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77"/>
        <w:gridCol w:w="4979"/>
      </w:tblGrid>
      <w:tr w:rsidR="00E36FED" w:rsidRPr="00812E1E" w:rsidTr="00286D96">
        <w:tc>
          <w:tcPr>
            <w:tcW w:w="4077" w:type="dxa"/>
            <w:hideMark/>
          </w:tcPr>
          <w:p w:rsidR="00E36FED" w:rsidRPr="009A5D83" w:rsidRDefault="00E36FED" w:rsidP="009A5D83">
            <w:pPr>
              <w:pStyle w:val="Heading2"/>
              <w:jc w:val="left"/>
              <w:outlineLvl w:val="1"/>
              <w:rPr>
                <w:rFonts w:ascii="Times New Roman" w:eastAsia="Calibri" w:hAnsi="Times New Roman"/>
                <w:sz w:val="26"/>
                <w:szCs w:val="26"/>
              </w:rPr>
            </w:pPr>
            <w:r w:rsidRPr="009A5D83">
              <w:rPr>
                <w:rFonts w:ascii="Times New Roman" w:eastAsia="Calibri" w:hAnsi="Times New Roman"/>
                <w:sz w:val="26"/>
                <w:szCs w:val="26"/>
              </w:rPr>
              <w:t>Trường THCS Thụy An</w:t>
            </w:r>
          </w:p>
          <w:p w:rsidR="00E36FED" w:rsidRPr="00812E1E" w:rsidRDefault="00E36FED" w:rsidP="00286D96">
            <w:pPr>
              <w:jc w:val="both"/>
              <w:rPr>
                <w:rFonts w:ascii="Times New Roman" w:eastAsia="Calibri" w:hAnsi="Times New Roman"/>
                <w:b/>
                <w:bCs/>
                <w:sz w:val="26"/>
                <w:szCs w:val="26"/>
                <w:lang w:val="vi-VN"/>
              </w:rPr>
            </w:pPr>
            <w:proofErr w:type="spellStart"/>
            <w:r w:rsidRPr="00812E1E">
              <w:rPr>
                <w:rFonts w:ascii="Times New Roman" w:eastAsia="Calibri" w:hAnsi="Times New Roman"/>
                <w:b/>
                <w:bCs/>
                <w:sz w:val="26"/>
                <w:szCs w:val="26"/>
              </w:rPr>
              <w:t>Tổ</w:t>
            </w:r>
            <w:proofErr w:type="spellEnd"/>
            <w:r w:rsidRPr="00812E1E">
              <w:rPr>
                <w:rFonts w:ascii="Times New Roman" w:eastAsia="Calibri" w:hAnsi="Times New Roman"/>
                <w:b/>
                <w:bCs/>
                <w:sz w:val="26"/>
                <w:szCs w:val="26"/>
              </w:rPr>
              <w:t xml:space="preserve">: </w:t>
            </w:r>
            <w:r>
              <w:rPr>
                <w:rFonts w:ascii="Times New Roman" w:eastAsia="Calibri" w:hAnsi="Times New Roman"/>
                <w:b/>
                <w:bCs/>
                <w:sz w:val="26"/>
                <w:szCs w:val="26"/>
                <w:lang w:val="vi-VN"/>
              </w:rPr>
              <w:t>Khoa học t</w:t>
            </w:r>
            <w:r w:rsidRPr="00812E1E">
              <w:rPr>
                <w:rFonts w:ascii="Times New Roman" w:eastAsia="Calibri" w:hAnsi="Times New Roman"/>
                <w:b/>
                <w:bCs/>
                <w:sz w:val="26"/>
                <w:szCs w:val="26"/>
                <w:lang w:val="vi-VN"/>
              </w:rPr>
              <w:t>ự nhiên</w:t>
            </w:r>
          </w:p>
        </w:tc>
        <w:tc>
          <w:tcPr>
            <w:tcW w:w="4979" w:type="dxa"/>
          </w:tcPr>
          <w:p w:rsidR="00E36FED" w:rsidRDefault="00E36FED" w:rsidP="00286D96">
            <w:pPr>
              <w:jc w:val="center"/>
              <w:rPr>
                <w:rFonts w:ascii="Times New Roman" w:eastAsia="Calibri" w:hAnsi="Times New Roman"/>
                <w:b/>
                <w:sz w:val="26"/>
                <w:szCs w:val="26"/>
              </w:rPr>
            </w:pPr>
            <w:proofErr w:type="spellStart"/>
            <w:r w:rsidRPr="00812E1E">
              <w:rPr>
                <w:rFonts w:ascii="Times New Roman" w:eastAsia="Calibri" w:hAnsi="Times New Roman"/>
                <w:b/>
                <w:sz w:val="26"/>
                <w:szCs w:val="26"/>
              </w:rPr>
              <w:t>Giáo</w:t>
            </w:r>
            <w:proofErr w:type="spellEnd"/>
            <w:r w:rsidRPr="00812E1E">
              <w:rPr>
                <w:rFonts w:ascii="Times New Roman" w:eastAsia="Calibri" w:hAnsi="Times New Roman"/>
                <w:b/>
                <w:sz w:val="26"/>
                <w:szCs w:val="26"/>
              </w:rPr>
              <w:t xml:space="preserve"> </w:t>
            </w:r>
            <w:proofErr w:type="spellStart"/>
            <w:r w:rsidRPr="00812E1E">
              <w:rPr>
                <w:rFonts w:ascii="Times New Roman" w:eastAsia="Calibri" w:hAnsi="Times New Roman"/>
                <w:b/>
                <w:sz w:val="26"/>
                <w:szCs w:val="26"/>
              </w:rPr>
              <w:t>viên</w:t>
            </w:r>
            <w:proofErr w:type="spellEnd"/>
            <w:r w:rsidRPr="00812E1E">
              <w:rPr>
                <w:rFonts w:ascii="Times New Roman" w:eastAsia="Calibri" w:hAnsi="Times New Roman"/>
                <w:b/>
                <w:sz w:val="26"/>
                <w:szCs w:val="26"/>
              </w:rPr>
              <w:t xml:space="preserve">: </w:t>
            </w:r>
            <w:proofErr w:type="spellStart"/>
            <w:r>
              <w:rPr>
                <w:rFonts w:ascii="Times New Roman" w:eastAsia="Calibri" w:hAnsi="Times New Roman"/>
                <w:b/>
                <w:sz w:val="26"/>
                <w:szCs w:val="26"/>
              </w:rPr>
              <w:t>Nguyễn</w:t>
            </w:r>
            <w:proofErr w:type="spellEnd"/>
            <w:r>
              <w:rPr>
                <w:rFonts w:ascii="Times New Roman" w:eastAsia="Calibri" w:hAnsi="Times New Roman"/>
                <w:b/>
                <w:sz w:val="26"/>
                <w:szCs w:val="26"/>
              </w:rPr>
              <w:t xml:space="preserve"> </w:t>
            </w:r>
            <w:proofErr w:type="spellStart"/>
            <w:r>
              <w:rPr>
                <w:rFonts w:ascii="Times New Roman" w:eastAsia="Calibri" w:hAnsi="Times New Roman"/>
                <w:b/>
                <w:sz w:val="26"/>
                <w:szCs w:val="26"/>
              </w:rPr>
              <w:t>Thị</w:t>
            </w:r>
            <w:proofErr w:type="spellEnd"/>
            <w:r>
              <w:rPr>
                <w:rFonts w:ascii="Times New Roman" w:eastAsia="Calibri" w:hAnsi="Times New Roman"/>
                <w:b/>
                <w:sz w:val="26"/>
                <w:szCs w:val="26"/>
              </w:rPr>
              <w:t xml:space="preserve"> </w:t>
            </w:r>
            <w:proofErr w:type="spellStart"/>
            <w:r>
              <w:rPr>
                <w:rFonts w:ascii="Times New Roman" w:eastAsia="Calibri" w:hAnsi="Times New Roman"/>
                <w:b/>
                <w:sz w:val="26"/>
                <w:szCs w:val="26"/>
              </w:rPr>
              <w:t>Bích</w:t>
            </w:r>
            <w:proofErr w:type="spellEnd"/>
            <w:r>
              <w:rPr>
                <w:rFonts w:ascii="Times New Roman" w:eastAsia="Calibri" w:hAnsi="Times New Roman"/>
                <w:b/>
                <w:sz w:val="26"/>
                <w:szCs w:val="26"/>
              </w:rPr>
              <w:t xml:space="preserve"> </w:t>
            </w:r>
            <w:proofErr w:type="spellStart"/>
            <w:r>
              <w:rPr>
                <w:rFonts w:ascii="Times New Roman" w:eastAsia="Calibri" w:hAnsi="Times New Roman"/>
                <w:b/>
                <w:sz w:val="26"/>
                <w:szCs w:val="26"/>
              </w:rPr>
              <w:t>Phương</w:t>
            </w:r>
            <w:proofErr w:type="spellEnd"/>
          </w:p>
          <w:p w:rsidR="00E36FED" w:rsidRPr="00531765" w:rsidRDefault="00E36FED" w:rsidP="00286D96">
            <w:pPr>
              <w:jc w:val="center"/>
              <w:rPr>
                <w:rFonts w:ascii="Times New Roman" w:eastAsia="Calibri" w:hAnsi="Times New Roman"/>
                <w:b/>
                <w:sz w:val="26"/>
                <w:szCs w:val="26"/>
              </w:rPr>
            </w:pPr>
            <w:r w:rsidRPr="00812E1E">
              <w:rPr>
                <w:rFonts w:ascii="Times New Roman" w:eastAsia="Calibri" w:hAnsi="Times New Roman"/>
                <w:b/>
                <w:sz w:val="26"/>
                <w:szCs w:val="26"/>
                <w:lang w:val="vi-VN"/>
              </w:rPr>
              <w:t xml:space="preserve">Giáo án </w:t>
            </w:r>
            <w:proofErr w:type="spellStart"/>
            <w:r>
              <w:rPr>
                <w:rFonts w:ascii="Times New Roman" w:eastAsia="Calibri" w:hAnsi="Times New Roman"/>
                <w:b/>
                <w:sz w:val="26"/>
                <w:szCs w:val="26"/>
              </w:rPr>
              <w:t>công</w:t>
            </w:r>
            <w:proofErr w:type="spellEnd"/>
            <w:r>
              <w:rPr>
                <w:rFonts w:ascii="Times New Roman" w:eastAsia="Calibri" w:hAnsi="Times New Roman"/>
                <w:b/>
                <w:sz w:val="26"/>
                <w:szCs w:val="26"/>
              </w:rPr>
              <w:t xml:space="preserve"> </w:t>
            </w:r>
            <w:proofErr w:type="spellStart"/>
            <w:r>
              <w:rPr>
                <w:rFonts w:ascii="Times New Roman" w:eastAsia="Calibri" w:hAnsi="Times New Roman"/>
                <w:b/>
                <w:sz w:val="26"/>
                <w:szCs w:val="26"/>
              </w:rPr>
              <w:t>nghệ</w:t>
            </w:r>
            <w:proofErr w:type="spellEnd"/>
            <w:r>
              <w:rPr>
                <w:rFonts w:ascii="Times New Roman" w:eastAsia="Calibri" w:hAnsi="Times New Roman"/>
                <w:b/>
                <w:sz w:val="26"/>
                <w:szCs w:val="26"/>
              </w:rPr>
              <w:t xml:space="preserve"> 8</w:t>
            </w:r>
          </w:p>
        </w:tc>
      </w:tr>
    </w:tbl>
    <w:p w:rsidR="00813899" w:rsidRDefault="00813899" w:rsidP="00E36FED">
      <w:pPr>
        <w:jc w:val="both"/>
        <w:rPr>
          <w:rFonts w:ascii="Times New Roman" w:hAnsi="Times New Roman"/>
          <w:lang w:val="fr-FR"/>
        </w:rPr>
      </w:pPr>
    </w:p>
    <w:p w:rsidR="00E36FED" w:rsidRPr="00005A73" w:rsidRDefault="00C61AE9" w:rsidP="00E36FED">
      <w:pPr>
        <w:jc w:val="both"/>
        <w:rPr>
          <w:rFonts w:ascii="Times New Roman" w:hAnsi="Times New Roman"/>
          <w:lang w:val="fr-FR"/>
        </w:rPr>
      </w:pPr>
      <w:proofErr w:type="spellStart"/>
      <w:r>
        <w:rPr>
          <w:rFonts w:ascii="Times New Roman" w:hAnsi="Times New Roman"/>
          <w:lang w:val="fr-FR"/>
        </w:rPr>
        <w:t>Ngày</w:t>
      </w:r>
      <w:proofErr w:type="spellEnd"/>
      <w:r>
        <w:rPr>
          <w:rFonts w:ascii="Times New Roman" w:hAnsi="Times New Roman"/>
          <w:lang w:val="fr-FR"/>
        </w:rPr>
        <w:t xml:space="preserve"> </w:t>
      </w:r>
      <w:proofErr w:type="spellStart"/>
      <w:r>
        <w:rPr>
          <w:rFonts w:ascii="Times New Roman" w:hAnsi="Times New Roman"/>
          <w:lang w:val="fr-FR"/>
        </w:rPr>
        <w:t>soạn</w:t>
      </w:r>
      <w:proofErr w:type="spellEnd"/>
      <w:r>
        <w:rPr>
          <w:rFonts w:ascii="Times New Roman" w:hAnsi="Times New Roman"/>
          <w:lang w:val="fr-FR"/>
        </w:rPr>
        <w:t> : 1/9/2022</w:t>
      </w:r>
    </w:p>
    <w:p w:rsidR="00E36FED" w:rsidRPr="00005A73" w:rsidRDefault="00E36FED" w:rsidP="00E36FED">
      <w:pPr>
        <w:jc w:val="both"/>
        <w:rPr>
          <w:rFonts w:ascii="Times New Roman" w:hAnsi="Times New Roman"/>
          <w:lang w:val="fr-FR"/>
        </w:rPr>
      </w:pPr>
      <w:proofErr w:type="spellStart"/>
      <w:r w:rsidRPr="00005A73">
        <w:rPr>
          <w:rFonts w:ascii="Times New Roman" w:hAnsi="Times New Roman"/>
          <w:lang w:val="fr-FR"/>
        </w:rPr>
        <w:t>Ngày</w:t>
      </w:r>
      <w:proofErr w:type="spellEnd"/>
      <w:r w:rsidRPr="00005A73">
        <w:rPr>
          <w:rFonts w:ascii="Times New Roman" w:hAnsi="Times New Roman"/>
          <w:lang w:val="fr-FR"/>
        </w:rPr>
        <w:t xml:space="preserve"> </w:t>
      </w:r>
      <w:proofErr w:type="spellStart"/>
      <w:r w:rsidRPr="00005A73">
        <w:rPr>
          <w:rFonts w:ascii="Times New Roman" w:hAnsi="Times New Roman"/>
          <w:lang w:val="fr-FR"/>
        </w:rPr>
        <w:t>giảng</w:t>
      </w:r>
      <w:proofErr w:type="spellEnd"/>
      <w:r w:rsidRPr="00005A73">
        <w:rPr>
          <w:rFonts w:ascii="Times New Roman" w:hAnsi="Times New Roman"/>
          <w:lang w:val="fr-FR"/>
        </w:rPr>
        <w:t xml:space="preserve"> : </w:t>
      </w:r>
      <w:r w:rsidR="00C61AE9">
        <w:rPr>
          <w:rFonts w:ascii="Times New Roman" w:hAnsi="Times New Roman"/>
          <w:lang w:val="fr-FR"/>
        </w:rPr>
        <w:t>07/09/2022</w:t>
      </w:r>
    </w:p>
    <w:p w:rsidR="00E36FED" w:rsidRPr="00CA55C3" w:rsidRDefault="00E36FED" w:rsidP="00E36FED">
      <w:pPr>
        <w:jc w:val="center"/>
        <w:rPr>
          <w:rFonts w:ascii="Times New Roman" w:hAnsi="Times New Roman"/>
          <w:b/>
          <w:lang w:val="fr-FR"/>
        </w:rPr>
      </w:pPr>
      <w:r w:rsidRPr="00CA55C3">
        <w:rPr>
          <w:rFonts w:ascii="Times New Roman" w:hAnsi="Times New Roman"/>
          <w:b/>
          <w:lang w:val="fr-FR"/>
        </w:rPr>
        <w:t xml:space="preserve">PHẦN </w:t>
      </w:r>
      <w:proofErr w:type="gramStart"/>
      <w:r w:rsidRPr="00CA55C3">
        <w:rPr>
          <w:rFonts w:ascii="Times New Roman" w:hAnsi="Times New Roman"/>
          <w:b/>
          <w:lang w:val="fr-FR"/>
        </w:rPr>
        <w:t>I:</w:t>
      </w:r>
      <w:proofErr w:type="gramEnd"/>
      <w:r w:rsidRPr="00CA55C3">
        <w:rPr>
          <w:rFonts w:ascii="Times New Roman" w:hAnsi="Times New Roman"/>
          <w:b/>
          <w:lang w:val="fr-FR"/>
        </w:rPr>
        <w:t xml:space="preserve"> VẼ KĨ THUẬT</w:t>
      </w:r>
    </w:p>
    <w:p w:rsidR="00E36FED" w:rsidRPr="00CA55C3" w:rsidRDefault="00E36FED" w:rsidP="00E36FED">
      <w:pPr>
        <w:jc w:val="center"/>
        <w:rPr>
          <w:rFonts w:ascii="Times New Roman" w:hAnsi="Times New Roman"/>
          <w:b/>
          <w:lang w:val="fr-FR"/>
        </w:rPr>
      </w:pPr>
      <w:r w:rsidRPr="00CA55C3">
        <w:rPr>
          <w:rFonts w:ascii="Times New Roman" w:hAnsi="Times New Roman"/>
          <w:b/>
          <w:lang w:val="fr-FR"/>
        </w:rPr>
        <w:t xml:space="preserve">CHƯƠNG </w:t>
      </w:r>
      <w:proofErr w:type="gramStart"/>
      <w:r w:rsidRPr="00CA55C3">
        <w:rPr>
          <w:rFonts w:ascii="Times New Roman" w:hAnsi="Times New Roman"/>
          <w:b/>
          <w:lang w:val="fr-FR"/>
        </w:rPr>
        <w:t>I:</w:t>
      </w:r>
      <w:proofErr w:type="gramEnd"/>
      <w:r w:rsidRPr="00CA55C3">
        <w:rPr>
          <w:rFonts w:ascii="Times New Roman" w:hAnsi="Times New Roman"/>
          <w:b/>
          <w:lang w:val="fr-FR"/>
        </w:rPr>
        <w:t xml:space="preserve"> BẢN VẼ CÁC KHỐI HÌNH HỌC</w:t>
      </w:r>
    </w:p>
    <w:p w:rsidR="00E36FED" w:rsidRPr="00005A73" w:rsidRDefault="00E36FED" w:rsidP="00E36FED">
      <w:pPr>
        <w:jc w:val="center"/>
        <w:rPr>
          <w:rFonts w:ascii="Times New Roman" w:hAnsi="Times New Roman"/>
          <w:b/>
          <w:lang w:val="pt-BR"/>
        </w:rPr>
      </w:pPr>
      <w:r w:rsidRPr="00005A73">
        <w:rPr>
          <w:rFonts w:ascii="Times New Roman" w:hAnsi="Times New Roman"/>
          <w:b/>
          <w:lang w:val="pt-BR"/>
        </w:rPr>
        <w:t>Tiết 1- Bài 1</w:t>
      </w:r>
    </w:p>
    <w:p w:rsidR="00E36FED" w:rsidRPr="00005A73" w:rsidRDefault="00E36FED" w:rsidP="00E36FED">
      <w:pPr>
        <w:jc w:val="center"/>
        <w:rPr>
          <w:rFonts w:ascii="Times New Roman" w:hAnsi="Times New Roman"/>
          <w:b/>
          <w:lang w:val="pt-BR"/>
        </w:rPr>
      </w:pPr>
      <w:r w:rsidRPr="00005A73">
        <w:rPr>
          <w:rFonts w:ascii="Times New Roman" w:hAnsi="Times New Roman"/>
          <w:b/>
          <w:lang w:val="pt-BR"/>
        </w:rPr>
        <w:t>VAI TRÒ CỦA BẢN VẼ KĨ THUẬT TRONG SẢN XUẤT</w:t>
      </w:r>
    </w:p>
    <w:p w:rsidR="00E36FED" w:rsidRPr="00005A73" w:rsidRDefault="00E36FED" w:rsidP="00E36FED">
      <w:pPr>
        <w:jc w:val="center"/>
        <w:rPr>
          <w:rFonts w:ascii="Times New Roman" w:hAnsi="Times New Roman"/>
          <w:lang w:val="pt-BR"/>
        </w:rPr>
      </w:pPr>
      <w:r w:rsidRPr="00005A73">
        <w:rPr>
          <w:rFonts w:ascii="Times New Roman" w:hAnsi="Times New Roman"/>
          <w:b/>
          <w:lang w:val="pt-BR"/>
        </w:rPr>
        <w:t>VÀ ĐỜI SỐNG</w:t>
      </w:r>
    </w:p>
    <w:p w:rsidR="00E36FED" w:rsidRPr="00005A73" w:rsidRDefault="00E36FED" w:rsidP="00E36FED">
      <w:pPr>
        <w:jc w:val="both"/>
        <w:rPr>
          <w:rFonts w:ascii="Times New Roman" w:hAnsi="Times New Roman"/>
          <w:b/>
          <w:lang w:val="pt-BR"/>
        </w:rPr>
      </w:pPr>
      <w:r w:rsidRPr="00005A73">
        <w:rPr>
          <w:rFonts w:ascii="Times New Roman" w:hAnsi="Times New Roman"/>
          <w:b/>
          <w:lang w:val="pt-BR"/>
        </w:rPr>
        <w:t>I. MỤC TIÊU:</w:t>
      </w:r>
    </w:p>
    <w:p w:rsidR="00107F64" w:rsidRDefault="00E36FED" w:rsidP="00E36FED">
      <w:pPr>
        <w:jc w:val="both"/>
        <w:rPr>
          <w:rFonts w:ascii="Times New Roman" w:hAnsi="Times New Roman"/>
          <w:b/>
          <w:lang w:val="pt-BR"/>
        </w:rPr>
      </w:pPr>
      <w:r w:rsidRPr="00005A73">
        <w:rPr>
          <w:rFonts w:ascii="Times New Roman" w:hAnsi="Times New Roman"/>
          <w:b/>
          <w:lang w:val="pt-BR"/>
        </w:rPr>
        <w:t xml:space="preserve">1- Về kiến thức: </w:t>
      </w:r>
    </w:p>
    <w:p w:rsidR="00E36FED" w:rsidRPr="00005A73" w:rsidRDefault="00E36FED" w:rsidP="00E36FED">
      <w:pPr>
        <w:jc w:val="both"/>
        <w:rPr>
          <w:rFonts w:ascii="Times New Roman" w:hAnsi="Times New Roman"/>
          <w:lang w:val="pt-BR"/>
        </w:rPr>
      </w:pPr>
      <w:r w:rsidRPr="00005A73">
        <w:rPr>
          <w:rFonts w:ascii="Times New Roman" w:hAnsi="Times New Roman"/>
          <w:lang w:val="pt-BR"/>
        </w:rPr>
        <w:t>- Sau khi học song học sinh biết được một số khái niệm về bản vẽ kỹ thuật(BVKT) thông thường.</w:t>
      </w:r>
    </w:p>
    <w:p w:rsidR="00E36FED" w:rsidRPr="00005A73" w:rsidRDefault="00E36FED" w:rsidP="00E36FED">
      <w:pPr>
        <w:jc w:val="both"/>
        <w:rPr>
          <w:rFonts w:ascii="Times New Roman" w:hAnsi="Times New Roman"/>
          <w:lang w:val="pt-BR"/>
        </w:rPr>
      </w:pPr>
      <w:r w:rsidRPr="00005A73">
        <w:rPr>
          <w:rFonts w:ascii="Times New Roman" w:hAnsi="Times New Roman"/>
          <w:lang w:val="pt-BR"/>
        </w:rPr>
        <w:t>- Biết được vai trò của bản vẽ kĩ thuật đối với sản xuất và đời sống.</w:t>
      </w:r>
    </w:p>
    <w:p w:rsidR="00E36FED" w:rsidRPr="00005A73" w:rsidRDefault="00E36FED" w:rsidP="00E36FED">
      <w:pPr>
        <w:jc w:val="both"/>
        <w:rPr>
          <w:rFonts w:ascii="Times New Roman" w:hAnsi="Times New Roman"/>
          <w:lang w:val="pt-BR"/>
        </w:rPr>
      </w:pPr>
      <w:r w:rsidRPr="00005A73">
        <w:rPr>
          <w:rFonts w:ascii="Times New Roman" w:hAnsi="Times New Roman"/>
          <w:lang w:val="pt-BR"/>
        </w:rPr>
        <w:t>- Có nhận thức đúng đắn đối với việc học tập môn kĩ thuật</w:t>
      </w:r>
    </w:p>
    <w:p w:rsidR="00E36FED" w:rsidRPr="00005A73" w:rsidRDefault="00E36FED" w:rsidP="00E36FED">
      <w:pPr>
        <w:jc w:val="both"/>
        <w:rPr>
          <w:rFonts w:ascii="Times New Roman" w:hAnsi="Times New Roman"/>
          <w:b/>
          <w:lang w:val="pt-BR"/>
        </w:rPr>
      </w:pPr>
      <w:r w:rsidRPr="00005A73">
        <w:rPr>
          <w:rFonts w:ascii="Times New Roman" w:hAnsi="Times New Roman"/>
          <w:lang w:val="pt-BR"/>
        </w:rPr>
        <w:t>- Quan sát và phân tích các hoạt động cũng như hiện tượng thực tế.</w:t>
      </w:r>
    </w:p>
    <w:p w:rsidR="00E36FED" w:rsidRPr="00A71F16" w:rsidRDefault="00E36FED" w:rsidP="00E36FED">
      <w:pPr>
        <w:jc w:val="both"/>
        <w:rPr>
          <w:rFonts w:ascii="Times New Roman" w:hAnsi="Times New Roman"/>
          <w:b/>
          <w:bCs/>
          <w:i/>
          <w:kern w:val="24"/>
          <w:lang w:eastAsia="en-AU"/>
        </w:rPr>
      </w:pPr>
      <w:r w:rsidRPr="00A71F16">
        <w:rPr>
          <w:rFonts w:ascii="Times New Roman" w:hAnsi="Times New Roman"/>
          <w:b/>
          <w:bCs/>
          <w:i/>
          <w:kern w:val="24"/>
          <w:lang w:eastAsia="en-AU"/>
        </w:rPr>
        <w:t xml:space="preserve">a. </w:t>
      </w:r>
      <w:proofErr w:type="spellStart"/>
      <w:r w:rsidRPr="00A71F16">
        <w:rPr>
          <w:rFonts w:ascii="Times New Roman" w:hAnsi="Times New Roman"/>
          <w:b/>
          <w:bCs/>
          <w:i/>
          <w:kern w:val="24"/>
          <w:lang w:eastAsia="en-AU"/>
        </w:rPr>
        <w:t>Năng</w:t>
      </w:r>
      <w:proofErr w:type="spellEnd"/>
      <w:r w:rsidRPr="00A71F16">
        <w:rPr>
          <w:rFonts w:ascii="Times New Roman" w:hAnsi="Times New Roman"/>
          <w:b/>
          <w:bCs/>
          <w:i/>
          <w:kern w:val="24"/>
          <w:lang w:eastAsia="en-AU"/>
        </w:rPr>
        <w:t xml:space="preserve"> </w:t>
      </w:r>
      <w:proofErr w:type="spellStart"/>
      <w:r w:rsidRPr="00A71F16">
        <w:rPr>
          <w:rFonts w:ascii="Times New Roman" w:hAnsi="Times New Roman"/>
          <w:b/>
          <w:bCs/>
          <w:i/>
          <w:kern w:val="24"/>
          <w:lang w:eastAsia="en-AU"/>
        </w:rPr>
        <w:t>lực</w:t>
      </w:r>
      <w:proofErr w:type="spellEnd"/>
      <w:r w:rsidRPr="00A71F16">
        <w:rPr>
          <w:rFonts w:ascii="Times New Roman" w:hAnsi="Times New Roman"/>
          <w:b/>
          <w:bCs/>
          <w:i/>
          <w:kern w:val="24"/>
          <w:lang w:eastAsia="en-AU"/>
        </w:rPr>
        <w:t xml:space="preserve"> </w:t>
      </w:r>
      <w:proofErr w:type="spellStart"/>
      <w:r w:rsidRPr="00A71F16">
        <w:rPr>
          <w:rFonts w:ascii="Times New Roman" w:hAnsi="Times New Roman"/>
          <w:b/>
          <w:bCs/>
          <w:i/>
          <w:kern w:val="24"/>
          <w:lang w:eastAsia="en-AU"/>
        </w:rPr>
        <w:t>chung</w:t>
      </w:r>
      <w:proofErr w:type="spellEnd"/>
    </w:p>
    <w:p w:rsidR="00E36FED" w:rsidRPr="00A71F16" w:rsidRDefault="00E36FED" w:rsidP="00E36FED">
      <w:pPr>
        <w:jc w:val="both"/>
        <w:rPr>
          <w:rFonts w:ascii="Times New Roman" w:hAnsi="Times New Roman"/>
          <w:b/>
          <w:bCs/>
          <w:i/>
          <w:kern w:val="24"/>
          <w:lang w:val="en-AU" w:eastAsia="en-AU"/>
        </w:rPr>
      </w:pPr>
      <w:r w:rsidRPr="00A71F16">
        <w:rPr>
          <w:rFonts w:ascii="Times New Roman" w:hAnsi="Times New Roman"/>
          <w:bCs/>
          <w:kern w:val="24"/>
          <w:lang w:val="en-AU" w:eastAsia="en-AU"/>
        </w:rPr>
        <w:t xml:space="preserve">- </w:t>
      </w:r>
      <w:proofErr w:type="spellStart"/>
      <w:r w:rsidRPr="00A71F16">
        <w:rPr>
          <w:rFonts w:ascii="Times New Roman" w:hAnsi="Times New Roman"/>
          <w:bCs/>
          <w:kern w:val="24"/>
          <w:lang w:val="en-AU" w:eastAsia="en-AU"/>
        </w:rPr>
        <w:t>Tự</w:t>
      </w:r>
      <w:proofErr w:type="spellEnd"/>
      <w:r w:rsidRPr="00A71F16">
        <w:rPr>
          <w:rFonts w:ascii="Times New Roman" w:hAnsi="Times New Roman"/>
          <w:bCs/>
          <w:kern w:val="24"/>
          <w:lang w:val="en-AU" w:eastAsia="en-AU"/>
        </w:rPr>
        <w:t xml:space="preserve"> </w:t>
      </w:r>
      <w:proofErr w:type="spellStart"/>
      <w:r w:rsidRPr="00A71F16">
        <w:rPr>
          <w:rFonts w:ascii="Times New Roman" w:hAnsi="Times New Roman"/>
          <w:bCs/>
          <w:kern w:val="24"/>
          <w:lang w:val="en-AU" w:eastAsia="en-AU"/>
        </w:rPr>
        <w:t>học</w:t>
      </w:r>
      <w:proofErr w:type="spellEnd"/>
      <w:r w:rsidRPr="00A71F16">
        <w:rPr>
          <w:rFonts w:ascii="Times New Roman" w:hAnsi="Times New Roman"/>
          <w:bCs/>
          <w:kern w:val="24"/>
          <w:lang w:val="en-AU" w:eastAsia="en-AU"/>
        </w:rPr>
        <w:t xml:space="preserve">: </w:t>
      </w:r>
      <w:proofErr w:type="spellStart"/>
      <w:r w:rsidRPr="00A71F16">
        <w:rPr>
          <w:rFonts w:ascii="Times New Roman" w:hAnsi="Times New Roman"/>
          <w:lang w:val="en-AU" w:eastAsia="en-AU"/>
        </w:rPr>
        <w:t>Xác</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định</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được</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nhiệm</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vụ</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học</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tập</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một</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cách</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tự</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giác</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chủ</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động</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tự</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đặt</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được</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mục</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tiêu</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học</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tập</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để</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nỗ</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lực</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phấn</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đấu</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thực</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hiện</w:t>
      </w:r>
      <w:proofErr w:type="spellEnd"/>
      <w:r w:rsidRPr="00A71F16">
        <w:rPr>
          <w:rFonts w:ascii="Times New Roman" w:hAnsi="Times New Roman"/>
          <w:lang w:val="en-AU" w:eastAsia="en-AU"/>
        </w:rPr>
        <w:t>.</w:t>
      </w:r>
    </w:p>
    <w:p w:rsidR="00E36FED" w:rsidRPr="00A71F16" w:rsidRDefault="00E36FED" w:rsidP="00E36FED">
      <w:pPr>
        <w:autoSpaceDE w:val="0"/>
        <w:autoSpaceDN w:val="0"/>
        <w:adjustRightInd w:val="0"/>
        <w:jc w:val="both"/>
        <w:rPr>
          <w:rFonts w:ascii="Times New Roman" w:hAnsi="Times New Roman"/>
          <w:bCs/>
          <w:iCs/>
          <w:lang w:val="en-AU" w:eastAsia="en-AU"/>
        </w:rPr>
      </w:pPr>
      <w:r w:rsidRPr="00A71F16">
        <w:rPr>
          <w:rFonts w:ascii="Times New Roman" w:hAnsi="Times New Roman"/>
          <w:bCs/>
          <w:kern w:val="24"/>
          <w:lang w:val="en-AU" w:eastAsia="en-AU"/>
        </w:rPr>
        <w:t xml:space="preserve">- </w:t>
      </w:r>
      <w:proofErr w:type="spellStart"/>
      <w:r w:rsidRPr="00A71F16">
        <w:rPr>
          <w:rFonts w:ascii="Times New Roman" w:hAnsi="Times New Roman"/>
          <w:bCs/>
          <w:kern w:val="24"/>
          <w:lang w:val="en-AU" w:eastAsia="en-AU"/>
        </w:rPr>
        <w:t>Giải</w:t>
      </w:r>
      <w:proofErr w:type="spellEnd"/>
      <w:r w:rsidRPr="00A71F16">
        <w:rPr>
          <w:rFonts w:ascii="Times New Roman" w:hAnsi="Times New Roman"/>
          <w:bCs/>
          <w:kern w:val="24"/>
          <w:lang w:val="en-AU" w:eastAsia="en-AU"/>
        </w:rPr>
        <w:t xml:space="preserve"> </w:t>
      </w:r>
      <w:proofErr w:type="spellStart"/>
      <w:r w:rsidRPr="00A71F16">
        <w:rPr>
          <w:rFonts w:ascii="Times New Roman" w:hAnsi="Times New Roman"/>
          <w:bCs/>
          <w:kern w:val="24"/>
          <w:lang w:val="en-AU" w:eastAsia="en-AU"/>
        </w:rPr>
        <w:t>quyết</w:t>
      </w:r>
      <w:proofErr w:type="spellEnd"/>
      <w:r w:rsidRPr="00A71F16">
        <w:rPr>
          <w:rFonts w:ascii="Times New Roman" w:hAnsi="Times New Roman"/>
          <w:bCs/>
          <w:kern w:val="24"/>
          <w:lang w:val="en-AU" w:eastAsia="en-AU"/>
        </w:rPr>
        <w:t xml:space="preserve"> </w:t>
      </w:r>
      <w:proofErr w:type="spellStart"/>
      <w:r w:rsidRPr="00A71F16">
        <w:rPr>
          <w:rFonts w:ascii="Times New Roman" w:hAnsi="Times New Roman"/>
          <w:bCs/>
          <w:kern w:val="24"/>
          <w:lang w:val="en-AU" w:eastAsia="en-AU"/>
        </w:rPr>
        <w:t>vấn</w:t>
      </w:r>
      <w:proofErr w:type="spellEnd"/>
      <w:r w:rsidRPr="00A71F16">
        <w:rPr>
          <w:rFonts w:ascii="Times New Roman" w:hAnsi="Times New Roman"/>
          <w:bCs/>
          <w:kern w:val="24"/>
          <w:lang w:val="en-AU" w:eastAsia="en-AU"/>
        </w:rPr>
        <w:t xml:space="preserve"> </w:t>
      </w:r>
      <w:proofErr w:type="spellStart"/>
      <w:r w:rsidRPr="00A71F16">
        <w:rPr>
          <w:rFonts w:ascii="Times New Roman" w:hAnsi="Times New Roman"/>
          <w:bCs/>
          <w:kern w:val="24"/>
          <w:lang w:val="en-AU" w:eastAsia="en-AU"/>
        </w:rPr>
        <w:t>đề</w:t>
      </w:r>
      <w:proofErr w:type="spellEnd"/>
      <w:r w:rsidRPr="00A71F16">
        <w:rPr>
          <w:rFonts w:ascii="Times New Roman" w:hAnsi="Times New Roman"/>
          <w:bCs/>
          <w:kern w:val="24"/>
          <w:lang w:val="en-AU" w:eastAsia="en-AU"/>
        </w:rPr>
        <w:t xml:space="preserve">: </w:t>
      </w:r>
      <w:proofErr w:type="spellStart"/>
      <w:r w:rsidRPr="00A71F16">
        <w:rPr>
          <w:rFonts w:ascii="Times New Roman" w:hAnsi="Times New Roman"/>
          <w:lang w:val="en-AU" w:eastAsia="en-AU"/>
        </w:rPr>
        <w:t>Phân</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tích</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được</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tình</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huống</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trong</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học</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tập</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phát</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hiện</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và</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nêu</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được</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tình</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huống</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có</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vấn</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đề</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trong</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học</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tập</w:t>
      </w:r>
      <w:proofErr w:type="spellEnd"/>
      <w:r w:rsidRPr="00A71F16">
        <w:rPr>
          <w:rFonts w:ascii="Times New Roman" w:hAnsi="Times New Roman"/>
          <w:lang w:val="en-AU" w:eastAsia="en-AU"/>
        </w:rPr>
        <w:t>.</w:t>
      </w:r>
    </w:p>
    <w:p w:rsidR="00E36FED" w:rsidRPr="00A71F16" w:rsidRDefault="00E36FED" w:rsidP="00E36FED">
      <w:pPr>
        <w:jc w:val="both"/>
        <w:rPr>
          <w:rFonts w:ascii="Times New Roman" w:hAnsi="Times New Roman"/>
          <w:bCs/>
          <w:kern w:val="24"/>
          <w:lang w:eastAsia="en-AU"/>
        </w:rPr>
      </w:pPr>
      <w:r w:rsidRPr="00A71F16">
        <w:rPr>
          <w:rFonts w:ascii="Times New Roman" w:hAnsi="Times New Roman"/>
          <w:bCs/>
          <w:kern w:val="24"/>
          <w:lang w:val="en-AU" w:eastAsia="en-AU"/>
        </w:rPr>
        <w:t xml:space="preserve">- </w:t>
      </w:r>
      <w:proofErr w:type="spellStart"/>
      <w:r w:rsidRPr="00A71F16">
        <w:rPr>
          <w:rFonts w:ascii="Times New Roman" w:hAnsi="Times New Roman"/>
          <w:bCs/>
          <w:kern w:val="24"/>
          <w:lang w:val="en-AU" w:eastAsia="en-AU"/>
        </w:rPr>
        <w:t>Hợp</w:t>
      </w:r>
      <w:proofErr w:type="spellEnd"/>
      <w:r w:rsidRPr="00A71F16">
        <w:rPr>
          <w:rFonts w:ascii="Times New Roman" w:hAnsi="Times New Roman"/>
          <w:bCs/>
          <w:kern w:val="24"/>
          <w:lang w:val="en-AU" w:eastAsia="en-AU"/>
        </w:rPr>
        <w:t xml:space="preserve"> </w:t>
      </w:r>
      <w:proofErr w:type="spellStart"/>
      <w:r w:rsidRPr="00A71F16">
        <w:rPr>
          <w:rFonts w:ascii="Times New Roman" w:hAnsi="Times New Roman"/>
          <w:bCs/>
          <w:kern w:val="24"/>
          <w:lang w:val="en-AU" w:eastAsia="en-AU"/>
        </w:rPr>
        <w:t>tác</w:t>
      </w:r>
      <w:proofErr w:type="spellEnd"/>
      <w:r w:rsidRPr="00A71F16">
        <w:rPr>
          <w:rFonts w:ascii="Times New Roman" w:hAnsi="Times New Roman"/>
          <w:bCs/>
          <w:kern w:val="24"/>
          <w:lang w:val="en-AU" w:eastAsia="en-AU"/>
        </w:rPr>
        <w:t xml:space="preserve">: </w:t>
      </w:r>
      <w:proofErr w:type="spellStart"/>
      <w:r w:rsidRPr="00A71F16">
        <w:rPr>
          <w:rFonts w:ascii="Times New Roman" w:hAnsi="Times New Roman"/>
          <w:bCs/>
          <w:kern w:val="24"/>
          <w:lang w:eastAsia="en-AU"/>
        </w:rPr>
        <w:t>Phân</w:t>
      </w:r>
      <w:proofErr w:type="spellEnd"/>
      <w:r w:rsidRPr="00A71F16">
        <w:rPr>
          <w:rFonts w:ascii="Times New Roman" w:hAnsi="Times New Roman"/>
          <w:bCs/>
          <w:kern w:val="24"/>
          <w:lang w:eastAsia="en-AU"/>
        </w:rPr>
        <w:t xml:space="preserve"> </w:t>
      </w:r>
      <w:proofErr w:type="spellStart"/>
      <w:r w:rsidRPr="00A71F16">
        <w:rPr>
          <w:rFonts w:ascii="Times New Roman" w:hAnsi="Times New Roman"/>
          <w:bCs/>
          <w:kern w:val="24"/>
          <w:lang w:eastAsia="en-AU"/>
        </w:rPr>
        <w:t>công</w:t>
      </w:r>
      <w:proofErr w:type="spellEnd"/>
      <w:r w:rsidRPr="00A71F16">
        <w:rPr>
          <w:rFonts w:ascii="Times New Roman" w:hAnsi="Times New Roman"/>
          <w:bCs/>
          <w:kern w:val="24"/>
          <w:lang w:eastAsia="en-AU"/>
        </w:rPr>
        <w:t xml:space="preserve"> </w:t>
      </w:r>
      <w:proofErr w:type="spellStart"/>
      <w:r w:rsidRPr="00A71F16">
        <w:rPr>
          <w:rFonts w:ascii="Times New Roman" w:hAnsi="Times New Roman"/>
          <w:bCs/>
          <w:kern w:val="24"/>
          <w:lang w:eastAsia="en-AU"/>
        </w:rPr>
        <w:t>nhiệm</w:t>
      </w:r>
      <w:proofErr w:type="spellEnd"/>
      <w:r w:rsidRPr="00A71F16">
        <w:rPr>
          <w:rFonts w:ascii="Times New Roman" w:hAnsi="Times New Roman"/>
          <w:bCs/>
          <w:kern w:val="24"/>
          <w:lang w:eastAsia="en-AU"/>
        </w:rPr>
        <w:t xml:space="preserve"> </w:t>
      </w:r>
      <w:proofErr w:type="spellStart"/>
      <w:r w:rsidRPr="00A71F16">
        <w:rPr>
          <w:rFonts w:ascii="Times New Roman" w:hAnsi="Times New Roman"/>
          <w:bCs/>
          <w:kern w:val="24"/>
          <w:lang w:eastAsia="en-AU"/>
        </w:rPr>
        <w:t>vụ</w:t>
      </w:r>
      <w:proofErr w:type="spellEnd"/>
      <w:r w:rsidRPr="00A71F16">
        <w:rPr>
          <w:rFonts w:ascii="Times New Roman" w:hAnsi="Times New Roman"/>
          <w:bCs/>
          <w:kern w:val="24"/>
          <w:lang w:eastAsia="en-AU"/>
        </w:rPr>
        <w:t xml:space="preserve">, </w:t>
      </w:r>
      <w:proofErr w:type="spellStart"/>
      <w:r w:rsidRPr="00A71F16">
        <w:rPr>
          <w:rFonts w:ascii="Times New Roman" w:hAnsi="Times New Roman"/>
          <w:bCs/>
          <w:kern w:val="24"/>
          <w:lang w:eastAsia="en-AU"/>
        </w:rPr>
        <w:t>trao</w:t>
      </w:r>
      <w:proofErr w:type="spellEnd"/>
      <w:r w:rsidRPr="00A71F16">
        <w:rPr>
          <w:rFonts w:ascii="Times New Roman" w:hAnsi="Times New Roman"/>
          <w:bCs/>
          <w:kern w:val="24"/>
          <w:lang w:eastAsia="en-AU"/>
        </w:rPr>
        <w:t xml:space="preserve"> </w:t>
      </w:r>
      <w:proofErr w:type="spellStart"/>
      <w:r w:rsidRPr="00A71F16">
        <w:rPr>
          <w:rFonts w:ascii="Times New Roman" w:hAnsi="Times New Roman"/>
          <w:bCs/>
          <w:kern w:val="24"/>
          <w:lang w:eastAsia="en-AU"/>
        </w:rPr>
        <w:t>đổi</w:t>
      </w:r>
      <w:proofErr w:type="spellEnd"/>
      <w:r w:rsidRPr="00A71F16">
        <w:rPr>
          <w:rFonts w:ascii="Times New Roman" w:hAnsi="Times New Roman"/>
          <w:bCs/>
          <w:kern w:val="24"/>
          <w:lang w:eastAsia="en-AU"/>
        </w:rPr>
        <w:t xml:space="preserve"> </w:t>
      </w:r>
      <w:proofErr w:type="spellStart"/>
      <w:r w:rsidRPr="00A71F16">
        <w:rPr>
          <w:rFonts w:ascii="Times New Roman" w:hAnsi="Times New Roman"/>
          <w:bCs/>
          <w:kern w:val="24"/>
          <w:lang w:eastAsia="en-AU"/>
        </w:rPr>
        <w:t>thông</w:t>
      </w:r>
      <w:proofErr w:type="spellEnd"/>
      <w:r w:rsidRPr="00A71F16">
        <w:rPr>
          <w:rFonts w:ascii="Times New Roman" w:hAnsi="Times New Roman"/>
          <w:bCs/>
          <w:kern w:val="24"/>
          <w:lang w:eastAsia="en-AU"/>
        </w:rPr>
        <w:t xml:space="preserve"> tin, </w:t>
      </w:r>
      <w:r w:rsidRPr="00A71F16">
        <w:rPr>
          <w:rFonts w:ascii="Times New Roman" w:hAnsi="Times New Roman"/>
          <w:lang w:eastAsia="en-AU"/>
        </w:rPr>
        <w:t>k</w:t>
      </w:r>
      <w:proofErr w:type="spellStart"/>
      <w:r w:rsidRPr="00A71F16">
        <w:rPr>
          <w:rFonts w:ascii="Times New Roman" w:hAnsi="Times New Roman"/>
          <w:lang w:val="en-AU" w:eastAsia="en-AU"/>
        </w:rPr>
        <w:t>hiêm</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tốn</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lắng</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nghe</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tích</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cực</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trong</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giao</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tiếp</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nhận</w:t>
      </w:r>
      <w:proofErr w:type="spellEnd"/>
      <w:r w:rsidRPr="00A71F16">
        <w:rPr>
          <w:rFonts w:ascii="Times New Roman" w:hAnsi="Times New Roman"/>
          <w:lang w:val="en-AU" w:eastAsia="en-AU"/>
        </w:rPr>
        <w:t xml:space="preserve"> ra </w:t>
      </w:r>
      <w:proofErr w:type="spellStart"/>
      <w:r w:rsidRPr="00A71F16">
        <w:rPr>
          <w:rFonts w:ascii="Times New Roman" w:hAnsi="Times New Roman"/>
          <w:lang w:val="en-AU" w:eastAsia="en-AU"/>
        </w:rPr>
        <w:t>được</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bối</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cảnh</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giao</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tiếp</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đặc</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điểm</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thái</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độ</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của</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đối</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tượng</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giao</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tiếp</w:t>
      </w:r>
      <w:proofErr w:type="spellEnd"/>
      <w:r w:rsidRPr="00A71F16">
        <w:rPr>
          <w:rFonts w:ascii="Times New Roman" w:hAnsi="Times New Roman"/>
          <w:lang w:val="en-AU" w:eastAsia="en-AU"/>
        </w:rPr>
        <w:t>.</w:t>
      </w:r>
      <w:r w:rsidRPr="00A71F16">
        <w:rPr>
          <w:rFonts w:ascii="Times New Roman" w:hAnsi="Times New Roman"/>
          <w:bCs/>
          <w:kern w:val="24"/>
          <w:lang w:val="en-AU" w:eastAsia="en-AU"/>
        </w:rPr>
        <w:t xml:space="preserve"> </w:t>
      </w:r>
    </w:p>
    <w:p w:rsidR="00E36FED" w:rsidRPr="00A71F16" w:rsidRDefault="00E36FED" w:rsidP="00E36FED">
      <w:pPr>
        <w:jc w:val="both"/>
        <w:rPr>
          <w:rFonts w:ascii="Times New Roman" w:hAnsi="Times New Roman"/>
          <w:b/>
          <w:bCs/>
          <w:i/>
          <w:kern w:val="24"/>
          <w:lang w:eastAsia="en-AU"/>
        </w:rPr>
      </w:pPr>
      <w:r w:rsidRPr="00A71F16">
        <w:rPr>
          <w:rFonts w:ascii="Times New Roman" w:hAnsi="Times New Roman"/>
          <w:b/>
          <w:bCs/>
          <w:i/>
          <w:kern w:val="24"/>
          <w:lang w:eastAsia="en-AU"/>
        </w:rPr>
        <w:t xml:space="preserve">b. </w:t>
      </w:r>
      <w:proofErr w:type="spellStart"/>
      <w:r w:rsidRPr="00A71F16">
        <w:rPr>
          <w:rFonts w:ascii="Times New Roman" w:hAnsi="Times New Roman"/>
          <w:b/>
          <w:bCs/>
          <w:i/>
          <w:kern w:val="24"/>
          <w:lang w:eastAsia="en-AU"/>
        </w:rPr>
        <w:t>Năng</w:t>
      </w:r>
      <w:proofErr w:type="spellEnd"/>
      <w:r w:rsidRPr="00A71F16">
        <w:rPr>
          <w:rFonts w:ascii="Times New Roman" w:hAnsi="Times New Roman"/>
          <w:b/>
          <w:bCs/>
          <w:i/>
          <w:kern w:val="24"/>
          <w:lang w:eastAsia="en-AU"/>
        </w:rPr>
        <w:t xml:space="preserve"> </w:t>
      </w:r>
      <w:proofErr w:type="spellStart"/>
      <w:r w:rsidRPr="00A71F16">
        <w:rPr>
          <w:rFonts w:ascii="Times New Roman" w:hAnsi="Times New Roman"/>
          <w:b/>
          <w:bCs/>
          <w:i/>
          <w:kern w:val="24"/>
          <w:lang w:eastAsia="en-AU"/>
        </w:rPr>
        <w:t>lực</w:t>
      </w:r>
      <w:proofErr w:type="spellEnd"/>
      <w:r w:rsidRPr="00A71F16">
        <w:rPr>
          <w:rFonts w:ascii="Times New Roman" w:hAnsi="Times New Roman"/>
          <w:b/>
          <w:bCs/>
          <w:i/>
          <w:kern w:val="24"/>
          <w:lang w:eastAsia="en-AU"/>
        </w:rPr>
        <w:t xml:space="preserve"> </w:t>
      </w:r>
      <w:proofErr w:type="spellStart"/>
      <w:r w:rsidRPr="00A71F16">
        <w:rPr>
          <w:rFonts w:ascii="Times New Roman" w:hAnsi="Times New Roman"/>
          <w:b/>
          <w:bCs/>
          <w:i/>
          <w:kern w:val="24"/>
          <w:lang w:eastAsia="en-AU"/>
        </w:rPr>
        <w:t>đặc</w:t>
      </w:r>
      <w:proofErr w:type="spellEnd"/>
      <w:r w:rsidRPr="00A71F16">
        <w:rPr>
          <w:rFonts w:ascii="Times New Roman" w:hAnsi="Times New Roman"/>
          <w:b/>
          <w:bCs/>
          <w:i/>
          <w:kern w:val="24"/>
          <w:lang w:eastAsia="en-AU"/>
        </w:rPr>
        <w:t xml:space="preserve"> </w:t>
      </w:r>
      <w:proofErr w:type="spellStart"/>
      <w:r w:rsidRPr="00A71F16">
        <w:rPr>
          <w:rFonts w:ascii="Times New Roman" w:hAnsi="Times New Roman"/>
          <w:b/>
          <w:bCs/>
          <w:i/>
          <w:kern w:val="24"/>
          <w:lang w:eastAsia="en-AU"/>
        </w:rPr>
        <w:t>thù</w:t>
      </w:r>
      <w:proofErr w:type="spellEnd"/>
    </w:p>
    <w:p w:rsidR="00E36FED" w:rsidRPr="00A71F16" w:rsidRDefault="00E36FED" w:rsidP="00E36FED">
      <w:pPr>
        <w:jc w:val="both"/>
        <w:rPr>
          <w:rFonts w:ascii="Times New Roman" w:hAnsi="Times New Roman"/>
          <w:lang w:eastAsia="en-AU"/>
        </w:rPr>
      </w:pPr>
      <w:r w:rsidRPr="00A71F16">
        <w:rPr>
          <w:rFonts w:ascii="Times New Roman" w:hAnsi="Times New Roman"/>
          <w:color w:val="050505"/>
          <w:lang w:eastAsia="en-AU"/>
        </w:rPr>
        <w:t xml:space="preserve">- </w:t>
      </w:r>
      <w:proofErr w:type="spellStart"/>
      <w:r w:rsidRPr="00A71F16">
        <w:rPr>
          <w:rFonts w:ascii="Times New Roman" w:hAnsi="Times New Roman"/>
          <w:color w:val="050505"/>
          <w:lang w:eastAsia="en-AU"/>
        </w:rPr>
        <w:t>Nhận</w:t>
      </w:r>
      <w:proofErr w:type="spellEnd"/>
      <w:r w:rsidRPr="00A71F16">
        <w:rPr>
          <w:rFonts w:ascii="Times New Roman" w:hAnsi="Times New Roman"/>
          <w:color w:val="050505"/>
          <w:lang w:eastAsia="en-AU"/>
        </w:rPr>
        <w:t xml:space="preserve"> </w:t>
      </w:r>
      <w:proofErr w:type="spellStart"/>
      <w:r w:rsidRPr="00A71F16">
        <w:rPr>
          <w:rFonts w:ascii="Times New Roman" w:hAnsi="Times New Roman"/>
          <w:color w:val="050505"/>
          <w:lang w:eastAsia="en-AU"/>
        </w:rPr>
        <w:t>thức</w:t>
      </w:r>
      <w:proofErr w:type="spellEnd"/>
      <w:r w:rsidRPr="00A71F16">
        <w:rPr>
          <w:rFonts w:ascii="Times New Roman" w:hAnsi="Times New Roman"/>
          <w:color w:val="050505"/>
          <w:lang w:eastAsia="en-AU"/>
        </w:rPr>
        <w:t xml:space="preserve"> </w:t>
      </w:r>
      <w:proofErr w:type="spellStart"/>
      <w:r w:rsidRPr="00A71F16">
        <w:rPr>
          <w:rFonts w:ascii="Times New Roman" w:hAnsi="Times New Roman"/>
          <w:color w:val="050505"/>
          <w:lang w:eastAsia="en-AU"/>
        </w:rPr>
        <w:t>công</w:t>
      </w:r>
      <w:proofErr w:type="spellEnd"/>
      <w:r w:rsidRPr="00A71F16">
        <w:rPr>
          <w:rFonts w:ascii="Times New Roman" w:hAnsi="Times New Roman"/>
          <w:color w:val="050505"/>
          <w:lang w:eastAsia="en-AU"/>
        </w:rPr>
        <w:t xml:space="preserve"> </w:t>
      </w:r>
      <w:proofErr w:type="spellStart"/>
      <w:r w:rsidRPr="00A71F16">
        <w:rPr>
          <w:rFonts w:ascii="Times New Roman" w:hAnsi="Times New Roman"/>
          <w:color w:val="050505"/>
          <w:lang w:eastAsia="en-AU"/>
        </w:rPr>
        <w:t>nghệ</w:t>
      </w:r>
      <w:proofErr w:type="spellEnd"/>
      <w:r w:rsidRPr="00A71F16">
        <w:rPr>
          <w:rFonts w:ascii="Times New Roman" w:hAnsi="Times New Roman"/>
          <w:color w:val="050505"/>
          <w:lang w:eastAsia="en-AU"/>
        </w:rPr>
        <w:t xml:space="preserve">: </w:t>
      </w:r>
      <w:proofErr w:type="spellStart"/>
      <w:r w:rsidRPr="00A71F16">
        <w:rPr>
          <w:rFonts w:ascii="Times New Roman" w:hAnsi="Times New Roman"/>
          <w:lang w:eastAsia="en-AU"/>
        </w:rPr>
        <w:t>biết</w:t>
      </w:r>
      <w:proofErr w:type="spellEnd"/>
      <w:r w:rsidRPr="00A71F16">
        <w:rPr>
          <w:rFonts w:ascii="Times New Roman" w:hAnsi="Times New Roman"/>
          <w:lang w:eastAsia="en-AU"/>
        </w:rPr>
        <w:t xml:space="preserve"> </w:t>
      </w:r>
      <w:proofErr w:type="spellStart"/>
      <w:r w:rsidRPr="00A71F16">
        <w:rPr>
          <w:rFonts w:ascii="Times New Roman" w:hAnsi="Times New Roman"/>
          <w:lang w:eastAsia="en-AU"/>
        </w:rPr>
        <w:t>vai</w:t>
      </w:r>
      <w:proofErr w:type="spellEnd"/>
      <w:r w:rsidRPr="00A71F16">
        <w:rPr>
          <w:rFonts w:ascii="Times New Roman" w:hAnsi="Times New Roman"/>
          <w:lang w:eastAsia="en-AU"/>
        </w:rPr>
        <w:t xml:space="preserve"> </w:t>
      </w:r>
      <w:proofErr w:type="spellStart"/>
      <w:r w:rsidRPr="00A71F16">
        <w:rPr>
          <w:rFonts w:ascii="Times New Roman" w:hAnsi="Times New Roman"/>
          <w:lang w:eastAsia="en-AU"/>
        </w:rPr>
        <w:t>trò</w:t>
      </w:r>
      <w:proofErr w:type="spellEnd"/>
      <w:r w:rsidRPr="00A71F16">
        <w:rPr>
          <w:rFonts w:ascii="Times New Roman" w:hAnsi="Times New Roman"/>
          <w:lang w:eastAsia="en-AU"/>
        </w:rPr>
        <w:t xml:space="preserve"> </w:t>
      </w:r>
      <w:proofErr w:type="spellStart"/>
      <w:r w:rsidRPr="00A71F16">
        <w:rPr>
          <w:rFonts w:ascii="Times New Roman" w:hAnsi="Times New Roman"/>
          <w:lang w:eastAsia="en-AU"/>
        </w:rPr>
        <w:t>của</w:t>
      </w:r>
      <w:proofErr w:type="spellEnd"/>
      <w:r w:rsidRPr="00A71F16">
        <w:rPr>
          <w:rFonts w:ascii="Times New Roman" w:hAnsi="Times New Roman"/>
          <w:lang w:eastAsia="en-AU"/>
        </w:rPr>
        <w:t xml:space="preserve"> </w:t>
      </w:r>
      <w:proofErr w:type="spellStart"/>
      <w:r>
        <w:rPr>
          <w:rFonts w:ascii="Times New Roman" w:hAnsi="Times New Roman"/>
          <w:lang w:eastAsia="en-AU"/>
        </w:rPr>
        <w:t>bản</w:t>
      </w:r>
      <w:proofErr w:type="spellEnd"/>
      <w:r>
        <w:rPr>
          <w:rFonts w:ascii="Times New Roman" w:hAnsi="Times New Roman"/>
          <w:lang w:eastAsia="en-AU"/>
        </w:rPr>
        <w:t xml:space="preserve"> </w:t>
      </w:r>
      <w:proofErr w:type="spellStart"/>
      <w:r>
        <w:rPr>
          <w:rFonts w:ascii="Times New Roman" w:hAnsi="Times New Roman"/>
          <w:lang w:eastAsia="en-AU"/>
        </w:rPr>
        <w:t>vẽ</w:t>
      </w:r>
      <w:proofErr w:type="spellEnd"/>
      <w:r>
        <w:rPr>
          <w:rFonts w:ascii="Times New Roman" w:hAnsi="Times New Roman"/>
          <w:lang w:eastAsia="en-AU"/>
        </w:rPr>
        <w:t xml:space="preserve"> </w:t>
      </w:r>
      <w:proofErr w:type="spellStart"/>
      <w:r>
        <w:rPr>
          <w:rFonts w:ascii="Times New Roman" w:hAnsi="Times New Roman"/>
          <w:lang w:eastAsia="en-AU"/>
        </w:rPr>
        <w:t>kỹ</w:t>
      </w:r>
      <w:proofErr w:type="spellEnd"/>
      <w:r>
        <w:rPr>
          <w:rFonts w:ascii="Times New Roman" w:hAnsi="Times New Roman"/>
          <w:lang w:eastAsia="en-AU"/>
        </w:rPr>
        <w:t xml:space="preserve"> </w:t>
      </w:r>
      <w:proofErr w:type="spellStart"/>
      <w:r>
        <w:rPr>
          <w:rFonts w:ascii="Times New Roman" w:hAnsi="Times New Roman"/>
          <w:lang w:eastAsia="en-AU"/>
        </w:rPr>
        <w:t>thuật</w:t>
      </w:r>
      <w:proofErr w:type="spellEnd"/>
      <w:r>
        <w:rPr>
          <w:rFonts w:ascii="Times New Roman" w:hAnsi="Times New Roman"/>
          <w:lang w:eastAsia="en-AU"/>
        </w:rPr>
        <w:t xml:space="preserve"> </w:t>
      </w:r>
      <w:proofErr w:type="spellStart"/>
      <w:r>
        <w:rPr>
          <w:rFonts w:ascii="Times New Roman" w:hAnsi="Times New Roman"/>
          <w:lang w:eastAsia="en-AU"/>
        </w:rPr>
        <w:t>đối</w:t>
      </w:r>
      <w:proofErr w:type="spellEnd"/>
      <w:r>
        <w:rPr>
          <w:rFonts w:ascii="Times New Roman" w:hAnsi="Times New Roman"/>
          <w:lang w:eastAsia="en-AU"/>
        </w:rPr>
        <w:t xml:space="preserve"> </w:t>
      </w:r>
      <w:proofErr w:type="spellStart"/>
      <w:r>
        <w:rPr>
          <w:rFonts w:ascii="Times New Roman" w:hAnsi="Times New Roman"/>
          <w:lang w:eastAsia="en-AU"/>
        </w:rPr>
        <w:t>với</w:t>
      </w:r>
      <w:proofErr w:type="spellEnd"/>
      <w:r>
        <w:rPr>
          <w:rFonts w:ascii="Times New Roman" w:hAnsi="Times New Roman"/>
          <w:lang w:eastAsia="en-AU"/>
        </w:rPr>
        <w:t xml:space="preserve"> </w:t>
      </w:r>
      <w:proofErr w:type="spellStart"/>
      <w:r>
        <w:rPr>
          <w:rFonts w:ascii="Times New Roman" w:hAnsi="Times New Roman"/>
          <w:lang w:eastAsia="en-AU"/>
        </w:rPr>
        <w:t>đời</w:t>
      </w:r>
      <w:proofErr w:type="spellEnd"/>
      <w:r>
        <w:rPr>
          <w:rFonts w:ascii="Times New Roman" w:hAnsi="Times New Roman"/>
          <w:lang w:eastAsia="en-AU"/>
        </w:rPr>
        <w:t xml:space="preserve"> </w:t>
      </w:r>
      <w:proofErr w:type="spellStart"/>
      <w:r>
        <w:rPr>
          <w:rFonts w:ascii="Times New Roman" w:hAnsi="Times New Roman"/>
          <w:lang w:eastAsia="en-AU"/>
        </w:rPr>
        <w:t>sống</w:t>
      </w:r>
      <w:proofErr w:type="spellEnd"/>
      <w:r>
        <w:rPr>
          <w:rFonts w:ascii="Times New Roman" w:hAnsi="Times New Roman"/>
          <w:lang w:eastAsia="en-AU"/>
        </w:rPr>
        <w:t xml:space="preserve"> </w:t>
      </w:r>
      <w:proofErr w:type="spellStart"/>
      <w:r>
        <w:rPr>
          <w:rFonts w:ascii="Times New Roman" w:hAnsi="Times New Roman"/>
          <w:lang w:eastAsia="en-AU"/>
        </w:rPr>
        <w:t>và</w:t>
      </w:r>
      <w:proofErr w:type="spellEnd"/>
      <w:r>
        <w:rPr>
          <w:rFonts w:ascii="Times New Roman" w:hAnsi="Times New Roman"/>
          <w:lang w:eastAsia="en-AU"/>
        </w:rPr>
        <w:t xml:space="preserve"> </w:t>
      </w:r>
      <w:proofErr w:type="spellStart"/>
      <w:r>
        <w:rPr>
          <w:rFonts w:ascii="Times New Roman" w:hAnsi="Times New Roman"/>
          <w:lang w:eastAsia="en-AU"/>
        </w:rPr>
        <w:t>sản</w:t>
      </w:r>
      <w:proofErr w:type="spellEnd"/>
      <w:r>
        <w:rPr>
          <w:rFonts w:ascii="Times New Roman" w:hAnsi="Times New Roman"/>
          <w:lang w:eastAsia="en-AU"/>
        </w:rPr>
        <w:t xml:space="preserve"> </w:t>
      </w:r>
      <w:proofErr w:type="spellStart"/>
      <w:r>
        <w:rPr>
          <w:rFonts w:ascii="Times New Roman" w:hAnsi="Times New Roman"/>
          <w:lang w:eastAsia="en-AU"/>
        </w:rPr>
        <w:t>xuất</w:t>
      </w:r>
      <w:proofErr w:type="spellEnd"/>
      <w:r>
        <w:rPr>
          <w:rFonts w:ascii="Times New Roman" w:hAnsi="Times New Roman"/>
          <w:lang w:eastAsia="en-AU"/>
        </w:rPr>
        <w:t>.</w:t>
      </w:r>
    </w:p>
    <w:p w:rsidR="00E36FED" w:rsidRPr="00A71F16" w:rsidRDefault="00E36FED" w:rsidP="00E36FED">
      <w:pPr>
        <w:jc w:val="both"/>
        <w:rPr>
          <w:rFonts w:ascii="Times New Roman" w:hAnsi="Times New Roman"/>
          <w:bCs/>
          <w:kern w:val="24"/>
          <w:lang w:eastAsia="en-AU"/>
        </w:rPr>
      </w:pPr>
      <w:r w:rsidRPr="00A71F16">
        <w:rPr>
          <w:rFonts w:ascii="Times New Roman" w:hAnsi="Times New Roman"/>
          <w:color w:val="050505"/>
          <w:lang w:eastAsia="en-AU"/>
        </w:rPr>
        <w:t xml:space="preserve">- </w:t>
      </w:r>
      <w:proofErr w:type="spellStart"/>
      <w:r w:rsidRPr="00A71F16">
        <w:rPr>
          <w:rFonts w:ascii="Times New Roman" w:hAnsi="Times New Roman"/>
          <w:color w:val="050505"/>
          <w:lang w:eastAsia="en-AU"/>
        </w:rPr>
        <w:t>Sử</w:t>
      </w:r>
      <w:proofErr w:type="spellEnd"/>
      <w:r w:rsidRPr="00A71F16">
        <w:rPr>
          <w:rFonts w:ascii="Times New Roman" w:hAnsi="Times New Roman"/>
          <w:color w:val="050505"/>
          <w:lang w:eastAsia="en-AU"/>
        </w:rPr>
        <w:t xml:space="preserve"> </w:t>
      </w:r>
      <w:proofErr w:type="spellStart"/>
      <w:r w:rsidRPr="00A71F16">
        <w:rPr>
          <w:rFonts w:ascii="Times New Roman" w:hAnsi="Times New Roman"/>
          <w:color w:val="050505"/>
          <w:lang w:eastAsia="en-AU"/>
        </w:rPr>
        <w:t>dụng</w:t>
      </w:r>
      <w:proofErr w:type="spellEnd"/>
      <w:r w:rsidRPr="00A71F16">
        <w:rPr>
          <w:rFonts w:ascii="Times New Roman" w:hAnsi="Times New Roman"/>
          <w:color w:val="050505"/>
          <w:lang w:eastAsia="en-AU"/>
        </w:rPr>
        <w:t xml:space="preserve"> </w:t>
      </w:r>
      <w:proofErr w:type="spellStart"/>
      <w:r w:rsidRPr="00A71F16">
        <w:rPr>
          <w:rFonts w:ascii="Times New Roman" w:hAnsi="Times New Roman"/>
          <w:color w:val="050505"/>
          <w:lang w:eastAsia="en-AU"/>
        </w:rPr>
        <w:t>công</w:t>
      </w:r>
      <w:proofErr w:type="spellEnd"/>
      <w:r w:rsidRPr="00A71F16">
        <w:rPr>
          <w:rFonts w:ascii="Times New Roman" w:hAnsi="Times New Roman"/>
          <w:color w:val="050505"/>
          <w:lang w:eastAsia="en-AU"/>
        </w:rPr>
        <w:t xml:space="preserve"> </w:t>
      </w:r>
      <w:proofErr w:type="spellStart"/>
      <w:r w:rsidRPr="00A71F16">
        <w:rPr>
          <w:rFonts w:ascii="Times New Roman" w:hAnsi="Times New Roman"/>
          <w:color w:val="050505"/>
          <w:lang w:eastAsia="en-AU"/>
        </w:rPr>
        <w:t>nghệ</w:t>
      </w:r>
      <w:proofErr w:type="spellEnd"/>
      <w:r w:rsidRPr="00A71F16">
        <w:rPr>
          <w:rFonts w:ascii="Times New Roman" w:hAnsi="Times New Roman"/>
          <w:color w:val="050505"/>
          <w:lang w:eastAsia="en-AU"/>
        </w:rPr>
        <w:t xml:space="preserve">: </w:t>
      </w:r>
      <w:proofErr w:type="spellStart"/>
      <w:r>
        <w:rPr>
          <w:rFonts w:ascii="Times New Roman" w:hAnsi="Times New Roman"/>
          <w:bCs/>
          <w:kern w:val="24"/>
          <w:lang w:eastAsia="en-AU"/>
        </w:rPr>
        <w:t>Sử</w:t>
      </w:r>
      <w:proofErr w:type="spellEnd"/>
      <w:r>
        <w:rPr>
          <w:rFonts w:ascii="Times New Roman" w:hAnsi="Times New Roman"/>
          <w:bCs/>
          <w:kern w:val="24"/>
          <w:lang w:eastAsia="en-AU"/>
        </w:rPr>
        <w:t xml:space="preserve"> </w:t>
      </w:r>
      <w:proofErr w:type="spellStart"/>
      <w:r>
        <w:rPr>
          <w:rFonts w:ascii="Times New Roman" w:hAnsi="Times New Roman"/>
          <w:bCs/>
          <w:kern w:val="24"/>
          <w:lang w:eastAsia="en-AU"/>
        </w:rPr>
        <w:t>dụng</w:t>
      </w:r>
      <w:proofErr w:type="spellEnd"/>
      <w:r>
        <w:rPr>
          <w:rFonts w:ascii="Times New Roman" w:hAnsi="Times New Roman"/>
          <w:bCs/>
          <w:kern w:val="24"/>
          <w:lang w:eastAsia="en-AU"/>
        </w:rPr>
        <w:t xml:space="preserve"> </w:t>
      </w:r>
      <w:proofErr w:type="spellStart"/>
      <w:r>
        <w:rPr>
          <w:rFonts w:ascii="Times New Roman" w:hAnsi="Times New Roman"/>
          <w:bCs/>
          <w:kern w:val="24"/>
          <w:lang w:eastAsia="en-AU"/>
        </w:rPr>
        <w:t>bản</w:t>
      </w:r>
      <w:proofErr w:type="spellEnd"/>
      <w:r>
        <w:rPr>
          <w:rFonts w:ascii="Times New Roman" w:hAnsi="Times New Roman"/>
          <w:bCs/>
          <w:kern w:val="24"/>
          <w:lang w:eastAsia="en-AU"/>
        </w:rPr>
        <w:t xml:space="preserve"> </w:t>
      </w:r>
      <w:proofErr w:type="spellStart"/>
      <w:r>
        <w:rPr>
          <w:rFonts w:ascii="Times New Roman" w:hAnsi="Times New Roman"/>
          <w:bCs/>
          <w:kern w:val="24"/>
          <w:lang w:eastAsia="en-AU"/>
        </w:rPr>
        <w:t>vẽ</w:t>
      </w:r>
      <w:proofErr w:type="spellEnd"/>
      <w:r>
        <w:rPr>
          <w:rFonts w:ascii="Times New Roman" w:hAnsi="Times New Roman"/>
          <w:bCs/>
          <w:kern w:val="24"/>
          <w:lang w:eastAsia="en-AU"/>
        </w:rPr>
        <w:t xml:space="preserve"> </w:t>
      </w:r>
      <w:proofErr w:type="spellStart"/>
      <w:r>
        <w:rPr>
          <w:rFonts w:ascii="Times New Roman" w:hAnsi="Times New Roman"/>
          <w:bCs/>
          <w:kern w:val="24"/>
          <w:lang w:eastAsia="en-AU"/>
        </w:rPr>
        <w:t>kỹ</w:t>
      </w:r>
      <w:proofErr w:type="spellEnd"/>
      <w:r>
        <w:rPr>
          <w:rFonts w:ascii="Times New Roman" w:hAnsi="Times New Roman"/>
          <w:bCs/>
          <w:kern w:val="24"/>
          <w:lang w:eastAsia="en-AU"/>
        </w:rPr>
        <w:t xml:space="preserve"> </w:t>
      </w:r>
      <w:proofErr w:type="spellStart"/>
      <w:r>
        <w:rPr>
          <w:rFonts w:ascii="Times New Roman" w:hAnsi="Times New Roman"/>
          <w:bCs/>
          <w:kern w:val="24"/>
          <w:lang w:eastAsia="en-AU"/>
        </w:rPr>
        <w:t>thuật</w:t>
      </w:r>
      <w:proofErr w:type="spellEnd"/>
      <w:r>
        <w:rPr>
          <w:rFonts w:ascii="Times New Roman" w:hAnsi="Times New Roman"/>
          <w:bCs/>
          <w:kern w:val="24"/>
          <w:lang w:eastAsia="en-AU"/>
        </w:rPr>
        <w:t xml:space="preserve"> </w:t>
      </w:r>
      <w:proofErr w:type="spellStart"/>
      <w:r>
        <w:rPr>
          <w:rFonts w:ascii="Times New Roman" w:hAnsi="Times New Roman"/>
          <w:bCs/>
          <w:kern w:val="24"/>
          <w:lang w:eastAsia="en-AU"/>
        </w:rPr>
        <w:t>trong</w:t>
      </w:r>
      <w:proofErr w:type="spellEnd"/>
      <w:r>
        <w:rPr>
          <w:rFonts w:ascii="Times New Roman" w:hAnsi="Times New Roman"/>
          <w:bCs/>
          <w:kern w:val="24"/>
          <w:lang w:eastAsia="en-AU"/>
        </w:rPr>
        <w:t xml:space="preserve"> </w:t>
      </w:r>
      <w:proofErr w:type="spellStart"/>
      <w:r>
        <w:rPr>
          <w:rFonts w:ascii="Times New Roman" w:hAnsi="Times New Roman"/>
          <w:bCs/>
          <w:kern w:val="24"/>
          <w:lang w:eastAsia="en-AU"/>
        </w:rPr>
        <w:t>các</w:t>
      </w:r>
      <w:proofErr w:type="spellEnd"/>
      <w:r>
        <w:rPr>
          <w:rFonts w:ascii="Times New Roman" w:hAnsi="Times New Roman"/>
          <w:bCs/>
          <w:kern w:val="24"/>
          <w:lang w:eastAsia="en-AU"/>
        </w:rPr>
        <w:t xml:space="preserve"> </w:t>
      </w:r>
      <w:proofErr w:type="spellStart"/>
      <w:r>
        <w:rPr>
          <w:rFonts w:ascii="Times New Roman" w:hAnsi="Times New Roman"/>
          <w:bCs/>
          <w:kern w:val="24"/>
          <w:lang w:eastAsia="en-AU"/>
        </w:rPr>
        <w:t>thiết</w:t>
      </w:r>
      <w:proofErr w:type="spellEnd"/>
      <w:r>
        <w:rPr>
          <w:rFonts w:ascii="Times New Roman" w:hAnsi="Times New Roman"/>
          <w:bCs/>
          <w:kern w:val="24"/>
          <w:lang w:eastAsia="en-AU"/>
        </w:rPr>
        <w:t xml:space="preserve"> </w:t>
      </w:r>
      <w:proofErr w:type="spellStart"/>
      <w:r>
        <w:rPr>
          <w:rFonts w:ascii="Times New Roman" w:hAnsi="Times New Roman"/>
          <w:bCs/>
          <w:kern w:val="24"/>
          <w:lang w:eastAsia="en-AU"/>
        </w:rPr>
        <w:t>bị</w:t>
      </w:r>
      <w:proofErr w:type="spellEnd"/>
      <w:r>
        <w:rPr>
          <w:rFonts w:ascii="Times New Roman" w:hAnsi="Times New Roman"/>
          <w:bCs/>
          <w:kern w:val="24"/>
          <w:lang w:eastAsia="en-AU"/>
        </w:rPr>
        <w:t xml:space="preserve">, </w:t>
      </w:r>
      <w:proofErr w:type="spellStart"/>
      <w:r>
        <w:rPr>
          <w:rFonts w:ascii="Times New Roman" w:hAnsi="Times New Roman"/>
          <w:bCs/>
          <w:kern w:val="24"/>
          <w:lang w:eastAsia="en-AU"/>
        </w:rPr>
        <w:t>máy</w:t>
      </w:r>
      <w:proofErr w:type="spellEnd"/>
      <w:r>
        <w:rPr>
          <w:rFonts w:ascii="Times New Roman" w:hAnsi="Times New Roman"/>
          <w:bCs/>
          <w:kern w:val="24"/>
          <w:lang w:eastAsia="en-AU"/>
        </w:rPr>
        <w:t xml:space="preserve"> </w:t>
      </w:r>
      <w:proofErr w:type="spellStart"/>
      <w:r>
        <w:rPr>
          <w:rFonts w:ascii="Times New Roman" w:hAnsi="Times New Roman"/>
          <w:bCs/>
          <w:kern w:val="24"/>
          <w:lang w:eastAsia="en-AU"/>
        </w:rPr>
        <w:t>móc</w:t>
      </w:r>
      <w:proofErr w:type="spellEnd"/>
      <w:r>
        <w:rPr>
          <w:rFonts w:ascii="Times New Roman" w:hAnsi="Times New Roman"/>
          <w:bCs/>
          <w:kern w:val="24"/>
          <w:lang w:eastAsia="en-AU"/>
        </w:rPr>
        <w:t xml:space="preserve"> </w:t>
      </w:r>
      <w:proofErr w:type="spellStart"/>
      <w:r>
        <w:rPr>
          <w:rFonts w:ascii="Times New Roman" w:hAnsi="Times New Roman"/>
          <w:bCs/>
          <w:kern w:val="24"/>
          <w:lang w:eastAsia="en-AU"/>
        </w:rPr>
        <w:t>tại</w:t>
      </w:r>
      <w:proofErr w:type="spellEnd"/>
      <w:r>
        <w:rPr>
          <w:rFonts w:ascii="Times New Roman" w:hAnsi="Times New Roman"/>
          <w:bCs/>
          <w:kern w:val="24"/>
          <w:lang w:eastAsia="en-AU"/>
        </w:rPr>
        <w:t xml:space="preserve"> </w:t>
      </w:r>
      <w:proofErr w:type="spellStart"/>
      <w:r>
        <w:rPr>
          <w:rFonts w:ascii="Times New Roman" w:hAnsi="Times New Roman"/>
          <w:bCs/>
          <w:kern w:val="24"/>
          <w:lang w:eastAsia="en-AU"/>
        </w:rPr>
        <w:t>gia</w:t>
      </w:r>
      <w:proofErr w:type="spellEnd"/>
      <w:r>
        <w:rPr>
          <w:rFonts w:ascii="Times New Roman" w:hAnsi="Times New Roman"/>
          <w:bCs/>
          <w:kern w:val="24"/>
          <w:lang w:eastAsia="en-AU"/>
        </w:rPr>
        <w:t xml:space="preserve"> </w:t>
      </w:r>
      <w:proofErr w:type="spellStart"/>
      <w:r>
        <w:rPr>
          <w:rFonts w:ascii="Times New Roman" w:hAnsi="Times New Roman"/>
          <w:bCs/>
          <w:kern w:val="24"/>
          <w:lang w:eastAsia="en-AU"/>
        </w:rPr>
        <w:t>đình</w:t>
      </w:r>
      <w:proofErr w:type="spellEnd"/>
      <w:r>
        <w:rPr>
          <w:rFonts w:ascii="Times New Roman" w:hAnsi="Times New Roman"/>
          <w:bCs/>
          <w:kern w:val="24"/>
          <w:lang w:eastAsia="en-AU"/>
        </w:rPr>
        <w:t xml:space="preserve"> </w:t>
      </w:r>
      <w:proofErr w:type="spellStart"/>
      <w:r>
        <w:rPr>
          <w:rFonts w:ascii="Times New Roman" w:hAnsi="Times New Roman"/>
          <w:bCs/>
          <w:kern w:val="24"/>
          <w:lang w:eastAsia="en-AU"/>
        </w:rPr>
        <w:t>đạt</w:t>
      </w:r>
      <w:proofErr w:type="spellEnd"/>
      <w:r>
        <w:rPr>
          <w:rFonts w:ascii="Times New Roman" w:hAnsi="Times New Roman"/>
          <w:bCs/>
          <w:kern w:val="24"/>
          <w:lang w:eastAsia="en-AU"/>
        </w:rPr>
        <w:t xml:space="preserve"> </w:t>
      </w:r>
      <w:proofErr w:type="spellStart"/>
      <w:r>
        <w:rPr>
          <w:rFonts w:ascii="Times New Roman" w:hAnsi="Times New Roman"/>
          <w:bCs/>
          <w:kern w:val="24"/>
          <w:lang w:eastAsia="en-AU"/>
        </w:rPr>
        <w:t>hiệu</w:t>
      </w:r>
      <w:proofErr w:type="spellEnd"/>
      <w:r>
        <w:rPr>
          <w:rFonts w:ascii="Times New Roman" w:hAnsi="Times New Roman"/>
          <w:bCs/>
          <w:kern w:val="24"/>
          <w:lang w:eastAsia="en-AU"/>
        </w:rPr>
        <w:t xml:space="preserve"> </w:t>
      </w:r>
      <w:proofErr w:type="spellStart"/>
      <w:r>
        <w:rPr>
          <w:rFonts w:ascii="Times New Roman" w:hAnsi="Times New Roman"/>
          <w:bCs/>
          <w:kern w:val="24"/>
          <w:lang w:eastAsia="en-AU"/>
        </w:rPr>
        <w:t>quả</w:t>
      </w:r>
      <w:proofErr w:type="spellEnd"/>
      <w:r>
        <w:rPr>
          <w:rFonts w:ascii="Times New Roman" w:hAnsi="Times New Roman"/>
          <w:bCs/>
          <w:kern w:val="24"/>
          <w:lang w:eastAsia="en-AU"/>
        </w:rPr>
        <w:t xml:space="preserve"> </w:t>
      </w:r>
      <w:proofErr w:type="spellStart"/>
      <w:r>
        <w:rPr>
          <w:rFonts w:ascii="Times New Roman" w:hAnsi="Times New Roman"/>
          <w:bCs/>
          <w:kern w:val="24"/>
          <w:lang w:eastAsia="en-AU"/>
        </w:rPr>
        <w:t>cao</w:t>
      </w:r>
      <w:proofErr w:type="spellEnd"/>
      <w:r>
        <w:rPr>
          <w:rFonts w:ascii="Times New Roman" w:hAnsi="Times New Roman"/>
          <w:bCs/>
          <w:kern w:val="24"/>
          <w:lang w:eastAsia="en-AU"/>
        </w:rPr>
        <w:t>.</w:t>
      </w:r>
    </w:p>
    <w:p w:rsidR="00E36FED" w:rsidRPr="00A71F16" w:rsidRDefault="00E36FED" w:rsidP="00E36FED">
      <w:pPr>
        <w:shd w:val="clear" w:color="auto" w:fill="FFFFFF"/>
        <w:jc w:val="both"/>
        <w:rPr>
          <w:rFonts w:ascii="Times New Roman" w:hAnsi="Times New Roman"/>
          <w:color w:val="050505"/>
          <w:lang w:eastAsia="en-AU"/>
        </w:rPr>
      </w:pPr>
      <w:r w:rsidRPr="00A71F16">
        <w:rPr>
          <w:rFonts w:ascii="Times New Roman" w:hAnsi="Times New Roman"/>
          <w:color w:val="050505"/>
          <w:lang w:eastAsia="en-AU"/>
        </w:rPr>
        <w:t xml:space="preserve">- </w:t>
      </w:r>
      <w:proofErr w:type="spellStart"/>
      <w:r w:rsidRPr="00A71F16">
        <w:rPr>
          <w:rFonts w:ascii="Times New Roman" w:hAnsi="Times New Roman"/>
          <w:color w:val="050505"/>
          <w:lang w:eastAsia="en-AU"/>
        </w:rPr>
        <w:t>Đánh</w:t>
      </w:r>
      <w:proofErr w:type="spellEnd"/>
      <w:r w:rsidRPr="00A71F16">
        <w:rPr>
          <w:rFonts w:ascii="Times New Roman" w:hAnsi="Times New Roman"/>
          <w:color w:val="050505"/>
          <w:lang w:eastAsia="en-AU"/>
        </w:rPr>
        <w:t xml:space="preserve"> </w:t>
      </w:r>
      <w:proofErr w:type="spellStart"/>
      <w:r w:rsidRPr="00A71F16">
        <w:rPr>
          <w:rFonts w:ascii="Times New Roman" w:hAnsi="Times New Roman"/>
          <w:color w:val="050505"/>
          <w:lang w:eastAsia="en-AU"/>
        </w:rPr>
        <w:t>giá</w:t>
      </w:r>
      <w:proofErr w:type="spellEnd"/>
      <w:r w:rsidRPr="00A71F16">
        <w:rPr>
          <w:rFonts w:ascii="Times New Roman" w:hAnsi="Times New Roman"/>
          <w:color w:val="050505"/>
          <w:lang w:eastAsia="en-AU"/>
        </w:rPr>
        <w:t xml:space="preserve"> </w:t>
      </w:r>
      <w:proofErr w:type="spellStart"/>
      <w:r w:rsidRPr="00A71F16">
        <w:rPr>
          <w:rFonts w:ascii="Times New Roman" w:hAnsi="Times New Roman"/>
          <w:color w:val="050505"/>
          <w:lang w:eastAsia="en-AU"/>
        </w:rPr>
        <w:t>công</w:t>
      </w:r>
      <w:proofErr w:type="spellEnd"/>
      <w:r w:rsidRPr="00A71F16">
        <w:rPr>
          <w:rFonts w:ascii="Times New Roman" w:hAnsi="Times New Roman"/>
          <w:color w:val="050505"/>
          <w:lang w:eastAsia="en-AU"/>
        </w:rPr>
        <w:t xml:space="preserve"> </w:t>
      </w:r>
      <w:proofErr w:type="spellStart"/>
      <w:r w:rsidRPr="00A71F16">
        <w:rPr>
          <w:rFonts w:ascii="Times New Roman" w:hAnsi="Times New Roman"/>
          <w:color w:val="050505"/>
          <w:lang w:eastAsia="en-AU"/>
        </w:rPr>
        <w:t>nghệ</w:t>
      </w:r>
      <w:proofErr w:type="spellEnd"/>
      <w:r w:rsidRPr="00A71F16">
        <w:rPr>
          <w:rFonts w:ascii="Times New Roman" w:hAnsi="Times New Roman"/>
          <w:color w:val="050505"/>
          <w:lang w:eastAsia="en-AU"/>
        </w:rPr>
        <w:t xml:space="preserve">: </w:t>
      </w:r>
      <w:proofErr w:type="spellStart"/>
      <w:r w:rsidRPr="00A71F16">
        <w:rPr>
          <w:rFonts w:ascii="Times New Roman" w:hAnsi="Times New Roman"/>
          <w:color w:val="050505"/>
          <w:lang w:eastAsia="en-AU"/>
        </w:rPr>
        <w:t>Đánh</w:t>
      </w:r>
      <w:proofErr w:type="spellEnd"/>
      <w:r w:rsidRPr="00A71F16">
        <w:rPr>
          <w:rFonts w:ascii="Times New Roman" w:hAnsi="Times New Roman"/>
          <w:color w:val="050505"/>
          <w:lang w:eastAsia="en-AU"/>
        </w:rPr>
        <w:t xml:space="preserve"> </w:t>
      </w:r>
      <w:proofErr w:type="spellStart"/>
      <w:r w:rsidRPr="00A71F16">
        <w:rPr>
          <w:rFonts w:ascii="Times New Roman" w:hAnsi="Times New Roman"/>
          <w:color w:val="050505"/>
          <w:lang w:eastAsia="en-AU"/>
        </w:rPr>
        <w:t>giá</w:t>
      </w:r>
      <w:proofErr w:type="spellEnd"/>
      <w:r w:rsidRPr="00A71F16">
        <w:rPr>
          <w:rFonts w:ascii="Times New Roman" w:hAnsi="Times New Roman"/>
          <w:color w:val="050505"/>
          <w:lang w:eastAsia="en-AU"/>
        </w:rPr>
        <w:t xml:space="preserve"> </w:t>
      </w:r>
      <w:proofErr w:type="spellStart"/>
      <w:r w:rsidRPr="00A71F16">
        <w:rPr>
          <w:rFonts w:ascii="Times New Roman" w:hAnsi="Times New Roman"/>
          <w:color w:val="050505"/>
          <w:lang w:eastAsia="en-AU"/>
        </w:rPr>
        <w:t>được</w:t>
      </w:r>
      <w:proofErr w:type="spellEnd"/>
      <w:r>
        <w:rPr>
          <w:rFonts w:ascii="Times New Roman" w:hAnsi="Times New Roman"/>
          <w:color w:val="050505"/>
          <w:lang w:eastAsia="en-AU"/>
        </w:rPr>
        <w:t xml:space="preserve"> </w:t>
      </w:r>
      <w:proofErr w:type="spellStart"/>
      <w:r>
        <w:rPr>
          <w:rFonts w:ascii="Times New Roman" w:hAnsi="Times New Roman"/>
          <w:color w:val="050505"/>
          <w:lang w:eastAsia="en-AU"/>
        </w:rPr>
        <w:t>vai</w:t>
      </w:r>
      <w:proofErr w:type="spellEnd"/>
      <w:r>
        <w:rPr>
          <w:rFonts w:ascii="Times New Roman" w:hAnsi="Times New Roman"/>
          <w:color w:val="050505"/>
          <w:lang w:eastAsia="en-AU"/>
        </w:rPr>
        <w:t xml:space="preserve"> </w:t>
      </w:r>
      <w:proofErr w:type="spellStart"/>
      <w:r>
        <w:rPr>
          <w:rFonts w:ascii="Times New Roman" w:hAnsi="Times New Roman"/>
          <w:color w:val="050505"/>
          <w:lang w:eastAsia="en-AU"/>
        </w:rPr>
        <w:t>trò</w:t>
      </w:r>
      <w:proofErr w:type="spellEnd"/>
      <w:r>
        <w:rPr>
          <w:rFonts w:ascii="Times New Roman" w:hAnsi="Times New Roman"/>
          <w:color w:val="050505"/>
          <w:lang w:eastAsia="en-AU"/>
        </w:rPr>
        <w:t xml:space="preserve"> </w:t>
      </w:r>
      <w:proofErr w:type="spellStart"/>
      <w:r>
        <w:rPr>
          <w:rFonts w:ascii="Times New Roman" w:hAnsi="Times New Roman"/>
          <w:color w:val="050505"/>
          <w:lang w:eastAsia="en-AU"/>
        </w:rPr>
        <w:t>quan</w:t>
      </w:r>
      <w:proofErr w:type="spellEnd"/>
      <w:r>
        <w:rPr>
          <w:rFonts w:ascii="Times New Roman" w:hAnsi="Times New Roman"/>
          <w:color w:val="050505"/>
          <w:lang w:eastAsia="en-AU"/>
        </w:rPr>
        <w:t xml:space="preserve"> </w:t>
      </w:r>
      <w:proofErr w:type="spellStart"/>
      <w:r>
        <w:rPr>
          <w:rFonts w:ascii="Times New Roman" w:hAnsi="Times New Roman"/>
          <w:color w:val="050505"/>
          <w:lang w:eastAsia="en-AU"/>
        </w:rPr>
        <w:t>trọng</w:t>
      </w:r>
      <w:proofErr w:type="spellEnd"/>
      <w:r>
        <w:rPr>
          <w:rFonts w:ascii="Times New Roman" w:hAnsi="Times New Roman"/>
          <w:color w:val="050505"/>
          <w:lang w:eastAsia="en-AU"/>
        </w:rPr>
        <w:t xml:space="preserve"> </w:t>
      </w:r>
      <w:proofErr w:type="spellStart"/>
      <w:r>
        <w:rPr>
          <w:rFonts w:ascii="Times New Roman" w:hAnsi="Times New Roman"/>
          <w:color w:val="050505"/>
          <w:lang w:eastAsia="en-AU"/>
        </w:rPr>
        <w:t>của</w:t>
      </w:r>
      <w:proofErr w:type="spellEnd"/>
      <w:r>
        <w:rPr>
          <w:rFonts w:ascii="Times New Roman" w:hAnsi="Times New Roman"/>
          <w:color w:val="050505"/>
          <w:lang w:eastAsia="en-AU"/>
        </w:rPr>
        <w:t xml:space="preserve"> </w:t>
      </w:r>
      <w:proofErr w:type="spellStart"/>
      <w:r>
        <w:rPr>
          <w:rFonts w:ascii="Times New Roman" w:hAnsi="Times New Roman"/>
          <w:color w:val="050505"/>
          <w:lang w:eastAsia="en-AU"/>
        </w:rPr>
        <w:t>bản</w:t>
      </w:r>
      <w:proofErr w:type="spellEnd"/>
      <w:r>
        <w:rPr>
          <w:rFonts w:ascii="Times New Roman" w:hAnsi="Times New Roman"/>
          <w:color w:val="050505"/>
          <w:lang w:eastAsia="en-AU"/>
        </w:rPr>
        <w:t xml:space="preserve"> </w:t>
      </w:r>
      <w:proofErr w:type="spellStart"/>
      <w:r>
        <w:rPr>
          <w:rFonts w:ascii="Times New Roman" w:hAnsi="Times New Roman"/>
          <w:color w:val="050505"/>
          <w:lang w:eastAsia="en-AU"/>
        </w:rPr>
        <w:t>vẽ</w:t>
      </w:r>
      <w:proofErr w:type="spellEnd"/>
      <w:r>
        <w:rPr>
          <w:rFonts w:ascii="Times New Roman" w:hAnsi="Times New Roman"/>
          <w:color w:val="050505"/>
          <w:lang w:eastAsia="en-AU"/>
        </w:rPr>
        <w:t xml:space="preserve"> </w:t>
      </w:r>
      <w:proofErr w:type="spellStart"/>
      <w:r>
        <w:rPr>
          <w:rFonts w:ascii="Times New Roman" w:hAnsi="Times New Roman"/>
          <w:color w:val="050505"/>
          <w:lang w:eastAsia="en-AU"/>
        </w:rPr>
        <w:t>kỹ</w:t>
      </w:r>
      <w:proofErr w:type="spellEnd"/>
      <w:r>
        <w:rPr>
          <w:rFonts w:ascii="Times New Roman" w:hAnsi="Times New Roman"/>
          <w:color w:val="050505"/>
          <w:lang w:eastAsia="en-AU"/>
        </w:rPr>
        <w:t xml:space="preserve"> </w:t>
      </w:r>
      <w:proofErr w:type="spellStart"/>
      <w:r>
        <w:rPr>
          <w:rFonts w:ascii="Times New Roman" w:hAnsi="Times New Roman"/>
          <w:color w:val="050505"/>
          <w:lang w:eastAsia="en-AU"/>
        </w:rPr>
        <w:t>thuật</w:t>
      </w:r>
      <w:proofErr w:type="spellEnd"/>
      <w:r>
        <w:rPr>
          <w:rFonts w:ascii="Times New Roman" w:hAnsi="Times New Roman"/>
          <w:color w:val="050505"/>
          <w:lang w:eastAsia="en-AU"/>
        </w:rPr>
        <w:t xml:space="preserve"> </w:t>
      </w:r>
      <w:proofErr w:type="spellStart"/>
      <w:r>
        <w:rPr>
          <w:rFonts w:ascii="Times New Roman" w:hAnsi="Times New Roman"/>
          <w:color w:val="050505"/>
          <w:lang w:eastAsia="en-AU"/>
        </w:rPr>
        <w:t>đối</w:t>
      </w:r>
      <w:proofErr w:type="spellEnd"/>
      <w:r>
        <w:rPr>
          <w:rFonts w:ascii="Times New Roman" w:hAnsi="Times New Roman"/>
          <w:color w:val="050505"/>
          <w:lang w:eastAsia="en-AU"/>
        </w:rPr>
        <w:t xml:space="preserve"> </w:t>
      </w:r>
      <w:proofErr w:type="spellStart"/>
      <w:r>
        <w:rPr>
          <w:rFonts w:ascii="Times New Roman" w:hAnsi="Times New Roman"/>
          <w:color w:val="050505"/>
          <w:lang w:eastAsia="en-AU"/>
        </w:rPr>
        <w:t>với</w:t>
      </w:r>
      <w:proofErr w:type="spellEnd"/>
      <w:r>
        <w:rPr>
          <w:rFonts w:ascii="Times New Roman" w:hAnsi="Times New Roman"/>
          <w:color w:val="050505"/>
          <w:lang w:eastAsia="en-AU"/>
        </w:rPr>
        <w:t xml:space="preserve"> </w:t>
      </w:r>
      <w:proofErr w:type="spellStart"/>
      <w:r>
        <w:rPr>
          <w:rFonts w:ascii="Times New Roman" w:hAnsi="Times New Roman"/>
          <w:color w:val="050505"/>
          <w:lang w:eastAsia="en-AU"/>
        </w:rPr>
        <w:t>đời</w:t>
      </w:r>
      <w:proofErr w:type="spellEnd"/>
      <w:r>
        <w:rPr>
          <w:rFonts w:ascii="Times New Roman" w:hAnsi="Times New Roman"/>
          <w:color w:val="050505"/>
          <w:lang w:eastAsia="en-AU"/>
        </w:rPr>
        <w:t xml:space="preserve"> </w:t>
      </w:r>
      <w:proofErr w:type="spellStart"/>
      <w:r>
        <w:rPr>
          <w:rFonts w:ascii="Times New Roman" w:hAnsi="Times New Roman"/>
          <w:color w:val="050505"/>
          <w:lang w:eastAsia="en-AU"/>
        </w:rPr>
        <w:t>sống</w:t>
      </w:r>
      <w:proofErr w:type="spellEnd"/>
      <w:r>
        <w:rPr>
          <w:rFonts w:ascii="Times New Roman" w:hAnsi="Times New Roman"/>
          <w:color w:val="050505"/>
          <w:lang w:eastAsia="en-AU"/>
        </w:rPr>
        <w:t xml:space="preserve"> </w:t>
      </w:r>
      <w:proofErr w:type="spellStart"/>
      <w:r>
        <w:rPr>
          <w:rFonts w:ascii="Times New Roman" w:hAnsi="Times New Roman"/>
          <w:color w:val="050505"/>
          <w:lang w:eastAsia="en-AU"/>
        </w:rPr>
        <w:t>và</w:t>
      </w:r>
      <w:proofErr w:type="spellEnd"/>
      <w:r>
        <w:rPr>
          <w:rFonts w:ascii="Times New Roman" w:hAnsi="Times New Roman"/>
          <w:color w:val="050505"/>
          <w:lang w:eastAsia="en-AU"/>
        </w:rPr>
        <w:t xml:space="preserve"> </w:t>
      </w:r>
      <w:proofErr w:type="spellStart"/>
      <w:r>
        <w:rPr>
          <w:rFonts w:ascii="Times New Roman" w:hAnsi="Times New Roman"/>
          <w:color w:val="050505"/>
          <w:lang w:eastAsia="en-AU"/>
        </w:rPr>
        <w:t>sản</w:t>
      </w:r>
      <w:proofErr w:type="spellEnd"/>
      <w:r>
        <w:rPr>
          <w:rFonts w:ascii="Times New Roman" w:hAnsi="Times New Roman"/>
          <w:color w:val="050505"/>
          <w:lang w:eastAsia="en-AU"/>
        </w:rPr>
        <w:t xml:space="preserve"> </w:t>
      </w:r>
      <w:proofErr w:type="spellStart"/>
      <w:r>
        <w:rPr>
          <w:rFonts w:ascii="Times New Roman" w:hAnsi="Times New Roman"/>
          <w:color w:val="050505"/>
          <w:lang w:eastAsia="en-AU"/>
        </w:rPr>
        <w:t>xuất</w:t>
      </w:r>
      <w:proofErr w:type="spellEnd"/>
      <w:r>
        <w:rPr>
          <w:rFonts w:ascii="Times New Roman" w:hAnsi="Times New Roman"/>
          <w:color w:val="050505"/>
          <w:lang w:eastAsia="en-AU"/>
        </w:rPr>
        <w:t>.</w:t>
      </w:r>
    </w:p>
    <w:p w:rsidR="00E36FED" w:rsidRPr="00A71F16" w:rsidRDefault="00E36FED" w:rsidP="00E36FED">
      <w:pPr>
        <w:jc w:val="both"/>
        <w:rPr>
          <w:rFonts w:ascii="Times New Roman" w:hAnsi="Times New Roman"/>
          <w:b/>
          <w:bCs/>
          <w:i/>
          <w:kern w:val="24"/>
          <w:lang w:eastAsia="en-AU"/>
        </w:rPr>
      </w:pPr>
      <w:r w:rsidRPr="00A71F16">
        <w:rPr>
          <w:rFonts w:ascii="Times New Roman" w:hAnsi="Times New Roman"/>
          <w:b/>
          <w:bCs/>
          <w:i/>
          <w:kern w:val="24"/>
          <w:lang w:val="en-AU" w:eastAsia="en-AU"/>
        </w:rPr>
        <w:t xml:space="preserve">3. </w:t>
      </w:r>
      <w:proofErr w:type="spellStart"/>
      <w:r w:rsidRPr="00A71F16">
        <w:rPr>
          <w:rFonts w:ascii="Times New Roman" w:hAnsi="Times New Roman"/>
          <w:b/>
          <w:bCs/>
          <w:i/>
          <w:kern w:val="24"/>
          <w:lang w:val="en-AU" w:eastAsia="en-AU"/>
        </w:rPr>
        <w:t>Phẩm</w:t>
      </w:r>
      <w:proofErr w:type="spellEnd"/>
      <w:r w:rsidRPr="00A71F16">
        <w:rPr>
          <w:rFonts w:ascii="Times New Roman" w:hAnsi="Times New Roman"/>
          <w:b/>
          <w:bCs/>
          <w:i/>
          <w:kern w:val="24"/>
          <w:lang w:val="en-AU" w:eastAsia="en-AU"/>
        </w:rPr>
        <w:t xml:space="preserve"> </w:t>
      </w:r>
      <w:proofErr w:type="spellStart"/>
      <w:r w:rsidRPr="00A71F16">
        <w:rPr>
          <w:rFonts w:ascii="Times New Roman" w:hAnsi="Times New Roman"/>
          <w:b/>
          <w:bCs/>
          <w:i/>
          <w:kern w:val="24"/>
          <w:lang w:val="en-AU" w:eastAsia="en-AU"/>
        </w:rPr>
        <w:t>chất</w:t>
      </w:r>
      <w:proofErr w:type="spellEnd"/>
    </w:p>
    <w:p w:rsidR="00E36FED" w:rsidRPr="00A71F16" w:rsidRDefault="00E36FED" w:rsidP="00E36FED">
      <w:pPr>
        <w:contextualSpacing/>
        <w:jc w:val="both"/>
        <w:rPr>
          <w:rFonts w:ascii="Times New Roman" w:hAnsi="Times New Roman"/>
          <w:bCs/>
          <w:kern w:val="24"/>
          <w:lang w:val="en-AU" w:eastAsia="en-AU"/>
        </w:rPr>
      </w:pPr>
      <w:r w:rsidRPr="00A71F16">
        <w:rPr>
          <w:rFonts w:ascii="Times New Roman" w:hAnsi="Times New Roman"/>
          <w:lang w:val="en-AU" w:eastAsia="vi-VN"/>
        </w:rPr>
        <w:t xml:space="preserve">- </w:t>
      </w:r>
      <w:proofErr w:type="spellStart"/>
      <w:r w:rsidRPr="00A71F16">
        <w:rPr>
          <w:rFonts w:ascii="Times New Roman" w:hAnsi="Times New Roman"/>
          <w:lang w:val="en-AU" w:eastAsia="vi-VN"/>
        </w:rPr>
        <w:t>Trách</w:t>
      </w:r>
      <w:proofErr w:type="spellEnd"/>
      <w:r w:rsidRPr="00A71F16">
        <w:rPr>
          <w:rFonts w:ascii="Times New Roman" w:hAnsi="Times New Roman"/>
          <w:lang w:val="en-AU" w:eastAsia="vi-VN"/>
        </w:rPr>
        <w:t xml:space="preserve"> </w:t>
      </w:r>
      <w:proofErr w:type="spellStart"/>
      <w:r w:rsidRPr="00A71F16">
        <w:rPr>
          <w:rFonts w:ascii="Times New Roman" w:hAnsi="Times New Roman"/>
          <w:lang w:val="en-AU" w:eastAsia="vi-VN"/>
        </w:rPr>
        <w:t>nhiệm</w:t>
      </w:r>
      <w:proofErr w:type="spellEnd"/>
      <w:r w:rsidRPr="00A71F16">
        <w:rPr>
          <w:rFonts w:ascii="Times New Roman" w:hAnsi="Times New Roman"/>
          <w:lang w:val="en-AU" w:eastAsia="vi-VN"/>
        </w:rPr>
        <w:t xml:space="preserve">: </w:t>
      </w:r>
      <w:proofErr w:type="spellStart"/>
      <w:r w:rsidRPr="00A71F16">
        <w:rPr>
          <w:rFonts w:ascii="Times New Roman" w:hAnsi="Times New Roman"/>
          <w:lang w:val="en-AU" w:eastAsia="en-AU"/>
        </w:rPr>
        <w:t>Không</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đổ</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lỗi</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cho</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người</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khác</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có</w:t>
      </w:r>
      <w:proofErr w:type="spellEnd"/>
      <w:r w:rsidRPr="00A71F16">
        <w:rPr>
          <w:rFonts w:ascii="Times New Roman" w:hAnsi="Times New Roman"/>
          <w:lang w:val="en-AU" w:eastAsia="en-AU"/>
        </w:rPr>
        <w:t xml:space="preserve"> ý </w:t>
      </w:r>
      <w:proofErr w:type="spellStart"/>
      <w:r w:rsidRPr="00A71F16">
        <w:rPr>
          <w:rFonts w:ascii="Times New Roman" w:hAnsi="Times New Roman"/>
          <w:lang w:val="en-AU" w:eastAsia="en-AU"/>
        </w:rPr>
        <w:t>thức</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và</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tìm</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cách</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khắc</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phục</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hậu</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quả</w:t>
      </w:r>
      <w:proofErr w:type="spellEnd"/>
      <w:r w:rsidRPr="00A71F16">
        <w:rPr>
          <w:rFonts w:ascii="Times New Roman" w:hAnsi="Times New Roman"/>
          <w:lang w:val="en-AU" w:eastAsia="en-AU"/>
        </w:rPr>
        <w:t xml:space="preserve"> do </w:t>
      </w:r>
      <w:proofErr w:type="spellStart"/>
      <w:r w:rsidRPr="00A71F16">
        <w:rPr>
          <w:rFonts w:ascii="Times New Roman" w:hAnsi="Times New Roman"/>
          <w:lang w:val="en-AU" w:eastAsia="en-AU"/>
        </w:rPr>
        <w:t>mình</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đã</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gây</w:t>
      </w:r>
      <w:proofErr w:type="spellEnd"/>
      <w:r w:rsidRPr="00A71F16">
        <w:rPr>
          <w:rFonts w:ascii="Times New Roman" w:hAnsi="Times New Roman"/>
          <w:lang w:val="en-AU" w:eastAsia="en-AU"/>
        </w:rPr>
        <w:t xml:space="preserve"> ra; </w:t>
      </w:r>
      <w:proofErr w:type="spellStart"/>
      <w:r w:rsidRPr="00A71F16">
        <w:rPr>
          <w:rFonts w:ascii="Times New Roman" w:hAnsi="Times New Roman"/>
          <w:lang w:val="en-AU" w:eastAsia="en-AU"/>
        </w:rPr>
        <w:t>quan</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tâm</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đến</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các</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công</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việc</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chung</w:t>
      </w:r>
      <w:proofErr w:type="spellEnd"/>
      <w:r w:rsidRPr="00A71F16">
        <w:rPr>
          <w:rFonts w:ascii="Times New Roman" w:hAnsi="Times New Roman"/>
          <w:lang w:val="en-AU" w:eastAsia="en-AU"/>
        </w:rPr>
        <w:t>.</w:t>
      </w:r>
    </w:p>
    <w:p w:rsidR="00E36FED" w:rsidRPr="00A71F16" w:rsidRDefault="00E36FED" w:rsidP="00E36FED">
      <w:pPr>
        <w:contextualSpacing/>
        <w:jc w:val="both"/>
        <w:rPr>
          <w:rFonts w:ascii="Times New Roman" w:hAnsi="Times New Roman"/>
          <w:bCs/>
          <w:kern w:val="24"/>
          <w:lang w:val="en-AU" w:eastAsia="en-AU"/>
        </w:rPr>
      </w:pPr>
      <w:r w:rsidRPr="00A71F16">
        <w:rPr>
          <w:rFonts w:ascii="Times New Roman" w:hAnsi="Times New Roman"/>
          <w:lang w:val="en-AU" w:eastAsia="vi-VN"/>
        </w:rPr>
        <w:t xml:space="preserve">- </w:t>
      </w:r>
      <w:proofErr w:type="spellStart"/>
      <w:r w:rsidRPr="00A71F16">
        <w:rPr>
          <w:rFonts w:ascii="Times New Roman" w:hAnsi="Times New Roman"/>
          <w:lang w:val="en-AU" w:eastAsia="vi-VN"/>
        </w:rPr>
        <w:t>Nhân</w:t>
      </w:r>
      <w:proofErr w:type="spellEnd"/>
      <w:r w:rsidRPr="00A71F16">
        <w:rPr>
          <w:rFonts w:ascii="Times New Roman" w:hAnsi="Times New Roman"/>
          <w:lang w:val="en-AU" w:eastAsia="vi-VN"/>
        </w:rPr>
        <w:t xml:space="preserve"> </w:t>
      </w:r>
      <w:proofErr w:type="spellStart"/>
      <w:r w:rsidRPr="00A71F16">
        <w:rPr>
          <w:rFonts w:ascii="Times New Roman" w:hAnsi="Times New Roman"/>
          <w:lang w:val="en-AU" w:eastAsia="vi-VN"/>
        </w:rPr>
        <w:t>ái</w:t>
      </w:r>
      <w:proofErr w:type="spellEnd"/>
      <w:r w:rsidRPr="00A71F16">
        <w:rPr>
          <w:rFonts w:ascii="Times New Roman" w:hAnsi="Times New Roman"/>
          <w:lang w:val="en-AU" w:eastAsia="vi-VN"/>
        </w:rPr>
        <w:t xml:space="preserve">: </w:t>
      </w:r>
      <w:proofErr w:type="spellStart"/>
      <w:r w:rsidRPr="00A71F16">
        <w:rPr>
          <w:rFonts w:ascii="Times New Roman" w:hAnsi="Times New Roman"/>
          <w:lang w:val="en-AU" w:eastAsia="en-AU"/>
        </w:rPr>
        <w:t>Có</w:t>
      </w:r>
      <w:proofErr w:type="spellEnd"/>
      <w:r w:rsidRPr="00A71F16">
        <w:rPr>
          <w:rFonts w:ascii="Times New Roman" w:hAnsi="Times New Roman"/>
          <w:lang w:val="en-AU" w:eastAsia="en-AU"/>
        </w:rPr>
        <w:t xml:space="preserve"> ý </w:t>
      </w:r>
      <w:proofErr w:type="spellStart"/>
      <w:r w:rsidRPr="00A71F16">
        <w:rPr>
          <w:rFonts w:ascii="Times New Roman" w:hAnsi="Times New Roman"/>
          <w:lang w:val="en-AU" w:eastAsia="en-AU"/>
        </w:rPr>
        <w:t>thức</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tìm</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hiểu</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và</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sẵn</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sàng</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tham</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gia</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các</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hoạt</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động</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tuyên</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truyền</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chăm</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sóc</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bảo</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vệ</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thiên</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nhiên</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phản</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đối</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những</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hành</w:t>
      </w:r>
      <w:proofErr w:type="spellEnd"/>
      <w:r w:rsidRPr="00A71F16">
        <w:rPr>
          <w:rFonts w:ascii="Times New Roman" w:hAnsi="Times New Roman"/>
          <w:lang w:val="en-AU" w:eastAsia="en-AU"/>
        </w:rPr>
        <w:t xml:space="preserve"> vi </w:t>
      </w:r>
      <w:proofErr w:type="spellStart"/>
      <w:r w:rsidRPr="00A71F16">
        <w:rPr>
          <w:rFonts w:ascii="Times New Roman" w:hAnsi="Times New Roman"/>
          <w:lang w:val="en-AU" w:eastAsia="en-AU"/>
        </w:rPr>
        <w:t>phá</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hoại</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thiên</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nhiên</w:t>
      </w:r>
      <w:proofErr w:type="spellEnd"/>
      <w:r w:rsidRPr="00A71F16">
        <w:rPr>
          <w:rFonts w:ascii="Times New Roman" w:hAnsi="Times New Roman"/>
          <w:lang w:val="en-AU" w:eastAsia="en-AU"/>
        </w:rPr>
        <w:t>.</w:t>
      </w:r>
    </w:p>
    <w:p w:rsidR="00E36FED" w:rsidRPr="00A71F16" w:rsidRDefault="00E36FED" w:rsidP="00E36FED">
      <w:pPr>
        <w:contextualSpacing/>
        <w:jc w:val="both"/>
        <w:rPr>
          <w:rFonts w:ascii="Times New Roman" w:hAnsi="Times New Roman"/>
          <w:bCs/>
          <w:kern w:val="24"/>
          <w:lang w:val="en-AU" w:eastAsia="en-AU"/>
        </w:rPr>
      </w:pPr>
      <w:r w:rsidRPr="00A71F16">
        <w:rPr>
          <w:rFonts w:ascii="Times New Roman" w:hAnsi="Times New Roman"/>
          <w:lang w:val="en-AU" w:eastAsia="vi-VN"/>
        </w:rPr>
        <w:t xml:space="preserve">- </w:t>
      </w:r>
      <w:proofErr w:type="spellStart"/>
      <w:r w:rsidRPr="00A71F16">
        <w:rPr>
          <w:rFonts w:ascii="Times New Roman" w:hAnsi="Times New Roman"/>
          <w:lang w:val="en-AU" w:eastAsia="vi-VN"/>
        </w:rPr>
        <w:t>Chăm</w:t>
      </w:r>
      <w:proofErr w:type="spellEnd"/>
      <w:r w:rsidRPr="00A71F16">
        <w:rPr>
          <w:rFonts w:ascii="Times New Roman" w:hAnsi="Times New Roman"/>
          <w:lang w:val="en-AU" w:eastAsia="vi-VN"/>
        </w:rPr>
        <w:t xml:space="preserve"> </w:t>
      </w:r>
      <w:proofErr w:type="spellStart"/>
      <w:r w:rsidRPr="00A71F16">
        <w:rPr>
          <w:rFonts w:ascii="Times New Roman" w:hAnsi="Times New Roman"/>
          <w:lang w:val="en-AU" w:eastAsia="vi-VN"/>
        </w:rPr>
        <w:t>chỉ</w:t>
      </w:r>
      <w:proofErr w:type="spellEnd"/>
      <w:r w:rsidRPr="00A71F16">
        <w:rPr>
          <w:rFonts w:ascii="Times New Roman" w:hAnsi="Times New Roman"/>
          <w:lang w:val="en-AU" w:eastAsia="vi-VN"/>
        </w:rPr>
        <w:t xml:space="preserve">: </w:t>
      </w:r>
      <w:proofErr w:type="spellStart"/>
      <w:r w:rsidRPr="00A71F16">
        <w:rPr>
          <w:rFonts w:ascii="Times New Roman" w:hAnsi="Times New Roman"/>
          <w:lang w:val="en-AU" w:eastAsia="en-AU"/>
        </w:rPr>
        <w:t>Siêng</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năng</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trong</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học</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tập</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và</w:t>
      </w:r>
      <w:proofErr w:type="spellEnd"/>
      <w:r w:rsidRPr="00A71F16">
        <w:rPr>
          <w:rFonts w:ascii="Times New Roman" w:hAnsi="Times New Roman"/>
          <w:lang w:val="en-AU" w:eastAsia="en-AU"/>
        </w:rPr>
        <w:t xml:space="preserve"> lao </w:t>
      </w:r>
      <w:proofErr w:type="spellStart"/>
      <w:r w:rsidRPr="00A71F16">
        <w:rPr>
          <w:rFonts w:ascii="Times New Roman" w:hAnsi="Times New Roman"/>
          <w:lang w:val="en-AU" w:eastAsia="en-AU"/>
        </w:rPr>
        <w:t>động</w:t>
      </w:r>
      <w:proofErr w:type="spellEnd"/>
      <w:r w:rsidRPr="00A71F16">
        <w:rPr>
          <w:rFonts w:ascii="Times New Roman" w:hAnsi="Times New Roman"/>
          <w:lang w:val="en-AU" w:eastAsia="en-AU"/>
        </w:rPr>
        <w:t xml:space="preserve">; ý </w:t>
      </w:r>
      <w:proofErr w:type="spellStart"/>
      <w:r w:rsidRPr="00A71F16">
        <w:rPr>
          <w:rFonts w:ascii="Times New Roman" w:hAnsi="Times New Roman"/>
          <w:lang w:val="en-AU" w:eastAsia="en-AU"/>
        </w:rPr>
        <w:t>thức</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được</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thuận</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lợi</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khó</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khăn</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trong</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học</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tập</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và</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sinh</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hoạt</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của</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bản</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thân</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và</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chủ</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động</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khắc</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phục</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vượt</w:t>
      </w:r>
      <w:proofErr w:type="spellEnd"/>
      <w:r w:rsidRPr="00A71F16">
        <w:rPr>
          <w:rFonts w:ascii="Times New Roman" w:hAnsi="Times New Roman"/>
          <w:lang w:val="en-AU" w:eastAsia="en-AU"/>
        </w:rPr>
        <w:t xml:space="preserve"> qua.</w:t>
      </w:r>
    </w:p>
    <w:p w:rsidR="00E36FED" w:rsidRPr="00005A73" w:rsidRDefault="00E36FED" w:rsidP="00E36FED">
      <w:pPr>
        <w:jc w:val="both"/>
        <w:rPr>
          <w:rFonts w:ascii="Times New Roman" w:hAnsi="Times New Roman"/>
          <w:lang w:val="pl-PL"/>
        </w:rPr>
      </w:pPr>
      <w:r w:rsidRPr="00005A73">
        <w:rPr>
          <w:rFonts w:ascii="Times New Roman" w:hAnsi="Times New Roman"/>
          <w:b/>
          <w:bCs/>
          <w:lang w:val="pl-PL"/>
        </w:rPr>
        <w:t>II. THIẾT BỊ DẠY HỌC VÀ HỌC LIỆU:</w:t>
      </w:r>
    </w:p>
    <w:p w:rsidR="00E36FED" w:rsidRPr="00005A73" w:rsidRDefault="00E36FED" w:rsidP="00E36FED">
      <w:pPr>
        <w:jc w:val="both"/>
        <w:rPr>
          <w:rFonts w:ascii="Times New Roman" w:hAnsi="Times New Roman"/>
          <w:b/>
          <w:bCs/>
          <w:lang w:val="pl-PL"/>
        </w:rPr>
      </w:pPr>
      <w:r w:rsidRPr="00005A73">
        <w:rPr>
          <w:rFonts w:ascii="Times New Roman" w:hAnsi="Times New Roman"/>
          <w:b/>
          <w:bCs/>
          <w:lang w:val="pl-PL"/>
        </w:rPr>
        <w:t>1- Giáo viên:</w:t>
      </w:r>
      <w:r w:rsidRPr="00005A73">
        <w:rPr>
          <w:rFonts w:ascii="Times New Roman" w:hAnsi="Times New Roman"/>
          <w:lang w:val="pl-PL"/>
        </w:rPr>
        <w:t xml:space="preserve"> Phiếu học tập, giấy A</w:t>
      </w:r>
      <w:r w:rsidRPr="00005A73">
        <w:rPr>
          <w:rFonts w:ascii="Times New Roman" w:hAnsi="Times New Roman"/>
          <w:lang w:val="pl-PL"/>
        </w:rPr>
        <w:softHyphen/>
      </w:r>
      <w:r w:rsidRPr="00005A73">
        <w:rPr>
          <w:rFonts w:ascii="Times New Roman" w:hAnsi="Times New Roman"/>
          <w:vertAlign w:val="subscript"/>
          <w:lang w:val="pl-PL"/>
        </w:rPr>
        <w:t>0</w:t>
      </w:r>
      <w:r w:rsidRPr="00005A73">
        <w:rPr>
          <w:rFonts w:ascii="Times New Roman" w:hAnsi="Times New Roman"/>
          <w:lang w:val="pl-PL"/>
        </w:rPr>
        <w:t>, bút dạ...</w:t>
      </w:r>
    </w:p>
    <w:p w:rsidR="00E36FED" w:rsidRPr="00005A73" w:rsidRDefault="00E36FED" w:rsidP="00E36FED">
      <w:pPr>
        <w:jc w:val="both"/>
        <w:rPr>
          <w:rFonts w:ascii="Times New Roman" w:hAnsi="Times New Roman"/>
          <w:lang w:val="pl-PL"/>
        </w:rPr>
      </w:pPr>
      <w:r w:rsidRPr="00005A73">
        <w:rPr>
          <w:rFonts w:ascii="Times New Roman" w:hAnsi="Times New Roman"/>
          <w:b/>
          <w:bCs/>
          <w:lang w:val="pl-PL"/>
        </w:rPr>
        <w:t>2- Học sinh:</w:t>
      </w:r>
      <w:r w:rsidRPr="00005A73">
        <w:rPr>
          <w:rFonts w:ascii="Times New Roman" w:hAnsi="Times New Roman"/>
          <w:lang w:val="pl-PL"/>
        </w:rPr>
        <w:t xml:space="preserve"> </w:t>
      </w:r>
    </w:p>
    <w:p w:rsidR="00E36FED" w:rsidRPr="00005A73" w:rsidRDefault="00E36FED" w:rsidP="00E36FED">
      <w:pPr>
        <w:jc w:val="both"/>
        <w:rPr>
          <w:rFonts w:ascii="Times New Roman" w:hAnsi="Times New Roman"/>
          <w:lang w:val="pl-PL"/>
        </w:rPr>
      </w:pPr>
      <w:r w:rsidRPr="00005A73">
        <w:rPr>
          <w:rFonts w:ascii="Times New Roman" w:hAnsi="Times New Roman"/>
          <w:lang w:val="pl-PL"/>
        </w:rPr>
        <w:t>- Đọc trước bài ở nhà.</w:t>
      </w:r>
    </w:p>
    <w:p w:rsidR="00E36FED" w:rsidRPr="00005A73" w:rsidRDefault="00E36FED" w:rsidP="00E36FED">
      <w:pPr>
        <w:jc w:val="both"/>
        <w:rPr>
          <w:rFonts w:ascii="Times New Roman" w:hAnsi="Times New Roman"/>
          <w:lang w:val="pl-PL"/>
        </w:rPr>
      </w:pPr>
      <w:r w:rsidRPr="00005A73">
        <w:rPr>
          <w:rFonts w:ascii="Times New Roman" w:hAnsi="Times New Roman"/>
          <w:lang w:val="pl-PL"/>
        </w:rPr>
        <w:t>- Tìm hiểu một số hiện tượng liên quan tới bài học như bóng cây, bóng nhà ...</w:t>
      </w:r>
    </w:p>
    <w:p w:rsidR="00813899" w:rsidRDefault="00813899">
      <w:pPr>
        <w:spacing w:after="200" w:line="276" w:lineRule="auto"/>
        <w:rPr>
          <w:rFonts w:ascii="Times New Roman" w:hAnsi="Times New Roman"/>
          <w:b/>
          <w:bCs/>
          <w:iCs/>
          <w:lang w:val="pt-BR" w:eastAsia="x-none"/>
        </w:rPr>
      </w:pPr>
      <w:r>
        <w:rPr>
          <w:rFonts w:ascii="Times New Roman" w:hAnsi="Times New Roman"/>
          <w:b/>
          <w:bCs/>
          <w:iCs/>
          <w:lang w:val="pt-BR"/>
        </w:rPr>
        <w:br w:type="page"/>
      </w:r>
    </w:p>
    <w:p w:rsidR="00E36FED" w:rsidRPr="00005A73" w:rsidRDefault="00E36FED" w:rsidP="00E36FED">
      <w:pPr>
        <w:pStyle w:val="BodyText"/>
        <w:spacing w:after="0"/>
        <w:jc w:val="both"/>
        <w:rPr>
          <w:rFonts w:ascii="Times New Roman" w:hAnsi="Times New Roman"/>
          <w:b/>
        </w:rPr>
      </w:pPr>
      <w:r w:rsidRPr="00005A73">
        <w:rPr>
          <w:rFonts w:ascii="Times New Roman" w:hAnsi="Times New Roman"/>
          <w:b/>
          <w:bCs/>
          <w:iCs/>
          <w:lang w:val="pt-BR"/>
        </w:rPr>
        <w:lastRenderedPageBreak/>
        <w:t>III.</w:t>
      </w:r>
      <w:r w:rsidRPr="00005A73">
        <w:rPr>
          <w:rFonts w:ascii="Times New Roman" w:hAnsi="Times New Roman"/>
          <w:b/>
        </w:rPr>
        <w:t xml:space="preserve"> TIẾN TRÌNH DẠY HỌC:</w:t>
      </w:r>
    </w:p>
    <w:p w:rsidR="00E36FED" w:rsidRPr="00107F64" w:rsidRDefault="00E36FED" w:rsidP="00E36FED">
      <w:pPr>
        <w:pStyle w:val="BodyText"/>
        <w:spacing w:after="0"/>
        <w:jc w:val="both"/>
        <w:rPr>
          <w:rFonts w:ascii="Times New Roman" w:hAnsi="Times New Roman"/>
          <w:b/>
          <w:lang w:val="en-US"/>
        </w:rPr>
      </w:pPr>
      <w:r>
        <w:rPr>
          <w:rFonts w:ascii="Times New Roman" w:hAnsi="Times New Roman"/>
          <w:b/>
          <w:lang w:val="en-US"/>
        </w:rPr>
        <w:t>1</w:t>
      </w:r>
      <w:r w:rsidRPr="00005A73">
        <w:rPr>
          <w:rFonts w:ascii="Times New Roman" w:hAnsi="Times New Roman"/>
          <w:b/>
        </w:rPr>
        <w:t xml:space="preserve">. </w:t>
      </w:r>
      <w:r w:rsidRPr="00005A73">
        <w:rPr>
          <w:rFonts w:ascii="Times New Roman" w:hAnsi="Times New Roman"/>
          <w:b/>
          <w:lang w:val="en-US"/>
        </w:rPr>
        <w:t xml:space="preserve">HOẠT ĐỘNG 1: </w:t>
      </w:r>
      <w:r w:rsidR="00E43E22">
        <w:rPr>
          <w:rFonts w:ascii="Times New Roman" w:hAnsi="Times New Roman"/>
          <w:b/>
          <w:lang w:val="en-US"/>
        </w:rPr>
        <w:t>MỞ ĐẦU</w:t>
      </w:r>
      <w:r w:rsidRPr="00005A73">
        <w:rPr>
          <w:rFonts w:ascii="Times New Roman" w:hAnsi="Times New Roman"/>
          <w:b/>
        </w:rPr>
        <w:t xml:space="preserve">  </w:t>
      </w:r>
    </w:p>
    <w:p w:rsidR="00E36FED" w:rsidRPr="00BA736A" w:rsidRDefault="00E36FED" w:rsidP="00E36FED">
      <w:pPr>
        <w:jc w:val="both"/>
        <w:rPr>
          <w:rFonts w:ascii="Times New Roman" w:hAnsi="Times New Roman"/>
          <w:lang w:val="nl-NL"/>
        </w:rPr>
      </w:pPr>
      <w:r w:rsidRPr="00BA736A">
        <w:rPr>
          <w:rFonts w:ascii="Times New Roman" w:hAnsi="Times New Roman"/>
          <w:lang w:val="nl-NL"/>
        </w:rPr>
        <w:t xml:space="preserve">*Chuyển giao nhiệm vụ </w:t>
      </w:r>
    </w:p>
    <w:p w:rsidR="00E36FED" w:rsidRPr="00005A73" w:rsidRDefault="00E36FED" w:rsidP="00E36FED">
      <w:pPr>
        <w:pStyle w:val="BodyText"/>
        <w:spacing w:after="0"/>
        <w:jc w:val="both"/>
        <w:rPr>
          <w:rFonts w:ascii="Times New Roman" w:hAnsi="Times New Roman"/>
        </w:rPr>
      </w:pPr>
      <w:r w:rsidRPr="00005A73">
        <w:rPr>
          <w:rFonts w:ascii="Times New Roman" w:hAnsi="Times New Roman"/>
        </w:rPr>
        <w:t xml:space="preserve">-&gt; </w:t>
      </w:r>
      <w:proofErr w:type="spellStart"/>
      <w:r w:rsidRPr="00005A73">
        <w:rPr>
          <w:rFonts w:ascii="Times New Roman" w:hAnsi="Times New Roman"/>
        </w:rPr>
        <w:t>Xuất</w:t>
      </w:r>
      <w:proofErr w:type="spellEnd"/>
      <w:r w:rsidRPr="00005A73">
        <w:rPr>
          <w:rFonts w:ascii="Times New Roman" w:hAnsi="Times New Roman"/>
        </w:rPr>
        <w:t xml:space="preserve"> </w:t>
      </w:r>
      <w:proofErr w:type="spellStart"/>
      <w:r w:rsidRPr="00005A73">
        <w:rPr>
          <w:rFonts w:ascii="Times New Roman" w:hAnsi="Times New Roman"/>
        </w:rPr>
        <w:t>phát</w:t>
      </w:r>
      <w:proofErr w:type="spellEnd"/>
      <w:r w:rsidRPr="00005A73">
        <w:rPr>
          <w:rFonts w:ascii="Times New Roman" w:hAnsi="Times New Roman"/>
        </w:rPr>
        <w:t xml:space="preserve"> </w:t>
      </w:r>
      <w:proofErr w:type="spellStart"/>
      <w:r w:rsidRPr="00005A73">
        <w:rPr>
          <w:rFonts w:ascii="Times New Roman" w:hAnsi="Times New Roman"/>
        </w:rPr>
        <w:t>từ</w:t>
      </w:r>
      <w:proofErr w:type="spellEnd"/>
      <w:r w:rsidRPr="00005A73">
        <w:rPr>
          <w:rFonts w:ascii="Times New Roman" w:hAnsi="Times New Roman"/>
        </w:rPr>
        <w:t xml:space="preserve"> </w:t>
      </w:r>
      <w:proofErr w:type="spellStart"/>
      <w:r w:rsidRPr="00005A73">
        <w:rPr>
          <w:rFonts w:ascii="Times New Roman" w:hAnsi="Times New Roman"/>
        </w:rPr>
        <w:t>tình</w:t>
      </w:r>
      <w:proofErr w:type="spellEnd"/>
      <w:r w:rsidRPr="00005A73">
        <w:rPr>
          <w:rFonts w:ascii="Times New Roman" w:hAnsi="Times New Roman"/>
        </w:rPr>
        <w:t xml:space="preserve"> </w:t>
      </w:r>
      <w:proofErr w:type="spellStart"/>
      <w:r w:rsidRPr="00005A73">
        <w:rPr>
          <w:rFonts w:ascii="Times New Roman" w:hAnsi="Times New Roman"/>
        </w:rPr>
        <w:t>huống</w:t>
      </w:r>
      <w:proofErr w:type="spellEnd"/>
      <w:r w:rsidRPr="00005A73">
        <w:rPr>
          <w:rFonts w:ascii="Times New Roman" w:hAnsi="Times New Roman"/>
        </w:rPr>
        <w:t xml:space="preserve"> </w:t>
      </w:r>
      <w:proofErr w:type="spellStart"/>
      <w:r w:rsidRPr="00005A73">
        <w:rPr>
          <w:rFonts w:ascii="Times New Roman" w:hAnsi="Times New Roman"/>
        </w:rPr>
        <w:t>có</w:t>
      </w:r>
      <w:proofErr w:type="spellEnd"/>
      <w:r w:rsidRPr="00005A73">
        <w:rPr>
          <w:rFonts w:ascii="Times New Roman" w:hAnsi="Times New Roman"/>
        </w:rPr>
        <w:t xml:space="preserve"> </w:t>
      </w:r>
      <w:proofErr w:type="spellStart"/>
      <w:r w:rsidRPr="00005A73">
        <w:rPr>
          <w:rFonts w:ascii="Times New Roman" w:hAnsi="Times New Roman"/>
        </w:rPr>
        <w:t>vấn</w:t>
      </w:r>
      <w:proofErr w:type="spellEnd"/>
      <w:r w:rsidRPr="00005A73">
        <w:rPr>
          <w:rFonts w:ascii="Times New Roman" w:hAnsi="Times New Roman"/>
        </w:rPr>
        <w:t xml:space="preserve"> </w:t>
      </w:r>
      <w:proofErr w:type="spellStart"/>
      <w:r w:rsidRPr="00005A73">
        <w:rPr>
          <w:rFonts w:ascii="Times New Roman" w:hAnsi="Times New Roman"/>
        </w:rPr>
        <w:t>đề</w:t>
      </w:r>
      <w:proofErr w:type="spellEnd"/>
      <w:r w:rsidRPr="00005A73">
        <w:rPr>
          <w:rFonts w:ascii="Times New Roman" w:hAnsi="Times New Roman"/>
        </w:rPr>
        <w:t xml:space="preserve">  </w:t>
      </w:r>
    </w:p>
    <w:p w:rsidR="00E36FED" w:rsidRPr="00005A73" w:rsidRDefault="00E36FED" w:rsidP="00E36FED">
      <w:pPr>
        <w:jc w:val="both"/>
        <w:rPr>
          <w:rFonts w:ascii="Times New Roman" w:hAnsi="Times New Roman"/>
          <w:bCs/>
        </w:rPr>
      </w:pPr>
      <w:r w:rsidRPr="00005A73">
        <w:rPr>
          <w:rFonts w:ascii="Times New Roman" w:hAnsi="Times New Roman"/>
        </w:rPr>
        <w:t xml:space="preserve">- </w:t>
      </w:r>
      <w:r w:rsidRPr="00005A73">
        <w:rPr>
          <w:rFonts w:ascii="Times New Roman" w:hAnsi="Times New Roman"/>
          <w:bCs/>
        </w:rPr>
        <w:t xml:space="preserve"> </w:t>
      </w:r>
      <w:r w:rsidRPr="00005A73">
        <w:rPr>
          <w:rFonts w:ascii="Times New Roman" w:hAnsi="Times New Roman"/>
          <w:bCs/>
          <w:lang w:val="pt-BR"/>
        </w:rPr>
        <w:t>G</w:t>
      </w:r>
      <w:r w:rsidRPr="00005A73">
        <w:rPr>
          <w:rFonts w:ascii="Times New Roman" w:hAnsi="Times New Roman"/>
          <w:bCs/>
        </w:rPr>
        <w:t xml:space="preserve">V </w:t>
      </w:r>
      <w:proofErr w:type="spellStart"/>
      <w:r w:rsidRPr="00005A73">
        <w:rPr>
          <w:rFonts w:ascii="Times New Roman" w:hAnsi="Times New Roman"/>
          <w:bCs/>
        </w:rPr>
        <w:t>đưa</w:t>
      </w:r>
      <w:proofErr w:type="spellEnd"/>
      <w:r w:rsidRPr="00005A73">
        <w:rPr>
          <w:rFonts w:ascii="Times New Roman" w:hAnsi="Times New Roman"/>
          <w:bCs/>
        </w:rPr>
        <w:t xml:space="preserve"> ra 1 </w:t>
      </w:r>
      <w:proofErr w:type="spellStart"/>
      <w:r w:rsidRPr="00005A73">
        <w:rPr>
          <w:rFonts w:ascii="Times New Roman" w:hAnsi="Times New Roman"/>
          <w:bCs/>
        </w:rPr>
        <w:t>tình</w:t>
      </w:r>
      <w:proofErr w:type="spellEnd"/>
      <w:r w:rsidRPr="00005A73">
        <w:rPr>
          <w:rFonts w:ascii="Times New Roman" w:hAnsi="Times New Roman"/>
          <w:bCs/>
        </w:rPr>
        <w:t xml:space="preserve"> </w:t>
      </w:r>
      <w:proofErr w:type="spellStart"/>
      <w:r w:rsidRPr="00005A73">
        <w:rPr>
          <w:rFonts w:ascii="Times New Roman" w:hAnsi="Times New Roman"/>
          <w:bCs/>
        </w:rPr>
        <w:t>huống</w:t>
      </w:r>
      <w:proofErr w:type="spellEnd"/>
      <w:r w:rsidRPr="00005A73">
        <w:rPr>
          <w:rFonts w:ascii="Times New Roman" w:hAnsi="Times New Roman"/>
          <w:bCs/>
        </w:rPr>
        <w:t xml:space="preserve"> </w:t>
      </w:r>
      <w:proofErr w:type="spellStart"/>
      <w:r w:rsidRPr="00005A73">
        <w:rPr>
          <w:rFonts w:ascii="Times New Roman" w:hAnsi="Times New Roman"/>
          <w:bCs/>
        </w:rPr>
        <w:t>cho</w:t>
      </w:r>
      <w:proofErr w:type="spellEnd"/>
      <w:r w:rsidRPr="00005A73">
        <w:rPr>
          <w:rFonts w:ascii="Times New Roman" w:hAnsi="Times New Roman"/>
          <w:bCs/>
        </w:rPr>
        <w:t xml:space="preserve"> HS </w:t>
      </w:r>
      <w:proofErr w:type="spellStart"/>
      <w:r w:rsidRPr="00005A73">
        <w:rPr>
          <w:rFonts w:ascii="Times New Roman" w:hAnsi="Times New Roman"/>
          <w:bCs/>
        </w:rPr>
        <w:t>theo</w:t>
      </w:r>
      <w:proofErr w:type="spellEnd"/>
      <w:r w:rsidRPr="00005A73">
        <w:rPr>
          <w:rFonts w:ascii="Times New Roman" w:hAnsi="Times New Roman"/>
          <w:bCs/>
        </w:rPr>
        <w:t xml:space="preserve"> </w:t>
      </w:r>
      <w:proofErr w:type="spellStart"/>
      <w:r w:rsidRPr="00005A73">
        <w:rPr>
          <w:rFonts w:ascii="Times New Roman" w:hAnsi="Times New Roman"/>
          <w:bCs/>
        </w:rPr>
        <w:t>dõi</w:t>
      </w:r>
      <w:proofErr w:type="spellEnd"/>
      <w:r w:rsidRPr="00005A73">
        <w:rPr>
          <w:rFonts w:ascii="Times New Roman" w:hAnsi="Times New Roman"/>
          <w:bCs/>
        </w:rPr>
        <w:t xml:space="preserve">: </w:t>
      </w:r>
      <w:proofErr w:type="spellStart"/>
      <w:r w:rsidRPr="00005A73">
        <w:rPr>
          <w:rFonts w:ascii="Times New Roman" w:hAnsi="Times New Roman"/>
          <w:bCs/>
        </w:rPr>
        <w:t>mẹ</w:t>
      </w:r>
      <w:proofErr w:type="spellEnd"/>
      <w:r w:rsidRPr="00005A73">
        <w:rPr>
          <w:rFonts w:ascii="Times New Roman" w:hAnsi="Times New Roman"/>
          <w:bCs/>
        </w:rPr>
        <w:t xml:space="preserve"> </w:t>
      </w:r>
      <w:proofErr w:type="spellStart"/>
      <w:r w:rsidRPr="00005A73">
        <w:rPr>
          <w:rFonts w:ascii="Times New Roman" w:hAnsi="Times New Roman"/>
          <w:bCs/>
        </w:rPr>
        <w:t>bạn</w:t>
      </w:r>
      <w:proofErr w:type="spellEnd"/>
      <w:r w:rsidRPr="00005A73">
        <w:rPr>
          <w:rFonts w:ascii="Times New Roman" w:hAnsi="Times New Roman"/>
          <w:bCs/>
        </w:rPr>
        <w:t xml:space="preserve"> A </w:t>
      </w:r>
      <w:proofErr w:type="spellStart"/>
      <w:r w:rsidRPr="00005A73">
        <w:rPr>
          <w:rFonts w:ascii="Times New Roman" w:hAnsi="Times New Roman"/>
          <w:bCs/>
        </w:rPr>
        <w:t>mua</w:t>
      </w:r>
      <w:proofErr w:type="spellEnd"/>
      <w:r w:rsidRPr="00005A73">
        <w:rPr>
          <w:rFonts w:ascii="Times New Roman" w:hAnsi="Times New Roman"/>
          <w:bCs/>
        </w:rPr>
        <w:t xml:space="preserve"> 1 </w:t>
      </w:r>
      <w:proofErr w:type="spellStart"/>
      <w:r w:rsidRPr="00005A73">
        <w:rPr>
          <w:rFonts w:ascii="Times New Roman" w:hAnsi="Times New Roman"/>
          <w:bCs/>
        </w:rPr>
        <w:t>chiếc</w:t>
      </w:r>
      <w:proofErr w:type="spellEnd"/>
      <w:r w:rsidRPr="00005A73">
        <w:rPr>
          <w:rFonts w:ascii="Times New Roman" w:hAnsi="Times New Roman"/>
          <w:bCs/>
        </w:rPr>
        <w:t xml:space="preserve"> </w:t>
      </w:r>
      <w:proofErr w:type="spellStart"/>
      <w:r w:rsidRPr="00005A73">
        <w:rPr>
          <w:rFonts w:ascii="Times New Roman" w:hAnsi="Times New Roman"/>
          <w:bCs/>
        </w:rPr>
        <w:t>nồi</w:t>
      </w:r>
      <w:proofErr w:type="spellEnd"/>
      <w:r w:rsidRPr="00005A73">
        <w:rPr>
          <w:rFonts w:ascii="Times New Roman" w:hAnsi="Times New Roman"/>
          <w:bCs/>
        </w:rPr>
        <w:t xml:space="preserve"> </w:t>
      </w:r>
      <w:proofErr w:type="spellStart"/>
      <w:r w:rsidRPr="00005A73">
        <w:rPr>
          <w:rFonts w:ascii="Times New Roman" w:hAnsi="Times New Roman"/>
          <w:bCs/>
        </w:rPr>
        <w:t>cơm</w:t>
      </w:r>
      <w:proofErr w:type="spellEnd"/>
      <w:r w:rsidRPr="00005A73">
        <w:rPr>
          <w:rFonts w:ascii="Times New Roman" w:hAnsi="Times New Roman"/>
          <w:bCs/>
        </w:rPr>
        <w:t xml:space="preserve"> </w:t>
      </w:r>
      <w:proofErr w:type="spellStart"/>
      <w:r w:rsidRPr="00005A73">
        <w:rPr>
          <w:rFonts w:ascii="Times New Roman" w:hAnsi="Times New Roman"/>
          <w:bCs/>
        </w:rPr>
        <w:t>điện</w:t>
      </w:r>
      <w:proofErr w:type="spellEnd"/>
      <w:r w:rsidRPr="00005A73">
        <w:rPr>
          <w:rFonts w:ascii="Times New Roman" w:hAnsi="Times New Roman"/>
          <w:bCs/>
        </w:rPr>
        <w:t xml:space="preserve"> </w:t>
      </w:r>
      <w:proofErr w:type="spellStart"/>
      <w:r w:rsidRPr="00005A73">
        <w:rPr>
          <w:rFonts w:ascii="Times New Roman" w:hAnsi="Times New Roman"/>
          <w:bCs/>
        </w:rPr>
        <w:t>mới</w:t>
      </w:r>
      <w:proofErr w:type="spellEnd"/>
      <w:r w:rsidRPr="00005A73">
        <w:rPr>
          <w:rFonts w:ascii="Times New Roman" w:hAnsi="Times New Roman"/>
          <w:bCs/>
        </w:rPr>
        <w:t xml:space="preserve"> </w:t>
      </w:r>
      <w:proofErr w:type="spellStart"/>
      <w:r w:rsidRPr="00005A73">
        <w:rPr>
          <w:rFonts w:ascii="Times New Roman" w:hAnsi="Times New Roman"/>
          <w:bCs/>
        </w:rPr>
        <w:t>về</w:t>
      </w:r>
      <w:proofErr w:type="spellEnd"/>
      <w:r w:rsidRPr="00005A73">
        <w:rPr>
          <w:rFonts w:ascii="Times New Roman" w:hAnsi="Times New Roman"/>
          <w:bCs/>
        </w:rPr>
        <w:t xml:space="preserve">, </w:t>
      </w:r>
      <w:proofErr w:type="spellStart"/>
      <w:r w:rsidRPr="00005A73">
        <w:rPr>
          <w:rFonts w:ascii="Times New Roman" w:hAnsi="Times New Roman"/>
          <w:bCs/>
        </w:rPr>
        <w:t>đang</w:t>
      </w:r>
      <w:proofErr w:type="spellEnd"/>
      <w:r w:rsidRPr="00005A73">
        <w:rPr>
          <w:rFonts w:ascii="Times New Roman" w:hAnsi="Times New Roman"/>
          <w:bCs/>
        </w:rPr>
        <w:t xml:space="preserve"> </w:t>
      </w:r>
      <w:proofErr w:type="spellStart"/>
      <w:r w:rsidRPr="00005A73">
        <w:rPr>
          <w:rFonts w:ascii="Times New Roman" w:hAnsi="Times New Roman"/>
          <w:bCs/>
        </w:rPr>
        <w:t>loay</w:t>
      </w:r>
      <w:proofErr w:type="spellEnd"/>
      <w:r w:rsidRPr="00005A73">
        <w:rPr>
          <w:rFonts w:ascii="Times New Roman" w:hAnsi="Times New Roman"/>
          <w:bCs/>
        </w:rPr>
        <w:t xml:space="preserve"> </w:t>
      </w:r>
      <w:proofErr w:type="spellStart"/>
      <w:r w:rsidRPr="00005A73">
        <w:rPr>
          <w:rFonts w:ascii="Times New Roman" w:hAnsi="Times New Roman"/>
          <w:bCs/>
        </w:rPr>
        <w:t>hoay</w:t>
      </w:r>
      <w:proofErr w:type="spellEnd"/>
      <w:r w:rsidRPr="00005A73">
        <w:rPr>
          <w:rFonts w:ascii="Times New Roman" w:hAnsi="Times New Roman"/>
          <w:bCs/>
        </w:rPr>
        <w:t xml:space="preserve"> </w:t>
      </w:r>
      <w:proofErr w:type="spellStart"/>
      <w:r w:rsidRPr="00005A73">
        <w:rPr>
          <w:rFonts w:ascii="Times New Roman" w:hAnsi="Times New Roman"/>
          <w:bCs/>
        </w:rPr>
        <w:t>không</w:t>
      </w:r>
      <w:proofErr w:type="spellEnd"/>
      <w:r w:rsidRPr="00005A73">
        <w:rPr>
          <w:rFonts w:ascii="Times New Roman" w:hAnsi="Times New Roman"/>
          <w:bCs/>
        </w:rPr>
        <w:t xml:space="preserve"> </w:t>
      </w:r>
      <w:proofErr w:type="spellStart"/>
      <w:r w:rsidRPr="00005A73">
        <w:rPr>
          <w:rFonts w:ascii="Times New Roman" w:hAnsi="Times New Roman"/>
          <w:bCs/>
        </w:rPr>
        <w:t>biết</w:t>
      </w:r>
      <w:proofErr w:type="spellEnd"/>
      <w:r w:rsidRPr="00005A73">
        <w:rPr>
          <w:rFonts w:ascii="Times New Roman" w:hAnsi="Times New Roman"/>
          <w:bCs/>
        </w:rPr>
        <w:t xml:space="preserve"> </w:t>
      </w:r>
      <w:proofErr w:type="spellStart"/>
      <w:r w:rsidRPr="00005A73">
        <w:rPr>
          <w:rFonts w:ascii="Times New Roman" w:hAnsi="Times New Roman"/>
          <w:bCs/>
        </w:rPr>
        <w:t>sử</w:t>
      </w:r>
      <w:proofErr w:type="spellEnd"/>
      <w:r w:rsidRPr="00005A73">
        <w:rPr>
          <w:rFonts w:ascii="Times New Roman" w:hAnsi="Times New Roman"/>
          <w:bCs/>
        </w:rPr>
        <w:t xml:space="preserve"> </w:t>
      </w:r>
      <w:proofErr w:type="spellStart"/>
      <w:r w:rsidRPr="00005A73">
        <w:rPr>
          <w:rFonts w:ascii="Times New Roman" w:hAnsi="Times New Roman"/>
          <w:bCs/>
        </w:rPr>
        <w:t>dụng</w:t>
      </w:r>
      <w:proofErr w:type="spellEnd"/>
      <w:r w:rsidRPr="00005A73">
        <w:rPr>
          <w:rFonts w:ascii="Times New Roman" w:hAnsi="Times New Roman"/>
          <w:bCs/>
        </w:rPr>
        <w:t xml:space="preserve"> </w:t>
      </w:r>
      <w:proofErr w:type="spellStart"/>
      <w:r w:rsidRPr="00005A73">
        <w:rPr>
          <w:rFonts w:ascii="Times New Roman" w:hAnsi="Times New Roman"/>
          <w:bCs/>
        </w:rPr>
        <w:t>như</w:t>
      </w:r>
      <w:proofErr w:type="spellEnd"/>
      <w:r w:rsidRPr="00005A73">
        <w:rPr>
          <w:rFonts w:ascii="Times New Roman" w:hAnsi="Times New Roman"/>
          <w:bCs/>
        </w:rPr>
        <w:t xml:space="preserve"> </w:t>
      </w:r>
      <w:proofErr w:type="spellStart"/>
      <w:r w:rsidRPr="00005A73">
        <w:rPr>
          <w:rFonts w:ascii="Times New Roman" w:hAnsi="Times New Roman"/>
          <w:bCs/>
        </w:rPr>
        <w:t>thế</w:t>
      </w:r>
      <w:proofErr w:type="spellEnd"/>
      <w:r w:rsidRPr="00005A73">
        <w:rPr>
          <w:rFonts w:ascii="Times New Roman" w:hAnsi="Times New Roman"/>
          <w:bCs/>
        </w:rPr>
        <w:t xml:space="preserve"> </w:t>
      </w:r>
      <w:proofErr w:type="spellStart"/>
      <w:r w:rsidRPr="00005A73">
        <w:rPr>
          <w:rFonts w:ascii="Times New Roman" w:hAnsi="Times New Roman"/>
          <w:bCs/>
        </w:rPr>
        <w:t>nào</w:t>
      </w:r>
      <w:proofErr w:type="spellEnd"/>
      <w:r w:rsidRPr="00005A73">
        <w:rPr>
          <w:rFonts w:ascii="Times New Roman" w:hAnsi="Times New Roman"/>
          <w:bCs/>
        </w:rPr>
        <w:t xml:space="preserve">, </w:t>
      </w:r>
      <w:proofErr w:type="spellStart"/>
      <w:r w:rsidRPr="00005A73">
        <w:rPr>
          <w:rFonts w:ascii="Times New Roman" w:hAnsi="Times New Roman"/>
          <w:bCs/>
        </w:rPr>
        <w:t>bạn</w:t>
      </w:r>
      <w:proofErr w:type="spellEnd"/>
      <w:r w:rsidRPr="00005A73">
        <w:rPr>
          <w:rFonts w:ascii="Times New Roman" w:hAnsi="Times New Roman"/>
          <w:bCs/>
        </w:rPr>
        <w:t xml:space="preserve"> B sang </w:t>
      </w:r>
      <w:proofErr w:type="spellStart"/>
      <w:r w:rsidRPr="00005A73">
        <w:rPr>
          <w:rFonts w:ascii="Times New Roman" w:hAnsi="Times New Roman"/>
          <w:bCs/>
        </w:rPr>
        <w:t>chơi</w:t>
      </w:r>
      <w:proofErr w:type="spellEnd"/>
      <w:r w:rsidRPr="00005A73">
        <w:rPr>
          <w:rFonts w:ascii="Times New Roman" w:hAnsi="Times New Roman"/>
          <w:bCs/>
        </w:rPr>
        <w:t xml:space="preserve"> </w:t>
      </w:r>
      <w:proofErr w:type="spellStart"/>
      <w:r w:rsidRPr="00005A73">
        <w:rPr>
          <w:rFonts w:ascii="Times New Roman" w:hAnsi="Times New Roman"/>
          <w:bCs/>
        </w:rPr>
        <w:t>thấy</w:t>
      </w:r>
      <w:proofErr w:type="spellEnd"/>
      <w:r w:rsidRPr="00005A73">
        <w:rPr>
          <w:rFonts w:ascii="Times New Roman" w:hAnsi="Times New Roman"/>
          <w:bCs/>
        </w:rPr>
        <w:t xml:space="preserve"> </w:t>
      </w:r>
      <w:proofErr w:type="spellStart"/>
      <w:r w:rsidRPr="00005A73">
        <w:rPr>
          <w:rFonts w:ascii="Times New Roman" w:hAnsi="Times New Roman"/>
          <w:bCs/>
        </w:rPr>
        <w:t>vậy</w:t>
      </w:r>
      <w:proofErr w:type="spellEnd"/>
      <w:r w:rsidRPr="00005A73">
        <w:rPr>
          <w:rFonts w:ascii="Times New Roman" w:hAnsi="Times New Roman"/>
          <w:bCs/>
        </w:rPr>
        <w:t xml:space="preserve"> </w:t>
      </w:r>
      <w:proofErr w:type="spellStart"/>
      <w:r w:rsidRPr="00005A73">
        <w:rPr>
          <w:rFonts w:ascii="Times New Roman" w:hAnsi="Times New Roman"/>
          <w:bCs/>
        </w:rPr>
        <w:t>bạn</w:t>
      </w:r>
      <w:proofErr w:type="spellEnd"/>
      <w:r w:rsidRPr="00005A73">
        <w:rPr>
          <w:rFonts w:ascii="Times New Roman" w:hAnsi="Times New Roman"/>
          <w:bCs/>
        </w:rPr>
        <w:t xml:space="preserve"> B </w:t>
      </w:r>
      <w:proofErr w:type="spellStart"/>
      <w:r w:rsidRPr="00005A73">
        <w:rPr>
          <w:rFonts w:ascii="Times New Roman" w:hAnsi="Times New Roman"/>
          <w:bCs/>
        </w:rPr>
        <w:t>hướng</w:t>
      </w:r>
      <w:proofErr w:type="spellEnd"/>
      <w:r w:rsidRPr="00005A73">
        <w:rPr>
          <w:rFonts w:ascii="Times New Roman" w:hAnsi="Times New Roman"/>
          <w:bCs/>
        </w:rPr>
        <w:t xml:space="preserve"> </w:t>
      </w:r>
      <w:proofErr w:type="spellStart"/>
      <w:r w:rsidRPr="00005A73">
        <w:rPr>
          <w:rFonts w:ascii="Times New Roman" w:hAnsi="Times New Roman"/>
          <w:bCs/>
        </w:rPr>
        <w:t>dẫn</w:t>
      </w:r>
      <w:proofErr w:type="spellEnd"/>
      <w:r w:rsidRPr="00005A73">
        <w:rPr>
          <w:rFonts w:ascii="Times New Roman" w:hAnsi="Times New Roman"/>
          <w:bCs/>
        </w:rPr>
        <w:t xml:space="preserve"> </w:t>
      </w:r>
      <w:proofErr w:type="spellStart"/>
      <w:r w:rsidRPr="00005A73">
        <w:rPr>
          <w:rFonts w:ascii="Times New Roman" w:hAnsi="Times New Roman"/>
          <w:bCs/>
        </w:rPr>
        <w:t>mẹ</w:t>
      </w:r>
      <w:proofErr w:type="spellEnd"/>
      <w:r w:rsidRPr="00005A73">
        <w:rPr>
          <w:rFonts w:ascii="Times New Roman" w:hAnsi="Times New Roman"/>
          <w:bCs/>
        </w:rPr>
        <w:t xml:space="preserve"> </w:t>
      </w:r>
      <w:proofErr w:type="spellStart"/>
      <w:r w:rsidRPr="00005A73">
        <w:rPr>
          <w:rFonts w:ascii="Times New Roman" w:hAnsi="Times New Roman"/>
          <w:bCs/>
        </w:rPr>
        <w:t>bạn</w:t>
      </w:r>
      <w:proofErr w:type="spellEnd"/>
      <w:r w:rsidRPr="00005A73">
        <w:rPr>
          <w:rFonts w:ascii="Times New Roman" w:hAnsi="Times New Roman"/>
          <w:bCs/>
        </w:rPr>
        <w:t xml:space="preserve"> A </w:t>
      </w:r>
      <w:proofErr w:type="spellStart"/>
      <w:r w:rsidRPr="00005A73">
        <w:rPr>
          <w:rFonts w:ascii="Times New Roman" w:hAnsi="Times New Roman"/>
          <w:bCs/>
        </w:rPr>
        <w:t>tỉ</w:t>
      </w:r>
      <w:proofErr w:type="spellEnd"/>
      <w:r w:rsidRPr="00005A73">
        <w:rPr>
          <w:rFonts w:ascii="Times New Roman" w:hAnsi="Times New Roman"/>
          <w:bCs/>
        </w:rPr>
        <w:t xml:space="preserve"> </w:t>
      </w:r>
      <w:proofErr w:type="spellStart"/>
      <w:r w:rsidRPr="00005A73">
        <w:rPr>
          <w:rFonts w:ascii="Times New Roman" w:hAnsi="Times New Roman"/>
          <w:bCs/>
        </w:rPr>
        <w:t>mỉ</w:t>
      </w:r>
      <w:proofErr w:type="spellEnd"/>
      <w:r w:rsidRPr="00005A73">
        <w:rPr>
          <w:rFonts w:ascii="Times New Roman" w:hAnsi="Times New Roman"/>
          <w:bCs/>
        </w:rPr>
        <w:t xml:space="preserve"> </w:t>
      </w:r>
      <w:proofErr w:type="spellStart"/>
      <w:r w:rsidRPr="00005A73">
        <w:rPr>
          <w:rFonts w:ascii="Times New Roman" w:hAnsi="Times New Roman"/>
          <w:bCs/>
        </w:rPr>
        <w:t>cách</w:t>
      </w:r>
      <w:proofErr w:type="spellEnd"/>
      <w:r w:rsidRPr="00005A73">
        <w:rPr>
          <w:rFonts w:ascii="Times New Roman" w:hAnsi="Times New Roman"/>
          <w:bCs/>
        </w:rPr>
        <w:t xml:space="preserve"> </w:t>
      </w:r>
      <w:proofErr w:type="spellStart"/>
      <w:r w:rsidRPr="00005A73">
        <w:rPr>
          <w:rFonts w:ascii="Times New Roman" w:hAnsi="Times New Roman"/>
          <w:bCs/>
        </w:rPr>
        <w:t>sử</w:t>
      </w:r>
      <w:proofErr w:type="spellEnd"/>
      <w:r w:rsidRPr="00005A73">
        <w:rPr>
          <w:rFonts w:ascii="Times New Roman" w:hAnsi="Times New Roman"/>
          <w:bCs/>
        </w:rPr>
        <w:t xml:space="preserve"> </w:t>
      </w:r>
      <w:proofErr w:type="spellStart"/>
      <w:r w:rsidRPr="00005A73">
        <w:rPr>
          <w:rFonts w:ascii="Times New Roman" w:hAnsi="Times New Roman"/>
          <w:bCs/>
        </w:rPr>
        <w:t>dụng</w:t>
      </w:r>
      <w:proofErr w:type="spellEnd"/>
      <w:r w:rsidRPr="00005A73">
        <w:rPr>
          <w:rFonts w:ascii="Times New Roman" w:hAnsi="Times New Roman"/>
          <w:bCs/>
        </w:rPr>
        <w:t xml:space="preserve"> </w:t>
      </w:r>
      <w:proofErr w:type="spellStart"/>
      <w:r w:rsidRPr="00005A73">
        <w:rPr>
          <w:rFonts w:ascii="Times New Roman" w:hAnsi="Times New Roman"/>
          <w:bCs/>
        </w:rPr>
        <w:t>chiếc</w:t>
      </w:r>
      <w:proofErr w:type="spellEnd"/>
      <w:r w:rsidRPr="00005A73">
        <w:rPr>
          <w:rFonts w:ascii="Times New Roman" w:hAnsi="Times New Roman"/>
          <w:bCs/>
        </w:rPr>
        <w:t xml:space="preserve"> </w:t>
      </w:r>
      <w:proofErr w:type="spellStart"/>
      <w:r w:rsidRPr="00005A73">
        <w:rPr>
          <w:rFonts w:ascii="Times New Roman" w:hAnsi="Times New Roman"/>
          <w:bCs/>
        </w:rPr>
        <w:t>nồi</w:t>
      </w:r>
      <w:proofErr w:type="spellEnd"/>
      <w:r w:rsidRPr="00005A73">
        <w:rPr>
          <w:rFonts w:ascii="Times New Roman" w:hAnsi="Times New Roman"/>
          <w:bCs/>
        </w:rPr>
        <w:t xml:space="preserve"> </w:t>
      </w:r>
      <w:proofErr w:type="spellStart"/>
      <w:r w:rsidRPr="00005A73">
        <w:rPr>
          <w:rFonts w:ascii="Times New Roman" w:hAnsi="Times New Roman"/>
          <w:bCs/>
        </w:rPr>
        <w:t>đó</w:t>
      </w:r>
      <w:proofErr w:type="spellEnd"/>
      <w:r w:rsidRPr="00005A73">
        <w:rPr>
          <w:rFonts w:ascii="Times New Roman" w:hAnsi="Times New Roman"/>
          <w:bCs/>
        </w:rPr>
        <w:t xml:space="preserve">. Theo </w:t>
      </w:r>
      <w:proofErr w:type="spellStart"/>
      <w:r w:rsidRPr="00005A73">
        <w:rPr>
          <w:rFonts w:ascii="Times New Roman" w:hAnsi="Times New Roman"/>
          <w:bCs/>
        </w:rPr>
        <w:t>em</w:t>
      </w:r>
      <w:proofErr w:type="spellEnd"/>
      <w:r w:rsidRPr="00005A73">
        <w:rPr>
          <w:rFonts w:ascii="Times New Roman" w:hAnsi="Times New Roman"/>
          <w:bCs/>
        </w:rPr>
        <w:t xml:space="preserve"> </w:t>
      </w:r>
      <w:proofErr w:type="spellStart"/>
      <w:r w:rsidRPr="00005A73">
        <w:rPr>
          <w:rFonts w:ascii="Times New Roman" w:hAnsi="Times New Roman"/>
          <w:bCs/>
        </w:rPr>
        <w:t>tại</w:t>
      </w:r>
      <w:proofErr w:type="spellEnd"/>
      <w:r w:rsidRPr="00005A73">
        <w:rPr>
          <w:rFonts w:ascii="Times New Roman" w:hAnsi="Times New Roman"/>
          <w:bCs/>
        </w:rPr>
        <w:t xml:space="preserve"> </w:t>
      </w:r>
      <w:proofErr w:type="spellStart"/>
      <w:r w:rsidRPr="00005A73">
        <w:rPr>
          <w:rFonts w:ascii="Times New Roman" w:hAnsi="Times New Roman"/>
          <w:bCs/>
        </w:rPr>
        <w:t>sao</w:t>
      </w:r>
      <w:proofErr w:type="spellEnd"/>
      <w:r w:rsidRPr="00005A73">
        <w:rPr>
          <w:rFonts w:ascii="Times New Roman" w:hAnsi="Times New Roman"/>
          <w:bCs/>
        </w:rPr>
        <w:t xml:space="preserve"> </w:t>
      </w:r>
      <w:proofErr w:type="spellStart"/>
      <w:r w:rsidRPr="00005A73">
        <w:rPr>
          <w:rFonts w:ascii="Times New Roman" w:hAnsi="Times New Roman"/>
          <w:bCs/>
        </w:rPr>
        <w:t>bạn</w:t>
      </w:r>
      <w:proofErr w:type="spellEnd"/>
      <w:r w:rsidRPr="00005A73">
        <w:rPr>
          <w:rFonts w:ascii="Times New Roman" w:hAnsi="Times New Roman"/>
          <w:bCs/>
        </w:rPr>
        <w:t xml:space="preserve"> B </w:t>
      </w:r>
      <w:proofErr w:type="spellStart"/>
      <w:r w:rsidRPr="00005A73">
        <w:rPr>
          <w:rFonts w:ascii="Times New Roman" w:hAnsi="Times New Roman"/>
          <w:bCs/>
        </w:rPr>
        <w:t>lại</w:t>
      </w:r>
      <w:proofErr w:type="spellEnd"/>
      <w:r w:rsidRPr="00005A73">
        <w:rPr>
          <w:rFonts w:ascii="Times New Roman" w:hAnsi="Times New Roman"/>
          <w:bCs/>
        </w:rPr>
        <w:t xml:space="preserve"> </w:t>
      </w:r>
      <w:proofErr w:type="spellStart"/>
      <w:r w:rsidRPr="00005A73">
        <w:rPr>
          <w:rFonts w:ascii="Times New Roman" w:hAnsi="Times New Roman"/>
          <w:bCs/>
        </w:rPr>
        <w:t>làm</w:t>
      </w:r>
      <w:proofErr w:type="spellEnd"/>
      <w:r w:rsidRPr="00005A73">
        <w:rPr>
          <w:rFonts w:ascii="Times New Roman" w:hAnsi="Times New Roman"/>
          <w:bCs/>
        </w:rPr>
        <w:t xml:space="preserve"> </w:t>
      </w:r>
      <w:proofErr w:type="spellStart"/>
      <w:r w:rsidRPr="00005A73">
        <w:rPr>
          <w:rFonts w:ascii="Times New Roman" w:hAnsi="Times New Roman"/>
          <w:bCs/>
        </w:rPr>
        <w:t>được</w:t>
      </w:r>
      <w:proofErr w:type="spellEnd"/>
      <w:r w:rsidRPr="00005A73">
        <w:rPr>
          <w:rFonts w:ascii="Times New Roman" w:hAnsi="Times New Roman"/>
          <w:bCs/>
        </w:rPr>
        <w:t xml:space="preserve"> </w:t>
      </w:r>
      <w:proofErr w:type="spellStart"/>
      <w:r w:rsidRPr="00005A73">
        <w:rPr>
          <w:rFonts w:ascii="Times New Roman" w:hAnsi="Times New Roman"/>
          <w:bCs/>
        </w:rPr>
        <w:t>như</w:t>
      </w:r>
      <w:proofErr w:type="spellEnd"/>
      <w:r w:rsidRPr="00005A73">
        <w:rPr>
          <w:rFonts w:ascii="Times New Roman" w:hAnsi="Times New Roman"/>
          <w:bCs/>
        </w:rPr>
        <w:t xml:space="preserve"> </w:t>
      </w:r>
      <w:proofErr w:type="spellStart"/>
      <w:r w:rsidRPr="00005A73">
        <w:rPr>
          <w:rFonts w:ascii="Times New Roman" w:hAnsi="Times New Roman"/>
          <w:bCs/>
        </w:rPr>
        <w:t>vậy</w:t>
      </w:r>
      <w:proofErr w:type="spellEnd"/>
      <w:r w:rsidRPr="00005A73">
        <w:rPr>
          <w:rFonts w:ascii="Times New Roman" w:hAnsi="Times New Roman"/>
          <w:bCs/>
        </w:rPr>
        <w:t>.</w:t>
      </w:r>
    </w:p>
    <w:p w:rsidR="00E36FED" w:rsidRPr="00005A73" w:rsidRDefault="00E36FED" w:rsidP="00E36FED">
      <w:pPr>
        <w:pStyle w:val="BodyText"/>
        <w:spacing w:after="0"/>
        <w:jc w:val="both"/>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Học</w:t>
      </w:r>
      <w:proofErr w:type="spellEnd"/>
      <w:r w:rsidRPr="00005A73">
        <w:rPr>
          <w:rFonts w:ascii="Times New Roman" w:hAnsi="Times New Roman"/>
        </w:rPr>
        <w:t xml:space="preserve"> </w:t>
      </w:r>
      <w:proofErr w:type="spellStart"/>
      <w:r w:rsidRPr="00005A73">
        <w:rPr>
          <w:rFonts w:ascii="Times New Roman" w:hAnsi="Times New Roman"/>
        </w:rPr>
        <w:t>sinh</w:t>
      </w:r>
      <w:proofErr w:type="spellEnd"/>
      <w:r w:rsidRPr="00005A73">
        <w:rPr>
          <w:rFonts w:ascii="Times New Roman" w:hAnsi="Times New Roman"/>
        </w:rPr>
        <w:t xml:space="preserve"> </w:t>
      </w:r>
      <w:proofErr w:type="spellStart"/>
      <w:r w:rsidRPr="00005A73">
        <w:rPr>
          <w:rFonts w:ascii="Times New Roman" w:hAnsi="Times New Roman"/>
        </w:rPr>
        <w:t>tiếp</w:t>
      </w:r>
      <w:proofErr w:type="spellEnd"/>
      <w:r w:rsidRPr="00005A73">
        <w:rPr>
          <w:rFonts w:ascii="Times New Roman" w:hAnsi="Times New Roman"/>
        </w:rPr>
        <w:t xml:space="preserve"> </w:t>
      </w:r>
      <w:proofErr w:type="spellStart"/>
      <w:r w:rsidRPr="00005A73">
        <w:rPr>
          <w:rFonts w:ascii="Times New Roman" w:hAnsi="Times New Roman"/>
        </w:rPr>
        <w:t>nhận</w:t>
      </w:r>
      <w:proofErr w:type="spellEnd"/>
      <w:r w:rsidRPr="00005A73">
        <w:rPr>
          <w:rFonts w:ascii="Times New Roman" w:hAnsi="Times New Roman"/>
        </w:rPr>
        <w:t xml:space="preserve">… </w:t>
      </w:r>
    </w:p>
    <w:p w:rsidR="00E36FED" w:rsidRPr="00005A73" w:rsidRDefault="00E36FED" w:rsidP="00E36FED">
      <w:pPr>
        <w:pStyle w:val="BodyText"/>
        <w:spacing w:after="0"/>
        <w:jc w:val="both"/>
        <w:rPr>
          <w:rFonts w:ascii="Times New Roman" w:hAnsi="Times New Roman"/>
        </w:rPr>
      </w:pPr>
      <w:r w:rsidRPr="00005A73">
        <w:rPr>
          <w:rFonts w:ascii="Times New Roman" w:hAnsi="Times New Roman"/>
        </w:rPr>
        <w:t>*</w:t>
      </w:r>
      <w:proofErr w:type="spellStart"/>
      <w:r w:rsidRPr="00005A73">
        <w:rPr>
          <w:rFonts w:ascii="Times New Roman" w:hAnsi="Times New Roman"/>
        </w:rPr>
        <w:t>Thực</w:t>
      </w:r>
      <w:proofErr w:type="spellEnd"/>
      <w:r w:rsidRPr="00005A73">
        <w:rPr>
          <w:rFonts w:ascii="Times New Roman" w:hAnsi="Times New Roman"/>
        </w:rPr>
        <w:t xml:space="preserve"> </w:t>
      </w:r>
      <w:proofErr w:type="spellStart"/>
      <w:r w:rsidRPr="00005A73">
        <w:rPr>
          <w:rFonts w:ascii="Times New Roman" w:hAnsi="Times New Roman"/>
        </w:rPr>
        <w:t>hiện</w:t>
      </w:r>
      <w:proofErr w:type="spellEnd"/>
      <w:r w:rsidRPr="00005A73">
        <w:rPr>
          <w:rFonts w:ascii="Times New Roman" w:hAnsi="Times New Roman"/>
        </w:rPr>
        <w:t xml:space="preserve"> </w:t>
      </w:r>
      <w:proofErr w:type="spellStart"/>
      <w:r w:rsidRPr="00005A73">
        <w:rPr>
          <w:rFonts w:ascii="Times New Roman" w:hAnsi="Times New Roman"/>
        </w:rPr>
        <w:t>nhiệm</w:t>
      </w:r>
      <w:proofErr w:type="spellEnd"/>
      <w:r w:rsidRPr="00005A73">
        <w:rPr>
          <w:rFonts w:ascii="Times New Roman" w:hAnsi="Times New Roman"/>
        </w:rPr>
        <w:t xml:space="preserve"> </w:t>
      </w:r>
      <w:proofErr w:type="spellStart"/>
      <w:r w:rsidRPr="00005A73">
        <w:rPr>
          <w:rFonts w:ascii="Times New Roman" w:hAnsi="Times New Roman"/>
        </w:rPr>
        <w:t>vụ</w:t>
      </w:r>
      <w:proofErr w:type="spellEnd"/>
    </w:p>
    <w:p w:rsidR="00E36FED" w:rsidRPr="00005A73" w:rsidRDefault="00E36FED" w:rsidP="00E36FED">
      <w:pPr>
        <w:pStyle w:val="BodyText"/>
        <w:spacing w:after="0"/>
        <w:jc w:val="both"/>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Học</w:t>
      </w:r>
      <w:proofErr w:type="spellEnd"/>
      <w:r w:rsidRPr="00005A73">
        <w:rPr>
          <w:rFonts w:ascii="Times New Roman" w:hAnsi="Times New Roman"/>
        </w:rPr>
        <w:t xml:space="preserve"> </w:t>
      </w:r>
      <w:proofErr w:type="spellStart"/>
      <w:r w:rsidRPr="00005A73">
        <w:rPr>
          <w:rFonts w:ascii="Times New Roman" w:hAnsi="Times New Roman"/>
        </w:rPr>
        <w:t>sinh</w:t>
      </w:r>
      <w:proofErr w:type="spellEnd"/>
      <w:r w:rsidRPr="00005A73">
        <w:rPr>
          <w:rFonts w:ascii="Times New Roman" w:hAnsi="Times New Roman"/>
        </w:rPr>
        <w:t xml:space="preserve">  </w:t>
      </w:r>
      <w:proofErr w:type="spellStart"/>
      <w:r w:rsidRPr="00005A73">
        <w:rPr>
          <w:rFonts w:ascii="Times New Roman" w:hAnsi="Times New Roman"/>
        </w:rPr>
        <w:t>hđ</w:t>
      </w:r>
      <w:proofErr w:type="spellEnd"/>
      <w:r w:rsidRPr="00005A73">
        <w:rPr>
          <w:rFonts w:ascii="Times New Roman" w:hAnsi="Times New Roman"/>
        </w:rPr>
        <w:t xml:space="preserve"> </w:t>
      </w:r>
      <w:proofErr w:type="spellStart"/>
      <w:r w:rsidRPr="00005A73">
        <w:rPr>
          <w:rFonts w:ascii="Times New Roman" w:hAnsi="Times New Roman"/>
        </w:rPr>
        <w:t>nhóm</w:t>
      </w:r>
      <w:proofErr w:type="spellEnd"/>
      <w:r w:rsidRPr="00005A73">
        <w:rPr>
          <w:rFonts w:ascii="Times New Roman" w:hAnsi="Times New Roman"/>
        </w:rPr>
        <w:t xml:space="preserve"> </w:t>
      </w:r>
      <w:proofErr w:type="spellStart"/>
      <w:r w:rsidRPr="00005A73">
        <w:rPr>
          <w:rFonts w:ascii="Times New Roman" w:hAnsi="Times New Roman"/>
        </w:rPr>
        <w:t>trả</w:t>
      </w:r>
      <w:proofErr w:type="spellEnd"/>
      <w:r w:rsidRPr="00005A73">
        <w:rPr>
          <w:rFonts w:ascii="Times New Roman" w:hAnsi="Times New Roman"/>
        </w:rPr>
        <w:t xml:space="preserve"> </w:t>
      </w:r>
      <w:proofErr w:type="spellStart"/>
      <w:r w:rsidRPr="00005A73">
        <w:rPr>
          <w:rFonts w:ascii="Times New Roman" w:hAnsi="Times New Roman"/>
        </w:rPr>
        <w:t>lời</w:t>
      </w:r>
      <w:proofErr w:type="spellEnd"/>
      <w:r w:rsidRPr="00005A73">
        <w:rPr>
          <w:rFonts w:ascii="Times New Roman" w:hAnsi="Times New Roman"/>
        </w:rPr>
        <w:t xml:space="preserve"> </w:t>
      </w:r>
      <w:proofErr w:type="spellStart"/>
      <w:r w:rsidRPr="00005A73">
        <w:rPr>
          <w:rFonts w:ascii="Times New Roman" w:hAnsi="Times New Roman"/>
        </w:rPr>
        <w:t>câu</w:t>
      </w:r>
      <w:proofErr w:type="spellEnd"/>
      <w:r w:rsidRPr="00005A73">
        <w:rPr>
          <w:rFonts w:ascii="Times New Roman" w:hAnsi="Times New Roman"/>
        </w:rPr>
        <w:t xml:space="preserve"> </w:t>
      </w:r>
      <w:proofErr w:type="spellStart"/>
      <w:r w:rsidRPr="00005A73">
        <w:rPr>
          <w:rFonts w:ascii="Times New Roman" w:hAnsi="Times New Roman"/>
        </w:rPr>
        <w:t>hỏi</w:t>
      </w:r>
      <w:proofErr w:type="spellEnd"/>
      <w:r w:rsidRPr="00005A73">
        <w:rPr>
          <w:rFonts w:ascii="Times New Roman" w:hAnsi="Times New Roman"/>
        </w:rPr>
        <w:t>…</w:t>
      </w:r>
    </w:p>
    <w:p w:rsidR="00E36FED" w:rsidRPr="00005A73" w:rsidRDefault="00E36FED" w:rsidP="00E36FED">
      <w:pPr>
        <w:pStyle w:val="BodyText"/>
        <w:spacing w:after="0"/>
        <w:jc w:val="both"/>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Giáo</w:t>
      </w:r>
      <w:proofErr w:type="spellEnd"/>
      <w:r w:rsidRPr="00005A73">
        <w:rPr>
          <w:rFonts w:ascii="Times New Roman" w:hAnsi="Times New Roman"/>
        </w:rPr>
        <w:t xml:space="preserve"> </w:t>
      </w:r>
      <w:proofErr w:type="spellStart"/>
      <w:r w:rsidRPr="00005A73">
        <w:rPr>
          <w:rFonts w:ascii="Times New Roman" w:hAnsi="Times New Roman"/>
        </w:rPr>
        <w:t>viên</w:t>
      </w:r>
      <w:proofErr w:type="spellEnd"/>
      <w:r w:rsidRPr="00005A73">
        <w:rPr>
          <w:rFonts w:ascii="Times New Roman" w:hAnsi="Times New Roman"/>
        </w:rPr>
        <w:t xml:space="preserve"> </w:t>
      </w:r>
      <w:proofErr w:type="spellStart"/>
      <w:r w:rsidRPr="00005A73">
        <w:rPr>
          <w:rFonts w:ascii="Times New Roman" w:hAnsi="Times New Roman"/>
        </w:rPr>
        <w:t>quan</w:t>
      </w:r>
      <w:proofErr w:type="spellEnd"/>
      <w:r w:rsidRPr="00005A73">
        <w:rPr>
          <w:rFonts w:ascii="Times New Roman" w:hAnsi="Times New Roman"/>
        </w:rPr>
        <w:t xml:space="preserve"> </w:t>
      </w:r>
      <w:proofErr w:type="spellStart"/>
      <w:r w:rsidRPr="00005A73">
        <w:rPr>
          <w:rFonts w:ascii="Times New Roman" w:hAnsi="Times New Roman"/>
        </w:rPr>
        <w:t>sát</w:t>
      </w:r>
      <w:proofErr w:type="spellEnd"/>
      <w:r w:rsidRPr="00005A73">
        <w:rPr>
          <w:rFonts w:ascii="Times New Roman" w:hAnsi="Times New Roman"/>
        </w:rPr>
        <w:t xml:space="preserve"> </w:t>
      </w:r>
      <w:proofErr w:type="spellStart"/>
      <w:r w:rsidRPr="00005A73">
        <w:rPr>
          <w:rFonts w:ascii="Times New Roman" w:hAnsi="Times New Roman"/>
        </w:rPr>
        <w:t>hđ</w:t>
      </w:r>
      <w:proofErr w:type="spellEnd"/>
      <w:r w:rsidRPr="00005A73">
        <w:rPr>
          <w:rFonts w:ascii="Times New Roman" w:hAnsi="Times New Roman"/>
        </w:rPr>
        <w:t xml:space="preserve"> </w:t>
      </w:r>
      <w:proofErr w:type="spellStart"/>
      <w:r w:rsidRPr="00005A73">
        <w:rPr>
          <w:rFonts w:ascii="Times New Roman" w:hAnsi="Times New Roman"/>
        </w:rPr>
        <w:t>hs</w:t>
      </w:r>
      <w:proofErr w:type="spellEnd"/>
    </w:p>
    <w:p w:rsidR="00E36FED" w:rsidRPr="00005A73" w:rsidRDefault="00E36FED" w:rsidP="00E36FED">
      <w:pPr>
        <w:pStyle w:val="BodyText"/>
        <w:spacing w:after="0"/>
        <w:jc w:val="both"/>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Dự</w:t>
      </w:r>
      <w:proofErr w:type="spellEnd"/>
      <w:r w:rsidRPr="00005A73">
        <w:rPr>
          <w:rFonts w:ascii="Times New Roman" w:hAnsi="Times New Roman"/>
        </w:rPr>
        <w:t xml:space="preserve"> </w:t>
      </w:r>
      <w:proofErr w:type="spellStart"/>
      <w:r w:rsidRPr="00005A73">
        <w:rPr>
          <w:rFonts w:ascii="Times New Roman" w:hAnsi="Times New Roman"/>
        </w:rPr>
        <w:t>kiến</w:t>
      </w:r>
      <w:proofErr w:type="spellEnd"/>
      <w:r w:rsidRPr="00005A73">
        <w:rPr>
          <w:rFonts w:ascii="Times New Roman" w:hAnsi="Times New Roman"/>
        </w:rPr>
        <w:t xml:space="preserve"> </w:t>
      </w:r>
      <w:proofErr w:type="spellStart"/>
      <w:r w:rsidRPr="00005A73">
        <w:rPr>
          <w:rFonts w:ascii="Times New Roman" w:hAnsi="Times New Roman"/>
        </w:rPr>
        <w:t>sản</w:t>
      </w:r>
      <w:proofErr w:type="spellEnd"/>
      <w:r w:rsidRPr="00005A73">
        <w:rPr>
          <w:rFonts w:ascii="Times New Roman" w:hAnsi="Times New Roman"/>
        </w:rPr>
        <w:t xml:space="preserve"> </w:t>
      </w:r>
      <w:proofErr w:type="spellStart"/>
      <w:r w:rsidRPr="00005A73">
        <w:rPr>
          <w:rFonts w:ascii="Times New Roman" w:hAnsi="Times New Roman"/>
        </w:rPr>
        <w:t>phẩm</w:t>
      </w:r>
      <w:proofErr w:type="spellEnd"/>
      <w:r w:rsidRPr="00005A73">
        <w:rPr>
          <w:rFonts w:ascii="Times New Roman" w:hAnsi="Times New Roman"/>
        </w:rPr>
        <w:t>…</w:t>
      </w:r>
    </w:p>
    <w:p w:rsidR="00E36FED" w:rsidRPr="00005A73" w:rsidRDefault="00E36FED" w:rsidP="00E36FED">
      <w:pPr>
        <w:pStyle w:val="BodyText"/>
        <w:spacing w:after="0"/>
        <w:jc w:val="both"/>
        <w:rPr>
          <w:rFonts w:ascii="Times New Roman" w:hAnsi="Times New Roman"/>
        </w:rPr>
      </w:pPr>
      <w:r w:rsidRPr="00005A73">
        <w:rPr>
          <w:rFonts w:ascii="Times New Roman" w:hAnsi="Times New Roman"/>
        </w:rPr>
        <w:t>*</w:t>
      </w:r>
      <w:proofErr w:type="spellStart"/>
      <w:r w:rsidRPr="00005A73">
        <w:rPr>
          <w:rFonts w:ascii="Times New Roman" w:hAnsi="Times New Roman"/>
        </w:rPr>
        <w:t>Báo</w:t>
      </w:r>
      <w:proofErr w:type="spellEnd"/>
      <w:r w:rsidRPr="00005A73">
        <w:rPr>
          <w:rFonts w:ascii="Times New Roman" w:hAnsi="Times New Roman"/>
        </w:rPr>
        <w:t xml:space="preserve"> </w:t>
      </w:r>
      <w:proofErr w:type="spellStart"/>
      <w:r w:rsidRPr="00005A73">
        <w:rPr>
          <w:rFonts w:ascii="Times New Roman" w:hAnsi="Times New Roman"/>
        </w:rPr>
        <w:t>cáo</w:t>
      </w:r>
      <w:proofErr w:type="spellEnd"/>
      <w:r w:rsidRPr="00005A73">
        <w:rPr>
          <w:rFonts w:ascii="Times New Roman" w:hAnsi="Times New Roman"/>
        </w:rPr>
        <w:t xml:space="preserve"> </w:t>
      </w:r>
      <w:proofErr w:type="spellStart"/>
      <w:r w:rsidRPr="00005A73">
        <w:rPr>
          <w:rFonts w:ascii="Times New Roman" w:hAnsi="Times New Roman"/>
        </w:rPr>
        <w:t>kết</w:t>
      </w:r>
      <w:proofErr w:type="spellEnd"/>
      <w:r w:rsidRPr="00005A73">
        <w:rPr>
          <w:rFonts w:ascii="Times New Roman" w:hAnsi="Times New Roman"/>
        </w:rPr>
        <w:t xml:space="preserve"> </w:t>
      </w:r>
      <w:proofErr w:type="spellStart"/>
      <w:r w:rsidRPr="00005A73">
        <w:rPr>
          <w:rFonts w:ascii="Times New Roman" w:hAnsi="Times New Roman"/>
        </w:rPr>
        <w:t>quả</w:t>
      </w:r>
      <w:proofErr w:type="spellEnd"/>
    </w:p>
    <w:p w:rsidR="00E36FED" w:rsidRPr="00005A73" w:rsidRDefault="00E36FED" w:rsidP="00E36FED">
      <w:pPr>
        <w:pStyle w:val="BodyText"/>
        <w:spacing w:after="0"/>
        <w:jc w:val="both"/>
        <w:rPr>
          <w:rFonts w:ascii="Times New Roman" w:hAnsi="Times New Roman"/>
        </w:rPr>
      </w:pPr>
      <w:r w:rsidRPr="00005A73">
        <w:rPr>
          <w:rFonts w:ascii="Times New Roman" w:hAnsi="Times New Roman"/>
        </w:rPr>
        <w:t>*</w:t>
      </w:r>
      <w:proofErr w:type="spellStart"/>
      <w:r w:rsidRPr="00005A73">
        <w:rPr>
          <w:rFonts w:ascii="Times New Roman" w:hAnsi="Times New Roman"/>
        </w:rPr>
        <w:t>Đánh</w:t>
      </w:r>
      <w:proofErr w:type="spellEnd"/>
      <w:r w:rsidRPr="00005A73">
        <w:rPr>
          <w:rFonts w:ascii="Times New Roman" w:hAnsi="Times New Roman"/>
        </w:rPr>
        <w:t xml:space="preserve"> </w:t>
      </w:r>
      <w:proofErr w:type="spellStart"/>
      <w:r w:rsidRPr="00005A73">
        <w:rPr>
          <w:rFonts w:ascii="Times New Roman" w:hAnsi="Times New Roman"/>
        </w:rPr>
        <w:t>giá</w:t>
      </w:r>
      <w:proofErr w:type="spellEnd"/>
      <w:r w:rsidRPr="00005A73">
        <w:rPr>
          <w:rFonts w:ascii="Times New Roman" w:hAnsi="Times New Roman"/>
        </w:rPr>
        <w:t xml:space="preserve"> </w:t>
      </w:r>
      <w:proofErr w:type="spellStart"/>
      <w:r w:rsidRPr="00005A73">
        <w:rPr>
          <w:rFonts w:ascii="Times New Roman" w:hAnsi="Times New Roman"/>
        </w:rPr>
        <w:t>kết</w:t>
      </w:r>
      <w:proofErr w:type="spellEnd"/>
      <w:r w:rsidRPr="00005A73">
        <w:rPr>
          <w:rFonts w:ascii="Times New Roman" w:hAnsi="Times New Roman"/>
        </w:rPr>
        <w:t xml:space="preserve"> </w:t>
      </w:r>
      <w:proofErr w:type="spellStart"/>
      <w:r w:rsidRPr="00005A73">
        <w:rPr>
          <w:rFonts w:ascii="Times New Roman" w:hAnsi="Times New Roman"/>
        </w:rPr>
        <w:t>quả</w:t>
      </w:r>
      <w:proofErr w:type="spellEnd"/>
    </w:p>
    <w:p w:rsidR="00E36FED" w:rsidRPr="00005A73" w:rsidRDefault="00E36FED" w:rsidP="00E36FED">
      <w:pPr>
        <w:pStyle w:val="BodyText"/>
        <w:spacing w:after="0"/>
        <w:jc w:val="both"/>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Học</w:t>
      </w:r>
      <w:proofErr w:type="spellEnd"/>
      <w:r w:rsidRPr="00005A73">
        <w:rPr>
          <w:rFonts w:ascii="Times New Roman" w:hAnsi="Times New Roman"/>
        </w:rPr>
        <w:t xml:space="preserve"> </w:t>
      </w:r>
      <w:proofErr w:type="spellStart"/>
      <w:r w:rsidRPr="00005A73">
        <w:rPr>
          <w:rFonts w:ascii="Times New Roman" w:hAnsi="Times New Roman"/>
        </w:rPr>
        <w:t>sinh</w:t>
      </w:r>
      <w:proofErr w:type="spellEnd"/>
      <w:r w:rsidRPr="00005A73">
        <w:rPr>
          <w:rFonts w:ascii="Times New Roman" w:hAnsi="Times New Roman"/>
        </w:rPr>
        <w:t xml:space="preserve"> </w:t>
      </w:r>
      <w:proofErr w:type="spellStart"/>
      <w:r w:rsidRPr="00005A73">
        <w:rPr>
          <w:rFonts w:ascii="Times New Roman" w:hAnsi="Times New Roman"/>
        </w:rPr>
        <w:t>nhận</w:t>
      </w:r>
      <w:proofErr w:type="spellEnd"/>
      <w:r w:rsidRPr="00005A73">
        <w:rPr>
          <w:rFonts w:ascii="Times New Roman" w:hAnsi="Times New Roman"/>
        </w:rPr>
        <w:t xml:space="preserve"> </w:t>
      </w:r>
      <w:proofErr w:type="spellStart"/>
      <w:r w:rsidRPr="00005A73">
        <w:rPr>
          <w:rFonts w:ascii="Times New Roman" w:hAnsi="Times New Roman"/>
        </w:rPr>
        <w:t>xét</w:t>
      </w:r>
      <w:proofErr w:type="spellEnd"/>
      <w:r w:rsidRPr="00005A73">
        <w:rPr>
          <w:rFonts w:ascii="Times New Roman" w:hAnsi="Times New Roman"/>
        </w:rPr>
        <w:t xml:space="preserve">, </w:t>
      </w:r>
      <w:proofErr w:type="spellStart"/>
      <w:r w:rsidRPr="00005A73">
        <w:rPr>
          <w:rFonts w:ascii="Times New Roman" w:hAnsi="Times New Roman"/>
        </w:rPr>
        <w:t>bổ</w:t>
      </w:r>
      <w:proofErr w:type="spellEnd"/>
      <w:r w:rsidRPr="00005A73">
        <w:rPr>
          <w:rFonts w:ascii="Times New Roman" w:hAnsi="Times New Roman"/>
        </w:rPr>
        <w:t xml:space="preserve"> sung, </w:t>
      </w:r>
      <w:proofErr w:type="spellStart"/>
      <w:r w:rsidRPr="00005A73">
        <w:rPr>
          <w:rFonts w:ascii="Times New Roman" w:hAnsi="Times New Roman"/>
        </w:rPr>
        <w:t>đánh</w:t>
      </w:r>
      <w:proofErr w:type="spellEnd"/>
      <w:r w:rsidRPr="00005A73">
        <w:rPr>
          <w:rFonts w:ascii="Times New Roman" w:hAnsi="Times New Roman"/>
        </w:rPr>
        <w:t xml:space="preserve"> </w:t>
      </w:r>
      <w:proofErr w:type="spellStart"/>
      <w:r w:rsidRPr="00005A73">
        <w:rPr>
          <w:rFonts w:ascii="Times New Roman" w:hAnsi="Times New Roman"/>
        </w:rPr>
        <w:t>giá</w:t>
      </w:r>
      <w:proofErr w:type="spellEnd"/>
    </w:p>
    <w:p w:rsidR="00E36FED" w:rsidRPr="00005A73" w:rsidRDefault="00E36FED" w:rsidP="00E36FED">
      <w:pPr>
        <w:pStyle w:val="BodyText"/>
        <w:spacing w:after="0"/>
        <w:jc w:val="both"/>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Giáo</w:t>
      </w:r>
      <w:proofErr w:type="spellEnd"/>
      <w:r w:rsidRPr="00005A73">
        <w:rPr>
          <w:rFonts w:ascii="Times New Roman" w:hAnsi="Times New Roman"/>
        </w:rPr>
        <w:t xml:space="preserve"> </w:t>
      </w:r>
      <w:proofErr w:type="spellStart"/>
      <w:r w:rsidRPr="00005A73">
        <w:rPr>
          <w:rFonts w:ascii="Times New Roman" w:hAnsi="Times New Roman"/>
        </w:rPr>
        <w:t>viên</w:t>
      </w:r>
      <w:proofErr w:type="spellEnd"/>
      <w:r w:rsidRPr="00005A73">
        <w:rPr>
          <w:rFonts w:ascii="Times New Roman" w:hAnsi="Times New Roman"/>
        </w:rPr>
        <w:t xml:space="preserve"> </w:t>
      </w:r>
      <w:proofErr w:type="spellStart"/>
      <w:r w:rsidRPr="00005A73">
        <w:rPr>
          <w:rFonts w:ascii="Times New Roman" w:hAnsi="Times New Roman"/>
        </w:rPr>
        <w:t>nhận</w:t>
      </w:r>
      <w:proofErr w:type="spellEnd"/>
      <w:r w:rsidRPr="00005A73">
        <w:rPr>
          <w:rFonts w:ascii="Times New Roman" w:hAnsi="Times New Roman"/>
        </w:rPr>
        <w:t xml:space="preserve"> </w:t>
      </w:r>
      <w:proofErr w:type="spellStart"/>
      <w:r w:rsidRPr="00005A73">
        <w:rPr>
          <w:rFonts w:ascii="Times New Roman" w:hAnsi="Times New Roman"/>
        </w:rPr>
        <w:t>xét</w:t>
      </w:r>
      <w:proofErr w:type="spellEnd"/>
      <w:r w:rsidRPr="00005A73">
        <w:rPr>
          <w:rFonts w:ascii="Times New Roman" w:hAnsi="Times New Roman"/>
        </w:rPr>
        <w:t xml:space="preserve">, </w:t>
      </w:r>
      <w:proofErr w:type="spellStart"/>
      <w:r w:rsidRPr="00005A73">
        <w:rPr>
          <w:rFonts w:ascii="Times New Roman" w:hAnsi="Times New Roman"/>
        </w:rPr>
        <w:t>đánh</w:t>
      </w:r>
      <w:proofErr w:type="spellEnd"/>
      <w:r w:rsidRPr="00005A73">
        <w:rPr>
          <w:rFonts w:ascii="Times New Roman" w:hAnsi="Times New Roman"/>
        </w:rPr>
        <w:t xml:space="preserve"> </w:t>
      </w:r>
      <w:proofErr w:type="spellStart"/>
      <w:r w:rsidRPr="00005A73">
        <w:rPr>
          <w:rFonts w:ascii="Times New Roman" w:hAnsi="Times New Roman"/>
        </w:rPr>
        <w:t>giá</w:t>
      </w:r>
      <w:proofErr w:type="spellEnd"/>
    </w:p>
    <w:p w:rsidR="00E36FED" w:rsidRPr="00005A73" w:rsidRDefault="00E36FED" w:rsidP="00E36FED">
      <w:pPr>
        <w:jc w:val="both"/>
        <w:rPr>
          <w:rFonts w:ascii="Times New Roman" w:hAnsi="Times New Roman"/>
          <w:bCs/>
        </w:rPr>
      </w:pPr>
      <w:r w:rsidRPr="00005A73">
        <w:rPr>
          <w:rFonts w:ascii="Times New Roman" w:hAnsi="Times New Roman"/>
        </w:rPr>
        <w:t>-&gt;</w:t>
      </w:r>
      <w:r w:rsidRPr="00005A73">
        <w:rPr>
          <w:rFonts w:ascii="Times New Roman" w:hAnsi="Times New Roman"/>
          <w:bCs/>
          <w:lang w:val="pt-BR"/>
        </w:rPr>
        <w:t>G</w:t>
      </w:r>
      <w:r w:rsidRPr="00005A73">
        <w:rPr>
          <w:rFonts w:ascii="Times New Roman" w:hAnsi="Times New Roman"/>
          <w:bCs/>
        </w:rPr>
        <w:t>V</w:t>
      </w:r>
      <w:r w:rsidRPr="00005A73">
        <w:rPr>
          <w:rFonts w:ascii="Times New Roman" w:hAnsi="Times New Roman"/>
          <w:bCs/>
          <w:lang w:val="pt-BR"/>
        </w:rPr>
        <w:t xml:space="preserve">: Dẫn dắt vào bài: </w:t>
      </w:r>
      <w:proofErr w:type="spellStart"/>
      <w:r w:rsidRPr="00005A73">
        <w:rPr>
          <w:rFonts w:ascii="Times New Roman" w:hAnsi="Times New Roman"/>
          <w:bCs/>
          <w:iCs/>
        </w:rPr>
        <w:t>trước</w:t>
      </w:r>
      <w:proofErr w:type="spellEnd"/>
      <w:r w:rsidRPr="00005A73">
        <w:rPr>
          <w:rFonts w:ascii="Times New Roman" w:hAnsi="Times New Roman"/>
          <w:bCs/>
          <w:iCs/>
        </w:rPr>
        <w:t xml:space="preserve"> </w:t>
      </w:r>
      <w:proofErr w:type="spellStart"/>
      <w:r w:rsidRPr="00005A73">
        <w:rPr>
          <w:rFonts w:ascii="Times New Roman" w:hAnsi="Times New Roman"/>
          <w:bCs/>
          <w:iCs/>
        </w:rPr>
        <w:t>khi</w:t>
      </w:r>
      <w:proofErr w:type="spellEnd"/>
      <w:r w:rsidRPr="00005A73">
        <w:rPr>
          <w:rFonts w:ascii="Times New Roman" w:hAnsi="Times New Roman"/>
          <w:bCs/>
          <w:iCs/>
        </w:rPr>
        <w:t xml:space="preserve"> </w:t>
      </w:r>
      <w:proofErr w:type="spellStart"/>
      <w:r w:rsidRPr="00005A73">
        <w:rPr>
          <w:rFonts w:ascii="Times New Roman" w:hAnsi="Times New Roman"/>
          <w:bCs/>
          <w:iCs/>
        </w:rPr>
        <w:t>sử</w:t>
      </w:r>
      <w:proofErr w:type="spellEnd"/>
      <w:r w:rsidRPr="00005A73">
        <w:rPr>
          <w:rFonts w:ascii="Times New Roman" w:hAnsi="Times New Roman"/>
          <w:bCs/>
          <w:iCs/>
        </w:rPr>
        <w:t xml:space="preserve"> </w:t>
      </w:r>
      <w:proofErr w:type="spellStart"/>
      <w:r w:rsidRPr="00005A73">
        <w:rPr>
          <w:rFonts w:ascii="Times New Roman" w:hAnsi="Times New Roman"/>
          <w:bCs/>
          <w:iCs/>
        </w:rPr>
        <w:t>dụng</w:t>
      </w:r>
      <w:proofErr w:type="spellEnd"/>
      <w:r w:rsidRPr="00005A73">
        <w:rPr>
          <w:rFonts w:ascii="Times New Roman" w:hAnsi="Times New Roman"/>
          <w:bCs/>
          <w:iCs/>
        </w:rPr>
        <w:t xml:space="preserve"> 1 </w:t>
      </w:r>
      <w:proofErr w:type="spellStart"/>
      <w:r w:rsidRPr="00005A73">
        <w:rPr>
          <w:rFonts w:ascii="Times New Roman" w:hAnsi="Times New Roman"/>
          <w:bCs/>
          <w:iCs/>
        </w:rPr>
        <w:t>loại</w:t>
      </w:r>
      <w:proofErr w:type="spellEnd"/>
      <w:r w:rsidRPr="00005A73">
        <w:rPr>
          <w:rFonts w:ascii="Times New Roman" w:hAnsi="Times New Roman"/>
          <w:bCs/>
          <w:iCs/>
        </w:rPr>
        <w:t xml:space="preserve"> </w:t>
      </w:r>
      <w:proofErr w:type="spellStart"/>
      <w:r w:rsidRPr="00005A73">
        <w:rPr>
          <w:rFonts w:ascii="Times New Roman" w:hAnsi="Times New Roman"/>
          <w:bCs/>
          <w:iCs/>
        </w:rPr>
        <w:t>máy</w:t>
      </w:r>
      <w:proofErr w:type="spellEnd"/>
      <w:r w:rsidRPr="00005A73">
        <w:rPr>
          <w:rFonts w:ascii="Times New Roman" w:hAnsi="Times New Roman"/>
          <w:bCs/>
          <w:iCs/>
        </w:rPr>
        <w:t xml:space="preserve"> </w:t>
      </w:r>
      <w:proofErr w:type="spellStart"/>
      <w:r w:rsidRPr="00005A73">
        <w:rPr>
          <w:rFonts w:ascii="Times New Roman" w:hAnsi="Times New Roman"/>
          <w:bCs/>
          <w:iCs/>
        </w:rPr>
        <w:t>móc</w:t>
      </w:r>
      <w:proofErr w:type="spellEnd"/>
      <w:r w:rsidRPr="00005A73">
        <w:rPr>
          <w:rFonts w:ascii="Times New Roman" w:hAnsi="Times New Roman"/>
          <w:bCs/>
          <w:iCs/>
        </w:rPr>
        <w:t xml:space="preserve"> </w:t>
      </w:r>
      <w:proofErr w:type="spellStart"/>
      <w:r w:rsidRPr="00005A73">
        <w:rPr>
          <w:rFonts w:ascii="Times New Roman" w:hAnsi="Times New Roman"/>
          <w:bCs/>
          <w:iCs/>
        </w:rPr>
        <w:t>nào</w:t>
      </w:r>
      <w:proofErr w:type="spellEnd"/>
      <w:r w:rsidRPr="00005A73">
        <w:rPr>
          <w:rFonts w:ascii="Times New Roman" w:hAnsi="Times New Roman"/>
          <w:bCs/>
          <w:iCs/>
        </w:rPr>
        <w:t xml:space="preserve"> </w:t>
      </w:r>
      <w:proofErr w:type="spellStart"/>
      <w:r w:rsidRPr="00005A73">
        <w:rPr>
          <w:rFonts w:ascii="Times New Roman" w:hAnsi="Times New Roman"/>
          <w:bCs/>
          <w:iCs/>
        </w:rPr>
        <w:t>đó</w:t>
      </w:r>
      <w:proofErr w:type="spellEnd"/>
      <w:r w:rsidRPr="00005A73">
        <w:rPr>
          <w:rFonts w:ascii="Times New Roman" w:hAnsi="Times New Roman"/>
          <w:bCs/>
          <w:iCs/>
        </w:rPr>
        <w:t xml:space="preserve"> </w:t>
      </w:r>
      <w:proofErr w:type="spellStart"/>
      <w:r w:rsidRPr="00005A73">
        <w:rPr>
          <w:rFonts w:ascii="Times New Roman" w:hAnsi="Times New Roman"/>
          <w:bCs/>
          <w:iCs/>
        </w:rPr>
        <w:t>hoặc</w:t>
      </w:r>
      <w:proofErr w:type="spellEnd"/>
      <w:r w:rsidRPr="00005A73">
        <w:rPr>
          <w:rFonts w:ascii="Times New Roman" w:hAnsi="Times New Roman"/>
          <w:bCs/>
          <w:iCs/>
        </w:rPr>
        <w:t xml:space="preserve"> </w:t>
      </w:r>
      <w:proofErr w:type="spellStart"/>
      <w:r w:rsidRPr="00005A73">
        <w:rPr>
          <w:rFonts w:ascii="Times New Roman" w:hAnsi="Times New Roman"/>
          <w:bCs/>
          <w:iCs/>
        </w:rPr>
        <w:t>trước</w:t>
      </w:r>
      <w:proofErr w:type="spellEnd"/>
      <w:r w:rsidRPr="00005A73">
        <w:rPr>
          <w:rFonts w:ascii="Times New Roman" w:hAnsi="Times New Roman"/>
          <w:bCs/>
          <w:iCs/>
        </w:rPr>
        <w:t xml:space="preserve"> </w:t>
      </w:r>
      <w:proofErr w:type="spellStart"/>
      <w:r w:rsidRPr="00005A73">
        <w:rPr>
          <w:rFonts w:ascii="Times New Roman" w:hAnsi="Times New Roman"/>
          <w:bCs/>
          <w:iCs/>
        </w:rPr>
        <w:t>khi</w:t>
      </w:r>
      <w:proofErr w:type="spellEnd"/>
      <w:r w:rsidRPr="00005A73">
        <w:rPr>
          <w:rFonts w:ascii="Times New Roman" w:hAnsi="Times New Roman"/>
          <w:bCs/>
          <w:iCs/>
        </w:rPr>
        <w:t xml:space="preserve"> </w:t>
      </w:r>
      <w:proofErr w:type="spellStart"/>
      <w:r w:rsidRPr="00005A73">
        <w:rPr>
          <w:rFonts w:ascii="Times New Roman" w:hAnsi="Times New Roman"/>
          <w:bCs/>
          <w:iCs/>
        </w:rPr>
        <w:t>thi</w:t>
      </w:r>
      <w:proofErr w:type="spellEnd"/>
      <w:r w:rsidRPr="00005A73">
        <w:rPr>
          <w:rFonts w:ascii="Times New Roman" w:hAnsi="Times New Roman"/>
          <w:bCs/>
          <w:iCs/>
        </w:rPr>
        <w:t xml:space="preserve"> </w:t>
      </w:r>
      <w:proofErr w:type="spellStart"/>
      <w:r w:rsidRPr="00005A73">
        <w:rPr>
          <w:rFonts w:ascii="Times New Roman" w:hAnsi="Times New Roman"/>
          <w:bCs/>
          <w:iCs/>
        </w:rPr>
        <w:t>công</w:t>
      </w:r>
      <w:proofErr w:type="spellEnd"/>
      <w:r w:rsidRPr="00005A73">
        <w:rPr>
          <w:rFonts w:ascii="Times New Roman" w:hAnsi="Times New Roman"/>
          <w:bCs/>
          <w:iCs/>
        </w:rPr>
        <w:t xml:space="preserve"> 1 </w:t>
      </w:r>
      <w:proofErr w:type="spellStart"/>
      <w:r w:rsidRPr="00005A73">
        <w:rPr>
          <w:rFonts w:ascii="Times New Roman" w:hAnsi="Times New Roman"/>
          <w:bCs/>
          <w:iCs/>
        </w:rPr>
        <w:t>công</w:t>
      </w:r>
      <w:proofErr w:type="spellEnd"/>
      <w:r w:rsidRPr="00005A73">
        <w:rPr>
          <w:rFonts w:ascii="Times New Roman" w:hAnsi="Times New Roman"/>
          <w:bCs/>
          <w:iCs/>
        </w:rPr>
        <w:t xml:space="preserve"> </w:t>
      </w:r>
      <w:proofErr w:type="spellStart"/>
      <w:r w:rsidRPr="00005A73">
        <w:rPr>
          <w:rFonts w:ascii="Times New Roman" w:hAnsi="Times New Roman"/>
          <w:bCs/>
          <w:iCs/>
        </w:rPr>
        <w:t>trình</w:t>
      </w:r>
      <w:proofErr w:type="spellEnd"/>
      <w:r w:rsidRPr="00005A73">
        <w:rPr>
          <w:rFonts w:ascii="Times New Roman" w:hAnsi="Times New Roman"/>
          <w:bCs/>
          <w:iCs/>
        </w:rPr>
        <w:t xml:space="preserve"> </w:t>
      </w:r>
      <w:proofErr w:type="spellStart"/>
      <w:r w:rsidRPr="00005A73">
        <w:rPr>
          <w:rFonts w:ascii="Times New Roman" w:hAnsi="Times New Roman"/>
          <w:bCs/>
          <w:iCs/>
        </w:rPr>
        <w:t>nào</w:t>
      </w:r>
      <w:proofErr w:type="spellEnd"/>
      <w:r w:rsidRPr="00005A73">
        <w:rPr>
          <w:rFonts w:ascii="Times New Roman" w:hAnsi="Times New Roman"/>
          <w:bCs/>
          <w:iCs/>
        </w:rPr>
        <w:t xml:space="preserve"> </w:t>
      </w:r>
      <w:proofErr w:type="spellStart"/>
      <w:r w:rsidRPr="00005A73">
        <w:rPr>
          <w:rFonts w:ascii="Times New Roman" w:hAnsi="Times New Roman"/>
          <w:bCs/>
          <w:iCs/>
        </w:rPr>
        <w:t>đó</w:t>
      </w:r>
      <w:proofErr w:type="spellEnd"/>
      <w:r w:rsidRPr="00005A73">
        <w:rPr>
          <w:rFonts w:ascii="Times New Roman" w:hAnsi="Times New Roman"/>
          <w:bCs/>
          <w:iCs/>
        </w:rPr>
        <w:t xml:space="preserve"> </w:t>
      </w:r>
      <w:proofErr w:type="spellStart"/>
      <w:r w:rsidRPr="00005A73">
        <w:rPr>
          <w:rFonts w:ascii="Times New Roman" w:hAnsi="Times New Roman"/>
          <w:bCs/>
          <w:iCs/>
        </w:rPr>
        <w:t>chúng</w:t>
      </w:r>
      <w:proofErr w:type="spellEnd"/>
      <w:r w:rsidRPr="00005A73">
        <w:rPr>
          <w:rFonts w:ascii="Times New Roman" w:hAnsi="Times New Roman"/>
          <w:bCs/>
          <w:iCs/>
        </w:rPr>
        <w:t xml:space="preserve"> ta </w:t>
      </w:r>
      <w:proofErr w:type="spellStart"/>
      <w:r w:rsidRPr="00005A73">
        <w:rPr>
          <w:rFonts w:ascii="Times New Roman" w:hAnsi="Times New Roman"/>
          <w:bCs/>
          <w:iCs/>
        </w:rPr>
        <w:t>cần</w:t>
      </w:r>
      <w:proofErr w:type="spellEnd"/>
      <w:r w:rsidRPr="00005A73">
        <w:rPr>
          <w:rFonts w:ascii="Times New Roman" w:hAnsi="Times New Roman"/>
          <w:bCs/>
          <w:iCs/>
        </w:rPr>
        <w:t xml:space="preserve"> </w:t>
      </w:r>
      <w:proofErr w:type="spellStart"/>
      <w:r w:rsidRPr="00005A73">
        <w:rPr>
          <w:rFonts w:ascii="Times New Roman" w:hAnsi="Times New Roman"/>
          <w:bCs/>
          <w:iCs/>
        </w:rPr>
        <w:t>phải</w:t>
      </w:r>
      <w:proofErr w:type="spellEnd"/>
      <w:r w:rsidRPr="00005A73">
        <w:rPr>
          <w:rFonts w:ascii="Times New Roman" w:hAnsi="Times New Roman"/>
          <w:bCs/>
          <w:iCs/>
        </w:rPr>
        <w:t xml:space="preserve"> </w:t>
      </w:r>
      <w:proofErr w:type="spellStart"/>
      <w:r w:rsidRPr="00005A73">
        <w:rPr>
          <w:rFonts w:ascii="Times New Roman" w:hAnsi="Times New Roman"/>
          <w:bCs/>
          <w:iCs/>
        </w:rPr>
        <w:t>có</w:t>
      </w:r>
      <w:proofErr w:type="spellEnd"/>
      <w:r w:rsidRPr="00005A73">
        <w:rPr>
          <w:rFonts w:ascii="Times New Roman" w:hAnsi="Times New Roman"/>
          <w:bCs/>
          <w:iCs/>
        </w:rPr>
        <w:t xml:space="preserve"> 1 </w:t>
      </w:r>
      <w:proofErr w:type="spellStart"/>
      <w:r w:rsidRPr="00005A73">
        <w:rPr>
          <w:rFonts w:ascii="Times New Roman" w:hAnsi="Times New Roman"/>
          <w:bCs/>
          <w:iCs/>
        </w:rPr>
        <w:t>công</w:t>
      </w:r>
      <w:proofErr w:type="spellEnd"/>
      <w:r w:rsidRPr="00005A73">
        <w:rPr>
          <w:rFonts w:ascii="Times New Roman" w:hAnsi="Times New Roman"/>
          <w:bCs/>
          <w:iCs/>
        </w:rPr>
        <w:t xml:space="preserve"> </w:t>
      </w:r>
      <w:proofErr w:type="spellStart"/>
      <w:r w:rsidRPr="00005A73">
        <w:rPr>
          <w:rFonts w:ascii="Times New Roman" w:hAnsi="Times New Roman"/>
          <w:bCs/>
          <w:iCs/>
        </w:rPr>
        <w:t>cụ</w:t>
      </w:r>
      <w:proofErr w:type="spellEnd"/>
      <w:r w:rsidRPr="00005A73">
        <w:rPr>
          <w:rFonts w:ascii="Times New Roman" w:hAnsi="Times New Roman"/>
          <w:bCs/>
          <w:iCs/>
        </w:rPr>
        <w:t xml:space="preserve"> </w:t>
      </w:r>
      <w:proofErr w:type="spellStart"/>
      <w:r w:rsidRPr="00005A73">
        <w:rPr>
          <w:rFonts w:ascii="Times New Roman" w:hAnsi="Times New Roman"/>
          <w:bCs/>
          <w:iCs/>
        </w:rPr>
        <w:t>hỗ</w:t>
      </w:r>
      <w:proofErr w:type="spellEnd"/>
      <w:r w:rsidRPr="00005A73">
        <w:rPr>
          <w:rFonts w:ascii="Times New Roman" w:hAnsi="Times New Roman"/>
          <w:bCs/>
          <w:iCs/>
        </w:rPr>
        <w:t xml:space="preserve"> </w:t>
      </w:r>
      <w:proofErr w:type="spellStart"/>
      <w:r w:rsidRPr="00005A73">
        <w:rPr>
          <w:rFonts w:ascii="Times New Roman" w:hAnsi="Times New Roman"/>
          <w:bCs/>
          <w:iCs/>
        </w:rPr>
        <w:t>trợ</w:t>
      </w:r>
      <w:proofErr w:type="spellEnd"/>
      <w:r w:rsidRPr="00005A73">
        <w:rPr>
          <w:rFonts w:ascii="Times New Roman" w:hAnsi="Times New Roman"/>
          <w:bCs/>
          <w:iCs/>
        </w:rPr>
        <w:t xml:space="preserve"> </w:t>
      </w:r>
      <w:proofErr w:type="spellStart"/>
      <w:r w:rsidRPr="00005A73">
        <w:rPr>
          <w:rFonts w:ascii="Times New Roman" w:hAnsi="Times New Roman"/>
          <w:bCs/>
          <w:iCs/>
        </w:rPr>
        <w:t>đặc</w:t>
      </w:r>
      <w:proofErr w:type="spellEnd"/>
      <w:r w:rsidRPr="00005A73">
        <w:rPr>
          <w:rFonts w:ascii="Times New Roman" w:hAnsi="Times New Roman"/>
          <w:bCs/>
          <w:iCs/>
        </w:rPr>
        <w:t xml:space="preserve"> </w:t>
      </w:r>
      <w:proofErr w:type="spellStart"/>
      <w:r w:rsidRPr="00005A73">
        <w:rPr>
          <w:rFonts w:ascii="Times New Roman" w:hAnsi="Times New Roman"/>
          <w:bCs/>
          <w:iCs/>
        </w:rPr>
        <w:t>biệt</w:t>
      </w:r>
      <w:proofErr w:type="spellEnd"/>
      <w:r w:rsidRPr="00005A73">
        <w:rPr>
          <w:rFonts w:ascii="Times New Roman" w:hAnsi="Times New Roman"/>
          <w:bCs/>
          <w:iCs/>
        </w:rPr>
        <w:t xml:space="preserve">, </w:t>
      </w:r>
      <w:proofErr w:type="spellStart"/>
      <w:r w:rsidRPr="00005A73">
        <w:rPr>
          <w:rFonts w:ascii="Times New Roman" w:hAnsi="Times New Roman"/>
          <w:bCs/>
          <w:iCs/>
        </w:rPr>
        <w:t>công</w:t>
      </w:r>
      <w:proofErr w:type="spellEnd"/>
      <w:r w:rsidRPr="00005A73">
        <w:rPr>
          <w:rFonts w:ascii="Times New Roman" w:hAnsi="Times New Roman"/>
          <w:bCs/>
          <w:iCs/>
        </w:rPr>
        <w:t xml:space="preserve"> </w:t>
      </w:r>
      <w:proofErr w:type="spellStart"/>
      <w:proofErr w:type="gramStart"/>
      <w:r w:rsidRPr="00005A73">
        <w:rPr>
          <w:rFonts w:ascii="Times New Roman" w:hAnsi="Times New Roman"/>
          <w:bCs/>
          <w:iCs/>
        </w:rPr>
        <w:t>cụ</w:t>
      </w:r>
      <w:proofErr w:type="spellEnd"/>
      <w:r w:rsidRPr="00005A73">
        <w:rPr>
          <w:rFonts w:ascii="Times New Roman" w:hAnsi="Times New Roman"/>
          <w:bCs/>
          <w:iCs/>
        </w:rPr>
        <w:t xml:space="preserve">  </w:t>
      </w:r>
      <w:proofErr w:type="spellStart"/>
      <w:r w:rsidRPr="00005A73">
        <w:rPr>
          <w:rFonts w:ascii="Times New Roman" w:hAnsi="Times New Roman"/>
          <w:bCs/>
          <w:iCs/>
        </w:rPr>
        <w:t>đó</w:t>
      </w:r>
      <w:proofErr w:type="spellEnd"/>
      <w:proofErr w:type="gramEnd"/>
      <w:r w:rsidRPr="00005A73">
        <w:rPr>
          <w:rFonts w:ascii="Times New Roman" w:hAnsi="Times New Roman"/>
          <w:bCs/>
          <w:iCs/>
        </w:rPr>
        <w:t xml:space="preserve"> </w:t>
      </w:r>
      <w:proofErr w:type="spellStart"/>
      <w:r w:rsidRPr="00005A73">
        <w:rPr>
          <w:rFonts w:ascii="Times New Roman" w:hAnsi="Times New Roman"/>
          <w:bCs/>
          <w:iCs/>
        </w:rPr>
        <w:t>là</w:t>
      </w:r>
      <w:proofErr w:type="spellEnd"/>
      <w:r w:rsidRPr="00005A73">
        <w:rPr>
          <w:rFonts w:ascii="Times New Roman" w:hAnsi="Times New Roman"/>
          <w:bCs/>
          <w:iCs/>
        </w:rPr>
        <w:t xml:space="preserve"> </w:t>
      </w:r>
      <w:proofErr w:type="spellStart"/>
      <w:r w:rsidRPr="00005A73">
        <w:rPr>
          <w:rFonts w:ascii="Times New Roman" w:hAnsi="Times New Roman"/>
          <w:bCs/>
          <w:iCs/>
        </w:rPr>
        <w:t>gì</w:t>
      </w:r>
      <w:proofErr w:type="spellEnd"/>
      <w:r w:rsidRPr="00005A73">
        <w:rPr>
          <w:rFonts w:ascii="Times New Roman" w:hAnsi="Times New Roman"/>
          <w:bCs/>
          <w:iCs/>
        </w:rPr>
        <w:t xml:space="preserve"> </w:t>
      </w:r>
      <w:proofErr w:type="spellStart"/>
      <w:r w:rsidRPr="00005A73">
        <w:rPr>
          <w:rFonts w:ascii="Times New Roman" w:hAnsi="Times New Roman"/>
          <w:bCs/>
          <w:iCs/>
        </w:rPr>
        <w:t>thì</w:t>
      </w:r>
      <w:proofErr w:type="spellEnd"/>
      <w:r w:rsidRPr="00005A73">
        <w:rPr>
          <w:rFonts w:ascii="Times New Roman" w:hAnsi="Times New Roman"/>
          <w:bCs/>
          <w:iCs/>
        </w:rPr>
        <w:t xml:space="preserve"> </w:t>
      </w:r>
      <w:proofErr w:type="spellStart"/>
      <w:r w:rsidRPr="00005A73">
        <w:rPr>
          <w:rFonts w:ascii="Times New Roman" w:hAnsi="Times New Roman"/>
          <w:bCs/>
          <w:iCs/>
        </w:rPr>
        <w:t>chúng</w:t>
      </w:r>
      <w:proofErr w:type="spellEnd"/>
      <w:r w:rsidRPr="00005A73">
        <w:rPr>
          <w:rFonts w:ascii="Times New Roman" w:hAnsi="Times New Roman"/>
          <w:bCs/>
          <w:iCs/>
        </w:rPr>
        <w:t xml:space="preserve"> ta </w:t>
      </w:r>
      <w:proofErr w:type="spellStart"/>
      <w:r w:rsidRPr="00005A73">
        <w:rPr>
          <w:rFonts w:ascii="Times New Roman" w:hAnsi="Times New Roman"/>
          <w:bCs/>
          <w:iCs/>
        </w:rPr>
        <w:t>sẽ</w:t>
      </w:r>
      <w:proofErr w:type="spellEnd"/>
      <w:r w:rsidRPr="00005A73">
        <w:rPr>
          <w:rFonts w:ascii="Times New Roman" w:hAnsi="Times New Roman"/>
          <w:bCs/>
          <w:iCs/>
        </w:rPr>
        <w:t xml:space="preserve"> </w:t>
      </w:r>
      <w:proofErr w:type="spellStart"/>
      <w:r w:rsidRPr="00005A73">
        <w:rPr>
          <w:rFonts w:ascii="Times New Roman" w:hAnsi="Times New Roman"/>
          <w:bCs/>
          <w:iCs/>
        </w:rPr>
        <w:t>cùng</w:t>
      </w:r>
      <w:proofErr w:type="spellEnd"/>
      <w:r w:rsidRPr="00005A73">
        <w:rPr>
          <w:rFonts w:ascii="Times New Roman" w:hAnsi="Times New Roman"/>
          <w:bCs/>
          <w:iCs/>
        </w:rPr>
        <w:t xml:space="preserve"> </w:t>
      </w:r>
      <w:proofErr w:type="spellStart"/>
      <w:r w:rsidRPr="00005A73">
        <w:rPr>
          <w:rFonts w:ascii="Times New Roman" w:hAnsi="Times New Roman"/>
          <w:bCs/>
          <w:iCs/>
        </w:rPr>
        <w:t>tìm</w:t>
      </w:r>
      <w:proofErr w:type="spellEnd"/>
      <w:r w:rsidRPr="00005A73">
        <w:rPr>
          <w:rFonts w:ascii="Times New Roman" w:hAnsi="Times New Roman"/>
          <w:bCs/>
          <w:iCs/>
        </w:rPr>
        <w:t xml:space="preserve"> </w:t>
      </w:r>
      <w:proofErr w:type="spellStart"/>
      <w:r w:rsidRPr="00005A73">
        <w:rPr>
          <w:rFonts w:ascii="Times New Roman" w:hAnsi="Times New Roman"/>
          <w:bCs/>
          <w:iCs/>
        </w:rPr>
        <w:t>hiểu</w:t>
      </w:r>
      <w:proofErr w:type="spellEnd"/>
      <w:r w:rsidRPr="00005A73">
        <w:rPr>
          <w:rFonts w:ascii="Times New Roman" w:hAnsi="Times New Roman"/>
          <w:bCs/>
          <w:iCs/>
        </w:rPr>
        <w:t xml:space="preserve"> </w:t>
      </w:r>
      <w:proofErr w:type="spellStart"/>
      <w:r w:rsidRPr="00005A73">
        <w:rPr>
          <w:rFonts w:ascii="Times New Roman" w:hAnsi="Times New Roman"/>
          <w:bCs/>
          <w:iCs/>
        </w:rPr>
        <w:t>trong</w:t>
      </w:r>
      <w:proofErr w:type="spellEnd"/>
      <w:r w:rsidRPr="00005A73">
        <w:rPr>
          <w:rFonts w:ascii="Times New Roman" w:hAnsi="Times New Roman"/>
          <w:bCs/>
          <w:iCs/>
        </w:rPr>
        <w:t xml:space="preserve"> </w:t>
      </w:r>
      <w:proofErr w:type="spellStart"/>
      <w:r w:rsidRPr="00005A73">
        <w:rPr>
          <w:rFonts w:ascii="Times New Roman" w:hAnsi="Times New Roman"/>
          <w:bCs/>
          <w:iCs/>
        </w:rPr>
        <w:t>bài</w:t>
      </w:r>
      <w:proofErr w:type="spellEnd"/>
      <w:r w:rsidRPr="00005A73">
        <w:rPr>
          <w:rFonts w:ascii="Times New Roman" w:hAnsi="Times New Roman"/>
          <w:bCs/>
          <w:iCs/>
        </w:rPr>
        <w:t xml:space="preserve"> </w:t>
      </w:r>
      <w:proofErr w:type="spellStart"/>
      <w:r w:rsidRPr="00005A73">
        <w:rPr>
          <w:rFonts w:ascii="Times New Roman" w:hAnsi="Times New Roman"/>
          <w:bCs/>
          <w:iCs/>
        </w:rPr>
        <w:t>học</w:t>
      </w:r>
      <w:proofErr w:type="spellEnd"/>
      <w:r w:rsidRPr="00005A73">
        <w:rPr>
          <w:rFonts w:ascii="Times New Roman" w:hAnsi="Times New Roman"/>
          <w:bCs/>
          <w:iCs/>
        </w:rPr>
        <w:t xml:space="preserve"> </w:t>
      </w:r>
      <w:proofErr w:type="spellStart"/>
      <w:r w:rsidRPr="00005A73">
        <w:rPr>
          <w:rFonts w:ascii="Times New Roman" w:hAnsi="Times New Roman"/>
          <w:bCs/>
          <w:iCs/>
        </w:rPr>
        <w:t>hôm</w:t>
      </w:r>
      <w:proofErr w:type="spellEnd"/>
      <w:r w:rsidRPr="00005A73">
        <w:rPr>
          <w:rFonts w:ascii="Times New Roman" w:hAnsi="Times New Roman"/>
          <w:bCs/>
          <w:iCs/>
        </w:rPr>
        <w:t xml:space="preserve"> nay. GV </w:t>
      </w:r>
      <w:proofErr w:type="spellStart"/>
      <w:r w:rsidRPr="00005A73">
        <w:rPr>
          <w:rFonts w:ascii="Times New Roman" w:hAnsi="Times New Roman"/>
          <w:bCs/>
          <w:iCs/>
        </w:rPr>
        <w:t>ghi</w:t>
      </w:r>
      <w:proofErr w:type="spellEnd"/>
      <w:r w:rsidRPr="00005A73">
        <w:rPr>
          <w:rFonts w:ascii="Times New Roman" w:hAnsi="Times New Roman"/>
          <w:bCs/>
          <w:iCs/>
        </w:rPr>
        <w:t xml:space="preserve"> </w:t>
      </w:r>
      <w:proofErr w:type="spellStart"/>
      <w:r w:rsidRPr="00005A73">
        <w:rPr>
          <w:rFonts w:ascii="Times New Roman" w:hAnsi="Times New Roman"/>
          <w:bCs/>
          <w:iCs/>
        </w:rPr>
        <w:t>đầu</w:t>
      </w:r>
      <w:proofErr w:type="spellEnd"/>
      <w:r w:rsidRPr="00005A73">
        <w:rPr>
          <w:rFonts w:ascii="Times New Roman" w:hAnsi="Times New Roman"/>
          <w:bCs/>
          <w:iCs/>
        </w:rPr>
        <w:t xml:space="preserve"> </w:t>
      </w:r>
      <w:proofErr w:type="spellStart"/>
      <w:r w:rsidRPr="00005A73">
        <w:rPr>
          <w:rFonts w:ascii="Times New Roman" w:hAnsi="Times New Roman"/>
          <w:bCs/>
          <w:iCs/>
        </w:rPr>
        <w:t>bài</w:t>
      </w:r>
      <w:proofErr w:type="spellEnd"/>
      <w:r w:rsidRPr="00005A73">
        <w:rPr>
          <w:rFonts w:ascii="Times New Roman" w:hAnsi="Times New Roman"/>
          <w:bCs/>
          <w:iCs/>
        </w:rPr>
        <w:t>.</w:t>
      </w:r>
    </w:p>
    <w:p w:rsidR="00E36FED" w:rsidRPr="00005A73" w:rsidRDefault="00E36FED" w:rsidP="00E36FED">
      <w:pPr>
        <w:jc w:val="both"/>
        <w:rPr>
          <w:rFonts w:ascii="Times New Roman" w:hAnsi="Times New Roman"/>
          <w:lang w:val="it-IT"/>
        </w:rPr>
      </w:pPr>
      <w:r>
        <w:rPr>
          <w:rFonts w:ascii="Times New Roman" w:hAnsi="Times New Roman"/>
          <w:b/>
          <w:lang w:val="it-IT"/>
        </w:rPr>
        <w:t>2</w:t>
      </w:r>
      <w:r w:rsidRPr="00005A73">
        <w:rPr>
          <w:rFonts w:ascii="Times New Roman" w:hAnsi="Times New Roman"/>
          <w:b/>
          <w:lang w:val="it-IT"/>
        </w:rPr>
        <w:t>. HOẠT ĐỘNG 2: HÌNH THÀNH KIẾN THỨC</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61"/>
        <w:gridCol w:w="3837"/>
      </w:tblGrid>
      <w:tr w:rsidR="00E36FED" w:rsidRPr="00005A73" w:rsidTr="00C13776">
        <w:trPr>
          <w:trHeight w:val="146"/>
        </w:trPr>
        <w:tc>
          <w:tcPr>
            <w:tcW w:w="5661" w:type="dxa"/>
            <w:vAlign w:val="center"/>
          </w:tcPr>
          <w:p w:rsidR="00E36FED" w:rsidRPr="00005A73" w:rsidRDefault="00E36FED" w:rsidP="00286D96">
            <w:pPr>
              <w:jc w:val="both"/>
              <w:rPr>
                <w:rFonts w:ascii="Times New Roman" w:hAnsi="Times New Roman"/>
                <w:b/>
                <w:lang w:val="it-IT"/>
              </w:rPr>
            </w:pPr>
            <w:r w:rsidRPr="00005A73">
              <w:rPr>
                <w:rFonts w:ascii="Times New Roman" w:hAnsi="Times New Roman"/>
                <w:b/>
                <w:lang w:val="it-IT"/>
              </w:rPr>
              <w:t>Hoạt động của GV - HS</w:t>
            </w:r>
          </w:p>
        </w:tc>
        <w:tc>
          <w:tcPr>
            <w:tcW w:w="3837" w:type="dxa"/>
            <w:vAlign w:val="center"/>
          </w:tcPr>
          <w:p w:rsidR="00E36FED" w:rsidRPr="00005A73" w:rsidRDefault="00E43E22" w:rsidP="00286D96">
            <w:pPr>
              <w:jc w:val="both"/>
              <w:rPr>
                <w:rFonts w:ascii="Times New Roman" w:hAnsi="Times New Roman"/>
                <w:b/>
                <w:lang w:val="fr-FR"/>
              </w:rPr>
            </w:pPr>
            <w:proofErr w:type="spellStart"/>
            <w:r>
              <w:rPr>
                <w:rFonts w:ascii="Times New Roman" w:hAnsi="Times New Roman"/>
                <w:b/>
                <w:lang w:val="fr-FR"/>
              </w:rPr>
              <w:t>Nội</w:t>
            </w:r>
            <w:proofErr w:type="spellEnd"/>
            <w:r>
              <w:rPr>
                <w:rFonts w:ascii="Times New Roman" w:hAnsi="Times New Roman"/>
                <w:b/>
                <w:lang w:val="fr-FR"/>
              </w:rPr>
              <w:t xml:space="preserve"> </w:t>
            </w:r>
            <w:proofErr w:type="spellStart"/>
            <w:r>
              <w:rPr>
                <w:rFonts w:ascii="Times New Roman" w:hAnsi="Times New Roman"/>
                <w:b/>
                <w:lang w:val="fr-FR"/>
              </w:rPr>
              <w:t>dung</w:t>
            </w:r>
            <w:proofErr w:type="spellEnd"/>
          </w:p>
        </w:tc>
      </w:tr>
      <w:tr w:rsidR="00E36FED" w:rsidRPr="00005A73" w:rsidTr="00C13776">
        <w:trPr>
          <w:trHeight w:val="146"/>
        </w:trPr>
        <w:tc>
          <w:tcPr>
            <w:tcW w:w="5661" w:type="dxa"/>
          </w:tcPr>
          <w:p w:rsidR="00E36FED" w:rsidRPr="00BA736A" w:rsidRDefault="00E36FED" w:rsidP="00286D96">
            <w:pPr>
              <w:rPr>
                <w:rFonts w:ascii="Times New Roman" w:hAnsi="Times New Roman"/>
                <w:b/>
                <w:lang w:val="sv-SE"/>
              </w:rPr>
            </w:pPr>
            <w:proofErr w:type="spellStart"/>
            <w:r w:rsidRPr="00005A73">
              <w:rPr>
                <w:rFonts w:ascii="Times New Roman" w:hAnsi="Times New Roman"/>
                <w:b/>
                <w:lang w:val="fr-FR"/>
              </w:rPr>
              <w:t>Hoạt</w:t>
            </w:r>
            <w:proofErr w:type="spellEnd"/>
            <w:r w:rsidRPr="00005A73">
              <w:rPr>
                <w:rFonts w:ascii="Times New Roman" w:hAnsi="Times New Roman"/>
                <w:b/>
                <w:lang w:val="fr-FR"/>
              </w:rPr>
              <w:t xml:space="preserve"> </w:t>
            </w:r>
            <w:proofErr w:type="spellStart"/>
            <w:r w:rsidRPr="00005A73">
              <w:rPr>
                <w:rFonts w:ascii="Times New Roman" w:hAnsi="Times New Roman"/>
                <w:b/>
                <w:lang w:val="fr-FR"/>
              </w:rPr>
              <w:t>động</w:t>
            </w:r>
            <w:proofErr w:type="spellEnd"/>
            <w:r w:rsidRPr="00005A73">
              <w:rPr>
                <w:rFonts w:ascii="Times New Roman" w:hAnsi="Times New Roman"/>
                <w:b/>
                <w:lang w:val="fr-FR"/>
              </w:rPr>
              <w:t xml:space="preserve"> </w:t>
            </w:r>
            <w:proofErr w:type="gramStart"/>
            <w:r w:rsidRPr="00005A73">
              <w:rPr>
                <w:rFonts w:ascii="Times New Roman" w:hAnsi="Times New Roman"/>
                <w:b/>
                <w:lang w:val="fr-FR"/>
              </w:rPr>
              <w:t>1:</w:t>
            </w:r>
            <w:proofErr w:type="gramEnd"/>
            <w:r w:rsidRPr="00005A73">
              <w:rPr>
                <w:rFonts w:ascii="Times New Roman" w:hAnsi="Times New Roman"/>
                <w:b/>
                <w:lang w:val="sv-SE"/>
              </w:rPr>
              <w:t xml:space="preserve"> Khái niệm về bản vẽ kỹ thuật:</w:t>
            </w:r>
          </w:p>
          <w:p w:rsidR="00E36FED" w:rsidRPr="00005A73" w:rsidRDefault="00E36FED" w:rsidP="00286D96">
            <w:pPr>
              <w:rPr>
                <w:rFonts w:ascii="Times New Roman" w:hAnsi="Times New Roman"/>
                <w:lang w:val="sv-SE"/>
              </w:rPr>
            </w:pPr>
            <w:r w:rsidRPr="00005A73">
              <w:rPr>
                <w:rFonts w:ascii="Times New Roman" w:hAnsi="Times New Roman"/>
                <w:lang w:val="sv-SE"/>
              </w:rPr>
              <w:t>- GV yêu cầu Hs đọc thông tin SGK/29 tìm hiểu thông tin hoạt động nhóm sử dụng kĩ thuật khăn trải bàn cho biết thế nào là BVK ?</w:t>
            </w:r>
          </w:p>
          <w:p w:rsidR="00E36FED" w:rsidRPr="00005A73" w:rsidRDefault="00E36FED" w:rsidP="00286D96">
            <w:pPr>
              <w:rPr>
                <w:rFonts w:ascii="Times New Roman" w:hAnsi="Times New Roman"/>
                <w:lang w:val="sv-SE"/>
              </w:rPr>
            </w:pPr>
            <w:r w:rsidRPr="00005A73">
              <w:rPr>
                <w:rFonts w:ascii="Times New Roman" w:hAnsi="Times New Roman"/>
                <w:lang w:val="sv-SE"/>
              </w:rPr>
              <w:t>- Các ngành có thể dùng bản vẽ của nhau được không? Tại sao?</w:t>
            </w:r>
          </w:p>
          <w:p w:rsidR="00E36FED" w:rsidRPr="00005A73" w:rsidRDefault="00E36FED" w:rsidP="00286D96">
            <w:pPr>
              <w:rPr>
                <w:rFonts w:ascii="Times New Roman" w:hAnsi="Times New Roman"/>
                <w:b/>
                <w:lang w:val="sv-SE"/>
              </w:rPr>
            </w:pPr>
            <w:r w:rsidRPr="00005A73">
              <w:rPr>
                <w:rFonts w:ascii="Times New Roman" w:hAnsi="Times New Roman"/>
                <w:lang w:val="sv-SE"/>
              </w:rPr>
              <w:t>- Bản vẽ kĩ thuật thể hiện bằng cách nào?</w:t>
            </w:r>
            <w:r w:rsidRPr="00005A73">
              <w:rPr>
                <w:rFonts w:ascii="Times New Roman" w:hAnsi="Times New Roman"/>
                <w:b/>
                <w:lang w:val="sv-SE"/>
              </w:rPr>
              <w:t xml:space="preserve"> </w:t>
            </w:r>
          </w:p>
          <w:p w:rsidR="00E36FED" w:rsidRPr="00005A73" w:rsidRDefault="00E36FED" w:rsidP="00286D96">
            <w:pPr>
              <w:rPr>
                <w:rFonts w:ascii="Times New Roman" w:hAnsi="Times New Roman"/>
                <w:lang w:val="fr-FR"/>
              </w:rPr>
            </w:pPr>
            <w:r w:rsidRPr="00005A73">
              <w:rPr>
                <w:rFonts w:ascii="Times New Roman" w:hAnsi="Times New Roman"/>
                <w:lang w:val="sv-SE"/>
              </w:rPr>
              <w:t xml:space="preserve">- Đại diện nhóm báo cáo kết quả hoạt động của nhóm, nhóm khác nhận xét, bổ sung. </w:t>
            </w:r>
            <w:proofErr w:type="spellStart"/>
            <w:r w:rsidRPr="00005A73">
              <w:rPr>
                <w:rFonts w:ascii="Times New Roman" w:hAnsi="Times New Roman"/>
                <w:lang w:val="fr-FR"/>
              </w:rPr>
              <w:t>Thống</w:t>
            </w:r>
            <w:proofErr w:type="spellEnd"/>
            <w:r w:rsidRPr="00005A73">
              <w:rPr>
                <w:rFonts w:ascii="Times New Roman" w:hAnsi="Times New Roman"/>
                <w:lang w:val="fr-FR"/>
              </w:rPr>
              <w:t xml:space="preserve"> </w:t>
            </w:r>
            <w:proofErr w:type="spellStart"/>
            <w:r w:rsidRPr="00005A73">
              <w:rPr>
                <w:rFonts w:ascii="Times New Roman" w:hAnsi="Times New Roman"/>
                <w:lang w:val="fr-FR"/>
              </w:rPr>
              <w:t>nhất</w:t>
            </w:r>
            <w:proofErr w:type="spellEnd"/>
            <w:r w:rsidRPr="00005A73">
              <w:rPr>
                <w:rFonts w:ascii="Times New Roman" w:hAnsi="Times New Roman"/>
                <w:lang w:val="fr-FR"/>
              </w:rPr>
              <w:t xml:space="preserve"> ý </w:t>
            </w:r>
            <w:proofErr w:type="spellStart"/>
            <w:r w:rsidRPr="00005A73">
              <w:rPr>
                <w:rFonts w:ascii="Times New Roman" w:hAnsi="Times New Roman"/>
                <w:lang w:val="fr-FR"/>
              </w:rPr>
              <w:t>kiến</w:t>
            </w:r>
            <w:proofErr w:type="spellEnd"/>
            <w:r w:rsidRPr="00005A73">
              <w:rPr>
                <w:rFonts w:ascii="Times New Roman" w:hAnsi="Times New Roman"/>
                <w:lang w:val="fr-FR"/>
              </w:rPr>
              <w:t xml:space="preserve"> </w:t>
            </w:r>
            <w:proofErr w:type="spellStart"/>
            <w:r w:rsidRPr="00005A73">
              <w:rPr>
                <w:rFonts w:ascii="Times New Roman" w:hAnsi="Times New Roman"/>
                <w:lang w:val="fr-FR"/>
              </w:rPr>
              <w:t>đưa</w:t>
            </w:r>
            <w:proofErr w:type="spellEnd"/>
            <w:r w:rsidRPr="00005A73">
              <w:rPr>
                <w:rFonts w:ascii="Times New Roman" w:hAnsi="Times New Roman"/>
                <w:lang w:val="fr-FR"/>
              </w:rPr>
              <w:t xml:space="preserve"> ra </w:t>
            </w:r>
            <w:proofErr w:type="spellStart"/>
            <w:r w:rsidRPr="00005A73">
              <w:rPr>
                <w:rFonts w:ascii="Times New Roman" w:hAnsi="Times New Roman"/>
                <w:lang w:val="fr-FR"/>
              </w:rPr>
              <w:t>kết</w:t>
            </w:r>
            <w:proofErr w:type="spellEnd"/>
            <w:r w:rsidRPr="00005A73">
              <w:rPr>
                <w:rFonts w:ascii="Times New Roman" w:hAnsi="Times New Roman"/>
                <w:lang w:val="fr-FR"/>
              </w:rPr>
              <w:t xml:space="preserve"> </w:t>
            </w:r>
            <w:proofErr w:type="spellStart"/>
            <w:r w:rsidRPr="00005A73">
              <w:rPr>
                <w:rFonts w:ascii="Times New Roman" w:hAnsi="Times New Roman"/>
                <w:lang w:val="fr-FR"/>
              </w:rPr>
              <w:t>luận</w:t>
            </w:r>
            <w:proofErr w:type="spellEnd"/>
          </w:p>
        </w:tc>
        <w:tc>
          <w:tcPr>
            <w:tcW w:w="3837" w:type="dxa"/>
          </w:tcPr>
          <w:p w:rsidR="00E36FED" w:rsidRPr="00005A73" w:rsidRDefault="00E36FED" w:rsidP="00286D96">
            <w:pPr>
              <w:rPr>
                <w:rFonts w:ascii="Times New Roman" w:hAnsi="Times New Roman"/>
                <w:b/>
                <w:lang w:val="sv-SE"/>
              </w:rPr>
            </w:pPr>
            <w:r w:rsidRPr="00005A73">
              <w:rPr>
                <w:rFonts w:ascii="Times New Roman" w:hAnsi="Times New Roman"/>
                <w:b/>
                <w:lang w:val="sv-SE"/>
              </w:rPr>
              <w:t>I: Khái niệm về bản vẽ kỹ thuật:</w:t>
            </w:r>
          </w:p>
          <w:p w:rsidR="00E36FED" w:rsidRPr="00005A73" w:rsidRDefault="00E36FED" w:rsidP="00286D96">
            <w:pPr>
              <w:rPr>
                <w:rFonts w:ascii="Times New Roman" w:hAnsi="Times New Roman"/>
                <w:lang w:val="sv-SE"/>
              </w:rPr>
            </w:pPr>
            <w:r w:rsidRPr="00005A73">
              <w:rPr>
                <w:rFonts w:ascii="Times New Roman" w:hAnsi="Times New Roman"/>
                <w:lang w:val="sv-SE"/>
              </w:rPr>
              <w:t>- BVKT trình bày các thông tin kĩ thuật dưới dạng các hình vẽ và các kí hiệu theo các quy tắc thống nhất và thường vẽ theo tỷ lệ</w:t>
            </w:r>
          </w:p>
          <w:p w:rsidR="00E36FED" w:rsidRPr="00005A73" w:rsidRDefault="00E36FED" w:rsidP="00286D96">
            <w:pPr>
              <w:rPr>
                <w:rFonts w:ascii="Times New Roman" w:hAnsi="Times New Roman"/>
                <w:b/>
                <w:lang w:val="sv-SE"/>
              </w:rPr>
            </w:pPr>
          </w:p>
          <w:p w:rsidR="00E36FED" w:rsidRPr="00005A73" w:rsidRDefault="00E36FED" w:rsidP="00286D96">
            <w:pPr>
              <w:rPr>
                <w:rFonts w:ascii="Times New Roman" w:hAnsi="Times New Roman"/>
                <w:lang w:val="sv-SE"/>
              </w:rPr>
            </w:pPr>
            <w:r w:rsidRPr="00005A73">
              <w:rPr>
                <w:rFonts w:ascii="Times New Roman" w:hAnsi="Times New Roman"/>
                <w:lang w:val="sv-SE"/>
              </w:rPr>
              <w:t>Các ngành chỉ dùng bản vẽ của ngành mình ...</w:t>
            </w:r>
          </w:p>
          <w:p w:rsidR="00E36FED" w:rsidRPr="00005A73" w:rsidRDefault="00E36FED" w:rsidP="00286D96">
            <w:pPr>
              <w:rPr>
                <w:rFonts w:ascii="Times New Roman" w:hAnsi="Times New Roman"/>
                <w:lang w:val="sv-SE"/>
              </w:rPr>
            </w:pPr>
            <w:r w:rsidRPr="00005A73">
              <w:rPr>
                <w:rFonts w:ascii="Times New Roman" w:hAnsi="Times New Roman"/>
                <w:lang w:val="sv-SE"/>
              </w:rPr>
              <w:t>-  BVKT thường vẽ bằng tay, có thể có sự trợ giúp của máy tính.</w:t>
            </w:r>
          </w:p>
        </w:tc>
      </w:tr>
      <w:tr w:rsidR="00E36FED" w:rsidRPr="00005A73" w:rsidTr="00C13776">
        <w:trPr>
          <w:trHeight w:val="146"/>
        </w:trPr>
        <w:tc>
          <w:tcPr>
            <w:tcW w:w="5661" w:type="dxa"/>
          </w:tcPr>
          <w:p w:rsidR="00E36FED" w:rsidRPr="00005A73" w:rsidRDefault="00E36FED" w:rsidP="00286D96">
            <w:pPr>
              <w:rPr>
                <w:rFonts w:ascii="Times New Roman" w:hAnsi="Times New Roman"/>
                <w:lang w:val="sv-SE"/>
              </w:rPr>
            </w:pPr>
            <w:r w:rsidRPr="00005A73">
              <w:rPr>
                <w:rFonts w:ascii="Times New Roman" w:hAnsi="Times New Roman"/>
                <w:b/>
                <w:lang w:val="sv-SE"/>
              </w:rPr>
              <w:t>Hoạt động 2 : Bản vẽ kĩ thuật đối với  sản xuất</w:t>
            </w:r>
            <w:r w:rsidRPr="00005A73">
              <w:rPr>
                <w:rFonts w:ascii="Times New Roman" w:hAnsi="Times New Roman"/>
                <w:lang w:val="sv-SE"/>
              </w:rPr>
              <w:t xml:space="preserve"> </w:t>
            </w:r>
          </w:p>
          <w:p w:rsidR="00E36FED" w:rsidRPr="00005A73" w:rsidRDefault="00E36FED" w:rsidP="00286D96">
            <w:pPr>
              <w:rPr>
                <w:rFonts w:ascii="Times New Roman" w:hAnsi="Times New Roman"/>
                <w:lang w:val="pt-BR"/>
              </w:rPr>
            </w:pPr>
            <w:r w:rsidRPr="00005A73">
              <w:rPr>
                <w:rFonts w:ascii="Times New Roman" w:hAnsi="Times New Roman"/>
                <w:lang w:val="pl-PL"/>
              </w:rPr>
              <w:t xml:space="preserve">- GV đưa ra một số câu hỏi yêu cầu HS hoạt động nhóm 4 phút phác họa câu trả lời  sau đó treo lên bức tường gần nhóm mình nhất. Tất cả các nhóm có thời gian 3 phút đi xem triển làm đưa ra ý kiến bình luận hoặc bổ sung. </w:t>
            </w:r>
            <w:r w:rsidRPr="00005A73">
              <w:rPr>
                <w:rFonts w:ascii="Times New Roman" w:hAnsi="Times New Roman"/>
                <w:lang w:val="pt-BR"/>
              </w:rPr>
              <w:t>Cuối cùng,  tất cả các phương án giải quyết được tập hợp lại và tìm ph</w:t>
            </w:r>
            <w:r w:rsidRPr="00005A73">
              <w:rPr>
                <w:rFonts w:ascii="Times New Roman" w:hAnsi="Times New Roman"/>
                <w:lang w:val="pt-BR"/>
              </w:rPr>
              <w:softHyphen/>
              <w:t xml:space="preserve">ương  án tối </w:t>
            </w:r>
            <w:r w:rsidRPr="00005A73">
              <w:rPr>
                <w:rFonts w:ascii="Times New Roman" w:hAnsi="Times New Roman"/>
                <w:lang w:val="pt-BR"/>
              </w:rPr>
              <w:softHyphen/>
              <w:t xml:space="preserve">ưu.  </w:t>
            </w:r>
          </w:p>
          <w:p w:rsidR="00E36FED" w:rsidRPr="00005A73" w:rsidRDefault="00E36FED" w:rsidP="00286D96">
            <w:pPr>
              <w:rPr>
                <w:rFonts w:ascii="Times New Roman" w:hAnsi="Times New Roman"/>
                <w:lang w:val="pt-BR"/>
              </w:rPr>
            </w:pPr>
            <w:r w:rsidRPr="00005A73">
              <w:rPr>
                <w:rFonts w:ascii="Times New Roman" w:hAnsi="Times New Roman"/>
                <w:lang w:val="pt-BR"/>
              </w:rPr>
              <w:lastRenderedPageBreak/>
              <w:t>- Trong giao tiếp hàng ngày con người trao đổi thông tin với nhau thường dùng các phương tiên gì?</w:t>
            </w:r>
          </w:p>
          <w:p w:rsidR="00E36FED" w:rsidRPr="00005A73" w:rsidRDefault="00E36FED" w:rsidP="00286D96">
            <w:pPr>
              <w:rPr>
                <w:rFonts w:ascii="Times New Roman" w:hAnsi="Times New Roman"/>
                <w:lang w:val="pt-BR"/>
              </w:rPr>
            </w:pPr>
            <w:r w:rsidRPr="00005A73">
              <w:rPr>
                <w:rFonts w:ascii="Times New Roman" w:hAnsi="Times New Roman"/>
                <w:lang w:val="pt-BR"/>
              </w:rPr>
              <w:t>- Những người khiếm thính giao tiếp với nhau như thế nào.</w:t>
            </w:r>
          </w:p>
          <w:p w:rsidR="00E36FED" w:rsidRPr="00005A73" w:rsidRDefault="00E36FED" w:rsidP="00286D96">
            <w:pPr>
              <w:rPr>
                <w:rFonts w:ascii="Times New Roman" w:hAnsi="Times New Roman"/>
                <w:lang w:val="pt-BR"/>
              </w:rPr>
            </w:pPr>
            <w:r w:rsidRPr="00005A73">
              <w:rPr>
                <w:rFonts w:ascii="Times New Roman" w:hAnsi="Times New Roman"/>
                <w:lang w:val="pt-BR"/>
              </w:rPr>
              <w:t>- Người thiết kế công trình thường sử dụng phương tiện gì để trình bày ý tưởng của mình?</w:t>
            </w:r>
          </w:p>
          <w:p w:rsidR="00E36FED" w:rsidRPr="00005A73" w:rsidRDefault="00E36FED" w:rsidP="00286D96">
            <w:pPr>
              <w:rPr>
                <w:rFonts w:ascii="Times New Roman" w:hAnsi="Times New Roman"/>
                <w:lang w:val="pt-BR"/>
              </w:rPr>
            </w:pPr>
            <w:r w:rsidRPr="00005A73">
              <w:rPr>
                <w:rFonts w:ascii="Times New Roman" w:hAnsi="Times New Roman"/>
                <w:lang w:val="pt-BR"/>
              </w:rPr>
              <w:t>- Người công nhân khi chế tạo các sản phẩm và thi công các công trình cần căn cứ vào cái gì?</w:t>
            </w:r>
          </w:p>
          <w:p w:rsidR="00E36FED" w:rsidRPr="00005A73" w:rsidRDefault="00E36FED" w:rsidP="00286D96">
            <w:pPr>
              <w:rPr>
                <w:rFonts w:ascii="Times New Roman" w:hAnsi="Times New Roman"/>
                <w:lang w:val="pt-BR"/>
              </w:rPr>
            </w:pPr>
            <w:r w:rsidRPr="00005A73">
              <w:rPr>
                <w:rFonts w:ascii="Times New Roman" w:hAnsi="Times New Roman"/>
                <w:lang w:val="pt-BR"/>
              </w:rPr>
              <w:t>- Vậy bản vẽ kĩ thuật có tầm quan trong như thế nào đối với sản xuất?</w:t>
            </w:r>
          </w:p>
        </w:tc>
        <w:tc>
          <w:tcPr>
            <w:tcW w:w="3837" w:type="dxa"/>
          </w:tcPr>
          <w:p w:rsidR="00E36FED" w:rsidRPr="00005A73" w:rsidRDefault="00E36FED" w:rsidP="00286D96">
            <w:pPr>
              <w:rPr>
                <w:rFonts w:ascii="Times New Roman" w:hAnsi="Times New Roman"/>
                <w:b/>
                <w:lang w:val="pt-BR"/>
              </w:rPr>
            </w:pPr>
            <w:r w:rsidRPr="00005A73">
              <w:rPr>
                <w:rFonts w:ascii="Times New Roman" w:hAnsi="Times New Roman"/>
                <w:b/>
                <w:lang w:val="pt-BR"/>
              </w:rPr>
              <w:lastRenderedPageBreak/>
              <w:t>II. Bản vẽ kĩ thuật đối với sản xuất.</w:t>
            </w:r>
            <w:r w:rsidRPr="00005A73">
              <w:rPr>
                <w:rFonts w:ascii="Times New Roman" w:hAnsi="Times New Roman"/>
                <w:lang w:val="pt-BR"/>
              </w:rPr>
              <w:t xml:space="preserve"> </w:t>
            </w:r>
          </w:p>
          <w:p w:rsidR="00E36FED" w:rsidRPr="00005A73" w:rsidRDefault="00E36FED" w:rsidP="00286D96">
            <w:pPr>
              <w:rPr>
                <w:rFonts w:ascii="Times New Roman" w:hAnsi="Times New Roman"/>
                <w:lang w:val="pt-BR"/>
              </w:rPr>
            </w:pPr>
            <w:r w:rsidRPr="00005A73">
              <w:rPr>
                <w:rFonts w:ascii="Times New Roman" w:hAnsi="Times New Roman"/>
                <w:lang w:val="pt-BR"/>
              </w:rPr>
              <w:t>- Con người giao tiếp với nhau bằng cử chỉ, tiếng nói , chữ viết</w:t>
            </w:r>
          </w:p>
          <w:p w:rsidR="00E36FED" w:rsidRPr="00005A73" w:rsidRDefault="00E36FED" w:rsidP="00286D96">
            <w:pPr>
              <w:rPr>
                <w:rFonts w:ascii="Times New Roman" w:hAnsi="Times New Roman"/>
                <w:lang w:val="pt-BR"/>
              </w:rPr>
            </w:pPr>
          </w:p>
          <w:p w:rsidR="00E36FED" w:rsidRPr="00005A73" w:rsidRDefault="00E36FED" w:rsidP="00286D96">
            <w:pPr>
              <w:rPr>
                <w:rFonts w:ascii="Times New Roman" w:hAnsi="Times New Roman"/>
                <w:lang w:val="pt-BR"/>
              </w:rPr>
            </w:pPr>
          </w:p>
          <w:p w:rsidR="00E36FED" w:rsidRPr="00005A73" w:rsidRDefault="00E36FED" w:rsidP="00286D96">
            <w:pPr>
              <w:rPr>
                <w:rFonts w:ascii="Times New Roman" w:hAnsi="Times New Roman"/>
                <w:lang w:val="pt-BR"/>
              </w:rPr>
            </w:pPr>
          </w:p>
          <w:p w:rsidR="00E36FED" w:rsidRPr="00005A73" w:rsidRDefault="00E36FED" w:rsidP="00286D96">
            <w:pPr>
              <w:rPr>
                <w:rFonts w:ascii="Times New Roman" w:hAnsi="Times New Roman"/>
                <w:lang w:val="pt-BR"/>
              </w:rPr>
            </w:pPr>
          </w:p>
          <w:p w:rsidR="00E36FED" w:rsidRDefault="00E36FED" w:rsidP="00286D96">
            <w:pPr>
              <w:rPr>
                <w:rFonts w:ascii="Times New Roman" w:hAnsi="Times New Roman"/>
                <w:lang w:val="pt-BR"/>
              </w:rPr>
            </w:pPr>
          </w:p>
          <w:p w:rsidR="00E36FED" w:rsidRPr="00005A73" w:rsidRDefault="00E36FED" w:rsidP="00286D96">
            <w:pPr>
              <w:rPr>
                <w:rFonts w:ascii="Times New Roman" w:hAnsi="Times New Roman"/>
                <w:lang w:val="pt-BR"/>
              </w:rPr>
            </w:pPr>
            <w:r w:rsidRPr="00005A73">
              <w:rPr>
                <w:rFonts w:ascii="Times New Roman" w:hAnsi="Times New Roman"/>
                <w:lang w:val="pt-BR"/>
              </w:rPr>
              <w:lastRenderedPageBreak/>
              <w:t>-  Họ thể hiện trên bản vẽ kĩ thuật</w:t>
            </w:r>
          </w:p>
          <w:p w:rsidR="00E36FED" w:rsidRPr="00005A73" w:rsidRDefault="00E36FED" w:rsidP="00286D96">
            <w:pPr>
              <w:rPr>
                <w:rFonts w:ascii="Times New Roman" w:hAnsi="Times New Roman"/>
                <w:lang w:val="pt-BR"/>
              </w:rPr>
            </w:pPr>
          </w:p>
          <w:p w:rsidR="00E36FED" w:rsidRDefault="00E36FED" w:rsidP="00286D96">
            <w:pPr>
              <w:rPr>
                <w:rFonts w:ascii="Times New Roman" w:hAnsi="Times New Roman"/>
                <w:lang w:val="pt-BR"/>
              </w:rPr>
            </w:pPr>
          </w:p>
          <w:p w:rsidR="00E36FED" w:rsidRDefault="00E36FED" w:rsidP="00286D96">
            <w:pPr>
              <w:rPr>
                <w:rFonts w:ascii="Times New Roman" w:hAnsi="Times New Roman"/>
                <w:lang w:val="pt-BR"/>
              </w:rPr>
            </w:pPr>
          </w:p>
          <w:p w:rsidR="00E36FED" w:rsidRDefault="00E36FED" w:rsidP="00286D96">
            <w:pPr>
              <w:rPr>
                <w:rFonts w:ascii="Times New Roman" w:hAnsi="Times New Roman"/>
                <w:lang w:val="pt-BR"/>
              </w:rPr>
            </w:pPr>
          </w:p>
          <w:p w:rsidR="00E36FED" w:rsidRDefault="00E36FED" w:rsidP="00286D96">
            <w:pPr>
              <w:rPr>
                <w:rFonts w:ascii="Times New Roman" w:hAnsi="Times New Roman"/>
                <w:lang w:val="pt-BR"/>
              </w:rPr>
            </w:pPr>
          </w:p>
          <w:p w:rsidR="00E36FED" w:rsidRPr="00005A73" w:rsidRDefault="00E36FED" w:rsidP="00286D96">
            <w:pPr>
              <w:rPr>
                <w:rFonts w:ascii="Times New Roman" w:hAnsi="Times New Roman"/>
                <w:lang w:val="pt-BR"/>
              </w:rPr>
            </w:pPr>
            <w:r w:rsidRPr="00005A73">
              <w:rPr>
                <w:rFonts w:ascii="Times New Roman" w:hAnsi="Times New Roman"/>
                <w:lang w:val="pt-BR"/>
              </w:rPr>
              <w:t>- Căn cứ vào bản vẽ kĩ thuật.</w:t>
            </w:r>
          </w:p>
          <w:p w:rsidR="00E36FED" w:rsidRDefault="00E36FED" w:rsidP="00286D96">
            <w:pPr>
              <w:rPr>
                <w:rFonts w:ascii="Times New Roman" w:hAnsi="Times New Roman"/>
                <w:b/>
                <w:lang w:val="pt-BR"/>
              </w:rPr>
            </w:pPr>
          </w:p>
          <w:p w:rsidR="00E36FED" w:rsidRDefault="00E36FED" w:rsidP="00286D96">
            <w:pPr>
              <w:rPr>
                <w:rFonts w:ascii="Times New Roman" w:hAnsi="Times New Roman"/>
                <w:b/>
                <w:lang w:val="pt-BR"/>
              </w:rPr>
            </w:pPr>
          </w:p>
          <w:p w:rsidR="00E36FED" w:rsidRPr="00005A73" w:rsidRDefault="00E36FED" w:rsidP="00286D96">
            <w:pPr>
              <w:rPr>
                <w:rFonts w:ascii="Times New Roman" w:hAnsi="Times New Roman"/>
                <w:lang w:val="pt-BR"/>
              </w:rPr>
            </w:pPr>
            <w:r w:rsidRPr="00005A73">
              <w:rPr>
                <w:rFonts w:ascii="Times New Roman" w:hAnsi="Times New Roman"/>
                <w:b/>
                <w:lang w:val="pt-BR"/>
              </w:rPr>
              <w:t>* Đối với sản xuất :</w:t>
            </w:r>
            <w:r w:rsidRPr="00005A73">
              <w:rPr>
                <w:rFonts w:ascii="Times New Roman" w:hAnsi="Times New Roman"/>
                <w:lang w:val="pt-BR"/>
              </w:rPr>
              <w:t xml:space="preserve"> Bản vẽ kĩ thuật là ngôn ngữ dùng chung trong kĩ thuật. Nó diễn tả chính xác hình dạng, kết cấu của sản phẩm hoặc công trình </w:t>
            </w:r>
          </w:p>
        </w:tc>
      </w:tr>
      <w:tr w:rsidR="00E36FED" w:rsidRPr="00005A73" w:rsidTr="00C13776">
        <w:trPr>
          <w:trHeight w:val="146"/>
        </w:trPr>
        <w:tc>
          <w:tcPr>
            <w:tcW w:w="5661" w:type="dxa"/>
          </w:tcPr>
          <w:p w:rsidR="00E36FED" w:rsidRPr="00005A73" w:rsidRDefault="00E36FED" w:rsidP="00286D96">
            <w:pPr>
              <w:rPr>
                <w:rFonts w:ascii="Times New Roman" w:hAnsi="Times New Roman"/>
                <w:b/>
                <w:lang w:val="pt-BR"/>
              </w:rPr>
            </w:pPr>
            <w:r w:rsidRPr="00005A73">
              <w:rPr>
                <w:rFonts w:ascii="Times New Roman" w:hAnsi="Times New Roman"/>
                <w:b/>
                <w:lang w:val="pt-BR"/>
              </w:rPr>
              <w:lastRenderedPageBreak/>
              <w:t>Hoạt động 3 :Bản vẽ kĩ thuật đối với đời sống.</w:t>
            </w:r>
          </w:p>
          <w:p w:rsidR="00E36FED" w:rsidRPr="00005A73" w:rsidRDefault="00E36FED" w:rsidP="00286D96">
            <w:pPr>
              <w:rPr>
                <w:rFonts w:ascii="Times New Roman" w:hAnsi="Times New Roman"/>
                <w:lang w:val="vi-VN"/>
              </w:rPr>
            </w:pPr>
            <w:r w:rsidRPr="00005A73">
              <w:rPr>
                <w:rFonts w:ascii="Times New Roman" w:hAnsi="Times New Roman"/>
                <w:lang w:val="vi-VN"/>
              </w:rPr>
              <w:t>- GV chiếu hình 1.3 a,b yêu cầu HS quan sát  và cho biết ý nghĩa của các hình này trong cuộc sống?</w:t>
            </w:r>
          </w:p>
          <w:p w:rsidR="00E36FED" w:rsidRPr="00005A73" w:rsidRDefault="00E36FED" w:rsidP="00286D96">
            <w:pPr>
              <w:rPr>
                <w:rFonts w:ascii="Times New Roman" w:hAnsi="Times New Roman"/>
                <w:lang w:val="vi-VN"/>
              </w:rPr>
            </w:pPr>
            <w:r w:rsidRPr="00005A73">
              <w:rPr>
                <w:rFonts w:ascii="Times New Roman" w:hAnsi="Times New Roman"/>
                <w:lang w:val="vi-VN"/>
              </w:rPr>
              <w:t>- HS hoạt động cặp đôi 3 phút trả lời.</w:t>
            </w:r>
          </w:p>
          <w:p w:rsidR="00E36FED" w:rsidRPr="00005A73" w:rsidRDefault="00E36FED" w:rsidP="00286D96">
            <w:pPr>
              <w:rPr>
                <w:rFonts w:ascii="Times New Roman" w:hAnsi="Times New Roman"/>
                <w:lang w:val="pt-BR"/>
              </w:rPr>
            </w:pPr>
            <w:r w:rsidRPr="00005A73">
              <w:rPr>
                <w:rFonts w:ascii="Times New Roman" w:hAnsi="Times New Roman"/>
                <w:lang w:val="pt-BR"/>
              </w:rPr>
              <w:t>- HS khác nhận xét, bổ sung.</w:t>
            </w:r>
          </w:p>
          <w:p w:rsidR="00E36FED" w:rsidRPr="00005A73" w:rsidRDefault="00E36FED" w:rsidP="00286D96">
            <w:pPr>
              <w:rPr>
                <w:rFonts w:ascii="Times New Roman" w:hAnsi="Times New Roman"/>
                <w:lang w:val="pt-BR"/>
              </w:rPr>
            </w:pPr>
            <w:r w:rsidRPr="00005A73">
              <w:rPr>
                <w:rFonts w:ascii="Times New Roman" w:hAnsi="Times New Roman"/>
                <w:lang w:val="pt-BR"/>
              </w:rPr>
              <w:t>- Khi mua các sản phẩm muốn sử dụng an toàn và có hiệu quả các sản phẩm đó chúng ta cần phải làm gì?</w:t>
            </w:r>
          </w:p>
          <w:p w:rsidR="00E36FED" w:rsidRPr="00005A73" w:rsidRDefault="00E36FED" w:rsidP="00286D96">
            <w:pPr>
              <w:rPr>
                <w:rFonts w:ascii="Times New Roman" w:hAnsi="Times New Roman"/>
                <w:lang w:val="pt-BR"/>
              </w:rPr>
            </w:pPr>
            <w:r w:rsidRPr="00005A73">
              <w:rPr>
                <w:rFonts w:ascii="Times New Roman" w:hAnsi="Times New Roman"/>
                <w:lang w:val="pt-BR"/>
              </w:rPr>
              <w:t>- Em hãy lấy ví dụ trong thực tế khi gia đình em mua đồ gia dụng?</w:t>
            </w:r>
          </w:p>
          <w:p w:rsidR="00E36FED" w:rsidRPr="00005A73" w:rsidRDefault="00E36FED" w:rsidP="00286D96">
            <w:pPr>
              <w:rPr>
                <w:rFonts w:ascii="Times New Roman" w:hAnsi="Times New Roman"/>
                <w:lang w:val="pt-BR"/>
              </w:rPr>
            </w:pPr>
            <w:r w:rsidRPr="00005A73">
              <w:rPr>
                <w:rFonts w:ascii="Times New Roman" w:hAnsi="Times New Roman"/>
                <w:lang w:val="pt-BR"/>
              </w:rPr>
              <w:t>- Vậy bản vẽ kĩ thuật có vai trò như thế nào đối với đời sống?</w:t>
            </w:r>
          </w:p>
          <w:p w:rsidR="00E36FED" w:rsidRPr="00005A73" w:rsidRDefault="00E36FED" w:rsidP="00286D96">
            <w:pPr>
              <w:rPr>
                <w:rFonts w:ascii="Times New Roman" w:hAnsi="Times New Roman"/>
                <w:lang w:val="pt-BR"/>
              </w:rPr>
            </w:pPr>
            <w:r w:rsidRPr="00005A73">
              <w:rPr>
                <w:rFonts w:ascii="Times New Roman" w:hAnsi="Times New Roman"/>
                <w:lang w:val="pt-BR"/>
              </w:rPr>
              <w:t>- HS đưa ra kêt luận.</w:t>
            </w:r>
          </w:p>
        </w:tc>
        <w:tc>
          <w:tcPr>
            <w:tcW w:w="3837" w:type="dxa"/>
          </w:tcPr>
          <w:p w:rsidR="00E36FED" w:rsidRPr="00BA736A" w:rsidRDefault="00E36FED" w:rsidP="00286D96">
            <w:pPr>
              <w:rPr>
                <w:rFonts w:ascii="Times New Roman" w:hAnsi="Times New Roman"/>
                <w:b/>
                <w:lang w:val="pt-BR"/>
              </w:rPr>
            </w:pPr>
            <w:r w:rsidRPr="00005A73">
              <w:rPr>
                <w:rFonts w:ascii="Times New Roman" w:hAnsi="Times New Roman"/>
                <w:b/>
                <w:lang w:val="pt-BR"/>
              </w:rPr>
              <w:t>III. bản vẽ kĩ thuật đối với đời sống:</w:t>
            </w:r>
            <w:r w:rsidRPr="00005A73">
              <w:rPr>
                <w:rFonts w:ascii="Times New Roman" w:hAnsi="Times New Roman"/>
                <w:lang w:val="pt-BR"/>
              </w:rPr>
              <w:t xml:space="preserve"> </w:t>
            </w:r>
          </w:p>
          <w:p w:rsidR="00E36FED" w:rsidRPr="00005A73" w:rsidRDefault="00E36FED" w:rsidP="00286D96">
            <w:pPr>
              <w:rPr>
                <w:rFonts w:ascii="Times New Roman" w:hAnsi="Times New Roman"/>
                <w:lang w:val="pt-BR"/>
              </w:rPr>
            </w:pPr>
            <w:r w:rsidRPr="00005A73">
              <w:rPr>
                <w:rFonts w:ascii="Times New Roman" w:hAnsi="Times New Roman"/>
                <w:lang w:val="pt-BR"/>
              </w:rPr>
              <w:t>- Hs: Cần sử dụng theo chỉ dẫn bằng hình vẽ và bằng lời.</w:t>
            </w:r>
          </w:p>
          <w:p w:rsidR="00E36FED" w:rsidRPr="00005A73" w:rsidRDefault="00E36FED" w:rsidP="00286D96">
            <w:pPr>
              <w:rPr>
                <w:rFonts w:ascii="Times New Roman" w:hAnsi="Times New Roman"/>
                <w:lang w:val="pt-BR"/>
              </w:rPr>
            </w:pPr>
          </w:p>
          <w:p w:rsidR="00E36FED" w:rsidRPr="00005A73" w:rsidRDefault="00E36FED" w:rsidP="00286D96">
            <w:pPr>
              <w:rPr>
                <w:rFonts w:ascii="Times New Roman" w:hAnsi="Times New Roman"/>
                <w:lang w:val="pt-BR"/>
              </w:rPr>
            </w:pPr>
          </w:p>
          <w:p w:rsidR="00E36FED" w:rsidRPr="00005A73" w:rsidRDefault="00E36FED" w:rsidP="00286D96">
            <w:pPr>
              <w:rPr>
                <w:rFonts w:ascii="Times New Roman" w:hAnsi="Times New Roman"/>
                <w:lang w:val="pt-BR"/>
              </w:rPr>
            </w:pPr>
          </w:p>
          <w:p w:rsidR="00E36FED" w:rsidRPr="00005A73" w:rsidRDefault="00E36FED" w:rsidP="00286D96">
            <w:pPr>
              <w:rPr>
                <w:rFonts w:ascii="Times New Roman" w:hAnsi="Times New Roman"/>
                <w:lang w:val="pt-BR"/>
              </w:rPr>
            </w:pPr>
          </w:p>
          <w:p w:rsidR="00E36FED" w:rsidRPr="00005A73" w:rsidRDefault="00E36FED" w:rsidP="00286D96">
            <w:pPr>
              <w:rPr>
                <w:rFonts w:ascii="Times New Roman" w:hAnsi="Times New Roman"/>
                <w:lang w:val="pt-BR"/>
              </w:rPr>
            </w:pPr>
            <w:r w:rsidRPr="00005A73">
              <w:rPr>
                <w:rFonts w:ascii="Times New Roman" w:hAnsi="Times New Roman"/>
                <w:lang w:val="pt-BR"/>
              </w:rPr>
              <w:br/>
            </w:r>
          </w:p>
          <w:p w:rsidR="00E36FED" w:rsidRPr="00005A73" w:rsidRDefault="00E36FED" w:rsidP="00286D96">
            <w:pPr>
              <w:rPr>
                <w:rFonts w:ascii="Times New Roman" w:hAnsi="Times New Roman"/>
                <w:lang w:val="pt-BR"/>
              </w:rPr>
            </w:pPr>
          </w:p>
          <w:p w:rsidR="00E36FED" w:rsidRPr="00005A73" w:rsidRDefault="00E36FED" w:rsidP="00286D96">
            <w:pPr>
              <w:rPr>
                <w:rFonts w:ascii="Times New Roman" w:hAnsi="Times New Roman"/>
                <w:lang w:val="pt-BR"/>
              </w:rPr>
            </w:pPr>
          </w:p>
          <w:p w:rsidR="00E36FED" w:rsidRPr="00005A73" w:rsidRDefault="00E36FED" w:rsidP="00286D96">
            <w:pPr>
              <w:rPr>
                <w:rFonts w:ascii="Times New Roman" w:hAnsi="Times New Roman"/>
                <w:b/>
                <w:lang w:val="pt-BR"/>
              </w:rPr>
            </w:pPr>
            <w:r w:rsidRPr="00005A73">
              <w:rPr>
                <w:rFonts w:ascii="Times New Roman" w:hAnsi="Times New Roman"/>
                <w:b/>
                <w:lang w:val="pt-BR"/>
              </w:rPr>
              <w:t>- Bản vẽ KT:</w:t>
            </w:r>
            <w:r w:rsidRPr="00005A73">
              <w:rPr>
                <w:rFonts w:ascii="Times New Roman" w:hAnsi="Times New Roman"/>
                <w:lang w:val="pt-BR"/>
              </w:rPr>
              <w:t xml:space="preserve"> là tài liệu cần thiết kèm theo sản phẩm dùng trong trao đổi, sử dụng.</w:t>
            </w:r>
          </w:p>
        </w:tc>
      </w:tr>
      <w:tr w:rsidR="00E36FED" w:rsidRPr="00005A73" w:rsidTr="00C13776">
        <w:trPr>
          <w:trHeight w:val="1635"/>
        </w:trPr>
        <w:tc>
          <w:tcPr>
            <w:tcW w:w="5661" w:type="dxa"/>
            <w:tcBorders>
              <w:bottom w:val="single" w:sz="4" w:space="0" w:color="auto"/>
            </w:tcBorders>
          </w:tcPr>
          <w:p w:rsidR="00E36FED" w:rsidRPr="00005A73" w:rsidRDefault="00E36FED" w:rsidP="00286D96">
            <w:pPr>
              <w:rPr>
                <w:rFonts w:ascii="Times New Roman" w:hAnsi="Times New Roman"/>
                <w:b/>
                <w:lang w:val="pt-BR"/>
              </w:rPr>
            </w:pPr>
            <w:r w:rsidRPr="00005A73">
              <w:rPr>
                <w:rFonts w:ascii="Times New Roman" w:hAnsi="Times New Roman"/>
                <w:b/>
                <w:lang w:val="pt-BR"/>
              </w:rPr>
              <w:t>Hoạt động 4 : Bản vẽ dùng trong các lĩnh vực kĩ thuật.</w:t>
            </w:r>
          </w:p>
          <w:p w:rsidR="00E36FED" w:rsidRPr="00005A73" w:rsidRDefault="00E36FED" w:rsidP="00286D96">
            <w:pPr>
              <w:pStyle w:val="BodyText"/>
              <w:spacing w:after="0"/>
              <w:rPr>
                <w:rFonts w:ascii="Times New Roman" w:hAnsi="Times New Roman"/>
                <w:lang w:val="pl-PL"/>
              </w:rPr>
            </w:pPr>
            <w:r w:rsidRPr="00005A73">
              <w:rPr>
                <w:rFonts w:ascii="Times New Roman" w:hAnsi="Times New Roman"/>
                <w:lang w:val="pl-PL"/>
              </w:rPr>
              <w:t>- GV yêu cầu HS hoạt động nhóm 5 phút kể tên các lĩnh vực kỹ thuật có sử dụng bản vẽ kĩ thuật. Hãy nêu tên các trang bị và cơ sở hạ tầng của các lĩnh vực kỹ thuật đó?</w:t>
            </w:r>
          </w:p>
          <w:p w:rsidR="00E36FED" w:rsidRPr="00005A73" w:rsidRDefault="00E36FED" w:rsidP="00286D96">
            <w:pPr>
              <w:rPr>
                <w:rFonts w:ascii="Times New Roman" w:hAnsi="Times New Roman"/>
                <w:lang w:val="pl-PL"/>
              </w:rPr>
            </w:pPr>
            <w:r w:rsidRPr="00005A73">
              <w:rPr>
                <w:rFonts w:ascii="Times New Roman" w:hAnsi="Times New Roman"/>
                <w:lang w:val="pl-PL"/>
              </w:rPr>
              <w:t>- Đại diện nhóm báo cáo kết quả hoạt động, nhóm khác nhận xét, bổ sung.</w:t>
            </w:r>
          </w:p>
          <w:p w:rsidR="00E36FED" w:rsidRPr="00005A73" w:rsidRDefault="00E36FED" w:rsidP="00286D96">
            <w:pPr>
              <w:rPr>
                <w:rFonts w:ascii="Times New Roman" w:hAnsi="Times New Roman"/>
                <w:lang w:val="pl-PL"/>
              </w:rPr>
            </w:pPr>
            <w:r w:rsidRPr="00005A73">
              <w:rPr>
                <w:rFonts w:ascii="Times New Roman" w:hAnsi="Times New Roman"/>
                <w:lang w:val="pl-PL"/>
              </w:rPr>
              <w:t>- Gv chuẩn hoá với từng lĩnh vực.</w:t>
            </w:r>
          </w:p>
        </w:tc>
        <w:tc>
          <w:tcPr>
            <w:tcW w:w="3837" w:type="dxa"/>
            <w:tcBorders>
              <w:bottom w:val="single" w:sz="4" w:space="0" w:color="auto"/>
            </w:tcBorders>
          </w:tcPr>
          <w:p w:rsidR="00E36FED" w:rsidRPr="00005A73" w:rsidRDefault="00E36FED" w:rsidP="00286D96">
            <w:pPr>
              <w:rPr>
                <w:rFonts w:ascii="Times New Roman" w:hAnsi="Times New Roman"/>
                <w:b/>
                <w:lang w:val="pl-PL"/>
              </w:rPr>
            </w:pPr>
            <w:r w:rsidRPr="00005A73">
              <w:rPr>
                <w:rFonts w:ascii="Times New Roman" w:hAnsi="Times New Roman"/>
                <w:b/>
                <w:lang w:val="pl-PL"/>
              </w:rPr>
              <w:t>IV. bản vẽ dùng trong các lĩnh vực kĩ thuật:</w:t>
            </w:r>
          </w:p>
          <w:p w:rsidR="00E36FED" w:rsidRPr="00005A73" w:rsidRDefault="00E36FED" w:rsidP="00286D96">
            <w:pPr>
              <w:rPr>
                <w:rFonts w:ascii="Times New Roman" w:hAnsi="Times New Roman"/>
                <w:lang w:val="pl-PL"/>
              </w:rPr>
            </w:pPr>
            <w:r w:rsidRPr="00005A73">
              <w:rPr>
                <w:rFonts w:ascii="Times New Roman" w:hAnsi="Times New Roman"/>
                <w:lang w:val="pl-PL"/>
              </w:rPr>
              <w:t>+ Cơ khí: Máy công cụ, nhà , xưởng...</w:t>
            </w:r>
          </w:p>
          <w:p w:rsidR="00E36FED" w:rsidRPr="00005A73" w:rsidRDefault="00E36FED" w:rsidP="00286D96">
            <w:pPr>
              <w:rPr>
                <w:rFonts w:ascii="Times New Roman" w:hAnsi="Times New Roman"/>
                <w:lang w:val="pt-BR"/>
              </w:rPr>
            </w:pPr>
            <w:r w:rsidRPr="00005A73">
              <w:rPr>
                <w:rFonts w:ascii="Times New Roman" w:hAnsi="Times New Roman"/>
                <w:lang w:val="pt-BR"/>
              </w:rPr>
              <w:t>+ Xây dựng: Máy xd, phương tiện vận chuyển...</w:t>
            </w:r>
          </w:p>
          <w:p w:rsidR="00E36FED" w:rsidRPr="00005A73" w:rsidRDefault="00E36FED" w:rsidP="00286D96">
            <w:pPr>
              <w:rPr>
                <w:rFonts w:ascii="Times New Roman" w:hAnsi="Times New Roman"/>
                <w:lang w:val="pt-BR"/>
              </w:rPr>
            </w:pPr>
            <w:r w:rsidRPr="00005A73">
              <w:rPr>
                <w:rFonts w:ascii="Times New Roman" w:hAnsi="Times New Roman"/>
                <w:lang w:val="pt-BR"/>
              </w:rPr>
              <w:t>+ Giao thông: phương tiện giao thông, cầu cống...</w:t>
            </w:r>
          </w:p>
          <w:p w:rsidR="00E36FED" w:rsidRPr="00005A73" w:rsidRDefault="00E36FED" w:rsidP="00286D96">
            <w:pPr>
              <w:rPr>
                <w:rFonts w:ascii="Times New Roman" w:hAnsi="Times New Roman"/>
                <w:b/>
                <w:lang w:val="pt-BR"/>
              </w:rPr>
            </w:pPr>
            <w:r w:rsidRPr="00005A73">
              <w:rPr>
                <w:rFonts w:ascii="Times New Roman" w:hAnsi="Times New Roman"/>
                <w:lang w:val="pt-BR"/>
              </w:rPr>
              <w:t xml:space="preserve"> + Nông nghiệp: Máy nông nghiệp.....</w:t>
            </w:r>
          </w:p>
          <w:p w:rsidR="00E36FED" w:rsidRPr="00005A73" w:rsidRDefault="00E36FED" w:rsidP="00286D96">
            <w:pPr>
              <w:rPr>
                <w:rFonts w:ascii="Times New Roman" w:hAnsi="Times New Roman"/>
                <w:b/>
                <w:i/>
                <w:lang w:val="pt-BR"/>
              </w:rPr>
            </w:pPr>
            <w:r w:rsidRPr="00005A73">
              <w:rPr>
                <w:rFonts w:ascii="Times New Roman" w:hAnsi="Times New Roman"/>
                <w:b/>
                <w:i/>
                <w:lang w:val="pt-BR"/>
              </w:rPr>
              <w:t>* Kết luận: Các lĩnh vực kĩ thuật đều dùng bản vẽ kĩ thuật và đều sử dụng bản vẽ của riêng ngành mình.</w:t>
            </w:r>
          </w:p>
        </w:tc>
      </w:tr>
    </w:tbl>
    <w:p w:rsidR="00E36FED" w:rsidRPr="00005A73" w:rsidRDefault="00E36FED" w:rsidP="00E36FED">
      <w:pPr>
        <w:jc w:val="both"/>
        <w:rPr>
          <w:rFonts w:ascii="Times New Roman" w:hAnsi="Times New Roman"/>
          <w:lang w:val="pt-BR"/>
        </w:rPr>
      </w:pPr>
      <w:r>
        <w:rPr>
          <w:rFonts w:ascii="Times New Roman" w:hAnsi="Times New Roman"/>
          <w:b/>
          <w:lang w:val="pt-BR"/>
        </w:rPr>
        <w:lastRenderedPageBreak/>
        <w:t>3</w:t>
      </w:r>
      <w:r w:rsidRPr="00005A73">
        <w:rPr>
          <w:rFonts w:ascii="Times New Roman" w:hAnsi="Times New Roman"/>
          <w:b/>
          <w:lang w:val="pt-BR"/>
        </w:rPr>
        <w:t>. HOẠT ĐỘNG 3: LUYỆN TẬP</w:t>
      </w:r>
      <w:r w:rsidRPr="00005A73">
        <w:rPr>
          <w:rFonts w:ascii="Times New Roman" w:hAnsi="Times New Roman"/>
          <w:lang w:val="pt-BR"/>
        </w:rPr>
        <w:t xml:space="preserve"> </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71"/>
        <w:gridCol w:w="3827"/>
      </w:tblGrid>
      <w:tr w:rsidR="00E36FED" w:rsidRPr="00005A73" w:rsidTr="00C13776">
        <w:trPr>
          <w:trHeight w:val="405"/>
        </w:trPr>
        <w:tc>
          <w:tcPr>
            <w:tcW w:w="5671" w:type="dxa"/>
          </w:tcPr>
          <w:p w:rsidR="00E36FED" w:rsidRPr="00005A73" w:rsidRDefault="00E36FED" w:rsidP="00286D96">
            <w:pPr>
              <w:jc w:val="both"/>
              <w:rPr>
                <w:rFonts w:ascii="Times New Roman" w:hAnsi="Times New Roman"/>
                <w:b/>
                <w:lang w:val="pt-BR"/>
              </w:rPr>
            </w:pPr>
            <w:r w:rsidRPr="00005A73">
              <w:rPr>
                <w:rFonts w:ascii="Times New Roman" w:hAnsi="Times New Roman"/>
                <w:b/>
                <w:lang w:val="pt-BR"/>
              </w:rPr>
              <w:t>Hoạt động của GV - HS</w:t>
            </w:r>
          </w:p>
        </w:tc>
        <w:tc>
          <w:tcPr>
            <w:tcW w:w="3827" w:type="dxa"/>
          </w:tcPr>
          <w:p w:rsidR="00E36FED" w:rsidRPr="00005A73" w:rsidRDefault="00E36FED" w:rsidP="00286D96">
            <w:pPr>
              <w:jc w:val="both"/>
              <w:rPr>
                <w:rFonts w:ascii="Times New Roman" w:hAnsi="Times New Roman"/>
                <w:b/>
                <w:bCs/>
                <w:lang w:val="pt-BR"/>
              </w:rPr>
            </w:pPr>
            <w:r w:rsidRPr="00005A73">
              <w:rPr>
                <w:rFonts w:ascii="Times New Roman" w:hAnsi="Times New Roman"/>
                <w:b/>
                <w:bCs/>
                <w:lang w:val="pt-BR"/>
              </w:rPr>
              <w:t>Sản phẩm dự kiến</w:t>
            </w:r>
          </w:p>
        </w:tc>
      </w:tr>
      <w:tr w:rsidR="00E36FED" w:rsidRPr="00005A73" w:rsidTr="00C13776">
        <w:trPr>
          <w:trHeight w:val="405"/>
        </w:trPr>
        <w:tc>
          <w:tcPr>
            <w:tcW w:w="5671" w:type="dxa"/>
          </w:tcPr>
          <w:p w:rsidR="00E36FED" w:rsidRPr="00005A73" w:rsidRDefault="00E36FED" w:rsidP="00286D96">
            <w:pPr>
              <w:pStyle w:val="BodyText"/>
              <w:spacing w:after="0"/>
              <w:rPr>
                <w:rFonts w:ascii="Times New Roman" w:hAnsi="Times New Roman"/>
                <w:lang w:val="pt-BR" w:eastAsia="en-US"/>
              </w:rPr>
            </w:pPr>
            <w:r w:rsidRPr="00005A73">
              <w:rPr>
                <w:rFonts w:ascii="Times New Roman" w:hAnsi="Times New Roman"/>
                <w:lang w:val="pt-BR" w:eastAsia="en-US"/>
              </w:rPr>
              <w:t>*Giáo viên chuyển giao nhiệm vụ</w:t>
            </w:r>
          </w:p>
          <w:p w:rsidR="00E36FED" w:rsidRPr="00005A73" w:rsidRDefault="00E36FED" w:rsidP="00286D96">
            <w:pPr>
              <w:rPr>
                <w:rFonts w:ascii="Times New Roman" w:hAnsi="Times New Roman"/>
                <w:lang w:val="de-DE"/>
              </w:rPr>
            </w:pPr>
            <w:r w:rsidRPr="00005A73">
              <w:rPr>
                <w:rFonts w:ascii="Times New Roman" w:hAnsi="Times New Roman"/>
                <w:b/>
                <w:lang w:val="de-DE"/>
              </w:rPr>
              <w:t xml:space="preserve">Câu 1: </w:t>
            </w:r>
            <w:r w:rsidRPr="00005A73">
              <w:rPr>
                <w:rFonts w:ascii="Times New Roman" w:hAnsi="Times New Roman"/>
                <w:lang w:val="de-DE"/>
              </w:rPr>
              <w:t>Vì sao nói bản vẽ kĩ thuật là ngôn ngữ dùng chung trong kĩ thuật?</w:t>
            </w:r>
          </w:p>
          <w:p w:rsidR="00E36FED" w:rsidRPr="00005A73" w:rsidRDefault="00E36FED" w:rsidP="00286D96">
            <w:pPr>
              <w:rPr>
                <w:rFonts w:ascii="Times New Roman" w:hAnsi="Times New Roman"/>
                <w:lang w:val="de-DE"/>
              </w:rPr>
            </w:pPr>
          </w:p>
          <w:p w:rsidR="00E36FED" w:rsidRPr="00005A73" w:rsidRDefault="00E36FED" w:rsidP="00286D96">
            <w:pPr>
              <w:rPr>
                <w:rFonts w:ascii="Times New Roman" w:hAnsi="Times New Roman"/>
                <w:lang w:val="de-DE"/>
              </w:rPr>
            </w:pPr>
            <w:r w:rsidRPr="00005A73">
              <w:rPr>
                <w:rFonts w:ascii="Times New Roman" w:hAnsi="Times New Roman"/>
                <w:b/>
                <w:lang w:val="de-DE"/>
              </w:rPr>
              <w:t>Câu 2:</w:t>
            </w:r>
            <w:r w:rsidRPr="00005A73">
              <w:rPr>
                <w:rFonts w:ascii="Times New Roman" w:hAnsi="Times New Roman"/>
                <w:lang w:val="de-DE"/>
              </w:rPr>
              <w:t xml:space="preserve"> Vì sao chúng ta cần phải học môn vẽ kĩ thuật?</w:t>
            </w:r>
          </w:p>
          <w:p w:rsidR="00E36FED" w:rsidRPr="00005A73" w:rsidRDefault="00E36FED" w:rsidP="00286D96">
            <w:pPr>
              <w:rPr>
                <w:rFonts w:ascii="Times New Roman" w:hAnsi="Times New Roman"/>
                <w:lang w:val="de-DE"/>
              </w:rPr>
            </w:pPr>
          </w:p>
          <w:p w:rsidR="00E36FED" w:rsidRPr="00005A73" w:rsidRDefault="00E36FED" w:rsidP="00286D96">
            <w:pPr>
              <w:rPr>
                <w:rFonts w:ascii="Times New Roman" w:hAnsi="Times New Roman"/>
                <w:lang w:val="de-DE"/>
              </w:rPr>
            </w:pPr>
            <w:r w:rsidRPr="00005A73">
              <w:rPr>
                <w:rFonts w:ascii="Times New Roman" w:hAnsi="Times New Roman"/>
                <w:b/>
                <w:lang w:val="de-DE"/>
              </w:rPr>
              <w:t>Câu 3:</w:t>
            </w:r>
            <w:r w:rsidRPr="00005A73">
              <w:rPr>
                <w:rFonts w:ascii="Times New Roman" w:hAnsi="Times New Roman"/>
                <w:lang w:val="de-DE"/>
              </w:rPr>
              <w:t xml:space="preserve"> Bản vẽ ký thuật có vai trò như thế nào đối với sản xuất và đời sống?</w:t>
            </w:r>
          </w:p>
          <w:p w:rsidR="00E36FED" w:rsidRPr="00005A73" w:rsidRDefault="00E36FED" w:rsidP="00286D96">
            <w:pPr>
              <w:rPr>
                <w:rFonts w:ascii="Times New Roman" w:hAnsi="Times New Roman"/>
                <w:b/>
                <w:lang w:val="de-DE"/>
              </w:rPr>
            </w:pPr>
          </w:p>
        </w:tc>
        <w:tc>
          <w:tcPr>
            <w:tcW w:w="3827" w:type="dxa"/>
          </w:tcPr>
          <w:p w:rsidR="00E36FED" w:rsidRPr="00005A73" w:rsidRDefault="00E36FED" w:rsidP="00286D96">
            <w:pPr>
              <w:rPr>
                <w:rFonts w:ascii="Times New Roman" w:hAnsi="Times New Roman"/>
                <w:lang w:val="sv-SE"/>
              </w:rPr>
            </w:pPr>
            <w:r w:rsidRPr="00005A73">
              <w:rPr>
                <w:rFonts w:ascii="Times New Roman" w:hAnsi="Times New Roman"/>
                <w:b/>
                <w:bCs/>
                <w:lang w:val="de-DE"/>
              </w:rPr>
              <w:t>Câu 1:</w:t>
            </w:r>
            <w:r w:rsidRPr="00005A73">
              <w:rPr>
                <w:rFonts w:ascii="Times New Roman" w:hAnsi="Times New Roman"/>
                <w:lang w:val="sv-SE"/>
              </w:rPr>
              <w:t xml:space="preserve">  BVKT trình bày các thông tin kĩ thuật dưới dạng các hình vẽ và các kí hiệu theo các quy tắc thống nhất và thường vẽ theo tỷ lệ</w:t>
            </w:r>
          </w:p>
          <w:p w:rsidR="00E36FED" w:rsidRPr="00005A73" w:rsidRDefault="00E36FED" w:rsidP="00286D96">
            <w:pPr>
              <w:rPr>
                <w:rFonts w:ascii="Times New Roman" w:hAnsi="Times New Roman"/>
                <w:i/>
                <w:lang w:val="de-DE"/>
              </w:rPr>
            </w:pPr>
            <w:r w:rsidRPr="00005A73">
              <w:rPr>
                <w:rFonts w:ascii="Times New Roman" w:hAnsi="Times New Roman"/>
                <w:b/>
                <w:bCs/>
                <w:lang w:val="de-DE"/>
              </w:rPr>
              <w:t xml:space="preserve">Câu 2: </w:t>
            </w:r>
            <w:r w:rsidRPr="00005A73">
              <w:rPr>
                <w:rFonts w:ascii="Times New Roman" w:hAnsi="Times New Roman"/>
                <w:i/>
                <w:lang w:val="de-DE"/>
              </w:rPr>
              <w:t>Học vẽ kĩ thuật để vận dụng vào cuộc sống và học tập tốt hơn các môn khoa học khác.</w:t>
            </w:r>
          </w:p>
          <w:p w:rsidR="00E36FED" w:rsidRPr="00005A73" w:rsidRDefault="00E36FED" w:rsidP="00286D96">
            <w:pPr>
              <w:rPr>
                <w:rFonts w:ascii="Times New Roman" w:hAnsi="Times New Roman"/>
                <w:lang w:val="de-DE"/>
              </w:rPr>
            </w:pPr>
            <w:r w:rsidRPr="00005A73">
              <w:rPr>
                <w:rFonts w:ascii="Times New Roman" w:hAnsi="Times New Roman"/>
                <w:b/>
                <w:bCs/>
                <w:lang w:val="de-DE"/>
              </w:rPr>
              <w:t xml:space="preserve">Câu 3: </w:t>
            </w:r>
            <w:r w:rsidRPr="00005A73">
              <w:rPr>
                <w:rFonts w:ascii="Times New Roman" w:hAnsi="Times New Roman"/>
                <w:b/>
                <w:lang w:val="de-DE"/>
              </w:rPr>
              <w:t>* Đối với sản xuất :</w:t>
            </w:r>
            <w:r w:rsidRPr="00005A73">
              <w:rPr>
                <w:rFonts w:ascii="Times New Roman" w:hAnsi="Times New Roman"/>
                <w:lang w:val="de-DE"/>
              </w:rPr>
              <w:t xml:space="preserve"> Bản vẽ kĩ thuật là ngôn ngữ dùng chung trong kĩ thuật. Nó diễn tả chính xác hình dạng, kết cấu của sản phẩm hoặc công trình</w:t>
            </w:r>
          </w:p>
          <w:p w:rsidR="00E36FED" w:rsidRPr="00005A73" w:rsidRDefault="00E36FED" w:rsidP="00286D96">
            <w:pPr>
              <w:rPr>
                <w:rFonts w:ascii="Times New Roman" w:hAnsi="Times New Roman"/>
                <w:lang w:val="de-DE"/>
              </w:rPr>
            </w:pPr>
            <w:r w:rsidRPr="00005A73">
              <w:rPr>
                <w:rFonts w:ascii="Times New Roman" w:hAnsi="Times New Roman"/>
                <w:b/>
                <w:lang w:val="de-DE"/>
              </w:rPr>
              <w:t>* Đối với đời sống</w:t>
            </w:r>
            <w:r w:rsidRPr="00005A73">
              <w:rPr>
                <w:rFonts w:ascii="Times New Roman" w:hAnsi="Times New Roman"/>
                <w:lang w:val="de-DE"/>
              </w:rPr>
              <w:t xml:space="preserve">: </w:t>
            </w:r>
            <w:r w:rsidRPr="00005A73">
              <w:rPr>
                <w:rFonts w:ascii="Times New Roman" w:hAnsi="Times New Roman"/>
                <w:b/>
                <w:lang w:val="de-DE"/>
              </w:rPr>
              <w:t xml:space="preserve">- </w:t>
            </w:r>
            <w:r w:rsidRPr="00005A73">
              <w:rPr>
                <w:rFonts w:ascii="Times New Roman" w:hAnsi="Times New Roman"/>
                <w:lang w:val="de-DE"/>
              </w:rPr>
              <w:t>Bản vẽ KT là tài liệu cần thiết kèm theo sản phẩm dùng trong trao đổi, sử dụng.</w:t>
            </w:r>
          </w:p>
        </w:tc>
      </w:tr>
    </w:tbl>
    <w:p w:rsidR="00E36FED" w:rsidRPr="00005A73" w:rsidRDefault="00E36FED" w:rsidP="00E36FED">
      <w:pPr>
        <w:jc w:val="both"/>
        <w:rPr>
          <w:rFonts w:ascii="Times New Roman" w:hAnsi="Times New Roman"/>
          <w:b/>
          <w:lang w:val="de-DE"/>
        </w:rPr>
      </w:pPr>
      <w:r>
        <w:rPr>
          <w:rFonts w:ascii="Times New Roman" w:hAnsi="Times New Roman"/>
          <w:b/>
          <w:lang w:val="de-DE"/>
        </w:rPr>
        <w:t xml:space="preserve">4. HOẠT ĐỘNG 4: VẬN DỤNG  </w:t>
      </w:r>
    </w:p>
    <w:p w:rsidR="00E36FED" w:rsidRPr="00005A73" w:rsidRDefault="00E36FED" w:rsidP="00E36FED">
      <w:pPr>
        <w:pStyle w:val="BodyText"/>
        <w:spacing w:after="0"/>
        <w:jc w:val="both"/>
        <w:rPr>
          <w:rFonts w:ascii="Times New Roman" w:hAnsi="Times New Roman"/>
        </w:rPr>
      </w:pPr>
      <w:r w:rsidRPr="00005A73">
        <w:rPr>
          <w:rFonts w:ascii="Times New Roman" w:hAnsi="Times New Roman"/>
        </w:rPr>
        <w:t>*</w:t>
      </w:r>
      <w:proofErr w:type="spellStart"/>
      <w:r w:rsidRPr="00005A73">
        <w:rPr>
          <w:rFonts w:ascii="Times New Roman" w:hAnsi="Times New Roman"/>
        </w:rPr>
        <w:t>Giáo</w:t>
      </w:r>
      <w:proofErr w:type="spellEnd"/>
      <w:r w:rsidRPr="00005A73">
        <w:rPr>
          <w:rFonts w:ascii="Times New Roman" w:hAnsi="Times New Roman"/>
        </w:rPr>
        <w:t xml:space="preserve"> </w:t>
      </w:r>
      <w:proofErr w:type="spellStart"/>
      <w:r w:rsidRPr="00005A73">
        <w:rPr>
          <w:rFonts w:ascii="Times New Roman" w:hAnsi="Times New Roman"/>
        </w:rPr>
        <w:t>viên</w:t>
      </w:r>
      <w:proofErr w:type="spellEnd"/>
      <w:r w:rsidRPr="00005A73">
        <w:rPr>
          <w:rFonts w:ascii="Times New Roman" w:hAnsi="Times New Roman"/>
        </w:rPr>
        <w:t xml:space="preserve"> </w:t>
      </w:r>
      <w:proofErr w:type="spellStart"/>
      <w:r w:rsidRPr="00005A73">
        <w:rPr>
          <w:rFonts w:ascii="Times New Roman" w:hAnsi="Times New Roman"/>
        </w:rPr>
        <w:t>chuyển</w:t>
      </w:r>
      <w:proofErr w:type="spellEnd"/>
      <w:r w:rsidRPr="00005A73">
        <w:rPr>
          <w:rFonts w:ascii="Times New Roman" w:hAnsi="Times New Roman"/>
        </w:rPr>
        <w:t xml:space="preserve"> </w:t>
      </w:r>
      <w:proofErr w:type="spellStart"/>
      <w:r w:rsidRPr="00005A73">
        <w:rPr>
          <w:rFonts w:ascii="Times New Roman" w:hAnsi="Times New Roman"/>
        </w:rPr>
        <w:t>giao</w:t>
      </w:r>
      <w:proofErr w:type="spellEnd"/>
      <w:r w:rsidRPr="00005A73">
        <w:rPr>
          <w:rFonts w:ascii="Times New Roman" w:hAnsi="Times New Roman"/>
        </w:rPr>
        <w:t xml:space="preserve"> </w:t>
      </w:r>
      <w:proofErr w:type="spellStart"/>
      <w:r w:rsidRPr="00005A73">
        <w:rPr>
          <w:rFonts w:ascii="Times New Roman" w:hAnsi="Times New Roman"/>
        </w:rPr>
        <w:t>nhiệm</w:t>
      </w:r>
      <w:proofErr w:type="spellEnd"/>
      <w:r w:rsidRPr="00005A73">
        <w:rPr>
          <w:rFonts w:ascii="Times New Roman" w:hAnsi="Times New Roman"/>
        </w:rPr>
        <w:t xml:space="preserve"> </w:t>
      </w:r>
      <w:proofErr w:type="spellStart"/>
      <w:r w:rsidRPr="00005A73">
        <w:rPr>
          <w:rFonts w:ascii="Times New Roman" w:hAnsi="Times New Roman"/>
        </w:rPr>
        <w:t>vụ</w:t>
      </w:r>
      <w:proofErr w:type="spellEnd"/>
    </w:p>
    <w:p w:rsidR="00E36FED" w:rsidRPr="00005A73" w:rsidRDefault="00E36FED" w:rsidP="00E36FED">
      <w:pPr>
        <w:jc w:val="both"/>
        <w:rPr>
          <w:rFonts w:ascii="Times New Roman" w:hAnsi="Times New Roman"/>
          <w:lang w:val="de-DE"/>
        </w:rPr>
      </w:pPr>
      <w:r w:rsidRPr="00005A73">
        <w:rPr>
          <w:rFonts w:ascii="Times New Roman" w:hAnsi="Times New Roman"/>
          <w:b/>
          <w:lang w:val="de-DE"/>
        </w:rPr>
        <w:tab/>
        <w:t>-</w:t>
      </w:r>
      <w:r w:rsidRPr="00005A73">
        <w:rPr>
          <w:rFonts w:ascii="Times New Roman" w:hAnsi="Times New Roman"/>
          <w:lang w:val="de-DE"/>
        </w:rPr>
        <w:t xml:space="preserve"> Hãy chia sẻ với cha mẹ và mọi người trong gia đình những hiểu biết của em về bản vẽ kỹ thuật.</w:t>
      </w:r>
    </w:p>
    <w:p w:rsidR="00E36FED" w:rsidRPr="00005A73" w:rsidRDefault="00E36FED" w:rsidP="00E36FED">
      <w:pPr>
        <w:jc w:val="both"/>
        <w:rPr>
          <w:rFonts w:ascii="Times New Roman" w:hAnsi="Times New Roman"/>
          <w:lang w:val="pt-BR"/>
        </w:rPr>
      </w:pPr>
      <w:r w:rsidRPr="00005A73">
        <w:rPr>
          <w:rFonts w:ascii="Times New Roman" w:hAnsi="Times New Roman"/>
          <w:lang w:val="de-DE"/>
        </w:rPr>
        <w:tab/>
        <w:t>- Tìm hiể</w:t>
      </w:r>
      <w:r w:rsidRPr="00005A73">
        <w:rPr>
          <w:rFonts w:ascii="Times New Roman" w:hAnsi="Times New Roman"/>
          <w:lang w:val="pt-BR"/>
        </w:rPr>
        <w:t>u tài liệu hướng dẫn sử dụng một số thiết bị trong gia đình ( Tên thiết bị, các hình vẽ và ý nghĩa của chúng).</w:t>
      </w:r>
    </w:p>
    <w:p w:rsidR="00E36FED" w:rsidRPr="00005A73" w:rsidRDefault="00E36FED" w:rsidP="00E36FED">
      <w:pPr>
        <w:jc w:val="both"/>
        <w:rPr>
          <w:rFonts w:ascii="Times New Roman" w:hAnsi="Times New Roman"/>
          <w:lang w:val="pt-BR"/>
        </w:rPr>
      </w:pPr>
      <w:r w:rsidRPr="00005A73">
        <w:rPr>
          <w:rFonts w:ascii="Times New Roman" w:hAnsi="Times New Roman"/>
          <w:b/>
          <w:lang w:val="pt-BR"/>
        </w:rPr>
        <w:tab/>
        <w:t xml:space="preserve">- </w:t>
      </w:r>
      <w:r w:rsidRPr="00005A73">
        <w:rPr>
          <w:rFonts w:ascii="Times New Roman" w:hAnsi="Times New Roman"/>
          <w:lang w:val="pt-BR"/>
        </w:rPr>
        <w:t>Tìm hiểu các phương pháp xây dựng bản vẽ xây dựng trong thực tiễn cuộc sống.</w:t>
      </w:r>
    </w:p>
    <w:p w:rsidR="00E36FED" w:rsidRPr="00005A73" w:rsidRDefault="00107F64" w:rsidP="00E36FED">
      <w:pPr>
        <w:jc w:val="both"/>
        <w:rPr>
          <w:rFonts w:ascii="Times New Roman" w:hAnsi="Times New Roman"/>
          <w:lang w:val="pt-BR"/>
        </w:rPr>
      </w:pPr>
      <w:r>
        <w:rPr>
          <w:rFonts w:ascii="Times New Roman" w:hAnsi="Times New Roman"/>
          <w:lang w:val="pt-BR"/>
        </w:rPr>
        <w:t>* Hướng dẫn về nhà</w:t>
      </w:r>
      <w:r w:rsidR="00E36FED" w:rsidRPr="00005A73">
        <w:rPr>
          <w:rFonts w:ascii="Times New Roman" w:hAnsi="Times New Roman"/>
          <w:lang w:val="pt-BR"/>
        </w:rPr>
        <w:t>: Học thuộc ghi nhớ SGK và trả lời câu hỏi cuối bài.</w:t>
      </w:r>
      <w:r w:rsidR="00813899">
        <w:rPr>
          <w:rFonts w:ascii="Times New Roman" w:hAnsi="Times New Roman"/>
          <w:lang w:val="pt-BR"/>
        </w:rPr>
        <w:t xml:space="preserve"> Chuẩn bị trước bài 2: Hình chiếu.</w:t>
      </w:r>
    </w:p>
    <w:p w:rsidR="00E36FED" w:rsidRPr="00005A73" w:rsidRDefault="00E36FED" w:rsidP="00E36FED">
      <w:pPr>
        <w:jc w:val="both"/>
        <w:rPr>
          <w:rFonts w:ascii="Times New Roman" w:hAnsi="Times New Roman"/>
          <w:lang w:val="fr-FR"/>
        </w:rPr>
      </w:pPr>
      <w:r w:rsidRPr="00005A73">
        <w:rPr>
          <w:rFonts w:ascii="Times New Roman" w:hAnsi="Times New Roman"/>
          <w:b/>
          <w:lang w:val="pt-BR"/>
        </w:rPr>
        <w:br w:type="page"/>
      </w:r>
      <w:proofErr w:type="spellStart"/>
      <w:r>
        <w:rPr>
          <w:rFonts w:ascii="Times New Roman" w:hAnsi="Times New Roman"/>
          <w:lang w:val="fr-FR"/>
        </w:rPr>
        <w:lastRenderedPageBreak/>
        <w:t>Ngày</w:t>
      </w:r>
      <w:proofErr w:type="spellEnd"/>
      <w:r>
        <w:rPr>
          <w:rFonts w:ascii="Times New Roman" w:hAnsi="Times New Roman"/>
          <w:lang w:val="fr-FR"/>
        </w:rPr>
        <w:t xml:space="preserve"> </w:t>
      </w:r>
      <w:proofErr w:type="spellStart"/>
      <w:r>
        <w:rPr>
          <w:rFonts w:ascii="Times New Roman" w:hAnsi="Times New Roman"/>
          <w:lang w:val="fr-FR"/>
        </w:rPr>
        <w:t>soạn</w:t>
      </w:r>
      <w:proofErr w:type="spellEnd"/>
      <w:r>
        <w:rPr>
          <w:rFonts w:ascii="Times New Roman" w:hAnsi="Times New Roman"/>
          <w:lang w:val="fr-FR"/>
        </w:rPr>
        <w:t> : 9/9/2022</w:t>
      </w:r>
    </w:p>
    <w:p w:rsidR="00E36FED" w:rsidRPr="00B35E26" w:rsidRDefault="00E36FED" w:rsidP="00E36FED">
      <w:pPr>
        <w:jc w:val="both"/>
        <w:rPr>
          <w:rFonts w:ascii="Times New Roman" w:hAnsi="Times New Roman"/>
          <w:lang w:val="fr-FR"/>
        </w:rPr>
      </w:pPr>
      <w:proofErr w:type="spellStart"/>
      <w:r w:rsidRPr="00005A73">
        <w:rPr>
          <w:rFonts w:ascii="Times New Roman" w:hAnsi="Times New Roman"/>
          <w:lang w:val="fr-FR"/>
        </w:rPr>
        <w:t>Ngày</w:t>
      </w:r>
      <w:proofErr w:type="spellEnd"/>
      <w:r w:rsidRPr="00005A73">
        <w:rPr>
          <w:rFonts w:ascii="Times New Roman" w:hAnsi="Times New Roman"/>
          <w:lang w:val="fr-FR"/>
        </w:rPr>
        <w:t xml:space="preserve"> </w:t>
      </w:r>
      <w:proofErr w:type="spellStart"/>
      <w:r w:rsidRPr="00005A73">
        <w:rPr>
          <w:rFonts w:ascii="Times New Roman" w:hAnsi="Times New Roman"/>
          <w:lang w:val="fr-FR"/>
        </w:rPr>
        <w:t>giảng</w:t>
      </w:r>
      <w:proofErr w:type="spellEnd"/>
      <w:r w:rsidRPr="00005A73">
        <w:rPr>
          <w:rFonts w:ascii="Times New Roman" w:hAnsi="Times New Roman"/>
          <w:lang w:val="fr-FR"/>
        </w:rPr>
        <w:t xml:space="preserve"> : </w:t>
      </w:r>
      <w:r>
        <w:rPr>
          <w:rFonts w:ascii="Times New Roman" w:hAnsi="Times New Roman"/>
          <w:lang w:val="fr-FR"/>
        </w:rPr>
        <w:t>15/09/2022</w:t>
      </w:r>
    </w:p>
    <w:p w:rsidR="00E36FED" w:rsidRPr="00005A73" w:rsidRDefault="00E36FED" w:rsidP="00E36FED">
      <w:pPr>
        <w:tabs>
          <w:tab w:val="left" w:pos="6303"/>
          <w:tab w:val="left" w:pos="7560"/>
        </w:tabs>
        <w:jc w:val="both"/>
        <w:rPr>
          <w:rFonts w:ascii="Times New Roman" w:hAnsi="Times New Roman"/>
          <w:b/>
          <w:lang w:val="pt-BR"/>
        </w:rPr>
      </w:pPr>
    </w:p>
    <w:p w:rsidR="00E36FED" w:rsidRPr="00005A73" w:rsidRDefault="00E36FED" w:rsidP="00E36FED">
      <w:pPr>
        <w:tabs>
          <w:tab w:val="left" w:pos="6303"/>
          <w:tab w:val="left" w:pos="7560"/>
        </w:tabs>
        <w:jc w:val="center"/>
        <w:rPr>
          <w:rFonts w:ascii="Times New Roman" w:hAnsi="Times New Roman"/>
          <w:b/>
          <w:lang w:val="pt-BR"/>
        </w:rPr>
      </w:pPr>
      <w:r w:rsidRPr="00005A73">
        <w:rPr>
          <w:rFonts w:ascii="Times New Roman" w:hAnsi="Times New Roman"/>
          <w:b/>
          <w:lang w:val="pt-BR"/>
        </w:rPr>
        <w:t>Tiết 2- Bài 2</w:t>
      </w:r>
    </w:p>
    <w:p w:rsidR="00E36FED" w:rsidRDefault="00E36FED" w:rsidP="00E36FED">
      <w:pPr>
        <w:jc w:val="center"/>
        <w:rPr>
          <w:rFonts w:ascii="Times New Roman" w:hAnsi="Times New Roman"/>
          <w:b/>
          <w:lang w:val="pt-BR"/>
        </w:rPr>
      </w:pPr>
      <w:r w:rsidRPr="00005A73">
        <w:rPr>
          <w:rFonts w:ascii="Times New Roman" w:hAnsi="Times New Roman"/>
          <w:b/>
          <w:lang w:val="pt-BR"/>
        </w:rPr>
        <w:t>HÌNH CHIẾU</w:t>
      </w:r>
    </w:p>
    <w:p w:rsidR="00E36FED" w:rsidRPr="00005A73" w:rsidRDefault="00E36FED" w:rsidP="00C61AE9">
      <w:pPr>
        <w:rPr>
          <w:rFonts w:ascii="Times New Roman" w:hAnsi="Times New Roman"/>
          <w:b/>
          <w:lang w:val="pt-BR"/>
        </w:rPr>
      </w:pPr>
      <w:r w:rsidRPr="00005A73">
        <w:rPr>
          <w:rFonts w:ascii="Times New Roman" w:hAnsi="Times New Roman"/>
          <w:b/>
          <w:lang w:val="pt-BR"/>
        </w:rPr>
        <w:t>I. MỤC TIÊU:</w:t>
      </w:r>
    </w:p>
    <w:p w:rsidR="00C61AE9" w:rsidRDefault="00E36FED" w:rsidP="00C61AE9">
      <w:pPr>
        <w:rPr>
          <w:rFonts w:ascii="Times New Roman" w:hAnsi="Times New Roman"/>
          <w:lang w:val="pt-BR"/>
        </w:rPr>
      </w:pPr>
      <w:r w:rsidRPr="00B35E26">
        <w:rPr>
          <w:rFonts w:ascii="Times New Roman" w:hAnsi="Times New Roman"/>
          <w:b/>
          <w:i/>
          <w:lang w:val="pt-BR"/>
        </w:rPr>
        <w:t>1- Về kiến thức</w:t>
      </w:r>
      <w:r w:rsidRPr="00005A73">
        <w:rPr>
          <w:rFonts w:ascii="Times New Roman" w:hAnsi="Times New Roman"/>
          <w:b/>
          <w:lang w:val="pt-BR"/>
        </w:rPr>
        <w:t xml:space="preserve">: </w:t>
      </w:r>
      <w:r w:rsidRPr="00005A73">
        <w:rPr>
          <w:rFonts w:ascii="Times New Roman" w:hAnsi="Times New Roman"/>
          <w:lang w:val="pt-BR"/>
        </w:rPr>
        <w:t>- Hiểu được thế nào là hình chiếu</w:t>
      </w:r>
    </w:p>
    <w:p w:rsidR="00E36FED" w:rsidRPr="00005A73" w:rsidRDefault="00E36FED" w:rsidP="00C61AE9">
      <w:pPr>
        <w:rPr>
          <w:rFonts w:ascii="Times New Roman" w:hAnsi="Times New Roman"/>
          <w:lang w:val="pt-BR"/>
        </w:rPr>
      </w:pPr>
      <w:r w:rsidRPr="00005A73">
        <w:rPr>
          <w:rFonts w:ascii="Times New Roman" w:hAnsi="Times New Roman"/>
          <w:lang w:val="pt-BR"/>
        </w:rPr>
        <w:t>- Nhận biết được các hình chiếu của vậy thể trên bản vẽ kĩ thuật</w:t>
      </w:r>
    </w:p>
    <w:p w:rsidR="00E36FED" w:rsidRPr="00005A73" w:rsidRDefault="00E36FED" w:rsidP="00C61AE9">
      <w:pPr>
        <w:rPr>
          <w:rFonts w:ascii="Times New Roman" w:hAnsi="Times New Roman"/>
          <w:lang w:val="pt-BR"/>
        </w:rPr>
      </w:pPr>
      <w:r w:rsidRPr="00005A73">
        <w:rPr>
          <w:rFonts w:ascii="Times New Roman" w:hAnsi="Times New Roman"/>
          <w:lang w:val="pt-BR"/>
        </w:rPr>
        <w:t>- Quan sát và phân tích , tưởng tượng khoa học.</w:t>
      </w:r>
    </w:p>
    <w:p w:rsidR="00E36FED" w:rsidRPr="00B35E26" w:rsidRDefault="00E36FED" w:rsidP="00C61AE9">
      <w:pPr>
        <w:rPr>
          <w:rFonts w:ascii="Times New Roman" w:hAnsi="Times New Roman"/>
          <w:i/>
          <w:lang w:val="pl-PL"/>
        </w:rPr>
      </w:pPr>
      <w:r w:rsidRPr="00B35E26">
        <w:rPr>
          <w:rFonts w:ascii="Times New Roman" w:hAnsi="Times New Roman"/>
          <w:b/>
          <w:i/>
          <w:lang w:val="pt-BR"/>
        </w:rPr>
        <w:t>2- Về n</w:t>
      </w:r>
      <w:r w:rsidRPr="00B35E26">
        <w:rPr>
          <w:rFonts w:ascii="Times New Roman" w:hAnsi="Times New Roman"/>
          <w:b/>
          <w:i/>
          <w:lang w:val="pl-PL"/>
        </w:rPr>
        <w:t>ăng lực</w:t>
      </w:r>
      <w:r w:rsidRPr="00B35E26">
        <w:rPr>
          <w:rFonts w:ascii="Times New Roman" w:hAnsi="Times New Roman"/>
          <w:i/>
          <w:lang w:val="pl-PL"/>
        </w:rPr>
        <w:t xml:space="preserve">: </w:t>
      </w:r>
    </w:p>
    <w:p w:rsidR="00E36FED" w:rsidRPr="00A71F16" w:rsidRDefault="00E36FED" w:rsidP="00C61AE9">
      <w:pPr>
        <w:rPr>
          <w:rFonts w:ascii="Times New Roman" w:hAnsi="Times New Roman"/>
          <w:b/>
          <w:bCs/>
          <w:i/>
          <w:kern w:val="24"/>
          <w:lang w:eastAsia="en-AU"/>
        </w:rPr>
      </w:pPr>
      <w:r w:rsidRPr="00A71F16">
        <w:rPr>
          <w:rFonts w:ascii="Times New Roman" w:hAnsi="Times New Roman"/>
          <w:b/>
          <w:bCs/>
          <w:i/>
          <w:kern w:val="24"/>
          <w:lang w:eastAsia="en-AU"/>
        </w:rPr>
        <w:t xml:space="preserve">a. </w:t>
      </w:r>
      <w:proofErr w:type="spellStart"/>
      <w:r w:rsidRPr="00A71F16">
        <w:rPr>
          <w:rFonts w:ascii="Times New Roman" w:hAnsi="Times New Roman"/>
          <w:b/>
          <w:bCs/>
          <w:i/>
          <w:kern w:val="24"/>
          <w:lang w:eastAsia="en-AU"/>
        </w:rPr>
        <w:t>Năng</w:t>
      </w:r>
      <w:proofErr w:type="spellEnd"/>
      <w:r w:rsidRPr="00A71F16">
        <w:rPr>
          <w:rFonts w:ascii="Times New Roman" w:hAnsi="Times New Roman"/>
          <w:b/>
          <w:bCs/>
          <w:i/>
          <w:kern w:val="24"/>
          <w:lang w:eastAsia="en-AU"/>
        </w:rPr>
        <w:t xml:space="preserve"> </w:t>
      </w:r>
      <w:proofErr w:type="spellStart"/>
      <w:r w:rsidRPr="00A71F16">
        <w:rPr>
          <w:rFonts w:ascii="Times New Roman" w:hAnsi="Times New Roman"/>
          <w:b/>
          <w:bCs/>
          <w:i/>
          <w:kern w:val="24"/>
          <w:lang w:eastAsia="en-AU"/>
        </w:rPr>
        <w:t>lực</w:t>
      </w:r>
      <w:proofErr w:type="spellEnd"/>
      <w:r w:rsidRPr="00A71F16">
        <w:rPr>
          <w:rFonts w:ascii="Times New Roman" w:hAnsi="Times New Roman"/>
          <w:b/>
          <w:bCs/>
          <w:i/>
          <w:kern w:val="24"/>
          <w:lang w:eastAsia="en-AU"/>
        </w:rPr>
        <w:t xml:space="preserve"> </w:t>
      </w:r>
      <w:proofErr w:type="spellStart"/>
      <w:r w:rsidRPr="00A71F16">
        <w:rPr>
          <w:rFonts w:ascii="Times New Roman" w:hAnsi="Times New Roman"/>
          <w:b/>
          <w:bCs/>
          <w:i/>
          <w:kern w:val="24"/>
          <w:lang w:eastAsia="en-AU"/>
        </w:rPr>
        <w:t>chung</w:t>
      </w:r>
      <w:proofErr w:type="spellEnd"/>
    </w:p>
    <w:p w:rsidR="00E36FED" w:rsidRPr="00A71F16" w:rsidRDefault="00E36FED" w:rsidP="00C61AE9">
      <w:pPr>
        <w:rPr>
          <w:rFonts w:ascii="Times New Roman" w:hAnsi="Times New Roman"/>
          <w:b/>
          <w:bCs/>
          <w:i/>
          <w:kern w:val="24"/>
          <w:lang w:val="en-AU" w:eastAsia="en-AU"/>
        </w:rPr>
      </w:pPr>
      <w:r w:rsidRPr="00A71F16">
        <w:rPr>
          <w:rFonts w:ascii="Times New Roman" w:hAnsi="Times New Roman"/>
          <w:bCs/>
          <w:kern w:val="24"/>
          <w:lang w:val="en-AU" w:eastAsia="en-AU"/>
        </w:rPr>
        <w:t xml:space="preserve">- </w:t>
      </w:r>
      <w:proofErr w:type="spellStart"/>
      <w:r w:rsidRPr="00A71F16">
        <w:rPr>
          <w:rFonts w:ascii="Times New Roman" w:hAnsi="Times New Roman"/>
          <w:bCs/>
          <w:kern w:val="24"/>
          <w:lang w:val="en-AU" w:eastAsia="en-AU"/>
        </w:rPr>
        <w:t>Tự</w:t>
      </w:r>
      <w:proofErr w:type="spellEnd"/>
      <w:r w:rsidRPr="00A71F16">
        <w:rPr>
          <w:rFonts w:ascii="Times New Roman" w:hAnsi="Times New Roman"/>
          <w:bCs/>
          <w:kern w:val="24"/>
          <w:lang w:val="en-AU" w:eastAsia="en-AU"/>
        </w:rPr>
        <w:t xml:space="preserve"> </w:t>
      </w:r>
      <w:proofErr w:type="spellStart"/>
      <w:r w:rsidRPr="00A71F16">
        <w:rPr>
          <w:rFonts w:ascii="Times New Roman" w:hAnsi="Times New Roman"/>
          <w:bCs/>
          <w:kern w:val="24"/>
          <w:lang w:val="en-AU" w:eastAsia="en-AU"/>
        </w:rPr>
        <w:t>học</w:t>
      </w:r>
      <w:proofErr w:type="spellEnd"/>
      <w:r w:rsidRPr="00A71F16">
        <w:rPr>
          <w:rFonts w:ascii="Times New Roman" w:hAnsi="Times New Roman"/>
          <w:bCs/>
          <w:kern w:val="24"/>
          <w:lang w:val="en-AU" w:eastAsia="en-AU"/>
        </w:rPr>
        <w:t xml:space="preserve">: </w:t>
      </w:r>
      <w:proofErr w:type="spellStart"/>
      <w:r w:rsidRPr="00A71F16">
        <w:rPr>
          <w:rFonts w:ascii="Times New Roman" w:hAnsi="Times New Roman"/>
          <w:lang w:val="en-AU" w:eastAsia="en-AU"/>
        </w:rPr>
        <w:t>Xác</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định</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được</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nhiệm</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vụ</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học</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tập</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một</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cách</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tự</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giác</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chủ</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động</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tự</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đặt</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được</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mục</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tiêu</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học</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tập</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để</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nỗ</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lực</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phấn</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đấu</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thực</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hiện</w:t>
      </w:r>
      <w:proofErr w:type="spellEnd"/>
      <w:r w:rsidRPr="00A71F16">
        <w:rPr>
          <w:rFonts w:ascii="Times New Roman" w:hAnsi="Times New Roman"/>
          <w:lang w:val="en-AU" w:eastAsia="en-AU"/>
        </w:rPr>
        <w:t>.</w:t>
      </w:r>
    </w:p>
    <w:p w:rsidR="00E36FED" w:rsidRPr="00A71F16" w:rsidRDefault="00E36FED" w:rsidP="00C61AE9">
      <w:pPr>
        <w:autoSpaceDE w:val="0"/>
        <w:autoSpaceDN w:val="0"/>
        <w:adjustRightInd w:val="0"/>
        <w:rPr>
          <w:rFonts w:ascii="Times New Roman" w:hAnsi="Times New Roman"/>
          <w:bCs/>
          <w:iCs/>
          <w:lang w:val="en-AU" w:eastAsia="en-AU"/>
        </w:rPr>
      </w:pPr>
      <w:r w:rsidRPr="00A71F16">
        <w:rPr>
          <w:rFonts w:ascii="Times New Roman" w:hAnsi="Times New Roman"/>
          <w:bCs/>
          <w:kern w:val="24"/>
          <w:lang w:val="en-AU" w:eastAsia="en-AU"/>
        </w:rPr>
        <w:t xml:space="preserve">- </w:t>
      </w:r>
      <w:proofErr w:type="spellStart"/>
      <w:r w:rsidRPr="00A71F16">
        <w:rPr>
          <w:rFonts w:ascii="Times New Roman" w:hAnsi="Times New Roman"/>
          <w:bCs/>
          <w:kern w:val="24"/>
          <w:lang w:val="en-AU" w:eastAsia="en-AU"/>
        </w:rPr>
        <w:t>Giải</w:t>
      </w:r>
      <w:proofErr w:type="spellEnd"/>
      <w:r w:rsidRPr="00A71F16">
        <w:rPr>
          <w:rFonts w:ascii="Times New Roman" w:hAnsi="Times New Roman"/>
          <w:bCs/>
          <w:kern w:val="24"/>
          <w:lang w:val="en-AU" w:eastAsia="en-AU"/>
        </w:rPr>
        <w:t xml:space="preserve"> </w:t>
      </w:r>
      <w:proofErr w:type="spellStart"/>
      <w:r w:rsidRPr="00A71F16">
        <w:rPr>
          <w:rFonts w:ascii="Times New Roman" w:hAnsi="Times New Roman"/>
          <w:bCs/>
          <w:kern w:val="24"/>
          <w:lang w:val="en-AU" w:eastAsia="en-AU"/>
        </w:rPr>
        <w:t>quyết</w:t>
      </w:r>
      <w:proofErr w:type="spellEnd"/>
      <w:r w:rsidRPr="00A71F16">
        <w:rPr>
          <w:rFonts w:ascii="Times New Roman" w:hAnsi="Times New Roman"/>
          <w:bCs/>
          <w:kern w:val="24"/>
          <w:lang w:val="en-AU" w:eastAsia="en-AU"/>
        </w:rPr>
        <w:t xml:space="preserve"> </w:t>
      </w:r>
      <w:proofErr w:type="spellStart"/>
      <w:r w:rsidRPr="00A71F16">
        <w:rPr>
          <w:rFonts w:ascii="Times New Roman" w:hAnsi="Times New Roman"/>
          <w:bCs/>
          <w:kern w:val="24"/>
          <w:lang w:val="en-AU" w:eastAsia="en-AU"/>
        </w:rPr>
        <w:t>vấn</w:t>
      </w:r>
      <w:proofErr w:type="spellEnd"/>
      <w:r w:rsidRPr="00A71F16">
        <w:rPr>
          <w:rFonts w:ascii="Times New Roman" w:hAnsi="Times New Roman"/>
          <w:bCs/>
          <w:kern w:val="24"/>
          <w:lang w:val="en-AU" w:eastAsia="en-AU"/>
        </w:rPr>
        <w:t xml:space="preserve"> </w:t>
      </w:r>
      <w:proofErr w:type="spellStart"/>
      <w:r w:rsidRPr="00A71F16">
        <w:rPr>
          <w:rFonts w:ascii="Times New Roman" w:hAnsi="Times New Roman"/>
          <w:bCs/>
          <w:kern w:val="24"/>
          <w:lang w:val="en-AU" w:eastAsia="en-AU"/>
        </w:rPr>
        <w:t>đề</w:t>
      </w:r>
      <w:proofErr w:type="spellEnd"/>
      <w:r w:rsidRPr="00A71F16">
        <w:rPr>
          <w:rFonts w:ascii="Times New Roman" w:hAnsi="Times New Roman"/>
          <w:bCs/>
          <w:kern w:val="24"/>
          <w:lang w:val="en-AU" w:eastAsia="en-AU"/>
        </w:rPr>
        <w:t xml:space="preserve">: </w:t>
      </w:r>
      <w:proofErr w:type="spellStart"/>
      <w:r w:rsidRPr="00A71F16">
        <w:rPr>
          <w:rFonts w:ascii="Times New Roman" w:hAnsi="Times New Roman"/>
          <w:lang w:val="en-AU" w:eastAsia="en-AU"/>
        </w:rPr>
        <w:t>Phân</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tích</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được</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tình</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huống</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trong</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học</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tập</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phát</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hiện</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và</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nêu</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được</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tình</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huống</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có</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vấn</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đề</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trong</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học</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tập</w:t>
      </w:r>
      <w:proofErr w:type="spellEnd"/>
      <w:r w:rsidRPr="00A71F16">
        <w:rPr>
          <w:rFonts w:ascii="Times New Roman" w:hAnsi="Times New Roman"/>
          <w:lang w:val="en-AU" w:eastAsia="en-AU"/>
        </w:rPr>
        <w:t>.</w:t>
      </w:r>
    </w:p>
    <w:p w:rsidR="00E36FED" w:rsidRPr="00A71F16" w:rsidRDefault="00E36FED" w:rsidP="00C61AE9">
      <w:pPr>
        <w:rPr>
          <w:rFonts w:ascii="Times New Roman" w:hAnsi="Times New Roman"/>
          <w:bCs/>
          <w:kern w:val="24"/>
          <w:lang w:eastAsia="en-AU"/>
        </w:rPr>
      </w:pPr>
      <w:r w:rsidRPr="00A71F16">
        <w:rPr>
          <w:rFonts w:ascii="Times New Roman" w:hAnsi="Times New Roman"/>
          <w:bCs/>
          <w:kern w:val="24"/>
          <w:lang w:val="en-AU" w:eastAsia="en-AU"/>
        </w:rPr>
        <w:t xml:space="preserve">- </w:t>
      </w:r>
      <w:proofErr w:type="spellStart"/>
      <w:r w:rsidRPr="00A71F16">
        <w:rPr>
          <w:rFonts w:ascii="Times New Roman" w:hAnsi="Times New Roman"/>
          <w:bCs/>
          <w:kern w:val="24"/>
          <w:lang w:val="en-AU" w:eastAsia="en-AU"/>
        </w:rPr>
        <w:t>Hợp</w:t>
      </w:r>
      <w:proofErr w:type="spellEnd"/>
      <w:r w:rsidRPr="00A71F16">
        <w:rPr>
          <w:rFonts w:ascii="Times New Roman" w:hAnsi="Times New Roman"/>
          <w:bCs/>
          <w:kern w:val="24"/>
          <w:lang w:val="en-AU" w:eastAsia="en-AU"/>
        </w:rPr>
        <w:t xml:space="preserve"> </w:t>
      </w:r>
      <w:proofErr w:type="spellStart"/>
      <w:r w:rsidRPr="00A71F16">
        <w:rPr>
          <w:rFonts w:ascii="Times New Roman" w:hAnsi="Times New Roman"/>
          <w:bCs/>
          <w:kern w:val="24"/>
          <w:lang w:val="en-AU" w:eastAsia="en-AU"/>
        </w:rPr>
        <w:t>tác</w:t>
      </w:r>
      <w:proofErr w:type="spellEnd"/>
      <w:r w:rsidRPr="00A71F16">
        <w:rPr>
          <w:rFonts w:ascii="Times New Roman" w:hAnsi="Times New Roman"/>
          <w:bCs/>
          <w:kern w:val="24"/>
          <w:lang w:val="en-AU" w:eastAsia="en-AU"/>
        </w:rPr>
        <w:t xml:space="preserve">: </w:t>
      </w:r>
      <w:proofErr w:type="spellStart"/>
      <w:r w:rsidRPr="00A71F16">
        <w:rPr>
          <w:rFonts w:ascii="Times New Roman" w:hAnsi="Times New Roman"/>
          <w:bCs/>
          <w:kern w:val="24"/>
          <w:lang w:eastAsia="en-AU"/>
        </w:rPr>
        <w:t>Phân</w:t>
      </w:r>
      <w:proofErr w:type="spellEnd"/>
      <w:r w:rsidRPr="00A71F16">
        <w:rPr>
          <w:rFonts w:ascii="Times New Roman" w:hAnsi="Times New Roman"/>
          <w:bCs/>
          <w:kern w:val="24"/>
          <w:lang w:eastAsia="en-AU"/>
        </w:rPr>
        <w:t xml:space="preserve"> </w:t>
      </w:r>
      <w:proofErr w:type="spellStart"/>
      <w:r w:rsidRPr="00A71F16">
        <w:rPr>
          <w:rFonts w:ascii="Times New Roman" w:hAnsi="Times New Roman"/>
          <w:bCs/>
          <w:kern w:val="24"/>
          <w:lang w:eastAsia="en-AU"/>
        </w:rPr>
        <w:t>công</w:t>
      </w:r>
      <w:proofErr w:type="spellEnd"/>
      <w:r w:rsidRPr="00A71F16">
        <w:rPr>
          <w:rFonts w:ascii="Times New Roman" w:hAnsi="Times New Roman"/>
          <w:bCs/>
          <w:kern w:val="24"/>
          <w:lang w:eastAsia="en-AU"/>
        </w:rPr>
        <w:t xml:space="preserve"> </w:t>
      </w:r>
      <w:proofErr w:type="spellStart"/>
      <w:r w:rsidRPr="00A71F16">
        <w:rPr>
          <w:rFonts w:ascii="Times New Roman" w:hAnsi="Times New Roman"/>
          <w:bCs/>
          <w:kern w:val="24"/>
          <w:lang w:eastAsia="en-AU"/>
        </w:rPr>
        <w:t>nhiệm</w:t>
      </w:r>
      <w:proofErr w:type="spellEnd"/>
      <w:r w:rsidRPr="00A71F16">
        <w:rPr>
          <w:rFonts w:ascii="Times New Roman" w:hAnsi="Times New Roman"/>
          <w:bCs/>
          <w:kern w:val="24"/>
          <w:lang w:eastAsia="en-AU"/>
        </w:rPr>
        <w:t xml:space="preserve"> </w:t>
      </w:r>
      <w:proofErr w:type="spellStart"/>
      <w:r w:rsidRPr="00A71F16">
        <w:rPr>
          <w:rFonts w:ascii="Times New Roman" w:hAnsi="Times New Roman"/>
          <w:bCs/>
          <w:kern w:val="24"/>
          <w:lang w:eastAsia="en-AU"/>
        </w:rPr>
        <w:t>vụ</w:t>
      </w:r>
      <w:proofErr w:type="spellEnd"/>
      <w:r w:rsidRPr="00A71F16">
        <w:rPr>
          <w:rFonts w:ascii="Times New Roman" w:hAnsi="Times New Roman"/>
          <w:bCs/>
          <w:kern w:val="24"/>
          <w:lang w:eastAsia="en-AU"/>
        </w:rPr>
        <w:t xml:space="preserve">, </w:t>
      </w:r>
      <w:proofErr w:type="spellStart"/>
      <w:r w:rsidRPr="00A71F16">
        <w:rPr>
          <w:rFonts w:ascii="Times New Roman" w:hAnsi="Times New Roman"/>
          <w:bCs/>
          <w:kern w:val="24"/>
          <w:lang w:eastAsia="en-AU"/>
        </w:rPr>
        <w:t>trao</w:t>
      </w:r>
      <w:proofErr w:type="spellEnd"/>
      <w:r w:rsidRPr="00A71F16">
        <w:rPr>
          <w:rFonts w:ascii="Times New Roman" w:hAnsi="Times New Roman"/>
          <w:bCs/>
          <w:kern w:val="24"/>
          <w:lang w:eastAsia="en-AU"/>
        </w:rPr>
        <w:t xml:space="preserve"> </w:t>
      </w:r>
      <w:proofErr w:type="spellStart"/>
      <w:r w:rsidRPr="00A71F16">
        <w:rPr>
          <w:rFonts w:ascii="Times New Roman" w:hAnsi="Times New Roman"/>
          <w:bCs/>
          <w:kern w:val="24"/>
          <w:lang w:eastAsia="en-AU"/>
        </w:rPr>
        <w:t>đổi</w:t>
      </w:r>
      <w:proofErr w:type="spellEnd"/>
      <w:r w:rsidRPr="00A71F16">
        <w:rPr>
          <w:rFonts w:ascii="Times New Roman" w:hAnsi="Times New Roman"/>
          <w:bCs/>
          <w:kern w:val="24"/>
          <w:lang w:eastAsia="en-AU"/>
        </w:rPr>
        <w:t xml:space="preserve"> </w:t>
      </w:r>
      <w:proofErr w:type="spellStart"/>
      <w:r w:rsidRPr="00A71F16">
        <w:rPr>
          <w:rFonts w:ascii="Times New Roman" w:hAnsi="Times New Roman"/>
          <w:bCs/>
          <w:kern w:val="24"/>
          <w:lang w:eastAsia="en-AU"/>
        </w:rPr>
        <w:t>thông</w:t>
      </w:r>
      <w:proofErr w:type="spellEnd"/>
      <w:r w:rsidRPr="00A71F16">
        <w:rPr>
          <w:rFonts w:ascii="Times New Roman" w:hAnsi="Times New Roman"/>
          <w:bCs/>
          <w:kern w:val="24"/>
          <w:lang w:eastAsia="en-AU"/>
        </w:rPr>
        <w:t xml:space="preserve"> tin, </w:t>
      </w:r>
      <w:r w:rsidRPr="00A71F16">
        <w:rPr>
          <w:rFonts w:ascii="Times New Roman" w:hAnsi="Times New Roman"/>
          <w:lang w:eastAsia="en-AU"/>
        </w:rPr>
        <w:t>k</w:t>
      </w:r>
      <w:proofErr w:type="spellStart"/>
      <w:r w:rsidRPr="00A71F16">
        <w:rPr>
          <w:rFonts w:ascii="Times New Roman" w:hAnsi="Times New Roman"/>
          <w:lang w:val="en-AU" w:eastAsia="en-AU"/>
        </w:rPr>
        <w:t>hiêm</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tốn</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lắng</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nghe</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tích</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cực</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trong</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giao</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tiếp</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nhận</w:t>
      </w:r>
      <w:proofErr w:type="spellEnd"/>
      <w:r w:rsidRPr="00A71F16">
        <w:rPr>
          <w:rFonts w:ascii="Times New Roman" w:hAnsi="Times New Roman"/>
          <w:lang w:val="en-AU" w:eastAsia="en-AU"/>
        </w:rPr>
        <w:t xml:space="preserve"> ra </w:t>
      </w:r>
      <w:proofErr w:type="spellStart"/>
      <w:r w:rsidRPr="00A71F16">
        <w:rPr>
          <w:rFonts w:ascii="Times New Roman" w:hAnsi="Times New Roman"/>
          <w:lang w:val="en-AU" w:eastAsia="en-AU"/>
        </w:rPr>
        <w:t>được</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bối</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cảnh</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giao</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tiếp</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đặc</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điểm</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thái</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độ</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của</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đối</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tượng</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giao</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tiếp</w:t>
      </w:r>
      <w:proofErr w:type="spellEnd"/>
      <w:r w:rsidRPr="00A71F16">
        <w:rPr>
          <w:rFonts w:ascii="Times New Roman" w:hAnsi="Times New Roman"/>
          <w:lang w:val="en-AU" w:eastAsia="en-AU"/>
        </w:rPr>
        <w:t>.</w:t>
      </w:r>
      <w:r w:rsidRPr="00A71F16">
        <w:rPr>
          <w:rFonts w:ascii="Times New Roman" w:hAnsi="Times New Roman"/>
          <w:bCs/>
          <w:kern w:val="24"/>
          <w:lang w:val="en-AU" w:eastAsia="en-AU"/>
        </w:rPr>
        <w:t xml:space="preserve"> </w:t>
      </w:r>
    </w:p>
    <w:p w:rsidR="00E36FED" w:rsidRPr="00A71F16" w:rsidRDefault="00E36FED" w:rsidP="00C61AE9">
      <w:pPr>
        <w:rPr>
          <w:rFonts w:ascii="Times New Roman" w:hAnsi="Times New Roman"/>
          <w:b/>
          <w:bCs/>
          <w:i/>
          <w:kern w:val="24"/>
          <w:lang w:eastAsia="en-AU"/>
        </w:rPr>
      </w:pPr>
      <w:r w:rsidRPr="00A71F16">
        <w:rPr>
          <w:rFonts w:ascii="Times New Roman" w:hAnsi="Times New Roman"/>
          <w:b/>
          <w:bCs/>
          <w:i/>
          <w:kern w:val="24"/>
          <w:lang w:eastAsia="en-AU"/>
        </w:rPr>
        <w:t xml:space="preserve">b. </w:t>
      </w:r>
      <w:proofErr w:type="spellStart"/>
      <w:r w:rsidRPr="00A71F16">
        <w:rPr>
          <w:rFonts w:ascii="Times New Roman" w:hAnsi="Times New Roman"/>
          <w:b/>
          <w:bCs/>
          <w:i/>
          <w:kern w:val="24"/>
          <w:lang w:eastAsia="en-AU"/>
        </w:rPr>
        <w:t>Năng</w:t>
      </w:r>
      <w:proofErr w:type="spellEnd"/>
      <w:r w:rsidRPr="00A71F16">
        <w:rPr>
          <w:rFonts w:ascii="Times New Roman" w:hAnsi="Times New Roman"/>
          <w:b/>
          <w:bCs/>
          <w:i/>
          <w:kern w:val="24"/>
          <w:lang w:eastAsia="en-AU"/>
        </w:rPr>
        <w:t xml:space="preserve"> </w:t>
      </w:r>
      <w:proofErr w:type="spellStart"/>
      <w:r w:rsidRPr="00A71F16">
        <w:rPr>
          <w:rFonts w:ascii="Times New Roman" w:hAnsi="Times New Roman"/>
          <w:b/>
          <w:bCs/>
          <w:i/>
          <w:kern w:val="24"/>
          <w:lang w:eastAsia="en-AU"/>
        </w:rPr>
        <w:t>lực</w:t>
      </w:r>
      <w:proofErr w:type="spellEnd"/>
      <w:r w:rsidRPr="00A71F16">
        <w:rPr>
          <w:rFonts w:ascii="Times New Roman" w:hAnsi="Times New Roman"/>
          <w:b/>
          <w:bCs/>
          <w:i/>
          <w:kern w:val="24"/>
          <w:lang w:eastAsia="en-AU"/>
        </w:rPr>
        <w:t xml:space="preserve"> </w:t>
      </w:r>
      <w:proofErr w:type="spellStart"/>
      <w:r w:rsidRPr="00A71F16">
        <w:rPr>
          <w:rFonts w:ascii="Times New Roman" w:hAnsi="Times New Roman"/>
          <w:b/>
          <w:bCs/>
          <w:i/>
          <w:kern w:val="24"/>
          <w:lang w:eastAsia="en-AU"/>
        </w:rPr>
        <w:t>đặc</w:t>
      </w:r>
      <w:proofErr w:type="spellEnd"/>
      <w:r w:rsidRPr="00A71F16">
        <w:rPr>
          <w:rFonts w:ascii="Times New Roman" w:hAnsi="Times New Roman"/>
          <w:b/>
          <w:bCs/>
          <w:i/>
          <w:kern w:val="24"/>
          <w:lang w:eastAsia="en-AU"/>
        </w:rPr>
        <w:t xml:space="preserve"> </w:t>
      </w:r>
      <w:proofErr w:type="spellStart"/>
      <w:r w:rsidRPr="00A71F16">
        <w:rPr>
          <w:rFonts w:ascii="Times New Roman" w:hAnsi="Times New Roman"/>
          <w:b/>
          <w:bCs/>
          <w:i/>
          <w:kern w:val="24"/>
          <w:lang w:eastAsia="en-AU"/>
        </w:rPr>
        <w:t>thù</w:t>
      </w:r>
      <w:proofErr w:type="spellEnd"/>
    </w:p>
    <w:p w:rsidR="00E36FED" w:rsidRPr="00B35E26" w:rsidRDefault="00E36FED" w:rsidP="00C61AE9">
      <w:pPr>
        <w:rPr>
          <w:rFonts w:ascii="Times New Roman" w:hAnsi="Times New Roman"/>
          <w:lang w:eastAsia="en-AU"/>
        </w:rPr>
      </w:pPr>
      <w:r w:rsidRPr="00A71F16">
        <w:rPr>
          <w:rFonts w:ascii="Times New Roman" w:hAnsi="Times New Roman"/>
          <w:color w:val="050505"/>
          <w:lang w:eastAsia="en-AU"/>
        </w:rPr>
        <w:t xml:space="preserve">- </w:t>
      </w:r>
      <w:proofErr w:type="spellStart"/>
      <w:r w:rsidRPr="00A71F16">
        <w:rPr>
          <w:rFonts w:ascii="Times New Roman" w:hAnsi="Times New Roman"/>
          <w:color w:val="050505"/>
          <w:lang w:eastAsia="en-AU"/>
        </w:rPr>
        <w:t>Nhận</w:t>
      </w:r>
      <w:proofErr w:type="spellEnd"/>
      <w:r w:rsidRPr="00A71F16">
        <w:rPr>
          <w:rFonts w:ascii="Times New Roman" w:hAnsi="Times New Roman"/>
          <w:color w:val="050505"/>
          <w:lang w:eastAsia="en-AU"/>
        </w:rPr>
        <w:t xml:space="preserve"> </w:t>
      </w:r>
      <w:proofErr w:type="spellStart"/>
      <w:r w:rsidRPr="00A71F16">
        <w:rPr>
          <w:rFonts w:ascii="Times New Roman" w:hAnsi="Times New Roman"/>
          <w:color w:val="050505"/>
          <w:lang w:eastAsia="en-AU"/>
        </w:rPr>
        <w:t>thức</w:t>
      </w:r>
      <w:proofErr w:type="spellEnd"/>
      <w:r w:rsidRPr="00A71F16">
        <w:rPr>
          <w:rFonts w:ascii="Times New Roman" w:hAnsi="Times New Roman"/>
          <w:color w:val="050505"/>
          <w:lang w:eastAsia="en-AU"/>
        </w:rPr>
        <w:t xml:space="preserve"> </w:t>
      </w:r>
      <w:proofErr w:type="spellStart"/>
      <w:r w:rsidRPr="00A71F16">
        <w:rPr>
          <w:rFonts w:ascii="Times New Roman" w:hAnsi="Times New Roman"/>
          <w:color w:val="050505"/>
          <w:lang w:eastAsia="en-AU"/>
        </w:rPr>
        <w:t>công</w:t>
      </w:r>
      <w:proofErr w:type="spellEnd"/>
      <w:r w:rsidRPr="00A71F16">
        <w:rPr>
          <w:rFonts w:ascii="Times New Roman" w:hAnsi="Times New Roman"/>
          <w:color w:val="050505"/>
          <w:lang w:eastAsia="en-AU"/>
        </w:rPr>
        <w:t xml:space="preserve"> </w:t>
      </w:r>
      <w:proofErr w:type="spellStart"/>
      <w:r w:rsidRPr="00A71F16">
        <w:rPr>
          <w:rFonts w:ascii="Times New Roman" w:hAnsi="Times New Roman"/>
          <w:color w:val="050505"/>
          <w:lang w:eastAsia="en-AU"/>
        </w:rPr>
        <w:t>nghệ</w:t>
      </w:r>
      <w:proofErr w:type="spellEnd"/>
      <w:r w:rsidRPr="00A71F16">
        <w:rPr>
          <w:rFonts w:ascii="Times New Roman" w:hAnsi="Times New Roman"/>
          <w:color w:val="050505"/>
          <w:lang w:eastAsia="en-AU"/>
        </w:rPr>
        <w:t xml:space="preserve">: </w:t>
      </w:r>
      <w:proofErr w:type="spellStart"/>
      <w:r>
        <w:rPr>
          <w:rFonts w:ascii="Times New Roman" w:hAnsi="Times New Roman"/>
          <w:lang w:eastAsia="en-AU"/>
        </w:rPr>
        <w:t>Hiểu</w:t>
      </w:r>
      <w:proofErr w:type="spellEnd"/>
      <w:r>
        <w:rPr>
          <w:rFonts w:ascii="Times New Roman" w:hAnsi="Times New Roman"/>
          <w:lang w:eastAsia="en-AU"/>
        </w:rPr>
        <w:t xml:space="preserve"> </w:t>
      </w:r>
      <w:proofErr w:type="spellStart"/>
      <w:r>
        <w:rPr>
          <w:rFonts w:ascii="Times New Roman" w:hAnsi="Times New Roman"/>
          <w:lang w:eastAsia="en-AU"/>
        </w:rPr>
        <w:t>được</w:t>
      </w:r>
      <w:proofErr w:type="spellEnd"/>
      <w:r>
        <w:rPr>
          <w:rFonts w:ascii="Times New Roman" w:hAnsi="Times New Roman"/>
          <w:lang w:eastAsia="en-AU"/>
        </w:rPr>
        <w:t xml:space="preserve"> </w:t>
      </w:r>
      <w:proofErr w:type="spellStart"/>
      <w:r>
        <w:rPr>
          <w:rFonts w:ascii="Times New Roman" w:hAnsi="Times New Roman"/>
          <w:lang w:eastAsia="en-AU"/>
        </w:rPr>
        <w:t>thế</w:t>
      </w:r>
      <w:proofErr w:type="spellEnd"/>
      <w:r>
        <w:rPr>
          <w:rFonts w:ascii="Times New Roman" w:hAnsi="Times New Roman"/>
          <w:lang w:eastAsia="en-AU"/>
        </w:rPr>
        <w:t xml:space="preserve"> </w:t>
      </w:r>
      <w:proofErr w:type="spellStart"/>
      <w:r>
        <w:rPr>
          <w:rFonts w:ascii="Times New Roman" w:hAnsi="Times New Roman"/>
          <w:lang w:eastAsia="en-AU"/>
        </w:rPr>
        <w:t>nào</w:t>
      </w:r>
      <w:proofErr w:type="spellEnd"/>
      <w:r>
        <w:rPr>
          <w:rFonts w:ascii="Times New Roman" w:hAnsi="Times New Roman"/>
          <w:lang w:eastAsia="en-AU"/>
        </w:rPr>
        <w:t xml:space="preserve"> </w:t>
      </w:r>
      <w:proofErr w:type="spellStart"/>
      <w:r>
        <w:rPr>
          <w:rFonts w:ascii="Times New Roman" w:hAnsi="Times New Roman"/>
          <w:lang w:eastAsia="en-AU"/>
        </w:rPr>
        <w:t>là</w:t>
      </w:r>
      <w:proofErr w:type="spellEnd"/>
      <w:r>
        <w:rPr>
          <w:rFonts w:ascii="Times New Roman" w:hAnsi="Times New Roman"/>
          <w:lang w:eastAsia="en-AU"/>
        </w:rPr>
        <w:t xml:space="preserve"> </w:t>
      </w:r>
      <w:proofErr w:type="spellStart"/>
      <w:r>
        <w:rPr>
          <w:rFonts w:ascii="Times New Roman" w:hAnsi="Times New Roman"/>
          <w:lang w:eastAsia="en-AU"/>
        </w:rPr>
        <w:t>hình</w:t>
      </w:r>
      <w:proofErr w:type="spellEnd"/>
      <w:r>
        <w:rPr>
          <w:rFonts w:ascii="Times New Roman" w:hAnsi="Times New Roman"/>
          <w:lang w:eastAsia="en-AU"/>
        </w:rPr>
        <w:t xml:space="preserve"> </w:t>
      </w:r>
      <w:proofErr w:type="spellStart"/>
      <w:r>
        <w:rPr>
          <w:rFonts w:ascii="Times New Roman" w:hAnsi="Times New Roman"/>
          <w:lang w:eastAsia="en-AU"/>
        </w:rPr>
        <w:t>chiếu</w:t>
      </w:r>
      <w:proofErr w:type="spellEnd"/>
      <w:r>
        <w:rPr>
          <w:rFonts w:ascii="Times New Roman" w:hAnsi="Times New Roman"/>
          <w:lang w:eastAsia="en-AU"/>
        </w:rPr>
        <w:t xml:space="preserve">, </w:t>
      </w:r>
      <w:proofErr w:type="spellStart"/>
      <w:r>
        <w:rPr>
          <w:rFonts w:ascii="Times New Roman" w:hAnsi="Times New Roman"/>
          <w:lang w:eastAsia="en-AU"/>
        </w:rPr>
        <w:t>phép</w:t>
      </w:r>
      <w:proofErr w:type="spellEnd"/>
      <w:r>
        <w:rPr>
          <w:rFonts w:ascii="Times New Roman" w:hAnsi="Times New Roman"/>
          <w:lang w:eastAsia="en-AU"/>
        </w:rPr>
        <w:t xml:space="preserve"> </w:t>
      </w:r>
      <w:proofErr w:type="spellStart"/>
      <w:r>
        <w:rPr>
          <w:rFonts w:ascii="Times New Roman" w:hAnsi="Times New Roman"/>
          <w:lang w:eastAsia="en-AU"/>
        </w:rPr>
        <w:t>chiếu</w:t>
      </w:r>
      <w:proofErr w:type="spellEnd"/>
      <w:r>
        <w:rPr>
          <w:rFonts w:ascii="Times New Roman" w:hAnsi="Times New Roman"/>
          <w:lang w:eastAsia="en-AU"/>
        </w:rPr>
        <w:t xml:space="preserve"> </w:t>
      </w:r>
      <w:proofErr w:type="spellStart"/>
      <w:r>
        <w:rPr>
          <w:rFonts w:ascii="Times New Roman" w:hAnsi="Times New Roman"/>
          <w:lang w:eastAsia="en-AU"/>
        </w:rPr>
        <w:t>và</w:t>
      </w:r>
      <w:proofErr w:type="spellEnd"/>
      <w:r>
        <w:rPr>
          <w:rFonts w:ascii="Times New Roman" w:hAnsi="Times New Roman"/>
          <w:lang w:eastAsia="en-AU"/>
        </w:rPr>
        <w:t xml:space="preserve"> </w:t>
      </w:r>
      <w:proofErr w:type="spellStart"/>
      <w:r>
        <w:rPr>
          <w:rFonts w:ascii="Times New Roman" w:hAnsi="Times New Roman"/>
          <w:lang w:eastAsia="en-AU"/>
        </w:rPr>
        <w:t>các</w:t>
      </w:r>
      <w:proofErr w:type="spellEnd"/>
      <w:r>
        <w:rPr>
          <w:rFonts w:ascii="Times New Roman" w:hAnsi="Times New Roman"/>
          <w:lang w:eastAsia="en-AU"/>
        </w:rPr>
        <w:t xml:space="preserve"> </w:t>
      </w:r>
      <w:proofErr w:type="spellStart"/>
      <w:r>
        <w:rPr>
          <w:rFonts w:ascii="Times New Roman" w:hAnsi="Times New Roman"/>
          <w:lang w:eastAsia="en-AU"/>
        </w:rPr>
        <w:t>hình</w:t>
      </w:r>
      <w:proofErr w:type="spellEnd"/>
      <w:r>
        <w:rPr>
          <w:rFonts w:ascii="Times New Roman" w:hAnsi="Times New Roman"/>
          <w:lang w:eastAsia="en-AU"/>
        </w:rPr>
        <w:t xml:space="preserve"> </w:t>
      </w:r>
      <w:proofErr w:type="spellStart"/>
      <w:r>
        <w:rPr>
          <w:rFonts w:ascii="Times New Roman" w:hAnsi="Times New Roman"/>
          <w:lang w:eastAsia="en-AU"/>
        </w:rPr>
        <w:t>chiếu</w:t>
      </w:r>
      <w:proofErr w:type="spellEnd"/>
      <w:r>
        <w:rPr>
          <w:rFonts w:ascii="Times New Roman" w:hAnsi="Times New Roman"/>
          <w:lang w:eastAsia="en-AU"/>
        </w:rPr>
        <w:t xml:space="preserve"> </w:t>
      </w:r>
      <w:proofErr w:type="spellStart"/>
      <w:r>
        <w:rPr>
          <w:rFonts w:ascii="Times New Roman" w:hAnsi="Times New Roman"/>
          <w:lang w:eastAsia="en-AU"/>
        </w:rPr>
        <w:t>vuông</w:t>
      </w:r>
      <w:proofErr w:type="spellEnd"/>
      <w:r>
        <w:rPr>
          <w:rFonts w:ascii="Times New Roman" w:hAnsi="Times New Roman"/>
          <w:lang w:eastAsia="en-AU"/>
        </w:rPr>
        <w:t xml:space="preserve"> </w:t>
      </w:r>
      <w:proofErr w:type="spellStart"/>
      <w:r>
        <w:rPr>
          <w:rFonts w:ascii="Times New Roman" w:hAnsi="Times New Roman"/>
          <w:lang w:eastAsia="en-AU"/>
        </w:rPr>
        <w:t>góc</w:t>
      </w:r>
      <w:proofErr w:type="spellEnd"/>
      <w:r>
        <w:rPr>
          <w:rFonts w:ascii="Times New Roman" w:hAnsi="Times New Roman"/>
          <w:lang w:eastAsia="en-AU"/>
        </w:rPr>
        <w:t xml:space="preserve">. </w:t>
      </w:r>
      <w:proofErr w:type="spellStart"/>
      <w:r>
        <w:rPr>
          <w:rFonts w:ascii="Times New Roman" w:hAnsi="Times New Roman"/>
          <w:lang w:eastAsia="en-AU"/>
        </w:rPr>
        <w:t>Xác</w:t>
      </w:r>
      <w:proofErr w:type="spellEnd"/>
      <w:r>
        <w:rPr>
          <w:rFonts w:ascii="Times New Roman" w:hAnsi="Times New Roman"/>
          <w:lang w:eastAsia="en-AU"/>
        </w:rPr>
        <w:t xml:space="preserve"> </w:t>
      </w:r>
      <w:proofErr w:type="spellStart"/>
      <w:r>
        <w:rPr>
          <w:rFonts w:ascii="Times New Roman" w:hAnsi="Times New Roman"/>
          <w:lang w:eastAsia="en-AU"/>
        </w:rPr>
        <w:t>định</w:t>
      </w:r>
      <w:proofErr w:type="spellEnd"/>
      <w:r>
        <w:rPr>
          <w:rFonts w:ascii="Times New Roman" w:hAnsi="Times New Roman"/>
          <w:lang w:eastAsia="en-AU"/>
        </w:rPr>
        <w:t xml:space="preserve"> </w:t>
      </w:r>
      <w:proofErr w:type="spellStart"/>
      <w:r>
        <w:rPr>
          <w:rFonts w:ascii="Times New Roman" w:hAnsi="Times New Roman"/>
          <w:lang w:eastAsia="en-AU"/>
        </w:rPr>
        <w:t>được</w:t>
      </w:r>
      <w:proofErr w:type="spellEnd"/>
      <w:r>
        <w:rPr>
          <w:rFonts w:ascii="Times New Roman" w:hAnsi="Times New Roman"/>
          <w:lang w:eastAsia="en-AU"/>
        </w:rPr>
        <w:t xml:space="preserve"> </w:t>
      </w:r>
      <w:proofErr w:type="spellStart"/>
      <w:r>
        <w:rPr>
          <w:rFonts w:ascii="Times New Roman" w:hAnsi="Times New Roman"/>
          <w:lang w:eastAsia="en-AU"/>
        </w:rPr>
        <w:t>hình</w:t>
      </w:r>
      <w:proofErr w:type="spellEnd"/>
      <w:r>
        <w:rPr>
          <w:rFonts w:ascii="Times New Roman" w:hAnsi="Times New Roman"/>
          <w:lang w:eastAsia="en-AU"/>
        </w:rPr>
        <w:t xml:space="preserve"> </w:t>
      </w:r>
      <w:proofErr w:type="spellStart"/>
      <w:r>
        <w:rPr>
          <w:rFonts w:ascii="Times New Roman" w:hAnsi="Times New Roman"/>
          <w:lang w:eastAsia="en-AU"/>
        </w:rPr>
        <w:t>chiếu</w:t>
      </w:r>
      <w:proofErr w:type="spellEnd"/>
      <w:r>
        <w:rPr>
          <w:rFonts w:ascii="Times New Roman" w:hAnsi="Times New Roman"/>
          <w:lang w:eastAsia="en-AU"/>
        </w:rPr>
        <w:t xml:space="preserve"> </w:t>
      </w:r>
      <w:proofErr w:type="spellStart"/>
      <w:r>
        <w:rPr>
          <w:rFonts w:ascii="Times New Roman" w:hAnsi="Times New Roman"/>
          <w:lang w:eastAsia="en-AU"/>
        </w:rPr>
        <w:t>vuông</w:t>
      </w:r>
      <w:proofErr w:type="spellEnd"/>
      <w:r>
        <w:rPr>
          <w:rFonts w:ascii="Times New Roman" w:hAnsi="Times New Roman"/>
          <w:lang w:eastAsia="en-AU"/>
        </w:rPr>
        <w:t xml:space="preserve"> </w:t>
      </w:r>
      <w:proofErr w:type="spellStart"/>
      <w:r>
        <w:rPr>
          <w:rFonts w:ascii="Times New Roman" w:hAnsi="Times New Roman"/>
          <w:lang w:eastAsia="en-AU"/>
        </w:rPr>
        <w:t>góc</w:t>
      </w:r>
      <w:proofErr w:type="spellEnd"/>
      <w:r>
        <w:rPr>
          <w:rFonts w:ascii="Times New Roman" w:hAnsi="Times New Roman"/>
          <w:lang w:eastAsia="en-AU"/>
        </w:rPr>
        <w:t xml:space="preserve"> </w:t>
      </w:r>
      <w:proofErr w:type="spellStart"/>
      <w:r>
        <w:rPr>
          <w:rFonts w:ascii="Times New Roman" w:hAnsi="Times New Roman"/>
          <w:lang w:eastAsia="en-AU"/>
        </w:rPr>
        <w:t>của</w:t>
      </w:r>
      <w:proofErr w:type="spellEnd"/>
      <w:r>
        <w:rPr>
          <w:rFonts w:ascii="Times New Roman" w:hAnsi="Times New Roman"/>
          <w:lang w:eastAsia="en-AU"/>
        </w:rPr>
        <w:t xml:space="preserve"> </w:t>
      </w:r>
      <w:proofErr w:type="spellStart"/>
      <w:r>
        <w:rPr>
          <w:rFonts w:ascii="Times New Roman" w:hAnsi="Times New Roman"/>
          <w:lang w:eastAsia="en-AU"/>
        </w:rPr>
        <w:t>một</w:t>
      </w:r>
      <w:proofErr w:type="spellEnd"/>
      <w:r>
        <w:rPr>
          <w:rFonts w:ascii="Times New Roman" w:hAnsi="Times New Roman"/>
          <w:lang w:eastAsia="en-AU"/>
        </w:rPr>
        <w:t xml:space="preserve"> </w:t>
      </w:r>
      <w:proofErr w:type="spellStart"/>
      <w:r>
        <w:rPr>
          <w:rFonts w:ascii="Times New Roman" w:hAnsi="Times New Roman"/>
          <w:lang w:eastAsia="en-AU"/>
        </w:rPr>
        <w:t>vật</w:t>
      </w:r>
      <w:proofErr w:type="spellEnd"/>
      <w:r>
        <w:rPr>
          <w:rFonts w:ascii="Times New Roman" w:hAnsi="Times New Roman"/>
          <w:lang w:eastAsia="en-AU"/>
        </w:rPr>
        <w:t xml:space="preserve"> </w:t>
      </w:r>
      <w:proofErr w:type="spellStart"/>
      <w:r>
        <w:rPr>
          <w:rFonts w:ascii="Times New Roman" w:hAnsi="Times New Roman"/>
          <w:lang w:eastAsia="en-AU"/>
        </w:rPr>
        <w:t>thể</w:t>
      </w:r>
      <w:proofErr w:type="spellEnd"/>
      <w:r>
        <w:rPr>
          <w:rFonts w:ascii="Times New Roman" w:hAnsi="Times New Roman"/>
          <w:lang w:eastAsia="en-AU"/>
        </w:rPr>
        <w:t xml:space="preserve"> </w:t>
      </w:r>
      <w:proofErr w:type="spellStart"/>
      <w:r>
        <w:rPr>
          <w:rFonts w:ascii="Times New Roman" w:hAnsi="Times New Roman"/>
          <w:lang w:eastAsia="en-AU"/>
        </w:rPr>
        <w:t>đơn</w:t>
      </w:r>
      <w:proofErr w:type="spellEnd"/>
      <w:r>
        <w:rPr>
          <w:rFonts w:ascii="Times New Roman" w:hAnsi="Times New Roman"/>
          <w:lang w:eastAsia="en-AU"/>
        </w:rPr>
        <w:t xml:space="preserve"> </w:t>
      </w:r>
      <w:proofErr w:type="spellStart"/>
      <w:r>
        <w:rPr>
          <w:rFonts w:ascii="Times New Roman" w:hAnsi="Times New Roman"/>
          <w:lang w:eastAsia="en-AU"/>
        </w:rPr>
        <w:t>giản</w:t>
      </w:r>
      <w:proofErr w:type="spellEnd"/>
      <w:r>
        <w:rPr>
          <w:rFonts w:ascii="Times New Roman" w:hAnsi="Times New Roman"/>
          <w:lang w:eastAsia="en-AU"/>
        </w:rPr>
        <w:t>.</w:t>
      </w:r>
    </w:p>
    <w:p w:rsidR="00E36FED" w:rsidRPr="00A71F16" w:rsidRDefault="00E36FED" w:rsidP="00C61AE9">
      <w:pPr>
        <w:rPr>
          <w:rFonts w:ascii="Times New Roman" w:hAnsi="Times New Roman"/>
          <w:bCs/>
          <w:kern w:val="24"/>
          <w:lang w:eastAsia="en-AU"/>
        </w:rPr>
      </w:pPr>
      <w:r>
        <w:rPr>
          <w:rFonts w:ascii="Times New Roman" w:hAnsi="Times New Roman"/>
          <w:color w:val="050505"/>
          <w:lang w:eastAsia="en-AU"/>
        </w:rPr>
        <w:t xml:space="preserve">- </w:t>
      </w:r>
      <w:proofErr w:type="spellStart"/>
      <w:r>
        <w:rPr>
          <w:rFonts w:ascii="Times New Roman" w:hAnsi="Times New Roman"/>
          <w:color w:val="050505"/>
          <w:lang w:eastAsia="en-AU"/>
        </w:rPr>
        <w:t>Sử</w:t>
      </w:r>
      <w:proofErr w:type="spellEnd"/>
      <w:r>
        <w:rPr>
          <w:rFonts w:ascii="Times New Roman" w:hAnsi="Times New Roman"/>
          <w:color w:val="050505"/>
          <w:lang w:eastAsia="en-AU"/>
        </w:rPr>
        <w:t xml:space="preserve"> </w:t>
      </w:r>
      <w:proofErr w:type="spellStart"/>
      <w:r>
        <w:rPr>
          <w:rFonts w:ascii="Times New Roman" w:hAnsi="Times New Roman"/>
          <w:color w:val="050505"/>
          <w:lang w:eastAsia="en-AU"/>
        </w:rPr>
        <w:t>dụng</w:t>
      </w:r>
      <w:proofErr w:type="spellEnd"/>
      <w:r>
        <w:rPr>
          <w:rFonts w:ascii="Times New Roman" w:hAnsi="Times New Roman"/>
          <w:color w:val="050505"/>
          <w:lang w:eastAsia="en-AU"/>
        </w:rPr>
        <w:t xml:space="preserve"> </w:t>
      </w:r>
      <w:proofErr w:type="spellStart"/>
      <w:r>
        <w:rPr>
          <w:rFonts w:ascii="Times New Roman" w:hAnsi="Times New Roman"/>
          <w:color w:val="050505"/>
          <w:lang w:eastAsia="en-AU"/>
        </w:rPr>
        <w:t>công</w:t>
      </w:r>
      <w:proofErr w:type="spellEnd"/>
      <w:r>
        <w:rPr>
          <w:rFonts w:ascii="Times New Roman" w:hAnsi="Times New Roman"/>
          <w:color w:val="050505"/>
          <w:lang w:eastAsia="en-AU"/>
        </w:rPr>
        <w:t xml:space="preserve"> </w:t>
      </w:r>
      <w:proofErr w:type="spellStart"/>
      <w:r>
        <w:rPr>
          <w:rFonts w:ascii="Times New Roman" w:hAnsi="Times New Roman"/>
          <w:color w:val="050505"/>
          <w:lang w:eastAsia="en-AU"/>
        </w:rPr>
        <w:t>nghệ</w:t>
      </w:r>
      <w:proofErr w:type="spellEnd"/>
      <w:r>
        <w:rPr>
          <w:rFonts w:ascii="Times New Roman" w:hAnsi="Times New Roman"/>
          <w:color w:val="050505"/>
          <w:lang w:eastAsia="en-AU"/>
        </w:rPr>
        <w:t xml:space="preserve">: </w:t>
      </w:r>
      <w:proofErr w:type="spellStart"/>
      <w:r>
        <w:rPr>
          <w:rFonts w:ascii="Times New Roman" w:hAnsi="Times New Roman"/>
          <w:color w:val="050505"/>
          <w:lang w:eastAsia="en-AU"/>
        </w:rPr>
        <w:t>Sử</w:t>
      </w:r>
      <w:proofErr w:type="spellEnd"/>
      <w:r>
        <w:rPr>
          <w:rFonts w:ascii="Times New Roman" w:hAnsi="Times New Roman"/>
          <w:color w:val="050505"/>
          <w:lang w:eastAsia="en-AU"/>
        </w:rPr>
        <w:t xml:space="preserve"> </w:t>
      </w:r>
      <w:proofErr w:type="spellStart"/>
      <w:r>
        <w:rPr>
          <w:rFonts w:ascii="Times New Roman" w:hAnsi="Times New Roman"/>
          <w:color w:val="050505"/>
          <w:lang w:eastAsia="en-AU"/>
        </w:rPr>
        <w:t>dụng</w:t>
      </w:r>
      <w:proofErr w:type="spellEnd"/>
      <w:r>
        <w:rPr>
          <w:rFonts w:ascii="Times New Roman" w:hAnsi="Times New Roman"/>
          <w:color w:val="050505"/>
          <w:lang w:eastAsia="en-AU"/>
        </w:rPr>
        <w:t xml:space="preserve"> </w:t>
      </w:r>
      <w:proofErr w:type="spellStart"/>
      <w:r>
        <w:rPr>
          <w:rFonts w:ascii="Times New Roman" w:hAnsi="Times New Roman"/>
          <w:color w:val="050505"/>
          <w:lang w:eastAsia="en-AU"/>
        </w:rPr>
        <w:t>hình</w:t>
      </w:r>
      <w:proofErr w:type="spellEnd"/>
      <w:r>
        <w:rPr>
          <w:rFonts w:ascii="Times New Roman" w:hAnsi="Times New Roman"/>
          <w:color w:val="050505"/>
          <w:lang w:eastAsia="en-AU"/>
        </w:rPr>
        <w:t xml:space="preserve"> </w:t>
      </w:r>
      <w:proofErr w:type="spellStart"/>
      <w:r>
        <w:rPr>
          <w:rFonts w:ascii="Times New Roman" w:hAnsi="Times New Roman"/>
          <w:color w:val="050505"/>
          <w:lang w:eastAsia="en-AU"/>
        </w:rPr>
        <w:t>chiếu</w:t>
      </w:r>
      <w:proofErr w:type="spellEnd"/>
      <w:r>
        <w:rPr>
          <w:rFonts w:ascii="Times New Roman" w:hAnsi="Times New Roman"/>
          <w:color w:val="050505"/>
          <w:lang w:eastAsia="en-AU"/>
        </w:rPr>
        <w:t xml:space="preserve"> </w:t>
      </w:r>
      <w:proofErr w:type="spellStart"/>
      <w:r>
        <w:rPr>
          <w:rFonts w:ascii="Times New Roman" w:hAnsi="Times New Roman"/>
          <w:color w:val="050505"/>
          <w:lang w:eastAsia="en-AU"/>
        </w:rPr>
        <w:t>để</w:t>
      </w:r>
      <w:proofErr w:type="spellEnd"/>
      <w:r>
        <w:rPr>
          <w:rFonts w:ascii="Times New Roman" w:hAnsi="Times New Roman"/>
          <w:color w:val="050505"/>
          <w:lang w:eastAsia="en-AU"/>
        </w:rPr>
        <w:t xml:space="preserve"> </w:t>
      </w:r>
      <w:proofErr w:type="spellStart"/>
      <w:r>
        <w:rPr>
          <w:rFonts w:ascii="Times New Roman" w:hAnsi="Times New Roman"/>
          <w:color w:val="050505"/>
          <w:lang w:eastAsia="en-AU"/>
        </w:rPr>
        <w:t>phân</w:t>
      </w:r>
      <w:proofErr w:type="spellEnd"/>
      <w:r>
        <w:rPr>
          <w:rFonts w:ascii="Times New Roman" w:hAnsi="Times New Roman"/>
          <w:color w:val="050505"/>
          <w:lang w:eastAsia="en-AU"/>
        </w:rPr>
        <w:t xml:space="preserve"> </w:t>
      </w:r>
      <w:proofErr w:type="spellStart"/>
      <w:r>
        <w:rPr>
          <w:rFonts w:ascii="Times New Roman" w:hAnsi="Times New Roman"/>
          <w:color w:val="050505"/>
          <w:lang w:eastAsia="en-AU"/>
        </w:rPr>
        <w:t>tích</w:t>
      </w:r>
      <w:proofErr w:type="spellEnd"/>
      <w:r>
        <w:rPr>
          <w:rFonts w:ascii="Times New Roman" w:hAnsi="Times New Roman"/>
          <w:color w:val="050505"/>
          <w:lang w:eastAsia="en-AU"/>
        </w:rPr>
        <w:t xml:space="preserve"> </w:t>
      </w:r>
      <w:proofErr w:type="spellStart"/>
      <w:r>
        <w:rPr>
          <w:rFonts w:ascii="Times New Roman" w:hAnsi="Times New Roman"/>
          <w:color w:val="050505"/>
          <w:lang w:eastAsia="en-AU"/>
        </w:rPr>
        <w:t>hình</w:t>
      </w:r>
      <w:proofErr w:type="spellEnd"/>
      <w:r>
        <w:rPr>
          <w:rFonts w:ascii="Times New Roman" w:hAnsi="Times New Roman"/>
          <w:color w:val="050505"/>
          <w:lang w:eastAsia="en-AU"/>
        </w:rPr>
        <w:t xml:space="preserve"> </w:t>
      </w:r>
      <w:proofErr w:type="spellStart"/>
      <w:r>
        <w:rPr>
          <w:rFonts w:ascii="Times New Roman" w:hAnsi="Times New Roman"/>
          <w:color w:val="050505"/>
          <w:lang w:eastAsia="en-AU"/>
        </w:rPr>
        <w:t>dạng</w:t>
      </w:r>
      <w:proofErr w:type="spellEnd"/>
      <w:r>
        <w:rPr>
          <w:rFonts w:ascii="Times New Roman" w:hAnsi="Times New Roman"/>
          <w:color w:val="050505"/>
          <w:lang w:eastAsia="en-AU"/>
        </w:rPr>
        <w:t xml:space="preserve"> </w:t>
      </w:r>
      <w:proofErr w:type="spellStart"/>
      <w:r>
        <w:rPr>
          <w:rFonts w:ascii="Times New Roman" w:hAnsi="Times New Roman"/>
          <w:color w:val="050505"/>
          <w:lang w:eastAsia="en-AU"/>
        </w:rPr>
        <w:t>của</w:t>
      </w:r>
      <w:proofErr w:type="spellEnd"/>
      <w:r>
        <w:rPr>
          <w:rFonts w:ascii="Times New Roman" w:hAnsi="Times New Roman"/>
          <w:color w:val="050505"/>
          <w:lang w:eastAsia="en-AU"/>
        </w:rPr>
        <w:t xml:space="preserve"> </w:t>
      </w:r>
      <w:proofErr w:type="spellStart"/>
      <w:r>
        <w:rPr>
          <w:rFonts w:ascii="Times New Roman" w:hAnsi="Times New Roman"/>
          <w:color w:val="050505"/>
          <w:lang w:eastAsia="en-AU"/>
        </w:rPr>
        <w:t>một</w:t>
      </w:r>
      <w:proofErr w:type="spellEnd"/>
      <w:r>
        <w:rPr>
          <w:rFonts w:ascii="Times New Roman" w:hAnsi="Times New Roman"/>
          <w:color w:val="050505"/>
          <w:lang w:eastAsia="en-AU"/>
        </w:rPr>
        <w:t xml:space="preserve"> </w:t>
      </w:r>
      <w:proofErr w:type="spellStart"/>
      <w:r>
        <w:rPr>
          <w:rFonts w:ascii="Times New Roman" w:hAnsi="Times New Roman"/>
          <w:color w:val="050505"/>
          <w:lang w:eastAsia="en-AU"/>
        </w:rPr>
        <w:t>vật</w:t>
      </w:r>
      <w:proofErr w:type="spellEnd"/>
      <w:r>
        <w:rPr>
          <w:rFonts w:ascii="Times New Roman" w:hAnsi="Times New Roman"/>
          <w:color w:val="050505"/>
          <w:lang w:eastAsia="en-AU"/>
        </w:rPr>
        <w:t xml:space="preserve"> </w:t>
      </w:r>
      <w:proofErr w:type="spellStart"/>
      <w:r>
        <w:rPr>
          <w:rFonts w:ascii="Times New Roman" w:hAnsi="Times New Roman"/>
          <w:color w:val="050505"/>
          <w:lang w:eastAsia="en-AU"/>
        </w:rPr>
        <w:t>thể</w:t>
      </w:r>
      <w:proofErr w:type="spellEnd"/>
      <w:r>
        <w:rPr>
          <w:rFonts w:ascii="Times New Roman" w:hAnsi="Times New Roman"/>
          <w:color w:val="050505"/>
          <w:lang w:eastAsia="en-AU"/>
        </w:rPr>
        <w:t>.</w:t>
      </w:r>
    </w:p>
    <w:p w:rsidR="00E36FED" w:rsidRPr="00A71F16" w:rsidRDefault="00E36FED" w:rsidP="00C61AE9">
      <w:pPr>
        <w:shd w:val="clear" w:color="auto" w:fill="FFFFFF"/>
        <w:rPr>
          <w:rFonts w:ascii="Times New Roman" w:hAnsi="Times New Roman"/>
          <w:color w:val="050505"/>
          <w:lang w:eastAsia="en-AU"/>
        </w:rPr>
      </w:pPr>
      <w:r w:rsidRPr="00A71F16">
        <w:rPr>
          <w:rFonts w:ascii="Times New Roman" w:hAnsi="Times New Roman"/>
          <w:color w:val="050505"/>
          <w:lang w:eastAsia="en-AU"/>
        </w:rPr>
        <w:t xml:space="preserve">- </w:t>
      </w:r>
      <w:proofErr w:type="spellStart"/>
      <w:r w:rsidRPr="00A71F16">
        <w:rPr>
          <w:rFonts w:ascii="Times New Roman" w:hAnsi="Times New Roman"/>
          <w:color w:val="050505"/>
          <w:lang w:eastAsia="en-AU"/>
        </w:rPr>
        <w:t>Đánh</w:t>
      </w:r>
      <w:proofErr w:type="spellEnd"/>
      <w:r w:rsidRPr="00A71F16">
        <w:rPr>
          <w:rFonts w:ascii="Times New Roman" w:hAnsi="Times New Roman"/>
          <w:color w:val="050505"/>
          <w:lang w:eastAsia="en-AU"/>
        </w:rPr>
        <w:t xml:space="preserve"> </w:t>
      </w:r>
      <w:proofErr w:type="spellStart"/>
      <w:r w:rsidRPr="00A71F16">
        <w:rPr>
          <w:rFonts w:ascii="Times New Roman" w:hAnsi="Times New Roman"/>
          <w:color w:val="050505"/>
          <w:lang w:eastAsia="en-AU"/>
        </w:rPr>
        <w:t>giá</w:t>
      </w:r>
      <w:proofErr w:type="spellEnd"/>
      <w:r w:rsidRPr="00A71F16">
        <w:rPr>
          <w:rFonts w:ascii="Times New Roman" w:hAnsi="Times New Roman"/>
          <w:color w:val="050505"/>
          <w:lang w:eastAsia="en-AU"/>
        </w:rPr>
        <w:t xml:space="preserve"> </w:t>
      </w:r>
      <w:proofErr w:type="spellStart"/>
      <w:r w:rsidRPr="00A71F16">
        <w:rPr>
          <w:rFonts w:ascii="Times New Roman" w:hAnsi="Times New Roman"/>
          <w:color w:val="050505"/>
          <w:lang w:eastAsia="en-AU"/>
        </w:rPr>
        <w:t>công</w:t>
      </w:r>
      <w:proofErr w:type="spellEnd"/>
      <w:r w:rsidRPr="00A71F16">
        <w:rPr>
          <w:rFonts w:ascii="Times New Roman" w:hAnsi="Times New Roman"/>
          <w:color w:val="050505"/>
          <w:lang w:eastAsia="en-AU"/>
        </w:rPr>
        <w:t xml:space="preserve"> </w:t>
      </w:r>
      <w:proofErr w:type="spellStart"/>
      <w:r w:rsidRPr="00A71F16">
        <w:rPr>
          <w:rFonts w:ascii="Times New Roman" w:hAnsi="Times New Roman"/>
          <w:color w:val="050505"/>
          <w:lang w:eastAsia="en-AU"/>
        </w:rPr>
        <w:t>nghệ</w:t>
      </w:r>
      <w:proofErr w:type="spellEnd"/>
      <w:r w:rsidRPr="00A71F16">
        <w:rPr>
          <w:rFonts w:ascii="Times New Roman" w:hAnsi="Times New Roman"/>
          <w:color w:val="050505"/>
          <w:lang w:eastAsia="en-AU"/>
        </w:rPr>
        <w:t xml:space="preserve">: </w:t>
      </w:r>
      <w:proofErr w:type="spellStart"/>
      <w:r w:rsidRPr="00A71F16">
        <w:rPr>
          <w:rFonts w:ascii="Times New Roman" w:hAnsi="Times New Roman"/>
          <w:color w:val="050505"/>
          <w:lang w:eastAsia="en-AU"/>
        </w:rPr>
        <w:t>Đánh</w:t>
      </w:r>
      <w:proofErr w:type="spellEnd"/>
      <w:r w:rsidRPr="00A71F16">
        <w:rPr>
          <w:rFonts w:ascii="Times New Roman" w:hAnsi="Times New Roman"/>
          <w:color w:val="050505"/>
          <w:lang w:eastAsia="en-AU"/>
        </w:rPr>
        <w:t xml:space="preserve"> </w:t>
      </w:r>
      <w:proofErr w:type="spellStart"/>
      <w:r w:rsidRPr="00A71F16">
        <w:rPr>
          <w:rFonts w:ascii="Times New Roman" w:hAnsi="Times New Roman"/>
          <w:color w:val="050505"/>
          <w:lang w:eastAsia="en-AU"/>
        </w:rPr>
        <w:t>giá</w:t>
      </w:r>
      <w:proofErr w:type="spellEnd"/>
      <w:r w:rsidRPr="00A71F16">
        <w:rPr>
          <w:rFonts w:ascii="Times New Roman" w:hAnsi="Times New Roman"/>
          <w:color w:val="050505"/>
          <w:lang w:eastAsia="en-AU"/>
        </w:rPr>
        <w:t xml:space="preserve"> </w:t>
      </w:r>
      <w:proofErr w:type="spellStart"/>
      <w:r w:rsidRPr="00A71F16">
        <w:rPr>
          <w:rFonts w:ascii="Times New Roman" w:hAnsi="Times New Roman"/>
          <w:color w:val="050505"/>
          <w:lang w:eastAsia="en-AU"/>
        </w:rPr>
        <w:t>được</w:t>
      </w:r>
      <w:proofErr w:type="spellEnd"/>
      <w:r w:rsidRPr="00A71F16">
        <w:rPr>
          <w:rFonts w:ascii="Times New Roman" w:hAnsi="Times New Roman"/>
          <w:color w:val="050505"/>
          <w:lang w:eastAsia="en-AU"/>
        </w:rPr>
        <w:t xml:space="preserve"> </w:t>
      </w:r>
      <w:proofErr w:type="spellStart"/>
      <w:r>
        <w:rPr>
          <w:rFonts w:ascii="Times New Roman" w:hAnsi="Times New Roman"/>
          <w:color w:val="050505"/>
          <w:lang w:eastAsia="en-AU"/>
        </w:rPr>
        <w:t>vai</w:t>
      </w:r>
      <w:proofErr w:type="spellEnd"/>
      <w:r>
        <w:rPr>
          <w:rFonts w:ascii="Times New Roman" w:hAnsi="Times New Roman"/>
          <w:color w:val="050505"/>
          <w:lang w:eastAsia="en-AU"/>
        </w:rPr>
        <w:t xml:space="preserve"> </w:t>
      </w:r>
      <w:proofErr w:type="spellStart"/>
      <w:r>
        <w:rPr>
          <w:rFonts w:ascii="Times New Roman" w:hAnsi="Times New Roman"/>
          <w:color w:val="050505"/>
          <w:lang w:eastAsia="en-AU"/>
        </w:rPr>
        <w:t>trò</w:t>
      </w:r>
      <w:proofErr w:type="spellEnd"/>
      <w:r>
        <w:rPr>
          <w:rFonts w:ascii="Times New Roman" w:hAnsi="Times New Roman"/>
          <w:color w:val="050505"/>
          <w:lang w:eastAsia="en-AU"/>
        </w:rPr>
        <w:t xml:space="preserve"> </w:t>
      </w:r>
      <w:proofErr w:type="spellStart"/>
      <w:r>
        <w:rPr>
          <w:rFonts w:ascii="Times New Roman" w:hAnsi="Times New Roman"/>
          <w:color w:val="050505"/>
          <w:lang w:eastAsia="en-AU"/>
        </w:rPr>
        <w:t>của</w:t>
      </w:r>
      <w:proofErr w:type="spellEnd"/>
      <w:r>
        <w:rPr>
          <w:rFonts w:ascii="Times New Roman" w:hAnsi="Times New Roman"/>
          <w:color w:val="050505"/>
          <w:lang w:eastAsia="en-AU"/>
        </w:rPr>
        <w:t xml:space="preserve"> </w:t>
      </w:r>
      <w:proofErr w:type="spellStart"/>
      <w:r>
        <w:rPr>
          <w:rFonts w:ascii="Times New Roman" w:hAnsi="Times New Roman"/>
          <w:color w:val="050505"/>
          <w:lang w:eastAsia="en-AU"/>
        </w:rPr>
        <w:t>hình</w:t>
      </w:r>
      <w:proofErr w:type="spellEnd"/>
      <w:r>
        <w:rPr>
          <w:rFonts w:ascii="Times New Roman" w:hAnsi="Times New Roman"/>
          <w:color w:val="050505"/>
          <w:lang w:eastAsia="en-AU"/>
        </w:rPr>
        <w:t xml:space="preserve"> </w:t>
      </w:r>
      <w:proofErr w:type="spellStart"/>
      <w:r>
        <w:rPr>
          <w:rFonts w:ascii="Times New Roman" w:hAnsi="Times New Roman"/>
          <w:color w:val="050505"/>
          <w:lang w:eastAsia="en-AU"/>
        </w:rPr>
        <w:t>chiếu</w:t>
      </w:r>
      <w:proofErr w:type="spellEnd"/>
      <w:r>
        <w:rPr>
          <w:rFonts w:ascii="Times New Roman" w:hAnsi="Times New Roman"/>
          <w:color w:val="050505"/>
          <w:lang w:eastAsia="en-AU"/>
        </w:rPr>
        <w:t xml:space="preserve"> </w:t>
      </w:r>
      <w:proofErr w:type="spellStart"/>
      <w:r>
        <w:rPr>
          <w:rFonts w:ascii="Times New Roman" w:hAnsi="Times New Roman"/>
          <w:color w:val="050505"/>
          <w:lang w:eastAsia="en-AU"/>
        </w:rPr>
        <w:t>trong</w:t>
      </w:r>
      <w:proofErr w:type="spellEnd"/>
      <w:r>
        <w:rPr>
          <w:rFonts w:ascii="Times New Roman" w:hAnsi="Times New Roman"/>
          <w:color w:val="050505"/>
          <w:lang w:eastAsia="en-AU"/>
        </w:rPr>
        <w:t xml:space="preserve"> </w:t>
      </w:r>
      <w:proofErr w:type="spellStart"/>
      <w:r>
        <w:rPr>
          <w:rFonts w:ascii="Times New Roman" w:hAnsi="Times New Roman"/>
          <w:color w:val="050505"/>
          <w:lang w:eastAsia="en-AU"/>
        </w:rPr>
        <w:t>vẽ</w:t>
      </w:r>
      <w:proofErr w:type="spellEnd"/>
      <w:r>
        <w:rPr>
          <w:rFonts w:ascii="Times New Roman" w:hAnsi="Times New Roman"/>
          <w:color w:val="050505"/>
          <w:lang w:eastAsia="en-AU"/>
        </w:rPr>
        <w:t xml:space="preserve"> </w:t>
      </w:r>
      <w:proofErr w:type="spellStart"/>
      <w:r>
        <w:rPr>
          <w:rFonts w:ascii="Times New Roman" w:hAnsi="Times New Roman"/>
          <w:color w:val="050505"/>
          <w:lang w:eastAsia="en-AU"/>
        </w:rPr>
        <w:t>kỹ</w:t>
      </w:r>
      <w:proofErr w:type="spellEnd"/>
      <w:r>
        <w:rPr>
          <w:rFonts w:ascii="Times New Roman" w:hAnsi="Times New Roman"/>
          <w:color w:val="050505"/>
          <w:lang w:eastAsia="en-AU"/>
        </w:rPr>
        <w:t xml:space="preserve"> </w:t>
      </w:r>
      <w:proofErr w:type="spellStart"/>
      <w:r>
        <w:rPr>
          <w:rFonts w:ascii="Times New Roman" w:hAnsi="Times New Roman"/>
          <w:color w:val="050505"/>
          <w:lang w:eastAsia="en-AU"/>
        </w:rPr>
        <w:t>thuật</w:t>
      </w:r>
      <w:proofErr w:type="spellEnd"/>
      <w:r>
        <w:rPr>
          <w:rFonts w:ascii="Times New Roman" w:hAnsi="Times New Roman"/>
          <w:color w:val="050505"/>
          <w:lang w:eastAsia="en-AU"/>
        </w:rPr>
        <w:t>.</w:t>
      </w:r>
    </w:p>
    <w:p w:rsidR="00E36FED" w:rsidRPr="00A71F16" w:rsidRDefault="00E36FED" w:rsidP="00C61AE9">
      <w:pPr>
        <w:rPr>
          <w:rFonts w:ascii="Times New Roman" w:hAnsi="Times New Roman"/>
          <w:b/>
          <w:bCs/>
          <w:i/>
          <w:kern w:val="24"/>
          <w:lang w:eastAsia="en-AU"/>
        </w:rPr>
      </w:pPr>
      <w:r w:rsidRPr="00A71F16">
        <w:rPr>
          <w:rFonts w:ascii="Times New Roman" w:hAnsi="Times New Roman"/>
          <w:b/>
          <w:bCs/>
          <w:i/>
          <w:kern w:val="24"/>
          <w:lang w:val="en-AU" w:eastAsia="en-AU"/>
        </w:rPr>
        <w:t xml:space="preserve">3. </w:t>
      </w:r>
      <w:proofErr w:type="spellStart"/>
      <w:r w:rsidRPr="00A71F16">
        <w:rPr>
          <w:rFonts w:ascii="Times New Roman" w:hAnsi="Times New Roman"/>
          <w:b/>
          <w:bCs/>
          <w:i/>
          <w:kern w:val="24"/>
          <w:lang w:val="en-AU" w:eastAsia="en-AU"/>
        </w:rPr>
        <w:t>Phẩm</w:t>
      </w:r>
      <w:proofErr w:type="spellEnd"/>
      <w:r w:rsidRPr="00A71F16">
        <w:rPr>
          <w:rFonts w:ascii="Times New Roman" w:hAnsi="Times New Roman"/>
          <w:b/>
          <w:bCs/>
          <w:i/>
          <w:kern w:val="24"/>
          <w:lang w:val="en-AU" w:eastAsia="en-AU"/>
        </w:rPr>
        <w:t xml:space="preserve"> </w:t>
      </w:r>
      <w:proofErr w:type="spellStart"/>
      <w:r w:rsidRPr="00A71F16">
        <w:rPr>
          <w:rFonts w:ascii="Times New Roman" w:hAnsi="Times New Roman"/>
          <w:b/>
          <w:bCs/>
          <w:i/>
          <w:kern w:val="24"/>
          <w:lang w:val="en-AU" w:eastAsia="en-AU"/>
        </w:rPr>
        <w:t>chất</w:t>
      </w:r>
      <w:proofErr w:type="spellEnd"/>
    </w:p>
    <w:p w:rsidR="00E36FED" w:rsidRPr="00A71F16" w:rsidRDefault="00E36FED" w:rsidP="00C61AE9">
      <w:pPr>
        <w:contextualSpacing/>
        <w:rPr>
          <w:rFonts w:ascii="Times New Roman" w:hAnsi="Times New Roman"/>
          <w:bCs/>
          <w:kern w:val="24"/>
          <w:lang w:val="en-AU" w:eastAsia="en-AU"/>
        </w:rPr>
      </w:pPr>
      <w:r w:rsidRPr="00A71F16">
        <w:rPr>
          <w:rFonts w:ascii="Times New Roman" w:hAnsi="Times New Roman"/>
          <w:lang w:val="en-AU" w:eastAsia="vi-VN"/>
        </w:rPr>
        <w:t xml:space="preserve">- </w:t>
      </w:r>
      <w:proofErr w:type="spellStart"/>
      <w:r w:rsidRPr="00A71F16">
        <w:rPr>
          <w:rFonts w:ascii="Times New Roman" w:hAnsi="Times New Roman"/>
          <w:lang w:val="en-AU" w:eastAsia="vi-VN"/>
        </w:rPr>
        <w:t>Trách</w:t>
      </w:r>
      <w:proofErr w:type="spellEnd"/>
      <w:r w:rsidRPr="00A71F16">
        <w:rPr>
          <w:rFonts w:ascii="Times New Roman" w:hAnsi="Times New Roman"/>
          <w:lang w:val="en-AU" w:eastAsia="vi-VN"/>
        </w:rPr>
        <w:t xml:space="preserve"> </w:t>
      </w:r>
      <w:proofErr w:type="spellStart"/>
      <w:r w:rsidRPr="00A71F16">
        <w:rPr>
          <w:rFonts w:ascii="Times New Roman" w:hAnsi="Times New Roman"/>
          <w:lang w:val="en-AU" w:eastAsia="vi-VN"/>
        </w:rPr>
        <w:t>nhiệm</w:t>
      </w:r>
      <w:proofErr w:type="spellEnd"/>
      <w:r w:rsidRPr="00A71F16">
        <w:rPr>
          <w:rFonts w:ascii="Times New Roman" w:hAnsi="Times New Roman"/>
          <w:lang w:val="en-AU" w:eastAsia="vi-VN"/>
        </w:rPr>
        <w:t xml:space="preserve">: </w:t>
      </w:r>
      <w:proofErr w:type="spellStart"/>
      <w:r w:rsidRPr="00A71F16">
        <w:rPr>
          <w:rFonts w:ascii="Times New Roman" w:hAnsi="Times New Roman"/>
          <w:lang w:val="en-AU" w:eastAsia="en-AU"/>
        </w:rPr>
        <w:t>Không</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đổ</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lỗi</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cho</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người</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khác</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có</w:t>
      </w:r>
      <w:proofErr w:type="spellEnd"/>
      <w:r w:rsidRPr="00A71F16">
        <w:rPr>
          <w:rFonts w:ascii="Times New Roman" w:hAnsi="Times New Roman"/>
          <w:lang w:val="en-AU" w:eastAsia="en-AU"/>
        </w:rPr>
        <w:t xml:space="preserve"> ý </w:t>
      </w:r>
      <w:proofErr w:type="spellStart"/>
      <w:r w:rsidRPr="00A71F16">
        <w:rPr>
          <w:rFonts w:ascii="Times New Roman" w:hAnsi="Times New Roman"/>
          <w:lang w:val="en-AU" w:eastAsia="en-AU"/>
        </w:rPr>
        <w:t>thức</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và</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tìm</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cách</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khắc</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phục</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hậu</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quả</w:t>
      </w:r>
      <w:proofErr w:type="spellEnd"/>
      <w:r w:rsidRPr="00A71F16">
        <w:rPr>
          <w:rFonts w:ascii="Times New Roman" w:hAnsi="Times New Roman"/>
          <w:lang w:val="en-AU" w:eastAsia="en-AU"/>
        </w:rPr>
        <w:t xml:space="preserve"> do </w:t>
      </w:r>
      <w:proofErr w:type="spellStart"/>
      <w:r w:rsidRPr="00A71F16">
        <w:rPr>
          <w:rFonts w:ascii="Times New Roman" w:hAnsi="Times New Roman"/>
          <w:lang w:val="en-AU" w:eastAsia="en-AU"/>
        </w:rPr>
        <w:t>mình</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đã</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gây</w:t>
      </w:r>
      <w:proofErr w:type="spellEnd"/>
      <w:r w:rsidRPr="00A71F16">
        <w:rPr>
          <w:rFonts w:ascii="Times New Roman" w:hAnsi="Times New Roman"/>
          <w:lang w:val="en-AU" w:eastAsia="en-AU"/>
        </w:rPr>
        <w:t xml:space="preserve"> ra; </w:t>
      </w:r>
      <w:proofErr w:type="spellStart"/>
      <w:r w:rsidRPr="00A71F16">
        <w:rPr>
          <w:rFonts w:ascii="Times New Roman" w:hAnsi="Times New Roman"/>
          <w:lang w:val="en-AU" w:eastAsia="en-AU"/>
        </w:rPr>
        <w:t>quan</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tâm</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đến</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các</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công</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việc</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chung</w:t>
      </w:r>
      <w:proofErr w:type="spellEnd"/>
      <w:r w:rsidRPr="00A71F16">
        <w:rPr>
          <w:rFonts w:ascii="Times New Roman" w:hAnsi="Times New Roman"/>
          <w:lang w:val="en-AU" w:eastAsia="en-AU"/>
        </w:rPr>
        <w:t>.</w:t>
      </w:r>
    </w:p>
    <w:p w:rsidR="00E36FED" w:rsidRPr="00A71F16" w:rsidRDefault="00E36FED" w:rsidP="00C61AE9">
      <w:pPr>
        <w:contextualSpacing/>
        <w:rPr>
          <w:rFonts w:ascii="Times New Roman" w:hAnsi="Times New Roman"/>
          <w:bCs/>
          <w:kern w:val="24"/>
          <w:lang w:val="en-AU" w:eastAsia="en-AU"/>
        </w:rPr>
      </w:pPr>
      <w:r w:rsidRPr="00A71F16">
        <w:rPr>
          <w:rFonts w:ascii="Times New Roman" w:hAnsi="Times New Roman"/>
          <w:lang w:val="en-AU" w:eastAsia="vi-VN"/>
        </w:rPr>
        <w:t xml:space="preserve">- </w:t>
      </w:r>
      <w:proofErr w:type="spellStart"/>
      <w:r w:rsidRPr="00A71F16">
        <w:rPr>
          <w:rFonts w:ascii="Times New Roman" w:hAnsi="Times New Roman"/>
          <w:lang w:val="en-AU" w:eastAsia="vi-VN"/>
        </w:rPr>
        <w:t>Nhân</w:t>
      </w:r>
      <w:proofErr w:type="spellEnd"/>
      <w:r w:rsidRPr="00A71F16">
        <w:rPr>
          <w:rFonts w:ascii="Times New Roman" w:hAnsi="Times New Roman"/>
          <w:lang w:val="en-AU" w:eastAsia="vi-VN"/>
        </w:rPr>
        <w:t xml:space="preserve"> </w:t>
      </w:r>
      <w:proofErr w:type="spellStart"/>
      <w:r w:rsidRPr="00A71F16">
        <w:rPr>
          <w:rFonts w:ascii="Times New Roman" w:hAnsi="Times New Roman"/>
          <w:lang w:val="en-AU" w:eastAsia="vi-VN"/>
        </w:rPr>
        <w:t>ái</w:t>
      </w:r>
      <w:proofErr w:type="spellEnd"/>
      <w:r w:rsidRPr="00A71F16">
        <w:rPr>
          <w:rFonts w:ascii="Times New Roman" w:hAnsi="Times New Roman"/>
          <w:lang w:val="en-AU" w:eastAsia="vi-VN"/>
        </w:rPr>
        <w:t xml:space="preserve">: </w:t>
      </w:r>
      <w:proofErr w:type="spellStart"/>
      <w:r w:rsidRPr="00A71F16">
        <w:rPr>
          <w:rFonts w:ascii="Times New Roman" w:hAnsi="Times New Roman"/>
          <w:lang w:val="en-AU" w:eastAsia="en-AU"/>
        </w:rPr>
        <w:t>Có</w:t>
      </w:r>
      <w:proofErr w:type="spellEnd"/>
      <w:r w:rsidRPr="00A71F16">
        <w:rPr>
          <w:rFonts w:ascii="Times New Roman" w:hAnsi="Times New Roman"/>
          <w:lang w:val="en-AU" w:eastAsia="en-AU"/>
        </w:rPr>
        <w:t xml:space="preserve"> ý </w:t>
      </w:r>
      <w:proofErr w:type="spellStart"/>
      <w:r w:rsidRPr="00A71F16">
        <w:rPr>
          <w:rFonts w:ascii="Times New Roman" w:hAnsi="Times New Roman"/>
          <w:lang w:val="en-AU" w:eastAsia="en-AU"/>
        </w:rPr>
        <w:t>thức</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tìm</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hiểu</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và</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sẵn</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sàng</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tham</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gia</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các</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hoạt</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động</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tuyên</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truyền</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chăm</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sóc</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bảo</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vệ</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thiên</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nhiên</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phản</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đối</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những</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hành</w:t>
      </w:r>
      <w:proofErr w:type="spellEnd"/>
      <w:r w:rsidRPr="00A71F16">
        <w:rPr>
          <w:rFonts w:ascii="Times New Roman" w:hAnsi="Times New Roman"/>
          <w:lang w:val="en-AU" w:eastAsia="en-AU"/>
        </w:rPr>
        <w:t xml:space="preserve"> vi </w:t>
      </w:r>
      <w:proofErr w:type="spellStart"/>
      <w:r w:rsidRPr="00A71F16">
        <w:rPr>
          <w:rFonts w:ascii="Times New Roman" w:hAnsi="Times New Roman"/>
          <w:lang w:val="en-AU" w:eastAsia="en-AU"/>
        </w:rPr>
        <w:t>phá</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hoại</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thiên</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nhiên</w:t>
      </w:r>
      <w:proofErr w:type="spellEnd"/>
      <w:r w:rsidRPr="00A71F16">
        <w:rPr>
          <w:rFonts w:ascii="Times New Roman" w:hAnsi="Times New Roman"/>
          <w:lang w:val="en-AU" w:eastAsia="en-AU"/>
        </w:rPr>
        <w:t>.</w:t>
      </w:r>
    </w:p>
    <w:p w:rsidR="00E36FED" w:rsidRPr="00A71F16" w:rsidRDefault="00E36FED" w:rsidP="00C61AE9">
      <w:pPr>
        <w:contextualSpacing/>
        <w:rPr>
          <w:rFonts w:ascii="Times New Roman" w:hAnsi="Times New Roman"/>
          <w:bCs/>
          <w:kern w:val="24"/>
          <w:lang w:val="en-AU" w:eastAsia="en-AU"/>
        </w:rPr>
      </w:pPr>
      <w:r w:rsidRPr="00A71F16">
        <w:rPr>
          <w:rFonts w:ascii="Times New Roman" w:hAnsi="Times New Roman"/>
          <w:lang w:val="en-AU" w:eastAsia="vi-VN"/>
        </w:rPr>
        <w:t xml:space="preserve">- </w:t>
      </w:r>
      <w:proofErr w:type="spellStart"/>
      <w:r w:rsidRPr="00A71F16">
        <w:rPr>
          <w:rFonts w:ascii="Times New Roman" w:hAnsi="Times New Roman"/>
          <w:lang w:val="en-AU" w:eastAsia="vi-VN"/>
        </w:rPr>
        <w:t>Chăm</w:t>
      </w:r>
      <w:proofErr w:type="spellEnd"/>
      <w:r w:rsidRPr="00A71F16">
        <w:rPr>
          <w:rFonts w:ascii="Times New Roman" w:hAnsi="Times New Roman"/>
          <w:lang w:val="en-AU" w:eastAsia="vi-VN"/>
        </w:rPr>
        <w:t xml:space="preserve"> </w:t>
      </w:r>
      <w:proofErr w:type="spellStart"/>
      <w:r w:rsidRPr="00A71F16">
        <w:rPr>
          <w:rFonts w:ascii="Times New Roman" w:hAnsi="Times New Roman"/>
          <w:lang w:val="en-AU" w:eastAsia="vi-VN"/>
        </w:rPr>
        <w:t>chỉ</w:t>
      </w:r>
      <w:proofErr w:type="spellEnd"/>
      <w:r w:rsidRPr="00A71F16">
        <w:rPr>
          <w:rFonts w:ascii="Times New Roman" w:hAnsi="Times New Roman"/>
          <w:lang w:val="en-AU" w:eastAsia="vi-VN"/>
        </w:rPr>
        <w:t xml:space="preserve">: </w:t>
      </w:r>
      <w:proofErr w:type="spellStart"/>
      <w:r w:rsidRPr="00A71F16">
        <w:rPr>
          <w:rFonts w:ascii="Times New Roman" w:hAnsi="Times New Roman"/>
          <w:lang w:val="en-AU" w:eastAsia="en-AU"/>
        </w:rPr>
        <w:t>Siêng</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năng</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trong</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học</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tập</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và</w:t>
      </w:r>
      <w:proofErr w:type="spellEnd"/>
      <w:r w:rsidRPr="00A71F16">
        <w:rPr>
          <w:rFonts w:ascii="Times New Roman" w:hAnsi="Times New Roman"/>
          <w:lang w:val="en-AU" w:eastAsia="en-AU"/>
        </w:rPr>
        <w:t xml:space="preserve"> lao </w:t>
      </w:r>
      <w:proofErr w:type="spellStart"/>
      <w:r w:rsidRPr="00A71F16">
        <w:rPr>
          <w:rFonts w:ascii="Times New Roman" w:hAnsi="Times New Roman"/>
          <w:lang w:val="en-AU" w:eastAsia="en-AU"/>
        </w:rPr>
        <w:t>động</w:t>
      </w:r>
      <w:proofErr w:type="spellEnd"/>
      <w:r w:rsidRPr="00A71F16">
        <w:rPr>
          <w:rFonts w:ascii="Times New Roman" w:hAnsi="Times New Roman"/>
          <w:lang w:val="en-AU" w:eastAsia="en-AU"/>
        </w:rPr>
        <w:t xml:space="preserve">; ý </w:t>
      </w:r>
      <w:proofErr w:type="spellStart"/>
      <w:r w:rsidRPr="00A71F16">
        <w:rPr>
          <w:rFonts w:ascii="Times New Roman" w:hAnsi="Times New Roman"/>
          <w:lang w:val="en-AU" w:eastAsia="en-AU"/>
        </w:rPr>
        <w:t>thức</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được</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thuận</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lợi</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khó</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khăn</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trong</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học</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tập</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và</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sinh</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hoạt</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của</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bản</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thân</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và</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chủ</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động</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khắc</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phục</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vượt</w:t>
      </w:r>
      <w:proofErr w:type="spellEnd"/>
      <w:r w:rsidRPr="00A71F16">
        <w:rPr>
          <w:rFonts w:ascii="Times New Roman" w:hAnsi="Times New Roman"/>
          <w:lang w:val="en-AU" w:eastAsia="en-AU"/>
        </w:rPr>
        <w:t xml:space="preserve"> qua.</w:t>
      </w:r>
    </w:p>
    <w:p w:rsidR="00E36FED" w:rsidRPr="00005A73" w:rsidRDefault="00E36FED" w:rsidP="00C61AE9">
      <w:pPr>
        <w:rPr>
          <w:rFonts w:ascii="Times New Roman" w:hAnsi="Times New Roman"/>
          <w:lang w:val="pl-PL"/>
        </w:rPr>
      </w:pPr>
      <w:r w:rsidRPr="00005A73">
        <w:rPr>
          <w:rFonts w:ascii="Times New Roman" w:hAnsi="Times New Roman"/>
          <w:b/>
          <w:bCs/>
          <w:lang w:val="pl-PL"/>
        </w:rPr>
        <w:t>II. THIẾT BỊ DẠY HỌC VÀ HỌC LIỆU:</w:t>
      </w:r>
    </w:p>
    <w:p w:rsidR="00E36FED" w:rsidRPr="00005A73" w:rsidRDefault="00E36FED" w:rsidP="00C61AE9">
      <w:pPr>
        <w:rPr>
          <w:rFonts w:ascii="Times New Roman" w:hAnsi="Times New Roman"/>
          <w:lang w:val="pl-PL"/>
        </w:rPr>
      </w:pPr>
      <w:r w:rsidRPr="00005A73">
        <w:rPr>
          <w:rFonts w:ascii="Times New Roman" w:hAnsi="Times New Roman"/>
          <w:b/>
          <w:bCs/>
          <w:lang w:val="pl-PL"/>
        </w:rPr>
        <w:t>1- Giáo viên:</w:t>
      </w:r>
      <w:r w:rsidRPr="00005A73">
        <w:rPr>
          <w:rFonts w:ascii="Times New Roman" w:hAnsi="Times New Roman"/>
          <w:lang w:val="pl-PL"/>
        </w:rPr>
        <w:t>-  Tranh phóng to H2.4 SGK</w:t>
      </w:r>
    </w:p>
    <w:p w:rsidR="00E36FED" w:rsidRPr="00005A73" w:rsidRDefault="00E36FED" w:rsidP="00C61AE9">
      <w:pPr>
        <w:rPr>
          <w:rFonts w:ascii="Times New Roman" w:hAnsi="Times New Roman"/>
          <w:b/>
          <w:bCs/>
          <w:lang w:val="pl-PL"/>
        </w:rPr>
      </w:pPr>
      <w:r w:rsidRPr="00005A73">
        <w:rPr>
          <w:rFonts w:ascii="Times New Roman" w:hAnsi="Times New Roman"/>
          <w:lang w:val="pl-PL"/>
        </w:rPr>
        <w:t xml:space="preserve">           - Vật thể mẫu ( khung máy biến áp 1 pha nhỏ)</w:t>
      </w:r>
    </w:p>
    <w:p w:rsidR="00E36FED" w:rsidRPr="00005A73" w:rsidRDefault="00E36FED" w:rsidP="00C61AE9">
      <w:pPr>
        <w:rPr>
          <w:rFonts w:ascii="Times New Roman" w:hAnsi="Times New Roman"/>
          <w:lang w:val="pl-PL"/>
        </w:rPr>
      </w:pPr>
      <w:r w:rsidRPr="00005A73">
        <w:rPr>
          <w:rFonts w:ascii="Times New Roman" w:hAnsi="Times New Roman"/>
          <w:b/>
          <w:bCs/>
          <w:lang w:val="pl-PL"/>
        </w:rPr>
        <w:t>2- Học sinh:</w:t>
      </w:r>
      <w:r w:rsidRPr="00005A73">
        <w:rPr>
          <w:rFonts w:ascii="Times New Roman" w:hAnsi="Times New Roman"/>
          <w:lang w:val="pl-PL"/>
        </w:rPr>
        <w:t xml:space="preserve"> Đọc trước bài ở nhà, Tìm hiểu một số hiện tượng liên quan tới bài học trong thực tế.</w:t>
      </w:r>
    </w:p>
    <w:p w:rsidR="00E36FED" w:rsidRPr="00005A73" w:rsidRDefault="00E36FED" w:rsidP="00C61AE9">
      <w:pPr>
        <w:pStyle w:val="BodyText"/>
        <w:spacing w:after="0"/>
        <w:rPr>
          <w:rFonts w:ascii="Times New Roman" w:hAnsi="Times New Roman"/>
          <w:b/>
        </w:rPr>
      </w:pPr>
      <w:r w:rsidRPr="00005A73">
        <w:rPr>
          <w:rFonts w:ascii="Times New Roman" w:hAnsi="Times New Roman"/>
          <w:b/>
          <w:bCs/>
          <w:iCs/>
          <w:lang w:val="pt-BR"/>
        </w:rPr>
        <w:t>III.</w:t>
      </w:r>
      <w:r w:rsidRPr="00005A73">
        <w:rPr>
          <w:rFonts w:ascii="Times New Roman" w:hAnsi="Times New Roman"/>
          <w:b/>
        </w:rPr>
        <w:t xml:space="preserve"> TIẾN TRÌNH DẠY HỌC:</w:t>
      </w:r>
    </w:p>
    <w:p w:rsidR="00E36FED" w:rsidRPr="00005A73" w:rsidRDefault="00E36FED" w:rsidP="00C61AE9">
      <w:pPr>
        <w:pStyle w:val="BodyText"/>
        <w:spacing w:after="0"/>
        <w:rPr>
          <w:rFonts w:ascii="Times New Roman" w:hAnsi="Times New Roman"/>
          <w:lang w:val="pl-PL"/>
        </w:rPr>
      </w:pPr>
      <w:r>
        <w:rPr>
          <w:rFonts w:ascii="Times New Roman" w:hAnsi="Times New Roman"/>
          <w:b/>
          <w:lang w:val="pl-PL"/>
        </w:rPr>
        <w:t>1</w:t>
      </w:r>
      <w:r w:rsidRPr="00005A73">
        <w:rPr>
          <w:rFonts w:ascii="Times New Roman" w:hAnsi="Times New Roman"/>
          <w:b/>
          <w:lang w:val="pl-PL"/>
        </w:rPr>
        <w:t xml:space="preserve">. HOẠT ĐỘNG 1: </w:t>
      </w:r>
      <w:r w:rsidR="00E43E22">
        <w:rPr>
          <w:rFonts w:ascii="Times New Roman" w:hAnsi="Times New Roman"/>
          <w:b/>
          <w:lang w:val="en-US"/>
        </w:rPr>
        <w:t>MỞ ĐẦU</w:t>
      </w:r>
      <w:r w:rsidR="005E6B26" w:rsidRPr="00005A73">
        <w:rPr>
          <w:rFonts w:ascii="Times New Roman" w:hAnsi="Times New Roman"/>
          <w:b/>
        </w:rPr>
        <w:t xml:space="preserve">  </w:t>
      </w:r>
    </w:p>
    <w:p w:rsidR="00E36FED" w:rsidRPr="00005A73" w:rsidRDefault="00E36FED" w:rsidP="00C61AE9">
      <w:pPr>
        <w:rPr>
          <w:rFonts w:ascii="Times New Roman" w:hAnsi="Times New Roman"/>
          <w:b/>
          <w:i/>
        </w:rPr>
      </w:pPr>
      <w:r w:rsidRPr="00005A73">
        <w:rPr>
          <w:rFonts w:ascii="Times New Roman" w:hAnsi="Times New Roman"/>
          <w:b/>
          <w:i/>
        </w:rPr>
        <w:t>*</w:t>
      </w:r>
      <w:proofErr w:type="spellStart"/>
      <w:r w:rsidRPr="00005A73">
        <w:rPr>
          <w:rFonts w:ascii="Times New Roman" w:hAnsi="Times New Roman"/>
          <w:b/>
          <w:i/>
        </w:rPr>
        <w:t>Chuyển</w:t>
      </w:r>
      <w:proofErr w:type="spellEnd"/>
      <w:r w:rsidRPr="00005A73">
        <w:rPr>
          <w:rFonts w:ascii="Times New Roman" w:hAnsi="Times New Roman"/>
          <w:b/>
          <w:i/>
        </w:rPr>
        <w:t xml:space="preserve"> </w:t>
      </w:r>
      <w:proofErr w:type="spellStart"/>
      <w:r w:rsidRPr="00005A73">
        <w:rPr>
          <w:rFonts w:ascii="Times New Roman" w:hAnsi="Times New Roman"/>
          <w:b/>
          <w:i/>
        </w:rPr>
        <w:t>giao</w:t>
      </w:r>
      <w:proofErr w:type="spellEnd"/>
      <w:r w:rsidRPr="00005A73">
        <w:rPr>
          <w:rFonts w:ascii="Times New Roman" w:hAnsi="Times New Roman"/>
          <w:b/>
          <w:i/>
        </w:rPr>
        <w:t xml:space="preserve"> </w:t>
      </w:r>
      <w:proofErr w:type="spellStart"/>
      <w:r w:rsidRPr="00005A73">
        <w:rPr>
          <w:rFonts w:ascii="Times New Roman" w:hAnsi="Times New Roman"/>
          <w:b/>
          <w:i/>
        </w:rPr>
        <w:t>nhiệm</w:t>
      </w:r>
      <w:proofErr w:type="spellEnd"/>
      <w:r w:rsidRPr="00005A73">
        <w:rPr>
          <w:rFonts w:ascii="Times New Roman" w:hAnsi="Times New Roman"/>
          <w:b/>
          <w:i/>
        </w:rPr>
        <w:t xml:space="preserve"> </w:t>
      </w:r>
      <w:proofErr w:type="spellStart"/>
      <w:r w:rsidRPr="00005A73">
        <w:rPr>
          <w:rFonts w:ascii="Times New Roman" w:hAnsi="Times New Roman"/>
          <w:b/>
          <w:i/>
        </w:rPr>
        <w:t>vụ</w:t>
      </w:r>
      <w:proofErr w:type="spellEnd"/>
      <w:r w:rsidRPr="00005A73">
        <w:rPr>
          <w:rFonts w:ascii="Times New Roman" w:hAnsi="Times New Roman"/>
          <w:b/>
          <w:i/>
        </w:rPr>
        <w:t xml:space="preserve"> </w:t>
      </w:r>
    </w:p>
    <w:p w:rsidR="00E36FED" w:rsidRPr="00005A73" w:rsidRDefault="00E36FED" w:rsidP="00C61AE9">
      <w:pPr>
        <w:rPr>
          <w:rFonts w:ascii="Times New Roman" w:hAnsi="Times New Roman"/>
          <w:lang w:val="pl-PL"/>
        </w:rPr>
      </w:pPr>
      <w:r w:rsidRPr="00005A73">
        <w:rPr>
          <w:rFonts w:ascii="Times New Roman" w:hAnsi="Times New Roman"/>
          <w:lang w:val="pl-PL"/>
        </w:rPr>
        <w:t>- GV giao nhiệm vụ cho học sinh trả lời  câu hỏi:</w:t>
      </w:r>
    </w:p>
    <w:p w:rsidR="00E36FED" w:rsidRPr="00005A73" w:rsidRDefault="00E36FED" w:rsidP="00C61AE9">
      <w:pPr>
        <w:rPr>
          <w:rFonts w:ascii="Times New Roman" w:hAnsi="Times New Roman"/>
          <w:lang w:val="pl-PL"/>
        </w:rPr>
      </w:pPr>
      <w:r w:rsidRPr="00005A73">
        <w:rPr>
          <w:rFonts w:ascii="Times New Roman" w:hAnsi="Times New Roman"/>
          <w:lang w:val="pl-PL"/>
        </w:rPr>
        <w:tab/>
        <w:t>+ Trong cuộc sống, người kĩ sư thể hiện được các đối tượng kĩ thuật lên trên bản vẽ bằng cách nào?</w:t>
      </w:r>
    </w:p>
    <w:p w:rsidR="00E36FED" w:rsidRPr="00005A73" w:rsidRDefault="00E36FED" w:rsidP="00C61AE9">
      <w:pPr>
        <w:rPr>
          <w:rFonts w:ascii="Times New Roman" w:hAnsi="Times New Roman"/>
          <w:lang w:val="pl-PL"/>
        </w:rPr>
      </w:pPr>
      <w:r w:rsidRPr="00005A73">
        <w:rPr>
          <w:rFonts w:ascii="Times New Roman" w:hAnsi="Times New Roman"/>
          <w:lang w:val="pl-PL"/>
        </w:rPr>
        <w:tab/>
        <w:t>- Học sinh thực hiện nhiệm vụ được giao</w:t>
      </w:r>
    </w:p>
    <w:p w:rsidR="00E36FED" w:rsidRPr="00005A73" w:rsidRDefault="00E36FED" w:rsidP="00C61AE9">
      <w:pPr>
        <w:rPr>
          <w:rFonts w:ascii="Times New Roman" w:hAnsi="Times New Roman"/>
          <w:lang w:val="pl-PL"/>
        </w:rPr>
      </w:pPr>
      <w:r w:rsidRPr="00005A73">
        <w:rPr>
          <w:rFonts w:ascii="Times New Roman" w:hAnsi="Times New Roman"/>
          <w:lang w:val="pl-PL"/>
        </w:rPr>
        <w:tab/>
        <w:t>- Học sinh trả lời kết quả làm việc của mình.</w:t>
      </w:r>
    </w:p>
    <w:p w:rsidR="00E36FED" w:rsidRPr="00005A73" w:rsidRDefault="00E36FED" w:rsidP="00C61AE9">
      <w:pPr>
        <w:rPr>
          <w:rFonts w:ascii="Times New Roman" w:hAnsi="Times New Roman"/>
          <w:lang w:val="pl-PL"/>
        </w:rPr>
      </w:pPr>
      <w:r w:rsidRPr="00005A73">
        <w:rPr>
          <w:rFonts w:ascii="Times New Roman" w:hAnsi="Times New Roman"/>
          <w:lang w:val="pl-PL"/>
        </w:rPr>
        <w:tab/>
        <w:t>- GV hướng dẫn cả lớp cùng bình luận, đánh giá.</w:t>
      </w:r>
    </w:p>
    <w:p w:rsidR="00E36FED" w:rsidRPr="00005A73" w:rsidRDefault="00E36FED" w:rsidP="00C61AE9">
      <w:pPr>
        <w:rPr>
          <w:rFonts w:ascii="Times New Roman" w:hAnsi="Times New Roman"/>
          <w:b/>
          <w:lang w:val="it-IT"/>
        </w:rPr>
      </w:pPr>
      <w:r>
        <w:rPr>
          <w:rFonts w:ascii="Times New Roman" w:hAnsi="Times New Roman"/>
          <w:b/>
          <w:lang w:val="it-IT"/>
        </w:rPr>
        <w:lastRenderedPageBreak/>
        <w:t>2</w:t>
      </w:r>
      <w:r w:rsidRPr="00005A73">
        <w:rPr>
          <w:rFonts w:ascii="Times New Roman" w:hAnsi="Times New Roman"/>
          <w:b/>
          <w:lang w:val="it-IT"/>
        </w:rPr>
        <w:t>. HOẠT ĐỘNG 2: HÌNH THÀNH KIẾN TH</w:t>
      </w:r>
      <w:r w:rsidR="00E1574A">
        <w:rPr>
          <w:rFonts w:ascii="Times New Roman" w:hAnsi="Times New Roman"/>
          <w:b/>
          <w:lang w:val="it-IT"/>
        </w:rPr>
        <w:t>ỨC</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78"/>
        <w:gridCol w:w="3828"/>
      </w:tblGrid>
      <w:tr w:rsidR="00E36FED" w:rsidRPr="00005A73" w:rsidTr="00E1574A">
        <w:tc>
          <w:tcPr>
            <w:tcW w:w="5778" w:type="dxa"/>
            <w:shd w:val="clear" w:color="auto" w:fill="auto"/>
          </w:tcPr>
          <w:p w:rsidR="00E36FED" w:rsidRPr="00005A73" w:rsidRDefault="00E36FED" w:rsidP="00C61AE9">
            <w:pPr>
              <w:rPr>
                <w:rFonts w:ascii="Times New Roman" w:hAnsi="Times New Roman"/>
                <w:b/>
                <w:lang w:val="it-IT"/>
              </w:rPr>
            </w:pPr>
            <w:r w:rsidRPr="00005A73">
              <w:rPr>
                <w:rFonts w:ascii="Times New Roman" w:hAnsi="Times New Roman"/>
                <w:b/>
                <w:lang w:val="it-IT"/>
              </w:rPr>
              <w:t>Hoạt động của GV - HS</w:t>
            </w:r>
          </w:p>
        </w:tc>
        <w:tc>
          <w:tcPr>
            <w:tcW w:w="3828" w:type="dxa"/>
            <w:shd w:val="clear" w:color="auto" w:fill="auto"/>
            <w:vAlign w:val="center"/>
          </w:tcPr>
          <w:p w:rsidR="00E36FED" w:rsidRPr="00005A73" w:rsidRDefault="00E43E22" w:rsidP="00C61AE9">
            <w:pPr>
              <w:rPr>
                <w:rFonts w:ascii="Times New Roman" w:hAnsi="Times New Roman"/>
                <w:b/>
                <w:lang w:val="fr-FR"/>
              </w:rPr>
            </w:pPr>
            <w:proofErr w:type="spellStart"/>
            <w:r>
              <w:rPr>
                <w:rFonts w:ascii="Times New Roman" w:hAnsi="Times New Roman"/>
                <w:b/>
                <w:lang w:val="fr-FR"/>
              </w:rPr>
              <w:t>Nội</w:t>
            </w:r>
            <w:proofErr w:type="spellEnd"/>
            <w:r>
              <w:rPr>
                <w:rFonts w:ascii="Times New Roman" w:hAnsi="Times New Roman"/>
                <w:b/>
                <w:lang w:val="fr-FR"/>
              </w:rPr>
              <w:t xml:space="preserve"> </w:t>
            </w:r>
            <w:proofErr w:type="spellStart"/>
            <w:r>
              <w:rPr>
                <w:rFonts w:ascii="Times New Roman" w:hAnsi="Times New Roman"/>
                <w:b/>
                <w:lang w:val="fr-FR"/>
              </w:rPr>
              <w:t>dung</w:t>
            </w:r>
            <w:proofErr w:type="spellEnd"/>
          </w:p>
        </w:tc>
      </w:tr>
      <w:tr w:rsidR="00E36FED" w:rsidRPr="00005A73" w:rsidTr="00E1574A">
        <w:tc>
          <w:tcPr>
            <w:tcW w:w="5778" w:type="dxa"/>
            <w:shd w:val="clear" w:color="auto" w:fill="auto"/>
          </w:tcPr>
          <w:p w:rsidR="00E36FED" w:rsidRPr="00005A73" w:rsidRDefault="00E36FED" w:rsidP="00C61AE9">
            <w:pPr>
              <w:rPr>
                <w:rFonts w:ascii="Times New Roman" w:hAnsi="Times New Roman"/>
                <w:b/>
                <w:lang w:val="fr-FR"/>
              </w:rPr>
            </w:pPr>
            <w:proofErr w:type="spellStart"/>
            <w:r w:rsidRPr="00005A73">
              <w:rPr>
                <w:rFonts w:ascii="Times New Roman" w:hAnsi="Times New Roman"/>
                <w:b/>
                <w:lang w:val="fr-FR"/>
              </w:rPr>
              <w:t>Hoạt</w:t>
            </w:r>
            <w:proofErr w:type="spellEnd"/>
            <w:r w:rsidRPr="00005A73">
              <w:rPr>
                <w:rFonts w:ascii="Times New Roman" w:hAnsi="Times New Roman"/>
                <w:b/>
                <w:lang w:val="fr-FR"/>
              </w:rPr>
              <w:t xml:space="preserve"> </w:t>
            </w:r>
            <w:proofErr w:type="spellStart"/>
            <w:r w:rsidRPr="00005A73">
              <w:rPr>
                <w:rFonts w:ascii="Times New Roman" w:hAnsi="Times New Roman"/>
                <w:b/>
                <w:lang w:val="fr-FR"/>
              </w:rPr>
              <w:t>động</w:t>
            </w:r>
            <w:proofErr w:type="spellEnd"/>
            <w:r w:rsidRPr="00005A73">
              <w:rPr>
                <w:rFonts w:ascii="Times New Roman" w:hAnsi="Times New Roman"/>
                <w:b/>
                <w:lang w:val="fr-FR"/>
              </w:rPr>
              <w:t xml:space="preserve"> 1 : </w:t>
            </w:r>
            <w:proofErr w:type="spellStart"/>
            <w:r w:rsidRPr="00005A73">
              <w:rPr>
                <w:rFonts w:ascii="Times New Roman" w:hAnsi="Times New Roman"/>
                <w:b/>
                <w:lang w:val="fr-FR"/>
              </w:rPr>
              <w:t>Khái</w:t>
            </w:r>
            <w:proofErr w:type="spellEnd"/>
            <w:r w:rsidRPr="00005A73">
              <w:rPr>
                <w:rFonts w:ascii="Times New Roman" w:hAnsi="Times New Roman"/>
                <w:b/>
                <w:lang w:val="fr-FR"/>
              </w:rPr>
              <w:t xml:space="preserve"> </w:t>
            </w:r>
            <w:proofErr w:type="spellStart"/>
            <w:r w:rsidRPr="00005A73">
              <w:rPr>
                <w:rFonts w:ascii="Times New Roman" w:hAnsi="Times New Roman"/>
                <w:b/>
                <w:lang w:val="fr-FR"/>
              </w:rPr>
              <w:t>niệm</w:t>
            </w:r>
            <w:proofErr w:type="spellEnd"/>
            <w:r w:rsidRPr="00005A73">
              <w:rPr>
                <w:rFonts w:ascii="Times New Roman" w:hAnsi="Times New Roman"/>
                <w:b/>
                <w:lang w:val="fr-FR"/>
              </w:rPr>
              <w:t xml:space="preserve"> </w:t>
            </w:r>
            <w:proofErr w:type="spellStart"/>
            <w:r w:rsidRPr="00005A73">
              <w:rPr>
                <w:rFonts w:ascii="Times New Roman" w:hAnsi="Times New Roman"/>
                <w:b/>
                <w:lang w:val="fr-FR"/>
              </w:rPr>
              <w:t>về</w:t>
            </w:r>
            <w:proofErr w:type="spellEnd"/>
            <w:r w:rsidRPr="00005A73">
              <w:rPr>
                <w:rFonts w:ascii="Times New Roman" w:hAnsi="Times New Roman"/>
                <w:b/>
                <w:lang w:val="fr-FR"/>
              </w:rPr>
              <w:t xml:space="preserve"> </w:t>
            </w:r>
            <w:proofErr w:type="spellStart"/>
            <w:r w:rsidRPr="00005A73">
              <w:rPr>
                <w:rFonts w:ascii="Times New Roman" w:hAnsi="Times New Roman"/>
                <w:b/>
                <w:lang w:val="fr-FR"/>
              </w:rPr>
              <w:t>hình</w:t>
            </w:r>
            <w:proofErr w:type="spellEnd"/>
            <w:r w:rsidRPr="00005A73">
              <w:rPr>
                <w:rFonts w:ascii="Times New Roman" w:hAnsi="Times New Roman"/>
                <w:b/>
                <w:lang w:val="fr-FR"/>
              </w:rPr>
              <w:t xml:space="preserve"> </w:t>
            </w:r>
          </w:p>
          <w:p w:rsidR="00E36FED" w:rsidRPr="00005A73" w:rsidRDefault="00E36FED" w:rsidP="00C61AE9">
            <w:pPr>
              <w:rPr>
                <w:rFonts w:ascii="Times New Roman" w:hAnsi="Times New Roman"/>
                <w:b/>
                <w:lang w:val="fr-FR"/>
              </w:rPr>
            </w:pPr>
            <w:proofErr w:type="spellStart"/>
            <w:proofErr w:type="gramStart"/>
            <w:r w:rsidRPr="00005A73">
              <w:rPr>
                <w:rFonts w:ascii="Times New Roman" w:hAnsi="Times New Roman"/>
                <w:b/>
                <w:lang w:val="fr-FR"/>
              </w:rPr>
              <w:t>chiếu</w:t>
            </w:r>
            <w:proofErr w:type="spellEnd"/>
            <w:proofErr w:type="gramEnd"/>
            <w:r w:rsidRPr="00005A73">
              <w:rPr>
                <w:rFonts w:ascii="Times New Roman" w:hAnsi="Times New Roman"/>
                <w:b/>
                <w:lang w:val="fr-FR"/>
              </w:rPr>
              <w:t>.</w:t>
            </w:r>
          </w:p>
          <w:p w:rsidR="00E36FED" w:rsidRPr="00005A73" w:rsidRDefault="00E36FED" w:rsidP="00C61AE9">
            <w:pPr>
              <w:rPr>
                <w:rFonts w:ascii="Times New Roman" w:hAnsi="Times New Roman"/>
                <w:lang w:val="vi-VN"/>
              </w:rPr>
            </w:pPr>
            <w:r w:rsidRPr="00005A73">
              <w:rPr>
                <w:rFonts w:ascii="Times New Roman" w:hAnsi="Times New Roman"/>
                <w:lang w:val="vi-VN"/>
              </w:rPr>
              <w:t>- GV nêu hiện tượng tự nhiên ánh sáng chiếu lên đồ vật lên mặt đất, mặt tường tạo thành bóng các đồ vật, bóng các đồ vật gọi là hình chiếu của vật thể.</w:t>
            </w:r>
          </w:p>
          <w:p w:rsidR="00E36FED" w:rsidRPr="00005A73" w:rsidRDefault="00E36FED" w:rsidP="00C61AE9">
            <w:pPr>
              <w:rPr>
                <w:rFonts w:ascii="Times New Roman" w:hAnsi="Times New Roman"/>
                <w:lang w:val="vi-VN"/>
              </w:rPr>
            </w:pPr>
            <w:r w:rsidRPr="00005A73">
              <w:rPr>
                <w:rFonts w:ascii="Times New Roman" w:hAnsi="Times New Roman"/>
                <w:lang w:val="vi-VN"/>
              </w:rPr>
              <w:t>- GV cho HS quan sát h2.1 sgk/8 hoặc thực nghiệm theo nhóm bằng cách dùng đèn pin chiếu vật mẫu đã chuẩn bị lên mặt tường, sau đó di chuyển vị trí của đèn pin để HS thấy được sự liên hệ giữa các tia sáng và bóng của mẫu vật.</w:t>
            </w:r>
          </w:p>
          <w:p w:rsidR="00E36FED" w:rsidRPr="00005A73" w:rsidRDefault="00E36FED" w:rsidP="00C61AE9">
            <w:pPr>
              <w:rPr>
                <w:rFonts w:ascii="Times New Roman" w:hAnsi="Times New Roman"/>
                <w:lang w:val="vi-VN"/>
              </w:rPr>
            </w:pPr>
            <w:r w:rsidRPr="00005A73">
              <w:rPr>
                <w:rFonts w:ascii="Times New Roman" w:hAnsi="Times New Roman"/>
                <w:lang w:val="sv-SE"/>
              </w:rPr>
              <w:t xml:space="preserve">- Hs </w:t>
            </w:r>
            <w:r w:rsidRPr="00005A73">
              <w:rPr>
                <w:rFonts w:ascii="Times New Roman" w:hAnsi="Times New Roman"/>
                <w:lang w:val="vi-VN"/>
              </w:rPr>
              <w:t xml:space="preserve">nêu các hiện tượng tự nhiên tương tự. Hoặc </w:t>
            </w:r>
            <w:r w:rsidRPr="00005A73">
              <w:rPr>
                <w:rFonts w:ascii="Times New Roman" w:hAnsi="Times New Roman"/>
                <w:lang w:val="sv-SE"/>
              </w:rPr>
              <w:t>tái hiện các hiện tương tự nhiên trong thực tế, cho biết t</w:t>
            </w:r>
            <w:r w:rsidRPr="00005A73">
              <w:rPr>
                <w:rFonts w:ascii="Times New Roman" w:hAnsi="Times New Roman"/>
                <w:lang w:val="vi-VN"/>
              </w:rPr>
              <w:t>hế nào là hình chiếu ?</w:t>
            </w:r>
          </w:p>
          <w:p w:rsidR="00E36FED" w:rsidRPr="00005A73" w:rsidRDefault="00E36FED" w:rsidP="00C61AE9">
            <w:pPr>
              <w:rPr>
                <w:rFonts w:ascii="Times New Roman" w:hAnsi="Times New Roman"/>
                <w:b/>
                <w:lang w:val="it-IT"/>
              </w:rPr>
            </w:pPr>
            <w:r w:rsidRPr="00005A73">
              <w:rPr>
                <w:rFonts w:ascii="Times New Roman" w:hAnsi="Times New Roman"/>
                <w:lang w:val="vi-VN"/>
              </w:rPr>
              <w:t>- GV định hướng, gợi ý để HS hình thành khái niệm</w:t>
            </w:r>
          </w:p>
        </w:tc>
        <w:tc>
          <w:tcPr>
            <w:tcW w:w="3828" w:type="dxa"/>
            <w:shd w:val="clear" w:color="auto" w:fill="auto"/>
          </w:tcPr>
          <w:p w:rsidR="00E36FED" w:rsidRPr="00005A73" w:rsidRDefault="00E36FED" w:rsidP="00C61AE9">
            <w:pPr>
              <w:rPr>
                <w:rFonts w:ascii="Times New Roman" w:hAnsi="Times New Roman"/>
                <w:b/>
                <w:lang w:val="sv-SE"/>
              </w:rPr>
            </w:pPr>
            <w:r w:rsidRPr="00005A73">
              <w:rPr>
                <w:rFonts w:ascii="Times New Roman" w:hAnsi="Times New Roman"/>
                <w:b/>
                <w:lang w:val="sv-SE"/>
              </w:rPr>
              <w:t>I. Khái niệm về hình chiếu:</w:t>
            </w:r>
            <w:r w:rsidRPr="00005A73">
              <w:rPr>
                <w:rFonts w:ascii="Times New Roman" w:hAnsi="Times New Roman"/>
                <w:lang w:val="pl-PL"/>
              </w:rPr>
              <w:t xml:space="preserve"> </w:t>
            </w:r>
          </w:p>
          <w:p w:rsidR="00E36FED" w:rsidRPr="00005A73" w:rsidRDefault="00E36FED" w:rsidP="00C61AE9">
            <w:pPr>
              <w:rPr>
                <w:rFonts w:ascii="Times New Roman" w:hAnsi="Times New Roman"/>
                <w:lang w:val="sv-SE"/>
              </w:rPr>
            </w:pPr>
          </w:p>
          <w:p w:rsidR="00E36FED" w:rsidRPr="00005A73" w:rsidRDefault="00E36FED" w:rsidP="00C61AE9">
            <w:pPr>
              <w:rPr>
                <w:rFonts w:ascii="Times New Roman" w:hAnsi="Times New Roman"/>
                <w:lang w:val="sv-SE"/>
              </w:rPr>
            </w:pPr>
          </w:p>
          <w:p w:rsidR="00E36FED" w:rsidRPr="00005A73" w:rsidRDefault="00E36FED" w:rsidP="00C61AE9">
            <w:pPr>
              <w:rPr>
                <w:rFonts w:ascii="Times New Roman" w:hAnsi="Times New Roman"/>
                <w:lang w:val="sv-SE"/>
              </w:rPr>
            </w:pPr>
          </w:p>
          <w:p w:rsidR="00E36FED" w:rsidRPr="00005A73" w:rsidRDefault="00E36FED" w:rsidP="00C61AE9">
            <w:pPr>
              <w:rPr>
                <w:rFonts w:ascii="Times New Roman" w:hAnsi="Times New Roman"/>
                <w:lang w:val="sv-SE"/>
              </w:rPr>
            </w:pPr>
          </w:p>
          <w:p w:rsidR="00E36FED" w:rsidRPr="00005A73" w:rsidRDefault="00E36FED" w:rsidP="00C61AE9">
            <w:pPr>
              <w:rPr>
                <w:rFonts w:ascii="Times New Roman" w:hAnsi="Times New Roman"/>
                <w:lang w:val="sv-SE"/>
              </w:rPr>
            </w:pPr>
          </w:p>
          <w:p w:rsidR="00E36FED" w:rsidRPr="00005A73" w:rsidRDefault="00E36FED" w:rsidP="00C61AE9">
            <w:pPr>
              <w:rPr>
                <w:rFonts w:ascii="Times New Roman" w:hAnsi="Times New Roman"/>
                <w:b/>
                <w:lang w:val="it-IT"/>
              </w:rPr>
            </w:pPr>
            <w:r w:rsidRPr="00005A73">
              <w:rPr>
                <w:rFonts w:ascii="Times New Roman" w:hAnsi="Times New Roman"/>
                <w:lang w:val="sv-SE"/>
              </w:rPr>
              <w:t>* Khái niệm hình chiếu: Hình chiếu là hình ảnh hứng (</w:t>
            </w:r>
            <w:r w:rsidRPr="00005A73">
              <w:rPr>
                <w:rFonts w:ascii="Times New Roman" w:hAnsi="Times New Roman"/>
                <w:b/>
                <w:lang w:val="sv-SE"/>
              </w:rPr>
              <w:t xml:space="preserve">nhận </w:t>
            </w:r>
            <w:r w:rsidRPr="00005A73">
              <w:rPr>
                <w:rFonts w:ascii="Times New Roman" w:hAnsi="Times New Roman"/>
                <w:lang w:val="sv-SE"/>
              </w:rPr>
              <w:t>) được trên mặt phẳng chứa hình chiếu đó.</w:t>
            </w:r>
          </w:p>
        </w:tc>
      </w:tr>
      <w:tr w:rsidR="00E36FED" w:rsidRPr="00005A73" w:rsidTr="00E1574A">
        <w:tc>
          <w:tcPr>
            <w:tcW w:w="5778" w:type="dxa"/>
            <w:shd w:val="clear" w:color="auto" w:fill="auto"/>
          </w:tcPr>
          <w:p w:rsidR="00E36FED" w:rsidRPr="00005A73" w:rsidRDefault="00E36FED" w:rsidP="00C61AE9">
            <w:pPr>
              <w:rPr>
                <w:rFonts w:ascii="Times New Roman" w:hAnsi="Times New Roman"/>
                <w:lang w:val="pt-BR"/>
              </w:rPr>
            </w:pPr>
            <w:r w:rsidRPr="00005A73">
              <w:rPr>
                <w:rFonts w:ascii="Times New Roman" w:hAnsi="Times New Roman"/>
                <w:b/>
                <w:lang w:val="pt-BR"/>
              </w:rPr>
              <w:t>Hoạt động 2 : Các hình chiếu vuông góc</w:t>
            </w:r>
            <w:r w:rsidRPr="00005A73">
              <w:rPr>
                <w:rFonts w:ascii="Times New Roman" w:hAnsi="Times New Roman"/>
                <w:lang w:val="pt-BR"/>
              </w:rPr>
              <w:t xml:space="preserve"> </w:t>
            </w:r>
          </w:p>
          <w:p w:rsidR="00E36FED" w:rsidRPr="00005A73" w:rsidRDefault="00E36FED" w:rsidP="00C61AE9">
            <w:pPr>
              <w:rPr>
                <w:rFonts w:ascii="Times New Roman" w:hAnsi="Times New Roman"/>
                <w:lang w:val="vi-VN"/>
              </w:rPr>
            </w:pPr>
            <w:r w:rsidRPr="00005A73">
              <w:rPr>
                <w:rFonts w:ascii="Times New Roman" w:hAnsi="Times New Roman"/>
                <w:lang w:val="vi-VN"/>
              </w:rPr>
              <w:t>- GV cho HS quan sát tranh vẽ các mặt phẳng chiếu và mô hình ba mặt phẳng chiếu, nêu rõ vị trí của các mặt phẳng chiếu, tên gọi của chúng và tên gọi các hình chiếu tương ứng.</w:t>
            </w:r>
          </w:p>
          <w:p w:rsidR="00E36FED" w:rsidRPr="00005A73" w:rsidRDefault="00E36FED" w:rsidP="00C61AE9">
            <w:pPr>
              <w:tabs>
                <w:tab w:val="left" w:pos="1695"/>
              </w:tabs>
              <w:rPr>
                <w:rFonts w:ascii="Times New Roman" w:hAnsi="Times New Roman"/>
                <w:lang w:val="pt-BR"/>
              </w:rPr>
            </w:pPr>
            <w:r w:rsidRPr="00005A73">
              <w:rPr>
                <w:rFonts w:ascii="Times New Roman" w:hAnsi="Times New Roman"/>
                <w:lang w:val="pt-BR"/>
              </w:rPr>
              <w:t>- GV đưa ra câu hỏi yêu cầu HS hoạt động  nhóm sử dụng KT khăn trải bàn trả lời.</w:t>
            </w:r>
          </w:p>
          <w:p w:rsidR="00E36FED" w:rsidRPr="00005A73" w:rsidRDefault="00E36FED" w:rsidP="00C61AE9">
            <w:pPr>
              <w:tabs>
                <w:tab w:val="left" w:pos="1695"/>
              </w:tabs>
              <w:rPr>
                <w:rFonts w:ascii="Times New Roman" w:hAnsi="Times New Roman"/>
                <w:lang w:val="pt-BR"/>
              </w:rPr>
            </w:pPr>
            <w:r w:rsidRPr="00005A73">
              <w:rPr>
                <w:rFonts w:ascii="Times New Roman" w:hAnsi="Times New Roman"/>
                <w:lang w:val="pt-BR"/>
              </w:rPr>
              <w:t>- Ba mặt phẳng đứng, bằng, cạnh có mối quan hệ gì với nhau?</w:t>
            </w:r>
          </w:p>
          <w:p w:rsidR="00E36FED" w:rsidRPr="00005A73" w:rsidRDefault="00E36FED" w:rsidP="00C61AE9">
            <w:pPr>
              <w:tabs>
                <w:tab w:val="left" w:pos="1695"/>
              </w:tabs>
              <w:rPr>
                <w:rFonts w:ascii="Times New Roman" w:hAnsi="Times New Roman"/>
                <w:lang w:val="pt-BR"/>
              </w:rPr>
            </w:pPr>
            <w:r w:rsidRPr="00005A73">
              <w:rPr>
                <w:rFonts w:ascii="Times New Roman" w:hAnsi="Times New Roman"/>
                <w:lang w:val="pt-BR"/>
              </w:rPr>
              <w:t xml:space="preserve">- Các mặt phẳng chiếu có vị trí như thế nào so với vật thể? </w:t>
            </w:r>
          </w:p>
          <w:p w:rsidR="00E36FED" w:rsidRPr="00005A73" w:rsidRDefault="00E36FED" w:rsidP="00C61AE9">
            <w:pPr>
              <w:tabs>
                <w:tab w:val="left" w:pos="1695"/>
              </w:tabs>
              <w:rPr>
                <w:rFonts w:ascii="Times New Roman" w:hAnsi="Times New Roman"/>
                <w:lang w:val="pt-BR"/>
              </w:rPr>
            </w:pPr>
            <w:r w:rsidRPr="00005A73">
              <w:rPr>
                <w:rFonts w:ascii="Times New Roman" w:hAnsi="Times New Roman"/>
                <w:lang w:val="pt-BR"/>
              </w:rPr>
              <w:t>- Các mặt phẳng chiếu được đặt như thế nào với người quan sát?</w:t>
            </w:r>
          </w:p>
          <w:p w:rsidR="00E36FED" w:rsidRPr="00005A73" w:rsidRDefault="00E36FED" w:rsidP="00C61AE9">
            <w:pPr>
              <w:tabs>
                <w:tab w:val="left" w:pos="1695"/>
              </w:tabs>
              <w:rPr>
                <w:rFonts w:ascii="Times New Roman" w:hAnsi="Times New Roman"/>
                <w:lang w:val="pt-BR"/>
              </w:rPr>
            </w:pPr>
            <w:r w:rsidRPr="00005A73">
              <w:rPr>
                <w:rFonts w:ascii="Times New Roman" w:hAnsi="Times New Roman"/>
                <w:lang w:val="pt-BR"/>
              </w:rPr>
              <w:t>- Đại diện nhóm trả lời, nhóm khác nhận xét, bổ sung.</w:t>
            </w:r>
          </w:p>
          <w:p w:rsidR="00E36FED" w:rsidRPr="00005A73" w:rsidRDefault="00E36FED" w:rsidP="00C61AE9">
            <w:pPr>
              <w:tabs>
                <w:tab w:val="left" w:pos="1695"/>
              </w:tabs>
              <w:rPr>
                <w:rFonts w:ascii="Times New Roman" w:hAnsi="Times New Roman"/>
                <w:lang w:val="pt-BR"/>
              </w:rPr>
            </w:pPr>
            <w:r w:rsidRPr="00005A73">
              <w:rPr>
                <w:rFonts w:ascii="Times New Roman" w:hAnsi="Times New Roman"/>
                <w:lang w:val="pt-BR"/>
              </w:rPr>
              <w:t>- GV cho hs quan sát H2.4 SGK/9 hoạt động cặp đôi 3 phút trả lời.</w:t>
            </w:r>
          </w:p>
          <w:p w:rsidR="00E36FED" w:rsidRPr="00005A73" w:rsidRDefault="00E36FED" w:rsidP="00C61AE9">
            <w:pPr>
              <w:tabs>
                <w:tab w:val="left" w:pos="1695"/>
              </w:tabs>
              <w:rPr>
                <w:rFonts w:ascii="Times New Roman" w:hAnsi="Times New Roman"/>
                <w:lang w:val="pt-BR"/>
              </w:rPr>
            </w:pPr>
            <w:r w:rsidRPr="00005A73">
              <w:rPr>
                <w:rFonts w:ascii="Times New Roman" w:hAnsi="Times New Roman"/>
                <w:lang w:val="pt-BR"/>
              </w:rPr>
              <w:t>- Các hình chiếu đứng, chiếu bằng và chiếu cạnh thuộc các mặt phẳng chiếu nào và có hướng chiếu như thế nào?</w:t>
            </w:r>
          </w:p>
          <w:p w:rsidR="00E36FED" w:rsidRPr="00005A73" w:rsidRDefault="00E36FED" w:rsidP="00C61AE9">
            <w:pPr>
              <w:tabs>
                <w:tab w:val="left" w:pos="1695"/>
              </w:tabs>
              <w:rPr>
                <w:rFonts w:ascii="Times New Roman" w:hAnsi="Times New Roman"/>
                <w:lang w:val="pt-BR"/>
              </w:rPr>
            </w:pPr>
            <w:r w:rsidRPr="00005A73">
              <w:rPr>
                <w:rFonts w:ascii="Times New Roman" w:hAnsi="Times New Roman"/>
                <w:lang w:val="pt-BR"/>
              </w:rPr>
              <w:t>- Đại diện cặp đôi trả lời , bạn khác nhận xét, bổ sung. Tổng hợp ý kiến đưa ra kết luận.</w:t>
            </w:r>
          </w:p>
          <w:p w:rsidR="00E36FED" w:rsidRPr="00005A73" w:rsidRDefault="00E36FED" w:rsidP="00FE73E4">
            <w:pPr>
              <w:tabs>
                <w:tab w:val="left" w:pos="1695"/>
              </w:tabs>
              <w:rPr>
                <w:rFonts w:ascii="Times New Roman" w:hAnsi="Times New Roman"/>
                <w:b/>
                <w:lang w:val="it-IT"/>
              </w:rPr>
            </w:pPr>
            <w:r w:rsidRPr="00005A73">
              <w:rPr>
                <w:rFonts w:ascii="Times New Roman" w:hAnsi="Times New Roman"/>
                <w:lang w:val="pt-BR"/>
              </w:rPr>
              <w:t xml:space="preserve">- GV nói rõ vì sao </w:t>
            </w:r>
            <w:r w:rsidR="00E1574A">
              <w:rPr>
                <w:rFonts w:ascii="Times New Roman" w:hAnsi="Times New Roman"/>
                <w:lang w:val="pt-BR"/>
              </w:rPr>
              <w:t>phải mở các mặt phẳng chiế</w:t>
            </w:r>
            <w:r w:rsidRPr="00005A73">
              <w:rPr>
                <w:rFonts w:ascii="Times New Roman" w:hAnsi="Times New Roman"/>
                <w:lang w:val="pt-BR"/>
              </w:rPr>
              <w:t>u</w:t>
            </w:r>
          </w:p>
        </w:tc>
        <w:tc>
          <w:tcPr>
            <w:tcW w:w="3828" w:type="dxa"/>
            <w:shd w:val="clear" w:color="auto" w:fill="auto"/>
          </w:tcPr>
          <w:p w:rsidR="00E36FED" w:rsidRDefault="00E36FED" w:rsidP="00C61AE9">
            <w:pPr>
              <w:rPr>
                <w:rFonts w:ascii="Times New Roman" w:hAnsi="Times New Roman"/>
                <w:b/>
                <w:lang w:val="pt-BR"/>
              </w:rPr>
            </w:pPr>
            <w:r>
              <w:rPr>
                <w:rFonts w:ascii="Times New Roman" w:hAnsi="Times New Roman"/>
                <w:b/>
                <w:lang w:val="pt-BR"/>
              </w:rPr>
              <w:t xml:space="preserve">III. Các hình chiếu vuông góc. </w:t>
            </w:r>
          </w:p>
          <w:p w:rsidR="00E36FED" w:rsidRPr="00005A73" w:rsidRDefault="00E36FED" w:rsidP="00C61AE9">
            <w:pPr>
              <w:rPr>
                <w:rFonts w:ascii="Times New Roman" w:hAnsi="Times New Roman"/>
                <w:b/>
                <w:lang w:val="pt-BR"/>
              </w:rPr>
            </w:pPr>
            <w:r w:rsidRPr="00005A73">
              <w:rPr>
                <w:rFonts w:ascii="Times New Roman" w:hAnsi="Times New Roman"/>
                <w:b/>
                <w:lang w:val="pt-BR"/>
              </w:rPr>
              <w:t>1. Các mặt phẳng hình chiếu:</w:t>
            </w:r>
          </w:p>
          <w:p w:rsidR="00E36FED" w:rsidRPr="00005A73" w:rsidRDefault="00E36FED" w:rsidP="00C61AE9">
            <w:pPr>
              <w:rPr>
                <w:rFonts w:ascii="Times New Roman" w:hAnsi="Times New Roman"/>
                <w:lang w:val="pt-BR"/>
              </w:rPr>
            </w:pPr>
          </w:p>
          <w:p w:rsidR="00E36FED" w:rsidRPr="00005A73" w:rsidRDefault="00E36FED" w:rsidP="00C61AE9">
            <w:pPr>
              <w:rPr>
                <w:rFonts w:ascii="Times New Roman" w:hAnsi="Times New Roman"/>
                <w:lang w:val="pt-BR"/>
              </w:rPr>
            </w:pPr>
            <w:r w:rsidRPr="00005A73">
              <w:rPr>
                <w:rFonts w:ascii="Times New Roman" w:hAnsi="Times New Roman"/>
                <w:lang w:val="pt-BR"/>
              </w:rPr>
              <w:t>- Ba mặt phẳng chiếu vuông góc với nhau.</w:t>
            </w:r>
          </w:p>
          <w:p w:rsidR="00E36FED" w:rsidRPr="00005A73" w:rsidRDefault="00E36FED" w:rsidP="00C61AE9">
            <w:pPr>
              <w:rPr>
                <w:rFonts w:ascii="Times New Roman" w:hAnsi="Times New Roman"/>
                <w:lang w:val="pt-BR"/>
              </w:rPr>
            </w:pPr>
            <w:r w:rsidRPr="00005A73">
              <w:rPr>
                <w:rFonts w:ascii="Times New Roman" w:hAnsi="Times New Roman"/>
                <w:lang w:val="pt-BR"/>
              </w:rPr>
              <w:t>- Hs có thể trả lời:</w:t>
            </w:r>
          </w:p>
          <w:p w:rsidR="00E36FED" w:rsidRPr="00005A73" w:rsidRDefault="00E36FED" w:rsidP="00C61AE9">
            <w:pPr>
              <w:rPr>
                <w:rFonts w:ascii="Times New Roman" w:hAnsi="Times New Roman"/>
                <w:lang w:val="pt-BR"/>
              </w:rPr>
            </w:pPr>
            <w:r w:rsidRPr="00005A73">
              <w:rPr>
                <w:rFonts w:ascii="Times New Roman" w:hAnsi="Times New Roman"/>
                <w:lang w:val="pt-BR"/>
              </w:rPr>
              <w:t xml:space="preserve">  + Mặt phẳng chiếu bằng nằm dưới VT,</w:t>
            </w:r>
          </w:p>
          <w:p w:rsidR="00E36FED" w:rsidRPr="00005A73" w:rsidRDefault="00E36FED" w:rsidP="00C61AE9">
            <w:pPr>
              <w:rPr>
                <w:rFonts w:ascii="Times New Roman" w:hAnsi="Times New Roman"/>
                <w:lang w:val="pt-BR"/>
              </w:rPr>
            </w:pPr>
            <w:r w:rsidRPr="00005A73">
              <w:rPr>
                <w:rFonts w:ascii="Times New Roman" w:hAnsi="Times New Roman"/>
                <w:lang w:val="pt-BR"/>
              </w:rPr>
              <w:t xml:space="preserve">   + Mặt phẳng chiếu đứng ở sau VT.</w:t>
            </w:r>
          </w:p>
          <w:p w:rsidR="00E36FED" w:rsidRPr="00005A73" w:rsidRDefault="00E36FED" w:rsidP="00C61AE9">
            <w:pPr>
              <w:rPr>
                <w:rFonts w:ascii="Times New Roman" w:hAnsi="Times New Roman"/>
                <w:lang w:val="pt-BR"/>
              </w:rPr>
            </w:pPr>
            <w:r w:rsidRPr="00005A73">
              <w:rPr>
                <w:rFonts w:ascii="Times New Roman" w:hAnsi="Times New Roman"/>
                <w:lang w:val="pt-BR"/>
              </w:rPr>
              <w:t xml:space="preserve">  + Mặt phẳng chiếu cạnh nằm bên phải vật thể.</w:t>
            </w:r>
          </w:p>
          <w:p w:rsidR="00E36FED" w:rsidRPr="00005A73" w:rsidRDefault="00E36FED" w:rsidP="00C61AE9">
            <w:pPr>
              <w:rPr>
                <w:rFonts w:ascii="Times New Roman" w:hAnsi="Times New Roman"/>
                <w:lang w:val="pt-BR"/>
              </w:rPr>
            </w:pPr>
          </w:p>
          <w:p w:rsidR="00E36FED" w:rsidRPr="00005A73" w:rsidRDefault="00E36FED" w:rsidP="00C61AE9">
            <w:pPr>
              <w:rPr>
                <w:rFonts w:ascii="Times New Roman" w:hAnsi="Times New Roman"/>
                <w:lang w:val="pt-BR"/>
              </w:rPr>
            </w:pPr>
          </w:p>
          <w:p w:rsidR="00E36FED" w:rsidRPr="00005A73" w:rsidRDefault="00E36FED" w:rsidP="00C61AE9">
            <w:pPr>
              <w:rPr>
                <w:rFonts w:ascii="Times New Roman" w:hAnsi="Times New Roman"/>
                <w:lang w:val="pt-BR"/>
              </w:rPr>
            </w:pPr>
          </w:p>
          <w:p w:rsidR="00E36FED" w:rsidRPr="00005A73" w:rsidRDefault="00E36FED" w:rsidP="00C61AE9">
            <w:pPr>
              <w:rPr>
                <w:rFonts w:ascii="Times New Roman" w:hAnsi="Times New Roman"/>
                <w:b/>
                <w:lang w:val="pt-BR"/>
              </w:rPr>
            </w:pPr>
            <w:r>
              <w:rPr>
                <w:rFonts w:ascii="Times New Roman" w:hAnsi="Times New Roman"/>
                <w:b/>
                <w:lang w:val="pt-BR"/>
              </w:rPr>
              <w:t>2. Các hình chiếu</w:t>
            </w:r>
          </w:p>
          <w:p w:rsidR="00E36FED" w:rsidRPr="00005A73" w:rsidRDefault="00E36FED" w:rsidP="00C61AE9">
            <w:pPr>
              <w:rPr>
                <w:rFonts w:ascii="Times New Roman" w:hAnsi="Times New Roman"/>
                <w:lang w:val="pt-BR"/>
              </w:rPr>
            </w:pPr>
            <w:r w:rsidRPr="00005A73">
              <w:rPr>
                <w:rFonts w:ascii="Times New Roman" w:hAnsi="Times New Roman"/>
                <w:lang w:val="pt-BR"/>
              </w:rPr>
              <w:t xml:space="preserve">   + Hình chiếu đứng có hướng chiếu từ trước tới.</w:t>
            </w:r>
          </w:p>
          <w:p w:rsidR="00E36FED" w:rsidRPr="00005A73" w:rsidRDefault="00E36FED" w:rsidP="00C61AE9">
            <w:pPr>
              <w:rPr>
                <w:rFonts w:ascii="Times New Roman" w:hAnsi="Times New Roman"/>
                <w:lang w:val="pt-BR"/>
              </w:rPr>
            </w:pPr>
            <w:r w:rsidRPr="00005A73">
              <w:rPr>
                <w:rFonts w:ascii="Times New Roman" w:hAnsi="Times New Roman"/>
                <w:lang w:val="pt-BR"/>
              </w:rPr>
              <w:t xml:space="preserve">   + Hình chiếu bằng có hướng chiếu từ trên xuống.</w:t>
            </w:r>
          </w:p>
          <w:p w:rsidR="00E36FED" w:rsidRPr="00005A73" w:rsidRDefault="00E36FED" w:rsidP="00C61AE9">
            <w:pPr>
              <w:rPr>
                <w:rFonts w:ascii="Times New Roman" w:hAnsi="Times New Roman"/>
                <w:lang w:val="pt-BR"/>
              </w:rPr>
            </w:pPr>
            <w:r w:rsidRPr="00005A73">
              <w:rPr>
                <w:rFonts w:ascii="Times New Roman" w:hAnsi="Times New Roman"/>
                <w:lang w:val="pt-BR"/>
              </w:rPr>
              <w:t xml:space="preserve">   + Hình chiếu cạnh có hướng chiếu từ trái sang .</w:t>
            </w:r>
          </w:p>
          <w:p w:rsidR="00E36FED" w:rsidRPr="00005A73" w:rsidRDefault="00E36FED" w:rsidP="00C61AE9">
            <w:pPr>
              <w:rPr>
                <w:rFonts w:ascii="Times New Roman" w:hAnsi="Times New Roman"/>
                <w:b/>
                <w:lang w:val="it-IT"/>
              </w:rPr>
            </w:pPr>
          </w:p>
        </w:tc>
      </w:tr>
      <w:tr w:rsidR="00E36FED" w:rsidRPr="00005A73" w:rsidTr="00E1574A">
        <w:tc>
          <w:tcPr>
            <w:tcW w:w="5778" w:type="dxa"/>
            <w:shd w:val="clear" w:color="auto" w:fill="auto"/>
          </w:tcPr>
          <w:p w:rsidR="00E36FED" w:rsidRPr="00005A73" w:rsidRDefault="00E36FED" w:rsidP="00C61AE9">
            <w:pPr>
              <w:rPr>
                <w:rFonts w:ascii="Times New Roman" w:hAnsi="Times New Roman"/>
                <w:b/>
                <w:lang w:val="pt-BR"/>
              </w:rPr>
            </w:pPr>
            <w:r w:rsidRPr="00005A73">
              <w:rPr>
                <w:rFonts w:ascii="Times New Roman" w:hAnsi="Times New Roman"/>
                <w:b/>
                <w:lang w:val="pt-BR"/>
              </w:rPr>
              <w:t>Hoạt động 3: Vị trí các hình chiếu</w:t>
            </w:r>
          </w:p>
          <w:p w:rsidR="00E36FED" w:rsidRPr="00005A73" w:rsidRDefault="00E36FED" w:rsidP="00C61AE9">
            <w:pPr>
              <w:rPr>
                <w:rFonts w:ascii="Times New Roman" w:hAnsi="Times New Roman"/>
                <w:lang w:val="vi-VN"/>
              </w:rPr>
            </w:pPr>
            <w:r w:rsidRPr="00005A73">
              <w:rPr>
                <w:rFonts w:ascii="Times New Roman" w:hAnsi="Times New Roman"/>
                <w:lang w:val="vi-VN"/>
              </w:rPr>
              <w:t xml:space="preserve">- GV chiếu hình 2.5 SGK/10 yêu cầu HS quan sát  hoạt động nhóm 4 người với thời gian 5 phút </w:t>
            </w:r>
            <w:r w:rsidRPr="00005A73">
              <w:rPr>
                <w:rFonts w:ascii="Times New Roman" w:hAnsi="Times New Roman"/>
                <w:lang w:val="vi-VN"/>
              </w:rPr>
              <w:lastRenderedPageBreak/>
              <w:t>cho biết</w:t>
            </w:r>
          </w:p>
          <w:p w:rsidR="00E36FED" w:rsidRPr="00005A73" w:rsidRDefault="00E36FED" w:rsidP="00C61AE9">
            <w:pPr>
              <w:rPr>
                <w:rFonts w:ascii="Times New Roman" w:hAnsi="Times New Roman"/>
                <w:lang w:val="pt-BR"/>
              </w:rPr>
            </w:pPr>
            <w:r w:rsidRPr="00005A73">
              <w:rPr>
                <w:rFonts w:ascii="Times New Roman" w:hAnsi="Times New Roman"/>
                <w:lang w:val="pt-BR"/>
              </w:rPr>
              <w:t>- Vị trí của mặt phẳng chiếu bằng và mặt phẳng chiếu cạnh sau khi mở?</w:t>
            </w:r>
          </w:p>
          <w:p w:rsidR="00E36FED" w:rsidRPr="00005A73" w:rsidRDefault="00E36FED" w:rsidP="00C61AE9">
            <w:pPr>
              <w:rPr>
                <w:rFonts w:ascii="Times New Roman" w:hAnsi="Times New Roman"/>
                <w:lang w:val="pt-BR"/>
              </w:rPr>
            </w:pPr>
            <w:r w:rsidRPr="00005A73">
              <w:rPr>
                <w:rFonts w:ascii="Times New Roman" w:hAnsi="Times New Roman"/>
                <w:lang w:val="pt-BR"/>
              </w:rPr>
              <w:t>- Vì sao phải sùng nhiều hình chiếu để biểu diễn vật thể? Nếu dùng 1 hình chiếu có được không?</w:t>
            </w:r>
          </w:p>
          <w:p w:rsidR="00E36FED" w:rsidRPr="00005A73" w:rsidRDefault="00E36FED" w:rsidP="00C61AE9">
            <w:pPr>
              <w:rPr>
                <w:rFonts w:ascii="Times New Roman" w:hAnsi="Times New Roman"/>
                <w:lang w:val="pt-BR"/>
              </w:rPr>
            </w:pPr>
            <w:r w:rsidRPr="00005A73">
              <w:rPr>
                <w:rFonts w:ascii="Times New Roman" w:hAnsi="Times New Roman"/>
                <w:lang w:val="pt-BR"/>
              </w:rPr>
              <w:t>- Cho biết vị trí  các hình chiếu ở trên bản vẽ được sắp xếp như thế nào?</w:t>
            </w:r>
          </w:p>
          <w:p w:rsidR="00E36FED" w:rsidRPr="00005A73" w:rsidRDefault="00E36FED" w:rsidP="00C61AE9">
            <w:pPr>
              <w:rPr>
                <w:rFonts w:ascii="Times New Roman" w:hAnsi="Times New Roman"/>
                <w:lang w:val="pt-BR"/>
              </w:rPr>
            </w:pPr>
            <w:r w:rsidRPr="00005A73">
              <w:rPr>
                <w:rFonts w:ascii="Times New Roman" w:hAnsi="Times New Roman"/>
                <w:lang w:val="pt-BR"/>
              </w:rPr>
              <w:t>- Đại diện nhóm báo cáo, nhóm khác nhận xét bổ sung.</w:t>
            </w:r>
          </w:p>
          <w:p w:rsidR="00E36FED" w:rsidRPr="00005A73" w:rsidRDefault="00E36FED" w:rsidP="00C61AE9">
            <w:pPr>
              <w:rPr>
                <w:rFonts w:ascii="Times New Roman" w:hAnsi="Times New Roman"/>
                <w:b/>
                <w:lang w:val="it-IT"/>
              </w:rPr>
            </w:pPr>
            <w:r w:rsidRPr="00005A73">
              <w:rPr>
                <w:rFonts w:ascii="Times New Roman" w:hAnsi="Times New Roman"/>
                <w:lang w:val="pt-BR"/>
              </w:rPr>
              <w:t>- GV hướng dẫn Hs tự ra kết luận qua quan sát hình vẽ và mô hình.</w:t>
            </w:r>
          </w:p>
        </w:tc>
        <w:tc>
          <w:tcPr>
            <w:tcW w:w="3828" w:type="dxa"/>
            <w:shd w:val="clear" w:color="auto" w:fill="auto"/>
          </w:tcPr>
          <w:p w:rsidR="00E36FED" w:rsidRPr="00005A73" w:rsidRDefault="00E36FED" w:rsidP="00C61AE9">
            <w:pPr>
              <w:rPr>
                <w:rFonts w:ascii="Times New Roman" w:hAnsi="Times New Roman"/>
                <w:lang w:val="pt-BR"/>
              </w:rPr>
            </w:pPr>
            <w:r>
              <w:rPr>
                <w:rFonts w:ascii="Times New Roman" w:hAnsi="Times New Roman"/>
                <w:b/>
                <w:lang w:val="pt-BR"/>
              </w:rPr>
              <w:lastRenderedPageBreak/>
              <w:t>IV. Vị trí các hình chiếu</w:t>
            </w:r>
          </w:p>
          <w:p w:rsidR="00E36FED" w:rsidRPr="00005A73" w:rsidRDefault="00E36FED" w:rsidP="00C61AE9">
            <w:pPr>
              <w:rPr>
                <w:rFonts w:ascii="Times New Roman" w:hAnsi="Times New Roman"/>
                <w:b/>
                <w:lang w:val="pt-BR"/>
              </w:rPr>
            </w:pPr>
          </w:p>
          <w:p w:rsidR="00E36FED" w:rsidRPr="00005A73" w:rsidRDefault="00E36FED" w:rsidP="00C61AE9">
            <w:pPr>
              <w:rPr>
                <w:rFonts w:ascii="Times New Roman" w:hAnsi="Times New Roman"/>
                <w:lang w:val="pt-BR"/>
              </w:rPr>
            </w:pPr>
            <w:r w:rsidRPr="00005A73">
              <w:rPr>
                <w:rFonts w:ascii="Times New Roman" w:hAnsi="Times New Roman"/>
                <w:lang w:val="pt-BR"/>
              </w:rPr>
              <w:t xml:space="preserve">   + HCB ở dưới HCĐ</w:t>
            </w:r>
          </w:p>
          <w:p w:rsidR="00E36FED" w:rsidRPr="00005A73" w:rsidRDefault="00E36FED" w:rsidP="00C61AE9">
            <w:pPr>
              <w:rPr>
                <w:rFonts w:ascii="Times New Roman" w:hAnsi="Times New Roman"/>
                <w:lang w:val="pt-BR"/>
              </w:rPr>
            </w:pPr>
            <w:r w:rsidRPr="00005A73">
              <w:rPr>
                <w:rFonts w:ascii="Times New Roman" w:hAnsi="Times New Roman"/>
                <w:lang w:val="pt-BR"/>
              </w:rPr>
              <w:lastRenderedPageBreak/>
              <w:t xml:space="preserve">   + HCC ở bên phải HCĐ.</w:t>
            </w:r>
          </w:p>
          <w:p w:rsidR="00E36FED" w:rsidRPr="00005A73" w:rsidRDefault="00E36FED" w:rsidP="00C61AE9">
            <w:pPr>
              <w:rPr>
                <w:rFonts w:ascii="Times New Roman" w:hAnsi="Times New Roman"/>
                <w:b/>
                <w:lang w:val="it-IT"/>
              </w:rPr>
            </w:pPr>
            <w:r w:rsidRPr="00005A73">
              <w:rPr>
                <w:rFonts w:ascii="Times New Roman" w:hAnsi="Times New Roman"/>
                <w:lang w:val="pt-BR"/>
              </w:rPr>
              <w:t>- Mỗi hình chiếu là hình 2 chiều. Vì vậy phải dùng nhiều hình chiếu để diễn tả hình dạng của vật thể.</w:t>
            </w:r>
          </w:p>
        </w:tc>
      </w:tr>
    </w:tbl>
    <w:p w:rsidR="00E36FED" w:rsidRPr="00005A73" w:rsidRDefault="00E36FED" w:rsidP="00C61AE9">
      <w:pPr>
        <w:rPr>
          <w:rFonts w:ascii="Times New Roman" w:hAnsi="Times New Roman"/>
          <w:lang w:val="pl-PL"/>
        </w:rPr>
      </w:pPr>
      <w:r>
        <w:rPr>
          <w:rFonts w:ascii="Times New Roman" w:hAnsi="Times New Roman"/>
          <w:b/>
          <w:lang w:val="pt-BR"/>
        </w:rPr>
        <w:lastRenderedPageBreak/>
        <w:t>3</w:t>
      </w:r>
      <w:r w:rsidRPr="00005A73">
        <w:rPr>
          <w:rFonts w:ascii="Times New Roman" w:hAnsi="Times New Roman"/>
          <w:b/>
          <w:lang w:val="pt-BR"/>
        </w:rPr>
        <w:t>. HOẠT ĐỘNG 3: LUYỆN TẬP</w:t>
      </w:r>
      <w:r w:rsidRPr="00005A73">
        <w:rPr>
          <w:rFonts w:ascii="Times New Roman" w:hAnsi="Times New Roman"/>
          <w:lang w:val="pl-PL"/>
        </w:rPr>
        <w:t xml:space="preserve"> </w:t>
      </w:r>
    </w:p>
    <w:p w:rsidR="00E36FED" w:rsidRPr="00005A73" w:rsidRDefault="00E36FED" w:rsidP="00C61AE9">
      <w:pPr>
        <w:rPr>
          <w:rFonts w:ascii="Times New Roman" w:hAnsi="Times New Roman"/>
        </w:rPr>
      </w:pPr>
      <w:r w:rsidRPr="00005A73">
        <w:rPr>
          <w:rFonts w:ascii="Times New Roman" w:hAnsi="Times New Roman"/>
        </w:rPr>
        <w:t>*</w:t>
      </w:r>
      <w:proofErr w:type="spellStart"/>
      <w:r w:rsidRPr="00005A73">
        <w:rPr>
          <w:rFonts w:ascii="Times New Roman" w:hAnsi="Times New Roman"/>
        </w:rPr>
        <w:t>Giáo</w:t>
      </w:r>
      <w:proofErr w:type="spellEnd"/>
      <w:r w:rsidRPr="00005A73">
        <w:rPr>
          <w:rFonts w:ascii="Times New Roman" w:hAnsi="Times New Roman"/>
        </w:rPr>
        <w:t xml:space="preserve"> </w:t>
      </w:r>
      <w:proofErr w:type="spellStart"/>
      <w:r w:rsidRPr="00005A73">
        <w:rPr>
          <w:rFonts w:ascii="Times New Roman" w:hAnsi="Times New Roman"/>
        </w:rPr>
        <w:t>viên</w:t>
      </w:r>
      <w:proofErr w:type="spellEnd"/>
      <w:r w:rsidRPr="00005A73">
        <w:rPr>
          <w:rFonts w:ascii="Times New Roman" w:hAnsi="Times New Roman"/>
        </w:rPr>
        <w:t xml:space="preserve"> </w:t>
      </w:r>
      <w:proofErr w:type="spellStart"/>
      <w:r w:rsidRPr="00005A73">
        <w:rPr>
          <w:rFonts w:ascii="Times New Roman" w:hAnsi="Times New Roman"/>
        </w:rPr>
        <w:t>chuyển</w:t>
      </w:r>
      <w:proofErr w:type="spellEnd"/>
      <w:r w:rsidRPr="00005A73">
        <w:rPr>
          <w:rFonts w:ascii="Times New Roman" w:hAnsi="Times New Roman"/>
        </w:rPr>
        <w:t xml:space="preserve"> </w:t>
      </w:r>
      <w:proofErr w:type="spellStart"/>
      <w:r w:rsidRPr="00005A73">
        <w:rPr>
          <w:rFonts w:ascii="Times New Roman" w:hAnsi="Times New Roman"/>
        </w:rPr>
        <w:t>giao</w:t>
      </w:r>
      <w:proofErr w:type="spellEnd"/>
      <w:r w:rsidRPr="00005A73">
        <w:rPr>
          <w:rFonts w:ascii="Times New Roman" w:hAnsi="Times New Roman"/>
        </w:rPr>
        <w:t xml:space="preserve"> </w:t>
      </w:r>
      <w:proofErr w:type="spellStart"/>
      <w:r w:rsidRPr="00005A73">
        <w:rPr>
          <w:rFonts w:ascii="Times New Roman" w:hAnsi="Times New Roman"/>
        </w:rPr>
        <w:t>nhiệm</w:t>
      </w:r>
      <w:proofErr w:type="spellEnd"/>
      <w:r w:rsidRPr="00005A73">
        <w:rPr>
          <w:rFonts w:ascii="Times New Roman" w:hAnsi="Times New Roman"/>
        </w:rPr>
        <w:t xml:space="preserve"> </w:t>
      </w:r>
      <w:proofErr w:type="spellStart"/>
      <w:r w:rsidRPr="00005A73">
        <w:rPr>
          <w:rFonts w:ascii="Times New Roman" w:hAnsi="Times New Roman"/>
        </w:rPr>
        <w:t>vụ</w:t>
      </w:r>
      <w:proofErr w:type="spellEnd"/>
    </w:p>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60"/>
        <w:gridCol w:w="2160"/>
        <w:gridCol w:w="4320"/>
      </w:tblGrid>
      <w:tr w:rsidR="00E36FED" w:rsidRPr="00005A73" w:rsidTr="00286D96">
        <w:trPr>
          <w:trHeight w:val="396"/>
        </w:trPr>
        <w:tc>
          <w:tcPr>
            <w:tcW w:w="9540" w:type="dxa"/>
            <w:gridSpan w:val="3"/>
            <w:tcBorders>
              <w:top w:val="nil"/>
              <w:left w:val="nil"/>
              <w:right w:val="nil"/>
            </w:tcBorders>
          </w:tcPr>
          <w:p w:rsidR="00E36FED" w:rsidRPr="00005A73" w:rsidRDefault="00E36FED" w:rsidP="00C61AE9">
            <w:pPr>
              <w:rPr>
                <w:rFonts w:ascii="Times New Roman" w:hAnsi="Times New Roman"/>
                <w:lang w:val="de-DE"/>
              </w:rPr>
            </w:pPr>
            <w:r w:rsidRPr="00005A73">
              <w:rPr>
                <w:rFonts w:ascii="Times New Roman" w:hAnsi="Times New Roman"/>
                <w:lang w:val="de-DE"/>
              </w:rPr>
              <w:t>- Hoàn thiện bài tập SGK/11</w:t>
            </w:r>
          </w:p>
          <w:p w:rsidR="00E36FED" w:rsidRPr="00005A73" w:rsidRDefault="00E36FED" w:rsidP="00C61AE9">
            <w:pPr>
              <w:rPr>
                <w:rFonts w:ascii="Times New Roman" w:hAnsi="Times New Roman"/>
                <w:lang w:val="de-DE"/>
              </w:rPr>
            </w:pPr>
            <w:r w:rsidRPr="00005A73">
              <w:rPr>
                <w:rFonts w:ascii="Times New Roman" w:hAnsi="Times New Roman"/>
                <w:lang w:val="de-DE"/>
              </w:rPr>
              <w:t>- Hãy nối nội dung ở cột 1 với cột 2 sao cho phù hợp</w:t>
            </w:r>
            <w:r w:rsidRPr="00005A73">
              <w:rPr>
                <w:rFonts w:ascii="Times New Roman" w:hAnsi="Times New Roman"/>
                <w:b/>
                <w:bCs/>
                <w:lang w:val="de-DE"/>
              </w:rPr>
              <w:t xml:space="preserve"> </w:t>
            </w:r>
          </w:p>
        </w:tc>
      </w:tr>
      <w:tr w:rsidR="00E36FED" w:rsidRPr="00005A73" w:rsidTr="00286D96">
        <w:tblPrEx>
          <w:tblLook w:val="01E0" w:firstRow="1" w:lastRow="1" w:firstColumn="1" w:lastColumn="1" w:noHBand="0" w:noVBand="0"/>
        </w:tblPrEx>
        <w:tc>
          <w:tcPr>
            <w:tcW w:w="3060" w:type="dxa"/>
          </w:tcPr>
          <w:p w:rsidR="00E36FED" w:rsidRPr="00005A73" w:rsidRDefault="00E36FED" w:rsidP="00C61AE9">
            <w:pPr>
              <w:rPr>
                <w:rFonts w:ascii="Times New Roman" w:hAnsi="Times New Roman"/>
                <w:b/>
              </w:rPr>
            </w:pPr>
            <w:proofErr w:type="spellStart"/>
            <w:r w:rsidRPr="00005A73">
              <w:rPr>
                <w:rFonts w:ascii="Times New Roman" w:hAnsi="Times New Roman"/>
                <w:b/>
              </w:rPr>
              <w:t>Cột</w:t>
            </w:r>
            <w:proofErr w:type="spellEnd"/>
            <w:r w:rsidRPr="00005A73">
              <w:rPr>
                <w:rFonts w:ascii="Times New Roman" w:hAnsi="Times New Roman"/>
                <w:b/>
              </w:rPr>
              <w:t xml:space="preserve"> 1</w:t>
            </w:r>
          </w:p>
        </w:tc>
        <w:tc>
          <w:tcPr>
            <w:tcW w:w="2160" w:type="dxa"/>
          </w:tcPr>
          <w:p w:rsidR="00E36FED" w:rsidRPr="00005A73" w:rsidRDefault="00E36FED" w:rsidP="00C61AE9">
            <w:pPr>
              <w:rPr>
                <w:rFonts w:ascii="Times New Roman" w:hAnsi="Times New Roman"/>
                <w:b/>
              </w:rPr>
            </w:pPr>
            <w:proofErr w:type="spellStart"/>
            <w:r w:rsidRPr="00005A73">
              <w:rPr>
                <w:rFonts w:ascii="Times New Roman" w:hAnsi="Times New Roman"/>
                <w:b/>
              </w:rPr>
              <w:t>Cột</w:t>
            </w:r>
            <w:proofErr w:type="spellEnd"/>
            <w:r w:rsidRPr="00005A73">
              <w:rPr>
                <w:rFonts w:ascii="Times New Roman" w:hAnsi="Times New Roman"/>
                <w:b/>
              </w:rPr>
              <w:t xml:space="preserve"> </w:t>
            </w:r>
            <w:proofErr w:type="spellStart"/>
            <w:r w:rsidRPr="00005A73">
              <w:rPr>
                <w:rFonts w:ascii="Times New Roman" w:hAnsi="Times New Roman"/>
                <w:b/>
              </w:rPr>
              <w:t>nối</w:t>
            </w:r>
            <w:proofErr w:type="spellEnd"/>
          </w:p>
        </w:tc>
        <w:tc>
          <w:tcPr>
            <w:tcW w:w="4320" w:type="dxa"/>
          </w:tcPr>
          <w:p w:rsidR="00E36FED" w:rsidRPr="00005A73" w:rsidRDefault="00E36FED" w:rsidP="00C61AE9">
            <w:pPr>
              <w:rPr>
                <w:rFonts w:ascii="Times New Roman" w:hAnsi="Times New Roman"/>
                <w:b/>
              </w:rPr>
            </w:pPr>
            <w:proofErr w:type="spellStart"/>
            <w:r w:rsidRPr="00005A73">
              <w:rPr>
                <w:rFonts w:ascii="Times New Roman" w:hAnsi="Times New Roman"/>
                <w:b/>
              </w:rPr>
              <w:t>Cột</w:t>
            </w:r>
            <w:proofErr w:type="spellEnd"/>
            <w:r w:rsidRPr="00005A73">
              <w:rPr>
                <w:rFonts w:ascii="Times New Roman" w:hAnsi="Times New Roman"/>
                <w:b/>
              </w:rPr>
              <w:t xml:space="preserve"> 2</w:t>
            </w:r>
          </w:p>
        </w:tc>
      </w:tr>
      <w:tr w:rsidR="00E36FED" w:rsidRPr="00005A73" w:rsidTr="00286D96">
        <w:tblPrEx>
          <w:tblLook w:val="01E0" w:firstRow="1" w:lastRow="1" w:firstColumn="1" w:lastColumn="1" w:noHBand="0" w:noVBand="0"/>
        </w:tblPrEx>
        <w:tc>
          <w:tcPr>
            <w:tcW w:w="3060" w:type="dxa"/>
          </w:tcPr>
          <w:p w:rsidR="00E36FED" w:rsidRPr="00005A73" w:rsidRDefault="00E36FED" w:rsidP="00C61AE9">
            <w:pPr>
              <w:rPr>
                <w:rFonts w:ascii="Times New Roman" w:hAnsi="Times New Roman"/>
              </w:rPr>
            </w:pPr>
            <w:proofErr w:type="spellStart"/>
            <w:r w:rsidRPr="00005A73">
              <w:rPr>
                <w:rFonts w:ascii="Times New Roman" w:hAnsi="Times New Roman"/>
              </w:rPr>
              <w:t>Hình</w:t>
            </w:r>
            <w:proofErr w:type="spellEnd"/>
            <w:r w:rsidRPr="00005A73">
              <w:rPr>
                <w:rFonts w:ascii="Times New Roman" w:hAnsi="Times New Roman"/>
              </w:rPr>
              <w:t xml:space="preserve"> </w:t>
            </w:r>
            <w:proofErr w:type="spellStart"/>
            <w:r w:rsidRPr="00005A73">
              <w:rPr>
                <w:rFonts w:ascii="Times New Roman" w:hAnsi="Times New Roman"/>
              </w:rPr>
              <w:t>chiếu</w:t>
            </w:r>
            <w:proofErr w:type="spellEnd"/>
            <w:r w:rsidRPr="00005A73">
              <w:rPr>
                <w:rFonts w:ascii="Times New Roman" w:hAnsi="Times New Roman"/>
              </w:rPr>
              <w:t xml:space="preserve"> </w:t>
            </w:r>
            <w:proofErr w:type="spellStart"/>
            <w:r w:rsidRPr="00005A73">
              <w:rPr>
                <w:rFonts w:ascii="Times New Roman" w:hAnsi="Times New Roman"/>
              </w:rPr>
              <w:t>đứng</w:t>
            </w:r>
            <w:proofErr w:type="spellEnd"/>
          </w:p>
        </w:tc>
        <w:tc>
          <w:tcPr>
            <w:tcW w:w="2160" w:type="dxa"/>
          </w:tcPr>
          <w:p w:rsidR="00E36FED" w:rsidRPr="00005A73" w:rsidRDefault="00E36FED" w:rsidP="00C61AE9">
            <w:pPr>
              <w:rPr>
                <w:rFonts w:ascii="Times New Roman" w:hAnsi="Times New Roman"/>
              </w:rPr>
            </w:pPr>
          </w:p>
        </w:tc>
        <w:tc>
          <w:tcPr>
            <w:tcW w:w="4320" w:type="dxa"/>
          </w:tcPr>
          <w:p w:rsidR="00E36FED" w:rsidRPr="00005A73" w:rsidRDefault="00E36FED" w:rsidP="00C61AE9">
            <w:pPr>
              <w:rPr>
                <w:rFonts w:ascii="Times New Roman" w:hAnsi="Times New Roman"/>
              </w:rPr>
            </w:pPr>
            <w:proofErr w:type="spellStart"/>
            <w:r w:rsidRPr="00005A73">
              <w:rPr>
                <w:rFonts w:ascii="Times New Roman" w:hAnsi="Times New Roman"/>
              </w:rPr>
              <w:t>Thuộc</w:t>
            </w:r>
            <w:proofErr w:type="spellEnd"/>
            <w:r w:rsidRPr="00005A73">
              <w:rPr>
                <w:rFonts w:ascii="Times New Roman" w:hAnsi="Times New Roman"/>
              </w:rPr>
              <w:t xml:space="preserve"> </w:t>
            </w:r>
            <w:proofErr w:type="spellStart"/>
            <w:r w:rsidRPr="00005A73">
              <w:rPr>
                <w:rFonts w:ascii="Times New Roman" w:hAnsi="Times New Roman"/>
              </w:rPr>
              <w:t>mặt</w:t>
            </w:r>
            <w:proofErr w:type="spellEnd"/>
            <w:r w:rsidRPr="00005A73">
              <w:rPr>
                <w:rFonts w:ascii="Times New Roman" w:hAnsi="Times New Roman"/>
              </w:rPr>
              <w:t xml:space="preserve"> </w:t>
            </w:r>
            <w:proofErr w:type="spellStart"/>
            <w:r w:rsidRPr="00005A73">
              <w:rPr>
                <w:rFonts w:ascii="Times New Roman" w:hAnsi="Times New Roman"/>
              </w:rPr>
              <w:t>phẳng</w:t>
            </w:r>
            <w:proofErr w:type="spellEnd"/>
            <w:r w:rsidRPr="00005A73">
              <w:rPr>
                <w:rFonts w:ascii="Times New Roman" w:hAnsi="Times New Roman"/>
              </w:rPr>
              <w:t xml:space="preserve"> </w:t>
            </w:r>
            <w:proofErr w:type="spellStart"/>
            <w:r w:rsidRPr="00005A73">
              <w:rPr>
                <w:rFonts w:ascii="Times New Roman" w:hAnsi="Times New Roman"/>
              </w:rPr>
              <w:t>hình</w:t>
            </w:r>
            <w:proofErr w:type="spellEnd"/>
            <w:r w:rsidRPr="00005A73">
              <w:rPr>
                <w:rFonts w:ascii="Times New Roman" w:hAnsi="Times New Roman"/>
              </w:rPr>
              <w:t xml:space="preserve"> </w:t>
            </w:r>
            <w:proofErr w:type="spellStart"/>
            <w:r w:rsidRPr="00005A73">
              <w:rPr>
                <w:rFonts w:ascii="Times New Roman" w:hAnsi="Times New Roman"/>
              </w:rPr>
              <w:t>chiếu</w:t>
            </w:r>
            <w:proofErr w:type="spellEnd"/>
            <w:r w:rsidRPr="00005A73">
              <w:rPr>
                <w:rFonts w:ascii="Times New Roman" w:hAnsi="Times New Roman"/>
              </w:rPr>
              <w:t xml:space="preserve"> </w:t>
            </w:r>
            <w:proofErr w:type="spellStart"/>
            <w:r w:rsidRPr="00005A73">
              <w:rPr>
                <w:rFonts w:ascii="Times New Roman" w:hAnsi="Times New Roman"/>
              </w:rPr>
              <w:t>bằng</w:t>
            </w:r>
            <w:proofErr w:type="spellEnd"/>
          </w:p>
        </w:tc>
      </w:tr>
      <w:tr w:rsidR="00E36FED" w:rsidRPr="00005A73" w:rsidTr="00286D96">
        <w:tblPrEx>
          <w:tblLook w:val="01E0" w:firstRow="1" w:lastRow="1" w:firstColumn="1" w:lastColumn="1" w:noHBand="0" w:noVBand="0"/>
        </w:tblPrEx>
        <w:tc>
          <w:tcPr>
            <w:tcW w:w="3060" w:type="dxa"/>
          </w:tcPr>
          <w:p w:rsidR="00E36FED" w:rsidRPr="00005A73" w:rsidRDefault="00E36FED" w:rsidP="00C61AE9">
            <w:pPr>
              <w:rPr>
                <w:rFonts w:ascii="Times New Roman" w:hAnsi="Times New Roman"/>
              </w:rPr>
            </w:pPr>
            <w:proofErr w:type="spellStart"/>
            <w:r w:rsidRPr="00005A73">
              <w:rPr>
                <w:rFonts w:ascii="Times New Roman" w:hAnsi="Times New Roman"/>
              </w:rPr>
              <w:t>Hình</w:t>
            </w:r>
            <w:proofErr w:type="spellEnd"/>
            <w:r w:rsidRPr="00005A73">
              <w:rPr>
                <w:rFonts w:ascii="Times New Roman" w:hAnsi="Times New Roman"/>
              </w:rPr>
              <w:t xml:space="preserve"> </w:t>
            </w:r>
            <w:proofErr w:type="spellStart"/>
            <w:r w:rsidRPr="00005A73">
              <w:rPr>
                <w:rFonts w:ascii="Times New Roman" w:hAnsi="Times New Roman"/>
              </w:rPr>
              <w:t>chiếu</w:t>
            </w:r>
            <w:proofErr w:type="spellEnd"/>
            <w:r w:rsidRPr="00005A73">
              <w:rPr>
                <w:rFonts w:ascii="Times New Roman" w:hAnsi="Times New Roman"/>
              </w:rPr>
              <w:t xml:space="preserve"> </w:t>
            </w:r>
            <w:proofErr w:type="spellStart"/>
            <w:r w:rsidRPr="00005A73">
              <w:rPr>
                <w:rFonts w:ascii="Times New Roman" w:hAnsi="Times New Roman"/>
              </w:rPr>
              <w:t>bằng</w:t>
            </w:r>
            <w:proofErr w:type="spellEnd"/>
          </w:p>
        </w:tc>
        <w:tc>
          <w:tcPr>
            <w:tcW w:w="2160" w:type="dxa"/>
          </w:tcPr>
          <w:p w:rsidR="00E36FED" w:rsidRPr="00005A73" w:rsidRDefault="00E36FED" w:rsidP="00C61AE9">
            <w:pPr>
              <w:rPr>
                <w:rFonts w:ascii="Times New Roman" w:hAnsi="Times New Roman"/>
              </w:rPr>
            </w:pPr>
          </w:p>
        </w:tc>
        <w:tc>
          <w:tcPr>
            <w:tcW w:w="4320" w:type="dxa"/>
          </w:tcPr>
          <w:p w:rsidR="00E36FED" w:rsidRPr="00005A73" w:rsidRDefault="00E36FED" w:rsidP="00C61AE9">
            <w:pPr>
              <w:rPr>
                <w:rFonts w:ascii="Times New Roman" w:hAnsi="Times New Roman"/>
              </w:rPr>
            </w:pPr>
            <w:proofErr w:type="spellStart"/>
            <w:r w:rsidRPr="00005A73">
              <w:rPr>
                <w:rFonts w:ascii="Times New Roman" w:hAnsi="Times New Roman"/>
              </w:rPr>
              <w:t>Thuộc</w:t>
            </w:r>
            <w:proofErr w:type="spellEnd"/>
            <w:r w:rsidRPr="00005A73">
              <w:rPr>
                <w:rFonts w:ascii="Times New Roman" w:hAnsi="Times New Roman"/>
              </w:rPr>
              <w:t xml:space="preserve"> </w:t>
            </w:r>
            <w:proofErr w:type="spellStart"/>
            <w:r w:rsidRPr="00005A73">
              <w:rPr>
                <w:rFonts w:ascii="Times New Roman" w:hAnsi="Times New Roman"/>
              </w:rPr>
              <w:t>mặt</w:t>
            </w:r>
            <w:proofErr w:type="spellEnd"/>
            <w:r w:rsidRPr="00005A73">
              <w:rPr>
                <w:rFonts w:ascii="Times New Roman" w:hAnsi="Times New Roman"/>
              </w:rPr>
              <w:t xml:space="preserve"> </w:t>
            </w:r>
            <w:proofErr w:type="spellStart"/>
            <w:r w:rsidRPr="00005A73">
              <w:rPr>
                <w:rFonts w:ascii="Times New Roman" w:hAnsi="Times New Roman"/>
              </w:rPr>
              <w:t>phẳng</w:t>
            </w:r>
            <w:proofErr w:type="spellEnd"/>
            <w:r w:rsidRPr="00005A73">
              <w:rPr>
                <w:rFonts w:ascii="Times New Roman" w:hAnsi="Times New Roman"/>
              </w:rPr>
              <w:t xml:space="preserve"> </w:t>
            </w:r>
            <w:proofErr w:type="spellStart"/>
            <w:r w:rsidRPr="00005A73">
              <w:rPr>
                <w:rFonts w:ascii="Times New Roman" w:hAnsi="Times New Roman"/>
              </w:rPr>
              <w:t>hình</w:t>
            </w:r>
            <w:proofErr w:type="spellEnd"/>
            <w:r w:rsidRPr="00005A73">
              <w:rPr>
                <w:rFonts w:ascii="Times New Roman" w:hAnsi="Times New Roman"/>
              </w:rPr>
              <w:t xml:space="preserve"> </w:t>
            </w:r>
            <w:proofErr w:type="spellStart"/>
            <w:r w:rsidRPr="00005A73">
              <w:rPr>
                <w:rFonts w:ascii="Times New Roman" w:hAnsi="Times New Roman"/>
              </w:rPr>
              <w:t>chiếu</w:t>
            </w:r>
            <w:proofErr w:type="spellEnd"/>
            <w:r w:rsidRPr="00005A73">
              <w:rPr>
                <w:rFonts w:ascii="Times New Roman" w:hAnsi="Times New Roman"/>
              </w:rPr>
              <w:t xml:space="preserve"> </w:t>
            </w:r>
            <w:proofErr w:type="spellStart"/>
            <w:r w:rsidRPr="00005A73">
              <w:rPr>
                <w:rFonts w:ascii="Times New Roman" w:hAnsi="Times New Roman"/>
              </w:rPr>
              <w:t>cạnh</w:t>
            </w:r>
            <w:proofErr w:type="spellEnd"/>
          </w:p>
        </w:tc>
      </w:tr>
      <w:tr w:rsidR="00E36FED" w:rsidRPr="00005A73" w:rsidTr="00286D96">
        <w:tblPrEx>
          <w:tblLook w:val="01E0" w:firstRow="1" w:lastRow="1" w:firstColumn="1" w:lastColumn="1" w:noHBand="0" w:noVBand="0"/>
        </w:tblPrEx>
        <w:tc>
          <w:tcPr>
            <w:tcW w:w="3060" w:type="dxa"/>
          </w:tcPr>
          <w:p w:rsidR="00E36FED" w:rsidRPr="00005A73" w:rsidRDefault="00E36FED" w:rsidP="00C61AE9">
            <w:pPr>
              <w:rPr>
                <w:rFonts w:ascii="Times New Roman" w:hAnsi="Times New Roman"/>
              </w:rPr>
            </w:pPr>
            <w:proofErr w:type="spellStart"/>
            <w:r w:rsidRPr="00005A73">
              <w:rPr>
                <w:rFonts w:ascii="Times New Roman" w:hAnsi="Times New Roman"/>
              </w:rPr>
              <w:t>Hình</w:t>
            </w:r>
            <w:proofErr w:type="spellEnd"/>
            <w:r w:rsidRPr="00005A73">
              <w:rPr>
                <w:rFonts w:ascii="Times New Roman" w:hAnsi="Times New Roman"/>
              </w:rPr>
              <w:t xml:space="preserve"> </w:t>
            </w:r>
            <w:proofErr w:type="spellStart"/>
            <w:r w:rsidRPr="00005A73">
              <w:rPr>
                <w:rFonts w:ascii="Times New Roman" w:hAnsi="Times New Roman"/>
              </w:rPr>
              <w:t>chiếu</w:t>
            </w:r>
            <w:proofErr w:type="spellEnd"/>
            <w:r w:rsidRPr="00005A73">
              <w:rPr>
                <w:rFonts w:ascii="Times New Roman" w:hAnsi="Times New Roman"/>
              </w:rPr>
              <w:t xml:space="preserve"> </w:t>
            </w:r>
            <w:proofErr w:type="spellStart"/>
            <w:r w:rsidRPr="00005A73">
              <w:rPr>
                <w:rFonts w:ascii="Times New Roman" w:hAnsi="Times New Roman"/>
              </w:rPr>
              <w:t>cạnh</w:t>
            </w:r>
            <w:proofErr w:type="spellEnd"/>
          </w:p>
        </w:tc>
        <w:tc>
          <w:tcPr>
            <w:tcW w:w="2160" w:type="dxa"/>
          </w:tcPr>
          <w:p w:rsidR="00E36FED" w:rsidRPr="00005A73" w:rsidRDefault="00E36FED" w:rsidP="00C61AE9">
            <w:pPr>
              <w:rPr>
                <w:rFonts w:ascii="Times New Roman" w:hAnsi="Times New Roman"/>
              </w:rPr>
            </w:pPr>
          </w:p>
        </w:tc>
        <w:tc>
          <w:tcPr>
            <w:tcW w:w="4320" w:type="dxa"/>
          </w:tcPr>
          <w:p w:rsidR="00E36FED" w:rsidRPr="00005A73" w:rsidRDefault="00E36FED" w:rsidP="00C61AE9">
            <w:pPr>
              <w:rPr>
                <w:rFonts w:ascii="Times New Roman" w:hAnsi="Times New Roman"/>
              </w:rPr>
            </w:pPr>
            <w:proofErr w:type="spellStart"/>
            <w:r w:rsidRPr="00005A73">
              <w:rPr>
                <w:rFonts w:ascii="Times New Roman" w:hAnsi="Times New Roman"/>
              </w:rPr>
              <w:t>Thược</w:t>
            </w:r>
            <w:proofErr w:type="spellEnd"/>
            <w:r w:rsidRPr="00005A73">
              <w:rPr>
                <w:rFonts w:ascii="Times New Roman" w:hAnsi="Times New Roman"/>
              </w:rPr>
              <w:t xml:space="preserve"> </w:t>
            </w:r>
            <w:proofErr w:type="spellStart"/>
            <w:r w:rsidRPr="00005A73">
              <w:rPr>
                <w:rFonts w:ascii="Times New Roman" w:hAnsi="Times New Roman"/>
              </w:rPr>
              <w:t>mặt</w:t>
            </w:r>
            <w:proofErr w:type="spellEnd"/>
            <w:r w:rsidRPr="00005A73">
              <w:rPr>
                <w:rFonts w:ascii="Times New Roman" w:hAnsi="Times New Roman"/>
              </w:rPr>
              <w:t xml:space="preserve"> </w:t>
            </w:r>
            <w:proofErr w:type="spellStart"/>
            <w:r w:rsidRPr="00005A73">
              <w:rPr>
                <w:rFonts w:ascii="Times New Roman" w:hAnsi="Times New Roman"/>
              </w:rPr>
              <w:t>phẳng</w:t>
            </w:r>
            <w:proofErr w:type="spellEnd"/>
            <w:r w:rsidRPr="00005A73">
              <w:rPr>
                <w:rFonts w:ascii="Times New Roman" w:hAnsi="Times New Roman"/>
              </w:rPr>
              <w:t xml:space="preserve"> </w:t>
            </w:r>
            <w:proofErr w:type="spellStart"/>
            <w:r w:rsidRPr="00005A73">
              <w:rPr>
                <w:rFonts w:ascii="Times New Roman" w:hAnsi="Times New Roman"/>
              </w:rPr>
              <w:t>hình</w:t>
            </w:r>
            <w:proofErr w:type="spellEnd"/>
            <w:r w:rsidRPr="00005A73">
              <w:rPr>
                <w:rFonts w:ascii="Times New Roman" w:hAnsi="Times New Roman"/>
              </w:rPr>
              <w:t xml:space="preserve"> </w:t>
            </w:r>
            <w:proofErr w:type="spellStart"/>
            <w:r w:rsidRPr="00005A73">
              <w:rPr>
                <w:rFonts w:ascii="Times New Roman" w:hAnsi="Times New Roman"/>
              </w:rPr>
              <w:t>chiếu</w:t>
            </w:r>
            <w:proofErr w:type="spellEnd"/>
            <w:r w:rsidRPr="00005A73">
              <w:rPr>
                <w:rFonts w:ascii="Times New Roman" w:hAnsi="Times New Roman"/>
              </w:rPr>
              <w:t xml:space="preserve"> </w:t>
            </w:r>
            <w:proofErr w:type="spellStart"/>
            <w:r w:rsidRPr="00005A73">
              <w:rPr>
                <w:rFonts w:ascii="Times New Roman" w:hAnsi="Times New Roman"/>
              </w:rPr>
              <w:t>đứng</w:t>
            </w:r>
            <w:proofErr w:type="spellEnd"/>
          </w:p>
        </w:tc>
      </w:tr>
    </w:tbl>
    <w:p w:rsidR="00E36FED" w:rsidRPr="00005A73" w:rsidRDefault="00E36FED" w:rsidP="00C61AE9">
      <w:pPr>
        <w:rPr>
          <w:rFonts w:ascii="Times New Roman" w:hAnsi="Times New Roman"/>
          <w:b/>
        </w:rPr>
      </w:pPr>
      <w:r>
        <w:rPr>
          <w:rFonts w:ascii="Times New Roman" w:hAnsi="Times New Roman"/>
          <w:b/>
        </w:rPr>
        <w:t>4</w:t>
      </w:r>
      <w:r w:rsidRPr="00005A73">
        <w:rPr>
          <w:rFonts w:ascii="Times New Roman" w:hAnsi="Times New Roman"/>
          <w:b/>
        </w:rPr>
        <w:t>. HOẠT ĐỘNG 4: VẬN DỤNG</w:t>
      </w:r>
    </w:p>
    <w:p w:rsidR="00E36FED" w:rsidRPr="00005A73" w:rsidRDefault="00E36FED" w:rsidP="00C61AE9">
      <w:pPr>
        <w:rPr>
          <w:rFonts w:ascii="Times New Roman" w:hAnsi="Times New Roman"/>
          <w:b/>
        </w:rPr>
      </w:pPr>
      <w:r w:rsidRPr="00005A73">
        <w:rPr>
          <w:rFonts w:ascii="Times New Roman" w:hAnsi="Times New Roman"/>
        </w:rPr>
        <w:t>*</w:t>
      </w:r>
      <w:proofErr w:type="spellStart"/>
      <w:r w:rsidRPr="00005A73">
        <w:rPr>
          <w:rFonts w:ascii="Times New Roman" w:hAnsi="Times New Roman"/>
        </w:rPr>
        <w:t>Giáo</w:t>
      </w:r>
      <w:proofErr w:type="spellEnd"/>
      <w:r w:rsidRPr="00005A73">
        <w:rPr>
          <w:rFonts w:ascii="Times New Roman" w:hAnsi="Times New Roman"/>
        </w:rPr>
        <w:t xml:space="preserve"> </w:t>
      </w:r>
      <w:proofErr w:type="spellStart"/>
      <w:r w:rsidRPr="00005A73">
        <w:rPr>
          <w:rFonts w:ascii="Times New Roman" w:hAnsi="Times New Roman"/>
        </w:rPr>
        <w:t>viên</w:t>
      </w:r>
      <w:proofErr w:type="spellEnd"/>
      <w:r w:rsidRPr="00005A73">
        <w:rPr>
          <w:rFonts w:ascii="Times New Roman" w:hAnsi="Times New Roman"/>
        </w:rPr>
        <w:t xml:space="preserve"> </w:t>
      </w:r>
      <w:proofErr w:type="spellStart"/>
      <w:r w:rsidRPr="00005A73">
        <w:rPr>
          <w:rFonts w:ascii="Times New Roman" w:hAnsi="Times New Roman"/>
        </w:rPr>
        <w:t>chuyển</w:t>
      </w:r>
      <w:proofErr w:type="spellEnd"/>
      <w:r w:rsidRPr="00005A73">
        <w:rPr>
          <w:rFonts w:ascii="Times New Roman" w:hAnsi="Times New Roman"/>
        </w:rPr>
        <w:t xml:space="preserve"> </w:t>
      </w:r>
      <w:proofErr w:type="spellStart"/>
      <w:r w:rsidRPr="00005A73">
        <w:rPr>
          <w:rFonts w:ascii="Times New Roman" w:hAnsi="Times New Roman"/>
        </w:rPr>
        <w:t>giao</w:t>
      </w:r>
      <w:proofErr w:type="spellEnd"/>
      <w:r w:rsidRPr="00005A73">
        <w:rPr>
          <w:rFonts w:ascii="Times New Roman" w:hAnsi="Times New Roman"/>
        </w:rPr>
        <w:t xml:space="preserve"> </w:t>
      </w:r>
      <w:proofErr w:type="spellStart"/>
      <w:r w:rsidRPr="00005A73">
        <w:rPr>
          <w:rFonts w:ascii="Times New Roman" w:hAnsi="Times New Roman"/>
        </w:rPr>
        <w:t>nhiệm</w:t>
      </w:r>
      <w:proofErr w:type="spellEnd"/>
      <w:r w:rsidRPr="00005A73">
        <w:rPr>
          <w:rFonts w:ascii="Times New Roman" w:hAnsi="Times New Roman"/>
        </w:rPr>
        <w:t xml:space="preserve"> </w:t>
      </w:r>
      <w:proofErr w:type="spellStart"/>
      <w:r w:rsidRPr="00005A73">
        <w:rPr>
          <w:rFonts w:ascii="Times New Roman" w:hAnsi="Times New Roman"/>
        </w:rPr>
        <w:t>vụ</w:t>
      </w:r>
      <w:proofErr w:type="spellEnd"/>
    </w:p>
    <w:p w:rsidR="00E36FED" w:rsidRPr="00005A73" w:rsidRDefault="00E36FED" w:rsidP="00C61AE9">
      <w:pPr>
        <w:rPr>
          <w:rFonts w:ascii="Times New Roman" w:hAnsi="Times New Roman"/>
        </w:rPr>
      </w:pPr>
      <w:r w:rsidRPr="00005A73">
        <w:rPr>
          <w:rFonts w:ascii="Times New Roman" w:hAnsi="Times New Roman"/>
          <w:b/>
        </w:rPr>
        <w:t>-</w:t>
      </w:r>
      <w:r w:rsidRPr="00005A73">
        <w:rPr>
          <w:rFonts w:ascii="Times New Roman" w:hAnsi="Times New Roman"/>
        </w:rPr>
        <w:t xml:space="preserve"> </w:t>
      </w:r>
      <w:proofErr w:type="spellStart"/>
      <w:r w:rsidRPr="00005A73">
        <w:rPr>
          <w:rFonts w:ascii="Times New Roman" w:hAnsi="Times New Roman"/>
        </w:rPr>
        <w:t>Hãy</w:t>
      </w:r>
      <w:proofErr w:type="spellEnd"/>
      <w:r w:rsidRPr="00005A73">
        <w:rPr>
          <w:rFonts w:ascii="Times New Roman" w:hAnsi="Times New Roman"/>
        </w:rPr>
        <w:t xml:space="preserve"> chia sẻ </w:t>
      </w:r>
      <w:proofErr w:type="spellStart"/>
      <w:r w:rsidRPr="00005A73">
        <w:rPr>
          <w:rFonts w:ascii="Times New Roman" w:hAnsi="Times New Roman"/>
        </w:rPr>
        <w:t>với</w:t>
      </w:r>
      <w:proofErr w:type="spellEnd"/>
      <w:r w:rsidRPr="00005A73">
        <w:rPr>
          <w:rFonts w:ascii="Times New Roman" w:hAnsi="Times New Roman"/>
        </w:rPr>
        <w:t xml:space="preserve"> cha mẹ </w:t>
      </w:r>
      <w:proofErr w:type="spellStart"/>
      <w:r w:rsidRPr="00005A73">
        <w:rPr>
          <w:rFonts w:ascii="Times New Roman" w:hAnsi="Times New Roman"/>
        </w:rPr>
        <w:t>va</w:t>
      </w:r>
      <w:proofErr w:type="spellEnd"/>
      <w:r w:rsidRPr="00005A73">
        <w:rPr>
          <w:rFonts w:ascii="Times New Roman" w:hAnsi="Times New Roman"/>
        </w:rPr>
        <w:t xml:space="preserve">̀ </w:t>
      </w:r>
      <w:proofErr w:type="spellStart"/>
      <w:r w:rsidRPr="00005A73">
        <w:rPr>
          <w:rFonts w:ascii="Times New Roman" w:hAnsi="Times New Roman"/>
        </w:rPr>
        <w:t>mọi</w:t>
      </w:r>
      <w:proofErr w:type="spellEnd"/>
      <w:r w:rsidRPr="00005A73">
        <w:rPr>
          <w:rFonts w:ascii="Times New Roman" w:hAnsi="Times New Roman"/>
        </w:rPr>
        <w:t xml:space="preserve"> </w:t>
      </w:r>
      <w:proofErr w:type="spellStart"/>
      <w:r w:rsidRPr="00005A73">
        <w:rPr>
          <w:rFonts w:ascii="Times New Roman" w:hAnsi="Times New Roman"/>
        </w:rPr>
        <w:t>người</w:t>
      </w:r>
      <w:proofErr w:type="spellEnd"/>
      <w:r w:rsidRPr="00005A73">
        <w:rPr>
          <w:rFonts w:ascii="Times New Roman" w:hAnsi="Times New Roman"/>
        </w:rPr>
        <w:t xml:space="preserve"> </w:t>
      </w:r>
      <w:proofErr w:type="spellStart"/>
      <w:r w:rsidRPr="00005A73">
        <w:rPr>
          <w:rFonts w:ascii="Times New Roman" w:hAnsi="Times New Roman"/>
        </w:rPr>
        <w:t>trong</w:t>
      </w:r>
      <w:proofErr w:type="spellEnd"/>
      <w:r w:rsidRPr="00005A73">
        <w:rPr>
          <w:rFonts w:ascii="Times New Roman" w:hAnsi="Times New Roman"/>
        </w:rPr>
        <w:t xml:space="preserve"> </w:t>
      </w:r>
      <w:proofErr w:type="spellStart"/>
      <w:r w:rsidRPr="00005A73">
        <w:rPr>
          <w:rFonts w:ascii="Times New Roman" w:hAnsi="Times New Roman"/>
        </w:rPr>
        <w:t>gia</w:t>
      </w:r>
      <w:proofErr w:type="spellEnd"/>
      <w:r w:rsidRPr="00005A73">
        <w:rPr>
          <w:rFonts w:ascii="Times New Roman" w:hAnsi="Times New Roman"/>
        </w:rPr>
        <w:t xml:space="preserve"> </w:t>
      </w:r>
      <w:proofErr w:type="spellStart"/>
      <w:r w:rsidRPr="00005A73">
        <w:rPr>
          <w:rFonts w:ascii="Times New Roman" w:hAnsi="Times New Roman"/>
        </w:rPr>
        <w:t>đình</w:t>
      </w:r>
      <w:proofErr w:type="spellEnd"/>
      <w:r w:rsidRPr="00005A73">
        <w:rPr>
          <w:rFonts w:ascii="Times New Roman" w:hAnsi="Times New Roman"/>
        </w:rPr>
        <w:t xml:space="preserve"> </w:t>
      </w:r>
      <w:proofErr w:type="spellStart"/>
      <w:r w:rsidRPr="00005A73">
        <w:rPr>
          <w:rFonts w:ascii="Times New Roman" w:hAnsi="Times New Roman"/>
        </w:rPr>
        <w:t>vê</w:t>
      </w:r>
      <w:proofErr w:type="spellEnd"/>
      <w:r w:rsidRPr="00005A73">
        <w:rPr>
          <w:rFonts w:ascii="Times New Roman" w:hAnsi="Times New Roman"/>
        </w:rPr>
        <w:t xml:space="preserve">̀ ý </w:t>
      </w:r>
      <w:proofErr w:type="spellStart"/>
      <w:r w:rsidRPr="00005A73">
        <w:rPr>
          <w:rFonts w:ascii="Times New Roman" w:hAnsi="Times New Roman"/>
        </w:rPr>
        <w:t>nghĩa</w:t>
      </w:r>
      <w:proofErr w:type="spellEnd"/>
      <w:r w:rsidRPr="00005A73">
        <w:rPr>
          <w:rFonts w:ascii="Times New Roman" w:hAnsi="Times New Roman"/>
        </w:rPr>
        <w:t xml:space="preserve"> </w:t>
      </w:r>
      <w:proofErr w:type="spellStart"/>
      <w:r w:rsidRPr="00005A73">
        <w:rPr>
          <w:rFonts w:ascii="Times New Roman" w:hAnsi="Times New Roman"/>
        </w:rPr>
        <w:t>của</w:t>
      </w:r>
      <w:proofErr w:type="spellEnd"/>
      <w:r w:rsidRPr="00005A73">
        <w:rPr>
          <w:rFonts w:ascii="Times New Roman" w:hAnsi="Times New Roman"/>
        </w:rPr>
        <w:t xml:space="preserve"> </w:t>
      </w:r>
      <w:proofErr w:type="spellStart"/>
      <w:r w:rsidRPr="00005A73">
        <w:rPr>
          <w:rFonts w:ascii="Times New Roman" w:hAnsi="Times New Roman"/>
        </w:rPr>
        <w:t>hình</w:t>
      </w:r>
      <w:proofErr w:type="spellEnd"/>
      <w:r w:rsidRPr="00005A73">
        <w:rPr>
          <w:rFonts w:ascii="Times New Roman" w:hAnsi="Times New Roman"/>
        </w:rPr>
        <w:t xml:space="preserve"> </w:t>
      </w:r>
      <w:proofErr w:type="spellStart"/>
      <w:r w:rsidRPr="00005A73">
        <w:rPr>
          <w:rFonts w:ascii="Times New Roman" w:hAnsi="Times New Roman"/>
        </w:rPr>
        <w:t>chiếu</w:t>
      </w:r>
      <w:proofErr w:type="spellEnd"/>
      <w:r w:rsidRPr="00005A73">
        <w:rPr>
          <w:rFonts w:ascii="Times New Roman" w:hAnsi="Times New Roman"/>
        </w:rPr>
        <w:t>.</w:t>
      </w:r>
    </w:p>
    <w:p w:rsidR="00E36FED" w:rsidRPr="00005A73" w:rsidRDefault="00E36FED" w:rsidP="00C61AE9">
      <w:pPr>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Sưu</w:t>
      </w:r>
      <w:proofErr w:type="spellEnd"/>
      <w:r w:rsidRPr="00005A73">
        <w:rPr>
          <w:rFonts w:ascii="Times New Roman" w:hAnsi="Times New Roman"/>
        </w:rPr>
        <w:t xml:space="preserve"> </w:t>
      </w:r>
      <w:proofErr w:type="spellStart"/>
      <w:r w:rsidRPr="00005A73">
        <w:rPr>
          <w:rFonts w:ascii="Times New Roman" w:hAnsi="Times New Roman"/>
        </w:rPr>
        <w:t>tầm</w:t>
      </w:r>
      <w:proofErr w:type="spellEnd"/>
      <w:r w:rsidRPr="00005A73">
        <w:rPr>
          <w:rFonts w:ascii="Times New Roman" w:hAnsi="Times New Roman"/>
        </w:rPr>
        <w:t xml:space="preserve"> </w:t>
      </w:r>
      <w:proofErr w:type="spellStart"/>
      <w:r w:rsidRPr="00005A73">
        <w:rPr>
          <w:rFonts w:ascii="Times New Roman" w:hAnsi="Times New Roman"/>
        </w:rPr>
        <w:t>một</w:t>
      </w:r>
      <w:proofErr w:type="spellEnd"/>
      <w:r w:rsidRPr="00005A73">
        <w:rPr>
          <w:rFonts w:ascii="Times New Roman" w:hAnsi="Times New Roman"/>
        </w:rPr>
        <w:t xml:space="preserve"> </w:t>
      </w:r>
      <w:proofErr w:type="spellStart"/>
      <w:r w:rsidRPr="00005A73">
        <w:rPr>
          <w:rFonts w:ascii="Times New Roman" w:hAnsi="Times New Roman"/>
        </w:rPr>
        <w:t>sô</w:t>
      </w:r>
      <w:proofErr w:type="spellEnd"/>
      <w:r w:rsidRPr="00005A73">
        <w:rPr>
          <w:rFonts w:ascii="Times New Roman" w:hAnsi="Times New Roman"/>
        </w:rPr>
        <w:t xml:space="preserve">́ </w:t>
      </w:r>
      <w:proofErr w:type="spellStart"/>
      <w:r w:rsidRPr="00005A73">
        <w:rPr>
          <w:rFonts w:ascii="Times New Roman" w:hAnsi="Times New Roman"/>
        </w:rPr>
        <w:t>bản</w:t>
      </w:r>
      <w:proofErr w:type="spellEnd"/>
      <w:r w:rsidRPr="00005A73">
        <w:rPr>
          <w:rFonts w:ascii="Times New Roman" w:hAnsi="Times New Roman"/>
        </w:rPr>
        <w:t xml:space="preserve"> </w:t>
      </w:r>
      <w:proofErr w:type="spellStart"/>
      <w:r w:rsidRPr="00005A73">
        <w:rPr>
          <w:rFonts w:ascii="Times New Roman" w:hAnsi="Times New Roman"/>
        </w:rPr>
        <w:t>ve</w:t>
      </w:r>
      <w:proofErr w:type="spellEnd"/>
      <w:r w:rsidRPr="00005A73">
        <w:rPr>
          <w:rFonts w:ascii="Times New Roman" w:hAnsi="Times New Roman"/>
        </w:rPr>
        <w:t xml:space="preserve">̃ </w:t>
      </w:r>
      <w:proofErr w:type="spellStart"/>
      <w:r w:rsidRPr="00005A73">
        <w:rPr>
          <w:rFonts w:ascii="Times New Roman" w:hAnsi="Times New Roman"/>
        </w:rPr>
        <w:t>ki</w:t>
      </w:r>
      <w:proofErr w:type="spellEnd"/>
      <w:r w:rsidRPr="00005A73">
        <w:rPr>
          <w:rFonts w:ascii="Times New Roman" w:hAnsi="Times New Roman"/>
        </w:rPr>
        <w:t xml:space="preserve">̃ </w:t>
      </w:r>
      <w:proofErr w:type="spellStart"/>
      <w:r w:rsidRPr="00005A73">
        <w:rPr>
          <w:rFonts w:ascii="Times New Roman" w:hAnsi="Times New Roman"/>
        </w:rPr>
        <w:t>thuật</w:t>
      </w:r>
      <w:proofErr w:type="spellEnd"/>
      <w:r w:rsidRPr="00005A73">
        <w:rPr>
          <w:rFonts w:ascii="Times New Roman" w:hAnsi="Times New Roman"/>
        </w:rPr>
        <w:t xml:space="preserve"> </w:t>
      </w:r>
      <w:proofErr w:type="spellStart"/>
      <w:r w:rsidRPr="00005A73">
        <w:rPr>
          <w:rFonts w:ascii="Times New Roman" w:hAnsi="Times New Roman"/>
        </w:rPr>
        <w:t>có</w:t>
      </w:r>
      <w:proofErr w:type="spellEnd"/>
      <w:r w:rsidRPr="00005A73">
        <w:rPr>
          <w:rFonts w:ascii="Times New Roman" w:hAnsi="Times New Roman"/>
        </w:rPr>
        <w:t xml:space="preserve"> </w:t>
      </w:r>
      <w:proofErr w:type="spellStart"/>
      <w:r w:rsidRPr="00005A73">
        <w:rPr>
          <w:rFonts w:ascii="Times New Roman" w:hAnsi="Times New Roman"/>
        </w:rPr>
        <w:t>sử</w:t>
      </w:r>
      <w:proofErr w:type="spellEnd"/>
      <w:r w:rsidRPr="00005A73">
        <w:rPr>
          <w:rFonts w:ascii="Times New Roman" w:hAnsi="Times New Roman"/>
        </w:rPr>
        <w:t xml:space="preserve"> </w:t>
      </w:r>
      <w:proofErr w:type="spellStart"/>
      <w:r w:rsidRPr="00005A73">
        <w:rPr>
          <w:rFonts w:ascii="Times New Roman" w:hAnsi="Times New Roman"/>
        </w:rPr>
        <w:t>dụng</w:t>
      </w:r>
      <w:proofErr w:type="spellEnd"/>
      <w:r w:rsidRPr="00005A73">
        <w:rPr>
          <w:rFonts w:ascii="Times New Roman" w:hAnsi="Times New Roman"/>
        </w:rPr>
        <w:t xml:space="preserve"> </w:t>
      </w:r>
      <w:proofErr w:type="spellStart"/>
      <w:r w:rsidRPr="00005A73">
        <w:rPr>
          <w:rFonts w:ascii="Times New Roman" w:hAnsi="Times New Roman"/>
        </w:rPr>
        <w:t>các</w:t>
      </w:r>
      <w:proofErr w:type="spellEnd"/>
      <w:r w:rsidRPr="00005A73">
        <w:rPr>
          <w:rFonts w:ascii="Times New Roman" w:hAnsi="Times New Roman"/>
        </w:rPr>
        <w:t xml:space="preserve"> </w:t>
      </w:r>
      <w:proofErr w:type="spellStart"/>
      <w:r w:rsidRPr="00005A73">
        <w:rPr>
          <w:rFonts w:ascii="Times New Roman" w:hAnsi="Times New Roman"/>
        </w:rPr>
        <w:t>hình</w:t>
      </w:r>
      <w:proofErr w:type="spellEnd"/>
      <w:r w:rsidRPr="00005A73">
        <w:rPr>
          <w:rFonts w:ascii="Times New Roman" w:hAnsi="Times New Roman"/>
        </w:rPr>
        <w:t xml:space="preserve"> </w:t>
      </w:r>
      <w:proofErr w:type="spellStart"/>
      <w:r w:rsidRPr="00005A73">
        <w:rPr>
          <w:rFonts w:ascii="Times New Roman" w:hAnsi="Times New Roman"/>
        </w:rPr>
        <w:t>chiếu</w:t>
      </w:r>
      <w:proofErr w:type="spellEnd"/>
      <w:r w:rsidRPr="00005A73">
        <w:rPr>
          <w:rFonts w:ascii="Times New Roman" w:hAnsi="Times New Roman"/>
        </w:rPr>
        <w:t xml:space="preserve">? </w:t>
      </w:r>
      <w:proofErr w:type="spellStart"/>
      <w:r w:rsidRPr="00005A73">
        <w:rPr>
          <w:rFonts w:ascii="Times New Roman" w:hAnsi="Times New Roman"/>
        </w:rPr>
        <w:t>Các</w:t>
      </w:r>
      <w:proofErr w:type="spellEnd"/>
      <w:r w:rsidRPr="00005A73">
        <w:rPr>
          <w:rFonts w:ascii="Times New Roman" w:hAnsi="Times New Roman"/>
        </w:rPr>
        <w:t xml:space="preserve"> </w:t>
      </w:r>
      <w:proofErr w:type="spellStart"/>
      <w:r w:rsidRPr="00005A73">
        <w:rPr>
          <w:rFonts w:ascii="Times New Roman" w:hAnsi="Times New Roman"/>
        </w:rPr>
        <w:t>hình</w:t>
      </w:r>
      <w:proofErr w:type="spellEnd"/>
      <w:r w:rsidRPr="00005A73">
        <w:rPr>
          <w:rFonts w:ascii="Times New Roman" w:hAnsi="Times New Roman"/>
        </w:rPr>
        <w:t xml:space="preserve"> </w:t>
      </w:r>
      <w:proofErr w:type="spellStart"/>
      <w:r w:rsidRPr="00005A73">
        <w:rPr>
          <w:rFonts w:ascii="Times New Roman" w:hAnsi="Times New Roman"/>
        </w:rPr>
        <w:t>biểu</w:t>
      </w:r>
      <w:proofErr w:type="spellEnd"/>
      <w:r w:rsidRPr="00005A73">
        <w:rPr>
          <w:rFonts w:ascii="Times New Roman" w:hAnsi="Times New Roman"/>
        </w:rPr>
        <w:t xml:space="preserve"> </w:t>
      </w:r>
      <w:proofErr w:type="spellStart"/>
      <w:r w:rsidRPr="00005A73">
        <w:rPr>
          <w:rFonts w:ascii="Times New Roman" w:hAnsi="Times New Roman"/>
        </w:rPr>
        <w:t>diễn</w:t>
      </w:r>
      <w:proofErr w:type="spellEnd"/>
      <w:r w:rsidRPr="00005A73">
        <w:rPr>
          <w:rFonts w:ascii="Times New Roman" w:hAnsi="Times New Roman"/>
        </w:rPr>
        <w:t xml:space="preserve"> </w:t>
      </w:r>
      <w:proofErr w:type="spellStart"/>
      <w:r w:rsidRPr="00005A73">
        <w:rPr>
          <w:rFonts w:ascii="Times New Roman" w:hAnsi="Times New Roman"/>
        </w:rPr>
        <w:t>trên</w:t>
      </w:r>
      <w:proofErr w:type="spellEnd"/>
      <w:r w:rsidRPr="00005A73">
        <w:rPr>
          <w:rFonts w:ascii="Times New Roman" w:hAnsi="Times New Roman"/>
        </w:rPr>
        <w:t xml:space="preserve"> </w:t>
      </w:r>
      <w:proofErr w:type="spellStart"/>
      <w:r w:rsidRPr="00005A73">
        <w:rPr>
          <w:rFonts w:ascii="Times New Roman" w:hAnsi="Times New Roman"/>
        </w:rPr>
        <w:t>bản</w:t>
      </w:r>
      <w:proofErr w:type="spellEnd"/>
      <w:r w:rsidRPr="00005A73">
        <w:rPr>
          <w:rFonts w:ascii="Times New Roman" w:hAnsi="Times New Roman"/>
        </w:rPr>
        <w:t xml:space="preserve"> </w:t>
      </w:r>
      <w:proofErr w:type="spellStart"/>
      <w:r w:rsidRPr="00005A73">
        <w:rPr>
          <w:rFonts w:ascii="Times New Roman" w:hAnsi="Times New Roman"/>
        </w:rPr>
        <w:t>ve</w:t>
      </w:r>
      <w:proofErr w:type="spellEnd"/>
      <w:r w:rsidRPr="00005A73">
        <w:rPr>
          <w:rFonts w:ascii="Times New Roman" w:hAnsi="Times New Roman"/>
        </w:rPr>
        <w:t xml:space="preserve">̃ </w:t>
      </w:r>
      <w:proofErr w:type="spellStart"/>
      <w:r w:rsidRPr="00005A73">
        <w:rPr>
          <w:rFonts w:ascii="Times New Roman" w:hAnsi="Times New Roman"/>
        </w:rPr>
        <w:t>được</w:t>
      </w:r>
      <w:proofErr w:type="spellEnd"/>
      <w:r w:rsidRPr="00005A73">
        <w:rPr>
          <w:rFonts w:ascii="Times New Roman" w:hAnsi="Times New Roman"/>
        </w:rPr>
        <w:t xml:space="preserve"> </w:t>
      </w:r>
      <w:proofErr w:type="spellStart"/>
      <w:r w:rsidRPr="00005A73">
        <w:rPr>
          <w:rFonts w:ascii="Times New Roman" w:hAnsi="Times New Roman"/>
        </w:rPr>
        <w:t>xây</w:t>
      </w:r>
      <w:proofErr w:type="spellEnd"/>
      <w:r w:rsidRPr="00005A73">
        <w:rPr>
          <w:rFonts w:ascii="Times New Roman" w:hAnsi="Times New Roman"/>
        </w:rPr>
        <w:t xml:space="preserve"> </w:t>
      </w:r>
      <w:proofErr w:type="spellStart"/>
      <w:r w:rsidRPr="00005A73">
        <w:rPr>
          <w:rFonts w:ascii="Times New Roman" w:hAnsi="Times New Roman"/>
        </w:rPr>
        <w:t>dựng</w:t>
      </w:r>
      <w:proofErr w:type="spellEnd"/>
      <w:r w:rsidRPr="00005A73">
        <w:rPr>
          <w:rFonts w:ascii="Times New Roman" w:hAnsi="Times New Roman"/>
        </w:rPr>
        <w:t xml:space="preserve"> </w:t>
      </w:r>
      <w:proofErr w:type="spellStart"/>
      <w:r w:rsidRPr="00005A73">
        <w:rPr>
          <w:rFonts w:ascii="Times New Roman" w:hAnsi="Times New Roman"/>
        </w:rPr>
        <w:t>bằng</w:t>
      </w:r>
      <w:proofErr w:type="spellEnd"/>
      <w:r w:rsidRPr="00005A73">
        <w:rPr>
          <w:rFonts w:ascii="Times New Roman" w:hAnsi="Times New Roman"/>
        </w:rPr>
        <w:t xml:space="preserve"> </w:t>
      </w:r>
      <w:proofErr w:type="spellStart"/>
      <w:r w:rsidRPr="00005A73">
        <w:rPr>
          <w:rFonts w:ascii="Times New Roman" w:hAnsi="Times New Roman"/>
        </w:rPr>
        <w:t>phương</w:t>
      </w:r>
      <w:proofErr w:type="spellEnd"/>
      <w:r w:rsidRPr="00005A73">
        <w:rPr>
          <w:rFonts w:ascii="Times New Roman" w:hAnsi="Times New Roman"/>
        </w:rPr>
        <w:t xml:space="preserve"> </w:t>
      </w:r>
      <w:proofErr w:type="spellStart"/>
      <w:r w:rsidRPr="00005A73">
        <w:rPr>
          <w:rFonts w:ascii="Times New Roman" w:hAnsi="Times New Roman"/>
        </w:rPr>
        <w:t>pháp</w:t>
      </w:r>
      <w:proofErr w:type="spellEnd"/>
      <w:r w:rsidRPr="00005A73">
        <w:rPr>
          <w:rFonts w:ascii="Times New Roman" w:hAnsi="Times New Roman"/>
        </w:rPr>
        <w:t xml:space="preserve"> </w:t>
      </w:r>
      <w:proofErr w:type="spellStart"/>
      <w:r w:rsidRPr="00005A73">
        <w:rPr>
          <w:rFonts w:ascii="Times New Roman" w:hAnsi="Times New Roman"/>
        </w:rPr>
        <w:t>nào</w:t>
      </w:r>
      <w:proofErr w:type="spellEnd"/>
      <w:r w:rsidRPr="00005A73">
        <w:rPr>
          <w:rFonts w:ascii="Times New Roman" w:hAnsi="Times New Roman"/>
        </w:rPr>
        <w:t>?</w:t>
      </w:r>
    </w:p>
    <w:p w:rsidR="00E36FED" w:rsidRPr="00E1574A" w:rsidRDefault="00E1574A" w:rsidP="00C61AE9">
      <w:pPr>
        <w:rPr>
          <w:rFonts w:ascii="Times New Roman" w:hAnsi="Times New Roman"/>
          <w:lang w:val="pt-BR"/>
        </w:rPr>
      </w:pPr>
      <w:r w:rsidRPr="00E1574A">
        <w:rPr>
          <w:rFonts w:ascii="Times New Roman" w:hAnsi="Times New Roman"/>
          <w:lang w:val="pt-BR"/>
        </w:rPr>
        <w:t>* Hướng dẫn về nhà</w:t>
      </w:r>
      <w:r w:rsidR="00E36FED" w:rsidRPr="00E1574A">
        <w:rPr>
          <w:rFonts w:ascii="Times New Roman" w:hAnsi="Times New Roman"/>
          <w:lang w:val="pt-BR"/>
        </w:rPr>
        <w:t xml:space="preserve">: </w:t>
      </w:r>
    </w:p>
    <w:p w:rsidR="00E36FED" w:rsidRPr="00005A73" w:rsidRDefault="00E36FED" w:rsidP="00C61AE9">
      <w:pPr>
        <w:rPr>
          <w:rFonts w:ascii="Times New Roman" w:hAnsi="Times New Roman"/>
          <w:lang w:val="pt-BR"/>
        </w:rPr>
      </w:pPr>
      <w:r w:rsidRPr="00005A73">
        <w:rPr>
          <w:rFonts w:ascii="Times New Roman" w:hAnsi="Times New Roman"/>
          <w:lang w:val="pt-BR"/>
        </w:rPr>
        <w:t>- Học thuộc ghi nhớ SGK và trả lời câu hỏi cuối bài.</w:t>
      </w:r>
    </w:p>
    <w:p w:rsidR="00E36FED" w:rsidRDefault="00E36FED" w:rsidP="00C61AE9">
      <w:pPr>
        <w:rPr>
          <w:rFonts w:ascii="Times New Roman" w:hAnsi="Times New Roman"/>
          <w:lang w:val="pt-BR"/>
        </w:rPr>
      </w:pPr>
      <w:r w:rsidRPr="00005A73">
        <w:rPr>
          <w:rFonts w:ascii="Times New Roman" w:hAnsi="Times New Roman"/>
          <w:lang w:val="pt-BR"/>
        </w:rPr>
        <w:t>- Nghiên cứu kỹ nội của dung bài 3.</w:t>
      </w:r>
    </w:p>
    <w:p w:rsidR="00E36FED" w:rsidRPr="00005A73" w:rsidRDefault="00E36FED" w:rsidP="00C61AE9">
      <w:pPr>
        <w:rPr>
          <w:rFonts w:ascii="Times New Roman" w:hAnsi="Times New Roman"/>
          <w:lang w:val="pt-BR"/>
        </w:rPr>
      </w:pPr>
      <w:r w:rsidRPr="00005A73">
        <w:rPr>
          <w:rFonts w:ascii="Times New Roman" w:hAnsi="Times New Roman"/>
          <w:lang w:val="pt-BR"/>
        </w:rPr>
        <w:t>- Các thành viên chuẩn bị trước phiếu học tập cho riêng mình.</w:t>
      </w:r>
    </w:p>
    <w:p w:rsidR="00E36FED" w:rsidRPr="00005A73" w:rsidRDefault="00E36FED" w:rsidP="00C61AE9">
      <w:pPr>
        <w:rPr>
          <w:rFonts w:ascii="Times New Roman" w:hAnsi="Times New Roman"/>
          <w:lang w:val="pt-BR"/>
        </w:rPr>
      </w:pPr>
    </w:p>
    <w:p w:rsidR="00E36FED" w:rsidRPr="00005A73" w:rsidRDefault="00E36FED" w:rsidP="00C61AE9">
      <w:pPr>
        <w:rPr>
          <w:rFonts w:ascii="Times New Roman" w:hAnsi="Times New Roman"/>
          <w:lang w:val="pt-BR"/>
        </w:rPr>
      </w:pPr>
    </w:p>
    <w:p w:rsidR="00E36FED" w:rsidRPr="00005A73" w:rsidRDefault="00E36FED" w:rsidP="00C61AE9">
      <w:pPr>
        <w:tabs>
          <w:tab w:val="left" w:pos="5556"/>
        </w:tabs>
        <w:rPr>
          <w:rFonts w:ascii="Times New Roman" w:hAnsi="Times New Roman"/>
          <w:lang w:val="pt-BR"/>
        </w:rPr>
      </w:pPr>
    </w:p>
    <w:p w:rsidR="00E36FED" w:rsidRPr="00005A73" w:rsidRDefault="00E36FED" w:rsidP="00C61AE9">
      <w:pPr>
        <w:rPr>
          <w:rFonts w:ascii="Times New Roman" w:hAnsi="Times New Roman"/>
          <w:lang w:val="fr-FR"/>
        </w:rPr>
      </w:pPr>
      <w:r w:rsidRPr="00005A73">
        <w:rPr>
          <w:rFonts w:ascii="Times New Roman" w:hAnsi="Times New Roman"/>
          <w:b/>
          <w:lang w:val="pt-BR"/>
        </w:rPr>
        <w:br w:type="page"/>
      </w:r>
      <w:proofErr w:type="spellStart"/>
      <w:r w:rsidR="001A06FA">
        <w:rPr>
          <w:rFonts w:ascii="Times New Roman" w:hAnsi="Times New Roman"/>
          <w:lang w:val="fr-FR"/>
        </w:rPr>
        <w:lastRenderedPageBreak/>
        <w:t>Ngày</w:t>
      </w:r>
      <w:proofErr w:type="spellEnd"/>
      <w:r w:rsidR="001A06FA">
        <w:rPr>
          <w:rFonts w:ascii="Times New Roman" w:hAnsi="Times New Roman"/>
          <w:lang w:val="fr-FR"/>
        </w:rPr>
        <w:t xml:space="preserve"> </w:t>
      </w:r>
      <w:proofErr w:type="spellStart"/>
      <w:r w:rsidR="001A06FA">
        <w:rPr>
          <w:rFonts w:ascii="Times New Roman" w:hAnsi="Times New Roman"/>
          <w:lang w:val="fr-FR"/>
        </w:rPr>
        <w:t>soạn</w:t>
      </w:r>
      <w:proofErr w:type="spellEnd"/>
      <w:r w:rsidR="001A06FA">
        <w:rPr>
          <w:rFonts w:ascii="Times New Roman" w:hAnsi="Times New Roman"/>
          <w:lang w:val="fr-FR"/>
        </w:rPr>
        <w:t> : 16/9/2022</w:t>
      </w:r>
    </w:p>
    <w:p w:rsidR="00E36FED" w:rsidRPr="00005A73" w:rsidRDefault="001A06FA" w:rsidP="00C61AE9">
      <w:pPr>
        <w:rPr>
          <w:rFonts w:ascii="Times New Roman" w:hAnsi="Times New Roman"/>
          <w:lang w:val="fr-FR"/>
        </w:rPr>
      </w:pPr>
      <w:proofErr w:type="spellStart"/>
      <w:r>
        <w:rPr>
          <w:rFonts w:ascii="Times New Roman" w:hAnsi="Times New Roman"/>
          <w:lang w:val="fr-FR"/>
        </w:rPr>
        <w:t>Ngày</w:t>
      </w:r>
      <w:proofErr w:type="spellEnd"/>
      <w:r>
        <w:rPr>
          <w:rFonts w:ascii="Times New Roman" w:hAnsi="Times New Roman"/>
          <w:lang w:val="fr-FR"/>
        </w:rPr>
        <w:t xml:space="preserve"> </w:t>
      </w:r>
      <w:proofErr w:type="spellStart"/>
      <w:r>
        <w:rPr>
          <w:rFonts w:ascii="Times New Roman" w:hAnsi="Times New Roman"/>
          <w:lang w:val="fr-FR"/>
        </w:rPr>
        <w:t>giảng</w:t>
      </w:r>
      <w:proofErr w:type="spellEnd"/>
      <w:r>
        <w:rPr>
          <w:rFonts w:ascii="Times New Roman" w:hAnsi="Times New Roman"/>
          <w:lang w:val="fr-FR"/>
        </w:rPr>
        <w:t> : 22/9/2022</w:t>
      </w:r>
    </w:p>
    <w:p w:rsidR="00E36FED" w:rsidRPr="00005A73" w:rsidRDefault="00E36FED" w:rsidP="00E1574A">
      <w:pPr>
        <w:tabs>
          <w:tab w:val="left" w:pos="6303"/>
          <w:tab w:val="left" w:pos="7560"/>
        </w:tabs>
        <w:jc w:val="center"/>
        <w:rPr>
          <w:rFonts w:ascii="Times New Roman" w:hAnsi="Times New Roman"/>
          <w:b/>
          <w:lang w:val="pt-BR"/>
        </w:rPr>
      </w:pPr>
      <w:r w:rsidRPr="00005A73">
        <w:rPr>
          <w:rFonts w:ascii="Times New Roman" w:hAnsi="Times New Roman"/>
          <w:b/>
          <w:lang w:val="pt-BR"/>
        </w:rPr>
        <w:t>Tiết 3- Bài 3</w:t>
      </w:r>
    </w:p>
    <w:p w:rsidR="00E36FED" w:rsidRPr="00005A73" w:rsidRDefault="00E36FED" w:rsidP="00E1574A">
      <w:pPr>
        <w:jc w:val="center"/>
        <w:rPr>
          <w:rFonts w:ascii="Times New Roman" w:hAnsi="Times New Roman"/>
          <w:lang w:val="pt-BR"/>
        </w:rPr>
      </w:pPr>
      <w:r w:rsidRPr="00005A73">
        <w:rPr>
          <w:rFonts w:ascii="Times New Roman" w:hAnsi="Times New Roman"/>
          <w:b/>
          <w:lang w:val="pt-BR"/>
        </w:rPr>
        <w:t>BÀI TẬP THỰC HÀNH: HÌNH CHIẾU CỦA VẬT THỂ</w:t>
      </w:r>
    </w:p>
    <w:p w:rsidR="00E36FED" w:rsidRPr="00005A73" w:rsidRDefault="00E36FED" w:rsidP="00C61AE9">
      <w:pPr>
        <w:rPr>
          <w:rFonts w:ascii="Times New Roman" w:hAnsi="Times New Roman"/>
          <w:b/>
          <w:lang w:val="pt-BR"/>
        </w:rPr>
      </w:pPr>
      <w:r w:rsidRPr="00005A73">
        <w:rPr>
          <w:rFonts w:ascii="Times New Roman" w:hAnsi="Times New Roman"/>
          <w:b/>
          <w:lang w:val="pt-BR"/>
        </w:rPr>
        <w:t>I. MỤC TIÊU:</w:t>
      </w:r>
    </w:p>
    <w:p w:rsidR="00107F64" w:rsidRDefault="00E36FED" w:rsidP="00C61AE9">
      <w:pPr>
        <w:rPr>
          <w:rFonts w:ascii="Times New Roman" w:hAnsi="Times New Roman"/>
          <w:b/>
          <w:i/>
          <w:lang w:val="pt-BR"/>
        </w:rPr>
      </w:pPr>
      <w:r w:rsidRPr="00B35E26">
        <w:rPr>
          <w:rFonts w:ascii="Times New Roman" w:hAnsi="Times New Roman"/>
          <w:b/>
          <w:i/>
          <w:lang w:val="pt-BR"/>
        </w:rPr>
        <w:t>1- Vê kiến thức:</w:t>
      </w:r>
    </w:p>
    <w:p w:rsidR="00E36FED" w:rsidRPr="00005A73" w:rsidRDefault="00107F64" w:rsidP="00C61AE9">
      <w:pPr>
        <w:rPr>
          <w:rFonts w:ascii="Times New Roman" w:hAnsi="Times New Roman"/>
          <w:lang w:val="pt-BR"/>
        </w:rPr>
      </w:pPr>
      <w:r>
        <w:rPr>
          <w:rFonts w:ascii="Times New Roman" w:hAnsi="Times New Roman"/>
          <w:lang w:val="pt-BR"/>
        </w:rPr>
        <w:t xml:space="preserve">- </w:t>
      </w:r>
      <w:r w:rsidR="00E36FED" w:rsidRPr="00005A73">
        <w:rPr>
          <w:rFonts w:ascii="Times New Roman" w:hAnsi="Times New Roman"/>
          <w:lang w:val="pt-BR"/>
        </w:rPr>
        <w:t>Biết được sự liên quan giữa hướng chiếu và hình chiếu</w:t>
      </w:r>
    </w:p>
    <w:p w:rsidR="00E36FED" w:rsidRPr="00005A73" w:rsidRDefault="00E36FED" w:rsidP="00C61AE9">
      <w:pPr>
        <w:rPr>
          <w:rFonts w:ascii="Times New Roman" w:hAnsi="Times New Roman"/>
          <w:lang w:val="pt-BR"/>
        </w:rPr>
      </w:pPr>
      <w:r w:rsidRPr="00005A73">
        <w:rPr>
          <w:rFonts w:ascii="Times New Roman" w:hAnsi="Times New Roman"/>
          <w:lang w:val="pt-BR"/>
        </w:rPr>
        <w:t>- Biết được cách bố trí các hình chiếu trên bản vẽ.</w:t>
      </w:r>
    </w:p>
    <w:p w:rsidR="00E36FED" w:rsidRPr="00005A73" w:rsidRDefault="00E36FED" w:rsidP="00C61AE9">
      <w:pPr>
        <w:rPr>
          <w:rFonts w:ascii="Times New Roman" w:hAnsi="Times New Roman"/>
          <w:lang w:val="pt-BR"/>
        </w:rPr>
      </w:pPr>
      <w:r w:rsidRPr="00005A73">
        <w:rPr>
          <w:rFonts w:ascii="Times New Roman" w:hAnsi="Times New Roman"/>
          <w:lang w:val="pt-BR"/>
        </w:rPr>
        <w:t>- Hình thành kĩ năng đọc và vẽ được các hình chiếu trong bài thực hành.</w:t>
      </w:r>
    </w:p>
    <w:p w:rsidR="00E36FED" w:rsidRPr="00005A73" w:rsidRDefault="00E36FED" w:rsidP="00C61AE9">
      <w:pPr>
        <w:rPr>
          <w:rFonts w:ascii="Times New Roman" w:hAnsi="Times New Roman"/>
          <w:lang w:val="pl-PL"/>
        </w:rPr>
      </w:pPr>
      <w:r w:rsidRPr="00B35E26">
        <w:rPr>
          <w:rFonts w:ascii="Times New Roman" w:hAnsi="Times New Roman"/>
          <w:b/>
          <w:i/>
          <w:lang w:val="pt-BR"/>
        </w:rPr>
        <w:t>2- Về n</w:t>
      </w:r>
      <w:r w:rsidRPr="00B35E26">
        <w:rPr>
          <w:rFonts w:ascii="Times New Roman" w:hAnsi="Times New Roman"/>
          <w:b/>
          <w:i/>
          <w:lang w:val="pl-PL"/>
        </w:rPr>
        <w:t>ăng lực</w:t>
      </w:r>
      <w:r w:rsidRPr="00005A73">
        <w:rPr>
          <w:rFonts w:ascii="Times New Roman" w:hAnsi="Times New Roman"/>
          <w:lang w:val="pl-PL"/>
        </w:rPr>
        <w:t xml:space="preserve">: </w:t>
      </w:r>
    </w:p>
    <w:p w:rsidR="00E36FED" w:rsidRPr="00A71F16" w:rsidRDefault="00E36FED" w:rsidP="00C61AE9">
      <w:pPr>
        <w:rPr>
          <w:rFonts w:ascii="Times New Roman" w:hAnsi="Times New Roman"/>
          <w:b/>
          <w:bCs/>
          <w:i/>
          <w:kern w:val="24"/>
          <w:lang w:eastAsia="en-AU"/>
        </w:rPr>
      </w:pPr>
      <w:r w:rsidRPr="00A71F16">
        <w:rPr>
          <w:rFonts w:ascii="Times New Roman" w:hAnsi="Times New Roman"/>
          <w:b/>
          <w:bCs/>
          <w:i/>
          <w:kern w:val="24"/>
          <w:lang w:eastAsia="en-AU"/>
        </w:rPr>
        <w:t xml:space="preserve">a. </w:t>
      </w:r>
      <w:proofErr w:type="spellStart"/>
      <w:r w:rsidRPr="00A71F16">
        <w:rPr>
          <w:rFonts w:ascii="Times New Roman" w:hAnsi="Times New Roman"/>
          <w:b/>
          <w:bCs/>
          <w:i/>
          <w:kern w:val="24"/>
          <w:lang w:eastAsia="en-AU"/>
        </w:rPr>
        <w:t>Năng</w:t>
      </w:r>
      <w:proofErr w:type="spellEnd"/>
      <w:r w:rsidRPr="00A71F16">
        <w:rPr>
          <w:rFonts w:ascii="Times New Roman" w:hAnsi="Times New Roman"/>
          <w:b/>
          <w:bCs/>
          <w:i/>
          <w:kern w:val="24"/>
          <w:lang w:eastAsia="en-AU"/>
        </w:rPr>
        <w:t xml:space="preserve"> </w:t>
      </w:r>
      <w:proofErr w:type="spellStart"/>
      <w:r w:rsidRPr="00A71F16">
        <w:rPr>
          <w:rFonts w:ascii="Times New Roman" w:hAnsi="Times New Roman"/>
          <w:b/>
          <w:bCs/>
          <w:i/>
          <w:kern w:val="24"/>
          <w:lang w:eastAsia="en-AU"/>
        </w:rPr>
        <w:t>lực</w:t>
      </w:r>
      <w:proofErr w:type="spellEnd"/>
      <w:r w:rsidRPr="00A71F16">
        <w:rPr>
          <w:rFonts w:ascii="Times New Roman" w:hAnsi="Times New Roman"/>
          <w:b/>
          <w:bCs/>
          <w:i/>
          <w:kern w:val="24"/>
          <w:lang w:eastAsia="en-AU"/>
        </w:rPr>
        <w:t xml:space="preserve"> </w:t>
      </w:r>
      <w:proofErr w:type="spellStart"/>
      <w:r w:rsidRPr="00A71F16">
        <w:rPr>
          <w:rFonts w:ascii="Times New Roman" w:hAnsi="Times New Roman"/>
          <w:b/>
          <w:bCs/>
          <w:i/>
          <w:kern w:val="24"/>
          <w:lang w:eastAsia="en-AU"/>
        </w:rPr>
        <w:t>chung</w:t>
      </w:r>
      <w:proofErr w:type="spellEnd"/>
    </w:p>
    <w:p w:rsidR="00E36FED" w:rsidRPr="00A71F16" w:rsidRDefault="00E36FED" w:rsidP="00C61AE9">
      <w:pPr>
        <w:rPr>
          <w:rFonts w:ascii="Times New Roman" w:hAnsi="Times New Roman"/>
          <w:b/>
          <w:bCs/>
          <w:i/>
          <w:kern w:val="24"/>
          <w:lang w:val="en-AU" w:eastAsia="en-AU"/>
        </w:rPr>
      </w:pPr>
      <w:r w:rsidRPr="00A71F16">
        <w:rPr>
          <w:rFonts w:ascii="Times New Roman" w:hAnsi="Times New Roman"/>
          <w:bCs/>
          <w:kern w:val="24"/>
          <w:lang w:val="en-AU" w:eastAsia="en-AU"/>
        </w:rPr>
        <w:t xml:space="preserve">- </w:t>
      </w:r>
      <w:proofErr w:type="spellStart"/>
      <w:r w:rsidRPr="00A71F16">
        <w:rPr>
          <w:rFonts w:ascii="Times New Roman" w:hAnsi="Times New Roman"/>
          <w:bCs/>
          <w:kern w:val="24"/>
          <w:lang w:val="en-AU" w:eastAsia="en-AU"/>
        </w:rPr>
        <w:t>Tự</w:t>
      </w:r>
      <w:proofErr w:type="spellEnd"/>
      <w:r w:rsidRPr="00A71F16">
        <w:rPr>
          <w:rFonts w:ascii="Times New Roman" w:hAnsi="Times New Roman"/>
          <w:bCs/>
          <w:kern w:val="24"/>
          <w:lang w:val="en-AU" w:eastAsia="en-AU"/>
        </w:rPr>
        <w:t xml:space="preserve"> </w:t>
      </w:r>
      <w:proofErr w:type="spellStart"/>
      <w:r w:rsidRPr="00A71F16">
        <w:rPr>
          <w:rFonts w:ascii="Times New Roman" w:hAnsi="Times New Roman"/>
          <w:bCs/>
          <w:kern w:val="24"/>
          <w:lang w:val="en-AU" w:eastAsia="en-AU"/>
        </w:rPr>
        <w:t>học</w:t>
      </w:r>
      <w:proofErr w:type="spellEnd"/>
      <w:r w:rsidRPr="00A71F16">
        <w:rPr>
          <w:rFonts w:ascii="Times New Roman" w:hAnsi="Times New Roman"/>
          <w:bCs/>
          <w:kern w:val="24"/>
          <w:lang w:val="en-AU" w:eastAsia="en-AU"/>
        </w:rPr>
        <w:t xml:space="preserve">: </w:t>
      </w:r>
      <w:proofErr w:type="spellStart"/>
      <w:r w:rsidRPr="00A71F16">
        <w:rPr>
          <w:rFonts w:ascii="Times New Roman" w:hAnsi="Times New Roman"/>
          <w:lang w:val="en-AU" w:eastAsia="en-AU"/>
        </w:rPr>
        <w:t>Xác</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định</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được</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nhiệm</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vụ</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học</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tập</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một</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cách</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tự</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giác</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chủ</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động</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tự</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đặt</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được</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mục</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tiêu</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học</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tập</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để</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nỗ</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lực</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phấn</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đấu</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thực</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hiện</w:t>
      </w:r>
      <w:proofErr w:type="spellEnd"/>
      <w:r w:rsidRPr="00A71F16">
        <w:rPr>
          <w:rFonts w:ascii="Times New Roman" w:hAnsi="Times New Roman"/>
          <w:lang w:val="en-AU" w:eastAsia="en-AU"/>
        </w:rPr>
        <w:t>.</w:t>
      </w:r>
    </w:p>
    <w:p w:rsidR="00E36FED" w:rsidRPr="00A71F16" w:rsidRDefault="00E36FED" w:rsidP="00C61AE9">
      <w:pPr>
        <w:autoSpaceDE w:val="0"/>
        <w:autoSpaceDN w:val="0"/>
        <w:adjustRightInd w:val="0"/>
        <w:rPr>
          <w:rFonts w:ascii="Times New Roman" w:hAnsi="Times New Roman"/>
          <w:bCs/>
          <w:iCs/>
          <w:lang w:val="en-AU" w:eastAsia="en-AU"/>
        </w:rPr>
      </w:pPr>
      <w:r w:rsidRPr="00A71F16">
        <w:rPr>
          <w:rFonts w:ascii="Times New Roman" w:hAnsi="Times New Roman"/>
          <w:bCs/>
          <w:kern w:val="24"/>
          <w:lang w:val="en-AU" w:eastAsia="en-AU"/>
        </w:rPr>
        <w:t xml:space="preserve">- </w:t>
      </w:r>
      <w:proofErr w:type="spellStart"/>
      <w:r w:rsidRPr="00A71F16">
        <w:rPr>
          <w:rFonts w:ascii="Times New Roman" w:hAnsi="Times New Roman"/>
          <w:bCs/>
          <w:kern w:val="24"/>
          <w:lang w:val="en-AU" w:eastAsia="en-AU"/>
        </w:rPr>
        <w:t>Giải</w:t>
      </w:r>
      <w:proofErr w:type="spellEnd"/>
      <w:r w:rsidRPr="00A71F16">
        <w:rPr>
          <w:rFonts w:ascii="Times New Roman" w:hAnsi="Times New Roman"/>
          <w:bCs/>
          <w:kern w:val="24"/>
          <w:lang w:val="en-AU" w:eastAsia="en-AU"/>
        </w:rPr>
        <w:t xml:space="preserve"> </w:t>
      </w:r>
      <w:proofErr w:type="spellStart"/>
      <w:r w:rsidRPr="00A71F16">
        <w:rPr>
          <w:rFonts w:ascii="Times New Roman" w:hAnsi="Times New Roman"/>
          <w:bCs/>
          <w:kern w:val="24"/>
          <w:lang w:val="en-AU" w:eastAsia="en-AU"/>
        </w:rPr>
        <w:t>quyết</w:t>
      </w:r>
      <w:proofErr w:type="spellEnd"/>
      <w:r w:rsidRPr="00A71F16">
        <w:rPr>
          <w:rFonts w:ascii="Times New Roman" w:hAnsi="Times New Roman"/>
          <w:bCs/>
          <w:kern w:val="24"/>
          <w:lang w:val="en-AU" w:eastAsia="en-AU"/>
        </w:rPr>
        <w:t xml:space="preserve"> </w:t>
      </w:r>
      <w:proofErr w:type="spellStart"/>
      <w:r w:rsidRPr="00A71F16">
        <w:rPr>
          <w:rFonts w:ascii="Times New Roman" w:hAnsi="Times New Roman"/>
          <w:bCs/>
          <w:kern w:val="24"/>
          <w:lang w:val="en-AU" w:eastAsia="en-AU"/>
        </w:rPr>
        <w:t>vấn</w:t>
      </w:r>
      <w:proofErr w:type="spellEnd"/>
      <w:r w:rsidRPr="00A71F16">
        <w:rPr>
          <w:rFonts w:ascii="Times New Roman" w:hAnsi="Times New Roman"/>
          <w:bCs/>
          <w:kern w:val="24"/>
          <w:lang w:val="en-AU" w:eastAsia="en-AU"/>
        </w:rPr>
        <w:t xml:space="preserve"> </w:t>
      </w:r>
      <w:proofErr w:type="spellStart"/>
      <w:r w:rsidRPr="00A71F16">
        <w:rPr>
          <w:rFonts w:ascii="Times New Roman" w:hAnsi="Times New Roman"/>
          <w:bCs/>
          <w:kern w:val="24"/>
          <w:lang w:val="en-AU" w:eastAsia="en-AU"/>
        </w:rPr>
        <w:t>đề</w:t>
      </w:r>
      <w:proofErr w:type="spellEnd"/>
      <w:r w:rsidRPr="00A71F16">
        <w:rPr>
          <w:rFonts w:ascii="Times New Roman" w:hAnsi="Times New Roman"/>
          <w:bCs/>
          <w:kern w:val="24"/>
          <w:lang w:val="en-AU" w:eastAsia="en-AU"/>
        </w:rPr>
        <w:t xml:space="preserve">: </w:t>
      </w:r>
      <w:proofErr w:type="spellStart"/>
      <w:r w:rsidRPr="00A71F16">
        <w:rPr>
          <w:rFonts w:ascii="Times New Roman" w:hAnsi="Times New Roman"/>
          <w:lang w:val="en-AU" w:eastAsia="en-AU"/>
        </w:rPr>
        <w:t>Phân</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tích</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được</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tình</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huống</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trong</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học</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tập</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phát</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hiện</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và</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nêu</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được</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tình</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huống</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có</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vấn</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đề</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trong</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học</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tập</w:t>
      </w:r>
      <w:proofErr w:type="spellEnd"/>
      <w:r w:rsidRPr="00A71F16">
        <w:rPr>
          <w:rFonts w:ascii="Times New Roman" w:hAnsi="Times New Roman"/>
          <w:lang w:val="en-AU" w:eastAsia="en-AU"/>
        </w:rPr>
        <w:t>.</w:t>
      </w:r>
    </w:p>
    <w:p w:rsidR="00E36FED" w:rsidRPr="00A71F16" w:rsidRDefault="00E36FED" w:rsidP="00C61AE9">
      <w:pPr>
        <w:rPr>
          <w:rFonts w:ascii="Times New Roman" w:hAnsi="Times New Roman"/>
          <w:bCs/>
          <w:kern w:val="24"/>
          <w:lang w:eastAsia="en-AU"/>
        </w:rPr>
      </w:pPr>
      <w:r w:rsidRPr="00A71F16">
        <w:rPr>
          <w:rFonts w:ascii="Times New Roman" w:hAnsi="Times New Roman"/>
          <w:bCs/>
          <w:kern w:val="24"/>
          <w:lang w:val="en-AU" w:eastAsia="en-AU"/>
        </w:rPr>
        <w:t xml:space="preserve">- </w:t>
      </w:r>
      <w:proofErr w:type="spellStart"/>
      <w:r w:rsidRPr="00A71F16">
        <w:rPr>
          <w:rFonts w:ascii="Times New Roman" w:hAnsi="Times New Roman"/>
          <w:bCs/>
          <w:kern w:val="24"/>
          <w:lang w:val="en-AU" w:eastAsia="en-AU"/>
        </w:rPr>
        <w:t>Hợp</w:t>
      </w:r>
      <w:proofErr w:type="spellEnd"/>
      <w:r w:rsidRPr="00A71F16">
        <w:rPr>
          <w:rFonts w:ascii="Times New Roman" w:hAnsi="Times New Roman"/>
          <w:bCs/>
          <w:kern w:val="24"/>
          <w:lang w:val="en-AU" w:eastAsia="en-AU"/>
        </w:rPr>
        <w:t xml:space="preserve"> </w:t>
      </w:r>
      <w:proofErr w:type="spellStart"/>
      <w:r w:rsidRPr="00A71F16">
        <w:rPr>
          <w:rFonts w:ascii="Times New Roman" w:hAnsi="Times New Roman"/>
          <w:bCs/>
          <w:kern w:val="24"/>
          <w:lang w:val="en-AU" w:eastAsia="en-AU"/>
        </w:rPr>
        <w:t>tác</w:t>
      </w:r>
      <w:proofErr w:type="spellEnd"/>
      <w:r w:rsidRPr="00A71F16">
        <w:rPr>
          <w:rFonts w:ascii="Times New Roman" w:hAnsi="Times New Roman"/>
          <w:bCs/>
          <w:kern w:val="24"/>
          <w:lang w:val="en-AU" w:eastAsia="en-AU"/>
        </w:rPr>
        <w:t xml:space="preserve">: </w:t>
      </w:r>
      <w:proofErr w:type="spellStart"/>
      <w:r w:rsidRPr="00A71F16">
        <w:rPr>
          <w:rFonts w:ascii="Times New Roman" w:hAnsi="Times New Roman"/>
          <w:bCs/>
          <w:kern w:val="24"/>
          <w:lang w:eastAsia="en-AU"/>
        </w:rPr>
        <w:t>Phân</w:t>
      </w:r>
      <w:proofErr w:type="spellEnd"/>
      <w:r w:rsidRPr="00A71F16">
        <w:rPr>
          <w:rFonts w:ascii="Times New Roman" w:hAnsi="Times New Roman"/>
          <w:bCs/>
          <w:kern w:val="24"/>
          <w:lang w:eastAsia="en-AU"/>
        </w:rPr>
        <w:t xml:space="preserve"> </w:t>
      </w:r>
      <w:proofErr w:type="spellStart"/>
      <w:r w:rsidRPr="00A71F16">
        <w:rPr>
          <w:rFonts w:ascii="Times New Roman" w:hAnsi="Times New Roman"/>
          <w:bCs/>
          <w:kern w:val="24"/>
          <w:lang w:eastAsia="en-AU"/>
        </w:rPr>
        <w:t>công</w:t>
      </w:r>
      <w:proofErr w:type="spellEnd"/>
      <w:r w:rsidRPr="00A71F16">
        <w:rPr>
          <w:rFonts w:ascii="Times New Roman" w:hAnsi="Times New Roman"/>
          <w:bCs/>
          <w:kern w:val="24"/>
          <w:lang w:eastAsia="en-AU"/>
        </w:rPr>
        <w:t xml:space="preserve"> </w:t>
      </w:r>
      <w:proofErr w:type="spellStart"/>
      <w:r w:rsidRPr="00A71F16">
        <w:rPr>
          <w:rFonts w:ascii="Times New Roman" w:hAnsi="Times New Roman"/>
          <w:bCs/>
          <w:kern w:val="24"/>
          <w:lang w:eastAsia="en-AU"/>
        </w:rPr>
        <w:t>nhiệm</w:t>
      </w:r>
      <w:proofErr w:type="spellEnd"/>
      <w:r w:rsidRPr="00A71F16">
        <w:rPr>
          <w:rFonts w:ascii="Times New Roman" w:hAnsi="Times New Roman"/>
          <w:bCs/>
          <w:kern w:val="24"/>
          <w:lang w:eastAsia="en-AU"/>
        </w:rPr>
        <w:t xml:space="preserve"> </w:t>
      </w:r>
      <w:proofErr w:type="spellStart"/>
      <w:r w:rsidRPr="00A71F16">
        <w:rPr>
          <w:rFonts w:ascii="Times New Roman" w:hAnsi="Times New Roman"/>
          <w:bCs/>
          <w:kern w:val="24"/>
          <w:lang w:eastAsia="en-AU"/>
        </w:rPr>
        <w:t>vụ</w:t>
      </w:r>
      <w:proofErr w:type="spellEnd"/>
      <w:r w:rsidRPr="00A71F16">
        <w:rPr>
          <w:rFonts w:ascii="Times New Roman" w:hAnsi="Times New Roman"/>
          <w:bCs/>
          <w:kern w:val="24"/>
          <w:lang w:eastAsia="en-AU"/>
        </w:rPr>
        <w:t xml:space="preserve">, </w:t>
      </w:r>
      <w:proofErr w:type="spellStart"/>
      <w:r w:rsidRPr="00A71F16">
        <w:rPr>
          <w:rFonts w:ascii="Times New Roman" w:hAnsi="Times New Roman"/>
          <w:bCs/>
          <w:kern w:val="24"/>
          <w:lang w:eastAsia="en-AU"/>
        </w:rPr>
        <w:t>trao</w:t>
      </w:r>
      <w:proofErr w:type="spellEnd"/>
      <w:r w:rsidRPr="00A71F16">
        <w:rPr>
          <w:rFonts w:ascii="Times New Roman" w:hAnsi="Times New Roman"/>
          <w:bCs/>
          <w:kern w:val="24"/>
          <w:lang w:eastAsia="en-AU"/>
        </w:rPr>
        <w:t xml:space="preserve"> </w:t>
      </w:r>
      <w:proofErr w:type="spellStart"/>
      <w:r w:rsidRPr="00A71F16">
        <w:rPr>
          <w:rFonts w:ascii="Times New Roman" w:hAnsi="Times New Roman"/>
          <w:bCs/>
          <w:kern w:val="24"/>
          <w:lang w:eastAsia="en-AU"/>
        </w:rPr>
        <w:t>đổi</w:t>
      </w:r>
      <w:proofErr w:type="spellEnd"/>
      <w:r w:rsidRPr="00A71F16">
        <w:rPr>
          <w:rFonts w:ascii="Times New Roman" w:hAnsi="Times New Roman"/>
          <w:bCs/>
          <w:kern w:val="24"/>
          <w:lang w:eastAsia="en-AU"/>
        </w:rPr>
        <w:t xml:space="preserve"> </w:t>
      </w:r>
      <w:proofErr w:type="spellStart"/>
      <w:r w:rsidRPr="00A71F16">
        <w:rPr>
          <w:rFonts w:ascii="Times New Roman" w:hAnsi="Times New Roman"/>
          <w:bCs/>
          <w:kern w:val="24"/>
          <w:lang w:eastAsia="en-AU"/>
        </w:rPr>
        <w:t>thông</w:t>
      </w:r>
      <w:proofErr w:type="spellEnd"/>
      <w:r w:rsidRPr="00A71F16">
        <w:rPr>
          <w:rFonts w:ascii="Times New Roman" w:hAnsi="Times New Roman"/>
          <w:bCs/>
          <w:kern w:val="24"/>
          <w:lang w:eastAsia="en-AU"/>
        </w:rPr>
        <w:t xml:space="preserve"> tin, </w:t>
      </w:r>
      <w:r w:rsidRPr="00A71F16">
        <w:rPr>
          <w:rFonts w:ascii="Times New Roman" w:hAnsi="Times New Roman"/>
          <w:lang w:eastAsia="en-AU"/>
        </w:rPr>
        <w:t>k</w:t>
      </w:r>
      <w:proofErr w:type="spellStart"/>
      <w:r w:rsidRPr="00A71F16">
        <w:rPr>
          <w:rFonts w:ascii="Times New Roman" w:hAnsi="Times New Roman"/>
          <w:lang w:val="en-AU" w:eastAsia="en-AU"/>
        </w:rPr>
        <w:t>hiêm</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tốn</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lắng</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nghe</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tích</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cực</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trong</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giao</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tiếp</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nhận</w:t>
      </w:r>
      <w:proofErr w:type="spellEnd"/>
      <w:r w:rsidRPr="00A71F16">
        <w:rPr>
          <w:rFonts w:ascii="Times New Roman" w:hAnsi="Times New Roman"/>
          <w:lang w:val="en-AU" w:eastAsia="en-AU"/>
        </w:rPr>
        <w:t xml:space="preserve"> ra </w:t>
      </w:r>
      <w:proofErr w:type="spellStart"/>
      <w:r w:rsidRPr="00A71F16">
        <w:rPr>
          <w:rFonts w:ascii="Times New Roman" w:hAnsi="Times New Roman"/>
          <w:lang w:val="en-AU" w:eastAsia="en-AU"/>
        </w:rPr>
        <w:t>được</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bối</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cảnh</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giao</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tiếp</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đặc</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điểm</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thái</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độ</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của</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đối</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tượng</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giao</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tiếp</w:t>
      </w:r>
      <w:proofErr w:type="spellEnd"/>
      <w:r w:rsidRPr="00A71F16">
        <w:rPr>
          <w:rFonts w:ascii="Times New Roman" w:hAnsi="Times New Roman"/>
          <w:lang w:val="en-AU" w:eastAsia="en-AU"/>
        </w:rPr>
        <w:t>.</w:t>
      </w:r>
      <w:r w:rsidRPr="00A71F16">
        <w:rPr>
          <w:rFonts w:ascii="Times New Roman" w:hAnsi="Times New Roman"/>
          <w:bCs/>
          <w:kern w:val="24"/>
          <w:lang w:val="en-AU" w:eastAsia="en-AU"/>
        </w:rPr>
        <w:t xml:space="preserve"> </w:t>
      </w:r>
    </w:p>
    <w:p w:rsidR="00E36FED" w:rsidRPr="00A71F16" w:rsidRDefault="00E36FED" w:rsidP="00C61AE9">
      <w:pPr>
        <w:rPr>
          <w:rFonts w:ascii="Times New Roman" w:hAnsi="Times New Roman"/>
          <w:b/>
          <w:bCs/>
          <w:i/>
          <w:kern w:val="24"/>
          <w:lang w:eastAsia="en-AU"/>
        </w:rPr>
      </w:pPr>
      <w:r w:rsidRPr="00A71F16">
        <w:rPr>
          <w:rFonts w:ascii="Times New Roman" w:hAnsi="Times New Roman"/>
          <w:b/>
          <w:bCs/>
          <w:i/>
          <w:kern w:val="24"/>
          <w:lang w:eastAsia="en-AU"/>
        </w:rPr>
        <w:t xml:space="preserve">b. </w:t>
      </w:r>
      <w:proofErr w:type="spellStart"/>
      <w:r w:rsidRPr="00A71F16">
        <w:rPr>
          <w:rFonts w:ascii="Times New Roman" w:hAnsi="Times New Roman"/>
          <w:b/>
          <w:bCs/>
          <w:i/>
          <w:kern w:val="24"/>
          <w:lang w:eastAsia="en-AU"/>
        </w:rPr>
        <w:t>Năng</w:t>
      </w:r>
      <w:proofErr w:type="spellEnd"/>
      <w:r w:rsidRPr="00A71F16">
        <w:rPr>
          <w:rFonts w:ascii="Times New Roman" w:hAnsi="Times New Roman"/>
          <w:b/>
          <w:bCs/>
          <w:i/>
          <w:kern w:val="24"/>
          <w:lang w:eastAsia="en-AU"/>
        </w:rPr>
        <w:t xml:space="preserve"> </w:t>
      </w:r>
      <w:proofErr w:type="spellStart"/>
      <w:r w:rsidRPr="00A71F16">
        <w:rPr>
          <w:rFonts w:ascii="Times New Roman" w:hAnsi="Times New Roman"/>
          <w:b/>
          <w:bCs/>
          <w:i/>
          <w:kern w:val="24"/>
          <w:lang w:eastAsia="en-AU"/>
        </w:rPr>
        <w:t>lực</w:t>
      </w:r>
      <w:proofErr w:type="spellEnd"/>
      <w:r w:rsidRPr="00A71F16">
        <w:rPr>
          <w:rFonts w:ascii="Times New Roman" w:hAnsi="Times New Roman"/>
          <w:b/>
          <w:bCs/>
          <w:i/>
          <w:kern w:val="24"/>
          <w:lang w:eastAsia="en-AU"/>
        </w:rPr>
        <w:t xml:space="preserve"> </w:t>
      </w:r>
      <w:proofErr w:type="spellStart"/>
      <w:r w:rsidRPr="00A71F16">
        <w:rPr>
          <w:rFonts w:ascii="Times New Roman" w:hAnsi="Times New Roman"/>
          <w:b/>
          <w:bCs/>
          <w:i/>
          <w:kern w:val="24"/>
          <w:lang w:eastAsia="en-AU"/>
        </w:rPr>
        <w:t>đặc</w:t>
      </w:r>
      <w:proofErr w:type="spellEnd"/>
      <w:r w:rsidRPr="00A71F16">
        <w:rPr>
          <w:rFonts w:ascii="Times New Roman" w:hAnsi="Times New Roman"/>
          <w:b/>
          <w:bCs/>
          <w:i/>
          <w:kern w:val="24"/>
          <w:lang w:eastAsia="en-AU"/>
        </w:rPr>
        <w:t xml:space="preserve"> </w:t>
      </w:r>
      <w:proofErr w:type="spellStart"/>
      <w:r w:rsidRPr="00A71F16">
        <w:rPr>
          <w:rFonts w:ascii="Times New Roman" w:hAnsi="Times New Roman"/>
          <w:b/>
          <w:bCs/>
          <w:i/>
          <w:kern w:val="24"/>
          <w:lang w:eastAsia="en-AU"/>
        </w:rPr>
        <w:t>thù</w:t>
      </w:r>
      <w:proofErr w:type="spellEnd"/>
    </w:p>
    <w:p w:rsidR="00E36FED" w:rsidRPr="00A71F16" w:rsidRDefault="00E36FED" w:rsidP="00C61AE9">
      <w:pPr>
        <w:rPr>
          <w:rFonts w:ascii="Times New Roman" w:hAnsi="Times New Roman"/>
          <w:lang w:eastAsia="en-AU"/>
        </w:rPr>
      </w:pPr>
      <w:r w:rsidRPr="00A71F16">
        <w:rPr>
          <w:rFonts w:ascii="Times New Roman" w:hAnsi="Times New Roman"/>
          <w:color w:val="050505"/>
          <w:lang w:eastAsia="en-AU"/>
        </w:rPr>
        <w:t xml:space="preserve">- </w:t>
      </w:r>
      <w:proofErr w:type="spellStart"/>
      <w:r w:rsidRPr="00A71F16">
        <w:rPr>
          <w:rFonts w:ascii="Times New Roman" w:hAnsi="Times New Roman"/>
          <w:color w:val="050505"/>
          <w:lang w:eastAsia="en-AU"/>
        </w:rPr>
        <w:t>Nhận</w:t>
      </w:r>
      <w:proofErr w:type="spellEnd"/>
      <w:r w:rsidRPr="00A71F16">
        <w:rPr>
          <w:rFonts w:ascii="Times New Roman" w:hAnsi="Times New Roman"/>
          <w:color w:val="050505"/>
          <w:lang w:eastAsia="en-AU"/>
        </w:rPr>
        <w:t xml:space="preserve"> </w:t>
      </w:r>
      <w:proofErr w:type="spellStart"/>
      <w:r w:rsidRPr="00A71F16">
        <w:rPr>
          <w:rFonts w:ascii="Times New Roman" w:hAnsi="Times New Roman"/>
          <w:color w:val="050505"/>
          <w:lang w:eastAsia="en-AU"/>
        </w:rPr>
        <w:t>thức</w:t>
      </w:r>
      <w:proofErr w:type="spellEnd"/>
      <w:r w:rsidRPr="00A71F16">
        <w:rPr>
          <w:rFonts w:ascii="Times New Roman" w:hAnsi="Times New Roman"/>
          <w:color w:val="050505"/>
          <w:lang w:eastAsia="en-AU"/>
        </w:rPr>
        <w:t xml:space="preserve"> </w:t>
      </w:r>
      <w:proofErr w:type="spellStart"/>
      <w:r w:rsidRPr="00A71F16">
        <w:rPr>
          <w:rFonts w:ascii="Times New Roman" w:hAnsi="Times New Roman"/>
          <w:color w:val="050505"/>
          <w:lang w:eastAsia="en-AU"/>
        </w:rPr>
        <w:t>công</w:t>
      </w:r>
      <w:proofErr w:type="spellEnd"/>
      <w:r w:rsidRPr="00A71F16">
        <w:rPr>
          <w:rFonts w:ascii="Times New Roman" w:hAnsi="Times New Roman"/>
          <w:color w:val="050505"/>
          <w:lang w:eastAsia="en-AU"/>
        </w:rPr>
        <w:t xml:space="preserve"> </w:t>
      </w:r>
      <w:proofErr w:type="spellStart"/>
      <w:r w:rsidRPr="00A71F16">
        <w:rPr>
          <w:rFonts w:ascii="Times New Roman" w:hAnsi="Times New Roman"/>
          <w:color w:val="050505"/>
          <w:lang w:eastAsia="en-AU"/>
        </w:rPr>
        <w:t>nghệ</w:t>
      </w:r>
      <w:proofErr w:type="spellEnd"/>
      <w:r w:rsidRPr="00A71F16">
        <w:rPr>
          <w:rFonts w:ascii="Times New Roman" w:hAnsi="Times New Roman"/>
          <w:color w:val="050505"/>
          <w:lang w:eastAsia="en-AU"/>
        </w:rPr>
        <w:t xml:space="preserve">: </w:t>
      </w:r>
      <w:proofErr w:type="spellStart"/>
      <w:r>
        <w:rPr>
          <w:rFonts w:ascii="Times New Roman" w:hAnsi="Times New Roman"/>
          <w:lang w:eastAsia="en-AU"/>
        </w:rPr>
        <w:t>Biết</w:t>
      </w:r>
      <w:proofErr w:type="spellEnd"/>
      <w:r>
        <w:rPr>
          <w:rFonts w:ascii="Times New Roman" w:hAnsi="Times New Roman"/>
          <w:lang w:eastAsia="en-AU"/>
        </w:rPr>
        <w:t xml:space="preserve"> </w:t>
      </w:r>
      <w:proofErr w:type="spellStart"/>
      <w:r>
        <w:rPr>
          <w:rFonts w:ascii="Times New Roman" w:hAnsi="Times New Roman"/>
          <w:lang w:eastAsia="en-AU"/>
        </w:rPr>
        <w:t>cách</w:t>
      </w:r>
      <w:proofErr w:type="spellEnd"/>
      <w:r>
        <w:rPr>
          <w:rFonts w:ascii="Times New Roman" w:hAnsi="Times New Roman"/>
          <w:lang w:eastAsia="en-AU"/>
        </w:rPr>
        <w:t xml:space="preserve"> </w:t>
      </w:r>
      <w:proofErr w:type="spellStart"/>
      <w:r>
        <w:rPr>
          <w:rFonts w:ascii="Times New Roman" w:hAnsi="Times New Roman"/>
          <w:lang w:eastAsia="en-AU"/>
        </w:rPr>
        <w:t>xác</w:t>
      </w:r>
      <w:proofErr w:type="spellEnd"/>
      <w:r>
        <w:rPr>
          <w:rFonts w:ascii="Times New Roman" w:hAnsi="Times New Roman"/>
          <w:lang w:eastAsia="en-AU"/>
        </w:rPr>
        <w:t xml:space="preserve"> </w:t>
      </w:r>
      <w:proofErr w:type="spellStart"/>
      <w:r>
        <w:rPr>
          <w:rFonts w:ascii="Times New Roman" w:hAnsi="Times New Roman"/>
          <w:lang w:eastAsia="en-AU"/>
        </w:rPr>
        <w:t>định</w:t>
      </w:r>
      <w:proofErr w:type="spellEnd"/>
      <w:r>
        <w:rPr>
          <w:rFonts w:ascii="Times New Roman" w:hAnsi="Times New Roman"/>
          <w:lang w:eastAsia="en-AU"/>
        </w:rPr>
        <w:t xml:space="preserve"> </w:t>
      </w:r>
      <w:proofErr w:type="spellStart"/>
      <w:r>
        <w:rPr>
          <w:rFonts w:ascii="Times New Roman" w:hAnsi="Times New Roman"/>
          <w:lang w:eastAsia="en-AU"/>
        </w:rPr>
        <w:t>hình</w:t>
      </w:r>
      <w:proofErr w:type="spellEnd"/>
      <w:r>
        <w:rPr>
          <w:rFonts w:ascii="Times New Roman" w:hAnsi="Times New Roman"/>
          <w:lang w:eastAsia="en-AU"/>
        </w:rPr>
        <w:t xml:space="preserve"> </w:t>
      </w:r>
      <w:proofErr w:type="spellStart"/>
      <w:r>
        <w:rPr>
          <w:rFonts w:ascii="Times New Roman" w:hAnsi="Times New Roman"/>
          <w:lang w:eastAsia="en-AU"/>
        </w:rPr>
        <w:t>chiếu</w:t>
      </w:r>
      <w:proofErr w:type="spellEnd"/>
      <w:r>
        <w:rPr>
          <w:rFonts w:ascii="Times New Roman" w:hAnsi="Times New Roman"/>
          <w:lang w:eastAsia="en-AU"/>
        </w:rPr>
        <w:t xml:space="preserve"> </w:t>
      </w:r>
      <w:proofErr w:type="spellStart"/>
      <w:r>
        <w:rPr>
          <w:rFonts w:ascii="Times New Roman" w:hAnsi="Times New Roman"/>
          <w:lang w:eastAsia="en-AU"/>
        </w:rPr>
        <w:t>của</w:t>
      </w:r>
      <w:proofErr w:type="spellEnd"/>
      <w:r>
        <w:rPr>
          <w:rFonts w:ascii="Times New Roman" w:hAnsi="Times New Roman"/>
          <w:lang w:eastAsia="en-AU"/>
        </w:rPr>
        <w:t xml:space="preserve"> </w:t>
      </w:r>
      <w:proofErr w:type="spellStart"/>
      <w:r>
        <w:rPr>
          <w:rFonts w:ascii="Times New Roman" w:hAnsi="Times New Roman"/>
          <w:lang w:eastAsia="en-AU"/>
        </w:rPr>
        <w:t>một</w:t>
      </w:r>
      <w:proofErr w:type="spellEnd"/>
      <w:r>
        <w:rPr>
          <w:rFonts w:ascii="Times New Roman" w:hAnsi="Times New Roman"/>
          <w:lang w:eastAsia="en-AU"/>
        </w:rPr>
        <w:t xml:space="preserve"> </w:t>
      </w:r>
      <w:proofErr w:type="spellStart"/>
      <w:r>
        <w:rPr>
          <w:rFonts w:ascii="Times New Roman" w:hAnsi="Times New Roman"/>
          <w:lang w:eastAsia="en-AU"/>
        </w:rPr>
        <w:t>vật</w:t>
      </w:r>
      <w:proofErr w:type="spellEnd"/>
      <w:r>
        <w:rPr>
          <w:rFonts w:ascii="Times New Roman" w:hAnsi="Times New Roman"/>
          <w:lang w:eastAsia="en-AU"/>
        </w:rPr>
        <w:t xml:space="preserve"> </w:t>
      </w:r>
      <w:proofErr w:type="spellStart"/>
      <w:r>
        <w:rPr>
          <w:rFonts w:ascii="Times New Roman" w:hAnsi="Times New Roman"/>
          <w:lang w:eastAsia="en-AU"/>
        </w:rPr>
        <w:t>thể</w:t>
      </w:r>
      <w:proofErr w:type="spellEnd"/>
      <w:r>
        <w:rPr>
          <w:rFonts w:ascii="Times New Roman" w:hAnsi="Times New Roman"/>
          <w:lang w:eastAsia="en-AU"/>
        </w:rPr>
        <w:t xml:space="preserve"> </w:t>
      </w:r>
      <w:proofErr w:type="spellStart"/>
      <w:r>
        <w:rPr>
          <w:rFonts w:ascii="Times New Roman" w:hAnsi="Times New Roman"/>
          <w:lang w:eastAsia="en-AU"/>
        </w:rPr>
        <w:t>đơn</w:t>
      </w:r>
      <w:proofErr w:type="spellEnd"/>
      <w:r>
        <w:rPr>
          <w:rFonts w:ascii="Times New Roman" w:hAnsi="Times New Roman"/>
          <w:lang w:eastAsia="en-AU"/>
        </w:rPr>
        <w:t xml:space="preserve"> </w:t>
      </w:r>
      <w:proofErr w:type="spellStart"/>
      <w:r>
        <w:rPr>
          <w:rFonts w:ascii="Times New Roman" w:hAnsi="Times New Roman"/>
          <w:lang w:eastAsia="en-AU"/>
        </w:rPr>
        <w:t>giản</w:t>
      </w:r>
      <w:proofErr w:type="spellEnd"/>
    </w:p>
    <w:p w:rsidR="00E36FED" w:rsidRPr="00A71F16" w:rsidRDefault="00E36FED" w:rsidP="00C61AE9">
      <w:pPr>
        <w:shd w:val="clear" w:color="auto" w:fill="FFFFFF"/>
        <w:rPr>
          <w:rFonts w:ascii="Times New Roman" w:hAnsi="Times New Roman"/>
          <w:color w:val="050505"/>
          <w:lang w:eastAsia="en-AU"/>
        </w:rPr>
      </w:pPr>
      <w:r w:rsidRPr="00A71F16">
        <w:rPr>
          <w:rFonts w:ascii="Times New Roman" w:hAnsi="Times New Roman"/>
          <w:color w:val="050505"/>
          <w:lang w:eastAsia="en-AU"/>
        </w:rPr>
        <w:t xml:space="preserve">- </w:t>
      </w:r>
      <w:proofErr w:type="spellStart"/>
      <w:r w:rsidRPr="00A71F16">
        <w:rPr>
          <w:rFonts w:ascii="Times New Roman" w:hAnsi="Times New Roman"/>
          <w:color w:val="050505"/>
          <w:lang w:eastAsia="en-AU"/>
        </w:rPr>
        <w:t>Giao</w:t>
      </w:r>
      <w:proofErr w:type="spellEnd"/>
      <w:r w:rsidRPr="00A71F16">
        <w:rPr>
          <w:rFonts w:ascii="Times New Roman" w:hAnsi="Times New Roman"/>
          <w:color w:val="050505"/>
          <w:lang w:eastAsia="en-AU"/>
        </w:rPr>
        <w:t xml:space="preserve"> </w:t>
      </w:r>
      <w:proofErr w:type="spellStart"/>
      <w:r w:rsidRPr="00A71F16">
        <w:rPr>
          <w:rFonts w:ascii="Times New Roman" w:hAnsi="Times New Roman"/>
          <w:color w:val="050505"/>
          <w:lang w:eastAsia="en-AU"/>
        </w:rPr>
        <w:t>tiếp</w:t>
      </w:r>
      <w:proofErr w:type="spellEnd"/>
      <w:r w:rsidRPr="00A71F16">
        <w:rPr>
          <w:rFonts w:ascii="Times New Roman" w:hAnsi="Times New Roman"/>
          <w:color w:val="050505"/>
          <w:lang w:eastAsia="en-AU"/>
        </w:rPr>
        <w:t xml:space="preserve"> </w:t>
      </w:r>
      <w:proofErr w:type="spellStart"/>
      <w:r w:rsidRPr="00A71F16">
        <w:rPr>
          <w:rFonts w:ascii="Times New Roman" w:hAnsi="Times New Roman"/>
          <w:color w:val="050505"/>
          <w:lang w:eastAsia="en-AU"/>
        </w:rPr>
        <w:t>công</w:t>
      </w:r>
      <w:proofErr w:type="spellEnd"/>
      <w:r w:rsidRPr="00A71F16">
        <w:rPr>
          <w:rFonts w:ascii="Times New Roman" w:hAnsi="Times New Roman"/>
          <w:color w:val="050505"/>
          <w:lang w:eastAsia="en-AU"/>
        </w:rPr>
        <w:t xml:space="preserve"> </w:t>
      </w:r>
      <w:proofErr w:type="spellStart"/>
      <w:r w:rsidRPr="00A71F16">
        <w:rPr>
          <w:rFonts w:ascii="Times New Roman" w:hAnsi="Times New Roman"/>
          <w:color w:val="050505"/>
          <w:lang w:eastAsia="en-AU"/>
        </w:rPr>
        <w:t>nghệ</w:t>
      </w:r>
      <w:proofErr w:type="spellEnd"/>
      <w:r w:rsidRPr="00A71F16">
        <w:rPr>
          <w:rFonts w:ascii="Times New Roman" w:hAnsi="Times New Roman"/>
          <w:color w:val="050505"/>
          <w:lang w:eastAsia="en-AU"/>
        </w:rPr>
        <w:t xml:space="preserve">: </w:t>
      </w:r>
      <w:proofErr w:type="spellStart"/>
      <w:r>
        <w:rPr>
          <w:rFonts w:ascii="Times New Roman" w:hAnsi="Times New Roman"/>
          <w:color w:val="050505"/>
          <w:lang w:eastAsia="en-AU"/>
        </w:rPr>
        <w:t>phối</w:t>
      </w:r>
      <w:proofErr w:type="spellEnd"/>
      <w:r>
        <w:rPr>
          <w:rFonts w:ascii="Times New Roman" w:hAnsi="Times New Roman"/>
          <w:color w:val="050505"/>
          <w:lang w:eastAsia="en-AU"/>
        </w:rPr>
        <w:t xml:space="preserve"> </w:t>
      </w:r>
      <w:proofErr w:type="spellStart"/>
      <w:r>
        <w:rPr>
          <w:rFonts w:ascii="Times New Roman" w:hAnsi="Times New Roman"/>
          <w:color w:val="050505"/>
          <w:lang w:eastAsia="en-AU"/>
        </w:rPr>
        <w:t>hợp</w:t>
      </w:r>
      <w:proofErr w:type="spellEnd"/>
      <w:r>
        <w:rPr>
          <w:rFonts w:ascii="Times New Roman" w:hAnsi="Times New Roman"/>
          <w:color w:val="050505"/>
          <w:lang w:eastAsia="en-AU"/>
        </w:rPr>
        <w:t xml:space="preserve"> </w:t>
      </w:r>
      <w:proofErr w:type="spellStart"/>
      <w:r>
        <w:rPr>
          <w:rFonts w:ascii="Times New Roman" w:hAnsi="Times New Roman"/>
          <w:color w:val="050505"/>
          <w:lang w:eastAsia="en-AU"/>
        </w:rPr>
        <w:t>cùng</w:t>
      </w:r>
      <w:proofErr w:type="spellEnd"/>
      <w:r>
        <w:rPr>
          <w:rFonts w:ascii="Times New Roman" w:hAnsi="Times New Roman"/>
          <w:color w:val="050505"/>
          <w:lang w:eastAsia="en-AU"/>
        </w:rPr>
        <w:t xml:space="preserve"> </w:t>
      </w:r>
      <w:proofErr w:type="spellStart"/>
      <w:r>
        <w:rPr>
          <w:rFonts w:ascii="Times New Roman" w:hAnsi="Times New Roman"/>
          <w:color w:val="050505"/>
          <w:lang w:eastAsia="en-AU"/>
        </w:rPr>
        <w:t>các</w:t>
      </w:r>
      <w:proofErr w:type="spellEnd"/>
      <w:r>
        <w:rPr>
          <w:rFonts w:ascii="Times New Roman" w:hAnsi="Times New Roman"/>
          <w:color w:val="050505"/>
          <w:lang w:eastAsia="en-AU"/>
        </w:rPr>
        <w:t xml:space="preserve"> </w:t>
      </w:r>
      <w:proofErr w:type="spellStart"/>
      <w:r>
        <w:rPr>
          <w:rFonts w:ascii="Times New Roman" w:hAnsi="Times New Roman"/>
          <w:color w:val="050505"/>
          <w:lang w:eastAsia="en-AU"/>
        </w:rPr>
        <w:t>bạn</w:t>
      </w:r>
      <w:proofErr w:type="spellEnd"/>
      <w:r>
        <w:rPr>
          <w:rFonts w:ascii="Times New Roman" w:hAnsi="Times New Roman"/>
          <w:color w:val="050505"/>
          <w:lang w:eastAsia="en-AU"/>
        </w:rPr>
        <w:t xml:space="preserve"> </w:t>
      </w:r>
      <w:proofErr w:type="spellStart"/>
      <w:r>
        <w:rPr>
          <w:rFonts w:ascii="Times New Roman" w:hAnsi="Times New Roman"/>
          <w:color w:val="050505"/>
          <w:lang w:eastAsia="en-AU"/>
        </w:rPr>
        <w:t>trong</w:t>
      </w:r>
      <w:proofErr w:type="spellEnd"/>
      <w:r>
        <w:rPr>
          <w:rFonts w:ascii="Times New Roman" w:hAnsi="Times New Roman"/>
          <w:color w:val="050505"/>
          <w:lang w:eastAsia="en-AU"/>
        </w:rPr>
        <w:t xml:space="preserve"> </w:t>
      </w:r>
      <w:proofErr w:type="spellStart"/>
      <w:r>
        <w:rPr>
          <w:rFonts w:ascii="Times New Roman" w:hAnsi="Times New Roman"/>
          <w:color w:val="050505"/>
          <w:lang w:eastAsia="en-AU"/>
        </w:rPr>
        <w:t>nhóm</w:t>
      </w:r>
      <w:proofErr w:type="spellEnd"/>
      <w:r>
        <w:rPr>
          <w:rFonts w:ascii="Times New Roman" w:hAnsi="Times New Roman"/>
          <w:color w:val="050505"/>
          <w:lang w:eastAsia="en-AU"/>
        </w:rPr>
        <w:t xml:space="preserve"> </w:t>
      </w:r>
      <w:proofErr w:type="spellStart"/>
      <w:r>
        <w:rPr>
          <w:rFonts w:ascii="Times New Roman" w:hAnsi="Times New Roman"/>
          <w:color w:val="050505"/>
          <w:lang w:eastAsia="en-AU"/>
        </w:rPr>
        <w:t>để</w:t>
      </w:r>
      <w:proofErr w:type="spellEnd"/>
      <w:r>
        <w:rPr>
          <w:rFonts w:ascii="Times New Roman" w:hAnsi="Times New Roman"/>
          <w:color w:val="050505"/>
          <w:lang w:eastAsia="en-AU"/>
        </w:rPr>
        <w:t xml:space="preserve"> </w:t>
      </w:r>
      <w:proofErr w:type="spellStart"/>
      <w:r>
        <w:rPr>
          <w:rFonts w:ascii="Times New Roman" w:hAnsi="Times New Roman"/>
          <w:color w:val="050505"/>
          <w:lang w:eastAsia="en-AU"/>
        </w:rPr>
        <w:t>hoàn</w:t>
      </w:r>
      <w:proofErr w:type="spellEnd"/>
      <w:r>
        <w:rPr>
          <w:rFonts w:ascii="Times New Roman" w:hAnsi="Times New Roman"/>
          <w:color w:val="050505"/>
          <w:lang w:eastAsia="en-AU"/>
        </w:rPr>
        <w:t xml:space="preserve"> </w:t>
      </w:r>
      <w:proofErr w:type="spellStart"/>
      <w:r>
        <w:rPr>
          <w:rFonts w:ascii="Times New Roman" w:hAnsi="Times New Roman"/>
          <w:color w:val="050505"/>
          <w:lang w:eastAsia="en-AU"/>
        </w:rPr>
        <w:t>thành</w:t>
      </w:r>
      <w:proofErr w:type="spellEnd"/>
      <w:r>
        <w:rPr>
          <w:rFonts w:ascii="Times New Roman" w:hAnsi="Times New Roman"/>
          <w:color w:val="050505"/>
          <w:lang w:eastAsia="en-AU"/>
        </w:rPr>
        <w:t xml:space="preserve"> </w:t>
      </w:r>
      <w:proofErr w:type="spellStart"/>
      <w:r>
        <w:rPr>
          <w:rFonts w:ascii="Times New Roman" w:hAnsi="Times New Roman"/>
          <w:color w:val="050505"/>
          <w:lang w:eastAsia="en-AU"/>
        </w:rPr>
        <w:t>nhiệm</w:t>
      </w:r>
      <w:proofErr w:type="spellEnd"/>
      <w:r>
        <w:rPr>
          <w:rFonts w:ascii="Times New Roman" w:hAnsi="Times New Roman"/>
          <w:color w:val="050505"/>
          <w:lang w:eastAsia="en-AU"/>
        </w:rPr>
        <w:t xml:space="preserve"> </w:t>
      </w:r>
      <w:proofErr w:type="spellStart"/>
      <w:r>
        <w:rPr>
          <w:rFonts w:ascii="Times New Roman" w:hAnsi="Times New Roman"/>
          <w:color w:val="050505"/>
          <w:lang w:eastAsia="en-AU"/>
        </w:rPr>
        <w:t>vụ</w:t>
      </w:r>
      <w:proofErr w:type="spellEnd"/>
      <w:r>
        <w:rPr>
          <w:rFonts w:ascii="Times New Roman" w:hAnsi="Times New Roman"/>
          <w:color w:val="050505"/>
          <w:lang w:eastAsia="en-AU"/>
        </w:rPr>
        <w:t xml:space="preserve"> </w:t>
      </w:r>
      <w:proofErr w:type="spellStart"/>
      <w:r>
        <w:rPr>
          <w:rFonts w:ascii="Times New Roman" w:hAnsi="Times New Roman"/>
          <w:color w:val="050505"/>
          <w:lang w:eastAsia="en-AU"/>
        </w:rPr>
        <w:t>học</w:t>
      </w:r>
      <w:proofErr w:type="spellEnd"/>
      <w:r>
        <w:rPr>
          <w:rFonts w:ascii="Times New Roman" w:hAnsi="Times New Roman"/>
          <w:color w:val="050505"/>
          <w:lang w:eastAsia="en-AU"/>
        </w:rPr>
        <w:t xml:space="preserve"> </w:t>
      </w:r>
      <w:proofErr w:type="spellStart"/>
      <w:r>
        <w:rPr>
          <w:rFonts w:ascii="Times New Roman" w:hAnsi="Times New Roman"/>
          <w:color w:val="050505"/>
          <w:lang w:eastAsia="en-AU"/>
        </w:rPr>
        <w:t>tập</w:t>
      </w:r>
      <w:proofErr w:type="spellEnd"/>
      <w:r>
        <w:rPr>
          <w:rFonts w:ascii="Times New Roman" w:hAnsi="Times New Roman"/>
          <w:color w:val="050505"/>
          <w:lang w:eastAsia="en-AU"/>
        </w:rPr>
        <w:t xml:space="preserve"> </w:t>
      </w:r>
      <w:proofErr w:type="spellStart"/>
      <w:r>
        <w:rPr>
          <w:rFonts w:ascii="Times New Roman" w:hAnsi="Times New Roman"/>
          <w:color w:val="050505"/>
          <w:lang w:eastAsia="en-AU"/>
        </w:rPr>
        <w:t>được</w:t>
      </w:r>
      <w:proofErr w:type="spellEnd"/>
      <w:r>
        <w:rPr>
          <w:rFonts w:ascii="Times New Roman" w:hAnsi="Times New Roman"/>
          <w:color w:val="050505"/>
          <w:lang w:eastAsia="en-AU"/>
        </w:rPr>
        <w:t xml:space="preserve"> </w:t>
      </w:r>
      <w:proofErr w:type="spellStart"/>
      <w:r>
        <w:rPr>
          <w:rFonts w:ascii="Times New Roman" w:hAnsi="Times New Roman"/>
          <w:color w:val="050505"/>
          <w:lang w:eastAsia="en-AU"/>
        </w:rPr>
        <w:t>phân</w:t>
      </w:r>
      <w:proofErr w:type="spellEnd"/>
      <w:r>
        <w:rPr>
          <w:rFonts w:ascii="Times New Roman" w:hAnsi="Times New Roman"/>
          <w:color w:val="050505"/>
          <w:lang w:eastAsia="en-AU"/>
        </w:rPr>
        <w:t xml:space="preserve"> </w:t>
      </w:r>
      <w:proofErr w:type="spellStart"/>
      <w:r>
        <w:rPr>
          <w:rFonts w:ascii="Times New Roman" w:hAnsi="Times New Roman"/>
          <w:color w:val="050505"/>
          <w:lang w:eastAsia="en-AU"/>
        </w:rPr>
        <w:t>công</w:t>
      </w:r>
      <w:proofErr w:type="spellEnd"/>
      <w:r>
        <w:rPr>
          <w:rFonts w:ascii="Times New Roman" w:hAnsi="Times New Roman"/>
          <w:color w:val="050505"/>
          <w:lang w:eastAsia="en-AU"/>
        </w:rPr>
        <w:t>.</w:t>
      </w:r>
    </w:p>
    <w:p w:rsidR="00E36FED" w:rsidRPr="00A71F16" w:rsidRDefault="00E36FED" w:rsidP="00C61AE9">
      <w:pPr>
        <w:rPr>
          <w:rFonts w:ascii="Times New Roman" w:hAnsi="Times New Roman"/>
          <w:bCs/>
          <w:kern w:val="24"/>
          <w:lang w:eastAsia="en-AU"/>
        </w:rPr>
      </w:pPr>
      <w:r w:rsidRPr="00A71F16">
        <w:rPr>
          <w:rFonts w:ascii="Times New Roman" w:hAnsi="Times New Roman"/>
          <w:color w:val="050505"/>
          <w:lang w:eastAsia="en-AU"/>
        </w:rPr>
        <w:t xml:space="preserve">- </w:t>
      </w:r>
      <w:proofErr w:type="spellStart"/>
      <w:r w:rsidRPr="00A71F16">
        <w:rPr>
          <w:rFonts w:ascii="Times New Roman" w:hAnsi="Times New Roman"/>
          <w:color w:val="050505"/>
          <w:lang w:eastAsia="en-AU"/>
        </w:rPr>
        <w:t>Sử</w:t>
      </w:r>
      <w:proofErr w:type="spellEnd"/>
      <w:r w:rsidRPr="00A71F16">
        <w:rPr>
          <w:rFonts w:ascii="Times New Roman" w:hAnsi="Times New Roman"/>
          <w:color w:val="050505"/>
          <w:lang w:eastAsia="en-AU"/>
        </w:rPr>
        <w:t xml:space="preserve"> </w:t>
      </w:r>
      <w:proofErr w:type="spellStart"/>
      <w:r w:rsidRPr="00A71F16">
        <w:rPr>
          <w:rFonts w:ascii="Times New Roman" w:hAnsi="Times New Roman"/>
          <w:color w:val="050505"/>
          <w:lang w:eastAsia="en-AU"/>
        </w:rPr>
        <w:t>dụng</w:t>
      </w:r>
      <w:proofErr w:type="spellEnd"/>
      <w:r w:rsidRPr="00A71F16">
        <w:rPr>
          <w:rFonts w:ascii="Times New Roman" w:hAnsi="Times New Roman"/>
          <w:color w:val="050505"/>
          <w:lang w:eastAsia="en-AU"/>
        </w:rPr>
        <w:t xml:space="preserve"> </w:t>
      </w:r>
      <w:proofErr w:type="spellStart"/>
      <w:r w:rsidRPr="00A71F16">
        <w:rPr>
          <w:rFonts w:ascii="Times New Roman" w:hAnsi="Times New Roman"/>
          <w:color w:val="050505"/>
          <w:lang w:eastAsia="en-AU"/>
        </w:rPr>
        <w:t>công</w:t>
      </w:r>
      <w:proofErr w:type="spellEnd"/>
      <w:r w:rsidRPr="00A71F16">
        <w:rPr>
          <w:rFonts w:ascii="Times New Roman" w:hAnsi="Times New Roman"/>
          <w:color w:val="050505"/>
          <w:lang w:eastAsia="en-AU"/>
        </w:rPr>
        <w:t xml:space="preserve"> </w:t>
      </w:r>
      <w:proofErr w:type="spellStart"/>
      <w:r w:rsidRPr="00A71F16">
        <w:rPr>
          <w:rFonts w:ascii="Times New Roman" w:hAnsi="Times New Roman"/>
          <w:color w:val="050505"/>
          <w:lang w:eastAsia="en-AU"/>
        </w:rPr>
        <w:t>nghệ</w:t>
      </w:r>
      <w:proofErr w:type="spellEnd"/>
      <w:r w:rsidRPr="00A71F16">
        <w:rPr>
          <w:rFonts w:ascii="Times New Roman" w:hAnsi="Times New Roman"/>
          <w:color w:val="050505"/>
          <w:lang w:eastAsia="en-AU"/>
        </w:rPr>
        <w:t xml:space="preserve">: </w:t>
      </w:r>
      <w:proofErr w:type="spellStart"/>
      <w:r>
        <w:rPr>
          <w:rFonts w:ascii="Times New Roman" w:hAnsi="Times New Roman"/>
          <w:bCs/>
          <w:kern w:val="24"/>
          <w:lang w:eastAsia="en-AU"/>
        </w:rPr>
        <w:t>Sử</w:t>
      </w:r>
      <w:proofErr w:type="spellEnd"/>
      <w:r>
        <w:rPr>
          <w:rFonts w:ascii="Times New Roman" w:hAnsi="Times New Roman"/>
          <w:bCs/>
          <w:kern w:val="24"/>
          <w:lang w:eastAsia="en-AU"/>
        </w:rPr>
        <w:t xml:space="preserve"> </w:t>
      </w:r>
      <w:proofErr w:type="spellStart"/>
      <w:r>
        <w:rPr>
          <w:rFonts w:ascii="Times New Roman" w:hAnsi="Times New Roman"/>
          <w:bCs/>
          <w:kern w:val="24"/>
          <w:lang w:eastAsia="en-AU"/>
        </w:rPr>
        <w:t>dụng</w:t>
      </w:r>
      <w:proofErr w:type="spellEnd"/>
      <w:r>
        <w:rPr>
          <w:rFonts w:ascii="Times New Roman" w:hAnsi="Times New Roman"/>
          <w:bCs/>
          <w:kern w:val="24"/>
          <w:lang w:eastAsia="en-AU"/>
        </w:rPr>
        <w:t xml:space="preserve"> </w:t>
      </w:r>
      <w:proofErr w:type="spellStart"/>
      <w:r>
        <w:rPr>
          <w:rFonts w:ascii="Times New Roman" w:hAnsi="Times New Roman"/>
          <w:bCs/>
          <w:kern w:val="24"/>
          <w:lang w:eastAsia="en-AU"/>
        </w:rPr>
        <w:t>hình</w:t>
      </w:r>
      <w:proofErr w:type="spellEnd"/>
      <w:r>
        <w:rPr>
          <w:rFonts w:ascii="Times New Roman" w:hAnsi="Times New Roman"/>
          <w:bCs/>
          <w:kern w:val="24"/>
          <w:lang w:eastAsia="en-AU"/>
        </w:rPr>
        <w:t xml:space="preserve"> </w:t>
      </w:r>
      <w:proofErr w:type="spellStart"/>
      <w:r>
        <w:rPr>
          <w:rFonts w:ascii="Times New Roman" w:hAnsi="Times New Roman"/>
          <w:bCs/>
          <w:kern w:val="24"/>
          <w:lang w:eastAsia="en-AU"/>
        </w:rPr>
        <w:t>chiếu</w:t>
      </w:r>
      <w:proofErr w:type="spellEnd"/>
      <w:r>
        <w:rPr>
          <w:rFonts w:ascii="Times New Roman" w:hAnsi="Times New Roman"/>
          <w:bCs/>
          <w:kern w:val="24"/>
          <w:lang w:eastAsia="en-AU"/>
        </w:rPr>
        <w:t xml:space="preserve"> </w:t>
      </w:r>
      <w:proofErr w:type="spellStart"/>
      <w:r>
        <w:rPr>
          <w:rFonts w:ascii="Times New Roman" w:hAnsi="Times New Roman"/>
          <w:bCs/>
          <w:kern w:val="24"/>
          <w:lang w:eastAsia="en-AU"/>
        </w:rPr>
        <w:t>vuông</w:t>
      </w:r>
      <w:proofErr w:type="spellEnd"/>
      <w:r>
        <w:rPr>
          <w:rFonts w:ascii="Times New Roman" w:hAnsi="Times New Roman"/>
          <w:bCs/>
          <w:kern w:val="24"/>
          <w:lang w:eastAsia="en-AU"/>
        </w:rPr>
        <w:t xml:space="preserve"> </w:t>
      </w:r>
      <w:proofErr w:type="spellStart"/>
      <w:r>
        <w:rPr>
          <w:rFonts w:ascii="Times New Roman" w:hAnsi="Times New Roman"/>
          <w:bCs/>
          <w:kern w:val="24"/>
          <w:lang w:eastAsia="en-AU"/>
        </w:rPr>
        <w:t>góc</w:t>
      </w:r>
      <w:proofErr w:type="spellEnd"/>
      <w:r>
        <w:rPr>
          <w:rFonts w:ascii="Times New Roman" w:hAnsi="Times New Roman"/>
          <w:bCs/>
          <w:kern w:val="24"/>
          <w:lang w:eastAsia="en-AU"/>
        </w:rPr>
        <w:t xml:space="preserve"> </w:t>
      </w:r>
      <w:proofErr w:type="spellStart"/>
      <w:r>
        <w:rPr>
          <w:rFonts w:ascii="Times New Roman" w:hAnsi="Times New Roman"/>
          <w:bCs/>
          <w:kern w:val="24"/>
          <w:lang w:eastAsia="en-AU"/>
        </w:rPr>
        <w:t>để</w:t>
      </w:r>
      <w:proofErr w:type="spellEnd"/>
      <w:r>
        <w:rPr>
          <w:rFonts w:ascii="Times New Roman" w:hAnsi="Times New Roman"/>
          <w:bCs/>
          <w:kern w:val="24"/>
          <w:lang w:eastAsia="en-AU"/>
        </w:rPr>
        <w:t xml:space="preserve"> </w:t>
      </w:r>
      <w:proofErr w:type="spellStart"/>
      <w:r>
        <w:rPr>
          <w:rFonts w:ascii="Times New Roman" w:hAnsi="Times New Roman"/>
          <w:bCs/>
          <w:kern w:val="24"/>
          <w:lang w:eastAsia="en-AU"/>
        </w:rPr>
        <w:t>phân</w:t>
      </w:r>
      <w:proofErr w:type="spellEnd"/>
      <w:r>
        <w:rPr>
          <w:rFonts w:ascii="Times New Roman" w:hAnsi="Times New Roman"/>
          <w:bCs/>
          <w:kern w:val="24"/>
          <w:lang w:eastAsia="en-AU"/>
        </w:rPr>
        <w:t xml:space="preserve"> </w:t>
      </w:r>
      <w:proofErr w:type="spellStart"/>
      <w:r>
        <w:rPr>
          <w:rFonts w:ascii="Times New Roman" w:hAnsi="Times New Roman"/>
          <w:bCs/>
          <w:kern w:val="24"/>
          <w:lang w:eastAsia="en-AU"/>
        </w:rPr>
        <w:t>tích</w:t>
      </w:r>
      <w:proofErr w:type="spellEnd"/>
      <w:r>
        <w:rPr>
          <w:rFonts w:ascii="Times New Roman" w:hAnsi="Times New Roman"/>
          <w:bCs/>
          <w:kern w:val="24"/>
          <w:lang w:eastAsia="en-AU"/>
        </w:rPr>
        <w:t xml:space="preserve"> </w:t>
      </w:r>
      <w:proofErr w:type="spellStart"/>
      <w:r>
        <w:rPr>
          <w:rFonts w:ascii="Times New Roman" w:hAnsi="Times New Roman"/>
          <w:bCs/>
          <w:kern w:val="24"/>
          <w:lang w:eastAsia="en-AU"/>
        </w:rPr>
        <w:t>hình</w:t>
      </w:r>
      <w:proofErr w:type="spellEnd"/>
      <w:r>
        <w:rPr>
          <w:rFonts w:ascii="Times New Roman" w:hAnsi="Times New Roman"/>
          <w:bCs/>
          <w:kern w:val="24"/>
          <w:lang w:eastAsia="en-AU"/>
        </w:rPr>
        <w:t xml:space="preserve"> </w:t>
      </w:r>
      <w:proofErr w:type="spellStart"/>
      <w:r>
        <w:rPr>
          <w:rFonts w:ascii="Times New Roman" w:hAnsi="Times New Roman"/>
          <w:bCs/>
          <w:kern w:val="24"/>
          <w:lang w:eastAsia="en-AU"/>
        </w:rPr>
        <w:t>dạng</w:t>
      </w:r>
      <w:proofErr w:type="spellEnd"/>
      <w:r>
        <w:rPr>
          <w:rFonts w:ascii="Times New Roman" w:hAnsi="Times New Roman"/>
          <w:bCs/>
          <w:kern w:val="24"/>
          <w:lang w:eastAsia="en-AU"/>
        </w:rPr>
        <w:t xml:space="preserve">, </w:t>
      </w:r>
      <w:proofErr w:type="spellStart"/>
      <w:r>
        <w:rPr>
          <w:rFonts w:ascii="Times New Roman" w:hAnsi="Times New Roman"/>
          <w:bCs/>
          <w:kern w:val="24"/>
          <w:lang w:eastAsia="en-AU"/>
        </w:rPr>
        <w:t>kích</w:t>
      </w:r>
      <w:proofErr w:type="spellEnd"/>
      <w:r>
        <w:rPr>
          <w:rFonts w:ascii="Times New Roman" w:hAnsi="Times New Roman"/>
          <w:bCs/>
          <w:kern w:val="24"/>
          <w:lang w:eastAsia="en-AU"/>
        </w:rPr>
        <w:t xml:space="preserve"> </w:t>
      </w:r>
      <w:proofErr w:type="spellStart"/>
      <w:r>
        <w:rPr>
          <w:rFonts w:ascii="Times New Roman" w:hAnsi="Times New Roman"/>
          <w:bCs/>
          <w:kern w:val="24"/>
          <w:lang w:eastAsia="en-AU"/>
        </w:rPr>
        <w:t>thước</w:t>
      </w:r>
      <w:proofErr w:type="spellEnd"/>
      <w:r>
        <w:rPr>
          <w:rFonts w:ascii="Times New Roman" w:hAnsi="Times New Roman"/>
          <w:bCs/>
          <w:kern w:val="24"/>
          <w:lang w:eastAsia="en-AU"/>
        </w:rPr>
        <w:t xml:space="preserve"> </w:t>
      </w:r>
      <w:proofErr w:type="spellStart"/>
      <w:r>
        <w:rPr>
          <w:rFonts w:ascii="Times New Roman" w:hAnsi="Times New Roman"/>
          <w:bCs/>
          <w:kern w:val="24"/>
          <w:lang w:eastAsia="en-AU"/>
        </w:rPr>
        <w:t>của</w:t>
      </w:r>
      <w:proofErr w:type="spellEnd"/>
      <w:r>
        <w:rPr>
          <w:rFonts w:ascii="Times New Roman" w:hAnsi="Times New Roman"/>
          <w:bCs/>
          <w:kern w:val="24"/>
          <w:lang w:eastAsia="en-AU"/>
        </w:rPr>
        <w:t xml:space="preserve"> </w:t>
      </w:r>
      <w:proofErr w:type="spellStart"/>
      <w:r>
        <w:rPr>
          <w:rFonts w:ascii="Times New Roman" w:hAnsi="Times New Roman"/>
          <w:bCs/>
          <w:kern w:val="24"/>
          <w:lang w:eastAsia="en-AU"/>
        </w:rPr>
        <w:t>một</w:t>
      </w:r>
      <w:proofErr w:type="spellEnd"/>
      <w:r>
        <w:rPr>
          <w:rFonts w:ascii="Times New Roman" w:hAnsi="Times New Roman"/>
          <w:bCs/>
          <w:kern w:val="24"/>
          <w:lang w:eastAsia="en-AU"/>
        </w:rPr>
        <w:t xml:space="preserve"> </w:t>
      </w:r>
      <w:proofErr w:type="spellStart"/>
      <w:r>
        <w:rPr>
          <w:rFonts w:ascii="Times New Roman" w:hAnsi="Times New Roman"/>
          <w:bCs/>
          <w:kern w:val="24"/>
          <w:lang w:eastAsia="en-AU"/>
        </w:rPr>
        <w:t>vật</w:t>
      </w:r>
      <w:proofErr w:type="spellEnd"/>
      <w:r>
        <w:rPr>
          <w:rFonts w:ascii="Times New Roman" w:hAnsi="Times New Roman"/>
          <w:bCs/>
          <w:kern w:val="24"/>
          <w:lang w:eastAsia="en-AU"/>
        </w:rPr>
        <w:t xml:space="preserve"> </w:t>
      </w:r>
      <w:proofErr w:type="spellStart"/>
      <w:r>
        <w:rPr>
          <w:rFonts w:ascii="Times New Roman" w:hAnsi="Times New Roman"/>
          <w:bCs/>
          <w:kern w:val="24"/>
          <w:lang w:eastAsia="en-AU"/>
        </w:rPr>
        <w:t>thể</w:t>
      </w:r>
      <w:proofErr w:type="spellEnd"/>
      <w:r>
        <w:rPr>
          <w:rFonts w:ascii="Times New Roman" w:hAnsi="Times New Roman"/>
          <w:bCs/>
          <w:kern w:val="24"/>
          <w:lang w:eastAsia="en-AU"/>
        </w:rPr>
        <w:t>.</w:t>
      </w:r>
    </w:p>
    <w:p w:rsidR="00E36FED" w:rsidRPr="00A71F16" w:rsidRDefault="00E36FED" w:rsidP="00C61AE9">
      <w:pPr>
        <w:shd w:val="clear" w:color="auto" w:fill="FFFFFF"/>
        <w:rPr>
          <w:rFonts w:ascii="Times New Roman" w:hAnsi="Times New Roman"/>
          <w:color w:val="050505"/>
          <w:lang w:eastAsia="en-AU"/>
        </w:rPr>
      </w:pPr>
      <w:r w:rsidRPr="00A71F16">
        <w:rPr>
          <w:rFonts w:ascii="Times New Roman" w:hAnsi="Times New Roman"/>
          <w:color w:val="050505"/>
          <w:lang w:eastAsia="en-AU"/>
        </w:rPr>
        <w:t xml:space="preserve">- </w:t>
      </w:r>
      <w:proofErr w:type="spellStart"/>
      <w:r w:rsidRPr="00A71F16">
        <w:rPr>
          <w:rFonts w:ascii="Times New Roman" w:hAnsi="Times New Roman"/>
          <w:color w:val="050505"/>
          <w:lang w:eastAsia="en-AU"/>
        </w:rPr>
        <w:t>Đánh</w:t>
      </w:r>
      <w:proofErr w:type="spellEnd"/>
      <w:r w:rsidRPr="00A71F16">
        <w:rPr>
          <w:rFonts w:ascii="Times New Roman" w:hAnsi="Times New Roman"/>
          <w:color w:val="050505"/>
          <w:lang w:eastAsia="en-AU"/>
        </w:rPr>
        <w:t xml:space="preserve"> </w:t>
      </w:r>
      <w:proofErr w:type="spellStart"/>
      <w:r w:rsidRPr="00A71F16">
        <w:rPr>
          <w:rFonts w:ascii="Times New Roman" w:hAnsi="Times New Roman"/>
          <w:color w:val="050505"/>
          <w:lang w:eastAsia="en-AU"/>
        </w:rPr>
        <w:t>giá</w:t>
      </w:r>
      <w:proofErr w:type="spellEnd"/>
      <w:r w:rsidRPr="00A71F16">
        <w:rPr>
          <w:rFonts w:ascii="Times New Roman" w:hAnsi="Times New Roman"/>
          <w:color w:val="050505"/>
          <w:lang w:eastAsia="en-AU"/>
        </w:rPr>
        <w:t xml:space="preserve"> </w:t>
      </w:r>
      <w:proofErr w:type="spellStart"/>
      <w:r w:rsidRPr="00A71F16">
        <w:rPr>
          <w:rFonts w:ascii="Times New Roman" w:hAnsi="Times New Roman"/>
          <w:color w:val="050505"/>
          <w:lang w:eastAsia="en-AU"/>
        </w:rPr>
        <w:t>công</w:t>
      </w:r>
      <w:proofErr w:type="spellEnd"/>
      <w:r w:rsidRPr="00A71F16">
        <w:rPr>
          <w:rFonts w:ascii="Times New Roman" w:hAnsi="Times New Roman"/>
          <w:color w:val="050505"/>
          <w:lang w:eastAsia="en-AU"/>
        </w:rPr>
        <w:t xml:space="preserve"> </w:t>
      </w:r>
      <w:proofErr w:type="spellStart"/>
      <w:r w:rsidRPr="00A71F16">
        <w:rPr>
          <w:rFonts w:ascii="Times New Roman" w:hAnsi="Times New Roman"/>
          <w:color w:val="050505"/>
          <w:lang w:eastAsia="en-AU"/>
        </w:rPr>
        <w:t>nghệ</w:t>
      </w:r>
      <w:proofErr w:type="spellEnd"/>
      <w:r w:rsidRPr="00A71F16">
        <w:rPr>
          <w:rFonts w:ascii="Times New Roman" w:hAnsi="Times New Roman"/>
          <w:color w:val="050505"/>
          <w:lang w:eastAsia="en-AU"/>
        </w:rPr>
        <w:t xml:space="preserve">: </w:t>
      </w:r>
      <w:proofErr w:type="spellStart"/>
      <w:r w:rsidRPr="00A71F16">
        <w:rPr>
          <w:rFonts w:ascii="Times New Roman" w:hAnsi="Times New Roman"/>
          <w:color w:val="050505"/>
          <w:lang w:eastAsia="en-AU"/>
        </w:rPr>
        <w:t>Đánh</w:t>
      </w:r>
      <w:proofErr w:type="spellEnd"/>
      <w:r w:rsidRPr="00A71F16">
        <w:rPr>
          <w:rFonts w:ascii="Times New Roman" w:hAnsi="Times New Roman"/>
          <w:color w:val="050505"/>
          <w:lang w:eastAsia="en-AU"/>
        </w:rPr>
        <w:t xml:space="preserve"> </w:t>
      </w:r>
      <w:proofErr w:type="spellStart"/>
      <w:r w:rsidRPr="00A71F16">
        <w:rPr>
          <w:rFonts w:ascii="Times New Roman" w:hAnsi="Times New Roman"/>
          <w:color w:val="050505"/>
          <w:lang w:eastAsia="en-AU"/>
        </w:rPr>
        <w:t>giá</w:t>
      </w:r>
      <w:proofErr w:type="spellEnd"/>
      <w:r w:rsidRPr="00A71F16">
        <w:rPr>
          <w:rFonts w:ascii="Times New Roman" w:hAnsi="Times New Roman"/>
          <w:color w:val="050505"/>
          <w:lang w:eastAsia="en-AU"/>
        </w:rPr>
        <w:t xml:space="preserve"> </w:t>
      </w:r>
      <w:proofErr w:type="spellStart"/>
      <w:r w:rsidRPr="00A71F16">
        <w:rPr>
          <w:rFonts w:ascii="Times New Roman" w:hAnsi="Times New Roman"/>
          <w:color w:val="050505"/>
          <w:lang w:eastAsia="en-AU"/>
        </w:rPr>
        <w:t>được</w:t>
      </w:r>
      <w:proofErr w:type="spellEnd"/>
      <w:r w:rsidRPr="00A71F16">
        <w:rPr>
          <w:rFonts w:ascii="Times New Roman" w:hAnsi="Times New Roman"/>
          <w:color w:val="050505"/>
          <w:lang w:eastAsia="en-AU"/>
        </w:rPr>
        <w:t xml:space="preserve"> </w:t>
      </w:r>
      <w:proofErr w:type="spellStart"/>
      <w:r>
        <w:rPr>
          <w:rFonts w:ascii="Times New Roman" w:hAnsi="Times New Roman"/>
          <w:color w:val="050505"/>
          <w:lang w:eastAsia="en-AU"/>
        </w:rPr>
        <w:t>vai</w:t>
      </w:r>
      <w:proofErr w:type="spellEnd"/>
      <w:r>
        <w:rPr>
          <w:rFonts w:ascii="Times New Roman" w:hAnsi="Times New Roman"/>
          <w:color w:val="050505"/>
          <w:lang w:eastAsia="en-AU"/>
        </w:rPr>
        <w:t xml:space="preserve"> </w:t>
      </w:r>
      <w:proofErr w:type="spellStart"/>
      <w:r>
        <w:rPr>
          <w:rFonts w:ascii="Times New Roman" w:hAnsi="Times New Roman"/>
          <w:color w:val="050505"/>
          <w:lang w:eastAsia="en-AU"/>
        </w:rPr>
        <w:t>trò</w:t>
      </w:r>
      <w:proofErr w:type="spellEnd"/>
      <w:r>
        <w:rPr>
          <w:rFonts w:ascii="Times New Roman" w:hAnsi="Times New Roman"/>
          <w:color w:val="050505"/>
          <w:lang w:eastAsia="en-AU"/>
        </w:rPr>
        <w:t xml:space="preserve"> </w:t>
      </w:r>
      <w:proofErr w:type="spellStart"/>
      <w:r>
        <w:rPr>
          <w:rFonts w:ascii="Times New Roman" w:hAnsi="Times New Roman"/>
          <w:color w:val="050505"/>
          <w:lang w:eastAsia="en-AU"/>
        </w:rPr>
        <w:t>của</w:t>
      </w:r>
      <w:proofErr w:type="spellEnd"/>
      <w:r>
        <w:rPr>
          <w:rFonts w:ascii="Times New Roman" w:hAnsi="Times New Roman"/>
          <w:color w:val="050505"/>
          <w:lang w:eastAsia="en-AU"/>
        </w:rPr>
        <w:t xml:space="preserve"> </w:t>
      </w:r>
      <w:proofErr w:type="spellStart"/>
      <w:r>
        <w:rPr>
          <w:rFonts w:ascii="Times New Roman" w:hAnsi="Times New Roman"/>
          <w:color w:val="050505"/>
          <w:lang w:eastAsia="en-AU"/>
        </w:rPr>
        <w:t>hình</w:t>
      </w:r>
      <w:proofErr w:type="spellEnd"/>
      <w:r>
        <w:rPr>
          <w:rFonts w:ascii="Times New Roman" w:hAnsi="Times New Roman"/>
          <w:color w:val="050505"/>
          <w:lang w:eastAsia="en-AU"/>
        </w:rPr>
        <w:t xml:space="preserve"> </w:t>
      </w:r>
      <w:proofErr w:type="spellStart"/>
      <w:r>
        <w:rPr>
          <w:rFonts w:ascii="Times New Roman" w:hAnsi="Times New Roman"/>
          <w:color w:val="050505"/>
          <w:lang w:eastAsia="en-AU"/>
        </w:rPr>
        <w:t>chiếu</w:t>
      </w:r>
      <w:proofErr w:type="spellEnd"/>
      <w:r>
        <w:rPr>
          <w:rFonts w:ascii="Times New Roman" w:hAnsi="Times New Roman"/>
          <w:color w:val="050505"/>
          <w:lang w:eastAsia="en-AU"/>
        </w:rPr>
        <w:t xml:space="preserve"> </w:t>
      </w:r>
      <w:proofErr w:type="spellStart"/>
      <w:r>
        <w:rPr>
          <w:rFonts w:ascii="Times New Roman" w:hAnsi="Times New Roman"/>
          <w:color w:val="050505"/>
          <w:lang w:eastAsia="en-AU"/>
        </w:rPr>
        <w:t>trong</w:t>
      </w:r>
      <w:proofErr w:type="spellEnd"/>
      <w:r>
        <w:rPr>
          <w:rFonts w:ascii="Times New Roman" w:hAnsi="Times New Roman"/>
          <w:color w:val="050505"/>
          <w:lang w:eastAsia="en-AU"/>
        </w:rPr>
        <w:t xml:space="preserve"> </w:t>
      </w:r>
      <w:proofErr w:type="spellStart"/>
      <w:r>
        <w:rPr>
          <w:rFonts w:ascii="Times New Roman" w:hAnsi="Times New Roman"/>
          <w:color w:val="050505"/>
          <w:lang w:eastAsia="en-AU"/>
        </w:rPr>
        <w:t>vẽ</w:t>
      </w:r>
      <w:proofErr w:type="spellEnd"/>
      <w:r>
        <w:rPr>
          <w:rFonts w:ascii="Times New Roman" w:hAnsi="Times New Roman"/>
          <w:color w:val="050505"/>
          <w:lang w:eastAsia="en-AU"/>
        </w:rPr>
        <w:t xml:space="preserve"> </w:t>
      </w:r>
      <w:proofErr w:type="spellStart"/>
      <w:r>
        <w:rPr>
          <w:rFonts w:ascii="Times New Roman" w:hAnsi="Times New Roman"/>
          <w:color w:val="050505"/>
          <w:lang w:eastAsia="en-AU"/>
        </w:rPr>
        <w:t>kỹ</w:t>
      </w:r>
      <w:proofErr w:type="spellEnd"/>
      <w:r>
        <w:rPr>
          <w:rFonts w:ascii="Times New Roman" w:hAnsi="Times New Roman"/>
          <w:color w:val="050505"/>
          <w:lang w:eastAsia="en-AU"/>
        </w:rPr>
        <w:t xml:space="preserve"> </w:t>
      </w:r>
      <w:proofErr w:type="spellStart"/>
      <w:r>
        <w:rPr>
          <w:rFonts w:ascii="Times New Roman" w:hAnsi="Times New Roman"/>
          <w:color w:val="050505"/>
          <w:lang w:eastAsia="en-AU"/>
        </w:rPr>
        <w:t>thuật</w:t>
      </w:r>
      <w:proofErr w:type="spellEnd"/>
      <w:r>
        <w:rPr>
          <w:rFonts w:ascii="Times New Roman" w:hAnsi="Times New Roman"/>
          <w:color w:val="050505"/>
          <w:lang w:eastAsia="en-AU"/>
        </w:rPr>
        <w:t>.</w:t>
      </w:r>
    </w:p>
    <w:p w:rsidR="00E36FED" w:rsidRPr="00A71F16" w:rsidRDefault="00E36FED" w:rsidP="00C61AE9">
      <w:pPr>
        <w:rPr>
          <w:rFonts w:ascii="Times New Roman" w:hAnsi="Times New Roman"/>
          <w:b/>
          <w:bCs/>
          <w:i/>
          <w:kern w:val="24"/>
          <w:lang w:eastAsia="en-AU"/>
        </w:rPr>
      </w:pPr>
      <w:r w:rsidRPr="00A71F16">
        <w:rPr>
          <w:rFonts w:ascii="Times New Roman" w:hAnsi="Times New Roman"/>
          <w:b/>
          <w:bCs/>
          <w:i/>
          <w:kern w:val="24"/>
          <w:lang w:val="en-AU" w:eastAsia="en-AU"/>
        </w:rPr>
        <w:t xml:space="preserve">3. </w:t>
      </w:r>
      <w:proofErr w:type="spellStart"/>
      <w:r w:rsidRPr="00A71F16">
        <w:rPr>
          <w:rFonts w:ascii="Times New Roman" w:hAnsi="Times New Roman"/>
          <w:b/>
          <w:bCs/>
          <w:i/>
          <w:kern w:val="24"/>
          <w:lang w:val="en-AU" w:eastAsia="en-AU"/>
        </w:rPr>
        <w:t>Phẩm</w:t>
      </w:r>
      <w:proofErr w:type="spellEnd"/>
      <w:r w:rsidRPr="00A71F16">
        <w:rPr>
          <w:rFonts w:ascii="Times New Roman" w:hAnsi="Times New Roman"/>
          <w:b/>
          <w:bCs/>
          <w:i/>
          <w:kern w:val="24"/>
          <w:lang w:val="en-AU" w:eastAsia="en-AU"/>
        </w:rPr>
        <w:t xml:space="preserve"> </w:t>
      </w:r>
      <w:proofErr w:type="spellStart"/>
      <w:r w:rsidRPr="00A71F16">
        <w:rPr>
          <w:rFonts w:ascii="Times New Roman" w:hAnsi="Times New Roman"/>
          <w:b/>
          <w:bCs/>
          <w:i/>
          <w:kern w:val="24"/>
          <w:lang w:val="en-AU" w:eastAsia="en-AU"/>
        </w:rPr>
        <w:t>chất</w:t>
      </w:r>
      <w:proofErr w:type="spellEnd"/>
    </w:p>
    <w:p w:rsidR="00E36FED" w:rsidRPr="00A71F16" w:rsidRDefault="00E36FED" w:rsidP="00C61AE9">
      <w:pPr>
        <w:contextualSpacing/>
        <w:rPr>
          <w:rFonts w:ascii="Times New Roman" w:hAnsi="Times New Roman"/>
          <w:bCs/>
          <w:kern w:val="24"/>
          <w:lang w:val="en-AU" w:eastAsia="en-AU"/>
        </w:rPr>
      </w:pPr>
      <w:r w:rsidRPr="00A71F16">
        <w:rPr>
          <w:rFonts w:ascii="Times New Roman" w:hAnsi="Times New Roman"/>
          <w:lang w:val="en-AU" w:eastAsia="vi-VN"/>
        </w:rPr>
        <w:t xml:space="preserve">- </w:t>
      </w:r>
      <w:proofErr w:type="spellStart"/>
      <w:r w:rsidRPr="00A71F16">
        <w:rPr>
          <w:rFonts w:ascii="Times New Roman" w:hAnsi="Times New Roman"/>
          <w:lang w:val="en-AU" w:eastAsia="vi-VN"/>
        </w:rPr>
        <w:t>Trách</w:t>
      </w:r>
      <w:proofErr w:type="spellEnd"/>
      <w:r w:rsidRPr="00A71F16">
        <w:rPr>
          <w:rFonts w:ascii="Times New Roman" w:hAnsi="Times New Roman"/>
          <w:lang w:val="en-AU" w:eastAsia="vi-VN"/>
        </w:rPr>
        <w:t xml:space="preserve"> </w:t>
      </w:r>
      <w:proofErr w:type="spellStart"/>
      <w:r w:rsidRPr="00A71F16">
        <w:rPr>
          <w:rFonts w:ascii="Times New Roman" w:hAnsi="Times New Roman"/>
          <w:lang w:val="en-AU" w:eastAsia="vi-VN"/>
        </w:rPr>
        <w:t>nhiệm</w:t>
      </w:r>
      <w:proofErr w:type="spellEnd"/>
      <w:r w:rsidRPr="00A71F16">
        <w:rPr>
          <w:rFonts w:ascii="Times New Roman" w:hAnsi="Times New Roman"/>
          <w:lang w:val="en-AU" w:eastAsia="vi-VN"/>
        </w:rPr>
        <w:t xml:space="preserve">: </w:t>
      </w:r>
      <w:proofErr w:type="spellStart"/>
      <w:r w:rsidRPr="00A71F16">
        <w:rPr>
          <w:rFonts w:ascii="Times New Roman" w:hAnsi="Times New Roman"/>
          <w:lang w:val="en-AU" w:eastAsia="en-AU"/>
        </w:rPr>
        <w:t>Không</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đổ</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lỗi</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cho</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người</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khác</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có</w:t>
      </w:r>
      <w:proofErr w:type="spellEnd"/>
      <w:r w:rsidRPr="00A71F16">
        <w:rPr>
          <w:rFonts w:ascii="Times New Roman" w:hAnsi="Times New Roman"/>
          <w:lang w:val="en-AU" w:eastAsia="en-AU"/>
        </w:rPr>
        <w:t xml:space="preserve"> ý </w:t>
      </w:r>
      <w:proofErr w:type="spellStart"/>
      <w:r w:rsidRPr="00A71F16">
        <w:rPr>
          <w:rFonts w:ascii="Times New Roman" w:hAnsi="Times New Roman"/>
          <w:lang w:val="en-AU" w:eastAsia="en-AU"/>
        </w:rPr>
        <w:t>thức</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và</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tìm</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cách</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khắc</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phục</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hậu</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quả</w:t>
      </w:r>
      <w:proofErr w:type="spellEnd"/>
      <w:r w:rsidRPr="00A71F16">
        <w:rPr>
          <w:rFonts w:ascii="Times New Roman" w:hAnsi="Times New Roman"/>
          <w:lang w:val="en-AU" w:eastAsia="en-AU"/>
        </w:rPr>
        <w:t xml:space="preserve"> do </w:t>
      </w:r>
      <w:proofErr w:type="spellStart"/>
      <w:r w:rsidRPr="00A71F16">
        <w:rPr>
          <w:rFonts w:ascii="Times New Roman" w:hAnsi="Times New Roman"/>
          <w:lang w:val="en-AU" w:eastAsia="en-AU"/>
        </w:rPr>
        <w:t>mình</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đã</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gây</w:t>
      </w:r>
      <w:proofErr w:type="spellEnd"/>
      <w:r w:rsidRPr="00A71F16">
        <w:rPr>
          <w:rFonts w:ascii="Times New Roman" w:hAnsi="Times New Roman"/>
          <w:lang w:val="en-AU" w:eastAsia="en-AU"/>
        </w:rPr>
        <w:t xml:space="preserve"> ra; </w:t>
      </w:r>
      <w:proofErr w:type="spellStart"/>
      <w:r w:rsidRPr="00A71F16">
        <w:rPr>
          <w:rFonts w:ascii="Times New Roman" w:hAnsi="Times New Roman"/>
          <w:lang w:val="en-AU" w:eastAsia="en-AU"/>
        </w:rPr>
        <w:t>quan</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tâm</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đến</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các</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công</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việc</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chung</w:t>
      </w:r>
      <w:proofErr w:type="spellEnd"/>
      <w:r w:rsidRPr="00A71F16">
        <w:rPr>
          <w:rFonts w:ascii="Times New Roman" w:hAnsi="Times New Roman"/>
          <w:lang w:val="en-AU" w:eastAsia="en-AU"/>
        </w:rPr>
        <w:t>.</w:t>
      </w:r>
    </w:p>
    <w:p w:rsidR="00E36FED" w:rsidRPr="00A71F16" w:rsidRDefault="00E36FED" w:rsidP="00C61AE9">
      <w:pPr>
        <w:contextualSpacing/>
        <w:rPr>
          <w:rFonts w:ascii="Times New Roman" w:hAnsi="Times New Roman"/>
          <w:bCs/>
          <w:kern w:val="24"/>
          <w:lang w:val="en-AU" w:eastAsia="en-AU"/>
        </w:rPr>
      </w:pPr>
      <w:r w:rsidRPr="00A71F16">
        <w:rPr>
          <w:rFonts w:ascii="Times New Roman" w:hAnsi="Times New Roman"/>
          <w:lang w:val="en-AU" w:eastAsia="vi-VN"/>
        </w:rPr>
        <w:t xml:space="preserve">- </w:t>
      </w:r>
      <w:proofErr w:type="spellStart"/>
      <w:r w:rsidRPr="00A71F16">
        <w:rPr>
          <w:rFonts w:ascii="Times New Roman" w:hAnsi="Times New Roman"/>
          <w:lang w:val="en-AU" w:eastAsia="vi-VN"/>
        </w:rPr>
        <w:t>Nhân</w:t>
      </w:r>
      <w:proofErr w:type="spellEnd"/>
      <w:r w:rsidRPr="00A71F16">
        <w:rPr>
          <w:rFonts w:ascii="Times New Roman" w:hAnsi="Times New Roman"/>
          <w:lang w:val="en-AU" w:eastAsia="vi-VN"/>
        </w:rPr>
        <w:t xml:space="preserve"> </w:t>
      </w:r>
      <w:proofErr w:type="spellStart"/>
      <w:r w:rsidRPr="00A71F16">
        <w:rPr>
          <w:rFonts w:ascii="Times New Roman" w:hAnsi="Times New Roman"/>
          <w:lang w:val="en-AU" w:eastAsia="vi-VN"/>
        </w:rPr>
        <w:t>ái</w:t>
      </w:r>
      <w:proofErr w:type="spellEnd"/>
      <w:r w:rsidRPr="00A71F16">
        <w:rPr>
          <w:rFonts w:ascii="Times New Roman" w:hAnsi="Times New Roman"/>
          <w:lang w:val="en-AU" w:eastAsia="vi-VN"/>
        </w:rPr>
        <w:t xml:space="preserve">: </w:t>
      </w:r>
      <w:proofErr w:type="spellStart"/>
      <w:r w:rsidRPr="00A71F16">
        <w:rPr>
          <w:rFonts w:ascii="Times New Roman" w:hAnsi="Times New Roman"/>
          <w:lang w:val="en-AU" w:eastAsia="en-AU"/>
        </w:rPr>
        <w:t>Có</w:t>
      </w:r>
      <w:proofErr w:type="spellEnd"/>
      <w:r w:rsidRPr="00A71F16">
        <w:rPr>
          <w:rFonts w:ascii="Times New Roman" w:hAnsi="Times New Roman"/>
          <w:lang w:val="en-AU" w:eastAsia="en-AU"/>
        </w:rPr>
        <w:t xml:space="preserve"> ý </w:t>
      </w:r>
      <w:proofErr w:type="spellStart"/>
      <w:r w:rsidRPr="00A71F16">
        <w:rPr>
          <w:rFonts w:ascii="Times New Roman" w:hAnsi="Times New Roman"/>
          <w:lang w:val="en-AU" w:eastAsia="en-AU"/>
        </w:rPr>
        <w:t>thức</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tìm</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hiểu</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và</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sẵn</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sàng</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tham</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gia</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các</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hoạt</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động</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tuyên</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truyền</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chăm</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sóc</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bảo</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vệ</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thiên</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nhiên</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phản</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đối</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những</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hành</w:t>
      </w:r>
      <w:proofErr w:type="spellEnd"/>
      <w:r w:rsidRPr="00A71F16">
        <w:rPr>
          <w:rFonts w:ascii="Times New Roman" w:hAnsi="Times New Roman"/>
          <w:lang w:val="en-AU" w:eastAsia="en-AU"/>
        </w:rPr>
        <w:t xml:space="preserve"> vi </w:t>
      </w:r>
      <w:proofErr w:type="spellStart"/>
      <w:r w:rsidRPr="00A71F16">
        <w:rPr>
          <w:rFonts w:ascii="Times New Roman" w:hAnsi="Times New Roman"/>
          <w:lang w:val="en-AU" w:eastAsia="en-AU"/>
        </w:rPr>
        <w:t>phá</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hoại</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thiên</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nhiên</w:t>
      </w:r>
      <w:proofErr w:type="spellEnd"/>
      <w:r w:rsidRPr="00A71F16">
        <w:rPr>
          <w:rFonts w:ascii="Times New Roman" w:hAnsi="Times New Roman"/>
          <w:lang w:val="en-AU" w:eastAsia="en-AU"/>
        </w:rPr>
        <w:t>.</w:t>
      </w:r>
    </w:p>
    <w:p w:rsidR="00E36FED" w:rsidRPr="00A71F16" w:rsidRDefault="00E36FED" w:rsidP="00C61AE9">
      <w:pPr>
        <w:contextualSpacing/>
        <w:rPr>
          <w:rFonts w:ascii="Times New Roman" w:hAnsi="Times New Roman"/>
          <w:bCs/>
          <w:kern w:val="24"/>
          <w:lang w:val="en-AU" w:eastAsia="en-AU"/>
        </w:rPr>
      </w:pPr>
      <w:r w:rsidRPr="00A71F16">
        <w:rPr>
          <w:rFonts w:ascii="Times New Roman" w:hAnsi="Times New Roman"/>
          <w:lang w:val="en-AU" w:eastAsia="vi-VN"/>
        </w:rPr>
        <w:t xml:space="preserve">- </w:t>
      </w:r>
      <w:proofErr w:type="spellStart"/>
      <w:r w:rsidRPr="00A71F16">
        <w:rPr>
          <w:rFonts w:ascii="Times New Roman" w:hAnsi="Times New Roman"/>
          <w:lang w:val="en-AU" w:eastAsia="vi-VN"/>
        </w:rPr>
        <w:t>Chăm</w:t>
      </w:r>
      <w:proofErr w:type="spellEnd"/>
      <w:r w:rsidRPr="00A71F16">
        <w:rPr>
          <w:rFonts w:ascii="Times New Roman" w:hAnsi="Times New Roman"/>
          <w:lang w:val="en-AU" w:eastAsia="vi-VN"/>
        </w:rPr>
        <w:t xml:space="preserve"> </w:t>
      </w:r>
      <w:proofErr w:type="spellStart"/>
      <w:r w:rsidRPr="00A71F16">
        <w:rPr>
          <w:rFonts w:ascii="Times New Roman" w:hAnsi="Times New Roman"/>
          <w:lang w:val="en-AU" w:eastAsia="vi-VN"/>
        </w:rPr>
        <w:t>chỉ</w:t>
      </w:r>
      <w:proofErr w:type="spellEnd"/>
      <w:r w:rsidRPr="00A71F16">
        <w:rPr>
          <w:rFonts w:ascii="Times New Roman" w:hAnsi="Times New Roman"/>
          <w:lang w:val="en-AU" w:eastAsia="vi-VN"/>
        </w:rPr>
        <w:t xml:space="preserve">: </w:t>
      </w:r>
      <w:proofErr w:type="spellStart"/>
      <w:r w:rsidRPr="00A71F16">
        <w:rPr>
          <w:rFonts w:ascii="Times New Roman" w:hAnsi="Times New Roman"/>
          <w:lang w:val="en-AU" w:eastAsia="en-AU"/>
        </w:rPr>
        <w:t>Siêng</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năng</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trong</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học</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tập</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và</w:t>
      </w:r>
      <w:proofErr w:type="spellEnd"/>
      <w:r w:rsidRPr="00A71F16">
        <w:rPr>
          <w:rFonts w:ascii="Times New Roman" w:hAnsi="Times New Roman"/>
          <w:lang w:val="en-AU" w:eastAsia="en-AU"/>
        </w:rPr>
        <w:t xml:space="preserve"> lao </w:t>
      </w:r>
      <w:proofErr w:type="spellStart"/>
      <w:r w:rsidRPr="00A71F16">
        <w:rPr>
          <w:rFonts w:ascii="Times New Roman" w:hAnsi="Times New Roman"/>
          <w:lang w:val="en-AU" w:eastAsia="en-AU"/>
        </w:rPr>
        <w:t>động</w:t>
      </w:r>
      <w:proofErr w:type="spellEnd"/>
      <w:r w:rsidRPr="00A71F16">
        <w:rPr>
          <w:rFonts w:ascii="Times New Roman" w:hAnsi="Times New Roman"/>
          <w:lang w:val="en-AU" w:eastAsia="en-AU"/>
        </w:rPr>
        <w:t xml:space="preserve">; ý </w:t>
      </w:r>
      <w:proofErr w:type="spellStart"/>
      <w:r w:rsidRPr="00A71F16">
        <w:rPr>
          <w:rFonts w:ascii="Times New Roman" w:hAnsi="Times New Roman"/>
          <w:lang w:val="en-AU" w:eastAsia="en-AU"/>
        </w:rPr>
        <w:t>thức</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được</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thuận</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lợi</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khó</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khăn</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trong</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học</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tập</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và</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sinh</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hoạt</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của</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bản</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thân</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và</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chủ</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động</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khắc</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phục</w:t>
      </w:r>
      <w:proofErr w:type="spellEnd"/>
      <w:r w:rsidRPr="00A71F16">
        <w:rPr>
          <w:rFonts w:ascii="Times New Roman" w:hAnsi="Times New Roman"/>
          <w:lang w:val="en-AU" w:eastAsia="en-AU"/>
        </w:rPr>
        <w:t xml:space="preserve"> </w:t>
      </w:r>
      <w:proofErr w:type="spellStart"/>
      <w:r w:rsidRPr="00A71F16">
        <w:rPr>
          <w:rFonts w:ascii="Times New Roman" w:hAnsi="Times New Roman"/>
          <w:lang w:val="en-AU" w:eastAsia="en-AU"/>
        </w:rPr>
        <w:t>vượt</w:t>
      </w:r>
      <w:proofErr w:type="spellEnd"/>
      <w:r w:rsidRPr="00A71F16">
        <w:rPr>
          <w:rFonts w:ascii="Times New Roman" w:hAnsi="Times New Roman"/>
          <w:lang w:val="en-AU" w:eastAsia="en-AU"/>
        </w:rPr>
        <w:t xml:space="preserve"> qua.</w:t>
      </w:r>
    </w:p>
    <w:p w:rsidR="00E36FED" w:rsidRPr="00005A73" w:rsidRDefault="00E36FED" w:rsidP="00C61AE9">
      <w:pPr>
        <w:rPr>
          <w:rFonts w:ascii="Times New Roman" w:hAnsi="Times New Roman"/>
          <w:lang w:val="pl-PL"/>
        </w:rPr>
      </w:pPr>
      <w:r w:rsidRPr="00005A73">
        <w:rPr>
          <w:rFonts w:ascii="Times New Roman" w:hAnsi="Times New Roman"/>
          <w:b/>
          <w:bCs/>
          <w:lang w:val="pl-PL"/>
        </w:rPr>
        <w:t>II. THIẾT BỊ DẠY HỌC VÀ HỌC LIỆU:</w:t>
      </w:r>
    </w:p>
    <w:p w:rsidR="00E36FED" w:rsidRPr="00005A73" w:rsidRDefault="00E36FED" w:rsidP="00C61AE9">
      <w:pPr>
        <w:rPr>
          <w:rFonts w:ascii="Times New Roman" w:hAnsi="Times New Roman"/>
          <w:b/>
          <w:bCs/>
          <w:lang w:val="pl-PL"/>
        </w:rPr>
      </w:pPr>
      <w:r w:rsidRPr="00005A73">
        <w:rPr>
          <w:rFonts w:ascii="Times New Roman" w:hAnsi="Times New Roman"/>
          <w:b/>
          <w:bCs/>
          <w:lang w:val="pl-PL"/>
        </w:rPr>
        <w:t>1- Giáo viên:</w:t>
      </w:r>
      <w:r w:rsidRPr="00005A73">
        <w:rPr>
          <w:rFonts w:ascii="Times New Roman" w:hAnsi="Times New Roman"/>
          <w:lang w:val="pl-PL"/>
        </w:rPr>
        <w:t>- Máy chiếu</w:t>
      </w:r>
    </w:p>
    <w:p w:rsidR="00E36FED" w:rsidRPr="00005A73" w:rsidRDefault="00E36FED" w:rsidP="00C61AE9">
      <w:pPr>
        <w:rPr>
          <w:rFonts w:ascii="Times New Roman" w:hAnsi="Times New Roman"/>
          <w:b/>
          <w:bCs/>
          <w:lang w:val="pl-PL"/>
        </w:rPr>
      </w:pPr>
      <w:r w:rsidRPr="00005A73">
        <w:rPr>
          <w:rFonts w:ascii="Times New Roman" w:hAnsi="Times New Roman"/>
          <w:lang w:val="pl-PL"/>
        </w:rPr>
        <w:t xml:space="preserve">           - Mô hình bài 3, các mẫu kết quả của bài thực hành</w:t>
      </w:r>
    </w:p>
    <w:p w:rsidR="00E36FED" w:rsidRPr="00005A73" w:rsidRDefault="00E36FED" w:rsidP="00C61AE9">
      <w:pPr>
        <w:rPr>
          <w:rFonts w:ascii="Times New Roman" w:hAnsi="Times New Roman"/>
          <w:b/>
          <w:lang w:val="pl-PL"/>
        </w:rPr>
      </w:pPr>
      <w:r w:rsidRPr="00005A73">
        <w:rPr>
          <w:rFonts w:ascii="Times New Roman" w:hAnsi="Times New Roman"/>
          <w:b/>
          <w:bCs/>
          <w:lang w:val="pl-PL"/>
        </w:rPr>
        <w:t>2- Học sinh:</w:t>
      </w:r>
      <w:r w:rsidRPr="00005A73">
        <w:rPr>
          <w:rFonts w:ascii="Times New Roman" w:hAnsi="Times New Roman"/>
          <w:lang w:val="pl-PL"/>
        </w:rPr>
        <w:t xml:space="preserve"> Đọc trước bài ở nhà, dụng cụ và vật liệu, phiếu học tập </w:t>
      </w:r>
      <w:r w:rsidRPr="00005A73">
        <w:rPr>
          <w:rFonts w:ascii="Times New Roman" w:hAnsi="Times New Roman"/>
          <w:i/>
          <w:lang w:val="pl-PL"/>
        </w:rPr>
        <w:t>(như đã thông báo).</w:t>
      </w:r>
    </w:p>
    <w:p w:rsidR="00E36FED" w:rsidRPr="00005A73" w:rsidRDefault="00E36FED" w:rsidP="00C61AE9">
      <w:pPr>
        <w:pStyle w:val="BodyText"/>
        <w:spacing w:after="0"/>
        <w:rPr>
          <w:rFonts w:ascii="Times New Roman" w:hAnsi="Times New Roman"/>
          <w:b/>
        </w:rPr>
      </w:pPr>
      <w:r w:rsidRPr="00005A73">
        <w:rPr>
          <w:rFonts w:ascii="Times New Roman" w:hAnsi="Times New Roman"/>
          <w:b/>
          <w:bCs/>
          <w:iCs/>
          <w:lang w:val="pt-BR"/>
        </w:rPr>
        <w:t>III.</w:t>
      </w:r>
      <w:r w:rsidRPr="00005A73">
        <w:rPr>
          <w:rFonts w:ascii="Times New Roman" w:hAnsi="Times New Roman"/>
          <w:b/>
        </w:rPr>
        <w:t xml:space="preserve"> TIẾN TRÌNH DẠY HỌC:</w:t>
      </w:r>
    </w:p>
    <w:p w:rsidR="00E36FED" w:rsidRPr="00BA736A" w:rsidRDefault="00E36FED" w:rsidP="00C61AE9">
      <w:pPr>
        <w:pStyle w:val="BodyText"/>
        <w:spacing w:after="0"/>
        <w:rPr>
          <w:rFonts w:ascii="Times New Roman" w:hAnsi="Times New Roman"/>
          <w:b/>
          <w:lang w:val="en-US"/>
        </w:rPr>
      </w:pPr>
      <w:r>
        <w:rPr>
          <w:rFonts w:ascii="Times New Roman" w:hAnsi="Times New Roman"/>
          <w:b/>
        </w:rPr>
        <w:t xml:space="preserve"> </w:t>
      </w:r>
      <w:r>
        <w:rPr>
          <w:rFonts w:ascii="Times New Roman" w:hAnsi="Times New Roman"/>
          <w:b/>
          <w:lang w:val="en-US"/>
        </w:rPr>
        <w:t>1.</w:t>
      </w:r>
      <w:r w:rsidRPr="00005A73">
        <w:rPr>
          <w:rFonts w:ascii="Times New Roman" w:hAnsi="Times New Roman"/>
          <w:b/>
          <w:lang w:val="en-US"/>
        </w:rPr>
        <w:t xml:space="preserve">HOẠT ĐỘNG 1: </w:t>
      </w:r>
      <w:r w:rsidR="00E43E22">
        <w:rPr>
          <w:rFonts w:ascii="Times New Roman" w:hAnsi="Times New Roman"/>
          <w:b/>
          <w:lang w:val="en-US"/>
        </w:rPr>
        <w:t>MỞ ĐẦU</w:t>
      </w:r>
      <w:r w:rsidR="005E6B26" w:rsidRPr="00005A73">
        <w:rPr>
          <w:rFonts w:ascii="Times New Roman" w:hAnsi="Times New Roman"/>
          <w:b/>
        </w:rPr>
        <w:t xml:space="preserve">  </w:t>
      </w:r>
    </w:p>
    <w:p w:rsidR="00E36FED" w:rsidRPr="00005A73" w:rsidRDefault="00E36FED" w:rsidP="00C61AE9">
      <w:pPr>
        <w:rPr>
          <w:rFonts w:ascii="Times New Roman" w:hAnsi="Times New Roman"/>
          <w:b/>
          <w:i/>
        </w:rPr>
      </w:pPr>
      <w:r w:rsidRPr="00005A73">
        <w:rPr>
          <w:rFonts w:ascii="Times New Roman" w:hAnsi="Times New Roman"/>
          <w:b/>
          <w:i/>
        </w:rPr>
        <w:t>*</w:t>
      </w:r>
      <w:proofErr w:type="spellStart"/>
      <w:r w:rsidRPr="00005A73">
        <w:rPr>
          <w:rFonts w:ascii="Times New Roman" w:hAnsi="Times New Roman"/>
          <w:b/>
          <w:i/>
        </w:rPr>
        <w:t>Chuyển</w:t>
      </w:r>
      <w:proofErr w:type="spellEnd"/>
      <w:r w:rsidRPr="00005A73">
        <w:rPr>
          <w:rFonts w:ascii="Times New Roman" w:hAnsi="Times New Roman"/>
          <w:b/>
          <w:i/>
        </w:rPr>
        <w:t xml:space="preserve"> </w:t>
      </w:r>
      <w:proofErr w:type="spellStart"/>
      <w:r w:rsidRPr="00005A73">
        <w:rPr>
          <w:rFonts w:ascii="Times New Roman" w:hAnsi="Times New Roman"/>
          <w:b/>
          <w:i/>
        </w:rPr>
        <w:t>giao</w:t>
      </w:r>
      <w:proofErr w:type="spellEnd"/>
      <w:r w:rsidRPr="00005A73">
        <w:rPr>
          <w:rFonts w:ascii="Times New Roman" w:hAnsi="Times New Roman"/>
          <w:b/>
          <w:i/>
        </w:rPr>
        <w:t xml:space="preserve"> </w:t>
      </w:r>
      <w:proofErr w:type="spellStart"/>
      <w:r w:rsidRPr="00005A73">
        <w:rPr>
          <w:rFonts w:ascii="Times New Roman" w:hAnsi="Times New Roman"/>
          <w:b/>
          <w:i/>
        </w:rPr>
        <w:t>nhiệm</w:t>
      </w:r>
      <w:proofErr w:type="spellEnd"/>
      <w:r w:rsidRPr="00005A73">
        <w:rPr>
          <w:rFonts w:ascii="Times New Roman" w:hAnsi="Times New Roman"/>
          <w:b/>
          <w:i/>
        </w:rPr>
        <w:t xml:space="preserve"> </w:t>
      </w:r>
      <w:proofErr w:type="spellStart"/>
      <w:r w:rsidRPr="00005A73">
        <w:rPr>
          <w:rFonts w:ascii="Times New Roman" w:hAnsi="Times New Roman"/>
          <w:b/>
          <w:i/>
        </w:rPr>
        <w:t>vụ</w:t>
      </w:r>
      <w:proofErr w:type="spellEnd"/>
      <w:r w:rsidRPr="00005A73">
        <w:rPr>
          <w:rFonts w:ascii="Times New Roman" w:hAnsi="Times New Roman"/>
          <w:b/>
          <w:i/>
        </w:rPr>
        <w:t xml:space="preserve"> </w:t>
      </w:r>
    </w:p>
    <w:p w:rsidR="00E36FED" w:rsidRPr="00005A73" w:rsidRDefault="00E36FED" w:rsidP="00C61AE9">
      <w:pPr>
        <w:rPr>
          <w:rFonts w:ascii="Times New Roman" w:hAnsi="Times New Roman"/>
          <w:lang w:val="pl-PL"/>
        </w:rPr>
      </w:pPr>
      <w:r w:rsidRPr="00005A73">
        <w:rPr>
          <w:rFonts w:ascii="Times New Roman" w:hAnsi="Times New Roman"/>
          <w:lang w:val="pl-PL"/>
        </w:rPr>
        <w:t>- GV giao nhiệm vụ cho học sinh trả lời  câu hỏi:</w:t>
      </w:r>
    </w:p>
    <w:p w:rsidR="00E36FED" w:rsidRPr="00005A73" w:rsidRDefault="00E36FED" w:rsidP="00C61AE9">
      <w:pPr>
        <w:rPr>
          <w:rFonts w:ascii="Times New Roman" w:hAnsi="Times New Roman"/>
          <w:lang w:val="pl-PL"/>
        </w:rPr>
      </w:pPr>
      <w:r w:rsidRPr="00005A73">
        <w:rPr>
          <w:rFonts w:ascii="Times New Roman" w:hAnsi="Times New Roman"/>
          <w:lang w:val="pl-PL"/>
        </w:rPr>
        <w:tab/>
        <w:t>+ Vì sao bản vẽ kĩ thuật phải được xây dựng theo các quy tắc thống nhất chung?</w:t>
      </w:r>
    </w:p>
    <w:p w:rsidR="00E36FED" w:rsidRPr="00005A73" w:rsidRDefault="00E36FED" w:rsidP="00C61AE9">
      <w:pPr>
        <w:rPr>
          <w:rFonts w:ascii="Times New Roman" w:hAnsi="Times New Roman"/>
          <w:lang w:val="pl-PL"/>
        </w:rPr>
      </w:pPr>
      <w:r w:rsidRPr="00005A73">
        <w:rPr>
          <w:rFonts w:ascii="Times New Roman" w:hAnsi="Times New Roman"/>
          <w:lang w:val="pl-PL"/>
        </w:rPr>
        <w:tab/>
        <w:t>+ Một bản vẽ kĩ thuật có những tiêu chuẩn chung nào?</w:t>
      </w:r>
    </w:p>
    <w:p w:rsidR="00E36FED" w:rsidRPr="00005A73" w:rsidRDefault="00E36FED" w:rsidP="00C61AE9">
      <w:pPr>
        <w:rPr>
          <w:rFonts w:ascii="Times New Roman" w:hAnsi="Times New Roman"/>
          <w:lang w:val="pl-PL"/>
        </w:rPr>
      </w:pPr>
      <w:r w:rsidRPr="00005A73">
        <w:rPr>
          <w:rFonts w:ascii="Times New Roman" w:hAnsi="Times New Roman"/>
          <w:lang w:val="pl-PL"/>
        </w:rPr>
        <w:lastRenderedPageBreak/>
        <w:t>- Học sinh thực hiện nhiệm vụ được giao</w:t>
      </w:r>
    </w:p>
    <w:p w:rsidR="00E36FED" w:rsidRPr="00005A73" w:rsidRDefault="00E36FED" w:rsidP="00C61AE9">
      <w:pPr>
        <w:rPr>
          <w:rFonts w:ascii="Times New Roman" w:hAnsi="Times New Roman"/>
          <w:lang w:val="pl-PL"/>
        </w:rPr>
      </w:pPr>
      <w:r w:rsidRPr="00005A73">
        <w:rPr>
          <w:rFonts w:ascii="Times New Roman" w:hAnsi="Times New Roman"/>
          <w:lang w:val="pl-PL"/>
        </w:rPr>
        <w:t>- Học sinh trả lời kết quả làm việc của mình.</w:t>
      </w:r>
    </w:p>
    <w:p w:rsidR="00E36FED" w:rsidRPr="00005A73" w:rsidRDefault="00E36FED" w:rsidP="00C61AE9">
      <w:pPr>
        <w:rPr>
          <w:rFonts w:ascii="Times New Roman" w:hAnsi="Times New Roman"/>
          <w:lang w:val="pl-PL"/>
        </w:rPr>
      </w:pPr>
      <w:r w:rsidRPr="00005A73">
        <w:rPr>
          <w:rFonts w:ascii="Times New Roman" w:hAnsi="Times New Roman"/>
          <w:lang w:val="pl-PL"/>
        </w:rPr>
        <w:t>- GV hướng dẫn cả lớp cùng bình luận, đánh giá.</w:t>
      </w:r>
    </w:p>
    <w:p w:rsidR="00E36FED" w:rsidRPr="00005A73" w:rsidRDefault="00E36FED" w:rsidP="00C61AE9">
      <w:pPr>
        <w:rPr>
          <w:rFonts w:ascii="Times New Roman" w:hAnsi="Times New Roman"/>
          <w:lang w:val="it-IT"/>
        </w:rPr>
      </w:pPr>
      <w:r>
        <w:rPr>
          <w:rFonts w:ascii="Times New Roman" w:hAnsi="Times New Roman"/>
          <w:b/>
          <w:lang w:val="it-IT"/>
        </w:rPr>
        <w:t>2</w:t>
      </w:r>
      <w:r w:rsidRPr="00005A73">
        <w:rPr>
          <w:rFonts w:ascii="Times New Roman" w:hAnsi="Times New Roman"/>
          <w:b/>
          <w:lang w:val="it-IT"/>
        </w:rPr>
        <w:t>. HOẠT ĐỘNG 2: HÌNH THÀNH KIẾN THỨC</w:t>
      </w:r>
      <w:r w:rsidRPr="00005A73">
        <w:rPr>
          <w:rFonts w:ascii="Times New Roman" w:hAnsi="Times New Roman"/>
          <w:b/>
          <w:lang w:val="it-IT"/>
        </w:rPr>
        <w:tab/>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0"/>
        <w:gridCol w:w="4098"/>
      </w:tblGrid>
      <w:tr w:rsidR="00E36FED" w:rsidRPr="00005A73" w:rsidTr="004A5339">
        <w:tc>
          <w:tcPr>
            <w:tcW w:w="5400" w:type="dxa"/>
            <w:vAlign w:val="center"/>
          </w:tcPr>
          <w:p w:rsidR="00E36FED" w:rsidRPr="00005A73" w:rsidRDefault="00E36FED" w:rsidP="00C61AE9">
            <w:pPr>
              <w:jc w:val="center"/>
              <w:rPr>
                <w:rFonts w:ascii="Times New Roman" w:hAnsi="Times New Roman"/>
                <w:b/>
                <w:lang w:val="it-IT"/>
              </w:rPr>
            </w:pPr>
            <w:r w:rsidRPr="00005A73">
              <w:rPr>
                <w:rFonts w:ascii="Times New Roman" w:hAnsi="Times New Roman"/>
                <w:b/>
                <w:lang w:val="it-IT"/>
              </w:rPr>
              <w:t>Hoạt động của GV - HS</w:t>
            </w:r>
          </w:p>
        </w:tc>
        <w:tc>
          <w:tcPr>
            <w:tcW w:w="4098" w:type="dxa"/>
            <w:vAlign w:val="center"/>
          </w:tcPr>
          <w:p w:rsidR="00E36FED" w:rsidRPr="00005A73" w:rsidRDefault="00E36FED" w:rsidP="00C61AE9">
            <w:pPr>
              <w:jc w:val="center"/>
              <w:rPr>
                <w:rFonts w:ascii="Times New Roman" w:hAnsi="Times New Roman"/>
                <w:b/>
                <w:lang w:val="fr-FR"/>
              </w:rPr>
            </w:pPr>
            <w:proofErr w:type="spellStart"/>
            <w:r>
              <w:rPr>
                <w:rFonts w:ascii="Times New Roman" w:hAnsi="Times New Roman"/>
                <w:b/>
                <w:lang w:val="fr-FR"/>
              </w:rPr>
              <w:t>Nội</w:t>
            </w:r>
            <w:proofErr w:type="spellEnd"/>
            <w:r>
              <w:rPr>
                <w:rFonts w:ascii="Times New Roman" w:hAnsi="Times New Roman"/>
                <w:b/>
                <w:lang w:val="fr-FR"/>
              </w:rPr>
              <w:t xml:space="preserve"> </w:t>
            </w:r>
            <w:proofErr w:type="spellStart"/>
            <w:r>
              <w:rPr>
                <w:rFonts w:ascii="Times New Roman" w:hAnsi="Times New Roman"/>
                <w:b/>
                <w:lang w:val="fr-FR"/>
              </w:rPr>
              <w:t>dung</w:t>
            </w:r>
            <w:proofErr w:type="spellEnd"/>
          </w:p>
        </w:tc>
      </w:tr>
      <w:tr w:rsidR="00E36FED" w:rsidRPr="00005A73" w:rsidTr="004A5339">
        <w:tc>
          <w:tcPr>
            <w:tcW w:w="5400" w:type="dxa"/>
          </w:tcPr>
          <w:p w:rsidR="00E36FED" w:rsidRPr="00005A73" w:rsidRDefault="00E36FED" w:rsidP="00C61AE9">
            <w:pPr>
              <w:rPr>
                <w:rFonts w:ascii="Times New Roman" w:hAnsi="Times New Roman"/>
                <w:b/>
                <w:lang w:val="fr-FR"/>
              </w:rPr>
            </w:pPr>
            <w:proofErr w:type="spellStart"/>
            <w:r w:rsidRPr="00005A73">
              <w:rPr>
                <w:rFonts w:ascii="Times New Roman" w:hAnsi="Times New Roman"/>
                <w:b/>
                <w:lang w:val="fr-FR"/>
              </w:rPr>
              <w:t>Hoạt</w:t>
            </w:r>
            <w:proofErr w:type="spellEnd"/>
            <w:r w:rsidRPr="00005A73">
              <w:rPr>
                <w:rFonts w:ascii="Times New Roman" w:hAnsi="Times New Roman"/>
                <w:b/>
                <w:lang w:val="fr-FR"/>
              </w:rPr>
              <w:t xml:space="preserve"> </w:t>
            </w:r>
            <w:proofErr w:type="spellStart"/>
            <w:r w:rsidRPr="00005A73">
              <w:rPr>
                <w:rFonts w:ascii="Times New Roman" w:hAnsi="Times New Roman"/>
                <w:b/>
                <w:lang w:val="fr-FR"/>
              </w:rPr>
              <w:t>động</w:t>
            </w:r>
            <w:proofErr w:type="spellEnd"/>
            <w:r w:rsidRPr="00005A73">
              <w:rPr>
                <w:rFonts w:ascii="Times New Roman" w:hAnsi="Times New Roman"/>
                <w:b/>
                <w:lang w:val="fr-FR"/>
              </w:rPr>
              <w:t xml:space="preserve"> 1 : </w:t>
            </w:r>
            <w:proofErr w:type="spellStart"/>
            <w:r w:rsidRPr="00005A73">
              <w:rPr>
                <w:rFonts w:ascii="Times New Roman" w:hAnsi="Times New Roman"/>
                <w:b/>
                <w:lang w:val="fr-FR"/>
              </w:rPr>
              <w:t>Tìm</w:t>
            </w:r>
            <w:proofErr w:type="spellEnd"/>
            <w:r w:rsidRPr="00005A73">
              <w:rPr>
                <w:rFonts w:ascii="Times New Roman" w:hAnsi="Times New Roman"/>
                <w:b/>
                <w:lang w:val="fr-FR"/>
              </w:rPr>
              <w:t xml:space="preserve"> </w:t>
            </w:r>
            <w:proofErr w:type="spellStart"/>
            <w:r w:rsidRPr="00005A73">
              <w:rPr>
                <w:rFonts w:ascii="Times New Roman" w:hAnsi="Times New Roman"/>
                <w:b/>
                <w:lang w:val="fr-FR"/>
              </w:rPr>
              <w:t>hiểu</w:t>
            </w:r>
            <w:proofErr w:type="spellEnd"/>
            <w:r w:rsidRPr="00005A73">
              <w:rPr>
                <w:rFonts w:ascii="Times New Roman" w:hAnsi="Times New Roman"/>
                <w:b/>
                <w:lang w:val="fr-FR"/>
              </w:rPr>
              <w:t xml:space="preserve"> </w:t>
            </w:r>
            <w:proofErr w:type="spellStart"/>
            <w:r w:rsidRPr="00005A73">
              <w:rPr>
                <w:rFonts w:ascii="Times New Roman" w:hAnsi="Times New Roman"/>
                <w:b/>
                <w:lang w:val="fr-FR"/>
              </w:rPr>
              <w:t>nội</w:t>
            </w:r>
            <w:proofErr w:type="spellEnd"/>
            <w:r w:rsidRPr="00005A73">
              <w:rPr>
                <w:rFonts w:ascii="Times New Roman" w:hAnsi="Times New Roman"/>
                <w:b/>
                <w:lang w:val="fr-FR"/>
              </w:rPr>
              <w:t xml:space="preserve"> </w:t>
            </w:r>
            <w:proofErr w:type="spellStart"/>
            <w:r w:rsidRPr="00005A73">
              <w:rPr>
                <w:rFonts w:ascii="Times New Roman" w:hAnsi="Times New Roman"/>
                <w:b/>
                <w:lang w:val="fr-FR"/>
              </w:rPr>
              <w:t>dung</w:t>
            </w:r>
            <w:proofErr w:type="spellEnd"/>
            <w:r w:rsidRPr="00005A73">
              <w:rPr>
                <w:rFonts w:ascii="Times New Roman" w:hAnsi="Times New Roman"/>
                <w:b/>
                <w:lang w:val="fr-FR"/>
              </w:rPr>
              <w:t xml:space="preserve"> và </w:t>
            </w:r>
            <w:proofErr w:type="spellStart"/>
            <w:r w:rsidRPr="00005A73">
              <w:rPr>
                <w:rFonts w:ascii="Times New Roman" w:hAnsi="Times New Roman"/>
                <w:b/>
                <w:lang w:val="fr-FR"/>
              </w:rPr>
              <w:t>trình</w:t>
            </w:r>
            <w:proofErr w:type="spellEnd"/>
            <w:r w:rsidRPr="00005A73">
              <w:rPr>
                <w:rFonts w:ascii="Times New Roman" w:hAnsi="Times New Roman"/>
                <w:b/>
                <w:lang w:val="fr-FR"/>
              </w:rPr>
              <w:t xml:space="preserve"> </w:t>
            </w:r>
            <w:proofErr w:type="spellStart"/>
            <w:r w:rsidRPr="00005A73">
              <w:rPr>
                <w:rFonts w:ascii="Times New Roman" w:hAnsi="Times New Roman"/>
                <w:b/>
                <w:lang w:val="fr-FR"/>
              </w:rPr>
              <w:t>tư</w:t>
            </w:r>
            <w:proofErr w:type="spellEnd"/>
            <w:r w:rsidRPr="00005A73">
              <w:rPr>
                <w:rFonts w:ascii="Times New Roman" w:hAnsi="Times New Roman"/>
                <w:b/>
                <w:lang w:val="fr-FR"/>
              </w:rPr>
              <w:t xml:space="preserve">̣ </w:t>
            </w:r>
            <w:proofErr w:type="spellStart"/>
            <w:r w:rsidRPr="00005A73">
              <w:rPr>
                <w:rFonts w:ascii="Times New Roman" w:hAnsi="Times New Roman"/>
                <w:b/>
                <w:lang w:val="fr-FR"/>
              </w:rPr>
              <w:t>tiến</w:t>
            </w:r>
            <w:proofErr w:type="spellEnd"/>
            <w:r w:rsidRPr="00005A73">
              <w:rPr>
                <w:rFonts w:ascii="Times New Roman" w:hAnsi="Times New Roman"/>
                <w:b/>
                <w:lang w:val="fr-FR"/>
              </w:rPr>
              <w:t xml:space="preserve"> </w:t>
            </w:r>
            <w:proofErr w:type="spellStart"/>
            <w:r w:rsidRPr="00005A73">
              <w:rPr>
                <w:rFonts w:ascii="Times New Roman" w:hAnsi="Times New Roman"/>
                <w:b/>
                <w:lang w:val="fr-FR"/>
              </w:rPr>
              <w:t>hành</w:t>
            </w:r>
            <w:proofErr w:type="spellEnd"/>
            <w:r w:rsidRPr="00005A73">
              <w:rPr>
                <w:rFonts w:ascii="Times New Roman" w:hAnsi="Times New Roman"/>
                <w:b/>
                <w:lang w:val="fr-FR"/>
              </w:rPr>
              <w:t> :</w:t>
            </w:r>
          </w:p>
          <w:p w:rsidR="00E36FED" w:rsidRPr="00005A73" w:rsidRDefault="00E36FED" w:rsidP="00C61AE9">
            <w:pPr>
              <w:pStyle w:val="BodyText"/>
              <w:spacing w:after="0"/>
              <w:rPr>
                <w:rFonts w:ascii="Times New Roman" w:hAnsi="Times New Roman"/>
                <w:lang w:val="pl-PL"/>
              </w:rPr>
            </w:pPr>
            <w:r w:rsidRPr="00005A73">
              <w:rPr>
                <w:rFonts w:ascii="Times New Roman" w:hAnsi="Times New Roman"/>
                <w:lang w:val="pl-PL"/>
              </w:rPr>
              <w:t>- GV cho học sinh đọc kĩ nội dung  bài 3 SGK/13 hoạt động cặp đôi 3 phút chỉ rõ sự tương ứng giữa các hình chiếu và các hướng chiếu bằng cách trả lời các câu hỏi sau :</w:t>
            </w:r>
          </w:p>
          <w:p w:rsidR="00E36FED" w:rsidRPr="00005A73" w:rsidRDefault="00E36FED" w:rsidP="00C61AE9">
            <w:pPr>
              <w:rPr>
                <w:rFonts w:ascii="Times New Roman" w:hAnsi="Times New Roman"/>
                <w:lang w:val="pl-PL"/>
              </w:rPr>
            </w:pPr>
            <w:r w:rsidRPr="00005A73">
              <w:rPr>
                <w:rFonts w:ascii="Times New Roman" w:hAnsi="Times New Roman"/>
                <w:lang w:val="pl-PL"/>
              </w:rPr>
              <w:t>- GV chiếu hình 3.1 để Hs quan sát trả lời.</w:t>
            </w:r>
          </w:p>
          <w:p w:rsidR="00E36FED" w:rsidRPr="00005A73" w:rsidRDefault="00E36FED" w:rsidP="00C61AE9">
            <w:pPr>
              <w:rPr>
                <w:rFonts w:ascii="Times New Roman" w:hAnsi="Times New Roman"/>
                <w:lang w:val="pl-PL"/>
              </w:rPr>
            </w:pPr>
            <w:r w:rsidRPr="00005A73">
              <w:rPr>
                <w:rFonts w:ascii="Times New Roman" w:hAnsi="Times New Roman"/>
                <w:lang w:val="pl-PL"/>
              </w:rPr>
              <w:t>+ Hình chiếu 1 tương ứng với hướng chiếu nào ?( Hướng B)</w:t>
            </w:r>
          </w:p>
          <w:p w:rsidR="00E36FED" w:rsidRPr="00005A73" w:rsidRDefault="00E36FED" w:rsidP="00C61AE9">
            <w:pPr>
              <w:rPr>
                <w:rFonts w:ascii="Times New Roman" w:hAnsi="Times New Roman"/>
                <w:lang w:val="pl-PL"/>
              </w:rPr>
            </w:pPr>
            <w:r w:rsidRPr="00005A73">
              <w:rPr>
                <w:rFonts w:ascii="Times New Roman" w:hAnsi="Times New Roman"/>
                <w:lang w:val="pl-PL"/>
              </w:rPr>
              <w:t>+ Hình chiếu 2 tương ứng với hướng chiếu nào ? ( Hướng C)</w:t>
            </w:r>
          </w:p>
          <w:p w:rsidR="00E36FED" w:rsidRPr="00005A73" w:rsidRDefault="00E36FED" w:rsidP="00C61AE9">
            <w:pPr>
              <w:rPr>
                <w:rFonts w:ascii="Times New Roman" w:hAnsi="Times New Roman"/>
                <w:lang w:val="pl-PL"/>
              </w:rPr>
            </w:pPr>
            <w:r w:rsidRPr="00005A73">
              <w:rPr>
                <w:rFonts w:ascii="Times New Roman" w:hAnsi="Times New Roman"/>
                <w:lang w:val="pl-PL"/>
              </w:rPr>
              <w:t>+ Hình chiếu 3 tương ứng với hướng chiếu nào ? ( Hướng A)</w:t>
            </w:r>
          </w:p>
          <w:p w:rsidR="00E36FED" w:rsidRPr="00005A73" w:rsidRDefault="00E36FED" w:rsidP="00C61AE9">
            <w:pPr>
              <w:rPr>
                <w:rFonts w:ascii="Times New Roman" w:hAnsi="Times New Roman"/>
                <w:lang w:val="pl-PL"/>
              </w:rPr>
            </w:pPr>
            <w:r w:rsidRPr="00005A73">
              <w:rPr>
                <w:rFonts w:ascii="Times New Roman" w:hAnsi="Times New Roman"/>
                <w:lang w:val="pl-PL"/>
              </w:rPr>
              <w:t>+ Hướng chiếu A tương ứng với tên gọi hình chiếu nào ?</w:t>
            </w:r>
          </w:p>
          <w:p w:rsidR="00E36FED" w:rsidRPr="00005A73" w:rsidRDefault="00E36FED" w:rsidP="00C61AE9">
            <w:pPr>
              <w:rPr>
                <w:rFonts w:ascii="Times New Roman" w:hAnsi="Times New Roman"/>
                <w:lang w:val="pl-PL"/>
              </w:rPr>
            </w:pPr>
            <w:r w:rsidRPr="00005A73">
              <w:rPr>
                <w:rFonts w:ascii="Times New Roman" w:hAnsi="Times New Roman"/>
                <w:lang w:val="pl-PL"/>
              </w:rPr>
              <w:t>+ Hướng chiếu B tương ứng với tên gọi hình chiếu nào ?</w:t>
            </w:r>
          </w:p>
          <w:p w:rsidR="00E36FED" w:rsidRPr="00005A73" w:rsidRDefault="00E36FED" w:rsidP="00C61AE9">
            <w:pPr>
              <w:rPr>
                <w:rFonts w:ascii="Times New Roman" w:hAnsi="Times New Roman"/>
                <w:lang w:val="pl-PL"/>
              </w:rPr>
            </w:pPr>
            <w:r w:rsidRPr="00005A73">
              <w:rPr>
                <w:rFonts w:ascii="Times New Roman" w:hAnsi="Times New Roman"/>
                <w:lang w:val="pl-PL"/>
              </w:rPr>
              <w:t>+ Hướng chiếu C tương ứng với tên gọi hình chiếu nào ?</w:t>
            </w:r>
          </w:p>
          <w:p w:rsidR="00E36FED" w:rsidRPr="00005A73" w:rsidRDefault="00E36FED" w:rsidP="00C61AE9">
            <w:pPr>
              <w:rPr>
                <w:rFonts w:ascii="Times New Roman" w:hAnsi="Times New Roman"/>
                <w:lang w:val="pl-PL"/>
              </w:rPr>
            </w:pPr>
            <w:r w:rsidRPr="00005A73">
              <w:rPr>
                <w:rFonts w:ascii="Times New Roman" w:hAnsi="Times New Roman"/>
                <w:lang w:val="pl-PL"/>
              </w:rPr>
              <w:t>- Đại diện cặp đôi trả lời, cặp đôi khác nhận xét, bổ sung.</w:t>
            </w:r>
          </w:p>
          <w:p w:rsidR="00E36FED" w:rsidRPr="00005A73" w:rsidRDefault="00E36FED" w:rsidP="00C61AE9">
            <w:pPr>
              <w:rPr>
                <w:rFonts w:ascii="Times New Roman" w:hAnsi="Times New Roman"/>
                <w:lang w:val="pl-PL"/>
              </w:rPr>
            </w:pPr>
            <w:r w:rsidRPr="00005A73">
              <w:rPr>
                <w:rFonts w:ascii="Times New Roman" w:hAnsi="Times New Roman"/>
                <w:lang w:val="pl-PL"/>
              </w:rPr>
              <w:t xml:space="preserve">- GV hướng dẫn tổng hợp kiến thức và đưa ra kết luận. </w:t>
            </w:r>
          </w:p>
        </w:tc>
        <w:tc>
          <w:tcPr>
            <w:tcW w:w="4098" w:type="dxa"/>
          </w:tcPr>
          <w:p w:rsidR="00E36FED" w:rsidRPr="00005A73" w:rsidRDefault="00E36FED" w:rsidP="00C61AE9">
            <w:pPr>
              <w:rPr>
                <w:rFonts w:ascii="Times New Roman" w:hAnsi="Times New Roman"/>
                <w:b/>
                <w:lang w:val="pl-PL"/>
              </w:rPr>
            </w:pPr>
            <w:r w:rsidRPr="00005A73">
              <w:rPr>
                <w:rFonts w:ascii="Times New Roman" w:hAnsi="Times New Roman"/>
                <w:b/>
                <w:lang w:val="pl-PL"/>
              </w:rPr>
              <w:t>I. Tìm hiểu nội dung và trình tự tiến hành :</w:t>
            </w:r>
            <w:r w:rsidRPr="00005A73">
              <w:rPr>
                <w:rFonts w:ascii="Times New Roman" w:hAnsi="Times New Roman"/>
                <w:lang w:val="pl-PL"/>
              </w:rPr>
              <w:t xml:space="preserve"> </w:t>
            </w:r>
          </w:p>
          <w:p w:rsidR="00E36FED" w:rsidRPr="00005A73" w:rsidRDefault="00E36FED" w:rsidP="00C61AE9">
            <w:pPr>
              <w:rPr>
                <w:rFonts w:ascii="Times New Roman" w:hAnsi="Times New Roman"/>
                <w:b/>
                <w:lang w:val="pl-PL"/>
              </w:rPr>
            </w:pPr>
          </w:p>
          <w:p w:rsidR="00E36FED" w:rsidRPr="00005A73" w:rsidRDefault="00E36FED" w:rsidP="00C61AE9">
            <w:pPr>
              <w:rPr>
                <w:rFonts w:ascii="Times New Roman" w:hAnsi="Times New Roman"/>
                <w:lang w:val="pl-PL"/>
              </w:rPr>
            </w:pPr>
          </w:p>
          <w:p w:rsidR="00E36FED" w:rsidRPr="00005A73" w:rsidRDefault="00E36FED" w:rsidP="00C61AE9">
            <w:pPr>
              <w:rPr>
                <w:rFonts w:ascii="Times New Roman" w:hAnsi="Times New Roman"/>
                <w:lang w:val="pl-PL"/>
              </w:rPr>
            </w:pPr>
          </w:p>
          <w:p w:rsidR="00E36FED" w:rsidRPr="00005A73" w:rsidRDefault="00E36FED" w:rsidP="00C61AE9">
            <w:pPr>
              <w:rPr>
                <w:rFonts w:ascii="Times New Roman" w:hAnsi="Times New Roman"/>
                <w:lang w:val="pl-PL"/>
              </w:rPr>
            </w:pPr>
          </w:p>
          <w:p w:rsidR="00E36FED" w:rsidRPr="00005A73" w:rsidRDefault="00E36FED" w:rsidP="00C61AE9">
            <w:pPr>
              <w:rPr>
                <w:rFonts w:ascii="Times New Roman" w:hAnsi="Times New Roman"/>
                <w:lang w:val="pl-PL"/>
              </w:rPr>
            </w:pPr>
          </w:p>
          <w:p w:rsidR="00E36FED" w:rsidRPr="00005A73" w:rsidRDefault="00E36FED" w:rsidP="00C61AE9">
            <w:pPr>
              <w:rPr>
                <w:rFonts w:ascii="Times New Roman" w:hAnsi="Times New Roman"/>
                <w:lang w:val="pl-PL"/>
              </w:rPr>
            </w:pPr>
            <w:r w:rsidRPr="00005A73">
              <w:rPr>
                <w:rFonts w:ascii="Times New Roman" w:hAnsi="Times New Roman"/>
                <w:lang w:val="pl-PL"/>
              </w:rPr>
              <w:t>- Hình chiếu 1: Hình chiếu bàng.</w:t>
            </w:r>
          </w:p>
          <w:p w:rsidR="00E36FED" w:rsidRPr="00005A73" w:rsidRDefault="00E36FED" w:rsidP="00C61AE9">
            <w:pPr>
              <w:rPr>
                <w:rFonts w:ascii="Times New Roman" w:hAnsi="Times New Roman"/>
                <w:lang w:val="pl-PL"/>
              </w:rPr>
            </w:pPr>
            <w:r w:rsidRPr="00005A73">
              <w:rPr>
                <w:rFonts w:ascii="Times New Roman" w:hAnsi="Times New Roman"/>
                <w:lang w:val="pl-PL"/>
              </w:rPr>
              <w:t>- Hình chiếu 2: Hình chiếu cạnh</w:t>
            </w:r>
          </w:p>
          <w:p w:rsidR="00E36FED" w:rsidRPr="00005A73" w:rsidRDefault="00E36FED" w:rsidP="00C61AE9">
            <w:pPr>
              <w:rPr>
                <w:rFonts w:ascii="Times New Roman" w:hAnsi="Times New Roman"/>
                <w:lang w:val="pl-PL"/>
              </w:rPr>
            </w:pPr>
            <w:r w:rsidRPr="00005A73">
              <w:rPr>
                <w:rFonts w:ascii="Times New Roman" w:hAnsi="Times New Roman"/>
                <w:lang w:val="pl-PL"/>
              </w:rPr>
              <w:t>- Hình chiếu 3: Hình chiếu đứng.</w:t>
            </w:r>
          </w:p>
          <w:p w:rsidR="00E36FED" w:rsidRPr="00005A73" w:rsidRDefault="00E36FED" w:rsidP="00C61AE9">
            <w:pPr>
              <w:rPr>
                <w:rFonts w:ascii="Times New Roman" w:hAnsi="Times New Roman"/>
              </w:rPr>
            </w:pPr>
            <w:r w:rsidRPr="00005A73">
              <w:rPr>
                <w:rFonts w:ascii="Times New Roman" w:hAnsi="Times New Roman"/>
                <w:lang w:val="pl-PL"/>
              </w:rPr>
              <w:t xml:space="preserve"> </w:t>
            </w:r>
            <w:proofErr w:type="spellStart"/>
            <w:r w:rsidRPr="00005A73">
              <w:rPr>
                <w:rFonts w:ascii="Times New Roman" w:hAnsi="Times New Roman"/>
              </w:rPr>
              <w:t>Bảng</w:t>
            </w:r>
            <w:proofErr w:type="spellEnd"/>
            <w:r w:rsidRPr="00005A73">
              <w:rPr>
                <w:rFonts w:ascii="Times New Roman" w:hAnsi="Times New Roman"/>
              </w:rPr>
              <w:t xml:space="preserve"> 3.1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8"/>
              <w:gridCol w:w="974"/>
              <w:gridCol w:w="970"/>
              <w:gridCol w:w="970"/>
            </w:tblGrid>
            <w:tr w:rsidR="00E36FED" w:rsidRPr="00005A73" w:rsidTr="00286D96">
              <w:trPr>
                <w:jc w:val="center"/>
              </w:trPr>
              <w:tc>
                <w:tcPr>
                  <w:tcW w:w="1160" w:type="dxa"/>
                  <w:tcBorders>
                    <w:top w:val="single" w:sz="4" w:space="0" w:color="auto"/>
                    <w:left w:val="single" w:sz="4" w:space="0" w:color="auto"/>
                    <w:bottom w:val="single" w:sz="4" w:space="0" w:color="auto"/>
                    <w:right w:val="single" w:sz="4" w:space="0" w:color="auto"/>
                    <w:tl2br w:val="single" w:sz="4" w:space="0" w:color="auto"/>
                  </w:tcBorders>
                  <w:vAlign w:val="center"/>
                </w:tcPr>
                <w:p w:rsidR="00E36FED" w:rsidRPr="00005A73" w:rsidRDefault="00E36FED" w:rsidP="00C61AE9">
                  <w:pPr>
                    <w:rPr>
                      <w:rFonts w:ascii="Times New Roman" w:hAnsi="Times New Roman"/>
                    </w:rPr>
                  </w:pPr>
                </w:p>
              </w:tc>
              <w:tc>
                <w:tcPr>
                  <w:tcW w:w="1160" w:type="dxa"/>
                  <w:tcBorders>
                    <w:top w:val="single" w:sz="4" w:space="0" w:color="auto"/>
                    <w:left w:val="single" w:sz="4" w:space="0" w:color="auto"/>
                    <w:bottom w:val="single" w:sz="4" w:space="0" w:color="auto"/>
                    <w:right w:val="single" w:sz="4" w:space="0" w:color="auto"/>
                  </w:tcBorders>
                  <w:vAlign w:val="center"/>
                </w:tcPr>
                <w:p w:rsidR="00E36FED" w:rsidRPr="00005A73" w:rsidRDefault="00E36FED" w:rsidP="00C61AE9">
                  <w:pPr>
                    <w:rPr>
                      <w:rFonts w:ascii="Times New Roman" w:hAnsi="Times New Roman"/>
                    </w:rPr>
                  </w:pPr>
                  <w:r w:rsidRPr="00005A73">
                    <w:rPr>
                      <w:rFonts w:ascii="Times New Roman" w:hAnsi="Times New Roman"/>
                    </w:rPr>
                    <w:t>A</w:t>
                  </w:r>
                </w:p>
              </w:tc>
              <w:tc>
                <w:tcPr>
                  <w:tcW w:w="1160" w:type="dxa"/>
                  <w:tcBorders>
                    <w:top w:val="single" w:sz="4" w:space="0" w:color="auto"/>
                    <w:left w:val="single" w:sz="4" w:space="0" w:color="auto"/>
                    <w:bottom w:val="single" w:sz="4" w:space="0" w:color="auto"/>
                    <w:right w:val="single" w:sz="4" w:space="0" w:color="auto"/>
                  </w:tcBorders>
                  <w:vAlign w:val="center"/>
                </w:tcPr>
                <w:p w:rsidR="00E36FED" w:rsidRPr="00005A73" w:rsidRDefault="00E36FED" w:rsidP="00C61AE9">
                  <w:pPr>
                    <w:rPr>
                      <w:rFonts w:ascii="Times New Roman" w:hAnsi="Times New Roman"/>
                    </w:rPr>
                  </w:pPr>
                  <w:r w:rsidRPr="00005A73">
                    <w:rPr>
                      <w:rFonts w:ascii="Times New Roman" w:hAnsi="Times New Roman"/>
                    </w:rPr>
                    <w:t>B</w:t>
                  </w:r>
                </w:p>
              </w:tc>
              <w:tc>
                <w:tcPr>
                  <w:tcW w:w="1160" w:type="dxa"/>
                  <w:tcBorders>
                    <w:top w:val="single" w:sz="4" w:space="0" w:color="auto"/>
                    <w:left w:val="single" w:sz="4" w:space="0" w:color="auto"/>
                    <w:bottom w:val="single" w:sz="4" w:space="0" w:color="auto"/>
                    <w:right w:val="single" w:sz="4" w:space="0" w:color="auto"/>
                  </w:tcBorders>
                  <w:vAlign w:val="center"/>
                </w:tcPr>
                <w:p w:rsidR="00E36FED" w:rsidRPr="00005A73" w:rsidRDefault="00E36FED" w:rsidP="00C61AE9">
                  <w:pPr>
                    <w:rPr>
                      <w:rFonts w:ascii="Times New Roman" w:hAnsi="Times New Roman"/>
                    </w:rPr>
                  </w:pPr>
                  <w:r w:rsidRPr="00005A73">
                    <w:rPr>
                      <w:rFonts w:ascii="Times New Roman" w:hAnsi="Times New Roman"/>
                    </w:rPr>
                    <w:t>C</w:t>
                  </w:r>
                </w:p>
              </w:tc>
            </w:tr>
            <w:tr w:rsidR="00E36FED" w:rsidRPr="00005A73" w:rsidTr="00286D96">
              <w:trPr>
                <w:jc w:val="center"/>
              </w:trPr>
              <w:tc>
                <w:tcPr>
                  <w:tcW w:w="1160" w:type="dxa"/>
                  <w:tcBorders>
                    <w:top w:val="single" w:sz="4" w:space="0" w:color="auto"/>
                    <w:left w:val="single" w:sz="4" w:space="0" w:color="auto"/>
                    <w:bottom w:val="single" w:sz="4" w:space="0" w:color="auto"/>
                    <w:right w:val="single" w:sz="4" w:space="0" w:color="auto"/>
                  </w:tcBorders>
                </w:tcPr>
                <w:p w:rsidR="00E36FED" w:rsidRPr="00005A73" w:rsidRDefault="00E36FED" w:rsidP="00C61AE9">
                  <w:pPr>
                    <w:rPr>
                      <w:rFonts w:ascii="Times New Roman" w:hAnsi="Times New Roman"/>
                    </w:rPr>
                  </w:pPr>
                  <w:r w:rsidRPr="00005A73">
                    <w:rPr>
                      <w:rFonts w:ascii="Times New Roman" w:hAnsi="Times New Roman"/>
                    </w:rPr>
                    <w:t>1</w:t>
                  </w:r>
                </w:p>
              </w:tc>
              <w:tc>
                <w:tcPr>
                  <w:tcW w:w="1160" w:type="dxa"/>
                  <w:tcBorders>
                    <w:top w:val="single" w:sz="4" w:space="0" w:color="auto"/>
                    <w:left w:val="single" w:sz="4" w:space="0" w:color="auto"/>
                    <w:bottom w:val="single" w:sz="4" w:space="0" w:color="auto"/>
                    <w:right w:val="single" w:sz="4" w:space="0" w:color="auto"/>
                  </w:tcBorders>
                </w:tcPr>
                <w:p w:rsidR="00E36FED" w:rsidRPr="00005A73" w:rsidRDefault="00E36FED" w:rsidP="00C61AE9">
                  <w:pPr>
                    <w:rPr>
                      <w:rFonts w:ascii="Times New Roman" w:hAnsi="Times New Roman"/>
                    </w:rPr>
                  </w:pPr>
                </w:p>
              </w:tc>
              <w:tc>
                <w:tcPr>
                  <w:tcW w:w="1160" w:type="dxa"/>
                  <w:tcBorders>
                    <w:top w:val="single" w:sz="4" w:space="0" w:color="auto"/>
                    <w:left w:val="single" w:sz="4" w:space="0" w:color="auto"/>
                    <w:bottom w:val="single" w:sz="4" w:space="0" w:color="auto"/>
                    <w:right w:val="single" w:sz="4" w:space="0" w:color="auto"/>
                  </w:tcBorders>
                </w:tcPr>
                <w:p w:rsidR="00E36FED" w:rsidRPr="00005A73" w:rsidRDefault="00E36FED" w:rsidP="00C61AE9">
                  <w:pPr>
                    <w:rPr>
                      <w:rFonts w:ascii="Times New Roman" w:hAnsi="Times New Roman"/>
                    </w:rPr>
                  </w:pPr>
                  <w:r w:rsidRPr="00005A73">
                    <w:rPr>
                      <w:rFonts w:ascii="Times New Roman" w:hAnsi="Times New Roman"/>
                    </w:rPr>
                    <w:t>x</w:t>
                  </w:r>
                </w:p>
              </w:tc>
              <w:tc>
                <w:tcPr>
                  <w:tcW w:w="1160" w:type="dxa"/>
                  <w:tcBorders>
                    <w:top w:val="single" w:sz="4" w:space="0" w:color="auto"/>
                    <w:left w:val="single" w:sz="4" w:space="0" w:color="auto"/>
                    <w:bottom w:val="single" w:sz="4" w:space="0" w:color="auto"/>
                    <w:right w:val="single" w:sz="4" w:space="0" w:color="auto"/>
                  </w:tcBorders>
                </w:tcPr>
                <w:p w:rsidR="00E36FED" w:rsidRPr="00005A73" w:rsidRDefault="00E36FED" w:rsidP="00C61AE9">
                  <w:pPr>
                    <w:rPr>
                      <w:rFonts w:ascii="Times New Roman" w:hAnsi="Times New Roman"/>
                    </w:rPr>
                  </w:pPr>
                </w:p>
              </w:tc>
            </w:tr>
            <w:tr w:rsidR="00E36FED" w:rsidRPr="00005A73" w:rsidTr="00286D96">
              <w:trPr>
                <w:jc w:val="center"/>
              </w:trPr>
              <w:tc>
                <w:tcPr>
                  <w:tcW w:w="1160" w:type="dxa"/>
                  <w:tcBorders>
                    <w:top w:val="single" w:sz="4" w:space="0" w:color="auto"/>
                    <w:left w:val="single" w:sz="4" w:space="0" w:color="auto"/>
                    <w:bottom w:val="single" w:sz="4" w:space="0" w:color="auto"/>
                    <w:right w:val="single" w:sz="4" w:space="0" w:color="auto"/>
                  </w:tcBorders>
                </w:tcPr>
                <w:p w:rsidR="00E36FED" w:rsidRPr="00005A73" w:rsidRDefault="00E36FED" w:rsidP="00C61AE9">
                  <w:pPr>
                    <w:rPr>
                      <w:rFonts w:ascii="Times New Roman" w:hAnsi="Times New Roman"/>
                    </w:rPr>
                  </w:pPr>
                  <w:r w:rsidRPr="00005A73">
                    <w:rPr>
                      <w:rFonts w:ascii="Times New Roman" w:hAnsi="Times New Roman"/>
                    </w:rPr>
                    <w:t>2</w:t>
                  </w:r>
                </w:p>
              </w:tc>
              <w:tc>
                <w:tcPr>
                  <w:tcW w:w="1160" w:type="dxa"/>
                  <w:tcBorders>
                    <w:top w:val="single" w:sz="4" w:space="0" w:color="auto"/>
                    <w:left w:val="single" w:sz="4" w:space="0" w:color="auto"/>
                    <w:bottom w:val="single" w:sz="4" w:space="0" w:color="auto"/>
                    <w:right w:val="single" w:sz="4" w:space="0" w:color="auto"/>
                  </w:tcBorders>
                </w:tcPr>
                <w:p w:rsidR="00E36FED" w:rsidRPr="00005A73" w:rsidRDefault="00E36FED" w:rsidP="00C61AE9">
                  <w:pPr>
                    <w:rPr>
                      <w:rFonts w:ascii="Times New Roman" w:hAnsi="Times New Roman"/>
                    </w:rPr>
                  </w:pPr>
                </w:p>
              </w:tc>
              <w:tc>
                <w:tcPr>
                  <w:tcW w:w="1160" w:type="dxa"/>
                  <w:tcBorders>
                    <w:top w:val="single" w:sz="4" w:space="0" w:color="auto"/>
                    <w:left w:val="single" w:sz="4" w:space="0" w:color="auto"/>
                    <w:bottom w:val="single" w:sz="4" w:space="0" w:color="auto"/>
                    <w:right w:val="single" w:sz="4" w:space="0" w:color="auto"/>
                  </w:tcBorders>
                </w:tcPr>
                <w:p w:rsidR="00E36FED" w:rsidRPr="00005A73" w:rsidRDefault="00E36FED" w:rsidP="00C61AE9">
                  <w:pPr>
                    <w:rPr>
                      <w:rFonts w:ascii="Times New Roman" w:hAnsi="Times New Roman"/>
                    </w:rPr>
                  </w:pPr>
                </w:p>
              </w:tc>
              <w:tc>
                <w:tcPr>
                  <w:tcW w:w="1160" w:type="dxa"/>
                  <w:tcBorders>
                    <w:top w:val="single" w:sz="4" w:space="0" w:color="auto"/>
                    <w:left w:val="single" w:sz="4" w:space="0" w:color="auto"/>
                    <w:bottom w:val="single" w:sz="4" w:space="0" w:color="auto"/>
                    <w:right w:val="single" w:sz="4" w:space="0" w:color="auto"/>
                  </w:tcBorders>
                </w:tcPr>
                <w:p w:rsidR="00E36FED" w:rsidRPr="00005A73" w:rsidRDefault="00E36FED" w:rsidP="00C61AE9">
                  <w:pPr>
                    <w:rPr>
                      <w:rFonts w:ascii="Times New Roman" w:hAnsi="Times New Roman"/>
                    </w:rPr>
                  </w:pPr>
                  <w:r w:rsidRPr="00005A73">
                    <w:rPr>
                      <w:rFonts w:ascii="Times New Roman" w:hAnsi="Times New Roman"/>
                    </w:rPr>
                    <w:t>x</w:t>
                  </w:r>
                </w:p>
              </w:tc>
            </w:tr>
            <w:tr w:rsidR="00E36FED" w:rsidRPr="00005A73" w:rsidTr="00286D96">
              <w:trPr>
                <w:jc w:val="center"/>
              </w:trPr>
              <w:tc>
                <w:tcPr>
                  <w:tcW w:w="1160" w:type="dxa"/>
                  <w:tcBorders>
                    <w:top w:val="single" w:sz="4" w:space="0" w:color="auto"/>
                    <w:left w:val="single" w:sz="4" w:space="0" w:color="auto"/>
                    <w:bottom w:val="single" w:sz="4" w:space="0" w:color="auto"/>
                    <w:right w:val="single" w:sz="4" w:space="0" w:color="auto"/>
                  </w:tcBorders>
                </w:tcPr>
                <w:p w:rsidR="00E36FED" w:rsidRPr="00005A73" w:rsidRDefault="00E36FED" w:rsidP="00C61AE9">
                  <w:pPr>
                    <w:rPr>
                      <w:rFonts w:ascii="Times New Roman" w:hAnsi="Times New Roman"/>
                    </w:rPr>
                  </w:pPr>
                  <w:r w:rsidRPr="00005A73">
                    <w:rPr>
                      <w:rFonts w:ascii="Times New Roman" w:hAnsi="Times New Roman"/>
                    </w:rPr>
                    <w:t>3</w:t>
                  </w:r>
                </w:p>
              </w:tc>
              <w:tc>
                <w:tcPr>
                  <w:tcW w:w="1160" w:type="dxa"/>
                  <w:tcBorders>
                    <w:top w:val="single" w:sz="4" w:space="0" w:color="auto"/>
                    <w:left w:val="single" w:sz="4" w:space="0" w:color="auto"/>
                    <w:bottom w:val="single" w:sz="4" w:space="0" w:color="auto"/>
                    <w:right w:val="single" w:sz="4" w:space="0" w:color="auto"/>
                  </w:tcBorders>
                </w:tcPr>
                <w:p w:rsidR="00E36FED" w:rsidRPr="00005A73" w:rsidRDefault="00E36FED" w:rsidP="00C61AE9">
                  <w:pPr>
                    <w:rPr>
                      <w:rFonts w:ascii="Times New Roman" w:hAnsi="Times New Roman"/>
                    </w:rPr>
                  </w:pPr>
                  <w:r w:rsidRPr="00005A73">
                    <w:rPr>
                      <w:rFonts w:ascii="Times New Roman" w:hAnsi="Times New Roman"/>
                    </w:rPr>
                    <w:t>x</w:t>
                  </w:r>
                </w:p>
              </w:tc>
              <w:tc>
                <w:tcPr>
                  <w:tcW w:w="1160" w:type="dxa"/>
                  <w:tcBorders>
                    <w:top w:val="single" w:sz="4" w:space="0" w:color="auto"/>
                    <w:left w:val="single" w:sz="4" w:space="0" w:color="auto"/>
                    <w:bottom w:val="single" w:sz="4" w:space="0" w:color="auto"/>
                    <w:right w:val="single" w:sz="4" w:space="0" w:color="auto"/>
                  </w:tcBorders>
                </w:tcPr>
                <w:p w:rsidR="00E36FED" w:rsidRPr="00005A73" w:rsidRDefault="00E36FED" w:rsidP="00C61AE9">
                  <w:pPr>
                    <w:rPr>
                      <w:rFonts w:ascii="Times New Roman" w:hAnsi="Times New Roman"/>
                    </w:rPr>
                  </w:pPr>
                </w:p>
              </w:tc>
              <w:tc>
                <w:tcPr>
                  <w:tcW w:w="1160" w:type="dxa"/>
                  <w:tcBorders>
                    <w:top w:val="single" w:sz="4" w:space="0" w:color="auto"/>
                    <w:left w:val="single" w:sz="4" w:space="0" w:color="auto"/>
                    <w:bottom w:val="single" w:sz="4" w:space="0" w:color="auto"/>
                    <w:right w:val="single" w:sz="4" w:space="0" w:color="auto"/>
                  </w:tcBorders>
                </w:tcPr>
                <w:p w:rsidR="00E36FED" w:rsidRPr="00005A73" w:rsidRDefault="00E36FED" w:rsidP="00C61AE9">
                  <w:pPr>
                    <w:rPr>
                      <w:rFonts w:ascii="Times New Roman" w:hAnsi="Times New Roman"/>
                    </w:rPr>
                  </w:pPr>
                </w:p>
              </w:tc>
            </w:tr>
          </w:tbl>
          <w:p w:rsidR="00E36FED" w:rsidRPr="00005A73" w:rsidRDefault="00E36FED" w:rsidP="00C61AE9">
            <w:pPr>
              <w:rPr>
                <w:rFonts w:ascii="Times New Roman" w:hAnsi="Times New Roman"/>
              </w:rPr>
            </w:pPr>
            <w:r w:rsidRPr="00005A73">
              <w:rPr>
                <w:rFonts w:ascii="Times New Roman" w:hAnsi="Times New Roman"/>
              </w:rPr>
              <w:t xml:space="preserve">- Hs: + HCB </w:t>
            </w:r>
            <w:proofErr w:type="spellStart"/>
            <w:r w:rsidRPr="00005A73">
              <w:rPr>
                <w:rFonts w:ascii="Times New Roman" w:hAnsi="Times New Roman"/>
              </w:rPr>
              <w:t>nằm</w:t>
            </w:r>
            <w:proofErr w:type="spellEnd"/>
            <w:r w:rsidRPr="00005A73">
              <w:rPr>
                <w:rFonts w:ascii="Times New Roman" w:hAnsi="Times New Roman"/>
              </w:rPr>
              <w:t xml:space="preserve"> </w:t>
            </w:r>
            <w:proofErr w:type="spellStart"/>
            <w:r w:rsidRPr="00005A73">
              <w:rPr>
                <w:rFonts w:ascii="Times New Roman" w:hAnsi="Times New Roman"/>
              </w:rPr>
              <w:t>dưới</w:t>
            </w:r>
            <w:proofErr w:type="spellEnd"/>
            <w:r w:rsidRPr="00005A73">
              <w:rPr>
                <w:rFonts w:ascii="Times New Roman" w:hAnsi="Times New Roman"/>
              </w:rPr>
              <w:t xml:space="preserve"> HCĐ</w:t>
            </w:r>
          </w:p>
          <w:p w:rsidR="00E36FED" w:rsidRPr="00005A73" w:rsidRDefault="00E36FED" w:rsidP="00C61AE9">
            <w:pPr>
              <w:rPr>
                <w:rFonts w:ascii="Times New Roman" w:hAnsi="Times New Roman"/>
              </w:rPr>
            </w:pPr>
            <w:r w:rsidRPr="00005A73">
              <w:rPr>
                <w:rFonts w:ascii="Times New Roman" w:hAnsi="Times New Roman"/>
              </w:rPr>
              <w:t xml:space="preserve">         + HCC </w:t>
            </w:r>
            <w:proofErr w:type="spellStart"/>
            <w:r w:rsidRPr="00005A73">
              <w:rPr>
                <w:rFonts w:ascii="Times New Roman" w:hAnsi="Times New Roman"/>
              </w:rPr>
              <w:t>nằm</w:t>
            </w:r>
            <w:proofErr w:type="spellEnd"/>
            <w:r w:rsidRPr="00005A73">
              <w:rPr>
                <w:rFonts w:ascii="Times New Roman" w:hAnsi="Times New Roman"/>
              </w:rPr>
              <w:t xml:space="preserve"> </w:t>
            </w:r>
            <w:proofErr w:type="spellStart"/>
            <w:r w:rsidRPr="00005A73">
              <w:rPr>
                <w:rFonts w:ascii="Times New Roman" w:hAnsi="Times New Roman"/>
              </w:rPr>
              <w:t>bên</w:t>
            </w:r>
            <w:proofErr w:type="spellEnd"/>
            <w:r w:rsidRPr="00005A73">
              <w:rPr>
                <w:rFonts w:ascii="Times New Roman" w:hAnsi="Times New Roman"/>
              </w:rPr>
              <w:t xml:space="preserve"> </w:t>
            </w:r>
            <w:proofErr w:type="spellStart"/>
            <w:r w:rsidRPr="00005A73">
              <w:rPr>
                <w:rFonts w:ascii="Times New Roman" w:hAnsi="Times New Roman"/>
              </w:rPr>
              <w:t>phải</w:t>
            </w:r>
            <w:proofErr w:type="spellEnd"/>
            <w:r w:rsidRPr="00005A73">
              <w:rPr>
                <w:rFonts w:ascii="Times New Roman" w:hAnsi="Times New Roman"/>
              </w:rPr>
              <w:t xml:space="preserve"> HCĐ.</w:t>
            </w:r>
          </w:p>
          <w:p w:rsidR="00E36FED" w:rsidRPr="00005A73" w:rsidRDefault="00E36FED" w:rsidP="00C61AE9">
            <w:pPr>
              <w:rPr>
                <w:rFonts w:ascii="Times New Roman" w:hAnsi="Times New Roman"/>
              </w:rPr>
            </w:pPr>
            <w:r w:rsidRPr="00005A73">
              <w:rPr>
                <w:rFonts w:ascii="Times New Roman" w:hAnsi="Times New Roman"/>
              </w:rPr>
              <w:t xml:space="preserve">- Hs: </w:t>
            </w:r>
            <w:proofErr w:type="spellStart"/>
            <w:r w:rsidRPr="00005A73">
              <w:rPr>
                <w:rFonts w:ascii="Times New Roman" w:hAnsi="Times New Roman"/>
              </w:rPr>
              <w:t>Dùng</w:t>
            </w:r>
            <w:proofErr w:type="spellEnd"/>
            <w:r w:rsidRPr="00005A73">
              <w:rPr>
                <w:rFonts w:ascii="Times New Roman" w:hAnsi="Times New Roman"/>
              </w:rPr>
              <w:t xml:space="preserve"> </w:t>
            </w:r>
            <w:proofErr w:type="spellStart"/>
            <w:r w:rsidRPr="00005A73">
              <w:rPr>
                <w:rFonts w:ascii="Times New Roman" w:hAnsi="Times New Roman"/>
              </w:rPr>
              <w:t>thước</w:t>
            </w:r>
            <w:proofErr w:type="spellEnd"/>
            <w:r w:rsidRPr="00005A73">
              <w:rPr>
                <w:rFonts w:ascii="Times New Roman" w:hAnsi="Times New Roman"/>
              </w:rPr>
              <w:t xml:space="preserve"> </w:t>
            </w:r>
            <w:proofErr w:type="spellStart"/>
            <w:r w:rsidRPr="00005A73">
              <w:rPr>
                <w:rFonts w:ascii="Times New Roman" w:hAnsi="Times New Roman"/>
              </w:rPr>
              <w:t>đo</w:t>
            </w:r>
            <w:proofErr w:type="spellEnd"/>
            <w:r w:rsidRPr="00005A73">
              <w:rPr>
                <w:rFonts w:ascii="Times New Roman" w:hAnsi="Times New Roman"/>
              </w:rPr>
              <w:t xml:space="preserve"> </w:t>
            </w:r>
            <w:proofErr w:type="spellStart"/>
            <w:r w:rsidRPr="00005A73">
              <w:rPr>
                <w:rFonts w:ascii="Times New Roman" w:hAnsi="Times New Roman"/>
              </w:rPr>
              <w:t>và</w:t>
            </w:r>
            <w:proofErr w:type="spellEnd"/>
            <w:r w:rsidRPr="00005A73">
              <w:rPr>
                <w:rFonts w:ascii="Times New Roman" w:hAnsi="Times New Roman"/>
              </w:rPr>
              <w:t xml:space="preserve"> </w:t>
            </w:r>
            <w:proofErr w:type="spellStart"/>
            <w:r w:rsidRPr="00005A73">
              <w:rPr>
                <w:rFonts w:ascii="Times New Roman" w:hAnsi="Times New Roman"/>
              </w:rPr>
              <w:t>vẽ</w:t>
            </w:r>
            <w:proofErr w:type="spellEnd"/>
            <w:r w:rsidRPr="00005A73">
              <w:rPr>
                <w:rFonts w:ascii="Times New Roman" w:hAnsi="Times New Roman"/>
              </w:rPr>
              <w:t xml:space="preserve"> </w:t>
            </w:r>
            <w:proofErr w:type="spellStart"/>
            <w:r w:rsidRPr="00005A73">
              <w:rPr>
                <w:rFonts w:ascii="Times New Roman" w:hAnsi="Times New Roman"/>
              </w:rPr>
              <w:t>các</w:t>
            </w:r>
            <w:proofErr w:type="spellEnd"/>
            <w:r w:rsidRPr="00005A73">
              <w:rPr>
                <w:rFonts w:ascii="Times New Roman" w:hAnsi="Times New Roman"/>
              </w:rPr>
              <w:t xml:space="preserve"> </w:t>
            </w:r>
            <w:proofErr w:type="spellStart"/>
            <w:r w:rsidRPr="00005A73">
              <w:rPr>
                <w:rFonts w:ascii="Times New Roman" w:hAnsi="Times New Roman"/>
              </w:rPr>
              <w:t>hình</w:t>
            </w:r>
            <w:proofErr w:type="spellEnd"/>
            <w:r w:rsidRPr="00005A73">
              <w:rPr>
                <w:rFonts w:ascii="Times New Roman" w:hAnsi="Times New Roman"/>
              </w:rPr>
              <w:t xml:space="preserve"> </w:t>
            </w:r>
            <w:proofErr w:type="spellStart"/>
            <w:r w:rsidRPr="00005A73">
              <w:rPr>
                <w:rFonts w:ascii="Times New Roman" w:hAnsi="Times New Roman"/>
              </w:rPr>
              <w:t>chiếu</w:t>
            </w:r>
            <w:proofErr w:type="spellEnd"/>
            <w:r w:rsidRPr="00005A73">
              <w:rPr>
                <w:rFonts w:ascii="Times New Roman" w:hAnsi="Times New Roman"/>
              </w:rPr>
              <w:t xml:space="preserve"> </w:t>
            </w:r>
            <w:proofErr w:type="spellStart"/>
            <w:r w:rsidRPr="00005A73">
              <w:rPr>
                <w:rFonts w:ascii="Times New Roman" w:hAnsi="Times New Roman"/>
              </w:rPr>
              <w:t>đứng</w:t>
            </w:r>
            <w:proofErr w:type="spellEnd"/>
            <w:r w:rsidRPr="00005A73">
              <w:rPr>
                <w:rFonts w:ascii="Times New Roman" w:hAnsi="Times New Roman"/>
              </w:rPr>
              <w:t xml:space="preserve"> </w:t>
            </w:r>
            <w:proofErr w:type="spellStart"/>
            <w:r w:rsidRPr="00005A73">
              <w:rPr>
                <w:rFonts w:ascii="Times New Roman" w:hAnsi="Times New Roman"/>
              </w:rPr>
              <w:t>vị</w:t>
            </w:r>
            <w:proofErr w:type="spellEnd"/>
            <w:r w:rsidRPr="00005A73">
              <w:rPr>
                <w:rFonts w:ascii="Times New Roman" w:hAnsi="Times New Roman"/>
              </w:rPr>
              <w:t xml:space="preserve"> </w:t>
            </w:r>
            <w:proofErr w:type="spellStart"/>
            <w:r w:rsidRPr="00005A73">
              <w:rPr>
                <w:rFonts w:ascii="Times New Roman" w:hAnsi="Times New Roman"/>
              </w:rPr>
              <w:t>trí</w:t>
            </w:r>
            <w:proofErr w:type="spellEnd"/>
            <w:r w:rsidRPr="00005A73">
              <w:rPr>
                <w:rFonts w:ascii="Times New Roman" w:hAnsi="Times New Roman"/>
              </w:rPr>
              <w:t xml:space="preserve"> </w:t>
            </w:r>
            <w:proofErr w:type="spellStart"/>
            <w:r w:rsidRPr="00005A73">
              <w:rPr>
                <w:rFonts w:ascii="Times New Roman" w:hAnsi="Times New Roman"/>
              </w:rPr>
              <w:t>trên</w:t>
            </w:r>
            <w:proofErr w:type="spellEnd"/>
            <w:r w:rsidRPr="00005A73">
              <w:rPr>
                <w:rFonts w:ascii="Times New Roman" w:hAnsi="Times New Roman"/>
              </w:rPr>
              <w:t xml:space="preserve"> </w:t>
            </w:r>
            <w:proofErr w:type="spellStart"/>
            <w:r w:rsidRPr="00005A73">
              <w:rPr>
                <w:rFonts w:ascii="Times New Roman" w:hAnsi="Times New Roman"/>
              </w:rPr>
              <w:t>bản</w:t>
            </w:r>
            <w:proofErr w:type="spellEnd"/>
            <w:r w:rsidRPr="00005A73">
              <w:rPr>
                <w:rFonts w:ascii="Times New Roman" w:hAnsi="Times New Roman"/>
              </w:rPr>
              <w:t xml:space="preserve"> </w:t>
            </w:r>
            <w:proofErr w:type="spellStart"/>
            <w:r w:rsidRPr="00005A73">
              <w:rPr>
                <w:rFonts w:ascii="Times New Roman" w:hAnsi="Times New Roman"/>
              </w:rPr>
              <w:t>vẽ</w:t>
            </w:r>
            <w:proofErr w:type="spellEnd"/>
            <w:r w:rsidRPr="00005A73">
              <w:rPr>
                <w:rFonts w:ascii="Times New Roman" w:hAnsi="Times New Roman"/>
              </w:rPr>
              <w:t xml:space="preserve"> </w:t>
            </w:r>
            <w:proofErr w:type="spellStart"/>
            <w:r w:rsidRPr="00005A73">
              <w:rPr>
                <w:rFonts w:ascii="Times New Roman" w:hAnsi="Times New Roman"/>
              </w:rPr>
              <w:t>kĩ</w:t>
            </w:r>
            <w:proofErr w:type="spellEnd"/>
            <w:r w:rsidRPr="00005A73">
              <w:rPr>
                <w:rFonts w:ascii="Times New Roman" w:hAnsi="Times New Roman"/>
              </w:rPr>
              <w:t xml:space="preserve"> </w:t>
            </w:r>
            <w:proofErr w:type="spellStart"/>
            <w:r w:rsidRPr="00005A73">
              <w:rPr>
                <w:rFonts w:ascii="Times New Roman" w:hAnsi="Times New Roman"/>
              </w:rPr>
              <w:t>thuật</w:t>
            </w:r>
            <w:proofErr w:type="spellEnd"/>
            <w:r w:rsidRPr="00005A73">
              <w:rPr>
                <w:rFonts w:ascii="Times New Roman" w:hAnsi="Times New Roman"/>
              </w:rPr>
              <w:t>.</w:t>
            </w:r>
          </w:p>
          <w:p w:rsidR="00E36FED" w:rsidRPr="00005A73" w:rsidRDefault="00E36FED" w:rsidP="00C61AE9">
            <w:pPr>
              <w:rPr>
                <w:rFonts w:ascii="Times New Roman" w:hAnsi="Times New Roman"/>
              </w:rPr>
            </w:pPr>
            <w:r>
              <w:rPr>
                <w:rFonts w:ascii="Times New Roman" w:hAnsi="Times New Roman"/>
                <w:noProof/>
              </w:rPr>
              <mc:AlternateContent>
                <mc:Choice Requires="wps">
                  <w:drawing>
                    <wp:anchor distT="0" distB="0" distL="114300" distR="114300" simplePos="0" relativeHeight="251659264" behindDoc="0" locked="0" layoutInCell="1" allowOverlap="1" wp14:anchorId="5F8157FC" wp14:editId="00194221">
                      <wp:simplePos x="0" y="0"/>
                      <wp:positionH relativeFrom="column">
                        <wp:posOffset>90170</wp:posOffset>
                      </wp:positionH>
                      <wp:positionV relativeFrom="paragraph">
                        <wp:posOffset>46355</wp:posOffset>
                      </wp:positionV>
                      <wp:extent cx="2560320" cy="1871980"/>
                      <wp:effectExtent l="2540" t="0" r="0" b="4445"/>
                      <wp:wrapNone/>
                      <wp:docPr id="471" name="Text Box 4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18719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A12FC" w:rsidRDefault="00CA12FC" w:rsidP="00E36FED">
                                  <w:r>
                                    <w:object w:dxaOrig="4516" w:dyaOrig="326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43.4pt;height:85.6pt" o:ole="">
                                        <v:imagedata r:id="rId8" o:title=""/>
                                      </v:shape>
                                      <o:OLEObject Type="Embed" ProgID="Visio.Drawing.11" ShapeID="_x0000_i1026" DrawAspect="Content" ObjectID="_1743992166" r:id="rId9"/>
                                    </w:objec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F8157FC" id="_x0000_t202" coordsize="21600,21600" o:spt="202" path="m,l,21600r21600,l21600,xe">
                      <v:stroke joinstyle="miter"/>
                      <v:path gradientshapeok="t" o:connecttype="rect"/>
                    </v:shapetype>
                    <v:shape id="Text Box 471" o:spid="_x0000_s1026" type="#_x0000_t202" style="position:absolute;margin-left:7.1pt;margin-top:3.65pt;width:201.6pt;height:147.4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" stroked="f">
                      <v:textbox style="mso-fit-shape-to-text:t">
                        <w:txbxContent>
                          <w:p w:rsidR="00CA12FC" w:rsidRDefault="00CA12FC" w:rsidP="00E36FED">
                            <w:r>
                              <w:object w:dxaOrig="4516" w:dyaOrig="3268">
                                <v:shape id="_x0000_i1026" type="#_x0000_t75" style="width:143.4pt;height:85.6pt" o:ole="">
                                  <v:imagedata r:id="rId8" o:title=""/>
                                </v:shape>
                                <o:OLEObject Type="Embed" ProgID="Visio.Drawing.11" ShapeID="_x0000_i1026" DrawAspect="Content" ObjectID="_1743992166" r:id="rId10"/>
                              </w:object>
                            </w:r>
                          </w:p>
                        </w:txbxContent>
                      </v:textbox>
                    </v:shape>
                  </w:pict>
                </mc:Fallback>
              </mc:AlternateContent>
            </w:r>
          </w:p>
          <w:p w:rsidR="00E36FED" w:rsidRPr="00005A73" w:rsidRDefault="00E36FED" w:rsidP="00C61AE9">
            <w:pPr>
              <w:rPr>
                <w:rFonts w:ascii="Times New Roman" w:hAnsi="Times New Roman"/>
              </w:rPr>
            </w:pPr>
          </w:p>
          <w:p w:rsidR="00E36FED" w:rsidRPr="00005A73" w:rsidRDefault="00E36FED" w:rsidP="00C61AE9">
            <w:pPr>
              <w:rPr>
                <w:rFonts w:ascii="Times New Roman" w:hAnsi="Times New Roman"/>
              </w:rPr>
            </w:pPr>
          </w:p>
          <w:p w:rsidR="00E36FED" w:rsidRPr="00005A73" w:rsidRDefault="00E36FED" w:rsidP="00C61AE9">
            <w:pPr>
              <w:rPr>
                <w:rFonts w:ascii="Times New Roman" w:hAnsi="Times New Roman"/>
              </w:rPr>
            </w:pPr>
          </w:p>
          <w:p w:rsidR="00E36FED" w:rsidRPr="00005A73" w:rsidRDefault="00E36FED" w:rsidP="00C61AE9">
            <w:pPr>
              <w:rPr>
                <w:rFonts w:ascii="Times New Roman" w:hAnsi="Times New Roman"/>
              </w:rPr>
            </w:pPr>
          </w:p>
          <w:p w:rsidR="00E36FED" w:rsidRPr="00005A73" w:rsidRDefault="00E36FED" w:rsidP="00C61AE9">
            <w:pPr>
              <w:rPr>
                <w:rFonts w:ascii="Times New Roman" w:hAnsi="Times New Roman"/>
              </w:rPr>
            </w:pPr>
          </w:p>
        </w:tc>
      </w:tr>
      <w:tr w:rsidR="00E36FED" w:rsidRPr="00005A73" w:rsidTr="004A5339">
        <w:tc>
          <w:tcPr>
            <w:tcW w:w="5400" w:type="dxa"/>
          </w:tcPr>
          <w:p w:rsidR="00E36FED" w:rsidRPr="00005A73" w:rsidRDefault="00E36FED" w:rsidP="00C61AE9">
            <w:pPr>
              <w:rPr>
                <w:rFonts w:ascii="Times New Roman" w:hAnsi="Times New Roman"/>
                <w:b/>
              </w:rPr>
            </w:pPr>
            <w:proofErr w:type="spellStart"/>
            <w:r w:rsidRPr="00005A73">
              <w:rPr>
                <w:rFonts w:ascii="Times New Roman" w:hAnsi="Times New Roman"/>
                <w:b/>
              </w:rPr>
              <w:t>Hoạt</w:t>
            </w:r>
            <w:proofErr w:type="spellEnd"/>
            <w:r w:rsidRPr="00005A73">
              <w:rPr>
                <w:rFonts w:ascii="Times New Roman" w:hAnsi="Times New Roman"/>
                <w:b/>
              </w:rPr>
              <w:t xml:space="preserve"> </w:t>
            </w:r>
            <w:proofErr w:type="spellStart"/>
            <w:r w:rsidRPr="00005A73">
              <w:rPr>
                <w:rFonts w:ascii="Times New Roman" w:hAnsi="Times New Roman"/>
                <w:b/>
              </w:rPr>
              <w:t>động</w:t>
            </w:r>
            <w:proofErr w:type="spellEnd"/>
            <w:r w:rsidRPr="00005A73">
              <w:rPr>
                <w:rFonts w:ascii="Times New Roman" w:hAnsi="Times New Roman"/>
                <w:b/>
              </w:rPr>
              <w:t xml:space="preserve"> 2: </w:t>
            </w:r>
            <w:proofErr w:type="spellStart"/>
            <w:r w:rsidRPr="00005A73">
              <w:rPr>
                <w:rFonts w:ascii="Times New Roman" w:hAnsi="Times New Roman"/>
                <w:b/>
              </w:rPr>
              <w:t>Hướng</w:t>
            </w:r>
            <w:proofErr w:type="spellEnd"/>
            <w:r w:rsidRPr="00005A73">
              <w:rPr>
                <w:rFonts w:ascii="Times New Roman" w:hAnsi="Times New Roman"/>
                <w:b/>
              </w:rPr>
              <w:t xml:space="preserve"> </w:t>
            </w:r>
            <w:proofErr w:type="spellStart"/>
            <w:r w:rsidRPr="00005A73">
              <w:rPr>
                <w:rFonts w:ascii="Times New Roman" w:hAnsi="Times New Roman"/>
                <w:b/>
              </w:rPr>
              <w:t>dẫn</w:t>
            </w:r>
            <w:proofErr w:type="spellEnd"/>
            <w:r w:rsidRPr="00005A73">
              <w:rPr>
                <w:rFonts w:ascii="Times New Roman" w:hAnsi="Times New Roman"/>
                <w:b/>
              </w:rPr>
              <w:t xml:space="preserve"> </w:t>
            </w:r>
            <w:proofErr w:type="spellStart"/>
            <w:r w:rsidRPr="00005A73">
              <w:rPr>
                <w:rFonts w:ascii="Times New Roman" w:hAnsi="Times New Roman"/>
                <w:b/>
              </w:rPr>
              <w:t>thực</w:t>
            </w:r>
            <w:proofErr w:type="spellEnd"/>
            <w:r w:rsidRPr="00005A73">
              <w:rPr>
                <w:rFonts w:ascii="Times New Roman" w:hAnsi="Times New Roman"/>
                <w:b/>
              </w:rPr>
              <w:t xml:space="preserve"> </w:t>
            </w:r>
            <w:proofErr w:type="spellStart"/>
            <w:r w:rsidRPr="00005A73">
              <w:rPr>
                <w:rFonts w:ascii="Times New Roman" w:hAnsi="Times New Roman"/>
                <w:b/>
              </w:rPr>
              <w:t>hành</w:t>
            </w:r>
            <w:proofErr w:type="spellEnd"/>
            <w:r w:rsidRPr="00005A73">
              <w:rPr>
                <w:rFonts w:ascii="Times New Roman" w:hAnsi="Times New Roman"/>
                <w:b/>
              </w:rPr>
              <w:t xml:space="preserve"> </w:t>
            </w:r>
            <w:proofErr w:type="spellStart"/>
            <w:r w:rsidRPr="00005A73">
              <w:rPr>
                <w:rFonts w:ascii="Times New Roman" w:hAnsi="Times New Roman"/>
                <w:b/>
              </w:rPr>
              <w:t>va</w:t>
            </w:r>
            <w:proofErr w:type="spellEnd"/>
            <w:r w:rsidRPr="00005A73">
              <w:rPr>
                <w:rFonts w:ascii="Times New Roman" w:hAnsi="Times New Roman"/>
                <w:b/>
              </w:rPr>
              <w:t xml:space="preserve">̀ </w:t>
            </w:r>
            <w:proofErr w:type="spellStart"/>
            <w:r w:rsidRPr="00005A73">
              <w:rPr>
                <w:rFonts w:ascii="Times New Roman" w:hAnsi="Times New Roman"/>
                <w:b/>
              </w:rPr>
              <w:t>cách</w:t>
            </w:r>
            <w:proofErr w:type="spellEnd"/>
            <w:r w:rsidRPr="00005A73">
              <w:rPr>
                <w:rFonts w:ascii="Times New Roman" w:hAnsi="Times New Roman"/>
                <w:b/>
              </w:rPr>
              <w:t xml:space="preserve"> </w:t>
            </w:r>
            <w:proofErr w:type="spellStart"/>
            <w:r w:rsidRPr="00005A73">
              <w:rPr>
                <w:rFonts w:ascii="Times New Roman" w:hAnsi="Times New Roman"/>
                <w:b/>
              </w:rPr>
              <w:t>trình</w:t>
            </w:r>
            <w:proofErr w:type="spellEnd"/>
            <w:r w:rsidRPr="00005A73">
              <w:rPr>
                <w:rFonts w:ascii="Times New Roman" w:hAnsi="Times New Roman"/>
                <w:b/>
              </w:rPr>
              <w:t xml:space="preserve"> </w:t>
            </w:r>
            <w:proofErr w:type="spellStart"/>
            <w:r w:rsidRPr="00005A73">
              <w:rPr>
                <w:rFonts w:ascii="Times New Roman" w:hAnsi="Times New Roman"/>
                <w:b/>
              </w:rPr>
              <w:t>bày</w:t>
            </w:r>
            <w:proofErr w:type="spellEnd"/>
            <w:r w:rsidRPr="00005A73">
              <w:rPr>
                <w:rFonts w:ascii="Times New Roman" w:hAnsi="Times New Roman"/>
                <w:b/>
              </w:rPr>
              <w:t xml:space="preserve"> </w:t>
            </w:r>
            <w:proofErr w:type="spellStart"/>
            <w:r w:rsidRPr="00005A73">
              <w:rPr>
                <w:rFonts w:ascii="Times New Roman" w:hAnsi="Times New Roman"/>
                <w:b/>
              </w:rPr>
              <w:t>bài</w:t>
            </w:r>
            <w:proofErr w:type="spellEnd"/>
            <w:r w:rsidRPr="00005A73">
              <w:rPr>
                <w:rFonts w:ascii="Times New Roman" w:hAnsi="Times New Roman"/>
                <w:b/>
              </w:rPr>
              <w:t xml:space="preserve"> </w:t>
            </w:r>
            <w:proofErr w:type="spellStart"/>
            <w:proofErr w:type="gramStart"/>
            <w:r w:rsidRPr="00005A73">
              <w:rPr>
                <w:rFonts w:ascii="Times New Roman" w:hAnsi="Times New Roman"/>
                <w:b/>
              </w:rPr>
              <w:t>làm</w:t>
            </w:r>
            <w:proofErr w:type="spellEnd"/>
            <w:r w:rsidRPr="00005A73">
              <w:rPr>
                <w:rFonts w:ascii="Times New Roman" w:hAnsi="Times New Roman"/>
                <w:b/>
              </w:rPr>
              <w:t xml:space="preserve">( </w:t>
            </w:r>
            <w:proofErr w:type="spellStart"/>
            <w:r w:rsidRPr="00005A73">
              <w:rPr>
                <w:rFonts w:ascii="Times New Roman" w:hAnsi="Times New Roman"/>
                <w:b/>
              </w:rPr>
              <w:t>Báo</w:t>
            </w:r>
            <w:proofErr w:type="spellEnd"/>
            <w:proofErr w:type="gramEnd"/>
            <w:r w:rsidRPr="00005A73">
              <w:rPr>
                <w:rFonts w:ascii="Times New Roman" w:hAnsi="Times New Roman"/>
                <w:b/>
              </w:rPr>
              <w:t xml:space="preserve"> </w:t>
            </w:r>
            <w:proofErr w:type="spellStart"/>
            <w:r w:rsidRPr="00005A73">
              <w:rPr>
                <w:rFonts w:ascii="Times New Roman" w:hAnsi="Times New Roman"/>
                <w:b/>
              </w:rPr>
              <w:t>cáo</w:t>
            </w:r>
            <w:proofErr w:type="spellEnd"/>
            <w:r w:rsidRPr="00005A73">
              <w:rPr>
                <w:rFonts w:ascii="Times New Roman" w:hAnsi="Times New Roman"/>
                <w:b/>
              </w:rPr>
              <w:t xml:space="preserve"> </w:t>
            </w:r>
            <w:proofErr w:type="spellStart"/>
            <w:r w:rsidRPr="00005A73">
              <w:rPr>
                <w:rFonts w:ascii="Times New Roman" w:hAnsi="Times New Roman"/>
                <w:b/>
              </w:rPr>
              <w:t>thực</w:t>
            </w:r>
            <w:proofErr w:type="spellEnd"/>
            <w:r w:rsidRPr="00005A73">
              <w:rPr>
                <w:rFonts w:ascii="Times New Roman" w:hAnsi="Times New Roman"/>
                <w:b/>
              </w:rPr>
              <w:t xml:space="preserve"> </w:t>
            </w:r>
            <w:proofErr w:type="spellStart"/>
            <w:r w:rsidRPr="00005A73">
              <w:rPr>
                <w:rFonts w:ascii="Times New Roman" w:hAnsi="Times New Roman"/>
                <w:b/>
              </w:rPr>
              <w:t>hành</w:t>
            </w:r>
            <w:proofErr w:type="spellEnd"/>
            <w:r w:rsidRPr="00005A73">
              <w:rPr>
                <w:rFonts w:ascii="Times New Roman" w:hAnsi="Times New Roman"/>
                <w:b/>
              </w:rPr>
              <w:t>).</w:t>
            </w:r>
          </w:p>
          <w:p w:rsidR="00E36FED" w:rsidRPr="00005A73" w:rsidRDefault="00E36FED" w:rsidP="00C61AE9">
            <w:pPr>
              <w:rPr>
                <w:rFonts w:ascii="Times New Roman" w:hAnsi="Times New Roman"/>
                <w:lang w:val="pl-PL"/>
              </w:rPr>
            </w:pPr>
            <w:r w:rsidRPr="00005A73">
              <w:rPr>
                <w:rFonts w:ascii="Times New Roman" w:hAnsi="Times New Roman"/>
                <w:lang w:val="pl-PL"/>
              </w:rPr>
              <w:t>- GV nêu cách trình bày bài làm trên khổ giấy A4 để dọc:</w:t>
            </w:r>
          </w:p>
          <w:p w:rsidR="00E36FED" w:rsidRPr="00005A73" w:rsidRDefault="00E36FED" w:rsidP="00C61AE9">
            <w:pPr>
              <w:rPr>
                <w:rFonts w:ascii="Times New Roman" w:hAnsi="Times New Roman"/>
                <w:lang w:val="pl-PL"/>
              </w:rPr>
            </w:pPr>
            <w:r w:rsidRPr="00005A73">
              <w:rPr>
                <w:rFonts w:ascii="Times New Roman" w:hAnsi="Times New Roman"/>
                <w:lang w:val="pl-PL"/>
              </w:rPr>
              <w:t>- Bố trí phần trả lời câu hỏi và phần vẽ hình</w:t>
            </w:r>
          </w:p>
          <w:p w:rsidR="00E36FED" w:rsidRPr="00005A73" w:rsidRDefault="00E36FED" w:rsidP="00C61AE9">
            <w:pPr>
              <w:rPr>
                <w:rFonts w:ascii="Times New Roman" w:hAnsi="Times New Roman"/>
                <w:b/>
                <w:i/>
                <w:lang w:val="pl-PL"/>
              </w:rPr>
            </w:pPr>
            <w:r w:rsidRPr="00005A73">
              <w:rPr>
                <w:rFonts w:ascii="Times New Roman" w:hAnsi="Times New Roman"/>
                <w:b/>
                <w:i/>
                <w:lang w:val="pl-PL"/>
              </w:rPr>
              <w:t>Chú ý cách vẽ các đường nét:</w:t>
            </w:r>
          </w:p>
          <w:p w:rsidR="00E36FED" w:rsidRPr="00005A73" w:rsidRDefault="00E36FED" w:rsidP="00C61AE9">
            <w:pPr>
              <w:rPr>
                <w:rFonts w:ascii="Times New Roman" w:hAnsi="Times New Roman"/>
                <w:i/>
                <w:lang w:val="pl-PL"/>
              </w:rPr>
            </w:pPr>
            <w:r w:rsidRPr="00005A73">
              <w:rPr>
                <w:rFonts w:ascii="Times New Roman" w:hAnsi="Times New Roman"/>
                <w:i/>
                <w:lang w:val="pl-PL"/>
              </w:rPr>
              <w:t>+ Nét liền đậm: áp dụng vẽ cạnh thấy, đường bao thấy.</w:t>
            </w:r>
          </w:p>
          <w:p w:rsidR="00E36FED" w:rsidRPr="00005A73" w:rsidRDefault="00E36FED" w:rsidP="00C61AE9">
            <w:pPr>
              <w:rPr>
                <w:rFonts w:ascii="Times New Roman" w:hAnsi="Times New Roman"/>
                <w:i/>
                <w:lang w:val="pl-PL"/>
              </w:rPr>
            </w:pPr>
            <w:r w:rsidRPr="00005A73">
              <w:rPr>
                <w:rFonts w:ascii="Times New Roman" w:hAnsi="Times New Roman"/>
                <w:i/>
                <w:lang w:val="pl-PL"/>
              </w:rPr>
              <w:t>+ Nét liền mảnh: Áp dụng vẽ đường dóng, đường kích thước, đường gạch gạch.</w:t>
            </w:r>
          </w:p>
          <w:p w:rsidR="00E36FED" w:rsidRPr="00005A73" w:rsidRDefault="00E36FED" w:rsidP="00C61AE9">
            <w:pPr>
              <w:rPr>
                <w:rFonts w:ascii="Times New Roman" w:hAnsi="Times New Roman"/>
                <w:i/>
                <w:lang w:val="pl-PL"/>
              </w:rPr>
            </w:pPr>
            <w:r w:rsidRPr="00005A73">
              <w:rPr>
                <w:rFonts w:ascii="Times New Roman" w:hAnsi="Times New Roman"/>
                <w:i/>
                <w:lang w:val="pl-PL"/>
              </w:rPr>
              <w:t>+ Nét đứt: Áp dụng vẽ cạnh khuất, đường bao khuất</w:t>
            </w:r>
          </w:p>
          <w:p w:rsidR="00E36FED" w:rsidRPr="00005A73" w:rsidRDefault="00E36FED" w:rsidP="00C61AE9">
            <w:pPr>
              <w:rPr>
                <w:rFonts w:ascii="Times New Roman" w:hAnsi="Times New Roman"/>
                <w:i/>
                <w:lang w:val="pl-PL"/>
              </w:rPr>
            </w:pPr>
            <w:r w:rsidRPr="00005A73">
              <w:rPr>
                <w:rFonts w:ascii="Times New Roman" w:hAnsi="Times New Roman"/>
                <w:i/>
                <w:lang w:val="pl-PL"/>
              </w:rPr>
              <w:lastRenderedPageBreak/>
              <w:t>+ Nét gạch chấm mảnh: Vẽ đường tâm, đường trục đối xứng</w:t>
            </w:r>
          </w:p>
          <w:p w:rsidR="00E36FED" w:rsidRPr="00005A73" w:rsidRDefault="00E36FED" w:rsidP="00C61AE9">
            <w:pPr>
              <w:rPr>
                <w:rFonts w:ascii="Times New Roman" w:hAnsi="Times New Roman"/>
                <w:lang w:val="pl-PL"/>
              </w:rPr>
            </w:pPr>
            <w:r w:rsidRPr="00005A73">
              <w:rPr>
                <w:rFonts w:ascii="Times New Roman" w:hAnsi="Times New Roman"/>
                <w:lang w:val="pl-PL"/>
              </w:rPr>
              <w:t>- GV kẻ khung vẽ, khung tên và ghi nội dung trong khung tên lên bảng</w:t>
            </w:r>
          </w:p>
        </w:tc>
        <w:tc>
          <w:tcPr>
            <w:tcW w:w="4098" w:type="dxa"/>
          </w:tcPr>
          <w:p w:rsidR="00E36FED" w:rsidRPr="00005A73" w:rsidRDefault="00E36FED" w:rsidP="00C61AE9">
            <w:pPr>
              <w:rPr>
                <w:rFonts w:ascii="Times New Roman" w:hAnsi="Times New Roman"/>
                <w:b/>
                <w:lang w:val="pl-PL"/>
              </w:rPr>
            </w:pPr>
            <w:r w:rsidRPr="00005A73">
              <w:rPr>
                <w:rFonts w:ascii="Times New Roman" w:hAnsi="Times New Roman"/>
                <w:b/>
                <w:lang w:val="pl-PL"/>
              </w:rPr>
              <w:lastRenderedPageBreak/>
              <w:t>II. Hướng dẫn thực hành và cách trình bày bài làm( Báo cáo thực hành).</w:t>
            </w:r>
            <w:r w:rsidRPr="00005A73">
              <w:rPr>
                <w:rFonts w:ascii="Times New Roman" w:hAnsi="Times New Roman"/>
                <w:lang w:val="pl-PL"/>
              </w:rPr>
              <w:t xml:space="preserve"> (7 phút)</w:t>
            </w:r>
          </w:p>
          <w:p w:rsidR="00E36FED" w:rsidRPr="00005A73" w:rsidRDefault="00E36FED" w:rsidP="00C61AE9">
            <w:pPr>
              <w:rPr>
                <w:rFonts w:ascii="Times New Roman" w:hAnsi="Times New Roman"/>
                <w:lang w:val="pl-PL"/>
              </w:rPr>
            </w:pPr>
            <w:r w:rsidRPr="00005A73">
              <w:rPr>
                <w:rFonts w:ascii="Times New Roman" w:hAnsi="Times New Roman"/>
                <w:lang w:val="pl-PL"/>
              </w:rPr>
              <w:t>- Làm trên khổ giấy A4 để dọc</w:t>
            </w:r>
          </w:p>
          <w:p w:rsidR="00E36FED" w:rsidRPr="00005A73" w:rsidRDefault="00E36FED" w:rsidP="00C61AE9">
            <w:pPr>
              <w:rPr>
                <w:rFonts w:ascii="Times New Roman" w:hAnsi="Times New Roman"/>
                <w:lang w:val="pl-PL"/>
              </w:rPr>
            </w:pPr>
            <w:r w:rsidRPr="00005A73">
              <w:rPr>
                <w:rFonts w:ascii="Times New Roman" w:hAnsi="Times New Roman"/>
                <w:lang w:val="pl-PL"/>
              </w:rPr>
              <w:t>- Hình vẽ ở trên còn bảng biểu ở dưới.</w:t>
            </w:r>
          </w:p>
          <w:p w:rsidR="00E36FED" w:rsidRPr="00005A73" w:rsidRDefault="00E36FED" w:rsidP="00C61AE9">
            <w:pPr>
              <w:rPr>
                <w:rFonts w:ascii="Times New Roman" w:hAnsi="Times New Roman"/>
                <w:b/>
                <w:i/>
                <w:lang w:val="pl-PL"/>
              </w:rPr>
            </w:pPr>
            <w:r w:rsidRPr="00005A73">
              <w:rPr>
                <w:rFonts w:ascii="Times New Roman" w:hAnsi="Times New Roman"/>
                <w:b/>
                <w:i/>
                <w:lang w:val="pl-PL"/>
              </w:rPr>
              <w:t>Chú ý cách vẽ các đường nét:</w:t>
            </w:r>
          </w:p>
          <w:p w:rsidR="00E36FED" w:rsidRPr="00005A73" w:rsidRDefault="00E36FED" w:rsidP="00C61AE9">
            <w:pPr>
              <w:rPr>
                <w:rFonts w:ascii="Times New Roman" w:hAnsi="Times New Roman"/>
                <w:i/>
                <w:lang w:val="pl-PL"/>
              </w:rPr>
            </w:pPr>
            <w:r w:rsidRPr="00005A73">
              <w:rPr>
                <w:rFonts w:ascii="Times New Roman" w:hAnsi="Times New Roman"/>
                <w:i/>
                <w:lang w:val="pl-PL"/>
              </w:rPr>
              <w:t>+ Nét liền đậm: áp dụng vẽ cạnh thấy, đường bao thấy.</w:t>
            </w:r>
          </w:p>
          <w:p w:rsidR="00E36FED" w:rsidRPr="00005A73" w:rsidRDefault="00E36FED" w:rsidP="00C61AE9">
            <w:pPr>
              <w:rPr>
                <w:rFonts w:ascii="Times New Roman" w:hAnsi="Times New Roman"/>
                <w:i/>
                <w:lang w:val="pl-PL"/>
              </w:rPr>
            </w:pPr>
            <w:r w:rsidRPr="00005A73">
              <w:rPr>
                <w:rFonts w:ascii="Times New Roman" w:hAnsi="Times New Roman"/>
                <w:i/>
                <w:lang w:val="pl-PL"/>
              </w:rPr>
              <w:t>+ Nét liền mảnh: Áp dụng vẽ đường dóng, đường kích thước, đường gạch gạch.</w:t>
            </w:r>
          </w:p>
          <w:p w:rsidR="00E36FED" w:rsidRPr="00005A73" w:rsidRDefault="00E36FED" w:rsidP="00C61AE9">
            <w:pPr>
              <w:rPr>
                <w:rFonts w:ascii="Times New Roman" w:hAnsi="Times New Roman"/>
                <w:i/>
                <w:lang w:val="pl-PL"/>
              </w:rPr>
            </w:pPr>
            <w:r w:rsidRPr="00005A73">
              <w:rPr>
                <w:rFonts w:ascii="Times New Roman" w:hAnsi="Times New Roman"/>
                <w:i/>
                <w:lang w:val="pl-PL"/>
              </w:rPr>
              <w:t xml:space="preserve">+ Nét đứt: Áp dụng vẽ cạnh </w:t>
            </w:r>
            <w:r w:rsidRPr="00005A73">
              <w:rPr>
                <w:rFonts w:ascii="Times New Roman" w:hAnsi="Times New Roman"/>
                <w:i/>
                <w:lang w:val="pl-PL"/>
              </w:rPr>
              <w:lastRenderedPageBreak/>
              <w:t>khuất, đường bao khuất</w:t>
            </w:r>
          </w:p>
          <w:p w:rsidR="00E36FED" w:rsidRPr="00005A73" w:rsidRDefault="00E36FED" w:rsidP="00C61AE9">
            <w:pPr>
              <w:rPr>
                <w:rFonts w:ascii="Times New Roman" w:hAnsi="Times New Roman"/>
                <w:i/>
                <w:lang w:val="pl-PL"/>
              </w:rPr>
            </w:pPr>
            <w:r w:rsidRPr="00005A73">
              <w:rPr>
                <w:rFonts w:ascii="Times New Roman" w:hAnsi="Times New Roman"/>
                <w:i/>
                <w:lang w:val="pl-PL"/>
              </w:rPr>
              <w:t>+ Nét gạch chấm mảnh: Vẽ đường tâm, đường trục đối xứng</w:t>
            </w:r>
          </w:p>
        </w:tc>
      </w:tr>
    </w:tbl>
    <w:p w:rsidR="00E36FED" w:rsidRPr="00005A73" w:rsidRDefault="00E36FED" w:rsidP="00C61AE9">
      <w:pPr>
        <w:rPr>
          <w:rFonts w:ascii="Times New Roman" w:hAnsi="Times New Roman"/>
          <w:b/>
          <w:lang w:val="pt-BR"/>
        </w:rPr>
      </w:pPr>
      <w:r>
        <w:rPr>
          <w:rFonts w:ascii="Times New Roman" w:hAnsi="Times New Roman"/>
          <w:b/>
          <w:lang w:val="pt-BR"/>
        </w:rPr>
        <w:lastRenderedPageBreak/>
        <w:t>3</w:t>
      </w:r>
      <w:r w:rsidRPr="00005A73">
        <w:rPr>
          <w:rFonts w:ascii="Times New Roman" w:hAnsi="Times New Roman"/>
          <w:b/>
          <w:lang w:val="pt-BR"/>
        </w:rPr>
        <w:t>. HOẠT ĐỘNG 3: LUYỆN TẬP</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7"/>
        <w:gridCol w:w="4111"/>
      </w:tblGrid>
      <w:tr w:rsidR="00E36FED" w:rsidRPr="00005A73" w:rsidTr="004A5339">
        <w:tc>
          <w:tcPr>
            <w:tcW w:w="5387" w:type="dxa"/>
            <w:vAlign w:val="center"/>
          </w:tcPr>
          <w:p w:rsidR="00E36FED" w:rsidRPr="00005A73" w:rsidRDefault="00E36FED" w:rsidP="00C61AE9">
            <w:pPr>
              <w:jc w:val="center"/>
              <w:rPr>
                <w:rFonts w:ascii="Times New Roman" w:hAnsi="Times New Roman"/>
                <w:b/>
                <w:lang w:val="pt-BR"/>
              </w:rPr>
            </w:pPr>
            <w:r w:rsidRPr="00005A73">
              <w:rPr>
                <w:rFonts w:ascii="Times New Roman" w:hAnsi="Times New Roman"/>
                <w:b/>
                <w:lang w:val="pt-BR"/>
              </w:rPr>
              <w:t>Hoạt động của GV - HS</w:t>
            </w:r>
          </w:p>
        </w:tc>
        <w:tc>
          <w:tcPr>
            <w:tcW w:w="4111" w:type="dxa"/>
            <w:vAlign w:val="center"/>
          </w:tcPr>
          <w:p w:rsidR="00E36FED" w:rsidRPr="00005A73" w:rsidRDefault="00E36FED" w:rsidP="00C61AE9">
            <w:pPr>
              <w:jc w:val="center"/>
              <w:rPr>
                <w:rFonts w:ascii="Times New Roman" w:hAnsi="Times New Roman"/>
                <w:b/>
                <w:lang w:val="fr-FR"/>
              </w:rPr>
            </w:pPr>
            <w:proofErr w:type="spellStart"/>
            <w:r>
              <w:rPr>
                <w:rFonts w:ascii="Times New Roman" w:hAnsi="Times New Roman"/>
                <w:b/>
                <w:lang w:val="fr-FR"/>
              </w:rPr>
              <w:t>Nội</w:t>
            </w:r>
            <w:proofErr w:type="spellEnd"/>
            <w:r>
              <w:rPr>
                <w:rFonts w:ascii="Times New Roman" w:hAnsi="Times New Roman"/>
                <w:b/>
                <w:lang w:val="fr-FR"/>
              </w:rPr>
              <w:t xml:space="preserve"> </w:t>
            </w:r>
            <w:proofErr w:type="spellStart"/>
            <w:r>
              <w:rPr>
                <w:rFonts w:ascii="Times New Roman" w:hAnsi="Times New Roman"/>
                <w:b/>
                <w:lang w:val="fr-FR"/>
              </w:rPr>
              <w:t>dung</w:t>
            </w:r>
            <w:proofErr w:type="spellEnd"/>
          </w:p>
        </w:tc>
      </w:tr>
      <w:tr w:rsidR="00E36FED" w:rsidRPr="00005A73" w:rsidTr="004A5339">
        <w:tc>
          <w:tcPr>
            <w:tcW w:w="5387" w:type="dxa"/>
            <w:vAlign w:val="center"/>
          </w:tcPr>
          <w:p w:rsidR="00E36FED" w:rsidRPr="00005A73" w:rsidRDefault="00E36FED" w:rsidP="00C61AE9">
            <w:pPr>
              <w:rPr>
                <w:rFonts w:ascii="Times New Roman" w:hAnsi="Times New Roman"/>
                <w:lang w:val="pl-PL"/>
              </w:rPr>
            </w:pPr>
            <w:r w:rsidRPr="00005A73">
              <w:rPr>
                <w:rFonts w:ascii="Times New Roman" w:hAnsi="Times New Roman"/>
                <w:lang w:val="pl-PL"/>
              </w:rPr>
              <w:t>- GV yêu cầu Hs  làm bài cá nhân  theo sự chỉ dẫn của giáo viên.  Vẽ và sắp xếp các hình 1;2;3 theo đúng vị trí qui định trên bản vẽ</w:t>
            </w:r>
          </w:p>
          <w:p w:rsidR="00E36FED" w:rsidRPr="00005A73" w:rsidRDefault="00E36FED" w:rsidP="00C61AE9">
            <w:pPr>
              <w:rPr>
                <w:rFonts w:ascii="Times New Roman" w:hAnsi="Times New Roman"/>
                <w:lang w:val="pl-PL"/>
              </w:rPr>
            </w:pPr>
            <w:r w:rsidRPr="00005A73">
              <w:rPr>
                <w:rFonts w:ascii="Times New Roman" w:hAnsi="Times New Roman"/>
                <w:lang w:val="pl-PL"/>
              </w:rPr>
              <w:t>- Nhắc nhở học sinh  lưu ý khi vẽ chia làm 2 bước:</w:t>
            </w:r>
          </w:p>
          <w:p w:rsidR="00E36FED" w:rsidRPr="00005A73" w:rsidRDefault="00E36FED" w:rsidP="00C61AE9">
            <w:pPr>
              <w:rPr>
                <w:rFonts w:ascii="Times New Roman" w:hAnsi="Times New Roman"/>
                <w:lang w:val="pl-PL"/>
              </w:rPr>
            </w:pPr>
            <w:r w:rsidRPr="00005A73">
              <w:rPr>
                <w:rFonts w:ascii="Times New Roman" w:hAnsi="Times New Roman"/>
                <w:lang w:val="pl-PL"/>
              </w:rPr>
              <w:t>+ Bước  vẽ mờ: Vẽ bằng nét liền manhrm có chiều rộng khoảng 0,25mm</w:t>
            </w:r>
          </w:p>
          <w:p w:rsidR="00E36FED" w:rsidRPr="00005A73" w:rsidRDefault="00E36FED" w:rsidP="00C61AE9">
            <w:pPr>
              <w:rPr>
                <w:rFonts w:ascii="Times New Roman" w:hAnsi="Times New Roman"/>
                <w:lang w:val="pl-PL"/>
              </w:rPr>
            </w:pPr>
            <w:r w:rsidRPr="00005A73">
              <w:rPr>
                <w:rFonts w:ascii="Times New Roman" w:hAnsi="Times New Roman"/>
                <w:lang w:val="pl-PL"/>
              </w:rPr>
              <w:t>+ Bước tô đậm: Sau khi vẽ mờ xong, kiểm tra lại hình vẽ, sửa chữa sai sót, rồi tô đậm, chiều rộng nét dậm khoảng 0,5mm.</w:t>
            </w:r>
          </w:p>
          <w:p w:rsidR="00E36FED" w:rsidRPr="00005A73" w:rsidRDefault="00E36FED" w:rsidP="00C61AE9">
            <w:pPr>
              <w:rPr>
                <w:rFonts w:ascii="Times New Roman" w:hAnsi="Times New Roman"/>
                <w:lang w:val="pl-PL"/>
              </w:rPr>
            </w:pPr>
            <w:r w:rsidRPr="00005A73">
              <w:rPr>
                <w:rFonts w:ascii="Times New Roman" w:hAnsi="Times New Roman"/>
                <w:lang w:val="pl-PL"/>
              </w:rPr>
              <w:t>+ Các kích thước của hình phải đo theo hình đã cho, có thể vẽ theo tỷ lệ.</w:t>
            </w:r>
          </w:p>
          <w:p w:rsidR="00E36FED" w:rsidRPr="00005A73" w:rsidRDefault="00E36FED" w:rsidP="00C61AE9">
            <w:pPr>
              <w:rPr>
                <w:rFonts w:ascii="Times New Roman" w:hAnsi="Times New Roman"/>
                <w:lang w:val="pl-PL"/>
              </w:rPr>
            </w:pPr>
            <w:r w:rsidRPr="00005A73">
              <w:rPr>
                <w:rFonts w:ascii="Times New Roman" w:hAnsi="Times New Roman"/>
                <w:lang w:val="pl-PL"/>
              </w:rPr>
              <w:t>- Gv theo dõi cá nhân làm việc, hướng dẫn các học sinh yếu kém phân tích vật thể và vẽ các hình chiếu khi cần thiết.</w:t>
            </w:r>
          </w:p>
          <w:p w:rsidR="00E36FED" w:rsidRPr="00005A73" w:rsidRDefault="00E36FED" w:rsidP="00C61AE9">
            <w:pPr>
              <w:rPr>
                <w:rFonts w:ascii="Times New Roman" w:hAnsi="Times New Roman"/>
                <w:lang w:val="pl-PL"/>
              </w:rPr>
            </w:pPr>
            <w:r w:rsidRPr="00005A73">
              <w:rPr>
                <w:rFonts w:ascii="Times New Roman" w:hAnsi="Times New Roman"/>
                <w:lang w:val="pl-PL"/>
              </w:rPr>
              <w:t>- Gv theo dõi thời gian, treo bản vẽ mẫu phóng to cho học sinh quan sát.</w:t>
            </w:r>
          </w:p>
          <w:p w:rsidR="00E36FED" w:rsidRPr="00005A73" w:rsidRDefault="00E36FED" w:rsidP="00C61AE9">
            <w:pPr>
              <w:rPr>
                <w:rFonts w:ascii="Times New Roman" w:hAnsi="Times New Roman"/>
                <w:lang w:val="pl-PL"/>
              </w:rPr>
            </w:pPr>
            <w:r w:rsidRPr="00005A73">
              <w:rPr>
                <w:rFonts w:ascii="Times New Roman" w:hAnsi="Times New Roman"/>
                <w:lang w:val="pl-PL"/>
              </w:rPr>
              <w:t>- Gv tổ chức cho các nhóm, cá nhân tự đánh giá bài thực hành của mình.</w:t>
            </w:r>
          </w:p>
          <w:p w:rsidR="00E36FED" w:rsidRPr="00005A73" w:rsidRDefault="00E36FED" w:rsidP="00C61AE9">
            <w:pPr>
              <w:rPr>
                <w:rFonts w:ascii="Times New Roman" w:hAnsi="Times New Roman"/>
                <w:lang w:val="pl-PL"/>
              </w:rPr>
            </w:pPr>
            <w:r w:rsidRPr="00005A73">
              <w:rPr>
                <w:rFonts w:ascii="Times New Roman" w:hAnsi="Times New Roman"/>
                <w:lang w:val="pl-PL"/>
              </w:rPr>
              <w:t>- Đánh giá việc vận dụng kiến thức đã học vào bài thực hành theo đúng vị trí các hình chiếu.</w:t>
            </w:r>
          </w:p>
          <w:p w:rsidR="00E36FED" w:rsidRPr="00005A73" w:rsidRDefault="00E36FED" w:rsidP="00C61AE9">
            <w:pPr>
              <w:rPr>
                <w:rFonts w:ascii="Times New Roman" w:hAnsi="Times New Roman"/>
                <w:b/>
                <w:lang w:val="pl-PL"/>
              </w:rPr>
            </w:pPr>
            <w:r w:rsidRPr="00005A73">
              <w:rPr>
                <w:rFonts w:ascii="Times New Roman" w:hAnsi="Times New Roman"/>
                <w:lang w:val="pl-PL"/>
              </w:rPr>
              <w:t>- GV thu  một số bài thực hành của Hs về chấm điểm.</w:t>
            </w:r>
          </w:p>
        </w:tc>
        <w:tc>
          <w:tcPr>
            <w:tcW w:w="4111" w:type="dxa"/>
          </w:tcPr>
          <w:p w:rsidR="00E36FED" w:rsidRPr="00005A73" w:rsidRDefault="00E36FED" w:rsidP="00C61AE9">
            <w:pPr>
              <w:rPr>
                <w:rFonts w:ascii="Times New Roman" w:hAnsi="Times New Roman"/>
                <w:b/>
                <w:lang w:val="pl-PL"/>
              </w:rPr>
            </w:pPr>
            <w:r w:rsidRPr="00005A73">
              <w:rPr>
                <w:rFonts w:ascii="Times New Roman" w:hAnsi="Times New Roman"/>
                <w:b/>
                <w:lang w:val="pl-PL"/>
              </w:rPr>
              <w:t>Tổ chức thực hành:</w:t>
            </w:r>
          </w:p>
          <w:p w:rsidR="00E36FED" w:rsidRPr="00005A73" w:rsidRDefault="00E36FED" w:rsidP="00C61AE9">
            <w:pPr>
              <w:rPr>
                <w:rFonts w:ascii="Times New Roman" w:hAnsi="Times New Roman"/>
                <w:b/>
                <w:lang w:val="pl-PL"/>
              </w:rPr>
            </w:pPr>
            <w:r w:rsidRPr="00005A73">
              <w:rPr>
                <w:rFonts w:ascii="Times New Roman" w:hAnsi="Times New Roman"/>
                <w:b/>
                <w:lang w:val="pl-PL"/>
              </w:rPr>
              <w:t>*Lưu ý khi vẽ chia làm 2 bước:</w:t>
            </w:r>
          </w:p>
          <w:p w:rsidR="00E36FED" w:rsidRPr="00005A73" w:rsidRDefault="00E36FED" w:rsidP="00C61AE9">
            <w:pPr>
              <w:rPr>
                <w:rFonts w:ascii="Times New Roman" w:hAnsi="Times New Roman"/>
                <w:lang w:val="pl-PL"/>
              </w:rPr>
            </w:pPr>
            <w:r w:rsidRPr="00005A73">
              <w:rPr>
                <w:rFonts w:ascii="Times New Roman" w:hAnsi="Times New Roman"/>
                <w:lang w:val="pl-PL"/>
              </w:rPr>
              <w:t>+ Bước  vẽ mờ: Vẽ bằng nét liền manhrm có chiều rộng khoảng 0,25mm</w:t>
            </w:r>
          </w:p>
          <w:p w:rsidR="00E36FED" w:rsidRPr="00005A73" w:rsidRDefault="00E36FED" w:rsidP="00C61AE9">
            <w:pPr>
              <w:rPr>
                <w:rFonts w:ascii="Times New Roman" w:hAnsi="Times New Roman"/>
                <w:lang w:val="pl-PL"/>
              </w:rPr>
            </w:pPr>
            <w:r w:rsidRPr="00005A73">
              <w:rPr>
                <w:rFonts w:ascii="Times New Roman" w:hAnsi="Times New Roman"/>
                <w:lang w:val="pl-PL"/>
              </w:rPr>
              <w:t>+ Bước tô đậm: Sau khi vẽ mờ xong, kiểm tra lại hình vẽ, sửa chữa sai sót, rồi tô đậm, chiều rộng nét dậm khoảng 0,5mm.</w:t>
            </w:r>
          </w:p>
          <w:p w:rsidR="00E36FED" w:rsidRPr="00005A73" w:rsidRDefault="00E36FED" w:rsidP="00C61AE9">
            <w:pPr>
              <w:rPr>
                <w:rFonts w:ascii="Times New Roman" w:hAnsi="Times New Roman"/>
                <w:lang w:val="pl-PL"/>
              </w:rPr>
            </w:pPr>
            <w:r w:rsidRPr="00005A73">
              <w:rPr>
                <w:rFonts w:ascii="Times New Roman" w:hAnsi="Times New Roman"/>
                <w:lang w:val="pl-PL"/>
              </w:rPr>
              <w:t>+ Các kích thước của hình phải đo theo hình đã cho, có thể vẽ theo tỷ lệ.</w:t>
            </w:r>
          </w:p>
          <w:p w:rsidR="00E36FED" w:rsidRPr="00005A73" w:rsidRDefault="00E36FED" w:rsidP="00C61AE9">
            <w:pPr>
              <w:rPr>
                <w:rFonts w:ascii="Times New Roman" w:hAnsi="Times New Roman"/>
                <w:b/>
                <w:lang w:val="pl-PL"/>
              </w:rPr>
            </w:pPr>
          </w:p>
        </w:tc>
      </w:tr>
    </w:tbl>
    <w:p w:rsidR="00E36FED" w:rsidRPr="00005A73" w:rsidRDefault="00E36FED" w:rsidP="00C61AE9">
      <w:pPr>
        <w:rPr>
          <w:rFonts w:ascii="Times New Roman" w:hAnsi="Times New Roman"/>
          <w:b/>
          <w:lang w:val="pt-BR"/>
        </w:rPr>
      </w:pPr>
      <w:r>
        <w:rPr>
          <w:rFonts w:ascii="Times New Roman" w:hAnsi="Times New Roman"/>
          <w:b/>
          <w:lang w:val="pt-BR"/>
        </w:rPr>
        <w:t>4</w:t>
      </w:r>
      <w:r w:rsidR="00B62BD9">
        <w:rPr>
          <w:rFonts w:ascii="Times New Roman" w:hAnsi="Times New Roman"/>
          <w:b/>
          <w:lang w:val="pt-BR"/>
        </w:rPr>
        <w:t xml:space="preserve">. HOẠT ĐỘNG 4: VẬN DỤNG  </w:t>
      </w:r>
    </w:p>
    <w:p w:rsidR="00E36FED" w:rsidRPr="00005A73" w:rsidRDefault="00E36FED" w:rsidP="00C61AE9">
      <w:pPr>
        <w:rPr>
          <w:rFonts w:ascii="Times New Roman" w:hAnsi="Times New Roman"/>
          <w:lang w:val="pt-BR"/>
        </w:rPr>
      </w:pPr>
      <w:r w:rsidRPr="00005A73">
        <w:rPr>
          <w:rFonts w:ascii="Times New Roman" w:hAnsi="Times New Roman"/>
          <w:lang w:val="pt-BR"/>
        </w:rPr>
        <w:tab/>
        <w:t>- Hãy sử dụng khổ giấy A0 để chia thành các khổ giấy A</w:t>
      </w:r>
      <w:r w:rsidRPr="00005A73">
        <w:rPr>
          <w:rFonts w:ascii="Times New Roman" w:hAnsi="Times New Roman"/>
          <w:vertAlign w:val="subscript"/>
          <w:lang w:val="pt-BR"/>
        </w:rPr>
        <w:t>1</w:t>
      </w:r>
      <w:r w:rsidRPr="00005A73">
        <w:rPr>
          <w:rFonts w:ascii="Times New Roman" w:hAnsi="Times New Roman"/>
          <w:lang w:val="pt-BR"/>
        </w:rPr>
        <w:t>, A</w:t>
      </w:r>
      <w:r w:rsidRPr="00005A73">
        <w:rPr>
          <w:rFonts w:ascii="Times New Roman" w:hAnsi="Times New Roman"/>
          <w:vertAlign w:val="subscript"/>
          <w:lang w:val="pt-BR"/>
        </w:rPr>
        <w:t>2</w:t>
      </w:r>
      <w:r w:rsidRPr="00005A73">
        <w:rPr>
          <w:rFonts w:ascii="Times New Roman" w:hAnsi="Times New Roman"/>
          <w:lang w:val="pt-BR"/>
        </w:rPr>
        <w:t>, A</w:t>
      </w:r>
      <w:r w:rsidRPr="00005A73">
        <w:rPr>
          <w:rFonts w:ascii="Times New Roman" w:hAnsi="Times New Roman"/>
          <w:vertAlign w:val="subscript"/>
          <w:lang w:val="pt-BR"/>
        </w:rPr>
        <w:t>3</w:t>
      </w:r>
      <w:r w:rsidRPr="00005A73">
        <w:rPr>
          <w:rFonts w:ascii="Times New Roman" w:hAnsi="Times New Roman"/>
          <w:lang w:val="pt-BR"/>
        </w:rPr>
        <w:t>, A</w:t>
      </w:r>
      <w:r w:rsidRPr="00005A73">
        <w:rPr>
          <w:rFonts w:ascii="Times New Roman" w:hAnsi="Times New Roman"/>
          <w:vertAlign w:val="subscript"/>
          <w:lang w:val="pt-BR"/>
        </w:rPr>
        <w:t>4</w:t>
      </w:r>
      <w:r w:rsidRPr="00005A73">
        <w:rPr>
          <w:rFonts w:ascii="Times New Roman" w:hAnsi="Times New Roman"/>
          <w:lang w:val="pt-BR"/>
        </w:rPr>
        <w:t>.</w:t>
      </w:r>
    </w:p>
    <w:p w:rsidR="00E36FED" w:rsidRPr="00005A73" w:rsidRDefault="00E36FED" w:rsidP="00C61AE9">
      <w:pPr>
        <w:rPr>
          <w:rFonts w:ascii="Times New Roman" w:hAnsi="Times New Roman"/>
          <w:lang w:val="pt-BR"/>
        </w:rPr>
      </w:pPr>
      <w:r w:rsidRPr="00005A73">
        <w:rPr>
          <w:rFonts w:ascii="Times New Roman" w:hAnsi="Times New Roman"/>
          <w:lang w:val="pt-BR"/>
        </w:rPr>
        <w:t>- Hãy tìm hiểu một số tiêu chuẩn Việt Nam về bản vẽ  kĩ thuật bằng cách hoàn thiện bảng sau:</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0"/>
        <w:gridCol w:w="6618"/>
      </w:tblGrid>
      <w:tr w:rsidR="00E36FED" w:rsidRPr="00005A73" w:rsidTr="004A5339">
        <w:tc>
          <w:tcPr>
            <w:tcW w:w="2880" w:type="dxa"/>
          </w:tcPr>
          <w:p w:rsidR="00E36FED" w:rsidRPr="00005A73" w:rsidRDefault="00E36FED" w:rsidP="00C61AE9">
            <w:pPr>
              <w:rPr>
                <w:rFonts w:ascii="Times New Roman" w:hAnsi="Times New Roman"/>
                <w:b/>
              </w:rPr>
            </w:pPr>
            <w:proofErr w:type="spellStart"/>
            <w:r w:rsidRPr="00005A73">
              <w:rPr>
                <w:rFonts w:ascii="Times New Roman" w:hAnsi="Times New Roman"/>
                <w:b/>
              </w:rPr>
              <w:t>Tiêu</w:t>
            </w:r>
            <w:proofErr w:type="spellEnd"/>
            <w:r w:rsidRPr="00005A73">
              <w:rPr>
                <w:rFonts w:ascii="Times New Roman" w:hAnsi="Times New Roman"/>
                <w:b/>
              </w:rPr>
              <w:t xml:space="preserve"> </w:t>
            </w:r>
            <w:proofErr w:type="spellStart"/>
            <w:r w:rsidRPr="00005A73">
              <w:rPr>
                <w:rFonts w:ascii="Times New Roman" w:hAnsi="Times New Roman"/>
                <w:b/>
              </w:rPr>
              <w:t>chuẩn</w:t>
            </w:r>
            <w:proofErr w:type="spellEnd"/>
            <w:r w:rsidRPr="00005A73">
              <w:rPr>
                <w:rFonts w:ascii="Times New Roman" w:hAnsi="Times New Roman"/>
                <w:b/>
              </w:rPr>
              <w:t xml:space="preserve"> </w:t>
            </w:r>
            <w:proofErr w:type="spellStart"/>
            <w:r w:rsidRPr="00005A73">
              <w:rPr>
                <w:rFonts w:ascii="Times New Roman" w:hAnsi="Times New Roman"/>
                <w:b/>
              </w:rPr>
              <w:t>Việt</w:t>
            </w:r>
            <w:proofErr w:type="spellEnd"/>
            <w:r w:rsidRPr="00005A73">
              <w:rPr>
                <w:rFonts w:ascii="Times New Roman" w:hAnsi="Times New Roman"/>
                <w:b/>
              </w:rPr>
              <w:t xml:space="preserve"> Nam</w:t>
            </w:r>
          </w:p>
        </w:tc>
        <w:tc>
          <w:tcPr>
            <w:tcW w:w="6618" w:type="dxa"/>
          </w:tcPr>
          <w:p w:rsidR="00E36FED" w:rsidRPr="00005A73" w:rsidRDefault="00E36FED" w:rsidP="00C61AE9">
            <w:pPr>
              <w:rPr>
                <w:rFonts w:ascii="Times New Roman" w:hAnsi="Times New Roman"/>
                <w:b/>
              </w:rPr>
            </w:pPr>
            <w:proofErr w:type="spellStart"/>
            <w:r w:rsidRPr="00005A73">
              <w:rPr>
                <w:rFonts w:ascii="Times New Roman" w:hAnsi="Times New Roman"/>
                <w:b/>
              </w:rPr>
              <w:t>Quy</w:t>
            </w:r>
            <w:proofErr w:type="spellEnd"/>
            <w:r w:rsidRPr="00005A73">
              <w:rPr>
                <w:rFonts w:ascii="Times New Roman" w:hAnsi="Times New Roman"/>
                <w:b/>
              </w:rPr>
              <w:t xml:space="preserve"> </w:t>
            </w:r>
            <w:proofErr w:type="spellStart"/>
            <w:r w:rsidRPr="00005A73">
              <w:rPr>
                <w:rFonts w:ascii="Times New Roman" w:hAnsi="Times New Roman"/>
                <w:b/>
              </w:rPr>
              <w:t>định</w:t>
            </w:r>
            <w:proofErr w:type="spellEnd"/>
            <w:r w:rsidRPr="00005A73">
              <w:rPr>
                <w:rFonts w:ascii="Times New Roman" w:hAnsi="Times New Roman"/>
                <w:b/>
              </w:rPr>
              <w:t xml:space="preserve"> </w:t>
            </w:r>
            <w:proofErr w:type="spellStart"/>
            <w:r w:rsidRPr="00005A73">
              <w:rPr>
                <w:rFonts w:ascii="Times New Roman" w:hAnsi="Times New Roman"/>
                <w:b/>
              </w:rPr>
              <w:t>vê</w:t>
            </w:r>
            <w:proofErr w:type="spellEnd"/>
            <w:r w:rsidRPr="00005A73">
              <w:rPr>
                <w:rFonts w:ascii="Times New Roman" w:hAnsi="Times New Roman"/>
                <w:b/>
              </w:rPr>
              <w:t>̀</w:t>
            </w:r>
          </w:p>
        </w:tc>
      </w:tr>
      <w:tr w:rsidR="00E36FED" w:rsidRPr="00005A73" w:rsidTr="004A5339">
        <w:tc>
          <w:tcPr>
            <w:tcW w:w="2880" w:type="dxa"/>
          </w:tcPr>
          <w:p w:rsidR="00E36FED" w:rsidRPr="00005A73" w:rsidRDefault="00E36FED" w:rsidP="00C61AE9">
            <w:pPr>
              <w:rPr>
                <w:rFonts w:ascii="Times New Roman" w:hAnsi="Times New Roman"/>
              </w:rPr>
            </w:pPr>
            <w:r w:rsidRPr="00005A73">
              <w:rPr>
                <w:rFonts w:ascii="Times New Roman" w:hAnsi="Times New Roman"/>
              </w:rPr>
              <w:t>TCVN 7285: 2003</w:t>
            </w:r>
          </w:p>
        </w:tc>
        <w:tc>
          <w:tcPr>
            <w:tcW w:w="6618" w:type="dxa"/>
          </w:tcPr>
          <w:p w:rsidR="00E36FED" w:rsidRPr="00005A73" w:rsidRDefault="00E36FED" w:rsidP="00C61AE9">
            <w:pPr>
              <w:rPr>
                <w:rFonts w:ascii="Times New Roman" w:hAnsi="Times New Roman"/>
              </w:rPr>
            </w:pPr>
          </w:p>
        </w:tc>
      </w:tr>
      <w:tr w:rsidR="00E36FED" w:rsidRPr="00005A73" w:rsidTr="004A5339">
        <w:tc>
          <w:tcPr>
            <w:tcW w:w="2880" w:type="dxa"/>
          </w:tcPr>
          <w:p w:rsidR="00E36FED" w:rsidRPr="00005A73" w:rsidRDefault="00E36FED" w:rsidP="00C61AE9">
            <w:pPr>
              <w:rPr>
                <w:rFonts w:ascii="Times New Roman" w:hAnsi="Times New Roman"/>
              </w:rPr>
            </w:pPr>
            <w:r w:rsidRPr="00005A73">
              <w:rPr>
                <w:rFonts w:ascii="Times New Roman" w:hAnsi="Times New Roman"/>
              </w:rPr>
              <w:t>TCVN 8-</w:t>
            </w:r>
            <w:proofErr w:type="gramStart"/>
            <w:r w:rsidRPr="00005A73">
              <w:rPr>
                <w:rFonts w:ascii="Times New Roman" w:hAnsi="Times New Roman"/>
              </w:rPr>
              <w:t>20 :</w:t>
            </w:r>
            <w:proofErr w:type="gramEnd"/>
            <w:r w:rsidRPr="00005A73">
              <w:rPr>
                <w:rFonts w:ascii="Times New Roman" w:hAnsi="Times New Roman"/>
              </w:rPr>
              <w:t xml:space="preserve"> 2002</w:t>
            </w:r>
          </w:p>
        </w:tc>
        <w:tc>
          <w:tcPr>
            <w:tcW w:w="6618" w:type="dxa"/>
          </w:tcPr>
          <w:p w:rsidR="00E36FED" w:rsidRPr="00005A73" w:rsidRDefault="00E36FED" w:rsidP="00C61AE9">
            <w:pPr>
              <w:rPr>
                <w:rFonts w:ascii="Times New Roman" w:hAnsi="Times New Roman"/>
              </w:rPr>
            </w:pPr>
          </w:p>
        </w:tc>
      </w:tr>
      <w:tr w:rsidR="00E36FED" w:rsidRPr="00005A73" w:rsidTr="004A5339">
        <w:tc>
          <w:tcPr>
            <w:tcW w:w="2880" w:type="dxa"/>
          </w:tcPr>
          <w:p w:rsidR="00E36FED" w:rsidRPr="00005A73" w:rsidRDefault="00E36FED" w:rsidP="00C61AE9">
            <w:pPr>
              <w:rPr>
                <w:rFonts w:ascii="Times New Roman" w:hAnsi="Times New Roman"/>
              </w:rPr>
            </w:pPr>
            <w:r w:rsidRPr="00005A73">
              <w:rPr>
                <w:rFonts w:ascii="Times New Roman" w:hAnsi="Times New Roman"/>
              </w:rPr>
              <w:t xml:space="preserve">TCVN 7284- </w:t>
            </w:r>
            <w:proofErr w:type="gramStart"/>
            <w:r w:rsidRPr="00005A73">
              <w:rPr>
                <w:rFonts w:ascii="Times New Roman" w:hAnsi="Times New Roman"/>
              </w:rPr>
              <w:t>2 :</w:t>
            </w:r>
            <w:proofErr w:type="gramEnd"/>
            <w:r w:rsidRPr="00005A73">
              <w:rPr>
                <w:rFonts w:ascii="Times New Roman" w:hAnsi="Times New Roman"/>
              </w:rPr>
              <w:t xml:space="preserve"> 2003</w:t>
            </w:r>
          </w:p>
        </w:tc>
        <w:tc>
          <w:tcPr>
            <w:tcW w:w="6618" w:type="dxa"/>
          </w:tcPr>
          <w:p w:rsidR="00E36FED" w:rsidRPr="00005A73" w:rsidRDefault="00E36FED" w:rsidP="00C61AE9">
            <w:pPr>
              <w:rPr>
                <w:rFonts w:ascii="Times New Roman" w:hAnsi="Times New Roman"/>
              </w:rPr>
            </w:pPr>
          </w:p>
        </w:tc>
      </w:tr>
      <w:tr w:rsidR="00E36FED" w:rsidRPr="00005A73" w:rsidTr="004A5339">
        <w:tc>
          <w:tcPr>
            <w:tcW w:w="2880" w:type="dxa"/>
          </w:tcPr>
          <w:p w:rsidR="00E36FED" w:rsidRPr="00005A73" w:rsidRDefault="00E36FED" w:rsidP="00C61AE9">
            <w:pPr>
              <w:rPr>
                <w:rFonts w:ascii="Times New Roman" w:hAnsi="Times New Roman"/>
              </w:rPr>
            </w:pPr>
            <w:r w:rsidRPr="00005A73">
              <w:rPr>
                <w:rFonts w:ascii="Times New Roman" w:hAnsi="Times New Roman"/>
              </w:rPr>
              <w:t xml:space="preserve">TCVN </w:t>
            </w:r>
            <w:proofErr w:type="gramStart"/>
            <w:r w:rsidRPr="00005A73">
              <w:rPr>
                <w:rFonts w:ascii="Times New Roman" w:hAnsi="Times New Roman"/>
              </w:rPr>
              <w:t>5705 :</w:t>
            </w:r>
            <w:proofErr w:type="gramEnd"/>
            <w:r w:rsidRPr="00005A73">
              <w:rPr>
                <w:rFonts w:ascii="Times New Roman" w:hAnsi="Times New Roman"/>
              </w:rPr>
              <w:t xml:space="preserve"> 1993</w:t>
            </w:r>
          </w:p>
        </w:tc>
        <w:tc>
          <w:tcPr>
            <w:tcW w:w="6618" w:type="dxa"/>
          </w:tcPr>
          <w:p w:rsidR="00E36FED" w:rsidRPr="00005A73" w:rsidRDefault="00E36FED" w:rsidP="00C61AE9">
            <w:pPr>
              <w:rPr>
                <w:rFonts w:ascii="Times New Roman" w:hAnsi="Times New Roman"/>
              </w:rPr>
            </w:pPr>
          </w:p>
        </w:tc>
      </w:tr>
    </w:tbl>
    <w:p w:rsidR="00E36FED" w:rsidRPr="00005A73" w:rsidRDefault="00E36FED" w:rsidP="00C61AE9">
      <w:pPr>
        <w:rPr>
          <w:rFonts w:ascii="Times New Roman" w:hAnsi="Times New Roman"/>
          <w:lang w:val="pt-BR"/>
        </w:rPr>
      </w:pPr>
      <w:r w:rsidRPr="00005A73">
        <w:rPr>
          <w:rFonts w:ascii="Times New Roman" w:hAnsi="Times New Roman"/>
          <w:lang w:val="pt-BR"/>
        </w:rPr>
        <w:t>- Chia sẻ với cha mẹ và mọi người trong gia đình những tiêu chuẩn cơ bản của bản vẽ kĩ thuật.</w:t>
      </w:r>
    </w:p>
    <w:p w:rsidR="00E36FED" w:rsidRPr="00005A73" w:rsidRDefault="00E36FED" w:rsidP="00C61AE9">
      <w:pPr>
        <w:rPr>
          <w:rFonts w:ascii="Times New Roman" w:hAnsi="Times New Roman"/>
          <w:lang w:val="pt-BR"/>
        </w:rPr>
      </w:pPr>
      <w:r w:rsidRPr="00005A73">
        <w:rPr>
          <w:rFonts w:ascii="Times New Roman" w:hAnsi="Times New Roman"/>
          <w:lang w:val="pt-BR"/>
        </w:rPr>
        <w:t>*</w:t>
      </w:r>
      <w:r w:rsidR="001A06FA">
        <w:rPr>
          <w:rFonts w:ascii="Times New Roman" w:hAnsi="Times New Roman"/>
          <w:lang w:val="pt-BR"/>
        </w:rPr>
        <w:t xml:space="preserve"> Hướng dẫn về nhà</w:t>
      </w:r>
      <w:r>
        <w:rPr>
          <w:rFonts w:ascii="Times New Roman" w:hAnsi="Times New Roman"/>
          <w:lang w:val="pt-BR"/>
        </w:rPr>
        <w:t>:</w:t>
      </w:r>
      <w:r w:rsidRPr="00005A73">
        <w:rPr>
          <w:rFonts w:ascii="Times New Roman" w:hAnsi="Times New Roman"/>
          <w:lang w:val="pt-BR"/>
        </w:rPr>
        <w:t>- Đọc và chuẩn bị trước bài 4</w:t>
      </w:r>
      <w:r w:rsidR="00C13776">
        <w:rPr>
          <w:rFonts w:ascii="Times New Roman" w:hAnsi="Times New Roman"/>
          <w:lang w:val="pt-BR"/>
        </w:rPr>
        <w:t xml:space="preserve"> </w:t>
      </w:r>
      <w:r w:rsidRPr="00005A73">
        <w:rPr>
          <w:rFonts w:ascii="Times New Roman" w:hAnsi="Times New Roman"/>
          <w:lang w:val="pt-BR"/>
        </w:rPr>
        <w:t>SGK.</w:t>
      </w:r>
    </w:p>
    <w:p w:rsidR="00E36FED" w:rsidRPr="00005A73" w:rsidRDefault="00E36FED" w:rsidP="00C61AE9">
      <w:pPr>
        <w:rPr>
          <w:rFonts w:ascii="Times New Roman" w:hAnsi="Times New Roman"/>
          <w:lang w:val="pt-BR"/>
        </w:rPr>
      </w:pPr>
      <w:r w:rsidRPr="00005A73">
        <w:rPr>
          <w:rFonts w:ascii="Times New Roman" w:hAnsi="Times New Roman"/>
          <w:lang w:val="pt-BR"/>
        </w:rPr>
        <w:t>- Tìm hiểu một số vật dụng trong gia đình có hình dạng như hình 4.1 SGK.</w:t>
      </w:r>
    </w:p>
    <w:p w:rsidR="00E36FED" w:rsidRPr="00005A73" w:rsidRDefault="00E36FED" w:rsidP="00C61AE9">
      <w:pPr>
        <w:rPr>
          <w:rFonts w:ascii="Times New Roman" w:hAnsi="Times New Roman"/>
          <w:lang w:val="fr-FR"/>
        </w:rPr>
      </w:pPr>
      <w:r w:rsidRPr="00005A73">
        <w:rPr>
          <w:rFonts w:ascii="Times New Roman" w:hAnsi="Times New Roman"/>
          <w:b/>
          <w:lang w:val="pt-BR"/>
        </w:rPr>
        <w:br w:type="page"/>
      </w:r>
      <w:proofErr w:type="spellStart"/>
      <w:r w:rsidR="00153289">
        <w:rPr>
          <w:rFonts w:ascii="Times New Roman" w:hAnsi="Times New Roman"/>
          <w:lang w:val="fr-FR"/>
        </w:rPr>
        <w:lastRenderedPageBreak/>
        <w:t>Ngày</w:t>
      </w:r>
      <w:proofErr w:type="spellEnd"/>
      <w:r w:rsidR="00153289">
        <w:rPr>
          <w:rFonts w:ascii="Times New Roman" w:hAnsi="Times New Roman"/>
          <w:lang w:val="fr-FR"/>
        </w:rPr>
        <w:t xml:space="preserve"> </w:t>
      </w:r>
      <w:proofErr w:type="spellStart"/>
      <w:r w:rsidR="00153289">
        <w:rPr>
          <w:rFonts w:ascii="Times New Roman" w:hAnsi="Times New Roman"/>
          <w:lang w:val="fr-FR"/>
        </w:rPr>
        <w:t>soạn</w:t>
      </w:r>
      <w:proofErr w:type="spellEnd"/>
      <w:r w:rsidR="00153289">
        <w:rPr>
          <w:rFonts w:ascii="Times New Roman" w:hAnsi="Times New Roman"/>
          <w:lang w:val="fr-FR"/>
        </w:rPr>
        <w:t> : 23/9/2022</w:t>
      </w:r>
    </w:p>
    <w:p w:rsidR="00E36FED" w:rsidRPr="00005A73" w:rsidRDefault="00E36FED" w:rsidP="00E36FED">
      <w:pPr>
        <w:jc w:val="both"/>
        <w:rPr>
          <w:rFonts w:ascii="Times New Roman" w:hAnsi="Times New Roman"/>
          <w:lang w:val="fr-FR"/>
        </w:rPr>
      </w:pPr>
      <w:proofErr w:type="spellStart"/>
      <w:r w:rsidRPr="00005A73">
        <w:rPr>
          <w:rFonts w:ascii="Times New Roman" w:hAnsi="Times New Roman"/>
          <w:lang w:val="fr-FR"/>
        </w:rPr>
        <w:t>Ngày</w:t>
      </w:r>
      <w:proofErr w:type="spellEnd"/>
      <w:r w:rsidRPr="00005A73">
        <w:rPr>
          <w:rFonts w:ascii="Times New Roman" w:hAnsi="Times New Roman"/>
          <w:lang w:val="fr-FR"/>
        </w:rPr>
        <w:t xml:space="preserve"> </w:t>
      </w:r>
      <w:proofErr w:type="spellStart"/>
      <w:r w:rsidR="00F42AC7">
        <w:rPr>
          <w:rFonts w:ascii="Times New Roman" w:hAnsi="Times New Roman"/>
          <w:lang w:val="fr-FR"/>
        </w:rPr>
        <w:t>giảng</w:t>
      </w:r>
      <w:proofErr w:type="spellEnd"/>
      <w:r w:rsidR="00F42AC7">
        <w:rPr>
          <w:rFonts w:ascii="Times New Roman" w:hAnsi="Times New Roman"/>
          <w:lang w:val="fr-FR"/>
        </w:rPr>
        <w:t> : 29</w:t>
      </w:r>
      <w:r w:rsidR="00153289">
        <w:rPr>
          <w:rFonts w:ascii="Times New Roman" w:hAnsi="Times New Roman"/>
          <w:lang w:val="fr-FR"/>
        </w:rPr>
        <w:t>/9/2022</w:t>
      </w:r>
    </w:p>
    <w:p w:rsidR="00E36FED" w:rsidRPr="00005A73" w:rsidRDefault="00E36FED" w:rsidP="00E36FED">
      <w:pPr>
        <w:tabs>
          <w:tab w:val="left" w:pos="5556"/>
        </w:tabs>
        <w:jc w:val="both"/>
        <w:rPr>
          <w:rFonts w:ascii="Times New Roman" w:hAnsi="Times New Roman"/>
          <w:b/>
          <w:lang w:val="pt-BR"/>
        </w:rPr>
      </w:pPr>
    </w:p>
    <w:p w:rsidR="00C61AE9" w:rsidRPr="00005A73" w:rsidRDefault="00C61AE9" w:rsidP="00C61AE9">
      <w:pPr>
        <w:pStyle w:val="BodyText"/>
        <w:spacing w:after="0"/>
        <w:jc w:val="center"/>
        <w:rPr>
          <w:rFonts w:ascii="Times New Roman" w:hAnsi="Times New Roman"/>
          <w:b/>
          <w:lang w:val="en-US"/>
        </w:rPr>
      </w:pPr>
      <w:r w:rsidRPr="00005A73">
        <w:rPr>
          <w:rFonts w:ascii="Times New Roman" w:hAnsi="Times New Roman"/>
          <w:b/>
          <w:lang w:val="en-US"/>
        </w:rPr>
        <w:t>TIẾT 4</w:t>
      </w:r>
      <w:r w:rsidR="0033480C">
        <w:rPr>
          <w:rFonts w:ascii="Times New Roman" w:hAnsi="Times New Roman"/>
          <w:b/>
          <w:lang w:val="en-US"/>
        </w:rPr>
        <w:t xml:space="preserve"> – BÀI 4</w:t>
      </w:r>
      <w:r w:rsidRPr="00005A73">
        <w:rPr>
          <w:rFonts w:ascii="Times New Roman" w:hAnsi="Times New Roman"/>
          <w:b/>
          <w:lang w:val="en-US"/>
        </w:rPr>
        <w:t>: BẢN VẼ CÁC KH</w:t>
      </w:r>
      <w:r w:rsidRPr="00C61AE9">
        <w:rPr>
          <w:rFonts w:asciiTheme="minorHAnsi" w:hAnsiTheme="minorHAnsi" w:cstheme="minorHAnsi"/>
          <w:b/>
          <w:lang w:val="en-US"/>
        </w:rPr>
        <w:t>Ố</w:t>
      </w:r>
      <w:r w:rsidRPr="00005A73">
        <w:rPr>
          <w:rFonts w:ascii="Times New Roman" w:hAnsi="Times New Roman"/>
          <w:b/>
          <w:lang w:val="en-US"/>
        </w:rPr>
        <w:t xml:space="preserve">I </w:t>
      </w:r>
      <w:r>
        <w:rPr>
          <w:rFonts w:ascii="Times New Roman" w:hAnsi="Times New Roman"/>
          <w:b/>
          <w:lang w:val="en-US"/>
        </w:rPr>
        <w:t>ĐA DIỆN</w:t>
      </w:r>
    </w:p>
    <w:p w:rsidR="00C61AE9" w:rsidRPr="00005A73" w:rsidRDefault="00C61AE9" w:rsidP="00C61AE9">
      <w:pPr>
        <w:jc w:val="both"/>
        <w:rPr>
          <w:rFonts w:ascii="Times New Roman" w:hAnsi="Times New Roman"/>
          <w:b/>
          <w:lang w:val="nl-NL"/>
        </w:rPr>
      </w:pPr>
      <w:r w:rsidRPr="00005A73">
        <w:rPr>
          <w:rFonts w:ascii="Times New Roman" w:hAnsi="Times New Roman"/>
          <w:b/>
          <w:lang w:val="nl-NL"/>
        </w:rPr>
        <w:t>I. Mục tiêu bài học</w:t>
      </w:r>
    </w:p>
    <w:p w:rsidR="00C61AE9" w:rsidRPr="00E1574A" w:rsidRDefault="001C48CC" w:rsidP="00C61AE9">
      <w:pPr>
        <w:jc w:val="both"/>
        <w:rPr>
          <w:rFonts w:ascii="Times New Roman" w:hAnsi="Times New Roman"/>
          <w:b/>
        </w:rPr>
      </w:pPr>
      <w:r>
        <w:rPr>
          <w:rFonts w:ascii="Times New Roman" w:hAnsi="Times New Roman"/>
          <w:b/>
          <w:lang w:val="nl-NL"/>
        </w:rPr>
        <w:t>1</w:t>
      </w:r>
      <w:r w:rsidR="00C61AE9" w:rsidRPr="00005A73">
        <w:rPr>
          <w:rFonts w:ascii="Times New Roman" w:hAnsi="Times New Roman"/>
          <w:b/>
          <w:lang w:val="nl-NL"/>
        </w:rPr>
        <w:t>.</w:t>
      </w:r>
      <w:r w:rsidR="00C61AE9" w:rsidRPr="00005A73">
        <w:rPr>
          <w:rFonts w:ascii="Times New Roman" w:hAnsi="Times New Roman"/>
          <w:lang w:val="nl-NL"/>
        </w:rPr>
        <w:t xml:space="preserve"> </w:t>
      </w:r>
      <w:proofErr w:type="spellStart"/>
      <w:r w:rsidR="00E1574A">
        <w:rPr>
          <w:rFonts w:ascii="Times New Roman" w:hAnsi="Times New Roman"/>
          <w:b/>
        </w:rPr>
        <w:t>Năng</w:t>
      </w:r>
      <w:proofErr w:type="spellEnd"/>
      <w:r w:rsidR="00E1574A">
        <w:rPr>
          <w:rFonts w:ascii="Times New Roman" w:hAnsi="Times New Roman"/>
          <w:b/>
        </w:rPr>
        <w:t xml:space="preserve"> </w:t>
      </w:r>
      <w:proofErr w:type="spellStart"/>
      <w:r w:rsidR="00E1574A">
        <w:rPr>
          <w:rFonts w:ascii="Times New Roman" w:hAnsi="Times New Roman"/>
          <w:b/>
        </w:rPr>
        <w:t>lực</w:t>
      </w:r>
      <w:proofErr w:type="spellEnd"/>
    </w:p>
    <w:p w:rsidR="00C61AE9" w:rsidRPr="00005A73" w:rsidRDefault="001F0C28" w:rsidP="00C61AE9">
      <w:pPr>
        <w:jc w:val="both"/>
        <w:rPr>
          <w:rFonts w:ascii="Times New Roman" w:hAnsi="Times New Roman"/>
        </w:rPr>
      </w:pPr>
      <w:r>
        <w:rPr>
          <w:rFonts w:ascii="Times New Roman" w:hAnsi="Times New Roman"/>
        </w:rPr>
        <w:tab/>
      </w:r>
      <w:r w:rsidR="00C61AE9" w:rsidRPr="00005A73">
        <w:rPr>
          <w:rFonts w:ascii="Times New Roman" w:hAnsi="Times New Roman"/>
        </w:rPr>
        <w:t xml:space="preserve">* </w:t>
      </w:r>
      <w:proofErr w:type="spellStart"/>
      <w:r w:rsidR="00C61AE9" w:rsidRPr="00005A73">
        <w:rPr>
          <w:rFonts w:ascii="Times New Roman" w:hAnsi="Times New Roman"/>
        </w:rPr>
        <w:t>Năng</w:t>
      </w:r>
      <w:proofErr w:type="spellEnd"/>
      <w:r w:rsidR="00C61AE9" w:rsidRPr="00005A73">
        <w:rPr>
          <w:rFonts w:ascii="Times New Roman" w:hAnsi="Times New Roman"/>
        </w:rPr>
        <w:t xml:space="preserve"> </w:t>
      </w:r>
      <w:proofErr w:type="spellStart"/>
      <w:r w:rsidR="00C61AE9" w:rsidRPr="00005A73">
        <w:rPr>
          <w:rFonts w:ascii="Times New Roman" w:hAnsi="Times New Roman"/>
        </w:rPr>
        <w:t>lực</w:t>
      </w:r>
      <w:proofErr w:type="spellEnd"/>
      <w:r w:rsidR="00C61AE9" w:rsidRPr="00005A73">
        <w:rPr>
          <w:rFonts w:ascii="Times New Roman" w:hAnsi="Times New Roman"/>
        </w:rPr>
        <w:t xml:space="preserve"> </w:t>
      </w:r>
      <w:proofErr w:type="spellStart"/>
      <w:r w:rsidR="00C61AE9" w:rsidRPr="00005A73">
        <w:rPr>
          <w:rFonts w:ascii="Times New Roman" w:hAnsi="Times New Roman"/>
        </w:rPr>
        <w:t>chung</w:t>
      </w:r>
      <w:proofErr w:type="spellEnd"/>
      <w:r w:rsidR="00C61AE9" w:rsidRPr="00005A73">
        <w:rPr>
          <w:rFonts w:ascii="Times New Roman" w:hAnsi="Times New Roman"/>
        </w:rPr>
        <w:t xml:space="preserve">: </w:t>
      </w:r>
    </w:p>
    <w:p w:rsidR="00C61AE9" w:rsidRPr="00005A73" w:rsidRDefault="001F0C28" w:rsidP="00C61AE9">
      <w:pPr>
        <w:jc w:val="both"/>
        <w:rPr>
          <w:rFonts w:ascii="Times New Roman" w:hAnsi="Times New Roman"/>
          <w:lang w:val="nl-NL"/>
        </w:rPr>
      </w:pPr>
      <w:r>
        <w:rPr>
          <w:rFonts w:ascii="Times New Roman" w:hAnsi="Times New Roman"/>
          <w:lang w:val="nl-NL"/>
        </w:rPr>
        <w:tab/>
      </w:r>
      <w:r w:rsidR="00C61AE9" w:rsidRPr="00005A73">
        <w:rPr>
          <w:rFonts w:ascii="Times New Roman" w:hAnsi="Times New Roman"/>
          <w:lang w:val="nl-NL"/>
        </w:rPr>
        <w:t xml:space="preserve"> - Năng lực giao tiếp: thông qua bài học giúp học sinh hình thành năng lực giao tiếp qua thảo luận nhóm, báo cáo kết quả thảo luận, ...</w:t>
      </w:r>
    </w:p>
    <w:p w:rsidR="00C61AE9" w:rsidRPr="00005A73" w:rsidRDefault="001F0C28" w:rsidP="00C61AE9">
      <w:pPr>
        <w:jc w:val="both"/>
        <w:rPr>
          <w:rFonts w:ascii="Times New Roman" w:hAnsi="Times New Roman"/>
          <w:lang w:val="nl-NL"/>
        </w:rPr>
      </w:pPr>
      <w:r>
        <w:rPr>
          <w:rFonts w:ascii="Times New Roman" w:hAnsi="Times New Roman"/>
          <w:lang w:val="nl-NL"/>
        </w:rPr>
        <w:tab/>
      </w:r>
      <w:r w:rsidR="00C61AE9" w:rsidRPr="00005A73">
        <w:rPr>
          <w:rFonts w:ascii="Times New Roman" w:hAnsi="Times New Roman"/>
          <w:lang w:val="nl-NL"/>
        </w:rPr>
        <w:t>- Năng lực hợp tác: học sinh hình thành năng lực hợp tác thông qua quá trình thảo luận tìm hiểu và giải quyết vấn đề từ đó hình thành kỹ năng hợp tác cho học sinh.</w:t>
      </w:r>
    </w:p>
    <w:p w:rsidR="00C61AE9" w:rsidRPr="00005A73" w:rsidRDefault="001F0C28" w:rsidP="00C61AE9">
      <w:pPr>
        <w:jc w:val="both"/>
        <w:rPr>
          <w:rFonts w:ascii="Times New Roman" w:hAnsi="Times New Roman"/>
          <w:lang w:val="nl-NL"/>
        </w:rPr>
      </w:pPr>
      <w:r>
        <w:rPr>
          <w:rFonts w:ascii="Times New Roman" w:hAnsi="Times New Roman"/>
          <w:lang w:val="nl-NL"/>
        </w:rPr>
        <w:tab/>
      </w:r>
      <w:r w:rsidR="00C61AE9" w:rsidRPr="00005A73">
        <w:rPr>
          <w:rFonts w:ascii="Times New Roman" w:hAnsi="Times New Roman"/>
          <w:lang w:val="nl-NL"/>
        </w:rPr>
        <w:t>- Năng lực phát hiện và giải quyết vấn đề: hình thành qua quá trình tìm hiểu và giải quyết câu hỏi thảo luận.</w:t>
      </w:r>
    </w:p>
    <w:p w:rsidR="00C61AE9" w:rsidRPr="00005A73" w:rsidRDefault="001F0C28" w:rsidP="00C61AE9">
      <w:pPr>
        <w:jc w:val="both"/>
        <w:rPr>
          <w:rFonts w:ascii="Times New Roman" w:hAnsi="Times New Roman"/>
          <w:lang w:val="nl-NL"/>
        </w:rPr>
      </w:pPr>
      <w:r>
        <w:rPr>
          <w:rFonts w:ascii="Times New Roman" w:hAnsi="Times New Roman"/>
          <w:lang w:val="nl-NL"/>
        </w:rPr>
        <w:tab/>
      </w:r>
      <w:r w:rsidR="00C61AE9" w:rsidRPr="00005A73">
        <w:rPr>
          <w:rFonts w:ascii="Times New Roman" w:hAnsi="Times New Roman"/>
          <w:lang w:val="nl-NL"/>
        </w:rPr>
        <w:t>- Năng lực vận dụng kiến thức vào cuộc sống: hình thành qua quá trình học tập biết vận dụng kiến thức đã học của mình để ứng dụng vào thực tế của cuộc sống.</w:t>
      </w:r>
    </w:p>
    <w:p w:rsidR="00C61AE9" w:rsidRPr="00005A73" w:rsidRDefault="001F0C28" w:rsidP="00C61AE9">
      <w:pPr>
        <w:jc w:val="both"/>
        <w:rPr>
          <w:rFonts w:ascii="Times New Roman" w:hAnsi="Times New Roman"/>
          <w:lang w:val="nl-NL"/>
        </w:rPr>
      </w:pPr>
      <w:r>
        <w:rPr>
          <w:rFonts w:ascii="Times New Roman" w:hAnsi="Times New Roman"/>
          <w:lang w:val="nl-NL"/>
        </w:rPr>
        <w:tab/>
      </w:r>
      <w:r w:rsidR="00C61AE9" w:rsidRPr="00005A73">
        <w:rPr>
          <w:rFonts w:ascii="Times New Roman" w:hAnsi="Times New Roman"/>
          <w:lang w:val="nl-NL"/>
        </w:rPr>
        <w:t xml:space="preserve">* Năng lực chuyên biệt: </w:t>
      </w:r>
      <w:r w:rsidR="00C61AE9" w:rsidRPr="00005A73">
        <w:rPr>
          <w:rFonts w:ascii="Times New Roman" w:hAnsi="Times New Roman"/>
          <w:lang w:val="pl-PL"/>
        </w:rPr>
        <w:t xml:space="preserve">Năng lực sử dụng công nghệ cụ thể, năng lực phân tích các khối hình học để xác định hình chiếu của các vật thể,  năng lực  sử dụng ngôn ngữ kỹ thuật để đọc hiểu các nội dung có trong bản vẽ kỹ thuật của các khối hình học. </w:t>
      </w:r>
      <w:r w:rsidR="00C61AE9" w:rsidRPr="00005A73">
        <w:rPr>
          <w:rFonts w:ascii="Times New Roman" w:hAnsi="Times New Roman"/>
          <w:lang w:val="nl-NL"/>
        </w:rPr>
        <w:t>Phát huy năng lực tưởng tượng trong không gian của học sinh.</w:t>
      </w:r>
    </w:p>
    <w:p w:rsidR="00C61AE9" w:rsidRPr="001C48CC" w:rsidRDefault="001C48CC" w:rsidP="00C61AE9">
      <w:pPr>
        <w:jc w:val="both"/>
        <w:rPr>
          <w:rFonts w:ascii="Times New Roman" w:hAnsi="Times New Roman"/>
          <w:b/>
          <w:lang w:val="nl-NL"/>
        </w:rPr>
      </w:pPr>
      <w:r w:rsidRPr="001C48CC">
        <w:rPr>
          <w:rFonts w:ascii="Times New Roman" w:hAnsi="Times New Roman"/>
          <w:b/>
          <w:lang w:val="nl-NL"/>
        </w:rPr>
        <w:t>2</w:t>
      </w:r>
      <w:r w:rsidR="00E1574A" w:rsidRPr="001C48CC">
        <w:rPr>
          <w:rFonts w:ascii="Times New Roman" w:hAnsi="Times New Roman"/>
          <w:b/>
          <w:lang w:val="nl-NL"/>
        </w:rPr>
        <w:t>. P</w:t>
      </w:r>
      <w:r w:rsidR="00C61AE9" w:rsidRPr="001C48CC">
        <w:rPr>
          <w:rFonts w:ascii="Times New Roman" w:hAnsi="Times New Roman"/>
          <w:b/>
          <w:lang w:val="pl-PL"/>
        </w:rPr>
        <w:t xml:space="preserve">hẩm chất: </w:t>
      </w:r>
    </w:p>
    <w:p w:rsidR="00C61AE9" w:rsidRPr="00005A73" w:rsidRDefault="00C61AE9" w:rsidP="00C61AE9">
      <w:pPr>
        <w:jc w:val="both"/>
        <w:rPr>
          <w:rFonts w:ascii="Times New Roman" w:hAnsi="Times New Roman"/>
          <w:lang w:val="pl-PL"/>
        </w:rPr>
      </w:pPr>
      <w:r w:rsidRPr="00005A73">
        <w:rPr>
          <w:rFonts w:ascii="Times New Roman" w:hAnsi="Times New Roman"/>
          <w:lang w:val="pl-PL"/>
        </w:rPr>
        <w:tab/>
        <w:t>- Yêu thương gia đình, quê hương, đất nước.</w:t>
      </w:r>
    </w:p>
    <w:p w:rsidR="00C61AE9" w:rsidRPr="00005A73" w:rsidRDefault="00C61AE9" w:rsidP="00C61AE9">
      <w:pPr>
        <w:jc w:val="both"/>
        <w:rPr>
          <w:rFonts w:ascii="Times New Roman" w:hAnsi="Times New Roman"/>
          <w:lang w:val="pl-PL"/>
        </w:rPr>
      </w:pPr>
      <w:r w:rsidRPr="00005A73">
        <w:rPr>
          <w:rFonts w:ascii="Times New Roman" w:hAnsi="Times New Roman"/>
          <w:lang w:val="pl-PL"/>
        </w:rPr>
        <w:tab/>
        <w:t>- Có trách nhiệm với bản thân, cộng đồng, đất nước, nhân loại và môi trường tự nhiên.</w:t>
      </w:r>
    </w:p>
    <w:p w:rsidR="00C61AE9" w:rsidRPr="00005A73" w:rsidRDefault="00C61AE9" w:rsidP="00C61AE9">
      <w:pPr>
        <w:jc w:val="both"/>
        <w:rPr>
          <w:rFonts w:ascii="Times New Roman" w:hAnsi="Times New Roman"/>
          <w:lang w:val="pl-PL"/>
        </w:rPr>
      </w:pPr>
      <w:r w:rsidRPr="00005A73">
        <w:rPr>
          <w:rFonts w:ascii="Times New Roman" w:hAnsi="Times New Roman"/>
          <w:lang w:val="pl-PL"/>
        </w:rPr>
        <w:tab/>
        <w:t>- Trung thực; Tự tin và có tinh thần vượt khó; Chấp hành kỉ luật.</w:t>
      </w:r>
    </w:p>
    <w:p w:rsidR="00C61AE9" w:rsidRPr="00005A73" w:rsidRDefault="00C61AE9" w:rsidP="00C61AE9">
      <w:pPr>
        <w:jc w:val="both"/>
        <w:rPr>
          <w:rFonts w:ascii="Times New Roman" w:hAnsi="Times New Roman"/>
          <w:lang w:val="pl-PL"/>
        </w:rPr>
      </w:pPr>
      <w:r w:rsidRPr="00005A73">
        <w:rPr>
          <w:rFonts w:ascii="Times New Roman" w:hAnsi="Times New Roman"/>
          <w:b/>
          <w:bCs/>
          <w:lang w:val="pl-PL"/>
        </w:rPr>
        <w:t>II. THIẾT BỊ DẠY HOẠC VÀ HỌC LIỆU:</w:t>
      </w:r>
    </w:p>
    <w:p w:rsidR="001F0C28" w:rsidRDefault="00C61AE9" w:rsidP="00C61AE9">
      <w:pPr>
        <w:jc w:val="both"/>
        <w:rPr>
          <w:rFonts w:ascii="Times New Roman" w:hAnsi="Times New Roman"/>
          <w:b/>
          <w:bCs/>
          <w:lang w:val="pl-PL"/>
        </w:rPr>
      </w:pPr>
      <w:r w:rsidRPr="00005A73">
        <w:rPr>
          <w:rFonts w:ascii="Times New Roman" w:hAnsi="Times New Roman"/>
          <w:b/>
          <w:bCs/>
          <w:lang w:val="pl-PL"/>
        </w:rPr>
        <w:t>1- Giáo viên:</w:t>
      </w:r>
      <w:r w:rsidRPr="00005A73">
        <w:rPr>
          <w:rFonts w:ascii="Times New Roman" w:hAnsi="Times New Roman"/>
          <w:lang w:val="pl-PL"/>
        </w:rPr>
        <w:t>- Máy chiếu</w:t>
      </w:r>
    </w:p>
    <w:p w:rsidR="001F0C28" w:rsidRDefault="00C61AE9" w:rsidP="00E1574A">
      <w:pPr>
        <w:ind w:firstLine="284"/>
        <w:jc w:val="both"/>
        <w:rPr>
          <w:rFonts w:ascii="Times New Roman" w:hAnsi="Times New Roman"/>
          <w:b/>
          <w:bCs/>
          <w:lang w:val="pl-PL"/>
        </w:rPr>
      </w:pPr>
      <w:r w:rsidRPr="00005A73">
        <w:rPr>
          <w:rFonts w:ascii="Times New Roman" w:hAnsi="Times New Roman"/>
          <w:lang w:val="pl-PL"/>
        </w:rPr>
        <w:t>- Phiếu học tập, giấy A</w:t>
      </w:r>
      <w:r w:rsidRPr="00005A73">
        <w:rPr>
          <w:rFonts w:ascii="Times New Roman" w:hAnsi="Times New Roman"/>
          <w:lang w:val="pl-PL"/>
        </w:rPr>
        <w:softHyphen/>
      </w:r>
      <w:r w:rsidRPr="00005A73">
        <w:rPr>
          <w:rFonts w:ascii="Times New Roman" w:hAnsi="Times New Roman"/>
          <w:vertAlign w:val="subscript"/>
          <w:lang w:val="pl-PL"/>
        </w:rPr>
        <w:t>0</w:t>
      </w:r>
      <w:r w:rsidRPr="00005A73">
        <w:rPr>
          <w:rFonts w:ascii="Times New Roman" w:hAnsi="Times New Roman"/>
          <w:lang w:val="pl-PL"/>
        </w:rPr>
        <w:t>, bút dạ...</w:t>
      </w:r>
    </w:p>
    <w:p w:rsidR="00C61AE9" w:rsidRPr="001F0C28" w:rsidRDefault="00C61AE9" w:rsidP="00E1574A">
      <w:pPr>
        <w:ind w:firstLine="284"/>
        <w:jc w:val="both"/>
        <w:rPr>
          <w:rFonts w:ascii="Times New Roman" w:hAnsi="Times New Roman"/>
          <w:b/>
          <w:bCs/>
          <w:lang w:val="pl-PL"/>
        </w:rPr>
      </w:pPr>
      <w:r w:rsidRPr="00005A73">
        <w:rPr>
          <w:rFonts w:ascii="Times New Roman" w:hAnsi="Times New Roman"/>
          <w:lang w:val="pl-PL"/>
        </w:rPr>
        <w:t>- Chuẩn bị tranh vẽ các hình bài 4 ( SGK).</w:t>
      </w:r>
    </w:p>
    <w:p w:rsidR="00C61AE9" w:rsidRPr="00005A73" w:rsidRDefault="00C61AE9" w:rsidP="00E1574A">
      <w:pPr>
        <w:ind w:firstLine="284"/>
        <w:jc w:val="both"/>
        <w:rPr>
          <w:rFonts w:ascii="Times New Roman" w:hAnsi="Times New Roman"/>
          <w:lang w:val="pl-PL"/>
        </w:rPr>
      </w:pPr>
      <w:r w:rsidRPr="00005A73">
        <w:rPr>
          <w:rFonts w:ascii="Times New Roman" w:hAnsi="Times New Roman"/>
          <w:lang w:val="pl-PL"/>
        </w:rPr>
        <w:t>- Mô hình các khối đa diện, hình hộp chữ nhật, hình lăng trụ đều, hình chóp đều.</w:t>
      </w:r>
    </w:p>
    <w:p w:rsidR="001F0C28" w:rsidRDefault="00C61AE9" w:rsidP="00C61AE9">
      <w:pPr>
        <w:jc w:val="both"/>
        <w:rPr>
          <w:rFonts w:ascii="Times New Roman" w:hAnsi="Times New Roman"/>
          <w:lang w:val="pl-PL"/>
        </w:rPr>
      </w:pPr>
      <w:r w:rsidRPr="00005A73">
        <w:rPr>
          <w:rFonts w:ascii="Times New Roman" w:hAnsi="Times New Roman"/>
          <w:b/>
          <w:bCs/>
          <w:lang w:val="pl-PL"/>
        </w:rPr>
        <w:t>2- Học sinh:</w:t>
      </w:r>
      <w:r w:rsidRPr="00005A73">
        <w:rPr>
          <w:rFonts w:ascii="Times New Roman" w:hAnsi="Times New Roman"/>
          <w:lang w:val="pl-PL"/>
        </w:rPr>
        <w:t xml:space="preserve"> </w:t>
      </w:r>
    </w:p>
    <w:p w:rsidR="001F0C28" w:rsidRDefault="00500D81" w:rsidP="00E1574A">
      <w:pPr>
        <w:ind w:firstLine="284"/>
        <w:jc w:val="both"/>
        <w:rPr>
          <w:rFonts w:ascii="Times New Roman" w:hAnsi="Times New Roman"/>
          <w:lang w:val="pl-PL"/>
        </w:rPr>
      </w:pPr>
      <w:r>
        <w:rPr>
          <w:rFonts w:ascii="Times New Roman" w:hAnsi="Times New Roman"/>
          <w:lang w:val="pl-PL"/>
        </w:rPr>
        <w:t>- Đọc trước bài ở nhà, t</w:t>
      </w:r>
      <w:r w:rsidR="00C61AE9" w:rsidRPr="00005A73">
        <w:rPr>
          <w:rFonts w:ascii="Times New Roman" w:hAnsi="Times New Roman"/>
          <w:lang w:val="pl-PL"/>
        </w:rPr>
        <w:t xml:space="preserve">ìm hiểu một số hiện tượng liên </w:t>
      </w:r>
      <w:r w:rsidR="001F0C28">
        <w:rPr>
          <w:rFonts w:ascii="Times New Roman" w:hAnsi="Times New Roman"/>
          <w:lang w:val="pl-PL"/>
        </w:rPr>
        <w:t>quan tới bài học trong thực tế.</w:t>
      </w:r>
    </w:p>
    <w:p w:rsidR="001F0C28" w:rsidRDefault="00C61AE9" w:rsidP="00E1574A">
      <w:pPr>
        <w:ind w:firstLine="284"/>
        <w:rPr>
          <w:rFonts w:ascii="Times New Roman" w:hAnsi="Times New Roman"/>
          <w:lang w:val="pl-PL"/>
        </w:rPr>
      </w:pPr>
      <w:r w:rsidRPr="00005A73">
        <w:rPr>
          <w:rFonts w:ascii="Times New Roman" w:hAnsi="Times New Roman"/>
          <w:lang w:val="pl-PL"/>
        </w:rPr>
        <w:t>- Nghi</w:t>
      </w:r>
      <w:r w:rsidR="001F0C28">
        <w:rPr>
          <w:rFonts w:ascii="Times New Roman" w:hAnsi="Times New Roman"/>
          <w:lang w:val="pl-PL"/>
        </w:rPr>
        <w:t>ên cứu kỹ nội của dung bài học.</w:t>
      </w:r>
    </w:p>
    <w:p w:rsidR="00C61AE9" w:rsidRPr="00005A73" w:rsidRDefault="00C61AE9" w:rsidP="00E1574A">
      <w:pPr>
        <w:ind w:firstLine="284"/>
        <w:jc w:val="both"/>
        <w:rPr>
          <w:rFonts w:ascii="Times New Roman" w:hAnsi="Times New Roman"/>
          <w:lang w:val="pl-PL"/>
        </w:rPr>
      </w:pPr>
      <w:r w:rsidRPr="00005A73">
        <w:rPr>
          <w:rFonts w:ascii="Times New Roman" w:hAnsi="Times New Roman"/>
          <w:lang w:val="pl-PL"/>
        </w:rPr>
        <w:t>- Chuẩn bị các vật mẫu như: Hộp thuốc lá, bút chì 6 cạnh.</w:t>
      </w:r>
    </w:p>
    <w:p w:rsidR="00C61AE9" w:rsidRPr="00005A73" w:rsidRDefault="00C61AE9" w:rsidP="001F0C28">
      <w:pPr>
        <w:pStyle w:val="BodyText"/>
        <w:spacing w:after="0"/>
        <w:jc w:val="both"/>
        <w:rPr>
          <w:rFonts w:ascii="Times New Roman" w:hAnsi="Times New Roman"/>
          <w:b/>
          <w:lang w:val="en-US"/>
        </w:rPr>
      </w:pPr>
      <w:r w:rsidRPr="00005A73">
        <w:rPr>
          <w:rFonts w:ascii="Times New Roman" w:hAnsi="Times New Roman"/>
          <w:b/>
          <w:bCs/>
          <w:iCs/>
          <w:lang w:val="pt-BR"/>
        </w:rPr>
        <w:t>III.</w:t>
      </w:r>
      <w:r w:rsidRPr="00005A73">
        <w:rPr>
          <w:rFonts w:ascii="Times New Roman" w:hAnsi="Times New Roman"/>
          <w:b/>
        </w:rPr>
        <w:t xml:space="preserve"> TIẾN TRÌNH DẠY HỌC:</w:t>
      </w:r>
    </w:p>
    <w:p w:rsidR="001F0C28" w:rsidRPr="00005A73" w:rsidRDefault="001F0C28" w:rsidP="001F0C28">
      <w:pPr>
        <w:pStyle w:val="BodyText"/>
        <w:spacing w:after="0"/>
        <w:jc w:val="both"/>
        <w:rPr>
          <w:rFonts w:ascii="Times New Roman" w:hAnsi="Times New Roman"/>
          <w:b/>
        </w:rPr>
      </w:pPr>
      <w:r>
        <w:rPr>
          <w:rFonts w:ascii="Times New Roman" w:hAnsi="Times New Roman"/>
          <w:b/>
          <w:lang w:val="en-US"/>
        </w:rPr>
        <w:t>1</w:t>
      </w:r>
      <w:r w:rsidRPr="00005A73">
        <w:rPr>
          <w:rFonts w:ascii="Times New Roman" w:hAnsi="Times New Roman"/>
          <w:b/>
        </w:rPr>
        <w:t xml:space="preserve">. </w:t>
      </w:r>
      <w:r w:rsidR="00DC747B">
        <w:rPr>
          <w:rFonts w:ascii="Times New Roman" w:hAnsi="Times New Roman"/>
          <w:b/>
          <w:lang w:val="en-US"/>
        </w:rPr>
        <w:t xml:space="preserve">HOẠT ĐỘNG 1: </w:t>
      </w:r>
      <w:r w:rsidR="00E43E22">
        <w:rPr>
          <w:rFonts w:ascii="Times New Roman" w:hAnsi="Times New Roman"/>
          <w:b/>
          <w:lang w:val="en-US"/>
        </w:rPr>
        <w:t>MỞ ĐẦU</w:t>
      </w:r>
      <w:r w:rsidRPr="00005A73">
        <w:rPr>
          <w:rFonts w:ascii="Times New Roman" w:hAnsi="Times New Roman"/>
          <w:b/>
        </w:rPr>
        <w:t xml:space="preserve">  </w:t>
      </w:r>
    </w:p>
    <w:p w:rsidR="001F0C28" w:rsidRPr="00C13776" w:rsidRDefault="001F0C28" w:rsidP="001F0C28">
      <w:pPr>
        <w:jc w:val="both"/>
        <w:rPr>
          <w:rFonts w:ascii="Times New Roman" w:hAnsi="Times New Roman"/>
        </w:rPr>
      </w:pPr>
      <w:r w:rsidRPr="00C13776">
        <w:rPr>
          <w:rFonts w:ascii="Times New Roman" w:hAnsi="Times New Roman"/>
        </w:rPr>
        <w:t>*</w:t>
      </w:r>
      <w:proofErr w:type="spellStart"/>
      <w:r w:rsidRPr="00C13776">
        <w:rPr>
          <w:rFonts w:ascii="Times New Roman" w:hAnsi="Times New Roman"/>
        </w:rPr>
        <w:t>Chuyển</w:t>
      </w:r>
      <w:proofErr w:type="spellEnd"/>
      <w:r w:rsidRPr="00C13776">
        <w:rPr>
          <w:rFonts w:ascii="Times New Roman" w:hAnsi="Times New Roman"/>
        </w:rPr>
        <w:t xml:space="preserve"> </w:t>
      </w:r>
      <w:proofErr w:type="spellStart"/>
      <w:r w:rsidRPr="00C13776">
        <w:rPr>
          <w:rFonts w:ascii="Times New Roman" w:hAnsi="Times New Roman"/>
        </w:rPr>
        <w:t>giao</w:t>
      </w:r>
      <w:proofErr w:type="spellEnd"/>
      <w:r w:rsidRPr="00C13776">
        <w:rPr>
          <w:rFonts w:ascii="Times New Roman" w:hAnsi="Times New Roman"/>
        </w:rPr>
        <w:t xml:space="preserve"> </w:t>
      </w:r>
      <w:proofErr w:type="spellStart"/>
      <w:r w:rsidRPr="00C13776">
        <w:rPr>
          <w:rFonts w:ascii="Times New Roman" w:hAnsi="Times New Roman"/>
        </w:rPr>
        <w:t>nhiệm</w:t>
      </w:r>
      <w:proofErr w:type="spellEnd"/>
      <w:r w:rsidRPr="00C13776">
        <w:rPr>
          <w:rFonts w:ascii="Times New Roman" w:hAnsi="Times New Roman"/>
        </w:rPr>
        <w:t xml:space="preserve"> </w:t>
      </w:r>
      <w:proofErr w:type="spellStart"/>
      <w:r w:rsidRPr="00C13776">
        <w:rPr>
          <w:rFonts w:ascii="Times New Roman" w:hAnsi="Times New Roman"/>
        </w:rPr>
        <w:t>vụ</w:t>
      </w:r>
      <w:proofErr w:type="spellEnd"/>
      <w:r w:rsidRPr="00C13776">
        <w:rPr>
          <w:rFonts w:ascii="Times New Roman" w:hAnsi="Times New Roman"/>
        </w:rPr>
        <w:t xml:space="preserve"> </w:t>
      </w:r>
    </w:p>
    <w:p w:rsidR="001F0C28" w:rsidRPr="00005A73" w:rsidRDefault="001F0C28" w:rsidP="001F0C28">
      <w:pPr>
        <w:jc w:val="both"/>
        <w:rPr>
          <w:rFonts w:ascii="Times New Roman" w:hAnsi="Times New Roman"/>
          <w:lang w:val="pl-PL"/>
        </w:rPr>
      </w:pPr>
      <w:r w:rsidRPr="00005A73">
        <w:rPr>
          <w:rFonts w:ascii="Times New Roman" w:hAnsi="Times New Roman"/>
          <w:lang w:val="pl-PL"/>
        </w:rPr>
        <w:t>- GV cho Hs quan sát hôp phấn , yêu cầu hs trả lời câu hỏi: Hộp phấn được bao bởi những hình gì?</w:t>
      </w:r>
    </w:p>
    <w:p w:rsidR="001F0C28" w:rsidRPr="00005A73" w:rsidRDefault="001F0C28" w:rsidP="001F0C28">
      <w:pPr>
        <w:jc w:val="both"/>
        <w:rPr>
          <w:rFonts w:ascii="Times New Roman" w:hAnsi="Times New Roman"/>
          <w:lang w:val="pl-PL"/>
        </w:rPr>
      </w:pPr>
      <w:r w:rsidRPr="00005A73">
        <w:rPr>
          <w:rFonts w:ascii="Times New Roman" w:hAnsi="Times New Roman"/>
          <w:lang w:val="pl-PL"/>
        </w:rPr>
        <w:t>HS: Được bao bởi các hình chữ nhật.</w:t>
      </w:r>
    </w:p>
    <w:p w:rsidR="001F0C28" w:rsidRPr="00005A73" w:rsidRDefault="001F0C28" w:rsidP="001F0C28">
      <w:pPr>
        <w:jc w:val="both"/>
        <w:rPr>
          <w:rFonts w:ascii="Times New Roman" w:hAnsi="Times New Roman"/>
          <w:lang w:val="it-IT"/>
        </w:rPr>
      </w:pPr>
      <w:r w:rsidRPr="00005A73">
        <w:rPr>
          <w:rFonts w:ascii="Times New Roman" w:hAnsi="Times New Roman"/>
          <w:lang w:val="it-IT"/>
        </w:rPr>
        <w:t xml:space="preserve">GV nhận xét, chuyển ý vào bài: Khối đa diện là khối được bao bởi các hình đa giác phẳng. Để nhận dạng được các khối da diện thường gặp: Hình hộp chữ nhật, hình </w:t>
      </w:r>
      <w:r w:rsidRPr="00005A73">
        <w:rPr>
          <w:rFonts w:ascii="Times New Roman" w:hAnsi="Times New Roman"/>
          <w:lang w:val="it-IT"/>
        </w:rPr>
        <w:lastRenderedPageBreak/>
        <w:t>lăng trụ đều, hình chóp đều; đọc được bản vẽ vật thể có dạng hình hộp chữ nhật, hình lăng trụ đều, hình chóp đều.... Chúng ta cùng đi nghiên cứu bài: “ Bản vẽ các khối đa diện”.</w:t>
      </w:r>
    </w:p>
    <w:p w:rsidR="001F0C28" w:rsidRPr="00005A73" w:rsidRDefault="001F0C28" w:rsidP="001F0C28">
      <w:pPr>
        <w:jc w:val="both"/>
        <w:rPr>
          <w:rFonts w:ascii="Times New Roman" w:hAnsi="Times New Roman"/>
          <w:lang w:val="it-IT"/>
        </w:rPr>
      </w:pPr>
      <w:r>
        <w:rPr>
          <w:rFonts w:ascii="Times New Roman" w:hAnsi="Times New Roman"/>
          <w:b/>
          <w:lang w:val="it-IT"/>
        </w:rPr>
        <w:t>2</w:t>
      </w:r>
      <w:r w:rsidRPr="00005A73">
        <w:rPr>
          <w:rFonts w:ascii="Times New Roman" w:hAnsi="Times New Roman"/>
          <w:b/>
          <w:lang w:val="it-IT"/>
        </w:rPr>
        <w:t>. HOẠT ĐỘNG 2: HÌNH THÀNH KIẾN THỨC</w:t>
      </w:r>
      <w:r w:rsidRPr="00005A73">
        <w:rPr>
          <w:rFonts w:ascii="Times New Roman" w:hAnsi="Times New Roman"/>
          <w:b/>
          <w:lang w:val="it-IT"/>
        </w:rPr>
        <w:tab/>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29"/>
        <w:gridCol w:w="3969"/>
      </w:tblGrid>
      <w:tr w:rsidR="001F0C28" w:rsidRPr="00005A73" w:rsidTr="006C3CF9">
        <w:tc>
          <w:tcPr>
            <w:tcW w:w="5529" w:type="dxa"/>
          </w:tcPr>
          <w:p w:rsidR="001F0C28" w:rsidRPr="00005A73" w:rsidRDefault="001F0C28" w:rsidP="006C3CF9">
            <w:pPr>
              <w:jc w:val="center"/>
              <w:rPr>
                <w:rFonts w:ascii="Times New Roman" w:hAnsi="Times New Roman"/>
                <w:b/>
                <w:lang w:val="it-IT"/>
              </w:rPr>
            </w:pPr>
            <w:r w:rsidRPr="00005A73">
              <w:rPr>
                <w:rFonts w:ascii="Times New Roman" w:hAnsi="Times New Roman"/>
                <w:b/>
                <w:lang w:val="it-IT"/>
              </w:rPr>
              <w:t>Hoạt động của GV - HS</w:t>
            </w:r>
          </w:p>
        </w:tc>
        <w:tc>
          <w:tcPr>
            <w:tcW w:w="3969" w:type="dxa"/>
          </w:tcPr>
          <w:p w:rsidR="001F0C28" w:rsidRPr="00005A73" w:rsidRDefault="006C3CF9" w:rsidP="006C3CF9">
            <w:pPr>
              <w:jc w:val="center"/>
              <w:rPr>
                <w:rFonts w:ascii="Times New Roman" w:hAnsi="Times New Roman"/>
                <w:b/>
                <w:lang w:val="fr-FR"/>
              </w:rPr>
            </w:pPr>
            <w:proofErr w:type="spellStart"/>
            <w:r>
              <w:rPr>
                <w:rFonts w:ascii="Times New Roman" w:hAnsi="Times New Roman"/>
                <w:b/>
                <w:lang w:val="fr-FR"/>
              </w:rPr>
              <w:t>Nội</w:t>
            </w:r>
            <w:proofErr w:type="spellEnd"/>
            <w:r>
              <w:rPr>
                <w:rFonts w:ascii="Times New Roman" w:hAnsi="Times New Roman"/>
                <w:b/>
                <w:lang w:val="fr-FR"/>
              </w:rPr>
              <w:t xml:space="preserve"> </w:t>
            </w:r>
            <w:proofErr w:type="spellStart"/>
            <w:r>
              <w:rPr>
                <w:rFonts w:ascii="Times New Roman" w:hAnsi="Times New Roman"/>
                <w:b/>
                <w:lang w:val="fr-FR"/>
              </w:rPr>
              <w:t>dung</w:t>
            </w:r>
            <w:proofErr w:type="spellEnd"/>
          </w:p>
        </w:tc>
      </w:tr>
      <w:tr w:rsidR="001F0C28" w:rsidRPr="00005A73" w:rsidTr="006C3CF9">
        <w:tc>
          <w:tcPr>
            <w:tcW w:w="5529" w:type="dxa"/>
          </w:tcPr>
          <w:p w:rsidR="001F0C28" w:rsidRPr="00005A73" w:rsidRDefault="001F0C28" w:rsidP="006C3CF9">
            <w:pPr>
              <w:rPr>
                <w:rFonts w:ascii="Times New Roman" w:hAnsi="Times New Roman"/>
                <w:b/>
                <w:lang w:val="fr-FR"/>
              </w:rPr>
            </w:pPr>
            <w:proofErr w:type="spellStart"/>
            <w:r w:rsidRPr="00005A73">
              <w:rPr>
                <w:rFonts w:ascii="Times New Roman" w:hAnsi="Times New Roman"/>
                <w:b/>
                <w:lang w:val="fr-FR"/>
              </w:rPr>
              <w:t>Hoạt</w:t>
            </w:r>
            <w:proofErr w:type="spellEnd"/>
            <w:r w:rsidRPr="00005A73">
              <w:rPr>
                <w:rFonts w:ascii="Times New Roman" w:hAnsi="Times New Roman"/>
                <w:b/>
                <w:lang w:val="fr-FR"/>
              </w:rPr>
              <w:t xml:space="preserve"> </w:t>
            </w:r>
            <w:proofErr w:type="spellStart"/>
            <w:r w:rsidRPr="00005A73">
              <w:rPr>
                <w:rFonts w:ascii="Times New Roman" w:hAnsi="Times New Roman"/>
                <w:b/>
                <w:lang w:val="fr-FR"/>
              </w:rPr>
              <w:t>động</w:t>
            </w:r>
            <w:proofErr w:type="spellEnd"/>
            <w:r w:rsidRPr="00005A73">
              <w:rPr>
                <w:rFonts w:ascii="Times New Roman" w:hAnsi="Times New Roman"/>
                <w:b/>
                <w:lang w:val="fr-FR"/>
              </w:rPr>
              <w:t xml:space="preserve"> </w:t>
            </w:r>
            <w:proofErr w:type="gramStart"/>
            <w:r w:rsidRPr="00005A73">
              <w:rPr>
                <w:rFonts w:ascii="Times New Roman" w:hAnsi="Times New Roman"/>
                <w:b/>
                <w:lang w:val="fr-FR"/>
              </w:rPr>
              <w:t>1:</w:t>
            </w:r>
            <w:proofErr w:type="gramEnd"/>
            <w:r w:rsidRPr="00005A73">
              <w:rPr>
                <w:rFonts w:ascii="Times New Roman" w:hAnsi="Times New Roman"/>
                <w:b/>
                <w:lang w:val="fr-FR"/>
              </w:rPr>
              <w:t xml:space="preserve"> </w:t>
            </w:r>
            <w:proofErr w:type="spellStart"/>
            <w:r w:rsidRPr="00005A73">
              <w:rPr>
                <w:rFonts w:ascii="Times New Roman" w:hAnsi="Times New Roman"/>
                <w:b/>
                <w:lang w:val="fr-FR"/>
              </w:rPr>
              <w:t>Khối</w:t>
            </w:r>
            <w:proofErr w:type="spellEnd"/>
            <w:r w:rsidRPr="00005A73">
              <w:rPr>
                <w:rFonts w:ascii="Times New Roman" w:hAnsi="Times New Roman"/>
                <w:b/>
                <w:lang w:val="fr-FR"/>
              </w:rPr>
              <w:t xml:space="preserve">  </w:t>
            </w:r>
            <w:proofErr w:type="spellStart"/>
            <w:r w:rsidRPr="00005A73">
              <w:rPr>
                <w:rFonts w:ascii="Times New Roman" w:hAnsi="Times New Roman"/>
                <w:b/>
                <w:lang w:val="fr-FR"/>
              </w:rPr>
              <w:t>đa</w:t>
            </w:r>
            <w:proofErr w:type="spellEnd"/>
            <w:r w:rsidRPr="00005A73">
              <w:rPr>
                <w:rFonts w:ascii="Times New Roman" w:hAnsi="Times New Roman"/>
                <w:b/>
                <w:lang w:val="fr-FR"/>
              </w:rPr>
              <w:t xml:space="preserve"> </w:t>
            </w:r>
            <w:proofErr w:type="spellStart"/>
            <w:r w:rsidRPr="00005A73">
              <w:rPr>
                <w:rFonts w:ascii="Times New Roman" w:hAnsi="Times New Roman"/>
                <w:b/>
                <w:lang w:val="fr-FR"/>
              </w:rPr>
              <w:t>diện</w:t>
            </w:r>
            <w:proofErr w:type="spellEnd"/>
          </w:p>
          <w:p w:rsidR="001F0C28" w:rsidRPr="00005A73" w:rsidRDefault="001F0C28" w:rsidP="006C3CF9">
            <w:pPr>
              <w:rPr>
                <w:rFonts w:ascii="Times New Roman" w:hAnsi="Times New Roman"/>
                <w:b/>
                <w:i/>
                <w:lang w:val="fr-FR"/>
              </w:rPr>
            </w:pPr>
            <w:r w:rsidRPr="00005A73">
              <w:rPr>
                <w:rFonts w:ascii="Times New Roman" w:hAnsi="Times New Roman"/>
                <w:b/>
                <w:i/>
                <w:lang w:val="fr-FR"/>
              </w:rPr>
              <w:t>*</w:t>
            </w:r>
            <w:proofErr w:type="spellStart"/>
            <w:r w:rsidRPr="00005A73">
              <w:rPr>
                <w:rFonts w:ascii="Times New Roman" w:hAnsi="Times New Roman"/>
                <w:b/>
                <w:i/>
                <w:lang w:val="fr-FR"/>
              </w:rPr>
              <w:t>Chuyển</w:t>
            </w:r>
            <w:proofErr w:type="spellEnd"/>
            <w:r w:rsidRPr="00005A73">
              <w:rPr>
                <w:rFonts w:ascii="Times New Roman" w:hAnsi="Times New Roman"/>
                <w:b/>
                <w:i/>
                <w:lang w:val="fr-FR"/>
              </w:rPr>
              <w:t xml:space="preserve"> </w:t>
            </w:r>
            <w:proofErr w:type="spellStart"/>
            <w:r w:rsidRPr="00005A73">
              <w:rPr>
                <w:rFonts w:ascii="Times New Roman" w:hAnsi="Times New Roman"/>
                <w:b/>
                <w:i/>
                <w:lang w:val="fr-FR"/>
              </w:rPr>
              <w:t>giao</w:t>
            </w:r>
            <w:proofErr w:type="spellEnd"/>
            <w:r w:rsidRPr="00005A73">
              <w:rPr>
                <w:rFonts w:ascii="Times New Roman" w:hAnsi="Times New Roman"/>
                <w:b/>
                <w:i/>
                <w:lang w:val="fr-FR"/>
              </w:rPr>
              <w:t xml:space="preserve"> </w:t>
            </w:r>
            <w:proofErr w:type="spellStart"/>
            <w:r w:rsidRPr="00005A73">
              <w:rPr>
                <w:rFonts w:ascii="Times New Roman" w:hAnsi="Times New Roman"/>
                <w:b/>
                <w:i/>
                <w:lang w:val="fr-FR"/>
              </w:rPr>
              <w:t>nhiệm</w:t>
            </w:r>
            <w:proofErr w:type="spellEnd"/>
            <w:r w:rsidRPr="00005A73">
              <w:rPr>
                <w:rFonts w:ascii="Times New Roman" w:hAnsi="Times New Roman"/>
                <w:b/>
                <w:i/>
                <w:lang w:val="fr-FR"/>
              </w:rPr>
              <w:t xml:space="preserve"> </w:t>
            </w:r>
            <w:proofErr w:type="spellStart"/>
            <w:proofErr w:type="gramStart"/>
            <w:r w:rsidRPr="00005A73">
              <w:rPr>
                <w:rFonts w:ascii="Times New Roman" w:hAnsi="Times New Roman"/>
                <w:b/>
                <w:i/>
                <w:lang w:val="fr-FR"/>
              </w:rPr>
              <w:t>vụ</w:t>
            </w:r>
            <w:proofErr w:type="spellEnd"/>
            <w:r w:rsidRPr="00005A73">
              <w:rPr>
                <w:rFonts w:ascii="Times New Roman" w:hAnsi="Times New Roman"/>
                <w:b/>
                <w:i/>
                <w:lang w:val="fr-FR"/>
              </w:rPr>
              <w:t>:</w:t>
            </w:r>
            <w:proofErr w:type="gramEnd"/>
          </w:p>
          <w:p w:rsidR="001F0C28" w:rsidRPr="00005A73" w:rsidRDefault="001F0C28" w:rsidP="006C3CF9">
            <w:pPr>
              <w:rPr>
                <w:rFonts w:ascii="Times New Roman" w:hAnsi="Times New Roman"/>
                <w:lang w:val="pl-PL"/>
              </w:rPr>
            </w:pPr>
            <w:r w:rsidRPr="00005A73">
              <w:rPr>
                <w:rFonts w:ascii="Times New Roman" w:hAnsi="Times New Roman"/>
                <w:lang w:val="fr-FR"/>
              </w:rPr>
              <w:t xml:space="preserve"> </w:t>
            </w:r>
            <w:r w:rsidRPr="00005A73">
              <w:rPr>
                <w:rFonts w:ascii="Times New Roman" w:hAnsi="Times New Roman"/>
                <w:lang w:val="pl-PL"/>
              </w:rPr>
              <w:t>- GV chiếu hình 4.1 SGK/15 cho học sinh quan sát tranh và quan sát mô hình các khối đa diện hoạt động cá nhân 3 phút cho biết các khối hình học đó được bao bới hình gì? Yêu cầu học sinh lấy một số VD trong thực tế.</w:t>
            </w:r>
          </w:p>
          <w:p w:rsidR="001F0C28" w:rsidRPr="00005A73" w:rsidRDefault="001F0C28" w:rsidP="006C3CF9">
            <w:pPr>
              <w:rPr>
                <w:rFonts w:ascii="Times New Roman" w:hAnsi="Times New Roman"/>
                <w:lang w:val="pl-PL"/>
              </w:rPr>
            </w:pPr>
            <w:r w:rsidRPr="00005A73">
              <w:rPr>
                <w:rFonts w:ascii="Times New Roman" w:hAnsi="Times New Roman"/>
                <w:lang w:val="pl-PL"/>
              </w:rPr>
              <w:t>- Cá nhân HS báo cáo kết quả HS khác nhận xét, bổ sung</w:t>
            </w:r>
          </w:p>
          <w:p w:rsidR="001F0C28" w:rsidRPr="00005A73" w:rsidRDefault="001F0C28" w:rsidP="006C3CF9">
            <w:pPr>
              <w:rPr>
                <w:rFonts w:ascii="Times New Roman" w:hAnsi="Times New Roman"/>
                <w:lang w:val="pl-PL"/>
              </w:rPr>
            </w:pPr>
            <w:r w:rsidRPr="00005A73">
              <w:rPr>
                <w:rFonts w:ascii="Times New Roman" w:hAnsi="Times New Roman"/>
                <w:lang w:val="pl-PL"/>
              </w:rPr>
              <w:t>- GV đưa ra kết luận:</w:t>
            </w:r>
          </w:p>
        </w:tc>
        <w:tc>
          <w:tcPr>
            <w:tcW w:w="3969" w:type="dxa"/>
          </w:tcPr>
          <w:p w:rsidR="001F0C28" w:rsidRPr="00005A73" w:rsidRDefault="001F0C28" w:rsidP="006C3CF9">
            <w:pPr>
              <w:rPr>
                <w:rFonts w:ascii="Times New Roman" w:hAnsi="Times New Roman"/>
                <w:b/>
                <w:lang w:val="pl-PL"/>
              </w:rPr>
            </w:pPr>
            <w:r w:rsidRPr="00005A73">
              <w:rPr>
                <w:rFonts w:ascii="Times New Roman" w:hAnsi="Times New Roman"/>
                <w:b/>
                <w:lang w:val="pl-PL"/>
              </w:rPr>
              <w:t>I. Khối đa diện:</w:t>
            </w:r>
          </w:p>
          <w:p w:rsidR="001F0C28" w:rsidRPr="00005A73" w:rsidRDefault="001F0C28" w:rsidP="006C3CF9">
            <w:pPr>
              <w:rPr>
                <w:rFonts w:ascii="Times New Roman" w:hAnsi="Times New Roman"/>
                <w:lang w:val="pl-PL"/>
              </w:rPr>
            </w:pPr>
          </w:p>
          <w:p w:rsidR="001F0C28" w:rsidRPr="00005A73" w:rsidRDefault="001F0C28" w:rsidP="006C3CF9">
            <w:pPr>
              <w:rPr>
                <w:rFonts w:ascii="Times New Roman" w:hAnsi="Times New Roman"/>
                <w:lang w:val="pl-PL"/>
              </w:rPr>
            </w:pPr>
          </w:p>
          <w:p w:rsidR="001F0C28" w:rsidRPr="00005A73" w:rsidRDefault="001F0C28" w:rsidP="006C3CF9">
            <w:pPr>
              <w:rPr>
                <w:rFonts w:ascii="Times New Roman" w:hAnsi="Times New Roman"/>
                <w:lang w:val="pl-PL"/>
              </w:rPr>
            </w:pPr>
          </w:p>
          <w:p w:rsidR="001F0C28" w:rsidRPr="00005A73" w:rsidRDefault="001F0C28" w:rsidP="006C3CF9">
            <w:pPr>
              <w:rPr>
                <w:rFonts w:ascii="Times New Roman" w:hAnsi="Times New Roman"/>
                <w:lang w:val="pl-PL"/>
              </w:rPr>
            </w:pPr>
          </w:p>
          <w:p w:rsidR="001F0C28" w:rsidRPr="00005A73" w:rsidRDefault="001F0C28" w:rsidP="006C3CF9">
            <w:pPr>
              <w:rPr>
                <w:rFonts w:ascii="Times New Roman" w:hAnsi="Times New Roman"/>
                <w:lang w:val="pl-PL"/>
              </w:rPr>
            </w:pPr>
          </w:p>
          <w:p w:rsidR="001F0C28" w:rsidRPr="00005A73" w:rsidRDefault="001F0C28" w:rsidP="006C3CF9">
            <w:pPr>
              <w:rPr>
                <w:rFonts w:ascii="Times New Roman" w:hAnsi="Times New Roman"/>
              </w:rPr>
            </w:pPr>
            <w:r w:rsidRPr="00005A73">
              <w:rPr>
                <w:rFonts w:ascii="Times New Roman" w:hAnsi="Times New Roman"/>
              </w:rPr>
              <w:t xml:space="preserve">- HCN, </w:t>
            </w:r>
            <w:proofErr w:type="spellStart"/>
            <w:r w:rsidRPr="00005A73">
              <w:rPr>
                <w:rFonts w:ascii="Times New Roman" w:hAnsi="Times New Roman"/>
              </w:rPr>
              <w:t>Hình</w:t>
            </w:r>
            <w:proofErr w:type="spellEnd"/>
            <w:r w:rsidRPr="00005A73">
              <w:rPr>
                <w:rFonts w:ascii="Times New Roman" w:hAnsi="Times New Roman"/>
              </w:rPr>
              <w:t xml:space="preserve"> tam </w:t>
            </w:r>
            <w:proofErr w:type="spellStart"/>
            <w:proofErr w:type="gramStart"/>
            <w:r w:rsidRPr="00005A73">
              <w:rPr>
                <w:rFonts w:ascii="Times New Roman" w:hAnsi="Times New Roman"/>
              </w:rPr>
              <w:t>giác</w:t>
            </w:r>
            <w:proofErr w:type="spellEnd"/>
            <w:r w:rsidRPr="00005A73">
              <w:rPr>
                <w:rFonts w:ascii="Times New Roman" w:hAnsi="Times New Roman"/>
              </w:rPr>
              <w:t>(</w:t>
            </w:r>
            <w:proofErr w:type="gramEnd"/>
            <w:r w:rsidRPr="00005A73">
              <w:rPr>
                <w:rFonts w:ascii="Times New Roman" w:hAnsi="Times New Roman"/>
              </w:rPr>
              <w:t>HTG)</w:t>
            </w:r>
          </w:p>
          <w:p w:rsidR="001F0C28" w:rsidRPr="00005A73" w:rsidRDefault="001F0C28" w:rsidP="006C3CF9">
            <w:pPr>
              <w:rPr>
                <w:rFonts w:ascii="Times New Roman" w:hAnsi="Times New Roman"/>
              </w:rPr>
            </w:pPr>
          </w:p>
          <w:p w:rsidR="00500D81" w:rsidRDefault="00500D81" w:rsidP="006C3CF9">
            <w:pPr>
              <w:rPr>
                <w:rFonts w:ascii="Times New Roman" w:hAnsi="Times New Roman"/>
              </w:rPr>
            </w:pPr>
          </w:p>
          <w:p w:rsidR="001F0C28" w:rsidRPr="00005A73" w:rsidRDefault="001F0C28" w:rsidP="006C3CF9">
            <w:pPr>
              <w:rPr>
                <w:rFonts w:ascii="Times New Roman" w:hAnsi="Times New Roman"/>
                <w:b/>
              </w:rPr>
            </w:pPr>
            <w:r w:rsidRPr="00005A73">
              <w:rPr>
                <w:rFonts w:ascii="Times New Roman" w:hAnsi="Times New Roman"/>
              </w:rPr>
              <w:t xml:space="preserve">- KL: </w:t>
            </w:r>
            <w:proofErr w:type="spellStart"/>
            <w:r w:rsidRPr="00005A73">
              <w:rPr>
                <w:rFonts w:ascii="Times New Roman" w:hAnsi="Times New Roman"/>
              </w:rPr>
              <w:t>Khối</w:t>
            </w:r>
            <w:proofErr w:type="spellEnd"/>
            <w:r w:rsidRPr="00005A73">
              <w:rPr>
                <w:rFonts w:ascii="Times New Roman" w:hAnsi="Times New Roman"/>
              </w:rPr>
              <w:t xml:space="preserve"> </w:t>
            </w:r>
            <w:proofErr w:type="spellStart"/>
            <w:r w:rsidRPr="00005A73">
              <w:rPr>
                <w:rFonts w:ascii="Times New Roman" w:hAnsi="Times New Roman"/>
              </w:rPr>
              <w:t>đa</w:t>
            </w:r>
            <w:proofErr w:type="spellEnd"/>
            <w:r w:rsidRPr="00005A73">
              <w:rPr>
                <w:rFonts w:ascii="Times New Roman" w:hAnsi="Times New Roman"/>
              </w:rPr>
              <w:t xml:space="preserve"> </w:t>
            </w:r>
            <w:proofErr w:type="spellStart"/>
            <w:r w:rsidRPr="00005A73">
              <w:rPr>
                <w:rFonts w:ascii="Times New Roman" w:hAnsi="Times New Roman"/>
              </w:rPr>
              <w:t>diện</w:t>
            </w:r>
            <w:proofErr w:type="spellEnd"/>
            <w:r w:rsidRPr="00005A73">
              <w:rPr>
                <w:rFonts w:ascii="Times New Roman" w:hAnsi="Times New Roman"/>
              </w:rPr>
              <w:t xml:space="preserve"> </w:t>
            </w:r>
            <w:proofErr w:type="spellStart"/>
            <w:r w:rsidRPr="00005A73">
              <w:rPr>
                <w:rFonts w:ascii="Times New Roman" w:hAnsi="Times New Roman"/>
              </w:rPr>
              <w:t>được</w:t>
            </w:r>
            <w:proofErr w:type="spellEnd"/>
            <w:r w:rsidRPr="00005A73">
              <w:rPr>
                <w:rFonts w:ascii="Times New Roman" w:hAnsi="Times New Roman"/>
              </w:rPr>
              <w:t xml:space="preserve"> bao </w:t>
            </w:r>
            <w:proofErr w:type="spellStart"/>
            <w:r w:rsidRPr="00005A73">
              <w:rPr>
                <w:rFonts w:ascii="Times New Roman" w:hAnsi="Times New Roman"/>
              </w:rPr>
              <w:t>bới</w:t>
            </w:r>
            <w:proofErr w:type="spellEnd"/>
            <w:r w:rsidRPr="00005A73">
              <w:rPr>
                <w:rFonts w:ascii="Times New Roman" w:hAnsi="Times New Roman"/>
              </w:rPr>
              <w:t xml:space="preserve"> </w:t>
            </w:r>
            <w:proofErr w:type="spellStart"/>
            <w:r w:rsidRPr="00005A73">
              <w:rPr>
                <w:rFonts w:ascii="Times New Roman" w:hAnsi="Times New Roman"/>
              </w:rPr>
              <w:t>các</w:t>
            </w:r>
            <w:proofErr w:type="spellEnd"/>
            <w:r w:rsidRPr="00005A73">
              <w:rPr>
                <w:rFonts w:ascii="Times New Roman" w:hAnsi="Times New Roman"/>
              </w:rPr>
              <w:t xml:space="preserve"> </w:t>
            </w:r>
            <w:proofErr w:type="spellStart"/>
            <w:r w:rsidRPr="00005A73">
              <w:rPr>
                <w:rFonts w:ascii="Times New Roman" w:hAnsi="Times New Roman"/>
              </w:rPr>
              <w:t>hình</w:t>
            </w:r>
            <w:proofErr w:type="spellEnd"/>
            <w:r w:rsidRPr="00005A73">
              <w:rPr>
                <w:rFonts w:ascii="Times New Roman" w:hAnsi="Times New Roman"/>
              </w:rPr>
              <w:t xml:space="preserve"> </w:t>
            </w:r>
            <w:proofErr w:type="spellStart"/>
            <w:r w:rsidRPr="00005A73">
              <w:rPr>
                <w:rFonts w:ascii="Times New Roman" w:hAnsi="Times New Roman"/>
              </w:rPr>
              <w:t>đa</w:t>
            </w:r>
            <w:proofErr w:type="spellEnd"/>
            <w:r w:rsidRPr="00005A73">
              <w:rPr>
                <w:rFonts w:ascii="Times New Roman" w:hAnsi="Times New Roman"/>
              </w:rPr>
              <w:t xml:space="preserve"> </w:t>
            </w:r>
            <w:proofErr w:type="spellStart"/>
            <w:r w:rsidRPr="00005A73">
              <w:rPr>
                <w:rFonts w:ascii="Times New Roman" w:hAnsi="Times New Roman"/>
              </w:rPr>
              <w:t>giác</w:t>
            </w:r>
            <w:proofErr w:type="spellEnd"/>
            <w:r w:rsidRPr="00005A73">
              <w:rPr>
                <w:rFonts w:ascii="Times New Roman" w:hAnsi="Times New Roman"/>
              </w:rPr>
              <w:t xml:space="preserve"> </w:t>
            </w:r>
            <w:proofErr w:type="spellStart"/>
            <w:r w:rsidRPr="00005A73">
              <w:rPr>
                <w:rFonts w:ascii="Times New Roman" w:hAnsi="Times New Roman"/>
              </w:rPr>
              <w:t>phẳng</w:t>
            </w:r>
            <w:proofErr w:type="spellEnd"/>
            <w:r w:rsidRPr="00005A73">
              <w:rPr>
                <w:rFonts w:ascii="Times New Roman" w:hAnsi="Times New Roman"/>
              </w:rPr>
              <w:t>.</w:t>
            </w:r>
          </w:p>
          <w:p w:rsidR="001F0C28" w:rsidRPr="00005A73" w:rsidRDefault="001F0C28" w:rsidP="006C3CF9">
            <w:pPr>
              <w:rPr>
                <w:rFonts w:ascii="Times New Roman" w:hAnsi="Times New Roman"/>
              </w:rPr>
            </w:pPr>
            <w:r w:rsidRPr="00005A73">
              <w:rPr>
                <w:rFonts w:ascii="Times New Roman" w:hAnsi="Times New Roman"/>
              </w:rPr>
              <w:t xml:space="preserve">- Bao </w:t>
            </w:r>
            <w:proofErr w:type="spellStart"/>
            <w:r w:rsidRPr="00005A73">
              <w:rPr>
                <w:rFonts w:ascii="Times New Roman" w:hAnsi="Times New Roman"/>
              </w:rPr>
              <w:t>diêm</w:t>
            </w:r>
            <w:proofErr w:type="spellEnd"/>
            <w:r w:rsidRPr="00005A73">
              <w:rPr>
                <w:rFonts w:ascii="Times New Roman" w:hAnsi="Times New Roman"/>
              </w:rPr>
              <w:t xml:space="preserve">, </w:t>
            </w:r>
            <w:proofErr w:type="spellStart"/>
            <w:r w:rsidRPr="00005A73">
              <w:rPr>
                <w:rFonts w:ascii="Times New Roman" w:hAnsi="Times New Roman"/>
              </w:rPr>
              <w:t>hộp</w:t>
            </w:r>
            <w:proofErr w:type="spellEnd"/>
            <w:r w:rsidRPr="00005A73">
              <w:rPr>
                <w:rFonts w:ascii="Times New Roman" w:hAnsi="Times New Roman"/>
              </w:rPr>
              <w:t xml:space="preserve"> </w:t>
            </w:r>
            <w:proofErr w:type="spellStart"/>
            <w:r w:rsidRPr="00005A73">
              <w:rPr>
                <w:rFonts w:ascii="Times New Roman" w:hAnsi="Times New Roman"/>
              </w:rPr>
              <w:t>thuốc</w:t>
            </w:r>
            <w:proofErr w:type="spellEnd"/>
            <w:r w:rsidRPr="00005A73">
              <w:rPr>
                <w:rFonts w:ascii="Times New Roman" w:hAnsi="Times New Roman"/>
              </w:rPr>
              <w:t xml:space="preserve"> </w:t>
            </w:r>
            <w:proofErr w:type="spellStart"/>
            <w:r w:rsidRPr="00005A73">
              <w:rPr>
                <w:rFonts w:ascii="Times New Roman" w:hAnsi="Times New Roman"/>
              </w:rPr>
              <w:t>lá</w:t>
            </w:r>
            <w:proofErr w:type="spellEnd"/>
            <w:r w:rsidRPr="00005A73">
              <w:rPr>
                <w:rFonts w:ascii="Times New Roman" w:hAnsi="Times New Roman"/>
              </w:rPr>
              <w:t>...</w:t>
            </w:r>
          </w:p>
          <w:p w:rsidR="001F0C28" w:rsidRPr="00005A73" w:rsidRDefault="001F0C28" w:rsidP="006C3CF9">
            <w:pPr>
              <w:rPr>
                <w:rFonts w:ascii="Times New Roman" w:hAnsi="Times New Roman"/>
                <w:b/>
              </w:rPr>
            </w:pPr>
          </w:p>
        </w:tc>
      </w:tr>
      <w:tr w:rsidR="001F0C28" w:rsidRPr="00005A73" w:rsidTr="006C3CF9">
        <w:tc>
          <w:tcPr>
            <w:tcW w:w="5529" w:type="dxa"/>
          </w:tcPr>
          <w:p w:rsidR="001F0C28" w:rsidRPr="00005A73" w:rsidRDefault="001F0C28" w:rsidP="006C3CF9">
            <w:pPr>
              <w:rPr>
                <w:rFonts w:ascii="Times New Roman" w:hAnsi="Times New Roman"/>
                <w:b/>
              </w:rPr>
            </w:pPr>
            <w:proofErr w:type="spellStart"/>
            <w:r w:rsidRPr="00005A73">
              <w:rPr>
                <w:rFonts w:ascii="Times New Roman" w:hAnsi="Times New Roman"/>
                <w:b/>
              </w:rPr>
              <w:t>Hoạt</w:t>
            </w:r>
            <w:proofErr w:type="spellEnd"/>
            <w:r w:rsidRPr="00005A73">
              <w:rPr>
                <w:rFonts w:ascii="Times New Roman" w:hAnsi="Times New Roman"/>
                <w:b/>
              </w:rPr>
              <w:t xml:space="preserve"> </w:t>
            </w:r>
            <w:proofErr w:type="spellStart"/>
            <w:r w:rsidRPr="00005A73">
              <w:rPr>
                <w:rFonts w:ascii="Times New Roman" w:hAnsi="Times New Roman"/>
                <w:b/>
              </w:rPr>
              <w:t>động</w:t>
            </w:r>
            <w:proofErr w:type="spellEnd"/>
            <w:r w:rsidRPr="00005A73">
              <w:rPr>
                <w:rFonts w:ascii="Times New Roman" w:hAnsi="Times New Roman"/>
                <w:b/>
              </w:rPr>
              <w:t xml:space="preserve"> 2: </w:t>
            </w:r>
            <w:proofErr w:type="spellStart"/>
            <w:r w:rsidRPr="00005A73">
              <w:rPr>
                <w:rFonts w:ascii="Times New Roman" w:hAnsi="Times New Roman"/>
                <w:b/>
              </w:rPr>
              <w:t>Hình</w:t>
            </w:r>
            <w:proofErr w:type="spellEnd"/>
            <w:r w:rsidRPr="00005A73">
              <w:rPr>
                <w:rFonts w:ascii="Times New Roman" w:hAnsi="Times New Roman"/>
                <w:b/>
              </w:rPr>
              <w:t xml:space="preserve"> </w:t>
            </w:r>
            <w:proofErr w:type="spellStart"/>
            <w:r w:rsidRPr="00005A73">
              <w:rPr>
                <w:rFonts w:ascii="Times New Roman" w:hAnsi="Times New Roman"/>
                <w:b/>
              </w:rPr>
              <w:t>hộp</w:t>
            </w:r>
            <w:proofErr w:type="spellEnd"/>
            <w:r w:rsidRPr="00005A73">
              <w:rPr>
                <w:rFonts w:ascii="Times New Roman" w:hAnsi="Times New Roman"/>
                <w:b/>
              </w:rPr>
              <w:t xml:space="preserve"> </w:t>
            </w:r>
            <w:proofErr w:type="spellStart"/>
            <w:r w:rsidRPr="00005A73">
              <w:rPr>
                <w:rFonts w:ascii="Times New Roman" w:hAnsi="Times New Roman"/>
                <w:b/>
              </w:rPr>
              <w:t>chữ</w:t>
            </w:r>
            <w:proofErr w:type="spellEnd"/>
            <w:r w:rsidRPr="00005A73">
              <w:rPr>
                <w:rFonts w:ascii="Times New Roman" w:hAnsi="Times New Roman"/>
                <w:b/>
              </w:rPr>
              <w:t xml:space="preserve"> </w:t>
            </w:r>
            <w:proofErr w:type="spellStart"/>
            <w:r w:rsidRPr="00005A73">
              <w:rPr>
                <w:rFonts w:ascii="Times New Roman" w:hAnsi="Times New Roman"/>
                <w:b/>
              </w:rPr>
              <w:t>nhật</w:t>
            </w:r>
            <w:proofErr w:type="spellEnd"/>
          </w:p>
          <w:p w:rsidR="001F0C28" w:rsidRPr="00005A73" w:rsidRDefault="001F0C28" w:rsidP="006C3CF9">
            <w:pPr>
              <w:rPr>
                <w:rFonts w:ascii="Times New Roman" w:hAnsi="Times New Roman"/>
                <w:lang w:val="pl-PL"/>
              </w:rPr>
            </w:pPr>
            <w:r w:rsidRPr="00005A73">
              <w:rPr>
                <w:rFonts w:ascii="Times New Roman" w:hAnsi="Times New Roman"/>
                <w:lang w:val="pl-PL"/>
              </w:rPr>
              <w:t>- GV cho học sinh quan sát hình 4.2, hình 4.3 và mô hình hình hộp chữ nhật yêu cầu HS hoạt động nhóm 5 phút  cho biết :</w:t>
            </w:r>
          </w:p>
          <w:p w:rsidR="001F0C28" w:rsidRPr="00005A73" w:rsidRDefault="001F0C28" w:rsidP="006C3CF9">
            <w:pPr>
              <w:rPr>
                <w:rFonts w:ascii="Times New Roman" w:hAnsi="Times New Roman"/>
                <w:lang w:val="pl-PL"/>
              </w:rPr>
            </w:pPr>
            <w:r w:rsidRPr="00005A73">
              <w:rPr>
                <w:rFonts w:ascii="Times New Roman" w:hAnsi="Times New Roman"/>
                <w:lang w:val="pl-PL"/>
              </w:rPr>
              <w:t>- Hình hộp chữ nhật được bao bởi các hình gì?</w:t>
            </w:r>
          </w:p>
          <w:p w:rsidR="001F0C28" w:rsidRPr="00005A73" w:rsidRDefault="001F0C28" w:rsidP="006C3CF9">
            <w:pPr>
              <w:rPr>
                <w:rFonts w:ascii="Times New Roman" w:hAnsi="Times New Roman"/>
                <w:lang w:val="pl-PL"/>
              </w:rPr>
            </w:pPr>
            <w:r w:rsidRPr="00005A73">
              <w:rPr>
                <w:rFonts w:ascii="Times New Roman" w:hAnsi="Times New Roman"/>
                <w:lang w:val="pl-PL"/>
              </w:rPr>
              <w:t>-Các mặt phẳng đó được ghép với nhau như thế nào ?</w:t>
            </w:r>
          </w:p>
          <w:p w:rsidR="001F0C28" w:rsidRPr="00005A73" w:rsidRDefault="001F0C28" w:rsidP="006C3CF9">
            <w:pPr>
              <w:rPr>
                <w:rFonts w:ascii="Times New Roman" w:hAnsi="Times New Roman"/>
                <w:lang w:val="pt-BR"/>
              </w:rPr>
            </w:pPr>
            <w:r w:rsidRPr="00005A73">
              <w:rPr>
                <w:rFonts w:ascii="Times New Roman" w:hAnsi="Times New Roman"/>
                <w:lang w:val="pt-BR"/>
              </w:rPr>
              <w:t xml:space="preserve">- H4.3 có liên quan gì tới H4.2? </w:t>
            </w:r>
          </w:p>
          <w:p w:rsidR="001F0C28" w:rsidRPr="00005A73" w:rsidRDefault="001F0C28" w:rsidP="006C3CF9">
            <w:pPr>
              <w:rPr>
                <w:rFonts w:ascii="Times New Roman" w:hAnsi="Times New Roman"/>
                <w:lang w:val="pt-BR"/>
              </w:rPr>
            </w:pPr>
            <w:r w:rsidRPr="00005A73">
              <w:rPr>
                <w:rFonts w:ascii="Times New Roman" w:hAnsi="Times New Roman"/>
                <w:lang w:val="pt-BR"/>
              </w:rPr>
              <w:t>- Các kích thước H4.3 phản ánh những kích thước nào trên H4.2?</w:t>
            </w:r>
          </w:p>
          <w:p w:rsidR="001F0C28" w:rsidRPr="00005A73" w:rsidRDefault="001F0C28" w:rsidP="006C3CF9">
            <w:pPr>
              <w:rPr>
                <w:rFonts w:ascii="Times New Roman" w:hAnsi="Times New Roman"/>
                <w:lang w:val="pt-BR"/>
              </w:rPr>
            </w:pPr>
            <w:r w:rsidRPr="00005A73">
              <w:rPr>
                <w:rFonts w:ascii="Times New Roman" w:hAnsi="Times New Roman"/>
                <w:lang w:val="pt-BR"/>
              </w:rPr>
              <w:t>- GV yêu cầu HS hoàn thiện bảng 4.1 vào vở.</w:t>
            </w:r>
          </w:p>
          <w:p w:rsidR="001F0C28" w:rsidRPr="00005A73" w:rsidRDefault="001F0C28" w:rsidP="006C3CF9">
            <w:pPr>
              <w:rPr>
                <w:rFonts w:ascii="Times New Roman" w:hAnsi="Times New Roman"/>
                <w:lang w:val="pt-BR"/>
              </w:rPr>
            </w:pPr>
            <w:r w:rsidRPr="00005A73">
              <w:rPr>
                <w:rFonts w:ascii="Times New Roman" w:hAnsi="Times New Roman"/>
                <w:lang w:val="pt-BR"/>
              </w:rPr>
              <w:t>- Đại diện nhóm lên bảng trình bày, nhóm khác nhận xét, bổ sung.</w:t>
            </w:r>
          </w:p>
          <w:p w:rsidR="001F0C28" w:rsidRDefault="001F0C28" w:rsidP="006C3CF9">
            <w:pPr>
              <w:rPr>
                <w:rFonts w:ascii="Times New Roman" w:hAnsi="Times New Roman"/>
                <w:lang w:val="pt-BR"/>
              </w:rPr>
            </w:pPr>
            <w:r w:rsidRPr="00005A73">
              <w:rPr>
                <w:rFonts w:ascii="Times New Roman" w:hAnsi="Times New Roman"/>
                <w:lang w:val="pt-BR"/>
              </w:rPr>
              <w:t>- GV hướng dẫn HS tự  đưa ra kết luận</w:t>
            </w:r>
          </w:p>
          <w:p w:rsidR="00500D81" w:rsidRDefault="00500D81" w:rsidP="006C3CF9">
            <w:pPr>
              <w:rPr>
                <w:rFonts w:ascii="Times New Roman" w:hAnsi="Times New Roman"/>
                <w:lang w:val="pt-BR"/>
              </w:rPr>
            </w:pPr>
          </w:p>
          <w:p w:rsidR="00500D81" w:rsidRDefault="00500D81" w:rsidP="006C3CF9">
            <w:pPr>
              <w:rPr>
                <w:rFonts w:ascii="Times New Roman" w:hAnsi="Times New Roman"/>
                <w:lang w:val="pt-BR"/>
              </w:rPr>
            </w:pPr>
          </w:p>
          <w:p w:rsidR="00500D81" w:rsidRDefault="00500D81" w:rsidP="006C3CF9">
            <w:pPr>
              <w:rPr>
                <w:rFonts w:ascii="Times New Roman" w:hAnsi="Times New Roman"/>
                <w:b/>
                <w:lang w:val="pt-BR"/>
              </w:rPr>
            </w:pPr>
          </w:p>
          <w:p w:rsidR="00500D81" w:rsidRDefault="00500D81" w:rsidP="006C3CF9">
            <w:pPr>
              <w:rPr>
                <w:rFonts w:ascii="Times New Roman" w:hAnsi="Times New Roman"/>
                <w:b/>
                <w:lang w:val="pt-BR"/>
              </w:rPr>
            </w:pPr>
          </w:p>
          <w:p w:rsidR="00500D81" w:rsidRPr="00005A73" w:rsidRDefault="00500D81" w:rsidP="006C3CF9">
            <w:pPr>
              <w:rPr>
                <w:rFonts w:ascii="Times New Roman" w:hAnsi="Times New Roman"/>
                <w:b/>
                <w:lang w:val="pt-BR"/>
              </w:rPr>
            </w:pPr>
          </w:p>
        </w:tc>
        <w:tc>
          <w:tcPr>
            <w:tcW w:w="3969" w:type="dxa"/>
          </w:tcPr>
          <w:p w:rsidR="001F0C28" w:rsidRPr="00005A73" w:rsidRDefault="001F0C28" w:rsidP="006C3CF9">
            <w:pPr>
              <w:rPr>
                <w:rFonts w:ascii="Times New Roman" w:hAnsi="Times New Roman"/>
                <w:b/>
                <w:lang w:val="pt-BR"/>
              </w:rPr>
            </w:pPr>
            <w:r w:rsidRPr="00005A73">
              <w:rPr>
                <w:rFonts w:ascii="Times New Roman" w:hAnsi="Times New Roman"/>
                <w:b/>
                <w:lang w:val="pt-BR"/>
              </w:rPr>
              <w:t>II. Hình hộp chữ nhật:</w:t>
            </w:r>
            <w:r w:rsidRPr="00005A73">
              <w:rPr>
                <w:rFonts w:ascii="Times New Roman" w:hAnsi="Times New Roman"/>
                <w:lang w:val="pl-PL"/>
              </w:rPr>
              <w:t xml:space="preserve"> </w:t>
            </w:r>
          </w:p>
          <w:p w:rsidR="001F0C28" w:rsidRPr="00005A73" w:rsidRDefault="001F0C28" w:rsidP="006C3CF9">
            <w:pPr>
              <w:rPr>
                <w:rFonts w:ascii="Times New Roman" w:hAnsi="Times New Roman"/>
                <w:b/>
                <w:lang w:val="pt-BR"/>
              </w:rPr>
            </w:pPr>
            <w:r w:rsidRPr="00005A73">
              <w:rPr>
                <w:rFonts w:ascii="Times New Roman" w:hAnsi="Times New Roman"/>
                <w:b/>
                <w:lang w:val="pt-BR"/>
              </w:rPr>
              <w:t>1. Thế nào là hình hộp chữ nhật.</w:t>
            </w:r>
          </w:p>
          <w:p w:rsidR="001F0C28" w:rsidRPr="00005A73" w:rsidRDefault="001F0C28" w:rsidP="006C3CF9">
            <w:pPr>
              <w:rPr>
                <w:rFonts w:ascii="Times New Roman" w:hAnsi="Times New Roman"/>
                <w:lang w:val="pt-BR"/>
              </w:rPr>
            </w:pPr>
            <w:r w:rsidRPr="00005A73">
              <w:rPr>
                <w:rFonts w:ascii="Times New Roman" w:hAnsi="Times New Roman"/>
                <w:lang w:val="pt-BR"/>
              </w:rPr>
              <w:t>- Hình hộp chữ nhật được bao bởi 6 hình chữ nhật.</w:t>
            </w:r>
          </w:p>
          <w:p w:rsidR="001F0C28" w:rsidRPr="00005A73" w:rsidRDefault="001F0C28" w:rsidP="006C3CF9">
            <w:pPr>
              <w:rPr>
                <w:rFonts w:ascii="Times New Roman" w:hAnsi="Times New Roman"/>
                <w:lang w:val="pt-BR"/>
              </w:rPr>
            </w:pPr>
            <w:r w:rsidRPr="00005A73">
              <w:rPr>
                <w:rFonts w:ascii="Times New Roman" w:hAnsi="Times New Roman"/>
                <w:lang w:val="pt-BR"/>
              </w:rPr>
              <w:t>- Các mặt phẳng đó được ghép vuông góc với nhau.</w:t>
            </w:r>
          </w:p>
          <w:p w:rsidR="001F0C28" w:rsidRPr="00005A73" w:rsidRDefault="001F0C28" w:rsidP="006C3CF9">
            <w:pPr>
              <w:rPr>
                <w:rFonts w:ascii="Times New Roman" w:hAnsi="Times New Roman"/>
                <w:b/>
                <w:lang w:val="pt-BR"/>
              </w:rPr>
            </w:pPr>
            <w:r w:rsidRPr="00005A73">
              <w:rPr>
                <w:rFonts w:ascii="Times New Roman" w:hAnsi="Times New Roman"/>
                <w:b/>
                <w:lang w:val="pt-BR"/>
              </w:rPr>
              <w:t>2. Hình chiếu của hình hộp chữ nhật.</w:t>
            </w:r>
          </w:p>
          <w:p w:rsidR="001F0C28" w:rsidRPr="00005A73" w:rsidRDefault="001F0C28" w:rsidP="006C3CF9">
            <w:pPr>
              <w:rPr>
                <w:rFonts w:ascii="Times New Roman" w:hAnsi="Times New Roman"/>
                <w:lang w:val="pt-BR"/>
              </w:rPr>
            </w:pPr>
            <w:r w:rsidRPr="00005A73">
              <w:rPr>
                <w:rFonts w:ascii="Times New Roman" w:hAnsi="Times New Roman"/>
                <w:lang w:val="pt-BR"/>
              </w:rPr>
              <w:t>-  H4.3 là các hình chiếu của vật thể H4.2</w:t>
            </w:r>
          </w:p>
          <w:tbl>
            <w:tblPr>
              <w:tblW w:w="37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35"/>
              <w:gridCol w:w="943"/>
              <w:gridCol w:w="943"/>
              <w:gridCol w:w="992"/>
            </w:tblGrid>
            <w:tr w:rsidR="00500D81" w:rsidRPr="00005A73" w:rsidTr="0033708F">
              <w:trPr>
                <w:trHeight w:val="901"/>
              </w:trPr>
              <w:tc>
                <w:tcPr>
                  <w:tcW w:w="835" w:type="dxa"/>
                  <w:tcBorders>
                    <w:top w:val="single" w:sz="4" w:space="0" w:color="auto"/>
                    <w:left w:val="single" w:sz="4" w:space="0" w:color="auto"/>
                    <w:bottom w:val="single" w:sz="4" w:space="0" w:color="auto"/>
                    <w:right w:val="single" w:sz="4" w:space="0" w:color="auto"/>
                  </w:tcBorders>
                  <w:vAlign w:val="center"/>
                </w:tcPr>
                <w:p w:rsidR="001F0C28" w:rsidRPr="00005A73" w:rsidRDefault="001F0C28" w:rsidP="006C3CF9">
                  <w:pPr>
                    <w:rPr>
                      <w:rFonts w:ascii="Times New Roman" w:hAnsi="Times New Roman"/>
                      <w:lang w:val="fr-FR"/>
                    </w:rPr>
                  </w:pPr>
                  <w:proofErr w:type="spellStart"/>
                  <w:r w:rsidRPr="00005A73">
                    <w:rPr>
                      <w:rFonts w:ascii="Times New Roman" w:hAnsi="Times New Roman"/>
                      <w:lang w:val="fr-FR"/>
                    </w:rPr>
                    <w:t>Hình</w:t>
                  </w:r>
                  <w:proofErr w:type="spellEnd"/>
                </w:p>
              </w:tc>
              <w:tc>
                <w:tcPr>
                  <w:tcW w:w="943" w:type="dxa"/>
                  <w:tcBorders>
                    <w:top w:val="single" w:sz="4" w:space="0" w:color="auto"/>
                    <w:left w:val="single" w:sz="4" w:space="0" w:color="auto"/>
                    <w:bottom w:val="single" w:sz="4" w:space="0" w:color="auto"/>
                    <w:right w:val="single" w:sz="4" w:space="0" w:color="auto"/>
                  </w:tcBorders>
                  <w:vAlign w:val="center"/>
                </w:tcPr>
                <w:p w:rsidR="001F0C28" w:rsidRPr="00005A73" w:rsidRDefault="0033708F" w:rsidP="006C3CF9">
                  <w:pPr>
                    <w:rPr>
                      <w:rFonts w:ascii="Times New Roman" w:hAnsi="Times New Roman"/>
                      <w:lang w:val="fr-FR"/>
                    </w:rPr>
                  </w:pPr>
                  <w:proofErr w:type="spellStart"/>
                  <w:r>
                    <w:rPr>
                      <w:rFonts w:ascii="Times New Roman" w:hAnsi="Times New Roman"/>
                      <w:lang w:val="fr-FR"/>
                    </w:rPr>
                    <w:t>Hình</w:t>
                  </w:r>
                  <w:proofErr w:type="spellEnd"/>
                  <w:r>
                    <w:rPr>
                      <w:rFonts w:ascii="Times New Roman" w:hAnsi="Times New Roman"/>
                      <w:lang w:val="fr-FR"/>
                    </w:rPr>
                    <w:t xml:space="preserve"> </w:t>
                  </w:r>
                  <w:proofErr w:type="spellStart"/>
                  <w:r w:rsidR="001F0C28" w:rsidRPr="00005A73">
                    <w:rPr>
                      <w:rFonts w:ascii="Times New Roman" w:hAnsi="Times New Roman"/>
                      <w:lang w:val="fr-FR"/>
                    </w:rPr>
                    <w:t>chiếu</w:t>
                  </w:r>
                  <w:proofErr w:type="spellEnd"/>
                </w:p>
              </w:tc>
              <w:tc>
                <w:tcPr>
                  <w:tcW w:w="943" w:type="dxa"/>
                  <w:tcBorders>
                    <w:top w:val="single" w:sz="4" w:space="0" w:color="auto"/>
                    <w:left w:val="single" w:sz="4" w:space="0" w:color="auto"/>
                    <w:bottom w:val="single" w:sz="4" w:space="0" w:color="auto"/>
                    <w:right w:val="single" w:sz="4" w:space="0" w:color="auto"/>
                  </w:tcBorders>
                  <w:vAlign w:val="center"/>
                </w:tcPr>
                <w:p w:rsidR="001F0C28" w:rsidRPr="00005A73" w:rsidRDefault="0033708F" w:rsidP="006C3CF9">
                  <w:pPr>
                    <w:rPr>
                      <w:rFonts w:ascii="Times New Roman" w:hAnsi="Times New Roman"/>
                      <w:lang w:val="fr-FR"/>
                    </w:rPr>
                  </w:pPr>
                  <w:proofErr w:type="spellStart"/>
                  <w:r>
                    <w:rPr>
                      <w:rFonts w:ascii="Times New Roman" w:hAnsi="Times New Roman"/>
                      <w:lang w:val="fr-FR"/>
                    </w:rPr>
                    <w:t>Hình</w:t>
                  </w:r>
                  <w:proofErr w:type="spellEnd"/>
                  <w:r>
                    <w:rPr>
                      <w:rFonts w:ascii="Times New Roman" w:hAnsi="Times New Roman"/>
                      <w:lang w:val="fr-FR"/>
                    </w:rPr>
                    <w:t xml:space="preserve"> </w:t>
                  </w:r>
                  <w:proofErr w:type="spellStart"/>
                  <w:r w:rsidR="001F0C28" w:rsidRPr="00005A73">
                    <w:rPr>
                      <w:rFonts w:ascii="Times New Roman" w:hAnsi="Times New Roman"/>
                      <w:lang w:val="fr-FR"/>
                    </w:rPr>
                    <w:t>dạng</w:t>
                  </w:r>
                  <w:proofErr w:type="spellEnd"/>
                </w:p>
              </w:tc>
              <w:tc>
                <w:tcPr>
                  <w:tcW w:w="992" w:type="dxa"/>
                  <w:tcBorders>
                    <w:top w:val="single" w:sz="4" w:space="0" w:color="auto"/>
                    <w:left w:val="single" w:sz="4" w:space="0" w:color="auto"/>
                    <w:bottom w:val="single" w:sz="4" w:space="0" w:color="auto"/>
                    <w:right w:val="single" w:sz="4" w:space="0" w:color="auto"/>
                  </w:tcBorders>
                  <w:vAlign w:val="center"/>
                </w:tcPr>
                <w:p w:rsidR="001F0C28" w:rsidRPr="00005A73" w:rsidRDefault="0033708F" w:rsidP="006C3CF9">
                  <w:pPr>
                    <w:rPr>
                      <w:rFonts w:ascii="Times New Roman" w:hAnsi="Times New Roman"/>
                      <w:lang w:val="fr-FR"/>
                    </w:rPr>
                  </w:pPr>
                  <w:proofErr w:type="spellStart"/>
                  <w:r>
                    <w:rPr>
                      <w:rFonts w:ascii="Times New Roman" w:hAnsi="Times New Roman"/>
                      <w:lang w:val="fr-FR"/>
                    </w:rPr>
                    <w:t>Kích</w:t>
                  </w:r>
                  <w:proofErr w:type="spellEnd"/>
                  <w:r>
                    <w:rPr>
                      <w:rFonts w:ascii="Times New Roman" w:hAnsi="Times New Roman"/>
                      <w:lang w:val="fr-FR"/>
                    </w:rPr>
                    <w:t xml:space="preserve"> </w:t>
                  </w:r>
                  <w:proofErr w:type="spellStart"/>
                  <w:r w:rsidR="001F0C28" w:rsidRPr="00005A73">
                    <w:rPr>
                      <w:rFonts w:ascii="Times New Roman" w:hAnsi="Times New Roman"/>
                      <w:lang w:val="fr-FR"/>
                    </w:rPr>
                    <w:t>thước</w:t>
                  </w:r>
                  <w:proofErr w:type="spellEnd"/>
                </w:p>
              </w:tc>
            </w:tr>
            <w:tr w:rsidR="00500D81" w:rsidRPr="00005A73" w:rsidTr="00500D81">
              <w:trPr>
                <w:trHeight w:val="451"/>
              </w:trPr>
              <w:tc>
                <w:tcPr>
                  <w:tcW w:w="835" w:type="dxa"/>
                  <w:tcBorders>
                    <w:top w:val="single" w:sz="4" w:space="0" w:color="auto"/>
                    <w:left w:val="single" w:sz="4" w:space="0" w:color="auto"/>
                    <w:bottom w:val="single" w:sz="4" w:space="0" w:color="auto"/>
                    <w:right w:val="single" w:sz="4" w:space="0" w:color="auto"/>
                  </w:tcBorders>
                  <w:vAlign w:val="center"/>
                </w:tcPr>
                <w:p w:rsidR="001F0C28" w:rsidRPr="00005A73" w:rsidRDefault="001F0C28" w:rsidP="006C3CF9">
                  <w:pPr>
                    <w:rPr>
                      <w:rFonts w:ascii="Times New Roman" w:hAnsi="Times New Roman"/>
                      <w:lang w:val="fr-FR"/>
                    </w:rPr>
                  </w:pPr>
                  <w:r w:rsidRPr="00005A73">
                    <w:rPr>
                      <w:rFonts w:ascii="Times New Roman" w:hAnsi="Times New Roman"/>
                      <w:lang w:val="fr-FR"/>
                    </w:rPr>
                    <w:t>1</w:t>
                  </w:r>
                </w:p>
              </w:tc>
              <w:tc>
                <w:tcPr>
                  <w:tcW w:w="943" w:type="dxa"/>
                  <w:tcBorders>
                    <w:top w:val="single" w:sz="4" w:space="0" w:color="auto"/>
                    <w:left w:val="single" w:sz="4" w:space="0" w:color="auto"/>
                    <w:bottom w:val="single" w:sz="4" w:space="0" w:color="auto"/>
                    <w:right w:val="single" w:sz="4" w:space="0" w:color="auto"/>
                  </w:tcBorders>
                  <w:vAlign w:val="center"/>
                </w:tcPr>
                <w:p w:rsidR="001F0C28" w:rsidRPr="00005A73" w:rsidRDefault="001F0C28" w:rsidP="006C3CF9">
                  <w:pPr>
                    <w:rPr>
                      <w:rFonts w:ascii="Times New Roman" w:hAnsi="Times New Roman"/>
                      <w:lang w:val="fr-FR"/>
                    </w:rPr>
                  </w:pPr>
                  <w:proofErr w:type="spellStart"/>
                  <w:r w:rsidRPr="00005A73">
                    <w:rPr>
                      <w:rFonts w:ascii="Times New Roman" w:hAnsi="Times New Roman"/>
                      <w:lang w:val="fr-FR"/>
                    </w:rPr>
                    <w:t>Đứng</w:t>
                  </w:r>
                  <w:proofErr w:type="spellEnd"/>
                </w:p>
              </w:tc>
              <w:tc>
                <w:tcPr>
                  <w:tcW w:w="943" w:type="dxa"/>
                  <w:tcBorders>
                    <w:top w:val="single" w:sz="4" w:space="0" w:color="auto"/>
                    <w:left w:val="single" w:sz="4" w:space="0" w:color="auto"/>
                    <w:bottom w:val="single" w:sz="4" w:space="0" w:color="auto"/>
                    <w:right w:val="single" w:sz="4" w:space="0" w:color="auto"/>
                  </w:tcBorders>
                  <w:vAlign w:val="center"/>
                </w:tcPr>
                <w:p w:rsidR="001F0C28" w:rsidRPr="00005A73" w:rsidRDefault="001F0C28" w:rsidP="006C3CF9">
                  <w:pPr>
                    <w:rPr>
                      <w:rFonts w:ascii="Times New Roman" w:hAnsi="Times New Roman"/>
                      <w:lang w:val="fr-FR"/>
                    </w:rPr>
                  </w:pPr>
                  <w:r w:rsidRPr="00005A73">
                    <w:rPr>
                      <w:rFonts w:ascii="Times New Roman" w:hAnsi="Times New Roman"/>
                      <w:lang w:val="fr-FR"/>
                    </w:rPr>
                    <w:t>HCN</w:t>
                  </w:r>
                </w:p>
              </w:tc>
              <w:tc>
                <w:tcPr>
                  <w:tcW w:w="992" w:type="dxa"/>
                  <w:tcBorders>
                    <w:top w:val="single" w:sz="4" w:space="0" w:color="auto"/>
                    <w:left w:val="single" w:sz="4" w:space="0" w:color="auto"/>
                    <w:bottom w:val="single" w:sz="4" w:space="0" w:color="auto"/>
                    <w:right w:val="single" w:sz="4" w:space="0" w:color="auto"/>
                  </w:tcBorders>
                  <w:vAlign w:val="center"/>
                </w:tcPr>
                <w:p w:rsidR="001F0C28" w:rsidRPr="00005A73" w:rsidRDefault="001F0C28" w:rsidP="006C3CF9">
                  <w:pPr>
                    <w:rPr>
                      <w:rFonts w:ascii="Times New Roman" w:hAnsi="Times New Roman"/>
                      <w:lang w:val="fr-FR"/>
                    </w:rPr>
                  </w:pPr>
                  <w:proofErr w:type="gramStart"/>
                  <w:r w:rsidRPr="00005A73">
                    <w:rPr>
                      <w:rFonts w:ascii="Times New Roman" w:hAnsi="Times New Roman"/>
                      <w:lang w:val="fr-FR"/>
                    </w:rPr>
                    <w:t>a</w:t>
                  </w:r>
                  <w:proofErr w:type="gramEnd"/>
                  <w:r w:rsidRPr="00005A73">
                    <w:rPr>
                      <w:rFonts w:ascii="Times New Roman" w:hAnsi="Times New Roman"/>
                      <w:lang w:val="fr-FR"/>
                    </w:rPr>
                    <w:t xml:space="preserve"> x h</w:t>
                  </w:r>
                </w:p>
              </w:tc>
            </w:tr>
            <w:tr w:rsidR="00500D81" w:rsidRPr="00005A73" w:rsidTr="00500D81">
              <w:trPr>
                <w:trHeight w:val="431"/>
              </w:trPr>
              <w:tc>
                <w:tcPr>
                  <w:tcW w:w="835" w:type="dxa"/>
                  <w:tcBorders>
                    <w:top w:val="single" w:sz="4" w:space="0" w:color="auto"/>
                    <w:left w:val="single" w:sz="4" w:space="0" w:color="auto"/>
                    <w:bottom w:val="single" w:sz="4" w:space="0" w:color="auto"/>
                    <w:right w:val="single" w:sz="4" w:space="0" w:color="auto"/>
                  </w:tcBorders>
                  <w:vAlign w:val="center"/>
                </w:tcPr>
                <w:p w:rsidR="001F0C28" w:rsidRPr="00005A73" w:rsidRDefault="001F0C28" w:rsidP="006C3CF9">
                  <w:pPr>
                    <w:rPr>
                      <w:rFonts w:ascii="Times New Roman" w:hAnsi="Times New Roman"/>
                      <w:lang w:val="fr-FR"/>
                    </w:rPr>
                  </w:pPr>
                  <w:r w:rsidRPr="00005A73">
                    <w:rPr>
                      <w:rFonts w:ascii="Times New Roman" w:hAnsi="Times New Roman"/>
                      <w:lang w:val="fr-FR"/>
                    </w:rPr>
                    <w:t>2</w:t>
                  </w:r>
                </w:p>
              </w:tc>
              <w:tc>
                <w:tcPr>
                  <w:tcW w:w="943" w:type="dxa"/>
                  <w:tcBorders>
                    <w:top w:val="single" w:sz="4" w:space="0" w:color="auto"/>
                    <w:left w:val="single" w:sz="4" w:space="0" w:color="auto"/>
                    <w:bottom w:val="single" w:sz="4" w:space="0" w:color="auto"/>
                    <w:right w:val="single" w:sz="4" w:space="0" w:color="auto"/>
                  </w:tcBorders>
                  <w:vAlign w:val="center"/>
                </w:tcPr>
                <w:p w:rsidR="001F0C28" w:rsidRPr="00005A73" w:rsidRDefault="001F0C28" w:rsidP="006C3CF9">
                  <w:pPr>
                    <w:rPr>
                      <w:rFonts w:ascii="Times New Roman" w:hAnsi="Times New Roman"/>
                      <w:lang w:val="fr-FR"/>
                    </w:rPr>
                  </w:pPr>
                  <w:proofErr w:type="spellStart"/>
                  <w:r w:rsidRPr="00005A73">
                    <w:rPr>
                      <w:rFonts w:ascii="Times New Roman" w:hAnsi="Times New Roman"/>
                      <w:lang w:val="fr-FR"/>
                    </w:rPr>
                    <w:t>Bằng</w:t>
                  </w:r>
                  <w:proofErr w:type="spellEnd"/>
                </w:p>
              </w:tc>
              <w:tc>
                <w:tcPr>
                  <w:tcW w:w="943" w:type="dxa"/>
                  <w:tcBorders>
                    <w:top w:val="single" w:sz="4" w:space="0" w:color="auto"/>
                    <w:left w:val="single" w:sz="4" w:space="0" w:color="auto"/>
                    <w:bottom w:val="single" w:sz="4" w:space="0" w:color="auto"/>
                    <w:right w:val="single" w:sz="4" w:space="0" w:color="auto"/>
                  </w:tcBorders>
                  <w:vAlign w:val="center"/>
                </w:tcPr>
                <w:p w:rsidR="001F0C28" w:rsidRPr="00005A73" w:rsidRDefault="001F0C28" w:rsidP="006C3CF9">
                  <w:pPr>
                    <w:rPr>
                      <w:rFonts w:ascii="Times New Roman" w:hAnsi="Times New Roman"/>
                      <w:lang w:val="fr-FR"/>
                    </w:rPr>
                  </w:pPr>
                  <w:r w:rsidRPr="00005A73">
                    <w:rPr>
                      <w:rFonts w:ascii="Times New Roman" w:hAnsi="Times New Roman"/>
                      <w:lang w:val="fr-FR"/>
                    </w:rPr>
                    <w:t>HCN</w:t>
                  </w:r>
                </w:p>
              </w:tc>
              <w:tc>
                <w:tcPr>
                  <w:tcW w:w="992" w:type="dxa"/>
                  <w:tcBorders>
                    <w:top w:val="single" w:sz="4" w:space="0" w:color="auto"/>
                    <w:left w:val="single" w:sz="4" w:space="0" w:color="auto"/>
                    <w:bottom w:val="single" w:sz="4" w:space="0" w:color="auto"/>
                    <w:right w:val="single" w:sz="4" w:space="0" w:color="auto"/>
                  </w:tcBorders>
                  <w:vAlign w:val="center"/>
                </w:tcPr>
                <w:p w:rsidR="001F0C28" w:rsidRPr="00005A73" w:rsidRDefault="001F0C28" w:rsidP="006C3CF9">
                  <w:pPr>
                    <w:rPr>
                      <w:rFonts w:ascii="Times New Roman" w:hAnsi="Times New Roman"/>
                      <w:lang w:val="fr-FR"/>
                    </w:rPr>
                  </w:pPr>
                  <w:proofErr w:type="gramStart"/>
                  <w:r w:rsidRPr="00005A73">
                    <w:rPr>
                      <w:rFonts w:ascii="Times New Roman" w:hAnsi="Times New Roman"/>
                      <w:lang w:val="fr-FR"/>
                    </w:rPr>
                    <w:t>a</w:t>
                  </w:r>
                  <w:proofErr w:type="gramEnd"/>
                  <w:r w:rsidRPr="00005A73">
                    <w:rPr>
                      <w:rFonts w:ascii="Times New Roman" w:hAnsi="Times New Roman"/>
                      <w:lang w:val="fr-FR"/>
                    </w:rPr>
                    <w:t xml:space="preserve"> x b</w:t>
                  </w:r>
                </w:p>
              </w:tc>
            </w:tr>
            <w:tr w:rsidR="00500D81" w:rsidRPr="00005A73" w:rsidTr="00500D81">
              <w:trPr>
                <w:trHeight w:val="469"/>
              </w:trPr>
              <w:tc>
                <w:tcPr>
                  <w:tcW w:w="835" w:type="dxa"/>
                  <w:tcBorders>
                    <w:top w:val="single" w:sz="4" w:space="0" w:color="auto"/>
                    <w:left w:val="single" w:sz="4" w:space="0" w:color="auto"/>
                    <w:bottom w:val="single" w:sz="4" w:space="0" w:color="auto"/>
                    <w:right w:val="single" w:sz="4" w:space="0" w:color="auto"/>
                  </w:tcBorders>
                  <w:vAlign w:val="center"/>
                </w:tcPr>
                <w:p w:rsidR="001F0C28" w:rsidRPr="00005A73" w:rsidRDefault="001F0C28" w:rsidP="006C3CF9">
                  <w:pPr>
                    <w:rPr>
                      <w:rFonts w:ascii="Times New Roman" w:hAnsi="Times New Roman"/>
                      <w:lang w:val="fr-FR"/>
                    </w:rPr>
                  </w:pPr>
                  <w:r w:rsidRPr="00005A73">
                    <w:rPr>
                      <w:rFonts w:ascii="Times New Roman" w:hAnsi="Times New Roman"/>
                      <w:lang w:val="fr-FR"/>
                    </w:rPr>
                    <w:t>3</w:t>
                  </w:r>
                </w:p>
              </w:tc>
              <w:tc>
                <w:tcPr>
                  <w:tcW w:w="943" w:type="dxa"/>
                  <w:tcBorders>
                    <w:top w:val="single" w:sz="4" w:space="0" w:color="auto"/>
                    <w:left w:val="single" w:sz="4" w:space="0" w:color="auto"/>
                    <w:bottom w:val="single" w:sz="4" w:space="0" w:color="auto"/>
                    <w:right w:val="single" w:sz="4" w:space="0" w:color="auto"/>
                  </w:tcBorders>
                  <w:vAlign w:val="center"/>
                </w:tcPr>
                <w:p w:rsidR="001F0C28" w:rsidRPr="00005A73" w:rsidRDefault="001F0C28" w:rsidP="006C3CF9">
                  <w:pPr>
                    <w:rPr>
                      <w:rFonts w:ascii="Times New Roman" w:hAnsi="Times New Roman"/>
                      <w:lang w:val="fr-FR"/>
                    </w:rPr>
                  </w:pPr>
                  <w:proofErr w:type="spellStart"/>
                  <w:r w:rsidRPr="00005A73">
                    <w:rPr>
                      <w:rFonts w:ascii="Times New Roman" w:hAnsi="Times New Roman"/>
                      <w:lang w:val="fr-FR"/>
                    </w:rPr>
                    <w:t>Cạnh</w:t>
                  </w:r>
                  <w:proofErr w:type="spellEnd"/>
                </w:p>
              </w:tc>
              <w:tc>
                <w:tcPr>
                  <w:tcW w:w="943" w:type="dxa"/>
                  <w:tcBorders>
                    <w:top w:val="single" w:sz="4" w:space="0" w:color="auto"/>
                    <w:left w:val="single" w:sz="4" w:space="0" w:color="auto"/>
                    <w:bottom w:val="single" w:sz="4" w:space="0" w:color="auto"/>
                    <w:right w:val="single" w:sz="4" w:space="0" w:color="auto"/>
                  </w:tcBorders>
                  <w:vAlign w:val="center"/>
                </w:tcPr>
                <w:p w:rsidR="001F0C28" w:rsidRPr="00005A73" w:rsidRDefault="001F0C28" w:rsidP="006C3CF9">
                  <w:pPr>
                    <w:rPr>
                      <w:rFonts w:ascii="Times New Roman" w:hAnsi="Times New Roman"/>
                      <w:lang w:val="fr-FR"/>
                    </w:rPr>
                  </w:pPr>
                  <w:r w:rsidRPr="00005A73">
                    <w:rPr>
                      <w:rFonts w:ascii="Times New Roman" w:hAnsi="Times New Roman"/>
                      <w:lang w:val="fr-FR"/>
                    </w:rPr>
                    <w:t>HCN</w:t>
                  </w:r>
                </w:p>
              </w:tc>
              <w:tc>
                <w:tcPr>
                  <w:tcW w:w="992" w:type="dxa"/>
                  <w:tcBorders>
                    <w:top w:val="single" w:sz="4" w:space="0" w:color="auto"/>
                    <w:left w:val="single" w:sz="4" w:space="0" w:color="auto"/>
                    <w:bottom w:val="single" w:sz="4" w:space="0" w:color="auto"/>
                    <w:right w:val="single" w:sz="4" w:space="0" w:color="auto"/>
                  </w:tcBorders>
                  <w:vAlign w:val="center"/>
                </w:tcPr>
                <w:p w:rsidR="001F0C28" w:rsidRPr="00005A73" w:rsidRDefault="001F0C28" w:rsidP="006C3CF9">
                  <w:pPr>
                    <w:rPr>
                      <w:rFonts w:ascii="Times New Roman" w:hAnsi="Times New Roman"/>
                      <w:lang w:val="fr-FR"/>
                    </w:rPr>
                  </w:pPr>
                  <w:proofErr w:type="gramStart"/>
                  <w:r w:rsidRPr="00005A73">
                    <w:rPr>
                      <w:rFonts w:ascii="Times New Roman" w:hAnsi="Times New Roman"/>
                      <w:lang w:val="fr-FR"/>
                    </w:rPr>
                    <w:t>b</w:t>
                  </w:r>
                  <w:proofErr w:type="gramEnd"/>
                  <w:r w:rsidRPr="00005A73">
                    <w:rPr>
                      <w:rFonts w:ascii="Times New Roman" w:hAnsi="Times New Roman"/>
                      <w:lang w:val="fr-FR"/>
                    </w:rPr>
                    <w:t xml:space="preserve"> x h</w:t>
                  </w:r>
                </w:p>
              </w:tc>
            </w:tr>
          </w:tbl>
          <w:p w:rsidR="001F0C28" w:rsidRPr="00005A73" w:rsidRDefault="001F0C28" w:rsidP="006C3CF9">
            <w:pPr>
              <w:rPr>
                <w:rFonts w:ascii="Times New Roman" w:hAnsi="Times New Roman"/>
                <w:b/>
                <w:lang w:val="fr-FR"/>
              </w:rPr>
            </w:pPr>
          </w:p>
        </w:tc>
      </w:tr>
      <w:tr w:rsidR="001F0C28" w:rsidRPr="00005A73" w:rsidTr="006C3CF9">
        <w:tc>
          <w:tcPr>
            <w:tcW w:w="5529" w:type="dxa"/>
          </w:tcPr>
          <w:p w:rsidR="001F0C28" w:rsidRPr="00005A73" w:rsidRDefault="001F0C28" w:rsidP="006C3CF9">
            <w:pPr>
              <w:rPr>
                <w:rFonts w:ascii="Times New Roman" w:hAnsi="Times New Roman"/>
                <w:lang w:val="pt-BR"/>
              </w:rPr>
            </w:pPr>
            <w:r w:rsidRPr="00005A73">
              <w:rPr>
                <w:rFonts w:ascii="Times New Roman" w:hAnsi="Times New Roman"/>
                <w:b/>
                <w:lang w:val="pt-BR"/>
              </w:rPr>
              <w:t>Hoạt động 3: Hình lăng trụ đều</w:t>
            </w:r>
            <w:r w:rsidRPr="00005A73">
              <w:rPr>
                <w:rFonts w:ascii="Times New Roman" w:hAnsi="Times New Roman"/>
                <w:lang w:val="pt-BR"/>
              </w:rPr>
              <w:t xml:space="preserve"> </w:t>
            </w:r>
          </w:p>
          <w:p w:rsidR="001F0C28" w:rsidRPr="00005A73" w:rsidRDefault="001F0C28" w:rsidP="006C3CF9">
            <w:pPr>
              <w:rPr>
                <w:rFonts w:ascii="Times New Roman" w:hAnsi="Times New Roman"/>
                <w:lang w:val="pt-BR"/>
              </w:rPr>
            </w:pPr>
            <w:r w:rsidRPr="00005A73">
              <w:rPr>
                <w:rFonts w:ascii="Times New Roman" w:hAnsi="Times New Roman"/>
                <w:lang w:val="pl-PL"/>
              </w:rPr>
              <w:t xml:space="preserve">- GV cho học sinh quan sát hình 4.4, hình 4.5 và mô hình. </w:t>
            </w:r>
            <w:r w:rsidRPr="00005A73">
              <w:rPr>
                <w:rFonts w:ascii="Times New Roman" w:hAnsi="Times New Roman"/>
                <w:lang w:val="pt-BR"/>
              </w:rPr>
              <w:t>Làm việc nhóm nhỏ trong thời gian 4 phút cho biết:</w:t>
            </w:r>
          </w:p>
          <w:p w:rsidR="001F0C28" w:rsidRPr="00005A73" w:rsidRDefault="001F0C28" w:rsidP="006C3CF9">
            <w:pPr>
              <w:rPr>
                <w:rFonts w:ascii="Times New Roman" w:hAnsi="Times New Roman"/>
                <w:lang w:val="pt-BR"/>
              </w:rPr>
            </w:pPr>
            <w:r w:rsidRPr="00005A73">
              <w:rPr>
                <w:rFonts w:ascii="Times New Roman" w:hAnsi="Times New Roman"/>
                <w:lang w:val="pt-BR"/>
              </w:rPr>
              <w:t>- Khối đa diện hình 4.4 được bao bởi các hình gì, có kích thước như thế nào?</w:t>
            </w:r>
          </w:p>
          <w:p w:rsidR="001F0C28" w:rsidRPr="00005A73" w:rsidRDefault="001F0C28" w:rsidP="006C3CF9">
            <w:pPr>
              <w:rPr>
                <w:rFonts w:ascii="Times New Roman" w:hAnsi="Times New Roman"/>
                <w:lang w:val="pt-BR"/>
              </w:rPr>
            </w:pPr>
            <w:r w:rsidRPr="00005A73">
              <w:rPr>
                <w:rFonts w:ascii="Times New Roman" w:hAnsi="Times New Roman"/>
                <w:lang w:val="pt-BR"/>
              </w:rPr>
              <w:t xml:space="preserve">- Các hình chiếu 1;2;3 là hình chiếu gì, có kích </w:t>
            </w:r>
            <w:r w:rsidRPr="00005A73">
              <w:rPr>
                <w:rFonts w:ascii="Times New Roman" w:hAnsi="Times New Roman"/>
                <w:lang w:val="pt-BR"/>
              </w:rPr>
              <w:lastRenderedPageBreak/>
              <w:t>thước như thế nào?</w:t>
            </w:r>
          </w:p>
          <w:p w:rsidR="001F0C28" w:rsidRPr="00005A73" w:rsidRDefault="001F0C28" w:rsidP="006C3CF9">
            <w:pPr>
              <w:rPr>
                <w:rFonts w:ascii="Times New Roman" w:hAnsi="Times New Roman"/>
                <w:lang w:val="pt-BR"/>
              </w:rPr>
            </w:pPr>
            <w:r w:rsidRPr="00005A73">
              <w:rPr>
                <w:rFonts w:ascii="Times New Roman" w:hAnsi="Times New Roman"/>
                <w:lang w:val="pt-BR"/>
              </w:rPr>
              <w:t>- Hoàn thiện thông tin vào bảng 4.2?</w:t>
            </w:r>
          </w:p>
          <w:p w:rsidR="001F0C28" w:rsidRPr="00005A73" w:rsidRDefault="001F0C28" w:rsidP="006C3CF9">
            <w:pPr>
              <w:rPr>
                <w:rFonts w:ascii="Times New Roman" w:hAnsi="Times New Roman"/>
                <w:lang w:val="pt-BR"/>
              </w:rPr>
            </w:pPr>
            <w:r w:rsidRPr="00005A73">
              <w:rPr>
                <w:rFonts w:ascii="Times New Roman" w:hAnsi="Times New Roman"/>
                <w:lang w:val="pt-BR"/>
              </w:rPr>
              <w:t>- Đại diện nhóm báo cáo kết quả, nhóm khác nhận xét, bổ sung.</w:t>
            </w:r>
          </w:p>
          <w:p w:rsidR="001F0C28" w:rsidRPr="00005A73" w:rsidRDefault="001F0C28" w:rsidP="006C3CF9">
            <w:pPr>
              <w:rPr>
                <w:rFonts w:ascii="Times New Roman" w:hAnsi="Times New Roman"/>
                <w:lang w:val="pt-BR"/>
              </w:rPr>
            </w:pPr>
            <w:r w:rsidRPr="00005A73">
              <w:rPr>
                <w:rFonts w:ascii="Times New Roman" w:hAnsi="Times New Roman"/>
                <w:lang w:val="pt-BR"/>
              </w:rPr>
              <w:t>- GV hướng dẫn HS chốt kiến thức</w:t>
            </w:r>
          </w:p>
          <w:p w:rsidR="001F0C28" w:rsidRPr="00005A73" w:rsidRDefault="001F0C28" w:rsidP="006C3CF9">
            <w:pPr>
              <w:rPr>
                <w:rFonts w:ascii="Times New Roman" w:hAnsi="Times New Roman"/>
                <w:lang w:val="pt-BR"/>
              </w:rPr>
            </w:pPr>
            <w:r w:rsidRPr="00005A73">
              <w:rPr>
                <w:rFonts w:ascii="Times New Roman" w:hAnsi="Times New Roman"/>
                <w:lang w:val="pt-BR"/>
              </w:rPr>
              <w:t>Hs: Hoàn thiện vào vở:</w:t>
            </w:r>
          </w:p>
        </w:tc>
        <w:tc>
          <w:tcPr>
            <w:tcW w:w="3969" w:type="dxa"/>
          </w:tcPr>
          <w:p w:rsidR="001F0C28" w:rsidRPr="00005A73" w:rsidRDefault="001F0C28" w:rsidP="006C3CF9">
            <w:pPr>
              <w:rPr>
                <w:rFonts w:ascii="Times New Roman" w:hAnsi="Times New Roman"/>
                <w:b/>
                <w:lang w:val="pt-BR"/>
              </w:rPr>
            </w:pPr>
            <w:r w:rsidRPr="00005A73">
              <w:rPr>
                <w:rFonts w:ascii="Times New Roman" w:hAnsi="Times New Roman"/>
                <w:b/>
                <w:lang w:val="pt-BR"/>
              </w:rPr>
              <w:lastRenderedPageBreak/>
              <w:t>III. Hình lăng trụ đều:</w:t>
            </w:r>
          </w:p>
          <w:p w:rsidR="001F0C28" w:rsidRPr="00005A73" w:rsidRDefault="001F0C28" w:rsidP="006C3CF9">
            <w:pPr>
              <w:rPr>
                <w:rFonts w:ascii="Times New Roman" w:hAnsi="Times New Roman"/>
                <w:b/>
                <w:lang w:val="pt-BR"/>
              </w:rPr>
            </w:pPr>
            <w:r w:rsidRPr="00005A73">
              <w:rPr>
                <w:rFonts w:ascii="Times New Roman" w:hAnsi="Times New Roman"/>
                <w:b/>
                <w:lang w:val="pt-BR"/>
              </w:rPr>
              <w:t>1. Thế nào là hình lăng trụ đều</w:t>
            </w:r>
          </w:p>
          <w:p w:rsidR="001F0C28" w:rsidRPr="00005A73" w:rsidRDefault="001F0C28" w:rsidP="006C3CF9">
            <w:pPr>
              <w:rPr>
                <w:rFonts w:ascii="Times New Roman" w:hAnsi="Times New Roman"/>
                <w:lang w:val="pt-BR"/>
              </w:rPr>
            </w:pPr>
            <w:r w:rsidRPr="00005A73">
              <w:rPr>
                <w:rFonts w:ascii="Times New Roman" w:hAnsi="Times New Roman"/>
                <w:lang w:val="pt-BR"/>
              </w:rPr>
              <w:t>-  Ba mặt bên là các hình chữ nhật, hai đáy là tam giác có kích thước bằng nhau. Các mặt phảng này ghép kín và vuông góc với nhau.</w:t>
            </w:r>
          </w:p>
          <w:p w:rsidR="001F0C28" w:rsidRPr="00005A73" w:rsidRDefault="001F0C28" w:rsidP="006C3CF9">
            <w:pPr>
              <w:rPr>
                <w:rFonts w:ascii="Times New Roman" w:hAnsi="Times New Roman"/>
                <w:lang w:val="pt-BR"/>
              </w:rPr>
            </w:pPr>
          </w:p>
          <w:p w:rsidR="001F0C28" w:rsidRPr="00005A73" w:rsidRDefault="001F0C28" w:rsidP="006C3CF9">
            <w:pPr>
              <w:rPr>
                <w:rFonts w:ascii="Times New Roman" w:hAnsi="Times New Roman"/>
                <w:b/>
                <w:lang w:val="pt-BR"/>
              </w:rPr>
            </w:pPr>
            <w:r w:rsidRPr="00005A73">
              <w:rPr>
                <w:rFonts w:ascii="Times New Roman" w:hAnsi="Times New Roman"/>
                <w:b/>
                <w:lang w:val="pt-BR"/>
              </w:rPr>
              <w:t>2. Hình chiếu của hình lăng trụ đều.</w:t>
            </w:r>
          </w:p>
          <w:p w:rsidR="001F0C28" w:rsidRPr="00005A73" w:rsidRDefault="001F0C28" w:rsidP="006C3CF9">
            <w:pPr>
              <w:rPr>
                <w:rFonts w:ascii="Times New Roman" w:hAnsi="Times New Roman"/>
                <w:b/>
                <w:i/>
                <w:lang w:val="pt-BR"/>
              </w:rPr>
            </w:pPr>
          </w:p>
          <w:p w:rsidR="001F0C28" w:rsidRPr="00005A73" w:rsidRDefault="001F0C28" w:rsidP="006C3CF9">
            <w:pPr>
              <w:rPr>
                <w:rFonts w:ascii="Times New Roman" w:hAnsi="Times New Roman"/>
                <w:lang w:val="pt-BR"/>
              </w:rPr>
            </w:pPr>
            <w:r w:rsidRPr="00005A73">
              <w:rPr>
                <w:rFonts w:ascii="Times New Roman" w:hAnsi="Times New Roman"/>
                <w:lang w:val="pt-BR"/>
              </w:rPr>
              <w:t>-  Là các hình HCĐ, HCB, HCC của vật thể ...</w:t>
            </w:r>
          </w:p>
          <w:tbl>
            <w:tblPr>
              <w:tblW w:w="3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74"/>
              <w:gridCol w:w="1177"/>
              <w:gridCol w:w="812"/>
              <w:gridCol w:w="990"/>
            </w:tblGrid>
            <w:tr w:rsidR="007E3C73" w:rsidRPr="00005A73" w:rsidTr="007E3C73">
              <w:trPr>
                <w:trHeight w:val="441"/>
              </w:trPr>
              <w:tc>
                <w:tcPr>
                  <w:tcW w:w="874" w:type="dxa"/>
                  <w:tcBorders>
                    <w:top w:val="single" w:sz="4" w:space="0" w:color="auto"/>
                    <w:left w:val="single" w:sz="4" w:space="0" w:color="auto"/>
                    <w:bottom w:val="single" w:sz="4" w:space="0" w:color="auto"/>
                    <w:right w:val="single" w:sz="4" w:space="0" w:color="auto"/>
                  </w:tcBorders>
                  <w:vAlign w:val="center"/>
                </w:tcPr>
                <w:p w:rsidR="001F0C28" w:rsidRPr="00005A73" w:rsidRDefault="001F0C28" w:rsidP="006C3CF9">
                  <w:pPr>
                    <w:rPr>
                      <w:rFonts w:ascii="Times New Roman" w:hAnsi="Times New Roman"/>
                    </w:rPr>
                  </w:pPr>
                  <w:proofErr w:type="spellStart"/>
                  <w:r w:rsidRPr="00005A73">
                    <w:rPr>
                      <w:rFonts w:ascii="Times New Roman" w:hAnsi="Times New Roman"/>
                    </w:rPr>
                    <w:t>Hình</w:t>
                  </w:r>
                  <w:proofErr w:type="spellEnd"/>
                </w:p>
              </w:tc>
              <w:tc>
                <w:tcPr>
                  <w:tcW w:w="1177" w:type="dxa"/>
                  <w:tcBorders>
                    <w:top w:val="single" w:sz="4" w:space="0" w:color="auto"/>
                    <w:left w:val="single" w:sz="4" w:space="0" w:color="auto"/>
                    <w:bottom w:val="single" w:sz="4" w:space="0" w:color="auto"/>
                    <w:right w:val="single" w:sz="4" w:space="0" w:color="auto"/>
                  </w:tcBorders>
                  <w:vAlign w:val="center"/>
                </w:tcPr>
                <w:p w:rsidR="001F0C28" w:rsidRPr="00005A73" w:rsidRDefault="007E3C73" w:rsidP="006C3CF9">
                  <w:pPr>
                    <w:rPr>
                      <w:rFonts w:ascii="Times New Roman" w:hAnsi="Times New Roman"/>
                    </w:rPr>
                  </w:pPr>
                  <w:proofErr w:type="spellStart"/>
                  <w:r>
                    <w:rPr>
                      <w:rFonts w:ascii="Times New Roman" w:hAnsi="Times New Roman"/>
                    </w:rPr>
                    <w:t>Hình</w:t>
                  </w:r>
                  <w:proofErr w:type="spellEnd"/>
                  <w:r>
                    <w:rPr>
                      <w:rFonts w:ascii="Times New Roman" w:hAnsi="Times New Roman"/>
                    </w:rPr>
                    <w:t xml:space="preserve"> </w:t>
                  </w:r>
                  <w:proofErr w:type="spellStart"/>
                  <w:r w:rsidR="001F0C28" w:rsidRPr="00005A73">
                    <w:rPr>
                      <w:rFonts w:ascii="Times New Roman" w:hAnsi="Times New Roman"/>
                    </w:rPr>
                    <w:t>chiếu</w:t>
                  </w:r>
                  <w:proofErr w:type="spellEnd"/>
                </w:p>
              </w:tc>
              <w:tc>
                <w:tcPr>
                  <w:tcW w:w="812" w:type="dxa"/>
                  <w:tcBorders>
                    <w:top w:val="single" w:sz="4" w:space="0" w:color="auto"/>
                    <w:left w:val="single" w:sz="4" w:space="0" w:color="auto"/>
                    <w:bottom w:val="single" w:sz="4" w:space="0" w:color="auto"/>
                    <w:right w:val="single" w:sz="4" w:space="0" w:color="auto"/>
                  </w:tcBorders>
                  <w:vAlign w:val="center"/>
                </w:tcPr>
                <w:p w:rsidR="001F0C28" w:rsidRPr="00005A73" w:rsidRDefault="007E3C73" w:rsidP="006C3CF9">
                  <w:pPr>
                    <w:rPr>
                      <w:rFonts w:ascii="Times New Roman" w:hAnsi="Times New Roman"/>
                    </w:rPr>
                  </w:pPr>
                  <w:proofErr w:type="spellStart"/>
                  <w:r>
                    <w:rPr>
                      <w:rFonts w:ascii="Times New Roman" w:hAnsi="Times New Roman"/>
                    </w:rPr>
                    <w:t>Hình</w:t>
                  </w:r>
                  <w:proofErr w:type="spellEnd"/>
                  <w:r>
                    <w:rPr>
                      <w:rFonts w:ascii="Times New Roman" w:hAnsi="Times New Roman"/>
                    </w:rPr>
                    <w:t xml:space="preserve"> </w:t>
                  </w:r>
                  <w:proofErr w:type="spellStart"/>
                  <w:r w:rsidR="001F0C28" w:rsidRPr="00005A73">
                    <w:rPr>
                      <w:rFonts w:ascii="Times New Roman" w:hAnsi="Times New Roman"/>
                    </w:rPr>
                    <w:t>dạng</w:t>
                  </w:r>
                  <w:proofErr w:type="spellEnd"/>
                </w:p>
              </w:tc>
              <w:tc>
                <w:tcPr>
                  <w:tcW w:w="990" w:type="dxa"/>
                  <w:tcBorders>
                    <w:top w:val="single" w:sz="4" w:space="0" w:color="auto"/>
                    <w:left w:val="single" w:sz="4" w:space="0" w:color="auto"/>
                    <w:bottom w:val="single" w:sz="4" w:space="0" w:color="auto"/>
                    <w:right w:val="single" w:sz="4" w:space="0" w:color="auto"/>
                  </w:tcBorders>
                  <w:vAlign w:val="center"/>
                </w:tcPr>
                <w:p w:rsidR="001F0C28" w:rsidRPr="00005A73" w:rsidRDefault="007E3C73" w:rsidP="006C3CF9">
                  <w:pPr>
                    <w:rPr>
                      <w:rFonts w:ascii="Times New Roman" w:hAnsi="Times New Roman"/>
                    </w:rPr>
                  </w:pPr>
                  <w:proofErr w:type="spellStart"/>
                  <w:r>
                    <w:rPr>
                      <w:rFonts w:ascii="Times New Roman" w:hAnsi="Times New Roman"/>
                    </w:rPr>
                    <w:t>Kích</w:t>
                  </w:r>
                  <w:proofErr w:type="spellEnd"/>
                  <w:r>
                    <w:rPr>
                      <w:rFonts w:ascii="Times New Roman" w:hAnsi="Times New Roman"/>
                    </w:rPr>
                    <w:t xml:space="preserve"> </w:t>
                  </w:r>
                  <w:proofErr w:type="spellStart"/>
                  <w:r w:rsidR="001F0C28" w:rsidRPr="00005A73">
                    <w:rPr>
                      <w:rFonts w:ascii="Times New Roman" w:hAnsi="Times New Roman"/>
                    </w:rPr>
                    <w:t>thước</w:t>
                  </w:r>
                  <w:proofErr w:type="spellEnd"/>
                </w:p>
              </w:tc>
            </w:tr>
            <w:tr w:rsidR="007E3C73" w:rsidRPr="00005A73" w:rsidTr="00370DD1">
              <w:trPr>
                <w:trHeight w:val="662"/>
              </w:trPr>
              <w:tc>
                <w:tcPr>
                  <w:tcW w:w="874" w:type="dxa"/>
                  <w:tcBorders>
                    <w:top w:val="single" w:sz="4" w:space="0" w:color="auto"/>
                    <w:left w:val="single" w:sz="4" w:space="0" w:color="auto"/>
                    <w:bottom w:val="single" w:sz="4" w:space="0" w:color="auto"/>
                    <w:right w:val="single" w:sz="4" w:space="0" w:color="auto"/>
                  </w:tcBorders>
                  <w:vAlign w:val="center"/>
                </w:tcPr>
                <w:p w:rsidR="001F0C28" w:rsidRPr="00005A73" w:rsidRDefault="001F0C28" w:rsidP="00370DD1">
                  <w:pPr>
                    <w:jc w:val="center"/>
                    <w:rPr>
                      <w:rFonts w:ascii="Times New Roman" w:hAnsi="Times New Roman"/>
                    </w:rPr>
                  </w:pPr>
                  <w:r w:rsidRPr="00005A73">
                    <w:rPr>
                      <w:rFonts w:ascii="Times New Roman" w:hAnsi="Times New Roman"/>
                    </w:rPr>
                    <w:t>1</w:t>
                  </w:r>
                </w:p>
              </w:tc>
              <w:tc>
                <w:tcPr>
                  <w:tcW w:w="1177" w:type="dxa"/>
                  <w:tcBorders>
                    <w:top w:val="single" w:sz="4" w:space="0" w:color="auto"/>
                    <w:left w:val="single" w:sz="4" w:space="0" w:color="auto"/>
                    <w:bottom w:val="single" w:sz="4" w:space="0" w:color="auto"/>
                    <w:right w:val="single" w:sz="4" w:space="0" w:color="auto"/>
                  </w:tcBorders>
                  <w:vAlign w:val="center"/>
                </w:tcPr>
                <w:p w:rsidR="001F0C28" w:rsidRPr="00005A73" w:rsidRDefault="001F0C28" w:rsidP="00370DD1">
                  <w:pPr>
                    <w:jc w:val="center"/>
                    <w:rPr>
                      <w:rFonts w:ascii="Times New Roman" w:hAnsi="Times New Roman"/>
                    </w:rPr>
                  </w:pPr>
                  <w:proofErr w:type="spellStart"/>
                  <w:r w:rsidRPr="00005A73">
                    <w:rPr>
                      <w:rFonts w:ascii="Times New Roman" w:hAnsi="Times New Roman"/>
                    </w:rPr>
                    <w:t>Đứng</w:t>
                  </w:r>
                  <w:proofErr w:type="spellEnd"/>
                </w:p>
              </w:tc>
              <w:tc>
                <w:tcPr>
                  <w:tcW w:w="812" w:type="dxa"/>
                  <w:tcBorders>
                    <w:top w:val="single" w:sz="4" w:space="0" w:color="auto"/>
                    <w:left w:val="single" w:sz="4" w:space="0" w:color="auto"/>
                    <w:bottom w:val="single" w:sz="4" w:space="0" w:color="auto"/>
                    <w:right w:val="single" w:sz="4" w:space="0" w:color="auto"/>
                  </w:tcBorders>
                  <w:vAlign w:val="center"/>
                </w:tcPr>
                <w:p w:rsidR="001F0C28" w:rsidRPr="00005A73" w:rsidRDefault="001F0C28" w:rsidP="00370DD1">
                  <w:pPr>
                    <w:jc w:val="center"/>
                    <w:rPr>
                      <w:rFonts w:ascii="Times New Roman" w:hAnsi="Times New Roman"/>
                    </w:rPr>
                  </w:pPr>
                  <w:r w:rsidRPr="00005A73">
                    <w:rPr>
                      <w:rFonts w:ascii="Times New Roman" w:hAnsi="Times New Roman"/>
                    </w:rPr>
                    <w:t>HCN</w:t>
                  </w:r>
                </w:p>
              </w:tc>
              <w:tc>
                <w:tcPr>
                  <w:tcW w:w="990" w:type="dxa"/>
                  <w:tcBorders>
                    <w:top w:val="single" w:sz="4" w:space="0" w:color="auto"/>
                    <w:left w:val="single" w:sz="4" w:space="0" w:color="auto"/>
                    <w:bottom w:val="single" w:sz="4" w:space="0" w:color="auto"/>
                    <w:right w:val="single" w:sz="4" w:space="0" w:color="auto"/>
                  </w:tcBorders>
                  <w:vAlign w:val="center"/>
                </w:tcPr>
                <w:p w:rsidR="001F0C28" w:rsidRPr="00005A73" w:rsidRDefault="001F0C28" w:rsidP="00370DD1">
                  <w:pPr>
                    <w:jc w:val="center"/>
                    <w:rPr>
                      <w:rFonts w:ascii="Times New Roman" w:hAnsi="Times New Roman"/>
                    </w:rPr>
                  </w:pPr>
                  <w:r w:rsidRPr="00005A73">
                    <w:rPr>
                      <w:rFonts w:ascii="Times New Roman" w:hAnsi="Times New Roman"/>
                    </w:rPr>
                    <w:t>a x h</w:t>
                  </w:r>
                </w:p>
              </w:tc>
            </w:tr>
            <w:tr w:rsidR="007E3C73" w:rsidRPr="00005A73" w:rsidTr="00370DD1">
              <w:trPr>
                <w:trHeight w:val="583"/>
              </w:trPr>
              <w:tc>
                <w:tcPr>
                  <w:tcW w:w="874" w:type="dxa"/>
                  <w:tcBorders>
                    <w:top w:val="single" w:sz="4" w:space="0" w:color="auto"/>
                    <w:left w:val="single" w:sz="4" w:space="0" w:color="auto"/>
                    <w:bottom w:val="single" w:sz="4" w:space="0" w:color="auto"/>
                    <w:right w:val="single" w:sz="4" w:space="0" w:color="auto"/>
                  </w:tcBorders>
                  <w:vAlign w:val="center"/>
                </w:tcPr>
                <w:p w:rsidR="001F0C28" w:rsidRPr="00005A73" w:rsidRDefault="001F0C28" w:rsidP="00370DD1">
                  <w:pPr>
                    <w:jc w:val="center"/>
                    <w:rPr>
                      <w:rFonts w:ascii="Times New Roman" w:hAnsi="Times New Roman"/>
                    </w:rPr>
                  </w:pPr>
                  <w:r w:rsidRPr="00005A73">
                    <w:rPr>
                      <w:rFonts w:ascii="Times New Roman" w:hAnsi="Times New Roman"/>
                    </w:rPr>
                    <w:t>2</w:t>
                  </w:r>
                </w:p>
              </w:tc>
              <w:tc>
                <w:tcPr>
                  <w:tcW w:w="1177" w:type="dxa"/>
                  <w:tcBorders>
                    <w:top w:val="single" w:sz="4" w:space="0" w:color="auto"/>
                    <w:left w:val="single" w:sz="4" w:space="0" w:color="auto"/>
                    <w:bottom w:val="single" w:sz="4" w:space="0" w:color="auto"/>
                    <w:right w:val="single" w:sz="4" w:space="0" w:color="auto"/>
                  </w:tcBorders>
                  <w:vAlign w:val="center"/>
                </w:tcPr>
                <w:p w:rsidR="001F0C28" w:rsidRPr="00005A73" w:rsidRDefault="001F0C28" w:rsidP="00370DD1">
                  <w:pPr>
                    <w:jc w:val="center"/>
                    <w:rPr>
                      <w:rFonts w:ascii="Times New Roman" w:hAnsi="Times New Roman"/>
                    </w:rPr>
                  </w:pPr>
                  <w:proofErr w:type="spellStart"/>
                  <w:r w:rsidRPr="00005A73">
                    <w:rPr>
                      <w:rFonts w:ascii="Times New Roman" w:hAnsi="Times New Roman"/>
                    </w:rPr>
                    <w:t>Bằng</w:t>
                  </w:r>
                  <w:proofErr w:type="spellEnd"/>
                </w:p>
              </w:tc>
              <w:tc>
                <w:tcPr>
                  <w:tcW w:w="812" w:type="dxa"/>
                  <w:tcBorders>
                    <w:top w:val="single" w:sz="4" w:space="0" w:color="auto"/>
                    <w:left w:val="single" w:sz="4" w:space="0" w:color="auto"/>
                    <w:bottom w:val="single" w:sz="4" w:space="0" w:color="auto"/>
                    <w:right w:val="single" w:sz="4" w:space="0" w:color="auto"/>
                  </w:tcBorders>
                  <w:vAlign w:val="center"/>
                </w:tcPr>
                <w:p w:rsidR="001F0C28" w:rsidRPr="00005A73" w:rsidRDefault="001F0C28" w:rsidP="00370DD1">
                  <w:pPr>
                    <w:jc w:val="center"/>
                    <w:rPr>
                      <w:rFonts w:ascii="Times New Roman" w:hAnsi="Times New Roman"/>
                    </w:rPr>
                  </w:pPr>
                  <w:r w:rsidRPr="00005A73">
                    <w:rPr>
                      <w:rFonts w:ascii="Times New Roman" w:hAnsi="Times New Roman"/>
                    </w:rPr>
                    <w:t xml:space="preserve">T.G </w:t>
                  </w:r>
                  <w:proofErr w:type="spellStart"/>
                  <w:r w:rsidRPr="00005A73">
                    <w:rPr>
                      <w:rFonts w:ascii="Times New Roman" w:hAnsi="Times New Roman"/>
                    </w:rPr>
                    <w:t>đều</w:t>
                  </w:r>
                  <w:proofErr w:type="spellEnd"/>
                </w:p>
              </w:tc>
              <w:tc>
                <w:tcPr>
                  <w:tcW w:w="990" w:type="dxa"/>
                  <w:tcBorders>
                    <w:top w:val="single" w:sz="4" w:space="0" w:color="auto"/>
                    <w:left w:val="single" w:sz="4" w:space="0" w:color="auto"/>
                    <w:bottom w:val="single" w:sz="4" w:space="0" w:color="auto"/>
                    <w:right w:val="single" w:sz="4" w:space="0" w:color="auto"/>
                  </w:tcBorders>
                  <w:vAlign w:val="center"/>
                </w:tcPr>
                <w:p w:rsidR="001F0C28" w:rsidRPr="00005A73" w:rsidRDefault="001F0C28" w:rsidP="00370DD1">
                  <w:pPr>
                    <w:jc w:val="center"/>
                    <w:rPr>
                      <w:rFonts w:ascii="Times New Roman" w:hAnsi="Times New Roman"/>
                    </w:rPr>
                  </w:pPr>
                  <w:r w:rsidRPr="00005A73">
                    <w:rPr>
                      <w:rFonts w:ascii="Times New Roman" w:hAnsi="Times New Roman"/>
                    </w:rPr>
                    <w:t>b x h</w:t>
                  </w:r>
                </w:p>
              </w:tc>
            </w:tr>
            <w:tr w:rsidR="007E3C73" w:rsidRPr="00005A73" w:rsidTr="00370DD1">
              <w:trPr>
                <w:trHeight w:val="310"/>
              </w:trPr>
              <w:tc>
                <w:tcPr>
                  <w:tcW w:w="874" w:type="dxa"/>
                  <w:tcBorders>
                    <w:top w:val="single" w:sz="4" w:space="0" w:color="auto"/>
                    <w:left w:val="single" w:sz="4" w:space="0" w:color="auto"/>
                    <w:bottom w:val="single" w:sz="4" w:space="0" w:color="auto"/>
                    <w:right w:val="single" w:sz="4" w:space="0" w:color="auto"/>
                  </w:tcBorders>
                  <w:vAlign w:val="center"/>
                </w:tcPr>
                <w:p w:rsidR="001F0C28" w:rsidRPr="00005A73" w:rsidRDefault="001F0C28" w:rsidP="00370DD1">
                  <w:pPr>
                    <w:jc w:val="center"/>
                    <w:rPr>
                      <w:rFonts w:ascii="Times New Roman" w:hAnsi="Times New Roman"/>
                    </w:rPr>
                  </w:pPr>
                  <w:r w:rsidRPr="00005A73">
                    <w:rPr>
                      <w:rFonts w:ascii="Times New Roman" w:hAnsi="Times New Roman"/>
                    </w:rPr>
                    <w:t>3</w:t>
                  </w:r>
                </w:p>
              </w:tc>
              <w:tc>
                <w:tcPr>
                  <w:tcW w:w="1177" w:type="dxa"/>
                  <w:tcBorders>
                    <w:top w:val="single" w:sz="4" w:space="0" w:color="auto"/>
                    <w:left w:val="single" w:sz="4" w:space="0" w:color="auto"/>
                    <w:bottom w:val="single" w:sz="4" w:space="0" w:color="auto"/>
                    <w:right w:val="single" w:sz="4" w:space="0" w:color="auto"/>
                  </w:tcBorders>
                  <w:vAlign w:val="center"/>
                </w:tcPr>
                <w:p w:rsidR="001F0C28" w:rsidRPr="00005A73" w:rsidRDefault="001F0C28" w:rsidP="00370DD1">
                  <w:pPr>
                    <w:jc w:val="center"/>
                    <w:rPr>
                      <w:rFonts w:ascii="Times New Roman" w:hAnsi="Times New Roman"/>
                    </w:rPr>
                  </w:pPr>
                  <w:proofErr w:type="spellStart"/>
                  <w:r w:rsidRPr="00005A73">
                    <w:rPr>
                      <w:rFonts w:ascii="Times New Roman" w:hAnsi="Times New Roman"/>
                    </w:rPr>
                    <w:t>Cạnh</w:t>
                  </w:r>
                  <w:proofErr w:type="spellEnd"/>
                </w:p>
              </w:tc>
              <w:tc>
                <w:tcPr>
                  <w:tcW w:w="812" w:type="dxa"/>
                  <w:tcBorders>
                    <w:top w:val="single" w:sz="4" w:space="0" w:color="auto"/>
                    <w:left w:val="single" w:sz="4" w:space="0" w:color="auto"/>
                    <w:bottom w:val="single" w:sz="4" w:space="0" w:color="auto"/>
                    <w:right w:val="single" w:sz="4" w:space="0" w:color="auto"/>
                  </w:tcBorders>
                  <w:vAlign w:val="center"/>
                </w:tcPr>
                <w:p w:rsidR="001F0C28" w:rsidRPr="00005A73" w:rsidRDefault="001F0C28" w:rsidP="00370DD1">
                  <w:pPr>
                    <w:jc w:val="center"/>
                    <w:rPr>
                      <w:rFonts w:ascii="Times New Roman" w:hAnsi="Times New Roman"/>
                    </w:rPr>
                  </w:pPr>
                  <w:r w:rsidRPr="00005A73">
                    <w:rPr>
                      <w:rFonts w:ascii="Times New Roman" w:hAnsi="Times New Roman"/>
                    </w:rPr>
                    <w:t>HCN</w:t>
                  </w:r>
                </w:p>
              </w:tc>
              <w:tc>
                <w:tcPr>
                  <w:tcW w:w="990" w:type="dxa"/>
                  <w:tcBorders>
                    <w:top w:val="single" w:sz="4" w:space="0" w:color="auto"/>
                    <w:left w:val="single" w:sz="4" w:space="0" w:color="auto"/>
                    <w:bottom w:val="single" w:sz="4" w:space="0" w:color="auto"/>
                    <w:right w:val="single" w:sz="4" w:space="0" w:color="auto"/>
                  </w:tcBorders>
                  <w:vAlign w:val="center"/>
                </w:tcPr>
                <w:p w:rsidR="001F0C28" w:rsidRPr="00005A73" w:rsidRDefault="001F0C28" w:rsidP="00370DD1">
                  <w:pPr>
                    <w:jc w:val="center"/>
                    <w:rPr>
                      <w:rFonts w:ascii="Times New Roman" w:hAnsi="Times New Roman"/>
                    </w:rPr>
                  </w:pPr>
                  <w:r w:rsidRPr="00005A73">
                    <w:rPr>
                      <w:rFonts w:ascii="Times New Roman" w:hAnsi="Times New Roman"/>
                    </w:rPr>
                    <w:t>a x b</w:t>
                  </w:r>
                </w:p>
              </w:tc>
            </w:tr>
          </w:tbl>
          <w:p w:rsidR="001F0C28" w:rsidRPr="00005A73" w:rsidRDefault="001F0C28" w:rsidP="006C3CF9">
            <w:pPr>
              <w:rPr>
                <w:rFonts w:ascii="Times New Roman" w:hAnsi="Times New Roman"/>
                <w:b/>
                <w:lang w:val="fr-FR"/>
              </w:rPr>
            </w:pPr>
          </w:p>
        </w:tc>
      </w:tr>
      <w:tr w:rsidR="001F0C28" w:rsidRPr="00005A73" w:rsidTr="00370DD1">
        <w:tc>
          <w:tcPr>
            <w:tcW w:w="5529" w:type="dxa"/>
          </w:tcPr>
          <w:p w:rsidR="001F0C28" w:rsidRPr="00005A73" w:rsidRDefault="001F0C28" w:rsidP="00370DD1">
            <w:pPr>
              <w:rPr>
                <w:rFonts w:ascii="Times New Roman" w:hAnsi="Times New Roman"/>
                <w:lang w:val="fr-FR"/>
              </w:rPr>
            </w:pPr>
            <w:proofErr w:type="spellStart"/>
            <w:r w:rsidRPr="00005A73">
              <w:rPr>
                <w:rFonts w:ascii="Times New Roman" w:hAnsi="Times New Roman"/>
                <w:b/>
                <w:lang w:val="fr-FR"/>
              </w:rPr>
              <w:lastRenderedPageBreak/>
              <w:t>Hoạt</w:t>
            </w:r>
            <w:proofErr w:type="spellEnd"/>
            <w:r w:rsidRPr="00005A73">
              <w:rPr>
                <w:rFonts w:ascii="Times New Roman" w:hAnsi="Times New Roman"/>
                <w:b/>
                <w:lang w:val="fr-FR"/>
              </w:rPr>
              <w:t xml:space="preserve"> </w:t>
            </w:r>
            <w:proofErr w:type="spellStart"/>
            <w:r w:rsidRPr="00005A73">
              <w:rPr>
                <w:rFonts w:ascii="Times New Roman" w:hAnsi="Times New Roman"/>
                <w:b/>
                <w:lang w:val="fr-FR"/>
              </w:rPr>
              <w:t>động</w:t>
            </w:r>
            <w:proofErr w:type="spellEnd"/>
            <w:r w:rsidRPr="00005A73">
              <w:rPr>
                <w:rFonts w:ascii="Times New Roman" w:hAnsi="Times New Roman"/>
                <w:b/>
                <w:lang w:val="fr-FR"/>
              </w:rPr>
              <w:t xml:space="preserve"> </w:t>
            </w:r>
            <w:proofErr w:type="gramStart"/>
            <w:r w:rsidRPr="00005A73">
              <w:rPr>
                <w:rFonts w:ascii="Times New Roman" w:hAnsi="Times New Roman"/>
                <w:b/>
                <w:lang w:val="fr-FR"/>
              </w:rPr>
              <w:t>4:</w:t>
            </w:r>
            <w:proofErr w:type="gramEnd"/>
            <w:r w:rsidRPr="00005A73">
              <w:rPr>
                <w:rFonts w:ascii="Times New Roman" w:hAnsi="Times New Roman"/>
                <w:b/>
                <w:lang w:val="fr-FR"/>
              </w:rPr>
              <w:t xml:space="preserve"> </w:t>
            </w:r>
            <w:proofErr w:type="spellStart"/>
            <w:r w:rsidRPr="00005A73">
              <w:rPr>
                <w:rFonts w:ascii="Times New Roman" w:hAnsi="Times New Roman"/>
                <w:b/>
                <w:lang w:val="fr-FR"/>
              </w:rPr>
              <w:t>Hình</w:t>
            </w:r>
            <w:proofErr w:type="spellEnd"/>
            <w:r w:rsidRPr="00005A73">
              <w:rPr>
                <w:rFonts w:ascii="Times New Roman" w:hAnsi="Times New Roman"/>
                <w:b/>
                <w:lang w:val="fr-FR"/>
              </w:rPr>
              <w:t xml:space="preserve"> </w:t>
            </w:r>
            <w:proofErr w:type="spellStart"/>
            <w:r w:rsidRPr="00005A73">
              <w:rPr>
                <w:rFonts w:ascii="Times New Roman" w:hAnsi="Times New Roman"/>
                <w:b/>
                <w:lang w:val="fr-FR"/>
              </w:rPr>
              <w:t>chóp</w:t>
            </w:r>
            <w:proofErr w:type="spellEnd"/>
            <w:r w:rsidRPr="00005A73">
              <w:rPr>
                <w:rFonts w:ascii="Times New Roman" w:hAnsi="Times New Roman"/>
                <w:b/>
                <w:lang w:val="fr-FR"/>
              </w:rPr>
              <w:t xml:space="preserve"> </w:t>
            </w:r>
            <w:proofErr w:type="spellStart"/>
            <w:r w:rsidRPr="00005A73">
              <w:rPr>
                <w:rFonts w:ascii="Times New Roman" w:hAnsi="Times New Roman"/>
                <w:b/>
                <w:lang w:val="fr-FR"/>
              </w:rPr>
              <w:t>đều</w:t>
            </w:r>
            <w:proofErr w:type="spellEnd"/>
          </w:p>
          <w:p w:rsidR="001F0C28" w:rsidRPr="00005A73" w:rsidRDefault="001F0C28" w:rsidP="00370DD1">
            <w:pPr>
              <w:rPr>
                <w:rFonts w:ascii="Times New Roman" w:hAnsi="Times New Roman"/>
                <w:lang w:val="pl-PL"/>
              </w:rPr>
            </w:pPr>
            <w:r w:rsidRPr="00005A73">
              <w:rPr>
                <w:rFonts w:ascii="Times New Roman" w:hAnsi="Times New Roman"/>
                <w:lang w:val="pl-PL"/>
              </w:rPr>
              <w:t>- Cho học sinh quan sát hình 4.6 , hình 4.7 và mô hình. Hoạt động cặp đôi 3 phút cho biết :</w:t>
            </w:r>
          </w:p>
          <w:p w:rsidR="001F0C28" w:rsidRPr="00005A73" w:rsidRDefault="001F0C28" w:rsidP="00370DD1">
            <w:pPr>
              <w:rPr>
                <w:rFonts w:ascii="Times New Roman" w:hAnsi="Times New Roman"/>
                <w:lang w:val="pl-PL"/>
              </w:rPr>
            </w:pPr>
            <w:r w:rsidRPr="00005A73">
              <w:rPr>
                <w:rFonts w:ascii="Times New Roman" w:hAnsi="Times New Roman"/>
                <w:lang w:val="pl-PL"/>
              </w:rPr>
              <w:t>- Khối đa diện hình 4.6 được bao bởi hình gì?</w:t>
            </w:r>
          </w:p>
          <w:p w:rsidR="001F0C28" w:rsidRPr="00005A73" w:rsidRDefault="001F0C28" w:rsidP="00370DD1">
            <w:pPr>
              <w:rPr>
                <w:rFonts w:ascii="Times New Roman" w:hAnsi="Times New Roman"/>
                <w:lang w:val="pl-PL"/>
              </w:rPr>
            </w:pPr>
            <w:r w:rsidRPr="00005A73">
              <w:rPr>
                <w:rFonts w:ascii="Times New Roman" w:hAnsi="Times New Roman"/>
                <w:lang w:val="pl-PL"/>
              </w:rPr>
              <w:t>- Các hình chiếu 1;2;3 là hình chiếu gì, có kích thước như thế nào?</w:t>
            </w:r>
          </w:p>
          <w:p w:rsidR="001F0C28" w:rsidRPr="00005A73" w:rsidRDefault="001F0C28" w:rsidP="00370DD1">
            <w:pPr>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Hoàn</w:t>
            </w:r>
            <w:proofErr w:type="spellEnd"/>
            <w:r w:rsidRPr="00005A73">
              <w:rPr>
                <w:rFonts w:ascii="Times New Roman" w:hAnsi="Times New Roman"/>
              </w:rPr>
              <w:t xml:space="preserve"> </w:t>
            </w:r>
            <w:proofErr w:type="spellStart"/>
            <w:r w:rsidRPr="00005A73">
              <w:rPr>
                <w:rFonts w:ascii="Times New Roman" w:hAnsi="Times New Roman"/>
              </w:rPr>
              <w:t>thiện</w:t>
            </w:r>
            <w:proofErr w:type="spellEnd"/>
            <w:r w:rsidRPr="00005A73">
              <w:rPr>
                <w:rFonts w:ascii="Times New Roman" w:hAnsi="Times New Roman"/>
              </w:rPr>
              <w:t xml:space="preserve"> </w:t>
            </w:r>
            <w:proofErr w:type="spellStart"/>
            <w:r w:rsidRPr="00005A73">
              <w:rPr>
                <w:rFonts w:ascii="Times New Roman" w:hAnsi="Times New Roman"/>
              </w:rPr>
              <w:t>thông</w:t>
            </w:r>
            <w:proofErr w:type="spellEnd"/>
            <w:r w:rsidRPr="00005A73">
              <w:rPr>
                <w:rFonts w:ascii="Times New Roman" w:hAnsi="Times New Roman"/>
              </w:rPr>
              <w:t xml:space="preserve"> tin </w:t>
            </w:r>
            <w:proofErr w:type="spellStart"/>
            <w:r w:rsidRPr="00005A73">
              <w:rPr>
                <w:rFonts w:ascii="Times New Roman" w:hAnsi="Times New Roman"/>
              </w:rPr>
              <w:t>vào</w:t>
            </w:r>
            <w:proofErr w:type="spellEnd"/>
            <w:r w:rsidRPr="00005A73">
              <w:rPr>
                <w:rFonts w:ascii="Times New Roman" w:hAnsi="Times New Roman"/>
              </w:rPr>
              <w:t xml:space="preserve"> </w:t>
            </w:r>
            <w:proofErr w:type="spellStart"/>
            <w:r w:rsidRPr="00005A73">
              <w:rPr>
                <w:rFonts w:ascii="Times New Roman" w:hAnsi="Times New Roman"/>
              </w:rPr>
              <w:t>bảng</w:t>
            </w:r>
            <w:proofErr w:type="spellEnd"/>
            <w:r w:rsidRPr="00005A73">
              <w:rPr>
                <w:rFonts w:ascii="Times New Roman" w:hAnsi="Times New Roman"/>
              </w:rPr>
              <w:t xml:space="preserve"> 4.3?</w:t>
            </w:r>
          </w:p>
          <w:p w:rsidR="001F0C28" w:rsidRPr="00005A73" w:rsidRDefault="001F0C28" w:rsidP="00370DD1">
            <w:pPr>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Đại</w:t>
            </w:r>
            <w:proofErr w:type="spellEnd"/>
            <w:r w:rsidRPr="00005A73">
              <w:rPr>
                <w:rFonts w:ascii="Times New Roman" w:hAnsi="Times New Roman"/>
              </w:rPr>
              <w:t xml:space="preserve"> </w:t>
            </w:r>
            <w:proofErr w:type="spellStart"/>
            <w:r w:rsidRPr="00005A73">
              <w:rPr>
                <w:rFonts w:ascii="Times New Roman" w:hAnsi="Times New Roman"/>
              </w:rPr>
              <w:t>diện</w:t>
            </w:r>
            <w:proofErr w:type="spellEnd"/>
            <w:r w:rsidRPr="00005A73">
              <w:rPr>
                <w:rFonts w:ascii="Times New Roman" w:hAnsi="Times New Roman"/>
              </w:rPr>
              <w:t xml:space="preserve"> </w:t>
            </w:r>
            <w:proofErr w:type="spellStart"/>
            <w:r w:rsidRPr="00005A73">
              <w:rPr>
                <w:rFonts w:ascii="Times New Roman" w:hAnsi="Times New Roman"/>
              </w:rPr>
              <w:t>cặp</w:t>
            </w:r>
            <w:proofErr w:type="spellEnd"/>
            <w:r w:rsidRPr="00005A73">
              <w:rPr>
                <w:rFonts w:ascii="Times New Roman" w:hAnsi="Times New Roman"/>
              </w:rPr>
              <w:t xml:space="preserve"> </w:t>
            </w:r>
            <w:proofErr w:type="spellStart"/>
            <w:r w:rsidRPr="00005A73">
              <w:rPr>
                <w:rFonts w:ascii="Times New Roman" w:hAnsi="Times New Roman"/>
              </w:rPr>
              <w:t>đôi</w:t>
            </w:r>
            <w:proofErr w:type="spellEnd"/>
            <w:r w:rsidRPr="00005A73">
              <w:rPr>
                <w:rFonts w:ascii="Times New Roman" w:hAnsi="Times New Roman"/>
              </w:rPr>
              <w:t xml:space="preserve"> </w:t>
            </w:r>
            <w:proofErr w:type="spellStart"/>
            <w:r w:rsidRPr="00005A73">
              <w:rPr>
                <w:rFonts w:ascii="Times New Roman" w:hAnsi="Times New Roman"/>
              </w:rPr>
              <w:t>báo</w:t>
            </w:r>
            <w:proofErr w:type="spellEnd"/>
            <w:r w:rsidRPr="00005A73">
              <w:rPr>
                <w:rFonts w:ascii="Times New Roman" w:hAnsi="Times New Roman"/>
              </w:rPr>
              <w:t xml:space="preserve"> </w:t>
            </w:r>
            <w:proofErr w:type="spellStart"/>
            <w:r w:rsidRPr="00005A73">
              <w:rPr>
                <w:rFonts w:ascii="Times New Roman" w:hAnsi="Times New Roman"/>
              </w:rPr>
              <w:t>cáo</w:t>
            </w:r>
            <w:proofErr w:type="spellEnd"/>
            <w:r w:rsidRPr="00005A73">
              <w:rPr>
                <w:rFonts w:ascii="Times New Roman" w:hAnsi="Times New Roman"/>
              </w:rPr>
              <w:t xml:space="preserve"> </w:t>
            </w:r>
            <w:proofErr w:type="spellStart"/>
            <w:r w:rsidRPr="00005A73">
              <w:rPr>
                <w:rFonts w:ascii="Times New Roman" w:hAnsi="Times New Roman"/>
              </w:rPr>
              <w:t>kết</w:t>
            </w:r>
            <w:proofErr w:type="spellEnd"/>
            <w:r w:rsidRPr="00005A73">
              <w:rPr>
                <w:rFonts w:ascii="Times New Roman" w:hAnsi="Times New Roman"/>
              </w:rPr>
              <w:t xml:space="preserve"> </w:t>
            </w:r>
            <w:proofErr w:type="spellStart"/>
            <w:r w:rsidRPr="00005A73">
              <w:rPr>
                <w:rFonts w:ascii="Times New Roman" w:hAnsi="Times New Roman"/>
              </w:rPr>
              <w:t>quả</w:t>
            </w:r>
            <w:proofErr w:type="spellEnd"/>
            <w:r w:rsidRPr="00005A73">
              <w:rPr>
                <w:rFonts w:ascii="Times New Roman" w:hAnsi="Times New Roman"/>
              </w:rPr>
              <w:t xml:space="preserve">, </w:t>
            </w:r>
            <w:proofErr w:type="spellStart"/>
            <w:r w:rsidRPr="00005A73">
              <w:rPr>
                <w:rFonts w:ascii="Times New Roman" w:hAnsi="Times New Roman"/>
              </w:rPr>
              <w:t>đại</w:t>
            </w:r>
            <w:proofErr w:type="spellEnd"/>
            <w:r w:rsidRPr="00005A73">
              <w:rPr>
                <w:rFonts w:ascii="Times New Roman" w:hAnsi="Times New Roman"/>
              </w:rPr>
              <w:t xml:space="preserve"> </w:t>
            </w:r>
            <w:proofErr w:type="spellStart"/>
            <w:r w:rsidRPr="00005A73">
              <w:rPr>
                <w:rFonts w:ascii="Times New Roman" w:hAnsi="Times New Roman"/>
              </w:rPr>
              <w:t>diện</w:t>
            </w:r>
            <w:proofErr w:type="spellEnd"/>
            <w:r w:rsidRPr="00005A73">
              <w:rPr>
                <w:rFonts w:ascii="Times New Roman" w:hAnsi="Times New Roman"/>
              </w:rPr>
              <w:t xml:space="preserve"> </w:t>
            </w:r>
            <w:proofErr w:type="spellStart"/>
            <w:r w:rsidRPr="00005A73">
              <w:rPr>
                <w:rFonts w:ascii="Times New Roman" w:hAnsi="Times New Roman"/>
              </w:rPr>
              <w:t>cặp</w:t>
            </w:r>
            <w:proofErr w:type="spellEnd"/>
            <w:r w:rsidRPr="00005A73">
              <w:rPr>
                <w:rFonts w:ascii="Times New Roman" w:hAnsi="Times New Roman"/>
              </w:rPr>
              <w:t xml:space="preserve"> </w:t>
            </w:r>
            <w:proofErr w:type="spellStart"/>
            <w:r w:rsidRPr="00005A73">
              <w:rPr>
                <w:rFonts w:ascii="Times New Roman" w:hAnsi="Times New Roman"/>
              </w:rPr>
              <w:t>đôi</w:t>
            </w:r>
            <w:proofErr w:type="spellEnd"/>
            <w:r w:rsidRPr="00005A73">
              <w:rPr>
                <w:rFonts w:ascii="Times New Roman" w:hAnsi="Times New Roman"/>
              </w:rPr>
              <w:t xml:space="preserve"> </w:t>
            </w:r>
            <w:proofErr w:type="spellStart"/>
            <w:r w:rsidRPr="00005A73">
              <w:rPr>
                <w:rFonts w:ascii="Times New Roman" w:hAnsi="Times New Roman"/>
              </w:rPr>
              <w:t>khác</w:t>
            </w:r>
            <w:proofErr w:type="spellEnd"/>
            <w:r w:rsidRPr="00005A73">
              <w:rPr>
                <w:rFonts w:ascii="Times New Roman" w:hAnsi="Times New Roman"/>
              </w:rPr>
              <w:t xml:space="preserve"> </w:t>
            </w:r>
            <w:proofErr w:type="spellStart"/>
            <w:r w:rsidRPr="00005A73">
              <w:rPr>
                <w:rFonts w:ascii="Times New Roman" w:hAnsi="Times New Roman"/>
              </w:rPr>
              <w:t>nhận</w:t>
            </w:r>
            <w:proofErr w:type="spellEnd"/>
            <w:r w:rsidRPr="00005A73">
              <w:rPr>
                <w:rFonts w:ascii="Times New Roman" w:hAnsi="Times New Roman"/>
              </w:rPr>
              <w:t xml:space="preserve"> </w:t>
            </w:r>
            <w:proofErr w:type="spellStart"/>
            <w:r w:rsidRPr="00005A73">
              <w:rPr>
                <w:rFonts w:ascii="Times New Roman" w:hAnsi="Times New Roman"/>
              </w:rPr>
              <w:t>xét</w:t>
            </w:r>
            <w:proofErr w:type="spellEnd"/>
            <w:r w:rsidRPr="00005A73">
              <w:rPr>
                <w:rFonts w:ascii="Times New Roman" w:hAnsi="Times New Roman"/>
              </w:rPr>
              <w:t xml:space="preserve">, </w:t>
            </w:r>
            <w:proofErr w:type="spellStart"/>
            <w:r w:rsidRPr="00005A73">
              <w:rPr>
                <w:rFonts w:ascii="Times New Roman" w:hAnsi="Times New Roman"/>
              </w:rPr>
              <w:t>bổ</w:t>
            </w:r>
            <w:proofErr w:type="spellEnd"/>
            <w:r w:rsidRPr="00005A73">
              <w:rPr>
                <w:rFonts w:ascii="Times New Roman" w:hAnsi="Times New Roman"/>
              </w:rPr>
              <w:t xml:space="preserve"> sung.</w:t>
            </w:r>
          </w:p>
          <w:p w:rsidR="001F0C28" w:rsidRDefault="001F0C28" w:rsidP="00370DD1">
            <w:pPr>
              <w:rPr>
                <w:rFonts w:ascii="Times New Roman" w:hAnsi="Times New Roman"/>
              </w:rPr>
            </w:pPr>
            <w:r w:rsidRPr="00005A73">
              <w:rPr>
                <w:rFonts w:ascii="Times New Roman" w:hAnsi="Times New Roman"/>
              </w:rPr>
              <w:t xml:space="preserve">- GV </w:t>
            </w:r>
            <w:proofErr w:type="spellStart"/>
            <w:r w:rsidRPr="00005A73">
              <w:rPr>
                <w:rFonts w:ascii="Times New Roman" w:hAnsi="Times New Roman"/>
              </w:rPr>
              <w:t>hướng</w:t>
            </w:r>
            <w:proofErr w:type="spellEnd"/>
            <w:r w:rsidRPr="00005A73">
              <w:rPr>
                <w:rFonts w:ascii="Times New Roman" w:hAnsi="Times New Roman"/>
              </w:rPr>
              <w:t xml:space="preserve"> </w:t>
            </w:r>
            <w:proofErr w:type="spellStart"/>
            <w:r w:rsidRPr="00005A73">
              <w:rPr>
                <w:rFonts w:ascii="Times New Roman" w:hAnsi="Times New Roman"/>
              </w:rPr>
              <w:t>dẫn</w:t>
            </w:r>
            <w:proofErr w:type="spellEnd"/>
            <w:r w:rsidRPr="00005A73">
              <w:rPr>
                <w:rFonts w:ascii="Times New Roman" w:hAnsi="Times New Roman"/>
              </w:rPr>
              <w:t xml:space="preserve"> HS </w:t>
            </w:r>
            <w:proofErr w:type="spellStart"/>
            <w:r w:rsidRPr="00005A73">
              <w:rPr>
                <w:rFonts w:ascii="Times New Roman" w:hAnsi="Times New Roman"/>
              </w:rPr>
              <w:t>chốt</w:t>
            </w:r>
            <w:proofErr w:type="spellEnd"/>
            <w:r w:rsidRPr="00005A73">
              <w:rPr>
                <w:rFonts w:ascii="Times New Roman" w:hAnsi="Times New Roman"/>
              </w:rPr>
              <w:t xml:space="preserve"> </w:t>
            </w:r>
            <w:proofErr w:type="spellStart"/>
            <w:r w:rsidRPr="00005A73">
              <w:rPr>
                <w:rFonts w:ascii="Times New Roman" w:hAnsi="Times New Roman"/>
              </w:rPr>
              <w:t>kiến</w:t>
            </w:r>
            <w:proofErr w:type="spellEnd"/>
            <w:r w:rsidRPr="00005A73">
              <w:rPr>
                <w:rFonts w:ascii="Times New Roman" w:hAnsi="Times New Roman"/>
              </w:rPr>
              <w:t xml:space="preserve"> </w:t>
            </w:r>
            <w:proofErr w:type="spellStart"/>
            <w:r w:rsidRPr="00005A73">
              <w:rPr>
                <w:rFonts w:ascii="Times New Roman" w:hAnsi="Times New Roman"/>
              </w:rPr>
              <w:t>thức</w:t>
            </w:r>
            <w:proofErr w:type="spellEnd"/>
            <w:r w:rsidRPr="00005A73">
              <w:rPr>
                <w:rFonts w:ascii="Times New Roman" w:hAnsi="Times New Roman"/>
              </w:rPr>
              <w:t>.</w:t>
            </w:r>
          </w:p>
          <w:p w:rsidR="00E96B20" w:rsidRDefault="00E96B20" w:rsidP="00370DD1">
            <w:pPr>
              <w:rPr>
                <w:rFonts w:ascii="Times New Roman" w:hAnsi="Times New Roman"/>
              </w:rPr>
            </w:pPr>
          </w:p>
          <w:p w:rsidR="00E96B20" w:rsidRDefault="00E96B20" w:rsidP="00370DD1">
            <w:pPr>
              <w:rPr>
                <w:rFonts w:ascii="Times New Roman" w:hAnsi="Times New Roman"/>
              </w:rPr>
            </w:pPr>
          </w:p>
          <w:p w:rsidR="00E96B20" w:rsidRDefault="00E96B20" w:rsidP="00370DD1">
            <w:pPr>
              <w:rPr>
                <w:rFonts w:ascii="Times New Roman" w:hAnsi="Times New Roman"/>
              </w:rPr>
            </w:pPr>
          </w:p>
          <w:p w:rsidR="00E96B20" w:rsidRDefault="00E96B20" w:rsidP="00370DD1">
            <w:pPr>
              <w:rPr>
                <w:rFonts w:ascii="Times New Roman" w:hAnsi="Times New Roman"/>
              </w:rPr>
            </w:pPr>
          </w:p>
          <w:p w:rsidR="00E96B20" w:rsidRDefault="00E96B20" w:rsidP="00370DD1">
            <w:pPr>
              <w:rPr>
                <w:rFonts w:ascii="Times New Roman" w:hAnsi="Times New Roman"/>
              </w:rPr>
            </w:pPr>
          </w:p>
          <w:p w:rsidR="00E96B20" w:rsidRPr="00005A73" w:rsidRDefault="00E96B20" w:rsidP="00370DD1">
            <w:pPr>
              <w:rPr>
                <w:rFonts w:ascii="Times New Roman" w:hAnsi="Times New Roman"/>
                <w:b/>
              </w:rPr>
            </w:pPr>
          </w:p>
        </w:tc>
        <w:tc>
          <w:tcPr>
            <w:tcW w:w="3969" w:type="dxa"/>
          </w:tcPr>
          <w:p w:rsidR="001F0C28" w:rsidRPr="00005A73" w:rsidRDefault="001F0C28" w:rsidP="00370DD1">
            <w:pPr>
              <w:rPr>
                <w:rFonts w:ascii="Times New Roman" w:hAnsi="Times New Roman"/>
                <w:b/>
              </w:rPr>
            </w:pPr>
            <w:r w:rsidRPr="00005A73">
              <w:rPr>
                <w:rFonts w:ascii="Times New Roman" w:hAnsi="Times New Roman"/>
                <w:b/>
              </w:rPr>
              <w:t xml:space="preserve">IV. </w:t>
            </w:r>
            <w:proofErr w:type="spellStart"/>
            <w:r w:rsidRPr="00005A73">
              <w:rPr>
                <w:rFonts w:ascii="Times New Roman" w:hAnsi="Times New Roman"/>
                <w:b/>
              </w:rPr>
              <w:t>Hình</w:t>
            </w:r>
            <w:proofErr w:type="spellEnd"/>
            <w:r w:rsidRPr="00005A73">
              <w:rPr>
                <w:rFonts w:ascii="Times New Roman" w:hAnsi="Times New Roman"/>
                <w:b/>
              </w:rPr>
              <w:t xml:space="preserve"> </w:t>
            </w:r>
            <w:proofErr w:type="spellStart"/>
            <w:r w:rsidRPr="00005A73">
              <w:rPr>
                <w:rFonts w:ascii="Times New Roman" w:hAnsi="Times New Roman"/>
                <w:b/>
              </w:rPr>
              <w:t>chóp</w:t>
            </w:r>
            <w:proofErr w:type="spellEnd"/>
            <w:r w:rsidRPr="00005A73">
              <w:rPr>
                <w:rFonts w:ascii="Times New Roman" w:hAnsi="Times New Roman"/>
                <w:b/>
              </w:rPr>
              <w:t xml:space="preserve"> </w:t>
            </w:r>
            <w:proofErr w:type="spellStart"/>
            <w:r w:rsidRPr="00005A73">
              <w:rPr>
                <w:rFonts w:ascii="Times New Roman" w:hAnsi="Times New Roman"/>
                <w:b/>
              </w:rPr>
              <w:t>đều</w:t>
            </w:r>
            <w:proofErr w:type="spellEnd"/>
            <w:r w:rsidRPr="00005A73">
              <w:rPr>
                <w:rFonts w:ascii="Times New Roman" w:hAnsi="Times New Roman"/>
                <w:b/>
              </w:rPr>
              <w:t>:</w:t>
            </w:r>
          </w:p>
          <w:p w:rsidR="001F0C28" w:rsidRPr="00005A73" w:rsidRDefault="001F0C28" w:rsidP="00370DD1">
            <w:pPr>
              <w:rPr>
                <w:rFonts w:ascii="Times New Roman" w:hAnsi="Times New Roman"/>
                <w:b/>
              </w:rPr>
            </w:pPr>
            <w:r w:rsidRPr="00005A73">
              <w:rPr>
                <w:rFonts w:ascii="Times New Roman" w:hAnsi="Times New Roman"/>
                <w:b/>
              </w:rPr>
              <w:t xml:space="preserve">1. </w:t>
            </w:r>
            <w:proofErr w:type="spellStart"/>
            <w:r w:rsidRPr="00005A73">
              <w:rPr>
                <w:rFonts w:ascii="Times New Roman" w:hAnsi="Times New Roman"/>
                <w:b/>
              </w:rPr>
              <w:t>Thế</w:t>
            </w:r>
            <w:proofErr w:type="spellEnd"/>
            <w:r w:rsidRPr="00005A73">
              <w:rPr>
                <w:rFonts w:ascii="Times New Roman" w:hAnsi="Times New Roman"/>
                <w:b/>
              </w:rPr>
              <w:t xml:space="preserve"> </w:t>
            </w:r>
            <w:proofErr w:type="spellStart"/>
            <w:r w:rsidRPr="00005A73">
              <w:rPr>
                <w:rFonts w:ascii="Times New Roman" w:hAnsi="Times New Roman"/>
                <w:b/>
              </w:rPr>
              <w:t>nào</w:t>
            </w:r>
            <w:proofErr w:type="spellEnd"/>
            <w:r w:rsidRPr="00005A73">
              <w:rPr>
                <w:rFonts w:ascii="Times New Roman" w:hAnsi="Times New Roman"/>
                <w:b/>
              </w:rPr>
              <w:t xml:space="preserve"> </w:t>
            </w:r>
            <w:proofErr w:type="spellStart"/>
            <w:r w:rsidRPr="00005A73">
              <w:rPr>
                <w:rFonts w:ascii="Times New Roman" w:hAnsi="Times New Roman"/>
                <w:b/>
              </w:rPr>
              <w:t>là</w:t>
            </w:r>
            <w:proofErr w:type="spellEnd"/>
            <w:r w:rsidRPr="00005A73">
              <w:rPr>
                <w:rFonts w:ascii="Times New Roman" w:hAnsi="Times New Roman"/>
                <w:b/>
              </w:rPr>
              <w:t xml:space="preserve"> </w:t>
            </w:r>
            <w:proofErr w:type="spellStart"/>
            <w:r w:rsidRPr="00005A73">
              <w:rPr>
                <w:rFonts w:ascii="Times New Roman" w:hAnsi="Times New Roman"/>
                <w:b/>
              </w:rPr>
              <w:t>hình</w:t>
            </w:r>
            <w:proofErr w:type="spellEnd"/>
            <w:r w:rsidRPr="00005A73">
              <w:rPr>
                <w:rFonts w:ascii="Times New Roman" w:hAnsi="Times New Roman"/>
                <w:b/>
              </w:rPr>
              <w:t xml:space="preserve"> </w:t>
            </w:r>
            <w:proofErr w:type="spellStart"/>
            <w:r w:rsidRPr="00005A73">
              <w:rPr>
                <w:rFonts w:ascii="Times New Roman" w:hAnsi="Times New Roman"/>
                <w:b/>
              </w:rPr>
              <w:t>chóp</w:t>
            </w:r>
            <w:proofErr w:type="spellEnd"/>
            <w:r w:rsidRPr="00005A73">
              <w:rPr>
                <w:rFonts w:ascii="Times New Roman" w:hAnsi="Times New Roman"/>
                <w:b/>
              </w:rPr>
              <w:t xml:space="preserve"> </w:t>
            </w:r>
            <w:proofErr w:type="spellStart"/>
            <w:r w:rsidRPr="00005A73">
              <w:rPr>
                <w:rFonts w:ascii="Times New Roman" w:hAnsi="Times New Roman"/>
                <w:b/>
              </w:rPr>
              <w:t>đều</w:t>
            </w:r>
            <w:proofErr w:type="spellEnd"/>
            <w:r w:rsidRPr="00005A73">
              <w:rPr>
                <w:rFonts w:ascii="Times New Roman" w:hAnsi="Times New Roman"/>
                <w:b/>
              </w:rPr>
              <w:t>.</w:t>
            </w:r>
          </w:p>
          <w:p w:rsidR="001F0C28" w:rsidRPr="00005A73" w:rsidRDefault="001F0C28" w:rsidP="00370DD1">
            <w:pPr>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Mặt</w:t>
            </w:r>
            <w:proofErr w:type="spellEnd"/>
            <w:r w:rsidRPr="00005A73">
              <w:rPr>
                <w:rFonts w:ascii="Times New Roman" w:hAnsi="Times New Roman"/>
              </w:rPr>
              <w:t xml:space="preserve"> </w:t>
            </w:r>
            <w:proofErr w:type="spellStart"/>
            <w:r w:rsidRPr="00005A73">
              <w:rPr>
                <w:rFonts w:ascii="Times New Roman" w:hAnsi="Times New Roman"/>
              </w:rPr>
              <w:t>đáy</w:t>
            </w:r>
            <w:proofErr w:type="spellEnd"/>
            <w:r w:rsidRPr="00005A73">
              <w:rPr>
                <w:rFonts w:ascii="Times New Roman" w:hAnsi="Times New Roman"/>
              </w:rPr>
              <w:t xml:space="preserve"> </w:t>
            </w:r>
            <w:proofErr w:type="spellStart"/>
            <w:r w:rsidRPr="00005A73">
              <w:rPr>
                <w:rFonts w:ascii="Times New Roman" w:hAnsi="Times New Roman"/>
              </w:rPr>
              <w:t>là</w:t>
            </w:r>
            <w:proofErr w:type="spellEnd"/>
            <w:r w:rsidRPr="00005A73">
              <w:rPr>
                <w:rFonts w:ascii="Times New Roman" w:hAnsi="Times New Roman"/>
              </w:rPr>
              <w:t xml:space="preserve"> </w:t>
            </w:r>
            <w:proofErr w:type="spellStart"/>
            <w:r w:rsidRPr="00005A73">
              <w:rPr>
                <w:rFonts w:ascii="Times New Roman" w:hAnsi="Times New Roman"/>
              </w:rPr>
              <w:t>một</w:t>
            </w:r>
            <w:proofErr w:type="spellEnd"/>
            <w:r w:rsidRPr="00005A73">
              <w:rPr>
                <w:rFonts w:ascii="Times New Roman" w:hAnsi="Times New Roman"/>
              </w:rPr>
              <w:t xml:space="preserve"> </w:t>
            </w:r>
            <w:proofErr w:type="spellStart"/>
            <w:r w:rsidRPr="00005A73">
              <w:rPr>
                <w:rFonts w:ascii="Times New Roman" w:hAnsi="Times New Roman"/>
              </w:rPr>
              <w:t>hình</w:t>
            </w:r>
            <w:proofErr w:type="spellEnd"/>
            <w:r w:rsidRPr="00005A73">
              <w:rPr>
                <w:rFonts w:ascii="Times New Roman" w:hAnsi="Times New Roman"/>
              </w:rPr>
              <w:t xml:space="preserve"> </w:t>
            </w:r>
            <w:proofErr w:type="spellStart"/>
            <w:r w:rsidRPr="00005A73">
              <w:rPr>
                <w:rFonts w:ascii="Times New Roman" w:hAnsi="Times New Roman"/>
              </w:rPr>
              <w:t>đa</w:t>
            </w:r>
            <w:proofErr w:type="spellEnd"/>
            <w:r w:rsidRPr="00005A73">
              <w:rPr>
                <w:rFonts w:ascii="Times New Roman" w:hAnsi="Times New Roman"/>
              </w:rPr>
              <w:t xml:space="preserve"> </w:t>
            </w:r>
            <w:proofErr w:type="spellStart"/>
            <w:r w:rsidRPr="00005A73">
              <w:rPr>
                <w:rFonts w:ascii="Times New Roman" w:hAnsi="Times New Roman"/>
              </w:rPr>
              <w:t>giác</w:t>
            </w:r>
            <w:proofErr w:type="spellEnd"/>
            <w:r w:rsidRPr="00005A73">
              <w:rPr>
                <w:rFonts w:ascii="Times New Roman" w:hAnsi="Times New Roman"/>
              </w:rPr>
              <w:t xml:space="preserve"> </w:t>
            </w:r>
            <w:proofErr w:type="spellStart"/>
            <w:r w:rsidRPr="00005A73">
              <w:rPr>
                <w:rFonts w:ascii="Times New Roman" w:hAnsi="Times New Roman"/>
              </w:rPr>
              <w:t>đều</w:t>
            </w:r>
            <w:proofErr w:type="spellEnd"/>
            <w:r w:rsidRPr="00005A73">
              <w:rPr>
                <w:rFonts w:ascii="Times New Roman" w:hAnsi="Times New Roman"/>
              </w:rPr>
              <w:t xml:space="preserve"> </w:t>
            </w:r>
            <w:proofErr w:type="spellStart"/>
            <w:r w:rsidRPr="00005A73">
              <w:rPr>
                <w:rFonts w:ascii="Times New Roman" w:hAnsi="Times New Roman"/>
              </w:rPr>
              <w:t>và</w:t>
            </w:r>
            <w:proofErr w:type="spellEnd"/>
            <w:r w:rsidRPr="00005A73">
              <w:rPr>
                <w:rFonts w:ascii="Times New Roman" w:hAnsi="Times New Roman"/>
              </w:rPr>
              <w:t xml:space="preserve"> </w:t>
            </w:r>
            <w:proofErr w:type="spellStart"/>
            <w:r w:rsidRPr="00005A73">
              <w:rPr>
                <w:rFonts w:ascii="Times New Roman" w:hAnsi="Times New Roman"/>
              </w:rPr>
              <w:t>các</w:t>
            </w:r>
            <w:proofErr w:type="spellEnd"/>
            <w:r w:rsidRPr="00005A73">
              <w:rPr>
                <w:rFonts w:ascii="Times New Roman" w:hAnsi="Times New Roman"/>
              </w:rPr>
              <w:t xml:space="preserve">                </w:t>
            </w:r>
            <w:proofErr w:type="spellStart"/>
            <w:r w:rsidRPr="00005A73">
              <w:rPr>
                <w:rFonts w:ascii="Times New Roman" w:hAnsi="Times New Roman"/>
              </w:rPr>
              <w:t>mặt</w:t>
            </w:r>
            <w:proofErr w:type="spellEnd"/>
            <w:r w:rsidRPr="00005A73">
              <w:rPr>
                <w:rFonts w:ascii="Times New Roman" w:hAnsi="Times New Roman"/>
              </w:rPr>
              <w:t xml:space="preserve"> </w:t>
            </w:r>
            <w:proofErr w:type="spellStart"/>
            <w:r w:rsidRPr="00005A73">
              <w:rPr>
                <w:rFonts w:ascii="Times New Roman" w:hAnsi="Times New Roman"/>
              </w:rPr>
              <w:t>bên</w:t>
            </w:r>
            <w:proofErr w:type="spellEnd"/>
            <w:r w:rsidRPr="00005A73">
              <w:rPr>
                <w:rFonts w:ascii="Times New Roman" w:hAnsi="Times New Roman"/>
              </w:rPr>
              <w:t xml:space="preserve"> </w:t>
            </w:r>
            <w:proofErr w:type="spellStart"/>
            <w:r w:rsidRPr="00005A73">
              <w:rPr>
                <w:rFonts w:ascii="Times New Roman" w:hAnsi="Times New Roman"/>
              </w:rPr>
              <w:t>là</w:t>
            </w:r>
            <w:proofErr w:type="spellEnd"/>
            <w:r w:rsidRPr="00005A73">
              <w:rPr>
                <w:rFonts w:ascii="Times New Roman" w:hAnsi="Times New Roman"/>
              </w:rPr>
              <w:t xml:space="preserve"> </w:t>
            </w:r>
            <w:proofErr w:type="spellStart"/>
            <w:r w:rsidRPr="00005A73">
              <w:rPr>
                <w:rFonts w:ascii="Times New Roman" w:hAnsi="Times New Roman"/>
              </w:rPr>
              <w:t>các</w:t>
            </w:r>
            <w:proofErr w:type="spellEnd"/>
            <w:r w:rsidRPr="00005A73">
              <w:rPr>
                <w:rFonts w:ascii="Times New Roman" w:hAnsi="Times New Roman"/>
              </w:rPr>
              <w:t xml:space="preserve"> </w:t>
            </w:r>
            <w:proofErr w:type="spellStart"/>
            <w:r w:rsidRPr="00005A73">
              <w:rPr>
                <w:rFonts w:ascii="Times New Roman" w:hAnsi="Times New Roman"/>
              </w:rPr>
              <w:t>hình</w:t>
            </w:r>
            <w:proofErr w:type="spellEnd"/>
            <w:r w:rsidRPr="00005A73">
              <w:rPr>
                <w:rFonts w:ascii="Times New Roman" w:hAnsi="Times New Roman"/>
              </w:rPr>
              <w:t xml:space="preserve"> tam </w:t>
            </w:r>
            <w:proofErr w:type="spellStart"/>
            <w:r w:rsidRPr="00005A73">
              <w:rPr>
                <w:rFonts w:ascii="Times New Roman" w:hAnsi="Times New Roman"/>
              </w:rPr>
              <w:t>giác</w:t>
            </w:r>
            <w:proofErr w:type="spellEnd"/>
            <w:r w:rsidRPr="00005A73">
              <w:rPr>
                <w:rFonts w:ascii="Times New Roman" w:hAnsi="Times New Roman"/>
              </w:rPr>
              <w:t xml:space="preserve"> </w:t>
            </w:r>
            <w:proofErr w:type="spellStart"/>
            <w:r w:rsidRPr="00005A73">
              <w:rPr>
                <w:rFonts w:ascii="Times New Roman" w:hAnsi="Times New Roman"/>
              </w:rPr>
              <w:t>cân</w:t>
            </w:r>
            <w:proofErr w:type="spellEnd"/>
            <w:r w:rsidRPr="00005A73">
              <w:rPr>
                <w:rFonts w:ascii="Times New Roman" w:hAnsi="Times New Roman"/>
              </w:rPr>
              <w:t xml:space="preserve"> </w:t>
            </w:r>
            <w:proofErr w:type="spellStart"/>
            <w:r w:rsidRPr="00005A73">
              <w:rPr>
                <w:rFonts w:ascii="Times New Roman" w:hAnsi="Times New Roman"/>
              </w:rPr>
              <w:t>bằng</w:t>
            </w:r>
            <w:proofErr w:type="spellEnd"/>
            <w:r w:rsidRPr="00005A73">
              <w:rPr>
                <w:rFonts w:ascii="Times New Roman" w:hAnsi="Times New Roman"/>
              </w:rPr>
              <w:t xml:space="preserve"> </w:t>
            </w:r>
            <w:proofErr w:type="spellStart"/>
            <w:r w:rsidRPr="00005A73">
              <w:rPr>
                <w:rFonts w:ascii="Times New Roman" w:hAnsi="Times New Roman"/>
              </w:rPr>
              <w:t>nhau</w:t>
            </w:r>
            <w:proofErr w:type="spellEnd"/>
            <w:r w:rsidRPr="00005A73">
              <w:rPr>
                <w:rFonts w:ascii="Times New Roman" w:hAnsi="Times New Roman"/>
              </w:rPr>
              <w:t xml:space="preserve"> </w:t>
            </w:r>
            <w:proofErr w:type="spellStart"/>
            <w:r w:rsidRPr="00005A73">
              <w:rPr>
                <w:rFonts w:ascii="Times New Roman" w:hAnsi="Times New Roman"/>
              </w:rPr>
              <w:t>có</w:t>
            </w:r>
            <w:proofErr w:type="spellEnd"/>
            <w:r w:rsidRPr="00005A73">
              <w:rPr>
                <w:rFonts w:ascii="Times New Roman" w:hAnsi="Times New Roman"/>
              </w:rPr>
              <w:t xml:space="preserve"> </w:t>
            </w:r>
            <w:proofErr w:type="spellStart"/>
            <w:r w:rsidRPr="00005A73">
              <w:rPr>
                <w:rFonts w:ascii="Times New Roman" w:hAnsi="Times New Roman"/>
              </w:rPr>
              <w:t>chung</w:t>
            </w:r>
            <w:proofErr w:type="spellEnd"/>
            <w:r w:rsidRPr="00005A73">
              <w:rPr>
                <w:rFonts w:ascii="Times New Roman" w:hAnsi="Times New Roman"/>
              </w:rPr>
              <w:t xml:space="preserve"> </w:t>
            </w:r>
            <w:proofErr w:type="spellStart"/>
            <w:r w:rsidRPr="00005A73">
              <w:rPr>
                <w:rFonts w:ascii="Times New Roman" w:hAnsi="Times New Roman"/>
              </w:rPr>
              <w:t>đỉnh</w:t>
            </w:r>
            <w:proofErr w:type="spellEnd"/>
            <w:r w:rsidRPr="00005A73">
              <w:rPr>
                <w:rFonts w:ascii="Times New Roman" w:hAnsi="Times New Roman"/>
              </w:rPr>
              <w:t>.</w:t>
            </w:r>
          </w:p>
          <w:p w:rsidR="001F0C28" w:rsidRPr="00005A73" w:rsidRDefault="001F0C28" w:rsidP="00370DD1">
            <w:pPr>
              <w:rPr>
                <w:rFonts w:ascii="Times New Roman" w:hAnsi="Times New Roman"/>
              </w:rPr>
            </w:pPr>
          </w:p>
          <w:p w:rsidR="001F0C28" w:rsidRPr="00005A73" w:rsidRDefault="001F0C28" w:rsidP="00370DD1">
            <w:pPr>
              <w:rPr>
                <w:rFonts w:ascii="Times New Roman" w:hAnsi="Times New Roman"/>
                <w:b/>
              </w:rPr>
            </w:pPr>
            <w:r w:rsidRPr="00005A73">
              <w:rPr>
                <w:rFonts w:ascii="Times New Roman" w:hAnsi="Times New Roman"/>
                <w:b/>
              </w:rPr>
              <w:t xml:space="preserve">2.Hình </w:t>
            </w:r>
            <w:proofErr w:type="spellStart"/>
            <w:r w:rsidRPr="00005A73">
              <w:rPr>
                <w:rFonts w:ascii="Times New Roman" w:hAnsi="Times New Roman"/>
                <w:b/>
              </w:rPr>
              <w:t>chiếu</w:t>
            </w:r>
            <w:proofErr w:type="spellEnd"/>
            <w:r w:rsidRPr="00005A73">
              <w:rPr>
                <w:rFonts w:ascii="Times New Roman" w:hAnsi="Times New Roman"/>
                <w:b/>
              </w:rPr>
              <w:t xml:space="preserve"> </w:t>
            </w:r>
            <w:proofErr w:type="spellStart"/>
            <w:r w:rsidRPr="00005A73">
              <w:rPr>
                <w:rFonts w:ascii="Times New Roman" w:hAnsi="Times New Roman"/>
                <w:b/>
              </w:rPr>
              <w:t>của</w:t>
            </w:r>
            <w:proofErr w:type="spellEnd"/>
            <w:r w:rsidRPr="00005A73">
              <w:rPr>
                <w:rFonts w:ascii="Times New Roman" w:hAnsi="Times New Roman"/>
                <w:b/>
              </w:rPr>
              <w:t xml:space="preserve"> </w:t>
            </w:r>
            <w:proofErr w:type="spellStart"/>
            <w:r w:rsidRPr="00005A73">
              <w:rPr>
                <w:rFonts w:ascii="Times New Roman" w:hAnsi="Times New Roman"/>
                <w:b/>
              </w:rPr>
              <w:t>hình</w:t>
            </w:r>
            <w:proofErr w:type="spellEnd"/>
            <w:r w:rsidRPr="00005A73">
              <w:rPr>
                <w:rFonts w:ascii="Times New Roman" w:hAnsi="Times New Roman"/>
                <w:b/>
              </w:rPr>
              <w:t xml:space="preserve"> </w:t>
            </w:r>
            <w:proofErr w:type="spellStart"/>
            <w:r w:rsidRPr="00005A73">
              <w:rPr>
                <w:rFonts w:ascii="Times New Roman" w:hAnsi="Times New Roman"/>
                <w:b/>
              </w:rPr>
              <w:t>chóp</w:t>
            </w:r>
            <w:proofErr w:type="spellEnd"/>
            <w:r w:rsidRPr="00005A73">
              <w:rPr>
                <w:rFonts w:ascii="Times New Roman" w:hAnsi="Times New Roman"/>
                <w:b/>
              </w:rPr>
              <w:t xml:space="preserve"> </w:t>
            </w:r>
            <w:proofErr w:type="spellStart"/>
            <w:r w:rsidRPr="00005A73">
              <w:rPr>
                <w:rFonts w:ascii="Times New Roman" w:hAnsi="Times New Roman"/>
                <w:b/>
              </w:rPr>
              <w:t>đều</w:t>
            </w:r>
            <w:proofErr w:type="spellEnd"/>
            <w:r w:rsidRPr="00005A73">
              <w:rPr>
                <w:rFonts w:ascii="Times New Roman" w:hAnsi="Times New Roman"/>
                <w:b/>
              </w:rPr>
              <w:t>:</w:t>
            </w:r>
          </w:p>
          <w:p w:rsidR="001F0C28" w:rsidRPr="00005A73" w:rsidRDefault="001F0C28" w:rsidP="00370DD1">
            <w:pPr>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Là</w:t>
            </w:r>
            <w:proofErr w:type="spellEnd"/>
            <w:r w:rsidRPr="00005A73">
              <w:rPr>
                <w:rFonts w:ascii="Times New Roman" w:hAnsi="Times New Roman"/>
              </w:rPr>
              <w:t xml:space="preserve"> </w:t>
            </w:r>
            <w:proofErr w:type="spellStart"/>
            <w:r w:rsidRPr="00005A73">
              <w:rPr>
                <w:rFonts w:ascii="Times New Roman" w:hAnsi="Times New Roman"/>
              </w:rPr>
              <w:t>các</w:t>
            </w:r>
            <w:proofErr w:type="spellEnd"/>
            <w:r w:rsidRPr="00005A73">
              <w:rPr>
                <w:rFonts w:ascii="Times New Roman" w:hAnsi="Times New Roman"/>
              </w:rPr>
              <w:t xml:space="preserve"> </w:t>
            </w:r>
            <w:proofErr w:type="spellStart"/>
            <w:r w:rsidRPr="00005A73">
              <w:rPr>
                <w:rFonts w:ascii="Times New Roman" w:hAnsi="Times New Roman"/>
              </w:rPr>
              <w:t>hình</w:t>
            </w:r>
            <w:proofErr w:type="spellEnd"/>
            <w:r w:rsidRPr="00005A73">
              <w:rPr>
                <w:rFonts w:ascii="Times New Roman" w:hAnsi="Times New Roman"/>
              </w:rPr>
              <w:t xml:space="preserve"> HCĐ, HCB, HCC </w:t>
            </w:r>
            <w:proofErr w:type="spellStart"/>
            <w:r w:rsidRPr="00005A73">
              <w:rPr>
                <w:rFonts w:ascii="Times New Roman" w:hAnsi="Times New Roman"/>
              </w:rPr>
              <w:t>của</w:t>
            </w:r>
            <w:proofErr w:type="spellEnd"/>
            <w:r w:rsidRPr="00005A73">
              <w:rPr>
                <w:rFonts w:ascii="Times New Roman" w:hAnsi="Times New Roman"/>
              </w:rPr>
              <w:t xml:space="preserve"> </w:t>
            </w:r>
            <w:proofErr w:type="spellStart"/>
            <w:r w:rsidRPr="00005A73">
              <w:rPr>
                <w:rFonts w:ascii="Times New Roman" w:hAnsi="Times New Roman"/>
              </w:rPr>
              <w:t>vật</w:t>
            </w:r>
            <w:proofErr w:type="spellEnd"/>
            <w:r w:rsidRPr="00005A73">
              <w:rPr>
                <w:rFonts w:ascii="Times New Roman" w:hAnsi="Times New Roman"/>
              </w:rPr>
              <w:t xml:space="preserve"> </w:t>
            </w:r>
            <w:proofErr w:type="spellStart"/>
            <w:r w:rsidRPr="00005A73">
              <w:rPr>
                <w:rFonts w:ascii="Times New Roman" w:hAnsi="Times New Roman"/>
              </w:rPr>
              <w:t>thể</w:t>
            </w:r>
            <w:proofErr w:type="spellEnd"/>
            <w:r w:rsidRPr="00005A73">
              <w:rPr>
                <w:rFonts w:ascii="Times New Roman" w:hAnsi="Times New Roman"/>
              </w:rPr>
              <w:t xml:space="preserve"> ...</w:t>
            </w:r>
          </w:p>
          <w:tbl>
            <w:tblPr>
              <w:tblW w:w="38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69"/>
              <w:gridCol w:w="939"/>
              <w:gridCol w:w="1061"/>
              <w:gridCol w:w="960"/>
            </w:tblGrid>
            <w:tr w:rsidR="005217A2" w:rsidRPr="00005A73" w:rsidTr="0014382D">
              <w:trPr>
                <w:trHeight w:val="854"/>
              </w:trPr>
              <w:tc>
                <w:tcPr>
                  <w:tcW w:w="869" w:type="dxa"/>
                  <w:tcBorders>
                    <w:top w:val="single" w:sz="4" w:space="0" w:color="auto"/>
                    <w:left w:val="single" w:sz="4" w:space="0" w:color="auto"/>
                    <w:bottom w:val="single" w:sz="4" w:space="0" w:color="auto"/>
                    <w:right w:val="single" w:sz="4" w:space="0" w:color="auto"/>
                  </w:tcBorders>
                  <w:vAlign w:val="center"/>
                </w:tcPr>
                <w:p w:rsidR="001F0C28" w:rsidRPr="00005A73" w:rsidRDefault="005217A2" w:rsidP="00370DD1">
                  <w:pPr>
                    <w:rPr>
                      <w:rFonts w:ascii="Times New Roman" w:hAnsi="Times New Roman"/>
                    </w:rPr>
                  </w:pPr>
                  <w:proofErr w:type="spellStart"/>
                  <w:r>
                    <w:rPr>
                      <w:rFonts w:ascii="Times New Roman" w:hAnsi="Times New Roman"/>
                    </w:rPr>
                    <w:t>Hình</w:t>
                  </w:r>
                  <w:proofErr w:type="spellEnd"/>
                </w:p>
              </w:tc>
              <w:tc>
                <w:tcPr>
                  <w:tcW w:w="939" w:type="dxa"/>
                  <w:tcBorders>
                    <w:top w:val="single" w:sz="4" w:space="0" w:color="auto"/>
                    <w:left w:val="single" w:sz="4" w:space="0" w:color="auto"/>
                    <w:bottom w:val="single" w:sz="4" w:space="0" w:color="auto"/>
                    <w:right w:val="single" w:sz="4" w:space="0" w:color="auto"/>
                  </w:tcBorders>
                </w:tcPr>
                <w:p w:rsidR="001F0C28" w:rsidRPr="00005A73" w:rsidRDefault="004A5339" w:rsidP="00370DD1">
                  <w:pPr>
                    <w:rPr>
                      <w:rFonts w:ascii="Times New Roman" w:hAnsi="Times New Roman"/>
                    </w:rPr>
                  </w:pPr>
                  <w:proofErr w:type="spellStart"/>
                  <w:r>
                    <w:rPr>
                      <w:rFonts w:ascii="Times New Roman" w:hAnsi="Times New Roman"/>
                    </w:rPr>
                    <w:t>Hình</w:t>
                  </w:r>
                  <w:proofErr w:type="spellEnd"/>
                  <w:r>
                    <w:rPr>
                      <w:rFonts w:ascii="Times New Roman" w:hAnsi="Times New Roman"/>
                    </w:rPr>
                    <w:t xml:space="preserve"> </w:t>
                  </w:r>
                  <w:proofErr w:type="spellStart"/>
                  <w:r w:rsidR="001F0C28" w:rsidRPr="00005A73">
                    <w:rPr>
                      <w:rFonts w:ascii="Times New Roman" w:hAnsi="Times New Roman"/>
                    </w:rPr>
                    <w:t>chiếu</w:t>
                  </w:r>
                  <w:proofErr w:type="spellEnd"/>
                </w:p>
              </w:tc>
              <w:tc>
                <w:tcPr>
                  <w:tcW w:w="1061" w:type="dxa"/>
                  <w:tcBorders>
                    <w:top w:val="single" w:sz="4" w:space="0" w:color="auto"/>
                    <w:left w:val="single" w:sz="4" w:space="0" w:color="auto"/>
                    <w:bottom w:val="single" w:sz="4" w:space="0" w:color="auto"/>
                    <w:right w:val="single" w:sz="4" w:space="0" w:color="auto"/>
                  </w:tcBorders>
                </w:tcPr>
                <w:p w:rsidR="001F0C28" w:rsidRPr="00005A73" w:rsidRDefault="004A5339" w:rsidP="00370DD1">
                  <w:pPr>
                    <w:rPr>
                      <w:rFonts w:ascii="Times New Roman" w:hAnsi="Times New Roman"/>
                    </w:rPr>
                  </w:pPr>
                  <w:proofErr w:type="spellStart"/>
                  <w:r>
                    <w:rPr>
                      <w:rFonts w:ascii="Times New Roman" w:hAnsi="Times New Roman"/>
                    </w:rPr>
                    <w:t>Hình</w:t>
                  </w:r>
                  <w:proofErr w:type="spellEnd"/>
                  <w:r>
                    <w:rPr>
                      <w:rFonts w:ascii="Times New Roman" w:hAnsi="Times New Roman"/>
                    </w:rPr>
                    <w:t xml:space="preserve"> </w:t>
                  </w:r>
                  <w:proofErr w:type="spellStart"/>
                  <w:r>
                    <w:rPr>
                      <w:rFonts w:ascii="Times New Roman" w:hAnsi="Times New Roman"/>
                    </w:rPr>
                    <w:t>dạng</w:t>
                  </w:r>
                  <w:proofErr w:type="spellEnd"/>
                </w:p>
              </w:tc>
              <w:tc>
                <w:tcPr>
                  <w:tcW w:w="960" w:type="dxa"/>
                  <w:tcBorders>
                    <w:top w:val="single" w:sz="4" w:space="0" w:color="auto"/>
                    <w:left w:val="single" w:sz="4" w:space="0" w:color="auto"/>
                    <w:bottom w:val="single" w:sz="4" w:space="0" w:color="auto"/>
                    <w:right w:val="single" w:sz="4" w:space="0" w:color="auto"/>
                  </w:tcBorders>
                </w:tcPr>
                <w:p w:rsidR="001F0C28" w:rsidRPr="00005A73" w:rsidRDefault="004A5339" w:rsidP="00370DD1">
                  <w:pPr>
                    <w:rPr>
                      <w:rFonts w:ascii="Times New Roman" w:hAnsi="Times New Roman"/>
                    </w:rPr>
                  </w:pPr>
                  <w:proofErr w:type="spellStart"/>
                  <w:r>
                    <w:rPr>
                      <w:rFonts w:ascii="Times New Roman" w:hAnsi="Times New Roman"/>
                    </w:rPr>
                    <w:t>Kích</w:t>
                  </w:r>
                  <w:proofErr w:type="spellEnd"/>
                  <w:r>
                    <w:rPr>
                      <w:rFonts w:ascii="Times New Roman" w:hAnsi="Times New Roman"/>
                    </w:rPr>
                    <w:t xml:space="preserve"> </w:t>
                  </w:r>
                  <w:proofErr w:type="spellStart"/>
                  <w:r w:rsidR="001F0C28" w:rsidRPr="00005A73">
                    <w:rPr>
                      <w:rFonts w:ascii="Times New Roman" w:hAnsi="Times New Roman"/>
                    </w:rPr>
                    <w:t>thước</w:t>
                  </w:r>
                  <w:proofErr w:type="spellEnd"/>
                </w:p>
              </w:tc>
            </w:tr>
            <w:tr w:rsidR="005217A2" w:rsidRPr="00005A73" w:rsidTr="0014382D">
              <w:trPr>
                <w:trHeight w:val="1175"/>
              </w:trPr>
              <w:tc>
                <w:tcPr>
                  <w:tcW w:w="869" w:type="dxa"/>
                  <w:tcBorders>
                    <w:top w:val="single" w:sz="4" w:space="0" w:color="auto"/>
                    <w:left w:val="single" w:sz="4" w:space="0" w:color="auto"/>
                    <w:bottom w:val="single" w:sz="4" w:space="0" w:color="auto"/>
                    <w:right w:val="single" w:sz="4" w:space="0" w:color="auto"/>
                  </w:tcBorders>
                  <w:vAlign w:val="center"/>
                </w:tcPr>
                <w:p w:rsidR="001F0C28" w:rsidRPr="00005A73" w:rsidRDefault="004A5339" w:rsidP="00370DD1">
                  <w:pPr>
                    <w:rPr>
                      <w:rFonts w:ascii="Times New Roman" w:hAnsi="Times New Roman"/>
                    </w:rPr>
                  </w:pPr>
                  <w:r>
                    <w:rPr>
                      <w:rFonts w:ascii="Times New Roman" w:hAnsi="Times New Roman"/>
                    </w:rPr>
                    <w:t>1</w:t>
                  </w:r>
                </w:p>
              </w:tc>
              <w:tc>
                <w:tcPr>
                  <w:tcW w:w="939" w:type="dxa"/>
                  <w:tcBorders>
                    <w:top w:val="single" w:sz="4" w:space="0" w:color="auto"/>
                    <w:left w:val="single" w:sz="4" w:space="0" w:color="auto"/>
                    <w:bottom w:val="single" w:sz="4" w:space="0" w:color="auto"/>
                    <w:right w:val="single" w:sz="4" w:space="0" w:color="auto"/>
                  </w:tcBorders>
                  <w:vAlign w:val="center"/>
                </w:tcPr>
                <w:p w:rsidR="001F0C28" w:rsidRPr="00005A73" w:rsidRDefault="001F0C28" w:rsidP="00370DD1">
                  <w:pPr>
                    <w:rPr>
                      <w:rFonts w:ascii="Times New Roman" w:hAnsi="Times New Roman"/>
                    </w:rPr>
                  </w:pPr>
                  <w:proofErr w:type="spellStart"/>
                  <w:r w:rsidRPr="00005A73">
                    <w:rPr>
                      <w:rFonts w:ascii="Times New Roman" w:hAnsi="Times New Roman"/>
                    </w:rPr>
                    <w:t>Đứng</w:t>
                  </w:r>
                  <w:proofErr w:type="spellEnd"/>
                </w:p>
              </w:tc>
              <w:tc>
                <w:tcPr>
                  <w:tcW w:w="1061" w:type="dxa"/>
                  <w:tcBorders>
                    <w:top w:val="single" w:sz="4" w:space="0" w:color="auto"/>
                    <w:left w:val="single" w:sz="4" w:space="0" w:color="auto"/>
                    <w:bottom w:val="single" w:sz="4" w:space="0" w:color="auto"/>
                    <w:right w:val="single" w:sz="4" w:space="0" w:color="auto"/>
                  </w:tcBorders>
                </w:tcPr>
                <w:p w:rsidR="001F0C28" w:rsidRPr="00005A73" w:rsidRDefault="004A5339" w:rsidP="00370DD1">
                  <w:pPr>
                    <w:rPr>
                      <w:rFonts w:ascii="Times New Roman" w:hAnsi="Times New Roman"/>
                    </w:rPr>
                  </w:pPr>
                  <w:r>
                    <w:rPr>
                      <w:rFonts w:ascii="Times New Roman" w:hAnsi="Times New Roman"/>
                    </w:rPr>
                    <w:t xml:space="preserve">Tam </w:t>
                  </w:r>
                  <w:proofErr w:type="spellStart"/>
                  <w:r>
                    <w:rPr>
                      <w:rFonts w:ascii="Times New Roman" w:hAnsi="Times New Roman"/>
                    </w:rPr>
                    <w:t>giác</w:t>
                  </w:r>
                  <w:proofErr w:type="spellEnd"/>
                  <w:r w:rsidR="001F0C28" w:rsidRPr="00005A73">
                    <w:rPr>
                      <w:rFonts w:ascii="Times New Roman" w:hAnsi="Times New Roman"/>
                    </w:rPr>
                    <w:t xml:space="preserve"> </w:t>
                  </w:r>
                  <w:proofErr w:type="spellStart"/>
                  <w:r w:rsidR="001F0C28" w:rsidRPr="00005A73">
                    <w:rPr>
                      <w:rFonts w:ascii="Times New Roman" w:hAnsi="Times New Roman"/>
                    </w:rPr>
                    <w:t>cân</w:t>
                  </w:r>
                  <w:proofErr w:type="spellEnd"/>
                </w:p>
              </w:tc>
              <w:tc>
                <w:tcPr>
                  <w:tcW w:w="960" w:type="dxa"/>
                  <w:tcBorders>
                    <w:top w:val="single" w:sz="4" w:space="0" w:color="auto"/>
                    <w:left w:val="single" w:sz="4" w:space="0" w:color="auto"/>
                    <w:bottom w:val="single" w:sz="4" w:space="0" w:color="auto"/>
                    <w:right w:val="single" w:sz="4" w:space="0" w:color="auto"/>
                  </w:tcBorders>
                  <w:vAlign w:val="center"/>
                </w:tcPr>
                <w:p w:rsidR="001F0C28" w:rsidRPr="00005A73" w:rsidRDefault="001F0C28" w:rsidP="00370DD1">
                  <w:pPr>
                    <w:rPr>
                      <w:rFonts w:ascii="Times New Roman" w:hAnsi="Times New Roman"/>
                    </w:rPr>
                  </w:pPr>
                  <w:r w:rsidRPr="00005A73">
                    <w:rPr>
                      <w:rFonts w:ascii="Times New Roman" w:hAnsi="Times New Roman"/>
                    </w:rPr>
                    <w:t>a x h</w:t>
                  </w:r>
                </w:p>
              </w:tc>
            </w:tr>
            <w:tr w:rsidR="005217A2" w:rsidRPr="00005A73" w:rsidTr="0014382D">
              <w:trPr>
                <w:trHeight w:val="920"/>
              </w:trPr>
              <w:tc>
                <w:tcPr>
                  <w:tcW w:w="869" w:type="dxa"/>
                  <w:tcBorders>
                    <w:top w:val="single" w:sz="4" w:space="0" w:color="auto"/>
                    <w:left w:val="single" w:sz="4" w:space="0" w:color="auto"/>
                    <w:bottom w:val="single" w:sz="4" w:space="0" w:color="auto"/>
                    <w:right w:val="single" w:sz="4" w:space="0" w:color="auto"/>
                  </w:tcBorders>
                  <w:vAlign w:val="center"/>
                </w:tcPr>
                <w:p w:rsidR="001F0C28" w:rsidRPr="00005A73" w:rsidRDefault="001F0C28" w:rsidP="00370DD1">
                  <w:pPr>
                    <w:rPr>
                      <w:rFonts w:ascii="Times New Roman" w:hAnsi="Times New Roman"/>
                    </w:rPr>
                  </w:pPr>
                  <w:r w:rsidRPr="00005A73">
                    <w:rPr>
                      <w:rFonts w:ascii="Times New Roman" w:hAnsi="Times New Roman"/>
                    </w:rPr>
                    <w:t>2</w:t>
                  </w:r>
                </w:p>
              </w:tc>
              <w:tc>
                <w:tcPr>
                  <w:tcW w:w="939" w:type="dxa"/>
                  <w:tcBorders>
                    <w:top w:val="single" w:sz="4" w:space="0" w:color="auto"/>
                    <w:left w:val="single" w:sz="4" w:space="0" w:color="auto"/>
                    <w:bottom w:val="single" w:sz="4" w:space="0" w:color="auto"/>
                    <w:right w:val="single" w:sz="4" w:space="0" w:color="auto"/>
                  </w:tcBorders>
                  <w:vAlign w:val="center"/>
                </w:tcPr>
                <w:p w:rsidR="001F0C28" w:rsidRPr="00005A73" w:rsidRDefault="001F0C28" w:rsidP="00370DD1">
                  <w:pPr>
                    <w:rPr>
                      <w:rFonts w:ascii="Times New Roman" w:hAnsi="Times New Roman"/>
                    </w:rPr>
                  </w:pPr>
                  <w:proofErr w:type="spellStart"/>
                  <w:r w:rsidRPr="00005A73">
                    <w:rPr>
                      <w:rFonts w:ascii="Times New Roman" w:hAnsi="Times New Roman"/>
                    </w:rPr>
                    <w:t>Bằng</w:t>
                  </w:r>
                  <w:proofErr w:type="spellEnd"/>
                </w:p>
              </w:tc>
              <w:tc>
                <w:tcPr>
                  <w:tcW w:w="1061" w:type="dxa"/>
                  <w:tcBorders>
                    <w:top w:val="single" w:sz="4" w:space="0" w:color="auto"/>
                    <w:left w:val="single" w:sz="4" w:space="0" w:color="auto"/>
                    <w:bottom w:val="single" w:sz="4" w:space="0" w:color="auto"/>
                    <w:right w:val="single" w:sz="4" w:space="0" w:color="auto"/>
                  </w:tcBorders>
                </w:tcPr>
                <w:p w:rsidR="001F0C28" w:rsidRPr="00005A73" w:rsidRDefault="004A5339" w:rsidP="00370DD1">
                  <w:pPr>
                    <w:rPr>
                      <w:rFonts w:ascii="Times New Roman" w:hAnsi="Times New Roman"/>
                    </w:rPr>
                  </w:pPr>
                  <w:proofErr w:type="spellStart"/>
                  <w:r>
                    <w:rPr>
                      <w:rFonts w:ascii="Times New Roman" w:hAnsi="Times New Roman"/>
                    </w:rPr>
                    <w:t>Hình</w:t>
                  </w:r>
                  <w:proofErr w:type="spellEnd"/>
                  <w:r>
                    <w:rPr>
                      <w:rFonts w:ascii="Times New Roman" w:hAnsi="Times New Roman"/>
                    </w:rPr>
                    <w:t xml:space="preserve"> </w:t>
                  </w:r>
                  <w:proofErr w:type="spellStart"/>
                  <w:r>
                    <w:rPr>
                      <w:rFonts w:ascii="Times New Roman" w:hAnsi="Times New Roman"/>
                    </w:rPr>
                    <w:t>vuô</w:t>
                  </w:r>
                  <w:r w:rsidR="001F0C28" w:rsidRPr="00005A73">
                    <w:rPr>
                      <w:rFonts w:ascii="Times New Roman" w:hAnsi="Times New Roman"/>
                    </w:rPr>
                    <w:t>ng</w:t>
                  </w:r>
                  <w:proofErr w:type="spellEnd"/>
                </w:p>
              </w:tc>
              <w:tc>
                <w:tcPr>
                  <w:tcW w:w="960" w:type="dxa"/>
                  <w:tcBorders>
                    <w:top w:val="single" w:sz="4" w:space="0" w:color="auto"/>
                    <w:left w:val="single" w:sz="4" w:space="0" w:color="auto"/>
                    <w:bottom w:val="single" w:sz="4" w:space="0" w:color="auto"/>
                    <w:right w:val="single" w:sz="4" w:space="0" w:color="auto"/>
                  </w:tcBorders>
                  <w:vAlign w:val="center"/>
                </w:tcPr>
                <w:p w:rsidR="001F0C28" w:rsidRPr="00005A73" w:rsidRDefault="001F0C28" w:rsidP="00370DD1">
                  <w:pPr>
                    <w:rPr>
                      <w:rFonts w:ascii="Times New Roman" w:hAnsi="Times New Roman"/>
                    </w:rPr>
                  </w:pPr>
                  <w:r w:rsidRPr="00005A73">
                    <w:rPr>
                      <w:rFonts w:ascii="Times New Roman" w:hAnsi="Times New Roman"/>
                    </w:rPr>
                    <w:t>a x a</w:t>
                  </w:r>
                </w:p>
              </w:tc>
            </w:tr>
            <w:tr w:rsidR="005217A2" w:rsidRPr="00005A73" w:rsidTr="0014382D">
              <w:trPr>
                <w:trHeight w:val="1114"/>
              </w:trPr>
              <w:tc>
                <w:tcPr>
                  <w:tcW w:w="869" w:type="dxa"/>
                  <w:tcBorders>
                    <w:top w:val="single" w:sz="4" w:space="0" w:color="auto"/>
                    <w:left w:val="single" w:sz="4" w:space="0" w:color="auto"/>
                    <w:bottom w:val="single" w:sz="4" w:space="0" w:color="auto"/>
                    <w:right w:val="single" w:sz="4" w:space="0" w:color="auto"/>
                  </w:tcBorders>
                  <w:vAlign w:val="center"/>
                </w:tcPr>
                <w:p w:rsidR="001F0C28" w:rsidRPr="00005A73" w:rsidRDefault="001F0C28" w:rsidP="00370DD1">
                  <w:pPr>
                    <w:rPr>
                      <w:rFonts w:ascii="Times New Roman" w:hAnsi="Times New Roman"/>
                    </w:rPr>
                  </w:pPr>
                  <w:r w:rsidRPr="00005A73">
                    <w:rPr>
                      <w:rFonts w:ascii="Times New Roman" w:hAnsi="Times New Roman"/>
                    </w:rPr>
                    <w:t>3</w:t>
                  </w:r>
                </w:p>
              </w:tc>
              <w:tc>
                <w:tcPr>
                  <w:tcW w:w="939" w:type="dxa"/>
                  <w:tcBorders>
                    <w:top w:val="single" w:sz="4" w:space="0" w:color="auto"/>
                    <w:left w:val="single" w:sz="4" w:space="0" w:color="auto"/>
                    <w:bottom w:val="single" w:sz="4" w:space="0" w:color="auto"/>
                    <w:right w:val="single" w:sz="4" w:space="0" w:color="auto"/>
                  </w:tcBorders>
                  <w:vAlign w:val="center"/>
                </w:tcPr>
                <w:p w:rsidR="001F0C28" w:rsidRPr="00005A73" w:rsidRDefault="001F0C28" w:rsidP="00370DD1">
                  <w:pPr>
                    <w:rPr>
                      <w:rFonts w:ascii="Times New Roman" w:hAnsi="Times New Roman"/>
                    </w:rPr>
                  </w:pPr>
                  <w:proofErr w:type="spellStart"/>
                  <w:r w:rsidRPr="00005A73">
                    <w:rPr>
                      <w:rFonts w:ascii="Times New Roman" w:hAnsi="Times New Roman"/>
                    </w:rPr>
                    <w:t>Cạnh</w:t>
                  </w:r>
                  <w:proofErr w:type="spellEnd"/>
                </w:p>
              </w:tc>
              <w:tc>
                <w:tcPr>
                  <w:tcW w:w="1061" w:type="dxa"/>
                  <w:tcBorders>
                    <w:top w:val="single" w:sz="4" w:space="0" w:color="auto"/>
                    <w:left w:val="single" w:sz="4" w:space="0" w:color="auto"/>
                    <w:bottom w:val="single" w:sz="4" w:space="0" w:color="auto"/>
                    <w:right w:val="single" w:sz="4" w:space="0" w:color="auto"/>
                  </w:tcBorders>
                </w:tcPr>
                <w:p w:rsidR="004A5339" w:rsidRPr="00005A73" w:rsidRDefault="004A5339" w:rsidP="00370DD1">
                  <w:pPr>
                    <w:rPr>
                      <w:rFonts w:ascii="Times New Roman" w:hAnsi="Times New Roman"/>
                    </w:rPr>
                  </w:pPr>
                  <w:r>
                    <w:rPr>
                      <w:rFonts w:ascii="Times New Roman" w:hAnsi="Times New Roman"/>
                    </w:rPr>
                    <w:t xml:space="preserve">Tam </w:t>
                  </w:r>
                  <w:proofErr w:type="spellStart"/>
                  <w:r>
                    <w:rPr>
                      <w:rFonts w:ascii="Times New Roman" w:hAnsi="Times New Roman"/>
                    </w:rPr>
                    <w:t>giác</w:t>
                  </w:r>
                  <w:proofErr w:type="spellEnd"/>
                  <w:r>
                    <w:rPr>
                      <w:rFonts w:ascii="Times New Roman" w:hAnsi="Times New Roman"/>
                    </w:rPr>
                    <w:t xml:space="preserve"> </w:t>
                  </w:r>
                  <w:proofErr w:type="spellStart"/>
                  <w:r>
                    <w:rPr>
                      <w:rFonts w:ascii="Times New Roman" w:hAnsi="Times New Roman"/>
                    </w:rPr>
                    <w:t>vuông</w:t>
                  </w:r>
                  <w:proofErr w:type="spellEnd"/>
                </w:p>
              </w:tc>
              <w:tc>
                <w:tcPr>
                  <w:tcW w:w="960" w:type="dxa"/>
                  <w:tcBorders>
                    <w:top w:val="single" w:sz="4" w:space="0" w:color="auto"/>
                    <w:left w:val="single" w:sz="4" w:space="0" w:color="auto"/>
                    <w:bottom w:val="single" w:sz="4" w:space="0" w:color="auto"/>
                    <w:right w:val="single" w:sz="4" w:space="0" w:color="auto"/>
                  </w:tcBorders>
                  <w:vAlign w:val="center"/>
                </w:tcPr>
                <w:p w:rsidR="001F0C28" w:rsidRPr="00005A73" w:rsidRDefault="001F0C28" w:rsidP="00370DD1">
                  <w:pPr>
                    <w:rPr>
                      <w:rFonts w:ascii="Times New Roman" w:hAnsi="Times New Roman"/>
                    </w:rPr>
                  </w:pPr>
                  <w:r w:rsidRPr="00005A73">
                    <w:rPr>
                      <w:rFonts w:ascii="Times New Roman" w:hAnsi="Times New Roman"/>
                    </w:rPr>
                    <w:t>a x h</w:t>
                  </w:r>
                </w:p>
              </w:tc>
            </w:tr>
          </w:tbl>
          <w:p w:rsidR="001F0C28" w:rsidRPr="00005A73" w:rsidRDefault="001F0C28" w:rsidP="00370DD1">
            <w:pPr>
              <w:rPr>
                <w:rFonts w:ascii="Times New Roman" w:hAnsi="Times New Roman"/>
                <w:b/>
                <w:lang w:val="fr-FR"/>
              </w:rPr>
            </w:pPr>
          </w:p>
        </w:tc>
      </w:tr>
    </w:tbl>
    <w:p w:rsidR="001F0C28" w:rsidRPr="00005A73" w:rsidRDefault="001F0C28" w:rsidP="001F0C28">
      <w:pPr>
        <w:jc w:val="both"/>
        <w:rPr>
          <w:rFonts w:ascii="Times New Roman" w:hAnsi="Times New Roman"/>
          <w:lang w:val="pl-PL"/>
        </w:rPr>
      </w:pPr>
      <w:r>
        <w:rPr>
          <w:rFonts w:ascii="Times New Roman" w:hAnsi="Times New Roman"/>
          <w:b/>
          <w:bCs/>
          <w:lang w:val="fr-FR"/>
        </w:rPr>
        <w:t>3</w:t>
      </w:r>
      <w:r w:rsidRPr="00005A73">
        <w:rPr>
          <w:rFonts w:ascii="Times New Roman" w:hAnsi="Times New Roman"/>
          <w:b/>
          <w:bCs/>
          <w:lang w:val="fr-FR"/>
        </w:rPr>
        <w:t>. HOẠT ĐỘNG 3 : LUYỆN TẬP</w:t>
      </w:r>
      <w:r w:rsidR="00370DD1">
        <w:rPr>
          <w:rFonts w:ascii="Times New Roman" w:hAnsi="Times New Roman"/>
          <w:lang w:val="pl-PL"/>
        </w:rPr>
        <w:t xml:space="preserve"> </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0"/>
        <w:gridCol w:w="3828"/>
      </w:tblGrid>
      <w:tr w:rsidR="001F0C28" w:rsidRPr="00005A73" w:rsidTr="004A5339">
        <w:tc>
          <w:tcPr>
            <w:tcW w:w="5670" w:type="dxa"/>
            <w:vAlign w:val="center"/>
          </w:tcPr>
          <w:p w:rsidR="001F0C28" w:rsidRPr="00005A73" w:rsidRDefault="001F0C28" w:rsidP="006C3CF9">
            <w:pPr>
              <w:jc w:val="center"/>
              <w:rPr>
                <w:rFonts w:ascii="Times New Roman" w:hAnsi="Times New Roman"/>
                <w:b/>
                <w:lang w:val="pl-PL"/>
              </w:rPr>
            </w:pPr>
            <w:r w:rsidRPr="00005A73">
              <w:rPr>
                <w:rFonts w:ascii="Times New Roman" w:hAnsi="Times New Roman"/>
                <w:b/>
                <w:lang w:val="pl-PL"/>
              </w:rPr>
              <w:t>Hoạt động của GV - HS</w:t>
            </w:r>
          </w:p>
        </w:tc>
        <w:tc>
          <w:tcPr>
            <w:tcW w:w="3828" w:type="dxa"/>
            <w:vAlign w:val="center"/>
          </w:tcPr>
          <w:p w:rsidR="001F0C28" w:rsidRPr="00005A73" w:rsidRDefault="006C3CF9" w:rsidP="006C3CF9">
            <w:pPr>
              <w:jc w:val="center"/>
              <w:rPr>
                <w:rFonts w:ascii="Times New Roman" w:hAnsi="Times New Roman"/>
                <w:b/>
                <w:lang w:val="fr-FR"/>
              </w:rPr>
            </w:pPr>
            <w:proofErr w:type="spellStart"/>
            <w:r>
              <w:rPr>
                <w:rFonts w:ascii="Times New Roman" w:hAnsi="Times New Roman"/>
                <w:b/>
                <w:lang w:val="fr-FR"/>
              </w:rPr>
              <w:t>Nội</w:t>
            </w:r>
            <w:proofErr w:type="spellEnd"/>
            <w:r>
              <w:rPr>
                <w:rFonts w:ascii="Times New Roman" w:hAnsi="Times New Roman"/>
                <w:b/>
                <w:lang w:val="fr-FR"/>
              </w:rPr>
              <w:t xml:space="preserve"> </w:t>
            </w:r>
            <w:proofErr w:type="spellStart"/>
            <w:r>
              <w:rPr>
                <w:rFonts w:ascii="Times New Roman" w:hAnsi="Times New Roman"/>
                <w:b/>
                <w:lang w:val="fr-FR"/>
              </w:rPr>
              <w:t>dung</w:t>
            </w:r>
            <w:proofErr w:type="spellEnd"/>
          </w:p>
        </w:tc>
      </w:tr>
      <w:tr w:rsidR="001F0C28" w:rsidRPr="00005A73" w:rsidTr="004A5339">
        <w:tc>
          <w:tcPr>
            <w:tcW w:w="5670" w:type="dxa"/>
            <w:vAlign w:val="center"/>
          </w:tcPr>
          <w:p w:rsidR="001F0C28" w:rsidRPr="00005A73" w:rsidRDefault="001F0C28" w:rsidP="00286D96">
            <w:pPr>
              <w:jc w:val="both"/>
              <w:rPr>
                <w:rFonts w:ascii="Times New Roman" w:hAnsi="Times New Roman"/>
                <w:lang w:val="pl-PL"/>
              </w:rPr>
            </w:pPr>
            <w:r w:rsidRPr="00005A73">
              <w:rPr>
                <w:rFonts w:ascii="Times New Roman" w:hAnsi="Times New Roman"/>
                <w:lang w:val="pl-PL"/>
              </w:rPr>
              <w:t>- Điều quan trọng nhất các em được học hôm nay là gì? Theo em vấn đề gì là quan trọng nhất mà chưa được giải đáp?</w:t>
            </w:r>
          </w:p>
          <w:p w:rsidR="001F0C28" w:rsidRPr="00005A73" w:rsidRDefault="001F0C28" w:rsidP="00286D96">
            <w:pPr>
              <w:jc w:val="both"/>
              <w:rPr>
                <w:rFonts w:ascii="Times New Roman" w:hAnsi="Times New Roman"/>
                <w:lang w:val="pl-PL"/>
              </w:rPr>
            </w:pPr>
            <w:r w:rsidRPr="00005A73">
              <w:rPr>
                <w:rFonts w:ascii="Times New Roman" w:hAnsi="Times New Roman"/>
                <w:lang w:val="pl-PL"/>
              </w:rPr>
              <w:t xml:space="preserve">- Hãy suy nghĩ và viết ra giấy, GV gọi đại diện một số em, mỗi em sẽ có thời gian 1 phút trình </w:t>
            </w:r>
            <w:r w:rsidRPr="00005A73">
              <w:rPr>
                <w:rFonts w:ascii="Times New Roman" w:hAnsi="Times New Roman"/>
                <w:lang w:val="pl-PL"/>
              </w:rPr>
              <w:lastRenderedPageBreak/>
              <w:t>bày trước lớp về những điều các em đã  được học và những câu hỏi các em muốn được giải đáp.</w:t>
            </w:r>
          </w:p>
          <w:p w:rsidR="001F0C28" w:rsidRPr="00005A73" w:rsidRDefault="001F0C28" w:rsidP="00286D96">
            <w:pPr>
              <w:jc w:val="both"/>
              <w:rPr>
                <w:rFonts w:ascii="Times New Roman" w:hAnsi="Times New Roman"/>
                <w:lang w:val="nl-NL"/>
              </w:rPr>
            </w:pPr>
            <w:r w:rsidRPr="00005A73">
              <w:rPr>
                <w:rFonts w:ascii="Times New Roman" w:hAnsi="Times New Roman"/>
                <w:lang w:val="pl-PL"/>
              </w:rPr>
              <w:t xml:space="preserve">- </w:t>
            </w:r>
            <w:r w:rsidRPr="00005A73">
              <w:rPr>
                <w:rFonts w:ascii="Times New Roman" w:hAnsi="Times New Roman"/>
                <w:lang w:val="nl-NL"/>
              </w:rPr>
              <w:t xml:space="preserve"> Gọi 1 vài học sinh đọc ghi nhớ SGK/18</w:t>
            </w:r>
          </w:p>
          <w:p w:rsidR="001F0C28" w:rsidRPr="00005A73" w:rsidRDefault="001F0C28" w:rsidP="00286D96">
            <w:pPr>
              <w:jc w:val="both"/>
              <w:rPr>
                <w:rFonts w:ascii="Times New Roman" w:hAnsi="Times New Roman"/>
                <w:lang w:val="nl-NL"/>
              </w:rPr>
            </w:pPr>
            <w:r w:rsidRPr="00005A73">
              <w:rPr>
                <w:rFonts w:ascii="Times New Roman" w:hAnsi="Times New Roman"/>
                <w:lang w:val="nl-NL"/>
              </w:rPr>
              <w:t>Câu 1: Nếu mặt đáy của hình lăng trụ tam giác đều ( h.4.4) song song với mặt phẳng chiếu cạnh thì hình chiếu cạnh là hình gì?</w:t>
            </w:r>
          </w:p>
          <w:p w:rsidR="001F0C28" w:rsidRPr="00005A73" w:rsidRDefault="001F0C28" w:rsidP="00286D96">
            <w:pPr>
              <w:jc w:val="both"/>
              <w:rPr>
                <w:rFonts w:ascii="Times New Roman" w:hAnsi="Times New Roman"/>
                <w:lang w:val="nl-NL"/>
              </w:rPr>
            </w:pPr>
            <w:r w:rsidRPr="00005A73">
              <w:rPr>
                <w:rFonts w:ascii="Times New Roman" w:hAnsi="Times New Roman"/>
                <w:lang w:val="nl-NL"/>
              </w:rPr>
              <w:t>Câu 2: Nếu đặt mặt đáy của hình chóp đều đáy hình vuông ( h.4.6) song song với mặt phẳng chiếu cạnh thì hình chiếu cạnh là hình gì?</w:t>
            </w:r>
          </w:p>
          <w:p w:rsidR="001F0C28" w:rsidRPr="00005A73" w:rsidRDefault="001F0C28" w:rsidP="00286D96">
            <w:pPr>
              <w:jc w:val="both"/>
              <w:rPr>
                <w:rFonts w:ascii="Times New Roman" w:hAnsi="Times New Roman"/>
                <w:b/>
                <w:lang w:val="nl-NL"/>
              </w:rPr>
            </w:pPr>
            <w:r w:rsidRPr="00005A73">
              <w:rPr>
                <w:rFonts w:ascii="Times New Roman" w:hAnsi="Times New Roman"/>
                <w:lang w:val="nl-NL"/>
              </w:rPr>
              <w:t>- GV yêu cầu HS  đọc nội dung phần bài tập SGK/19 và hoàn thiện bài tập.</w:t>
            </w:r>
          </w:p>
        </w:tc>
        <w:tc>
          <w:tcPr>
            <w:tcW w:w="3828" w:type="dxa"/>
          </w:tcPr>
          <w:p w:rsidR="001F0C28" w:rsidRPr="00005A73" w:rsidRDefault="001F0C28" w:rsidP="00286D96">
            <w:pPr>
              <w:jc w:val="both"/>
              <w:rPr>
                <w:rFonts w:ascii="Times New Roman" w:hAnsi="Times New Roman"/>
                <w:b/>
                <w:lang w:val="pl-PL"/>
              </w:rPr>
            </w:pPr>
          </w:p>
          <w:p w:rsidR="001F0C28" w:rsidRPr="00005A73" w:rsidRDefault="001F0C28" w:rsidP="00286D96">
            <w:pPr>
              <w:jc w:val="both"/>
              <w:rPr>
                <w:rFonts w:ascii="Times New Roman" w:hAnsi="Times New Roman"/>
                <w:b/>
                <w:lang w:val="pl-PL"/>
              </w:rPr>
            </w:pPr>
          </w:p>
          <w:p w:rsidR="001F0C28" w:rsidRPr="00005A73" w:rsidRDefault="001F0C28" w:rsidP="00286D96">
            <w:pPr>
              <w:jc w:val="both"/>
              <w:rPr>
                <w:rFonts w:ascii="Times New Roman" w:hAnsi="Times New Roman"/>
                <w:b/>
                <w:lang w:val="pl-PL"/>
              </w:rPr>
            </w:pPr>
          </w:p>
          <w:p w:rsidR="001F0C28" w:rsidRPr="00005A73" w:rsidRDefault="001F0C28" w:rsidP="00286D96">
            <w:pPr>
              <w:jc w:val="both"/>
              <w:rPr>
                <w:rFonts w:ascii="Times New Roman" w:hAnsi="Times New Roman"/>
                <w:b/>
                <w:lang w:val="pl-PL"/>
              </w:rPr>
            </w:pPr>
          </w:p>
          <w:p w:rsidR="001F0C28" w:rsidRPr="00005A73" w:rsidRDefault="001F0C28" w:rsidP="00286D96">
            <w:pPr>
              <w:jc w:val="both"/>
              <w:rPr>
                <w:rFonts w:ascii="Times New Roman" w:hAnsi="Times New Roman"/>
                <w:b/>
                <w:lang w:val="pl-PL"/>
              </w:rPr>
            </w:pPr>
          </w:p>
          <w:p w:rsidR="00B62BD9" w:rsidRPr="00005A73" w:rsidRDefault="00B62BD9" w:rsidP="00286D96">
            <w:pPr>
              <w:jc w:val="both"/>
              <w:rPr>
                <w:rFonts w:ascii="Times New Roman" w:hAnsi="Times New Roman"/>
                <w:b/>
                <w:lang w:val="pl-PL"/>
              </w:rPr>
            </w:pPr>
          </w:p>
          <w:p w:rsidR="001F0C28" w:rsidRPr="00005A73" w:rsidRDefault="001F0C28" w:rsidP="00286D96">
            <w:pPr>
              <w:jc w:val="both"/>
              <w:rPr>
                <w:rFonts w:ascii="Times New Roman" w:hAnsi="Times New Roman"/>
                <w:b/>
                <w:lang w:val="pl-PL"/>
              </w:rPr>
            </w:pPr>
          </w:p>
          <w:p w:rsidR="001F0C28" w:rsidRPr="00005A73" w:rsidRDefault="001F0C28" w:rsidP="00286D96">
            <w:pPr>
              <w:jc w:val="both"/>
              <w:rPr>
                <w:rFonts w:ascii="Times New Roman" w:hAnsi="Times New Roman"/>
                <w:b/>
                <w:lang w:val="pl-PL"/>
              </w:rPr>
            </w:pPr>
          </w:p>
          <w:p w:rsidR="001F0C28" w:rsidRPr="00005A73" w:rsidRDefault="001F0C28" w:rsidP="00286D96">
            <w:pPr>
              <w:jc w:val="both"/>
              <w:rPr>
                <w:rFonts w:ascii="Times New Roman" w:hAnsi="Times New Roman"/>
                <w:lang w:val="pl-PL"/>
              </w:rPr>
            </w:pPr>
            <w:r w:rsidRPr="00005A73">
              <w:rPr>
                <w:rFonts w:ascii="Times New Roman" w:hAnsi="Times New Roman"/>
                <w:b/>
                <w:lang w:val="pl-PL"/>
              </w:rPr>
              <w:t xml:space="preserve">Câu 1: </w:t>
            </w:r>
            <w:r w:rsidRPr="00005A73">
              <w:rPr>
                <w:rFonts w:ascii="Times New Roman" w:hAnsi="Times New Roman"/>
                <w:lang w:val="pl-PL"/>
              </w:rPr>
              <w:t xml:space="preserve"> Hình chiếu cạnh là hình tam giác đều.</w:t>
            </w:r>
          </w:p>
          <w:p w:rsidR="001F0C28" w:rsidRPr="00005A73" w:rsidRDefault="001F0C28" w:rsidP="00286D96">
            <w:pPr>
              <w:jc w:val="both"/>
              <w:rPr>
                <w:rFonts w:ascii="Times New Roman" w:hAnsi="Times New Roman"/>
                <w:lang w:val="pl-PL"/>
              </w:rPr>
            </w:pPr>
          </w:p>
          <w:p w:rsidR="00B62BD9" w:rsidRDefault="00B62BD9" w:rsidP="00286D96">
            <w:pPr>
              <w:jc w:val="both"/>
              <w:rPr>
                <w:rFonts w:ascii="Times New Roman" w:hAnsi="Times New Roman"/>
                <w:b/>
                <w:lang w:val="pl-PL"/>
              </w:rPr>
            </w:pPr>
          </w:p>
          <w:p w:rsidR="001F0C28" w:rsidRPr="00005A73" w:rsidRDefault="001F0C28" w:rsidP="00286D96">
            <w:pPr>
              <w:jc w:val="both"/>
              <w:rPr>
                <w:rFonts w:ascii="Times New Roman" w:hAnsi="Times New Roman"/>
                <w:lang w:val="pl-PL"/>
              </w:rPr>
            </w:pPr>
            <w:r w:rsidRPr="00005A73">
              <w:rPr>
                <w:rFonts w:ascii="Times New Roman" w:hAnsi="Times New Roman"/>
                <w:b/>
                <w:lang w:val="pl-PL"/>
              </w:rPr>
              <w:t>Câu 2:</w:t>
            </w:r>
            <w:r w:rsidRPr="00005A73">
              <w:rPr>
                <w:rFonts w:ascii="Times New Roman" w:hAnsi="Times New Roman"/>
                <w:lang w:val="pl-PL"/>
              </w:rPr>
              <w:t xml:space="preserve"> Hình chiếu cạnh là hình vuông có 2 đường chéo.</w:t>
            </w:r>
          </w:p>
        </w:tc>
      </w:tr>
    </w:tbl>
    <w:p w:rsidR="001F0C28" w:rsidRPr="006C3CF9" w:rsidRDefault="001F0C28" w:rsidP="006C3CF9">
      <w:pPr>
        <w:jc w:val="both"/>
        <w:rPr>
          <w:rFonts w:ascii="Times New Roman" w:hAnsi="Times New Roman"/>
          <w:b/>
          <w:lang w:val="pl-PL"/>
        </w:rPr>
      </w:pPr>
      <w:r>
        <w:rPr>
          <w:rFonts w:ascii="Times New Roman" w:hAnsi="Times New Roman"/>
          <w:b/>
          <w:lang w:val="pl-PL"/>
        </w:rPr>
        <w:lastRenderedPageBreak/>
        <w:t>4</w:t>
      </w:r>
      <w:r w:rsidR="00B62BD9">
        <w:rPr>
          <w:rFonts w:ascii="Times New Roman" w:hAnsi="Times New Roman"/>
          <w:b/>
          <w:lang w:val="pl-PL"/>
        </w:rPr>
        <w:t>. HOẠT ĐỘNG 4: VẬN DỤNG</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0"/>
        <w:gridCol w:w="3828"/>
      </w:tblGrid>
      <w:tr w:rsidR="001F0C28" w:rsidRPr="00005A73" w:rsidTr="00DA4651">
        <w:tc>
          <w:tcPr>
            <w:tcW w:w="5670" w:type="dxa"/>
          </w:tcPr>
          <w:p w:rsidR="001F0C28" w:rsidRPr="00005A73" w:rsidRDefault="001F0C28" w:rsidP="00286D96">
            <w:pPr>
              <w:jc w:val="both"/>
              <w:rPr>
                <w:rFonts w:ascii="Times New Roman" w:hAnsi="Times New Roman"/>
                <w:lang w:val="pl-PL"/>
              </w:rPr>
            </w:pPr>
            <w:r w:rsidRPr="00005A73">
              <w:rPr>
                <w:rFonts w:ascii="Times New Roman" w:hAnsi="Times New Roman"/>
                <w:lang w:val="pl-PL"/>
              </w:rPr>
              <w:t>- Phân biệt hình hộp chữ nhật, hình lăng trụ đều, hình chóp đều?</w:t>
            </w:r>
          </w:p>
          <w:p w:rsidR="001F0C28" w:rsidRPr="00005A73" w:rsidRDefault="001F0C28" w:rsidP="00286D96">
            <w:pPr>
              <w:jc w:val="both"/>
              <w:rPr>
                <w:rFonts w:ascii="Times New Roman" w:hAnsi="Times New Roman"/>
                <w:lang w:val="pl-PL"/>
              </w:rPr>
            </w:pPr>
          </w:p>
          <w:p w:rsidR="001F0C28" w:rsidRPr="00005A73" w:rsidRDefault="001F0C28" w:rsidP="00286D96">
            <w:pPr>
              <w:jc w:val="both"/>
              <w:rPr>
                <w:rFonts w:ascii="Times New Roman" w:hAnsi="Times New Roman"/>
                <w:lang w:val="pl-PL"/>
              </w:rPr>
            </w:pPr>
          </w:p>
          <w:p w:rsidR="001F0C28" w:rsidRPr="00005A73" w:rsidRDefault="001F0C28" w:rsidP="00286D96">
            <w:pPr>
              <w:jc w:val="both"/>
              <w:rPr>
                <w:rFonts w:ascii="Times New Roman" w:hAnsi="Times New Roman"/>
                <w:lang w:val="pl-PL"/>
              </w:rPr>
            </w:pPr>
          </w:p>
          <w:p w:rsidR="001F0C28" w:rsidRPr="00005A73" w:rsidRDefault="001F0C28" w:rsidP="00286D96">
            <w:pPr>
              <w:jc w:val="both"/>
              <w:rPr>
                <w:rFonts w:ascii="Times New Roman" w:hAnsi="Times New Roman"/>
                <w:lang w:val="pl-PL"/>
              </w:rPr>
            </w:pPr>
          </w:p>
          <w:p w:rsidR="001F0C28" w:rsidRPr="00005A73" w:rsidRDefault="001F0C28" w:rsidP="00286D96">
            <w:pPr>
              <w:jc w:val="both"/>
              <w:rPr>
                <w:rFonts w:ascii="Times New Roman" w:hAnsi="Times New Roman"/>
                <w:lang w:val="pl-PL"/>
              </w:rPr>
            </w:pPr>
          </w:p>
          <w:p w:rsidR="001F0C28" w:rsidRPr="00005A73" w:rsidRDefault="001F0C28" w:rsidP="00286D96">
            <w:pPr>
              <w:jc w:val="both"/>
              <w:rPr>
                <w:rFonts w:ascii="Times New Roman" w:hAnsi="Times New Roman"/>
                <w:lang w:val="pl-PL"/>
              </w:rPr>
            </w:pPr>
          </w:p>
          <w:p w:rsidR="001F0C28" w:rsidRPr="00005A73" w:rsidRDefault="001F0C28" w:rsidP="00286D96">
            <w:pPr>
              <w:jc w:val="both"/>
              <w:rPr>
                <w:rFonts w:ascii="Times New Roman" w:hAnsi="Times New Roman"/>
                <w:lang w:val="pt-BR"/>
              </w:rPr>
            </w:pPr>
            <w:r w:rsidRPr="00005A73">
              <w:rPr>
                <w:rFonts w:ascii="Times New Roman" w:hAnsi="Times New Roman"/>
                <w:lang w:val="pt-BR"/>
              </w:rPr>
              <w:t xml:space="preserve">- Nếu đặt mặt đáy của hình chóp tam giác đều song song với mặt phẳng chiếu cạnh thì các hình chiếu của nó là hình gì? </w:t>
            </w:r>
          </w:p>
          <w:p w:rsidR="001F0C28" w:rsidRPr="00005A73" w:rsidRDefault="001F0C28" w:rsidP="00286D96">
            <w:pPr>
              <w:jc w:val="both"/>
              <w:rPr>
                <w:rFonts w:ascii="Times New Roman" w:hAnsi="Times New Roman"/>
                <w:lang w:val="pt-BR"/>
              </w:rPr>
            </w:pPr>
          </w:p>
        </w:tc>
        <w:tc>
          <w:tcPr>
            <w:tcW w:w="3828" w:type="dxa"/>
          </w:tcPr>
          <w:p w:rsidR="001F0C28" w:rsidRPr="00005A73" w:rsidRDefault="001F0C28" w:rsidP="00286D96">
            <w:pPr>
              <w:jc w:val="both"/>
              <w:rPr>
                <w:rFonts w:ascii="Times New Roman" w:hAnsi="Times New Roman"/>
                <w:lang w:val="pt-BR"/>
              </w:rPr>
            </w:pPr>
            <w:r w:rsidRPr="00005A73">
              <w:rPr>
                <w:rFonts w:ascii="Times New Roman" w:hAnsi="Times New Roman"/>
                <w:lang w:val="pt-BR"/>
              </w:rPr>
              <w:t>=&gt; Hình chữ nhật được bao bởi 6 HCN bằng nhau từng đôi một</w:t>
            </w:r>
          </w:p>
          <w:p w:rsidR="001F0C28" w:rsidRPr="00005A73" w:rsidRDefault="001F0C28" w:rsidP="00286D96">
            <w:pPr>
              <w:jc w:val="both"/>
              <w:rPr>
                <w:rFonts w:ascii="Times New Roman" w:hAnsi="Times New Roman"/>
                <w:lang w:val="pt-BR"/>
              </w:rPr>
            </w:pPr>
            <w:r w:rsidRPr="00005A73">
              <w:rPr>
                <w:rFonts w:ascii="Times New Roman" w:hAnsi="Times New Roman"/>
                <w:lang w:val="pt-BR"/>
              </w:rPr>
              <w:t>- Hình lăng trụ đều có 2 mặt đáy là nhưng đa giác đều bằng nhau, còn các mặt bên là những HCN bằng nhau.</w:t>
            </w:r>
          </w:p>
          <w:p w:rsidR="001F0C28" w:rsidRPr="00005A73" w:rsidRDefault="001F0C28" w:rsidP="00286D96">
            <w:pPr>
              <w:jc w:val="both"/>
              <w:rPr>
                <w:rFonts w:ascii="Times New Roman" w:hAnsi="Times New Roman"/>
                <w:lang w:val="pt-BR"/>
              </w:rPr>
            </w:pPr>
            <w:r w:rsidRPr="00005A73">
              <w:rPr>
                <w:rFonts w:ascii="Times New Roman" w:hAnsi="Times New Roman"/>
                <w:lang w:val="pt-BR"/>
              </w:rPr>
              <w:t>- Hình chóp đều có đáy là đa giác đều còn các mặt bên là những tam giác cân bằng nhau có chung đỉnh.</w:t>
            </w:r>
          </w:p>
          <w:p w:rsidR="001F0C28" w:rsidRPr="00005A73" w:rsidRDefault="001F0C28" w:rsidP="00286D96">
            <w:pPr>
              <w:jc w:val="both"/>
              <w:rPr>
                <w:rFonts w:ascii="Times New Roman" w:hAnsi="Times New Roman"/>
                <w:lang w:val="pt-BR"/>
              </w:rPr>
            </w:pPr>
            <w:r w:rsidRPr="00005A73">
              <w:rPr>
                <w:rFonts w:ascii="Times New Roman" w:hAnsi="Times New Roman"/>
                <w:lang w:val="pt-BR"/>
              </w:rPr>
              <w:t xml:space="preserve">-&gt; Nếu đặt mặt đáy của hình chóp tam giác đều song song với mặt phẳng chiếu cạnh thì: </w:t>
            </w:r>
          </w:p>
          <w:p w:rsidR="001F0C28" w:rsidRPr="00005A73" w:rsidRDefault="001F0C28" w:rsidP="00286D96">
            <w:pPr>
              <w:jc w:val="both"/>
              <w:rPr>
                <w:rFonts w:ascii="Times New Roman" w:hAnsi="Times New Roman"/>
                <w:lang w:val="pt-BR"/>
              </w:rPr>
            </w:pPr>
            <w:r w:rsidRPr="00005A73">
              <w:rPr>
                <w:rFonts w:ascii="Times New Roman" w:hAnsi="Times New Roman"/>
                <w:lang w:val="pt-BR"/>
              </w:rPr>
              <w:t>+ Hình chiếu cạnh là hình tam giác đều</w:t>
            </w:r>
          </w:p>
          <w:p w:rsidR="001F0C28" w:rsidRPr="00005A73" w:rsidRDefault="001F0C28" w:rsidP="00286D96">
            <w:pPr>
              <w:jc w:val="both"/>
              <w:rPr>
                <w:rFonts w:ascii="Times New Roman" w:hAnsi="Times New Roman"/>
                <w:lang w:val="pt-BR"/>
              </w:rPr>
            </w:pPr>
            <w:r w:rsidRPr="00005A73">
              <w:rPr>
                <w:rFonts w:ascii="Times New Roman" w:hAnsi="Times New Roman"/>
                <w:lang w:val="pt-BR"/>
              </w:rPr>
              <w:t>+ Hình chiếu đứng và hình chiếu bằng là tam giác cân.</w:t>
            </w:r>
          </w:p>
        </w:tc>
      </w:tr>
    </w:tbl>
    <w:p w:rsidR="001F0C28" w:rsidRPr="00005A73" w:rsidRDefault="001F0C28" w:rsidP="001F0C28">
      <w:pPr>
        <w:jc w:val="both"/>
        <w:rPr>
          <w:rFonts w:ascii="Times New Roman" w:hAnsi="Times New Roman"/>
          <w:lang w:val="nl-NL"/>
        </w:rPr>
      </w:pPr>
      <w:r w:rsidRPr="00005A73">
        <w:rPr>
          <w:rFonts w:ascii="Times New Roman" w:hAnsi="Times New Roman"/>
          <w:lang w:val="nl-NL"/>
        </w:rPr>
        <w:t>-Tìm hiểu xem ở xung quanh chúng ta có những đồ vật nào là các khối đa diện.</w:t>
      </w:r>
    </w:p>
    <w:p w:rsidR="00CB4233" w:rsidRDefault="00CB4233" w:rsidP="001F0C28">
      <w:pPr>
        <w:jc w:val="both"/>
        <w:rPr>
          <w:rFonts w:ascii="Times New Roman" w:hAnsi="Times New Roman"/>
          <w:lang w:val="pt-BR"/>
        </w:rPr>
      </w:pPr>
      <w:r>
        <w:rPr>
          <w:rFonts w:ascii="Times New Roman" w:hAnsi="Times New Roman"/>
          <w:i/>
          <w:lang w:val="pt-BR"/>
        </w:rPr>
        <w:t>* Hướng dẫn về nhà</w:t>
      </w:r>
      <w:r w:rsidR="001F0C28" w:rsidRPr="00005A73">
        <w:rPr>
          <w:rFonts w:ascii="Times New Roman" w:hAnsi="Times New Roman"/>
          <w:i/>
          <w:lang w:val="pt-BR"/>
        </w:rPr>
        <w:t>:</w:t>
      </w:r>
      <w:r w:rsidR="001F0C28" w:rsidRPr="00005A73">
        <w:rPr>
          <w:rFonts w:ascii="Times New Roman" w:hAnsi="Times New Roman"/>
          <w:lang w:val="pt-BR"/>
        </w:rPr>
        <w:t xml:space="preserve"> </w:t>
      </w:r>
      <w:r w:rsidR="001F0C28" w:rsidRPr="00005A73">
        <w:rPr>
          <w:rFonts w:ascii="Times New Roman" w:hAnsi="Times New Roman"/>
          <w:lang w:val="pt-BR"/>
        </w:rPr>
        <w:tab/>
      </w:r>
    </w:p>
    <w:p w:rsidR="001F0C28" w:rsidRPr="00005A73" w:rsidRDefault="001F0C28" w:rsidP="00CB4233">
      <w:pPr>
        <w:ind w:firstLine="284"/>
        <w:jc w:val="both"/>
        <w:rPr>
          <w:rFonts w:ascii="Times New Roman" w:hAnsi="Times New Roman"/>
          <w:lang w:val="pt-BR"/>
        </w:rPr>
      </w:pPr>
      <w:r w:rsidRPr="00005A73">
        <w:rPr>
          <w:rFonts w:ascii="Times New Roman" w:hAnsi="Times New Roman"/>
          <w:lang w:val="pt-BR"/>
        </w:rPr>
        <w:t>- Học thuộc ghi nhớ SGK và trả lời câu hỏi cuối bài.</w:t>
      </w:r>
    </w:p>
    <w:p w:rsidR="001F0C28" w:rsidRPr="00005A73" w:rsidRDefault="001F0C28" w:rsidP="00CB4233">
      <w:pPr>
        <w:ind w:firstLine="284"/>
        <w:jc w:val="both"/>
        <w:rPr>
          <w:rFonts w:ascii="Times New Roman" w:hAnsi="Times New Roman"/>
          <w:lang w:val="pt-BR"/>
        </w:rPr>
      </w:pPr>
      <w:r w:rsidRPr="00005A73">
        <w:rPr>
          <w:rFonts w:ascii="Times New Roman" w:hAnsi="Times New Roman"/>
          <w:lang w:val="pt-BR"/>
        </w:rPr>
        <w:t>- Chuẩn bị dụng cụ cho giờ thực hành sau( tẩy, chì, thước, giấy vẽ).</w:t>
      </w:r>
    </w:p>
    <w:p w:rsidR="001F0C28" w:rsidRPr="00005A73" w:rsidRDefault="001F0C28" w:rsidP="00CB4233">
      <w:pPr>
        <w:ind w:firstLine="284"/>
        <w:jc w:val="both"/>
        <w:rPr>
          <w:rFonts w:ascii="Times New Roman" w:hAnsi="Times New Roman"/>
          <w:lang w:val="sv-SE"/>
        </w:rPr>
      </w:pPr>
      <w:r w:rsidRPr="00005A73">
        <w:rPr>
          <w:rFonts w:ascii="Times New Roman" w:hAnsi="Times New Roman"/>
          <w:lang w:val="sv-SE"/>
        </w:rPr>
        <w:t>- Đọc trước bài 5 SGK.</w:t>
      </w:r>
    </w:p>
    <w:p w:rsidR="001F0C28" w:rsidRPr="00005A73" w:rsidRDefault="001F0C28" w:rsidP="00CB4233">
      <w:pPr>
        <w:ind w:firstLine="284"/>
        <w:jc w:val="both"/>
        <w:rPr>
          <w:rFonts w:ascii="Times New Roman" w:hAnsi="Times New Roman"/>
          <w:lang w:val="sv-SE"/>
        </w:rPr>
      </w:pPr>
      <w:r w:rsidRPr="00005A73">
        <w:rPr>
          <w:rFonts w:ascii="Times New Roman" w:hAnsi="Times New Roman"/>
          <w:lang w:val="sv-SE"/>
        </w:rPr>
        <w:t>- Hướng dẫn HS kẻ sẵn bảng 5.1 SGK.</w:t>
      </w:r>
    </w:p>
    <w:p w:rsidR="00BF110C" w:rsidRDefault="00BF110C">
      <w:pPr>
        <w:spacing w:after="200" w:line="276" w:lineRule="auto"/>
        <w:rPr>
          <w:rFonts w:ascii="Times New Roman" w:hAnsi="Times New Roman"/>
          <w:lang w:val="pt-BR"/>
        </w:rPr>
      </w:pPr>
      <w:r>
        <w:rPr>
          <w:rFonts w:ascii="Times New Roman" w:hAnsi="Times New Roman"/>
          <w:lang w:val="pt-BR"/>
        </w:rPr>
        <w:br w:type="page"/>
      </w:r>
    </w:p>
    <w:p w:rsidR="00BF110C" w:rsidRPr="00005A73" w:rsidRDefault="00B91796" w:rsidP="00BF110C">
      <w:pPr>
        <w:jc w:val="both"/>
        <w:rPr>
          <w:rFonts w:ascii="Times New Roman" w:hAnsi="Times New Roman"/>
          <w:lang w:val="fr-FR"/>
        </w:rPr>
      </w:pPr>
      <w:proofErr w:type="spellStart"/>
      <w:r>
        <w:rPr>
          <w:rFonts w:ascii="Times New Roman" w:hAnsi="Times New Roman"/>
          <w:lang w:val="fr-FR"/>
        </w:rPr>
        <w:lastRenderedPageBreak/>
        <w:t>Ngày</w:t>
      </w:r>
      <w:proofErr w:type="spellEnd"/>
      <w:r>
        <w:rPr>
          <w:rFonts w:ascii="Times New Roman" w:hAnsi="Times New Roman"/>
          <w:lang w:val="fr-FR"/>
        </w:rPr>
        <w:t xml:space="preserve"> </w:t>
      </w:r>
      <w:proofErr w:type="spellStart"/>
      <w:r>
        <w:rPr>
          <w:rFonts w:ascii="Times New Roman" w:hAnsi="Times New Roman"/>
          <w:lang w:val="fr-FR"/>
        </w:rPr>
        <w:t>soạn</w:t>
      </w:r>
      <w:proofErr w:type="spellEnd"/>
      <w:r>
        <w:rPr>
          <w:rFonts w:ascii="Times New Roman" w:hAnsi="Times New Roman"/>
          <w:lang w:val="fr-FR"/>
        </w:rPr>
        <w:t> : 30/9/2022</w:t>
      </w:r>
    </w:p>
    <w:p w:rsidR="00BF110C" w:rsidRPr="00005A73" w:rsidRDefault="00B91796" w:rsidP="00BF110C">
      <w:pPr>
        <w:jc w:val="both"/>
        <w:rPr>
          <w:rFonts w:ascii="Times New Roman" w:hAnsi="Times New Roman"/>
          <w:lang w:val="fr-FR"/>
        </w:rPr>
      </w:pPr>
      <w:proofErr w:type="spellStart"/>
      <w:r>
        <w:rPr>
          <w:rFonts w:ascii="Times New Roman" w:hAnsi="Times New Roman"/>
          <w:lang w:val="fr-FR"/>
        </w:rPr>
        <w:t>Ngày</w:t>
      </w:r>
      <w:proofErr w:type="spellEnd"/>
      <w:r>
        <w:rPr>
          <w:rFonts w:ascii="Times New Roman" w:hAnsi="Times New Roman"/>
          <w:lang w:val="fr-FR"/>
        </w:rPr>
        <w:t xml:space="preserve"> </w:t>
      </w:r>
      <w:proofErr w:type="spellStart"/>
      <w:r>
        <w:rPr>
          <w:rFonts w:ascii="Times New Roman" w:hAnsi="Times New Roman"/>
          <w:lang w:val="fr-FR"/>
        </w:rPr>
        <w:t>giảng</w:t>
      </w:r>
      <w:proofErr w:type="spellEnd"/>
      <w:r>
        <w:rPr>
          <w:rFonts w:ascii="Times New Roman" w:hAnsi="Times New Roman"/>
          <w:lang w:val="fr-FR"/>
        </w:rPr>
        <w:t> : 06/10/2022</w:t>
      </w:r>
    </w:p>
    <w:p w:rsidR="00BF110C" w:rsidRPr="00005A73" w:rsidRDefault="00BF110C" w:rsidP="00BF110C">
      <w:pPr>
        <w:tabs>
          <w:tab w:val="left" w:pos="5556"/>
        </w:tabs>
        <w:jc w:val="both"/>
        <w:rPr>
          <w:rFonts w:ascii="Times New Roman" w:hAnsi="Times New Roman"/>
          <w:b/>
          <w:lang w:val="pt-BR"/>
        </w:rPr>
      </w:pPr>
    </w:p>
    <w:p w:rsidR="00BF110C" w:rsidRPr="00005A73" w:rsidRDefault="00BF110C" w:rsidP="00BF110C">
      <w:pPr>
        <w:tabs>
          <w:tab w:val="left" w:pos="5556"/>
        </w:tabs>
        <w:jc w:val="center"/>
        <w:rPr>
          <w:rFonts w:ascii="Times New Roman" w:hAnsi="Times New Roman"/>
          <w:b/>
          <w:lang w:val="pt-BR"/>
        </w:rPr>
      </w:pPr>
      <w:r>
        <w:rPr>
          <w:rFonts w:ascii="Times New Roman" w:hAnsi="Times New Roman"/>
          <w:b/>
          <w:lang w:val="pt-BR"/>
        </w:rPr>
        <w:t>Tiết 5 - BÀI 5: THỰC HÀNH</w:t>
      </w:r>
    </w:p>
    <w:p w:rsidR="00BF110C" w:rsidRDefault="00BF110C" w:rsidP="00BF110C">
      <w:pPr>
        <w:jc w:val="center"/>
        <w:rPr>
          <w:rFonts w:ascii="Times New Roman" w:hAnsi="Times New Roman"/>
          <w:b/>
          <w:lang w:val="pt-BR"/>
        </w:rPr>
      </w:pPr>
      <w:r>
        <w:rPr>
          <w:rFonts w:ascii="Times New Roman" w:hAnsi="Times New Roman"/>
          <w:b/>
          <w:lang w:val="pt-BR"/>
        </w:rPr>
        <w:t>ĐỌC BẢN VẼ CÁC KHỐI ĐA DIỆN</w:t>
      </w:r>
    </w:p>
    <w:p w:rsidR="00BF110C" w:rsidRPr="00005A73" w:rsidRDefault="00BF110C" w:rsidP="00BF110C">
      <w:pPr>
        <w:jc w:val="both"/>
        <w:rPr>
          <w:rFonts w:ascii="Times New Roman" w:hAnsi="Times New Roman"/>
          <w:b/>
          <w:lang w:val="nl-NL"/>
        </w:rPr>
      </w:pPr>
      <w:r w:rsidRPr="00005A73">
        <w:rPr>
          <w:rFonts w:ascii="Times New Roman" w:hAnsi="Times New Roman"/>
          <w:b/>
          <w:lang w:val="nl-NL"/>
        </w:rPr>
        <w:t>II. Mục tiêu bài học</w:t>
      </w:r>
    </w:p>
    <w:p w:rsidR="00BF110C" w:rsidRPr="00BF110C" w:rsidRDefault="00BF110C" w:rsidP="00BF110C">
      <w:pPr>
        <w:jc w:val="both"/>
        <w:rPr>
          <w:rFonts w:ascii="Times New Roman" w:hAnsi="Times New Roman"/>
          <w:b/>
        </w:rPr>
      </w:pPr>
      <w:r>
        <w:rPr>
          <w:rFonts w:ascii="Times New Roman" w:hAnsi="Times New Roman"/>
          <w:b/>
          <w:lang w:val="nl-NL"/>
        </w:rPr>
        <w:t>1</w:t>
      </w:r>
      <w:r w:rsidRPr="00005A73">
        <w:rPr>
          <w:rFonts w:ascii="Times New Roman" w:hAnsi="Times New Roman"/>
          <w:b/>
          <w:lang w:val="nl-NL"/>
        </w:rPr>
        <w:t>.</w:t>
      </w:r>
      <w:r w:rsidRPr="00005A73">
        <w:rPr>
          <w:rFonts w:ascii="Times New Roman" w:hAnsi="Times New Roman"/>
          <w:lang w:val="nl-NL"/>
        </w:rPr>
        <w:t xml:space="preserve"> </w:t>
      </w:r>
      <w:proofErr w:type="spellStart"/>
      <w:r>
        <w:rPr>
          <w:rFonts w:ascii="Times New Roman" w:hAnsi="Times New Roman"/>
          <w:b/>
        </w:rPr>
        <w:t>Năng</w:t>
      </w:r>
      <w:proofErr w:type="spellEnd"/>
      <w:r>
        <w:rPr>
          <w:rFonts w:ascii="Times New Roman" w:hAnsi="Times New Roman"/>
          <w:b/>
        </w:rPr>
        <w:t xml:space="preserve"> </w:t>
      </w:r>
      <w:proofErr w:type="spellStart"/>
      <w:r>
        <w:rPr>
          <w:rFonts w:ascii="Times New Roman" w:hAnsi="Times New Roman"/>
          <w:b/>
        </w:rPr>
        <w:t>lực</w:t>
      </w:r>
      <w:proofErr w:type="spellEnd"/>
    </w:p>
    <w:p w:rsidR="00BF110C" w:rsidRPr="00005A73" w:rsidRDefault="00BF110C" w:rsidP="00BF110C">
      <w:pPr>
        <w:jc w:val="both"/>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Năng</w:t>
      </w:r>
      <w:proofErr w:type="spellEnd"/>
      <w:r w:rsidRPr="00005A73">
        <w:rPr>
          <w:rFonts w:ascii="Times New Roman" w:hAnsi="Times New Roman"/>
        </w:rPr>
        <w:t xml:space="preserve"> </w:t>
      </w:r>
      <w:proofErr w:type="spellStart"/>
      <w:r w:rsidRPr="00005A73">
        <w:rPr>
          <w:rFonts w:ascii="Times New Roman" w:hAnsi="Times New Roman"/>
        </w:rPr>
        <w:t>lực</w:t>
      </w:r>
      <w:proofErr w:type="spellEnd"/>
      <w:r w:rsidRPr="00005A73">
        <w:rPr>
          <w:rFonts w:ascii="Times New Roman" w:hAnsi="Times New Roman"/>
        </w:rPr>
        <w:t xml:space="preserve"> </w:t>
      </w:r>
      <w:proofErr w:type="spellStart"/>
      <w:r w:rsidRPr="00005A73">
        <w:rPr>
          <w:rFonts w:ascii="Times New Roman" w:hAnsi="Times New Roman"/>
        </w:rPr>
        <w:t>chung</w:t>
      </w:r>
      <w:proofErr w:type="spellEnd"/>
      <w:r w:rsidRPr="00005A73">
        <w:rPr>
          <w:rFonts w:ascii="Times New Roman" w:hAnsi="Times New Roman"/>
        </w:rPr>
        <w:t xml:space="preserve">: </w:t>
      </w:r>
    </w:p>
    <w:p w:rsidR="00BF110C" w:rsidRPr="00005A73" w:rsidRDefault="00BF110C" w:rsidP="00BF110C">
      <w:pPr>
        <w:jc w:val="both"/>
        <w:rPr>
          <w:rFonts w:ascii="Times New Roman" w:hAnsi="Times New Roman"/>
          <w:lang w:val="nl-NL"/>
        </w:rPr>
      </w:pPr>
      <w:r w:rsidRPr="00005A73">
        <w:rPr>
          <w:rFonts w:ascii="Times New Roman" w:hAnsi="Times New Roman"/>
          <w:lang w:val="nl-NL"/>
        </w:rPr>
        <w:t xml:space="preserve"> - Năng lực giao tiếp: thông qua bài học giúp học sinh hình thành năng lực giao tiếp qua thảo luận nhóm</w:t>
      </w:r>
      <w:r w:rsidR="00A0000C">
        <w:rPr>
          <w:rFonts w:ascii="Times New Roman" w:hAnsi="Times New Roman"/>
          <w:lang w:val="nl-NL"/>
        </w:rPr>
        <w:t xml:space="preserve"> để hiểu đọc hiểu được nội dung của bản vẽ các khối đa diện.</w:t>
      </w:r>
    </w:p>
    <w:p w:rsidR="00BF110C" w:rsidRPr="00005A73" w:rsidRDefault="00BF110C" w:rsidP="00BF110C">
      <w:pPr>
        <w:jc w:val="both"/>
        <w:rPr>
          <w:rFonts w:ascii="Times New Roman" w:hAnsi="Times New Roman"/>
          <w:lang w:val="nl-NL"/>
        </w:rPr>
      </w:pPr>
      <w:r w:rsidRPr="00005A73">
        <w:rPr>
          <w:rFonts w:ascii="Times New Roman" w:hAnsi="Times New Roman"/>
          <w:lang w:val="nl-NL"/>
        </w:rPr>
        <w:t xml:space="preserve">- Năng lực hợp tác: học sinh hình thành năng lực hợp tác thông qua quá trình thảo luận tìm hiểu và giải quyết vấn đề </w:t>
      </w:r>
      <w:r w:rsidR="00A0000C">
        <w:rPr>
          <w:rFonts w:ascii="Times New Roman" w:hAnsi="Times New Roman"/>
          <w:lang w:val="nl-NL"/>
        </w:rPr>
        <w:t>xác định hình chiếu vuông góc thứ 3 của một vật thể dựa vào hai hình chiếu vuông góc đã cho.</w:t>
      </w:r>
    </w:p>
    <w:p w:rsidR="00BF110C" w:rsidRPr="00005A73" w:rsidRDefault="00BF110C" w:rsidP="00BF110C">
      <w:pPr>
        <w:jc w:val="both"/>
        <w:rPr>
          <w:rFonts w:ascii="Times New Roman" w:hAnsi="Times New Roman"/>
          <w:lang w:val="nl-NL"/>
        </w:rPr>
      </w:pPr>
      <w:r w:rsidRPr="00005A73">
        <w:rPr>
          <w:rFonts w:ascii="Times New Roman" w:hAnsi="Times New Roman"/>
          <w:lang w:val="nl-NL"/>
        </w:rPr>
        <w:t xml:space="preserve">- Năng lực phát hiện và giải quyết vấn đề: hình thành qua quá trình tìm hiểu </w:t>
      </w:r>
      <w:r w:rsidR="00A0000C">
        <w:rPr>
          <w:rFonts w:ascii="Times New Roman" w:hAnsi="Times New Roman"/>
          <w:lang w:val="nl-NL"/>
        </w:rPr>
        <w:t xml:space="preserve">và đọc được bản vẽ các khối đa diện và vẽ được hình chiếu vuông góc của 1 trong 4 vật thể đã cho. </w:t>
      </w:r>
    </w:p>
    <w:p w:rsidR="00BF110C" w:rsidRPr="00005A73" w:rsidRDefault="00BF110C" w:rsidP="00BF110C">
      <w:pPr>
        <w:jc w:val="both"/>
        <w:rPr>
          <w:rFonts w:ascii="Times New Roman" w:hAnsi="Times New Roman"/>
          <w:lang w:val="nl-NL"/>
        </w:rPr>
      </w:pPr>
      <w:r w:rsidRPr="00005A73">
        <w:rPr>
          <w:rFonts w:ascii="Times New Roman" w:hAnsi="Times New Roman"/>
          <w:lang w:val="nl-NL"/>
        </w:rPr>
        <w:t>- Năng lực vận dụng kiến thức vào cuộc sống: hình thành qua quá trình học tập biết vận dụng kiến thức đã học của mình để ứng dụng vào thực tế của cuộc sống.</w:t>
      </w:r>
    </w:p>
    <w:p w:rsidR="00BF110C" w:rsidRPr="00005A73" w:rsidRDefault="00BF110C" w:rsidP="00BF110C">
      <w:pPr>
        <w:jc w:val="both"/>
        <w:rPr>
          <w:rFonts w:ascii="Times New Roman" w:hAnsi="Times New Roman"/>
          <w:lang w:val="nl-NL"/>
        </w:rPr>
      </w:pPr>
      <w:r w:rsidRPr="00005A73">
        <w:rPr>
          <w:rFonts w:ascii="Times New Roman" w:hAnsi="Times New Roman"/>
          <w:lang w:val="nl-NL"/>
        </w:rPr>
        <w:t xml:space="preserve">* Năng lực chuyên biệt: </w:t>
      </w:r>
      <w:r w:rsidRPr="00005A73">
        <w:rPr>
          <w:rFonts w:ascii="Times New Roman" w:hAnsi="Times New Roman"/>
          <w:lang w:val="pl-PL"/>
        </w:rPr>
        <w:t>Năng lực sử dụng công nghệ cụ thể, năng</w:t>
      </w:r>
      <w:r>
        <w:rPr>
          <w:rFonts w:ascii="Times New Roman" w:hAnsi="Times New Roman"/>
          <w:lang w:val="pl-PL"/>
        </w:rPr>
        <w:t xml:space="preserve"> lực phân tích các khối đa diện</w:t>
      </w:r>
      <w:r w:rsidRPr="00005A73">
        <w:rPr>
          <w:rFonts w:ascii="Times New Roman" w:hAnsi="Times New Roman"/>
          <w:lang w:val="pl-PL"/>
        </w:rPr>
        <w:t xml:space="preserve"> để xác định hình chiếu của các vật thể,  năng lực  sử dụng ngôn ngữ kỹ thuật để đọc hiểu các nội dung có trong bản v</w:t>
      </w:r>
      <w:r>
        <w:rPr>
          <w:rFonts w:ascii="Times New Roman" w:hAnsi="Times New Roman"/>
          <w:lang w:val="pl-PL"/>
        </w:rPr>
        <w:t>ẽ kỹ thuật của các khối đa diện</w:t>
      </w:r>
      <w:r w:rsidRPr="00005A73">
        <w:rPr>
          <w:rFonts w:ascii="Times New Roman" w:hAnsi="Times New Roman"/>
          <w:lang w:val="pl-PL"/>
        </w:rPr>
        <w:t xml:space="preserve">. </w:t>
      </w:r>
      <w:r w:rsidRPr="00005A73">
        <w:rPr>
          <w:rFonts w:ascii="Times New Roman" w:hAnsi="Times New Roman"/>
          <w:lang w:val="nl-NL"/>
        </w:rPr>
        <w:t>Phát huy năng lực tưởng tượng trong không gian của học sinh.</w:t>
      </w:r>
    </w:p>
    <w:p w:rsidR="00BF110C" w:rsidRPr="00005A73" w:rsidRDefault="00BF110C" w:rsidP="00BF110C">
      <w:pPr>
        <w:jc w:val="both"/>
        <w:rPr>
          <w:rFonts w:ascii="Times New Roman" w:hAnsi="Times New Roman"/>
          <w:lang w:val="nl-NL"/>
        </w:rPr>
      </w:pPr>
      <w:r w:rsidRPr="00005A73">
        <w:rPr>
          <w:rFonts w:ascii="Times New Roman" w:hAnsi="Times New Roman"/>
          <w:lang w:val="nl-NL"/>
        </w:rPr>
        <w:t xml:space="preserve">3. </w:t>
      </w:r>
      <w:r w:rsidRPr="00005A73">
        <w:rPr>
          <w:rFonts w:ascii="Times New Roman" w:hAnsi="Times New Roman"/>
          <w:b/>
          <w:lang w:val="pl-PL"/>
        </w:rPr>
        <w:t>Về phẩm chất</w:t>
      </w:r>
      <w:r w:rsidRPr="00005A73">
        <w:rPr>
          <w:rFonts w:ascii="Times New Roman" w:hAnsi="Times New Roman"/>
          <w:lang w:val="pl-PL"/>
        </w:rPr>
        <w:t xml:space="preserve">: </w:t>
      </w:r>
    </w:p>
    <w:p w:rsidR="00BF110C" w:rsidRPr="00005A73" w:rsidRDefault="00BF110C" w:rsidP="00BF110C">
      <w:pPr>
        <w:jc w:val="both"/>
        <w:rPr>
          <w:rFonts w:ascii="Times New Roman" w:hAnsi="Times New Roman"/>
          <w:lang w:val="pl-PL"/>
        </w:rPr>
      </w:pPr>
      <w:r w:rsidRPr="00005A73">
        <w:rPr>
          <w:rFonts w:ascii="Times New Roman" w:hAnsi="Times New Roman"/>
          <w:lang w:val="pl-PL"/>
        </w:rPr>
        <w:t>- Yêu thương gia đình, quê hương, đất nước.</w:t>
      </w:r>
    </w:p>
    <w:p w:rsidR="00BF110C" w:rsidRPr="00005A73" w:rsidRDefault="00BF110C" w:rsidP="00BF110C">
      <w:pPr>
        <w:jc w:val="both"/>
        <w:rPr>
          <w:rFonts w:ascii="Times New Roman" w:hAnsi="Times New Roman"/>
          <w:lang w:val="pl-PL"/>
        </w:rPr>
      </w:pPr>
      <w:r w:rsidRPr="00005A73">
        <w:rPr>
          <w:rFonts w:ascii="Times New Roman" w:hAnsi="Times New Roman"/>
          <w:lang w:val="pl-PL"/>
        </w:rPr>
        <w:t>- Có trách nhiệm với bản thân, cộng đồng, đất nước, nhân loại và môi trường tự nhiên.</w:t>
      </w:r>
    </w:p>
    <w:p w:rsidR="00BF110C" w:rsidRDefault="00BF110C" w:rsidP="00BF110C">
      <w:pPr>
        <w:jc w:val="both"/>
        <w:rPr>
          <w:rFonts w:ascii="Times New Roman" w:hAnsi="Times New Roman"/>
          <w:lang w:val="pl-PL"/>
        </w:rPr>
      </w:pPr>
      <w:r w:rsidRPr="00005A73">
        <w:rPr>
          <w:rFonts w:ascii="Times New Roman" w:hAnsi="Times New Roman"/>
          <w:lang w:val="pl-PL"/>
        </w:rPr>
        <w:t>- Trung thực; Tự tin và có tinh thần vượt khó; Chấp hành kỉ luật.</w:t>
      </w:r>
    </w:p>
    <w:p w:rsidR="005F6247" w:rsidRPr="00005A73" w:rsidRDefault="005F6247" w:rsidP="00BF110C">
      <w:pPr>
        <w:jc w:val="both"/>
        <w:rPr>
          <w:rFonts w:ascii="Times New Roman" w:hAnsi="Times New Roman"/>
          <w:lang w:val="pl-PL"/>
        </w:rPr>
      </w:pPr>
      <w:r>
        <w:rPr>
          <w:rFonts w:ascii="Times New Roman" w:hAnsi="Times New Roman"/>
          <w:lang w:val="pl-PL"/>
        </w:rPr>
        <w:t>- Yêu thích môn công nghệ và ứng dụng các kiến thức đã học vào trong cuộc sống.</w:t>
      </w:r>
    </w:p>
    <w:p w:rsidR="00BF110C" w:rsidRPr="00005A73" w:rsidRDefault="00C34F98" w:rsidP="00BF110C">
      <w:pPr>
        <w:jc w:val="both"/>
        <w:rPr>
          <w:rFonts w:ascii="Times New Roman" w:hAnsi="Times New Roman"/>
          <w:lang w:val="pl-PL"/>
        </w:rPr>
      </w:pPr>
      <w:r>
        <w:rPr>
          <w:rFonts w:ascii="Times New Roman" w:hAnsi="Times New Roman"/>
          <w:b/>
          <w:bCs/>
          <w:lang w:val="pl-PL"/>
        </w:rPr>
        <w:t xml:space="preserve">II. THIẾT BỊ DẠY HỌC </w:t>
      </w:r>
      <w:r w:rsidR="00BF110C" w:rsidRPr="00005A73">
        <w:rPr>
          <w:rFonts w:ascii="Times New Roman" w:hAnsi="Times New Roman"/>
          <w:b/>
          <w:bCs/>
          <w:lang w:val="pl-PL"/>
        </w:rPr>
        <w:t>VÀ HỌC LIỆU:</w:t>
      </w:r>
    </w:p>
    <w:p w:rsidR="00F65324" w:rsidRDefault="00BF110C" w:rsidP="00BF110C">
      <w:pPr>
        <w:jc w:val="both"/>
        <w:rPr>
          <w:rFonts w:ascii="Times New Roman" w:hAnsi="Times New Roman"/>
          <w:b/>
          <w:bCs/>
          <w:lang w:val="pl-PL"/>
        </w:rPr>
      </w:pPr>
      <w:r w:rsidRPr="00005A73">
        <w:rPr>
          <w:rFonts w:ascii="Times New Roman" w:hAnsi="Times New Roman"/>
          <w:b/>
          <w:bCs/>
          <w:lang w:val="pl-PL"/>
        </w:rPr>
        <w:t>1- Giáo viên:</w:t>
      </w:r>
    </w:p>
    <w:p w:rsidR="00F65324" w:rsidRPr="00F65324" w:rsidRDefault="00BF110C" w:rsidP="00BF110C">
      <w:pPr>
        <w:jc w:val="both"/>
        <w:rPr>
          <w:rFonts w:ascii="Times New Roman" w:hAnsi="Times New Roman"/>
          <w:b/>
          <w:bCs/>
          <w:lang w:val="pl-PL"/>
        </w:rPr>
      </w:pPr>
      <w:r w:rsidRPr="00005A73">
        <w:rPr>
          <w:rFonts w:ascii="Times New Roman" w:hAnsi="Times New Roman"/>
          <w:lang w:val="pl-PL"/>
        </w:rPr>
        <w:t>- Phiếu học tập, giấy A</w:t>
      </w:r>
      <w:r w:rsidRPr="00005A73">
        <w:rPr>
          <w:rFonts w:ascii="Times New Roman" w:hAnsi="Times New Roman"/>
          <w:lang w:val="pl-PL"/>
        </w:rPr>
        <w:softHyphen/>
      </w:r>
      <w:r w:rsidRPr="00005A73">
        <w:rPr>
          <w:rFonts w:ascii="Times New Roman" w:hAnsi="Times New Roman"/>
          <w:vertAlign w:val="subscript"/>
          <w:lang w:val="pl-PL"/>
        </w:rPr>
        <w:t>0</w:t>
      </w:r>
      <w:r w:rsidRPr="00005A73">
        <w:rPr>
          <w:rFonts w:ascii="Times New Roman" w:hAnsi="Times New Roman"/>
          <w:lang w:val="pl-PL"/>
        </w:rPr>
        <w:t>, bút dạ...</w:t>
      </w:r>
    </w:p>
    <w:p w:rsidR="00BF110C" w:rsidRPr="00005A73" w:rsidRDefault="00BF110C" w:rsidP="00BF110C">
      <w:pPr>
        <w:jc w:val="both"/>
        <w:rPr>
          <w:rFonts w:ascii="Times New Roman" w:hAnsi="Times New Roman"/>
          <w:lang w:val="pl-PL"/>
        </w:rPr>
      </w:pPr>
      <w:r w:rsidRPr="00005A73">
        <w:rPr>
          <w:rFonts w:ascii="Times New Roman" w:hAnsi="Times New Roman"/>
          <w:lang w:val="pl-PL"/>
        </w:rPr>
        <w:t xml:space="preserve">- </w:t>
      </w:r>
      <w:r w:rsidR="00F65324">
        <w:rPr>
          <w:rFonts w:ascii="Times New Roman" w:hAnsi="Times New Roman"/>
          <w:lang w:val="pl-PL"/>
        </w:rPr>
        <w:t>Chuẩn bị tranh vẽ các hình bài 5</w:t>
      </w:r>
      <w:r w:rsidRPr="00005A73">
        <w:rPr>
          <w:rFonts w:ascii="Times New Roman" w:hAnsi="Times New Roman"/>
          <w:lang w:val="pl-PL"/>
        </w:rPr>
        <w:t xml:space="preserve"> ( SGK).</w:t>
      </w:r>
    </w:p>
    <w:p w:rsidR="00F65324" w:rsidRDefault="00BF110C" w:rsidP="00BF110C">
      <w:pPr>
        <w:jc w:val="both"/>
        <w:rPr>
          <w:rFonts w:ascii="Times New Roman" w:hAnsi="Times New Roman"/>
          <w:b/>
          <w:bCs/>
          <w:lang w:val="pl-PL"/>
        </w:rPr>
      </w:pPr>
      <w:r w:rsidRPr="00005A73">
        <w:rPr>
          <w:rFonts w:ascii="Times New Roman" w:hAnsi="Times New Roman"/>
          <w:b/>
          <w:bCs/>
          <w:lang w:val="pl-PL"/>
        </w:rPr>
        <w:t>2- Học sinh:</w:t>
      </w:r>
    </w:p>
    <w:p w:rsidR="00F65324" w:rsidRDefault="00BF110C" w:rsidP="00BF110C">
      <w:pPr>
        <w:jc w:val="both"/>
        <w:rPr>
          <w:rFonts w:ascii="Times New Roman" w:hAnsi="Times New Roman"/>
          <w:lang w:val="pl-PL"/>
        </w:rPr>
      </w:pPr>
      <w:r w:rsidRPr="00005A73">
        <w:rPr>
          <w:rFonts w:ascii="Times New Roman" w:hAnsi="Times New Roman"/>
          <w:lang w:val="pl-PL"/>
        </w:rPr>
        <w:t>- Đọc trước bài ở nhà, Tìm hiểu một số hiện tượng liên quan tới bài học trong thực tế.</w:t>
      </w:r>
    </w:p>
    <w:p w:rsidR="00BF110C" w:rsidRPr="00005A73" w:rsidRDefault="00BF110C" w:rsidP="00BF110C">
      <w:pPr>
        <w:jc w:val="both"/>
        <w:rPr>
          <w:rFonts w:ascii="Times New Roman" w:hAnsi="Times New Roman"/>
          <w:lang w:val="pl-PL"/>
        </w:rPr>
      </w:pPr>
      <w:r w:rsidRPr="00005A73">
        <w:rPr>
          <w:rFonts w:ascii="Times New Roman" w:hAnsi="Times New Roman"/>
          <w:lang w:val="pl-PL"/>
        </w:rPr>
        <w:t>- Nghiên cứu kỹ nội của dung bài học.</w:t>
      </w:r>
    </w:p>
    <w:p w:rsidR="00BF110C" w:rsidRPr="00005A73" w:rsidRDefault="00107F64" w:rsidP="00BF110C">
      <w:pPr>
        <w:jc w:val="both"/>
        <w:rPr>
          <w:rFonts w:ascii="Times New Roman" w:hAnsi="Times New Roman"/>
          <w:lang w:val="pl-PL"/>
        </w:rPr>
      </w:pPr>
      <w:r>
        <w:rPr>
          <w:rFonts w:ascii="Times New Roman" w:hAnsi="Times New Roman"/>
          <w:lang w:val="pl-PL"/>
        </w:rPr>
        <w:t xml:space="preserve">- </w:t>
      </w:r>
      <w:r w:rsidR="00BF110C" w:rsidRPr="00005A73">
        <w:rPr>
          <w:rFonts w:ascii="Times New Roman" w:hAnsi="Times New Roman"/>
          <w:lang w:val="pl-PL"/>
        </w:rPr>
        <w:t xml:space="preserve">Chuẩn bị </w:t>
      </w:r>
      <w:r w:rsidR="00F65324">
        <w:rPr>
          <w:rFonts w:ascii="Times New Roman" w:hAnsi="Times New Roman"/>
          <w:lang w:val="pl-PL"/>
        </w:rPr>
        <w:t>bút chì, thước, compa, tẩy, giấy A4</w:t>
      </w:r>
    </w:p>
    <w:p w:rsidR="00C34F98" w:rsidRPr="00005A73" w:rsidRDefault="00C34F98" w:rsidP="00C34F98">
      <w:pPr>
        <w:pStyle w:val="BodyText"/>
        <w:spacing w:after="0"/>
        <w:jc w:val="both"/>
        <w:rPr>
          <w:rFonts w:ascii="Times New Roman" w:hAnsi="Times New Roman"/>
          <w:b/>
        </w:rPr>
      </w:pPr>
      <w:r>
        <w:rPr>
          <w:rFonts w:ascii="Times New Roman" w:hAnsi="Times New Roman"/>
          <w:b/>
          <w:lang w:val="en-US"/>
        </w:rPr>
        <w:t>1</w:t>
      </w:r>
      <w:r w:rsidRPr="00005A73">
        <w:rPr>
          <w:rFonts w:ascii="Times New Roman" w:hAnsi="Times New Roman"/>
          <w:b/>
        </w:rPr>
        <w:t xml:space="preserve">. </w:t>
      </w:r>
      <w:r>
        <w:rPr>
          <w:rFonts w:ascii="Times New Roman" w:hAnsi="Times New Roman"/>
          <w:b/>
          <w:lang w:val="en-US"/>
        </w:rPr>
        <w:t xml:space="preserve">HOẠT ĐỘNG 1: </w:t>
      </w:r>
      <w:r w:rsidR="00E43E22">
        <w:rPr>
          <w:rFonts w:ascii="Times New Roman" w:hAnsi="Times New Roman"/>
          <w:b/>
          <w:lang w:val="en-US"/>
        </w:rPr>
        <w:t>MỞ ĐẦU</w:t>
      </w:r>
      <w:r w:rsidR="005E6B26" w:rsidRPr="00005A73">
        <w:rPr>
          <w:rFonts w:ascii="Times New Roman" w:hAnsi="Times New Roman"/>
          <w:b/>
        </w:rPr>
        <w:t xml:space="preserve">  </w:t>
      </w:r>
    </w:p>
    <w:p w:rsidR="00C34F98" w:rsidRPr="00005A73" w:rsidRDefault="00C34F98" w:rsidP="00C34F98">
      <w:pPr>
        <w:jc w:val="both"/>
        <w:rPr>
          <w:rFonts w:ascii="Times New Roman" w:hAnsi="Times New Roman"/>
          <w:b/>
          <w:i/>
          <w:lang w:val="nl-NL"/>
        </w:rPr>
      </w:pPr>
      <w:r w:rsidRPr="00005A73">
        <w:rPr>
          <w:rFonts w:ascii="Times New Roman" w:hAnsi="Times New Roman"/>
          <w:b/>
          <w:i/>
          <w:lang w:val="nl-NL"/>
        </w:rPr>
        <w:t xml:space="preserve">*Chuyển giao nhiệm vụ </w:t>
      </w:r>
    </w:p>
    <w:p w:rsidR="00C34F98" w:rsidRPr="00005A73" w:rsidRDefault="00C34F98" w:rsidP="00C34F98">
      <w:pPr>
        <w:jc w:val="both"/>
        <w:rPr>
          <w:rFonts w:ascii="Times New Roman" w:hAnsi="Times New Roman"/>
          <w:lang w:val="pt-BR"/>
        </w:rPr>
      </w:pPr>
      <w:r w:rsidRPr="00005A73">
        <w:rPr>
          <w:rFonts w:ascii="Times New Roman" w:hAnsi="Times New Roman"/>
        </w:rPr>
        <w:t xml:space="preserve">? </w:t>
      </w:r>
      <w:proofErr w:type="spellStart"/>
      <w:r w:rsidRPr="00005A73">
        <w:rPr>
          <w:rFonts w:ascii="Times New Roman" w:hAnsi="Times New Roman"/>
        </w:rPr>
        <w:t>Trình</w:t>
      </w:r>
      <w:proofErr w:type="spellEnd"/>
      <w:r w:rsidRPr="00005A73">
        <w:rPr>
          <w:rFonts w:ascii="Times New Roman" w:hAnsi="Times New Roman"/>
        </w:rPr>
        <w:t xml:space="preserve"> </w:t>
      </w:r>
      <w:proofErr w:type="spellStart"/>
      <w:r w:rsidRPr="00005A73">
        <w:rPr>
          <w:rFonts w:ascii="Times New Roman" w:hAnsi="Times New Roman"/>
        </w:rPr>
        <w:t>bày</w:t>
      </w:r>
      <w:proofErr w:type="spellEnd"/>
      <w:r w:rsidRPr="00005A73">
        <w:rPr>
          <w:rFonts w:ascii="Times New Roman" w:hAnsi="Times New Roman"/>
        </w:rPr>
        <w:t xml:space="preserve"> </w:t>
      </w:r>
      <w:proofErr w:type="spellStart"/>
      <w:r w:rsidRPr="00005A73">
        <w:rPr>
          <w:rFonts w:ascii="Times New Roman" w:hAnsi="Times New Roman"/>
        </w:rPr>
        <w:t>về</w:t>
      </w:r>
      <w:proofErr w:type="spellEnd"/>
      <w:r w:rsidRPr="00005A73">
        <w:rPr>
          <w:rFonts w:ascii="Times New Roman" w:hAnsi="Times New Roman"/>
        </w:rPr>
        <w:t xml:space="preserve"> </w:t>
      </w:r>
      <w:proofErr w:type="spellStart"/>
      <w:r w:rsidRPr="00005A73">
        <w:rPr>
          <w:rFonts w:ascii="Times New Roman" w:hAnsi="Times New Roman"/>
        </w:rPr>
        <w:t>các</w:t>
      </w:r>
      <w:proofErr w:type="spellEnd"/>
      <w:r w:rsidRPr="00005A73">
        <w:rPr>
          <w:rFonts w:ascii="Times New Roman" w:hAnsi="Times New Roman"/>
        </w:rPr>
        <w:t xml:space="preserve"> </w:t>
      </w:r>
      <w:proofErr w:type="spellStart"/>
      <w:r w:rsidRPr="00005A73">
        <w:rPr>
          <w:rFonts w:ascii="Times New Roman" w:hAnsi="Times New Roman"/>
        </w:rPr>
        <w:t>khối</w:t>
      </w:r>
      <w:proofErr w:type="spellEnd"/>
      <w:r w:rsidRPr="00005A73">
        <w:rPr>
          <w:rFonts w:ascii="Times New Roman" w:hAnsi="Times New Roman"/>
        </w:rPr>
        <w:t xml:space="preserve"> </w:t>
      </w:r>
      <w:proofErr w:type="spellStart"/>
      <w:r w:rsidRPr="00005A73">
        <w:rPr>
          <w:rFonts w:ascii="Times New Roman" w:hAnsi="Times New Roman"/>
        </w:rPr>
        <w:t>đa</w:t>
      </w:r>
      <w:proofErr w:type="spellEnd"/>
      <w:r w:rsidRPr="00005A73">
        <w:rPr>
          <w:rFonts w:ascii="Times New Roman" w:hAnsi="Times New Roman"/>
        </w:rPr>
        <w:t xml:space="preserve"> </w:t>
      </w:r>
      <w:proofErr w:type="spellStart"/>
      <w:r w:rsidRPr="00005A73">
        <w:rPr>
          <w:rFonts w:ascii="Times New Roman" w:hAnsi="Times New Roman"/>
        </w:rPr>
        <w:t>diện</w:t>
      </w:r>
      <w:proofErr w:type="spellEnd"/>
      <w:r w:rsidRPr="00005A73">
        <w:rPr>
          <w:rFonts w:ascii="Times New Roman" w:hAnsi="Times New Roman"/>
        </w:rPr>
        <w:t xml:space="preserve"> </w:t>
      </w:r>
      <w:proofErr w:type="spellStart"/>
      <w:r w:rsidRPr="00005A73">
        <w:rPr>
          <w:rFonts w:ascii="Times New Roman" w:hAnsi="Times New Roman"/>
        </w:rPr>
        <w:t>mà</w:t>
      </w:r>
      <w:proofErr w:type="spellEnd"/>
      <w:r w:rsidRPr="00005A73">
        <w:rPr>
          <w:rFonts w:ascii="Times New Roman" w:hAnsi="Times New Roman"/>
        </w:rPr>
        <w:t xml:space="preserve"> </w:t>
      </w:r>
      <w:proofErr w:type="spellStart"/>
      <w:r w:rsidRPr="00005A73">
        <w:rPr>
          <w:rFonts w:ascii="Times New Roman" w:hAnsi="Times New Roman"/>
        </w:rPr>
        <w:t>em</w:t>
      </w:r>
      <w:proofErr w:type="spellEnd"/>
      <w:r w:rsidRPr="00005A73">
        <w:rPr>
          <w:rFonts w:ascii="Times New Roman" w:hAnsi="Times New Roman"/>
        </w:rPr>
        <w:t xml:space="preserve"> </w:t>
      </w:r>
      <w:proofErr w:type="spellStart"/>
      <w:r w:rsidRPr="00005A73">
        <w:rPr>
          <w:rFonts w:ascii="Times New Roman" w:hAnsi="Times New Roman"/>
        </w:rPr>
        <w:t>đã</w:t>
      </w:r>
      <w:proofErr w:type="spellEnd"/>
      <w:r w:rsidRPr="00005A73">
        <w:rPr>
          <w:rFonts w:ascii="Times New Roman" w:hAnsi="Times New Roman"/>
        </w:rPr>
        <w:t xml:space="preserve"> </w:t>
      </w:r>
      <w:proofErr w:type="spellStart"/>
      <w:r w:rsidRPr="00005A73">
        <w:rPr>
          <w:rFonts w:ascii="Times New Roman" w:hAnsi="Times New Roman"/>
        </w:rPr>
        <w:t>học</w:t>
      </w:r>
      <w:proofErr w:type="spellEnd"/>
      <w:r w:rsidRPr="00005A73">
        <w:rPr>
          <w:rFonts w:ascii="Times New Roman" w:hAnsi="Times New Roman"/>
          <w:lang w:val="pt-BR"/>
        </w:rPr>
        <w:t>.</w:t>
      </w:r>
    </w:p>
    <w:p w:rsidR="00C34F98" w:rsidRPr="00005A73" w:rsidRDefault="00C34F98" w:rsidP="00C34F98">
      <w:pPr>
        <w:jc w:val="both"/>
        <w:rPr>
          <w:rFonts w:ascii="Times New Roman" w:hAnsi="Times New Roman"/>
          <w:lang w:val="pt-BR"/>
        </w:rPr>
      </w:pPr>
      <w:r w:rsidRPr="00005A73">
        <w:rPr>
          <w:rFonts w:ascii="Times New Roman" w:hAnsi="Times New Roman"/>
          <w:lang w:val="pt-BR"/>
        </w:rPr>
        <w:t>HS trình bày trước lớp, bạn nhận xét, bổ sung.</w:t>
      </w:r>
    </w:p>
    <w:p w:rsidR="00C34F98" w:rsidRPr="00005A73" w:rsidRDefault="00C34F98" w:rsidP="00C34F98">
      <w:pPr>
        <w:jc w:val="both"/>
        <w:rPr>
          <w:rFonts w:ascii="Times New Roman" w:hAnsi="Times New Roman"/>
          <w:lang w:val="it-IT"/>
        </w:rPr>
      </w:pPr>
      <w:r w:rsidRPr="00005A73">
        <w:rPr>
          <w:rFonts w:ascii="Times New Roman" w:hAnsi="Times New Roman"/>
          <w:lang w:val="it-IT"/>
        </w:rPr>
        <w:lastRenderedPageBreak/>
        <w:t>GV: Để đọc được bản vẽ hình chiếu của vật thể có dạng các khối đa diện, để từ đó hình thành kỹ năng đọc bản vẽ các khối đa diện và phát huy trí tưởng tượng không gian. Hôm nay chúng ta sẽ học bài” Thực hành đọc bản vẽ các khối đa diện”.</w:t>
      </w:r>
    </w:p>
    <w:p w:rsidR="00C34F98" w:rsidRPr="00005A73" w:rsidRDefault="00C34F98" w:rsidP="00C34F98">
      <w:pPr>
        <w:jc w:val="both"/>
        <w:rPr>
          <w:rFonts w:ascii="Times New Roman" w:hAnsi="Times New Roman"/>
          <w:lang w:val="it-IT"/>
        </w:rPr>
      </w:pPr>
      <w:r w:rsidRPr="00005A73">
        <w:rPr>
          <w:rFonts w:ascii="Times New Roman" w:hAnsi="Times New Roman"/>
          <w:lang w:val="it-IT"/>
        </w:rPr>
        <w:tab/>
        <w:t>Học sinh lắng nghe  tiếp thu kiến thức.</w:t>
      </w:r>
    </w:p>
    <w:p w:rsidR="00C34F98" w:rsidRPr="00005A73" w:rsidRDefault="00C34F98" w:rsidP="00C34F98">
      <w:pPr>
        <w:jc w:val="both"/>
        <w:rPr>
          <w:rFonts w:ascii="Times New Roman" w:hAnsi="Times New Roman"/>
          <w:lang w:val="it-IT"/>
        </w:rPr>
      </w:pPr>
    </w:p>
    <w:p w:rsidR="00C34F98" w:rsidRPr="00005A73" w:rsidRDefault="00C34F98" w:rsidP="00C34F98">
      <w:pPr>
        <w:jc w:val="both"/>
        <w:rPr>
          <w:rFonts w:ascii="Times New Roman" w:hAnsi="Times New Roman"/>
          <w:b/>
          <w:lang w:val="it-IT"/>
        </w:rPr>
      </w:pPr>
      <w:r>
        <w:rPr>
          <w:rFonts w:ascii="Times New Roman" w:hAnsi="Times New Roman"/>
          <w:b/>
          <w:lang w:val="it-IT"/>
        </w:rPr>
        <w:t>2</w:t>
      </w:r>
      <w:r w:rsidRPr="00005A73">
        <w:rPr>
          <w:rFonts w:ascii="Times New Roman" w:hAnsi="Times New Roman"/>
          <w:b/>
          <w:lang w:val="it-IT"/>
        </w:rPr>
        <w:t>. HOẠT ĐỘNG 2&amp;3: HÌNH THÀNH KIẾN THỨC – LUYỆN TẬP</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36"/>
        <w:gridCol w:w="4820"/>
      </w:tblGrid>
      <w:tr w:rsidR="00C34F98" w:rsidRPr="00005A73" w:rsidTr="00566B13">
        <w:tc>
          <w:tcPr>
            <w:tcW w:w="4536" w:type="dxa"/>
          </w:tcPr>
          <w:p w:rsidR="00C34F98" w:rsidRPr="00005A73" w:rsidRDefault="00C34F98" w:rsidP="00C34F98">
            <w:pPr>
              <w:rPr>
                <w:rFonts w:ascii="Times New Roman" w:hAnsi="Times New Roman"/>
                <w:b/>
                <w:lang w:val="it-IT"/>
              </w:rPr>
            </w:pPr>
            <w:r w:rsidRPr="00005A73">
              <w:rPr>
                <w:rFonts w:ascii="Times New Roman" w:hAnsi="Times New Roman"/>
                <w:b/>
                <w:lang w:val="it-IT"/>
              </w:rPr>
              <w:t>Hoạt động của GV - HS</w:t>
            </w:r>
          </w:p>
        </w:tc>
        <w:tc>
          <w:tcPr>
            <w:tcW w:w="4820" w:type="dxa"/>
          </w:tcPr>
          <w:p w:rsidR="00C34F98" w:rsidRPr="00005A73" w:rsidRDefault="00C34F98" w:rsidP="00C34F98">
            <w:pPr>
              <w:jc w:val="center"/>
              <w:rPr>
                <w:rFonts w:ascii="Times New Roman" w:hAnsi="Times New Roman"/>
                <w:b/>
                <w:lang w:val="fr-FR"/>
              </w:rPr>
            </w:pPr>
            <w:proofErr w:type="spellStart"/>
            <w:r>
              <w:rPr>
                <w:rFonts w:ascii="Times New Roman" w:hAnsi="Times New Roman"/>
                <w:b/>
                <w:lang w:val="fr-FR"/>
              </w:rPr>
              <w:t>Nội</w:t>
            </w:r>
            <w:proofErr w:type="spellEnd"/>
            <w:r>
              <w:rPr>
                <w:rFonts w:ascii="Times New Roman" w:hAnsi="Times New Roman"/>
                <w:b/>
                <w:lang w:val="fr-FR"/>
              </w:rPr>
              <w:t xml:space="preserve"> </w:t>
            </w:r>
            <w:proofErr w:type="spellStart"/>
            <w:r>
              <w:rPr>
                <w:rFonts w:ascii="Times New Roman" w:hAnsi="Times New Roman"/>
                <w:b/>
                <w:lang w:val="fr-FR"/>
              </w:rPr>
              <w:t>dung</w:t>
            </w:r>
            <w:proofErr w:type="spellEnd"/>
          </w:p>
        </w:tc>
      </w:tr>
      <w:tr w:rsidR="00C34F98" w:rsidRPr="00005A73" w:rsidTr="00566B13">
        <w:trPr>
          <w:trHeight w:val="362"/>
        </w:trPr>
        <w:tc>
          <w:tcPr>
            <w:tcW w:w="4536" w:type="dxa"/>
          </w:tcPr>
          <w:p w:rsidR="00C34F98" w:rsidRPr="00005A73" w:rsidRDefault="00C34F98" w:rsidP="00C34F98">
            <w:pPr>
              <w:rPr>
                <w:rFonts w:ascii="Times New Roman" w:hAnsi="Times New Roman"/>
                <w:b/>
                <w:lang w:val="fr-FR"/>
              </w:rPr>
            </w:pPr>
            <w:proofErr w:type="spellStart"/>
            <w:r w:rsidRPr="00005A73">
              <w:rPr>
                <w:rFonts w:ascii="Times New Roman" w:hAnsi="Times New Roman"/>
                <w:b/>
                <w:lang w:val="fr-FR"/>
              </w:rPr>
              <w:t>Hoạt</w:t>
            </w:r>
            <w:proofErr w:type="spellEnd"/>
            <w:r w:rsidRPr="00005A73">
              <w:rPr>
                <w:rFonts w:ascii="Times New Roman" w:hAnsi="Times New Roman"/>
                <w:b/>
                <w:lang w:val="fr-FR"/>
              </w:rPr>
              <w:t xml:space="preserve"> </w:t>
            </w:r>
            <w:proofErr w:type="spellStart"/>
            <w:r w:rsidRPr="00005A73">
              <w:rPr>
                <w:rFonts w:ascii="Times New Roman" w:hAnsi="Times New Roman"/>
                <w:b/>
                <w:lang w:val="fr-FR"/>
              </w:rPr>
              <w:t>động</w:t>
            </w:r>
            <w:proofErr w:type="spellEnd"/>
            <w:r w:rsidRPr="00005A73">
              <w:rPr>
                <w:rFonts w:ascii="Times New Roman" w:hAnsi="Times New Roman"/>
                <w:b/>
                <w:lang w:val="fr-FR"/>
              </w:rPr>
              <w:t xml:space="preserve"> 1 : </w:t>
            </w:r>
            <w:proofErr w:type="spellStart"/>
            <w:r w:rsidRPr="00005A73">
              <w:rPr>
                <w:rFonts w:ascii="Times New Roman" w:hAnsi="Times New Roman"/>
                <w:b/>
                <w:lang w:val="fr-FR"/>
              </w:rPr>
              <w:t>Giới</w:t>
            </w:r>
            <w:proofErr w:type="spellEnd"/>
            <w:r w:rsidRPr="00005A73">
              <w:rPr>
                <w:rFonts w:ascii="Times New Roman" w:hAnsi="Times New Roman"/>
                <w:b/>
                <w:lang w:val="fr-FR"/>
              </w:rPr>
              <w:t xml:space="preserve"> </w:t>
            </w:r>
            <w:proofErr w:type="spellStart"/>
            <w:r w:rsidRPr="00005A73">
              <w:rPr>
                <w:rFonts w:ascii="Times New Roman" w:hAnsi="Times New Roman"/>
                <w:b/>
                <w:lang w:val="fr-FR"/>
              </w:rPr>
              <w:t>thiệu</w:t>
            </w:r>
            <w:proofErr w:type="spellEnd"/>
            <w:r w:rsidRPr="00005A73">
              <w:rPr>
                <w:rFonts w:ascii="Times New Roman" w:hAnsi="Times New Roman"/>
                <w:b/>
                <w:lang w:val="fr-FR"/>
              </w:rPr>
              <w:t xml:space="preserve"> </w:t>
            </w:r>
            <w:proofErr w:type="spellStart"/>
            <w:r w:rsidRPr="00005A73">
              <w:rPr>
                <w:rFonts w:ascii="Times New Roman" w:hAnsi="Times New Roman"/>
                <w:b/>
                <w:lang w:val="fr-FR"/>
              </w:rPr>
              <w:t>nội</w:t>
            </w:r>
            <w:proofErr w:type="spellEnd"/>
            <w:r w:rsidRPr="00005A73">
              <w:rPr>
                <w:rFonts w:ascii="Times New Roman" w:hAnsi="Times New Roman"/>
                <w:b/>
                <w:lang w:val="fr-FR"/>
              </w:rPr>
              <w:t xml:space="preserve"> </w:t>
            </w:r>
            <w:proofErr w:type="spellStart"/>
            <w:r w:rsidRPr="00005A73">
              <w:rPr>
                <w:rFonts w:ascii="Times New Roman" w:hAnsi="Times New Roman"/>
                <w:b/>
                <w:lang w:val="fr-FR"/>
              </w:rPr>
              <w:t>dung</w:t>
            </w:r>
            <w:proofErr w:type="spellEnd"/>
            <w:r w:rsidRPr="00005A73">
              <w:rPr>
                <w:rFonts w:ascii="Times New Roman" w:hAnsi="Times New Roman"/>
                <w:b/>
                <w:lang w:val="fr-FR"/>
              </w:rPr>
              <w:t xml:space="preserve"> </w:t>
            </w:r>
            <w:proofErr w:type="spellStart"/>
            <w:r w:rsidRPr="00005A73">
              <w:rPr>
                <w:rFonts w:ascii="Times New Roman" w:hAnsi="Times New Roman"/>
                <w:b/>
                <w:lang w:val="fr-FR"/>
              </w:rPr>
              <w:t>bài</w:t>
            </w:r>
            <w:proofErr w:type="spellEnd"/>
            <w:r w:rsidRPr="00005A73">
              <w:rPr>
                <w:rFonts w:ascii="Times New Roman" w:hAnsi="Times New Roman"/>
                <w:b/>
                <w:lang w:val="fr-FR"/>
              </w:rPr>
              <w:t xml:space="preserve"> </w:t>
            </w:r>
            <w:proofErr w:type="spellStart"/>
            <w:r w:rsidRPr="00005A73">
              <w:rPr>
                <w:rFonts w:ascii="Times New Roman" w:hAnsi="Times New Roman"/>
                <w:b/>
                <w:lang w:val="fr-FR"/>
              </w:rPr>
              <w:t>thực</w:t>
            </w:r>
            <w:proofErr w:type="spellEnd"/>
            <w:r w:rsidRPr="00005A73">
              <w:rPr>
                <w:rFonts w:ascii="Times New Roman" w:hAnsi="Times New Roman"/>
                <w:b/>
                <w:lang w:val="fr-FR"/>
              </w:rPr>
              <w:t xml:space="preserve"> </w:t>
            </w:r>
            <w:proofErr w:type="spellStart"/>
            <w:proofErr w:type="gramStart"/>
            <w:r w:rsidRPr="00005A73">
              <w:rPr>
                <w:rFonts w:ascii="Times New Roman" w:hAnsi="Times New Roman"/>
                <w:b/>
                <w:lang w:val="fr-FR"/>
              </w:rPr>
              <w:t>hành</w:t>
            </w:r>
            <w:proofErr w:type="spellEnd"/>
            <w:r w:rsidRPr="00005A73">
              <w:rPr>
                <w:rFonts w:ascii="Times New Roman" w:hAnsi="Times New Roman"/>
                <w:b/>
                <w:lang w:val="fr-FR"/>
              </w:rPr>
              <w:t>:</w:t>
            </w:r>
            <w:proofErr w:type="gramEnd"/>
          </w:p>
          <w:p w:rsidR="00C34F98" w:rsidRPr="00005A73" w:rsidRDefault="00C34F98" w:rsidP="00C34F98">
            <w:pPr>
              <w:rPr>
                <w:rFonts w:ascii="Times New Roman" w:hAnsi="Times New Roman"/>
                <w:lang w:val="vi-VN"/>
              </w:rPr>
            </w:pPr>
            <w:proofErr w:type="gramStart"/>
            <w:r w:rsidRPr="00005A73">
              <w:rPr>
                <w:rFonts w:ascii="Times New Roman" w:hAnsi="Times New Roman"/>
                <w:bCs/>
                <w:lang w:val="fr-FR"/>
              </w:rPr>
              <w:softHyphen/>
              <w:t xml:space="preserve"> </w:t>
            </w:r>
            <w:r w:rsidRPr="00005A73">
              <w:rPr>
                <w:rFonts w:ascii="Times New Roman" w:hAnsi="Times New Roman"/>
                <w:lang w:val="vi-VN"/>
              </w:rPr>
              <w:t xml:space="preserve"> -</w:t>
            </w:r>
            <w:proofErr w:type="gramEnd"/>
            <w:r w:rsidRPr="00005A73">
              <w:rPr>
                <w:rFonts w:ascii="Times New Roman" w:hAnsi="Times New Roman"/>
                <w:lang w:val="vi-VN"/>
              </w:rPr>
              <w:t xml:space="preserve"> GV yêu cầu Hs đọc  nội dung phần thực hành</w:t>
            </w:r>
          </w:p>
          <w:p w:rsidR="00C34F98" w:rsidRPr="00005A73" w:rsidRDefault="00C34F98" w:rsidP="00C34F98">
            <w:pPr>
              <w:rPr>
                <w:rFonts w:ascii="Times New Roman" w:hAnsi="Times New Roman"/>
                <w:lang w:val="vi-VN"/>
              </w:rPr>
            </w:pPr>
            <w:r w:rsidRPr="00005A73">
              <w:rPr>
                <w:rFonts w:ascii="Times New Roman" w:hAnsi="Times New Roman"/>
                <w:lang w:val="vi-VN"/>
              </w:rPr>
              <w:t>- GV yêu cầu 1 HS tóm tắt lại nội dung bài thực hành.</w:t>
            </w:r>
          </w:p>
          <w:p w:rsidR="00C34F98" w:rsidRDefault="00C34F98" w:rsidP="00C34F98">
            <w:pPr>
              <w:rPr>
                <w:rFonts w:ascii="Times New Roman" w:hAnsi="Times New Roman"/>
              </w:rPr>
            </w:pPr>
            <w:r w:rsidRPr="00005A73">
              <w:rPr>
                <w:rFonts w:ascii="Times New Roman" w:hAnsi="Times New Roman"/>
                <w:lang w:val="vi-VN"/>
              </w:rPr>
              <w:t>- GV chốt lại nội dung của bài thực hành.</w:t>
            </w:r>
          </w:p>
          <w:p w:rsidR="00F42AC7" w:rsidRPr="00005A73" w:rsidRDefault="00F42AC7" w:rsidP="00F42AC7">
            <w:pPr>
              <w:rPr>
                <w:rFonts w:ascii="Times New Roman" w:hAnsi="Times New Roman"/>
              </w:rPr>
            </w:pPr>
            <w:r w:rsidRPr="00005A73">
              <w:rPr>
                <w:rFonts w:ascii="Times New Roman" w:hAnsi="Times New Roman"/>
              </w:rPr>
              <w:t xml:space="preserve">- Hs: Nghe, </w:t>
            </w:r>
            <w:proofErr w:type="spellStart"/>
            <w:r w:rsidRPr="00005A73">
              <w:rPr>
                <w:rFonts w:ascii="Times New Roman" w:hAnsi="Times New Roman"/>
              </w:rPr>
              <w:t>ghi</w:t>
            </w:r>
            <w:proofErr w:type="spellEnd"/>
            <w:r w:rsidRPr="00005A73">
              <w:rPr>
                <w:rFonts w:ascii="Times New Roman" w:hAnsi="Times New Roman"/>
              </w:rPr>
              <w:t xml:space="preserve"> </w:t>
            </w:r>
            <w:proofErr w:type="spellStart"/>
            <w:r w:rsidRPr="00005A73">
              <w:rPr>
                <w:rFonts w:ascii="Times New Roman" w:hAnsi="Times New Roman"/>
              </w:rPr>
              <w:t>nhận</w:t>
            </w:r>
            <w:proofErr w:type="spellEnd"/>
            <w:r w:rsidRPr="00005A73">
              <w:rPr>
                <w:rFonts w:ascii="Times New Roman" w:hAnsi="Times New Roman"/>
              </w:rPr>
              <w:t xml:space="preserve"> </w:t>
            </w:r>
            <w:proofErr w:type="spellStart"/>
            <w:r w:rsidRPr="00005A73">
              <w:rPr>
                <w:rFonts w:ascii="Times New Roman" w:hAnsi="Times New Roman"/>
              </w:rPr>
              <w:t>thông</w:t>
            </w:r>
            <w:proofErr w:type="spellEnd"/>
            <w:r w:rsidRPr="00005A73">
              <w:rPr>
                <w:rFonts w:ascii="Times New Roman" w:hAnsi="Times New Roman"/>
              </w:rPr>
              <w:t xml:space="preserve"> tin.</w:t>
            </w:r>
          </w:p>
          <w:p w:rsidR="00F42AC7" w:rsidRPr="00F42AC7" w:rsidRDefault="00F42AC7" w:rsidP="00F42AC7">
            <w:pPr>
              <w:rPr>
                <w:rFonts w:ascii="Times New Roman" w:hAnsi="Times New Roman"/>
              </w:rPr>
            </w:pPr>
            <w:r w:rsidRPr="00005A73">
              <w:rPr>
                <w:rFonts w:ascii="Times New Roman" w:hAnsi="Times New Roman"/>
              </w:rPr>
              <w:t xml:space="preserve">- Hs: </w:t>
            </w:r>
            <w:proofErr w:type="spellStart"/>
            <w:r w:rsidRPr="00005A73">
              <w:rPr>
                <w:rFonts w:ascii="Times New Roman" w:hAnsi="Times New Roman"/>
              </w:rPr>
              <w:t>Đọc</w:t>
            </w:r>
            <w:proofErr w:type="spellEnd"/>
            <w:r w:rsidRPr="00005A73">
              <w:rPr>
                <w:rFonts w:ascii="Times New Roman" w:hAnsi="Times New Roman"/>
              </w:rPr>
              <w:t xml:space="preserve">, </w:t>
            </w:r>
            <w:proofErr w:type="spellStart"/>
            <w:r w:rsidRPr="00005A73">
              <w:rPr>
                <w:rFonts w:ascii="Times New Roman" w:hAnsi="Times New Roman"/>
              </w:rPr>
              <w:t>tìm</w:t>
            </w:r>
            <w:proofErr w:type="spellEnd"/>
            <w:r w:rsidRPr="00005A73">
              <w:rPr>
                <w:rFonts w:ascii="Times New Roman" w:hAnsi="Times New Roman"/>
              </w:rPr>
              <w:t xml:space="preserve"> </w:t>
            </w:r>
            <w:proofErr w:type="spellStart"/>
            <w:r w:rsidRPr="00005A73">
              <w:rPr>
                <w:rFonts w:ascii="Times New Roman" w:hAnsi="Times New Roman"/>
              </w:rPr>
              <w:t>hiểu</w:t>
            </w:r>
            <w:proofErr w:type="spellEnd"/>
            <w:r w:rsidRPr="00005A73">
              <w:rPr>
                <w:rFonts w:ascii="Times New Roman" w:hAnsi="Times New Roman"/>
              </w:rPr>
              <w:t xml:space="preserve"> </w:t>
            </w:r>
            <w:proofErr w:type="spellStart"/>
            <w:r w:rsidRPr="00005A73">
              <w:rPr>
                <w:rFonts w:ascii="Times New Roman" w:hAnsi="Times New Roman"/>
              </w:rPr>
              <w:t>nội</w:t>
            </w:r>
            <w:proofErr w:type="spellEnd"/>
            <w:r w:rsidRPr="00005A73">
              <w:rPr>
                <w:rFonts w:ascii="Times New Roman" w:hAnsi="Times New Roman"/>
              </w:rPr>
              <w:t xml:space="preserve"> dung </w:t>
            </w:r>
            <w:proofErr w:type="spellStart"/>
            <w:r w:rsidRPr="00005A73">
              <w:rPr>
                <w:rFonts w:ascii="Times New Roman" w:hAnsi="Times New Roman"/>
              </w:rPr>
              <w:t>bài</w:t>
            </w:r>
            <w:proofErr w:type="spellEnd"/>
            <w:r w:rsidRPr="00005A73">
              <w:rPr>
                <w:rFonts w:ascii="Times New Roman" w:hAnsi="Times New Roman"/>
              </w:rPr>
              <w:t xml:space="preserve"> </w:t>
            </w:r>
            <w:proofErr w:type="spellStart"/>
            <w:r w:rsidRPr="00005A73">
              <w:rPr>
                <w:rFonts w:ascii="Times New Roman" w:hAnsi="Times New Roman"/>
              </w:rPr>
              <w:t>thực</w:t>
            </w:r>
            <w:proofErr w:type="spellEnd"/>
            <w:r w:rsidRPr="00005A73">
              <w:rPr>
                <w:rFonts w:ascii="Times New Roman" w:hAnsi="Times New Roman"/>
              </w:rPr>
              <w:t xml:space="preserve"> </w:t>
            </w:r>
            <w:proofErr w:type="spellStart"/>
            <w:r w:rsidRPr="00005A73">
              <w:rPr>
                <w:rFonts w:ascii="Times New Roman" w:hAnsi="Times New Roman"/>
              </w:rPr>
              <w:t>hành</w:t>
            </w:r>
            <w:proofErr w:type="spellEnd"/>
            <w:r w:rsidRPr="00005A73">
              <w:rPr>
                <w:rFonts w:ascii="Times New Roman" w:hAnsi="Times New Roman"/>
              </w:rPr>
              <w:t>.</w:t>
            </w:r>
          </w:p>
        </w:tc>
        <w:tc>
          <w:tcPr>
            <w:tcW w:w="4820" w:type="dxa"/>
          </w:tcPr>
          <w:p w:rsidR="00C34F98" w:rsidRPr="00C34F98" w:rsidRDefault="00C34F98" w:rsidP="00C34F98">
            <w:pPr>
              <w:rPr>
                <w:rFonts w:ascii="Times New Roman" w:hAnsi="Times New Roman"/>
                <w:b/>
              </w:rPr>
            </w:pPr>
            <w:r w:rsidRPr="00005A73">
              <w:rPr>
                <w:rFonts w:ascii="Times New Roman" w:hAnsi="Times New Roman"/>
                <w:b/>
                <w:lang w:val="vi-VN"/>
              </w:rPr>
              <w:t xml:space="preserve">I: Giới </w:t>
            </w:r>
            <w:r>
              <w:rPr>
                <w:rFonts w:ascii="Times New Roman" w:hAnsi="Times New Roman"/>
                <w:b/>
                <w:lang w:val="vi-VN"/>
              </w:rPr>
              <w:t xml:space="preserve">thiệu nội dung bài thực hành: </w:t>
            </w:r>
          </w:p>
          <w:p w:rsidR="00C34F98" w:rsidRPr="00005A73" w:rsidRDefault="00C34F98" w:rsidP="00C34F98">
            <w:pPr>
              <w:rPr>
                <w:rFonts w:ascii="Times New Roman" w:hAnsi="Times New Roman"/>
                <w:b/>
                <w:lang w:val="vi-VN"/>
              </w:rPr>
            </w:pPr>
          </w:p>
          <w:p w:rsidR="00C34F98" w:rsidRPr="00005A73" w:rsidRDefault="00C34F98" w:rsidP="00C34F98">
            <w:pPr>
              <w:rPr>
                <w:rFonts w:ascii="Times New Roman" w:hAnsi="Times New Roman"/>
                <w:b/>
                <w:lang w:val="vi-VN"/>
              </w:rPr>
            </w:pPr>
          </w:p>
          <w:p w:rsidR="00C34F98" w:rsidRPr="00005A73" w:rsidRDefault="00C34F98" w:rsidP="00C34F98">
            <w:pPr>
              <w:rPr>
                <w:rFonts w:ascii="Times New Roman" w:hAnsi="Times New Roman"/>
                <w:b/>
                <w:lang w:val="vi-VN"/>
              </w:rPr>
            </w:pPr>
          </w:p>
          <w:p w:rsidR="00C34F98" w:rsidRPr="00005A73" w:rsidRDefault="00C34F98" w:rsidP="00C34F98">
            <w:pPr>
              <w:rPr>
                <w:rFonts w:ascii="Times New Roman" w:hAnsi="Times New Roman"/>
                <w:b/>
                <w:lang w:val="vi-VN"/>
              </w:rPr>
            </w:pPr>
          </w:p>
          <w:p w:rsidR="00C34F98" w:rsidRPr="00005A73" w:rsidRDefault="00C34F98" w:rsidP="00C34F98">
            <w:pPr>
              <w:rPr>
                <w:rFonts w:ascii="Times New Roman" w:hAnsi="Times New Roman"/>
                <w:b/>
                <w:lang w:val="vi-VN"/>
              </w:rPr>
            </w:pPr>
          </w:p>
          <w:p w:rsidR="00C34F98" w:rsidRPr="00005A73" w:rsidRDefault="00C34F98" w:rsidP="00C34F98">
            <w:pPr>
              <w:rPr>
                <w:rFonts w:ascii="Times New Roman" w:hAnsi="Times New Roman"/>
                <w:b/>
                <w:lang w:val="vi-VN"/>
              </w:rPr>
            </w:pPr>
          </w:p>
          <w:p w:rsidR="00C34F98" w:rsidRPr="00005A73" w:rsidRDefault="00C34F98" w:rsidP="00C34F98">
            <w:pPr>
              <w:rPr>
                <w:rFonts w:ascii="Times New Roman" w:hAnsi="Times New Roman"/>
              </w:rPr>
            </w:pPr>
          </w:p>
        </w:tc>
      </w:tr>
      <w:tr w:rsidR="00C34F98" w:rsidRPr="00005A73" w:rsidTr="00566B13">
        <w:tc>
          <w:tcPr>
            <w:tcW w:w="4536" w:type="dxa"/>
          </w:tcPr>
          <w:p w:rsidR="00C34F98" w:rsidRPr="00005A73" w:rsidRDefault="00C34F98" w:rsidP="00C34F98">
            <w:pPr>
              <w:rPr>
                <w:rFonts w:ascii="Times New Roman" w:hAnsi="Times New Roman"/>
                <w:b/>
              </w:rPr>
            </w:pPr>
            <w:proofErr w:type="spellStart"/>
            <w:r w:rsidRPr="00005A73">
              <w:rPr>
                <w:rFonts w:ascii="Times New Roman" w:hAnsi="Times New Roman"/>
                <w:b/>
              </w:rPr>
              <w:t>Hoạt</w:t>
            </w:r>
            <w:proofErr w:type="spellEnd"/>
            <w:r w:rsidRPr="00005A73">
              <w:rPr>
                <w:rFonts w:ascii="Times New Roman" w:hAnsi="Times New Roman"/>
                <w:b/>
              </w:rPr>
              <w:t xml:space="preserve"> </w:t>
            </w:r>
            <w:proofErr w:type="spellStart"/>
            <w:r w:rsidRPr="00005A73">
              <w:rPr>
                <w:rFonts w:ascii="Times New Roman" w:hAnsi="Times New Roman"/>
                <w:b/>
              </w:rPr>
              <w:t>động</w:t>
            </w:r>
            <w:proofErr w:type="spellEnd"/>
            <w:r w:rsidRPr="00005A73">
              <w:rPr>
                <w:rFonts w:ascii="Times New Roman" w:hAnsi="Times New Roman"/>
                <w:b/>
              </w:rPr>
              <w:t xml:space="preserve"> 2: </w:t>
            </w:r>
            <w:proofErr w:type="spellStart"/>
            <w:r w:rsidRPr="00005A73">
              <w:rPr>
                <w:rFonts w:ascii="Times New Roman" w:hAnsi="Times New Roman"/>
                <w:b/>
              </w:rPr>
              <w:t>Nội</w:t>
            </w:r>
            <w:proofErr w:type="spellEnd"/>
            <w:r w:rsidRPr="00005A73">
              <w:rPr>
                <w:rFonts w:ascii="Times New Roman" w:hAnsi="Times New Roman"/>
                <w:b/>
              </w:rPr>
              <w:t xml:space="preserve"> dung </w:t>
            </w:r>
            <w:proofErr w:type="spellStart"/>
            <w:r w:rsidRPr="00005A73">
              <w:rPr>
                <w:rFonts w:ascii="Times New Roman" w:hAnsi="Times New Roman"/>
                <w:b/>
              </w:rPr>
              <w:t>thực</w:t>
            </w:r>
            <w:proofErr w:type="spellEnd"/>
            <w:r w:rsidRPr="00005A73">
              <w:rPr>
                <w:rFonts w:ascii="Times New Roman" w:hAnsi="Times New Roman"/>
                <w:b/>
              </w:rPr>
              <w:t xml:space="preserve"> </w:t>
            </w:r>
            <w:proofErr w:type="spellStart"/>
            <w:r w:rsidRPr="00005A73">
              <w:rPr>
                <w:rFonts w:ascii="Times New Roman" w:hAnsi="Times New Roman"/>
                <w:b/>
              </w:rPr>
              <w:t>hành</w:t>
            </w:r>
            <w:proofErr w:type="spellEnd"/>
            <w:r w:rsidRPr="00005A73">
              <w:rPr>
                <w:rFonts w:ascii="Times New Roman" w:hAnsi="Times New Roman"/>
                <w:b/>
              </w:rPr>
              <w:t>:</w:t>
            </w:r>
          </w:p>
          <w:p w:rsidR="00C34F98" w:rsidRPr="00005A73" w:rsidRDefault="00C34F98" w:rsidP="00C34F98">
            <w:pPr>
              <w:rPr>
                <w:rFonts w:ascii="Times New Roman" w:hAnsi="Times New Roman"/>
                <w:lang w:val="pl-PL"/>
              </w:rPr>
            </w:pPr>
            <w:r w:rsidRPr="00005A73">
              <w:rPr>
                <w:rFonts w:ascii="Times New Roman" w:hAnsi="Times New Roman"/>
                <w:lang w:val="pl-PL"/>
              </w:rPr>
              <w:t>- GV yêu cầu Hs làm việc theo nhóm 5 phút (hai bàn một nhóm).</w:t>
            </w:r>
          </w:p>
          <w:p w:rsidR="00C34F98" w:rsidRPr="00005A73" w:rsidRDefault="00C34F98" w:rsidP="00C34F98">
            <w:pPr>
              <w:rPr>
                <w:rFonts w:ascii="Times New Roman" w:hAnsi="Times New Roman"/>
                <w:lang w:val="pt-BR"/>
              </w:rPr>
            </w:pPr>
            <w:r w:rsidRPr="00005A73">
              <w:rPr>
                <w:rFonts w:ascii="Times New Roman" w:hAnsi="Times New Roman"/>
                <w:lang w:val="pt-BR"/>
              </w:rPr>
              <w:t>- Đối chiếu vật thể với các bản vẽ 1;2;3;4 và hoàn thành vào bảng 5.1?</w:t>
            </w:r>
          </w:p>
          <w:p w:rsidR="00C34F98" w:rsidRPr="00005A73" w:rsidRDefault="00C34F98" w:rsidP="00C34F98">
            <w:pPr>
              <w:rPr>
                <w:rFonts w:ascii="Times New Roman" w:hAnsi="Times New Roman"/>
                <w:lang w:val="pt-BR"/>
              </w:rPr>
            </w:pPr>
            <w:r w:rsidRPr="00005A73">
              <w:rPr>
                <w:rFonts w:ascii="Times New Roman" w:hAnsi="Times New Roman"/>
                <w:lang w:val="pt-BR"/>
              </w:rPr>
              <w:t>- Hs: Thảo luận, hoàn thành bảng 5.1</w:t>
            </w:r>
          </w:p>
          <w:p w:rsidR="00C34F98" w:rsidRPr="00005A73" w:rsidRDefault="00C34F98" w:rsidP="00C34F98">
            <w:pPr>
              <w:rPr>
                <w:rFonts w:ascii="Times New Roman" w:hAnsi="Times New Roman"/>
                <w:lang w:val="pt-BR"/>
              </w:rPr>
            </w:pPr>
            <w:r w:rsidRPr="00005A73">
              <w:rPr>
                <w:rFonts w:ascii="Times New Roman" w:hAnsi="Times New Roman"/>
                <w:lang w:val="pt-BR"/>
              </w:rPr>
              <w:t>- GV yêu cầu nhóm trưởng các nhóm thông báo kết quả của nhóm.</w:t>
            </w:r>
          </w:p>
          <w:p w:rsidR="00C34F98" w:rsidRPr="00005A73" w:rsidRDefault="00C34F98" w:rsidP="00C34F98">
            <w:pPr>
              <w:rPr>
                <w:rFonts w:ascii="Times New Roman" w:hAnsi="Times New Roman"/>
                <w:lang w:val="pt-BR"/>
              </w:rPr>
            </w:pPr>
            <w:r w:rsidRPr="00005A73">
              <w:rPr>
                <w:rFonts w:ascii="Times New Roman" w:hAnsi="Times New Roman"/>
                <w:lang w:val="pt-BR"/>
              </w:rPr>
              <w:t>- Gv nhận xét, đưa ra bảng mẫu cho học sinh tham khảo.</w:t>
            </w:r>
          </w:p>
          <w:p w:rsidR="00C34F98" w:rsidRPr="00005A73" w:rsidRDefault="00C34F98" w:rsidP="00C34F98">
            <w:pPr>
              <w:rPr>
                <w:rFonts w:ascii="Times New Roman" w:hAnsi="Times New Roman"/>
                <w:lang w:val="pt-BR"/>
              </w:rPr>
            </w:pPr>
          </w:p>
          <w:p w:rsidR="00C34F98" w:rsidRDefault="00C34F98" w:rsidP="00C34F98">
            <w:pPr>
              <w:rPr>
                <w:rFonts w:ascii="Times New Roman" w:hAnsi="Times New Roman"/>
                <w:lang w:val="pt-BR"/>
              </w:rPr>
            </w:pPr>
          </w:p>
          <w:p w:rsidR="00C34F98" w:rsidRDefault="00C34F98" w:rsidP="00C34F98">
            <w:pPr>
              <w:rPr>
                <w:rFonts w:ascii="Times New Roman" w:hAnsi="Times New Roman"/>
                <w:lang w:val="pt-BR"/>
              </w:rPr>
            </w:pPr>
          </w:p>
          <w:p w:rsidR="00C34F98" w:rsidRDefault="00C34F98" w:rsidP="00C34F98">
            <w:pPr>
              <w:rPr>
                <w:rFonts w:ascii="Times New Roman" w:hAnsi="Times New Roman"/>
                <w:lang w:val="pt-BR"/>
              </w:rPr>
            </w:pPr>
          </w:p>
          <w:p w:rsidR="00C34F98" w:rsidRDefault="00C34F98" w:rsidP="00C34F98">
            <w:pPr>
              <w:rPr>
                <w:rFonts w:ascii="Times New Roman" w:hAnsi="Times New Roman"/>
                <w:lang w:val="pt-BR"/>
              </w:rPr>
            </w:pPr>
          </w:p>
          <w:p w:rsidR="00C34F98" w:rsidRDefault="00C34F98" w:rsidP="00C34F98">
            <w:pPr>
              <w:rPr>
                <w:rFonts w:ascii="Times New Roman" w:hAnsi="Times New Roman"/>
                <w:lang w:val="pt-BR"/>
              </w:rPr>
            </w:pPr>
          </w:p>
          <w:p w:rsidR="00C34F98" w:rsidRPr="00005A73" w:rsidRDefault="00C34F98" w:rsidP="00C34F98">
            <w:pPr>
              <w:rPr>
                <w:rFonts w:ascii="Times New Roman" w:hAnsi="Times New Roman"/>
                <w:lang w:val="pt-BR"/>
              </w:rPr>
            </w:pPr>
            <w:r w:rsidRPr="00005A73">
              <w:rPr>
                <w:rFonts w:ascii="Times New Roman" w:hAnsi="Times New Roman"/>
                <w:lang w:val="pt-BR"/>
              </w:rPr>
              <w:t>- Các bản vẽ trên H5.1 còn thiếu hình chiếu gì?</w:t>
            </w:r>
          </w:p>
          <w:p w:rsidR="00C34F98" w:rsidRPr="00005A73" w:rsidRDefault="00C34F98" w:rsidP="00C34F98">
            <w:pPr>
              <w:rPr>
                <w:rFonts w:ascii="Times New Roman" w:hAnsi="Times New Roman"/>
                <w:lang w:val="pt-BR"/>
              </w:rPr>
            </w:pPr>
            <w:r w:rsidRPr="00005A73">
              <w:rPr>
                <w:rFonts w:ascii="Times New Roman" w:hAnsi="Times New Roman"/>
                <w:lang w:val="pt-BR"/>
              </w:rPr>
              <w:t>-</w:t>
            </w:r>
            <w:r w:rsidR="00566B13">
              <w:rPr>
                <w:rFonts w:ascii="Times New Roman" w:hAnsi="Times New Roman"/>
                <w:lang w:val="pt-BR"/>
              </w:rPr>
              <w:t xml:space="preserve"> </w:t>
            </w:r>
            <w:r w:rsidRPr="00005A73">
              <w:rPr>
                <w:rFonts w:ascii="Times New Roman" w:hAnsi="Times New Roman"/>
                <w:lang w:val="pt-BR"/>
              </w:rPr>
              <w:t>Hình chiếu cạnh vẽ ở vị trí nào?</w:t>
            </w:r>
          </w:p>
          <w:p w:rsidR="00C34F98" w:rsidRPr="00005A73" w:rsidRDefault="00C34F98" w:rsidP="00C34F98">
            <w:pPr>
              <w:rPr>
                <w:rFonts w:ascii="Times New Roman" w:hAnsi="Times New Roman"/>
                <w:lang w:val="pt-BR"/>
              </w:rPr>
            </w:pPr>
            <w:r w:rsidRPr="00005A73">
              <w:rPr>
                <w:rFonts w:ascii="Times New Roman" w:hAnsi="Times New Roman"/>
                <w:lang w:val="pt-BR"/>
              </w:rPr>
              <w:t>- GV làm mẫu và hướng dẫn cách vẽ.</w:t>
            </w:r>
          </w:p>
          <w:p w:rsidR="00C34F98" w:rsidRPr="00005A73" w:rsidRDefault="00C34F98" w:rsidP="00C34F98">
            <w:pPr>
              <w:rPr>
                <w:rFonts w:ascii="Times New Roman" w:hAnsi="Times New Roman"/>
                <w:lang w:val="pt-BR"/>
              </w:rPr>
            </w:pPr>
            <w:r w:rsidRPr="00005A73">
              <w:rPr>
                <w:rFonts w:ascii="Times New Roman" w:hAnsi="Times New Roman"/>
                <w:lang w:val="pt-BR"/>
              </w:rPr>
              <w:t xml:space="preserve">  + Sử dụng phương pháp dóng</w:t>
            </w:r>
          </w:p>
          <w:p w:rsidR="00C34F98" w:rsidRPr="00005A73" w:rsidRDefault="00C34F98" w:rsidP="00C34F98">
            <w:pPr>
              <w:rPr>
                <w:rFonts w:ascii="Times New Roman" w:hAnsi="Times New Roman"/>
                <w:lang w:val="pt-BR"/>
              </w:rPr>
            </w:pPr>
            <w:r w:rsidRPr="00005A73">
              <w:rPr>
                <w:rFonts w:ascii="Times New Roman" w:hAnsi="Times New Roman"/>
                <w:lang w:val="pt-BR"/>
              </w:rPr>
              <w:t xml:space="preserve">  + Đo kích thước trên vật thể.</w:t>
            </w:r>
          </w:p>
          <w:p w:rsidR="00C34F98" w:rsidRPr="00005A73" w:rsidRDefault="00C34F98" w:rsidP="00C34F98">
            <w:pPr>
              <w:rPr>
                <w:rFonts w:ascii="Times New Roman" w:hAnsi="Times New Roman"/>
                <w:lang w:val="pt-BR"/>
              </w:rPr>
            </w:pPr>
            <w:r w:rsidRPr="00005A73">
              <w:rPr>
                <w:rFonts w:ascii="Times New Roman" w:hAnsi="Times New Roman"/>
                <w:lang w:val="pt-BR"/>
              </w:rPr>
              <w:t xml:space="preserve">  + Tìm các nét thấy và nét khuất (nếu có).</w:t>
            </w:r>
          </w:p>
          <w:p w:rsidR="00C34F98" w:rsidRPr="00005A73" w:rsidRDefault="00C34F98" w:rsidP="00C34F98">
            <w:pPr>
              <w:rPr>
                <w:rFonts w:ascii="Times New Roman" w:hAnsi="Times New Roman"/>
                <w:lang w:val="pt-BR"/>
              </w:rPr>
            </w:pPr>
            <w:r w:rsidRPr="00005A73">
              <w:rPr>
                <w:rFonts w:ascii="Times New Roman" w:hAnsi="Times New Roman"/>
                <w:lang w:val="pt-BR"/>
              </w:rPr>
              <w:t>- Hs: Quan sát GV làm mẫu, ghi nhận thông tin và cách vẽ ...</w:t>
            </w:r>
          </w:p>
          <w:p w:rsidR="00C34F98" w:rsidRPr="00005A73" w:rsidRDefault="00C34F98" w:rsidP="00C34F98">
            <w:pPr>
              <w:rPr>
                <w:rFonts w:ascii="Times New Roman" w:hAnsi="Times New Roman"/>
                <w:lang w:val="pt-BR"/>
              </w:rPr>
            </w:pPr>
            <w:r w:rsidRPr="00005A73">
              <w:rPr>
                <w:rFonts w:ascii="Times New Roman" w:hAnsi="Times New Roman"/>
                <w:lang w:val="pt-BR"/>
              </w:rPr>
              <w:lastRenderedPageBreak/>
              <w:t>- GV giao nhiệm vụ cho các nhóm(mỗi nhóm vẽ hình chiếu một vật thể). Thời gian thực hành cho mỗi nhóm là 15 phút.</w:t>
            </w:r>
          </w:p>
          <w:p w:rsidR="00C34F98" w:rsidRPr="00005A73" w:rsidRDefault="00C34F98" w:rsidP="00C34F98">
            <w:pPr>
              <w:rPr>
                <w:rFonts w:ascii="Times New Roman" w:hAnsi="Times New Roman"/>
                <w:lang w:val="pt-BR"/>
              </w:rPr>
            </w:pPr>
            <w:r w:rsidRPr="00005A73">
              <w:rPr>
                <w:rFonts w:ascii="Times New Roman" w:hAnsi="Times New Roman"/>
                <w:lang w:val="pt-BR"/>
              </w:rPr>
              <w:t>-  GV theo dõi thời gian, thu bài thực hành.</w:t>
            </w:r>
          </w:p>
          <w:p w:rsidR="00C34F98" w:rsidRPr="00005A73" w:rsidRDefault="00C34F98" w:rsidP="00C34F98">
            <w:pPr>
              <w:rPr>
                <w:rFonts w:ascii="Times New Roman" w:hAnsi="Times New Roman"/>
                <w:lang w:val="pt-BR"/>
              </w:rPr>
            </w:pPr>
            <w:r w:rsidRPr="00005A73">
              <w:rPr>
                <w:rFonts w:ascii="Times New Roman" w:hAnsi="Times New Roman"/>
                <w:lang w:val="pt-BR"/>
              </w:rPr>
              <w:t>- GV treo bảng phóng to các hình chiếu của các bản vẽ 1; 2; 3; 4 lên bảng cho học sinh quan sát.</w:t>
            </w:r>
          </w:p>
          <w:p w:rsidR="00C34F98" w:rsidRPr="00005A73" w:rsidRDefault="00C34F98" w:rsidP="00C34F98">
            <w:pPr>
              <w:rPr>
                <w:rFonts w:ascii="Times New Roman" w:hAnsi="Times New Roman"/>
                <w:lang w:val="pt-BR"/>
              </w:rPr>
            </w:pPr>
            <w:r w:rsidRPr="00005A73">
              <w:rPr>
                <w:rFonts w:ascii="Times New Roman" w:hAnsi="Times New Roman"/>
                <w:lang w:val="pt-BR"/>
              </w:rPr>
              <w:t>- Hs: Hoàn thiện bài thực hành trên giấy vẽ A</w:t>
            </w:r>
            <w:r w:rsidRPr="00005A73">
              <w:rPr>
                <w:rFonts w:ascii="Times New Roman" w:hAnsi="Times New Roman"/>
                <w:vertAlign w:val="subscript"/>
                <w:lang w:val="pt-BR"/>
              </w:rPr>
              <w:t>4</w:t>
            </w:r>
            <w:r w:rsidRPr="00005A73">
              <w:rPr>
                <w:rFonts w:ascii="Times New Roman" w:hAnsi="Times New Roman"/>
                <w:lang w:val="pt-BR"/>
              </w:rPr>
              <w:t>.</w:t>
            </w:r>
          </w:p>
          <w:p w:rsidR="00C34F98" w:rsidRPr="00005A73" w:rsidRDefault="00C34F98" w:rsidP="00C34F98">
            <w:pPr>
              <w:rPr>
                <w:rFonts w:ascii="Times New Roman" w:hAnsi="Times New Roman"/>
                <w:b/>
                <w:lang w:val="pt-BR"/>
              </w:rPr>
            </w:pPr>
            <w:r w:rsidRPr="00005A73">
              <w:rPr>
                <w:rFonts w:ascii="Times New Roman" w:hAnsi="Times New Roman"/>
                <w:lang w:val="pt-BR"/>
              </w:rPr>
              <w:t>- Tổ chức cho các nhóm nhận xét đánh giá kết quả bài thực hành theo hình thức chéo nhóm</w:t>
            </w:r>
          </w:p>
        </w:tc>
        <w:tc>
          <w:tcPr>
            <w:tcW w:w="4820" w:type="dxa"/>
          </w:tcPr>
          <w:p w:rsidR="00C34F98" w:rsidRPr="00005A73" w:rsidRDefault="00C34F98" w:rsidP="00C34F98">
            <w:pPr>
              <w:rPr>
                <w:rFonts w:ascii="Times New Roman" w:hAnsi="Times New Roman"/>
                <w:b/>
                <w:lang w:val="pt-BR"/>
              </w:rPr>
            </w:pPr>
            <w:r w:rsidRPr="00005A73">
              <w:rPr>
                <w:rFonts w:ascii="Times New Roman" w:hAnsi="Times New Roman"/>
                <w:b/>
                <w:lang w:val="pt-BR"/>
              </w:rPr>
              <w:lastRenderedPageBreak/>
              <w:t>II. Nội dung thực hành:</w:t>
            </w:r>
          </w:p>
          <w:p w:rsidR="00C34F98" w:rsidRPr="00005A73" w:rsidRDefault="00C34F98" w:rsidP="00C34F98">
            <w:pPr>
              <w:rPr>
                <w:rFonts w:ascii="Times New Roman" w:hAnsi="Times New Roman"/>
                <w:b/>
                <w:lang w:val="pt-BR"/>
              </w:rPr>
            </w:pPr>
          </w:p>
          <w:p w:rsidR="00C34F98" w:rsidRPr="00005A73" w:rsidRDefault="00C34F98" w:rsidP="00C34F98">
            <w:pPr>
              <w:rPr>
                <w:rFonts w:ascii="Times New Roman" w:hAnsi="Times New Roman"/>
                <w:b/>
                <w:lang w:val="pt-BR"/>
              </w:rPr>
            </w:pPr>
          </w:p>
          <w:p w:rsidR="00C34F98" w:rsidRPr="00005A73" w:rsidRDefault="00C34F98" w:rsidP="00C34F98">
            <w:pPr>
              <w:rPr>
                <w:rFonts w:ascii="Times New Roman" w:hAnsi="Times New Roman"/>
                <w:b/>
                <w:lang w:val="pt-BR"/>
              </w:rPr>
            </w:pPr>
          </w:p>
          <w:p w:rsidR="00C34F98" w:rsidRPr="00005A73" w:rsidRDefault="00C34F98" w:rsidP="00C34F98">
            <w:pPr>
              <w:rPr>
                <w:rFonts w:ascii="Times New Roman" w:hAnsi="Times New Roman"/>
                <w:b/>
                <w:lang w:val="pt-BR"/>
              </w:rPr>
            </w:pPr>
          </w:p>
          <w:p w:rsidR="00C34F98" w:rsidRPr="00005A73" w:rsidRDefault="00C34F98" w:rsidP="00C34F98">
            <w:pPr>
              <w:rPr>
                <w:rFonts w:ascii="Times New Roman" w:hAnsi="Times New Roman"/>
                <w:b/>
                <w:lang w:val="pt-BR"/>
              </w:rPr>
            </w:pPr>
          </w:p>
          <w:p w:rsidR="00C34F98" w:rsidRPr="00005A73" w:rsidRDefault="00C34F98" w:rsidP="00C34F98">
            <w:pPr>
              <w:rPr>
                <w:rFonts w:ascii="Times New Roman" w:hAnsi="Times New Roman"/>
                <w:b/>
                <w:lang w:val="pt-BR"/>
              </w:rPr>
            </w:pPr>
          </w:p>
          <w:p w:rsidR="00C34F98" w:rsidRPr="00005A73" w:rsidRDefault="00C34F98" w:rsidP="00C34F98">
            <w:pPr>
              <w:rPr>
                <w:rFonts w:ascii="Times New Roman" w:hAnsi="Times New Roman"/>
                <w:b/>
                <w:lang w:val="pt-BR"/>
              </w:rPr>
            </w:pPr>
          </w:p>
          <w:p w:rsidR="00C34F98" w:rsidRPr="00005A73" w:rsidRDefault="00C34F98" w:rsidP="00C34F98">
            <w:pPr>
              <w:rPr>
                <w:rFonts w:ascii="Times New Roman" w:hAnsi="Times New Roman"/>
                <w:b/>
                <w:lang w:val="pt-BR"/>
              </w:rPr>
            </w:pPr>
            <w:r w:rsidRPr="00005A73">
              <w:rPr>
                <w:rFonts w:ascii="Times New Roman" w:hAnsi="Times New Roman"/>
                <w:b/>
                <w:lang w:val="pt-BR"/>
              </w:rPr>
              <w:t>1. Đọc bản vẽ các hình chiếu của vật thể:</w:t>
            </w:r>
          </w:p>
          <w:tbl>
            <w:tblPr>
              <w:tblW w:w="4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89"/>
              <w:gridCol w:w="850"/>
              <w:gridCol w:w="944"/>
              <w:gridCol w:w="850"/>
              <w:gridCol w:w="851"/>
            </w:tblGrid>
            <w:tr w:rsidR="00566B13" w:rsidRPr="00005A73" w:rsidTr="00566B13">
              <w:trPr>
                <w:trHeight w:val="321"/>
              </w:trPr>
              <w:tc>
                <w:tcPr>
                  <w:tcW w:w="789" w:type="dxa"/>
                  <w:tcBorders>
                    <w:top w:val="single" w:sz="4" w:space="0" w:color="auto"/>
                    <w:left w:val="single" w:sz="4" w:space="0" w:color="auto"/>
                    <w:bottom w:val="single" w:sz="4" w:space="0" w:color="auto"/>
                    <w:right w:val="single" w:sz="4" w:space="0" w:color="auto"/>
                    <w:tl2br w:val="single" w:sz="4" w:space="0" w:color="auto"/>
                  </w:tcBorders>
                  <w:vAlign w:val="center"/>
                </w:tcPr>
                <w:p w:rsidR="00C34F98" w:rsidRPr="00005A73" w:rsidRDefault="00C34F98" w:rsidP="00566B13">
                  <w:pPr>
                    <w:jc w:val="center"/>
                    <w:rPr>
                      <w:rFonts w:ascii="Times New Roman" w:hAnsi="Times New Roman"/>
                      <w:lang w:val="pt-BR"/>
                    </w:rPr>
                  </w:pPr>
                </w:p>
              </w:tc>
              <w:tc>
                <w:tcPr>
                  <w:tcW w:w="850" w:type="dxa"/>
                  <w:tcBorders>
                    <w:top w:val="single" w:sz="4" w:space="0" w:color="auto"/>
                    <w:left w:val="single" w:sz="4" w:space="0" w:color="auto"/>
                    <w:bottom w:val="single" w:sz="4" w:space="0" w:color="auto"/>
                    <w:right w:val="single" w:sz="4" w:space="0" w:color="auto"/>
                  </w:tcBorders>
                  <w:vAlign w:val="center"/>
                </w:tcPr>
                <w:p w:rsidR="00C34F98" w:rsidRPr="00005A73" w:rsidRDefault="00C34F98" w:rsidP="00566B13">
                  <w:pPr>
                    <w:jc w:val="center"/>
                    <w:rPr>
                      <w:rFonts w:ascii="Times New Roman" w:hAnsi="Times New Roman"/>
                    </w:rPr>
                  </w:pPr>
                  <w:r w:rsidRPr="00005A73">
                    <w:rPr>
                      <w:rFonts w:ascii="Times New Roman" w:hAnsi="Times New Roman"/>
                    </w:rPr>
                    <w:t>A</w:t>
                  </w:r>
                </w:p>
              </w:tc>
              <w:tc>
                <w:tcPr>
                  <w:tcW w:w="944" w:type="dxa"/>
                  <w:tcBorders>
                    <w:top w:val="single" w:sz="4" w:space="0" w:color="auto"/>
                    <w:left w:val="single" w:sz="4" w:space="0" w:color="auto"/>
                    <w:bottom w:val="single" w:sz="4" w:space="0" w:color="auto"/>
                    <w:right w:val="single" w:sz="4" w:space="0" w:color="auto"/>
                  </w:tcBorders>
                  <w:vAlign w:val="center"/>
                </w:tcPr>
                <w:p w:rsidR="00C34F98" w:rsidRPr="00005A73" w:rsidRDefault="00C34F98" w:rsidP="00566B13">
                  <w:pPr>
                    <w:jc w:val="center"/>
                    <w:rPr>
                      <w:rFonts w:ascii="Times New Roman" w:hAnsi="Times New Roman"/>
                    </w:rPr>
                  </w:pPr>
                  <w:r w:rsidRPr="00005A73">
                    <w:rPr>
                      <w:rFonts w:ascii="Times New Roman" w:hAnsi="Times New Roman"/>
                    </w:rPr>
                    <w:t>B</w:t>
                  </w:r>
                </w:p>
              </w:tc>
              <w:tc>
                <w:tcPr>
                  <w:tcW w:w="850" w:type="dxa"/>
                  <w:tcBorders>
                    <w:top w:val="single" w:sz="4" w:space="0" w:color="auto"/>
                    <w:left w:val="single" w:sz="4" w:space="0" w:color="auto"/>
                    <w:bottom w:val="single" w:sz="4" w:space="0" w:color="auto"/>
                    <w:right w:val="single" w:sz="4" w:space="0" w:color="auto"/>
                  </w:tcBorders>
                  <w:vAlign w:val="center"/>
                </w:tcPr>
                <w:p w:rsidR="00C34F98" w:rsidRPr="00005A73" w:rsidRDefault="00C34F98" w:rsidP="00566B13">
                  <w:pPr>
                    <w:jc w:val="center"/>
                    <w:rPr>
                      <w:rFonts w:ascii="Times New Roman" w:hAnsi="Times New Roman"/>
                    </w:rPr>
                  </w:pPr>
                </w:p>
              </w:tc>
              <w:tc>
                <w:tcPr>
                  <w:tcW w:w="851" w:type="dxa"/>
                  <w:tcBorders>
                    <w:top w:val="single" w:sz="4" w:space="0" w:color="auto"/>
                    <w:left w:val="single" w:sz="4" w:space="0" w:color="auto"/>
                    <w:bottom w:val="single" w:sz="4" w:space="0" w:color="auto"/>
                    <w:right w:val="single" w:sz="4" w:space="0" w:color="auto"/>
                  </w:tcBorders>
                  <w:vAlign w:val="center"/>
                </w:tcPr>
                <w:p w:rsidR="00C34F98" w:rsidRPr="00005A73" w:rsidRDefault="00C34F98" w:rsidP="00566B13">
                  <w:pPr>
                    <w:jc w:val="center"/>
                    <w:rPr>
                      <w:rFonts w:ascii="Times New Roman" w:hAnsi="Times New Roman"/>
                    </w:rPr>
                  </w:pPr>
                  <w:r w:rsidRPr="00005A73">
                    <w:rPr>
                      <w:rFonts w:ascii="Times New Roman" w:hAnsi="Times New Roman"/>
                    </w:rPr>
                    <w:t>C</w:t>
                  </w:r>
                </w:p>
              </w:tc>
            </w:tr>
            <w:tr w:rsidR="00566B13" w:rsidRPr="00005A73" w:rsidTr="00566B13">
              <w:trPr>
                <w:trHeight w:val="321"/>
              </w:trPr>
              <w:tc>
                <w:tcPr>
                  <w:tcW w:w="789" w:type="dxa"/>
                  <w:tcBorders>
                    <w:top w:val="single" w:sz="4" w:space="0" w:color="auto"/>
                    <w:left w:val="single" w:sz="4" w:space="0" w:color="auto"/>
                    <w:bottom w:val="single" w:sz="4" w:space="0" w:color="auto"/>
                    <w:right w:val="single" w:sz="4" w:space="0" w:color="auto"/>
                  </w:tcBorders>
                  <w:vAlign w:val="center"/>
                </w:tcPr>
                <w:p w:rsidR="00C34F98" w:rsidRPr="00005A73" w:rsidRDefault="00C34F98" w:rsidP="00566B13">
                  <w:pPr>
                    <w:jc w:val="center"/>
                    <w:rPr>
                      <w:rFonts w:ascii="Times New Roman" w:hAnsi="Times New Roman"/>
                    </w:rPr>
                  </w:pPr>
                  <w:r w:rsidRPr="00005A73">
                    <w:rPr>
                      <w:rFonts w:ascii="Times New Roman" w:hAnsi="Times New Roman"/>
                    </w:rPr>
                    <w:t>1</w:t>
                  </w:r>
                </w:p>
              </w:tc>
              <w:tc>
                <w:tcPr>
                  <w:tcW w:w="850" w:type="dxa"/>
                  <w:tcBorders>
                    <w:top w:val="single" w:sz="4" w:space="0" w:color="auto"/>
                    <w:left w:val="single" w:sz="4" w:space="0" w:color="auto"/>
                    <w:bottom w:val="single" w:sz="4" w:space="0" w:color="auto"/>
                    <w:right w:val="single" w:sz="4" w:space="0" w:color="auto"/>
                  </w:tcBorders>
                  <w:vAlign w:val="center"/>
                </w:tcPr>
                <w:p w:rsidR="00C34F98" w:rsidRPr="00005A73" w:rsidRDefault="00C34F98" w:rsidP="00566B13">
                  <w:pPr>
                    <w:jc w:val="center"/>
                    <w:rPr>
                      <w:rFonts w:ascii="Times New Roman" w:hAnsi="Times New Roman"/>
                    </w:rPr>
                  </w:pPr>
                </w:p>
              </w:tc>
              <w:tc>
                <w:tcPr>
                  <w:tcW w:w="944" w:type="dxa"/>
                  <w:tcBorders>
                    <w:top w:val="single" w:sz="4" w:space="0" w:color="auto"/>
                    <w:left w:val="single" w:sz="4" w:space="0" w:color="auto"/>
                    <w:bottom w:val="single" w:sz="4" w:space="0" w:color="auto"/>
                    <w:right w:val="single" w:sz="4" w:space="0" w:color="auto"/>
                  </w:tcBorders>
                  <w:vAlign w:val="center"/>
                </w:tcPr>
                <w:p w:rsidR="00C34F98" w:rsidRPr="00005A73" w:rsidRDefault="00C34F98" w:rsidP="00566B13">
                  <w:pPr>
                    <w:jc w:val="center"/>
                    <w:rPr>
                      <w:rFonts w:ascii="Times New Roman" w:hAnsi="Times New Roman"/>
                    </w:rPr>
                  </w:pPr>
                  <w:r w:rsidRPr="00005A73">
                    <w:rPr>
                      <w:rFonts w:ascii="Times New Roman" w:hAnsi="Times New Roman"/>
                    </w:rPr>
                    <w:t>x</w:t>
                  </w:r>
                </w:p>
              </w:tc>
              <w:tc>
                <w:tcPr>
                  <w:tcW w:w="850" w:type="dxa"/>
                  <w:tcBorders>
                    <w:top w:val="single" w:sz="4" w:space="0" w:color="auto"/>
                    <w:left w:val="single" w:sz="4" w:space="0" w:color="auto"/>
                    <w:bottom w:val="single" w:sz="4" w:space="0" w:color="auto"/>
                    <w:right w:val="single" w:sz="4" w:space="0" w:color="auto"/>
                  </w:tcBorders>
                  <w:vAlign w:val="center"/>
                </w:tcPr>
                <w:p w:rsidR="00C34F98" w:rsidRPr="00005A73" w:rsidRDefault="00C34F98" w:rsidP="00566B13">
                  <w:pPr>
                    <w:jc w:val="center"/>
                    <w:rPr>
                      <w:rFonts w:ascii="Times New Roman" w:hAnsi="Times New Roman"/>
                    </w:rPr>
                  </w:pPr>
                </w:p>
              </w:tc>
              <w:tc>
                <w:tcPr>
                  <w:tcW w:w="851" w:type="dxa"/>
                  <w:tcBorders>
                    <w:top w:val="single" w:sz="4" w:space="0" w:color="auto"/>
                    <w:left w:val="single" w:sz="4" w:space="0" w:color="auto"/>
                    <w:bottom w:val="single" w:sz="4" w:space="0" w:color="auto"/>
                    <w:right w:val="single" w:sz="4" w:space="0" w:color="auto"/>
                  </w:tcBorders>
                  <w:vAlign w:val="center"/>
                </w:tcPr>
                <w:p w:rsidR="00C34F98" w:rsidRPr="00005A73" w:rsidRDefault="00C34F98" w:rsidP="00566B13">
                  <w:pPr>
                    <w:jc w:val="center"/>
                    <w:rPr>
                      <w:rFonts w:ascii="Times New Roman" w:hAnsi="Times New Roman"/>
                    </w:rPr>
                  </w:pPr>
                </w:p>
              </w:tc>
            </w:tr>
            <w:tr w:rsidR="00566B13" w:rsidRPr="00005A73" w:rsidTr="00566B13">
              <w:trPr>
                <w:trHeight w:val="321"/>
              </w:trPr>
              <w:tc>
                <w:tcPr>
                  <w:tcW w:w="789" w:type="dxa"/>
                  <w:tcBorders>
                    <w:top w:val="single" w:sz="4" w:space="0" w:color="auto"/>
                    <w:left w:val="single" w:sz="4" w:space="0" w:color="auto"/>
                    <w:bottom w:val="single" w:sz="4" w:space="0" w:color="auto"/>
                    <w:right w:val="single" w:sz="4" w:space="0" w:color="auto"/>
                  </w:tcBorders>
                  <w:vAlign w:val="center"/>
                </w:tcPr>
                <w:p w:rsidR="00C34F98" w:rsidRPr="00005A73" w:rsidRDefault="00C34F98" w:rsidP="00566B13">
                  <w:pPr>
                    <w:jc w:val="center"/>
                    <w:rPr>
                      <w:rFonts w:ascii="Times New Roman" w:hAnsi="Times New Roman"/>
                    </w:rPr>
                  </w:pPr>
                  <w:r w:rsidRPr="00005A73">
                    <w:rPr>
                      <w:rFonts w:ascii="Times New Roman" w:hAnsi="Times New Roman"/>
                    </w:rPr>
                    <w:t>2</w:t>
                  </w:r>
                </w:p>
              </w:tc>
              <w:tc>
                <w:tcPr>
                  <w:tcW w:w="850" w:type="dxa"/>
                  <w:tcBorders>
                    <w:top w:val="single" w:sz="4" w:space="0" w:color="auto"/>
                    <w:left w:val="single" w:sz="4" w:space="0" w:color="auto"/>
                    <w:bottom w:val="single" w:sz="4" w:space="0" w:color="auto"/>
                    <w:right w:val="single" w:sz="4" w:space="0" w:color="auto"/>
                  </w:tcBorders>
                  <w:vAlign w:val="center"/>
                </w:tcPr>
                <w:p w:rsidR="00C34F98" w:rsidRPr="00005A73" w:rsidRDefault="00C34F98" w:rsidP="00566B13">
                  <w:pPr>
                    <w:jc w:val="center"/>
                    <w:rPr>
                      <w:rFonts w:ascii="Times New Roman" w:hAnsi="Times New Roman"/>
                    </w:rPr>
                  </w:pPr>
                </w:p>
              </w:tc>
              <w:tc>
                <w:tcPr>
                  <w:tcW w:w="944" w:type="dxa"/>
                  <w:tcBorders>
                    <w:top w:val="single" w:sz="4" w:space="0" w:color="auto"/>
                    <w:left w:val="single" w:sz="4" w:space="0" w:color="auto"/>
                    <w:bottom w:val="single" w:sz="4" w:space="0" w:color="auto"/>
                    <w:right w:val="single" w:sz="4" w:space="0" w:color="auto"/>
                  </w:tcBorders>
                  <w:vAlign w:val="center"/>
                </w:tcPr>
                <w:p w:rsidR="00C34F98" w:rsidRPr="00005A73" w:rsidRDefault="00C34F98" w:rsidP="00566B13">
                  <w:pPr>
                    <w:jc w:val="center"/>
                    <w:rPr>
                      <w:rFonts w:ascii="Times New Roman" w:hAnsi="Times New Roman"/>
                    </w:rPr>
                  </w:pPr>
                </w:p>
              </w:tc>
              <w:tc>
                <w:tcPr>
                  <w:tcW w:w="850" w:type="dxa"/>
                  <w:tcBorders>
                    <w:top w:val="single" w:sz="4" w:space="0" w:color="auto"/>
                    <w:left w:val="single" w:sz="4" w:space="0" w:color="auto"/>
                    <w:bottom w:val="single" w:sz="4" w:space="0" w:color="auto"/>
                    <w:right w:val="single" w:sz="4" w:space="0" w:color="auto"/>
                  </w:tcBorders>
                  <w:vAlign w:val="center"/>
                </w:tcPr>
                <w:p w:rsidR="00C34F98" w:rsidRPr="00005A73" w:rsidRDefault="00C34F98" w:rsidP="00566B13">
                  <w:pPr>
                    <w:jc w:val="center"/>
                    <w:rPr>
                      <w:rFonts w:ascii="Times New Roman" w:hAnsi="Times New Roman"/>
                    </w:rPr>
                  </w:pPr>
                </w:p>
              </w:tc>
              <w:tc>
                <w:tcPr>
                  <w:tcW w:w="851" w:type="dxa"/>
                  <w:tcBorders>
                    <w:top w:val="single" w:sz="4" w:space="0" w:color="auto"/>
                    <w:left w:val="single" w:sz="4" w:space="0" w:color="auto"/>
                    <w:bottom w:val="single" w:sz="4" w:space="0" w:color="auto"/>
                    <w:right w:val="single" w:sz="4" w:space="0" w:color="auto"/>
                  </w:tcBorders>
                  <w:vAlign w:val="center"/>
                </w:tcPr>
                <w:p w:rsidR="00C34F98" w:rsidRPr="00005A73" w:rsidRDefault="00C34F98" w:rsidP="00566B13">
                  <w:pPr>
                    <w:jc w:val="center"/>
                    <w:rPr>
                      <w:rFonts w:ascii="Times New Roman" w:hAnsi="Times New Roman"/>
                    </w:rPr>
                  </w:pPr>
                </w:p>
              </w:tc>
            </w:tr>
            <w:tr w:rsidR="00566B13" w:rsidRPr="00005A73" w:rsidTr="00566B13">
              <w:trPr>
                <w:trHeight w:val="321"/>
              </w:trPr>
              <w:tc>
                <w:tcPr>
                  <w:tcW w:w="789" w:type="dxa"/>
                  <w:tcBorders>
                    <w:top w:val="single" w:sz="4" w:space="0" w:color="auto"/>
                    <w:left w:val="single" w:sz="4" w:space="0" w:color="auto"/>
                    <w:bottom w:val="single" w:sz="4" w:space="0" w:color="auto"/>
                    <w:right w:val="single" w:sz="4" w:space="0" w:color="auto"/>
                  </w:tcBorders>
                  <w:vAlign w:val="center"/>
                </w:tcPr>
                <w:p w:rsidR="00C34F98" w:rsidRPr="00005A73" w:rsidRDefault="00C34F98" w:rsidP="00566B13">
                  <w:pPr>
                    <w:jc w:val="center"/>
                    <w:rPr>
                      <w:rFonts w:ascii="Times New Roman" w:hAnsi="Times New Roman"/>
                    </w:rPr>
                  </w:pPr>
                  <w:r w:rsidRPr="00005A73">
                    <w:rPr>
                      <w:rFonts w:ascii="Times New Roman" w:hAnsi="Times New Roman"/>
                    </w:rPr>
                    <w:t>3</w:t>
                  </w:r>
                </w:p>
              </w:tc>
              <w:tc>
                <w:tcPr>
                  <w:tcW w:w="850" w:type="dxa"/>
                  <w:tcBorders>
                    <w:top w:val="single" w:sz="4" w:space="0" w:color="auto"/>
                    <w:left w:val="single" w:sz="4" w:space="0" w:color="auto"/>
                    <w:bottom w:val="single" w:sz="4" w:space="0" w:color="auto"/>
                    <w:right w:val="single" w:sz="4" w:space="0" w:color="auto"/>
                  </w:tcBorders>
                  <w:vAlign w:val="center"/>
                </w:tcPr>
                <w:p w:rsidR="00C34F98" w:rsidRPr="00005A73" w:rsidRDefault="00C34F98" w:rsidP="00566B13">
                  <w:pPr>
                    <w:jc w:val="center"/>
                    <w:rPr>
                      <w:rFonts w:ascii="Times New Roman" w:hAnsi="Times New Roman"/>
                    </w:rPr>
                  </w:pPr>
                </w:p>
              </w:tc>
              <w:tc>
                <w:tcPr>
                  <w:tcW w:w="944" w:type="dxa"/>
                  <w:tcBorders>
                    <w:top w:val="single" w:sz="4" w:space="0" w:color="auto"/>
                    <w:left w:val="single" w:sz="4" w:space="0" w:color="auto"/>
                    <w:bottom w:val="single" w:sz="4" w:space="0" w:color="auto"/>
                    <w:right w:val="single" w:sz="4" w:space="0" w:color="auto"/>
                  </w:tcBorders>
                  <w:vAlign w:val="center"/>
                </w:tcPr>
                <w:p w:rsidR="00C34F98" w:rsidRPr="00005A73" w:rsidRDefault="00C34F98" w:rsidP="00566B13">
                  <w:pPr>
                    <w:jc w:val="center"/>
                    <w:rPr>
                      <w:rFonts w:ascii="Times New Roman" w:hAnsi="Times New Roman"/>
                    </w:rPr>
                  </w:pPr>
                </w:p>
              </w:tc>
              <w:tc>
                <w:tcPr>
                  <w:tcW w:w="850" w:type="dxa"/>
                  <w:tcBorders>
                    <w:top w:val="single" w:sz="4" w:space="0" w:color="auto"/>
                    <w:left w:val="single" w:sz="4" w:space="0" w:color="auto"/>
                    <w:bottom w:val="single" w:sz="4" w:space="0" w:color="auto"/>
                    <w:right w:val="single" w:sz="4" w:space="0" w:color="auto"/>
                  </w:tcBorders>
                  <w:vAlign w:val="center"/>
                </w:tcPr>
                <w:p w:rsidR="00C34F98" w:rsidRPr="00005A73" w:rsidRDefault="00C34F98" w:rsidP="00566B13">
                  <w:pPr>
                    <w:jc w:val="center"/>
                    <w:rPr>
                      <w:rFonts w:ascii="Times New Roman" w:hAnsi="Times New Roman"/>
                    </w:rPr>
                  </w:pPr>
                </w:p>
              </w:tc>
              <w:tc>
                <w:tcPr>
                  <w:tcW w:w="851" w:type="dxa"/>
                  <w:tcBorders>
                    <w:top w:val="single" w:sz="4" w:space="0" w:color="auto"/>
                    <w:left w:val="single" w:sz="4" w:space="0" w:color="auto"/>
                    <w:bottom w:val="single" w:sz="4" w:space="0" w:color="auto"/>
                    <w:right w:val="single" w:sz="4" w:space="0" w:color="auto"/>
                  </w:tcBorders>
                  <w:vAlign w:val="center"/>
                </w:tcPr>
                <w:p w:rsidR="00C34F98" w:rsidRPr="00005A73" w:rsidRDefault="00C34F98" w:rsidP="00566B13">
                  <w:pPr>
                    <w:jc w:val="center"/>
                    <w:rPr>
                      <w:rFonts w:ascii="Times New Roman" w:hAnsi="Times New Roman"/>
                    </w:rPr>
                  </w:pPr>
                  <w:r w:rsidRPr="00005A73">
                    <w:rPr>
                      <w:rFonts w:ascii="Times New Roman" w:hAnsi="Times New Roman"/>
                    </w:rPr>
                    <w:t>x</w:t>
                  </w:r>
                </w:p>
              </w:tc>
            </w:tr>
            <w:tr w:rsidR="00566B13" w:rsidRPr="00005A73" w:rsidTr="00566B13">
              <w:trPr>
                <w:trHeight w:val="336"/>
              </w:trPr>
              <w:tc>
                <w:tcPr>
                  <w:tcW w:w="789" w:type="dxa"/>
                  <w:tcBorders>
                    <w:top w:val="single" w:sz="4" w:space="0" w:color="auto"/>
                    <w:left w:val="single" w:sz="4" w:space="0" w:color="auto"/>
                    <w:bottom w:val="single" w:sz="4" w:space="0" w:color="auto"/>
                    <w:right w:val="single" w:sz="4" w:space="0" w:color="auto"/>
                  </w:tcBorders>
                  <w:vAlign w:val="center"/>
                </w:tcPr>
                <w:p w:rsidR="00C34F98" w:rsidRPr="00005A73" w:rsidRDefault="00C34F98" w:rsidP="00566B13">
                  <w:pPr>
                    <w:jc w:val="center"/>
                    <w:rPr>
                      <w:rFonts w:ascii="Times New Roman" w:hAnsi="Times New Roman"/>
                    </w:rPr>
                  </w:pPr>
                  <w:r w:rsidRPr="00005A73">
                    <w:rPr>
                      <w:rFonts w:ascii="Times New Roman" w:hAnsi="Times New Roman"/>
                    </w:rPr>
                    <w:t>4</w:t>
                  </w:r>
                </w:p>
              </w:tc>
              <w:tc>
                <w:tcPr>
                  <w:tcW w:w="850" w:type="dxa"/>
                  <w:tcBorders>
                    <w:top w:val="single" w:sz="4" w:space="0" w:color="auto"/>
                    <w:left w:val="single" w:sz="4" w:space="0" w:color="auto"/>
                    <w:bottom w:val="single" w:sz="4" w:space="0" w:color="auto"/>
                    <w:right w:val="single" w:sz="4" w:space="0" w:color="auto"/>
                  </w:tcBorders>
                  <w:vAlign w:val="center"/>
                </w:tcPr>
                <w:p w:rsidR="00C34F98" w:rsidRPr="00005A73" w:rsidRDefault="00C34F98" w:rsidP="00566B13">
                  <w:pPr>
                    <w:jc w:val="center"/>
                    <w:rPr>
                      <w:rFonts w:ascii="Times New Roman" w:hAnsi="Times New Roman"/>
                    </w:rPr>
                  </w:pPr>
                </w:p>
              </w:tc>
              <w:tc>
                <w:tcPr>
                  <w:tcW w:w="944" w:type="dxa"/>
                  <w:tcBorders>
                    <w:top w:val="single" w:sz="4" w:space="0" w:color="auto"/>
                    <w:left w:val="single" w:sz="4" w:space="0" w:color="auto"/>
                    <w:bottom w:val="single" w:sz="4" w:space="0" w:color="auto"/>
                    <w:right w:val="single" w:sz="4" w:space="0" w:color="auto"/>
                  </w:tcBorders>
                  <w:vAlign w:val="center"/>
                </w:tcPr>
                <w:p w:rsidR="00C34F98" w:rsidRPr="00005A73" w:rsidRDefault="00C34F98" w:rsidP="00566B13">
                  <w:pPr>
                    <w:jc w:val="center"/>
                    <w:rPr>
                      <w:rFonts w:ascii="Times New Roman" w:hAnsi="Times New Roman"/>
                    </w:rPr>
                  </w:pPr>
                </w:p>
              </w:tc>
              <w:tc>
                <w:tcPr>
                  <w:tcW w:w="850" w:type="dxa"/>
                  <w:tcBorders>
                    <w:top w:val="single" w:sz="4" w:space="0" w:color="auto"/>
                    <w:left w:val="single" w:sz="4" w:space="0" w:color="auto"/>
                    <w:bottom w:val="single" w:sz="4" w:space="0" w:color="auto"/>
                    <w:right w:val="single" w:sz="4" w:space="0" w:color="auto"/>
                  </w:tcBorders>
                  <w:vAlign w:val="center"/>
                </w:tcPr>
                <w:p w:rsidR="00C34F98" w:rsidRPr="00005A73" w:rsidRDefault="00C34F98" w:rsidP="00566B13">
                  <w:pPr>
                    <w:jc w:val="center"/>
                    <w:rPr>
                      <w:rFonts w:ascii="Times New Roman" w:hAnsi="Times New Roman"/>
                    </w:rPr>
                  </w:pPr>
                  <w:r w:rsidRPr="00005A73">
                    <w:rPr>
                      <w:rFonts w:ascii="Times New Roman" w:hAnsi="Times New Roman"/>
                    </w:rPr>
                    <w:t>X</w:t>
                  </w:r>
                </w:p>
              </w:tc>
              <w:tc>
                <w:tcPr>
                  <w:tcW w:w="851" w:type="dxa"/>
                  <w:tcBorders>
                    <w:top w:val="single" w:sz="4" w:space="0" w:color="auto"/>
                    <w:left w:val="single" w:sz="4" w:space="0" w:color="auto"/>
                    <w:bottom w:val="single" w:sz="4" w:space="0" w:color="auto"/>
                    <w:right w:val="single" w:sz="4" w:space="0" w:color="auto"/>
                  </w:tcBorders>
                  <w:vAlign w:val="center"/>
                </w:tcPr>
                <w:p w:rsidR="00C34F98" w:rsidRPr="00005A73" w:rsidRDefault="00C34F98" w:rsidP="00566B13">
                  <w:pPr>
                    <w:jc w:val="center"/>
                    <w:rPr>
                      <w:rFonts w:ascii="Times New Roman" w:hAnsi="Times New Roman"/>
                    </w:rPr>
                  </w:pPr>
                </w:p>
              </w:tc>
            </w:tr>
          </w:tbl>
          <w:p w:rsidR="00C34F98" w:rsidRPr="00005A73" w:rsidRDefault="00C34F98" w:rsidP="00C34F98">
            <w:pPr>
              <w:rPr>
                <w:rFonts w:ascii="Times New Roman" w:hAnsi="Times New Roman"/>
                <w:b/>
              </w:rPr>
            </w:pPr>
          </w:p>
          <w:p w:rsidR="00C34F98" w:rsidRPr="00005A73" w:rsidRDefault="00C34F98" w:rsidP="00C34F98">
            <w:pPr>
              <w:rPr>
                <w:rFonts w:ascii="Times New Roman" w:hAnsi="Times New Roman"/>
                <w:b/>
              </w:rPr>
            </w:pPr>
            <w:r w:rsidRPr="00005A73">
              <w:rPr>
                <w:rFonts w:ascii="Times New Roman" w:hAnsi="Times New Roman"/>
                <w:b/>
              </w:rPr>
              <w:t xml:space="preserve">2. </w:t>
            </w:r>
            <w:proofErr w:type="spellStart"/>
            <w:r w:rsidRPr="00005A73">
              <w:rPr>
                <w:rFonts w:ascii="Times New Roman" w:hAnsi="Times New Roman"/>
                <w:b/>
              </w:rPr>
              <w:t>Vẽ</w:t>
            </w:r>
            <w:proofErr w:type="spellEnd"/>
            <w:r w:rsidRPr="00005A73">
              <w:rPr>
                <w:rFonts w:ascii="Times New Roman" w:hAnsi="Times New Roman"/>
                <w:b/>
              </w:rPr>
              <w:t xml:space="preserve"> </w:t>
            </w:r>
            <w:proofErr w:type="spellStart"/>
            <w:r w:rsidRPr="00005A73">
              <w:rPr>
                <w:rFonts w:ascii="Times New Roman" w:hAnsi="Times New Roman"/>
                <w:b/>
              </w:rPr>
              <w:t>hình</w:t>
            </w:r>
            <w:proofErr w:type="spellEnd"/>
            <w:r w:rsidRPr="00005A73">
              <w:rPr>
                <w:rFonts w:ascii="Times New Roman" w:hAnsi="Times New Roman"/>
                <w:b/>
              </w:rPr>
              <w:t xml:space="preserve"> </w:t>
            </w:r>
            <w:proofErr w:type="spellStart"/>
            <w:r w:rsidRPr="00005A73">
              <w:rPr>
                <w:rFonts w:ascii="Times New Roman" w:hAnsi="Times New Roman"/>
                <w:b/>
              </w:rPr>
              <w:t>chiếu</w:t>
            </w:r>
            <w:proofErr w:type="spellEnd"/>
            <w:r w:rsidRPr="00005A73">
              <w:rPr>
                <w:rFonts w:ascii="Times New Roman" w:hAnsi="Times New Roman"/>
                <w:b/>
              </w:rPr>
              <w:t xml:space="preserve"> </w:t>
            </w:r>
            <w:proofErr w:type="spellStart"/>
            <w:r w:rsidRPr="00005A73">
              <w:rPr>
                <w:rFonts w:ascii="Times New Roman" w:hAnsi="Times New Roman"/>
                <w:b/>
              </w:rPr>
              <w:t>của</w:t>
            </w:r>
            <w:proofErr w:type="spellEnd"/>
            <w:r w:rsidRPr="00005A73">
              <w:rPr>
                <w:rFonts w:ascii="Times New Roman" w:hAnsi="Times New Roman"/>
                <w:b/>
              </w:rPr>
              <w:t xml:space="preserve"> </w:t>
            </w:r>
            <w:proofErr w:type="spellStart"/>
            <w:r w:rsidRPr="00005A73">
              <w:rPr>
                <w:rFonts w:ascii="Times New Roman" w:hAnsi="Times New Roman"/>
                <w:b/>
              </w:rPr>
              <w:t>vật</w:t>
            </w:r>
            <w:proofErr w:type="spellEnd"/>
            <w:r w:rsidRPr="00005A73">
              <w:rPr>
                <w:rFonts w:ascii="Times New Roman" w:hAnsi="Times New Roman"/>
                <w:b/>
              </w:rPr>
              <w:t xml:space="preserve"> </w:t>
            </w:r>
            <w:proofErr w:type="spellStart"/>
            <w:r w:rsidRPr="00005A73">
              <w:rPr>
                <w:rFonts w:ascii="Times New Roman" w:hAnsi="Times New Roman"/>
                <w:b/>
              </w:rPr>
              <w:t>thể</w:t>
            </w:r>
            <w:proofErr w:type="spellEnd"/>
            <w:r w:rsidRPr="00005A73">
              <w:rPr>
                <w:rFonts w:ascii="Times New Roman" w:hAnsi="Times New Roman"/>
                <w:b/>
              </w:rPr>
              <w:t>:</w:t>
            </w:r>
          </w:p>
          <w:p w:rsidR="00C34F98" w:rsidRPr="00005A73" w:rsidRDefault="00C34F98" w:rsidP="00C34F98">
            <w:pPr>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Các</w:t>
            </w:r>
            <w:proofErr w:type="spellEnd"/>
            <w:r w:rsidRPr="00005A73">
              <w:rPr>
                <w:rFonts w:ascii="Times New Roman" w:hAnsi="Times New Roman"/>
              </w:rPr>
              <w:t xml:space="preserve"> </w:t>
            </w:r>
            <w:proofErr w:type="spellStart"/>
            <w:r w:rsidRPr="00005A73">
              <w:rPr>
                <w:rFonts w:ascii="Times New Roman" w:hAnsi="Times New Roman"/>
              </w:rPr>
              <w:t>hình</w:t>
            </w:r>
            <w:proofErr w:type="spellEnd"/>
            <w:r w:rsidRPr="00005A73">
              <w:rPr>
                <w:rFonts w:ascii="Times New Roman" w:hAnsi="Times New Roman"/>
              </w:rPr>
              <w:t xml:space="preserve"> </w:t>
            </w:r>
            <w:proofErr w:type="spellStart"/>
            <w:r w:rsidRPr="00005A73">
              <w:rPr>
                <w:rFonts w:ascii="Times New Roman" w:hAnsi="Times New Roman"/>
              </w:rPr>
              <w:t>chiếu</w:t>
            </w:r>
            <w:proofErr w:type="spellEnd"/>
            <w:r w:rsidRPr="00005A73">
              <w:rPr>
                <w:rFonts w:ascii="Times New Roman" w:hAnsi="Times New Roman"/>
              </w:rPr>
              <w:t xml:space="preserve"> </w:t>
            </w:r>
            <w:proofErr w:type="spellStart"/>
            <w:r w:rsidRPr="00005A73">
              <w:rPr>
                <w:rFonts w:ascii="Times New Roman" w:hAnsi="Times New Roman"/>
              </w:rPr>
              <w:t>còn</w:t>
            </w:r>
            <w:proofErr w:type="spellEnd"/>
            <w:r w:rsidRPr="00005A73">
              <w:rPr>
                <w:rFonts w:ascii="Times New Roman" w:hAnsi="Times New Roman"/>
              </w:rPr>
              <w:t xml:space="preserve"> </w:t>
            </w:r>
            <w:proofErr w:type="spellStart"/>
            <w:r w:rsidRPr="00005A73">
              <w:rPr>
                <w:rFonts w:ascii="Times New Roman" w:hAnsi="Times New Roman"/>
              </w:rPr>
              <w:t>thiếu</w:t>
            </w:r>
            <w:proofErr w:type="spellEnd"/>
            <w:r w:rsidRPr="00005A73">
              <w:rPr>
                <w:rFonts w:ascii="Times New Roman" w:hAnsi="Times New Roman"/>
              </w:rPr>
              <w:t xml:space="preserve"> </w:t>
            </w:r>
            <w:proofErr w:type="spellStart"/>
            <w:r w:rsidRPr="00005A73">
              <w:rPr>
                <w:rFonts w:ascii="Times New Roman" w:hAnsi="Times New Roman"/>
              </w:rPr>
              <w:t>là</w:t>
            </w:r>
            <w:proofErr w:type="spellEnd"/>
            <w:r w:rsidRPr="00005A73">
              <w:rPr>
                <w:rFonts w:ascii="Times New Roman" w:hAnsi="Times New Roman"/>
              </w:rPr>
              <w:t xml:space="preserve"> HCC</w:t>
            </w:r>
          </w:p>
          <w:p w:rsidR="00C34F98" w:rsidRPr="00005A73" w:rsidRDefault="00C34F98" w:rsidP="00C34F98">
            <w:pPr>
              <w:rPr>
                <w:rFonts w:ascii="Times New Roman" w:hAnsi="Times New Roman"/>
                <w:lang w:val="sv-SE"/>
              </w:rPr>
            </w:pPr>
            <w:r w:rsidRPr="00005A73">
              <w:rPr>
                <w:rFonts w:ascii="Times New Roman" w:hAnsi="Times New Roman"/>
                <w:lang w:val="sv-SE"/>
              </w:rPr>
              <w:t>- Vẽ bên trái HCĐ.</w:t>
            </w:r>
          </w:p>
          <w:p w:rsidR="00C34F98" w:rsidRPr="00005A73" w:rsidRDefault="00C34F98" w:rsidP="00C34F98">
            <w:pPr>
              <w:rPr>
                <w:rFonts w:ascii="Times New Roman" w:hAnsi="Times New Roman"/>
              </w:rPr>
            </w:pPr>
          </w:p>
          <w:p w:rsidR="00C34F98" w:rsidRPr="00005A73" w:rsidRDefault="00C34F98" w:rsidP="00C34F98">
            <w:pPr>
              <w:rPr>
                <w:rFonts w:ascii="Times New Roman" w:hAnsi="Times New Roman"/>
              </w:rPr>
            </w:pPr>
          </w:p>
          <w:p w:rsidR="00C34F98" w:rsidRPr="00005A73" w:rsidRDefault="00C34F98" w:rsidP="00C34F98">
            <w:pPr>
              <w:rPr>
                <w:rFonts w:ascii="Times New Roman" w:hAnsi="Times New Roman"/>
              </w:rPr>
            </w:pPr>
          </w:p>
          <w:p w:rsidR="00C34F98" w:rsidRPr="00005A73" w:rsidRDefault="00C34F98" w:rsidP="00C34F98">
            <w:pPr>
              <w:rPr>
                <w:rFonts w:ascii="Times New Roman" w:hAnsi="Times New Roman"/>
              </w:rPr>
            </w:pPr>
          </w:p>
          <w:p w:rsidR="00C34F98" w:rsidRPr="00005A73" w:rsidRDefault="00C34F98" w:rsidP="00C34F98">
            <w:pPr>
              <w:rPr>
                <w:rFonts w:ascii="Times New Roman" w:hAnsi="Times New Roman"/>
              </w:rPr>
            </w:pPr>
          </w:p>
          <w:p w:rsidR="00C34F98" w:rsidRPr="00005A73" w:rsidRDefault="00C34F98" w:rsidP="00C34F98">
            <w:pPr>
              <w:rPr>
                <w:rFonts w:ascii="Times New Roman" w:hAnsi="Times New Roman"/>
              </w:rPr>
            </w:pPr>
          </w:p>
          <w:p w:rsidR="00C34F98" w:rsidRPr="00005A73" w:rsidRDefault="00C34F98" w:rsidP="00C34F98">
            <w:pPr>
              <w:rPr>
                <w:rFonts w:ascii="Times New Roman" w:hAnsi="Times New Roman"/>
              </w:rPr>
            </w:pPr>
          </w:p>
          <w:p w:rsidR="00C34F98" w:rsidRPr="00005A73" w:rsidRDefault="00C34F98" w:rsidP="00C34F98">
            <w:pPr>
              <w:rPr>
                <w:rFonts w:ascii="Times New Roman" w:hAnsi="Times New Roman"/>
              </w:rPr>
            </w:pPr>
            <w:r w:rsidRPr="00005A73">
              <w:rPr>
                <w:rFonts w:ascii="Times New Roman" w:hAnsi="Times New Roman"/>
              </w:rPr>
              <w:lastRenderedPageBreak/>
              <w:t xml:space="preserve">-  Quan </w:t>
            </w:r>
            <w:proofErr w:type="spellStart"/>
            <w:r w:rsidRPr="00005A73">
              <w:rPr>
                <w:rFonts w:ascii="Times New Roman" w:hAnsi="Times New Roman"/>
              </w:rPr>
              <w:t>sát</w:t>
            </w:r>
            <w:proofErr w:type="spellEnd"/>
            <w:r w:rsidRPr="00005A73">
              <w:rPr>
                <w:rFonts w:ascii="Times New Roman" w:hAnsi="Times New Roman"/>
              </w:rPr>
              <w:t xml:space="preserve"> </w:t>
            </w:r>
            <w:proofErr w:type="spellStart"/>
            <w:r w:rsidRPr="00005A73">
              <w:rPr>
                <w:rFonts w:ascii="Times New Roman" w:hAnsi="Times New Roman"/>
              </w:rPr>
              <w:t>các</w:t>
            </w:r>
            <w:proofErr w:type="spellEnd"/>
            <w:r w:rsidRPr="00005A73">
              <w:rPr>
                <w:rFonts w:ascii="Times New Roman" w:hAnsi="Times New Roman"/>
              </w:rPr>
              <w:t xml:space="preserve"> </w:t>
            </w:r>
            <w:proofErr w:type="spellStart"/>
            <w:r w:rsidRPr="00005A73">
              <w:rPr>
                <w:rFonts w:ascii="Times New Roman" w:hAnsi="Times New Roman"/>
              </w:rPr>
              <w:t>hình</w:t>
            </w:r>
            <w:proofErr w:type="spellEnd"/>
            <w:r w:rsidRPr="00005A73">
              <w:rPr>
                <w:rFonts w:ascii="Times New Roman" w:hAnsi="Times New Roman"/>
              </w:rPr>
              <w:t xml:space="preserve"> </w:t>
            </w:r>
            <w:proofErr w:type="spellStart"/>
            <w:r w:rsidRPr="00005A73">
              <w:rPr>
                <w:rFonts w:ascii="Times New Roman" w:hAnsi="Times New Roman"/>
              </w:rPr>
              <w:t>chiếu</w:t>
            </w:r>
            <w:proofErr w:type="spellEnd"/>
            <w:r w:rsidRPr="00005A73">
              <w:rPr>
                <w:rFonts w:ascii="Times New Roman" w:hAnsi="Times New Roman"/>
              </w:rPr>
              <w:t xml:space="preserve"> </w:t>
            </w:r>
            <w:proofErr w:type="spellStart"/>
            <w:r w:rsidRPr="00005A73">
              <w:rPr>
                <w:rFonts w:ascii="Times New Roman" w:hAnsi="Times New Roman"/>
              </w:rPr>
              <w:t>cạnh</w:t>
            </w:r>
            <w:proofErr w:type="spellEnd"/>
            <w:r w:rsidRPr="00005A73">
              <w:rPr>
                <w:rFonts w:ascii="Times New Roman" w:hAnsi="Times New Roman"/>
              </w:rPr>
              <w:t xml:space="preserve"> </w:t>
            </w:r>
            <w:proofErr w:type="spellStart"/>
            <w:r w:rsidRPr="00005A73">
              <w:rPr>
                <w:rFonts w:ascii="Times New Roman" w:hAnsi="Times New Roman"/>
              </w:rPr>
              <w:t>mẫu</w:t>
            </w:r>
            <w:proofErr w:type="spellEnd"/>
            <w:r w:rsidRPr="00005A73">
              <w:rPr>
                <w:rFonts w:ascii="Times New Roman" w:hAnsi="Times New Roman"/>
              </w:rPr>
              <w:t xml:space="preserve"> </w:t>
            </w:r>
            <w:proofErr w:type="spellStart"/>
            <w:r w:rsidRPr="00005A73">
              <w:rPr>
                <w:rFonts w:ascii="Times New Roman" w:hAnsi="Times New Roman"/>
              </w:rPr>
              <w:t>của</w:t>
            </w:r>
            <w:proofErr w:type="spellEnd"/>
            <w:r w:rsidRPr="00005A73">
              <w:rPr>
                <w:rFonts w:ascii="Times New Roman" w:hAnsi="Times New Roman"/>
              </w:rPr>
              <w:t xml:space="preserve"> </w:t>
            </w:r>
            <w:proofErr w:type="spellStart"/>
            <w:r w:rsidRPr="00005A73">
              <w:rPr>
                <w:rFonts w:ascii="Times New Roman" w:hAnsi="Times New Roman"/>
              </w:rPr>
              <w:t>các</w:t>
            </w:r>
            <w:proofErr w:type="spellEnd"/>
            <w:r w:rsidRPr="00005A73">
              <w:rPr>
                <w:rFonts w:ascii="Times New Roman" w:hAnsi="Times New Roman"/>
              </w:rPr>
              <w:t xml:space="preserve"> </w:t>
            </w:r>
            <w:proofErr w:type="spellStart"/>
            <w:r w:rsidRPr="00005A73">
              <w:rPr>
                <w:rFonts w:ascii="Times New Roman" w:hAnsi="Times New Roman"/>
              </w:rPr>
              <w:t>bản</w:t>
            </w:r>
            <w:proofErr w:type="spellEnd"/>
            <w:r w:rsidRPr="00005A73">
              <w:rPr>
                <w:rFonts w:ascii="Times New Roman" w:hAnsi="Times New Roman"/>
              </w:rPr>
              <w:t xml:space="preserve"> </w:t>
            </w:r>
            <w:proofErr w:type="spellStart"/>
            <w:r w:rsidRPr="00005A73">
              <w:rPr>
                <w:rFonts w:ascii="Times New Roman" w:hAnsi="Times New Roman"/>
              </w:rPr>
              <w:t>vẽ</w:t>
            </w:r>
            <w:proofErr w:type="spellEnd"/>
            <w:r w:rsidRPr="00005A73">
              <w:rPr>
                <w:rFonts w:ascii="Times New Roman" w:hAnsi="Times New Roman"/>
              </w:rPr>
              <w:t>.</w:t>
            </w:r>
          </w:p>
          <w:p w:rsidR="00C34F98" w:rsidRPr="00005A73" w:rsidRDefault="00C34F98" w:rsidP="00C34F98">
            <w:pPr>
              <w:rPr>
                <w:rFonts w:ascii="Times New Roman" w:hAnsi="Times New Roman"/>
              </w:rPr>
            </w:pPr>
          </w:p>
          <w:p w:rsidR="00C34F98" w:rsidRPr="00005A73" w:rsidRDefault="00566B13" w:rsidP="00C34F98">
            <w:pPr>
              <w:rPr>
                <w:rFonts w:ascii="Times New Roman" w:hAnsi="Times New Roman"/>
                <w:b/>
              </w:rPr>
            </w:pPr>
            <w:r>
              <w:object w:dxaOrig="3872" w:dyaOrig="1829">
                <v:shape id="_x0000_i1027" type="#_x0000_t75" style="width:178.7pt;height:90.7pt" o:ole="">
                  <v:imagedata r:id="rId11" o:title=""/>
                </v:shape>
                <o:OLEObject Type="Embed" ProgID="Visio.Drawing.11" ShapeID="_x0000_i1027" DrawAspect="Content" ObjectID="_1743992163" r:id="rId12"/>
              </w:object>
            </w:r>
          </w:p>
          <w:p w:rsidR="00C34F98" w:rsidRPr="00005A73" w:rsidRDefault="00C34F98" w:rsidP="00C34F98">
            <w:pPr>
              <w:rPr>
                <w:rFonts w:ascii="Times New Roman" w:hAnsi="Times New Roman"/>
              </w:rPr>
            </w:pPr>
          </w:p>
        </w:tc>
      </w:tr>
    </w:tbl>
    <w:p w:rsidR="00C34F98" w:rsidRPr="00005A73" w:rsidRDefault="00C34F98" w:rsidP="00C34F98">
      <w:pPr>
        <w:jc w:val="both"/>
        <w:rPr>
          <w:rFonts w:ascii="Times New Roman" w:hAnsi="Times New Roman"/>
          <w:b/>
          <w:lang w:val="pt-BR"/>
        </w:rPr>
      </w:pPr>
      <w:r>
        <w:rPr>
          <w:rFonts w:ascii="Times New Roman" w:hAnsi="Times New Roman"/>
          <w:b/>
          <w:lang w:val="pt-BR"/>
        </w:rPr>
        <w:lastRenderedPageBreak/>
        <w:t>3. HOẠT ĐỘNG 4</w:t>
      </w:r>
      <w:r w:rsidR="00566B13">
        <w:rPr>
          <w:rFonts w:ascii="Times New Roman" w:hAnsi="Times New Roman"/>
          <w:b/>
          <w:lang w:val="pt-BR"/>
        </w:rPr>
        <w:t xml:space="preserve">: VẬN DỤNG </w:t>
      </w:r>
      <w:r w:rsidRPr="00005A73">
        <w:rPr>
          <w:rFonts w:ascii="Times New Roman" w:hAnsi="Times New Roman"/>
          <w:b/>
          <w:lang w:val="pt-BR"/>
        </w:rPr>
        <w:t xml:space="preserve">  </w:t>
      </w:r>
    </w:p>
    <w:p w:rsidR="00C34F98" w:rsidRPr="00005A73" w:rsidRDefault="00C34F98" w:rsidP="00C34F98">
      <w:pPr>
        <w:jc w:val="both"/>
        <w:rPr>
          <w:rFonts w:ascii="Times New Roman" w:hAnsi="Times New Roman"/>
          <w:i/>
        </w:rPr>
      </w:pPr>
      <w:r w:rsidRPr="00005A73">
        <w:rPr>
          <w:rFonts w:ascii="Times New Roman" w:hAnsi="Times New Roman"/>
        </w:rPr>
        <w:t xml:space="preserve">GV </w:t>
      </w:r>
      <w:proofErr w:type="spellStart"/>
      <w:r w:rsidRPr="00005A73">
        <w:rPr>
          <w:rFonts w:ascii="Times New Roman" w:hAnsi="Times New Roman"/>
        </w:rPr>
        <w:t>chuyển</w:t>
      </w:r>
      <w:proofErr w:type="spellEnd"/>
      <w:r w:rsidRPr="00005A73">
        <w:rPr>
          <w:rFonts w:ascii="Times New Roman" w:hAnsi="Times New Roman"/>
        </w:rPr>
        <w:t xml:space="preserve"> </w:t>
      </w:r>
      <w:proofErr w:type="spellStart"/>
      <w:r w:rsidRPr="00005A73">
        <w:rPr>
          <w:rFonts w:ascii="Times New Roman" w:hAnsi="Times New Roman"/>
        </w:rPr>
        <w:t>giao</w:t>
      </w:r>
      <w:proofErr w:type="spellEnd"/>
      <w:r w:rsidRPr="00005A73">
        <w:rPr>
          <w:rFonts w:ascii="Times New Roman" w:hAnsi="Times New Roman"/>
        </w:rPr>
        <w:t xml:space="preserve"> </w:t>
      </w:r>
      <w:proofErr w:type="spellStart"/>
      <w:r w:rsidRPr="00005A73">
        <w:rPr>
          <w:rFonts w:ascii="Times New Roman" w:hAnsi="Times New Roman"/>
        </w:rPr>
        <w:t>nhiệm</w:t>
      </w:r>
      <w:proofErr w:type="spellEnd"/>
      <w:r w:rsidRPr="00005A73">
        <w:rPr>
          <w:rFonts w:ascii="Times New Roman" w:hAnsi="Times New Roman"/>
        </w:rPr>
        <w:t xml:space="preserve"> </w:t>
      </w:r>
      <w:proofErr w:type="spellStart"/>
      <w:r w:rsidRPr="00005A73">
        <w:rPr>
          <w:rFonts w:ascii="Times New Roman" w:hAnsi="Times New Roman"/>
        </w:rPr>
        <w:t>vụ</w:t>
      </w:r>
      <w:proofErr w:type="spellEnd"/>
      <w:r w:rsidRPr="00005A73">
        <w:rPr>
          <w:rFonts w:ascii="Times New Roman" w:hAnsi="Times New Roman"/>
          <w:i/>
        </w:rPr>
        <w:t>:</w:t>
      </w:r>
    </w:p>
    <w:p w:rsidR="00C34F98" w:rsidRPr="00005A73" w:rsidRDefault="00C34F98" w:rsidP="00C34F98">
      <w:pPr>
        <w:jc w:val="both"/>
        <w:rPr>
          <w:rFonts w:ascii="Times New Roman" w:hAnsi="Times New Roman"/>
          <w:lang w:val="pt-BR"/>
        </w:rPr>
      </w:pPr>
      <w:r w:rsidRPr="00005A73">
        <w:rPr>
          <w:rFonts w:ascii="Times New Roman" w:hAnsi="Times New Roman"/>
        </w:rPr>
        <w:t xml:space="preserve">- </w:t>
      </w:r>
      <w:r w:rsidRPr="00005A73">
        <w:rPr>
          <w:rFonts w:ascii="Times New Roman" w:hAnsi="Times New Roman"/>
          <w:lang w:val="pt-BR"/>
        </w:rPr>
        <w:t>Hãy tìm một vật thể có dạng khối đa diện sau đó tự vẽ hình dáng của vật thể đó. Sau đó vẽ các hình chiếu của nó.</w:t>
      </w:r>
    </w:p>
    <w:p w:rsidR="00C34F98" w:rsidRPr="00005A73" w:rsidRDefault="00C34F98" w:rsidP="00C34F98">
      <w:pPr>
        <w:jc w:val="both"/>
        <w:rPr>
          <w:rFonts w:ascii="Times New Roman" w:hAnsi="Times New Roman"/>
          <w:lang w:val="pt-BR"/>
        </w:rPr>
      </w:pPr>
      <w:r w:rsidRPr="00005A73">
        <w:rPr>
          <w:rFonts w:ascii="Times New Roman" w:hAnsi="Times New Roman"/>
          <w:lang w:val="pt-BR"/>
        </w:rPr>
        <w:t>- Từ các hình vật thể đã học tự làm các mô hình các vật thể đã vẽ.</w:t>
      </w:r>
    </w:p>
    <w:p w:rsidR="00C34F98" w:rsidRPr="00005A73" w:rsidRDefault="00C34F98" w:rsidP="00C34F98">
      <w:pPr>
        <w:jc w:val="both"/>
        <w:rPr>
          <w:rFonts w:ascii="Times New Roman" w:hAnsi="Times New Roman"/>
          <w:lang w:val="nl-NL"/>
        </w:rPr>
      </w:pPr>
      <w:r w:rsidRPr="00005A73">
        <w:rPr>
          <w:rFonts w:ascii="Times New Roman" w:hAnsi="Times New Roman"/>
          <w:lang w:val="nl-NL"/>
        </w:rPr>
        <w:t>- Yêu cầu Hs đọc mục “ Có thể em chưa biết ” SGK/22 để biết thêm về cách vẽ hình chiếu của hình hộp chữ nhật. Cách vẽ hình chiếu ba chiều của hình lăng trụ và hình chóp.</w:t>
      </w:r>
    </w:p>
    <w:p w:rsidR="00C34F98" w:rsidRPr="00005A73" w:rsidRDefault="00A97071" w:rsidP="00C34F98">
      <w:pPr>
        <w:jc w:val="both"/>
        <w:rPr>
          <w:rFonts w:ascii="Times New Roman" w:hAnsi="Times New Roman"/>
          <w:lang w:val="nl-NL"/>
        </w:rPr>
      </w:pPr>
      <w:r>
        <w:rPr>
          <w:rFonts w:ascii="Times New Roman" w:hAnsi="Times New Roman"/>
          <w:lang w:val="nl-NL"/>
        </w:rPr>
        <w:t>* Hướng dẫn</w:t>
      </w:r>
      <w:r w:rsidR="00346BCC">
        <w:rPr>
          <w:rFonts w:ascii="Times New Roman" w:hAnsi="Times New Roman"/>
          <w:lang w:val="nl-NL"/>
        </w:rPr>
        <w:t xml:space="preserve"> về nhà</w:t>
      </w:r>
      <w:r w:rsidR="00C34F98" w:rsidRPr="00005A73">
        <w:rPr>
          <w:rFonts w:ascii="Times New Roman" w:hAnsi="Times New Roman"/>
          <w:lang w:val="nl-NL"/>
        </w:rPr>
        <w:t xml:space="preserve">: </w:t>
      </w:r>
    </w:p>
    <w:p w:rsidR="00C34F98" w:rsidRPr="00005A73" w:rsidRDefault="00C34F98" w:rsidP="00C34F98">
      <w:pPr>
        <w:jc w:val="both"/>
        <w:rPr>
          <w:rFonts w:ascii="Times New Roman" w:hAnsi="Times New Roman"/>
          <w:lang w:val="nl-NL"/>
        </w:rPr>
      </w:pPr>
      <w:r w:rsidRPr="00005A73">
        <w:rPr>
          <w:rFonts w:ascii="Times New Roman" w:hAnsi="Times New Roman"/>
          <w:lang w:val="nl-NL"/>
        </w:rPr>
        <w:t>- Đọc và chuẩn bị trước bài 6 SGK.</w:t>
      </w:r>
    </w:p>
    <w:p w:rsidR="00C34F98" w:rsidRPr="00005A73" w:rsidRDefault="00C34F98" w:rsidP="00C34F98">
      <w:pPr>
        <w:jc w:val="both"/>
        <w:rPr>
          <w:rFonts w:ascii="Times New Roman" w:hAnsi="Times New Roman"/>
          <w:lang w:val="nl-NL"/>
        </w:rPr>
      </w:pPr>
      <w:r w:rsidRPr="00005A73">
        <w:rPr>
          <w:rFonts w:ascii="Times New Roman" w:hAnsi="Times New Roman"/>
          <w:lang w:val="nl-NL"/>
        </w:rPr>
        <w:t xml:space="preserve"> - Kẻ sẵn các bảng 6.1; 6.2; 6.3 SGK.</w:t>
      </w:r>
    </w:p>
    <w:p w:rsidR="00C34F98" w:rsidRPr="00005A73" w:rsidRDefault="00C34F98" w:rsidP="00C34F98">
      <w:pPr>
        <w:jc w:val="both"/>
        <w:rPr>
          <w:rFonts w:ascii="Times New Roman" w:hAnsi="Times New Roman"/>
          <w:lang w:val="nl-NL"/>
        </w:rPr>
      </w:pPr>
      <w:r w:rsidRPr="00005A73">
        <w:rPr>
          <w:rFonts w:ascii="Times New Roman" w:hAnsi="Times New Roman"/>
          <w:lang w:val="nl-NL"/>
        </w:rPr>
        <w:t>- GV hướng dẫn Hs làm mẫu vật:</w:t>
      </w:r>
    </w:p>
    <w:p w:rsidR="00C34F98" w:rsidRPr="00005A73" w:rsidRDefault="00C34F98" w:rsidP="00C34F98">
      <w:pPr>
        <w:tabs>
          <w:tab w:val="center" w:pos="4680"/>
          <w:tab w:val="right" w:pos="9360"/>
        </w:tabs>
        <w:jc w:val="both"/>
        <w:rPr>
          <w:rFonts w:ascii="Times New Roman" w:hAnsi="Times New Roman"/>
          <w:lang w:val="nl-NL"/>
        </w:rPr>
      </w:pPr>
      <w:r w:rsidRPr="00005A73">
        <w:rPr>
          <w:rFonts w:ascii="Times New Roman" w:hAnsi="Times New Roman"/>
          <w:lang w:val="nl-NL"/>
        </w:rPr>
        <w:t xml:space="preserve">   +Bìa cứng cắt HCN, HV, 1/2 hình tròn(mỗi loại đều gắn que trên một đường thẳng) </w:t>
      </w:r>
    </w:p>
    <w:p w:rsidR="001F0C28" w:rsidRPr="00005A73" w:rsidRDefault="001F0C28" w:rsidP="001F0C28">
      <w:pPr>
        <w:jc w:val="both"/>
        <w:rPr>
          <w:rFonts w:ascii="Times New Roman" w:hAnsi="Times New Roman"/>
          <w:lang w:val="pt-BR"/>
        </w:rPr>
      </w:pPr>
    </w:p>
    <w:p w:rsidR="001E114D" w:rsidRDefault="001E114D">
      <w:pPr>
        <w:spacing w:after="200" w:line="276" w:lineRule="auto"/>
        <w:rPr>
          <w:rFonts w:ascii="Times New Roman" w:hAnsi="Times New Roman"/>
        </w:rPr>
      </w:pPr>
      <w:r>
        <w:rPr>
          <w:rFonts w:ascii="Times New Roman" w:hAnsi="Times New Roman"/>
        </w:rPr>
        <w:br w:type="page"/>
      </w:r>
    </w:p>
    <w:p w:rsidR="001E114D" w:rsidRPr="00005A73" w:rsidRDefault="001E114D" w:rsidP="001E114D">
      <w:pPr>
        <w:jc w:val="both"/>
        <w:rPr>
          <w:rFonts w:ascii="Times New Roman" w:hAnsi="Times New Roman"/>
          <w:lang w:val="fr-FR"/>
        </w:rPr>
      </w:pPr>
      <w:proofErr w:type="spellStart"/>
      <w:r>
        <w:rPr>
          <w:rFonts w:ascii="Times New Roman" w:hAnsi="Times New Roman"/>
          <w:lang w:val="fr-FR"/>
        </w:rPr>
        <w:lastRenderedPageBreak/>
        <w:t>Ngày</w:t>
      </w:r>
      <w:proofErr w:type="spellEnd"/>
      <w:r>
        <w:rPr>
          <w:rFonts w:ascii="Times New Roman" w:hAnsi="Times New Roman"/>
          <w:lang w:val="fr-FR"/>
        </w:rPr>
        <w:t xml:space="preserve"> </w:t>
      </w:r>
      <w:proofErr w:type="spellStart"/>
      <w:r>
        <w:rPr>
          <w:rFonts w:ascii="Times New Roman" w:hAnsi="Times New Roman"/>
          <w:lang w:val="fr-FR"/>
        </w:rPr>
        <w:t>soạn</w:t>
      </w:r>
      <w:proofErr w:type="spellEnd"/>
      <w:r>
        <w:rPr>
          <w:rFonts w:ascii="Times New Roman" w:hAnsi="Times New Roman"/>
          <w:lang w:val="fr-FR"/>
        </w:rPr>
        <w:t> : 30/9/2022</w:t>
      </w:r>
    </w:p>
    <w:p w:rsidR="001E114D" w:rsidRPr="00005A73" w:rsidRDefault="00FB141A" w:rsidP="001E114D">
      <w:pPr>
        <w:jc w:val="both"/>
        <w:rPr>
          <w:rFonts w:ascii="Times New Roman" w:hAnsi="Times New Roman"/>
          <w:lang w:val="fr-FR"/>
        </w:rPr>
      </w:pPr>
      <w:proofErr w:type="spellStart"/>
      <w:r>
        <w:rPr>
          <w:rFonts w:ascii="Times New Roman" w:hAnsi="Times New Roman"/>
          <w:lang w:val="fr-FR"/>
        </w:rPr>
        <w:t>Ngày</w:t>
      </w:r>
      <w:proofErr w:type="spellEnd"/>
      <w:r>
        <w:rPr>
          <w:rFonts w:ascii="Times New Roman" w:hAnsi="Times New Roman"/>
          <w:lang w:val="fr-FR"/>
        </w:rPr>
        <w:t xml:space="preserve"> </w:t>
      </w:r>
      <w:proofErr w:type="spellStart"/>
      <w:r>
        <w:rPr>
          <w:rFonts w:ascii="Times New Roman" w:hAnsi="Times New Roman"/>
          <w:lang w:val="fr-FR"/>
        </w:rPr>
        <w:t>giảng</w:t>
      </w:r>
      <w:proofErr w:type="spellEnd"/>
      <w:r>
        <w:rPr>
          <w:rFonts w:ascii="Times New Roman" w:hAnsi="Times New Roman"/>
          <w:lang w:val="fr-FR"/>
        </w:rPr>
        <w:t> : 13</w:t>
      </w:r>
      <w:r w:rsidR="001E114D">
        <w:rPr>
          <w:rFonts w:ascii="Times New Roman" w:hAnsi="Times New Roman"/>
          <w:lang w:val="fr-FR"/>
        </w:rPr>
        <w:t>/10/2022</w:t>
      </w:r>
    </w:p>
    <w:p w:rsidR="001E114D" w:rsidRPr="00005A73" w:rsidRDefault="001E114D" w:rsidP="001E114D">
      <w:pPr>
        <w:tabs>
          <w:tab w:val="left" w:pos="5556"/>
        </w:tabs>
        <w:jc w:val="both"/>
        <w:rPr>
          <w:rFonts w:ascii="Times New Roman" w:hAnsi="Times New Roman"/>
          <w:b/>
          <w:lang w:val="pt-BR"/>
        </w:rPr>
      </w:pPr>
    </w:p>
    <w:p w:rsidR="001E114D" w:rsidRDefault="001E114D" w:rsidP="001E114D">
      <w:pPr>
        <w:tabs>
          <w:tab w:val="left" w:pos="5556"/>
        </w:tabs>
        <w:jc w:val="center"/>
        <w:rPr>
          <w:rFonts w:ascii="Times New Roman" w:hAnsi="Times New Roman"/>
          <w:b/>
          <w:lang w:val="pt-BR"/>
        </w:rPr>
      </w:pPr>
      <w:r>
        <w:rPr>
          <w:rFonts w:ascii="Times New Roman" w:hAnsi="Times New Roman"/>
          <w:b/>
          <w:lang w:val="pt-BR"/>
        </w:rPr>
        <w:t>Tiết 6 – Bài 6: BẢN VẼ CÁC KHỐI TRÒN XOAY</w:t>
      </w:r>
    </w:p>
    <w:p w:rsidR="001E114D" w:rsidRPr="00005A73" w:rsidRDefault="001E114D" w:rsidP="001E114D">
      <w:pPr>
        <w:jc w:val="center"/>
        <w:rPr>
          <w:rFonts w:ascii="Times New Roman" w:hAnsi="Times New Roman"/>
          <w:b/>
          <w:lang w:val="pt-BR"/>
        </w:rPr>
      </w:pPr>
    </w:p>
    <w:p w:rsidR="001E114D" w:rsidRPr="00005A73" w:rsidRDefault="001E114D" w:rsidP="001E114D">
      <w:pPr>
        <w:jc w:val="both"/>
        <w:rPr>
          <w:rFonts w:ascii="Times New Roman" w:hAnsi="Times New Roman"/>
          <w:b/>
          <w:lang w:val="nl-NL"/>
        </w:rPr>
      </w:pPr>
      <w:r w:rsidRPr="00005A73">
        <w:rPr>
          <w:rFonts w:ascii="Times New Roman" w:hAnsi="Times New Roman"/>
          <w:b/>
          <w:lang w:val="nl-NL"/>
        </w:rPr>
        <w:t>I. Mục tiêu bài học</w:t>
      </w:r>
    </w:p>
    <w:p w:rsidR="001E114D" w:rsidRPr="00BF110C" w:rsidRDefault="001E114D" w:rsidP="001E114D">
      <w:pPr>
        <w:jc w:val="both"/>
        <w:rPr>
          <w:rFonts w:ascii="Times New Roman" w:hAnsi="Times New Roman"/>
          <w:b/>
        </w:rPr>
      </w:pPr>
      <w:r>
        <w:rPr>
          <w:rFonts w:ascii="Times New Roman" w:hAnsi="Times New Roman"/>
          <w:b/>
          <w:lang w:val="nl-NL"/>
        </w:rPr>
        <w:t>1</w:t>
      </w:r>
      <w:r w:rsidRPr="00005A73">
        <w:rPr>
          <w:rFonts w:ascii="Times New Roman" w:hAnsi="Times New Roman"/>
          <w:b/>
          <w:lang w:val="nl-NL"/>
        </w:rPr>
        <w:t>.</w:t>
      </w:r>
      <w:r w:rsidRPr="00005A73">
        <w:rPr>
          <w:rFonts w:ascii="Times New Roman" w:hAnsi="Times New Roman"/>
          <w:lang w:val="nl-NL"/>
        </w:rPr>
        <w:t xml:space="preserve"> </w:t>
      </w:r>
      <w:proofErr w:type="spellStart"/>
      <w:r>
        <w:rPr>
          <w:rFonts w:ascii="Times New Roman" w:hAnsi="Times New Roman"/>
          <w:b/>
        </w:rPr>
        <w:t>Năng</w:t>
      </w:r>
      <w:proofErr w:type="spellEnd"/>
      <w:r>
        <w:rPr>
          <w:rFonts w:ascii="Times New Roman" w:hAnsi="Times New Roman"/>
          <w:b/>
        </w:rPr>
        <w:t xml:space="preserve"> </w:t>
      </w:r>
      <w:proofErr w:type="spellStart"/>
      <w:r>
        <w:rPr>
          <w:rFonts w:ascii="Times New Roman" w:hAnsi="Times New Roman"/>
          <w:b/>
        </w:rPr>
        <w:t>lực</w:t>
      </w:r>
      <w:proofErr w:type="spellEnd"/>
    </w:p>
    <w:p w:rsidR="001E114D" w:rsidRPr="00005A73" w:rsidRDefault="001E114D" w:rsidP="001E114D">
      <w:pPr>
        <w:jc w:val="both"/>
        <w:rPr>
          <w:rFonts w:ascii="Times New Roman" w:hAnsi="Times New Roman"/>
        </w:rPr>
      </w:pPr>
      <w:r w:rsidRPr="00005A73">
        <w:rPr>
          <w:rFonts w:ascii="Times New Roman" w:hAnsi="Times New Roman"/>
          <w:b/>
        </w:rPr>
        <w:tab/>
      </w:r>
      <w:r w:rsidRPr="00005A73">
        <w:rPr>
          <w:rFonts w:ascii="Times New Roman" w:hAnsi="Times New Roman"/>
        </w:rPr>
        <w:t xml:space="preserve">* </w:t>
      </w:r>
      <w:proofErr w:type="spellStart"/>
      <w:r w:rsidRPr="00005A73">
        <w:rPr>
          <w:rFonts w:ascii="Times New Roman" w:hAnsi="Times New Roman"/>
        </w:rPr>
        <w:t>Năng</w:t>
      </w:r>
      <w:proofErr w:type="spellEnd"/>
      <w:r w:rsidRPr="00005A73">
        <w:rPr>
          <w:rFonts w:ascii="Times New Roman" w:hAnsi="Times New Roman"/>
        </w:rPr>
        <w:t xml:space="preserve"> </w:t>
      </w:r>
      <w:proofErr w:type="spellStart"/>
      <w:r w:rsidRPr="00005A73">
        <w:rPr>
          <w:rFonts w:ascii="Times New Roman" w:hAnsi="Times New Roman"/>
        </w:rPr>
        <w:t>lực</w:t>
      </w:r>
      <w:proofErr w:type="spellEnd"/>
      <w:r w:rsidRPr="00005A73">
        <w:rPr>
          <w:rFonts w:ascii="Times New Roman" w:hAnsi="Times New Roman"/>
        </w:rPr>
        <w:t xml:space="preserve"> </w:t>
      </w:r>
      <w:proofErr w:type="spellStart"/>
      <w:r w:rsidRPr="00005A73">
        <w:rPr>
          <w:rFonts w:ascii="Times New Roman" w:hAnsi="Times New Roman"/>
        </w:rPr>
        <w:t>chung</w:t>
      </w:r>
      <w:proofErr w:type="spellEnd"/>
      <w:r w:rsidRPr="00005A73">
        <w:rPr>
          <w:rFonts w:ascii="Times New Roman" w:hAnsi="Times New Roman"/>
        </w:rPr>
        <w:t xml:space="preserve">: </w:t>
      </w:r>
    </w:p>
    <w:p w:rsidR="001E114D" w:rsidRPr="00005A73" w:rsidRDefault="001E114D" w:rsidP="001E114D">
      <w:pPr>
        <w:jc w:val="both"/>
        <w:rPr>
          <w:rFonts w:ascii="Times New Roman" w:hAnsi="Times New Roman"/>
          <w:lang w:val="nl-NL"/>
        </w:rPr>
      </w:pPr>
      <w:r w:rsidRPr="00005A73">
        <w:rPr>
          <w:rFonts w:ascii="Times New Roman" w:hAnsi="Times New Roman"/>
          <w:lang w:val="nl-NL"/>
        </w:rPr>
        <w:t xml:space="preserve"> - Năng lực giao tiếp: thông qua bài học giúp học sinh hình thành năng lực giao tiếp qua thảo luận nhóm</w:t>
      </w:r>
      <w:r>
        <w:rPr>
          <w:rFonts w:ascii="Times New Roman" w:hAnsi="Times New Roman"/>
          <w:lang w:val="nl-NL"/>
        </w:rPr>
        <w:t xml:space="preserve"> để hiểu đọc hiểu được nội dung của bản vẽ các khối tròn xoay.</w:t>
      </w:r>
    </w:p>
    <w:p w:rsidR="001E114D" w:rsidRPr="00005A73" w:rsidRDefault="001E114D" w:rsidP="001E114D">
      <w:pPr>
        <w:jc w:val="both"/>
        <w:rPr>
          <w:rFonts w:ascii="Times New Roman" w:hAnsi="Times New Roman"/>
          <w:lang w:val="nl-NL"/>
        </w:rPr>
      </w:pPr>
      <w:r w:rsidRPr="00005A73">
        <w:rPr>
          <w:rFonts w:ascii="Times New Roman" w:hAnsi="Times New Roman"/>
          <w:lang w:val="nl-NL"/>
        </w:rPr>
        <w:t xml:space="preserve">- Năng lực hợp tác: học sinh hình thành năng lực hợp tác thông qua quá trình thảo luận tìm hiểu và giải quyết vấn đề </w:t>
      </w:r>
      <w:r>
        <w:rPr>
          <w:rFonts w:ascii="Times New Roman" w:hAnsi="Times New Roman"/>
          <w:lang w:val="nl-NL"/>
        </w:rPr>
        <w:t>xác định hình chiếu vuông góc và kích thước của khối đa diện.</w:t>
      </w:r>
    </w:p>
    <w:p w:rsidR="001E114D" w:rsidRPr="00005A73" w:rsidRDefault="001E114D" w:rsidP="001E114D">
      <w:pPr>
        <w:jc w:val="both"/>
        <w:rPr>
          <w:rFonts w:ascii="Times New Roman" w:hAnsi="Times New Roman"/>
          <w:lang w:val="nl-NL"/>
        </w:rPr>
      </w:pPr>
      <w:r w:rsidRPr="00005A73">
        <w:rPr>
          <w:rFonts w:ascii="Times New Roman" w:hAnsi="Times New Roman"/>
          <w:lang w:val="nl-NL"/>
        </w:rPr>
        <w:t xml:space="preserve">- Năng lực phát hiện và giải quyết vấn đề: hình thành qua quá trình tìm hiểu </w:t>
      </w:r>
      <w:r>
        <w:rPr>
          <w:rFonts w:ascii="Times New Roman" w:hAnsi="Times New Roman"/>
          <w:lang w:val="nl-NL"/>
        </w:rPr>
        <w:t>và đọc được bản vẽ các khối tròn xoay.</w:t>
      </w:r>
    </w:p>
    <w:p w:rsidR="001E114D" w:rsidRPr="00005A73" w:rsidRDefault="001E114D" w:rsidP="001E114D">
      <w:pPr>
        <w:jc w:val="both"/>
        <w:rPr>
          <w:rFonts w:ascii="Times New Roman" w:hAnsi="Times New Roman"/>
          <w:lang w:val="nl-NL"/>
        </w:rPr>
      </w:pPr>
      <w:r w:rsidRPr="00005A73">
        <w:rPr>
          <w:rFonts w:ascii="Times New Roman" w:hAnsi="Times New Roman"/>
          <w:lang w:val="nl-NL"/>
        </w:rPr>
        <w:t>- Năng lực vận dụng kiến thức vào cuộc sống: hình thành qua quá trình học tập biết vận dụng kiến thức đã học của mình để ứng dụng vào thực tế của cuộc sống.</w:t>
      </w:r>
    </w:p>
    <w:p w:rsidR="001E114D" w:rsidRPr="00005A73" w:rsidRDefault="001E114D" w:rsidP="001E114D">
      <w:pPr>
        <w:jc w:val="both"/>
        <w:rPr>
          <w:rFonts w:ascii="Times New Roman" w:hAnsi="Times New Roman"/>
          <w:lang w:val="nl-NL"/>
        </w:rPr>
      </w:pPr>
      <w:r w:rsidRPr="00005A73">
        <w:rPr>
          <w:rFonts w:ascii="Times New Roman" w:hAnsi="Times New Roman"/>
          <w:lang w:val="nl-NL"/>
        </w:rPr>
        <w:t xml:space="preserve">* Năng lực chuyên biệt: </w:t>
      </w:r>
      <w:r w:rsidRPr="00005A73">
        <w:rPr>
          <w:rFonts w:ascii="Times New Roman" w:hAnsi="Times New Roman"/>
          <w:lang w:val="pl-PL"/>
        </w:rPr>
        <w:t>Năng lực sử dụng công nghệ cụ thể, năng</w:t>
      </w:r>
      <w:r>
        <w:rPr>
          <w:rFonts w:ascii="Times New Roman" w:hAnsi="Times New Roman"/>
          <w:lang w:val="pl-PL"/>
        </w:rPr>
        <w:t xml:space="preserve"> lực phân tích các khối đa diện</w:t>
      </w:r>
      <w:r w:rsidRPr="00005A73">
        <w:rPr>
          <w:rFonts w:ascii="Times New Roman" w:hAnsi="Times New Roman"/>
          <w:lang w:val="pl-PL"/>
        </w:rPr>
        <w:t xml:space="preserve"> để xác định hình chiếu của các vật thể,  năng lực  sử dụng ngôn ngữ kỹ thuật để đọc hiểu các nội dung có trong bản v</w:t>
      </w:r>
      <w:r>
        <w:rPr>
          <w:rFonts w:ascii="Times New Roman" w:hAnsi="Times New Roman"/>
          <w:lang w:val="pl-PL"/>
        </w:rPr>
        <w:t>ẽ kỹ thuật của các khối đa diện</w:t>
      </w:r>
      <w:r w:rsidRPr="00005A73">
        <w:rPr>
          <w:rFonts w:ascii="Times New Roman" w:hAnsi="Times New Roman"/>
          <w:lang w:val="pl-PL"/>
        </w:rPr>
        <w:t xml:space="preserve">. </w:t>
      </w:r>
      <w:r w:rsidRPr="00005A73">
        <w:rPr>
          <w:rFonts w:ascii="Times New Roman" w:hAnsi="Times New Roman"/>
          <w:lang w:val="nl-NL"/>
        </w:rPr>
        <w:t>Phát huy năng lực tưởng tượng trong không gian của học sinh.</w:t>
      </w:r>
    </w:p>
    <w:p w:rsidR="001E114D" w:rsidRPr="00005A73" w:rsidRDefault="001E114D" w:rsidP="001E114D">
      <w:pPr>
        <w:jc w:val="both"/>
        <w:rPr>
          <w:rFonts w:ascii="Times New Roman" w:hAnsi="Times New Roman"/>
          <w:lang w:val="nl-NL"/>
        </w:rPr>
      </w:pPr>
      <w:r w:rsidRPr="00005A73">
        <w:rPr>
          <w:rFonts w:ascii="Times New Roman" w:hAnsi="Times New Roman"/>
          <w:lang w:val="nl-NL"/>
        </w:rPr>
        <w:t xml:space="preserve">3. </w:t>
      </w:r>
      <w:r w:rsidRPr="00005A73">
        <w:rPr>
          <w:rFonts w:ascii="Times New Roman" w:hAnsi="Times New Roman"/>
          <w:b/>
          <w:lang w:val="pl-PL"/>
        </w:rPr>
        <w:t>Về phẩm chất</w:t>
      </w:r>
      <w:r w:rsidRPr="00005A73">
        <w:rPr>
          <w:rFonts w:ascii="Times New Roman" w:hAnsi="Times New Roman"/>
          <w:lang w:val="pl-PL"/>
        </w:rPr>
        <w:t xml:space="preserve">: </w:t>
      </w:r>
    </w:p>
    <w:p w:rsidR="001E114D" w:rsidRPr="00005A73" w:rsidRDefault="001E114D" w:rsidP="001E114D">
      <w:pPr>
        <w:jc w:val="both"/>
        <w:rPr>
          <w:rFonts w:ascii="Times New Roman" w:hAnsi="Times New Roman"/>
          <w:lang w:val="pl-PL"/>
        </w:rPr>
      </w:pPr>
      <w:r w:rsidRPr="00005A73">
        <w:rPr>
          <w:rFonts w:ascii="Times New Roman" w:hAnsi="Times New Roman"/>
          <w:lang w:val="pl-PL"/>
        </w:rPr>
        <w:t>- Yêu thương gia đình, quê hương, đất nước.</w:t>
      </w:r>
    </w:p>
    <w:p w:rsidR="001E114D" w:rsidRPr="00005A73" w:rsidRDefault="001E114D" w:rsidP="001E114D">
      <w:pPr>
        <w:jc w:val="both"/>
        <w:rPr>
          <w:rFonts w:ascii="Times New Roman" w:hAnsi="Times New Roman"/>
          <w:lang w:val="pl-PL"/>
        </w:rPr>
      </w:pPr>
      <w:r w:rsidRPr="00005A73">
        <w:rPr>
          <w:rFonts w:ascii="Times New Roman" w:hAnsi="Times New Roman"/>
          <w:lang w:val="pl-PL"/>
        </w:rPr>
        <w:t>- Có trách nhiệm với bản thân, cộng đồng, đất nước, nhân loại và môi trường tự nhiên.</w:t>
      </w:r>
    </w:p>
    <w:p w:rsidR="001E114D" w:rsidRDefault="001E114D" w:rsidP="001E114D">
      <w:pPr>
        <w:jc w:val="both"/>
        <w:rPr>
          <w:rFonts w:ascii="Times New Roman" w:hAnsi="Times New Roman"/>
          <w:lang w:val="pl-PL"/>
        </w:rPr>
      </w:pPr>
      <w:r w:rsidRPr="00005A73">
        <w:rPr>
          <w:rFonts w:ascii="Times New Roman" w:hAnsi="Times New Roman"/>
          <w:lang w:val="pl-PL"/>
        </w:rPr>
        <w:t>- Trung thực; Tự tin và có tinh thần vượt khó; Chấp hành kỉ luật.</w:t>
      </w:r>
    </w:p>
    <w:p w:rsidR="001E114D" w:rsidRPr="00005A73" w:rsidRDefault="001E114D" w:rsidP="001E114D">
      <w:pPr>
        <w:jc w:val="both"/>
        <w:rPr>
          <w:rFonts w:ascii="Times New Roman" w:hAnsi="Times New Roman"/>
          <w:lang w:val="pl-PL"/>
        </w:rPr>
      </w:pPr>
      <w:r>
        <w:rPr>
          <w:rFonts w:ascii="Times New Roman" w:hAnsi="Times New Roman"/>
          <w:lang w:val="pl-PL"/>
        </w:rPr>
        <w:t>- Yêu thích môn công nghệ và ứng dụng các kiến thức đã học vào trong cuộc sống.</w:t>
      </w:r>
    </w:p>
    <w:p w:rsidR="001E114D" w:rsidRPr="00005A73" w:rsidRDefault="001E114D" w:rsidP="001E114D">
      <w:pPr>
        <w:jc w:val="both"/>
        <w:rPr>
          <w:rFonts w:ascii="Times New Roman" w:hAnsi="Times New Roman"/>
          <w:lang w:val="pl-PL"/>
        </w:rPr>
      </w:pPr>
      <w:r>
        <w:rPr>
          <w:rFonts w:ascii="Times New Roman" w:hAnsi="Times New Roman"/>
          <w:b/>
          <w:bCs/>
          <w:lang w:val="pl-PL"/>
        </w:rPr>
        <w:t xml:space="preserve">II. THIẾT BỊ DẠY HỌC </w:t>
      </w:r>
      <w:r w:rsidRPr="00005A73">
        <w:rPr>
          <w:rFonts w:ascii="Times New Roman" w:hAnsi="Times New Roman"/>
          <w:b/>
          <w:bCs/>
          <w:lang w:val="pl-PL"/>
        </w:rPr>
        <w:t>VÀ HỌC LIỆU:</w:t>
      </w:r>
    </w:p>
    <w:p w:rsidR="001E114D" w:rsidRDefault="001E114D" w:rsidP="001E114D">
      <w:pPr>
        <w:jc w:val="both"/>
        <w:rPr>
          <w:rFonts w:ascii="Times New Roman" w:hAnsi="Times New Roman"/>
          <w:b/>
          <w:bCs/>
          <w:lang w:val="pl-PL"/>
        </w:rPr>
      </w:pPr>
      <w:r w:rsidRPr="00005A73">
        <w:rPr>
          <w:rFonts w:ascii="Times New Roman" w:hAnsi="Times New Roman"/>
          <w:b/>
          <w:bCs/>
          <w:lang w:val="pl-PL"/>
        </w:rPr>
        <w:t>1- Giáo viên:</w:t>
      </w:r>
    </w:p>
    <w:p w:rsidR="001E114D" w:rsidRPr="00F65324" w:rsidRDefault="001E114D" w:rsidP="001E114D">
      <w:pPr>
        <w:jc w:val="both"/>
        <w:rPr>
          <w:rFonts w:ascii="Times New Roman" w:hAnsi="Times New Roman"/>
          <w:b/>
          <w:bCs/>
          <w:lang w:val="pl-PL"/>
        </w:rPr>
      </w:pPr>
      <w:r>
        <w:rPr>
          <w:rFonts w:ascii="Times New Roman" w:hAnsi="Times New Roman"/>
          <w:b/>
          <w:bCs/>
          <w:lang w:val="pl-PL"/>
        </w:rPr>
        <w:tab/>
      </w:r>
      <w:r w:rsidRPr="00005A73">
        <w:rPr>
          <w:rFonts w:ascii="Times New Roman" w:hAnsi="Times New Roman"/>
          <w:lang w:val="pl-PL"/>
        </w:rPr>
        <w:t>- Phiếu học tập, giấy A</w:t>
      </w:r>
      <w:r w:rsidRPr="00005A73">
        <w:rPr>
          <w:rFonts w:ascii="Times New Roman" w:hAnsi="Times New Roman"/>
          <w:lang w:val="pl-PL"/>
        </w:rPr>
        <w:softHyphen/>
      </w:r>
      <w:r w:rsidRPr="00005A73">
        <w:rPr>
          <w:rFonts w:ascii="Times New Roman" w:hAnsi="Times New Roman"/>
          <w:vertAlign w:val="subscript"/>
          <w:lang w:val="pl-PL"/>
        </w:rPr>
        <w:t>0</w:t>
      </w:r>
      <w:r w:rsidRPr="00005A73">
        <w:rPr>
          <w:rFonts w:ascii="Times New Roman" w:hAnsi="Times New Roman"/>
          <w:lang w:val="pl-PL"/>
        </w:rPr>
        <w:t>, bút dạ...</w:t>
      </w:r>
    </w:p>
    <w:p w:rsidR="001E114D" w:rsidRPr="00005A73" w:rsidRDefault="001E114D" w:rsidP="001E114D">
      <w:pPr>
        <w:jc w:val="both"/>
        <w:rPr>
          <w:rFonts w:ascii="Times New Roman" w:hAnsi="Times New Roman"/>
          <w:lang w:val="pl-PL"/>
        </w:rPr>
      </w:pPr>
      <w:r>
        <w:rPr>
          <w:rFonts w:ascii="Times New Roman" w:hAnsi="Times New Roman"/>
          <w:lang w:val="pl-PL"/>
        </w:rPr>
        <w:tab/>
      </w:r>
      <w:r w:rsidRPr="00005A73">
        <w:rPr>
          <w:rFonts w:ascii="Times New Roman" w:hAnsi="Times New Roman"/>
          <w:lang w:val="pl-PL"/>
        </w:rPr>
        <w:t xml:space="preserve">- </w:t>
      </w:r>
      <w:r>
        <w:rPr>
          <w:rFonts w:ascii="Times New Roman" w:hAnsi="Times New Roman"/>
          <w:lang w:val="pl-PL"/>
        </w:rPr>
        <w:t>Chuẩn bị tranh vẽ các hình bài 6</w:t>
      </w:r>
      <w:r w:rsidRPr="00005A73">
        <w:rPr>
          <w:rFonts w:ascii="Times New Roman" w:hAnsi="Times New Roman"/>
          <w:lang w:val="pl-PL"/>
        </w:rPr>
        <w:t xml:space="preserve"> ( SGK).</w:t>
      </w:r>
    </w:p>
    <w:p w:rsidR="001E114D" w:rsidRDefault="001E114D" w:rsidP="001E114D">
      <w:pPr>
        <w:jc w:val="both"/>
        <w:rPr>
          <w:rFonts w:ascii="Times New Roman" w:hAnsi="Times New Roman"/>
          <w:b/>
          <w:bCs/>
          <w:lang w:val="pl-PL"/>
        </w:rPr>
      </w:pPr>
      <w:r>
        <w:rPr>
          <w:rFonts w:ascii="Times New Roman" w:hAnsi="Times New Roman"/>
          <w:lang w:val="pl-PL"/>
        </w:rPr>
        <w:tab/>
      </w:r>
      <w:r w:rsidRPr="00005A73">
        <w:rPr>
          <w:rFonts w:ascii="Times New Roman" w:hAnsi="Times New Roman"/>
          <w:b/>
          <w:bCs/>
          <w:lang w:val="pl-PL"/>
        </w:rPr>
        <w:t>2- Học sinh:</w:t>
      </w:r>
    </w:p>
    <w:p w:rsidR="001E114D" w:rsidRDefault="001E114D" w:rsidP="001E114D">
      <w:pPr>
        <w:jc w:val="both"/>
        <w:rPr>
          <w:rFonts w:ascii="Times New Roman" w:hAnsi="Times New Roman"/>
          <w:lang w:val="pl-PL"/>
        </w:rPr>
      </w:pPr>
      <w:r>
        <w:rPr>
          <w:rFonts w:ascii="Times New Roman" w:hAnsi="Times New Roman"/>
          <w:b/>
          <w:bCs/>
          <w:lang w:val="pl-PL"/>
        </w:rPr>
        <w:tab/>
      </w:r>
      <w:r w:rsidRPr="00005A73">
        <w:rPr>
          <w:rFonts w:ascii="Times New Roman" w:hAnsi="Times New Roman"/>
          <w:lang w:val="pl-PL"/>
        </w:rPr>
        <w:t>- Đọc trước bài ở nhà, Tìm hiểu một số hiện tượng liên quan tới bài học trong thực tế.</w:t>
      </w:r>
    </w:p>
    <w:p w:rsidR="001E114D" w:rsidRPr="00005A73" w:rsidRDefault="001E114D" w:rsidP="001E114D">
      <w:pPr>
        <w:jc w:val="both"/>
        <w:rPr>
          <w:rFonts w:ascii="Times New Roman" w:hAnsi="Times New Roman"/>
          <w:lang w:val="pl-PL"/>
        </w:rPr>
      </w:pPr>
      <w:r>
        <w:rPr>
          <w:rFonts w:ascii="Times New Roman" w:hAnsi="Times New Roman"/>
          <w:lang w:val="pl-PL"/>
        </w:rPr>
        <w:tab/>
      </w:r>
      <w:r w:rsidRPr="00005A73">
        <w:rPr>
          <w:rFonts w:ascii="Times New Roman" w:hAnsi="Times New Roman"/>
          <w:lang w:val="pl-PL"/>
        </w:rPr>
        <w:t>- Nghiên cứu kỹ nội của dung bài học.</w:t>
      </w:r>
    </w:p>
    <w:p w:rsidR="001E114D" w:rsidRDefault="001E114D" w:rsidP="001E114D">
      <w:pPr>
        <w:jc w:val="both"/>
        <w:rPr>
          <w:rFonts w:ascii="Times New Roman" w:hAnsi="Times New Roman"/>
          <w:lang w:val="pl-PL"/>
        </w:rPr>
      </w:pPr>
      <w:r>
        <w:rPr>
          <w:rFonts w:ascii="Times New Roman" w:hAnsi="Times New Roman"/>
          <w:lang w:val="pl-PL"/>
        </w:rPr>
        <w:tab/>
      </w:r>
      <w:r w:rsidRPr="00005A73">
        <w:rPr>
          <w:rFonts w:ascii="Times New Roman" w:hAnsi="Times New Roman"/>
          <w:lang w:val="pl-PL"/>
        </w:rPr>
        <w:t xml:space="preserve">- Chuẩn bị </w:t>
      </w:r>
      <w:r>
        <w:rPr>
          <w:rFonts w:ascii="Times New Roman" w:hAnsi="Times New Roman"/>
          <w:lang w:val="pl-PL"/>
        </w:rPr>
        <w:t>bút chì, thước, compa, tẩy, giấy A4</w:t>
      </w:r>
    </w:p>
    <w:p w:rsidR="001E114D" w:rsidRPr="001E114D" w:rsidRDefault="001E114D" w:rsidP="001E114D">
      <w:pPr>
        <w:jc w:val="both"/>
        <w:rPr>
          <w:rFonts w:ascii="Times New Roman" w:hAnsi="Times New Roman"/>
          <w:b/>
          <w:lang w:val="pl-PL"/>
        </w:rPr>
      </w:pPr>
      <w:r w:rsidRPr="001E114D">
        <w:rPr>
          <w:rFonts w:ascii="Times New Roman" w:hAnsi="Times New Roman"/>
          <w:b/>
          <w:lang w:val="pl-PL"/>
        </w:rPr>
        <w:t>III. Triến trình dạy học</w:t>
      </w:r>
    </w:p>
    <w:p w:rsidR="001E114D" w:rsidRPr="001E114D" w:rsidRDefault="001E114D" w:rsidP="001E114D">
      <w:pPr>
        <w:pStyle w:val="BodyText"/>
        <w:spacing w:after="0"/>
        <w:jc w:val="both"/>
        <w:rPr>
          <w:rFonts w:ascii="Times New Roman" w:hAnsi="Times New Roman"/>
          <w:b/>
          <w:lang w:val="en-US"/>
        </w:rPr>
      </w:pPr>
      <w:r>
        <w:rPr>
          <w:rFonts w:ascii="Times New Roman" w:hAnsi="Times New Roman"/>
          <w:b/>
          <w:lang w:val="en-US"/>
        </w:rPr>
        <w:t>1</w:t>
      </w:r>
      <w:r w:rsidRPr="00005A73">
        <w:rPr>
          <w:rFonts w:ascii="Times New Roman" w:hAnsi="Times New Roman"/>
          <w:b/>
        </w:rPr>
        <w:t xml:space="preserve">. </w:t>
      </w:r>
      <w:r w:rsidRPr="00005A73">
        <w:rPr>
          <w:rFonts w:ascii="Times New Roman" w:hAnsi="Times New Roman"/>
          <w:b/>
          <w:lang w:val="en-US"/>
        </w:rPr>
        <w:t xml:space="preserve">HOẠT ĐỘNG 1: </w:t>
      </w:r>
      <w:r w:rsidR="00E43E22">
        <w:rPr>
          <w:rFonts w:ascii="Times New Roman" w:hAnsi="Times New Roman"/>
          <w:b/>
          <w:lang w:val="en-US"/>
        </w:rPr>
        <w:t>MỞ ĐẦU</w:t>
      </w:r>
      <w:r w:rsidR="005E6B26" w:rsidRPr="00005A73">
        <w:rPr>
          <w:rFonts w:ascii="Times New Roman" w:hAnsi="Times New Roman"/>
          <w:b/>
        </w:rPr>
        <w:t xml:space="preserve">  </w:t>
      </w:r>
    </w:p>
    <w:p w:rsidR="001E114D" w:rsidRPr="00005A73" w:rsidRDefault="001E114D" w:rsidP="001E114D">
      <w:pPr>
        <w:jc w:val="both"/>
        <w:rPr>
          <w:rFonts w:ascii="Times New Roman" w:hAnsi="Times New Roman"/>
          <w:b/>
          <w:i/>
        </w:rPr>
      </w:pPr>
      <w:r w:rsidRPr="00005A73">
        <w:rPr>
          <w:rFonts w:ascii="Times New Roman" w:hAnsi="Times New Roman"/>
          <w:b/>
          <w:i/>
        </w:rPr>
        <w:t>*</w:t>
      </w:r>
      <w:proofErr w:type="spellStart"/>
      <w:r w:rsidRPr="00005A73">
        <w:rPr>
          <w:rFonts w:ascii="Times New Roman" w:hAnsi="Times New Roman"/>
          <w:b/>
          <w:i/>
        </w:rPr>
        <w:t>Chuyển</w:t>
      </w:r>
      <w:proofErr w:type="spellEnd"/>
      <w:r w:rsidRPr="00005A73">
        <w:rPr>
          <w:rFonts w:ascii="Times New Roman" w:hAnsi="Times New Roman"/>
          <w:b/>
          <w:i/>
        </w:rPr>
        <w:t xml:space="preserve"> </w:t>
      </w:r>
      <w:proofErr w:type="spellStart"/>
      <w:r w:rsidRPr="00005A73">
        <w:rPr>
          <w:rFonts w:ascii="Times New Roman" w:hAnsi="Times New Roman"/>
          <w:b/>
          <w:i/>
        </w:rPr>
        <w:t>giao</w:t>
      </w:r>
      <w:proofErr w:type="spellEnd"/>
      <w:r w:rsidRPr="00005A73">
        <w:rPr>
          <w:rFonts w:ascii="Times New Roman" w:hAnsi="Times New Roman"/>
          <w:b/>
          <w:i/>
        </w:rPr>
        <w:t xml:space="preserve"> </w:t>
      </w:r>
      <w:proofErr w:type="spellStart"/>
      <w:r w:rsidRPr="00005A73">
        <w:rPr>
          <w:rFonts w:ascii="Times New Roman" w:hAnsi="Times New Roman"/>
          <w:b/>
          <w:i/>
        </w:rPr>
        <w:t>nhiệm</w:t>
      </w:r>
      <w:proofErr w:type="spellEnd"/>
      <w:r w:rsidRPr="00005A73">
        <w:rPr>
          <w:rFonts w:ascii="Times New Roman" w:hAnsi="Times New Roman"/>
          <w:b/>
          <w:i/>
        </w:rPr>
        <w:t xml:space="preserve"> </w:t>
      </w:r>
      <w:proofErr w:type="spellStart"/>
      <w:r w:rsidRPr="00005A73">
        <w:rPr>
          <w:rFonts w:ascii="Times New Roman" w:hAnsi="Times New Roman"/>
          <w:b/>
          <w:i/>
        </w:rPr>
        <w:t>vụ</w:t>
      </w:r>
      <w:proofErr w:type="spellEnd"/>
      <w:r w:rsidRPr="00005A73">
        <w:rPr>
          <w:rFonts w:ascii="Times New Roman" w:hAnsi="Times New Roman"/>
          <w:b/>
          <w:i/>
        </w:rPr>
        <w:t xml:space="preserve"> </w:t>
      </w:r>
    </w:p>
    <w:p w:rsidR="001E114D" w:rsidRPr="00005A73" w:rsidRDefault="001E114D" w:rsidP="001E114D">
      <w:pPr>
        <w:jc w:val="both"/>
        <w:rPr>
          <w:rFonts w:ascii="Times New Roman" w:hAnsi="Times New Roman"/>
          <w:bCs/>
        </w:rPr>
      </w:pPr>
      <w:r w:rsidRPr="00005A73">
        <w:rPr>
          <w:rFonts w:ascii="Times New Roman" w:hAnsi="Times New Roman"/>
          <w:bCs/>
        </w:rPr>
        <w:t xml:space="preserve">GV </w:t>
      </w:r>
      <w:proofErr w:type="spellStart"/>
      <w:r w:rsidRPr="00005A73">
        <w:rPr>
          <w:rFonts w:ascii="Times New Roman" w:hAnsi="Times New Roman"/>
          <w:bCs/>
        </w:rPr>
        <w:t>cho</w:t>
      </w:r>
      <w:proofErr w:type="spellEnd"/>
      <w:r w:rsidRPr="00005A73">
        <w:rPr>
          <w:rFonts w:ascii="Times New Roman" w:hAnsi="Times New Roman"/>
          <w:bCs/>
        </w:rPr>
        <w:t xml:space="preserve"> HS </w:t>
      </w:r>
      <w:proofErr w:type="spellStart"/>
      <w:r w:rsidRPr="00005A73">
        <w:rPr>
          <w:rFonts w:ascii="Times New Roman" w:hAnsi="Times New Roman"/>
          <w:bCs/>
        </w:rPr>
        <w:t>quan</w:t>
      </w:r>
      <w:proofErr w:type="spellEnd"/>
      <w:r w:rsidRPr="00005A73">
        <w:rPr>
          <w:rFonts w:ascii="Times New Roman" w:hAnsi="Times New Roman"/>
          <w:bCs/>
        </w:rPr>
        <w:t xml:space="preserve"> </w:t>
      </w:r>
      <w:proofErr w:type="spellStart"/>
      <w:r w:rsidRPr="00005A73">
        <w:rPr>
          <w:rFonts w:ascii="Times New Roman" w:hAnsi="Times New Roman"/>
          <w:bCs/>
        </w:rPr>
        <w:t>sát</w:t>
      </w:r>
      <w:proofErr w:type="spellEnd"/>
      <w:r w:rsidRPr="00005A73">
        <w:rPr>
          <w:rFonts w:ascii="Times New Roman" w:hAnsi="Times New Roman"/>
          <w:bCs/>
        </w:rPr>
        <w:t xml:space="preserve"> </w:t>
      </w:r>
      <w:proofErr w:type="spellStart"/>
      <w:r w:rsidRPr="00005A73">
        <w:rPr>
          <w:rFonts w:ascii="Times New Roman" w:hAnsi="Times New Roman"/>
          <w:bCs/>
        </w:rPr>
        <w:t>một</w:t>
      </w:r>
      <w:proofErr w:type="spellEnd"/>
      <w:r w:rsidRPr="00005A73">
        <w:rPr>
          <w:rFonts w:ascii="Times New Roman" w:hAnsi="Times New Roman"/>
          <w:bCs/>
        </w:rPr>
        <w:t xml:space="preserve"> </w:t>
      </w:r>
      <w:proofErr w:type="spellStart"/>
      <w:r w:rsidRPr="00005A73">
        <w:rPr>
          <w:rFonts w:ascii="Times New Roman" w:hAnsi="Times New Roman"/>
          <w:bCs/>
        </w:rPr>
        <w:t>số</w:t>
      </w:r>
      <w:proofErr w:type="spellEnd"/>
      <w:r w:rsidRPr="00005A73">
        <w:rPr>
          <w:rFonts w:ascii="Times New Roman" w:hAnsi="Times New Roman"/>
          <w:bCs/>
        </w:rPr>
        <w:t xml:space="preserve"> </w:t>
      </w:r>
      <w:proofErr w:type="spellStart"/>
      <w:r w:rsidRPr="00005A73">
        <w:rPr>
          <w:rFonts w:ascii="Times New Roman" w:hAnsi="Times New Roman"/>
          <w:bCs/>
        </w:rPr>
        <w:t>mẫu</w:t>
      </w:r>
      <w:proofErr w:type="spellEnd"/>
      <w:r w:rsidRPr="00005A73">
        <w:rPr>
          <w:rFonts w:ascii="Times New Roman" w:hAnsi="Times New Roman"/>
          <w:bCs/>
        </w:rPr>
        <w:t xml:space="preserve"> </w:t>
      </w:r>
      <w:proofErr w:type="spellStart"/>
      <w:r w:rsidRPr="00005A73">
        <w:rPr>
          <w:rFonts w:ascii="Times New Roman" w:hAnsi="Times New Roman"/>
          <w:bCs/>
        </w:rPr>
        <w:t>vật</w:t>
      </w:r>
      <w:proofErr w:type="spellEnd"/>
      <w:r w:rsidRPr="00005A73">
        <w:rPr>
          <w:rFonts w:ascii="Times New Roman" w:hAnsi="Times New Roman"/>
          <w:bCs/>
        </w:rPr>
        <w:t xml:space="preserve"> </w:t>
      </w:r>
      <w:proofErr w:type="spellStart"/>
      <w:r w:rsidRPr="00005A73">
        <w:rPr>
          <w:rFonts w:ascii="Times New Roman" w:hAnsi="Times New Roman"/>
          <w:bCs/>
        </w:rPr>
        <w:t>tròn</w:t>
      </w:r>
      <w:proofErr w:type="spellEnd"/>
      <w:r w:rsidRPr="00005A73">
        <w:rPr>
          <w:rFonts w:ascii="Times New Roman" w:hAnsi="Times New Roman"/>
          <w:bCs/>
        </w:rPr>
        <w:t xml:space="preserve"> </w:t>
      </w:r>
      <w:proofErr w:type="spellStart"/>
      <w:r w:rsidRPr="00005A73">
        <w:rPr>
          <w:rFonts w:ascii="Times New Roman" w:hAnsi="Times New Roman"/>
          <w:bCs/>
        </w:rPr>
        <w:t>xoay</w:t>
      </w:r>
      <w:proofErr w:type="spellEnd"/>
      <w:r w:rsidRPr="00005A73">
        <w:rPr>
          <w:rFonts w:ascii="Times New Roman" w:hAnsi="Times New Roman"/>
          <w:bCs/>
        </w:rPr>
        <w:t xml:space="preserve">: </w:t>
      </w:r>
      <w:proofErr w:type="spellStart"/>
      <w:r w:rsidRPr="00005A73">
        <w:rPr>
          <w:rFonts w:ascii="Times New Roman" w:hAnsi="Times New Roman"/>
          <w:bCs/>
        </w:rPr>
        <w:t>quả</w:t>
      </w:r>
      <w:proofErr w:type="spellEnd"/>
      <w:r w:rsidRPr="00005A73">
        <w:rPr>
          <w:rFonts w:ascii="Times New Roman" w:hAnsi="Times New Roman"/>
          <w:bCs/>
        </w:rPr>
        <w:t xml:space="preserve"> </w:t>
      </w:r>
      <w:proofErr w:type="spellStart"/>
      <w:r w:rsidRPr="00005A73">
        <w:rPr>
          <w:rFonts w:ascii="Times New Roman" w:hAnsi="Times New Roman"/>
          <w:bCs/>
        </w:rPr>
        <w:t>bóng</w:t>
      </w:r>
      <w:proofErr w:type="spellEnd"/>
      <w:r w:rsidRPr="00005A73">
        <w:rPr>
          <w:rFonts w:ascii="Times New Roman" w:hAnsi="Times New Roman"/>
          <w:bCs/>
        </w:rPr>
        <w:t xml:space="preserve">, </w:t>
      </w:r>
      <w:proofErr w:type="spellStart"/>
      <w:r w:rsidRPr="00005A73">
        <w:rPr>
          <w:rFonts w:ascii="Times New Roman" w:hAnsi="Times New Roman"/>
          <w:bCs/>
        </w:rPr>
        <w:t>cái</w:t>
      </w:r>
      <w:proofErr w:type="spellEnd"/>
      <w:r w:rsidRPr="00005A73">
        <w:rPr>
          <w:rFonts w:ascii="Times New Roman" w:hAnsi="Times New Roman"/>
          <w:bCs/>
        </w:rPr>
        <w:t xml:space="preserve"> </w:t>
      </w:r>
      <w:proofErr w:type="spellStart"/>
      <w:r w:rsidRPr="00005A73">
        <w:rPr>
          <w:rFonts w:ascii="Times New Roman" w:hAnsi="Times New Roman"/>
          <w:bCs/>
        </w:rPr>
        <w:t>bát</w:t>
      </w:r>
      <w:proofErr w:type="spellEnd"/>
      <w:r w:rsidRPr="00005A73">
        <w:rPr>
          <w:rFonts w:ascii="Times New Roman" w:hAnsi="Times New Roman"/>
          <w:bCs/>
        </w:rPr>
        <w:t xml:space="preserve">, </w:t>
      </w:r>
      <w:proofErr w:type="spellStart"/>
      <w:r w:rsidRPr="00005A73">
        <w:rPr>
          <w:rFonts w:ascii="Times New Roman" w:hAnsi="Times New Roman"/>
          <w:bCs/>
        </w:rPr>
        <w:t>vỏ</w:t>
      </w:r>
      <w:proofErr w:type="spellEnd"/>
      <w:r w:rsidRPr="00005A73">
        <w:rPr>
          <w:rFonts w:ascii="Times New Roman" w:hAnsi="Times New Roman"/>
          <w:bCs/>
        </w:rPr>
        <w:t xml:space="preserve"> </w:t>
      </w:r>
      <w:proofErr w:type="spellStart"/>
      <w:r w:rsidRPr="00005A73">
        <w:rPr>
          <w:rFonts w:ascii="Times New Roman" w:hAnsi="Times New Roman"/>
          <w:bCs/>
        </w:rPr>
        <w:t>hộp</w:t>
      </w:r>
      <w:proofErr w:type="spellEnd"/>
      <w:r w:rsidRPr="00005A73">
        <w:rPr>
          <w:rFonts w:ascii="Times New Roman" w:hAnsi="Times New Roman"/>
          <w:bCs/>
        </w:rPr>
        <w:t xml:space="preserve"> </w:t>
      </w:r>
      <w:proofErr w:type="spellStart"/>
      <w:proofErr w:type="gramStart"/>
      <w:r w:rsidRPr="00005A73">
        <w:rPr>
          <w:rFonts w:ascii="Times New Roman" w:hAnsi="Times New Roman"/>
          <w:bCs/>
        </w:rPr>
        <w:t>sữa</w:t>
      </w:r>
      <w:proofErr w:type="spellEnd"/>
      <w:r w:rsidRPr="00005A73">
        <w:rPr>
          <w:rFonts w:ascii="Times New Roman" w:hAnsi="Times New Roman"/>
          <w:bCs/>
        </w:rPr>
        <w:t>,...</w:t>
      </w:r>
      <w:proofErr w:type="gramEnd"/>
    </w:p>
    <w:p w:rsidR="001E114D" w:rsidRPr="00005A73" w:rsidRDefault="001E114D" w:rsidP="001E114D">
      <w:pPr>
        <w:jc w:val="both"/>
        <w:rPr>
          <w:rFonts w:ascii="Times New Roman" w:hAnsi="Times New Roman"/>
          <w:bCs/>
        </w:rPr>
      </w:pPr>
      <w:r w:rsidRPr="00005A73">
        <w:rPr>
          <w:rFonts w:ascii="Times New Roman" w:hAnsi="Times New Roman"/>
          <w:bCs/>
        </w:rPr>
        <w:t xml:space="preserve">? </w:t>
      </w:r>
      <w:proofErr w:type="spellStart"/>
      <w:r w:rsidRPr="00005A73">
        <w:rPr>
          <w:rFonts w:ascii="Times New Roman" w:hAnsi="Times New Roman"/>
          <w:bCs/>
        </w:rPr>
        <w:t>Em</w:t>
      </w:r>
      <w:proofErr w:type="spellEnd"/>
      <w:r w:rsidRPr="00005A73">
        <w:rPr>
          <w:rFonts w:ascii="Times New Roman" w:hAnsi="Times New Roman"/>
          <w:bCs/>
        </w:rPr>
        <w:t xml:space="preserve"> </w:t>
      </w:r>
      <w:proofErr w:type="spellStart"/>
      <w:r w:rsidRPr="00005A73">
        <w:rPr>
          <w:rFonts w:ascii="Times New Roman" w:hAnsi="Times New Roman"/>
          <w:bCs/>
        </w:rPr>
        <w:t>có</w:t>
      </w:r>
      <w:proofErr w:type="spellEnd"/>
      <w:r w:rsidRPr="00005A73">
        <w:rPr>
          <w:rFonts w:ascii="Times New Roman" w:hAnsi="Times New Roman"/>
          <w:bCs/>
        </w:rPr>
        <w:t xml:space="preserve"> </w:t>
      </w:r>
      <w:proofErr w:type="spellStart"/>
      <w:r w:rsidRPr="00005A73">
        <w:rPr>
          <w:rFonts w:ascii="Times New Roman" w:hAnsi="Times New Roman"/>
          <w:bCs/>
        </w:rPr>
        <w:t>nhận</w:t>
      </w:r>
      <w:proofErr w:type="spellEnd"/>
      <w:r w:rsidRPr="00005A73">
        <w:rPr>
          <w:rFonts w:ascii="Times New Roman" w:hAnsi="Times New Roman"/>
          <w:bCs/>
        </w:rPr>
        <w:t xml:space="preserve"> </w:t>
      </w:r>
      <w:proofErr w:type="spellStart"/>
      <w:r w:rsidRPr="00005A73">
        <w:rPr>
          <w:rFonts w:ascii="Times New Roman" w:hAnsi="Times New Roman"/>
          <w:bCs/>
        </w:rPr>
        <w:t>xét</w:t>
      </w:r>
      <w:proofErr w:type="spellEnd"/>
      <w:r w:rsidRPr="00005A73">
        <w:rPr>
          <w:rFonts w:ascii="Times New Roman" w:hAnsi="Times New Roman"/>
          <w:bCs/>
        </w:rPr>
        <w:t xml:space="preserve"> </w:t>
      </w:r>
      <w:proofErr w:type="spellStart"/>
      <w:r w:rsidRPr="00005A73">
        <w:rPr>
          <w:rFonts w:ascii="Times New Roman" w:hAnsi="Times New Roman"/>
          <w:bCs/>
        </w:rPr>
        <w:t>gì</w:t>
      </w:r>
      <w:proofErr w:type="spellEnd"/>
      <w:r w:rsidRPr="00005A73">
        <w:rPr>
          <w:rFonts w:ascii="Times New Roman" w:hAnsi="Times New Roman"/>
          <w:bCs/>
        </w:rPr>
        <w:t xml:space="preserve"> </w:t>
      </w:r>
      <w:proofErr w:type="spellStart"/>
      <w:r w:rsidRPr="00005A73">
        <w:rPr>
          <w:rFonts w:ascii="Times New Roman" w:hAnsi="Times New Roman"/>
          <w:bCs/>
        </w:rPr>
        <w:t>về</w:t>
      </w:r>
      <w:proofErr w:type="spellEnd"/>
      <w:r w:rsidRPr="00005A73">
        <w:rPr>
          <w:rFonts w:ascii="Times New Roman" w:hAnsi="Times New Roman"/>
          <w:bCs/>
        </w:rPr>
        <w:t xml:space="preserve"> </w:t>
      </w:r>
      <w:proofErr w:type="spellStart"/>
      <w:r w:rsidRPr="00005A73">
        <w:rPr>
          <w:rFonts w:ascii="Times New Roman" w:hAnsi="Times New Roman"/>
          <w:bCs/>
        </w:rPr>
        <w:t>hình</w:t>
      </w:r>
      <w:proofErr w:type="spellEnd"/>
      <w:r w:rsidRPr="00005A73">
        <w:rPr>
          <w:rFonts w:ascii="Times New Roman" w:hAnsi="Times New Roman"/>
          <w:bCs/>
        </w:rPr>
        <w:t xml:space="preserve"> </w:t>
      </w:r>
      <w:proofErr w:type="spellStart"/>
      <w:r w:rsidRPr="00005A73">
        <w:rPr>
          <w:rFonts w:ascii="Times New Roman" w:hAnsi="Times New Roman"/>
          <w:bCs/>
        </w:rPr>
        <w:t>dạng</w:t>
      </w:r>
      <w:proofErr w:type="spellEnd"/>
      <w:r w:rsidRPr="00005A73">
        <w:rPr>
          <w:rFonts w:ascii="Times New Roman" w:hAnsi="Times New Roman"/>
          <w:bCs/>
        </w:rPr>
        <w:t xml:space="preserve"> </w:t>
      </w:r>
      <w:proofErr w:type="spellStart"/>
      <w:r w:rsidRPr="00005A73">
        <w:rPr>
          <w:rFonts w:ascii="Times New Roman" w:hAnsi="Times New Roman"/>
          <w:bCs/>
        </w:rPr>
        <w:t>của</w:t>
      </w:r>
      <w:proofErr w:type="spellEnd"/>
      <w:r w:rsidRPr="00005A73">
        <w:rPr>
          <w:rFonts w:ascii="Times New Roman" w:hAnsi="Times New Roman"/>
          <w:bCs/>
        </w:rPr>
        <w:t xml:space="preserve"> </w:t>
      </w:r>
      <w:proofErr w:type="spellStart"/>
      <w:r w:rsidRPr="00005A73">
        <w:rPr>
          <w:rFonts w:ascii="Times New Roman" w:hAnsi="Times New Roman"/>
          <w:bCs/>
        </w:rPr>
        <w:t>các</w:t>
      </w:r>
      <w:proofErr w:type="spellEnd"/>
      <w:r w:rsidRPr="00005A73">
        <w:rPr>
          <w:rFonts w:ascii="Times New Roman" w:hAnsi="Times New Roman"/>
          <w:bCs/>
        </w:rPr>
        <w:t xml:space="preserve"> </w:t>
      </w:r>
      <w:proofErr w:type="spellStart"/>
      <w:r w:rsidRPr="00005A73">
        <w:rPr>
          <w:rFonts w:ascii="Times New Roman" w:hAnsi="Times New Roman"/>
          <w:bCs/>
        </w:rPr>
        <w:t>vật</w:t>
      </w:r>
      <w:proofErr w:type="spellEnd"/>
      <w:r w:rsidRPr="00005A73">
        <w:rPr>
          <w:rFonts w:ascii="Times New Roman" w:hAnsi="Times New Roman"/>
          <w:bCs/>
        </w:rPr>
        <w:t xml:space="preserve"> </w:t>
      </w:r>
      <w:proofErr w:type="spellStart"/>
      <w:r w:rsidRPr="00005A73">
        <w:rPr>
          <w:rFonts w:ascii="Times New Roman" w:hAnsi="Times New Roman"/>
          <w:bCs/>
        </w:rPr>
        <w:t>này</w:t>
      </w:r>
      <w:proofErr w:type="spellEnd"/>
      <w:r w:rsidRPr="00005A73">
        <w:rPr>
          <w:rFonts w:ascii="Times New Roman" w:hAnsi="Times New Roman"/>
          <w:bCs/>
        </w:rPr>
        <w:t>?</w:t>
      </w:r>
    </w:p>
    <w:p w:rsidR="001E114D" w:rsidRPr="00005A73" w:rsidRDefault="001E114D" w:rsidP="001E114D">
      <w:pPr>
        <w:jc w:val="both"/>
        <w:rPr>
          <w:rFonts w:ascii="Times New Roman" w:hAnsi="Times New Roman"/>
          <w:bCs/>
        </w:rPr>
      </w:pPr>
      <w:r w:rsidRPr="00005A73">
        <w:rPr>
          <w:rFonts w:ascii="Times New Roman" w:hAnsi="Times New Roman"/>
          <w:bCs/>
        </w:rPr>
        <w:t xml:space="preserve">? Theo </w:t>
      </w:r>
      <w:proofErr w:type="spellStart"/>
      <w:r w:rsidRPr="00005A73">
        <w:rPr>
          <w:rFonts w:ascii="Times New Roman" w:hAnsi="Times New Roman"/>
          <w:bCs/>
        </w:rPr>
        <w:t>em</w:t>
      </w:r>
      <w:proofErr w:type="spellEnd"/>
      <w:r w:rsidRPr="00005A73">
        <w:rPr>
          <w:rFonts w:ascii="Times New Roman" w:hAnsi="Times New Roman"/>
          <w:bCs/>
        </w:rPr>
        <w:t xml:space="preserve"> </w:t>
      </w:r>
      <w:proofErr w:type="spellStart"/>
      <w:r w:rsidRPr="00005A73">
        <w:rPr>
          <w:rFonts w:ascii="Times New Roman" w:hAnsi="Times New Roman"/>
          <w:bCs/>
        </w:rPr>
        <w:t>chúng</w:t>
      </w:r>
      <w:proofErr w:type="spellEnd"/>
      <w:r w:rsidRPr="00005A73">
        <w:rPr>
          <w:rFonts w:ascii="Times New Roman" w:hAnsi="Times New Roman"/>
          <w:bCs/>
        </w:rPr>
        <w:t xml:space="preserve"> </w:t>
      </w:r>
      <w:proofErr w:type="spellStart"/>
      <w:r w:rsidRPr="00005A73">
        <w:rPr>
          <w:rFonts w:ascii="Times New Roman" w:hAnsi="Times New Roman"/>
          <w:bCs/>
        </w:rPr>
        <w:t>được</w:t>
      </w:r>
      <w:proofErr w:type="spellEnd"/>
      <w:r w:rsidRPr="00005A73">
        <w:rPr>
          <w:rFonts w:ascii="Times New Roman" w:hAnsi="Times New Roman"/>
          <w:bCs/>
        </w:rPr>
        <w:t xml:space="preserve"> </w:t>
      </w:r>
      <w:proofErr w:type="spellStart"/>
      <w:r w:rsidRPr="00005A73">
        <w:rPr>
          <w:rFonts w:ascii="Times New Roman" w:hAnsi="Times New Roman"/>
          <w:bCs/>
        </w:rPr>
        <w:t>tạo</w:t>
      </w:r>
      <w:proofErr w:type="spellEnd"/>
      <w:r w:rsidRPr="00005A73">
        <w:rPr>
          <w:rFonts w:ascii="Times New Roman" w:hAnsi="Times New Roman"/>
          <w:bCs/>
        </w:rPr>
        <w:t xml:space="preserve"> </w:t>
      </w:r>
      <w:proofErr w:type="spellStart"/>
      <w:r w:rsidRPr="00005A73">
        <w:rPr>
          <w:rFonts w:ascii="Times New Roman" w:hAnsi="Times New Roman"/>
          <w:bCs/>
        </w:rPr>
        <w:t>thành</w:t>
      </w:r>
      <w:proofErr w:type="spellEnd"/>
      <w:r w:rsidRPr="00005A73">
        <w:rPr>
          <w:rFonts w:ascii="Times New Roman" w:hAnsi="Times New Roman"/>
          <w:bCs/>
        </w:rPr>
        <w:t xml:space="preserve"> </w:t>
      </w:r>
      <w:proofErr w:type="spellStart"/>
      <w:r w:rsidRPr="00005A73">
        <w:rPr>
          <w:rFonts w:ascii="Times New Roman" w:hAnsi="Times New Roman"/>
          <w:bCs/>
        </w:rPr>
        <w:t>như</w:t>
      </w:r>
      <w:proofErr w:type="spellEnd"/>
      <w:r w:rsidRPr="00005A73">
        <w:rPr>
          <w:rFonts w:ascii="Times New Roman" w:hAnsi="Times New Roman"/>
          <w:bCs/>
        </w:rPr>
        <w:t xml:space="preserve"> </w:t>
      </w:r>
      <w:proofErr w:type="spellStart"/>
      <w:r w:rsidRPr="00005A73">
        <w:rPr>
          <w:rFonts w:ascii="Times New Roman" w:hAnsi="Times New Roman"/>
          <w:bCs/>
        </w:rPr>
        <w:t>thế</w:t>
      </w:r>
      <w:proofErr w:type="spellEnd"/>
      <w:r w:rsidRPr="00005A73">
        <w:rPr>
          <w:rFonts w:ascii="Times New Roman" w:hAnsi="Times New Roman"/>
          <w:bCs/>
        </w:rPr>
        <w:t xml:space="preserve"> </w:t>
      </w:r>
      <w:proofErr w:type="spellStart"/>
      <w:r w:rsidRPr="00005A73">
        <w:rPr>
          <w:rFonts w:ascii="Times New Roman" w:hAnsi="Times New Roman"/>
          <w:bCs/>
        </w:rPr>
        <w:t>nào</w:t>
      </w:r>
      <w:proofErr w:type="spellEnd"/>
      <w:r w:rsidRPr="00005A73">
        <w:rPr>
          <w:rFonts w:ascii="Times New Roman" w:hAnsi="Times New Roman"/>
          <w:bCs/>
        </w:rPr>
        <w:t>.</w:t>
      </w:r>
    </w:p>
    <w:p w:rsidR="001E114D" w:rsidRPr="00005A73" w:rsidRDefault="001E114D" w:rsidP="001E114D">
      <w:pPr>
        <w:jc w:val="both"/>
        <w:rPr>
          <w:rFonts w:ascii="Times New Roman" w:hAnsi="Times New Roman"/>
          <w:lang w:val="it-IT"/>
        </w:rPr>
      </w:pPr>
      <w:r w:rsidRPr="00005A73">
        <w:rPr>
          <w:rFonts w:ascii="Times New Roman" w:hAnsi="Times New Roman"/>
          <w:lang w:val="it-IT"/>
        </w:rPr>
        <w:t>- HS trả lời, hs khác nhận xét</w:t>
      </w:r>
    </w:p>
    <w:p w:rsidR="001E114D" w:rsidRPr="00005A73" w:rsidRDefault="001E114D" w:rsidP="001E114D">
      <w:pPr>
        <w:jc w:val="both"/>
        <w:rPr>
          <w:rFonts w:ascii="Times New Roman" w:hAnsi="Times New Roman"/>
          <w:lang w:val="it-IT"/>
        </w:rPr>
      </w:pPr>
      <w:r w:rsidRPr="00005A73">
        <w:rPr>
          <w:rFonts w:ascii="Times New Roman" w:hAnsi="Times New Roman"/>
          <w:lang w:val="it-IT"/>
        </w:rPr>
        <w:lastRenderedPageBreak/>
        <w:t>- Gv nhận xét, chốt KT.</w:t>
      </w:r>
    </w:p>
    <w:p w:rsidR="001E114D" w:rsidRPr="00005A73" w:rsidRDefault="001E114D" w:rsidP="001E114D">
      <w:pPr>
        <w:jc w:val="both"/>
        <w:rPr>
          <w:rFonts w:ascii="Times New Roman" w:hAnsi="Times New Roman"/>
          <w:lang w:val="it-IT"/>
        </w:rPr>
      </w:pPr>
      <w:r w:rsidRPr="00005A73">
        <w:rPr>
          <w:rFonts w:ascii="Times New Roman" w:hAnsi="Times New Roman"/>
          <w:lang w:val="it-IT"/>
        </w:rPr>
        <w:t>GV: Khối tròn xoay là khối hình học được tạo thành khi quay một  hình phẳng quanh một đường cố định( trục quay) của hình. Để nhận dạng được các khối tròn xoay thường gặp: Hình trụ, hình nón, hình cầu và để đọc  được bản vẽ vật thể của chúng. Chúng ta cùng nghiên cứu bài: Bản vẽ các khối tròn xoay”</w:t>
      </w:r>
    </w:p>
    <w:p w:rsidR="001E114D" w:rsidRPr="00005A73" w:rsidRDefault="001E114D" w:rsidP="001E114D">
      <w:pPr>
        <w:jc w:val="both"/>
        <w:rPr>
          <w:rFonts w:ascii="Times New Roman" w:hAnsi="Times New Roman"/>
          <w:lang w:val="it-IT"/>
        </w:rPr>
      </w:pPr>
      <w:r>
        <w:rPr>
          <w:rFonts w:ascii="Times New Roman" w:hAnsi="Times New Roman"/>
          <w:b/>
          <w:lang w:val="it-IT"/>
        </w:rPr>
        <w:t>2</w:t>
      </w:r>
      <w:r w:rsidRPr="00005A73">
        <w:rPr>
          <w:rFonts w:ascii="Times New Roman" w:hAnsi="Times New Roman"/>
          <w:b/>
          <w:lang w:val="it-IT"/>
        </w:rPr>
        <w:t>. HOẠT ĐỘNG 2: HÌNH THÀNH KIẾN  THỨC</w:t>
      </w:r>
      <w:r w:rsidRPr="00005A73">
        <w:rPr>
          <w:rFonts w:ascii="Times New Roman" w:hAnsi="Times New Roman"/>
          <w:b/>
          <w:lang w:val="it-IT"/>
        </w:rPr>
        <w:tab/>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4253"/>
      </w:tblGrid>
      <w:tr w:rsidR="001E114D" w:rsidRPr="00005A73" w:rsidTr="00FB141A">
        <w:tc>
          <w:tcPr>
            <w:tcW w:w="5103" w:type="dxa"/>
            <w:vAlign w:val="center"/>
          </w:tcPr>
          <w:p w:rsidR="001E114D" w:rsidRPr="00005A73" w:rsidRDefault="001E114D" w:rsidP="003E2092">
            <w:pPr>
              <w:jc w:val="both"/>
              <w:rPr>
                <w:rFonts w:ascii="Times New Roman" w:hAnsi="Times New Roman"/>
                <w:b/>
                <w:lang w:val="it-IT"/>
              </w:rPr>
            </w:pPr>
            <w:r w:rsidRPr="00005A73">
              <w:rPr>
                <w:rFonts w:ascii="Times New Roman" w:hAnsi="Times New Roman"/>
                <w:b/>
                <w:lang w:val="it-IT"/>
              </w:rPr>
              <w:t xml:space="preserve">Hoạt động của GV </w:t>
            </w:r>
            <w:r>
              <w:rPr>
                <w:rFonts w:ascii="Times New Roman" w:hAnsi="Times New Roman"/>
                <w:b/>
                <w:lang w:val="it-IT"/>
              </w:rPr>
              <w:t>–</w:t>
            </w:r>
            <w:r w:rsidRPr="00005A73">
              <w:rPr>
                <w:rFonts w:ascii="Times New Roman" w:hAnsi="Times New Roman"/>
                <w:b/>
                <w:lang w:val="it-IT"/>
              </w:rPr>
              <w:t xml:space="preserve"> HS</w:t>
            </w:r>
          </w:p>
        </w:tc>
        <w:tc>
          <w:tcPr>
            <w:tcW w:w="4253" w:type="dxa"/>
            <w:vAlign w:val="center"/>
          </w:tcPr>
          <w:p w:rsidR="001E114D" w:rsidRPr="00005A73" w:rsidRDefault="001E114D" w:rsidP="003E2092">
            <w:pPr>
              <w:jc w:val="both"/>
              <w:rPr>
                <w:rFonts w:ascii="Times New Roman" w:hAnsi="Times New Roman"/>
                <w:b/>
                <w:lang w:val="fr-FR"/>
              </w:rPr>
            </w:pPr>
            <w:proofErr w:type="spellStart"/>
            <w:r w:rsidRPr="00005A73">
              <w:rPr>
                <w:rFonts w:ascii="Times New Roman" w:hAnsi="Times New Roman"/>
                <w:b/>
                <w:lang w:val="fr-FR"/>
              </w:rPr>
              <w:t>Sản</w:t>
            </w:r>
            <w:proofErr w:type="spellEnd"/>
            <w:r w:rsidRPr="00005A73">
              <w:rPr>
                <w:rFonts w:ascii="Times New Roman" w:hAnsi="Times New Roman"/>
                <w:b/>
                <w:lang w:val="fr-FR"/>
              </w:rPr>
              <w:t xml:space="preserve"> </w:t>
            </w:r>
            <w:proofErr w:type="spellStart"/>
            <w:r w:rsidRPr="00005A73">
              <w:rPr>
                <w:rFonts w:ascii="Times New Roman" w:hAnsi="Times New Roman"/>
                <w:b/>
                <w:lang w:val="fr-FR"/>
              </w:rPr>
              <w:t>phẩm</w:t>
            </w:r>
            <w:proofErr w:type="spellEnd"/>
            <w:r w:rsidRPr="00005A73">
              <w:rPr>
                <w:rFonts w:ascii="Times New Roman" w:hAnsi="Times New Roman"/>
                <w:b/>
                <w:lang w:val="fr-FR"/>
              </w:rPr>
              <w:t xml:space="preserve"> </w:t>
            </w:r>
            <w:proofErr w:type="spellStart"/>
            <w:r w:rsidRPr="00005A73">
              <w:rPr>
                <w:rFonts w:ascii="Times New Roman" w:hAnsi="Times New Roman"/>
                <w:b/>
                <w:lang w:val="fr-FR"/>
              </w:rPr>
              <w:t>dự</w:t>
            </w:r>
            <w:proofErr w:type="spellEnd"/>
            <w:r w:rsidRPr="00005A73">
              <w:rPr>
                <w:rFonts w:ascii="Times New Roman" w:hAnsi="Times New Roman"/>
                <w:b/>
                <w:lang w:val="fr-FR"/>
              </w:rPr>
              <w:t xml:space="preserve"> </w:t>
            </w:r>
            <w:proofErr w:type="spellStart"/>
            <w:r w:rsidRPr="00005A73">
              <w:rPr>
                <w:rFonts w:ascii="Times New Roman" w:hAnsi="Times New Roman"/>
                <w:b/>
                <w:lang w:val="fr-FR"/>
              </w:rPr>
              <w:t>kiến</w:t>
            </w:r>
            <w:proofErr w:type="spellEnd"/>
          </w:p>
        </w:tc>
      </w:tr>
      <w:tr w:rsidR="001E114D" w:rsidRPr="00005A73" w:rsidTr="00FB141A">
        <w:tc>
          <w:tcPr>
            <w:tcW w:w="5103" w:type="dxa"/>
          </w:tcPr>
          <w:p w:rsidR="001E114D" w:rsidRPr="00005A73" w:rsidRDefault="001E114D" w:rsidP="00FB141A">
            <w:pPr>
              <w:rPr>
                <w:rFonts w:ascii="Times New Roman" w:hAnsi="Times New Roman"/>
                <w:b/>
                <w:lang w:val="fr-FR"/>
              </w:rPr>
            </w:pPr>
            <w:proofErr w:type="spellStart"/>
            <w:r w:rsidRPr="00005A73">
              <w:rPr>
                <w:rFonts w:ascii="Times New Roman" w:hAnsi="Times New Roman"/>
                <w:b/>
                <w:lang w:val="fr-FR"/>
              </w:rPr>
              <w:t>Hoạt</w:t>
            </w:r>
            <w:proofErr w:type="spellEnd"/>
            <w:r w:rsidRPr="00005A73">
              <w:rPr>
                <w:rFonts w:ascii="Times New Roman" w:hAnsi="Times New Roman"/>
                <w:b/>
                <w:lang w:val="fr-FR"/>
              </w:rPr>
              <w:t xml:space="preserve"> </w:t>
            </w:r>
            <w:proofErr w:type="spellStart"/>
            <w:r w:rsidRPr="00005A73">
              <w:rPr>
                <w:rFonts w:ascii="Times New Roman" w:hAnsi="Times New Roman"/>
                <w:b/>
                <w:lang w:val="fr-FR"/>
              </w:rPr>
              <w:t>động</w:t>
            </w:r>
            <w:proofErr w:type="spellEnd"/>
            <w:r w:rsidRPr="00005A73">
              <w:rPr>
                <w:rFonts w:ascii="Times New Roman" w:hAnsi="Times New Roman"/>
                <w:b/>
                <w:lang w:val="fr-FR"/>
              </w:rPr>
              <w:t xml:space="preserve"> </w:t>
            </w:r>
            <w:proofErr w:type="gramStart"/>
            <w:r w:rsidRPr="00005A73">
              <w:rPr>
                <w:rFonts w:ascii="Times New Roman" w:hAnsi="Times New Roman"/>
                <w:b/>
                <w:lang w:val="fr-FR"/>
              </w:rPr>
              <w:t>1:</w:t>
            </w:r>
            <w:proofErr w:type="gramEnd"/>
            <w:r w:rsidRPr="00005A73">
              <w:rPr>
                <w:rFonts w:ascii="Times New Roman" w:hAnsi="Times New Roman"/>
                <w:b/>
                <w:lang w:val="fr-FR"/>
              </w:rPr>
              <w:t xml:space="preserve"> </w:t>
            </w:r>
            <w:proofErr w:type="spellStart"/>
            <w:r w:rsidRPr="00005A73">
              <w:rPr>
                <w:rFonts w:ascii="Times New Roman" w:hAnsi="Times New Roman"/>
                <w:b/>
                <w:lang w:val="fr-FR"/>
              </w:rPr>
              <w:t>Khối</w:t>
            </w:r>
            <w:proofErr w:type="spellEnd"/>
            <w:r w:rsidRPr="00005A73">
              <w:rPr>
                <w:rFonts w:ascii="Times New Roman" w:hAnsi="Times New Roman"/>
                <w:b/>
                <w:lang w:val="fr-FR"/>
              </w:rPr>
              <w:t xml:space="preserve"> </w:t>
            </w:r>
            <w:proofErr w:type="spellStart"/>
            <w:r w:rsidRPr="00005A73">
              <w:rPr>
                <w:rFonts w:ascii="Times New Roman" w:hAnsi="Times New Roman"/>
                <w:b/>
                <w:lang w:val="fr-FR"/>
              </w:rPr>
              <w:t>tròn</w:t>
            </w:r>
            <w:proofErr w:type="spellEnd"/>
            <w:r w:rsidRPr="00005A73">
              <w:rPr>
                <w:rFonts w:ascii="Times New Roman" w:hAnsi="Times New Roman"/>
                <w:b/>
                <w:lang w:val="fr-FR"/>
              </w:rPr>
              <w:t xml:space="preserve"> </w:t>
            </w:r>
            <w:proofErr w:type="spellStart"/>
            <w:r w:rsidRPr="00005A73">
              <w:rPr>
                <w:rFonts w:ascii="Times New Roman" w:hAnsi="Times New Roman"/>
                <w:b/>
                <w:lang w:val="fr-FR"/>
              </w:rPr>
              <w:t>xoay</w:t>
            </w:r>
            <w:proofErr w:type="spellEnd"/>
          </w:p>
          <w:p w:rsidR="001E114D" w:rsidRPr="00005A73" w:rsidRDefault="001E114D" w:rsidP="00FB141A">
            <w:pPr>
              <w:rPr>
                <w:rFonts w:ascii="Times New Roman" w:hAnsi="Times New Roman"/>
                <w:lang w:val="pt-BR"/>
              </w:rPr>
            </w:pPr>
            <w:r w:rsidRPr="00005A73">
              <w:rPr>
                <w:rFonts w:ascii="Times New Roman" w:hAnsi="Times New Roman"/>
                <w:lang w:val="fr-FR"/>
              </w:rPr>
              <w:t>*</w:t>
            </w:r>
            <w:proofErr w:type="spellStart"/>
            <w:r w:rsidRPr="00005A73">
              <w:rPr>
                <w:rFonts w:ascii="Times New Roman" w:hAnsi="Times New Roman"/>
                <w:lang w:val="fr-FR"/>
              </w:rPr>
              <w:t>Chuyển</w:t>
            </w:r>
            <w:proofErr w:type="spellEnd"/>
            <w:r w:rsidRPr="00005A73">
              <w:rPr>
                <w:rFonts w:ascii="Times New Roman" w:hAnsi="Times New Roman"/>
                <w:lang w:val="fr-FR"/>
              </w:rPr>
              <w:t xml:space="preserve"> </w:t>
            </w:r>
            <w:proofErr w:type="spellStart"/>
            <w:r w:rsidRPr="00005A73">
              <w:rPr>
                <w:rFonts w:ascii="Times New Roman" w:hAnsi="Times New Roman"/>
                <w:lang w:val="fr-FR"/>
              </w:rPr>
              <w:t>giao</w:t>
            </w:r>
            <w:proofErr w:type="spellEnd"/>
            <w:r w:rsidRPr="00005A73">
              <w:rPr>
                <w:rFonts w:ascii="Times New Roman" w:hAnsi="Times New Roman"/>
                <w:lang w:val="fr-FR"/>
              </w:rPr>
              <w:t xml:space="preserve"> </w:t>
            </w:r>
            <w:proofErr w:type="spellStart"/>
            <w:r w:rsidRPr="00005A73">
              <w:rPr>
                <w:rFonts w:ascii="Times New Roman" w:hAnsi="Times New Roman"/>
                <w:lang w:val="fr-FR"/>
              </w:rPr>
              <w:t>nhiệm</w:t>
            </w:r>
            <w:proofErr w:type="spellEnd"/>
            <w:r w:rsidRPr="00005A73">
              <w:rPr>
                <w:rFonts w:ascii="Times New Roman" w:hAnsi="Times New Roman"/>
                <w:lang w:val="fr-FR"/>
              </w:rPr>
              <w:t xml:space="preserve"> </w:t>
            </w:r>
            <w:proofErr w:type="spellStart"/>
            <w:r w:rsidRPr="00005A73">
              <w:rPr>
                <w:rFonts w:ascii="Times New Roman" w:hAnsi="Times New Roman"/>
                <w:lang w:val="fr-FR"/>
              </w:rPr>
              <w:t>vụ</w:t>
            </w:r>
            <w:proofErr w:type="spellEnd"/>
            <w:r w:rsidRPr="00005A73">
              <w:rPr>
                <w:rFonts w:ascii="Times New Roman" w:hAnsi="Times New Roman"/>
                <w:lang w:val="pt-BR"/>
              </w:rPr>
              <w:t xml:space="preserve"> :</w:t>
            </w:r>
          </w:p>
          <w:p w:rsidR="001E114D" w:rsidRPr="00005A73" w:rsidRDefault="001E114D" w:rsidP="00FB141A">
            <w:pPr>
              <w:rPr>
                <w:rFonts w:ascii="Times New Roman" w:hAnsi="Times New Roman"/>
                <w:lang w:val="pt-BR"/>
              </w:rPr>
            </w:pPr>
            <w:r w:rsidRPr="00005A73">
              <w:rPr>
                <w:rFonts w:ascii="Times New Roman" w:hAnsi="Times New Roman"/>
                <w:lang w:val="pt-BR"/>
              </w:rPr>
              <w:t>- GV chiếu H6.1 &amp; H6.2 cho học sinh quan sát</w:t>
            </w:r>
          </w:p>
          <w:p w:rsidR="001E114D" w:rsidRPr="00005A73" w:rsidRDefault="001E114D" w:rsidP="00FB141A">
            <w:pPr>
              <w:rPr>
                <w:rFonts w:ascii="Times New Roman" w:hAnsi="Times New Roman"/>
                <w:lang w:val="pt-BR"/>
              </w:rPr>
            </w:pPr>
            <w:r w:rsidRPr="00005A73">
              <w:rPr>
                <w:rFonts w:ascii="Times New Roman" w:hAnsi="Times New Roman"/>
                <w:lang w:val="pt-BR"/>
              </w:rPr>
              <w:t xml:space="preserve">- GV hướng dẫn Hs quay các tấm bìa, đồng thời cho Hs quan sát mô hình ... </w:t>
            </w:r>
          </w:p>
          <w:p w:rsidR="001E114D" w:rsidRPr="00005A73" w:rsidRDefault="001E114D" w:rsidP="00FB141A">
            <w:pPr>
              <w:rPr>
                <w:rFonts w:ascii="Times New Roman" w:hAnsi="Times New Roman"/>
                <w:lang w:val="pt-BR"/>
              </w:rPr>
            </w:pPr>
            <w:r w:rsidRPr="00005A73">
              <w:rPr>
                <w:rFonts w:ascii="Times New Roman" w:hAnsi="Times New Roman"/>
                <w:lang w:val="pt-BR"/>
              </w:rPr>
              <w:t>Yêu cầu HS hoạt động cặp đôi 3 phút Điền nội dung thích hợp vào chỗ ...</w:t>
            </w:r>
          </w:p>
          <w:p w:rsidR="001E114D" w:rsidRPr="00005A73" w:rsidRDefault="001E114D" w:rsidP="00FB141A">
            <w:pPr>
              <w:rPr>
                <w:rFonts w:ascii="Times New Roman" w:hAnsi="Times New Roman"/>
                <w:lang w:val="pt-BR"/>
              </w:rPr>
            </w:pPr>
            <w:r w:rsidRPr="00005A73">
              <w:rPr>
                <w:rFonts w:ascii="Times New Roman" w:hAnsi="Times New Roman"/>
                <w:lang w:val="pt-BR"/>
              </w:rPr>
              <w:t>-Hs: thực hiện theo nhóm, điền nội dung thích hợp-&gt; Đại diện cặp đôi báo cao kết quả, nhóm khác nhận xét, bổ sung.</w:t>
            </w:r>
          </w:p>
          <w:p w:rsidR="001E114D" w:rsidRPr="00005A73" w:rsidRDefault="001E114D" w:rsidP="00FB141A">
            <w:pPr>
              <w:rPr>
                <w:rFonts w:ascii="Times New Roman" w:hAnsi="Times New Roman"/>
                <w:lang w:val="pt-BR"/>
              </w:rPr>
            </w:pPr>
            <w:r w:rsidRPr="00005A73">
              <w:rPr>
                <w:rFonts w:ascii="Times New Roman" w:hAnsi="Times New Roman"/>
                <w:lang w:val="pt-BR"/>
              </w:rPr>
              <w:t>- GV quay lại mô hình để HS quan sát lại kết hợp với kết quả báo cáo của các bạn tự rút ra kết luận.</w:t>
            </w:r>
          </w:p>
        </w:tc>
        <w:tc>
          <w:tcPr>
            <w:tcW w:w="4253" w:type="dxa"/>
          </w:tcPr>
          <w:p w:rsidR="001E114D" w:rsidRPr="00005A73" w:rsidRDefault="001E114D" w:rsidP="00FB141A">
            <w:pPr>
              <w:rPr>
                <w:rFonts w:ascii="Times New Roman" w:hAnsi="Times New Roman"/>
                <w:b/>
                <w:lang w:val="pt-BR"/>
              </w:rPr>
            </w:pPr>
            <w:r w:rsidRPr="00005A73">
              <w:rPr>
                <w:rFonts w:ascii="Times New Roman" w:hAnsi="Times New Roman"/>
                <w:b/>
                <w:lang w:val="pt-BR"/>
              </w:rPr>
              <w:t>C. BẢN VẼ CÁC KHỐI TRÒN XOAY</w:t>
            </w:r>
          </w:p>
          <w:p w:rsidR="001E114D" w:rsidRPr="00005A73" w:rsidRDefault="001E114D" w:rsidP="00FB141A">
            <w:pPr>
              <w:rPr>
                <w:rFonts w:ascii="Times New Roman" w:hAnsi="Times New Roman"/>
                <w:lang w:val="pt-BR"/>
              </w:rPr>
            </w:pPr>
            <w:r w:rsidRPr="00005A73">
              <w:rPr>
                <w:rFonts w:ascii="Times New Roman" w:hAnsi="Times New Roman"/>
                <w:b/>
                <w:lang w:val="pt-BR"/>
              </w:rPr>
              <w:t>I.Khối tròn xoay</w:t>
            </w:r>
            <w:r>
              <w:rPr>
                <w:rFonts w:ascii="Times New Roman" w:hAnsi="Times New Roman"/>
                <w:lang w:val="pt-BR"/>
              </w:rPr>
              <w:t xml:space="preserve">: </w:t>
            </w:r>
          </w:p>
          <w:p w:rsidR="001E114D" w:rsidRPr="00005A73" w:rsidRDefault="001E114D" w:rsidP="00FB141A">
            <w:pPr>
              <w:rPr>
                <w:rFonts w:ascii="Times New Roman" w:hAnsi="Times New Roman"/>
                <w:lang w:val="pt-BR"/>
              </w:rPr>
            </w:pPr>
          </w:p>
          <w:p w:rsidR="001E114D" w:rsidRPr="00005A73" w:rsidRDefault="001E114D" w:rsidP="00FB141A">
            <w:pPr>
              <w:rPr>
                <w:rFonts w:ascii="Times New Roman" w:hAnsi="Times New Roman"/>
                <w:lang w:val="pt-BR"/>
              </w:rPr>
            </w:pPr>
          </w:p>
          <w:p w:rsidR="001E114D" w:rsidRPr="00005A73" w:rsidRDefault="001E114D" w:rsidP="00FB141A">
            <w:pPr>
              <w:rPr>
                <w:rFonts w:ascii="Times New Roman" w:hAnsi="Times New Roman"/>
                <w:lang w:val="pt-BR"/>
              </w:rPr>
            </w:pPr>
          </w:p>
          <w:p w:rsidR="001E114D" w:rsidRPr="00005A73" w:rsidRDefault="001E114D" w:rsidP="00FB141A">
            <w:pPr>
              <w:rPr>
                <w:rFonts w:ascii="Times New Roman" w:hAnsi="Times New Roman"/>
                <w:lang w:val="pt-BR"/>
              </w:rPr>
            </w:pPr>
          </w:p>
          <w:p w:rsidR="001E114D" w:rsidRPr="00005A73" w:rsidRDefault="001E114D" w:rsidP="00FB141A">
            <w:pPr>
              <w:rPr>
                <w:rFonts w:ascii="Times New Roman" w:hAnsi="Times New Roman"/>
                <w:lang w:val="pt-BR"/>
              </w:rPr>
            </w:pPr>
          </w:p>
          <w:p w:rsidR="001E114D" w:rsidRPr="00005A73" w:rsidRDefault="001E114D" w:rsidP="00FB141A">
            <w:pPr>
              <w:rPr>
                <w:rFonts w:ascii="Times New Roman" w:hAnsi="Times New Roman"/>
                <w:lang w:val="pt-BR"/>
              </w:rPr>
            </w:pPr>
          </w:p>
          <w:p w:rsidR="001E114D" w:rsidRPr="00005A73" w:rsidRDefault="001E114D" w:rsidP="00FB141A">
            <w:pPr>
              <w:rPr>
                <w:rFonts w:ascii="Times New Roman" w:hAnsi="Times New Roman"/>
                <w:lang w:val="pt-BR"/>
              </w:rPr>
            </w:pPr>
          </w:p>
          <w:p w:rsidR="001E114D" w:rsidRPr="00005A73" w:rsidRDefault="001E114D" w:rsidP="00FB141A">
            <w:pPr>
              <w:rPr>
                <w:rFonts w:ascii="Times New Roman" w:hAnsi="Times New Roman"/>
                <w:lang w:val="pt-BR"/>
              </w:rPr>
            </w:pPr>
          </w:p>
          <w:p w:rsidR="001E114D" w:rsidRPr="00005A73" w:rsidRDefault="001E114D" w:rsidP="00FB141A">
            <w:pPr>
              <w:rPr>
                <w:rFonts w:ascii="Times New Roman" w:hAnsi="Times New Roman"/>
                <w:lang w:val="pt-BR"/>
              </w:rPr>
            </w:pPr>
          </w:p>
          <w:p w:rsidR="001E114D" w:rsidRPr="00005A73" w:rsidRDefault="001E114D" w:rsidP="00FB141A">
            <w:pPr>
              <w:rPr>
                <w:rFonts w:ascii="Times New Roman" w:hAnsi="Times New Roman"/>
                <w:lang w:val="pt-BR"/>
              </w:rPr>
            </w:pPr>
            <w:r w:rsidRPr="00005A73">
              <w:rPr>
                <w:rFonts w:ascii="Times New Roman" w:hAnsi="Times New Roman"/>
                <w:lang w:val="pt-BR"/>
              </w:rPr>
              <w:t>a/ ... hình chữ nhật ...</w:t>
            </w:r>
          </w:p>
          <w:p w:rsidR="001E114D" w:rsidRPr="00005A73" w:rsidRDefault="001E114D" w:rsidP="00FB141A">
            <w:pPr>
              <w:rPr>
                <w:rFonts w:ascii="Times New Roman" w:hAnsi="Times New Roman"/>
                <w:lang w:val="sv-SE"/>
              </w:rPr>
            </w:pPr>
            <w:r w:rsidRPr="00005A73">
              <w:rPr>
                <w:rFonts w:ascii="Times New Roman" w:hAnsi="Times New Roman"/>
                <w:lang w:val="sv-SE"/>
              </w:rPr>
              <w:t>b/ ... Hình tam giác vuông ...</w:t>
            </w:r>
          </w:p>
          <w:p w:rsidR="001E114D" w:rsidRPr="00005A73" w:rsidRDefault="001E114D" w:rsidP="00FB141A">
            <w:pPr>
              <w:rPr>
                <w:rFonts w:ascii="Times New Roman" w:hAnsi="Times New Roman"/>
                <w:lang w:val="sv-SE"/>
              </w:rPr>
            </w:pPr>
            <w:r w:rsidRPr="00005A73">
              <w:rPr>
                <w:rFonts w:ascii="Times New Roman" w:hAnsi="Times New Roman"/>
                <w:lang w:val="sv-SE"/>
              </w:rPr>
              <w:t>c/... Nửa hình tròn ....</w:t>
            </w:r>
          </w:p>
        </w:tc>
      </w:tr>
      <w:tr w:rsidR="001E114D" w:rsidRPr="00005A73" w:rsidTr="00FB141A">
        <w:tc>
          <w:tcPr>
            <w:tcW w:w="5103" w:type="dxa"/>
          </w:tcPr>
          <w:p w:rsidR="001E114D" w:rsidRPr="00005A73" w:rsidRDefault="001E114D" w:rsidP="00FB141A">
            <w:pPr>
              <w:rPr>
                <w:rFonts w:ascii="Times New Roman" w:hAnsi="Times New Roman"/>
                <w:b/>
                <w:lang w:val="fr-FR"/>
              </w:rPr>
            </w:pPr>
            <w:proofErr w:type="spellStart"/>
            <w:r w:rsidRPr="00005A73">
              <w:rPr>
                <w:rFonts w:ascii="Times New Roman" w:hAnsi="Times New Roman"/>
                <w:b/>
                <w:lang w:val="fr-FR"/>
              </w:rPr>
              <w:t>Hoạt</w:t>
            </w:r>
            <w:proofErr w:type="spellEnd"/>
            <w:r w:rsidRPr="00005A73">
              <w:rPr>
                <w:rFonts w:ascii="Times New Roman" w:hAnsi="Times New Roman"/>
                <w:b/>
                <w:lang w:val="fr-FR"/>
              </w:rPr>
              <w:t xml:space="preserve"> </w:t>
            </w:r>
            <w:proofErr w:type="spellStart"/>
            <w:r w:rsidRPr="00005A73">
              <w:rPr>
                <w:rFonts w:ascii="Times New Roman" w:hAnsi="Times New Roman"/>
                <w:b/>
                <w:lang w:val="fr-FR"/>
              </w:rPr>
              <w:t>động</w:t>
            </w:r>
            <w:proofErr w:type="spellEnd"/>
            <w:r w:rsidRPr="00005A73">
              <w:rPr>
                <w:rFonts w:ascii="Times New Roman" w:hAnsi="Times New Roman"/>
                <w:b/>
                <w:lang w:val="fr-FR"/>
              </w:rPr>
              <w:t xml:space="preserve"> </w:t>
            </w:r>
            <w:proofErr w:type="gramStart"/>
            <w:r w:rsidRPr="00005A73">
              <w:rPr>
                <w:rFonts w:ascii="Times New Roman" w:hAnsi="Times New Roman"/>
                <w:b/>
                <w:lang w:val="fr-FR"/>
              </w:rPr>
              <w:t>2:</w:t>
            </w:r>
            <w:proofErr w:type="gramEnd"/>
            <w:r w:rsidRPr="00005A73">
              <w:rPr>
                <w:rFonts w:ascii="Times New Roman" w:hAnsi="Times New Roman"/>
                <w:b/>
                <w:lang w:val="fr-FR"/>
              </w:rPr>
              <w:t xml:space="preserve"> </w:t>
            </w:r>
            <w:proofErr w:type="spellStart"/>
            <w:r w:rsidRPr="00005A73">
              <w:rPr>
                <w:rFonts w:ascii="Times New Roman" w:hAnsi="Times New Roman"/>
                <w:b/>
                <w:lang w:val="fr-FR"/>
              </w:rPr>
              <w:t>Các</w:t>
            </w:r>
            <w:proofErr w:type="spellEnd"/>
            <w:r w:rsidRPr="00005A73">
              <w:rPr>
                <w:rFonts w:ascii="Times New Roman" w:hAnsi="Times New Roman"/>
                <w:b/>
                <w:lang w:val="fr-FR"/>
              </w:rPr>
              <w:t xml:space="preserve"> </w:t>
            </w:r>
            <w:proofErr w:type="spellStart"/>
            <w:r w:rsidRPr="00005A73">
              <w:rPr>
                <w:rFonts w:ascii="Times New Roman" w:hAnsi="Times New Roman"/>
                <w:b/>
                <w:lang w:val="fr-FR"/>
              </w:rPr>
              <w:t>hình</w:t>
            </w:r>
            <w:proofErr w:type="spellEnd"/>
            <w:r w:rsidRPr="00005A73">
              <w:rPr>
                <w:rFonts w:ascii="Times New Roman" w:hAnsi="Times New Roman"/>
                <w:b/>
                <w:lang w:val="fr-FR"/>
              </w:rPr>
              <w:t xml:space="preserve"> </w:t>
            </w:r>
            <w:proofErr w:type="spellStart"/>
            <w:r w:rsidRPr="00005A73">
              <w:rPr>
                <w:rFonts w:ascii="Times New Roman" w:hAnsi="Times New Roman"/>
                <w:b/>
                <w:lang w:val="fr-FR"/>
              </w:rPr>
              <w:t>chiếu</w:t>
            </w:r>
            <w:proofErr w:type="spellEnd"/>
            <w:r w:rsidRPr="00005A73">
              <w:rPr>
                <w:rFonts w:ascii="Times New Roman" w:hAnsi="Times New Roman"/>
                <w:b/>
                <w:lang w:val="fr-FR"/>
              </w:rPr>
              <w:t xml:space="preserve"> </w:t>
            </w:r>
            <w:proofErr w:type="spellStart"/>
            <w:r w:rsidRPr="00005A73">
              <w:rPr>
                <w:rFonts w:ascii="Times New Roman" w:hAnsi="Times New Roman"/>
                <w:b/>
                <w:lang w:val="fr-FR"/>
              </w:rPr>
              <w:t>của</w:t>
            </w:r>
            <w:proofErr w:type="spellEnd"/>
            <w:r w:rsidRPr="00005A73">
              <w:rPr>
                <w:rFonts w:ascii="Times New Roman" w:hAnsi="Times New Roman"/>
                <w:b/>
                <w:lang w:val="fr-FR"/>
              </w:rPr>
              <w:t xml:space="preserve"> </w:t>
            </w:r>
            <w:proofErr w:type="spellStart"/>
            <w:r w:rsidRPr="00005A73">
              <w:rPr>
                <w:rFonts w:ascii="Times New Roman" w:hAnsi="Times New Roman"/>
                <w:b/>
                <w:lang w:val="fr-FR"/>
              </w:rPr>
              <w:t>hình</w:t>
            </w:r>
            <w:proofErr w:type="spellEnd"/>
            <w:r w:rsidRPr="00005A73">
              <w:rPr>
                <w:rFonts w:ascii="Times New Roman" w:hAnsi="Times New Roman"/>
                <w:b/>
                <w:lang w:val="fr-FR"/>
              </w:rPr>
              <w:t xml:space="preserve"> </w:t>
            </w:r>
            <w:proofErr w:type="spellStart"/>
            <w:r w:rsidRPr="00005A73">
              <w:rPr>
                <w:rFonts w:ascii="Times New Roman" w:hAnsi="Times New Roman"/>
                <w:b/>
                <w:lang w:val="fr-FR"/>
              </w:rPr>
              <w:t>trụ</w:t>
            </w:r>
            <w:proofErr w:type="spellEnd"/>
            <w:r w:rsidRPr="00005A73">
              <w:rPr>
                <w:rFonts w:ascii="Times New Roman" w:hAnsi="Times New Roman"/>
                <w:b/>
                <w:lang w:val="fr-FR"/>
              </w:rPr>
              <w:t xml:space="preserve">, </w:t>
            </w:r>
            <w:proofErr w:type="spellStart"/>
            <w:r w:rsidRPr="00005A73">
              <w:rPr>
                <w:rFonts w:ascii="Times New Roman" w:hAnsi="Times New Roman"/>
                <w:b/>
                <w:lang w:val="fr-FR"/>
              </w:rPr>
              <w:t>hình</w:t>
            </w:r>
            <w:proofErr w:type="spellEnd"/>
            <w:r w:rsidRPr="00005A73">
              <w:rPr>
                <w:rFonts w:ascii="Times New Roman" w:hAnsi="Times New Roman"/>
                <w:b/>
                <w:lang w:val="fr-FR"/>
              </w:rPr>
              <w:t xml:space="preserve"> </w:t>
            </w:r>
            <w:proofErr w:type="spellStart"/>
            <w:r w:rsidRPr="00005A73">
              <w:rPr>
                <w:rFonts w:ascii="Times New Roman" w:hAnsi="Times New Roman"/>
                <w:b/>
                <w:lang w:val="fr-FR"/>
              </w:rPr>
              <w:t>nón</w:t>
            </w:r>
            <w:proofErr w:type="spellEnd"/>
            <w:r w:rsidRPr="00005A73">
              <w:rPr>
                <w:rFonts w:ascii="Times New Roman" w:hAnsi="Times New Roman"/>
                <w:b/>
                <w:lang w:val="fr-FR"/>
              </w:rPr>
              <w:t xml:space="preserve">, </w:t>
            </w:r>
            <w:proofErr w:type="spellStart"/>
            <w:r w:rsidRPr="00005A73">
              <w:rPr>
                <w:rFonts w:ascii="Times New Roman" w:hAnsi="Times New Roman"/>
                <w:b/>
                <w:lang w:val="fr-FR"/>
              </w:rPr>
              <w:t>hình</w:t>
            </w:r>
            <w:proofErr w:type="spellEnd"/>
            <w:r w:rsidRPr="00005A73">
              <w:rPr>
                <w:rFonts w:ascii="Times New Roman" w:hAnsi="Times New Roman"/>
                <w:b/>
                <w:lang w:val="fr-FR"/>
              </w:rPr>
              <w:t xml:space="preserve"> </w:t>
            </w:r>
            <w:proofErr w:type="spellStart"/>
            <w:r w:rsidRPr="00005A73">
              <w:rPr>
                <w:rFonts w:ascii="Times New Roman" w:hAnsi="Times New Roman"/>
                <w:b/>
                <w:lang w:val="fr-FR"/>
              </w:rPr>
              <w:t>cầu</w:t>
            </w:r>
            <w:proofErr w:type="spellEnd"/>
            <w:r w:rsidRPr="00005A73">
              <w:rPr>
                <w:rFonts w:ascii="Times New Roman" w:hAnsi="Times New Roman"/>
                <w:b/>
                <w:lang w:val="fr-FR"/>
              </w:rPr>
              <w:t>.</w:t>
            </w:r>
          </w:p>
          <w:p w:rsidR="001E114D" w:rsidRPr="00005A73" w:rsidRDefault="001E114D" w:rsidP="00FB141A">
            <w:pPr>
              <w:pStyle w:val="BodyText"/>
              <w:spacing w:after="0"/>
              <w:rPr>
                <w:rFonts w:ascii="Times New Roman" w:hAnsi="Times New Roman"/>
                <w:lang w:val="vi-VN"/>
              </w:rPr>
            </w:pPr>
            <w:r w:rsidRPr="00005A73">
              <w:rPr>
                <w:rFonts w:ascii="Times New Roman" w:hAnsi="Times New Roman"/>
                <w:lang w:val="vi-VN"/>
              </w:rPr>
              <w:t>- Gv cho Hs đọc phần in nghiêng SGK hoạt động nhóm sử dụng kĩ thuật mảnh ghép để hoàn thành các câu hỏi. Nhóm 1,2 hoàn thành mục 1 trước, nhóm 3,4 hoàn thành mục 2 trước còn nhóm 5,6 hoàn thành mục 3 trước. Sau khi các nhóm hoàn thành  phần việc của mình rồi thì các nhóm hoán dổi vị trí các thành viên cho nhau để hoàn thành toàn bộ nội dung mục II.</w:t>
            </w:r>
          </w:p>
          <w:p w:rsidR="001E114D" w:rsidRPr="00005A73" w:rsidRDefault="001E114D" w:rsidP="00FB141A">
            <w:pPr>
              <w:rPr>
                <w:rFonts w:ascii="Times New Roman" w:hAnsi="Times New Roman"/>
                <w:lang w:val="vi-VN"/>
              </w:rPr>
            </w:pPr>
            <w:r w:rsidRPr="00005A73">
              <w:rPr>
                <w:rFonts w:ascii="Times New Roman" w:hAnsi="Times New Roman"/>
                <w:lang w:val="vi-VN"/>
              </w:rPr>
              <w:t>- Đại diện nhóm báo cáo kết quả trước lớp, nhóm khác nhận xét, bổ sung và tự rút ra kế luận.</w:t>
            </w:r>
          </w:p>
          <w:p w:rsidR="001E114D" w:rsidRPr="00005A73" w:rsidRDefault="001E114D" w:rsidP="00FB141A">
            <w:pPr>
              <w:rPr>
                <w:rFonts w:ascii="Times New Roman" w:hAnsi="Times New Roman"/>
                <w:lang w:val="vi-VN"/>
              </w:rPr>
            </w:pPr>
            <w:r w:rsidRPr="00005A73">
              <w:rPr>
                <w:rFonts w:ascii="Times New Roman" w:hAnsi="Times New Roman"/>
                <w:lang w:val="vi-VN"/>
              </w:rPr>
              <w:t>- Các nhóm hình chiếu bên phải có liên quan gì tới hình khối bên trái?</w:t>
            </w:r>
          </w:p>
          <w:p w:rsidR="001E114D" w:rsidRPr="00005A73" w:rsidRDefault="001E114D" w:rsidP="00FB141A">
            <w:pPr>
              <w:rPr>
                <w:rFonts w:ascii="Times New Roman" w:hAnsi="Times New Roman"/>
                <w:lang w:val="vi-VN"/>
              </w:rPr>
            </w:pPr>
            <w:r w:rsidRPr="00005A73">
              <w:rPr>
                <w:rFonts w:ascii="Times New Roman" w:hAnsi="Times New Roman"/>
                <w:lang w:val="vi-VN"/>
              </w:rPr>
              <w:t>-&gt; Xoay hình trụ ở các vị trí khác nhau để học sinh phát hiện hình dạng các hình chiếu.</w:t>
            </w:r>
          </w:p>
          <w:p w:rsidR="001E114D" w:rsidRPr="00005A73" w:rsidRDefault="001E114D" w:rsidP="00FB141A">
            <w:pPr>
              <w:rPr>
                <w:rFonts w:ascii="Times New Roman" w:hAnsi="Times New Roman"/>
                <w:lang w:val="vi-VN"/>
              </w:rPr>
            </w:pPr>
            <w:r w:rsidRPr="00005A73">
              <w:rPr>
                <w:rFonts w:ascii="Times New Roman" w:hAnsi="Times New Roman"/>
                <w:lang w:val="vi-VN"/>
              </w:rPr>
              <w:t>- Điền các cụm từ thích hợp đã cho vào bảng 6.1?</w:t>
            </w:r>
          </w:p>
          <w:p w:rsidR="001E114D" w:rsidRPr="00005A73" w:rsidRDefault="001E114D" w:rsidP="00FB141A">
            <w:pPr>
              <w:rPr>
                <w:rFonts w:ascii="Times New Roman" w:hAnsi="Times New Roman"/>
                <w:lang w:val="vi-VN"/>
              </w:rPr>
            </w:pPr>
          </w:p>
          <w:p w:rsidR="001E114D" w:rsidRPr="00005A73" w:rsidRDefault="001E114D" w:rsidP="00FB141A">
            <w:pPr>
              <w:rPr>
                <w:rFonts w:ascii="Times New Roman" w:hAnsi="Times New Roman"/>
                <w:lang w:val="vi-VN"/>
              </w:rPr>
            </w:pPr>
          </w:p>
          <w:p w:rsidR="001E114D" w:rsidRPr="00005A73" w:rsidRDefault="001E114D" w:rsidP="00FB141A">
            <w:pPr>
              <w:rPr>
                <w:rFonts w:ascii="Times New Roman" w:hAnsi="Times New Roman"/>
                <w:lang w:val="vi-VN"/>
              </w:rPr>
            </w:pPr>
            <w:r w:rsidRPr="00005A73">
              <w:rPr>
                <w:rFonts w:ascii="Times New Roman" w:hAnsi="Times New Roman"/>
                <w:lang w:val="vi-VN"/>
              </w:rPr>
              <w:t>- Gv cho Hs quan sát H6.4 và mô hình và đặt câu hỏi tương tự như phần trên.</w:t>
            </w:r>
          </w:p>
          <w:p w:rsidR="001E114D" w:rsidRPr="00005A73" w:rsidRDefault="001E114D" w:rsidP="00FB141A">
            <w:pPr>
              <w:rPr>
                <w:rFonts w:ascii="Times New Roman" w:hAnsi="Times New Roman"/>
                <w:lang w:val="vi-VN"/>
              </w:rPr>
            </w:pPr>
            <w:r w:rsidRPr="00005A73">
              <w:rPr>
                <w:rFonts w:ascii="Times New Roman" w:hAnsi="Times New Roman"/>
                <w:lang w:val="vi-VN"/>
              </w:rPr>
              <w:t>- Tại sao đáy của hình nón lại có hai đường nét?</w:t>
            </w:r>
          </w:p>
          <w:p w:rsidR="001E114D" w:rsidRPr="00005A73" w:rsidRDefault="001E114D" w:rsidP="00FB141A">
            <w:pPr>
              <w:rPr>
                <w:rFonts w:ascii="Times New Roman" w:hAnsi="Times New Roman"/>
                <w:lang w:val="vi-VN"/>
              </w:rPr>
            </w:pPr>
          </w:p>
          <w:p w:rsidR="001E114D" w:rsidRPr="00005A73" w:rsidRDefault="001E114D" w:rsidP="00FB141A">
            <w:pPr>
              <w:rPr>
                <w:rFonts w:ascii="Times New Roman" w:hAnsi="Times New Roman"/>
                <w:lang w:val="vi-VN"/>
              </w:rPr>
            </w:pPr>
          </w:p>
          <w:p w:rsidR="001E114D" w:rsidRPr="00005A73" w:rsidRDefault="001E114D" w:rsidP="00FB141A">
            <w:pPr>
              <w:rPr>
                <w:rFonts w:ascii="Times New Roman" w:hAnsi="Times New Roman"/>
                <w:lang w:val="vi-VN"/>
              </w:rPr>
            </w:pPr>
          </w:p>
          <w:p w:rsidR="001E114D" w:rsidRPr="00005A73" w:rsidRDefault="001E114D" w:rsidP="00FB141A">
            <w:pPr>
              <w:rPr>
                <w:rFonts w:ascii="Times New Roman" w:hAnsi="Times New Roman"/>
                <w:lang w:val="vi-VN"/>
              </w:rPr>
            </w:pPr>
          </w:p>
          <w:p w:rsidR="001E114D" w:rsidRPr="00005A73" w:rsidRDefault="001E114D" w:rsidP="00FB141A">
            <w:pPr>
              <w:rPr>
                <w:rFonts w:ascii="Times New Roman" w:hAnsi="Times New Roman"/>
                <w:lang w:val="vi-VN"/>
              </w:rPr>
            </w:pPr>
          </w:p>
          <w:p w:rsidR="001E114D" w:rsidRPr="00005A73" w:rsidRDefault="001E114D" w:rsidP="00FB141A">
            <w:pPr>
              <w:rPr>
                <w:rFonts w:ascii="Times New Roman" w:hAnsi="Times New Roman"/>
                <w:lang w:val="vi-VN"/>
              </w:rPr>
            </w:pPr>
          </w:p>
          <w:p w:rsidR="001E114D" w:rsidRPr="00005A73" w:rsidRDefault="001E114D" w:rsidP="00FB141A">
            <w:pPr>
              <w:rPr>
                <w:rFonts w:ascii="Times New Roman" w:hAnsi="Times New Roman"/>
                <w:lang w:val="vi-VN"/>
              </w:rPr>
            </w:pPr>
          </w:p>
          <w:p w:rsidR="001E114D" w:rsidRPr="00005A73" w:rsidRDefault="001E114D" w:rsidP="00FB141A">
            <w:pPr>
              <w:rPr>
                <w:rFonts w:ascii="Times New Roman" w:hAnsi="Times New Roman"/>
                <w:lang w:val="vi-VN"/>
              </w:rPr>
            </w:pPr>
          </w:p>
          <w:p w:rsidR="001E114D" w:rsidRPr="00005A73" w:rsidRDefault="001E114D" w:rsidP="00FB141A">
            <w:pPr>
              <w:rPr>
                <w:rFonts w:ascii="Times New Roman" w:hAnsi="Times New Roman"/>
                <w:lang w:val="vi-VN"/>
              </w:rPr>
            </w:pPr>
          </w:p>
          <w:p w:rsidR="001E114D" w:rsidRPr="00005A73" w:rsidRDefault="001E114D" w:rsidP="00FB141A">
            <w:pPr>
              <w:rPr>
                <w:rFonts w:ascii="Times New Roman" w:hAnsi="Times New Roman"/>
                <w:lang w:val="vi-VN"/>
              </w:rPr>
            </w:pPr>
          </w:p>
          <w:p w:rsidR="001E114D" w:rsidRPr="00005A73" w:rsidRDefault="001E114D" w:rsidP="00FB141A">
            <w:pPr>
              <w:rPr>
                <w:rFonts w:ascii="Times New Roman" w:hAnsi="Times New Roman"/>
                <w:lang w:val="vi-VN"/>
              </w:rPr>
            </w:pPr>
            <w:r w:rsidRPr="00005A73">
              <w:rPr>
                <w:rFonts w:ascii="Times New Roman" w:hAnsi="Times New Roman"/>
                <w:lang w:val="vi-VN"/>
              </w:rPr>
              <w:t>-&gt; Xoay hình nón ở các vị trí khác nhau đẻ học sinh phát hiện hình dạng các hình chiếu.</w:t>
            </w:r>
          </w:p>
          <w:p w:rsidR="001E114D" w:rsidRPr="00005A73" w:rsidRDefault="001E114D" w:rsidP="00FB141A">
            <w:pPr>
              <w:rPr>
                <w:rFonts w:ascii="Times New Roman" w:hAnsi="Times New Roman"/>
                <w:lang w:val="vi-VN"/>
              </w:rPr>
            </w:pPr>
            <w:r w:rsidRPr="00005A73">
              <w:rPr>
                <w:rFonts w:ascii="Times New Roman" w:hAnsi="Times New Roman"/>
                <w:lang w:val="vi-VN"/>
              </w:rPr>
              <w:t>- GV yêu cầu Hs quan sát các hình chiếu và hoàn thiện bảng 6.2.</w:t>
            </w:r>
          </w:p>
          <w:p w:rsidR="001E114D" w:rsidRPr="00005A73" w:rsidRDefault="001E114D" w:rsidP="00FB141A">
            <w:pPr>
              <w:rPr>
                <w:rFonts w:ascii="Times New Roman" w:hAnsi="Times New Roman"/>
                <w:lang w:val="pt-BR"/>
              </w:rPr>
            </w:pPr>
          </w:p>
          <w:p w:rsidR="001E114D" w:rsidRPr="00005A73" w:rsidRDefault="001E114D" w:rsidP="00FB141A">
            <w:pPr>
              <w:rPr>
                <w:rFonts w:ascii="Times New Roman" w:hAnsi="Times New Roman"/>
                <w:b/>
                <w:lang w:val="vi-VN"/>
              </w:rPr>
            </w:pPr>
          </w:p>
          <w:p w:rsidR="001E114D" w:rsidRPr="00005A73" w:rsidRDefault="001E114D" w:rsidP="00FB141A">
            <w:pPr>
              <w:rPr>
                <w:rFonts w:ascii="Times New Roman" w:hAnsi="Times New Roman"/>
                <w:b/>
                <w:lang w:val="vi-VN"/>
              </w:rPr>
            </w:pPr>
          </w:p>
          <w:p w:rsidR="001E114D" w:rsidRPr="00005A73" w:rsidRDefault="001E114D" w:rsidP="00FB141A">
            <w:pPr>
              <w:rPr>
                <w:rFonts w:ascii="Times New Roman" w:hAnsi="Times New Roman"/>
                <w:b/>
                <w:lang w:val="vi-VN"/>
              </w:rPr>
            </w:pPr>
          </w:p>
          <w:p w:rsidR="001E114D" w:rsidRPr="00005A73" w:rsidRDefault="001E114D" w:rsidP="00FB141A">
            <w:pPr>
              <w:rPr>
                <w:rFonts w:ascii="Times New Roman" w:hAnsi="Times New Roman"/>
                <w:b/>
                <w:lang w:val="vi-VN"/>
              </w:rPr>
            </w:pPr>
          </w:p>
          <w:p w:rsidR="001E114D" w:rsidRPr="00005A73" w:rsidRDefault="001E114D" w:rsidP="00FB141A">
            <w:pPr>
              <w:rPr>
                <w:rFonts w:ascii="Times New Roman" w:hAnsi="Times New Roman"/>
                <w:lang w:val="vi-VN"/>
              </w:rPr>
            </w:pPr>
            <w:r w:rsidRPr="00005A73">
              <w:rPr>
                <w:rFonts w:ascii="Times New Roman" w:hAnsi="Times New Roman"/>
                <w:lang w:val="vi-VN"/>
              </w:rPr>
              <w:t xml:space="preserve">- Gv cho Hs quan sát H6.5 và mô hình. </w:t>
            </w:r>
          </w:p>
          <w:p w:rsidR="001E114D" w:rsidRPr="00005A73" w:rsidRDefault="001E114D" w:rsidP="00FB141A">
            <w:pPr>
              <w:rPr>
                <w:rFonts w:ascii="Times New Roman" w:hAnsi="Times New Roman"/>
                <w:lang w:val="vi-VN"/>
              </w:rPr>
            </w:pPr>
            <w:r w:rsidRPr="00005A73">
              <w:rPr>
                <w:rFonts w:ascii="Times New Roman" w:hAnsi="Times New Roman"/>
                <w:lang w:val="vi-VN"/>
              </w:rPr>
              <w:t xml:space="preserve">- Hs quan sát tranh, mô hình -&gt; Đứng tại chỗ trả lời ... </w:t>
            </w:r>
          </w:p>
          <w:p w:rsidR="001E114D" w:rsidRPr="00005A73" w:rsidRDefault="001E114D" w:rsidP="00FB141A">
            <w:pPr>
              <w:rPr>
                <w:rFonts w:ascii="Times New Roman" w:hAnsi="Times New Roman"/>
                <w:lang w:val="vi-VN"/>
              </w:rPr>
            </w:pPr>
            <w:r w:rsidRPr="00005A73">
              <w:rPr>
                <w:rFonts w:ascii="Times New Roman" w:hAnsi="Times New Roman"/>
                <w:lang w:val="vi-VN"/>
              </w:rPr>
              <w:t>- Em hãy đọc tên các hình chiếu trên hình 6.5 ?</w:t>
            </w:r>
          </w:p>
          <w:p w:rsidR="001E114D" w:rsidRPr="00005A73" w:rsidRDefault="001E114D" w:rsidP="00FB141A">
            <w:pPr>
              <w:rPr>
                <w:rFonts w:ascii="Times New Roman" w:hAnsi="Times New Roman"/>
                <w:lang w:val="vi-VN"/>
              </w:rPr>
            </w:pPr>
            <w:r w:rsidRPr="00005A73">
              <w:rPr>
                <w:rFonts w:ascii="Times New Roman" w:hAnsi="Times New Roman"/>
                <w:lang w:val="vi-VN"/>
              </w:rPr>
              <w:t>- Hình dạng và kích thước của chúng như thế nào ?</w:t>
            </w:r>
          </w:p>
          <w:p w:rsidR="001E114D" w:rsidRPr="00005A73" w:rsidRDefault="001E114D" w:rsidP="00FB141A">
            <w:pPr>
              <w:rPr>
                <w:rFonts w:ascii="Times New Roman" w:hAnsi="Times New Roman"/>
                <w:b/>
                <w:lang w:val="vi-VN"/>
              </w:rPr>
            </w:pPr>
            <w:r w:rsidRPr="00005A73">
              <w:rPr>
                <w:rFonts w:ascii="Times New Roman" w:hAnsi="Times New Roman"/>
                <w:lang w:val="vi-VN"/>
              </w:rPr>
              <w:t>- GV yêu cầu Hs quan sát các hình chiếu và hoàn thiện bảng 6.3.</w:t>
            </w:r>
          </w:p>
        </w:tc>
        <w:tc>
          <w:tcPr>
            <w:tcW w:w="4253" w:type="dxa"/>
          </w:tcPr>
          <w:p w:rsidR="001E114D" w:rsidRPr="00005A73" w:rsidRDefault="001E114D" w:rsidP="00FB141A">
            <w:pPr>
              <w:rPr>
                <w:rFonts w:ascii="Times New Roman" w:hAnsi="Times New Roman"/>
                <w:b/>
                <w:lang w:val="sv-SE"/>
              </w:rPr>
            </w:pPr>
            <w:r w:rsidRPr="00005A73">
              <w:rPr>
                <w:rFonts w:ascii="Times New Roman" w:hAnsi="Times New Roman"/>
                <w:b/>
                <w:lang w:val="sv-SE"/>
              </w:rPr>
              <w:lastRenderedPageBreak/>
              <w:t>II. Các hình chiếu của hình trụ , hình nón , hình cầu: 20’</w:t>
            </w:r>
          </w:p>
          <w:p w:rsidR="001E114D" w:rsidRPr="00005A73" w:rsidRDefault="001E114D" w:rsidP="00FB141A">
            <w:pPr>
              <w:rPr>
                <w:rFonts w:ascii="Times New Roman" w:hAnsi="Times New Roman"/>
                <w:b/>
                <w:lang w:val="sv-SE"/>
              </w:rPr>
            </w:pPr>
            <w:r w:rsidRPr="00005A73">
              <w:rPr>
                <w:rFonts w:ascii="Times New Roman" w:hAnsi="Times New Roman"/>
                <w:b/>
                <w:lang w:val="sv-SE"/>
              </w:rPr>
              <w:t>1. Hình trụ:</w:t>
            </w:r>
          </w:p>
          <w:p w:rsidR="001E114D" w:rsidRPr="00005A73" w:rsidRDefault="001E114D" w:rsidP="00FB141A">
            <w:pPr>
              <w:rPr>
                <w:rFonts w:ascii="Times New Roman" w:hAnsi="Times New Roman"/>
                <w:lang w:val="sv-SE"/>
              </w:rPr>
            </w:pPr>
            <w:r w:rsidRPr="00005A73">
              <w:rPr>
                <w:rFonts w:ascii="Times New Roman" w:hAnsi="Times New Roman"/>
                <w:lang w:val="sv-SE"/>
              </w:rPr>
              <w:t>-Thường dùng 2 hình chiếu để biểu diễn kích thước của hình trụ ( chiều cao, hình dạng và ĐK đáy)</w:t>
            </w:r>
          </w:p>
          <w:p w:rsidR="001E114D" w:rsidRPr="00005A73" w:rsidRDefault="001E114D" w:rsidP="00FB141A">
            <w:pPr>
              <w:rPr>
                <w:rFonts w:ascii="Times New Roman" w:hAnsi="Times New Roman"/>
                <w:lang w:val="sv-SE"/>
              </w:rPr>
            </w:pPr>
            <w:r w:rsidRPr="00005A73">
              <w:rPr>
                <w:rFonts w:ascii="Times New Roman" w:hAnsi="Times New Roman"/>
                <w:lang w:val="sv-SE"/>
              </w:rPr>
              <w:t>Bảng 6.1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35"/>
              <w:gridCol w:w="1310"/>
              <w:gridCol w:w="1282"/>
            </w:tblGrid>
            <w:tr w:rsidR="001E114D" w:rsidRPr="00005A73" w:rsidTr="003E2092">
              <w:tc>
                <w:tcPr>
                  <w:tcW w:w="1740" w:type="dxa"/>
                  <w:tcBorders>
                    <w:top w:val="single" w:sz="4" w:space="0" w:color="auto"/>
                    <w:left w:val="single" w:sz="4" w:space="0" w:color="auto"/>
                    <w:bottom w:val="single" w:sz="4" w:space="0" w:color="auto"/>
                    <w:right w:val="single" w:sz="4" w:space="0" w:color="auto"/>
                  </w:tcBorders>
                </w:tcPr>
                <w:p w:rsidR="001E114D" w:rsidRPr="00005A73" w:rsidRDefault="001E114D" w:rsidP="00FB141A">
                  <w:pPr>
                    <w:rPr>
                      <w:rFonts w:ascii="Times New Roman" w:hAnsi="Times New Roman"/>
                      <w:lang w:val="sv-SE"/>
                    </w:rPr>
                  </w:pPr>
                  <w:r w:rsidRPr="00005A73">
                    <w:rPr>
                      <w:rFonts w:ascii="Times New Roman" w:hAnsi="Times New Roman"/>
                      <w:lang w:val="sv-SE"/>
                    </w:rPr>
                    <w:t>Hình chiếu</w:t>
                  </w:r>
                </w:p>
              </w:tc>
              <w:tc>
                <w:tcPr>
                  <w:tcW w:w="1503" w:type="dxa"/>
                  <w:tcBorders>
                    <w:top w:val="single" w:sz="4" w:space="0" w:color="auto"/>
                    <w:left w:val="single" w:sz="4" w:space="0" w:color="auto"/>
                    <w:bottom w:val="single" w:sz="4" w:space="0" w:color="auto"/>
                    <w:right w:val="single" w:sz="4" w:space="0" w:color="auto"/>
                  </w:tcBorders>
                </w:tcPr>
                <w:p w:rsidR="001E114D" w:rsidRPr="00005A73" w:rsidRDefault="001E114D" w:rsidP="00FB141A">
                  <w:pPr>
                    <w:rPr>
                      <w:rFonts w:ascii="Times New Roman" w:hAnsi="Times New Roman"/>
                      <w:lang w:val="sv-SE"/>
                    </w:rPr>
                  </w:pPr>
                  <w:r w:rsidRPr="00005A73">
                    <w:rPr>
                      <w:rFonts w:ascii="Times New Roman" w:hAnsi="Times New Roman"/>
                      <w:lang w:val="sv-SE"/>
                    </w:rPr>
                    <w:t>Hình dạng</w:t>
                  </w:r>
                </w:p>
              </w:tc>
              <w:tc>
                <w:tcPr>
                  <w:tcW w:w="1503" w:type="dxa"/>
                  <w:tcBorders>
                    <w:top w:val="single" w:sz="4" w:space="0" w:color="auto"/>
                    <w:left w:val="single" w:sz="4" w:space="0" w:color="auto"/>
                    <w:bottom w:val="single" w:sz="4" w:space="0" w:color="auto"/>
                    <w:right w:val="single" w:sz="4" w:space="0" w:color="auto"/>
                  </w:tcBorders>
                </w:tcPr>
                <w:p w:rsidR="001E114D" w:rsidRPr="00005A73" w:rsidRDefault="001E114D" w:rsidP="00FB141A">
                  <w:pPr>
                    <w:rPr>
                      <w:rFonts w:ascii="Times New Roman" w:hAnsi="Times New Roman"/>
                      <w:lang w:val="sv-SE"/>
                    </w:rPr>
                  </w:pPr>
                  <w:r w:rsidRPr="00005A73">
                    <w:rPr>
                      <w:rFonts w:ascii="Times New Roman" w:hAnsi="Times New Roman"/>
                      <w:lang w:val="sv-SE"/>
                    </w:rPr>
                    <w:t>Kích thước</w:t>
                  </w:r>
                </w:p>
              </w:tc>
            </w:tr>
            <w:tr w:rsidR="001E114D" w:rsidRPr="00005A73" w:rsidTr="003E2092">
              <w:tc>
                <w:tcPr>
                  <w:tcW w:w="1740" w:type="dxa"/>
                  <w:tcBorders>
                    <w:top w:val="single" w:sz="4" w:space="0" w:color="auto"/>
                    <w:left w:val="single" w:sz="4" w:space="0" w:color="auto"/>
                    <w:bottom w:val="single" w:sz="4" w:space="0" w:color="auto"/>
                    <w:right w:val="single" w:sz="4" w:space="0" w:color="auto"/>
                  </w:tcBorders>
                </w:tcPr>
                <w:p w:rsidR="001E114D" w:rsidRPr="00005A73" w:rsidRDefault="001E114D" w:rsidP="00FB141A">
                  <w:pPr>
                    <w:rPr>
                      <w:rFonts w:ascii="Times New Roman" w:hAnsi="Times New Roman"/>
                      <w:lang w:val="sv-SE"/>
                    </w:rPr>
                  </w:pPr>
                  <w:r w:rsidRPr="00005A73">
                    <w:rPr>
                      <w:rFonts w:ascii="Times New Roman" w:hAnsi="Times New Roman"/>
                      <w:lang w:val="sv-SE"/>
                    </w:rPr>
                    <w:t>Đứng</w:t>
                  </w:r>
                </w:p>
              </w:tc>
              <w:tc>
                <w:tcPr>
                  <w:tcW w:w="1503" w:type="dxa"/>
                  <w:tcBorders>
                    <w:top w:val="single" w:sz="4" w:space="0" w:color="auto"/>
                    <w:left w:val="single" w:sz="4" w:space="0" w:color="auto"/>
                    <w:bottom w:val="single" w:sz="4" w:space="0" w:color="auto"/>
                    <w:right w:val="single" w:sz="4" w:space="0" w:color="auto"/>
                  </w:tcBorders>
                </w:tcPr>
                <w:p w:rsidR="001E114D" w:rsidRPr="00005A73" w:rsidRDefault="001E114D" w:rsidP="00FB141A">
                  <w:pPr>
                    <w:rPr>
                      <w:rFonts w:ascii="Times New Roman" w:hAnsi="Times New Roman"/>
                      <w:lang w:val="sv-SE"/>
                    </w:rPr>
                  </w:pPr>
                  <w:r w:rsidRPr="00005A73">
                    <w:rPr>
                      <w:rFonts w:ascii="Times New Roman" w:hAnsi="Times New Roman"/>
                      <w:lang w:val="sv-SE"/>
                    </w:rPr>
                    <w:t>HCN</w:t>
                  </w:r>
                </w:p>
              </w:tc>
              <w:tc>
                <w:tcPr>
                  <w:tcW w:w="1503" w:type="dxa"/>
                  <w:tcBorders>
                    <w:top w:val="single" w:sz="4" w:space="0" w:color="auto"/>
                    <w:left w:val="single" w:sz="4" w:space="0" w:color="auto"/>
                    <w:bottom w:val="single" w:sz="4" w:space="0" w:color="auto"/>
                    <w:right w:val="single" w:sz="4" w:space="0" w:color="auto"/>
                  </w:tcBorders>
                </w:tcPr>
                <w:p w:rsidR="001E114D" w:rsidRPr="00005A73" w:rsidRDefault="001E114D" w:rsidP="00FB141A">
                  <w:pPr>
                    <w:rPr>
                      <w:rFonts w:ascii="Times New Roman" w:hAnsi="Times New Roman"/>
                      <w:lang w:val="sv-SE"/>
                    </w:rPr>
                  </w:pPr>
                  <w:r w:rsidRPr="00005A73">
                    <w:rPr>
                      <w:rFonts w:ascii="Times New Roman" w:hAnsi="Times New Roman"/>
                      <w:lang w:val="sv-SE"/>
                    </w:rPr>
                    <w:t>d x h</w:t>
                  </w:r>
                </w:p>
              </w:tc>
            </w:tr>
            <w:tr w:rsidR="001E114D" w:rsidRPr="00005A73" w:rsidTr="003E2092">
              <w:tc>
                <w:tcPr>
                  <w:tcW w:w="1740" w:type="dxa"/>
                  <w:tcBorders>
                    <w:top w:val="single" w:sz="4" w:space="0" w:color="auto"/>
                    <w:left w:val="single" w:sz="4" w:space="0" w:color="auto"/>
                    <w:bottom w:val="single" w:sz="4" w:space="0" w:color="auto"/>
                    <w:right w:val="single" w:sz="4" w:space="0" w:color="auto"/>
                  </w:tcBorders>
                </w:tcPr>
                <w:p w:rsidR="001E114D" w:rsidRPr="00005A73" w:rsidRDefault="001E114D" w:rsidP="00FB141A">
                  <w:pPr>
                    <w:rPr>
                      <w:rFonts w:ascii="Times New Roman" w:hAnsi="Times New Roman"/>
                      <w:lang w:val="sv-SE"/>
                    </w:rPr>
                  </w:pPr>
                  <w:r w:rsidRPr="00005A73">
                    <w:rPr>
                      <w:rFonts w:ascii="Times New Roman" w:hAnsi="Times New Roman"/>
                      <w:lang w:val="sv-SE"/>
                    </w:rPr>
                    <w:t>Bằng</w:t>
                  </w:r>
                </w:p>
              </w:tc>
              <w:tc>
                <w:tcPr>
                  <w:tcW w:w="1503" w:type="dxa"/>
                  <w:tcBorders>
                    <w:top w:val="single" w:sz="4" w:space="0" w:color="auto"/>
                    <w:left w:val="single" w:sz="4" w:space="0" w:color="auto"/>
                    <w:bottom w:val="single" w:sz="4" w:space="0" w:color="auto"/>
                    <w:right w:val="single" w:sz="4" w:space="0" w:color="auto"/>
                  </w:tcBorders>
                </w:tcPr>
                <w:p w:rsidR="001E114D" w:rsidRPr="00005A73" w:rsidRDefault="001E114D" w:rsidP="00FB141A">
                  <w:pPr>
                    <w:rPr>
                      <w:rFonts w:ascii="Times New Roman" w:hAnsi="Times New Roman"/>
                      <w:lang w:val="sv-SE"/>
                    </w:rPr>
                  </w:pPr>
                  <w:r w:rsidRPr="00005A73">
                    <w:rPr>
                      <w:rFonts w:ascii="Times New Roman" w:hAnsi="Times New Roman"/>
                      <w:lang w:val="sv-SE"/>
                    </w:rPr>
                    <w:t>H.tròn</w:t>
                  </w:r>
                </w:p>
              </w:tc>
              <w:tc>
                <w:tcPr>
                  <w:tcW w:w="1503" w:type="dxa"/>
                  <w:tcBorders>
                    <w:top w:val="single" w:sz="4" w:space="0" w:color="auto"/>
                    <w:left w:val="single" w:sz="4" w:space="0" w:color="auto"/>
                    <w:bottom w:val="single" w:sz="4" w:space="0" w:color="auto"/>
                    <w:right w:val="single" w:sz="4" w:space="0" w:color="auto"/>
                  </w:tcBorders>
                </w:tcPr>
                <w:p w:rsidR="001E114D" w:rsidRPr="00005A73" w:rsidRDefault="001E114D" w:rsidP="00FB141A">
                  <w:pPr>
                    <w:rPr>
                      <w:rFonts w:ascii="Times New Roman" w:hAnsi="Times New Roman"/>
                      <w:lang w:val="sv-SE"/>
                    </w:rPr>
                  </w:pPr>
                  <w:r w:rsidRPr="00005A73">
                    <w:rPr>
                      <w:rFonts w:ascii="Times New Roman" w:hAnsi="Times New Roman"/>
                      <w:lang w:val="sv-SE"/>
                    </w:rPr>
                    <w:t>d</w:t>
                  </w:r>
                </w:p>
              </w:tc>
            </w:tr>
            <w:tr w:rsidR="001E114D" w:rsidRPr="00005A73" w:rsidTr="003E2092">
              <w:tc>
                <w:tcPr>
                  <w:tcW w:w="1740" w:type="dxa"/>
                  <w:tcBorders>
                    <w:top w:val="single" w:sz="4" w:space="0" w:color="auto"/>
                    <w:left w:val="single" w:sz="4" w:space="0" w:color="auto"/>
                    <w:bottom w:val="single" w:sz="4" w:space="0" w:color="auto"/>
                    <w:right w:val="single" w:sz="4" w:space="0" w:color="auto"/>
                  </w:tcBorders>
                </w:tcPr>
                <w:p w:rsidR="001E114D" w:rsidRPr="00005A73" w:rsidRDefault="001E114D" w:rsidP="00FB141A">
                  <w:pPr>
                    <w:rPr>
                      <w:rFonts w:ascii="Times New Roman" w:hAnsi="Times New Roman"/>
                      <w:lang w:val="sv-SE"/>
                    </w:rPr>
                  </w:pPr>
                  <w:r w:rsidRPr="00005A73">
                    <w:rPr>
                      <w:rFonts w:ascii="Times New Roman" w:hAnsi="Times New Roman"/>
                      <w:lang w:val="sv-SE"/>
                    </w:rPr>
                    <w:t>Cạnh</w:t>
                  </w:r>
                </w:p>
              </w:tc>
              <w:tc>
                <w:tcPr>
                  <w:tcW w:w="1503" w:type="dxa"/>
                  <w:tcBorders>
                    <w:top w:val="single" w:sz="4" w:space="0" w:color="auto"/>
                    <w:left w:val="single" w:sz="4" w:space="0" w:color="auto"/>
                    <w:bottom w:val="single" w:sz="4" w:space="0" w:color="auto"/>
                    <w:right w:val="single" w:sz="4" w:space="0" w:color="auto"/>
                  </w:tcBorders>
                </w:tcPr>
                <w:p w:rsidR="001E114D" w:rsidRPr="00005A73" w:rsidRDefault="001E114D" w:rsidP="00FB141A">
                  <w:pPr>
                    <w:rPr>
                      <w:rFonts w:ascii="Times New Roman" w:hAnsi="Times New Roman"/>
                      <w:lang w:val="sv-SE"/>
                    </w:rPr>
                  </w:pPr>
                  <w:r w:rsidRPr="00005A73">
                    <w:rPr>
                      <w:rFonts w:ascii="Times New Roman" w:hAnsi="Times New Roman"/>
                      <w:lang w:val="sv-SE"/>
                    </w:rPr>
                    <w:t>HCN</w:t>
                  </w:r>
                </w:p>
              </w:tc>
              <w:tc>
                <w:tcPr>
                  <w:tcW w:w="1503" w:type="dxa"/>
                  <w:tcBorders>
                    <w:top w:val="single" w:sz="4" w:space="0" w:color="auto"/>
                    <w:left w:val="single" w:sz="4" w:space="0" w:color="auto"/>
                    <w:bottom w:val="single" w:sz="4" w:space="0" w:color="auto"/>
                    <w:right w:val="single" w:sz="4" w:space="0" w:color="auto"/>
                  </w:tcBorders>
                </w:tcPr>
                <w:p w:rsidR="001E114D" w:rsidRPr="00005A73" w:rsidRDefault="001E114D" w:rsidP="00FB141A">
                  <w:pPr>
                    <w:rPr>
                      <w:rFonts w:ascii="Times New Roman" w:hAnsi="Times New Roman"/>
                      <w:lang w:val="sv-SE"/>
                    </w:rPr>
                  </w:pPr>
                  <w:r w:rsidRPr="00005A73">
                    <w:rPr>
                      <w:rFonts w:ascii="Times New Roman" w:hAnsi="Times New Roman"/>
                      <w:lang w:val="sv-SE"/>
                    </w:rPr>
                    <w:t>d x h</w:t>
                  </w:r>
                </w:p>
              </w:tc>
            </w:tr>
          </w:tbl>
          <w:p w:rsidR="001E114D" w:rsidRPr="00005A73" w:rsidRDefault="001E114D" w:rsidP="00FB141A">
            <w:pPr>
              <w:rPr>
                <w:rFonts w:ascii="Times New Roman" w:hAnsi="Times New Roman"/>
                <w:lang w:val="sv-SE"/>
              </w:rPr>
            </w:pPr>
            <w:r w:rsidRPr="00005A73">
              <w:rPr>
                <w:rFonts w:ascii="Times New Roman" w:hAnsi="Times New Roman"/>
                <w:lang w:val="sv-SE"/>
              </w:rPr>
              <w:t>- Hình chiếu trên mặt phẳng song song với trục quay của hình trụ là HCN. Hình chiếu trên mặt phẳng vuông góc với trục quay của hình trụ là hình tròn.</w:t>
            </w:r>
          </w:p>
          <w:p w:rsidR="001E114D" w:rsidRPr="00005A73" w:rsidRDefault="001E114D" w:rsidP="00FB141A">
            <w:pPr>
              <w:rPr>
                <w:rFonts w:ascii="Times New Roman" w:hAnsi="Times New Roman"/>
                <w:b/>
                <w:lang w:val="sv-SE"/>
              </w:rPr>
            </w:pPr>
            <w:r w:rsidRPr="00005A73">
              <w:rPr>
                <w:rFonts w:ascii="Times New Roman" w:hAnsi="Times New Roman"/>
                <w:b/>
                <w:lang w:val="sv-SE"/>
              </w:rPr>
              <w:t>2. Hình nón:</w:t>
            </w:r>
          </w:p>
          <w:p w:rsidR="001E114D" w:rsidRPr="00005A73" w:rsidRDefault="001E114D" w:rsidP="00FB141A">
            <w:pPr>
              <w:rPr>
                <w:rFonts w:ascii="Times New Roman" w:hAnsi="Times New Roman"/>
                <w:lang w:val="sv-SE"/>
              </w:rPr>
            </w:pPr>
            <w:r w:rsidRPr="00005A73">
              <w:rPr>
                <w:rFonts w:ascii="Times New Roman" w:hAnsi="Times New Roman"/>
                <w:lang w:val="sv-SE"/>
              </w:rPr>
              <w:t>- Vì một nửa phía sau không nhìn thấy nên thể hiện bằng nét khuất.</w:t>
            </w:r>
          </w:p>
          <w:p w:rsidR="001E114D" w:rsidRPr="00005A73" w:rsidRDefault="001E114D" w:rsidP="00FB141A">
            <w:pPr>
              <w:rPr>
                <w:rFonts w:ascii="Times New Roman" w:hAnsi="Times New Roman"/>
                <w:lang w:val="sv-SE"/>
              </w:rPr>
            </w:pPr>
            <w:r w:rsidRPr="00005A73">
              <w:rPr>
                <w:rFonts w:ascii="Times New Roman" w:hAnsi="Times New Roman"/>
                <w:lang w:val="sv-SE"/>
              </w:rPr>
              <w:t xml:space="preserve">-Thường dùng 2 hình chiếu để biểu diễn kích thước hình nón.( chiều </w:t>
            </w:r>
            <w:r w:rsidRPr="00005A73">
              <w:rPr>
                <w:rFonts w:ascii="Times New Roman" w:hAnsi="Times New Roman"/>
                <w:lang w:val="sv-SE"/>
              </w:rPr>
              <w:lastRenderedPageBreak/>
              <w:t>cao, hình dạng, ĐK đáy)</w:t>
            </w:r>
          </w:p>
          <w:p w:rsidR="001E114D" w:rsidRPr="00005A73" w:rsidRDefault="001E114D" w:rsidP="00FB141A">
            <w:pPr>
              <w:rPr>
                <w:rFonts w:ascii="Times New Roman" w:hAnsi="Times New Roman"/>
                <w:lang w:val="sv-SE"/>
              </w:rPr>
            </w:pPr>
            <w:r w:rsidRPr="00005A73">
              <w:rPr>
                <w:rFonts w:ascii="Times New Roman" w:hAnsi="Times New Roman"/>
                <w:lang w:val="sv-SE"/>
              </w:rPr>
              <w:t>- Hình chiếu trên mặt phẳng song song với trục quay của hình nón là hình tam giác cân, trên mặt phẳng vuông góc với trục quay là hình tròn</w:t>
            </w:r>
          </w:p>
          <w:p w:rsidR="001E114D" w:rsidRPr="00005A73" w:rsidRDefault="001E114D" w:rsidP="00FB141A">
            <w:pPr>
              <w:rPr>
                <w:rFonts w:ascii="Times New Roman" w:hAnsi="Times New Roman"/>
                <w:lang w:val="sv-SE"/>
              </w:rPr>
            </w:pPr>
          </w:p>
          <w:p w:rsidR="001E114D" w:rsidRPr="00005A73" w:rsidRDefault="001E114D" w:rsidP="00FB141A">
            <w:pPr>
              <w:rPr>
                <w:rFonts w:ascii="Times New Roman" w:hAnsi="Times New Roman"/>
                <w:lang w:val="sv-SE"/>
              </w:rPr>
            </w:pPr>
          </w:p>
          <w:p w:rsidR="001E114D" w:rsidRPr="00005A73" w:rsidRDefault="001E114D" w:rsidP="00FB141A">
            <w:pPr>
              <w:rPr>
                <w:rFonts w:ascii="Times New Roman" w:hAnsi="Times New Roman"/>
                <w:lang w:val="sv-SE"/>
              </w:rPr>
            </w:pPr>
            <w:r w:rsidRPr="00005A73">
              <w:rPr>
                <w:rFonts w:ascii="Times New Roman" w:hAnsi="Times New Roman"/>
                <w:lang w:val="sv-SE"/>
              </w:rPr>
              <w:t xml:space="preserve"> Bảng 6.2: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53"/>
              <w:gridCol w:w="1279"/>
              <w:gridCol w:w="1295"/>
            </w:tblGrid>
            <w:tr w:rsidR="001E114D" w:rsidRPr="00005A73" w:rsidTr="003E2092">
              <w:tc>
                <w:tcPr>
                  <w:tcW w:w="1740" w:type="dxa"/>
                  <w:tcBorders>
                    <w:top w:val="single" w:sz="4" w:space="0" w:color="auto"/>
                    <w:left w:val="single" w:sz="4" w:space="0" w:color="auto"/>
                    <w:bottom w:val="single" w:sz="4" w:space="0" w:color="auto"/>
                    <w:right w:val="single" w:sz="4" w:space="0" w:color="auto"/>
                  </w:tcBorders>
                </w:tcPr>
                <w:p w:rsidR="001E114D" w:rsidRPr="00005A73" w:rsidRDefault="001E114D" w:rsidP="00FB141A">
                  <w:pPr>
                    <w:rPr>
                      <w:rFonts w:ascii="Times New Roman" w:hAnsi="Times New Roman"/>
                      <w:lang w:val="sv-SE"/>
                    </w:rPr>
                  </w:pPr>
                  <w:r w:rsidRPr="00005A73">
                    <w:rPr>
                      <w:rFonts w:ascii="Times New Roman" w:hAnsi="Times New Roman"/>
                      <w:lang w:val="sv-SE"/>
                    </w:rPr>
                    <w:t>Hình chiếu</w:t>
                  </w:r>
                </w:p>
              </w:tc>
              <w:tc>
                <w:tcPr>
                  <w:tcW w:w="1503" w:type="dxa"/>
                  <w:tcBorders>
                    <w:top w:val="single" w:sz="4" w:space="0" w:color="auto"/>
                    <w:left w:val="single" w:sz="4" w:space="0" w:color="auto"/>
                    <w:bottom w:val="single" w:sz="4" w:space="0" w:color="auto"/>
                    <w:right w:val="single" w:sz="4" w:space="0" w:color="auto"/>
                  </w:tcBorders>
                </w:tcPr>
                <w:p w:rsidR="001E114D" w:rsidRPr="00005A73" w:rsidRDefault="001E114D" w:rsidP="00FB141A">
                  <w:pPr>
                    <w:rPr>
                      <w:rFonts w:ascii="Times New Roman" w:hAnsi="Times New Roman"/>
                      <w:lang w:val="sv-SE"/>
                    </w:rPr>
                  </w:pPr>
                  <w:r w:rsidRPr="00005A73">
                    <w:rPr>
                      <w:rFonts w:ascii="Times New Roman" w:hAnsi="Times New Roman"/>
                      <w:lang w:val="sv-SE"/>
                    </w:rPr>
                    <w:t>Hình dạng</w:t>
                  </w:r>
                </w:p>
              </w:tc>
              <w:tc>
                <w:tcPr>
                  <w:tcW w:w="1503" w:type="dxa"/>
                  <w:tcBorders>
                    <w:top w:val="single" w:sz="4" w:space="0" w:color="auto"/>
                    <w:left w:val="single" w:sz="4" w:space="0" w:color="auto"/>
                    <w:bottom w:val="single" w:sz="4" w:space="0" w:color="auto"/>
                    <w:right w:val="single" w:sz="4" w:space="0" w:color="auto"/>
                  </w:tcBorders>
                </w:tcPr>
                <w:p w:rsidR="001E114D" w:rsidRPr="00005A73" w:rsidRDefault="001E114D" w:rsidP="00FB141A">
                  <w:pPr>
                    <w:rPr>
                      <w:rFonts w:ascii="Times New Roman" w:hAnsi="Times New Roman"/>
                      <w:lang w:val="sv-SE"/>
                    </w:rPr>
                  </w:pPr>
                  <w:r w:rsidRPr="00005A73">
                    <w:rPr>
                      <w:rFonts w:ascii="Times New Roman" w:hAnsi="Times New Roman"/>
                      <w:lang w:val="sv-SE"/>
                    </w:rPr>
                    <w:t>Kích thước</w:t>
                  </w:r>
                </w:p>
              </w:tc>
            </w:tr>
            <w:tr w:rsidR="001E114D" w:rsidRPr="00005A73" w:rsidTr="003E2092">
              <w:tc>
                <w:tcPr>
                  <w:tcW w:w="1740" w:type="dxa"/>
                  <w:tcBorders>
                    <w:top w:val="single" w:sz="4" w:space="0" w:color="auto"/>
                    <w:left w:val="single" w:sz="4" w:space="0" w:color="auto"/>
                    <w:bottom w:val="single" w:sz="4" w:space="0" w:color="auto"/>
                    <w:right w:val="single" w:sz="4" w:space="0" w:color="auto"/>
                  </w:tcBorders>
                </w:tcPr>
                <w:p w:rsidR="001E114D" w:rsidRPr="00005A73" w:rsidRDefault="001E114D" w:rsidP="00FB141A">
                  <w:pPr>
                    <w:rPr>
                      <w:rFonts w:ascii="Times New Roman" w:hAnsi="Times New Roman"/>
                      <w:lang w:val="sv-SE"/>
                    </w:rPr>
                  </w:pPr>
                  <w:r w:rsidRPr="00005A73">
                    <w:rPr>
                      <w:rFonts w:ascii="Times New Roman" w:hAnsi="Times New Roman"/>
                      <w:lang w:val="sv-SE"/>
                    </w:rPr>
                    <w:t>Đứng</w:t>
                  </w:r>
                </w:p>
              </w:tc>
              <w:tc>
                <w:tcPr>
                  <w:tcW w:w="1503" w:type="dxa"/>
                  <w:tcBorders>
                    <w:top w:val="single" w:sz="4" w:space="0" w:color="auto"/>
                    <w:left w:val="single" w:sz="4" w:space="0" w:color="auto"/>
                    <w:bottom w:val="single" w:sz="4" w:space="0" w:color="auto"/>
                    <w:right w:val="single" w:sz="4" w:space="0" w:color="auto"/>
                  </w:tcBorders>
                </w:tcPr>
                <w:p w:rsidR="001E114D" w:rsidRPr="00005A73" w:rsidRDefault="001E114D" w:rsidP="00FB141A">
                  <w:pPr>
                    <w:rPr>
                      <w:rFonts w:ascii="Times New Roman" w:hAnsi="Times New Roman"/>
                      <w:lang w:val="sv-SE"/>
                    </w:rPr>
                  </w:pPr>
                  <w:r w:rsidRPr="00005A73">
                    <w:rPr>
                      <w:rFonts w:ascii="Times New Roman" w:hAnsi="Times New Roman"/>
                      <w:lang w:val="sv-SE"/>
                    </w:rPr>
                    <w:t>T</w:t>
                  </w:r>
                  <w:r w:rsidRPr="00005A73">
                    <w:rPr>
                      <w:rFonts w:ascii="Times New Roman" w:hAnsi="Times New Roman"/>
                      <w:lang w:val="sv-SE"/>
                    </w:rPr>
                    <w:cr/>
                    <w:t>G cân</w:t>
                  </w:r>
                </w:p>
              </w:tc>
              <w:tc>
                <w:tcPr>
                  <w:tcW w:w="1503" w:type="dxa"/>
                  <w:tcBorders>
                    <w:top w:val="single" w:sz="4" w:space="0" w:color="auto"/>
                    <w:left w:val="single" w:sz="4" w:space="0" w:color="auto"/>
                    <w:bottom w:val="single" w:sz="4" w:space="0" w:color="auto"/>
                    <w:right w:val="single" w:sz="4" w:space="0" w:color="auto"/>
                  </w:tcBorders>
                </w:tcPr>
                <w:p w:rsidR="001E114D" w:rsidRPr="00005A73" w:rsidRDefault="001E114D" w:rsidP="00FB141A">
                  <w:pPr>
                    <w:rPr>
                      <w:rFonts w:ascii="Times New Roman" w:hAnsi="Times New Roman"/>
                      <w:lang w:val="sv-SE"/>
                    </w:rPr>
                  </w:pPr>
                  <w:r w:rsidRPr="00005A73">
                    <w:rPr>
                      <w:rFonts w:ascii="Times New Roman" w:hAnsi="Times New Roman"/>
                      <w:lang w:val="sv-SE"/>
                    </w:rPr>
                    <w:t>d , h</w:t>
                  </w:r>
                </w:p>
              </w:tc>
            </w:tr>
            <w:tr w:rsidR="001E114D" w:rsidRPr="00005A73" w:rsidTr="003E2092">
              <w:tc>
                <w:tcPr>
                  <w:tcW w:w="1740" w:type="dxa"/>
                  <w:tcBorders>
                    <w:top w:val="single" w:sz="4" w:space="0" w:color="auto"/>
                    <w:left w:val="single" w:sz="4" w:space="0" w:color="auto"/>
                    <w:bottom w:val="single" w:sz="4" w:space="0" w:color="auto"/>
                    <w:right w:val="single" w:sz="4" w:space="0" w:color="auto"/>
                  </w:tcBorders>
                </w:tcPr>
                <w:p w:rsidR="001E114D" w:rsidRPr="00005A73" w:rsidRDefault="001E114D" w:rsidP="00FB141A">
                  <w:pPr>
                    <w:rPr>
                      <w:rFonts w:ascii="Times New Roman" w:hAnsi="Times New Roman"/>
                      <w:lang w:val="sv-SE"/>
                    </w:rPr>
                  </w:pPr>
                  <w:r w:rsidRPr="00005A73">
                    <w:rPr>
                      <w:rFonts w:ascii="Times New Roman" w:hAnsi="Times New Roman"/>
                      <w:lang w:val="sv-SE"/>
                    </w:rPr>
                    <w:t>Bằng</w:t>
                  </w:r>
                </w:p>
              </w:tc>
              <w:tc>
                <w:tcPr>
                  <w:tcW w:w="1503" w:type="dxa"/>
                  <w:tcBorders>
                    <w:top w:val="single" w:sz="4" w:space="0" w:color="auto"/>
                    <w:left w:val="single" w:sz="4" w:space="0" w:color="auto"/>
                    <w:bottom w:val="single" w:sz="4" w:space="0" w:color="auto"/>
                    <w:right w:val="single" w:sz="4" w:space="0" w:color="auto"/>
                  </w:tcBorders>
                </w:tcPr>
                <w:p w:rsidR="001E114D" w:rsidRPr="00005A73" w:rsidRDefault="001E114D" w:rsidP="00FB141A">
                  <w:pPr>
                    <w:rPr>
                      <w:rFonts w:ascii="Times New Roman" w:hAnsi="Times New Roman"/>
                      <w:lang w:val="sv-SE"/>
                    </w:rPr>
                  </w:pPr>
                  <w:r w:rsidRPr="00005A73">
                    <w:rPr>
                      <w:rFonts w:ascii="Times New Roman" w:hAnsi="Times New Roman"/>
                      <w:lang w:val="sv-SE"/>
                    </w:rPr>
                    <w:t>H, tròn</w:t>
                  </w:r>
                </w:p>
              </w:tc>
              <w:tc>
                <w:tcPr>
                  <w:tcW w:w="1503" w:type="dxa"/>
                  <w:tcBorders>
                    <w:top w:val="single" w:sz="4" w:space="0" w:color="auto"/>
                    <w:left w:val="single" w:sz="4" w:space="0" w:color="auto"/>
                    <w:bottom w:val="single" w:sz="4" w:space="0" w:color="auto"/>
                    <w:right w:val="single" w:sz="4" w:space="0" w:color="auto"/>
                  </w:tcBorders>
                </w:tcPr>
                <w:p w:rsidR="001E114D" w:rsidRPr="00005A73" w:rsidRDefault="001E114D" w:rsidP="00FB141A">
                  <w:pPr>
                    <w:rPr>
                      <w:rFonts w:ascii="Times New Roman" w:hAnsi="Times New Roman"/>
                      <w:lang w:val="sv-SE"/>
                    </w:rPr>
                  </w:pPr>
                  <w:r w:rsidRPr="00005A73">
                    <w:rPr>
                      <w:rFonts w:ascii="Times New Roman" w:hAnsi="Times New Roman"/>
                      <w:lang w:val="sv-SE"/>
                    </w:rPr>
                    <w:t>d</w:t>
                  </w:r>
                </w:p>
              </w:tc>
            </w:tr>
            <w:tr w:rsidR="001E114D" w:rsidRPr="00005A73" w:rsidTr="003E2092">
              <w:tc>
                <w:tcPr>
                  <w:tcW w:w="1740" w:type="dxa"/>
                  <w:tcBorders>
                    <w:top w:val="single" w:sz="4" w:space="0" w:color="auto"/>
                    <w:left w:val="single" w:sz="4" w:space="0" w:color="auto"/>
                    <w:bottom w:val="single" w:sz="4" w:space="0" w:color="auto"/>
                    <w:right w:val="single" w:sz="4" w:space="0" w:color="auto"/>
                  </w:tcBorders>
                </w:tcPr>
                <w:p w:rsidR="001E114D" w:rsidRPr="00005A73" w:rsidRDefault="001E114D" w:rsidP="00FB141A">
                  <w:pPr>
                    <w:rPr>
                      <w:rFonts w:ascii="Times New Roman" w:hAnsi="Times New Roman"/>
                      <w:lang w:val="sv-SE"/>
                    </w:rPr>
                  </w:pPr>
                  <w:r w:rsidRPr="00005A73">
                    <w:rPr>
                      <w:rFonts w:ascii="Times New Roman" w:hAnsi="Times New Roman"/>
                      <w:lang w:val="sv-SE"/>
                    </w:rPr>
                    <w:t>Cạnh</w:t>
                  </w:r>
                </w:p>
              </w:tc>
              <w:tc>
                <w:tcPr>
                  <w:tcW w:w="1503" w:type="dxa"/>
                  <w:tcBorders>
                    <w:top w:val="single" w:sz="4" w:space="0" w:color="auto"/>
                    <w:left w:val="single" w:sz="4" w:space="0" w:color="auto"/>
                    <w:bottom w:val="single" w:sz="4" w:space="0" w:color="auto"/>
                    <w:right w:val="single" w:sz="4" w:space="0" w:color="auto"/>
                  </w:tcBorders>
                </w:tcPr>
                <w:p w:rsidR="001E114D" w:rsidRPr="00005A73" w:rsidRDefault="001E114D" w:rsidP="00FB141A">
                  <w:pPr>
                    <w:rPr>
                      <w:rFonts w:ascii="Times New Roman" w:hAnsi="Times New Roman"/>
                      <w:lang w:val="sv-SE"/>
                    </w:rPr>
                  </w:pPr>
                  <w:r w:rsidRPr="00005A73">
                    <w:rPr>
                      <w:rFonts w:ascii="Times New Roman" w:hAnsi="Times New Roman"/>
                      <w:lang w:val="sv-SE"/>
                    </w:rPr>
                    <w:t>T/G cân</w:t>
                  </w:r>
                </w:p>
              </w:tc>
              <w:tc>
                <w:tcPr>
                  <w:tcW w:w="1503" w:type="dxa"/>
                  <w:tcBorders>
                    <w:top w:val="single" w:sz="4" w:space="0" w:color="auto"/>
                    <w:left w:val="single" w:sz="4" w:space="0" w:color="auto"/>
                    <w:bottom w:val="single" w:sz="4" w:space="0" w:color="auto"/>
                    <w:right w:val="single" w:sz="4" w:space="0" w:color="auto"/>
                  </w:tcBorders>
                </w:tcPr>
                <w:p w:rsidR="001E114D" w:rsidRPr="00005A73" w:rsidRDefault="001E114D" w:rsidP="00FB141A">
                  <w:pPr>
                    <w:rPr>
                      <w:rFonts w:ascii="Times New Roman" w:hAnsi="Times New Roman"/>
                      <w:lang w:val="sv-SE"/>
                    </w:rPr>
                  </w:pPr>
                  <w:r w:rsidRPr="00005A73">
                    <w:rPr>
                      <w:rFonts w:ascii="Times New Roman" w:hAnsi="Times New Roman"/>
                      <w:lang w:val="sv-SE"/>
                    </w:rPr>
                    <w:t>d , h</w:t>
                  </w:r>
                </w:p>
              </w:tc>
            </w:tr>
          </w:tbl>
          <w:p w:rsidR="001E114D" w:rsidRPr="00005A73" w:rsidRDefault="001E114D" w:rsidP="00FB141A">
            <w:pPr>
              <w:rPr>
                <w:rFonts w:ascii="Times New Roman" w:hAnsi="Times New Roman"/>
                <w:b/>
                <w:lang w:val="sv-SE"/>
              </w:rPr>
            </w:pPr>
            <w:r w:rsidRPr="00005A73">
              <w:rPr>
                <w:rFonts w:ascii="Times New Roman" w:hAnsi="Times New Roman"/>
                <w:b/>
                <w:lang w:val="sv-SE"/>
              </w:rPr>
              <w:t>3. Hình cầu:</w:t>
            </w:r>
          </w:p>
          <w:p w:rsidR="001E114D" w:rsidRPr="00005A73" w:rsidRDefault="001E114D" w:rsidP="00FB141A">
            <w:pPr>
              <w:rPr>
                <w:rFonts w:ascii="Times New Roman" w:hAnsi="Times New Roman"/>
                <w:lang w:val="sv-SE"/>
              </w:rPr>
            </w:pPr>
          </w:p>
          <w:p w:rsidR="001E114D" w:rsidRPr="00005A73" w:rsidRDefault="001E114D" w:rsidP="00FB141A">
            <w:pPr>
              <w:rPr>
                <w:rFonts w:ascii="Times New Roman" w:hAnsi="Times New Roman"/>
                <w:lang w:val="sv-SE"/>
              </w:rPr>
            </w:pPr>
          </w:p>
          <w:p w:rsidR="001E114D" w:rsidRPr="00005A73" w:rsidRDefault="001E114D" w:rsidP="00FB141A">
            <w:pPr>
              <w:rPr>
                <w:rFonts w:ascii="Times New Roman" w:hAnsi="Times New Roman"/>
                <w:lang w:val="sv-SE"/>
              </w:rPr>
            </w:pPr>
            <w:r w:rsidRPr="00005A73">
              <w:rPr>
                <w:rFonts w:ascii="Times New Roman" w:hAnsi="Times New Roman"/>
                <w:lang w:val="sv-SE"/>
              </w:rPr>
              <w:t>- Các hình chiếu của hình cầu đều là hình tròn.</w:t>
            </w:r>
          </w:p>
          <w:p w:rsidR="001E114D" w:rsidRPr="00005A73" w:rsidRDefault="001E114D" w:rsidP="00FB141A">
            <w:pPr>
              <w:rPr>
                <w:rFonts w:ascii="Times New Roman" w:hAnsi="Times New Roman"/>
              </w:rPr>
            </w:pPr>
            <w:r w:rsidRPr="00005A73">
              <w:rPr>
                <w:rFonts w:ascii="Times New Roman" w:hAnsi="Times New Roman"/>
                <w:lang w:val="sv-SE"/>
              </w:rPr>
              <w:t xml:space="preserve"> </w:t>
            </w:r>
            <w:proofErr w:type="spellStart"/>
            <w:r w:rsidRPr="00005A73">
              <w:rPr>
                <w:rFonts w:ascii="Times New Roman" w:hAnsi="Times New Roman"/>
              </w:rPr>
              <w:t>Bảng</w:t>
            </w:r>
            <w:proofErr w:type="spellEnd"/>
            <w:r w:rsidRPr="00005A73">
              <w:rPr>
                <w:rFonts w:ascii="Times New Roman" w:hAnsi="Times New Roman"/>
              </w:rPr>
              <w:t xml:space="preserve"> 6.3: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7"/>
              <w:gridCol w:w="1289"/>
              <w:gridCol w:w="1291"/>
            </w:tblGrid>
            <w:tr w:rsidR="001E114D" w:rsidRPr="00005A73" w:rsidTr="003E2092">
              <w:tc>
                <w:tcPr>
                  <w:tcW w:w="1740" w:type="dxa"/>
                  <w:tcBorders>
                    <w:top w:val="single" w:sz="4" w:space="0" w:color="auto"/>
                    <w:left w:val="single" w:sz="4" w:space="0" w:color="auto"/>
                    <w:bottom w:val="single" w:sz="4" w:space="0" w:color="auto"/>
                    <w:right w:val="single" w:sz="4" w:space="0" w:color="auto"/>
                  </w:tcBorders>
                </w:tcPr>
                <w:p w:rsidR="001E114D" w:rsidRPr="00005A73" w:rsidRDefault="001E114D" w:rsidP="00FB141A">
                  <w:pPr>
                    <w:rPr>
                      <w:rFonts w:ascii="Times New Roman" w:hAnsi="Times New Roman"/>
                    </w:rPr>
                  </w:pPr>
                  <w:proofErr w:type="spellStart"/>
                  <w:r w:rsidRPr="00005A73">
                    <w:rPr>
                      <w:rFonts w:ascii="Times New Roman" w:hAnsi="Times New Roman"/>
                    </w:rPr>
                    <w:t>Hình</w:t>
                  </w:r>
                  <w:proofErr w:type="spellEnd"/>
                  <w:r w:rsidRPr="00005A73">
                    <w:rPr>
                      <w:rFonts w:ascii="Times New Roman" w:hAnsi="Times New Roman"/>
                    </w:rPr>
                    <w:t xml:space="preserve"> </w:t>
                  </w:r>
                  <w:proofErr w:type="spellStart"/>
                  <w:r w:rsidRPr="00005A73">
                    <w:rPr>
                      <w:rFonts w:ascii="Times New Roman" w:hAnsi="Times New Roman"/>
                    </w:rPr>
                    <w:t>chiếu</w:t>
                  </w:r>
                  <w:proofErr w:type="spellEnd"/>
                </w:p>
              </w:tc>
              <w:tc>
                <w:tcPr>
                  <w:tcW w:w="1503" w:type="dxa"/>
                  <w:tcBorders>
                    <w:top w:val="single" w:sz="4" w:space="0" w:color="auto"/>
                    <w:left w:val="single" w:sz="4" w:space="0" w:color="auto"/>
                    <w:bottom w:val="single" w:sz="4" w:space="0" w:color="auto"/>
                    <w:right w:val="single" w:sz="4" w:space="0" w:color="auto"/>
                  </w:tcBorders>
                </w:tcPr>
                <w:p w:rsidR="001E114D" w:rsidRPr="00005A73" w:rsidRDefault="001E114D" w:rsidP="00FB141A">
                  <w:pPr>
                    <w:rPr>
                      <w:rFonts w:ascii="Times New Roman" w:hAnsi="Times New Roman"/>
                    </w:rPr>
                  </w:pPr>
                  <w:proofErr w:type="spellStart"/>
                  <w:r w:rsidRPr="00005A73">
                    <w:rPr>
                      <w:rFonts w:ascii="Times New Roman" w:hAnsi="Times New Roman"/>
                    </w:rPr>
                    <w:t>Hình</w:t>
                  </w:r>
                  <w:proofErr w:type="spellEnd"/>
                  <w:r w:rsidRPr="00005A73">
                    <w:rPr>
                      <w:rFonts w:ascii="Times New Roman" w:hAnsi="Times New Roman"/>
                    </w:rPr>
                    <w:t xml:space="preserve"> </w:t>
                  </w:r>
                  <w:proofErr w:type="spellStart"/>
                  <w:r w:rsidRPr="00005A73">
                    <w:rPr>
                      <w:rFonts w:ascii="Times New Roman" w:hAnsi="Times New Roman"/>
                    </w:rPr>
                    <w:t>dạng</w:t>
                  </w:r>
                  <w:proofErr w:type="spellEnd"/>
                </w:p>
              </w:tc>
              <w:tc>
                <w:tcPr>
                  <w:tcW w:w="1503" w:type="dxa"/>
                  <w:tcBorders>
                    <w:top w:val="single" w:sz="4" w:space="0" w:color="auto"/>
                    <w:left w:val="single" w:sz="4" w:space="0" w:color="auto"/>
                    <w:bottom w:val="single" w:sz="4" w:space="0" w:color="auto"/>
                    <w:right w:val="single" w:sz="4" w:space="0" w:color="auto"/>
                  </w:tcBorders>
                </w:tcPr>
                <w:p w:rsidR="001E114D" w:rsidRPr="00005A73" w:rsidRDefault="001E114D" w:rsidP="00FB141A">
                  <w:pPr>
                    <w:rPr>
                      <w:rFonts w:ascii="Times New Roman" w:hAnsi="Times New Roman"/>
                    </w:rPr>
                  </w:pPr>
                  <w:proofErr w:type="spellStart"/>
                  <w:r w:rsidRPr="00005A73">
                    <w:rPr>
                      <w:rFonts w:ascii="Times New Roman" w:hAnsi="Times New Roman"/>
                    </w:rPr>
                    <w:t>Kích</w:t>
                  </w:r>
                  <w:proofErr w:type="spellEnd"/>
                  <w:r w:rsidRPr="00005A73">
                    <w:rPr>
                      <w:rFonts w:ascii="Times New Roman" w:hAnsi="Times New Roman"/>
                    </w:rPr>
                    <w:t xml:space="preserve"> </w:t>
                  </w:r>
                  <w:proofErr w:type="spellStart"/>
                  <w:r w:rsidRPr="00005A73">
                    <w:rPr>
                      <w:rFonts w:ascii="Times New Roman" w:hAnsi="Times New Roman"/>
                    </w:rPr>
                    <w:t>thước</w:t>
                  </w:r>
                  <w:proofErr w:type="spellEnd"/>
                </w:p>
              </w:tc>
            </w:tr>
            <w:tr w:rsidR="001E114D" w:rsidRPr="00005A73" w:rsidTr="003E2092">
              <w:tc>
                <w:tcPr>
                  <w:tcW w:w="1740" w:type="dxa"/>
                  <w:tcBorders>
                    <w:top w:val="single" w:sz="4" w:space="0" w:color="auto"/>
                    <w:left w:val="single" w:sz="4" w:space="0" w:color="auto"/>
                    <w:bottom w:val="single" w:sz="4" w:space="0" w:color="auto"/>
                    <w:right w:val="single" w:sz="4" w:space="0" w:color="auto"/>
                  </w:tcBorders>
                </w:tcPr>
                <w:p w:rsidR="001E114D" w:rsidRPr="00005A73" w:rsidRDefault="001E114D" w:rsidP="00FB141A">
                  <w:pPr>
                    <w:rPr>
                      <w:rFonts w:ascii="Times New Roman" w:hAnsi="Times New Roman"/>
                    </w:rPr>
                  </w:pPr>
                  <w:proofErr w:type="spellStart"/>
                  <w:r w:rsidRPr="00005A73">
                    <w:rPr>
                      <w:rFonts w:ascii="Times New Roman" w:hAnsi="Times New Roman"/>
                    </w:rPr>
                    <w:t>Đứng</w:t>
                  </w:r>
                  <w:proofErr w:type="spellEnd"/>
                </w:p>
              </w:tc>
              <w:tc>
                <w:tcPr>
                  <w:tcW w:w="1503" w:type="dxa"/>
                  <w:tcBorders>
                    <w:top w:val="single" w:sz="4" w:space="0" w:color="auto"/>
                    <w:left w:val="single" w:sz="4" w:space="0" w:color="auto"/>
                    <w:bottom w:val="single" w:sz="4" w:space="0" w:color="auto"/>
                    <w:right w:val="single" w:sz="4" w:space="0" w:color="auto"/>
                  </w:tcBorders>
                </w:tcPr>
                <w:p w:rsidR="001E114D" w:rsidRPr="00005A73" w:rsidRDefault="001E114D" w:rsidP="00FB141A">
                  <w:pPr>
                    <w:rPr>
                      <w:rFonts w:ascii="Times New Roman" w:hAnsi="Times New Roman"/>
                    </w:rPr>
                  </w:pPr>
                  <w:proofErr w:type="spellStart"/>
                  <w:r w:rsidRPr="00005A73">
                    <w:rPr>
                      <w:rFonts w:ascii="Times New Roman" w:hAnsi="Times New Roman"/>
                    </w:rPr>
                    <w:t>Hìn</w:t>
                  </w:r>
                  <w:proofErr w:type="spellEnd"/>
                  <w:r w:rsidRPr="00005A73">
                    <w:rPr>
                      <w:rFonts w:ascii="Times New Roman" w:hAnsi="Times New Roman"/>
                    </w:rPr>
                    <w:cr/>
                    <w:t xml:space="preserve"> </w:t>
                  </w:r>
                  <w:proofErr w:type="spellStart"/>
                  <w:r w:rsidRPr="00005A73">
                    <w:rPr>
                      <w:rFonts w:ascii="Times New Roman" w:hAnsi="Times New Roman"/>
                    </w:rPr>
                    <w:t>tròn</w:t>
                  </w:r>
                  <w:proofErr w:type="spellEnd"/>
                </w:p>
              </w:tc>
              <w:tc>
                <w:tcPr>
                  <w:tcW w:w="1503" w:type="dxa"/>
                  <w:tcBorders>
                    <w:top w:val="single" w:sz="4" w:space="0" w:color="auto"/>
                    <w:left w:val="single" w:sz="4" w:space="0" w:color="auto"/>
                    <w:bottom w:val="single" w:sz="4" w:space="0" w:color="auto"/>
                    <w:right w:val="single" w:sz="4" w:space="0" w:color="auto"/>
                  </w:tcBorders>
                </w:tcPr>
                <w:p w:rsidR="001E114D" w:rsidRPr="00005A73" w:rsidRDefault="001E114D" w:rsidP="00FB141A">
                  <w:pPr>
                    <w:rPr>
                      <w:rFonts w:ascii="Times New Roman" w:hAnsi="Times New Roman"/>
                    </w:rPr>
                  </w:pPr>
                  <w:r w:rsidRPr="00005A73">
                    <w:rPr>
                      <w:rFonts w:ascii="Times New Roman" w:hAnsi="Times New Roman"/>
                    </w:rPr>
                    <w:t>d</w:t>
                  </w:r>
                </w:p>
              </w:tc>
            </w:tr>
            <w:tr w:rsidR="001E114D" w:rsidRPr="00005A73" w:rsidTr="003E2092">
              <w:tc>
                <w:tcPr>
                  <w:tcW w:w="1740" w:type="dxa"/>
                  <w:tcBorders>
                    <w:top w:val="single" w:sz="4" w:space="0" w:color="auto"/>
                    <w:left w:val="single" w:sz="4" w:space="0" w:color="auto"/>
                    <w:bottom w:val="single" w:sz="4" w:space="0" w:color="auto"/>
                    <w:right w:val="single" w:sz="4" w:space="0" w:color="auto"/>
                  </w:tcBorders>
                </w:tcPr>
                <w:p w:rsidR="001E114D" w:rsidRPr="00005A73" w:rsidRDefault="001E114D" w:rsidP="00FB141A">
                  <w:pPr>
                    <w:rPr>
                      <w:rFonts w:ascii="Times New Roman" w:hAnsi="Times New Roman"/>
                    </w:rPr>
                  </w:pPr>
                  <w:proofErr w:type="spellStart"/>
                  <w:r w:rsidRPr="00005A73">
                    <w:rPr>
                      <w:rFonts w:ascii="Times New Roman" w:hAnsi="Times New Roman"/>
                    </w:rPr>
                    <w:t>Bằng</w:t>
                  </w:r>
                  <w:proofErr w:type="spellEnd"/>
                </w:p>
              </w:tc>
              <w:tc>
                <w:tcPr>
                  <w:tcW w:w="1503" w:type="dxa"/>
                  <w:tcBorders>
                    <w:top w:val="single" w:sz="4" w:space="0" w:color="auto"/>
                    <w:left w:val="single" w:sz="4" w:space="0" w:color="auto"/>
                    <w:bottom w:val="single" w:sz="4" w:space="0" w:color="auto"/>
                    <w:right w:val="single" w:sz="4" w:space="0" w:color="auto"/>
                  </w:tcBorders>
                </w:tcPr>
                <w:p w:rsidR="001E114D" w:rsidRPr="00005A73" w:rsidRDefault="001E114D" w:rsidP="00FB141A">
                  <w:pPr>
                    <w:rPr>
                      <w:rFonts w:ascii="Times New Roman" w:hAnsi="Times New Roman"/>
                    </w:rPr>
                  </w:pPr>
                  <w:proofErr w:type="spellStart"/>
                  <w:r w:rsidRPr="00005A73">
                    <w:rPr>
                      <w:rFonts w:ascii="Times New Roman" w:hAnsi="Times New Roman"/>
                    </w:rPr>
                    <w:t>Hình</w:t>
                  </w:r>
                  <w:proofErr w:type="spellEnd"/>
                  <w:r w:rsidRPr="00005A73">
                    <w:rPr>
                      <w:rFonts w:ascii="Times New Roman" w:hAnsi="Times New Roman"/>
                    </w:rPr>
                    <w:t xml:space="preserve"> </w:t>
                  </w:r>
                  <w:proofErr w:type="spellStart"/>
                  <w:r w:rsidRPr="00005A73">
                    <w:rPr>
                      <w:rFonts w:ascii="Times New Roman" w:hAnsi="Times New Roman"/>
                    </w:rPr>
                    <w:t>tròn</w:t>
                  </w:r>
                  <w:proofErr w:type="spellEnd"/>
                </w:p>
              </w:tc>
              <w:tc>
                <w:tcPr>
                  <w:tcW w:w="1503" w:type="dxa"/>
                  <w:tcBorders>
                    <w:top w:val="single" w:sz="4" w:space="0" w:color="auto"/>
                    <w:left w:val="single" w:sz="4" w:space="0" w:color="auto"/>
                    <w:bottom w:val="single" w:sz="4" w:space="0" w:color="auto"/>
                    <w:right w:val="single" w:sz="4" w:space="0" w:color="auto"/>
                  </w:tcBorders>
                </w:tcPr>
                <w:p w:rsidR="001E114D" w:rsidRPr="00005A73" w:rsidRDefault="001E114D" w:rsidP="00FB141A">
                  <w:pPr>
                    <w:rPr>
                      <w:rFonts w:ascii="Times New Roman" w:hAnsi="Times New Roman"/>
                    </w:rPr>
                  </w:pPr>
                  <w:r w:rsidRPr="00005A73">
                    <w:rPr>
                      <w:rFonts w:ascii="Times New Roman" w:hAnsi="Times New Roman"/>
                    </w:rPr>
                    <w:t>d</w:t>
                  </w:r>
                </w:p>
              </w:tc>
            </w:tr>
            <w:tr w:rsidR="001E114D" w:rsidRPr="00005A73" w:rsidTr="003E2092">
              <w:tc>
                <w:tcPr>
                  <w:tcW w:w="1740" w:type="dxa"/>
                  <w:tcBorders>
                    <w:top w:val="single" w:sz="4" w:space="0" w:color="auto"/>
                    <w:left w:val="single" w:sz="4" w:space="0" w:color="auto"/>
                    <w:bottom w:val="single" w:sz="4" w:space="0" w:color="auto"/>
                    <w:right w:val="single" w:sz="4" w:space="0" w:color="auto"/>
                  </w:tcBorders>
                </w:tcPr>
                <w:p w:rsidR="001E114D" w:rsidRPr="00005A73" w:rsidRDefault="001E114D" w:rsidP="00FB141A">
                  <w:pPr>
                    <w:rPr>
                      <w:rFonts w:ascii="Times New Roman" w:hAnsi="Times New Roman"/>
                    </w:rPr>
                  </w:pPr>
                  <w:proofErr w:type="spellStart"/>
                  <w:r w:rsidRPr="00005A73">
                    <w:rPr>
                      <w:rFonts w:ascii="Times New Roman" w:hAnsi="Times New Roman"/>
                    </w:rPr>
                    <w:t>Cạnh</w:t>
                  </w:r>
                  <w:proofErr w:type="spellEnd"/>
                </w:p>
              </w:tc>
              <w:tc>
                <w:tcPr>
                  <w:tcW w:w="1503" w:type="dxa"/>
                  <w:tcBorders>
                    <w:top w:val="single" w:sz="4" w:space="0" w:color="auto"/>
                    <w:left w:val="single" w:sz="4" w:space="0" w:color="auto"/>
                    <w:bottom w:val="single" w:sz="4" w:space="0" w:color="auto"/>
                    <w:right w:val="single" w:sz="4" w:space="0" w:color="auto"/>
                  </w:tcBorders>
                </w:tcPr>
                <w:p w:rsidR="001E114D" w:rsidRPr="00005A73" w:rsidRDefault="001E114D" w:rsidP="00FB141A">
                  <w:pPr>
                    <w:rPr>
                      <w:rFonts w:ascii="Times New Roman" w:hAnsi="Times New Roman"/>
                    </w:rPr>
                  </w:pPr>
                  <w:proofErr w:type="spellStart"/>
                  <w:r w:rsidRPr="00005A73">
                    <w:rPr>
                      <w:rFonts w:ascii="Times New Roman" w:hAnsi="Times New Roman"/>
                    </w:rPr>
                    <w:t>Hình</w:t>
                  </w:r>
                  <w:proofErr w:type="spellEnd"/>
                  <w:r w:rsidRPr="00005A73">
                    <w:rPr>
                      <w:rFonts w:ascii="Times New Roman" w:hAnsi="Times New Roman"/>
                    </w:rPr>
                    <w:t xml:space="preserve"> </w:t>
                  </w:r>
                  <w:proofErr w:type="spellStart"/>
                  <w:r w:rsidRPr="00005A73">
                    <w:rPr>
                      <w:rFonts w:ascii="Times New Roman" w:hAnsi="Times New Roman"/>
                    </w:rPr>
                    <w:t>tròn</w:t>
                  </w:r>
                  <w:proofErr w:type="spellEnd"/>
                </w:p>
              </w:tc>
              <w:tc>
                <w:tcPr>
                  <w:tcW w:w="1503" w:type="dxa"/>
                  <w:tcBorders>
                    <w:top w:val="single" w:sz="4" w:space="0" w:color="auto"/>
                    <w:left w:val="single" w:sz="4" w:space="0" w:color="auto"/>
                    <w:bottom w:val="single" w:sz="4" w:space="0" w:color="auto"/>
                    <w:right w:val="single" w:sz="4" w:space="0" w:color="auto"/>
                  </w:tcBorders>
                </w:tcPr>
                <w:p w:rsidR="001E114D" w:rsidRPr="00005A73" w:rsidRDefault="001E114D" w:rsidP="00FB141A">
                  <w:pPr>
                    <w:rPr>
                      <w:rFonts w:ascii="Times New Roman" w:hAnsi="Times New Roman"/>
                    </w:rPr>
                  </w:pPr>
                  <w:r w:rsidRPr="00005A73">
                    <w:rPr>
                      <w:rFonts w:ascii="Times New Roman" w:hAnsi="Times New Roman"/>
                    </w:rPr>
                    <w:t>d</w:t>
                  </w:r>
                </w:p>
              </w:tc>
            </w:tr>
          </w:tbl>
          <w:p w:rsidR="001E114D" w:rsidRPr="00005A73" w:rsidRDefault="001E114D" w:rsidP="00FB141A">
            <w:pPr>
              <w:rPr>
                <w:rFonts w:ascii="Times New Roman" w:hAnsi="Times New Roman"/>
                <w:b/>
                <w:lang w:val="fr-FR"/>
              </w:rPr>
            </w:pPr>
          </w:p>
        </w:tc>
      </w:tr>
    </w:tbl>
    <w:p w:rsidR="001E114D" w:rsidRPr="00005A73" w:rsidRDefault="001E114D" w:rsidP="001E114D">
      <w:pPr>
        <w:rPr>
          <w:rFonts w:ascii="Times New Roman" w:hAnsi="Times New Roman"/>
          <w:b/>
          <w:bCs/>
          <w:lang w:val="fr-FR"/>
        </w:rPr>
      </w:pPr>
      <w:r>
        <w:rPr>
          <w:rFonts w:ascii="Times New Roman" w:hAnsi="Times New Roman"/>
          <w:b/>
          <w:bCs/>
          <w:lang w:val="fr-FR"/>
        </w:rPr>
        <w:lastRenderedPageBreak/>
        <w:t>3</w:t>
      </w:r>
      <w:r w:rsidRPr="00005A73">
        <w:rPr>
          <w:rFonts w:ascii="Times New Roman" w:hAnsi="Times New Roman"/>
          <w:b/>
          <w:bCs/>
          <w:lang w:val="fr-FR"/>
        </w:rPr>
        <w:t xml:space="preserve">. HOẠT ĐỘNG 3 : LUYỆN TẬP </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29"/>
        <w:gridCol w:w="4394"/>
      </w:tblGrid>
      <w:tr w:rsidR="001E114D" w:rsidRPr="00005A73" w:rsidTr="003E2092">
        <w:tc>
          <w:tcPr>
            <w:tcW w:w="5529" w:type="dxa"/>
            <w:vAlign w:val="center"/>
          </w:tcPr>
          <w:p w:rsidR="001E114D" w:rsidRPr="00005A73" w:rsidRDefault="001E114D" w:rsidP="001E114D">
            <w:pPr>
              <w:rPr>
                <w:rFonts w:ascii="Times New Roman" w:hAnsi="Times New Roman"/>
                <w:b/>
                <w:lang w:val="pl-PL"/>
              </w:rPr>
            </w:pPr>
            <w:r w:rsidRPr="00005A73">
              <w:rPr>
                <w:rFonts w:ascii="Times New Roman" w:hAnsi="Times New Roman"/>
                <w:b/>
                <w:lang w:val="pl-PL"/>
              </w:rPr>
              <w:t xml:space="preserve">Hoạt động của GV </w:t>
            </w:r>
            <w:r>
              <w:rPr>
                <w:rFonts w:ascii="Times New Roman" w:hAnsi="Times New Roman"/>
                <w:b/>
                <w:lang w:val="pl-PL"/>
              </w:rPr>
              <w:t>–</w:t>
            </w:r>
            <w:r w:rsidRPr="00005A73">
              <w:rPr>
                <w:rFonts w:ascii="Times New Roman" w:hAnsi="Times New Roman"/>
                <w:b/>
                <w:lang w:val="pl-PL"/>
              </w:rPr>
              <w:t xml:space="preserve"> HS</w:t>
            </w:r>
          </w:p>
        </w:tc>
        <w:tc>
          <w:tcPr>
            <w:tcW w:w="4394" w:type="dxa"/>
            <w:vAlign w:val="center"/>
          </w:tcPr>
          <w:p w:rsidR="001E114D" w:rsidRPr="00005A73" w:rsidRDefault="001E114D" w:rsidP="001E114D">
            <w:pPr>
              <w:rPr>
                <w:rFonts w:ascii="Times New Roman" w:hAnsi="Times New Roman"/>
                <w:b/>
                <w:lang w:val="fr-FR"/>
              </w:rPr>
            </w:pPr>
            <w:proofErr w:type="spellStart"/>
            <w:r w:rsidRPr="00005A73">
              <w:rPr>
                <w:rFonts w:ascii="Times New Roman" w:hAnsi="Times New Roman"/>
                <w:b/>
                <w:lang w:val="fr-FR"/>
              </w:rPr>
              <w:t>Sản</w:t>
            </w:r>
            <w:proofErr w:type="spellEnd"/>
            <w:r w:rsidRPr="00005A73">
              <w:rPr>
                <w:rFonts w:ascii="Times New Roman" w:hAnsi="Times New Roman"/>
                <w:b/>
                <w:lang w:val="fr-FR"/>
              </w:rPr>
              <w:t xml:space="preserve"> </w:t>
            </w:r>
            <w:proofErr w:type="spellStart"/>
            <w:r w:rsidRPr="00005A73">
              <w:rPr>
                <w:rFonts w:ascii="Times New Roman" w:hAnsi="Times New Roman"/>
                <w:b/>
                <w:lang w:val="fr-FR"/>
              </w:rPr>
              <w:t>phẩm</w:t>
            </w:r>
            <w:proofErr w:type="spellEnd"/>
            <w:r w:rsidRPr="00005A73">
              <w:rPr>
                <w:rFonts w:ascii="Times New Roman" w:hAnsi="Times New Roman"/>
                <w:b/>
                <w:lang w:val="fr-FR"/>
              </w:rPr>
              <w:t xml:space="preserve"> </w:t>
            </w:r>
            <w:proofErr w:type="spellStart"/>
            <w:r w:rsidRPr="00005A73">
              <w:rPr>
                <w:rFonts w:ascii="Times New Roman" w:hAnsi="Times New Roman"/>
                <w:b/>
                <w:lang w:val="fr-FR"/>
              </w:rPr>
              <w:t>dự</w:t>
            </w:r>
            <w:proofErr w:type="spellEnd"/>
            <w:r w:rsidRPr="00005A73">
              <w:rPr>
                <w:rFonts w:ascii="Times New Roman" w:hAnsi="Times New Roman"/>
                <w:b/>
                <w:lang w:val="fr-FR"/>
              </w:rPr>
              <w:t xml:space="preserve"> </w:t>
            </w:r>
            <w:proofErr w:type="spellStart"/>
            <w:r w:rsidRPr="00005A73">
              <w:rPr>
                <w:rFonts w:ascii="Times New Roman" w:hAnsi="Times New Roman"/>
                <w:b/>
                <w:lang w:val="fr-FR"/>
              </w:rPr>
              <w:t>kiến</w:t>
            </w:r>
            <w:proofErr w:type="spellEnd"/>
          </w:p>
        </w:tc>
      </w:tr>
      <w:tr w:rsidR="001E114D" w:rsidRPr="00005A73" w:rsidTr="003E2092">
        <w:tc>
          <w:tcPr>
            <w:tcW w:w="5529" w:type="dxa"/>
            <w:vAlign w:val="center"/>
          </w:tcPr>
          <w:p w:rsidR="001E114D" w:rsidRPr="00005A73" w:rsidRDefault="001E114D" w:rsidP="001E114D">
            <w:pPr>
              <w:rPr>
                <w:rFonts w:ascii="Times New Roman" w:hAnsi="Times New Roman"/>
                <w:lang w:val="pl-PL"/>
              </w:rPr>
            </w:pPr>
            <w:r w:rsidRPr="00005A73">
              <w:rPr>
                <w:rFonts w:ascii="Times New Roman" w:hAnsi="Times New Roman"/>
                <w:lang w:val="pl-PL"/>
              </w:rPr>
              <w:t>- Điều quan trọng nhất các em được học hôm nay là gì? Theo em vấn đề gì là quan trọng nhất mà chưa được giải đáp?</w:t>
            </w:r>
          </w:p>
          <w:p w:rsidR="001E114D" w:rsidRPr="00005A73" w:rsidRDefault="001E114D" w:rsidP="001E114D">
            <w:pPr>
              <w:rPr>
                <w:rFonts w:ascii="Times New Roman" w:hAnsi="Times New Roman"/>
                <w:lang w:val="pl-PL"/>
              </w:rPr>
            </w:pPr>
            <w:r w:rsidRPr="00005A73">
              <w:rPr>
                <w:rFonts w:ascii="Times New Roman" w:hAnsi="Times New Roman"/>
                <w:lang w:val="pl-PL"/>
              </w:rPr>
              <w:t>- Hãy suy nghĩ và viết ra giấy, GV gọi đại diện một số em, mỗi em sẽ có thời gian 1 phút trình bày trước lớp về những điều các em đã  được học và những câu hỏi các em muốn được giải đáp.</w:t>
            </w:r>
          </w:p>
          <w:p w:rsidR="001E114D" w:rsidRPr="00005A73" w:rsidRDefault="001E114D" w:rsidP="001E114D">
            <w:pPr>
              <w:rPr>
                <w:rFonts w:ascii="Times New Roman" w:hAnsi="Times New Roman"/>
                <w:lang w:val="nl-NL"/>
              </w:rPr>
            </w:pPr>
            <w:r w:rsidRPr="00005A73">
              <w:rPr>
                <w:rFonts w:ascii="Times New Roman" w:hAnsi="Times New Roman"/>
                <w:lang w:val="pl-PL"/>
              </w:rPr>
              <w:lastRenderedPageBreak/>
              <w:t xml:space="preserve">- </w:t>
            </w:r>
            <w:r w:rsidRPr="00005A73">
              <w:rPr>
                <w:rFonts w:ascii="Times New Roman" w:hAnsi="Times New Roman"/>
                <w:lang w:val="nl-NL"/>
              </w:rPr>
              <w:t xml:space="preserve"> Gäi 1 vµi häc sinh ®äc ghi nhí SGK/25</w:t>
            </w:r>
          </w:p>
          <w:p w:rsidR="001E114D" w:rsidRPr="00005A73" w:rsidRDefault="001E114D" w:rsidP="001E114D">
            <w:pPr>
              <w:rPr>
                <w:rFonts w:ascii="Times New Roman" w:hAnsi="Times New Roman"/>
                <w:lang w:val="nl-NL"/>
              </w:rPr>
            </w:pPr>
            <w:r w:rsidRPr="00005A73">
              <w:rPr>
                <w:rFonts w:ascii="Times New Roman" w:hAnsi="Times New Roman"/>
                <w:b/>
                <w:lang w:val="nl-NL"/>
              </w:rPr>
              <w:t xml:space="preserve">Câu 1: </w:t>
            </w:r>
            <w:r w:rsidRPr="00005A73">
              <w:rPr>
                <w:rFonts w:ascii="Times New Roman" w:hAnsi="Times New Roman"/>
                <w:lang w:val="nl-NL"/>
              </w:rPr>
              <w:t xml:space="preserve"> Hình trụ được tạo thành như thế nào? Nếu dặt mặt đáy của hình trụ song song với mặt phảng chiếu cạnh, thì hình chiếu đứng và hình chiếu cạnh có hình dạng gì?</w:t>
            </w:r>
          </w:p>
          <w:p w:rsidR="001E114D" w:rsidRPr="00005A73" w:rsidRDefault="001E114D" w:rsidP="001E114D">
            <w:pPr>
              <w:rPr>
                <w:rFonts w:ascii="Times New Roman" w:hAnsi="Times New Roman"/>
                <w:lang w:val="nl-NL"/>
              </w:rPr>
            </w:pPr>
          </w:p>
          <w:p w:rsidR="001E114D" w:rsidRPr="00005A73" w:rsidRDefault="001E114D" w:rsidP="001E114D">
            <w:pPr>
              <w:rPr>
                <w:rFonts w:ascii="Times New Roman" w:hAnsi="Times New Roman"/>
                <w:lang w:val="nl-NL"/>
              </w:rPr>
            </w:pPr>
          </w:p>
          <w:p w:rsidR="001E114D" w:rsidRPr="00005A73" w:rsidRDefault="001E114D" w:rsidP="001E114D">
            <w:pPr>
              <w:rPr>
                <w:rFonts w:ascii="Times New Roman" w:hAnsi="Times New Roman"/>
                <w:lang w:val="nl-NL"/>
              </w:rPr>
            </w:pPr>
            <w:r w:rsidRPr="00005A73">
              <w:rPr>
                <w:rFonts w:ascii="Times New Roman" w:hAnsi="Times New Roman"/>
                <w:b/>
                <w:lang w:val="nl-NL"/>
              </w:rPr>
              <w:t>Câu 2:</w:t>
            </w:r>
            <w:r w:rsidRPr="00005A73">
              <w:rPr>
                <w:rFonts w:ascii="Times New Roman" w:hAnsi="Times New Roman"/>
                <w:lang w:val="nl-NL"/>
              </w:rPr>
              <w:t xml:space="preserve"> Hình nón được tạo thành như thế nào? Nếu đặt mặt đáy của hình nón song song với mặt phẳng chiếu cạnh thì hình chiếu đứng và hình chiếu cạnh có hình dạng gì?</w:t>
            </w:r>
          </w:p>
          <w:p w:rsidR="001E114D" w:rsidRPr="00005A73" w:rsidRDefault="001E114D" w:rsidP="001E114D">
            <w:pPr>
              <w:rPr>
                <w:rFonts w:ascii="Times New Roman" w:hAnsi="Times New Roman"/>
                <w:lang w:val="nl-NL"/>
              </w:rPr>
            </w:pPr>
          </w:p>
          <w:p w:rsidR="001E114D" w:rsidRPr="00005A73" w:rsidRDefault="001E114D" w:rsidP="001E114D">
            <w:pPr>
              <w:rPr>
                <w:rFonts w:ascii="Times New Roman" w:hAnsi="Times New Roman"/>
                <w:lang w:val="nl-NL"/>
              </w:rPr>
            </w:pPr>
          </w:p>
          <w:p w:rsidR="001E114D" w:rsidRPr="00005A73" w:rsidRDefault="001E114D" w:rsidP="001E114D">
            <w:pPr>
              <w:rPr>
                <w:rFonts w:ascii="Times New Roman" w:hAnsi="Times New Roman"/>
                <w:lang w:val="nl-NL"/>
              </w:rPr>
            </w:pPr>
            <w:r w:rsidRPr="00005A73">
              <w:rPr>
                <w:rFonts w:ascii="Times New Roman" w:hAnsi="Times New Roman"/>
                <w:b/>
                <w:lang w:val="nl-NL"/>
              </w:rPr>
              <w:t>Câu 3:</w:t>
            </w:r>
            <w:r w:rsidRPr="00005A73">
              <w:rPr>
                <w:rFonts w:ascii="Times New Roman" w:hAnsi="Times New Roman"/>
                <w:lang w:val="nl-NL"/>
              </w:rPr>
              <w:t xml:space="preserve"> Hình cầu được tạo thành như thế nào? Các hình chiếu của hình cầu có đặc ddiemr gì?</w:t>
            </w:r>
          </w:p>
          <w:p w:rsidR="001E114D" w:rsidRPr="00005A73" w:rsidRDefault="001E114D" w:rsidP="001E114D">
            <w:pPr>
              <w:rPr>
                <w:rFonts w:ascii="Times New Roman" w:hAnsi="Times New Roman"/>
                <w:lang w:val="nl-NL"/>
              </w:rPr>
            </w:pPr>
          </w:p>
          <w:p w:rsidR="001E114D" w:rsidRPr="00005A73" w:rsidRDefault="001E114D" w:rsidP="001E114D">
            <w:pPr>
              <w:rPr>
                <w:rFonts w:ascii="Times New Roman" w:hAnsi="Times New Roman"/>
                <w:lang w:val="nl-NL"/>
              </w:rPr>
            </w:pPr>
          </w:p>
          <w:p w:rsidR="001E114D" w:rsidRPr="00005A73" w:rsidRDefault="001E114D" w:rsidP="001E114D">
            <w:pPr>
              <w:rPr>
                <w:rFonts w:ascii="Times New Roman" w:hAnsi="Times New Roman"/>
                <w:lang w:val="nl-NL"/>
              </w:rPr>
            </w:pPr>
          </w:p>
          <w:p w:rsidR="001E114D" w:rsidRPr="00005A73" w:rsidRDefault="001E114D" w:rsidP="001E114D">
            <w:pPr>
              <w:rPr>
                <w:rFonts w:ascii="Times New Roman" w:hAnsi="Times New Roman"/>
                <w:lang w:val="nl-NL"/>
              </w:rPr>
            </w:pPr>
          </w:p>
          <w:p w:rsidR="001E114D" w:rsidRPr="00005A73" w:rsidRDefault="001E114D" w:rsidP="001E114D">
            <w:pPr>
              <w:tabs>
                <w:tab w:val="left" w:pos="0"/>
                <w:tab w:val="left" w:pos="540"/>
                <w:tab w:val="left" w:pos="720"/>
                <w:tab w:val="left" w:pos="900"/>
              </w:tabs>
              <w:rPr>
                <w:rFonts w:ascii="Times New Roman" w:hAnsi="Times New Roman"/>
                <w:lang w:val="nl-NL"/>
              </w:rPr>
            </w:pPr>
            <w:r w:rsidRPr="00005A73">
              <w:rPr>
                <w:rFonts w:ascii="Times New Roman" w:hAnsi="Times New Roman"/>
                <w:lang w:val="nl-NL"/>
              </w:rPr>
              <w:t>- GV yêu cầu HS  đọc nội dung phần bài tập SGK/26 và hoàn thiện bài tập.</w:t>
            </w:r>
          </w:p>
          <w:tbl>
            <w:tblPr>
              <w:tblW w:w="5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47"/>
              <w:gridCol w:w="720"/>
              <w:gridCol w:w="900"/>
              <w:gridCol w:w="900"/>
              <w:gridCol w:w="900"/>
            </w:tblGrid>
            <w:tr w:rsidR="001E114D" w:rsidRPr="00005A73" w:rsidTr="003E2092">
              <w:tc>
                <w:tcPr>
                  <w:tcW w:w="2047" w:type="dxa"/>
                </w:tcPr>
                <w:p w:rsidR="001E114D" w:rsidRPr="00005A73" w:rsidRDefault="001E114D" w:rsidP="001E114D">
                  <w:pPr>
                    <w:rPr>
                      <w:rFonts w:ascii="Times New Roman" w:hAnsi="Times New Roman"/>
                      <w:b/>
                      <w:lang w:val="nl-NL"/>
                    </w:rPr>
                  </w:pPr>
                  <w:r>
                    <w:rPr>
                      <w:rFonts w:ascii="Times New Roman" w:hAnsi="Times New Roman"/>
                      <w:b/>
                      <w:noProof/>
                    </w:rPr>
                    <mc:AlternateContent>
                      <mc:Choice Requires="wps">
                        <w:drawing>
                          <wp:anchor distT="0" distB="0" distL="114300" distR="114300" simplePos="0" relativeHeight="251661312" behindDoc="0" locked="0" layoutInCell="1" allowOverlap="1" wp14:anchorId="6AE002AB" wp14:editId="2ED35CF2">
                            <wp:simplePos x="0" y="0"/>
                            <wp:positionH relativeFrom="column">
                              <wp:posOffset>-26035</wp:posOffset>
                            </wp:positionH>
                            <wp:positionV relativeFrom="paragraph">
                              <wp:posOffset>26035</wp:posOffset>
                            </wp:positionV>
                            <wp:extent cx="1257300" cy="457200"/>
                            <wp:effectExtent l="5715" t="8890" r="13335" b="10160"/>
                            <wp:wrapNone/>
                            <wp:docPr id="468" name="Straight Connector 4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7300" cy="4572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F48188" id="Straight Connector 468"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5pt,2.05pt" to="96.95pt,3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"/>
                        </w:pict>
                      </mc:Fallback>
                    </mc:AlternateContent>
                  </w:r>
                  <w:r w:rsidRPr="00005A73">
                    <w:rPr>
                      <w:rFonts w:ascii="Times New Roman" w:hAnsi="Times New Roman"/>
                      <w:b/>
                      <w:lang w:val="nl-NL"/>
                    </w:rPr>
                    <w:t xml:space="preserve">                 Vật thể</w:t>
                  </w:r>
                </w:p>
                <w:p w:rsidR="001E114D" w:rsidRPr="00005A73" w:rsidRDefault="001E114D" w:rsidP="001E114D">
                  <w:pPr>
                    <w:rPr>
                      <w:rFonts w:ascii="Times New Roman" w:hAnsi="Times New Roman"/>
                      <w:b/>
                      <w:lang w:val="nl-NL"/>
                    </w:rPr>
                  </w:pPr>
                  <w:r w:rsidRPr="00005A73">
                    <w:rPr>
                      <w:rFonts w:ascii="Times New Roman" w:hAnsi="Times New Roman"/>
                      <w:b/>
                      <w:lang w:val="nl-NL"/>
                    </w:rPr>
                    <w:t>Bản vẽ</w:t>
                  </w:r>
                </w:p>
                <w:p w:rsidR="001E114D" w:rsidRPr="00005A73" w:rsidRDefault="001E114D" w:rsidP="001E114D">
                  <w:pPr>
                    <w:rPr>
                      <w:rFonts w:ascii="Times New Roman" w:hAnsi="Times New Roman"/>
                      <w:b/>
                      <w:lang w:val="nl-NL"/>
                    </w:rPr>
                  </w:pPr>
                </w:p>
              </w:tc>
              <w:tc>
                <w:tcPr>
                  <w:tcW w:w="720" w:type="dxa"/>
                  <w:vAlign w:val="center"/>
                </w:tcPr>
                <w:p w:rsidR="001E114D" w:rsidRPr="00005A73" w:rsidRDefault="001E114D" w:rsidP="001E114D">
                  <w:pPr>
                    <w:rPr>
                      <w:rFonts w:ascii="Times New Roman" w:hAnsi="Times New Roman"/>
                      <w:b/>
                      <w:lang w:val="nl-NL"/>
                    </w:rPr>
                  </w:pPr>
                  <w:r w:rsidRPr="00005A73">
                    <w:rPr>
                      <w:rFonts w:ascii="Times New Roman" w:hAnsi="Times New Roman"/>
                      <w:b/>
                      <w:lang w:val="nl-NL"/>
                    </w:rPr>
                    <w:t>A</w:t>
                  </w:r>
                </w:p>
              </w:tc>
              <w:tc>
                <w:tcPr>
                  <w:tcW w:w="900" w:type="dxa"/>
                  <w:vAlign w:val="center"/>
                </w:tcPr>
                <w:p w:rsidR="001E114D" w:rsidRPr="00005A73" w:rsidRDefault="001E114D" w:rsidP="001E114D">
                  <w:pPr>
                    <w:rPr>
                      <w:rFonts w:ascii="Times New Roman" w:hAnsi="Times New Roman"/>
                      <w:b/>
                      <w:lang w:val="nl-NL"/>
                    </w:rPr>
                  </w:pPr>
                  <w:r w:rsidRPr="00005A73">
                    <w:rPr>
                      <w:rFonts w:ascii="Times New Roman" w:hAnsi="Times New Roman"/>
                      <w:b/>
                      <w:lang w:val="nl-NL"/>
                    </w:rPr>
                    <w:t>B</w:t>
                  </w:r>
                </w:p>
              </w:tc>
              <w:tc>
                <w:tcPr>
                  <w:tcW w:w="900" w:type="dxa"/>
                  <w:vAlign w:val="center"/>
                </w:tcPr>
                <w:p w:rsidR="001E114D" w:rsidRPr="00005A73" w:rsidRDefault="001E114D" w:rsidP="001E114D">
                  <w:pPr>
                    <w:rPr>
                      <w:rFonts w:ascii="Times New Roman" w:hAnsi="Times New Roman"/>
                      <w:b/>
                      <w:lang w:val="nl-NL"/>
                    </w:rPr>
                  </w:pPr>
                  <w:r w:rsidRPr="00005A73">
                    <w:rPr>
                      <w:rFonts w:ascii="Times New Roman" w:hAnsi="Times New Roman"/>
                      <w:b/>
                      <w:lang w:val="nl-NL"/>
                    </w:rPr>
                    <w:t>C</w:t>
                  </w:r>
                </w:p>
              </w:tc>
              <w:tc>
                <w:tcPr>
                  <w:tcW w:w="900" w:type="dxa"/>
                  <w:vAlign w:val="center"/>
                </w:tcPr>
                <w:p w:rsidR="001E114D" w:rsidRPr="00005A73" w:rsidRDefault="001E114D" w:rsidP="001E114D">
                  <w:pPr>
                    <w:rPr>
                      <w:rFonts w:ascii="Times New Roman" w:hAnsi="Times New Roman"/>
                      <w:b/>
                      <w:lang w:val="nl-NL"/>
                    </w:rPr>
                  </w:pPr>
                  <w:r w:rsidRPr="00005A73">
                    <w:rPr>
                      <w:rFonts w:ascii="Times New Roman" w:hAnsi="Times New Roman"/>
                      <w:b/>
                      <w:lang w:val="nl-NL"/>
                    </w:rPr>
                    <w:t>D</w:t>
                  </w:r>
                </w:p>
              </w:tc>
            </w:tr>
            <w:tr w:rsidR="001E114D" w:rsidRPr="00005A73" w:rsidTr="003E2092">
              <w:tc>
                <w:tcPr>
                  <w:tcW w:w="2047" w:type="dxa"/>
                  <w:vAlign w:val="center"/>
                </w:tcPr>
                <w:p w:rsidR="001E114D" w:rsidRPr="00005A73" w:rsidRDefault="001E114D" w:rsidP="001E114D">
                  <w:pPr>
                    <w:rPr>
                      <w:rFonts w:ascii="Times New Roman" w:hAnsi="Times New Roman"/>
                      <w:b/>
                      <w:lang w:val="nl-NL"/>
                    </w:rPr>
                  </w:pPr>
                  <w:r w:rsidRPr="00005A73">
                    <w:rPr>
                      <w:rFonts w:ascii="Times New Roman" w:hAnsi="Times New Roman"/>
                      <w:b/>
                      <w:lang w:val="nl-NL"/>
                    </w:rPr>
                    <w:t>1</w:t>
                  </w:r>
                </w:p>
              </w:tc>
              <w:tc>
                <w:tcPr>
                  <w:tcW w:w="720" w:type="dxa"/>
                  <w:vAlign w:val="center"/>
                </w:tcPr>
                <w:p w:rsidR="001E114D" w:rsidRPr="00005A73" w:rsidRDefault="001E114D" w:rsidP="001E114D">
                  <w:pPr>
                    <w:rPr>
                      <w:rFonts w:ascii="Times New Roman" w:hAnsi="Times New Roman"/>
                      <w:b/>
                      <w:lang w:val="nl-NL"/>
                    </w:rPr>
                  </w:pPr>
                </w:p>
              </w:tc>
              <w:tc>
                <w:tcPr>
                  <w:tcW w:w="900" w:type="dxa"/>
                  <w:vAlign w:val="center"/>
                </w:tcPr>
                <w:p w:rsidR="001E114D" w:rsidRPr="00005A73" w:rsidRDefault="001E114D" w:rsidP="001E114D">
                  <w:pPr>
                    <w:rPr>
                      <w:rFonts w:ascii="Times New Roman" w:hAnsi="Times New Roman"/>
                      <w:b/>
                      <w:lang w:val="nl-NL"/>
                    </w:rPr>
                  </w:pPr>
                  <w:r w:rsidRPr="00005A73">
                    <w:rPr>
                      <w:rFonts w:ascii="Times New Roman" w:hAnsi="Times New Roman"/>
                      <w:b/>
                      <w:lang w:val="nl-NL"/>
                    </w:rPr>
                    <w:t>x</w:t>
                  </w:r>
                </w:p>
              </w:tc>
              <w:tc>
                <w:tcPr>
                  <w:tcW w:w="900" w:type="dxa"/>
                  <w:vAlign w:val="center"/>
                </w:tcPr>
                <w:p w:rsidR="001E114D" w:rsidRPr="00005A73" w:rsidRDefault="001E114D" w:rsidP="001E114D">
                  <w:pPr>
                    <w:rPr>
                      <w:rFonts w:ascii="Times New Roman" w:hAnsi="Times New Roman"/>
                      <w:b/>
                      <w:lang w:val="nl-NL"/>
                    </w:rPr>
                  </w:pPr>
                </w:p>
              </w:tc>
              <w:tc>
                <w:tcPr>
                  <w:tcW w:w="900" w:type="dxa"/>
                  <w:vAlign w:val="center"/>
                </w:tcPr>
                <w:p w:rsidR="001E114D" w:rsidRPr="00005A73" w:rsidRDefault="001E114D" w:rsidP="001E114D">
                  <w:pPr>
                    <w:rPr>
                      <w:rFonts w:ascii="Times New Roman" w:hAnsi="Times New Roman"/>
                      <w:b/>
                      <w:lang w:val="nl-NL"/>
                    </w:rPr>
                  </w:pPr>
                </w:p>
              </w:tc>
            </w:tr>
            <w:tr w:rsidR="001E114D" w:rsidRPr="00005A73" w:rsidTr="003E2092">
              <w:tc>
                <w:tcPr>
                  <w:tcW w:w="2047" w:type="dxa"/>
                  <w:vAlign w:val="center"/>
                </w:tcPr>
                <w:p w:rsidR="001E114D" w:rsidRPr="00005A73" w:rsidRDefault="001E114D" w:rsidP="001E114D">
                  <w:pPr>
                    <w:rPr>
                      <w:rFonts w:ascii="Times New Roman" w:hAnsi="Times New Roman"/>
                      <w:b/>
                      <w:lang w:val="nl-NL"/>
                    </w:rPr>
                  </w:pPr>
                  <w:r w:rsidRPr="00005A73">
                    <w:rPr>
                      <w:rFonts w:ascii="Times New Roman" w:hAnsi="Times New Roman"/>
                      <w:b/>
                      <w:lang w:val="nl-NL"/>
                    </w:rPr>
                    <w:t>2</w:t>
                  </w:r>
                </w:p>
              </w:tc>
              <w:tc>
                <w:tcPr>
                  <w:tcW w:w="720" w:type="dxa"/>
                  <w:vAlign w:val="center"/>
                </w:tcPr>
                <w:p w:rsidR="001E114D" w:rsidRPr="00005A73" w:rsidRDefault="001E114D" w:rsidP="001E114D">
                  <w:pPr>
                    <w:rPr>
                      <w:rFonts w:ascii="Times New Roman" w:hAnsi="Times New Roman"/>
                      <w:b/>
                      <w:lang w:val="nl-NL"/>
                    </w:rPr>
                  </w:pPr>
                </w:p>
              </w:tc>
              <w:tc>
                <w:tcPr>
                  <w:tcW w:w="900" w:type="dxa"/>
                  <w:vAlign w:val="center"/>
                </w:tcPr>
                <w:p w:rsidR="001E114D" w:rsidRPr="00005A73" w:rsidRDefault="001E114D" w:rsidP="001E114D">
                  <w:pPr>
                    <w:rPr>
                      <w:rFonts w:ascii="Times New Roman" w:hAnsi="Times New Roman"/>
                      <w:b/>
                      <w:lang w:val="nl-NL"/>
                    </w:rPr>
                  </w:pPr>
                </w:p>
              </w:tc>
              <w:tc>
                <w:tcPr>
                  <w:tcW w:w="900" w:type="dxa"/>
                  <w:vAlign w:val="center"/>
                </w:tcPr>
                <w:p w:rsidR="001E114D" w:rsidRPr="00005A73" w:rsidRDefault="001E114D" w:rsidP="001E114D">
                  <w:pPr>
                    <w:rPr>
                      <w:rFonts w:ascii="Times New Roman" w:hAnsi="Times New Roman"/>
                      <w:b/>
                      <w:lang w:val="nl-NL"/>
                    </w:rPr>
                  </w:pPr>
                </w:p>
              </w:tc>
              <w:tc>
                <w:tcPr>
                  <w:tcW w:w="900" w:type="dxa"/>
                  <w:vAlign w:val="center"/>
                </w:tcPr>
                <w:p w:rsidR="001E114D" w:rsidRPr="00005A73" w:rsidRDefault="001E114D" w:rsidP="001E114D">
                  <w:pPr>
                    <w:rPr>
                      <w:rFonts w:ascii="Times New Roman" w:hAnsi="Times New Roman"/>
                      <w:b/>
                      <w:lang w:val="nl-NL"/>
                    </w:rPr>
                  </w:pPr>
                  <w:r w:rsidRPr="00005A73">
                    <w:rPr>
                      <w:rFonts w:ascii="Times New Roman" w:hAnsi="Times New Roman"/>
                      <w:b/>
                      <w:lang w:val="nl-NL"/>
                    </w:rPr>
                    <w:t>x</w:t>
                  </w:r>
                </w:p>
              </w:tc>
            </w:tr>
            <w:tr w:rsidR="001E114D" w:rsidRPr="00005A73" w:rsidTr="003E2092">
              <w:tc>
                <w:tcPr>
                  <w:tcW w:w="2047" w:type="dxa"/>
                  <w:vAlign w:val="center"/>
                </w:tcPr>
                <w:p w:rsidR="001E114D" w:rsidRPr="00005A73" w:rsidRDefault="001E114D" w:rsidP="001E114D">
                  <w:pPr>
                    <w:rPr>
                      <w:rFonts w:ascii="Times New Roman" w:hAnsi="Times New Roman"/>
                      <w:b/>
                      <w:lang w:val="nl-NL"/>
                    </w:rPr>
                  </w:pPr>
                  <w:r w:rsidRPr="00005A73">
                    <w:rPr>
                      <w:rFonts w:ascii="Times New Roman" w:hAnsi="Times New Roman"/>
                      <w:b/>
                      <w:lang w:val="nl-NL"/>
                    </w:rPr>
                    <w:t>3</w:t>
                  </w:r>
                </w:p>
              </w:tc>
              <w:tc>
                <w:tcPr>
                  <w:tcW w:w="720" w:type="dxa"/>
                  <w:vAlign w:val="center"/>
                </w:tcPr>
                <w:p w:rsidR="001E114D" w:rsidRPr="00005A73" w:rsidRDefault="001E114D" w:rsidP="001E114D">
                  <w:pPr>
                    <w:rPr>
                      <w:rFonts w:ascii="Times New Roman" w:hAnsi="Times New Roman"/>
                      <w:b/>
                      <w:lang w:val="nl-NL"/>
                    </w:rPr>
                  </w:pPr>
                </w:p>
              </w:tc>
              <w:tc>
                <w:tcPr>
                  <w:tcW w:w="900" w:type="dxa"/>
                  <w:vAlign w:val="center"/>
                </w:tcPr>
                <w:p w:rsidR="001E114D" w:rsidRPr="00005A73" w:rsidRDefault="001E114D" w:rsidP="001E114D">
                  <w:pPr>
                    <w:rPr>
                      <w:rFonts w:ascii="Times New Roman" w:hAnsi="Times New Roman"/>
                      <w:b/>
                      <w:lang w:val="nl-NL"/>
                    </w:rPr>
                  </w:pPr>
                </w:p>
              </w:tc>
              <w:tc>
                <w:tcPr>
                  <w:tcW w:w="900" w:type="dxa"/>
                  <w:vAlign w:val="center"/>
                </w:tcPr>
                <w:p w:rsidR="001E114D" w:rsidRPr="00005A73" w:rsidRDefault="001E114D" w:rsidP="001E114D">
                  <w:pPr>
                    <w:rPr>
                      <w:rFonts w:ascii="Times New Roman" w:hAnsi="Times New Roman"/>
                      <w:b/>
                      <w:lang w:val="nl-NL"/>
                    </w:rPr>
                  </w:pPr>
                  <w:r w:rsidRPr="00005A73">
                    <w:rPr>
                      <w:rFonts w:ascii="Times New Roman" w:hAnsi="Times New Roman"/>
                      <w:b/>
                      <w:lang w:val="nl-NL"/>
                    </w:rPr>
                    <w:t>X</w:t>
                  </w:r>
                </w:p>
              </w:tc>
              <w:tc>
                <w:tcPr>
                  <w:tcW w:w="900" w:type="dxa"/>
                  <w:vAlign w:val="center"/>
                </w:tcPr>
                <w:p w:rsidR="001E114D" w:rsidRPr="00005A73" w:rsidRDefault="001E114D" w:rsidP="001E114D">
                  <w:pPr>
                    <w:rPr>
                      <w:rFonts w:ascii="Times New Roman" w:hAnsi="Times New Roman"/>
                      <w:b/>
                      <w:lang w:val="nl-NL"/>
                    </w:rPr>
                  </w:pPr>
                </w:p>
              </w:tc>
            </w:tr>
            <w:tr w:rsidR="001E114D" w:rsidRPr="00005A73" w:rsidTr="003E2092">
              <w:tc>
                <w:tcPr>
                  <w:tcW w:w="2047" w:type="dxa"/>
                  <w:vAlign w:val="center"/>
                </w:tcPr>
                <w:p w:rsidR="001E114D" w:rsidRPr="00005A73" w:rsidRDefault="001E114D" w:rsidP="001E114D">
                  <w:pPr>
                    <w:rPr>
                      <w:rFonts w:ascii="Times New Roman" w:hAnsi="Times New Roman"/>
                      <w:b/>
                      <w:lang w:val="nl-NL"/>
                    </w:rPr>
                  </w:pPr>
                  <w:r w:rsidRPr="00005A73">
                    <w:rPr>
                      <w:rFonts w:ascii="Times New Roman" w:hAnsi="Times New Roman"/>
                      <w:b/>
                      <w:lang w:val="nl-NL"/>
                    </w:rPr>
                    <w:t>4</w:t>
                  </w:r>
                </w:p>
              </w:tc>
              <w:tc>
                <w:tcPr>
                  <w:tcW w:w="720" w:type="dxa"/>
                  <w:vAlign w:val="center"/>
                </w:tcPr>
                <w:p w:rsidR="001E114D" w:rsidRPr="00005A73" w:rsidRDefault="001E114D" w:rsidP="001E114D">
                  <w:pPr>
                    <w:rPr>
                      <w:rFonts w:ascii="Times New Roman" w:hAnsi="Times New Roman"/>
                      <w:b/>
                      <w:lang w:val="nl-NL"/>
                    </w:rPr>
                  </w:pPr>
                  <w:r w:rsidRPr="00005A73">
                    <w:rPr>
                      <w:rFonts w:ascii="Times New Roman" w:hAnsi="Times New Roman"/>
                      <w:b/>
                      <w:lang w:val="nl-NL"/>
                    </w:rPr>
                    <w:t>x</w:t>
                  </w:r>
                </w:p>
              </w:tc>
              <w:tc>
                <w:tcPr>
                  <w:tcW w:w="900" w:type="dxa"/>
                  <w:vAlign w:val="center"/>
                </w:tcPr>
                <w:p w:rsidR="001E114D" w:rsidRPr="00005A73" w:rsidRDefault="001E114D" w:rsidP="001E114D">
                  <w:pPr>
                    <w:rPr>
                      <w:rFonts w:ascii="Times New Roman" w:hAnsi="Times New Roman"/>
                      <w:b/>
                      <w:lang w:val="nl-NL"/>
                    </w:rPr>
                  </w:pPr>
                </w:p>
              </w:tc>
              <w:tc>
                <w:tcPr>
                  <w:tcW w:w="900" w:type="dxa"/>
                  <w:vAlign w:val="center"/>
                </w:tcPr>
                <w:p w:rsidR="001E114D" w:rsidRPr="00005A73" w:rsidRDefault="001E114D" w:rsidP="001E114D">
                  <w:pPr>
                    <w:rPr>
                      <w:rFonts w:ascii="Times New Roman" w:hAnsi="Times New Roman"/>
                      <w:b/>
                      <w:lang w:val="nl-NL"/>
                    </w:rPr>
                  </w:pPr>
                </w:p>
              </w:tc>
              <w:tc>
                <w:tcPr>
                  <w:tcW w:w="900" w:type="dxa"/>
                  <w:vAlign w:val="center"/>
                </w:tcPr>
                <w:p w:rsidR="001E114D" w:rsidRPr="00005A73" w:rsidRDefault="001E114D" w:rsidP="001E114D">
                  <w:pPr>
                    <w:rPr>
                      <w:rFonts w:ascii="Times New Roman" w:hAnsi="Times New Roman"/>
                      <w:b/>
                      <w:lang w:val="nl-NL"/>
                    </w:rPr>
                  </w:pPr>
                </w:p>
              </w:tc>
            </w:tr>
          </w:tbl>
          <w:p w:rsidR="001E114D" w:rsidRPr="00005A73" w:rsidRDefault="001E114D" w:rsidP="001E114D">
            <w:pPr>
              <w:rPr>
                <w:rFonts w:ascii="Times New Roman" w:hAnsi="Times New Roman"/>
                <w:b/>
                <w:lang w:val="nl-NL"/>
              </w:rPr>
            </w:pPr>
          </w:p>
        </w:tc>
        <w:tc>
          <w:tcPr>
            <w:tcW w:w="4394" w:type="dxa"/>
          </w:tcPr>
          <w:p w:rsidR="001E114D" w:rsidRPr="00005A73" w:rsidRDefault="001E114D" w:rsidP="001E114D">
            <w:pPr>
              <w:rPr>
                <w:rFonts w:ascii="Times New Roman" w:hAnsi="Times New Roman"/>
                <w:b/>
                <w:lang w:val="pl-PL"/>
              </w:rPr>
            </w:pPr>
          </w:p>
          <w:p w:rsidR="001E114D" w:rsidRPr="00005A73" w:rsidRDefault="001E114D" w:rsidP="001E114D">
            <w:pPr>
              <w:rPr>
                <w:rFonts w:ascii="Times New Roman" w:hAnsi="Times New Roman"/>
                <w:b/>
                <w:lang w:val="pl-PL"/>
              </w:rPr>
            </w:pPr>
          </w:p>
          <w:p w:rsidR="001E114D" w:rsidRPr="00005A73" w:rsidRDefault="001E114D" w:rsidP="001E114D">
            <w:pPr>
              <w:rPr>
                <w:rFonts w:ascii="Times New Roman" w:hAnsi="Times New Roman"/>
                <w:b/>
                <w:lang w:val="pl-PL"/>
              </w:rPr>
            </w:pPr>
          </w:p>
          <w:p w:rsidR="001E114D" w:rsidRPr="00005A73" w:rsidRDefault="001E114D" w:rsidP="001E114D">
            <w:pPr>
              <w:rPr>
                <w:rFonts w:ascii="Times New Roman" w:hAnsi="Times New Roman"/>
                <w:b/>
                <w:lang w:val="pl-PL"/>
              </w:rPr>
            </w:pPr>
          </w:p>
          <w:p w:rsidR="001E114D" w:rsidRPr="00005A73" w:rsidRDefault="001E114D" w:rsidP="001E114D">
            <w:pPr>
              <w:rPr>
                <w:rFonts w:ascii="Times New Roman" w:hAnsi="Times New Roman"/>
                <w:b/>
                <w:lang w:val="pl-PL"/>
              </w:rPr>
            </w:pPr>
          </w:p>
          <w:p w:rsidR="001E114D" w:rsidRPr="00005A73" w:rsidRDefault="001E114D" w:rsidP="001E114D">
            <w:pPr>
              <w:rPr>
                <w:rFonts w:ascii="Times New Roman" w:hAnsi="Times New Roman"/>
                <w:b/>
                <w:lang w:val="pl-PL"/>
              </w:rPr>
            </w:pPr>
          </w:p>
          <w:p w:rsidR="001E114D" w:rsidRPr="00005A73" w:rsidRDefault="001E114D" w:rsidP="001E114D">
            <w:pPr>
              <w:rPr>
                <w:rFonts w:ascii="Times New Roman" w:hAnsi="Times New Roman"/>
                <w:b/>
                <w:lang w:val="pl-PL"/>
              </w:rPr>
            </w:pPr>
          </w:p>
          <w:p w:rsidR="001E114D" w:rsidRPr="00005A73" w:rsidRDefault="001E114D" w:rsidP="001E114D">
            <w:pPr>
              <w:rPr>
                <w:rFonts w:ascii="Times New Roman" w:hAnsi="Times New Roman"/>
                <w:b/>
                <w:lang w:val="pl-PL"/>
              </w:rPr>
            </w:pPr>
          </w:p>
          <w:p w:rsidR="001E114D" w:rsidRPr="00005A73" w:rsidRDefault="001E114D" w:rsidP="001E114D">
            <w:pPr>
              <w:rPr>
                <w:rFonts w:ascii="Times New Roman" w:hAnsi="Times New Roman"/>
                <w:b/>
                <w:lang w:val="pl-PL"/>
              </w:rPr>
            </w:pPr>
          </w:p>
          <w:p w:rsidR="001E114D" w:rsidRPr="00005A73" w:rsidRDefault="001E114D" w:rsidP="001E114D">
            <w:pPr>
              <w:rPr>
                <w:rFonts w:ascii="Times New Roman" w:hAnsi="Times New Roman"/>
                <w:b/>
                <w:lang w:val="pl-PL"/>
              </w:rPr>
            </w:pPr>
          </w:p>
          <w:p w:rsidR="001E114D" w:rsidRPr="00005A73" w:rsidRDefault="001E114D" w:rsidP="001E114D">
            <w:pPr>
              <w:rPr>
                <w:rFonts w:ascii="Times New Roman" w:hAnsi="Times New Roman"/>
                <w:b/>
                <w:lang w:val="pl-PL"/>
              </w:rPr>
            </w:pPr>
          </w:p>
          <w:p w:rsidR="001E114D" w:rsidRPr="00005A73" w:rsidRDefault="001E114D" w:rsidP="001E114D">
            <w:pPr>
              <w:rPr>
                <w:rFonts w:ascii="Times New Roman" w:hAnsi="Times New Roman"/>
                <w:b/>
                <w:lang w:val="pl-PL"/>
              </w:rPr>
            </w:pPr>
          </w:p>
          <w:p w:rsidR="001E114D" w:rsidRPr="00005A73" w:rsidRDefault="001E114D" w:rsidP="001E114D">
            <w:pPr>
              <w:rPr>
                <w:rFonts w:ascii="Times New Roman" w:hAnsi="Times New Roman"/>
                <w:lang w:val="pl-PL"/>
              </w:rPr>
            </w:pPr>
            <w:r w:rsidRPr="00005A73">
              <w:rPr>
                <w:rFonts w:ascii="Times New Roman" w:hAnsi="Times New Roman"/>
                <w:b/>
                <w:lang w:val="pl-PL"/>
              </w:rPr>
              <w:t xml:space="preserve">Câu 1: </w:t>
            </w:r>
            <w:r w:rsidRPr="00005A73">
              <w:rPr>
                <w:rFonts w:ascii="Times New Roman" w:hAnsi="Times New Roman"/>
                <w:lang w:val="pl-PL"/>
              </w:rPr>
              <w:t xml:space="preserve"> Hình trụ:</w:t>
            </w:r>
          </w:p>
          <w:p w:rsidR="001E114D" w:rsidRPr="00005A73" w:rsidRDefault="001E114D" w:rsidP="001E114D">
            <w:pPr>
              <w:rPr>
                <w:rFonts w:ascii="Times New Roman" w:hAnsi="Times New Roman"/>
                <w:lang w:val="pl-PL"/>
              </w:rPr>
            </w:pPr>
            <w:r w:rsidRPr="00005A73">
              <w:rPr>
                <w:rFonts w:ascii="Times New Roman" w:hAnsi="Times New Roman"/>
                <w:lang w:val="pl-PL"/>
              </w:rPr>
              <w:t>- Hình chữ nhật quay quanh một cạnh cố định</w:t>
            </w:r>
          </w:p>
          <w:p w:rsidR="001E114D" w:rsidRPr="00005A73" w:rsidRDefault="001E114D" w:rsidP="001E114D">
            <w:pPr>
              <w:rPr>
                <w:rFonts w:ascii="Times New Roman" w:hAnsi="Times New Roman"/>
                <w:lang w:val="pl-PL"/>
              </w:rPr>
            </w:pPr>
            <w:r w:rsidRPr="00005A73">
              <w:rPr>
                <w:rFonts w:ascii="Times New Roman" w:hAnsi="Times New Roman"/>
                <w:lang w:val="pl-PL"/>
              </w:rPr>
              <w:t>- Hình chiếu cạnh là hình tròn, hình chiếu dứng là hình chữ nhật.</w:t>
            </w:r>
          </w:p>
          <w:p w:rsidR="001E114D" w:rsidRPr="00005A73" w:rsidRDefault="001E114D" w:rsidP="001E114D">
            <w:pPr>
              <w:rPr>
                <w:rFonts w:ascii="Times New Roman" w:hAnsi="Times New Roman"/>
                <w:lang w:val="pl-PL"/>
              </w:rPr>
            </w:pPr>
            <w:r w:rsidRPr="00005A73">
              <w:rPr>
                <w:rFonts w:ascii="Times New Roman" w:hAnsi="Times New Roman"/>
                <w:b/>
                <w:lang w:val="pl-PL"/>
              </w:rPr>
              <w:t>Câu 2:</w:t>
            </w:r>
            <w:r w:rsidRPr="00005A73">
              <w:rPr>
                <w:rFonts w:ascii="Times New Roman" w:hAnsi="Times New Roman"/>
                <w:lang w:val="pl-PL"/>
              </w:rPr>
              <w:t xml:space="preserve"> Hình nón:</w:t>
            </w:r>
          </w:p>
          <w:p w:rsidR="001E114D" w:rsidRPr="00005A73" w:rsidRDefault="001E114D" w:rsidP="001E114D">
            <w:pPr>
              <w:rPr>
                <w:rFonts w:ascii="Times New Roman" w:hAnsi="Times New Roman"/>
                <w:lang w:val="pl-PL"/>
              </w:rPr>
            </w:pPr>
            <w:r w:rsidRPr="00005A73">
              <w:rPr>
                <w:rFonts w:ascii="Times New Roman" w:hAnsi="Times New Roman"/>
                <w:lang w:val="pl-PL"/>
              </w:rPr>
              <w:t>- Hình tam giác quay quanh 1 cạnh góc vuông.</w:t>
            </w:r>
          </w:p>
          <w:p w:rsidR="001E114D" w:rsidRPr="00005A73" w:rsidRDefault="001E114D" w:rsidP="001E114D">
            <w:pPr>
              <w:rPr>
                <w:rFonts w:ascii="Times New Roman" w:hAnsi="Times New Roman"/>
                <w:lang w:val="pl-PL"/>
              </w:rPr>
            </w:pPr>
            <w:r w:rsidRPr="00005A73">
              <w:rPr>
                <w:rFonts w:ascii="Times New Roman" w:hAnsi="Times New Roman"/>
                <w:lang w:val="pl-PL"/>
              </w:rPr>
              <w:t>- Hình chiếu cạnh là hình tròn và hình chiếu đứng là hình tam giác.</w:t>
            </w:r>
          </w:p>
          <w:p w:rsidR="001E114D" w:rsidRPr="00005A73" w:rsidRDefault="001E114D" w:rsidP="001E114D">
            <w:pPr>
              <w:rPr>
                <w:rFonts w:ascii="Times New Roman" w:hAnsi="Times New Roman"/>
                <w:lang w:val="nl-NL"/>
              </w:rPr>
            </w:pPr>
            <w:r w:rsidRPr="00005A73">
              <w:rPr>
                <w:rFonts w:ascii="Times New Roman" w:hAnsi="Times New Roman"/>
                <w:b/>
                <w:lang w:val="nl-NL"/>
              </w:rPr>
              <w:t xml:space="preserve">Câu 3: </w:t>
            </w:r>
            <w:r w:rsidRPr="00005A73">
              <w:rPr>
                <w:rFonts w:ascii="Times New Roman" w:hAnsi="Times New Roman"/>
                <w:lang w:val="nl-NL"/>
              </w:rPr>
              <w:t xml:space="preserve"> Hình cầu: - Nửa hình tròn quay quanh 1 đường kính của nó.</w:t>
            </w:r>
          </w:p>
          <w:p w:rsidR="001E114D" w:rsidRPr="00005A73" w:rsidRDefault="001E114D" w:rsidP="001E114D">
            <w:pPr>
              <w:rPr>
                <w:rFonts w:ascii="Times New Roman" w:hAnsi="Times New Roman"/>
                <w:lang w:val="nl-NL"/>
              </w:rPr>
            </w:pPr>
            <w:r w:rsidRPr="00005A73">
              <w:rPr>
                <w:rFonts w:ascii="Times New Roman" w:hAnsi="Times New Roman"/>
                <w:lang w:val="nl-NL"/>
              </w:rPr>
              <w:t>- các hình chiếu của hình cầu đều là hình tròn bằng nhau.</w:t>
            </w:r>
          </w:p>
          <w:p w:rsidR="001E114D" w:rsidRPr="00005A73" w:rsidRDefault="001E114D" w:rsidP="001E114D">
            <w:pPr>
              <w:rPr>
                <w:rFonts w:ascii="Times New Roman" w:hAnsi="Times New Roman"/>
                <w:lang w:val="nl-NL"/>
              </w:rPr>
            </w:pPr>
            <w:r w:rsidRPr="00005A73">
              <w:rPr>
                <w:rFonts w:ascii="Times New Roman" w:hAnsi="Times New Roman"/>
                <w:b/>
                <w:lang w:val="nl-NL"/>
              </w:rPr>
              <w:t xml:space="preserve">*BT: </w:t>
            </w:r>
            <w:r w:rsidRPr="00005A73">
              <w:rPr>
                <w:rFonts w:ascii="Times New Roman" w:hAnsi="Times New Roman"/>
                <w:lang w:val="nl-NL"/>
              </w:rPr>
              <w:t xml:space="preserve"> - BVHC 1: Bieur diễn hình chóm cầu.</w:t>
            </w:r>
          </w:p>
          <w:p w:rsidR="001E114D" w:rsidRPr="00005A73" w:rsidRDefault="001E114D" w:rsidP="001E114D">
            <w:pPr>
              <w:rPr>
                <w:rFonts w:ascii="Times New Roman" w:hAnsi="Times New Roman"/>
                <w:lang w:val="nl-NL"/>
              </w:rPr>
            </w:pPr>
            <w:r w:rsidRPr="00005A73">
              <w:rPr>
                <w:rFonts w:ascii="Times New Roman" w:hAnsi="Times New Roman"/>
                <w:lang w:val="nl-NL"/>
              </w:rPr>
              <w:t>-BVHC 2: Biểu diễn nửa hình trụ</w:t>
            </w:r>
          </w:p>
          <w:p w:rsidR="001E114D" w:rsidRPr="00005A73" w:rsidRDefault="001E114D" w:rsidP="001E114D">
            <w:pPr>
              <w:rPr>
                <w:rFonts w:ascii="Times New Roman" w:hAnsi="Times New Roman"/>
                <w:lang w:val="nl-NL"/>
              </w:rPr>
            </w:pPr>
            <w:r w:rsidRPr="00005A73">
              <w:rPr>
                <w:rFonts w:ascii="Times New Roman" w:hAnsi="Times New Roman"/>
                <w:lang w:val="nl-NL"/>
              </w:rPr>
              <w:t>- BVHC 3: Biểu diễn hình đới cầu</w:t>
            </w:r>
          </w:p>
          <w:p w:rsidR="001E114D" w:rsidRPr="00005A73" w:rsidRDefault="001E114D" w:rsidP="001E114D">
            <w:pPr>
              <w:rPr>
                <w:rFonts w:ascii="Times New Roman" w:hAnsi="Times New Roman"/>
                <w:lang w:val="nl-NL"/>
              </w:rPr>
            </w:pPr>
            <w:r w:rsidRPr="00005A73">
              <w:rPr>
                <w:rFonts w:ascii="Times New Roman" w:hAnsi="Times New Roman"/>
                <w:lang w:val="nl-NL"/>
              </w:rPr>
              <w:t>- BVHC 4: Biểu diễn hình nón cụt.</w:t>
            </w:r>
          </w:p>
        </w:tc>
      </w:tr>
    </w:tbl>
    <w:p w:rsidR="001E114D" w:rsidRPr="00005A73" w:rsidRDefault="001E114D" w:rsidP="001E114D">
      <w:pPr>
        <w:jc w:val="both"/>
        <w:rPr>
          <w:rFonts w:ascii="Times New Roman" w:hAnsi="Times New Roman"/>
          <w:lang w:val="nl-NL"/>
        </w:rPr>
      </w:pPr>
      <w:r>
        <w:rPr>
          <w:rFonts w:ascii="Times New Roman" w:hAnsi="Times New Roman"/>
          <w:b/>
          <w:lang w:val="pl-PL"/>
        </w:rPr>
        <w:lastRenderedPageBreak/>
        <w:t xml:space="preserve">4. HOẠT ĐỘNG 4: VẬN DỤNG </w:t>
      </w:r>
    </w:p>
    <w:p w:rsidR="00FB141A" w:rsidRDefault="001E114D" w:rsidP="001E114D">
      <w:pPr>
        <w:jc w:val="both"/>
        <w:rPr>
          <w:rFonts w:ascii="Times New Roman" w:hAnsi="Times New Roman"/>
          <w:lang w:val="nl-NL"/>
        </w:rPr>
      </w:pPr>
      <w:r w:rsidRPr="00005A73">
        <w:rPr>
          <w:rFonts w:ascii="Times New Roman" w:hAnsi="Times New Roman"/>
        </w:rPr>
        <w:t xml:space="preserve">GV </w:t>
      </w:r>
      <w:proofErr w:type="spellStart"/>
      <w:r w:rsidRPr="00005A73">
        <w:rPr>
          <w:rFonts w:ascii="Times New Roman" w:hAnsi="Times New Roman"/>
        </w:rPr>
        <w:t>chuyển</w:t>
      </w:r>
      <w:proofErr w:type="spellEnd"/>
      <w:r w:rsidRPr="00005A73">
        <w:rPr>
          <w:rFonts w:ascii="Times New Roman" w:hAnsi="Times New Roman"/>
        </w:rPr>
        <w:t xml:space="preserve"> </w:t>
      </w:r>
      <w:proofErr w:type="spellStart"/>
      <w:r w:rsidRPr="00005A73">
        <w:rPr>
          <w:rFonts w:ascii="Times New Roman" w:hAnsi="Times New Roman"/>
        </w:rPr>
        <w:t>giao</w:t>
      </w:r>
      <w:proofErr w:type="spellEnd"/>
      <w:r w:rsidRPr="00005A73">
        <w:rPr>
          <w:rFonts w:ascii="Times New Roman" w:hAnsi="Times New Roman"/>
        </w:rPr>
        <w:t xml:space="preserve"> </w:t>
      </w:r>
      <w:proofErr w:type="spellStart"/>
      <w:r w:rsidRPr="00005A73">
        <w:rPr>
          <w:rFonts w:ascii="Times New Roman" w:hAnsi="Times New Roman"/>
        </w:rPr>
        <w:t>nhiệm</w:t>
      </w:r>
      <w:proofErr w:type="spellEnd"/>
      <w:r w:rsidRPr="00005A73">
        <w:rPr>
          <w:rFonts w:ascii="Times New Roman" w:hAnsi="Times New Roman"/>
        </w:rPr>
        <w:t xml:space="preserve"> </w:t>
      </w:r>
      <w:proofErr w:type="spellStart"/>
      <w:r w:rsidRPr="00005A73">
        <w:rPr>
          <w:rFonts w:ascii="Times New Roman" w:hAnsi="Times New Roman"/>
        </w:rPr>
        <w:t>vụ</w:t>
      </w:r>
      <w:proofErr w:type="spellEnd"/>
      <w:r w:rsidRPr="00005A73">
        <w:rPr>
          <w:rFonts w:ascii="Times New Roman" w:hAnsi="Times New Roman"/>
        </w:rPr>
        <w:t xml:space="preserve">: </w:t>
      </w:r>
      <w:r w:rsidRPr="00005A73">
        <w:rPr>
          <w:rFonts w:ascii="Times New Roman" w:hAnsi="Times New Roman"/>
          <w:lang w:val="nl-NL"/>
        </w:rPr>
        <w:t xml:space="preserve"> </w:t>
      </w:r>
    </w:p>
    <w:p w:rsidR="001E114D" w:rsidRPr="00005A73" w:rsidRDefault="00FB141A" w:rsidP="001E114D">
      <w:pPr>
        <w:jc w:val="both"/>
        <w:rPr>
          <w:rFonts w:ascii="Times New Roman" w:hAnsi="Times New Roman"/>
          <w:lang w:val="nl-NL"/>
        </w:rPr>
      </w:pPr>
      <w:r>
        <w:rPr>
          <w:rFonts w:ascii="Times New Roman" w:hAnsi="Times New Roman"/>
          <w:lang w:val="nl-NL"/>
        </w:rPr>
        <w:tab/>
      </w:r>
      <w:r w:rsidR="001E114D" w:rsidRPr="00005A73">
        <w:rPr>
          <w:rFonts w:ascii="Times New Roman" w:hAnsi="Times New Roman"/>
          <w:lang w:val="nl-NL"/>
        </w:rPr>
        <w:t>- Nếu một quả bóng bàn bị méo thì hình dạng và kích thước của nó trên ba mặt phẳng chiếu ntn ?</w:t>
      </w:r>
      <w:r w:rsidR="001E114D" w:rsidRPr="00005A73">
        <w:rPr>
          <w:rFonts w:ascii="Times New Roman" w:hAnsi="Times New Roman"/>
          <w:lang w:val="nl-NL"/>
        </w:rPr>
        <w:tab/>
      </w:r>
    </w:p>
    <w:p w:rsidR="001E114D" w:rsidRDefault="00FB141A" w:rsidP="001E114D">
      <w:pPr>
        <w:jc w:val="both"/>
        <w:rPr>
          <w:rFonts w:ascii="Times New Roman" w:hAnsi="Times New Roman"/>
          <w:lang w:val="nl-NL"/>
        </w:rPr>
      </w:pPr>
      <w:r>
        <w:rPr>
          <w:rFonts w:ascii="Times New Roman" w:hAnsi="Times New Roman"/>
          <w:lang w:val="nl-NL"/>
        </w:rPr>
        <w:tab/>
      </w:r>
      <w:r w:rsidR="001E114D" w:rsidRPr="00005A73">
        <w:rPr>
          <w:rFonts w:ascii="Times New Roman" w:hAnsi="Times New Roman"/>
          <w:lang w:val="nl-NL"/>
        </w:rPr>
        <w:t>-Tìm hiểu xem ở xung quanh chúng ta có những đồ vật nào là các khối tròn xoay.</w:t>
      </w:r>
    </w:p>
    <w:p w:rsidR="00FB141A" w:rsidRDefault="00FB141A" w:rsidP="001E114D">
      <w:pPr>
        <w:jc w:val="both"/>
        <w:rPr>
          <w:rFonts w:ascii="Times New Roman" w:hAnsi="Times New Roman"/>
          <w:lang w:val="nl-NL"/>
        </w:rPr>
      </w:pPr>
      <w:r>
        <w:rPr>
          <w:rFonts w:ascii="Times New Roman" w:hAnsi="Times New Roman"/>
          <w:lang w:val="nl-NL"/>
        </w:rPr>
        <w:t>HS: thực hiện nhiệm vụ</w:t>
      </w:r>
    </w:p>
    <w:p w:rsidR="00FB141A" w:rsidRPr="00005A73" w:rsidRDefault="00FB141A" w:rsidP="001E114D">
      <w:pPr>
        <w:jc w:val="both"/>
        <w:rPr>
          <w:rFonts w:ascii="Times New Roman" w:hAnsi="Times New Roman"/>
          <w:lang w:val="nl-NL"/>
        </w:rPr>
      </w:pPr>
      <w:r>
        <w:rPr>
          <w:rFonts w:ascii="Times New Roman" w:hAnsi="Times New Roman"/>
          <w:lang w:val="nl-NL"/>
        </w:rPr>
        <w:t>GV: Nhận xét, đánh gia</w:t>
      </w:r>
    </w:p>
    <w:p w:rsidR="001E114D" w:rsidRPr="00FB141A" w:rsidRDefault="001E114D" w:rsidP="001E114D">
      <w:pPr>
        <w:jc w:val="both"/>
        <w:rPr>
          <w:rFonts w:ascii="Times New Roman" w:hAnsi="Times New Roman"/>
          <w:lang w:val="nl-NL"/>
        </w:rPr>
      </w:pPr>
      <w:r w:rsidRPr="00FB141A">
        <w:rPr>
          <w:rFonts w:ascii="Times New Roman" w:hAnsi="Times New Roman"/>
          <w:lang w:val="pt-BR"/>
        </w:rPr>
        <w:t>*</w:t>
      </w:r>
      <w:r w:rsidR="00FE73E4">
        <w:rPr>
          <w:rFonts w:ascii="Times New Roman" w:hAnsi="Times New Roman"/>
          <w:lang w:val="pt-BR"/>
        </w:rPr>
        <w:t xml:space="preserve"> </w:t>
      </w:r>
      <w:r w:rsidRPr="00FB141A">
        <w:rPr>
          <w:rFonts w:ascii="Times New Roman" w:hAnsi="Times New Roman"/>
          <w:lang w:val="pt-BR"/>
        </w:rPr>
        <w:t xml:space="preserve">Hướng dẫn về nhà: </w:t>
      </w:r>
      <w:r w:rsidRPr="00FB141A">
        <w:rPr>
          <w:rFonts w:ascii="Times New Roman" w:hAnsi="Times New Roman"/>
          <w:lang w:val="pt-BR"/>
        </w:rPr>
        <w:tab/>
      </w:r>
    </w:p>
    <w:p w:rsidR="001E114D" w:rsidRPr="00005A73" w:rsidRDefault="00FB141A" w:rsidP="001E114D">
      <w:pPr>
        <w:jc w:val="both"/>
        <w:rPr>
          <w:rFonts w:ascii="Times New Roman" w:hAnsi="Times New Roman"/>
          <w:lang w:val="pt-BR"/>
        </w:rPr>
      </w:pPr>
      <w:r>
        <w:rPr>
          <w:rFonts w:ascii="Times New Roman" w:hAnsi="Times New Roman"/>
          <w:lang w:val="pt-BR"/>
        </w:rPr>
        <w:tab/>
      </w:r>
      <w:r w:rsidR="001E114D" w:rsidRPr="00005A73">
        <w:rPr>
          <w:rFonts w:ascii="Times New Roman" w:hAnsi="Times New Roman"/>
          <w:lang w:val="pt-BR"/>
        </w:rPr>
        <w:t>- Học thuộc ghi nhớ SGK và trả lời câu hỏi, bài tập cuối bài.</w:t>
      </w:r>
    </w:p>
    <w:p w:rsidR="001E114D" w:rsidRPr="00005A73" w:rsidRDefault="001E114D" w:rsidP="001E114D">
      <w:pPr>
        <w:jc w:val="both"/>
        <w:rPr>
          <w:rFonts w:ascii="Times New Roman" w:hAnsi="Times New Roman"/>
          <w:lang w:val="pt-BR"/>
        </w:rPr>
      </w:pPr>
      <w:r w:rsidRPr="00005A73">
        <w:rPr>
          <w:rFonts w:ascii="Times New Roman" w:hAnsi="Times New Roman"/>
          <w:lang w:val="pt-BR"/>
        </w:rPr>
        <w:t xml:space="preserve">          - Chuẩn bị bài : bài thực hành : Đọc bản vẽ các khối tròn xoay.dụng cụ như thước kẻ, bút chì, com pa, giấy A4 .</w:t>
      </w:r>
    </w:p>
    <w:p w:rsidR="001E114D" w:rsidRPr="00005A73" w:rsidRDefault="001E114D" w:rsidP="001E114D">
      <w:pPr>
        <w:jc w:val="both"/>
        <w:rPr>
          <w:rFonts w:ascii="Times New Roman" w:hAnsi="Times New Roman"/>
          <w:lang w:val="pt-BR"/>
        </w:rPr>
      </w:pPr>
      <w:r w:rsidRPr="00005A73">
        <w:rPr>
          <w:rFonts w:ascii="Times New Roman" w:hAnsi="Times New Roman"/>
          <w:lang w:val="pt-BR"/>
        </w:rPr>
        <w:t xml:space="preserve">         </w:t>
      </w:r>
      <w:r w:rsidR="00FB141A">
        <w:rPr>
          <w:rFonts w:ascii="Times New Roman" w:hAnsi="Times New Roman"/>
          <w:lang w:val="pt-BR"/>
        </w:rPr>
        <w:tab/>
      </w:r>
      <w:r w:rsidRPr="00005A73">
        <w:rPr>
          <w:rFonts w:ascii="Times New Roman" w:hAnsi="Times New Roman"/>
          <w:lang w:val="pt-BR"/>
        </w:rPr>
        <w:t>- Kẻ sẵn bảng 7.1 và bảng 7.2 ra phiếu học tập.</w:t>
      </w:r>
    </w:p>
    <w:p w:rsidR="00965DAB" w:rsidRPr="00965DAB" w:rsidRDefault="00965DAB" w:rsidP="00965DAB">
      <w:pPr>
        <w:spacing w:after="200" w:line="276" w:lineRule="auto"/>
        <w:rPr>
          <w:rFonts w:ascii="Times New Roman" w:hAnsi="Times New Roman"/>
          <w:lang w:val="pt-BR"/>
        </w:rPr>
      </w:pPr>
      <w:r>
        <w:rPr>
          <w:rFonts w:ascii="Times New Roman" w:hAnsi="Times New Roman"/>
          <w:lang w:val="pt-BR"/>
        </w:rPr>
        <w:br w:type="page"/>
      </w:r>
    </w:p>
    <w:p w:rsidR="00965DAB" w:rsidRPr="00965DAB" w:rsidRDefault="00965DAB" w:rsidP="00965DAB">
      <w:pPr>
        <w:pStyle w:val="BodyText"/>
        <w:spacing w:after="0"/>
        <w:rPr>
          <w:rFonts w:ascii="Times New Roman" w:hAnsi="Times New Roman"/>
          <w:lang w:val="en-US"/>
        </w:rPr>
      </w:pPr>
      <w:proofErr w:type="spellStart"/>
      <w:r w:rsidRPr="00965DAB">
        <w:rPr>
          <w:rFonts w:ascii="Times New Roman" w:hAnsi="Times New Roman"/>
          <w:lang w:val="en-US"/>
        </w:rPr>
        <w:lastRenderedPageBreak/>
        <w:t>Ngày</w:t>
      </w:r>
      <w:proofErr w:type="spellEnd"/>
      <w:r w:rsidRPr="00965DAB">
        <w:rPr>
          <w:rFonts w:ascii="Times New Roman" w:hAnsi="Times New Roman"/>
          <w:lang w:val="en-US"/>
        </w:rPr>
        <w:t xml:space="preserve"> </w:t>
      </w:r>
      <w:proofErr w:type="spellStart"/>
      <w:r w:rsidRPr="00965DAB">
        <w:rPr>
          <w:rFonts w:ascii="Times New Roman" w:hAnsi="Times New Roman"/>
          <w:lang w:val="en-US"/>
        </w:rPr>
        <w:t>soạn</w:t>
      </w:r>
      <w:proofErr w:type="spellEnd"/>
      <w:r w:rsidRPr="00965DAB">
        <w:rPr>
          <w:rFonts w:ascii="Times New Roman" w:hAnsi="Times New Roman"/>
          <w:lang w:val="en-US"/>
        </w:rPr>
        <w:t>: 11/10/2022</w:t>
      </w:r>
    </w:p>
    <w:p w:rsidR="00965DAB" w:rsidRDefault="00965DAB" w:rsidP="00965DAB">
      <w:pPr>
        <w:pStyle w:val="BodyText"/>
        <w:spacing w:after="0"/>
        <w:rPr>
          <w:rFonts w:ascii="Times New Roman" w:hAnsi="Times New Roman"/>
          <w:lang w:val="en-US"/>
        </w:rPr>
      </w:pPr>
      <w:proofErr w:type="spellStart"/>
      <w:r w:rsidRPr="00965DAB">
        <w:rPr>
          <w:rFonts w:ascii="Times New Roman" w:hAnsi="Times New Roman"/>
          <w:lang w:val="en-US"/>
        </w:rPr>
        <w:t>Ngày</w:t>
      </w:r>
      <w:proofErr w:type="spellEnd"/>
      <w:r w:rsidRPr="00965DAB">
        <w:rPr>
          <w:rFonts w:ascii="Times New Roman" w:hAnsi="Times New Roman"/>
          <w:lang w:val="en-US"/>
        </w:rPr>
        <w:t xml:space="preserve"> </w:t>
      </w:r>
      <w:proofErr w:type="spellStart"/>
      <w:r w:rsidRPr="00965DAB">
        <w:rPr>
          <w:rFonts w:ascii="Times New Roman" w:hAnsi="Times New Roman"/>
          <w:lang w:val="en-US"/>
        </w:rPr>
        <w:t>giảng</w:t>
      </w:r>
      <w:proofErr w:type="spellEnd"/>
      <w:r w:rsidRPr="00965DAB">
        <w:rPr>
          <w:rFonts w:ascii="Times New Roman" w:hAnsi="Times New Roman"/>
          <w:lang w:val="en-US"/>
        </w:rPr>
        <w:t>: 20/10/2022</w:t>
      </w:r>
    </w:p>
    <w:p w:rsidR="00965DAB" w:rsidRPr="00965DAB" w:rsidRDefault="00965DAB" w:rsidP="00965DAB">
      <w:pPr>
        <w:pStyle w:val="BodyText"/>
        <w:spacing w:after="0"/>
        <w:rPr>
          <w:rFonts w:ascii="Times New Roman" w:hAnsi="Times New Roman"/>
          <w:lang w:val="en-US"/>
        </w:rPr>
      </w:pPr>
    </w:p>
    <w:p w:rsidR="001C48CC" w:rsidRDefault="00965DAB" w:rsidP="00965DAB">
      <w:pPr>
        <w:pStyle w:val="BodyText"/>
        <w:spacing w:after="0"/>
        <w:jc w:val="center"/>
        <w:rPr>
          <w:rFonts w:ascii="Times New Roman" w:hAnsi="Times New Roman"/>
          <w:b/>
          <w:lang w:val="en-US"/>
        </w:rPr>
      </w:pPr>
      <w:r w:rsidRPr="00005A73">
        <w:rPr>
          <w:rFonts w:ascii="Times New Roman" w:hAnsi="Times New Roman"/>
          <w:b/>
          <w:lang w:val="en-US"/>
        </w:rPr>
        <w:t xml:space="preserve">TIẾT 7: </w:t>
      </w:r>
      <w:r w:rsidR="001C48CC">
        <w:rPr>
          <w:rFonts w:ascii="Times New Roman" w:hAnsi="Times New Roman"/>
          <w:b/>
          <w:lang w:val="en-US"/>
        </w:rPr>
        <w:t>THỰC HÀNH</w:t>
      </w:r>
    </w:p>
    <w:p w:rsidR="00965DAB" w:rsidRDefault="001C48CC" w:rsidP="00965DAB">
      <w:pPr>
        <w:pStyle w:val="BodyText"/>
        <w:spacing w:after="0"/>
        <w:jc w:val="center"/>
        <w:rPr>
          <w:rFonts w:ascii="Times New Roman" w:hAnsi="Times New Roman"/>
          <w:b/>
          <w:lang w:val="en-US"/>
        </w:rPr>
      </w:pPr>
      <w:r>
        <w:rPr>
          <w:rFonts w:ascii="Times New Roman" w:hAnsi="Times New Roman"/>
          <w:b/>
          <w:lang w:val="en-US"/>
        </w:rPr>
        <w:t xml:space="preserve">ĐỌC BẢN VẼ CÁC KHỐI TRÒN XOAY </w:t>
      </w:r>
    </w:p>
    <w:p w:rsidR="001C48CC" w:rsidRDefault="001C48CC" w:rsidP="00965DAB">
      <w:pPr>
        <w:pStyle w:val="BodyText"/>
        <w:spacing w:after="0"/>
        <w:jc w:val="center"/>
        <w:rPr>
          <w:rFonts w:ascii="Times New Roman" w:hAnsi="Times New Roman"/>
          <w:b/>
          <w:lang w:val="en-US"/>
        </w:rPr>
      </w:pPr>
    </w:p>
    <w:p w:rsidR="00965DAB" w:rsidRPr="00005A73" w:rsidRDefault="00965DAB" w:rsidP="00965DAB">
      <w:pPr>
        <w:pStyle w:val="BodyText"/>
        <w:spacing w:after="0"/>
        <w:jc w:val="center"/>
        <w:rPr>
          <w:rFonts w:ascii="Times New Roman" w:hAnsi="Times New Roman"/>
          <w:b/>
          <w:lang w:val="en-US"/>
        </w:rPr>
      </w:pPr>
    </w:p>
    <w:p w:rsidR="00965DAB" w:rsidRPr="00005A73" w:rsidRDefault="00965DAB" w:rsidP="00965DAB">
      <w:pPr>
        <w:jc w:val="both"/>
        <w:rPr>
          <w:rFonts w:ascii="Times New Roman" w:hAnsi="Times New Roman"/>
          <w:b/>
          <w:lang w:val="nl-NL"/>
        </w:rPr>
      </w:pPr>
      <w:r w:rsidRPr="00005A73">
        <w:rPr>
          <w:rFonts w:ascii="Times New Roman" w:hAnsi="Times New Roman"/>
          <w:b/>
          <w:lang w:val="nl-NL"/>
        </w:rPr>
        <w:t>I. Mục tiêu bài học</w:t>
      </w:r>
    </w:p>
    <w:p w:rsidR="00965DAB" w:rsidRPr="00BF110C" w:rsidRDefault="00965DAB" w:rsidP="00965DAB">
      <w:pPr>
        <w:jc w:val="both"/>
        <w:rPr>
          <w:rFonts w:ascii="Times New Roman" w:hAnsi="Times New Roman"/>
          <w:b/>
        </w:rPr>
      </w:pPr>
      <w:r>
        <w:rPr>
          <w:rFonts w:ascii="Times New Roman" w:hAnsi="Times New Roman"/>
          <w:b/>
          <w:lang w:val="nl-NL"/>
        </w:rPr>
        <w:t>1</w:t>
      </w:r>
      <w:r w:rsidRPr="00005A73">
        <w:rPr>
          <w:rFonts w:ascii="Times New Roman" w:hAnsi="Times New Roman"/>
          <w:b/>
          <w:lang w:val="nl-NL"/>
        </w:rPr>
        <w:t>.</w:t>
      </w:r>
      <w:r w:rsidRPr="00005A73">
        <w:rPr>
          <w:rFonts w:ascii="Times New Roman" w:hAnsi="Times New Roman"/>
          <w:lang w:val="nl-NL"/>
        </w:rPr>
        <w:t xml:space="preserve"> </w:t>
      </w:r>
      <w:proofErr w:type="spellStart"/>
      <w:r>
        <w:rPr>
          <w:rFonts w:ascii="Times New Roman" w:hAnsi="Times New Roman"/>
          <w:b/>
        </w:rPr>
        <w:t>Năng</w:t>
      </w:r>
      <w:proofErr w:type="spellEnd"/>
      <w:r>
        <w:rPr>
          <w:rFonts w:ascii="Times New Roman" w:hAnsi="Times New Roman"/>
          <w:b/>
        </w:rPr>
        <w:t xml:space="preserve"> </w:t>
      </w:r>
      <w:proofErr w:type="spellStart"/>
      <w:r>
        <w:rPr>
          <w:rFonts w:ascii="Times New Roman" w:hAnsi="Times New Roman"/>
          <w:b/>
        </w:rPr>
        <w:t>lực</w:t>
      </w:r>
      <w:proofErr w:type="spellEnd"/>
    </w:p>
    <w:p w:rsidR="00965DAB" w:rsidRPr="00005A73" w:rsidRDefault="00965DAB" w:rsidP="00965DAB">
      <w:pPr>
        <w:jc w:val="both"/>
        <w:rPr>
          <w:rFonts w:ascii="Times New Roman" w:hAnsi="Times New Roman"/>
        </w:rPr>
      </w:pPr>
      <w:r w:rsidRPr="00005A73">
        <w:rPr>
          <w:rFonts w:ascii="Times New Roman" w:hAnsi="Times New Roman"/>
          <w:b/>
        </w:rPr>
        <w:tab/>
      </w:r>
      <w:r w:rsidRPr="00005A73">
        <w:rPr>
          <w:rFonts w:ascii="Times New Roman" w:hAnsi="Times New Roman"/>
        </w:rPr>
        <w:t xml:space="preserve">* </w:t>
      </w:r>
      <w:proofErr w:type="spellStart"/>
      <w:r w:rsidRPr="00005A73">
        <w:rPr>
          <w:rFonts w:ascii="Times New Roman" w:hAnsi="Times New Roman"/>
        </w:rPr>
        <w:t>Năng</w:t>
      </w:r>
      <w:proofErr w:type="spellEnd"/>
      <w:r w:rsidRPr="00005A73">
        <w:rPr>
          <w:rFonts w:ascii="Times New Roman" w:hAnsi="Times New Roman"/>
        </w:rPr>
        <w:t xml:space="preserve"> </w:t>
      </w:r>
      <w:proofErr w:type="spellStart"/>
      <w:r w:rsidRPr="00005A73">
        <w:rPr>
          <w:rFonts w:ascii="Times New Roman" w:hAnsi="Times New Roman"/>
        </w:rPr>
        <w:t>lực</w:t>
      </w:r>
      <w:proofErr w:type="spellEnd"/>
      <w:r w:rsidRPr="00005A73">
        <w:rPr>
          <w:rFonts w:ascii="Times New Roman" w:hAnsi="Times New Roman"/>
        </w:rPr>
        <w:t xml:space="preserve"> </w:t>
      </w:r>
      <w:proofErr w:type="spellStart"/>
      <w:r w:rsidRPr="00005A73">
        <w:rPr>
          <w:rFonts w:ascii="Times New Roman" w:hAnsi="Times New Roman"/>
        </w:rPr>
        <w:t>chung</w:t>
      </w:r>
      <w:proofErr w:type="spellEnd"/>
      <w:r w:rsidRPr="00005A73">
        <w:rPr>
          <w:rFonts w:ascii="Times New Roman" w:hAnsi="Times New Roman"/>
        </w:rPr>
        <w:t xml:space="preserve">: </w:t>
      </w:r>
    </w:p>
    <w:p w:rsidR="00965DAB" w:rsidRPr="00005A73" w:rsidRDefault="00965DAB" w:rsidP="00965DAB">
      <w:pPr>
        <w:jc w:val="both"/>
        <w:rPr>
          <w:rFonts w:ascii="Times New Roman" w:hAnsi="Times New Roman"/>
          <w:lang w:val="nl-NL"/>
        </w:rPr>
      </w:pPr>
      <w:r w:rsidRPr="00005A73">
        <w:rPr>
          <w:rFonts w:ascii="Times New Roman" w:hAnsi="Times New Roman"/>
          <w:lang w:val="nl-NL"/>
        </w:rPr>
        <w:t xml:space="preserve"> - Năng lực giao tiếp: thông qua bài học giúp học sinh hình thành năng lực giao tiếp qua thảo luận nhóm</w:t>
      </w:r>
      <w:r>
        <w:rPr>
          <w:rFonts w:ascii="Times New Roman" w:hAnsi="Times New Roman"/>
          <w:lang w:val="nl-NL"/>
        </w:rPr>
        <w:t xml:space="preserve"> để hiểu đọc hiểu được nội dung của bản vẽ các khối tròn xoay.</w:t>
      </w:r>
    </w:p>
    <w:p w:rsidR="00965DAB" w:rsidRPr="00005A73" w:rsidRDefault="00965DAB" w:rsidP="00965DAB">
      <w:pPr>
        <w:jc w:val="both"/>
        <w:rPr>
          <w:rFonts w:ascii="Times New Roman" w:hAnsi="Times New Roman"/>
          <w:lang w:val="nl-NL"/>
        </w:rPr>
      </w:pPr>
      <w:r w:rsidRPr="00005A73">
        <w:rPr>
          <w:rFonts w:ascii="Times New Roman" w:hAnsi="Times New Roman"/>
          <w:lang w:val="nl-NL"/>
        </w:rPr>
        <w:t xml:space="preserve">- Năng lực hợp tác: học sinh hình thành năng lực hợp tác thông qua quá trình thảo luận tìm hiểu và giải quyết vấn đề </w:t>
      </w:r>
      <w:r>
        <w:rPr>
          <w:rFonts w:ascii="Times New Roman" w:hAnsi="Times New Roman"/>
          <w:lang w:val="nl-NL"/>
        </w:rPr>
        <w:t>xác định hình chiếu vuông góc và kích thước của khối đa diện.</w:t>
      </w:r>
    </w:p>
    <w:p w:rsidR="00965DAB" w:rsidRPr="00005A73" w:rsidRDefault="00965DAB" w:rsidP="00965DAB">
      <w:pPr>
        <w:jc w:val="both"/>
        <w:rPr>
          <w:rFonts w:ascii="Times New Roman" w:hAnsi="Times New Roman"/>
          <w:lang w:val="nl-NL"/>
        </w:rPr>
      </w:pPr>
      <w:r w:rsidRPr="00005A73">
        <w:rPr>
          <w:rFonts w:ascii="Times New Roman" w:hAnsi="Times New Roman"/>
          <w:lang w:val="nl-NL"/>
        </w:rPr>
        <w:t xml:space="preserve">- Năng lực phát hiện và giải quyết vấn đề: hình thành qua quá trình tìm hiểu </w:t>
      </w:r>
      <w:r>
        <w:rPr>
          <w:rFonts w:ascii="Times New Roman" w:hAnsi="Times New Roman"/>
          <w:lang w:val="nl-NL"/>
        </w:rPr>
        <w:t>và đọc được bản vẽ các khối tròn xoay.</w:t>
      </w:r>
    </w:p>
    <w:p w:rsidR="00965DAB" w:rsidRPr="00005A73" w:rsidRDefault="00965DAB" w:rsidP="00965DAB">
      <w:pPr>
        <w:jc w:val="both"/>
        <w:rPr>
          <w:rFonts w:ascii="Times New Roman" w:hAnsi="Times New Roman"/>
          <w:lang w:val="nl-NL"/>
        </w:rPr>
      </w:pPr>
      <w:r w:rsidRPr="00005A73">
        <w:rPr>
          <w:rFonts w:ascii="Times New Roman" w:hAnsi="Times New Roman"/>
          <w:lang w:val="nl-NL"/>
        </w:rPr>
        <w:t>- Năng lực vận dụng kiến thức vào cuộc sống: hình thành qua quá trình học tập biết vận dụng kiến thức đã học của mình để ứng dụng vào thực tế của cuộc sống.</w:t>
      </w:r>
    </w:p>
    <w:p w:rsidR="00965DAB" w:rsidRPr="00005A73" w:rsidRDefault="00965DAB" w:rsidP="00965DAB">
      <w:pPr>
        <w:jc w:val="both"/>
        <w:rPr>
          <w:rFonts w:ascii="Times New Roman" w:hAnsi="Times New Roman"/>
          <w:lang w:val="nl-NL"/>
        </w:rPr>
      </w:pPr>
      <w:r w:rsidRPr="00005A73">
        <w:rPr>
          <w:rFonts w:ascii="Times New Roman" w:hAnsi="Times New Roman"/>
          <w:lang w:val="nl-NL"/>
        </w:rPr>
        <w:t xml:space="preserve">* Năng lực chuyên biệt: </w:t>
      </w:r>
      <w:r w:rsidRPr="00005A73">
        <w:rPr>
          <w:rFonts w:ascii="Times New Roman" w:hAnsi="Times New Roman"/>
          <w:lang w:val="pl-PL"/>
        </w:rPr>
        <w:t>Năng lực sử dụng công nghệ cụ thể, năng</w:t>
      </w:r>
      <w:r>
        <w:rPr>
          <w:rFonts w:ascii="Times New Roman" w:hAnsi="Times New Roman"/>
          <w:lang w:val="pl-PL"/>
        </w:rPr>
        <w:t xml:space="preserve"> lực phân tích các khối đa diện</w:t>
      </w:r>
      <w:r w:rsidRPr="00005A73">
        <w:rPr>
          <w:rFonts w:ascii="Times New Roman" w:hAnsi="Times New Roman"/>
          <w:lang w:val="pl-PL"/>
        </w:rPr>
        <w:t xml:space="preserve"> để xác định hình chiếu của các vật thể,  năng lực  sử dụng ngôn ngữ kỹ thuật để đọc hiểu các nội dung có trong bản v</w:t>
      </w:r>
      <w:r>
        <w:rPr>
          <w:rFonts w:ascii="Times New Roman" w:hAnsi="Times New Roman"/>
          <w:lang w:val="pl-PL"/>
        </w:rPr>
        <w:t>ẽ kỹ thuật của các khối đa diện</w:t>
      </w:r>
      <w:r w:rsidRPr="00005A73">
        <w:rPr>
          <w:rFonts w:ascii="Times New Roman" w:hAnsi="Times New Roman"/>
          <w:lang w:val="pl-PL"/>
        </w:rPr>
        <w:t xml:space="preserve">. </w:t>
      </w:r>
      <w:r w:rsidRPr="00005A73">
        <w:rPr>
          <w:rFonts w:ascii="Times New Roman" w:hAnsi="Times New Roman"/>
          <w:lang w:val="nl-NL"/>
        </w:rPr>
        <w:t>Phát huy năng lực tưởng tượng trong không gian của học sinh.</w:t>
      </w:r>
    </w:p>
    <w:p w:rsidR="00965DAB" w:rsidRPr="00005A73" w:rsidRDefault="00965DAB" w:rsidP="00965DAB">
      <w:pPr>
        <w:jc w:val="both"/>
        <w:rPr>
          <w:rFonts w:ascii="Times New Roman" w:hAnsi="Times New Roman"/>
          <w:lang w:val="nl-NL"/>
        </w:rPr>
      </w:pPr>
      <w:r w:rsidRPr="00005A73">
        <w:rPr>
          <w:rFonts w:ascii="Times New Roman" w:hAnsi="Times New Roman"/>
          <w:lang w:val="nl-NL"/>
        </w:rPr>
        <w:t xml:space="preserve">3. </w:t>
      </w:r>
      <w:r w:rsidRPr="00005A73">
        <w:rPr>
          <w:rFonts w:ascii="Times New Roman" w:hAnsi="Times New Roman"/>
          <w:b/>
          <w:lang w:val="pl-PL"/>
        </w:rPr>
        <w:t>Về phẩm chất</w:t>
      </w:r>
      <w:r w:rsidRPr="00005A73">
        <w:rPr>
          <w:rFonts w:ascii="Times New Roman" w:hAnsi="Times New Roman"/>
          <w:lang w:val="pl-PL"/>
        </w:rPr>
        <w:t xml:space="preserve">: </w:t>
      </w:r>
    </w:p>
    <w:p w:rsidR="00965DAB" w:rsidRPr="00005A73" w:rsidRDefault="00965DAB" w:rsidP="00965DAB">
      <w:pPr>
        <w:jc w:val="both"/>
        <w:rPr>
          <w:rFonts w:ascii="Times New Roman" w:hAnsi="Times New Roman"/>
          <w:lang w:val="pl-PL"/>
        </w:rPr>
      </w:pPr>
      <w:r w:rsidRPr="00005A73">
        <w:rPr>
          <w:rFonts w:ascii="Times New Roman" w:hAnsi="Times New Roman"/>
          <w:lang w:val="pl-PL"/>
        </w:rPr>
        <w:t>- Yêu thương gia đình, quê hương, đất nước.</w:t>
      </w:r>
    </w:p>
    <w:p w:rsidR="00965DAB" w:rsidRPr="00005A73" w:rsidRDefault="00965DAB" w:rsidP="00965DAB">
      <w:pPr>
        <w:jc w:val="both"/>
        <w:rPr>
          <w:rFonts w:ascii="Times New Roman" w:hAnsi="Times New Roman"/>
          <w:lang w:val="pl-PL"/>
        </w:rPr>
      </w:pPr>
      <w:r w:rsidRPr="00005A73">
        <w:rPr>
          <w:rFonts w:ascii="Times New Roman" w:hAnsi="Times New Roman"/>
          <w:lang w:val="pl-PL"/>
        </w:rPr>
        <w:t>- Có trách nhiệm với bản thân, cộng đồng, đất nước, nhân loại và môi trường tự nhiên.</w:t>
      </w:r>
    </w:p>
    <w:p w:rsidR="00965DAB" w:rsidRDefault="00965DAB" w:rsidP="00965DAB">
      <w:pPr>
        <w:jc w:val="both"/>
        <w:rPr>
          <w:rFonts w:ascii="Times New Roman" w:hAnsi="Times New Roman"/>
          <w:lang w:val="pl-PL"/>
        </w:rPr>
      </w:pPr>
      <w:r w:rsidRPr="00005A73">
        <w:rPr>
          <w:rFonts w:ascii="Times New Roman" w:hAnsi="Times New Roman"/>
          <w:lang w:val="pl-PL"/>
        </w:rPr>
        <w:t>- Trung thực; Tự tin và có tinh thần vượt khó; Chấp hành kỉ luật.</w:t>
      </w:r>
    </w:p>
    <w:p w:rsidR="00965DAB" w:rsidRPr="00005A73" w:rsidRDefault="00965DAB" w:rsidP="00965DAB">
      <w:pPr>
        <w:jc w:val="both"/>
        <w:rPr>
          <w:rFonts w:ascii="Times New Roman" w:hAnsi="Times New Roman"/>
          <w:lang w:val="pl-PL"/>
        </w:rPr>
      </w:pPr>
      <w:r>
        <w:rPr>
          <w:rFonts w:ascii="Times New Roman" w:hAnsi="Times New Roman"/>
          <w:lang w:val="pl-PL"/>
        </w:rPr>
        <w:t>- Yêu thích môn công nghệ và ứng dụng các kiến thức đã học vào trong cuộc sống.</w:t>
      </w:r>
    </w:p>
    <w:p w:rsidR="00965DAB" w:rsidRPr="00005A73" w:rsidRDefault="00965DAB" w:rsidP="00965DAB">
      <w:pPr>
        <w:jc w:val="both"/>
        <w:rPr>
          <w:rFonts w:ascii="Times New Roman" w:hAnsi="Times New Roman"/>
          <w:lang w:val="pl-PL"/>
        </w:rPr>
      </w:pPr>
      <w:r>
        <w:rPr>
          <w:rFonts w:ascii="Times New Roman" w:hAnsi="Times New Roman"/>
          <w:b/>
          <w:bCs/>
          <w:lang w:val="pl-PL"/>
        </w:rPr>
        <w:t xml:space="preserve">II. THIẾT BỊ DẠY HỌC </w:t>
      </w:r>
      <w:r w:rsidRPr="00005A73">
        <w:rPr>
          <w:rFonts w:ascii="Times New Roman" w:hAnsi="Times New Roman"/>
          <w:b/>
          <w:bCs/>
          <w:lang w:val="pl-PL"/>
        </w:rPr>
        <w:t>VÀ HỌC LIỆU:</w:t>
      </w:r>
    </w:p>
    <w:p w:rsidR="00965DAB" w:rsidRDefault="00965DAB" w:rsidP="00965DAB">
      <w:pPr>
        <w:jc w:val="both"/>
        <w:rPr>
          <w:rFonts w:ascii="Times New Roman" w:hAnsi="Times New Roman"/>
          <w:b/>
          <w:bCs/>
          <w:lang w:val="pl-PL"/>
        </w:rPr>
      </w:pPr>
      <w:r w:rsidRPr="00005A73">
        <w:rPr>
          <w:rFonts w:ascii="Times New Roman" w:hAnsi="Times New Roman"/>
          <w:b/>
          <w:bCs/>
          <w:lang w:val="pl-PL"/>
        </w:rPr>
        <w:t>1- Giáo viên:</w:t>
      </w:r>
    </w:p>
    <w:p w:rsidR="00965DAB" w:rsidRPr="00F65324" w:rsidRDefault="00965DAB" w:rsidP="00965DAB">
      <w:pPr>
        <w:jc w:val="both"/>
        <w:rPr>
          <w:rFonts w:ascii="Times New Roman" w:hAnsi="Times New Roman"/>
          <w:b/>
          <w:bCs/>
          <w:lang w:val="pl-PL"/>
        </w:rPr>
      </w:pPr>
      <w:r>
        <w:rPr>
          <w:rFonts w:ascii="Times New Roman" w:hAnsi="Times New Roman"/>
          <w:b/>
          <w:bCs/>
          <w:lang w:val="pl-PL"/>
        </w:rPr>
        <w:tab/>
      </w:r>
      <w:r w:rsidRPr="00005A73">
        <w:rPr>
          <w:rFonts w:ascii="Times New Roman" w:hAnsi="Times New Roman"/>
          <w:lang w:val="pl-PL"/>
        </w:rPr>
        <w:t>- Phiếu học tập, giấy A</w:t>
      </w:r>
      <w:r w:rsidRPr="00005A73">
        <w:rPr>
          <w:rFonts w:ascii="Times New Roman" w:hAnsi="Times New Roman"/>
          <w:lang w:val="pl-PL"/>
        </w:rPr>
        <w:softHyphen/>
      </w:r>
      <w:r w:rsidRPr="00005A73">
        <w:rPr>
          <w:rFonts w:ascii="Times New Roman" w:hAnsi="Times New Roman"/>
          <w:vertAlign w:val="subscript"/>
          <w:lang w:val="pl-PL"/>
        </w:rPr>
        <w:t>0</w:t>
      </w:r>
      <w:r w:rsidRPr="00005A73">
        <w:rPr>
          <w:rFonts w:ascii="Times New Roman" w:hAnsi="Times New Roman"/>
          <w:lang w:val="pl-PL"/>
        </w:rPr>
        <w:t>, bút dạ...</w:t>
      </w:r>
    </w:p>
    <w:p w:rsidR="00965DAB" w:rsidRPr="00005A73" w:rsidRDefault="00965DAB" w:rsidP="00965DAB">
      <w:pPr>
        <w:jc w:val="both"/>
        <w:rPr>
          <w:rFonts w:ascii="Times New Roman" w:hAnsi="Times New Roman"/>
          <w:lang w:val="pl-PL"/>
        </w:rPr>
      </w:pPr>
      <w:r>
        <w:rPr>
          <w:rFonts w:ascii="Times New Roman" w:hAnsi="Times New Roman"/>
          <w:lang w:val="pl-PL"/>
        </w:rPr>
        <w:tab/>
      </w:r>
      <w:r w:rsidRPr="00005A73">
        <w:rPr>
          <w:rFonts w:ascii="Times New Roman" w:hAnsi="Times New Roman"/>
          <w:lang w:val="pl-PL"/>
        </w:rPr>
        <w:t xml:space="preserve">- </w:t>
      </w:r>
      <w:r>
        <w:rPr>
          <w:rFonts w:ascii="Times New Roman" w:hAnsi="Times New Roman"/>
          <w:lang w:val="pl-PL"/>
        </w:rPr>
        <w:t>Chuẩn bị tranh vẽ các hình bài 6</w:t>
      </w:r>
      <w:r w:rsidRPr="00005A73">
        <w:rPr>
          <w:rFonts w:ascii="Times New Roman" w:hAnsi="Times New Roman"/>
          <w:lang w:val="pl-PL"/>
        </w:rPr>
        <w:t xml:space="preserve"> ( SGK).</w:t>
      </w:r>
    </w:p>
    <w:p w:rsidR="00965DAB" w:rsidRDefault="00965DAB" w:rsidP="00965DAB">
      <w:pPr>
        <w:jc w:val="both"/>
        <w:rPr>
          <w:rFonts w:ascii="Times New Roman" w:hAnsi="Times New Roman"/>
          <w:b/>
          <w:bCs/>
          <w:lang w:val="pl-PL"/>
        </w:rPr>
      </w:pPr>
      <w:r>
        <w:rPr>
          <w:rFonts w:ascii="Times New Roman" w:hAnsi="Times New Roman"/>
          <w:lang w:val="pl-PL"/>
        </w:rPr>
        <w:tab/>
      </w:r>
      <w:r w:rsidRPr="00005A73">
        <w:rPr>
          <w:rFonts w:ascii="Times New Roman" w:hAnsi="Times New Roman"/>
          <w:b/>
          <w:bCs/>
          <w:lang w:val="pl-PL"/>
        </w:rPr>
        <w:t>2- Học sinh:</w:t>
      </w:r>
    </w:p>
    <w:p w:rsidR="00965DAB" w:rsidRDefault="00965DAB" w:rsidP="00965DAB">
      <w:pPr>
        <w:jc w:val="both"/>
        <w:rPr>
          <w:rFonts w:ascii="Times New Roman" w:hAnsi="Times New Roman"/>
          <w:lang w:val="pl-PL"/>
        </w:rPr>
      </w:pPr>
      <w:r>
        <w:rPr>
          <w:rFonts w:ascii="Times New Roman" w:hAnsi="Times New Roman"/>
          <w:b/>
          <w:bCs/>
          <w:lang w:val="pl-PL"/>
        </w:rPr>
        <w:tab/>
      </w:r>
      <w:r w:rsidRPr="00005A73">
        <w:rPr>
          <w:rFonts w:ascii="Times New Roman" w:hAnsi="Times New Roman"/>
          <w:lang w:val="pl-PL"/>
        </w:rPr>
        <w:t>- Đọc trước bài ở nhà, Tìm hiểu một số hiện tượng liên quan tới bài học trong thực tế.</w:t>
      </w:r>
    </w:p>
    <w:p w:rsidR="00965DAB" w:rsidRPr="00005A73" w:rsidRDefault="00965DAB" w:rsidP="00965DAB">
      <w:pPr>
        <w:jc w:val="both"/>
        <w:rPr>
          <w:rFonts w:ascii="Times New Roman" w:hAnsi="Times New Roman"/>
          <w:lang w:val="pl-PL"/>
        </w:rPr>
      </w:pPr>
      <w:r>
        <w:rPr>
          <w:rFonts w:ascii="Times New Roman" w:hAnsi="Times New Roman"/>
          <w:lang w:val="pl-PL"/>
        </w:rPr>
        <w:tab/>
      </w:r>
      <w:r w:rsidRPr="00005A73">
        <w:rPr>
          <w:rFonts w:ascii="Times New Roman" w:hAnsi="Times New Roman"/>
          <w:lang w:val="pl-PL"/>
        </w:rPr>
        <w:t>- Nghiên cứu kỹ nội của dung bài học.</w:t>
      </w:r>
    </w:p>
    <w:p w:rsidR="00965DAB" w:rsidRDefault="00965DAB" w:rsidP="00965DAB">
      <w:pPr>
        <w:jc w:val="both"/>
        <w:rPr>
          <w:rFonts w:ascii="Times New Roman" w:hAnsi="Times New Roman"/>
          <w:lang w:val="pl-PL"/>
        </w:rPr>
      </w:pPr>
      <w:r>
        <w:rPr>
          <w:rFonts w:ascii="Times New Roman" w:hAnsi="Times New Roman"/>
          <w:lang w:val="pl-PL"/>
        </w:rPr>
        <w:tab/>
      </w:r>
      <w:r w:rsidRPr="00005A73">
        <w:rPr>
          <w:rFonts w:ascii="Times New Roman" w:hAnsi="Times New Roman"/>
          <w:lang w:val="pl-PL"/>
        </w:rPr>
        <w:t xml:space="preserve">- Chuẩn bị </w:t>
      </w:r>
      <w:r>
        <w:rPr>
          <w:rFonts w:ascii="Times New Roman" w:hAnsi="Times New Roman"/>
          <w:lang w:val="pl-PL"/>
        </w:rPr>
        <w:t>bút chì, thước, compa, tẩy, giấy A4</w:t>
      </w:r>
    </w:p>
    <w:p w:rsidR="00965DAB" w:rsidRPr="001E114D" w:rsidRDefault="00965DAB" w:rsidP="00965DAB">
      <w:pPr>
        <w:jc w:val="both"/>
        <w:rPr>
          <w:rFonts w:ascii="Times New Roman" w:hAnsi="Times New Roman"/>
          <w:b/>
          <w:lang w:val="pl-PL"/>
        </w:rPr>
      </w:pPr>
      <w:r w:rsidRPr="001E114D">
        <w:rPr>
          <w:rFonts w:ascii="Times New Roman" w:hAnsi="Times New Roman"/>
          <w:b/>
          <w:lang w:val="pl-PL"/>
        </w:rPr>
        <w:t>III. Triến trình dạy học</w:t>
      </w:r>
    </w:p>
    <w:p w:rsidR="00965DAB" w:rsidRPr="005E6B26" w:rsidRDefault="005E6B26" w:rsidP="00965DAB">
      <w:pPr>
        <w:jc w:val="both"/>
        <w:rPr>
          <w:rFonts w:ascii="Times New Roman" w:hAnsi="Times New Roman"/>
          <w:b/>
          <w:bCs/>
        </w:rPr>
      </w:pPr>
      <w:r>
        <w:rPr>
          <w:rFonts w:ascii="Times New Roman" w:hAnsi="Times New Roman"/>
          <w:b/>
          <w:bCs/>
        </w:rPr>
        <w:t xml:space="preserve">1. </w:t>
      </w:r>
      <w:r w:rsidR="00965DAB" w:rsidRPr="005E6B26">
        <w:rPr>
          <w:rFonts w:ascii="Times New Roman" w:hAnsi="Times New Roman"/>
          <w:b/>
          <w:bCs/>
        </w:rPr>
        <w:t xml:space="preserve">HOẠT ĐỘNG 1: </w:t>
      </w:r>
      <w:r w:rsidR="00E43E22">
        <w:rPr>
          <w:rFonts w:ascii="Times New Roman" w:hAnsi="Times New Roman"/>
          <w:b/>
        </w:rPr>
        <w:t>MỞ ĐẦU</w:t>
      </w:r>
      <w:r w:rsidRPr="005E6B26">
        <w:rPr>
          <w:rFonts w:ascii="Times New Roman" w:hAnsi="Times New Roman"/>
          <w:b/>
        </w:rPr>
        <w:t xml:space="preserve">  </w:t>
      </w:r>
    </w:p>
    <w:p w:rsidR="00965DAB" w:rsidRPr="00005A73" w:rsidRDefault="00965DAB" w:rsidP="00965DAB">
      <w:pPr>
        <w:jc w:val="both"/>
        <w:rPr>
          <w:rFonts w:ascii="Times New Roman" w:hAnsi="Times New Roman"/>
          <w:b/>
          <w:bCs/>
          <w:i/>
        </w:rPr>
      </w:pPr>
      <w:r w:rsidRPr="00005A73">
        <w:rPr>
          <w:rFonts w:ascii="Times New Roman" w:hAnsi="Times New Roman"/>
          <w:b/>
          <w:bCs/>
          <w:i/>
        </w:rPr>
        <w:t xml:space="preserve">* </w:t>
      </w:r>
      <w:proofErr w:type="spellStart"/>
      <w:r w:rsidRPr="00005A73">
        <w:rPr>
          <w:rFonts w:ascii="Times New Roman" w:hAnsi="Times New Roman"/>
          <w:b/>
          <w:bCs/>
          <w:i/>
        </w:rPr>
        <w:t>Chuyển</w:t>
      </w:r>
      <w:proofErr w:type="spellEnd"/>
      <w:r w:rsidRPr="00005A73">
        <w:rPr>
          <w:rFonts w:ascii="Times New Roman" w:hAnsi="Times New Roman"/>
          <w:b/>
          <w:bCs/>
          <w:i/>
        </w:rPr>
        <w:t xml:space="preserve"> </w:t>
      </w:r>
      <w:proofErr w:type="spellStart"/>
      <w:r w:rsidRPr="00005A73">
        <w:rPr>
          <w:rFonts w:ascii="Times New Roman" w:hAnsi="Times New Roman"/>
          <w:b/>
          <w:bCs/>
          <w:i/>
        </w:rPr>
        <w:t>giao</w:t>
      </w:r>
      <w:proofErr w:type="spellEnd"/>
      <w:r w:rsidRPr="00005A73">
        <w:rPr>
          <w:rFonts w:ascii="Times New Roman" w:hAnsi="Times New Roman"/>
          <w:b/>
          <w:bCs/>
          <w:i/>
        </w:rPr>
        <w:t xml:space="preserve"> </w:t>
      </w:r>
      <w:proofErr w:type="spellStart"/>
      <w:r w:rsidRPr="00005A73">
        <w:rPr>
          <w:rFonts w:ascii="Times New Roman" w:hAnsi="Times New Roman"/>
          <w:b/>
          <w:bCs/>
          <w:i/>
        </w:rPr>
        <w:t>nhiệm</w:t>
      </w:r>
      <w:proofErr w:type="spellEnd"/>
      <w:r w:rsidRPr="00005A73">
        <w:rPr>
          <w:rFonts w:ascii="Times New Roman" w:hAnsi="Times New Roman"/>
          <w:b/>
          <w:bCs/>
          <w:i/>
        </w:rPr>
        <w:t xml:space="preserve"> </w:t>
      </w:r>
      <w:proofErr w:type="spellStart"/>
      <w:r w:rsidRPr="00005A73">
        <w:rPr>
          <w:rFonts w:ascii="Times New Roman" w:hAnsi="Times New Roman"/>
          <w:b/>
          <w:bCs/>
          <w:i/>
        </w:rPr>
        <w:t>vụ</w:t>
      </w:r>
      <w:proofErr w:type="spellEnd"/>
      <w:r w:rsidRPr="00005A73">
        <w:rPr>
          <w:rFonts w:ascii="Times New Roman" w:hAnsi="Times New Roman"/>
          <w:b/>
          <w:bCs/>
          <w:i/>
        </w:rPr>
        <w:t>:</w:t>
      </w:r>
    </w:p>
    <w:p w:rsidR="00965DAB" w:rsidRPr="00005A73" w:rsidRDefault="00965DAB" w:rsidP="00965DAB">
      <w:pPr>
        <w:jc w:val="both"/>
        <w:rPr>
          <w:rFonts w:ascii="Times New Roman" w:hAnsi="Times New Roman"/>
          <w:bCs/>
        </w:rPr>
      </w:pPr>
      <w:r w:rsidRPr="00005A73">
        <w:rPr>
          <w:rFonts w:ascii="Times New Roman" w:hAnsi="Times New Roman"/>
          <w:bCs/>
        </w:rPr>
        <w:t xml:space="preserve">- GV </w:t>
      </w:r>
      <w:proofErr w:type="spellStart"/>
      <w:r w:rsidRPr="00005A73">
        <w:rPr>
          <w:rFonts w:ascii="Times New Roman" w:hAnsi="Times New Roman"/>
          <w:bCs/>
        </w:rPr>
        <w:t>yêu</w:t>
      </w:r>
      <w:proofErr w:type="spellEnd"/>
      <w:r w:rsidRPr="00005A73">
        <w:rPr>
          <w:rFonts w:ascii="Times New Roman" w:hAnsi="Times New Roman"/>
          <w:bCs/>
        </w:rPr>
        <w:t xml:space="preserve"> </w:t>
      </w:r>
      <w:proofErr w:type="spellStart"/>
      <w:r w:rsidRPr="00005A73">
        <w:rPr>
          <w:rFonts w:ascii="Times New Roman" w:hAnsi="Times New Roman"/>
          <w:bCs/>
        </w:rPr>
        <w:t>cầu</w:t>
      </w:r>
      <w:proofErr w:type="spellEnd"/>
      <w:r w:rsidRPr="00005A73">
        <w:rPr>
          <w:rFonts w:ascii="Times New Roman" w:hAnsi="Times New Roman"/>
          <w:bCs/>
        </w:rPr>
        <w:t xml:space="preserve"> HS </w:t>
      </w:r>
      <w:proofErr w:type="spellStart"/>
      <w:r w:rsidRPr="00005A73">
        <w:rPr>
          <w:rFonts w:ascii="Times New Roman" w:hAnsi="Times New Roman"/>
          <w:bCs/>
        </w:rPr>
        <w:t>làm</w:t>
      </w:r>
      <w:proofErr w:type="spellEnd"/>
      <w:r w:rsidRPr="00005A73">
        <w:rPr>
          <w:rFonts w:ascii="Times New Roman" w:hAnsi="Times New Roman"/>
          <w:bCs/>
        </w:rPr>
        <w:t xml:space="preserve"> </w:t>
      </w:r>
      <w:proofErr w:type="spellStart"/>
      <w:r w:rsidRPr="00005A73">
        <w:rPr>
          <w:rFonts w:ascii="Times New Roman" w:hAnsi="Times New Roman"/>
          <w:bCs/>
        </w:rPr>
        <w:t>việc</w:t>
      </w:r>
      <w:proofErr w:type="spellEnd"/>
      <w:r w:rsidRPr="00005A73">
        <w:rPr>
          <w:rFonts w:ascii="Times New Roman" w:hAnsi="Times New Roman"/>
          <w:bCs/>
        </w:rPr>
        <w:t xml:space="preserve"> </w:t>
      </w:r>
      <w:proofErr w:type="spellStart"/>
      <w:r w:rsidRPr="00005A73">
        <w:rPr>
          <w:rFonts w:ascii="Times New Roman" w:hAnsi="Times New Roman"/>
          <w:bCs/>
        </w:rPr>
        <w:t>cá</w:t>
      </w:r>
      <w:proofErr w:type="spellEnd"/>
      <w:r w:rsidRPr="00005A73">
        <w:rPr>
          <w:rFonts w:ascii="Times New Roman" w:hAnsi="Times New Roman"/>
          <w:bCs/>
        </w:rPr>
        <w:t xml:space="preserve"> </w:t>
      </w:r>
      <w:proofErr w:type="spellStart"/>
      <w:r w:rsidRPr="00005A73">
        <w:rPr>
          <w:rFonts w:ascii="Times New Roman" w:hAnsi="Times New Roman"/>
          <w:bCs/>
        </w:rPr>
        <w:t>nhân</w:t>
      </w:r>
      <w:proofErr w:type="spellEnd"/>
      <w:r w:rsidRPr="00005A73">
        <w:rPr>
          <w:rFonts w:ascii="Times New Roman" w:hAnsi="Times New Roman"/>
          <w:bCs/>
        </w:rPr>
        <w:t xml:space="preserve"> </w:t>
      </w:r>
      <w:proofErr w:type="spellStart"/>
      <w:r w:rsidRPr="00005A73">
        <w:rPr>
          <w:rFonts w:ascii="Times New Roman" w:hAnsi="Times New Roman"/>
          <w:bCs/>
        </w:rPr>
        <w:t>trả</w:t>
      </w:r>
      <w:proofErr w:type="spellEnd"/>
      <w:r w:rsidRPr="00005A73">
        <w:rPr>
          <w:rFonts w:ascii="Times New Roman" w:hAnsi="Times New Roman"/>
          <w:bCs/>
        </w:rPr>
        <w:t xml:space="preserve"> </w:t>
      </w:r>
      <w:proofErr w:type="spellStart"/>
      <w:r w:rsidRPr="00005A73">
        <w:rPr>
          <w:rFonts w:ascii="Times New Roman" w:hAnsi="Times New Roman"/>
          <w:bCs/>
        </w:rPr>
        <w:t>lời</w:t>
      </w:r>
      <w:proofErr w:type="spellEnd"/>
      <w:r w:rsidRPr="00005A73">
        <w:rPr>
          <w:rFonts w:ascii="Times New Roman" w:hAnsi="Times New Roman"/>
          <w:bCs/>
        </w:rPr>
        <w:t xml:space="preserve"> </w:t>
      </w:r>
      <w:proofErr w:type="spellStart"/>
      <w:r w:rsidRPr="00005A73">
        <w:rPr>
          <w:rFonts w:ascii="Times New Roman" w:hAnsi="Times New Roman"/>
          <w:bCs/>
        </w:rPr>
        <w:t>câu</w:t>
      </w:r>
      <w:proofErr w:type="spellEnd"/>
      <w:r w:rsidRPr="00005A73">
        <w:rPr>
          <w:rFonts w:ascii="Times New Roman" w:hAnsi="Times New Roman"/>
          <w:bCs/>
        </w:rPr>
        <w:t xml:space="preserve"> </w:t>
      </w:r>
      <w:proofErr w:type="spellStart"/>
      <w:r w:rsidRPr="00005A73">
        <w:rPr>
          <w:rFonts w:ascii="Times New Roman" w:hAnsi="Times New Roman"/>
          <w:bCs/>
        </w:rPr>
        <w:t>hỏi</w:t>
      </w:r>
      <w:proofErr w:type="spellEnd"/>
      <w:r w:rsidRPr="00005A73">
        <w:rPr>
          <w:rFonts w:ascii="Times New Roman" w:hAnsi="Times New Roman"/>
          <w:bCs/>
        </w:rPr>
        <w:t>:</w:t>
      </w:r>
    </w:p>
    <w:p w:rsidR="00965DAB" w:rsidRPr="00005A73" w:rsidRDefault="00965DAB" w:rsidP="00965DAB">
      <w:pPr>
        <w:jc w:val="both"/>
        <w:rPr>
          <w:rFonts w:ascii="Times New Roman" w:hAnsi="Times New Roman"/>
        </w:rPr>
      </w:pPr>
      <w:r w:rsidRPr="00005A73">
        <w:rPr>
          <w:rFonts w:ascii="Times New Roman" w:hAnsi="Times New Roman"/>
        </w:rPr>
        <w:lastRenderedPageBreak/>
        <w:t xml:space="preserve">? </w:t>
      </w:r>
      <w:proofErr w:type="spellStart"/>
      <w:r w:rsidRPr="00005A73">
        <w:rPr>
          <w:rFonts w:ascii="Times New Roman" w:hAnsi="Times New Roman"/>
        </w:rPr>
        <w:t>Hãy</w:t>
      </w:r>
      <w:proofErr w:type="spellEnd"/>
      <w:r w:rsidRPr="00005A73">
        <w:rPr>
          <w:rFonts w:ascii="Times New Roman" w:hAnsi="Times New Roman"/>
        </w:rPr>
        <w:t xml:space="preserve"> </w:t>
      </w:r>
      <w:proofErr w:type="spellStart"/>
      <w:r w:rsidRPr="00005A73">
        <w:rPr>
          <w:rFonts w:ascii="Times New Roman" w:hAnsi="Times New Roman"/>
        </w:rPr>
        <w:t>kể</w:t>
      </w:r>
      <w:proofErr w:type="spellEnd"/>
      <w:r w:rsidRPr="00005A73">
        <w:rPr>
          <w:rFonts w:ascii="Times New Roman" w:hAnsi="Times New Roman"/>
        </w:rPr>
        <w:t xml:space="preserve"> </w:t>
      </w:r>
      <w:proofErr w:type="spellStart"/>
      <w:r w:rsidRPr="00005A73">
        <w:rPr>
          <w:rFonts w:ascii="Times New Roman" w:hAnsi="Times New Roman"/>
        </w:rPr>
        <w:t>tên</w:t>
      </w:r>
      <w:proofErr w:type="spellEnd"/>
      <w:r w:rsidRPr="00005A73">
        <w:rPr>
          <w:rFonts w:ascii="Times New Roman" w:hAnsi="Times New Roman"/>
        </w:rPr>
        <w:t xml:space="preserve"> </w:t>
      </w:r>
      <w:proofErr w:type="spellStart"/>
      <w:r w:rsidRPr="00005A73">
        <w:rPr>
          <w:rFonts w:ascii="Times New Roman" w:hAnsi="Times New Roman"/>
        </w:rPr>
        <w:t>các</w:t>
      </w:r>
      <w:proofErr w:type="spellEnd"/>
      <w:r w:rsidRPr="00005A73">
        <w:rPr>
          <w:rFonts w:ascii="Times New Roman" w:hAnsi="Times New Roman"/>
        </w:rPr>
        <w:t xml:space="preserve"> </w:t>
      </w:r>
      <w:proofErr w:type="spellStart"/>
      <w:r w:rsidRPr="00005A73">
        <w:rPr>
          <w:rFonts w:ascii="Times New Roman" w:hAnsi="Times New Roman"/>
        </w:rPr>
        <w:t>vật</w:t>
      </w:r>
      <w:proofErr w:type="spellEnd"/>
      <w:r w:rsidRPr="00005A73">
        <w:rPr>
          <w:rFonts w:ascii="Times New Roman" w:hAnsi="Times New Roman"/>
        </w:rPr>
        <w:t xml:space="preserve"> </w:t>
      </w:r>
      <w:proofErr w:type="spellStart"/>
      <w:r w:rsidRPr="00005A73">
        <w:rPr>
          <w:rFonts w:ascii="Times New Roman" w:hAnsi="Times New Roman"/>
        </w:rPr>
        <w:t>thể</w:t>
      </w:r>
      <w:proofErr w:type="spellEnd"/>
      <w:r w:rsidRPr="00005A73">
        <w:rPr>
          <w:rFonts w:ascii="Times New Roman" w:hAnsi="Times New Roman"/>
        </w:rPr>
        <w:t xml:space="preserve"> </w:t>
      </w:r>
      <w:proofErr w:type="spellStart"/>
      <w:r w:rsidRPr="00005A73">
        <w:rPr>
          <w:rFonts w:ascii="Times New Roman" w:hAnsi="Times New Roman"/>
        </w:rPr>
        <w:t>có</w:t>
      </w:r>
      <w:proofErr w:type="spellEnd"/>
      <w:r w:rsidRPr="00005A73">
        <w:rPr>
          <w:rFonts w:ascii="Times New Roman" w:hAnsi="Times New Roman"/>
        </w:rPr>
        <w:t xml:space="preserve"> </w:t>
      </w:r>
      <w:proofErr w:type="spellStart"/>
      <w:r w:rsidRPr="00005A73">
        <w:rPr>
          <w:rFonts w:ascii="Times New Roman" w:hAnsi="Times New Roman"/>
        </w:rPr>
        <w:t>dạng</w:t>
      </w:r>
      <w:proofErr w:type="spellEnd"/>
      <w:r w:rsidRPr="00005A73">
        <w:rPr>
          <w:rFonts w:ascii="Times New Roman" w:hAnsi="Times New Roman"/>
        </w:rPr>
        <w:t xml:space="preserve"> </w:t>
      </w:r>
      <w:proofErr w:type="spellStart"/>
      <w:r w:rsidRPr="00005A73">
        <w:rPr>
          <w:rFonts w:ascii="Times New Roman" w:hAnsi="Times New Roman"/>
        </w:rPr>
        <w:t>khối</w:t>
      </w:r>
      <w:proofErr w:type="spellEnd"/>
      <w:r w:rsidRPr="00005A73">
        <w:rPr>
          <w:rFonts w:ascii="Times New Roman" w:hAnsi="Times New Roman"/>
        </w:rPr>
        <w:t xml:space="preserve"> </w:t>
      </w:r>
      <w:proofErr w:type="spellStart"/>
      <w:r w:rsidRPr="00005A73">
        <w:rPr>
          <w:rFonts w:ascii="Times New Roman" w:hAnsi="Times New Roman"/>
        </w:rPr>
        <w:t>tròn</w:t>
      </w:r>
      <w:proofErr w:type="spellEnd"/>
      <w:r w:rsidRPr="00005A73">
        <w:rPr>
          <w:rFonts w:ascii="Times New Roman" w:hAnsi="Times New Roman"/>
        </w:rPr>
        <w:t xml:space="preserve"> </w:t>
      </w:r>
      <w:proofErr w:type="spellStart"/>
      <w:r w:rsidRPr="00005A73">
        <w:rPr>
          <w:rFonts w:ascii="Times New Roman" w:hAnsi="Times New Roman"/>
        </w:rPr>
        <w:t>xoay</w:t>
      </w:r>
      <w:proofErr w:type="spellEnd"/>
      <w:r w:rsidRPr="00005A73">
        <w:rPr>
          <w:rFonts w:ascii="Times New Roman" w:hAnsi="Times New Roman"/>
        </w:rPr>
        <w:t xml:space="preserve"> </w:t>
      </w:r>
      <w:proofErr w:type="spellStart"/>
      <w:r w:rsidRPr="00005A73">
        <w:rPr>
          <w:rFonts w:ascii="Times New Roman" w:hAnsi="Times New Roman"/>
        </w:rPr>
        <w:t>mà</w:t>
      </w:r>
      <w:proofErr w:type="spellEnd"/>
      <w:r w:rsidRPr="00005A73">
        <w:rPr>
          <w:rFonts w:ascii="Times New Roman" w:hAnsi="Times New Roman"/>
        </w:rPr>
        <w:t xml:space="preserve"> </w:t>
      </w:r>
      <w:proofErr w:type="spellStart"/>
      <w:r w:rsidRPr="00005A73">
        <w:rPr>
          <w:rFonts w:ascii="Times New Roman" w:hAnsi="Times New Roman"/>
        </w:rPr>
        <w:t>em</w:t>
      </w:r>
      <w:proofErr w:type="spellEnd"/>
      <w:r w:rsidRPr="00005A73">
        <w:rPr>
          <w:rFonts w:ascii="Times New Roman" w:hAnsi="Times New Roman"/>
        </w:rPr>
        <w:t xml:space="preserve"> </w:t>
      </w:r>
      <w:proofErr w:type="spellStart"/>
      <w:r w:rsidRPr="00005A73">
        <w:rPr>
          <w:rFonts w:ascii="Times New Roman" w:hAnsi="Times New Roman"/>
        </w:rPr>
        <w:t>biết</w:t>
      </w:r>
      <w:proofErr w:type="spellEnd"/>
      <w:r w:rsidRPr="00005A73">
        <w:rPr>
          <w:rFonts w:ascii="Times New Roman" w:hAnsi="Times New Roman"/>
        </w:rPr>
        <w:t xml:space="preserve">? </w:t>
      </w:r>
      <w:proofErr w:type="spellStart"/>
      <w:r w:rsidRPr="00005A73">
        <w:rPr>
          <w:rFonts w:ascii="Times New Roman" w:hAnsi="Times New Roman"/>
        </w:rPr>
        <w:t>Hãy</w:t>
      </w:r>
      <w:proofErr w:type="spellEnd"/>
      <w:r w:rsidRPr="00005A73">
        <w:rPr>
          <w:rFonts w:ascii="Times New Roman" w:hAnsi="Times New Roman"/>
        </w:rPr>
        <w:t xml:space="preserve"> </w:t>
      </w:r>
      <w:proofErr w:type="spellStart"/>
      <w:r w:rsidRPr="00005A73">
        <w:rPr>
          <w:rFonts w:ascii="Times New Roman" w:hAnsi="Times New Roman"/>
        </w:rPr>
        <w:t>nêu</w:t>
      </w:r>
      <w:proofErr w:type="spellEnd"/>
      <w:r w:rsidRPr="00005A73">
        <w:rPr>
          <w:rFonts w:ascii="Times New Roman" w:hAnsi="Times New Roman"/>
        </w:rPr>
        <w:t xml:space="preserve"> </w:t>
      </w:r>
      <w:proofErr w:type="spellStart"/>
      <w:r w:rsidRPr="00005A73">
        <w:rPr>
          <w:rFonts w:ascii="Times New Roman" w:hAnsi="Times New Roman"/>
        </w:rPr>
        <w:t>cách</w:t>
      </w:r>
      <w:proofErr w:type="spellEnd"/>
      <w:r w:rsidRPr="00005A73">
        <w:rPr>
          <w:rFonts w:ascii="Times New Roman" w:hAnsi="Times New Roman"/>
        </w:rPr>
        <w:t xml:space="preserve"> </w:t>
      </w:r>
      <w:proofErr w:type="spellStart"/>
      <w:r w:rsidRPr="00005A73">
        <w:rPr>
          <w:rFonts w:ascii="Times New Roman" w:hAnsi="Times New Roman"/>
        </w:rPr>
        <w:t>tạo</w:t>
      </w:r>
      <w:proofErr w:type="spellEnd"/>
      <w:r w:rsidRPr="00005A73">
        <w:rPr>
          <w:rFonts w:ascii="Times New Roman" w:hAnsi="Times New Roman"/>
        </w:rPr>
        <w:t xml:space="preserve"> ra </w:t>
      </w:r>
      <w:proofErr w:type="spellStart"/>
      <w:r w:rsidRPr="00005A73">
        <w:rPr>
          <w:rFonts w:ascii="Times New Roman" w:hAnsi="Times New Roman"/>
        </w:rPr>
        <w:t>các</w:t>
      </w:r>
      <w:proofErr w:type="spellEnd"/>
      <w:r w:rsidRPr="00005A73">
        <w:rPr>
          <w:rFonts w:ascii="Times New Roman" w:hAnsi="Times New Roman"/>
        </w:rPr>
        <w:t xml:space="preserve"> </w:t>
      </w:r>
      <w:proofErr w:type="spellStart"/>
      <w:r w:rsidRPr="00005A73">
        <w:rPr>
          <w:rFonts w:ascii="Times New Roman" w:hAnsi="Times New Roman"/>
        </w:rPr>
        <w:t>khối</w:t>
      </w:r>
      <w:proofErr w:type="spellEnd"/>
      <w:r w:rsidRPr="00005A73">
        <w:rPr>
          <w:rFonts w:ascii="Times New Roman" w:hAnsi="Times New Roman"/>
        </w:rPr>
        <w:t xml:space="preserve"> </w:t>
      </w:r>
      <w:proofErr w:type="spellStart"/>
      <w:r w:rsidRPr="00005A73">
        <w:rPr>
          <w:rFonts w:ascii="Times New Roman" w:hAnsi="Times New Roman"/>
        </w:rPr>
        <w:t>tròn</w:t>
      </w:r>
      <w:proofErr w:type="spellEnd"/>
      <w:r w:rsidRPr="00005A73">
        <w:rPr>
          <w:rFonts w:ascii="Times New Roman" w:hAnsi="Times New Roman"/>
        </w:rPr>
        <w:t xml:space="preserve"> </w:t>
      </w:r>
      <w:proofErr w:type="spellStart"/>
      <w:r w:rsidRPr="00005A73">
        <w:rPr>
          <w:rFonts w:ascii="Times New Roman" w:hAnsi="Times New Roman"/>
        </w:rPr>
        <w:t>xoay</w:t>
      </w:r>
      <w:proofErr w:type="spellEnd"/>
      <w:r w:rsidRPr="00005A73">
        <w:rPr>
          <w:rFonts w:ascii="Times New Roman" w:hAnsi="Times New Roman"/>
        </w:rPr>
        <w:t>.</w:t>
      </w:r>
    </w:p>
    <w:p w:rsidR="00965DAB" w:rsidRPr="00005A73" w:rsidRDefault="00965DAB" w:rsidP="00965DAB">
      <w:pPr>
        <w:jc w:val="both"/>
        <w:rPr>
          <w:rFonts w:ascii="Times New Roman" w:hAnsi="Times New Roman"/>
          <w:bCs/>
        </w:rPr>
      </w:pPr>
      <w:r w:rsidRPr="00005A73">
        <w:rPr>
          <w:rFonts w:ascii="Times New Roman" w:hAnsi="Times New Roman"/>
          <w:bCs/>
        </w:rPr>
        <w:t xml:space="preserve">- HS </w:t>
      </w:r>
      <w:proofErr w:type="spellStart"/>
      <w:r w:rsidRPr="00005A73">
        <w:rPr>
          <w:rFonts w:ascii="Times New Roman" w:hAnsi="Times New Roman"/>
          <w:bCs/>
        </w:rPr>
        <w:t>tiếp</w:t>
      </w:r>
      <w:proofErr w:type="spellEnd"/>
      <w:r w:rsidRPr="00005A73">
        <w:rPr>
          <w:rFonts w:ascii="Times New Roman" w:hAnsi="Times New Roman"/>
          <w:bCs/>
        </w:rPr>
        <w:t xml:space="preserve"> </w:t>
      </w:r>
      <w:proofErr w:type="spellStart"/>
      <w:r w:rsidRPr="00005A73">
        <w:rPr>
          <w:rFonts w:ascii="Times New Roman" w:hAnsi="Times New Roman"/>
          <w:bCs/>
        </w:rPr>
        <w:t>nhận</w:t>
      </w:r>
      <w:proofErr w:type="spellEnd"/>
      <w:r w:rsidRPr="00005A73">
        <w:rPr>
          <w:rFonts w:ascii="Times New Roman" w:hAnsi="Times New Roman"/>
          <w:bCs/>
        </w:rPr>
        <w:t xml:space="preserve"> </w:t>
      </w:r>
      <w:proofErr w:type="spellStart"/>
      <w:r w:rsidRPr="00005A73">
        <w:rPr>
          <w:rFonts w:ascii="Times New Roman" w:hAnsi="Times New Roman"/>
          <w:bCs/>
        </w:rPr>
        <w:t>nhiệm</w:t>
      </w:r>
      <w:proofErr w:type="spellEnd"/>
      <w:r w:rsidRPr="00005A73">
        <w:rPr>
          <w:rFonts w:ascii="Times New Roman" w:hAnsi="Times New Roman"/>
          <w:bCs/>
        </w:rPr>
        <w:t xml:space="preserve"> </w:t>
      </w:r>
      <w:proofErr w:type="spellStart"/>
      <w:r w:rsidRPr="00005A73">
        <w:rPr>
          <w:rFonts w:ascii="Times New Roman" w:hAnsi="Times New Roman"/>
          <w:bCs/>
        </w:rPr>
        <w:t>vụ</w:t>
      </w:r>
      <w:proofErr w:type="spellEnd"/>
      <w:r w:rsidRPr="00005A73">
        <w:rPr>
          <w:rFonts w:ascii="Times New Roman" w:hAnsi="Times New Roman"/>
          <w:bCs/>
        </w:rPr>
        <w:t>.</w:t>
      </w:r>
    </w:p>
    <w:p w:rsidR="00965DAB" w:rsidRPr="00005A73" w:rsidRDefault="00965DAB" w:rsidP="00965DAB">
      <w:pPr>
        <w:jc w:val="both"/>
        <w:rPr>
          <w:rFonts w:ascii="Times New Roman" w:hAnsi="Times New Roman"/>
          <w:b/>
          <w:bCs/>
          <w:i/>
        </w:rPr>
      </w:pPr>
      <w:r w:rsidRPr="00005A73">
        <w:rPr>
          <w:rFonts w:ascii="Times New Roman" w:hAnsi="Times New Roman"/>
          <w:b/>
          <w:bCs/>
          <w:i/>
        </w:rPr>
        <w:t>*</w:t>
      </w:r>
      <w:proofErr w:type="spellStart"/>
      <w:r w:rsidRPr="00005A73">
        <w:rPr>
          <w:rFonts w:ascii="Times New Roman" w:hAnsi="Times New Roman"/>
          <w:b/>
          <w:bCs/>
          <w:i/>
        </w:rPr>
        <w:t>Thực</w:t>
      </w:r>
      <w:proofErr w:type="spellEnd"/>
      <w:r w:rsidRPr="00005A73">
        <w:rPr>
          <w:rFonts w:ascii="Times New Roman" w:hAnsi="Times New Roman"/>
          <w:b/>
          <w:bCs/>
          <w:i/>
        </w:rPr>
        <w:t xml:space="preserve"> </w:t>
      </w:r>
      <w:proofErr w:type="spellStart"/>
      <w:r w:rsidRPr="00005A73">
        <w:rPr>
          <w:rFonts w:ascii="Times New Roman" w:hAnsi="Times New Roman"/>
          <w:b/>
          <w:bCs/>
          <w:i/>
        </w:rPr>
        <w:t>hiện</w:t>
      </w:r>
      <w:proofErr w:type="spellEnd"/>
      <w:r w:rsidRPr="00005A73">
        <w:rPr>
          <w:rFonts w:ascii="Times New Roman" w:hAnsi="Times New Roman"/>
          <w:b/>
          <w:bCs/>
          <w:i/>
        </w:rPr>
        <w:t xml:space="preserve"> </w:t>
      </w:r>
      <w:proofErr w:type="spellStart"/>
      <w:r w:rsidRPr="00005A73">
        <w:rPr>
          <w:rFonts w:ascii="Times New Roman" w:hAnsi="Times New Roman"/>
          <w:b/>
          <w:bCs/>
          <w:i/>
        </w:rPr>
        <w:t>nhiệm</w:t>
      </w:r>
      <w:proofErr w:type="spellEnd"/>
      <w:r w:rsidRPr="00005A73">
        <w:rPr>
          <w:rFonts w:ascii="Times New Roman" w:hAnsi="Times New Roman"/>
          <w:b/>
          <w:bCs/>
          <w:i/>
        </w:rPr>
        <w:t xml:space="preserve"> </w:t>
      </w:r>
      <w:proofErr w:type="spellStart"/>
      <w:r w:rsidRPr="00005A73">
        <w:rPr>
          <w:rFonts w:ascii="Times New Roman" w:hAnsi="Times New Roman"/>
          <w:b/>
          <w:bCs/>
          <w:i/>
        </w:rPr>
        <w:t>vụ</w:t>
      </w:r>
      <w:proofErr w:type="spellEnd"/>
      <w:r w:rsidRPr="00005A73">
        <w:rPr>
          <w:rFonts w:ascii="Times New Roman" w:hAnsi="Times New Roman"/>
          <w:b/>
          <w:bCs/>
          <w:i/>
        </w:rPr>
        <w:t>:</w:t>
      </w:r>
    </w:p>
    <w:p w:rsidR="00965DAB" w:rsidRPr="00005A73" w:rsidRDefault="00965DAB" w:rsidP="00965DAB">
      <w:pPr>
        <w:jc w:val="both"/>
        <w:rPr>
          <w:rFonts w:ascii="Times New Roman" w:hAnsi="Times New Roman"/>
          <w:bCs/>
          <w:i/>
        </w:rPr>
      </w:pPr>
      <w:r w:rsidRPr="00005A73">
        <w:rPr>
          <w:rFonts w:ascii="Times New Roman" w:hAnsi="Times New Roman"/>
          <w:bCs/>
          <w:i/>
        </w:rPr>
        <w:t xml:space="preserve">- </w:t>
      </w:r>
      <w:r w:rsidRPr="00005A73">
        <w:rPr>
          <w:rFonts w:ascii="Times New Roman" w:hAnsi="Times New Roman"/>
          <w:bCs/>
        </w:rPr>
        <w:t xml:space="preserve">HS </w:t>
      </w:r>
      <w:proofErr w:type="spellStart"/>
      <w:r w:rsidRPr="00005A73">
        <w:rPr>
          <w:rFonts w:ascii="Times New Roman" w:hAnsi="Times New Roman"/>
          <w:bCs/>
        </w:rPr>
        <w:t>suy</w:t>
      </w:r>
      <w:proofErr w:type="spellEnd"/>
      <w:r w:rsidRPr="00005A73">
        <w:rPr>
          <w:rFonts w:ascii="Times New Roman" w:hAnsi="Times New Roman"/>
          <w:bCs/>
        </w:rPr>
        <w:t xml:space="preserve"> </w:t>
      </w:r>
      <w:proofErr w:type="spellStart"/>
      <w:r w:rsidRPr="00005A73">
        <w:rPr>
          <w:rFonts w:ascii="Times New Roman" w:hAnsi="Times New Roman"/>
          <w:bCs/>
        </w:rPr>
        <w:t>nghĩ</w:t>
      </w:r>
      <w:proofErr w:type="spellEnd"/>
      <w:r w:rsidRPr="00005A73">
        <w:rPr>
          <w:rFonts w:ascii="Times New Roman" w:hAnsi="Times New Roman"/>
          <w:bCs/>
        </w:rPr>
        <w:t xml:space="preserve"> </w:t>
      </w:r>
      <w:proofErr w:type="spellStart"/>
      <w:r w:rsidRPr="00005A73">
        <w:rPr>
          <w:rFonts w:ascii="Times New Roman" w:hAnsi="Times New Roman"/>
          <w:bCs/>
        </w:rPr>
        <w:t>tìm</w:t>
      </w:r>
      <w:proofErr w:type="spellEnd"/>
      <w:r w:rsidRPr="00005A73">
        <w:rPr>
          <w:rFonts w:ascii="Times New Roman" w:hAnsi="Times New Roman"/>
          <w:bCs/>
        </w:rPr>
        <w:t xml:space="preserve"> ra </w:t>
      </w:r>
      <w:proofErr w:type="spellStart"/>
      <w:r w:rsidRPr="00005A73">
        <w:rPr>
          <w:rFonts w:ascii="Times New Roman" w:hAnsi="Times New Roman"/>
          <w:bCs/>
        </w:rPr>
        <w:t>câu</w:t>
      </w:r>
      <w:proofErr w:type="spellEnd"/>
      <w:r w:rsidRPr="00005A73">
        <w:rPr>
          <w:rFonts w:ascii="Times New Roman" w:hAnsi="Times New Roman"/>
          <w:bCs/>
        </w:rPr>
        <w:t xml:space="preserve"> </w:t>
      </w:r>
      <w:proofErr w:type="spellStart"/>
      <w:r w:rsidRPr="00005A73">
        <w:rPr>
          <w:rFonts w:ascii="Times New Roman" w:hAnsi="Times New Roman"/>
          <w:bCs/>
        </w:rPr>
        <w:t>trả</w:t>
      </w:r>
      <w:proofErr w:type="spellEnd"/>
      <w:r w:rsidRPr="00005A73">
        <w:rPr>
          <w:rFonts w:ascii="Times New Roman" w:hAnsi="Times New Roman"/>
          <w:bCs/>
        </w:rPr>
        <w:t xml:space="preserve"> </w:t>
      </w:r>
      <w:proofErr w:type="spellStart"/>
      <w:r w:rsidRPr="00005A73">
        <w:rPr>
          <w:rFonts w:ascii="Times New Roman" w:hAnsi="Times New Roman"/>
          <w:bCs/>
        </w:rPr>
        <w:t>lời</w:t>
      </w:r>
      <w:proofErr w:type="spellEnd"/>
      <w:r w:rsidRPr="00005A73">
        <w:rPr>
          <w:rFonts w:ascii="Times New Roman" w:hAnsi="Times New Roman"/>
          <w:bCs/>
        </w:rPr>
        <w:t xml:space="preserve"> </w:t>
      </w:r>
      <w:proofErr w:type="spellStart"/>
      <w:r w:rsidRPr="00005A73">
        <w:rPr>
          <w:rFonts w:ascii="Times New Roman" w:hAnsi="Times New Roman"/>
          <w:bCs/>
        </w:rPr>
        <w:t>cho</w:t>
      </w:r>
      <w:proofErr w:type="spellEnd"/>
      <w:r w:rsidRPr="00005A73">
        <w:rPr>
          <w:rFonts w:ascii="Times New Roman" w:hAnsi="Times New Roman"/>
          <w:bCs/>
        </w:rPr>
        <w:t xml:space="preserve"> </w:t>
      </w:r>
      <w:proofErr w:type="spellStart"/>
      <w:r w:rsidRPr="00005A73">
        <w:rPr>
          <w:rFonts w:ascii="Times New Roman" w:hAnsi="Times New Roman"/>
          <w:bCs/>
        </w:rPr>
        <w:t>câu</w:t>
      </w:r>
      <w:proofErr w:type="spellEnd"/>
      <w:r w:rsidRPr="00005A73">
        <w:rPr>
          <w:rFonts w:ascii="Times New Roman" w:hAnsi="Times New Roman"/>
          <w:bCs/>
        </w:rPr>
        <w:t xml:space="preserve"> </w:t>
      </w:r>
      <w:proofErr w:type="spellStart"/>
      <w:r w:rsidRPr="00005A73">
        <w:rPr>
          <w:rFonts w:ascii="Times New Roman" w:hAnsi="Times New Roman"/>
          <w:bCs/>
        </w:rPr>
        <w:t>hỏi</w:t>
      </w:r>
      <w:proofErr w:type="spellEnd"/>
      <w:r w:rsidRPr="00005A73">
        <w:rPr>
          <w:rFonts w:ascii="Times New Roman" w:hAnsi="Times New Roman"/>
          <w:bCs/>
        </w:rPr>
        <w:t xml:space="preserve"> </w:t>
      </w:r>
      <w:proofErr w:type="spellStart"/>
      <w:r w:rsidRPr="00005A73">
        <w:rPr>
          <w:rFonts w:ascii="Times New Roman" w:hAnsi="Times New Roman"/>
          <w:bCs/>
        </w:rPr>
        <w:t>của</w:t>
      </w:r>
      <w:proofErr w:type="spellEnd"/>
      <w:r w:rsidRPr="00005A73">
        <w:rPr>
          <w:rFonts w:ascii="Times New Roman" w:hAnsi="Times New Roman"/>
          <w:bCs/>
        </w:rPr>
        <w:t xml:space="preserve"> GV</w:t>
      </w:r>
      <w:r w:rsidRPr="00005A73">
        <w:rPr>
          <w:rFonts w:ascii="Times New Roman" w:hAnsi="Times New Roman"/>
          <w:bCs/>
          <w:i/>
        </w:rPr>
        <w:t>.</w:t>
      </w:r>
    </w:p>
    <w:p w:rsidR="00965DAB" w:rsidRPr="00005A73" w:rsidRDefault="00965DAB" w:rsidP="00965DAB">
      <w:pPr>
        <w:jc w:val="both"/>
        <w:rPr>
          <w:rFonts w:ascii="Times New Roman" w:hAnsi="Times New Roman"/>
          <w:bCs/>
        </w:rPr>
      </w:pPr>
      <w:r w:rsidRPr="00005A73">
        <w:rPr>
          <w:rFonts w:ascii="Times New Roman" w:hAnsi="Times New Roman"/>
          <w:b/>
          <w:bCs/>
        </w:rPr>
        <w:t>-</w:t>
      </w:r>
      <w:r w:rsidRPr="00005A73">
        <w:rPr>
          <w:rFonts w:ascii="Times New Roman" w:hAnsi="Times New Roman"/>
          <w:bCs/>
        </w:rPr>
        <w:t xml:space="preserve"> GV </w:t>
      </w:r>
      <w:proofErr w:type="spellStart"/>
      <w:r w:rsidRPr="00005A73">
        <w:rPr>
          <w:rFonts w:ascii="Times New Roman" w:hAnsi="Times New Roman"/>
          <w:bCs/>
        </w:rPr>
        <w:t>có</w:t>
      </w:r>
      <w:proofErr w:type="spellEnd"/>
      <w:r w:rsidRPr="00005A73">
        <w:rPr>
          <w:rFonts w:ascii="Times New Roman" w:hAnsi="Times New Roman"/>
          <w:bCs/>
        </w:rPr>
        <w:t xml:space="preserve"> </w:t>
      </w:r>
      <w:proofErr w:type="spellStart"/>
      <w:r w:rsidRPr="00005A73">
        <w:rPr>
          <w:rFonts w:ascii="Times New Roman" w:hAnsi="Times New Roman"/>
          <w:bCs/>
        </w:rPr>
        <w:t>thể</w:t>
      </w:r>
      <w:proofErr w:type="spellEnd"/>
      <w:r w:rsidRPr="00005A73">
        <w:rPr>
          <w:rFonts w:ascii="Times New Roman" w:hAnsi="Times New Roman"/>
          <w:bCs/>
        </w:rPr>
        <w:t xml:space="preserve"> </w:t>
      </w:r>
      <w:proofErr w:type="spellStart"/>
      <w:r w:rsidRPr="00005A73">
        <w:rPr>
          <w:rFonts w:ascii="Times New Roman" w:hAnsi="Times New Roman"/>
          <w:bCs/>
        </w:rPr>
        <w:t>gợi</w:t>
      </w:r>
      <w:proofErr w:type="spellEnd"/>
      <w:r w:rsidRPr="00005A73">
        <w:rPr>
          <w:rFonts w:ascii="Times New Roman" w:hAnsi="Times New Roman"/>
          <w:bCs/>
        </w:rPr>
        <w:t xml:space="preserve"> ý, </w:t>
      </w:r>
      <w:proofErr w:type="spellStart"/>
      <w:r w:rsidRPr="00005A73">
        <w:rPr>
          <w:rFonts w:ascii="Times New Roman" w:hAnsi="Times New Roman"/>
          <w:bCs/>
        </w:rPr>
        <w:t>hướng</w:t>
      </w:r>
      <w:proofErr w:type="spellEnd"/>
      <w:r w:rsidRPr="00005A73">
        <w:rPr>
          <w:rFonts w:ascii="Times New Roman" w:hAnsi="Times New Roman"/>
          <w:bCs/>
        </w:rPr>
        <w:t xml:space="preserve"> </w:t>
      </w:r>
      <w:proofErr w:type="spellStart"/>
      <w:r w:rsidRPr="00005A73">
        <w:rPr>
          <w:rFonts w:ascii="Times New Roman" w:hAnsi="Times New Roman"/>
          <w:bCs/>
        </w:rPr>
        <w:t>dẫn</w:t>
      </w:r>
      <w:proofErr w:type="spellEnd"/>
      <w:r w:rsidRPr="00005A73">
        <w:rPr>
          <w:rFonts w:ascii="Times New Roman" w:hAnsi="Times New Roman"/>
          <w:bCs/>
        </w:rPr>
        <w:t xml:space="preserve"> HS </w:t>
      </w:r>
      <w:proofErr w:type="spellStart"/>
      <w:r w:rsidRPr="00005A73">
        <w:rPr>
          <w:rFonts w:ascii="Times New Roman" w:hAnsi="Times New Roman"/>
          <w:bCs/>
        </w:rPr>
        <w:t>làm</w:t>
      </w:r>
      <w:proofErr w:type="spellEnd"/>
      <w:r w:rsidRPr="00005A73">
        <w:rPr>
          <w:rFonts w:ascii="Times New Roman" w:hAnsi="Times New Roman"/>
          <w:bCs/>
        </w:rPr>
        <w:t xml:space="preserve"> </w:t>
      </w:r>
      <w:proofErr w:type="spellStart"/>
      <w:r w:rsidRPr="00005A73">
        <w:rPr>
          <w:rFonts w:ascii="Times New Roman" w:hAnsi="Times New Roman"/>
          <w:bCs/>
        </w:rPr>
        <w:t>việc</w:t>
      </w:r>
      <w:proofErr w:type="spellEnd"/>
      <w:r w:rsidRPr="00005A73">
        <w:rPr>
          <w:rFonts w:ascii="Times New Roman" w:hAnsi="Times New Roman"/>
          <w:bCs/>
        </w:rPr>
        <w:t>.</w:t>
      </w:r>
    </w:p>
    <w:p w:rsidR="00965DAB" w:rsidRPr="00005A73" w:rsidRDefault="00965DAB" w:rsidP="00965DAB">
      <w:pPr>
        <w:jc w:val="both"/>
        <w:rPr>
          <w:rFonts w:ascii="Times New Roman" w:hAnsi="Times New Roman"/>
          <w:b/>
          <w:bCs/>
          <w:i/>
        </w:rPr>
      </w:pPr>
      <w:r w:rsidRPr="00005A73">
        <w:rPr>
          <w:rFonts w:ascii="Times New Roman" w:hAnsi="Times New Roman"/>
          <w:b/>
          <w:bCs/>
          <w:i/>
        </w:rPr>
        <w:t xml:space="preserve">* </w:t>
      </w:r>
      <w:proofErr w:type="spellStart"/>
      <w:r w:rsidRPr="00005A73">
        <w:rPr>
          <w:rFonts w:ascii="Times New Roman" w:hAnsi="Times New Roman"/>
          <w:b/>
          <w:bCs/>
          <w:i/>
        </w:rPr>
        <w:t>Báo</w:t>
      </w:r>
      <w:proofErr w:type="spellEnd"/>
      <w:r w:rsidRPr="00005A73">
        <w:rPr>
          <w:rFonts w:ascii="Times New Roman" w:hAnsi="Times New Roman"/>
          <w:b/>
          <w:bCs/>
          <w:i/>
        </w:rPr>
        <w:t xml:space="preserve"> </w:t>
      </w:r>
      <w:proofErr w:type="spellStart"/>
      <w:r w:rsidRPr="00005A73">
        <w:rPr>
          <w:rFonts w:ascii="Times New Roman" w:hAnsi="Times New Roman"/>
          <w:b/>
          <w:bCs/>
          <w:i/>
        </w:rPr>
        <w:t>cáo</w:t>
      </w:r>
      <w:proofErr w:type="spellEnd"/>
      <w:r w:rsidRPr="00005A73">
        <w:rPr>
          <w:rFonts w:ascii="Times New Roman" w:hAnsi="Times New Roman"/>
          <w:b/>
          <w:bCs/>
          <w:i/>
        </w:rPr>
        <w:t xml:space="preserve"> </w:t>
      </w:r>
      <w:proofErr w:type="spellStart"/>
      <w:r w:rsidRPr="00005A73">
        <w:rPr>
          <w:rFonts w:ascii="Times New Roman" w:hAnsi="Times New Roman"/>
          <w:b/>
          <w:bCs/>
          <w:i/>
        </w:rPr>
        <w:t>kết</w:t>
      </w:r>
      <w:proofErr w:type="spellEnd"/>
      <w:r w:rsidRPr="00005A73">
        <w:rPr>
          <w:rFonts w:ascii="Times New Roman" w:hAnsi="Times New Roman"/>
          <w:b/>
          <w:bCs/>
          <w:i/>
        </w:rPr>
        <w:t xml:space="preserve"> </w:t>
      </w:r>
      <w:proofErr w:type="spellStart"/>
      <w:r w:rsidRPr="00005A73">
        <w:rPr>
          <w:rFonts w:ascii="Times New Roman" w:hAnsi="Times New Roman"/>
          <w:b/>
          <w:bCs/>
          <w:i/>
        </w:rPr>
        <w:t>quả</w:t>
      </w:r>
      <w:proofErr w:type="spellEnd"/>
      <w:r w:rsidRPr="00005A73">
        <w:rPr>
          <w:rFonts w:ascii="Times New Roman" w:hAnsi="Times New Roman"/>
          <w:b/>
          <w:bCs/>
          <w:i/>
        </w:rPr>
        <w:t>:</w:t>
      </w:r>
    </w:p>
    <w:p w:rsidR="00965DAB" w:rsidRPr="00005A73" w:rsidRDefault="00965DAB" w:rsidP="00965DAB">
      <w:pPr>
        <w:jc w:val="both"/>
        <w:rPr>
          <w:rFonts w:ascii="Times New Roman" w:hAnsi="Times New Roman"/>
          <w:bCs/>
        </w:rPr>
      </w:pPr>
      <w:r w:rsidRPr="00005A73">
        <w:rPr>
          <w:rFonts w:ascii="Times New Roman" w:hAnsi="Times New Roman"/>
          <w:bCs/>
        </w:rPr>
        <w:t xml:space="preserve">+ HS </w:t>
      </w:r>
      <w:proofErr w:type="spellStart"/>
      <w:r w:rsidRPr="00005A73">
        <w:rPr>
          <w:rFonts w:ascii="Times New Roman" w:hAnsi="Times New Roman"/>
          <w:bCs/>
        </w:rPr>
        <w:t>trả</w:t>
      </w:r>
      <w:proofErr w:type="spellEnd"/>
      <w:r w:rsidRPr="00005A73">
        <w:rPr>
          <w:rFonts w:ascii="Times New Roman" w:hAnsi="Times New Roman"/>
          <w:bCs/>
        </w:rPr>
        <w:t xml:space="preserve"> </w:t>
      </w:r>
      <w:proofErr w:type="spellStart"/>
      <w:r w:rsidRPr="00005A73">
        <w:rPr>
          <w:rFonts w:ascii="Times New Roman" w:hAnsi="Times New Roman"/>
          <w:bCs/>
        </w:rPr>
        <w:t>lời</w:t>
      </w:r>
      <w:proofErr w:type="spellEnd"/>
      <w:r w:rsidRPr="00005A73">
        <w:rPr>
          <w:rFonts w:ascii="Times New Roman" w:hAnsi="Times New Roman"/>
          <w:bCs/>
        </w:rPr>
        <w:t xml:space="preserve"> </w:t>
      </w:r>
      <w:proofErr w:type="spellStart"/>
      <w:r w:rsidRPr="00005A73">
        <w:rPr>
          <w:rFonts w:ascii="Times New Roman" w:hAnsi="Times New Roman"/>
          <w:bCs/>
        </w:rPr>
        <w:t>câu</w:t>
      </w:r>
      <w:proofErr w:type="spellEnd"/>
      <w:r w:rsidRPr="00005A73">
        <w:rPr>
          <w:rFonts w:ascii="Times New Roman" w:hAnsi="Times New Roman"/>
          <w:bCs/>
        </w:rPr>
        <w:t xml:space="preserve"> </w:t>
      </w:r>
      <w:proofErr w:type="spellStart"/>
      <w:r w:rsidRPr="00005A73">
        <w:rPr>
          <w:rFonts w:ascii="Times New Roman" w:hAnsi="Times New Roman"/>
          <w:bCs/>
        </w:rPr>
        <w:t>hỏi</w:t>
      </w:r>
      <w:proofErr w:type="spellEnd"/>
      <w:r w:rsidRPr="00005A73">
        <w:rPr>
          <w:rFonts w:ascii="Times New Roman" w:hAnsi="Times New Roman"/>
          <w:bCs/>
        </w:rPr>
        <w:t xml:space="preserve"> </w:t>
      </w:r>
      <w:proofErr w:type="spellStart"/>
      <w:r w:rsidRPr="00005A73">
        <w:rPr>
          <w:rFonts w:ascii="Times New Roman" w:hAnsi="Times New Roman"/>
          <w:bCs/>
        </w:rPr>
        <w:t>của</w:t>
      </w:r>
      <w:proofErr w:type="spellEnd"/>
      <w:r w:rsidRPr="00005A73">
        <w:rPr>
          <w:rFonts w:ascii="Times New Roman" w:hAnsi="Times New Roman"/>
          <w:bCs/>
        </w:rPr>
        <w:t xml:space="preserve"> GV.</w:t>
      </w:r>
    </w:p>
    <w:p w:rsidR="00965DAB" w:rsidRPr="00005A73" w:rsidRDefault="00965DAB" w:rsidP="00965DAB">
      <w:pPr>
        <w:jc w:val="both"/>
        <w:rPr>
          <w:rFonts w:ascii="Times New Roman" w:hAnsi="Times New Roman"/>
          <w:b/>
          <w:bCs/>
          <w:i/>
        </w:rPr>
      </w:pPr>
      <w:r w:rsidRPr="00005A73">
        <w:rPr>
          <w:rFonts w:ascii="Times New Roman" w:hAnsi="Times New Roman"/>
          <w:b/>
          <w:bCs/>
          <w:i/>
        </w:rPr>
        <w:t>*</w:t>
      </w:r>
      <w:proofErr w:type="spellStart"/>
      <w:r w:rsidRPr="00005A73">
        <w:rPr>
          <w:rFonts w:ascii="Times New Roman" w:hAnsi="Times New Roman"/>
          <w:b/>
          <w:bCs/>
          <w:i/>
        </w:rPr>
        <w:t>Đánh</w:t>
      </w:r>
      <w:proofErr w:type="spellEnd"/>
      <w:r w:rsidRPr="00005A73">
        <w:rPr>
          <w:rFonts w:ascii="Times New Roman" w:hAnsi="Times New Roman"/>
          <w:b/>
          <w:bCs/>
          <w:i/>
        </w:rPr>
        <w:t xml:space="preserve"> </w:t>
      </w:r>
      <w:proofErr w:type="spellStart"/>
      <w:r w:rsidRPr="00005A73">
        <w:rPr>
          <w:rFonts w:ascii="Times New Roman" w:hAnsi="Times New Roman"/>
          <w:b/>
          <w:bCs/>
          <w:i/>
        </w:rPr>
        <w:t>giá</w:t>
      </w:r>
      <w:proofErr w:type="spellEnd"/>
      <w:r w:rsidRPr="00005A73">
        <w:rPr>
          <w:rFonts w:ascii="Times New Roman" w:hAnsi="Times New Roman"/>
          <w:b/>
          <w:bCs/>
          <w:i/>
        </w:rPr>
        <w:t xml:space="preserve"> </w:t>
      </w:r>
      <w:proofErr w:type="spellStart"/>
      <w:r w:rsidRPr="00005A73">
        <w:rPr>
          <w:rFonts w:ascii="Times New Roman" w:hAnsi="Times New Roman"/>
          <w:b/>
          <w:bCs/>
          <w:i/>
        </w:rPr>
        <w:t>kết</w:t>
      </w:r>
      <w:proofErr w:type="spellEnd"/>
      <w:r w:rsidRPr="00005A73">
        <w:rPr>
          <w:rFonts w:ascii="Times New Roman" w:hAnsi="Times New Roman"/>
          <w:b/>
          <w:bCs/>
          <w:i/>
        </w:rPr>
        <w:t xml:space="preserve"> </w:t>
      </w:r>
      <w:proofErr w:type="spellStart"/>
      <w:r w:rsidRPr="00005A73">
        <w:rPr>
          <w:rFonts w:ascii="Times New Roman" w:hAnsi="Times New Roman"/>
          <w:b/>
          <w:bCs/>
          <w:i/>
        </w:rPr>
        <w:t>quả</w:t>
      </w:r>
      <w:proofErr w:type="spellEnd"/>
    </w:p>
    <w:p w:rsidR="00965DAB" w:rsidRPr="00005A73" w:rsidRDefault="00965DAB" w:rsidP="00965DAB">
      <w:pPr>
        <w:jc w:val="both"/>
        <w:rPr>
          <w:rFonts w:ascii="Times New Roman" w:hAnsi="Times New Roman"/>
          <w:bCs/>
        </w:rPr>
      </w:pPr>
      <w:r w:rsidRPr="00005A73">
        <w:rPr>
          <w:rFonts w:ascii="Times New Roman" w:hAnsi="Times New Roman"/>
          <w:bCs/>
        </w:rPr>
        <w:t xml:space="preserve">- HS </w:t>
      </w:r>
      <w:proofErr w:type="spellStart"/>
      <w:r w:rsidRPr="00005A73">
        <w:rPr>
          <w:rFonts w:ascii="Times New Roman" w:hAnsi="Times New Roman"/>
          <w:bCs/>
        </w:rPr>
        <w:t>nhận</w:t>
      </w:r>
      <w:proofErr w:type="spellEnd"/>
      <w:r w:rsidRPr="00005A73">
        <w:rPr>
          <w:rFonts w:ascii="Times New Roman" w:hAnsi="Times New Roman"/>
          <w:bCs/>
        </w:rPr>
        <w:t xml:space="preserve"> </w:t>
      </w:r>
      <w:proofErr w:type="spellStart"/>
      <w:r w:rsidRPr="00005A73">
        <w:rPr>
          <w:rFonts w:ascii="Times New Roman" w:hAnsi="Times New Roman"/>
          <w:bCs/>
        </w:rPr>
        <w:t>xét</w:t>
      </w:r>
      <w:proofErr w:type="spellEnd"/>
      <w:r w:rsidRPr="00005A73">
        <w:rPr>
          <w:rFonts w:ascii="Times New Roman" w:hAnsi="Times New Roman"/>
          <w:bCs/>
        </w:rPr>
        <w:t xml:space="preserve">, </w:t>
      </w:r>
      <w:proofErr w:type="spellStart"/>
      <w:r w:rsidRPr="00005A73">
        <w:rPr>
          <w:rFonts w:ascii="Times New Roman" w:hAnsi="Times New Roman"/>
          <w:bCs/>
        </w:rPr>
        <w:t>đánh</w:t>
      </w:r>
      <w:proofErr w:type="spellEnd"/>
      <w:r w:rsidRPr="00005A73">
        <w:rPr>
          <w:rFonts w:ascii="Times New Roman" w:hAnsi="Times New Roman"/>
          <w:bCs/>
        </w:rPr>
        <w:t xml:space="preserve"> </w:t>
      </w:r>
      <w:proofErr w:type="spellStart"/>
      <w:r w:rsidRPr="00005A73">
        <w:rPr>
          <w:rFonts w:ascii="Times New Roman" w:hAnsi="Times New Roman"/>
          <w:bCs/>
        </w:rPr>
        <w:t>giá</w:t>
      </w:r>
      <w:proofErr w:type="spellEnd"/>
      <w:r w:rsidRPr="00005A73">
        <w:rPr>
          <w:rFonts w:ascii="Times New Roman" w:hAnsi="Times New Roman"/>
          <w:bCs/>
        </w:rPr>
        <w:t xml:space="preserve"> </w:t>
      </w:r>
      <w:proofErr w:type="spellStart"/>
      <w:r w:rsidRPr="00005A73">
        <w:rPr>
          <w:rFonts w:ascii="Times New Roman" w:hAnsi="Times New Roman"/>
          <w:bCs/>
        </w:rPr>
        <w:t>câu</w:t>
      </w:r>
      <w:proofErr w:type="spellEnd"/>
      <w:r w:rsidRPr="00005A73">
        <w:rPr>
          <w:rFonts w:ascii="Times New Roman" w:hAnsi="Times New Roman"/>
          <w:bCs/>
        </w:rPr>
        <w:t xml:space="preserve"> </w:t>
      </w:r>
      <w:proofErr w:type="spellStart"/>
      <w:r w:rsidRPr="00005A73">
        <w:rPr>
          <w:rFonts w:ascii="Times New Roman" w:hAnsi="Times New Roman"/>
          <w:bCs/>
        </w:rPr>
        <w:t>trả</w:t>
      </w:r>
      <w:proofErr w:type="spellEnd"/>
      <w:r w:rsidRPr="00005A73">
        <w:rPr>
          <w:rFonts w:ascii="Times New Roman" w:hAnsi="Times New Roman"/>
          <w:bCs/>
        </w:rPr>
        <w:t xml:space="preserve"> </w:t>
      </w:r>
      <w:proofErr w:type="spellStart"/>
      <w:r w:rsidRPr="00005A73">
        <w:rPr>
          <w:rFonts w:ascii="Times New Roman" w:hAnsi="Times New Roman"/>
          <w:bCs/>
        </w:rPr>
        <w:t>lời</w:t>
      </w:r>
      <w:proofErr w:type="spellEnd"/>
      <w:r w:rsidRPr="00005A73">
        <w:rPr>
          <w:rFonts w:ascii="Times New Roman" w:hAnsi="Times New Roman"/>
          <w:bCs/>
        </w:rPr>
        <w:t xml:space="preserve"> </w:t>
      </w:r>
      <w:proofErr w:type="spellStart"/>
      <w:r w:rsidRPr="00005A73">
        <w:rPr>
          <w:rFonts w:ascii="Times New Roman" w:hAnsi="Times New Roman"/>
          <w:bCs/>
        </w:rPr>
        <w:t>của</w:t>
      </w:r>
      <w:proofErr w:type="spellEnd"/>
      <w:r w:rsidRPr="00005A73">
        <w:rPr>
          <w:rFonts w:ascii="Times New Roman" w:hAnsi="Times New Roman"/>
          <w:bCs/>
        </w:rPr>
        <w:t xml:space="preserve"> </w:t>
      </w:r>
      <w:proofErr w:type="spellStart"/>
      <w:r w:rsidRPr="00005A73">
        <w:rPr>
          <w:rFonts w:ascii="Times New Roman" w:hAnsi="Times New Roman"/>
          <w:bCs/>
        </w:rPr>
        <w:t>bạn</w:t>
      </w:r>
      <w:proofErr w:type="spellEnd"/>
      <w:r w:rsidRPr="00005A73">
        <w:rPr>
          <w:rFonts w:ascii="Times New Roman" w:hAnsi="Times New Roman"/>
          <w:bCs/>
        </w:rPr>
        <w:t xml:space="preserve">, </w:t>
      </w:r>
      <w:proofErr w:type="spellStart"/>
      <w:r w:rsidRPr="00005A73">
        <w:rPr>
          <w:rFonts w:ascii="Times New Roman" w:hAnsi="Times New Roman"/>
          <w:bCs/>
        </w:rPr>
        <w:t>bổ</w:t>
      </w:r>
      <w:proofErr w:type="spellEnd"/>
      <w:r w:rsidRPr="00005A73">
        <w:rPr>
          <w:rFonts w:ascii="Times New Roman" w:hAnsi="Times New Roman"/>
          <w:bCs/>
        </w:rPr>
        <w:t xml:space="preserve"> sung (</w:t>
      </w:r>
      <w:proofErr w:type="spellStart"/>
      <w:r w:rsidRPr="00005A73">
        <w:rPr>
          <w:rFonts w:ascii="Times New Roman" w:hAnsi="Times New Roman"/>
          <w:bCs/>
        </w:rPr>
        <w:t>nếu</w:t>
      </w:r>
      <w:proofErr w:type="spellEnd"/>
      <w:r w:rsidRPr="00005A73">
        <w:rPr>
          <w:rFonts w:ascii="Times New Roman" w:hAnsi="Times New Roman"/>
          <w:bCs/>
        </w:rPr>
        <w:t xml:space="preserve"> </w:t>
      </w:r>
      <w:proofErr w:type="spellStart"/>
      <w:r w:rsidRPr="00005A73">
        <w:rPr>
          <w:rFonts w:ascii="Times New Roman" w:hAnsi="Times New Roman"/>
          <w:bCs/>
        </w:rPr>
        <w:t>có</w:t>
      </w:r>
      <w:proofErr w:type="spellEnd"/>
      <w:r w:rsidRPr="00005A73">
        <w:rPr>
          <w:rFonts w:ascii="Times New Roman" w:hAnsi="Times New Roman"/>
          <w:bCs/>
        </w:rPr>
        <w:t>).</w:t>
      </w:r>
    </w:p>
    <w:p w:rsidR="00965DAB" w:rsidRPr="00005A73" w:rsidRDefault="00965DAB" w:rsidP="00965DAB">
      <w:pPr>
        <w:jc w:val="both"/>
        <w:rPr>
          <w:rFonts w:ascii="Times New Roman" w:hAnsi="Times New Roman"/>
          <w:bCs/>
          <w:i/>
        </w:rPr>
      </w:pPr>
      <w:r w:rsidRPr="00005A73">
        <w:rPr>
          <w:rFonts w:ascii="Times New Roman" w:hAnsi="Times New Roman"/>
          <w:bCs/>
          <w:i/>
        </w:rPr>
        <w:t xml:space="preserve">=&gt;GV </w:t>
      </w:r>
      <w:proofErr w:type="spellStart"/>
      <w:r w:rsidRPr="00005A73">
        <w:rPr>
          <w:rFonts w:ascii="Times New Roman" w:hAnsi="Times New Roman"/>
          <w:bCs/>
          <w:i/>
        </w:rPr>
        <w:t>gieo</w:t>
      </w:r>
      <w:proofErr w:type="spellEnd"/>
      <w:r w:rsidRPr="00005A73">
        <w:rPr>
          <w:rFonts w:ascii="Times New Roman" w:hAnsi="Times New Roman"/>
          <w:bCs/>
          <w:i/>
        </w:rPr>
        <w:t xml:space="preserve"> </w:t>
      </w:r>
      <w:proofErr w:type="spellStart"/>
      <w:r w:rsidRPr="00005A73">
        <w:rPr>
          <w:rFonts w:ascii="Times New Roman" w:hAnsi="Times New Roman"/>
          <w:bCs/>
          <w:i/>
        </w:rPr>
        <w:t>vấn</w:t>
      </w:r>
      <w:proofErr w:type="spellEnd"/>
      <w:r w:rsidRPr="00005A73">
        <w:rPr>
          <w:rFonts w:ascii="Times New Roman" w:hAnsi="Times New Roman"/>
          <w:bCs/>
          <w:i/>
        </w:rPr>
        <w:t xml:space="preserve"> </w:t>
      </w:r>
      <w:proofErr w:type="spellStart"/>
      <w:r w:rsidRPr="00005A73">
        <w:rPr>
          <w:rFonts w:ascii="Times New Roman" w:hAnsi="Times New Roman"/>
          <w:bCs/>
          <w:i/>
        </w:rPr>
        <w:t>đề</w:t>
      </w:r>
      <w:proofErr w:type="spellEnd"/>
      <w:r w:rsidRPr="00005A73">
        <w:rPr>
          <w:rFonts w:ascii="Times New Roman" w:hAnsi="Times New Roman"/>
          <w:bCs/>
          <w:i/>
        </w:rPr>
        <w:t xml:space="preserve"> </w:t>
      </w:r>
      <w:proofErr w:type="spellStart"/>
      <w:r w:rsidRPr="00005A73">
        <w:rPr>
          <w:rFonts w:ascii="Times New Roman" w:hAnsi="Times New Roman"/>
          <w:bCs/>
          <w:i/>
        </w:rPr>
        <w:t>cần</w:t>
      </w:r>
      <w:proofErr w:type="spellEnd"/>
      <w:r w:rsidRPr="00005A73">
        <w:rPr>
          <w:rFonts w:ascii="Times New Roman" w:hAnsi="Times New Roman"/>
          <w:bCs/>
          <w:i/>
        </w:rPr>
        <w:t xml:space="preserve"> </w:t>
      </w:r>
      <w:proofErr w:type="spellStart"/>
      <w:r w:rsidRPr="00005A73">
        <w:rPr>
          <w:rFonts w:ascii="Times New Roman" w:hAnsi="Times New Roman"/>
          <w:bCs/>
          <w:i/>
        </w:rPr>
        <w:t>tìm</w:t>
      </w:r>
      <w:proofErr w:type="spellEnd"/>
      <w:r w:rsidRPr="00005A73">
        <w:rPr>
          <w:rFonts w:ascii="Times New Roman" w:hAnsi="Times New Roman"/>
          <w:bCs/>
          <w:i/>
        </w:rPr>
        <w:t xml:space="preserve"> </w:t>
      </w:r>
      <w:proofErr w:type="spellStart"/>
      <w:r w:rsidRPr="00005A73">
        <w:rPr>
          <w:rFonts w:ascii="Times New Roman" w:hAnsi="Times New Roman"/>
          <w:bCs/>
          <w:i/>
        </w:rPr>
        <w:t>hiểu</w:t>
      </w:r>
      <w:proofErr w:type="spellEnd"/>
      <w:r w:rsidRPr="00005A73">
        <w:rPr>
          <w:rFonts w:ascii="Times New Roman" w:hAnsi="Times New Roman"/>
          <w:bCs/>
          <w:i/>
        </w:rPr>
        <w:t xml:space="preserve"> </w:t>
      </w:r>
      <w:proofErr w:type="spellStart"/>
      <w:r w:rsidRPr="00005A73">
        <w:rPr>
          <w:rFonts w:ascii="Times New Roman" w:hAnsi="Times New Roman"/>
          <w:bCs/>
          <w:i/>
        </w:rPr>
        <w:t>trong</w:t>
      </w:r>
      <w:proofErr w:type="spellEnd"/>
      <w:r w:rsidRPr="00005A73">
        <w:rPr>
          <w:rFonts w:ascii="Times New Roman" w:hAnsi="Times New Roman"/>
          <w:bCs/>
          <w:i/>
        </w:rPr>
        <w:t xml:space="preserve"> </w:t>
      </w:r>
      <w:proofErr w:type="spellStart"/>
      <w:r w:rsidRPr="00005A73">
        <w:rPr>
          <w:rFonts w:ascii="Times New Roman" w:hAnsi="Times New Roman"/>
          <w:bCs/>
          <w:i/>
        </w:rPr>
        <w:t>bài</w:t>
      </w:r>
      <w:proofErr w:type="spellEnd"/>
      <w:r w:rsidRPr="00005A73">
        <w:rPr>
          <w:rFonts w:ascii="Times New Roman" w:hAnsi="Times New Roman"/>
          <w:bCs/>
          <w:i/>
        </w:rPr>
        <w:t>.</w:t>
      </w:r>
    </w:p>
    <w:p w:rsidR="00965DAB" w:rsidRPr="00005A73" w:rsidRDefault="00965DAB" w:rsidP="00965DAB">
      <w:pPr>
        <w:jc w:val="both"/>
        <w:rPr>
          <w:rFonts w:ascii="Times New Roman" w:hAnsi="Times New Roman"/>
          <w:b/>
        </w:rPr>
      </w:pPr>
      <w:r>
        <w:rPr>
          <w:rFonts w:ascii="Times New Roman" w:hAnsi="Times New Roman"/>
          <w:b/>
        </w:rPr>
        <w:t>2</w:t>
      </w:r>
      <w:r w:rsidRPr="00005A73">
        <w:rPr>
          <w:rFonts w:ascii="Times New Roman" w:hAnsi="Times New Roman"/>
          <w:b/>
        </w:rPr>
        <w:t>.</w:t>
      </w:r>
      <w:r w:rsidRPr="00005A73">
        <w:rPr>
          <w:rFonts w:ascii="Times New Roman" w:hAnsi="Times New Roman"/>
        </w:rPr>
        <w:t xml:space="preserve"> </w:t>
      </w:r>
      <w:r w:rsidRPr="00005A73">
        <w:rPr>
          <w:rFonts w:ascii="Times New Roman" w:hAnsi="Times New Roman"/>
          <w:b/>
        </w:rPr>
        <w:t>HOẠT ĐỘNG 2: HÌNH THÀNH KIẾN THỨC</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53"/>
        <w:gridCol w:w="4678"/>
      </w:tblGrid>
      <w:tr w:rsidR="00965DAB" w:rsidRPr="00005A73" w:rsidTr="003E2092">
        <w:tc>
          <w:tcPr>
            <w:tcW w:w="5353" w:type="dxa"/>
            <w:shd w:val="clear" w:color="auto" w:fill="auto"/>
          </w:tcPr>
          <w:p w:rsidR="00965DAB" w:rsidRPr="00005A73" w:rsidRDefault="00965DAB" w:rsidP="003E2092">
            <w:pPr>
              <w:jc w:val="both"/>
              <w:rPr>
                <w:rFonts w:ascii="Times New Roman" w:hAnsi="Times New Roman"/>
                <w:b/>
                <w:bCs/>
                <w:kern w:val="32"/>
              </w:rPr>
            </w:pPr>
            <w:proofErr w:type="spellStart"/>
            <w:r w:rsidRPr="00005A73">
              <w:rPr>
                <w:rFonts w:ascii="Times New Roman" w:hAnsi="Times New Roman"/>
                <w:b/>
                <w:bCs/>
                <w:kern w:val="32"/>
              </w:rPr>
              <w:t>Hoạt</w:t>
            </w:r>
            <w:proofErr w:type="spellEnd"/>
            <w:r w:rsidRPr="00005A73">
              <w:rPr>
                <w:rFonts w:ascii="Times New Roman" w:hAnsi="Times New Roman"/>
                <w:b/>
                <w:bCs/>
                <w:kern w:val="32"/>
              </w:rPr>
              <w:t xml:space="preserve"> </w:t>
            </w:r>
            <w:proofErr w:type="spellStart"/>
            <w:r w:rsidRPr="00005A73">
              <w:rPr>
                <w:rFonts w:ascii="Times New Roman" w:hAnsi="Times New Roman"/>
                <w:b/>
                <w:bCs/>
                <w:kern w:val="32"/>
              </w:rPr>
              <w:t>động</w:t>
            </w:r>
            <w:proofErr w:type="spellEnd"/>
            <w:r w:rsidRPr="00005A73">
              <w:rPr>
                <w:rFonts w:ascii="Times New Roman" w:hAnsi="Times New Roman"/>
                <w:b/>
                <w:bCs/>
                <w:kern w:val="32"/>
              </w:rPr>
              <w:t xml:space="preserve"> </w:t>
            </w:r>
            <w:proofErr w:type="spellStart"/>
            <w:r w:rsidRPr="00005A73">
              <w:rPr>
                <w:rFonts w:ascii="Times New Roman" w:hAnsi="Times New Roman"/>
                <w:b/>
                <w:bCs/>
                <w:kern w:val="32"/>
              </w:rPr>
              <w:t>của</w:t>
            </w:r>
            <w:proofErr w:type="spellEnd"/>
            <w:r w:rsidRPr="00005A73">
              <w:rPr>
                <w:rFonts w:ascii="Times New Roman" w:hAnsi="Times New Roman"/>
                <w:b/>
                <w:bCs/>
                <w:kern w:val="32"/>
              </w:rPr>
              <w:t xml:space="preserve"> GV-HS</w:t>
            </w:r>
          </w:p>
        </w:tc>
        <w:tc>
          <w:tcPr>
            <w:tcW w:w="4678" w:type="dxa"/>
            <w:shd w:val="clear" w:color="auto" w:fill="auto"/>
          </w:tcPr>
          <w:p w:rsidR="00965DAB" w:rsidRPr="00005A73" w:rsidRDefault="00E43E22" w:rsidP="003E2092">
            <w:pPr>
              <w:jc w:val="both"/>
              <w:rPr>
                <w:rFonts w:ascii="Times New Roman" w:hAnsi="Times New Roman"/>
                <w:b/>
                <w:bCs/>
                <w:kern w:val="32"/>
              </w:rPr>
            </w:pPr>
            <w:proofErr w:type="spellStart"/>
            <w:r>
              <w:rPr>
                <w:rFonts w:ascii="Times New Roman" w:hAnsi="Times New Roman"/>
                <w:b/>
                <w:bCs/>
                <w:kern w:val="32"/>
              </w:rPr>
              <w:t>Nội</w:t>
            </w:r>
            <w:proofErr w:type="spellEnd"/>
            <w:r>
              <w:rPr>
                <w:rFonts w:ascii="Times New Roman" w:hAnsi="Times New Roman"/>
                <w:b/>
                <w:bCs/>
                <w:kern w:val="32"/>
              </w:rPr>
              <w:t xml:space="preserve"> dung</w:t>
            </w:r>
          </w:p>
        </w:tc>
      </w:tr>
      <w:tr w:rsidR="00965DAB" w:rsidRPr="00005A73" w:rsidTr="003E2092">
        <w:tc>
          <w:tcPr>
            <w:tcW w:w="5353" w:type="dxa"/>
            <w:shd w:val="clear" w:color="auto" w:fill="auto"/>
          </w:tcPr>
          <w:p w:rsidR="00965DAB" w:rsidRPr="00005A73" w:rsidRDefault="00965DAB" w:rsidP="003E2092">
            <w:pPr>
              <w:jc w:val="both"/>
              <w:rPr>
                <w:rFonts w:ascii="Times New Roman" w:hAnsi="Times New Roman"/>
                <w:b/>
                <w:bCs/>
                <w:i/>
                <w:kern w:val="32"/>
              </w:rPr>
            </w:pPr>
            <w:r w:rsidRPr="00005A73">
              <w:rPr>
                <w:rFonts w:ascii="Times New Roman" w:hAnsi="Times New Roman"/>
                <w:b/>
                <w:bCs/>
                <w:i/>
                <w:kern w:val="32"/>
              </w:rPr>
              <w:t xml:space="preserve">* </w:t>
            </w:r>
            <w:proofErr w:type="spellStart"/>
            <w:r w:rsidRPr="00005A73">
              <w:rPr>
                <w:rFonts w:ascii="Times New Roman" w:hAnsi="Times New Roman"/>
                <w:b/>
                <w:bCs/>
                <w:i/>
                <w:kern w:val="32"/>
              </w:rPr>
              <w:t>Chuyển</w:t>
            </w:r>
            <w:proofErr w:type="spellEnd"/>
            <w:r w:rsidRPr="00005A73">
              <w:rPr>
                <w:rFonts w:ascii="Times New Roman" w:hAnsi="Times New Roman"/>
                <w:b/>
                <w:bCs/>
                <w:i/>
                <w:kern w:val="32"/>
              </w:rPr>
              <w:t xml:space="preserve"> </w:t>
            </w:r>
            <w:proofErr w:type="spellStart"/>
            <w:r w:rsidRPr="00005A73">
              <w:rPr>
                <w:rFonts w:ascii="Times New Roman" w:hAnsi="Times New Roman"/>
                <w:b/>
                <w:bCs/>
                <w:i/>
                <w:kern w:val="32"/>
              </w:rPr>
              <w:t>giao</w:t>
            </w:r>
            <w:proofErr w:type="spellEnd"/>
            <w:r w:rsidRPr="00005A73">
              <w:rPr>
                <w:rFonts w:ascii="Times New Roman" w:hAnsi="Times New Roman"/>
                <w:b/>
                <w:bCs/>
                <w:i/>
                <w:kern w:val="32"/>
              </w:rPr>
              <w:t xml:space="preserve"> </w:t>
            </w:r>
            <w:proofErr w:type="spellStart"/>
            <w:r w:rsidRPr="00005A73">
              <w:rPr>
                <w:rFonts w:ascii="Times New Roman" w:hAnsi="Times New Roman"/>
                <w:b/>
                <w:bCs/>
                <w:i/>
                <w:kern w:val="32"/>
              </w:rPr>
              <w:t>nhiệm</w:t>
            </w:r>
            <w:proofErr w:type="spellEnd"/>
            <w:r w:rsidRPr="00005A73">
              <w:rPr>
                <w:rFonts w:ascii="Times New Roman" w:hAnsi="Times New Roman"/>
                <w:b/>
                <w:bCs/>
                <w:i/>
                <w:kern w:val="32"/>
              </w:rPr>
              <w:t xml:space="preserve"> </w:t>
            </w:r>
            <w:proofErr w:type="spellStart"/>
            <w:r w:rsidRPr="00005A73">
              <w:rPr>
                <w:rFonts w:ascii="Times New Roman" w:hAnsi="Times New Roman"/>
                <w:b/>
                <w:bCs/>
                <w:i/>
                <w:kern w:val="32"/>
              </w:rPr>
              <w:t>vụ</w:t>
            </w:r>
            <w:proofErr w:type="spellEnd"/>
            <w:r w:rsidRPr="00005A73">
              <w:rPr>
                <w:rFonts w:ascii="Times New Roman" w:hAnsi="Times New Roman"/>
                <w:b/>
                <w:bCs/>
                <w:i/>
                <w:kern w:val="32"/>
              </w:rPr>
              <w:t>:</w:t>
            </w:r>
          </w:p>
          <w:p w:rsidR="00965DAB" w:rsidRPr="00005A73" w:rsidRDefault="00965DAB" w:rsidP="003E2092">
            <w:pPr>
              <w:jc w:val="both"/>
              <w:rPr>
                <w:rFonts w:ascii="Times New Roman" w:hAnsi="Times New Roman"/>
                <w:kern w:val="32"/>
              </w:rPr>
            </w:pPr>
            <w:r w:rsidRPr="00005A73">
              <w:rPr>
                <w:rFonts w:ascii="Times New Roman" w:hAnsi="Times New Roman"/>
                <w:kern w:val="32"/>
              </w:rPr>
              <w:t xml:space="preserve">- GV </w:t>
            </w:r>
            <w:proofErr w:type="spellStart"/>
            <w:r w:rsidRPr="00005A73">
              <w:rPr>
                <w:rFonts w:ascii="Times New Roman" w:hAnsi="Times New Roman"/>
                <w:kern w:val="32"/>
              </w:rPr>
              <w:t>gọi</w:t>
            </w:r>
            <w:proofErr w:type="spellEnd"/>
            <w:r w:rsidRPr="00005A73">
              <w:rPr>
                <w:rFonts w:ascii="Times New Roman" w:hAnsi="Times New Roman"/>
                <w:kern w:val="32"/>
              </w:rPr>
              <w:t xml:space="preserve"> </w:t>
            </w:r>
            <w:proofErr w:type="spellStart"/>
            <w:r w:rsidRPr="00005A73">
              <w:rPr>
                <w:rFonts w:ascii="Times New Roman" w:hAnsi="Times New Roman"/>
                <w:kern w:val="32"/>
              </w:rPr>
              <w:t>các</w:t>
            </w:r>
            <w:proofErr w:type="spellEnd"/>
            <w:r w:rsidRPr="00005A73">
              <w:rPr>
                <w:rFonts w:ascii="Times New Roman" w:hAnsi="Times New Roman"/>
                <w:kern w:val="32"/>
              </w:rPr>
              <w:t xml:space="preserve"> </w:t>
            </w:r>
            <w:proofErr w:type="spellStart"/>
            <w:r w:rsidRPr="00005A73">
              <w:rPr>
                <w:rFonts w:ascii="Times New Roman" w:hAnsi="Times New Roman"/>
                <w:kern w:val="32"/>
              </w:rPr>
              <w:t>tổ</w:t>
            </w:r>
            <w:proofErr w:type="spellEnd"/>
            <w:r w:rsidRPr="00005A73">
              <w:rPr>
                <w:rFonts w:ascii="Times New Roman" w:hAnsi="Times New Roman"/>
                <w:kern w:val="32"/>
              </w:rPr>
              <w:t xml:space="preserve"> </w:t>
            </w:r>
            <w:proofErr w:type="spellStart"/>
            <w:r w:rsidRPr="00005A73">
              <w:rPr>
                <w:rFonts w:ascii="Times New Roman" w:hAnsi="Times New Roman"/>
                <w:kern w:val="32"/>
              </w:rPr>
              <w:t>trưởng</w:t>
            </w:r>
            <w:proofErr w:type="spellEnd"/>
            <w:r w:rsidRPr="00005A73">
              <w:rPr>
                <w:rFonts w:ascii="Times New Roman" w:hAnsi="Times New Roman"/>
                <w:kern w:val="32"/>
              </w:rPr>
              <w:t xml:space="preserve"> </w:t>
            </w:r>
            <w:proofErr w:type="spellStart"/>
            <w:r w:rsidRPr="00005A73">
              <w:rPr>
                <w:rFonts w:ascii="Times New Roman" w:hAnsi="Times New Roman"/>
                <w:kern w:val="32"/>
              </w:rPr>
              <w:t>kiểm</w:t>
            </w:r>
            <w:proofErr w:type="spellEnd"/>
            <w:r w:rsidRPr="00005A73">
              <w:rPr>
                <w:rFonts w:ascii="Times New Roman" w:hAnsi="Times New Roman"/>
                <w:kern w:val="32"/>
              </w:rPr>
              <w:t xml:space="preserve"> </w:t>
            </w:r>
            <w:proofErr w:type="spellStart"/>
            <w:r w:rsidRPr="00005A73">
              <w:rPr>
                <w:rFonts w:ascii="Times New Roman" w:hAnsi="Times New Roman"/>
                <w:kern w:val="32"/>
              </w:rPr>
              <w:t>tra</w:t>
            </w:r>
            <w:proofErr w:type="spellEnd"/>
            <w:r w:rsidRPr="00005A73">
              <w:rPr>
                <w:rFonts w:ascii="Times New Roman" w:hAnsi="Times New Roman"/>
                <w:kern w:val="32"/>
              </w:rPr>
              <w:t xml:space="preserve"> </w:t>
            </w:r>
            <w:proofErr w:type="spellStart"/>
            <w:r w:rsidRPr="00005A73">
              <w:rPr>
                <w:rFonts w:ascii="Times New Roman" w:hAnsi="Times New Roman"/>
                <w:kern w:val="32"/>
              </w:rPr>
              <w:t>phần</w:t>
            </w:r>
            <w:proofErr w:type="spellEnd"/>
            <w:r w:rsidRPr="00005A73">
              <w:rPr>
                <w:rFonts w:ascii="Times New Roman" w:hAnsi="Times New Roman"/>
                <w:kern w:val="32"/>
              </w:rPr>
              <w:t xml:space="preserve"> GV </w:t>
            </w:r>
            <w:proofErr w:type="spellStart"/>
            <w:r w:rsidRPr="00005A73">
              <w:rPr>
                <w:rFonts w:ascii="Times New Roman" w:hAnsi="Times New Roman"/>
                <w:kern w:val="32"/>
              </w:rPr>
              <w:t>dặn</w:t>
            </w:r>
            <w:proofErr w:type="spellEnd"/>
            <w:r w:rsidRPr="00005A73">
              <w:rPr>
                <w:rFonts w:ascii="Times New Roman" w:hAnsi="Times New Roman"/>
                <w:kern w:val="32"/>
              </w:rPr>
              <w:t xml:space="preserve"> </w:t>
            </w:r>
            <w:proofErr w:type="spellStart"/>
            <w:r w:rsidRPr="00005A73">
              <w:rPr>
                <w:rFonts w:ascii="Times New Roman" w:hAnsi="Times New Roman"/>
                <w:kern w:val="32"/>
              </w:rPr>
              <w:t>chuẩn</w:t>
            </w:r>
            <w:proofErr w:type="spellEnd"/>
            <w:r w:rsidRPr="00005A73">
              <w:rPr>
                <w:rFonts w:ascii="Times New Roman" w:hAnsi="Times New Roman"/>
                <w:kern w:val="32"/>
              </w:rPr>
              <w:t xml:space="preserve"> </w:t>
            </w:r>
            <w:proofErr w:type="spellStart"/>
            <w:r w:rsidRPr="00005A73">
              <w:rPr>
                <w:rFonts w:ascii="Times New Roman" w:hAnsi="Times New Roman"/>
                <w:kern w:val="32"/>
              </w:rPr>
              <w:t>bị</w:t>
            </w:r>
            <w:proofErr w:type="spellEnd"/>
            <w:r w:rsidRPr="00005A73">
              <w:rPr>
                <w:rFonts w:ascii="Times New Roman" w:hAnsi="Times New Roman"/>
                <w:kern w:val="32"/>
              </w:rPr>
              <w:t xml:space="preserve"> </w:t>
            </w:r>
            <w:proofErr w:type="spellStart"/>
            <w:r w:rsidRPr="00005A73">
              <w:rPr>
                <w:rFonts w:ascii="Times New Roman" w:hAnsi="Times New Roman"/>
                <w:kern w:val="32"/>
              </w:rPr>
              <w:t>trước</w:t>
            </w:r>
            <w:proofErr w:type="spellEnd"/>
            <w:r w:rsidRPr="00005A73">
              <w:rPr>
                <w:rFonts w:ascii="Times New Roman" w:hAnsi="Times New Roman"/>
                <w:kern w:val="32"/>
              </w:rPr>
              <w:t xml:space="preserve"> ở </w:t>
            </w:r>
            <w:proofErr w:type="spellStart"/>
            <w:r w:rsidRPr="00005A73">
              <w:rPr>
                <w:rFonts w:ascii="Times New Roman" w:hAnsi="Times New Roman"/>
                <w:kern w:val="32"/>
              </w:rPr>
              <w:t>nhà</w:t>
            </w:r>
            <w:proofErr w:type="spellEnd"/>
            <w:r w:rsidRPr="00005A73">
              <w:rPr>
                <w:rFonts w:ascii="Times New Roman" w:hAnsi="Times New Roman"/>
                <w:kern w:val="32"/>
              </w:rPr>
              <w:t>.</w:t>
            </w:r>
          </w:p>
          <w:p w:rsidR="00965DAB" w:rsidRPr="00005A73" w:rsidRDefault="00965DAB" w:rsidP="003E2092">
            <w:pPr>
              <w:jc w:val="both"/>
              <w:rPr>
                <w:rFonts w:ascii="Times New Roman" w:hAnsi="Times New Roman"/>
                <w:kern w:val="32"/>
              </w:rPr>
            </w:pPr>
            <w:r w:rsidRPr="00005A73">
              <w:rPr>
                <w:rFonts w:ascii="Times New Roman" w:hAnsi="Times New Roman"/>
                <w:kern w:val="32"/>
              </w:rPr>
              <w:t xml:space="preserve">- GV </w:t>
            </w:r>
            <w:proofErr w:type="spellStart"/>
            <w:r w:rsidRPr="00005A73">
              <w:rPr>
                <w:rFonts w:ascii="Times New Roman" w:hAnsi="Times New Roman"/>
                <w:kern w:val="32"/>
              </w:rPr>
              <w:t>nêu</w:t>
            </w:r>
            <w:proofErr w:type="spellEnd"/>
            <w:r w:rsidRPr="00005A73">
              <w:rPr>
                <w:rFonts w:ascii="Times New Roman" w:hAnsi="Times New Roman"/>
                <w:kern w:val="32"/>
              </w:rPr>
              <w:t xml:space="preserve"> </w:t>
            </w:r>
            <w:proofErr w:type="spellStart"/>
            <w:r w:rsidRPr="00005A73">
              <w:rPr>
                <w:rFonts w:ascii="Times New Roman" w:hAnsi="Times New Roman"/>
                <w:kern w:val="32"/>
              </w:rPr>
              <w:t>nội</w:t>
            </w:r>
            <w:proofErr w:type="spellEnd"/>
            <w:r w:rsidRPr="00005A73">
              <w:rPr>
                <w:rFonts w:ascii="Times New Roman" w:hAnsi="Times New Roman"/>
                <w:kern w:val="32"/>
              </w:rPr>
              <w:t xml:space="preserve"> dung </w:t>
            </w:r>
            <w:proofErr w:type="spellStart"/>
            <w:r w:rsidRPr="00005A73">
              <w:rPr>
                <w:rFonts w:ascii="Times New Roman" w:hAnsi="Times New Roman"/>
                <w:kern w:val="32"/>
              </w:rPr>
              <w:t>bài</w:t>
            </w:r>
            <w:proofErr w:type="spellEnd"/>
            <w:r w:rsidRPr="00005A73">
              <w:rPr>
                <w:rFonts w:ascii="Times New Roman" w:hAnsi="Times New Roman"/>
                <w:kern w:val="32"/>
              </w:rPr>
              <w:t xml:space="preserve"> 7 </w:t>
            </w:r>
            <w:proofErr w:type="spellStart"/>
            <w:r w:rsidRPr="00005A73">
              <w:rPr>
                <w:rFonts w:ascii="Times New Roman" w:hAnsi="Times New Roman"/>
                <w:kern w:val="32"/>
              </w:rPr>
              <w:t>gồm</w:t>
            </w:r>
            <w:proofErr w:type="spellEnd"/>
            <w:r w:rsidRPr="00005A73">
              <w:rPr>
                <w:rFonts w:ascii="Times New Roman" w:hAnsi="Times New Roman"/>
                <w:kern w:val="32"/>
              </w:rPr>
              <w:t xml:space="preserve"> 2 </w:t>
            </w:r>
            <w:proofErr w:type="spellStart"/>
            <w:r w:rsidRPr="00005A73">
              <w:rPr>
                <w:rFonts w:ascii="Times New Roman" w:hAnsi="Times New Roman"/>
                <w:kern w:val="32"/>
              </w:rPr>
              <w:t>phần</w:t>
            </w:r>
            <w:proofErr w:type="spellEnd"/>
            <w:r w:rsidRPr="00005A73">
              <w:rPr>
                <w:rFonts w:ascii="Times New Roman" w:hAnsi="Times New Roman"/>
                <w:kern w:val="32"/>
              </w:rPr>
              <w:t>:</w:t>
            </w:r>
          </w:p>
          <w:p w:rsidR="00965DAB" w:rsidRPr="00005A73" w:rsidRDefault="00965DAB" w:rsidP="003E2092">
            <w:pPr>
              <w:jc w:val="both"/>
              <w:rPr>
                <w:rFonts w:ascii="Times New Roman" w:hAnsi="Times New Roman"/>
                <w:kern w:val="32"/>
              </w:rPr>
            </w:pPr>
            <w:r w:rsidRPr="00005A73">
              <w:rPr>
                <w:rFonts w:ascii="Times New Roman" w:hAnsi="Times New Roman"/>
                <w:kern w:val="32"/>
              </w:rPr>
              <w:t xml:space="preserve">1) </w:t>
            </w:r>
            <w:proofErr w:type="spellStart"/>
            <w:r w:rsidRPr="00005A73">
              <w:rPr>
                <w:rFonts w:ascii="Times New Roman" w:hAnsi="Times New Roman"/>
                <w:kern w:val="32"/>
              </w:rPr>
              <w:t>Trả</w:t>
            </w:r>
            <w:proofErr w:type="spellEnd"/>
            <w:r w:rsidRPr="00005A73">
              <w:rPr>
                <w:rFonts w:ascii="Times New Roman" w:hAnsi="Times New Roman"/>
                <w:kern w:val="32"/>
              </w:rPr>
              <w:t xml:space="preserve"> </w:t>
            </w:r>
            <w:proofErr w:type="spellStart"/>
            <w:r w:rsidRPr="00005A73">
              <w:rPr>
                <w:rFonts w:ascii="Times New Roman" w:hAnsi="Times New Roman"/>
                <w:kern w:val="32"/>
              </w:rPr>
              <w:t>lời</w:t>
            </w:r>
            <w:proofErr w:type="spellEnd"/>
            <w:r w:rsidRPr="00005A73">
              <w:rPr>
                <w:rFonts w:ascii="Times New Roman" w:hAnsi="Times New Roman"/>
                <w:kern w:val="32"/>
              </w:rPr>
              <w:t xml:space="preserve"> </w:t>
            </w:r>
            <w:proofErr w:type="spellStart"/>
            <w:r w:rsidRPr="00005A73">
              <w:rPr>
                <w:rFonts w:ascii="Times New Roman" w:hAnsi="Times New Roman"/>
                <w:kern w:val="32"/>
              </w:rPr>
              <w:t>câu</w:t>
            </w:r>
            <w:proofErr w:type="spellEnd"/>
            <w:r w:rsidRPr="00005A73">
              <w:rPr>
                <w:rFonts w:ascii="Times New Roman" w:hAnsi="Times New Roman"/>
                <w:kern w:val="32"/>
              </w:rPr>
              <w:t xml:space="preserve"> </w:t>
            </w:r>
            <w:proofErr w:type="spellStart"/>
            <w:r w:rsidRPr="00005A73">
              <w:rPr>
                <w:rFonts w:ascii="Times New Roman" w:hAnsi="Times New Roman"/>
                <w:kern w:val="32"/>
              </w:rPr>
              <w:t>hỏi</w:t>
            </w:r>
            <w:proofErr w:type="spellEnd"/>
            <w:r w:rsidRPr="00005A73">
              <w:rPr>
                <w:rFonts w:ascii="Times New Roman" w:hAnsi="Times New Roman"/>
                <w:kern w:val="32"/>
              </w:rPr>
              <w:t xml:space="preserve">: </w:t>
            </w:r>
            <w:proofErr w:type="spellStart"/>
            <w:r w:rsidRPr="00005A73">
              <w:rPr>
                <w:rFonts w:ascii="Times New Roman" w:hAnsi="Times New Roman"/>
                <w:kern w:val="32"/>
              </w:rPr>
              <w:t>Bảng</w:t>
            </w:r>
            <w:proofErr w:type="spellEnd"/>
            <w:r w:rsidRPr="00005A73">
              <w:rPr>
                <w:rFonts w:ascii="Times New Roman" w:hAnsi="Times New Roman"/>
                <w:kern w:val="32"/>
              </w:rPr>
              <w:t xml:space="preserve"> 7.1</w:t>
            </w:r>
          </w:p>
          <w:p w:rsidR="00965DAB" w:rsidRPr="00005A73" w:rsidRDefault="00965DAB" w:rsidP="003E2092">
            <w:pPr>
              <w:jc w:val="both"/>
              <w:rPr>
                <w:rFonts w:ascii="Times New Roman" w:hAnsi="Times New Roman"/>
                <w:kern w:val="32"/>
              </w:rPr>
            </w:pPr>
            <w:r w:rsidRPr="00005A73">
              <w:rPr>
                <w:rFonts w:ascii="Times New Roman" w:hAnsi="Times New Roman"/>
                <w:kern w:val="32"/>
              </w:rPr>
              <w:t xml:space="preserve">2) </w:t>
            </w:r>
            <w:proofErr w:type="spellStart"/>
            <w:r w:rsidRPr="00005A73">
              <w:rPr>
                <w:rFonts w:ascii="Times New Roman" w:hAnsi="Times New Roman"/>
                <w:kern w:val="32"/>
              </w:rPr>
              <w:t>Phân</w:t>
            </w:r>
            <w:proofErr w:type="spellEnd"/>
            <w:r w:rsidRPr="00005A73">
              <w:rPr>
                <w:rFonts w:ascii="Times New Roman" w:hAnsi="Times New Roman"/>
                <w:kern w:val="32"/>
              </w:rPr>
              <w:t xml:space="preserve"> </w:t>
            </w:r>
            <w:proofErr w:type="spellStart"/>
            <w:r w:rsidRPr="00005A73">
              <w:rPr>
                <w:rFonts w:ascii="Times New Roman" w:hAnsi="Times New Roman"/>
                <w:kern w:val="32"/>
              </w:rPr>
              <w:t>tích</w:t>
            </w:r>
            <w:proofErr w:type="spellEnd"/>
            <w:r w:rsidRPr="00005A73">
              <w:rPr>
                <w:rFonts w:ascii="Times New Roman" w:hAnsi="Times New Roman"/>
                <w:kern w:val="32"/>
              </w:rPr>
              <w:t xml:space="preserve"> </w:t>
            </w:r>
            <w:proofErr w:type="spellStart"/>
            <w:r w:rsidRPr="00005A73">
              <w:rPr>
                <w:rFonts w:ascii="Times New Roman" w:hAnsi="Times New Roman"/>
                <w:kern w:val="32"/>
              </w:rPr>
              <w:t>vật</w:t>
            </w:r>
            <w:proofErr w:type="spellEnd"/>
            <w:r w:rsidRPr="00005A73">
              <w:rPr>
                <w:rFonts w:ascii="Times New Roman" w:hAnsi="Times New Roman"/>
                <w:kern w:val="32"/>
              </w:rPr>
              <w:t xml:space="preserve"> </w:t>
            </w:r>
            <w:proofErr w:type="spellStart"/>
            <w:r w:rsidRPr="00005A73">
              <w:rPr>
                <w:rFonts w:ascii="Times New Roman" w:hAnsi="Times New Roman"/>
                <w:kern w:val="32"/>
              </w:rPr>
              <w:t>thể</w:t>
            </w:r>
            <w:proofErr w:type="spellEnd"/>
            <w:r w:rsidRPr="00005A73">
              <w:rPr>
                <w:rFonts w:ascii="Times New Roman" w:hAnsi="Times New Roman"/>
                <w:kern w:val="32"/>
              </w:rPr>
              <w:t xml:space="preserve">: </w:t>
            </w:r>
            <w:proofErr w:type="spellStart"/>
            <w:r w:rsidRPr="00005A73">
              <w:rPr>
                <w:rFonts w:ascii="Times New Roman" w:hAnsi="Times New Roman"/>
                <w:kern w:val="32"/>
              </w:rPr>
              <w:t>Bảng</w:t>
            </w:r>
            <w:proofErr w:type="spellEnd"/>
            <w:r w:rsidRPr="00005A73">
              <w:rPr>
                <w:rFonts w:ascii="Times New Roman" w:hAnsi="Times New Roman"/>
                <w:kern w:val="32"/>
              </w:rPr>
              <w:t xml:space="preserve"> 7.2</w:t>
            </w:r>
          </w:p>
          <w:p w:rsidR="00965DAB" w:rsidRPr="00005A73" w:rsidRDefault="00965DAB" w:rsidP="003E2092">
            <w:pPr>
              <w:jc w:val="both"/>
              <w:rPr>
                <w:rFonts w:ascii="Times New Roman" w:hAnsi="Times New Roman"/>
                <w:i/>
                <w:iCs/>
                <w:kern w:val="32"/>
              </w:rPr>
            </w:pPr>
            <w:r w:rsidRPr="00005A73">
              <w:rPr>
                <w:rFonts w:ascii="Times New Roman" w:hAnsi="Times New Roman"/>
                <w:kern w:val="32"/>
              </w:rPr>
              <w:t xml:space="preserve">- </w:t>
            </w:r>
            <w:proofErr w:type="spellStart"/>
            <w:r w:rsidRPr="00005A73">
              <w:rPr>
                <w:rFonts w:ascii="Times New Roman" w:hAnsi="Times New Roman"/>
                <w:i/>
                <w:iCs/>
                <w:kern w:val="32"/>
                <w:u w:val="single"/>
              </w:rPr>
              <w:t>Lưu</w:t>
            </w:r>
            <w:proofErr w:type="spellEnd"/>
            <w:r w:rsidRPr="00005A73">
              <w:rPr>
                <w:rFonts w:ascii="Times New Roman" w:hAnsi="Times New Roman"/>
                <w:i/>
                <w:iCs/>
                <w:kern w:val="32"/>
                <w:u w:val="single"/>
              </w:rPr>
              <w:t xml:space="preserve"> ý</w:t>
            </w:r>
            <w:r w:rsidRPr="00005A73">
              <w:rPr>
                <w:rFonts w:ascii="Times New Roman" w:hAnsi="Times New Roman"/>
                <w:i/>
                <w:iCs/>
                <w:kern w:val="32"/>
              </w:rPr>
              <w:t xml:space="preserve">: GV </w:t>
            </w:r>
            <w:proofErr w:type="spellStart"/>
            <w:r w:rsidRPr="00005A73">
              <w:rPr>
                <w:rFonts w:ascii="Times New Roman" w:hAnsi="Times New Roman"/>
                <w:i/>
                <w:iCs/>
                <w:kern w:val="32"/>
              </w:rPr>
              <w:t>dùng</w:t>
            </w:r>
            <w:proofErr w:type="spellEnd"/>
            <w:r w:rsidRPr="00005A73">
              <w:rPr>
                <w:rFonts w:ascii="Times New Roman" w:hAnsi="Times New Roman"/>
                <w:i/>
                <w:iCs/>
                <w:kern w:val="32"/>
              </w:rPr>
              <w:t xml:space="preserve"> </w:t>
            </w:r>
            <w:proofErr w:type="spellStart"/>
            <w:r w:rsidRPr="00005A73">
              <w:rPr>
                <w:rFonts w:ascii="Times New Roman" w:hAnsi="Times New Roman"/>
                <w:i/>
                <w:iCs/>
                <w:kern w:val="32"/>
              </w:rPr>
              <w:t>hình</w:t>
            </w:r>
            <w:proofErr w:type="spellEnd"/>
            <w:r w:rsidRPr="00005A73">
              <w:rPr>
                <w:rFonts w:ascii="Times New Roman" w:hAnsi="Times New Roman"/>
                <w:i/>
                <w:iCs/>
                <w:kern w:val="32"/>
              </w:rPr>
              <w:t xml:space="preserve"> </w:t>
            </w:r>
            <w:proofErr w:type="spellStart"/>
            <w:r w:rsidRPr="00005A73">
              <w:rPr>
                <w:rFonts w:ascii="Times New Roman" w:hAnsi="Times New Roman"/>
                <w:i/>
                <w:iCs/>
                <w:kern w:val="32"/>
              </w:rPr>
              <w:t>vẽ</w:t>
            </w:r>
            <w:proofErr w:type="spellEnd"/>
            <w:r w:rsidRPr="00005A73">
              <w:rPr>
                <w:rFonts w:ascii="Times New Roman" w:hAnsi="Times New Roman"/>
                <w:i/>
                <w:iCs/>
                <w:kern w:val="32"/>
              </w:rPr>
              <w:t xml:space="preserve"> </w:t>
            </w:r>
            <w:proofErr w:type="spellStart"/>
            <w:r w:rsidRPr="00005A73">
              <w:rPr>
                <w:rFonts w:ascii="Times New Roman" w:hAnsi="Times New Roman"/>
                <w:i/>
                <w:iCs/>
                <w:kern w:val="32"/>
              </w:rPr>
              <w:t>để</w:t>
            </w:r>
            <w:proofErr w:type="spellEnd"/>
            <w:r w:rsidRPr="00005A73">
              <w:rPr>
                <w:rFonts w:ascii="Times New Roman" w:hAnsi="Times New Roman"/>
                <w:i/>
                <w:iCs/>
                <w:kern w:val="32"/>
              </w:rPr>
              <w:t xml:space="preserve"> </w:t>
            </w:r>
            <w:proofErr w:type="spellStart"/>
            <w:r w:rsidRPr="00005A73">
              <w:rPr>
                <w:rFonts w:ascii="Times New Roman" w:hAnsi="Times New Roman"/>
                <w:i/>
                <w:iCs/>
                <w:kern w:val="32"/>
              </w:rPr>
              <w:t>minh</w:t>
            </w:r>
            <w:proofErr w:type="spellEnd"/>
            <w:r w:rsidRPr="00005A73">
              <w:rPr>
                <w:rFonts w:ascii="Times New Roman" w:hAnsi="Times New Roman"/>
                <w:i/>
                <w:iCs/>
                <w:kern w:val="32"/>
              </w:rPr>
              <w:t xml:space="preserve"> </w:t>
            </w:r>
            <w:proofErr w:type="spellStart"/>
            <w:r w:rsidRPr="00005A73">
              <w:rPr>
                <w:rFonts w:ascii="Times New Roman" w:hAnsi="Times New Roman"/>
                <w:i/>
                <w:iCs/>
                <w:kern w:val="32"/>
              </w:rPr>
              <w:t>hoạ</w:t>
            </w:r>
            <w:proofErr w:type="spellEnd"/>
            <w:r w:rsidRPr="00005A73">
              <w:rPr>
                <w:rFonts w:ascii="Times New Roman" w:hAnsi="Times New Roman"/>
                <w:i/>
                <w:iCs/>
                <w:kern w:val="32"/>
              </w:rPr>
              <w:t xml:space="preserve"> </w:t>
            </w:r>
            <w:proofErr w:type="spellStart"/>
            <w:r w:rsidRPr="00005A73">
              <w:rPr>
                <w:rFonts w:ascii="Times New Roman" w:hAnsi="Times New Roman"/>
                <w:i/>
                <w:iCs/>
                <w:kern w:val="32"/>
              </w:rPr>
              <w:t>trên</w:t>
            </w:r>
            <w:proofErr w:type="spellEnd"/>
            <w:r w:rsidRPr="00005A73">
              <w:rPr>
                <w:rFonts w:ascii="Times New Roman" w:hAnsi="Times New Roman"/>
                <w:i/>
                <w:iCs/>
                <w:kern w:val="32"/>
              </w:rPr>
              <w:t xml:space="preserve"> </w:t>
            </w:r>
            <w:proofErr w:type="spellStart"/>
            <w:r w:rsidRPr="00005A73">
              <w:rPr>
                <w:rFonts w:ascii="Times New Roman" w:hAnsi="Times New Roman"/>
                <w:i/>
                <w:iCs/>
                <w:kern w:val="32"/>
              </w:rPr>
              <w:t>bảng</w:t>
            </w:r>
            <w:proofErr w:type="spellEnd"/>
            <w:r w:rsidRPr="00005A73">
              <w:rPr>
                <w:rFonts w:ascii="Times New Roman" w:hAnsi="Times New Roman"/>
                <w:i/>
                <w:iCs/>
                <w:kern w:val="32"/>
              </w:rPr>
              <w:t xml:space="preserve"> + </w:t>
            </w:r>
            <w:proofErr w:type="spellStart"/>
            <w:r w:rsidRPr="00005A73">
              <w:rPr>
                <w:rFonts w:ascii="Times New Roman" w:hAnsi="Times New Roman"/>
                <w:i/>
                <w:iCs/>
                <w:kern w:val="32"/>
              </w:rPr>
              <w:t>mô</w:t>
            </w:r>
            <w:proofErr w:type="spellEnd"/>
            <w:r w:rsidRPr="00005A73">
              <w:rPr>
                <w:rFonts w:ascii="Times New Roman" w:hAnsi="Times New Roman"/>
                <w:i/>
                <w:iCs/>
                <w:kern w:val="32"/>
              </w:rPr>
              <w:t xml:space="preserve"> </w:t>
            </w:r>
            <w:proofErr w:type="spellStart"/>
            <w:r w:rsidRPr="00005A73">
              <w:rPr>
                <w:rFonts w:ascii="Times New Roman" w:hAnsi="Times New Roman"/>
                <w:i/>
                <w:iCs/>
                <w:kern w:val="32"/>
              </w:rPr>
              <w:t>hình</w:t>
            </w:r>
            <w:proofErr w:type="spellEnd"/>
            <w:r w:rsidRPr="00005A73">
              <w:rPr>
                <w:rFonts w:ascii="Times New Roman" w:hAnsi="Times New Roman"/>
                <w:i/>
                <w:iCs/>
                <w:kern w:val="32"/>
              </w:rPr>
              <w:t>.</w:t>
            </w:r>
          </w:p>
          <w:p w:rsidR="00965DAB" w:rsidRPr="00005A73" w:rsidRDefault="00965DAB" w:rsidP="003E2092">
            <w:pPr>
              <w:jc w:val="both"/>
              <w:rPr>
                <w:rFonts w:ascii="Times New Roman" w:hAnsi="Times New Roman"/>
                <w:b/>
                <w:i/>
                <w:iCs/>
                <w:kern w:val="32"/>
              </w:rPr>
            </w:pPr>
            <w:r w:rsidRPr="00005A73">
              <w:rPr>
                <w:rFonts w:ascii="Times New Roman" w:hAnsi="Times New Roman"/>
                <w:b/>
                <w:i/>
                <w:iCs/>
                <w:kern w:val="32"/>
              </w:rPr>
              <w:t xml:space="preserve">* </w:t>
            </w:r>
            <w:proofErr w:type="spellStart"/>
            <w:r w:rsidRPr="00005A73">
              <w:rPr>
                <w:rFonts w:ascii="Times New Roman" w:hAnsi="Times New Roman"/>
                <w:b/>
                <w:i/>
                <w:iCs/>
                <w:kern w:val="32"/>
              </w:rPr>
              <w:t>Thực</w:t>
            </w:r>
            <w:proofErr w:type="spellEnd"/>
            <w:r w:rsidRPr="00005A73">
              <w:rPr>
                <w:rFonts w:ascii="Times New Roman" w:hAnsi="Times New Roman"/>
                <w:b/>
                <w:i/>
                <w:iCs/>
                <w:kern w:val="32"/>
              </w:rPr>
              <w:t xml:space="preserve"> </w:t>
            </w:r>
            <w:proofErr w:type="spellStart"/>
            <w:r w:rsidRPr="00005A73">
              <w:rPr>
                <w:rFonts w:ascii="Times New Roman" w:hAnsi="Times New Roman"/>
                <w:b/>
                <w:i/>
                <w:iCs/>
                <w:kern w:val="32"/>
              </w:rPr>
              <w:t>hiện</w:t>
            </w:r>
            <w:proofErr w:type="spellEnd"/>
            <w:r w:rsidRPr="00005A73">
              <w:rPr>
                <w:rFonts w:ascii="Times New Roman" w:hAnsi="Times New Roman"/>
                <w:b/>
                <w:i/>
                <w:iCs/>
                <w:kern w:val="32"/>
              </w:rPr>
              <w:t xml:space="preserve"> </w:t>
            </w:r>
            <w:proofErr w:type="spellStart"/>
            <w:r w:rsidRPr="00005A73">
              <w:rPr>
                <w:rFonts w:ascii="Times New Roman" w:hAnsi="Times New Roman"/>
                <w:b/>
                <w:i/>
                <w:iCs/>
                <w:kern w:val="32"/>
              </w:rPr>
              <w:t>nhiệm</w:t>
            </w:r>
            <w:proofErr w:type="spellEnd"/>
            <w:r w:rsidRPr="00005A73">
              <w:rPr>
                <w:rFonts w:ascii="Times New Roman" w:hAnsi="Times New Roman"/>
                <w:b/>
                <w:i/>
                <w:iCs/>
                <w:kern w:val="32"/>
              </w:rPr>
              <w:t xml:space="preserve"> </w:t>
            </w:r>
            <w:proofErr w:type="spellStart"/>
            <w:r w:rsidRPr="00005A73">
              <w:rPr>
                <w:rFonts w:ascii="Times New Roman" w:hAnsi="Times New Roman"/>
                <w:b/>
                <w:i/>
                <w:iCs/>
                <w:kern w:val="32"/>
              </w:rPr>
              <w:t>vụ</w:t>
            </w:r>
            <w:proofErr w:type="spellEnd"/>
            <w:r w:rsidRPr="00005A73">
              <w:rPr>
                <w:rFonts w:ascii="Times New Roman" w:hAnsi="Times New Roman"/>
                <w:b/>
                <w:i/>
                <w:iCs/>
                <w:kern w:val="32"/>
              </w:rPr>
              <w:t>:</w:t>
            </w:r>
          </w:p>
          <w:p w:rsidR="00965DAB" w:rsidRPr="00005A73" w:rsidRDefault="00965DAB" w:rsidP="003E2092">
            <w:pPr>
              <w:jc w:val="both"/>
              <w:rPr>
                <w:rFonts w:ascii="Times New Roman" w:hAnsi="Times New Roman"/>
                <w:kern w:val="32"/>
              </w:rPr>
            </w:pPr>
            <w:r w:rsidRPr="00005A73">
              <w:rPr>
                <w:rFonts w:ascii="Times New Roman" w:hAnsi="Times New Roman"/>
                <w:kern w:val="32"/>
              </w:rPr>
              <w:t xml:space="preserve">- </w:t>
            </w:r>
            <w:proofErr w:type="spellStart"/>
            <w:r w:rsidRPr="00005A73">
              <w:rPr>
                <w:rFonts w:ascii="Times New Roman" w:hAnsi="Times New Roman"/>
                <w:kern w:val="32"/>
              </w:rPr>
              <w:t>Tổ</w:t>
            </w:r>
            <w:proofErr w:type="spellEnd"/>
            <w:r w:rsidRPr="00005A73">
              <w:rPr>
                <w:rFonts w:ascii="Times New Roman" w:hAnsi="Times New Roman"/>
                <w:kern w:val="32"/>
              </w:rPr>
              <w:t xml:space="preserve"> </w:t>
            </w:r>
            <w:proofErr w:type="spellStart"/>
            <w:r w:rsidRPr="00005A73">
              <w:rPr>
                <w:rFonts w:ascii="Times New Roman" w:hAnsi="Times New Roman"/>
                <w:kern w:val="32"/>
              </w:rPr>
              <w:t>trưởng</w:t>
            </w:r>
            <w:proofErr w:type="spellEnd"/>
            <w:r w:rsidRPr="00005A73">
              <w:rPr>
                <w:rFonts w:ascii="Times New Roman" w:hAnsi="Times New Roman"/>
                <w:kern w:val="32"/>
              </w:rPr>
              <w:t xml:space="preserve"> </w:t>
            </w:r>
            <w:proofErr w:type="spellStart"/>
            <w:r w:rsidRPr="00005A73">
              <w:rPr>
                <w:rFonts w:ascii="Times New Roman" w:hAnsi="Times New Roman"/>
                <w:kern w:val="32"/>
              </w:rPr>
              <w:t>kểm</w:t>
            </w:r>
            <w:proofErr w:type="spellEnd"/>
            <w:r w:rsidRPr="00005A73">
              <w:rPr>
                <w:rFonts w:ascii="Times New Roman" w:hAnsi="Times New Roman"/>
                <w:kern w:val="32"/>
              </w:rPr>
              <w:t xml:space="preserve"> </w:t>
            </w:r>
            <w:proofErr w:type="spellStart"/>
            <w:r w:rsidRPr="00005A73">
              <w:rPr>
                <w:rFonts w:ascii="Times New Roman" w:hAnsi="Times New Roman"/>
                <w:kern w:val="32"/>
              </w:rPr>
              <w:t>tra</w:t>
            </w:r>
            <w:proofErr w:type="spellEnd"/>
            <w:r w:rsidRPr="00005A73">
              <w:rPr>
                <w:rFonts w:ascii="Times New Roman" w:hAnsi="Times New Roman"/>
                <w:kern w:val="32"/>
              </w:rPr>
              <w:t xml:space="preserve"> </w:t>
            </w:r>
            <w:proofErr w:type="spellStart"/>
            <w:r w:rsidRPr="00005A73">
              <w:rPr>
                <w:rFonts w:ascii="Times New Roman" w:hAnsi="Times New Roman"/>
                <w:kern w:val="32"/>
              </w:rPr>
              <w:t>theo</w:t>
            </w:r>
            <w:proofErr w:type="spellEnd"/>
            <w:r w:rsidRPr="00005A73">
              <w:rPr>
                <w:rFonts w:ascii="Times New Roman" w:hAnsi="Times New Roman"/>
                <w:kern w:val="32"/>
              </w:rPr>
              <w:t xml:space="preserve"> </w:t>
            </w:r>
            <w:proofErr w:type="spellStart"/>
            <w:r w:rsidRPr="00005A73">
              <w:rPr>
                <w:rFonts w:ascii="Times New Roman" w:hAnsi="Times New Roman"/>
                <w:kern w:val="32"/>
              </w:rPr>
              <w:t>yêu</w:t>
            </w:r>
            <w:proofErr w:type="spellEnd"/>
            <w:r w:rsidRPr="00005A73">
              <w:rPr>
                <w:rFonts w:ascii="Times New Roman" w:hAnsi="Times New Roman"/>
                <w:kern w:val="32"/>
              </w:rPr>
              <w:t xml:space="preserve"> </w:t>
            </w:r>
            <w:proofErr w:type="spellStart"/>
            <w:r w:rsidRPr="00005A73">
              <w:rPr>
                <w:rFonts w:ascii="Times New Roman" w:hAnsi="Times New Roman"/>
                <w:kern w:val="32"/>
              </w:rPr>
              <w:t>cầu</w:t>
            </w:r>
            <w:proofErr w:type="spellEnd"/>
            <w:r w:rsidRPr="00005A73">
              <w:rPr>
                <w:rFonts w:ascii="Times New Roman" w:hAnsi="Times New Roman"/>
                <w:kern w:val="32"/>
              </w:rPr>
              <w:t xml:space="preserve"> </w:t>
            </w:r>
            <w:proofErr w:type="spellStart"/>
            <w:r w:rsidRPr="00005A73">
              <w:rPr>
                <w:rFonts w:ascii="Times New Roman" w:hAnsi="Times New Roman"/>
                <w:kern w:val="32"/>
              </w:rPr>
              <w:t>của</w:t>
            </w:r>
            <w:proofErr w:type="spellEnd"/>
            <w:r w:rsidRPr="00005A73">
              <w:rPr>
                <w:rFonts w:ascii="Times New Roman" w:hAnsi="Times New Roman"/>
                <w:kern w:val="32"/>
              </w:rPr>
              <w:t xml:space="preserve"> GV.</w:t>
            </w:r>
          </w:p>
          <w:p w:rsidR="00965DAB" w:rsidRPr="00005A73" w:rsidRDefault="00965DAB" w:rsidP="003E2092">
            <w:pPr>
              <w:jc w:val="both"/>
              <w:rPr>
                <w:rFonts w:ascii="Times New Roman" w:hAnsi="Times New Roman"/>
                <w:kern w:val="32"/>
              </w:rPr>
            </w:pPr>
            <w:r w:rsidRPr="00005A73">
              <w:rPr>
                <w:rFonts w:ascii="Times New Roman" w:hAnsi="Times New Roman"/>
                <w:kern w:val="32"/>
              </w:rPr>
              <w:t xml:space="preserve">- HS </w:t>
            </w:r>
            <w:proofErr w:type="spellStart"/>
            <w:r w:rsidRPr="00005A73">
              <w:rPr>
                <w:rFonts w:ascii="Times New Roman" w:hAnsi="Times New Roman"/>
                <w:kern w:val="32"/>
              </w:rPr>
              <w:t>ghi</w:t>
            </w:r>
            <w:proofErr w:type="spellEnd"/>
            <w:r w:rsidRPr="00005A73">
              <w:rPr>
                <w:rFonts w:ascii="Times New Roman" w:hAnsi="Times New Roman"/>
                <w:kern w:val="32"/>
              </w:rPr>
              <w:t xml:space="preserve"> </w:t>
            </w:r>
            <w:proofErr w:type="spellStart"/>
            <w:r w:rsidRPr="00005A73">
              <w:rPr>
                <w:rFonts w:ascii="Times New Roman" w:hAnsi="Times New Roman"/>
                <w:kern w:val="32"/>
              </w:rPr>
              <w:t>phần</w:t>
            </w:r>
            <w:proofErr w:type="spellEnd"/>
            <w:r w:rsidRPr="00005A73">
              <w:rPr>
                <w:rFonts w:ascii="Times New Roman" w:hAnsi="Times New Roman"/>
                <w:kern w:val="32"/>
              </w:rPr>
              <w:t xml:space="preserve"> </w:t>
            </w:r>
            <w:proofErr w:type="spellStart"/>
            <w:r w:rsidRPr="00005A73">
              <w:rPr>
                <w:rFonts w:ascii="Times New Roman" w:hAnsi="Times New Roman"/>
                <w:kern w:val="32"/>
              </w:rPr>
              <w:t>hướng</w:t>
            </w:r>
            <w:proofErr w:type="spellEnd"/>
            <w:r w:rsidRPr="00005A73">
              <w:rPr>
                <w:rFonts w:ascii="Times New Roman" w:hAnsi="Times New Roman"/>
                <w:kern w:val="32"/>
              </w:rPr>
              <w:t xml:space="preserve"> </w:t>
            </w:r>
            <w:proofErr w:type="spellStart"/>
            <w:r w:rsidRPr="00005A73">
              <w:rPr>
                <w:rFonts w:ascii="Times New Roman" w:hAnsi="Times New Roman"/>
                <w:kern w:val="32"/>
              </w:rPr>
              <w:t>dẫn</w:t>
            </w:r>
            <w:proofErr w:type="spellEnd"/>
            <w:r w:rsidRPr="00005A73">
              <w:rPr>
                <w:rFonts w:ascii="Times New Roman" w:hAnsi="Times New Roman"/>
                <w:kern w:val="32"/>
              </w:rPr>
              <w:t xml:space="preserve"> </w:t>
            </w:r>
            <w:proofErr w:type="spellStart"/>
            <w:r w:rsidRPr="00005A73">
              <w:rPr>
                <w:rFonts w:ascii="Times New Roman" w:hAnsi="Times New Roman"/>
                <w:kern w:val="32"/>
              </w:rPr>
              <w:t>vào</w:t>
            </w:r>
            <w:proofErr w:type="spellEnd"/>
            <w:r w:rsidRPr="00005A73">
              <w:rPr>
                <w:rFonts w:ascii="Times New Roman" w:hAnsi="Times New Roman"/>
                <w:kern w:val="32"/>
              </w:rPr>
              <w:t xml:space="preserve"> </w:t>
            </w:r>
            <w:proofErr w:type="spellStart"/>
            <w:r w:rsidRPr="00005A73">
              <w:rPr>
                <w:rFonts w:ascii="Times New Roman" w:hAnsi="Times New Roman"/>
                <w:kern w:val="32"/>
              </w:rPr>
              <w:t>vở</w:t>
            </w:r>
            <w:proofErr w:type="spellEnd"/>
            <w:r w:rsidRPr="00005A73">
              <w:rPr>
                <w:rFonts w:ascii="Times New Roman" w:hAnsi="Times New Roman"/>
                <w:kern w:val="32"/>
              </w:rPr>
              <w:t>.</w:t>
            </w:r>
          </w:p>
          <w:p w:rsidR="00965DAB" w:rsidRPr="00005A73" w:rsidRDefault="00965DAB" w:rsidP="003E2092">
            <w:pPr>
              <w:jc w:val="both"/>
              <w:rPr>
                <w:rFonts w:ascii="Times New Roman" w:hAnsi="Times New Roman"/>
                <w:kern w:val="32"/>
              </w:rPr>
            </w:pPr>
            <w:r w:rsidRPr="00005A73">
              <w:rPr>
                <w:rFonts w:ascii="Times New Roman" w:hAnsi="Times New Roman"/>
                <w:kern w:val="32"/>
              </w:rPr>
              <w:t xml:space="preserve">- </w:t>
            </w:r>
            <w:proofErr w:type="spellStart"/>
            <w:r w:rsidRPr="00005A73">
              <w:rPr>
                <w:rFonts w:ascii="Times New Roman" w:hAnsi="Times New Roman"/>
                <w:kern w:val="32"/>
              </w:rPr>
              <w:t>Cá</w:t>
            </w:r>
            <w:proofErr w:type="spellEnd"/>
            <w:r w:rsidRPr="00005A73">
              <w:rPr>
                <w:rFonts w:ascii="Times New Roman" w:hAnsi="Times New Roman"/>
                <w:kern w:val="32"/>
              </w:rPr>
              <w:t xml:space="preserve"> </w:t>
            </w:r>
            <w:proofErr w:type="spellStart"/>
            <w:r w:rsidRPr="00005A73">
              <w:rPr>
                <w:rFonts w:ascii="Times New Roman" w:hAnsi="Times New Roman"/>
                <w:kern w:val="32"/>
              </w:rPr>
              <w:t>nhân</w:t>
            </w:r>
            <w:proofErr w:type="spellEnd"/>
            <w:r w:rsidRPr="00005A73">
              <w:rPr>
                <w:rFonts w:ascii="Times New Roman" w:hAnsi="Times New Roman"/>
                <w:kern w:val="32"/>
              </w:rPr>
              <w:t xml:space="preserve"> </w:t>
            </w:r>
            <w:proofErr w:type="spellStart"/>
            <w:r w:rsidRPr="00005A73">
              <w:rPr>
                <w:rFonts w:ascii="Times New Roman" w:hAnsi="Times New Roman"/>
                <w:kern w:val="32"/>
              </w:rPr>
              <w:t>hoàn</w:t>
            </w:r>
            <w:proofErr w:type="spellEnd"/>
            <w:r w:rsidRPr="00005A73">
              <w:rPr>
                <w:rFonts w:ascii="Times New Roman" w:hAnsi="Times New Roman"/>
                <w:kern w:val="32"/>
              </w:rPr>
              <w:t xml:space="preserve"> </w:t>
            </w:r>
            <w:proofErr w:type="spellStart"/>
            <w:r w:rsidRPr="00005A73">
              <w:rPr>
                <w:rFonts w:ascii="Times New Roman" w:hAnsi="Times New Roman"/>
                <w:kern w:val="32"/>
              </w:rPr>
              <w:t>thành</w:t>
            </w:r>
            <w:proofErr w:type="spellEnd"/>
            <w:r w:rsidRPr="00005A73">
              <w:rPr>
                <w:rFonts w:ascii="Times New Roman" w:hAnsi="Times New Roman"/>
                <w:kern w:val="32"/>
              </w:rPr>
              <w:t xml:space="preserve"> </w:t>
            </w:r>
            <w:proofErr w:type="spellStart"/>
            <w:r w:rsidRPr="00005A73">
              <w:rPr>
                <w:rFonts w:ascii="Times New Roman" w:hAnsi="Times New Roman"/>
                <w:kern w:val="32"/>
              </w:rPr>
              <w:t>bảng</w:t>
            </w:r>
            <w:proofErr w:type="spellEnd"/>
            <w:r w:rsidRPr="00005A73">
              <w:rPr>
                <w:rFonts w:ascii="Times New Roman" w:hAnsi="Times New Roman"/>
                <w:kern w:val="32"/>
              </w:rPr>
              <w:t xml:space="preserve"> 7.2 + 7.2 </w:t>
            </w:r>
            <w:proofErr w:type="spellStart"/>
            <w:r w:rsidRPr="00005A73">
              <w:rPr>
                <w:rFonts w:ascii="Times New Roman" w:hAnsi="Times New Roman"/>
                <w:kern w:val="32"/>
              </w:rPr>
              <w:t>vào</w:t>
            </w:r>
            <w:proofErr w:type="spellEnd"/>
            <w:r w:rsidRPr="00005A73">
              <w:rPr>
                <w:rFonts w:ascii="Times New Roman" w:hAnsi="Times New Roman"/>
                <w:kern w:val="32"/>
              </w:rPr>
              <w:t xml:space="preserve"> </w:t>
            </w:r>
            <w:proofErr w:type="spellStart"/>
            <w:r w:rsidRPr="00005A73">
              <w:rPr>
                <w:rFonts w:ascii="Times New Roman" w:hAnsi="Times New Roman"/>
                <w:kern w:val="32"/>
              </w:rPr>
              <w:t>vở</w:t>
            </w:r>
            <w:proofErr w:type="spellEnd"/>
            <w:r w:rsidRPr="00005A73">
              <w:rPr>
                <w:rFonts w:ascii="Times New Roman" w:hAnsi="Times New Roman"/>
                <w:kern w:val="32"/>
              </w:rPr>
              <w:t>.</w:t>
            </w:r>
          </w:p>
          <w:p w:rsidR="00965DAB" w:rsidRPr="00005A73" w:rsidRDefault="00965DAB" w:rsidP="003E2092">
            <w:pPr>
              <w:jc w:val="both"/>
              <w:rPr>
                <w:rFonts w:ascii="Times New Roman" w:hAnsi="Times New Roman"/>
                <w:b/>
                <w:bCs/>
                <w:kern w:val="32"/>
              </w:rPr>
            </w:pPr>
            <w:r w:rsidRPr="00005A73">
              <w:rPr>
                <w:rFonts w:ascii="Times New Roman" w:hAnsi="Times New Roman"/>
                <w:kern w:val="32"/>
              </w:rPr>
              <w:t xml:space="preserve">- HS </w:t>
            </w:r>
            <w:proofErr w:type="spellStart"/>
            <w:r w:rsidRPr="00005A73">
              <w:rPr>
                <w:rFonts w:ascii="Times New Roman" w:hAnsi="Times New Roman"/>
                <w:kern w:val="32"/>
              </w:rPr>
              <w:t>quan</w:t>
            </w:r>
            <w:proofErr w:type="spellEnd"/>
            <w:r w:rsidRPr="00005A73">
              <w:rPr>
                <w:rFonts w:ascii="Times New Roman" w:hAnsi="Times New Roman"/>
                <w:kern w:val="32"/>
              </w:rPr>
              <w:t xml:space="preserve"> </w:t>
            </w:r>
            <w:proofErr w:type="spellStart"/>
            <w:r w:rsidRPr="00005A73">
              <w:rPr>
                <w:rFonts w:ascii="Times New Roman" w:hAnsi="Times New Roman"/>
                <w:kern w:val="32"/>
              </w:rPr>
              <w:t>sát</w:t>
            </w:r>
            <w:proofErr w:type="spellEnd"/>
            <w:r w:rsidRPr="00005A73">
              <w:rPr>
                <w:rFonts w:ascii="Times New Roman" w:hAnsi="Times New Roman"/>
                <w:kern w:val="32"/>
              </w:rPr>
              <w:t xml:space="preserve"> </w:t>
            </w:r>
            <w:proofErr w:type="spellStart"/>
            <w:r w:rsidRPr="00005A73">
              <w:rPr>
                <w:rFonts w:ascii="Times New Roman" w:hAnsi="Times New Roman"/>
                <w:kern w:val="32"/>
              </w:rPr>
              <w:t>tranh</w:t>
            </w:r>
            <w:proofErr w:type="spellEnd"/>
            <w:r w:rsidRPr="00005A73">
              <w:rPr>
                <w:rFonts w:ascii="Times New Roman" w:hAnsi="Times New Roman"/>
                <w:kern w:val="32"/>
              </w:rPr>
              <w:t xml:space="preserve"> </w:t>
            </w:r>
            <w:proofErr w:type="spellStart"/>
            <w:r w:rsidRPr="00005A73">
              <w:rPr>
                <w:rFonts w:ascii="Times New Roman" w:hAnsi="Times New Roman"/>
                <w:kern w:val="32"/>
              </w:rPr>
              <w:t>kết</w:t>
            </w:r>
            <w:proofErr w:type="spellEnd"/>
            <w:r w:rsidRPr="00005A73">
              <w:rPr>
                <w:rFonts w:ascii="Times New Roman" w:hAnsi="Times New Roman"/>
                <w:kern w:val="32"/>
              </w:rPr>
              <w:t xml:space="preserve"> </w:t>
            </w:r>
            <w:proofErr w:type="spellStart"/>
            <w:r w:rsidRPr="00005A73">
              <w:rPr>
                <w:rFonts w:ascii="Times New Roman" w:hAnsi="Times New Roman"/>
                <w:kern w:val="32"/>
              </w:rPr>
              <w:t>hợp</w:t>
            </w:r>
            <w:proofErr w:type="spellEnd"/>
            <w:r w:rsidRPr="00005A73">
              <w:rPr>
                <w:rFonts w:ascii="Times New Roman" w:hAnsi="Times New Roman"/>
                <w:kern w:val="32"/>
              </w:rPr>
              <w:t xml:space="preserve"> </w:t>
            </w:r>
            <w:proofErr w:type="spellStart"/>
            <w:r w:rsidRPr="00005A73">
              <w:rPr>
                <w:rFonts w:ascii="Times New Roman" w:hAnsi="Times New Roman"/>
                <w:kern w:val="32"/>
              </w:rPr>
              <w:t>mô</w:t>
            </w:r>
            <w:proofErr w:type="spellEnd"/>
            <w:r w:rsidRPr="00005A73">
              <w:rPr>
                <w:rFonts w:ascii="Times New Roman" w:hAnsi="Times New Roman"/>
                <w:kern w:val="32"/>
              </w:rPr>
              <w:t xml:space="preserve"> </w:t>
            </w:r>
            <w:proofErr w:type="spellStart"/>
            <w:r w:rsidRPr="00005A73">
              <w:rPr>
                <w:rFonts w:ascii="Times New Roman" w:hAnsi="Times New Roman"/>
                <w:kern w:val="32"/>
              </w:rPr>
              <w:t>hình</w:t>
            </w:r>
            <w:proofErr w:type="spellEnd"/>
            <w:r w:rsidRPr="00005A73">
              <w:rPr>
                <w:rFonts w:ascii="Times New Roman" w:hAnsi="Times New Roman"/>
                <w:kern w:val="32"/>
              </w:rPr>
              <w:t>.</w:t>
            </w:r>
          </w:p>
        </w:tc>
        <w:tc>
          <w:tcPr>
            <w:tcW w:w="4678" w:type="dxa"/>
            <w:shd w:val="clear" w:color="auto" w:fill="auto"/>
          </w:tcPr>
          <w:p w:rsidR="00965DAB" w:rsidRPr="00005A73" w:rsidRDefault="00965DAB" w:rsidP="003E2092">
            <w:pPr>
              <w:jc w:val="both"/>
              <w:rPr>
                <w:rFonts w:ascii="Times New Roman" w:hAnsi="Times New Roman"/>
                <w:b/>
                <w:bCs/>
                <w:kern w:val="32"/>
              </w:rPr>
            </w:pPr>
            <w:r w:rsidRPr="00005A73">
              <w:rPr>
                <w:rFonts w:ascii="Times New Roman" w:hAnsi="Times New Roman"/>
                <w:b/>
                <w:bCs/>
                <w:kern w:val="32"/>
              </w:rPr>
              <w:t xml:space="preserve">D. </w:t>
            </w:r>
            <w:proofErr w:type="spellStart"/>
            <w:r w:rsidRPr="00005A73">
              <w:rPr>
                <w:rFonts w:ascii="Times New Roman" w:hAnsi="Times New Roman"/>
                <w:b/>
                <w:bCs/>
                <w:kern w:val="32"/>
              </w:rPr>
              <w:t>Bài</w:t>
            </w:r>
            <w:proofErr w:type="spellEnd"/>
            <w:r w:rsidRPr="00005A73">
              <w:rPr>
                <w:rFonts w:ascii="Times New Roman" w:hAnsi="Times New Roman"/>
                <w:b/>
                <w:bCs/>
                <w:kern w:val="32"/>
              </w:rPr>
              <w:t xml:space="preserve"> </w:t>
            </w:r>
            <w:proofErr w:type="spellStart"/>
            <w:r w:rsidRPr="00005A73">
              <w:rPr>
                <w:rFonts w:ascii="Times New Roman" w:hAnsi="Times New Roman"/>
                <w:b/>
                <w:bCs/>
                <w:kern w:val="32"/>
              </w:rPr>
              <w:t>tập</w:t>
            </w:r>
            <w:proofErr w:type="spellEnd"/>
            <w:r w:rsidRPr="00005A73">
              <w:rPr>
                <w:rFonts w:ascii="Times New Roman" w:hAnsi="Times New Roman"/>
                <w:b/>
                <w:bCs/>
                <w:kern w:val="32"/>
              </w:rPr>
              <w:t xml:space="preserve"> TH: </w:t>
            </w:r>
            <w:proofErr w:type="spellStart"/>
            <w:r w:rsidRPr="00005A73">
              <w:rPr>
                <w:rFonts w:ascii="Times New Roman" w:hAnsi="Times New Roman"/>
                <w:b/>
                <w:bCs/>
                <w:kern w:val="32"/>
              </w:rPr>
              <w:t>Đọc</w:t>
            </w:r>
            <w:proofErr w:type="spellEnd"/>
            <w:r w:rsidRPr="00005A73">
              <w:rPr>
                <w:rFonts w:ascii="Times New Roman" w:hAnsi="Times New Roman"/>
                <w:b/>
                <w:bCs/>
                <w:kern w:val="32"/>
              </w:rPr>
              <w:t xml:space="preserve"> </w:t>
            </w:r>
            <w:proofErr w:type="spellStart"/>
            <w:r w:rsidRPr="00005A73">
              <w:rPr>
                <w:rFonts w:ascii="Times New Roman" w:hAnsi="Times New Roman"/>
                <w:b/>
                <w:bCs/>
                <w:kern w:val="32"/>
              </w:rPr>
              <w:t>bản</w:t>
            </w:r>
            <w:proofErr w:type="spellEnd"/>
            <w:r w:rsidRPr="00005A73">
              <w:rPr>
                <w:rFonts w:ascii="Times New Roman" w:hAnsi="Times New Roman"/>
                <w:b/>
                <w:bCs/>
                <w:kern w:val="32"/>
              </w:rPr>
              <w:t xml:space="preserve"> </w:t>
            </w:r>
            <w:proofErr w:type="spellStart"/>
            <w:r w:rsidRPr="00005A73">
              <w:rPr>
                <w:rFonts w:ascii="Times New Roman" w:hAnsi="Times New Roman"/>
                <w:b/>
                <w:bCs/>
                <w:kern w:val="32"/>
              </w:rPr>
              <w:t>vẽ</w:t>
            </w:r>
            <w:proofErr w:type="spellEnd"/>
            <w:r w:rsidRPr="00005A73">
              <w:rPr>
                <w:rFonts w:ascii="Times New Roman" w:hAnsi="Times New Roman"/>
                <w:b/>
                <w:bCs/>
                <w:kern w:val="32"/>
              </w:rPr>
              <w:t xml:space="preserve"> </w:t>
            </w:r>
            <w:proofErr w:type="spellStart"/>
            <w:r w:rsidRPr="00005A73">
              <w:rPr>
                <w:rFonts w:ascii="Times New Roman" w:hAnsi="Times New Roman"/>
                <w:b/>
                <w:bCs/>
                <w:kern w:val="32"/>
              </w:rPr>
              <w:t>các</w:t>
            </w:r>
            <w:proofErr w:type="spellEnd"/>
            <w:r w:rsidRPr="00005A73">
              <w:rPr>
                <w:rFonts w:ascii="Times New Roman" w:hAnsi="Times New Roman"/>
                <w:b/>
                <w:bCs/>
                <w:kern w:val="32"/>
              </w:rPr>
              <w:t xml:space="preserve"> </w:t>
            </w:r>
            <w:proofErr w:type="spellStart"/>
            <w:r w:rsidRPr="00005A73">
              <w:rPr>
                <w:rFonts w:ascii="Times New Roman" w:hAnsi="Times New Roman"/>
                <w:b/>
                <w:bCs/>
                <w:kern w:val="32"/>
              </w:rPr>
              <w:t>khối</w:t>
            </w:r>
            <w:proofErr w:type="spellEnd"/>
            <w:r w:rsidRPr="00005A73">
              <w:rPr>
                <w:rFonts w:ascii="Times New Roman" w:hAnsi="Times New Roman"/>
                <w:b/>
                <w:bCs/>
                <w:kern w:val="32"/>
              </w:rPr>
              <w:t xml:space="preserve"> </w:t>
            </w:r>
            <w:proofErr w:type="spellStart"/>
            <w:r w:rsidRPr="00005A73">
              <w:rPr>
                <w:rFonts w:ascii="Times New Roman" w:hAnsi="Times New Roman"/>
                <w:b/>
                <w:bCs/>
                <w:kern w:val="32"/>
              </w:rPr>
              <w:t>tròn</w:t>
            </w:r>
            <w:proofErr w:type="spellEnd"/>
            <w:r w:rsidRPr="00005A73">
              <w:rPr>
                <w:rFonts w:ascii="Times New Roman" w:hAnsi="Times New Roman"/>
                <w:b/>
                <w:bCs/>
                <w:kern w:val="32"/>
              </w:rPr>
              <w:t xml:space="preserve"> </w:t>
            </w:r>
            <w:proofErr w:type="spellStart"/>
            <w:r w:rsidRPr="00005A73">
              <w:rPr>
                <w:rFonts w:ascii="Times New Roman" w:hAnsi="Times New Roman"/>
                <w:b/>
                <w:bCs/>
                <w:kern w:val="32"/>
              </w:rPr>
              <w:t>xoay</w:t>
            </w:r>
            <w:proofErr w:type="spellEnd"/>
          </w:p>
        </w:tc>
      </w:tr>
      <w:tr w:rsidR="00965DAB" w:rsidRPr="00005A73" w:rsidTr="003E2092">
        <w:tc>
          <w:tcPr>
            <w:tcW w:w="5353" w:type="dxa"/>
            <w:tcBorders>
              <w:bottom w:val="single" w:sz="4" w:space="0" w:color="auto"/>
            </w:tcBorders>
            <w:shd w:val="clear" w:color="auto" w:fill="auto"/>
          </w:tcPr>
          <w:p w:rsidR="00965DAB" w:rsidRPr="001C48CC" w:rsidRDefault="00965DAB" w:rsidP="003E2092">
            <w:pPr>
              <w:jc w:val="both"/>
              <w:rPr>
                <w:rFonts w:ascii="Times New Roman" w:hAnsi="Times New Roman"/>
                <w:b/>
                <w:bCs/>
                <w:i/>
                <w:iCs/>
                <w:kern w:val="32"/>
              </w:rPr>
            </w:pPr>
            <w:proofErr w:type="spellStart"/>
            <w:r w:rsidRPr="00005A73">
              <w:rPr>
                <w:rFonts w:ascii="Times New Roman" w:hAnsi="Times New Roman"/>
                <w:b/>
                <w:bCs/>
                <w:kern w:val="32"/>
              </w:rPr>
              <w:t>Hoạt</w:t>
            </w:r>
            <w:proofErr w:type="spellEnd"/>
            <w:r w:rsidRPr="00005A73">
              <w:rPr>
                <w:rFonts w:ascii="Times New Roman" w:hAnsi="Times New Roman"/>
                <w:b/>
                <w:bCs/>
                <w:kern w:val="32"/>
              </w:rPr>
              <w:t xml:space="preserve"> </w:t>
            </w:r>
            <w:proofErr w:type="spellStart"/>
            <w:r w:rsidRPr="00005A73">
              <w:rPr>
                <w:rFonts w:ascii="Times New Roman" w:hAnsi="Times New Roman"/>
                <w:b/>
                <w:bCs/>
                <w:kern w:val="32"/>
              </w:rPr>
              <w:t>động</w:t>
            </w:r>
            <w:proofErr w:type="spellEnd"/>
            <w:r w:rsidRPr="00005A73">
              <w:rPr>
                <w:rFonts w:ascii="Times New Roman" w:hAnsi="Times New Roman"/>
                <w:b/>
                <w:bCs/>
                <w:kern w:val="32"/>
              </w:rPr>
              <w:t xml:space="preserve"> 2: </w:t>
            </w:r>
            <w:proofErr w:type="spellStart"/>
            <w:r w:rsidRPr="00005A73">
              <w:rPr>
                <w:rFonts w:ascii="Times New Roman" w:hAnsi="Times New Roman"/>
                <w:b/>
                <w:bCs/>
                <w:i/>
                <w:iCs/>
                <w:kern w:val="32"/>
              </w:rPr>
              <w:t>Tì</w:t>
            </w:r>
            <w:r w:rsidR="001C48CC">
              <w:rPr>
                <w:rFonts w:ascii="Times New Roman" w:hAnsi="Times New Roman"/>
                <w:b/>
                <w:bCs/>
                <w:i/>
                <w:iCs/>
                <w:kern w:val="32"/>
              </w:rPr>
              <w:t>m</w:t>
            </w:r>
            <w:proofErr w:type="spellEnd"/>
            <w:r w:rsidR="001C48CC">
              <w:rPr>
                <w:rFonts w:ascii="Times New Roman" w:hAnsi="Times New Roman"/>
                <w:b/>
                <w:bCs/>
                <w:i/>
                <w:iCs/>
                <w:kern w:val="32"/>
              </w:rPr>
              <w:t xml:space="preserve"> </w:t>
            </w:r>
            <w:proofErr w:type="spellStart"/>
            <w:r w:rsidR="001C48CC">
              <w:rPr>
                <w:rFonts w:ascii="Times New Roman" w:hAnsi="Times New Roman"/>
                <w:b/>
                <w:bCs/>
                <w:i/>
                <w:iCs/>
                <w:kern w:val="32"/>
              </w:rPr>
              <w:t>hiểu</w:t>
            </w:r>
            <w:proofErr w:type="spellEnd"/>
            <w:r w:rsidR="001C48CC">
              <w:rPr>
                <w:rFonts w:ascii="Times New Roman" w:hAnsi="Times New Roman"/>
                <w:b/>
                <w:bCs/>
                <w:i/>
                <w:iCs/>
                <w:kern w:val="32"/>
              </w:rPr>
              <w:t xml:space="preserve"> </w:t>
            </w:r>
            <w:proofErr w:type="spellStart"/>
            <w:r w:rsidR="001C48CC">
              <w:rPr>
                <w:rFonts w:ascii="Times New Roman" w:hAnsi="Times New Roman"/>
                <w:b/>
                <w:bCs/>
                <w:i/>
                <w:iCs/>
                <w:kern w:val="32"/>
              </w:rPr>
              <w:t>cách</w:t>
            </w:r>
            <w:proofErr w:type="spellEnd"/>
            <w:r w:rsidR="001C48CC">
              <w:rPr>
                <w:rFonts w:ascii="Times New Roman" w:hAnsi="Times New Roman"/>
                <w:b/>
                <w:bCs/>
                <w:i/>
                <w:iCs/>
                <w:kern w:val="32"/>
              </w:rPr>
              <w:t xml:space="preserve"> </w:t>
            </w:r>
            <w:proofErr w:type="spellStart"/>
            <w:r w:rsidR="001C48CC">
              <w:rPr>
                <w:rFonts w:ascii="Times New Roman" w:hAnsi="Times New Roman"/>
                <w:b/>
                <w:bCs/>
                <w:i/>
                <w:iCs/>
                <w:kern w:val="32"/>
              </w:rPr>
              <w:t>trình</w:t>
            </w:r>
            <w:proofErr w:type="spellEnd"/>
            <w:r w:rsidR="001C48CC">
              <w:rPr>
                <w:rFonts w:ascii="Times New Roman" w:hAnsi="Times New Roman"/>
                <w:b/>
                <w:bCs/>
                <w:i/>
                <w:iCs/>
                <w:kern w:val="32"/>
              </w:rPr>
              <w:t xml:space="preserve"> </w:t>
            </w:r>
            <w:proofErr w:type="spellStart"/>
            <w:r w:rsidR="001C48CC">
              <w:rPr>
                <w:rFonts w:ascii="Times New Roman" w:hAnsi="Times New Roman"/>
                <w:b/>
                <w:bCs/>
                <w:i/>
                <w:iCs/>
                <w:kern w:val="32"/>
              </w:rPr>
              <w:t>bày</w:t>
            </w:r>
            <w:proofErr w:type="spellEnd"/>
            <w:r w:rsidR="001C48CC">
              <w:rPr>
                <w:rFonts w:ascii="Times New Roman" w:hAnsi="Times New Roman"/>
                <w:b/>
                <w:bCs/>
                <w:i/>
                <w:iCs/>
                <w:kern w:val="32"/>
              </w:rPr>
              <w:t xml:space="preserve"> </w:t>
            </w:r>
            <w:proofErr w:type="spellStart"/>
            <w:r w:rsidR="001C48CC">
              <w:rPr>
                <w:rFonts w:ascii="Times New Roman" w:hAnsi="Times New Roman"/>
                <w:b/>
                <w:bCs/>
                <w:i/>
                <w:iCs/>
                <w:kern w:val="32"/>
              </w:rPr>
              <w:t>bài</w:t>
            </w:r>
            <w:proofErr w:type="spellEnd"/>
            <w:r w:rsidR="001C48CC">
              <w:rPr>
                <w:rFonts w:ascii="Times New Roman" w:hAnsi="Times New Roman"/>
                <w:b/>
                <w:bCs/>
                <w:i/>
                <w:iCs/>
                <w:kern w:val="32"/>
              </w:rPr>
              <w:t xml:space="preserve"> </w:t>
            </w:r>
            <w:proofErr w:type="spellStart"/>
            <w:r w:rsidR="001C48CC">
              <w:rPr>
                <w:rFonts w:ascii="Times New Roman" w:hAnsi="Times New Roman"/>
                <w:b/>
                <w:bCs/>
                <w:i/>
                <w:iCs/>
                <w:kern w:val="32"/>
              </w:rPr>
              <w:t>làm</w:t>
            </w:r>
            <w:proofErr w:type="spellEnd"/>
            <w:r w:rsidR="001C48CC">
              <w:rPr>
                <w:rFonts w:ascii="Times New Roman" w:hAnsi="Times New Roman"/>
                <w:b/>
                <w:bCs/>
                <w:i/>
                <w:iCs/>
                <w:kern w:val="32"/>
              </w:rPr>
              <w:t xml:space="preserve">: </w:t>
            </w:r>
          </w:p>
          <w:p w:rsidR="00965DAB" w:rsidRPr="00005A73" w:rsidRDefault="00965DAB" w:rsidP="003E2092">
            <w:pPr>
              <w:jc w:val="both"/>
              <w:rPr>
                <w:rFonts w:ascii="Times New Roman" w:hAnsi="Times New Roman"/>
                <w:kern w:val="32"/>
              </w:rPr>
            </w:pPr>
            <w:r w:rsidRPr="00005A73">
              <w:rPr>
                <w:rFonts w:ascii="Times New Roman" w:hAnsi="Times New Roman"/>
                <w:kern w:val="32"/>
              </w:rPr>
              <w:t xml:space="preserve">- GV </w:t>
            </w:r>
            <w:proofErr w:type="spellStart"/>
            <w:r w:rsidRPr="00005A73">
              <w:rPr>
                <w:rFonts w:ascii="Times New Roman" w:hAnsi="Times New Roman"/>
                <w:kern w:val="32"/>
              </w:rPr>
              <w:t>vẽ</w:t>
            </w:r>
            <w:proofErr w:type="spellEnd"/>
            <w:r w:rsidRPr="00005A73">
              <w:rPr>
                <w:rFonts w:ascii="Times New Roman" w:hAnsi="Times New Roman"/>
                <w:kern w:val="32"/>
              </w:rPr>
              <w:t xml:space="preserve"> </w:t>
            </w:r>
            <w:proofErr w:type="spellStart"/>
            <w:r w:rsidRPr="00005A73">
              <w:rPr>
                <w:rFonts w:ascii="Times New Roman" w:hAnsi="Times New Roman"/>
                <w:kern w:val="32"/>
              </w:rPr>
              <w:t>vật</w:t>
            </w:r>
            <w:proofErr w:type="spellEnd"/>
            <w:r w:rsidRPr="00005A73">
              <w:rPr>
                <w:rFonts w:ascii="Times New Roman" w:hAnsi="Times New Roman"/>
                <w:kern w:val="32"/>
              </w:rPr>
              <w:t xml:space="preserve"> A, B, C, D </w:t>
            </w:r>
            <w:proofErr w:type="spellStart"/>
            <w:r w:rsidRPr="00005A73">
              <w:rPr>
                <w:rFonts w:ascii="Times New Roman" w:hAnsi="Times New Roman"/>
                <w:kern w:val="32"/>
              </w:rPr>
              <w:t>lên</w:t>
            </w:r>
            <w:proofErr w:type="spellEnd"/>
            <w:r w:rsidRPr="00005A73">
              <w:rPr>
                <w:rFonts w:ascii="Times New Roman" w:hAnsi="Times New Roman"/>
                <w:kern w:val="32"/>
              </w:rPr>
              <w:t xml:space="preserve"> </w:t>
            </w:r>
            <w:proofErr w:type="spellStart"/>
            <w:r w:rsidRPr="00005A73">
              <w:rPr>
                <w:rFonts w:ascii="Times New Roman" w:hAnsi="Times New Roman"/>
                <w:kern w:val="32"/>
              </w:rPr>
              <w:t>bảng</w:t>
            </w:r>
            <w:proofErr w:type="spellEnd"/>
            <w:r w:rsidRPr="00005A73">
              <w:rPr>
                <w:rFonts w:ascii="Times New Roman" w:hAnsi="Times New Roman"/>
                <w:kern w:val="32"/>
              </w:rPr>
              <w:t xml:space="preserve"> </w:t>
            </w:r>
            <w:proofErr w:type="spellStart"/>
            <w:r w:rsidRPr="00005A73">
              <w:rPr>
                <w:rFonts w:ascii="Times New Roman" w:hAnsi="Times New Roman"/>
                <w:kern w:val="32"/>
              </w:rPr>
              <w:t>phụ</w:t>
            </w:r>
            <w:proofErr w:type="spellEnd"/>
            <w:r w:rsidRPr="00005A73">
              <w:rPr>
                <w:rFonts w:ascii="Times New Roman" w:hAnsi="Times New Roman"/>
                <w:kern w:val="32"/>
              </w:rPr>
              <w:t xml:space="preserve"> </w:t>
            </w:r>
            <w:proofErr w:type="spellStart"/>
            <w:r w:rsidRPr="00005A73">
              <w:rPr>
                <w:rFonts w:ascii="Times New Roman" w:hAnsi="Times New Roman"/>
                <w:kern w:val="32"/>
              </w:rPr>
              <w:t>yêu</w:t>
            </w:r>
            <w:proofErr w:type="spellEnd"/>
            <w:r w:rsidRPr="00005A73">
              <w:rPr>
                <w:rFonts w:ascii="Times New Roman" w:hAnsi="Times New Roman"/>
                <w:kern w:val="32"/>
              </w:rPr>
              <w:t xml:space="preserve"> </w:t>
            </w:r>
            <w:proofErr w:type="spellStart"/>
            <w:r w:rsidRPr="00005A73">
              <w:rPr>
                <w:rFonts w:ascii="Times New Roman" w:hAnsi="Times New Roman"/>
                <w:kern w:val="32"/>
              </w:rPr>
              <w:t>cầu</w:t>
            </w:r>
            <w:proofErr w:type="spellEnd"/>
            <w:r w:rsidRPr="00005A73">
              <w:rPr>
                <w:rFonts w:ascii="Times New Roman" w:hAnsi="Times New Roman"/>
                <w:kern w:val="32"/>
              </w:rPr>
              <w:t>:</w:t>
            </w:r>
          </w:p>
          <w:p w:rsidR="00965DAB" w:rsidRPr="00005A73" w:rsidRDefault="00965DAB" w:rsidP="003E2092">
            <w:pPr>
              <w:jc w:val="both"/>
              <w:rPr>
                <w:rFonts w:ascii="Times New Roman" w:hAnsi="Times New Roman"/>
                <w:kern w:val="32"/>
              </w:rPr>
            </w:pPr>
            <w:r w:rsidRPr="00005A73">
              <w:rPr>
                <w:rFonts w:ascii="Times New Roman" w:hAnsi="Times New Roman"/>
                <w:kern w:val="32"/>
              </w:rPr>
              <w:t xml:space="preserve">- HS </w:t>
            </w:r>
            <w:proofErr w:type="spellStart"/>
            <w:r w:rsidRPr="00005A73">
              <w:rPr>
                <w:rFonts w:ascii="Times New Roman" w:hAnsi="Times New Roman"/>
                <w:kern w:val="32"/>
              </w:rPr>
              <w:t>thực</w:t>
            </w:r>
            <w:proofErr w:type="spellEnd"/>
            <w:r w:rsidRPr="00005A73">
              <w:rPr>
                <w:rFonts w:ascii="Times New Roman" w:hAnsi="Times New Roman"/>
                <w:kern w:val="32"/>
              </w:rPr>
              <w:t xml:space="preserve"> </w:t>
            </w:r>
            <w:proofErr w:type="spellStart"/>
            <w:r w:rsidRPr="00005A73">
              <w:rPr>
                <w:rFonts w:ascii="Times New Roman" w:hAnsi="Times New Roman"/>
                <w:kern w:val="32"/>
              </w:rPr>
              <w:t>hiện</w:t>
            </w:r>
            <w:proofErr w:type="spellEnd"/>
            <w:r w:rsidRPr="00005A73">
              <w:rPr>
                <w:rFonts w:ascii="Times New Roman" w:hAnsi="Times New Roman"/>
                <w:kern w:val="32"/>
              </w:rPr>
              <w:t xml:space="preserve"> </w:t>
            </w:r>
            <w:proofErr w:type="spellStart"/>
            <w:r w:rsidRPr="00005A73">
              <w:rPr>
                <w:rFonts w:ascii="Times New Roman" w:hAnsi="Times New Roman"/>
                <w:kern w:val="32"/>
              </w:rPr>
              <w:t>theo</w:t>
            </w:r>
            <w:proofErr w:type="spellEnd"/>
            <w:r w:rsidRPr="00005A73">
              <w:rPr>
                <w:rFonts w:ascii="Times New Roman" w:hAnsi="Times New Roman"/>
                <w:kern w:val="32"/>
              </w:rPr>
              <w:t xml:space="preserve"> </w:t>
            </w:r>
            <w:proofErr w:type="spellStart"/>
            <w:r w:rsidRPr="00005A73">
              <w:rPr>
                <w:rFonts w:ascii="Times New Roman" w:hAnsi="Times New Roman"/>
                <w:kern w:val="32"/>
              </w:rPr>
              <w:t>yêu</w:t>
            </w:r>
            <w:proofErr w:type="spellEnd"/>
            <w:r w:rsidRPr="00005A73">
              <w:rPr>
                <w:rFonts w:ascii="Times New Roman" w:hAnsi="Times New Roman"/>
                <w:kern w:val="32"/>
              </w:rPr>
              <w:t xml:space="preserve"> </w:t>
            </w:r>
            <w:proofErr w:type="spellStart"/>
            <w:r w:rsidRPr="00005A73">
              <w:rPr>
                <w:rFonts w:ascii="Times New Roman" w:hAnsi="Times New Roman"/>
                <w:kern w:val="32"/>
              </w:rPr>
              <w:t>cầu</w:t>
            </w:r>
            <w:proofErr w:type="spellEnd"/>
            <w:r w:rsidRPr="00005A73">
              <w:rPr>
                <w:rFonts w:ascii="Times New Roman" w:hAnsi="Times New Roman"/>
                <w:kern w:val="32"/>
              </w:rPr>
              <w:t xml:space="preserve"> </w:t>
            </w:r>
            <w:proofErr w:type="spellStart"/>
            <w:r w:rsidRPr="00005A73">
              <w:rPr>
                <w:rFonts w:ascii="Times New Roman" w:hAnsi="Times New Roman"/>
                <w:kern w:val="32"/>
              </w:rPr>
              <w:t>các</w:t>
            </w:r>
            <w:proofErr w:type="spellEnd"/>
            <w:r w:rsidRPr="00005A73">
              <w:rPr>
                <w:rFonts w:ascii="Times New Roman" w:hAnsi="Times New Roman"/>
                <w:kern w:val="32"/>
              </w:rPr>
              <w:t xml:space="preserve"> </w:t>
            </w:r>
            <w:proofErr w:type="spellStart"/>
            <w:r w:rsidRPr="00005A73">
              <w:rPr>
                <w:rFonts w:ascii="Times New Roman" w:hAnsi="Times New Roman"/>
                <w:kern w:val="32"/>
              </w:rPr>
              <w:t>bước</w:t>
            </w:r>
            <w:proofErr w:type="spellEnd"/>
            <w:r w:rsidRPr="00005A73">
              <w:rPr>
                <w:rFonts w:ascii="Times New Roman" w:hAnsi="Times New Roman"/>
                <w:kern w:val="32"/>
              </w:rPr>
              <w:t xml:space="preserve"> SGK </w:t>
            </w:r>
            <w:proofErr w:type="spellStart"/>
            <w:r w:rsidRPr="00005A73">
              <w:rPr>
                <w:rFonts w:ascii="Times New Roman" w:hAnsi="Times New Roman"/>
                <w:kern w:val="32"/>
              </w:rPr>
              <w:t>vào</w:t>
            </w:r>
            <w:proofErr w:type="spellEnd"/>
            <w:r w:rsidRPr="00005A73">
              <w:rPr>
                <w:rFonts w:ascii="Times New Roman" w:hAnsi="Times New Roman"/>
                <w:kern w:val="32"/>
              </w:rPr>
              <w:t xml:space="preserve"> </w:t>
            </w:r>
            <w:proofErr w:type="spellStart"/>
            <w:r w:rsidRPr="00005A73">
              <w:rPr>
                <w:rFonts w:ascii="Times New Roman" w:hAnsi="Times New Roman"/>
                <w:kern w:val="32"/>
              </w:rPr>
              <w:t>vở</w:t>
            </w:r>
            <w:proofErr w:type="spellEnd"/>
            <w:r w:rsidRPr="00005A73">
              <w:rPr>
                <w:rFonts w:ascii="Times New Roman" w:hAnsi="Times New Roman"/>
                <w:kern w:val="32"/>
              </w:rPr>
              <w:t xml:space="preserve"> </w:t>
            </w:r>
            <w:proofErr w:type="spellStart"/>
            <w:r w:rsidRPr="00005A73">
              <w:rPr>
                <w:rFonts w:ascii="Times New Roman" w:hAnsi="Times New Roman"/>
                <w:kern w:val="32"/>
              </w:rPr>
              <w:t>học</w:t>
            </w:r>
            <w:proofErr w:type="spellEnd"/>
            <w:r w:rsidRPr="00005A73">
              <w:rPr>
                <w:rFonts w:ascii="Times New Roman" w:hAnsi="Times New Roman"/>
                <w:kern w:val="32"/>
              </w:rPr>
              <w:t xml:space="preserve">, </w:t>
            </w:r>
            <w:proofErr w:type="spellStart"/>
            <w:r w:rsidRPr="00005A73">
              <w:rPr>
                <w:rFonts w:ascii="Times New Roman" w:hAnsi="Times New Roman"/>
                <w:kern w:val="32"/>
              </w:rPr>
              <w:t>vẽ</w:t>
            </w:r>
            <w:proofErr w:type="spellEnd"/>
            <w:r w:rsidRPr="00005A73">
              <w:rPr>
                <w:rFonts w:ascii="Times New Roman" w:hAnsi="Times New Roman"/>
                <w:kern w:val="32"/>
              </w:rPr>
              <w:t xml:space="preserve"> </w:t>
            </w:r>
            <w:proofErr w:type="spellStart"/>
            <w:r w:rsidRPr="00005A73">
              <w:rPr>
                <w:rFonts w:ascii="Times New Roman" w:hAnsi="Times New Roman"/>
                <w:kern w:val="32"/>
              </w:rPr>
              <w:t>trên</w:t>
            </w:r>
            <w:proofErr w:type="spellEnd"/>
            <w:r w:rsidRPr="00005A73">
              <w:rPr>
                <w:rFonts w:ascii="Times New Roman" w:hAnsi="Times New Roman"/>
                <w:kern w:val="32"/>
              </w:rPr>
              <w:t xml:space="preserve"> </w:t>
            </w:r>
            <w:proofErr w:type="spellStart"/>
            <w:r w:rsidRPr="00005A73">
              <w:rPr>
                <w:rFonts w:ascii="Times New Roman" w:hAnsi="Times New Roman"/>
                <w:kern w:val="32"/>
              </w:rPr>
              <w:t>giấy</w:t>
            </w:r>
            <w:proofErr w:type="spellEnd"/>
            <w:r w:rsidRPr="00005A73">
              <w:rPr>
                <w:rFonts w:ascii="Times New Roman" w:hAnsi="Times New Roman"/>
                <w:kern w:val="32"/>
              </w:rPr>
              <w:t xml:space="preserve"> A</w:t>
            </w:r>
            <w:r w:rsidRPr="00005A73">
              <w:rPr>
                <w:rFonts w:ascii="Times New Roman" w:hAnsi="Times New Roman"/>
                <w:kern w:val="32"/>
                <w:vertAlign w:val="subscript"/>
              </w:rPr>
              <w:t>4</w:t>
            </w:r>
            <w:r w:rsidRPr="00005A73">
              <w:rPr>
                <w:rFonts w:ascii="Times New Roman" w:hAnsi="Times New Roman"/>
                <w:kern w:val="32"/>
              </w:rPr>
              <w:t xml:space="preserve"> </w:t>
            </w:r>
            <w:proofErr w:type="spellStart"/>
            <w:r w:rsidRPr="00005A73">
              <w:rPr>
                <w:rFonts w:ascii="Times New Roman" w:hAnsi="Times New Roman"/>
                <w:kern w:val="32"/>
              </w:rPr>
              <w:t>vật</w:t>
            </w:r>
            <w:proofErr w:type="spellEnd"/>
            <w:r w:rsidRPr="00005A73">
              <w:rPr>
                <w:rFonts w:ascii="Times New Roman" w:hAnsi="Times New Roman"/>
                <w:kern w:val="32"/>
              </w:rPr>
              <w:t xml:space="preserve"> A </w:t>
            </w:r>
            <w:proofErr w:type="spellStart"/>
            <w:r w:rsidRPr="00005A73">
              <w:rPr>
                <w:rFonts w:ascii="Times New Roman" w:hAnsi="Times New Roman"/>
                <w:kern w:val="32"/>
              </w:rPr>
              <w:t>hình</w:t>
            </w:r>
            <w:proofErr w:type="spellEnd"/>
            <w:r w:rsidRPr="00005A73">
              <w:rPr>
                <w:rFonts w:ascii="Times New Roman" w:hAnsi="Times New Roman"/>
                <w:kern w:val="32"/>
              </w:rPr>
              <w:t xml:space="preserve"> </w:t>
            </w:r>
            <w:proofErr w:type="spellStart"/>
            <w:r w:rsidRPr="00005A73">
              <w:rPr>
                <w:rFonts w:ascii="Times New Roman" w:hAnsi="Times New Roman"/>
                <w:kern w:val="32"/>
              </w:rPr>
              <w:t>chiếu</w:t>
            </w:r>
            <w:proofErr w:type="spellEnd"/>
            <w:r w:rsidRPr="00005A73">
              <w:rPr>
                <w:rFonts w:ascii="Times New Roman" w:hAnsi="Times New Roman"/>
                <w:kern w:val="32"/>
              </w:rPr>
              <w:t xml:space="preserve"> </w:t>
            </w:r>
            <w:proofErr w:type="spellStart"/>
            <w:r w:rsidRPr="00005A73">
              <w:rPr>
                <w:rFonts w:ascii="Times New Roman" w:hAnsi="Times New Roman"/>
                <w:kern w:val="32"/>
              </w:rPr>
              <w:t>theo</w:t>
            </w:r>
            <w:proofErr w:type="spellEnd"/>
            <w:r w:rsidRPr="00005A73">
              <w:rPr>
                <w:rFonts w:ascii="Times New Roman" w:hAnsi="Times New Roman"/>
                <w:kern w:val="32"/>
              </w:rPr>
              <w:t xml:space="preserve"> </w:t>
            </w:r>
            <w:proofErr w:type="spellStart"/>
            <w:r w:rsidRPr="00005A73">
              <w:rPr>
                <w:rFonts w:ascii="Times New Roman" w:hAnsi="Times New Roman"/>
                <w:kern w:val="32"/>
              </w:rPr>
              <w:t>tỷ</w:t>
            </w:r>
            <w:proofErr w:type="spellEnd"/>
            <w:r w:rsidRPr="00005A73">
              <w:rPr>
                <w:rFonts w:ascii="Times New Roman" w:hAnsi="Times New Roman"/>
                <w:kern w:val="32"/>
              </w:rPr>
              <w:t xml:space="preserve"> </w:t>
            </w:r>
            <w:proofErr w:type="spellStart"/>
            <w:r w:rsidRPr="00005A73">
              <w:rPr>
                <w:rFonts w:ascii="Times New Roman" w:hAnsi="Times New Roman"/>
                <w:kern w:val="32"/>
              </w:rPr>
              <w:t>lệ</w:t>
            </w:r>
            <w:proofErr w:type="spellEnd"/>
            <w:r w:rsidRPr="00005A73">
              <w:rPr>
                <w:rFonts w:ascii="Times New Roman" w:hAnsi="Times New Roman"/>
                <w:kern w:val="32"/>
              </w:rPr>
              <w:t xml:space="preserve"> 1:2 (</w:t>
            </w:r>
            <w:proofErr w:type="spellStart"/>
            <w:r w:rsidRPr="00005A73">
              <w:rPr>
                <w:rFonts w:ascii="Times New Roman" w:hAnsi="Times New Roman"/>
                <w:kern w:val="32"/>
              </w:rPr>
              <w:t>Đối</w:t>
            </w:r>
            <w:proofErr w:type="spellEnd"/>
            <w:r w:rsidRPr="00005A73">
              <w:rPr>
                <w:rFonts w:ascii="Times New Roman" w:hAnsi="Times New Roman"/>
                <w:kern w:val="32"/>
              </w:rPr>
              <w:t xml:space="preserve"> </w:t>
            </w:r>
            <w:proofErr w:type="spellStart"/>
            <w:r w:rsidRPr="00005A73">
              <w:rPr>
                <w:rFonts w:ascii="Times New Roman" w:hAnsi="Times New Roman"/>
                <w:kern w:val="32"/>
              </w:rPr>
              <w:t>chiếu</w:t>
            </w:r>
            <w:proofErr w:type="spellEnd"/>
            <w:r w:rsidRPr="00005A73">
              <w:rPr>
                <w:rFonts w:ascii="Times New Roman" w:hAnsi="Times New Roman"/>
                <w:kern w:val="32"/>
              </w:rPr>
              <w:t xml:space="preserve"> SGK)</w:t>
            </w:r>
          </w:p>
          <w:p w:rsidR="00965DAB" w:rsidRPr="00005A73" w:rsidRDefault="00965DAB" w:rsidP="003E2092">
            <w:pPr>
              <w:jc w:val="both"/>
              <w:rPr>
                <w:rFonts w:ascii="Times New Roman" w:hAnsi="Times New Roman"/>
                <w:b/>
                <w:i/>
                <w:kern w:val="32"/>
              </w:rPr>
            </w:pPr>
            <w:r w:rsidRPr="00005A73">
              <w:rPr>
                <w:rFonts w:ascii="Times New Roman" w:hAnsi="Times New Roman"/>
                <w:b/>
                <w:i/>
                <w:kern w:val="32"/>
              </w:rPr>
              <w:t xml:space="preserve">* </w:t>
            </w:r>
            <w:proofErr w:type="spellStart"/>
            <w:r w:rsidRPr="00005A73">
              <w:rPr>
                <w:rFonts w:ascii="Times New Roman" w:hAnsi="Times New Roman"/>
                <w:b/>
                <w:i/>
                <w:kern w:val="32"/>
              </w:rPr>
              <w:t>Thực</w:t>
            </w:r>
            <w:proofErr w:type="spellEnd"/>
            <w:r w:rsidRPr="00005A73">
              <w:rPr>
                <w:rFonts w:ascii="Times New Roman" w:hAnsi="Times New Roman"/>
                <w:b/>
                <w:i/>
                <w:kern w:val="32"/>
              </w:rPr>
              <w:t xml:space="preserve"> </w:t>
            </w:r>
            <w:proofErr w:type="spellStart"/>
            <w:r w:rsidRPr="00005A73">
              <w:rPr>
                <w:rFonts w:ascii="Times New Roman" w:hAnsi="Times New Roman"/>
                <w:b/>
                <w:i/>
                <w:kern w:val="32"/>
              </w:rPr>
              <w:t>hiện</w:t>
            </w:r>
            <w:proofErr w:type="spellEnd"/>
            <w:r w:rsidRPr="00005A73">
              <w:rPr>
                <w:rFonts w:ascii="Times New Roman" w:hAnsi="Times New Roman"/>
                <w:b/>
                <w:i/>
                <w:kern w:val="32"/>
              </w:rPr>
              <w:t xml:space="preserve"> </w:t>
            </w:r>
            <w:proofErr w:type="spellStart"/>
            <w:r w:rsidRPr="00005A73">
              <w:rPr>
                <w:rFonts w:ascii="Times New Roman" w:hAnsi="Times New Roman"/>
                <w:b/>
                <w:i/>
                <w:kern w:val="32"/>
              </w:rPr>
              <w:t>nhiệm</w:t>
            </w:r>
            <w:proofErr w:type="spellEnd"/>
            <w:r w:rsidRPr="00005A73">
              <w:rPr>
                <w:rFonts w:ascii="Times New Roman" w:hAnsi="Times New Roman"/>
                <w:b/>
                <w:i/>
                <w:kern w:val="32"/>
              </w:rPr>
              <w:t xml:space="preserve"> </w:t>
            </w:r>
            <w:proofErr w:type="spellStart"/>
            <w:r w:rsidRPr="00005A73">
              <w:rPr>
                <w:rFonts w:ascii="Times New Roman" w:hAnsi="Times New Roman"/>
                <w:b/>
                <w:i/>
                <w:kern w:val="32"/>
              </w:rPr>
              <w:t>vụ</w:t>
            </w:r>
            <w:proofErr w:type="spellEnd"/>
            <w:r w:rsidRPr="00005A73">
              <w:rPr>
                <w:rFonts w:ascii="Times New Roman" w:hAnsi="Times New Roman"/>
                <w:b/>
                <w:i/>
                <w:kern w:val="32"/>
              </w:rPr>
              <w:t>:</w:t>
            </w:r>
          </w:p>
          <w:p w:rsidR="00965DAB" w:rsidRPr="00005A73" w:rsidRDefault="00965DAB" w:rsidP="003E2092">
            <w:pPr>
              <w:jc w:val="both"/>
              <w:rPr>
                <w:rFonts w:ascii="Times New Roman" w:hAnsi="Times New Roman"/>
                <w:kern w:val="32"/>
              </w:rPr>
            </w:pPr>
            <w:r w:rsidRPr="00005A73">
              <w:rPr>
                <w:rFonts w:ascii="Times New Roman" w:hAnsi="Times New Roman"/>
                <w:kern w:val="32"/>
              </w:rPr>
              <w:t xml:space="preserve">- HS </w:t>
            </w:r>
            <w:proofErr w:type="spellStart"/>
            <w:r w:rsidRPr="00005A73">
              <w:rPr>
                <w:rFonts w:ascii="Times New Roman" w:hAnsi="Times New Roman"/>
                <w:kern w:val="32"/>
              </w:rPr>
              <w:t>ghi</w:t>
            </w:r>
            <w:proofErr w:type="spellEnd"/>
            <w:r w:rsidRPr="00005A73">
              <w:rPr>
                <w:rFonts w:ascii="Times New Roman" w:hAnsi="Times New Roman"/>
                <w:kern w:val="32"/>
              </w:rPr>
              <w:t xml:space="preserve"> </w:t>
            </w:r>
            <w:proofErr w:type="spellStart"/>
            <w:r w:rsidRPr="00005A73">
              <w:rPr>
                <w:rFonts w:ascii="Times New Roman" w:hAnsi="Times New Roman"/>
                <w:kern w:val="32"/>
              </w:rPr>
              <w:t>hướng</w:t>
            </w:r>
            <w:proofErr w:type="spellEnd"/>
            <w:r w:rsidRPr="00005A73">
              <w:rPr>
                <w:rFonts w:ascii="Times New Roman" w:hAnsi="Times New Roman"/>
                <w:kern w:val="32"/>
              </w:rPr>
              <w:t xml:space="preserve"> </w:t>
            </w:r>
            <w:proofErr w:type="spellStart"/>
            <w:r w:rsidRPr="00005A73">
              <w:rPr>
                <w:rFonts w:ascii="Times New Roman" w:hAnsi="Times New Roman"/>
                <w:kern w:val="32"/>
              </w:rPr>
              <w:t>dẫn</w:t>
            </w:r>
            <w:proofErr w:type="spellEnd"/>
            <w:r w:rsidRPr="00005A73">
              <w:rPr>
                <w:rFonts w:ascii="Times New Roman" w:hAnsi="Times New Roman"/>
                <w:kern w:val="32"/>
              </w:rPr>
              <w:t xml:space="preserve"> </w:t>
            </w:r>
            <w:proofErr w:type="spellStart"/>
            <w:r w:rsidRPr="00005A73">
              <w:rPr>
                <w:rFonts w:ascii="Times New Roman" w:hAnsi="Times New Roman"/>
                <w:kern w:val="32"/>
              </w:rPr>
              <w:t>vào</w:t>
            </w:r>
            <w:proofErr w:type="spellEnd"/>
            <w:r w:rsidRPr="00005A73">
              <w:rPr>
                <w:rFonts w:ascii="Times New Roman" w:hAnsi="Times New Roman"/>
                <w:kern w:val="32"/>
              </w:rPr>
              <w:t xml:space="preserve"> </w:t>
            </w:r>
            <w:proofErr w:type="spellStart"/>
            <w:r w:rsidRPr="00005A73">
              <w:rPr>
                <w:rFonts w:ascii="Times New Roman" w:hAnsi="Times New Roman"/>
                <w:kern w:val="32"/>
              </w:rPr>
              <w:t>vở</w:t>
            </w:r>
            <w:proofErr w:type="spellEnd"/>
            <w:r w:rsidRPr="00005A73">
              <w:rPr>
                <w:rFonts w:ascii="Times New Roman" w:hAnsi="Times New Roman"/>
                <w:kern w:val="32"/>
              </w:rPr>
              <w:t xml:space="preserve"> </w:t>
            </w:r>
            <w:proofErr w:type="spellStart"/>
            <w:r w:rsidRPr="00005A73">
              <w:rPr>
                <w:rFonts w:ascii="Times New Roman" w:hAnsi="Times New Roman"/>
                <w:kern w:val="32"/>
              </w:rPr>
              <w:t>nháp</w:t>
            </w:r>
            <w:proofErr w:type="spellEnd"/>
          </w:p>
          <w:p w:rsidR="00965DAB" w:rsidRPr="00005A73" w:rsidRDefault="00965DAB" w:rsidP="003E2092">
            <w:pPr>
              <w:jc w:val="both"/>
              <w:rPr>
                <w:rFonts w:ascii="Times New Roman" w:hAnsi="Times New Roman"/>
                <w:b/>
                <w:bCs/>
                <w:i/>
                <w:kern w:val="32"/>
              </w:rPr>
            </w:pPr>
            <w:r w:rsidRPr="00005A73">
              <w:rPr>
                <w:rFonts w:ascii="Times New Roman" w:hAnsi="Times New Roman"/>
                <w:kern w:val="32"/>
              </w:rPr>
              <w:t xml:space="preserve">- </w:t>
            </w:r>
            <w:proofErr w:type="spellStart"/>
            <w:r w:rsidRPr="00005A73">
              <w:rPr>
                <w:rFonts w:ascii="Times New Roman" w:hAnsi="Times New Roman"/>
                <w:kern w:val="32"/>
              </w:rPr>
              <w:t>Chuẩn</w:t>
            </w:r>
            <w:proofErr w:type="spellEnd"/>
            <w:r w:rsidRPr="00005A73">
              <w:rPr>
                <w:rFonts w:ascii="Times New Roman" w:hAnsi="Times New Roman"/>
                <w:kern w:val="32"/>
              </w:rPr>
              <w:t xml:space="preserve"> </w:t>
            </w:r>
            <w:proofErr w:type="spellStart"/>
            <w:r w:rsidRPr="00005A73">
              <w:rPr>
                <w:rFonts w:ascii="Times New Roman" w:hAnsi="Times New Roman"/>
                <w:kern w:val="32"/>
              </w:rPr>
              <w:t>bị</w:t>
            </w:r>
            <w:proofErr w:type="spellEnd"/>
            <w:r w:rsidRPr="00005A73">
              <w:rPr>
                <w:rFonts w:ascii="Times New Roman" w:hAnsi="Times New Roman"/>
                <w:kern w:val="32"/>
              </w:rPr>
              <w:t xml:space="preserve"> </w:t>
            </w:r>
            <w:proofErr w:type="spellStart"/>
            <w:r w:rsidRPr="00005A73">
              <w:rPr>
                <w:rFonts w:ascii="Times New Roman" w:hAnsi="Times New Roman"/>
                <w:kern w:val="32"/>
              </w:rPr>
              <w:t>giấy</w:t>
            </w:r>
            <w:proofErr w:type="spellEnd"/>
            <w:r w:rsidRPr="00005A73">
              <w:rPr>
                <w:rFonts w:ascii="Times New Roman" w:hAnsi="Times New Roman"/>
                <w:kern w:val="32"/>
              </w:rPr>
              <w:t xml:space="preserve"> A</w:t>
            </w:r>
            <w:r w:rsidRPr="00005A73">
              <w:rPr>
                <w:rFonts w:ascii="Times New Roman" w:hAnsi="Times New Roman"/>
                <w:kern w:val="32"/>
                <w:vertAlign w:val="subscript"/>
              </w:rPr>
              <w:t>4</w:t>
            </w:r>
            <w:r w:rsidRPr="00005A73">
              <w:rPr>
                <w:rFonts w:ascii="Times New Roman" w:hAnsi="Times New Roman"/>
                <w:kern w:val="32"/>
              </w:rPr>
              <w:t xml:space="preserve"> + GSK + </w:t>
            </w:r>
            <w:proofErr w:type="spellStart"/>
            <w:r w:rsidRPr="00005A73">
              <w:rPr>
                <w:rFonts w:ascii="Times New Roman" w:hAnsi="Times New Roman"/>
                <w:kern w:val="32"/>
              </w:rPr>
              <w:t>quan</w:t>
            </w:r>
            <w:proofErr w:type="spellEnd"/>
            <w:r w:rsidRPr="00005A73">
              <w:rPr>
                <w:rFonts w:ascii="Times New Roman" w:hAnsi="Times New Roman"/>
                <w:kern w:val="32"/>
              </w:rPr>
              <w:t xml:space="preserve"> </w:t>
            </w:r>
            <w:proofErr w:type="spellStart"/>
            <w:r w:rsidRPr="00005A73">
              <w:rPr>
                <w:rFonts w:ascii="Times New Roman" w:hAnsi="Times New Roman"/>
                <w:kern w:val="32"/>
              </w:rPr>
              <w:t>sát</w:t>
            </w:r>
            <w:proofErr w:type="spellEnd"/>
            <w:r w:rsidRPr="00005A73">
              <w:rPr>
                <w:rFonts w:ascii="Times New Roman" w:hAnsi="Times New Roman"/>
                <w:kern w:val="32"/>
              </w:rPr>
              <w:t xml:space="preserve"> </w:t>
            </w:r>
            <w:proofErr w:type="spellStart"/>
            <w:r w:rsidRPr="00005A73">
              <w:rPr>
                <w:rFonts w:ascii="Times New Roman" w:hAnsi="Times New Roman"/>
                <w:kern w:val="32"/>
              </w:rPr>
              <w:t>bảng</w:t>
            </w:r>
            <w:proofErr w:type="spellEnd"/>
            <w:r w:rsidRPr="00005A73">
              <w:rPr>
                <w:rFonts w:ascii="Times New Roman" w:hAnsi="Times New Roman"/>
                <w:kern w:val="32"/>
              </w:rPr>
              <w:t xml:space="preserve"> </w:t>
            </w:r>
            <w:proofErr w:type="spellStart"/>
            <w:r w:rsidRPr="00005A73">
              <w:rPr>
                <w:rFonts w:ascii="Times New Roman" w:hAnsi="Times New Roman"/>
                <w:kern w:val="32"/>
              </w:rPr>
              <w:t>phụ</w:t>
            </w:r>
            <w:proofErr w:type="spellEnd"/>
            <w:r w:rsidRPr="00005A73">
              <w:rPr>
                <w:rFonts w:ascii="Times New Roman" w:hAnsi="Times New Roman"/>
                <w:kern w:val="32"/>
              </w:rPr>
              <w:t>.</w:t>
            </w:r>
          </w:p>
        </w:tc>
        <w:tc>
          <w:tcPr>
            <w:tcW w:w="4678" w:type="dxa"/>
            <w:tcBorders>
              <w:bottom w:val="single" w:sz="4" w:space="0" w:color="auto"/>
            </w:tcBorders>
            <w:shd w:val="clear" w:color="auto" w:fill="auto"/>
          </w:tcPr>
          <w:p w:rsidR="00965DAB" w:rsidRPr="00005A73" w:rsidRDefault="00965DAB" w:rsidP="003E2092">
            <w:pPr>
              <w:jc w:val="both"/>
              <w:rPr>
                <w:rFonts w:ascii="Times New Roman" w:hAnsi="Times New Roman"/>
                <w:b/>
                <w:bCs/>
                <w:i/>
                <w:kern w:val="32"/>
              </w:rPr>
            </w:pPr>
            <w:r w:rsidRPr="00005A73">
              <w:rPr>
                <w:rFonts w:ascii="Times New Roman" w:hAnsi="Times New Roman"/>
                <w:b/>
                <w:bCs/>
                <w:i/>
                <w:kern w:val="32"/>
              </w:rPr>
              <w:t xml:space="preserve">I- </w:t>
            </w:r>
            <w:proofErr w:type="spellStart"/>
            <w:r w:rsidRPr="00005A73">
              <w:rPr>
                <w:rFonts w:ascii="Times New Roman" w:hAnsi="Times New Roman"/>
                <w:b/>
                <w:bCs/>
                <w:i/>
                <w:kern w:val="32"/>
                <w:u w:val="single"/>
              </w:rPr>
              <w:t>Hướng</w:t>
            </w:r>
            <w:proofErr w:type="spellEnd"/>
            <w:r w:rsidRPr="00005A73">
              <w:rPr>
                <w:rFonts w:ascii="Times New Roman" w:hAnsi="Times New Roman"/>
                <w:b/>
                <w:bCs/>
                <w:i/>
                <w:kern w:val="32"/>
                <w:u w:val="single"/>
              </w:rPr>
              <w:t xml:space="preserve"> </w:t>
            </w:r>
            <w:proofErr w:type="spellStart"/>
            <w:r w:rsidRPr="00005A73">
              <w:rPr>
                <w:rFonts w:ascii="Times New Roman" w:hAnsi="Times New Roman"/>
                <w:b/>
                <w:bCs/>
                <w:i/>
                <w:kern w:val="32"/>
                <w:u w:val="single"/>
              </w:rPr>
              <w:t>dẫn</w:t>
            </w:r>
            <w:proofErr w:type="spellEnd"/>
            <w:r w:rsidRPr="00005A73">
              <w:rPr>
                <w:rFonts w:ascii="Times New Roman" w:hAnsi="Times New Roman"/>
                <w:b/>
                <w:bCs/>
                <w:i/>
                <w:kern w:val="32"/>
                <w:u w:val="single"/>
              </w:rPr>
              <w:t xml:space="preserve"> </w:t>
            </w:r>
            <w:proofErr w:type="spellStart"/>
            <w:r w:rsidRPr="00005A73">
              <w:rPr>
                <w:rFonts w:ascii="Times New Roman" w:hAnsi="Times New Roman"/>
                <w:b/>
                <w:bCs/>
                <w:i/>
                <w:kern w:val="32"/>
                <w:u w:val="single"/>
              </w:rPr>
              <w:t>nội</w:t>
            </w:r>
            <w:proofErr w:type="spellEnd"/>
            <w:r w:rsidRPr="00005A73">
              <w:rPr>
                <w:rFonts w:ascii="Times New Roman" w:hAnsi="Times New Roman"/>
                <w:b/>
                <w:bCs/>
                <w:i/>
                <w:kern w:val="32"/>
                <w:u w:val="single"/>
              </w:rPr>
              <w:t xml:space="preserve"> dung </w:t>
            </w:r>
            <w:proofErr w:type="spellStart"/>
            <w:r w:rsidRPr="00005A73">
              <w:rPr>
                <w:rFonts w:ascii="Times New Roman" w:hAnsi="Times New Roman"/>
                <w:b/>
                <w:bCs/>
                <w:i/>
                <w:kern w:val="32"/>
                <w:u w:val="single"/>
              </w:rPr>
              <w:t>thực</w:t>
            </w:r>
            <w:proofErr w:type="spellEnd"/>
            <w:r w:rsidRPr="00005A73">
              <w:rPr>
                <w:rFonts w:ascii="Times New Roman" w:hAnsi="Times New Roman"/>
                <w:b/>
                <w:bCs/>
                <w:i/>
                <w:kern w:val="32"/>
                <w:u w:val="single"/>
              </w:rPr>
              <w:t xml:space="preserve"> </w:t>
            </w:r>
            <w:proofErr w:type="spellStart"/>
            <w:r w:rsidRPr="00005A73">
              <w:rPr>
                <w:rFonts w:ascii="Times New Roman" w:hAnsi="Times New Roman"/>
                <w:b/>
                <w:bCs/>
                <w:i/>
                <w:kern w:val="32"/>
                <w:u w:val="single"/>
              </w:rPr>
              <w:t>hành</w:t>
            </w:r>
            <w:proofErr w:type="spellEnd"/>
            <w:r w:rsidRPr="00005A73">
              <w:rPr>
                <w:rFonts w:ascii="Times New Roman" w:hAnsi="Times New Roman"/>
                <w:b/>
                <w:bCs/>
                <w:i/>
                <w:kern w:val="32"/>
              </w:rPr>
              <w:t>:</w:t>
            </w:r>
          </w:p>
          <w:p w:rsidR="00965DAB" w:rsidRPr="00005A73" w:rsidRDefault="00965DAB" w:rsidP="003E2092">
            <w:pPr>
              <w:jc w:val="both"/>
              <w:rPr>
                <w:rFonts w:ascii="Times New Roman" w:hAnsi="Times New Roman"/>
                <w:kern w:val="32"/>
              </w:rPr>
            </w:pPr>
            <w:r w:rsidRPr="00005A73">
              <w:rPr>
                <w:rFonts w:ascii="Times New Roman" w:hAnsi="Times New Roman"/>
                <w:kern w:val="32"/>
              </w:rPr>
              <w:t xml:space="preserve">- </w:t>
            </w:r>
            <w:proofErr w:type="spellStart"/>
            <w:r w:rsidRPr="00005A73">
              <w:rPr>
                <w:rFonts w:ascii="Times New Roman" w:hAnsi="Times New Roman"/>
                <w:kern w:val="32"/>
              </w:rPr>
              <w:t>Xác</w:t>
            </w:r>
            <w:proofErr w:type="spellEnd"/>
            <w:r w:rsidRPr="00005A73">
              <w:rPr>
                <w:rFonts w:ascii="Times New Roman" w:hAnsi="Times New Roman"/>
                <w:kern w:val="32"/>
              </w:rPr>
              <w:t xml:space="preserve"> </w:t>
            </w:r>
            <w:proofErr w:type="spellStart"/>
            <w:r w:rsidRPr="00005A73">
              <w:rPr>
                <w:rFonts w:ascii="Times New Roman" w:hAnsi="Times New Roman"/>
                <w:kern w:val="32"/>
              </w:rPr>
              <w:t>định</w:t>
            </w:r>
            <w:proofErr w:type="spellEnd"/>
            <w:r w:rsidRPr="00005A73">
              <w:rPr>
                <w:rFonts w:ascii="Times New Roman" w:hAnsi="Times New Roman"/>
                <w:kern w:val="32"/>
              </w:rPr>
              <w:t xml:space="preserve"> </w:t>
            </w:r>
            <w:proofErr w:type="spellStart"/>
            <w:r w:rsidRPr="00005A73">
              <w:rPr>
                <w:rFonts w:ascii="Times New Roman" w:hAnsi="Times New Roman"/>
                <w:kern w:val="32"/>
              </w:rPr>
              <w:t>hình</w:t>
            </w:r>
            <w:proofErr w:type="spellEnd"/>
            <w:r w:rsidRPr="00005A73">
              <w:rPr>
                <w:rFonts w:ascii="Times New Roman" w:hAnsi="Times New Roman"/>
                <w:kern w:val="32"/>
              </w:rPr>
              <w:t xml:space="preserve"> </w:t>
            </w:r>
            <w:proofErr w:type="spellStart"/>
            <w:r w:rsidRPr="00005A73">
              <w:rPr>
                <w:rFonts w:ascii="Times New Roman" w:hAnsi="Times New Roman"/>
                <w:kern w:val="32"/>
              </w:rPr>
              <w:t>chiếu</w:t>
            </w:r>
            <w:proofErr w:type="spellEnd"/>
            <w:r w:rsidRPr="00005A73">
              <w:rPr>
                <w:rFonts w:ascii="Times New Roman" w:hAnsi="Times New Roman"/>
                <w:kern w:val="32"/>
              </w:rPr>
              <w:t>.</w:t>
            </w:r>
          </w:p>
          <w:p w:rsidR="00965DAB" w:rsidRPr="00005A73" w:rsidRDefault="00965DAB" w:rsidP="003E2092">
            <w:pPr>
              <w:jc w:val="both"/>
              <w:rPr>
                <w:rFonts w:ascii="Times New Roman" w:hAnsi="Times New Roman"/>
                <w:kern w:val="32"/>
              </w:rPr>
            </w:pPr>
            <w:r w:rsidRPr="00005A73">
              <w:rPr>
                <w:rFonts w:ascii="Times New Roman" w:hAnsi="Times New Roman"/>
                <w:kern w:val="32"/>
              </w:rPr>
              <w:t xml:space="preserve">- </w:t>
            </w:r>
            <w:proofErr w:type="spellStart"/>
            <w:r w:rsidRPr="00005A73">
              <w:rPr>
                <w:rFonts w:ascii="Times New Roman" w:hAnsi="Times New Roman"/>
                <w:kern w:val="32"/>
              </w:rPr>
              <w:t>Vẽ</w:t>
            </w:r>
            <w:proofErr w:type="spellEnd"/>
            <w:r w:rsidRPr="00005A73">
              <w:rPr>
                <w:rFonts w:ascii="Times New Roman" w:hAnsi="Times New Roman"/>
                <w:kern w:val="32"/>
              </w:rPr>
              <w:t xml:space="preserve"> </w:t>
            </w:r>
            <w:proofErr w:type="spellStart"/>
            <w:r w:rsidRPr="00005A73">
              <w:rPr>
                <w:rFonts w:ascii="Times New Roman" w:hAnsi="Times New Roman"/>
                <w:kern w:val="32"/>
              </w:rPr>
              <w:t>vật</w:t>
            </w:r>
            <w:proofErr w:type="spellEnd"/>
            <w:r w:rsidRPr="00005A73">
              <w:rPr>
                <w:rFonts w:ascii="Times New Roman" w:hAnsi="Times New Roman"/>
                <w:kern w:val="32"/>
              </w:rPr>
              <w:t xml:space="preserve"> </w:t>
            </w:r>
            <w:proofErr w:type="spellStart"/>
            <w:r w:rsidRPr="00005A73">
              <w:rPr>
                <w:rFonts w:ascii="Times New Roman" w:hAnsi="Times New Roman"/>
                <w:kern w:val="32"/>
              </w:rPr>
              <w:t>thể</w:t>
            </w:r>
            <w:proofErr w:type="spellEnd"/>
            <w:r w:rsidRPr="00005A73">
              <w:rPr>
                <w:rFonts w:ascii="Times New Roman" w:hAnsi="Times New Roman"/>
                <w:kern w:val="32"/>
              </w:rPr>
              <w:t>.</w:t>
            </w:r>
          </w:p>
          <w:p w:rsidR="00965DAB" w:rsidRPr="00005A73" w:rsidRDefault="00965DAB" w:rsidP="003E2092">
            <w:pPr>
              <w:jc w:val="both"/>
              <w:rPr>
                <w:rFonts w:ascii="Times New Roman" w:hAnsi="Times New Roman"/>
                <w:b/>
                <w:bCs/>
                <w:kern w:val="32"/>
              </w:rPr>
            </w:pPr>
          </w:p>
        </w:tc>
      </w:tr>
      <w:tr w:rsidR="00965DAB" w:rsidRPr="00005A73" w:rsidTr="003E2092">
        <w:tc>
          <w:tcPr>
            <w:tcW w:w="5353" w:type="dxa"/>
            <w:tcBorders>
              <w:bottom w:val="single" w:sz="4" w:space="0" w:color="auto"/>
            </w:tcBorders>
            <w:shd w:val="clear" w:color="auto" w:fill="auto"/>
          </w:tcPr>
          <w:p w:rsidR="00965DAB" w:rsidRPr="00005A73" w:rsidRDefault="00965DAB" w:rsidP="003E2092">
            <w:pPr>
              <w:jc w:val="both"/>
              <w:rPr>
                <w:rFonts w:ascii="Times New Roman" w:hAnsi="Times New Roman"/>
                <w:b/>
                <w:bCs/>
                <w:i/>
                <w:iCs/>
                <w:kern w:val="32"/>
              </w:rPr>
            </w:pPr>
            <w:proofErr w:type="spellStart"/>
            <w:r w:rsidRPr="00005A73">
              <w:rPr>
                <w:rFonts w:ascii="Times New Roman" w:hAnsi="Times New Roman"/>
                <w:b/>
                <w:bCs/>
                <w:kern w:val="32"/>
              </w:rPr>
              <w:t>Hoạt</w:t>
            </w:r>
            <w:proofErr w:type="spellEnd"/>
            <w:r w:rsidRPr="00005A73">
              <w:rPr>
                <w:rFonts w:ascii="Times New Roman" w:hAnsi="Times New Roman"/>
                <w:b/>
                <w:bCs/>
                <w:kern w:val="32"/>
              </w:rPr>
              <w:t xml:space="preserve"> </w:t>
            </w:r>
            <w:proofErr w:type="spellStart"/>
            <w:r w:rsidRPr="00005A73">
              <w:rPr>
                <w:rFonts w:ascii="Times New Roman" w:hAnsi="Times New Roman"/>
                <w:b/>
                <w:bCs/>
                <w:kern w:val="32"/>
              </w:rPr>
              <w:t>động</w:t>
            </w:r>
            <w:proofErr w:type="spellEnd"/>
            <w:r w:rsidRPr="00005A73">
              <w:rPr>
                <w:rFonts w:ascii="Times New Roman" w:hAnsi="Times New Roman"/>
                <w:b/>
                <w:bCs/>
                <w:kern w:val="32"/>
              </w:rPr>
              <w:t xml:space="preserve"> 4: </w:t>
            </w:r>
            <w:proofErr w:type="spellStart"/>
            <w:proofErr w:type="gramStart"/>
            <w:r w:rsidRPr="00005A73">
              <w:rPr>
                <w:rFonts w:ascii="Times New Roman" w:hAnsi="Times New Roman"/>
                <w:b/>
                <w:bCs/>
                <w:i/>
                <w:iCs/>
                <w:kern w:val="32"/>
              </w:rPr>
              <w:t>Tổ</w:t>
            </w:r>
            <w:proofErr w:type="spellEnd"/>
            <w:r w:rsidRPr="00005A73">
              <w:rPr>
                <w:rFonts w:ascii="Times New Roman" w:hAnsi="Times New Roman"/>
                <w:b/>
                <w:bCs/>
                <w:i/>
                <w:iCs/>
                <w:kern w:val="32"/>
              </w:rPr>
              <w:t xml:space="preserve">  </w:t>
            </w:r>
            <w:proofErr w:type="spellStart"/>
            <w:r w:rsidRPr="00005A73">
              <w:rPr>
                <w:rFonts w:ascii="Times New Roman" w:hAnsi="Times New Roman"/>
                <w:b/>
                <w:bCs/>
                <w:i/>
                <w:iCs/>
                <w:kern w:val="32"/>
              </w:rPr>
              <w:t>chức</w:t>
            </w:r>
            <w:proofErr w:type="spellEnd"/>
            <w:proofErr w:type="gramEnd"/>
            <w:r w:rsidRPr="00005A73">
              <w:rPr>
                <w:rFonts w:ascii="Times New Roman" w:hAnsi="Times New Roman"/>
                <w:b/>
                <w:bCs/>
                <w:i/>
                <w:iCs/>
                <w:kern w:val="32"/>
              </w:rPr>
              <w:t xml:space="preserve"> </w:t>
            </w:r>
            <w:proofErr w:type="spellStart"/>
            <w:r w:rsidRPr="00005A73">
              <w:rPr>
                <w:rFonts w:ascii="Times New Roman" w:hAnsi="Times New Roman"/>
                <w:b/>
                <w:bCs/>
                <w:i/>
                <w:iCs/>
                <w:kern w:val="32"/>
              </w:rPr>
              <w:t>thực</w:t>
            </w:r>
            <w:proofErr w:type="spellEnd"/>
            <w:r w:rsidRPr="00005A73">
              <w:rPr>
                <w:rFonts w:ascii="Times New Roman" w:hAnsi="Times New Roman"/>
                <w:b/>
                <w:bCs/>
                <w:i/>
                <w:iCs/>
                <w:kern w:val="32"/>
              </w:rPr>
              <w:t xml:space="preserve"> </w:t>
            </w:r>
            <w:proofErr w:type="spellStart"/>
            <w:r w:rsidRPr="00005A73">
              <w:rPr>
                <w:rFonts w:ascii="Times New Roman" w:hAnsi="Times New Roman"/>
                <w:b/>
                <w:bCs/>
                <w:i/>
                <w:iCs/>
                <w:kern w:val="32"/>
              </w:rPr>
              <w:t>hành</w:t>
            </w:r>
            <w:proofErr w:type="spellEnd"/>
            <w:r w:rsidRPr="00005A73">
              <w:rPr>
                <w:rFonts w:ascii="Times New Roman" w:hAnsi="Times New Roman"/>
                <w:b/>
                <w:bCs/>
                <w:i/>
                <w:iCs/>
                <w:kern w:val="32"/>
              </w:rPr>
              <w:t xml:space="preserve">: </w:t>
            </w:r>
          </w:p>
          <w:p w:rsidR="00965DAB" w:rsidRPr="00005A73" w:rsidRDefault="00965DAB" w:rsidP="003E2092">
            <w:pPr>
              <w:jc w:val="both"/>
              <w:rPr>
                <w:rFonts w:ascii="Times New Roman" w:hAnsi="Times New Roman"/>
                <w:b/>
                <w:bCs/>
                <w:i/>
              </w:rPr>
            </w:pPr>
            <w:r w:rsidRPr="00005A73">
              <w:rPr>
                <w:rFonts w:ascii="Times New Roman" w:hAnsi="Times New Roman"/>
                <w:b/>
                <w:bCs/>
                <w:i/>
              </w:rPr>
              <w:t xml:space="preserve">* </w:t>
            </w:r>
            <w:proofErr w:type="spellStart"/>
            <w:r w:rsidRPr="00005A73">
              <w:rPr>
                <w:rFonts w:ascii="Times New Roman" w:hAnsi="Times New Roman"/>
                <w:b/>
                <w:bCs/>
                <w:i/>
              </w:rPr>
              <w:t>Chuyển</w:t>
            </w:r>
            <w:proofErr w:type="spellEnd"/>
            <w:r w:rsidRPr="00005A73">
              <w:rPr>
                <w:rFonts w:ascii="Times New Roman" w:hAnsi="Times New Roman"/>
                <w:b/>
                <w:bCs/>
                <w:i/>
              </w:rPr>
              <w:t xml:space="preserve"> </w:t>
            </w:r>
            <w:proofErr w:type="spellStart"/>
            <w:r w:rsidRPr="00005A73">
              <w:rPr>
                <w:rFonts w:ascii="Times New Roman" w:hAnsi="Times New Roman"/>
                <w:b/>
                <w:bCs/>
                <w:i/>
              </w:rPr>
              <w:t>giao</w:t>
            </w:r>
            <w:proofErr w:type="spellEnd"/>
            <w:r w:rsidRPr="00005A73">
              <w:rPr>
                <w:rFonts w:ascii="Times New Roman" w:hAnsi="Times New Roman"/>
                <w:b/>
                <w:bCs/>
                <w:i/>
              </w:rPr>
              <w:t xml:space="preserve"> </w:t>
            </w:r>
            <w:proofErr w:type="spellStart"/>
            <w:r w:rsidRPr="00005A73">
              <w:rPr>
                <w:rFonts w:ascii="Times New Roman" w:hAnsi="Times New Roman"/>
                <w:b/>
                <w:bCs/>
                <w:i/>
              </w:rPr>
              <w:t>nhiệm</w:t>
            </w:r>
            <w:proofErr w:type="spellEnd"/>
            <w:r w:rsidRPr="00005A73">
              <w:rPr>
                <w:rFonts w:ascii="Times New Roman" w:hAnsi="Times New Roman"/>
                <w:b/>
                <w:bCs/>
                <w:i/>
              </w:rPr>
              <w:t xml:space="preserve"> </w:t>
            </w:r>
            <w:proofErr w:type="spellStart"/>
            <w:r w:rsidRPr="00005A73">
              <w:rPr>
                <w:rFonts w:ascii="Times New Roman" w:hAnsi="Times New Roman"/>
                <w:b/>
                <w:bCs/>
                <w:i/>
              </w:rPr>
              <w:t>vụ</w:t>
            </w:r>
            <w:proofErr w:type="spellEnd"/>
            <w:r w:rsidRPr="00005A73">
              <w:rPr>
                <w:rFonts w:ascii="Times New Roman" w:hAnsi="Times New Roman"/>
                <w:b/>
                <w:bCs/>
                <w:i/>
              </w:rPr>
              <w:t>:</w:t>
            </w:r>
          </w:p>
          <w:p w:rsidR="00965DAB" w:rsidRPr="00005A73" w:rsidRDefault="00965DAB" w:rsidP="003E2092">
            <w:pPr>
              <w:jc w:val="both"/>
              <w:rPr>
                <w:rFonts w:ascii="Times New Roman" w:hAnsi="Times New Roman"/>
                <w:kern w:val="32"/>
              </w:rPr>
            </w:pPr>
            <w:r w:rsidRPr="00005A73">
              <w:rPr>
                <w:rFonts w:ascii="Times New Roman" w:hAnsi="Times New Roman"/>
                <w:kern w:val="32"/>
              </w:rPr>
              <w:t xml:space="preserve">- </w:t>
            </w:r>
            <w:proofErr w:type="spellStart"/>
            <w:r w:rsidRPr="00005A73">
              <w:rPr>
                <w:rFonts w:ascii="Times New Roman" w:hAnsi="Times New Roman"/>
                <w:kern w:val="32"/>
              </w:rPr>
              <w:t>Yêu</w:t>
            </w:r>
            <w:proofErr w:type="spellEnd"/>
            <w:r w:rsidRPr="00005A73">
              <w:rPr>
                <w:rFonts w:ascii="Times New Roman" w:hAnsi="Times New Roman"/>
                <w:kern w:val="32"/>
              </w:rPr>
              <w:t xml:space="preserve"> </w:t>
            </w:r>
            <w:proofErr w:type="spellStart"/>
            <w:r w:rsidRPr="00005A73">
              <w:rPr>
                <w:rFonts w:ascii="Times New Roman" w:hAnsi="Times New Roman"/>
                <w:kern w:val="32"/>
              </w:rPr>
              <w:t>cầu</w:t>
            </w:r>
            <w:proofErr w:type="spellEnd"/>
            <w:r w:rsidRPr="00005A73">
              <w:rPr>
                <w:rFonts w:ascii="Times New Roman" w:hAnsi="Times New Roman"/>
                <w:kern w:val="32"/>
              </w:rPr>
              <w:t xml:space="preserve"> HS </w:t>
            </w:r>
            <w:proofErr w:type="spellStart"/>
            <w:r w:rsidRPr="00005A73">
              <w:rPr>
                <w:rFonts w:ascii="Times New Roman" w:hAnsi="Times New Roman"/>
                <w:kern w:val="32"/>
              </w:rPr>
              <w:t>vẽ</w:t>
            </w:r>
            <w:proofErr w:type="spellEnd"/>
            <w:r w:rsidRPr="00005A73">
              <w:rPr>
                <w:rFonts w:ascii="Times New Roman" w:hAnsi="Times New Roman"/>
                <w:kern w:val="32"/>
              </w:rPr>
              <w:t xml:space="preserve"> </w:t>
            </w:r>
            <w:proofErr w:type="spellStart"/>
            <w:r w:rsidRPr="00005A73">
              <w:rPr>
                <w:rFonts w:ascii="Times New Roman" w:hAnsi="Times New Roman"/>
                <w:kern w:val="32"/>
              </w:rPr>
              <w:t>vật</w:t>
            </w:r>
            <w:proofErr w:type="spellEnd"/>
            <w:r w:rsidRPr="00005A73">
              <w:rPr>
                <w:rFonts w:ascii="Times New Roman" w:hAnsi="Times New Roman"/>
                <w:kern w:val="32"/>
              </w:rPr>
              <w:t xml:space="preserve"> A + </w:t>
            </w:r>
            <w:proofErr w:type="spellStart"/>
            <w:r w:rsidRPr="00005A73">
              <w:rPr>
                <w:rFonts w:ascii="Times New Roman" w:hAnsi="Times New Roman"/>
                <w:kern w:val="32"/>
              </w:rPr>
              <w:t>hình</w:t>
            </w:r>
            <w:proofErr w:type="spellEnd"/>
            <w:r w:rsidRPr="00005A73">
              <w:rPr>
                <w:rFonts w:ascii="Times New Roman" w:hAnsi="Times New Roman"/>
                <w:kern w:val="32"/>
              </w:rPr>
              <w:t xml:space="preserve"> </w:t>
            </w:r>
            <w:proofErr w:type="spellStart"/>
            <w:r w:rsidRPr="00005A73">
              <w:rPr>
                <w:rFonts w:ascii="Times New Roman" w:hAnsi="Times New Roman"/>
                <w:kern w:val="32"/>
              </w:rPr>
              <w:t>chiếu</w:t>
            </w:r>
            <w:proofErr w:type="spellEnd"/>
            <w:r w:rsidRPr="00005A73">
              <w:rPr>
                <w:rFonts w:ascii="Times New Roman" w:hAnsi="Times New Roman"/>
                <w:kern w:val="32"/>
              </w:rPr>
              <w:t xml:space="preserve"> </w:t>
            </w:r>
            <w:proofErr w:type="spellStart"/>
            <w:r w:rsidRPr="00005A73">
              <w:rPr>
                <w:rFonts w:ascii="Times New Roman" w:hAnsi="Times New Roman"/>
                <w:kern w:val="32"/>
              </w:rPr>
              <w:t>lên</w:t>
            </w:r>
            <w:proofErr w:type="spellEnd"/>
            <w:r w:rsidRPr="00005A73">
              <w:rPr>
                <w:rFonts w:ascii="Times New Roman" w:hAnsi="Times New Roman"/>
                <w:kern w:val="32"/>
              </w:rPr>
              <w:t xml:space="preserve"> </w:t>
            </w:r>
            <w:proofErr w:type="spellStart"/>
            <w:r w:rsidRPr="00005A73">
              <w:rPr>
                <w:rFonts w:ascii="Times New Roman" w:hAnsi="Times New Roman"/>
                <w:kern w:val="32"/>
              </w:rPr>
              <w:t>giấy</w:t>
            </w:r>
            <w:proofErr w:type="spellEnd"/>
            <w:r w:rsidRPr="00005A73">
              <w:rPr>
                <w:rFonts w:ascii="Times New Roman" w:hAnsi="Times New Roman"/>
                <w:kern w:val="32"/>
              </w:rPr>
              <w:t xml:space="preserve"> A</w:t>
            </w:r>
            <w:r w:rsidRPr="00005A73">
              <w:rPr>
                <w:rFonts w:ascii="Times New Roman" w:hAnsi="Times New Roman"/>
                <w:kern w:val="32"/>
                <w:vertAlign w:val="subscript"/>
              </w:rPr>
              <w:t>4</w:t>
            </w:r>
            <w:r w:rsidRPr="00005A73">
              <w:rPr>
                <w:rFonts w:ascii="Times New Roman" w:hAnsi="Times New Roman"/>
                <w:kern w:val="32"/>
              </w:rPr>
              <w:t xml:space="preserve">, </w:t>
            </w:r>
            <w:proofErr w:type="spellStart"/>
            <w:r w:rsidRPr="00005A73">
              <w:rPr>
                <w:rFonts w:ascii="Times New Roman" w:hAnsi="Times New Roman"/>
                <w:kern w:val="32"/>
              </w:rPr>
              <w:t>tỷ</w:t>
            </w:r>
            <w:proofErr w:type="spellEnd"/>
            <w:r w:rsidRPr="00005A73">
              <w:rPr>
                <w:rFonts w:ascii="Times New Roman" w:hAnsi="Times New Roman"/>
                <w:kern w:val="32"/>
              </w:rPr>
              <w:t xml:space="preserve"> </w:t>
            </w:r>
            <w:proofErr w:type="spellStart"/>
            <w:r w:rsidRPr="00005A73">
              <w:rPr>
                <w:rFonts w:ascii="Times New Roman" w:hAnsi="Times New Roman"/>
                <w:kern w:val="32"/>
              </w:rPr>
              <w:t>lệ</w:t>
            </w:r>
            <w:proofErr w:type="spellEnd"/>
            <w:r w:rsidRPr="00005A73">
              <w:rPr>
                <w:rFonts w:ascii="Times New Roman" w:hAnsi="Times New Roman"/>
                <w:kern w:val="32"/>
              </w:rPr>
              <w:t xml:space="preserve"> 1:2.</w:t>
            </w:r>
          </w:p>
          <w:p w:rsidR="00965DAB" w:rsidRPr="00005A73" w:rsidRDefault="00965DAB" w:rsidP="003E2092">
            <w:pPr>
              <w:jc w:val="both"/>
              <w:rPr>
                <w:rFonts w:ascii="Times New Roman" w:hAnsi="Times New Roman"/>
                <w:i/>
                <w:iCs/>
                <w:kern w:val="32"/>
              </w:rPr>
            </w:pPr>
            <w:r w:rsidRPr="00005A73">
              <w:rPr>
                <w:rFonts w:ascii="Times New Roman" w:hAnsi="Times New Roman"/>
                <w:kern w:val="32"/>
              </w:rPr>
              <w:t>-</w:t>
            </w:r>
            <w:proofErr w:type="spellStart"/>
            <w:r w:rsidRPr="00005A73">
              <w:rPr>
                <w:rFonts w:ascii="Times New Roman" w:hAnsi="Times New Roman"/>
                <w:i/>
                <w:iCs/>
                <w:kern w:val="32"/>
                <w:u w:val="single"/>
              </w:rPr>
              <w:t>Lưu</w:t>
            </w:r>
            <w:proofErr w:type="spellEnd"/>
            <w:r w:rsidRPr="00005A73">
              <w:rPr>
                <w:rFonts w:ascii="Times New Roman" w:hAnsi="Times New Roman"/>
                <w:i/>
                <w:iCs/>
                <w:kern w:val="32"/>
                <w:u w:val="single"/>
              </w:rPr>
              <w:t xml:space="preserve"> ý</w:t>
            </w:r>
            <w:r w:rsidRPr="00005A73">
              <w:rPr>
                <w:rFonts w:ascii="Times New Roman" w:hAnsi="Times New Roman"/>
                <w:i/>
                <w:iCs/>
                <w:kern w:val="32"/>
              </w:rPr>
              <w:t xml:space="preserve">: GV </w:t>
            </w:r>
            <w:proofErr w:type="spellStart"/>
            <w:r w:rsidRPr="00005A73">
              <w:rPr>
                <w:rFonts w:ascii="Times New Roman" w:hAnsi="Times New Roman"/>
                <w:i/>
                <w:iCs/>
                <w:kern w:val="32"/>
              </w:rPr>
              <w:t>kiểm</w:t>
            </w:r>
            <w:proofErr w:type="spellEnd"/>
            <w:r w:rsidRPr="00005A73">
              <w:rPr>
                <w:rFonts w:ascii="Times New Roman" w:hAnsi="Times New Roman"/>
                <w:i/>
                <w:iCs/>
                <w:kern w:val="32"/>
              </w:rPr>
              <w:t xml:space="preserve"> </w:t>
            </w:r>
            <w:proofErr w:type="spellStart"/>
            <w:r w:rsidRPr="00005A73">
              <w:rPr>
                <w:rFonts w:ascii="Times New Roman" w:hAnsi="Times New Roman"/>
                <w:i/>
                <w:iCs/>
                <w:kern w:val="32"/>
              </w:rPr>
              <w:t>tra</w:t>
            </w:r>
            <w:proofErr w:type="spellEnd"/>
            <w:r w:rsidRPr="00005A73">
              <w:rPr>
                <w:rFonts w:ascii="Times New Roman" w:hAnsi="Times New Roman"/>
                <w:i/>
                <w:iCs/>
                <w:kern w:val="32"/>
              </w:rPr>
              <w:t xml:space="preserve"> </w:t>
            </w:r>
            <w:proofErr w:type="spellStart"/>
            <w:r w:rsidRPr="00005A73">
              <w:rPr>
                <w:rFonts w:ascii="Times New Roman" w:hAnsi="Times New Roman"/>
                <w:i/>
                <w:iCs/>
                <w:kern w:val="32"/>
              </w:rPr>
              <w:t>vở</w:t>
            </w:r>
            <w:proofErr w:type="spellEnd"/>
            <w:r w:rsidRPr="00005A73">
              <w:rPr>
                <w:rFonts w:ascii="Times New Roman" w:hAnsi="Times New Roman"/>
                <w:i/>
                <w:iCs/>
                <w:kern w:val="32"/>
              </w:rPr>
              <w:t xml:space="preserve"> </w:t>
            </w:r>
            <w:proofErr w:type="spellStart"/>
            <w:r w:rsidRPr="00005A73">
              <w:rPr>
                <w:rFonts w:ascii="Times New Roman" w:hAnsi="Times New Roman"/>
                <w:i/>
                <w:iCs/>
                <w:kern w:val="32"/>
              </w:rPr>
              <w:t>bài</w:t>
            </w:r>
            <w:proofErr w:type="spellEnd"/>
            <w:r w:rsidRPr="00005A73">
              <w:rPr>
                <w:rFonts w:ascii="Times New Roman" w:hAnsi="Times New Roman"/>
                <w:i/>
                <w:iCs/>
                <w:kern w:val="32"/>
              </w:rPr>
              <w:t xml:space="preserve"> </w:t>
            </w:r>
            <w:proofErr w:type="spellStart"/>
            <w:r w:rsidRPr="00005A73">
              <w:rPr>
                <w:rFonts w:ascii="Times New Roman" w:hAnsi="Times New Roman"/>
                <w:i/>
                <w:iCs/>
                <w:kern w:val="32"/>
              </w:rPr>
              <w:t>tập</w:t>
            </w:r>
            <w:proofErr w:type="spellEnd"/>
            <w:r w:rsidRPr="00005A73">
              <w:rPr>
                <w:rFonts w:ascii="Times New Roman" w:hAnsi="Times New Roman"/>
                <w:i/>
                <w:iCs/>
                <w:kern w:val="32"/>
              </w:rPr>
              <w:t xml:space="preserve"> </w:t>
            </w:r>
            <w:proofErr w:type="spellStart"/>
            <w:r w:rsidRPr="00005A73">
              <w:rPr>
                <w:rFonts w:ascii="Times New Roman" w:hAnsi="Times New Roman"/>
                <w:i/>
                <w:iCs/>
                <w:kern w:val="32"/>
              </w:rPr>
              <w:t>trong</w:t>
            </w:r>
            <w:proofErr w:type="spellEnd"/>
            <w:r w:rsidRPr="00005A73">
              <w:rPr>
                <w:rFonts w:ascii="Times New Roman" w:hAnsi="Times New Roman"/>
                <w:i/>
                <w:iCs/>
                <w:kern w:val="32"/>
              </w:rPr>
              <w:t xml:space="preserve"> </w:t>
            </w:r>
            <w:proofErr w:type="spellStart"/>
            <w:r w:rsidRPr="00005A73">
              <w:rPr>
                <w:rFonts w:ascii="Times New Roman" w:hAnsi="Times New Roman"/>
                <w:i/>
                <w:iCs/>
                <w:kern w:val="32"/>
              </w:rPr>
              <w:t>lúc</w:t>
            </w:r>
            <w:proofErr w:type="spellEnd"/>
            <w:r w:rsidRPr="00005A73">
              <w:rPr>
                <w:rFonts w:ascii="Times New Roman" w:hAnsi="Times New Roman"/>
                <w:i/>
                <w:iCs/>
                <w:kern w:val="32"/>
              </w:rPr>
              <w:t xml:space="preserve"> HS </w:t>
            </w:r>
            <w:proofErr w:type="spellStart"/>
            <w:r w:rsidRPr="00005A73">
              <w:rPr>
                <w:rFonts w:ascii="Times New Roman" w:hAnsi="Times New Roman"/>
                <w:i/>
                <w:iCs/>
                <w:kern w:val="32"/>
              </w:rPr>
              <w:t>thực</w:t>
            </w:r>
            <w:proofErr w:type="spellEnd"/>
            <w:r w:rsidRPr="00005A73">
              <w:rPr>
                <w:rFonts w:ascii="Times New Roman" w:hAnsi="Times New Roman"/>
                <w:i/>
                <w:iCs/>
                <w:kern w:val="32"/>
              </w:rPr>
              <w:t xml:space="preserve"> </w:t>
            </w:r>
            <w:proofErr w:type="spellStart"/>
            <w:r w:rsidRPr="00005A73">
              <w:rPr>
                <w:rFonts w:ascii="Times New Roman" w:hAnsi="Times New Roman"/>
                <w:i/>
                <w:iCs/>
                <w:kern w:val="32"/>
              </w:rPr>
              <w:t>hành</w:t>
            </w:r>
            <w:proofErr w:type="spellEnd"/>
            <w:r w:rsidRPr="00005A73">
              <w:rPr>
                <w:rFonts w:ascii="Times New Roman" w:hAnsi="Times New Roman"/>
                <w:i/>
                <w:iCs/>
                <w:kern w:val="32"/>
              </w:rPr>
              <w:t xml:space="preserve"> </w:t>
            </w:r>
          </w:p>
          <w:p w:rsidR="00965DAB" w:rsidRPr="00005A73" w:rsidRDefault="00965DAB" w:rsidP="003E2092">
            <w:pPr>
              <w:jc w:val="both"/>
              <w:rPr>
                <w:rFonts w:ascii="Times New Roman" w:hAnsi="Times New Roman"/>
                <w:i/>
                <w:iCs/>
                <w:kern w:val="32"/>
              </w:rPr>
            </w:pPr>
            <w:r w:rsidRPr="00005A73">
              <w:rPr>
                <w:rFonts w:ascii="Times New Roman" w:hAnsi="Times New Roman"/>
                <w:i/>
                <w:iCs/>
                <w:kern w:val="32"/>
              </w:rPr>
              <w:t>(</w:t>
            </w:r>
            <w:proofErr w:type="spellStart"/>
            <w:r w:rsidRPr="00005A73">
              <w:rPr>
                <w:rFonts w:ascii="Times New Roman" w:hAnsi="Times New Roman"/>
                <w:i/>
                <w:iCs/>
                <w:kern w:val="32"/>
              </w:rPr>
              <w:t>Bảng</w:t>
            </w:r>
            <w:proofErr w:type="spellEnd"/>
            <w:r w:rsidRPr="00005A73">
              <w:rPr>
                <w:rFonts w:ascii="Times New Roman" w:hAnsi="Times New Roman"/>
                <w:i/>
                <w:iCs/>
                <w:kern w:val="32"/>
              </w:rPr>
              <w:t xml:space="preserve"> 7.1 + </w:t>
            </w:r>
            <w:proofErr w:type="spellStart"/>
            <w:r w:rsidRPr="00005A73">
              <w:rPr>
                <w:rFonts w:ascii="Times New Roman" w:hAnsi="Times New Roman"/>
                <w:i/>
                <w:iCs/>
                <w:kern w:val="32"/>
              </w:rPr>
              <w:t>bảng</w:t>
            </w:r>
            <w:proofErr w:type="spellEnd"/>
            <w:r w:rsidRPr="00005A73">
              <w:rPr>
                <w:rFonts w:ascii="Times New Roman" w:hAnsi="Times New Roman"/>
                <w:i/>
                <w:iCs/>
                <w:kern w:val="32"/>
              </w:rPr>
              <w:t xml:space="preserve"> </w:t>
            </w:r>
            <w:proofErr w:type="gramStart"/>
            <w:r w:rsidRPr="00005A73">
              <w:rPr>
                <w:rFonts w:ascii="Times New Roman" w:hAnsi="Times New Roman"/>
                <w:i/>
                <w:iCs/>
                <w:kern w:val="32"/>
              </w:rPr>
              <w:t>7.2 )</w:t>
            </w:r>
            <w:proofErr w:type="gramEnd"/>
            <w:r w:rsidRPr="00005A73">
              <w:rPr>
                <w:rFonts w:ascii="Times New Roman" w:hAnsi="Times New Roman"/>
                <w:i/>
                <w:iCs/>
                <w:kern w:val="32"/>
              </w:rPr>
              <w:t>.</w:t>
            </w:r>
          </w:p>
          <w:p w:rsidR="00965DAB" w:rsidRPr="00005A73" w:rsidRDefault="00965DAB" w:rsidP="003E2092">
            <w:pPr>
              <w:jc w:val="both"/>
              <w:rPr>
                <w:rFonts w:ascii="Times New Roman" w:hAnsi="Times New Roman"/>
                <w:i/>
                <w:iCs/>
                <w:kern w:val="32"/>
              </w:rPr>
            </w:pPr>
            <w:r w:rsidRPr="00005A73">
              <w:rPr>
                <w:rFonts w:ascii="Times New Roman" w:hAnsi="Times New Roman"/>
                <w:i/>
                <w:iCs/>
                <w:kern w:val="32"/>
              </w:rPr>
              <w:t xml:space="preserve">- GV </w:t>
            </w:r>
            <w:proofErr w:type="spellStart"/>
            <w:r w:rsidRPr="00005A73">
              <w:rPr>
                <w:rFonts w:ascii="Times New Roman" w:hAnsi="Times New Roman"/>
                <w:i/>
                <w:iCs/>
                <w:kern w:val="32"/>
              </w:rPr>
              <w:t>kiểm</w:t>
            </w:r>
            <w:proofErr w:type="spellEnd"/>
            <w:r w:rsidRPr="00005A73">
              <w:rPr>
                <w:rFonts w:ascii="Times New Roman" w:hAnsi="Times New Roman"/>
                <w:i/>
                <w:iCs/>
                <w:kern w:val="32"/>
              </w:rPr>
              <w:t xml:space="preserve"> </w:t>
            </w:r>
            <w:proofErr w:type="spellStart"/>
            <w:r w:rsidRPr="00005A73">
              <w:rPr>
                <w:rFonts w:ascii="Times New Roman" w:hAnsi="Times New Roman"/>
                <w:i/>
                <w:iCs/>
                <w:kern w:val="32"/>
              </w:rPr>
              <w:t>tra</w:t>
            </w:r>
            <w:proofErr w:type="spellEnd"/>
            <w:r w:rsidRPr="00005A73">
              <w:rPr>
                <w:rFonts w:ascii="Times New Roman" w:hAnsi="Times New Roman"/>
                <w:i/>
                <w:iCs/>
                <w:kern w:val="32"/>
              </w:rPr>
              <w:t xml:space="preserve"> </w:t>
            </w:r>
            <w:proofErr w:type="spellStart"/>
            <w:r w:rsidRPr="00005A73">
              <w:rPr>
                <w:rFonts w:ascii="Times New Roman" w:hAnsi="Times New Roman"/>
                <w:i/>
                <w:iCs/>
                <w:kern w:val="32"/>
              </w:rPr>
              <w:t>phần</w:t>
            </w:r>
            <w:proofErr w:type="spellEnd"/>
            <w:r w:rsidRPr="00005A73">
              <w:rPr>
                <w:rFonts w:ascii="Times New Roman" w:hAnsi="Times New Roman"/>
                <w:i/>
                <w:iCs/>
                <w:kern w:val="32"/>
              </w:rPr>
              <w:t xml:space="preserve"> </w:t>
            </w:r>
            <w:proofErr w:type="spellStart"/>
            <w:r w:rsidRPr="00005A73">
              <w:rPr>
                <w:rFonts w:ascii="Times New Roman" w:hAnsi="Times New Roman"/>
                <w:i/>
                <w:iCs/>
                <w:kern w:val="32"/>
              </w:rPr>
              <w:t>thực</w:t>
            </w:r>
            <w:proofErr w:type="spellEnd"/>
            <w:r w:rsidRPr="00005A73">
              <w:rPr>
                <w:rFonts w:ascii="Times New Roman" w:hAnsi="Times New Roman"/>
                <w:i/>
                <w:iCs/>
                <w:kern w:val="32"/>
              </w:rPr>
              <w:t xml:space="preserve"> </w:t>
            </w:r>
            <w:proofErr w:type="spellStart"/>
            <w:r w:rsidRPr="00005A73">
              <w:rPr>
                <w:rFonts w:ascii="Times New Roman" w:hAnsi="Times New Roman"/>
                <w:i/>
                <w:iCs/>
                <w:kern w:val="32"/>
              </w:rPr>
              <w:t>hành</w:t>
            </w:r>
            <w:proofErr w:type="spellEnd"/>
            <w:r w:rsidRPr="00005A73">
              <w:rPr>
                <w:rFonts w:ascii="Times New Roman" w:hAnsi="Times New Roman"/>
                <w:i/>
                <w:iCs/>
                <w:kern w:val="32"/>
              </w:rPr>
              <w:t xml:space="preserve"> </w:t>
            </w:r>
            <w:proofErr w:type="spellStart"/>
            <w:r w:rsidRPr="00005A73">
              <w:rPr>
                <w:rFonts w:ascii="Times New Roman" w:hAnsi="Times New Roman"/>
                <w:i/>
                <w:iCs/>
                <w:kern w:val="32"/>
              </w:rPr>
              <w:t>trên</w:t>
            </w:r>
            <w:proofErr w:type="spellEnd"/>
            <w:r w:rsidRPr="00005A73">
              <w:rPr>
                <w:rFonts w:ascii="Times New Roman" w:hAnsi="Times New Roman"/>
                <w:i/>
                <w:iCs/>
                <w:kern w:val="32"/>
              </w:rPr>
              <w:t xml:space="preserve"> </w:t>
            </w:r>
            <w:proofErr w:type="spellStart"/>
            <w:r w:rsidRPr="00005A73">
              <w:rPr>
                <w:rFonts w:ascii="Times New Roman" w:hAnsi="Times New Roman"/>
                <w:i/>
                <w:iCs/>
                <w:kern w:val="32"/>
              </w:rPr>
              <w:t>giấy</w:t>
            </w:r>
            <w:proofErr w:type="spellEnd"/>
            <w:r w:rsidRPr="00005A73">
              <w:rPr>
                <w:rFonts w:ascii="Times New Roman" w:hAnsi="Times New Roman"/>
                <w:i/>
                <w:iCs/>
                <w:kern w:val="32"/>
              </w:rPr>
              <w:t xml:space="preserve"> A</w:t>
            </w:r>
            <w:proofErr w:type="gramStart"/>
            <w:r w:rsidRPr="00005A73">
              <w:rPr>
                <w:rFonts w:ascii="Times New Roman" w:hAnsi="Times New Roman"/>
                <w:i/>
                <w:iCs/>
                <w:kern w:val="32"/>
                <w:vertAlign w:val="subscript"/>
              </w:rPr>
              <w:t xml:space="preserve">4  </w:t>
            </w:r>
            <w:proofErr w:type="spellStart"/>
            <w:r w:rsidRPr="00005A73">
              <w:rPr>
                <w:rFonts w:ascii="Times New Roman" w:hAnsi="Times New Roman"/>
                <w:i/>
                <w:iCs/>
                <w:kern w:val="32"/>
              </w:rPr>
              <w:lastRenderedPageBreak/>
              <w:t>của</w:t>
            </w:r>
            <w:proofErr w:type="spellEnd"/>
            <w:proofErr w:type="gramEnd"/>
            <w:r w:rsidRPr="00005A73">
              <w:rPr>
                <w:rFonts w:ascii="Times New Roman" w:hAnsi="Times New Roman"/>
                <w:i/>
                <w:iCs/>
                <w:kern w:val="32"/>
              </w:rPr>
              <w:t xml:space="preserve"> </w:t>
            </w:r>
            <w:proofErr w:type="spellStart"/>
            <w:r w:rsidRPr="00005A73">
              <w:rPr>
                <w:rFonts w:ascii="Times New Roman" w:hAnsi="Times New Roman"/>
                <w:i/>
                <w:iCs/>
                <w:kern w:val="32"/>
              </w:rPr>
              <w:t>các</w:t>
            </w:r>
            <w:proofErr w:type="spellEnd"/>
            <w:r w:rsidRPr="00005A73">
              <w:rPr>
                <w:rFonts w:ascii="Times New Roman" w:hAnsi="Times New Roman"/>
                <w:i/>
                <w:iCs/>
                <w:kern w:val="32"/>
              </w:rPr>
              <w:t xml:space="preserve"> </w:t>
            </w:r>
            <w:proofErr w:type="spellStart"/>
            <w:r w:rsidRPr="00005A73">
              <w:rPr>
                <w:rFonts w:ascii="Times New Roman" w:hAnsi="Times New Roman"/>
                <w:i/>
                <w:iCs/>
                <w:kern w:val="32"/>
              </w:rPr>
              <w:t>cá</w:t>
            </w:r>
            <w:proofErr w:type="spellEnd"/>
            <w:r w:rsidRPr="00005A73">
              <w:rPr>
                <w:rFonts w:ascii="Times New Roman" w:hAnsi="Times New Roman"/>
                <w:i/>
                <w:iCs/>
                <w:kern w:val="32"/>
              </w:rPr>
              <w:t xml:space="preserve"> </w:t>
            </w:r>
            <w:proofErr w:type="spellStart"/>
            <w:r w:rsidRPr="00005A73">
              <w:rPr>
                <w:rFonts w:ascii="Times New Roman" w:hAnsi="Times New Roman"/>
                <w:i/>
                <w:iCs/>
                <w:kern w:val="32"/>
              </w:rPr>
              <w:t>nhân</w:t>
            </w:r>
            <w:proofErr w:type="spellEnd"/>
          </w:p>
          <w:p w:rsidR="00965DAB" w:rsidRPr="00005A73" w:rsidRDefault="00965DAB" w:rsidP="003E2092">
            <w:pPr>
              <w:jc w:val="both"/>
              <w:rPr>
                <w:rFonts w:ascii="Times New Roman" w:hAnsi="Times New Roman"/>
                <w:b/>
                <w:i/>
                <w:iCs/>
                <w:kern w:val="32"/>
              </w:rPr>
            </w:pPr>
            <w:r w:rsidRPr="00005A73">
              <w:rPr>
                <w:rFonts w:ascii="Times New Roman" w:hAnsi="Times New Roman"/>
                <w:b/>
                <w:i/>
                <w:iCs/>
                <w:kern w:val="32"/>
              </w:rPr>
              <w:t xml:space="preserve">* </w:t>
            </w:r>
            <w:proofErr w:type="spellStart"/>
            <w:r w:rsidRPr="00005A73">
              <w:rPr>
                <w:rFonts w:ascii="Times New Roman" w:hAnsi="Times New Roman"/>
                <w:b/>
                <w:i/>
                <w:iCs/>
                <w:kern w:val="32"/>
              </w:rPr>
              <w:t>Thực</w:t>
            </w:r>
            <w:proofErr w:type="spellEnd"/>
            <w:r w:rsidRPr="00005A73">
              <w:rPr>
                <w:rFonts w:ascii="Times New Roman" w:hAnsi="Times New Roman"/>
                <w:b/>
                <w:i/>
                <w:iCs/>
                <w:kern w:val="32"/>
              </w:rPr>
              <w:t xml:space="preserve"> </w:t>
            </w:r>
            <w:proofErr w:type="spellStart"/>
            <w:r w:rsidRPr="00005A73">
              <w:rPr>
                <w:rFonts w:ascii="Times New Roman" w:hAnsi="Times New Roman"/>
                <w:b/>
                <w:i/>
                <w:iCs/>
                <w:kern w:val="32"/>
              </w:rPr>
              <w:t>hiện</w:t>
            </w:r>
            <w:proofErr w:type="spellEnd"/>
            <w:r w:rsidRPr="00005A73">
              <w:rPr>
                <w:rFonts w:ascii="Times New Roman" w:hAnsi="Times New Roman"/>
                <w:b/>
                <w:i/>
                <w:iCs/>
                <w:kern w:val="32"/>
              </w:rPr>
              <w:t xml:space="preserve"> </w:t>
            </w:r>
            <w:proofErr w:type="spellStart"/>
            <w:r w:rsidRPr="00005A73">
              <w:rPr>
                <w:rFonts w:ascii="Times New Roman" w:hAnsi="Times New Roman"/>
                <w:b/>
                <w:i/>
                <w:iCs/>
                <w:kern w:val="32"/>
              </w:rPr>
              <w:t>nhiệm</w:t>
            </w:r>
            <w:proofErr w:type="spellEnd"/>
            <w:r w:rsidRPr="00005A73">
              <w:rPr>
                <w:rFonts w:ascii="Times New Roman" w:hAnsi="Times New Roman"/>
                <w:b/>
                <w:i/>
                <w:iCs/>
                <w:kern w:val="32"/>
              </w:rPr>
              <w:t xml:space="preserve"> </w:t>
            </w:r>
            <w:proofErr w:type="spellStart"/>
            <w:r w:rsidRPr="00005A73">
              <w:rPr>
                <w:rFonts w:ascii="Times New Roman" w:hAnsi="Times New Roman"/>
                <w:b/>
                <w:i/>
                <w:iCs/>
                <w:kern w:val="32"/>
              </w:rPr>
              <w:t>vụ</w:t>
            </w:r>
            <w:proofErr w:type="spellEnd"/>
            <w:r w:rsidRPr="00005A73">
              <w:rPr>
                <w:rFonts w:ascii="Times New Roman" w:hAnsi="Times New Roman"/>
                <w:b/>
                <w:i/>
                <w:iCs/>
                <w:kern w:val="32"/>
              </w:rPr>
              <w:t>:</w:t>
            </w:r>
          </w:p>
          <w:p w:rsidR="00965DAB" w:rsidRPr="00005A73" w:rsidRDefault="00965DAB" w:rsidP="003E2092">
            <w:pPr>
              <w:jc w:val="both"/>
              <w:rPr>
                <w:rFonts w:ascii="Times New Roman" w:hAnsi="Times New Roman"/>
                <w:b/>
                <w:bCs/>
                <w:kern w:val="32"/>
              </w:rPr>
            </w:pPr>
            <w:r w:rsidRPr="00005A73">
              <w:rPr>
                <w:rFonts w:ascii="Times New Roman" w:hAnsi="Times New Roman"/>
                <w:kern w:val="32"/>
              </w:rPr>
              <w:t xml:space="preserve">- HS </w:t>
            </w:r>
            <w:proofErr w:type="spellStart"/>
            <w:r w:rsidRPr="00005A73">
              <w:rPr>
                <w:rFonts w:ascii="Times New Roman" w:hAnsi="Times New Roman"/>
                <w:kern w:val="32"/>
              </w:rPr>
              <w:t>đo</w:t>
            </w:r>
            <w:proofErr w:type="spellEnd"/>
            <w:r w:rsidRPr="00005A73">
              <w:rPr>
                <w:rFonts w:ascii="Times New Roman" w:hAnsi="Times New Roman"/>
                <w:kern w:val="32"/>
              </w:rPr>
              <w:t xml:space="preserve"> </w:t>
            </w:r>
            <w:proofErr w:type="spellStart"/>
            <w:r w:rsidRPr="00005A73">
              <w:rPr>
                <w:rFonts w:ascii="Times New Roman" w:hAnsi="Times New Roman"/>
                <w:kern w:val="32"/>
              </w:rPr>
              <w:t>kích</w:t>
            </w:r>
            <w:proofErr w:type="spellEnd"/>
            <w:r w:rsidRPr="00005A73">
              <w:rPr>
                <w:rFonts w:ascii="Times New Roman" w:hAnsi="Times New Roman"/>
                <w:kern w:val="32"/>
              </w:rPr>
              <w:t xml:space="preserve"> </w:t>
            </w:r>
            <w:proofErr w:type="spellStart"/>
            <w:r w:rsidRPr="00005A73">
              <w:rPr>
                <w:rFonts w:ascii="Times New Roman" w:hAnsi="Times New Roman"/>
                <w:kern w:val="32"/>
              </w:rPr>
              <w:t>thước</w:t>
            </w:r>
            <w:proofErr w:type="spellEnd"/>
            <w:r w:rsidRPr="00005A73">
              <w:rPr>
                <w:rFonts w:ascii="Times New Roman" w:hAnsi="Times New Roman"/>
                <w:kern w:val="32"/>
              </w:rPr>
              <w:t xml:space="preserve"> </w:t>
            </w:r>
            <w:proofErr w:type="spellStart"/>
            <w:r w:rsidRPr="00005A73">
              <w:rPr>
                <w:rFonts w:ascii="Times New Roman" w:hAnsi="Times New Roman"/>
                <w:kern w:val="32"/>
              </w:rPr>
              <w:t>vật</w:t>
            </w:r>
            <w:proofErr w:type="spellEnd"/>
            <w:r w:rsidRPr="00005A73">
              <w:rPr>
                <w:rFonts w:ascii="Times New Roman" w:hAnsi="Times New Roman"/>
                <w:kern w:val="32"/>
              </w:rPr>
              <w:t xml:space="preserve"> A </w:t>
            </w:r>
            <w:proofErr w:type="spellStart"/>
            <w:r w:rsidRPr="00005A73">
              <w:rPr>
                <w:rFonts w:ascii="Times New Roman" w:hAnsi="Times New Roman"/>
                <w:kern w:val="32"/>
              </w:rPr>
              <w:t>trong</w:t>
            </w:r>
            <w:proofErr w:type="spellEnd"/>
            <w:r w:rsidRPr="00005A73">
              <w:rPr>
                <w:rFonts w:ascii="Times New Roman" w:hAnsi="Times New Roman"/>
                <w:kern w:val="32"/>
              </w:rPr>
              <w:t xml:space="preserve"> SGK </w:t>
            </w:r>
            <w:proofErr w:type="spellStart"/>
            <w:r w:rsidRPr="00005A73">
              <w:rPr>
                <w:rFonts w:ascii="Times New Roman" w:hAnsi="Times New Roman"/>
                <w:kern w:val="32"/>
              </w:rPr>
              <w:t>phóng</w:t>
            </w:r>
            <w:proofErr w:type="spellEnd"/>
            <w:r w:rsidRPr="00005A73">
              <w:rPr>
                <w:rFonts w:ascii="Times New Roman" w:hAnsi="Times New Roman"/>
                <w:kern w:val="32"/>
              </w:rPr>
              <w:t xml:space="preserve"> </w:t>
            </w:r>
            <w:proofErr w:type="spellStart"/>
            <w:r w:rsidRPr="00005A73">
              <w:rPr>
                <w:rFonts w:ascii="Times New Roman" w:hAnsi="Times New Roman"/>
                <w:kern w:val="32"/>
              </w:rPr>
              <w:t>vào</w:t>
            </w:r>
            <w:proofErr w:type="spellEnd"/>
            <w:r w:rsidRPr="00005A73">
              <w:rPr>
                <w:rFonts w:ascii="Times New Roman" w:hAnsi="Times New Roman"/>
                <w:kern w:val="32"/>
              </w:rPr>
              <w:t xml:space="preserve"> </w:t>
            </w:r>
            <w:proofErr w:type="spellStart"/>
            <w:r w:rsidRPr="00005A73">
              <w:rPr>
                <w:rFonts w:ascii="Times New Roman" w:hAnsi="Times New Roman"/>
                <w:kern w:val="32"/>
              </w:rPr>
              <w:t>giấy</w:t>
            </w:r>
            <w:proofErr w:type="spellEnd"/>
            <w:r w:rsidRPr="00005A73">
              <w:rPr>
                <w:rFonts w:ascii="Times New Roman" w:hAnsi="Times New Roman"/>
                <w:kern w:val="32"/>
              </w:rPr>
              <w:t xml:space="preserve"> A</w:t>
            </w:r>
            <w:r w:rsidRPr="00005A73">
              <w:rPr>
                <w:rFonts w:ascii="Times New Roman" w:hAnsi="Times New Roman"/>
                <w:kern w:val="32"/>
                <w:vertAlign w:val="subscript"/>
              </w:rPr>
              <w:t>4</w:t>
            </w:r>
            <w:r w:rsidRPr="00005A73">
              <w:rPr>
                <w:rFonts w:ascii="Times New Roman" w:hAnsi="Times New Roman"/>
                <w:kern w:val="32"/>
              </w:rPr>
              <w:t xml:space="preserve"> </w:t>
            </w:r>
            <w:proofErr w:type="spellStart"/>
            <w:r w:rsidRPr="00005A73">
              <w:rPr>
                <w:rFonts w:ascii="Times New Roman" w:hAnsi="Times New Roman"/>
                <w:kern w:val="32"/>
              </w:rPr>
              <w:t>gấp</w:t>
            </w:r>
            <w:proofErr w:type="spellEnd"/>
            <w:r w:rsidRPr="00005A73">
              <w:rPr>
                <w:rFonts w:ascii="Times New Roman" w:hAnsi="Times New Roman"/>
                <w:kern w:val="32"/>
              </w:rPr>
              <w:t xml:space="preserve"> 2 </w:t>
            </w:r>
            <w:proofErr w:type="spellStart"/>
            <w:r w:rsidRPr="00005A73">
              <w:rPr>
                <w:rFonts w:ascii="Times New Roman" w:hAnsi="Times New Roman"/>
                <w:kern w:val="32"/>
              </w:rPr>
              <w:t>lần</w:t>
            </w:r>
            <w:proofErr w:type="spellEnd"/>
            <w:r w:rsidRPr="00005A73">
              <w:rPr>
                <w:rFonts w:ascii="Times New Roman" w:hAnsi="Times New Roman"/>
                <w:kern w:val="32"/>
              </w:rPr>
              <w:t xml:space="preserve">, </w:t>
            </w:r>
            <w:proofErr w:type="spellStart"/>
            <w:r w:rsidRPr="00005A73">
              <w:rPr>
                <w:rFonts w:ascii="Times New Roman" w:hAnsi="Times New Roman"/>
                <w:kern w:val="32"/>
              </w:rPr>
              <w:t>tỷ</w:t>
            </w:r>
            <w:proofErr w:type="spellEnd"/>
            <w:r w:rsidRPr="00005A73">
              <w:rPr>
                <w:rFonts w:ascii="Times New Roman" w:hAnsi="Times New Roman"/>
                <w:kern w:val="32"/>
              </w:rPr>
              <w:t xml:space="preserve"> </w:t>
            </w:r>
            <w:proofErr w:type="spellStart"/>
            <w:r w:rsidRPr="00005A73">
              <w:rPr>
                <w:rFonts w:ascii="Times New Roman" w:hAnsi="Times New Roman"/>
                <w:kern w:val="32"/>
              </w:rPr>
              <w:t>lệ</w:t>
            </w:r>
            <w:proofErr w:type="spellEnd"/>
            <w:r w:rsidRPr="00005A73">
              <w:rPr>
                <w:rFonts w:ascii="Times New Roman" w:hAnsi="Times New Roman"/>
                <w:kern w:val="32"/>
              </w:rPr>
              <w:t xml:space="preserve"> 1:2</w:t>
            </w:r>
          </w:p>
        </w:tc>
        <w:tc>
          <w:tcPr>
            <w:tcW w:w="4678" w:type="dxa"/>
            <w:tcBorders>
              <w:bottom w:val="single" w:sz="4" w:space="0" w:color="auto"/>
            </w:tcBorders>
            <w:shd w:val="clear" w:color="auto" w:fill="auto"/>
          </w:tcPr>
          <w:p w:rsidR="00965DAB" w:rsidRPr="00005A73" w:rsidRDefault="00965DAB" w:rsidP="003E2092">
            <w:pPr>
              <w:jc w:val="both"/>
              <w:rPr>
                <w:rFonts w:ascii="Times New Roman" w:hAnsi="Times New Roman"/>
                <w:b/>
                <w:bCs/>
                <w:i/>
                <w:kern w:val="32"/>
              </w:rPr>
            </w:pPr>
            <w:r w:rsidRPr="00005A73">
              <w:rPr>
                <w:rFonts w:ascii="Times New Roman" w:hAnsi="Times New Roman"/>
                <w:b/>
                <w:bCs/>
                <w:i/>
                <w:kern w:val="32"/>
              </w:rPr>
              <w:lastRenderedPageBreak/>
              <w:t xml:space="preserve">II- </w:t>
            </w:r>
            <w:proofErr w:type="spellStart"/>
            <w:r w:rsidRPr="00005A73">
              <w:rPr>
                <w:rFonts w:ascii="Times New Roman" w:hAnsi="Times New Roman"/>
                <w:b/>
                <w:bCs/>
                <w:i/>
                <w:kern w:val="32"/>
                <w:u w:val="single"/>
              </w:rPr>
              <w:t>Học</w:t>
            </w:r>
            <w:proofErr w:type="spellEnd"/>
            <w:r w:rsidRPr="00005A73">
              <w:rPr>
                <w:rFonts w:ascii="Times New Roman" w:hAnsi="Times New Roman"/>
                <w:b/>
                <w:bCs/>
                <w:i/>
                <w:kern w:val="32"/>
                <w:u w:val="single"/>
              </w:rPr>
              <w:t xml:space="preserve"> </w:t>
            </w:r>
            <w:proofErr w:type="spellStart"/>
            <w:r w:rsidRPr="00005A73">
              <w:rPr>
                <w:rFonts w:ascii="Times New Roman" w:hAnsi="Times New Roman"/>
                <w:b/>
                <w:bCs/>
                <w:i/>
                <w:kern w:val="32"/>
                <w:u w:val="single"/>
              </w:rPr>
              <w:t>sinh</w:t>
            </w:r>
            <w:proofErr w:type="spellEnd"/>
            <w:r w:rsidRPr="00005A73">
              <w:rPr>
                <w:rFonts w:ascii="Times New Roman" w:hAnsi="Times New Roman"/>
                <w:b/>
                <w:bCs/>
                <w:i/>
                <w:kern w:val="32"/>
                <w:u w:val="single"/>
              </w:rPr>
              <w:t xml:space="preserve"> </w:t>
            </w:r>
            <w:proofErr w:type="spellStart"/>
            <w:r w:rsidRPr="00005A73">
              <w:rPr>
                <w:rFonts w:ascii="Times New Roman" w:hAnsi="Times New Roman"/>
                <w:b/>
                <w:bCs/>
                <w:i/>
                <w:kern w:val="32"/>
                <w:u w:val="single"/>
              </w:rPr>
              <w:t>thực</w:t>
            </w:r>
            <w:proofErr w:type="spellEnd"/>
            <w:r w:rsidRPr="00005A73">
              <w:rPr>
                <w:rFonts w:ascii="Times New Roman" w:hAnsi="Times New Roman"/>
                <w:b/>
                <w:bCs/>
                <w:i/>
                <w:kern w:val="32"/>
                <w:u w:val="single"/>
              </w:rPr>
              <w:t xml:space="preserve"> </w:t>
            </w:r>
            <w:proofErr w:type="spellStart"/>
            <w:r w:rsidRPr="00005A73">
              <w:rPr>
                <w:rFonts w:ascii="Times New Roman" w:hAnsi="Times New Roman"/>
                <w:b/>
                <w:bCs/>
                <w:i/>
                <w:kern w:val="32"/>
                <w:u w:val="single"/>
              </w:rPr>
              <w:t>hành</w:t>
            </w:r>
            <w:proofErr w:type="spellEnd"/>
            <w:r w:rsidRPr="00005A73">
              <w:rPr>
                <w:rFonts w:ascii="Times New Roman" w:hAnsi="Times New Roman"/>
                <w:b/>
                <w:bCs/>
                <w:i/>
                <w:kern w:val="32"/>
                <w:u w:val="single"/>
              </w:rPr>
              <w:t>:</w:t>
            </w:r>
          </w:p>
          <w:p w:rsidR="00965DAB" w:rsidRPr="00005A73" w:rsidRDefault="00965DAB" w:rsidP="003E2092">
            <w:pPr>
              <w:jc w:val="both"/>
              <w:rPr>
                <w:rFonts w:ascii="Times New Roman" w:hAnsi="Times New Roman"/>
                <w:kern w:val="32"/>
              </w:rPr>
            </w:pPr>
            <w:r w:rsidRPr="00005A73">
              <w:rPr>
                <w:rFonts w:ascii="Times New Roman" w:hAnsi="Times New Roman"/>
                <w:kern w:val="32"/>
              </w:rPr>
              <w:t xml:space="preserve">- </w:t>
            </w:r>
            <w:proofErr w:type="spellStart"/>
            <w:r w:rsidRPr="00005A73">
              <w:rPr>
                <w:rFonts w:ascii="Times New Roman" w:hAnsi="Times New Roman"/>
                <w:kern w:val="32"/>
              </w:rPr>
              <w:t>Làm</w:t>
            </w:r>
            <w:proofErr w:type="spellEnd"/>
            <w:r w:rsidRPr="00005A73">
              <w:rPr>
                <w:rFonts w:ascii="Times New Roman" w:hAnsi="Times New Roman"/>
                <w:kern w:val="32"/>
              </w:rPr>
              <w:t xml:space="preserve"> </w:t>
            </w:r>
            <w:proofErr w:type="spellStart"/>
            <w:r w:rsidRPr="00005A73">
              <w:rPr>
                <w:rFonts w:ascii="Times New Roman" w:hAnsi="Times New Roman"/>
                <w:kern w:val="32"/>
              </w:rPr>
              <w:t>trên</w:t>
            </w:r>
            <w:proofErr w:type="spellEnd"/>
            <w:r w:rsidRPr="00005A73">
              <w:rPr>
                <w:rFonts w:ascii="Times New Roman" w:hAnsi="Times New Roman"/>
                <w:kern w:val="32"/>
              </w:rPr>
              <w:t xml:space="preserve"> </w:t>
            </w:r>
            <w:proofErr w:type="spellStart"/>
            <w:r w:rsidRPr="00005A73">
              <w:rPr>
                <w:rFonts w:ascii="Times New Roman" w:hAnsi="Times New Roman"/>
                <w:kern w:val="32"/>
              </w:rPr>
              <w:t>giấy</w:t>
            </w:r>
            <w:proofErr w:type="spellEnd"/>
            <w:r w:rsidRPr="00005A73">
              <w:rPr>
                <w:rFonts w:ascii="Times New Roman" w:hAnsi="Times New Roman"/>
                <w:kern w:val="32"/>
              </w:rPr>
              <w:t xml:space="preserve"> A</w:t>
            </w:r>
            <w:r w:rsidRPr="00005A73">
              <w:rPr>
                <w:rFonts w:ascii="Times New Roman" w:hAnsi="Times New Roman"/>
                <w:kern w:val="32"/>
                <w:vertAlign w:val="subscript"/>
              </w:rPr>
              <w:t>4</w:t>
            </w:r>
            <w:r w:rsidRPr="00005A73">
              <w:rPr>
                <w:rFonts w:ascii="Times New Roman" w:hAnsi="Times New Roman"/>
                <w:kern w:val="32"/>
              </w:rPr>
              <w:t>.</w:t>
            </w:r>
          </w:p>
          <w:p w:rsidR="00965DAB" w:rsidRPr="00005A73" w:rsidRDefault="00965DAB" w:rsidP="003E2092">
            <w:pPr>
              <w:jc w:val="both"/>
              <w:rPr>
                <w:rFonts w:ascii="Times New Roman" w:hAnsi="Times New Roman"/>
                <w:b/>
                <w:bCs/>
                <w:i/>
                <w:kern w:val="32"/>
              </w:rPr>
            </w:pPr>
          </w:p>
        </w:tc>
      </w:tr>
      <w:tr w:rsidR="00965DAB" w:rsidRPr="00005A73" w:rsidTr="003E2092">
        <w:tc>
          <w:tcPr>
            <w:tcW w:w="10031" w:type="dxa"/>
            <w:gridSpan w:val="2"/>
            <w:tcBorders>
              <w:top w:val="single" w:sz="4" w:space="0" w:color="auto"/>
              <w:left w:val="nil"/>
              <w:bottom w:val="nil"/>
              <w:right w:val="nil"/>
            </w:tcBorders>
            <w:shd w:val="clear" w:color="auto" w:fill="auto"/>
          </w:tcPr>
          <w:p w:rsidR="00965DAB" w:rsidRPr="00005A73" w:rsidRDefault="00965DAB" w:rsidP="003E2092">
            <w:pPr>
              <w:jc w:val="both"/>
              <w:rPr>
                <w:rFonts w:ascii="Times New Roman" w:hAnsi="Times New Roman"/>
                <w:b/>
                <w:lang w:val="pt-BR"/>
              </w:rPr>
            </w:pPr>
            <w:r>
              <w:rPr>
                <w:rFonts w:ascii="Times New Roman" w:hAnsi="Times New Roman"/>
                <w:b/>
                <w:lang w:val="pt-BR"/>
              </w:rPr>
              <w:t>3</w:t>
            </w:r>
            <w:r w:rsidR="001C48CC">
              <w:rPr>
                <w:rFonts w:ascii="Times New Roman" w:hAnsi="Times New Roman"/>
                <w:b/>
                <w:lang w:val="pt-BR"/>
              </w:rPr>
              <w:t xml:space="preserve">. HOẠT ĐỘNG 3: LUYỆN TẬP </w:t>
            </w:r>
          </w:p>
          <w:p w:rsidR="00965DAB" w:rsidRPr="00005A73" w:rsidRDefault="00965DAB" w:rsidP="003E2092">
            <w:pPr>
              <w:tabs>
                <w:tab w:val="left" w:pos="1605"/>
              </w:tabs>
              <w:jc w:val="both"/>
              <w:rPr>
                <w:rFonts w:ascii="Times New Roman" w:hAnsi="Times New Roman"/>
                <w:b/>
                <w:bCs/>
                <w:lang w:val="pt-BR"/>
              </w:rPr>
            </w:pPr>
            <w:r w:rsidRPr="00005A73">
              <w:rPr>
                <w:rFonts w:ascii="Times New Roman" w:hAnsi="Times New Roman"/>
                <w:lang w:val="pt-BR"/>
              </w:rPr>
              <w:t xml:space="preserve">*Giáo viên chuyển giao nhiệm vụ GV chiếu hình ( treo bảng phụ) bài tập </w:t>
            </w:r>
          </w:p>
          <w:p w:rsidR="00965DAB" w:rsidRPr="00005A73" w:rsidRDefault="00965DAB" w:rsidP="003E2092">
            <w:pPr>
              <w:pStyle w:val="NormalWeb"/>
              <w:shd w:val="clear" w:color="auto" w:fill="FFFFFF"/>
              <w:spacing w:before="0" w:beforeAutospacing="0" w:after="0" w:afterAutospacing="0"/>
              <w:jc w:val="both"/>
              <w:rPr>
                <w:sz w:val="28"/>
                <w:szCs w:val="28"/>
                <w:lang w:val="pt-BR"/>
              </w:rPr>
            </w:pPr>
            <w:r w:rsidRPr="00005A73">
              <w:rPr>
                <w:sz w:val="28"/>
                <w:szCs w:val="28"/>
                <w:lang w:val="pt-BR"/>
              </w:rPr>
              <w:t>? Hình nón được tạo thành như thế nào ? Nếu đặt mặt đáy của hình nón song song với mặt phẳng chiếu cạnh thì hình chiếu đứng và hình chiếu cạnh có hình dạng gì ? </w:t>
            </w:r>
          </w:p>
          <w:p w:rsidR="00965DAB" w:rsidRPr="00005A73" w:rsidRDefault="00965DAB" w:rsidP="003E2092">
            <w:pPr>
              <w:pStyle w:val="NormalWeb"/>
              <w:shd w:val="clear" w:color="auto" w:fill="FFFFFF"/>
              <w:spacing w:before="0" w:beforeAutospacing="0" w:after="0" w:afterAutospacing="0"/>
              <w:jc w:val="both"/>
              <w:rPr>
                <w:sz w:val="28"/>
                <w:szCs w:val="28"/>
                <w:lang w:val="pt-BR"/>
              </w:rPr>
            </w:pPr>
            <w:r w:rsidRPr="00005A73">
              <w:rPr>
                <w:rStyle w:val="Strong"/>
                <w:sz w:val="28"/>
                <w:szCs w:val="28"/>
                <w:lang w:val="pt-BR"/>
              </w:rPr>
              <w:t>Hướng dẫn trả lời</w:t>
            </w:r>
          </w:p>
          <w:p w:rsidR="00965DAB" w:rsidRPr="00005A73" w:rsidRDefault="00965DAB" w:rsidP="003E2092">
            <w:pPr>
              <w:pStyle w:val="NormalWeb"/>
              <w:shd w:val="clear" w:color="auto" w:fill="FFFFFF"/>
              <w:spacing w:before="0" w:beforeAutospacing="0" w:after="0" w:afterAutospacing="0"/>
              <w:jc w:val="both"/>
              <w:rPr>
                <w:sz w:val="28"/>
                <w:szCs w:val="28"/>
                <w:lang w:val="pt-BR"/>
              </w:rPr>
            </w:pPr>
            <w:r w:rsidRPr="00005A73">
              <w:rPr>
                <w:sz w:val="28"/>
                <w:szCs w:val="28"/>
                <w:lang w:val="pt-BR"/>
              </w:rPr>
              <w:t>Hình nón được tạo thành khi quay hình tam giác vuông một vòng quanh một cạnh góc vuông cố định ta được hình nón</w:t>
            </w:r>
          </w:p>
          <w:p w:rsidR="00965DAB" w:rsidRPr="00005A73" w:rsidRDefault="00965DAB" w:rsidP="003E2092">
            <w:pPr>
              <w:pStyle w:val="NormalWeb"/>
              <w:shd w:val="clear" w:color="auto" w:fill="FFFFFF"/>
              <w:spacing w:before="0" w:beforeAutospacing="0" w:after="0" w:afterAutospacing="0"/>
              <w:jc w:val="both"/>
              <w:rPr>
                <w:sz w:val="28"/>
                <w:szCs w:val="28"/>
                <w:lang w:val="pt-BR"/>
              </w:rPr>
            </w:pPr>
            <w:r w:rsidRPr="00005A73">
              <w:rPr>
                <w:sz w:val="28"/>
                <w:szCs w:val="28"/>
                <w:lang w:val="pt-BR"/>
              </w:rPr>
              <w:t>- Hình chiếu đứng là tam giác cân, hình chiếu cạnh là hình tròn</w:t>
            </w:r>
          </w:p>
          <w:p w:rsidR="00965DAB" w:rsidRPr="00005A73" w:rsidRDefault="00965DAB" w:rsidP="003E2092">
            <w:pPr>
              <w:tabs>
                <w:tab w:val="left" w:pos="1605"/>
              </w:tabs>
              <w:jc w:val="both"/>
              <w:rPr>
                <w:rFonts w:ascii="Times New Roman" w:hAnsi="Times New Roman"/>
                <w:b/>
                <w:bCs/>
                <w:lang w:val="pt-BR"/>
              </w:rPr>
            </w:pPr>
          </w:p>
          <w:p w:rsidR="00965DAB" w:rsidRPr="00005A73" w:rsidRDefault="00965DAB" w:rsidP="003E2092">
            <w:pPr>
              <w:tabs>
                <w:tab w:val="left" w:pos="1605"/>
              </w:tabs>
              <w:jc w:val="both"/>
              <w:rPr>
                <w:rFonts w:ascii="Times New Roman" w:hAnsi="Times New Roman"/>
                <w:b/>
                <w:bCs/>
                <w:lang w:val="pt-BR"/>
              </w:rPr>
            </w:pPr>
            <w:r>
              <w:rPr>
                <w:rFonts w:ascii="Times New Roman" w:hAnsi="Times New Roman"/>
                <w:b/>
                <w:bCs/>
                <w:lang w:val="pt-BR"/>
              </w:rPr>
              <w:t>4</w:t>
            </w:r>
            <w:r w:rsidRPr="00005A73">
              <w:rPr>
                <w:rFonts w:ascii="Times New Roman" w:hAnsi="Times New Roman"/>
                <w:b/>
                <w:bCs/>
                <w:lang w:val="pt-BR"/>
              </w:rPr>
              <w:t>. HOẠT ĐỘNG 4: VẬN DỤNG</w:t>
            </w:r>
          </w:p>
          <w:p w:rsidR="00965DAB" w:rsidRPr="00005A73" w:rsidRDefault="00153289" w:rsidP="003E2092">
            <w:pPr>
              <w:jc w:val="both"/>
              <w:rPr>
                <w:rFonts w:ascii="Times New Roman" w:hAnsi="Times New Roman"/>
                <w:lang w:val="pt-BR"/>
              </w:rPr>
            </w:pPr>
            <w:r>
              <w:rPr>
                <w:rFonts w:ascii="Times New Roman" w:hAnsi="Times New Roman"/>
                <w:b/>
                <w:bCs/>
                <w:lang w:val="pt-BR"/>
              </w:rPr>
              <w:t xml:space="preserve">- </w:t>
            </w:r>
            <w:r w:rsidR="00965DAB" w:rsidRPr="00005A73">
              <w:rPr>
                <w:rFonts w:ascii="Times New Roman" w:hAnsi="Times New Roman"/>
                <w:lang w:val="pt-BR"/>
              </w:rPr>
              <w:t xml:space="preserve">GV chiếu hình cho HS quan sát cách vẽ hình elip </w:t>
            </w:r>
          </w:p>
          <w:p w:rsidR="00965DAB" w:rsidRPr="00005A73" w:rsidRDefault="00153289" w:rsidP="003E2092">
            <w:pPr>
              <w:jc w:val="both"/>
              <w:rPr>
                <w:rFonts w:ascii="Times New Roman" w:hAnsi="Times New Roman"/>
                <w:lang w:val="pt-BR"/>
              </w:rPr>
            </w:pPr>
            <w:r>
              <w:rPr>
                <w:rFonts w:ascii="Times New Roman" w:hAnsi="Times New Roman"/>
                <w:b/>
                <w:bCs/>
                <w:lang w:val="pt-BR"/>
              </w:rPr>
              <w:t xml:space="preserve">- </w:t>
            </w:r>
            <w:r w:rsidR="00965DAB" w:rsidRPr="00005A73">
              <w:rPr>
                <w:rFonts w:ascii="Times New Roman" w:hAnsi="Times New Roman"/>
                <w:lang w:val="pt-BR"/>
              </w:rPr>
              <w:t>GV có thể gọi 1,2 HS lên bảng thực hành nếu còn thời gian.</w:t>
            </w:r>
          </w:p>
          <w:p w:rsidR="00965DAB" w:rsidRPr="00005A73" w:rsidRDefault="00153289" w:rsidP="003E2092">
            <w:pPr>
              <w:tabs>
                <w:tab w:val="left" w:pos="3885"/>
              </w:tabs>
              <w:jc w:val="both"/>
              <w:rPr>
                <w:rFonts w:ascii="Times New Roman" w:hAnsi="Times New Roman"/>
                <w:lang w:val="pt-BR"/>
              </w:rPr>
            </w:pPr>
            <w:r>
              <w:rPr>
                <w:rFonts w:ascii="Times New Roman" w:hAnsi="Times New Roman"/>
                <w:lang w:val="pt-BR"/>
              </w:rPr>
              <w:t xml:space="preserve">- </w:t>
            </w:r>
            <w:r w:rsidR="00965DAB" w:rsidRPr="00005A73">
              <w:rPr>
                <w:rFonts w:ascii="Times New Roman" w:hAnsi="Times New Roman"/>
                <w:lang w:val="pt-BR"/>
              </w:rPr>
              <w:t>Học sinh thực hiện nhiệm vụ</w:t>
            </w:r>
          </w:p>
          <w:p w:rsidR="00965DAB" w:rsidRPr="00005A73" w:rsidRDefault="00153289" w:rsidP="003E2092">
            <w:pPr>
              <w:pStyle w:val="BodyText"/>
              <w:spacing w:after="0"/>
              <w:jc w:val="both"/>
              <w:rPr>
                <w:rFonts w:ascii="Times New Roman" w:hAnsi="Times New Roman"/>
                <w:lang w:val="pt-BR" w:eastAsia="en-US"/>
              </w:rPr>
            </w:pPr>
            <w:r>
              <w:rPr>
                <w:rFonts w:ascii="Times New Roman" w:hAnsi="Times New Roman"/>
                <w:lang w:val="pt-BR" w:eastAsia="en-US"/>
              </w:rPr>
              <w:t xml:space="preserve">+ </w:t>
            </w:r>
            <w:r w:rsidR="00965DAB" w:rsidRPr="00005A73">
              <w:rPr>
                <w:rFonts w:ascii="Times New Roman" w:hAnsi="Times New Roman"/>
                <w:lang w:val="pt-BR" w:eastAsia="en-US"/>
              </w:rPr>
              <w:t>Học sinh hđ cá nhân</w:t>
            </w:r>
          </w:p>
          <w:p w:rsidR="00965DAB" w:rsidRPr="00005A73" w:rsidRDefault="00153289" w:rsidP="003E2092">
            <w:pPr>
              <w:pStyle w:val="BodyText"/>
              <w:spacing w:after="0"/>
              <w:jc w:val="both"/>
              <w:rPr>
                <w:rFonts w:ascii="Times New Roman" w:hAnsi="Times New Roman"/>
                <w:lang w:val="pt-BR" w:eastAsia="en-US"/>
              </w:rPr>
            </w:pPr>
            <w:r>
              <w:rPr>
                <w:rFonts w:ascii="Times New Roman" w:hAnsi="Times New Roman"/>
                <w:lang w:val="pt-BR" w:eastAsia="en-US"/>
              </w:rPr>
              <w:t xml:space="preserve">+ </w:t>
            </w:r>
            <w:r w:rsidR="00965DAB" w:rsidRPr="00005A73">
              <w:rPr>
                <w:rFonts w:ascii="Times New Roman" w:hAnsi="Times New Roman"/>
                <w:lang w:val="pt-BR" w:eastAsia="en-US"/>
              </w:rPr>
              <w:t xml:space="preserve">Giáo viên quan sát </w:t>
            </w:r>
          </w:p>
          <w:p w:rsidR="00153289" w:rsidRDefault="00153289" w:rsidP="003E2092">
            <w:pPr>
              <w:pStyle w:val="BodyText"/>
              <w:spacing w:after="0"/>
              <w:jc w:val="both"/>
              <w:rPr>
                <w:rFonts w:ascii="Times New Roman" w:hAnsi="Times New Roman"/>
                <w:lang w:val="pt-BR" w:eastAsia="en-US"/>
              </w:rPr>
            </w:pPr>
            <w:r>
              <w:rPr>
                <w:rFonts w:ascii="Times New Roman" w:hAnsi="Times New Roman"/>
                <w:lang w:val="pt-BR" w:eastAsia="en-US"/>
              </w:rPr>
              <w:t>+ Dự kiến sản phẩm…</w:t>
            </w:r>
          </w:p>
          <w:p w:rsidR="00965DAB" w:rsidRPr="00005A73" w:rsidRDefault="00153289" w:rsidP="003E2092">
            <w:pPr>
              <w:pStyle w:val="BodyText"/>
              <w:spacing w:after="0"/>
              <w:jc w:val="both"/>
              <w:rPr>
                <w:rFonts w:ascii="Times New Roman" w:hAnsi="Times New Roman"/>
                <w:lang w:val="pt-BR" w:eastAsia="en-US"/>
              </w:rPr>
            </w:pPr>
            <w:r>
              <w:rPr>
                <w:rFonts w:ascii="Times New Roman" w:hAnsi="Times New Roman"/>
                <w:lang w:val="pt-BR" w:eastAsia="en-US"/>
              </w:rPr>
              <w:t xml:space="preserve">- </w:t>
            </w:r>
            <w:r w:rsidR="00965DAB" w:rsidRPr="00005A73">
              <w:rPr>
                <w:rFonts w:ascii="Times New Roman" w:hAnsi="Times New Roman"/>
                <w:lang w:val="pt-BR" w:eastAsia="en-US"/>
              </w:rPr>
              <w:t xml:space="preserve">Báo cáo kết quả hs báo cáo kq </w:t>
            </w:r>
          </w:p>
          <w:p w:rsidR="00153289" w:rsidRDefault="00153289" w:rsidP="00153289">
            <w:pPr>
              <w:pStyle w:val="BodyText"/>
              <w:spacing w:after="0"/>
              <w:jc w:val="both"/>
              <w:rPr>
                <w:rFonts w:ascii="Times New Roman" w:hAnsi="Times New Roman"/>
                <w:lang w:val="pt-BR" w:eastAsia="en-US"/>
              </w:rPr>
            </w:pPr>
            <w:r>
              <w:rPr>
                <w:rFonts w:ascii="Times New Roman" w:hAnsi="Times New Roman"/>
                <w:lang w:val="pt-BR" w:eastAsia="en-US"/>
              </w:rPr>
              <w:t xml:space="preserve">- </w:t>
            </w:r>
            <w:r w:rsidR="00965DAB" w:rsidRPr="00005A73">
              <w:rPr>
                <w:rFonts w:ascii="Times New Roman" w:hAnsi="Times New Roman"/>
                <w:lang w:val="pt-BR" w:eastAsia="en-US"/>
              </w:rPr>
              <w:t xml:space="preserve">Đánh giá kết </w:t>
            </w:r>
            <w:r>
              <w:rPr>
                <w:rFonts w:ascii="Times New Roman" w:hAnsi="Times New Roman"/>
                <w:lang w:val="pt-BR" w:eastAsia="en-US"/>
              </w:rPr>
              <w:t>quả gv cho HS đánh giá cho nhau</w:t>
            </w:r>
          </w:p>
          <w:p w:rsidR="00965DAB" w:rsidRPr="00153289" w:rsidRDefault="00153289" w:rsidP="00153289">
            <w:pPr>
              <w:pStyle w:val="BodyText"/>
              <w:spacing w:after="0"/>
              <w:jc w:val="both"/>
              <w:rPr>
                <w:rFonts w:ascii="Times New Roman" w:hAnsi="Times New Roman"/>
                <w:lang w:val="pt-BR" w:eastAsia="en-US"/>
              </w:rPr>
            </w:pPr>
            <w:r>
              <w:rPr>
                <w:rFonts w:ascii="Times New Roman" w:hAnsi="Times New Roman"/>
                <w:lang w:val="pt-BR" w:eastAsia="en-US"/>
              </w:rPr>
              <w:t>* Hướng dẫn về nhà:</w:t>
            </w:r>
          </w:p>
          <w:p w:rsidR="00965DAB" w:rsidRPr="00005A73" w:rsidRDefault="00682624" w:rsidP="003E2092">
            <w:pPr>
              <w:jc w:val="both"/>
              <w:rPr>
                <w:rFonts w:ascii="Times New Roman" w:hAnsi="Times New Roman"/>
                <w:b/>
                <w:bCs/>
                <w:i/>
                <w:kern w:val="32"/>
                <w:lang w:val="pt-BR"/>
              </w:rPr>
            </w:pPr>
            <w:r>
              <w:rPr>
                <w:rFonts w:ascii="Times New Roman" w:hAnsi="Times New Roman"/>
                <w:lang w:val="pt-BR"/>
              </w:rPr>
              <w:t>- GV yêu cầu HS về nhà ôn lại toàn bộ kiến thức đã học t</w:t>
            </w:r>
            <w:r w:rsidR="00153289">
              <w:rPr>
                <w:rFonts w:ascii="Times New Roman" w:hAnsi="Times New Roman"/>
                <w:lang w:val="pt-BR"/>
              </w:rPr>
              <w:t>ừ đầu năm học để tiết sau</w:t>
            </w:r>
            <w:r>
              <w:rPr>
                <w:rFonts w:ascii="Times New Roman" w:hAnsi="Times New Roman"/>
                <w:lang w:val="pt-BR"/>
              </w:rPr>
              <w:t xml:space="preserve"> kiểm tra giữa học kì I.</w:t>
            </w:r>
          </w:p>
        </w:tc>
      </w:tr>
    </w:tbl>
    <w:p w:rsidR="003E2092" w:rsidRDefault="003E2092" w:rsidP="001E114D">
      <w:pPr>
        <w:jc w:val="both"/>
        <w:rPr>
          <w:rFonts w:ascii="Times New Roman" w:hAnsi="Times New Roman"/>
          <w:lang w:val="pt-BR"/>
        </w:rPr>
      </w:pPr>
    </w:p>
    <w:p w:rsidR="00153289" w:rsidRPr="00153289" w:rsidRDefault="003E2092" w:rsidP="00153289">
      <w:pPr>
        <w:spacing w:after="200" w:line="276" w:lineRule="auto"/>
        <w:rPr>
          <w:rFonts w:ascii="Times New Roman" w:hAnsi="Times New Roman"/>
          <w:lang w:val="pt-BR"/>
        </w:rPr>
      </w:pPr>
      <w:r>
        <w:rPr>
          <w:rFonts w:ascii="Times New Roman" w:hAnsi="Times New Roman"/>
          <w:lang w:val="pt-BR"/>
        </w:rPr>
        <w:br w:type="page"/>
      </w:r>
    </w:p>
    <w:p w:rsidR="00153289" w:rsidRPr="00153289" w:rsidRDefault="00153289" w:rsidP="00153289">
      <w:pPr>
        <w:spacing w:line="276" w:lineRule="auto"/>
        <w:rPr>
          <w:rFonts w:ascii="Times New Roman" w:hAnsi="Times New Roman"/>
          <w:bCs/>
          <w:color w:val="000000"/>
        </w:rPr>
      </w:pPr>
      <w:proofErr w:type="spellStart"/>
      <w:r w:rsidRPr="00153289">
        <w:rPr>
          <w:rFonts w:ascii="Times New Roman" w:hAnsi="Times New Roman"/>
          <w:bCs/>
          <w:color w:val="000000"/>
        </w:rPr>
        <w:lastRenderedPageBreak/>
        <w:t>Ngày</w:t>
      </w:r>
      <w:proofErr w:type="spellEnd"/>
      <w:r w:rsidRPr="00153289">
        <w:rPr>
          <w:rFonts w:ascii="Times New Roman" w:hAnsi="Times New Roman"/>
          <w:bCs/>
          <w:color w:val="000000"/>
        </w:rPr>
        <w:t xml:space="preserve"> </w:t>
      </w:r>
      <w:proofErr w:type="spellStart"/>
      <w:r w:rsidRPr="00153289">
        <w:rPr>
          <w:rFonts w:ascii="Times New Roman" w:hAnsi="Times New Roman"/>
          <w:bCs/>
          <w:color w:val="000000"/>
        </w:rPr>
        <w:t>soạn</w:t>
      </w:r>
      <w:proofErr w:type="spellEnd"/>
      <w:r w:rsidRPr="00153289">
        <w:rPr>
          <w:rFonts w:ascii="Times New Roman" w:hAnsi="Times New Roman"/>
          <w:bCs/>
          <w:color w:val="000000"/>
        </w:rPr>
        <w:t>: 20/10/2022</w:t>
      </w:r>
    </w:p>
    <w:p w:rsidR="00153289" w:rsidRPr="00153289" w:rsidRDefault="00153289" w:rsidP="00153289">
      <w:pPr>
        <w:spacing w:line="276" w:lineRule="auto"/>
        <w:rPr>
          <w:rFonts w:ascii="Times New Roman" w:hAnsi="Times New Roman"/>
          <w:bCs/>
          <w:color w:val="000000"/>
        </w:rPr>
      </w:pPr>
      <w:proofErr w:type="spellStart"/>
      <w:r w:rsidRPr="00153289">
        <w:rPr>
          <w:rFonts w:ascii="Times New Roman" w:hAnsi="Times New Roman"/>
          <w:bCs/>
          <w:color w:val="000000"/>
        </w:rPr>
        <w:t>Ngày</w:t>
      </w:r>
      <w:proofErr w:type="spellEnd"/>
      <w:r w:rsidRPr="00153289">
        <w:rPr>
          <w:rFonts w:ascii="Times New Roman" w:hAnsi="Times New Roman"/>
          <w:bCs/>
          <w:color w:val="000000"/>
        </w:rPr>
        <w:t xml:space="preserve"> </w:t>
      </w:r>
      <w:proofErr w:type="spellStart"/>
      <w:r w:rsidRPr="00153289">
        <w:rPr>
          <w:rFonts w:ascii="Times New Roman" w:hAnsi="Times New Roman"/>
          <w:bCs/>
          <w:color w:val="000000"/>
        </w:rPr>
        <w:t>kiểm</w:t>
      </w:r>
      <w:proofErr w:type="spellEnd"/>
      <w:r w:rsidRPr="00153289">
        <w:rPr>
          <w:rFonts w:ascii="Times New Roman" w:hAnsi="Times New Roman"/>
          <w:bCs/>
          <w:color w:val="000000"/>
        </w:rPr>
        <w:t xml:space="preserve"> </w:t>
      </w:r>
      <w:proofErr w:type="spellStart"/>
      <w:r w:rsidRPr="00153289">
        <w:rPr>
          <w:rFonts w:ascii="Times New Roman" w:hAnsi="Times New Roman"/>
          <w:bCs/>
          <w:color w:val="000000"/>
        </w:rPr>
        <w:t>tra</w:t>
      </w:r>
      <w:proofErr w:type="spellEnd"/>
      <w:r w:rsidRPr="00153289">
        <w:rPr>
          <w:rFonts w:ascii="Times New Roman" w:hAnsi="Times New Roman"/>
          <w:bCs/>
          <w:color w:val="000000"/>
        </w:rPr>
        <w:t>: 27/10/2022</w:t>
      </w:r>
    </w:p>
    <w:p w:rsidR="00FE73E4" w:rsidRPr="00005A73" w:rsidRDefault="00FE73E4" w:rsidP="00FE73E4">
      <w:pPr>
        <w:spacing w:line="276" w:lineRule="auto"/>
        <w:jc w:val="center"/>
        <w:rPr>
          <w:rFonts w:ascii="Times New Roman" w:hAnsi="Times New Roman"/>
          <w:b/>
          <w:bCs/>
          <w:color w:val="000000"/>
        </w:rPr>
      </w:pPr>
      <w:proofErr w:type="spellStart"/>
      <w:r>
        <w:rPr>
          <w:rFonts w:ascii="Times New Roman" w:hAnsi="Times New Roman"/>
          <w:b/>
          <w:bCs/>
          <w:color w:val="000000"/>
        </w:rPr>
        <w:t>Tiết</w:t>
      </w:r>
      <w:proofErr w:type="spellEnd"/>
      <w:r>
        <w:rPr>
          <w:rFonts w:ascii="Times New Roman" w:hAnsi="Times New Roman"/>
          <w:b/>
          <w:bCs/>
          <w:color w:val="000000"/>
        </w:rPr>
        <w:t xml:space="preserve"> 8: </w:t>
      </w:r>
      <w:r w:rsidRPr="00005A73">
        <w:rPr>
          <w:rFonts w:ascii="Times New Roman" w:hAnsi="Times New Roman"/>
          <w:b/>
          <w:bCs/>
          <w:color w:val="000000"/>
        </w:rPr>
        <w:t>KIỂM TRA GIỮA KÌ I</w:t>
      </w:r>
    </w:p>
    <w:p w:rsidR="00FE73E4" w:rsidRPr="00005A73" w:rsidRDefault="00FE73E4" w:rsidP="00FE73E4">
      <w:pPr>
        <w:spacing w:line="276" w:lineRule="auto"/>
        <w:jc w:val="center"/>
        <w:rPr>
          <w:rFonts w:ascii="Times New Roman" w:eastAsia="Calibri" w:hAnsi="Times New Roman"/>
        </w:rPr>
      </w:pPr>
      <w:r w:rsidRPr="00005A73">
        <w:rPr>
          <w:rFonts w:ascii="Times New Roman" w:eastAsia="Calibri" w:hAnsi="Times New Roman"/>
          <w:lang w:val="vi-VN"/>
        </w:rPr>
        <w:t>Môn học</w:t>
      </w:r>
      <w:r w:rsidRPr="00005A73">
        <w:rPr>
          <w:rFonts w:ascii="Times New Roman" w:eastAsia="Calibri" w:hAnsi="Times New Roman"/>
        </w:rPr>
        <w:t xml:space="preserve">: </w:t>
      </w:r>
      <w:proofErr w:type="spellStart"/>
      <w:r w:rsidRPr="00005A73">
        <w:rPr>
          <w:rFonts w:ascii="Times New Roman" w:eastAsia="Calibri" w:hAnsi="Times New Roman"/>
        </w:rPr>
        <w:t>Công</w:t>
      </w:r>
      <w:proofErr w:type="spellEnd"/>
      <w:r w:rsidRPr="00005A73">
        <w:rPr>
          <w:rFonts w:ascii="Times New Roman" w:eastAsia="Calibri" w:hAnsi="Times New Roman"/>
        </w:rPr>
        <w:t xml:space="preserve"> </w:t>
      </w:r>
      <w:proofErr w:type="spellStart"/>
      <w:r w:rsidRPr="00005A73">
        <w:rPr>
          <w:rFonts w:ascii="Times New Roman" w:eastAsia="Calibri" w:hAnsi="Times New Roman"/>
        </w:rPr>
        <w:t>nghệ</w:t>
      </w:r>
      <w:proofErr w:type="spellEnd"/>
      <w:r w:rsidRPr="00005A73">
        <w:rPr>
          <w:rFonts w:ascii="Times New Roman" w:eastAsia="Calibri" w:hAnsi="Times New Roman"/>
        </w:rPr>
        <w:t xml:space="preserve"> </w:t>
      </w:r>
      <w:proofErr w:type="spellStart"/>
      <w:r w:rsidRPr="00005A73">
        <w:rPr>
          <w:rFonts w:ascii="Times New Roman" w:eastAsia="Calibri" w:hAnsi="Times New Roman"/>
        </w:rPr>
        <w:t>lớ</w:t>
      </w:r>
      <w:r>
        <w:rPr>
          <w:rFonts w:ascii="Times New Roman" w:eastAsia="Calibri" w:hAnsi="Times New Roman"/>
        </w:rPr>
        <w:t>p</w:t>
      </w:r>
      <w:proofErr w:type="spellEnd"/>
      <w:r w:rsidRPr="00005A73">
        <w:rPr>
          <w:rFonts w:ascii="Times New Roman" w:eastAsia="Calibri" w:hAnsi="Times New Roman"/>
        </w:rPr>
        <w:t xml:space="preserve"> 8</w:t>
      </w:r>
    </w:p>
    <w:p w:rsidR="00FE73E4" w:rsidRPr="00005A73" w:rsidRDefault="00FE73E4" w:rsidP="00FE73E4">
      <w:pPr>
        <w:spacing w:line="276" w:lineRule="auto"/>
        <w:jc w:val="center"/>
        <w:rPr>
          <w:rFonts w:ascii="Times New Roman" w:eastAsia="Calibri" w:hAnsi="Times New Roman"/>
        </w:rPr>
      </w:pPr>
      <w:proofErr w:type="spellStart"/>
      <w:r w:rsidRPr="00005A73">
        <w:rPr>
          <w:rFonts w:ascii="Times New Roman" w:eastAsia="Calibri" w:hAnsi="Times New Roman"/>
        </w:rPr>
        <w:t>Thời</w:t>
      </w:r>
      <w:proofErr w:type="spellEnd"/>
      <w:r w:rsidRPr="00005A73">
        <w:rPr>
          <w:rFonts w:ascii="Times New Roman" w:eastAsia="Calibri" w:hAnsi="Times New Roman"/>
        </w:rPr>
        <w:t xml:space="preserve"> </w:t>
      </w:r>
      <w:proofErr w:type="spellStart"/>
      <w:proofErr w:type="gramStart"/>
      <w:r w:rsidRPr="00005A73">
        <w:rPr>
          <w:rFonts w:ascii="Times New Roman" w:eastAsia="Calibri" w:hAnsi="Times New Roman"/>
        </w:rPr>
        <w:t>gian</w:t>
      </w:r>
      <w:proofErr w:type="spellEnd"/>
      <w:r w:rsidRPr="00005A73">
        <w:rPr>
          <w:rFonts w:ascii="Times New Roman" w:eastAsia="Calibri" w:hAnsi="Times New Roman"/>
        </w:rPr>
        <w:t xml:space="preserve"> </w:t>
      </w:r>
      <w:r>
        <w:rPr>
          <w:rFonts w:ascii="Times New Roman" w:eastAsia="Calibri" w:hAnsi="Times New Roman"/>
        </w:rPr>
        <w:t>:</w:t>
      </w:r>
      <w:proofErr w:type="gramEnd"/>
      <w:r>
        <w:rPr>
          <w:rFonts w:ascii="Times New Roman" w:eastAsia="Calibri" w:hAnsi="Times New Roman"/>
        </w:rPr>
        <w:t xml:space="preserve"> 45 </w:t>
      </w:r>
      <w:proofErr w:type="spellStart"/>
      <w:r>
        <w:rPr>
          <w:rFonts w:ascii="Times New Roman" w:eastAsia="Calibri" w:hAnsi="Times New Roman"/>
        </w:rPr>
        <w:t>phút</w:t>
      </w:r>
      <w:proofErr w:type="spellEnd"/>
    </w:p>
    <w:p w:rsidR="00FE73E4" w:rsidRPr="00FE3936" w:rsidRDefault="00FE73E4" w:rsidP="00FE73E4">
      <w:pPr>
        <w:shd w:val="clear" w:color="auto" w:fill="FFFFFF"/>
        <w:rPr>
          <w:rFonts w:ascii="Times New Roman" w:hAnsi="Times New Roman"/>
          <w:color w:val="000000"/>
        </w:rPr>
      </w:pPr>
      <w:r w:rsidRPr="00FE3936">
        <w:rPr>
          <w:rFonts w:ascii="Times New Roman" w:hAnsi="Times New Roman"/>
          <w:b/>
          <w:bCs/>
          <w:color w:val="000000"/>
        </w:rPr>
        <w:t>I. MỤC TIÊU</w:t>
      </w:r>
    </w:p>
    <w:p w:rsidR="00FE73E4" w:rsidRPr="00005A73" w:rsidRDefault="00FE73E4" w:rsidP="00FE73E4">
      <w:pPr>
        <w:rPr>
          <w:rFonts w:ascii="Times New Roman" w:eastAsia="Calibri" w:hAnsi="Times New Roman"/>
          <w:b/>
          <w:bCs/>
          <w:kern w:val="32"/>
        </w:rPr>
      </w:pPr>
      <w:r w:rsidRPr="00005A73">
        <w:rPr>
          <w:rFonts w:ascii="Times New Roman" w:eastAsia="Calibri" w:hAnsi="Times New Roman"/>
          <w:b/>
          <w:bCs/>
          <w:kern w:val="32"/>
        </w:rPr>
        <w:t xml:space="preserve">1. </w:t>
      </w:r>
      <w:proofErr w:type="spellStart"/>
      <w:r w:rsidRPr="00005A73">
        <w:rPr>
          <w:rFonts w:ascii="Times New Roman" w:eastAsia="Calibri" w:hAnsi="Times New Roman"/>
          <w:b/>
          <w:bCs/>
          <w:kern w:val="32"/>
        </w:rPr>
        <w:t>Về</w:t>
      </w:r>
      <w:proofErr w:type="spellEnd"/>
      <w:r w:rsidRPr="00005A73">
        <w:rPr>
          <w:rFonts w:ascii="Times New Roman" w:eastAsia="Calibri" w:hAnsi="Times New Roman"/>
          <w:b/>
          <w:bCs/>
          <w:kern w:val="32"/>
        </w:rPr>
        <w:t xml:space="preserve"> </w:t>
      </w:r>
      <w:proofErr w:type="spellStart"/>
      <w:r w:rsidRPr="00005A73">
        <w:rPr>
          <w:rFonts w:ascii="Times New Roman" w:eastAsia="Calibri" w:hAnsi="Times New Roman"/>
          <w:b/>
          <w:bCs/>
          <w:kern w:val="32"/>
        </w:rPr>
        <w:t>kiến</w:t>
      </w:r>
      <w:proofErr w:type="spellEnd"/>
      <w:r w:rsidRPr="00005A73">
        <w:rPr>
          <w:rFonts w:ascii="Times New Roman" w:eastAsia="Calibri" w:hAnsi="Times New Roman"/>
          <w:b/>
          <w:bCs/>
          <w:kern w:val="32"/>
        </w:rPr>
        <w:t xml:space="preserve"> </w:t>
      </w:r>
      <w:proofErr w:type="spellStart"/>
      <w:r w:rsidRPr="00005A73">
        <w:rPr>
          <w:rFonts w:ascii="Times New Roman" w:eastAsia="Calibri" w:hAnsi="Times New Roman"/>
          <w:b/>
          <w:bCs/>
          <w:kern w:val="32"/>
        </w:rPr>
        <w:t>thức</w:t>
      </w:r>
      <w:proofErr w:type="spellEnd"/>
      <w:r w:rsidRPr="00005A73">
        <w:rPr>
          <w:rFonts w:ascii="Times New Roman" w:eastAsia="Calibri" w:hAnsi="Times New Roman"/>
          <w:b/>
          <w:bCs/>
          <w:kern w:val="32"/>
        </w:rPr>
        <w:t>:</w:t>
      </w:r>
    </w:p>
    <w:p w:rsidR="00FE73E4" w:rsidRDefault="00FE73E4" w:rsidP="00FE73E4">
      <w:pPr>
        <w:rPr>
          <w:rFonts w:ascii="Times New Roman" w:eastAsia="Calibri" w:hAnsi="Times New Roman"/>
          <w:bCs/>
          <w:kern w:val="32"/>
        </w:rPr>
      </w:pPr>
      <w:r>
        <w:rPr>
          <w:rFonts w:ascii="Times New Roman" w:eastAsia="Calibri" w:hAnsi="Times New Roman"/>
          <w:bCs/>
          <w:kern w:val="32"/>
        </w:rPr>
        <w:t xml:space="preserve">- </w:t>
      </w:r>
      <w:proofErr w:type="spellStart"/>
      <w:r w:rsidRPr="00005A73">
        <w:rPr>
          <w:rFonts w:ascii="Times New Roman" w:eastAsia="Calibri" w:hAnsi="Times New Roman"/>
          <w:bCs/>
          <w:kern w:val="32"/>
        </w:rPr>
        <w:t>Trong</w:t>
      </w:r>
      <w:proofErr w:type="spellEnd"/>
      <w:r w:rsidRPr="00005A73">
        <w:rPr>
          <w:rFonts w:ascii="Times New Roman" w:eastAsia="Calibri" w:hAnsi="Times New Roman"/>
          <w:bCs/>
          <w:kern w:val="32"/>
        </w:rPr>
        <w:t xml:space="preserve"> </w:t>
      </w:r>
      <w:proofErr w:type="spellStart"/>
      <w:r w:rsidRPr="00005A73">
        <w:rPr>
          <w:rFonts w:ascii="Times New Roman" w:eastAsia="Calibri" w:hAnsi="Times New Roman"/>
          <w:bCs/>
          <w:kern w:val="32"/>
        </w:rPr>
        <w:t>tiết</w:t>
      </w:r>
      <w:proofErr w:type="spellEnd"/>
      <w:r w:rsidRPr="00005A73">
        <w:rPr>
          <w:rFonts w:ascii="Times New Roman" w:eastAsia="Calibri" w:hAnsi="Times New Roman"/>
          <w:bCs/>
          <w:kern w:val="32"/>
        </w:rPr>
        <w:t xml:space="preserve"> </w:t>
      </w:r>
      <w:proofErr w:type="spellStart"/>
      <w:r w:rsidRPr="00005A73">
        <w:rPr>
          <w:rFonts w:ascii="Times New Roman" w:eastAsia="Calibri" w:hAnsi="Times New Roman"/>
          <w:bCs/>
          <w:kern w:val="32"/>
        </w:rPr>
        <w:t>kiểm</w:t>
      </w:r>
      <w:proofErr w:type="spellEnd"/>
      <w:r w:rsidRPr="00005A73">
        <w:rPr>
          <w:rFonts w:ascii="Times New Roman" w:eastAsia="Calibri" w:hAnsi="Times New Roman"/>
          <w:bCs/>
          <w:kern w:val="32"/>
        </w:rPr>
        <w:t xml:space="preserve"> </w:t>
      </w:r>
      <w:proofErr w:type="spellStart"/>
      <w:r w:rsidRPr="00005A73">
        <w:rPr>
          <w:rFonts w:ascii="Times New Roman" w:eastAsia="Calibri" w:hAnsi="Times New Roman"/>
          <w:bCs/>
          <w:kern w:val="32"/>
        </w:rPr>
        <w:t>tra</w:t>
      </w:r>
      <w:proofErr w:type="spellEnd"/>
      <w:r w:rsidRPr="00005A73">
        <w:rPr>
          <w:rFonts w:ascii="Times New Roman" w:eastAsia="Calibri" w:hAnsi="Times New Roman"/>
          <w:bCs/>
          <w:kern w:val="32"/>
        </w:rPr>
        <w:t xml:space="preserve"> </w:t>
      </w:r>
      <w:proofErr w:type="spellStart"/>
      <w:r w:rsidRPr="00005A73">
        <w:rPr>
          <w:rFonts w:ascii="Times New Roman" w:eastAsia="Calibri" w:hAnsi="Times New Roman"/>
          <w:bCs/>
          <w:kern w:val="32"/>
        </w:rPr>
        <w:t>này</w:t>
      </w:r>
      <w:proofErr w:type="spellEnd"/>
      <w:r w:rsidRPr="00005A73">
        <w:rPr>
          <w:rFonts w:ascii="Times New Roman" w:eastAsia="Calibri" w:hAnsi="Times New Roman"/>
          <w:bCs/>
          <w:kern w:val="32"/>
        </w:rPr>
        <w:t xml:space="preserve">, HS </w:t>
      </w:r>
      <w:proofErr w:type="spellStart"/>
      <w:r w:rsidRPr="00005A73">
        <w:rPr>
          <w:rFonts w:ascii="Times New Roman" w:eastAsia="Calibri" w:hAnsi="Times New Roman"/>
          <w:bCs/>
          <w:kern w:val="32"/>
        </w:rPr>
        <w:t>thể</w:t>
      </w:r>
      <w:proofErr w:type="spellEnd"/>
      <w:r w:rsidRPr="00005A73">
        <w:rPr>
          <w:rFonts w:ascii="Times New Roman" w:eastAsia="Calibri" w:hAnsi="Times New Roman"/>
          <w:bCs/>
          <w:kern w:val="32"/>
        </w:rPr>
        <w:t xml:space="preserve"> </w:t>
      </w:r>
      <w:proofErr w:type="spellStart"/>
      <w:r w:rsidRPr="00005A73">
        <w:rPr>
          <w:rFonts w:ascii="Times New Roman" w:eastAsia="Calibri" w:hAnsi="Times New Roman"/>
          <w:bCs/>
          <w:kern w:val="32"/>
        </w:rPr>
        <w:t>hiện</w:t>
      </w:r>
      <w:proofErr w:type="spellEnd"/>
      <w:r w:rsidRPr="00005A73">
        <w:rPr>
          <w:rFonts w:ascii="Times New Roman" w:eastAsia="Calibri" w:hAnsi="Times New Roman"/>
          <w:bCs/>
          <w:kern w:val="32"/>
        </w:rPr>
        <w:t xml:space="preserve"> </w:t>
      </w:r>
      <w:proofErr w:type="spellStart"/>
      <w:r w:rsidRPr="00005A73">
        <w:rPr>
          <w:rFonts w:ascii="Times New Roman" w:eastAsia="Calibri" w:hAnsi="Times New Roman"/>
          <w:bCs/>
          <w:kern w:val="32"/>
        </w:rPr>
        <w:t>lại</w:t>
      </w:r>
      <w:proofErr w:type="spellEnd"/>
      <w:r w:rsidRPr="00005A73">
        <w:rPr>
          <w:rFonts w:ascii="Times New Roman" w:eastAsia="Calibri" w:hAnsi="Times New Roman"/>
          <w:bCs/>
          <w:kern w:val="32"/>
        </w:rPr>
        <w:t xml:space="preserve"> </w:t>
      </w:r>
      <w:proofErr w:type="spellStart"/>
      <w:r w:rsidRPr="00005A73">
        <w:rPr>
          <w:rFonts w:ascii="Times New Roman" w:eastAsia="Calibri" w:hAnsi="Times New Roman"/>
          <w:bCs/>
          <w:kern w:val="32"/>
        </w:rPr>
        <w:t>kiến</w:t>
      </w:r>
      <w:proofErr w:type="spellEnd"/>
      <w:r w:rsidRPr="00005A73">
        <w:rPr>
          <w:rFonts w:ascii="Times New Roman" w:eastAsia="Calibri" w:hAnsi="Times New Roman"/>
          <w:bCs/>
          <w:kern w:val="32"/>
        </w:rPr>
        <w:t xml:space="preserve"> </w:t>
      </w:r>
      <w:proofErr w:type="spellStart"/>
      <w:r w:rsidRPr="00005A73">
        <w:rPr>
          <w:rFonts w:ascii="Times New Roman" w:eastAsia="Calibri" w:hAnsi="Times New Roman"/>
          <w:bCs/>
          <w:kern w:val="32"/>
        </w:rPr>
        <w:t>thức</w:t>
      </w:r>
      <w:proofErr w:type="spellEnd"/>
      <w:r w:rsidRPr="00005A73">
        <w:rPr>
          <w:rFonts w:ascii="Times New Roman" w:eastAsia="Calibri" w:hAnsi="Times New Roman"/>
          <w:bCs/>
          <w:kern w:val="32"/>
        </w:rPr>
        <w:t xml:space="preserve"> </w:t>
      </w:r>
      <w:proofErr w:type="spellStart"/>
      <w:r w:rsidRPr="00005A73">
        <w:rPr>
          <w:rFonts w:ascii="Times New Roman" w:eastAsia="Calibri" w:hAnsi="Times New Roman"/>
          <w:bCs/>
          <w:kern w:val="32"/>
        </w:rPr>
        <w:t>về</w:t>
      </w:r>
      <w:proofErr w:type="spellEnd"/>
      <w:r w:rsidRPr="00005A73">
        <w:rPr>
          <w:rFonts w:ascii="Times New Roman" w:eastAsia="Calibri" w:hAnsi="Times New Roman"/>
          <w:bCs/>
          <w:kern w:val="32"/>
        </w:rPr>
        <w:t xml:space="preserve"> </w:t>
      </w:r>
      <w:proofErr w:type="spellStart"/>
      <w:r w:rsidRPr="00005A73">
        <w:rPr>
          <w:rFonts w:ascii="Times New Roman" w:eastAsia="Calibri" w:hAnsi="Times New Roman"/>
          <w:bCs/>
          <w:kern w:val="32"/>
        </w:rPr>
        <w:t>vai</w:t>
      </w:r>
      <w:proofErr w:type="spellEnd"/>
      <w:r w:rsidRPr="00005A73">
        <w:rPr>
          <w:rFonts w:ascii="Times New Roman" w:eastAsia="Calibri" w:hAnsi="Times New Roman"/>
          <w:bCs/>
          <w:kern w:val="32"/>
        </w:rPr>
        <w:t xml:space="preserve"> </w:t>
      </w:r>
      <w:proofErr w:type="spellStart"/>
      <w:r w:rsidRPr="00005A73">
        <w:rPr>
          <w:rFonts w:ascii="Times New Roman" w:eastAsia="Calibri" w:hAnsi="Times New Roman"/>
          <w:bCs/>
          <w:kern w:val="32"/>
        </w:rPr>
        <w:t>trò</w:t>
      </w:r>
      <w:proofErr w:type="spellEnd"/>
      <w:r w:rsidRPr="00005A73">
        <w:rPr>
          <w:rFonts w:ascii="Times New Roman" w:eastAsia="Calibri" w:hAnsi="Times New Roman"/>
          <w:bCs/>
          <w:kern w:val="32"/>
        </w:rPr>
        <w:t xml:space="preserve"> </w:t>
      </w:r>
      <w:proofErr w:type="spellStart"/>
      <w:r w:rsidRPr="00005A73">
        <w:rPr>
          <w:rFonts w:ascii="Times New Roman" w:eastAsia="Calibri" w:hAnsi="Times New Roman"/>
          <w:bCs/>
          <w:kern w:val="32"/>
        </w:rPr>
        <w:t>của</w:t>
      </w:r>
      <w:proofErr w:type="spellEnd"/>
      <w:r w:rsidRPr="00005A73">
        <w:rPr>
          <w:rFonts w:ascii="Times New Roman" w:eastAsia="Calibri" w:hAnsi="Times New Roman"/>
          <w:bCs/>
          <w:kern w:val="32"/>
        </w:rPr>
        <w:t xml:space="preserve"> </w:t>
      </w:r>
      <w:proofErr w:type="spellStart"/>
      <w:r w:rsidRPr="00005A73">
        <w:rPr>
          <w:rFonts w:ascii="Times New Roman" w:eastAsia="Calibri" w:hAnsi="Times New Roman"/>
          <w:bCs/>
          <w:kern w:val="32"/>
        </w:rPr>
        <w:t>bản</w:t>
      </w:r>
      <w:proofErr w:type="spellEnd"/>
      <w:r w:rsidRPr="00005A73">
        <w:rPr>
          <w:rFonts w:ascii="Times New Roman" w:eastAsia="Calibri" w:hAnsi="Times New Roman"/>
          <w:bCs/>
          <w:kern w:val="32"/>
        </w:rPr>
        <w:t xml:space="preserve"> </w:t>
      </w:r>
      <w:proofErr w:type="spellStart"/>
      <w:r w:rsidRPr="00005A73">
        <w:rPr>
          <w:rFonts w:ascii="Times New Roman" w:eastAsia="Calibri" w:hAnsi="Times New Roman"/>
          <w:bCs/>
          <w:kern w:val="32"/>
        </w:rPr>
        <w:t>vẽ</w:t>
      </w:r>
      <w:proofErr w:type="spellEnd"/>
      <w:r w:rsidRPr="00005A73">
        <w:rPr>
          <w:rFonts w:ascii="Times New Roman" w:eastAsia="Calibri" w:hAnsi="Times New Roman"/>
          <w:bCs/>
          <w:kern w:val="32"/>
        </w:rPr>
        <w:t xml:space="preserve"> </w:t>
      </w:r>
      <w:proofErr w:type="spellStart"/>
      <w:r w:rsidRPr="00005A73">
        <w:rPr>
          <w:rFonts w:ascii="Times New Roman" w:eastAsia="Calibri" w:hAnsi="Times New Roman"/>
          <w:bCs/>
          <w:kern w:val="32"/>
        </w:rPr>
        <w:t>kỹ</w:t>
      </w:r>
      <w:proofErr w:type="spellEnd"/>
      <w:r w:rsidRPr="00005A73">
        <w:rPr>
          <w:rFonts w:ascii="Times New Roman" w:eastAsia="Calibri" w:hAnsi="Times New Roman"/>
          <w:bCs/>
          <w:kern w:val="32"/>
        </w:rPr>
        <w:t xml:space="preserve"> </w:t>
      </w:r>
      <w:proofErr w:type="spellStart"/>
      <w:r w:rsidRPr="00005A73">
        <w:rPr>
          <w:rFonts w:ascii="Times New Roman" w:eastAsia="Calibri" w:hAnsi="Times New Roman"/>
          <w:bCs/>
          <w:kern w:val="32"/>
        </w:rPr>
        <w:t>thuật</w:t>
      </w:r>
      <w:proofErr w:type="spellEnd"/>
      <w:r w:rsidRPr="00005A73">
        <w:rPr>
          <w:rFonts w:ascii="Times New Roman" w:eastAsia="Calibri" w:hAnsi="Times New Roman"/>
          <w:bCs/>
          <w:kern w:val="32"/>
        </w:rPr>
        <w:t xml:space="preserve"> </w:t>
      </w:r>
      <w:proofErr w:type="spellStart"/>
      <w:r w:rsidRPr="00005A73">
        <w:rPr>
          <w:rFonts w:ascii="Times New Roman" w:eastAsia="Calibri" w:hAnsi="Times New Roman"/>
          <w:bCs/>
          <w:kern w:val="32"/>
        </w:rPr>
        <w:t>đối</w:t>
      </w:r>
      <w:proofErr w:type="spellEnd"/>
      <w:r w:rsidRPr="00005A73">
        <w:rPr>
          <w:rFonts w:ascii="Times New Roman" w:eastAsia="Calibri" w:hAnsi="Times New Roman"/>
          <w:bCs/>
          <w:kern w:val="32"/>
        </w:rPr>
        <w:t xml:space="preserve"> </w:t>
      </w:r>
      <w:proofErr w:type="spellStart"/>
      <w:r w:rsidRPr="00005A73">
        <w:rPr>
          <w:rFonts w:ascii="Times New Roman" w:eastAsia="Calibri" w:hAnsi="Times New Roman"/>
          <w:bCs/>
          <w:kern w:val="32"/>
        </w:rPr>
        <w:t>với</w:t>
      </w:r>
      <w:proofErr w:type="spellEnd"/>
      <w:r w:rsidRPr="00005A73">
        <w:rPr>
          <w:rFonts w:ascii="Times New Roman" w:eastAsia="Calibri" w:hAnsi="Times New Roman"/>
          <w:bCs/>
          <w:kern w:val="32"/>
        </w:rPr>
        <w:t xml:space="preserve"> </w:t>
      </w:r>
      <w:proofErr w:type="spellStart"/>
      <w:r w:rsidRPr="00005A73">
        <w:rPr>
          <w:rFonts w:ascii="Times New Roman" w:eastAsia="Calibri" w:hAnsi="Times New Roman"/>
          <w:bCs/>
          <w:kern w:val="32"/>
        </w:rPr>
        <w:t>đời</w:t>
      </w:r>
      <w:proofErr w:type="spellEnd"/>
      <w:r w:rsidRPr="00005A73">
        <w:rPr>
          <w:rFonts w:ascii="Times New Roman" w:eastAsia="Calibri" w:hAnsi="Times New Roman"/>
          <w:bCs/>
          <w:kern w:val="32"/>
        </w:rPr>
        <w:t xml:space="preserve"> </w:t>
      </w:r>
      <w:proofErr w:type="spellStart"/>
      <w:r w:rsidRPr="00005A73">
        <w:rPr>
          <w:rFonts w:ascii="Times New Roman" w:eastAsia="Calibri" w:hAnsi="Times New Roman"/>
          <w:bCs/>
          <w:kern w:val="32"/>
        </w:rPr>
        <w:t>sống</w:t>
      </w:r>
      <w:proofErr w:type="spellEnd"/>
      <w:r w:rsidRPr="00005A73">
        <w:rPr>
          <w:rFonts w:ascii="Times New Roman" w:eastAsia="Calibri" w:hAnsi="Times New Roman"/>
          <w:bCs/>
          <w:kern w:val="32"/>
        </w:rPr>
        <w:t xml:space="preserve"> </w:t>
      </w:r>
      <w:proofErr w:type="spellStart"/>
      <w:r w:rsidRPr="00005A73">
        <w:rPr>
          <w:rFonts w:ascii="Times New Roman" w:eastAsia="Calibri" w:hAnsi="Times New Roman"/>
          <w:bCs/>
          <w:kern w:val="32"/>
        </w:rPr>
        <w:t>và</w:t>
      </w:r>
      <w:proofErr w:type="spellEnd"/>
      <w:r w:rsidRPr="00005A73">
        <w:rPr>
          <w:rFonts w:ascii="Times New Roman" w:eastAsia="Calibri" w:hAnsi="Times New Roman"/>
          <w:bCs/>
          <w:kern w:val="32"/>
        </w:rPr>
        <w:t xml:space="preserve"> </w:t>
      </w:r>
      <w:proofErr w:type="spellStart"/>
      <w:r w:rsidRPr="00005A73">
        <w:rPr>
          <w:rFonts w:ascii="Times New Roman" w:eastAsia="Calibri" w:hAnsi="Times New Roman"/>
          <w:bCs/>
          <w:kern w:val="32"/>
        </w:rPr>
        <w:t>sản</w:t>
      </w:r>
      <w:proofErr w:type="spellEnd"/>
      <w:r w:rsidRPr="00005A73">
        <w:rPr>
          <w:rFonts w:ascii="Times New Roman" w:eastAsia="Calibri" w:hAnsi="Times New Roman"/>
          <w:bCs/>
          <w:kern w:val="32"/>
        </w:rPr>
        <w:t xml:space="preserve"> </w:t>
      </w:r>
      <w:proofErr w:type="spellStart"/>
      <w:r w:rsidRPr="00005A73">
        <w:rPr>
          <w:rFonts w:ascii="Times New Roman" w:eastAsia="Calibri" w:hAnsi="Times New Roman"/>
          <w:bCs/>
          <w:kern w:val="32"/>
        </w:rPr>
        <w:t>xuất</w:t>
      </w:r>
      <w:proofErr w:type="spellEnd"/>
      <w:r w:rsidRPr="00005A73">
        <w:rPr>
          <w:rFonts w:ascii="Times New Roman" w:eastAsia="Calibri" w:hAnsi="Times New Roman"/>
          <w:bCs/>
          <w:kern w:val="32"/>
        </w:rPr>
        <w:t xml:space="preserve">, </w:t>
      </w:r>
      <w:proofErr w:type="spellStart"/>
      <w:r w:rsidRPr="00005A73">
        <w:rPr>
          <w:rFonts w:ascii="Times New Roman" w:eastAsia="Calibri" w:hAnsi="Times New Roman"/>
          <w:bCs/>
          <w:kern w:val="32"/>
        </w:rPr>
        <w:t>hiểu</w:t>
      </w:r>
      <w:proofErr w:type="spellEnd"/>
      <w:r w:rsidRPr="00005A73">
        <w:rPr>
          <w:rFonts w:ascii="Times New Roman" w:eastAsia="Calibri" w:hAnsi="Times New Roman"/>
          <w:bCs/>
          <w:kern w:val="32"/>
        </w:rPr>
        <w:t xml:space="preserve"> </w:t>
      </w:r>
      <w:proofErr w:type="spellStart"/>
      <w:r w:rsidRPr="00005A73">
        <w:rPr>
          <w:rFonts w:ascii="Times New Roman" w:eastAsia="Calibri" w:hAnsi="Times New Roman"/>
          <w:bCs/>
          <w:kern w:val="32"/>
        </w:rPr>
        <w:t>được</w:t>
      </w:r>
      <w:proofErr w:type="spellEnd"/>
      <w:r w:rsidRPr="00005A73">
        <w:rPr>
          <w:rFonts w:ascii="Times New Roman" w:eastAsia="Calibri" w:hAnsi="Times New Roman"/>
          <w:bCs/>
          <w:kern w:val="32"/>
        </w:rPr>
        <w:t xml:space="preserve"> </w:t>
      </w:r>
      <w:proofErr w:type="spellStart"/>
      <w:r w:rsidRPr="00005A73">
        <w:rPr>
          <w:rFonts w:ascii="Times New Roman" w:eastAsia="Calibri" w:hAnsi="Times New Roman"/>
          <w:bCs/>
          <w:kern w:val="32"/>
        </w:rPr>
        <w:t>thế</w:t>
      </w:r>
      <w:proofErr w:type="spellEnd"/>
      <w:r w:rsidRPr="00005A73">
        <w:rPr>
          <w:rFonts w:ascii="Times New Roman" w:eastAsia="Calibri" w:hAnsi="Times New Roman"/>
          <w:bCs/>
          <w:kern w:val="32"/>
        </w:rPr>
        <w:t xml:space="preserve"> </w:t>
      </w:r>
      <w:proofErr w:type="spellStart"/>
      <w:r w:rsidRPr="00005A73">
        <w:rPr>
          <w:rFonts w:ascii="Times New Roman" w:eastAsia="Calibri" w:hAnsi="Times New Roman"/>
          <w:bCs/>
          <w:kern w:val="32"/>
        </w:rPr>
        <w:t>nào</w:t>
      </w:r>
      <w:proofErr w:type="spellEnd"/>
      <w:r w:rsidRPr="00005A73">
        <w:rPr>
          <w:rFonts w:ascii="Times New Roman" w:eastAsia="Calibri" w:hAnsi="Times New Roman"/>
          <w:bCs/>
          <w:kern w:val="32"/>
        </w:rPr>
        <w:t xml:space="preserve"> </w:t>
      </w:r>
      <w:proofErr w:type="spellStart"/>
      <w:r w:rsidRPr="00005A73">
        <w:rPr>
          <w:rFonts w:ascii="Times New Roman" w:eastAsia="Calibri" w:hAnsi="Times New Roman"/>
          <w:bCs/>
          <w:kern w:val="32"/>
        </w:rPr>
        <w:t>là</w:t>
      </w:r>
      <w:proofErr w:type="spellEnd"/>
      <w:r w:rsidRPr="00005A73">
        <w:rPr>
          <w:rFonts w:ascii="Times New Roman" w:eastAsia="Calibri" w:hAnsi="Times New Roman"/>
          <w:bCs/>
          <w:kern w:val="32"/>
        </w:rPr>
        <w:t xml:space="preserve"> </w:t>
      </w:r>
      <w:proofErr w:type="spellStart"/>
      <w:r w:rsidRPr="00005A73">
        <w:rPr>
          <w:rFonts w:ascii="Times New Roman" w:eastAsia="Calibri" w:hAnsi="Times New Roman"/>
          <w:bCs/>
          <w:kern w:val="32"/>
        </w:rPr>
        <w:t>hình</w:t>
      </w:r>
      <w:proofErr w:type="spellEnd"/>
      <w:r w:rsidRPr="00005A73">
        <w:rPr>
          <w:rFonts w:ascii="Times New Roman" w:eastAsia="Calibri" w:hAnsi="Times New Roman"/>
          <w:bCs/>
          <w:kern w:val="32"/>
        </w:rPr>
        <w:t xml:space="preserve"> </w:t>
      </w:r>
      <w:proofErr w:type="spellStart"/>
      <w:r w:rsidRPr="00005A73">
        <w:rPr>
          <w:rFonts w:ascii="Times New Roman" w:eastAsia="Calibri" w:hAnsi="Times New Roman"/>
          <w:bCs/>
          <w:kern w:val="32"/>
        </w:rPr>
        <w:t>chiếu</w:t>
      </w:r>
      <w:proofErr w:type="spellEnd"/>
      <w:r w:rsidRPr="00005A73">
        <w:rPr>
          <w:rFonts w:ascii="Times New Roman" w:eastAsia="Calibri" w:hAnsi="Times New Roman"/>
          <w:bCs/>
          <w:kern w:val="32"/>
        </w:rPr>
        <w:t xml:space="preserve"> </w:t>
      </w:r>
      <w:proofErr w:type="spellStart"/>
      <w:r w:rsidRPr="00005A73">
        <w:rPr>
          <w:rFonts w:ascii="Times New Roman" w:eastAsia="Calibri" w:hAnsi="Times New Roman"/>
          <w:bCs/>
          <w:kern w:val="32"/>
        </w:rPr>
        <w:t>vuông</w:t>
      </w:r>
      <w:proofErr w:type="spellEnd"/>
      <w:r w:rsidRPr="00005A73">
        <w:rPr>
          <w:rFonts w:ascii="Times New Roman" w:eastAsia="Calibri" w:hAnsi="Times New Roman"/>
          <w:bCs/>
          <w:kern w:val="32"/>
        </w:rPr>
        <w:t xml:space="preserve"> </w:t>
      </w:r>
      <w:proofErr w:type="spellStart"/>
      <w:r w:rsidRPr="00005A73">
        <w:rPr>
          <w:rFonts w:ascii="Times New Roman" w:eastAsia="Calibri" w:hAnsi="Times New Roman"/>
          <w:bCs/>
          <w:kern w:val="32"/>
        </w:rPr>
        <w:t>góc</w:t>
      </w:r>
      <w:proofErr w:type="spellEnd"/>
      <w:r w:rsidRPr="00005A73">
        <w:rPr>
          <w:rFonts w:ascii="Times New Roman" w:eastAsia="Calibri" w:hAnsi="Times New Roman"/>
          <w:bCs/>
          <w:kern w:val="32"/>
        </w:rPr>
        <w:t xml:space="preserve"> </w:t>
      </w:r>
      <w:proofErr w:type="spellStart"/>
      <w:r w:rsidRPr="00005A73">
        <w:rPr>
          <w:rFonts w:ascii="Times New Roman" w:eastAsia="Calibri" w:hAnsi="Times New Roman"/>
          <w:bCs/>
          <w:kern w:val="32"/>
        </w:rPr>
        <w:t>của</w:t>
      </w:r>
      <w:proofErr w:type="spellEnd"/>
      <w:r w:rsidRPr="00005A73">
        <w:rPr>
          <w:rFonts w:ascii="Times New Roman" w:eastAsia="Calibri" w:hAnsi="Times New Roman"/>
          <w:bCs/>
          <w:kern w:val="32"/>
        </w:rPr>
        <w:t xml:space="preserve"> </w:t>
      </w:r>
      <w:proofErr w:type="spellStart"/>
      <w:r w:rsidRPr="00005A73">
        <w:rPr>
          <w:rFonts w:ascii="Times New Roman" w:eastAsia="Calibri" w:hAnsi="Times New Roman"/>
          <w:bCs/>
          <w:kern w:val="32"/>
        </w:rPr>
        <w:t>vật</w:t>
      </w:r>
      <w:proofErr w:type="spellEnd"/>
      <w:r w:rsidRPr="00005A73">
        <w:rPr>
          <w:rFonts w:ascii="Times New Roman" w:eastAsia="Calibri" w:hAnsi="Times New Roman"/>
          <w:bCs/>
          <w:kern w:val="32"/>
        </w:rPr>
        <w:t xml:space="preserve"> </w:t>
      </w:r>
      <w:proofErr w:type="spellStart"/>
      <w:r w:rsidRPr="00005A73">
        <w:rPr>
          <w:rFonts w:ascii="Times New Roman" w:eastAsia="Calibri" w:hAnsi="Times New Roman"/>
          <w:bCs/>
          <w:kern w:val="32"/>
        </w:rPr>
        <w:t>thể</w:t>
      </w:r>
      <w:proofErr w:type="spellEnd"/>
      <w:r w:rsidRPr="00005A73">
        <w:rPr>
          <w:rFonts w:ascii="Times New Roman" w:eastAsia="Calibri" w:hAnsi="Times New Roman"/>
          <w:bCs/>
          <w:kern w:val="32"/>
        </w:rPr>
        <w:t xml:space="preserve"> </w:t>
      </w:r>
      <w:proofErr w:type="spellStart"/>
      <w:r w:rsidRPr="00005A73">
        <w:rPr>
          <w:rFonts w:ascii="Times New Roman" w:eastAsia="Calibri" w:hAnsi="Times New Roman"/>
          <w:bCs/>
          <w:kern w:val="32"/>
        </w:rPr>
        <w:t>và</w:t>
      </w:r>
      <w:proofErr w:type="spellEnd"/>
      <w:r w:rsidRPr="00005A73">
        <w:rPr>
          <w:rFonts w:ascii="Times New Roman" w:eastAsia="Calibri" w:hAnsi="Times New Roman"/>
          <w:bCs/>
          <w:kern w:val="32"/>
        </w:rPr>
        <w:t xml:space="preserve"> </w:t>
      </w:r>
      <w:proofErr w:type="spellStart"/>
      <w:r w:rsidRPr="00005A73">
        <w:rPr>
          <w:rFonts w:ascii="Times New Roman" w:eastAsia="Calibri" w:hAnsi="Times New Roman"/>
          <w:bCs/>
          <w:kern w:val="32"/>
        </w:rPr>
        <w:t>biết</w:t>
      </w:r>
      <w:proofErr w:type="spellEnd"/>
      <w:r w:rsidRPr="00005A73">
        <w:rPr>
          <w:rFonts w:ascii="Times New Roman" w:eastAsia="Calibri" w:hAnsi="Times New Roman"/>
          <w:bCs/>
          <w:kern w:val="32"/>
        </w:rPr>
        <w:t xml:space="preserve"> </w:t>
      </w:r>
      <w:proofErr w:type="spellStart"/>
      <w:r w:rsidRPr="00005A73">
        <w:rPr>
          <w:rFonts w:ascii="Times New Roman" w:eastAsia="Calibri" w:hAnsi="Times New Roman"/>
          <w:bCs/>
          <w:kern w:val="32"/>
        </w:rPr>
        <w:t>cách</w:t>
      </w:r>
      <w:proofErr w:type="spellEnd"/>
      <w:r w:rsidRPr="00005A73">
        <w:rPr>
          <w:rFonts w:ascii="Times New Roman" w:eastAsia="Calibri" w:hAnsi="Times New Roman"/>
          <w:bCs/>
          <w:kern w:val="32"/>
        </w:rPr>
        <w:t xml:space="preserve"> </w:t>
      </w:r>
      <w:proofErr w:type="spellStart"/>
      <w:r w:rsidRPr="00005A73">
        <w:rPr>
          <w:rFonts w:ascii="Times New Roman" w:eastAsia="Calibri" w:hAnsi="Times New Roman"/>
          <w:bCs/>
          <w:kern w:val="32"/>
        </w:rPr>
        <w:t>xác</w:t>
      </w:r>
      <w:proofErr w:type="spellEnd"/>
      <w:r w:rsidRPr="00005A73">
        <w:rPr>
          <w:rFonts w:ascii="Times New Roman" w:eastAsia="Calibri" w:hAnsi="Times New Roman"/>
          <w:bCs/>
          <w:kern w:val="32"/>
        </w:rPr>
        <w:t xml:space="preserve"> </w:t>
      </w:r>
      <w:proofErr w:type="spellStart"/>
      <w:r w:rsidRPr="00005A73">
        <w:rPr>
          <w:rFonts w:ascii="Times New Roman" w:eastAsia="Calibri" w:hAnsi="Times New Roman"/>
          <w:bCs/>
          <w:kern w:val="32"/>
        </w:rPr>
        <w:t>định</w:t>
      </w:r>
      <w:proofErr w:type="spellEnd"/>
      <w:r w:rsidRPr="00005A73">
        <w:rPr>
          <w:rFonts w:ascii="Times New Roman" w:eastAsia="Calibri" w:hAnsi="Times New Roman"/>
          <w:bCs/>
          <w:kern w:val="32"/>
        </w:rPr>
        <w:t xml:space="preserve"> </w:t>
      </w:r>
      <w:proofErr w:type="spellStart"/>
      <w:r w:rsidRPr="00005A73">
        <w:rPr>
          <w:rFonts w:ascii="Times New Roman" w:eastAsia="Calibri" w:hAnsi="Times New Roman"/>
          <w:bCs/>
          <w:kern w:val="32"/>
        </w:rPr>
        <w:t>hình</w:t>
      </w:r>
      <w:proofErr w:type="spellEnd"/>
      <w:r w:rsidRPr="00005A73">
        <w:rPr>
          <w:rFonts w:ascii="Times New Roman" w:eastAsia="Calibri" w:hAnsi="Times New Roman"/>
          <w:bCs/>
          <w:kern w:val="32"/>
        </w:rPr>
        <w:t xml:space="preserve"> </w:t>
      </w:r>
      <w:proofErr w:type="spellStart"/>
      <w:r w:rsidRPr="00005A73">
        <w:rPr>
          <w:rFonts w:ascii="Times New Roman" w:eastAsia="Calibri" w:hAnsi="Times New Roman"/>
          <w:bCs/>
          <w:kern w:val="32"/>
        </w:rPr>
        <w:t>chiếu</w:t>
      </w:r>
      <w:proofErr w:type="spellEnd"/>
      <w:r w:rsidRPr="00005A73">
        <w:rPr>
          <w:rFonts w:ascii="Times New Roman" w:eastAsia="Calibri" w:hAnsi="Times New Roman"/>
          <w:bCs/>
          <w:kern w:val="32"/>
        </w:rPr>
        <w:t xml:space="preserve"> </w:t>
      </w:r>
      <w:proofErr w:type="spellStart"/>
      <w:r w:rsidRPr="00005A73">
        <w:rPr>
          <w:rFonts w:ascii="Times New Roman" w:eastAsia="Calibri" w:hAnsi="Times New Roman"/>
          <w:bCs/>
          <w:kern w:val="32"/>
        </w:rPr>
        <w:t>vuông</w:t>
      </w:r>
      <w:proofErr w:type="spellEnd"/>
      <w:r w:rsidRPr="00005A73">
        <w:rPr>
          <w:rFonts w:ascii="Times New Roman" w:eastAsia="Calibri" w:hAnsi="Times New Roman"/>
          <w:bCs/>
          <w:kern w:val="32"/>
        </w:rPr>
        <w:t xml:space="preserve"> </w:t>
      </w:r>
      <w:proofErr w:type="spellStart"/>
      <w:r w:rsidRPr="00005A73">
        <w:rPr>
          <w:rFonts w:ascii="Times New Roman" w:eastAsia="Calibri" w:hAnsi="Times New Roman"/>
          <w:bCs/>
          <w:kern w:val="32"/>
        </w:rPr>
        <w:t>góc</w:t>
      </w:r>
      <w:proofErr w:type="spellEnd"/>
      <w:r w:rsidRPr="00005A73">
        <w:rPr>
          <w:rFonts w:ascii="Times New Roman" w:eastAsia="Calibri" w:hAnsi="Times New Roman"/>
          <w:bCs/>
          <w:kern w:val="32"/>
        </w:rPr>
        <w:t xml:space="preserve"> </w:t>
      </w:r>
      <w:proofErr w:type="spellStart"/>
      <w:r w:rsidRPr="00005A73">
        <w:rPr>
          <w:rFonts w:ascii="Times New Roman" w:eastAsia="Calibri" w:hAnsi="Times New Roman"/>
          <w:bCs/>
          <w:kern w:val="32"/>
        </w:rPr>
        <w:t>của</w:t>
      </w:r>
      <w:proofErr w:type="spellEnd"/>
      <w:r w:rsidRPr="00005A73">
        <w:rPr>
          <w:rFonts w:ascii="Times New Roman" w:eastAsia="Calibri" w:hAnsi="Times New Roman"/>
          <w:bCs/>
          <w:kern w:val="32"/>
        </w:rPr>
        <w:t xml:space="preserve"> </w:t>
      </w:r>
      <w:proofErr w:type="spellStart"/>
      <w:r w:rsidRPr="00005A73">
        <w:rPr>
          <w:rFonts w:ascii="Times New Roman" w:eastAsia="Calibri" w:hAnsi="Times New Roman"/>
          <w:bCs/>
          <w:kern w:val="32"/>
        </w:rPr>
        <w:t>một</w:t>
      </w:r>
      <w:proofErr w:type="spellEnd"/>
      <w:r w:rsidRPr="00005A73">
        <w:rPr>
          <w:rFonts w:ascii="Times New Roman" w:eastAsia="Calibri" w:hAnsi="Times New Roman"/>
          <w:bCs/>
          <w:kern w:val="32"/>
        </w:rPr>
        <w:t xml:space="preserve"> </w:t>
      </w:r>
      <w:proofErr w:type="spellStart"/>
      <w:r w:rsidRPr="00005A73">
        <w:rPr>
          <w:rFonts w:ascii="Times New Roman" w:eastAsia="Calibri" w:hAnsi="Times New Roman"/>
          <w:bCs/>
          <w:kern w:val="32"/>
        </w:rPr>
        <w:t>vật</w:t>
      </w:r>
      <w:proofErr w:type="spellEnd"/>
      <w:r w:rsidRPr="00005A73">
        <w:rPr>
          <w:rFonts w:ascii="Times New Roman" w:eastAsia="Calibri" w:hAnsi="Times New Roman"/>
          <w:bCs/>
          <w:kern w:val="32"/>
        </w:rPr>
        <w:t xml:space="preserve"> </w:t>
      </w:r>
      <w:proofErr w:type="spellStart"/>
      <w:r w:rsidRPr="00005A73">
        <w:rPr>
          <w:rFonts w:ascii="Times New Roman" w:eastAsia="Calibri" w:hAnsi="Times New Roman"/>
          <w:bCs/>
          <w:kern w:val="32"/>
        </w:rPr>
        <w:t>thể</w:t>
      </w:r>
      <w:proofErr w:type="spellEnd"/>
      <w:r>
        <w:rPr>
          <w:rFonts w:ascii="Times New Roman" w:eastAsia="Calibri" w:hAnsi="Times New Roman"/>
          <w:bCs/>
          <w:kern w:val="32"/>
        </w:rPr>
        <w:t>.</w:t>
      </w:r>
    </w:p>
    <w:p w:rsidR="00FE73E4" w:rsidRDefault="00FE73E4" w:rsidP="00FE73E4">
      <w:pPr>
        <w:rPr>
          <w:rFonts w:ascii="Times New Roman" w:eastAsia="Calibri" w:hAnsi="Times New Roman"/>
          <w:bCs/>
          <w:kern w:val="32"/>
        </w:rPr>
      </w:pPr>
      <w:r>
        <w:rPr>
          <w:rFonts w:ascii="Times New Roman" w:eastAsia="Calibri" w:hAnsi="Times New Roman"/>
          <w:bCs/>
          <w:kern w:val="32"/>
        </w:rPr>
        <w:t xml:space="preserve">- </w:t>
      </w:r>
      <w:proofErr w:type="spellStart"/>
      <w:r>
        <w:rPr>
          <w:rFonts w:ascii="Times New Roman" w:eastAsia="Calibri" w:hAnsi="Times New Roman"/>
          <w:bCs/>
          <w:kern w:val="32"/>
        </w:rPr>
        <w:t>Biết</w:t>
      </w:r>
      <w:proofErr w:type="spellEnd"/>
      <w:r>
        <w:rPr>
          <w:rFonts w:ascii="Times New Roman" w:eastAsia="Calibri" w:hAnsi="Times New Roman"/>
          <w:bCs/>
          <w:kern w:val="32"/>
        </w:rPr>
        <w:t xml:space="preserve"> </w:t>
      </w:r>
      <w:proofErr w:type="spellStart"/>
      <w:r>
        <w:rPr>
          <w:rFonts w:ascii="Times New Roman" w:eastAsia="Calibri" w:hAnsi="Times New Roman"/>
          <w:bCs/>
          <w:kern w:val="32"/>
        </w:rPr>
        <w:t>cách</w:t>
      </w:r>
      <w:proofErr w:type="spellEnd"/>
      <w:r>
        <w:rPr>
          <w:rFonts w:ascii="Times New Roman" w:eastAsia="Calibri" w:hAnsi="Times New Roman"/>
          <w:bCs/>
          <w:kern w:val="32"/>
        </w:rPr>
        <w:t xml:space="preserve"> </w:t>
      </w:r>
      <w:proofErr w:type="spellStart"/>
      <w:r>
        <w:rPr>
          <w:rFonts w:ascii="Times New Roman" w:eastAsia="Calibri" w:hAnsi="Times New Roman"/>
          <w:bCs/>
          <w:kern w:val="32"/>
        </w:rPr>
        <w:t>xác</w:t>
      </w:r>
      <w:proofErr w:type="spellEnd"/>
      <w:r>
        <w:rPr>
          <w:rFonts w:ascii="Times New Roman" w:eastAsia="Calibri" w:hAnsi="Times New Roman"/>
          <w:bCs/>
          <w:kern w:val="32"/>
        </w:rPr>
        <w:t xml:space="preserve"> </w:t>
      </w:r>
      <w:proofErr w:type="spellStart"/>
      <w:r>
        <w:rPr>
          <w:rFonts w:ascii="Times New Roman" w:eastAsia="Calibri" w:hAnsi="Times New Roman"/>
          <w:bCs/>
          <w:kern w:val="32"/>
        </w:rPr>
        <w:t>định</w:t>
      </w:r>
      <w:proofErr w:type="spellEnd"/>
      <w:r>
        <w:rPr>
          <w:rFonts w:ascii="Times New Roman" w:eastAsia="Calibri" w:hAnsi="Times New Roman"/>
          <w:bCs/>
          <w:kern w:val="32"/>
        </w:rPr>
        <w:t xml:space="preserve"> </w:t>
      </w:r>
      <w:proofErr w:type="spellStart"/>
      <w:r>
        <w:rPr>
          <w:rFonts w:ascii="Times New Roman" w:eastAsia="Calibri" w:hAnsi="Times New Roman"/>
          <w:bCs/>
          <w:kern w:val="32"/>
        </w:rPr>
        <w:t>vị</w:t>
      </w:r>
      <w:proofErr w:type="spellEnd"/>
      <w:r>
        <w:rPr>
          <w:rFonts w:ascii="Times New Roman" w:eastAsia="Calibri" w:hAnsi="Times New Roman"/>
          <w:bCs/>
          <w:kern w:val="32"/>
        </w:rPr>
        <w:t xml:space="preserve"> </w:t>
      </w:r>
      <w:proofErr w:type="spellStart"/>
      <w:r>
        <w:rPr>
          <w:rFonts w:ascii="Times New Roman" w:eastAsia="Calibri" w:hAnsi="Times New Roman"/>
          <w:bCs/>
          <w:kern w:val="32"/>
        </w:rPr>
        <w:t>trí</w:t>
      </w:r>
      <w:proofErr w:type="spellEnd"/>
      <w:r>
        <w:rPr>
          <w:rFonts w:ascii="Times New Roman" w:eastAsia="Calibri" w:hAnsi="Times New Roman"/>
          <w:bCs/>
          <w:kern w:val="32"/>
        </w:rPr>
        <w:t xml:space="preserve"> </w:t>
      </w:r>
      <w:proofErr w:type="spellStart"/>
      <w:r>
        <w:rPr>
          <w:rFonts w:ascii="Times New Roman" w:eastAsia="Calibri" w:hAnsi="Times New Roman"/>
          <w:bCs/>
          <w:kern w:val="32"/>
        </w:rPr>
        <w:t>các</w:t>
      </w:r>
      <w:proofErr w:type="spellEnd"/>
      <w:r>
        <w:rPr>
          <w:rFonts w:ascii="Times New Roman" w:eastAsia="Calibri" w:hAnsi="Times New Roman"/>
          <w:bCs/>
          <w:kern w:val="32"/>
        </w:rPr>
        <w:t xml:space="preserve"> </w:t>
      </w:r>
      <w:proofErr w:type="spellStart"/>
      <w:r>
        <w:rPr>
          <w:rFonts w:ascii="Times New Roman" w:eastAsia="Calibri" w:hAnsi="Times New Roman"/>
          <w:bCs/>
          <w:kern w:val="32"/>
        </w:rPr>
        <w:t>hình</w:t>
      </w:r>
      <w:proofErr w:type="spellEnd"/>
      <w:r>
        <w:rPr>
          <w:rFonts w:ascii="Times New Roman" w:eastAsia="Calibri" w:hAnsi="Times New Roman"/>
          <w:bCs/>
          <w:kern w:val="32"/>
        </w:rPr>
        <w:t xml:space="preserve"> </w:t>
      </w:r>
      <w:proofErr w:type="spellStart"/>
      <w:r>
        <w:rPr>
          <w:rFonts w:ascii="Times New Roman" w:eastAsia="Calibri" w:hAnsi="Times New Roman"/>
          <w:bCs/>
          <w:kern w:val="32"/>
        </w:rPr>
        <w:t>chiếu</w:t>
      </w:r>
      <w:proofErr w:type="spellEnd"/>
      <w:r>
        <w:rPr>
          <w:rFonts w:ascii="Times New Roman" w:eastAsia="Calibri" w:hAnsi="Times New Roman"/>
          <w:bCs/>
          <w:kern w:val="32"/>
        </w:rPr>
        <w:t xml:space="preserve"> </w:t>
      </w:r>
      <w:proofErr w:type="spellStart"/>
      <w:r>
        <w:rPr>
          <w:rFonts w:ascii="Times New Roman" w:eastAsia="Calibri" w:hAnsi="Times New Roman"/>
          <w:bCs/>
          <w:kern w:val="32"/>
        </w:rPr>
        <w:t>vuông</w:t>
      </w:r>
      <w:proofErr w:type="spellEnd"/>
      <w:r>
        <w:rPr>
          <w:rFonts w:ascii="Times New Roman" w:eastAsia="Calibri" w:hAnsi="Times New Roman"/>
          <w:bCs/>
          <w:kern w:val="32"/>
        </w:rPr>
        <w:t xml:space="preserve"> </w:t>
      </w:r>
      <w:proofErr w:type="spellStart"/>
      <w:r>
        <w:rPr>
          <w:rFonts w:ascii="Times New Roman" w:eastAsia="Calibri" w:hAnsi="Times New Roman"/>
          <w:bCs/>
          <w:kern w:val="32"/>
        </w:rPr>
        <w:t>góc</w:t>
      </w:r>
      <w:proofErr w:type="spellEnd"/>
      <w:r>
        <w:rPr>
          <w:rFonts w:ascii="Times New Roman" w:eastAsia="Calibri" w:hAnsi="Times New Roman"/>
          <w:bCs/>
          <w:kern w:val="32"/>
        </w:rPr>
        <w:t xml:space="preserve"> </w:t>
      </w:r>
      <w:proofErr w:type="spellStart"/>
      <w:r>
        <w:rPr>
          <w:rFonts w:ascii="Times New Roman" w:eastAsia="Calibri" w:hAnsi="Times New Roman"/>
          <w:bCs/>
          <w:kern w:val="32"/>
        </w:rPr>
        <w:t>trên</w:t>
      </w:r>
      <w:proofErr w:type="spellEnd"/>
      <w:r>
        <w:rPr>
          <w:rFonts w:ascii="Times New Roman" w:eastAsia="Calibri" w:hAnsi="Times New Roman"/>
          <w:bCs/>
          <w:kern w:val="32"/>
        </w:rPr>
        <w:t xml:space="preserve"> </w:t>
      </w:r>
      <w:proofErr w:type="spellStart"/>
      <w:r>
        <w:rPr>
          <w:rFonts w:ascii="Times New Roman" w:eastAsia="Calibri" w:hAnsi="Times New Roman"/>
          <w:bCs/>
          <w:kern w:val="32"/>
        </w:rPr>
        <w:t>bản</w:t>
      </w:r>
      <w:proofErr w:type="spellEnd"/>
      <w:r>
        <w:rPr>
          <w:rFonts w:ascii="Times New Roman" w:eastAsia="Calibri" w:hAnsi="Times New Roman"/>
          <w:bCs/>
          <w:kern w:val="32"/>
        </w:rPr>
        <w:t xml:space="preserve"> </w:t>
      </w:r>
      <w:proofErr w:type="spellStart"/>
      <w:r>
        <w:rPr>
          <w:rFonts w:ascii="Times New Roman" w:eastAsia="Calibri" w:hAnsi="Times New Roman"/>
          <w:bCs/>
          <w:kern w:val="32"/>
        </w:rPr>
        <w:t>vẽ</w:t>
      </w:r>
      <w:proofErr w:type="spellEnd"/>
      <w:r>
        <w:rPr>
          <w:rFonts w:ascii="Times New Roman" w:eastAsia="Calibri" w:hAnsi="Times New Roman"/>
          <w:bCs/>
          <w:kern w:val="32"/>
        </w:rPr>
        <w:t xml:space="preserve"> </w:t>
      </w:r>
      <w:proofErr w:type="spellStart"/>
      <w:r>
        <w:rPr>
          <w:rFonts w:ascii="Times New Roman" w:eastAsia="Calibri" w:hAnsi="Times New Roman"/>
          <w:bCs/>
          <w:kern w:val="32"/>
        </w:rPr>
        <w:t>kỹ</w:t>
      </w:r>
      <w:proofErr w:type="spellEnd"/>
      <w:r>
        <w:rPr>
          <w:rFonts w:ascii="Times New Roman" w:eastAsia="Calibri" w:hAnsi="Times New Roman"/>
          <w:bCs/>
          <w:kern w:val="32"/>
        </w:rPr>
        <w:t xml:space="preserve"> </w:t>
      </w:r>
      <w:proofErr w:type="spellStart"/>
      <w:r>
        <w:rPr>
          <w:rFonts w:ascii="Times New Roman" w:eastAsia="Calibri" w:hAnsi="Times New Roman"/>
          <w:bCs/>
          <w:kern w:val="32"/>
        </w:rPr>
        <w:t>thuật</w:t>
      </w:r>
      <w:proofErr w:type="spellEnd"/>
      <w:r>
        <w:rPr>
          <w:rFonts w:ascii="Times New Roman" w:eastAsia="Calibri" w:hAnsi="Times New Roman"/>
          <w:bCs/>
          <w:kern w:val="32"/>
        </w:rPr>
        <w:t>.</w:t>
      </w:r>
    </w:p>
    <w:p w:rsidR="00FE73E4" w:rsidRDefault="00FE73E4" w:rsidP="00FE73E4">
      <w:pPr>
        <w:rPr>
          <w:rFonts w:ascii="Times New Roman" w:eastAsia="Calibri" w:hAnsi="Times New Roman"/>
          <w:bCs/>
          <w:kern w:val="32"/>
        </w:rPr>
      </w:pPr>
      <w:r>
        <w:rPr>
          <w:rFonts w:ascii="Times New Roman" w:eastAsia="Calibri" w:hAnsi="Times New Roman"/>
          <w:bCs/>
          <w:kern w:val="32"/>
        </w:rPr>
        <w:t xml:space="preserve">- </w:t>
      </w:r>
      <w:proofErr w:type="spellStart"/>
      <w:r>
        <w:rPr>
          <w:rFonts w:ascii="Times New Roman" w:eastAsia="Calibri" w:hAnsi="Times New Roman"/>
          <w:bCs/>
          <w:kern w:val="32"/>
        </w:rPr>
        <w:t>B</w:t>
      </w:r>
      <w:r w:rsidRPr="00005A73">
        <w:rPr>
          <w:rFonts w:ascii="Times New Roman" w:eastAsia="Calibri" w:hAnsi="Times New Roman"/>
          <w:bCs/>
          <w:kern w:val="32"/>
        </w:rPr>
        <w:t>iết</w:t>
      </w:r>
      <w:proofErr w:type="spellEnd"/>
      <w:r w:rsidRPr="00005A73">
        <w:rPr>
          <w:rFonts w:ascii="Times New Roman" w:eastAsia="Calibri" w:hAnsi="Times New Roman"/>
          <w:bCs/>
          <w:kern w:val="32"/>
        </w:rPr>
        <w:t xml:space="preserve"> </w:t>
      </w:r>
      <w:proofErr w:type="spellStart"/>
      <w:r w:rsidRPr="00005A73">
        <w:rPr>
          <w:rFonts w:ascii="Times New Roman" w:eastAsia="Calibri" w:hAnsi="Times New Roman"/>
          <w:bCs/>
          <w:kern w:val="32"/>
        </w:rPr>
        <w:t>được</w:t>
      </w:r>
      <w:proofErr w:type="spellEnd"/>
      <w:r w:rsidRPr="00005A73">
        <w:rPr>
          <w:rFonts w:ascii="Times New Roman" w:eastAsia="Calibri" w:hAnsi="Times New Roman"/>
          <w:bCs/>
          <w:kern w:val="32"/>
        </w:rPr>
        <w:t xml:space="preserve"> </w:t>
      </w:r>
      <w:proofErr w:type="spellStart"/>
      <w:r w:rsidRPr="00005A73">
        <w:rPr>
          <w:rFonts w:ascii="Times New Roman" w:eastAsia="Calibri" w:hAnsi="Times New Roman"/>
          <w:bCs/>
          <w:kern w:val="32"/>
        </w:rPr>
        <w:t>các</w:t>
      </w:r>
      <w:proofErr w:type="spellEnd"/>
      <w:r w:rsidRPr="00005A73">
        <w:rPr>
          <w:rFonts w:ascii="Times New Roman" w:eastAsia="Calibri" w:hAnsi="Times New Roman"/>
          <w:bCs/>
          <w:kern w:val="32"/>
        </w:rPr>
        <w:t xml:space="preserve"> </w:t>
      </w:r>
      <w:proofErr w:type="spellStart"/>
      <w:r w:rsidRPr="00005A73">
        <w:rPr>
          <w:rFonts w:ascii="Times New Roman" w:eastAsia="Calibri" w:hAnsi="Times New Roman"/>
          <w:bCs/>
          <w:kern w:val="32"/>
        </w:rPr>
        <w:t>khối</w:t>
      </w:r>
      <w:proofErr w:type="spellEnd"/>
      <w:r w:rsidRPr="00005A73">
        <w:rPr>
          <w:rFonts w:ascii="Times New Roman" w:eastAsia="Calibri" w:hAnsi="Times New Roman"/>
          <w:bCs/>
          <w:kern w:val="32"/>
        </w:rPr>
        <w:t xml:space="preserve"> </w:t>
      </w:r>
      <w:proofErr w:type="spellStart"/>
      <w:r w:rsidRPr="00005A73">
        <w:rPr>
          <w:rFonts w:ascii="Times New Roman" w:eastAsia="Calibri" w:hAnsi="Times New Roman"/>
          <w:bCs/>
          <w:kern w:val="32"/>
        </w:rPr>
        <w:t>hình</w:t>
      </w:r>
      <w:proofErr w:type="spellEnd"/>
      <w:r w:rsidRPr="00005A73">
        <w:rPr>
          <w:rFonts w:ascii="Times New Roman" w:eastAsia="Calibri" w:hAnsi="Times New Roman"/>
          <w:bCs/>
          <w:kern w:val="32"/>
        </w:rPr>
        <w:t xml:space="preserve"> </w:t>
      </w:r>
      <w:proofErr w:type="spellStart"/>
      <w:r w:rsidRPr="00005A73">
        <w:rPr>
          <w:rFonts w:ascii="Times New Roman" w:eastAsia="Calibri" w:hAnsi="Times New Roman"/>
          <w:bCs/>
          <w:kern w:val="32"/>
        </w:rPr>
        <w:t>học</w:t>
      </w:r>
      <w:proofErr w:type="spellEnd"/>
      <w:r w:rsidRPr="00005A73">
        <w:rPr>
          <w:rFonts w:ascii="Times New Roman" w:eastAsia="Calibri" w:hAnsi="Times New Roman"/>
          <w:bCs/>
          <w:kern w:val="32"/>
        </w:rPr>
        <w:t xml:space="preserve"> </w:t>
      </w:r>
      <w:proofErr w:type="spellStart"/>
      <w:r w:rsidRPr="00005A73">
        <w:rPr>
          <w:rFonts w:ascii="Times New Roman" w:eastAsia="Calibri" w:hAnsi="Times New Roman"/>
          <w:bCs/>
          <w:kern w:val="32"/>
        </w:rPr>
        <w:t>cơ</w:t>
      </w:r>
      <w:proofErr w:type="spellEnd"/>
      <w:r w:rsidRPr="00005A73">
        <w:rPr>
          <w:rFonts w:ascii="Times New Roman" w:eastAsia="Calibri" w:hAnsi="Times New Roman"/>
          <w:bCs/>
          <w:kern w:val="32"/>
        </w:rPr>
        <w:t xml:space="preserve"> </w:t>
      </w:r>
      <w:proofErr w:type="spellStart"/>
      <w:r w:rsidRPr="00005A73">
        <w:rPr>
          <w:rFonts w:ascii="Times New Roman" w:eastAsia="Calibri" w:hAnsi="Times New Roman"/>
          <w:bCs/>
          <w:kern w:val="32"/>
        </w:rPr>
        <w:t>bản</w:t>
      </w:r>
      <w:proofErr w:type="spellEnd"/>
      <w:r w:rsidRPr="00005A73">
        <w:rPr>
          <w:rFonts w:ascii="Times New Roman" w:eastAsia="Calibri" w:hAnsi="Times New Roman"/>
          <w:bCs/>
          <w:kern w:val="32"/>
        </w:rPr>
        <w:t xml:space="preserve"> </w:t>
      </w:r>
      <w:proofErr w:type="spellStart"/>
      <w:r w:rsidRPr="00005A73">
        <w:rPr>
          <w:rFonts w:ascii="Times New Roman" w:eastAsia="Calibri" w:hAnsi="Times New Roman"/>
          <w:bCs/>
          <w:kern w:val="32"/>
        </w:rPr>
        <w:t>và</w:t>
      </w:r>
      <w:proofErr w:type="spellEnd"/>
      <w:r w:rsidRPr="00005A73">
        <w:rPr>
          <w:rFonts w:ascii="Times New Roman" w:eastAsia="Calibri" w:hAnsi="Times New Roman"/>
          <w:bCs/>
          <w:kern w:val="32"/>
        </w:rPr>
        <w:t xml:space="preserve"> </w:t>
      </w:r>
      <w:proofErr w:type="spellStart"/>
      <w:r w:rsidRPr="00005A73">
        <w:rPr>
          <w:rFonts w:ascii="Times New Roman" w:eastAsia="Calibri" w:hAnsi="Times New Roman"/>
          <w:bCs/>
          <w:kern w:val="32"/>
        </w:rPr>
        <w:t>cách</w:t>
      </w:r>
      <w:proofErr w:type="spellEnd"/>
      <w:r w:rsidRPr="00005A73">
        <w:rPr>
          <w:rFonts w:ascii="Times New Roman" w:eastAsia="Calibri" w:hAnsi="Times New Roman"/>
          <w:bCs/>
          <w:kern w:val="32"/>
        </w:rPr>
        <w:t xml:space="preserve"> </w:t>
      </w:r>
      <w:proofErr w:type="spellStart"/>
      <w:r w:rsidRPr="00005A73">
        <w:rPr>
          <w:rFonts w:ascii="Times New Roman" w:eastAsia="Calibri" w:hAnsi="Times New Roman"/>
          <w:bCs/>
          <w:kern w:val="32"/>
        </w:rPr>
        <w:t>đọc</w:t>
      </w:r>
      <w:proofErr w:type="spellEnd"/>
      <w:r w:rsidRPr="00005A73">
        <w:rPr>
          <w:rFonts w:ascii="Times New Roman" w:eastAsia="Calibri" w:hAnsi="Times New Roman"/>
          <w:bCs/>
          <w:kern w:val="32"/>
        </w:rPr>
        <w:t xml:space="preserve"> </w:t>
      </w:r>
      <w:proofErr w:type="spellStart"/>
      <w:r w:rsidRPr="00005A73">
        <w:rPr>
          <w:rFonts w:ascii="Times New Roman" w:eastAsia="Calibri" w:hAnsi="Times New Roman"/>
          <w:bCs/>
          <w:kern w:val="32"/>
        </w:rPr>
        <w:t>bản</w:t>
      </w:r>
      <w:proofErr w:type="spellEnd"/>
      <w:r w:rsidRPr="00005A73">
        <w:rPr>
          <w:rFonts w:ascii="Times New Roman" w:eastAsia="Calibri" w:hAnsi="Times New Roman"/>
          <w:bCs/>
          <w:kern w:val="32"/>
        </w:rPr>
        <w:t xml:space="preserve"> </w:t>
      </w:r>
      <w:proofErr w:type="spellStart"/>
      <w:r w:rsidRPr="00005A73">
        <w:rPr>
          <w:rFonts w:ascii="Times New Roman" w:eastAsia="Calibri" w:hAnsi="Times New Roman"/>
          <w:bCs/>
          <w:kern w:val="32"/>
        </w:rPr>
        <w:t>vẽ</w:t>
      </w:r>
      <w:proofErr w:type="spellEnd"/>
      <w:r w:rsidRPr="00005A73">
        <w:rPr>
          <w:rFonts w:ascii="Times New Roman" w:eastAsia="Calibri" w:hAnsi="Times New Roman"/>
          <w:bCs/>
          <w:kern w:val="32"/>
        </w:rPr>
        <w:t xml:space="preserve"> </w:t>
      </w:r>
      <w:proofErr w:type="spellStart"/>
      <w:r w:rsidRPr="00005A73">
        <w:rPr>
          <w:rFonts w:ascii="Times New Roman" w:eastAsia="Calibri" w:hAnsi="Times New Roman"/>
          <w:bCs/>
          <w:kern w:val="32"/>
        </w:rPr>
        <w:t>các</w:t>
      </w:r>
      <w:proofErr w:type="spellEnd"/>
      <w:r w:rsidRPr="00005A73">
        <w:rPr>
          <w:rFonts w:ascii="Times New Roman" w:eastAsia="Calibri" w:hAnsi="Times New Roman"/>
          <w:bCs/>
          <w:kern w:val="32"/>
        </w:rPr>
        <w:t xml:space="preserve"> </w:t>
      </w:r>
      <w:proofErr w:type="spellStart"/>
      <w:r w:rsidRPr="00005A73">
        <w:rPr>
          <w:rFonts w:ascii="Times New Roman" w:eastAsia="Calibri" w:hAnsi="Times New Roman"/>
          <w:bCs/>
          <w:kern w:val="32"/>
        </w:rPr>
        <w:t>khối</w:t>
      </w:r>
      <w:proofErr w:type="spellEnd"/>
      <w:r w:rsidRPr="00005A73">
        <w:rPr>
          <w:rFonts w:ascii="Times New Roman" w:eastAsia="Calibri" w:hAnsi="Times New Roman"/>
          <w:bCs/>
          <w:kern w:val="32"/>
        </w:rPr>
        <w:t xml:space="preserve"> </w:t>
      </w:r>
      <w:proofErr w:type="spellStart"/>
      <w:r w:rsidRPr="00005A73">
        <w:rPr>
          <w:rFonts w:ascii="Times New Roman" w:eastAsia="Calibri" w:hAnsi="Times New Roman"/>
          <w:bCs/>
          <w:kern w:val="32"/>
        </w:rPr>
        <w:t>đa</w:t>
      </w:r>
      <w:proofErr w:type="spellEnd"/>
      <w:r w:rsidRPr="00005A73">
        <w:rPr>
          <w:rFonts w:ascii="Times New Roman" w:eastAsia="Calibri" w:hAnsi="Times New Roman"/>
          <w:bCs/>
          <w:kern w:val="32"/>
        </w:rPr>
        <w:t xml:space="preserve"> </w:t>
      </w:r>
      <w:proofErr w:type="spellStart"/>
      <w:r w:rsidRPr="00005A73">
        <w:rPr>
          <w:rFonts w:ascii="Times New Roman" w:eastAsia="Calibri" w:hAnsi="Times New Roman"/>
          <w:bCs/>
          <w:kern w:val="32"/>
        </w:rPr>
        <w:t>diện</w:t>
      </w:r>
      <w:proofErr w:type="spellEnd"/>
      <w:r w:rsidRPr="00005A73">
        <w:rPr>
          <w:rFonts w:ascii="Times New Roman" w:eastAsia="Calibri" w:hAnsi="Times New Roman"/>
          <w:bCs/>
          <w:kern w:val="32"/>
        </w:rPr>
        <w:t xml:space="preserve">, </w:t>
      </w:r>
      <w:proofErr w:type="spellStart"/>
      <w:r w:rsidRPr="00005A73">
        <w:rPr>
          <w:rFonts w:ascii="Times New Roman" w:eastAsia="Calibri" w:hAnsi="Times New Roman"/>
          <w:bCs/>
          <w:kern w:val="32"/>
        </w:rPr>
        <w:t>khối</w:t>
      </w:r>
      <w:proofErr w:type="spellEnd"/>
      <w:r w:rsidRPr="00005A73">
        <w:rPr>
          <w:rFonts w:ascii="Times New Roman" w:eastAsia="Calibri" w:hAnsi="Times New Roman"/>
          <w:bCs/>
          <w:kern w:val="32"/>
        </w:rPr>
        <w:t xml:space="preserve"> </w:t>
      </w:r>
      <w:proofErr w:type="spellStart"/>
      <w:r w:rsidRPr="00005A73">
        <w:rPr>
          <w:rFonts w:ascii="Times New Roman" w:eastAsia="Calibri" w:hAnsi="Times New Roman"/>
          <w:bCs/>
          <w:kern w:val="32"/>
        </w:rPr>
        <w:t>tròn</w:t>
      </w:r>
      <w:proofErr w:type="spellEnd"/>
      <w:r w:rsidRPr="00005A73">
        <w:rPr>
          <w:rFonts w:ascii="Times New Roman" w:eastAsia="Calibri" w:hAnsi="Times New Roman"/>
          <w:bCs/>
          <w:kern w:val="32"/>
        </w:rPr>
        <w:t xml:space="preserve"> </w:t>
      </w:r>
      <w:proofErr w:type="spellStart"/>
      <w:r w:rsidRPr="00005A73">
        <w:rPr>
          <w:rFonts w:ascii="Times New Roman" w:eastAsia="Calibri" w:hAnsi="Times New Roman"/>
          <w:bCs/>
          <w:kern w:val="32"/>
        </w:rPr>
        <w:t>xoay</w:t>
      </w:r>
      <w:proofErr w:type="spellEnd"/>
      <w:r>
        <w:rPr>
          <w:rFonts w:ascii="Times New Roman" w:eastAsia="Calibri" w:hAnsi="Times New Roman"/>
          <w:bCs/>
          <w:kern w:val="32"/>
        </w:rPr>
        <w:t>.</w:t>
      </w:r>
    </w:p>
    <w:p w:rsidR="00FE73E4" w:rsidRPr="00FE3936" w:rsidRDefault="00FE73E4" w:rsidP="00FE73E4">
      <w:pPr>
        <w:shd w:val="clear" w:color="auto" w:fill="FFFFFF"/>
        <w:rPr>
          <w:rFonts w:ascii="Times New Roman" w:hAnsi="Times New Roman"/>
          <w:color w:val="000000"/>
        </w:rPr>
      </w:pPr>
      <w:r w:rsidRPr="00FE3936">
        <w:rPr>
          <w:rFonts w:ascii="Times New Roman" w:hAnsi="Times New Roman"/>
          <w:b/>
          <w:bCs/>
          <w:color w:val="000000"/>
        </w:rPr>
        <w:t xml:space="preserve">2. </w:t>
      </w:r>
      <w:proofErr w:type="spellStart"/>
      <w:r w:rsidRPr="00FE3936">
        <w:rPr>
          <w:rFonts w:ascii="Times New Roman" w:hAnsi="Times New Roman"/>
          <w:b/>
          <w:bCs/>
          <w:color w:val="000000"/>
        </w:rPr>
        <w:t>Năng</w:t>
      </w:r>
      <w:proofErr w:type="spellEnd"/>
      <w:r w:rsidRPr="00FE3936">
        <w:rPr>
          <w:rFonts w:ascii="Times New Roman" w:hAnsi="Times New Roman"/>
          <w:b/>
          <w:bCs/>
          <w:color w:val="000000"/>
        </w:rPr>
        <w:t xml:space="preserve"> </w:t>
      </w:r>
      <w:proofErr w:type="spellStart"/>
      <w:r w:rsidRPr="00FE3936">
        <w:rPr>
          <w:rFonts w:ascii="Times New Roman" w:hAnsi="Times New Roman"/>
          <w:b/>
          <w:bCs/>
          <w:color w:val="000000"/>
        </w:rPr>
        <w:t>lực</w:t>
      </w:r>
      <w:proofErr w:type="spellEnd"/>
    </w:p>
    <w:p w:rsidR="00153289" w:rsidRDefault="00FE73E4" w:rsidP="00FE73E4">
      <w:pPr>
        <w:rPr>
          <w:rFonts w:ascii="Times New Roman" w:hAnsi="Times New Roman"/>
          <w:bCs/>
        </w:rPr>
      </w:pPr>
      <w:r>
        <w:rPr>
          <w:rFonts w:ascii="Times New Roman" w:hAnsi="Times New Roman"/>
          <w:bCs/>
        </w:rPr>
        <w:t xml:space="preserve">- </w:t>
      </w:r>
      <w:proofErr w:type="spellStart"/>
      <w:r w:rsidRPr="00FE3936">
        <w:rPr>
          <w:rFonts w:ascii="Times New Roman" w:hAnsi="Times New Roman"/>
          <w:bCs/>
        </w:rPr>
        <w:t>Năng</w:t>
      </w:r>
      <w:proofErr w:type="spellEnd"/>
      <w:r w:rsidRPr="00FE3936">
        <w:rPr>
          <w:rFonts w:ascii="Times New Roman" w:hAnsi="Times New Roman"/>
          <w:bCs/>
        </w:rPr>
        <w:t xml:space="preserve"> </w:t>
      </w:r>
      <w:proofErr w:type="spellStart"/>
      <w:r w:rsidRPr="00FE3936">
        <w:rPr>
          <w:rFonts w:ascii="Times New Roman" w:hAnsi="Times New Roman"/>
          <w:bCs/>
        </w:rPr>
        <w:t>lực</w:t>
      </w:r>
      <w:proofErr w:type="spellEnd"/>
      <w:r w:rsidRPr="00FE3936">
        <w:rPr>
          <w:rFonts w:ascii="Times New Roman" w:hAnsi="Times New Roman"/>
          <w:bCs/>
        </w:rPr>
        <w:t xml:space="preserve"> </w:t>
      </w:r>
      <w:proofErr w:type="spellStart"/>
      <w:r w:rsidRPr="00FE3936">
        <w:rPr>
          <w:rFonts w:ascii="Times New Roman" w:hAnsi="Times New Roman"/>
          <w:bCs/>
        </w:rPr>
        <w:t>chung</w:t>
      </w:r>
      <w:proofErr w:type="spellEnd"/>
      <w:r w:rsidRPr="00FE3936">
        <w:rPr>
          <w:rFonts w:ascii="Times New Roman" w:hAnsi="Times New Roman"/>
          <w:bCs/>
        </w:rPr>
        <w:t xml:space="preserve">: </w:t>
      </w:r>
      <w:proofErr w:type="spellStart"/>
      <w:r w:rsidRPr="00FE3936">
        <w:rPr>
          <w:rFonts w:ascii="Times New Roman" w:hAnsi="Times New Roman"/>
          <w:bCs/>
        </w:rPr>
        <w:t>tự</w:t>
      </w:r>
      <w:proofErr w:type="spellEnd"/>
      <w:r w:rsidRPr="00FE3936">
        <w:rPr>
          <w:rFonts w:ascii="Times New Roman" w:hAnsi="Times New Roman"/>
          <w:bCs/>
        </w:rPr>
        <w:t xml:space="preserve"> </w:t>
      </w:r>
      <w:proofErr w:type="spellStart"/>
      <w:r w:rsidRPr="00FE3936">
        <w:rPr>
          <w:rFonts w:ascii="Times New Roman" w:hAnsi="Times New Roman"/>
          <w:bCs/>
        </w:rPr>
        <w:t>chủ</w:t>
      </w:r>
      <w:proofErr w:type="spellEnd"/>
      <w:r w:rsidRPr="00FE3936">
        <w:rPr>
          <w:rFonts w:ascii="Times New Roman" w:hAnsi="Times New Roman"/>
          <w:bCs/>
        </w:rPr>
        <w:t xml:space="preserve"> </w:t>
      </w:r>
      <w:proofErr w:type="spellStart"/>
      <w:r w:rsidRPr="00FE3936">
        <w:rPr>
          <w:rFonts w:ascii="Times New Roman" w:hAnsi="Times New Roman"/>
          <w:bCs/>
        </w:rPr>
        <w:t>và</w:t>
      </w:r>
      <w:proofErr w:type="spellEnd"/>
      <w:r w:rsidRPr="00FE3936">
        <w:rPr>
          <w:rFonts w:ascii="Times New Roman" w:hAnsi="Times New Roman"/>
          <w:bCs/>
        </w:rPr>
        <w:t xml:space="preserve"> </w:t>
      </w:r>
      <w:proofErr w:type="spellStart"/>
      <w:r w:rsidRPr="00FE3936">
        <w:rPr>
          <w:rFonts w:ascii="Times New Roman" w:hAnsi="Times New Roman"/>
          <w:bCs/>
        </w:rPr>
        <w:t>tự</w:t>
      </w:r>
      <w:proofErr w:type="spellEnd"/>
      <w:r w:rsidRPr="00FE3936">
        <w:rPr>
          <w:rFonts w:ascii="Times New Roman" w:hAnsi="Times New Roman"/>
          <w:bCs/>
        </w:rPr>
        <w:t xml:space="preserve"> </w:t>
      </w:r>
      <w:proofErr w:type="spellStart"/>
      <w:r w:rsidRPr="00FE3936">
        <w:rPr>
          <w:rFonts w:ascii="Times New Roman" w:hAnsi="Times New Roman"/>
          <w:bCs/>
        </w:rPr>
        <w:t>học</w:t>
      </w:r>
      <w:proofErr w:type="spellEnd"/>
      <w:r w:rsidRPr="00FE3936">
        <w:rPr>
          <w:rFonts w:ascii="Times New Roman" w:hAnsi="Times New Roman"/>
          <w:bCs/>
        </w:rPr>
        <w:t xml:space="preserve">, </w:t>
      </w:r>
      <w:proofErr w:type="spellStart"/>
      <w:r w:rsidRPr="00FE3936">
        <w:rPr>
          <w:rFonts w:ascii="Times New Roman" w:hAnsi="Times New Roman"/>
          <w:bCs/>
        </w:rPr>
        <w:t>giải</w:t>
      </w:r>
      <w:proofErr w:type="spellEnd"/>
      <w:r w:rsidRPr="00FE3936">
        <w:rPr>
          <w:rFonts w:ascii="Times New Roman" w:hAnsi="Times New Roman"/>
          <w:bCs/>
        </w:rPr>
        <w:t xml:space="preserve"> </w:t>
      </w:r>
      <w:proofErr w:type="spellStart"/>
      <w:r w:rsidRPr="00FE3936">
        <w:rPr>
          <w:rFonts w:ascii="Times New Roman" w:hAnsi="Times New Roman"/>
          <w:bCs/>
        </w:rPr>
        <w:t>quyết</w:t>
      </w:r>
      <w:proofErr w:type="spellEnd"/>
      <w:r w:rsidRPr="00FE3936">
        <w:rPr>
          <w:rFonts w:ascii="Times New Roman" w:hAnsi="Times New Roman"/>
          <w:bCs/>
        </w:rPr>
        <w:t xml:space="preserve"> </w:t>
      </w:r>
      <w:proofErr w:type="spellStart"/>
      <w:r w:rsidRPr="00FE3936">
        <w:rPr>
          <w:rFonts w:ascii="Times New Roman" w:hAnsi="Times New Roman"/>
          <w:bCs/>
        </w:rPr>
        <w:t>vấn</w:t>
      </w:r>
      <w:proofErr w:type="spellEnd"/>
      <w:r w:rsidRPr="00FE3936">
        <w:rPr>
          <w:rFonts w:ascii="Times New Roman" w:hAnsi="Times New Roman"/>
          <w:bCs/>
        </w:rPr>
        <w:t xml:space="preserve"> </w:t>
      </w:r>
      <w:proofErr w:type="spellStart"/>
      <w:r w:rsidRPr="00FE3936">
        <w:rPr>
          <w:rFonts w:ascii="Times New Roman" w:hAnsi="Times New Roman"/>
          <w:bCs/>
        </w:rPr>
        <w:t>đề</w:t>
      </w:r>
      <w:proofErr w:type="spellEnd"/>
      <w:r w:rsidRPr="00FE3936">
        <w:rPr>
          <w:rFonts w:ascii="Times New Roman" w:hAnsi="Times New Roman"/>
          <w:bCs/>
        </w:rPr>
        <w:t xml:space="preserve">, </w:t>
      </w:r>
      <w:proofErr w:type="spellStart"/>
      <w:r w:rsidRPr="00FE3936">
        <w:rPr>
          <w:rFonts w:ascii="Times New Roman" w:hAnsi="Times New Roman"/>
          <w:bCs/>
        </w:rPr>
        <w:t>sáng</w:t>
      </w:r>
      <w:proofErr w:type="spellEnd"/>
      <w:r w:rsidRPr="00FE3936">
        <w:rPr>
          <w:rFonts w:ascii="Times New Roman" w:hAnsi="Times New Roman"/>
          <w:bCs/>
        </w:rPr>
        <w:t xml:space="preserve"> </w:t>
      </w:r>
      <w:proofErr w:type="spellStart"/>
      <w:r w:rsidRPr="00FE3936">
        <w:rPr>
          <w:rFonts w:ascii="Times New Roman" w:hAnsi="Times New Roman"/>
          <w:bCs/>
        </w:rPr>
        <w:t>tạo</w:t>
      </w:r>
      <w:proofErr w:type="spellEnd"/>
      <w:r>
        <w:rPr>
          <w:rFonts w:ascii="Times New Roman" w:hAnsi="Times New Roman"/>
          <w:bCs/>
        </w:rPr>
        <w:tab/>
      </w:r>
    </w:p>
    <w:p w:rsidR="00FE73E4" w:rsidRPr="00FE3936" w:rsidRDefault="00FE73E4" w:rsidP="00FE73E4">
      <w:pPr>
        <w:rPr>
          <w:rFonts w:ascii="Times New Roman" w:hAnsi="Times New Roman"/>
          <w:bCs/>
        </w:rPr>
      </w:pPr>
      <w:r w:rsidRPr="00FE3936">
        <w:rPr>
          <w:rFonts w:ascii="Times New Roman" w:hAnsi="Times New Roman"/>
          <w:bCs/>
        </w:rPr>
        <w:t>- N</w:t>
      </w:r>
      <w:r w:rsidRPr="00FE3936">
        <w:rPr>
          <w:rFonts w:ascii="Times New Roman" w:hAnsi="Times New Roman"/>
          <w:shd w:val="clear" w:color="auto" w:fill="FFFFFF"/>
          <w:lang w:val="vi-VN" w:eastAsia="vi-VN"/>
        </w:rPr>
        <w:t>ăng lực đặc thù</w:t>
      </w:r>
      <w:r w:rsidRPr="00FE3936">
        <w:rPr>
          <w:rFonts w:ascii="Times New Roman" w:hAnsi="Times New Roman"/>
          <w:shd w:val="clear" w:color="auto" w:fill="FFFFFF"/>
          <w:lang w:eastAsia="vi-VN"/>
        </w:rPr>
        <w:t>:</w:t>
      </w:r>
      <w:r w:rsidRPr="00FE3936">
        <w:rPr>
          <w:rFonts w:ascii="Times New Roman" w:hAnsi="Times New Roman"/>
          <w:bCs/>
        </w:rPr>
        <w:t xml:space="preserve"> </w:t>
      </w:r>
    </w:p>
    <w:p w:rsidR="00FE73E4" w:rsidRPr="00FE3936" w:rsidRDefault="00FE73E4" w:rsidP="00FE73E4">
      <w:pPr>
        <w:rPr>
          <w:rFonts w:ascii="Times New Roman" w:hAnsi="Times New Roman"/>
          <w:bCs/>
        </w:rPr>
      </w:pPr>
      <w:r w:rsidRPr="00FE3936">
        <w:rPr>
          <w:rFonts w:ascii="Times New Roman" w:hAnsi="Times New Roman"/>
          <w:bCs/>
          <w:lang w:val="vi-VN"/>
        </w:rPr>
        <w:t xml:space="preserve"> </w:t>
      </w:r>
      <w:r>
        <w:rPr>
          <w:rFonts w:ascii="Times New Roman" w:hAnsi="Times New Roman"/>
          <w:bCs/>
        </w:rPr>
        <w:tab/>
      </w:r>
      <w:r w:rsidRPr="00FE3936">
        <w:rPr>
          <w:rFonts w:ascii="Times New Roman" w:hAnsi="Times New Roman"/>
          <w:bCs/>
          <w:lang w:val="vi-VN"/>
        </w:rPr>
        <w:t xml:space="preserve">+ Nhận thức công nghệ: nhận biết </w:t>
      </w:r>
      <w:proofErr w:type="spellStart"/>
      <w:r w:rsidRPr="00FE3936">
        <w:rPr>
          <w:rFonts w:ascii="Times New Roman" w:hAnsi="Times New Roman"/>
          <w:bCs/>
        </w:rPr>
        <w:t>các</w:t>
      </w:r>
      <w:proofErr w:type="spellEnd"/>
      <w:r w:rsidRPr="00FE3936">
        <w:rPr>
          <w:rFonts w:ascii="Times New Roman" w:hAnsi="Times New Roman"/>
          <w:bCs/>
        </w:rPr>
        <w:t xml:space="preserve"> </w:t>
      </w:r>
      <w:proofErr w:type="spellStart"/>
      <w:r w:rsidRPr="00FE3936">
        <w:rPr>
          <w:rFonts w:ascii="Times New Roman" w:hAnsi="Times New Roman"/>
          <w:bCs/>
        </w:rPr>
        <w:t>hình</w:t>
      </w:r>
      <w:proofErr w:type="spellEnd"/>
      <w:r w:rsidRPr="00FE3936">
        <w:rPr>
          <w:rFonts w:ascii="Times New Roman" w:hAnsi="Times New Roman"/>
          <w:bCs/>
        </w:rPr>
        <w:t xml:space="preserve"> </w:t>
      </w:r>
      <w:proofErr w:type="spellStart"/>
      <w:r w:rsidRPr="00FE3936">
        <w:rPr>
          <w:rFonts w:ascii="Times New Roman" w:hAnsi="Times New Roman"/>
          <w:bCs/>
        </w:rPr>
        <w:t>chiếu</w:t>
      </w:r>
      <w:proofErr w:type="spellEnd"/>
      <w:r w:rsidRPr="00FE3936">
        <w:rPr>
          <w:rFonts w:ascii="Times New Roman" w:hAnsi="Times New Roman"/>
          <w:bCs/>
        </w:rPr>
        <w:t xml:space="preserve"> </w:t>
      </w:r>
      <w:proofErr w:type="spellStart"/>
      <w:r w:rsidRPr="00FE3936">
        <w:rPr>
          <w:rFonts w:ascii="Times New Roman" w:hAnsi="Times New Roman"/>
          <w:bCs/>
        </w:rPr>
        <w:t>vuông</w:t>
      </w:r>
      <w:proofErr w:type="spellEnd"/>
      <w:r w:rsidRPr="00FE3936">
        <w:rPr>
          <w:rFonts w:ascii="Times New Roman" w:hAnsi="Times New Roman"/>
          <w:bCs/>
        </w:rPr>
        <w:t xml:space="preserve"> </w:t>
      </w:r>
      <w:proofErr w:type="spellStart"/>
      <w:r w:rsidRPr="00FE3936">
        <w:rPr>
          <w:rFonts w:ascii="Times New Roman" w:hAnsi="Times New Roman"/>
          <w:bCs/>
        </w:rPr>
        <w:t>góc</w:t>
      </w:r>
      <w:proofErr w:type="spellEnd"/>
      <w:r w:rsidRPr="00FE3936">
        <w:rPr>
          <w:rFonts w:ascii="Times New Roman" w:hAnsi="Times New Roman"/>
          <w:bCs/>
        </w:rPr>
        <w:t xml:space="preserve"> </w:t>
      </w:r>
      <w:proofErr w:type="spellStart"/>
      <w:r w:rsidRPr="00FE3936">
        <w:rPr>
          <w:rFonts w:ascii="Times New Roman" w:hAnsi="Times New Roman"/>
          <w:bCs/>
        </w:rPr>
        <w:t>của</w:t>
      </w:r>
      <w:proofErr w:type="spellEnd"/>
      <w:r w:rsidRPr="00FE3936">
        <w:rPr>
          <w:rFonts w:ascii="Times New Roman" w:hAnsi="Times New Roman"/>
          <w:bCs/>
        </w:rPr>
        <w:t xml:space="preserve"> </w:t>
      </w:r>
      <w:proofErr w:type="spellStart"/>
      <w:r w:rsidRPr="00FE3936">
        <w:rPr>
          <w:rFonts w:ascii="Times New Roman" w:hAnsi="Times New Roman"/>
          <w:bCs/>
        </w:rPr>
        <w:t>một</w:t>
      </w:r>
      <w:proofErr w:type="spellEnd"/>
      <w:r w:rsidRPr="00FE3936">
        <w:rPr>
          <w:rFonts w:ascii="Times New Roman" w:hAnsi="Times New Roman"/>
          <w:bCs/>
        </w:rPr>
        <w:t xml:space="preserve"> </w:t>
      </w:r>
      <w:proofErr w:type="spellStart"/>
      <w:r w:rsidRPr="00FE3936">
        <w:rPr>
          <w:rFonts w:ascii="Times New Roman" w:hAnsi="Times New Roman"/>
          <w:bCs/>
        </w:rPr>
        <w:t>vật</w:t>
      </w:r>
      <w:proofErr w:type="spellEnd"/>
      <w:r w:rsidRPr="00FE3936">
        <w:rPr>
          <w:rFonts w:ascii="Times New Roman" w:hAnsi="Times New Roman"/>
          <w:bCs/>
        </w:rPr>
        <w:t xml:space="preserve"> </w:t>
      </w:r>
      <w:proofErr w:type="spellStart"/>
      <w:r w:rsidRPr="00FE3936">
        <w:rPr>
          <w:rFonts w:ascii="Times New Roman" w:hAnsi="Times New Roman"/>
          <w:bCs/>
        </w:rPr>
        <w:t>thể</w:t>
      </w:r>
      <w:proofErr w:type="spellEnd"/>
      <w:r w:rsidRPr="00FE3936">
        <w:rPr>
          <w:rFonts w:ascii="Times New Roman" w:hAnsi="Times New Roman"/>
          <w:bCs/>
        </w:rPr>
        <w:t xml:space="preserve"> </w:t>
      </w:r>
      <w:proofErr w:type="spellStart"/>
      <w:r w:rsidRPr="00FE3936">
        <w:rPr>
          <w:rFonts w:ascii="Times New Roman" w:hAnsi="Times New Roman"/>
          <w:bCs/>
        </w:rPr>
        <w:t>cho</w:t>
      </w:r>
      <w:proofErr w:type="spellEnd"/>
      <w:r w:rsidRPr="00FE3936">
        <w:rPr>
          <w:rFonts w:ascii="Times New Roman" w:hAnsi="Times New Roman"/>
          <w:bCs/>
        </w:rPr>
        <w:t xml:space="preserve"> </w:t>
      </w:r>
      <w:proofErr w:type="spellStart"/>
      <w:r w:rsidRPr="00FE3936">
        <w:rPr>
          <w:rFonts w:ascii="Times New Roman" w:hAnsi="Times New Roman"/>
          <w:bCs/>
        </w:rPr>
        <w:t>săn</w:t>
      </w:r>
      <w:proofErr w:type="spellEnd"/>
      <w:r w:rsidRPr="00FE3936">
        <w:rPr>
          <w:rFonts w:ascii="Times New Roman" w:hAnsi="Times New Roman"/>
          <w:bCs/>
        </w:rPr>
        <w:t xml:space="preserve">, </w:t>
      </w:r>
      <w:proofErr w:type="spellStart"/>
      <w:r w:rsidRPr="00FE3936">
        <w:rPr>
          <w:rFonts w:ascii="Times New Roman" w:hAnsi="Times New Roman"/>
          <w:bCs/>
        </w:rPr>
        <w:t>nhận</w:t>
      </w:r>
      <w:proofErr w:type="spellEnd"/>
      <w:r w:rsidRPr="00FE3936">
        <w:rPr>
          <w:rFonts w:ascii="Times New Roman" w:hAnsi="Times New Roman"/>
          <w:bCs/>
        </w:rPr>
        <w:t xml:space="preserve"> </w:t>
      </w:r>
      <w:proofErr w:type="spellStart"/>
      <w:r w:rsidRPr="00FE3936">
        <w:rPr>
          <w:rFonts w:ascii="Times New Roman" w:hAnsi="Times New Roman"/>
          <w:bCs/>
        </w:rPr>
        <w:t>biết</w:t>
      </w:r>
      <w:proofErr w:type="spellEnd"/>
      <w:r w:rsidRPr="00FE3936">
        <w:rPr>
          <w:rFonts w:ascii="Times New Roman" w:hAnsi="Times New Roman"/>
          <w:bCs/>
        </w:rPr>
        <w:t xml:space="preserve"> </w:t>
      </w:r>
      <w:proofErr w:type="spellStart"/>
      <w:r w:rsidRPr="00FE3936">
        <w:rPr>
          <w:rFonts w:ascii="Times New Roman" w:hAnsi="Times New Roman"/>
          <w:bCs/>
        </w:rPr>
        <w:t>các</w:t>
      </w:r>
      <w:proofErr w:type="spellEnd"/>
      <w:r w:rsidRPr="00FE3936">
        <w:rPr>
          <w:rFonts w:ascii="Times New Roman" w:hAnsi="Times New Roman"/>
          <w:bCs/>
        </w:rPr>
        <w:t xml:space="preserve"> </w:t>
      </w:r>
      <w:proofErr w:type="spellStart"/>
      <w:r w:rsidRPr="00FE3936">
        <w:rPr>
          <w:rFonts w:ascii="Times New Roman" w:hAnsi="Times New Roman"/>
          <w:bCs/>
        </w:rPr>
        <w:t>khối</w:t>
      </w:r>
      <w:proofErr w:type="spellEnd"/>
      <w:r w:rsidRPr="00FE3936">
        <w:rPr>
          <w:rFonts w:ascii="Times New Roman" w:hAnsi="Times New Roman"/>
          <w:bCs/>
        </w:rPr>
        <w:t xml:space="preserve"> </w:t>
      </w:r>
      <w:proofErr w:type="spellStart"/>
      <w:r w:rsidRPr="00FE3936">
        <w:rPr>
          <w:rFonts w:ascii="Times New Roman" w:hAnsi="Times New Roman"/>
          <w:bCs/>
        </w:rPr>
        <w:t>tròn</w:t>
      </w:r>
      <w:proofErr w:type="spellEnd"/>
      <w:r w:rsidRPr="00FE3936">
        <w:rPr>
          <w:rFonts w:ascii="Times New Roman" w:hAnsi="Times New Roman"/>
          <w:bCs/>
        </w:rPr>
        <w:t xml:space="preserve"> </w:t>
      </w:r>
      <w:proofErr w:type="spellStart"/>
      <w:r w:rsidRPr="00FE3936">
        <w:rPr>
          <w:rFonts w:ascii="Times New Roman" w:hAnsi="Times New Roman"/>
          <w:bCs/>
        </w:rPr>
        <w:t>xoay</w:t>
      </w:r>
      <w:proofErr w:type="spellEnd"/>
      <w:r w:rsidRPr="00FE3936">
        <w:rPr>
          <w:rFonts w:ascii="Times New Roman" w:hAnsi="Times New Roman"/>
          <w:bCs/>
        </w:rPr>
        <w:t xml:space="preserve"> </w:t>
      </w:r>
      <w:proofErr w:type="spellStart"/>
      <w:r w:rsidRPr="00FE3936">
        <w:rPr>
          <w:rFonts w:ascii="Times New Roman" w:hAnsi="Times New Roman"/>
          <w:bCs/>
        </w:rPr>
        <w:t>và</w:t>
      </w:r>
      <w:proofErr w:type="spellEnd"/>
      <w:r w:rsidRPr="00FE3936">
        <w:rPr>
          <w:rFonts w:ascii="Times New Roman" w:hAnsi="Times New Roman"/>
          <w:bCs/>
        </w:rPr>
        <w:t xml:space="preserve"> </w:t>
      </w:r>
      <w:proofErr w:type="spellStart"/>
      <w:r w:rsidRPr="00FE3936">
        <w:rPr>
          <w:rFonts w:ascii="Times New Roman" w:hAnsi="Times New Roman"/>
          <w:bCs/>
        </w:rPr>
        <w:t>khối</w:t>
      </w:r>
      <w:proofErr w:type="spellEnd"/>
      <w:r w:rsidRPr="00FE3936">
        <w:rPr>
          <w:rFonts w:ascii="Times New Roman" w:hAnsi="Times New Roman"/>
          <w:bCs/>
        </w:rPr>
        <w:t xml:space="preserve"> </w:t>
      </w:r>
      <w:proofErr w:type="spellStart"/>
      <w:r w:rsidRPr="00FE3936">
        <w:rPr>
          <w:rFonts w:ascii="Times New Roman" w:hAnsi="Times New Roman"/>
          <w:bCs/>
        </w:rPr>
        <w:t>đa</w:t>
      </w:r>
      <w:proofErr w:type="spellEnd"/>
      <w:r w:rsidRPr="00FE3936">
        <w:rPr>
          <w:rFonts w:ascii="Times New Roman" w:hAnsi="Times New Roman"/>
          <w:bCs/>
        </w:rPr>
        <w:t xml:space="preserve"> </w:t>
      </w:r>
      <w:proofErr w:type="spellStart"/>
      <w:r w:rsidRPr="00FE3936">
        <w:rPr>
          <w:rFonts w:ascii="Times New Roman" w:hAnsi="Times New Roman"/>
          <w:bCs/>
        </w:rPr>
        <w:t>diện</w:t>
      </w:r>
      <w:proofErr w:type="spellEnd"/>
      <w:r w:rsidRPr="00FE3936">
        <w:rPr>
          <w:rFonts w:ascii="Times New Roman" w:hAnsi="Times New Roman"/>
          <w:bCs/>
        </w:rPr>
        <w:t>.</w:t>
      </w:r>
    </w:p>
    <w:p w:rsidR="00FE73E4" w:rsidRPr="00FE3936" w:rsidRDefault="00FE73E4" w:rsidP="00FE73E4">
      <w:pPr>
        <w:rPr>
          <w:rFonts w:ascii="Times New Roman" w:hAnsi="Times New Roman"/>
          <w:bCs/>
        </w:rPr>
      </w:pPr>
      <w:r>
        <w:rPr>
          <w:rFonts w:ascii="Times New Roman" w:hAnsi="Times New Roman"/>
          <w:bCs/>
        </w:rPr>
        <w:tab/>
      </w:r>
      <w:r w:rsidRPr="00FE3936">
        <w:rPr>
          <w:rFonts w:ascii="Times New Roman" w:hAnsi="Times New Roman"/>
          <w:bCs/>
          <w:lang w:val="vi-VN"/>
        </w:rPr>
        <w:t xml:space="preserve">+ Sử dụng công nghệ cụ thể: </w:t>
      </w:r>
      <w:proofErr w:type="spellStart"/>
      <w:r w:rsidRPr="00FE3936">
        <w:rPr>
          <w:rFonts w:ascii="Times New Roman" w:hAnsi="Times New Roman"/>
          <w:bCs/>
        </w:rPr>
        <w:t>Biết</w:t>
      </w:r>
      <w:proofErr w:type="spellEnd"/>
      <w:r w:rsidRPr="00FE3936">
        <w:rPr>
          <w:rFonts w:ascii="Times New Roman" w:hAnsi="Times New Roman"/>
          <w:bCs/>
        </w:rPr>
        <w:t xml:space="preserve"> </w:t>
      </w:r>
      <w:proofErr w:type="spellStart"/>
      <w:r w:rsidRPr="00FE3936">
        <w:rPr>
          <w:rFonts w:ascii="Times New Roman" w:hAnsi="Times New Roman"/>
          <w:bCs/>
        </w:rPr>
        <w:t>được</w:t>
      </w:r>
      <w:proofErr w:type="spellEnd"/>
      <w:r w:rsidRPr="00FE3936">
        <w:rPr>
          <w:rFonts w:ascii="Times New Roman" w:hAnsi="Times New Roman"/>
          <w:bCs/>
        </w:rPr>
        <w:t xml:space="preserve"> </w:t>
      </w:r>
      <w:proofErr w:type="spellStart"/>
      <w:r w:rsidRPr="00FE3936">
        <w:rPr>
          <w:rFonts w:ascii="Times New Roman" w:hAnsi="Times New Roman"/>
          <w:bCs/>
        </w:rPr>
        <w:t>các</w:t>
      </w:r>
      <w:proofErr w:type="spellEnd"/>
      <w:r w:rsidRPr="00FE3936">
        <w:rPr>
          <w:rFonts w:ascii="Times New Roman" w:hAnsi="Times New Roman"/>
          <w:bCs/>
        </w:rPr>
        <w:t xml:space="preserve"> </w:t>
      </w:r>
      <w:proofErr w:type="spellStart"/>
      <w:r w:rsidRPr="00FE3936">
        <w:rPr>
          <w:rFonts w:ascii="Times New Roman" w:hAnsi="Times New Roman"/>
          <w:bCs/>
        </w:rPr>
        <w:t>đồ</w:t>
      </w:r>
      <w:proofErr w:type="spellEnd"/>
      <w:r w:rsidRPr="00FE3936">
        <w:rPr>
          <w:rFonts w:ascii="Times New Roman" w:hAnsi="Times New Roman"/>
          <w:bCs/>
        </w:rPr>
        <w:t xml:space="preserve"> </w:t>
      </w:r>
      <w:proofErr w:type="spellStart"/>
      <w:r w:rsidRPr="00FE3936">
        <w:rPr>
          <w:rFonts w:ascii="Times New Roman" w:hAnsi="Times New Roman"/>
          <w:bCs/>
        </w:rPr>
        <w:t>vật</w:t>
      </w:r>
      <w:proofErr w:type="spellEnd"/>
      <w:r w:rsidRPr="00FE3936">
        <w:rPr>
          <w:rFonts w:ascii="Times New Roman" w:hAnsi="Times New Roman"/>
          <w:bCs/>
        </w:rPr>
        <w:t xml:space="preserve"> </w:t>
      </w:r>
      <w:proofErr w:type="spellStart"/>
      <w:r w:rsidRPr="00FE3936">
        <w:rPr>
          <w:rFonts w:ascii="Times New Roman" w:hAnsi="Times New Roman"/>
          <w:bCs/>
        </w:rPr>
        <w:t>trong</w:t>
      </w:r>
      <w:proofErr w:type="spellEnd"/>
      <w:r w:rsidRPr="00FE3936">
        <w:rPr>
          <w:rFonts w:ascii="Times New Roman" w:hAnsi="Times New Roman"/>
          <w:bCs/>
        </w:rPr>
        <w:t xml:space="preserve"> </w:t>
      </w:r>
      <w:proofErr w:type="spellStart"/>
      <w:r w:rsidRPr="00FE3936">
        <w:rPr>
          <w:rFonts w:ascii="Times New Roman" w:hAnsi="Times New Roman"/>
          <w:bCs/>
        </w:rPr>
        <w:t>nhà</w:t>
      </w:r>
      <w:proofErr w:type="spellEnd"/>
      <w:r w:rsidRPr="00FE3936">
        <w:rPr>
          <w:rFonts w:ascii="Times New Roman" w:hAnsi="Times New Roman"/>
          <w:bCs/>
        </w:rPr>
        <w:t xml:space="preserve"> </w:t>
      </w:r>
      <w:proofErr w:type="spellStart"/>
      <w:r w:rsidRPr="00FE3936">
        <w:rPr>
          <w:rFonts w:ascii="Times New Roman" w:hAnsi="Times New Roman"/>
          <w:bCs/>
        </w:rPr>
        <w:t>được</w:t>
      </w:r>
      <w:proofErr w:type="spellEnd"/>
      <w:r w:rsidRPr="00FE3936">
        <w:rPr>
          <w:rFonts w:ascii="Times New Roman" w:hAnsi="Times New Roman"/>
          <w:bCs/>
        </w:rPr>
        <w:t xml:space="preserve"> </w:t>
      </w:r>
      <w:proofErr w:type="spellStart"/>
      <w:r w:rsidRPr="00FE3936">
        <w:rPr>
          <w:rFonts w:ascii="Times New Roman" w:hAnsi="Times New Roman"/>
          <w:bCs/>
        </w:rPr>
        <w:t>tạo</w:t>
      </w:r>
      <w:proofErr w:type="spellEnd"/>
      <w:r w:rsidRPr="00FE3936">
        <w:rPr>
          <w:rFonts w:ascii="Times New Roman" w:hAnsi="Times New Roman"/>
          <w:bCs/>
        </w:rPr>
        <w:t xml:space="preserve"> ra </w:t>
      </w:r>
      <w:proofErr w:type="spellStart"/>
      <w:r w:rsidRPr="00FE3936">
        <w:rPr>
          <w:rFonts w:ascii="Times New Roman" w:hAnsi="Times New Roman"/>
          <w:bCs/>
        </w:rPr>
        <w:t>từ</w:t>
      </w:r>
      <w:proofErr w:type="spellEnd"/>
      <w:r w:rsidRPr="00FE3936">
        <w:rPr>
          <w:rFonts w:ascii="Times New Roman" w:hAnsi="Times New Roman"/>
          <w:bCs/>
        </w:rPr>
        <w:t xml:space="preserve"> </w:t>
      </w:r>
      <w:proofErr w:type="spellStart"/>
      <w:r w:rsidRPr="00FE3936">
        <w:rPr>
          <w:rFonts w:ascii="Times New Roman" w:hAnsi="Times New Roman"/>
          <w:bCs/>
        </w:rPr>
        <w:t>nhiều</w:t>
      </w:r>
      <w:proofErr w:type="spellEnd"/>
      <w:r w:rsidRPr="00FE3936">
        <w:rPr>
          <w:rFonts w:ascii="Times New Roman" w:hAnsi="Times New Roman"/>
          <w:bCs/>
        </w:rPr>
        <w:t xml:space="preserve"> </w:t>
      </w:r>
      <w:proofErr w:type="spellStart"/>
      <w:r w:rsidRPr="00FE3936">
        <w:rPr>
          <w:rFonts w:ascii="Times New Roman" w:hAnsi="Times New Roman"/>
          <w:bCs/>
        </w:rPr>
        <w:t>khối</w:t>
      </w:r>
      <w:proofErr w:type="spellEnd"/>
      <w:r w:rsidRPr="00FE3936">
        <w:rPr>
          <w:rFonts w:ascii="Times New Roman" w:hAnsi="Times New Roman"/>
          <w:bCs/>
        </w:rPr>
        <w:t xml:space="preserve"> </w:t>
      </w:r>
      <w:proofErr w:type="spellStart"/>
      <w:r w:rsidRPr="00FE3936">
        <w:rPr>
          <w:rFonts w:ascii="Times New Roman" w:hAnsi="Times New Roman"/>
          <w:bCs/>
        </w:rPr>
        <w:t>hình</w:t>
      </w:r>
      <w:proofErr w:type="spellEnd"/>
      <w:r w:rsidRPr="00FE3936">
        <w:rPr>
          <w:rFonts w:ascii="Times New Roman" w:hAnsi="Times New Roman"/>
          <w:bCs/>
        </w:rPr>
        <w:t xml:space="preserve"> </w:t>
      </w:r>
      <w:proofErr w:type="spellStart"/>
      <w:r w:rsidRPr="00FE3936">
        <w:rPr>
          <w:rFonts w:ascii="Times New Roman" w:hAnsi="Times New Roman"/>
          <w:bCs/>
        </w:rPr>
        <w:t>học</w:t>
      </w:r>
      <w:proofErr w:type="spellEnd"/>
      <w:r w:rsidRPr="00FE3936">
        <w:rPr>
          <w:rFonts w:ascii="Times New Roman" w:hAnsi="Times New Roman"/>
          <w:bCs/>
        </w:rPr>
        <w:t xml:space="preserve"> </w:t>
      </w:r>
      <w:proofErr w:type="spellStart"/>
      <w:r w:rsidRPr="00FE3936">
        <w:rPr>
          <w:rFonts w:ascii="Times New Roman" w:hAnsi="Times New Roman"/>
          <w:bCs/>
        </w:rPr>
        <w:t>cơ</w:t>
      </w:r>
      <w:proofErr w:type="spellEnd"/>
      <w:r w:rsidRPr="00FE3936">
        <w:rPr>
          <w:rFonts w:ascii="Times New Roman" w:hAnsi="Times New Roman"/>
          <w:bCs/>
        </w:rPr>
        <w:t xml:space="preserve"> </w:t>
      </w:r>
      <w:proofErr w:type="spellStart"/>
      <w:r w:rsidRPr="00FE3936">
        <w:rPr>
          <w:rFonts w:ascii="Times New Roman" w:hAnsi="Times New Roman"/>
          <w:bCs/>
        </w:rPr>
        <w:t>bản</w:t>
      </w:r>
      <w:proofErr w:type="spellEnd"/>
      <w:r w:rsidRPr="00FE3936">
        <w:rPr>
          <w:rFonts w:ascii="Times New Roman" w:hAnsi="Times New Roman"/>
          <w:bCs/>
        </w:rPr>
        <w:t xml:space="preserve">. </w:t>
      </w:r>
      <w:proofErr w:type="spellStart"/>
      <w:r w:rsidRPr="00FE3936">
        <w:rPr>
          <w:rFonts w:ascii="Times New Roman" w:hAnsi="Times New Roman"/>
          <w:bCs/>
        </w:rPr>
        <w:t>Từ</w:t>
      </w:r>
      <w:proofErr w:type="spellEnd"/>
      <w:r w:rsidRPr="00FE3936">
        <w:rPr>
          <w:rFonts w:ascii="Times New Roman" w:hAnsi="Times New Roman"/>
          <w:bCs/>
        </w:rPr>
        <w:t xml:space="preserve"> </w:t>
      </w:r>
      <w:proofErr w:type="spellStart"/>
      <w:r w:rsidRPr="00FE3936">
        <w:rPr>
          <w:rFonts w:ascii="Times New Roman" w:hAnsi="Times New Roman"/>
          <w:bCs/>
        </w:rPr>
        <w:t>đó</w:t>
      </w:r>
      <w:proofErr w:type="spellEnd"/>
      <w:r w:rsidRPr="00FE3936">
        <w:rPr>
          <w:rFonts w:ascii="Times New Roman" w:hAnsi="Times New Roman"/>
          <w:bCs/>
        </w:rPr>
        <w:t xml:space="preserve"> </w:t>
      </w:r>
      <w:proofErr w:type="spellStart"/>
      <w:r w:rsidRPr="00FE3936">
        <w:rPr>
          <w:rFonts w:ascii="Times New Roman" w:hAnsi="Times New Roman"/>
          <w:bCs/>
        </w:rPr>
        <w:t>biết</w:t>
      </w:r>
      <w:proofErr w:type="spellEnd"/>
      <w:r w:rsidRPr="00FE3936">
        <w:rPr>
          <w:rFonts w:ascii="Times New Roman" w:hAnsi="Times New Roman"/>
          <w:bCs/>
        </w:rPr>
        <w:t xml:space="preserve"> </w:t>
      </w:r>
      <w:proofErr w:type="spellStart"/>
      <w:r w:rsidRPr="00FE3936">
        <w:rPr>
          <w:rFonts w:ascii="Times New Roman" w:hAnsi="Times New Roman"/>
          <w:bCs/>
        </w:rPr>
        <w:t>cách</w:t>
      </w:r>
      <w:proofErr w:type="spellEnd"/>
      <w:r w:rsidRPr="00FE3936">
        <w:rPr>
          <w:rFonts w:ascii="Times New Roman" w:hAnsi="Times New Roman"/>
          <w:bCs/>
        </w:rPr>
        <w:t xml:space="preserve"> </w:t>
      </w:r>
      <w:proofErr w:type="spellStart"/>
      <w:r w:rsidRPr="00FE3936">
        <w:rPr>
          <w:rFonts w:ascii="Times New Roman" w:hAnsi="Times New Roman"/>
          <w:bCs/>
        </w:rPr>
        <w:t>xác</w:t>
      </w:r>
      <w:proofErr w:type="spellEnd"/>
      <w:r w:rsidRPr="00FE3936">
        <w:rPr>
          <w:rFonts w:ascii="Times New Roman" w:hAnsi="Times New Roman"/>
          <w:bCs/>
        </w:rPr>
        <w:t xml:space="preserve"> </w:t>
      </w:r>
      <w:proofErr w:type="spellStart"/>
      <w:r w:rsidRPr="00FE3936">
        <w:rPr>
          <w:rFonts w:ascii="Times New Roman" w:hAnsi="Times New Roman"/>
          <w:bCs/>
        </w:rPr>
        <w:t>định</w:t>
      </w:r>
      <w:proofErr w:type="spellEnd"/>
      <w:r w:rsidRPr="00FE3936">
        <w:rPr>
          <w:rFonts w:ascii="Times New Roman" w:hAnsi="Times New Roman"/>
          <w:bCs/>
        </w:rPr>
        <w:t xml:space="preserve"> </w:t>
      </w:r>
      <w:proofErr w:type="spellStart"/>
      <w:r w:rsidRPr="00FE3936">
        <w:rPr>
          <w:rFonts w:ascii="Times New Roman" w:hAnsi="Times New Roman"/>
          <w:bCs/>
        </w:rPr>
        <w:t>các</w:t>
      </w:r>
      <w:proofErr w:type="spellEnd"/>
      <w:r w:rsidRPr="00FE3936">
        <w:rPr>
          <w:rFonts w:ascii="Times New Roman" w:hAnsi="Times New Roman"/>
          <w:bCs/>
        </w:rPr>
        <w:t xml:space="preserve"> </w:t>
      </w:r>
      <w:proofErr w:type="spellStart"/>
      <w:r w:rsidRPr="00FE3936">
        <w:rPr>
          <w:rFonts w:ascii="Times New Roman" w:hAnsi="Times New Roman"/>
          <w:bCs/>
        </w:rPr>
        <w:t>khối</w:t>
      </w:r>
      <w:proofErr w:type="spellEnd"/>
      <w:r w:rsidRPr="00FE3936">
        <w:rPr>
          <w:rFonts w:ascii="Times New Roman" w:hAnsi="Times New Roman"/>
          <w:bCs/>
        </w:rPr>
        <w:t xml:space="preserve"> </w:t>
      </w:r>
      <w:proofErr w:type="spellStart"/>
      <w:r w:rsidRPr="00FE3936">
        <w:rPr>
          <w:rFonts w:ascii="Times New Roman" w:hAnsi="Times New Roman"/>
          <w:bCs/>
        </w:rPr>
        <w:t>hình</w:t>
      </w:r>
      <w:proofErr w:type="spellEnd"/>
      <w:r w:rsidRPr="00FE3936">
        <w:rPr>
          <w:rFonts w:ascii="Times New Roman" w:hAnsi="Times New Roman"/>
          <w:bCs/>
        </w:rPr>
        <w:t xml:space="preserve"> </w:t>
      </w:r>
      <w:proofErr w:type="spellStart"/>
      <w:r w:rsidRPr="00FE3936">
        <w:rPr>
          <w:rFonts w:ascii="Times New Roman" w:hAnsi="Times New Roman"/>
          <w:bCs/>
        </w:rPr>
        <w:t>học</w:t>
      </w:r>
      <w:proofErr w:type="spellEnd"/>
      <w:r w:rsidRPr="00FE3936">
        <w:rPr>
          <w:rFonts w:ascii="Times New Roman" w:hAnsi="Times New Roman"/>
          <w:bCs/>
        </w:rPr>
        <w:t xml:space="preserve"> </w:t>
      </w:r>
      <w:proofErr w:type="spellStart"/>
      <w:r w:rsidRPr="00FE3936">
        <w:rPr>
          <w:rFonts w:ascii="Times New Roman" w:hAnsi="Times New Roman"/>
          <w:bCs/>
        </w:rPr>
        <w:t>được</w:t>
      </w:r>
      <w:proofErr w:type="spellEnd"/>
      <w:r w:rsidRPr="00FE3936">
        <w:rPr>
          <w:rFonts w:ascii="Times New Roman" w:hAnsi="Times New Roman"/>
          <w:bCs/>
        </w:rPr>
        <w:t xml:space="preserve"> </w:t>
      </w:r>
      <w:proofErr w:type="spellStart"/>
      <w:r w:rsidRPr="00FE3936">
        <w:rPr>
          <w:rFonts w:ascii="Times New Roman" w:hAnsi="Times New Roman"/>
          <w:bCs/>
        </w:rPr>
        <w:t>sử</w:t>
      </w:r>
      <w:proofErr w:type="spellEnd"/>
      <w:r w:rsidRPr="00FE3936">
        <w:rPr>
          <w:rFonts w:ascii="Times New Roman" w:hAnsi="Times New Roman"/>
          <w:bCs/>
        </w:rPr>
        <w:t xml:space="preserve"> </w:t>
      </w:r>
      <w:proofErr w:type="spellStart"/>
      <w:r w:rsidRPr="00FE3936">
        <w:rPr>
          <w:rFonts w:ascii="Times New Roman" w:hAnsi="Times New Roman"/>
          <w:bCs/>
        </w:rPr>
        <w:t>dụng</w:t>
      </w:r>
      <w:proofErr w:type="spellEnd"/>
      <w:r w:rsidRPr="00FE3936">
        <w:rPr>
          <w:rFonts w:ascii="Times New Roman" w:hAnsi="Times New Roman"/>
          <w:bCs/>
        </w:rPr>
        <w:t xml:space="preserve"> </w:t>
      </w:r>
      <w:proofErr w:type="spellStart"/>
      <w:r w:rsidRPr="00FE3936">
        <w:rPr>
          <w:rFonts w:ascii="Times New Roman" w:hAnsi="Times New Roman"/>
          <w:bCs/>
        </w:rPr>
        <w:t>trong</w:t>
      </w:r>
      <w:proofErr w:type="spellEnd"/>
      <w:r w:rsidRPr="00FE3936">
        <w:rPr>
          <w:rFonts w:ascii="Times New Roman" w:hAnsi="Times New Roman"/>
          <w:bCs/>
        </w:rPr>
        <w:t xml:space="preserve"> </w:t>
      </w:r>
      <w:proofErr w:type="spellStart"/>
      <w:r w:rsidRPr="00FE3936">
        <w:rPr>
          <w:rFonts w:ascii="Times New Roman" w:hAnsi="Times New Roman"/>
          <w:bCs/>
        </w:rPr>
        <w:t>một</w:t>
      </w:r>
      <w:proofErr w:type="spellEnd"/>
      <w:r w:rsidRPr="00FE3936">
        <w:rPr>
          <w:rFonts w:ascii="Times New Roman" w:hAnsi="Times New Roman"/>
          <w:bCs/>
        </w:rPr>
        <w:t xml:space="preserve"> </w:t>
      </w:r>
      <w:proofErr w:type="spellStart"/>
      <w:r w:rsidRPr="00FE3936">
        <w:rPr>
          <w:rFonts w:ascii="Times New Roman" w:hAnsi="Times New Roman"/>
          <w:bCs/>
        </w:rPr>
        <w:t>vật</w:t>
      </w:r>
      <w:proofErr w:type="spellEnd"/>
      <w:r w:rsidRPr="00FE3936">
        <w:rPr>
          <w:rFonts w:ascii="Times New Roman" w:hAnsi="Times New Roman"/>
          <w:bCs/>
        </w:rPr>
        <w:t xml:space="preserve"> </w:t>
      </w:r>
      <w:proofErr w:type="spellStart"/>
      <w:r w:rsidRPr="00FE3936">
        <w:rPr>
          <w:rFonts w:ascii="Times New Roman" w:hAnsi="Times New Roman"/>
          <w:bCs/>
        </w:rPr>
        <w:t>thể</w:t>
      </w:r>
      <w:proofErr w:type="spellEnd"/>
      <w:r w:rsidRPr="00FE3936">
        <w:rPr>
          <w:rFonts w:ascii="Times New Roman" w:hAnsi="Times New Roman"/>
          <w:bCs/>
        </w:rPr>
        <w:t>.</w:t>
      </w:r>
    </w:p>
    <w:p w:rsidR="00FE73E4" w:rsidRPr="00FE3936" w:rsidRDefault="00FE73E4" w:rsidP="00FE73E4">
      <w:pPr>
        <w:rPr>
          <w:rFonts w:ascii="Times New Roman" w:hAnsi="Times New Roman"/>
          <w:bCs/>
        </w:rPr>
      </w:pPr>
      <w:r>
        <w:rPr>
          <w:rFonts w:ascii="Times New Roman" w:hAnsi="Times New Roman"/>
          <w:bCs/>
        </w:rPr>
        <w:tab/>
      </w:r>
      <w:r w:rsidRPr="00FE3936">
        <w:rPr>
          <w:rFonts w:ascii="Times New Roman" w:hAnsi="Times New Roman"/>
          <w:bCs/>
          <w:lang w:val="vi-VN"/>
        </w:rPr>
        <w:t>+ Đánh giá công nghệ: nhận xét, đánh giá về n</w:t>
      </w:r>
      <w:proofErr w:type="spellStart"/>
      <w:r w:rsidRPr="00FE3936">
        <w:rPr>
          <w:rFonts w:ascii="Times New Roman" w:hAnsi="Times New Roman"/>
          <w:bCs/>
        </w:rPr>
        <w:t>hững</w:t>
      </w:r>
      <w:proofErr w:type="spellEnd"/>
      <w:r w:rsidRPr="00FE3936">
        <w:rPr>
          <w:rFonts w:ascii="Times New Roman" w:hAnsi="Times New Roman"/>
          <w:bCs/>
        </w:rPr>
        <w:t xml:space="preserve"> </w:t>
      </w:r>
      <w:proofErr w:type="spellStart"/>
      <w:r w:rsidRPr="00FE3936">
        <w:rPr>
          <w:rFonts w:ascii="Times New Roman" w:hAnsi="Times New Roman"/>
          <w:bCs/>
        </w:rPr>
        <w:t>bản</w:t>
      </w:r>
      <w:proofErr w:type="spellEnd"/>
      <w:r w:rsidRPr="00FE3936">
        <w:rPr>
          <w:rFonts w:ascii="Times New Roman" w:hAnsi="Times New Roman"/>
          <w:bCs/>
        </w:rPr>
        <w:t xml:space="preserve"> </w:t>
      </w:r>
      <w:proofErr w:type="spellStart"/>
      <w:r w:rsidRPr="00FE3936">
        <w:rPr>
          <w:rFonts w:ascii="Times New Roman" w:hAnsi="Times New Roman"/>
          <w:bCs/>
        </w:rPr>
        <w:t>vẽ</w:t>
      </w:r>
      <w:proofErr w:type="spellEnd"/>
      <w:r w:rsidRPr="00FE3936">
        <w:rPr>
          <w:rFonts w:ascii="Times New Roman" w:hAnsi="Times New Roman"/>
          <w:bCs/>
        </w:rPr>
        <w:t xml:space="preserve"> </w:t>
      </w:r>
      <w:proofErr w:type="spellStart"/>
      <w:r w:rsidRPr="00FE3936">
        <w:rPr>
          <w:rFonts w:ascii="Times New Roman" w:hAnsi="Times New Roman"/>
          <w:bCs/>
        </w:rPr>
        <w:t>kỹ</w:t>
      </w:r>
      <w:proofErr w:type="spellEnd"/>
      <w:r w:rsidRPr="00FE3936">
        <w:rPr>
          <w:rFonts w:ascii="Times New Roman" w:hAnsi="Times New Roman"/>
          <w:bCs/>
        </w:rPr>
        <w:t xml:space="preserve"> </w:t>
      </w:r>
      <w:proofErr w:type="spellStart"/>
      <w:r w:rsidRPr="00FE3936">
        <w:rPr>
          <w:rFonts w:ascii="Times New Roman" w:hAnsi="Times New Roman"/>
          <w:bCs/>
        </w:rPr>
        <w:t>thuật</w:t>
      </w:r>
      <w:proofErr w:type="spellEnd"/>
      <w:r w:rsidRPr="00FE3936">
        <w:rPr>
          <w:rFonts w:ascii="Times New Roman" w:hAnsi="Times New Roman"/>
          <w:bCs/>
        </w:rPr>
        <w:t xml:space="preserve"> </w:t>
      </w:r>
      <w:proofErr w:type="spellStart"/>
      <w:r w:rsidRPr="00FE3936">
        <w:rPr>
          <w:rFonts w:ascii="Times New Roman" w:hAnsi="Times New Roman"/>
          <w:bCs/>
        </w:rPr>
        <w:t>thường</w:t>
      </w:r>
      <w:proofErr w:type="spellEnd"/>
      <w:r w:rsidRPr="00FE3936">
        <w:rPr>
          <w:rFonts w:ascii="Times New Roman" w:hAnsi="Times New Roman"/>
          <w:bCs/>
        </w:rPr>
        <w:t xml:space="preserve"> </w:t>
      </w:r>
      <w:proofErr w:type="spellStart"/>
      <w:r w:rsidRPr="00FE3936">
        <w:rPr>
          <w:rFonts w:ascii="Times New Roman" w:hAnsi="Times New Roman"/>
          <w:bCs/>
        </w:rPr>
        <w:t>gặp</w:t>
      </w:r>
      <w:proofErr w:type="spellEnd"/>
      <w:r w:rsidRPr="00FE3936">
        <w:rPr>
          <w:rFonts w:ascii="Times New Roman" w:hAnsi="Times New Roman"/>
          <w:bCs/>
        </w:rPr>
        <w:t xml:space="preserve"> </w:t>
      </w:r>
      <w:proofErr w:type="spellStart"/>
      <w:r w:rsidRPr="00FE3936">
        <w:rPr>
          <w:rFonts w:ascii="Times New Roman" w:hAnsi="Times New Roman"/>
          <w:bCs/>
        </w:rPr>
        <w:t>trong</w:t>
      </w:r>
      <w:proofErr w:type="spellEnd"/>
      <w:r w:rsidRPr="00FE3936">
        <w:rPr>
          <w:rFonts w:ascii="Times New Roman" w:hAnsi="Times New Roman"/>
          <w:bCs/>
        </w:rPr>
        <w:t xml:space="preserve"> </w:t>
      </w:r>
      <w:proofErr w:type="spellStart"/>
      <w:r w:rsidRPr="00FE3936">
        <w:rPr>
          <w:rFonts w:ascii="Times New Roman" w:hAnsi="Times New Roman"/>
          <w:bCs/>
        </w:rPr>
        <w:t>cuộc</w:t>
      </w:r>
      <w:proofErr w:type="spellEnd"/>
      <w:r w:rsidRPr="00FE3936">
        <w:rPr>
          <w:rFonts w:ascii="Times New Roman" w:hAnsi="Times New Roman"/>
          <w:bCs/>
        </w:rPr>
        <w:t xml:space="preserve"> </w:t>
      </w:r>
      <w:proofErr w:type="spellStart"/>
      <w:r w:rsidRPr="00FE3936">
        <w:rPr>
          <w:rFonts w:ascii="Times New Roman" w:hAnsi="Times New Roman"/>
          <w:bCs/>
        </w:rPr>
        <w:t>sống</w:t>
      </w:r>
      <w:proofErr w:type="spellEnd"/>
      <w:r w:rsidRPr="00FE3936">
        <w:rPr>
          <w:rFonts w:ascii="Times New Roman" w:hAnsi="Times New Roman"/>
          <w:bCs/>
        </w:rPr>
        <w:t xml:space="preserve"> </w:t>
      </w:r>
      <w:proofErr w:type="spellStart"/>
      <w:r w:rsidRPr="00FE3936">
        <w:rPr>
          <w:rFonts w:ascii="Times New Roman" w:hAnsi="Times New Roman"/>
          <w:bCs/>
        </w:rPr>
        <w:t>hằng</w:t>
      </w:r>
      <w:proofErr w:type="spellEnd"/>
      <w:r w:rsidRPr="00FE3936">
        <w:rPr>
          <w:rFonts w:ascii="Times New Roman" w:hAnsi="Times New Roman"/>
          <w:bCs/>
        </w:rPr>
        <w:t xml:space="preserve"> </w:t>
      </w:r>
      <w:proofErr w:type="spellStart"/>
      <w:r w:rsidRPr="00FE3936">
        <w:rPr>
          <w:rFonts w:ascii="Times New Roman" w:hAnsi="Times New Roman"/>
          <w:bCs/>
        </w:rPr>
        <w:t>ngày</w:t>
      </w:r>
      <w:proofErr w:type="spellEnd"/>
      <w:r w:rsidRPr="00FE3936">
        <w:rPr>
          <w:rFonts w:ascii="Times New Roman" w:hAnsi="Times New Roman"/>
          <w:bCs/>
        </w:rPr>
        <w:t xml:space="preserve"> </w:t>
      </w:r>
      <w:proofErr w:type="spellStart"/>
      <w:r w:rsidRPr="00FE3936">
        <w:rPr>
          <w:rFonts w:ascii="Times New Roman" w:hAnsi="Times New Roman"/>
          <w:bCs/>
        </w:rPr>
        <w:t>có</w:t>
      </w:r>
      <w:proofErr w:type="spellEnd"/>
      <w:r w:rsidRPr="00FE3936">
        <w:rPr>
          <w:rFonts w:ascii="Times New Roman" w:hAnsi="Times New Roman"/>
          <w:bCs/>
        </w:rPr>
        <w:t xml:space="preserve"> </w:t>
      </w:r>
      <w:proofErr w:type="spellStart"/>
      <w:r w:rsidRPr="00FE3936">
        <w:rPr>
          <w:rFonts w:ascii="Times New Roman" w:hAnsi="Times New Roman"/>
          <w:bCs/>
        </w:rPr>
        <w:t>đảm</w:t>
      </w:r>
      <w:proofErr w:type="spellEnd"/>
      <w:r w:rsidRPr="00FE3936">
        <w:rPr>
          <w:rFonts w:ascii="Times New Roman" w:hAnsi="Times New Roman"/>
          <w:bCs/>
        </w:rPr>
        <w:t xml:space="preserve"> </w:t>
      </w:r>
      <w:proofErr w:type="spellStart"/>
      <w:r w:rsidRPr="00FE3936">
        <w:rPr>
          <w:rFonts w:ascii="Times New Roman" w:hAnsi="Times New Roman"/>
          <w:bCs/>
        </w:rPr>
        <w:t>bảo</w:t>
      </w:r>
      <w:proofErr w:type="spellEnd"/>
      <w:r w:rsidRPr="00FE3936">
        <w:rPr>
          <w:rFonts w:ascii="Times New Roman" w:hAnsi="Times New Roman"/>
          <w:bCs/>
        </w:rPr>
        <w:t xml:space="preserve"> </w:t>
      </w:r>
      <w:proofErr w:type="spellStart"/>
      <w:r w:rsidRPr="00FE3936">
        <w:rPr>
          <w:rFonts w:ascii="Times New Roman" w:hAnsi="Times New Roman"/>
          <w:bCs/>
        </w:rPr>
        <w:t>đúng</w:t>
      </w:r>
      <w:proofErr w:type="spellEnd"/>
      <w:r w:rsidRPr="00FE3936">
        <w:rPr>
          <w:rFonts w:ascii="Times New Roman" w:hAnsi="Times New Roman"/>
          <w:bCs/>
        </w:rPr>
        <w:t xml:space="preserve"> </w:t>
      </w:r>
      <w:proofErr w:type="spellStart"/>
      <w:r w:rsidRPr="00FE3936">
        <w:rPr>
          <w:rFonts w:ascii="Times New Roman" w:hAnsi="Times New Roman"/>
          <w:bCs/>
        </w:rPr>
        <w:t>yêu</w:t>
      </w:r>
      <w:proofErr w:type="spellEnd"/>
      <w:r w:rsidRPr="00FE3936">
        <w:rPr>
          <w:rFonts w:ascii="Times New Roman" w:hAnsi="Times New Roman"/>
          <w:bCs/>
        </w:rPr>
        <w:t xml:space="preserve"> </w:t>
      </w:r>
      <w:proofErr w:type="spellStart"/>
      <w:r w:rsidRPr="00FE3936">
        <w:rPr>
          <w:rFonts w:ascii="Times New Roman" w:hAnsi="Times New Roman"/>
          <w:bCs/>
        </w:rPr>
        <w:t>cầu</w:t>
      </w:r>
      <w:proofErr w:type="spellEnd"/>
      <w:r w:rsidRPr="00FE3936">
        <w:rPr>
          <w:rFonts w:ascii="Times New Roman" w:hAnsi="Times New Roman"/>
          <w:bCs/>
        </w:rPr>
        <w:t xml:space="preserve"> </w:t>
      </w:r>
      <w:proofErr w:type="spellStart"/>
      <w:r w:rsidRPr="00FE3936">
        <w:rPr>
          <w:rFonts w:ascii="Times New Roman" w:hAnsi="Times New Roman"/>
          <w:bCs/>
        </w:rPr>
        <w:t>kỹ</w:t>
      </w:r>
      <w:proofErr w:type="spellEnd"/>
      <w:r w:rsidRPr="00FE3936">
        <w:rPr>
          <w:rFonts w:ascii="Times New Roman" w:hAnsi="Times New Roman"/>
          <w:bCs/>
        </w:rPr>
        <w:t xml:space="preserve"> </w:t>
      </w:r>
      <w:proofErr w:type="spellStart"/>
      <w:r w:rsidRPr="00FE3936">
        <w:rPr>
          <w:rFonts w:ascii="Times New Roman" w:hAnsi="Times New Roman"/>
          <w:bCs/>
        </w:rPr>
        <w:t>thuật</w:t>
      </w:r>
      <w:proofErr w:type="spellEnd"/>
      <w:r w:rsidRPr="00FE3936">
        <w:rPr>
          <w:rFonts w:ascii="Times New Roman" w:hAnsi="Times New Roman"/>
          <w:bCs/>
        </w:rPr>
        <w:t xml:space="preserve"> hay </w:t>
      </w:r>
      <w:proofErr w:type="spellStart"/>
      <w:r w:rsidRPr="00FE3936">
        <w:rPr>
          <w:rFonts w:ascii="Times New Roman" w:hAnsi="Times New Roman"/>
          <w:bCs/>
        </w:rPr>
        <w:t>không</w:t>
      </w:r>
      <w:proofErr w:type="spellEnd"/>
      <w:r w:rsidRPr="00FE3936">
        <w:rPr>
          <w:rFonts w:ascii="Times New Roman" w:hAnsi="Times New Roman"/>
          <w:bCs/>
        </w:rPr>
        <w:t>?</w:t>
      </w:r>
    </w:p>
    <w:p w:rsidR="00FE73E4" w:rsidRPr="00FE3936" w:rsidRDefault="00FE73E4" w:rsidP="00FE73E4">
      <w:pPr>
        <w:shd w:val="clear" w:color="auto" w:fill="FFFFFF"/>
        <w:rPr>
          <w:rFonts w:ascii="Times New Roman" w:hAnsi="Times New Roman"/>
          <w:color w:val="000000"/>
        </w:rPr>
      </w:pPr>
      <w:r w:rsidRPr="00FE3936">
        <w:rPr>
          <w:rFonts w:ascii="Times New Roman" w:hAnsi="Times New Roman"/>
          <w:bCs/>
          <w:lang w:val="vi-VN"/>
        </w:rPr>
        <w:t xml:space="preserve"> </w:t>
      </w:r>
      <w:r w:rsidRPr="00FE3936">
        <w:rPr>
          <w:rFonts w:ascii="Times New Roman" w:hAnsi="Times New Roman"/>
          <w:b/>
          <w:bCs/>
          <w:color w:val="000000"/>
        </w:rPr>
        <w:t xml:space="preserve">3. </w:t>
      </w:r>
      <w:proofErr w:type="spellStart"/>
      <w:r w:rsidRPr="00FE3936">
        <w:rPr>
          <w:rFonts w:ascii="Times New Roman" w:hAnsi="Times New Roman"/>
          <w:b/>
          <w:bCs/>
          <w:color w:val="000000"/>
        </w:rPr>
        <w:t>Phẩm</w:t>
      </w:r>
      <w:proofErr w:type="spellEnd"/>
      <w:r w:rsidRPr="00FE3936">
        <w:rPr>
          <w:rFonts w:ascii="Times New Roman" w:hAnsi="Times New Roman"/>
          <w:b/>
          <w:bCs/>
          <w:color w:val="000000"/>
        </w:rPr>
        <w:t xml:space="preserve"> </w:t>
      </w:r>
      <w:proofErr w:type="spellStart"/>
      <w:r w:rsidRPr="00FE3936">
        <w:rPr>
          <w:rFonts w:ascii="Times New Roman" w:hAnsi="Times New Roman"/>
          <w:b/>
          <w:bCs/>
          <w:color w:val="000000"/>
        </w:rPr>
        <w:t>chất</w:t>
      </w:r>
      <w:proofErr w:type="spellEnd"/>
    </w:p>
    <w:p w:rsidR="00153289" w:rsidRDefault="00FE73E4" w:rsidP="00153289">
      <w:pPr>
        <w:shd w:val="clear" w:color="auto" w:fill="FFFFFF"/>
        <w:rPr>
          <w:rFonts w:ascii="Times New Roman" w:hAnsi="Times New Roman"/>
          <w:color w:val="000000"/>
        </w:rPr>
      </w:pPr>
      <w:r w:rsidRPr="0066662E">
        <w:rPr>
          <w:rFonts w:ascii="Times New Roman" w:hAnsi="Times New Roman"/>
          <w:color w:val="000000"/>
        </w:rPr>
        <w:t xml:space="preserve">- </w:t>
      </w:r>
      <w:proofErr w:type="spellStart"/>
      <w:r w:rsidRPr="0066662E">
        <w:rPr>
          <w:rFonts w:ascii="Times New Roman" w:hAnsi="Times New Roman"/>
          <w:color w:val="000000"/>
        </w:rPr>
        <w:t>Chăm</w:t>
      </w:r>
      <w:proofErr w:type="spellEnd"/>
      <w:r w:rsidRPr="0066662E">
        <w:rPr>
          <w:rFonts w:ascii="Times New Roman" w:hAnsi="Times New Roman"/>
          <w:color w:val="000000"/>
          <w:spacing w:val="23"/>
        </w:rPr>
        <w:t xml:space="preserve"> </w:t>
      </w:r>
      <w:proofErr w:type="spellStart"/>
      <w:r w:rsidRPr="0066662E">
        <w:rPr>
          <w:rFonts w:ascii="Times New Roman" w:hAnsi="Times New Roman"/>
          <w:color w:val="000000"/>
        </w:rPr>
        <w:t>chỉ</w:t>
      </w:r>
      <w:proofErr w:type="spellEnd"/>
      <w:r w:rsidRPr="0066662E">
        <w:rPr>
          <w:rFonts w:ascii="Times New Roman" w:hAnsi="Times New Roman"/>
          <w:color w:val="000000"/>
        </w:rPr>
        <w:t xml:space="preserve">: </w:t>
      </w:r>
      <w:proofErr w:type="spellStart"/>
      <w:r w:rsidRPr="0066662E">
        <w:rPr>
          <w:rFonts w:ascii="Times New Roman" w:hAnsi="Times New Roman"/>
          <w:color w:val="000000"/>
        </w:rPr>
        <w:t>vận</w:t>
      </w:r>
      <w:proofErr w:type="spellEnd"/>
      <w:r w:rsidRPr="0066662E">
        <w:rPr>
          <w:rFonts w:ascii="Times New Roman" w:hAnsi="Times New Roman"/>
          <w:color w:val="000000"/>
          <w:spacing w:val="23"/>
        </w:rPr>
        <w:t xml:space="preserve"> </w:t>
      </w:r>
      <w:proofErr w:type="spellStart"/>
      <w:r w:rsidRPr="0066662E">
        <w:rPr>
          <w:rFonts w:ascii="Times New Roman" w:hAnsi="Times New Roman"/>
          <w:color w:val="000000"/>
        </w:rPr>
        <w:t>dụng</w:t>
      </w:r>
      <w:proofErr w:type="spellEnd"/>
      <w:r w:rsidRPr="0066662E">
        <w:rPr>
          <w:rFonts w:ascii="Times New Roman" w:hAnsi="Times New Roman"/>
          <w:color w:val="000000"/>
          <w:spacing w:val="23"/>
        </w:rPr>
        <w:t xml:space="preserve"> </w:t>
      </w:r>
      <w:proofErr w:type="spellStart"/>
      <w:r w:rsidRPr="0066662E">
        <w:rPr>
          <w:rFonts w:ascii="Times New Roman" w:hAnsi="Times New Roman"/>
          <w:color w:val="000000"/>
        </w:rPr>
        <w:t>những</w:t>
      </w:r>
      <w:proofErr w:type="spellEnd"/>
      <w:r w:rsidRPr="0066662E">
        <w:rPr>
          <w:rFonts w:ascii="Times New Roman" w:hAnsi="Times New Roman"/>
          <w:color w:val="000000"/>
          <w:spacing w:val="23"/>
        </w:rPr>
        <w:t xml:space="preserve"> </w:t>
      </w:r>
      <w:proofErr w:type="spellStart"/>
      <w:r w:rsidRPr="0066662E">
        <w:rPr>
          <w:rFonts w:ascii="Times New Roman" w:hAnsi="Times New Roman"/>
          <w:color w:val="000000"/>
        </w:rPr>
        <w:t>kiến</w:t>
      </w:r>
      <w:proofErr w:type="spellEnd"/>
      <w:r w:rsidRPr="0066662E">
        <w:rPr>
          <w:rFonts w:ascii="Times New Roman" w:hAnsi="Times New Roman"/>
          <w:color w:val="000000"/>
          <w:spacing w:val="23"/>
        </w:rPr>
        <w:t xml:space="preserve"> </w:t>
      </w:r>
      <w:proofErr w:type="spellStart"/>
      <w:r w:rsidRPr="0066662E">
        <w:rPr>
          <w:rFonts w:ascii="Times New Roman" w:hAnsi="Times New Roman"/>
          <w:color w:val="000000"/>
        </w:rPr>
        <w:t>thức</w:t>
      </w:r>
      <w:proofErr w:type="spellEnd"/>
      <w:r w:rsidRPr="0066662E">
        <w:rPr>
          <w:rFonts w:ascii="Times New Roman" w:hAnsi="Times New Roman"/>
          <w:color w:val="000000"/>
        </w:rPr>
        <w:t>,</w:t>
      </w:r>
      <w:r w:rsidRPr="0066662E">
        <w:rPr>
          <w:rFonts w:ascii="Times New Roman" w:hAnsi="Times New Roman"/>
          <w:color w:val="000000"/>
          <w:spacing w:val="23"/>
        </w:rPr>
        <w:t xml:space="preserve"> </w:t>
      </w:r>
      <w:proofErr w:type="spellStart"/>
      <w:r w:rsidRPr="0066662E">
        <w:rPr>
          <w:rFonts w:ascii="Times New Roman" w:hAnsi="Times New Roman"/>
          <w:color w:val="000000"/>
        </w:rPr>
        <w:t>kĩ</w:t>
      </w:r>
      <w:proofErr w:type="spellEnd"/>
      <w:r w:rsidRPr="0066662E">
        <w:rPr>
          <w:rFonts w:ascii="Times New Roman" w:hAnsi="Times New Roman"/>
          <w:color w:val="000000"/>
          <w:spacing w:val="23"/>
        </w:rPr>
        <w:t xml:space="preserve"> </w:t>
      </w:r>
      <w:proofErr w:type="spellStart"/>
      <w:r w:rsidRPr="0066662E">
        <w:rPr>
          <w:rFonts w:ascii="Times New Roman" w:hAnsi="Times New Roman"/>
          <w:color w:val="000000"/>
        </w:rPr>
        <w:t>năng</w:t>
      </w:r>
      <w:proofErr w:type="spellEnd"/>
      <w:r w:rsidRPr="0066662E">
        <w:rPr>
          <w:rFonts w:ascii="Times New Roman" w:hAnsi="Times New Roman"/>
          <w:color w:val="000000"/>
          <w:spacing w:val="23"/>
        </w:rPr>
        <w:t xml:space="preserve"> </w:t>
      </w:r>
      <w:proofErr w:type="spellStart"/>
      <w:r>
        <w:rPr>
          <w:rFonts w:ascii="Times New Roman" w:hAnsi="Times New Roman"/>
          <w:color w:val="000000"/>
        </w:rPr>
        <w:t>vào</w:t>
      </w:r>
      <w:proofErr w:type="spellEnd"/>
      <w:r>
        <w:rPr>
          <w:rFonts w:ascii="Times New Roman" w:hAnsi="Times New Roman"/>
          <w:color w:val="000000"/>
        </w:rPr>
        <w:t xml:space="preserve"> </w:t>
      </w:r>
      <w:proofErr w:type="spellStart"/>
      <w:r>
        <w:rPr>
          <w:rFonts w:ascii="Times New Roman" w:hAnsi="Times New Roman"/>
          <w:color w:val="000000"/>
        </w:rPr>
        <w:t>để</w:t>
      </w:r>
      <w:proofErr w:type="spellEnd"/>
      <w:r>
        <w:rPr>
          <w:rFonts w:ascii="Times New Roman" w:hAnsi="Times New Roman"/>
          <w:color w:val="000000"/>
        </w:rPr>
        <w:t xml:space="preserve"> </w:t>
      </w:r>
      <w:proofErr w:type="spellStart"/>
      <w:r>
        <w:rPr>
          <w:rFonts w:ascii="Times New Roman" w:hAnsi="Times New Roman"/>
          <w:color w:val="000000"/>
        </w:rPr>
        <w:t>hoàn</w:t>
      </w:r>
      <w:proofErr w:type="spellEnd"/>
      <w:r>
        <w:rPr>
          <w:rFonts w:ascii="Times New Roman" w:hAnsi="Times New Roman"/>
          <w:color w:val="000000"/>
        </w:rPr>
        <w:t xml:space="preserve"> </w:t>
      </w:r>
      <w:proofErr w:type="spellStart"/>
      <w:r>
        <w:rPr>
          <w:rFonts w:ascii="Times New Roman" w:hAnsi="Times New Roman"/>
          <w:color w:val="000000"/>
        </w:rPr>
        <w:t>thành</w:t>
      </w:r>
      <w:proofErr w:type="spellEnd"/>
      <w:r>
        <w:rPr>
          <w:rFonts w:ascii="Times New Roman" w:hAnsi="Times New Roman"/>
          <w:color w:val="000000"/>
        </w:rPr>
        <w:t xml:space="preserve"> </w:t>
      </w:r>
      <w:proofErr w:type="spellStart"/>
      <w:r>
        <w:rPr>
          <w:rFonts w:ascii="Times New Roman" w:hAnsi="Times New Roman"/>
          <w:color w:val="000000"/>
        </w:rPr>
        <w:t>nội</w:t>
      </w:r>
      <w:proofErr w:type="spellEnd"/>
      <w:r>
        <w:rPr>
          <w:rFonts w:ascii="Times New Roman" w:hAnsi="Times New Roman"/>
          <w:color w:val="000000"/>
        </w:rPr>
        <w:t xml:space="preserve"> dung </w:t>
      </w:r>
      <w:proofErr w:type="spellStart"/>
      <w:r>
        <w:rPr>
          <w:rFonts w:ascii="Times New Roman" w:hAnsi="Times New Roman"/>
          <w:color w:val="000000"/>
        </w:rPr>
        <w:t>bài</w:t>
      </w:r>
      <w:proofErr w:type="spellEnd"/>
      <w:r>
        <w:rPr>
          <w:rFonts w:ascii="Times New Roman" w:hAnsi="Times New Roman"/>
          <w:color w:val="000000"/>
        </w:rPr>
        <w:t xml:space="preserve"> </w:t>
      </w:r>
      <w:proofErr w:type="spellStart"/>
      <w:r>
        <w:rPr>
          <w:rFonts w:ascii="Times New Roman" w:hAnsi="Times New Roman"/>
          <w:color w:val="000000"/>
        </w:rPr>
        <w:t>kiểm</w:t>
      </w:r>
      <w:proofErr w:type="spellEnd"/>
      <w:r>
        <w:rPr>
          <w:rFonts w:ascii="Times New Roman" w:hAnsi="Times New Roman"/>
          <w:color w:val="000000"/>
        </w:rPr>
        <w:t xml:space="preserve"> </w:t>
      </w:r>
      <w:proofErr w:type="spellStart"/>
      <w:r>
        <w:rPr>
          <w:rFonts w:ascii="Times New Roman" w:hAnsi="Times New Roman"/>
          <w:color w:val="000000"/>
        </w:rPr>
        <w:t>tra</w:t>
      </w:r>
      <w:proofErr w:type="spellEnd"/>
      <w:r>
        <w:rPr>
          <w:rFonts w:ascii="Times New Roman" w:hAnsi="Times New Roman"/>
          <w:color w:val="000000"/>
        </w:rPr>
        <w:t xml:space="preserve"> </w:t>
      </w:r>
      <w:proofErr w:type="spellStart"/>
      <w:r>
        <w:rPr>
          <w:rFonts w:ascii="Times New Roman" w:hAnsi="Times New Roman"/>
          <w:color w:val="000000"/>
        </w:rPr>
        <w:t>đánh</w:t>
      </w:r>
      <w:proofErr w:type="spellEnd"/>
      <w:r>
        <w:rPr>
          <w:rFonts w:ascii="Times New Roman" w:hAnsi="Times New Roman"/>
          <w:color w:val="000000"/>
        </w:rPr>
        <w:t xml:space="preserve"> </w:t>
      </w:r>
      <w:proofErr w:type="spellStart"/>
      <w:r>
        <w:rPr>
          <w:rFonts w:ascii="Times New Roman" w:hAnsi="Times New Roman"/>
          <w:color w:val="000000"/>
        </w:rPr>
        <w:t>giá</w:t>
      </w:r>
      <w:proofErr w:type="spellEnd"/>
      <w:r>
        <w:rPr>
          <w:rFonts w:ascii="Times New Roman" w:hAnsi="Times New Roman"/>
          <w:color w:val="000000"/>
        </w:rPr>
        <w:t>.</w:t>
      </w:r>
    </w:p>
    <w:p w:rsidR="00153289" w:rsidRDefault="00FE73E4" w:rsidP="00153289">
      <w:pPr>
        <w:shd w:val="clear" w:color="auto" w:fill="FFFFFF"/>
        <w:rPr>
          <w:rFonts w:ascii="Times New Roman" w:hAnsi="Times New Roman"/>
          <w:color w:val="000000"/>
        </w:rPr>
      </w:pPr>
      <w:r w:rsidRPr="00005A73">
        <w:rPr>
          <w:rFonts w:ascii="Times New Roman" w:eastAsia="Calibri" w:hAnsi="Times New Roman"/>
        </w:rPr>
        <w:t xml:space="preserve">- </w:t>
      </w:r>
      <w:proofErr w:type="spellStart"/>
      <w:r w:rsidRPr="00005A73">
        <w:rPr>
          <w:rFonts w:ascii="Times New Roman" w:eastAsia="Calibri" w:hAnsi="Times New Roman"/>
        </w:rPr>
        <w:t>Trách</w:t>
      </w:r>
      <w:proofErr w:type="spellEnd"/>
      <w:r w:rsidRPr="00005A73">
        <w:rPr>
          <w:rFonts w:ascii="Times New Roman" w:eastAsia="Calibri" w:hAnsi="Times New Roman"/>
        </w:rPr>
        <w:t xml:space="preserve"> </w:t>
      </w:r>
      <w:proofErr w:type="spellStart"/>
      <w:r w:rsidRPr="00005A73">
        <w:rPr>
          <w:rFonts w:ascii="Times New Roman" w:eastAsia="Calibri" w:hAnsi="Times New Roman"/>
        </w:rPr>
        <w:t>nhiệm</w:t>
      </w:r>
      <w:proofErr w:type="spellEnd"/>
      <w:r w:rsidRPr="00005A73">
        <w:rPr>
          <w:rFonts w:ascii="Times New Roman" w:eastAsia="Calibri" w:hAnsi="Times New Roman"/>
        </w:rPr>
        <w:t xml:space="preserve">: có ý </w:t>
      </w:r>
      <w:proofErr w:type="spellStart"/>
      <w:r w:rsidRPr="00005A73">
        <w:rPr>
          <w:rFonts w:ascii="Times New Roman" w:eastAsia="Calibri" w:hAnsi="Times New Roman"/>
        </w:rPr>
        <w:t>thức</w:t>
      </w:r>
      <w:proofErr w:type="spellEnd"/>
      <w:r w:rsidRPr="00005A73">
        <w:rPr>
          <w:rFonts w:ascii="Times New Roman" w:eastAsia="Calibri" w:hAnsi="Times New Roman"/>
        </w:rPr>
        <w:t xml:space="preserve"> </w:t>
      </w:r>
      <w:proofErr w:type="spellStart"/>
      <w:r w:rsidRPr="00005A73">
        <w:rPr>
          <w:rFonts w:ascii="Times New Roman" w:eastAsia="Calibri" w:hAnsi="Times New Roman"/>
        </w:rPr>
        <w:t>trong</w:t>
      </w:r>
      <w:proofErr w:type="spellEnd"/>
      <w:r w:rsidRPr="00005A73">
        <w:rPr>
          <w:rFonts w:ascii="Times New Roman" w:eastAsia="Calibri" w:hAnsi="Times New Roman"/>
        </w:rPr>
        <w:t xml:space="preserve"> </w:t>
      </w:r>
      <w:proofErr w:type="spellStart"/>
      <w:r w:rsidRPr="00005A73">
        <w:rPr>
          <w:rFonts w:ascii="Times New Roman" w:eastAsia="Calibri" w:hAnsi="Times New Roman"/>
        </w:rPr>
        <w:t>việc</w:t>
      </w:r>
      <w:proofErr w:type="spellEnd"/>
      <w:r w:rsidRPr="00005A73">
        <w:rPr>
          <w:rFonts w:ascii="Times New Roman" w:eastAsia="Calibri" w:hAnsi="Times New Roman"/>
        </w:rPr>
        <w:t xml:space="preserve"> </w:t>
      </w:r>
      <w:proofErr w:type="spellStart"/>
      <w:r w:rsidRPr="00005A73">
        <w:rPr>
          <w:rFonts w:ascii="Times New Roman" w:eastAsia="Calibri" w:hAnsi="Times New Roman"/>
        </w:rPr>
        <w:t>học</w:t>
      </w:r>
      <w:proofErr w:type="spellEnd"/>
      <w:r w:rsidRPr="00005A73">
        <w:rPr>
          <w:rFonts w:ascii="Times New Roman" w:eastAsia="Calibri" w:hAnsi="Times New Roman"/>
        </w:rPr>
        <w:t xml:space="preserve"> </w:t>
      </w:r>
      <w:proofErr w:type="spellStart"/>
      <w:r w:rsidRPr="00005A73">
        <w:rPr>
          <w:rFonts w:ascii="Times New Roman" w:eastAsia="Calibri" w:hAnsi="Times New Roman"/>
        </w:rPr>
        <w:t>tập</w:t>
      </w:r>
      <w:proofErr w:type="spellEnd"/>
      <w:r w:rsidRPr="00005A73">
        <w:rPr>
          <w:rFonts w:ascii="Times New Roman" w:eastAsia="Calibri" w:hAnsi="Times New Roman"/>
        </w:rPr>
        <w:t xml:space="preserve"> </w:t>
      </w:r>
      <w:proofErr w:type="spellStart"/>
      <w:r w:rsidRPr="00005A73">
        <w:rPr>
          <w:rFonts w:ascii="Times New Roman" w:eastAsia="Calibri" w:hAnsi="Times New Roman"/>
        </w:rPr>
        <w:t>của</w:t>
      </w:r>
      <w:proofErr w:type="spellEnd"/>
      <w:r w:rsidRPr="00005A73">
        <w:rPr>
          <w:rFonts w:ascii="Times New Roman" w:eastAsia="Calibri" w:hAnsi="Times New Roman"/>
        </w:rPr>
        <w:t xml:space="preserve"> </w:t>
      </w:r>
      <w:proofErr w:type="spellStart"/>
      <w:r w:rsidRPr="00005A73">
        <w:rPr>
          <w:rFonts w:ascii="Times New Roman" w:eastAsia="Calibri" w:hAnsi="Times New Roman"/>
        </w:rPr>
        <w:t>bản</w:t>
      </w:r>
      <w:proofErr w:type="spellEnd"/>
      <w:r w:rsidRPr="00005A73">
        <w:rPr>
          <w:rFonts w:ascii="Times New Roman" w:eastAsia="Calibri" w:hAnsi="Times New Roman"/>
        </w:rPr>
        <w:t xml:space="preserve"> </w:t>
      </w:r>
      <w:proofErr w:type="spellStart"/>
      <w:r w:rsidRPr="00005A73">
        <w:rPr>
          <w:rFonts w:ascii="Times New Roman" w:eastAsia="Calibri" w:hAnsi="Times New Roman"/>
        </w:rPr>
        <w:t>thân</w:t>
      </w:r>
      <w:proofErr w:type="spellEnd"/>
      <w:r w:rsidRPr="00005A73">
        <w:rPr>
          <w:rFonts w:ascii="Times New Roman" w:eastAsia="Calibri" w:hAnsi="Times New Roman"/>
        </w:rPr>
        <w:t>.</w:t>
      </w:r>
    </w:p>
    <w:p w:rsidR="00FE73E4" w:rsidRPr="00153289" w:rsidRDefault="00FE73E4" w:rsidP="00153289">
      <w:pPr>
        <w:shd w:val="clear" w:color="auto" w:fill="FFFFFF"/>
        <w:rPr>
          <w:rFonts w:ascii="Times New Roman" w:hAnsi="Times New Roman"/>
          <w:color w:val="000000"/>
        </w:rPr>
      </w:pPr>
      <w:r>
        <w:rPr>
          <w:rFonts w:ascii="Times New Roman" w:eastAsia="Calibri" w:hAnsi="Times New Roman"/>
        </w:rPr>
        <w:t xml:space="preserve">- </w:t>
      </w:r>
      <w:proofErr w:type="spellStart"/>
      <w:r>
        <w:rPr>
          <w:rFonts w:ascii="Times New Roman" w:eastAsia="Calibri" w:hAnsi="Times New Roman"/>
        </w:rPr>
        <w:t>Trung</w:t>
      </w:r>
      <w:proofErr w:type="spellEnd"/>
      <w:r>
        <w:rPr>
          <w:rFonts w:ascii="Times New Roman" w:eastAsia="Calibri" w:hAnsi="Times New Roman"/>
        </w:rPr>
        <w:t xml:space="preserve"> </w:t>
      </w:r>
      <w:proofErr w:type="spellStart"/>
      <w:r>
        <w:rPr>
          <w:rFonts w:ascii="Times New Roman" w:eastAsia="Calibri" w:hAnsi="Times New Roman"/>
        </w:rPr>
        <w:t>thực</w:t>
      </w:r>
      <w:proofErr w:type="spellEnd"/>
      <w:r>
        <w:rPr>
          <w:rFonts w:ascii="Times New Roman" w:eastAsia="Calibri" w:hAnsi="Times New Roman"/>
        </w:rPr>
        <w:t xml:space="preserve"> </w:t>
      </w:r>
      <w:proofErr w:type="spellStart"/>
      <w:r>
        <w:rPr>
          <w:rFonts w:ascii="Times New Roman" w:eastAsia="Calibri" w:hAnsi="Times New Roman"/>
        </w:rPr>
        <w:t>trong</w:t>
      </w:r>
      <w:proofErr w:type="spellEnd"/>
      <w:r>
        <w:rPr>
          <w:rFonts w:ascii="Times New Roman" w:eastAsia="Calibri" w:hAnsi="Times New Roman"/>
        </w:rPr>
        <w:t xml:space="preserve"> </w:t>
      </w:r>
      <w:proofErr w:type="spellStart"/>
      <w:r>
        <w:rPr>
          <w:rFonts w:ascii="Times New Roman" w:eastAsia="Calibri" w:hAnsi="Times New Roman"/>
        </w:rPr>
        <w:t>quá</w:t>
      </w:r>
      <w:proofErr w:type="spellEnd"/>
      <w:r>
        <w:rPr>
          <w:rFonts w:ascii="Times New Roman" w:eastAsia="Calibri" w:hAnsi="Times New Roman"/>
        </w:rPr>
        <w:t xml:space="preserve"> </w:t>
      </w:r>
      <w:proofErr w:type="spellStart"/>
      <w:r>
        <w:rPr>
          <w:rFonts w:ascii="Times New Roman" w:eastAsia="Calibri" w:hAnsi="Times New Roman"/>
        </w:rPr>
        <w:t>trình</w:t>
      </w:r>
      <w:proofErr w:type="spellEnd"/>
      <w:r>
        <w:rPr>
          <w:rFonts w:ascii="Times New Roman" w:eastAsia="Calibri" w:hAnsi="Times New Roman"/>
        </w:rPr>
        <w:t xml:space="preserve"> </w:t>
      </w:r>
      <w:proofErr w:type="spellStart"/>
      <w:r>
        <w:rPr>
          <w:rFonts w:ascii="Times New Roman" w:eastAsia="Calibri" w:hAnsi="Times New Roman"/>
        </w:rPr>
        <w:t>làm</w:t>
      </w:r>
      <w:proofErr w:type="spellEnd"/>
      <w:r>
        <w:rPr>
          <w:rFonts w:ascii="Times New Roman" w:eastAsia="Calibri" w:hAnsi="Times New Roman"/>
        </w:rPr>
        <w:t xml:space="preserve"> </w:t>
      </w:r>
      <w:proofErr w:type="spellStart"/>
      <w:r>
        <w:rPr>
          <w:rFonts w:ascii="Times New Roman" w:eastAsia="Calibri" w:hAnsi="Times New Roman"/>
        </w:rPr>
        <w:t>bài</w:t>
      </w:r>
      <w:proofErr w:type="spellEnd"/>
      <w:r>
        <w:rPr>
          <w:rFonts w:ascii="Times New Roman" w:eastAsia="Calibri" w:hAnsi="Times New Roman"/>
        </w:rPr>
        <w:t xml:space="preserve"> </w:t>
      </w:r>
      <w:proofErr w:type="spellStart"/>
      <w:r>
        <w:rPr>
          <w:rFonts w:ascii="Times New Roman" w:eastAsia="Calibri" w:hAnsi="Times New Roman"/>
        </w:rPr>
        <w:t>kiểm</w:t>
      </w:r>
      <w:proofErr w:type="spellEnd"/>
      <w:r>
        <w:rPr>
          <w:rFonts w:ascii="Times New Roman" w:eastAsia="Calibri" w:hAnsi="Times New Roman"/>
        </w:rPr>
        <w:t xml:space="preserve"> </w:t>
      </w:r>
      <w:proofErr w:type="spellStart"/>
      <w:r>
        <w:rPr>
          <w:rFonts w:ascii="Times New Roman" w:eastAsia="Calibri" w:hAnsi="Times New Roman"/>
        </w:rPr>
        <w:t>tra</w:t>
      </w:r>
      <w:proofErr w:type="spellEnd"/>
      <w:r>
        <w:rPr>
          <w:rFonts w:ascii="Times New Roman" w:eastAsia="Calibri" w:hAnsi="Times New Roman"/>
        </w:rPr>
        <w:t>.</w:t>
      </w:r>
    </w:p>
    <w:p w:rsidR="00FE73E4" w:rsidRPr="00FE3936" w:rsidRDefault="00FE73E4" w:rsidP="00FE73E4">
      <w:pPr>
        <w:shd w:val="clear" w:color="auto" w:fill="FFFFFF"/>
        <w:rPr>
          <w:rFonts w:ascii="Times New Roman" w:hAnsi="Times New Roman"/>
          <w:color w:val="000000"/>
        </w:rPr>
      </w:pPr>
      <w:r w:rsidRPr="00FE3936">
        <w:rPr>
          <w:rFonts w:ascii="Times New Roman" w:hAnsi="Times New Roman"/>
          <w:b/>
          <w:bCs/>
          <w:color w:val="000000"/>
        </w:rPr>
        <w:t>II. THIẾT BỊ DẠY HỌC VÀ HỌC LIỆU</w:t>
      </w:r>
    </w:p>
    <w:p w:rsidR="00FE73E4" w:rsidRPr="00FE3936" w:rsidRDefault="00FE73E4" w:rsidP="00FE73E4">
      <w:pPr>
        <w:shd w:val="clear" w:color="auto" w:fill="FFFFFF"/>
        <w:rPr>
          <w:rFonts w:ascii="Times New Roman" w:hAnsi="Times New Roman"/>
          <w:color w:val="000000"/>
        </w:rPr>
      </w:pPr>
      <w:r w:rsidRPr="00FE3936">
        <w:rPr>
          <w:rFonts w:ascii="Times New Roman" w:hAnsi="Times New Roman"/>
          <w:b/>
          <w:bCs/>
          <w:color w:val="000000"/>
        </w:rPr>
        <w:t xml:space="preserve">1. </w:t>
      </w:r>
      <w:proofErr w:type="spellStart"/>
      <w:r w:rsidRPr="00FE3936">
        <w:rPr>
          <w:rFonts w:ascii="Times New Roman" w:hAnsi="Times New Roman"/>
          <w:b/>
          <w:bCs/>
          <w:color w:val="000000"/>
        </w:rPr>
        <w:t>Đối</w:t>
      </w:r>
      <w:proofErr w:type="spellEnd"/>
      <w:r w:rsidRPr="00FE3936">
        <w:rPr>
          <w:rFonts w:ascii="Times New Roman" w:hAnsi="Times New Roman"/>
          <w:b/>
          <w:bCs/>
          <w:color w:val="000000"/>
        </w:rPr>
        <w:t xml:space="preserve"> </w:t>
      </w:r>
      <w:proofErr w:type="spellStart"/>
      <w:r w:rsidRPr="00FE3936">
        <w:rPr>
          <w:rFonts w:ascii="Times New Roman" w:hAnsi="Times New Roman"/>
          <w:b/>
          <w:bCs/>
          <w:color w:val="000000"/>
        </w:rPr>
        <w:t>với</w:t>
      </w:r>
      <w:proofErr w:type="spellEnd"/>
      <w:r w:rsidRPr="00FE3936">
        <w:rPr>
          <w:rFonts w:ascii="Times New Roman" w:hAnsi="Times New Roman"/>
          <w:b/>
          <w:bCs/>
          <w:color w:val="000000"/>
        </w:rPr>
        <w:t xml:space="preserve"> </w:t>
      </w:r>
      <w:proofErr w:type="spellStart"/>
      <w:r w:rsidRPr="00FE3936">
        <w:rPr>
          <w:rFonts w:ascii="Times New Roman" w:hAnsi="Times New Roman"/>
          <w:b/>
          <w:bCs/>
          <w:color w:val="000000"/>
        </w:rPr>
        <w:t>giáo</w:t>
      </w:r>
      <w:proofErr w:type="spellEnd"/>
      <w:r w:rsidRPr="00FE3936">
        <w:rPr>
          <w:rFonts w:ascii="Times New Roman" w:hAnsi="Times New Roman"/>
          <w:b/>
          <w:bCs/>
          <w:color w:val="000000"/>
        </w:rPr>
        <w:t xml:space="preserve"> </w:t>
      </w:r>
      <w:proofErr w:type="spellStart"/>
      <w:r w:rsidRPr="00FE3936">
        <w:rPr>
          <w:rFonts w:ascii="Times New Roman" w:hAnsi="Times New Roman"/>
          <w:b/>
          <w:bCs/>
          <w:color w:val="000000"/>
        </w:rPr>
        <w:t>viên</w:t>
      </w:r>
      <w:proofErr w:type="spellEnd"/>
      <w:r w:rsidRPr="00FE3936">
        <w:rPr>
          <w:rFonts w:ascii="Times New Roman" w:hAnsi="Times New Roman"/>
          <w:b/>
          <w:bCs/>
          <w:color w:val="000000"/>
        </w:rPr>
        <w:t xml:space="preserve">: </w:t>
      </w:r>
    </w:p>
    <w:p w:rsidR="00FE73E4" w:rsidRDefault="00FE73E4" w:rsidP="00FE73E4">
      <w:pPr>
        <w:shd w:val="clear" w:color="auto" w:fill="FFFFFF"/>
        <w:rPr>
          <w:rFonts w:ascii="Times New Roman" w:hAnsi="Times New Roman"/>
          <w:color w:val="000000"/>
        </w:rPr>
      </w:pPr>
      <w:r>
        <w:rPr>
          <w:rFonts w:ascii="Times New Roman" w:hAnsi="Times New Roman"/>
          <w:color w:val="000000"/>
        </w:rPr>
        <w:t xml:space="preserve">- Ma </w:t>
      </w:r>
      <w:proofErr w:type="spellStart"/>
      <w:r>
        <w:rPr>
          <w:rFonts w:ascii="Times New Roman" w:hAnsi="Times New Roman"/>
          <w:color w:val="000000"/>
        </w:rPr>
        <w:t>trận</w:t>
      </w:r>
      <w:proofErr w:type="spellEnd"/>
      <w:r>
        <w:rPr>
          <w:rFonts w:ascii="Times New Roman" w:hAnsi="Times New Roman"/>
          <w:color w:val="000000"/>
        </w:rPr>
        <w:t xml:space="preserve"> </w:t>
      </w:r>
      <w:proofErr w:type="spellStart"/>
      <w:r>
        <w:rPr>
          <w:rFonts w:ascii="Times New Roman" w:hAnsi="Times New Roman"/>
          <w:color w:val="000000"/>
        </w:rPr>
        <w:t>của</w:t>
      </w:r>
      <w:proofErr w:type="spellEnd"/>
      <w:r>
        <w:rPr>
          <w:rFonts w:ascii="Times New Roman" w:hAnsi="Times New Roman"/>
          <w:color w:val="000000"/>
        </w:rPr>
        <w:t xml:space="preserve"> </w:t>
      </w:r>
      <w:proofErr w:type="spellStart"/>
      <w:r>
        <w:rPr>
          <w:rFonts w:ascii="Times New Roman" w:hAnsi="Times New Roman"/>
          <w:color w:val="000000"/>
        </w:rPr>
        <w:t>bài</w:t>
      </w:r>
      <w:proofErr w:type="spellEnd"/>
      <w:r>
        <w:rPr>
          <w:rFonts w:ascii="Times New Roman" w:hAnsi="Times New Roman"/>
          <w:color w:val="000000"/>
        </w:rPr>
        <w:t xml:space="preserve"> </w:t>
      </w:r>
      <w:proofErr w:type="spellStart"/>
      <w:r>
        <w:rPr>
          <w:rFonts w:ascii="Times New Roman" w:hAnsi="Times New Roman"/>
          <w:color w:val="000000"/>
        </w:rPr>
        <w:t>kiểm</w:t>
      </w:r>
      <w:proofErr w:type="spellEnd"/>
      <w:r>
        <w:rPr>
          <w:rFonts w:ascii="Times New Roman" w:hAnsi="Times New Roman"/>
          <w:color w:val="000000"/>
        </w:rPr>
        <w:t xml:space="preserve"> </w:t>
      </w:r>
      <w:proofErr w:type="spellStart"/>
      <w:r>
        <w:rPr>
          <w:rFonts w:ascii="Times New Roman" w:hAnsi="Times New Roman"/>
          <w:color w:val="000000"/>
        </w:rPr>
        <w:t>tra</w:t>
      </w:r>
      <w:proofErr w:type="spellEnd"/>
    </w:p>
    <w:p w:rsidR="00FE73E4" w:rsidRDefault="00FE73E4" w:rsidP="00FE73E4">
      <w:pPr>
        <w:shd w:val="clear" w:color="auto" w:fill="FFFFFF"/>
        <w:rPr>
          <w:rFonts w:ascii="Times New Roman" w:hAnsi="Times New Roman"/>
          <w:color w:val="000000"/>
        </w:rPr>
      </w:pPr>
      <w:r>
        <w:rPr>
          <w:rFonts w:ascii="Times New Roman" w:hAnsi="Times New Roman"/>
          <w:color w:val="000000"/>
        </w:rPr>
        <w:t xml:space="preserve">- </w:t>
      </w:r>
      <w:proofErr w:type="spellStart"/>
      <w:r>
        <w:rPr>
          <w:rFonts w:ascii="Times New Roman" w:hAnsi="Times New Roman"/>
          <w:color w:val="000000"/>
        </w:rPr>
        <w:t>Đề</w:t>
      </w:r>
      <w:proofErr w:type="spellEnd"/>
      <w:r>
        <w:rPr>
          <w:rFonts w:ascii="Times New Roman" w:hAnsi="Times New Roman"/>
          <w:color w:val="000000"/>
        </w:rPr>
        <w:t xml:space="preserve"> </w:t>
      </w:r>
      <w:proofErr w:type="spellStart"/>
      <w:r>
        <w:rPr>
          <w:rFonts w:ascii="Times New Roman" w:hAnsi="Times New Roman"/>
          <w:color w:val="000000"/>
        </w:rPr>
        <w:t>kiểm</w:t>
      </w:r>
      <w:proofErr w:type="spellEnd"/>
      <w:r>
        <w:rPr>
          <w:rFonts w:ascii="Times New Roman" w:hAnsi="Times New Roman"/>
          <w:color w:val="000000"/>
        </w:rPr>
        <w:t xml:space="preserve"> </w:t>
      </w:r>
      <w:proofErr w:type="spellStart"/>
      <w:r>
        <w:rPr>
          <w:rFonts w:ascii="Times New Roman" w:hAnsi="Times New Roman"/>
          <w:color w:val="000000"/>
        </w:rPr>
        <w:t>tra</w:t>
      </w:r>
      <w:proofErr w:type="spellEnd"/>
    </w:p>
    <w:p w:rsidR="00FE73E4" w:rsidRDefault="00FE73E4" w:rsidP="00FE73E4">
      <w:pPr>
        <w:shd w:val="clear" w:color="auto" w:fill="FFFFFF"/>
        <w:rPr>
          <w:rFonts w:ascii="Times New Roman" w:hAnsi="Times New Roman"/>
          <w:color w:val="000000"/>
        </w:rPr>
      </w:pPr>
      <w:r>
        <w:rPr>
          <w:rFonts w:ascii="Times New Roman" w:hAnsi="Times New Roman"/>
          <w:color w:val="000000"/>
        </w:rPr>
        <w:t xml:space="preserve">- </w:t>
      </w:r>
      <w:proofErr w:type="spellStart"/>
      <w:r>
        <w:rPr>
          <w:rFonts w:ascii="Times New Roman" w:hAnsi="Times New Roman"/>
          <w:color w:val="000000"/>
        </w:rPr>
        <w:t>Đáp</w:t>
      </w:r>
      <w:proofErr w:type="spellEnd"/>
      <w:r>
        <w:rPr>
          <w:rFonts w:ascii="Times New Roman" w:hAnsi="Times New Roman"/>
          <w:color w:val="000000"/>
        </w:rPr>
        <w:t xml:space="preserve"> </w:t>
      </w:r>
      <w:proofErr w:type="spellStart"/>
      <w:r>
        <w:rPr>
          <w:rFonts w:ascii="Times New Roman" w:hAnsi="Times New Roman"/>
          <w:color w:val="000000"/>
        </w:rPr>
        <w:t>án</w:t>
      </w:r>
      <w:proofErr w:type="spellEnd"/>
      <w:r>
        <w:rPr>
          <w:rFonts w:ascii="Times New Roman" w:hAnsi="Times New Roman"/>
          <w:color w:val="000000"/>
        </w:rPr>
        <w:t xml:space="preserve"> </w:t>
      </w:r>
      <w:proofErr w:type="spellStart"/>
      <w:r>
        <w:rPr>
          <w:rFonts w:ascii="Times New Roman" w:hAnsi="Times New Roman"/>
          <w:color w:val="000000"/>
        </w:rPr>
        <w:t>bộ</w:t>
      </w:r>
      <w:proofErr w:type="spellEnd"/>
      <w:r>
        <w:rPr>
          <w:rFonts w:ascii="Times New Roman" w:hAnsi="Times New Roman"/>
          <w:color w:val="000000"/>
        </w:rPr>
        <w:t xml:space="preserve"> </w:t>
      </w:r>
      <w:proofErr w:type="spellStart"/>
      <w:r>
        <w:rPr>
          <w:rFonts w:ascii="Times New Roman" w:hAnsi="Times New Roman"/>
          <w:color w:val="000000"/>
        </w:rPr>
        <w:t>đề</w:t>
      </w:r>
      <w:proofErr w:type="spellEnd"/>
    </w:p>
    <w:p w:rsidR="00FE73E4" w:rsidRPr="00FE3936" w:rsidRDefault="00FE73E4" w:rsidP="00FE73E4">
      <w:pPr>
        <w:shd w:val="clear" w:color="auto" w:fill="FFFFFF"/>
        <w:rPr>
          <w:rFonts w:ascii="Times New Roman" w:hAnsi="Times New Roman"/>
          <w:color w:val="000000"/>
        </w:rPr>
      </w:pPr>
      <w:r w:rsidRPr="00FE3936">
        <w:rPr>
          <w:rFonts w:ascii="Times New Roman" w:hAnsi="Times New Roman"/>
          <w:b/>
          <w:bCs/>
          <w:color w:val="000000"/>
        </w:rPr>
        <w:t xml:space="preserve">2. </w:t>
      </w:r>
      <w:proofErr w:type="spellStart"/>
      <w:r w:rsidRPr="00FE3936">
        <w:rPr>
          <w:rFonts w:ascii="Times New Roman" w:hAnsi="Times New Roman"/>
          <w:b/>
          <w:bCs/>
          <w:color w:val="000000"/>
        </w:rPr>
        <w:t>Đối</w:t>
      </w:r>
      <w:proofErr w:type="spellEnd"/>
      <w:r w:rsidRPr="00FE3936">
        <w:rPr>
          <w:rFonts w:ascii="Times New Roman" w:hAnsi="Times New Roman"/>
          <w:b/>
          <w:bCs/>
          <w:color w:val="000000"/>
        </w:rPr>
        <w:t xml:space="preserve"> </w:t>
      </w:r>
      <w:proofErr w:type="spellStart"/>
      <w:r w:rsidRPr="00FE3936">
        <w:rPr>
          <w:rFonts w:ascii="Times New Roman" w:hAnsi="Times New Roman"/>
          <w:b/>
          <w:bCs/>
          <w:color w:val="000000"/>
        </w:rPr>
        <w:t>với</w:t>
      </w:r>
      <w:proofErr w:type="spellEnd"/>
      <w:r w:rsidRPr="00FE3936">
        <w:rPr>
          <w:rFonts w:ascii="Times New Roman" w:hAnsi="Times New Roman"/>
          <w:b/>
          <w:bCs/>
          <w:color w:val="000000"/>
        </w:rPr>
        <w:t xml:space="preserve"> </w:t>
      </w:r>
      <w:proofErr w:type="spellStart"/>
      <w:r w:rsidRPr="00FE3936">
        <w:rPr>
          <w:rFonts w:ascii="Times New Roman" w:hAnsi="Times New Roman"/>
          <w:b/>
          <w:bCs/>
          <w:color w:val="000000"/>
        </w:rPr>
        <w:t>học</w:t>
      </w:r>
      <w:proofErr w:type="spellEnd"/>
      <w:r w:rsidRPr="00FE3936">
        <w:rPr>
          <w:rFonts w:ascii="Times New Roman" w:hAnsi="Times New Roman"/>
          <w:b/>
          <w:bCs/>
          <w:color w:val="000000"/>
        </w:rPr>
        <w:t xml:space="preserve"> </w:t>
      </w:r>
      <w:proofErr w:type="spellStart"/>
      <w:r w:rsidRPr="00FE3936">
        <w:rPr>
          <w:rFonts w:ascii="Times New Roman" w:hAnsi="Times New Roman"/>
          <w:b/>
          <w:bCs/>
          <w:color w:val="000000"/>
        </w:rPr>
        <w:t>sinh</w:t>
      </w:r>
      <w:proofErr w:type="spellEnd"/>
      <w:r w:rsidRPr="00FE3936">
        <w:rPr>
          <w:rFonts w:ascii="Times New Roman" w:hAnsi="Times New Roman"/>
          <w:b/>
          <w:bCs/>
          <w:color w:val="000000"/>
        </w:rPr>
        <w:t>:</w:t>
      </w:r>
      <w:r w:rsidRPr="00FE3936">
        <w:rPr>
          <w:rFonts w:ascii="Times New Roman" w:hAnsi="Times New Roman"/>
          <w:color w:val="000000"/>
        </w:rPr>
        <w:t xml:space="preserve"> </w:t>
      </w:r>
    </w:p>
    <w:p w:rsidR="00FE73E4" w:rsidRDefault="00FE73E4" w:rsidP="00FE73E4">
      <w:pPr>
        <w:shd w:val="clear" w:color="auto" w:fill="FFFFFF"/>
        <w:rPr>
          <w:rFonts w:ascii="Times New Roman" w:hAnsi="Times New Roman"/>
          <w:color w:val="000000"/>
        </w:rPr>
      </w:pPr>
      <w:r w:rsidRPr="00FE3936">
        <w:rPr>
          <w:rFonts w:ascii="Times New Roman" w:hAnsi="Times New Roman"/>
          <w:color w:val="000000"/>
        </w:rPr>
        <w:t xml:space="preserve">- </w:t>
      </w:r>
      <w:proofErr w:type="spellStart"/>
      <w:r>
        <w:rPr>
          <w:rFonts w:ascii="Times New Roman" w:hAnsi="Times New Roman"/>
          <w:color w:val="000000"/>
        </w:rPr>
        <w:t>Chuẩn</w:t>
      </w:r>
      <w:proofErr w:type="spellEnd"/>
      <w:r>
        <w:rPr>
          <w:rFonts w:ascii="Times New Roman" w:hAnsi="Times New Roman"/>
          <w:color w:val="000000"/>
        </w:rPr>
        <w:t xml:space="preserve"> </w:t>
      </w:r>
      <w:proofErr w:type="spellStart"/>
      <w:r>
        <w:rPr>
          <w:rFonts w:ascii="Times New Roman" w:hAnsi="Times New Roman"/>
          <w:color w:val="000000"/>
        </w:rPr>
        <w:t>bị</w:t>
      </w:r>
      <w:proofErr w:type="spellEnd"/>
      <w:r>
        <w:rPr>
          <w:rFonts w:ascii="Times New Roman" w:hAnsi="Times New Roman"/>
          <w:color w:val="000000"/>
        </w:rPr>
        <w:t xml:space="preserve"> </w:t>
      </w:r>
      <w:proofErr w:type="spellStart"/>
      <w:r>
        <w:rPr>
          <w:rFonts w:ascii="Times New Roman" w:hAnsi="Times New Roman"/>
          <w:color w:val="000000"/>
        </w:rPr>
        <w:t>giấy</w:t>
      </w:r>
      <w:proofErr w:type="spellEnd"/>
      <w:r>
        <w:rPr>
          <w:rFonts w:ascii="Times New Roman" w:hAnsi="Times New Roman"/>
          <w:color w:val="000000"/>
        </w:rPr>
        <w:t xml:space="preserve"> </w:t>
      </w:r>
      <w:proofErr w:type="spellStart"/>
      <w:r>
        <w:rPr>
          <w:rFonts w:ascii="Times New Roman" w:hAnsi="Times New Roman"/>
          <w:color w:val="000000"/>
        </w:rPr>
        <w:t>kiểm</w:t>
      </w:r>
      <w:proofErr w:type="spellEnd"/>
      <w:r>
        <w:rPr>
          <w:rFonts w:ascii="Times New Roman" w:hAnsi="Times New Roman"/>
          <w:color w:val="000000"/>
        </w:rPr>
        <w:t xml:space="preserve"> </w:t>
      </w:r>
      <w:proofErr w:type="spellStart"/>
      <w:r>
        <w:rPr>
          <w:rFonts w:ascii="Times New Roman" w:hAnsi="Times New Roman"/>
          <w:color w:val="000000"/>
        </w:rPr>
        <w:t>tra</w:t>
      </w:r>
      <w:proofErr w:type="spellEnd"/>
    </w:p>
    <w:p w:rsidR="00FE73E4" w:rsidRDefault="00FE73E4" w:rsidP="00FE73E4">
      <w:pPr>
        <w:shd w:val="clear" w:color="auto" w:fill="FFFFFF"/>
        <w:rPr>
          <w:rFonts w:ascii="Times New Roman" w:hAnsi="Times New Roman"/>
          <w:color w:val="000000"/>
        </w:rPr>
      </w:pPr>
      <w:r>
        <w:rPr>
          <w:rFonts w:ascii="Times New Roman" w:hAnsi="Times New Roman"/>
          <w:color w:val="000000"/>
        </w:rPr>
        <w:t xml:space="preserve">- </w:t>
      </w:r>
      <w:proofErr w:type="spellStart"/>
      <w:r>
        <w:rPr>
          <w:rFonts w:ascii="Times New Roman" w:hAnsi="Times New Roman"/>
          <w:color w:val="000000"/>
        </w:rPr>
        <w:t>Bút</w:t>
      </w:r>
      <w:proofErr w:type="spellEnd"/>
      <w:r>
        <w:rPr>
          <w:rFonts w:ascii="Times New Roman" w:hAnsi="Times New Roman"/>
          <w:color w:val="000000"/>
        </w:rPr>
        <w:t xml:space="preserve"> </w:t>
      </w:r>
      <w:proofErr w:type="spellStart"/>
      <w:r>
        <w:rPr>
          <w:rFonts w:ascii="Times New Roman" w:hAnsi="Times New Roman"/>
          <w:color w:val="000000"/>
        </w:rPr>
        <w:t>chì</w:t>
      </w:r>
      <w:proofErr w:type="spellEnd"/>
      <w:r>
        <w:rPr>
          <w:rFonts w:ascii="Times New Roman" w:hAnsi="Times New Roman"/>
          <w:color w:val="000000"/>
        </w:rPr>
        <w:t xml:space="preserve">, </w:t>
      </w:r>
      <w:proofErr w:type="spellStart"/>
      <w:r>
        <w:rPr>
          <w:rFonts w:ascii="Times New Roman" w:hAnsi="Times New Roman"/>
          <w:color w:val="000000"/>
        </w:rPr>
        <w:t>thước</w:t>
      </w:r>
      <w:proofErr w:type="spellEnd"/>
      <w:r>
        <w:rPr>
          <w:rFonts w:ascii="Times New Roman" w:hAnsi="Times New Roman"/>
          <w:color w:val="000000"/>
        </w:rPr>
        <w:t xml:space="preserve"> </w:t>
      </w:r>
      <w:proofErr w:type="spellStart"/>
      <w:r>
        <w:rPr>
          <w:rFonts w:ascii="Times New Roman" w:hAnsi="Times New Roman"/>
          <w:color w:val="000000"/>
        </w:rPr>
        <w:t>kẻ</w:t>
      </w:r>
      <w:proofErr w:type="spellEnd"/>
      <w:r>
        <w:rPr>
          <w:rFonts w:ascii="Times New Roman" w:hAnsi="Times New Roman"/>
          <w:color w:val="000000"/>
        </w:rPr>
        <w:t xml:space="preserve">, </w:t>
      </w:r>
      <w:proofErr w:type="spellStart"/>
      <w:r>
        <w:rPr>
          <w:rFonts w:ascii="Times New Roman" w:hAnsi="Times New Roman"/>
          <w:color w:val="000000"/>
        </w:rPr>
        <w:t>compa</w:t>
      </w:r>
      <w:proofErr w:type="spellEnd"/>
      <w:r>
        <w:rPr>
          <w:rFonts w:ascii="Times New Roman" w:hAnsi="Times New Roman"/>
          <w:color w:val="000000"/>
        </w:rPr>
        <w:t xml:space="preserve">, </w:t>
      </w:r>
      <w:proofErr w:type="spellStart"/>
      <w:r>
        <w:rPr>
          <w:rFonts w:ascii="Times New Roman" w:hAnsi="Times New Roman"/>
          <w:color w:val="000000"/>
        </w:rPr>
        <w:t>tẩy</w:t>
      </w:r>
      <w:proofErr w:type="spellEnd"/>
    </w:p>
    <w:p w:rsidR="00FE73E4" w:rsidRDefault="00FE73E4" w:rsidP="00FE73E4">
      <w:pPr>
        <w:rPr>
          <w:rFonts w:ascii="Times New Roman" w:hAnsi="Times New Roman"/>
          <w:b/>
          <w:color w:val="000000"/>
        </w:rPr>
      </w:pPr>
      <w:r w:rsidRPr="00377A90">
        <w:rPr>
          <w:rFonts w:ascii="Times New Roman" w:hAnsi="Times New Roman"/>
          <w:b/>
          <w:color w:val="000000"/>
        </w:rPr>
        <w:t xml:space="preserve">III </w:t>
      </w:r>
      <w:proofErr w:type="spellStart"/>
      <w:r w:rsidRPr="00377A90">
        <w:rPr>
          <w:rFonts w:ascii="Times New Roman" w:hAnsi="Times New Roman"/>
          <w:b/>
          <w:color w:val="000000"/>
        </w:rPr>
        <w:t>Tiến</w:t>
      </w:r>
      <w:proofErr w:type="spellEnd"/>
      <w:r w:rsidRPr="00377A90">
        <w:rPr>
          <w:rFonts w:ascii="Times New Roman" w:hAnsi="Times New Roman"/>
          <w:b/>
          <w:color w:val="000000"/>
        </w:rPr>
        <w:t xml:space="preserve"> </w:t>
      </w:r>
      <w:proofErr w:type="spellStart"/>
      <w:r w:rsidRPr="00377A90">
        <w:rPr>
          <w:rFonts w:ascii="Times New Roman" w:hAnsi="Times New Roman"/>
          <w:b/>
          <w:color w:val="000000"/>
        </w:rPr>
        <w:t>trình</w:t>
      </w:r>
      <w:proofErr w:type="spellEnd"/>
      <w:r w:rsidRPr="00377A90">
        <w:rPr>
          <w:rFonts w:ascii="Times New Roman" w:hAnsi="Times New Roman"/>
          <w:b/>
          <w:color w:val="000000"/>
        </w:rPr>
        <w:t xml:space="preserve"> </w:t>
      </w:r>
      <w:proofErr w:type="spellStart"/>
      <w:r w:rsidRPr="00377A90">
        <w:rPr>
          <w:rFonts w:ascii="Times New Roman" w:hAnsi="Times New Roman"/>
          <w:b/>
          <w:color w:val="000000"/>
        </w:rPr>
        <w:t>dạy</w:t>
      </w:r>
      <w:proofErr w:type="spellEnd"/>
      <w:r w:rsidRPr="00377A90">
        <w:rPr>
          <w:rFonts w:ascii="Times New Roman" w:hAnsi="Times New Roman"/>
          <w:b/>
          <w:color w:val="000000"/>
        </w:rPr>
        <w:t xml:space="preserve"> </w:t>
      </w:r>
      <w:proofErr w:type="spellStart"/>
      <w:r w:rsidRPr="00377A90">
        <w:rPr>
          <w:rFonts w:ascii="Times New Roman" w:hAnsi="Times New Roman"/>
          <w:b/>
          <w:color w:val="000000"/>
        </w:rPr>
        <w:t>h</w:t>
      </w:r>
      <w:r>
        <w:rPr>
          <w:rFonts w:ascii="Times New Roman" w:hAnsi="Times New Roman"/>
          <w:b/>
          <w:color w:val="000000"/>
        </w:rPr>
        <w:t>ọc</w:t>
      </w:r>
      <w:proofErr w:type="spellEnd"/>
    </w:p>
    <w:p w:rsidR="00FE73E4" w:rsidRPr="00377A90" w:rsidRDefault="00FE73E4" w:rsidP="00FE73E4">
      <w:pPr>
        <w:rPr>
          <w:rFonts w:ascii="Times New Roman" w:hAnsi="Times New Roman"/>
          <w:b/>
          <w:color w:val="000000"/>
        </w:rPr>
      </w:pPr>
      <w:r>
        <w:rPr>
          <w:rFonts w:ascii="Times New Roman" w:hAnsi="Times New Roman"/>
          <w:b/>
          <w:lang w:val="nl-NL"/>
        </w:rPr>
        <w:t>A. Khung ma trận</w:t>
      </w:r>
    </w:p>
    <w:p w:rsidR="00FE73E4" w:rsidRDefault="00FE73E4" w:rsidP="00FE73E4">
      <w:pPr>
        <w:tabs>
          <w:tab w:val="left" w:pos="1305"/>
          <w:tab w:val="left" w:pos="5745"/>
        </w:tabs>
        <w:autoSpaceDE w:val="0"/>
        <w:autoSpaceDN w:val="0"/>
        <w:adjustRightInd w:val="0"/>
        <w:rPr>
          <w:rFonts w:ascii="Times New Roman" w:hAnsi="Times New Roman"/>
          <w:b/>
          <w:lang w:val="nl-NL"/>
        </w:rPr>
      </w:pPr>
    </w:p>
    <w:p w:rsidR="00FE73E4" w:rsidRDefault="00FE73E4" w:rsidP="00FE73E4">
      <w:pPr>
        <w:spacing w:after="200" w:line="276" w:lineRule="auto"/>
        <w:rPr>
          <w:rFonts w:ascii="Times New Roman" w:hAnsi="Times New Roman"/>
          <w:b/>
          <w:lang w:val="nl-NL"/>
        </w:rPr>
      </w:pPr>
      <w:r>
        <w:rPr>
          <w:rFonts w:ascii="Times New Roman" w:hAnsi="Times New Roman"/>
          <w:b/>
          <w:lang w:val="nl-NL"/>
        </w:rPr>
        <w:br w:type="page"/>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1134"/>
        <w:gridCol w:w="709"/>
        <w:gridCol w:w="567"/>
        <w:gridCol w:w="709"/>
        <w:gridCol w:w="567"/>
        <w:gridCol w:w="708"/>
        <w:gridCol w:w="567"/>
        <w:gridCol w:w="709"/>
        <w:gridCol w:w="567"/>
        <w:gridCol w:w="567"/>
        <w:gridCol w:w="567"/>
        <w:gridCol w:w="675"/>
        <w:gridCol w:w="851"/>
      </w:tblGrid>
      <w:tr w:rsidR="00FE73E4" w:rsidRPr="00DD54C1" w:rsidTr="00107F64">
        <w:trPr>
          <w:trHeight w:val="831"/>
        </w:trPr>
        <w:tc>
          <w:tcPr>
            <w:tcW w:w="709" w:type="dxa"/>
            <w:vMerge w:val="restart"/>
            <w:shd w:val="clear" w:color="auto" w:fill="auto"/>
            <w:vAlign w:val="center"/>
          </w:tcPr>
          <w:p w:rsidR="00FE73E4" w:rsidRPr="00DD54C1" w:rsidRDefault="00FE73E4" w:rsidP="00107F64">
            <w:pPr>
              <w:spacing w:line="288" w:lineRule="auto"/>
              <w:ind w:left="-142"/>
              <w:jc w:val="center"/>
              <w:rPr>
                <w:rFonts w:ascii="Times New Roman" w:eastAsia="Calibri" w:hAnsi="Times New Roman"/>
                <w:b/>
                <w:bCs/>
                <w:sz w:val="26"/>
                <w:szCs w:val="26"/>
              </w:rPr>
            </w:pPr>
            <w:proofErr w:type="spellStart"/>
            <w:r w:rsidRPr="00DD54C1">
              <w:rPr>
                <w:rFonts w:ascii="Times New Roman" w:eastAsia="Calibri" w:hAnsi="Times New Roman"/>
                <w:b/>
                <w:bCs/>
                <w:sz w:val="26"/>
                <w:szCs w:val="26"/>
              </w:rPr>
              <w:lastRenderedPageBreak/>
              <w:t>Nội</w:t>
            </w:r>
            <w:proofErr w:type="spellEnd"/>
            <w:r w:rsidRPr="00DD54C1">
              <w:rPr>
                <w:rFonts w:ascii="Times New Roman" w:eastAsia="Calibri" w:hAnsi="Times New Roman"/>
                <w:b/>
                <w:bCs/>
                <w:sz w:val="26"/>
                <w:szCs w:val="26"/>
              </w:rPr>
              <w:t xml:space="preserve"> dung </w:t>
            </w:r>
            <w:proofErr w:type="spellStart"/>
            <w:r w:rsidRPr="00DD54C1">
              <w:rPr>
                <w:rFonts w:ascii="Times New Roman" w:eastAsia="Calibri" w:hAnsi="Times New Roman"/>
                <w:b/>
                <w:bCs/>
                <w:sz w:val="26"/>
                <w:szCs w:val="26"/>
              </w:rPr>
              <w:t>kiến</w:t>
            </w:r>
            <w:proofErr w:type="spellEnd"/>
            <w:r w:rsidRPr="00DD54C1">
              <w:rPr>
                <w:rFonts w:ascii="Times New Roman" w:eastAsia="Calibri" w:hAnsi="Times New Roman"/>
                <w:b/>
                <w:bCs/>
                <w:sz w:val="26"/>
                <w:szCs w:val="26"/>
              </w:rPr>
              <w:t xml:space="preserve"> </w:t>
            </w:r>
            <w:proofErr w:type="spellStart"/>
            <w:r w:rsidRPr="00DD54C1">
              <w:rPr>
                <w:rFonts w:ascii="Times New Roman" w:eastAsia="Calibri" w:hAnsi="Times New Roman"/>
                <w:b/>
                <w:bCs/>
                <w:sz w:val="26"/>
                <w:szCs w:val="26"/>
              </w:rPr>
              <w:t>thức</w:t>
            </w:r>
            <w:proofErr w:type="spellEnd"/>
          </w:p>
        </w:tc>
        <w:tc>
          <w:tcPr>
            <w:tcW w:w="1134" w:type="dxa"/>
            <w:vMerge w:val="restart"/>
            <w:shd w:val="clear" w:color="auto" w:fill="auto"/>
            <w:vAlign w:val="center"/>
          </w:tcPr>
          <w:p w:rsidR="00FE73E4" w:rsidRPr="00DD54C1" w:rsidRDefault="00FE73E4" w:rsidP="00107F64">
            <w:pPr>
              <w:spacing w:line="288" w:lineRule="auto"/>
              <w:rPr>
                <w:rFonts w:ascii="Times New Roman" w:eastAsia="Calibri" w:hAnsi="Times New Roman"/>
                <w:b/>
                <w:bCs/>
                <w:sz w:val="26"/>
                <w:szCs w:val="26"/>
              </w:rPr>
            </w:pPr>
            <w:proofErr w:type="spellStart"/>
            <w:r w:rsidRPr="00DD54C1">
              <w:rPr>
                <w:rFonts w:ascii="Times New Roman" w:eastAsia="Calibri" w:hAnsi="Times New Roman"/>
                <w:b/>
                <w:bCs/>
                <w:sz w:val="26"/>
                <w:szCs w:val="26"/>
              </w:rPr>
              <w:t>Đơn</w:t>
            </w:r>
            <w:proofErr w:type="spellEnd"/>
            <w:r w:rsidRPr="00DD54C1">
              <w:rPr>
                <w:rFonts w:ascii="Times New Roman" w:eastAsia="Calibri" w:hAnsi="Times New Roman"/>
                <w:b/>
                <w:bCs/>
                <w:sz w:val="26"/>
                <w:szCs w:val="26"/>
              </w:rPr>
              <w:t xml:space="preserve"> </w:t>
            </w:r>
            <w:proofErr w:type="spellStart"/>
            <w:r w:rsidRPr="00DD54C1">
              <w:rPr>
                <w:rFonts w:ascii="Times New Roman" w:eastAsia="Calibri" w:hAnsi="Times New Roman"/>
                <w:b/>
                <w:bCs/>
                <w:sz w:val="26"/>
                <w:szCs w:val="26"/>
              </w:rPr>
              <w:t>vị</w:t>
            </w:r>
            <w:proofErr w:type="spellEnd"/>
            <w:r w:rsidRPr="00DD54C1">
              <w:rPr>
                <w:rFonts w:ascii="Times New Roman" w:eastAsia="Calibri" w:hAnsi="Times New Roman"/>
                <w:b/>
                <w:bCs/>
                <w:sz w:val="26"/>
                <w:szCs w:val="26"/>
              </w:rPr>
              <w:t xml:space="preserve"> </w:t>
            </w:r>
            <w:proofErr w:type="spellStart"/>
            <w:r w:rsidRPr="00DD54C1">
              <w:rPr>
                <w:rFonts w:ascii="Times New Roman" w:eastAsia="Calibri" w:hAnsi="Times New Roman"/>
                <w:b/>
                <w:bCs/>
                <w:sz w:val="26"/>
                <w:szCs w:val="26"/>
              </w:rPr>
              <w:t>kiến</w:t>
            </w:r>
            <w:proofErr w:type="spellEnd"/>
            <w:r w:rsidRPr="00DD54C1">
              <w:rPr>
                <w:rFonts w:ascii="Times New Roman" w:eastAsia="Calibri" w:hAnsi="Times New Roman"/>
                <w:b/>
                <w:bCs/>
                <w:sz w:val="26"/>
                <w:szCs w:val="26"/>
              </w:rPr>
              <w:t xml:space="preserve"> </w:t>
            </w:r>
            <w:proofErr w:type="spellStart"/>
            <w:r w:rsidRPr="00DD54C1">
              <w:rPr>
                <w:rFonts w:ascii="Times New Roman" w:eastAsia="Calibri" w:hAnsi="Times New Roman"/>
                <w:b/>
                <w:bCs/>
                <w:sz w:val="26"/>
                <w:szCs w:val="26"/>
              </w:rPr>
              <w:t>thức</w:t>
            </w:r>
            <w:proofErr w:type="spellEnd"/>
          </w:p>
        </w:tc>
        <w:tc>
          <w:tcPr>
            <w:tcW w:w="5103" w:type="dxa"/>
            <w:gridSpan w:val="8"/>
            <w:shd w:val="clear" w:color="auto" w:fill="auto"/>
            <w:vAlign w:val="center"/>
          </w:tcPr>
          <w:p w:rsidR="00FE73E4" w:rsidRPr="00DD54C1" w:rsidRDefault="00FE73E4" w:rsidP="00107F64">
            <w:pPr>
              <w:spacing w:line="288" w:lineRule="auto"/>
              <w:rPr>
                <w:rFonts w:ascii="Times New Roman" w:eastAsia="Calibri" w:hAnsi="Times New Roman"/>
                <w:b/>
                <w:bCs/>
                <w:sz w:val="26"/>
                <w:szCs w:val="26"/>
              </w:rPr>
            </w:pPr>
            <w:proofErr w:type="spellStart"/>
            <w:r w:rsidRPr="00DD54C1">
              <w:rPr>
                <w:rFonts w:ascii="Times New Roman" w:eastAsia="Calibri" w:hAnsi="Times New Roman"/>
                <w:b/>
                <w:bCs/>
                <w:sz w:val="26"/>
                <w:szCs w:val="26"/>
              </w:rPr>
              <w:t>Mức</w:t>
            </w:r>
            <w:proofErr w:type="spellEnd"/>
            <w:r w:rsidRPr="00DD54C1">
              <w:rPr>
                <w:rFonts w:ascii="Times New Roman" w:eastAsia="Calibri" w:hAnsi="Times New Roman"/>
                <w:b/>
                <w:bCs/>
                <w:sz w:val="26"/>
                <w:szCs w:val="26"/>
              </w:rPr>
              <w:t xml:space="preserve"> </w:t>
            </w:r>
            <w:proofErr w:type="spellStart"/>
            <w:r w:rsidRPr="00DD54C1">
              <w:rPr>
                <w:rFonts w:ascii="Times New Roman" w:eastAsia="Calibri" w:hAnsi="Times New Roman"/>
                <w:b/>
                <w:bCs/>
                <w:sz w:val="26"/>
                <w:szCs w:val="26"/>
              </w:rPr>
              <w:t>độ</w:t>
            </w:r>
            <w:proofErr w:type="spellEnd"/>
            <w:r w:rsidRPr="00DD54C1">
              <w:rPr>
                <w:rFonts w:ascii="Times New Roman" w:eastAsia="Calibri" w:hAnsi="Times New Roman"/>
                <w:b/>
                <w:bCs/>
                <w:sz w:val="26"/>
                <w:szCs w:val="26"/>
              </w:rPr>
              <w:t xml:space="preserve"> </w:t>
            </w:r>
            <w:proofErr w:type="spellStart"/>
            <w:r w:rsidRPr="00DD54C1">
              <w:rPr>
                <w:rFonts w:ascii="Times New Roman" w:eastAsia="Calibri" w:hAnsi="Times New Roman"/>
                <w:b/>
                <w:bCs/>
                <w:sz w:val="26"/>
                <w:szCs w:val="26"/>
              </w:rPr>
              <w:t>nhận</w:t>
            </w:r>
            <w:proofErr w:type="spellEnd"/>
            <w:r w:rsidRPr="00DD54C1">
              <w:rPr>
                <w:rFonts w:ascii="Times New Roman" w:eastAsia="Calibri" w:hAnsi="Times New Roman"/>
                <w:b/>
                <w:bCs/>
                <w:sz w:val="26"/>
                <w:szCs w:val="26"/>
              </w:rPr>
              <w:t xml:space="preserve"> </w:t>
            </w:r>
            <w:proofErr w:type="spellStart"/>
            <w:r w:rsidRPr="00DD54C1">
              <w:rPr>
                <w:rFonts w:ascii="Times New Roman" w:eastAsia="Calibri" w:hAnsi="Times New Roman"/>
                <w:b/>
                <w:bCs/>
                <w:sz w:val="26"/>
                <w:szCs w:val="26"/>
              </w:rPr>
              <w:t>thức</w:t>
            </w:r>
            <w:proofErr w:type="spellEnd"/>
          </w:p>
        </w:tc>
        <w:tc>
          <w:tcPr>
            <w:tcW w:w="1809" w:type="dxa"/>
            <w:gridSpan w:val="3"/>
            <w:shd w:val="clear" w:color="auto" w:fill="auto"/>
            <w:vAlign w:val="center"/>
          </w:tcPr>
          <w:p w:rsidR="00FE73E4" w:rsidRPr="00DD54C1" w:rsidRDefault="00FE73E4" w:rsidP="00107F64">
            <w:pPr>
              <w:spacing w:line="288" w:lineRule="auto"/>
              <w:rPr>
                <w:rFonts w:ascii="Times New Roman" w:eastAsia="Calibri" w:hAnsi="Times New Roman"/>
                <w:b/>
                <w:bCs/>
                <w:sz w:val="26"/>
                <w:szCs w:val="26"/>
              </w:rPr>
            </w:pPr>
            <w:proofErr w:type="spellStart"/>
            <w:r w:rsidRPr="00DD54C1">
              <w:rPr>
                <w:rFonts w:ascii="Times New Roman" w:eastAsia="Calibri" w:hAnsi="Times New Roman"/>
                <w:b/>
                <w:bCs/>
                <w:sz w:val="26"/>
                <w:szCs w:val="26"/>
              </w:rPr>
              <w:t>Tổng</w:t>
            </w:r>
            <w:proofErr w:type="spellEnd"/>
          </w:p>
        </w:tc>
        <w:tc>
          <w:tcPr>
            <w:tcW w:w="851" w:type="dxa"/>
            <w:vMerge w:val="restart"/>
            <w:shd w:val="clear" w:color="auto" w:fill="auto"/>
            <w:vAlign w:val="center"/>
          </w:tcPr>
          <w:p w:rsidR="00FE73E4" w:rsidRPr="00DD54C1" w:rsidRDefault="00FE73E4" w:rsidP="00107F64">
            <w:pPr>
              <w:spacing w:line="288" w:lineRule="auto"/>
              <w:rPr>
                <w:rFonts w:ascii="Times New Roman" w:eastAsia="Calibri" w:hAnsi="Times New Roman"/>
                <w:b/>
                <w:bCs/>
                <w:sz w:val="26"/>
                <w:szCs w:val="26"/>
              </w:rPr>
            </w:pPr>
            <w:r w:rsidRPr="00DD54C1">
              <w:rPr>
                <w:rFonts w:ascii="Times New Roman" w:eastAsia="Calibri" w:hAnsi="Times New Roman"/>
                <w:b/>
                <w:bCs/>
                <w:sz w:val="26"/>
                <w:szCs w:val="26"/>
              </w:rPr>
              <w:t xml:space="preserve">% </w:t>
            </w:r>
            <w:proofErr w:type="spellStart"/>
            <w:r w:rsidRPr="00DD54C1">
              <w:rPr>
                <w:rFonts w:ascii="Times New Roman" w:eastAsia="Calibri" w:hAnsi="Times New Roman"/>
                <w:b/>
                <w:bCs/>
                <w:sz w:val="26"/>
                <w:szCs w:val="26"/>
              </w:rPr>
              <w:t>tổng</w:t>
            </w:r>
            <w:proofErr w:type="spellEnd"/>
            <w:r w:rsidRPr="00DD54C1">
              <w:rPr>
                <w:rFonts w:ascii="Times New Roman" w:eastAsia="Calibri" w:hAnsi="Times New Roman"/>
                <w:b/>
                <w:bCs/>
                <w:sz w:val="26"/>
                <w:szCs w:val="26"/>
              </w:rPr>
              <w:t xml:space="preserve"> </w:t>
            </w:r>
            <w:proofErr w:type="spellStart"/>
            <w:r w:rsidRPr="00DD54C1">
              <w:rPr>
                <w:rFonts w:ascii="Times New Roman" w:eastAsia="Calibri" w:hAnsi="Times New Roman"/>
                <w:b/>
                <w:bCs/>
                <w:sz w:val="26"/>
                <w:szCs w:val="26"/>
              </w:rPr>
              <w:t>điểm</w:t>
            </w:r>
            <w:proofErr w:type="spellEnd"/>
          </w:p>
        </w:tc>
      </w:tr>
      <w:tr w:rsidR="00FE73E4" w:rsidRPr="00DD54C1" w:rsidTr="00107F64">
        <w:trPr>
          <w:trHeight w:val="831"/>
        </w:trPr>
        <w:tc>
          <w:tcPr>
            <w:tcW w:w="709" w:type="dxa"/>
            <w:vMerge/>
            <w:shd w:val="clear" w:color="auto" w:fill="auto"/>
            <w:vAlign w:val="center"/>
          </w:tcPr>
          <w:p w:rsidR="00FE73E4" w:rsidRPr="00DD54C1" w:rsidRDefault="00FE73E4" w:rsidP="00107F64">
            <w:pPr>
              <w:spacing w:line="288" w:lineRule="auto"/>
              <w:ind w:left="-142"/>
              <w:rPr>
                <w:rFonts w:ascii="Times New Roman" w:eastAsia="Calibri" w:hAnsi="Times New Roman"/>
                <w:b/>
                <w:bCs/>
                <w:sz w:val="26"/>
                <w:szCs w:val="26"/>
                <w:lang w:val="vi-VN"/>
              </w:rPr>
            </w:pPr>
          </w:p>
        </w:tc>
        <w:tc>
          <w:tcPr>
            <w:tcW w:w="1134" w:type="dxa"/>
            <w:vMerge/>
            <w:shd w:val="clear" w:color="auto" w:fill="auto"/>
            <w:vAlign w:val="center"/>
          </w:tcPr>
          <w:p w:rsidR="00FE73E4" w:rsidRPr="00DD54C1" w:rsidRDefault="00FE73E4" w:rsidP="00107F64">
            <w:pPr>
              <w:spacing w:line="288" w:lineRule="auto"/>
              <w:rPr>
                <w:rFonts w:ascii="Times New Roman" w:eastAsia="Calibri" w:hAnsi="Times New Roman"/>
                <w:b/>
                <w:bCs/>
                <w:sz w:val="26"/>
                <w:szCs w:val="26"/>
                <w:lang w:val="vi-VN"/>
              </w:rPr>
            </w:pPr>
          </w:p>
        </w:tc>
        <w:tc>
          <w:tcPr>
            <w:tcW w:w="1276" w:type="dxa"/>
            <w:gridSpan w:val="2"/>
            <w:shd w:val="clear" w:color="auto" w:fill="auto"/>
            <w:vAlign w:val="center"/>
          </w:tcPr>
          <w:p w:rsidR="00FE73E4" w:rsidRPr="00DD54C1" w:rsidRDefault="00FE73E4" w:rsidP="00107F64">
            <w:pPr>
              <w:spacing w:line="288" w:lineRule="auto"/>
              <w:rPr>
                <w:rFonts w:ascii="Times New Roman" w:eastAsia="Calibri" w:hAnsi="Times New Roman"/>
                <w:b/>
                <w:bCs/>
                <w:sz w:val="26"/>
                <w:szCs w:val="26"/>
              </w:rPr>
            </w:pPr>
            <w:proofErr w:type="spellStart"/>
            <w:r w:rsidRPr="00DD54C1">
              <w:rPr>
                <w:rFonts w:ascii="Times New Roman" w:eastAsia="Calibri" w:hAnsi="Times New Roman"/>
                <w:b/>
                <w:bCs/>
                <w:sz w:val="26"/>
                <w:szCs w:val="26"/>
              </w:rPr>
              <w:t>Nhận</w:t>
            </w:r>
            <w:proofErr w:type="spellEnd"/>
            <w:r w:rsidRPr="00DD54C1">
              <w:rPr>
                <w:rFonts w:ascii="Times New Roman" w:eastAsia="Calibri" w:hAnsi="Times New Roman"/>
                <w:b/>
                <w:bCs/>
                <w:sz w:val="26"/>
                <w:szCs w:val="26"/>
              </w:rPr>
              <w:t xml:space="preserve"> </w:t>
            </w:r>
            <w:proofErr w:type="spellStart"/>
            <w:r w:rsidRPr="00DD54C1">
              <w:rPr>
                <w:rFonts w:ascii="Times New Roman" w:eastAsia="Calibri" w:hAnsi="Times New Roman"/>
                <w:b/>
                <w:bCs/>
                <w:sz w:val="26"/>
                <w:szCs w:val="26"/>
              </w:rPr>
              <w:t>biết</w:t>
            </w:r>
            <w:proofErr w:type="spellEnd"/>
          </w:p>
        </w:tc>
        <w:tc>
          <w:tcPr>
            <w:tcW w:w="1276" w:type="dxa"/>
            <w:gridSpan w:val="2"/>
            <w:shd w:val="clear" w:color="auto" w:fill="auto"/>
            <w:vAlign w:val="center"/>
          </w:tcPr>
          <w:p w:rsidR="00FE73E4" w:rsidRPr="00DD54C1" w:rsidRDefault="00FE73E4" w:rsidP="00107F64">
            <w:pPr>
              <w:spacing w:line="288" w:lineRule="auto"/>
              <w:rPr>
                <w:rFonts w:ascii="Times New Roman" w:eastAsia="Calibri" w:hAnsi="Times New Roman"/>
                <w:b/>
                <w:bCs/>
                <w:sz w:val="26"/>
                <w:szCs w:val="26"/>
              </w:rPr>
            </w:pPr>
            <w:proofErr w:type="spellStart"/>
            <w:r w:rsidRPr="00DD54C1">
              <w:rPr>
                <w:rFonts w:ascii="Times New Roman" w:eastAsia="Calibri" w:hAnsi="Times New Roman"/>
                <w:b/>
                <w:bCs/>
                <w:sz w:val="26"/>
                <w:szCs w:val="26"/>
              </w:rPr>
              <w:t>Thông</w:t>
            </w:r>
            <w:proofErr w:type="spellEnd"/>
            <w:r w:rsidRPr="00DD54C1">
              <w:rPr>
                <w:rFonts w:ascii="Times New Roman" w:eastAsia="Calibri" w:hAnsi="Times New Roman"/>
                <w:b/>
                <w:bCs/>
                <w:sz w:val="26"/>
                <w:szCs w:val="26"/>
              </w:rPr>
              <w:t xml:space="preserve"> </w:t>
            </w:r>
            <w:proofErr w:type="spellStart"/>
            <w:r w:rsidRPr="00DD54C1">
              <w:rPr>
                <w:rFonts w:ascii="Times New Roman" w:eastAsia="Calibri" w:hAnsi="Times New Roman"/>
                <w:b/>
                <w:bCs/>
                <w:sz w:val="26"/>
                <w:szCs w:val="26"/>
              </w:rPr>
              <w:t>hiểu</w:t>
            </w:r>
            <w:proofErr w:type="spellEnd"/>
          </w:p>
        </w:tc>
        <w:tc>
          <w:tcPr>
            <w:tcW w:w="1275" w:type="dxa"/>
            <w:gridSpan w:val="2"/>
            <w:shd w:val="clear" w:color="auto" w:fill="auto"/>
            <w:vAlign w:val="center"/>
          </w:tcPr>
          <w:p w:rsidR="00FE73E4" w:rsidRPr="00DD54C1" w:rsidRDefault="00FE73E4" w:rsidP="00107F64">
            <w:pPr>
              <w:spacing w:line="288" w:lineRule="auto"/>
              <w:rPr>
                <w:rFonts w:ascii="Times New Roman" w:eastAsia="Calibri" w:hAnsi="Times New Roman"/>
                <w:b/>
                <w:bCs/>
                <w:sz w:val="26"/>
                <w:szCs w:val="26"/>
              </w:rPr>
            </w:pPr>
            <w:proofErr w:type="spellStart"/>
            <w:r w:rsidRPr="00DD54C1">
              <w:rPr>
                <w:rFonts w:ascii="Times New Roman" w:eastAsia="Calibri" w:hAnsi="Times New Roman"/>
                <w:b/>
                <w:bCs/>
                <w:sz w:val="26"/>
                <w:szCs w:val="26"/>
              </w:rPr>
              <w:t>Vận</w:t>
            </w:r>
            <w:proofErr w:type="spellEnd"/>
            <w:r w:rsidRPr="00DD54C1">
              <w:rPr>
                <w:rFonts w:ascii="Times New Roman" w:eastAsia="Calibri" w:hAnsi="Times New Roman"/>
                <w:b/>
                <w:bCs/>
                <w:sz w:val="26"/>
                <w:szCs w:val="26"/>
              </w:rPr>
              <w:t xml:space="preserve"> </w:t>
            </w:r>
            <w:proofErr w:type="spellStart"/>
            <w:r w:rsidRPr="00DD54C1">
              <w:rPr>
                <w:rFonts w:ascii="Times New Roman" w:eastAsia="Calibri" w:hAnsi="Times New Roman"/>
                <w:b/>
                <w:bCs/>
                <w:sz w:val="26"/>
                <w:szCs w:val="26"/>
              </w:rPr>
              <w:t>dụng</w:t>
            </w:r>
            <w:proofErr w:type="spellEnd"/>
          </w:p>
        </w:tc>
        <w:tc>
          <w:tcPr>
            <w:tcW w:w="1276" w:type="dxa"/>
            <w:gridSpan w:val="2"/>
            <w:shd w:val="clear" w:color="auto" w:fill="auto"/>
            <w:vAlign w:val="center"/>
          </w:tcPr>
          <w:p w:rsidR="00FE73E4" w:rsidRPr="00DD54C1" w:rsidRDefault="00FE73E4" w:rsidP="00107F64">
            <w:pPr>
              <w:spacing w:line="288" w:lineRule="auto"/>
              <w:rPr>
                <w:rFonts w:ascii="Times New Roman" w:eastAsia="Calibri" w:hAnsi="Times New Roman"/>
                <w:b/>
                <w:bCs/>
                <w:sz w:val="26"/>
                <w:szCs w:val="26"/>
              </w:rPr>
            </w:pPr>
            <w:proofErr w:type="spellStart"/>
            <w:r w:rsidRPr="00DD54C1">
              <w:rPr>
                <w:rFonts w:ascii="Times New Roman" w:eastAsia="Calibri" w:hAnsi="Times New Roman"/>
                <w:b/>
                <w:bCs/>
                <w:sz w:val="26"/>
                <w:szCs w:val="26"/>
              </w:rPr>
              <w:t>Vận</w:t>
            </w:r>
            <w:proofErr w:type="spellEnd"/>
            <w:r w:rsidRPr="00DD54C1">
              <w:rPr>
                <w:rFonts w:ascii="Times New Roman" w:eastAsia="Calibri" w:hAnsi="Times New Roman"/>
                <w:b/>
                <w:bCs/>
                <w:sz w:val="26"/>
                <w:szCs w:val="26"/>
              </w:rPr>
              <w:t xml:space="preserve"> </w:t>
            </w:r>
            <w:proofErr w:type="spellStart"/>
            <w:r w:rsidRPr="00DD54C1">
              <w:rPr>
                <w:rFonts w:ascii="Times New Roman" w:eastAsia="Calibri" w:hAnsi="Times New Roman"/>
                <w:b/>
                <w:bCs/>
                <w:sz w:val="26"/>
                <w:szCs w:val="26"/>
              </w:rPr>
              <w:t>dụng</w:t>
            </w:r>
            <w:proofErr w:type="spellEnd"/>
            <w:r w:rsidRPr="00DD54C1">
              <w:rPr>
                <w:rFonts w:ascii="Times New Roman" w:eastAsia="Calibri" w:hAnsi="Times New Roman"/>
                <w:b/>
                <w:bCs/>
                <w:sz w:val="26"/>
                <w:szCs w:val="26"/>
              </w:rPr>
              <w:t xml:space="preserve"> </w:t>
            </w:r>
            <w:proofErr w:type="spellStart"/>
            <w:r w:rsidRPr="00DD54C1">
              <w:rPr>
                <w:rFonts w:ascii="Times New Roman" w:eastAsia="Calibri" w:hAnsi="Times New Roman"/>
                <w:b/>
                <w:bCs/>
                <w:sz w:val="26"/>
                <w:szCs w:val="26"/>
              </w:rPr>
              <w:t>cao</w:t>
            </w:r>
            <w:proofErr w:type="spellEnd"/>
          </w:p>
        </w:tc>
        <w:tc>
          <w:tcPr>
            <w:tcW w:w="1134" w:type="dxa"/>
            <w:gridSpan w:val="2"/>
            <w:shd w:val="clear" w:color="auto" w:fill="auto"/>
            <w:vAlign w:val="center"/>
          </w:tcPr>
          <w:p w:rsidR="00FE73E4" w:rsidRPr="00DD54C1" w:rsidRDefault="00FE73E4" w:rsidP="00107F64">
            <w:pPr>
              <w:spacing w:line="288" w:lineRule="auto"/>
              <w:rPr>
                <w:rFonts w:ascii="Times New Roman" w:eastAsia="Calibri" w:hAnsi="Times New Roman"/>
                <w:b/>
                <w:bCs/>
                <w:sz w:val="26"/>
                <w:szCs w:val="26"/>
              </w:rPr>
            </w:pPr>
            <w:proofErr w:type="spellStart"/>
            <w:r w:rsidRPr="00DD54C1">
              <w:rPr>
                <w:rFonts w:ascii="Times New Roman" w:eastAsia="Calibri" w:hAnsi="Times New Roman"/>
                <w:b/>
                <w:bCs/>
                <w:sz w:val="26"/>
                <w:szCs w:val="26"/>
              </w:rPr>
              <w:t>Số</w:t>
            </w:r>
            <w:proofErr w:type="spellEnd"/>
            <w:r w:rsidRPr="00DD54C1">
              <w:rPr>
                <w:rFonts w:ascii="Times New Roman" w:eastAsia="Calibri" w:hAnsi="Times New Roman"/>
                <w:b/>
                <w:bCs/>
                <w:sz w:val="26"/>
                <w:szCs w:val="26"/>
              </w:rPr>
              <w:t xml:space="preserve"> CH</w:t>
            </w:r>
          </w:p>
        </w:tc>
        <w:tc>
          <w:tcPr>
            <w:tcW w:w="675" w:type="dxa"/>
            <w:vMerge w:val="restart"/>
            <w:shd w:val="clear" w:color="auto" w:fill="auto"/>
            <w:vAlign w:val="center"/>
          </w:tcPr>
          <w:p w:rsidR="00FE73E4" w:rsidRPr="00DD54C1" w:rsidRDefault="00FE73E4" w:rsidP="00107F64">
            <w:pPr>
              <w:spacing w:line="288" w:lineRule="auto"/>
              <w:rPr>
                <w:rFonts w:ascii="Times New Roman" w:eastAsia="Calibri" w:hAnsi="Times New Roman"/>
                <w:b/>
                <w:bCs/>
                <w:sz w:val="26"/>
                <w:szCs w:val="26"/>
              </w:rPr>
            </w:pPr>
            <w:r w:rsidRPr="00DD54C1">
              <w:rPr>
                <w:rFonts w:ascii="Times New Roman" w:eastAsia="Calibri" w:hAnsi="Times New Roman"/>
                <w:b/>
                <w:bCs/>
                <w:sz w:val="26"/>
                <w:szCs w:val="26"/>
              </w:rPr>
              <w:t>TG</w:t>
            </w:r>
          </w:p>
        </w:tc>
        <w:tc>
          <w:tcPr>
            <w:tcW w:w="851" w:type="dxa"/>
            <w:vMerge/>
            <w:shd w:val="clear" w:color="auto" w:fill="auto"/>
            <w:vAlign w:val="center"/>
          </w:tcPr>
          <w:p w:rsidR="00FE73E4" w:rsidRPr="00DD54C1" w:rsidRDefault="00FE73E4" w:rsidP="00107F64">
            <w:pPr>
              <w:spacing w:line="288" w:lineRule="auto"/>
              <w:rPr>
                <w:rFonts w:ascii="Times New Roman" w:eastAsia="Calibri" w:hAnsi="Times New Roman"/>
                <w:b/>
                <w:bCs/>
                <w:sz w:val="26"/>
                <w:szCs w:val="26"/>
                <w:lang w:val="vi-VN"/>
              </w:rPr>
            </w:pPr>
          </w:p>
        </w:tc>
      </w:tr>
      <w:tr w:rsidR="00FE73E4" w:rsidRPr="00DD54C1" w:rsidTr="00107F64">
        <w:trPr>
          <w:trHeight w:val="831"/>
        </w:trPr>
        <w:tc>
          <w:tcPr>
            <w:tcW w:w="709" w:type="dxa"/>
            <w:vMerge/>
            <w:shd w:val="clear" w:color="auto" w:fill="auto"/>
            <w:vAlign w:val="center"/>
          </w:tcPr>
          <w:p w:rsidR="00FE73E4" w:rsidRPr="00DD54C1" w:rsidRDefault="00FE73E4" w:rsidP="00107F64">
            <w:pPr>
              <w:spacing w:line="288" w:lineRule="auto"/>
              <w:ind w:left="-142"/>
              <w:rPr>
                <w:rFonts w:ascii="Times New Roman" w:eastAsia="Calibri" w:hAnsi="Times New Roman"/>
                <w:b/>
                <w:bCs/>
                <w:sz w:val="26"/>
                <w:szCs w:val="26"/>
                <w:lang w:val="vi-VN"/>
              </w:rPr>
            </w:pPr>
          </w:p>
        </w:tc>
        <w:tc>
          <w:tcPr>
            <w:tcW w:w="1134" w:type="dxa"/>
            <w:vMerge/>
            <w:shd w:val="clear" w:color="auto" w:fill="auto"/>
            <w:vAlign w:val="center"/>
          </w:tcPr>
          <w:p w:rsidR="00FE73E4" w:rsidRPr="00DD54C1" w:rsidRDefault="00FE73E4" w:rsidP="00107F64">
            <w:pPr>
              <w:spacing w:line="288" w:lineRule="auto"/>
              <w:rPr>
                <w:rFonts w:ascii="Times New Roman" w:eastAsia="Calibri" w:hAnsi="Times New Roman"/>
                <w:b/>
                <w:bCs/>
                <w:sz w:val="26"/>
                <w:szCs w:val="26"/>
                <w:lang w:val="vi-VN"/>
              </w:rPr>
            </w:pPr>
          </w:p>
        </w:tc>
        <w:tc>
          <w:tcPr>
            <w:tcW w:w="709" w:type="dxa"/>
            <w:shd w:val="clear" w:color="auto" w:fill="auto"/>
            <w:vAlign w:val="center"/>
          </w:tcPr>
          <w:p w:rsidR="00FE73E4" w:rsidRPr="00DD54C1" w:rsidRDefault="00FE73E4" w:rsidP="00107F64">
            <w:pPr>
              <w:spacing w:line="288" w:lineRule="auto"/>
              <w:rPr>
                <w:rFonts w:ascii="Times New Roman" w:eastAsia="Calibri" w:hAnsi="Times New Roman"/>
                <w:b/>
                <w:bCs/>
                <w:sz w:val="26"/>
                <w:szCs w:val="26"/>
              </w:rPr>
            </w:pPr>
            <w:proofErr w:type="spellStart"/>
            <w:r w:rsidRPr="00DD54C1">
              <w:rPr>
                <w:rFonts w:ascii="Times New Roman" w:eastAsia="Calibri" w:hAnsi="Times New Roman"/>
                <w:b/>
                <w:bCs/>
                <w:sz w:val="26"/>
                <w:szCs w:val="26"/>
              </w:rPr>
              <w:t>Số</w:t>
            </w:r>
            <w:proofErr w:type="spellEnd"/>
            <w:r w:rsidRPr="00DD54C1">
              <w:rPr>
                <w:rFonts w:ascii="Times New Roman" w:eastAsia="Calibri" w:hAnsi="Times New Roman"/>
                <w:b/>
                <w:bCs/>
                <w:sz w:val="26"/>
                <w:szCs w:val="26"/>
              </w:rPr>
              <w:t xml:space="preserve"> CH</w:t>
            </w:r>
          </w:p>
        </w:tc>
        <w:tc>
          <w:tcPr>
            <w:tcW w:w="567" w:type="dxa"/>
            <w:shd w:val="clear" w:color="auto" w:fill="auto"/>
            <w:vAlign w:val="center"/>
          </w:tcPr>
          <w:p w:rsidR="00FE73E4" w:rsidRPr="00DD54C1" w:rsidRDefault="00FE73E4" w:rsidP="00107F64">
            <w:pPr>
              <w:spacing w:line="288" w:lineRule="auto"/>
              <w:rPr>
                <w:rFonts w:ascii="Times New Roman" w:eastAsia="Calibri" w:hAnsi="Times New Roman"/>
                <w:b/>
                <w:bCs/>
                <w:sz w:val="26"/>
                <w:szCs w:val="26"/>
              </w:rPr>
            </w:pPr>
            <w:r w:rsidRPr="00DD54C1">
              <w:rPr>
                <w:rFonts w:ascii="Times New Roman" w:eastAsia="Calibri" w:hAnsi="Times New Roman"/>
                <w:b/>
                <w:bCs/>
                <w:sz w:val="26"/>
                <w:szCs w:val="26"/>
              </w:rPr>
              <w:t>TG</w:t>
            </w:r>
          </w:p>
        </w:tc>
        <w:tc>
          <w:tcPr>
            <w:tcW w:w="709" w:type="dxa"/>
            <w:shd w:val="clear" w:color="auto" w:fill="auto"/>
            <w:vAlign w:val="center"/>
          </w:tcPr>
          <w:p w:rsidR="00FE73E4" w:rsidRPr="00DD54C1" w:rsidRDefault="00FE73E4" w:rsidP="00107F64">
            <w:pPr>
              <w:spacing w:line="288" w:lineRule="auto"/>
              <w:rPr>
                <w:rFonts w:ascii="Times New Roman" w:eastAsia="Calibri" w:hAnsi="Times New Roman"/>
                <w:b/>
                <w:bCs/>
                <w:sz w:val="26"/>
                <w:szCs w:val="26"/>
              </w:rPr>
            </w:pPr>
            <w:proofErr w:type="spellStart"/>
            <w:r w:rsidRPr="00DD54C1">
              <w:rPr>
                <w:rFonts w:ascii="Times New Roman" w:eastAsia="Calibri" w:hAnsi="Times New Roman"/>
                <w:b/>
                <w:bCs/>
                <w:sz w:val="26"/>
                <w:szCs w:val="26"/>
              </w:rPr>
              <w:t>Số</w:t>
            </w:r>
            <w:proofErr w:type="spellEnd"/>
            <w:r w:rsidRPr="00DD54C1">
              <w:rPr>
                <w:rFonts w:ascii="Times New Roman" w:eastAsia="Calibri" w:hAnsi="Times New Roman"/>
                <w:b/>
                <w:bCs/>
                <w:sz w:val="26"/>
                <w:szCs w:val="26"/>
              </w:rPr>
              <w:t xml:space="preserve"> CH</w:t>
            </w:r>
          </w:p>
        </w:tc>
        <w:tc>
          <w:tcPr>
            <w:tcW w:w="567" w:type="dxa"/>
            <w:shd w:val="clear" w:color="auto" w:fill="auto"/>
            <w:vAlign w:val="center"/>
          </w:tcPr>
          <w:p w:rsidR="00FE73E4" w:rsidRPr="00DD54C1" w:rsidRDefault="00FE73E4" w:rsidP="00107F64">
            <w:pPr>
              <w:spacing w:line="288" w:lineRule="auto"/>
              <w:rPr>
                <w:rFonts w:ascii="Times New Roman" w:eastAsia="Calibri" w:hAnsi="Times New Roman"/>
                <w:b/>
                <w:bCs/>
                <w:sz w:val="26"/>
                <w:szCs w:val="26"/>
              </w:rPr>
            </w:pPr>
            <w:r w:rsidRPr="00DD54C1">
              <w:rPr>
                <w:rFonts w:ascii="Times New Roman" w:eastAsia="Calibri" w:hAnsi="Times New Roman"/>
                <w:b/>
                <w:bCs/>
                <w:sz w:val="26"/>
                <w:szCs w:val="26"/>
              </w:rPr>
              <w:t>TG</w:t>
            </w:r>
          </w:p>
        </w:tc>
        <w:tc>
          <w:tcPr>
            <w:tcW w:w="708" w:type="dxa"/>
            <w:shd w:val="clear" w:color="auto" w:fill="auto"/>
            <w:vAlign w:val="center"/>
          </w:tcPr>
          <w:p w:rsidR="00FE73E4" w:rsidRPr="00DD54C1" w:rsidRDefault="00FE73E4" w:rsidP="00107F64">
            <w:pPr>
              <w:spacing w:line="288" w:lineRule="auto"/>
              <w:rPr>
                <w:rFonts w:ascii="Times New Roman" w:eastAsia="Calibri" w:hAnsi="Times New Roman"/>
                <w:b/>
                <w:bCs/>
                <w:sz w:val="26"/>
                <w:szCs w:val="26"/>
              </w:rPr>
            </w:pPr>
            <w:proofErr w:type="spellStart"/>
            <w:r w:rsidRPr="00DD54C1">
              <w:rPr>
                <w:rFonts w:ascii="Times New Roman" w:eastAsia="Calibri" w:hAnsi="Times New Roman"/>
                <w:b/>
                <w:bCs/>
                <w:sz w:val="26"/>
                <w:szCs w:val="26"/>
              </w:rPr>
              <w:t>Số</w:t>
            </w:r>
            <w:proofErr w:type="spellEnd"/>
            <w:r w:rsidRPr="00DD54C1">
              <w:rPr>
                <w:rFonts w:ascii="Times New Roman" w:eastAsia="Calibri" w:hAnsi="Times New Roman"/>
                <w:b/>
                <w:bCs/>
                <w:sz w:val="26"/>
                <w:szCs w:val="26"/>
              </w:rPr>
              <w:t xml:space="preserve"> CH</w:t>
            </w:r>
          </w:p>
        </w:tc>
        <w:tc>
          <w:tcPr>
            <w:tcW w:w="567" w:type="dxa"/>
            <w:shd w:val="clear" w:color="auto" w:fill="auto"/>
            <w:vAlign w:val="center"/>
          </w:tcPr>
          <w:p w:rsidR="00FE73E4" w:rsidRPr="00DD54C1" w:rsidRDefault="00FE73E4" w:rsidP="00107F64">
            <w:pPr>
              <w:spacing w:line="288" w:lineRule="auto"/>
              <w:rPr>
                <w:rFonts w:ascii="Times New Roman" w:eastAsia="Calibri" w:hAnsi="Times New Roman"/>
                <w:b/>
                <w:bCs/>
                <w:sz w:val="26"/>
                <w:szCs w:val="26"/>
              </w:rPr>
            </w:pPr>
            <w:r w:rsidRPr="00DD54C1">
              <w:rPr>
                <w:rFonts w:ascii="Times New Roman" w:eastAsia="Calibri" w:hAnsi="Times New Roman"/>
                <w:b/>
                <w:bCs/>
                <w:sz w:val="26"/>
                <w:szCs w:val="26"/>
              </w:rPr>
              <w:t>TG</w:t>
            </w:r>
          </w:p>
        </w:tc>
        <w:tc>
          <w:tcPr>
            <w:tcW w:w="709" w:type="dxa"/>
            <w:shd w:val="clear" w:color="auto" w:fill="auto"/>
            <w:vAlign w:val="center"/>
          </w:tcPr>
          <w:p w:rsidR="00FE73E4" w:rsidRPr="00DD54C1" w:rsidRDefault="00FE73E4" w:rsidP="00107F64">
            <w:pPr>
              <w:spacing w:line="288" w:lineRule="auto"/>
              <w:rPr>
                <w:rFonts w:ascii="Times New Roman" w:eastAsia="Calibri" w:hAnsi="Times New Roman"/>
                <w:b/>
                <w:bCs/>
                <w:sz w:val="26"/>
                <w:szCs w:val="26"/>
              </w:rPr>
            </w:pPr>
            <w:proofErr w:type="spellStart"/>
            <w:r w:rsidRPr="00DD54C1">
              <w:rPr>
                <w:rFonts w:ascii="Times New Roman" w:eastAsia="Calibri" w:hAnsi="Times New Roman"/>
                <w:b/>
                <w:bCs/>
                <w:sz w:val="26"/>
                <w:szCs w:val="26"/>
              </w:rPr>
              <w:t>Số</w:t>
            </w:r>
            <w:proofErr w:type="spellEnd"/>
            <w:r w:rsidRPr="00DD54C1">
              <w:rPr>
                <w:rFonts w:ascii="Times New Roman" w:eastAsia="Calibri" w:hAnsi="Times New Roman"/>
                <w:b/>
                <w:bCs/>
                <w:sz w:val="26"/>
                <w:szCs w:val="26"/>
              </w:rPr>
              <w:t xml:space="preserve"> CH</w:t>
            </w:r>
          </w:p>
        </w:tc>
        <w:tc>
          <w:tcPr>
            <w:tcW w:w="567" w:type="dxa"/>
            <w:shd w:val="clear" w:color="auto" w:fill="auto"/>
            <w:vAlign w:val="center"/>
          </w:tcPr>
          <w:p w:rsidR="00FE73E4" w:rsidRPr="00DD54C1" w:rsidRDefault="00FE73E4" w:rsidP="00107F64">
            <w:pPr>
              <w:spacing w:line="288" w:lineRule="auto"/>
              <w:rPr>
                <w:rFonts w:ascii="Times New Roman" w:eastAsia="Calibri" w:hAnsi="Times New Roman"/>
                <w:b/>
                <w:bCs/>
                <w:sz w:val="26"/>
                <w:szCs w:val="26"/>
              </w:rPr>
            </w:pPr>
            <w:r w:rsidRPr="00DD54C1">
              <w:rPr>
                <w:rFonts w:ascii="Times New Roman" w:eastAsia="Calibri" w:hAnsi="Times New Roman"/>
                <w:b/>
                <w:bCs/>
                <w:sz w:val="26"/>
                <w:szCs w:val="26"/>
              </w:rPr>
              <w:t>TG</w:t>
            </w:r>
          </w:p>
        </w:tc>
        <w:tc>
          <w:tcPr>
            <w:tcW w:w="567" w:type="dxa"/>
            <w:shd w:val="clear" w:color="auto" w:fill="auto"/>
            <w:vAlign w:val="center"/>
          </w:tcPr>
          <w:p w:rsidR="00FE73E4" w:rsidRPr="00DD54C1" w:rsidRDefault="00FE73E4" w:rsidP="00107F64">
            <w:pPr>
              <w:spacing w:line="288" w:lineRule="auto"/>
              <w:rPr>
                <w:rFonts w:ascii="Times New Roman" w:eastAsia="Calibri" w:hAnsi="Times New Roman"/>
                <w:b/>
                <w:bCs/>
                <w:sz w:val="26"/>
                <w:szCs w:val="26"/>
              </w:rPr>
            </w:pPr>
            <w:r w:rsidRPr="00DD54C1">
              <w:rPr>
                <w:rFonts w:ascii="Times New Roman" w:eastAsia="Calibri" w:hAnsi="Times New Roman"/>
                <w:b/>
                <w:bCs/>
                <w:sz w:val="26"/>
                <w:szCs w:val="26"/>
              </w:rPr>
              <w:t>TN</w:t>
            </w:r>
          </w:p>
        </w:tc>
        <w:tc>
          <w:tcPr>
            <w:tcW w:w="567" w:type="dxa"/>
            <w:shd w:val="clear" w:color="auto" w:fill="auto"/>
            <w:vAlign w:val="center"/>
          </w:tcPr>
          <w:p w:rsidR="00FE73E4" w:rsidRPr="00DD54C1" w:rsidRDefault="00FE73E4" w:rsidP="00107F64">
            <w:pPr>
              <w:spacing w:line="288" w:lineRule="auto"/>
              <w:rPr>
                <w:rFonts w:ascii="Times New Roman" w:eastAsia="Calibri" w:hAnsi="Times New Roman"/>
                <w:b/>
                <w:bCs/>
                <w:sz w:val="26"/>
                <w:szCs w:val="26"/>
              </w:rPr>
            </w:pPr>
            <w:r w:rsidRPr="00DD54C1">
              <w:rPr>
                <w:rFonts w:ascii="Times New Roman" w:eastAsia="Calibri" w:hAnsi="Times New Roman"/>
                <w:b/>
                <w:bCs/>
                <w:sz w:val="26"/>
                <w:szCs w:val="26"/>
              </w:rPr>
              <w:t>TL</w:t>
            </w:r>
          </w:p>
        </w:tc>
        <w:tc>
          <w:tcPr>
            <w:tcW w:w="675" w:type="dxa"/>
            <w:vMerge/>
            <w:shd w:val="clear" w:color="auto" w:fill="auto"/>
            <w:vAlign w:val="center"/>
          </w:tcPr>
          <w:p w:rsidR="00FE73E4" w:rsidRPr="00DD54C1" w:rsidRDefault="00FE73E4" w:rsidP="00107F64">
            <w:pPr>
              <w:spacing w:line="288" w:lineRule="auto"/>
              <w:rPr>
                <w:rFonts w:ascii="Times New Roman" w:eastAsia="Calibri" w:hAnsi="Times New Roman"/>
                <w:b/>
                <w:bCs/>
                <w:sz w:val="26"/>
                <w:szCs w:val="26"/>
                <w:lang w:val="vi-VN"/>
              </w:rPr>
            </w:pPr>
          </w:p>
        </w:tc>
        <w:tc>
          <w:tcPr>
            <w:tcW w:w="851" w:type="dxa"/>
            <w:vMerge/>
            <w:shd w:val="clear" w:color="auto" w:fill="auto"/>
            <w:vAlign w:val="center"/>
          </w:tcPr>
          <w:p w:rsidR="00FE73E4" w:rsidRPr="00DD54C1" w:rsidRDefault="00FE73E4" w:rsidP="00107F64">
            <w:pPr>
              <w:spacing w:line="288" w:lineRule="auto"/>
              <w:rPr>
                <w:rFonts w:ascii="Times New Roman" w:eastAsia="Calibri" w:hAnsi="Times New Roman"/>
                <w:b/>
                <w:bCs/>
                <w:sz w:val="26"/>
                <w:szCs w:val="26"/>
                <w:lang w:val="vi-VN"/>
              </w:rPr>
            </w:pPr>
          </w:p>
        </w:tc>
      </w:tr>
      <w:tr w:rsidR="00FE73E4" w:rsidRPr="00DD54C1" w:rsidTr="00107F64">
        <w:trPr>
          <w:trHeight w:val="2018"/>
        </w:trPr>
        <w:tc>
          <w:tcPr>
            <w:tcW w:w="709" w:type="dxa"/>
            <w:vMerge w:val="restart"/>
            <w:shd w:val="clear" w:color="auto" w:fill="auto"/>
            <w:vAlign w:val="center"/>
          </w:tcPr>
          <w:p w:rsidR="00FE73E4" w:rsidRPr="00DD54C1" w:rsidRDefault="00FE73E4" w:rsidP="00107F64">
            <w:pPr>
              <w:tabs>
                <w:tab w:val="left" w:pos="4818"/>
              </w:tabs>
              <w:ind w:left="-142"/>
              <w:jc w:val="center"/>
              <w:rPr>
                <w:rFonts w:ascii="Times New Roman" w:eastAsia="Calibri" w:hAnsi="Times New Roman"/>
                <w:b/>
                <w:sz w:val="26"/>
                <w:szCs w:val="26"/>
                <w:lang w:val="vi-VN"/>
              </w:rPr>
            </w:pPr>
            <w:r w:rsidRPr="00DD54C1">
              <w:rPr>
                <w:rFonts w:ascii="Times New Roman" w:eastAsia="Calibri" w:hAnsi="Times New Roman"/>
                <w:b/>
                <w:sz w:val="26"/>
                <w:szCs w:val="26"/>
              </w:rPr>
              <w:t xml:space="preserve">I. </w:t>
            </w:r>
            <w:proofErr w:type="spellStart"/>
            <w:r w:rsidRPr="00DD54C1">
              <w:rPr>
                <w:rFonts w:ascii="Times New Roman" w:eastAsia="Calibri" w:hAnsi="Times New Roman"/>
                <w:b/>
                <w:sz w:val="26"/>
                <w:szCs w:val="26"/>
              </w:rPr>
              <w:t>Bản</w:t>
            </w:r>
            <w:proofErr w:type="spellEnd"/>
            <w:r w:rsidRPr="00DD54C1">
              <w:rPr>
                <w:rFonts w:ascii="Times New Roman" w:eastAsia="Calibri" w:hAnsi="Times New Roman"/>
                <w:b/>
                <w:sz w:val="26"/>
                <w:szCs w:val="26"/>
              </w:rPr>
              <w:t xml:space="preserve"> </w:t>
            </w:r>
            <w:proofErr w:type="spellStart"/>
            <w:r w:rsidRPr="00DD54C1">
              <w:rPr>
                <w:rFonts w:ascii="Times New Roman" w:eastAsia="Calibri" w:hAnsi="Times New Roman"/>
                <w:b/>
                <w:sz w:val="26"/>
                <w:szCs w:val="26"/>
              </w:rPr>
              <w:t>vẽ</w:t>
            </w:r>
            <w:proofErr w:type="spellEnd"/>
            <w:r w:rsidRPr="00DD54C1">
              <w:rPr>
                <w:rFonts w:ascii="Times New Roman" w:eastAsia="Calibri" w:hAnsi="Times New Roman"/>
                <w:b/>
                <w:sz w:val="26"/>
                <w:szCs w:val="26"/>
              </w:rPr>
              <w:t xml:space="preserve"> </w:t>
            </w:r>
            <w:proofErr w:type="spellStart"/>
            <w:r w:rsidRPr="00DD54C1">
              <w:rPr>
                <w:rFonts w:ascii="Times New Roman" w:eastAsia="Calibri" w:hAnsi="Times New Roman"/>
                <w:b/>
                <w:sz w:val="26"/>
                <w:szCs w:val="26"/>
              </w:rPr>
              <w:t>các</w:t>
            </w:r>
            <w:proofErr w:type="spellEnd"/>
            <w:r w:rsidRPr="00DD54C1">
              <w:rPr>
                <w:rFonts w:ascii="Times New Roman" w:eastAsia="Calibri" w:hAnsi="Times New Roman"/>
                <w:b/>
                <w:sz w:val="26"/>
                <w:szCs w:val="26"/>
              </w:rPr>
              <w:t xml:space="preserve"> </w:t>
            </w:r>
            <w:proofErr w:type="spellStart"/>
            <w:r w:rsidRPr="00DD54C1">
              <w:rPr>
                <w:rFonts w:ascii="Times New Roman" w:eastAsia="Calibri" w:hAnsi="Times New Roman"/>
                <w:b/>
                <w:sz w:val="26"/>
                <w:szCs w:val="26"/>
              </w:rPr>
              <w:t>khối</w:t>
            </w:r>
            <w:proofErr w:type="spellEnd"/>
            <w:r w:rsidRPr="00DD54C1">
              <w:rPr>
                <w:rFonts w:ascii="Times New Roman" w:eastAsia="Calibri" w:hAnsi="Times New Roman"/>
                <w:b/>
                <w:sz w:val="26"/>
                <w:szCs w:val="26"/>
              </w:rPr>
              <w:t xml:space="preserve"> </w:t>
            </w:r>
            <w:proofErr w:type="spellStart"/>
            <w:r w:rsidRPr="00DD54C1">
              <w:rPr>
                <w:rFonts w:ascii="Times New Roman" w:eastAsia="Calibri" w:hAnsi="Times New Roman"/>
                <w:b/>
                <w:sz w:val="26"/>
                <w:szCs w:val="26"/>
              </w:rPr>
              <w:t>hình</w:t>
            </w:r>
            <w:proofErr w:type="spellEnd"/>
            <w:r w:rsidRPr="00DD54C1">
              <w:rPr>
                <w:rFonts w:ascii="Times New Roman" w:eastAsia="Calibri" w:hAnsi="Times New Roman"/>
                <w:b/>
                <w:sz w:val="26"/>
                <w:szCs w:val="26"/>
              </w:rPr>
              <w:t xml:space="preserve"> </w:t>
            </w:r>
            <w:proofErr w:type="spellStart"/>
            <w:r w:rsidRPr="00DD54C1">
              <w:rPr>
                <w:rFonts w:ascii="Times New Roman" w:eastAsia="Calibri" w:hAnsi="Times New Roman"/>
                <w:b/>
                <w:sz w:val="26"/>
                <w:szCs w:val="26"/>
              </w:rPr>
              <w:t>học</w:t>
            </w:r>
            <w:proofErr w:type="spellEnd"/>
          </w:p>
          <w:p w:rsidR="00FE73E4" w:rsidRPr="00DD54C1" w:rsidRDefault="00FE73E4" w:rsidP="00107F64">
            <w:pPr>
              <w:spacing w:line="288" w:lineRule="auto"/>
              <w:ind w:left="-142"/>
              <w:rPr>
                <w:rFonts w:ascii="Times New Roman" w:eastAsia="Calibri" w:hAnsi="Times New Roman"/>
                <w:b/>
                <w:bCs/>
                <w:sz w:val="26"/>
                <w:szCs w:val="26"/>
              </w:rPr>
            </w:pPr>
          </w:p>
        </w:tc>
        <w:tc>
          <w:tcPr>
            <w:tcW w:w="1134" w:type="dxa"/>
            <w:shd w:val="clear" w:color="auto" w:fill="auto"/>
            <w:vAlign w:val="center"/>
          </w:tcPr>
          <w:p w:rsidR="00FE73E4" w:rsidRDefault="00FE73E4" w:rsidP="00107F64">
            <w:pPr>
              <w:spacing w:line="288" w:lineRule="auto"/>
              <w:ind w:left="-44" w:firstLine="44"/>
              <w:rPr>
                <w:rFonts w:ascii="Times New Roman" w:hAnsi="Times New Roman"/>
                <w:b/>
                <w:iCs/>
                <w:color w:val="000000"/>
                <w:sz w:val="26"/>
                <w:szCs w:val="26"/>
                <w:lang w:eastAsia="vi-VN"/>
              </w:rPr>
            </w:pPr>
            <w:r w:rsidRPr="00DD54C1">
              <w:rPr>
                <w:rFonts w:ascii="Times New Roman" w:hAnsi="Times New Roman"/>
                <w:b/>
                <w:iCs/>
                <w:color w:val="000000"/>
                <w:sz w:val="26"/>
                <w:szCs w:val="26"/>
                <w:lang w:eastAsia="vi-VN"/>
              </w:rPr>
              <w:t>1.1.</w:t>
            </w:r>
            <w:r w:rsidRPr="00DD54C1">
              <w:rPr>
                <w:rFonts w:ascii="Times New Roman" w:hAnsi="Times New Roman"/>
                <w:b/>
                <w:iCs/>
                <w:color w:val="000000"/>
                <w:sz w:val="26"/>
                <w:szCs w:val="26"/>
                <w:lang w:val="vi-VN" w:eastAsia="vi-VN"/>
              </w:rPr>
              <w:t xml:space="preserve"> </w:t>
            </w:r>
            <w:proofErr w:type="spellStart"/>
            <w:r w:rsidRPr="00DD54C1">
              <w:rPr>
                <w:rFonts w:ascii="Times New Roman" w:hAnsi="Times New Roman"/>
                <w:b/>
                <w:iCs/>
                <w:color w:val="000000"/>
                <w:sz w:val="26"/>
                <w:szCs w:val="26"/>
                <w:lang w:eastAsia="vi-VN"/>
              </w:rPr>
              <w:t>Vai</w:t>
            </w:r>
            <w:proofErr w:type="spellEnd"/>
            <w:r w:rsidRPr="00DD54C1">
              <w:rPr>
                <w:rFonts w:ascii="Times New Roman" w:hAnsi="Times New Roman"/>
                <w:b/>
                <w:iCs/>
                <w:color w:val="000000"/>
                <w:sz w:val="26"/>
                <w:szCs w:val="26"/>
                <w:lang w:eastAsia="vi-VN"/>
              </w:rPr>
              <w:t xml:space="preserve"> </w:t>
            </w:r>
            <w:proofErr w:type="spellStart"/>
            <w:r w:rsidRPr="00DD54C1">
              <w:rPr>
                <w:rFonts w:ascii="Times New Roman" w:hAnsi="Times New Roman"/>
                <w:b/>
                <w:iCs/>
                <w:color w:val="000000"/>
                <w:sz w:val="26"/>
                <w:szCs w:val="26"/>
                <w:lang w:eastAsia="vi-VN"/>
              </w:rPr>
              <w:t>trò</w:t>
            </w:r>
            <w:proofErr w:type="spellEnd"/>
            <w:r w:rsidRPr="00DD54C1">
              <w:rPr>
                <w:rFonts w:ascii="Times New Roman" w:hAnsi="Times New Roman"/>
                <w:b/>
                <w:iCs/>
                <w:color w:val="000000"/>
                <w:sz w:val="26"/>
                <w:szCs w:val="26"/>
                <w:lang w:eastAsia="vi-VN"/>
              </w:rPr>
              <w:t xml:space="preserve"> </w:t>
            </w:r>
            <w:proofErr w:type="spellStart"/>
            <w:r w:rsidRPr="00DD54C1">
              <w:rPr>
                <w:rFonts w:ascii="Times New Roman" w:hAnsi="Times New Roman"/>
                <w:b/>
                <w:iCs/>
                <w:color w:val="000000"/>
                <w:sz w:val="26"/>
                <w:szCs w:val="26"/>
                <w:lang w:eastAsia="vi-VN"/>
              </w:rPr>
              <w:t>của</w:t>
            </w:r>
            <w:proofErr w:type="spellEnd"/>
            <w:r w:rsidRPr="00DD54C1">
              <w:rPr>
                <w:rFonts w:ascii="Times New Roman" w:hAnsi="Times New Roman"/>
                <w:b/>
                <w:iCs/>
                <w:color w:val="000000"/>
                <w:sz w:val="26"/>
                <w:szCs w:val="26"/>
                <w:lang w:eastAsia="vi-VN"/>
              </w:rPr>
              <w:t xml:space="preserve"> BVKT </w:t>
            </w:r>
            <w:proofErr w:type="spellStart"/>
            <w:r w:rsidRPr="00DD54C1">
              <w:rPr>
                <w:rFonts w:ascii="Times New Roman" w:hAnsi="Times New Roman"/>
                <w:b/>
                <w:iCs/>
                <w:color w:val="000000"/>
                <w:sz w:val="26"/>
                <w:szCs w:val="26"/>
                <w:lang w:eastAsia="vi-VN"/>
              </w:rPr>
              <w:t>trong</w:t>
            </w:r>
            <w:proofErr w:type="spellEnd"/>
            <w:r w:rsidRPr="00DD54C1">
              <w:rPr>
                <w:rFonts w:ascii="Times New Roman" w:hAnsi="Times New Roman"/>
                <w:b/>
                <w:iCs/>
                <w:color w:val="000000"/>
                <w:sz w:val="26"/>
                <w:szCs w:val="26"/>
                <w:lang w:eastAsia="vi-VN"/>
              </w:rPr>
              <w:t xml:space="preserve"> </w:t>
            </w:r>
            <w:proofErr w:type="spellStart"/>
            <w:r w:rsidRPr="00DD54C1">
              <w:rPr>
                <w:rFonts w:ascii="Times New Roman" w:hAnsi="Times New Roman"/>
                <w:b/>
                <w:iCs/>
                <w:color w:val="000000"/>
                <w:sz w:val="26"/>
                <w:szCs w:val="26"/>
                <w:lang w:eastAsia="vi-VN"/>
              </w:rPr>
              <w:t>sản</w:t>
            </w:r>
            <w:proofErr w:type="spellEnd"/>
            <w:r w:rsidRPr="00DD54C1">
              <w:rPr>
                <w:rFonts w:ascii="Times New Roman" w:hAnsi="Times New Roman"/>
                <w:b/>
                <w:iCs/>
                <w:color w:val="000000"/>
                <w:sz w:val="26"/>
                <w:szCs w:val="26"/>
                <w:lang w:eastAsia="vi-VN"/>
              </w:rPr>
              <w:t xml:space="preserve"> </w:t>
            </w:r>
            <w:proofErr w:type="spellStart"/>
            <w:r w:rsidRPr="00DD54C1">
              <w:rPr>
                <w:rFonts w:ascii="Times New Roman" w:hAnsi="Times New Roman"/>
                <w:b/>
                <w:iCs/>
                <w:color w:val="000000"/>
                <w:sz w:val="26"/>
                <w:szCs w:val="26"/>
                <w:lang w:eastAsia="vi-VN"/>
              </w:rPr>
              <w:t>xuất</w:t>
            </w:r>
            <w:proofErr w:type="spellEnd"/>
            <w:r w:rsidRPr="00DD54C1">
              <w:rPr>
                <w:rFonts w:ascii="Times New Roman" w:hAnsi="Times New Roman"/>
                <w:b/>
                <w:iCs/>
                <w:color w:val="000000"/>
                <w:sz w:val="26"/>
                <w:szCs w:val="26"/>
                <w:lang w:eastAsia="vi-VN"/>
              </w:rPr>
              <w:t xml:space="preserve"> </w:t>
            </w:r>
            <w:proofErr w:type="spellStart"/>
            <w:r w:rsidRPr="00DD54C1">
              <w:rPr>
                <w:rFonts w:ascii="Times New Roman" w:hAnsi="Times New Roman"/>
                <w:b/>
                <w:iCs/>
                <w:color w:val="000000"/>
                <w:sz w:val="26"/>
                <w:szCs w:val="26"/>
                <w:lang w:eastAsia="vi-VN"/>
              </w:rPr>
              <w:t>và</w:t>
            </w:r>
            <w:proofErr w:type="spellEnd"/>
            <w:r w:rsidRPr="00DD54C1">
              <w:rPr>
                <w:rFonts w:ascii="Times New Roman" w:hAnsi="Times New Roman"/>
                <w:b/>
                <w:iCs/>
                <w:color w:val="000000"/>
                <w:sz w:val="26"/>
                <w:szCs w:val="26"/>
                <w:lang w:eastAsia="vi-VN"/>
              </w:rPr>
              <w:t xml:space="preserve"> </w:t>
            </w:r>
            <w:proofErr w:type="spellStart"/>
            <w:r w:rsidRPr="00DD54C1">
              <w:rPr>
                <w:rFonts w:ascii="Times New Roman" w:hAnsi="Times New Roman"/>
                <w:b/>
                <w:iCs/>
                <w:color w:val="000000"/>
                <w:sz w:val="26"/>
                <w:szCs w:val="26"/>
                <w:lang w:eastAsia="vi-VN"/>
              </w:rPr>
              <w:t>đời</w:t>
            </w:r>
            <w:proofErr w:type="spellEnd"/>
            <w:r w:rsidRPr="00DD54C1">
              <w:rPr>
                <w:rFonts w:ascii="Times New Roman" w:hAnsi="Times New Roman"/>
                <w:b/>
                <w:iCs/>
                <w:color w:val="000000"/>
                <w:sz w:val="26"/>
                <w:szCs w:val="26"/>
                <w:lang w:eastAsia="vi-VN"/>
              </w:rPr>
              <w:t xml:space="preserve"> </w:t>
            </w:r>
            <w:proofErr w:type="spellStart"/>
            <w:r w:rsidRPr="00DD54C1">
              <w:rPr>
                <w:rFonts w:ascii="Times New Roman" w:hAnsi="Times New Roman"/>
                <w:b/>
                <w:iCs/>
                <w:color w:val="000000"/>
                <w:sz w:val="26"/>
                <w:szCs w:val="26"/>
                <w:lang w:eastAsia="vi-VN"/>
              </w:rPr>
              <w:t>sống</w:t>
            </w:r>
            <w:proofErr w:type="spellEnd"/>
          </w:p>
          <w:p w:rsidR="00FE73E4" w:rsidRPr="00DD54C1" w:rsidRDefault="00FE73E4" w:rsidP="00107F64">
            <w:pPr>
              <w:spacing w:line="288" w:lineRule="auto"/>
              <w:ind w:left="-44" w:firstLine="44"/>
              <w:rPr>
                <w:rFonts w:ascii="Times New Roman" w:eastAsia="Calibri" w:hAnsi="Times New Roman"/>
                <w:b/>
                <w:i/>
                <w:sz w:val="26"/>
                <w:szCs w:val="26"/>
              </w:rPr>
            </w:pPr>
          </w:p>
        </w:tc>
        <w:tc>
          <w:tcPr>
            <w:tcW w:w="709" w:type="dxa"/>
            <w:shd w:val="clear" w:color="auto" w:fill="auto"/>
            <w:vAlign w:val="center"/>
          </w:tcPr>
          <w:p w:rsidR="00FE73E4" w:rsidRPr="00DD54C1" w:rsidRDefault="00FE73E4" w:rsidP="00107F64">
            <w:pPr>
              <w:spacing w:line="288" w:lineRule="auto"/>
              <w:rPr>
                <w:rFonts w:ascii="Times New Roman" w:eastAsia="Calibri" w:hAnsi="Times New Roman"/>
                <w:bCs/>
                <w:sz w:val="26"/>
                <w:szCs w:val="26"/>
              </w:rPr>
            </w:pPr>
            <w:r>
              <w:rPr>
                <w:rFonts w:ascii="Times New Roman" w:eastAsia="Calibri" w:hAnsi="Times New Roman"/>
                <w:bCs/>
                <w:sz w:val="26"/>
                <w:szCs w:val="26"/>
              </w:rPr>
              <w:t>2</w:t>
            </w:r>
          </w:p>
        </w:tc>
        <w:tc>
          <w:tcPr>
            <w:tcW w:w="567" w:type="dxa"/>
            <w:shd w:val="clear" w:color="auto" w:fill="auto"/>
            <w:vAlign w:val="center"/>
          </w:tcPr>
          <w:p w:rsidR="00FE73E4" w:rsidRPr="00DD54C1" w:rsidRDefault="00FE73E4" w:rsidP="00107F64">
            <w:pPr>
              <w:spacing w:line="288" w:lineRule="auto"/>
              <w:rPr>
                <w:rFonts w:ascii="Times New Roman" w:eastAsia="Calibri" w:hAnsi="Times New Roman"/>
                <w:bCs/>
                <w:sz w:val="26"/>
                <w:szCs w:val="26"/>
              </w:rPr>
            </w:pPr>
            <w:r>
              <w:rPr>
                <w:rFonts w:ascii="Times New Roman" w:eastAsia="Calibri" w:hAnsi="Times New Roman"/>
                <w:bCs/>
                <w:sz w:val="26"/>
                <w:szCs w:val="26"/>
              </w:rPr>
              <w:t>6</w:t>
            </w:r>
          </w:p>
        </w:tc>
        <w:tc>
          <w:tcPr>
            <w:tcW w:w="709" w:type="dxa"/>
            <w:shd w:val="clear" w:color="auto" w:fill="auto"/>
            <w:vAlign w:val="center"/>
          </w:tcPr>
          <w:p w:rsidR="00FE73E4" w:rsidRPr="00DD54C1" w:rsidRDefault="00FE73E4" w:rsidP="00107F64">
            <w:pPr>
              <w:spacing w:line="288" w:lineRule="auto"/>
              <w:rPr>
                <w:rFonts w:ascii="Times New Roman" w:eastAsia="Calibri" w:hAnsi="Times New Roman"/>
                <w:bCs/>
                <w:sz w:val="26"/>
                <w:szCs w:val="26"/>
              </w:rPr>
            </w:pPr>
            <w:r>
              <w:rPr>
                <w:rFonts w:ascii="Times New Roman" w:eastAsia="Calibri" w:hAnsi="Times New Roman"/>
                <w:bCs/>
                <w:sz w:val="26"/>
                <w:szCs w:val="26"/>
              </w:rPr>
              <w:t>2</w:t>
            </w:r>
          </w:p>
        </w:tc>
        <w:tc>
          <w:tcPr>
            <w:tcW w:w="567" w:type="dxa"/>
            <w:shd w:val="clear" w:color="auto" w:fill="auto"/>
            <w:vAlign w:val="center"/>
          </w:tcPr>
          <w:p w:rsidR="00FE73E4" w:rsidRPr="00DD54C1" w:rsidRDefault="00FE73E4" w:rsidP="00107F64">
            <w:pPr>
              <w:spacing w:line="288" w:lineRule="auto"/>
              <w:rPr>
                <w:rFonts w:ascii="Times New Roman" w:eastAsia="Calibri" w:hAnsi="Times New Roman"/>
                <w:bCs/>
                <w:sz w:val="26"/>
                <w:szCs w:val="26"/>
              </w:rPr>
            </w:pPr>
            <w:r>
              <w:rPr>
                <w:rFonts w:ascii="Times New Roman" w:eastAsia="Calibri" w:hAnsi="Times New Roman"/>
                <w:bCs/>
                <w:sz w:val="26"/>
                <w:szCs w:val="26"/>
              </w:rPr>
              <w:t>6</w:t>
            </w:r>
          </w:p>
        </w:tc>
        <w:tc>
          <w:tcPr>
            <w:tcW w:w="708" w:type="dxa"/>
            <w:shd w:val="clear" w:color="auto" w:fill="auto"/>
            <w:vAlign w:val="center"/>
          </w:tcPr>
          <w:p w:rsidR="00FE73E4" w:rsidRPr="00DD54C1" w:rsidRDefault="00FE73E4" w:rsidP="00107F64">
            <w:pPr>
              <w:spacing w:line="288" w:lineRule="auto"/>
              <w:rPr>
                <w:rFonts w:ascii="Times New Roman" w:eastAsia="Calibri" w:hAnsi="Times New Roman"/>
                <w:bCs/>
                <w:sz w:val="26"/>
                <w:szCs w:val="26"/>
              </w:rPr>
            </w:pPr>
          </w:p>
        </w:tc>
        <w:tc>
          <w:tcPr>
            <w:tcW w:w="567" w:type="dxa"/>
            <w:shd w:val="clear" w:color="auto" w:fill="auto"/>
            <w:vAlign w:val="center"/>
          </w:tcPr>
          <w:p w:rsidR="00FE73E4" w:rsidRPr="00DD54C1" w:rsidRDefault="00FE73E4" w:rsidP="00107F64">
            <w:pPr>
              <w:spacing w:line="288" w:lineRule="auto"/>
              <w:rPr>
                <w:rFonts w:ascii="Times New Roman" w:eastAsia="Calibri" w:hAnsi="Times New Roman"/>
                <w:bCs/>
                <w:sz w:val="26"/>
                <w:szCs w:val="26"/>
              </w:rPr>
            </w:pPr>
          </w:p>
        </w:tc>
        <w:tc>
          <w:tcPr>
            <w:tcW w:w="709" w:type="dxa"/>
            <w:shd w:val="clear" w:color="auto" w:fill="auto"/>
            <w:vAlign w:val="center"/>
          </w:tcPr>
          <w:p w:rsidR="00FE73E4" w:rsidRPr="00DD54C1" w:rsidRDefault="00FE73E4" w:rsidP="00107F64">
            <w:pPr>
              <w:spacing w:line="288" w:lineRule="auto"/>
              <w:rPr>
                <w:rFonts w:ascii="Times New Roman" w:eastAsia="Calibri" w:hAnsi="Times New Roman"/>
                <w:bCs/>
                <w:sz w:val="26"/>
                <w:szCs w:val="26"/>
                <w:lang w:val="vi-VN"/>
              </w:rPr>
            </w:pPr>
          </w:p>
        </w:tc>
        <w:tc>
          <w:tcPr>
            <w:tcW w:w="567" w:type="dxa"/>
            <w:shd w:val="clear" w:color="auto" w:fill="auto"/>
            <w:vAlign w:val="center"/>
          </w:tcPr>
          <w:p w:rsidR="00FE73E4" w:rsidRPr="00DD54C1" w:rsidRDefault="00FE73E4" w:rsidP="00107F64">
            <w:pPr>
              <w:spacing w:line="288" w:lineRule="auto"/>
              <w:rPr>
                <w:rFonts w:ascii="Times New Roman" w:eastAsia="Calibri" w:hAnsi="Times New Roman"/>
                <w:bCs/>
                <w:sz w:val="26"/>
                <w:szCs w:val="26"/>
                <w:lang w:val="vi-VN"/>
              </w:rPr>
            </w:pPr>
          </w:p>
        </w:tc>
        <w:tc>
          <w:tcPr>
            <w:tcW w:w="567" w:type="dxa"/>
            <w:shd w:val="clear" w:color="auto" w:fill="auto"/>
            <w:vAlign w:val="center"/>
          </w:tcPr>
          <w:p w:rsidR="00FE73E4" w:rsidRPr="00DD54C1" w:rsidRDefault="00FE73E4" w:rsidP="00107F64">
            <w:pPr>
              <w:spacing w:line="288" w:lineRule="auto"/>
              <w:rPr>
                <w:rFonts w:ascii="Times New Roman" w:eastAsia="Calibri" w:hAnsi="Times New Roman"/>
                <w:bCs/>
                <w:sz w:val="26"/>
                <w:szCs w:val="26"/>
              </w:rPr>
            </w:pPr>
            <w:r>
              <w:rPr>
                <w:rFonts w:ascii="Times New Roman" w:eastAsia="Calibri" w:hAnsi="Times New Roman"/>
                <w:bCs/>
                <w:sz w:val="26"/>
                <w:szCs w:val="26"/>
              </w:rPr>
              <w:t>2</w:t>
            </w:r>
          </w:p>
        </w:tc>
        <w:tc>
          <w:tcPr>
            <w:tcW w:w="567" w:type="dxa"/>
            <w:shd w:val="clear" w:color="auto" w:fill="auto"/>
            <w:vAlign w:val="center"/>
          </w:tcPr>
          <w:p w:rsidR="00FE73E4" w:rsidRPr="00DD54C1" w:rsidRDefault="00FE73E4" w:rsidP="00107F64">
            <w:pPr>
              <w:spacing w:line="288" w:lineRule="auto"/>
              <w:rPr>
                <w:rFonts w:ascii="Times New Roman" w:eastAsia="Calibri" w:hAnsi="Times New Roman"/>
                <w:bCs/>
                <w:sz w:val="26"/>
                <w:szCs w:val="26"/>
              </w:rPr>
            </w:pPr>
            <w:r>
              <w:rPr>
                <w:rFonts w:ascii="Times New Roman" w:eastAsia="Calibri" w:hAnsi="Times New Roman"/>
                <w:bCs/>
                <w:sz w:val="26"/>
                <w:szCs w:val="26"/>
              </w:rPr>
              <w:t>2</w:t>
            </w:r>
          </w:p>
        </w:tc>
        <w:tc>
          <w:tcPr>
            <w:tcW w:w="675" w:type="dxa"/>
            <w:shd w:val="clear" w:color="auto" w:fill="auto"/>
            <w:vAlign w:val="center"/>
          </w:tcPr>
          <w:p w:rsidR="00FE73E4" w:rsidRPr="00DD54C1" w:rsidRDefault="00FE73E4" w:rsidP="00107F64">
            <w:pPr>
              <w:spacing w:line="288" w:lineRule="auto"/>
              <w:rPr>
                <w:rFonts w:ascii="Times New Roman" w:eastAsia="Calibri" w:hAnsi="Times New Roman"/>
                <w:bCs/>
                <w:sz w:val="26"/>
                <w:szCs w:val="26"/>
              </w:rPr>
            </w:pPr>
            <w:r>
              <w:rPr>
                <w:rFonts w:ascii="Times New Roman" w:eastAsia="Calibri" w:hAnsi="Times New Roman"/>
                <w:bCs/>
                <w:sz w:val="26"/>
                <w:szCs w:val="26"/>
              </w:rPr>
              <w:t>12</w:t>
            </w:r>
          </w:p>
        </w:tc>
        <w:tc>
          <w:tcPr>
            <w:tcW w:w="851" w:type="dxa"/>
            <w:shd w:val="clear" w:color="auto" w:fill="auto"/>
            <w:vAlign w:val="center"/>
          </w:tcPr>
          <w:p w:rsidR="00FE73E4" w:rsidRPr="00DD54C1" w:rsidRDefault="00FE73E4" w:rsidP="00107F64">
            <w:pPr>
              <w:spacing w:line="288" w:lineRule="auto"/>
              <w:rPr>
                <w:rFonts w:ascii="Times New Roman" w:eastAsia="Calibri" w:hAnsi="Times New Roman"/>
                <w:b/>
                <w:bCs/>
                <w:sz w:val="26"/>
                <w:szCs w:val="26"/>
              </w:rPr>
            </w:pPr>
            <w:r w:rsidRPr="00DD54C1">
              <w:rPr>
                <w:rFonts w:ascii="Times New Roman" w:eastAsia="Calibri" w:hAnsi="Times New Roman"/>
                <w:b/>
                <w:bCs/>
                <w:sz w:val="26"/>
                <w:szCs w:val="26"/>
              </w:rPr>
              <w:t>20</w:t>
            </w:r>
          </w:p>
        </w:tc>
      </w:tr>
      <w:tr w:rsidR="00FE73E4" w:rsidRPr="00DD54C1" w:rsidTr="00107F64">
        <w:trPr>
          <w:trHeight w:val="829"/>
        </w:trPr>
        <w:tc>
          <w:tcPr>
            <w:tcW w:w="709" w:type="dxa"/>
            <w:vMerge/>
            <w:shd w:val="clear" w:color="auto" w:fill="auto"/>
            <w:vAlign w:val="center"/>
          </w:tcPr>
          <w:p w:rsidR="00FE73E4" w:rsidRPr="00DD54C1" w:rsidRDefault="00FE73E4" w:rsidP="00107F64">
            <w:pPr>
              <w:spacing w:line="288" w:lineRule="auto"/>
              <w:rPr>
                <w:rFonts w:ascii="Times New Roman" w:eastAsia="Calibri" w:hAnsi="Times New Roman"/>
                <w:b/>
                <w:bCs/>
                <w:sz w:val="26"/>
                <w:szCs w:val="26"/>
              </w:rPr>
            </w:pPr>
          </w:p>
        </w:tc>
        <w:tc>
          <w:tcPr>
            <w:tcW w:w="1134" w:type="dxa"/>
            <w:shd w:val="clear" w:color="auto" w:fill="auto"/>
            <w:vAlign w:val="center"/>
          </w:tcPr>
          <w:p w:rsidR="00FE73E4" w:rsidRDefault="00FE73E4" w:rsidP="00107F64">
            <w:pPr>
              <w:spacing w:after="60"/>
              <w:rPr>
                <w:rFonts w:ascii="Times New Roman" w:eastAsia="Calibri" w:hAnsi="Times New Roman"/>
                <w:b/>
                <w:spacing w:val="-8"/>
                <w:sz w:val="26"/>
                <w:szCs w:val="26"/>
              </w:rPr>
            </w:pPr>
            <w:r w:rsidRPr="00DD54C1">
              <w:rPr>
                <w:rFonts w:ascii="Times New Roman" w:eastAsia="Calibri" w:hAnsi="Times New Roman"/>
                <w:b/>
                <w:sz w:val="26"/>
                <w:szCs w:val="26"/>
              </w:rPr>
              <w:t xml:space="preserve">1.2. </w:t>
            </w:r>
            <w:proofErr w:type="spellStart"/>
            <w:r w:rsidRPr="00DD54C1">
              <w:rPr>
                <w:rFonts w:ascii="Times New Roman" w:eastAsia="Calibri" w:hAnsi="Times New Roman"/>
                <w:b/>
                <w:sz w:val="26"/>
                <w:szCs w:val="26"/>
              </w:rPr>
              <w:t>Hình</w:t>
            </w:r>
            <w:proofErr w:type="spellEnd"/>
            <w:r w:rsidRPr="00DD54C1">
              <w:rPr>
                <w:rFonts w:ascii="Times New Roman" w:eastAsia="Calibri" w:hAnsi="Times New Roman"/>
                <w:b/>
                <w:sz w:val="26"/>
                <w:szCs w:val="26"/>
              </w:rPr>
              <w:t xml:space="preserve"> </w:t>
            </w:r>
            <w:proofErr w:type="spellStart"/>
            <w:r w:rsidRPr="00DD54C1">
              <w:rPr>
                <w:rFonts w:ascii="Times New Roman" w:eastAsia="Calibri" w:hAnsi="Times New Roman"/>
                <w:b/>
                <w:sz w:val="26"/>
                <w:szCs w:val="26"/>
              </w:rPr>
              <w:t>chiếu</w:t>
            </w:r>
            <w:proofErr w:type="spellEnd"/>
            <w:r w:rsidRPr="00DD54C1">
              <w:rPr>
                <w:rFonts w:ascii="Times New Roman" w:eastAsia="Calibri" w:hAnsi="Times New Roman"/>
                <w:b/>
                <w:spacing w:val="-8"/>
                <w:sz w:val="26"/>
                <w:szCs w:val="26"/>
              </w:rPr>
              <w:t xml:space="preserve"> </w:t>
            </w:r>
          </w:p>
          <w:p w:rsidR="00FE73E4" w:rsidRPr="00DD54C1" w:rsidRDefault="00FE73E4" w:rsidP="00107F64">
            <w:pPr>
              <w:spacing w:after="60"/>
              <w:rPr>
                <w:rFonts w:ascii="Times New Roman" w:eastAsia="Calibri" w:hAnsi="Times New Roman"/>
                <w:b/>
                <w:i/>
                <w:color w:val="000000"/>
                <w:sz w:val="26"/>
                <w:szCs w:val="26"/>
              </w:rPr>
            </w:pPr>
          </w:p>
        </w:tc>
        <w:tc>
          <w:tcPr>
            <w:tcW w:w="709" w:type="dxa"/>
            <w:shd w:val="clear" w:color="auto" w:fill="auto"/>
            <w:vAlign w:val="center"/>
          </w:tcPr>
          <w:p w:rsidR="00FE73E4" w:rsidRPr="00DD54C1" w:rsidRDefault="00FE73E4" w:rsidP="00107F64">
            <w:pPr>
              <w:spacing w:after="60"/>
              <w:rPr>
                <w:rFonts w:ascii="Times New Roman" w:eastAsia="Calibri" w:hAnsi="Times New Roman"/>
                <w:color w:val="000000"/>
                <w:sz w:val="26"/>
                <w:szCs w:val="26"/>
              </w:rPr>
            </w:pPr>
            <w:r>
              <w:rPr>
                <w:rFonts w:ascii="Times New Roman" w:eastAsia="Calibri" w:hAnsi="Times New Roman"/>
                <w:color w:val="000000"/>
                <w:sz w:val="26"/>
                <w:szCs w:val="26"/>
              </w:rPr>
              <w:t>4</w:t>
            </w:r>
          </w:p>
        </w:tc>
        <w:tc>
          <w:tcPr>
            <w:tcW w:w="567" w:type="dxa"/>
            <w:shd w:val="clear" w:color="auto" w:fill="auto"/>
            <w:vAlign w:val="center"/>
          </w:tcPr>
          <w:p w:rsidR="00FE73E4" w:rsidRPr="00DD54C1" w:rsidRDefault="00FE73E4" w:rsidP="00107F64">
            <w:pPr>
              <w:spacing w:after="60"/>
              <w:rPr>
                <w:rFonts w:ascii="Times New Roman" w:eastAsia="Calibri" w:hAnsi="Times New Roman"/>
                <w:color w:val="000000"/>
                <w:sz w:val="26"/>
                <w:szCs w:val="26"/>
              </w:rPr>
            </w:pPr>
            <w:r>
              <w:rPr>
                <w:rFonts w:ascii="Times New Roman" w:eastAsia="Calibri" w:hAnsi="Times New Roman"/>
                <w:bCs/>
                <w:sz w:val="26"/>
                <w:szCs w:val="26"/>
              </w:rPr>
              <w:t>4</w:t>
            </w:r>
          </w:p>
        </w:tc>
        <w:tc>
          <w:tcPr>
            <w:tcW w:w="709" w:type="dxa"/>
            <w:shd w:val="clear" w:color="auto" w:fill="auto"/>
            <w:vAlign w:val="center"/>
          </w:tcPr>
          <w:p w:rsidR="00FE73E4" w:rsidRPr="00DD54C1" w:rsidRDefault="00FE73E4" w:rsidP="00107F64">
            <w:pPr>
              <w:spacing w:after="60"/>
              <w:rPr>
                <w:rFonts w:ascii="Times New Roman" w:eastAsia="Calibri" w:hAnsi="Times New Roman"/>
                <w:color w:val="000000"/>
                <w:sz w:val="26"/>
                <w:szCs w:val="26"/>
              </w:rPr>
            </w:pPr>
            <w:r>
              <w:rPr>
                <w:rFonts w:ascii="Times New Roman" w:eastAsia="Calibri" w:hAnsi="Times New Roman"/>
                <w:color w:val="000000"/>
                <w:sz w:val="26"/>
                <w:szCs w:val="26"/>
              </w:rPr>
              <w:t>1</w:t>
            </w:r>
          </w:p>
        </w:tc>
        <w:tc>
          <w:tcPr>
            <w:tcW w:w="567" w:type="dxa"/>
            <w:shd w:val="clear" w:color="auto" w:fill="auto"/>
            <w:vAlign w:val="center"/>
          </w:tcPr>
          <w:p w:rsidR="00FE73E4" w:rsidRPr="00DD54C1" w:rsidRDefault="00FE73E4" w:rsidP="00107F64">
            <w:pPr>
              <w:spacing w:after="60"/>
              <w:rPr>
                <w:rFonts w:ascii="Times New Roman" w:eastAsia="Calibri" w:hAnsi="Times New Roman"/>
                <w:color w:val="000000"/>
                <w:sz w:val="26"/>
                <w:szCs w:val="26"/>
              </w:rPr>
            </w:pPr>
            <w:r>
              <w:rPr>
                <w:rFonts w:ascii="Times New Roman" w:eastAsia="Calibri" w:hAnsi="Times New Roman"/>
                <w:color w:val="000000"/>
                <w:sz w:val="26"/>
                <w:szCs w:val="26"/>
              </w:rPr>
              <w:t>1</w:t>
            </w:r>
          </w:p>
        </w:tc>
        <w:tc>
          <w:tcPr>
            <w:tcW w:w="708" w:type="dxa"/>
            <w:shd w:val="clear" w:color="auto" w:fill="auto"/>
            <w:vAlign w:val="center"/>
          </w:tcPr>
          <w:p w:rsidR="00FE73E4" w:rsidRPr="00DD54C1" w:rsidRDefault="00FE73E4" w:rsidP="00107F64">
            <w:pPr>
              <w:spacing w:after="60"/>
              <w:rPr>
                <w:rFonts w:ascii="Times New Roman" w:eastAsia="Calibri" w:hAnsi="Times New Roman"/>
                <w:color w:val="000000"/>
                <w:sz w:val="26"/>
                <w:szCs w:val="26"/>
              </w:rPr>
            </w:pPr>
          </w:p>
        </w:tc>
        <w:tc>
          <w:tcPr>
            <w:tcW w:w="567" w:type="dxa"/>
            <w:shd w:val="clear" w:color="auto" w:fill="auto"/>
            <w:vAlign w:val="center"/>
          </w:tcPr>
          <w:p w:rsidR="00FE73E4" w:rsidRPr="00DD54C1" w:rsidRDefault="00FE73E4" w:rsidP="00107F64">
            <w:pPr>
              <w:spacing w:after="60"/>
              <w:rPr>
                <w:rFonts w:ascii="Times New Roman" w:eastAsia="Calibri" w:hAnsi="Times New Roman"/>
                <w:color w:val="000000"/>
                <w:sz w:val="26"/>
                <w:szCs w:val="26"/>
              </w:rPr>
            </w:pPr>
          </w:p>
        </w:tc>
        <w:tc>
          <w:tcPr>
            <w:tcW w:w="709" w:type="dxa"/>
            <w:shd w:val="clear" w:color="auto" w:fill="auto"/>
            <w:vAlign w:val="center"/>
          </w:tcPr>
          <w:p w:rsidR="00FE73E4" w:rsidRPr="00DD54C1" w:rsidRDefault="00FE73E4" w:rsidP="00107F64">
            <w:pPr>
              <w:spacing w:after="60"/>
              <w:rPr>
                <w:rFonts w:ascii="Times New Roman" w:eastAsia="Calibri" w:hAnsi="Times New Roman"/>
                <w:color w:val="000000"/>
                <w:sz w:val="26"/>
                <w:szCs w:val="26"/>
              </w:rPr>
            </w:pPr>
          </w:p>
        </w:tc>
        <w:tc>
          <w:tcPr>
            <w:tcW w:w="567" w:type="dxa"/>
            <w:shd w:val="clear" w:color="auto" w:fill="auto"/>
            <w:vAlign w:val="center"/>
          </w:tcPr>
          <w:p w:rsidR="00FE73E4" w:rsidRPr="00DD54C1" w:rsidRDefault="00FE73E4" w:rsidP="00107F64">
            <w:pPr>
              <w:spacing w:after="60"/>
              <w:rPr>
                <w:rFonts w:ascii="Times New Roman" w:eastAsia="Calibri" w:hAnsi="Times New Roman"/>
                <w:color w:val="000000"/>
                <w:sz w:val="26"/>
                <w:szCs w:val="26"/>
              </w:rPr>
            </w:pPr>
          </w:p>
        </w:tc>
        <w:tc>
          <w:tcPr>
            <w:tcW w:w="567" w:type="dxa"/>
            <w:shd w:val="clear" w:color="auto" w:fill="auto"/>
            <w:vAlign w:val="center"/>
          </w:tcPr>
          <w:p w:rsidR="00FE73E4" w:rsidRPr="00DD54C1" w:rsidRDefault="00FE73E4" w:rsidP="00107F64">
            <w:pPr>
              <w:spacing w:line="288" w:lineRule="auto"/>
              <w:rPr>
                <w:rFonts w:ascii="Times New Roman" w:eastAsia="Calibri" w:hAnsi="Times New Roman"/>
                <w:bCs/>
                <w:sz w:val="26"/>
                <w:szCs w:val="26"/>
              </w:rPr>
            </w:pPr>
            <w:r>
              <w:rPr>
                <w:rFonts w:ascii="Times New Roman" w:eastAsia="Calibri" w:hAnsi="Times New Roman"/>
                <w:bCs/>
                <w:sz w:val="26"/>
                <w:szCs w:val="26"/>
              </w:rPr>
              <w:t>6</w:t>
            </w:r>
          </w:p>
        </w:tc>
        <w:tc>
          <w:tcPr>
            <w:tcW w:w="567" w:type="dxa"/>
            <w:shd w:val="clear" w:color="auto" w:fill="auto"/>
            <w:vAlign w:val="center"/>
          </w:tcPr>
          <w:p w:rsidR="00FE73E4" w:rsidRPr="00DD54C1" w:rsidRDefault="00FE73E4" w:rsidP="00107F64">
            <w:pPr>
              <w:spacing w:line="288" w:lineRule="auto"/>
              <w:rPr>
                <w:rFonts w:ascii="Times New Roman" w:eastAsia="Calibri" w:hAnsi="Times New Roman"/>
                <w:bCs/>
                <w:sz w:val="26"/>
                <w:szCs w:val="26"/>
              </w:rPr>
            </w:pPr>
          </w:p>
        </w:tc>
        <w:tc>
          <w:tcPr>
            <w:tcW w:w="675" w:type="dxa"/>
            <w:shd w:val="clear" w:color="auto" w:fill="auto"/>
            <w:vAlign w:val="center"/>
          </w:tcPr>
          <w:p w:rsidR="00FE73E4" w:rsidRPr="00DD54C1" w:rsidRDefault="00FE73E4" w:rsidP="00107F64">
            <w:pPr>
              <w:spacing w:line="288" w:lineRule="auto"/>
              <w:rPr>
                <w:rFonts w:ascii="Times New Roman" w:eastAsia="Calibri" w:hAnsi="Times New Roman"/>
                <w:bCs/>
                <w:sz w:val="26"/>
                <w:szCs w:val="26"/>
              </w:rPr>
            </w:pPr>
            <w:r>
              <w:rPr>
                <w:rFonts w:ascii="Times New Roman" w:eastAsia="Calibri" w:hAnsi="Times New Roman"/>
                <w:bCs/>
                <w:sz w:val="26"/>
                <w:szCs w:val="26"/>
              </w:rPr>
              <w:t>6</w:t>
            </w:r>
          </w:p>
        </w:tc>
        <w:tc>
          <w:tcPr>
            <w:tcW w:w="851" w:type="dxa"/>
            <w:shd w:val="clear" w:color="auto" w:fill="auto"/>
            <w:vAlign w:val="center"/>
          </w:tcPr>
          <w:p w:rsidR="00FE73E4" w:rsidRPr="00DD54C1" w:rsidRDefault="00FE73E4" w:rsidP="00107F64">
            <w:pPr>
              <w:spacing w:line="288" w:lineRule="auto"/>
              <w:rPr>
                <w:rFonts w:ascii="Times New Roman" w:eastAsia="Calibri" w:hAnsi="Times New Roman"/>
                <w:b/>
                <w:bCs/>
                <w:sz w:val="26"/>
                <w:szCs w:val="26"/>
              </w:rPr>
            </w:pPr>
            <w:r w:rsidRPr="00DD54C1">
              <w:rPr>
                <w:rFonts w:ascii="Times New Roman" w:eastAsia="Calibri" w:hAnsi="Times New Roman"/>
                <w:b/>
                <w:bCs/>
                <w:sz w:val="26"/>
                <w:szCs w:val="26"/>
              </w:rPr>
              <w:t>25</w:t>
            </w:r>
          </w:p>
        </w:tc>
      </w:tr>
      <w:tr w:rsidR="00FE73E4" w:rsidRPr="00DD54C1" w:rsidTr="00107F64">
        <w:trPr>
          <w:trHeight w:val="982"/>
        </w:trPr>
        <w:tc>
          <w:tcPr>
            <w:tcW w:w="709" w:type="dxa"/>
            <w:vMerge/>
            <w:shd w:val="clear" w:color="auto" w:fill="auto"/>
            <w:vAlign w:val="center"/>
          </w:tcPr>
          <w:p w:rsidR="00FE73E4" w:rsidRPr="00DD54C1" w:rsidRDefault="00FE73E4" w:rsidP="00107F64">
            <w:pPr>
              <w:spacing w:line="288" w:lineRule="auto"/>
              <w:rPr>
                <w:rFonts w:ascii="Times New Roman" w:eastAsia="Calibri" w:hAnsi="Times New Roman"/>
                <w:b/>
                <w:bCs/>
                <w:sz w:val="26"/>
                <w:szCs w:val="26"/>
              </w:rPr>
            </w:pPr>
          </w:p>
        </w:tc>
        <w:tc>
          <w:tcPr>
            <w:tcW w:w="1134" w:type="dxa"/>
            <w:shd w:val="clear" w:color="auto" w:fill="auto"/>
            <w:vAlign w:val="center"/>
          </w:tcPr>
          <w:p w:rsidR="00FE73E4" w:rsidRDefault="00FE73E4" w:rsidP="00107F64">
            <w:pPr>
              <w:spacing w:after="60"/>
              <w:rPr>
                <w:rFonts w:ascii="Times New Roman" w:eastAsia="Calibri" w:hAnsi="Times New Roman"/>
                <w:b/>
                <w:sz w:val="26"/>
                <w:szCs w:val="26"/>
              </w:rPr>
            </w:pPr>
            <w:r w:rsidRPr="00DD54C1">
              <w:rPr>
                <w:rFonts w:ascii="Times New Roman" w:eastAsia="Calibri" w:hAnsi="Times New Roman"/>
                <w:b/>
                <w:sz w:val="26"/>
                <w:szCs w:val="26"/>
              </w:rPr>
              <w:t xml:space="preserve">1.3. </w:t>
            </w:r>
            <w:proofErr w:type="spellStart"/>
            <w:r w:rsidRPr="00DD54C1">
              <w:rPr>
                <w:rFonts w:ascii="Times New Roman" w:eastAsia="Calibri" w:hAnsi="Times New Roman"/>
                <w:b/>
                <w:sz w:val="26"/>
                <w:szCs w:val="26"/>
              </w:rPr>
              <w:t>Bản</w:t>
            </w:r>
            <w:proofErr w:type="spellEnd"/>
            <w:r w:rsidRPr="00DD54C1">
              <w:rPr>
                <w:rFonts w:ascii="Times New Roman" w:eastAsia="Calibri" w:hAnsi="Times New Roman"/>
                <w:b/>
                <w:sz w:val="26"/>
                <w:szCs w:val="26"/>
              </w:rPr>
              <w:t xml:space="preserve"> </w:t>
            </w:r>
            <w:proofErr w:type="spellStart"/>
            <w:r w:rsidRPr="00DD54C1">
              <w:rPr>
                <w:rFonts w:ascii="Times New Roman" w:eastAsia="Calibri" w:hAnsi="Times New Roman"/>
                <w:b/>
                <w:sz w:val="26"/>
                <w:szCs w:val="26"/>
              </w:rPr>
              <w:t>vẽ</w:t>
            </w:r>
            <w:proofErr w:type="spellEnd"/>
            <w:r w:rsidRPr="00DD54C1">
              <w:rPr>
                <w:rFonts w:ascii="Times New Roman" w:eastAsia="Calibri" w:hAnsi="Times New Roman"/>
                <w:b/>
                <w:sz w:val="26"/>
                <w:szCs w:val="26"/>
              </w:rPr>
              <w:t xml:space="preserve"> </w:t>
            </w:r>
            <w:proofErr w:type="spellStart"/>
            <w:r w:rsidRPr="00DD54C1">
              <w:rPr>
                <w:rFonts w:ascii="Times New Roman" w:eastAsia="Calibri" w:hAnsi="Times New Roman"/>
                <w:b/>
                <w:sz w:val="26"/>
                <w:szCs w:val="26"/>
              </w:rPr>
              <w:t>các</w:t>
            </w:r>
            <w:proofErr w:type="spellEnd"/>
            <w:r w:rsidRPr="00DD54C1">
              <w:rPr>
                <w:rFonts w:ascii="Times New Roman" w:eastAsia="Calibri" w:hAnsi="Times New Roman"/>
                <w:b/>
                <w:sz w:val="26"/>
                <w:szCs w:val="26"/>
              </w:rPr>
              <w:t xml:space="preserve"> </w:t>
            </w:r>
            <w:proofErr w:type="spellStart"/>
            <w:r w:rsidRPr="00DD54C1">
              <w:rPr>
                <w:rFonts w:ascii="Times New Roman" w:eastAsia="Calibri" w:hAnsi="Times New Roman"/>
                <w:b/>
                <w:sz w:val="26"/>
                <w:szCs w:val="26"/>
              </w:rPr>
              <w:t>khối</w:t>
            </w:r>
            <w:proofErr w:type="spellEnd"/>
            <w:r w:rsidRPr="00DD54C1">
              <w:rPr>
                <w:rFonts w:ascii="Times New Roman" w:eastAsia="Calibri" w:hAnsi="Times New Roman"/>
                <w:b/>
                <w:sz w:val="26"/>
                <w:szCs w:val="26"/>
              </w:rPr>
              <w:t xml:space="preserve"> </w:t>
            </w:r>
            <w:proofErr w:type="spellStart"/>
            <w:r w:rsidRPr="00DD54C1">
              <w:rPr>
                <w:rFonts w:ascii="Times New Roman" w:eastAsia="Calibri" w:hAnsi="Times New Roman"/>
                <w:b/>
                <w:sz w:val="26"/>
                <w:szCs w:val="26"/>
              </w:rPr>
              <w:t>đa</w:t>
            </w:r>
            <w:proofErr w:type="spellEnd"/>
            <w:r w:rsidRPr="00DD54C1">
              <w:rPr>
                <w:rFonts w:ascii="Times New Roman" w:eastAsia="Calibri" w:hAnsi="Times New Roman"/>
                <w:b/>
                <w:sz w:val="26"/>
                <w:szCs w:val="26"/>
              </w:rPr>
              <w:t xml:space="preserve"> </w:t>
            </w:r>
            <w:proofErr w:type="spellStart"/>
            <w:r w:rsidRPr="00DD54C1">
              <w:rPr>
                <w:rFonts w:ascii="Times New Roman" w:eastAsia="Calibri" w:hAnsi="Times New Roman"/>
                <w:b/>
                <w:sz w:val="26"/>
                <w:szCs w:val="26"/>
              </w:rPr>
              <w:t>diện</w:t>
            </w:r>
            <w:proofErr w:type="spellEnd"/>
          </w:p>
          <w:p w:rsidR="00FE73E4" w:rsidRPr="00DD54C1" w:rsidRDefault="00FE73E4" w:rsidP="00107F64">
            <w:pPr>
              <w:spacing w:after="60"/>
              <w:rPr>
                <w:rFonts w:ascii="Times New Roman" w:eastAsia="Calibri" w:hAnsi="Times New Roman"/>
                <w:b/>
                <w:i/>
                <w:color w:val="000000"/>
                <w:sz w:val="26"/>
                <w:szCs w:val="26"/>
              </w:rPr>
            </w:pPr>
          </w:p>
        </w:tc>
        <w:tc>
          <w:tcPr>
            <w:tcW w:w="709" w:type="dxa"/>
            <w:shd w:val="clear" w:color="auto" w:fill="auto"/>
            <w:vAlign w:val="center"/>
          </w:tcPr>
          <w:p w:rsidR="00FE73E4" w:rsidRPr="00DD54C1" w:rsidRDefault="00FE73E4" w:rsidP="00107F64">
            <w:pPr>
              <w:spacing w:after="60"/>
              <w:rPr>
                <w:rFonts w:ascii="Times New Roman" w:eastAsia="Calibri" w:hAnsi="Times New Roman"/>
                <w:color w:val="000000"/>
                <w:sz w:val="26"/>
                <w:szCs w:val="26"/>
              </w:rPr>
            </w:pPr>
            <w:r w:rsidRPr="00DD54C1">
              <w:rPr>
                <w:rFonts w:ascii="Times New Roman" w:eastAsia="Calibri" w:hAnsi="Times New Roman"/>
                <w:color w:val="000000"/>
                <w:sz w:val="26"/>
                <w:szCs w:val="26"/>
              </w:rPr>
              <w:t>3</w:t>
            </w:r>
          </w:p>
        </w:tc>
        <w:tc>
          <w:tcPr>
            <w:tcW w:w="567" w:type="dxa"/>
            <w:shd w:val="clear" w:color="auto" w:fill="auto"/>
            <w:vAlign w:val="center"/>
          </w:tcPr>
          <w:p w:rsidR="00FE73E4" w:rsidRPr="00DD54C1" w:rsidRDefault="00FE73E4" w:rsidP="00107F64">
            <w:pPr>
              <w:spacing w:after="60"/>
              <w:rPr>
                <w:rFonts w:ascii="Times New Roman" w:eastAsia="Calibri" w:hAnsi="Times New Roman"/>
                <w:color w:val="000000"/>
                <w:sz w:val="26"/>
                <w:szCs w:val="26"/>
              </w:rPr>
            </w:pPr>
            <w:r>
              <w:rPr>
                <w:rFonts w:ascii="Times New Roman" w:eastAsia="Calibri" w:hAnsi="Times New Roman"/>
                <w:bCs/>
                <w:sz w:val="26"/>
                <w:szCs w:val="26"/>
              </w:rPr>
              <w:t>3</w:t>
            </w:r>
          </w:p>
        </w:tc>
        <w:tc>
          <w:tcPr>
            <w:tcW w:w="709" w:type="dxa"/>
            <w:shd w:val="clear" w:color="auto" w:fill="auto"/>
            <w:vAlign w:val="center"/>
          </w:tcPr>
          <w:p w:rsidR="00FE73E4" w:rsidRPr="00DD54C1" w:rsidRDefault="00FE73E4" w:rsidP="00107F64">
            <w:pPr>
              <w:spacing w:after="60"/>
              <w:rPr>
                <w:rFonts w:ascii="Times New Roman" w:eastAsia="Calibri" w:hAnsi="Times New Roman"/>
                <w:color w:val="000000"/>
                <w:sz w:val="26"/>
                <w:szCs w:val="26"/>
              </w:rPr>
            </w:pPr>
            <w:r w:rsidRPr="00DD54C1">
              <w:rPr>
                <w:rFonts w:ascii="Times New Roman" w:eastAsia="Calibri" w:hAnsi="Times New Roman"/>
                <w:color w:val="000000"/>
                <w:sz w:val="26"/>
                <w:szCs w:val="26"/>
              </w:rPr>
              <w:t>2</w:t>
            </w:r>
          </w:p>
        </w:tc>
        <w:tc>
          <w:tcPr>
            <w:tcW w:w="567" w:type="dxa"/>
            <w:shd w:val="clear" w:color="auto" w:fill="auto"/>
            <w:vAlign w:val="center"/>
          </w:tcPr>
          <w:p w:rsidR="00FE73E4" w:rsidRPr="00DD54C1" w:rsidRDefault="00FE73E4" w:rsidP="00107F64">
            <w:pPr>
              <w:spacing w:after="60"/>
              <w:rPr>
                <w:rFonts w:ascii="Times New Roman" w:eastAsia="Calibri" w:hAnsi="Times New Roman"/>
                <w:color w:val="000000"/>
                <w:sz w:val="26"/>
                <w:szCs w:val="26"/>
              </w:rPr>
            </w:pPr>
            <w:r>
              <w:rPr>
                <w:rFonts w:ascii="Times New Roman" w:eastAsia="Calibri" w:hAnsi="Times New Roman"/>
                <w:color w:val="000000"/>
                <w:sz w:val="26"/>
                <w:szCs w:val="26"/>
              </w:rPr>
              <w:t>2</w:t>
            </w:r>
          </w:p>
        </w:tc>
        <w:tc>
          <w:tcPr>
            <w:tcW w:w="708" w:type="dxa"/>
            <w:shd w:val="clear" w:color="auto" w:fill="auto"/>
            <w:vAlign w:val="center"/>
          </w:tcPr>
          <w:p w:rsidR="00FE73E4" w:rsidRPr="00DD54C1" w:rsidRDefault="00FE73E4" w:rsidP="00107F64">
            <w:pPr>
              <w:spacing w:after="60"/>
              <w:rPr>
                <w:rFonts w:ascii="Times New Roman" w:eastAsia="Calibri" w:hAnsi="Times New Roman"/>
                <w:color w:val="000000"/>
                <w:sz w:val="26"/>
                <w:szCs w:val="26"/>
              </w:rPr>
            </w:pPr>
          </w:p>
        </w:tc>
        <w:tc>
          <w:tcPr>
            <w:tcW w:w="567" w:type="dxa"/>
            <w:shd w:val="clear" w:color="auto" w:fill="auto"/>
            <w:vAlign w:val="center"/>
          </w:tcPr>
          <w:p w:rsidR="00FE73E4" w:rsidRPr="00DD54C1" w:rsidRDefault="00FE73E4" w:rsidP="00107F64">
            <w:pPr>
              <w:spacing w:after="60"/>
              <w:rPr>
                <w:rFonts w:ascii="Times New Roman" w:eastAsia="Calibri" w:hAnsi="Times New Roman"/>
                <w:color w:val="000000"/>
                <w:sz w:val="26"/>
                <w:szCs w:val="26"/>
              </w:rPr>
            </w:pPr>
          </w:p>
        </w:tc>
        <w:tc>
          <w:tcPr>
            <w:tcW w:w="709" w:type="dxa"/>
            <w:shd w:val="clear" w:color="auto" w:fill="auto"/>
            <w:vAlign w:val="center"/>
          </w:tcPr>
          <w:p w:rsidR="00FE73E4" w:rsidRPr="00DD54C1" w:rsidRDefault="00FE73E4" w:rsidP="00107F64">
            <w:pPr>
              <w:spacing w:after="60"/>
              <w:rPr>
                <w:rFonts w:ascii="Times New Roman" w:eastAsia="Calibri" w:hAnsi="Times New Roman"/>
                <w:color w:val="000000"/>
                <w:sz w:val="26"/>
                <w:szCs w:val="26"/>
              </w:rPr>
            </w:pPr>
            <w:r w:rsidRPr="00DD54C1">
              <w:rPr>
                <w:rFonts w:ascii="Times New Roman" w:eastAsia="Calibri" w:hAnsi="Times New Roman"/>
                <w:color w:val="000000"/>
                <w:sz w:val="26"/>
                <w:szCs w:val="26"/>
              </w:rPr>
              <w:t>1</w:t>
            </w:r>
          </w:p>
        </w:tc>
        <w:tc>
          <w:tcPr>
            <w:tcW w:w="567" w:type="dxa"/>
            <w:shd w:val="clear" w:color="auto" w:fill="auto"/>
            <w:vAlign w:val="center"/>
          </w:tcPr>
          <w:p w:rsidR="00FE73E4" w:rsidRPr="00DD54C1" w:rsidRDefault="00FE73E4" w:rsidP="00107F64">
            <w:pPr>
              <w:spacing w:after="60"/>
              <w:rPr>
                <w:rFonts w:ascii="Times New Roman" w:eastAsia="Calibri" w:hAnsi="Times New Roman"/>
                <w:color w:val="000000"/>
                <w:sz w:val="26"/>
                <w:szCs w:val="26"/>
              </w:rPr>
            </w:pPr>
            <w:r>
              <w:rPr>
                <w:rFonts w:ascii="Times New Roman" w:eastAsia="Calibri" w:hAnsi="Times New Roman"/>
                <w:color w:val="000000"/>
                <w:sz w:val="26"/>
                <w:szCs w:val="26"/>
              </w:rPr>
              <w:t>12</w:t>
            </w:r>
          </w:p>
        </w:tc>
        <w:tc>
          <w:tcPr>
            <w:tcW w:w="567" w:type="dxa"/>
            <w:shd w:val="clear" w:color="auto" w:fill="auto"/>
            <w:vAlign w:val="center"/>
          </w:tcPr>
          <w:p w:rsidR="00FE73E4" w:rsidRPr="00DD54C1" w:rsidRDefault="00FE73E4" w:rsidP="00107F64">
            <w:pPr>
              <w:spacing w:line="288" w:lineRule="auto"/>
              <w:rPr>
                <w:rFonts w:ascii="Times New Roman" w:eastAsia="Calibri" w:hAnsi="Times New Roman"/>
                <w:bCs/>
                <w:sz w:val="26"/>
                <w:szCs w:val="26"/>
              </w:rPr>
            </w:pPr>
            <w:r>
              <w:rPr>
                <w:rFonts w:ascii="Times New Roman" w:eastAsia="Calibri" w:hAnsi="Times New Roman"/>
                <w:bCs/>
                <w:sz w:val="26"/>
                <w:szCs w:val="26"/>
              </w:rPr>
              <w:t>5</w:t>
            </w:r>
          </w:p>
        </w:tc>
        <w:tc>
          <w:tcPr>
            <w:tcW w:w="567" w:type="dxa"/>
            <w:shd w:val="clear" w:color="auto" w:fill="auto"/>
            <w:vAlign w:val="center"/>
          </w:tcPr>
          <w:p w:rsidR="00FE73E4" w:rsidRPr="00DD54C1" w:rsidRDefault="00FE73E4" w:rsidP="00107F64">
            <w:pPr>
              <w:spacing w:line="288" w:lineRule="auto"/>
              <w:rPr>
                <w:rFonts w:ascii="Times New Roman" w:eastAsia="Calibri" w:hAnsi="Times New Roman"/>
                <w:bCs/>
                <w:sz w:val="26"/>
                <w:szCs w:val="26"/>
              </w:rPr>
            </w:pPr>
            <w:r w:rsidRPr="00DD54C1">
              <w:rPr>
                <w:rFonts w:ascii="Times New Roman" w:eastAsia="Calibri" w:hAnsi="Times New Roman"/>
                <w:bCs/>
                <w:sz w:val="26"/>
                <w:szCs w:val="26"/>
              </w:rPr>
              <w:t>1</w:t>
            </w:r>
          </w:p>
        </w:tc>
        <w:tc>
          <w:tcPr>
            <w:tcW w:w="675" w:type="dxa"/>
            <w:shd w:val="clear" w:color="auto" w:fill="auto"/>
            <w:vAlign w:val="center"/>
          </w:tcPr>
          <w:p w:rsidR="00FE73E4" w:rsidRPr="00DD54C1" w:rsidRDefault="00FE73E4" w:rsidP="00107F64">
            <w:pPr>
              <w:spacing w:line="288" w:lineRule="auto"/>
              <w:rPr>
                <w:rFonts w:ascii="Times New Roman" w:eastAsia="Calibri" w:hAnsi="Times New Roman"/>
                <w:bCs/>
                <w:sz w:val="26"/>
                <w:szCs w:val="26"/>
              </w:rPr>
            </w:pPr>
            <w:r>
              <w:rPr>
                <w:rFonts w:ascii="Times New Roman" w:eastAsia="Calibri" w:hAnsi="Times New Roman"/>
                <w:bCs/>
                <w:sz w:val="26"/>
                <w:szCs w:val="26"/>
              </w:rPr>
              <w:t>17</w:t>
            </w:r>
          </w:p>
        </w:tc>
        <w:tc>
          <w:tcPr>
            <w:tcW w:w="851" w:type="dxa"/>
            <w:shd w:val="clear" w:color="auto" w:fill="auto"/>
            <w:vAlign w:val="center"/>
          </w:tcPr>
          <w:p w:rsidR="00FE73E4" w:rsidRPr="00DD54C1" w:rsidRDefault="00FE73E4" w:rsidP="00107F64">
            <w:pPr>
              <w:spacing w:line="288" w:lineRule="auto"/>
              <w:rPr>
                <w:rFonts w:ascii="Times New Roman" w:eastAsia="Calibri" w:hAnsi="Times New Roman"/>
                <w:b/>
                <w:bCs/>
                <w:sz w:val="26"/>
                <w:szCs w:val="26"/>
              </w:rPr>
            </w:pPr>
            <w:r w:rsidRPr="00DD54C1">
              <w:rPr>
                <w:rFonts w:ascii="Times New Roman" w:eastAsia="Calibri" w:hAnsi="Times New Roman"/>
                <w:b/>
                <w:bCs/>
                <w:sz w:val="26"/>
                <w:szCs w:val="26"/>
              </w:rPr>
              <w:t>22,5</w:t>
            </w:r>
          </w:p>
        </w:tc>
      </w:tr>
      <w:tr w:rsidR="00FE73E4" w:rsidRPr="00DD54C1" w:rsidTr="00107F64">
        <w:trPr>
          <w:trHeight w:val="658"/>
        </w:trPr>
        <w:tc>
          <w:tcPr>
            <w:tcW w:w="709" w:type="dxa"/>
            <w:vMerge/>
            <w:shd w:val="clear" w:color="auto" w:fill="auto"/>
            <w:vAlign w:val="center"/>
          </w:tcPr>
          <w:p w:rsidR="00FE73E4" w:rsidRPr="00DD54C1" w:rsidRDefault="00FE73E4" w:rsidP="00107F64">
            <w:pPr>
              <w:spacing w:line="288" w:lineRule="auto"/>
              <w:rPr>
                <w:rFonts w:ascii="Times New Roman" w:eastAsia="Calibri" w:hAnsi="Times New Roman"/>
                <w:bCs/>
                <w:sz w:val="26"/>
                <w:szCs w:val="26"/>
                <w:lang w:val="vi-VN"/>
              </w:rPr>
            </w:pPr>
          </w:p>
        </w:tc>
        <w:tc>
          <w:tcPr>
            <w:tcW w:w="1134" w:type="dxa"/>
            <w:shd w:val="clear" w:color="auto" w:fill="auto"/>
            <w:vAlign w:val="center"/>
          </w:tcPr>
          <w:p w:rsidR="00FE73E4" w:rsidRDefault="00FE73E4" w:rsidP="00107F64">
            <w:pPr>
              <w:widowControl w:val="0"/>
              <w:pBdr>
                <w:top w:val="nil"/>
                <w:left w:val="nil"/>
                <w:bottom w:val="nil"/>
                <w:right w:val="nil"/>
                <w:between w:val="nil"/>
              </w:pBdr>
              <w:tabs>
                <w:tab w:val="left" w:pos="315"/>
              </w:tabs>
              <w:spacing w:after="60"/>
              <w:rPr>
                <w:rFonts w:ascii="Times New Roman" w:eastAsia="Calibri" w:hAnsi="Times New Roman"/>
                <w:b/>
                <w:sz w:val="26"/>
                <w:szCs w:val="26"/>
              </w:rPr>
            </w:pPr>
            <w:r w:rsidRPr="00DD54C1">
              <w:rPr>
                <w:rFonts w:ascii="Times New Roman" w:eastAsia="Calibri" w:hAnsi="Times New Roman"/>
                <w:b/>
                <w:sz w:val="26"/>
                <w:szCs w:val="26"/>
              </w:rPr>
              <w:t xml:space="preserve">1.4. </w:t>
            </w:r>
            <w:proofErr w:type="spellStart"/>
            <w:r w:rsidRPr="00DD54C1">
              <w:rPr>
                <w:rFonts w:ascii="Times New Roman" w:eastAsia="Calibri" w:hAnsi="Times New Roman"/>
                <w:b/>
                <w:sz w:val="26"/>
                <w:szCs w:val="26"/>
              </w:rPr>
              <w:t>Bản</w:t>
            </w:r>
            <w:proofErr w:type="spellEnd"/>
            <w:r w:rsidRPr="00DD54C1">
              <w:rPr>
                <w:rFonts w:ascii="Times New Roman" w:eastAsia="Calibri" w:hAnsi="Times New Roman"/>
                <w:b/>
                <w:sz w:val="26"/>
                <w:szCs w:val="26"/>
              </w:rPr>
              <w:t xml:space="preserve"> </w:t>
            </w:r>
            <w:proofErr w:type="spellStart"/>
            <w:r w:rsidRPr="00DD54C1">
              <w:rPr>
                <w:rFonts w:ascii="Times New Roman" w:eastAsia="Calibri" w:hAnsi="Times New Roman"/>
                <w:b/>
                <w:sz w:val="26"/>
                <w:szCs w:val="26"/>
              </w:rPr>
              <w:t>vẽ</w:t>
            </w:r>
            <w:proofErr w:type="spellEnd"/>
            <w:r w:rsidRPr="00DD54C1">
              <w:rPr>
                <w:rFonts w:ascii="Times New Roman" w:eastAsia="Calibri" w:hAnsi="Times New Roman"/>
                <w:b/>
                <w:sz w:val="26"/>
                <w:szCs w:val="26"/>
              </w:rPr>
              <w:t xml:space="preserve"> </w:t>
            </w:r>
            <w:proofErr w:type="spellStart"/>
            <w:r w:rsidRPr="00DD54C1">
              <w:rPr>
                <w:rFonts w:ascii="Times New Roman" w:eastAsia="Calibri" w:hAnsi="Times New Roman"/>
                <w:b/>
                <w:sz w:val="26"/>
                <w:szCs w:val="26"/>
              </w:rPr>
              <w:t>các</w:t>
            </w:r>
            <w:proofErr w:type="spellEnd"/>
            <w:r w:rsidRPr="00DD54C1">
              <w:rPr>
                <w:rFonts w:ascii="Times New Roman" w:eastAsia="Calibri" w:hAnsi="Times New Roman"/>
                <w:b/>
                <w:sz w:val="26"/>
                <w:szCs w:val="26"/>
              </w:rPr>
              <w:t xml:space="preserve"> </w:t>
            </w:r>
            <w:proofErr w:type="spellStart"/>
            <w:r w:rsidRPr="00DD54C1">
              <w:rPr>
                <w:rFonts w:ascii="Times New Roman" w:eastAsia="Calibri" w:hAnsi="Times New Roman"/>
                <w:b/>
                <w:sz w:val="26"/>
                <w:szCs w:val="26"/>
              </w:rPr>
              <w:t>khối</w:t>
            </w:r>
            <w:proofErr w:type="spellEnd"/>
            <w:r w:rsidRPr="00DD54C1">
              <w:rPr>
                <w:rFonts w:ascii="Times New Roman" w:eastAsia="Calibri" w:hAnsi="Times New Roman"/>
                <w:b/>
                <w:sz w:val="26"/>
                <w:szCs w:val="26"/>
              </w:rPr>
              <w:t xml:space="preserve"> </w:t>
            </w:r>
            <w:proofErr w:type="spellStart"/>
            <w:r w:rsidRPr="00DD54C1">
              <w:rPr>
                <w:rFonts w:ascii="Times New Roman" w:eastAsia="Calibri" w:hAnsi="Times New Roman"/>
                <w:b/>
                <w:sz w:val="26"/>
                <w:szCs w:val="26"/>
              </w:rPr>
              <w:t>tròn</w:t>
            </w:r>
            <w:proofErr w:type="spellEnd"/>
            <w:r w:rsidRPr="00DD54C1">
              <w:rPr>
                <w:rFonts w:ascii="Times New Roman" w:eastAsia="Calibri" w:hAnsi="Times New Roman"/>
                <w:b/>
                <w:sz w:val="26"/>
                <w:szCs w:val="26"/>
              </w:rPr>
              <w:t xml:space="preserve"> </w:t>
            </w:r>
            <w:proofErr w:type="spellStart"/>
            <w:r w:rsidRPr="00DD54C1">
              <w:rPr>
                <w:rFonts w:ascii="Times New Roman" w:eastAsia="Calibri" w:hAnsi="Times New Roman"/>
                <w:b/>
                <w:sz w:val="26"/>
                <w:szCs w:val="26"/>
              </w:rPr>
              <w:t>xoay</w:t>
            </w:r>
            <w:proofErr w:type="spellEnd"/>
          </w:p>
          <w:p w:rsidR="00FE73E4" w:rsidRPr="00DD54C1" w:rsidRDefault="00FE73E4" w:rsidP="00107F64">
            <w:pPr>
              <w:widowControl w:val="0"/>
              <w:pBdr>
                <w:top w:val="nil"/>
                <w:left w:val="nil"/>
                <w:bottom w:val="nil"/>
                <w:right w:val="nil"/>
                <w:between w:val="nil"/>
              </w:pBdr>
              <w:tabs>
                <w:tab w:val="left" w:pos="315"/>
              </w:tabs>
              <w:spacing w:after="60"/>
              <w:rPr>
                <w:rFonts w:ascii="Times New Roman" w:eastAsia="Calibri" w:hAnsi="Times New Roman"/>
                <w:b/>
                <w:i/>
                <w:color w:val="000000"/>
                <w:sz w:val="26"/>
                <w:szCs w:val="26"/>
              </w:rPr>
            </w:pPr>
          </w:p>
        </w:tc>
        <w:tc>
          <w:tcPr>
            <w:tcW w:w="709" w:type="dxa"/>
            <w:shd w:val="clear" w:color="auto" w:fill="auto"/>
            <w:vAlign w:val="center"/>
          </w:tcPr>
          <w:p w:rsidR="00FE73E4" w:rsidRPr="00DD54C1" w:rsidRDefault="00FE73E4" w:rsidP="00107F64">
            <w:pPr>
              <w:spacing w:after="60"/>
              <w:rPr>
                <w:rFonts w:ascii="Times New Roman" w:eastAsia="Calibri" w:hAnsi="Times New Roman"/>
                <w:color w:val="000000"/>
                <w:sz w:val="26"/>
                <w:szCs w:val="26"/>
              </w:rPr>
            </w:pPr>
            <w:r>
              <w:rPr>
                <w:rFonts w:ascii="Times New Roman" w:eastAsia="Calibri" w:hAnsi="Times New Roman"/>
                <w:color w:val="000000"/>
                <w:sz w:val="26"/>
                <w:szCs w:val="26"/>
              </w:rPr>
              <w:t>1</w:t>
            </w:r>
          </w:p>
        </w:tc>
        <w:tc>
          <w:tcPr>
            <w:tcW w:w="567" w:type="dxa"/>
            <w:shd w:val="clear" w:color="auto" w:fill="auto"/>
            <w:vAlign w:val="center"/>
          </w:tcPr>
          <w:p w:rsidR="00FE73E4" w:rsidRPr="00DD54C1" w:rsidRDefault="00FE73E4" w:rsidP="00107F64">
            <w:pPr>
              <w:spacing w:after="60"/>
              <w:rPr>
                <w:rFonts w:ascii="Times New Roman" w:eastAsia="Calibri" w:hAnsi="Times New Roman"/>
                <w:color w:val="000000"/>
                <w:sz w:val="26"/>
                <w:szCs w:val="26"/>
              </w:rPr>
            </w:pPr>
            <w:r>
              <w:rPr>
                <w:rFonts w:ascii="Times New Roman" w:eastAsia="Calibri" w:hAnsi="Times New Roman"/>
                <w:color w:val="000000"/>
                <w:sz w:val="26"/>
                <w:szCs w:val="26"/>
              </w:rPr>
              <w:t>1</w:t>
            </w:r>
          </w:p>
        </w:tc>
        <w:tc>
          <w:tcPr>
            <w:tcW w:w="709" w:type="dxa"/>
            <w:shd w:val="clear" w:color="auto" w:fill="auto"/>
            <w:vAlign w:val="center"/>
          </w:tcPr>
          <w:p w:rsidR="00FE73E4" w:rsidRPr="00DD54C1" w:rsidRDefault="00FE73E4" w:rsidP="00107F64">
            <w:pPr>
              <w:spacing w:after="60"/>
              <w:rPr>
                <w:rFonts w:ascii="Times New Roman" w:eastAsia="Calibri" w:hAnsi="Times New Roman"/>
                <w:color w:val="000000"/>
                <w:sz w:val="26"/>
                <w:szCs w:val="26"/>
              </w:rPr>
            </w:pPr>
            <w:r w:rsidRPr="00DD54C1">
              <w:rPr>
                <w:rFonts w:ascii="Times New Roman" w:eastAsia="Calibri" w:hAnsi="Times New Roman"/>
                <w:color w:val="000000"/>
                <w:sz w:val="26"/>
                <w:szCs w:val="26"/>
              </w:rPr>
              <w:t>3</w:t>
            </w:r>
          </w:p>
        </w:tc>
        <w:tc>
          <w:tcPr>
            <w:tcW w:w="567" w:type="dxa"/>
            <w:shd w:val="clear" w:color="auto" w:fill="auto"/>
            <w:vAlign w:val="center"/>
          </w:tcPr>
          <w:p w:rsidR="00FE73E4" w:rsidRPr="00DD54C1" w:rsidRDefault="00FE73E4" w:rsidP="00107F64">
            <w:pPr>
              <w:spacing w:after="60"/>
              <w:rPr>
                <w:rFonts w:ascii="Times New Roman" w:eastAsia="Calibri" w:hAnsi="Times New Roman"/>
                <w:color w:val="000000"/>
                <w:sz w:val="26"/>
                <w:szCs w:val="26"/>
              </w:rPr>
            </w:pPr>
            <w:r>
              <w:rPr>
                <w:rFonts w:ascii="Times New Roman" w:eastAsia="Calibri" w:hAnsi="Times New Roman"/>
                <w:color w:val="000000"/>
                <w:sz w:val="26"/>
                <w:szCs w:val="26"/>
              </w:rPr>
              <w:t>3</w:t>
            </w:r>
          </w:p>
        </w:tc>
        <w:tc>
          <w:tcPr>
            <w:tcW w:w="708" w:type="dxa"/>
            <w:shd w:val="clear" w:color="auto" w:fill="auto"/>
            <w:vAlign w:val="center"/>
          </w:tcPr>
          <w:p w:rsidR="00FE73E4" w:rsidRPr="00DD54C1" w:rsidRDefault="00FE73E4" w:rsidP="00107F64">
            <w:pPr>
              <w:spacing w:after="60"/>
              <w:rPr>
                <w:rFonts w:ascii="Times New Roman" w:eastAsia="Calibri" w:hAnsi="Times New Roman"/>
                <w:color w:val="000000"/>
                <w:sz w:val="26"/>
                <w:szCs w:val="26"/>
              </w:rPr>
            </w:pPr>
            <w:r w:rsidRPr="00DD54C1">
              <w:rPr>
                <w:rFonts w:ascii="Times New Roman" w:eastAsia="Calibri" w:hAnsi="Times New Roman"/>
                <w:color w:val="000000"/>
                <w:sz w:val="26"/>
                <w:szCs w:val="26"/>
              </w:rPr>
              <w:t>1</w:t>
            </w:r>
          </w:p>
        </w:tc>
        <w:tc>
          <w:tcPr>
            <w:tcW w:w="567" w:type="dxa"/>
            <w:shd w:val="clear" w:color="auto" w:fill="auto"/>
            <w:vAlign w:val="center"/>
          </w:tcPr>
          <w:p w:rsidR="00FE73E4" w:rsidRPr="00DD54C1" w:rsidRDefault="00FE73E4" w:rsidP="00107F64">
            <w:pPr>
              <w:spacing w:after="60"/>
              <w:rPr>
                <w:rFonts w:ascii="Times New Roman" w:eastAsia="Calibri" w:hAnsi="Times New Roman"/>
                <w:color w:val="000000"/>
                <w:sz w:val="26"/>
                <w:szCs w:val="26"/>
              </w:rPr>
            </w:pPr>
            <w:r>
              <w:rPr>
                <w:rFonts w:ascii="Times New Roman" w:eastAsia="Calibri" w:hAnsi="Times New Roman"/>
                <w:color w:val="000000"/>
                <w:sz w:val="26"/>
                <w:szCs w:val="26"/>
              </w:rPr>
              <w:t>7</w:t>
            </w:r>
          </w:p>
        </w:tc>
        <w:tc>
          <w:tcPr>
            <w:tcW w:w="709" w:type="dxa"/>
            <w:shd w:val="clear" w:color="auto" w:fill="auto"/>
            <w:vAlign w:val="center"/>
          </w:tcPr>
          <w:p w:rsidR="00FE73E4" w:rsidRPr="00DD54C1" w:rsidRDefault="00FE73E4" w:rsidP="00107F64">
            <w:pPr>
              <w:spacing w:after="60"/>
              <w:rPr>
                <w:rFonts w:ascii="Times New Roman" w:eastAsia="Calibri" w:hAnsi="Times New Roman"/>
                <w:color w:val="000000"/>
                <w:sz w:val="26"/>
                <w:szCs w:val="26"/>
              </w:rPr>
            </w:pPr>
          </w:p>
        </w:tc>
        <w:tc>
          <w:tcPr>
            <w:tcW w:w="567" w:type="dxa"/>
            <w:shd w:val="clear" w:color="auto" w:fill="auto"/>
            <w:vAlign w:val="center"/>
          </w:tcPr>
          <w:p w:rsidR="00FE73E4" w:rsidRPr="00DD54C1" w:rsidRDefault="00FE73E4" w:rsidP="00107F64">
            <w:pPr>
              <w:spacing w:after="60"/>
              <w:rPr>
                <w:rFonts w:ascii="Times New Roman" w:eastAsia="Calibri" w:hAnsi="Times New Roman"/>
                <w:color w:val="000000"/>
                <w:sz w:val="26"/>
                <w:szCs w:val="26"/>
              </w:rPr>
            </w:pPr>
          </w:p>
        </w:tc>
        <w:tc>
          <w:tcPr>
            <w:tcW w:w="567" w:type="dxa"/>
            <w:shd w:val="clear" w:color="auto" w:fill="auto"/>
            <w:vAlign w:val="center"/>
          </w:tcPr>
          <w:p w:rsidR="00FE73E4" w:rsidRPr="00DD54C1" w:rsidRDefault="00FE73E4" w:rsidP="00107F64">
            <w:pPr>
              <w:spacing w:line="288" w:lineRule="auto"/>
              <w:rPr>
                <w:rFonts w:ascii="Times New Roman" w:eastAsia="Calibri" w:hAnsi="Times New Roman"/>
                <w:bCs/>
                <w:sz w:val="26"/>
                <w:szCs w:val="26"/>
              </w:rPr>
            </w:pPr>
            <w:r>
              <w:rPr>
                <w:rFonts w:ascii="Times New Roman" w:eastAsia="Calibri" w:hAnsi="Times New Roman"/>
                <w:bCs/>
                <w:sz w:val="26"/>
                <w:szCs w:val="26"/>
              </w:rPr>
              <w:t>4</w:t>
            </w:r>
          </w:p>
        </w:tc>
        <w:tc>
          <w:tcPr>
            <w:tcW w:w="567" w:type="dxa"/>
            <w:shd w:val="clear" w:color="auto" w:fill="auto"/>
            <w:vAlign w:val="center"/>
          </w:tcPr>
          <w:p w:rsidR="00FE73E4" w:rsidRPr="00DD54C1" w:rsidRDefault="00FE73E4" w:rsidP="00107F64">
            <w:pPr>
              <w:spacing w:line="288" w:lineRule="auto"/>
              <w:rPr>
                <w:rFonts w:ascii="Times New Roman" w:eastAsia="Calibri" w:hAnsi="Times New Roman"/>
                <w:bCs/>
                <w:sz w:val="26"/>
                <w:szCs w:val="26"/>
              </w:rPr>
            </w:pPr>
            <w:r w:rsidRPr="00DD54C1">
              <w:rPr>
                <w:rFonts w:ascii="Times New Roman" w:eastAsia="Calibri" w:hAnsi="Times New Roman"/>
                <w:bCs/>
                <w:sz w:val="26"/>
                <w:szCs w:val="26"/>
              </w:rPr>
              <w:t>1</w:t>
            </w:r>
          </w:p>
        </w:tc>
        <w:tc>
          <w:tcPr>
            <w:tcW w:w="675" w:type="dxa"/>
            <w:shd w:val="clear" w:color="auto" w:fill="auto"/>
            <w:vAlign w:val="center"/>
          </w:tcPr>
          <w:p w:rsidR="00FE73E4" w:rsidRPr="00DD54C1" w:rsidRDefault="00FE73E4" w:rsidP="00107F64">
            <w:pPr>
              <w:spacing w:line="288" w:lineRule="auto"/>
              <w:rPr>
                <w:rFonts w:ascii="Times New Roman" w:eastAsia="Calibri" w:hAnsi="Times New Roman"/>
                <w:bCs/>
                <w:sz w:val="26"/>
                <w:szCs w:val="26"/>
              </w:rPr>
            </w:pPr>
            <w:r>
              <w:rPr>
                <w:rFonts w:ascii="Times New Roman" w:eastAsia="Calibri" w:hAnsi="Times New Roman"/>
                <w:bCs/>
                <w:sz w:val="26"/>
                <w:szCs w:val="26"/>
              </w:rPr>
              <w:t>11</w:t>
            </w:r>
          </w:p>
        </w:tc>
        <w:tc>
          <w:tcPr>
            <w:tcW w:w="851" w:type="dxa"/>
            <w:shd w:val="clear" w:color="auto" w:fill="auto"/>
            <w:vAlign w:val="center"/>
          </w:tcPr>
          <w:p w:rsidR="00FE73E4" w:rsidRPr="00DD54C1" w:rsidRDefault="00FE73E4" w:rsidP="00107F64">
            <w:pPr>
              <w:spacing w:line="288" w:lineRule="auto"/>
              <w:rPr>
                <w:rFonts w:ascii="Times New Roman" w:eastAsia="Calibri" w:hAnsi="Times New Roman"/>
                <w:b/>
                <w:bCs/>
                <w:sz w:val="26"/>
                <w:szCs w:val="26"/>
              </w:rPr>
            </w:pPr>
            <w:r w:rsidRPr="00DD54C1">
              <w:rPr>
                <w:rFonts w:ascii="Times New Roman" w:eastAsia="Calibri" w:hAnsi="Times New Roman"/>
                <w:b/>
                <w:bCs/>
                <w:sz w:val="26"/>
                <w:szCs w:val="26"/>
              </w:rPr>
              <w:t>32,5</w:t>
            </w:r>
          </w:p>
        </w:tc>
      </w:tr>
      <w:tr w:rsidR="00FE73E4" w:rsidRPr="00DD54C1" w:rsidTr="00107F64">
        <w:trPr>
          <w:trHeight w:val="1000"/>
        </w:trPr>
        <w:tc>
          <w:tcPr>
            <w:tcW w:w="1843" w:type="dxa"/>
            <w:gridSpan w:val="2"/>
            <w:shd w:val="clear" w:color="auto" w:fill="auto"/>
            <w:vAlign w:val="center"/>
          </w:tcPr>
          <w:p w:rsidR="00FE73E4" w:rsidRDefault="00FE73E4" w:rsidP="00107F64">
            <w:pPr>
              <w:spacing w:line="288" w:lineRule="auto"/>
              <w:jc w:val="center"/>
              <w:rPr>
                <w:rFonts w:ascii="Times New Roman" w:eastAsia="Calibri" w:hAnsi="Times New Roman"/>
                <w:b/>
                <w:bCs/>
                <w:sz w:val="26"/>
                <w:szCs w:val="26"/>
              </w:rPr>
            </w:pPr>
            <w:proofErr w:type="spellStart"/>
            <w:r>
              <w:rPr>
                <w:rFonts w:ascii="Times New Roman" w:eastAsia="Calibri" w:hAnsi="Times New Roman"/>
                <w:b/>
                <w:bCs/>
                <w:sz w:val="26"/>
                <w:szCs w:val="26"/>
              </w:rPr>
              <w:t>Tổng</w:t>
            </w:r>
            <w:proofErr w:type="spellEnd"/>
          </w:p>
          <w:p w:rsidR="00FE73E4" w:rsidRPr="00DD54C1" w:rsidRDefault="00FE73E4" w:rsidP="00107F64">
            <w:pPr>
              <w:spacing w:line="288" w:lineRule="auto"/>
              <w:jc w:val="center"/>
              <w:rPr>
                <w:rFonts w:ascii="Times New Roman" w:eastAsia="Calibri" w:hAnsi="Times New Roman"/>
                <w:b/>
                <w:bCs/>
                <w:sz w:val="26"/>
                <w:szCs w:val="26"/>
              </w:rPr>
            </w:pPr>
          </w:p>
        </w:tc>
        <w:tc>
          <w:tcPr>
            <w:tcW w:w="709" w:type="dxa"/>
            <w:shd w:val="clear" w:color="auto" w:fill="auto"/>
            <w:vAlign w:val="center"/>
          </w:tcPr>
          <w:p w:rsidR="00FE73E4" w:rsidRPr="00DD54C1" w:rsidRDefault="00FE73E4" w:rsidP="00107F64">
            <w:pPr>
              <w:spacing w:line="288" w:lineRule="auto"/>
              <w:rPr>
                <w:rFonts w:ascii="Times New Roman" w:eastAsia="Calibri" w:hAnsi="Times New Roman"/>
                <w:b/>
                <w:bCs/>
                <w:sz w:val="26"/>
                <w:szCs w:val="26"/>
              </w:rPr>
            </w:pPr>
            <w:r>
              <w:rPr>
                <w:rFonts w:ascii="Times New Roman" w:eastAsia="Calibri" w:hAnsi="Times New Roman"/>
                <w:b/>
                <w:bCs/>
                <w:sz w:val="26"/>
                <w:szCs w:val="26"/>
              </w:rPr>
              <w:t>10</w:t>
            </w:r>
          </w:p>
        </w:tc>
        <w:tc>
          <w:tcPr>
            <w:tcW w:w="567" w:type="dxa"/>
            <w:shd w:val="clear" w:color="auto" w:fill="auto"/>
            <w:vAlign w:val="center"/>
          </w:tcPr>
          <w:p w:rsidR="00FE73E4" w:rsidRPr="00DD54C1" w:rsidRDefault="00FE73E4" w:rsidP="00107F64">
            <w:pPr>
              <w:spacing w:line="288" w:lineRule="auto"/>
              <w:rPr>
                <w:rFonts w:ascii="Times New Roman" w:eastAsia="Calibri" w:hAnsi="Times New Roman"/>
                <w:b/>
                <w:bCs/>
                <w:sz w:val="26"/>
                <w:szCs w:val="26"/>
              </w:rPr>
            </w:pPr>
            <w:r>
              <w:rPr>
                <w:rFonts w:ascii="Times New Roman" w:eastAsia="Calibri" w:hAnsi="Times New Roman"/>
                <w:b/>
                <w:bCs/>
                <w:sz w:val="26"/>
                <w:szCs w:val="26"/>
              </w:rPr>
              <w:t>14</w:t>
            </w:r>
          </w:p>
        </w:tc>
        <w:tc>
          <w:tcPr>
            <w:tcW w:w="709" w:type="dxa"/>
            <w:shd w:val="clear" w:color="auto" w:fill="auto"/>
            <w:vAlign w:val="center"/>
          </w:tcPr>
          <w:p w:rsidR="00FE73E4" w:rsidRPr="00DD54C1" w:rsidRDefault="00FE73E4" w:rsidP="00107F64">
            <w:pPr>
              <w:spacing w:line="288" w:lineRule="auto"/>
              <w:rPr>
                <w:rFonts w:ascii="Times New Roman" w:eastAsia="Calibri" w:hAnsi="Times New Roman"/>
                <w:b/>
                <w:bCs/>
                <w:sz w:val="26"/>
                <w:szCs w:val="26"/>
              </w:rPr>
            </w:pPr>
            <w:r>
              <w:rPr>
                <w:rFonts w:ascii="Times New Roman" w:eastAsia="Calibri" w:hAnsi="Times New Roman"/>
                <w:b/>
                <w:bCs/>
                <w:sz w:val="26"/>
                <w:szCs w:val="26"/>
              </w:rPr>
              <w:t>8</w:t>
            </w:r>
          </w:p>
        </w:tc>
        <w:tc>
          <w:tcPr>
            <w:tcW w:w="567" w:type="dxa"/>
            <w:shd w:val="clear" w:color="auto" w:fill="auto"/>
            <w:vAlign w:val="center"/>
          </w:tcPr>
          <w:p w:rsidR="00FE73E4" w:rsidRPr="00DD54C1" w:rsidRDefault="00FE73E4" w:rsidP="00107F64">
            <w:pPr>
              <w:spacing w:line="288" w:lineRule="auto"/>
              <w:rPr>
                <w:rFonts w:ascii="Times New Roman" w:eastAsia="Calibri" w:hAnsi="Times New Roman"/>
                <w:b/>
                <w:bCs/>
                <w:sz w:val="26"/>
                <w:szCs w:val="26"/>
              </w:rPr>
            </w:pPr>
            <w:r>
              <w:rPr>
                <w:rFonts w:ascii="Times New Roman" w:eastAsia="Calibri" w:hAnsi="Times New Roman"/>
                <w:b/>
                <w:bCs/>
                <w:sz w:val="26"/>
                <w:szCs w:val="26"/>
              </w:rPr>
              <w:t>12</w:t>
            </w:r>
          </w:p>
        </w:tc>
        <w:tc>
          <w:tcPr>
            <w:tcW w:w="708" w:type="dxa"/>
            <w:shd w:val="clear" w:color="auto" w:fill="auto"/>
            <w:vAlign w:val="center"/>
          </w:tcPr>
          <w:p w:rsidR="00FE73E4" w:rsidRPr="00DD54C1" w:rsidRDefault="00FE73E4" w:rsidP="00107F64">
            <w:pPr>
              <w:spacing w:line="288" w:lineRule="auto"/>
              <w:rPr>
                <w:rFonts w:ascii="Times New Roman" w:eastAsia="Calibri" w:hAnsi="Times New Roman"/>
                <w:b/>
                <w:bCs/>
                <w:sz w:val="26"/>
                <w:szCs w:val="26"/>
              </w:rPr>
            </w:pPr>
            <w:r>
              <w:rPr>
                <w:rFonts w:ascii="Times New Roman" w:eastAsia="Calibri" w:hAnsi="Times New Roman"/>
                <w:b/>
                <w:bCs/>
                <w:sz w:val="26"/>
                <w:szCs w:val="26"/>
              </w:rPr>
              <w:t>1</w:t>
            </w:r>
          </w:p>
        </w:tc>
        <w:tc>
          <w:tcPr>
            <w:tcW w:w="567" w:type="dxa"/>
            <w:shd w:val="clear" w:color="auto" w:fill="auto"/>
            <w:vAlign w:val="center"/>
          </w:tcPr>
          <w:p w:rsidR="00FE73E4" w:rsidRPr="00DD54C1" w:rsidRDefault="00FE73E4" w:rsidP="00107F64">
            <w:pPr>
              <w:spacing w:line="288" w:lineRule="auto"/>
              <w:rPr>
                <w:rFonts w:ascii="Times New Roman" w:eastAsia="Calibri" w:hAnsi="Times New Roman"/>
                <w:b/>
                <w:bCs/>
                <w:sz w:val="26"/>
                <w:szCs w:val="26"/>
              </w:rPr>
            </w:pPr>
            <w:r>
              <w:rPr>
                <w:rFonts w:ascii="Times New Roman" w:eastAsia="Calibri" w:hAnsi="Times New Roman"/>
                <w:b/>
                <w:bCs/>
                <w:sz w:val="26"/>
                <w:szCs w:val="26"/>
              </w:rPr>
              <w:t>7</w:t>
            </w:r>
          </w:p>
        </w:tc>
        <w:tc>
          <w:tcPr>
            <w:tcW w:w="709" w:type="dxa"/>
            <w:shd w:val="clear" w:color="auto" w:fill="auto"/>
            <w:vAlign w:val="center"/>
          </w:tcPr>
          <w:p w:rsidR="00FE73E4" w:rsidRPr="00DD54C1" w:rsidRDefault="00FE73E4" w:rsidP="00107F64">
            <w:pPr>
              <w:spacing w:line="288" w:lineRule="auto"/>
              <w:rPr>
                <w:rFonts w:ascii="Times New Roman" w:eastAsia="Calibri" w:hAnsi="Times New Roman"/>
                <w:b/>
                <w:bCs/>
                <w:sz w:val="26"/>
                <w:szCs w:val="26"/>
              </w:rPr>
            </w:pPr>
            <w:r>
              <w:rPr>
                <w:rFonts w:ascii="Times New Roman" w:eastAsia="Calibri" w:hAnsi="Times New Roman"/>
                <w:b/>
                <w:bCs/>
                <w:sz w:val="26"/>
                <w:szCs w:val="26"/>
              </w:rPr>
              <w:t>1</w:t>
            </w:r>
          </w:p>
        </w:tc>
        <w:tc>
          <w:tcPr>
            <w:tcW w:w="567" w:type="dxa"/>
            <w:shd w:val="clear" w:color="auto" w:fill="auto"/>
            <w:vAlign w:val="center"/>
          </w:tcPr>
          <w:p w:rsidR="00FE73E4" w:rsidRPr="00DD54C1" w:rsidRDefault="00FE73E4" w:rsidP="00107F64">
            <w:pPr>
              <w:spacing w:line="288" w:lineRule="auto"/>
              <w:rPr>
                <w:rFonts w:ascii="Times New Roman" w:eastAsia="Calibri" w:hAnsi="Times New Roman"/>
                <w:b/>
                <w:bCs/>
                <w:sz w:val="26"/>
                <w:szCs w:val="26"/>
              </w:rPr>
            </w:pPr>
            <w:r>
              <w:rPr>
                <w:rFonts w:ascii="Times New Roman" w:eastAsia="Calibri" w:hAnsi="Times New Roman"/>
                <w:b/>
                <w:bCs/>
                <w:sz w:val="26"/>
                <w:szCs w:val="26"/>
              </w:rPr>
              <w:t>12</w:t>
            </w:r>
          </w:p>
        </w:tc>
        <w:tc>
          <w:tcPr>
            <w:tcW w:w="567" w:type="dxa"/>
            <w:shd w:val="clear" w:color="auto" w:fill="auto"/>
            <w:vAlign w:val="center"/>
          </w:tcPr>
          <w:p w:rsidR="00FE73E4" w:rsidRPr="00DD54C1" w:rsidRDefault="00FE73E4" w:rsidP="00107F64">
            <w:pPr>
              <w:spacing w:line="288" w:lineRule="auto"/>
              <w:rPr>
                <w:rFonts w:ascii="Times New Roman" w:eastAsia="Calibri" w:hAnsi="Times New Roman"/>
                <w:b/>
                <w:bCs/>
                <w:sz w:val="26"/>
                <w:szCs w:val="26"/>
              </w:rPr>
            </w:pPr>
            <w:r w:rsidRPr="00DD54C1">
              <w:rPr>
                <w:rFonts w:ascii="Times New Roman" w:eastAsia="Calibri" w:hAnsi="Times New Roman"/>
                <w:b/>
                <w:bCs/>
                <w:sz w:val="26"/>
                <w:szCs w:val="26"/>
              </w:rPr>
              <w:t>24</w:t>
            </w:r>
          </w:p>
        </w:tc>
        <w:tc>
          <w:tcPr>
            <w:tcW w:w="567" w:type="dxa"/>
            <w:shd w:val="clear" w:color="auto" w:fill="auto"/>
            <w:vAlign w:val="center"/>
          </w:tcPr>
          <w:p w:rsidR="00FE73E4" w:rsidRPr="00DD54C1" w:rsidRDefault="00FE73E4" w:rsidP="00107F64">
            <w:pPr>
              <w:spacing w:line="288" w:lineRule="auto"/>
              <w:rPr>
                <w:rFonts w:ascii="Times New Roman" w:eastAsia="Calibri" w:hAnsi="Times New Roman"/>
                <w:b/>
                <w:bCs/>
                <w:sz w:val="26"/>
                <w:szCs w:val="26"/>
              </w:rPr>
            </w:pPr>
            <w:r w:rsidRPr="00DD54C1">
              <w:rPr>
                <w:rFonts w:ascii="Times New Roman" w:eastAsia="Calibri" w:hAnsi="Times New Roman"/>
                <w:b/>
                <w:bCs/>
                <w:sz w:val="26"/>
                <w:szCs w:val="26"/>
              </w:rPr>
              <w:t>3</w:t>
            </w:r>
          </w:p>
        </w:tc>
        <w:tc>
          <w:tcPr>
            <w:tcW w:w="675" w:type="dxa"/>
            <w:shd w:val="clear" w:color="auto" w:fill="auto"/>
            <w:vAlign w:val="center"/>
          </w:tcPr>
          <w:p w:rsidR="00FE73E4" w:rsidRPr="00DD54C1" w:rsidRDefault="00FE73E4" w:rsidP="00107F64">
            <w:pPr>
              <w:spacing w:line="288" w:lineRule="auto"/>
              <w:rPr>
                <w:rFonts w:ascii="Times New Roman" w:eastAsia="Calibri" w:hAnsi="Times New Roman"/>
                <w:b/>
                <w:bCs/>
                <w:sz w:val="26"/>
                <w:szCs w:val="26"/>
              </w:rPr>
            </w:pPr>
            <w:r w:rsidRPr="00DD54C1">
              <w:rPr>
                <w:rFonts w:ascii="Times New Roman" w:eastAsia="Calibri" w:hAnsi="Times New Roman"/>
                <w:b/>
                <w:bCs/>
                <w:sz w:val="26"/>
                <w:szCs w:val="26"/>
              </w:rPr>
              <w:t>45</w:t>
            </w:r>
          </w:p>
        </w:tc>
        <w:tc>
          <w:tcPr>
            <w:tcW w:w="851" w:type="dxa"/>
            <w:shd w:val="clear" w:color="auto" w:fill="auto"/>
            <w:vAlign w:val="center"/>
          </w:tcPr>
          <w:p w:rsidR="00FE73E4" w:rsidRPr="00DD54C1" w:rsidRDefault="00FE73E4" w:rsidP="00107F64">
            <w:pPr>
              <w:spacing w:line="288" w:lineRule="auto"/>
              <w:rPr>
                <w:rFonts w:ascii="Times New Roman" w:eastAsia="Calibri" w:hAnsi="Times New Roman"/>
                <w:b/>
                <w:bCs/>
                <w:sz w:val="26"/>
                <w:szCs w:val="26"/>
              </w:rPr>
            </w:pPr>
            <w:r w:rsidRPr="00DD54C1">
              <w:rPr>
                <w:rFonts w:ascii="Times New Roman" w:eastAsia="Calibri" w:hAnsi="Times New Roman"/>
                <w:b/>
                <w:bCs/>
                <w:sz w:val="26"/>
                <w:szCs w:val="26"/>
              </w:rPr>
              <w:t>100</w:t>
            </w:r>
          </w:p>
        </w:tc>
      </w:tr>
      <w:tr w:rsidR="00FE73E4" w:rsidRPr="00DD54C1" w:rsidTr="00107F64">
        <w:trPr>
          <w:trHeight w:val="831"/>
        </w:trPr>
        <w:tc>
          <w:tcPr>
            <w:tcW w:w="1843" w:type="dxa"/>
            <w:gridSpan w:val="2"/>
            <w:shd w:val="clear" w:color="auto" w:fill="auto"/>
            <w:vAlign w:val="center"/>
          </w:tcPr>
          <w:p w:rsidR="00FE73E4" w:rsidRPr="00DD54C1" w:rsidRDefault="00FE73E4" w:rsidP="00107F64">
            <w:pPr>
              <w:spacing w:line="288" w:lineRule="auto"/>
              <w:jc w:val="center"/>
              <w:rPr>
                <w:rFonts w:ascii="Times New Roman" w:eastAsia="Calibri" w:hAnsi="Times New Roman"/>
                <w:b/>
                <w:bCs/>
                <w:sz w:val="26"/>
                <w:szCs w:val="26"/>
              </w:rPr>
            </w:pPr>
            <w:proofErr w:type="spellStart"/>
            <w:r w:rsidRPr="00DD54C1">
              <w:rPr>
                <w:rFonts w:ascii="Times New Roman" w:eastAsia="Calibri" w:hAnsi="Times New Roman"/>
                <w:b/>
                <w:bCs/>
                <w:sz w:val="26"/>
                <w:szCs w:val="26"/>
              </w:rPr>
              <w:t>Tỉ</w:t>
            </w:r>
            <w:proofErr w:type="spellEnd"/>
            <w:r w:rsidRPr="00DD54C1">
              <w:rPr>
                <w:rFonts w:ascii="Times New Roman" w:eastAsia="Calibri" w:hAnsi="Times New Roman"/>
                <w:b/>
                <w:bCs/>
                <w:sz w:val="26"/>
                <w:szCs w:val="26"/>
              </w:rPr>
              <w:t xml:space="preserve"> </w:t>
            </w:r>
            <w:proofErr w:type="spellStart"/>
            <w:r w:rsidRPr="00DD54C1">
              <w:rPr>
                <w:rFonts w:ascii="Times New Roman" w:eastAsia="Calibri" w:hAnsi="Times New Roman"/>
                <w:b/>
                <w:bCs/>
                <w:sz w:val="26"/>
                <w:szCs w:val="26"/>
              </w:rPr>
              <w:t>lệ</w:t>
            </w:r>
            <w:proofErr w:type="spellEnd"/>
            <w:r w:rsidRPr="00DD54C1">
              <w:rPr>
                <w:rFonts w:ascii="Times New Roman" w:eastAsia="Calibri" w:hAnsi="Times New Roman"/>
                <w:b/>
                <w:bCs/>
                <w:sz w:val="26"/>
                <w:szCs w:val="26"/>
              </w:rPr>
              <w:t xml:space="preserve"> (%)</w:t>
            </w:r>
          </w:p>
        </w:tc>
        <w:tc>
          <w:tcPr>
            <w:tcW w:w="1276" w:type="dxa"/>
            <w:gridSpan w:val="2"/>
            <w:shd w:val="clear" w:color="auto" w:fill="auto"/>
            <w:vAlign w:val="center"/>
          </w:tcPr>
          <w:p w:rsidR="00FE73E4" w:rsidRPr="00DD54C1" w:rsidRDefault="00FE73E4" w:rsidP="00107F64">
            <w:pPr>
              <w:spacing w:line="288" w:lineRule="auto"/>
              <w:jc w:val="center"/>
              <w:rPr>
                <w:rFonts w:ascii="Times New Roman" w:eastAsia="Calibri" w:hAnsi="Times New Roman"/>
                <w:b/>
                <w:bCs/>
                <w:sz w:val="26"/>
                <w:szCs w:val="26"/>
              </w:rPr>
            </w:pPr>
            <w:r>
              <w:rPr>
                <w:rFonts w:ascii="Times New Roman" w:eastAsia="Calibri" w:hAnsi="Times New Roman"/>
                <w:b/>
                <w:bCs/>
                <w:sz w:val="26"/>
                <w:szCs w:val="26"/>
              </w:rPr>
              <w:t>32,5</w:t>
            </w:r>
          </w:p>
        </w:tc>
        <w:tc>
          <w:tcPr>
            <w:tcW w:w="1276" w:type="dxa"/>
            <w:gridSpan w:val="2"/>
            <w:shd w:val="clear" w:color="auto" w:fill="auto"/>
            <w:vAlign w:val="center"/>
          </w:tcPr>
          <w:p w:rsidR="00FE73E4" w:rsidRPr="00DD54C1" w:rsidRDefault="00FE73E4" w:rsidP="00107F64">
            <w:pPr>
              <w:spacing w:line="288" w:lineRule="auto"/>
              <w:jc w:val="center"/>
              <w:rPr>
                <w:rFonts w:ascii="Times New Roman" w:eastAsia="Calibri" w:hAnsi="Times New Roman"/>
                <w:b/>
                <w:bCs/>
                <w:sz w:val="26"/>
                <w:szCs w:val="26"/>
              </w:rPr>
            </w:pPr>
            <w:r>
              <w:rPr>
                <w:rFonts w:ascii="Times New Roman" w:eastAsia="Calibri" w:hAnsi="Times New Roman"/>
                <w:b/>
                <w:bCs/>
                <w:sz w:val="26"/>
                <w:szCs w:val="26"/>
              </w:rPr>
              <w:t>27,5</w:t>
            </w:r>
          </w:p>
        </w:tc>
        <w:tc>
          <w:tcPr>
            <w:tcW w:w="1275" w:type="dxa"/>
            <w:gridSpan w:val="2"/>
            <w:shd w:val="clear" w:color="auto" w:fill="auto"/>
            <w:vAlign w:val="center"/>
          </w:tcPr>
          <w:p w:rsidR="00FE73E4" w:rsidRPr="00DD54C1" w:rsidRDefault="00A24C36" w:rsidP="00107F64">
            <w:pPr>
              <w:spacing w:line="288" w:lineRule="auto"/>
              <w:jc w:val="center"/>
              <w:rPr>
                <w:rFonts w:ascii="Times New Roman" w:eastAsia="Calibri" w:hAnsi="Times New Roman"/>
                <w:b/>
                <w:bCs/>
                <w:sz w:val="26"/>
                <w:szCs w:val="26"/>
              </w:rPr>
            </w:pPr>
            <w:r>
              <w:rPr>
                <w:rFonts w:ascii="Times New Roman" w:eastAsia="Calibri" w:hAnsi="Times New Roman"/>
                <w:b/>
                <w:bCs/>
                <w:sz w:val="26"/>
                <w:szCs w:val="26"/>
              </w:rPr>
              <w:t>20</w:t>
            </w:r>
          </w:p>
        </w:tc>
        <w:tc>
          <w:tcPr>
            <w:tcW w:w="1276" w:type="dxa"/>
            <w:gridSpan w:val="2"/>
            <w:shd w:val="clear" w:color="auto" w:fill="auto"/>
            <w:vAlign w:val="center"/>
          </w:tcPr>
          <w:p w:rsidR="00FE73E4" w:rsidRPr="00DD54C1" w:rsidRDefault="00A24C36" w:rsidP="00107F64">
            <w:pPr>
              <w:spacing w:line="288" w:lineRule="auto"/>
              <w:jc w:val="center"/>
              <w:rPr>
                <w:rFonts w:ascii="Times New Roman" w:eastAsia="Calibri" w:hAnsi="Times New Roman"/>
                <w:b/>
                <w:bCs/>
                <w:sz w:val="26"/>
                <w:szCs w:val="26"/>
              </w:rPr>
            </w:pPr>
            <w:r>
              <w:rPr>
                <w:rFonts w:ascii="Times New Roman" w:eastAsia="Calibri" w:hAnsi="Times New Roman"/>
                <w:b/>
                <w:bCs/>
                <w:sz w:val="26"/>
                <w:szCs w:val="26"/>
              </w:rPr>
              <w:t>20</w:t>
            </w:r>
          </w:p>
        </w:tc>
        <w:tc>
          <w:tcPr>
            <w:tcW w:w="567" w:type="dxa"/>
            <w:shd w:val="clear" w:color="auto" w:fill="auto"/>
            <w:vAlign w:val="center"/>
          </w:tcPr>
          <w:p w:rsidR="00FE73E4" w:rsidRPr="00DD54C1" w:rsidRDefault="00FE73E4" w:rsidP="00107F64">
            <w:pPr>
              <w:spacing w:line="288" w:lineRule="auto"/>
              <w:rPr>
                <w:rFonts w:ascii="Times New Roman" w:eastAsia="Calibri" w:hAnsi="Times New Roman"/>
                <w:b/>
                <w:bCs/>
                <w:sz w:val="26"/>
                <w:szCs w:val="26"/>
                <w:lang w:val="vi-VN"/>
              </w:rPr>
            </w:pPr>
          </w:p>
        </w:tc>
        <w:tc>
          <w:tcPr>
            <w:tcW w:w="567" w:type="dxa"/>
            <w:shd w:val="clear" w:color="auto" w:fill="auto"/>
            <w:vAlign w:val="center"/>
          </w:tcPr>
          <w:p w:rsidR="00FE73E4" w:rsidRPr="00DD54C1" w:rsidRDefault="00FE73E4" w:rsidP="00107F64">
            <w:pPr>
              <w:spacing w:line="288" w:lineRule="auto"/>
              <w:rPr>
                <w:rFonts w:ascii="Times New Roman" w:eastAsia="Calibri" w:hAnsi="Times New Roman"/>
                <w:b/>
                <w:bCs/>
                <w:sz w:val="26"/>
                <w:szCs w:val="26"/>
                <w:lang w:val="vi-VN"/>
              </w:rPr>
            </w:pPr>
          </w:p>
        </w:tc>
        <w:tc>
          <w:tcPr>
            <w:tcW w:w="675" w:type="dxa"/>
            <w:shd w:val="clear" w:color="auto" w:fill="auto"/>
            <w:vAlign w:val="center"/>
          </w:tcPr>
          <w:p w:rsidR="00FE73E4" w:rsidRPr="00DD54C1" w:rsidRDefault="00FE73E4" w:rsidP="00107F64">
            <w:pPr>
              <w:spacing w:line="288" w:lineRule="auto"/>
              <w:rPr>
                <w:rFonts w:ascii="Times New Roman" w:eastAsia="Calibri" w:hAnsi="Times New Roman"/>
                <w:b/>
                <w:bCs/>
                <w:sz w:val="26"/>
                <w:szCs w:val="26"/>
                <w:lang w:val="vi-VN"/>
              </w:rPr>
            </w:pPr>
          </w:p>
        </w:tc>
        <w:tc>
          <w:tcPr>
            <w:tcW w:w="851" w:type="dxa"/>
            <w:shd w:val="clear" w:color="auto" w:fill="auto"/>
            <w:vAlign w:val="center"/>
          </w:tcPr>
          <w:p w:rsidR="00FE73E4" w:rsidRPr="00DD54C1" w:rsidRDefault="00FE73E4" w:rsidP="00107F64">
            <w:pPr>
              <w:spacing w:line="288" w:lineRule="auto"/>
              <w:rPr>
                <w:rFonts w:ascii="Times New Roman" w:eastAsia="Calibri" w:hAnsi="Times New Roman"/>
                <w:b/>
                <w:bCs/>
                <w:sz w:val="26"/>
                <w:szCs w:val="26"/>
                <w:lang w:val="vi-VN"/>
              </w:rPr>
            </w:pPr>
          </w:p>
        </w:tc>
      </w:tr>
      <w:tr w:rsidR="00FE73E4" w:rsidRPr="00DD54C1" w:rsidTr="00107F64">
        <w:trPr>
          <w:trHeight w:val="802"/>
        </w:trPr>
        <w:tc>
          <w:tcPr>
            <w:tcW w:w="1843" w:type="dxa"/>
            <w:gridSpan w:val="2"/>
            <w:shd w:val="clear" w:color="auto" w:fill="auto"/>
            <w:vAlign w:val="center"/>
          </w:tcPr>
          <w:p w:rsidR="00FE73E4" w:rsidRDefault="00FE73E4" w:rsidP="00107F64">
            <w:pPr>
              <w:spacing w:line="288" w:lineRule="auto"/>
              <w:jc w:val="center"/>
              <w:rPr>
                <w:rFonts w:ascii="Times New Roman" w:eastAsia="Calibri" w:hAnsi="Times New Roman"/>
                <w:b/>
                <w:bCs/>
                <w:sz w:val="26"/>
                <w:szCs w:val="26"/>
              </w:rPr>
            </w:pPr>
            <w:proofErr w:type="spellStart"/>
            <w:r>
              <w:rPr>
                <w:rFonts w:ascii="Times New Roman" w:eastAsia="Calibri" w:hAnsi="Times New Roman"/>
                <w:b/>
                <w:bCs/>
                <w:sz w:val="26"/>
                <w:szCs w:val="26"/>
              </w:rPr>
              <w:t>Tỉ</w:t>
            </w:r>
            <w:proofErr w:type="spellEnd"/>
            <w:r>
              <w:rPr>
                <w:rFonts w:ascii="Times New Roman" w:eastAsia="Calibri" w:hAnsi="Times New Roman"/>
                <w:b/>
                <w:bCs/>
                <w:sz w:val="26"/>
                <w:szCs w:val="26"/>
              </w:rPr>
              <w:t xml:space="preserve"> </w:t>
            </w:r>
            <w:proofErr w:type="spellStart"/>
            <w:r>
              <w:rPr>
                <w:rFonts w:ascii="Times New Roman" w:eastAsia="Calibri" w:hAnsi="Times New Roman"/>
                <w:b/>
                <w:bCs/>
                <w:sz w:val="26"/>
                <w:szCs w:val="26"/>
              </w:rPr>
              <w:t>lệ</w:t>
            </w:r>
            <w:proofErr w:type="spellEnd"/>
            <w:r>
              <w:rPr>
                <w:rFonts w:ascii="Times New Roman" w:eastAsia="Calibri" w:hAnsi="Times New Roman"/>
                <w:b/>
                <w:bCs/>
                <w:sz w:val="26"/>
                <w:szCs w:val="26"/>
              </w:rPr>
              <w:t xml:space="preserve"> </w:t>
            </w:r>
            <w:r w:rsidRPr="00DD54C1">
              <w:rPr>
                <w:rFonts w:ascii="Times New Roman" w:eastAsia="Calibri" w:hAnsi="Times New Roman"/>
                <w:b/>
                <w:bCs/>
                <w:sz w:val="26"/>
                <w:szCs w:val="26"/>
              </w:rPr>
              <w:t>(%)</w:t>
            </w:r>
          </w:p>
          <w:p w:rsidR="00FE73E4" w:rsidRPr="00DD54C1" w:rsidRDefault="00FE73E4" w:rsidP="00107F64">
            <w:pPr>
              <w:spacing w:line="288" w:lineRule="auto"/>
              <w:jc w:val="center"/>
              <w:rPr>
                <w:rFonts w:ascii="Times New Roman" w:eastAsia="Calibri" w:hAnsi="Times New Roman"/>
                <w:b/>
                <w:bCs/>
                <w:sz w:val="26"/>
                <w:szCs w:val="26"/>
              </w:rPr>
            </w:pPr>
            <w:proofErr w:type="spellStart"/>
            <w:r>
              <w:rPr>
                <w:rFonts w:ascii="Times New Roman" w:eastAsia="Calibri" w:hAnsi="Times New Roman"/>
                <w:b/>
                <w:bCs/>
                <w:sz w:val="26"/>
                <w:szCs w:val="26"/>
              </w:rPr>
              <w:t>chung</w:t>
            </w:r>
            <w:proofErr w:type="spellEnd"/>
          </w:p>
        </w:tc>
        <w:tc>
          <w:tcPr>
            <w:tcW w:w="2552" w:type="dxa"/>
            <w:gridSpan w:val="4"/>
            <w:shd w:val="clear" w:color="auto" w:fill="auto"/>
            <w:vAlign w:val="center"/>
          </w:tcPr>
          <w:p w:rsidR="00FE73E4" w:rsidRPr="00DD54C1" w:rsidRDefault="00FE73E4" w:rsidP="00107F64">
            <w:pPr>
              <w:spacing w:line="288" w:lineRule="auto"/>
              <w:jc w:val="center"/>
              <w:rPr>
                <w:rFonts w:ascii="Times New Roman" w:eastAsia="Calibri" w:hAnsi="Times New Roman"/>
                <w:b/>
                <w:bCs/>
                <w:sz w:val="26"/>
                <w:szCs w:val="26"/>
              </w:rPr>
            </w:pPr>
            <w:r>
              <w:rPr>
                <w:rFonts w:ascii="Times New Roman" w:eastAsia="Calibri" w:hAnsi="Times New Roman"/>
                <w:b/>
                <w:bCs/>
                <w:sz w:val="26"/>
                <w:szCs w:val="26"/>
              </w:rPr>
              <w:t>6</w:t>
            </w:r>
            <w:r w:rsidRPr="00DD54C1">
              <w:rPr>
                <w:rFonts w:ascii="Times New Roman" w:eastAsia="Calibri" w:hAnsi="Times New Roman"/>
                <w:b/>
                <w:bCs/>
                <w:sz w:val="26"/>
                <w:szCs w:val="26"/>
              </w:rPr>
              <w:t>0</w:t>
            </w:r>
          </w:p>
        </w:tc>
        <w:tc>
          <w:tcPr>
            <w:tcW w:w="2551" w:type="dxa"/>
            <w:gridSpan w:val="4"/>
            <w:shd w:val="clear" w:color="auto" w:fill="auto"/>
            <w:vAlign w:val="center"/>
          </w:tcPr>
          <w:p w:rsidR="00FE73E4" w:rsidRPr="00DD54C1" w:rsidRDefault="00FE73E4" w:rsidP="00107F64">
            <w:pPr>
              <w:spacing w:line="288" w:lineRule="auto"/>
              <w:jc w:val="center"/>
              <w:rPr>
                <w:rFonts w:ascii="Times New Roman" w:eastAsia="Calibri" w:hAnsi="Times New Roman"/>
                <w:b/>
                <w:bCs/>
                <w:sz w:val="26"/>
                <w:szCs w:val="26"/>
              </w:rPr>
            </w:pPr>
            <w:r>
              <w:rPr>
                <w:rFonts w:ascii="Times New Roman" w:eastAsia="Calibri" w:hAnsi="Times New Roman"/>
                <w:b/>
                <w:bCs/>
                <w:sz w:val="26"/>
                <w:szCs w:val="26"/>
              </w:rPr>
              <w:t>4</w:t>
            </w:r>
            <w:r w:rsidRPr="00DD54C1">
              <w:rPr>
                <w:rFonts w:ascii="Times New Roman" w:eastAsia="Calibri" w:hAnsi="Times New Roman"/>
                <w:b/>
                <w:bCs/>
                <w:sz w:val="26"/>
                <w:szCs w:val="26"/>
              </w:rPr>
              <w:t>0</w:t>
            </w:r>
          </w:p>
        </w:tc>
        <w:tc>
          <w:tcPr>
            <w:tcW w:w="1134" w:type="dxa"/>
            <w:gridSpan w:val="2"/>
            <w:shd w:val="clear" w:color="auto" w:fill="auto"/>
            <w:vAlign w:val="center"/>
          </w:tcPr>
          <w:p w:rsidR="00FE73E4" w:rsidRPr="00DD54C1" w:rsidRDefault="00FE73E4" w:rsidP="00107F64">
            <w:pPr>
              <w:spacing w:line="288" w:lineRule="auto"/>
              <w:rPr>
                <w:rFonts w:ascii="Times New Roman" w:eastAsia="Calibri" w:hAnsi="Times New Roman"/>
                <w:b/>
                <w:bCs/>
                <w:sz w:val="26"/>
                <w:szCs w:val="26"/>
                <w:lang w:val="vi-VN"/>
              </w:rPr>
            </w:pPr>
          </w:p>
        </w:tc>
        <w:tc>
          <w:tcPr>
            <w:tcW w:w="675" w:type="dxa"/>
            <w:shd w:val="clear" w:color="auto" w:fill="auto"/>
            <w:vAlign w:val="center"/>
          </w:tcPr>
          <w:p w:rsidR="00FE73E4" w:rsidRPr="00DD54C1" w:rsidRDefault="00FE73E4" w:rsidP="00107F64">
            <w:pPr>
              <w:spacing w:line="288" w:lineRule="auto"/>
              <w:rPr>
                <w:rFonts w:ascii="Times New Roman" w:eastAsia="Calibri" w:hAnsi="Times New Roman"/>
                <w:b/>
                <w:bCs/>
                <w:sz w:val="26"/>
                <w:szCs w:val="26"/>
                <w:lang w:val="vi-VN"/>
              </w:rPr>
            </w:pPr>
          </w:p>
        </w:tc>
        <w:tc>
          <w:tcPr>
            <w:tcW w:w="851" w:type="dxa"/>
            <w:shd w:val="clear" w:color="auto" w:fill="auto"/>
            <w:vAlign w:val="center"/>
          </w:tcPr>
          <w:p w:rsidR="00FE73E4" w:rsidRPr="00DD54C1" w:rsidRDefault="00FE73E4" w:rsidP="00107F64">
            <w:pPr>
              <w:spacing w:line="288" w:lineRule="auto"/>
              <w:rPr>
                <w:rFonts w:ascii="Times New Roman" w:eastAsia="Calibri" w:hAnsi="Times New Roman"/>
                <w:b/>
                <w:bCs/>
                <w:sz w:val="26"/>
                <w:szCs w:val="26"/>
                <w:lang w:val="vi-VN"/>
              </w:rPr>
            </w:pPr>
          </w:p>
        </w:tc>
      </w:tr>
    </w:tbl>
    <w:p w:rsidR="00FE73E4" w:rsidRPr="00C24937" w:rsidRDefault="00FE73E4" w:rsidP="00FE73E4">
      <w:pPr>
        <w:spacing w:after="200" w:line="276" w:lineRule="auto"/>
        <w:rPr>
          <w:rFonts w:ascii="Times New Roman" w:hAnsi="Times New Roman"/>
          <w:lang w:val="nl-NL"/>
        </w:rPr>
      </w:pPr>
      <w:r w:rsidRPr="00C24937">
        <w:rPr>
          <w:rFonts w:ascii="Times New Roman" w:hAnsi="Times New Roman"/>
          <w:lang w:val="nl-NL"/>
        </w:rPr>
        <w:t>* Ghi chú: Thời gian đơn vị là phút</w:t>
      </w:r>
      <w:r>
        <w:rPr>
          <w:rFonts w:ascii="Times New Roman" w:hAnsi="Times New Roman"/>
          <w:lang w:val="nl-NL"/>
        </w:rPr>
        <w:t>.</w:t>
      </w:r>
    </w:p>
    <w:p w:rsidR="00FE73E4" w:rsidRDefault="00FE73E4" w:rsidP="00FE73E4">
      <w:pPr>
        <w:spacing w:after="200" w:line="276" w:lineRule="auto"/>
        <w:rPr>
          <w:rFonts w:ascii="Times New Roman" w:hAnsi="Times New Roman"/>
          <w:b/>
          <w:lang w:val="nl-NL"/>
        </w:rPr>
      </w:pPr>
      <w:r>
        <w:rPr>
          <w:rFonts w:ascii="Times New Roman" w:hAnsi="Times New Roman"/>
          <w:b/>
          <w:lang w:val="nl-NL"/>
        </w:rPr>
        <w:t>B. Bản đặc tả.</w:t>
      </w:r>
      <w:r>
        <w:rPr>
          <w:rFonts w:ascii="Times New Roman" w:hAnsi="Times New Roman"/>
          <w:b/>
          <w:lang w:val="nl-NL"/>
        </w:rPr>
        <w:br w:type="page"/>
      </w:r>
    </w:p>
    <w:tbl>
      <w:tblPr>
        <w:tblStyle w:val="TableGrid"/>
        <w:tblW w:w="0" w:type="auto"/>
        <w:tblLayout w:type="fixed"/>
        <w:tblLook w:val="04A0" w:firstRow="1" w:lastRow="0" w:firstColumn="1" w:lastColumn="0" w:noHBand="0" w:noVBand="1"/>
      </w:tblPr>
      <w:tblGrid>
        <w:gridCol w:w="1367"/>
        <w:gridCol w:w="1367"/>
        <w:gridCol w:w="3328"/>
        <w:gridCol w:w="850"/>
        <w:gridCol w:w="993"/>
        <w:gridCol w:w="850"/>
        <w:gridCol w:w="816"/>
      </w:tblGrid>
      <w:tr w:rsidR="00FE73E4" w:rsidRPr="00A53302" w:rsidTr="00107F64">
        <w:trPr>
          <w:trHeight w:val="630"/>
        </w:trPr>
        <w:tc>
          <w:tcPr>
            <w:tcW w:w="1367" w:type="dxa"/>
            <w:vMerge w:val="restart"/>
            <w:vAlign w:val="center"/>
          </w:tcPr>
          <w:p w:rsidR="00FE73E4" w:rsidRPr="00A53302" w:rsidRDefault="00FE73E4" w:rsidP="00107F64">
            <w:pPr>
              <w:spacing w:after="200" w:line="276" w:lineRule="auto"/>
              <w:rPr>
                <w:rFonts w:ascii="Times New Roman" w:hAnsi="Times New Roman"/>
                <w:b/>
                <w:sz w:val="26"/>
                <w:szCs w:val="26"/>
                <w:lang w:val="nl-NL"/>
              </w:rPr>
            </w:pPr>
            <w:r w:rsidRPr="00A53302">
              <w:rPr>
                <w:rFonts w:ascii="Times New Roman" w:hAnsi="Times New Roman"/>
                <w:b/>
                <w:sz w:val="26"/>
                <w:szCs w:val="26"/>
                <w:lang w:val="nl-NL"/>
              </w:rPr>
              <w:lastRenderedPageBreak/>
              <w:t>Nội dung kiến thức</w:t>
            </w:r>
          </w:p>
        </w:tc>
        <w:tc>
          <w:tcPr>
            <w:tcW w:w="1367" w:type="dxa"/>
            <w:vMerge w:val="restart"/>
            <w:vAlign w:val="center"/>
          </w:tcPr>
          <w:p w:rsidR="00FE73E4" w:rsidRPr="00A53302" w:rsidRDefault="00FE73E4" w:rsidP="00107F64">
            <w:pPr>
              <w:spacing w:after="200" w:line="276" w:lineRule="auto"/>
              <w:rPr>
                <w:rFonts w:ascii="Times New Roman" w:hAnsi="Times New Roman"/>
                <w:b/>
                <w:sz w:val="26"/>
                <w:szCs w:val="26"/>
                <w:lang w:val="nl-NL"/>
              </w:rPr>
            </w:pPr>
            <w:r w:rsidRPr="00A53302">
              <w:rPr>
                <w:rFonts w:ascii="Times New Roman" w:hAnsi="Times New Roman"/>
                <w:b/>
                <w:sz w:val="26"/>
                <w:szCs w:val="26"/>
                <w:lang w:val="nl-NL"/>
              </w:rPr>
              <w:t>Đơn vị kiến thức</w:t>
            </w:r>
          </w:p>
        </w:tc>
        <w:tc>
          <w:tcPr>
            <w:tcW w:w="3328" w:type="dxa"/>
            <w:vMerge w:val="restart"/>
            <w:vAlign w:val="center"/>
          </w:tcPr>
          <w:p w:rsidR="00FE73E4" w:rsidRPr="00A53302" w:rsidRDefault="00FE73E4" w:rsidP="00107F64">
            <w:pPr>
              <w:spacing w:after="200" w:line="276" w:lineRule="auto"/>
              <w:rPr>
                <w:rFonts w:ascii="Times New Roman" w:hAnsi="Times New Roman"/>
                <w:b/>
                <w:sz w:val="26"/>
                <w:szCs w:val="26"/>
                <w:lang w:val="nl-NL"/>
              </w:rPr>
            </w:pPr>
            <w:r w:rsidRPr="00A53302">
              <w:rPr>
                <w:rFonts w:ascii="Times New Roman" w:hAnsi="Times New Roman"/>
                <w:b/>
                <w:sz w:val="26"/>
                <w:szCs w:val="26"/>
                <w:lang w:val="nl-NL"/>
              </w:rPr>
              <w:t>Mức độ kiến thức , kỹ năng cần kiểm tra đánh giá</w:t>
            </w:r>
          </w:p>
        </w:tc>
        <w:tc>
          <w:tcPr>
            <w:tcW w:w="3509" w:type="dxa"/>
            <w:gridSpan w:val="4"/>
            <w:vAlign w:val="center"/>
          </w:tcPr>
          <w:p w:rsidR="00FE73E4" w:rsidRPr="00A53302" w:rsidRDefault="00FE73E4" w:rsidP="00107F64">
            <w:pPr>
              <w:spacing w:after="200" w:line="276" w:lineRule="auto"/>
              <w:rPr>
                <w:rFonts w:ascii="Times New Roman" w:hAnsi="Times New Roman"/>
                <w:b/>
                <w:sz w:val="26"/>
                <w:szCs w:val="26"/>
                <w:lang w:val="nl-NL"/>
              </w:rPr>
            </w:pPr>
            <w:r w:rsidRPr="00A53302">
              <w:rPr>
                <w:rFonts w:ascii="Times New Roman" w:hAnsi="Times New Roman"/>
                <w:b/>
                <w:sz w:val="26"/>
                <w:szCs w:val="26"/>
                <w:lang w:val="nl-NL"/>
              </w:rPr>
              <w:t>Số câu hỏi theo mức độ nhận thức</w:t>
            </w:r>
          </w:p>
        </w:tc>
      </w:tr>
      <w:tr w:rsidR="00FE73E4" w:rsidRPr="00A53302" w:rsidTr="00107F64">
        <w:trPr>
          <w:trHeight w:val="585"/>
        </w:trPr>
        <w:tc>
          <w:tcPr>
            <w:tcW w:w="1367" w:type="dxa"/>
            <w:vMerge/>
            <w:vAlign w:val="center"/>
          </w:tcPr>
          <w:p w:rsidR="00FE73E4" w:rsidRPr="00A53302" w:rsidRDefault="00FE73E4" w:rsidP="00107F64">
            <w:pPr>
              <w:spacing w:after="200" w:line="276" w:lineRule="auto"/>
              <w:rPr>
                <w:rFonts w:ascii="Times New Roman" w:hAnsi="Times New Roman"/>
                <w:b/>
                <w:sz w:val="26"/>
                <w:szCs w:val="26"/>
                <w:lang w:val="nl-NL"/>
              </w:rPr>
            </w:pPr>
          </w:p>
        </w:tc>
        <w:tc>
          <w:tcPr>
            <w:tcW w:w="1367" w:type="dxa"/>
            <w:vMerge/>
            <w:vAlign w:val="center"/>
          </w:tcPr>
          <w:p w:rsidR="00FE73E4" w:rsidRPr="00A53302" w:rsidRDefault="00FE73E4" w:rsidP="00107F64">
            <w:pPr>
              <w:spacing w:after="200" w:line="276" w:lineRule="auto"/>
              <w:rPr>
                <w:rFonts w:ascii="Times New Roman" w:hAnsi="Times New Roman"/>
                <w:b/>
                <w:sz w:val="26"/>
                <w:szCs w:val="26"/>
                <w:lang w:val="nl-NL"/>
              </w:rPr>
            </w:pPr>
          </w:p>
        </w:tc>
        <w:tc>
          <w:tcPr>
            <w:tcW w:w="3328" w:type="dxa"/>
            <w:vMerge/>
            <w:vAlign w:val="center"/>
          </w:tcPr>
          <w:p w:rsidR="00FE73E4" w:rsidRPr="00A53302" w:rsidRDefault="00FE73E4" w:rsidP="00107F64">
            <w:pPr>
              <w:spacing w:after="200" w:line="276" w:lineRule="auto"/>
              <w:rPr>
                <w:rFonts w:ascii="Times New Roman" w:hAnsi="Times New Roman"/>
                <w:b/>
                <w:sz w:val="26"/>
                <w:szCs w:val="26"/>
                <w:lang w:val="nl-NL"/>
              </w:rPr>
            </w:pPr>
          </w:p>
        </w:tc>
        <w:tc>
          <w:tcPr>
            <w:tcW w:w="850" w:type="dxa"/>
            <w:vAlign w:val="center"/>
          </w:tcPr>
          <w:p w:rsidR="00FE73E4" w:rsidRPr="00A53302" w:rsidRDefault="00FE73E4" w:rsidP="00107F64">
            <w:pPr>
              <w:spacing w:after="200" w:line="276" w:lineRule="auto"/>
              <w:rPr>
                <w:rFonts w:ascii="Times New Roman" w:hAnsi="Times New Roman"/>
                <w:b/>
                <w:sz w:val="26"/>
                <w:szCs w:val="26"/>
                <w:lang w:val="nl-NL"/>
              </w:rPr>
            </w:pPr>
            <w:r w:rsidRPr="00A53302">
              <w:rPr>
                <w:rFonts w:ascii="Times New Roman" w:hAnsi="Times New Roman"/>
                <w:b/>
                <w:sz w:val="26"/>
                <w:szCs w:val="26"/>
                <w:lang w:val="nl-NL"/>
              </w:rPr>
              <w:t>Nhận biết</w:t>
            </w:r>
          </w:p>
        </w:tc>
        <w:tc>
          <w:tcPr>
            <w:tcW w:w="993" w:type="dxa"/>
            <w:vAlign w:val="center"/>
          </w:tcPr>
          <w:p w:rsidR="00FE73E4" w:rsidRPr="00A53302" w:rsidRDefault="00FE73E4" w:rsidP="00107F64">
            <w:pPr>
              <w:spacing w:after="200" w:line="276" w:lineRule="auto"/>
              <w:rPr>
                <w:rFonts w:ascii="Times New Roman" w:hAnsi="Times New Roman"/>
                <w:b/>
                <w:sz w:val="26"/>
                <w:szCs w:val="26"/>
                <w:lang w:val="nl-NL"/>
              </w:rPr>
            </w:pPr>
            <w:r w:rsidRPr="00A53302">
              <w:rPr>
                <w:rFonts w:ascii="Times New Roman" w:hAnsi="Times New Roman"/>
                <w:b/>
                <w:sz w:val="26"/>
                <w:szCs w:val="26"/>
                <w:lang w:val="nl-NL"/>
              </w:rPr>
              <w:t>Thông hiểu</w:t>
            </w:r>
          </w:p>
        </w:tc>
        <w:tc>
          <w:tcPr>
            <w:tcW w:w="850" w:type="dxa"/>
            <w:vAlign w:val="center"/>
          </w:tcPr>
          <w:p w:rsidR="00FE73E4" w:rsidRPr="00A53302" w:rsidRDefault="00FE73E4" w:rsidP="00107F64">
            <w:pPr>
              <w:spacing w:after="200" w:line="276" w:lineRule="auto"/>
              <w:rPr>
                <w:rFonts w:ascii="Times New Roman" w:hAnsi="Times New Roman"/>
                <w:b/>
                <w:sz w:val="26"/>
                <w:szCs w:val="26"/>
                <w:lang w:val="nl-NL"/>
              </w:rPr>
            </w:pPr>
            <w:r w:rsidRPr="00A53302">
              <w:rPr>
                <w:rFonts w:ascii="Times New Roman" w:hAnsi="Times New Roman"/>
                <w:b/>
                <w:sz w:val="26"/>
                <w:szCs w:val="26"/>
                <w:lang w:val="nl-NL"/>
              </w:rPr>
              <w:t>Vận dụng</w:t>
            </w:r>
          </w:p>
        </w:tc>
        <w:tc>
          <w:tcPr>
            <w:tcW w:w="816" w:type="dxa"/>
            <w:vAlign w:val="center"/>
          </w:tcPr>
          <w:p w:rsidR="00FE73E4" w:rsidRPr="00A53302" w:rsidRDefault="00FE73E4" w:rsidP="00107F64">
            <w:pPr>
              <w:spacing w:after="200" w:line="276" w:lineRule="auto"/>
              <w:rPr>
                <w:rFonts w:ascii="Times New Roman" w:hAnsi="Times New Roman"/>
                <w:b/>
                <w:sz w:val="26"/>
                <w:szCs w:val="26"/>
                <w:lang w:val="nl-NL"/>
              </w:rPr>
            </w:pPr>
            <w:r w:rsidRPr="00A53302">
              <w:rPr>
                <w:rFonts w:ascii="Times New Roman" w:hAnsi="Times New Roman"/>
                <w:b/>
                <w:sz w:val="26"/>
                <w:szCs w:val="26"/>
                <w:lang w:val="nl-NL"/>
              </w:rPr>
              <w:t>VD cao</w:t>
            </w:r>
          </w:p>
        </w:tc>
      </w:tr>
      <w:tr w:rsidR="00FE73E4" w:rsidRPr="00A53302" w:rsidTr="001132B7">
        <w:trPr>
          <w:trHeight w:val="1740"/>
        </w:trPr>
        <w:tc>
          <w:tcPr>
            <w:tcW w:w="1367" w:type="dxa"/>
            <w:vMerge w:val="restart"/>
          </w:tcPr>
          <w:p w:rsidR="00FE73E4" w:rsidRPr="00A53302" w:rsidRDefault="00FE73E4" w:rsidP="00107F64">
            <w:pPr>
              <w:tabs>
                <w:tab w:val="left" w:pos="4818"/>
              </w:tabs>
              <w:ind w:left="-142"/>
              <w:jc w:val="center"/>
              <w:rPr>
                <w:rFonts w:ascii="Times New Roman" w:eastAsia="Calibri" w:hAnsi="Times New Roman"/>
                <w:b/>
                <w:sz w:val="26"/>
                <w:szCs w:val="26"/>
                <w:lang w:val="vi-VN"/>
              </w:rPr>
            </w:pPr>
            <w:r w:rsidRPr="00A53302">
              <w:rPr>
                <w:rFonts w:ascii="Times New Roman" w:eastAsia="Calibri" w:hAnsi="Times New Roman"/>
                <w:b/>
                <w:sz w:val="26"/>
                <w:szCs w:val="26"/>
              </w:rPr>
              <w:t xml:space="preserve">I. </w:t>
            </w:r>
            <w:proofErr w:type="spellStart"/>
            <w:r w:rsidRPr="00A53302">
              <w:rPr>
                <w:rFonts w:ascii="Times New Roman" w:eastAsia="Calibri" w:hAnsi="Times New Roman"/>
                <w:b/>
                <w:sz w:val="26"/>
                <w:szCs w:val="26"/>
              </w:rPr>
              <w:t>Bản</w:t>
            </w:r>
            <w:proofErr w:type="spellEnd"/>
            <w:r w:rsidRPr="00A53302">
              <w:rPr>
                <w:rFonts w:ascii="Times New Roman" w:eastAsia="Calibri" w:hAnsi="Times New Roman"/>
                <w:b/>
                <w:sz w:val="26"/>
                <w:szCs w:val="26"/>
              </w:rPr>
              <w:t xml:space="preserve"> </w:t>
            </w:r>
            <w:proofErr w:type="spellStart"/>
            <w:r w:rsidRPr="00A53302">
              <w:rPr>
                <w:rFonts w:ascii="Times New Roman" w:eastAsia="Calibri" w:hAnsi="Times New Roman"/>
                <w:b/>
                <w:sz w:val="26"/>
                <w:szCs w:val="26"/>
              </w:rPr>
              <w:t>vẽ</w:t>
            </w:r>
            <w:proofErr w:type="spellEnd"/>
            <w:r w:rsidRPr="00A53302">
              <w:rPr>
                <w:rFonts w:ascii="Times New Roman" w:eastAsia="Calibri" w:hAnsi="Times New Roman"/>
                <w:b/>
                <w:sz w:val="26"/>
                <w:szCs w:val="26"/>
              </w:rPr>
              <w:t xml:space="preserve"> </w:t>
            </w:r>
            <w:proofErr w:type="spellStart"/>
            <w:r w:rsidRPr="00A53302">
              <w:rPr>
                <w:rFonts w:ascii="Times New Roman" w:eastAsia="Calibri" w:hAnsi="Times New Roman"/>
                <w:b/>
                <w:sz w:val="26"/>
                <w:szCs w:val="26"/>
              </w:rPr>
              <w:t>các</w:t>
            </w:r>
            <w:proofErr w:type="spellEnd"/>
            <w:r w:rsidRPr="00A53302">
              <w:rPr>
                <w:rFonts w:ascii="Times New Roman" w:eastAsia="Calibri" w:hAnsi="Times New Roman"/>
                <w:b/>
                <w:sz w:val="26"/>
                <w:szCs w:val="26"/>
              </w:rPr>
              <w:t xml:space="preserve"> </w:t>
            </w:r>
            <w:proofErr w:type="spellStart"/>
            <w:r w:rsidRPr="00A53302">
              <w:rPr>
                <w:rFonts w:ascii="Times New Roman" w:eastAsia="Calibri" w:hAnsi="Times New Roman"/>
                <w:b/>
                <w:sz w:val="26"/>
                <w:szCs w:val="26"/>
              </w:rPr>
              <w:t>khối</w:t>
            </w:r>
            <w:proofErr w:type="spellEnd"/>
            <w:r w:rsidRPr="00A53302">
              <w:rPr>
                <w:rFonts w:ascii="Times New Roman" w:eastAsia="Calibri" w:hAnsi="Times New Roman"/>
                <w:b/>
                <w:sz w:val="26"/>
                <w:szCs w:val="26"/>
              </w:rPr>
              <w:t xml:space="preserve"> </w:t>
            </w:r>
            <w:proofErr w:type="spellStart"/>
            <w:r w:rsidRPr="00A53302">
              <w:rPr>
                <w:rFonts w:ascii="Times New Roman" w:eastAsia="Calibri" w:hAnsi="Times New Roman"/>
                <w:b/>
                <w:sz w:val="26"/>
                <w:szCs w:val="26"/>
              </w:rPr>
              <w:t>hình</w:t>
            </w:r>
            <w:proofErr w:type="spellEnd"/>
            <w:r w:rsidRPr="00A53302">
              <w:rPr>
                <w:rFonts w:ascii="Times New Roman" w:eastAsia="Calibri" w:hAnsi="Times New Roman"/>
                <w:b/>
                <w:sz w:val="26"/>
                <w:szCs w:val="26"/>
              </w:rPr>
              <w:t xml:space="preserve"> </w:t>
            </w:r>
            <w:proofErr w:type="spellStart"/>
            <w:r w:rsidRPr="00A53302">
              <w:rPr>
                <w:rFonts w:ascii="Times New Roman" w:eastAsia="Calibri" w:hAnsi="Times New Roman"/>
                <w:b/>
                <w:sz w:val="26"/>
                <w:szCs w:val="26"/>
              </w:rPr>
              <w:t>học</w:t>
            </w:r>
            <w:proofErr w:type="spellEnd"/>
          </w:p>
          <w:p w:rsidR="00FE73E4" w:rsidRPr="00A53302" w:rsidRDefault="00FE73E4" w:rsidP="00107F64">
            <w:pPr>
              <w:spacing w:after="200" w:line="276" w:lineRule="auto"/>
              <w:rPr>
                <w:rFonts w:ascii="Times New Roman" w:hAnsi="Times New Roman"/>
                <w:b/>
                <w:sz w:val="26"/>
                <w:szCs w:val="26"/>
                <w:lang w:val="nl-NL"/>
              </w:rPr>
            </w:pPr>
          </w:p>
        </w:tc>
        <w:tc>
          <w:tcPr>
            <w:tcW w:w="1367" w:type="dxa"/>
            <w:vMerge w:val="restart"/>
          </w:tcPr>
          <w:p w:rsidR="00FE73E4" w:rsidRPr="00A53302" w:rsidRDefault="00FE73E4" w:rsidP="00107F64">
            <w:pPr>
              <w:spacing w:line="288" w:lineRule="auto"/>
              <w:ind w:left="-44" w:firstLine="44"/>
              <w:rPr>
                <w:rFonts w:ascii="Times New Roman" w:hAnsi="Times New Roman"/>
                <w:b/>
                <w:iCs/>
                <w:color w:val="000000"/>
                <w:sz w:val="26"/>
                <w:szCs w:val="26"/>
                <w:lang w:eastAsia="vi-VN"/>
              </w:rPr>
            </w:pPr>
            <w:r w:rsidRPr="00A53302">
              <w:rPr>
                <w:rFonts w:ascii="Times New Roman" w:hAnsi="Times New Roman"/>
                <w:b/>
                <w:iCs/>
                <w:color w:val="000000"/>
                <w:sz w:val="26"/>
                <w:szCs w:val="26"/>
                <w:lang w:eastAsia="vi-VN"/>
              </w:rPr>
              <w:t xml:space="preserve">1.1. </w:t>
            </w:r>
            <w:proofErr w:type="spellStart"/>
            <w:r w:rsidRPr="00A53302">
              <w:rPr>
                <w:rFonts w:ascii="Times New Roman" w:hAnsi="Times New Roman"/>
                <w:b/>
                <w:iCs/>
                <w:color w:val="000000"/>
                <w:sz w:val="26"/>
                <w:szCs w:val="26"/>
                <w:lang w:eastAsia="vi-VN"/>
              </w:rPr>
              <w:t>Khái</w:t>
            </w:r>
            <w:proofErr w:type="spellEnd"/>
            <w:r w:rsidRPr="00A53302">
              <w:rPr>
                <w:rFonts w:ascii="Times New Roman" w:hAnsi="Times New Roman"/>
                <w:b/>
                <w:iCs/>
                <w:color w:val="000000"/>
                <w:sz w:val="26"/>
                <w:szCs w:val="26"/>
                <w:lang w:eastAsia="vi-VN"/>
              </w:rPr>
              <w:t xml:space="preserve"> </w:t>
            </w:r>
            <w:proofErr w:type="spellStart"/>
            <w:r w:rsidRPr="00A53302">
              <w:rPr>
                <w:rFonts w:ascii="Times New Roman" w:hAnsi="Times New Roman"/>
                <w:b/>
                <w:iCs/>
                <w:color w:val="000000"/>
                <w:sz w:val="26"/>
                <w:szCs w:val="26"/>
                <w:lang w:eastAsia="vi-VN"/>
              </w:rPr>
              <w:t>niệm</w:t>
            </w:r>
            <w:proofErr w:type="spellEnd"/>
            <w:r w:rsidRPr="00A53302">
              <w:rPr>
                <w:rFonts w:ascii="Times New Roman" w:hAnsi="Times New Roman"/>
                <w:b/>
                <w:iCs/>
                <w:color w:val="000000"/>
                <w:sz w:val="26"/>
                <w:szCs w:val="26"/>
                <w:lang w:eastAsia="vi-VN"/>
              </w:rPr>
              <w:t xml:space="preserve"> BVKT. </w:t>
            </w:r>
            <w:proofErr w:type="spellStart"/>
            <w:r w:rsidRPr="00A53302">
              <w:rPr>
                <w:rFonts w:ascii="Times New Roman" w:hAnsi="Times New Roman"/>
                <w:b/>
                <w:iCs/>
                <w:color w:val="000000"/>
                <w:sz w:val="26"/>
                <w:szCs w:val="26"/>
                <w:lang w:eastAsia="vi-VN"/>
              </w:rPr>
              <w:t>Vai</w:t>
            </w:r>
            <w:proofErr w:type="spellEnd"/>
            <w:r w:rsidRPr="00A53302">
              <w:rPr>
                <w:rFonts w:ascii="Times New Roman" w:hAnsi="Times New Roman"/>
                <w:b/>
                <w:iCs/>
                <w:color w:val="000000"/>
                <w:sz w:val="26"/>
                <w:szCs w:val="26"/>
                <w:lang w:eastAsia="vi-VN"/>
              </w:rPr>
              <w:t xml:space="preserve"> </w:t>
            </w:r>
            <w:proofErr w:type="spellStart"/>
            <w:r w:rsidRPr="00A53302">
              <w:rPr>
                <w:rFonts w:ascii="Times New Roman" w:hAnsi="Times New Roman"/>
                <w:b/>
                <w:iCs/>
                <w:color w:val="000000"/>
                <w:sz w:val="26"/>
                <w:szCs w:val="26"/>
                <w:lang w:eastAsia="vi-VN"/>
              </w:rPr>
              <w:t>trò</w:t>
            </w:r>
            <w:proofErr w:type="spellEnd"/>
            <w:r w:rsidRPr="00A53302">
              <w:rPr>
                <w:rFonts w:ascii="Times New Roman" w:hAnsi="Times New Roman"/>
                <w:b/>
                <w:iCs/>
                <w:color w:val="000000"/>
                <w:sz w:val="26"/>
                <w:szCs w:val="26"/>
                <w:lang w:eastAsia="vi-VN"/>
              </w:rPr>
              <w:t xml:space="preserve"> </w:t>
            </w:r>
            <w:proofErr w:type="spellStart"/>
            <w:r w:rsidRPr="00A53302">
              <w:rPr>
                <w:rFonts w:ascii="Times New Roman" w:hAnsi="Times New Roman"/>
                <w:b/>
                <w:iCs/>
                <w:color w:val="000000"/>
                <w:sz w:val="26"/>
                <w:szCs w:val="26"/>
                <w:lang w:eastAsia="vi-VN"/>
              </w:rPr>
              <w:t>của</w:t>
            </w:r>
            <w:proofErr w:type="spellEnd"/>
            <w:r w:rsidRPr="00A53302">
              <w:rPr>
                <w:rFonts w:ascii="Times New Roman" w:hAnsi="Times New Roman"/>
                <w:b/>
                <w:iCs/>
                <w:color w:val="000000"/>
                <w:sz w:val="26"/>
                <w:szCs w:val="26"/>
                <w:lang w:eastAsia="vi-VN"/>
              </w:rPr>
              <w:t xml:space="preserve"> BVKT </w:t>
            </w:r>
            <w:proofErr w:type="spellStart"/>
            <w:r w:rsidRPr="00A53302">
              <w:rPr>
                <w:rFonts w:ascii="Times New Roman" w:hAnsi="Times New Roman"/>
                <w:b/>
                <w:iCs/>
                <w:color w:val="000000"/>
                <w:sz w:val="26"/>
                <w:szCs w:val="26"/>
                <w:lang w:eastAsia="vi-VN"/>
              </w:rPr>
              <w:t>trong</w:t>
            </w:r>
            <w:proofErr w:type="spellEnd"/>
            <w:r w:rsidRPr="00A53302">
              <w:rPr>
                <w:rFonts w:ascii="Times New Roman" w:hAnsi="Times New Roman"/>
                <w:b/>
                <w:iCs/>
                <w:color w:val="000000"/>
                <w:sz w:val="26"/>
                <w:szCs w:val="26"/>
                <w:lang w:eastAsia="vi-VN"/>
              </w:rPr>
              <w:t xml:space="preserve"> </w:t>
            </w:r>
            <w:proofErr w:type="spellStart"/>
            <w:r w:rsidRPr="00A53302">
              <w:rPr>
                <w:rFonts w:ascii="Times New Roman" w:hAnsi="Times New Roman"/>
                <w:b/>
                <w:iCs/>
                <w:color w:val="000000"/>
                <w:sz w:val="26"/>
                <w:szCs w:val="26"/>
                <w:lang w:eastAsia="vi-VN"/>
              </w:rPr>
              <w:t>sản</w:t>
            </w:r>
            <w:proofErr w:type="spellEnd"/>
            <w:r w:rsidRPr="00A53302">
              <w:rPr>
                <w:rFonts w:ascii="Times New Roman" w:hAnsi="Times New Roman"/>
                <w:b/>
                <w:iCs/>
                <w:color w:val="000000"/>
                <w:sz w:val="26"/>
                <w:szCs w:val="26"/>
                <w:lang w:eastAsia="vi-VN"/>
              </w:rPr>
              <w:t xml:space="preserve"> </w:t>
            </w:r>
            <w:proofErr w:type="spellStart"/>
            <w:r w:rsidRPr="00A53302">
              <w:rPr>
                <w:rFonts w:ascii="Times New Roman" w:hAnsi="Times New Roman"/>
                <w:b/>
                <w:iCs/>
                <w:color w:val="000000"/>
                <w:sz w:val="26"/>
                <w:szCs w:val="26"/>
                <w:lang w:eastAsia="vi-VN"/>
              </w:rPr>
              <w:t>xuất</w:t>
            </w:r>
            <w:proofErr w:type="spellEnd"/>
            <w:r w:rsidRPr="00A53302">
              <w:rPr>
                <w:rFonts w:ascii="Times New Roman" w:hAnsi="Times New Roman"/>
                <w:b/>
                <w:iCs/>
                <w:color w:val="000000"/>
                <w:sz w:val="26"/>
                <w:szCs w:val="26"/>
                <w:lang w:eastAsia="vi-VN"/>
              </w:rPr>
              <w:t xml:space="preserve"> </w:t>
            </w:r>
            <w:proofErr w:type="spellStart"/>
            <w:r w:rsidRPr="00A53302">
              <w:rPr>
                <w:rFonts w:ascii="Times New Roman" w:hAnsi="Times New Roman"/>
                <w:b/>
                <w:iCs/>
                <w:color w:val="000000"/>
                <w:sz w:val="26"/>
                <w:szCs w:val="26"/>
                <w:lang w:eastAsia="vi-VN"/>
              </w:rPr>
              <w:t>và</w:t>
            </w:r>
            <w:proofErr w:type="spellEnd"/>
            <w:r w:rsidRPr="00A53302">
              <w:rPr>
                <w:rFonts w:ascii="Times New Roman" w:hAnsi="Times New Roman"/>
                <w:b/>
                <w:iCs/>
                <w:color w:val="000000"/>
                <w:sz w:val="26"/>
                <w:szCs w:val="26"/>
                <w:lang w:eastAsia="vi-VN"/>
              </w:rPr>
              <w:t xml:space="preserve"> </w:t>
            </w:r>
            <w:proofErr w:type="spellStart"/>
            <w:r w:rsidRPr="00A53302">
              <w:rPr>
                <w:rFonts w:ascii="Times New Roman" w:hAnsi="Times New Roman"/>
                <w:b/>
                <w:iCs/>
                <w:color w:val="000000"/>
                <w:sz w:val="26"/>
                <w:szCs w:val="26"/>
                <w:lang w:eastAsia="vi-VN"/>
              </w:rPr>
              <w:t>đời</w:t>
            </w:r>
            <w:proofErr w:type="spellEnd"/>
            <w:r w:rsidRPr="00A53302">
              <w:rPr>
                <w:rFonts w:ascii="Times New Roman" w:hAnsi="Times New Roman"/>
                <w:b/>
                <w:iCs/>
                <w:color w:val="000000"/>
                <w:sz w:val="26"/>
                <w:szCs w:val="26"/>
                <w:lang w:eastAsia="vi-VN"/>
              </w:rPr>
              <w:t xml:space="preserve"> </w:t>
            </w:r>
            <w:proofErr w:type="spellStart"/>
            <w:r w:rsidRPr="00A53302">
              <w:rPr>
                <w:rFonts w:ascii="Times New Roman" w:hAnsi="Times New Roman"/>
                <w:b/>
                <w:iCs/>
                <w:color w:val="000000"/>
                <w:sz w:val="26"/>
                <w:szCs w:val="26"/>
                <w:lang w:eastAsia="vi-VN"/>
              </w:rPr>
              <w:t>sống</w:t>
            </w:r>
            <w:proofErr w:type="spellEnd"/>
          </w:p>
        </w:tc>
        <w:tc>
          <w:tcPr>
            <w:tcW w:w="3328" w:type="dxa"/>
          </w:tcPr>
          <w:p w:rsidR="00FE73E4" w:rsidRPr="00A53302" w:rsidRDefault="00FE73E4" w:rsidP="00107F64">
            <w:pPr>
              <w:spacing w:after="200" w:line="276" w:lineRule="auto"/>
              <w:rPr>
                <w:rFonts w:ascii="Times New Roman" w:hAnsi="Times New Roman"/>
                <w:b/>
                <w:sz w:val="26"/>
                <w:szCs w:val="26"/>
                <w:lang w:val="nl-NL"/>
              </w:rPr>
            </w:pPr>
            <w:r w:rsidRPr="00A53302">
              <w:rPr>
                <w:rFonts w:ascii="Times New Roman" w:hAnsi="Times New Roman"/>
                <w:b/>
                <w:sz w:val="26"/>
                <w:szCs w:val="26"/>
                <w:lang w:val="nl-NL"/>
              </w:rPr>
              <w:t xml:space="preserve"> Nhận biết: </w:t>
            </w:r>
          </w:p>
          <w:p w:rsidR="00FE73E4" w:rsidRPr="00A53302" w:rsidRDefault="00FE73E4" w:rsidP="00107F64">
            <w:pPr>
              <w:spacing w:after="200" w:line="276" w:lineRule="auto"/>
              <w:rPr>
                <w:rFonts w:ascii="Times New Roman" w:hAnsi="Times New Roman"/>
                <w:b/>
                <w:sz w:val="26"/>
                <w:szCs w:val="26"/>
                <w:lang w:val="nl-NL"/>
              </w:rPr>
            </w:pPr>
            <w:r w:rsidRPr="00A53302">
              <w:rPr>
                <w:rFonts w:ascii="Times New Roman" w:hAnsi="Times New Roman"/>
                <w:sz w:val="26"/>
                <w:szCs w:val="26"/>
                <w:lang w:val="nl-NL"/>
              </w:rPr>
              <w:t xml:space="preserve">- HS </w:t>
            </w:r>
            <w:r>
              <w:rPr>
                <w:rFonts w:ascii="Times New Roman" w:hAnsi="Times New Roman"/>
                <w:sz w:val="26"/>
                <w:szCs w:val="26"/>
                <w:lang w:val="nl-NL"/>
              </w:rPr>
              <w:t>trình bày</w:t>
            </w:r>
            <w:r w:rsidRPr="00A53302">
              <w:rPr>
                <w:rFonts w:ascii="Times New Roman" w:hAnsi="Times New Roman"/>
                <w:sz w:val="26"/>
                <w:szCs w:val="26"/>
                <w:lang w:val="nl-NL"/>
              </w:rPr>
              <w:t xml:space="preserve"> được vai trò của bản vẽ kỹ thuật đối với sản xuất và đời sống.</w:t>
            </w:r>
          </w:p>
        </w:tc>
        <w:tc>
          <w:tcPr>
            <w:tcW w:w="850" w:type="dxa"/>
          </w:tcPr>
          <w:p w:rsidR="00FE73E4" w:rsidRPr="00A53302" w:rsidRDefault="00FE73E4" w:rsidP="001132B7">
            <w:pPr>
              <w:spacing w:after="200" w:line="276" w:lineRule="auto"/>
              <w:jc w:val="center"/>
              <w:rPr>
                <w:rFonts w:ascii="Times New Roman" w:hAnsi="Times New Roman"/>
                <w:b/>
                <w:sz w:val="26"/>
                <w:szCs w:val="26"/>
                <w:lang w:val="nl-NL"/>
              </w:rPr>
            </w:pPr>
            <w:r>
              <w:rPr>
                <w:rFonts w:ascii="Times New Roman" w:hAnsi="Times New Roman"/>
                <w:b/>
                <w:sz w:val="26"/>
                <w:szCs w:val="26"/>
                <w:lang w:val="nl-NL"/>
              </w:rPr>
              <w:t>2</w:t>
            </w:r>
          </w:p>
        </w:tc>
        <w:tc>
          <w:tcPr>
            <w:tcW w:w="993" w:type="dxa"/>
          </w:tcPr>
          <w:p w:rsidR="00FE73E4" w:rsidRPr="00A53302" w:rsidRDefault="00FE73E4" w:rsidP="001132B7">
            <w:pPr>
              <w:spacing w:after="200" w:line="276" w:lineRule="auto"/>
              <w:jc w:val="center"/>
              <w:rPr>
                <w:rFonts w:ascii="Times New Roman" w:hAnsi="Times New Roman"/>
                <w:b/>
                <w:sz w:val="26"/>
                <w:szCs w:val="26"/>
                <w:lang w:val="nl-NL"/>
              </w:rPr>
            </w:pPr>
          </w:p>
        </w:tc>
        <w:tc>
          <w:tcPr>
            <w:tcW w:w="850" w:type="dxa"/>
          </w:tcPr>
          <w:p w:rsidR="00FE73E4" w:rsidRPr="00A53302" w:rsidRDefault="00FE73E4" w:rsidP="001132B7">
            <w:pPr>
              <w:spacing w:after="200" w:line="276" w:lineRule="auto"/>
              <w:jc w:val="center"/>
              <w:rPr>
                <w:rFonts w:ascii="Times New Roman" w:hAnsi="Times New Roman"/>
                <w:b/>
                <w:sz w:val="26"/>
                <w:szCs w:val="26"/>
                <w:lang w:val="nl-NL"/>
              </w:rPr>
            </w:pPr>
          </w:p>
        </w:tc>
        <w:tc>
          <w:tcPr>
            <w:tcW w:w="816" w:type="dxa"/>
          </w:tcPr>
          <w:p w:rsidR="00FE73E4" w:rsidRPr="00A53302" w:rsidRDefault="00FE73E4" w:rsidP="00107F64">
            <w:pPr>
              <w:spacing w:after="200" w:line="276" w:lineRule="auto"/>
              <w:rPr>
                <w:rFonts w:ascii="Times New Roman" w:hAnsi="Times New Roman"/>
                <w:b/>
                <w:sz w:val="26"/>
                <w:szCs w:val="26"/>
                <w:lang w:val="nl-NL"/>
              </w:rPr>
            </w:pPr>
          </w:p>
        </w:tc>
      </w:tr>
      <w:tr w:rsidR="00FE73E4" w:rsidRPr="00A53302" w:rsidTr="001132B7">
        <w:trPr>
          <w:trHeight w:val="1942"/>
        </w:trPr>
        <w:tc>
          <w:tcPr>
            <w:tcW w:w="1367" w:type="dxa"/>
            <w:vMerge/>
          </w:tcPr>
          <w:p w:rsidR="00FE73E4" w:rsidRPr="00A53302" w:rsidRDefault="00FE73E4" w:rsidP="00107F64">
            <w:pPr>
              <w:tabs>
                <w:tab w:val="left" w:pos="4818"/>
              </w:tabs>
              <w:ind w:left="-142"/>
              <w:rPr>
                <w:rFonts w:ascii="Times New Roman" w:eastAsia="Calibri" w:hAnsi="Times New Roman"/>
                <w:b/>
                <w:sz w:val="26"/>
                <w:szCs w:val="26"/>
              </w:rPr>
            </w:pPr>
          </w:p>
        </w:tc>
        <w:tc>
          <w:tcPr>
            <w:tcW w:w="1367" w:type="dxa"/>
            <w:vMerge/>
            <w:vAlign w:val="center"/>
          </w:tcPr>
          <w:p w:rsidR="00FE73E4" w:rsidRPr="00A53302" w:rsidRDefault="00FE73E4" w:rsidP="00107F64">
            <w:pPr>
              <w:spacing w:line="288" w:lineRule="auto"/>
              <w:ind w:left="-44" w:firstLine="44"/>
              <w:rPr>
                <w:rFonts w:ascii="Times New Roman" w:hAnsi="Times New Roman"/>
                <w:iCs/>
                <w:color w:val="000000"/>
                <w:sz w:val="26"/>
                <w:szCs w:val="26"/>
                <w:lang w:eastAsia="vi-VN"/>
              </w:rPr>
            </w:pPr>
          </w:p>
        </w:tc>
        <w:tc>
          <w:tcPr>
            <w:tcW w:w="3328" w:type="dxa"/>
          </w:tcPr>
          <w:p w:rsidR="00FE73E4" w:rsidRPr="00A53302" w:rsidRDefault="00FE73E4" w:rsidP="00107F64">
            <w:pPr>
              <w:spacing w:after="200" w:line="276" w:lineRule="auto"/>
              <w:rPr>
                <w:rFonts w:ascii="Times New Roman" w:hAnsi="Times New Roman"/>
                <w:b/>
                <w:sz w:val="26"/>
                <w:szCs w:val="26"/>
                <w:lang w:val="nl-NL"/>
              </w:rPr>
            </w:pPr>
            <w:r w:rsidRPr="00A53302">
              <w:rPr>
                <w:rFonts w:ascii="Times New Roman" w:hAnsi="Times New Roman"/>
                <w:b/>
                <w:sz w:val="26"/>
                <w:szCs w:val="26"/>
                <w:lang w:val="nl-NL"/>
              </w:rPr>
              <w:t>Thông hiểu:</w:t>
            </w:r>
          </w:p>
          <w:p w:rsidR="00FE73E4" w:rsidRPr="00A53302" w:rsidRDefault="00FE73E4" w:rsidP="00107F64">
            <w:pPr>
              <w:spacing w:after="200" w:line="276" w:lineRule="auto"/>
              <w:rPr>
                <w:rFonts w:ascii="Times New Roman" w:hAnsi="Times New Roman"/>
                <w:b/>
                <w:sz w:val="26"/>
                <w:szCs w:val="26"/>
                <w:lang w:val="nl-NL"/>
              </w:rPr>
            </w:pPr>
            <w:r w:rsidRPr="00A53302">
              <w:rPr>
                <w:rFonts w:ascii="Times New Roman" w:hAnsi="Times New Roman"/>
                <w:sz w:val="26"/>
                <w:szCs w:val="26"/>
                <w:lang w:val="nl-NL"/>
              </w:rPr>
              <w:t>- Giải thích được tại sao BVKT là ngôn ngữ chung dùng trong kĩ thuật.</w:t>
            </w:r>
          </w:p>
        </w:tc>
        <w:tc>
          <w:tcPr>
            <w:tcW w:w="850" w:type="dxa"/>
          </w:tcPr>
          <w:p w:rsidR="00FE73E4" w:rsidRPr="00A53302" w:rsidRDefault="00FE73E4" w:rsidP="001132B7">
            <w:pPr>
              <w:spacing w:after="200" w:line="276" w:lineRule="auto"/>
              <w:jc w:val="center"/>
              <w:rPr>
                <w:rFonts w:ascii="Times New Roman" w:hAnsi="Times New Roman"/>
                <w:b/>
                <w:sz w:val="26"/>
                <w:szCs w:val="26"/>
                <w:lang w:val="nl-NL"/>
              </w:rPr>
            </w:pPr>
          </w:p>
        </w:tc>
        <w:tc>
          <w:tcPr>
            <w:tcW w:w="993" w:type="dxa"/>
          </w:tcPr>
          <w:p w:rsidR="00FE73E4" w:rsidRPr="00A53302" w:rsidRDefault="00FE73E4" w:rsidP="001132B7">
            <w:pPr>
              <w:spacing w:after="200" w:line="276" w:lineRule="auto"/>
              <w:jc w:val="center"/>
              <w:rPr>
                <w:rFonts w:ascii="Times New Roman" w:hAnsi="Times New Roman"/>
                <w:b/>
                <w:sz w:val="26"/>
                <w:szCs w:val="26"/>
                <w:lang w:val="nl-NL"/>
              </w:rPr>
            </w:pPr>
            <w:r>
              <w:rPr>
                <w:rFonts w:ascii="Times New Roman" w:hAnsi="Times New Roman"/>
                <w:b/>
                <w:sz w:val="26"/>
                <w:szCs w:val="26"/>
                <w:lang w:val="nl-NL"/>
              </w:rPr>
              <w:t>2</w:t>
            </w:r>
          </w:p>
        </w:tc>
        <w:tc>
          <w:tcPr>
            <w:tcW w:w="850" w:type="dxa"/>
          </w:tcPr>
          <w:p w:rsidR="00FE73E4" w:rsidRPr="00A53302" w:rsidRDefault="00FE73E4" w:rsidP="001132B7">
            <w:pPr>
              <w:spacing w:after="200" w:line="276" w:lineRule="auto"/>
              <w:jc w:val="center"/>
              <w:rPr>
                <w:rFonts w:ascii="Times New Roman" w:hAnsi="Times New Roman"/>
                <w:b/>
                <w:sz w:val="26"/>
                <w:szCs w:val="26"/>
                <w:lang w:val="nl-NL"/>
              </w:rPr>
            </w:pPr>
          </w:p>
        </w:tc>
        <w:tc>
          <w:tcPr>
            <w:tcW w:w="816" w:type="dxa"/>
          </w:tcPr>
          <w:p w:rsidR="00FE73E4" w:rsidRPr="00A53302" w:rsidRDefault="00FE73E4" w:rsidP="00107F64">
            <w:pPr>
              <w:spacing w:after="200" w:line="276" w:lineRule="auto"/>
              <w:rPr>
                <w:rFonts w:ascii="Times New Roman" w:hAnsi="Times New Roman"/>
                <w:b/>
                <w:sz w:val="26"/>
                <w:szCs w:val="26"/>
                <w:lang w:val="nl-NL"/>
              </w:rPr>
            </w:pPr>
          </w:p>
        </w:tc>
      </w:tr>
      <w:tr w:rsidR="00FE73E4" w:rsidRPr="00A53302" w:rsidTr="001132B7">
        <w:trPr>
          <w:trHeight w:val="2765"/>
        </w:trPr>
        <w:tc>
          <w:tcPr>
            <w:tcW w:w="1367" w:type="dxa"/>
            <w:vMerge/>
          </w:tcPr>
          <w:p w:rsidR="00FE73E4" w:rsidRPr="00A53302" w:rsidRDefault="00FE73E4" w:rsidP="00107F64">
            <w:pPr>
              <w:spacing w:after="200" w:line="276" w:lineRule="auto"/>
              <w:rPr>
                <w:rFonts w:ascii="Times New Roman" w:hAnsi="Times New Roman"/>
                <w:b/>
                <w:sz w:val="26"/>
                <w:szCs w:val="26"/>
                <w:lang w:val="nl-NL"/>
              </w:rPr>
            </w:pPr>
          </w:p>
        </w:tc>
        <w:tc>
          <w:tcPr>
            <w:tcW w:w="1367" w:type="dxa"/>
            <w:vMerge w:val="restart"/>
          </w:tcPr>
          <w:p w:rsidR="00FE73E4" w:rsidRPr="00A53302" w:rsidRDefault="00FE73E4" w:rsidP="00107F64">
            <w:pPr>
              <w:spacing w:after="60"/>
              <w:rPr>
                <w:rFonts w:ascii="Times New Roman" w:eastAsia="Calibri" w:hAnsi="Times New Roman"/>
                <w:b/>
                <w:i/>
                <w:color w:val="000000"/>
                <w:sz w:val="26"/>
                <w:szCs w:val="26"/>
              </w:rPr>
            </w:pPr>
            <w:r w:rsidRPr="00A53302">
              <w:rPr>
                <w:rFonts w:ascii="Times New Roman" w:eastAsia="Calibri" w:hAnsi="Times New Roman"/>
                <w:b/>
                <w:sz w:val="26"/>
                <w:szCs w:val="26"/>
              </w:rPr>
              <w:t xml:space="preserve">1.2. </w:t>
            </w:r>
            <w:proofErr w:type="spellStart"/>
            <w:r w:rsidRPr="00A53302">
              <w:rPr>
                <w:rFonts w:ascii="Times New Roman" w:eastAsia="Calibri" w:hAnsi="Times New Roman"/>
                <w:b/>
                <w:sz w:val="26"/>
                <w:szCs w:val="26"/>
              </w:rPr>
              <w:t>Hình</w:t>
            </w:r>
            <w:proofErr w:type="spellEnd"/>
            <w:r w:rsidRPr="00A53302">
              <w:rPr>
                <w:rFonts w:ascii="Times New Roman" w:eastAsia="Calibri" w:hAnsi="Times New Roman"/>
                <w:b/>
                <w:sz w:val="26"/>
                <w:szCs w:val="26"/>
              </w:rPr>
              <w:t xml:space="preserve"> </w:t>
            </w:r>
            <w:proofErr w:type="spellStart"/>
            <w:r w:rsidRPr="00A53302">
              <w:rPr>
                <w:rFonts w:ascii="Times New Roman" w:eastAsia="Calibri" w:hAnsi="Times New Roman"/>
                <w:b/>
                <w:sz w:val="26"/>
                <w:szCs w:val="26"/>
              </w:rPr>
              <w:t>chiếu</w:t>
            </w:r>
            <w:proofErr w:type="spellEnd"/>
            <w:r w:rsidRPr="00A53302">
              <w:rPr>
                <w:rFonts w:ascii="Times New Roman" w:eastAsia="Calibri" w:hAnsi="Times New Roman"/>
                <w:b/>
                <w:spacing w:val="-8"/>
                <w:sz w:val="26"/>
                <w:szCs w:val="26"/>
              </w:rPr>
              <w:t xml:space="preserve"> </w:t>
            </w:r>
          </w:p>
        </w:tc>
        <w:tc>
          <w:tcPr>
            <w:tcW w:w="3328" w:type="dxa"/>
          </w:tcPr>
          <w:p w:rsidR="00FE73E4" w:rsidRPr="00A53302" w:rsidRDefault="00FE73E4" w:rsidP="00107F64">
            <w:pPr>
              <w:rPr>
                <w:rFonts w:ascii="Times New Roman" w:hAnsi="Times New Roman"/>
                <w:sz w:val="26"/>
                <w:szCs w:val="26"/>
                <w:lang w:val="nl-NL"/>
              </w:rPr>
            </w:pPr>
            <w:r w:rsidRPr="00A53302">
              <w:rPr>
                <w:rFonts w:ascii="Times New Roman" w:hAnsi="Times New Roman"/>
                <w:b/>
                <w:sz w:val="26"/>
                <w:szCs w:val="26"/>
                <w:lang w:val="nl-NL"/>
              </w:rPr>
              <w:t>Nhận biết:</w:t>
            </w:r>
            <w:r w:rsidRPr="00A53302">
              <w:rPr>
                <w:rFonts w:ascii="Times New Roman" w:hAnsi="Times New Roman"/>
                <w:sz w:val="26"/>
                <w:szCs w:val="26"/>
                <w:lang w:val="nl-NL"/>
              </w:rPr>
              <w:t xml:space="preserve"> </w:t>
            </w:r>
          </w:p>
          <w:p w:rsidR="00FE73E4" w:rsidRPr="00A53302" w:rsidRDefault="00FE73E4" w:rsidP="00107F64">
            <w:pPr>
              <w:rPr>
                <w:rFonts w:ascii="Times New Roman" w:hAnsi="Times New Roman"/>
                <w:bCs/>
                <w:iCs/>
                <w:sz w:val="26"/>
                <w:szCs w:val="26"/>
                <w:lang w:val="nl-NL"/>
              </w:rPr>
            </w:pPr>
            <w:r w:rsidRPr="00A53302">
              <w:rPr>
                <w:rFonts w:ascii="Times New Roman" w:hAnsi="Times New Roman"/>
                <w:sz w:val="26"/>
                <w:szCs w:val="26"/>
                <w:lang w:val="nl-NL"/>
              </w:rPr>
              <w:t xml:space="preserve">- HS  trình bày được khái niệm hình chiếu và mặt phẳng hình chiếu. Kể tên được các phép chiếu. Nêu được tên gọi các hình chiếu vuống góc và vị trí của các hình chiếu trên BVKT.  </w:t>
            </w:r>
          </w:p>
        </w:tc>
        <w:tc>
          <w:tcPr>
            <w:tcW w:w="850" w:type="dxa"/>
          </w:tcPr>
          <w:p w:rsidR="00FE73E4" w:rsidRPr="00A53302" w:rsidRDefault="00FE73E4" w:rsidP="001132B7">
            <w:pPr>
              <w:spacing w:after="200" w:line="276" w:lineRule="auto"/>
              <w:jc w:val="center"/>
              <w:rPr>
                <w:rFonts w:ascii="Times New Roman" w:hAnsi="Times New Roman"/>
                <w:b/>
                <w:sz w:val="26"/>
                <w:szCs w:val="26"/>
                <w:lang w:val="nl-NL"/>
              </w:rPr>
            </w:pPr>
            <w:r>
              <w:rPr>
                <w:rFonts w:ascii="Times New Roman" w:hAnsi="Times New Roman"/>
                <w:b/>
                <w:sz w:val="26"/>
                <w:szCs w:val="26"/>
                <w:lang w:val="nl-NL"/>
              </w:rPr>
              <w:t>4</w:t>
            </w:r>
          </w:p>
        </w:tc>
        <w:tc>
          <w:tcPr>
            <w:tcW w:w="993" w:type="dxa"/>
          </w:tcPr>
          <w:p w:rsidR="00FE73E4" w:rsidRPr="00A53302" w:rsidRDefault="00FE73E4" w:rsidP="001132B7">
            <w:pPr>
              <w:spacing w:after="200" w:line="276" w:lineRule="auto"/>
              <w:jc w:val="center"/>
              <w:rPr>
                <w:rFonts w:ascii="Times New Roman" w:hAnsi="Times New Roman"/>
                <w:b/>
                <w:sz w:val="26"/>
                <w:szCs w:val="26"/>
                <w:lang w:val="nl-NL"/>
              </w:rPr>
            </w:pPr>
          </w:p>
        </w:tc>
        <w:tc>
          <w:tcPr>
            <w:tcW w:w="850" w:type="dxa"/>
          </w:tcPr>
          <w:p w:rsidR="00FE73E4" w:rsidRPr="00A53302" w:rsidRDefault="00FE73E4" w:rsidP="001132B7">
            <w:pPr>
              <w:spacing w:after="200" w:line="276" w:lineRule="auto"/>
              <w:jc w:val="center"/>
              <w:rPr>
                <w:rFonts w:ascii="Times New Roman" w:hAnsi="Times New Roman"/>
                <w:b/>
                <w:sz w:val="26"/>
                <w:szCs w:val="26"/>
                <w:lang w:val="nl-NL"/>
              </w:rPr>
            </w:pPr>
          </w:p>
        </w:tc>
        <w:tc>
          <w:tcPr>
            <w:tcW w:w="816" w:type="dxa"/>
          </w:tcPr>
          <w:p w:rsidR="00FE73E4" w:rsidRPr="00A53302" w:rsidRDefault="00FE73E4" w:rsidP="00107F64">
            <w:pPr>
              <w:spacing w:after="200" w:line="276" w:lineRule="auto"/>
              <w:rPr>
                <w:rFonts w:ascii="Times New Roman" w:hAnsi="Times New Roman"/>
                <w:b/>
                <w:sz w:val="26"/>
                <w:szCs w:val="26"/>
                <w:lang w:val="nl-NL"/>
              </w:rPr>
            </w:pPr>
          </w:p>
        </w:tc>
      </w:tr>
      <w:tr w:rsidR="00FE73E4" w:rsidRPr="00A53302" w:rsidTr="001132B7">
        <w:trPr>
          <w:trHeight w:val="3740"/>
        </w:trPr>
        <w:tc>
          <w:tcPr>
            <w:tcW w:w="1367" w:type="dxa"/>
            <w:vMerge/>
          </w:tcPr>
          <w:p w:rsidR="00FE73E4" w:rsidRPr="00A53302" w:rsidRDefault="00FE73E4" w:rsidP="00107F64">
            <w:pPr>
              <w:spacing w:after="200" w:line="276" w:lineRule="auto"/>
              <w:rPr>
                <w:rFonts w:ascii="Times New Roman" w:hAnsi="Times New Roman"/>
                <w:b/>
                <w:sz w:val="26"/>
                <w:szCs w:val="26"/>
                <w:lang w:val="nl-NL"/>
              </w:rPr>
            </w:pPr>
          </w:p>
        </w:tc>
        <w:tc>
          <w:tcPr>
            <w:tcW w:w="1367" w:type="dxa"/>
            <w:vMerge/>
            <w:vAlign w:val="center"/>
          </w:tcPr>
          <w:p w:rsidR="00FE73E4" w:rsidRPr="00A53302" w:rsidRDefault="00FE73E4" w:rsidP="00107F64">
            <w:pPr>
              <w:spacing w:after="60"/>
              <w:rPr>
                <w:rFonts w:ascii="Times New Roman" w:eastAsia="Calibri" w:hAnsi="Times New Roman"/>
                <w:sz w:val="26"/>
                <w:szCs w:val="26"/>
              </w:rPr>
            </w:pPr>
          </w:p>
        </w:tc>
        <w:tc>
          <w:tcPr>
            <w:tcW w:w="3328" w:type="dxa"/>
          </w:tcPr>
          <w:p w:rsidR="00FE73E4" w:rsidRPr="00A53302" w:rsidRDefault="00FE73E4" w:rsidP="00107F64">
            <w:pPr>
              <w:rPr>
                <w:rFonts w:ascii="Times New Roman" w:hAnsi="Times New Roman"/>
                <w:b/>
                <w:sz w:val="26"/>
                <w:szCs w:val="26"/>
                <w:lang w:val="nl-NL"/>
              </w:rPr>
            </w:pPr>
            <w:r w:rsidRPr="00A53302">
              <w:rPr>
                <w:rFonts w:ascii="Times New Roman" w:hAnsi="Times New Roman"/>
                <w:b/>
                <w:sz w:val="26"/>
                <w:szCs w:val="26"/>
                <w:lang w:val="nl-NL"/>
              </w:rPr>
              <w:t>Thông hiểu</w:t>
            </w:r>
          </w:p>
          <w:p w:rsidR="00FE73E4" w:rsidRPr="00A53302" w:rsidRDefault="00FE73E4" w:rsidP="00107F64">
            <w:pPr>
              <w:rPr>
                <w:rFonts w:ascii="Times New Roman" w:hAnsi="Times New Roman"/>
                <w:sz w:val="26"/>
                <w:szCs w:val="26"/>
                <w:lang w:val="nl-NL"/>
              </w:rPr>
            </w:pPr>
            <w:r w:rsidRPr="00A53302">
              <w:rPr>
                <w:rFonts w:ascii="Times New Roman" w:hAnsi="Times New Roman"/>
                <w:sz w:val="26"/>
                <w:szCs w:val="26"/>
                <w:lang w:val="nl-NL"/>
              </w:rPr>
              <w:t>- HS phân biệt được đâu là phép chiếu xuyên tâm, đâu là phép chiếu song song và vuông góc.</w:t>
            </w:r>
          </w:p>
          <w:p w:rsidR="00FE73E4" w:rsidRPr="00A53302" w:rsidRDefault="00FE73E4" w:rsidP="00107F64">
            <w:pPr>
              <w:tabs>
                <w:tab w:val="center" w:pos="4680"/>
                <w:tab w:val="right" w:pos="9360"/>
              </w:tabs>
              <w:rPr>
                <w:rFonts w:ascii="Times New Roman" w:hAnsi="Times New Roman"/>
                <w:sz w:val="26"/>
                <w:szCs w:val="26"/>
                <w:lang w:val="nl-NL"/>
              </w:rPr>
            </w:pPr>
            <w:r w:rsidRPr="00A53302">
              <w:rPr>
                <w:rFonts w:ascii="Times New Roman" w:hAnsi="Times New Roman"/>
                <w:sz w:val="26"/>
                <w:szCs w:val="26"/>
                <w:lang w:val="nl-NL"/>
              </w:rPr>
              <w:t>- Chỉ rõ sự tương quan giữa hướng chiếu với hình chiếu của một vật thể cho trước.</w:t>
            </w:r>
          </w:p>
          <w:p w:rsidR="00FE73E4" w:rsidRPr="00A53302" w:rsidRDefault="00FE73E4" w:rsidP="00107F64">
            <w:pPr>
              <w:tabs>
                <w:tab w:val="center" w:pos="4680"/>
                <w:tab w:val="right" w:pos="9360"/>
              </w:tabs>
              <w:rPr>
                <w:rFonts w:ascii="Times New Roman" w:hAnsi="Times New Roman"/>
                <w:b/>
                <w:sz w:val="26"/>
                <w:szCs w:val="26"/>
                <w:lang w:val="nl-NL"/>
              </w:rPr>
            </w:pPr>
            <w:r w:rsidRPr="00A53302">
              <w:rPr>
                <w:rFonts w:ascii="Times New Roman" w:hAnsi="Times New Roman"/>
                <w:sz w:val="26"/>
                <w:szCs w:val="26"/>
                <w:lang w:val="nl-NL"/>
              </w:rPr>
              <w:t>- Xác định được tên gọi và vị trí của các hình chiếu trên một BVKT.</w:t>
            </w:r>
          </w:p>
        </w:tc>
        <w:tc>
          <w:tcPr>
            <w:tcW w:w="850" w:type="dxa"/>
          </w:tcPr>
          <w:p w:rsidR="00FE73E4" w:rsidRPr="00A53302" w:rsidRDefault="00FE73E4" w:rsidP="001132B7">
            <w:pPr>
              <w:spacing w:after="200" w:line="276" w:lineRule="auto"/>
              <w:jc w:val="center"/>
              <w:rPr>
                <w:rFonts w:ascii="Times New Roman" w:hAnsi="Times New Roman"/>
                <w:b/>
                <w:sz w:val="26"/>
                <w:szCs w:val="26"/>
                <w:lang w:val="nl-NL"/>
              </w:rPr>
            </w:pPr>
          </w:p>
        </w:tc>
        <w:tc>
          <w:tcPr>
            <w:tcW w:w="993" w:type="dxa"/>
          </w:tcPr>
          <w:p w:rsidR="00FE73E4" w:rsidRPr="00A53302" w:rsidRDefault="00FE73E4" w:rsidP="001132B7">
            <w:pPr>
              <w:spacing w:after="200" w:line="276" w:lineRule="auto"/>
              <w:jc w:val="center"/>
              <w:rPr>
                <w:rFonts w:ascii="Times New Roman" w:hAnsi="Times New Roman"/>
                <w:b/>
                <w:sz w:val="26"/>
                <w:szCs w:val="26"/>
                <w:lang w:val="nl-NL"/>
              </w:rPr>
            </w:pPr>
            <w:r>
              <w:rPr>
                <w:rFonts w:ascii="Times New Roman" w:hAnsi="Times New Roman"/>
                <w:b/>
                <w:sz w:val="26"/>
                <w:szCs w:val="26"/>
                <w:lang w:val="nl-NL"/>
              </w:rPr>
              <w:t>1</w:t>
            </w:r>
          </w:p>
        </w:tc>
        <w:tc>
          <w:tcPr>
            <w:tcW w:w="850" w:type="dxa"/>
          </w:tcPr>
          <w:p w:rsidR="00FE73E4" w:rsidRPr="00A53302" w:rsidRDefault="00FE73E4" w:rsidP="001132B7">
            <w:pPr>
              <w:spacing w:after="200" w:line="276" w:lineRule="auto"/>
              <w:jc w:val="center"/>
              <w:rPr>
                <w:rFonts w:ascii="Times New Roman" w:hAnsi="Times New Roman"/>
                <w:b/>
                <w:sz w:val="26"/>
                <w:szCs w:val="26"/>
                <w:lang w:val="nl-NL"/>
              </w:rPr>
            </w:pPr>
          </w:p>
        </w:tc>
        <w:tc>
          <w:tcPr>
            <w:tcW w:w="816" w:type="dxa"/>
          </w:tcPr>
          <w:p w:rsidR="00FE73E4" w:rsidRPr="00A53302" w:rsidRDefault="00FE73E4" w:rsidP="00107F64">
            <w:pPr>
              <w:spacing w:after="200" w:line="276" w:lineRule="auto"/>
              <w:rPr>
                <w:rFonts w:ascii="Times New Roman" w:hAnsi="Times New Roman"/>
                <w:b/>
                <w:sz w:val="26"/>
                <w:szCs w:val="26"/>
                <w:lang w:val="nl-NL"/>
              </w:rPr>
            </w:pPr>
          </w:p>
        </w:tc>
      </w:tr>
      <w:tr w:rsidR="00FE73E4" w:rsidRPr="00A53302" w:rsidTr="001132B7">
        <w:trPr>
          <w:trHeight w:val="1605"/>
        </w:trPr>
        <w:tc>
          <w:tcPr>
            <w:tcW w:w="1367" w:type="dxa"/>
            <w:vMerge/>
          </w:tcPr>
          <w:p w:rsidR="00FE73E4" w:rsidRPr="00A53302" w:rsidRDefault="00FE73E4" w:rsidP="00107F64">
            <w:pPr>
              <w:spacing w:after="200" w:line="276" w:lineRule="auto"/>
              <w:rPr>
                <w:rFonts w:ascii="Times New Roman" w:hAnsi="Times New Roman"/>
                <w:b/>
                <w:sz w:val="26"/>
                <w:szCs w:val="26"/>
                <w:lang w:val="nl-NL"/>
              </w:rPr>
            </w:pPr>
          </w:p>
        </w:tc>
        <w:tc>
          <w:tcPr>
            <w:tcW w:w="1367" w:type="dxa"/>
            <w:vMerge w:val="restart"/>
          </w:tcPr>
          <w:p w:rsidR="00FE73E4" w:rsidRPr="00A53302" w:rsidRDefault="00FE73E4" w:rsidP="00107F64">
            <w:pPr>
              <w:spacing w:after="60"/>
              <w:rPr>
                <w:rFonts w:ascii="Times New Roman" w:eastAsia="Calibri" w:hAnsi="Times New Roman"/>
                <w:b/>
                <w:i/>
                <w:color w:val="000000"/>
                <w:sz w:val="26"/>
                <w:szCs w:val="26"/>
              </w:rPr>
            </w:pPr>
            <w:r w:rsidRPr="00A53302">
              <w:rPr>
                <w:rFonts w:ascii="Times New Roman" w:eastAsia="Calibri" w:hAnsi="Times New Roman"/>
                <w:b/>
                <w:sz w:val="26"/>
                <w:szCs w:val="26"/>
              </w:rPr>
              <w:t xml:space="preserve">1.3. </w:t>
            </w:r>
            <w:proofErr w:type="spellStart"/>
            <w:r w:rsidRPr="00A53302">
              <w:rPr>
                <w:rFonts w:ascii="Times New Roman" w:eastAsia="Calibri" w:hAnsi="Times New Roman"/>
                <w:b/>
                <w:sz w:val="26"/>
                <w:szCs w:val="26"/>
              </w:rPr>
              <w:t>Bản</w:t>
            </w:r>
            <w:proofErr w:type="spellEnd"/>
            <w:r w:rsidRPr="00A53302">
              <w:rPr>
                <w:rFonts w:ascii="Times New Roman" w:eastAsia="Calibri" w:hAnsi="Times New Roman"/>
                <w:b/>
                <w:sz w:val="26"/>
                <w:szCs w:val="26"/>
              </w:rPr>
              <w:t xml:space="preserve"> </w:t>
            </w:r>
            <w:proofErr w:type="spellStart"/>
            <w:r w:rsidRPr="00A53302">
              <w:rPr>
                <w:rFonts w:ascii="Times New Roman" w:eastAsia="Calibri" w:hAnsi="Times New Roman"/>
                <w:b/>
                <w:sz w:val="26"/>
                <w:szCs w:val="26"/>
              </w:rPr>
              <w:t>vẽ</w:t>
            </w:r>
            <w:proofErr w:type="spellEnd"/>
            <w:r w:rsidRPr="00A53302">
              <w:rPr>
                <w:rFonts w:ascii="Times New Roman" w:eastAsia="Calibri" w:hAnsi="Times New Roman"/>
                <w:b/>
                <w:sz w:val="26"/>
                <w:szCs w:val="26"/>
              </w:rPr>
              <w:t xml:space="preserve"> </w:t>
            </w:r>
            <w:proofErr w:type="spellStart"/>
            <w:r w:rsidRPr="00A53302">
              <w:rPr>
                <w:rFonts w:ascii="Times New Roman" w:eastAsia="Calibri" w:hAnsi="Times New Roman"/>
                <w:b/>
                <w:sz w:val="26"/>
                <w:szCs w:val="26"/>
              </w:rPr>
              <w:t>các</w:t>
            </w:r>
            <w:proofErr w:type="spellEnd"/>
            <w:r w:rsidRPr="00A53302">
              <w:rPr>
                <w:rFonts w:ascii="Times New Roman" w:eastAsia="Calibri" w:hAnsi="Times New Roman"/>
                <w:b/>
                <w:sz w:val="26"/>
                <w:szCs w:val="26"/>
              </w:rPr>
              <w:t xml:space="preserve"> </w:t>
            </w:r>
            <w:proofErr w:type="spellStart"/>
            <w:r w:rsidRPr="00A53302">
              <w:rPr>
                <w:rFonts w:ascii="Times New Roman" w:eastAsia="Calibri" w:hAnsi="Times New Roman"/>
                <w:b/>
                <w:sz w:val="26"/>
                <w:szCs w:val="26"/>
              </w:rPr>
              <w:t>khối</w:t>
            </w:r>
            <w:proofErr w:type="spellEnd"/>
            <w:r w:rsidRPr="00A53302">
              <w:rPr>
                <w:rFonts w:ascii="Times New Roman" w:eastAsia="Calibri" w:hAnsi="Times New Roman"/>
                <w:b/>
                <w:sz w:val="26"/>
                <w:szCs w:val="26"/>
              </w:rPr>
              <w:t xml:space="preserve"> </w:t>
            </w:r>
            <w:proofErr w:type="spellStart"/>
            <w:r w:rsidRPr="00A53302">
              <w:rPr>
                <w:rFonts w:ascii="Times New Roman" w:eastAsia="Calibri" w:hAnsi="Times New Roman"/>
                <w:b/>
                <w:sz w:val="26"/>
                <w:szCs w:val="26"/>
              </w:rPr>
              <w:t>đa</w:t>
            </w:r>
            <w:proofErr w:type="spellEnd"/>
            <w:r w:rsidRPr="00A53302">
              <w:rPr>
                <w:rFonts w:ascii="Times New Roman" w:eastAsia="Calibri" w:hAnsi="Times New Roman"/>
                <w:b/>
                <w:sz w:val="26"/>
                <w:szCs w:val="26"/>
              </w:rPr>
              <w:t xml:space="preserve"> </w:t>
            </w:r>
            <w:proofErr w:type="spellStart"/>
            <w:r w:rsidRPr="00A53302">
              <w:rPr>
                <w:rFonts w:ascii="Times New Roman" w:eastAsia="Calibri" w:hAnsi="Times New Roman"/>
                <w:b/>
                <w:sz w:val="26"/>
                <w:szCs w:val="26"/>
              </w:rPr>
              <w:t>diện</w:t>
            </w:r>
            <w:proofErr w:type="spellEnd"/>
          </w:p>
        </w:tc>
        <w:tc>
          <w:tcPr>
            <w:tcW w:w="3328" w:type="dxa"/>
          </w:tcPr>
          <w:p w:rsidR="00FE73E4" w:rsidRPr="00A53302" w:rsidRDefault="00FE73E4" w:rsidP="00107F64">
            <w:pPr>
              <w:rPr>
                <w:rFonts w:ascii="Times New Roman" w:hAnsi="Times New Roman"/>
                <w:b/>
                <w:sz w:val="26"/>
                <w:szCs w:val="26"/>
                <w:lang w:val="nl-NL"/>
              </w:rPr>
            </w:pPr>
            <w:r w:rsidRPr="00A53302">
              <w:rPr>
                <w:rFonts w:ascii="Times New Roman" w:hAnsi="Times New Roman"/>
                <w:b/>
                <w:sz w:val="26"/>
                <w:szCs w:val="26"/>
                <w:lang w:val="nl-NL"/>
              </w:rPr>
              <w:t>Nhận biết:</w:t>
            </w:r>
          </w:p>
          <w:p w:rsidR="00FE73E4" w:rsidRPr="00A53302" w:rsidRDefault="00FE73E4" w:rsidP="00107F64">
            <w:pPr>
              <w:rPr>
                <w:rFonts w:ascii="Times New Roman" w:hAnsi="Times New Roman"/>
                <w:sz w:val="26"/>
                <w:szCs w:val="26"/>
                <w:lang w:val="nl-NL"/>
              </w:rPr>
            </w:pPr>
            <w:r w:rsidRPr="00A53302">
              <w:rPr>
                <w:rFonts w:ascii="Times New Roman" w:hAnsi="Times New Roman"/>
                <w:sz w:val="26"/>
                <w:szCs w:val="26"/>
                <w:lang w:val="nl-NL"/>
              </w:rPr>
              <w:t>- Nhận dạng được các khối đa diện thường gặp: hình hộp chữ nhật, hình lăng trụ đều, hình chóp đều.</w:t>
            </w:r>
          </w:p>
        </w:tc>
        <w:tc>
          <w:tcPr>
            <w:tcW w:w="850" w:type="dxa"/>
          </w:tcPr>
          <w:p w:rsidR="00FE73E4" w:rsidRPr="00A53302" w:rsidRDefault="00FE73E4" w:rsidP="001132B7">
            <w:pPr>
              <w:spacing w:after="200" w:line="276" w:lineRule="auto"/>
              <w:jc w:val="center"/>
              <w:rPr>
                <w:rFonts w:ascii="Times New Roman" w:hAnsi="Times New Roman"/>
                <w:b/>
                <w:sz w:val="26"/>
                <w:szCs w:val="26"/>
                <w:lang w:val="nl-NL"/>
              </w:rPr>
            </w:pPr>
            <w:r>
              <w:rPr>
                <w:rFonts w:ascii="Times New Roman" w:hAnsi="Times New Roman"/>
                <w:b/>
                <w:sz w:val="26"/>
                <w:szCs w:val="26"/>
                <w:lang w:val="nl-NL"/>
              </w:rPr>
              <w:t>3</w:t>
            </w:r>
          </w:p>
        </w:tc>
        <w:tc>
          <w:tcPr>
            <w:tcW w:w="993" w:type="dxa"/>
          </w:tcPr>
          <w:p w:rsidR="00FE73E4" w:rsidRPr="00A53302" w:rsidRDefault="00FE73E4" w:rsidP="001132B7">
            <w:pPr>
              <w:spacing w:after="200" w:line="276" w:lineRule="auto"/>
              <w:jc w:val="center"/>
              <w:rPr>
                <w:rFonts w:ascii="Times New Roman" w:hAnsi="Times New Roman"/>
                <w:b/>
                <w:sz w:val="26"/>
                <w:szCs w:val="26"/>
                <w:lang w:val="nl-NL"/>
              </w:rPr>
            </w:pPr>
          </w:p>
        </w:tc>
        <w:tc>
          <w:tcPr>
            <w:tcW w:w="850" w:type="dxa"/>
          </w:tcPr>
          <w:p w:rsidR="00FE73E4" w:rsidRPr="00A53302" w:rsidRDefault="00FE73E4" w:rsidP="001132B7">
            <w:pPr>
              <w:spacing w:after="200" w:line="276" w:lineRule="auto"/>
              <w:jc w:val="center"/>
              <w:rPr>
                <w:rFonts w:ascii="Times New Roman" w:hAnsi="Times New Roman"/>
                <w:b/>
                <w:sz w:val="26"/>
                <w:szCs w:val="26"/>
                <w:lang w:val="nl-NL"/>
              </w:rPr>
            </w:pPr>
          </w:p>
        </w:tc>
        <w:tc>
          <w:tcPr>
            <w:tcW w:w="816" w:type="dxa"/>
          </w:tcPr>
          <w:p w:rsidR="00FE73E4" w:rsidRPr="00A53302" w:rsidRDefault="00FE73E4" w:rsidP="00107F64">
            <w:pPr>
              <w:spacing w:after="200" w:line="276" w:lineRule="auto"/>
              <w:rPr>
                <w:rFonts w:ascii="Times New Roman" w:hAnsi="Times New Roman"/>
                <w:b/>
                <w:sz w:val="26"/>
                <w:szCs w:val="26"/>
                <w:lang w:val="nl-NL"/>
              </w:rPr>
            </w:pPr>
          </w:p>
        </w:tc>
      </w:tr>
      <w:tr w:rsidR="00FE73E4" w:rsidRPr="00A53302" w:rsidTr="001132B7">
        <w:trPr>
          <w:trHeight w:val="1494"/>
        </w:trPr>
        <w:tc>
          <w:tcPr>
            <w:tcW w:w="1367" w:type="dxa"/>
            <w:vMerge/>
          </w:tcPr>
          <w:p w:rsidR="00FE73E4" w:rsidRPr="00A53302" w:rsidRDefault="00FE73E4" w:rsidP="00107F64">
            <w:pPr>
              <w:spacing w:after="200" w:line="276" w:lineRule="auto"/>
              <w:rPr>
                <w:rFonts w:ascii="Times New Roman" w:hAnsi="Times New Roman"/>
                <w:b/>
                <w:sz w:val="26"/>
                <w:szCs w:val="26"/>
                <w:lang w:val="nl-NL"/>
              </w:rPr>
            </w:pPr>
          </w:p>
        </w:tc>
        <w:tc>
          <w:tcPr>
            <w:tcW w:w="1367" w:type="dxa"/>
            <w:vMerge/>
            <w:vAlign w:val="center"/>
          </w:tcPr>
          <w:p w:rsidR="00FE73E4" w:rsidRPr="00A53302" w:rsidRDefault="00FE73E4" w:rsidP="00107F64">
            <w:pPr>
              <w:spacing w:after="60"/>
              <w:rPr>
                <w:rFonts w:ascii="Times New Roman" w:eastAsia="Calibri" w:hAnsi="Times New Roman"/>
                <w:sz w:val="26"/>
                <w:szCs w:val="26"/>
              </w:rPr>
            </w:pPr>
          </w:p>
        </w:tc>
        <w:tc>
          <w:tcPr>
            <w:tcW w:w="3328" w:type="dxa"/>
          </w:tcPr>
          <w:p w:rsidR="00FE73E4" w:rsidRPr="00A53302" w:rsidRDefault="00FE73E4" w:rsidP="00107F64">
            <w:pPr>
              <w:rPr>
                <w:rFonts w:ascii="Times New Roman" w:hAnsi="Times New Roman"/>
                <w:b/>
                <w:sz w:val="26"/>
                <w:szCs w:val="26"/>
                <w:lang w:val="nl-NL"/>
              </w:rPr>
            </w:pPr>
            <w:r w:rsidRPr="00A53302">
              <w:rPr>
                <w:rFonts w:ascii="Times New Roman" w:hAnsi="Times New Roman"/>
                <w:b/>
                <w:sz w:val="26"/>
                <w:szCs w:val="26"/>
                <w:lang w:val="nl-NL"/>
              </w:rPr>
              <w:t xml:space="preserve">Thông hiểu: </w:t>
            </w:r>
          </w:p>
          <w:p w:rsidR="00FE73E4" w:rsidRPr="00A53302" w:rsidRDefault="00FE73E4" w:rsidP="00107F64">
            <w:pPr>
              <w:rPr>
                <w:rFonts w:ascii="Times New Roman" w:hAnsi="Times New Roman"/>
                <w:b/>
                <w:sz w:val="26"/>
                <w:szCs w:val="26"/>
                <w:lang w:val="nl-NL"/>
              </w:rPr>
            </w:pPr>
            <w:r w:rsidRPr="00A53302">
              <w:rPr>
                <w:rFonts w:ascii="Times New Roman" w:hAnsi="Times New Roman"/>
                <w:sz w:val="26"/>
                <w:szCs w:val="26"/>
                <w:lang w:val="nl-NL"/>
              </w:rPr>
              <w:t>-Nhận dạng được các vật trong thực tế có hình dạng là một khối đa diện.</w:t>
            </w:r>
          </w:p>
        </w:tc>
        <w:tc>
          <w:tcPr>
            <w:tcW w:w="850" w:type="dxa"/>
          </w:tcPr>
          <w:p w:rsidR="00FE73E4" w:rsidRPr="00A53302" w:rsidRDefault="00FE73E4" w:rsidP="001132B7">
            <w:pPr>
              <w:spacing w:after="200" w:line="276" w:lineRule="auto"/>
              <w:jc w:val="center"/>
              <w:rPr>
                <w:rFonts w:ascii="Times New Roman" w:hAnsi="Times New Roman"/>
                <w:b/>
                <w:sz w:val="26"/>
                <w:szCs w:val="26"/>
                <w:lang w:val="nl-NL"/>
              </w:rPr>
            </w:pPr>
          </w:p>
        </w:tc>
        <w:tc>
          <w:tcPr>
            <w:tcW w:w="993" w:type="dxa"/>
          </w:tcPr>
          <w:p w:rsidR="00FE73E4" w:rsidRPr="00A53302" w:rsidRDefault="00FE73E4" w:rsidP="001132B7">
            <w:pPr>
              <w:spacing w:after="200" w:line="276" w:lineRule="auto"/>
              <w:jc w:val="center"/>
              <w:rPr>
                <w:rFonts w:ascii="Times New Roman" w:hAnsi="Times New Roman"/>
                <w:b/>
                <w:sz w:val="26"/>
                <w:szCs w:val="26"/>
                <w:lang w:val="nl-NL"/>
              </w:rPr>
            </w:pPr>
            <w:r>
              <w:rPr>
                <w:rFonts w:ascii="Times New Roman" w:hAnsi="Times New Roman"/>
                <w:b/>
                <w:sz w:val="26"/>
                <w:szCs w:val="26"/>
                <w:lang w:val="nl-NL"/>
              </w:rPr>
              <w:t>2</w:t>
            </w:r>
          </w:p>
        </w:tc>
        <w:tc>
          <w:tcPr>
            <w:tcW w:w="850" w:type="dxa"/>
          </w:tcPr>
          <w:p w:rsidR="00FE73E4" w:rsidRPr="00A53302" w:rsidRDefault="00FE73E4" w:rsidP="001132B7">
            <w:pPr>
              <w:spacing w:after="200" w:line="276" w:lineRule="auto"/>
              <w:jc w:val="center"/>
              <w:rPr>
                <w:rFonts w:ascii="Times New Roman" w:hAnsi="Times New Roman"/>
                <w:b/>
                <w:sz w:val="26"/>
                <w:szCs w:val="26"/>
                <w:lang w:val="nl-NL"/>
              </w:rPr>
            </w:pPr>
          </w:p>
        </w:tc>
        <w:tc>
          <w:tcPr>
            <w:tcW w:w="816" w:type="dxa"/>
          </w:tcPr>
          <w:p w:rsidR="00FE73E4" w:rsidRPr="00A53302" w:rsidRDefault="00FE73E4" w:rsidP="00107F64">
            <w:pPr>
              <w:spacing w:after="200" w:line="276" w:lineRule="auto"/>
              <w:rPr>
                <w:rFonts w:ascii="Times New Roman" w:hAnsi="Times New Roman"/>
                <w:b/>
                <w:sz w:val="26"/>
                <w:szCs w:val="26"/>
                <w:lang w:val="nl-NL"/>
              </w:rPr>
            </w:pPr>
          </w:p>
        </w:tc>
      </w:tr>
      <w:tr w:rsidR="00FE73E4" w:rsidRPr="00A53302" w:rsidTr="001132B7">
        <w:trPr>
          <w:trHeight w:val="1813"/>
        </w:trPr>
        <w:tc>
          <w:tcPr>
            <w:tcW w:w="1367" w:type="dxa"/>
            <w:vMerge/>
          </w:tcPr>
          <w:p w:rsidR="00FE73E4" w:rsidRPr="00A53302" w:rsidRDefault="00FE73E4" w:rsidP="00107F64">
            <w:pPr>
              <w:spacing w:after="200" w:line="276" w:lineRule="auto"/>
              <w:rPr>
                <w:rFonts w:ascii="Times New Roman" w:hAnsi="Times New Roman"/>
                <w:b/>
                <w:sz w:val="26"/>
                <w:szCs w:val="26"/>
                <w:lang w:val="nl-NL"/>
              </w:rPr>
            </w:pPr>
          </w:p>
        </w:tc>
        <w:tc>
          <w:tcPr>
            <w:tcW w:w="1367" w:type="dxa"/>
            <w:vMerge/>
            <w:vAlign w:val="center"/>
          </w:tcPr>
          <w:p w:rsidR="00FE73E4" w:rsidRPr="00A53302" w:rsidRDefault="00FE73E4" w:rsidP="00107F64">
            <w:pPr>
              <w:spacing w:after="60"/>
              <w:rPr>
                <w:rFonts w:ascii="Times New Roman" w:eastAsia="Calibri" w:hAnsi="Times New Roman"/>
                <w:sz w:val="26"/>
                <w:szCs w:val="26"/>
              </w:rPr>
            </w:pPr>
          </w:p>
        </w:tc>
        <w:tc>
          <w:tcPr>
            <w:tcW w:w="3328" w:type="dxa"/>
          </w:tcPr>
          <w:p w:rsidR="00FE73E4" w:rsidRPr="00A53302" w:rsidRDefault="00FE73E4" w:rsidP="00107F64">
            <w:pPr>
              <w:rPr>
                <w:rFonts w:ascii="Times New Roman" w:hAnsi="Times New Roman"/>
                <w:b/>
                <w:sz w:val="26"/>
                <w:szCs w:val="26"/>
                <w:lang w:val="nl-NL"/>
              </w:rPr>
            </w:pPr>
            <w:r w:rsidRPr="00A53302">
              <w:rPr>
                <w:rFonts w:ascii="Times New Roman" w:hAnsi="Times New Roman"/>
                <w:b/>
                <w:sz w:val="26"/>
                <w:szCs w:val="26"/>
                <w:lang w:val="nl-NL"/>
              </w:rPr>
              <w:t>Vận dụng</w:t>
            </w:r>
            <w:r w:rsidR="00A24C36">
              <w:rPr>
                <w:rFonts w:ascii="Times New Roman" w:hAnsi="Times New Roman"/>
                <w:b/>
                <w:sz w:val="26"/>
                <w:szCs w:val="26"/>
                <w:lang w:val="nl-NL"/>
              </w:rPr>
              <w:t xml:space="preserve"> cao</w:t>
            </w:r>
            <w:r w:rsidRPr="00A53302">
              <w:rPr>
                <w:rFonts w:ascii="Times New Roman" w:hAnsi="Times New Roman"/>
                <w:b/>
                <w:sz w:val="26"/>
                <w:szCs w:val="26"/>
                <w:lang w:val="nl-NL"/>
              </w:rPr>
              <w:t>:</w:t>
            </w:r>
          </w:p>
          <w:p w:rsidR="00FE73E4" w:rsidRPr="00A53302" w:rsidRDefault="00FE73E4" w:rsidP="00107F64">
            <w:pPr>
              <w:rPr>
                <w:rFonts w:ascii="Times New Roman" w:hAnsi="Times New Roman"/>
                <w:b/>
                <w:sz w:val="26"/>
                <w:szCs w:val="26"/>
                <w:lang w:val="nl-NL"/>
              </w:rPr>
            </w:pPr>
            <w:r w:rsidRPr="00A53302">
              <w:rPr>
                <w:rFonts w:ascii="Times New Roman" w:hAnsi="Times New Roman"/>
                <w:sz w:val="26"/>
                <w:szCs w:val="26"/>
                <w:lang w:val="nl-NL"/>
              </w:rPr>
              <w:t>- vẽ được hình chiếu vuông góc của một vật thể cho trước được ghép lại từ các khối đa diện.</w:t>
            </w:r>
          </w:p>
        </w:tc>
        <w:tc>
          <w:tcPr>
            <w:tcW w:w="850" w:type="dxa"/>
          </w:tcPr>
          <w:p w:rsidR="00FE73E4" w:rsidRPr="00A53302" w:rsidRDefault="00FE73E4" w:rsidP="001132B7">
            <w:pPr>
              <w:spacing w:after="200" w:line="276" w:lineRule="auto"/>
              <w:jc w:val="center"/>
              <w:rPr>
                <w:rFonts w:ascii="Times New Roman" w:hAnsi="Times New Roman"/>
                <w:b/>
                <w:sz w:val="26"/>
                <w:szCs w:val="26"/>
                <w:lang w:val="nl-NL"/>
              </w:rPr>
            </w:pPr>
          </w:p>
        </w:tc>
        <w:tc>
          <w:tcPr>
            <w:tcW w:w="993" w:type="dxa"/>
          </w:tcPr>
          <w:p w:rsidR="00FE73E4" w:rsidRPr="00A53302" w:rsidRDefault="00FE73E4" w:rsidP="001132B7">
            <w:pPr>
              <w:spacing w:after="200" w:line="276" w:lineRule="auto"/>
              <w:jc w:val="center"/>
              <w:rPr>
                <w:rFonts w:ascii="Times New Roman" w:hAnsi="Times New Roman"/>
                <w:b/>
                <w:sz w:val="26"/>
                <w:szCs w:val="26"/>
                <w:lang w:val="nl-NL"/>
              </w:rPr>
            </w:pPr>
          </w:p>
        </w:tc>
        <w:tc>
          <w:tcPr>
            <w:tcW w:w="850" w:type="dxa"/>
          </w:tcPr>
          <w:p w:rsidR="00FE73E4" w:rsidRPr="00A53302" w:rsidRDefault="00FE73E4" w:rsidP="001132B7">
            <w:pPr>
              <w:spacing w:after="200" w:line="276" w:lineRule="auto"/>
              <w:jc w:val="center"/>
              <w:rPr>
                <w:rFonts w:ascii="Times New Roman" w:hAnsi="Times New Roman"/>
                <w:b/>
                <w:sz w:val="26"/>
                <w:szCs w:val="26"/>
                <w:lang w:val="nl-NL"/>
              </w:rPr>
            </w:pPr>
            <w:r>
              <w:rPr>
                <w:rFonts w:ascii="Times New Roman" w:hAnsi="Times New Roman"/>
                <w:b/>
                <w:sz w:val="26"/>
                <w:szCs w:val="26"/>
                <w:lang w:val="nl-NL"/>
              </w:rPr>
              <w:t>1</w:t>
            </w:r>
          </w:p>
        </w:tc>
        <w:tc>
          <w:tcPr>
            <w:tcW w:w="816" w:type="dxa"/>
          </w:tcPr>
          <w:p w:rsidR="00FE73E4" w:rsidRPr="00A53302" w:rsidRDefault="00FE73E4" w:rsidP="00107F64">
            <w:pPr>
              <w:spacing w:after="200" w:line="276" w:lineRule="auto"/>
              <w:rPr>
                <w:rFonts w:ascii="Times New Roman" w:hAnsi="Times New Roman"/>
                <w:b/>
                <w:sz w:val="26"/>
                <w:szCs w:val="26"/>
                <w:lang w:val="nl-NL"/>
              </w:rPr>
            </w:pPr>
          </w:p>
        </w:tc>
      </w:tr>
      <w:tr w:rsidR="00FE73E4" w:rsidRPr="00A53302" w:rsidTr="001132B7">
        <w:trPr>
          <w:trHeight w:val="1813"/>
        </w:trPr>
        <w:tc>
          <w:tcPr>
            <w:tcW w:w="1367" w:type="dxa"/>
            <w:vMerge w:val="restart"/>
            <w:tcBorders>
              <w:top w:val="nil"/>
            </w:tcBorders>
            <w:shd w:val="clear" w:color="auto" w:fill="FFFFFF" w:themeFill="background1"/>
          </w:tcPr>
          <w:p w:rsidR="00FE73E4" w:rsidRPr="00A53302" w:rsidRDefault="00FE73E4" w:rsidP="00107F64">
            <w:pPr>
              <w:spacing w:after="200" w:line="276" w:lineRule="auto"/>
              <w:rPr>
                <w:rFonts w:ascii="Times New Roman" w:hAnsi="Times New Roman"/>
                <w:b/>
                <w:sz w:val="26"/>
                <w:szCs w:val="26"/>
                <w:lang w:val="nl-NL"/>
              </w:rPr>
            </w:pPr>
          </w:p>
        </w:tc>
        <w:tc>
          <w:tcPr>
            <w:tcW w:w="1367" w:type="dxa"/>
            <w:vAlign w:val="center"/>
          </w:tcPr>
          <w:p w:rsidR="00FE73E4" w:rsidRPr="00A53302" w:rsidRDefault="00FE73E4" w:rsidP="00107F64">
            <w:pPr>
              <w:spacing w:after="60"/>
              <w:rPr>
                <w:rFonts w:ascii="Times New Roman" w:eastAsia="Calibri" w:hAnsi="Times New Roman"/>
                <w:sz w:val="26"/>
                <w:szCs w:val="26"/>
              </w:rPr>
            </w:pPr>
            <w:r w:rsidRPr="00A53302">
              <w:rPr>
                <w:rFonts w:ascii="Times New Roman" w:eastAsia="Calibri" w:hAnsi="Times New Roman"/>
                <w:b/>
                <w:sz w:val="26"/>
                <w:szCs w:val="26"/>
              </w:rPr>
              <w:t xml:space="preserve">1.4. </w:t>
            </w:r>
            <w:proofErr w:type="spellStart"/>
            <w:r w:rsidRPr="00A53302">
              <w:rPr>
                <w:rFonts w:ascii="Times New Roman" w:eastAsia="Calibri" w:hAnsi="Times New Roman"/>
                <w:b/>
                <w:sz w:val="26"/>
                <w:szCs w:val="26"/>
              </w:rPr>
              <w:t>Bản</w:t>
            </w:r>
            <w:proofErr w:type="spellEnd"/>
            <w:r w:rsidRPr="00A53302">
              <w:rPr>
                <w:rFonts w:ascii="Times New Roman" w:eastAsia="Calibri" w:hAnsi="Times New Roman"/>
                <w:b/>
                <w:sz w:val="26"/>
                <w:szCs w:val="26"/>
              </w:rPr>
              <w:t xml:space="preserve"> </w:t>
            </w:r>
            <w:proofErr w:type="spellStart"/>
            <w:r w:rsidRPr="00A53302">
              <w:rPr>
                <w:rFonts w:ascii="Times New Roman" w:eastAsia="Calibri" w:hAnsi="Times New Roman"/>
                <w:b/>
                <w:sz w:val="26"/>
                <w:szCs w:val="26"/>
              </w:rPr>
              <w:t>vẽ</w:t>
            </w:r>
            <w:proofErr w:type="spellEnd"/>
            <w:r w:rsidRPr="00A53302">
              <w:rPr>
                <w:rFonts w:ascii="Times New Roman" w:eastAsia="Calibri" w:hAnsi="Times New Roman"/>
                <w:b/>
                <w:sz w:val="26"/>
                <w:szCs w:val="26"/>
              </w:rPr>
              <w:t xml:space="preserve"> </w:t>
            </w:r>
            <w:proofErr w:type="spellStart"/>
            <w:r w:rsidRPr="00A53302">
              <w:rPr>
                <w:rFonts w:ascii="Times New Roman" w:eastAsia="Calibri" w:hAnsi="Times New Roman"/>
                <w:b/>
                <w:sz w:val="26"/>
                <w:szCs w:val="26"/>
              </w:rPr>
              <w:t>các</w:t>
            </w:r>
            <w:proofErr w:type="spellEnd"/>
            <w:r w:rsidRPr="00A53302">
              <w:rPr>
                <w:rFonts w:ascii="Times New Roman" w:eastAsia="Calibri" w:hAnsi="Times New Roman"/>
                <w:b/>
                <w:sz w:val="26"/>
                <w:szCs w:val="26"/>
              </w:rPr>
              <w:t xml:space="preserve"> </w:t>
            </w:r>
            <w:proofErr w:type="spellStart"/>
            <w:r w:rsidRPr="00A53302">
              <w:rPr>
                <w:rFonts w:ascii="Times New Roman" w:eastAsia="Calibri" w:hAnsi="Times New Roman"/>
                <w:b/>
                <w:sz w:val="26"/>
                <w:szCs w:val="26"/>
              </w:rPr>
              <w:t>khối</w:t>
            </w:r>
            <w:proofErr w:type="spellEnd"/>
            <w:r w:rsidRPr="00A53302">
              <w:rPr>
                <w:rFonts w:ascii="Times New Roman" w:eastAsia="Calibri" w:hAnsi="Times New Roman"/>
                <w:b/>
                <w:sz w:val="26"/>
                <w:szCs w:val="26"/>
              </w:rPr>
              <w:t xml:space="preserve"> </w:t>
            </w:r>
            <w:proofErr w:type="spellStart"/>
            <w:r w:rsidRPr="00A53302">
              <w:rPr>
                <w:rFonts w:ascii="Times New Roman" w:eastAsia="Calibri" w:hAnsi="Times New Roman"/>
                <w:b/>
                <w:sz w:val="26"/>
                <w:szCs w:val="26"/>
              </w:rPr>
              <w:t>tròn</w:t>
            </w:r>
            <w:proofErr w:type="spellEnd"/>
            <w:r w:rsidRPr="00A53302">
              <w:rPr>
                <w:rFonts w:ascii="Times New Roman" w:eastAsia="Calibri" w:hAnsi="Times New Roman"/>
                <w:b/>
                <w:sz w:val="26"/>
                <w:szCs w:val="26"/>
              </w:rPr>
              <w:t xml:space="preserve"> </w:t>
            </w:r>
            <w:proofErr w:type="spellStart"/>
            <w:r w:rsidRPr="00A53302">
              <w:rPr>
                <w:rFonts w:ascii="Times New Roman" w:eastAsia="Calibri" w:hAnsi="Times New Roman"/>
                <w:b/>
                <w:sz w:val="26"/>
                <w:szCs w:val="26"/>
              </w:rPr>
              <w:t>xoay</w:t>
            </w:r>
            <w:proofErr w:type="spellEnd"/>
          </w:p>
        </w:tc>
        <w:tc>
          <w:tcPr>
            <w:tcW w:w="3328" w:type="dxa"/>
          </w:tcPr>
          <w:p w:rsidR="00FE73E4" w:rsidRPr="00A53302" w:rsidRDefault="00FE73E4" w:rsidP="00107F64">
            <w:pPr>
              <w:rPr>
                <w:rFonts w:ascii="Times New Roman" w:hAnsi="Times New Roman"/>
                <w:b/>
                <w:sz w:val="26"/>
                <w:szCs w:val="26"/>
                <w:lang w:val="nl-NL"/>
              </w:rPr>
            </w:pPr>
            <w:r w:rsidRPr="00A53302">
              <w:rPr>
                <w:rFonts w:ascii="Times New Roman" w:hAnsi="Times New Roman"/>
                <w:b/>
                <w:sz w:val="26"/>
                <w:szCs w:val="26"/>
                <w:lang w:val="nl-NL"/>
              </w:rPr>
              <w:t>Nhận biết:</w:t>
            </w:r>
          </w:p>
          <w:p w:rsidR="00FE73E4" w:rsidRPr="00A53302" w:rsidRDefault="00FE73E4" w:rsidP="00107F64">
            <w:pPr>
              <w:rPr>
                <w:rFonts w:ascii="Times New Roman" w:hAnsi="Times New Roman"/>
                <w:b/>
                <w:sz w:val="26"/>
                <w:szCs w:val="26"/>
                <w:lang w:val="nl-NL"/>
              </w:rPr>
            </w:pPr>
            <w:r w:rsidRPr="00A53302">
              <w:rPr>
                <w:rFonts w:ascii="Times New Roman" w:hAnsi="Times New Roman"/>
                <w:sz w:val="26"/>
                <w:szCs w:val="26"/>
                <w:lang w:val="nl-NL"/>
              </w:rPr>
              <w:t>- Cách tạo thành khối tròn xoay thường gặp.</w:t>
            </w:r>
          </w:p>
        </w:tc>
        <w:tc>
          <w:tcPr>
            <w:tcW w:w="850" w:type="dxa"/>
          </w:tcPr>
          <w:p w:rsidR="00FE73E4" w:rsidRPr="00A53302" w:rsidRDefault="00FE73E4" w:rsidP="001132B7">
            <w:pPr>
              <w:spacing w:after="200" w:line="276" w:lineRule="auto"/>
              <w:jc w:val="center"/>
              <w:rPr>
                <w:rFonts w:ascii="Times New Roman" w:hAnsi="Times New Roman"/>
                <w:b/>
                <w:sz w:val="26"/>
                <w:szCs w:val="26"/>
                <w:lang w:val="nl-NL"/>
              </w:rPr>
            </w:pPr>
            <w:r>
              <w:rPr>
                <w:rFonts w:ascii="Times New Roman" w:hAnsi="Times New Roman"/>
                <w:b/>
                <w:sz w:val="26"/>
                <w:szCs w:val="26"/>
                <w:lang w:val="nl-NL"/>
              </w:rPr>
              <w:t>1</w:t>
            </w:r>
          </w:p>
        </w:tc>
        <w:tc>
          <w:tcPr>
            <w:tcW w:w="993" w:type="dxa"/>
          </w:tcPr>
          <w:p w:rsidR="00FE73E4" w:rsidRPr="00A53302" w:rsidRDefault="00FE73E4" w:rsidP="001132B7">
            <w:pPr>
              <w:spacing w:after="200" w:line="276" w:lineRule="auto"/>
              <w:jc w:val="center"/>
              <w:rPr>
                <w:rFonts w:ascii="Times New Roman" w:hAnsi="Times New Roman"/>
                <w:b/>
                <w:sz w:val="26"/>
                <w:szCs w:val="26"/>
                <w:lang w:val="nl-NL"/>
              </w:rPr>
            </w:pPr>
          </w:p>
        </w:tc>
        <w:tc>
          <w:tcPr>
            <w:tcW w:w="850" w:type="dxa"/>
          </w:tcPr>
          <w:p w:rsidR="00FE73E4" w:rsidRPr="00A53302" w:rsidRDefault="00FE73E4" w:rsidP="001132B7">
            <w:pPr>
              <w:spacing w:after="200" w:line="276" w:lineRule="auto"/>
              <w:jc w:val="center"/>
              <w:rPr>
                <w:rFonts w:ascii="Times New Roman" w:hAnsi="Times New Roman"/>
                <w:b/>
                <w:sz w:val="26"/>
                <w:szCs w:val="26"/>
                <w:lang w:val="nl-NL"/>
              </w:rPr>
            </w:pPr>
          </w:p>
        </w:tc>
        <w:tc>
          <w:tcPr>
            <w:tcW w:w="816" w:type="dxa"/>
          </w:tcPr>
          <w:p w:rsidR="00FE73E4" w:rsidRPr="00A53302" w:rsidRDefault="00FE73E4" w:rsidP="00107F64">
            <w:pPr>
              <w:spacing w:after="200" w:line="276" w:lineRule="auto"/>
              <w:rPr>
                <w:rFonts w:ascii="Times New Roman" w:hAnsi="Times New Roman"/>
                <w:b/>
                <w:sz w:val="26"/>
                <w:szCs w:val="26"/>
                <w:lang w:val="nl-NL"/>
              </w:rPr>
            </w:pPr>
          </w:p>
        </w:tc>
      </w:tr>
      <w:tr w:rsidR="00FE73E4" w:rsidRPr="00A53302" w:rsidTr="001132B7">
        <w:trPr>
          <w:trHeight w:val="1813"/>
        </w:trPr>
        <w:tc>
          <w:tcPr>
            <w:tcW w:w="1367" w:type="dxa"/>
            <w:vMerge/>
            <w:shd w:val="clear" w:color="auto" w:fill="FFFFFF" w:themeFill="background1"/>
          </w:tcPr>
          <w:p w:rsidR="00FE73E4" w:rsidRPr="00A53302" w:rsidRDefault="00FE73E4" w:rsidP="00107F64">
            <w:pPr>
              <w:spacing w:after="200" w:line="276" w:lineRule="auto"/>
              <w:rPr>
                <w:rFonts w:ascii="Times New Roman" w:hAnsi="Times New Roman"/>
                <w:b/>
                <w:sz w:val="26"/>
                <w:szCs w:val="26"/>
                <w:lang w:val="nl-NL"/>
              </w:rPr>
            </w:pPr>
          </w:p>
        </w:tc>
        <w:tc>
          <w:tcPr>
            <w:tcW w:w="1367" w:type="dxa"/>
            <w:vAlign w:val="center"/>
          </w:tcPr>
          <w:p w:rsidR="00FE73E4" w:rsidRPr="00A53302" w:rsidRDefault="00FE73E4" w:rsidP="00107F64">
            <w:pPr>
              <w:spacing w:after="60"/>
              <w:rPr>
                <w:rFonts w:ascii="Times New Roman" w:eastAsia="Calibri" w:hAnsi="Times New Roman"/>
                <w:b/>
                <w:sz w:val="26"/>
                <w:szCs w:val="26"/>
              </w:rPr>
            </w:pPr>
          </w:p>
        </w:tc>
        <w:tc>
          <w:tcPr>
            <w:tcW w:w="3328" w:type="dxa"/>
          </w:tcPr>
          <w:p w:rsidR="00FE73E4" w:rsidRPr="00A53302" w:rsidRDefault="00FE73E4" w:rsidP="00107F64">
            <w:pPr>
              <w:rPr>
                <w:rFonts w:ascii="Times New Roman" w:hAnsi="Times New Roman"/>
                <w:b/>
                <w:sz w:val="26"/>
                <w:szCs w:val="26"/>
                <w:lang w:val="nl-NL"/>
              </w:rPr>
            </w:pPr>
            <w:r w:rsidRPr="00A53302">
              <w:rPr>
                <w:rFonts w:ascii="Times New Roman" w:hAnsi="Times New Roman"/>
                <w:b/>
                <w:sz w:val="26"/>
                <w:szCs w:val="26"/>
                <w:lang w:val="nl-NL"/>
              </w:rPr>
              <w:t>Thông hiểu</w:t>
            </w:r>
          </w:p>
          <w:p w:rsidR="00FE73E4" w:rsidRPr="00A53302" w:rsidRDefault="00FE73E4" w:rsidP="00107F64">
            <w:pPr>
              <w:rPr>
                <w:rFonts w:ascii="Times New Roman" w:hAnsi="Times New Roman"/>
                <w:sz w:val="26"/>
                <w:szCs w:val="26"/>
                <w:lang w:val="nl-NL"/>
              </w:rPr>
            </w:pPr>
            <w:r w:rsidRPr="00A53302">
              <w:rPr>
                <w:rFonts w:ascii="Times New Roman" w:hAnsi="Times New Roman"/>
                <w:sz w:val="26"/>
                <w:szCs w:val="26"/>
                <w:lang w:val="nl-NL"/>
              </w:rPr>
              <w:t>- Nhận dạng được những vật có dạng khối tròn xoay thường gặp.</w:t>
            </w:r>
          </w:p>
          <w:p w:rsidR="00FE73E4" w:rsidRPr="00A53302" w:rsidRDefault="00FE73E4" w:rsidP="00107F64">
            <w:pPr>
              <w:rPr>
                <w:rFonts w:ascii="Times New Roman" w:hAnsi="Times New Roman"/>
                <w:b/>
                <w:sz w:val="26"/>
                <w:szCs w:val="26"/>
                <w:lang w:val="nl-NL"/>
              </w:rPr>
            </w:pPr>
            <w:r w:rsidRPr="00A53302">
              <w:rPr>
                <w:rFonts w:ascii="Times New Roman" w:hAnsi="Times New Roman"/>
                <w:sz w:val="26"/>
                <w:szCs w:val="26"/>
                <w:lang w:val="nl-NL"/>
              </w:rPr>
              <w:t>- Hình chiếu của khối tròn xoay trên mặt phẳng vuông góc hoặc song song với trục quay.</w:t>
            </w:r>
          </w:p>
        </w:tc>
        <w:tc>
          <w:tcPr>
            <w:tcW w:w="850" w:type="dxa"/>
          </w:tcPr>
          <w:p w:rsidR="00FE73E4" w:rsidRPr="00A53302" w:rsidRDefault="00FE73E4" w:rsidP="001132B7">
            <w:pPr>
              <w:spacing w:after="200" w:line="276" w:lineRule="auto"/>
              <w:jc w:val="center"/>
              <w:rPr>
                <w:rFonts w:ascii="Times New Roman" w:hAnsi="Times New Roman"/>
                <w:b/>
                <w:sz w:val="26"/>
                <w:szCs w:val="26"/>
                <w:lang w:val="nl-NL"/>
              </w:rPr>
            </w:pPr>
          </w:p>
        </w:tc>
        <w:tc>
          <w:tcPr>
            <w:tcW w:w="993" w:type="dxa"/>
          </w:tcPr>
          <w:p w:rsidR="00FE73E4" w:rsidRPr="00A53302" w:rsidRDefault="00FE73E4" w:rsidP="001132B7">
            <w:pPr>
              <w:spacing w:after="200" w:line="276" w:lineRule="auto"/>
              <w:jc w:val="center"/>
              <w:rPr>
                <w:rFonts w:ascii="Times New Roman" w:hAnsi="Times New Roman"/>
                <w:b/>
                <w:sz w:val="26"/>
                <w:szCs w:val="26"/>
                <w:lang w:val="nl-NL"/>
              </w:rPr>
            </w:pPr>
            <w:r>
              <w:rPr>
                <w:rFonts w:ascii="Times New Roman" w:hAnsi="Times New Roman"/>
                <w:b/>
                <w:sz w:val="26"/>
                <w:szCs w:val="26"/>
                <w:lang w:val="nl-NL"/>
              </w:rPr>
              <w:t>3</w:t>
            </w:r>
          </w:p>
        </w:tc>
        <w:tc>
          <w:tcPr>
            <w:tcW w:w="850" w:type="dxa"/>
          </w:tcPr>
          <w:p w:rsidR="00FE73E4" w:rsidRPr="00A53302" w:rsidRDefault="00FE73E4" w:rsidP="001132B7">
            <w:pPr>
              <w:spacing w:after="200" w:line="276" w:lineRule="auto"/>
              <w:jc w:val="center"/>
              <w:rPr>
                <w:rFonts w:ascii="Times New Roman" w:hAnsi="Times New Roman"/>
                <w:b/>
                <w:sz w:val="26"/>
                <w:szCs w:val="26"/>
                <w:lang w:val="nl-NL"/>
              </w:rPr>
            </w:pPr>
          </w:p>
        </w:tc>
        <w:tc>
          <w:tcPr>
            <w:tcW w:w="816" w:type="dxa"/>
          </w:tcPr>
          <w:p w:rsidR="00FE73E4" w:rsidRPr="00A53302" w:rsidRDefault="00FE73E4" w:rsidP="00107F64">
            <w:pPr>
              <w:spacing w:after="200" w:line="276" w:lineRule="auto"/>
              <w:rPr>
                <w:rFonts w:ascii="Times New Roman" w:hAnsi="Times New Roman"/>
                <w:b/>
                <w:sz w:val="26"/>
                <w:szCs w:val="26"/>
                <w:lang w:val="nl-NL"/>
              </w:rPr>
            </w:pPr>
          </w:p>
        </w:tc>
      </w:tr>
      <w:tr w:rsidR="00FE73E4" w:rsidRPr="00A53302" w:rsidTr="001132B7">
        <w:trPr>
          <w:trHeight w:val="1813"/>
        </w:trPr>
        <w:tc>
          <w:tcPr>
            <w:tcW w:w="1367" w:type="dxa"/>
            <w:vMerge/>
            <w:shd w:val="clear" w:color="auto" w:fill="FFFFFF" w:themeFill="background1"/>
          </w:tcPr>
          <w:p w:rsidR="00FE73E4" w:rsidRPr="00A53302" w:rsidRDefault="00FE73E4" w:rsidP="00107F64">
            <w:pPr>
              <w:spacing w:after="200" w:line="276" w:lineRule="auto"/>
              <w:rPr>
                <w:rFonts w:ascii="Times New Roman" w:hAnsi="Times New Roman"/>
                <w:b/>
                <w:sz w:val="26"/>
                <w:szCs w:val="26"/>
                <w:lang w:val="nl-NL"/>
              </w:rPr>
            </w:pPr>
          </w:p>
        </w:tc>
        <w:tc>
          <w:tcPr>
            <w:tcW w:w="1367" w:type="dxa"/>
            <w:vAlign w:val="center"/>
          </w:tcPr>
          <w:p w:rsidR="00FE73E4" w:rsidRPr="00A53302" w:rsidRDefault="00FE73E4" w:rsidP="00107F64">
            <w:pPr>
              <w:spacing w:after="60"/>
              <w:rPr>
                <w:rFonts w:ascii="Times New Roman" w:eastAsia="Calibri" w:hAnsi="Times New Roman"/>
                <w:b/>
                <w:sz w:val="26"/>
                <w:szCs w:val="26"/>
              </w:rPr>
            </w:pPr>
          </w:p>
        </w:tc>
        <w:tc>
          <w:tcPr>
            <w:tcW w:w="3328" w:type="dxa"/>
          </w:tcPr>
          <w:p w:rsidR="00FE73E4" w:rsidRPr="00A53302" w:rsidRDefault="00FE73E4" w:rsidP="00107F64">
            <w:pPr>
              <w:spacing w:after="200" w:line="276" w:lineRule="auto"/>
              <w:rPr>
                <w:rFonts w:ascii="Times New Roman" w:hAnsi="Times New Roman"/>
                <w:b/>
                <w:sz w:val="26"/>
                <w:szCs w:val="26"/>
                <w:lang w:val="nl-NL"/>
              </w:rPr>
            </w:pPr>
            <w:r w:rsidRPr="00A53302">
              <w:rPr>
                <w:rFonts w:ascii="Times New Roman" w:hAnsi="Times New Roman"/>
                <w:b/>
                <w:sz w:val="26"/>
                <w:szCs w:val="26"/>
                <w:lang w:val="nl-NL"/>
              </w:rPr>
              <w:t>Vận dụng:</w:t>
            </w:r>
          </w:p>
          <w:p w:rsidR="00FE73E4" w:rsidRPr="00A53302" w:rsidRDefault="00FE73E4" w:rsidP="00107F64">
            <w:pPr>
              <w:rPr>
                <w:rFonts w:ascii="Times New Roman" w:hAnsi="Times New Roman"/>
                <w:b/>
                <w:sz w:val="26"/>
                <w:szCs w:val="26"/>
                <w:lang w:val="nl-NL"/>
              </w:rPr>
            </w:pPr>
            <w:r w:rsidRPr="00A53302">
              <w:rPr>
                <w:rFonts w:ascii="Times New Roman" w:hAnsi="Times New Roman"/>
                <w:sz w:val="26"/>
                <w:szCs w:val="26"/>
                <w:lang w:val="nl-NL"/>
              </w:rPr>
              <w:t>Xác định được vật thể cho trước được ghép lại từ những khối hình học nào.</w:t>
            </w:r>
          </w:p>
        </w:tc>
        <w:tc>
          <w:tcPr>
            <w:tcW w:w="850" w:type="dxa"/>
          </w:tcPr>
          <w:p w:rsidR="00FE73E4" w:rsidRPr="00A53302" w:rsidRDefault="00FE73E4" w:rsidP="001132B7">
            <w:pPr>
              <w:spacing w:after="200" w:line="276" w:lineRule="auto"/>
              <w:jc w:val="center"/>
              <w:rPr>
                <w:rFonts w:ascii="Times New Roman" w:hAnsi="Times New Roman"/>
                <w:b/>
                <w:sz w:val="26"/>
                <w:szCs w:val="26"/>
                <w:lang w:val="nl-NL"/>
              </w:rPr>
            </w:pPr>
          </w:p>
        </w:tc>
        <w:tc>
          <w:tcPr>
            <w:tcW w:w="993" w:type="dxa"/>
          </w:tcPr>
          <w:p w:rsidR="00FE73E4" w:rsidRPr="00A53302" w:rsidRDefault="00FE73E4" w:rsidP="001132B7">
            <w:pPr>
              <w:spacing w:after="200" w:line="276" w:lineRule="auto"/>
              <w:jc w:val="center"/>
              <w:rPr>
                <w:rFonts w:ascii="Times New Roman" w:hAnsi="Times New Roman"/>
                <w:b/>
                <w:sz w:val="26"/>
                <w:szCs w:val="26"/>
                <w:lang w:val="nl-NL"/>
              </w:rPr>
            </w:pPr>
          </w:p>
        </w:tc>
        <w:tc>
          <w:tcPr>
            <w:tcW w:w="850" w:type="dxa"/>
            <w:shd w:val="clear" w:color="auto" w:fill="FFFFFF" w:themeFill="background1"/>
          </w:tcPr>
          <w:p w:rsidR="00FE73E4" w:rsidRPr="00A53302" w:rsidRDefault="00FE73E4" w:rsidP="001132B7">
            <w:pPr>
              <w:spacing w:after="200" w:line="276" w:lineRule="auto"/>
              <w:jc w:val="center"/>
              <w:rPr>
                <w:rFonts w:ascii="Times New Roman" w:hAnsi="Times New Roman"/>
                <w:b/>
                <w:sz w:val="26"/>
                <w:szCs w:val="26"/>
                <w:lang w:val="nl-NL"/>
              </w:rPr>
            </w:pPr>
            <w:r>
              <w:rPr>
                <w:rFonts w:ascii="Times New Roman" w:hAnsi="Times New Roman"/>
                <w:b/>
                <w:sz w:val="26"/>
                <w:szCs w:val="26"/>
                <w:lang w:val="nl-NL"/>
              </w:rPr>
              <w:t>1</w:t>
            </w:r>
          </w:p>
        </w:tc>
        <w:tc>
          <w:tcPr>
            <w:tcW w:w="816" w:type="dxa"/>
          </w:tcPr>
          <w:p w:rsidR="00FE73E4" w:rsidRPr="00A53302" w:rsidRDefault="00FE73E4" w:rsidP="00107F64">
            <w:pPr>
              <w:spacing w:after="200" w:line="276" w:lineRule="auto"/>
              <w:rPr>
                <w:rFonts w:ascii="Times New Roman" w:hAnsi="Times New Roman"/>
                <w:b/>
                <w:sz w:val="26"/>
                <w:szCs w:val="26"/>
                <w:lang w:val="nl-NL"/>
              </w:rPr>
            </w:pPr>
          </w:p>
        </w:tc>
      </w:tr>
    </w:tbl>
    <w:p w:rsidR="00FE73E4" w:rsidRDefault="00FE73E4" w:rsidP="00FE73E4">
      <w:pPr>
        <w:spacing w:after="200" w:line="276" w:lineRule="auto"/>
        <w:rPr>
          <w:rFonts w:ascii="Times New Roman" w:hAnsi="Times New Roman"/>
          <w:b/>
          <w:lang w:val="nl-NL"/>
        </w:rPr>
      </w:pPr>
    </w:p>
    <w:tbl>
      <w:tblPr>
        <w:tblW w:w="10065" w:type="dxa"/>
        <w:tblInd w:w="108" w:type="dxa"/>
        <w:tblLook w:val="0000" w:firstRow="0" w:lastRow="0" w:firstColumn="0" w:lastColumn="0" w:noHBand="0" w:noVBand="0"/>
      </w:tblPr>
      <w:tblGrid>
        <w:gridCol w:w="4089"/>
        <w:gridCol w:w="5976"/>
      </w:tblGrid>
      <w:tr w:rsidR="00FE73E4" w:rsidRPr="00005A73" w:rsidTr="00107F64">
        <w:tc>
          <w:tcPr>
            <w:tcW w:w="4089" w:type="dxa"/>
          </w:tcPr>
          <w:p w:rsidR="00FE73E4" w:rsidRPr="00005A73" w:rsidRDefault="00FE73E4" w:rsidP="00107F64">
            <w:pPr>
              <w:rPr>
                <w:rFonts w:ascii="Times New Roman" w:hAnsi="Times New Roman"/>
                <w:b/>
                <w:lang w:val="nl-NL"/>
              </w:rPr>
            </w:pPr>
            <w:r>
              <w:rPr>
                <w:rFonts w:ascii="Times New Roman" w:hAnsi="Times New Roman"/>
                <w:b/>
                <w:lang w:val="nl-NL"/>
              </w:rPr>
              <w:br w:type="page"/>
            </w:r>
            <w:r w:rsidRPr="00005A73">
              <w:br w:type="page"/>
            </w:r>
            <w:r w:rsidRPr="00005A73">
              <w:rPr>
                <w:rFonts w:ascii="Times New Roman" w:hAnsi="Times New Roman"/>
                <w:b/>
                <w:bCs/>
                <w:kern w:val="32"/>
                <w:lang w:val="pt-BR"/>
              </w:rPr>
              <w:br w:type="page"/>
            </w:r>
            <w:r w:rsidRPr="00005A73">
              <w:rPr>
                <w:rFonts w:ascii="Times New Roman" w:hAnsi="Times New Roman"/>
                <w:b/>
                <w:lang w:val="nl-NL"/>
              </w:rPr>
              <w:t>Họ và tên: ............................................</w:t>
            </w:r>
          </w:p>
          <w:p w:rsidR="00FE73E4" w:rsidRPr="00005A73" w:rsidRDefault="00FE73E4" w:rsidP="00107F64">
            <w:pPr>
              <w:ind w:right="-810"/>
              <w:rPr>
                <w:rFonts w:ascii="Times New Roman" w:hAnsi="Times New Roman"/>
                <w:b/>
                <w:lang w:val="nl-NL"/>
              </w:rPr>
            </w:pPr>
            <w:r w:rsidRPr="00005A73">
              <w:rPr>
                <w:rFonts w:ascii="Times New Roman" w:hAnsi="Times New Roman"/>
                <w:b/>
                <w:lang w:val="nl-NL"/>
              </w:rPr>
              <w:t xml:space="preserve">Lớp:  .....................          </w:t>
            </w:r>
          </w:p>
          <w:p w:rsidR="00FE73E4" w:rsidRPr="00005A73" w:rsidRDefault="00FE73E4" w:rsidP="00107F64">
            <w:pPr>
              <w:rPr>
                <w:rFonts w:ascii="Times New Roman" w:hAnsi="Times New Roman"/>
              </w:rPr>
            </w:pPr>
          </w:p>
        </w:tc>
        <w:tc>
          <w:tcPr>
            <w:tcW w:w="5976" w:type="dxa"/>
          </w:tcPr>
          <w:p w:rsidR="00FE73E4" w:rsidRPr="00005A73" w:rsidRDefault="00FE73E4" w:rsidP="00107F64">
            <w:pPr>
              <w:ind w:right="-810"/>
              <w:rPr>
                <w:rFonts w:ascii="Times New Roman" w:hAnsi="Times New Roman"/>
                <w:b/>
                <w:bCs/>
                <w:lang w:val="nl-NL"/>
              </w:rPr>
            </w:pPr>
            <w:r w:rsidRPr="00005A73">
              <w:rPr>
                <w:rFonts w:ascii="Times New Roman" w:hAnsi="Times New Roman"/>
                <w:b/>
                <w:bCs/>
                <w:lang w:val="nl-NL"/>
              </w:rPr>
              <w:t>ĐỀ KIỂM TRA GIỮA HỌC KÌ I</w:t>
            </w:r>
          </w:p>
          <w:p w:rsidR="00FE73E4" w:rsidRPr="00005A73" w:rsidRDefault="00FE73E4" w:rsidP="00107F64">
            <w:pPr>
              <w:ind w:right="-810"/>
              <w:rPr>
                <w:rFonts w:ascii="Times New Roman" w:hAnsi="Times New Roman"/>
                <w:b/>
                <w:bCs/>
              </w:rPr>
            </w:pPr>
            <w:r w:rsidRPr="00005A73">
              <w:rPr>
                <w:rFonts w:ascii="Times New Roman" w:hAnsi="Times New Roman"/>
                <w:b/>
                <w:bCs/>
                <w:lang w:val="nl-NL"/>
              </w:rPr>
              <w:t xml:space="preserve">NĂM HỌC: </w:t>
            </w:r>
            <w:r>
              <w:rPr>
                <w:rFonts w:ascii="Times New Roman" w:hAnsi="Times New Roman"/>
                <w:b/>
                <w:bCs/>
              </w:rPr>
              <w:t>2022</w:t>
            </w:r>
            <w:r w:rsidRPr="00005A73">
              <w:rPr>
                <w:rFonts w:ascii="Times New Roman" w:hAnsi="Times New Roman"/>
                <w:b/>
                <w:bCs/>
                <w:lang w:val="nl-NL"/>
              </w:rPr>
              <w:t>-</w:t>
            </w:r>
            <w:r>
              <w:rPr>
                <w:rFonts w:ascii="Times New Roman" w:hAnsi="Times New Roman"/>
                <w:b/>
                <w:bCs/>
              </w:rPr>
              <w:t>2023</w:t>
            </w:r>
          </w:p>
          <w:p w:rsidR="00FE73E4" w:rsidRPr="00005A73" w:rsidRDefault="00FE73E4" w:rsidP="00107F64">
            <w:pPr>
              <w:ind w:right="-810"/>
              <w:rPr>
                <w:rFonts w:ascii="Times New Roman" w:hAnsi="Times New Roman"/>
                <w:b/>
                <w:bCs/>
                <w:lang w:val="nl-NL"/>
              </w:rPr>
            </w:pPr>
            <w:r w:rsidRPr="00005A73">
              <w:rPr>
                <w:rFonts w:ascii="Times New Roman" w:hAnsi="Times New Roman"/>
                <w:b/>
                <w:bCs/>
                <w:lang w:val="nl-NL"/>
              </w:rPr>
              <w:t>MÔN: CÔNG NGHỆ 8</w:t>
            </w:r>
          </w:p>
          <w:p w:rsidR="00FE73E4" w:rsidRPr="00005A73" w:rsidRDefault="00FE73E4" w:rsidP="00107F64">
            <w:pPr>
              <w:ind w:right="-810"/>
              <w:rPr>
                <w:rFonts w:ascii="Times New Roman" w:hAnsi="Times New Roman"/>
                <w:lang w:val="nl-NL"/>
              </w:rPr>
            </w:pPr>
            <w:r w:rsidRPr="00005A73">
              <w:rPr>
                <w:rFonts w:ascii="Times New Roman" w:hAnsi="Times New Roman"/>
                <w:b/>
                <w:bCs/>
                <w:lang w:val="nl-NL"/>
              </w:rPr>
              <w:t>Thời gian: 45 phút</w:t>
            </w:r>
          </w:p>
        </w:tc>
      </w:tr>
    </w:tbl>
    <w:p w:rsidR="00FE73E4" w:rsidRPr="00005A73" w:rsidRDefault="00FE73E4" w:rsidP="00FE73E4">
      <w:pPr>
        <w:rPr>
          <w:rFonts w:ascii="Times New Roman" w:hAnsi="Times New Roman"/>
          <w:b/>
        </w:rPr>
      </w:pPr>
    </w:p>
    <w:p w:rsidR="00FE73E4" w:rsidRPr="00005A73" w:rsidRDefault="00FE73E4" w:rsidP="00FE73E4">
      <w:pPr>
        <w:tabs>
          <w:tab w:val="left" w:pos="120"/>
          <w:tab w:val="left" w:pos="240"/>
          <w:tab w:val="left" w:pos="480"/>
          <w:tab w:val="left" w:pos="851"/>
        </w:tabs>
        <w:rPr>
          <w:rFonts w:ascii="Times New Roman" w:hAnsi="Times New Roman"/>
          <w:b/>
          <w:bCs/>
          <w:color w:val="000000"/>
        </w:rPr>
      </w:pPr>
      <w:r>
        <w:rPr>
          <w:rFonts w:ascii="Times New Roman" w:hAnsi="Times New Roman"/>
          <w:b/>
        </w:rPr>
        <w:t>I. PHẦN TRẮC NGHIỆM: (4</w:t>
      </w:r>
      <w:r w:rsidRPr="00005A73">
        <w:rPr>
          <w:rFonts w:ascii="Times New Roman" w:hAnsi="Times New Roman"/>
          <w:b/>
        </w:rPr>
        <w:t xml:space="preserve">,0 </w:t>
      </w:r>
      <w:proofErr w:type="spellStart"/>
      <w:r w:rsidRPr="00005A73">
        <w:rPr>
          <w:rFonts w:ascii="Times New Roman" w:hAnsi="Times New Roman"/>
          <w:b/>
        </w:rPr>
        <w:t>điểm</w:t>
      </w:r>
      <w:proofErr w:type="spellEnd"/>
      <w:r w:rsidRPr="00005A73">
        <w:rPr>
          <w:rFonts w:ascii="Times New Roman" w:hAnsi="Times New Roman"/>
          <w:b/>
        </w:rPr>
        <w:t>)</w:t>
      </w:r>
      <w:r w:rsidRPr="00005A73">
        <w:rPr>
          <w:rFonts w:ascii="Times New Roman" w:hAnsi="Times New Roman"/>
          <w:b/>
          <w:color w:val="000000"/>
        </w:rPr>
        <w:t xml:space="preserve"> </w:t>
      </w:r>
      <w:proofErr w:type="spellStart"/>
      <w:r w:rsidRPr="00005A73">
        <w:rPr>
          <w:rFonts w:ascii="Times New Roman" w:hAnsi="Times New Roman"/>
          <w:b/>
          <w:color w:val="000000"/>
        </w:rPr>
        <w:t>Em</w:t>
      </w:r>
      <w:proofErr w:type="spellEnd"/>
      <w:r w:rsidRPr="00005A73">
        <w:rPr>
          <w:rFonts w:ascii="Times New Roman" w:hAnsi="Times New Roman"/>
          <w:b/>
          <w:color w:val="000000"/>
        </w:rPr>
        <w:t xml:space="preserve"> </w:t>
      </w:r>
      <w:proofErr w:type="spellStart"/>
      <w:r w:rsidRPr="00005A73">
        <w:rPr>
          <w:rFonts w:ascii="Times New Roman" w:hAnsi="Times New Roman"/>
          <w:b/>
          <w:color w:val="000000"/>
        </w:rPr>
        <w:t>hãy</w:t>
      </w:r>
      <w:proofErr w:type="spellEnd"/>
      <w:r w:rsidRPr="00005A73">
        <w:rPr>
          <w:rFonts w:ascii="Times New Roman" w:hAnsi="Times New Roman"/>
          <w:b/>
          <w:color w:val="000000"/>
        </w:rPr>
        <w:t xml:space="preserve"> c</w:t>
      </w:r>
      <w:r w:rsidRPr="00005A73">
        <w:rPr>
          <w:rFonts w:ascii="Times New Roman" w:hAnsi="Times New Roman"/>
          <w:b/>
          <w:color w:val="000000"/>
          <w:lang w:val="id-ID"/>
        </w:rPr>
        <w:t>họn</w:t>
      </w:r>
      <w:r w:rsidRPr="00005A73">
        <w:rPr>
          <w:rFonts w:ascii="Times New Roman" w:hAnsi="Times New Roman"/>
          <w:b/>
          <w:bCs/>
          <w:color w:val="000000"/>
          <w:lang w:val="id-ID"/>
        </w:rPr>
        <w:t xml:space="preserve"> </w:t>
      </w:r>
      <w:proofErr w:type="spellStart"/>
      <w:r w:rsidRPr="00005A73">
        <w:rPr>
          <w:rFonts w:ascii="Times New Roman" w:hAnsi="Times New Roman"/>
          <w:b/>
          <w:bCs/>
          <w:color w:val="000000"/>
        </w:rPr>
        <w:t>đáp</w:t>
      </w:r>
      <w:proofErr w:type="spellEnd"/>
      <w:r w:rsidRPr="00005A73">
        <w:rPr>
          <w:rFonts w:ascii="Times New Roman" w:hAnsi="Times New Roman"/>
          <w:b/>
          <w:bCs/>
          <w:color w:val="000000"/>
        </w:rPr>
        <w:t xml:space="preserve"> </w:t>
      </w:r>
      <w:proofErr w:type="spellStart"/>
      <w:r w:rsidRPr="00005A73">
        <w:rPr>
          <w:rFonts w:ascii="Times New Roman" w:hAnsi="Times New Roman"/>
          <w:b/>
          <w:bCs/>
          <w:color w:val="000000"/>
        </w:rPr>
        <w:t>án</w:t>
      </w:r>
      <w:proofErr w:type="spellEnd"/>
      <w:r w:rsidRPr="00005A73">
        <w:rPr>
          <w:rFonts w:ascii="Times New Roman" w:hAnsi="Times New Roman"/>
          <w:b/>
          <w:bCs/>
          <w:color w:val="000000"/>
        </w:rPr>
        <w:t xml:space="preserve"> </w:t>
      </w:r>
      <w:r w:rsidRPr="00005A73">
        <w:rPr>
          <w:rFonts w:ascii="Times New Roman" w:hAnsi="Times New Roman"/>
          <w:b/>
          <w:bCs/>
          <w:color w:val="000000"/>
          <w:lang w:val="id-ID"/>
        </w:rPr>
        <w:t>A</w:t>
      </w:r>
      <w:r w:rsidRPr="00005A73">
        <w:rPr>
          <w:rFonts w:ascii="Times New Roman" w:hAnsi="Times New Roman"/>
          <w:b/>
          <w:bCs/>
          <w:color w:val="000000"/>
        </w:rPr>
        <w:t>,</w:t>
      </w:r>
      <w:r w:rsidRPr="00005A73">
        <w:rPr>
          <w:rFonts w:ascii="Times New Roman" w:hAnsi="Times New Roman"/>
          <w:b/>
          <w:bCs/>
          <w:color w:val="000000"/>
          <w:lang w:val="id-ID"/>
        </w:rPr>
        <w:t xml:space="preserve"> B</w:t>
      </w:r>
      <w:r w:rsidRPr="00005A73">
        <w:rPr>
          <w:rFonts w:ascii="Times New Roman" w:hAnsi="Times New Roman"/>
          <w:b/>
          <w:bCs/>
          <w:color w:val="000000"/>
        </w:rPr>
        <w:t>,</w:t>
      </w:r>
      <w:r w:rsidRPr="00005A73">
        <w:rPr>
          <w:rFonts w:ascii="Times New Roman" w:hAnsi="Times New Roman"/>
          <w:b/>
          <w:bCs/>
          <w:color w:val="000000"/>
          <w:lang w:val="id-ID"/>
        </w:rPr>
        <w:t xml:space="preserve"> C</w:t>
      </w:r>
      <w:r w:rsidRPr="00005A73">
        <w:rPr>
          <w:rFonts w:ascii="Times New Roman" w:hAnsi="Times New Roman"/>
          <w:b/>
          <w:bCs/>
          <w:color w:val="000000"/>
        </w:rPr>
        <w:t xml:space="preserve"> </w:t>
      </w:r>
      <w:proofErr w:type="spellStart"/>
      <w:r w:rsidRPr="00005A73">
        <w:rPr>
          <w:rFonts w:ascii="Times New Roman" w:hAnsi="Times New Roman"/>
          <w:b/>
          <w:bCs/>
          <w:color w:val="000000"/>
        </w:rPr>
        <w:t>hoặc</w:t>
      </w:r>
      <w:proofErr w:type="spellEnd"/>
      <w:r w:rsidRPr="00005A73">
        <w:rPr>
          <w:rFonts w:ascii="Times New Roman" w:hAnsi="Times New Roman"/>
          <w:b/>
          <w:bCs/>
          <w:color w:val="000000"/>
          <w:lang w:val="id-ID"/>
        </w:rPr>
        <w:t xml:space="preserve"> D</w:t>
      </w:r>
      <w:r>
        <w:rPr>
          <w:rFonts w:ascii="Times New Roman" w:hAnsi="Times New Roman"/>
          <w:b/>
          <w:bCs/>
          <w:color w:val="000000"/>
        </w:rPr>
        <w:t xml:space="preserve"> </w:t>
      </w:r>
      <w:proofErr w:type="spellStart"/>
      <w:r>
        <w:rPr>
          <w:rFonts w:ascii="Times New Roman" w:hAnsi="Times New Roman"/>
          <w:b/>
          <w:bCs/>
          <w:color w:val="000000"/>
        </w:rPr>
        <w:t>đứng</w:t>
      </w:r>
      <w:proofErr w:type="spellEnd"/>
      <w:r>
        <w:rPr>
          <w:rFonts w:ascii="Times New Roman" w:hAnsi="Times New Roman"/>
          <w:b/>
          <w:bCs/>
          <w:color w:val="000000"/>
        </w:rPr>
        <w:t xml:space="preserve"> </w:t>
      </w:r>
      <w:proofErr w:type="spellStart"/>
      <w:r>
        <w:rPr>
          <w:rFonts w:ascii="Times New Roman" w:hAnsi="Times New Roman"/>
          <w:b/>
          <w:bCs/>
          <w:color w:val="000000"/>
        </w:rPr>
        <w:t>trước</w:t>
      </w:r>
      <w:proofErr w:type="spellEnd"/>
      <w:r>
        <w:rPr>
          <w:rFonts w:ascii="Times New Roman" w:hAnsi="Times New Roman"/>
          <w:b/>
          <w:bCs/>
          <w:color w:val="000000"/>
        </w:rPr>
        <w:t xml:space="preserve"> </w:t>
      </w:r>
      <w:proofErr w:type="spellStart"/>
      <w:r>
        <w:rPr>
          <w:rFonts w:ascii="Times New Roman" w:hAnsi="Times New Roman"/>
          <w:b/>
          <w:bCs/>
          <w:color w:val="000000"/>
        </w:rPr>
        <w:t>câu</w:t>
      </w:r>
      <w:proofErr w:type="spellEnd"/>
      <w:r>
        <w:rPr>
          <w:rFonts w:ascii="Times New Roman" w:hAnsi="Times New Roman"/>
          <w:b/>
          <w:bCs/>
          <w:color w:val="000000"/>
        </w:rPr>
        <w:t xml:space="preserve"> </w:t>
      </w:r>
      <w:proofErr w:type="spellStart"/>
      <w:r>
        <w:rPr>
          <w:rFonts w:ascii="Times New Roman" w:hAnsi="Times New Roman"/>
          <w:b/>
          <w:bCs/>
          <w:color w:val="000000"/>
        </w:rPr>
        <w:t>trả</w:t>
      </w:r>
      <w:proofErr w:type="spellEnd"/>
      <w:r>
        <w:rPr>
          <w:rFonts w:ascii="Times New Roman" w:hAnsi="Times New Roman"/>
          <w:b/>
          <w:bCs/>
          <w:color w:val="000000"/>
        </w:rPr>
        <w:t xml:space="preserve"> </w:t>
      </w:r>
      <w:proofErr w:type="spellStart"/>
      <w:r>
        <w:rPr>
          <w:rFonts w:ascii="Times New Roman" w:hAnsi="Times New Roman"/>
          <w:b/>
          <w:bCs/>
          <w:color w:val="000000"/>
        </w:rPr>
        <w:t>lời</w:t>
      </w:r>
      <w:proofErr w:type="spellEnd"/>
      <w:r>
        <w:rPr>
          <w:rFonts w:ascii="Times New Roman" w:hAnsi="Times New Roman"/>
          <w:b/>
          <w:bCs/>
          <w:color w:val="000000"/>
        </w:rPr>
        <w:t xml:space="preserve"> </w:t>
      </w:r>
      <w:proofErr w:type="spellStart"/>
      <w:r>
        <w:rPr>
          <w:rFonts w:ascii="Times New Roman" w:hAnsi="Times New Roman"/>
          <w:b/>
          <w:bCs/>
          <w:color w:val="000000"/>
        </w:rPr>
        <w:t>đúng</w:t>
      </w:r>
      <w:proofErr w:type="spellEnd"/>
      <w:r>
        <w:rPr>
          <w:rFonts w:ascii="Times New Roman" w:hAnsi="Times New Roman"/>
          <w:b/>
          <w:bCs/>
          <w:color w:val="000000"/>
        </w:rPr>
        <w:t>.</w:t>
      </w:r>
    </w:p>
    <w:p w:rsidR="00FE73E4" w:rsidRPr="00005A73" w:rsidRDefault="00FE73E4" w:rsidP="00FE73E4">
      <w:pPr>
        <w:tabs>
          <w:tab w:val="left" w:pos="567"/>
          <w:tab w:val="left" w:pos="2694"/>
          <w:tab w:val="left" w:pos="4395"/>
          <w:tab w:val="left" w:pos="6663"/>
        </w:tabs>
        <w:rPr>
          <w:rFonts w:ascii="Times New Roman" w:hAnsi="Times New Roman"/>
          <w:b/>
        </w:rPr>
      </w:pPr>
      <w:proofErr w:type="spellStart"/>
      <w:r w:rsidRPr="00005A73">
        <w:rPr>
          <w:rFonts w:ascii="Times New Roman" w:hAnsi="Times New Roman"/>
          <w:b/>
        </w:rPr>
        <w:t>Câu</w:t>
      </w:r>
      <w:proofErr w:type="spellEnd"/>
      <w:r w:rsidRPr="00005A73">
        <w:rPr>
          <w:rFonts w:ascii="Times New Roman" w:hAnsi="Times New Roman"/>
          <w:b/>
        </w:rPr>
        <w:t xml:space="preserve"> 1.</w:t>
      </w:r>
      <w:r w:rsidRPr="00005A73">
        <w:rPr>
          <w:rFonts w:ascii="Times New Roman" w:hAnsi="Times New Roman"/>
        </w:rPr>
        <w:t xml:space="preserve"> </w:t>
      </w:r>
      <w:proofErr w:type="spellStart"/>
      <w:r w:rsidRPr="00005A73">
        <w:rPr>
          <w:rFonts w:ascii="Times New Roman" w:hAnsi="Times New Roman"/>
          <w:b/>
        </w:rPr>
        <w:t>Trong</w:t>
      </w:r>
      <w:proofErr w:type="spellEnd"/>
      <w:r w:rsidRPr="00005A73">
        <w:rPr>
          <w:rFonts w:ascii="Times New Roman" w:hAnsi="Times New Roman"/>
          <w:b/>
        </w:rPr>
        <w:t xml:space="preserve"> </w:t>
      </w:r>
      <w:proofErr w:type="spellStart"/>
      <w:r w:rsidRPr="00005A73">
        <w:rPr>
          <w:rFonts w:ascii="Times New Roman" w:hAnsi="Times New Roman"/>
          <w:b/>
        </w:rPr>
        <w:t>bản</w:t>
      </w:r>
      <w:proofErr w:type="spellEnd"/>
      <w:r w:rsidRPr="00005A73">
        <w:rPr>
          <w:rFonts w:ascii="Times New Roman" w:hAnsi="Times New Roman"/>
          <w:b/>
        </w:rPr>
        <w:t xml:space="preserve"> </w:t>
      </w:r>
      <w:proofErr w:type="spellStart"/>
      <w:r w:rsidRPr="00005A73">
        <w:rPr>
          <w:rFonts w:ascii="Times New Roman" w:hAnsi="Times New Roman"/>
          <w:b/>
        </w:rPr>
        <w:t>vẽ</w:t>
      </w:r>
      <w:proofErr w:type="spellEnd"/>
      <w:r w:rsidRPr="00005A73">
        <w:rPr>
          <w:rFonts w:ascii="Times New Roman" w:hAnsi="Times New Roman"/>
          <w:b/>
        </w:rPr>
        <w:t xml:space="preserve"> </w:t>
      </w:r>
      <w:proofErr w:type="spellStart"/>
      <w:r w:rsidRPr="00005A73">
        <w:rPr>
          <w:rFonts w:ascii="Times New Roman" w:hAnsi="Times New Roman"/>
          <w:b/>
        </w:rPr>
        <w:t>kĩ</w:t>
      </w:r>
      <w:proofErr w:type="spellEnd"/>
      <w:r w:rsidRPr="00005A73">
        <w:rPr>
          <w:rFonts w:ascii="Times New Roman" w:hAnsi="Times New Roman"/>
          <w:b/>
        </w:rPr>
        <w:t xml:space="preserve"> </w:t>
      </w:r>
      <w:proofErr w:type="spellStart"/>
      <w:r w:rsidRPr="00005A73">
        <w:rPr>
          <w:rFonts w:ascii="Times New Roman" w:hAnsi="Times New Roman"/>
          <w:b/>
        </w:rPr>
        <w:t>thuật</w:t>
      </w:r>
      <w:proofErr w:type="spellEnd"/>
      <w:r w:rsidRPr="00005A73">
        <w:rPr>
          <w:rFonts w:ascii="Times New Roman" w:hAnsi="Times New Roman"/>
          <w:b/>
        </w:rPr>
        <w:t xml:space="preserve"> </w:t>
      </w:r>
      <w:proofErr w:type="spellStart"/>
      <w:r w:rsidRPr="00005A73">
        <w:rPr>
          <w:rFonts w:ascii="Times New Roman" w:hAnsi="Times New Roman"/>
          <w:b/>
        </w:rPr>
        <w:t>có</w:t>
      </w:r>
      <w:proofErr w:type="spellEnd"/>
      <w:r w:rsidRPr="00005A73">
        <w:rPr>
          <w:rFonts w:ascii="Times New Roman" w:hAnsi="Times New Roman"/>
          <w:b/>
        </w:rPr>
        <w:t xml:space="preserve"> bao </w:t>
      </w:r>
      <w:proofErr w:type="spellStart"/>
      <w:r w:rsidRPr="00005A73">
        <w:rPr>
          <w:rFonts w:ascii="Times New Roman" w:hAnsi="Times New Roman"/>
          <w:b/>
        </w:rPr>
        <w:t>nhiêu</w:t>
      </w:r>
      <w:proofErr w:type="spellEnd"/>
      <w:r w:rsidRPr="00005A73">
        <w:rPr>
          <w:rFonts w:ascii="Times New Roman" w:hAnsi="Times New Roman"/>
          <w:b/>
        </w:rPr>
        <w:t xml:space="preserve"> </w:t>
      </w:r>
      <w:proofErr w:type="spellStart"/>
      <w:r w:rsidRPr="00005A73">
        <w:rPr>
          <w:rFonts w:ascii="Times New Roman" w:hAnsi="Times New Roman"/>
          <w:b/>
        </w:rPr>
        <w:t>loại</w:t>
      </w:r>
      <w:proofErr w:type="spellEnd"/>
      <w:r w:rsidRPr="00005A73">
        <w:rPr>
          <w:rFonts w:ascii="Times New Roman" w:hAnsi="Times New Roman"/>
          <w:b/>
        </w:rPr>
        <w:t xml:space="preserve"> </w:t>
      </w:r>
      <w:proofErr w:type="spellStart"/>
      <w:r w:rsidRPr="00005A73">
        <w:rPr>
          <w:rFonts w:ascii="Times New Roman" w:hAnsi="Times New Roman"/>
          <w:b/>
        </w:rPr>
        <w:t>hình</w:t>
      </w:r>
      <w:proofErr w:type="spellEnd"/>
      <w:r w:rsidRPr="00005A73">
        <w:rPr>
          <w:rFonts w:ascii="Times New Roman" w:hAnsi="Times New Roman"/>
          <w:b/>
        </w:rPr>
        <w:t xml:space="preserve"> </w:t>
      </w:r>
      <w:proofErr w:type="spellStart"/>
      <w:r w:rsidRPr="00005A73">
        <w:rPr>
          <w:rFonts w:ascii="Times New Roman" w:hAnsi="Times New Roman"/>
          <w:b/>
        </w:rPr>
        <w:t>chiếu</w:t>
      </w:r>
      <w:proofErr w:type="spellEnd"/>
      <w:r w:rsidRPr="00005A73">
        <w:rPr>
          <w:rFonts w:ascii="Times New Roman" w:hAnsi="Times New Roman"/>
          <w:b/>
        </w:rPr>
        <w:t>?</w:t>
      </w:r>
    </w:p>
    <w:p w:rsidR="00FE73E4" w:rsidRPr="00005A73" w:rsidRDefault="00FE73E4" w:rsidP="00FE73E4">
      <w:pPr>
        <w:tabs>
          <w:tab w:val="left" w:pos="567"/>
          <w:tab w:val="left" w:pos="2694"/>
          <w:tab w:val="left" w:pos="4395"/>
          <w:tab w:val="left" w:pos="5103"/>
          <w:tab w:val="left" w:pos="6663"/>
        </w:tabs>
        <w:rPr>
          <w:rFonts w:ascii="Times New Roman" w:hAnsi="Times New Roman"/>
        </w:rPr>
      </w:pPr>
      <w:r w:rsidRPr="00005A73">
        <w:rPr>
          <w:rFonts w:ascii="Times New Roman" w:hAnsi="Times New Roman"/>
        </w:rPr>
        <w:tab/>
        <w:t xml:space="preserve">A. Hai </w:t>
      </w:r>
      <w:proofErr w:type="spellStart"/>
      <w:r w:rsidRPr="00005A73">
        <w:rPr>
          <w:rFonts w:ascii="Times New Roman" w:hAnsi="Times New Roman"/>
        </w:rPr>
        <w:t>loại</w:t>
      </w:r>
      <w:proofErr w:type="spellEnd"/>
      <w:r w:rsidRPr="00005A73">
        <w:rPr>
          <w:rFonts w:ascii="Times New Roman" w:hAnsi="Times New Roman"/>
        </w:rPr>
        <w:tab/>
      </w:r>
      <w:r w:rsidRPr="00005A73">
        <w:rPr>
          <w:rFonts w:ascii="Times New Roman" w:hAnsi="Times New Roman"/>
        </w:rPr>
        <w:tab/>
      </w:r>
      <w:r w:rsidRPr="00005A73">
        <w:rPr>
          <w:rFonts w:ascii="Times New Roman" w:hAnsi="Times New Roman"/>
        </w:rPr>
        <w:tab/>
      </w:r>
      <w:r w:rsidRPr="003D3A2B">
        <w:rPr>
          <w:rFonts w:ascii="Times New Roman" w:hAnsi="Times New Roman"/>
          <w:color w:val="FF0000"/>
        </w:rPr>
        <w:t xml:space="preserve">B. Ba </w:t>
      </w:r>
      <w:proofErr w:type="spellStart"/>
      <w:r w:rsidRPr="003D3A2B">
        <w:rPr>
          <w:rFonts w:ascii="Times New Roman" w:hAnsi="Times New Roman"/>
          <w:color w:val="FF0000"/>
        </w:rPr>
        <w:t>loại</w:t>
      </w:r>
      <w:proofErr w:type="spellEnd"/>
      <w:r w:rsidRPr="003D3A2B">
        <w:rPr>
          <w:rFonts w:ascii="Times New Roman" w:hAnsi="Times New Roman"/>
          <w:color w:val="FF0000"/>
        </w:rPr>
        <w:tab/>
      </w:r>
    </w:p>
    <w:p w:rsidR="00FE73E4" w:rsidRPr="00005A73" w:rsidRDefault="00FE73E4" w:rsidP="00FE73E4">
      <w:pPr>
        <w:tabs>
          <w:tab w:val="left" w:pos="567"/>
          <w:tab w:val="left" w:pos="2694"/>
          <w:tab w:val="left" w:pos="4395"/>
          <w:tab w:val="left" w:pos="5103"/>
          <w:tab w:val="left" w:pos="6663"/>
        </w:tabs>
        <w:rPr>
          <w:rFonts w:ascii="Times New Roman" w:hAnsi="Times New Roman"/>
        </w:rPr>
      </w:pPr>
      <w:r w:rsidRPr="00005A73">
        <w:rPr>
          <w:rFonts w:ascii="Times New Roman" w:hAnsi="Times New Roman"/>
        </w:rPr>
        <w:tab/>
        <w:t xml:space="preserve">C. </w:t>
      </w:r>
      <w:proofErr w:type="spellStart"/>
      <w:r w:rsidRPr="00005A73">
        <w:rPr>
          <w:rFonts w:ascii="Times New Roman" w:hAnsi="Times New Roman"/>
        </w:rPr>
        <w:t>Bốn</w:t>
      </w:r>
      <w:proofErr w:type="spellEnd"/>
      <w:r w:rsidRPr="00005A73">
        <w:rPr>
          <w:rFonts w:ascii="Times New Roman" w:hAnsi="Times New Roman"/>
        </w:rPr>
        <w:t xml:space="preserve"> </w:t>
      </w:r>
      <w:proofErr w:type="spellStart"/>
      <w:r w:rsidRPr="00005A73">
        <w:rPr>
          <w:rFonts w:ascii="Times New Roman" w:hAnsi="Times New Roman"/>
        </w:rPr>
        <w:t>loại</w:t>
      </w:r>
      <w:proofErr w:type="spellEnd"/>
      <w:r w:rsidRPr="00005A73">
        <w:rPr>
          <w:rFonts w:ascii="Times New Roman" w:hAnsi="Times New Roman"/>
        </w:rPr>
        <w:tab/>
      </w:r>
      <w:r w:rsidRPr="00005A73">
        <w:rPr>
          <w:rFonts w:ascii="Times New Roman" w:hAnsi="Times New Roman"/>
        </w:rPr>
        <w:tab/>
      </w:r>
      <w:r w:rsidRPr="00005A73">
        <w:rPr>
          <w:rFonts w:ascii="Times New Roman" w:hAnsi="Times New Roman"/>
        </w:rPr>
        <w:tab/>
        <w:t xml:space="preserve">D. </w:t>
      </w:r>
      <w:proofErr w:type="spellStart"/>
      <w:r w:rsidRPr="00005A73">
        <w:rPr>
          <w:rFonts w:ascii="Times New Roman" w:hAnsi="Times New Roman"/>
        </w:rPr>
        <w:t>Năm</w:t>
      </w:r>
      <w:proofErr w:type="spellEnd"/>
      <w:r w:rsidRPr="00005A73">
        <w:rPr>
          <w:rFonts w:ascii="Times New Roman" w:hAnsi="Times New Roman"/>
        </w:rPr>
        <w:t xml:space="preserve"> </w:t>
      </w:r>
      <w:proofErr w:type="spellStart"/>
      <w:r w:rsidRPr="00005A73">
        <w:rPr>
          <w:rFonts w:ascii="Times New Roman" w:hAnsi="Times New Roman"/>
        </w:rPr>
        <w:t>loại</w:t>
      </w:r>
      <w:proofErr w:type="spellEnd"/>
    </w:p>
    <w:p w:rsidR="00FE73E4" w:rsidRPr="00005A73" w:rsidRDefault="00FE73E4" w:rsidP="00FE73E4">
      <w:pPr>
        <w:tabs>
          <w:tab w:val="left" w:pos="567"/>
          <w:tab w:val="left" w:pos="2694"/>
          <w:tab w:val="left" w:pos="4395"/>
          <w:tab w:val="left" w:pos="6663"/>
        </w:tabs>
        <w:rPr>
          <w:rFonts w:ascii="Times New Roman" w:hAnsi="Times New Roman"/>
          <w:b/>
          <w:bCs/>
          <w:color w:val="000000"/>
        </w:rPr>
      </w:pPr>
      <w:proofErr w:type="spellStart"/>
      <w:r w:rsidRPr="00005A73">
        <w:rPr>
          <w:rFonts w:ascii="Times New Roman" w:hAnsi="Times New Roman"/>
          <w:b/>
          <w:color w:val="000000"/>
        </w:rPr>
        <w:t>Câu</w:t>
      </w:r>
      <w:proofErr w:type="spellEnd"/>
      <w:r w:rsidRPr="00005A73">
        <w:rPr>
          <w:rFonts w:ascii="Times New Roman" w:hAnsi="Times New Roman"/>
          <w:b/>
          <w:color w:val="000000"/>
        </w:rPr>
        <w:t xml:space="preserve"> 2. </w:t>
      </w:r>
      <w:proofErr w:type="spellStart"/>
      <w:r w:rsidRPr="00005A73">
        <w:rPr>
          <w:rFonts w:ascii="Times New Roman" w:hAnsi="Times New Roman"/>
          <w:b/>
          <w:bCs/>
          <w:color w:val="000000"/>
        </w:rPr>
        <w:t>Vai</w:t>
      </w:r>
      <w:proofErr w:type="spellEnd"/>
      <w:r w:rsidRPr="00005A73">
        <w:rPr>
          <w:rFonts w:ascii="Times New Roman" w:hAnsi="Times New Roman"/>
          <w:b/>
          <w:bCs/>
          <w:color w:val="000000"/>
        </w:rPr>
        <w:t xml:space="preserve"> </w:t>
      </w:r>
      <w:proofErr w:type="spellStart"/>
      <w:r w:rsidRPr="00005A73">
        <w:rPr>
          <w:rFonts w:ascii="Times New Roman" w:hAnsi="Times New Roman"/>
          <w:b/>
          <w:bCs/>
          <w:color w:val="000000"/>
        </w:rPr>
        <w:t>trò</w:t>
      </w:r>
      <w:proofErr w:type="spellEnd"/>
      <w:r w:rsidRPr="00005A73">
        <w:rPr>
          <w:rFonts w:ascii="Times New Roman" w:hAnsi="Times New Roman"/>
          <w:b/>
          <w:bCs/>
          <w:color w:val="000000"/>
        </w:rPr>
        <w:t xml:space="preserve"> </w:t>
      </w:r>
      <w:proofErr w:type="spellStart"/>
      <w:r w:rsidRPr="00005A73">
        <w:rPr>
          <w:rFonts w:ascii="Times New Roman" w:hAnsi="Times New Roman"/>
          <w:b/>
          <w:bCs/>
          <w:color w:val="000000"/>
        </w:rPr>
        <w:t>của</w:t>
      </w:r>
      <w:proofErr w:type="spellEnd"/>
      <w:r w:rsidRPr="00005A73">
        <w:rPr>
          <w:rFonts w:ascii="Times New Roman" w:hAnsi="Times New Roman"/>
          <w:b/>
          <w:bCs/>
          <w:color w:val="000000"/>
        </w:rPr>
        <w:t xml:space="preserve"> </w:t>
      </w:r>
      <w:proofErr w:type="spellStart"/>
      <w:r w:rsidRPr="00005A73">
        <w:rPr>
          <w:rFonts w:ascii="Times New Roman" w:hAnsi="Times New Roman"/>
          <w:b/>
          <w:bCs/>
          <w:color w:val="000000"/>
        </w:rPr>
        <w:t>bản</w:t>
      </w:r>
      <w:proofErr w:type="spellEnd"/>
      <w:r w:rsidRPr="00005A73">
        <w:rPr>
          <w:rFonts w:ascii="Times New Roman" w:hAnsi="Times New Roman"/>
          <w:b/>
          <w:bCs/>
          <w:color w:val="000000"/>
        </w:rPr>
        <w:t xml:space="preserve"> </w:t>
      </w:r>
      <w:proofErr w:type="spellStart"/>
      <w:r w:rsidRPr="00005A73">
        <w:rPr>
          <w:rFonts w:ascii="Times New Roman" w:hAnsi="Times New Roman"/>
          <w:b/>
          <w:bCs/>
          <w:color w:val="000000"/>
        </w:rPr>
        <w:t>vẽ</w:t>
      </w:r>
      <w:proofErr w:type="spellEnd"/>
      <w:r w:rsidRPr="00005A73">
        <w:rPr>
          <w:rFonts w:ascii="Times New Roman" w:hAnsi="Times New Roman"/>
          <w:b/>
          <w:bCs/>
          <w:color w:val="000000"/>
        </w:rPr>
        <w:t xml:space="preserve"> </w:t>
      </w:r>
      <w:proofErr w:type="spellStart"/>
      <w:r w:rsidRPr="00005A73">
        <w:rPr>
          <w:rFonts w:ascii="Times New Roman" w:hAnsi="Times New Roman"/>
          <w:b/>
          <w:bCs/>
          <w:color w:val="000000"/>
        </w:rPr>
        <w:t>kĩ</w:t>
      </w:r>
      <w:proofErr w:type="spellEnd"/>
      <w:r w:rsidRPr="00005A73">
        <w:rPr>
          <w:rFonts w:ascii="Times New Roman" w:hAnsi="Times New Roman"/>
          <w:b/>
          <w:bCs/>
          <w:color w:val="000000"/>
        </w:rPr>
        <w:t xml:space="preserve"> </w:t>
      </w:r>
      <w:proofErr w:type="spellStart"/>
      <w:r w:rsidRPr="00005A73">
        <w:rPr>
          <w:rFonts w:ascii="Times New Roman" w:hAnsi="Times New Roman"/>
          <w:b/>
          <w:bCs/>
          <w:color w:val="000000"/>
        </w:rPr>
        <w:t>thuật</w:t>
      </w:r>
      <w:proofErr w:type="spellEnd"/>
      <w:r w:rsidRPr="00005A73">
        <w:rPr>
          <w:rFonts w:ascii="Times New Roman" w:hAnsi="Times New Roman"/>
          <w:b/>
          <w:bCs/>
          <w:color w:val="000000"/>
        </w:rPr>
        <w:t xml:space="preserve"> </w:t>
      </w:r>
      <w:proofErr w:type="spellStart"/>
      <w:r w:rsidRPr="00005A73">
        <w:rPr>
          <w:rFonts w:ascii="Times New Roman" w:hAnsi="Times New Roman"/>
          <w:b/>
          <w:bCs/>
          <w:color w:val="000000"/>
        </w:rPr>
        <w:t>trong</w:t>
      </w:r>
      <w:proofErr w:type="spellEnd"/>
      <w:r w:rsidRPr="00005A73">
        <w:rPr>
          <w:rFonts w:ascii="Times New Roman" w:hAnsi="Times New Roman"/>
          <w:b/>
          <w:bCs/>
          <w:color w:val="000000"/>
        </w:rPr>
        <w:t xml:space="preserve"> </w:t>
      </w:r>
      <w:proofErr w:type="spellStart"/>
      <w:r w:rsidRPr="00005A73">
        <w:rPr>
          <w:rFonts w:ascii="Times New Roman" w:hAnsi="Times New Roman"/>
          <w:b/>
          <w:bCs/>
          <w:color w:val="000000"/>
        </w:rPr>
        <w:t>đời</w:t>
      </w:r>
      <w:proofErr w:type="spellEnd"/>
      <w:r w:rsidRPr="00005A73">
        <w:rPr>
          <w:rFonts w:ascii="Times New Roman" w:hAnsi="Times New Roman"/>
          <w:b/>
          <w:bCs/>
          <w:color w:val="000000"/>
        </w:rPr>
        <w:t xml:space="preserve"> </w:t>
      </w:r>
      <w:proofErr w:type="spellStart"/>
      <w:r w:rsidRPr="00005A73">
        <w:rPr>
          <w:rFonts w:ascii="Times New Roman" w:hAnsi="Times New Roman"/>
          <w:b/>
          <w:bCs/>
          <w:color w:val="000000"/>
        </w:rPr>
        <w:t>sống</w:t>
      </w:r>
      <w:proofErr w:type="spellEnd"/>
      <w:r w:rsidRPr="00005A73">
        <w:rPr>
          <w:rFonts w:ascii="Times New Roman" w:hAnsi="Times New Roman"/>
          <w:b/>
          <w:bCs/>
          <w:color w:val="000000"/>
        </w:rPr>
        <w:t xml:space="preserve"> </w:t>
      </w:r>
      <w:proofErr w:type="spellStart"/>
      <w:r w:rsidRPr="00005A73">
        <w:rPr>
          <w:rFonts w:ascii="Times New Roman" w:hAnsi="Times New Roman"/>
          <w:b/>
          <w:bCs/>
          <w:color w:val="000000"/>
        </w:rPr>
        <w:t>là</w:t>
      </w:r>
      <w:proofErr w:type="spellEnd"/>
      <w:r w:rsidRPr="00005A73">
        <w:rPr>
          <w:rFonts w:ascii="Times New Roman" w:hAnsi="Times New Roman"/>
          <w:b/>
          <w:bCs/>
          <w:color w:val="000000"/>
        </w:rPr>
        <w:t xml:space="preserve"> </w:t>
      </w:r>
      <w:proofErr w:type="spellStart"/>
      <w:r w:rsidRPr="00005A73">
        <w:rPr>
          <w:rFonts w:ascii="Times New Roman" w:hAnsi="Times New Roman"/>
          <w:b/>
          <w:bCs/>
          <w:color w:val="000000"/>
        </w:rPr>
        <w:t>gì</w:t>
      </w:r>
      <w:proofErr w:type="spellEnd"/>
      <w:r w:rsidRPr="00005A73">
        <w:rPr>
          <w:rFonts w:ascii="Times New Roman" w:hAnsi="Times New Roman"/>
          <w:b/>
          <w:bCs/>
          <w:color w:val="000000"/>
        </w:rPr>
        <w:t>?</w:t>
      </w:r>
    </w:p>
    <w:p w:rsidR="00FE73E4" w:rsidRPr="00005A73" w:rsidRDefault="00FE73E4" w:rsidP="00FE73E4">
      <w:pPr>
        <w:tabs>
          <w:tab w:val="left" w:pos="567"/>
          <w:tab w:val="left" w:pos="2694"/>
          <w:tab w:val="left" w:pos="4395"/>
          <w:tab w:val="left" w:pos="6663"/>
        </w:tabs>
        <w:rPr>
          <w:rFonts w:ascii="Times New Roman" w:hAnsi="Times New Roman"/>
          <w:color w:val="000000"/>
        </w:rPr>
      </w:pPr>
      <w:r w:rsidRPr="00005A73">
        <w:rPr>
          <w:rFonts w:ascii="Times New Roman" w:hAnsi="Times New Roman"/>
          <w:color w:val="000000"/>
        </w:rPr>
        <w:tab/>
      </w:r>
      <w:r w:rsidRPr="003D3A2B">
        <w:rPr>
          <w:rFonts w:ascii="Times New Roman" w:hAnsi="Times New Roman"/>
          <w:color w:val="FF0000"/>
        </w:rPr>
        <w:t xml:space="preserve">A. </w:t>
      </w:r>
      <w:proofErr w:type="spellStart"/>
      <w:r w:rsidRPr="003D3A2B">
        <w:rPr>
          <w:rFonts w:ascii="Times New Roman" w:hAnsi="Times New Roman"/>
          <w:color w:val="FF0000"/>
        </w:rPr>
        <w:t>Giúp</w:t>
      </w:r>
      <w:proofErr w:type="spellEnd"/>
      <w:r w:rsidRPr="003D3A2B">
        <w:rPr>
          <w:rFonts w:ascii="Times New Roman" w:hAnsi="Times New Roman"/>
          <w:color w:val="FF0000"/>
        </w:rPr>
        <w:t xml:space="preserve"> con </w:t>
      </w:r>
      <w:proofErr w:type="spellStart"/>
      <w:r w:rsidRPr="003D3A2B">
        <w:rPr>
          <w:rFonts w:ascii="Times New Roman" w:hAnsi="Times New Roman"/>
          <w:color w:val="FF0000"/>
        </w:rPr>
        <w:t>người</w:t>
      </w:r>
      <w:proofErr w:type="spellEnd"/>
      <w:r w:rsidRPr="003D3A2B">
        <w:rPr>
          <w:rFonts w:ascii="Times New Roman" w:hAnsi="Times New Roman"/>
          <w:color w:val="FF0000"/>
        </w:rPr>
        <w:t xml:space="preserve"> </w:t>
      </w:r>
      <w:proofErr w:type="spellStart"/>
      <w:r w:rsidRPr="003D3A2B">
        <w:rPr>
          <w:rFonts w:ascii="Times New Roman" w:hAnsi="Times New Roman"/>
          <w:color w:val="FF0000"/>
        </w:rPr>
        <w:t>sử</w:t>
      </w:r>
      <w:proofErr w:type="spellEnd"/>
      <w:r w:rsidRPr="003D3A2B">
        <w:rPr>
          <w:rFonts w:ascii="Times New Roman" w:hAnsi="Times New Roman"/>
          <w:color w:val="FF0000"/>
        </w:rPr>
        <w:t xml:space="preserve"> </w:t>
      </w:r>
      <w:proofErr w:type="spellStart"/>
      <w:r w:rsidRPr="003D3A2B">
        <w:rPr>
          <w:rFonts w:ascii="Times New Roman" w:hAnsi="Times New Roman"/>
          <w:color w:val="FF0000"/>
        </w:rPr>
        <w:t>dụng</w:t>
      </w:r>
      <w:proofErr w:type="spellEnd"/>
      <w:r w:rsidRPr="003D3A2B">
        <w:rPr>
          <w:rFonts w:ascii="Times New Roman" w:hAnsi="Times New Roman"/>
          <w:color w:val="FF0000"/>
        </w:rPr>
        <w:t xml:space="preserve"> </w:t>
      </w:r>
      <w:proofErr w:type="spellStart"/>
      <w:r w:rsidRPr="003D3A2B">
        <w:rPr>
          <w:rFonts w:ascii="Times New Roman" w:hAnsi="Times New Roman"/>
          <w:color w:val="FF0000"/>
        </w:rPr>
        <w:t>có</w:t>
      </w:r>
      <w:proofErr w:type="spellEnd"/>
      <w:r w:rsidRPr="003D3A2B">
        <w:rPr>
          <w:rFonts w:ascii="Times New Roman" w:hAnsi="Times New Roman"/>
          <w:color w:val="FF0000"/>
        </w:rPr>
        <w:t xml:space="preserve"> </w:t>
      </w:r>
      <w:proofErr w:type="spellStart"/>
      <w:r w:rsidRPr="003D3A2B">
        <w:rPr>
          <w:rFonts w:ascii="Times New Roman" w:hAnsi="Times New Roman"/>
          <w:color w:val="FF0000"/>
        </w:rPr>
        <w:t>hiệu</w:t>
      </w:r>
      <w:proofErr w:type="spellEnd"/>
      <w:r w:rsidRPr="003D3A2B">
        <w:rPr>
          <w:rFonts w:ascii="Times New Roman" w:hAnsi="Times New Roman"/>
          <w:color w:val="FF0000"/>
        </w:rPr>
        <w:t xml:space="preserve"> </w:t>
      </w:r>
      <w:proofErr w:type="spellStart"/>
      <w:r w:rsidRPr="003D3A2B">
        <w:rPr>
          <w:rFonts w:ascii="Times New Roman" w:hAnsi="Times New Roman"/>
          <w:color w:val="FF0000"/>
        </w:rPr>
        <w:t>quả</w:t>
      </w:r>
      <w:proofErr w:type="spellEnd"/>
      <w:r w:rsidRPr="003D3A2B">
        <w:rPr>
          <w:rFonts w:ascii="Times New Roman" w:hAnsi="Times New Roman"/>
          <w:color w:val="FF0000"/>
        </w:rPr>
        <w:t xml:space="preserve"> </w:t>
      </w:r>
      <w:proofErr w:type="spellStart"/>
      <w:r w:rsidRPr="003D3A2B">
        <w:rPr>
          <w:rFonts w:ascii="Times New Roman" w:hAnsi="Times New Roman"/>
          <w:color w:val="FF0000"/>
        </w:rPr>
        <w:t>và</w:t>
      </w:r>
      <w:proofErr w:type="spellEnd"/>
      <w:r w:rsidRPr="003D3A2B">
        <w:rPr>
          <w:rFonts w:ascii="Times New Roman" w:hAnsi="Times New Roman"/>
          <w:color w:val="FF0000"/>
        </w:rPr>
        <w:t xml:space="preserve"> an </w:t>
      </w:r>
      <w:proofErr w:type="spellStart"/>
      <w:r w:rsidRPr="003D3A2B">
        <w:rPr>
          <w:rFonts w:ascii="Times New Roman" w:hAnsi="Times New Roman"/>
          <w:color w:val="FF0000"/>
        </w:rPr>
        <w:t>toàn</w:t>
      </w:r>
      <w:proofErr w:type="spellEnd"/>
      <w:r w:rsidRPr="003D3A2B">
        <w:rPr>
          <w:rFonts w:ascii="Times New Roman" w:hAnsi="Times New Roman"/>
          <w:color w:val="FF0000"/>
        </w:rPr>
        <w:t xml:space="preserve"> </w:t>
      </w:r>
      <w:proofErr w:type="spellStart"/>
      <w:r w:rsidRPr="003D3A2B">
        <w:rPr>
          <w:rFonts w:ascii="Times New Roman" w:hAnsi="Times New Roman"/>
          <w:color w:val="FF0000"/>
        </w:rPr>
        <w:t>các</w:t>
      </w:r>
      <w:proofErr w:type="spellEnd"/>
      <w:r w:rsidRPr="003D3A2B">
        <w:rPr>
          <w:rFonts w:ascii="Times New Roman" w:hAnsi="Times New Roman"/>
          <w:color w:val="FF0000"/>
        </w:rPr>
        <w:t xml:space="preserve"> </w:t>
      </w:r>
      <w:proofErr w:type="spellStart"/>
      <w:r w:rsidRPr="003D3A2B">
        <w:rPr>
          <w:rFonts w:ascii="Times New Roman" w:hAnsi="Times New Roman"/>
          <w:color w:val="FF0000"/>
        </w:rPr>
        <w:t>thiết</w:t>
      </w:r>
      <w:proofErr w:type="spellEnd"/>
      <w:r w:rsidRPr="003D3A2B">
        <w:rPr>
          <w:rFonts w:ascii="Times New Roman" w:hAnsi="Times New Roman"/>
          <w:color w:val="FF0000"/>
        </w:rPr>
        <w:t xml:space="preserve"> </w:t>
      </w:r>
      <w:proofErr w:type="spellStart"/>
      <w:r w:rsidRPr="003D3A2B">
        <w:rPr>
          <w:rFonts w:ascii="Times New Roman" w:hAnsi="Times New Roman"/>
          <w:color w:val="FF0000"/>
        </w:rPr>
        <w:t>bị</w:t>
      </w:r>
      <w:proofErr w:type="spellEnd"/>
      <w:r w:rsidRPr="003D3A2B">
        <w:rPr>
          <w:rFonts w:ascii="Times New Roman" w:hAnsi="Times New Roman"/>
          <w:color w:val="FF0000"/>
        </w:rPr>
        <w:t xml:space="preserve"> </w:t>
      </w:r>
      <w:proofErr w:type="spellStart"/>
      <w:r w:rsidRPr="003D3A2B">
        <w:rPr>
          <w:rFonts w:ascii="Times New Roman" w:hAnsi="Times New Roman"/>
          <w:color w:val="FF0000"/>
        </w:rPr>
        <w:t>và</w:t>
      </w:r>
      <w:proofErr w:type="spellEnd"/>
      <w:r w:rsidRPr="003D3A2B">
        <w:rPr>
          <w:rFonts w:ascii="Times New Roman" w:hAnsi="Times New Roman"/>
          <w:color w:val="FF0000"/>
        </w:rPr>
        <w:t xml:space="preserve"> </w:t>
      </w:r>
      <w:proofErr w:type="spellStart"/>
      <w:r w:rsidRPr="003D3A2B">
        <w:rPr>
          <w:rFonts w:ascii="Times New Roman" w:hAnsi="Times New Roman"/>
          <w:color w:val="FF0000"/>
        </w:rPr>
        <w:t>máy</w:t>
      </w:r>
      <w:proofErr w:type="spellEnd"/>
      <w:r w:rsidRPr="003D3A2B">
        <w:rPr>
          <w:rFonts w:ascii="Times New Roman" w:hAnsi="Times New Roman"/>
          <w:color w:val="FF0000"/>
        </w:rPr>
        <w:t>.</w:t>
      </w:r>
    </w:p>
    <w:p w:rsidR="00FE73E4" w:rsidRPr="00005A73" w:rsidRDefault="00FE73E4" w:rsidP="00FE73E4">
      <w:pPr>
        <w:tabs>
          <w:tab w:val="left" w:pos="567"/>
          <w:tab w:val="left" w:pos="2694"/>
          <w:tab w:val="left" w:pos="4395"/>
          <w:tab w:val="left" w:pos="6663"/>
        </w:tabs>
        <w:rPr>
          <w:rFonts w:ascii="Times New Roman" w:hAnsi="Times New Roman"/>
          <w:color w:val="000000"/>
        </w:rPr>
      </w:pPr>
      <w:r w:rsidRPr="00005A73">
        <w:rPr>
          <w:rFonts w:ascii="Times New Roman" w:hAnsi="Times New Roman"/>
          <w:color w:val="000000"/>
        </w:rPr>
        <w:tab/>
        <w:t xml:space="preserve">B. </w:t>
      </w:r>
      <w:proofErr w:type="spellStart"/>
      <w:r w:rsidRPr="00005A73">
        <w:rPr>
          <w:rFonts w:ascii="Times New Roman" w:hAnsi="Times New Roman"/>
          <w:color w:val="000000"/>
        </w:rPr>
        <w:t>Góp</w:t>
      </w:r>
      <w:proofErr w:type="spellEnd"/>
      <w:r w:rsidRPr="00005A73">
        <w:rPr>
          <w:rFonts w:ascii="Times New Roman" w:hAnsi="Times New Roman"/>
          <w:color w:val="000000"/>
        </w:rPr>
        <w:t xml:space="preserve"> </w:t>
      </w:r>
      <w:proofErr w:type="spellStart"/>
      <w:r w:rsidRPr="00005A73">
        <w:rPr>
          <w:rFonts w:ascii="Times New Roman" w:hAnsi="Times New Roman"/>
          <w:color w:val="000000"/>
        </w:rPr>
        <w:t>phần</w:t>
      </w:r>
      <w:proofErr w:type="spellEnd"/>
      <w:r w:rsidRPr="00005A73">
        <w:rPr>
          <w:rFonts w:ascii="Times New Roman" w:hAnsi="Times New Roman"/>
          <w:color w:val="000000"/>
        </w:rPr>
        <w:t xml:space="preserve"> </w:t>
      </w:r>
      <w:proofErr w:type="spellStart"/>
      <w:r w:rsidRPr="00005A73">
        <w:rPr>
          <w:rFonts w:ascii="Times New Roman" w:hAnsi="Times New Roman"/>
          <w:color w:val="000000"/>
        </w:rPr>
        <w:t>vào</w:t>
      </w:r>
      <w:proofErr w:type="spellEnd"/>
      <w:r w:rsidRPr="00005A73">
        <w:rPr>
          <w:rFonts w:ascii="Times New Roman" w:hAnsi="Times New Roman"/>
          <w:color w:val="000000"/>
        </w:rPr>
        <w:t xml:space="preserve"> </w:t>
      </w:r>
      <w:proofErr w:type="spellStart"/>
      <w:r w:rsidRPr="00005A73">
        <w:rPr>
          <w:rFonts w:ascii="Times New Roman" w:hAnsi="Times New Roman"/>
          <w:color w:val="000000"/>
        </w:rPr>
        <w:t>nền</w:t>
      </w:r>
      <w:proofErr w:type="spellEnd"/>
      <w:r w:rsidRPr="00005A73">
        <w:rPr>
          <w:rFonts w:ascii="Times New Roman" w:hAnsi="Times New Roman"/>
          <w:color w:val="000000"/>
        </w:rPr>
        <w:t xml:space="preserve"> khoa </w:t>
      </w:r>
      <w:proofErr w:type="spellStart"/>
      <w:r w:rsidRPr="00005A73">
        <w:rPr>
          <w:rFonts w:ascii="Times New Roman" w:hAnsi="Times New Roman"/>
          <w:color w:val="000000"/>
        </w:rPr>
        <w:t>học</w:t>
      </w:r>
      <w:proofErr w:type="spellEnd"/>
      <w:r w:rsidRPr="00005A73">
        <w:rPr>
          <w:rFonts w:ascii="Times New Roman" w:hAnsi="Times New Roman"/>
          <w:color w:val="000000"/>
        </w:rPr>
        <w:t xml:space="preserve"> </w:t>
      </w:r>
      <w:proofErr w:type="spellStart"/>
      <w:r w:rsidRPr="00005A73">
        <w:rPr>
          <w:rFonts w:ascii="Times New Roman" w:hAnsi="Times New Roman"/>
          <w:color w:val="000000"/>
        </w:rPr>
        <w:t>công</w:t>
      </w:r>
      <w:proofErr w:type="spellEnd"/>
      <w:r w:rsidRPr="00005A73">
        <w:rPr>
          <w:rFonts w:ascii="Times New Roman" w:hAnsi="Times New Roman"/>
          <w:color w:val="000000"/>
        </w:rPr>
        <w:t xml:space="preserve"> </w:t>
      </w:r>
      <w:proofErr w:type="spellStart"/>
      <w:r w:rsidRPr="00005A73">
        <w:rPr>
          <w:rFonts w:ascii="Times New Roman" w:hAnsi="Times New Roman"/>
          <w:color w:val="000000"/>
        </w:rPr>
        <w:t>nghệ</w:t>
      </w:r>
      <w:proofErr w:type="spellEnd"/>
      <w:r w:rsidRPr="00005A73">
        <w:rPr>
          <w:rFonts w:ascii="Times New Roman" w:hAnsi="Times New Roman"/>
          <w:color w:val="000000"/>
        </w:rPr>
        <w:t xml:space="preserve"> </w:t>
      </w:r>
      <w:proofErr w:type="spellStart"/>
      <w:r w:rsidRPr="00005A73">
        <w:rPr>
          <w:rFonts w:ascii="Times New Roman" w:hAnsi="Times New Roman"/>
          <w:color w:val="000000"/>
        </w:rPr>
        <w:t>hiện</w:t>
      </w:r>
      <w:proofErr w:type="spellEnd"/>
      <w:r w:rsidRPr="00005A73">
        <w:rPr>
          <w:rFonts w:ascii="Times New Roman" w:hAnsi="Times New Roman"/>
          <w:color w:val="000000"/>
        </w:rPr>
        <w:t xml:space="preserve"> </w:t>
      </w:r>
      <w:proofErr w:type="spellStart"/>
      <w:r w:rsidRPr="00005A73">
        <w:rPr>
          <w:rFonts w:ascii="Times New Roman" w:hAnsi="Times New Roman"/>
          <w:color w:val="000000"/>
        </w:rPr>
        <w:t>đại</w:t>
      </w:r>
      <w:proofErr w:type="spellEnd"/>
      <w:r w:rsidRPr="00005A73">
        <w:rPr>
          <w:rFonts w:ascii="Times New Roman" w:hAnsi="Times New Roman"/>
          <w:color w:val="000000"/>
        </w:rPr>
        <w:t xml:space="preserve"> </w:t>
      </w:r>
      <w:proofErr w:type="spellStart"/>
      <w:r w:rsidRPr="00005A73">
        <w:rPr>
          <w:rFonts w:ascii="Times New Roman" w:hAnsi="Times New Roman"/>
          <w:color w:val="000000"/>
        </w:rPr>
        <w:t>ngày</w:t>
      </w:r>
      <w:proofErr w:type="spellEnd"/>
      <w:r w:rsidRPr="00005A73">
        <w:rPr>
          <w:rFonts w:ascii="Times New Roman" w:hAnsi="Times New Roman"/>
          <w:color w:val="000000"/>
        </w:rPr>
        <w:t xml:space="preserve"> nay.</w:t>
      </w:r>
    </w:p>
    <w:p w:rsidR="00FE73E4" w:rsidRPr="00005A73" w:rsidRDefault="00FE73E4" w:rsidP="00FE73E4">
      <w:pPr>
        <w:tabs>
          <w:tab w:val="left" w:pos="567"/>
          <w:tab w:val="left" w:pos="2694"/>
          <w:tab w:val="left" w:pos="4395"/>
          <w:tab w:val="left" w:pos="6663"/>
        </w:tabs>
        <w:rPr>
          <w:rFonts w:ascii="Times New Roman" w:hAnsi="Times New Roman"/>
          <w:color w:val="000000"/>
        </w:rPr>
      </w:pPr>
      <w:r w:rsidRPr="00005A73">
        <w:rPr>
          <w:rFonts w:ascii="Times New Roman" w:hAnsi="Times New Roman"/>
          <w:color w:val="000000"/>
        </w:rPr>
        <w:lastRenderedPageBreak/>
        <w:tab/>
        <w:t xml:space="preserve">C. </w:t>
      </w:r>
      <w:proofErr w:type="spellStart"/>
      <w:r w:rsidRPr="00005A73">
        <w:rPr>
          <w:rFonts w:ascii="Times New Roman" w:hAnsi="Times New Roman"/>
          <w:color w:val="000000"/>
        </w:rPr>
        <w:t>Chỉ</w:t>
      </w:r>
      <w:proofErr w:type="spellEnd"/>
      <w:r w:rsidRPr="00005A73">
        <w:rPr>
          <w:rFonts w:ascii="Times New Roman" w:hAnsi="Times New Roman"/>
          <w:color w:val="000000"/>
        </w:rPr>
        <w:t xml:space="preserve"> </w:t>
      </w:r>
      <w:proofErr w:type="spellStart"/>
      <w:r w:rsidRPr="00005A73">
        <w:rPr>
          <w:rFonts w:ascii="Times New Roman" w:hAnsi="Times New Roman"/>
          <w:color w:val="000000"/>
        </w:rPr>
        <w:t>giúp</w:t>
      </w:r>
      <w:proofErr w:type="spellEnd"/>
      <w:r w:rsidRPr="00005A73">
        <w:rPr>
          <w:rFonts w:ascii="Times New Roman" w:hAnsi="Times New Roman"/>
          <w:color w:val="000000"/>
        </w:rPr>
        <w:t xml:space="preserve"> </w:t>
      </w:r>
      <w:proofErr w:type="spellStart"/>
      <w:r w:rsidRPr="00005A73">
        <w:rPr>
          <w:rFonts w:ascii="Times New Roman" w:hAnsi="Times New Roman"/>
          <w:color w:val="000000"/>
        </w:rPr>
        <w:t>việc</w:t>
      </w:r>
      <w:proofErr w:type="spellEnd"/>
      <w:r w:rsidRPr="00005A73">
        <w:rPr>
          <w:rFonts w:ascii="Times New Roman" w:hAnsi="Times New Roman"/>
          <w:color w:val="000000"/>
        </w:rPr>
        <w:t xml:space="preserve"> </w:t>
      </w:r>
      <w:proofErr w:type="spellStart"/>
      <w:r w:rsidRPr="00005A73">
        <w:rPr>
          <w:rFonts w:ascii="Times New Roman" w:hAnsi="Times New Roman"/>
          <w:color w:val="000000"/>
        </w:rPr>
        <w:t>thi</w:t>
      </w:r>
      <w:proofErr w:type="spellEnd"/>
      <w:r w:rsidRPr="00005A73">
        <w:rPr>
          <w:rFonts w:ascii="Times New Roman" w:hAnsi="Times New Roman"/>
          <w:color w:val="000000"/>
        </w:rPr>
        <w:t xml:space="preserve"> </w:t>
      </w:r>
      <w:proofErr w:type="spellStart"/>
      <w:r w:rsidRPr="00005A73">
        <w:rPr>
          <w:rFonts w:ascii="Times New Roman" w:hAnsi="Times New Roman"/>
          <w:color w:val="000000"/>
        </w:rPr>
        <w:t>công</w:t>
      </w:r>
      <w:proofErr w:type="spellEnd"/>
      <w:r w:rsidRPr="00005A73">
        <w:rPr>
          <w:rFonts w:ascii="Times New Roman" w:hAnsi="Times New Roman"/>
          <w:color w:val="000000"/>
        </w:rPr>
        <w:t xml:space="preserve"> </w:t>
      </w:r>
      <w:proofErr w:type="spellStart"/>
      <w:r w:rsidRPr="00005A73">
        <w:rPr>
          <w:rFonts w:ascii="Times New Roman" w:hAnsi="Times New Roman"/>
          <w:color w:val="000000"/>
        </w:rPr>
        <w:t>dễ</w:t>
      </w:r>
      <w:proofErr w:type="spellEnd"/>
      <w:r w:rsidRPr="00005A73">
        <w:rPr>
          <w:rFonts w:ascii="Times New Roman" w:hAnsi="Times New Roman"/>
          <w:color w:val="000000"/>
        </w:rPr>
        <w:t xml:space="preserve"> </w:t>
      </w:r>
      <w:proofErr w:type="spellStart"/>
      <w:r w:rsidRPr="00005A73">
        <w:rPr>
          <w:rFonts w:ascii="Times New Roman" w:hAnsi="Times New Roman"/>
          <w:color w:val="000000"/>
        </w:rPr>
        <w:t>dàng</w:t>
      </w:r>
      <w:proofErr w:type="spellEnd"/>
      <w:r w:rsidRPr="00005A73">
        <w:rPr>
          <w:rFonts w:ascii="Times New Roman" w:hAnsi="Times New Roman"/>
          <w:color w:val="000000"/>
        </w:rPr>
        <w:t xml:space="preserve"> </w:t>
      </w:r>
      <w:proofErr w:type="spellStart"/>
      <w:r w:rsidRPr="00005A73">
        <w:rPr>
          <w:rFonts w:ascii="Times New Roman" w:hAnsi="Times New Roman"/>
          <w:color w:val="000000"/>
        </w:rPr>
        <w:t>hơn</w:t>
      </w:r>
      <w:proofErr w:type="spellEnd"/>
      <w:r w:rsidRPr="00005A73">
        <w:rPr>
          <w:rFonts w:ascii="Times New Roman" w:hAnsi="Times New Roman"/>
          <w:color w:val="000000"/>
        </w:rPr>
        <w:t>.</w:t>
      </w:r>
    </w:p>
    <w:p w:rsidR="00FE73E4" w:rsidRPr="00005A73" w:rsidRDefault="00FE73E4" w:rsidP="00FE73E4">
      <w:pPr>
        <w:tabs>
          <w:tab w:val="left" w:pos="567"/>
          <w:tab w:val="left" w:pos="2694"/>
          <w:tab w:val="left" w:pos="4395"/>
          <w:tab w:val="left" w:pos="6663"/>
        </w:tabs>
        <w:rPr>
          <w:rFonts w:ascii="Times New Roman" w:hAnsi="Times New Roman"/>
          <w:color w:val="000000"/>
        </w:rPr>
      </w:pPr>
      <w:r w:rsidRPr="00005A73">
        <w:rPr>
          <w:rFonts w:ascii="Times New Roman" w:hAnsi="Times New Roman"/>
          <w:color w:val="000000"/>
        </w:rPr>
        <w:tab/>
        <w:t xml:space="preserve">D. </w:t>
      </w:r>
      <w:proofErr w:type="spellStart"/>
      <w:r>
        <w:rPr>
          <w:rFonts w:ascii="Times New Roman" w:hAnsi="Times New Roman"/>
          <w:color w:val="000000"/>
        </w:rPr>
        <w:t>Giúp</w:t>
      </w:r>
      <w:proofErr w:type="spellEnd"/>
      <w:r>
        <w:rPr>
          <w:rFonts w:ascii="Times New Roman" w:hAnsi="Times New Roman"/>
          <w:color w:val="000000"/>
        </w:rPr>
        <w:t xml:space="preserve"> </w:t>
      </w:r>
      <w:proofErr w:type="spellStart"/>
      <w:r>
        <w:rPr>
          <w:rFonts w:ascii="Times New Roman" w:hAnsi="Times New Roman"/>
          <w:color w:val="000000"/>
        </w:rPr>
        <w:t>cho</w:t>
      </w:r>
      <w:proofErr w:type="spellEnd"/>
      <w:r>
        <w:rPr>
          <w:rFonts w:ascii="Times New Roman" w:hAnsi="Times New Roman"/>
          <w:color w:val="000000"/>
        </w:rPr>
        <w:t xml:space="preserve"> </w:t>
      </w:r>
      <w:proofErr w:type="spellStart"/>
      <w:r>
        <w:rPr>
          <w:rFonts w:ascii="Times New Roman" w:hAnsi="Times New Roman"/>
          <w:color w:val="000000"/>
        </w:rPr>
        <w:t>đời</w:t>
      </w:r>
      <w:proofErr w:type="spellEnd"/>
      <w:r>
        <w:rPr>
          <w:rFonts w:ascii="Times New Roman" w:hAnsi="Times New Roman"/>
          <w:color w:val="000000"/>
        </w:rPr>
        <w:t xml:space="preserve"> </w:t>
      </w:r>
      <w:proofErr w:type="spellStart"/>
      <w:r>
        <w:rPr>
          <w:rFonts w:ascii="Times New Roman" w:hAnsi="Times New Roman"/>
          <w:color w:val="000000"/>
        </w:rPr>
        <w:t>sống</w:t>
      </w:r>
      <w:proofErr w:type="spellEnd"/>
      <w:r>
        <w:rPr>
          <w:rFonts w:ascii="Times New Roman" w:hAnsi="Times New Roman"/>
          <w:color w:val="000000"/>
        </w:rPr>
        <w:t xml:space="preserve"> </w:t>
      </w:r>
      <w:proofErr w:type="spellStart"/>
      <w:r>
        <w:rPr>
          <w:rFonts w:ascii="Times New Roman" w:hAnsi="Times New Roman"/>
          <w:color w:val="000000"/>
        </w:rPr>
        <w:t>của</w:t>
      </w:r>
      <w:proofErr w:type="spellEnd"/>
      <w:r>
        <w:rPr>
          <w:rFonts w:ascii="Times New Roman" w:hAnsi="Times New Roman"/>
          <w:color w:val="000000"/>
        </w:rPr>
        <w:t xml:space="preserve"> con </w:t>
      </w:r>
      <w:proofErr w:type="spellStart"/>
      <w:r>
        <w:rPr>
          <w:rFonts w:ascii="Times New Roman" w:hAnsi="Times New Roman"/>
          <w:color w:val="000000"/>
        </w:rPr>
        <w:t>người</w:t>
      </w:r>
      <w:proofErr w:type="spellEnd"/>
      <w:r>
        <w:rPr>
          <w:rFonts w:ascii="Times New Roman" w:hAnsi="Times New Roman"/>
          <w:color w:val="000000"/>
        </w:rPr>
        <w:t xml:space="preserve"> </w:t>
      </w:r>
      <w:proofErr w:type="spellStart"/>
      <w:r>
        <w:rPr>
          <w:rFonts w:ascii="Times New Roman" w:hAnsi="Times New Roman"/>
          <w:color w:val="000000"/>
        </w:rPr>
        <w:t>trở</w:t>
      </w:r>
      <w:proofErr w:type="spellEnd"/>
      <w:r>
        <w:rPr>
          <w:rFonts w:ascii="Times New Roman" w:hAnsi="Times New Roman"/>
          <w:color w:val="000000"/>
        </w:rPr>
        <w:t xml:space="preserve"> </w:t>
      </w:r>
      <w:proofErr w:type="spellStart"/>
      <w:r>
        <w:rPr>
          <w:rFonts w:ascii="Times New Roman" w:hAnsi="Times New Roman"/>
          <w:color w:val="000000"/>
        </w:rPr>
        <w:t>nên</w:t>
      </w:r>
      <w:proofErr w:type="spellEnd"/>
      <w:r>
        <w:rPr>
          <w:rFonts w:ascii="Times New Roman" w:hAnsi="Times New Roman"/>
          <w:color w:val="000000"/>
        </w:rPr>
        <w:t xml:space="preserve"> </w:t>
      </w:r>
      <w:proofErr w:type="spellStart"/>
      <w:r>
        <w:rPr>
          <w:rFonts w:ascii="Times New Roman" w:hAnsi="Times New Roman"/>
          <w:color w:val="000000"/>
        </w:rPr>
        <w:t>nhẹ</w:t>
      </w:r>
      <w:proofErr w:type="spellEnd"/>
      <w:r>
        <w:rPr>
          <w:rFonts w:ascii="Times New Roman" w:hAnsi="Times New Roman"/>
          <w:color w:val="000000"/>
        </w:rPr>
        <w:t xml:space="preserve"> </w:t>
      </w:r>
      <w:proofErr w:type="spellStart"/>
      <w:r>
        <w:rPr>
          <w:rFonts w:ascii="Times New Roman" w:hAnsi="Times New Roman"/>
          <w:color w:val="000000"/>
        </w:rPr>
        <w:t>nhàng</w:t>
      </w:r>
      <w:proofErr w:type="spellEnd"/>
      <w:r>
        <w:rPr>
          <w:rFonts w:ascii="Times New Roman" w:hAnsi="Times New Roman"/>
          <w:color w:val="000000"/>
        </w:rPr>
        <w:t xml:space="preserve"> </w:t>
      </w:r>
      <w:proofErr w:type="spellStart"/>
      <w:r>
        <w:rPr>
          <w:rFonts w:ascii="Times New Roman" w:hAnsi="Times New Roman"/>
          <w:color w:val="000000"/>
        </w:rPr>
        <w:t>và</w:t>
      </w:r>
      <w:proofErr w:type="spellEnd"/>
      <w:r>
        <w:rPr>
          <w:rFonts w:ascii="Times New Roman" w:hAnsi="Times New Roman"/>
          <w:color w:val="000000"/>
        </w:rPr>
        <w:t xml:space="preserve"> </w:t>
      </w:r>
      <w:proofErr w:type="spellStart"/>
      <w:r>
        <w:rPr>
          <w:rFonts w:ascii="Times New Roman" w:hAnsi="Times New Roman"/>
          <w:color w:val="000000"/>
        </w:rPr>
        <w:t>thú</w:t>
      </w:r>
      <w:proofErr w:type="spellEnd"/>
      <w:r>
        <w:rPr>
          <w:rFonts w:ascii="Times New Roman" w:hAnsi="Times New Roman"/>
          <w:color w:val="000000"/>
        </w:rPr>
        <w:t xml:space="preserve"> </w:t>
      </w:r>
      <w:proofErr w:type="spellStart"/>
      <w:r>
        <w:rPr>
          <w:rFonts w:ascii="Times New Roman" w:hAnsi="Times New Roman"/>
          <w:color w:val="000000"/>
        </w:rPr>
        <w:t>vị</w:t>
      </w:r>
      <w:proofErr w:type="spellEnd"/>
      <w:r>
        <w:rPr>
          <w:rFonts w:ascii="Times New Roman" w:hAnsi="Times New Roman"/>
          <w:color w:val="000000"/>
        </w:rPr>
        <w:t xml:space="preserve"> </w:t>
      </w:r>
      <w:proofErr w:type="spellStart"/>
      <w:r>
        <w:rPr>
          <w:rFonts w:ascii="Times New Roman" w:hAnsi="Times New Roman"/>
          <w:color w:val="000000"/>
        </w:rPr>
        <w:t>hơn</w:t>
      </w:r>
      <w:proofErr w:type="spellEnd"/>
      <w:r>
        <w:rPr>
          <w:rFonts w:ascii="Times New Roman" w:hAnsi="Times New Roman"/>
          <w:color w:val="000000"/>
        </w:rPr>
        <w:t>.</w:t>
      </w:r>
    </w:p>
    <w:p w:rsidR="00FE73E4" w:rsidRPr="00005A73" w:rsidRDefault="00FE73E4" w:rsidP="00FE73E4">
      <w:pPr>
        <w:tabs>
          <w:tab w:val="left" w:pos="142"/>
        </w:tabs>
        <w:rPr>
          <w:rFonts w:ascii="Times New Roman" w:hAnsi="Times New Roman"/>
          <w:color w:val="000000"/>
        </w:rPr>
      </w:pPr>
      <w:proofErr w:type="spellStart"/>
      <w:r w:rsidRPr="00005A73">
        <w:rPr>
          <w:rFonts w:ascii="Times New Roman" w:hAnsi="Times New Roman"/>
          <w:b/>
          <w:color w:val="000000"/>
        </w:rPr>
        <w:t>Câu</w:t>
      </w:r>
      <w:proofErr w:type="spellEnd"/>
      <w:r w:rsidRPr="00005A73">
        <w:rPr>
          <w:rFonts w:ascii="Times New Roman" w:hAnsi="Times New Roman"/>
          <w:b/>
          <w:color w:val="000000"/>
        </w:rPr>
        <w:t xml:space="preserve"> 3.</w:t>
      </w:r>
      <w:r w:rsidRPr="00005A73">
        <w:rPr>
          <w:rFonts w:ascii="Times New Roman" w:hAnsi="Times New Roman"/>
          <w:bCs/>
          <w:color w:val="000000"/>
        </w:rPr>
        <w:t xml:space="preserve"> </w:t>
      </w:r>
      <w:proofErr w:type="spellStart"/>
      <w:r>
        <w:rPr>
          <w:rFonts w:ascii="Times New Roman" w:hAnsi="Times New Roman"/>
          <w:b/>
          <w:color w:val="000000"/>
        </w:rPr>
        <w:t>Phép</w:t>
      </w:r>
      <w:proofErr w:type="spellEnd"/>
      <w:r>
        <w:rPr>
          <w:rFonts w:ascii="Times New Roman" w:hAnsi="Times New Roman"/>
          <w:b/>
          <w:color w:val="000000"/>
        </w:rPr>
        <w:t xml:space="preserve"> </w:t>
      </w:r>
      <w:proofErr w:type="spellStart"/>
      <w:r>
        <w:rPr>
          <w:rFonts w:ascii="Times New Roman" w:hAnsi="Times New Roman"/>
          <w:b/>
          <w:color w:val="000000"/>
        </w:rPr>
        <w:t>chiếu</w:t>
      </w:r>
      <w:proofErr w:type="spellEnd"/>
      <w:r>
        <w:rPr>
          <w:rFonts w:ascii="Times New Roman" w:hAnsi="Times New Roman"/>
          <w:b/>
          <w:color w:val="000000"/>
        </w:rPr>
        <w:t xml:space="preserve"> </w:t>
      </w:r>
      <w:proofErr w:type="spellStart"/>
      <w:r>
        <w:rPr>
          <w:rFonts w:ascii="Times New Roman" w:hAnsi="Times New Roman"/>
          <w:b/>
          <w:color w:val="000000"/>
        </w:rPr>
        <w:t>xuyên</w:t>
      </w:r>
      <w:proofErr w:type="spellEnd"/>
      <w:r>
        <w:rPr>
          <w:rFonts w:ascii="Times New Roman" w:hAnsi="Times New Roman"/>
          <w:b/>
          <w:color w:val="000000"/>
        </w:rPr>
        <w:t xml:space="preserve"> </w:t>
      </w:r>
      <w:proofErr w:type="spellStart"/>
      <w:r>
        <w:rPr>
          <w:rFonts w:ascii="Times New Roman" w:hAnsi="Times New Roman"/>
          <w:b/>
          <w:color w:val="000000"/>
        </w:rPr>
        <w:t>tâm</w:t>
      </w:r>
      <w:proofErr w:type="spellEnd"/>
      <w:r>
        <w:rPr>
          <w:rFonts w:ascii="Times New Roman" w:hAnsi="Times New Roman"/>
          <w:b/>
          <w:color w:val="000000"/>
        </w:rPr>
        <w:t xml:space="preserve"> </w:t>
      </w:r>
      <w:proofErr w:type="spellStart"/>
      <w:r>
        <w:rPr>
          <w:rFonts w:ascii="Times New Roman" w:hAnsi="Times New Roman"/>
          <w:b/>
          <w:color w:val="000000"/>
        </w:rPr>
        <w:t>là</w:t>
      </w:r>
      <w:proofErr w:type="spellEnd"/>
      <w:r w:rsidRPr="00005A73">
        <w:rPr>
          <w:rFonts w:ascii="Times New Roman" w:hAnsi="Times New Roman"/>
          <w:color w:val="000000"/>
        </w:rPr>
        <w:t xml:space="preserve"> </w:t>
      </w:r>
    </w:p>
    <w:p w:rsidR="00FE73E4" w:rsidRPr="00005A73" w:rsidRDefault="00FE73E4" w:rsidP="00FE73E4">
      <w:pPr>
        <w:tabs>
          <w:tab w:val="left" w:pos="142"/>
        </w:tabs>
        <w:rPr>
          <w:rFonts w:ascii="Times New Roman" w:hAnsi="Times New Roman"/>
          <w:color w:val="000000"/>
        </w:rPr>
      </w:pPr>
      <w:r w:rsidRPr="00005A73">
        <w:rPr>
          <w:rFonts w:ascii="Times New Roman" w:hAnsi="Times New Roman"/>
          <w:color w:val="000000"/>
        </w:rPr>
        <w:tab/>
        <w:t xml:space="preserve">      </w:t>
      </w:r>
      <w:r w:rsidRPr="003D3A2B">
        <w:rPr>
          <w:rFonts w:ascii="Times New Roman" w:hAnsi="Times New Roman"/>
          <w:color w:val="FF0000"/>
        </w:rPr>
        <w:t xml:space="preserve">A. </w:t>
      </w:r>
      <w:proofErr w:type="spellStart"/>
      <w:r w:rsidRPr="003D3A2B">
        <w:rPr>
          <w:rFonts w:ascii="Times New Roman" w:hAnsi="Times New Roman"/>
          <w:color w:val="FF0000"/>
        </w:rPr>
        <w:t>phép</w:t>
      </w:r>
      <w:proofErr w:type="spellEnd"/>
      <w:r w:rsidRPr="003D3A2B">
        <w:rPr>
          <w:rFonts w:ascii="Times New Roman" w:hAnsi="Times New Roman"/>
          <w:color w:val="FF0000"/>
        </w:rPr>
        <w:t xml:space="preserve"> </w:t>
      </w:r>
      <w:proofErr w:type="spellStart"/>
      <w:r w:rsidRPr="003D3A2B">
        <w:rPr>
          <w:rFonts w:ascii="Times New Roman" w:hAnsi="Times New Roman"/>
          <w:color w:val="FF0000"/>
        </w:rPr>
        <w:t>chiếu</w:t>
      </w:r>
      <w:proofErr w:type="spellEnd"/>
      <w:r w:rsidRPr="003D3A2B">
        <w:rPr>
          <w:rFonts w:ascii="Times New Roman" w:hAnsi="Times New Roman"/>
          <w:color w:val="FF0000"/>
        </w:rPr>
        <w:t xml:space="preserve"> </w:t>
      </w:r>
      <w:proofErr w:type="spellStart"/>
      <w:r w:rsidRPr="003D3A2B">
        <w:rPr>
          <w:rFonts w:ascii="Times New Roman" w:hAnsi="Times New Roman"/>
          <w:color w:val="FF0000"/>
        </w:rPr>
        <w:t>có</w:t>
      </w:r>
      <w:proofErr w:type="spellEnd"/>
      <w:r w:rsidRPr="003D3A2B">
        <w:rPr>
          <w:rFonts w:ascii="Times New Roman" w:hAnsi="Times New Roman"/>
          <w:color w:val="FF0000"/>
        </w:rPr>
        <w:t xml:space="preserve"> </w:t>
      </w:r>
      <w:proofErr w:type="spellStart"/>
      <w:r w:rsidRPr="003D3A2B">
        <w:rPr>
          <w:rFonts w:ascii="Times New Roman" w:hAnsi="Times New Roman"/>
          <w:color w:val="FF0000"/>
        </w:rPr>
        <w:t>các</w:t>
      </w:r>
      <w:proofErr w:type="spellEnd"/>
      <w:r w:rsidRPr="003D3A2B">
        <w:rPr>
          <w:rFonts w:ascii="Times New Roman" w:hAnsi="Times New Roman"/>
          <w:color w:val="FF0000"/>
        </w:rPr>
        <w:t xml:space="preserve"> </w:t>
      </w:r>
      <w:proofErr w:type="spellStart"/>
      <w:r w:rsidRPr="003D3A2B">
        <w:rPr>
          <w:rFonts w:ascii="Times New Roman" w:hAnsi="Times New Roman"/>
          <w:color w:val="FF0000"/>
        </w:rPr>
        <w:t>tia</w:t>
      </w:r>
      <w:proofErr w:type="spellEnd"/>
      <w:r w:rsidRPr="003D3A2B">
        <w:rPr>
          <w:rFonts w:ascii="Times New Roman" w:hAnsi="Times New Roman"/>
          <w:color w:val="FF0000"/>
        </w:rPr>
        <w:t xml:space="preserve"> </w:t>
      </w:r>
      <w:proofErr w:type="spellStart"/>
      <w:r w:rsidRPr="003D3A2B">
        <w:rPr>
          <w:rFonts w:ascii="Times New Roman" w:hAnsi="Times New Roman"/>
          <w:color w:val="FF0000"/>
        </w:rPr>
        <w:t>chiếu</w:t>
      </w:r>
      <w:proofErr w:type="spellEnd"/>
      <w:r w:rsidRPr="003D3A2B">
        <w:rPr>
          <w:rFonts w:ascii="Times New Roman" w:hAnsi="Times New Roman"/>
          <w:color w:val="FF0000"/>
        </w:rPr>
        <w:t xml:space="preserve"> </w:t>
      </w:r>
      <w:proofErr w:type="spellStart"/>
      <w:r w:rsidRPr="003D3A2B">
        <w:rPr>
          <w:rFonts w:ascii="Times New Roman" w:hAnsi="Times New Roman"/>
          <w:color w:val="FF0000"/>
        </w:rPr>
        <w:t>xuất</w:t>
      </w:r>
      <w:proofErr w:type="spellEnd"/>
      <w:r w:rsidRPr="003D3A2B">
        <w:rPr>
          <w:rFonts w:ascii="Times New Roman" w:hAnsi="Times New Roman"/>
          <w:color w:val="FF0000"/>
        </w:rPr>
        <w:t xml:space="preserve"> </w:t>
      </w:r>
      <w:proofErr w:type="spellStart"/>
      <w:r w:rsidRPr="003D3A2B">
        <w:rPr>
          <w:rFonts w:ascii="Times New Roman" w:hAnsi="Times New Roman"/>
          <w:color w:val="FF0000"/>
        </w:rPr>
        <w:t>phát</w:t>
      </w:r>
      <w:proofErr w:type="spellEnd"/>
      <w:r w:rsidRPr="003D3A2B">
        <w:rPr>
          <w:rFonts w:ascii="Times New Roman" w:hAnsi="Times New Roman"/>
          <w:color w:val="FF0000"/>
        </w:rPr>
        <w:t xml:space="preserve"> </w:t>
      </w:r>
      <w:proofErr w:type="spellStart"/>
      <w:r w:rsidRPr="003D3A2B">
        <w:rPr>
          <w:rFonts w:ascii="Times New Roman" w:hAnsi="Times New Roman"/>
          <w:color w:val="FF0000"/>
        </w:rPr>
        <w:t>từ</w:t>
      </w:r>
      <w:proofErr w:type="spellEnd"/>
      <w:r w:rsidRPr="003D3A2B">
        <w:rPr>
          <w:rFonts w:ascii="Times New Roman" w:hAnsi="Times New Roman"/>
          <w:color w:val="FF0000"/>
        </w:rPr>
        <w:t xml:space="preserve"> </w:t>
      </w:r>
      <w:proofErr w:type="spellStart"/>
      <w:r w:rsidRPr="003D3A2B">
        <w:rPr>
          <w:rFonts w:ascii="Times New Roman" w:hAnsi="Times New Roman"/>
          <w:color w:val="FF0000"/>
        </w:rPr>
        <w:t>một</w:t>
      </w:r>
      <w:proofErr w:type="spellEnd"/>
      <w:r w:rsidRPr="003D3A2B">
        <w:rPr>
          <w:rFonts w:ascii="Times New Roman" w:hAnsi="Times New Roman"/>
          <w:color w:val="FF0000"/>
        </w:rPr>
        <w:t xml:space="preserve"> </w:t>
      </w:r>
      <w:proofErr w:type="spellStart"/>
      <w:r w:rsidRPr="003D3A2B">
        <w:rPr>
          <w:rFonts w:ascii="Times New Roman" w:hAnsi="Times New Roman"/>
          <w:color w:val="FF0000"/>
        </w:rPr>
        <w:t>điểm</w:t>
      </w:r>
      <w:proofErr w:type="spellEnd"/>
      <w:r w:rsidRPr="003D3A2B">
        <w:rPr>
          <w:rFonts w:ascii="Times New Roman" w:hAnsi="Times New Roman"/>
          <w:color w:val="FF0000"/>
        </w:rPr>
        <w:t xml:space="preserve">              </w:t>
      </w:r>
    </w:p>
    <w:p w:rsidR="00FE73E4" w:rsidRPr="00005A73" w:rsidRDefault="00FE73E4" w:rsidP="00FE73E4">
      <w:pPr>
        <w:tabs>
          <w:tab w:val="left" w:pos="142"/>
        </w:tabs>
        <w:rPr>
          <w:rFonts w:ascii="Times New Roman" w:hAnsi="Times New Roman"/>
          <w:color w:val="000000"/>
        </w:rPr>
      </w:pPr>
      <w:r w:rsidRPr="00005A73">
        <w:rPr>
          <w:rFonts w:ascii="Times New Roman" w:hAnsi="Times New Roman"/>
          <w:color w:val="000000"/>
        </w:rPr>
        <w:tab/>
        <w:t xml:space="preserve">      </w:t>
      </w:r>
      <w:r>
        <w:rPr>
          <w:rFonts w:ascii="Times New Roman" w:hAnsi="Times New Roman"/>
          <w:color w:val="000000"/>
        </w:rPr>
        <w:t xml:space="preserve">B. </w:t>
      </w:r>
      <w:proofErr w:type="spellStart"/>
      <w:r>
        <w:rPr>
          <w:rFonts w:ascii="Times New Roman" w:hAnsi="Times New Roman"/>
          <w:color w:val="000000"/>
        </w:rPr>
        <w:t>phép</w:t>
      </w:r>
      <w:proofErr w:type="spellEnd"/>
      <w:r>
        <w:rPr>
          <w:rFonts w:ascii="Times New Roman" w:hAnsi="Times New Roman"/>
          <w:color w:val="000000"/>
        </w:rPr>
        <w:t xml:space="preserve"> </w:t>
      </w:r>
      <w:proofErr w:type="spellStart"/>
      <w:r>
        <w:rPr>
          <w:rFonts w:ascii="Times New Roman" w:hAnsi="Times New Roman"/>
          <w:color w:val="000000"/>
        </w:rPr>
        <w:t>chiếu</w:t>
      </w:r>
      <w:proofErr w:type="spellEnd"/>
      <w:r>
        <w:rPr>
          <w:rFonts w:ascii="Times New Roman" w:hAnsi="Times New Roman"/>
          <w:color w:val="000000"/>
        </w:rPr>
        <w:t xml:space="preserve"> </w:t>
      </w:r>
      <w:proofErr w:type="spellStart"/>
      <w:r>
        <w:rPr>
          <w:rFonts w:ascii="Times New Roman" w:hAnsi="Times New Roman"/>
          <w:color w:val="000000"/>
        </w:rPr>
        <w:t>có</w:t>
      </w:r>
      <w:proofErr w:type="spellEnd"/>
      <w:r>
        <w:rPr>
          <w:rFonts w:ascii="Times New Roman" w:hAnsi="Times New Roman"/>
          <w:color w:val="000000"/>
        </w:rPr>
        <w:t xml:space="preserve"> </w:t>
      </w:r>
      <w:proofErr w:type="spellStart"/>
      <w:r>
        <w:rPr>
          <w:rFonts w:ascii="Times New Roman" w:hAnsi="Times New Roman"/>
          <w:color w:val="000000"/>
        </w:rPr>
        <w:t>các</w:t>
      </w:r>
      <w:proofErr w:type="spellEnd"/>
      <w:r>
        <w:rPr>
          <w:rFonts w:ascii="Times New Roman" w:hAnsi="Times New Roman"/>
          <w:color w:val="000000"/>
        </w:rPr>
        <w:t xml:space="preserve"> </w:t>
      </w:r>
      <w:proofErr w:type="spellStart"/>
      <w:r>
        <w:rPr>
          <w:rFonts w:ascii="Times New Roman" w:hAnsi="Times New Roman"/>
          <w:color w:val="000000"/>
        </w:rPr>
        <w:t>tia</w:t>
      </w:r>
      <w:proofErr w:type="spellEnd"/>
      <w:r>
        <w:rPr>
          <w:rFonts w:ascii="Times New Roman" w:hAnsi="Times New Roman"/>
          <w:color w:val="000000"/>
        </w:rPr>
        <w:t xml:space="preserve"> </w:t>
      </w:r>
      <w:proofErr w:type="spellStart"/>
      <w:r>
        <w:rPr>
          <w:rFonts w:ascii="Times New Roman" w:hAnsi="Times New Roman"/>
          <w:color w:val="000000"/>
        </w:rPr>
        <w:t>chiếu</w:t>
      </w:r>
      <w:proofErr w:type="spellEnd"/>
      <w:r>
        <w:rPr>
          <w:rFonts w:ascii="Times New Roman" w:hAnsi="Times New Roman"/>
          <w:color w:val="000000"/>
        </w:rPr>
        <w:t xml:space="preserve"> song </w:t>
      </w:r>
      <w:proofErr w:type="spellStart"/>
      <w:r>
        <w:rPr>
          <w:rFonts w:ascii="Times New Roman" w:hAnsi="Times New Roman"/>
          <w:color w:val="000000"/>
        </w:rPr>
        <w:t>song</w:t>
      </w:r>
      <w:proofErr w:type="spellEnd"/>
      <w:r>
        <w:rPr>
          <w:rFonts w:ascii="Times New Roman" w:hAnsi="Times New Roman"/>
          <w:color w:val="000000"/>
        </w:rPr>
        <w:t xml:space="preserve"> </w:t>
      </w:r>
      <w:proofErr w:type="spellStart"/>
      <w:r>
        <w:rPr>
          <w:rFonts w:ascii="Times New Roman" w:hAnsi="Times New Roman"/>
          <w:color w:val="000000"/>
        </w:rPr>
        <w:t>với</w:t>
      </w:r>
      <w:proofErr w:type="spellEnd"/>
      <w:r>
        <w:rPr>
          <w:rFonts w:ascii="Times New Roman" w:hAnsi="Times New Roman"/>
          <w:color w:val="000000"/>
        </w:rPr>
        <w:t xml:space="preserve"> </w:t>
      </w:r>
      <w:proofErr w:type="spellStart"/>
      <w:r>
        <w:rPr>
          <w:rFonts w:ascii="Times New Roman" w:hAnsi="Times New Roman"/>
          <w:color w:val="000000"/>
        </w:rPr>
        <w:t>nhau</w:t>
      </w:r>
      <w:proofErr w:type="spellEnd"/>
    </w:p>
    <w:p w:rsidR="00FE73E4" w:rsidRPr="00005A73" w:rsidRDefault="00FE73E4" w:rsidP="00FE73E4">
      <w:pPr>
        <w:ind w:left="567"/>
        <w:rPr>
          <w:rFonts w:ascii="Times New Roman" w:hAnsi="Times New Roman"/>
          <w:color w:val="000000"/>
        </w:rPr>
      </w:pPr>
      <w:r w:rsidRPr="00005A73">
        <w:rPr>
          <w:rFonts w:ascii="Times New Roman" w:hAnsi="Times New Roman"/>
          <w:color w:val="000000"/>
        </w:rPr>
        <w:t xml:space="preserve">C. </w:t>
      </w:r>
      <w:proofErr w:type="spellStart"/>
      <w:r>
        <w:rPr>
          <w:rFonts w:ascii="Times New Roman" w:hAnsi="Times New Roman"/>
          <w:color w:val="000000"/>
        </w:rPr>
        <w:t>phép</w:t>
      </w:r>
      <w:proofErr w:type="spellEnd"/>
      <w:r>
        <w:rPr>
          <w:rFonts w:ascii="Times New Roman" w:hAnsi="Times New Roman"/>
          <w:color w:val="000000"/>
        </w:rPr>
        <w:t xml:space="preserve"> </w:t>
      </w:r>
      <w:proofErr w:type="spellStart"/>
      <w:r>
        <w:rPr>
          <w:rFonts w:ascii="Times New Roman" w:hAnsi="Times New Roman"/>
          <w:color w:val="000000"/>
        </w:rPr>
        <w:t>chiếu</w:t>
      </w:r>
      <w:proofErr w:type="spellEnd"/>
      <w:r>
        <w:rPr>
          <w:rFonts w:ascii="Times New Roman" w:hAnsi="Times New Roman"/>
          <w:color w:val="000000"/>
        </w:rPr>
        <w:t xml:space="preserve"> </w:t>
      </w:r>
      <w:proofErr w:type="spellStart"/>
      <w:r>
        <w:rPr>
          <w:rFonts w:ascii="Times New Roman" w:hAnsi="Times New Roman"/>
          <w:color w:val="000000"/>
        </w:rPr>
        <w:t>có</w:t>
      </w:r>
      <w:proofErr w:type="spellEnd"/>
      <w:r>
        <w:rPr>
          <w:rFonts w:ascii="Times New Roman" w:hAnsi="Times New Roman"/>
          <w:color w:val="000000"/>
        </w:rPr>
        <w:t xml:space="preserve"> </w:t>
      </w:r>
      <w:proofErr w:type="spellStart"/>
      <w:r>
        <w:rPr>
          <w:rFonts w:ascii="Times New Roman" w:hAnsi="Times New Roman"/>
          <w:color w:val="000000"/>
        </w:rPr>
        <w:t>các</w:t>
      </w:r>
      <w:proofErr w:type="spellEnd"/>
      <w:r>
        <w:rPr>
          <w:rFonts w:ascii="Times New Roman" w:hAnsi="Times New Roman"/>
          <w:color w:val="000000"/>
        </w:rPr>
        <w:t xml:space="preserve"> </w:t>
      </w:r>
      <w:proofErr w:type="spellStart"/>
      <w:r>
        <w:rPr>
          <w:rFonts w:ascii="Times New Roman" w:hAnsi="Times New Roman"/>
          <w:color w:val="000000"/>
        </w:rPr>
        <w:t>tia</w:t>
      </w:r>
      <w:proofErr w:type="spellEnd"/>
      <w:r>
        <w:rPr>
          <w:rFonts w:ascii="Times New Roman" w:hAnsi="Times New Roman"/>
          <w:color w:val="000000"/>
        </w:rPr>
        <w:t xml:space="preserve"> </w:t>
      </w:r>
      <w:proofErr w:type="spellStart"/>
      <w:r>
        <w:rPr>
          <w:rFonts w:ascii="Times New Roman" w:hAnsi="Times New Roman"/>
          <w:color w:val="000000"/>
        </w:rPr>
        <w:t>chiếu</w:t>
      </w:r>
      <w:proofErr w:type="spellEnd"/>
      <w:r>
        <w:rPr>
          <w:rFonts w:ascii="Times New Roman" w:hAnsi="Times New Roman"/>
          <w:color w:val="000000"/>
        </w:rPr>
        <w:t xml:space="preserve"> song </w:t>
      </w:r>
      <w:proofErr w:type="spellStart"/>
      <w:r>
        <w:rPr>
          <w:rFonts w:ascii="Times New Roman" w:hAnsi="Times New Roman"/>
          <w:color w:val="000000"/>
        </w:rPr>
        <w:t>song</w:t>
      </w:r>
      <w:proofErr w:type="spellEnd"/>
      <w:r>
        <w:rPr>
          <w:rFonts w:ascii="Times New Roman" w:hAnsi="Times New Roman"/>
          <w:color w:val="000000"/>
        </w:rPr>
        <w:t xml:space="preserve"> </w:t>
      </w:r>
      <w:proofErr w:type="spellStart"/>
      <w:r>
        <w:rPr>
          <w:rFonts w:ascii="Times New Roman" w:hAnsi="Times New Roman"/>
          <w:color w:val="000000"/>
        </w:rPr>
        <w:t>với</w:t>
      </w:r>
      <w:proofErr w:type="spellEnd"/>
      <w:r>
        <w:rPr>
          <w:rFonts w:ascii="Times New Roman" w:hAnsi="Times New Roman"/>
          <w:color w:val="000000"/>
        </w:rPr>
        <w:t xml:space="preserve"> </w:t>
      </w:r>
      <w:proofErr w:type="spellStart"/>
      <w:r>
        <w:rPr>
          <w:rFonts w:ascii="Times New Roman" w:hAnsi="Times New Roman"/>
          <w:color w:val="000000"/>
        </w:rPr>
        <w:t>nhau</w:t>
      </w:r>
      <w:proofErr w:type="spellEnd"/>
      <w:r>
        <w:rPr>
          <w:rFonts w:ascii="Times New Roman" w:hAnsi="Times New Roman"/>
          <w:color w:val="000000"/>
        </w:rPr>
        <w:t xml:space="preserve"> </w:t>
      </w:r>
      <w:proofErr w:type="spellStart"/>
      <w:r>
        <w:rPr>
          <w:rFonts w:ascii="Times New Roman" w:hAnsi="Times New Roman"/>
          <w:color w:val="000000"/>
        </w:rPr>
        <w:t>và</w:t>
      </w:r>
      <w:proofErr w:type="spellEnd"/>
      <w:r>
        <w:rPr>
          <w:rFonts w:ascii="Times New Roman" w:hAnsi="Times New Roman"/>
          <w:color w:val="000000"/>
        </w:rPr>
        <w:t xml:space="preserve"> </w:t>
      </w:r>
      <w:proofErr w:type="spellStart"/>
      <w:r>
        <w:rPr>
          <w:rFonts w:ascii="Times New Roman" w:hAnsi="Times New Roman"/>
          <w:color w:val="000000"/>
        </w:rPr>
        <w:t>vuông</w:t>
      </w:r>
      <w:proofErr w:type="spellEnd"/>
      <w:r>
        <w:rPr>
          <w:rFonts w:ascii="Times New Roman" w:hAnsi="Times New Roman"/>
          <w:color w:val="000000"/>
        </w:rPr>
        <w:t xml:space="preserve"> </w:t>
      </w:r>
      <w:proofErr w:type="spellStart"/>
      <w:r>
        <w:rPr>
          <w:rFonts w:ascii="Times New Roman" w:hAnsi="Times New Roman"/>
          <w:color w:val="000000"/>
        </w:rPr>
        <w:t>góc</w:t>
      </w:r>
      <w:proofErr w:type="spellEnd"/>
      <w:r>
        <w:rPr>
          <w:rFonts w:ascii="Times New Roman" w:hAnsi="Times New Roman"/>
          <w:color w:val="000000"/>
        </w:rPr>
        <w:t xml:space="preserve"> </w:t>
      </w:r>
      <w:proofErr w:type="spellStart"/>
      <w:r>
        <w:rPr>
          <w:rFonts w:ascii="Times New Roman" w:hAnsi="Times New Roman"/>
          <w:color w:val="000000"/>
        </w:rPr>
        <w:t>với</w:t>
      </w:r>
      <w:proofErr w:type="spellEnd"/>
      <w:r>
        <w:rPr>
          <w:rFonts w:ascii="Times New Roman" w:hAnsi="Times New Roman"/>
          <w:color w:val="000000"/>
        </w:rPr>
        <w:t xml:space="preserve"> </w:t>
      </w:r>
      <w:proofErr w:type="spellStart"/>
      <w:r>
        <w:rPr>
          <w:rFonts w:ascii="Times New Roman" w:hAnsi="Times New Roman"/>
          <w:color w:val="000000"/>
        </w:rPr>
        <w:t>mặt</w:t>
      </w:r>
      <w:proofErr w:type="spellEnd"/>
      <w:r>
        <w:rPr>
          <w:rFonts w:ascii="Times New Roman" w:hAnsi="Times New Roman"/>
          <w:color w:val="000000"/>
        </w:rPr>
        <w:t xml:space="preserve"> </w:t>
      </w:r>
      <w:proofErr w:type="spellStart"/>
      <w:r>
        <w:rPr>
          <w:rFonts w:ascii="Times New Roman" w:hAnsi="Times New Roman"/>
          <w:color w:val="000000"/>
        </w:rPr>
        <w:t>phẳng</w:t>
      </w:r>
      <w:proofErr w:type="spellEnd"/>
      <w:r>
        <w:rPr>
          <w:rFonts w:ascii="Times New Roman" w:hAnsi="Times New Roman"/>
          <w:color w:val="000000"/>
        </w:rPr>
        <w:t xml:space="preserve"> </w:t>
      </w:r>
      <w:proofErr w:type="spellStart"/>
      <w:r>
        <w:rPr>
          <w:rFonts w:ascii="Times New Roman" w:hAnsi="Times New Roman"/>
          <w:color w:val="000000"/>
        </w:rPr>
        <w:t>hình</w:t>
      </w:r>
      <w:proofErr w:type="spellEnd"/>
      <w:r>
        <w:rPr>
          <w:rFonts w:ascii="Times New Roman" w:hAnsi="Times New Roman"/>
          <w:color w:val="000000"/>
        </w:rPr>
        <w:t xml:space="preserve"> </w:t>
      </w:r>
      <w:proofErr w:type="spellStart"/>
      <w:r>
        <w:rPr>
          <w:rFonts w:ascii="Times New Roman" w:hAnsi="Times New Roman"/>
          <w:color w:val="000000"/>
        </w:rPr>
        <w:t>chiếu</w:t>
      </w:r>
      <w:proofErr w:type="spellEnd"/>
      <w:r>
        <w:rPr>
          <w:rFonts w:ascii="Times New Roman" w:hAnsi="Times New Roman"/>
          <w:color w:val="000000"/>
        </w:rPr>
        <w:t>.</w:t>
      </w:r>
      <w:r w:rsidRPr="00005A73">
        <w:rPr>
          <w:rFonts w:ascii="Times New Roman" w:hAnsi="Times New Roman"/>
          <w:color w:val="000000"/>
        </w:rPr>
        <w:t xml:space="preserve">               </w:t>
      </w:r>
    </w:p>
    <w:p w:rsidR="00FE73E4" w:rsidRPr="00005A73" w:rsidRDefault="00FE73E4" w:rsidP="00FE73E4">
      <w:pPr>
        <w:tabs>
          <w:tab w:val="left" w:pos="284"/>
        </w:tabs>
        <w:rPr>
          <w:rFonts w:ascii="Times New Roman" w:hAnsi="Times New Roman"/>
          <w:color w:val="000000"/>
        </w:rPr>
      </w:pPr>
      <w:r w:rsidRPr="00005A73">
        <w:rPr>
          <w:rFonts w:ascii="Times New Roman" w:hAnsi="Times New Roman"/>
          <w:color w:val="000000"/>
        </w:rPr>
        <w:tab/>
        <w:t xml:space="preserve">    D</w:t>
      </w:r>
      <w:r>
        <w:rPr>
          <w:rFonts w:ascii="Times New Roman" w:hAnsi="Times New Roman"/>
          <w:color w:val="000000"/>
          <w:lang w:val="pt-BR"/>
        </w:rPr>
        <w:t>. phép chiếu có các tia chiếu vuông góc với nhau.</w:t>
      </w:r>
    </w:p>
    <w:p w:rsidR="00FE73E4" w:rsidRPr="00005A73" w:rsidRDefault="00FE73E4" w:rsidP="00FE73E4">
      <w:pPr>
        <w:tabs>
          <w:tab w:val="left" w:pos="567"/>
          <w:tab w:val="left" w:pos="2694"/>
          <w:tab w:val="left" w:pos="4395"/>
          <w:tab w:val="left" w:pos="6663"/>
        </w:tabs>
        <w:rPr>
          <w:rFonts w:ascii="Times New Roman" w:hAnsi="Times New Roman"/>
          <w:b/>
        </w:rPr>
      </w:pPr>
      <w:proofErr w:type="spellStart"/>
      <w:r w:rsidRPr="00005A73">
        <w:rPr>
          <w:rFonts w:ascii="Times New Roman" w:hAnsi="Times New Roman"/>
          <w:b/>
          <w:color w:val="000000"/>
        </w:rPr>
        <w:t>Câu</w:t>
      </w:r>
      <w:proofErr w:type="spellEnd"/>
      <w:r w:rsidRPr="00005A73">
        <w:rPr>
          <w:rFonts w:ascii="Times New Roman" w:hAnsi="Times New Roman"/>
          <w:b/>
          <w:color w:val="000000"/>
        </w:rPr>
        <w:t xml:space="preserve"> 4. </w:t>
      </w:r>
      <w:proofErr w:type="spellStart"/>
      <w:r w:rsidRPr="00005A73">
        <w:rPr>
          <w:rFonts w:ascii="Times New Roman" w:hAnsi="Times New Roman"/>
          <w:b/>
        </w:rPr>
        <w:t>Hình</w:t>
      </w:r>
      <w:proofErr w:type="spellEnd"/>
      <w:r w:rsidRPr="00005A73">
        <w:rPr>
          <w:rFonts w:ascii="Times New Roman" w:hAnsi="Times New Roman"/>
          <w:b/>
        </w:rPr>
        <w:t xml:space="preserve"> </w:t>
      </w:r>
      <w:proofErr w:type="spellStart"/>
      <w:r w:rsidRPr="00005A73">
        <w:rPr>
          <w:rFonts w:ascii="Times New Roman" w:hAnsi="Times New Roman"/>
          <w:b/>
        </w:rPr>
        <w:t>hộp</w:t>
      </w:r>
      <w:proofErr w:type="spellEnd"/>
      <w:r w:rsidRPr="00005A73">
        <w:rPr>
          <w:rFonts w:ascii="Times New Roman" w:hAnsi="Times New Roman"/>
          <w:b/>
        </w:rPr>
        <w:t xml:space="preserve"> </w:t>
      </w:r>
      <w:proofErr w:type="spellStart"/>
      <w:r w:rsidRPr="00005A73">
        <w:rPr>
          <w:rFonts w:ascii="Times New Roman" w:hAnsi="Times New Roman"/>
          <w:b/>
        </w:rPr>
        <w:t>chữ</w:t>
      </w:r>
      <w:proofErr w:type="spellEnd"/>
      <w:r w:rsidRPr="00005A73">
        <w:rPr>
          <w:rFonts w:ascii="Times New Roman" w:hAnsi="Times New Roman"/>
          <w:b/>
        </w:rPr>
        <w:t xml:space="preserve"> </w:t>
      </w:r>
      <w:proofErr w:type="spellStart"/>
      <w:r w:rsidRPr="00005A73">
        <w:rPr>
          <w:rFonts w:ascii="Times New Roman" w:hAnsi="Times New Roman"/>
          <w:b/>
        </w:rPr>
        <w:t>nhật</w:t>
      </w:r>
      <w:proofErr w:type="spellEnd"/>
      <w:r w:rsidRPr="00005A73">
        <w:rPr>
          <w:rFonts w:ascii="Times New Roman" w:hAnsi="Times New Roman"/>
          <w:b/>
        </w:rPr>
        <w:t xml:space="preserve"> </w:t>
      </w:r>
      <w:proofErr w:type="spellStart"/>
      <w:r w:rsidRPr="00005A73">
        <w:rPr>
          <w:rFonts w:ascii="Times New Roman" w:hAnsi="Times New Roman"/>
          <w:b/>
        </w:rPr>
        <w:t>được</w:t>
      </w:r>
      <w:proofErr w:type="spellEnd"/>
      <w:r w:rsidRPr="00005A73">
        <w:rPr>
          <w:rFonts w:ascii="Times New Roman" w:hAnsi="Times New Roman"/>
          <w:b/>
        </w:rPr>
        <w:t xml:space="preserve"> bao </w:t>
      </w:r>
      <w:proofErr w:type="spellStart"/>
      <w:r w:rsidRPr="00005A73">
        <w:rPr>
          <w:rFonts w:ascii="Times New Roman" w:hAnsi="Times New Roman"/>
          <w:b/>
        </w:rPr>
        <w:t>bởi</w:t>
      </w:r>
      <w:proofErr w:type="spellEnd"/>
      <w:r w:rsidRPr="00005A73">
        <w:rPr>
          <w:rFonts w:ascii="Times New Roman" w:hAnsi="Times New Roman"/>
          <w:b/>
        </w:rPr>
        <w:t xml:space="preserve"> </w:t>
      </w:r>
      <w:proofErr w:type="spellStart"/>
      <w:r w:rsidRPr="00005A73">
        <w:rPr>
          <w:rFonts w:ascii="Times New Roman" w:hAnsi="Times New Roman"/>
          <w:b/>
        </w:rPr>
        <w:t>những</w:t>
      </w:r>
      <w:proofErr w:type="spellEnd"/>
      <w:r w:rsidRPr="00005A73">
        <w:rPr>
          <w:rFonts w:ascii="Times New Roman" w:hAnsi="Times New Roman"/>
          <w:b/>
        </w:rPr>
        <w:t xml:space="preserve"> </w:t>
      </w:r>
      <w:proofErr w:type="spellStart"/>
      <w:r w:rsidRPr="00005A73">
        <w:rPr>
          <w:rFonts w:ascii="Times New Roman" w:hAnsi="Times New Roman"/>
          <w:b/>
        </w:rPr>
        <w:t>hình</w:t>
      </w:r>
      <w:proofErr w:type="spellEnd"/>
      <w:r w:rsidRPr="00005A73">
        <w:rPr>
          <w:rFonts w:ascii="Times New Roman" w:hAnsi="Times New Roman"/>
          <w:b/>
        </w:rPr>
        <w:t xml:space="preserve"> </w:t>
      </w:r>
      <w:proofErr w:type="spellStart"/>
      <w:r w:rsidRPr="00005A73">
        <w:rPr>
          <w:rFonts w:ascii="Times New Roman" w:hAnsi="Times New Roman"/>
          <w:b/>
        </w:rPr>
        <w:t>gì</w:t>
      </w:r>
      <w:proofErr w:type="spellEnd"/>
      <w:r w:rsidRPr="00005A73">
        <w:rPr>
          <w:rFonts w:ascii="Times New Roman" w:hAnsi="Times New Roman"/>
          <w:b/>
        </w:rPr>
        <w:t>?</w:t>
      </w:r>
    </w:p>
    <w:p w:rsidR="00FE73E4" w:rsidRPr="00005A73" w:rsidRDefault="00FE73E4" w:rsidP="00FE73E4">
      <w:pPr>
        <w:tabs>
          <w:tab w:val="left" w:pos="567"/>
          <w:tab w:val="left" w:pos="2694"/>
          <w:tab w:val="left" w:pos="4395"/>
          <w:tab w:val="left" w:pos="5103"/>
          <w:tab w:val="left" w:pos="6663"/>
        </w:tabs>
        <w:rPr>
          <w:rFonts w:ascii="Times New Roman" w:hAnsi="Times New Roman"/>
        </w:rPr>
      </w:pPr>
      <w:r w:rsidRPr="00005A73">
        <w:rPr>
          <w:rFonts w:ascii="Times New Roman" w:hAnsi="Times New Roman"/>
        </w:rPr>
        <w:tab/>
        <w:t xml:space="preserve">A. </w:t>
      </w:r>
      <w:proofErr w:type="spellStart"/>
      <w:r w:rsidRPr="00005A73">
        <w:rPr>
          <w:rFonts w:ascii="Times New Roman" w:hAnsi="Times New Roman"/>
        </w:rPr>
        <w:t>Hình</w:t>
      </w:r>
      <w:proofErr w:type="spellEnd"/>
      <w:r w:rsidRPr="00005A73">
        <w:rPr>
          <w:rFonts w:ascii="Times New Roman" w:hAnsi="Times New Roman"/>
        </w:rPr>
        <w:t xml:space="preserve"> tam </w:t>
      </w:r>
      <w:proofErr w:type="spellStart"/>
      <w:r w:rsidRPr="00005A73">
        <w:rPr>
          <w:rFonts w:ascii="Times New Roman" w:hAnsi="Times New Roman"/>
        </w:rPr>
        <w:t>giác</w:t>
      </w:r>
      <w:proofErr w:type="spellEnd"/>
      <w:r w:rsidRPr="00005A73">
        <w:rPr>
          <w:rFonts w:ascii="Times New Roman" w:hAnsi="Times New Roman"/>
        </w:rPr>
        <w:t>.</w:t>
      </w:r>
      <w:r w:rsidRPr="00005A73">
        <w:rPr>
          <w:rFonts w:ascii="Times New Roman" w:hAnsi="Times New Roman"/>
        </w:rPr>
        <w:tab/>
      </w:r>
      <w:r w:rsidRPr="00005A73">
        <w:rPr>
          <w:rFonts w:ascii="Times New Roman" w:hAnsi="Times New Roman"/>
        </w:rPr>
        <w:tab/>
      </w:r>
      <w:r w:rsidRPr="00005A73">
        <w:rPr>
          <w:rFonts w:ascii="Times New Roman" w:hAnsi="Times New Roman"/>
        </w:rPr>
        <w:tab/>
        <w:t xml:space="preserve">B. </w:t>
      </w:r>
      <w:proofErr w:type="spellStart"/>
      <w:r w:rsidRPr="00005A73">
        <w:rPr>
          <w:rFonts w:ascii="Times New Roman" w:hAnsi="Times New Roman"/>
        </w:rPr>
        <w:t>Hình</w:t>
      </w:r>
      <w:proofErr w:type="spellEnd"/>
      <w:r w:rsidRPr="00005A73">
        <w:rPr>
          <w:rFonts w:ascii="Times New Roman" w:hAnsi="Times New Roman"/>
        </w:rPr>
        <w:t xml:space="preserve"> </w:t>
      </w:r>
      <w:proofErr w:type="spellStart"/>
      <w:r w:rsidRPr="00005A73">
        <w:rPr>
          <w:rFonts w:ascii="Times New Roman" w:hAnsi="Times New Roman"/>
        </w:rPr>
        <w:t>đa</w:t>
      </w:r>
      <w:proofErr w:type="spellEnd"/>
      <w:r w:rsidRPr="00005A73">
        <w:rPr>
          <w:rFonts w:ascii="Times New Roman" w:hAnsi="Times New Roman"/>
        </w:rPr>
        <w:t xml:space="preserve"> </w:t>
      </w:r>
      <w:proofErr w:type="spellStart"/>
      <w:r w:rsidRPr="00005A73">
        <w:rPr>
          <w:rFonts w:ascii="Times New Roman" w:hAnsi="Times New Roman"/>
        </w:rPr>
        <w:t>giác</w:t>
      </w:r>
      <w:proofErr w:type="spellEnd"/>
      <w:r w:rsidRPr="00005A73">
        <w:rPr>
          <w:rFonts w:ascii="Times New Roman" w:hAnsi="Times New Roman"/>
        </w:rPr>
        <w:t xml:space="preserve"> </w:t>
      </w:r>
      <w:proofErr w:type="spellStart"/>
      <w:r w:rsidRPr="00005A73">
        <w:rPr>
          <w:rFonts w:ascii="Times New Roman" w:hAnsi="Times New Roman"/>
        </w:rPr>
        <w:t>phẳng</w:t>
      </w:r>
      <w:proofErr w:type="spellEnd"/>
      <w:r w:rsidRPr="00005A73">
        <w:rPr>
          <w:rFonts w:ascii="Times New Roman" w:hAnsi="Times New Roman"/>
        </w:rPr>
        <w:t>.</w:t>
      </w:r>
    </w:p>
    <w:p w:rsidR="00FE73E4" w:rsidRPr="00005A73" w:rsidRDefault="00FE73E4" w:rsidP="00FE73E4">
      <w:pPr>
        <w:tabs>
          <w:tab w:val="left" w:pos="567"/>
          <w:tab w:val="left" w:pos="2744"/>
          <w:tab w:val="left" w:pos="5103"/>
        </w:tabs>
        <w:rPr>
          <w:rFonts w:ascii="Times New Roman" w:hAnsi="Times New Roman"/>
        </w:rPr>
      </w:pPr>
      <w:r w:rsidRPr="00005A73">
        <w:rPr>
          <w:rFonts w:ascii="Times New Roman" w:hAnsi="Times New Roman"/>
        </w:rPr>
        <w:tab/>
      </w:r>
      <w:r w:rsidRPr="003D3A2B">
        <w:rPr>
          <w:rFonts w:ascii="Times New Roman" w:hAnsi="Times New Roman"/>
          <w:color w:val="FF0000"/>
        </w:rPr>
        <w:t xml:space="preserve">C. </w:t>
      </w:r>
      <w:proofErr w:type="spellStart"/>
      <w:r w:rsidRPr="003D3A2B">
        <w:rPr>
          <w:rFonts w:ascii="Times New Roman" w:hAnsi="Times New Roman"/>
          <w:color w:val="FF0000"/>
        </w:rPr>
        <w:t>Hình</w:t>
      </w:r>
      <w:proofErr w:type="spellEnd"/>
      <w:r w:rsidRPr="003D3A2B">
        <w:rPr>
          <w:rFonts w:ascii="Times New Roman" w:hAnsi="Times New Roman"/>
          <w:color w:val="FF0000"/>
        </w:rPr>
        <w:t xml:space="preserve"> </w:t>
      </w:r>
      <w:proofErr w:type="spellStart"/>
      <w:r w:rsidRPr="003D3A2B">
        <w:rPr>
          <w:rFonts w:ascii="Times New Roman" w:hAnsi="Times New Roman"/>
          <w:color w:val="FF0000"/>
        </w:rPr>
        <w:t>chữ</w:t>
      </w:r>
      <w:proofErr w:type="spellEnd"/>
      <w:r w:rsidRPr="003D3A2B">
        <w:rPr>
          <w:rFonts w:ascii="Times New Roman" w:hAnsi="Times New Roman"/>
          <w:color w:val="FF0000"/>
        </w:rPr>
        <w:t xml:space="preserve"> </w:t>
      </w:r>
      <w:proofErr w:type="spellStart"/>
      <w:r w:rsidRPr="003D3A2B">
        <w:rPr>
          <w:rFonts w:ascii="Times New Roman" w:hAnsi="Times New Roman"/>
          <w:color w:val="FF0000"/>
        </w:rPr>
        <w:t>nhật</w:t>
      </w:r>
      <w:proofErr w:type="spellEnd"/>
      <w:r w:rsidRPr="003D3A2B">
        <w:rPr>
          <w:rFonts w:ascii="Times New Roman" w:hAnsi="Times New Roman"/>
          <w:color w:val="FF0000"/>
        </w:rPr>
        <w:t>.</w:t>
      </w:r>
      <w:r w:rsidRPr="003D3A2B">
        <w:rPr>
          <w:rFonts w:ascii="Times New Roman" w:hAnsi="Times New Roman"/>
          <w:color w:val="FF0000"/>
        </w:rPr>
        <w:tab/>
      </w:r>
      <w:r w:rsidRPr="00005A73">
        <w:rPr>
          <w:rFonts w:ascii="Times New Roman" w:hAnsi="Times New Roman"/>
        </w:rPr>
        <w:tab/>
        <w:t xml:space="preserve">D. </w:t>
      </w:r>
      <w:proofErr w:type="spellStart"/>
      <w:r w:rsidRPr="00005A73">
        <w:rPr>
          <w:rFonts w:ascii="Times New Roman" w:hAnsi="Times New Roman"/>
        </w:rPr>
        <w:t>Hình</w:t>
      </w:r>
      <w:proofErr w:type="spellEnd"/>
      <w:r w:rsidRPr="00005A73">
        <w:rPr>
          <w:rFonts w:ascii="Times New Roman" w:hAnsi="Times New Roman"/>
        </w:rPr>
        <w:t xml:space="preserve"> </w:t>
      </w:r>
      <w:proofErr w:type="spellStart"/>
      <w:r w:rsidRPr="00005A73">
        <w:rPr>
          <w:rFonts w:ascii="Times New Roman" w:hAnsi="Times New Roman"/>
        </w:rPr>
        <w:t>bình</w:t>
      </w:r>
      <w:proofErr w:type="spellEnd"/>
      <w:r w:rsidRPr="00005A73">
        <w:rPr>
          <w:rFonts w:ascii="Times New Roman" w:hAnsi="Times New Roman"/>
        </w:rPr>
        <w:t xml:space="preserve"> </w:t>
      </w:r>
      <w:proofErr w:type="spellStart"/>
      <w:r w:rsidRPr="00005A73">
        <w:rPr>
          <w:rFonts w:ascii="Times New Roman" w:hAnsi="Times New Roman"/>
        </w:rPr>
        <w:t>hành</w:t>
      </w:r>
      <w:proofErr w:type="spellEnd"/>
      <w:r w:rsidRPr="00005A73">
        <w:rPr>
          <w:rFonts w:ascii="Times New Roman" w:hAnsi="Times New Roman"/>
          <w:iCs/>
          <w:color w:val="000000"/>
        </w:rPr>
        <w:t>.</w:t>
      </w:r>
    </w:p>
    <w:p w:rsidR="00FE73E4" w:rsidRPr="00005A73" w:rsidRDefault="00FE73E4" w:rsidP="00FE73E4">
      <w:pPr>
        <w:rPr>
          <w:rFonts w:ascii="Times New Roman" w:hAnsi="Times New Roman"/>
          <w:lang w:val="pt-BR"/>
        </w:rPr>
      </w:pPr>
      <w:r w:rsidRPr="00005A73">
        <w:rPr>
          <w:rFonts w:ascii="Times New Roman" w:hAnsi="Times New Roman"/>
          <w:b/>
          <w:lang w:val="pt-BR"/>
        </w:rPr>
        <w:t>Câu 5</w:t>
      </w:r>
      <w:r w:rsidRPr="00005A73">
        <w:rPr>
          <w:rFonts w:ascii="Times New Roman" w:hAnsi="Times New Roman"/>
          <w:b/>
          <w:bCs/>
          <w:lang w:val="pt-BR"/>
        </w:rPr>
        <w:t xml:space="preserve">. Hình chiếu </w:t>
      </w:r>
      <w:r>
        <w:rPr>
          <w:rFonts w:ascii="Times New Roman" w:hAnsi="Times New Roman"/>
          <w:b/>
          <w:bCs/>
          <w:lang w:val="pt-BR"/>
        </w:rPr>
        <w:t>bằng có hướng chiếu từ</w:t>
      </w:r>
    </w:p>
    <w:p w:rsidR="00FE73E4" w:rsidRPr="00005A73" w:rsidRDefault="00FE73E4" w:rsidP="00FE73E4">
      <w:pPr>
        <w:tabs>
          <w:tab w:val="left" w:pos="5103"/>
        </w:tabs>
        <w:ind w:firstLine="567"/>
        <w:rPr>
          <w:rFonts w:ascii="Times New Roman" w:hAnsi="Times New Roman"/>
          <w:lang w:val="pt-BR"/>
        </w:rPr>
      </w:pPr>
      <w:r>
        <w:rPr>
          <w:rFonts w:ascii="Times New Roman" w:hAnsi="Times New Roman"/>
          <w:lang w:val="pt-BR"/>
        </w:rPr>
        <w:t>A. trước tới.</w:t>
      </w:r>
      <w:r>
        <w:rPr>
          <w:rFonts w:ascii="Times New Roman" w:hAnsi="Times New Roman"/>
          <w:lang w:val="pt-BR"/>
        </w:rPr>
        <w:tab/>
      </w:r>
      <w:r w:rsidRPr="003D3A2B">
        <w:rPr>
          <w:rFonts w:ascii="Times New Roman" w:hAnsi="Times New Roman"/>
          <w:color w:val="FF0000"/>
          <w:lang w:val="pt-BR"/>
        </w:rPr>
        <w:t>B. trên xuống.</w:t>
      </w:r>
      <w:r w:rsidRPr="003D3A2B">
        <w:rPr>
          <w:rFonts w:ascii="Times New Roman" w:hAnsi="Times New Roman"/>
          <w:color w:val="FF0000"/>
          <w:lang w:val="pt-BR"/>
        </w:rPr>
        <w:tab/>
      </w:r>
      <w:r w:rsidRPr="00005A73">
        <w:rPr>
          <w:rFonts w:ascii="Times New Roman" w:hAnsi="Times New Roman"/>
          <w:lang w:val="pt-BR"/>
        </w:rPr>
        <w:tab/>
      </w:r>
    </w:p>
    <w:p w:rsidR="00FE73E4" w:rsidRPr="00005A73" w:rsidRDefault="00FE73E4" w:rsidP="00FE73E4">
      <w:pPr>
        <w:tabs>
          <w:tab w:val="left" w:pos="5103"/>
        </w:tabs>
        <w:ind w:firstLine="567"/>
        <w:rPr>
          <w:rFonts w:ascii="Times New Roman" w:hAnsi="Times New Roman"/>
          <w:lang w:val="pt-BR"/>
        </w:rPr>
      </w:pPr>
      <w:r>
        <w:rPr>
          <w:rFonts w:ascii="Times New Roman" w:hAnsi="Times New Roman"/>
          <w:lang w:val="pt-BR"/>
        </w:rPr>
        <w:t>C. trái sang.</w:t>
      </w:r>
      <w:r>
        <w:rPr>
          <w:rFonts w:ascii="Times New Roman" w:hAnsi="Times New Roman"/>
          <w:lang w:val="pt-BR"/>
        </w:rPr>
        <w:tab/>
        <w:t>D. p</w:t>
      </w:r>
      <w:r w:rsidRPr="00005A73">
        <w:rPr>
          <w:rFonts w:ascii="Times New Roman" w:hAnsi="Times New Roman"/>
          <w:lang w:val="pt-BR"/>
        </w:rPr>
        <w:t>hải sang.</w:t>
      </w:r>
    </w:p>
    <w:p w:rsidR="00FE73E4" w:rsidRPr="00005A73" w:rsidRDefault="00FE73E4" w:rsidP="00FE73E4">
      <w:pPr>
        <w:tabs>
          <w:tab w:val="left" w:pos="5103"/>
        </w:tabs>
        <w:rPr>
          <w:rFonts w:ascii="Times New Roman" w:hAnsi="Times New Roman"/>
          <w:b/>
          <w:bCs/>
          <w:lang w:val="pt-BR"/>
        </w:rPr>
      </w:pPr>
      <w:r w:rsidRPr="00005A73">
        <w:rPr>
          <w:rFonts w:ascii="Times New Roman" w:hAnsi="Times New Roman"/>
          <w:b/>
          <w:bCs/>
          <w:lang w:val="pt-BR"/>
        </w:rPr>
        <w:t>Câu 6. Hình chiếu trên mặt phẳng song song với trục quay của hình trụ là hình gì?</w:t>
      </w:r>
    </w:p>
    <w:p w:rsidR="00FE73E4" w:rsidRPr="00005A73" w:rsidRDefault="00FE73E4" w:rsidP="00FE73E4">
      <w:pPr>
        <w:tabs>
          <w:tab w:val="left" w:pos="567"/>
          <w:tab w:val="left" w:pos="5103"/>
        </w:tabs>
        <w:rPr>
          <w:rFonts w:ascii="Times New Roman" w:hAnsi="Times New Roman"/>
          <w:lang w:val="pt-BR"/>
        </w:rPr>
      </w:pPr>
      <w:r w:rsidRPr="00005A73">
        <w:rPr>
          <w:rFonts w:ascii="Times New Roman" w:hAnsi="Times New Roman"/>
          <w:b/>
          <w:bCs/>
          <w:lang w:val="pt-BR"/>
        </w:rPr>
        <w:tab/>
      </w:r>
      <w:r w:rsidRPr="00005A73">
        <w:rPr>
          <w:rFonts w:ascii="Times New Roman" w:hAnsi="Times New Roman"/>
          <w:lang w:val="pt-BR"/>
        </w:rPr>
        <w:t>A. Hình bình hành.</w:t>
      </w:r>
      <w:r w:rsidRPr="00005A73">
        <w:rPr>
          <w:rFonts w:ascii="Times New Roman" w:hAnsi="Times New Roman"/>
          <w:lang w:val="pt-BR"/>
        </w:rPr>
        <w:tab/>
        <w:t>B. Hình thang cân.</w:t>
      </w:r>
    </w:p>
    <w:p w:rsidR="00FE73E4" w:rsidRPr="00005A73" w:rsidRDefault="00FE73E4" w:rsidP="00FE73E4">
      <w:pPr>
        <w:tabs>
          <w:tab w:val="left" w:pos="567"/>
          <w:tab w:val="left" w:pos="5103"/>
        </w:tabs>
        <w:rPr>
          <w:rFonts w:ascii="Times New Roman" w:hAnsi="Times New Roman"/>
          <w:lang w:val="pt-BR"/>
        </w:rPr>
      </w:pPr>
      <w:r w:rsidRPr="00005A73">
        <w:rPr>
          <w:rFonts w:ascii="Times New Roman" w:hAnsi="Times New Roman"/>
          <w:lang w:val="pt-BR"/>
        </w:rPr>
        <w:tab/>
        <w:t>C. Hình tam giác cân.</w:t>
      </w:r>
      <w:r w:rsidRPr="00005A73">
        <w:rPr>
          <w:rFonts w:ascii="Times New Roman" w:hAnsi="Times New Roman"/>
          <w:lang w:val="pt-BR"/>
        </w:rPr>
        <w:tab/>
      </w:r>
      <w:r w:rsidRPr="003D3A2B">
        <w:rPr>
          <w:rFonts w:ascii="Times New Roman" w:hAnsi="Times New Roman"/>
          <w:color w:val="FF0000"/>
          <w:lang w:val="pt-BR"/>
        </w:rPr>
        <w:t>D. Hình chữ nhật.</w:t>
      </w:r>
    </w:p>
    <w:p w:rsidR="00FE73E4" w:rsidRPr="00005A73" w:rsidRDefault="00FE73E4" w:rsidP="00FE73E4">
      <w:pPr>
        <w:rPr>
          <w:rFonts w:ascii="Times New Roman" w:hAnsi="Times New Roman"/>
          <w:b/>
          <w:bCs/>
        </w:rPr>
      </w:pPr>
      <w:proofErr w:type="spellStart"/>
      <w:r>
        <w:rPr>
          <w:rFonts w:ascii="Times New Roman" w:hAnsi="Times New Roman"/>
          <w:b/>
          <w:bCs/>
          <w:iCs/>
          <w:color w:val="000000"/>
        </w:rPr>
        <w:t>Câu</w:t>
      </w:r>
      <w:proofErr w:type="spellEnd"/>
      <w:r>
        <w:rPr>
          <w:rFonts w:ascii="Times New Roman" w:hAnsi="Times New Roman"/>
          <w:b/>
          <w:bCs/>
          <w:iCs/>
          <w:color w:val="000000"/>
        </w:rPr>
        <w:t xml:space="preserve"> 7</w:t>
      </w:r>
      <w:r w:rsidRPr="00005A73">
        <w:rPr>
          <w:rFonts w:ascii="Times New Roman" w:hAnsi="Times New Roman"/>
          <w:b/>
          <w:bCs/>
          <w:iCs/>
          <w:color w:val="000000"/>
        </w:rPr>
        <w:t>.</w:t>
      </w:r>
      <w:r w:rsidRPr="00005A73">
        <w:rPr>
          <w:rFonts w:ascii="Times New Roman" w:hAnsi="Times New Roman"/>
          <w:b/>
        </w:rPr>
        <w:t xml:space="preserve"> </w:t>
      </w:r>
      <w:proofErr w:type="spellStart"/>
      <w:r w:rsidRPr="00005A73">
        <w:rPr>
          <w:rFonts w:ascii="Times New Roman" w:hAnsi="Times New Roman"/>
          <w:b/>
          <w:bCs/>
        </w:rPr>
        <w:t>Nếu</w:t>
      </w:r>
      <w:proofErr w:type="spellEnd"/>
      <w:r w:rsidRPr="00005A73">
        <w:rPr>
          <w:rFonts w:ascii="Times New Roman" w:hAnsi="Times New Roman"/>
          <w:b/>
          <w:bCs/>
        </w:rPr>
        <w:t xml:space="preserve"> </w:t>
      </w:r>
      <w:proofErr w:type="spellStart"/>
      <w:r w:rsidRPr="00005A73">
        <w:rPr>
          <w:rFonts w:ascii="Times New Roman" w:hAnsi="Times New Roman"/>
          <w:b/>
          <w:bCs/>
        </w:rPr>
        <w:t>mặt</w:t>
      </w:r>
      <w:proofErr w:type="spellEnd"/>
      <w:r w:rsidRPr="00005A73">
        <w:rPr>
          <w:rFonts w:ascii="Times New Roman" w:hAnsi="Times New Roman"/>
          <w:b/>
          <w:bCs/>
        </w:rPr>
        <w:t xml:space="preserve"> </w:t>
      </w:r>
      <w:proofErr w:type="spellStart"/>
      <w:r w:rsidRPr="00005A73">
        <w:rPr>
          <w:rFonts w:ascii="Times New Roman" w:hAnsi="Times New Roman"/>
          <w:b/>
          <w:bCs/>
        </w:rPr>
        <w:t>đáy</w:t>
      </w:r>
      <w:proofErr w:type="spellEnd"/>
      <w:r w:rsidRPr="00005A73">
        <w:rPr>
          <w:rFonts w:ascii="Times New Roman" w:hAnsi="Times New Roman"/>
          <w:b/>
          <w:bCs/>
        </w:rPr>
        <w:t xml:space="preserve"> </w:t>
      </w:r>
      <w:proofErr w:type="spellStart"/>
      <w:r w:rsidRPr="00005A73">
        <w:rPr>
          <w:rFonts w:ascii="Times New Roman" w:hAnsi="Times New Roman"/>
          <w:b/>
          <w:bCs/>
        </w:rPr>
        <w:t>của</w:t>
      </w:r>
      <w:proofErr w:type="spellEnd"/>
      <w:r w:rsidRPr="00005A73">
        <w:rPr>
          <w:rFonts w:ascii="Times New Roman" w:hAnsi="Times New Roman"/>
          <w:b/>
          <w:bCs/>
        </w:rPr>
        <w:t xml:space="preserve"> </w:t>
      </w:r>
      <w:proofErr w:type="spellStart"/>
      <w:r w:rsidRPr="00005A73">
        <w:rPr>
          <w:rFonts w:ascii="Times New Roman" w:hAnsi="Times New Roman"/>
          <w:b/>
          <w:bCs/>
        </w:rPr>
        <w:t>hình</w:t>
      </w:r>
      <w:proofErr w:type="spellEnd"/>
      <w:r w:rsidRPr="00005A73">
        <w:rPr>
          <w:rFonts w:ascii="Times New Roman" w:hAnsi="Times New Roman"/>
          <w:b/>
          <w:bCs/>
        </w:rPr>
        <w:t xml:space="preserve"> </w:t>
      </w:r>
      <w:proofErr w:type="spellStart"/>
      <w:r w:rsidRPr="00005A73">
        <w:rPr>
          <w:rFonts w:ascii="Times New Roman" w:hAnsi="Times New Roman"/>
          <w:b/>
          <w:bCs/>
        </w:rPr>
        <w:t>chóp</w:t>
      </w:r>
      <w:proofErr w:type="spellEnd"/>
      <w:r w:rsidRPr="00005A73">
        <w:rPr>
          <w:rFonts w:ascii="Times New Roman" w:hAnsi="Times New Roman"/>
          <w:b/>
          <w:bCs/>
        </w:rPr>
        <w:t xml:space="preserve"> </w:t>
      </w:r>
      <w:proofErr w:type="spellStart"/>
      <w:r w:rsidRPr="00005A73">
        <w:rPr>
          <w:rFonts w:ascii="Times New Roman" w:hAnsi="Times New Roman"/>
          <w:b/>
          <w:bCs/>
        </w:rPr>
        <w:t>đều</w:t>
      </w:r>
      <w:proofErr w:type="spellEnd"/>
      <w:r w:rsidRPr="00005A73">
        <w:rPr>
          <w:rFonts w:ascii="Times New Roman" w:hAnsi="Times New Roman"/>
          <w:b/>
          <w:bCs/>
        </w:rPr>
        <w:t xml:space="preserve"> </w:t>
      </w:r>
      <w:proofErr w:type="spellStart"/>
      <w:r w:rsidRPr="00005A73">
        <w:rPr>
          <w:rFonts w:ascii="Times New Roman" w:hAnsi="Times New Roman"/>
          <w:b/>
          <w:bCs/>
        </w:rPr>
        <w:t>c</w:t>
      </w:r>
      <w:r>
        <w:rPr>
          <w:rFonts w:ascii="Times New Roman" w:hAnsi="Times New Roman"/>
          <w:b/>
          <w:bCs/>
        </w:rPr>
        <w:t>ó</w:t>
      </w:r>
      <w:proofErr w:type="spellEnd"/>
      <w:r>
        <w:rPr>
          <w:rFonts w:ascii="Times New Roman" w:hAnsi="Times New Roman"/>
          <w:b/>
          <w:bCs/>
        </w:rPr>
        <w:t xml:space="preserve"> </w:t>
      </w:r>
      <w:proofErr w:type="spellStart"/>
      <w:r>
        <w:rPr>
          <w:rFonts w:ascii="Times New Roman" w:hAnsi="Times New Roman"/>
          <w:b/>
          <w:bCs/>
        </w:rPr>
        <w:t>đáy</w:t>
      </w:r>
      <w:proofErr w:type="spellEnd"/>
      <w:r>
        <w:rPr>
          <w:rFonts w:ascii="Times New Roman" w:hAnsi="Times New Roman"/>
          <w:b/>
          <w:bCs/>
        </w:rPr>
        <w:t xml:space="preserve"> </w:t>
      </w:r>
      <w:proofErr w:type="spellStart"/>
      <w:r>
        <w:rPr>
          <w:rFonts w:ascii="Times New Roman" w:hAnsi="Times New Roman"/>
          <w:b/>
          <w:bCs/>
        </w:rPr>
        <w:t>là</w:t>
      </w:r>
      <w:proofErr w:type="spellEnd"/>
      <w:r>
        <w:rPr>
          <w:rFonts w:ascii="Times New Roman" w:hAnsi="Times New Roman"/>
          <w:b/>
          <w:bCs/>
        </w:rPr>
        <w:t xml:space="preserve"> </w:t>
      </w:r>
      <w:proofErr w:type="spellStart"/>
      <w:r>
        <w:rPr>
          <w:rFonts w:ascii="Times New Roman" w:hAnsi="Times New Roman"/>
          <w:b/>
          <w:bCs/>
        </w:rPr>
        <w:t>tứ</w:t>
      </w:r>
      <w:proofErr w:type="spellEnd"/>
      <w:r>
        <w:rPr>
          <w:rFonts w:ascii="Times New Roman" w:hAnsi="Times New Roman"/>
          <w:b/>
          <w:bCs/>
        </w:rPr>
        <w:t xml:space="preserve"> </w:t>
      </w:r>
      <w:proofErr w:type="spellStart"/>
      <w:r>
        <w:rPr>
          <w:rFonts w:ascii="Times New Roman" w:hAnsi="Times New Roman"/>
          <w:b/>
          <w:bCs/>
        </w:rPr>
        <w:t>giác</w:t>
      </w:r>
      <w:proofErr w:type="spellEnd"/>
      <w:r w:rsidRPr="00005A73">
        <w:rPr>
          <w:rFonts w:ascii="Times New Roman" w:hAnsi="Times New Roman"/>
          <w:b/>
          <w:bCs/>
        </w:rPr>
        <w:t xml:space="preserve"> song </w:t>
      </w:r>
      <w:proofErr w:type="spellStart"/>
      <w:r w:rsidRPr="00005A73">
        <w:rPr>
          <w:rFonts w:ascii="Times New Roman" w:hAnsi="Times New Roman"/>
          <w:b/>
          <w:bCs/>
        </w:rPr>
        <w:t>song</w:t>
      </w:r>
      <w:proofErr w:type="spellEnd"/>
      <w:r w:rsidRPr="00005A73">
        <w:rPr>
          <w:rFonts w:ascii="Times New Roman" w:hAnsi="Times New Roman"/>
          <w:b/>
          <w:bCs/>
        </w:rPr>
        <w:t xml:space="preserve"> </w:t>
      </w:r>
      <w:proofErr w:type="spellStart"/>
      <w:r w:rsidRPr="00005A73">
        <w:rPr>
          <w:rFonts w:ascii="Times New Roman" w:hAnsi="Times New Roman"/>
          <w:b/>
          <w:bCs/>
        </w:rPr>
        <w:t>với</w:t>
      </w:r>
      <w:proofErr w:type="spellEnd"/>
      <w:r w:rsidRPr="00005A73">
        <w:rPr>
          <w:rFonts w:ascii="Times New Roman" w:hAnsi="Times New Roman"/>
          <w:b/>
          <w:bCs/>
        </w:rPr>
        <w:t xml:space="preserve"> </w:t>
      </w:r>
      <w:proofErr w:type="spellStart"/>
      <w:r w:rsidRPr="00005A73">
        <w:rPr>
          <w:rFonts w:ascii="Times New Roman" w:hAnsi="Times New Roman"/>
          <w:b/>
          <w:bCs/>
        </w:rPr>
        <w:t>mặt</w:t>
      </w:r>
      <w:proofErr w:type="spellEnd"/>
      <w:r w:rsidRPr="00005A73">
        <w:rPr>
          <w:rFonts w:ascii="Times New Roman" w:hAnsi="Times New Roman"/>
          <w:b/>
          <w:bCs/>
        </w:rPr>
        <w:t xml:space="preserve"> </w:t>
      </w:r>
      <w:proofErr w:type="spellStart"/>
      <w:r w:rsidRPr="00005A73">
        <w:rPr>
          <w:rFonts w:ascii="Times New Roman" w:hAnsi="Times New Roman"/>
          <w:b/>
          <w:bCs/>
        </w:rPr>
        <w:t>phẳng</w:t>
      </w:r>
      <w:proofErr w:type="spellEnd"/>
      <w:r w:rsidRPr="00005A73">
        <w:rPr>
          <w:rFonts w:ascii="Times New Roman" w:hAnsi="Times New Roman"/>
          <w:b/>
          <w:bCs/>
        </w:rPr>
        <w:t xml:space="preserve"> </w:t>
      </w:r>
      <w:proofErr w:type="spellStart"/>
      <w:r w:rsidRPr="00005A73">
        <w:rPr>
          <w:rFonts w:ascii="Times New Roman" w:hAnsi="Times New Roman"/>
          <w:b/>
          <w:bCs/>
        </w:rPr>
        <w:t>chiếu</w:t>
      </w:r>
      <w:proofErr w:type="spellEnd"/>
      <w:r w:rsidRPr="00005A73">
        <w:rPr>
          <w:rFonts w:ascii="Times New Roman" w:hAnsi="Times New Roman"/>
          <w:b/>
          <w:bCs/>
        </w:rPr>
        <w:t xml:space="preserve"> </w:t>
      </w:r>
      <w:proofErr w:type="spellStart"/>
      <w:r w:rsidRPr="00005A73">
        <w:rPr>
          <w:rFonts w:ascii="Times New Roman" w:hAnsi="Times New Roman"/>
          <w:b/>
          <w:bCs/>
        </w:rPr>
        <w:t>cạnh</w:t>
      </w:r>
      <w:proofErr w:type="spellEnd"/>
      <w:r w:rsidRPr="00005A73">
        <w:rPr>
          <w:rFonts w:ascii="Times New Roman" w:hAnsi="Times New Roman"/>
          <w:b/>
          <w:bCs/>
        </w:rPr>
        <w:t xml:space="preserve"> </w:t>
      </w:r>
      <w:proofErr w:type="spellStart"/>
      <w:r w:rsidRPr="00005A73">
        <w:rPr>
          <w:rFonts w:ascii="Times New Roman" w:hAnsi="Times New Roman"/>
          <w:b/>
          <w:bCs/>
        </w:rPr>
        <w:t>thì</w:t>
      </w:r>
      <w:proofErr w:type="spellEnd"/>
      <w:r w:rsidRPr="00005A73">
        <w:rPr>
          <w:rFonts w:ascii="Times New Roman" w:hAnsi="Times New Roman"/>
          <w:b/>
          <w:bCs/>
        </w:rPr>
        <w:t xml:space="preserve"> </w:t>
      </w:r>
      <w:proofErr w:type="spellStart"/>
      <w:r w:rsidRPr="00005A73">
        <w:rPr>
          <w:rFonts w:ascii="Times New Roman" w:hAnsi="Times New Roman"/>
          <w:b/>
          <w:bCs/>
        </w:rPr>
        <w:t>hình</w:t>
      </w:r>
      <w:proofErr w:type="spellEnd"/>
      <w:r w:rsidRPr="00005A73">
        <w:rPr>
          <w:rFonts w:ascii="Times New Roman" w:hAnsi="Times New Roman"/>
          <w:b/>
          <w:bCs/>
        </w:rPr>
        <w:t xml:space="preserve"> </w:t>
      </w:r>
      <w:proofErr w:type="spellStart"/>
      <w:r w:rsidRPr="00005A73">
        <w:rPr>
          <w:rFonts w:ascii="Times New Roman" w:hAnsi="Times New Roman"/>
          <w:b/>
          <w:bCs/>
        </w:rPr>
        <w:t>chiếu</w:t>
      </w:r>
      <w:proofErr w:type="spellEnd"/>
      <w:r w:rsidRPr="00005A73">
        <w:rPr>
          <w:rFonts w:ascii="Times New Roman" w:hAnsi="Times New Roman"/>
          <w:b/>
          <w:bCs/>
        </w:rPr>
        <w:t xml:space="preserve"> </w:t>
      </w:r>
      <w:proofErr w:type="spellStart"/>
      <w:r w:rsidRPr="00005A73">
        <w:rPr>
          <w:rFonts w:ascii="Times New Roman" w:hAnsi="Times New Roman"/>
          <w:b/>
          <w:bCs/>
        </w:rPr>
        <w:t>cạnh</w:t>
      </w:r>
      <w:proofErr w:type="spellEnd"/>
      <w:r w:rsidRPr="00005A73">
        <w:rPr>
          <w:rFonts w:ascii="Times New Roman" w:hAnsi="Times New Roman"/>
          <w:b/>
          <w:bCs/>
        </w:rPr>
        <w:t xml:space="preserve"> </w:t>
      </w:r>
      <w:proofErr w:type="spellStart"/>
      <w:r w:rsidRPr="00005A73">
        <w:rPr>
          <w:rFonts w:ascii="Times New Roman" w:hAnsi="Times New Roman"/>
          <w:b/>
          <w:bCs/>
        </w:rPr>
        <w:t>là</w:t>
      </w:r>
      <w:proofErr w:type="spellEnd"/>
      <w:r w:rsidRPr="00005A73">
        <w:rPr>
          <w:rFonts w:ascii="Times New Roman" w:hAnsi="Times New Roman"/>
          <w:b/>
          <w:bCs/>
        </w:rPr>
        <w:t xml:space="preserve"> </w:t>
      </w:r>
      <w:proofErr w:type="spellStart"/>
      <w:r w:rsidRPr="00005A73">
        <w:rPr>
          <w:rFonts w:ascii="Times New Roman" w:hAnsi="Times New Roman"/>
          <w:b/>
          <w:bCs/>
        </w:rPr>
        <w:t>hình</w:t>
      </w:r>
      <w:proofErr w:type="spellEnd"/>
      <w:r w:rsidRPr="00005A73">
        <w:rPr>
          <w:rFonts w:ascii="Times New Roman" w:hAnsi="Times New Roman"/>
          <w:b/>
          <w:bCs/>
        </w:rPr>
        <w:t xml:space="preserve"> </w:t>
      </w:r>
      <w:proofErr w:type="spellStart"/>
      <w:r w:rsidRPr="00005A73">
        <w:rPr>
          <w:rFonts w:ascii="Times New Roman" w:hAnsi="Times New Roman"/>
          <w:b/>
          <w:bCs/>
        </w:rPr>
        <w:t>gì</w:t>
      </w:r>
      <w:proofErr w:type="spellEnd"/>
      <w:r w:rsidRPr="00005A73">
        <w:rPr>
          <w:rFonts w:ascii="Times New Roman" w:hAnsi="Times New Roman"/>
          <w:b/>
          <w:bCs/>
        </w:rPr>
        <w:t>?</w:t>
      </w:r>
    </w:p>
    <w:p w:rsidR="00FE73E4" w:rsidRPr="00005A73" w:rsidRDefault="00FE73E4" w:rsidP="00FE73E4">
      <w:pPr>
        <w:ind w:firstLine="567"/>
        <w:rPr>
          <w:rFonts w:ascii="Times New Roman" w:hAnsi="Times New Roman"/>
        </w:rPr>
      </w:pPr>
      <w:r w:rsidRPr="00005A73">
        <w:rPr>
          <w:rFonts w:ascii="Times New Roman" w:hAnsi="Times New Roman"/>
        </w:rPr>
        <w:t xml:space="preserve">A. </w:t>
      </w:r>
      <w:proofErr w:type="spellStart"/>
      <w:r w:rsidRPr="00005A73">
        <w:rPr>
          <w:rFonts w:ascii="Times New Roman" w:hAnsi="Times New Roman"/>
        </w:rPr>
        <w:t>Hình</w:t>
      </w:r>
      <w:proofErr w:type="spellEnd"/>
      <w:r w:rsidRPr="00005A73">
        <w:rPr>
          <w:rFonts w:ascii="Times New Roman" w:hAnsi="Times New Roman"/>
        </w:rPr>
        <w:t xml:space="preserve"> </w:t>
      </w:r>
      <w:proofErr w:type="spellStart"/>
      <w:r w:rsidRPr="00005A73">
        <w:rPr>
          <w:rFonts w:ascii="Times New Roman" w:hAnsi="Times New Roman"/>
        </w:rPr>
        <w:t>chữ</w:t>
      </w:r>
      <w:proofErr w:type="spellEnd"/>
      <w:r w:rsidRPr="00005A73">
        <w:rPr>
          <w:rFonts w:ascii="Times New Roman" w:hAnsi="Times New Roman"/>
        </w:rPr>
        <w:t xml:space="preserve"> </w:t>
      </w:r>
      <w:proofErr w:type="spellStart"/>
      <w:r w:rsidRPr="00005A73">
        <w:rPr>
          <w:rFonts w:ascii="Times New Roman" w:hAnsi="Times New Roman"/>
        </w:rPr>
        <w:t>nhật</w:t>
      </w:r>
      <w:proofErr w:type="spellEnd"/>
      <w:r w:rsidRPr="00005A73">
        <w:rPr>
          <w:rFonts w:ascii="Times New Roman" w:hAnsi="Times New Roman"/>
        </w:rPr>
        <w:t>.</w:t>
      </w:r>
      <w:r w:rsidRPr="00005A73">
        <w:rPr>
          <w:rFonts w:ascii="Times New Roman" w:hAnsi="Times New Roman"/>
        </w:rPr>
        <w:tab/>
      </w:r>
      <w:r w:rsidRPr="00005A73">
        <w:rPr>
          <w:rFonts w:ascii="Times New Roman" w:hAnsi="Times New Roman"/>
        </w:rPr>
        <w:tab/>
      </w:r>
      <w:r w:rsidRPr="00005A73">
        <w:rPr>
          <w:rFonts w:ascii="Times New Roman" w:hAnsi="Times New Roman"/>
        </w:rPr>
        <w:tab/>
      </w:r>
      <w:r w:rsidRPr="00005A73">
        <w:rPr>
          <w:rFonts w:ascii="Times New Roman" w:hAnsi="Times New Roman"/>
        </w:rPr>
        <w:tab/>
        <w:t xml:space="preserve">B. </w:t>
      </w:r>
      <w:proofErr w:type="spellStart"/>
      <w:r w:rsidRPr="00005A73">
        <w:rPr>
          <w:rFonts w:ascii="Times New Roman" w:hAnsi="Times New Roman"/>
        </w:rPr>
        <w:t>Hình</w:t>
      </w:r>
      <w:proofErr w:type="spellEnd"/>
      <w:r w:rsidRPr="00005A73">
        <w:rPr>
          <w:rFonts w:ascii="Times New Roman" w:hAnsi="Times New Roman"/>
        </w:rPr>
        <w:t xml:space="preserve"> </w:t>
      </w:r>
      <w:proofErr w:type="spellStart"/>
      <w:r w:rsidRPr="00005A73">
        <w:rPr>
          <w:rFonts w:ascii="Times New Roman" w:hAnsi="Times New Roman"/>
        </w:rPr>
        <w:t>tròn</w:t>
      </w:r>
      <w:proofErr w:type="spellEnd"/>
      <w:r w:rsidRPr="00005A73">
        <w:rPr>
          <w:rFonts w:ascii="Times New Roman" w:hAnsi="Times New Roman"/>
        </w:rPr>
        <w:t>.</w:t>
      </w:r>
    </w:p>
    <w:p w:rsidR="00FE73E4" w:rsidRPr="00005A73" w:rsidRDefault="00FE73E4" w:rsidP="00FE73E4">
      <w:pPr>
        <w:ind w:firstLine="567"/>
        <w:rPr>
          <w:rFonts w:ascii="Times New Roman" w:hAnsi="Times New Roman"/>
        </w:rPr>
      </w:pPr>
      <w:r w:rsidRPr="00005A73">
        <w:rPr>
          <w:rFonts w:ascii="Times New Roman" w:hAnsi="Times New Roman"/>
        </w:rPr>
        <w:t xml:space="preserve">C. </w:t>
      </w:r>
      <w:proofErr w:type="spellStart"/>
      <w:r w:rsidRPr="00005A73">
        <w:rPr>
          <w:rFonts w:ascii="Times New Roman" w:hAnsi="Times New Roman"/>
        </w:rPr>
        <w:t>Hình</w:t>
      </w:r>
      <w:proofErr w:type="spellEnd"/>
      <w:r w:rsidRPr="00005A73">
        <w:rPr>
          <w:rFonts w:ascii="Times New Roman" w:hAnsi="Times New Roman"/>
        </w:rPr>
        <w:t xml:space="preserve"> tam </w:t>
      </w:r>
      <w:proofErr w:type="spellStart"/>
      <w:r w:rsidRPr="00005A73">
        <w:rPr>
          <w:rFonts w:ascii="Times New Roman" w:hAnsi="Times New Roman"/>
        </w:rPr>
        <w:t>giác</w:t>
      </w:r>
      <w:proofErr w:type="spellEnd"/>
      <w:r w:rsidRPr="00005A73">
        <w:rPr>
          <w:rFonts w:ascii="Times New Roman" w:hAnsi="Times New Roman"/>
        </w:rPr>
        <w:t>.</w:t>
      </w:r>
      <w:r w:rsidRPr="00005A73">
        <w:rPr>
          <w:rFonts w:ascii="Times New Roman" w:hAnsi="Times New Roman"/>
        </w:rPr>
        <w:tab/>
      </w:r>
      <w:r w:rsidRPr="00005A73">
        <w:rPr>
          <w:rFonts w:ascii="Times New Roman" w:hAnsi="Times New Roman"/>
        </w:rPr>
        <w:tab/>
      </w:r>
      <w:r w:rsidRPr="00005A73">
        <w:rPr>
          <w:rFonts w:ascii="Times New Roman" w:hAnsi="Times New Roman"/>
        </w:rPr>
        <w:tab/>
      </w:r>
      <w:r w:rsidRPr="00005A73">
        <w:rPr>
          <w:rFonts w:ascii="Times New Roman" w:hAnsi="Times New Roman"/>
        </w:rPr>
        <w:tab/>
      </w:r>
      <w:r w:rsidRPr="001F4755">
        <w:rPr>
          <w:rFonts w:ascii="Times New Roman" w:hAnsi="Times New Roman"/>
          <w:color w:val="FF0000"/>
        </w:rPr>
        <w:t xml:space="preserve">D. </w:t>
      </w:r>
      <w:proofErr w:type="spellStart"/>
      <w:r w:rsidRPr="001F4755">
        <w:rPr>
          <w:rFonts w:ascii="Times New Roman" w:hAnsi="Times New Roman"/>
          <w:color w:val="FF0000"/>
        </w:rPr>
        <w:t>Hình</w:t>
      </w:r>
      <w:proofErr w:type="spellEnd"/>
      <w:r w:rsidRPr="001F4755">
        <w:rPr>
          <w:rFonts w:ascii="Times New Roman" w:hAnsi="Times New Roman"/>
          <w:color w:val="FF0000"/>
        </w:rPr>
        <w:t xml:space="preserve"> </w:t>
      </w:r>
      <w:proofErr w:type="spellStart"/>
      <w:r w:rsidRPr="001F4755">
        <w:rPr>
          <w:rFonts w:ascii="Times New Roman" w:hAnsi="Times New Roman"/>
          <w:color w:val="FF0000"/>
        </w:rPr>
        <w:t>vuông</w:t>
      </w:r>
      <w:proofErr w:type="spellEnd"/>
      <w:r w:rsidRPr="001F4755">
        <w:rPr>
          <w:rFonts w:ascii="Times New Roman" w:hAnsi="Times New Roman"/>
          <w:color w:val="FF0000"/>
        </w:rPr>
        <w:t>.</w:t>
      </w:r>
    </w:p>
    <w:p w:rsidR="00FE73E4" w:rsidRPr="00005A73" w:rsidRDefault="00FE73E4" w:rsidP="00FE73E4">
      <w:pPr>
        <w:tabs>
          <w:tab w:val="left" w:pos="567"/>
          <w:tab w:val="left" w:pos="2500"/>
          <w:tab w:val="left" w:pos="2694"/>
          <w:tab w:val="left" w:pos="4395"/>
          <w:tab w:val="left" w:pos="6663"/>
        </w:tabs>
        <w:ind w:right="394"/>
        <w:outlineLvl w:val="0"/>
        <w:rPr>
          <w:rFonts w:ascii="Times New Roman" w:hAnsi="Times New Roman"/>
          <w:b/>
          <w:bCs/>
          <w:color w:val="000000"/>
        </w:rPr>
      </w:pPr>
      <w:proofErr w:type="spellStart"/>
      <w:r>
        <w:rPr>
          <w:rFonts w:ascii="Times New Roman" w:hAnsi="Times New Roman"/>
          <w:b/>
          <w:color w:val="000000"/>
        </w:rPr>
        <w:t>Câu</w:t>
      </w:r>
      <w:proofErr w:type="spellEnd"/>
      <w:r>
        <w:rPr>
          <w:rFonts w:ascii="Times New Roman" w:hAnsi="Times New Roman"/>
          <w:b/>
          <w:color w:val="000000"/>
        </w:rPr>
        <w:t xml:space="preserve"> 8</w:t>
      </w:r>
      <w:r w:rsidRPr="00005A73">
        <w:rPr>
          <w:rFonts w:ascii="Times New Roman" w:hAnsi="Times New Roman"/>
          <w:b/>
          <w:color w:val="000000"/>
        </w:rPr>
        <w:t xml:space="preserve">. </w:t>
      </w:r>
      <w:proofErr w:type="spellStart"/>
      <w:r w:rsidRPr="00005A73">
        <w:rPr>
          <w:rFonts w:ascii="Times New Roman" w:hAnsi="Times New Roman"/>
          <w:b/>
          <w:bCs/>
          <w:color w:val="000000"/>
        </w:rPr>
        <w:t>Trong</w:t>
      </w:r>
      <w:proofErr w:type="spellEnd"/>
      <w:r w:rsidRPr="00005A73">
        <w:rPr>
          <w:rFonts w:ascii="Times New Roman" w:hAnsi="Times New Roman"/>
          <w:b/>
          <w:bCs/>
          <w:color w:val="000000"/>
        </w:rPr>
        <w:t xml:space="preserve"> </w:t>
      </w:r>
      <w:proofErr w:type="spellStart"/>
      <w:r w:rsidRPr="00005A73">
        <w:rPr>
          <w:rFonts w:ascii="Times New Roman" w:hAnsi="Times New Roman"/>
          <w:b/>
          <w:bCs/>
          <w:color w:val="000000"/>
        </w:rPr>
        <w:t>bản</w:t>
      </w:r>
      <w:proofErr w:type="spellEnd"/>
      <w:r w:rsidRPr="00005A73">
        <w:rPr>
          <w:rFonts w:ascii="Times New Roman" w:hAnsi="Times New Roman"/>
          <w:b/>
          <w:bCs/>
          <w:color w:val="000000"/>
        </w:rPr>
        <w:t xml:space="preserve"> </w:t>
      </w:r>
      <w:proofErr w:type="spellStart"/>
      <w:r w:rsidRPr="00005A73">
        <w:rPr>
          <w:rFonts w:ascii="Times New Roman" w:hAnsi="Times New Roman"/>
          <w:b/>
          <w:bCs/>
          <w:color w:val="000000"/>
        </w:rPr>
        <w:t>vẽ</w:t>
      </w:r>
      <w:proofErr w:type="spellEnd"/>
      <w:r w:rsidRPr="00005A73">
        <w:rPr>
          <w:rFonts w:ascii="Times New Roman" w:hAnsi="Times New Roman"/>
          <w:b/>
          <w:bCs/>
          <w:color w:val="000000"/>
        </w:rPr>
        <w:t xml:space="preserve"> </w:t>
      </w:r>
      <w:proofErr w:type="spellStart"/>
      <w:r w:rsidRPr="00005A73">
        <w:rPr>
          <w:rFonts w:ascii="Times New Roman" w:hAnsi="Times New Roman"/>
          <w:b/>
          <w:bCs/>
          <w:color w:val="000000"/>
        </w:rPr>
        <w:t>kĩ</w:t>
      </w:r>
      <w:proofErr w:type="spellEnd"/>
      <w:r w:rsidRPr="00005A73">
        <w:rPr>
          <w:rFonts w:ascii="Times New Roman" w:hAnsi="Times New Roman"/>
          <w:b/>
          <w:bCs/>
          <w:color w:val="000000"/>
        </w:rPr>
        <w:t xml:space="preserve"> </w:t>
      </w:r>
      <w:proofErr w:type="spellStart"/>
      <w:r w:rsidRPr="00005A73">
        <w:rPr>
          <w:rFonts w:ascii="Times New Roman" w:hAnsi="Times New Roman"/>
          <w:b/>
          <w:bCs/>
          <w:color w:val="000000"/>
        </w:rPr>
        <w:t>thuật</w:t>
      </w:r>
      <w:proofErr w:type="spellEnd"/>
      <w:r w:rsidRPr="00005A73">
        <w:rPr>
          <w:rFonts w:ascii="Times New Roman" w:hAnsi="Times New Roman"/>
          <w:b/>
          <w:bCs/>
          <w:color w:val="000000"/>
        </w:rPr>
        <w:t xml:space="preserve"> </w:t>
      </w:r>
      <w:proofErr w:type="spellStart"/>
      <w:r w:rsidRPr="00005A73">
        <w:rPr>
          <w:rFonts w:ascii="Times New Roman" w:hAnsi="Times New Roman"/>
          <w:b/>
          <w:bCs/>
          <w:color w:val="000000"/>
        </w:rPr>
        <w:t>có</w:t>
      </w:r>
      <w:proofErr w:type="spellEnd"/>
      <w:r w:rsidRPr="00005A73">
        <w:rPr>
          <w:rFonts w:ascii="Times New Roman" w:hAnsi="Times New Roman"/>
          <w:b/>
          <w:bCs/>
          <w:color w:val="000000"/>
        </w:rPr>
        <w:t xml:space="preserve"> </w:t>
      </w:r>
      <w:proofErr w:type="spellStart"/>
      <w:r w:rsidRPr="00005A73">
        <w:rPr>
          <w:rFonts w:ascii="Times New Roman" w:hAnsi="Times New Roman"/>
          <w:b/>
          <w:bCs/>
          <w:color w:val="000000"/>
        </w:rPr>
        <w:t>ghi</w:t>
      </w:r>
      <w:proofErr w:type="spellEnd"/>
      <w:r w:rsidRPr="00005A73">
        <w:rPr>
          <w:rFonts w:ascii="Times New Roman" w:hAnsi="Times New Roman"/>
          <w:b/>
          <w:bCs/>
          <w:color w:val="000000"/>
        </w:rPr>
        <w:t xml:space="preserve"> </w:t>
      </w:r>
      <w:proofErr w:type="spellStart"/>
      <w:r w:rsidRPr="00005A73">
        <w:rPr>
          <w:rFonts w:ascii="Times New Roman" w:hAnsi="Times New Roman"/>
          <w:b/>
          <w:bCs/>
          <w:color w:val="000000"/>
        </w:rPr>
        <w:t>tỷ</w:t>
      </w:r>
      <w:proofErr w:type="spellEnd"/>
      <w:r w:rsidRPr="00005A73">
        <w:rPr>
          <w:rFonts w:ascii="Times New Roman" w:hAnsi="Times New Roman"/>
          <w:b/>
          <w:bCs/>
          <w:color w:val="000000"/>
        </w:rPr>
        <w:t xml:space="preserve"> </w:t>
      </w:r>
      <w:proofErr w:type="spellStart"/>
      <w:r w:rsidRPr="00005A73">
        <w:rPr>
          <w:rFonts w:ascii="Times New Roman" w:hAnsi="Times New Roman"/>
          <w:b/>
          <w:bCs/>
          <w:color w:val="000000"/>
        </w:rPr>
        <w:t>lệ</w:t>
      </w:r>
      <w:proofErr w:type="spellEnd"/>
      <w:r w:rsidRPr="00005A73">
        <w:rPr>
          <w:rFonts w:ascii="Times New Roman" w:hAnsi="Times New Roman"/>
          <w:b/>
          <w:bCs/>
          <w:color w:val="000000"/>
        </w:rPr>
        <w:t xml:space="preserve"> 1: 100 </w:t>
      </w:r>
      <w:proofErr w:type="spellStart"/>
      <w:r w:rsidRPr="00005A73">
        <w:rPr>
          <w:rFonts w:ascii="Times New Roman" w:hAnsi="Times New Roman"/>
          <w:b/>
          <w:bCs/>
          <w:color w:val="000000"/>
        </w:rPr>
        <w:t>nghĩa</w:t>
      </w:r>
      <w:proofErr w:type="spellEnd"/>
      <w:r w:rsidRPr="00005A73">
        <w:rPr>
          <w:rFonts w:ascii="Times New Roman" w:hAnsi="Times New Roman"/>
          <w:b/>
          <w:bCs/>
          <w:color w:val="000000"/>
        </w:rPr>
        <w:t xml:space="preserve"> </w:t>
      </w:r>
      <w:proofErr w:type="spellStart"/>
      <w:r w:rsidRPr="00005A73">
        <w:rPr>
          <w:rFonts w:ascii="Times New Roman" w:hAnsi="Times New Roman"/>
          <w:b/>
          <w:bCs/>
          <w:color w:val="000000"/>
        </w:rPr>
        <w:t>là</w:t>
      </w:r>
      <w:proofErr w:type="spellEnd"/>
    </w:p>
    <w:p w:rsidR="00FE73E4" w:rsidRPr="00005A73" w:rsidRDefault="00FE73E4" w:rsidP="00FE73E4">
      <w:pPr>
        <w:tabs>
          <w:tab w:val="left" w:pos="567"/>
          <w:tab w:val="left" w:pos="2500"/>
          <w:tab w:val="left" w:pos="2694"/>
          <w:tab w:val="left" w:pos="4395"/>
          <w:tab w:val="left" w:pos="6663"/>
        </w:tabs>
        <w:ind w:right="394"/>
        <w:outlineLvl w:val="0"/>
        <w:rPr>
          <w:rFonts w:ascii="Times New Roman" w:hAnsi="Times New Roman"/>
          <w:color w:val="000000"/>
        </w:rPr>
      </w:pPr>
      <w:r w:rsidRPr="00005A73">
        <w:rPr>
          <w:rFonts w:ascii="Times New Roman" w:hAnsi="Times New Roman"/>
          <w:color w:val="000000"/>
        </w:rPr>
        <w:tab/>
      </w:r>
      <w:r w:rsidRPr="001F4755">
        <w:rPr>
          <w:rFonts w:ascii="Times New Roman" w:hAnsi="Times New Roman"/>
          <w:color w:val="FF0000"/>
        </w:rPr>
        <w:t xml:space="preserve">A. </w:t>
      </w:r>
      <w:proofErr w:type="spellStart"/>
      <w:r w:rsidRPr="001F4755">
        <w:rPr>
          <w:rFonts w:ascii="Times New Roman" w:hAnsi="Times New Roman"/>
          <w:color w:val="FF0000"/>
        </w:rPr>
        <w:t>kích</w:t>
      </w:r>
      <w:proofErr w:type="spellEnd"/>
      <w:r w:rsidRPr="001F4755">
        <w:rPr>
          <w:rFonts w:ascii="Times New Roman" w:hAnsi="Times New Roman"/>
          <w:color w:val="FF0000"/>
        </w:rPr>
        <w:t xml:space="preserve"> </w:t>
      </w:r>
      <w:proofErr w:type="spellStart"/>
      <w:r w:rsidRPr="001F4755">
        <w:rPr>
          <w:rFonts w:ascii="Times New Roman" w:hAnsi="Times New Roman"/>
          <w:color w:val="FF0000"/>
        </w:rPr>
        <w:t>th</w:t>
      </w:r>
      <w:r w:rsidRPr="001F4755">
        <w:rPr>
          <w:rFonts w:ascii="Times New Roman" w:hAnsi="Times New Roman" w:hint="eastAsia"/>
          <w:color w:val="FF0000"/>
        </w:rPr>
        <w:t>ư</w:t>
      </w:r>
      <w:r w:rsidRPr="001F4755">
        <w:rPr>
          <w:rFonts w:ascii="Times New Roman" w:hAnsi="Times New Roman"/>
          <w:color w:val="FF0000"/>
        </w:rPr>
        <w:t>ớc</w:t>
      </w:r>
      <w:proofErr w:type="spellEnd"/>
      <w:r w:rsidRPr="001F4755">
        <w:rPr>
          <w:rFonts w:ascii="Times New Roman" w:hAnsi="Times New Roman"/>
          <w:color w:val="FF0000"/>
        </w:rPr>
        <w:t xml:space="preserve"> </w:t>
      </w:r>
      <w:proofErr w:type="spellStart"/>
      <w:r w:rsidRPr="001F4755">
        <w:rPr>
          <w:rFonts w:ascii="Times New Roman" w:hAnsi="Times New Roman"/>
          <w:color w:val="FF0000"/>
        </w:rPr>
        <w:t>trong</w:t>
      </w:r>
      <w:proofErr w:type="spellEnd"/>
      <w:r w:rsidRPr="001F4755">
        <w:rPr>
          <w:rFonts w:ascii="Times New Roman" w:hAnsi="Times New Roman"/>
          <w:color w:val="FF0000"/>
        </w:rPr>
        <w:t xml:space="preserve"> </w:t>
      </w:r>
      <w:proofErr w:type="spellStart"/>
      <w:r w:rsidRPr="001F4755">
        <w:rPr>
          <w:rFonts w:ascii="Times New Roman" w:hAnsi="Times New Roman"/>
          <w:color w:val="FF0000"/>
        </w:rPr>
        <w:t>bản</w:t>
      </w:r>
      <w:proofErr w:type="spellEnd"/>
      <w:r w:rsidRPr="001F4755">
        <w:rPr>
          <w:rFonts w:ascii="Times New Roman" w:hAnsi="Times New Roman"/>
          <w:color w:val="FF0000"/>
        </w:rPr>
        <w:t xml:space="preserve"> </w:t>
      </w:r>
      <w:proofErr w:type="spellStart"/>
      <w:r w:rsidRPr="001F4755">
        <w:rPr>
          <w:rFonts w:ascii="Times New Roman" w:hAnsi="Times New Roman"/>
          <w:color w:val="FF0000"/>
        </w:rPr>
        <w:t>vẽ</w:t>
      </w:r>
      <w:proofErr w:type="spellEnd"/>
      <w:r w:rsidRPr="001F4755">
        <w:rPr>
          <w:rFonts w:ascii="Times New Roman" w:hAnsi="Times New Roman"/>
          <w:color w:val="FF0000"/>
        </w:rPr>
        <w:t xml:space="preserve"> </w:t>
      </w:r>
      <w:proofErr w:type="spellStart"/>
      <w:r w:rsidRPr="001F4755">
        <w:rPr>
          <w:rFonts w:ascii="Times New Roman" w:hAnsi="Times New Roman"/>
          <w:color w:val="FF0000"/>
        </w:rPr>
        <w:t>nhỏ</w:t>
      </w:r>
      <w:proofErr w:type="spellEnd"/>
      <w:r w:rsidRPr="001F4755">
        <w:rPr>
          <w:rFonts w:ascii="Times New Roman" w:hAnsi="Times New Roman"/>
          <w:color w:val="FF0000"/>
        </w:rPr>
        <w:t xml:space="preserve"> </w:t>
      </w:r>
      <w:proofErr w:type="spellStart"/>
      <w:r w:rsidRPr="001F4755">
        <w:rPr>
          <w:rFonts w:ascii="Times New Roman" w:hAnsi="Times New Roman"/>
          <w:color w:val="FF0000"/>
        </w:rPr>
        <w:t>h</w:t>
      </w:r>
      <w:r w:rsidRPr="001F4755">
        <w:rPr>
          <w:rFonts w:ascii="Times New Roman" w:hAnsi="Times New Roman" w:hint="eastAsia"/>
          <w:color w:val="FF0000"/>
        </w:rPr>
        <w:t>ơ</w:t>
      </w:r>
      <w:r w:rsidRPr="001F4755">
        <w:rPr>
          <w:rFonts w:ascii="Times New Roman" w:hAnsi="Times New Roman"/>
          <w:color w:val="FF0000"/>
        </w:rPr>
        <w:t>n</w:t>
      </w:r>
      <w:proofErr w:type="spellEnd"/>
      <w:r w:rsidRPr="001F4755">
        <w:rPr>
          <w:rFonts w:ascii="Times New Roman" w:hAnsi="Times New Roman"/>
          <w:color w:val="FF0000"/>
        </w:rPr>
        <w:t xml:space="preserve"> </w:t>
      </w:r>
      <w:proofErr w:type="spellStart"/>
      <w:r w:rsidRPr="001F4755">
        <w:rPr>
          <w:rFonts w:ascii="Times New Roman" w:hAnsi="Times New Roman"/>
          <w:color w:val="FF0000"/>
        </w:rPr>
        <w:t>kích</w:t>
      </w:r>
      <w:proofErr w:type="spellEnd"/>
      <w:r w:rsidRPr="001F4755">
        <w:rPr>
          <w:rFonts w:ascii="Times New Roman" w:hAnsi="Times New Roman"/>
          <w:color w:val="FF0000"/>
        </w:rPr>
        <w:t xml:space="preserve"> </w:t>
      </w:r>
      <w:proofErr w:type="spellStart"/>
      <w:r w:rsidRPr="001F4755">
        <w:rPr>
          <w:rFonts w:ascii="Times New Roman" w:hAnsi="Times New Roman"/>
          <w:color w:val="FF0000"/>
        </w:rPr>
        <w:t>th</w:t>
      </w:r>
      <w:r w:rsidRPr="001F4755">
        <w:rPr>
          <w:rFonts w:ascii="Times New Roman" w:hAnsi="Times New Roman" w:hint="eastAsia"/>
          <w:color w:val="FF0000"/>
        </w:rPr>
        <w:t>ư</w:t>
      </w:r>
      <w:r w:rsidRPr="001F4755">
        <w:rPr>
          <w:rFonts w:ascii="Times New Roman" w:hAnsi="Times New Roman"/>
          <w:color w:val="FF0000"/>
        </w:rPr>
        <w:t>ớc</w:t>
      </w:r>
      <w:proofErr w:type="spellEnd"/>
      <w:r w:rsidRPr="001F4755">
        <w:rPr>
          <w:rFonts w:ascii="Times New Roman" w:hAnsi="Times New Roman"/>
          <w:color w:val="FF0000"/>
        </w:rPr>
        <w:t xml:space="preserve"> </w:t>
      </w:r>
      <w:proofErr w:type="spellStart"/>
      <w:r w:rsidRPr="001F4755">
        <w:rPr>
          <w:rFonts w:ascii="Times New Roman" w:hAnsi="Times New Roman"/>
          <w:color w:val="FF0000"/>
        </w:rPr>
        <w:t>ngoài</w:t>
      </w:r>
      <w:proofErr w:type="spellEnd"/>
      <w:r w:rsidRPr="001F4755">
        <w:rPr>
          <w:rFonts w:ascii="Times New Roman" w:hAnsi="Times New Roman"/>
          <w:color w:val="FF0000"/>
        </w:rPr>
        <w:t xml:space="preserve"> 100 </w:t>
      </w:r>
      <w:proofErr w:type="spellStart"/>
      <w:r w:rsidRPr="001F4755">
        <w:rPr>
          <w:rFonts w:ascii="Times New Roman" w:hAnsi="Times New Roman"/>
          <w:color w:val="FF0000"/>
        </w:rPr>
        <w:t>lần</w:t>
      </w:r>
      <w:proofErr w:type="spellEnd"/>
      <w:r w:rsidRPr="001F4755">
        <w:rPr>
          <w:rFonts w:ascii="Times New Roman" w:hAnsi="Times New Roman"/>
          <w:color w:val="FF0000"/>
        </w:rPr>
        <w:t xml:space="preserve">.        </w:t>
      </w:r>
    </w:p>
    <w:p w:rsidR="00FE73E4" w:rsidRPr="00005A73" w:rsidRDefault="00FE73E4" w:rsidP="00FE73E4">
      <w:pPr>
        <w:tabs>
          <w:tab w:val="left" w:pos="567"/>
          <w:tab w:val="left" w:pos="2500"/>
          <w:tab w:val="left" w:pos="2694"/>
          <w:tab w:val="left" w:pos="4395"/>
          <w:tab w:val="left" w:pos="6663"/>
        </w:tabs>
        <w:ind w:right="394"/>
        <w:outlineLvl w:val="0"/>
        <w:rPr>
          <w:rFonts w:ascii="Times New Roman" w:hAnsi="Times New Roman"/>
          <w:color w:val="000000"/>
        </w:rPr>
      </w:pPr>
      <w:r w:rsidRPr="00005A73">
        <w:rPr>
          <w:rFonts w:ascii="Times New Roman" w:hAnsi="Times New Roman"/>
          <w:color w:val="000000"/>
        </w:rPr>
        <w:tab/>
        <w:t xml:space="preserve">C. </w:t>
      </w:r>
      <w:proofErr w:type="spellStart"/>
      <w:r w:rsidRPr="00005A73">
        <w:rPr>
          <w:rFonts w:ascii="Times New Roman" w:hAnsi="Times New Roman"/>
          <w:color w:val="000000"/>
        </w:rPr>
        <w:t>bản</w:t>
      </w:r>
      <w:proofErr w:type="spellEnd"/>
      <w:r w:rsidRPr="00005A73">
        <w:rPr>
          <w:rFonts w:ascii="Times New Roman" w:hAnsi="Times New Roman"/>
          <w:color w:val="000000"/>
        </w:rPr>
        <w:t xml:space="preserve"> </w:t>
      </w:r>
      <w:proofErr w:type="spellStart"/>
      <w:r w:rsidRPr="00005A73">
        <w:rPr>
          <w:rFonts w:ascii="Times New Roman" w:hAnsi="Times New Roman"/>
          <w:color w:val="000000"/>
        </w:rPr>
        <w:t>vẽ</w:t>
      </w:r>
      <w:proofErr w:type="spellEnd"/>
      <w:r w:rsidRPr="00005A73">
        <w:rPr>
          <w:rFonts w:ascii="Times New Roman" w:hAnsi="Times New Roman"/>
          <w:color w:val="000000"/>
        </w:rPr>
        <w:t xml:space="preserve"> </w:t>
      </w:r>
      <w:proofErr w:type="spellStart"/>
      <w:r w:rsidRPr="00005A73">
        <w:rPr>
          <w:rFonts w:ascii="Times New Roman" w:hAnsi="Times New Roman"/>
          <w:color w:val="000000"/>
        </w:rPr>
        <w:t>phóng</w:t>
      </w:r>
      <w:proofErr w:type="spellEnd"/>
      <w:r w:rsidRPr="00005A73">
        <w:rPr>
          <w:rFonts w:ascii="Times New Roman" w:hAnsi="Times New Roman"/>
          <w:color w:val="000000"/>
        </w:rPr>
        <w:t xml:space="preserve"> to so </w:t>
      </w:r>
      <w:proofErr w:type="spellStart"/>
      <w:r w:rsidRPr="00005A73">
        <w:rPr>
          <w:rFonts w:ascii="Times New Roman" w:hAnsi="Times New Roman"/>
          <w:color w:val="000000"/>
        </w:rPr>
        <w:t>với</w:t>
      </w:r>
      <w:proofErr w:type="spellEnd"/>
      <w:r w:rsidRPr="00005A73">
        <w:rPr>
          <w:rFonts w:ascii="Times New Roman" w:hAnsi="Times New Roman"/>
          <w:color w:val="000000"/>
        </w:rPr>
        <w:t xml:space="preserve"> </w:t>
      </w:r>
      <w:proofErr w:type="spellStart"/>
      <w:r w:rsidRPr="00005A73">
        <w:rPr>
          <w:rFonts w:ascii="Times New Roman" w:hAnsi="Times New Roman"/>
          <w:color w:val="000000"/>
        </w:rPr>
        <w:t>vật</w:t>
      </w:r>
      <w:proofErr w:type="spellEnd"/>
      <w:r w:rsidRPr="00005A73">
        <w:rPr>
          <w:rFonts w:ascii="Times New Roman" w:hAnsi="Times New Roman"/>
          <w:color w:val="000000"/>
        </w:rPr>
        <w:t xml:space="preserve"> </w:t>
      </w:r>
      <w:proofErr w:type="spellStart"/>
      <w:r w:rsidRPr="00005A73">
        <w:rPr>
          <w:rFonts w:ascii="Times New Roman" w:hAnsi="Times New Roman"/>
          <w:color w:val="000000"/>
        </w:rPr>
        <w:t>thật</w:t>
      </w:r>
      <w:proofErr w:type="spellEnd"/>
      <w:r w:rsidRPr="00005A73">
        <w:rPr>
          <w:rFonts w:ascii="Times New Roman" w:hAnsi="Times New Roman"/>
          <w:color w:val="000000"/>
        </w:rPr>
        <w:t>.</w:t>
      </w:r>
    </w:p>
    <w:p w:rsidR="00FE73E4" w:rsidRPr="00005A73" w:rsidRDefault="00FE73E4" w:rsidP="00FE73E4">
      <w:pPr>
        <w:tabs>
          <w:tab w:val="left" w:pos="567"/>
          <w:tab w:val="left" w:pos="2500"/>
          <w:tab w:val="left" w:pos="2694"/>
          <w:tab w:val="left" w:pos="4395"/>
          <w:tab w:val="left" w:pos="6663"/>
        </w:tabs>
        <w:ind w:right="394"/>
        <w:outlineLvl w:val="0"/>
        <w:rPr>
          <w:rFonts w:ascii="Times New Roman" w:hAnsi="Times New Roman"/>
          <w:color w:val="000000"/>
        </w:rPr>
      </w:pPr>
      <w:r w:rsidRPr="00005A73">
        <w:rPr>
          <w:rFonts w:ascii="Times New Roman" w:hAnsi="Times New Roman"/>
          <w:color w:val="000000"/>
        </w:rPr>
        <w:tab/>
        <w:t xml:space="preserve">B. </w:t>
      </w:r>
      <w:proofErr w:type="spellStart"/>
      <w:r w:rsidRPr="00005A73">
        <w:rPr>
          <w:rFonts w:ascii="Times New Roman" w:hAnsi="Times New Roman"/>
          <w:color w:val="000000"/>
        </w:rPr>
        <w:t>kích</w:t>
      </w:r>
      <w:proofErr w:type="spellEnd"/>
      <w:r w:rsidRPr="00005A73">
        <w:rPr>
          <w:rFonts w:ascii="Times New Roman" w:hAnsi="Times New Roman"/>
          <w:color w:val="000000"/>
        </w:rPr>
        <w:t xml:space="preserve"> </w:t>
      </w:r>
      <w:proofErr w:type="spellStart"/>
      <w:r w:rsidRPr="00005A73">
        <w:rPr>
          <w:rFonts w:ascii="Times New Roman" w:hAnsi="Times New Roman"/>
          <w:color w:val="000000"/>
        </w:rPr>
        <w:t>th</w:t>
      </w:r>
      <w:r w:rsidRPr="00005A73">
        <w:rPr>
          <w:rFonts w:ascii="Times New Roman" w:hAnsi="Times New Roman" w:hint="eastAsia"/>
          <w:color w:val="000000"/>
        </w:rPr>
        <w:t>ư</w:t>
      </w:r>
      <w:r w:rsidRPr="00005A73">
        <w:rPr>
          <w:rFonts w:ascii="Times New Roman" w:hAnsi="Times New Roman"/>
          <w:color w:val="000000"/>
        </w:rPr>
        <w:t>ớc</w:t>
      </w:r>
      <w:proofErr w:type="spellEnd"/>
      <w:r w:rsidRPr="00005A73">
        <w:rPr>
          <w:rFonts w:ascii="Times New Roman" w:hAnsi="Times New Roman"/>
          <w:color w:val="000000"/>
        </w:rPr>
        <w:t xml:space="preserve"> </w:t>
      </w:r>
      <w:proofErr w:type="spellStart"/>
      <w:r w:rsidRPr="00005A73">
        <w:rPr>
          <w:rFonts w:ascii="Times New Roman" w:hAnsi="Times New Roman"/>
          <w:color w:val="000000"/>
        </w:rPr>
        <w:t>trong</w:t>
      </w:r>
      <w:proofErr w:type="spellEnd"/>
      <w:r w:rsidRPr="00005A73">
        <w:rPr>
          <w:rFonts w:ascii="Times New Roman" w:hAnsi="Times New Roman"/>
          <w:color w:val="000000"/>
        </w:rPr>
        <w:t xml:space="preserve"> </w:t>
      </w:r>
      <w:proofErr w:type="spellStart"/>
      <w:r w:rsidRPr="00005A73">
        <w:rPr>
          <w:rFonts w:ascii="Times New Roman" w:hAnsi="Times New Roman"/>
          <w:color w:val="000000"/>
        </w:rPr>
        <w:t>bản</w:t>
      </w:r>
      <w:proofErr w:type="spellEnd"/>
      <w:r w:rsidRPr="00005A73">
        <w:rPr>
          <w:rFonts w:ascii="Times New Roman" w:hAnsi="Times New Roman"/>
          <w:color w:val="000000"/>
        </w:rPr>
        <w:t xml:space="preserve"> </w:t>
      </w:r>
      <w:proofErr w:type="spellStart"/>
      <w:r w:rsidRPr="00005A73">
        <w:rPr>
          <w:rFonts w:ascii="Times New Roman" w:hAnsi="Times New Roman"/>
          <w:color w:val="000000"/>
        </w:rPr>
        <w:t>vẽ</w:t>
      </w:r>
      <w:proofErr w:type="spellEnd"/>
      <w:r w:rsidRPr="00005A73">
        <w:rPr>
          <w:rFonts w:ascii="Times New Roman" w:hAnsi="Times New Roman"/>
          <w:color w:val="000000"/>
        </w:rPr>
        <w:t xml:space="preserve"> </w:t>
      </w:r>
      <w:proofErr w:type="spellStart"/>
      <w:r w:rsidRPr="00005A73">
        <w:rPr>
          <w:rFonts w:ascii="Times New Roman" w:hAnsi="Times New Roman"/>
          <w:color w:val="000000"/>
        </w:rPr>
        <w:t>lớn</w:t>
      </w:r>
      <w:proofErr w:type="spellEnd"/>
      <w:r w:rsidRPr="00005A73">
        <w:rPr>
          <w:rFonts w:ascii="Times New Roman" w:hAnsi="Times New Roman"/>
          <w:color w:val="000000"/>
        </w:rPr>
        <w:t xml:space="preserve"> </w:t>
      </w:r>
      <w:proofErr w:type="spellStart"/>
      <w:r w:rsidRPr="00005A73">
        <w:rPr>
          <w:rFonts w:ascii="Times New Roman" w:hAnsi="Times New Roman"/>
          <w:color w:val="000000"/>
        </w:rPr>
        <w:t>h</w:t>
      </w:r>
      <w:r w:rsidRPr="00005A73">
        <w:rPr>
          <w:rFonts w:ascii="Times New Roman" w:hAnsi="Times New Roman" w:hint="eastAsia"/>
          <w:color w:val="000000"/>
        </w:rPr>
        <w:t>ơ</w:t>
      </w:r>
      <w:r w:rsidRPr="00005A73">
        <w:rPr>
          <w:rFonts w:ascii="Times New Roman" w:hAnsi="Times New Roman"/>
          <w:color w:val="000000"/>
        </w:rPr>
        <w:t>n</w:t>
      </w:r>
      <w:proofErr w:type="spellEnd"/>
      <w:r w:rsidRPr="00005A73">
        <w:rPr>
          <w:rFonts w:ascii="Times New Roman" w:hAnsi="Times New Roman"/>
          <w:color w:val="000000"/>
        </w:rPr>
        <w:t xml:space="preserve"> </w:t>
      </w:r>
      <w:proofErr w:type="spellStart"/>
      <w:r w:rsidRPr="00005A73">
        <w:rPr>
          <w:rFonts w:ascii="Times New Roman" w:hAnsi="Times New Roman"/>
          <w:color w:val="000000"/>
        </w:rPr>
        <w:t>kích</w:t>
      </w:r>
      <w:proofErr w:type="spellEnd"/>
      <w:r w:rsidRPr="00005A73">
        <w:rPr>
          <w:rFonts w:ascii="Times New Roman" w:hAnsi="Times New Roman"/>
          <w:color w:val="000000"/>
        </w:rPr>
        <w:t xml:space="preserve"> </w:t>
      </w:r>
      <w:proofErr w:type="spellStart"/>
      <w:r w:rsidRPr="00005A73">
        <w:rPr>
          <w:rFonts w:ascii="Times New Roman" w:hAnsi="Times New Roman"/>
          <w:color w:val="000000"/>
        </w:rPr>
        <w:t>th</w:t>
      </w:r>
      <w:r w:rsidRPr="00005A73">
        <w:rPr>
          <w:rFonts w:ascii="Times New Roman" w:hAnsi="Times New Roman" w:hint="eastAsia"/>
          <w:color w:val="000000"/>
        </w:rPr>
        <w:t>ư</w:t>
      </w:r>
      <w:r w:rsidRPr="00005A73">
        <w:rPr>
          <w:rFonts w:ascii="Times New Roman" w:hAnsi="Times New Roman"/>
          <w:color w:val="000000"/>
        </w:rPr>
        <w:t>ớc</w:t>
      </w:r>
      <w:proofErr w:type="spellEnd"/>
      <w:r w:rsidRPr="00005A73">
        <w:rPr>
          <w:rFonts w:ascii="Times New Roman" w:hAnsi="Times New Roman"/>
          <w:color w:val="000000"/>
        </w:rPr>
        <w:t xml:space="preserve"> </w:t>
      </w:r>
      <w:proofErr w:type="spellStart"/>
      <w:r w:rsidRPr="00005A73">
        <w:rPr>
          <w:rFonts w:ascii="Times New Roman" w:hAnsi="Times New Roman"/>
          <w:color w:val="000000"/>
        </w:rPr>
        <w:t>ngoài</w:t>
      </w:r>
      <w:proofErr w:type="spellEnd"/>
      <w:r w:rsidRPr="00005A73">
        <w:rPr>
          <w:rFonts w:ascii="Times New Roman" w:hAnsi="Times New Roman"/>
          <w:color w:val="000000"/>
        </w:rPr>
        <w:t xml:space="preserve"> 100 </w:t>
      </w:r>
      <w:proofErr w:type="spellStart"/>
      <w:r w:rsidRPr="00005A73">
        <w:rPr>
          <w:rFonts w:ascii="Times New Roman" w:hAnsi="Times New Roman"/>
          <w:color w:val="000000"/>
        </w:rPr>
        <w:t>lần</w:t>
      </w:r>
      <w:proofErr w:type="spellEnd"/>
      <w:r w:rsidRPr="00005A73">
        <w:rPr>
          <w:rFonts w:ascii="Times New Roman" w:hAnsi="Times New Roman"/>
          <w:color w:val="000000"/>
        </w:rPr>
        <w:t xml:space="preserve">.         </w:t>
      </w:r>
    </w:p>
    <w:p w:rsidR="00FE73E4" w:rsidRPr="00005A73" w:rsidRDefault="00FE73E4" w:rsidP="00FE73E4">
      <w:pPr>
        <w:tabs>
          <w:tab w:val="left" w:pos="567"/>
          <w:tab w:val="left" w:pos="2500"/>
          <w:tab w:val="left" w:pos="2694"/>
          <w:tab w:val="left" w:pos="4395"/>
          <w:tab w:val="left" w:pos="6663"/>
        </w:tabs>
        <w:ind w:right="394"/>
        <w:outlineLvl w:val="0"/>
        <w:rPr>
          <w:rFonts w:ascii="Times New Roman" w:hAnsi="Times New Roman"/>
          <w:color w:val="000000"/>
        </w:rPr>
      </w:pPr>
      <w:r w:rsidRPr="00005A73">
        <w:rPr>
          <w:rFonts w:ascii="Times New Roman" w:hAnsi="Times New Roman"/>
          <w:color w:val="000000"/>
        </w:rPr>
        <w:tab/>
        <w:t xml:space="preserve">D. </w:t>
      </w:r>
      <w:proofErr w:type="spellStart"/>
      <w:r w:rsidRPr="00005A73">
        <w:rPr>
          <w:rFonts w:ascii="Times New Roman" w:hAnsi="Times New Roman"/>
          <w:color w:val="000000"/>
        </w:rPr>
        <w:t>bản</w:t>
      </w:r>
      <w:proofErr w:type="spellEnd"/>
      <w:r w:rsidRPr="00005A73">
        <w:rPr>
          <w:rFonts w:ascii="Times New Roman" w:hAnsi="Times New Roman"/>
          <w:color w:val="000000"/>
        </w:rPr>
        <w:t xml:space="preserve"> </w:t>
      </w:r>
      <w:proofErr w:type="spellStart"/>
      <w:r w:rsidRPr="00005A73">
        <w:rPr>
          <w:rFonts w:ascii="Times New Roman" w:hAnsi="Times New Roman"/>
          <w:color w:val="000000"/>
        </w:rPr>
        <w:t>vẽ</w:t>
      </w:r>
      <w:proofErr w:type="spellEnd"/>
      <w:r w:rsidRPr="00005A73">
        <w:rPr>
          <w:rFonts w:ascii="Times New Roman" w:hAnsi="Times New Roman"/>
          <w:color w:val="000000"/>
        </w:rPr>
        <w:t xml:space="preserve"> </w:t>
      </w:r>
      <w:proofErr w:type="spellStart"/>
      <w:r w:rsidRPr="00005A73">
        <w:rPr>
          <w:rFonts w:ascii="Times New Roman" w:hAnsi="Times New Roman"/>
          <w:color w:val="000000"/>
        </w:rPr>
        <w:t>thu</w:t>
      </w:r>
      <w:proofErr w:type="spellEnd"/>
      <w:r w:rsidRPr="00005A73">
        <w:rPr>
          <w:rFonts w:ascii="Times New Roman" w:hAnsi="Times New Roman"/>
          <w:color w:val="000000"/>
        </w:rPr>
        <w:t xml:space="preserve"> </w:t>
      </w:r>
      <w:proofErr w:type="spellStart"/>
      <w:r w:rsidRPr="00005A73">
        <w:rPr>
          <w:rFonts w:ascii="Times New Roman" w:hAnsi="Times New Roman"/>
          <w:color w:val="000000"/>
        </w:rPr>
        <w:t>nhỏ</w:t>
      </w:r>
      <w:proofErr w:type="spellEnd"/>
      <w:r w:rsidRPr="00005A73">
        <w:rPr>
          <w:rFonts w:ascii="Times New Roman" w:hAnsi="Times New Roman"/>
          <w:color w:val="000000"/>
        </w:rPr>
        <w:t xml:space="preserve"> so </w:t>
      </w:r>
      <w:proofErr w:type="spellStart"/>
      <w:r w:rsidRPr="00005A73">
        <w:rPr>
          <w:rFonts w:ascii="Times New Roman" w:hAnsi="Times New Roman"/>
          <w:color w:val="000000"/>
        </w:rPr>
        <w:t>với</w:t>
      </w:r>
      <w:proofErr w:type="spellEnd"/>
      <w:r w:rsidRPr="00005A73">
        <w:rPr>
          <w:rFonts w:ascii="Times New Roman" w:hAnsi="Times New Roman"/>
          <w:color w:val="000000"/>
        </w:rPr>
        <w:t xml:space="preserve"> </w:t>
      </w:r>
      <w:proofErr w:type="spellStart"/>
      <w:r w:rsidRPr="00005A73">
        <w:rPr>
          <w:rFonts w:ascii="Times New Roman" w:hAnsi="Times New Roman"/>
          <w:color w:val="000000"/>
        </w:rPr>
        <w:t>vật</w:t>
      </w:r>
      <w:proofErr w:type="spellEnd"/>
      <w:r w:rsidRPr="00005A73">
        <w:rPr>
          <w:rFonts w:ascii="Times New Roman" w:hAnsi="Times New Roman"/>
          <w:color w:val="000000"/>
        </w:rPr>
        <w:t xml:space="preserve"> </w:t>
      </w:r>
      <w:proofErr w:type="spellStart"/>
      <w:r w:rsidRPr="00005A73">
        <w:rPr>
          <w:rFonts w:ascii="Times New Roman" w:hAnsi="Times New Roman"/>
          <w:color w:val="000000"/>
        </w:rPr>
        <w:t>thật</w:t>
      </w:r>
      <w:proofErr w:type="spellEnd"/>
      <w:r w:rsidRPr="00005A73">
        <w:rPr>
          <w:rFonts w:ascii="Times New Roman" w:hAnsi="Times New Roman"/>
          <w:color w:val="000000"/>
        </w:rPr>
        <w:t>.</w:t>
      </w:r>
    </w:p>
    <w:p w:rsidR="00FE73E4" w:rsidRPr="00005A73" w:rsidRDefault="00FE73E4" w:rsidP="00FE73E4">
      <w:pPr>
        <w:tabs>
          <w:tab w:val="left" w:pos="567"/>
          <w:tab w:val="left" w:pos="2500"/>
          <w:tab w:val="left" w:pos="2694"/>
          <w:tab w:val="left" w:pos="4395"/>
          <w:tab w:val="left" w:pos="5103"/>
          <w:tab w:val="left" w:pos="6663"/>
        </w:tabs>
        <w:ind w:right="394"/>
        <w:outlineLvl w:val="0"/>
        <w:rPr>
          <w:rFonts w:ascii="Times New Roman" w:hAnsi="Times New Roman"/>
          <w:b/>
          <w:bCs/>
          <w:shd w:val="clear" w:color="auto" w:fill="FFFFFF"/>
        </w:rPr>
      </w:pPr>
      <w:proofErr w:type="spellStart"/>
      <w:r w:rsidRPr="00005A73">
        <w:rPr>
          <w:rFonts w:ascii="Times New Roman" w:hAnsi="Times New Roman"/>
          <w:b/>
          <w:bCs/>
          <w:color w:val="000000"/>
        </w:rPr>
        <w:t>C</w:t>
      </w:r>
      <w:r>
        <w:rPr>
          <w:rFonts w:ascii="Times New Roman" w:hAnsi="Times New Roman"/>
          <w:b/>
          <w:bCs/>
          <w:color w:val="000000"/>
        </w:rPr>
        <w:t>âu</w:t>
      </w:r>
      <w:proofErr w:type="spellEnd"/>
      <w:r>
        <w:rPr>
          <w:rFonts w:ascii="Times New Roman" w:hAnsi="Times New Roman"/>
          <w:b/>
          <w:bCs/>
          <w:color w:val="000000"/>
        </w:rPr>
        <w:t xml:space="preserve"> 9</w:t>
      </w:r>
      <w:r w:rsidRPr="00005A73">
        <w:rPr>
          <w:rFonts w:ascii="Times New Roman" w:hAnsi="Times New Roman"/>
          <w:b/>
          <w:bCs/>
          <w:color w:val="000000"/>
        </w:rPr>
        <w:t xml:space="preserve">. </w:t>
      </w:r>
      <w:proofErr w:type="spellStart"/>
      <w:r w:rsidRPr="00005A73">
        <w:rPr>
          <w:rFonts w:ascii="Times New Roman" w:hAnsi="Times New Roman"/>
          <w:b/>
          <w:bCs/>
          <w:color w:val="000000"/>
        </w:rPr>
        <w:t>Trong</w:t>
      </w:r>
      <w:proofErr w:type="spellEnd"/>
      <w:r w:rsidRPr="00005A73">
        <w:rPr>
          <w:rFonts w:ascii="Times New Roman" w:hAnsi="Times New Roman"/>
          <w:b/>
          <w:bCs/>
          <w:color w:val="000000"/>
        </w:rPr>
        <w:t xml:space="preserve"> </w:t>
      </w:r>
      <w:proofErr w:type="spellStart"/>
      <w:r w:rsidRPr="00005A73">
        <w:rPr>
          <w:rFonts w:ascii="Times New Roman" w:hAnsi="Times New Roman"/>
          <w:b/>
          <w:bCs/>
          <w:color w:val="000000"/>
        </w:rPr>
        <w:t>các</w:t>
      </w:r>
      <w:proofErr w:type="spellEnd"/>
      <w:r w:rsidRPr="00005A73">
        <w:rPr>
          <w:rFonts w:ascii="Times New Roman" w:hAnsi="Times New Roman"/>
          <w:b/>
          <w:bCs/>
          <w:color w:val="000000"/>
        </w:rPr>
        <w:t xml:space="preserve"> </w:t>
      </w:r>
      <w:proofErr w:type="spellStart"/>
      <w:r w:rsidRPr="00005A73">
        <w:rPr>
          <w:rFonts w:ascii="Times New Roman" w:hAnsi="Times New Roman"/>
          <w:b/>
          <w:bCs/>
          <w:color w:val="000000"/>
        </w:rPr>
        <w:t>ph</w:t>
      </w:r>
      <w:r>
        <w:rPr>
          <w:rFonts w:ascii="Times New Roman" w:hAnsi="Times New Roman"/>
          <w:b/>
          <w:bCs/>
          <w:color w:val="000000"/>
        </w:rPr>
        <w:t>át</w:t>
      </w:r>
      <w:proofErr w:type="spellEnd"/>
      <w:r>
        <w:rPr>
          <w:rFonts w:ascii="Times New Roman" w:hAnsi="Times New Roman"/>
          <w:b/>
          <w:bCs/>
          <w:color w:val="000000"/>
        </w:rPr>
        <w:t xml:space="preserve"> </w:t>
      </w:r>
      <w:proofErr w:type="spellStart"/>
      <w:r>
        <w:rPr>
          <w:rFonts w:ascii="Times New Roman" w:hAnsi="Times New Roman"/>
          <w:b/>
          <w:bCs/>
          <w:color w:val="000000"/>
        </w:rPr>
        <w:t>biểu</w:t>
      </w:r>
      <w:proofErr w:type="spellEnd"/>
      <w:r>
        <w:rPr>
          <w:rFonts w:ascii="Times New Roman" w:hAnsi="Times New Roman"/>
          <w:b/>
          <w:bCs/>
          <w:color w:val="000000"/>
        </w:rPr>
        <w:t xml:space="preserve"> </w:t>
      </w:r>
      <w:proofErr w:type="spellStart"/>
      <w:r>
        <w:rPr>
          <w:rFonts w:ascii="Times New Roman" w:hAnsi="Times New Roman"/>
          <w:b/>
          <w:bCs/>
          <w:color w:val="000000"/>
        </w:rPr>
        <w:t>sau</w:t>
      </w:r>
      <w:proofErr w:type="spellEnd"/>
      <w:r>
        <w:rPr>
          <w:rFonts w:ascii="Times New Roman" w:hAnsi="Times New Roman"/>
          <w:b/>
          <w:bCs/>
          <w:color w:val="000000"/>
        </w:rPr>
        <w:t xml:space="preserve">, </w:t>
      </w:r>
      <w:proofErr w:type="spellStart"/>
      <w:r>
        <w:rPr>
          <w:rFonts w:ascii="Times New Roman" w:hAnsi="Times New Roman"/>
          <w:b/>
          <w:bCs/>
          <w:color w:val="000000"/>
        </w:rPr>
        <w:t>phát</w:t>
      </w:r>
      <w:proofErr w:type="spellEnd"/>
      <w:r>
        <w:rPr>
          <w:rFonts w:ascii="Times New Roman" w:hAnsi="Times New Roman"/>
          <w:b/>
          <w:bCs/>
          <w:color w:val="000000"/>
        </w:rPr>
        <w:t xml:space="preserve"> </w:t>
      </w:r>
      <w:proofErr w:type="spellStart"/>
      <w:r>
        <w:rPr>
          <w:rFonts w:ascii="Times New Roman" w:hAnsi="Times New Roman"/>
          <w:b/>
          <w:bCs/>
          <w:color w:val="000000"/>
        </w:rPr>
        <w:t>biểu</w:t>
      </w:r>
      <w:proofErr w:type="spellEnd"/>
      <w:r>
        <w:rPr>
          <w:rFonts w:ascii="Times New Roman" w:hAnsi="Times New Roman"/>
          <w:b/>
          <w:bCs/>
          <w:color w:val="000000"/>
        </w:rPr>
        <w:t xml:space="preserve"> </w:t>
      </w:r>
      <w:proofErr w:type="spellStart"/>
      <w:r>
        <w:rPr>
          <w:rFonts w:ascii="Times New Roman" w:hAnsi="Times New Roman"/>
          <w:b/>
          <w:bCs/>
          <w:color w:val="000000"/>
        </w:rPr>
        <w:t>nào</w:t>
      </w:r>
      <w:proofErr w:type="spellEnd"/>
      <w:r>
        <w:rPr>
          <w:rFonts w:ascii="Times New Roman" w:hAnsi="Times New Roman"/>
          <w:b/>
          <w:bCs/>
          <w:color w:val="000000"/>
        </w:rPr>
        <w:t xml:space="preserve"> </w:t>
      </w:r>
      <w:proofErr w:type="spellStart"/>
      <w:r>
        <w:rPr>
          <w:rFonts w:ascii="Times New Roman" w:hAnsi="Times New Roman"/>
          <w:b/>
          <w:bCs/>
          <w:color w:val="000000"/>
        </w:rPr>
        <w:t>về</w:t>
      </w:r>
      <w:proofErr w:type="spellEnd"/>
      <w:r>
        <w:rPr>
          <w:rFonts w:ascii="Times New Roman" w:hAnsi="Times New Roman"/>
          <w:b/>
          <w:bCs/>
          <w:color w:val="000000"/>
        </w:rPr>
        <w:t xml:space="preserve"> </w:t>
      </w:r>
      <w:proofErr w:type="spellStart"/>
      <w:r>
        <w:rPr>
          <w:rFonts w:ascii="Times New Roman" w:hAnsi="Times New Roman"/>
          <w:b/>
          <w:bCs/>
          <w:color w:val="000000"/>
        </w:rPr>
        <w:t>kh</w:t>
      </w:r>
      <w:r w:rsidRPr="003B002D">
        <w:rPr>
          <w:rFonts w:asciiTheme="majorHAnsi" w:hAnsiTheme="majorHAnsi"/>
          <w:b/>
          <w:bCs/>
          <w:color w:val="000000"/>
        </w:rPr>
        <w:t>ố</w:t>
      </w:r>
      <w:r>
        <w:rPr>
          <w:rFonts w:ascii="Times New Roman" w:hAnsi="Times New Roman"/>
          <w:b/>
          <w:bCs/>
          <w:color w:val="000000"/>
        </w:rPr>
        <w:t>i</w:t>
      </w:r>
      <w:proofErr w:type="spellEnd"/>
      <w:r w:rsidRPr="00005A73">
        <w:rPr>
          <w:rFonts w:ascii="Times New Roman" w:hAnsi="Times New Roman"/>
          <w:b/>
          <w:bCs/>
          <w:color w:val="000000"/>
        </w:rPr>
        <w:t xml:space="preserve"> </w:t>
      </w:r>
      <w:proofErr w:type="spellStart"/>
      <w:r w:rsidRPr="00005A73">
        <w:rPr>
          <w:rFonts w:ascii="Times New Roman" w:hAnsi="Times New Roman"/>
          <w:b/>
          <w:bCs/>
          <w:color w:val="000000"/>
        </w:rPr>
        <w:t>tròn</w:t>
      </w:r>
      <w:proofErr w:type="spellEnd"/>
      <w:r w:rsidRPr="00005A73">
        <w:rPr>
          <w:rFonts w:ascii="Times New Roman" w:hAnsi="Times New Roman"/>
          <w:b/>
          <w:bCs/>
          <w:color w:val="000000"/>
        </w:rPr>
        <w:t xml:space="preserve"> </w:t>
      </w:r>
      <w:proofErr w:type="spellStart"/>
      <w:r w:rsidRPr="00005A73">
        <w:rPr>
          <w:rFonts w:ascii="Times New Roman" w:hAnsi="Times New Roman"/>
          <w:b/>
          <w:bCs/>
          <w:color w:val="000000"/>
        </w:rPr>
        <w:t>xoay</w:t>
      </w:r>
      <w:proofErr w:type="spellEnd"/>
      <w:r w:rsidRPr="00005A73">
        <w:rPr>
          <w:rFonts w:ascii="Times New Roman" w:hAnsi="Times New Roman"/>
          <w:b/>
          <w:bCs/>
          <w:color w:val="000000"/>
        </w:rPr>
        <w:t xml:space="preserve"> </w:t>
      </w:r>
      <w:proofErr w:type="spellStart"/>
      <w:r w:rsidRPr="00005A73">
        <w:rPr>
          <w:rFonts w:ascii="Times New Roman" w:hAnsi="Times New Roman"/>
          <w:b/>
          <w:bCs/>
          <w:color w:val="000000"/>
        </w:rPr>
        <w:t>là</w:t>
      </w:r>
      <w:proofErr w:type="spellEnd"/>
      <w:r w:rsidRPr="00005A73">
        <w:rPr>
          <w:rFonts w:ascii="Times New Roman" w:hAnsi="Times New Roman"/>
          <w:b/>
          <w:bCs/>
          <w:color w:val="000000"/>
        </w:rPr>
        <w:t xml:space="preserve"> </w:t>
      </w:r>
      <w:proofErr w:type="spellStart"/>
      <w:r w:rsidRPr="00005A73">
        <w:rPr>
          <w:rFonts w:ascii="Times New Roman" w:hAnsi="Times New Roman"/>
          <w:b/>
          <w:bCs/>
          <w:i/>
          <w:iCs/>
          <w:color w:val="000000"/>
        </w:rPr>
        <w:t>không</w:t>
      </w:r>
      <w:proofErr w:type="spellEnd"/>
      <w:r w:rsidRPr="00005A73">
        <w:rPr>
          <w:rFonts w:ascii="Times New Roman" w:hAnsi="Times New Roman"/>
          <w:b/>
          <w:bCs/>
          <w:i/>
          <w:iCs/>
          <w:color w:val="000000"/>
        </w:rPr>
        <w:t xml:space="preserve"> </w:t>
      </w:r>
      <w:proofErr w:type="spellStart"/>
      <w:r w:rsidRPr="00005A73">
        <w:rPr>
          <w:rFonts w:ascii="Times New Roman" w:hAnsi="Times New Roman"/>
          <w:b/>
          <w:bCs/>
          <w:i/>
          <w:iCs/>
          <w:color w:val="000000"/>
        </w:rPr>
        <w:t>đúng</w:t>
      </w:r>
      <w:proofErr w:type="spellEnd"/>
      <w:r w:rsidRPr="00005A73">
        <w:rPr>
          <w:rFonts w:ascii="Times New Roman" w:hAnsi="Times New Roman"/>
          <w:b/>
          <w:bCs/>
          <w:color w:val="000000"/>
        </w:rPr>
        <w:t>?</w:t>
      </w:r>
      <w:r w:rsidRPr="00005A73">
        <w:rPr>
          <w:rFonts w:ascii="Times New Roman" w:hAnsi="Times New Roman"/>
          <w:b/>
          <w:bCs/>
          <w:shd w:val="clear" w:color="auto" w:fill="FFFFFF"/>
        </w:rPr>
        <w:t> </w:t>
      </w:r>
    </w:p>
    <w:p w:rsidR="00FE73E4" w:rsidRPr="00005A73" w:rsidRDefault="00FE73E4" w:rsidP="00FE73E4">
      <w:pPr>
        <w:tabs>
          <w:tab w:val="left" w:pos="567"/>
          <w:tab w:val="left" w:pos="2500"/>
          <w:tab w:val="left" w:pos="2694"/>
          <w:tab w:val="left" w:pos="4395"/>
          <w:tab w:val="left" w:pos="5103"/>
          <w:tab w:val="left" w:pos="6663"/>
        </w:tabs>
        <w:ind w:right="283"/>
        <w:outlineLvl w:val="0"/>
        <w:rPr>
          <w:rFonts w:ascii="Times New Roman" w:hAnsi="Times New Roman"/>
          <w:shd w:val="clear" w:color="auto" w:fill="FFFFFF"/>
        </w:rPr>
      </w:pPr>
      <w:r>
        <w:rPr>
          <w:rFonts w:ascii="Times New Roman" w:hAnsi="Times New Roman"/>
          <w:shd w:val="clear" w:color="auto" w:fill="FFFFFF"/>
        </w:rPr>
        <w:tab/>
      </w:r>
      <w:r w:rsidRPr="00005A73">
        <w:rPr>
          <w:rFonts w:ascii="Times New Roman" w:hAnsi="Times New Roman"/>
          <w:shd w:val="clear" w:color="auto" w:fill="FFFFFF"/>
        </w:rPr>
        <w:t xml:space="preserve">A. </w:t>
      </w:r>
      <w:proofErr w:type="spellStart"/>
      <w:r w:rsidRPr="00005A73">
        <w:rPr>
          <w:rFonts w:ascii="Times New Roman" w:hAnsi="Times New Roman"/>
          <w:shd w:val="clear" w:color="auto" w:fill="FFFFFF"/>
        </w:rPr>
        <w:t>Khi</w:t>
      </w:r>
      <w:proofErr w:type="spellEnd"/>
      <w:r w:rsidRPr="00005A73">
        <w:rPr>
          <w:rFonts w:ascii="Times New Roman" w:hAnsi="Times New Roman"/>
          <w:shd w:val="clear" w:color="auto" w:fill="FFFFFF"/>
        </w:rPr>
        <w:t xml:space="preserve"> quay </w:t>
      </w:r>
      <w:proofErr w:type="spellStart"/>
      <w:r w:rsidRPr="00005A73">
        <w:rPr>
          <w:rFonts w:ascii="Times New Roman" w:hAnsi="Times New Roman"/>
          <w:shd w:val="clear" w:color="auto" w:fill="FFFFFF"/>
        </w:rPr>
        <w:t>nửa</w:t>
      </w:r>
      <w:proofErr w:type="spellEnd"/>
      <w:r w:rsidRPr="00005A73">
        <w:rPr>
          <w:rFonts w:ascii="Times New Roman" w:hAnsi="Times New Roman"/>
          <w:shd w:val="clear" w:color="auto" w:fill="FFFFFF"/>
        </w:rPr>
        <w:t xml:space="preserve"> </w:t>
      </w:r>
      <w:proofErr w:type="spellStart"/>
      <w:r w:rsidRPr="00005A73">
        <w:rPr>
          <w:rFonts w:ascii="Times New Roman" w:hAnsi="Times New Roman"/>
          <w:shd w:val="clear" w:color="auto" w:fill="FFFFFF"/>
        </w:rPr>
        <w:t>hình</w:t>
      </w:r>
      <w:proofErr w:type="spellEnd"/>
      <w:r w:rsidRPr="00005A73">
        <w:rPr>
          <w:rFonts w:ascii="Times New Roman" w:hAnsi="Times New Roman"/>
          <w:shd w:val="clear" w:color="auto" w:fill="FFFFFF"/>
        </w:rPr>
        <w:t xml:space="preserve"> </w:t>
      </w:r>
      <w:proofErr w:type="spellStart"/>
      <w:r w:rsidRPr="00005A73">
        <w:rPr>
          <w:rFonts w:ascii="Times New Roman" w:hAnsi="Times New Roman"/>
          <w:shd w:val="clear" w:color="auto" w:fill="FFFFFF"/>
        </w:rPr>
        <w:t>tròn</w:t>
      </w:r>
      <w:proofErr w:type="spellEnd"/>
      <w:r w:rsidRPr="00005A73">
        <w:rPr>
          <w:rFonts w:ascii="Times New Roman" w:hAnsi="Times New Roman"/>
          <w:shd w:val="clear" w:color="auto" w:fill="FFFFFF"/>
        </w:rPr>
        <w:t xml:space="preserve"> </w:t>
      </w:r>
      <w:proofErr w:type="spellStart"/>
      <w:r w:rsidRPr="00005A73">
        <w:rPr>
          <w:rFonts w:ascii="Times New Roman" w:hAnsi="Times New Roman"/>
          <w:shd w:val="clear" w:color="auto" w:fill="FFFFFF"/>
        </w:rPr>
        <w:t>một</w:t>
      </w:r>
      <w:proofErr w:type="spellEnd"/>
      <w:r w:rsidRPr="00005A73">
        <w:rPr>
          <w:rFonts w:ascii="Times New Roman" w:hAnsi="Times New Roman"/>
          <w:shd w:val="clear" w:color="auto" w:fill="FFFFFF"/>
        </w:rPr>
        <w:t xml:space="preserve"> </w:t>
      </w:r>
      <w:proofErr w:type="spellStart"/>
      <w:r w:rsidRPr="00005A73">
        <w:rPr>
          <w:rFonts w:ascii="Times New Roman" w:hAnsi="Times New Roman"/>
          <w:shd w:val="clear" w:color="auto" w:fill="FFFFFF"/>
        </w:rPr>
        <w:t>vòng</w:t>
      </w:r>
      <w:proofErr w:type="spellEnd"/>
      <w:r w:rsidRPr="00005A73">
        <w:rPr>
          <w:rFonts w:ascii="Times New Roman" w:hAnsi="Times New Roman"/>
          <w:shd w:val="clear" w:color="auto" w:fill="FFFFFF"/>
        </w:rPr>
        <w:t xml:space="preserve"> </w:t>
      </w:r>
      <w:proofErr w:type="spellStart"/>
      <w:r w:rsidRPr="00005A73">
        <w:rPr>
          <w:rFonts w:ascii="Times New Roman" w:hAnsi="Times New Roman"/>
          <w:shd w:val="clear" w:color="auto" w:fill="FFFFFF"/>
        </w:rPr>
        <w:t>quanh</w:t>
      </w:r>
      <w:proofErr w:type="spellEnd"/>
      <w:r w:rsidRPr="00005A73">
        <w:rPr>
          <w:rFonts w:ascii="Times New Roman" w:hAnsi="Times New Roman"/>
          <w:shd w:val="clear" w:color="auto" w:fill="FFFFFF"/>
        </w:rPr>
        <w:t xml:space="preserve"> </w:t>
      </w:r>
      <w:proofErr w:type="spellStart"/>
      <w:r w:rsidRPr="00005A73">
        <w:rPr>
          <w:rFonts w:ascii="Times New Roman" w:hAnsi="Times New Roman"/>
          <w:shd w:val="clear" w:color="auto" w:fill="FFFFFF"/>
        </w:rPr>
        <w:t>đường</w:t>
      </w:r>
      <w:proofErr w:type="spellEnd"/>
      <w:r w:rsidRPr="00005A73">
        <w:rPr>
          <w:rFonts w:ascii="Times New Roman" w:hAnsi="Times New Roman"/>
          <w:shd w:val="clear" w:color="auto" w:fill="FFFFFF"/>
        </w:rPr>
        <w:t xml:space="preserve"> </w:t>
      </w:r>
      <w:proofErr w:type="spellStart"/>
      <w:r w:rsidRPr="00005A73">
        <w:rPr>
          <w:rFonts w:ascii="Times New Roman" w:hAnsi="Times New Roman"/>
          <w:shd w:val="clear" w:color="auto" w:fill="FFFFFF"/>
        </w:rPr>
        <w:t>kính</w:t>
      </w:r>
      <w:proofErr w:type="spellEnd"/>
      <w:r w:rsidRPr="00005A73">
        <w:rPr>
          <w:rFonts w:ascii="Times New Roman" w:hAnsi="Times New Roman"/>
          <w:shd w:val="clear" w:color="auto" w:fill="FFFFFF"/>
        </w:rPr>
        <w:t xml:space="preserve"> </w:t>
      </w:r>
      <w:proofErr w:type="spellStart"/>
      <w:r w:rsidRPr="00005A73">
        <w:rPr>
          <w:rFonts w:ascii="Times New Roman" w:hAnsi="Times New Roman"/>
          <w:shd w:val="clear" w:color="auto" w:fill="FFFFFF"/>
        </w:rPr>
        <w:t>cố</w:t>
      </w:r>
      <w:proofErr w:type="spellEnd"/>
      <w:r w:rsidRPr="00005A73">
        <w:rPr>
          <w:rFonts w:ascii="Times New Roman" w:hAnsi="Times New Roman"/>
          <w:shd w:val="clear" w:color="auto" w:fill="FFFFFF"/>
        </w:rPr>
        <w:t xml:space="preserve"> </w:t>
      </w:r>
      <w:proofErr w:type="spellStart"/>
      <w:r w:rsidRPr="00005A73">
        <w:rPr>
          <w:rFonts w:ascii="Times New Roman" w:hAnsi="Times New Roman"/>
          <w:shd w:val="clear" w:color="auto" w:fill="FFFFFF"/>
        </w:rPr>
        <w:t>định</w:t>
      </w:r>
      <w:proofErr w:type="spellEnd"/>
      <w:r>
        <w:rPr>
          <w:rFonts w:ascii="Times New Roman" w:hAnsi="Times New Roman"/>
          <w:shd w:val="clear" w:color="auto" w:fill="FFFFFF"/>
        </w:rPr>
        <w:t xml:space="preserve"> </w:t>
      </w:r>
      <w:proofErr w:type="spellStart"/>
      <w:r>
        <w:rPr>
          <w:rFonts w:ascii="Times New Roman" w:hAnsi="Times New Roman"/>
          <w:shd w:val="clear" w:color="auto" w:fill="FFFFFF"/>
        </w:rPr>
        <w:t>của</w:t>
      </w:r>
      <w:proofErr w:type="spellEnd"/>
      <w:r>
        <w:rPr>
          <w:rFonts w:ascii="Times New Roman" w:hAnsi="Times New Roman"/>
          <w:shd w:val="clear" w:color="auto" w:fill="FFFFFF"/>
        </w:rPr>
        <w:t xml:space="preserve"> </w:t>
      </w:r>
      <w:proofErr w:type="spellStart"/>
      <w:r>
        <w:rPr>
          <w:rFonts w:ascii="Times New Roman" w:hAnsi="Times New Roman"/>
          <w:shd w:val="clear" w:color="auto" w:fill="FFFFFF"/>
        </w:rPr>
        <w:t>hình</w:t>
      </w:r>
      <w:proofErr w:type="spellEnd"/>
      <w:r w:rsidRPr="00005A73">
        <w:rPr>
          <w:rFonts w:ascii="Times New Roman" w:hAnsi="Times New Roman"/>
          <w:shd w:val="clear" w:color="auto" w:fill="FFFFFF"/>
        </w:rPr>
        <w:t xml:space="preserve">, ta </w:t>
      </w:r>
      <w:proofErr w:type="spellStart"/>
      <w:r w:rsidRPr="00005A73">
        <w:rPr>
          <w:rFonts w:ascii="Times New Roman" w:hAnsi="Times New Roman"/>
          <w:shd w:val="clear" w:color="auto" w:fill="FFFFFF"/>
        </w:rPr>
        <w:t>được</w:t>
      </w:r>
      <w:proofErr w:type="spellEnd"/>
      <w:r w:rsidRPr="00005A73">
        <w:rPr>
          <w:rFonts w:ascii="Times New Roman" w:hAnsi="Times New Roman"/>
          <w:shd w:val="clear" w:color="auto" w:fill="FFFFFF"/>
        </w:rPr>
        <w:t xml:space="preserve"> </w:t>
      </w:r>
      <w:proofErr w:type="spellStart"/>
      <w:r w:rsidRPr="00005A73">
        <w:rPr>
          <w:rFonts w:ascii="Times New Roman" w:hAnsi="Times New Roman"/>
          <w:shd w:val="clear" w:color="auto" w:fill="FFFFFF"/>
        </w:rPr>
        <w:t>hình</w:t>
      </w:r>
      <w:proofErr w:type="spellEnd"/>
      <w:r w:rsidRPr="00005A73">
        <w:rPr>
          <w:rFonts w:ascii="Times New Roman" w:hAnsi="Times New Roman"/>
          <w:shd w:val="clear" w:color="auto" w:fill="FFFFFF"/>
        </w:rPr>
        <w:t xml:space="preserve"> </w:t>
      </w:r>
      <w:proofErr w:type="spellStart"/>
      <w:r w:rsidRPr="00005A73">
        <w:rPr>
          <w:rFonts w:ascii="Times New Roman" w:hAnsi="Times New Roman"/>
          <w:shd w:val="clear" w:color="auto" w:fill="FFFFFF"/>
        </w:rPr>
        <w:t>cầu</w:t>
      </w:r>
      <w:proofErr w:type="spellEnd"/>
      <w:r w:rsidRPr="00005A73">
        <w:rPr>
          <w:rFonts w:ascii="Times New Roman" w:hAnsi="Times New Roman"/>
          <w:shd w:val="clear" w:color="auto" w:fill="FFFFFF"/>
        </w:rPr>
        <w:t>.</w:t>
      </w:r>
    </w:p>
    <w:p w:rsidR="00FE73E4" w:rsidRPr="00005A73" w:rsidRDefault="00FE73E4" w:rsidP="00FE73E4">
      <w:pPr>
        <w:shd w:val="clear" w:color="auto" w:fill="FFFFFF"/>
        <w:ind w:firstLine="567"/>
        <w:rPr>
          <w:rFonts w:ascii="Times New Roman" w:hAnsi="Times New Roman"/>
        </w:rPr>
      </w:pPr>
      <w:r>
        <w:rPr>
          <w:rFonts w:ascii="Times New Roman" w:hAnsi="Times New Roman"/>
        </w:rPr>
        <w:t xml:space="preserve">B. </w:t>
      </w:r>
      <w:proofErr w:type="spellStart"/>
      <w:r w:rsidRPr="00005A73">
        <w:rPr>
          <w:rFonts w:ascii="Times New Roman" w:hAnsi="Times New Roman"/>
        </w:rPr>
        <w:t>Khi</w:t>
      </w:r>
      <w:proofErr w:type="spellEnd"/>
      <w:r w:rsidRPr="00005A73">
        <w:rPr>
          <w:rFonts w:ascii="Times New Roman" w:hAnsi="Times New Roman"/>
        </w:rPr>
        <w:t xml:space="preserve"> quay </w:t>
      </w:r>
      <w:proofErr w:type="spellStart"/>
      <w:r w:rsidRPr="00005A73">
        <w:rPr>
          <w:rFonts w:ascii="Times New Roman" w:hAnsi="Times New Roman"/>
        </w:rPr>
        <w:t>hình</w:t>
      </w:r>
      <w:proofErr w:type="spellEnd"/>
      <w:r w:rsidRPr="00005A73">
        <w:rPr>
          <w:rFonts w:ascii="Times New Roman" w:hAnsi="Times New Roman"/>
        </w:rPr>
        <w:t xml:space="preserve"> </w:t>
      </w:r>
      <w:proofErr w:type="spellStart"/>
      <w:r w:rsidRPr="00005A73">
        <w:rPr>
          <w:rFonts w:ascii="Times New Roman" w:hAnsi="Times New Roman"/>
        </w:rPr>
        <w:t>chữ</w:t>
      </w:r>
      <w:proofErr w:type="spellEnd"/>
      <w:r w:rsidRPr="00005A73">
        <w:rPr>
          <w:rFonts w:ascii="Times New Roman" w:hAnsi="Times New Roman"/>
        </w:rPr>
        <w:t xml:space="preserve"> </w:t>
      </w:r>
      <w:proofErr w:type="spellStart"/>
      <w:r w:rsidRPr="00005A73">
        <w:rPr>
          <w:rFonts w:ascii="Times New Roman" w:hAnsi="Times New Roman"/>
        </w:rPr>
        <w:t>nhật</w:t>
      </w:r>
      <w:proofErr w:type="spellEnd"/>
      <w:r w:rsidRPr="00005A73">
        <w:rPr>
          <w:rFonts w:ascii="Times New Roman" w:hAnsi="Times New Roman"/>
        </w:rPr>
        <w:t xml:space="preserve"> </w:t>
      </w:r>
      <w:proofErr w:type="spellStart"/>
      <w:r w:rsidRPr="00005A73">
        <w:rPr>
          <w:rFonts w:ascii="Times New Roman" w:hAnsi="Times New Roman"/>
        </w:rPr>
        <w:t>một</w:t>
      </w:r>
      <w:proofErr w:type="spellEnd"/>
      <w:r w:rsidRPr="00005A73">
        <w:rPr>
          <w:rFonts w:ascii="Times New Roman" w:hAnsi="Times New Roman"/>
        </w:rPr>
        <w:t xml:space="preserve"> </w:t>
      </w:r>
      <w:proofErr w:type="spellStart"/>
      <w:r w:rsidRPr="00005A73">
        <w:rPr>
          <w:rFonts w:ascii="Times New Roman" w:hAnsi="Times New Roman"/>
        </w:rPr>
        <w:t>vòng</w:t>
      </w:r>
      <w:proofErr w:type="spellEnd"/>
      <w:r w:rsidRPr="00005A73">
        <w:rPr>
          <w:rFonts w:ascii="Times New Roman" w:hAnsi="Times New Roman"/>
        </w:rPr>
        <w:t xml:space="preserve"> </w:t>
      </w:r>
      <w:proofErr w:type="spellStart"/>
      <w:r w:rsidRPr="00005A73">
        <w:rPr>
          <w:rFonts w:ascii="Times New Roman" w:hAnsi="Times New Roman"/>
        </w:rPr>
        <w:t>quanh</w:t>
      </w:r>
      <w:proofErr w:type="spellEnd"/>
      <w:r w:rsidRPr="00005A73">
        <w:rPr>
          <w:rFonts w:ascii="Times New Roman" w:hAnsi="Times New Roman"/>
        </w:rPr>
        <w:t xml:space="preserve"> </w:t>
      </w:r>
      <w:proofErr w:type="spellStart"/>
      <w:r w:rsidRPr="00005A73">
        <w:rPr>
          <w:rFonts w:ascii="Times New Roman" w:hAnsi="Times New Roman"/>
        </w:rPr>
        <w:t>một</w:t>
      </w:r>
      <w:proofErr w:type="spellEnd"/>
      <w:r w:rsidRPr="00005A73">
        <w:rPr>
          <w:rFonts w:ascii="Times New Roman" w:hAnsi="Times New Roman"/>
        </w:rPr>
        <w:t xml:space="preserve"> </w:t>
      </w:r>
      <w:proofErr w:type="spellStart"/>
      <w:r w:rsidRPr="00005A73">
        <w:rPr>
          <w:rFonts w:ascii="Times New Roman" w:hAnsi="Times New Roman"/>
        </w:rPr>
        <w:t>cạnh</w:t>
      </w:r>
      <w:proofErr w:type="spellEnd"/>
      <w:r w:rsidRPr="00005A73">
        <w:rPr>
          <w:rFonts w:ascii="Times New Roman" w:hAnsi="Times New Roman"/>
        </w:rPr>
        <w:t xml:space="preserve"> </w:t>
      </w:r>
      <w:proofErr w:type="spellStart"/>
      <w:r w:rsidRPr="00005A73">
        <w:rPr>
          <w:rFonts w:ascii="Times New Roman" w:hAnsi="Times New Roman"/>
        </w:rPr>
        <w:t>cố</w:t>
      </w:r>
      <w:proofErr w:type="spellEnd"/>
      <w:r w:rsidRPr="00005A73">
        <w:rPr>
          <w:rFonts w:ascii="Times New Roman" w:hAnsi="Times New Roman"/>
        </w:rPr>
        <w:t xml:space="preserve"> </w:t>
      </w:r>
      <w:proofErr w:type="spellStart"/>
      <w:r w:rsidRPr="00005A73">
        <w:rPr>
          <w:rFonts w:ascii="Times New Roman" w:hAnsi="Times New Roman"/>
        </w:rPr>
        <w:t>định</w:t>
      </w:r>
      <w:proofErr w:type="spellEnd"/>
      <w:r>
        <w:rPr>
          <w:rFonts w:ascii="Times New Roman" w:hAnsi="Times New Roman"/>
        </w:rPr>
        <w:t xml:space="preserve"> </w:t>
      </w:r>
      <w:proofErr w:type="spellStart"/>
      <w:r>
        <w:rPr>
          <w:rFonts w:ascii="Times New Roman" w:hAnsi="Times New Roman"/>
        </w:rPr>
        <w:t>của</w:t>
      </w:r>
      <w:proofErr w:type="spellEnd"/>
      <w:r>
        <w:rPr>
          <w:rFonts w:ascii="Times New Roman" w:hAnsi="Times New Roman"/>
        </w:rPr>
        <w:t xml:space="preserve"> </w:t>
      </w:r>
      <w:proofErr w:type="spellStart"/>
      <w:proofErr w:type="gramStart"/>
      <w:r>
        <w:rPr>
          <w:rFonts w:ascii="Times New Roman" w:hAnsi="Times New Roman"/>
        </w:rPr>
        <w:t>hình</w:t>
      </w:r>
      <w:proofErr w:type="spellEnd"/>
      <w:r>
        <w:rPr>
          <w:rFonts w:ascii="Times New Roman" w:hAnsi="Times New Roman"/>
        </w:rPr>
        <w:t xml:space="preserve"> </w:t>
      </w:r>
      <w:r w:rsidRPr="00005A73">
        <w:rPr>
          <w:rFonts w:ascii="Times New Roman" w:hAnsi="Times New Roman"/>
        </w:rPr>
        <w:t>,</w:t>
      </w:r>
      <w:proofErr w:type="gramEnd"/>
      <w:r w:rsidRPr="00005A73">
        <w:rPr>
          <w:rFonts w:ascii="Times New Roman" w:hAnsi="Times New Roman"/>
        </w:rPr>
        <w:t xml:space="preserve"> ta </w:t>
      </w:r>
      <w:proofErr w:type="spellStart"/>
      <w:r w:rsidRPr="00005A73">
        <w:rPr>
          <w:rFonts w:ascii="Times New Roman" w:hAnsi="Times New Roman"/>
        </w:rPr>
        <w:t>được</w:t>
      </w:r>
      <w:proofErr w:type="spellEnd"/>
      <w:r w:rsidRPr="00005A73">
        <w:rPr>
          <w:rFonts w:ascii="Times New Roman" w:hAnsi="Times New Roman"/>
        </w:rPr>
        <w:t xml:space="preserve"> </w:t>
      </w:r>
      <w:proofErr w:type="spellStart"/>
      <w:r w:rsidRPr="00005A73">
        <w:rPr>
          <w:rFonts w:ascii="Times New Roman" w:hAnsi="Times New Roman"/>
        </w:rPr>
        <w:t>hình</w:t>
      </w:r>
      <w:proofErr w:type="spellEnd"/>
      <w:r w:rsidRPr="00005A73">
        <w:rPr>
          <w:rFonts w:ascii="Times New Roman" w:hAnsi="Times New Roman"/>
        </w:rPr>
        <w:t xml:space="preserve"> </w:t>
      </w:r>
      <w:proofErr w:type="spellStart"/>
      <w:r w:rsidRPr="00005A73">
        <w:rPr>
          <w:rFonts w:ascii="Times New Roman" w:hAnsi="Times New Roman"/>
        </w:rPr>
        <w:t>trụ</w:t>
      </w:r>
      <w:proofErr w:type="spellEnd"/>
      <w:r w:rsidRPr="00005A73">
        <w:rPr>
          <w:rFonts w:ascii="Times New Roman" w:hAnsi="Times New Roman"/>
        </w:rPr>
        <w:t>.</w:t>
      </w:r>
    </w:p>
    <w:p w:rsidR="00FE73E4" w:rsidRPr="001F4755" w:rsidRDefault="00FE73E4" w:rsidP="00FE73E4">
      <w:pPr>
        <w:shd w:val="clear" w:color="auto" w:fill="FFFFFF"/>
        <w:ind w:firstLine="567"/>
        <w:rPr>
          <w:rFonts w:ascii="Times New Roman" w:hAnsi="Times New Roman"/>
          <w:color w:val="FF0000"/>
        </w:rPr>
      </w:pPr>
      <w:r w:rsidRPr="001F4755">
        <w:rPr>
          <w:rFonts w:ascii="Times New Roman" w:hAnsi="Times New Roman"/>
          <w:color w:val="FF0000"/>
        </w:rPr>
        <w:t xml:space="preserve">C. </w:t>
      </w:r>
      <w:proofErr w:type="spellStart"/>
      <w:r w:rsidRPr="001F4755">
        <w:rPr>
          <w:rFonts w:ascii="Times New Roman" w:hAnsi="Times New Roman"/>
          <w:color w:val="FF0000"/>
        </w:rPr>
        <w:t>Khi</w:t>
      </w:r>
      <w:proofErr w:type="spellEnd"/>
      <w:r w:rsidRPr="001F4755">
        <w:rPr>
          <w:rFonts w:ascii="Times New Roman" w:hAnsi="Times New Roman"/>
          <w:color w:val="FF0000"/>
        </w:rPr>
        <w:t xml:space="preserve"> quay </w:t>
      </w:r>
      <w:proofErr w:type="spellStart"/>
      <w:r w:rsidRPr="001F4755">
        <w:rPr>
          <w:rFonts w:ascii="Times New Roman" w:hAnsi="Times New Roman"/>
          <w:color w:val="FF0000"/>
        </w:rPr>
        <w:t>hình</w:t>
      </w:r>
      <w:proofErr w:type="spellEnd"/>
      <w:r w:rsidRPr="001F4755">
        <w:rPr>
          <w:rFonts w:ascii="Times New Roman" w:hAnsi="Times New Roman"/>
          <w:color w:val="FF0000"/>
        </w:rPr>
        <w:t xml:space="preserve"> tam </w:t>
      </w:r>
      <w:proofErr w:type="spellStart"/>
      <w:r w:rsidRPr="001F4755">
        <w:rPr>
          <w:rFonts w:ascii="Times New Roman" w:hAnsi="Times New Roman"/>
          <w:color w:val="FF0000"/>
        </w:rPr>
        <w:t>giác</w:t>
      </w:r>
      <w:proofErr w:type="spellEnd"/>
      <w:r w:rsidRPr="001F4755">
        <w:rPr>
          <w:rFonts w:ascii="Times New Roman" w:hAnsi="Times New Roman"/>
          <w:color w:val="FF0000"/>
        </w:rPr>
        <w:t xml:space="preserve"> </w:t>
      </w:r>
      <w:proofErr w:type="spellStart"/>
      <w:r w:rsidRPr="001F4755">
        <w:rPr>
          <w:rFonts w:ascii="Times New Roman" w:hAnsi="Times New Roman"/>
          <w:color w:val="FF0000"/>
        </w:rPr>
        <w:t>vuông</w:t>
      </w:r>
      <w:proofErr w:type="spellEnd"/>
      <w:r w:rsidRPr="001F4755">
        <w:rPr>
          <w:rFonts w:ascii="Times New Roman" w:hAnsi="Times New Roman"/>
          <w:color w:val="FF0000"/>
        </w:rPr>
        <w:t xml:space="preserve"> </w:t>
      </w:r>
      <w:proofErr w:type="spellStart"/>
      <w:r w:rsidRPr="001F4755">
        <w:rPr>
          <w:rFonts w:ascii="Times New Roman" w:hAnsi="Times New Roman"/>
          <w:color w:val="FF0000"/>
        </w:rPr>
        <w:t>một</w:t>
      </w:r>
      <w:proofErr w:type="spellEnd"/>
      <w:r w:rsidRPr="001F4755">
        <w:rPr>
          <w:rFonts w:ascii="Times New Roman" w:hAnsi="Times New Roman"/>
          <w:color w:val="FF0000"/>
        </w:rPr>
        <w:t xml:space="preserve"> </w:t>
      </w:r>
      <w:proofErr w:type="spellStart"/>
      <w:r w:rsidRPr="001F4755">
        <w:rPr>
          <w:rFonts w:ascii="Times New Roman" w:hAnsi="Times New Roman"/>
          <w:color w:val="FF0000"/>
        </w:rPr>
        <w:t>vòng</w:t>
      </w:r>
      <w:proofErr w:type="spellEnd"/>
      <w:r w:rsidRPr="001F4755">
        <w:rPr>
          <w:rFonts w:ascii="Times New Roman" w:hAnsi="Times New Roman"/>
          <w:color w:val="FF0000"/>
        </w:rPr>
        <w:t xml:space="preserve"> </w:t>
      </w:r>
      <w:proofErr w:type="spellStart"/>
      <w:r w:rsidRPr="001F4755">
        <w:rPr>
          <w:rFonts w:ascii="Times New Roman" w:hAnsi="Times New Roman"/>
          <w:color w:val="FF0000"/>
        </w:rPr>
        <w:t>quanh</w:t>
      </w:r>
      <w:proofErr w:type="spellEnd"/>
      <w:r w:rsidRPr="001F4755">
        <w:rPr>
          <w:rFonts w:ascii="Times New Roman" w:hAnsi="Times New Roman"/>
          <w:color w:val="FF0000"/>
        </w:rPr>
        <w:t xml:space="preserve"> </w:t>
      </w:r>
      <w:proofErr w:type="spellStart"/>
      <w:r w:rsidRPr="001F4755">
        <w:rPr>
          <w:rFonts w:ascii="Times New Roman" w:hAnsi="Times New Roman"/>
          <w:color w:val="FF0000"/>
        </w:rPr>
        <w:t>một</w:t>
      </w:r>
      <w:proofErr w:type="spellEnd"/>
      <w:r w:rsidRPr="001F4755">
        <w:rPr>
          <w:rFonts w:ascii="Times New Roman" w:hAnsi="Times New Roman"/>
          <w:color w:val="FF0000"/>
        </w:rPr>
        <w:t xml:space="preserve"> </w:t>
      </w:r>
      <w:proofErr w:type="spellStart"/>
      <w:r w:rsidRPr="001F4755">
        <w:rPr>
          <w:rFonts w:ascii="Times New Roman" w:hAnsi="Times New Roman"/>
          <w:color w:val="FF0000"/>
        </w:rPr>
        <w:t>góc</w:t>
      </w:r>
      <w:proofErr w:type="spellEnd"/>
      <w:r w:rsidRPr="001F4755">
        <w:rPr>
          <w:rFonts w:ascii="Times New Roman" w:hAnsi="Times New Roman"/>
          <w:color w:val="FF0000"/>
        </w:rPr>
        <w:t xml:space="preserve"> </w:t>
      </w:r>
      <w:proofErr w:type="spellStart"/>
      <w:r w:rsidRPr="001F4755">
        <w:rPr>
          <w:rFonts w:ascii="Times New Roman" w:hAnsi="Times New Roman"/>
          <w:color w:val="FF0000"/>
        </w:rPr>
        <w:t>vuông</w:t>
      </w:r>
      <w:proofErr w:type="spellEnd"/>
      <w:r w:rsidRPr="001F4755">
        <w:rPr>
          <w:rFonts w:ascii="Times New Roman" w:hAnsi="Times New Roman"/>
          <w:color w:val="FF0000"/>
        </w:rPr>
        <w:t xml:space="preserve"> </w:t>
      </w:r>
      <w:proofErr w:type="spellStart"/>
      <w:r w:rsidRPr="001F4755">
        <w:rPr>
          <w:rFonts w:ascii="Times New Roman" w:hAnsi="Times New Roman"/>
          <w:color w:val="FF0000"/>
        </w:rPr>
        <w:t>cố</w:t>
      </w:r>
      <w:proofErr w:type="spellEnd"/>
      <w:r w:rsidRPr="001F4755">
        <w:rPr>
          <w:rFonts w:ascii="Times New Roman" w:hAnsi="Times New Roman"/>
          <w:color w:val="FF0000"/>
        </w:rPr>
        <w:t xml:space="preserve"> </w:t>
      </w:r>
      <w:proofErr w:type="spellStart"/>
      <w:r w:rsidRPr="001F4755">
        <w:rPr>
          <w:rFonts w:ascii="Times New Roman" w:hAnsi="Times New Roman"/>
          <w:color w:val="FF0000"/>
        </w:rPr>
        <w:t>định</w:t>
      </w:r>
      <w:proofErr w:type="spellEnd"/>
      <w:r w:rsidRPr="001F4755">
        <w:rPr>
          <w:rFonts w:ascii="Times New Roman" w:hAnsi="Times New Roman"/>
          <w:color w:val="FF0000"/>
        </w:rPr>
        <w:t xml:space="preserve"> </w:t>
      </w:r>
      <w:proofErr w:type="spellStart"/>
      <w:r w:rsidRPr="001F4755">
        <w:rPr>
          <w:rFonts w:ascii="Times New Roman" w:hAnsi="Times New Roman"/>
          <w:color w:val="FF0000"/>
        </w:rPr>
        <w:t>của</w:t>
      </w:r>
      <w:proofErr w:type="spellEnd"/>
      <w:r w:rsidRPr="001F4755">
        <w:rPr>
          <w:rFonts w:ascii="Times New Roman" w:hAnsi="Times New Roman"/>
          <w:color w:val="FF0000"/>
        </w:rPr>
        <w:t xml:space="preserve"> </w:t>
      </w:r>
      <w:proofErr w:type="spellStart"/>
      <w:r w:rsidRPr="001F4755">
        <w:rPr>
          <w:rFonts w:ascii="Times New Roman" w:hAnsi="Times New Roman"/>
          <w:color w:val="FF0000"/>
        </w:rPr>
        <w:t>hình</w:t>
      </w:r>
      <w:proofErr w:type="spellEnd"/>
      <w:r w:rsidRPr="001F4755">
        <w:rPr>
          <w:rFonts w:ascii="Times New Roman" w:hAnsi="Times New Roman"/>
          <w:color w:val="FF0000"/>
        </w:rPr>
        <w:t xml:space="preserve">, ta </w:t>
      </w:r>
      <w:proofErr w:type="spellStart"/>
      <w:r w:rsidRPr="001F4755">
        <w:rPr>
          <w:rFonts w:ascii="Times New Roman" w:hAnsi="Times New Roman"/>
          <w:color w:val="FF0000"/>
        </w:rPr>
        <w:t>được</w:t>
      </w:r>
      <w:proofErr w:type="spellEnd"/>
      <w:r w:rsidRPr="001F4755">
        <w:rPr>
          <w:rFonts w:ascii="Times New Roman" w:hAnsi="Times New Roman"/>
          <w:color w:val="FF0000"/>
        </w:rPr>
        <w:t xml:space="preserve"> </w:t>
      </w:r>
      <w:proofErr w:type="spellStart"/>
      <w:r w:rsidRPr="001F4755">
        <w:rPr>
          <w:rFonts w:ascii="Times New Roman" w:hAnsi="Times New Roman"/>
          <w:color w:val="FF0000"/>
        </w:rPr>
        <w:t>hình</w:t>
      </w:r>
      <w:proofErr w:type="spellEnd"/>
      <w:r w:rsidRPr="001F4755">
        <w:rPr>
          <w:rFonts w:ascii="Times New Roman" w:hAnsi="Times New Roman"/>
          <w:color w:val="FF0000"/>
        </w:rPr>
        <w:t xml:space="preserve"> </w:t>
      </w:r>
      <w:proofErr w:type="spellStart"/>
      <w:r w:rsidRPr="001F4755">
        <w:rPr>
          <w:rFonts w:ascii="Times New Roman" w:hAnsi="Times New Roman"/>
          <w:color w:val="FF0000"/>
        </w:rPr>
        <w:t>nón</w:t>
      </w:r>
      <w:proofErr w:type="spellEnd"/>
      <w:r w:rsidRPr="001F4755">
        <w:rPr>
          <w:rFonts w:ascii="Times New Roman" w:hAnsi="Times New Roman"/>
          <w:color w:val="FF0000"/>
        </w:rPr>
        <w:t>.</w:t>
      </w:r>
    </w:p>
    <w:p w:rsidR="00FE73E4" w:rsidRPr="00005A73" w:rsidRDefault="00FE73E4" w:rsidP="00FE73E4">
      <w:pPr>
        <w:tabs>
          <w:tab w:val="left" w:pos="567"/>
          <w:tab w:val="left" w:pos="2500"/>
          <w:tab w:val="left" w:pos="2694"/>
          <w:tab w:val="left" w:pos="4395"/>
          <w:tab w:val="left" w:pos="5103"/>
          <w:tab w:val="left" w:pos="6663"/>
        </w:tabs>
        <w:ind w:right="394"/>
        <w:outlineLvl w:val="0"/>
        <w:rPr>
          <w:rFonts w:ascii="Times New Roman" w:hAnsi="Times New Roman"/>
          <w:shd w:val="clear" w:color="auto" w:fill="FFFFFF"/>
        </w:rPr>
      </w:pPr>
      <w:r>
        <w:rPr>
          <w:rFonts w:ascii="Times New Roman" w:hAnsi="Times New Roman"/>
          <w:shd w:val="clear" w:color="auto" w:fill="FFFFFF"/>
        </w:rPr>
        <w:tab/>
      </w:r>
      <w:r w:rsidRPr="00005A73">
        <w:rPr>
          <w:rFonts w:ascii="Times New Roman" w:hAnsi="Times New Roman"/>
          <w:shd w:val="clear" w:color="auto" w:fill="FFFFFF"/>
        </w:rPr>
        <w:t xml:space="preserve">D. </w:t>
      </w:r>
      <w:proofErr w:type="spellStart"/>
      <w:r w:rsidRPr="00005A73">
        <w:rPr>
          <w:rFonts w:ascii="Times New Roman" w:hAnsi="Times New Roman"/>
          <w:shd w:val="clear" w:color="auto" w:fill="FFFFFF"/>
        </w:rPr>
        <w:t>Khi</w:t>
      </w:r>
      <w:proofErr w:type="spellEnd"/>
      <w:r w:rsidRPr="00005A73">
        <w:rPr>
          <w:rFonts w:ascii="Times New Roman" w:hAnsi="Times New Roman"/>
          <w:shd w:val="clear" w:color="auto" w:fill="FFFFFF"/>
        </w:rPr>
        <w:t xml:space="preserve"> quay </w:t>
      </w:r>
      <w:proofErr w:type="spellStart"/>
      <w:r w:rsidRPr="00005A73">
        <w:rPr>
          <w:rFonts w:ascii="Times New Roman" w:hAnsi="Times New Roman"/>
          <w:shd w:val="clear" w:color="auto" w:fill="FFFFFF"/>
        </w:rPr>
        <w:t>nửa</w:t>
      </w:r>
      <w:proofErr w:type="spellEnd"/>
      <w:r w:rsidRPr="00005A73">
        <w:rPr>
          <w:rFonts w:ascii="Times New Roman" w:hAnsi="Times New Roman"/>
          <w:shd w:val="clear" w:color="auto" w:fill="FFFFFF"/>
        </w:rPr>
        <w:t xml:space="preserve"> </w:t>
      </w:r>
      <w:proofErr w:type="spellStart"/>
      <w:r w:rsidRPr="00005A73">
        <w:rPr>
          <w:rFonts w:ascii="Times New Roman" w:hAnsi="Times New Roman"/>
          <w:shd w:val="clear" w:color="auto" w:fill="FFFFFF"/>
        </w:rPr>
        <w:t>hình</w:t>
      </w:r>
      <w:proofErr w:type="spellEnd"/>
      <w:r w:rsidRPr="00005A73">
        <w:rPr>
          <w:rFonts w:ascii="Times New Roman" w:hAnsi="Times New Roman"/>
          <w:shd w:val="clear" w:color="auto" w:fill="FFFFFF"/>
        </w:rPr>
        <w:t xml:space="preserve"> </w:t>
      </w:r>
      <w:proofErr w:type="spellStart"/>
      <w:r w:rsidRPr="00005A73">
        <w:rPr>
          <w:rFonts w:ascii="Times New Roman" w:hAnsi="Times New Roman"/>
          <w:shd w:val="clear" w:color="auto" w:fill="FFFFFF"/>
        </w:rPr>
        <w:t>tròn</w:t>
      </w:r>
      <w:proofErr w:type="spellEnd"/>
      <w:r w:rsidRPr="00005A73">
        <w:rPr>
          <w:rFonts w:ascii="Times New Roman" w:hAnsi="Times New Roman"/>
          <w:shd w:val="clear" w:color="auto" w:fill="FFFFFF"/>
        </w:rPr>
        <w:t xml:space="preserve"> </w:t>
      </w:r>
      <w:proofErr w:type="spellStart"/>
      <w:r w:rsidRPr="00005A73">
        <w:rPr>
          <w:rFonts w:ascii="Times New Roman" w:hAnsi="Times New Roman"/>
          <w:shd w:val="clear" w:color="auto" w:fill="FFFFFF"/>
        </w:rPr>
        <w:t>một</w:t>
      </w:r>
      <w:proofErr w:type="spellEnd"/>
      <w:r w:rsidRPr="00005A73">
        <w:rPr>
          <w:rFonts w:ascii="Times New Roman" w:hAnsi="Times New Roman"/>
          <w:shd w:val="clear" w:color="auto" w:fill="FFFFFF"/>
        </w:rPr>
        <w:t xml:space="preserve"> </w:t>
      </w:r>
      <w:proofErr w:type="spellStart"/>
      <w:r w:rsidRPr="00005A73">
        <w:rPr>
          <w:rFonts w:ascii="Times New Roman" w:hAnsi="Times New Roman"/>
          <w:shd w:val="clear" w:color="auto" w:fill="FFFFFF"/>
        </w:rPr>
        <w:t>vòng</w:t>
      </w:r>
      <w:proofErr w:type="spellEnd"/>
      <w:r w:rsidRPr="00005A73">
        <w:rPr>
          <w:rFonts w:ascii="Times New Roman" w:hAnsi="Times New Roman"/>
          <w:shd w:val="clear" w:color="auto" w:fill="FFFFFF"/>
        </w:rPr>
        <w:t xml:space="preserve"> </w:t>
      </w:r>
      <w:proofErr w:type="spellStart"/>
      <w:r w:rsidRPr="00005A73">
        <w:rPr>
          <w:rFonts w:ascii="Times New Roman" w:hAnsi="Times New Roman"/>
          <w:shd w:val="clear" w:color="auto" w:fill="FFFFFF"/>
        </w:rPr>
        <w:t>quanh</w:t>
      </w:r>
      <w:proofErr w:type="spellEnd"/>
      <w:r w:rsidRPr="00005A73">
        <w:rPr>
          <w:rFonts w:ascii="Times New Roman" w:hAnsi="Times New Roman"/>
          <w:shd w:val="clear" w:color="auto" w:fill="FFFFFF"/>
        </w:rPr>
        <w:t xml:space="preserve"> </w:t>
      </w:r>
      <w:proofErr w:type="spellStart"/>
      <w:r w:rsidRPr="00005A73">
        <w:rPr>
          <w:rFonts w:ascii="Times New Roman" w:hAnsi="Times New Roman"/>
          <w:shd w:val="clear" w:color="auto" w:fill="FFFFFF"/>
        </w:rPr>
        <w:t>đường</w:t>
      </w:r>
      <w:proofErr w:type="spellEnd"/>
      <w:r w:rsidRPr="00005A73">
        <w:rPr>
          <w:rFonts w:ascii="Times New Roman" w:hAnsi="Times New Roman"/>
          <w:shd w:val="clear" w:color="auto" w:fill="FFFFFF"/>
        </w:rPr>
        <w:t xml:space="preserve"> </w:t>
      </w:r>
      <w:proofErr w:type="spellStart"/>
      <w:r w:rsidRPr="00005A73">
        <w:rPr>
          <w:rFonts w:ascii="Times New Roman" w:hAnsi="Times New Roman"/>
          <w:shd w:val="clear" w:color="auto" w:fill="FFFFFF"/>
        </w:rPr>
        <w:t>kính</w:t>
      </w:r>
      <w:proofErr w:type="spellEnd"/>
      <w:r w:rsidRPr="00005A73">
        <w:rPr>
          <w:rFonts w:ascii="Times New Roman" w:hAnsi="Times New Roman"/>
          <w:shd w:val="clear" w:color="auto" w:fill="FFFFFF"/>
        </w:rPr>
        <w:t xml:space="preserve"> </w:t>
      </w:r>
      <w:proofErr w:type="spellStart"/>
      <w:r w:rsidRPr="00005A73">
        <w:rPr>
          <w:rFonts w:ascii="Times New Roman" w:hAnsi="Times New Roman"/>
          <w:shd w:val="clear" w:color="auto" w:fill="FFFFFF"/>
        </w:rPr>
        <w:t>cố</w:t>
      </w:r>
      <w:proofErr w:type="spellEnd"/>
      <w:r w:rsidRPr="00005A73">
        <w:rPr>
          <w:rFonts w:ascii="Times New Roman" w:hAnsi="Times New Roman"/>
          <w:shd w:val="clear" w:color="auto" w:fill="FFFFFF"/>
        </w:rPr>
        <w:t xml:space="preserve"> </w:t>
      </w:r>
      <w:proofErr w:type="spellStart"/>
      <w:r w:rsidRPr="00005A73">
        <w:rPr>
          <w:rFonts w:ascii="Times New Roman" w:hAnsi="Times New Roman"/>
          <w:shd w:val="clear" w:color="auto" w:fill="FFFFFF"/>
        </w:rPr>
        <w:t>định</w:t>
      </w:r>
      <w:proofErr w:type="spellEnd"/>
      <w:r>
        <w:rPr>
          <w:rFonts w:ascii="Times New Roman" w:hAnsi="Times New Roman"/>
          <w:shd w:val="clear" w:color="auto" w:fill="FFFFFF"/>
        </w:rPr>
        <w:t xml:space="preserve"> </w:t>
      </w:r>
      <w:proofErr w:type="spellStart"/>
      <w:r>
        <w:rPr>
          <w:rFonts w:ascii="Times New Roman" w:hAnsi="Times New Roman"/>
          <w:shd w:val="clear" w:color="auto" w:fill="FFFFFF"/>
        </w:rPr>
        <w:t>của</w:t>
      </w:r>
      <w:proofErr w:type="spellEnd"/>
      <w:r>
        <w:rPr>
          <w:rFonts w:ascii="Times New Roman" w:hAnsi="Times New Roman"/>
          <w:shd w:val="clear" w:color="auto" w:fill="FFFFFF"/>
        </w:rPr>
        <w:t xml:space="preserve"> </w:t>
      </w:r>
      <w:proofErr w:type="spellStart"/>
      <w:r>
        <w:rPr>
          <w:rFonts w:ascii="Times New Roman" w:hAnsi="Times New Roman"/>
          <w:shd w:val="clear" w:color="auto" w:fill="FFFFFF"/>
        </w:rPr>
        <w:t>hình</w:t>
      </w:r>
      <w:proofErr w:type="spellEnd"/>
      <w:r w:rsidRPr="00005A73">
        <w:rPr>
          <w:rFonts w:ascii="Times New Roman" w:hAnsi="Times New Roman"/>
          <w:shd w:val="clear" w:color="auto" w:fill="FFFFFF"/>
        </w:rPr>
        <w:t xml:space="preserve">, ta </w:t>
      </w:r>
      <w:proofErr w:type="spellStart"/>
      <w:r w:rsidRPr="00005A73">
        <w:rPr>
          <w:rFonts w:ascii="Times New Roman" w:hAnsi="Times New Roman"/>
          <w:shd w:val="clear" w:color="auto" w:fill="FFFFFF"/>
        </w:rPr>
        <w:t>được</w:t>
      </w:r>
      <w:proofErr w:type="spellEnd"/>
      <w:r w:rsidRPr="00005A73">
        <w:rPr>
          <w:rFonts w:ascii="Times New Roman" w:hAnsi="Times New Roman"/>
          <w:shd w:val="clear" w:color="auto" w:fill="FFFFFF"/>
        </w:rPr>
        <w:t xml:space="preserve"> </w:t>
      </w:r>
      <w:proofErr w:type="spellStart"/>
      <w:r w:rsidRPr="00005A73">
        <w:rPr>
          <w:rFonts w:ascii="Times New Roman" w:hAnsi="Times New Roman"/>
          <w:shd w:val="clear" w:color="auto" w:fill="FFFFFF"/>
        </w:rPr>
        <w:t>hình</w:t>
      </w:r>
      <w:proofErr w:type="spellEnd"/>
      <w:r w:rsidRPr="00005A73">
        <w:rPr>
          <w:rFonts w:ascii="Times New Roman" w:hAnsi="Times New Roman"/>
          <w:shd w:val="clear" w:color="auto" w:fill="FFFFFF"/>
        </w:rPr>
        <w:t xml:space="preserve"> </w:t>
      </w:r>
      <w:proofErr w:type="spellStart"/>
      <w:r w:rsidRPr="00005A73">
        <w:rPr>
          <w:rFonts w:ascii="Times New Roman" w:hAnsi="Times New Roman"/>
          <w:shd w:val="clear" w:color="auto" w:fill="FFFFFF"/>
        </w:rPr>
        <w:t>tròn</w:t>
      </w:r>
      <w:proofErr w:type="spellEnd"/>
      <w:r w:rsidRPr="00005A73">
        <w:rPr>
          <w:rFonts w:ascii="Times New Roman" w:hAnsi="Times New Roman"/>
          <w:shd w:val="clear" w:color="auto" w:fill="FFFFFF"/>
        </w:rPr>
        <w:t>.</w:t>
      </w:r>
    </w:p>
    <w:p w:rsidR="00FE73E4" w:rsidRPr="00005A73" w:rsidRDefault="00FE73E4" w:rsidP="00FE73E4">
      <w:pPr>
        <w:tabs>
          <w:tab w:val="left" w:pos="567"/>
          <w:tab w:val="left" w:pos="2694"/>
          <w:tab w:val="left" w:pos="4395"/>
          <w:tab w:val="left" w:pos="6663"/>
        </w:tabs>
        <w:rPr>
          <w:rFonts w:ascii="Times New Roman" w:hAnsi="Times New Roman"/>
          <w:b/>
          <w:bCs/>
          <w:color w:val="000000"/>
        </w:rPr>
      </w:pPr>
      <w:proofErr w:type="spellStart"/>
      <w:r>
        <w:rPr>
          <w:rFonts w:ascii="Times New Roman" w:hAnsi="Times New Roman"/>
          <w:b/>
          <w:color w:val="000000"/>
          <w:lang w:val="fr-FR"/>
        </w:rPr>
        <w:t>Câu</w:t>
      </w:r>
      <w:proofErr w:type="spellEnd"/>
      <w:r>
        <w:rPr>
          <w:rFonts w:ascii="Times New Roman" w:hAnsi="Times New Roman"/>
          <w:b/>
          <w:color w:val="000000"/>
          <w:lang w:val="fr-FR"/>
        </w:rPr>
        <w:t xml:space="preserve"> 10</w:t>
      </w:r>
      <w:r w:rsidRPr="00005A73">
        <w:rPr>
          <w:rFonts w:ascii="Times New Roman" w:hAnsi="Times New Roman"/>
          <w:b/>
          <w:color w:val="000000"/>
          <w:lang w:val="fr-FR"/>
        </w:rPr>
        <w:t xml:space="preserve">. </w:t>
      </w:r>
      <w:r w:rsidRPr="00005A73">
        <w:rPr>
          <w:rFonts w:ascii="Times New Roman" w:hAnsi="Times New Roman"/>
          <w:b/>
          <w:bCs/>
          <w:color w:val="000000"/>
        </w:rPr>
        <w:t xml:space="preserve">Kim </w:t>
      </w:r>
      <w:proofErr w:type="spellStart"/>
      <w:r w:rsidRPr="00005A73">
        <w:rPr>
          <w:rFonts w:ascii="Times New Roman" w:hAnsi="Times New Roman"/>
          <w:b/>
          <w:bCs/>
          <w:color w:val="000000"/>
        </w:rPr>
        <w:t>tự</w:t>
      </w:r>
      <w:proofErr w:type="spellEnd"/>
      <w:r w:rsidRPr="00005A73">
        <w:rPr>
          <w:rFonts w:ascii="Times New Roman" w:hAnsi="Times New Roman"/>
          <w:b/>
          <w:bCs/>
          <w:color w:val="000000"/>
        </w:rPr>
        <w:t xml:space="preserve"> </w:t>
      </w:r>
      <w:proofErr w:type="spellStart"/>
      <w:r w:rsidRPr="00005A73">
        <w:rPr>
          <w:rFonts w:ascii="Times New Roman" w:hAnsi="Times New Roman"/>
          <w:b/>
          <w:bCs/>
          <w:color w:val="000000"/>
        </w:rPr>
        <w:t>thá</w:t>
      </w:r>
      <w:r>
        <w:rPr>
          <w:rFonts w:ascii="Times New Roman" w:hAnsi="Times New Roman"/>
          <w:b/>
          <w:bCs/>
          <w:color w:val="000000"/>
        </w:rPr>
        <w:t>p</w:t>
      </w:r>
      <w:proofErr w:type="spellEnd"/>
      <w:r>
        <w:rPr>
          <w:rFonts w:ascii="Times New Roman" w:hAnsi="Times New Roman"/>
          <w:b/>
          <w:bCs/>
          <w:color w:val="000000"/>
        </w:rPr>
        <w:t xml:space="preserve"> </w:t>
      </w:r>
      <w:proofErr w:type="spellStart"/>
      <w:r>
        <w:rPr>
          <w:rFonts w:ascii="Times New Roman" w:hAnsi="Times New Roman"/>
          <w:b/>
          <w:bCs/>
          <w:color w:val="000000"/>
        </w:rPr>
        <w:t>là</w:t>
      </w:r>
      <w:proofErr w:type="spellEnd"/>
      <w:r>
        <w:rPr>
          <w:rFonts w:ascii="Times New Roman" w:hAnsi="Times New Roman"/>
          <w:b/>
          <w:bCs/>
          <w:color w:val="000000"/>
        </w:rPr>
        <w:t xml:space="preserve"> </w:t>
      </w:r>
      <w:proofErr w:type="spellStart"/>
      <w:r>
        <w:rPr>
          <w:rFonts w:ascii="Times New Roman" w:hAnsi="Times New Roman"/>
          <w:b/>
          <w:bCs/>
          <w:color w:val="000000"/>
        </w:rPr>
        <w:t>khối</w:t>
      </w:r>
      <w:proofErr w:type="spellEnd"/>
      <w:r>
        <w:rPr>
          <w:rFonts w:ascii="Times New Roman" w:hAnsi="Times New Roman"/>
          <w:b/>
          <w:bCs/>
          <w:color w:val="000000"/>
        </w:rPr>
        <w:t xml:space="preserve"> </w:t>
      </w:r>
      <w:proofErr w:type="spellStart"/>
      <w:r>
        <w:rPr>
          <w:rFonts w:ascii="Times New Roman" w:hAnsi="Times New Roman"/>
          <w:b/>
          <w:bCs/>
          <w:color w:val="000000"/>
        </w:rPr>
        <w:t>hình</w:t>
      </w:r>
      <w:proofErr w:type="spellEnd"/>
    </w:p>
    <w:p w:rsidR="00FE73E4" w:rsidRPr="00005A73" w:rsidRDefault="00FE73E4" w:rsidP="00FE73E4">
      <w:pPr>
        <w:tabs>
          <w:tab w:val="left" w:pos="567"/>
          <w:tab w:val="left" w:pos="2694"/>
          <w:tab w:val="left" w:pos="4395"/>
          <w:tab w:val="left" w:pos="5103"/>
          <w:tab w:val="left" w:pos="6663"/>
        </w:tabs>
        <w:rPr>
          <w:rFonts w:ascii="Times New Roman" w:hAnsi="Times New Roman"/>
          <w:color w:val="000000"/>
        </w:rPr>
      </w:pPr>
      <w:r>
        <w:rPr>
          <w:rFonts w:ascii="Times New Roman" w:hAnsi="Times New Roman"/>
          <w:color w:val="000000"/>
        </w:rPr>
        <w:tab/>
        <w:t xml:space="preserve">A. </w:t>
      </w:r>
      <w:proofErr w:type="spellStart"/>
      <w:r>
        <w:rPr>
          <w:rFonts w:ascii="Times New Roman" w:hAnsi="Times New Roman"/>
          <w:color w:val="000000"/>
        </w:rPr>
        <w:t>h</w:t>
      </w:r>
      <w:r w:rsidRPr="00005A73">
        <w:rPr>
          <w:rFonts w:ascii="Times New Roman" w:hAnsi="Times New Roman"/>
          <w:color w:val="000000"/>
        </w:rPr>
        <w:t>ộp</w:t>
      </w:r>
      <w:proofErr w:type="spellEnd"/>
      <w:r w:rsidRPr="00005A73">
        <w:rPr>
          <w:rFonts w:ascii="Times New Roman" w:hAnsi="Times New Roman"/>
          <w:color w:val="000000"/>
        </w:rPr>
        <w:t xml:space="preserve"> </w:t>
      </w:r>
      <w:proofErr w:type="spellStart"/>
      <w:r w:rsidRPr="00005A73">
        <w:rPr>
          <w:rFonts w:ascii="Times New Roman" w:hAnsi="Times New Roman"/>
          <w:color w:val="000000"/>
        </w:rPr>
        <w:t>chữ</w:t>
      </w:r>
      <w:proofErr w:type="spellEnd"/>
      <w:r w:rsidRPr="00005A73">
        <w:rPr>
          <w:rFonts w:ascii="Times New Roman" w:hAnsi="Times New Roman"/>
          <w:color w:val="000000"/>
        </w:rPr>
        <w:t xml:space="preserve"> </w:t>
      </w:r>
      <w:proofErr w:type="spellStart"/>
      <w:r w:rsidRPr="00005A73">
        <w:rPr>
          <w:rFonts w:ascii="Times New Roman" w:hAnsi="Times New Roman"/>
          <w:color w:val="000000"/>
        </w:rPr>
        <w:t>nhật</w:t>
      </w:r>
      <w:proofErr w:type="spellEnd"/>
      <w:r w:rsidRPr="00005A73">
        <w:rPr>
          <w:rFonts w:ascii="Times New Roman" w:hAnsi="Times New Roman"/>
          <w:color w:val="000000"/>
        </w:rPr>
        <w:t xml:space="preserve">.                    </w:t>
      </w:r>
      <w:r w:rsidRPr="00005A73">
        <w:rPr>
          <w:rFonts w:ascii="Times New Roman" w:hAnsi="Times New Roman"/>
          <w:color w:val="000000"/>
        </w:rPr>
        <w:tab/>
      </w:r>
      <w:r>
        <w:rPr>
          <w:rFonts w:ascii="Times New Roman" w:hAnsi="Times New Roman"/>
          <w:color w:val="000000"/>
        </w:rPr>
        <w:tab/>
      </w:r>
      <w:r w:rsidRPr="00005A73">
        <w:rPr>
          <w:rFonts w:ascii="Times New Roman" w:hAnsi="Times New Roman"/>
          <w:color w:val="000000"/>
        </w:rPr>
        <w:t xml:space="preserve">B. </w:t>
      </w:r>
      <w:proofErr w:type="spellStart"/>
      <w:r>
        <w:rPr>
          <w:rFonts w:ascii="Times New Roman" w:hAnsi="Times New Roman"/>
          <w:color w:val="000000"/>
        </w:rPr>
        <w:t>n</w:t>
      </w:r>
      <w:r w:rsidRPr="00005A73">
        <w:rPr>
          <w:rFonts w:ascii="Times New Roman" w:hAnsi="Times New Roman"/>
          <w:color w:val="000000"/>
        </w:rPr>
        <w:t>ón</w:t>
      </w:r>
      <w:proofErr w:type="spellEnd"/>
      <w:r w:rsidRPr="00005A73">
        <w:rPr>
          <w:rFonts w:ascii="Times New Roman" w:hAnsi="Times New Roman"/>
          <w:color w:val="000000"/>
        </w:rPr>
        <w:t xml:space="preserve"> </w:t>
      </w:r>
      <w:proofErr w:type="spellStart"/>
      <w:r w:rsidRPr="00005A73">
        <w:rPr>
          <w:rFonts w:ascii="Times New Roman" w:hAnsi="Times New Roman"/>
          <w:color w:val="000000"/>
        </w:rPr>
        <w:t>cụt</w:t>
      </w:r>
      <w:proofErr w:type="spellEnd"/>
      <w:r w:rsidRPr="00005A73">
        <w:rPr>
          <w:rFonts w:ascii="Times New Roman" w:hAnsi="Times New Roman"/>
          <w:color w:val="000000"/>
        </w:rPr>
        <w:t>.</w:t>
      </w:r>
    </w:p>
    <w:p w:rsidR="00FE73E4" w:rsidRPr="00005A73" w:rsidRDefault="00FE73E4" w:rsidP="00FE73E4">
      <w:pPr>
        <w:tabs>
          <w:tab w:val="left" w:pos="567"/>
          <w:tab w:val="left" w:pos="2694"/>
          <w:tab w:val="left" w:pos="4395"/>
          <w:tab w:val="left" w:pos="5103"/>
          <w:tab w:val="left" w:pos="6663"/>
        </w:tabs>
        <w:rPr>
          <w:rFonts w:ascii="Times New Roman" w:hAnsi="Times New Roman"/>
          <w:color w:val="000000"/>
        </w:rPr>
      </w:pPr>
      <w:r w:rsidRPr="00005A73">
        <w:rPr>
          <w:rFonts w:ascii="Times New Roman" w:hAnsi="Times New Roman"/>
          <w:color w:val="000000"/>
        </w:rPr>
        <w:tab/>
        <w:t>C</w:t>
      </w:r>
      <w:r>
        <w:rPr>
          <w:rFonts w:ascii="Times New Roman" w:hAnsi="Times New Roman"/>
          <w:color w:val="000000"/>
        </w:rPr>
        <w:t xml:space="preserve">. </w:t>
      </w:r>
      <w:proofErr w:type="spellStart"/>
      <w:r>
        <w:rPr>
          <w:rFonts w:ascii="Times New Roman" w:hAnsi="Times New Roman"/>
          <w:color w:val="000000"/>
        </w:rPr>
        <w:t>l</w:t>
      </w:r>
      <w:r w:rsidRPr="00005A73">
        <w:rPr>
          <w:rFonts w:ascii="Times New Roman" w:hAnsi="Times New Roman"/>
          <w:color w:val="000000"/>
        </w:rPr>
        <w:t>ăng</w:t>
      </w:r>
      <w:proofErr w:type="spellEnd"/>
      <w:r w:rsidRPr="00005A73">
        <w:rPr>
          <w:rFonts w:ascii="Times New Roman" w:hAnsi="Times New Roman"/>
          <w:color w:val="000000"/>
        </w:rPr>
        <w:t xml:space="preserve"> </w:t>
      </w:r>
      <w:proofErr w:type="spellStart"/>
      <w:r w:rsidRPr="00005A73">
        <w:rPr>
          <w:rFonts w:ascii="Times New Roman" w:hAnsi="Times New Roman"/>
          <w:color w:val="000000"/>
        </w:rPr>
        <w:t>trụ</w:t>
      </w:r>
      <w:proofErr w:type="spellEnd"/>
      <w:r w:rsidRPr="00005A73">
        <w:rPr>
          <w:rFonts w:ascii="Times New Roman" w:hAnsi="Times New Roman"/>
          <w:color w:val="000000"/>
        </w:rPr>
        <w:t xml:space="preserve"> </w:t>
      </w:r>
      <w:proofErr w:type="spellStart"/>
      <w:r w:rsidRPr="00005A73">
        <w:rPr>
          <w:rFonts w:ascii="Times New Roman" w:hAnsi="Times New Roman"/>
          <w:color w:val="000000"/>
        </w:rPr>
        <w:t>đều</w:t>
      </w:r>
      <w:proofErr w:type="spellEnd"/>
      <w:r w:rsidRPr="00005A73">
        <w:rPr>
          <w:rFonts w:ascii="Times New Roman" w:hAnsi="Times New Roman"/>
          <w:color w:val="000000"/>
        </w:rPr>
        <w:t xml:space="preserve">.                            </w:t>
      </w:r>
      <w:r w:rsidRPr="00005A73">
        <w:rPr>
          <w:rFonts w:ascii="Times New Roman" w:hAnsi="Times New Roman"/>
          <w:color w:val="000000"/>
        </w:rPr>
        <w:tab/>
      </w:r>
      <w:r>
        <w:rPr>
          <w:rFonts w:ascii="Times New Roman" w:hAnsi="Times New Roman"/>
          <w:color w:val="000000"/>
        </w:rPr>
        <w:tab/>
      </w:r>
      <w:r w:rsidRPr="001F4755">
        <w:rPr>
          <w:rFonts w:ascii="Times New Roman" w:hAnsi="Times New Roman"/>
          <w:color w:val="FF0000"/>
        </w:rPr>
        <w:t xml:space="preserve">D. </w:t>
      </w:r>
      <w:proofErr w:type="spellStart"/>
      <w:r w:rsidRPr="001F4755">
        <w:rPr>
          <w:rFonts w:ascii="Times New Roman" w:hAnsi="Times New Roman"/>
          <w:color w:val="FF0000"/>
        </w:rPr>
        <w:t>chóp</w:t>
      </w:r>
      <w:proofErr w:type="spellEnd"/>
      <w:r w:rsidRPr="001F4755">
        <w:rPr>
          <w:rFonts w:ascii="Times New Roman" w:hAnsi="Times New Roman"/>
          <w:color w:val="FF0000"/>
        </w:rPr>
        <w:t xml:space="preserve"> </w:t>
      </w:r>
      <w:proofErr w:type="spellStart"/>
      <w:r w:rsidRPr="001F4755">
        <w:rPr>
          <w:rFonts w:ascii="Times New Roman" w:hAnsi="Times New Roman"/>
          <w:color w:val="FF0000"/>
        </w:rPr>
        <w:t>đều</w:t>
      </w:r>
      <w:proofErr w:type="spellEnd"/>
      <w:r w:rsidRPr="001F4755">
        <w:rPr>
          <w:rFonts w:ascii="Times New Roman" w:hAnsi="Times New Roman"/>
          <w:color w:val="FF0000"/>
        </w:rPr>
        <w:t>.</w:t>
      </w:r>
    </w:p>
    <w:p w:rsidR="00FE73E4" w:rsidRPr="00005A73" w:rsidRDefault="00FE73E4" w:rsidP="00FE73E4">
      <w:pPr>
        <w:tabs>
          <w:tab w:val="left" w:pos="567"/>
          <w:tab w:val="left" w:pos="2694"/>
          <w:tab w:val="left" w:pos="2976"/>
          <w:tab w:val="left" w:pos="4395"/>
          <w:tab w:val="left" w:pos="5386"/>
          <w:tab w:val="left" w:pos="6663"/>
          <w:tab w:val="left" w:pos="7795"/>
          <w:tab w:val="left" w:pos="10205"/>
        </w:tabs>
        <w:rPr>
          <w:rFonts w:ascii="Times New Roman" w:hAnsi="Times New Roman"/>
          <w:color w:val="000000"/>
        </w:rPr>
      </w:pPr>
      <w:proofErr w:type="spellStart"/>
      <w:r>
        <w:rPr>
          <w:rFonts w:ascii="Times New Roman" w:hAnsi="Times New Roman"/>
          <w:b/>
          <w:color w:val="000000"/>
        </w:rPr>
        <w:t>Câu</w:t>
      </w:r>
      <w:proofErr w:type="spellEnd"/>
      <w:r>
        <w:rPr>
          <w:rFonts w:ascii="Times New Roman" w:hAnsi="Times New Roman"/>
          <w:b/>
          <w:color w:val="000000"/>
        </w:rPr>
        <w:t xml:space="preserve"> 11</w:t>
      </w:r>
      <w:r w:rsidRPr="00005A73">
        <w:rPr>
          <w:rFonts w:ascii="Times New Roman" w:hAnsi="Times New Roman"/>
          <w:b/>
          <w:color w:val="000000"/>
        </w:rPr>
        <w:t xml:space="preserve">. </w:t>
      </w:r>
      <w:proofErr w:type="spellStart"/>
      <w:r w:rsidRPr="00005A73">
        <w:rPr>
          <w:rFonts w:ascii="Times New Roman" w:hAnsi="Times New Roman"/>
          <w:b/>
          <w:bCs/>
          <w:color w:val="000000"/>
        </w:rPr>
        <w:t>Phép</w:t>
      </w:r>
      <w:proofErr w:type="spellEnd"/>
      <w:r w:rsidRPr="00005A73">
        <w:rPr>
          <w:rFonts w:ascii="Times New Roman" w:hAnsi="Times New Roman"/>
          <w:b/>
          <w:bCs/>
          <w:color w:val="000000"/>
        </w:rPr>
        <w:t xml:space="preserve"> </w:t>
      </w:r>
      <w:proofErr w:type="spellStart"/>
      <w:r w:rsidRPr="00005A73">
        <w:rPr>
          <w:rFonts w:ascii="Times New Roman" w:hAnsi="Times New Roman"/>
          <w:b/>
          <w:bCs/>
          <w:color w:val="000000"/>
        </w:rPr>
        <w:t>chiếu</w:t>
      </w:r>
      <w:proofErr w:type="spellEnd"/>
      <w:r w:rsidRPr="00005A73">
        <w:rPr>
          <w:rFonts w:ascii="Times New Roman" w:hAnsi="Times New Roman"/>
          <w:b/>
          <w:bCs/>
          <w:color w:val="000000"/>
        </w:rPr>
        <w:t xml:space="preserve"> </w:t>
      </w:r>
      <w:proofErr w:type="spellStart"/>
      <w:r w:rsidRPr="00005A73">
        <w:rPr>
          <w:rFonts w:ascii="Times New Roman" w:hAnsi="Times New Roman"/>
          <w:b/>
          <w:bCs/>
          <w:color w:val="000000"/>
        </w:rPr>
        <w:t>vuông</w:t>
      </w:r>
      <w:proofErr w:type="spellEnd"/>
      <w:r w:rsidRPr="00005A73">
        <w:rPr>
          <w:rFonts w:ascii="Times New Roman" w:hAnsi="Times New Roman"/>
          <w:b/>
          <w:bCs/>
          <w:color w:val="000000"/>
        </w:rPr>
        <w:t xml:space="preserve"> </w:t>
      </w:r>
      <w:proofErr w:type="spellStart"/>
      <w:r w:rsidRPr="00005A73">
        <w:rPr>
          <w:rFonts w:ascii="Times New Roman" w:hAnsi="Times New Roman"/>
          <w:b/>
          <w:bCs/>
          <w:color w:val="000000"/>
        </w:rPr>
        <w:t>góc</w:t>
      </w:r>
      <w:proofErr w:type="spellEnd"/>
      <w:r w:rsidRPr="00005A73">
        <w:rPr>
          <w:rFonts w:ascii="Times New Roman" w:hAnsi="Times New Roman"/>
          <w:b/>
          <w:bCs/>
          <w:color w:val="000000"/>
        </w:rPr>
        <w:t xml:space="preserve"> có </w:t>
      </w:r>
      <w:proofErr w:type="spellStart"/>
      <w:r w:rsidRPr="00005A73">
        <w:rPr>
          <w:rFonts w:ascii="Times New Roman" w:hAnsi="Times New Roman"/>
          <w:b/>
          <w:bCs/>
          <w:color w:val="000000"/>
        </w:rPr>
        <w:t>đặc</w:t>
      </w:r>
      <w:proofErr w:type="spellEnd"/>
      <w:r w:rsidRPr="00005A73">
        <w:rPr>
          <w:rFonts w:ascii="Times New Roman" w:hAnsi="Times New Roman"/>
          <w:b/>
          <w:bCs/>
          <w:color w:val="000000"/>
        </w:rPr>
        <w:t xml:space="preserve"> </w:t>
      </w:r>
      <w:proofErr w:type="spellStart"/>
      <w:r w:rsidRPr="00005A73">
        <w:rPr>
          <w:rFonts w:ascii="Times New Roman" w:hAnsi="Times New Roman"/>
          <w:b/>
          <w:bCs/>
          <w:color w:val="000000"/>
        </w:rPr>
        <w:t>điểm</w:t>
      </w:r>
      <w:proofErr w:type="spellEnd"/>
      <w:r>
        <w:rPr>
          <w:rFonts w:ascii="Times New Roman" w:hAnsi="Times New Roman"/>
          <w:b/>
          <w:bCs/>
          <w:color w:val="000000"/>
        </w:rPr>
        <w:t xml:space="preserve"> </w:t>
      </w:r>
      <w:proofErr w:type="spellStart"/>
      <w:r>
        <w:rPr>
          <w:rFonts w:ascii="Times New Roman" w:hAnsi="Times New Roman"/>
          <w:b/>
          <w:bCs/>
          <w:color w:val="000000"/>
        </w:rPr>
        <w:t>gì</w:t>
      </w:r>
      <w:proofErr w:type="spellEnd"/>
      <w:r>
        <w:rPr>
          <w:rFonts w:ascii="Times New Roman" w:hAnsi="Times New Roman"/>
          <w:b/>
          <w:bCs/>
          <w:color w:val="000000"/>
        </w:rPr>
        <w:t>?</w:t>
      </w:r>
    </w:p>
    <w:p w:rsidR="00FE73E4" w:rsidRPr="00005A73" w:rsidRDefault="00FE73E4" w:rsidP="00FE73E4">
      <w:pPr>
        <w:tabs>
          <w:tab w:val="left" w:pos="567"/>
          <w:tab w:val="left" w:pos="2694"/>
          <w:tab w:val="left" w:pos="2976"/>
          <w:tab w:val="left" w:pos="4395"/>
          <w:tab w:val="left" w:pos="5386"/>
          <w:tab w:val="left" w:pos="6663"/>
          <w:tab w:val="left" w:pos="7795"/>
          <w:tab w:val="left" w:pos="10205"/>
        </w:tabs>
        <w:rPr>
          <w:rFonts w:ascii="Times New Roman" w:hAnsi="Times New Roman"/>
          <w:color w:val="000000"/>
        </w:rPr>
      </w:pPr>
      <w:r w:rsidRPr="00005A73">
        <w:rPr>
          <w:rFonts w:ascii="Times New Roman" w:hAnsi="Times New Roman"/>
          <w:color w:val="000000"/>
        </w:rPr>
        <w:tab/>
        <w:t xml:space="preserve">A. </w:t>
      </w:r>
      <w:proofErr w:type="spellStart"/>
      <w:r w:rsidRPr="00005A73">
        <w:rPr>
          <w:rFonts w:ascii="Times New Roman" w:hAnsi="Times New Roman"/>
          <w:color w:val="000000"/>
        </w:rPr>
        <w:t>Các</w:t>
      </w:r>
      <w:proofErr w:type="spellEnd"/>
      <w:r w:rsidRPr="00005A73">
        <w:rPr>
          <w:rFonts w:ascii="Times New Roman" w:hAnsi="Times New Roman"/>
          <w:color w:val="000000"/>
        </w:rPr>
        <w:t xml:space="preserve"> </w:t>
      </w:r>
      <w:proofErr w:type="spellStart"/>
      <w:r w:rsidRPr="00005A73">
        <w:rPr>
          <w:rFonts w:ascii="Times New Roman" w:hAnsi="Times New Roman"/>
          <w:color w:val="000000"/>
        </w:rPr>
        <w:t>tia</w:t>
      </w:r>
      <w:proofErr w:type="spellEnd"/>
      <w:r w:rsidRPr="00005A73">
        <w:rPr>
          <w:rFonts w:ascii="Times New Roman" w:hAnsi="Times New Roman"/>
          <w:color w:val="000000"/>
        </w:rPr>
        <w:t xml:space="preserve"> </w:t>
      </w:r>
      <w:proofErr w:type="spellStart"/>
      <w:r w:rsidRPr="00005A73">
        <w:rPr>
          <w:rFonts w:ascii="Times New Roman" w:hAnsi="Times New Roman"/>
          <w:color w:val="000000"/>
        </w:rPr>
        <w:t>chiếu</w:t>
      </w:r>
      <w:proofErr w:type="spellEnd"/>
      <w:r w:rsidRPr="00005A73">
        <w:rPr>
          <w:rFonts w:ascii="Times New Roman" w:hAnsi="Times New Roman"/>
          <w:color w:val="000000"/>
        </w:rPr>
        <w:t xml:space="preserve"> </w:t>
      </w:r>
      <w:proofErr w:type="spellStart"/>
      <w:r w:rsidRPr="00005A73">
        <w:rPr>
          <w:rFonts w:ascii="Times New Roman" w:hAnsi="Times New Roman"/>
          <w:color w:val="000000"/>
        </w:rPr>
        <w:t>đồng</w:t>
      </w:r>
      <w:proofErr w:type="spellEnd"/>
      <w:r w:rsidRPr="00005A73">
        <w:rPr>
          <w:rFonts w:ascii="Times New Roman" w:hAnsi="Times New Roman"/>
          <w:color w:val="000000"/>
        </w:rPr>
        <w:t xml:space="preserve"> </w:t>
      </w:r>
      <w:proofErr w:type="spellStart"/>
      <w:r w:rsidRPr="00005A73">
        <w:rPr>
          <w:rFonts w:ascii="Times New Roman" w:hAnsi="Times New Roman"/>
          <w:color w:val="000000"/>
        </w:rPr>
        <w:t>quy</w:t>
      </w:r>
      <w:proofErr w:type="spellEnd"/>
      <w:r w:rsidRPr="00005A73">
        <w:rPr>
          <w:rFonts w:ascii="Times New Roman" w:hAnsi="Times New Roman"/>
          <w:color w:val="000000"/>
        </w:rPr>
        <w:t xml:space="preserve"> </w:t>
      </w:r>
      <w:proofErr w:type="spellStart"/>
      <w:r w:rsidRPr="00005A73">
        <w:rPr>
          <w:rFonts w:ascii="Times New Roman" w:hAnsi="Times New Roman"/>
          <w:color w:val="000000"/>
        </w:rPr>
        <w:t>tại</w:t>
      </w:r>
      <w:proofErr w:type="spellEnd"/>
      <w:r w:rsidRPr="00005A73">
        <w:rPr>
          <w:rFonts w:ascii="Times New Roman" w:hAnsi="Times New Roman"/>
          <w:color w:val="000000"/>
        </w:rPr>
        <w:t xml:space="preserve"> </w:t>
      </w:r>
      <w:proofErr w:type="spellStart"/>
      <w:r w:rsidRPr="00005A73">
        <w:rPr>
          <w:rFonts w:ascii="Times New Roman" w:hAnsi="Times New Roman"/>
          <w:color w:val="000000"/>
        </w:rPr>
        <w:t>một</w:t>
      </w:r>
      <w:proofErr w:type="spellEnd"/>
      <w:r w:rsidRPr="00005A73">
        <w:rPr>
          <w:rFonts w:ascii="Times New Roman" w:hAnsi="Times New Roman"/>
          <w:color w:val="000000"/>
        </w:rPr>
        <w:t xml:space="preserve"> </w:t>
      </w:r>
      <w:proofErr w:type="spellStart"/>
      <w:r w:rsidRPr="00005A73">
        <w:rPr>
          <w:rFonts w:ascii="Times New Roman" w:hAnsi="Times New Roman"/>
          <w:color w:val="000000"/>
        </w:rPr>
        <w:t>điểm</w:t>
      </w:r>
      <w:proofErr w:type="spellEnd"/>
      <w:r w:rsidRPr="00005A73">
        <w:rPr>
          <w:rFonts w:ascii="Times New Roman" w:hAnsi="Times New Roman"/>
          <w:color w:val="000000"/>
        </w:rPr>
        <w:t xml:space="preserve">.            </w:t>
      </w:r>
    </w:p>
    <w:p w:rsidR="00FE73E4" w:rsidRPr="00005A73" w:rsidRDefault="00FE73E4" w:rsidP="00FE73E4">
      <w:pPr>
        <w:tabs>
          <w:tab w:val="left" w:pos="567"/>
          <w:tab w:val="left" w:pos="2694"/>
          <w:tab w:val="left" w:pos="2976"/>
          <w:tab w:val="left" w:pos="4395"/>
          <w:tab w:val="left" w:pos="5386"/>
          <w:tab w:val="left" w:pos="6663"/>
          <w:tab w:val="left" w:pos="7795"/>
          <w:tab w:val="left" w:pos="10205"/>
        </w:tabs>
        <w:rPr>
          <w:rFonts w:ascii="Times New Roman" w:hAnsi="Times New Roman"/>
          <w:color w:val="000000"/>
        </w:rPr>
      </w:pPr>
      <w:r w:rsidRPr="00005A73">
        <w:rPr>
          <w:rFonts w:ascii="Times New Roman" w:hAnsi="Times New Roman"/>
          <w:color w:val="000000"/>
        </w:rPr>
        <w:tab/>
        <w:t xml:space="preserve">B. </w:t>
      </w:r>
      <w:proofErr w:type="spellStart"/>
      <w:r w:rsidRPr="00005A73">
        <w:rPr>
          <w:rFonts w:ascii="Times New Roman" w:hAnsi="Times New Roman"/>
          <w:color w:val="000000"/>
        </w:rPr>
        <w:t>Các</w:t>
      </w:r>
      <w:proofErr w:type="spellEnd"/>
      <w:r w:rsidRPr="00005A73">
        <w:rPr>
          <w:rFonts w:ascii="Times New Roman" w:hAnsi="Times New Roman"/>
          <w:color w:val="000000"/>
        </w:rPr>
        <w:t xml:space="preserve"> </w:t>
      </w:r>
      <w:proofErr w:type="spellStart"/>
      <w:r w:rsidRPr="00005A73">
        <w:rPr>
          <w:rFonts w:ascii="Times New Roman" w:hAnsi="Times New Roman"/>
          <w:color w:val="000000"/>
        </w:rPr>
        <w:t>tia</w:t>
      </w:r>
      <w:proofErr w:type="spellEnd"/>
      <w:r w:rsidRPr="00005A73">
        <w:rPr>
          <w:rFonts w:ascii="Times New Roman" w:hAnsi="Times New Roman"/>
          <w:color w:val="000000"/>
        </w:rPr>
        <w:t xml:space="preserve"> </w:t>
      </w:r>
      <w:proofErr w:type="spellStart"/>
      <w:r w:rsidRPr="00005A73">
        <w:rPr>
          <w:rFonts w:ascii="Times New Roman" w:hAnsi="Times New Roman"/>
          <w:color w:val="000000"/>
        </w:rPr>
        <w:t>chiếu</w:t>
      </w:r>
      <w:proofErr w:type="spellEnd"/>
      <w:r>
        <w:rPr>
          <w:rFonts w:ascii="Times New Roman" w:hAnsi="Times New Roman"/>
          <w:color w:val="000000"/>
        </w:rPr>
        <w:t xml:space="preserve"> song </w:t>
      </w:r>
      <w:proofErr w:type="spellStart"/>
      <w:r>
        <w:rPr>
          <w:rFonts w:ascii="Times New Roman" w:hAnsi="Times New Roman"/>
          <w:color w:val="000000"/>
        </w:rPr>
        <w:t>song</w:t>
      </w:r>
      <w:proofErr w:type="spellEnd"/>
      <w:r>
        <w:rPr>
          <w:rFonts w:ascii="Times New Roman" w:hAnsi="Times New Roman"/>
          <w:color w:val="000000"/>
        </w:rPr>
        <w:t xml:space="preserve"> </w:t>
      </w:r>
      <w:proofErr w:type="spellStart"/>
      <w:r>
        <w:rPr>
          <w:rFonts w:ascii="Times New Roman" w:hAnsi="Times New Roman"/>
          <w:color w:val="000000"/>
        </w:rPr>
        <w:t>với</w:t>
      </w:r>
      <w:proofErr w:type="spellEnd"/>
      <w:r>
        <w:rPr>
          <w:rFonts w:ascii="Times New Roman" w:hAnsi="Times New Roman"/>
          <w:color w:val="000000"/>
        </w:rPr>
        <w:t xml:space="preserve"> </w:t>
      </w:r>
      <w:proofErr w:type="spellStart"/>
      <w:r>
        <w:rPr>
          <w:rFonts w:ascii="Times New Roman" w:hAnsi="Times New Roman"/>
          <w:color w:val="000000"/>
        </w:rPr>
        <w:t>nhau</w:t>
      </w:r>
      <w:proofErr w:type="spellEnd"/>
      <w:r>
        <w:rPr>
          <w:rFonts w:ascii="Times New Roman" w:hAnsi="Times New Roman"/>
          <w:color w:val="000000"/>
        </w:rPr>
        <w:t xml:space="preserve"> </w:t>
      </w:r>
      <w:proofErr w:type="spellStart"/>
      <w:r>
        <w:rPr>
          <w:rFonts w:ascii="Times New Roman" w:hAnsi="Times New Roman"/>
          <w:color w:val="000000"/>
        </w:rPr>
        <w:t>và</w:t>
      </w:r>
      <w:proofErr w:type="spellEnd"/>
      <w:r w:rsidRPr="00005A73">
        <w:rPr>
          <w:rFonts w:ascii="Times New Roman" w:hAnsi="Times New Roman"/>
          <w:color w:val="000000"/>
        </w:rPr>
        <w:t xml:space="preserve"> </w:t>
      </w:r>
      <w:proofErr w:type="spellStart"/>
      <w:r w:rsidRPr="00005A73">
        <w:rPr>
          <w:rFonts w:ascii="Times New Roman" w:hAnsi="Times New Roman"/>
          <w:color w:val="000000"/>
        </w:rPr>
        <w:t>đi</w:t>
      </w:r>
      <w:proofErr w:type="spellEnd"/>
      <w:r w:rsidRPr="00005A73">
        <w:rPr>
          <w:rFonts w:ascii="Times New Roman" w:hAnsi="Times New Roman"/>
          <w:color w:val="000000"/>
        </w:rPr>
        <w:t xml:space="preserve"> </w:t>
      </w:r>
      <w:proofErr w:type="spellStart"/>
      <w:r w:rsidRPr="00005A73">
        <w:rPr>
          <w:rFonts w:ascii="Times New Roman" w:hAnsi="Times New Roman"/>
          <w:color w:val="000000"/>
        </w:rPr>
        <w:t>xuyên</w:t>
      </w:r>
      <w:proofErr w:type="spellEnd"/>
      <w:r w:rsidRPr="00005A73">
        <w:rPr>
          <w:rFonts w:ascii="Times New Roman" w:hAnsi="Times New Roman"/>
          <w:color w:val="000000"/>
        </w:rPr>
        <w:t xml:space="preserve"> qua </w:t>
      </w:r>
      <w:proofErr w:type="spellStart"/>
      <w:r w:rsidRPr="00005A73">
        <w:rPr>
          <w:rFonts w:ascii="Times New Roman" w:hAnsi="Times New Roman"/>
          <w:color w:val="000000"/>
        </w:rPr>
        <w:t>vật</w:t>
      </w:r>
      <w:proofErr w:type="spellEnd"/>
      <w:r w:rsidRPr="00005A73">
        <w:rPr>
          <w:rFonts w:ascii="Times New Roman" w:hAnsi="Times New Roman"/>
          <w:color w:val="000000"/>
        </w:rPr>
        <w:t xml:space="preserve"> </w:t>
      </w:r>
      <w:proofErr w:type="spellStart"/>
      <w:r w:rsidRPr="00005A73">
        <w:rPr>
          <w:rFonts w:ascii="Times New Roman" w:hAnsi="Times New Roman"/>
          <w:color w:val="000000"/>
        </w:rPr>
        <w:t>thê</w:t>
      </w:r>
      <w:proofErr w:type="spellEnd"/>
      <w:r w:rsidRPr="00005A73">
        <w:rPr>
          <w:rFonts w:ascii="Times New Roman" w:hAnsi="Times New Roman"/>
          <w:color w:val="000000"/>
        </w:rPr>
        <w:t>̉.</w:t>
      </w:r>
    </w:p>
    <w:p w:rsidR="00FE73E4" w:rsidRPr="00005A73" w:rsidRDefault="00FE73E4" w:rsidP="00FE73E4">
      <w:pPr>
        <w:tabs>
          <w:tab w:val="left" w:pos="567"/>
          <w:tab w:val="left" w:pos="2694"/>
          <w:tab w:val="left" w:pos="2976"/>
          <w:tab w:val="left" w:pos="4395"/>
          <w:tab w:val="left" w:pos="5386"/>
          <w:tab w:val="left" w:pos="6663"/>
          <w:tab w:val="left" w:pos="7795"/>
          <w:tab w:val="left" w:pos="10205"/>
        </w:tabs>
        <w:rPr>
          <w:rFonts w:ascii="Times New Roman" w:hAnsi="Times New Roman"/>
          <w:color w:val="000000"/>
        </w:rPr>
      </w:pPr>
      <w:r w:rsidRPr="00005A73">
        <w:rPr>
          <w:rFonts w:ascii="Times New Roman" w:hAnsi="Times New Roman"/>
          <w:color w:val="000000"/>
        </w:rPr>
        <w:tab/>
        <w:t xml:space="preserve">C. </w:t>
      </w:r>
      <w:proofErr w:type="spellStart"/>
      <w:r w:rsidRPr="00005A73">
        <w:rPr>
          <w:rFonts w:ascii="Times New Roman" w:hAnsi="Times New Roman"/>
          <w:color w:val="000000"/>
        </w:rPr>
        <w:t>Các</w:t>
      </w:r>
      <w:proofErr w:type="spellEnd"/>
      <w:r w:rsidRPr="00005A73">
        <w:rPr>
          <w:rFonts w:ascii="Times New Roman" w:hAnsi="Times New Roman"/>
          <w:color w:val="000000"/>
        </w:rPr>
        <w:t xml:space="preserve"> </w:t>
      </w:r>
      <w:proofErr w:type="spellStart"/>
      <w:r w:rsidRPr="00005A73">
        <w:rPr>
          <w:rFonts w:ascii="Times New Roman" w:hAnsi="Times New Roman"/>
          <w:color w:val="000000"/>
        </w:rPr>
        <w:t>tia</w:t>
      </w:r>
      <w:proofErr w:type="spellEnd"/>
      <w:r w:rsidRPr="00005A73">
        <w:rPr>
          <w:rFonts w:ascii="Times New Roman" w:hAnsi="Times New Roman"/>
          <w:color w:val="000000"/>
        </w:rPr>
        <w:t xml:space="preserve"> </w:t>
      </w:r>
      <w:proofErr w:type="spellStart"/>
      <w:r w:rsidRPr="00005A73">
        <w:rPr>
          <w:rFonts w:ascii="Times New Roman" w:hAnsi="Times New Roman"/>
          <w:color w:val="000000"/>
        </w:rPr>
        <w:t>chiếu</w:t>
      </w:r>
      <w:proofErr w:type="spellEnd"/>
      <w:r w:rsidRPr="00005A73">
        <w:rPr>
          <w:rFonts w:ascii="Times New Roman" w:hAnsi="Times New Roman"/>
          <w:color w:val="000000"/>
        </w:rPr>
        <w:t xml:space="preserve"> song </w:t>
      </w:r>
      <w:proofErr w:type="spellStart"/>
      <w:r w:rsidRPr="00005A73">
        <w:rPr>
          <w:rFonts w:ascii="Times New Roman" w:hAnsi="Times New Roman"/>
          <w:color w:val="000000"/>
        </w:rPr>
        <w:t>song</w:t>
      </w:r>
      <w:proofErr w:type="spellEnd"/>
      <w:r w:rsidRPr="00005A73">
        <w:rPr>
          <w:rFonts w:ascii="Times New Roman" w:hAnsi="Times New Roman"/>
          <w:color w:val="000000"/>
        </w:rPr>
        <w:t xml:space="preserve"> </w:t>
      </w:r>
      <w:proofErr w:type="spellStart"/>
      <w:r w:rsidRPr="00005A73">
        <w:rPr>
          <w:rFonts w:ascii="Times New Roman" w:hAnsi="Times New Roman"/>
          <w:color w:val="000000"/>
        </w:rPr>
        <w:t>với</w:t>
      </w:r>
      <w:proofErr w:type="spellEnd"/>
      <w:r w:rsidRPr="00005A73">
        <w:rPr>
          <w:rFonts w:ascii="Times New Roman" w:hAnsi="Times New Roman"/>
          <w:color w:val="000000"/>
        </w:rPr>
        <w:t xml:space="preserve"> </w:t>
      </w:r>
      <w:proofErr w:type="spellStart"/>
      <w:r w:rsidRPr="00005A73">
        <w:rPr>
          <w:rFonts w:ascii="Times New Roman" w:hAnsi="Times New Roman"/>
          <w:color w:val="000000"/>
        </w:rPr>
        <w:t>nhau</w:t>
      </w:r>
      <w:proofErr w:type="spellEnd"/>
      <w:r w:rsidRPr="00005A73">
        <w:rPr>
          <w:rFonts w:ascii="Times New Roman" w:hAnsi="Times New Roman"/>
          <w:color w:val="000000"/>
        </w:rPr>
        <w:t xml:space="preserve">.                 </w:t>
      </w:r>
    </w:p>
    <w:p w:rsidR="00FE73E4" w:rsidRPr="00005A73" w:rsidRDefault="00FE73E4" w:rsidP="00FE73E4">
      <w:pPr>
        <w:tabs>
          <w:tab w:val="left" w:pos="567"/>
          <w:tab w:val="left" w:pos="2694"/>
          <w:tab w:val="left" w:pos="2976"/>
          <w:tab w:val="left" w:pos="4395"/>
          <w:tab w:val="left" w:pos="5386"/>
          <w:tab w:val="left" w:pos="6663"/>
          <w:tab w:val="left" w:pos="7795"/>
          <w:tab w:val="left" w:pos="10205"/>
        </w:tabs>
        <w:rPr>
          <w:rFonts w:ascii="Times New Roman" w:hAnsi="Times New Roman"/>
        </w:rPr>
      </w:pPr>
      <w:r w:rsidRPr="00005A73">
        <w:rPr>
          <w:rFonts w:ascii="Times New Roman" w:hAnsi="Times New Roman"/>
          <w:color w:val="000000"/>
        </w:rPr>
        <w:lastRenderedPageBreak/>
        <w:tab/>
      </w:r>
      <w:r w:rsidRPr="001F4755">
        <w:rPr>
          <w:rFonts w:ascii="Times New Roman" w:hAnsi="Times New Roman"/>
          <w:color w:val="FF0000"/>
        </w:rPr>
        <w:t xml:space="preserve">D. </w:t>
      </w:r>
      <w:proofErr w:type="spellStart"/>
      <w:r w:rsidRPr="001F4755">
        <w:rPr>
          <w:rFonts w:ascii="Times New Roman" w:hAnsi="Times New Roman"/>
          <w:color w:val="FF0000"/>
        </w:rPr>
        <w:t>Các</w:t>
      </w:r>
      <w:proofErr w:type="spellEnd"/>
      <w:r w:rsidRPr="001F4755">
        <w:rPr>
          <w:rFonts w:ascii="Times New Roman" w:hAnsi="Times New Roman"/>
          <w:color w:val="FF0000"/>
        </w:rPr>
        <w:t xml:space="preserve"> </w:t>
      </w:r>
      <w:proofErr w:type="spellStart"/>
      <w:r w:rsidRPr="001F4755">
        <w:rPr>
          <w:rFonts w:ascii="Times New Roman" w:hAnsi="Times New Roman"/>
          <w:color w:val="FF0000"/>
        </w:rPr>
        <w:t>tia</w:t>
      </w:r>
      <w:proofErr w:type="spellEnd"/>
      <w:r w:rsidRPr="001F4755">
        <w:rPr>
          <w:rFonts w:ascii="Times New Roman" w:hAnsi="Times New Roman"/>
          <w:color w:val="FF0000"/>
        </w:rPr>
        <w:t xml:space="preserve"> </w:t>
      </w:r>
      <w:proofErr w:type="spellStart"/>
      <w:r w:rsidRPr="001F4755">
        <w:rPr>
          <w:rFonts w:ascii="Times New Roman" w:hAnsi="Times New Roman"/>
          <w:color w:val="FF0000"/>
        </w:rPr>
        <w:t>chiếu</w:t>
      </w:r>
      <w:proofErr w:type="spellEnd"/>
      <w:r>
        <w:rPr>
          <w:rFonts w:ascii="Times New Roman" w:hAnsi="Times New Roman"/>
          <w:color w:val="FF0000"/>
        </w:rPr>
        <w:t xml:space="preserve"> song </w:t>
      </w:r>
      <w:proofErr w:type="spellStart"/>
      <w:r>
        <w:rPr>
          <w:rFonts w:ascii="Times New Roman" w:hAnsi="Times New Roman"/>
          <w:color w:val="FF0000"/>
        </w:rPr>
        <w:t>song</w:t>
      </w:r>
      <w:proofErr w:type="spellEnd"/>
      <w:r>
        <w:rPr>
          <w:rFonts w:ascii="Times New Roman" w:hAnsi="Times New Roman"/>
          <w:color w:val="FF0000"/>
        </w:rPr>
        <w:t xml:space="preserve"> </w:t>
      </w:r>
      <w:proofErr w:type="spellStart"/>
      <w:r>
        <w:rPr>
          <w:rFonts w:ascii="Times New Roman" w:hAnsi="Times New Roman"/>
          <w:color w:val="FF0000"/>
        </w:rPr>
        <w:t>với</w:t>
      </w:r>
      <w:proofErr w:type="spellEnd"/>
      <w:r>
        <w:rPr>
          <w:rFonts w:ascii="Times New Roman" w:hAnsi="Times New Roman"/>
          <w:color w:val="FF0000"/>
        </w:rPr>
        <w:t xml:space="preserve"> </w:t>
      </w:r>
      <w:proofErr w:type="spellStart"/>
      <w:r>
        <w:rPr>
          <w:rFonts w:ascii="Times New Roman" w:hAnsi="Times New Roman"/>
          <w:color w:val="FF0000"/>
        </w:rPr>
        <w:t>nhau</w:t>
      </w:r>
      <w:proofErr w:type="spellEnd"/>
      <w:r>
        <w:rPr>
          <w:rFonts w:ascii="Times New Roman" w:hAnsi="Times New Roman"/>
          <w:color w:val="FF0000"/>
        </w:rPr>
        <w:t xml:space="preserve"> </w:t>
      </w:r>
      <w:proofErr w:type="spellStart"/>
      <w:r>
        <w:rPr>
          <w:rFonts w:ascii="Times New Roman" w:hAnsi="Times New Roman"/>
          <w:color w:val="FF0000"/>
        </w:rPr>
        <w:t>và</w:t>
      </w:r>
      <w:proofErr w:type="spellEnd"/>
      <w:r w:rsidRPr="001F4755">
        <w:rPr>
          <w:rFonts w:ascii="Times New Roman" w:hAnsi="Times New Roman"/>
          <w:color w:val="FF0000"/>
        </w:rPr>
        <w:t xml:space="preserve"> </w:t>
      </w:r>
      <w:proofErr w:type="spellStart"/>
      <w:r w:rsidRPr="001F4755">
        <w:rPr>
          <w:rFonts w:ascii="Times New Roman" w:hAnsi="Times New Roman"/>
          <w:color w:val="FF0000"/>
        </w:rPr>
        <w:t>vuông</w:t>
      </w:r>
      <w:proofErr w:type="spellEnd"/>
      <w:r w:rsidRPr="001F4755">
        <w:rPr>
          <w:rFonts w:ascii="Times New Roman" w:hAnsi="Times New Roman"/>
          <w:color w:val="FF0000"/>
        </w:rPr>
        <w:t xml:space="preserve"> </w:t>
      </w:r>
      <w:proofErr w:type="spellStart"/>
      <w:r w:rsidRPr="001F4755">
        <w:rPr>
          <w:rFonts w:ascii="Times New Roman" w:hAnsi="Times New Roman"/>
          <w:color w:val="FF0000"/>
        </w:rPr>
        <w:t>góc</w:t>
      </w:r>
      <w:proofErr w:type="spellEnd"/>
      <w:r w:rsidRPr="001F4755">
        <w:rPr>
          <w:rFonts w:ascii="Times New Roman" w:hAnsi="Times New Roman"/>
          <w:color w:val="FF0000"/>
        </w:rPr>
        <w:t xml:space="preserve"> </w:t>
      </w:r>
      <w:proofErr w:type="spellStart"/>
      <w:r w:rsidRPr="001F4755">
        <w:rPr>
          <w:rFonts w:ascii="Times New Roman" w:hAnsi="Times New Roman"/>
          <w:color w:val="FF0000"/>
        </w:rPr>
        <w:t>với</w:t>
      </w:r>
      <w:proofErr w:type="spellEnd"/>
      <w:r w:rsidRPr="001F4755">
        <w:rPr>
          <w:rFonts w:ascii="Times New Roman" w:hAnsi="Times New Roman"/>
          <w:color w:val="FF0000"/>
        </w:rPr>
        <w:t xml:space="preserve"> </w:t>
      </w:r>
      <w:proofErr w:type="spellStart"/>
      <w:r w:rsidRPr="001F4755">
        <w:rPr>
          <w:rFonts w:ascii="Times New Roman" w:hAnsi="Times New Roman"/>
          <w:color w:val="FF0000"/>
        </w:rPr>
        <w:t>mặt</w:t>
      </w:r>
      <w:proofErr w:type="spellEnd"/>
      <w:r w:rsidRPr="001F4755">
        <w:rPr>
          <w:rFonts w:ascii="Times New Roman" w:hAnsi="Times New Roman"/>
          <w:color w:val="FF0000"/>
        </w:rPr>
        <w:t xml:space="preserve"> </w:t>
      </w:r>
      <w:proofErr w:type="spellStart"/>
      <w:r w:rsidRPr="001F4755">
        <w:rPr>
          <w:rFonts w:ascii="Times New Roman" w:hAnsi="Times New Roman"/>
          <w:color w:val="FF0000"/>
        </w:rPr>
        <w:t>phẳng</w:t>
      </w:r>
      <w:proofErr w:type="spellEnd"/>
      <w:r w:rsidRPr="001F4755">
        <w:rPr>
          <w:rFonts w:ascii="Times New Roman" w:hAnsi="Times New Roman"/>
          <w:color w:val="FF0000"/>
        </w:rPr>
        <w:t xml:space="preserve"> </w:t>
      </w:r>
      <w:proofErr w:type="spellStart"/>
      <w:r w:rsidRPr="001F4755">
        <w:rPr>
          <w:rFonts w:ascii="Times New Roman" w:hAnsi="Times New Roman"/>
          <w:color w:val="FF0000"/>
        </w:rPr>
        <w:t>hình</w:t>
      </w:r>
      <w:proofErr w:type="spellEnd"/>
      <w:r w:rsidRPr="001F4755">
        <w:rPr>
          <w:rFonts w:ascii="Times New Roman" w:hAnsi="Times New Roman"/>
          <w:color w:val="FF0000"/>
        </w:rPr>
        <w:t xml:space="preserve"> </w:t>
      </w:r>
      <w:proofErr w:type="spellStart"/>
      <w:r w:rsidRPr="001F4755">
        <w:rPr>
          <w:rFonts w:ascii="Times New Roman" w:hAnsi="Times New Roman"/>
          <w:color w:val="FF0000"/>
        </w:rPr>
        <w:t>chiếu</w:t>
      </w:r>
      <w:proofErr w:type="spellEnd"/>
      <w:r w:rsidRPr="001F4755">
        <w:rPr>
          <w:rFonts w:ascii="Times New Roman" w:hAnsi="Times New Roman"/>
          <w:color w:val="FF0000"/>
        </w:rPr>
        <w:t>.</w:t>
      </w:r>
    </w:p>
    <w:p w:rsidR="00FE73E4" w:rsidRPr="00005A73" w:rsidRDefault="00FE73E4" w:rsidP="00FE73E4">
      <w:pPr>
        <w:tabs>
          <w:tab w:val="left" w:pos="280"/>
        </w:tabs>
        <w:spacing w:before="60" w:after="60"/>
        <w:rPr>
          <w:rFonts w:ascii="Times New Roman" w:hAnsi="Times New Roman"/>
          <w:b/>
          <w:bCs/>
        </w:rPr>
      </w:pPr>
      <w:proofErr w:type="spellStart"/>
      <w:r>
        <w:rPr>
          <w:rFonts w:ascii="Times New Roman" w:hAnsi="Times New Roman"/>
          <w:b/>
          <w:bCs/>
        </w:rPr>
        <w:t>Câu</w:t>
      </w:r>
      <w:proofErr w:type="spellEnd"/>
      <w:r>
        <w:rPr>
          <w:rFonts w:ascii="Times New Roman" w:hAnsi="Times New Roman"/>
          <w:b/>
          <w:bCs/>
        </w:rPr>
        <w:t xml:space="preserve"> 12</w:t>
      </w:r>
      <w:r w:rsidRPr="00005A73">
        <w:rPr>
          <w:rFonts w:ascii="Times New Roman" w:hAnsi="Times New Roman"/>
          <w:b/>
          <w:bCs/>
        </w:rPr>
        <w:t xml:space="preserve">. </w:t>
      </w:r>
      <w:proofErr w:type="spellStart"/>
      <w:r>
        <w:rPr>
          <w:rFonts w:ascii="Times New Roman" w:hAnsi="Times New Roman"/>
          <w:b/>
          <w:bCs/>
        </w:rPr>
        <w:t>Vật</w:t>
      </w:r>
      <w:proofErr w:type="spellEnd"/>
      <w:r>
        <w:rPr>
          <w:rFonts w:ascii="Times New Roman" w:hAnsi="Times New Roman"/>
          <w:b/>
          <w:bCs/>
        </w:rPr>
        <w:t xml:space="preserve"> </w:t>
      </w:r>
      <w:proofErr w:type="spellStart"/>
      <w:r>
        <w:rPr>
          <w:rFonts w:ascii="Times New Roman" w:hAnsi="Times New Roman"/>
          <w:b/>
          <w:bCs/>
        </w:rPr>
        <w:t>thể</w:t>
      </w:r>
      <w:proofErr w:type="spellEnd"/>
      <w:r>
        <w:rPr>
          <w:rFonts w:ascii="Times New Roman" w:hAnsi="Times New Roman"/>
          <w:b/>
          <w:bCs/>
        </w:rPr>
        <w:t xml:space="preserve"> </w:t>
      </w:r>
      <w:proofErr w:type="spellStart"/>
      <w:r>
        <w:rPr>
          <w:rFonts w:ascii="Times New Roman" w:hAnsi="Times New Roman"/>
          <w:b/>
          <w:bCs/>
        </w:rPr>
        <w:t>nào</w:t>
      </w:r>
      <w:proofErr w:type="spellEnd"/>
      <w:r>
        <w:rPr>
          <w:rFonts w:ascii="Times New Roman" w:hAnsi="Times New Roman"/>
          <w:b/>
          <w:bCs/>
        </w:rPr>
        <w:t xml:space="preserve"> </w:t>
      </w:r>
      <w:proofErr w:type="spellStart"/>
      <w:r>
        <w:rPr>
          <w:rFonts w:ascii="Times New Roman" w:hAnsi="Times New Roman"/>
          <w:b/>
          <w:bCs/>
        </w:rPr>
        <w:t>sau</w:t>
      </w:r>
      <w:proofErr w:type="spellEnd"/>
      <w:r>
        <w:rPr>
          <w:rFonts w:ascii="Times New Roman" w:hAnsi="Times New Roman"/>
          <w:b/>
          <w:bCs/>
        </w:rPr>
        <w:t xml:space="preserve"> </w:t>
      </w:r>
      <w:proofErr w:type="spellStart"/>
      <w:r>
        <w:rPr>
          <w:rFonts w:ascii="Times New Roman" w:hAnsi="Times New Roman"/>
          <w:b/>
          <w:bCs/>
        </w:rPr>
        <w:t>đây</w:t>
      </w:r>
      <w:proofErr w:type="spellEnd"/>
      <w:r>
        <w:rPr>
          <w:rFonts w:ascii="Times New Roman" w:hAnsi="Times New Roman"/>
          <w:b/>
          <w:bCs/>
        </w:rPr>
        <w:t xml:space="preserve"> </w:t>
      </w:r>
      <w:proofErr w:type="spellStart"/>
      <w:r>
        <w:rPr>
          <w:rFonts w:ascii="Times New Roman" w:hAnsi="Times New Roman"/>
          <w:b/>
          <w:bCs/>
        </w:rPr>
        <w:t>là</w:t>
      </w:r>
      <w:proofErr w:type="spellEnd"/>
      <w:r>
        <w:rPr>
          <w:rFonts w:ascii="Times New Roman" w:hAnsi="Times New Roman"/>
          <w:b/>
          <w:bCs/>
        </w:rPr>
        <w:t xml:space="preserve"> </w:t>
      </w:r>
      <w:proofErr w:type="spellStart"/>
      <w:r>
        <w:rPr>
          <w:rFonts w:ascii="Times New Roman" w:hAnsi="Times New Roman"/>
          <w:b/>
          <w:bCs/>
        </w:rPr>
        <w:t>khối</w:t>
      </w:r>
      <w:proofErr w:type="spellEnd"/>
      <w:r>
        <w:rPr>
          <w:rFonts w:ascii="Times New Roman" w:hAnsi="Times New Roman"/>
          <w:b/>
          <w:bCs/>
        </w:rPr>
        <w:t xml:space="preserve"> </w:t>
      </w:r>
      <w:proofErr w:type="spellStart"/>
      <w:r>
        <w:rPr>
          <w:rFonts w:ascii="Times New Roman" w:hAnsi="Times New Roman"/>
          <w:b/>
          <w:bCs/>
        </w:rPr>
        <w:t>tròn</w:t>
      </w:r>
      <w:proofErr w:type="spellEnd"/>
      <w:r>
        <w:rPr>
          <w:rFonts w:ascii="Times New Roman" w:hAnsi="Times New Roman"/>
          <w:b/>
          <w:bCs/>
        </w:rPr>
        <w:t xml:space="preserve"> </w:t>
      </w:r>
      <w:proofErr w:type="spellStart"/>
      <w:r>
        <w:rPr>
          <w:rFonts w:ascii="Times New Roman" w:hAnsi="Times New Roman"/>
          <w:b/>
          <w:bCs/>
        </w:rPr>
        <w:t>xoay</w:t>
      </w:r>
      <w:proofErr w:type="spellEnd"/>
      <w:r>
        <w:rPr>
          <w:rFonts w:ascii="Times New Roman" w:hAnsi="Times New Roman"/>
          <w:b/>
          <w:bCs/>
        </w:rPr>
        <w:t>?</w:t>
      </w:r>
    </w:p>
    <w:p w:rsidR="00FE73E4" w:rsidRPr="00005A73" w:rsidRDefault="00FE73E4" w:rsidP="00FE73E4">
      <w:pPr>
        <w:tabs>
          <w:tab w:val="left" w:pos="280"/>
          <w:tab w:val="left" w:pos="567"/>
          <w:tab w:val="left" w:pos="5103"/>
        </w:tabs>
        <w:spacing w:before="60" w:after="60"/>
        <w:rPr>
          <w:rFonts w:ascii="Times New Roman" w:hAnsi="Times New Roman"/>
          <w:bCs/>
        </w:rPr>
      </w:pPr>
      <w:r w:rsidRPr="00005A73">
        <w:rPr>
          <w:rFonts w:ascii="Times New Roman" w:hAnsi="Times New Roman"/>
          <w:b/>
        </w:rPr>
        <w:tab/>
      </w:r>
      <w:r w:rsidRPr="00005A73">
        <w:rPr>
          <w:rFonts w:ascii="Times New Roman" w:hAnsi="Times New Roman"/>
          <w:b/>
        </w:rPr>
        <w:tab/>
      </w:r>
      <w:r>
        <w:rPr>
          <w:rFonts w:ascii="Times New Roman" w:hAnsi="Times New Roman"/>
          <w:bCs/>
        </w:rPr>
        <w:t xml:space="preserve">A. </w:t>
      </w:r>
      <w:proofErr w:type="spellStart"/>
      <w:r>
        <w:rPr>
          <w:rFonts w:ascii="Times New Roman" w:hAnsi="Times New Roman"/>
          <w:bCs/>
        </w:rPr>
        <w:t>Đai</w:t>
      </w:r>
      <w:proofErr w:type="spellEnd"/>
      <w:r>
        <w:rPr>
          <w:rFonts w:ascii="Times New Roman" w:hAnsi="Times New Roman"/>
          <w:bCs/>
        </w:rPr>
        <w:t xml:space="preserve"> </w:t>
      </w:r>
      <w:proofErr w:type="spellStart"/>
      <w:r>
        <w:rPr>
          <w:rFonts w:ascii="Times New Roman" w:hAnsi="Times New Roman"/>
          <w:bCs/>
        </w:rPr>
        <w:t>ốc</w:t>
      </w:r>
      <w:proofErr w:type="spellEnd"/>
      <w:r>
        <w:rPr>
          <w:rFonts w:ascii="Times New Roman" w:hAnsi="Times New Roman"/>
          <w:bCs/>
        </w:rPr>
        <w:t xml:space="preserve"> 6 </w:t>
      </w:r>
      <w:proofErr w:type="spellStart"/>
      <w:r>
        <w:rPr>
          <w:rFonts w:ascii="Times New Roman" w:hAnsi="Times New Roman"/>
          <w:bCs/>
        </w:rPr>
        <w:t>cạnh</w:t>
      </w:r>
      <w:proofErr w:type="spellEnd"/>
      <w:r>
        <w:rPr>
          <w:rFonts w:ascii="Times New Roman" w:hAnsi="Times New Roman"/>
          <w:bCs/>
        </w:rPr>
        <w:t>.</w:t>
      </w:r>
      <w:r>
        <w:rPr>
          <w:rFonts w:ascii="Times New Roman" w:hAnsi="Times New Roman"/>
          <w:bCs/>
        </w:rPr>
        <w:tab/>
      </w:r>
      <w:r w:rsidRPr="00F627F4">
        <w:rPr>
          <w:rFonts w:ascii="Times New Roman" w:hAnsi="Times New Roman"/>
          <w:bCs/>
          <w:color w:val="FF0000"/>
        </w:rPr>
        <w:t xml:space="preserve">B. </w:t>
      </w:r>
      <w:proofErr w:type="spellStart"/>
      <w:r w:rsidRPr="00F627F4">
        <w:rPr>
          <w:rFonts w:ascii="Times New Roman" w:hAnsi="Times New Roman"/>
          <w:bCs/>
          <w:color w:val="FF0000"/>
        </w:rPr>
        <w:t>Quả</w:t>
      </w:r>
      <w:proofErr w:type="spellEnd"/>
      <w:r w:rsidRPr="00F627F4">
        <w:rPr>
          <w:rFonts w:ascii="Times New Roman" w:hAnsi="Times New Roman"/>
          <w:bCs/>
          <w:color w:val="FF0000"/>
        </w:rPr>
        <w:t xml:space="preserve"> </w:t>
      </w:r>
      <w:proofErr w:type="spellStart"/>
      <w:r w:rsidRPr="00F627F4">
        <w:rPr>
          <w:rFonts w:ascii="Times New Roman" w:hAnsi="Times New Roman"/>
          <w:bCs/>
          <w:color w:val="FF0000"/>
        </w:rPr>
        <w:t>bóng</w:t>
      </w:r>
      <w:proofErr w:type="spellEnd"/>
      <w:r w:rsidRPr="00F627F4">
        <w:rPr>
          <w:rFonts w:ascii="Times New Roman" w:hAnsi="Times New Roman"/>
          <w:bCs/>
          <w:color w:val="FF0000"/>
        </w:rPr>
        <w:t xml:space="preserve"> </w:t>
      </w:r>
      <w:proofErr w:type="spellStart"/>
      <w:r w:rsidRPr="00F627F4">
        <w:rPr>
          <w:rFonts w:ascii="Times New Roman" w:hAnsi="Times New Roman"/>
          <w:bCs/>
          <w:color w:val="FF0000"/>
        </w:rPr>
        <w:t>đá</w:t>
      </w:r>
      <w:proofErr w:type="spellEnd"/>
      <w:r w:rsidRPr="00F627F4">
        <w:rPr>
          <w:rFonts w:ascii="Times New Roman" w:hAnsi="Times New Roman"/>
          <w:bCs/>
          <w:color w:val="FF0000"/>
        </w:rPr>
        <w:t xml:space="preserve">.                             </w:t>
      </w:r>
    </w:p>
    <w:p w:rsidR="00FE73E4" w:rsidRDefault="00FE73E4" w:rsidP="00FE73E4">
      <w:pPr>
        <w:tabs>
          <w:tab w:val="left" w:pos="280"/>
          <w:tab w:val="left" w:pos="567"/>
          <w:tab w:val="left" w:pos="5103"/>
        </w:tabs>
        <w:spacing w:before="60" w:after="60"/>
        <w:rPr>
          <w:rFonts w:ascii="Times New Roman" w:hAnsi="Times New Roman"/>
          <w:bCs/>
        </w:rPr>
      </w:pPr>
      <w:r w:rsidRPr="00005A73">
        <w:rPr>
          <w:rFonts w:ascii="Times New Roman" w:hAnsi="Times New Roman"/>
          <w:bCs/>
        </w:rPr>
        <w:tab/>
      </w:r>
      <w:r w:rsidRPr="00005A73">
        <w:rPr>
          <w:rFonts w:ascii="Times New Roman" w:hAnsi="Times New Roman"/>
          <w:bCs/>
        </w:rPr>
        <w:tab/>
      </w:r>
      <w:r>
        <w:rPr>
          <w:rFonts w:ascii="Times New Roman" w:hAnsi="Times New Roman"/>
          <w:bCs/>
        </w:rPr>
        <w:t xml:space="preserve">C. </w:t>
      </w:r>
      <w:proofErr w:type="spellStart"/>
      <w:r>
        <w:rPr>
          <w:rFonts w:ascii="Times New Roman" w:hAnsi="Times New Roman"/>
          <w:bCs/>
        </w:rPr>
        <w:t>Hộp</w:t>
      </w:r>
      <w:proofErr w:type="spellEnd"/>
      <w:r>
        <w:rPr>
          <w:rFonts w:ascii="Times New Roman" w:hAnsi="Times New Roman"/>
          <w:bCs/>
        </w:rPr>
        <w:t xml:space="preserve"> </w:t>
      </w:r>
      <w:proofErr w:type="spellStart"/>
      <w:r>
        <w:rPr>
          <w:rFonts w:ascii="Times New Roman" w:hAnsi="Times New Roman"/>
          <w:bCs/>
        </w:rPr>
        <w:t>phấn</w:t>
      </w:r>
      <w:proofErr w:type="spellEnd"/>
      <w:r>
        <w:rPr>
          <w:rFonts w:ascii="Times New Roman" w:hAnsi="Times New Roman"/>
          <w:bCs/>
        </w:rPr>
        <w:t>.</w:t>
      </w:r>
      <w:r>
        <w:rPr>
          <w:rFonts w:ascii="Times New Roman" w:hAnsi="Times New Roman"/>
          <w:bCs/>
        </w:rPr>
        <w:tab/>
        <w:t>D. B</w:t>
      </w:r>
      <w:r w:rsidRPr="00005A73">
        <w:rPr>
          <w:rFonts w:ascii="Times New Roman" w:hAnsi="Times New Roman"/>
          <w:bCs/>
        </w:rPr>
        <w:t xml:space="preserve">ao </w:t>
      </w:r>
      <w:proofErr w:type="spellStart"/>
      <w:r w:rsidRPr="00005A73">
        <w:rPr>
          <w:rFonts w:ascii="Times New Roman" w:hAnsi="Times New Roman"/>
          <w:bCs/>
        </w:rPr>
        <w:t>diêm</w:t>
      </w:r>
      <w:proofErr w:type="spellEnd"/>
      <w:r w:rsidRPr="00005A73">
        <w:rPr>
          <w:rFonts w:ascii="Times New Roman" w:hAnsi="Times New Roman"/>
          <w:bCs/>
        </w:rPr>
        <w:t>.</w:t>
      </w:r>
    </w:p>
    <w:p w:rsidR="00FE73E4" w:rsidRDefault="00FE73E4" w:rsidP="00FE73E4">
      <w:pPr>
        <w:tabs>
          <w:tab w:val="left" w:pos="280"/>
          <w:tab w:val="left" w:pos="567"/>
          <w:tab w:val="left" w:pos="5103"/>
        </w:tabs>
        <w:spacing w:before="60" w:after="60"/>
        <w:rPr>
          <w:rFonts w:ascii="Times New Roman" w:hAnsi="Times New Roman"/>
          <w:bCs/>
        </w:rPr>
      </w:pPr>
      <w:proofErr w:type="spellStart"/>
      <w:r w:rsidRPr="00EA60AC">
        <w:rPr>
          <w:rFonts w:ascii="Times New Roman" w:hAnsi="Times New Roman"/>
          <w:b/>
          <w:bCs/>
        </w:rPr>
        <w:t>Câu</w:t>
      </w:r>
      <w:proofErr w:type="spellEnd"/>
      <w:r w:rsidRPr="00EA60AC">
        <w:rPr>
          <w:rFonts w:ascii="Times New Roman" w:hAnsi="Times New Roman"/>
          <w:b/>
          <w:bCs/>
        </w:rPr>
        <w:t xml:space="preserve"> 13:</w:t>
      </w:r>
      <w:r>
        <w:rPr>
          <w:rFonts w:ascii="Times New Roman" w:hAnsi="Times New Roman"/>
          <w:bCs/>
        </w:rPr>
        <w:t xml:space="preserve"> </w:t>
      </w:r>
      <w:proofErr w:type="spellStart"/>
      <w:r>
        <w:rPr>
          <w:rFonts w:ascii="Times New Roman" w:hAnsi="Times New Roman"/>
          <w:bCs/>
        </w:rPr>
        <w:t>Bản</w:t>
      </w:r>
      <w:proofErr w:type="spellEnd"/>
      <w:r>
        <w:rPr>
          <w:rFonts w:ascii="Times New Roman" w:hAnsi="Times New Roman"/>
          <w:bCs/>
        </w:rPr>
        <w:t xml:space="preserve"> </w:t>
      </w:r>
      <w:proofErr w:type="spellStart"/>
      <w:r>
        <w:rPr>
          <w:rFonts w:ascii="Times New Roman" w:hAnsi="Times New Roman"/>
          <w:bCs/>
        </w:rPr>
        <w:t>vẽ</w:t>
      </w:r>
      <w:proofErr w:type="spellEnd"/>
      <w:r>
        <w:rPr>
          <w:rFonts w:ascii="Times New Roman" w:hAnsi="Times New Roman"/>
          <w:bCs/>
        </w:rPr>
        <w:t xml:space="preserve"> </w:t>
      </w:r>
      <w:proofErr w:type="spellStart"/>
      <w:r>
        <w:rPr>
          <w:rFonts w:ascii="Times New Roman" w:hAnsi="Times New Roman"/>
          <w:bCs/>
        </w:rPr>
        <w:t>nhà</w:t>
      </w:r>
      <w:proofErr w:type="spellEnd"/>
      <w:r>
        <w:rPr>
          <w:rFonts w:ascii="Times New Roman" w:hAnsi="Times New Roman"/>
          <w:bCs/>
        </w:rPr>
        <w:t xml:space="preserve"> </w:t>
      </w:r>
      <w:proofErr w:type="spellStart"/>
      <w:r>
        <w:rPr>
          <w:rFonts w:ascii="Times New Roman" w:hAnsi="Times New Roman"/>
          <w:bCs/>
        </w:rPr>
        <w:t>là</w:t>
      </w:r>
      <w:proofErr w:type="spellEnd"/>
      <w:r>
        <w:rPr>
          <w:rFonts w:ascii="Times New Roman" w:hAnsi="Times New Roman"/>
          <w:bCs/>
        </w:rPr>
        <w:t xml:space="preserve"> </w:t>
      </w:r>
      <w:proofErr w:type="spellStart"/>
      <w:r>
        <w:rPr>
          <w:rFonts w:ascii="Times New Roman" w:hAnsi="Times New Roman"/>
          <w:bCs/>
        </w:rPr>
        <w:t>bản</w:t>
      </w:r>
      <w:proofErr w:type="spellEnd"/>
      <w:r>
        <w:rPr>
          <w:rFonts w:ascii="Times New Roman" w:hAnsi="Times New Roman"/>
          <w:bCs/>
        </w:rPr>
        <w:t xml:space="preserve"> </w:t>
      </w:r>
      <w:proofErr w:type="spellStart"/>
      <w:r>
        <w:rPr>
          <w:rFonts w:ascii="Times New Roman" w:hAnsi="Times New Roman"/>
          <w:bCs/>
        </w:rPr>
        <w:t>vẽ</w:t>
      </w:r>
      <w:proofErr w:type="spellEnd"/>
      <w:r>
        <w:rPr>
          <w:rFonts w:ascii="Times New Roman" w:hAnsi="Times New Roman"/>
          <w:bCs/>
        </w:rPr>
        <w:t xml:space="preserve"> </w:t>
      </w:r>
      <w:proofErr w:type="spellStart"/>
      <w:r>
        <w:rPr>
          <w:rFonts w:ascii="Times New Roman" w:hAnsi="Times New Roman"/>
          <w:bCs/>
        </w:rPr>
        <w:t>thuộc</w:t>
      </w:r>
      <w:proofErr w:type="spellEnd"/>
      <w:r>
        <w:rPr>
          <w:rFonts w:ascii="Times New Roman" w:hAnsi="Times New Roman"/>
          <w:bCs/>
        </w:rPr>
        <w:t xml:space="preserve"> </w:t>
      </w:r>
      <w:proofErr w:type="spellStart"/>
      <w:r>
        <w:rPr>
          <w:rFonts w:ascii="Times New Roman" w:hAnsi="Times New Roman"/>
          <w:bCs/>
        </w:rPr>
        <w:t>lĩnh</w:t>
      </w:r>
      <w:proofErr w:type="spellEnd"/>
      <w:r>
        <w:rPr>
          <w:rFonts w:ascii="Times New Roman" w:hAnsi="Times New Roman"/>
          <w:bCs/>
        </w:rPr>
        <w:t xml:space="preserve"> </w:t>
      </w:r>
      <w:proofErr w:type="spellStart"/>
      <w:r>
        <w:rPr>
          <w:rFonts w:ascii="Times New Roman" w:hAnsi="Times New Roman"/>
          <w:bCs/>
        </w:rPr>
        <w:t>vực</w:t>
      </w:r>
      <w:proofErr w:type="spellEnd"/>
      <w:r>
        <w:rPr>
          <w:rFonts w:ascii="Times New Roman" w:hAnsi="Times New Roman"/>
          <w:bCs/>
        </w:rPr>
        <w:t xml:space="preserve"> </w:t>
      </w:r>
    </w:p>
    <w:p w:rsidR="00FE73E4" w:rsidRDefault="00FE73E4" w:rsidP="00FE73E4">
      <w:pPr>
        <w:tabs>
          <w:tab w:val="left" w:pos="567"/>
          <w:tab w:val="left" w:pos="5103"/>
        </w:tabs>
        <w:spacing w:before="60" w:after="60"/>
        <w:rPr>
          <w:rFonts w:ascii="Times New Roman" w:hAnsi="Times New Roman"/>
          <w:bCs/>
        </w:rPr>
      </w:pPr>
      <w:r>
        <w:rPr>
          <w:rFonts w:ascii="Times New Roman" w:hAnsi="Times New Roman"/>
          <w:bCs/>
        </w:rPr>
        <w:tab/>
        <w:t xml:space="preserve">A. </w:t>
      </w:r>
      <w:proofErr w:type="spellStart"/>
      <w:r>
        <w:rPr>
          <w:rFonts w:ascii="Times New Roman" w:hAnsi="Times New Roman"/>
          <w:bCs/>
        </w:rPr>
        <w:t>cơ</w:t>
      </w:r>
      <w:proofErr w:type="spellEnd"/>
      <w:r>
        <w:rPr>
          <w:rFonts w:ascii="Times New Roman" w:hAnsi="Times New Roman"/>
          <w:bCs/>
        </w:rPr>
        <w:t xml:space="preserve"> </w:t>
      </w:r>
      <w:proofErr w:type="spellStart"/>
      <w:r>
        <w:rPr>
          <w:rFonts w:ascii="Times New Roman" w:hAnsi="Times New Roman"/>
          <w:bCs/>
        </w:rPr>
        <w:t>khí</w:t>
      </w:r>
      <w:proofErr w:type="spellEnd"/>
      <w:r>
        <w:rPr>
          <w:rFonts w:ascii="Times New Roman" w:hAnsi="Times New Roman"/>
          <w:bCs/>
        </w:rPr>
        <w:t>.</w:t>
      </w:r>
      <w:r>
        <w:rPr>
          <w:rFonts w:ascii="Times New Roman" w:hAnsi="Times New Roman"/>
          <w:bCs/>
        </w:rPr>
        <w:tab/>
      </w:r>
      <w:r w:rsidRPr="00F627F4">
        <w:rPr>
          <w:rFonts w:ascii="Times New Roman" w:hAnsi="Times New Roman"/>
          <w:bCs/>
          <w:color w:val="FF0000"/>
        </w:rPr>
        <w:t xml:space="preserve">B. </w:t>
      </w:r>
      <w:proofErr w:type="spellStart"/>
      <w:r w:rsidRPr="00F627F4">
        <w:rPr>
          <w:rFonts w:ascii="Times New Roman" w:hAnsi="Times New Roman"/>
          <w:bCs/>
          <w:color w:val="FF0000"/>
        </w:rPr>
        <w:t>xây</w:t>
      </w:r>
      <w:proofErr w:type="spellEnd"/>
      <w:r w:rsidRPr="00F627F4">
        <w:rPr>
          <w:rFonts w:ascii="Times New Roman" w:hAnsi="Times New Roman"/>
          <w:bCs/>
          <w:color w:val="FF0000"/>
        </w:rPr>
        <w:t xml:space="preserve"> </w:t>
      </w:r>
      <w:proofErr w:type="spellStart"/>
      <w:r w:rsidRPr="00F627F4">
        <w:rPr>
          <w:rFonts w:ascii="Times New Roman" w:hAnsi="Times New Roman"/>
          <w:bCs/>
          <w:color w:val="FF0000"/>
        </w:rPr>
        <w:t>dựng</w:t>
      </w:r>
      <w:proofErr w:type="spellEnd"/>
      <w:r w:rsidRPr="00F627F4">
        <w:rPr>
          <w:rFonts w:ascii="Times New Roman" w:hAnsi="Times New Roman"/>
          <w:bCs/>
          <w:color w:val="FF0000"/>
        </w:rPr>
        <w:t>.</w:t>
      </w:r>
    </w:p>
    <w:p w:rsidR="00FE73E4" w:rsidRDefault="00FE73E4" w:rsidP="00FE73E4">
      <w:pPr>
        <w:tabs>
          <w:tab w:val="left" w:pos="567"/>
          <w:tab w:val="left" w:pos="5103"/>
        </w:tabs>
        <w:spacing w:before="60" w:after="60"/>
        <w:rPr>
          <w:rFonts w:ascii="Times New Roman" w:hAnsi="Times New Roman"/>
          <w:bCs/>
        </w:rPr>
      </w:pPr>
      <w:r>
        <w:rPr>
          <w:rFonts w:ascii="Times New Roman" w:hAnsi="Times New Roman"/>
          <w:bCs/>
        </w:rPr>
        <w:tab/>
        <w:t xml:space="preserve">C. </w:t>
      </w:r>
      <w:proofErr w:type="spellStart"/>
      <w:r>
        <w:rPr>
          <w:rFonts w:ascii="Times New Roman" w:hAnsi="Times New Roman"/>
          <w:bCs/>
        </w:rPr>
        <w:t>giao</w:t>
      </w:r>
      <w:proofErr w:type="spellEnd"/>
      <w:r>
        <w:rPr>
          <w:rFonts w:ascii="Times New Roman" w:hAnsi="Times New Roman"/>
          <w:bCs/>
        </w:rPr>
        <w:t xml:space="preserve"> </w:t>
      </w:r>
      <w:proofErr w:type="spellStart"/>
      <w:r>
        <w:rPr>
          <w:rFonts w:ascii="Times New Roman" w:hAnsi="Times New Roman"/>
          <w:bCs/>
        </w:rPr>
        <w:t>thông</w:t>
      </w:r>
      <w:proofErr w:type="spellEnd"/>
      <w:r>
        <w:rPr>
          <w:rFonts w:ascii="Times New Roman" w:hAnsi="Times New Roman"/>
          <w:bCs/>
        </w:rPr>
        <w:t>.</w:t>
      </w:r>
      <w:r>
        <w:rPr>
          <w:rFonts w:ascii="Times New Roman" w:hAnsi="Times New Roman"/>
          <w:bCs/>
        </w:rPr>
        <w:tab/>
        <w:t xml:space="preserve">C. </w:t>
      </w:r>
      <w:proofErr w:type="spellStart"/>
      <w:r>
        <w:rPr>
          <w:rFonts w:ascii="Times New Roman" w:hAnsi="Times New Roman"/>
          <w:bCs/>
        </w:rPr>
        <w:t>nông</w:t>
      </w:r>
      <w:proofErr w:type="spellEnd"/>
      <w:r>
        <w:rPr>
          <w:rFonts w:ascii="Times New Roman" w:hAnsi="Times New Roman"/>
          <w:bCs/>
        </w:rPr>
        <w:t xml:space="preserve"> </w:t>
      </w:r>
      <w:proofErr w:type="spellStart"/>
      <w:r>
        <w:rPr>
          <w:rFonts w:ascii="Times New Roman" w:hAnsi="Times New Roman"/>
          <w:bCs/>
        </w:rPr>
        <w:t>nghiệp</w:t>
      </w:r>
      <w:proofErr w:type="spellEnd"/>
      <w:r>
        <w:rPr>
          <w:rFonts w:ascii="Times New Roman" w:hAnsi="Times New Roman"/>
          <w:bCs/>
        </w:rPr>
        <w:t>.</w:t>
      </w:r>
    </w:p>
    <w:p w:rsidR="00FE73E4" w:rsidRDefault="00FE73E4" w:rsidP="00FE73E4">
      <w:pPr>
        <w:tabs>
          <w:tab w:val="left" w:pos="280"/>
          <w:tab w:val="left" w:pos="567"/>
          <w:tab w:val="left" w:pos="5103"/>
        </w:tabs>
        <w:spacing w:before="60" w:after="60"/>
        <w:rPr>
          <w:rFonts w:ascii="Times New Roman" w:hAnsi="Times New Roman"/>
          <w:bCs/>
        </w:rPr>
      </w:pPr>
      <w:proofErr w:type="spellStart"/>
      <w:r w:rsidRPr="00EA60AC">
        <w:rPr>
          <w:rFonts w:ascii="Times New Roman" w:hAnsi="Times New Roman"/>
          <w:b/>
          <w:bCs/>
        </w:rPr>
        <w:t>Câu</w:t>
      </w:r>
      <w:proofErr w:type="spellEnd"/>
      <w:r w:rsidRPr="00EA60AC">
        <w:rPr>
          <w:rFonts w:ascii="Times New Roman" w:hAnsi="Times New Roman"/>
          <w:b/>
          <w:bCs/>
        </w:rPr>
        <w:t xml:space="preserve"> 14:</w:t>
      </w:r>
      <w:r>
        <w:rPr>
          <w:rFonts w:ascii="Times New Roman" w:hAnsi="Times New Roman"/>
          <w:bCs/>
        </w:rPr>
        <w:t xml:space="preserve"> </w:t>
      </w:r>
      <w:proofErr w:type="spellStart"/>
      <w:r>
        <w:rPr>
          <w:rFonts w:ascii="Times New Roman" w:hAnsi="Times New Roman"/>
          <w:bCs/>
        </w:rPr>
        <w:t>Hình</w:t>
      </w:r>
      <w:proofErr w:type="spellEnd"/>
      <w:r>
        <w:rPr>
          <w:rFonts w:ascii="Times New Roman" w:hAnsi="Times New Roman"/>
          <w:bCs/>
        </w:rPr>
        <w:t xml:space="preserve"> </w:t>
      </w:r>
      <w:proofErr w:type="spellStart"/>
      <w:r>
        <w:rPr>
          <w:rFonts w:ascii="Times New Roman" w:hAnsi="Times New Roman"/>
          <w:bCs/>
        </w:rPr>
        <w:t>lăng</w:t>
      </w:r>
      <w:proofErr w:type="spellEnd"/>
      <w:r>
        <w:rPr>
          <w:rFonts w:ascii="Times New Roman" w:hAnsi="Times New Roman"/>
          <w:bCs/>
        </w:rPr>
        <w:t xml:space="preserve"> </w:t>
      </w:r>
      <w:proofErr w:type="spellStart"/>
      <w:r>
        <w:rPr>
          <w:rFonts w:ascii="Times New Roman" w:hAnsi="Times New Roman"/>
          <w:bCs/>
        </w:rPr>
        <w:t>trụ</w:t>
      </w:r>
      <w:proofErr w:type="spellEnd"/>
      <w:r>
        <w:rPr>
          <w:rFonts w:ascii="Times New Roman" w:hAnsi="Times New Roman"/>
          <w:bCs/>
        </w:rPr>
        <w:t xml:space="preserve"> </w:t>
      </w:r>
      <w:proofErr w:type="spellStart"/>
      <w:r>
        <w:rPr>
          <w:rFonts w:ascii="Times New Roman" w:hAnsi="Times New Roman"/>
          <w:bCs/>
        </w:rPr>
        <w:t>đều</w:t>
      </w:r>
      <w:proofErr w:type="spellEnd"/>
      <w:r>
        <w:rPr>
          <w:rFonts w:ascii="Times New Roman" w:hAnsi="Times New Roman"/>
          <w:bCs/>
        </w:rPr>
        <w:t xml:space="preserve"> </w:t>
      </w:r>
      <w:proofErr w:type="spellStart"/>
      <w:r>
        <w:rPr>
          <w:rFonts w:ascii="Times New Roman" w:hAnsi="Times New Roman"/>
          <w:bCs/>
        </w:rPr>
        <w:t>có</w:t>
      </w:r>
      <w:proofErr w:type="spellEnd"/>
    </w:p>
    <w:p w:rsidR="00FE73E4" w:rsidRDefault="00FE73E4" w:rsidP="00FE73E4">
      <w:pPr>
        <w:tabs>
          <w:tab w:val="left" w:pos="280"/>
          <w:tab w:val="left" w:pos="567"/>
          <w:tab w:val="left" w:pos="5103"/>
        </w:tabs>
        <w:spacing w:before="60" w:after="60"/>
        <w:rPr>
          <w:rFonts w:ascii="Times New Roman" w:hAnsi="Times New Roman"/>
          <w:bCs/>
        </w:rPr>
      </w:pPr>
      <w:r>
        <w:rPr>
          <w:rFonts w:ascii="Times New Roman" w:hAnsi="Times New Roman"/>
          <w:bCs/>
        </w:rPr>
        <w:tab/>
      </w:r>
      <w:r>
        <w:rPr>
          <w:rFonts w:ascii="Times New Roman" w:hAnsi="Times New Roman"/>
          <w:bCs/>
        </w:rPr>
        <w:tab/>
        <w:t xml:space="preserve">A. </w:t>
      </w:r>
      <w:proofErr w:type="spellStart"/>
      <w:r>
        <w:rPr>
          <w:rFonts w:ascii="Times New Roman" w:hAnsi="Times New Roman"/>
          <w:bCs/>
        </w:rPr>
        <w:t>đáy</w:t>
      </w:r>
      <w:proofErr w:type="spellEnd"/>
      <w:r>
        <w:rPr>
          <w:rFonts w:ascii="Times New Roman" w:hAnsi="Times New Roman"/>
          <w:bCs/>
        </w:rPr>
        <w:t xml:space="preserve"> </w:t>
      </w:r>
      <w:proofErr w:type="spellStart"/>
      <w:r>
        <w:rPr>
          <w:rFonts w:ascii="Times New Roman" w:hAnsi="Times New Roman"/>
          <w:bCs/>
        </w:rPr>
        <w:t>là</w:t>
      </w:r>
      <w:proofErr w:type="spellEnd"/>
      <w:r>
        <w:rPr>
          <w:rFonts w:ascii="Times New Roman" w:hAnsi="Times New Roman"/>
          <w:bCs/>
        </w:rPr>
        <w:t xml:space="preserve"> 2 </w:t>
      </w:r>
      <w:proofErr w:type="spellStart"/>
      <w:r>
        <w:rPr>
          <w:rFonts w:ascii="Times New Roman" w:hAnsi="Times New Roman"/>
          <w:bCs/>
        </w:rPr>
        <w:t>hình</w:t>
      </w:r>
      <w:proofErr w:type="spellEnd"/>
      <w:r>
        <w:rPr>
          <w:rFonts w:ascii="Times New Roman" w:hAnsi="Times New Roman"/>
          <w:bCs/>
        </w:rPr>
        <w:t xml:space="preserve"> </w:t>
      </w:r>
      <w:proofErr w:type="spellStart"/>
      <w:r>
        <w:rPr>
          <w:rFonts w:ascii="Times New Roman" w:hAnsi="Times New Roman"/>
          <w:bCs/>
        </w:rPr>
        <w:t>tròn</w:t>
      </w:r>
      <w:proofErr w:type="spellEnd"/>
      <w:r>
        <w:rPr>
          <w:rFonts w:ascii="Times New Roman" w:hAnsi="Times New Roman"/>
          <w:bCs/>
        </w:rPr>
        <w:t xml:space="preserve"> </w:t>
      </w:r>
      <w:proofErr w:type="spellStart"/>
      <w:r>
        <w:rPr>
          <w:rFonts w:ascii="Times New Roman" w:hAnsi="Times New Roman"/>
          <w:bCs/>
        </w:rPr>
        <w:t>và</w:t>
      </w:r>
      <w:proofErr w:type="spellEnd"/>
      <w:r>
        <w:rPr>
          <w:rFonts w:ascii="Times New Roman" w:hAnsi="Times New Roman"/>
          <w:bCs/>
        </w:rPr>
        <w:t xml:space="preserve"> </w:t>
      </w:r>
      <w:proofErr w:type="spellStart"/>
      <w:r>
        <w:rPr>
          <w:rFonts w:ascii="Times New Roman" w:hAnsi="Times New Roman"/>
          <w:bCs/>
        </w:rPr>
        <w:t>các</w:t>
      </w:r>
      <w:proofErr w:type="spellEnd"/>
      <w:r>
        <w:rPr>
          <w:rFonts w:ascii="Times New Roman" w:hAnsi="Times New Roman"/>
          <w:bCs/>
        </w:rPr>
        <w:t xml:space="preserve"> </w:t>
      </w:r>
      <w:proofErr w:type="spellStart"/>
      <w:r>
        <w:rPr>
          <w:rFonts w:ascii="Times New Roman" w:hAnsi="Times New Roman"/>
          <w:bCs/>
        </w:rPr>
        <w:t>mặt</w:t>
      </w:r>
      <w:proofErr w:type="spellEnd"/>
      <w:r>
        <w:rPr>
          <w:rFonts w:ascii="Times New Roman" w:hAnsi="Times New Roman"/>
          <w:bCs/>
        </w:rPr>
        <w:t xml:space="preserve"> bao </w:t>
      </w:r>
      <w:proofErr w:type="spellStart"/>
      <w:r>
        <w:rPr>
          <w:rFonts w:ascii="Times New Roman" w:hAnsi="Times New Roman"/>
          <w:bCs/>
        </w:rPr>
        <w:t>xung</w:t>
      </w:r>
      <w:proofErr w:type="spellEnd"/>
      <w:r>
        <w:rPr>
          <w:rFonts w:ascii="Times New Roman" w:hAnsi="Times New Roman"/>
          <w:bCs/>
        </w:rPr>
        <w:t xml:space="preserve"> </w:t>
      </w:r>
      <w:proofErr w:type="spellStart"/>
      <w:r>
        <w:rPr>
          <w:rFonts w:ascii="Times New Roman" w:hAnsi="Times New Roman"/>
          <w:bCs/>
        </w:rPr>
        <w:t>quanh</w:t>
      </w:r>
      <w:proofErr w:type="spellEnd"/>
      <w:r>
        <w:rPr>
          <w:rFonts w:ascii="Times New Roman" w:hAnsi="Times New Roman"/>
          <w:bCs/>
        </w:rPr>
        <w:t xml:space="preserve"> </w:t>
      </w:r>
      <w:proofErr w:type="spellStart"/>
      <w:r>
        <w:rPr>
          <w:rFonts w:ascii="Times New Roman" w:hAnsi="Times New Roman"/>
          <w:bCs/>
        </w:rPr>
        <w:t>là</w:t>
      </w:r>
      <w:proofErr w:type="spellEnd"/>
      <w:r>
        <w:rPr>
          <w:rFonts w:ascii="Times New Roman" w:hAnsi="Times New Roman"/>
          <w:bCs/>
        </w:rPr>
        <w:t xml:space="preserve"> </w:t>
      </w:r>
      <w:proofErr w:type="spellStart"/>
      <w:r>
        <w:rPr>
          <w:rFonts w:ascii="Times New Roman" w:hAnsi="Times New Roman"/>
          <w:bCs/>
        </w:rPr>
        <w:t>các</w:t>
      </w:r>
      <w:proofErr w:type="spellEnd"/>
      <w:r>
        <w:rPr>
          <w:rFonts w:ascii="Times New Roman" w:hAnsi="Times New Roman"/>
          <w:bCs/>
        </w:rPr>
        <w:t xml:space="preserve"> </w:t>
      </w:r>
      <w:proofErr w:type="spellStart"/>
      <w:r>
        <w:rPr>
          <w:rFonts w:ascii="Times New Roman" w:hAnsi="Times New Roman"/>
          <w:bCs/>
        </w:rPr>
        <w:t>hình</w:t>
      </w:r>
      <w:proofErr w:type="spellEnd"/>
      <w:r>
        <w:rPr>
          <w:rFonts w:ascii="Times New Roman" w:hAnsi="Times New Roman"/>
          <w:bCs/>
        </w:rPr>
        <w:t xml:space="preserve"> </w:t>
      </w:r>
      <w:proofErr w:type="spellStart"/>
      <w:r>
        <w:rPr>
          <w:rFonts w:ascii="Times New Roman" w:hAnsi="Times New Roman"/>
          <w:bCs/>
        </w:rPr>
        <w:t>chữ</w:t>
      </w:r>
      <w:proofErr w:type="spellEnd"/>
      <w:r>
        <w:rPr>
          <w:rFonts w:ascii="Times New Roman" w:hAnsi="Times New Roman"/>
          <w:bCs/>
        </w:rPr>
        <w:t xml:space="preserve"> </w:t>
      </w:r>
      <w:proofErr w:type="spellStart"/>
      <w:r>
        <w:rPr>
          <w:rFonts w:ascii="Times New Roman" w:hAnsi="Times New Roman"/>
          <w:bCs/>
        </w:rPr>
        <w:t>nhật</w:t>
      </w:r>
      <w:proofErr w:type="spellEnd"/>
      <w:r>
        <w:rPr>
          <w:rFonts w:ascii="Times New Roman" w:hAnsi="Times New Roman"/>
          <w:bCs/>
        </w:rPr>
        <w:t xml:space="preserve"> </w:t>
      </w:r>
      <w:proofErr w:type="spellStart"/>
      <w:r>
        <w:rPr>
          <w:rFonts w:ascii="Times New Roman" w:hAnsi="Times New Roman"/>
          <w:bCs/>
        </w:rPr>
        <w:t>bằng</w:t>
      </w:r>
      <w:proofErr w:type="spellEnd"/>
      <w:r>
        <w:rPr>
          <w:rFonts w:ascii="Times New Roman" w:hAnsi="Times New Roman"/>
          <w:bCs/>
        </w:rPr>
        <w:t xml:space="preserve"> </w:t>
      </w:r>
      <w:proofErr w:type="spellStart"/>
      <w:r>
        <w:rPr>
          <w:rFonts w:ascii="Times New Roman" w:hAnsi="Times New Roman"/>
          <w:bCs/>
        </w:rPr>
        <w:t>nhau</w:t>
      </w:r>
      <w:proofErr w:type="spellEnd"/>
      <w:r>
        <w:rPr>
          <w:rFonts w:ascii="Times New Roman" w:hAnsi="Times New Roman"/>
          <w:bCs/>
        </w:rPr>
        <w:t>.</w:t>
      </w:r>
    </w:p>
    <w:p w:rsidR="00FE73E4" w:rsidRDefault="00FE73E4" w:rsidP="00FE73E4">
      <w:pPr>
        <w:tabs>
          <w:tab w:val="left" w:pos="280"/>
          <w:tab w:val="left" w:pos="567"/>
          <w:tab w:val="left" w:pos="5103"/>
        </w:tabs>
        <w:spacing w:before="60" w:after="60"/>
        <w:rPr>
          <w:rFonts w:ascii="Times New Roman" w:hAnsi="Times New Roman"/>
          <w:bCs/>
        </w:rPr>
      </w:pPr>
      <w:r>
        <w:rPr>
          <w:rFonts w:ascii="Times New Roman" w:hAnsi="Times New Roman"/>
          <w:bCs/>
        </w:rPr>
        <w:tab/>
      </w:r>
      <w:r>
        <w:rPr>
          <w:rFonts w:ascii="Times New Roman" w:hAnsi="Times New Roman"/>
          <w:bCs/>
        </w:rPr>
        <w:tab/>
        <w:t xml:space="preserve">B. </w:t>
      </w:r>
      <w:proofErr w:type="spellStart"/>
      <w:r>
        <w:rPr>
          <w:rFonts w:ascii="Times New Roman" w:hAnsi="Times New Roman"/>
          <w:bCs/>
        </w:rPr>
        <w:t>các</w:t>
      </w:r>
      <w:proofErr w:type="spellEnd"/>
      <w:r>
        <w:rPr>
          <w:rFonts w:ascii="Times New Roman" w:hAnsi="Times New Roman"/>
          <w:bCs/>
        </w:rPr>
        <w:t xml:space="preserve"> </w:t>
      </w:r>
      <w:proofErr w:type="spellStart"/>
      <w:r>
        <w:rPr>
          <w:rFonts w:ascii="Times New Roman" w:hAnsi="Times New Roman"/>
          <w:bCs/>
        </w:rPr>
        <w:t>mặt</w:t>
      </w:r>
      <w:proofErr w:type="spellEnd"/>
      <w:r>
        <w:rPr>
          <w:rFonts w:ascii="Times New Roman" w:hAnsi="Times New Roman"/>
          <w:bCs/>
        </w:rPr>
        <w:t xml:space="preserve"> bao </w:t>
      </w:r>
      <w:proofErr w:type="spellStart"/>
      <w:r>
        <w:rPr>
          <w:rFonts w:ascii="Times New Roman" w:hAnsi="Times New Roman"/>
          <w:bCs/>
        </w:rPr>
        <w:t>xung</w:t>
      </w:r>
      <w:proofErr w:type="spellEnd"/>
      <w:r>
        <w:rPr>
          <w:rFonts w:ascii="Times New Roman" w:hAnsi="Times New Roman"/>
          <w:bCs/>
        </w:rPr>
        <w:t xml:space="preserve"> </w:t>
      </w:r>
      <w:proofErr w:type="spellStart"/>
      <w:r>
        <w:rPr>
          <w:rFonts w:ascii="Times New Roman" w:hAnsi="Times New Roman"/>
          <w:bCs/>
        </w:rPr>
        <w:t>quanh</w:t>
      </w:r>
      <w:proofErr w:type="spellEnd"/>
      <w:r>
        <w:rPr>
          <w:rFonts w:ascii="Times New Roman" w:hAnsi="Times New Roman"/>
          <w:bCs/>
        </w:rPr>
        <w:t xml:space="preserve"> </w:t>
      </w:r>
      <w:proofErr w:type="spellStart"/>
      <w:r>
        <w:rPr>
          <w:rFonts w:ascii="Times New Roman" w:hAnsi="Times New Roman"/>
          <w:bCs/>
        </w:rPr>
        <w:t>là</w:t>
      </w:r>
      <w:proofErr w:type="spellEnd"/>
      <w:r>
        <w:rPr>
          <w:rFonts w:ascii="Times New Roman" w:hAnsi="Times New Roman"/>
          <w:bCs/>
        </w:rPr>
        <w:t xml:space="preserve"> </w:t>
      </w:r>
      <w:proofErr w:type="spellStart"/>
      <w:r>
        <w:rPr>
          <w:rFonts w:ascii="Times New Roman" w:hAnsi="Times New Roman"/>
          <w:bCs/>
        </w:rPr>
        <w:t>các</w:t>
      </w:r>
      <w:proofErr w:type="spellEnd"/>
      <w:r>
        <w:rPr>
          <w:rFonts w:ascii="Times New Roman" w:hAnsi="Times New Roman"/>
          <w:bCs/>
        </w:rPr>
        <w:t xml:space="preserve"> </w:t>
      </w:r>
      <w:proofErr w:type="spellStart"/>
      <w:r>
        <w:rPr>
          <w:rFonts w:ascii="Times New Roman" w:hAnsi="Times New Roman"/>
          <w:bCs/>
        </w:rPr>
        <w:t>đa</w:t>
      </w:r>
      <w:proofErr w:type="spellEnd"/>
      <w:r>
        <w:rPr>
          <w:rFonts w:ascii="Times New Roman" w:hAnsi="Times New Roman"/>
          <w:bCs/>
        </w:rPr>
        <w:t xml:space="preserve"> </w:t>
      </w:r>
      <w:proofErr w:type="spellStart"/>
      <w:r>
        <w:rPr>
          <w:rFonts w:ascii="Times New Roman" w:hAnsi="Times New Roman"/>
          <w:bCs/>
        </w:rPr>
        <w:t>giác</w:t>
      </w:r>
      <w:proofErr w:type="spellEnd"/>
      <w:r>
        <w:rPr>
          <w:rFonts w:ascii="Times New Roman" w:hAnsi="Times New Roman"/>
          <w:bCs/>
        </w:rPr>
        <w:t xml:space="preserve"> </w:t>
      </w:r>
      <w:proofErr w:type="spellStart"/>
      <w:r>
        <w:rPr>
          <w:rFonts w:ascii="Times New Roman" w:hAnsi="Times New Roman"/>
          <w:bCs/>
        </w:rPr>
        <w:t>đều</w:t>
      </w:r>
      <w:proofErr w:type="spellEnd"/>
      <w:r>
        <w:rPr>
          <w:rFonts w:ascii="Times New Roman" w:hAnsi="Times New Roman"/>
          <w:bCs/>
        </w:rPr>
        <w:t xml:space="preserve"> </w:t>
      </w:r>
      <w:proofErr w:type="spellStart"/>
      <w:r>
        <w:rPr>
          <w:rFonts w:ascii="Times New Roman" w:hAnsi="Times New Roman"/>
          <w:bCs/>
        </w:rPr>
        <w:t>bằng</w:t>
      </w:r>
      <w:proofErr w:type="spellEnd"/>
      <w:r>
        <w:rPr>
          <w:rFonts w:ascii="Times New Roman" w:hAnsi="Times New Roman"/>
          <w:bCs/>
        </w:rPr>
        <w:t xml:space="preserve"> </w:t>
      </w:r>
      <w:proofErr w:type="spellStart"/>
      <w:r>
        <w:rPr>
          <w:rFonts w:ascii="Times New Roman" w:hAnsi="Times New Roman"/>
          <w:bCs/>
        </w:rPr>
        <w:t>nhau</w:t>
      </w:r>
      <w:proofErr w:type="spellEnd"/>
      <w:r>
        <w:rPr>
          <w:rFonts w:ascii="Times New Roman" w:hAnsi="Times New Roman"/>
          <w:bCs/>
        </w:rPr>
        <w:t>.</w:t>
      </w:r>
    </w:p>
    <w:p w:rsidR="00FE73E4" w:rsidRDefault="00FE73E4" w:rsidP="00FE73E4">
      <w:pPr>
        <w:tabs>
          <w:tab w:val="left" w:pos="280"/>
          <w:tab w:val="left" w:pos="567"/>
          <w:tab w:val="left" w:pos="5103"/>
        </w:tabs>
        <w:spacing w:before="60" w:after="60"/>
        <w:rPr>
          <w:rFonts w:ascii="Times New Roman" w:hAnsi="Times New Roman"/>
          <w:bCs/>
        </w:rPr>
      </w:pPr>
      <w:r>
        <w:rPr>
          <w:rFonts w:ascii="Times New Roman" w:hAnsi="Times New Roman"/>
          <w:bCs/>
        </w:rPr>
        <w:tab/>
      </w:r>
      <w:r>
        <w:rPr>
          <w:rFonts w:ascii="Times New Roman" w:hAnsi="Times New Roman"/>
          <w:bCs/>
        </w:rPr>
        <w:tab/>
        <w:t xml:space="preserve">C. </w:t>
      </w:r>
      <w:proofErr w:type="spellStart"/>
      <w:r>
        <w:rPr>
          <w:rFonts w:ascii="Times New Roman" w:hAnsi="Times New Roman"/>
          <w:bCs/>
        </w:rPr>
        <w:t>đáy</w:t>
      </w:r>
      <w:proofErr w:type="spellEnd"/>
      <w:r>
        <w:rPr>
          <w:rFonts w:ascii="Times New Roman" w:hAnsi="Times New Roman"/>
          <w:bCs/>
        </w:rPr>
        <w:t xml:space="preserve"> </w:t>
      </w:r>
      <w:proofErr w:type="spellStart"/>
      <w:r>
        <w:rPr>
          <w:rFonts w:ascii="Times New Roman" w:hAnsi="Times New Roman"/>
          <w:bCs/>
        </w:rPr>
        <w:t>là</w:t>
      </w:r>
      <w:proofErr w:type="spellEnd"/>
      <w:r>
        <w:rPr>
          <w:rFonts w:ascii="Times New Roman" w:hAnsi="Times New Roman"/>
          <w:bCs/>
        </w:rPr>
        <w:t xml:space="preserve"> </w:t>
      </w:r>
      <w:proofErr w:type="spellStart"/>
      <w:r>
        <w:rPr>
          <w:rFonts w:ascii="Times New Roman" w:hAnsi="Times New Roman"/>
          <w:bCs/>
        </w:rPr>
        <w:t>hai</w:t>
      </w:r>
      <w:proofErr w:type="spellEnd"/>
      <w:r>
        <w:rPr>
          <w:rFonts w:ascii="Times New Roman" w:hAnsi="Times New Roman"/>
          <w:bCs/>
        </w:rPr>
        <w:t xml:space="preserve"> </w:t>
      </w:r>
      <w:proofErr w:type="spellStart"/>
      <w:r>
        <w:rPr>
          <w:rFonts w:ascii="Times New Roman" w:hAnsi="Times New Roman"/>
          <w:bCs/>
        </w:rPr>
        <w:t>đa</w:t>
      </w:r>
      <w:proofErr w:type="spellEnd"/>
      <w:r>
        <w:rPr>
          <w:rFonts w:ascii="Times New Roman" w:hAnsi="Times New Roman"/>
          <w:bCs/>
        </w:rPr>
        <w:t xml:space="preserve"> </w:t>
      </w:r>
      <w:proofErr w:type="spellStart"/>
      <w:r>
        <w:rPr>
          <w:rFonts w:ascii="Times New Roman" w:hAnsi="Times New Roman"/>
          <w:bCs/>
        </w:rPr>
        <w:t>giác</w:t>
      </w:r>
      <w:proofErr w:type="spellEnd"/>
      <w:r>
        <w:rPr>
          <w:rFonts w:ascii="Times New Roman" w:hAnsi="Times New Roman"/>
          <w:bCs/>
        </w:rPr>
        <w:t xml:space="preserve"> </w:t>
      </w:r>
      <w:proofErr w:type="spellStart"/>
      <w:r>
        <w:rPr>
          <w:rFonts w:ascii="Times New Roman" w:hAnsi="Times New Roman"/>
          <w:bCs/>
        </w:rPr>
        <w:t>đều</w:t>
      </w:r>
      <w:proofErr w:type="spellEnd"/>
      <w:r>
        <w:rPr>
          <w:rFonts w:ascii="Times New Roman" w:hAnsi="Times New Roman"/>
          <w:bCs/>
        </w:rPr>
        <w:t xml:space="preserve"> </w:t>
      </w:r>
      <w:proofErr w:type="spellStart"/>
      <w:r>
        <w:rPr>
          <w:rFonts w:ascii="Times New Roman" w:hAnsi="Times New Roman"/>
          <w:bCs/>
        </w:rPr>
        <w:t>bằng</w:t>
      </w:r>
      <w:proofErr w:type="spellEnd"/>
      <w:r>
        <w:rPr>
          <w:rFonts w:ascii="Times New Roman" w:hAnsi="Times New Roman"/>
          <w:bCs/>
        </w:rPr>
        <w:t xml:space="preserve"> </w:t>
      </w:r>
      <w:proofErr w:type="spellStart"/>
      <w:r>
        <w:rPr>
          <w:rFonts w:ascii="Times New Roman" w:hAnsi="Times New Roman"/>
          <w:bCs/>
        </w:rPr>
        <w:t>nhau</w:t>
      </w:r>
      <w:proofErr w:type="spellEnd"/>
      <w:r>
        <w:rPr>
          <w:rFonts w:ascii="Times New Roman" w:hAnsi="Times New Roman"/>
          <w:bCs/>
        </w:rPr>
        <w:t>.</w:t>
      </w:r>
    </w:p>
    <w:p w:rsidR="00FE73E4" w:rsidRPr="00A77EF3" w:rsidRDefault="00FE73E4" w:rsidP="00FE73E4">
      <w:pPr>
        <w:tabs>
          <w:tab w:val="left" w:pos="280"/>
          <w:tab w:val="left" w:pos="567"/>
          <w:tab w:val="left" w:pos="5103"/>
        </w:tabs>
        <w:rPr>
          <w:rFonts w:ascii="Times New Roman" w:hAnsi="Times New Roman"/>
          <w:bCs/>
          <w:color w:val="FF0000"/>
        </w:rPr>
      </w:pPr>
      <w:r w:rsidRPr="00A77EF3">
        <w:rPr>
          <w:rFonts w:ascii="Times New Roman" w:hAnsi="Times New Roman"/>
          <w:bCs/>
          <w:color w:val="FF0000"/>
        </w:rPr>
        <w:tab/>
      </w:r>
      <w:r w:rsidRPr="00A77EF3">
        <w:rPr>
          <w:rFonts w:ascii="Times New Roman" w:hAnsi="Times New Roman"/>
          <w:bCs/>
          <w:color w:val="FF0000"/>
        </w:rPr>
        <w:tab/>
      </w:r>
      <w:r w:rsidRPr="00E2448A">
        <w:rPr>
          <w:rFonts w:ascii="Times New Roman" w:hAnsi="Times New Roman"/>
          <w:bCs/>
          <w:color w:val="C00000"/>
        </w:rPr>
        <w:t xml:space="preserve">D. </w:t>
      </w:r>
      <w:proofErr w:type="spellStart"/>
      <w:r w:rsidRPr="00E2448A">
        <w:rPr>
          <w:rFonts w:ascii="Times New Roman" w:hAnsi="Times New Roman"/>
          <w:bCs/>
          <w:color w:val="C00000"/>
        </w:rPr>
        <w:t>đáy</w:t>
      </w:r>
      <w:proofErr w:type="spellEnd"/>
      <w:r w:rsidRPr="00E2448A">
        <w:rPr>
          <w:rFonts w:ascii="Times New Roman" w:hAnsi="Times New Roman"/>
          <w:bCs/>
          <w:color w:val="C00000"/>
        </w:rPr>
        <w:t xml:space="preserve"> </w:t>
      </w:r>
      <w:proofErr w:type="spellStart"/>
      <w:r w:rsidRPr="00E2448A">
        <w:rPr>
          <w:rFonts w:ascii="Times New Roman" w:hAnsi="Times New Roman"/>
          <w:bCs/>
          <w:color w:val="C00000"/>
        </w:rPr>
        <w:t>là</w:t>
      </w:r>
      <w:proofErr w:type="spellEnd"/>
      <w:r w:rsidRPr="00E2448A">
        <w:rPr>
          <w:rFonts w:ascii="Times New Roman" w:hAnsi="Times New Roman"/>
          <w:bCs/>
          <w:color w:val="C00000"/>
        </w:rPr>
        <w:t xml:space="preserve"> 2 </w:t>
      </w:r>
      <w:proofErr w:type="spellStart"/>
      <w:r w:rsidRPr="00E2448A">
        <w:rPr>
          <w:rFonts w:ascii="Times New Roman" w:hAnsi="Times New Roman"/>
          <w:bCs/>
          <w:color w:val="C00000"/>
        </w:rPr>
        <w:t>đa</w:t>
      </w:r>
      <w:proofErr w:type="spellEnd"/>
      <w:r w:rsidRPr="00E2448A">
        <w:rPr>
          <w:rFonts w:ascii="Times New Roman" w:hAnsi="Times New Roman"/>
          <w:bCs/>
          <w:color w:val="C00000"/>
        </w:rPr>
        <w:t xml:space="preserve"> </w:t>
      </w:r>
      <w:proofErr w:type="spellStart"/>
      <w:r w:rsidRPr="00E2448A">
        <w:rPr>
          <w:rFonts w:ascii="Times New Roman" w:hAnsi="Times New Roman"/>
          <w:bCs/>
          <w:color w:val="C00000"/>
        </w:rPr>
        <w:t>giác</w:t>
      </w:r>
      <w:proofErr w:type="spellEnd"/>
      <w:r w:rsidRPr="00E2448A">
        <w:rPr>
          <w:rFonts w:ascii="Times New Roman" w:hAnsi="Times New Roman"/>
          <w:bCs/>
          <w:color w:val="C00000"/>
        </w:rPr>
        <w:t xml:space="preserve"> </w:t>
      </w:r>
      <w:proofErr w:type="spellStart"/>
      <w:r w:rsidRPr="00E2448A">
        <w:rPr>
          <w:rFonts w:ascii="Times New Roman" w:hAnsi="Times New Roman"/>
          <w:bCs/>
          <w:color w:val="C00000"/>
        </w:rPr>
        <w:t>đều</w:t>
      </w:r>
      <w:proofErr w:type="spellEnd"/>
      <w:r w:rsidRPr="00E2448A">
        <w:rPr>
          <w:rFonts w:ascii="Times New Roman" w:hAnsi="Times New Roman"/>
          <w:bCs/>
          <w:color w:val="C00000"/>
        </w:rPr>
        <w:t xml:space="preserve"> </w:t>
      </w:r>
      <w:proofErr w:type="spellStart"/>
      <w:r w:rsidRPr="00E2448A">
        <w:rPr>
          <w:rFonts w:ascii="Times New Roman" w:hAnsi="Times New Roman"/>
          <w:bCs/>
          <w:color w:val="C00000"/>
        </w:rPr>
        <w:t>và</w:t>
      </w:r>
      <w:proofErr w:type="spellEnd"/>
      <w:r w:rsidRPr="00E2448A">
        <w:rPr>
          <w:rFonts w:ascii="Times New Roman" w:hAnsi="Times New Roman"/>
          <w:bCs/>
          <w:color w:val="C00000"/>
        </w:rPr>
        <w:t xml:space="preserve"> </w:t>
      </w:r>
      <w:proofErr w:type="spellStart"/>
      <w:r w:rsidRPr="00E2448A">
        <w:rPr>
          <w:rFonts w:ascii="Times New Roman" w:hAnsi="Times New Roman"/>
          <w:bCs/>
          <w:color w:val="C00000"/>
        </w:rPr>
        <w:t>các</w:t>
      </w:r>
      <w:proofErr w:type="spellEnd"/>
      <w:r w:rsidRPr="00E2448A">
        <w:rPr>
          <w:rFonts w:ascii="Times New Roman" w:hAnsi="Times New Roman"/>
          <w:bCs/>
          <w:color w:val="C00000"/>
        </w:rPr>
        <w:t xml:space="preserve"> </w:t>
      </w:r>
      <w:proofErr w:type="spellStart"/>
      <w:r w:rsidRPr="00E2448A">
        <w:rPr>
          <w:rFonts w:ascii="Times New Roman" w:hAnsi="Times New Roman"/>
          <w:bCs/>
          <w:color w:val="C00000"/>
        </w:rPr>
        <w:t>mặt</w:t>
      </w:r>
      <w:proofErr w:type="spellEnd"/>
      <w:r w:rsidRPr="00E2448A">
        <w:rPr>
          <w:rFonts w:ascii="Times New Roman" w:hAnsi="Times New Roman"/>
          <w:bCs/>
          <w:color w:val="C00000"/>
        </w:rPr>
        <w:t xml:space="preserve"> bao </w:t>
      </w:r>
      <w:proofErr w:type="spellStart"/>
      <w:r w:rsidRPr="00E2448A">
        <w:rPr>
          <w:rFonts w:ascii="Times New Roman" w:hAnsi="Times New Roman"/>
          <w:bCs/>
          <w:color w:val="C00000"/>
        </w:rPr>
        <w:t>xung</w:t>
      </w:r>
      <w:proofErr w:type="spellEnd"/>
      <w:r w:rsidRPr="00E2448A">
        <w:rPr>
          <w:rFonts w:ascii="Times New Roman" w:hAnsi="Times New Roman"/>
          <w:bCs/>
          <w:color w:val="C00000"/>
        </w:rPr>
        <w:t xml:space="preserve"> </w:t>
      </w:r>
      <w:proofErr w:type="spellStart"/>
      <w:r w:rsidRPr="00E2448A">
        <w:rPr>
          <w:rFonts w:ascii="Times New Roman" w:hAnsi="Times New Roman"/>
          <w:bCs/>
          <w:color w:val="C00000"/>
        </w:rPr>
        <w:t>quanh</w:t>
      </w:r>
      <w:proofErr w:type="spellEnd"/>
      <w:r w:rsidRPr="00E2448A">
        <w:rPr>
          <w:rFonts w:ascii="Times New Roman" w:hAnsi="Times New Roman"/>
          <w:bCs/>
          <w:color w:val="C00000"/>
        </w:rPr>
        <w:t xml:space="preserve"> </w:t>
      </w:r>
      <w:proofErr w:type="spellStart"/>
      <w:r w:rsidRPr="00E2448A">
        <w:rPr>
          <w:rFonts w:ascii="Times New Roman" w:hAnsi="Times New Roman"/>
          <w:bCs/>
          <w:color w:val="C00000"/>
        </w:rPr>
        <w:t>là</w:t>
      </w:r>
      <w:proofErr w:type="spellEnd"/>
      <w:r w:rsidRPr="00E2448A">
        <w:rPr>
          <w:rFonts w:ascii="Times New Roman" w:hAnsi="Times New Roman"/>
          <w:bCs/>
          <w:color w:val="C00000"/>
        </w:rPr>
        <w:t xml:space="preserve"> </w:t>
      </w:r>
      <w:proofErr w:type="spellStart"/>
      <w:r w:rsidRPr="00E2448A">
        <w:rPr>
          <w:rFonts w:ascii="Times New Roman" w:hAnsi="Times New Roman"/>
          <w:bCs/>
          <w:color w:val="C00000"/>
        </w:rPr>
        <w:t>các</w:t>
      </w:r>
      <w:proofErr w:type="spellEnd"/>
      <w:r w:rsidRPr="00E2448A">
        <w:rPr>
          <w:rFonts w:ascii="Times New Roman" w:hAnsi="Times New Roman"/>
          <w:bCs/>
          <w:color w:val="C00000"/>
        </w:rPr>
        <w:t xml:space="preserve"> </w:t>
      </w:r>
      <w:proofErr w:type="spellStart"/>
      <w:r w:rsidRPr="00E2448A">
        <w:rPr>
          <w:rFonts w:ascii="Times New Roman" w:hAnsi="Times New Roman"/>
          <w:bCs/>
          <w:color w:val="C00000"/>
        </w:rPr>
        <w:t>hình</w:t>
      </w:r>
      <w:proofErr w:type="spellEnd"/>
      <w:r w:rsidRPr="00E2448A">
        <w:rPr>
          <w:rFonts w:ascii="Times New Roman" w:hAnsi="Times New Roman"/>
          <w:bCs/>
          <w:color w:val="C00000"/>
        </w:rPr>
        <w:t xml:space="preserve"> </w:t>
      </w:r>
      <w:proofErr w:type="spellStart"/>
      <w:r w:rsidRPr="00E2448A">
        <w:rPr>
          <w:rFonts w:ascii="Times New Roman" w:hAnsi="Times New Roman"/>
          <w:bCs/>
          <w:color w:val="C00000"/>
        </w:rPr>
        <w:t>chữ</w:t>
      </w:r>
      <w:proofErr w:type="spellEnd"/>
      <w:r w:rsidRPr="00E2448A">
        <w:rPr>
          <w:rFonts w:ascii="Times New Roman" w:hAnsi="Times New Roman"/>
          <w:bCs/>
          <w:color w:val="C00000"/>
        </w:rPr>
        <w:t xml:space="preserve"> </w:t>
      </w:r>
      <w:proofErr w:type="spellStart"/>
      <w:r w:rsidRPr="00E2448A">
        <w:rPr>
          <w:rFonts w:ascii="Times New Roman" w:hAnsi="Times New Roman"/>
          <w:bCs/>
          <w:color w:val="C00000"/>
        </w:rPr>
        <w:t>nhật</w:t>
      </w:r>
      <w:proofErr w:type="spellEnd"/>
      <w:r w:rsidRPr="00E2448A">
        <w:rPr>
          <w:rFonts w:ascii="Times New Roman" w:hAnsi="Times New Roman"/>
          <w:bCs/>
          <w:color w:val="C00000"/>
        </w:rPr>
        <w:t xml:space="preserve"> </w:t>
      </w:r>
      <w:proofErr w:type="spellStart"/>
      <w:r w:rsidRPr="00E2448A">
        <w:rPr>
          <w:rFonts w:ascii="Times New Roman" w:hAnsi="Times New Roman"/>
          <w:bCs/>
          <w:color w:val="C00000"/>
        </w:rPr>
        <w:t>bằng</w:t>
      </w:r>
      <w:proofErr w:type="spellEnd"/>
      <w:r w:rsidRPr="00E2448A">
        <w:rPr>
          <w:rFonts w:ascii="Times New Roman" w:hAnsi="Times New Roman"/>
          <w:bCs/>
          <w:color w:val="C00000"/>
        </w:rPr>
        <w:t xml:space="preserve"> </w:t>
      </w:r>
      <w:proofErr w:type="spellStart"/>
      <w:r w:rsidRPr="00E2448A">
        <w:rPr>
          <w:rFonts w:ascii="Times New Roman" w:hAnsi="Times New Roman"/>
          <w:bCs/>
          <w:color w:val="C00000"/>
        </w:rPr>
        <w:t>nhau</w:t>
      </w:r>
      <w:proofErr w:type="spellEnd"/>
      <w:r w:rsidRPr="00E2448A">
        <w:rPr>
          <w:rFonts w:ascii="Times New Roman" w:hAnsi="Times New Roman"/>
          <w:bCs/>
          <w:color w:val="C00000"/>
        </w:rPr>
        <w:t>.</w:t>
      </w:r>
    </w:p>
    <w:p w:rsidR="00FE73E4" w:rsidRDefault="00FE73E4" w:rsidP="00FE73E4">
      <w:pPr>
        <w:tabs>
          <w:tab w:val="left" w:pos="567"/>
          <w:tab w:val="left" w:pos="5103"/>
        </w:tabs>
        <w:spacing w:before="60" w:after="60"/>
        <w:rPr>
          <w:rFonts w:ascii="Times New Roman" w:hAnsi="Times New Roman"/>
          <w:bCs/>
        </w:rPr>
      </w:pPr>
      <w:proofErr w:type="spellStart"/>
      <w:r w:rsidRPr="00EA60AC">
        <w:rPr>
          <w:rFonts w:ascii="Times New Roman" w:hAnsi="Times New Roman"/>
          <w:b/>
          <w:bCs/>
        </w:rPr>
        <w:t>Câu</w:t>
      </w:r>
      <w:proofErr w:type="spellEnd"/>
      <w:r w:rsidRPr="00EA60AC">
        <w:rPr>
          <w:rFonts w:ascii="Times New Roman" w:hAnsi="Times New Roman"/>
          <w:b/>
          <w:bCs/>
        </w:rPr>
        <w:t xml:space="preserve"> 15:</w:t>
      </w:r>
      <w:r>
        <w:rPr>
          <w:rFonts w:ascii="Times New Roman" w:hAnsi="Times New Roman"/>
          <w:bCs/>
        </w:rPr>
        <w:t xml:space="preserve"> </w:t>
      </w:r>
      <w:proofErr w:type="spellStart"/>
      <w:r>
        <w:rPr>
          <w:rFonts w:ascii="Times New Roman" w:hAnsi="Times New Roman"/>
          <w:bCs/>
        </w:rPr>
        <w:t>Hình</w:t>
      </w:r>
      <w:proofErr w:type="spellEnd"/>
      <w:r>
        <w:rPr>
          <w:rFonts w:ascii="Times New Roman" w:hAnsi="Times New Roman"/>
          <w:bCs/>
        </w:rPr>
        <w:t xml:space="preserve"> </w:t>
      </w:r>
      <w:proofErr w:type="spellStart"/>
      <w:r>
        <w:rPr>
          <w:rFonts w:ascii="Times New Roman" w:hAnsi="Times New Roman"/>
          <w:bCs/>
        </w:rPr>
        <w:t>chóp</w:t>
      </w:r>
      <w:proofErr w:type="spellEnd"/>
      <w:r>
        <w:rPr>
          <w:rFonts w:ascii="Times New Roman" w:hAnsi="Times New Roman"/>
          <w:bCs/>
        </w:rPr>
        <w:t xml:space="preserve"> </w:t>
      </w:r>
      <w:proofErr w:type="spellStart"/>
      <w:r>
        <w:rPr>
          <w:rFonts w:ascii="Times New Roman" w:hAnsi="Times New Roman"/>
          <w:bCs/>
        </w:rPr>
        <w:t>có</w:t>
      </w:r>
      <w:proofErr w:type="spellEnd"/>
    </w:p>
    <w:p w:rsidR="00FE73E4" w:rsidRPr="00E2448A" w:rsidRDefault="00FE73E4" w:rsidP="00FE73E4">
      <w:pPr>
        <w:tabs>
          <w:tab w:val="left" w:pos="280"/>
          <w:tab w:val="left" w:pos="567"/>
          <w:tab w:val="left" w:pos="5103"/>
        </w:tabs>
        <w:spacing w:before="60" w:after="60"/>
        <w:ind w:firstLine="567"/>
        <w:rPr>
          <w:rFonts w:ascii="Times New Roman" w:hAnsi="Times New Roman"/>
          <w:bCs/>
          <w:color w:val="C00000"/>
        </w:rPr>
      </w:pPr>
      <w:r w:rsidRPr="00E2448A">
        <w:rPr>
          <w:rFonts w:ascii="Times New Roman" w:hAnsi="Times New Roman"/>
          <w:bCs/>
          <w:color w:val="C00000"/>
        </w:rPr>
        <w:t xml:space="preserve">A. </w:t>
      </w:r>
      <w:proofErr w:type="spellStart"/>
      <w:r w:rsidRPr="00E2448A">
        <w:rPr>
          <w:rFonts w:ascii="Times New Roman" w:hAnsi="Times New Roman"/>
          <w:bCs/>
          <w:color w:val="C00000"/>
        </w:rPr>
        <w:t>đáy</w:t>
      </w:r>
      <w:proofErr w:type="spellEnd"/>
      <w:r w:rsidRPr="00E2448A">
        <w:rPr>
          <w:rFonts w:ascii="Times New Roman" w:hAnsi="Times New Roman"/>
          <w:bCs/>
          <w:color w:val="C00000"/>
        </w:rPr>
        <w:t xml:space="preserve"> </w:t>
      </w:r>
      <w:proofErr w:type="spellStart"/>
      <w:r w:rsidRPr="00E2448A">
        <w:rPr>
          <w:rFonts w:ascii="Times New Roman" w:hAnsi="Times New Roman"/>
          <w:bCs/>
          <w:color w:val="C00000"/>
        </w:rPr>
        <w:t>là</w:t>
      </w:r>
      <w:proofErr w:type="spellEnd"/>
      <w:r w:rsidRPr="00E2448A">
        <w:rPr>
          <w:rFonts w:ascii="Times New Roman" w:hAnsi="Times New Roman"/>
          <w:bCs/>
          <w:color w:val="C00000"/>
        </w:rPr>
        <w:t xml:space="preserve"> </w:t>
      </w:r>
      <w:proofErr w:type="spellStart"/>
      <w:r w:rsidRPr="00E2448A">
        <w:rPr>
          <w:rFonts w:ascii="Times New Roman" w:hAnsi="Times New Roman"/>
          <w:bCs/>
          <w:color w:val="C00000"/>
        </w:rPr>
        <w:t>đa</w:t>
      </w:r>
      <w:proofErr w:type="spellEnd"/>
      <w:r w:rsidRPr="00E2448A">
        <w:rPr>
          <w:rFonts w:ascii="Times New Roman" w:hAnsi="Times New Roman"/>
          <w:bCs/>
          <w:color w:val="C00000"/>
        </w:rPr>
        <w:t xml:space="preserve"> </w:t>
      </w:r>
      <w:proofErr w:type="spellStart"/>
      <w:r w:rsidRPr="00E2448A">
        <w:rPr>
          <w:rFonts w:ascii="Times New Roman" w:hAnsi="Times New Roman"/>
          <w:bCs/>
          <w:color w:val="C00000"/>
        </w:rPr>
        <w:t>giác</w:t>
      </w:r>
      <w:proofErr w:type="spellEnd"/>
      <w:r w:rsidRPr="00E2448A">
        <w:rPr>
          <w:rFonts w:ascii="Times New Roman" w:hAnsi="Times New Roman"/>
          <w:bCs/>
          <w:color w:val="C00000"/>
        </w:rPr>
        <w:t xml:space="preserve"> </w:t>
      </w:r>
      <w:proofErr w:type="spellStart"/>
      <w:r w:rsidRPr="00E2448A">
        <w:rPr>
          <w:rFonts w:ascii="Times New Roman" w:hAnsi="Times New Roman"/>
          <w:bCs/>
          <w:color w:val="C00000"/>
        </w:rPr>
        <w:t>đều</w:t>
      </w:r>
      <w:proofErr w:type="spellEnd"/>
      <w:r w:rsidRPr="00E2448A">
        <w:rPr>
          <w:rFonts w:ascii="Times New Roman" w:hAnsi="Times New Roman"/>
          <w:bCs/>
          <w:color w:val="C00000"/>
        </w:rPr>
        <w:t xml:space="preserve"> </w:t>
      </w:r>
      <w:proofErr w:type="spellStart"/>
      <w:r w:rsidRPr="00E2448A">
        <w:rPr>
          <w:rFonts w:ascii="Times New Roman" w:hAnsi="Times New Roman"/>
          <w:bCs/>
          <w:color w:val="C00000"/>
        </w:rPr>
        <w:t>và</w:t>
      </w:r>
      <w:proofErr w:type="spellEnd"/>
      <w:r w:rsidRPr="00E2448A">
        <w:rPr>
          <w:rFonts w:ascii="Times New Roman" w:hAnsi="Times New Roman"/>
          <w:bCs/>
          <w:color w:val="C00000"/>
        </w:rPr>
        <w:t xml:space="preserve"> </w:t>
      </w:r>
      <w:proofErr w:type="spellStart"/>
      <w:r w:rsidRPr="00E2448A">
        <w:rPr>
          <w:rFonts w:ascii="Times New Roman" w:hAnsi="Times New Roman"/>
          <w:bCs/>
          <w:color w:val="C00000"/>
        </w:rPr>
        <w:t>các</w:t>
      </w:r>
      <w:proofErr w:type="spellEnd"/>
      <w:r w:rsidRPr="00E2448A">
        <w:rPr>
          <w:rFonts w:ascii="Times New Roman" w:hAnsi="Times New Roman"/>
          <w:bCs/>
          <w:color w:val="C00000"/>
        </w:rPr>
        <w:t xml:space="preserve"> </w:t>
      </w:r>
      <w:proofErr w:type="spellStart"/>
      <w:r w:rsidRPr="00E2448A">
        <w:rPr>
          <w:rFonts w:ascii="Times New Roman" w:hAnsi="Times New Roman"/>
          <w:bCs/>
          <w:color w:val="C00000"/>
        </w:rPr>
        <w:t>mặt</w:t>
      </w:r>
      <w:proofErr w:type="spellEnd"/>
      <w:r w:rsidRPr="00E2448A">
        <w:rPr>
          <w:rFonts w:ascii="Times New Roman" w:hAnsi="Times New Roman"/>
          <w:bCs/>
          <w:color w:val="C00000"/>
        </w:rPr>
        <w:t xml:space="preserve"> bao </w:t>
      </w:r>
      <w:proofErr w:type="spellStart"/>
      <w:r w:rsidRPr="00E2448A">
        <w:rPr>
          <w:rFonts w:ascii="Times New Roman" w:hAnsi="Times New Roman"/>
          <w:bCs/>
          <w:color w:val="C00000"/>
        </w:rPr>
        <w:t>xung</w:t>
      </w:r>
      <w:proofErr w:type="spellEnd"/>
      <w:r w:rsidRPr="00E2448A">
        <w:rPr>
          <w:rFonts w:ascii="Times New Roman" w:hAnsi="Times New Roman"/>
          <w:bCs/>
          <w:color w:val="C00000"/>
        </w:rPr>
        <w:t xml:space="preserve"> </w:t>
      </w:r>
      <w:proofErr w:type="spellStart"/>
      <w:r w:rsidRPr="00E2448A">
        <w:rPr>
          <w:rFonts w:ascii="Times New Roman" w:hAnsi="Times New Roman"/>
          <w:bCs/>
          <w:color w:val="C00000"/>
        </w:rPr>
        <w:t>quanh</w:t>
      </w:r>
      <w:proofErr w:type="spellEnd"/>
      <w:r w:rsidRPr="00E2448A">
        <w:rPr>
          <w:rFonts w:ascii="Times New Roman" w:hAnsi="Times New Roman"/>
          <w:bCs/>
          <w:color w:val="C00000"/>
        </w:rPr>
        <w:t xml:space="preserve"> </w:t>
      </w:r>
      <w:proofErr w:type="spellStart"/>
      <w:r w:rsidRPr="00E2448A">
        <w:rPr>
          <w:rFonts w:ascii="Times New Roman" w:hAnsi="Times New Roman"/>
          <w:bCs/>
          <w:color w:val="C00000"/>
        </w:rPr>
        <w:t>là</w:t>
      </w:r>
      <w:proofErr w:type="spellEnd"/>
      <w:r w:rsidRPr="00E2448A">
        <w:rPr>
          <w:rFonts w:ascii="Times New Roman" w:hAnsi="Times New Roman"/>
          <w:bCs/>
          <w:color w:val="C00000"/>
        </w:rPr>
        <w:t xml:space="preserve"> tam </w:t>
      </w:r>
      <w:proofErr w:type="spellStart"/>
      <w:r w:rsidRPr="00E2448A">
        <w:rPr>
          <w:rFonts w:ascii="Times New Roman" w:hAnsi="Times New Roman"/>
          <w:bCs/>
          <w:color w:val="C00000"/>
        </w:rPr>
        <w:t>giác</w:t>
      </w:r>
      <w:proofErr w:type="spellEnd"/>
      <w:r w:rsidRPr="00E2448A">
        <w:rPr>
          <w:rFonts w:ascii="Times New Roman" w:hAnsi="Times New Roman"/>
          <w:bCs/>
          <w:color w:val="C00000"/>
        </w:rPr>
        <w:t xml:space="preserve"> </w:t>
      </w:r>
      <w:proofErr w:type="spellStart"/>
      <w:r w:rsidRPr="00E2448A">
        <w:rPr>
          <w:rFonts w:ascii="Times New Roman" w:hAnsi="Times New Roman"/>
          <w:bCs/>
          <w:color w:val="C00000"/>
        </w:rPr>
        <w:t>cân</w:t>
      </w:r>
      <w:proofErr w:type="spellEnd"/>
      <w:r w:rsidRPr="00E2448A">
        <w:rPr>
          <w:rFonts w:ascii="Times New Roman" w:hAnsi="Times New Roman"/>
          <w:bCs/>
          <w:color w:val="C00000"/>
        </w:rPr>
        <w:t xml:space="preserve"> </w:t>
      </w:r>
      <w:proofErr w:type="spellStart"/>
      <w:r w:rsidRPr="00E2448A">
        <w:rPr>
          <w:rFonts w:ascii="Times New Roman" w:hAnsi="Times New Roman"/>
          <w:bCs/>
          <w:color w:val="C00000"/>
        </w:rPr>
        <w:t>bằng</w:t>
      </w:r>
      <w:proofErr w:type="spellEnd"/>
      <w:r w:rsidRPr="00E2448A">
        <w:rPr>
          <w:rFonts w:ascii="Times New Roman" w:hAnsi="Times New Roman"/>
          <w:bCs/>
          <w:color w:val="C00000"/>
        </w:rPr>
        <w:t xml:space="preserve"> </w:t>
      </w:r>
      <w:proofErr w:type="spellStart"/>
      <w:r w:rsidRPr="00E2448A">
        <w:rPr>
          <w:rFonts w:ascii="Times New Roman" w:hAnsi="Times New Roman"/>
          <w:bCs/>
          <w:color w:val="C00000"/>
        </w:rPr>
        <w:t>nhau</w:t>
      </w:r>
      <w:proofErr w:type="spellEnd"/>
      <w:r w:rsidRPr="00E2448A">
        <w:rPr>
          <w:rFonts w:ascii="Times New Roman" w:hAnsi="Times New Roman"/>
          <w:bCs/>
          <w:color w:val="C00000"/>
        </w:rPr>
        <w:t xml:space="preserve"> </w:t>
      </w:r>
      <w:proofErr w:type="spellStart"/>
      <w:r w:rsidRPr="00E2448A">
        <w:rPr>
          <w:rFonts w:ascii="Times New Roman" w:hAnsi="Times New Roman"/>
          <w:bCs/>
          <w:color w:val="C00000"/>
        </w:rPr>
        <w:t>có</w:t>
      </w:r>
      <w:proofErr w:type="spellEnd"/>
      <w:r w:rsidRPr="00E2448A">
        <w:rPr>
          <w:rFonts w:ascii="Times New Roman" w:hAnsi="Times New Roman"/>
          <w:bCs/>
          <w:color w:val="C00000"/>
        </w:rPr>
        <w:t xml:space="preserve"> </w:t>
      </w:r>
      <w:proofErr w:type="spellStart"/>
      <w:r w:rsidRPr="00E2448A">
        <w:rPr>
          <w:rFonts w:ascii="Times New Roman" w:hAnsi="Times New Roman"/>
          <w:bCs/>
          <w:color w:val="C00000"/>
        </w:rPr>
        <w:t>chung</w:t>
      </w:r>
      <w:proofErr w:type="spellEnd"/>
      <w:r w:rsidRPr="00E2448A">
        <w:rPr>
          <w:rFonts w:ascii="Times New Roman" w:hAnsi="Times New Roman"/>
          <w:bCs/>
          <w:color w:val="C00000"/>
        </w:rPr>
        <w:t xml:space="preserve"> </w:t>
      </w:r>
      <w:proofErr w:type="spellStart"/>
      <w:r w:rsidRPr="00E2448A">
        <w:rPr>
          <w:rFonts w:ascii="Times New Roman" w:hAnsi="Times New Roman"/>
          <w:bCs/>
          <w:color w:val="C00000"/>
        </w:rPr>
        <w:t>đỉnh</w:t>
      </w:r>
      <w:proofErr w:type="spellEnd"/>
      <w:r w:rsidRPr="00E2448A">
        <w:rPr>
          <w:rFonts w:ascii="Times New Roman" w:hAnsi="Times New Roman"/>
          <w:bCs/>
          <w:color w:val="C00000"/>
        </w:rPr>
        <w:t>.</w:t>
      </w:r>
    </w:p>
    <w:p w:rsidR="00FE73E4" w:rsidRDefault="00FE73E4" w:rsidP="00FE73E4">
      <w:pPr>
        <w:tabs>
          <w:tab w:val="left" w:pos="280"/>
          <w:tab w:val="left" w:pos="567"/>
          <w:tab w:val="left" w:pos="5103"/>
        </w:tabs>
        <w:spacing w:before="60" w:after="60"/>
        <w:ind w:firstLine="567"/>
        <w:rPr>
          <w:rFonts w:ascii="Times New Roman" w:hAnsi="Times New Roman"/>
          <w:bCs/>
        </w:rPr>
      </w:pPr>
      <w:r>
        <w:rPr>
          <w:rFonts w:ascii="Times New Roman" w:hAnsi="Times New Roman"/>
          <w:bCs/>
        </w:rPr>
        <w:t xml:space="preserve">B. </w:t>
      </w:r>
      <w:proofErr w:type="spellStart"/>
      <w:r>
        <w:rPr>
          <w:rFonts w:ascii="Times New Roman" w:hAnsi="Times New Roman"/>
          <w:bCs/>
        </w:rPr>
        <w:t>đáy</w:t>
      </w:r>
      <w:proofErr w:type="spellEnd"/>
      <w:r>
        <w:rPr>
          <w:rFonts w:ascii="Times New Roman" w:hAnsi="Times New Roman"/>
          <w:bCs/>
        </w:rPr>
        <w:t xml:space="preserve"> </w:t>
      </w:r>
      <w:proofErr w:type="spellStart"/>
      <w:r>
        <w:rPr>
          <w:rFonts w:ascii="Times New Roman" w:hAnsi="Times New Roman"/>
          <w:bCs/>
        </w:rPr>
        <w:t>là</w:t>
      </w:r>
      <w:proofErr w:type="spellEnd"/>
      <w:r>
        <w:rPr>
          <w:rFonts w:ascii="Times New Roman" w:hAnsi="Times New Roman"/>
          <w:bCs/>
        </w:rPr>
        <w:t xml:space="preserve"> </w:t>
      </w:r>
      <w:proofErr w:type="spellStart"/>
      <w:r>
        <w:rPr>
          <w:rFonts w:ascii="Times New Roman" w:hAnsi="Times New Roman"/>
          <w:bCs/>
        </w:rPr>
        <w:t>hình</w:t>
      </w:r>
      <w:proofErr w:type="spellEnd"/>
      <w:r>
        <w:rPr>
          <w:rFonts w:ascii="Times New Roman" w:hAnsi="Times New Roman"/>
          <w:bCs/>
        </w:rPr>
        <w:t xml:space="preserve"> </w:t>
      </w:r>
      <w:proofErr w:type="spellStart"/>
      <w:r>
        <w:rPr>
          <w:rFonts w:ascii="Times New Roman" w:hAnsi="Times New Roman"/>
          <w:bCs/>
        </w:rPr>
        <w:t>vuông</w:t>
      </w:r>
      <w:proofErr w:type="spellEnd"/>
      <w:r>
        <w:rPr>
          <w:rFonts w:ascii="Times New Roman" w:hAnsi="Times New Roman"/>
          <w:bCs/>
        </w:rPr>
        <w:t xml:space="preserve"> </w:t>
      </w:r>
      <w:proofErr w:type="spellStart"/>
      <w:r>
        <w:rPr>
          <w:rFonts w:ascii="Times New Roman" w:hAnsi="Times New Roman"/>
          <w:bCs/>
        </w:rPr>
        <w:t>và</w:t>
      </w:r>
      <w:proofErr w:type="spellEnd"/>
      <w:r>
        <w:rPr>
          <w:rFonts w:ascii="Times New Roman" w:hAnsi="Times New Roman"/>
          <w:bCs/>
        </w:rPr>
        <w:t xml:space="preserve"> </w:t>
      </w:r>
      <w:proofErr w:type="spellStart"/>
      <w:r>
        <w:rPr>
          <w:rFonts w:ascii="Times New Roman" w:hAnsi="Times New Roman"/>
          <w:bCs/>
        </w:rPr>
        <w:t>các</w:t>
      </w:r>
      <w:proofErr w:type="spellEnd"/>
      <w:r>
        <w:rPr>
          <w:rFonts w:ascii="Times New Roman" w:hAnsi="Times New Roman"/>
          <w:bCs/>
        </w:rPr>
        <w:t xml:space="preserve"> </w:t>
      </w:r>
      <w:proofErr w:type="spellStart"/>
      <w:r>
        <w:rPr>
          <w:rFonts w:ascii="Times New Roman" w:hAnsi="Times New Roman"/>
          <w:bCs/>
        </w:rPr>
        <w:t>mặt</w:t>
      </w:r>
      <w:proofErr w:type="spellEnd"/>
      <w:r>
        <w:rPr>
          <w:rFonts w:ascii="Times New Roman" w:hAnsi="Times New Roman"/>
          <w:bCs/>
        </w:rPr>
        <w:t xml:space="preserve"> bao sung </w:t>
      </w:r>
      <w:proofErr w:type="spellStart"/>
      <w:r>
        <w:rPr>
          <w:rFonts w:ascii="Times New Roman" w:hAnsi="Times New Roman"/>
          <w:bCs/>
        </w:rPr>
        <w:t>quanh</w:t>
      </w:r>
      <w:proofErr w:type="spellEnd"/>
      <w:r>
        <w:rPr>
          <w:rFonts w:ascii="Times New Roman" w:hAnsi="Times New Roman"/>
          <w:bCs/>
        </w:rPr>
        <w:t xml:space="preserve"> </w:t>
      </w:r>
      <w:proofErr w:type="spellStart"/>
      <w:r>
        <w:rPr>
          <w:rFonts w:ascii="Times New Roman" w:hAnsi="Times New Roman"/>
          <w:bCs/>
        </w:rPr>
        <w:t>là</w:t>
      </w:r>
      <w:proofErr w:type="spellEnd"/>
      <w:r>
        <w:rPr>
          <w:rFonts w:ascii="Times New Roman" w:hAnsi="Times New Roman"/>
          <w:bCs/>
        </w:rPr>
        <w:t xml:space="preserve"> </w:t>
      </w:r>
      <w:proofErr w:type="spellStart"/>
      <w:r>
        <w:rPr>
          <w:rFonts w:ascii="Times New Roman" w:hAnsi="Times New Roman"/>
          <w:bCs/>
        </w:rPr>
        <w:t>các</w:t>
      </w:r>
      <w:proofErr w:type="spellEnd"/>
      <w:r>
        <w:rPr>
          <w:rFonts w:ascii="Times New Roman" w:hAnsi="Times New Roman"/>
          <w:bCs/>
        </w:rPr>
        <w:t xml:space="preserve"> tam </w:t>
      </w:r>
      <w:proofErr w:type="spellStart"/>
      <w:r>
        <w:rPr>
          <w:rFonts w:ascii="Times New Roman" w:hAnsi="Times New Roman"/>
          <w:bCs/>
        </w:rPr>
        <w:t>giác</w:t>
      </w:r>
      <w:proofErr w:type="spellEnd"/>
      <w:r>
        <w:rPr>
          <w:rFonts w:ascii="Times New Roman" w:hAnsi="Times New Roman"/>
          <w:bCs/>
        </w:rPr>
        <w:t xml:space="preserve"> </w:t>
      </w:r>
      <w:proofErr w:type="spellStart"/>
      <w:r>
        <w:rPr>
          <w:rFonts w:ascii="Times New Roman" w:hAnsi="Times New Roman"/>
          <w:bCs/>
        </w:rPr>
        <w:t>cân</w:t>
      </w:r>
      <w:proofErr w:type="spellEnd"/>
      <w:r>
        <w:rPr>
          <w:rFonts w:ascii="Times New Roman" w:hAnsi="Times New Roman"/>
          <w:bCs/>
        </w:rPr>
        <w:t xml:space="preserve"> </w:t>
      </w:r>
      <w:proofErr w:type="spellStart"/>
      <w:r>
        <w:rPr>
          <w:rFonts w:ascii="Times New Roman" w:hAnsi="Times New Roman"/>
          <w:bCs/>
        </w:rPr>
        <w:t>bằng</w:t>
      </w:r>
      <w:proofErr w:type="spellEnd"/>
      <w:r>
        <w:rPr>
          <w:rFonts w:ascii="Times New Roman" w:hAnsi="Times New Roman"/>
          <w:bCs/>
        </w:rPr>
        <w:t xml:space="preserve"> </w:t>
      </w:r>
      <w:proofErr w:type="spellStart"/>
      <w:r>
        <w:rPr>
          <w:rFonts w:ascii="Times New Roman" w:hAnsi="Times New Roman"/>
          <w:bCs/>
        </w:rPr>
        <w:t>nhau</w:t>
      </w:r>
      <w:proofErr w:type="spellEnd"/>
      <w:r>
        <w:rPr>
          <w:rFonts w:ascii="Times New Roman" w:hAnsi="Times New Roman"/>
          <w:bCs/>
        </w:rPr>
        <w:t xml:space="preserve"> </w:t>
      </w:r>
      <w:proofErr w:type="spellStart"/>
      <w:r>
        <w:rPr>
          <w:rFonts w:ascii="Times New Roman" w:hAnsi="Times New Roman"/>
          <w:bCs/>
        </w:rPr>
        <w:t>có</w:t>
      </w:r>
      <w:proofErr w:type="spellEnd"/>
      <w:r>
        <w:rPr>
          <w:rFonts w:ascii="Times New Roman" w:hAnsi="Times New Roman"/>
          <w:bCs/>
        </w:rPr>
        <w:t xml:space="preserve"> </w:t>
      </w:r>
      <w:proofErr w:type="spellStart"/>
      <w:r>
        <w:rPr>
          <w:rFonts w:ascii="Times New Roman" w:hAnsi="Times New Roman"/>
          <w:bCs/>
        </w:rPr>
        <w:t>chung</w:t>
      </w:r>
      <w:proofErr w:type="spellEnd"/>
      <w:r>
        <w:rPr>
          <w:rFonts w:ascii="Times New Roman" w:hAnsi="Times New Roman"/>
          <w:bCs/>
        </w:rPr>
        <w:t xml:space="preserve"> </w:t>
      </w:r>
      <w:proofErr w:type="spellStart"/>
      <w:r>
        <w:rPr>
          <w:rFonts w:ascii="Times New Roman" w:hAnsi="Times New Roman"/>
          <w:bCs/>
        </w:rPr>
        <w:t>đỉnh</w:t>
      </w:r>
      <w:proofErr w:type="spellEnd"/>
      <w:r>
        <w:rPr>
          <w:rFonts w:ascii="Times New Roman" w:hAnsi="Times New Roman"/>
          <w:bCs/>
        </w:rPr>
        <w:t>.</w:t>
      </w:r>
    </w:p>
    <w:p w:rsidR="00FE73E4" w:rsidRDefault="00FE73E4" w:rsidP="00FE73E4">
      <w:pPr>
        <w:tabs>
          <w:tab w:val="left" w:pos="280"/>
          <w:tab w:val="left" w:pos="567"/>
          <w:tab w:val="left" w:pos="5103"/>
        </w:tabs>
        <w:spacing w:before="60" w:after="60"/>
        <w:ind w:firstLine="567"/>
        <w:rPr>
          <w:rFonts w:ascii="Times New Roman" w:hAnsi="Times New Roman"/>
          <w:bCs/>
        </w:rPr>
      </w:pPr>
      <w:r>
        <w:rPr>
          <w:rFonts w:ascii="Times New Roman" w:hAnsi="Times New Roman"/>
          <w:bCs/>
        </w:rPr>
        <w:t xml:space="preserve">C. </w:t>
      </w:r>
      <w:proofErr w:type="spellStart"/>
      <w:r>
        <w:rPr>
          <w:rFonts w:ascii="Times New Roman" w:hAnsi="Times New Roman"/>
          <w:bCs/>
        </w:rPr>
        <w:t>đáy</w:t>
      </w:r>
      <w:proofErr w:type="spellEnd"/>
      <w:r>
        <w:rPr>
          <w:rFonts w:ascii="Times New Roman" w:hAnsi="Times New Roman"/>
          <w:bCs/>
        </w:rPr>
        <w:t xml:space="preserve"> </w:t>
      </w:r>
      <w:proofErr w:type="spellStart"/>
      <w:r>
        <w:rPr>
          <w:rFonts w:ascii="Times New Roman" w:hAnsi="Times New Roman"/>
          <w:bCs/>
        </w:rPr>
        <w:t>là</w:t>
      </w:r>
      <w:proofErr w:type="spellEnd"/>
      <w:r>
        <w:rPr>
          <w:rFonts w:ascii="Times New Roman" w:hAnsi="Times New Roman"/>
          <w:bCs/>
        </w:rPr>
        <w:t xml:space="preserve"> </w:t>
      </w:r>
      <w:proofErr w:type="spellStart"/>
      <w:r>
        <w:rPr>
          <w:rFonts w:ascii="Times New Roman" w:hAnsi="Times New Roman"/>
          <w:bCs/>
        </w:rPr>
        <w:t>đa</w:t>
      </w:r>
      <w:proofErr w:type="spellEnd"/>
      <w:r>
        <w:rPr>
          <w:rFonts w:ascii="Times New Roman" w:hAnsi="Times New Roman"/>
          <w:bCs/>
        </w:rPr>
        <w:t xml:space="preserve"> </w:t>
      </w:r>
      <w:proofErr w:type="spellStart"/>
      <w:r>
        <w:rPr>
          <w:rFonts w:ascii="Times New Roman" w:hAnsi="Times New Roman"/>
          <w:bCs/>
        </w:rPr>
        <w:t>giác</w:t>
      </w:r>
      <w:proofErr w:type="spellEnd"/>
      <w:r>
        <w:rPr>
          <w:rFonts w:ascii="Times New Roman" w:hAnsi="Times New Roman"/>
          <w:bCs/>
        </w:rPr>
        <w:t xml:space="preserve"> </w:t>
      </w:r>
      <w:proofErr w:type="spellStart"/>
      <w:r>
        <w:rPr>
          <w:rFonts w:ascii="Times New Roman" w:hAnsi="Times New Roman"/>
          <w:bCs/>
        </w:rPr>
        <w:t>đều</w:t>
      </w:r>
      <w:proofErr w:type="spellEnd"/>
      <w:r>
        <w:rPr>
          <w:rFonts w:ascii="Times New Roman" w:hAnsi="Times New Roman"/>
          <w:bCs/>
        </w:rPr>
        <w:t xml:space="preserve"> </w:t>
      </w:r>
      <w:proofErr w:type="spellStart"/>
      <w:r>
        <w:rPr>
          <w:rFonts w:ascii="Times New Roman" w:hAnsi="Times New Roman"/>
          <w:bCs/>
        </w:rPr>
        <w:t>và</w:t>
      </w:r>
      <w:proofErr w:type="spellEnd"/>
      <w:r>
        <w:rPr>
          <w:rFonts w:ascii="Times New Roman" w:hAnsi="Times New Roman"/>
          <w:bCs/>
        </w:rPr>
        <w:t xml:space="preserve"> </w:t>
      </w:r>
      <w:proofErr w:type="spellStart"/>
      <w:r>
        <w:rPr>
          <w:rFonts w:ascii="Times New Roman" w:hAnsi="Times New Roman"/>
          <w:bCs/>
        </w:rPr>
        <w:t>các</w:t>
      </w:r>
      <w:proofErr w:type="spellEnd"/>
      <w:r>
        <w:rPr>
          <w:rFonts w:ascii="Times New Roman" w:hAnsi="Times New Roman"/>
          <w:bCs/>
        </w:rPr>
        <w:t xml:space="preserve"> </w:t>
      </w:r>
      <w:proofErr w:type="spellStart"/>
      <w:r>
        <w:rPr>
          <w:rFonts w:ascii="Times New Roman" w:hAnsi="Times New Roman"/>
          <w:bCs/>
        </w:rPr>
        <w:t>mặt</w:t>
      </w:r>
      <w:proofErr w:type="spellEnd"/>
      <w:r>
        <w:rPr>
          <w:rFonts w:ascii="Times New Roman" w:hAnsi="Times New Roman"/>
          <w:bCs/>
        </w:rPr>
        <w:t xml:space="preserve"> bao </w:t>
      </w:r>
      <w:proofErr w:type="spellStart"/>
      <w:r>
        <w:rPr>
          <w:rFonts w:ascii="Times New Roman" w:hAnsi="Times New Roman"/>
          <w:bCs/>
        </w:rPr>
        <w:t>xung</w:t>
      </w:r>
      <w:proofErr w:type="spellEnd"/>
      <w:r>
        <w:rPr>
          <w:rFonts w:ascii="Times New Roman" w:hAnsi="Times New Roman"/>
          <w:bCs/>
        </w:rPr>
        <w:t xml:space="preserve"> </w:t>
      </w:r>
      <w:proofErr w:type="spellStart"/>
      <w:r>
        <w:rPr>
          <w:rFonts w:ascii="Times New Roman" w:hAnsi="Times New Roman"/>
          <w:bCs/>
        </w:rPr>
        <w:t>quanh</w:t>
      </w:r>
      <w:proofErr w:type="spellEnd"/>
      <w:r>
        <w:rPr>
          <w:rFonts w:ascii="Times New Roman" w:hAnsi="Times New Roman"/>
          <w:bCs/>
        </w:rPr>
        <w:t xml:space="preserve"> </w:t>
      </w:r>
      <w:proofErr w:type="spellStart"/>
      <w:r>
        <w:rPr>
          <w:rFonts w:ascii="Times New Roman" w:hAnsi="Times New Roman"/>
          <w:bCs/>
        </w:rPr>
        <w:t>là</w:t>
      </w:r>
      <w:proofErr w:type="spellEnd"/>
      <w:r>
        <w:rPr>
          <w:rFonts w:ascii="Times New Roman" w:hAnsi="Times New Roman"/>
          <w:bCs/>
        </w:rPr>
        <w:t xml:space="preserve"> </w:t>
      </w:r>
      <w:proofErr w:type="spellStart"/>
      <w:r>
        <w:rPr>
          <w:rFonts w:ascii="Times New Roman" w:hAnsi="Times New Roman"/>
          <w:bCs/>
        </w:rPr>
        <w:t>các</w:t>
      </w:r>
      <w:proofErr w:type="spellEnd"/>
      <w:r>
        <w:rPr>
          <w:rFonts w:ascii="Times New Roman" w:hAnsi="Times New Roman"/>
          <w:bCs/>
        </w:rPr>
        <w:t xml:space="preserve"> tam </w:t>
      </w:r>
      <w:proofErr w:type="spellStart"/>
      <w:r>
        <w:rPr>
          <w:rFonts w:ascii="Times New Roman" w:hAnsi="Times New Roman"/>
          <w:bCs/>
        </w:rPr>
        <w:t>giác</w:t>
      </w:r>
      <w:proofErr w:type="spellEnd"/>
      <w:r>
        <w:rPr>
          <w:rFonts w:ascii="Times New Roman" w:hAnsi="Times New Roman"/>
          <w:bCs/>
        </w:rPr>
        <w:t xml:space="preserve"> </w:t>
      </w:r>
      <w:proofErr w:type="spellStart"/>
      <w:r>
        <w:rPr>
          <w:rFonts w:ascii="Times New Roman" w:hAnsi="Times New Roman"/>
          <w:bCs/>
        </w:rPr>
        <w:t>bằng</w:t>
      </w:r>
      <w:proofErr w:type="spellEnd"/>
      <w:r>
        <w:rPr>
          <w:rFonts w:ascii="Times New Roman" w:hAnsi="Times New Roman"/>
          <w:bCs/>
        </w:rPr>
        <w:t xml:space="preserve"> </w:t>
      </w:r>
      <w:proofErr w:type="spellStart"/>
      <w:r>
        <w:rPr>
          <w:rFonts w:ascii="Times New Roman" w:hAnsi="Times New Roman"/>
          <w:bCs/>
        </w:rPr>
        <w:t>nhau</w:t>
      </w:r>
      <w:proofErr w:type="spellEnd"/>
      <w:r>
        <w:rPr>
          <w:rFonts w:ascii="Times New Roman" w:hAnsi="Times New Roman"/>
          <w:bCs/>
        </w:rPr>
        <w:t xml:space="preserve"> </w:t>
      </w:r>
      <w:proofErr w:type="spellStart"/>
      <w:r>
        <w:rPr>
          <w:rFonts w:ascii="Times New Roman" w:hAnsi="Times New Roman"/>
          <w:bCs/>
        </w:rPr>
        <w:t>có</w:t>
      </w:r>
      <w:proofErr w:type="spellEnd"/>
      <w:r>
        <w:rPr>
          <w:rFonts w:ascii="Times New Roman" w:hAnsi="Times New Roman"/>
          <w:bCs/>
        </w:rPr>
        <w:t xml:space="preserve"> </w:t>
      </w:r>
      <w:proofErr w:type="spellStart"/>
      <w:r>
        <w:rPr>
          <w:rFonts w:ascii="Times New Roman" w:hAnsi="Times New Roman"/>
          <w:bCs/>
        </w:rPr>
        <w:t>chung</w:t>
      </w:r>
      <w:proofErr w:type="spellEnd"/>
      <w:r>
        <w:rPr>
          <w:rFonts w:ascii="Times New Roman" w:hAnsi="Times New Roman"/>
          <w:bCs/>
        </w:rPr>
        <w:t xml:space="preserve"> </w:t>
      </w:r>
      <w:proofErr w:type="spellStart"/>
      <w:r>
        <w:rPr>
          <w:rFonts w:ascii="Times New Roman" w:hAnsi="Times New Roman"/>
          <w:bCs/>
        </w:rPr>
        <w:t>đỉnh</w:t>
      </w:r>
      <w:proofErr w:type="spellEnd"/>
      <w:r>
        <w:rPr>
          <w:rFonts w:ascii="Times New Roman" w:hAnsi="Times New Roman"/>
          <w:bCs/>
        </w:rPr>
        <w:t>.</w:t>
      </w:r>
    </w:p>
    <w:p w:rsidR="00FE73E4" w:rsidRDefault="00FE73E4" w:rsidP="00FE73E4">
      <w:pPr>
        <w:tabs>
          <w:tab w:val="left" w:pos="280"/>
          <w:tab w:val="left" w:pos="567"/>
          <w:tab w:val="left" w:pos="5103"/>
        </w:tabs>
        <w:spacing w:before="60" w:after="60"/>
        <w:ind w:firstLine="567"/>
        <w:rPr>
          <w:rFonts w:ascii="Times New Roman" w:hAnsi="Times New Roman"/>
          <w:bCs/>
        </w:rPr>
      </w:pPr>
      <w:r>
        <w:rPr>
          <w:rFonts w:ascii="Times New Roman" w:hAnsi="Times New Roman"/>
          <w:bCs/>
        </w:rPr>
        <w:t xml:space="preserve">D. </w:t>
      </w:r>
      <w:proofErr w:type="spellStart"/>
      <w:r>
        <w:rPr>
          <w:rFonts w:ascii="Times New Roman" w:hAnsi="Times New Roman"/>
          <w:bCs/>
        </w:rPr>
        <w:t>đáy</w:t>
      </w:r>
      <w:proofErr w:type="spellEnd"/>
      <w:r>
        <w:rPr>
          <w:rFonts w:ascii="Times New Roman" w:hAnsi="Times New Roman"/>
          <w:bCs/>
        </w:rPr>
        <w:t xml:space="preserve"> </w:t>
      </w:r>
      <w:proofErr w:type="spellStart"/>
      <w:r>
        <w:rPr>
          <w:rFonts w:ascii="Times New Roman" w:hAnsi="Times New Roman"/>
          <w:bCs/>
        </w:rPr>
        <w:t>là</w:t>
      </w:r>
      <w:proofErr w:type="spellEnd"/>
      <w:r>
        <w:rPr>
          <w:rFonts w:ascii="Times New Roman" w:hAnsi="Times New Roman"/>
          <w:bCs/>
        </w:rPr>
        <w:t xml:space="preserve"> </w:t>
      </w:r>
      <w:proofErr w:type="spellStart"/>
      <w:r>
        <w:rPr>
          <w:rFonts w:ascii="Times New Roman" w:hAnsi="Times New Roman"/>
          <w:bCs/>
        </w:rPr>
        <w:t>đa</w:t>
      </w:r>
      <w:proofErr w:type="spellEnd"/>
      <w:r>
        <w:rPr>
          <w:rFonts w:ascii="Times New Roman" w:hAnsi="Times New Roman"/>
          <w:bCs/>
        </w:rPr>
        <w:t xml:space="preserve"> </w:t>
      </w:r>
      <w:proofErr w:type="spellStart"/>
      <w:r>
        <w:rPr>
          <w:rFonts w:ascii="Times New Roman" w:hAnsi="Times New Roman"/>
          <w:bCs/>
        </w:rPr>
        <w:t>giác</w:t>
      </w:r>
      <w:proofErr w:type="spellEnd"/>
      <w:r>
        <w:rPr>
          <w:rFonts w:ascii="Times New Roman" w:hAnsi="Times New Roman"/>
          <w:bCs/>
        </w:rPr>
        <w:t xml:space="preserve"> </w:t>
      </w:r>
      <w:proofErr w:type="spellStart"/>
      <w:r>
        <w:rPr>
          <w:rFonts w:ascii="Times New Roman" w:hAnsi="Times New Roman"/>
          <w:bCs/>
        </w:rPr>
        <w:t>đều</w:t>
      </w:r>
      <w:proofErr w:type="spellEnd"/>
      <w:r>
        <w:rPr>
          <w:rFonts w:ascii="Times New Roman" w:hAnsi="Times New Roman"/>
          <w:bCs/>
        </w:rPr>
        <w:t xml:space="preserve"> </w:t>
      </w:r>
      <w:proofErr w:type="spellStart"/>
      <w:r>
        <w:rPr>
          <w:rFonts w:ascii="Times New Roman" w:hAnsi="Times New Roman"/>
          <w:bCs/>
        </w:rPr>
        <w:t>và</w:t>
      </w:r>
      <w:proofErr w:type="spellEnd"/>
      <w:r>
        <w:rPr>
          <w:rFonts w:ascii="Times New Roman" w:hAnsi="Times New Roman"/>
          <w:bCs/>
        </w:rPr>
        <w:t xml:space="preserve"> </w:t>
      </w:r>
      <w:proofErr w:type="spellStart"/>
      <w:r>
        <w:rPr>
          <w:rFonts w:ascii="Times New Roman" w:hAnsi="Times New Roman"/>
          <w:bCs/>
        </w:rPr>
        <w:t>các</w:t>
      </w:r>
      <w:proofErr w:type="spellEnd"/>
      <w:r>
        <w:rPr>
          <w:rFonts w:ascii="Times New Roman" w:hAnsi="Times New Roman"/>
          <w:bCs/>
        </w:rPr>
        <w:t xml:space="preserve"> </w:t>
      </w:r>
      <w:proofErr w:type="spellStart"/>
      <w:r>
        <w:rPr>
          <w:rFonts w:ascii="Times New Roman" w:hAnsi="Times New Roman"/>
          <w:bCs/>
        </w:rPr>
        <w:t>mặt</w:t>
      </w:r>
      <w:proofErr w:type="spellEnd"/>
      <w:r>
        <w:rPr>
          <w:rFonts w:ascii="Times New Roman" w:hAnsi="Times New Roman"/>
          <w:bCs/>
        </w:rPr>
        <w:t xml:space="preserve"> bao </w:t>
      </w:r>
      <w:proofErr w:type="spellStart"/>
      <w:r>
        <w:rPr>
          <w:rFonts w:ascii="Times New Roman" w:hAnsi="Times New Roman"/>
          <w:bCs/>
        </w:rPr>
        <w:t>xung</w:t>
      </w:r>
      <w:proofErr w:type="spellEnd"/>
      <w:r>
        <w:rPr>
          <w:rFonts w:ascii="Times New Roman" w:hAnsi="Times New Roman"/>
          <w:bCs/>
        </w:rPr>
        <w:t xml:space="preserve"> </w:t>
      </w:r>
      <w:proofErr w:type="spellStart"/>
      <w:r>
        <w:rPr>
          <w:rFonts w:ascii="Times New Roman" w:hAnsi="Times New Roman"/>
          <w:bCs/>
        </w:rPr>
        <w:t>quanh</w:t>
      </w:r>
      <w:proofErr w:type="spellEnd"/>
      <w:r>
        <w:rPr>
          <w:rFonts w:ascii="Times New Roman" w:hAnsi="Times New Roman"/>
          <w:bCs/>
        </w:rPr>
        <w:t xml:space="preserve"> </w:t>
      </w:r>
      <w:proofErr w:type="spellStart"/>
      <w:r>
        <w:rPr>
          <w:rFonts w:ascii="Times New Roman" w:hAnsi="Times New Roman"/>
          <w:bCs/>
        </w:rPr>
        <w:t>là</w:t>
      </w:r>
      <w:proofErr w:type="spellEnd"/>
      <w:r>
        <w:rPr>
          <w:rFonts w:ascii="Times New Roman" w:hAnsi="Times New Roman"/>
          <w:bCs/>
        </w:rPr>
        <w:t xml:space="preserve"> </w:t>
      </w:r>
      <w:proofErr w:type="spellStart"/>
      <w:r>
        <w:rPr>
          <w:rFonts w:ascii="Times New Roman" w:hAnsi="Times New Roman"/>
          <w:bCs/>
        </w:rPr>
        <w:t>các</w:t>
      </w:r>
      <w:proofErr w:type="spellEnd"/>
      <w:r>
        <w:rPr>
          <w:rFonts w:ascii="Times New Roman" w:hAnsi="Times New Roman"/>
          <w:bCs/>
        </w:rPr>
        <w:t xml:space="preserve"> tam </w:t>
      </w:r>
      <w:proofErr w:type="spellStart"/>
      <w:r>
        <w:rPr>
          <w:rFonts w:ascii="Times New Roman" w:hAnsi="Times New Roman"/>
          <w:bCs/>
        </w:rPr>
        <w:t>giác</w:t>
      </w:r>
      <w:proofErr w:type="spellEnd"/>
      <w:r>
        <w:rPr>
          <w:rFonts w:ascii="Times New Roman" w:hAnsi="Times New Roman"/>
          <w:bCs/>
        </w:rPr>
        <w:t xml:space="preserve"> </w:t>
      </w:r>
      <w:proofErr w:type="spellStart"/>
      <w:r>
        <w:rPr>
          <w:rFonts w:ascii="Times New Roman" w:hAnsi="Times New Roman"/>
          <w:bCs/>
        </w:rPr>
        <w:t>cân</w:t>
      </w:r>
      <w:proofErr w:type="spellEnd"/>
      <w:r>
        <w:rPr>
          <w:rFonts w:ascii="Times New Roman" w:hAnsi="Times New Roman"/>
          <w:bCs/>
        </w:rPr>
        <w:t xml:space="preserve"> </w:t>
      </w:r>
      <w:proofErr w:type="spellStart"/>
      <w:r>
        <w:rPr>
          <w:rFonts w:ascii="Times New Roman" w:hAnsi="Times New Roman"/>
          <w:bCs/>
        </w:rPr>
        <w:t>bằng</w:t>
      </w:r>
      <w:proofErr w:type="spellEnd"/>
      <w:r>
        <w:rPr>
          <w:rFonts w:ascii="Times New Roman" w:hAnsi="Times New Roman"/>
          <w:bCs/>
        </w:rPr>
        <w:t xml:space="preserve"> </w:t>
      </w:r>
      <w:proofErr w:type="spellStart"/>
      <w:r>
        <w:rPr>
          <w:rFonts w:ascii="Times New Roman" w:hAnsi="Times New Roman"/>
          <w:bCs/>
        </w:rPr>
        <w:t>nhau</w:t>
      </w:r>
      <w:proofErr w:type="spellEnd"/>
      <w:r>
        <w:rPr>
          <w:rFonts w:ascii="Times New Roman" w:hAnsi="Times New Roman"/>
          <w:bCs/>
        </w:rPr>
        <w:t xml:space="preserve"> </w:t>
      </w:r>
      <w:proofErr w:type="spellStart"/>
      <w:r>
        <w:rPr>
          <w:rFonts w:ascii="Times New Roman" w:hAnsi="Times New Roman"/>
          <w:bCs/>
        </w:rPr>
        <w:t>có</w:t>
      </w:r>
      <w:proofErr w:type="spellEnd"/>
      <w:r>
        <w:rPr>
          <w:rFonts w:ascii="Times New Roman" w:hAnsi="Times New Roman"/>
          <w:bCs/>
        </w:rPr>
        <w:t xml:space="preserve"> </w:t>
      </w:r>
      <w:proofErr w:type="spellStart"/>
      <w:r>
        <w:rPr>
          <w:rFonts w:ascii="Times New Roman" w:hAnsi="Times New Roman"/>
          <w:bCs/>
        </w:rPr>
        <w:t>chung</w:t>
      </w:r>
      <w:proofErr w:type="spellEnd"/>
      <w:r>
        <w:rPr>
          <w:rFonts w:ascii="Times New Roman" w:hAnsi="Times New Roman"/>
          <w:bCs/>
        </w:rPr>
        <w:t xml:space="preserve"> </w:t>
      </w:r>
      <w:proofErr w:type="spellStart"/>
      <w:r>
        <w:rPr>
          <w:rFonts w:ascii="Times New Roman" w:hAnsi="Times New Roman"/>
          <w:bCs/>
        </w:rPr>
        <w:t>đỉnh</w:t>
      </w:r>
      <w:proofErr w:type="spellEnd"/>
    </w:p>
    <w:p w:rsidR="00FE73E4" w:rsidRDefault="00FE73E4" w:rsidP="00FE73E4">
      <w:pPr>
        <w:tabs>
          <w:tab w:val="left" w:pos="280"/>
          <w:tab w:val="left" w:pos="567"/>
          <w:tab w:val="left" w:pos="5103"/>
        </w:tabs>
        <w:spacing w:before="60" w:after="60"/>
        <w:rPr>
          <w:rFonts w:ascii="Times New Roman" w:hAnsi="Times New Roman"/>
          <w:bCs/>
        </w:rPr>
      </w:pPr>
      <w:proofErr w:type="spellStart"/>
      <w:r w:rsidRPr="00EA60AC">
        <w:rPr>
          <w:rFonts w:ascii="Times New Roman" w:hAnsi="Times New Roman"/>
          <w:b/>
          <w:bCs/>
        </w:rPr>
        <w:t>Câu</w:t>
      </w:r>
      <w:proofErr w:type="spellEnd"/>
      <w:r w:rsidRPr="00EA60AC">
        <w:rPr>
          <w:rFonts w:ascii="Times New Roman" w:hAnsi="Times New Roman"/>
          <w:b/>
          <w:bCs/>
        </w:rPr>
        <w:t xml:space="preserve"> 16:</w:t>
      </w:r>
      <w:r>
        <w:rPr>
          <w:rFonts w:ascii="Times New Roman" w:hAnsi="Times New Roman"/>
          <w:bCs/>
        </w:rPr>
        <w:t xml:space="preserve"> </w:t>
      </w:r>
      <w:proofErr w:type="spellStart"/>
      <w:r>
        <w:rPr>
          <w:rFonts w:ascii="Times New Roman" w:hAnsi="Times New Roman"/>
          <w:bCs/>
        </w:rPr>
        <w:t>Đội</w:t>
      </w:r>
      <w:proofErr w:type="spellEnd"/>
      <w:r>
        <w:rPr>
          <w:rFonts w:ascii="Times New Roman" w:hAnsi="Times New Roman"/>
          <w:bCs/>
        </w:rPr>
        <w:t xml:space="preserve"> </w:t>
      </w:r>
      <w:proofErr w:type="spellStart"/>
      <w:r>
        <w:rPr>
          <w:rFonts w:ascii="Times New Roman" w:hAnsi="Times New Roman"/>
          <w:bCs/>
        </w:rPr>
        <w:t>nón</w:t>
      </w:r>
      <w:proofErr w:type="spellEnd"/>
      <w:r>
        <w:rPr>
          <w:rFonts w:ascii="Times New Roman" w:hAnsi="Times New Roman"/>
          <w:bCs/>
        </w:rPr>
        <w:t xml:space="preserve"> </w:t>
      </w:r>
      <w:proofErr w:type="spellStart"/>
      <w:r>
        <w:rPr>
          <w:rFonts w:ascii="Times New Roman" w:hAnsi="Times New Roman"/>
          <w:bCs/>
        </w:rPr>
        <w:t>đi</w:t>
      </w:r>
      <w:proofErr w:type="spellEnd"/>
      <w:r>
        <w:rPr>
          <w:rFonts w:ascii="Times New Roman" w:hAnsi="Times New Roman"/>
          <w:bCs/>
        </w:rPr>
        <w:t xml:space="preserve"> </w:t>
      </w:r>
      <w:proofErr w:type="spellStart"/>
      <w:r>
        <w:rPr>
          <w:rFonts w:ascii="Times New Roman" w:hAnsi="Times New Roman"/>
          <w:bCs/>
        </w:rPr>
        <w:t>vào</w:t>
      </w:r>
      <w:proofErr w:type="spellEnd"/>
      <w:r>
        <w:rPr>
          <w:rFonts w:ascii="Times New Roman" w:hAnsi="Times New Roman"/>
          <w:bCs/>
        </w:rPr>
        <w:t xml:space="preserve"> </w:t>
      </w:r>
      <w:proofErr w:type="spellStart"/>
      <w:r>
        <w:rPr>
          <w:rFonts w:ascii="Times New Roman" w:hAnsi="Times New Roman"/>
          <w:bCs/>
        </w:rPr>
        <w:t>buổi</w:t>
      </w:r>
      <w:proofErr w:type="spellEnd"/>
      <w:r>
        <w:rPr>
          <w:rFonts w:ascii="Times New Roman" w:hAnsi="Times New Roman"/>
          <w:bCs/>
        </w:rPr>
        <w:t xml:space="preserve"> </w:t>
      </w:r>
      <w:proofErr w:type="spellStart"/>
      <w:r>
        <w:rPr>
          <w:rFonts w:ascii="Times New Roman" w:hAnsi="Times New Roman"/>
          <w:bCs/>
        </w:rPr>
        <w:t>trưa</w:t>
      </w:r>
      <w:proofErr w:type="spellEnd"/>
      <w:r>
        <w:rPr>
          <w:rFonts w:ascii="Times New Roman" w:hAnsi="Times New Roman"/>
          <w:bCs/>
        </w:rPr>
        <w:t xml:space="preserve"> </w:t>
      </w:r>
      <w:proofErr w:type="spellStart"/>
      <w:r>
        <w:rPr>
          <w:rFonts w:ascii="Times New Roman" w:hAnsi="Times New Roman"/>
          <w:bCs/>
        </w:rPr>
        <w:t>khi</w:t>
      </w:r>
      <w:proofErr w:type="spellEnd"/>
      <w:r>
        <w:rPr>
          <w:rFonts w:ascii="Times New Roman" w:hAnsi="Times New Roman"/>
          <w:bCs/>
        </w:rPr>
        <w:t xml:space="preserve"> </w:t>
      </w:r>
      <w:proofErr w:type="spellStart"/>
      <w:r>
        <w:rPr>
          <w:rFonts w:ascii="Times New Roman" w:hAnsi="Times New Roman"/>
          <w:bCs/>
        </w:rPr>
        <w:t>mặt</w:t>
      </w:r>
      <w:proofErr w:type="spellEnd"/>
      <w:r>
        <w:rPr>
          <w:rFonts w:ascii="Times New Roman" w:hAnsi="Times New Roman"/>
          <w:bCs/>
        </w:rPr>
        <w:t xml:space="preserve"> </w:t>
      </w:r>
      <w:proofErr w:type="spellStart"/>
      <w:r>
        <w:rPr>
          <w:rFonts w:ascii="Times New Roman" w:hAnsi="Times New Roman"/>
          <w:bCs/>
        </w:rPr>
        <w:t>trời</w:t>
      </w:r>
      <w:proofErr w:type="spellEnd"/>
      <w:r>
        <w:rPr>
          <w:rFonts w:ascii="Times New Roman" w:hAnsi="Times New Roman"/>
          <w:bCs/>
        </w:rPr>
        <w:t xml:space="preserve"> ở </w:t>
      </w:r>
      <w:proofErr w:type="spellStart"/>
      <w:r>
        <w:rPr>
          <w:rFonts w:ascii="Times New Roman" w:hAnsi="Times New Roman"/>
          <w:bCs/>
        </w:rPr>
        <w:t>trên</w:t>
      </w:r>
      <w:proofErr w:type="spellEnd"/>
      <w:r>
        <w:rPr>
          <w:rFonts w:ascii="Times New Roman" w:hAnsi="Times New Roman"/>
          <w:bCs/>
        </w:rPr>
        <w:t xml:space="preserve"> </w:t>
      </w:r>
      <w:proofErr w:type="spellStart"/>
      <w:r>
        <w:rPr>
          <w:rFonts w:ascii="Times New Roman" w:hAnsi="Times New Roman"/>
          <w:bCs/>
        </w:rPr>
        <w:t>đỉnh</w:t>
      </w:r>
      <w:proofErr w:type="spellEnd"/>
      <w:r>
        <w:rPr>
          <w:rFonts w:ascii="Times New Roman" w:hAnsi="Times New Roman"/>
          <w:bCs/>
        </w:rPr>
        <w:t xml:space="preserve"> </w:t>
      </w:r>
      <w:proofErr w:type="spellStart"/>
      <w:r>
        <w:rPr>
          <w:rFonts w:ascii="Times New Roman" w:hAnsi="Times New Roman"/>
          <w:bCs/>
        </w:rPr>
        <w:t>đầu</w:t>
      </w:r>
      <w:proofErr w:type="spellEnd"/>
      <w:r>
        <w:rPr>
          <w:rFonts w:ascii="Times New Roman" w:hAnsi="Times New Roman"/>
          <w:bCs/>
        </w:rPr>
        <w:t xml:space="preserve"> </w:t>
      </w:r>
      <w:proofErr w:type="spellStart"/>
      <w:r>
        <w:rPr>
          <w:rFonts w:ascii="Times New Roman" w:hAnsi="Times New Roman"/>
          <w:bCs/>
        </w:rPr>
        <w:t>thì</w:t>
      </w:r>
      <w:proofErr w:type="spellEnd"/>
      <w:r>
        <w:rPr>
          <w:rFonts w:ascii="Times New Roman" w:hAnsi="Times New Roman"/>
          <w:bCs/>
        </w:rPr>
        <w:t xml:space="preserve"> </w:t>
      </w:r>
      <w:proofErr w:type="spellStart"/>
      <w:r>
        <w:rPr>
          <w:rFonts w:ascii="Times New Roman" w:hAnsi="Times New Roman"/>
          <w:bCs/>
        </w:rPr>
        <w:t>hình</w:t>
      </w:r>
      <w:proofErr w:type="spellEnd"/>
      <w:r>
        <w:rPr>
          <w:rFonts w:ascii="Times New Roman" w:hAnsi="Times New Roman"/>
          <w:bCs/>
        </w:rPr>
        <w:t xml:space="preserve"> </w:t>
      </w:r>
      <w:proofErr w:type="spellStart"/>
      <w:r>
        <w:rPr>
          <w:rFonts w:ascii="Times New Roman" w:hAnsi="Times New Roman"/>
          <w:bCs/>
        </w:rPr>
        <w:t>chiếu</w:t>
      </w:r>
      <w:proofErr w:type="spellEnd"/>
      <w:r>
        <w:rPr>
          <w:rFonts w:ascii="Times New Roman" w:hAnsi="Times New Roman"/>
          <w:bCs/>
        </w:rPr>
        <w:t xml:space="preserve"> </w:t>
      </w:r>
      <w:proofErr w:type="spellStart"/>
      <w:r>
        <w:rPr>
          <w:rFonts w:ascii="Times New Roman" w:hAnsi="Times New Roman"/>
          <w:bCs/>
        </w:rPr>
        <w:t>nhận</w:t>
      </w:r>
      <w:proofErr w:type="spellEnd"/>
      <w:r>
        <w:rPr>
          <w:rFonts w:ascii="Times New Roman" w:hAnsi="Times New Roman"/>
          <w:bCs/>
        </w:rPr>
        <w:t xml:space="preserve"> </w:t>
      </w:r>
      <w:proofErr w:type="spellStart"/>
      <w:r>
        <w:rPr>
          <w:rFonts w:ascii="Times New Roman" w:hAnsi="Times New Roman"/>
          <w:bCs/>
        </w:rPr>
        <w:t>được</w:t>
      </w:r>
      <w:proofErr w:type="spellEnd"/>
      <w:r>
        <w:rPr>
          <w:rFonts w:ascii="Times New Roman" w:hAnsi="Times New Roman"/>
          <w:bCs/>
        </w:rPr>
        <w:t xml:space="preserve"> </w:t>
      </w:r>
      <w:proofErr w:type="spellStart"/>
      <w:r>
        <w:rPr>
          <w:rFonts w:ascii="Times New Roman" w:hAnsi="Times New Roman"/>
          <w:bCs/>
        </w:rPr>
        <w:t>của</w:t>
      </w:r>
      <w:proofErr w:type="spellEnd"/>
      <w:r>
        <w:rPr>
          <w:rFonts w:ascii="Times New Roman" w:hAnsi="Times New Roman"/>
          <w:bCs/>
        </w:rPr>
        <w:t xml:space="preserve"> </w:t>
      </w:r>
      <w:proofErr w:type="spellStart"/>
      <w:r>
        <w:rPr>
          <w:rFonts w:ascii="Times New Roman" w:hAnsi="Times New Roman"/>
          <w:bCs/>
        </w:rPr>
        <w:t>chiếc</w:t>
      </w:r>
      <w:proofErr w:type="spellEnd"/>
      <w:r>
        <w:rPr>
          <w:rFonts w:ascii="Times New Roman" w:hAnsi="Times New Roman"/>
          <w:bCs/>
        </w:rPr>
        <w:t xml:space="preserve"> </w:t>
      </w:r>
      <w:proofErr w:type="spellStart"/>
      <w:r>
        <w:rPr>
          <w:rFonts w:ascii="Times New Roman" w:hAnsi="Times New Roman"/>
          <w:bCs/>
        </w:rPr>
        <w:t>nón</w:t>
      </w:r>
      <w:proofErr w:type="spellEnd"/>
      <w:r>
        <w:rPr>
          <w:rFonts w:ascii="Times New Roman" w:hAnsi="Times New Roman"/>
          <w:bCs/>
        </w:rPr>
        <w:t xml:space="preserve"> in </w:t>
      </w:r>
      <w:proofErr w:type="spellStart"/>
      <w:r>
        <w:rPr>
          <w:rFonts w:ascii="Times New Roman" w:hAnsi="Times New Roman"/>
          <w:bCs/>
        </w:rPr>
        <w:t>trên</w:t>
      </w:r>
      <w:proofErr w:type="spellEnd"/>
      <w:r>
        <w:rPr>
          <w:rFonts w:ascii="Times New Roman" w:hAnsi="Times New Roman"/>
          <w:bCs/>
        </w:rPr>
        <w:t xml:space="preserve"> </w:t>
      </w:r>
      <w:proofErr w:type="spellStart"/>
      <w:r>
        <w:rPr>
          <w:rFonts w:ascii="Times New Roman" w:hAnsi="Times New Roman"/>
          <w:bCs/>
        </w:rPr>
        <w:t>mặt</w:t>
      </w:r>
      <w:proofErr w:type="spellEnd"/>
      <w:r>
        <w:rPr>
          <w:rFonts w:ascii="Times New Roman" w:hAnsi="Times New Roman"/>
          <w:bCs/>
        </w:rPr>
        <w:t xml:space="preserve"> </w:t>
      </w:r>
      <w:proofErr w:type="spellStart"/>
      <w:r>
        <w:rPr>
          <w:rFonts w:ascii="Times New Roman" w:hAnsi="Times New Roman"/>
          <w:bCs/>
        </w:rPr>
        <w:t>đất</w:t>
      </w:r>
      <w:proofErr w:type="spellEnd"/>
      <w:r>
        <w:rPr>
          <w:rFonts w:ascii="Times New Roman" w:hAnsi="Times New Roman"/>
          <w:bCs/>
        </w:rPr>
        <w:t xml:space="preserve"> </w:t>
      </w:r>
      <w:proofErr w:type="spellStart"/>
      <w:r>
        <w:rPr>
          <w:rFonts w:ascii="Times New Roman" w:hAnsi="Times New Roman"/>
          <w:bCs/>
        </w:rPr>
        <w:t>có</w:t>
      </w:r>
      <w:proofErr w:type="spellEnd"/>
      <w:r>
        <w:rPr>
          <w:rFonts w:ascii="Times New Roman" w:hAnsi="Times New Roman"/>
          <w:bCs/>
        </w:rPr>
        <w:t xml:space="preserve"> </w:t>
      </w:r>
      <w:proofErr w:type="spellStart"/>
      <w:r>
        <w:rPr>
          <w:rFonts w:ascii="Times New Roman" w:hAnsi="Times New Roman"/>
          <w:bCs/>
        </w:rPr>
        <w:t>dạng</w:t>
      </w:r>
      <w:proofErr w:type="spellEnd"/>
      <w:r>
        <w:rPr>
          <w:rFonts w:ascii="Times New Roman" w:hAnsi="Times New Roman"/>
          <w:bCs/>
        </w:rPr>
        <w:t xml:space="preserve"> </w:t>
      </w:r>
      <w:proofErr w:type="spellStart"/>
      <w:r>
        <w:rPr>
          <w:rFonts w:ascii="Times New Roman" w:hAnsi="Times New Roman"/>
          <w:bCs/>
        </w:rPr>
        <w:t>hình</w:t>
      </w:r>
      <w:proofErr w:type="spellEnd"/>
    </w:p>
    <w:p w:rsidR="00FE73E4" w:rsidRDefault="00FE73E4" w:rsidP="00FE73E4">
      <w:pPr>
        <w:tabs>
          <w:tab w:val="left" w:pos="567"/>
          <w:tab w:val="left" w:pos="5103"/>
        </w:tabs>
        <w:spacing w:before="60" w:after="60"/>
        <w:ind w:firstLine="567"/>
        <w:rPr>
          <w:rFonts w:ascii="Times New Roman" w:hAnsi="Times New Roman"/>
          <w:bCs/>
        </w:rPr>
      </w:pPr>
      <w:r>
        <w:rPr>
          <w:rFonts w:ascii="Times New Roman" w:hAnsi="Times New Roman"/>
          <w:bCs/>
        </w:rPr>
        <w:t xml:space="preserve">A. </w:t>
      </w:r>
      <w:proofErr w:type="spellStart"/>
      <w:r>
        <w:rPr>
          <w:rFonts w:ascii="Times New Roman" w:hAnsi="Times New Roman"/>
          <w:bCs/>
        </w:rPr>
        <w:t>chữ</w:t>
      </w:r>
      <w:proofErr w:type="spellEnd"/>
      <w:r>
        <w:rPr>
          <w:rFonts w:ascii="Times New Roman" w:hAnsi="Times New Roman"/>
          <w:bCs/>
        </w:rPr>
        <w:t xml:space="preserve"> </w:t>
      </w:r>
      <w:proofErr w:type="spellStart"/>
      <w:r>
        <w:rPr>
          <w:rFonts w:ascii="Times New Roman" w:hAnsi="Times New Roman"/>
          <w:bCs/>
        </w:rPr>
        <w:t>nhật</w:t>
      </w:r>
      <w:proofErr w:type="spellEnd"/>
      <w:r>
        <w:rPr>
          <w:rFonts w:ascii="Times New Roman" w:hAnsi="Times New Roman"/>
          <w:bCs/>
        </w:rPr>
        <w:t>.</w:t>
      </w:r>
      <w:r>
        <w:rPr>
          <w:rFonts w:ascii="Times New Roman" w:hAnsi="Times New Roman"/>
          <w:bCs/>
        </w:rPr>
        <w:tab/>
        <w:t xml:space="preserve">B. </w:t>
      </w:r>
      <w:proofErr w:type="spellStart"/>
      <w:r>
        <w:rPr>
          <w:rFonts w:ascii="Times New Roman" w:hAnsi="Times New Roman"/>
          <w:bCs/>
        </w:rPr>
        <w:t>vuông</w:t>
      </w:r>
      <w:proofErr w:type="spellEnd"/>
      <w:r>
        <w:rPr>
          <w:rFonts w:ascii="Times New Roman" w:hAnsi="Times New Roman"/>
          <w:bCs/>
        </w:rPr>
        <w:t>.</w:t>
      </w:r>
    </w:p>
    <w:p w:rsidR="00FE73E4" w:rsidRPr="00005A73" w:rsidRDefault="00FE73E4" w:rsidP="00FE73E4">
      <w:pPr>
        <w:tabs>
          <w:tab w:val="left" w:pos="567"/>
          <w:tab w:val="left" w:pos="5103"/>
        </w:tabs>
        <w:spacing w:before="60" w:after="60"/>
        <w:ind w:firstLine="567"/>
        <w:rPr>
          <w:rFonts w:ascii="Times New Roman" w:hAnsi="Times New Roman"/>
          <w:bCs/>
        </w:rPr>
      </w:pPr>
      <w:r>
        <w:rPr>
          <w:rFonts w:ascii="Times New Roman" w:hAnsi="Times New Roman"/>
          <w:bCs/>
        </w:rPr>
        <w:t xml:space="preserve">C. tam </w:t>
      </w:r>
      <w:proofErr w:type="spellStart"/>
      <w:r>
        <w:rPr>
          <w:rFonts w:ascii="Times New Roman" w:hAnsi="Times New Roman"/>
          <w:bCs/>
        </w:rPr>
        <w:t>giác</w:t>
      </w:r>
      <w:proofErr w:type="spellEnd"/>
      <w:r>
        <w:rPr>
          <w:rFonts w:ascii="Times New Roman" w:hAnsi="Times New Roman"/>
          <w:bCs/>
        </w:rPr>
        <w:t xml:space="preserve"> </w:t>
      </w:r>
      <w:proofErr w:type="spellStart"/>
      <w:r>
        <w:rPr>
          <w:rFonts w:ascii="Times New Roman" w:hAnsi="Times New Roman"/>
          <w:bCs/>
        </w:rPr>
        <w:t>cân</w:t>
      </w:r>
      <w:proofErr w:type="spellEnd"/>
      <w:r>
        <w:rPr>
          <w:rFonts w:ascii="Times New Roman" w:hAnsi="Times New Roman"/>
          <w:bCs/>
        </w:rPr>
        <w:t>.</w:t>
      </w:r>
      <w:r>
        <w:rPr>
          <w:rFonts w:ascii="Times New Roman" w:hAnsi="Times New Roman"/>
          <w:bCs/>
        </w:rPr>
        <w:tab/>
      </w:r>
      <w:r w:rsidRPr="00F85DFE">
        <w:rPr>
          <w:rFonts w:ascii="Times New Roman" w:hAnsi="Times New Roman"/>
          <w:bCs/>
          <w:color w:val="C00000"/>
        </w:rPr>
        <w:t xml:space="preserve">D. </w:t>
      </w:r>
      <w:proofErr w:type="spellStart"/>
      <w:r w:rsidRPr="00F85DFE">
        <w:rPr>
          <w:rFonts w:ascii="Times New Roman" w:hAnsi="Times New Roman"/>
          <w:bCs/>
          <w:color w:val="C00000"/>
        </w:rPr>
        <w:t>tròn</w:t>
      </w:r>
      <w:proofErr w:type="spellEnd"/>
      <w:r w:rsidRPr="00F85DFE">
        <w:rPr>
          <w:rFonts w:ascii="Times New Roman" w:hAnsi="Times New Roman"/>
          <w:bCs/>
          <w:color w:val="C00000"/>
        </w:rPr>
        <w:t>.</w:t>
      </w:r>
    </w:p>
    <w:p w:rsidR="00FE73E4" w:rsidRPr="00005A73" w:rsidRDefault="00FE73E4" w:rsidP="00FE73E4">
      <w:pPr>
        <w:shd w:val="clear" w:color="auto" w:fill="FFFFFF"/>
        <w:rPr>
          <w:rFonts w:ascii="Times New Roman" w:hAnsi="Times New Roman"/>
        </w:rPr>
      </w:pPr>
      <w:r>
        <w:rPr>
          <w:rFonts w:ascii="Times New Roman" w:hAnsi="Times New Roman"/>
          <w:b/>
        </w:rPr>
        <w:t>II. PHẦN TỰ LUẬN (6</w:t>
      </w:r>
      <w:r w:rsidRPr="00005A73">
        <w:rPr>
          <w:rFonts w:ascii="Times New Roman" w:hAnsi="Times New Roman"/>
          <w:b/>
        </w:rPr>
        <w:t xml:space="preserve">,0 </w:t>
      </w:r>
      <w:proofErr w:type="spellStart"/>
      <w:r w:rsidRPr="00005A73">
        <w:rPr>
          <w:rFonts w:ascii="Times New Roman" w:hAnsi="Times New Roman"/>
          <w:b/>
        </w:rPr>
        <w:t>điểm</w:t>
      </w:r>
      <w:proofErr w:type="spellEnd"/>
      <w:r w:rsidRPr="00005A73">
        <w:rPr>
          <w:rFonts w:ascii="Times New Roman" w:hAnsi="Times New Roman"/>
          <w:b/>
        </w:rPr>
        <w:t>)</w:t>
      </w:r>
    </w:p>
    <w:p w:rsidR="00FE73E4" w:rsidRDefault="00FE73E4" w:rsidP="00FE73E4">
      <w:pPr>
        <w:shd w:val="clear" w:color="auto" w:fill="FFFFFF"/>
        <w:rPr>
          <w:rFonts w:ascii="Times New Roman" w:hAnsi="Times New Roman"/>
          <w:bCs/>
        </w:rPr>
      </w:pPr>
      <w:proofErr w:type="spellStart"/>
      <w:r>
        <w:rPr>
          <w:rFonts w:ascii="Times New Roman" w:hAnsi="Times New Roman"/>
          <w:b/>
        </w:rPr>
        <w:t>Câu</w:t>
      </w:r>
      <w:proofErr w:type="spellEnd"/>
      <w:r>
        <w:rPr>
          <w:rFonts w:ascii="Times New Roman" w:hAnsi="Times New Roman"/>
          <w:b/>
        </w:rPr>
        <w:t xml:space="preserve"> 1:</w:t>
      </w:r>
      <w:r w:rsidRPr="00005A73">
        <w:rPr>
          <w:rFonts w:ascii="Times New Roman" w:hAnsi="Times New Roman"/>
          <w:b/>
        </w:rPr>
        <w:t xml:space="preserve"> </w:t>
      </w:r>
      <w:r>
        <w:rPr>
          <w:rFonts w:ascii="Times New Roman" w:hAnsi="Times New Roman"/>
          <w:bCs/>
        </w:rPr>
        <w:t xml:space="preserve">(1 </w:t>
      </w:r>
      <w:proofErr w:type="spellStart"/>
      <w:r>
        <w:rPr>
          <w:rFonts w:ascii="Times New Roman" w:hAnsi="Times New Roman"/>
          <w:bCs/>
        </w:rPr>
        <w:t>điểm</w:t>
      </w:r>
      <w:proofErr w:type="spellEnd"/>
      <w:r>
        <w:rPr>
          <w:rFonts w:ascii="Times New Roman" w:hAnsi="Times New Roman"/>
          <w:bCs/>
        </w:rPr>
        <w:t xml:space="preserve">) </w:t>
      </w:r>
      <w:proofErr w:type="spellStart"/>
      <w:r>
        <w:rPr>
          <w:rFonts w:ascii="Times New Roman" w:hAnsi="Times New Roman"/>
          <w:bCs/>
        </w:rPr>
        <w:t>Trình</w:t>
      </w:r>
      <w:proofErr w:type="spellEnd"/>
      <w:r>
        <w:rPr>
          <w:rFonts w:ascii="Times New Roman" w:hAnsi="Times New Roman"/>
          <w:bCs/>
        </w:rPr>
        <w:t xml:space="preserve"> </w:t>
      </w:r>
      <w:proofErr w:type="spellStart"/>
      <w:r>
        <w:rPr>
          <w:rFonts w:ascii="Times New Roman" w:hAnsi="Times New Roman"/>
          <w:bCs/>
        </w:rPr>
        <w:t>bày</w:t>
      </w:r>
      <w:proofErr w:type="spellEnd"/>
      <w:r>
        <w:rPr>
          <w:rFonts w:ascii="Times New Roman" w:hAnsi="Times New Roman"/>
          <w:bCs/>
        </w:rPr>
        <w:t xml:space="preserve"> </w:t>
      </w:r>
      <w:proofErr w:type="spellStart"/>
      <w:r>
        <w:rPr>
          <w:rFonts w:ascii="Times New Roman" w:hAnsi="Times New Roman"/>
          <w:bCs/>
        </w:rPr>
        <w:t>khái</w:t>
      </w:r>
      <w:proofErr w:type="spellEnd"/>
      <w:r>
        <w:rPr>
          <w:rFonts w:ascii="Times New Roman" w:hAnsi="Times New Roman"/>
          <w:bCs/>
        </w:rPr>
        <w:t xml:space="preserve"> </w:t>
      </w:r>
      <w:proofErr w:type="spellStart"/>
      <w:r>
        <w:rPr>
          <w:rFonts w:ascii="Times New Roman" w:hAnsi="Times New Roman"/>
          <w:bCs/>
        </w:rPr>
        <w:t>niệm</w:t>
      </w:r>
      <w:proofErr w:type="spellEnd"/>
      <w:r>
        <w:rPr>
          <w:rFonts w:ascii="Times New Roman" w:hAnsi="Times New Roman"/>
          <w:bCs/>
        </w:rPr>
        <w:t xml:space="preserve"> </w:t>
      </w:r>
      <w:proofErr w:type="spellStart"/>
      <w:r>
        <w:rPr>
          <w:rFonts w:ascii="Times New Roman" w:hAnsi="Times New Roman"/>
          <w:bCs/>
        </w:rPr>
        <w:t>bản</w:t>
      </w:r>
      <w:proofErr w:type="spellEnd"/>
      <w:r>
        <w:rPr>
          <w:rFonts w:ascii="Times New Roman" w:hAnsi="Times New Roman"/>
          <w:bCs/>
        </w:rPr>
        <w:t xml:space="preserve"> </w:t>
      </w:r>
      <w:proofErr w:type="spellStart"/>
      <w:r>
        <w:rPr>
          <w:rFonts w:ascii="Times New Roman" w:hAnsi="Times New Roman"/>
          <w:bCs/>
        </w:rPr>
        <w:t>vẽ</w:t>
      </w:r>
      <w:proofErr w:type="spellEnd"/>
      <w:r>
        <w:rPr>
          <w:rFonts w:ascii="Times New Roman" w:hAnsi="Times New Roman"/>
          <w:bCs/>
        </w:rPr>
        <w:t xml:space="preserve"> </w:t>
      </w:r>
      <w:proofErr w:type="spellStart"/>
      <w:r>
        <w:rPr>
          <w:rFonts w:ascii="Times New Roman" w:hAnsi="Times New Roman"/>
          <w:bCs/>
        </w:rPr>
        <w:t>kĩ</w:t>
      </w:r>
      <w:proofErr w:type="spellEnd"/>
      <w:r>
        <w:rPr>
          <w:rFonts w:ascii="Times New Roman" w:hAnsi="Times New Roman"/>
          <w:bCs/>
        </w:rPr>
        <w:t xml:space="preserve"> </w:t>
      </w:r>
      <w:proofErr w:type="spellStart"/>
      <w:r>
        <w:rPr>
          <w:rFonts w:ascii="Times New Roman" w:hAnsi="Times New Roman"/>
          <w:bCs/>
        </w:rPr>
        <w:t>thuật</w:t>
      </w:r>
      <w:proofErr w:type="spellEnd"/>
      <w:r>
        <w:rPr>
          <w:rFonts w:ascii="Times New Roman" w:hAnsi="Times New Roman"/>
          <w:bCs/>
        </w:rPr>
        <w:t xml:space="preserve">. </w:t>
      </w:r>
    </w:p>
    <w:p w:rsidR="00FE73E4" w:rsidRPr="00005A73" w:rsidRDefault="00FE73E4" w:rsidP="00FE73E4">
      <w:pPr>
        <w:shd w:val="clear" w:color="auto" w:fill="FFFFFF"/>
        <w:rPr>
          <w:rFonts w:ascii="Times New Roman" w:hAnsi="Times New Roman"/>
        </w:rPr>
      </w:pPr>
      <w:proofErr w:type="spellStart"/>
      <w:r w:rsidRPr="004502D3">
        <w:rPr>
          <w:rFonts w:ascii="Times New Roman" w:hAnsi="Times New Roman"/>
          <w:b/>
          <w:bCs/>
        </w:rPr>
        <w:t>Câu</w:t>
      </w:r>
      <w:proofErr w:type="spellEnd"/>
      <w:r w:rsidRPr="004502D3">
        <w:rPr>
          <w:rFonts w:ascii="Times New Roman" w:hAnsi="Times New Roman"/>
          <w:b/>
          <w:bCs/>
        </w:rPr>
        <w:t xml:space="preserve"> 2:</w:t>
      </w:r>
      <w:r>
        <w:rPr>
          <w:rFonts w:ascii="Times New Roman" w:hAnsi="Times New Roman"/>
          <w:bCs/>
        </w:rPr>
        <w:t xml:space="preserve"> (1 </w:t>
      </w:r>
      <w:proofErr w:type="spellStart"/>
      <w:r>
        <w:rPr>
          <w:rFonts w:ascii="Times New Roman" w:hAnsi="Times New Roman"/>
          <w:bCs/>
        </w:rPr>
        <w:t>điểm</w:t>
      </w:r>
      <w:proofErr w:type="spellEnd"/>
      <w:r>
        <w:rPr>
          <w:rFonts w:ascii="Times New Roman" w:hAnsi="Times New Roman"/>
          <w:bCs/>
        </w:rPr>
        <w:t>)</w:t>
      </w:r>
      <w:r>
        <w:rPr>
          <w:rFonts w:ascii="Times New Roman" w:hAnsi="Times New Roman"/>
        </w:rPr>
        <w:t xml:space="preserve"> </w:t>
      </w:r>
      <w:proofErr w:type="spellStart"/>
      <w:r>
        <w:rPr>
          <w:rFonts w:ascii="Times New Roman" w:hAnsi="Times New Roman"/>
          <w:bCs/>
        </w:rPr>
        <w:t>Vì</w:t>
      </w:r>
      <w:proofErr w:type="spellEnd"/>
      <w:r>
        <w:rPr>
          <w:rFonts w:ascii="Times New Roman" w:hAnsi="Times New Roman"/>
          <w:bCs/>
        </w:rPr>
        <w:t xml:space="preserve"> </w:t>
      </w:r>
      <w:proofErr w:type="spellStart"/>
      <w:r>
        <w:rPr>
          <w:rFonts w:ascii="Times New Roman" w:hAnsi="Times New Roman"/>
          <w:bCs/>
        </w:rPr>
        <w:t>sao</w:t>
      </w:r>
      <w:proofErr w:type="spellEnd"/>
      <w:r>
        <w:rPr>
          <w:rFonts w:ascii="Times New Roman" w:hAnsi="Times New Roman"/>
          <w:bCs/>
        </w:rPr>
        <w:t xml:space="preserve"> </w:t>
      </w:r>
      <w:proofErr w:type="spellStart"/>
      <w:r>
        <w:rPr>
          <w:rFonts w:ascii="Times New Roman" w:hAnsi="Times New Roman"/>
          <w:bCs/>
        </w:rPr>
        <w:t>nói</w:t>
      </w:r>
      <w:proofErr w:type="spellEnd"/>
      <w:r>
        <w:rPr>
          <w:rFonts w:ascii="Times New Roman" w:hAnsi="Times New Roman"/>
          <w:bCs/>
        </w:rPr>
        <w:t xml:space="preserve"> </w:t>
      </w:r>
      <w:proofErr w:type="spellStart"/>
      <w:r>
        <w:rPr>
          <w:rFonts w:ascii="Times New Roman" w:hAnsi="Times New Roman"/>
          <w:bCs/>
        </w:rPr>
        <w:t>bản</w:t>
      </w:r>
      <w:proofErr w:type="spellEnd"/>
      <w:r>
        <w:rPr>
          <w:rFonts w:ascii="Times New Roman" w:hAnsi="Times New Roman"/>
          <w:bCs/>
        </w:rPr>
        <w:t xml:space="preserve"> </w:t>
      </w:r>
      <w:proofErr w:type="spellStart"/>
      <w:r>
        <w:rPr>
          <w:rFonts w:ascii="Times New Roman" w:hAnsi="Times New Roman"/>
          <w:bCs/>
        </w:rPr>
        <w:t>vẽ</w:t>
      </w:r>
      <w:proofErr w:type="spellEnd"/>
      <w:r>
        <w:rPr>
          <w:rFonts w:ascii="Times New Roman" w:hAnsi="Times New Roman"/>
          <w:bCs/>
        </w:rPr>
        <w:t xml:space="preserve"> </w:t>
      </w:r>
      <w:proofErr w:type="spellStart"/>
      <w:r>
        <w:rPr>
          <w:rFonts w:ascii="Times New Roman" w:hAnsi="Times New Roman"/>
          <w:bCs/>
        </w:rPr>
        <w:t>kỹ</w:t>
      </w:r>
      <w:proofErr w:type="spellEnd"/>
      <w:r>
        <w:rPr>
          <w:rFonts w:ascii="Times New Roman" w:hAnsi="Times New Roman"/>
          <w:bCs/>
        </w:rPr>
        <w:t xml:space="preserve"> </w:t>
      </w:r>
      <w:proofErr w:type="spellStart"/>
      <w:r>
        <w:rPr>
          <w:rFonts w:ascii="Times New Roman" w:hAnsi="Times New Roman"/>
          <w:bCs/>
        </w:rPr>
        <w:t>thuật</w:t>
      </w:r>
      <w:proofErr w:type="spellEnd"/>
      <w:r>
        <w:rPr>
          <w:rFonts w:ascii="Times New Roman" w:hAnsi="Times New Roman"/>
          <w:bCs/>
        </w:rPr>
        <w:t xml:space="preserve"> </w:t>
      </w:r>
      <w:proofErr w:type="spellStart"/>
      <w:r>
        <w:rPr>
          <w:rFonts w:ascii="Times New Roman" w:hAnsi="Times New Roman"/>
          <w:bCs/>
        </w:rPr>
        <w:t>là</w:t>
      </w:r>
      <w:proofErr w:type="spellEnd"/>
      <w:r>
        <w:rPr>
          <w:rFonts w:ascii="Times New Roman" w:hAnsi="Times New Roman"/>
          <w:bCs/>
        </w:rPr>
        <w:t xml:space="preserve"> </w:t>
      </w:r>
      <w:proofErr w:type="spellStart"/>
      <w:r>
        <w:rPr>
          <w:rFonts w:ascii="Times New Roman" w:hAnsi="Times New Roman"/>
          <w:bCs/>
        </w:rPr>
        <w:t>ngôn</w:t>
      </w:r>
      <w:proofErr w:type="spellEnd"/>
      <w:r>
        <w:rPr>
          <w:rFonts w:ascii="Times New Roman" w:hAnsi="Times New Roman"/>
          <w:bCs/>
        </w:rPr>
        <w:t xml:space="preserve"> </w:t>
      </w:r>
      <w:proofErr w:type="spellStart"/>
      <w:r>
        <w:rPr>
          <w:rFonts w:ascii="Times New Roman" w:hAnsi="Times New Roman"/>
          <w:bCs/>
        </w:rPr>
        <w:t>ngữ</w:t>
      </w:r>
      <w:proofErr w:type="spellEnd"/>
      <w:r>
        <w:rPr>
          <w:rFonts w:ascii="Times New Roman" w:hAnsi="Times New Roman"/>
          <w:bCs/>
        </w:rPr>
        <w:t xml:space="preserve"> </w:t>
      </w:r>
      <w:proofErr w:type="spellStart"/>
      <w:r>
        <w:rPr>
          <w:rFonts w:ascii="Times New Roman" w:hAnsi="Times New Roman"/>
          <w:bCs/>
        </w:rPr>
        <w:t>chung</w:t>
      </w:r>
      <w:proofErr w:type="spellEnd"/>
      <w:r>
        <w:rPr>
          <w:rFonts w:ascii="Times New Roman" w:hAnsi="Times New Roman"/>
          <w:bCs/>
        </w:rPr>
        <w:t xml:space="preserve"> </w:t>
      </w:r>
      <w:proofErr w:type="spellStart"/>
      <w:r>
        <w:rPr>
          <w:rFonts w:ascii="Times New Roman" w:hAnsi="Times New Roman"/>
          <w:bCs/>
        </w:rPr>
        <w:t>dùng</w:t>
      </w:r>
      <w:proofErr w:type="spellEnd"/>
      <w:r>
        <w:rPr>
          <w:rFonts w:ascii="Times New Roman" w:hAnsi="Times New Roman"/>
          <w:bCs/>
        </w:rPr>
        <w:t xml:space="preserve"> </w:t>
      </w:r>
      <w:proofErr w:type="spellStart"/>
      <w:r>
        <w:rPr>
          <w:rFonts w:ascii="Times New Roman" w:hAnsi="Times New Roman"/>
          <w:bCs/>
        </w:rPr>
        <w:t>trong</w:t>
      </w:r>
      <w:proofErr w:type="spellEnd"/>
      <w:r>
        <w:rPr>
          <w:rFonts w:ascii="Times New Roman" w:hAnsi="Times New Roman"/>
          <w:bCs/>
        </w:rPr>
        <w:t xml:space="preserve"> </w:t>
      </w:r>
      <w:proofErr w:type="spellStart"/>
      <w:r>
        <w:rPr>
          <w:rFonts w:ascii="Times New Roman" w:hAnsi="Times New Roman"/>
          <w:bCs/>
        </w:rPr>
        <w:t>kỹ</w:t>
      </w:r>
      <w:proofErr w:type="spellEnd"/>
      <w:r>
        <w:rPr>
          <w:rFonts w:ascii="Times New Roman" w:hAnsi="Times New Roman"/>
          <w:bCs/>
        </w:rPr>
        <w:t xml:space="preserve"> </w:t>
      </w:r>
      <w:proofErr w:type="spellStart"/>
      <w:r>
        <w:rPr>
          <w:rFonts w:ascii="Times New Roman" w:hAnsi="Times New Roman"/>
          <w:bCs/>
        </w:rPr>
        <w:t>thuật</w:t>
      </w:r>
      <w:proofErr w:type="spellEnd"/>
      <w:r>
        <w:rPr>
          <w:rFonts w:ascii="Times New Roman" w:hAnsi="Times New Roman"/>
          <w:bCs/>
        </w:rPr>
        <w:t xml:space="preserve">? </w:t>
      </w:r>
    </w:p>
    <w:p w:rsidR="00FE73E4" w:rsidRPr="00005A73" w:rsidRDefault="00FE73E4" w:rsidP="00FE73E4">
      <w:pPr>
        <w:rPr>
          <w:rFonts w:ascii="Times New Roman" w:hAnsi="Times New Roman"/>
          <w:lang w:val="nb-NO"/>
        </w:rPr>
      </w:pPr>
      <w:proofErr w:type="spellStart"/>
      <w:r>
        <w:rPr>
          <w:rFonts w:ascii="Times New Roman" w:hAnsi="Times New Roman"/>
          <w:b/>
        </w:rPr>
        <w:t>Câu</w:t>
      </w:r>
      <w:proofErr w:type="spellEnd"/>
      <w:r>
        <w:rPr>
          <w:rFonts w:ascii="Times New Roman" w:hAnsi="Times New Roman"/>
          <w:b/>
        </w:rPr>
        <w:t xml:space="preserve"> 3: </w:t>
      </w:r>
      <w:r>
        <w:rPr>
          <w:rFonts w:ascii="Times New Roman" w:hAnsi="Times New Roman"/>
          <w:bCs/>
        </w:rPr>
        <w:t>(2</w:t>
      </w:r>
      <w:r w:rsidRPr="00005A73">
        <w:rPr>
          <w:rFonts w:ascii="Times New Roman" w:hAnsi="Times New Roman"/>
          <w:bCs/>
        </w:rPr>
        <w:t xml:space="preserve">,0 </w:t>
      </w:r>
      <w:proofErr w:type="spellStart"/>
      <w:r w:rsidRPr="00005A73">
        <w:rPr>
          <w:rFonts w:ascii="Times New Roman" w:hAnsi="Times New Roman"/>
          <w:bCs/>
        </w:rPr>
        <w:t>điểm</w:t>
      </w:r>
      <w:proofErr w:type="spellEnd"/>
      <w:r w:rsidRPr="00005A73">
        <w:rPr>
          <w:rFonts w:ascii="Times New Roman" w:hAnsi="Times New Roman"/>
          <w:bCs/>
        </w:rPr>
        <w:t>)</w:t>
      </w:r>
      <w:r w:rsidRPr="00005A73">
        <w:rPr>
          <w:rFonts w:ascii="Times New Roman" w:hAnsi="Times New Roman"/>
          <w:b/>
        </w:rPr>
        <w:t xml:space="preserve"> </w:t>
      </w:r>
      <w:r w:rsidRPr="00005A73">
        <w:rPr>
          <w:rFonts w:ascii="Times New Roman" w:hAnsi="Times New Roman"/>
          <w:lang w:val="nb-NO"/>
        </w:rPr>
        <w:t>Em hãy cho biết hình 1,2 là hình chiếu gì? Các khối A, B, C có hình dạng của khối nào?</w:t>
      </w:r>
    </w:p>
    <w:p w:rsidR="00FE73E4" w:rsidRPr="00005A73" w:rsidRDefault="00FE73E4" w:rsidP="00FE73E4">
      <w:pPr>
        <w:rPr>
          <w:rFonts w:ascii="Times New Roman" w:hAnsi="Times New Roman"/>
          <w:b/>
          <w:lang w:val="nb-NO"/>
        </w:rPr>
      </w:pPr>
      <w:r>
        <w:rPr>
          <w:rFonts w:ascii="Times New Roman" w:hAnsi="Times New Roman"/>
          <w:b/>
          <w:noProof/>
        </w:rPr>
        <mc:AlternateContent>
          <mc:Choice Requires="wpg">
            <w:drawing>
              <wp:anchor distT="0" distB="0" distL="114300" distR="114300" simplePos="0" relativeHeight="251664384" behindDoc="0" locked="0" layoutInCell="1" allowOverlap="1" wp14:anchorId="3880C7E6" wp14:editId="3F819D12">
                <wp:simplePos x="0" y="0"/>
                <wp:positionH relativeFrom="column">
                  <wp:posOffset>1764030</wp:posOffset>
                </wp:positionH>
                <wp:positionV relativeFrom="paragraph">
                  <wp:posOffset>51435</wp:posOffset>
                </wp:positionV>
                <wp:extent cx="2077085" cy="1242060"/>
                <wp:effectExtent l="0" t="1905" r="10795" b="3810"/>
                <wp:wrapNone/>
                <wp:docPr id="435" name="Group 4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77085" cy="1242060"/>
                          <a:chOff x="6381" y="8559"/>
                          <a:chExt cx="3960" cy="2475"/>
                        </a:xfrm>
                      </wpg:grpSpPr>
                      <wpg:grpSp>
                        <wpg:cNvPr id="436" name="Group 334"/>
                        <wpg:cNvGrpSpPr>
                          <a:grpSpLocks/>
                        </wpg:cNvGrpSpPr>
                        <wpg:grpSpPr bwMode="auto">
                          <a:xfrm rot="-5400000">
                            <a:off x="7030" y="8993"/>
                            <a:ext cx="1267" cy="1605"/>
                            <a:chOff x="6566" y="8709"/>
                            <a:chExt cx="1267" cy="1605"/>
                          </a:xfrm>
                        </wpg:grpSpPr>
                        <wps:wsp>
                          <wps:cNvPr id="437" name="Lines 335"/>
                          <wps:cNvCnPr/>
                          <wps:spPr bwMode="auto">
                            <a:xfrm>
                              <a:off x="6636" y="9774"/>
                              <a:ext cx="0" cy="5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38" name="Lines 336"/>
                          <wps:cNvCnPr/>
                          <wps:spPr bwMode="auto">
                            <a:xfrm>
                              <a:off x="7821" y="9774"/>
                              <a:ext cx="0" cy="5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39" name="Lines 337"/>
                          <wps:cNvCnPr/>
                          <wps:spPr bwMode="auto">
                            <a:xfrm>
                              <a:off x="6642" y="9774"/>
                              <a:ext cx="1191"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40" name="Lines 338"/>
                          <wps:cNvCnPr/>
                          <wps:spPr bwMode="auto">
                            <a:xfrm>
                              <a:off x="6630" y="10314"/>
                              <a:ext cx="1191"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41" name="Lines 339"/>
                          <wps:cNvCnPr/>
                          <wps:spPr bwMode="auto">
                            <a:xfrm>
                              <a:off x="6850" y="8709"/>
                              <a:ext cx="0" cy="72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42" name="Lines 340"/>
                          <wps:cNvCnPr/>
                          <wps:spPr bwMode="auto">
                            <a:xfrm>
                              <a:off x="7603" y="8709"/>
                              <a:ext cx="0" cy="72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43" name="Lines 341"/>
                          <wps:cNvCnPr/>
                          <wps:spPr bwMode="auto">
                            <a:xfrm>
                              <a:off x="6854" y="8709"/>
                              <a:ext cx="757"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44" name="Lines 342"/>
                          <wps:cNvCnPr/>
                          <wps:spPr bwMode="auto">
                            <a:xfrm>
                              <a:off x="6846" y="9429"/>
                              <a:ext cx="757"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45" name="Lines 343"/>
                          <wps:cNvCnPr/>
                          <wps:spPr bwMode="auto">
                            <a:xfrm rot="-611490">
                              <a:off x="7626" y="9429"/>
                              <a:ext cx="18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46" name="Lines 344"/>
                          <wps:cNvCnPr/>
                          <wps:spPr bwMode="auto">
                            <a:xfrm rot="20727367" flipH="1">
                              <a:off x="6566" y="9444"/>
                              <a:ext cx="360" cy="306"/>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447" name="Lines 345"/>
                        <wps:cNvCnPr/>
                        <wps:spPr bwMode="auto">
                          <a:xfrm rot="-5400000">
                            <a:off x="8541" y="7974"/>
                            <a:ext cx="0" cy="3600"/>
                          </a:xfrm>
                          <a:prstGeom prst="line">
                            <a:avLst/>
                          </a:prstGeom>
                          <a:noFill/>
                          <a:ln w="12700">
                            <a:solidFill>
                              <a:srgbClr val="000000"/>
                            </a:solidFill>
                            <a:prstDash val="lgDashDot"/>
                            <a:round/>
                            <a:headEnd/>
                            <a:tailEnd/>
                          </a:ln>
                          <a:extLst>
                            <a:ext uri="{909E8E84-426E-40DD-AFC4-6F175D3DCCD1}">
                              <a14:hiddenFill xmlns:a14="http://schemas.microsoft.com/office/drawing/2010/main">
                                <a:noFill/>
                              </a14:hiddenFill>
                            </a:ext>
                          </a:extLst>
                        </wps:spPr>
                        <wps:bodyPr/>
                      </wps:wsp>
                      <wps:wsp>
                        <wps:cNvPr id="448" name="Lines 346"/>
                        <wps:cNvCnPr/>
                        <wps:spPr bwMode="auto">
                          <a:xfrm rot="-5400000">
                            <a:off x="9529" y="9750"/>
                            <a:ext cx="1" cy="1289"/>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49" name="Lines 347"/>
                        <wps:cNvCnPr/>
                        <wps:spPr bwMode="auto">
                          <a:xfrm rot="-5400000">
                            <a:off x="8290" y="9799"/>
                            <a:ext cx="1191"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50" name="Lines 348"/>
                        <wps:cNvCnPr/>
                        <wps:spPr bwMode="auto">
                          <a:xfrm rot="-5400000">
                            <a:off x="9529" y="8559"/>
                            <a:ext cx="1" cy="1289"/>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51" name="Lines 349"/>
                        <wps:cNvCnPr/>
                        <wps:spPr bwMode="auto">
                          <a:xfrm rot="-5400000">
                            <a:off x="9579" y="9799"/>
                            <a:ext cx="1191"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52" name="Lines 350"/>
                        <wps:cNvCnPr/>
                        <wps:spPr bwMode="auto">
                          <a:xfrm rot="-5400000">
                            <a:off x="8541" y="9744"/>
                            <a:ext cx="1980" cy="0"/>
                          </a:xfrm>
                          <a:prstGeom prst="line">
                            <a:avLst/>
                          </a:prstGeom>
                          <a:noFill/>
                          <a:ln w="12700">
                            <a:solidFill>
                              <a:srgbClr val="000000"/>
                            </a:solidFill>
                            <a:prstDash val="lgDashDot"/>
                            <a:round/>
                            <a:headEnd/>
                            <a:tailEnd/>
                          </a:ln>
                          <a:extLst>
                            <a:ext uri="{909E8E84-426E-40DD-AFC4-6F175D3DCCD1}">
                              <a14:hiddenFill xmlns:a14="http://schemas.microsoft.com/office/drawing/2010/main">
                                <a:noFill/>
                              </a14:hiddenFill>
                            </a:ext>
                          </a:extLst>
                        </wps:spPr>
                        <wps:bodyPr/>
                      </wps:wsp>
                      <wps:wsp>
                        <wps:cNvPr id="453" name="Text Box 351"/>
                        <wps:cNvSpPr txBox="1">
                          <a:spLocks noChangeArrowheads="1"/>
                        </wps:cNvSpPr>
                        <wps:spPr bwMode="auto">
                          <a:xfrm>
                            <a:off x="7821" y="8559"/>
                            <a:ext cx="72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12FC" w:rsidRDefault="00CA12FC" w:rsidP="00FE73E4">
                              <w:pPr>
                                <w:rPr>
                                  <w:b/>
                                </w:rPr>
                              </w:pPr>
                              <w:r>
                                <w:rPr>
                                  <w:b/>
                                </w:rPr>
                                <w:t xml:space="preserve"> A</w:t>
                              </w:r>
                            </w:p>
                          </w:txbxContent>
                        </wps:txbx>
                        <wps:bodyPr rot="0" vert="horz" wrap="square" lIns="91440" tIns="45720" rIns="91440" bIns="45720" anchor="t" anchorCtr="0" upright="1">
                          <a:noAutofit/>
                        </wps:bodyPr>
                      </wps:wsp>
                      <wps:wsp>
                        <wps:cNvPr id="454" name="Text Box 352"/>
                        <wps:cNvSpPr txBox="1">
                          <a:spLocks noChangeArrowheads="1"/>
                        </wps:cNvSpPr>
                        <wps:spPr bwMode="auto">
                          <a:xfrm>
                            <a:off x="7191" y="8619"/>
                            <a:ext cx="72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12FC" w:rsidRDefault="00CA12FC" w:rsidP="00FE73E4">
                              <w:pPr>
                                <w:rPr>
                                  <w:b/>
                                </w:rPr>
                              </w:pPr>
                              <w:r>
                                <w:rPr>
                                  <w:b/>
                                </w:rPr>
                                <w:t xml:space="preserve"> B</w:t>
                              </w:r>
                            </w:p>
                          </w:txbxContent>
                        </wps:txbx>
                        <wps:bodyPr rot="0" vert="horz" wrap="square" lIns="91440" tIns="45720" rIns="91440" bIns="45720" anchor="t" anchorCtr="0" upright="1">
                          <a:noAutofit/>
                        </wps:bodyPr>
                      </wps:wsp>
                      <wps:wsp>
                        <wps:cNvPr id="455" name="Text Box 353"/>
                        <wps:cNvSpPr txBox="1">
                          <a:spLocks noChangeArrowheads="1"/>
                        </wps:cNvSpPr>
                        <wps:spPr bwMode="auto">
                          <a:xfrm>
                            <a:off x="6381" y="8634"/>
                            <a:ext cx="72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12FC" w:rsidRDefault="00CA12FC" w:rsidP="00FE73E4">
                              <w:pPr>
                                <w:rPr>
                                  <w:b/>
                                </w:rPr>
                              </w:pPr>
                              <w:r>
                                <w:rPr>
                                  <w:b/>
                                </w:rPr>
                                <w:t xml:space="preserve"> C</w:t>
                              </w:r>
                            </w:p>
                          </w:txbxContent>
                        </wps:txbx>
                        <wps:bodyPr rot="0" vert="horz" wrap="square" lIns="91440" tIns="45720" rIns="91440" bIns="45720" anchor="t" anchorCtr="0" upright="1">
                          <a:noAutofit/>
                        </wps:bodyPr>
                      </wps:wsp>
                      <wps:wsp>
                        <wps:cNvPr id="456" name="Lines 354"/>
                        <wps:cNvCnPr/>
                        <wps:spPr bwMode="auto">
                          <a:xfrm rot="16200000" flipV="1">
                            <a:off x="6600" y="9195"/>
                            <a:ext cx="552" cy="270"/>
                          </a:xfrm>
                          <a:prstGeom prst="line">
                            <a:avLst/>
                          </a:prstGeom>
                          <a:noFill/>
                          <a:ln w="9525">
                            <a:solidFill>
                              <a:srgbClr val="000000"/>
                            </a:solidFill>
                            <a:round/>
                            <a:headEnd type="oval" w="sm" len="sm"/>
                            <a:tailEnd/>
                          </a:ln>
                          <a:extLst>
                            <a:ext uri="{909E8E84-426E-40DD-AFC4-6F175D3DCCD1}">
                              <a14:hiddenFill xmlns:a14="http://schemas.microsoft.com/office/drawing/2010/main">
                                <a:noFill/>
                              </a14:hiddenFill>
                            </a:ext>
                          </a:extLst>
                        </wps:spPr>
                        <wps:bodyPr/>
                      </wps:wsp>
                      <wps:wsp>
                        <wps:cNvPr id="457" name="Lines 355"/>
                        <wps:cNvCnPr/>
                        <wps:spPr bwMode="auto">
                          <a:xfrm rot="16200000" flipV="1">
                            <a:off x="7401" y="9159"/>
                            <a:ext cx="540" cy="180"/>
                          </a:xfrm>
                          <a:prstGeom prst="line">
                            <a:avLst/>
                          </a:prstGeom>
                          <a:noFill/>
                          <a:ln w="9525">
                            <a:solidFill>
                              <a:srgbClr val="000000"/>
                            </a:solidFill>
                            <a:round/>
                            <a:headEnd type="oval" w="sm" len="sm"/>
                            <a:tailEnd/>
                          </a:ln>
                          <a:extLst>
                            <a:ext uri="{909E8E84-426E-40DD-AFC4-6F175D3DCCD1}">
                              <a14:hiddenFill xmlns:a14="http://schemas.microsoft.com/office/drawing/2010/main">
                                <a:noFill/>
                              </a14:hiddenFill>
                            </a:ext>
                          </a:extLst>
                        </wps:spPr>
                        <wps:bodyPr/>
                      </wps:wsp>
                      <wps:wsp>
                        <wps:cNvPr id="458" name="Lines 356"/>
                        <wps:cNvCnPr/>
                        <wps:spPr bwMode="auto">
                          <a:xfrm rot="16200000" flipV="1">
                            <a:off x="8001" y="9114"/>
                            <a:ext cx="540" cy="180"/>
                          </a:xfrm>
                          <a:prstGeom prst="line">
                            <a:avLst/>
                          </a:prstGeom>
                          <a:noFill/>
                          <a:ln w="9525">
                            <a:solidFill>
                              <a:srgbClr val="000000"/>
                            </a:solidFill>
                            <a:round/>
                            <a:headEnd type="oval" w="sm" len="sm"/>
                            <a:tailEnd/>
                          </a:ln>
                          <a:extLst>
                            <a:ext uri="{909E8E84-426E-40DD-AFC4-6F175D3DCCD1}">
                              <a14:hiddenFill xmlns:a14="http://schemas.microsoft.com/office/drawing/2010/main">
                                <a:noFill/>
                              </a14:hiddenFill>
                            </a:ext>
                          </a:extLst>
                        </wps:spPr>
                        <wps:bodyPr/>
                      </wps:wsp>
                      <wps:wsp>
                        <wps:cNvPr id="459" name="Text Box 357"/>
                        <wps:cNvSpPr txBox="1">
                          <a:spLocks noChangeArrowheads="1"/>
                        </wps:cNvSpPr>
                        <wps:spPr bwMode="auto">
                          <a:xfrm>
                            <a:off x="7101" y="10314"/>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12FC" w:rsidRDefault="00CA12FC" w:rsidP="00FE73E4">
                              <w:pPr>
                                <w:rPr>
                                  <w:b/>
                                </w:rPr>
                              </w:pPr>
                              <w:r>
                                <w:rPr>
                                  <w:b/>
                                </w:rPr>
                                <w:t xml:space="preserve"> 1</w:t>
                              </w:r>
                            </w:p>
                          </w:txbxContent>
                        </wps:txbx>
                        <wps:bodyPr rot="0" vert="horz" wrap="square" lIns="91440" tIns="45720" rIns="91440" bIns="45720" anchor="t" anchorCtr="0" upright="1">
                          <a:noAutofit/>
                        </wps:bodyPr>
                      </wps:wsp>
                      <wps:wsp>
                        <wps:cNvPr id="460" name="Text Box 358"/>
                        <wps:cNvSpPr txBox="1">
                          <a:spLocks noChangeArrowheads="1"/>
                        </wps:cNvSpPr>
                        <wps:spPr bwMode="auto">
                          <a:xfrm>
                            <a:off x="9441" y="10494"/>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12FC" w:rsidRDefault="00CA12FC" w:rsidP="00FE73E4">
                              <w:pPr>
                                <w:rPr>
                                  <w:b/>
                                </w:rPr>
                              </w:pPr>
                              <w:r>
                                <w:rPr>
                                  <w:b/>
                                </w:rPr>
                                <w:t xml:space="preserve"> 2</w:t>
                              </w:r>
                            </w:p>
                          </w:txbxContent>
                        </wps:txbx>
                        <wps:bodyPr rot="0" vert="horz" wrap="square" lIns="91440" tIns="45720" rIns="91440" bIns="45720" anchor="t" anchorCtr="0" upright="1">
                          <a:noAutofit/>
                        </wps:bodyPr>
                      </wps:wsp>
                      <wpg:grpSp>
                        <wpg:cNvPr id="461" name="Group 359"/>
                        <wpg:cNvGrpSpPr>
                          <a:grpSpLocks/>
                        </wpg:cNvGrpSpPr>
                        <wpg:grpSpPr bwMode="auto">
                          <a:xfrm>
                            <a:off x="9156" y="9445"/>
                            <a:ext cx="720" cy="720"/>
                            <a:chOff x="4401" y="12834"/>
                            <a:chExt cx="720" cy="720"/>
                          </a:xfrm>
                        </wpg:grpSpPr>
                        <wps:wsp>
                          <wps:cNvPr id="462" name="Oval 360"/>
                          <wps:cNvSpPr>
                            <a:spLocks noChangeArrowheads="1"/>
                          </wps:cNvSpPr>
                          <wps:spPr bwMode="auto">
                            <a:xfrm rot="-5400000">
                              <a:off x="4401" y="12834"/>
                              <a:ext cx="720" cy="720"/>
                            </a:xfrm>
                            <a:prstGeom prst="ellipse">
                              <a:avLst/>
                            </a:pr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3" name="Rectangles 361"/>
                          <wps:cNvSpPr>
                            <a:spLocks noChangeArrowheads="1"/>
                          </wps:cNvSpPr>
                          <wps:spPr bwMode="auto">
                            <a:xfrm>
                              <a:off x="4401" y="12834"/>
                              <a:ext cx="720" cy="72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464" name="Lines 362"/>
                        <wps:cNvCnPr/>
                        <wps:spPr bwMode="auto">
                          <a:xfrm rot="1027972">
                            <a:off x="8858" y="9249"/>
                            <a:ext cx="364" cy="17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65" name="Lines 363"/>
                        <wps:cNvCnPr/>
                        <wps:spPr bwMode="auto">
                          <a:xfrm rot="441628">
                            <a:off x="9816" y="10179"/>
                            <a:ext cx="360" cy="18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66" name="Lines 364"/>
                        <wps:cNvCnPr/>
                        <wps:spPr bwMode="auto">
                          <a:xfrm flipH="1">
                            <a:off x="8913" y="10164"/>
                            <a:ext cx="215" cy="215"/>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67" name="Lines 365"/>
                        <wps:cNvCnPr/>
                        <wps:spPr bwMode="auto">
                          <a:xfrm flipH="1">
                            <a:off x="9903" y="9219"/>
                            <a:ext cx="227" cy="22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880C7E6" id="Group 435" o:spid="_x0000_s1027" style="position:absolute;margin-left:138.9pt;margin-top:4.05pt;width:163.55pt;height:97.8pt;z-index:251664384" coordorigin="6381,8559" coordsize="3960,24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">
                <v:group id="Group 334" o:spid="_x0000_s1028" style="position:absolute;left:7030;top:8993;width:1267;height:1605;rotation:-90" coordorigin="6566,8709" coordsize="1267,1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">
                  <v:line id="Lines 335" o:spid="_x0000_s1029" style="position:absolute;visibility:visible;mso-wrap-style:square" from="6636,9774" to="6636,103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" strokeweight="2pt"/>
                  <v:line id="Lines 336" o:spid="_x0000_s1030" style="position:absolute;visibility:visible;mso-wrap-style:square" from="7821,9774" to="7821,103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" strokeweight="2pt"/>
                  <v:line id="Lines 337" o:spid="_x0000_s1031" style="position:absolute;visibility:visible;mso-wrap-style:square" from="6642,9774" to="7833,97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" strokeweight="2pt"/>
                  <v:line id="Lines 338" o:spid="_x0000_s1032" style="position:absolute;visibility:visible;mso-wrap-style:square" from="6630,10314" to="7821,103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" strokeweight="2pt"/>
                  <v:line id="Lines 339" o:spid="_x0000_s1033" style="position:absolute;visibility:visible;mso-wrap-style:square" from="6850,8709" to="6850,94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" strokeweight="2pt"/>
                  <v:line id="Lines 340" o:spid="_x0000_s1034" style="position:absolute;visibility:visible;mso-wrap-style:square" from="7603,8709" to="7603,94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" strokeweight="2pt"/>
                  <v:line id="Lines 341" o:spid="_x0000_s1035" style="position:absolute;visibility:visible;mso-wrap-style:square" from="6854,8709" to="7611,87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" strokeweight="2pt"/>
                  <v:line id="Lines 342" o:spid="_x0000_s1036" style="position:absolute;visibility:visible;mso-wrap-style:square" from="6846,9429" to="7603,94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" strokeweight="2pt"/>
                  <v:line id="Lines 343" o:spid="_x0000_s1037" style="position:absolute;rotation:-667910fd;visibility:visible;mso-wrap-style:square" from="7626,9429" to="7806,97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" strokeweight="2pt"/>
                  <v:line id="Lines 344" o:spid="_x0000_s1038" style="position:absolute;rotation:953148fd;flip:x;visibility:visible;mso-wrap-style:square" from="6566,9444" to="6926,97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" strokeweight="2pt"/>
                </v:group>
                <v:line id="Lines 345" o:spid="_x0000_s1039" style="position:absolute;rotation:-90;visibility:visible;mso-wrap-style:square" from="8541,7974" to="8541,115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" strokeweight="1pt">
                  <v:stroke dashstyle="longDashDot"/>
                </v:line>
                <v:line id="Lines 346" o:spid="_x0000_s1040" style="position:absolute;rotation:-90;visibility:visible;mso-wrap-style:square" from="9529,9750" to="9530,110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" strokeweight="2pt"/>
                <v:line id="Lines 347" o:spid="_x0000_s1041" style="position:absolute;rotation:-90;visibility:visible;mso-wrap-style:square" from="8290,9799" to="9481,98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" strokeweight="2pt"/>
                <v:line id="Lines 348" o:spid="_x0000_s1042" style="position:absolute;rotation:-90;visibility:visible;mso-wrap-style:square" from="9529,8559" to="9530,98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" strokeweight="2pt"/>
                <v:line id="Lines 349" o:spid="_x0000_s1043" style="position:absolute;rotation:-90;visibility:visible;mso-wrap-style:square" from="9579,9799" to="10770,98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" strokeweight="2pt"/>
                <v:line id="Lines 350" o:spid="_x0000_s1044" style="position:absolute;rotation:-90;visibility:visible;mso-wrap-style:square" from="8541,9744" to="10521,9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" strokeweight="1pt">
                  <v:stroke dashstyle="longDashDot"/>
                </v:line>
                <v:shape id="_x0000_s1045" type="#_x0000_t202" style="position:absolute;left:7821;top:8559;width:72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" filled="f" stroked="f">
                  <v:textbox>
                    <w:txbxContent>
                      <w:p w:rsidR="00CA12FC" w:rsidRDefault="00CA12FC" w:rsidP="00FE73E4">
                        <w:pPr>
                          <w:rPr>
                            <w:b/>
                          </w:rPr>
                        </w:pPr>
                        <w:r>
                          <w:rPr>
                            <w:b/>
                          </w:rPr>
                          <w:t xml:space="preserve"> A</w:t>
                        </w:r>
                      </w:p>
                    </w:txbxContent>
                  </v:textbox>
                </v:shape>
                <v:shape id="Text Box 352" o:spid="_x0000_s1046" type="#_x0000_t202" style="position:absolute;left:7191;top:8619;width:72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" filled="f" stroked="f">
                  <v:textbox>
                    <w:txbxContent>
                      <w:p w:rsidR="00CA12FC" w:rsidRDefault="00CA12FC" w:rsidP="00FE73E4">
                        <w:pPr>
                          <w:rPr>
                            <w:b/>
                          </w:rPr>
                        </w:pPr>
                        <w:r>
                          <w:rPr>
                            <w:b/>
                          </w:rPr>
                          <w:t xml:space="preserve"> B</w:t>
                        </w:r>
                      </w:p>
                    </w:txbxContent>
                  </v:textbox>
                </v:shape>
                <v:shape id="Text Box 353" o:spid="_x0000_s1047" type="#_x0000_t202" style="position:absolute;left:6381;top:8634;width:72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" filled="f" stroked="f">
                  <v:textbox>
                    <w:txbxContent>
                      <w:p w:rsidR="00CA12FC" w:rsidRDefault="00CA12FC" w:rsidP="00FE73E4">
                        <w:pPr>
                          <w:rPr>
                            <w:b/>
                          </w:rPr>
                        </w:pPr>
                        <w:r>
                          <w:rPr>
                            <w:b/>
                          </w:rPr>
                          <w:t xml:space="preserve"> C</w:t>
                        </w:r>
                      </w:p>
                    </w:txbxContent>
                  </v:textbox>
                </v:shape>
                <v:line id="Lines 354" o:spid="_x0000_s1048" style="position:absolute;rotation:90;flip:y;visibility:visible;mso-wrap-style:square" from="6600,9195" to="7152,94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">
                  <v:stroke startarrow="oval" startarrowwidth="narrow" startarrowlength="short"/>
                </v:line>
                <v:line id="Lines 355" o:spid="_x0000_s1049" style="position:absolute;rotation:90;flip:y;visibility:visible;mso-wrap-style:square" from="7401,9159" to="7941,93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">
                  <v:stroke startarrow="oval" startarrowwidth="narrow" startarrowlength="short"/>
                </v:line>
                <v:line id="Lines 356" o:spid="_x0000_s1050" style="position:absolute;rotation:90;flip:y;visibility:visible;mso-wrap-style:square" from="8001,9114" to="8541,92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">
                  <v:stroke startarrow="oval" startarrowwidth="narrow" startarrowlength="short"/>
                </v:line>
                <v:shape id="Text Box 357" o:spid="_x0000_s1051" type="#_x0000_t202" style="position:absolute;left:7101;top:10314;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" filled="f" stroked="f">
                  <v:textbox>
                    <w:txbxContent>
                      <w:p w:rsidR="00CA12FC" w:rsidRDefault="00CA12FC" w:rsidP="00FE73E4">
                        <w:pPr>
                          <w:rPr>
                            <w:b/>
                          </w:rPr>
                        </w:pPr>
                        <w:r>
                          <w:rPr>
                            <w:b/>
                          </w:rPr>
                          <w:t xml:space="preserve"> 1</w:t>
                        </w:r>
                      </w:p>
                    </w:txbxContent>
                  </v:textbox>
                </v:shape>
                <v:shape id="Text Box 358" o:spid="_x0000_s1052" type="#_x0000_t202" style="position:absolute;left:9441;top:10494;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" filled="f" stroked="f">
                  <v:textbox>
                    <w:txbxContent>
                      <w:p w:rsidR="00CA12FC" w:rsidRDefault="00CA12FC" w:rsidP="00FE73E4">
                        <w:pPr>
                          <w:rPr>
                            <w:b/>
                          </w:rPr>
                        </w:pPr>
                        <w:r>
                          <w:rPr>
                            <w:b/>
                          </w:rPr>
                          <w:t xml:space="preserve"> 2</w:t>
                        </w:r>
                      </w:p>
                    </w:txbxContent>
                  </v:textbox>
                </v:shape>
                <v:group id="Group 359" o:spid="_x0000_s1053" style="position:absolute;left:9156;top:9445;width:720;height:720" coordorigin="4401,12834" coordsize="720,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">
                  <v:oval id="Oval 360" o:spid="_x0000_s1054" style="position:absolute;left:4401;top:12834;width:720;height:72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" filled="f" strokeweight="2pt"/>
                  <v:rect id="Rectangles 361" o:spid="_x0000_s1055" style="position:absolute;left:4401;top:12834;width:72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" filled="f" strokeweight="2pt"/>
                </v:group>
                <v:line id="Lines 362" o:spid="_x0000_s1056" style="position:absolute;rotation:1122820fd;visibility:visible;mso-wrap-style:square" from="8858,9249" to="9222,94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" strokeweight="2pt"/>
                <v:line id="Lines 363" o:spid="_x0000_s1057" style="position:absolute;rotation:482376fd;visibility:visible;mso-wrap-style:square" from="9816,10179" to="10176,103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" strokeweight="2pt"/>
                <v:line id="Lines 364" o:spid="_x0000_s1058" style="position:absolute;flip:x;visibility:visible;mso-wrap-style:square" from="8913,10164" to="9128,103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" strokeweight="2pt"/>
                <v:line id="Lines 365" o:spid="_x0000_s1059" style="position:absolute;flip:x;visibility:visible;mso-wrap-style:square" from="9903,9219" to="10130,94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" strokeweight="2pt"/>
              </v:group>
            </w:pict>
          </mc:Fallback>
        </mc:AlternateContent>
      </w:r>
    </w:p>
    <w:p w:rsidR="00FE73E4" w:rsidRPr="00005A73" w:rsidRDefault="00FE73E4" w:rsidP="00FE73E4">
      <w:pPr>
        <w:rPr>
          <w:rFonts w:ascii="Times New Roman" w:hAnsi="Times New Roman"/>
          <w:b/>
          <w:lang w:val="nb-NO"/>
        </w:rPr>
      </w:pPr>
    </w:p>
    <w:p w:rsidR="00FE73E4" w:rsidRPr="00005A73" w:rsidRDefault="00FE73E4" w:rsidP="00FE73E4">
      <w:pPr>
        <w:tabs>
          <w:tab w:val="left" w:pos="735"/>
        </w:tabs>
        <w:rPr>
          <w:rFonts w:ascii="Times New Roman" w:hAnsi="Times New Roman"/>
          <w:b/>
          <w:lang w:val="nb-NO"/>
        </w:rPr>
      </w:pPr>
      <w:r w:rsidRPr="00005A73">
        <w:rPr>
          <w:rFonts w:ascii="Times New Roman" w:hAnsi="Times New Roman"/>
          <w:b/>
          <w:lang w:val="nb-NO"/>
        </w:rPr>
        <w:tab/>
      </w:r>
    </w:p>
    <w:p w:rsidR="00FE73E4" w:rsidRPr="00005A73" w:rsidRDefault="00FE73E4" w:rsidP="00FE73E4">
      <w:pPr>
        <w:tabs>
          <w:tab w:val="left" w:pos="567"/>
          <w:tab w:val="left" w:pos="2694"/>
          <w:tab w:val="left" w:pos="4395"/>
          <w:tab w:val="left" w:pos="6663"/>
        </w:tabs>
        <w:rPr>
          <w:rFonts w:ascii="Times New Roman" w:hAnsi="Times New Roman" w:cs="Arial"/>
        </w:rPr>
      </w:pPr>
    </w:p>
    <w:p w:rsidR="00FE73E4" w:rsidRPr="00005A73" w:rsidRDefault="00FE73E4" w:rsidP="00FE73E4">
      <w:pPr>
        <w:tabs>
          <w:tab w:val="left" w:pos="567"/>
          <w:tab w:val="left" w:pos="2694"/>
          <w:tab w:val="left" w:pos="4395"/>
          <w:tab w:val="left" w:pos="6663"/>
        </w:tabs>
        <w:rPr>
          <w:rFonts w:ascii="Times New Roman" w:hAnsi="Times New Roman" w:cs="Arial"/>
        </w:rPr>
      </w:pPr>
    </w:p>
    <w:p w:rsidR="00FE73E4" w:rsidRDefault="00FE73E4" w:rsidP="00FE73E4">
      <w:pPr>
        <w:tabs>
          <w:tab w:val="left" w:pos="567"/>
          <w:tab w:val="left" w:pos="2694"/>
          <w:tab w:val="left" w:pos="4395"/>
          <w:tab w:val="left" w:pos="6663"/>
        </w:tabs>
        <w:rPr>
          <w:rFonts w:ascii="Times New Roman" w:hAnsi="Times New Roman"/>
          <w:b/>
        </w:rPr>
      </w:pPr>
    </w:p>
    <w:p w:rsidR="00FE73E4" w:rsidRDefault="00FE73E4" w:rsidP="00FE73E4">
      <w:pPr>
        <w:tabs>
          <w:tab w:val="left" w:pos="567"/>
          <w:tab w:val="left" w:pos="2694"/>
          <w:tab w:val="left" w:pos="4395"/>
          <w:tab w:val="left" w:pos="6663"/>
        </w:tabs>
        <w:rPr>
          <w:rFonts w:ascii="Times New Roman" w:hAnsi="Times New Roman"/>
          <w:b/>
        </w:rPr>
      </w:pPr>
    </w:p>
    <w:p w:rsidR="00FE73E4" w:rsidRPr="00005A73" w:rsidRDefault="00FE73E4" w:rsidP="00FE73E4">
      <w:pPr>
        <w:tabs>
          <w:tab w:val="left" w:pos="567"/>
          <w:tab w:val="left" w:pos="2694"/>
          <w:tab w:val="left" w:pos="4395"/>
          <w:tab w:val="left" w:pos="6663"/>
        </w:tabs>
        <w:rPr>
          <w:rFonts w:ascii="Times New Roman" w:hAnsi="Times New Roman"/>
          <w:lang w:val="fr-FR"/>
        </w:rPr>
      </w:pPr>
      <w:proofErr w:type="spellStart"/>
      <w:r>
        <w:rPr>
          <w:rFonts w:ascii="Times New Roman" w:hAnsi="Times New Roman"/>
          <w:b/>
        </w:rPr>
        <w:lastRenderedPageBreak/>
        <w:t>Câu</w:t>
      </w:r>
      <w:proofErr w:type="spellEnd"/>
      <w:r>
        <w:rPr>
          <w:rFonts w:ascii="Times New Roman" w:hAnsi="Times New Roman"/>
          <w:b/>
        </w:rPr>
        <w:t xml:space="preserve"> 4: </w:t>
      </w:r>
      <w:r w:rsidRPr="00005A73">
        <w:rPr>
          <w:rFonts w:ascii="Times New Roman" w:hAnsi="Times New Roman"/>
          <w:b/>
        </w:rPr>
        <w:t xml:space="preserve">(2,0 </w:t>
      </w:r>
      <w:proofErr w:type="spellStart"/>
      <w:r w:rsidRPr="00005A73">
        <w:rPr>
          <w:rFonts w:ascii="Times New Roman" w:hAnsi="Times New Roman"/>
          <w:b/>
        </w:rPr>
        <w:t>điểm</w:t>
      </w:r>
      <w:proofErr w:type="spellEnd"/>
      <w:r w:rsidRPr="00005A73">
        <w:rPr>
          <w:rFonts w:ascii="Times New Roman" w:hAnsi="Times New Roman"/>
          <w:b/>
        </w:rPr>
        <w:t>)</w:t>
      </w:r>
      <w:r w:rsidRPr="00005A73">
        <w:rPr>
          <w:rFonts w:ascii="Times New Roman" w:hAnsi="Times New Roman"/>
        </w:rPr>
        <w:t xml:space="preserve"> </w:t>
      </w:r>
      <w:proofErr w:type="spellStart"/>
      <w:r w:rsidRPr="00005A73">
        <w:rPr>
          <w:rFonts w:ascii="Times New Roman" w:hAnsi="Times New Roman"/>
          <w:lang w:val="fr-FR"/>
        </w:rPr>
        <w:t>Vẽ</w:t>
      </w:r>
      <w:proofErr w:type="spellEnd"/>
      <w:r w:rsidRPr="00005A73">
        <w:rPr>
          <w:rFonts w:ascii="Times New Roman" w:hAnsi="Times New Roman"/>
          <w:lang w:val="fr-FR"/>
        </w:rPr>
        <w:t xml:space="preserve"> </w:t>
      </w:r>
      <w:proofErr w:type="spellStart"/>
      <w:r w:rsidRPr="00005A73">
        <w:rPr>
          <w:rFonts w:ascii="Times New Roman" w:hAnsi="Times New Roman"/>
          <w:lang w:val="fr-FR"/>
        </w:rPr>
        <w:t>hình</w:t>
      </w:r>
      <w:proofErr w:type="spellEnd"/>
      <w:r w:rsidRPr="00005A73">
        <w:rPr>
          <w:rFonts w:ascii="Times New Roman" w:hAnsi="Times New Roman"/>
          <w:lang w:val="fr-FR"/>
        </w:rPr>
        <w:t xml:space="preserve"> </w:t>
      </w:r>
      <w:proofErr w:type="spellStart"/>
      <w:r w:rsidRPr="00005A73">
        <w:rPr>
          <w:rFonts w:ascii="Times New Roman" w:hAnsi="Times New Roman"/>
          <w:lang w:val="fr-FR"/>
        </w:rPr>
        <w:t>chiếu</w:t>
      </w:r>
      <w:proofErr w:type="spellEnd"/>
      <w:r w:rsidRPr="00005A73">
        <w:rPr>
          <w:rFonts w:ascii="Times New Roman" w:hAnsi="Times New Roman"/>
          <w:lang w:val="fr-FR"/>
        </w:rPr>
        <w:t xml:space="preserve"> </w:t>
      </w:r>
      <w:proofErr w:type="spellStart"/>
      <w:r w:rsidRPr="00005A73">
        <w:rPr>
          <w:rFonts w:ascii="Times New Roman" w:hAnsi="Times New Roman"/>
          <w:lang w:val="fr-FR"/>
        </w:rPr>
        <w:t>đứng</w:t>
      </w:r>
      <w:proofErr w:type="spellEnd"/>
      <w:r w:rsidRPr="00005A73">
        <w:rPr>
          <w:rFonts w:ascii="Times New Roman" w:hAnsi="Times New Roman"/>
          <w:lang w:val="fr-FR"/>
        </w:rPr>
        <w:t xml:space="preserve">, </w:t>
      </w:r>
      <w:proofErr w:type="spellStart"/>
      <w:r w:rsidRPr="00005A73">
        <w:rPr>
          <w:rFonts w:ascii="Times New Roman" w:hAnsi="Times New Roman"/>
          <w:lang w:val="fr-FR"/>
        </w:rPr>
        <w:t>hình</w:t>
      </w:r>
      <w:proofErr w:type="spellEnd"/>
      <w:r w:rsidRPr="00005A73">
        <w:rPr>
          <w:rFonts w:ascii="Times New Roman" w:hAnsi="Times New Roman"/>
          <w:lang w:val="fr-FR"/>
        </w:rPr>
        <w:t xml:space="preserve"> </w:t>
      </w:r>
      <w:proofErr w:type="spellStart"/>
      <w:r w:rsidRPr="00005A73">
        <w:rPr>
          <w:rFonts w:ascii="Times New Roman" w:hAnsi="Times New Roman"/>
          <w:lang w:val="fr-FR"/>
        </w:rPr>
        <w:t>chiếu</w:t>
      </w:r>
      <w:proofErr w:type="spellEnd"/>
      <w:r w:rsidRPr="00005A73">
        <w:rPr>
          <w:rFonts w:ascii="Times New Roman" w:hAnsi="Times New Roman"/>
          <w:lang w:val="fr-FR"/>
        </w:rPr>
        <w:t xml:space="preserve"> </w:t>
      </w:r>
      <w:proofErr w:type="spellStart"/>
      <w:r w:rsidRPr="00005A73">
        <w:rPr>
          <w:rFonts w:ascii="Times New Roman" w:hAnsi="Times New Roman"/>
          <w:lang w:val="fr-FR"/>
        </w:rPr>
        <w:t>cạnh</w:t>
      </w:r>
      <w:proofErr w:type="spellEnd"/>
      <w:r w:rsidRPr="00005A73">
        <w:rPr>
          <w:rFonts w:ascii="Times New Roman" w:hAnsi="Times New Roman"/>
          <w:lang w:val="fr-FR"/>
        </w:rPr>
        <w:t xml:space="preserve"> </w:t>
      </w:r>
      <w:proofErr w:type="spellStart"/>
      <w:r w:rsidRPr="00005A73">
        <w:rPr>
          <w:rFonts w:ascii="Times New Roman" w:hAnsi="Times New Roman"/>
          <w:lang w:val="fr-FR"/>
        </w:rPr>
        <w:t>và</w:t>
      </w:r>
      <w:proofErr w:type="spellEnd"/>
      <w:r w:rsidRPr="00005A73">
        <w:rPr>
          <w:rFonts w:ascii="Times New Roman" w:hAnsi="Times New Roman"/>
          <w:lang w:val="fr-FR"/>
        </w:rPr>
        <w:t xml:space="preserve"> </w:t>
      </w:r>
      <w:r w:rsidRPr="00005A73">
        <w:rPr>
          <w:rFonts w:ascii="Times New Roman" w:hAnsi="Times New Roman"/>
          <w:lang w:val="fr-FR"/>
        </w:rPr>
        <w:tab/>
      </w:r>
    </w:p>
    <w:p w:rsidR="00FE73E4" w:rsidRPr="00005A73" w:rsidRDefault="00FE73E4" w:rsidP="00FE73E4">
      <w:pPr>
        <w:tabs>
          <w:tab w:val="left" w:pos="567"/>
          <w:tab w:val="left" w:pos="2694"/>
          <w:tab w:val="left" w:pos="4395"/>
          <w:tab w:val="left" w:pos="6663"/>
        </w:tabs>
        <w:rPr>
          <w:rFonts w:ascii="Times New Roman" w:hAnsi="Times New Roman"/>
          <w:lang w:val="fr-FR"/>
        </w:rPr>
      </w:pPr>
      <w:proofErr w:type="spellStart"/>
      <w:proofErr w:type="gramStart"/>
      <w:r w:rsidRPr="00005A73">
        <w:rPr>
          <w:rFonts w:ascii="Times New Roman" w:hAnsi="Times New Roman"/>
          <w:lang w:val="fr-FR"/>
        </w:rPr>
        <w:t>hình</w:t>
      </w:r>
      <w:proofErr w:type="spellEnd"/>
      <w:proofErr w:type="gramEnd"/>
      <w:r w:rsidRPr="00005A73">
        <w:rPr>
          <w:rFonts w:ascii="Times New Roman" w:hAnsi="Times New Roman"/>
          <w:lang w:val="fr-FR"/>
        </w:rPr>
        <w:t xml:space="preserve"> </w:t>
      </w:r>
      <w:proofErr w:type="spellStart"/>
      <w:r w:rsidRPr="00005A73">
        <w:rPr>
          <w:rFonts w:ascii="Times New Roman" w:hAnsi="Times New Roman"/>
          <w:lang w:val="fr-FR"/>
        </w:rPr>
        <w:t>chiếu</w:t>
      </w:r>
      <w:proofErr w:type="spellEnd"/>
      <w:r w:rsidRPr="00005A73">
        <w:rPr>
          <w:rFonts w:ascii="Times New Roman" w:hAnsi="Times New Roman"/>
          <w:lang w:val="fr-FR"/>
        </w:rPr>
        <w:t xml:space="preserve"> </w:t>
      </w:r>
      <w:proofErr w:type="spellStart"/>
      <w:r w:rsidRPr="00005A73">
        <w:rPr>
          <w:rFonts w:ascii="Times New Roman" w:hAnsi="Times New Roman"/>
          <w:lang w:val="fr-FR"/>
        </w:rPr>
        <w:t>bằng</w:t>
      </w:r>
      <w:proofErr w:type="spellEnd"/>
      <w:r w:rsidRPr="00005A73">
        <w:rPr>
          <w:rFonts w:ascii="Times New Roman" w:hAnsi="Times New Roman"/>
          <w:lang w:val="fr-FR"/>
        </w:rPr>
        <w:t xml:space="preserve"> </w:t>
      </w:r>
      <w:proofErr w:type="spellStart"/>
      <w:r w:rsidRPr="00005A73">
        <w:rPr>
          <w:rFonts w:ascii="Times New Roman" w:hAnsi="Times New Roman"/>
          <w:lang w:val="fr-FR"/>
        </w:rPr>
        <w:t>của</w:t>
      </w:r>
      <w:proofErr w:type="spellEnd"/>
      <w:r w:rsidRPr="00005A73">
        <w:rPr>
          <w:rFonts w:ascii="Times New Roman" w:hAnsi="Times New Roman"/>
          <w:lang w:val="fr-FR"/>
        </w:rPr>
        <w:t xml:space="preserve"> </w:t>
      </w:r>
      <w:proofErr w:type="spellStart"/>
      <w:r w:rsidRPr="00005A73">
        <w:rPr>
          <w:rFonts w:ascii="Times New Roman" w:hAnsi="Times New Roman"/>
          <w:lang w:val="fr-FR"/>
        </w:rPr>
        <w:t>vật</w:t>
      </w:r>
      <w:proofErr w:type="spellEnd"/>
      <w:r w:rsidRPr="00005A73">
        <w:rPr>
          <w:rFonts w:ascii="Times New Roman" w:hAnsi="Times New Roman"/>
          <w:lang w:val="fr-FR"/>
        </w:rPr>
        <w:t xml:space="preserve"> </w:t>
      </w:r>
      <w:proofErr w:type="spellStart"/>
      <w:r w:rsidRPr="00005A73">
        <w:rPr>
          <w:rFonts w:ascii="Times New Roman" w:hAnsi="Times New Roman"/>
          <w:lang w:val="fr-FR"/>
        </w:rPr>
        <w:t>thể</w:t>
      </w:r>
      <w:proofErr w:type="spellEnd"/>
      <w:r w:rsidRPr="00005A73">
        <w:rPr>
          <w:rFonts w:ascii="Times New Roman" w:hAnsi="Times New Roman"/>
          <w:lang w:val="fr-FR"/>
        </w:rPr>
        <w:t xml:space="preserve"> </w:t>
      </w:r>
      <w:proofErr w:type="spellStart"/>
      <w:r w:rsidRPr="00005A73">
        <w:rPr>
          <w:rFonts w:ascii="Times New Roman" w:hAnsi="Times New Roman"/>
          <w:lang w:val="fr-FR"/>
        </w:rPr>
        <w:t>đã</w:t>
      </w:r>
      <w:proofErr w:type="spellEnd"/>
      <w:r w:rsidRPr="00005A73">
        <w:rPr>
          <w:rFonts w:ascii="Times New Roman" w:hAnsi="Times New Roman"/>
          <w:lang w:val="fr-FR"/>
        </w:rPr>
        <w:t xml:space="preserve"> </w:t>
      </w:r>
      <w:proofErr w:type="spellStart"/>
      <w:r w:rsidRPr="00005A73">
        <w:rPr>
          <w:rFonts w:ascii="Times New Roman" w:hAnsi="Times New Roman"/>
          <w:lang w:val="fr-FR"/>
        </w:rPr>
        <w:t>cho</w:t>
      </w:r>
      <w:proofErr w:type="spellEnd"/>
      <w:r w:rsidRPr="00005A73">
        <w:rPr>
          <w:rFonts w:ascii="Times New Roman" w:hAnsi="Times New Roman"/>
          <w:lang w:val="fr-FR"/>
        </w:rPr>
        <w:t>. (</w:t>
      </w:r>
      <w:proofErr w:type="spellStart"/>
      <w:r w:rsidRPr="00005A73">
        <w:rPr>
          <w:rFonts w:ascii="Times New Roman" w:hAnsi="Times New Roman"/>
          <w:lang w:val="fr-FR"/>
        </w:rPr>
        <w:t>Kích</w:t>
      </w:r>
      <w:proofErr w:type="spellEnd"/>
      <w:r w:rsidRPr="00005A73">
        <w:rPr>
          <w:rFonts w:ascii="Times New Roman" w:hAnsi="Times New Roman"/>
          <w:lang w:val="fr-FR"/>
        </w:rPr>
        <w:t xml:space="preserve"> th</w:t>
      </w:r>
      <w:r w:rsidRPr="00005A73">
        <w:rPr>
          <w:rFonts w:ascii="Times New Roman" w:hAnsi="Times New Roman"/>
          <w:lang w:val="vi-VN"/>
        </w:rPr>
        <w:t xml:space="preserve">ước </w:t>
      </w:r>
    </w:p>
    <w:p w:rsidR="00FE73E4" w:rsidRPr="00005A73" w:rsidRDefault="00FE73E4" w:rsidP="00FE73E4">
      <w:pPr>
        <w:tabs>
          <w:tab w:val="left" w:pos="567"/>
          <w:tab w:val="left" w:pos="2694"/>
          <w:tab w:val="left" w:pos="4395"/>
          <w:tab w:val="left" w:pos="6663"/>
        </w:tabs>
        <w:rPr>
          <w:rFonts w:ascii="Times New Roman" w:hAnsi="Times New Roman"/>
          <w:lang w:val="fr-FR"/>
        </w:rPr>
      </w:pPr>
      <w:r>
        <w:rPr>
          <w:rFonts w:ascii="Times New Roman" w:hAnsi="Times New Roman"/>
          <w:b/>
          <w:noProof/>
        </w:rPr>
        <mc:AlternateContent>
          <mc:Choice Requires="wpg">
            <w:drawing>
              <wp:anchor distT="0" distB="0" distL="114300" distR="114300" simplePos="0" relativeHeight="251663360" behindDoc="0" locked="0" layoutInCell="1" allowOverlap="1" wp14:anchorId="6A737F32" wp14:editId="6BE3A230">
                <wp:simplePos x="0" y="0"/>
                <wp:positionH relativeFrom="column">
                  <wp:posOffset>4355465</wp:posOffset>
                </wp:positionH>
                <wp:positionV relativeFrom="paragraph">
                  <wp:posOffset>122777</wp:posOffset>
                </wp:positionV>
                <wp:extent cx="1285240" cy="1052830"/>
                <wp:effectExtent l="0" t="0" r="29210" b="33020"/>
                <wp:wrapNone/>
                <wp:docPr id="416" name="Group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85240" cy="1052830"/>
                          <a:chOff x="2880" y="12240"/>
                          <a:chExt cx="1980" cy="1800"/>
                        </a:xfrm>
                      </wpg:grpSpPr>
                      <wps:wsp>
                        <wps:cNvPr id="417" name="Line 5"/>
                        <wps:cNvCnPr>
                          <a:cxnSpLocks noChangeShapeType="1"/>
                        </wps:cNvCnPr>
                        <wps:spPr bwMode="auto">
                          <a:xfrm flipH="1" flipV="1">
                            <a:off x="2880" y="13140"/>
                            <a:ext cx="540" cy="54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418" name="Line 6"/>
                        <wps:cNvCnPr>
                          <a:cxnSpLocks noChangeShapeType="1"/>
                        </wps:cNvCnPr>
                        <wps:spPr bwMode="auto">
                          <a:xfrm>
                            <a:off x="3420" y="13680"/>
                            <a:ext cx="54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419" name="Line 7"/>
                        <wps:cNvCnPr>
                          <a:cxnSpLocks noChangeShapeType="1"/>
                        </wps:cNvCnPr>
                        <wps:spPr bwMode="auto">
                          <a:xfrm flipV="1">
                            <a:off x="3420" y="12240"/>
                            <a:ext cx="0" cy="90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420" name="Line 8"/>
                        <wps:cNvCnPr>
                          <a:cxnSpLocks noChangeShapeType="1"/>
                        </wps:cNvCnPr>
                        <wps:spPr bwMode="auto">
                          <a:xfrm flipV="1">
                            <a:off x="3960" y="12780"/>
                            <a:ext cx="36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421" name="Line 9"/>
                        <wps:cNvCnPr>
                          <a:cxnSpLocks noChangeShapeType="1"/>
                        </wps:cNvCnPr>
                        <wps:spPr bwMode="auto">
                          <a:xfrm flipV="1">
                            <a:off x="3420" y="12240"/>
                            <a:ext cx="36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422" name="Line 10"/>
                        <wps:cNvCnPr>
                          <a:cxnSpLocks noChangeShapeType="1"/>
                        </wps:cNvCnPr>
                        <wps:spPr bwMode="auto">
                          <a:xfrm>
                            <a:off x="2880" y="13140"/>
                            <a:ext cx="0" cy="36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423" name="Line 11"/>
                        <wps:cNvCnPr>
                          <a:cxnSpLocks noChangeShapeType="1"/>
                        </wps:cNvCnPr>
                        <wps:spPr bwMode="auto">
                          <a:xfrm>
                            <a:off x="2880" y="13140"/>
                            <a:ext cx="54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424" name="Line 12"/>
                        <wps:cNvCnPr>
                          <a:cxnSpLocks noChangeShapeType="1"/>
                        </wps:cNvCnPr>
                        <wps:spPr bwMode="auto">
                          <a:xfrm flipH="1" flipV="1">
                            <a:off x="3780" y="12240"/>
                            <a:ext cx="540" cy="54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425" name="Line 13"/>
                        <wps:cNvCnPr>
                          <a:cxnSpLocks noChangeShapeType="1"/>
                        </wps:cNvCnPr>
                        <wps:spPr bwMode="auto">
                          <a:xfrm>
                            <a:off x="3420" y="14040"/>
                            <a:ext cx="144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426" name="Line 14"/>
                        <wps:cNvCnPr>
                          <a:cxnSpLocks noChangeShapeType="1"/>
                        </wps:cNvCnPr>
                        <wps:spPr bwMode="auto">
                          <a:xfrm flipV="1">
                            <a:off x="3420" y="13680"/>
                            <a:ext cx="0" cy="36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427" name="Line 15"/>
                        <wps:cNvCnPr>
                          <a:cxnSpLocks noChangeShapeType="1"/>
                        </wps:cNvCnPr>
                        <wps:spPr bwMode="auto">
                          <a:xfrm flipH="1" flipV="1">
                            <a:off x="2880" y="13500"/>
                            <a:ext cx="540" cy="54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428" name="Line 16"/>
                        <wps:cNvCnPr>
                          <a:cxnSpLocks noChangeShapeType="1"/>
                        </wps:cNvCnPr>
                        <wps:spPr bwMode="auto">
                          <a:xfrm>
                            <a:off x="4320" y="13680"/>
                            <a:ext cx="54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429" name="Line 17"/>
                        <wps:cNvCnPr>
                          <a:cxnSpLocks noChangeShapeType="1"/>
                        </wps:cNvCnPr>
                        <wps:spPr bwMode="auto">
                          <a:xfrm flipV="1">
                            <a:off x="4860" y="13680"/>
                            <a:ext cx="0" cy="36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430" name="Line 18"/>
                        <wps:cNvCnPr>
                          <a:cxnSpLocks noChangeShapeType="1"/>
                        </wps:cNvCnPr>
                        <wps:spPr bwMode="auto">
                          <a:xfrm flipV="1">
                            <a:off x="3960" y="12780"/>
                            <a:ext cx="0" cy="90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431" name="Line 19"/>
                        <wps:cNvCnPr>
                          <a:cxnSpLocks noChangeShapeType="1"/>
                        </wps:cNvCnPr>
                        <wps:spPr bwMode="auto">
                          <a:xfrm flipV="1">
                            <a:off x="4320" y="12780"/>
                            <a:ext cx="0" cy="90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432" name="Line 20"/>
                        <wps:cNvCnPr>
                          <a:cxnSpLocks noChangeShapeType="1"/>
                        </wps:cNvCnPr>
                        <wps:spPr bwMode="auto">
                          <a:xfrm flipH="1" flipV="1">
                            <a:off x="3420" y="13140"/>
                            <a:ext cx="540" cy="54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433" name="Line 21"/>
                        <wps:cNvCnPr>
                          <a:cxnSpLocks noChangeShapeType="1"/>
                        </wps:cNvCnPr>
                        <wps:spPr bwMode="auto">
                          <a:xfrm flipH="1" flipV="1">
                            <a:off x="3420" y="12240"/>
                            <a:ext cx="540" cy="54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434" name="Line 22"/>
                        <wps:cNvCnPr>
                          <a:cxnSpLocks noChangeShapeType="1"/>
                        </wps:cNvCnPr>
                        <wps:spPr bwMode="auto">
                          <a:xfrm flipH="1" flipV="1">
                            <a:off x="4320" y="13140"/>
                            <a:ext cx="540" cy="54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F0012B7" id="Group 416" o:spid="_x0000_s1026" style="position:absolute;margin-left:342.95pt;margin-top:9.65pt;width:101.2pt;height:82.9pt;z-index:251663360" coordorigin="2880,12240" coordsize="1980,1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">
                <v:line id="Line 5" o:spid="_x0000_s1027" style="position:absolute;flip:x y;visibility:visible;mso-wrap-style:square" from="2880,13140" to="3420,136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" strokeweight=".5pt"/>
                <v:line id="Line 6" o:spid="_x0000_s1028" style="position:absolute;visibility:visible;mso-wrap-style:square" from="3420,13680" to="3960,136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" strokeweight=".5pt"/>
                <v:line id="Line 7" o:spid="_x0000_s1029" style="position:absolute;flip:y;visibility:visible;mso-wrap-style:square" from="3420,12240" to="3420,131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" strokeweight=".5pt"/>
                <v:line id="Line 8" o:spid="_x0000_s1030" style="position:absolute;flip:y;visibility:visible;mso-wrap-style:square" from="3960,12780" to="4320,127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" strokeweight=".5pt"/>
                <v:line id="Line 9" o:spid="_x0000_s1031" style="position:absolute;flip:y;visibility:visible;mso-wrap-style:square" from="3420,12240" to="3780,122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" strokeweight=".5pt"/>
                <v:line id="Line 10" o:spid="_x0000_s1032" style="position:absolute;visibility:visible;mso-wrap-style:square" from="2880,13140" to="2880,1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" strokeweight=".5pt"/>
                <v:line id="Line 11" o:spid="_x0000_s1033" style="position:absolute;visibility:visible;mso-wrap-style:square" from="2880,13140" to="3420,131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" strokeweight=".5pt"/>
                <v:line id="Line 12" o:spid="_x0000_s1034" style="position:absolute;flip:x y;visibility:visible;mso-wrap-style:square" from="3780,12240" to="4320,127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" strokeweight=".5pt"/>
                <v:line id="Line 13" o:spid="_x0000_s1035" style="position:absolute;visibility:visible;mso-wrap-style:square" from="3420,14040" to="4860,140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" strokeweight=".5pt"/>
                <v:line id="Line 14" o:spid="_x0000_s1036" style="position:absolute;flip:y;visibility:visible;mso-wrap-style:square" from="3420,13680" to="3420,140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" strokeweight=".5pt"/>
                <v:line id="Line 15" o:spid="_x0000_s1037" style="position:absolute;flip:x y;visibility:visible;mso-wrap-style:square" from="2880,13500" to="3420,140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" strokeweight=".5pt"/>
                <v:line id="Line 16" o:spid="_x0000_s1038" style="position:absolute;visibility:visible;mso-wrap-style:square" from="4320,13680" to="4860,136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" strokeweight=".5pt"/>
                <v:line id="Line 17" o:spid="_x0000_s1039" style="position:absolute;flip:y;visibility:visible;mso-wrap-style:square" from="4860,13680" to="4860,140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" strokeweight=".5pt"/>
                <v:line id="Line 18" o:spid="_x0000_s1040" style="position:absolute;flip:y;visibility:visible;mso-wrap-style:square" from="3960,12780" to="3960,136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" strokeweight=".5pt"/>
                <v:line id="Line 19" o:spid="_x0000_s1041" style="position:absolute;flip:y;visibility:visible;mso-wrap-style:square" from="4320,12780" to="4320,136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" strokeweight=".5pt"/>
                <v:line id="Line 20" o:spid="_x0000_s1042" style="position:absolute;flip:x y;visibility:visible;mso-wrap-style:square" from="3420,13140" to="3960,136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" strokeweight=".5pt"/>
                <v:line id="Line 21" o:spid="_x0000_s1043" style="position:absolute;flip:x y;visibility:visible;mso-wrap-style:square" from="3420,12240" to="3960,127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" strokeweight=".5pt"/>
                <v:line id="Line 22" o:spid="_x0000_s1044" style="position:absolute;flip:x y;visibility:visible;mso-wrap-style:square" from="4320,13140" to="4860,136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" strokeweight=".5pt"/>
              </v:group>
            </w:pict>
          </mc:Fallback>
        </mc:AlternateContent>
      </w:r>
      <w:r w:rsidRPr="00005A73">
        <w:rPr>
          <w:rFonts w:ascii="Times New Roman" w:hAnsi="Times New Roman"/>
          <w:lang w:val="vi-VN"/>
        </w:rPr>
        <w:t>l</w:t>
      </w:r>
      <w:proofErr w:type="spellStart"/>
      <w:r w:rsidRPr="00005A73">
        <w:rPr>
          <w:rFonts w:ascii="Times New Roman" w:hAnsi="Times New Roman"/>
          <w:lang w:val="fr-FR"/>
        </w:rPr>
        <w:t>ấy</w:t>
      </w:r>
      <w:proofErr w:type="spellEnd"/>
      <w:r w:rsidRPr="00005A73">
        <w:rPr>
          <w:rFonts w:ascii="Times New Roman" w:hAnsi="Times New Roman"/>
          <w:lang w:val="fr-FR"/>
        </w:rPr>
        <w:t xml:space="preserve"> </w:t>
      </w:r>
      <w:proofErr w:type="spellStart"/>
      <w:r w:rsidRPr="00005A73">
        <w:rPr>
          <w:rFonts w:ascii="Times New Roman" w:hAnsi="Times New Roman"/>
          <w:lang w:val="fr-FR"/>
        </w:rPr>
        <w:t>theo</w:t>
      </w:r>
      <w:proofErr w:type="spellEnd"/>
      <w:r w:rsidRPr="00005A73">
        <w:rPr>
          <w:rFonts w:ascii="Times New Roman" w:hAnsi="Times New Roman"/>
          <w:lang w:val="fr-FR"/>
        </w:rPr>
        <w:t xml:space="preserve"> </w:t>
      </w:r>
      <w:proofErr w:type="spellStart"/>
      <w:r w:rsidRPr="00005A73">
        <w:rPr>
          <w:rFonts w:ascii="Times New Roman" w:hAnsi="Times New Roman"/>
          <w:lang w:val="fr-FR"/>
        </w:rPr>
        <w:t>hình</w:t>
      </w:r>
      <w:proofErr w:type="spellEnd"/>
      <w:r w:rsidRPr="00005A73">
        <w:rPr>
          <w:rFonts w:ascii="Times New Roman" w:hAnsi="Times New Roman"/>
          <w:lang w:val="fr-FR"/>
        </w:rPr>
        <w:t xml:space="preserve"> </w:t>
      </w:r>
      <w:proofErr w:type="spellStart"/>
      <w:r w:rsidRPr="00005A73">
        <w:rPr>
          <w:rFonts w:ascii="Times New Roman" w:hAnsi="Times New Roman"/>
          <w:lang w:val="fr-FR"/>
        </w:rPr>
        <w:t>đã</w:t>
      </w:r>
      <w:proofErr w:type="spellEnd"/>
      <w:r w:rsidRPr="00005A73">
        <w:rPr>
          <w:rFonts w:ascii="Times New Roman" w:hAnsi="Times New Roman"/>
          <w:lang w:val="fr-FR"/>
        </w:rPr>
        <w:t xml:space="preserve"> </w:t>
      </w:r>
      <w:proofErr w:type="spellStart"/>
      <w:r w:rsidRPr="00005A73">
        <w:rPr>
          <w:rFonts w:ascii="Times New Roman" w:hAnsi="Times New Roman"/>
          <w:lang w:val="fr-FR"/>
        </w:rPr>
        <w:t>cho</w:t>
      </w:r>
      <w:proofErr w:type="spellEnd"/>
      <w:r w:rsidRPr="00005A73">
        <w:rPr>
          <w:rFonts w:ascii="Times New Roman" w:hAnsi="Times New Roman"/>
          <w:lang w:val="fr-FR"/>
        </w:rPr>
        <w:t>)</w:t>
      </w:r>
    </w:p>
    <w:p w:rsidR="00FE73E4" w:rsidRPr="00005A73" w:rsidRDefault="00FE73E4" w:rsidP="00FE73E4">
      <w:pPr>
        <w:rPr>
          <w:rFonts w:ascii="Times New Roman" w:hAnsi="Times New Roman"/>
          <w:b/>
        </w:rPr>
      </w:pPr>
    </w:p>
    <w:p w:rsidR="00FE73E4" w:rsidRPr="00005A73" w:rsidRDefault="00FE73E4" w:rsidP="00FE73E4">
      <w:pPr>
        <w:rPr>
          <w:rFonts w:ascii="Times New Roman" w:hAnsi="Times New Roman"/>
          <w:b/>
        </w:rPr>
      </w:pPr>
    </w:p>
    <w:p w:rsidR="00FE73E4" w:rsidRPr="00005A73" w:rsidRDefault="00FE73E4" w:rsidP="00FE73E4">
      <w:pPr>
        <w:rPr>
          <w:rFonts w:ascii="Times New Roman" w:hAnsi="Times New Roman"/>
          <w:b/>
        </w:rPr>
      </w:pPr>
    </w:p>
    <w:p w:rsidR="00FE73E4" w:rsidRDefault="00FE73E4" w:rsidP="00FE73E4">
      <w:pPr>
        <w:rPr>
          <w:rFonts w:ascii="Times New Roman" w:hAnsi="Times New Roman"/>
          <w:b/>
          <w:bCs/>
          <w:iCs/>
        </w:rPr>
      </w:pPr>
    </w:p>
    <w:p w:rsidR="00FE73E4" w:rsidRDefault="00FE73E4" w:rsidP="00FE73E4">
      <w:pPr>
        <w:rPr>
          <w:rFonts w:ascii="Times New Roman" w:hAnsi="Times New Roman"/>
          <w:b/>
          <w:bCs/>
          <w:iCs/>
        </w:rPr>
      </w:pPr>
    </w:p>
    <w:p w:rsidR="00FE73E4" w:rsidRDefault="00FE73E4" w:rsidP="00FE73E4">
      <w:pPr>
        <w:rPr>
          <w:rFonts w:ascii="Times New Roman" w:hAnsi="Times New Roman"/>
          <w:b/>
          <w:bCs/>
          <w:iCs/>
        </w:rPr>
      </w:pPr>
    </w:p>
    <w:p w:rsidR="00FE73E4" w:rsidRPr="00005A73" w:rsidRDefault="00FE73E4" w:rsidP="00FE73E4">
      <w:pPr>
        <w:rPr>
          <w:rFonts w:ascii="Times New Roman" w:hAnsi="Times New Roman"/>
          <w:b/>
          <w:bCs/>
          <w:iCs/>
        </w:rPr>
      </w:pPr>
      <w:r w:rsidRPr="00005A73">
        <w:rPr>
          <w:rFonts w:ascii="Times New Roman" w:hAnsi="Times New Roman"/>
          <w:b/>
          <w:bCs/>
          <w:iCs/>
        </w:rPr>
        <w:t xml:space="preserve">C. </w:t>
      </w:r>
      <w:proofErr w:type="spellStart"/>
      <w:r w:rsidRPr="00005A73">
        <w:rPr>
          <w:rFonts w:ascii="Times New Roman" w:hAnsi="Times New Roman"/>
          <w:b/>
          <w:bCs/>
          <w:iCs/>
        </w:rPr>
        <w:t>Đáp</w:t>
      </w:r>
      <w:proofErr w:type="spellEnd"/>
      <w:r w:rsidRPr="00005A73">
        <w:rPr>
          <w:rFonts w:ascii="Times New Roman" w:hAnsi="Times New Roman"/>
          <w:b/>
          <w:bCs/>
          <w:iCs/>
        </w:rPr>
        <w:t xml:space="preserve"> </w:t>
      </w:r>
      <w:proofErr w:type="spellStart"/>
      <w:r w:rsidRPr="00005A73">
        <w:rPr>
          <w:rFonts w:ascii="Times New Roman" w:hAnsi="Times New Roman"/>
          <w:b/>
          <w:bCs/>
          <w:iCs/>
        </w:rPr>
        <w:t>án</w:t>
      </w:r>
      <w:proofErr w:type="spellEnd"/>
    </w:p>
    <w:p w:rsidR="00FE73E4" w:rsidRDefault="00FE73E4" w:rsidP="00FE73E4">
      <w:pPr>
        <w:rPr>
          <w:rFonts w:ascii="Times New Roman" w:hAnsi="Times New Roman"/>
          <w:iCs/>
        </w:rPr>
      </w:pPr>
      <w:r w:rsidRPr="00005A73">
        <w:rPr>
          <w:rFonts w:ascii="Times New Roman" w:hAnsi="Times New Roman"/>
          <w:b/>
          <w:bCs/>
          <w:iCs/>
        </w:rPr>
        <w:t>I. PHẦN TRẮC NGHIỆM:</w:t>
      </w:r>
      <w:r w:rsidRPr="00005A73">
        <w:rPr>
          <w:rFonts w:ascii="Times New Roman" w:hAnsi="Times New Roman"/>
          <w:b/>
          <w:bCs/>
          <w:iCs/>
          <w:lang w:val="id-ID"/>
        </w:rPr>
        <w:t xml:space="preserve"> (</w:t>
      </w:r>
      <w:r w:rsidRPr="00005A73">
        <w:rPr>
          <w:rFonts w:ascii="Times New Roman" w:hAnsi="Times New Roman"/>
          <w:b/>
          <w:bCs/>
          <w:iCs/>
        </w:rPr>
        <w:t>5,0</w:t>
      </w:r>
      <w:r w:rsidRPr="00005A73">
        <w:rPr>
          <w:rFonts w:ascii="Times New Roman" w:hAnsi="Times New Roman"/>
          <w:b/>
          <w:bCs/>
          <w:iCs/>
          <w:lang w:val="id-ID"/>
        </w:rPr>
        <w:t xml:space="preserve"> điểm)</w:t>
      </w:r>
      <w:r w:rsidRPr="00005A73">
        <w:rPr>
          <w:rFonts w:ascii="Times New Roman" w:hAnsi="Times New Roman"/>
        </w:rPr>
        <w:t xml:space="preserve"> </w:t>
      </w:r>
      <w:proofErr w:type="spellStart"/>
      <w:r w:rsidRPr="00005A73">
        <w:rPr>
          <w:rFonts w:ascii="Times New Roman" w:hAnsi="Times New Roman"/>
          <w:iCs/>
        </w:rPr>
        <w:t>Mỗi</w:t>
      </w:r>
      <w:proofErr w:type="spellEnd"/>
      <w:r w:rsidRPr="00005A73">
        <w:rPr>
          <w:rFonts w:ascii="Times New Roman" w:hAnsi="Times New Roman"/>
          <w:iCs/>
          <w:lang w:val="id-ID"/>
        </w:rPr>
        <w:t xml:space="preserve"> câu </w:t>
      </w:r>
      <w:proofErr w:type="spellStart"/>
      <w:r w:rsidRPr="00005A73">
        <w:rPr>
          <w:rFonts w:ascii="Times New Roman" w:hAnsi="Times New Roman"/>
          <w:iCs/>
        </w:rPr>
        <w:t>đúng</w:t>
      </w:r>
      <w:proofErr w:type="spellEnd"/>
      <w:r w:rsidRPr="00005A73">
        <w:rPr>
          <w:rFonts w:ascii="Times New Roman" w:hAnsi="Times New Roman"/>
          <w:iCs/>
          <w:lang w:val="id-ID"/>
        </w:rPr>
        <w:t xml:space="preserve"> </w:t>
      </w:r>
      <w:proofErr w:type="spellStart"/>
      <w:r w:rsidRPr="00005A73">
        <w:rPr>
          <w:rFonts w:ascii="Times New Roman" w:hAnsi="Times New Roman"/>
          <w:iCs/>
        </w:rPr>
        <w:t>được</w:t>
      </w:r>
      <w:proofErr w:type="spellEnd"/>
      <w:r w:rsidRPr="00005A73">
        <w:rPr>
          <w:rFonts w:ascii="Times New Roman" w:hAnsi="Times New Roman"/>
          <w:iCs/>
          <w:lang w:val="id-ID"/>
        </w:rPr>
        <w:t xml:space="preserve"> </w:t>
      </w:r>
      <w:r w:rsidRPr="00005A73">
        <w:rPr>
          <w:rFonts w:ascii="Times New Roman" w:hAnsi="Times New Roman"/>
          <w:iCs/>
        </w:rPr>
        <w:t xml:space="preserve">0,33 </w:t>
      </w:r>
      <w:proofErr w:type="spellStart"/>
      <w:r w:rsidRPr="00005A73">
        <w:rPr>
          <w:rFonts w:ascii="Times New Roman" w:hAnsi="Times New Roman"/>
          <w:iCs/>
        </w:rPr>
        <w:t>điểm</w:t>
      </w:r>
      <w:proofErr w:type="spellEnd"/>
      <w:r w:rsidRPr="00005A73">
        <w:rPr>
          <w:rFonts w:ascii="Times New Roman" w:hAnsi="Times New Roman"/>
          <w:iCs/>
        </w:rPr>
        <w:t xml:space="preserve">, 3 </w:t>
      </w:r>
      <w:proofErr w:type="spellStart"/>
      <w:r w:rsidRPr="00005A73">
        <w:rPr>
          <w:rFonts w:ascii="Times New Roman" w:hAnsi="Times New Roman"/>
          <w:iCs/>
        </w:rPr>
        <w:t>câu</w:t>
      </w:r>
      <w:proofErr w:type="spellEnd"/>
      <w:r w:rsidRPr="00005A73">
        <w:rPr>
          <w:rFonts w:ascii="Times New Roman" w:hAnsi="Times New Roman"/>
          <w:iCs/>
        </w:rPr>
        <w:t xml:space="preserve"> </w:t>
      </w:r>
      <w:proofErr w:type="spellStart"/>
      <w:r w:rsidRPr="00005A73">
        <w:rPr>
          <w:rFonts w:ascii="Times New Roman" w:hAnsi="Times New Roman"/>
          <w:iCs/>
        </w:rPr>
        <w:t>tương</w:t>
      </w:r>
      <w:proofErr w:type="spellEnd"/>
      <w:r w:rsidRPr="00005A73">
        <w:rPr>
          <w:rFonts w:ascii="Times New Roman" w:hAnsi="Times New Roman"/>
          <w:iCs/>
        </w:rPr>
        <w:t xml:space="preserve"> </w:t>
      </w:r>
      <w:proofErr w:type="spellStart"/>
      <w:r w:rsidRPr="00005A73">
        <w:rPr>
          <w:rFonts w:ascii="Times New Roman" w:hAnsi="Times New Roman"/>
          <w:iCs/>
        </w:rPr>
        <w:t>đương</w:t>
      </w:r>
      <w:proofErr w:type="spellEnd"/>
      <w:r w:rsidRPr="00005A73">
        <w:rPr>
          <w:rFonts w:ascii="Times New Roman" w:hAnsi="Times New Roman"/>
          <w:iCs/>
        </w:rPr>
        <w:t xml:space="preserve"> </w:t>
      </w:r>
      <w:proofErr w:type="spellStart"/>
      <w:r w:rsidRPr="00005A73">
        <w:rPr>
          <w:rFonts w:ascii="Times New Roman" w:hAnsi="Times New Roman"/>
          <w:iCs/>
        </w:rPr>
        <w:t>với</w:t>
      </w:r>
      <w:proofErr w:type="spellEnd"/>
      <w:r w:rsidRPr="00005A73">
        <w:rPr>
          <w:rFonts w:ascii="Times New Roman" w:hAnsi="Times New Roman"/>
          <w:iCs/>
        </w:rPr>
        <w:t xml:space="preserve"> 1,0 </w:t>
      </w:r>
      <w:proofErr w:type="spellStart"/>
      <w:r w:rsidRPr="00005A73">
        <w:rPr>
          <w:rFonts w:ascii="Times New Roman" w:hAnsi="Times New Roman"/>
          <w:iCs/>
        </w:rPr>
        <w:t>điểm</w:t>
      </w:r>
      <w:proofErr w:type="spellEnd"/>
      <w:r w:rsidRPr="00005A73">
        <w:rPr>
          <w:rFonts w:ascii="Times New Roman" w:hAnsi="Times New Roman"/>
          <w:iCs/>
        </w:rPr>
        <w:t>)</w:t>
      </w:r>
    </w:p>
    <w:p w:rsidR="00FE73E4" w:rsidRPr="00005A73" w:rsidRDefault="00FE73E4" w:rsidP="00FE73E4">
      <w:pPr>
        <w:rPr>
          <w:rFonts w:ascii="Times New Roman" w:hAnsi="Times New Roman"/>
          <w:iCs/>
        </w:rPr>
      </w:pPr>
    </w:p>
    <w:tbl>
      <w:tblPr>
        <w:tblStyle w:val="TableGrid"/>
        <w:tblW w:w="0" w:type="auto"/>
        <w:tblLook w:val="04A0" w:firstRow="1" w:lastRow="0" w:firstColumn="1" w:lastColumn="0" w:noHBand="0" w:noVBand="1"/>
      </w:tblPr>
      <w:tblGrid>
        <w:gridCol w:w="1384"/>
        <w:gridCol w:w="1701"/>
        <w:gridCol w:w="6237"/>
      </w:tblGrid>
      <w:tr w:rsidR="00FE73E4" w:rsidTr="00107F64">
        <w:tc>
          <w:tcPr>
            <w:tcW w:w="1384" w:type="dxa"/>
          </w:tcPr>
          <w:p w:rsidR="00FE73E4" w:rsidRDefault="00FE73E4" w:rsidP="00107F64">
            <w:pPr>
              <w:jc w:val="center"/>
              <w:rPr>
                <w:rFonts w:ascii="Times New Roman" w:hAnsi="Times New Roman"/>
                <w:b/>
                <w:bCs/>
              </w:rPr>
            </w:pPr>
            <w:proofErr w:type="spellStart"/>
            <w:r>
              <w:rPr>
                <w:rFonts w:ascii="Times New Roman" w:hAnsi="Times New Roman"/>
                <w:b/>
                <w:bCs/>
              </w:rPr>
              <w:t>Câu</w:t>
            </w:r>
            <w:proofErr w:type="spellEnd"/>
            <w:r>
              <w:rPr>
                <w:rFonts w:ascii="Times New Roman" w:hAnsi="Times New Roman"/>
                <w:b/>
                <w:bCs/>
              </w:rPr>
              <w:t xml:space="preserve"> </w:t>
            </w:r>
            <w:proofErr w:type="spellStart"/>
            <w:r>
              <w:rPr>
                <w:rFonts w:ascii="Times New Roman" w:hAnsi="Times New Roman"/>
                <w:b/>
                <w:bCs/>
              </w:rPr>
              <w:t>hỏi</w:t>
            </w:r>
            <w:proofErr w:type="spellEnd"/>
          </w:p>
        </w:tc>
        <w:tc>
          <w:tcPr>
            <w:tcW w:w="1701" w:type="dxa"/>
          </w:tcPr>
          <w:p w:rsidR="00FE73E4" w:rsidRDefault="00FE73E4" w:rsidP="00107F64">
            <w:pPr>
              <w:jc w:val="center"/>
              <w:rPr>
                <w:rFonts w:ascii="Times New Roman" w:hAnsi="Times New Roman"/>
                <w:b/>
                <w:bCs/>
              </w:rPr>
            </w:pPr>
            <w:proofErr w:type="spellStart"/>
            <w:r>
              <w:rPr>
                <w:rFonts w:ascii="Times New Roman" w:hAnsi="Times New Roman"/>
                <w:b/>
                <w:bCs/>
              </w:rPr>
              <w:t>Đáp</w:t>
            </w:r>
            <w:proofErr w:type="spellEnd"/>
            <w:r>
              <w:rPr>
                <w:rFonts w:ascii="Times New Roman" w:hAnsi="Times New Roman"/>
                <w:b/>
                <w:bCs/>
              </w:rPr>
              <w:t xml:space="preserve"> </w:t>
            </w:r>
            <w:proofErr w:type="spellStart"/>
            <w:r>
              <w:rPr>
                <w:rFonts w:ascii="Times New Roman" w:hAnsi="Times New Roman"/>
                <w:b/>
                <w:bCs/>
              </w:rPr>
              <w:t>án</w:t>
            </w:r>
            <w:proofErr w:type="spellEnd"/>
          </w:p>
        </w:tc>
        <w:tc>
          <w:tcPr>
            <w:tcW w:w="6237" w:type="dxa"/>
          </w:tcPr>
          <w:p w:rsidR="00FE73E4" w:rsidRPr="0040015D" w:rsidRDefault="00FE73E4" w:rsidP="00107F64">
            <w:pPr>
              <w:jc w:val="center"/>
              <w:rPr>
                <w:rFonts w:ascii="Times New Roman" w:hAnsi="Times New Roman"/>
                <w:b/>
                <w:bCs/>
              </w:rPr>
            </w:pPr>
            <w:proofErr w:type="spellStart"/>
            <w:r w:rsidRPr="0040015D">
              <w:rPr>
                <w:rFonts w:ascii="Times New Roman" w:hAnsi="Times New Roman"/>
                <w:b/>
                <w:bCs/>
              </w:rPr>
              <w:t>Giải</w:t>
            </w:r>
            <w:proofErr w:type="spellEnd"/>
            <w:r w:rsidRPr="0040015D">
              <w:rPr>
                <w:rFonts w:ascii="Times New Roman" w:hAnsi="Times New Roman"/>
                <w:b/>
                <w:bCs/>
              </w:rPr>
              <w:t xml:space="preserve"> </w:t>
            </w:r>
            <w:proofErr w:type="spellStart"/>
            <w:r w:rsidRPr="0040015D">
              <w:rPr>
                <w:rFonts w:ascii="Times New Roman" w:hAnsi="Times New Roman"/>
                <w:b/>
                <w:bCs/>
              </w:rPr>
              <w:t>thích</w:t>
            </w:r>
            <w:proofErr w:type="spellEnd"/>
          </w:p>
        </w:tc>
      </w:tr>
      <w:tr w:rsidR="00FE73E4" w:rsidTr="00107F64">
        <w:tc>
          <w:tcPr>
            <w:tcW w:w="1384" w:type="dxa"/>
          </w:tcPr>
          <w:p w:rsidR="00FE73E4" w:rsidRPr="0040015D" w:rsidRDefault="00FE73E4" w:rsidP="00107F64">
            <w:pPr>
              <w:jc w:val="center"/>
              <w:rPr>
                <w:rFonts w:ascii="Times New Roman" w:hAnsi="Times New Roman"/>
                <w:bCs/>
              </w:rPr>
            </w:pPr>
            <w:proofErr w:type="spellStart"/>
            <w:r w:rsidRPr="0040015D">
              <w:rPr>
                <w:rFonts w:ascii="Times New Roman" w:hAnsi="Times New Roman"/>
                <w:bCs/>
              </w:rPr>
              <w:t>Câu</w:t>
            </w:r>
            <w:proofErr w:type="spellEnd"/>
            <w:r w:rsidRPr="0040015D">
              <w:rPr>
                <w:rFonts w:ascii="Times New Roman" w:hAnsi="Times New Roman"/>
                <w:bCs/>
              </w:rPr>
              <w:t xml:space="preserve"> 1</w:t>
            </w:r>
          </w:p>
        </w:tc>
        <w:tc>
          <w:tcPr>
            <w:tcW w:w="1701" w:type="dxa"/>
          </w:tcPr>
          <w:p w:rsidR="00FE73E4" w:rsidRPr="0040015D" w:rsidRDefault="00FE73E4" w:rsidP="00107F64">
            <w:pPr>
              <w:jc w:val="center"/>
              <w:rPr>
                <w:rFonts w:ascii="Times New Roman" w:hAnsi="Times New Roman"/>
                <w:bCs/>
              </w:rPr>
            </w:pPr>
            <w:r w:rsidRPr="0040015D">
              <w:rPr>
                <w:rFonts w:ascii="Times New Roman" w:hAnsi="Times New Roman"/>
                <w:bCs/>
              </w:rPr>
              <w:t>B</w:t>
            </w:r>
          </w:p>
        </w:tc>
        <w:tc>
          <w:tcPr>
            <w:tcW w:w="6237" w:type="dxa"/>
          </w:tcPr>
          <w:p w:rsidR="00FE73E4" w:rsidRPr="000227E5" w:rsidRDefault="00FE73E4" w:rsidP="00107F64">
            <w:pPr>
              <w:rPr>
                <w:rFonts w:ascii="Times New Roman" w:hAnsi="Times New Roman"/>
                <w:bCs/>
                <w:color w:val="000000" w:themeColor="text1"/>
              </w:rPr>
            </w:pPr>
            <w:proofErr w:type="spellStart"/>
            <w:r w:rsidRPr="000227E5">
              <w:rPr>
                <w:rFonts w:ascii="Times New Roman" w:hAnsi="Times New Roman"/>
                <w:bCs/>
                <w:color w:val="000000" w:themeColor="text1"/>
              </w:rPr>
              <w:t>Hình</w:t>
            </w:r>
            <w:proofErr w:type="spellEnd"/>
            <w:r w:rsidRPr="000227E5">
              <w:rPr>
                <w:rFonts w:ascii="Times New Roman" w:hAnsi="Times New Roman"/>
                <w:bCs/>
                <w:color w:val="000000" w:themeColor="text1"/>
              </w:rPr>
              <w:t xml:space="preserve"> </w:t>
            </w:r>
            <w:proofErr w:type="spellStart"/>
            <w:r w:rsidRPr="000227E5">
              <w:rPr>
                <w:rFonts w:ascii="Times New Roman" w:hAnsi="Times New Roman"/>
                <w:bCs/>
                <w:color w:val="000000" w:themeColor="text1"/>
              </w:rPr>
              <w:t>chiếu</w:t>
            </w:r>
            <w:proofErr w:type="spellEnd"/>
            <w:r w:rsidRPr="000227E5">
              <w:rPr>
                <w:rFonts w:ascii="Times New Roman" w:hAnsi="Times New Roman"/>
                <w:bCs/>
                <w:color w:val="000000" w:themeColor="text1"/>
              </w:rPr>
              <w:t xml:space="preserve"> </w:t>
            </w:r>
            <w:proofErr w:type="spellStart"/>
            <w:r w:rsidRPr="000227E5">
              <w:rPr>
                <w:rFonts w:ascii="Times New Roman" w:hAnsi="Times New Roman"/>
                <w:bCs/>
                <w:color w:val="000000" w:themeColor="text1"/>
              </w:rPr>
              <w:t>vuông</w:t>
            </w:r>
            <w:proofErr w:type="spellEnd"/>
            <w:r w:rsidRPr="000227E5">
              <w:rPr>
                <w:rFonts w:ascii="Times New Roman" w:hAnsi="Times New Roman"/>
                <w:bCs/>
                <w:color w:val="000000" w:themeColor="text1"/>
              </w:rPr>
              <w:t xml:space="preserve"> </w:t>
            </w:r>
            <w:proofErr w:type="spellStart"/>
            <w:r w:rsidRPr="000227E5">
              <w:rPr>
                <w:rFonts w:ascii="Times New Roman" w:hAnsi="Times New Roman"/>
                <w:bCs/>
                <w:color w:val="000000" w:themeColor="text1"/>
              </w:rPr>
              <w:t>góc</w:t>
            </w:r>
            <w:proofErr w:type="spellEnd"/>
            <w:r w:rsidRPr="000227E5">
              <w:rPr>
                <w:rFonts w:ascii="Times New Roman" w:hAnsi="Times New Roman"/>
                <w:bCs/>
                <w:color w:val="000000" w:themeColor="text1"/>
              </w:rPr>
              <w:t xml:space="preserve"> </w:t>
            </w:r>
            <w:proofErr w:type="spellStart"/>
            <w:r w:rsidRPr="000227E5">
              <w:rPr>
                <w:rFonts w:ascii="Times New Roman" w:hAnsi="Times New Roman"/>
                <w:bCs/>
                <w:color w:val="000000" w:themeColor="text1"/>
              </w:rPr>
              <w:t>gồm</w:t>
            </w:r>
            <w:proofErr w:type="spellEnd"/>
            <w:r w:rsidRPr="000227E5">
              <w:rPr>
                <w:rFonts w:ascii="Times New Roman" w:hAnsi="Times New Roman"/>
                <w:bCs/>
                <w:color w:val="000000" w:themeColor="text1"/>
              </w:rPr>
              <w:t xml:space="preserve"> </w:t>
            </w:r>
            <w:proofErr w:type="spellStart"/>
            <w:r w:rsidRPr="000227E5">
              <w:rPr>
                <w:rFonts w:ascii="Times New Roman" w:hAnsi="Times New Roman"/>
                <w:bCs/>
                <w:color w:val="000000" w:themeColor="text1"/>
              </w:rPr>
              <w:t>hình</w:t>
            </w:r>
            <w:proofErr w:type="spellEnd"/>
            <w:r w:rsidRPr="000227E5">
              <w:rPr>
                <w:rFonts w:ascii="Times New Roman" w:hAnsi="Times New Roman"/>
                <w:bCs/>
                <w:color w:val="000000" w:themeColor="text1"/>
              </w:rPr>
              <w:t xml:space="preserve"> </w:t>
            </w:r>
            <w:proofErr w:type="spellStart"/>
            <w:r w:rsidRPr="000227E5">
              <w:rPr>
                <w:rFonts w:ascii="Times New Roman" w:hAnsi="Times New Roman"/>
                <w:bCs/>
                <w:color w:val="000000" w:themeColor="text1"/>
              </w:rPr>
              <w:t>chiếu</w:t>
            </w:r>
            <w:proofErr w:type="spellEnd"/>
            <w:r w:rsidRPr="000227E5">
              <w:rPr>
                <w:rFonts w:ascii="Times New Roman" w:hAnsi="Times New Roman"/>
                <w:bCs/>
                <w:color w:val="000000" w:themeColor="text1"/>
              </w:rPr>
              <w:t xml:space="preserve"> </w:t>
            </w:r>
            <w:proofErr w:type="spellStart"/>
            <w:r w:rsidRPr="000227E5">
              <w:rPr>
                <w:rFonts w:ascii="Times New Roman" w:hAnsi="Times New Roman"/>
                <w:bCs/>
                <w:color w:val="000000" w:themeColor="text1"/>
              </w:rPr>
              <w:t>đứng</w:t>
            </w:r>
            <w:proofErr w:type="spellEnd"/>
            <w:r w:rsidRPr="000227E5">
              <w:rPr>
                <w:rFonts w:ascii="Times New Roman" w:hAnsi="Times New Roman"/>
                <w:bCs/>
                <w:color w:val="000000" w:themeColor="text1"/>
              </w:rPr>
              <w:t xml:space="preserve">, </w:t>
            </w:r>
            <w:proofErr w:type="spellStart"/>
            <w:r w:rsidRPr="000227E5">
              <w:rPr>
                <w:rFonts w:ascii="Times New Roman" w:hAnsi="Times New Roman"/>
                <w:bCs/>
                <w:color w:val="000000" w:themeColor="text1"/>
              </w:rPr>
              <w:t>bằng</w:t>
            </w:r>
            <w:proofErr w:type="spellEnd"/>
            <w:r w:rsidRPr="000227E5">
              <w:rPr>
                <w:rFonts w:ascii="Times New Roman" w:hAnsi="Times New Roman"/>
                <w:bCs/>
                <w:color w:val="000000" w:themeColor="text1"/>
              </w:rPr>
              <w:t xml:space="preserve">, </w:t>
            </w:r>
            <w:proofErr w:type="spellStart"/>
            <w:r w:rsidRPr="000227E5">
              <w:rPr>
                <w:rFonts w:ascii="Times New Roman" w:hAnsi="Times New Roman"/>
                <w:bCs/>
                <w:color w:val="000000" w:themeColor="text1"/>
              </w:rPr>
              <w:t>cạnh</w:t>
            </w:r>
            <w:proofErr w:type="spellEnd"/>
            <w:r>
              <w:rPr>
                <w:rFonts w:ascii="Times New Roman" w:hAnsi="Times New Roman"/>
                <w:bCs/>
                <w:color w:val="000000" w:themeColor="text1"/>
              </w:rPr>
              <w:t>.</w:t>
            </w:r>
          </w:p>
        </w:tc>
      </w:tr>
      <w:tr w:rsidR="00FE73E4" w:rsidTr="00107F64">
        <w:tc>
          <w:tcPr>
            <w:tcW w:w="1384" w:type="dxa"/>
          </w:tcPr>
          <w:p w:rsidR="00FE73E4" w:rsidRPr="0040015D" w:rsidRDefault="00FE73E4" w:rsidP="00107F64">
            <w:pPr>
              <w:jc w:val="center"/>
            </w:pPr>
            <w:proofErr w:type="spellStart"/>
            <w:r w:rsidRPr="0040015D">
              <w:rPr>
                <w:rFonts w:ascii="Times New Roman" w:hAnsi="Times New Roman"/>
                <w:bCs/>
              </w:rPr>
              <w:t>Câu</w:t>
            </w:r>
            <w:proofErr w:type="spellEnd"/>
            <w:r w:rsidRPr="0040015D">
              <w:rPr>
                <w:rFonts w:ascii="Times New Roman" w:hAnsi="Times New Roman"/>
                <w:bCs/>
              </w:rPr>
              <w:t xml:space="preserve"> 2</w:t>
            </w:r>
          </w:p>
        </w:tc>
        <w:tc>
          <w:tcPr>
            <w:tcW w:w="1701" w:type="dxa"/>
          </w:tcPr>
          <w:p w:rsidR="00FE73E4" w:rsidRPr="0040015D" w:rsidRDefault="00FE73E4" w:rsidP="00107F64">
            <w:pPr>
              <w:jc w:val="center"/>
              <w:rPr>
                <w:rFonts w:ascii="Times New Roman" w:hAnsi="Times New Roman"/>
                <w:bCs/>
              </w:rPr>
            </w:pPr>
            <w:r w:rsidRPr="0040015D">
              <w:rPr>
                <w:rFonts w:ascii="Times New Roman" w:hAnsi="Times New Roman"/>
                <w:bCs/>
              </w:rPr>
              <w:t>A</w:t>
            </w:r>
          </w:p>
        </w:tc>
        <w:tc>
          <w:tcPr>
            <w:tcW w:w="6237" w:type="dxa"/>
          </w:tcPr>
          <w:p w:rsidR="00FE73E4" w:rsidRPr="000227E5" w:rsidRDefault="00FE73E4" w:rsidP="00107F64">
            <w:pPr>
              <w:rPr>
                <w:rFonts w:ascii="Times New Roman" w:hAnsi="Times New Roman"/>
                <w:bCs/>
                <w:color w:val="000000" w:themeColor="text1"/>
              </w:rPr>
            </w:pPr>
            <w:proofErr w:type="spellStart"/>
            <w:r w:rsidRPr="000227E5">
              <w:rPr>
                <w:rFonts w:ascii="Times New Roman" w:hAnsi="Times New Roman"/>
                <w:color w:val="000000" w:themeColor="text1"/>
              </w:rPr>
              <w:t>Giúp</w:t>
            </w:r>
            <w:proofErr w:type="spellEnd"/>
            <w:r w:rsidRPr="000227E5">
              <w:rPr>
                <w:rFonts w:ascii="Times New Roman" w:hAnsi="Times New Roman"/>
                <w:color w:val="000000" w:themeColor="text1"/>
              </w:rPr>
              <w:t xml:space="preserve"> con </w:t>
            </w:r>
            <w:proofErr w:type="spellStart"/>
            <w:r w:rsidRPr="000227E5">
              <w:rPr>
                <w:rFonts w:ascii="Times New Roman" w:hAnsi="Times New Roman"/>
                <w:color w:val="000000" w:themeColor="text1"/>
              </w:rPr>
              <w:t>người</w:t>
            </w:r>
            <w:proofErr w:type="spellEnd"/>
            <w:r w:rsidRPr="000227E5">
              <w:rPr>
                <w:rFonts w:ascii="Times New Roman" w:hAnsi="Times New Roman"/>
                <w:color w:val="000000" w:themeColor="text1"/>
              </w:rPr>
              <w:t xml:space="preserve"> </w:t>
            </w:r>
            <w:proofErr w:type="spellStart"/>
            <w:r w:rsidRPr="000227E5">
              <w:rPr>
                <w:rFonts w:ascii="Times New Roman" w:hAnsi="Times New Roman"/>
                <w:color w:val="000000" w:themeColor="text1"/>
              </w:rPr>
              <w:t>sử</w:t>
            </w:r>
            <w:proofErr w:type="spellEnd"/>
            <w:r w:rsidRPr="000227E5">
              <w:rPr>
                <w:rFonts w:ascii="Times New Roman" w:hAnsi="Times New Roman"/>
                <w:color w:val="000000" w:themeColor="text1"/>
              </w:rPr>
              <w:t xml:space="preserve"> </w:t>
            </w:r>
            <w:proofErr w:type="spellStart"/>
            <w:r w:rsidRPr="000227E5">
              <w:rPr>
                <w:rFonts w:ascii="Times New Roman" w:hAnsi="Times New Roman"/>
                <w:color w:val="000000" w:themeColor="text1"/>
              </w:rPr>
              <w:t>dụng</w:t>
            </w:r>
            <w:proofErr w:type="spellEnd"/>
            <w:r w:rsidRPr="000227E5">
              <w:rPr>
                <w:rFonts w:ascii="Times New Roman" w:hAnsi="Times New Roman"/>
                <w:color w:val="000000" w:themeColor="text1"/>
              </w:rPr>
              <w:t xml:space="preserve"> </w:t>
            </w:r>
            <w:proofErr w:type="spellStart"/>
            <w:r w:rsidRPr="000227E5">
              <w:rPr>
                <w:rFonts w:ascii="Times New Roman" w:hAnsi="Times New Roman"/>
                <w:color w:val="000000" w:themeColor="text1"/>
              </w:rPr>
              <w:t>có</w:t>
            </w:r>
            <w:proofErr w:type="spellEnd"/>
            <w:r w:rsidRPr="000227E5">
              <w:rPr>
                <w:rFonts w:ascii="Times New Roman" w:hAnsi="Times New Roman"/>
                <w:color w:val="000000" w:themeColor="text1"/>
              </w:rPr>
              <w:t xml:space="preserve"> </w:t>
            </w:r>
            <w:proofErr w:type="spellStart"/>
            <w:r w:rsidRPr="000227E5">
              <w:rPr>
                <w:rFonts w:ascii="Times New Roman" w:hAnsi="Times New Roman"/>
                <w:color w:val="000000" w:themeColor="text1"/>
              </w:rPr>
              <w:t>hiệu</w:t>
            </w:r>
            <w:proofErr w:type="spellEnd"/>
            <w:r w:rsidRPr="000227E5">
              <w:rPr>
                <w:rFonts w:ascii="Times New Roman" w:hAnsi="Times New Roman"/>
                <w:color w:val="000000" w:themeColor="text1"/>
              </w:rPr>
              <w:t xml:space="preserve"> </w:t>
            </w:r>
            <w:proofErr w:type="spellStart"/>
            <w:r w:rsidRPr="000227E5">
              <w:rPr>
                <w:rFonts w:ascii="Times New Roman" w:hAnsi="Times New Roman"/>
                <w:color w:val="000000" w:themeColor="text1"/>
              </w:rPr>
              <w:t>quả</w:t>
            </w:r>
            <w:proofErr w:type="spellEnd"/>
            <w:r w:rsidRPr="000227E5">
              <w:rPr>
                <w:rFonts w:ascii="Times New Roman" w:hAnsi="Times New Roman"/>
                <w:color w:val="000000" w:themeColor="text1"/>
              </w:rPr>
              <w:t xml:space="preserve"> </w:t>
            </w:r>
            <w:proofErr w:type="spellStart"/>
            <w:r w:rsidRPr="000227E5">
              <w:rPr>
                <w:rFonts w:ascii="Times New Roman" w:hAnsi="Times New Roman"/>
                <w:color w:val="000000" w:themeColor="text1"/>
              </w:rPr>
              <w:t>và</w:t>
            </w:r>
            <w:proofErr w:type="spellEnd"/>
            <w:r w:rsidRPr="000227E5">
              <w:rPr>
                <w:rFonts w:ascii="Times New Roman" w:hAnsi="Times New Roman"/>
                <w:color w:val="000000" w:themeColor="text1"/>
              </w:rPr>
              <w:t xml:space="preserve"> an </w:t>
            </w:r>
            <w:proofErr w:type="spellStart"/>
            <w:r w:rsidRPr="000227E5">
              <w:rPr>
                <w:rFonts w:ascii="Times New Roman" w:hAnsi="Times New Roman"/>
                <w:color w:val="000000" w:themeColor="text1"/>
              </w:rPr>
              <w:t>toàn</w:t>
            </w:r>
            <w:proofErr w:type="spellEnd"/>
            <w:r w:rsidRPr="000227E5">
              <w:rPr>
                <w:rFonts w:ascii="Times New Roman" w:hAnsi="Times New Roman"/>
                <w:color w:val="000000" w:themeColor="text1"/>
              </w:rPr>
              <w:t xml:space="preserve"> </w:t>
            </w:r>
            <w:proofErr w:type="spellStart"/>
            <w:r w:rsidRPr="000227E5">
              <w:rPr>
                <w:rFonts w:ascii="Times New Roman" w:hAnsi="Times New Roman"/>
                <w:color w:val="000000" w:themeColor="text1"/>
              </w:rPr>
              <w:t>các</w:t>
            </w:r>
            <w:proofErr w:type="spellEnd"/>
            <w:r w:rsidRPr="000227E5">
              <w:rPr>
                <w:rFonts w:ascii="Times New Roman" w:hAnsi="Times New Roman"/>
                <w:color w:val="000000" w:themeColor="text1"/>
              </w:rPr>
              <w:t xml:space="preserve"> </w:t>
            </w:r>
            <w:proofErr w:type="spellStart"/>
            <w:r w:rsidRPr="000227E5">
              <w:rPr>
                <w:rFonts w:ascii="Times New Roman" w:hAnsi="Times New Roman"/>
                <w:color w:val="000000" w:themeColor="text1"/>
              </w:rPr>
              <w:t>thiết</w:t>
            </w:r>
            <w:proofErr w:type="spellEnd"/>
            <w:r w:rsidRPr="000227E5">
              <w:rPr>
                <w:rFonts w:ascii="Times New Roman" w:hAnsi="Times New Roman"/>
                <w:color w:val="000000" w:themeColor="text1"/>
              </w:rPr>
              <w:t xml:space="preserve"> </w:t>
            </w:r>
            <w:proofErr w:type="spellStart"/>
            <w:r w:rsidRPr="000227E5">
              <w:rPr>
                <w:rFonts w:ascii="Times New Roman" w:hAnsi="Times New Roman"/>
                <w:color w:val="000000" w:themeColor="text1"/>
              </w:rPr>
              <w:t>bị</w:t>
            </w:r>
            <w:proofErr w:type="spellEnd"/>
            <w:r w:rsidRPr="000227E5">
              <w:rPr>
                <w:rFonts w:ascii="Times New Roman" w:hAnsi="Times New Roman"/>
                <w:color w:val="000000" w:themeColor="text1"/>
              </w:rPr>
              <w:t xml:space="preserve"> </w:t>
            </w:r>
            <w:proofErr w:type="spellStart"/>
            <w:r w:rsidRPr="000227E5">
              <w:rPr>
                <w:rFonts w:ascii="Times New Roman" w:hAnsi="Times New Roman"/>
                <w:color w:val="000000" w:themeColor="text1"/>
              </w:rPr>
              <w:t>và</w:t>
            </w:r>
            <w:proofErr w:type="spellEnd"/>
            <w:r w:rsidRPr="000227E5">
              <w:rPr>
                <w:rFonts w:ascii="Times New Roman" w:hAnsi="Times New Roman"/>
                <w:color w:val="000000" w:themeColor="text1"/>
              </w:rPr>
              <w:t xml:space="preserve"> </w:t>
            </w:r>
            <w:proofErr w:type="spellStart"/>
            <w:r w:rsidRPr="000227E5">
              <w:rPr>
                <w:rFonts w:ascii="Times New Roman" w:hAnsi="Times New Roman"/>
                <w:color w:val="000000" w:themeColor="text1"/>
              </w:rPr>
              <w:t>máy</w:t>
            </w:r>
            <w:proofErr w:type="spellEnd"/>
            <w:r w:rsidRPr="000227E5">
              <w:rPr>
                <w:rFonts w:ascii="Times New Roman" w:hAnsi="Times New Roman"/>
                <w:color w:val="000000" w:themeColor="text1"/>
              </w:rPr>
              <w:t>.</w:t>
            </w:r>
          </w:p>
        </w:tc>
      </w:tr>
      <w:tr w:rsidR="00FE73E4" w:rsidTr="00107F64">
        <w:tc>
          <w:tcPr>
            <w:tcW w:w="1384" w:type="dxa"/>
          </w:tcPr>
          <w:p w:rsidR="00FE73E4" w:rsidRPr="0040015D" w:rsidRDefault="00FE73E4" w:rsidP="00107F64">
            <w:pPr>
              <w:jc w:val="center"/>
            </w:pPr>
            <w:proofErr w:type="spellStart"/>
            <w:r w:rsidRPr="0040015D">
              <w:rPr>
                <w:rFonts w:ascii="Times New Roman" w:hAnsi="Times New Roman"/>
                <w:bCs/>
              </w:rPr>
              <w:t>Câu</w:t>
            </w:r>
            <w:proofErr w:type="spellEnd"/>
            <w:r w:rsidRPr="0040015D">
              <w:rPr>
                <w:rFonts w:ascii="Times New Roman" w:hAnsi="Times New Roman"/>
                <w:bCs/>
              </w:rPr>
              <w:t xml:space="preserve"> 3</w:t>
            </w:r>
          </w:p>
        </w:tc>
        <w:tc>
          <w:tcPr>
            <w:tcW w:w="1701" w:type="dxa"/>
          </w:tcPr>
          <w:p w:rsidR="00FE73E4" w:rsidRPr="0040015D" w:rsidRDefault="00FE73E4" w:rsidP="00107F64">
            <w:pPr>
              <w:jc w:val="center"/>
              <w:rPr>
                <w:rFonts w:ascii="Times New Roman" w:hAnsi="Times New Roman"/>
                <w:bCs/>
              </w:rPr>
            </w:pPr>
            <w:r w:rsidRPr="0040015D">
              <w:rPr>
                <w:rFonts w:ascii="Times New Roman" w:hAnsi="Times New Roman"/>
                <w:bCs/>
              </w:rPr>
              <w:t>A</w:t>
            </w:r>
          </w:p>
        </w:tc>
        <w:tc>
          <w:tcPr>
            <w:tcW w:w="6237" w:type="dxa"/>
          </w:tcPr>
          <w:p w:rsidR="00FE73E4" w:rsidRPr="000227E5" w:rsidRDefault="00FE73E4" w:rsidP="00107F64">
            <w:pPr>
              <w:rPr>
                <w:rFonts w:ascii="Times New Roman" w:hAnsi="Times New Roman"/>
                <w:bCs/>
                <w:color w:val="000000" w:themeColor="text1"/>
              </w:rPr>
            </w:pPr>
            <w:r>
              <w:rPr>
                <w:rFonts w:ascii="Times New Roman" w:hAnsi="Times New Roman"/>
                <w:color w:val="000000" w:themeColor="text1"/>
              </w:rPr>
              <w:t xml:space="preserve"> </w:t>
            </w:r>
            <w:proofErr w:type="spellStart"/>
            <w:r>
              <w:rPr>
                <w:rFonts w:ascii="Times New Roman" w:hAnsi="Times New Roman"/>
                <w:color w:val="000000" w:themeColor="text1"/>
              </w:rPr>
              <w:t>Khái</w:t>
            </w:r>
            <w:proofErr w:type="spellEnd"/>
            <w:r>
              <w:rPr>
                <w:rFonts w:ascii="Times New Roman" w:hAnsi="Times New Roman"/>
                <w:color w:val="000000" w:themeColor="text1"/>
              </w:rPr>
              <w:t xml:space="preserve"> </w:t>
            </w:r>
            <w:proofErr w:type="spellStart"/>
            <w:r>
              <w:rPr>
                <w:rFonts w:ascii="Times New Roman" w:hAnsi="Times New Roman"/>
                <w:color w:val="000000" w:themeColor="text1"/>
              </w:rPr>
              <w:t>niệm</w:t>
            </w:r>
            <w:proofErr w:type="spellEnd"/>
            <w:r>
              <w:rPr>
                <w:rFonts w:ascii="Times New Roman" w:hAnsi="Times New Roman"/>
                <w:color w:val="000000" w:themeColor="text1"/>
              </w:rPr>
              <w:t xml:space="preserve"> </w:t>
            </w:r>
            <w:proofErr w:type="spellStart"/>
            <w:r w:rsidRPr="000227E5">
              <w:rPr>
                <w:rFonts w:ascii="Times New Roman" w:hAnsi="Times New Roman"/>
                <w:color w:val="000000" w:themeColor="text1"/>
              </w:rPr>
              <w:t>phép</w:t>
            </w:r>
            <w:proofErr w:type="spellEnd"/>
            <w:r w:rsidRPr="000227E5">
              <w:rPr>
                <w:rFonts w:ascii="Times New Roman" w:hAnsi="Times New Roman"/>
                <w:color w:val="000000" w:themeColor="text1"/>
              </w:rPr>
              <w:t xml:space="preserve"> </w:t>
            </w:r>
            <w:proofErr w:type="spellStart"/>
            <w:r w:rsidRPr="000227E5">
              <w:rPr>
                <w:rFonts w:ascii="Times New Roman" w:hAnsi="Times New Roman"/>
                <w:color w:val="000000" w:themeColor="text1"/>
              </w:rPr>
              <w:t>chiếu</w:t>
            </w:r>
            <w:proofErr w:type="spellEnd"/>
            <w:r w:rsidRPr="000227E5">
              <w:rPr>
                <w:rFonts w:ascii="Times New Roman" w:hAnsi="Times New Roman"/>
                <w:color w:val="000000" w:themeColor="text1"/>
              </w:rPr>
              <w:t xml:space="preserve"> </w:t>
            </w:r>
            <w:proofErr w:type="spellStart"/>
            <w:r w:rsidRPr="000227E5">
              <w:rPr>
                <w:rFonts w:ascii="Times New Roman" w:hAnsi="Times New Roman"/>
                <w:color w:val="000000" w:themeColor="text1"/>
              </w:rPr>
              <w:t>có</w:t>
            </w:r>
            <w:proofErr w:type="spellEnd"/>
            <w:r w:rsidRPr="000227E5">
              <w:rPr>
                <w:rFonts w:ascii="Times New Roman" w:hAnsi="Times New Roman"/>
                <w:color w:val="000000" w:themeColor="text1"/>
              </w:rPr>
              <w:t xml:space="preserve"> </w:t>
            </w:r>
            <w:proofErr w:type="spellStart"/>
            <w:r w:rsidRPr="000227E5">
              <w:rPr>
                <w:rFonts w:ascii="Times New Roman" w:hAnsi="Times New Roman"/>
                <w:color w:val="000000" w:themeColor="text1"/>
              </w:rPr>
              <w:t>các</w:t>
            </w:r>
            <w:proofErr w:type="spellEnd"/>
            <w:r w:rsidRPr="000227E5">
              <w:rPr>
                <w:rFonts w:ascii="Times New Roman" w:hAnsi="Times New Roman"/>
                <w:color w:val="000000" w:themeColor="text1"/>
              </w:rPr>
              <w:t xml:space="preserve"> </w:t>
            </w:r>
            <w:proofErr w:type="spellStart"/>
            <w:r w:rsidRPr="000227E5">
              <w:rPr>
                <w:rFonts w:ascii="Times New Roman" w:hAnsi="Times New Roman"/>
                <w:color w:val="000000" w:themeColor="text1"/>
              </w:rPr>
              <w:t>tia</w:t>
            </w:r>
            <w:proofErr w:type="spellEnd"/>
            <w:r w:rsidRPr="000227E5">
              <w:rPr>
                <w:rFonts w:ascii="Times New Roman" w:hAnsi="Times New Roman"/>
                <w:color w:val="000000" w:themeColor="text1"/>
              </w:rPr>
              <w:t xml:space="preserve"> </w:t>
            </w:r>
            <w:proofErr w:type="spellStart"/>
            <w:r w:rsidRPr="000227E5">
              <w:rPr>
                <w:rFonts w:ascii="Times New Roman" w:hAnsi="Times New Roman"/>
                <w:color w:val="000000" w:themeColor="text1"/>
              </w:rPr>
              <w:t>chiếu</w:t>
            </w:r>
            <w:proofErr w:type="spellEnd"/>
            <w:r w:rsidRPr="000227E5">
              <w:rPr>
                <w:rFonts w:ascii="Times New Roman" w:hAnsi="Times New Roman"/>
                <w:color w:val="000000" w:themeColor="text1"/>
              </w:rPr>
              <w:t xml:space="preserve"> </w:t>
            </w:r>
            <w:proofErr w:type="spellStart"/>
            <w:r w:rsidRPr="000227E5">
              <w:rPr>
                <w:rFonts w:ascii="Times New Roman" w:hAnsi="Times New Roman"/>
                <w:color w:val="000000" w:themeColor="text1"/>
              </w:rPr>
              <w:t>xuất</w:t>
            </w:r>
            <w:proofErr w:type="spellEnd"/>
            <w:r w:rsidRPr="000227E5">
              <w:rPr>
                <w:rFonts w:ascii="Times New Roman" w:hAnsi="Times New Roman"/>
                <w:color w:val="000000" w:themeColor="text1"/>
              </w:rPr>
              <w:t xml:space="preserve"> </w:t>
            </w:r>
            <w:proofErr w:type="spellStart"/>
            <w:r w:rsidRPr="000227E5">
              <w:rPr>
                <w:rFonts w:ascii="Times New Roman" w:hAnsi="Times New Roman"/>
                <w:color w:val="000000" w:themeColor="text1"/>
              </w:rPr>
              <w:t>phát</w:t>
            </w:r>
            <w:proofErr w:type="spellEnd"/>
            <w:r w:rsidRPr="000227E5">
              <w:rPr>
                <w:rFonts w:ascii="Times New Roman" w:hAnsi="Times New Roman"/>
                <w:color w:val="000000" w:themeColor="text1"/>
              </w:rPr>
              <w:t xml:space="preserve"> </w:t>
            </w:r>
            <w:proofErr w:type="spellStart"/>
            <w:r w:rsidRPr="000227E5">
              <w:rPr>
                <w:rFonts w:ascii="Times New Roman" w:hAnsi="Times New Roman"/>
                <w:color w:val="000000" w:themeColor="text1"/>
              </w:rPr>
              <w:t>từ</w:t>
            </w:r>
            <w:proofErr w:type="spellEnd"/>
            <w:r w:rsidRPr="000227E5">
              <w:rPr>
                <w:rFonts w:ascii="Times New Roman" w:hAnsi="Times New Roman"/>
                <w:color w:val="000000" w:themeColor="text1"/>
              </w:rPr>
              <w:t xml:space="preserve"> </w:t>
            </w:r>
            <w:proofErr w:type="spellStart"/>
            <w:r w:rsidRPr="000227E5">
              <w:rPr>
                <w:rFonts w:ascii="Times New Roman" w:hAnsi="Times New Roman"/>
                <w:color w:val="000000" w:themeColor="text1"/>
              </w:rPr>
              <w:t>một</w:t>
            </w:r>
            <w:proofErr w:type="spellEnd"/>
            <w:r w:rsidRPr="000227E5">
              <w:rPr>
                <w:rFonts w:ascii="Times New Roman" w:hAnsi="Times New Roman"/>
                <w:color w:val="000000" w:themeColor="text1"/>
              </w:rPr>
              <w:t xml:space="preserve"> </w:t>
            </w:r>
            <w:proofErr w:type="spellStart"/>
            <w:r w:rsidRPr="000227E5">
              <w:rPr>
                <w:rFonts w:ascii="Times New Roman" w:hAnsi="Times New Roman"/>
                <w:color w:val="000000" w:themeColor="text1"/>
              </w:rPr>
              <w:t>điểm</w:t>
            </w:r>
            <w:proofErr w:type="spellEnd"/>
            <w:r w:rsidRPr="000227E5">
              <w:rPr>
                <w:rFonts w:ascii="Times New Roman" w:hAnsi="Times New Roman"/>
                <w:color w:val="000000" w:themeColor="text1"/>
              </w:rPr>
              <w:t xml:space="preserve">              </w:t>
            </w:r>
          </w:p>
        </w:tc>
      </w:tr>
      <w:tr w:rsidR="00FE73E4" w:rsidTr="00107F64">
        <w:tc>
          <w:tcPr>
            <w:tcW w:w="1384" w:type="dxa"/>
          </w:tcPr>
          <w:p w:rsidR="00FE73E4" w:rsidRPr="0040015D" w:rsidRDefault="00FE73E4" w:rsidP="00107F64">
            <w:pPr>
              <w:jc w:val="center"/>
            </w:pPr>
            <w:proofErr w:type="spellStart"/>
            <w:r w:rsidRPr="0040015D">
              <w:rPr>
                <w:rFonts w:ascii="Times New Roman" w:hAnsi="Times New Roman"/>
                <w:bCs/>
              </w:rPr>
              <w:t>Câu</w:t>
            </w:r>
            <w:proofErr w:type="spellEnd"/>
            <w:r w:rsidRPr="0040015D">
              <w:rPr>
                <w:rFonts w:ascii="Times New Roman" w:hAnsi="Times New Roman"/>
                <w:bCs/>
              </w:rPr>
              <w:t xml:space="preserve"> 4</w:t>
            </w:r>
          </w:p>
        </w:tc>
        <w:tc>
          <w:tcPr>
            <w:tcW w:w="1701" w:type="dxa"/>
          </w:tcPr>
          <w:p w:rsidR="00FE73E4" w:rsidRPr="0040015D" w:rsidRDefault="00FE73E4" w:rsidP="00107F64">
            <w:pPr>
              <w:jc w:val="center"/>
              <w:rPr>
                <w:rFonts w:ascii="Times New Roman" w:hAnsi="Times New Roman"/>
                <w:bCs/>
              </w:rPr>
            </w:pPr>
            <w:r w:rsidRPr="0040015D">
              <w:rPr>
                <w:rFonts w:ascii="Times New Roman" w:hAnsi="Times New Roman"/>
                <w:bCs/>
              </w:rPr>
              <w:t>C</w:t>
            </w:r>
          </w:p>
        </w:tc>
        <w:tc>
          <w:tcPr>
            <w:tcW w:w="6237" w:type="dxa"/>
          </w:tcPr>
          <w:p w:rsidR="00FE73E4" w:rsidRPr="000227E5" w:rsidRDefault="00FE73E4" w:rsidP="00107F64">
            <w:pPr>
              <w:rPr>
                <w:rFonts w:ascii="Times New Roman" w:hAnsi="Times New Roman"/>
                <w:bCs/>
                <w:color w:val="000000" w:themeColor="text1"/>
              </w:rPr>
            </w:pPr>
            <w:proofErr w:type="spellStart"/>
            <w:r>
              <w:rPr>
                <w:rFonts w:ascii="Times New Roman" w:hAnsi="Times New Roman"/>
                <w:color w:val="000000" w:themeColor="text1"/>
              </w:rPr>
              <w:t>Khái</w:t>
            </w:r>
            <w:proofErr w:type="spellEnd"/>
            <w:r>
              <w:rPr>
                <w:rFonts w:ascii="Times New Roman" w:hAnsi="Times New Roman"/>
                <w:color w:val="000000" w:themeColor="text1"/>
              </w:rPr>
              <w:t xml:space="preserve"> </w:t>
            </w:r>
            <w:proofErr w:type="spellStart"/>
            <w:r>
              <w:rPr>
                <w:rFonts w:ascii="Times New Roman" w:hAnsi="Times New Roman"/>
                <w:color w:val="000000" w:themeColor="text1"/>
              </w:rPr>
              <w:t>niệm</w:t>
            </w:r>
            <w:proofErr w:type="spellEnd"/>
            <w:r>
              <w:rPr>
                <w:rFonts w:ascii="Times New Roman" w:hAnsi="Times New Roman"/>
                <w:color w:val="000000" w:themeColor="text1"/>
              </w:rPr>
              <w:t xml:space="preserve"> </w:t>
            </w:r>
            <w:proofErr w:type="spellStart"/>
            <w:r>
              <w:rPr>
                <w:rFonts w:ascii="Times New Roman" w:hAnsi="Times New Roman"/>
                <w:color w:val="000000" w:themeColor="text1"/>
              </w:rPr>
              <w:t>h</w:t>
            </w:r>
            <w:r w:rsidRPr="000227E5">
              <w:rPr>
                <w:rFonts w:ascii="Times New Roman" w:hAnsi="Times New Roman"/>
                <w:color w:val="000000" w:themeColor="text1"/>
              </w:rPr>
              <w:t>ình</w:t>
            </w:r>
            <w:proofErr w:type="spellEnd"/>
            <w:r>
              <w:rPr>
                <w:rFonts w:ascii="Times New Roman" w:hAnsi="Times New Roman"/>
                <w:color w:val="000000" w:themeColor="text1"/>
              </w:rPr>
              <w:t xml:space="preserve"> </w:t>
            </w:r>
            <w:proofErr w:type="spellStart"/>
            <w:r>
              <w:rPr>
                <w:rFonts w:ascii="Times New Roman" w:hAnsi="Times New Roman"/>
                <w:color w:val="000000" w:themeColor="text1"/>
              </w:rPr>
              <w:t>hộp</w:t>
            </w:r>
            <w:proofErr w:type="spellEnd"/>
            <w:r w:rsidRPr="000227E5">
              <w:rPr>
                <w:rFonts w:ascii="Times New Roman" w:hAnsi="Times New Roman"/>
                <w:color w:val="000000" w:themeColor="text1"/>
              </w:rPr>
              <w:t xml:space="preserve"> </w:t>
            </w:r>
            <w:proofErr w:type="spellStart"/>
            <w:r w:rsidRPr="000227E5">
              <w:rPr>
                <w:rFonts w:ascii="Times New Roman" w:hAnsi="Times New Roman"/>
                <w:color w:val="000000" w:themeColor="text1"/>
              </w:rPr>
              <w:t>chữ</w:t>
            </w:r>
            <w:proofErr w:type="spellEnd"/>
            <w:r w:rsidRPr="000227E5">
              <w:rPr>
                <w:rFonts w:ascii="Times New Roman" w:hAnsi="Times New Roman"/>
                <w:color w:val="000000" w:themeColor="text1"/>
              </w:rPr>
              <w:t xml:space="preserve"> </w:t>
            </w:r>
            <w:proofErr w:type="spellStart"/>
            <w:r w:rsidRPr="000227E5">
              <w:rPr>
                <w:rFonts w:ascii="Times New Roman" w:hAnsi="Times New Roman"/>
                <w:color w:val="000000" w:themeColor="text1"/>
              </w:rPr>
              <w:t>nhật</w:t>
            </w:r>
            <w:proofErr w:type="spellEnd"/>
            <w:r w:rsidRPr="000227E5">
              <w:rPr>
                <w:rFonts w:ascii="Times New Roman" w:hAnsi="Times New Roman"/>
                <w:color w:val="000000" w:themeColor="text1"/>
              </w:rPr>
              <w:t>.</w:t>
            </w:r>
          </w:p>
        </w:tc>
      </w:tr>
      <w:tr w:rsidR="00FE73E4" w:rsidTr="00107F64">
        <w:tc>
          <w:tcPr>
            <w:tcW w:w="1384" w:type="dxa"/>
          </w:tcPr>
          <w:p w:rsidR="00FE73E4" w:rsidRPr="0040015D" w:rsidRDefault="00FE73E4" w:rsidP="00107F64">
            <w:pPr>
              <w:jc w:val="center"/>
            </w:pPr>
            <w:proofErr w:type="spellStart"/>
            <w:r w:rsidRPr="0040015D">
              <w:rPr>
                <w:rFonts w:ascii="Times New Roman" w:hAnsi="Times New Roman"/>
                <w:bCs/>
              </w:rPr>
              <w:t>Câu</w:t>
            </w:r>
            <w:proofErr w:type="spellEnd"/>
            <w:r w:rsidRPr="0040015D">
              <w:rPr>
                <w:rFonts w:ascii="Times New Roman" w:hAnsi="Times New Roman"/>
                <w:bCs/>
              </w:rPr>
              <w:t xml:space="preserve"> 5</w:t>
            </w:r>
          </w:p>
        </w:tc>
        <w:tc>
          <w:tcPr>
            <w:tcW w:w="1701" w:type="dxa"/>
          </w:tcPr>
          <w:p w:rsidR="00FE73E4" w:rsidRPr="0040015D" w:rsidRDefault="00FE73E4" w:rsidP="00107F64">
            <w:pPr>
              <w:jc w:val="center"/>
              <w:rPr>
                <w:rFonts w:ascii="Times New Roman" w:hAnsi="Times New Roman"/>
                <w:bCs/>
              </w:rPr>
            </w:pPr>
            <w:r w:rsidRPr="0040015D">
              <w:rPr>
                <w:rFonts w:ascii="Times New Roman" w:hAnsi="Times New Roman"/>
                <w:bCs/>
              </w:rPr>
              <w:t>B</w:t>
            </w:r>
          </w:p>
        </w:tc>
        <w:tc>
          <w:tcPr>
            <w:tcW w:w="6237" w:type="dxa"/>
          </w:tcPr>
          <w:p w:rsidR="00FE73E4" w:rsidRPr="000227E5" w:rsidRDefault="00FE73E4" w:rsidP="00107F64">
            <w:pPr>
              <w:rPr>
                <w:rFonts w:ascii="Times New Roman" w:hAnsi="Times New Roman"/>
                <w:bCs/>
                <w:color w:val="000000" w:themeColor="text1"/>
              </w:rPr>
            </w:pPr>
            <w:r>
              <w:rPr>
                <w:rFonts w:ascii="Times New Roman" w:hAnsi="Times New Roman"/>
                <w:color w:val="000000" w:themeColor="text1"/>
                <w:lang w:val="pt-BR"/>
              </w:rPr>
              <w:t>Khái niệm hình chiếu vuông góc.</w:t>
            </w:r>
          </w:p>
        </w:tc>
      </w:tr>
      <w:tr w:rsidR="00FE73E4" w:rsidTr="00107F64">
        <w:tc>
          <w:tcPr>
            <w:tcW w:w="1384" w:type="dxa"/>
          </w:tcPr>
          <w:p w:rsidR="00FE73E4" w:rsidRPr="0040015D" w:rsidRDefault="00FE73E4" w:rsidP="00107F64">
            <w:pPr>
              <w:jc w:val="center"/>
            </w:pPr>
            <w:proofErr w:type="spellStart"/>
            <w:r w:rsidRPr="0040015D">
              <w:rPr>
                <w:rFonts w:ascii="Times New Roman" w:hAnsi="Times New Roman"/>
                <w:bCs/>
              </w:rPr>
              <w:t>Câu</w:t>
            </w:r>
            <w:proofErr w:type="spellEnd"/>
            <w:r w:rsidRPr="0040015D">
              <w:rPr>
                <w:rFonts w:ascii="Times New Roman" w:hAnsi="Times New Roman"/>
                <w:bCs/>
              </w:rPr>
              <w:t xml:space="preserve"> 6</w:t>
            </w:r>
          </w:p>
        </w:tc>
        <w:tc>
          <w:tcPr>
            <w:tcW w:w="1701" w:type="dxa"/>
          </w:tcPr>
          <w:p w:rsidR="00FE73E4" w:rsidRPr="0040015D" w:rsidRDefault="00FE73E4" w:rsidP="00107F64">
            <w:pPr>
              <w:jc w:val="center"/>
              <w:rPr>
                <w:rFonts w:ascii="Times New Roman" w:hAnsi="Times New Roman"/>
                <w:bCs/>
              </w:rPr>
            </w:pPr>
            <w:r w:rsidRPr="0040015D">
              <w:rPr>
                <w:rFonts w:ascii="Times New Roman" w:hAnsi="Times New Roman"/>
                <w:bCs/>
              </w:rPr>
              <w:t>D</w:t>
            </w:r>
          </w:p>
        </w:tc>
        <w:tc>
          <w:tcPr>
            <w:tcW w:w="6237" w:type="dxa"/>
          </w:tcPr>
          <w:p w:rsidR="00FE73E4" w:rsidRPr="000227E5" w:rsidRDefault="00FE73E4" w:rsidP="00107F64">
            <w:pPr>
              <w:rPr>
                <w:rFonts w:ascii="Times New Roman" w:hAnsi="Times New Roman"/>
                <w:bCs/>
                <w:color w:val="000000" w:themeColor="text1"/>
              </w:rPr>
            </w:pPr>
            <w:r>
              <w:rPr>
                <w:rFonts w:ascii="Times New Roman" w:hAnsi="Times New Roman"/>
                <w:color w:val="000000" w:themeColor="text1"/>
                <w:lang w:val="pt-BR"/>
              </w:rPr>
              <w:t>Dựa vào khái niệm hình trụ.</w:t>
            </w:r>
          </w:p>
        </w:tc>
      </w:tr>
      <w:tr w:rsidR="00FE73E4" w:rsidTr="00107F64">
        <w:tc>
          <w:tcPr>
            <w:tcW w:w="1384" w:type="dxa"/>
          </w:tcPr>
          <w:p w:rsidR="00FE73E4" w:rsidRPr="0040015D" w:rsidRDefault="00FE73E4" w:rsidP="00107F64">
            <w:pPr>
              <w:jc w:val="center"/>
            </w:pPr>
            <w:proofErr w:type="spellStart"/>
            <w:r w:rsidRPr="0040015D">
              <w:rPr>
                <w:rFonts w:ascii="Times New Roman" w:hAnsi="Times New Roman"/>
                <w:bCs/>
              </w:rPr>
              <w:t>Câu</w:t>
            </w:r>
            <w:proofErr w:type="spellEnd"/>
            <w:r w:rsidRPr="0040015D">
              <w:rPr>
                <w:rFonts w:ascii="Times New Roman" w:hAnsi="Times New Roman"/>
                <w:bCs/>
              </w:rPr>
              <w:t xml:space="preserve"> 7</w:t>
            </w:r>
          </w:p>
        </w:tc>
        <w:tc>
          <w:tcPr>
            <w:tcW w:w="1701" w:type="dxa"/>
          </w:tcPr>
          <w:p w:rsidR="00FE73E4" w:rsidRPr="0040015D" w:rsidRDefault="00FE73E4" w:rsidP="00107F64">
            <w:pPr>
              <w:jc w:val="center"/>
              <w:rPr>
                <w:rFonts w:ascii="Times New Roman" w:hAnsi="Times New Roman"/>
                <w:bCs/>
              </w:rPr>
            </w:pPr>
            <w:r w:rsidRPr="0040015D">
              <w:rPr>
                <w:rFonts w:ascii="Times New Roman" w:hAnsi="Times New Roman"/>
                <w:bCs/>
              </w:rPr>
              <w:t>D</w:t>
            </w:r>
          </w:p>
        </w:tc>
        <w:tc>
          <w:tcPr>
            <w:tcW w:w="6237" w:type="dxa"/>
          </w:tcPr>
          <w:p w:rsidR="00FE73E4" w:rsidRPr="000227E5" w:rsidRDefault="00FE73E4" w:rsidP="00107F64">
            <w:pPr>
              <w:rPr>
                <w:rFonts w:ascii="Times New Roman" w:hAnsi="Times New Roman"/>
                <w:bCs/>
                <w:color w:val="000000" w:themeColor="text1"/>
              </w:rPr>
            </w:pPr>
            <w:proofErr w:type="spellStart"/>
            <w:r>
              <w:rPr>
                <w:rFonts w:ascii="Times New Roman" w:hAnsi="Times New Roman"/>
                <w:color w:val="000000" w:themeColor="text1"/>
              </w:rPr>
              <w:t>Dựa</w:t>
            </w:r>
            <w:proofErr w:type="spellEnd"/>
            <w:r>
              <w:rPr>
                <w:rFonts w:ascii="Times New Roman" w:hAnsi="Times New Roman"/>
                <w:color w:val="000000" w:themeColor="text1"/>
              </w:rPr>
              <w:t xml:space="preserve"> </w:t>
            </w:r>
            <w:proofErr w:type="spellStart"/>
            <w:r>
              <w:rPr>
                <w:rFonts w:ascii="Times New Roman" w:hAnsi="Times New Roman"/>
                <w:color w:val="000000" w:themeColor="text1"/>
              </w:rPr>
              <w:t>vào</w:t>
            </w:r>
            <w:proofErr w:type="spellEnd"/>
            <w:r>
              <w:rPr>
                <w:rFonts w:ascii="Times New Roman" w:hAnsi="Times New Roman"/>
                <w:color w:val="000000" w:themeColor="text1"/>
              </w:rPr>
              <w:t xml:space="preserve"> </w:t>
            </w:r>
            <w:proofErr w:type="spellStart"/>
            <w:r>
              <w:rPr>
                <w:rFonts w:ascii="Times New Roman" w:hAnsi="Times New Roman"/>
                <w:color w:val="000000" w:themeColor="text1"/>
              </w:rPr>
              <w:t>khái</w:t>
            </w:r>
            <w:proofErr w:type="spellEnd"/>
            <w:r>
              <w:rPr>
                <w:rFonts w:ascii="Times New Roman" w:hAnsi="Times New Roman"/>
                <w:color w:val="000000" w:themeColor="text1"/>
              </w:rPr>
              <w:t xml:space="preserve"> </w:t>
            </w:r>
            <w:proofErr w:type="spellStart"/>
            <w:r>
              <w:rPr>
                <w:rFonts w:ascii="Times New Roman" w:hAnsi="Times New Roman"/>
                <w:color w:val="000000" w:themeColor="text1"/>
              </w:rPr>
              <w:t>niệm</w:t>
            </w:r>
            <w:proofErr w:type="spellEnd"/>
            <w:r>
              <w:rPr>
                <w:rFonts w:ascii="Times New Roman" w:hAnsi="Times New Roman"/>
                <w:color w:val="000000" w:themeColor="text1"/>
              </w:rPr>
              <w:t xml:space="preserve"> </w:t>
            </w:r>
            <w:proofErr w:type="spellStart"/>
            <w:r>
              <w:rPr>
                <w:rFonts w:ascii="Times New Roman" w:hAnsi="Times New Roman"/>
                <w:color w:val="000000" w:themeColor="text1"/>
              </w:rPr>
              <w:t>hình</w:t>
            </w:r>
            <w:proofErr w:type="spellEnd"/>
            <w:r>
              <w:rPr>
                <w:rFonts w:ascii="Times New Roman" w:hAnsi="Times New Roman"/>
                <w:color w:val="000000" w:themeColor="text1"/>
              </w:rPr>
              <w:t xml:space="preserve"> </w:t>
            </w:r>
            <w:proofErr w:type="spellStart"/>
            <w:r>
              <w:rPr>
                <w:rFonts w:ascii="Times New Roman" w:hAnsi="Times New Roman"/>
                <w:color w:val="000000" w:themeColor="text1"/>
              </w:rPr>
              <w:t>chóp</w:t>
            </w:r>
            <w:proofErr w:type="spellEnd"/>
            <w:r>
              <w:rPr>
                <w:rFonts w:ascii="Times New Roman" w:hAnsi="Times New Roman"/>
                <w:color w:val="000000" w:themeColor="text1"/>
              </w:rPr>
              <w:t>.</w:t>
            </w:r>
          </w:p>
        </w:tc>
      </w:tr>
      <w:tr w:rsidR="00FE73E4" w:rsidTr="00107F64">
        <w:tc>
          <w:tcPr>
            <w:tcW w:w="1384" w:type="dxa"/>
          </w:tcPr>
          <w:p w:rsidR="00FE73E4" w:rsidRPr="0040015D" w:rsidRDefault="00FE73E4" w:rsidP="00107F64">
            <w:pPr>
              <w:jc w:val="center"/>
            </w:pPr>
            <w:proofErr w:type="spellStart"/>
            <w:r w:rsidRPr="0040015D">
              <w:rPr>
                <w:rFonts w:ascii="Times New Roman" w:hAnsi="Times New Roman"/>
                <w:bCs/>
              </w:rPr>
              <w:t>Câu</w:t>
            </w:r>
            <w:proofErr w:type="spellEnd"/>
            <w:r w:rsidRPr="0040015D">
              <w:rPr>
                <w:rFonts w:ascii="Times New Roman" w:hAnsi="Times New Roman"/>
                <w:bCs/>
              </w:rPr>
              <w:t xml:space="preserve"> 8</w:t>
            </w:r>
          </w:p>
        </w:tc>
        <w:tc>
          <w:tcPr>
            <w:tcW w:w="1701" w:type="dxa"/>
          </w:tcPr>
          <w:p w:rsidR="00FE73E4" w:rsidRPr="0040015D" w:rsidRDefault="00FE73E4" w:rsidP="00107F64">
            <w:pPr>
              <w:jc w:val="center"/>
              <w:rPr>
                <w:rFonts w:ascii="Times New Roman" w:hAnsi="Times New Roman"/>
                <w:bCs/>
              </w:rPr>
            </w:pPr>
            <w:r w:rsidRPr="0040015D">
              <w:rPr>
                <w:rFonts w:ascii="Times New Roman" w:hAnsi="Times New Roman"/>
                <w:bCs/>
              </w:rPr>
              <w:t>A</w:t>
            </w:r>
          </w:p>
        </w:tc>
        <w:tc>
          <w:tcPr>
            <w:tcW w:w="6237" w:type="dxa"/>
          </w:tcPr>
          <w:p w:rsidR="00FE73E4" w:rsidRPr="000227E5" w:rsidRDefault="00FE73E4" w:rsidP="00107F64">
            <w:pPr>
              <w:rPr>
                <w:rFonts w:ascii="Times New Roman" w:hAnsi="Times New Roman"/>
                <w:bCs/>
                <w:color w:val="000000" w:themeColor="text1"/>
              </w:rPr>
            </w:pPr>
            <w:proofErr w:type="spellStart"/>
            <w:r>
              <w:rPr>
                <w:rFonts w:ascii="Times New Roman" w:hAnsi="Times New Roman"/>
                <w:color w:val="000000" w:themeColor="text1"/>
              </w:rPr>
              <w:t>Dựa</w:t>
            </w:r>
            <w:proofErr w:type="spellEnd"/>
            <w:r>
              <w:rPr>
                <w:rFonts w:ascii="Times New Roman" w:hAnsi="Times New Roman"/>
                <w:color w:val="000000" w:themeColor="text1"/>
              </w:rPr>
              <w:t xml:space="preserve"> </w:t>
            </w:r>
            <w:proofErr w:type="spellStart"/>
            <w:r>
              <w:rPr>
                <w:rFonts w:ascii="Times New Roman" w:hAnsi="Times New Roman"/>
                <w:color w:val="000000" w:themeColor="text1"/>
              </w:rPr>
              <w:t>vào</w:t>
            </w:r>
            <w:proofErr w:type="spellEnd"/>
            <w:r>
              <w:rPr>
                <w:rFonts w:ascii="Times New Roman" w:hAnsi="Times New Roman"/>
                <w:color w:val="000000" w:themeColor="text1"/>
              </w:rPr>
              <w:t xml:space="preserve"> </w:t>
            </w:r>
            <w:proofErr w:type="spellStart"/>
            <w:r>
              <w:rPr>
                <w:rFonts w:ascii="Times New Roman" w:hAnsi="Times New Roman"/>
                <w:color w:val="000000" w:themeColor="text1"/>
              </w:rPr>
              <w:t>khái</w:t>
            </w:r>
            <w:proofErr w:type="spellEnd"/>
            <w:r>
              <w:rPr>
                <w:rFonts w:ascii="Times New Roman" w:hAnsi="Times New Roman"/>
                <w:color w:val="000000" w:themeColor="text1"/>
              </w:rPr>
              <w:t xml:space="preserve"> </w:t>
            </w:r>
            <w:proofErr w:type="spellStart"/>
            <w:r>
              <w:rPr>
                <w:rFonts w:ascii="Times New Roman" w:hAnsi="Times New Roman"/>
                <w:color w:val="000000" w:themeColor="text1"/>
              </w:rPr>
              <w:t>niệm</w:t>
            </w:r>
            <w:proofErr w:type="spellEnd"/>
            <w:r>
              <w:rPr>
                <w:rFonts w:ascii="Times New Roman" w:hAnsi="Times New Roman"/>
                <w:color w:val="000000" w:themeColor="text1"/>
              </w:rPr>
              <w:t xml:space="preserve"> </w:t>
            </w:r>
            <w:proofErr w:type="spellStart"/>
            <w:r>
              <w:rPr>
                <w:rFonts w:ascii="Times New Roman" w:hAnsi="Times New Roman"/>
                <w:color w:val="000000" w:themeColor="text1"/>
              </w:rPr>
              <w:t>tỉ</w:t>
            </w:r>
            <w:proofErr w:type="spellEnd"/>
            <w:r>
              <w:rPr>
                <w:rFonts w:ascii="Times New Roman" w:hAnsi="Times New Roman"/>
                <w:color w:val="000000" w:themeColor="text1"/>
              </w:rPr>
              <w:t xml:space="preserve"> </w:t>
            </w:r>
            <w:proofErr w:type="spellStart"/>
            <w:r>
              <w:rPr>
                <w:rFonts w:ascii="Times New Roman" w:hAnsi="Times New Roman"/>
                <w:color w:val="000000" w:themeColor="text1"/>
              </w:rPr>
              <w:t>lệ</w:t>
            </w:r>
            <w:proofErr w:type="spellEnd"/>
            <w:r>
              <w:rPr>
                <w:rFonts w:ascii="Times New Roman" w:hAnsi="Times New Roman"/>
                <w:color w:val="000000" w:themeColor="text1"/>
              </w:rPr>
              <w:t xml:space="preserve"> </w:t>
            </w:r>
            <w:proofErr w:type="spellStart"/>
            <w:r>
              <w:rPr>
                <w:rFonts w:ascii="Times New Roman" w:hAnsi="Times New Roman"/>
                <w:color w:val="000000" w:themeColor="text1"/>
              </w:rPr>
              <w:t>bản</w:t>
            </w:r>
            <w:proofErr w:type="spellEnd"/>
            <w:r>
              <w:rPr>
                <w:rFonts w:ascii="Times New Roman" w:hAnsi="Times New Roman"/>
                <w:color w:val="000000" w:themeColor="text1"/>
              </w:rPr>
              <w:t xml:space="preserve"> </w:t>
            </w:r>
            <w:proofErr w:type="spellStart"/>
            <w:r>
              <w:rPr>
                <w:rFonts w:ascii="Times New Roman" w:hAnsi="Times New Roman"/>
                <w:color w:val="000000" w:themeColor="text1"/>
              </w:rPr>
              <w:t>vẽ</w:t>
            </w:r>
            <w:proofErr w:type="spellEnd"/>
            <w:r>
              <w:rPr>
                <w:rFonts w:ascii="Times New Roman" w:hAnsi="Times New Roman"/>
                <w:color w:val="000000" w:themeColor="text1"/>
              </w:rPr>
              <w:t>.</w:t>
            </w:r>
            <w:r w:rsidRPr="000227E5">
              <w:rPr>
                <w:rFonts w:ascii="Times New Roman" w:hAnsi="Times New Roman"/>
                <w:color w:val="000000" w:themeColor="text1"/>
              </w:rPr>
              <w:t xml:space="preserve">        </w:t>
            </w:r>
          </w:p>
        </w:tc>
      </w:tr>
      <w:tr w:rsidR="00FE73E4" w:rsidTr="00107F64">
        <w:trPr>
          <w:trHeight w:val="366"/>
        </w:trPr>
        <w:tc>
          <w:tcPr>
            <w:tcW w:w="1384" w:type="dxa"/>
          </w:tcPr>
          <w:p w:rsidR="00FE73E4" w:rsidRPr="0040015D" w:rsidRDefault="00FE73E4" w:rsidP="00107F64">
            <w:pPr>
              <w:jc w:val="center"/>
            </w:pPr>
            <w:proofErr w:type="spellStart"/>
            <w:r w:rsidRPr="0040015D">
              <w:rPr>
                <w:rFonts w:ascii="Times New Roman" w:hAnsi="Times New Roman"/>
                <w:bCs/>
              </w:rPr>
              <w:t>Câu</w:t>
            </w:r>
            <w:proofErr w:type="spellEnd"/>
            <w:r w:rsidRPr="0040015D">
              <w:rPr>
                <w:rFonts w:ascii="Times New Roman" w:hAnsi="Times New Roman"/>
                <w:bCs/>
              </w:rPr>
              <w:t xml:space="preserve"> 9</w:t>
            </w:r>
          </w:p>
        </w:tc>
        <w:tc>
          <w:tcPr>
            <w:tcW w:w="1701" w:type="dxa"/>
          </w:tcPr>
          <w:p w:rsidR="00FE73E4" w:rsidRPr="0040015D" w:rsidRDefault="00FE73E4" w:rsidP="00107F64">
            <w:pPr>
              <w:jc w:val="center"/>
              <w:rPr>
                <w:rFonts w:ascii="Times New Roman" w:hAnsi="Times New Roman"/>
                <w:bCs/>
              </w:rPr>
            </w:pPr>
            <w:r w:rsidRPr="0040015D">
              <w:rPr>
                <w:rFonts w:ascii="Times New Roman" w:hAnsi="Times New Roman"/>
                <w:bCs/>
              </w:rPr>
              <w:t>C</w:t>
            </w:r>
          </w:p>
        </w:tc>
        <w:tc>
          <w:tcPr>
            <w:tcW w:w="6237" w:type="dxa"/>
          </w:tcPr>
          <w:p w:rsidR="00FE73E4" w:rsidRPr="000227E5" w:rsidRDefault="00FE73E4" w:rsidP="00107F64">
            <w:pPr>
              <w:shd w:val="clear" w:color="auto" w:fill="FFFFFF"/>
              <w:ind w:firstLine="34"/>
              <w:rPr>
                <w:rFonts w:ascii="Times New Roman" w:hAnsi="Times New Roman"/>
                <w:bCs/>
                <w:color w:val="000000" w:themeColor="text1"/>
              </w:rPr>
            </w:pPr>
            <w:proofErr w:type="spellStart"/>
            <w:r>
              <w:rPr>
                <w:rFonts w:ascii="Times New Roman" w:hAnsi="Times New Roman"/>
                <w:color w:val="000000" w:themeColor="text1"/>
              </w:rPr>
              <w:t>Dựa</w:t>
            </w:r>
            <w:proofErr w:type="spellEnd"/>
            <w:r>
              <w:rPr>
                <w:rFonts w:ascii="Times New Roman" w:hAnsi="Times New Roman"/>
                <w:color w:val="000000" w:themeColor="text1"/>
              </w:rPr>
              <w:t xml:space="preserve"> </w:t>
            </w:r>
            <w:proofErr w:type="spellStart"/>
            <w:r>
              <w:rPr>
                <w:rFonts w:ascii="Times New Roman" w:hAnsi="Times New Roman"/>
                <w:color w:val="000000" w:themeColor="text1"/>
              </w:rPr>
              <w:t>vào</w:t>
            </w:r>
            <w:proofErr w:type="spellEnd"/>
            <w:r>
              <w:rPr>
                <w:rFonts w:ascii="Times New Roman" w:hAnsi="Times New Roman"/>
                <w:color w:val="000000" w:themeColor="text1"/>
              </w:rPr>
              <w:t xml:space="preserve"> </w:t>
            </w:r>
            <w:proofErr w:type="spellStart"/>
            <w:r>
              <w:rPr>
                <w:rFonts w:ascii="Times New Roman" w:hAnsi="Times New Roman"/>
                <w:color w:val="000000" w:themeColor="text1"/>
              </w:rPr>
              <w:t>khái</w:t>
            </w:r>
            <w:proofErr w:type="spellEnd"/>
            <w:r>
              <w:rPr>
                <w:rFonts w:ascii="Times New Roman" w:hAnsi="Times New Roman"/>
                <w:color w:val="000000" w:themeColor="text1"/>
              </w:rPr>
              <w:t xml:space="preserve"> </w:t>
            </w:r>
            <w:proofErr w:type="spellStart"/>
            <w:r>
              <w:rPr>
                <w:rFonts w:ascii="Times New Roman" w:hAnsi="Times New Roman"/>
                <w:color w:val="000000" w:themeColor="text1"/>
              </w:rPr>
              <w:t>niệm</w:t>
            </w:r>
            <w:proofErr w:type="spellEnd"/>
            <w:r>
              <w:rPr>
                <w:rFonts w:ascii="Times New Roman" w:hAnsi="Times New Roman"/>
                <w:color w:val="000000" w:themeColor="text1"/>
              </w:rPr>
              <w:t xml:space="preserve"> </w:t>
            </w:r>
            <w:proofErr w:type="spellStart"/>
            <w:r>
              <w:rPr>
                <w:rFonts w:ascii="Times New Roman" w:hAnsi="Times New Roman"/>
                <w:color w:val="000000" w:themeColor="text1"/>
              </w:rPr>
              <w:t>khối</w:t>
            </w:r>
            <w:proofErr w:type="spellEnd"/>
            <w:r>
              <w:rPr>
                <w:rFonts w:ascii="Times New Roman" w:hAnsi="Times New Roman"/>
                <w:color w:val="000000" w:themeColor="text1"/>
              </w:rPr>
              <w:t xml:space="preserve"> </w:t>
            </w:r>
            <w:proofErr w:type="spellStart"/>
            <w:r>
              <w:rPr>
                <w:rFonts w:ascii="Times New Roman" w:hAnsi="Times New Roman"/>
                <w:color w:val="000000" w:themeColor="text1"/>
              </w:rPr>
              <w:t>tròn</w:t>
            </w:r>
            <w:proofErr w:type="spellEnd"/>
            <w:r>
              <w:rPr>
                <w:rFonts w:ascii="Times New Roman" w:hAnsi="Times New Roman"/>
                <w:color w:val="000000" w:themeColor="text1"/>
              </w:rPr>
              <w:t xml:space="preserve"> </w:t>
            </w:r>
            <w:proofErr w:type="spellStart"/>
            <w:r>
              <w:rPr>
                <w:rFonts w:ascii="Times New Roman" w:hAnsi="Times New Roman"/>
                <w:color w:val="000000" w:themeColor="text1"/>
              </w:rPr>
              <w:t>xoay</w:t>
            </w:r>
            <w:proofErr w:type="spellEnd"/>
          </w:p>
        </w:tc>
      </w:tr>
      <w:tr w:rsidR="00FE73E4" w:rsidTr="00107F64">
        <w:tc>
          <w:tcPr>
            <w:tcW w:w="1384" w:type="dxa"/>
          </w:tcPr>
          <w:p w:rsidR="00FE73E4" w:rsidRPr="0040015D" w:rsidRDefault="00FE73E4" w:rsidP="00107F64">
            <w:pPr>
              <w:jc w:val="center"/>
              <w:rPr>
                <w:rFonts w:ascii="Times New Roman" w:hAnsi="Times New Roman"/>
                <w:bCs/>
              </w:rPr>
            </w:pPr>
            <w:proofErr w:type="spellStart"/>
            <w:r w:rsidRPr="0040015D">
              <w:rPr>
                <w:rFonts w:ascii="Times New Roman" w:hAnsi="Times New Roman"/>
                <w:bCs/>
              </w:rPr>
              <w:t>Câu</w:t>
            </w:r>
            <w:proofErr w:type="spellEnd"/>
            <w:r w:rsidRPr="0040015D">
              <w:rPr>
                <w:rFonts w:ascii="Times New Roman" w:hAnsi="Times New Roman"/>
                <w:bCs/>
              </w:rPr>
              <w:t xml:space="preserve"> 10</w:t>
            </w:r>
          </w:p>
        </w:tc>
        <w:tc>
          <w:tcPr>
            <w:tcW w:w="1701" w:type="dxa"/>
          </w:tcPr>
          <w:p w:rsidR="00FE73E4" w:rsidRPr="0040015D" w:rsidRDefault="00FE73E4" w:rsidP="00107F64">
            <w:pPr>
              <w:jc w:val="center"/>
              <w:rPr>
                <w:rFonts w:ascii="Times New Roman" w:hAnsi="Times New Roman"/>
                <w:bCs/>
              </w:rPr>
            </w:pPr>
            <w:r w:rsidRPr="0040015D">
              <w:rPr>
                <w:rFonts w:ascii="Times New Roman" w:hAnsi="Times New Roman"/>
                <w:bCs/>
              </w:rPr>
              <w:t>D</w:t>
            </w:r>
          </w:p>
        </w:tc>
        <w:tc>
          <w:tcPr>
            <w:tcW w:w="6237" w:type="dxa"/>
          </w:tcPr>
          <w:p w:rsidR="00FE73E4" w:rsidRPr="000227E5" w:rsidRDefault="00FE73E4" w:rsidP="00107F64">
            <w:pPr>
              <w:rPr>
                <w:rFonts w:ascii="Times New Roman" w:hAnsi="Times New Roman"/>
                <w:bCs/>
                <w:color w:val="000000" w:themeColor="text1"/>
              </w:rPr>
            </w:pPr>
            <w:proofErr w:type="spellStart"/>
            <w:r>
              <w:rPr>
                <w:rFonts w:ascii="Times New Roman" w:hAnsi="Times New Roman"/>
                <w:color w:val="000000" w:themeColor="text1"/>
              </w:rPr>
              <w:t>Dựa</w:t>
            </w:r>
            <w:proofErr w:type="spellEnd"/>
            <w:r>
              <w:rPr>
                <w:rFonts w:ascii="Times New Roman" w:hAnsi="Times New Roman"/>
                <w:color w:val="000000" w:themeColor="text1"/>
              </w:rPr>
              <w:t xml:space="preserve"> </w:t>
            </w:r>
            <w:proofErr w:type="spellStart"/>
            <w:r>
              <w:rPr>
                <w:rFonts w:ascii="Times New Roman" w:hAnsi="Times New Roman"/>
                <w:color w:val="000000" w:themeColor="text1"/>
              </w:rPr>
              <w:t>vào</w:t>
            </w:r>
            <w:proofErr w:type="spellEnd"/>
            <w:r>
              <w:rPr>
                <w:rFonts w:ascii="Times New Roman" w:hAnsi="Times New Roman"/>
                <w:color w:val="000000" w:themeColor="text1"/>
              </w:rPr>
              <w:t xml:space="preserve"> </w:t>
            </w:r>
            <w:proofErr w:type="spellStart"/>
            <w:r>
              <w:rPr>
                <w:rFonts w:ascii="Times New Roman" w:hAnsi="Times New Roman"/>
                <w:color w:val="000000" w:themeColor="text1"/>
              </w:rPr>
              <w:t>cách</w:t>
            </w:r>
            <w:proofErr w:type="spellEnd"/>
            <w:r>
              <w:rPr>
                <w:rFonts w:ascii="Times New Roman" w:hAnsi="Times New Roman"/>
                <w:color w:val="000000" w:themeColor="text1"/>
              </w:rPr>
              <w:t xml:space="preserve"> </w:t>
            </w:r>
            <w:proofErr w:type="spellStart"/>
            <w:r>
              <w:rPr>
                <w:rFonts w:ascii="Times New Roman" w:hAnsi="Times New Roman"/>
                <w:color w:val="000000" w:themeColor="text1"/>
              </w:rPr>
              <w:t>đọc</w:t>
            </w:r>
            <w:proofErr w:type="spellEnd"/>
            <w:r>
              <w:rPr>
                <w:rFonts w:ascii="Times New Roman" w:hAnsi="Times New Roman"/>
                <w:color w:val="000000" w:themeColor="text1"/>
              </w:rPr>
              <w:t xml:space="preserve"> </w:t>
            </w:r>
            <w:proofErr w:type="spellStart"/>
            <w:r>
              <w:rPr>
                <w:rFonts w:ascii="Times New Roman" w:hAnsi="Times New Roman"/>
                <w:color w:val="000000" w:themeColor="text1"/>
              </w:rPr>
              <w:t>hình</w:t>
            </w:r>
            <w:proofErr w:type="spellEnd"/>
            <w:r>
              <w:rPr>
                <w:rFonts w:ascii="Times New Roman" w:hAnsi="Times New Roman"/>
                <w:color w:val="000000" w:themeColor="text1"/>
              </w:rPr>
              <w:t xml:space="preserve"> </w:t>
            </w:r>
            <w:proofErr w:type="spellStart"/>
            <w:r>
              <w:rPr>
                <w:rFonts w:ascii="Times New Roman" w:hAnsi="Times New Roman"/>
                <w:color w:val="000000" w:themeColor="text1"/>
              </w:rPr>
              <w:t>chiếu</w:t>
            </w:r>
            <w:proofErr w:type="spellEnd"/>
            <w:r>
              <w:rPr>
                <w:rFonts w:ascii="Times New Roman" w:hAnsi="Times New Roman"/>
                <w:color w:val="000000" w:themeColor="text1"/>
              </w:rPr>
              <w:t xml:space="preserve"> </w:t>
            </w:r>
            <w:proofErr w:type="spellStart"/>
            <w:r>
              <w:rPr>
                <w:rFonts w:ascii="Times New Roman" w:hAnsi="Times New Roman"/>
                <w:color w:val="000000" w:themeColor="text1"/>
              </w:rPr>
              <w:t>vuông</w:t>
            </w:r>
            <w:proofErr w:type="spellEnd"/>
            <w:r>
              <w:rPr>
                <w:rFonts w:ascii="Times New Roman" w:hAnsi="Times New Roman"/>
                <w:color w:val="000000" w:themeColor="text1"/>
              </w:rPr>
              <w:t xml:space="preserve"> </w:t>
            </w:r>
            <w:proofErr w:type="spellStart"/>
            <w:r>
              <w:rPr>
                <w:rFonts w:ascii="Times New Roman" w:hAnsi="Times New Roman"/>
                <w:color w:val="000000" w:themeColor="text1"/>
              </w:rPr>
              <w:t>góc</w:t>
            </w:r>
            <w:proofErr w:type="spellEnd"/>
            <w:r>
              <w:rPr>
                <w:rFonts w:ascii="Times New Roman" w:hAnsi="Times New Roman"/>
                <w:color w:val="000000" w:themeColor="text1"/>
              </w:rPr>
              <w:t xml:space="preserve"> </w:t>
            </w:r>
            <w:proofErr w:type="spellStart"/>
            <w:r>
              <w:rPr>
                <w:rFonts w:ascii="Times New Roman" w:hAnsi="Times New Roman"/>
                <w:color w:val="000000" w:themeColor="text1"/>
              </w:rPr>
              <w:t>của</w:t>
            </w:r>
            <w:proofErr w:type="spellEnd"/>
            <w:r>
              <w:rPr>
                <w:rFonts w:ascii="Times New Roman" w:hAnsi="Times New Roman"/>
                <w:color w:val="000000" w:themeColor="text1"/>
              </w:rPr>
              <w:t xml:space="preserve"> </w:t>
            </w:r>
            <w:proofErr w:type="spellStart"/>
            <w:r>
              <w:rPr>
                <w:rFonts w:ascii="Times New Roman" w:hAnsi="Times New Roman"/>
                <w:color w:val="000000" w:themeColor="text1"/>
              </w:rPr>
              <w:t>hình</w:t>
            </w:r>
            <w:proofErr w:type="spellEnd"/>
            <w:r>
              <w:rPr>
                <w:rFonts w:ascii="Times New Roman" w:hAnsi="Times New Roman"/>
                <w:color w:val="000000" w:themeColor="text1"/>
              </w:rPr>
              <w:t xml:space="preserve"> </w:t>
            </w:r>
            <w:proofErr w:type="spellStart"/>
            <w:r>
              <w:rPr>
                <w:rFonts w:ascii="Times New Roman" w:hAnsi="Times New Roman"/>
                <w:color w:val="000000" w:themeColor="text1"/>
              </w:rPr>
              <w:t>chóp</w:t>
            </w:r>
            <w:proofErr w:type="spellEnd"/>
            <w:r>
              <w:rPr>
                <w:rFonts w:ascii="Times New Roman" w:hAnsi="Times New Roman"/>
                <w:color w:val="000000" w:themeColor="text1"/>
              </w:rPr>
              <w:t xml:space="preserve"> </w:t>
            </w:r>
            <w:proofErr w:type="spellStart"/>
            <w:r>
              <w:rPr>
                <w:rFonts w:ascii="Times New Roman" w:hAnsi="Times New Roman"/>
                <w:color w:val="000000" w:themeColor="text1"/>
              </w:rPr>
              <w:t>đều</w:t>
            </w:r>
            <w:proofErr w:type="spellEnd"/>
            <w:r>
              <w:rPr>
                <w:rFonts w:ascii="Times New Roman" w:hAnsi="Times New Roman"/>
                <w:color w:val="000000" w:themeColor="text1"/>
              </w:rPr>
              <w:t>.</w:t>
            </w:r>
          </w:p>
        </w:tc>
      </w:tr>
      <w:tr w:rsidR="00FE73E4" w:rsidTr="00107F64">
        <w:tc>
          <w:tcPr>
            <w:tcW w:w="1384" w:type="dxa"/>
          </w:tcPr>
          <w:p w:rsidR="00FE73E4" w:rsidRPr="0040015D" w:rsidRDefault="00FE73E4" w:rsidP="00107F64">
            <w:pPr>
              <w:jc w:val="center"/>
            </w:pPr>
            <w:proofErr w:type="spellStart"/>
            <w:r w:rsidRPr="0040015D">
              <w:rPr>
                <w:rFonts w:ascii="Times New Roman" w:hAnsi="Times New Roman"/>
                <w:bCs/>
              </w:rPr>
              <w:t>Câu</w:t>
            </w:r>
            <w:proofErr w:type="spellEnd"/>
            <w:r w:rsidRPr="0040015D">
              <w:rPr>
                <w:rFonts w:ascii="Times New Roman" w:hAnsi="Times New Roman"/>
                <w:bCs/>
              </w:rPr>
              <w:t xml:space="preserve"> 11</w:t>
            </w:r>
          </w:p>
        </w:tc>
        <w:tc>
          <w:tcPr>
            <w:tcW w:w="1701" w:type="dxa"/>
          </w:tcPr>
          <w:p w:rsidR="00FE73E4" w:rsidRPr="0040015D" w:rsidRDefault="00FE73E4" w:rsidP="00107F64">
            <w:pPr>
              <w:jc w:val="center"/>
              <w:rPr>
                <w:rFonts w:ascii="Times New Roman" w:hAnsi="Times New Roman"/>
                <w:bCs/>
              </w:rPr>
            </w:pPr>
            <w:r w:rsidRPr="0040015D">
              <w:rPr>
                <w:rFonts w:ascii="Times New Roman" w:hAnsi="Times New Roman"/>
                <w:bCs/>
              </w:rPr>
              <w:t>D</w:t>
            </w:r>
          </w:p>
        </w:tc>
        <w:tc>
          <w:tcPr>
            <w:tcW w:w="6237" w:type="dxa"/>
          </w:tcPr>
          <w:p w:rsidR="00FE73E4" w:rsidRPr="000227E5" w:rsidRDefault="00FE73E4" w:rsidP="00107F64">
            <w:pPr>
              <w:rPr>
                <w:rFonts w:ascii="Times New Roman" w:hAnsi="Times New Roman"/>
                <w:bCs/>
                <w:color w:val="000000" w:themeColor="text1"/>
              </w:rPr>
            </w:pPr>
            <w:proofErr w:type="spellStart"/>
            <w:r w:rsidRPr="000227E5">
              <w:rPr>
                <w:rFonts w:ascii="Times New Roman" w:hAnsi="Times New Roman"/>
                <w:color w:val="000000" w:themeColor="text1"/>
              </w:rPr>
              <w:t>Các</w:t>
            </w:r>
            <w:proofErr w:type="spellEnd"/>
            <w:r w:rsidRPr="000227E5">
              <w:rPr>
                <w:rFonts w:ascii="Times New Roman" w:hAnsi="Times New Roman"/>
                <w:color w:val="000000" w:themeColor="text1"/>
              </w:rPr>
              <w:t xml:space="preserve"> </w:t>
            </w:r>
            <w:proofErr w:type="spellStart"/>
            <w:r w:rsidRPr="000227E5">
              <w:rPr>
                <w:rFonts w:ascii="Times New Roman" w:hAnsi="Times New Roman"/>
                <w:color w:val="000000" w:themeColor="text1"/>
              </w:rPr>
              <w:t>tia</w:t>
            </w:r>
            <w:proofErr w:type="spellEnd"/>
            <w:r w:rsidRPr="000227E5">
              <w:rPr>
                <w:rFonts w:ascii="Times New Roman" w:hAnsi="Times New Roman"/>
                <w:color w:val="000000" w:themeColor="text1"/>
              </w:rPr>
              <w:t xml:space="preserve"> </w:t>
            </w:r>
            <w:proofErr w:type="spellStart"/>
            <w:r w:rsidRPr="000227E5">
              <w:rPr>
                <w:rFonts w:ascii="Times New Roman" w:hAnsi="Times New Roman"/>
                <w:color w:val="000000" w:themeColor="text1"/>
              </w:rPr>
              <w:t>chiếu</w:t>
            </w:r>
            <w:proofErr w:type="spellEnd"/>
            <w:r w:rsidRPr="000227E5">
              <w:rPr>
                <w:rFonts w:ascii="Times New Roman" w:hAnsi="Times New Roman"/>
                <w:color w:val="000000" w:themeColor="text1"/>
              </w:rPr>
              <w:t xml:space="preserve"> song </w:t>
            </w:r>
            <w:proofErr w:type="spellStart"/>
            <w:r w:rsidRPr="000227E5">
              <w:rPr>
                <w:rFonts w:ascii="Times New Roman" w:hAnsi="Times New Roman"/>
                <w:color w:val="000000" w:themeColor="text1"/>
              </w:rPr>
              <w:t>song</w:t>
            </w:r>
            <w:proofErr w:type="spellEnd"/>
            <w:r w:rsidRPr="000227E5">
              <w:rPr>
                <w:rFonts w:ascii="Times New Roman" w:hAnsi="Times New Roman"/>
                <w:color w:val="000000" w:themeColor="text1"/>
              </w:rPr>
              <w:t xml:space="preserve"> </w:t>
            </w:r>
            <w:proofErr w:type="spellStart"/>
            <w:r w:rsidRPr="000227E5">
              <w:rPr>
                <w:rFonts w:ascii="Times New Roman" w:hAnsi="Times New Roman"/>
                <w:color w:val="000000" w:themeColor="text1"/>
              </w:rPr>
              <w:t>với</w:t>
            </w:r>
            <w:proofErr w:type="spellEnd"/>
            <w:r w:rsidRPr="000227E5">
              <w:rPr>
                <w:rFonts w:ascii="Times New Roman" w:hAnsi="Times New Roman"/>
                <w:color w:val="000000" w:themeColor="text1"/>
              </w:rPr>
              <w:t xml:space="preserve"> </w:t>
            </w:r>
            <w:proofErr w:type="spellStart"/>
            <w:r w:rsidRPr="000227E5">
              <w:rPr>
                <w:rFonts w:ascii="Times New Roman" w:hAnsi="Times New Roman"/>
                <w:color w:val="000000" w:themeColor="text1"/>
              </w:rPr>
              <w:t>nhau</w:t>
            </w:r>
            <w:proofErr w:type="spellEnd"/>
            <w:r w:rsidRPr="000227E5">
              <w:rPr>
                <w:rFonts w:ascii="Times New Roman" w:hAnsi="Times New Roman"/>
                <w:color w:val="000000" w:themeColor="text1"/>
              </w:rPr>
              <w:t xml:space="preserve"> </w:t>
            </w:r>
            <w:proofErr w:type="spellStart"/>
            <w:r w:rsidRPr="000227E5">
              <w:rPr>
                <w:rFonts w:ascii="Times New Roman" w:hAnsi="Times New Roman"/>
                <w:color w:val="000000" w:themeColor="text1"/>
              </w:rPr>
              <w:t>và</w:t>
            </w:r>
            <w:proofErr w:type="spellEnd"/>
            <w:r w:rsidRPr="000227E5">
              <w:rPr>
                <w:rFonts w:ascii="Times New Roman" w:hAnsi="Times New Roman"/>
                <w:color w:val="000000" w:themeColor="text1"/>
              </w:rPr>
              <w:t xml:space="preserve"> </w:t>
            </w:r>
            <w:proofErr w:type="spellStart"/>
            <w:r w:rsidRPr="000227E5">
              <w:rPr>
                <w:rFonts w:ascii="Times New Roman" w:hAnsi="Times New Roman"/>
                <w:color w:val="000000" w:themeColor="text1"/>
              </w:rPr>
              <w:t>vuông</w:t>
            </w:r>
            <w:proofErr w:type="spellEnd"/>
            <w:r w:rsidRPr="000227E5">
              <w:rPr>
                <w:rFonts w:ascii="Times New Roman" w:hAnsi="Times New Roman"/>
                <w:color w:val="000000" w:themeColor="text1"/>
              </w:rPr>
              <w:t xml:space="preserve"> </w:t>
            </w:r>
            <w:proofErr w:type="spellStart"/>
            <w:r w:rsidRPr="000227E5">
              <w:rPr>
                <w:rFonts w:ascii="Times New Roman" w:hAnsi="Times New Roman"/>
                <w:color w:val="000000" w:themeColor="text1"/>
              </w:rPr>
              <w:t>góc</w:t>
            </w:r>
            <w:proofErr w:type="spellEnd"/>
            <w:r w:rsidRPr="000227E5">
              <w:rPr>
                <w:rFonts w:ascii="Times New Roman" w:hAnsi="Times New Roman"/>
                <w:color w:val="000000" w:themeColor="text1"/>
              </w:rPr>
              <w:t xml:space="preserve"> </w:t>
            </w:r>
            <w:proofErr w:type="spellStart"/>
            <w:r w:rsidRPr="000227E5">
              <w:rPr>
                <w:rFonts w:ascii="Times New Roman" w:hAnsi="Times New Roman"/>
                <w:color w:val="000000" w:themeColor="text1"/>
              </w:rPr>
              <w:t>với</w:t>
            </w:r>
            <w:proofErr w:type="spellEnd"/>
            <w:r w:rsidRPr="000227E5">
              <w:rPr>
                <w:rFonts w:ascii="Times New Roman" w:hAnsi="Times New Roman"/>
                <w:color w:val="000000" w:themeColor="text1"/>
              </w:rPr>
              <w:t xml:space="preserve"> </w:t>
            </w:r>
            <w:proofErr w:type="spellStart"/>
            <w:r w:rsidRPr="000227E5">
              <w:rPr>
                <w:rFonts w:ascii="Times New Roman" w:hAnsi="Times New Roman"/>
                <w:color w:val="000000" w:themeColor="text1"/>
              </w:rPr>
              <w:t>mặt</w:t>
            </w:r>
            <w:proofErr w:type="spellEnd"/>
            <w:r w:rsidRPr="000227E5">
              <w:rPr>
                <w:rFonts w:ascii="Times New Roman" w:hAnsi="Times New Roman"/>
                <w:color w:val="000000" w:themeColor="text1"/>
              </w:rPr>
              <w:t xml:space="preserve"> </w:t>
            </w:r>
            <w:proofErr w:type="spellStart"/>
            <w:r w:rsidRPr="000227E5">
              <w:rPr>
                <w:rFonts w:ascii="Times New Roman" w:hAnsi="Times New Roman"/>
                <w:color w:val="000000" w:themeColor="text1"/>
              </w:rPr>
              <w:t>phẳng</w:t>
            </w:r>
            <w:proofErr w:type="spellEnd"/>
            <w:r w:rsidRPr="000227E5">
              <w:rPr>
                <w:rFonts w:ascii="Times New Roman" w:hAnsi="Times New Roman"/>
                <w:color w:val="000000" w:themeColor="text1"/>
              </w:rPr>
              <w:t xml:space="preserve"> </w:t>
            </w:r>
            <w:proofErr w:type="spellStart"/>
            <w:r w:rsidRPr="000227E5">
              <w:rPr>
                <w:rFonts w:ascii="Times New Roman" w:hAnsi="Times New Roman"/>
                <w:color w:val="000000" w:themeColor="text1"/>
              </w:rPr>
              <w:t>hình</w:t>
            </w:r>
            <w:proofErr w:type="spellEnd"/>
            <w:r w:rsidRPr="000227E5">
              <w:rPr>
                <w:rFonts w:ascii="Times New Roman" w:hAnsi="Times New Roman"/>
                <w:color w:val="000000" w:themeColor="text1"/>
              </w:rPr>
              <w:t xml:space="preserve"> </w:t>
            </w:r>
            <w:proofErr w:type="spellStart"/>
            <w:r w:rsidRPr="000227E5">
              <w:rPr>
                <w:rFonts w:ascii="Times New Roman" w:hAnsi="Times New Roman"/>
                <w:color w:val="000000" w:themeColor="text1"/>
              </w:rPr>
              <w:t>chiếu</w:t>
            </w:r>
            <w:proofErr w:type="spellEnd"/>
            <w:r w:rsidRPr="000227E5">
              <w:rPr>
                <w:rFonts w:ascii="Times New Roman" w:hAnsi="Times New Roman"/>
                <w:color w:val="000000" w:themeColor="text1"/>
              </w:rPr>
              <w:t>.</w:t>
            </w:r>
          </w:p>
        </w:tc>
      </w:tr>
      <w:tr w:rsidR="00FE73E4" w:rsidTr="00107F64">
        <w:tc>
          <w:tcPr>
            <w:tcW w:w="1384" w:type="dxa"/>
          </w:tcPr>
          <w:p w:rsidR="00FE73E4" w:rsidRPr="0040015D" w:rsidRDefault="00FE73E4" w:rsidP="00107F64">
            <w:pPr>
              <w:jc w:val="center"/>
            </w:pPr>
            <w:proofErr w:type="spellStart"/>
            <w:r w:rsidRPr="0040015D">
              <w:rPr>
                <w:rFonts w:ascii="Times New Roman" w:hAnsi="Times New Roman"/>
                <w:bCs/>
              </w:rPr>
              <w:t>Câu</w:t>
            </w:r>
            <w:proofErr w:type="spellEnd"/>
            <w:r w:rsidRPr="0040015D">
              <w:rPr>
                <w:rFonts w:ascii="Times New Roman" w:hAnsi="Times New Roman"/>
                <w:bCs/>
              </w:rPr>
              <w:t xml:space="preserve"> 12</w:t>
            </w:r>
          </w:p>
        </w:tc>
        <w:tc>
          <w:tcPr>
            <w:tcW w:w="1701" w:type="dxa"/>
          </w:tcPr>
          <w:p w:rsidR="00FE73E4" w:rsidRPr="0040015D" w:rsidRDefault="00FE73E4" w:rsidP="00107F64">
            <w:pPr>
              <w:jc w:val="center"/>
              <w:rPr>
                <w:rFonts w:ascii="Times New Roman" w:hAnsi="Times New Roman"/>
                <w:bCs/>
              </w:rPr>
            </w:pPr>
            <w:r w:rsidRPr="0040015D">
              <w:rPr>
                <w:rFonts w:ascii="Times New Roman" w:hAnsi="Times New Roman"/>
                <w:bCs/>
              </w:rPr>
              <w:t>B</w:t>
            </w:r>
          </w:p>
        </w:tc>
        <w:tc>
          <w:tcPr>
            <w:tcW w:w="6237" w:type="dxa"/>
          </w:tcPr>
          <w:p w:rsidR="00FE73E4" w:rsidRPr="000227E5" w:rsidRDefault="00FE73E4" w:rsidP="00107F64">
            <w:pPr>
              <w:rPr>
                <w:rFonts w:ascii="Times New Roman" w:hAnsi="Times New Roman"/>
                <w:bCs/>
                <w:color w:val="000000" w:themeColor="text1"/>
              </w:rPr>
            </w:pPr>
            <w:proofErr w:type="spellStart"/>
            <w:r>
              <w:rPr>
                <w:rFonts w:ascii="Times New Roman" w:hAnsi="Times New Roman"/>
                <w:bCs/>
                <w:color w:val="000000" w:themeColor="text1"/>
              </w:rPr>
              <w:t>Dựa</w:t>
            </w:r>
            <w:proofErr w:type="spellEnd"/>
            <w:r>
              <w:rPr>
                <w:rFonts w:ascii="Times New Roman" w:hAnsi="Times New Roman"/>
                <w:bCs/>
                <w:color w:val="000000" w:themeColor="text1"/>
              </w:rPr>
              <w:t xml:space="preserve"> </w:t>
            </w:r>
            <w:proofErr w:type="spellStart"/>
            <w:r>
              <w:rPr>
                <w:rFonts w:ascii="Times New Roman" w:hAnsi="Times New Roman"/>
                <w:bCs/>
                <w:color w:val="000000" w:themeColor="text1"/>
              </w:rPr>
              <w:t>vào</w:t>
            </w:r>
            <w:proofErr w:type="spellEnd"/>
            <w:r>
              <w:rPr>
                <w:rFonts w:ascii="Times New Roman" w:hAnsi="Times New Roman"/>
                <w:bCs/>
                <w:color w:val="000000" w:themeColor="text1"/>
              </w:rPr>
              <w:t xml:space="preserve"> </w:t>
            </w:r>
            <w:proofErr w:type="spellStart"/>
            <w:r>
              <w:rPr>
                <w:rFonts w:ascii="Times New Roman" w:hAnsi="Times New Roman"/>
                <w:bCs/>
                <w:color w:val="000000" w:themeColor="text1"/>
              </w:rPr>
              <w:t>các</w:t>
            </w:r>
            <w:proofErr w:type="spellEnd"/>
            <w:r>
              <w:rPr>
                <w:rFonts w:ascii="Times New Roman" w:hAnsi="Times New Roman"/>
                <w:bCs/>
                <w:color w:val="000000" w:themeColor="text1"/>
              </w:rPr>
              <w:t xml:space="preserve"> </w:t>
            </w:r>
            <w:proofErr w:type="spellStart"/>
            <w:r>
              <w:rPr>
                <w:rFonts w:ascii="Times New Roman" w:hAnsi="Times New Roman"/>
                <w:bCs/>
                <w:color w:val="000000" w:themeColor="text1"/>
              </w:rPr>
              <w:t>khối</w:t>
            </w:r>
            <w:proofErr w:type="spellEnd"/>
            <w:r>
              <w:rPr>
                <w:rFonts w:ascii="Times New Roman" w:hAnsi="Times New Roman"/>
                <w:bCs/>
                <w:color w:val="000000" w:themeColor="text1"/>
              </w:rPr>
              <w:t xml:space="preserve"> </w:t>
            </w:r>
            <w:proofErr w:type="spellStart"/>
            <w:r>
              <w:rPr>
                <w:rFonts w:ascii="Times New Roman" w:hAnsi="Times New Roman"/>
                <w:bCs/>
                <w:color w:val="000000" w:themeColor="text1"/>
              </w:rPr>
              <w:t>tròn</w:t>
            </w:r>
            <w:proofErr w:type="spellEnd"/>
            <w:r>
              <w:rPr>
                <w:rFonts w:ascii="Times New Roman" w:hAnsi="Times New Roman"/>
                <w:bCs/>
                <w:color w:val="000000" w:themeColor="text1"/>
              </w:rPr>
              <w:t xml:space="preserve"> </w:t>
            </w:r>
            <w:proofErr w:type="spellStart"/>
            <w:r>
              <w:rPr>
                <w:rFonts w:ascii="Times New Roman" w:hAnsi="Times New Roman"/>
                <w:bCs/>
                <w:color w:val="000000" w:themeColor="text1"/>
              </w:rPr>
              <w:t>xoay</w:t>
            </w:r>
            <w:proofErr w:type="spellEnd"/>
            <w:r>
              <w:rPr>
                <w:rFonts w:ascii="Times New Roman" w:hAnsi="Times New Roman"/>
                <w:bCs/>
                <w:color w:val="000000" w:themeColor="text1"/>
              </w:rPr>
              <w:t xml:space="preserve"> </w:t>
            </w:r>
            <w:proofErr w:type="spellStart"/>
            <w:r>
              <w:rPr>
                <w:rFonts w:ascii="Times New Roman" w:hAnsi="Times New Roman"/>
                <w:bCs/>
                <w:color w:val="000000" w:themeColor="text1"/>
              </w:rPr>
              <w:t>đã</w:t>
            </w:r>
            <w:proofErr w:type="spellEnd"/>
            <w:r>
              <w:rPr>
                <w:rFonts w:ascii="Times New Roman" w:hAnsi="Times New Roman"/>
                <w:bCs/>
                <w:color w:val="000000" w:themeColor="text1"/>
              </w:rPr>
              <w:t xml:space="preserve"> </w:t>
            </w:r>
            <w:proofErr w:type="spellStart"/>
            <w:r>
              <w:rPr>
                <w:rFonts w:ascii="Times New Roman" w:hAnsi="Times New Roman"/>
                <w:bCs/>
                <w:color w:val="000000" w:themeColor="text1"/>
              </w:rPr>
              <w:t>được</w:t>
            </w:r>
            <w:proofErr w:type="spellEnd"/>
            <w:r>
              <w:rPr>
                <w:rFonts w:ascii="Times New Roman" w:hAnsi="Times New Roman"/>
                <w:bCs/>
                <w:color w:val="000000" w:themeColor="text1"/>
              </w:rPr>
              <w:t xml:space="preserve"> </w:t>
            </w:r>
            <w:proofErr w:type="spellStart"/>
            <w:r>
              <w:rPr>
                <w:rFonts w:ascii="Times New Roman" w:hAnsi="Times New Roman"/>
                <w:bCs/>
                <w:color w:val="000000" w:themeColor="text1"/>
              </w:rPr>
              <w:t>quan</w:t>
            </w:r>
            <w:proofErr w:type="spellEnd"/>
            <w:r>
              <w:rPr>
                <w:rFonts w:ascii="Times New Roman" w:hAnsi="Times New Roman"/>
                <w:bCs/>
                <w:color w:val="000000" w:themeColor="text1"/>
              </w:rPr>
              <w:t xml:space="preserve"> </w:t>
            </w:r>
            <w:proofErr w:type="spellStart"/>
            <w:r>
              <w:rPr>
                <w:rFonts w:ascii="Times New Roman" w:hAnsi="Times New Roman"/>
                <w:bCs/>
                <w:color w:val="000000" w:themeColor="text1"/>
              </w:rPr>
              <w:t>sát</w:t>
            </w:r>
            <w:proofErr w:type="spellEnd"/>
            <w:r>
              <w:rPr>
                <w:rFonts w:ascii="Times New Roman" w:hAnsi="Times New Roman"/>
                <w:bCs/>
                <w:color w:val="000000" w:themeColor="text1"/>
              </w:rPr>
              <w:t>.</w:t>
            </w:r>
            <w:r w:rsidRPr="000227E5">
              <w:rPr>
                <w:rFonts w:ascii="Times New Roman" w:hAnsi="Times New Roman"/>
                <w:bCs/>
                <w:color w:val="000000" w:themeColor="text1"/>
              </w:rPr>
              <w:t xml:space="preserve">                           </w:t>
            </w:r>
          </w:p>
        </w:tc>
      </w:tr>
      <w:tr w:rsidR="00FE73E4" w:rsidTr="00107F64">
        <w:tc>
          <w:tcPr>
            <w:tcW w:w="1384" w:type="dxa"/>
          </w:tcPr>
          <w:p w:rsidR="00FE73E4" w:rsidRPr="0040015D" w:rsidRDefault="00FE73E4" w:rsidP="00107F64">
            <w:pPr>
              <w:jc w:val="center"/>
            </w:pPr>
            <w:proofErr w:type="spellStart"/>
            <w:r w:rsidRPr="0040015D">
              <w:rPr>
                <w:rFonts w:ascii="Times New Roman" w:hAnsi="Times New Roman"/>
                <w:bCs/>
              </w:rPr>
              <w:t>Câu</w:t>
            </w:r>
            <w:proofErr w:type="spellEnd"/>
            <w:r w:rsidRPr="0040015D">
              <w:rPr>
                <w:rFonts w:ascii="Times New Roman" w:hAnsi="Times New Roman"/>
                <w:bCs/>
              </w:rPr>
              <w:t xml:space="preserve"> 13</w:t>
            </w:r>
          </w:p>
        </w:tc>
        <w:tc>
          <w:tcPr>
            <w:tcW w:w="1701" w:type="dxa"/>
          </w:tcPr>
          <w:p w:rsidR="00FE73E4" w:rsidRPr="0040015D" w:rsidRDefault="00FE73E4" w:rsidP="00107F64">
            <w:pPr>
              <w:jc w:val="center"/>
              <w:rPr>
                <w:rFonts w:ascii="Times New Roman" w:hAnsi="Times New Roman"/>
                <w:bCs/>
              </w:rPr>
            </w:pPr>
            <w:r w:rsidRPr="0040015D">
              <w:rPr>
                <w:rFonts w:ascii="Times New Roman" w:hAnsi="Times New Roman"/>
                <w:bCs/>
              </w:rPr>
              <w:t>B</w:t>
            </w:r>
          </w:p>
        </w:tc>
        <w:tc>
          <w:tcPr>
            <w:tcW w:w="6237" w:type="dxa"/>
          </w:tcPr>
          <w:p w:rsidR="00FE73E4" w:rsidRPr="000227E5" w:rsidRDefault="00FE73E4" w:rsidP="00107F64">
            <w:pPr>
              <w:rPr>
                <w:rFonts w:ascii="Times New Roman" w:hAnsi="Times New Roman"/>
                <w:bCs/>
                <w:color w:val="000000" w:themeColor="text1"/>
              </w:rPr>
            </w:pPr>
            <w:proofErr w:type="spellStart"/>
            <w:r>
              <w:rPr>
                <w:rFonts w:ascii="Times New Roman" w:hAnsi="Times New Roman"/>
                <w:bCs/>
                <w:color w:val="000000" w:themeColor="text1"/>
              </w:rPr>
              <w:t>Bản</w:t>
            </w:r>
            <w:proofErr w:type="spellEnd"/>
            <w:r>
              <w:rPr>
                <w:rFonts w:ascii="Times New Roman" w:hAnsi="Times New Roman"/>
                <w:bCs/>
                <w:color w:val="000000" w:themeColor="text1"/>
              </w:rPr>
              <w:t xml:space="preserve"> </w:t>
            </w:r>
            <w:proofErr w:type="spellStart"/>
            <w:r>
              <w:rPr>
                <w:rFonts w:ascii="Times New Roman" w:hAnsi="Times New Roman"/>
                <w:bCs/>
                <w:color w:val="000000" w:themeColor="text1"/>
              </w:rPr>
              <w:t>vẽ</w:t>
            </w:r>
            <w:proofErr w:type="spellEnd"/>
            <w:r>
              <w:rPr>
                <w:rFonts w:ascii="Times New Roman" w:hAnsi="Times New Roman"/>
                <w:bCs/>
                <w:color w:val="000000" w:themeColor="text1"/>
              </w:rPr>
              <w:t xml:space="preserve"> </w:t>
            </w:r>
            <w:proofErr w:type="spellStart"/>
            <w:r>
              <w:rPr>
                <w:rFonts w:ascii="Times New Roman" w:hAnsi="Times New Roman"/>
                <w:bCs/>
                <w:color w:val="000000" w:themeColor="text1"/>
              </w:rPr>
              <w:t>xây</w:t>
            </w:r>
            <w:proofErr w:type="spellEnd"/>
            <w:r>
              <w:rPr>
                <w:rFonts w:ascii="Times New Roman" w:hAnsi="Times New Roman"/>
                <w:bCs/>
                <w:color w:val="000000" w:themeColor="text1"/>
              </w:rPr>
              <w:t xml:space="preserve"> </w:t>
            </w:r>
            <w:proofErr w:type="spellStart"/>
            <w:r>
              <w:rPr>
                <w:rFonts w:ascii="Times New Roman" w:hAnsi="Times New Roman"/>
                <w:bCs/>
                <w:color w:val="000000" w:themeColor="text1"/>
              </w:rPr>
              <w:t>dựng</w:t>
            </w:r>
            <w:proofErr w:type="spellEnd"/>
            <w:r>
              <w:rPr>
                <w:rFonts w:ascii="Times New Roman" w:hAnsi="Times New Roman"/>
                <w:bCs/>
                <w:color w:val="000000" w:themeColor="text1"/>
              </w:rPr>
              <w:t xml:space="preserve"> </w:t>
            </w:r>
            <w:proofErr w:type="spellStart"/>
            <w:r>
              <w:rPr>
                <w:rFonts w:ascii="Times New Roman" w:hAnsi="Times New Roman"/>
                <w:bCs/>
                <w:color w:val="000000" w:themeColor="text1"/>
              </w:rPr>
              <w:t>liên</w:t>
            </w:r>
            <w:proofErr w:type="spellEnd"/>
            <w:r>
              <w:rPr>
                <w:rFonts w:ascii="Times New Roman" w:hAnsi="Times New Roman"/>
                <w:bCs/>
                <w:color w:val="000000" w:themeColor="text1"/>
              </w:rPr>
              <w:t xml:space="preserve"> </w:t>
            </w:r>
            <w:proofErr w:type="spellStart"/>
            <w:r>
              <w:rPr>
                <w:rFonts w:ascii="Times New Roman" w:hAnsi="Times New Roman"/>
                <w:bCs/>
                <w:color w:val="000000" w:themeColor="text1"/>
              </w:rPr>
              <w:t>quan</w:t>
            </w:r>
            <w:proofErr w:type="spellEnd"/>
            <w:r>
              <w:rPr>
                <w:rFonts w:ascii="Times New Roman" w:hAnsi="Times New Roman"/>
                <w:bCs/>
                <w:color w:val="000000" w:themeColor="text1"/>
              </w:rPr>
              <w:t xml:space="preserve"> </w:t>
            </w:r>
            <w:proofErr w:type="spellStart"/>
            <w:r>
              <w:rPr>
                <w:rFonts w:ascii="Times New Roman" w:hAnsi="Times New Roman"/>
                <w:bCs/>
                <w:color w:val="000000" w:themeColor="text1"/>
              </w:rPr>
              <w:t>đến</w:t>
            </w:r>
            <w:proofErr w:type="spellEnd"/>
            <w:r>
              <w:rPr>
                <w:rFonts w:ascii="Times New Roman" w:hAnsi="Times New Roman"/>
                <w:bCs/>
                <w:color w:val="000000" w:themeColor="text1"/>
              </w:rPr>
              <w:t xml:space="preserve"> </w:t>
            </w:r>
            <w:proofErr w:type="spellStart"/>
            <w:r>
              <w:rPr>
                <w:rFonts w:ascii="Times New Roman" w:hAnsi="Times New Roman"/>
                <w:bCs/>
                <w:color w:val="000000" w:themeColor="text1"/>
              </w:rPr>
              <w:t>nhà</w:t>
            </w:r>
            <w:proofErr w:type="spellEnd"/>
            <w:r>
              <w:rPr>
                <w:rFonts w:ascii="Times New Roman" w:hAnsi="Times New Roman"/>
                <w:bCs/>
                <w:color w:val="000000" w:themeColor="text1"/>
              </w:rPr>
              <w:t xml:space="preserve"> ở.</w:t>
            </w:r>
          </w:p>
        </w:tc>
      </w:tr>
      <w:tr w:rsidR="00FE73E4" w:rsidTr="00107F64">
        <w:tc>
          <w:tcPr>
            <w:tcW w:w="1384" w:type="dxa"/>
          </w:tcPr>
          <w:p w:rsidR="00FE73E4" w:rsidRPr="0040015D" w:rsidRDefault="00FE73E4" w:rsidP="00107F64">
            <w:pPr>
              <w:jc w:val="center"/>
            </w:pPr>
            <w:proofErr w:type="spellStart"/>
            <w:r w:rsidRPr="0040015D">
              <w:rPr>
                <w:rFonts w:ascii="Times New Roman" w:hAnsi="Times New Roman"/>
                <w:bCs/>
              </w:rPr>
              <w:t>Câu</w:t>
            </w:r>
            <w:proofErr w:type="spellEnd"/>
            <w:r w:rsidRPr="0040015D">
              <w:rPr>
                <w:rFonts w:ascii="Times New Roman" w:hAnsi="Times New Roman"/>
                <w:bCs/>
              </w:rPr>
              <w:t xml:space="preserve"> 14</w:t>
            </w:r>
          </w:p>
        </w:tc>
        <w:tc>
          <w:tcPr>
            <w:tcW w:w="1701" w:type="dxa"/>
          </w:tcPr>
          <w:p w:rsidR="00FE73E4" w:rsidRPr="0040015D" w:rsidRDefault="00FE73E4" w:rsidP="00107F64">
            <w:pPr>
              <w:jc w:val="center"/>
              <w:rPr>
                <w:rFonts w:ascii="Times New Roman" w:hAnsi="Times New Roman"/>
                <w:bCs/>
              </w:rPr>
            </w:pPr>
            <w:r w:rsidRPr="0040015D">
              <w:rPr>
                <w:rFonts w:ascii="Times New Roman" w:hAnsi="Times New Roman"/>
                <w:bCs/>
              </w:rPr>
              <w:t>D</w:t>
            </w:r>
          </w:p>
        </w:tc>
        <w:tc>
          <w:tcPr>
            <w:tcW w:w="6237" w:type="dxa"/>
          </w:tcPr>
          <w:p w:rsidR="00FE73E4" w:rsidRPr="000227E5" w:rsidRDefault="00FE73E4" w:rsidP="00107F64">
            <w:pPr>
              <w:tabs>
                <w:tab w:val="left" w:pos="280"/>
                <w:tab w:val="left" w:pos="567"/>
                <w:tab w:val="left" w:pos="5103"/>
              </w:tabs>
              <w:rPr>
                <w:rFonts w:ascii="Times New Roman" w:hAnsi="Times New Roman"/>
                <w:bCs/>
                <w:color w:val="000000" w:themeColor="text1"/>
              </w:rPr>
            </w:pPr>
            <w:proofErr w:type="spellStart"/>
            <w:r>
              <w:rPr>
                <w:rFonts w:ascii="Times New Roman" w:hAnsi="Times New Roman"/>
                <w:bCs/>
                <w:color w:val="000000" w:themeColor="text1"/>
              </w:rPr>
              <w:t>Dựa</w:t>
            </w:r>
            <w:proofErr w:type="spellEnd"/>
            <w:r>
              <w:rPr>
                <w:rFonts w:ascii="Times New Roman" w:hAnsi="Times New Roman"/>
                <w:bCs/>
                <w:color w:val="000000" w:themeColor="text1"/>
              </w:rPr>
              <w:t xml:space="preserve"> </w:t>
            </w:r>
            <w:proofErr w:type="spellStart"/>
            <w:r>
              <w:rPr>
                <w:rFonts w:ascii="Times New Roman" w:hAnsi="Times New Roman"/>
                <w:bCs/>
                <w:color w:val="000000" w:themeColor="text1"/>
              </w:rPr>
              <w:t>vào</w:t>
            </w:r>
            <w:proofErr w:type="spellEnd"/>
            <w:r>
              <w:rPr>
                <w:rFonts w:ascii="Times New Roman" w:hAnsi="Times New Roman"/>
                <w:bCs/>
                <w:color w:val="000000" w:themeColor="text1"/>
              </w:rPr>
              <w:t xml:space="preserve"> </w:t>
            </w:r>
            <w:proofErr w:type="spellStart"/>
            <w:r>
              <w:rPr>
                <w:rFonts w:ascii="Times New Roman" w:hAnsi="Times New Roman"/>
                <w:bCs/>
                <w:color w:val="000000" w:themeColor="text1"/>
              </w:rPr>
              <w:t>khái</w:t>
            </w:r>
            <w:proofErr w:type="spellEnd"/>
            <w:r>
              <w:rPr>
                <w:rFonts w:ascii="Times New Roman" w:hAnsi="Times New Roman"/>
                <w:bCs/>
                <w:color w:val="000000" w:themeColor="text1"/>
              </w:rPr>
              <w:t xml:space="preserve"> </w:t>
            </w:r>
            <w:proofErr w:type="spellStart"/>
            <w:r>
              <w:rPr>
                <w:rFonts w:ascii="Times New Roman" w:hAnsi="Times New Roman"/>
                <w:bCs/>
                <w:color w:val="000000" w:themeColor="text1"/>
              </w:rPr>
              <w:t>niệm</w:t>
            </w:r>
            <w:proofErr w:type="spellEnd"/>
            <w:r>
              <w:rPr>
                <w:rFonts w:ascii="Times New Roman" w:hAnsi="Times New Roman"/>
                <w:bCs/>
                <w:color w:val="000000" w:themeColor="text1"/>
              </w:rPr>
              <w:t xml:space="preserve"> </w:t>
            </w:r>
            <w:proofErr w:type="spellStart"/>
            <w:r>
              <w:rPr>
                <w:rFonts w:ascii="Times New Roman" w:hAnsi="Times New Roman"/>
                <w:bCs/>
                <w:color w:val="000000" w:themeColor="text1"/>
              </w:rPr>
              <w:t>hình</w:t>
            </w:r>
            <w:proofErr w:type="spellEnd"/>
            <w:r>
              <w:rPr>
                <w:rFonts w:ascii="Times New Roman" w:hAnsi="Times New Roman"/>
                <w:bCs/>
                <w:color w:val="000000" w:themeColor="text1"/>
              </w:rPr>
              <w:t xml:space="preserve"> </w:t>
            </w:r>
            <w:proofErr w:type="spellStart"/>
            <w:r>
              <w:rPr>
                <w:rFonts w:ascii="Times New Roman" w:hAnsi="Times New Roman"/>
                <w:bCs/>
                <w:color w:val="000000" w:themeColor="text1"/>
              </w:rPr>
              <w:t>lăng</w:t>
            </w:r>
            <w:proofErr w:type="spellEnd"/>
            <w:r>
              <w:rPr>
                <w:rFonts w:ascii="Times New Roman" w:hAnsi="Times New Roman"/>
                <w:bCs/>
                <w:color w:val="000000" w:themeColor="text1"/>
              </w:rPr>
              <w:t xml:space="preserve"> </w:t>
            </w:r>
            <w:proofErr w:type="spellStart"/>
            <w:r>
              <w:rPr>
                <w:rFonts w:ascii="Times New Roman" w:hAnsi="Times New Roman"/>
                <w:bCs/>
                <w:color w:val="000000" w:themeColor="text1"/>
              </w:rPr>
              <w:t>trụ</w:t>
            </w:r>
            <w:proofErr w:type="spellEnd"/>
            <w:r>
              <w:rPr>
                <w:rFonts w:ascii="Times New Roman" w:hAnsi="Times New Roman"/>
                <w:bCs/>
                <w:color w:val="000000" w:themeColor="text1"/>
              </w:rPr>
              <w:t xml:space="preserve"> </w:t>
            </w:r>
            <w:proofErr w:type="spellStart"/>
            <w:r>
              <w:rPr>
                <w:rFonts w:ascii="Times New Roman" w:hAnsi="Times New Roman"/>
                <w:bCs/>
                <w:color w:val="000000" w:themeColor="text1"/>
              </w:rPr>
              <w:t>đều</w:t>
            </w:r>
            <w:proofErr w:type="spellEnd"/>
            <w:r>
              <w:rPr>
                <w:rFonts w:ascii="Times New Roman" w:hAnsi="Times New Roman"/>
                <w:bCs/>
                <w:color w:val="000000" w:themeColor="text1"/>
              </w:rPr>
              <w:t>.</w:t>
            </w:r>
          </w:p>
        </w:tc>
      </w:tr>
      <w:tr w:rsidR="00FE73E4" w:rsidTr="00107F64">
        <w:tc>
          <w:tcPr>
            <w:tcW w:w="1384" w:type="dxa"/>
          </w:tcPr>
          <w:p w:rsidR="00FE73E4" w:rsidRPr="0040015D" w:rsidRDefault="00FE73E4" w:rsidP="00107F64">
            <w:pPr>
              <w:jc w:val="center"/>
            </w:pPr>
            <w:proofErr w:type="spellStart"/>
            <w:r w:rsidRPr="0040015D">
              <w:rPr>
                <w:rFonts w:ascii="Times New Roman" w:hAnsi="Times New Roman"/>
                <w:bCs/>
              </w:rPr>
              <w:t>Câu</w:t>
            </w:r>
            <w:proofErr w:type="spellEnd"/>
            <w:r w:rsidRPr="0040015D">
              <w:rPr>
                <w:rFonts w:ascii="Times New Roman" w:hAnsi="Times New Roman"/>
                <w:bCs/>
              </w:rPr>
              <w:t xml:space="preserve"> 15</w:t>
            </w:r>
          </w:p>
        </w:tc>
        <w:tc>
          <w:tcPr>
            <w:tcW w:w="1701" w:type="dxa"/>
          </w:tcPr>
          <w:p w:rsidR="00FE73E4" w:rsidRPr="0040015D" w:rsidRDefault="00FE73E4" w:rsidP="00107F64">
            <w:pPr>
              <w:jc w:val="center"/>
              <w:rPr>
                <w:rFonts w:ascii="Times New Roman" w:hAnsi="Times New Roman"/>
                <w:bCs/>
              </w:rPr>
            </w:pPr>
            <w:r w:rsidRPr="0040015D">
              <w:rPr>
                <w:rFonts w:ascii="Times New Roman" w:hAnsi="Times New Roman"/>
                <w:bCs/>
              </w:rPr>
              <w:t>A</w:t>
            </w:r>
          </w:p>
        </w:tc>
        <w:tc>
          <w:tcPr>
            <w:tcW w:w="6237" w:type="dxa"/>
          </w:tcPr>
          <w:p w:rsidR="00FE73E4" w:rsidRPr="000227E5" w:rsidRDefault="00FE73E4" w:rsidP="00107F64">
            <w:pPr>
              <w:rPr>
                <w:rFonts w:ascii="Times New Roman" w:hAnsi="Times New Roman"/>
                <w:bCs/>
                <w:color w:val="000000" w:themeColor="text1"/>
              </w:rPr>
            </w:pPr>
            <w:proofErr w:type="spellStart"/>
            <w:r>
              <w:rPr>
                <w:rFonts w:ascii="Times New Roman" w:hAnsi="Times New Roman"/>
                <w:bCs/>
                <w:color w:val="000000" w:themeColor="text1"/>
              </w:rPr>
              <w:t>Dựa</w:t>
            </w:r>
            <w:proofErr w:type="spellEnd"/>
            <w:r>
              <w:rPr>
                <w:rFonts w:ascii="Times New Roman" w:hAnsi="Times New Roman"/>
                <w:bCs/>
                <w:color w:val="000000" w:themeColor="text1"/>
              </w:rPr>
              <w:t xml:space="preserve"> </w:t>
            </w:r>
            <w:proofErr w:type="spellStart"/>
            <w:r>
              <w:rPr>
                <w:rFonts w:ascii="Times New Roman" w:hAnsi="Times New Roman"/>
                <w:bCs/>
                <w:color w:val="000000" w:themeColor="text1"/>
              </w:rPr>
              <w:t>vào</w:t>
            </w:r>
            <w:proofErr w:type="spellEnd"/>
            <w:r>
              <w:rPr>
                <w:rFonts w:ascii="Times New Roman" w:hAnsi="Times New Roman"/>
                <w:bCs/>
                <w:color w:val="000000" w:themeColor="text1"/>
              </w:rPr>
              <w:t xml:space="preserve"> </w:t>
            </w:r>
            <w:proofErr w:type="spellStart"/>
            <w:r>
              <w:rPr>
                <w:rFonts w:ascii="Times New Roman" w:hAnsi="Times New Roman"/>
                <w:bCs/>
                <w:color w:val="000000" w:themeColor="text1"/>
              </w:rPr>
              <w:t>khái</w:t>
            </w:r>
            <w:proofErr w:type="spellEnd"/>
            <w:r>
              <w:rPr>
                <w:rFonts w:ascii="Times New Roman" w:hAnsi="Times New Roman"/>
                <w:bCs/>
                <w:color w:val="000000" w:themeColor="text1"/>
              </w:rPr>
              <w:t xml:space="preserve"> </w:t>
            </w:r>
            <w:proofErr w:type="spellStart"/>
            <w:r>
              <w:rPr>
                <w:rFonts w:ascii="Times New Roman" w:hAnsi="Times New Roman"/>
                <w:bCs/>
                <w:color w:val="000000" w:themeColor="text1"/>
              </w:rPr>
              <w:t>niệm</w:t>
            </w:r>
            <w:proofErr w:type="spellEnd"/>
            <w:r>
              <w:rPr>
                <w:rFonts w:ascii="Times New Roman" w:hAnsi="Times New Roman"/>
                <w:bCs/>
                <w:color w:val="000000" w:themeColor="text1"/>
              </w:rPr>
              <w:t xml:space="preserve"> </w:t>
            </w:r>
            <w:proofErr w:type="spellStart"/>
            <w:r>
              <w:rPr>
                <w:rFonts w:ascii="Times New Roman" w:hAnsi="Times New Roman"/>
                <w:bCs/>
                <w:color w:val="000000" w:themeColor="text1"/>
              </w:rPr>
              <w:t>hình</w:t>
            </w:r>
            <w:proofErr w:type="spellEnd"/>
            <w:r>
              <w:rPr>
                <w:rFonts w:ascii="Times New Roman" w:hAnsi="Times New Roman"/>
                <w:bCs/>
                <w:color w:val="000000" w:themeColor="text1"/>
              </w:rPr>
              <w:t xml:space="preserve"> </w:t>
            </w:r>
            <w:proofErr w:type="spellStart"/>
            <w:r>
              <w:rPr>
                <w:rFonts w:ascii="Times New Roman" w:hAnsi="Times New Roman"/>
                <w:bCs/>
                <w:color w:val="000000" w:themeColor="text1"/>
              </w:rPr>
              <w:t>chóp</w:t>
            </w:r>
            <w:proofErr w:type="spellEnd"/>
          </w:p>
        </w:tc>
      </w:tr>
      <w:tr w:rsidR="00FE73E4" w:rsidTr="00107F64">
        <w:tc>
          <w:tcPr>
            <w:tcW w:w="1384" w:type="dxa"/>
          </w:tcPr>
          <w:p w:rsidR="00FE73E4" w:rsidRPr="0040015D" w:rsidRDefault="00FE73E4" w:rsidP="00107F64">
            <w:pPr>
              <w:jc w:val="center"/>
            </w:pPr>
            <w:proofErr w:type="spellStart"/>
            <w:r w:rsidRPr="0040015D">
              <w:rPr>
                <w:rFonts w:ascii="Times New Roman" w:hAnsi="Times New Roman"/>
                <w:bCs/>
              </w:rPr>
              <w:t>Câu</w:t>
            </w:r>
            <w:proofErr w:type="spellEnd"/>
            <w:r w:rsidRPr="0040015D">
              <w:rPr>
                <w:rFonts w:ascii="Times New Roman" w:hAnsi="Times New Roman"/>
                <w:bCs/>
              </w:rPr>
              <w:t xml:space="preserve"> 16</w:t>
            </w:r>
          </w:p>
        </w:tc>
        <w:tc>
          <w:tcPr>
            <w:tcW w:w="1701" w:type="dxa"/>
          </w:tcPr>
          <w:p w:rsidR="00FE73E4" w:rsidRPr="0040015D" w:rsidRDefault="00FE73E4" w:rsidP="00107F64">
            <w:pPr>
              <w:jc w:val="center"/>
              <w:rPr>
                <w:rFonts w:ascii="Times New Roman" w:hAnsi="Times New Roman"/>
                <w:bCs/>
              </w:rPr>
            </w:pPr>
            <w:r w:rsidRPr="0040015D">
              <w:rPr>
                <w:rFonts w:ascii="Times New Roman" w:hAnsi="Times New Roman"/>
                <w:bCs/>
              </w:rPr>
              <w:t>D</w:t>
            </w:r>
          </w:p>
        </w:tc>
        <w:tc>
          <w:tcPr>
            <w:tcW w:w="6237" w:type="dxa"/>
          </w:tcPr>
          <w:p w:rsidR="00FE73E4" w:rsidRPr="000227E5" w:rsidRDefault="00FE73E4" w:rsidP="00107F64">
            <w:pPr>
              <w:rPr>
                <w:rFonts w:ascii="Times New Roman" w:hAnsi="Times New Roman"/>
                <w:bCs/>
                <w:color w:val="000000" w:themeColor="text1"/>
              </w:rPr>
            </w:pPr>
            <w:proofErr w:type="spellStart"/>
            <w:r>
              <w:rPr>
                <w:rFonts w:ascii="Times New Roman" w:hAnsi="Times New Roman"/>
                <w:bCs/>
                <w:color w:val="000000" w:themeColor="text1"/>
              </w:rPr>
              <w:t>Dựa</w:t>
            </w:r>
            <w:proofErr w:type="spellEnd"/>
            <w:r>
              <w:rPr>
                <w:rFonts w:ascii="Times New Roman" w:hAnsi="Times New Roman"/>
                <w:bCs/>
                <w:color w:val="000000" w:themeColor="text1"/>
              </w:rPr>
              <w:t xml:space="preserve"> </w:t>
            </w:r>
            <w:proofErr w:type="spellStart"/>
            <w:r>
              <w:rPr>
                <w:rFonts w:ascii="Times New Roman" w:hAnsi="Times New Roman"/>
                <w:bCs/>
                <w:color w:val="000000" w:themeColor="text1"/>
              </w:rPr>
              <w:t>vào</w:t>
            </w:r>
            <w:proofErr w:type="spellEnd"/>
            <w:r>
              <w:rPr>
                <w:rFonts w:ascii="Times New Roman" w:hAnsi="Times New Roman"/>
                <w:bCs/>
                <w:color w:val="000000" w:themeColor="text1"/>
              </w:rPr>
              <w:t xml:space="preserve"> </w:t>
            </w:r>
            <w:proofErr w:type="spellStart"/>
            <w:r>
              <w:rPr>
                <w:rFonts w:ascii="Times New Roman" w:hAnsi="Times New Roman"/>
                <w:bCs/>
                <w:color w:val="000000" w:themeColor="text1"/>
              </w:rPr>
              <w:t>các</w:t>
            </w:r>
            <w:proofErr w:type="spellEnd"/>
            <w:r>
              <w:rPr>
                <w:rFonts w:ascii="Times New Roman" w:hAnsi="Times New Roman"/>
                <w:bCs/>
                <w:color w:val="000000" w:themeColor="text1"/>
              </w:rPr>
              <w:t xml:space="preserve"> </w:t>
            </w:r>
            <w:proofErr w:type="spellStart"/>
            <w:r>
              <w:rPr>
                <w:rFonts w:ascii="Times New Roman" w:hAnsi="Times New Roman"/>
                <w:bCs/>
                <w:color w:val="000000" w:themeColor="text1"/>
              </w:rPr>
              <w:t>hình</w:t>
            </w:r>
            <w:proofErr w:type="spellEnd"/>
            <w:r>
              <w:rPr>
                <w:rFonts w:ascii="Times New Roman" w:hAnsi="Times New Roman"/>
                <w:bCs/>
                <w:color w:val="000000" w:themeColor="text1"/>
              </w:rPr>
              <w:t xml:space="preserve"> </w:t>
            </w:r>
            <w:proofErr w:type="spellStart"/>
            <w:r>
              <w:rPr>
                <w:rFonts w:ascii="Times New Roman" w:hAnsi="Times New Roman"/>
                <w:bCs/>
                <w:color w:val="000000" w:themeColor="text1"/>
              </w:rPr>
              <w:t>chiếu</w:t>
            </w:r>
            <w:proofErr w:type="spellEnd"/>
            <w:r>
              <w:rPr>
                <w:rFonts w:ascii="Times New Roman" w:hAnsi="Times New Roman"/>
                <w:bCs/>
                <w:color w:val="000000" w:themeColor="text1"/>
              </w:rPr>
              <w:t xml:space="preserve"> </w:t>
            </w:r>
            <w:proofErr w:type="spellStart"/>
            <w:r>
              <w:rPr>
                <w:rFonts w:ascii="Times New Roman" w:hAnsi="Times New Roman"/>
                <w:bCs/>
                <w:color w:val="000000" w:themeColor="text1"/>
              </w:rPr>
              <w:t>vuông</w:t>
            </w:r>
            <w:proofErr w:type="spellEnd"/>
            <w:r>
              <w:rPr>
                <w:rFonts w:ascii="Times New Roman" w:hAnsi="Times New Roman"/>
                <w:bCs/>
                <w:color w:val="000000" w:themeColor="text1"/>
              </w:rPr>
              <w:t xml:space="preserve"> </w:t>
            </w:r>
            <w:proofErr w:type="spellStart"/>
            <w:r>
              <w:rPr>
                <w:rFonts w:ascii="Times New Roman" w:hAnsi="Times New Roman"/>
                <w:bCs/>
                <w:color w:val="000000" w:themeColor="text1"/>
              </w:rPr>
              <w:t>góc</w:t>
            </w:r>
            <w:proofErr w:type="spellEnd"/>
            <w:r>
              <w:rPr>
                <w:rFonts w:ascii="Times New Roman" w:hAnsi="Times New Roman"/>
                <w:bCs/>
                <w:color w:val="000000" w:themeColor="text1"/>
              </w:rPr>
              <w:t xml:space="preserve"> </w:t>
            </w:r>
            <w:proofErr w:type="spellStart"/>
            <w:r>
              <w:rPr>
                <w:rFonts w:ascii="Times New Roman" w:hAnsi="Times New Roman"/>
                <w:bCs/>
                <w:color w:val="000000" w:themeColor="text1"/>
              </w:rPr>
              <w:t>của</w:t>
            </w:r>
            <w:proofErr w:type="spellEnd"/>
            <w:r>
              <w:rPr>
                <w:rFonts w:ascii="Times New Roman" w:hAnsi="Times New Roman"/>
                <w:bCs/>
                <w:color w:val="000000" w:themeColor="text1"/>
              </w:rPr>
              <w:t xml:space="preserve"> </w:t>
            </w:r>
            <w:proofErr w:type="spellStart"/>
            <w:r>
              <w:rPr>
                <w:rFonts w:ascii="Times New Roman" w:hAnsi="Times New Roman"/>
                <w:bCs/>
                <w:color w:val="000000" w:themeColor="text1"/>
              </w:rPr>
              <w:t>hình</w:t>
            </w:r>
            <w:proofErr w:type="spellEnd"/>
            <w:r>
              <w:rPr>
                <w:rFonts w:ascii="Times New Roman" w:hAnsi="Times New Roman"/>
                <w:bCs/>
                <w:color w:val="000000" w:themeColor="text1"/>
              </w:rPr>
              <w:t xml:space="preserve"> </w:t>
            </w:r>
            <w:proofErr w:type="spellStart"/>
            <w:r>
              <w:rPr>
                <w:rFonts w:ascii="Times New Roman" w:hAnsi="Times New Roman"/>
                <w:bCs/>
                <w:color w:val="000000" w:themeColor="text1"/>
              </w:rPr>
              <w:t>nón</w:t>
            </w:r>
            <w:proofErr w:type="spellEnd"/>
            <w:r>
              <w:rPr>
                <w:rFonts w:ascii="Times New Roman" w:hAnsi="Times New Roman"/>
                <w:bCs/>
                <w:color w:val="000000" w:themeColor="text1"/>
              </w:rPr>
              <w:t>.</w:t>
            </w:r>
          </w:p>
        </w:tc>
      </w:tr>
    </w:tbl>
    <w:p w:rsidR="00FE73E4" w:rsidRDefault="00FE73E4" w:rsidP="00FE73E4">
      <w:pPr>
        <w:rPr>
          <w:rFonts w:ascii="Times New Roman" w:hAnsi="Times New Roman"/>
          <w:b/>
          <w:bCs/>
        </w:rPr>
      </w:pPr>
    </w:p>
    <w:p w:rsidR="00FE73E4" w:rsidRPr="00005A73" w:rsidRDefault="00FE73E4" w:rsidP="00FE73E4">
      <w:pPr>
        <w:rPr>
          <w:rFonts w:ascii="Times New Roman" w:hAnsi="Times New Roman" w:cs="Arial"/>
        </w:rPr>
      </w:pPr>
      <w:r w:rsidRPr="00005A73">
        <w:rPr>
          <w:rFonts w:ascii="Times New Roman" w:hAnsi="Times New Roman"/>
          <w:b/>
          <w:bCs/>
        </w:rPr>
        <w:t>II. PHẦN TỰ LUẬN</w:t>
      </w:r>
      <w:r w:rsidRPr="00005A73">
        <w:rPr>
          <w:rFonts w:ascii="Times New Roman" w:hAnsi="Times New Roman"/>
          <w:b/>
          <w:bCs/>
          <w:iCs/>
        </w:rPr>
        <w:t>:</w:t>
      </w:r>
      <w:r w:rsidRPr="00005A73">
        <w:rPr>
          <w:rFonts w:ascii="Times New Roman" w:hAnsi="Times New Roman"/>
          <w:b/>
          <w:bCs/>
          <w:iCs/>
          <w:lang w:val="id-ID"/>
        </w:rPr>
        <w:t xml:space="preserve"> (</w:t>
      </w:r>
      <w:r w:rsidRPr="00005A73">
        <w:rPr>
          <w:rFonts w:ascii="Times New Roman" w:hAnsi="Times New Roman"/>
          <w:b/>
          <w:bCs/>
          <w:iCs/>
        </w:rPr>
        <w:t>5,0</w:t>
      </w:r>
      <w:r w:rsidRPr="00005A73">
        <w:rPr>
          <w:rFonts w:ascii="Times New Roman" w:hAnsi="Times New Roman"/>
          <w:b/>
          <w:bCs/>
          <w:iCs/>
          <w:lang w:val="id-ID"/>
        </w:rPr>
        <w:t xml:space="preserve"> điểm)</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82"/>
        <w:gridCol w:w="6833"/>
        <w:gridCol w:w="854"/>
      </w:tblGrid>
      <w:tr w:rsidR="00FE73E4" w:rsidRPr="00005A73" w:rsidTr="00107F64">
        <w:tc>
          <w:tcPr>
            <w:tcW w:w="1682" w:type="dxa"/>
          </w:tcPr>
          <w:p w:rsidR="00FE73E4" w:rsidRPr="00005A73" w:rsidRDefault="00FE73E4" w:rsidP="00107F64">
            <w:pPr>
              <w:rPr>
                <w:rFonts w:ascii="Times New Roman" w:hAnsi="Times New Roman" w:cs="Arial"/>
                <w:b/>
                <w:bCs/>
              </w:rPr>
            </w:pPr>
            <w:proofErr w:type="spellStart"/>
            <w:r w:rsidRPr="00005A73">
              <w:rPr>
                <w:rFonts w:ascii="Times New Roman" w:hAnsi="Times New Roman" w:cs="Arial"/>
                <w:b/>
                <w:bCs/>
              </w:rPr>
              <w:t>Câu</w:t>
            </w:r>
            <w:proofErr w:type="spellEnd"/>
          </w:p>
        </w:tc>
        <w:tc>
          <w:tcPr>
            <w:tcW w:w="6833" w:type="dxa"/>
          </w:tcPr>
          <w:p w:rsidR="00FE73E4" w:rsidRPr="00005A73" w:rsidRDefault="00FE73E4" w:rsidP="00107F64">
            <w:pPr>
              <w:rPr>
                <w:rFonts w:ascii="Times New Roman" w:hAnsi="Times New Roman" w:cs="Arial"/>
                <w:b/>
                <w:bCs/>
              </w:rPr>
            </w:pPr>
            <w:proofErr w:type="spellStart"/>
            <w:r w:rsidRPr="00005A73">
              <w:rPr>
                <w:rFonts w:ascii="Times New Roman" w:hAnsi="Times New Roman" w:cs="Arial"/>
                <w:b/>
                <w:bCs/>
              </w:rPr>
              <w:t>Đáp</w:t>
            </w:r>
            <w:proofErr w:type="spellEnd"/>
            <w:r w:rsidRPr="00005A73">
              <w:rPr>
                <w:rFonts w:ascii="Times New Roman" w:hAnsi="Times New Roman" w:cs="Arial"/>
                <w:b/>
                <w:bCs/>
              </w:rPr>
              <w:t xml:space="preserve"> </w:t>
            </w:r>
            <w:proofErr w:type="spellStart"/>
            <w:r w:rsidRPr="00005A73">
              <w:rPr>
                <w:rFonts w:ascii="Times New Roman" w:hAnsi="Times New Roman" w:cs="Arial"/>
                <w:b/>
                <w:bCs/>
              </w:rPr>
              <w:t>án</w:t>
            </w:r>
            <w:proofErr w:type="spellEnd"/>
          </w:p>
        </w:tc>
        <w:tc>
          <w:tcPr>
            <w:tcW w:w="854" w:type="dxa"/>
          </w:tcPr>
          <w:p w:rsidR="00FE73E4" w:rsidRPr="00005A73" w:rsidRDefault="00FE73E4" w:rsidP="00107F64">
            <w:pPr>
              <w:rPr>
                <w:rFonts w:ascii="Times New Roman" w:hAnsi="Times New Roman" w:cs="Arial"/>
                <w:b/>
                <w:bCs/>
              </w:rPr>
            </w:pPr>
            <w:proofErr w:type="spellStart"/>
            <w:r w:rsidRPr="00005A73">
              <w:rPr>
                <w:rFonts w:ascii="Times New Roman" w:hAnsi="Times New Roman" w:cs="Arial"/>
                <w:b/>
                <w:bCs/>
              </w:rPr>
              <w:t>Điểm</w:t>
            </w:r>
            <w:proofErr w:type="spellEnd"/>
          </w:p>
        </w:tc>
      </w:tr>
      <w:tr w:rsidR="00FE73E4" w:rsidRPr="00005A73" w:rsidTr="00107F64">
        <w:tc>
          <w:tcPr>
            <w:tcW w:w="1682" w:type="dxa"/>
          </w:tcPr>
          <w:p w:rsidR="00FE73E4" w:rsidRPr="00005A73" w:rsidRDefault="00FE73E4" w:rsidP="00107F64">
            <w:pPr>
              <w:rPr>
                <w:rFonts w:ascii="Times New Roman" w:hAnsi="Times New Roman" w:cs="Arial"/>
                <w:b/>
                <w:bCs/>
              </w:rPr>
            </w:pPr>
            <w:r w:rsidRPr="00005A73">
              <w:rPr>
                <w:rFonts w:ascii="Times New Roman" w:hAnsi="Times New Roman" w:cs="Arial"/>
                <w:b/>
                <w:bCs/>
              </w:rPr>
              <w:t>1</w:t>
            </w:r>
          </w:p>
          <w:p w:rsidR="00FE73E4" w:rsidRPr="00005A73" w:rsidRDefault="00FE73E4" w:rsidP="00107F64">
            <w:pPr>
              <w:rPr>
                <w:rFonts w:ascii="Times New Roman" w:hAnsi="Times New Roman" w:cs="Arial"/>
                <w:b/>
                <w:bCs/>
              </w:rPr>
            </w:pPr>
            <w:r>
              <w:rPr>
                <w:rFonts w:ascii="Times New Roman" w:hAnsi="Times New Roman" w:cs="Arial"/>
                <w:b/>
                <w:bCs/>
              </w:rPr>
              <w:t>(1</w:t>
            </w:r>
            <w:r w:rsidRPr="00005A73">
              <w:rPr>
                <w:rFonts w:ascii="Times New Roman" w:hAnsi="Times New Roman" w:cs="Arial"/>
                <w:b/>
                <w:bCs/>
              </w:rPr>
              <w:t xml:space="preserve"> </w:t>
            </w:r>
            <w:proofErr w:type="spellStart"/>
            <w:r w:rsidRPr="00005A73">
              <w:rPr>
                <w:rFonts w:ascii="Times New Roman" w:hAnsi="Times New Roman" w:cs="Arial"/>
                <w:b/>
                <w:bCs/>
              </w:rPr>
              <w:t>điểm</w:t>
            </w:r>
            <w:proofErr w:type="spellEnd"/>
            <w:r w:rsidRPr="00005A73">
              <w:rPr>
                <w:rFonts w:ascii="Times New Roman" w:hAnsi="Times New Roman" w:cs="Arial"/>
                <w:b/>
                <w:bCs/>
              </w:rPr>
              <w:t>)</w:t>
            </w:r>
          </w:p>
        </w:tc>
        <w:tc>
          <w:tcPr>
            <w:tcW w:w="6833" w:type="dxa"/>
          </w:tcPr>
          <w:p w:rsidR="00FE73E4" w:rsidRDefault="00FE73E4" w:rsidP="00107F64">
            <w:pPr>
              <w:shd w:val="clear" w:color="auto" w:fill="FFFFFF"/>
              <w:rPr>
                <w:rFonts w:ascii="Times New Roman" w:hAnsi="Times New Roman"/>
              </w:rPr>
            </w:pPr>
            <w:r>
              <w:rPr>
                <w:rFonts w:ascii="Times New Roman" w:hAnsi="Times New Roman"/>
              </w:rPr>
              <w:t xml:space="preserve">- </w:t>
            </w:r>
            <w:proofErr w:type="spellStart"/>
            <w:r>
              <w:rPr>
                <w:rFonts w:ascii="Times New Roman" w:hAnsi="Times New Roman"/>
              </w:rPr>
              <w:t>Bản</w:t>
            </w:r>
            <w:proofErr w:type="spellEnd"/>
            <w:r>
              <w:rPr>
                <w:rFonts w:ascii="Times New Roman" w:hAnsi="Times New Roman"/>
              </w:rPr>
              <w:t xml:space="preserve"> </w:t>
            </w:r>
            <w:proofErr w:type="spellStart"/>
            <w:r>
              <w:rPr>
                <w:rFonts w:ascii="Times New Roman" w:hAnsi="Times New Roman"/>
              </w:rPr>
              <w:t>vẽ</w:t>
            </w:r>
            <w:proofErr w:type="spellEnd"/>
            <w:r>
              <w:rPr>
                <w:rFonts w:ascii="Times New Roman" w:hAnsi="Times New Roman"/>
              </w:rPr>
              <w:t xml:space="preserve"> </w:t>
            </w:r>
            <w:proofErr w:type="spellStart"/>
            <w:r>
              <w:rPr>
                <w:rFonts w:ascii="Times New Roman" w:hAnsi="Times New Roman"/>
              </w:rPr>
              <w:t>kỹ</w:t>
            </w:r>
            <w:proofErr w:type="spellEnd"/>
            <w:r>
              <w:rPr>
                <w:rFonts w:ascii="Times New Roman" w:hAnsi="Times New Roman"/>
              </w:rPr>
              <w:t xml:space="preserve"> </w:t>
            </w:r>
            <w:proofErr w:type="spellStart"/>
            <w:r>
              <w:rPr>
                <w:rFonts w:ascii="Times New Roman" w:hAnsi="Times New Roman"/>
              </w:rPr>
              <w:t>thuật</w:t>
            </w:r>
            <w:proofErr w:type="spellEnd"/>
            <w:r>
              <w:rPr>
                <w:rFonts w:ascii="Times New Roman" w:hAnsi="Times New Roman"/>
              </w:rPr>
              <w:t xml:space="preserve"> </w:t>
            </w:r>
            <w:proofErr w:type="spellStart"/>
            <w:r>
              <w:rPr>
                <w:rFonts w:ascii="Times New Roman" w:hAnsi="Times New Roman"/>
              </w:rPr>
              <w:t>trình</w:t>
            </w:r>
            <w:proofErr w:type="spellEnd"/>
            <w:r>
              <w:rPr>
                <w:rFonts w:ascii="Times New Roman" w:hAnsi="Times New Roman"/>
              </w:rPr>
              <w:t xml:space="preserve"> </w:t>
            </w:r>
            <w:proofErr w:type="spellStart"/>
            <w:r>
              <w:rPr>
                <w:rFonts w:ascii="Times New Roman" w:hAnsi="Times New Roman"/>
              </w:rPr>
              <w:t>bày</w:t>
            </w:r>
            <w:proofErr w:type="spellEnd"/>
            <w:r>
              <w:rPr>
                <w:rFonts w:ascii="Times New Roman" w:hAnsi="Times New Roman"/>
              </w:rPr>
              <w:t xml:space="preserve"> </w:t>
            </w:r>
            <w:proofErr w:type="spellStart"/>
            <w:r>
              <w:rPr>
                <w:rFonts w:ascii="Times New Roman" w:hAnsi="Times New Roman"/>
              </w:rPr>
              <w:t>các</w:t>
            </w:r>
            <w:proofErr w:type="spellEnd"/>
            <w:r>
              <w:rPr>
                <w:rFonts w:ascii="Times New Roman" w:hAnsi="Times New Roman"/>
              </w:rPr>
              <w:t xml:space="preserve"> </w:t>
            </w:r>
            <w:proofErr w:type="spellStart"/>
            <w:r>
              <w:rPr>
                <w:rFonts w:ascii="Times New Roman" w:hAnsi="Times New Roman"/>
              </w:rPr>
              <w:t>thông</w:t>
            </w:r>
            <w:proofErr w:type="spellEnd"/>
            <w:r>
              <w:rPr>
                <w:rFonts w:ascii="Times New Roman" w:hAnsi="Times New Roman"/>
              </w:rPr>
              <w:t xml:space="preserve"> tin </w:t>
            </w:r>
            <w:proofErr w:type="spellStart"/>
            <w:r>
              <w:rPr>
                <w:rFonts w:ascii="Times New Roman" w:hAnsi="Times New Roman"/>
              </w:rPr>
              <w:t>kỹ</w:t>
            </w:r>
            <w:proofErr w:type="spellEnd"/>
            <w:r>
              <w:rPr>
                <w:rFonts w:ascii="Times New Roman" w:hAnsi="Times New Roman"/>
              </w:rPr>
              <w:t xml:space="preserve"> </w:t>
            </w:r>
            <w:proofErr w:type="spellStart"/>
            <w:r>
              <w:rPr>
                <w:rFonts w:ascii="Times New Roman" w:hAnsi="Times New Roman"/>
              </w:rPr>
              <w:t>thuật</w:t>
            </w:r>
            <w:proofErr w:type="spellEnd"/>
            <w:r>
              <w:rPr>
                <w:rFonts w:ascii="Times New Roman" w:hAnsi="Times New Roman"/>
              </w:rPr>
              <w:t xml:space="preserve"> </w:t>
            </w:r>
            <w:proofErr w:type="spellStart"/>
            <w:r>
              <w:rPr>
                <w:rFonts w:ascii="Times New Roman" w:hAnsi="Times New Roman"/>
              </w:rPr>
              <w:t>của</w:t>
            </w:r>
            <w:proofErr w:type="spellEnd"/>
            <w:r>
              <w:rPr>
                <w:rFonts w:ascii="Times New Roman" w:hAnsi="Times New Roman"/>
              </w:rPr>
              <w:t xml:space="preserve"> </w:t>
            </w:r>
            <w:proofErr w:type="spellStart"/>
            <w:r>
              <w:rPr>
                <w:rFonts w:ascii="Times New Roman" w:hAnsi="Times New Roman"/>
              </w:rPr>
              <w:t>sản</w:t>
            </w:r>
            <w:proofErr w:type="spellEnd"/>
            <w:r>
              <w:rPr>
                <w:rFonts w:ascii="Times New Roman" w:hAnsi="Times New Roman"/>
              </w:rPr>
              <w:t xml:space="preserve"> </w:t>
            </w:r>
            <w:proofErr w:type="spellStart"/>
            <w:r>
              <w:rPr>
                <w:rFonts w:ascii="Times New Roman" w:hAnsi="Times New Roman"/>
              </w:rPr>
              <w:t>phẩm</w:t>
            </w:r>
            <w:proofErr w:type="spellEnd"/>
            <w:r>
              <w:rPr>
                <w:rFonts w:ascii="Times New Roman" w:hAnsi="Times New Roman"/>
              </w:rPr>
              <w:t xml:space="preserve"> </w:t>
            </w:r>
            <w:proofErr w:type="spellStart"/>
            <w:r>
              <w:rPr>
                <w:rFonts w:ascii="Times New Roman" w:hAnsi="Times New Roman"/>
              </w:rPr>
              <w:t>dưới</w:t>
            </w:r>
            <w:proofErr w:type="spellEnd"/>
            <w:r>
              <w:rPr>
                <w:rFonts w:ascii="Times New Roman" w:hAnsi="Times New Roman"/>
              </w:rPr>
              <w:t xml:space="preserve"> </w:t>
            </w:r>
            <w:proofErr w:type="spellStart"/>
            <w:r>
              <w:rPr>
                <w:rFonts w:ascii="Times New Roman" w:hAnsi="Times New Roman"/>
              </w:rPr>
              <w:t>dạng</w:t>
            </w:r>
            <w:proofErr w:type="spellEnd"/>
            <w:r>
              <w:rPr>
                <w:rFonts w:ascii="Times New Roman" w:hAnsi="Times New Roman"/>
              </w:rPr>
              <w:t xml:space="preserve"> </w:t>
            </w:r>
            <w:proofErr w:type="spellStart"/>
            <w:r>
              <w:rPr>
                <w:rFonts w:ascii="Times New Roman" w:hAnsi="Times New Roman"/>
              </w:rPr>
              <w:t>các</w:t>
            </w:r>
            <w:proofErr w:type="spellEnd"/>
            <w:r>
              <w:rPr>
                <w:rFonts w:ascii="Times New Roman" w:hAnsi="Times New Roman"/>
              </w:rPr>
              <w:t xml:space="preserve"> </w:t>
            </w:r>
            <w:proofErr w:type="spellStart"/>
            <w:r>
              <w:rPr>
                <w:rFonts w:ascii="Times New Roman" w:hAnsi="Times New Roman"/>
              </w:rPr>
              <w:t>hình</w:t>
            </w:r>
            <w:proofErr w:type="spellEnd"/>
            <w:r>
              <w:rPr>
                <w:rFonts w:ascii="Times New Roman" w:hAnsi="Times New Roman"/>
              </w:rPr>
              <w:t xml:space="preserve"> </w:t>
            </w:r>
            <w:proofErr w:type="spellStart"/>
            <w:r>
              <w:rPr>
                <w:rFonts w:ascii="Times New Roman" w:hAnsi="Times New Roman"/>
              </w:rPr>
              <w:t>vẽ</w:t>
            </w:r>
            <w:proofErr w:type="spellEnd"/>
            <w:r>
              <w:rPr>
                <w:rFonts w:ascii="Times New Roman" w:hAnsi="Times New Roman"/>
              </w:rPr>
              <w:t xml:space="preserve"> </w:t>
            </w:r>
            <w:proofErr w:type="spellStart"/>
            <w:r>
              <w:rPr>
                <w:rFonts w:ascii="Times New Roman" w:hAnsi="Times New Roman"/>
              </w:rPr>
              <w:t>và</w:t>
            </w:r>
            <w:proofErr w:type="spellEnd"/>
            <w:r>
              <w:rPr>
                <w:rFonts w:ascii="Times New Roman" w:hAnsi="Times New Roman"/>
              </w:rPr>
              <w:t xml:space="preserve"> </w:t>
            </w:r>
            <w:proofErr w:type="spellStart"/>
            <w:r>
              <w:rPr>
                <w:rFonts w:ascii="Times New Roman" w:hAnsi="Times New Roman"/>
              </w:rPr>
              <w:t>các</w:t>
            </w:r>
            <w:proofErr w:type="spellEnd"/>
            <w:r>
              <w:rPr>
                <w:rFonts w:ascii="Times New Roman" w:hAnsi="Times New Roman"/>
              </w:rPr>
              <w:t xml:space="preserve"> </w:t>
            </w:r>
            <w:proofErr w:type="spellStart"/>
            <w:r>
              <w:rPr>
                <w:rFonts w:ascii="Times New Roman" w:hAnsi="Times New Roman"/>
              </w:rPr>
              <w:t>kí</w:t>
            </w:r>
            <w:proofErr w:type="spellEnd"/>
            <w:r>
              <w:rPr>
                <w:rFonts w:ascii="Times New Roman" w:hAnsi="Times New Roman"/>
              </w:rPr>
              <w:t xml:space="preserve"> </w:t>
            </w:r>
            <w:proofErr w:type="spellStart"/>
            <w:r>
              <w:rPr>
                <w:rFonts w:ascii="Times New Roman" w:hAnsi="Times New Roman"/>
              </w:rPr>
              <w:t>hiệu</w:t>
            </w:r>
            <w:proofErr w:type="spellEnd"/>
            <w:r>
              <w:rPr>
                <w:rFonts w:ascii="Times New Roman" w:hAnsi="Times New Roman"/>
              </w:rPr>
              <w:t xml:space="preserve"> </w:t>
            </w:r>
            <w:proofErr w:type="spellStart"/>
            <w:r>
              <w:rPr>
                <w:rFonts w:ascii="Times New Roman" w:hAnsi="Times New Roman"/>
              </w:rPr>
              <w:t>theo</w:t>
            </w:r>
            <w:proofErr w:type="spellEnd"/>
            <w:r>
              <w:rPr>
                <w:rFonts w:ascii="Times New Roman" w:hAnsi="Times New Roman"/>
              </w:rPr>
              <w:t xml:space="preserve"> </w:t>
            </w:r>
            <w:proofErr w:type="spellStart"/>
            <w:r>
              <w:rPr>
                <w:rFonts w:ascii="Times New Roman" w:hAnsi="Times New Roman"/>
              </w:rPr>
              <w:t>các</w:t>
            </w:r>
            <w:proofErr w:type="spellEnd"/>
            <w:r>
              <w:rPr>
                <w:rFonts w:ascii="Times New Roman" w:hAnsi="Times New Roman"/>
              </w:rPr>
              <w:t xml:space="preserve"> </w:t>
            </w:r>
            <w:proofErr w:type="spellStart"/>
            <w:r>
              <w:rPr>
                <w:rFonts w:ascii="Times New Roman" w:hAnsi="Times New Roman"/>
              </w:rPr>
              <w:t>quy</w:t>
            </w:r>
            <w:proofErr w:type="spellEnd"/>
            <w:r>
              <w:rPr>
                <w:rFonts w:ascii="Times New Roman" w:hAnsi="Times New Roman"/>
              </w:rPr>
              <w:t xml:space="preserve"> </w:t>
            </w:r>
            <w:proofErr w:type="spellStart"/>
            <w:r>
              <w:rPr>
                <w:rFonts w:ascii="Times New Roman" w:hAnsi="Times New Roman"/>
              </w:rPr>
              <w:t>tắc</w:t>
            </w:r>
            <w:proofErr w:type="spellEnd"/>
            <w:r>
              <w:rPr>
                <w:rFonts w:ascii="Times New Roman" w:hAnsi="Times New Roman"/>
              </w:rPr>
              <w:t xml:space="preserve"> </w:t>
            </w:r>
            <w:proofErr w:type="spellStart"/>
            <w:r>
              <w:rPr>
                <w:rFonts w:ascii="Times New Roman" w:hAnsi="Times New Roman"/>
              </w:rPr>
              <w:t>thống</w:t>
            </w:r>
            <w:proofErr w:type="spellEnd"/>
            <w:r>
              <w:rPr>
                <w:rFonts w:ascii="Times New Roman" w:hAnsi="Times New Roman"/>
              </w:rPr>
              <w:t xml:space="preserve"> </w:t>
            </w:r>
            <w:proofErr w:type="spellStart"/>
            <w:r>
              <w:rPr>
                <w:rFonts w:ascii="Times New Roman" w:hAnsi="Times New Roman"/>
              </w:rPr>
              <w:t>nhất</w:t>
            </w:r>
            <w:proofErr w:type="spellEnd"/>
            <w:r>
              <w:rPr>
                <w:rFonts w:ascii="Times New Roman" w:hAnsi="Times New Roman"/>
              </w:rPr>
              <w:t xml:space="preserve"> </w:t>
            </w:r>
            <w:proofErr w:type="spellStart"/>
            <w:r>
              <w:rPr>
                <w:rFonts w:ascii="Times New Roman" w:hAnsi="Times New Roman"/>
              </w:rPr>
              <w:t>và</w:t>
            </w:r>
            <w:proofErr w:type="spellEnd"/>
            <w:r>
              <w:rPr>
                <w:rFonts w:ascii="Times New Roman" w:hAnsi="Times New Roman"/>
              </w:rPr>
              <w:t xml:space="preserve"> </w:t>
            </w:r>
            <w:proofErr w:type="spellStart"/>
            <w:r>
              <w:rPr>
                <w:rFonts w:ascii="Times New Roman" w:hAnsi="Times New Roman"/>
              </w:rPr>
              <w:t>thường</w:t>
            </w:r>
            <w:proofErr w:type="spellEnd"/>
            <w:r>
              <w:rPr>
                <w:rFonts w:ascii="Times New Roman" w:hAnsi="Times New Roman"/>
              </w:rPr>
              <w:t xml:space="preserve"> </w:t>
            </w:r>
            <w:proofErr w:type="spellStart"/>
            <w:r>
              <w:rPr>
                <w:rFonts w:ascii="Times New Roman" w:hAnsi="Times New Roman"/>
              </w:rPr>
              <w:t>vẽ</w:t>
            </w:r>
            <w:proofErr w:type="spellEnd"/>
            <w:r>
              <w:rPr>
                <w:rFonts w:ascii="Times New Roman" w:hAnsi="Times New Roman"/>
              </w:rPr>
              <w:t xml:space="preserve"> </w:t>
            </w:r>
            <w:proofErr w:type="spellStart"/>
            <w:r>
              <w:rPr>
                <w:rFonts w:ascii="Times New Roman" w:hAnsi="Times New Roman"/>
              </w:rPr>
              <w:t>theo</w:t>
            </w:r>
            <w:proofErr w:type="spellEnd"/>
            <w:r>
              <w:rPr>
                <w:rFonts w:ascii="Times New Roman" w:hAnsi="Times New Roman"/>
              </w:rPr>
              <w:t xml:space="preserve"> </w:t>
            </w:r>
            <w:proofErr w:type="spellStart"/>
            <w:r>
              <w:rPr>
                <w:rFonts w:ascii="Times New Roman" w:hAnsi="Times New Roman"/>
              </w:rPr>
              <w:t>tỉ</w:t>
            </w:r>
            <w:proofErr w:type="spellEnd"/>
            <w:r>
              <w:rPr>
                <w:rFonts w:ascii="Times New Roman" w:hAnsi="Times New Roman"/>
              </w:rPr>
              <w:t xml:space="preserve"> </w:t>
            </w:r>
            <w:proofErr w:type="spellStart"/>
            <w:r>
              <w:rPr>
                <w:rFonts w:ascii="Times New Roman" w:hAnsi="Times New Roman"/>
              </w:rPr>
              <w:t>lệ</w:t>
            </w:r>
            <w:proofErr w:type="spellEnd"/>
            <w:r>
              <w:rPr>
                <w:rFonts w:ascii="Times New Roman" w:hAnsi="Times New Roman"/>
              </w:rPr>
              <w:t>.</w:t>
            </w:r>
          </w:p>
          <w:p w:rsidR="00FE73E4" w:rsidRDefault="00FE73E4" w:rsidP="00107F64">
            <w:pPr>
              <w:shd w:val="clear" w:color="auto" w:fill="FFFFFF"/>
              <w:rPr>
                <w:rFonts w:ascii="Times New Roman" w:hAnsi="Times New Roman"/>
              </w:rPr>
            </w:pPr>
            <w:r>
              <w:rPr>
                <w:rFonts w:ascii="Times New Roman" w:hAnsi="Times New Roman"/>
              </w:rPr>
              <w:t xml:space="preserve">- </w:t>
            </w:r>
            <w:proofErr w:type="spellStart"/>
            <w:r>
              <w:rPr>
                <w:rFonts w:ascii="Times New Roman" w:hAnsi="Times New Roman"/>
              </w:rPr>
              <w:t>Bản</w:t>
            </w:r>
            <w:proofErr w:type="spellEnd"/>
            <w:r>
              <w:rPr>
                <w:rFonts w:ascii="Times New Roman" w:hAnsi="Times New Roman"/>
              </w:rPr>
              <w:t xml:space="preserve"> </w:t>
            </w:r>
            <w:proofErr w:type="spellStart"/>
            <w:r>
              <w:rPr>
                <w:rFonts w:ascii="Times New Roman" w:hAnsi="Times New Roman"/>
              </w:rPr>
              <w:t>vẽ</w:t>
            </w:r>
            <w:proofErr w:type="spellEnd"/>
            <w:r>
              <w:rPr>
                <w:rFonts w:ascii="Times New Roman" w:hAnsi="Times New Roman"/>
              </w:rPr>
              <w:t xml:space="preserve"> </w:t>
            </w:r>
            <w:proofErr w:type="spellStart"/>
            <w:r>
              <w:rPr>
                <w:rFonts w:ascii="Times New Roman" w:hAnsi="Times New Roman"/>
              </w:rPr>
              <w:t>kỹ</w:t>
            </w:r>
            <w:proofErr w:type="spellEnd"/>
            <w:r>
              <w:rPr>
                <w:rFonts w:ascii="Times New Roman" w:hAnsi="Times New Roman"/>
              </w:rPr>
              <w:t xml:space="preserve"> </w:t>
            </w:r>
            <w:proofErr w:type="spellStart"/>
            <w:r>
              <w:rPr>
                <w:rFonts w:ascii="Times New Roman" w:hAnsi="Times New Roman"/>
              </w:rPr>
              <w:t>thuật</w:t>
            </w:r>
            <w:proofErr w:type="spellEnd"/>
            <w:r>
              <w:rPr>
                <w:rFonts w:ascii="Times New Roman" w:hAnsi="Times New Roman"/>
              </w:rPr>
              <w:t xml:space="preserve"> </w:t>
            </w:r>
            <w:proofErr w:type="spellStart"/>
            <w:r>
              <w:rPr>
                <w:rFonts w:ascii="Times New Roman" w:hAnsi="Times New Roman"/>
              </w:rPr>
              <w:t>thuộc</w:t>
            </w:r>
            <w:proofErr w:type="spellEnd"/>
            <w:r>
              <w:rPr>
                <w:rFonts w:ascii="Times New Roman" w:hAnsi="Times New Roman"/>
              </w:rPr>
              <w:t xml:space="preserve"> </w:t>
            </w:r>
            <w:proofErr w:type="spellStart"/>
            <w:r>
              <w:rPr>
                <w:rFonts w:ascii="Times New Roman" w:hAnsi="Times New Roman"/>
              </w:rPr>
              <w:t>hai</w:t>
            </w:r>
            <w:proofErr w:type="spellEnd"/>
            <w:r>
              <w:rPr>
                <w:rFonts w:ascii="Times New Roman" w:hAnsi="Times New Roman"/>
              </w:rPr>
              <w:t xml:space="preserve"> </w:t>
            </w:r>
            <w:proofErr w:type="spellStart"/>
            <w:r>
              <w:rPr>
                <w:rFonts w:ascii="Times New Roman" w:hAnsi="Times New Roman"/>
              </w:rPr>
              <w:t>lĩnh</w:t>
            </w:r>
            <w:proofErr w:type="spellEnd"/>
            <w:r>
              <w:rPr>
                <w:rFonts w:ascii="Times New Roman" w:hAnsi="Times New Roman"/>
              </w:rPr>
              <w:t xml:space="preserve"> </w:t>
            </w:r>
            <w:proofErr w:type="spellStart"/>
            <w:r>
              <w:rPr>
                <w:rFonts w:ascii="Times New Roman" w:hAnsi="Times New Roman"/>
              </w:rPr>
              <w:t>vực</w:t>
            </w:r>
            <w:proofErr w:type="spellEnd"/>
            <w:r>
              <w:rPr>
                <w:rFonts w:ascii="Times New Roman" w:hAnsi="Times New Roman"/>
              </w:rPr>
              <w:t xml:space="preserve"> </w:t>
            </w:r>
            <w:proofErr w:type="spellStart"/>
            <w:r>
              <w:rPr>
                <w:rFonts w:ascii="Times New Roman" w:hAnsi="Times New Roman"/>
              </w:rPr>
              <w:t>quan</w:t>
            </w:r>
            <w:proofErr w:type="spellEnd"/>
            <w:r>
              <w:rPr>
                <w:rFonts w:ascii="Times New Roman" w:hAnsi="Times New Roman"/>
              </w:rPr>
              <w:t xml:space="preserve"> </w:t>
            </w:r>
            <w:proofErr w:type="spellStart"/>
            <w:r>
              <w:rPr>
                <w:rFonts w:ascii="Times New Roman" w:hAnsi="Times New Roman"/>
              </w:rPr>
              <w:t>trọng</w:t>
            </w:r>
            <w:proofErr w:type="spellEnd"/>
            <w:r>
              <w:rPr>
                <w:rFonts w:ascii="Times New Roman" w:hAnsi="Times New Roman"/>
              </w:rPr>
              <w:t xml:space="preserve"> </w:t>
            </w:r>
            <w:proofErr w:type="spellStart"/>
            <w:r>
              <w:rPr>
                <w:rFonts w:ascii="Times New Roman" w:hAnsi="Times New Roman"/>
              </w:rPr>
              <w:t>là</w:t>
            </w:r>
            <w:proofErr w:type="spellEnd"/>
            <w:r>
              <w:rPr>
                <w:rFonts w:ascii="Times New Roman" w:hAnsi="Times New Roman"/>
              </w:rPr>
              <w:t>:</w:t>
            </w:r>
          </w:p>
          <w:p w:rsidR="00FE73E4" w:rsidRDefault="00FE73E4" w:rsidP="00107F64">
            <w:pPr>
              <w:shd w:val="clear" w:color="auto" w:fill="FFFFFF"/>
              <w:rPr>
                <w:rFonts w:ascii="Times New Roman" w:hAnsi="Times New Roman"/>
              </w:rPr>
            </w:pPr>
            <w:r>
              <w:rPr>
                <w:rFonts w:ascii="Times New Roman" w:hAnsi="Times New Roman"/>
              </w:rPr>
              <w:t xml:space="preserve">+ BV </w:t>
            </w:r>
            <w:proofErr w:type="spellStart"/>
            <w:r>
              <w:rPr>
                <w:rFonts w:ascii="Times New Roman" w:hAnsi="Times New Roman"/>
              </w:rPr>
              <w:t>cơ</w:t>
            </w:r>
            <w:proofErr w:type="spellEnd"/>
            <w:r>
              <w:rPr>
                <w:rFonts w:ascii="Times New Roman" w:hAnsi="Times New Roman"/>
              </w:rPr>
              <w:t xml:space="preserve"> </w:t>
            </w:r>
            <w:proofErr w:type="spellStart"/>
            <w:r>
              <w:rPr>
                <w:rFonts w:ascii="Times New Roman" w:hAnsi="Times New Roman"/>
              </w:rPr>
              <w:t>khí</w:t>
            </w:r>
            <w:proofErr w:type="spellEnd"/>
            <w:r>
              <w:rPr>
                <w:rFonts w:ascii="Times New Roman" w:hAnsi="Times New Roman"/>
              </w:rPr>
              <w:t xml:space="preserve">: </w:t>
            </w:r>
            <w:proofErr w:type="spellStart"/>
            <w:r>
              <w:rPr>
                <w:rFonts w:ascii="Times New Roman" w:hAnsi="Times New Roman"/>
              </w:rPr>
              <w:t>liên</w:t>
            </w:r>
            <w:proofErr w:type="spellEnd"/>
            <w:r>
              <w:rPr>
                <w:rFonts w:ascii="Times New Roman" w:hAnsi="Times New Roman"/>
              </w:rPr>
              <w:t xml:space="preserve"> </w:t>
            </w:r>
            <w:proofErr w:type="spellStart"/>
            <w:r>
              <w:rPr>
                <w:rFonts w:ascii="Times New Roman" w:hAnsi="Times New Roman"/>
              </w:rPr>
              <w:t>quan</w:t>
            </w:r>
            <w:proofErr w:type="spellEnd"/>
            <w:r>
              <w:rPr>
                <w:rFonts w:ascii="Times New Roman" w:hAnsi="Times New Roman"/>
              </w:rPr>
              <w:t xml:space="preserve"> </w:t>
            </w:r>
            <w:proofErr w:type="spellStart"/>
            <w:r>
              <w:rPr>
                <w:rFonts w:ascii="Times New Roman" w:hAnsi="Times New Roman"/>
              </w:rPr>
              <w:t>đến</w:t>
            </w:r>
            <w:proofErr w:type="spellEnd"/>
            <w:r>
              <w:rPr>
                <w:rFonts w:ascii="Times New Roman" w:hAnsi="Times New Roman"/>
              </w:rPr>
              <w:t xml:space="preserve"> </w:t>
            </w:r>
            <w:proofErr w:type="spellStart"/>
            <w:r>
              <w:rPr>
                <w:rFonts w:ascii="Times New Roman" w:hAnsi="Times New Roman"/>
              </w:rPr>
              <w:t>thiết</w:t>
            </w:r>
            <w:proofErr w:type="spellEnd"/>
            <w:r>
              <w:rPr>
                <w:rFonts w:ascii="Times New Roman" w:hAnsi="Times New Roman"/>
              </w:rPr>
              <w:t xml:space="preserve"> </w:t>
            </w:r>
            <w:proofErr w:type="spellStart"/>
            <w:r>
              <w:rPr>
                <w:rFonts w:ascii="Times New Roman" w:hAnsi="Times New Roman"/>
              </w:rPr>
              <w:t>kế</w:t>
            </w:r>
            <w:proofErr w:type="spellEnd"/>
            <w:r>
              <w:rPr>
                <w:rFonts w:ascii="Times New Roman" w:hAnsi="Times New Roman"/>
              </w:rPr>
              <w:t xml:space="preserve">, </w:t>
            </w:r>
            <w:proofErr w:type="spellStart"/>
            <w:r>
              <w:rPr>
                <w:rFonts w:ascii="Times New Roman" w:hAnsi="Times New Roman"/>
              </w:rPr>
              <w:t>chế</w:t>
            </w:r>
            <w:proofErr w:type="spellEnd"/>
            <w:r>
              <w:rPr>
                <w:rFonts w:ascii="Times New Roman" w:hAnsi="Times New Roman"/>
              </w:rPr>
              <w:t xml:space="preserve"> </w:t>
            </w:r>
            <w:proofErr w:type="spellStart"/>
            <w:r>
              <w:rPr>
                <w:rFonts w:ascii="Times New Roman" w:hAnsi="Times New Roman"/>
              </w:rPr>
              <w:t>tạo</w:t>
            </w:r>
            <w:proofErr w:type="spellEnd"/>
            <w:r>
              <w:rPr>
                <w:rFonts w:ascii="Times New Roman" w:hAnsi="Times New Roman"/>
              </w:rPr>
              <w:t xml:space="preserve">, </w:t>
            </w:r>
            <w:proofErr w:type="spellStart"/>
            <w:r>
              <w:rPr>
                <w:rFonts w:ascii="Times New Roman" w:hAnsi="Times New Roman"/>
              </w:rPr>
              <w:t>lắp</w:t>
            </w:r>
            <w:proofErr w:type="spellEnd"/>
            <w:r>
              <w:rPr>
                <w:rFonts w:ascii="Times New Roman" w:hAnsi="Times New Roman"/>
              </w:rPr>
              <w:t xml:space="preserve"> </w:t>
            </w:r>
            <w:proofErr w:type="spellStart"/>
            <w:r>
              <w:rPr>
                <w:rFonts w:ascii="Times New Roman" w:hAnsi="Times New Roman"/>
              </w:rPr>
              <w:t>ráp</w:t>
            </w:r>
            <w:proofErr w:type="spellEnd"/>
            <w:r>
              <w:rPr>
                <w:rFonts w:ascii="Times New Roman" w:hAnsi="Times New Roman"/>
              </w:rPr>
              <w:t xml:space="preserve">, </w:t>
            </w:r>
            <w:proofErr w:type="spellStart"/>
            <w:r>
              <w:rPr>
                <w:rFonts w:ascii="Times New Roman" w:hAnsi="Times New Roman"/>
              </w:rPr>
              <w:t>sử</w:t>
            </w:r>
            <w:proofErr w:type="spellEnd"/>
            <w:r>
              <w:rPr>
                <w:rFonts w:ascii="Times New Roman" w:hAnsi="Times New Roman"/>
              </w:rPr>
              <w:t xml:space="preserve"> </w:t>
            </w:r>
            <w:proofErr w:type="spellStart"/>
            <w:r>
              <w:rPr>
                <w:rFonts w:ascii="Times New Roman" w:hAnsi="Times New Roman"/>
              </w:rPr>
              <w:lastRenderedPageBreak/>
              <w:t>dụng</w:t>
            </w:r>
            <w:proofErr w:type="spellEnd"/>
            <w:r>
              <w:rPr>
                <w:rFonts w:ascii="Times New Roman" w:hAnsi="Times New Roman"/>
              </w:rPr>
              <w:t xml:space="preserve">... </w:t>
            </w:r>
            <w:proofErr w:type="spellStart"/>
            <w:r>
              <w:rPr>
                <w:rFonts w:ascii="Times New Roman" w:hAnsi="Times New Roman"/>
              </w:rPr>
              <w:t>các</w:t>
            </w:r>
            <w:proofErr w:type="spellEnd"/>
            <w:r>
              <w:rPr>
                <w:rFonts w:ascii="Times New Roman" w:hAnsi="Times New Roman"/>
              </w:rPr>
              <w:t xml:space="preserve"> </w:t>
            </w:r>
            <w:proofErr w:type="spellStart"/>
            <w:r>
              <w:rPr>
                <w:rFonts w:ascii="Times New Roman" w:hAnsi="Times New Roman"/>
              </w:rPr>
              <w:t>máy</w:t>
            </w:r>
            <w:proofErr w:type="spellEnd"/>
            <w:r>
              <w:rPr>
                <w:rFonts w:ascii="Times New Roman" w:hAnsi="Times New Roman"/>
              </w:rPr>
              <w:t xml:space="preserve"> </w:t>
            </w:r>
            <w:proofErr w:type="spellStart"/>
            <w:r>
              <w:rPr>
                <w:rFonts w:ascii="Times New Roman" w:hAnsi="Times New Roman"/>
              </w:rPr>
              <w:t>và</w:t>
            </w:r>
            <w:proofErr w:type="spellEnd"/>
            <w:r>
              <w:rPr>
                <w:rFonts w:ascii="Times New Roman" w:hAnsi="Times New Roman"/>
              </w:rPr>
              <w:t xml:space="preserve"> </w:t>
            </w:r>
            <w:proofErr w:type="spellStart"/>
            <w:r>
              <w:rPr>
                <w:rFonts w:ascii="Times New Roman" w:hAnsi="Times New Roman"/>
              </w:rPr>
              <w:t>thiết</w:t>
            </w:r>
            <w:proofErr w:type="spellEnd"/>
            <w:r>
              <w:rPr>
                <w:rFonts w:ascii="Times New Roman" w:hAnsi="Times New Roman"/>
              </w:rPr>
              <w:t xml:space="preserve"> </w:t>
            </w:r>
            <w:proofErr w:type="spellStart"/>
            <w:r>
              <w:rPr>
                <w:rFonts w:ascii="Times New Roman" w:hAnsi="Times New Roman"/>
              </w:rPr>
              <w:t>bị</w:t>
            </w:r>
            <w:proofErr w:type="spellEnd"/>
            <w:r>
              <w:rPr>
                <w:rFonts w:ascii="Times New Roman" w:hAnsi="Times New Roman"/>
              </w:rPr>
              <w:t>.</w:t>
            </w:r>
          </w:p>
          <w:p w:rsidR="00FE73E4" w:rsidRDefault="00FE73E4" w:rsidP="00107F64">
            <w:pPr>
              <w:shd w:val="clear" w:color="auto" w:fill="FFFFFF"/>
              <w:rPr>
                <w:rFonts w:ascii="Times New Roman" w:hAnsi="Times New Roman"/>
              </w:rPr>
            </w:pPr>
            <w:r>
              <w:rPr>
                <w:rFonts w:ascii="Times New Roman" w:hAnsi="Times New Roman"/>
              </w:rPr>
              <w:t xml:space="preserve">+ BV </w:t>
            </w:r>
            <w:proofErr w:type="spellStart"/>
            <w:r>
              <w:rPr>
                <w:rFonts w:ascii="Times New Roman" w:hAnsi="Times New Roman"/>
              </w:rPr>
              <w:t>xây</w:t>
            </w:r>
            <w:proofErr w:type="spellEnd"/>
            <w:r>
              <w:rPr>
                <w:rFonts w:ascii="Times New Roman" w:hAnsi="Times New Roman"/>
              </w:rPr>
              <w:t xml:space="preserve"> </w:t>
            </w:r>
            <w:proofErr w:type="spellStart"/>
            <w:r>
              <w:rPr>
                <w:rFonts w:ascii="Times New Roman" w:hAnsi="Times New Roman"/>
              </w:rPr>
              <w:t>dựng</w:t>
            </w:r>
            <w:proofErr w:type="spellEnd"/>
            <w:r>
              <w:rPr>
                <w:rFonts w:ascii="Times New Roman" w:hAnsi="Times New Roman"/>
              </w:rPr>
              <w:t xml:space="preserve">: </w:t>
            </w:r>
            <w:proofErr w:type="spellStart"/>
            <w:r>
              <w:rPr>
                <w:rFonts w:ascii="Times New Roman" w:hAnsi="Times New Roman"/>
              </w:rPr>
              <w:t>gồm</w:t>
            </w:r>
            <w:proofErr w:type="spellEnd"/>
            <w:r>
              <w:rPr>
                <w:rFonts w:ascii="Times New Roman" w:hAnsi="Times New Roman"/>
              </w:rPr>
              <w:t xml:space="preserve"> </w:t>
            </w:r>
            <w:proofErr w:type="spellStart"/>
            <w:r>
              <w:rPr>
                <w:rFonts w:ascii="Times New Roman" w:hAnsi="Times New Roman"/>
              </w:rPr>
              <w:t>các</w:t>
            </w:r>
            <w:proofErr w:type="spellEnd"/>
            <w:r>
              <w:rPr>
                <w:rFonts w:ascii="Times New Roman" w:hAnsi="Times New Roman"/>
              </w:rPr>
              <w:t xml:space="preserve"> </w:t>
            </w:r>
            <w:proofErr w:type="spellStart"/>
            <w:r>
              <w:rPr>
                <w:rFonts w:ascii="Times New Roman" w:hAnsi="Times New Roman"/>
              </w:rPr>
              <w:t>bản</w:t>
            </w:r>
            <w:proofErr w:type="spellEnd"/>
            <w:r>
              <w:rPr>
                <w:rFonts w:ascii="Times New Roman" w:hAnsi="Times New Roman"/>
              </w:rPr>
              <w:t xml:space="preserve"> </w:t>
            </w:r>
            <w:proofErr w:type="spellStart"/>
            <w:r>
              <w:rPr>
                <w:rFonts w:ascii="Times New Roman" w:hAnsi="Times New Roman"/>
              </w:rPr>
              <w:t>vẽ</w:t>
            </w:r>
            <w:proofErr w:type="spellEnd"/>
            <w:r>
              <w:rPr>
                <w:rFonts w:ascii="Times New Roman" w:hAnsi="Times New Roman"/>
              </w:rPr>
              <w:t xml:space="preserve"> </w:t>
            </w:r>
            <w:proofErr w:type="spellStart"/>
            <w:r>
              <w:rPr>
                <w:rFonts w:ascii="Times New Roman" w:hAnsi="Times New Roman"/>
              </w:rPr>
              <w:t>liên</w:t>
            </w:r>
            <w:proofErr w:type="spellEnd"/>
            <w:r>
              <w:rPr>
                <w:rFonts w:ascii="Times New Roman" w:hAnsi="Times New Roman"/>
              </w:rPr>
              <w:t xml:space="preserve"> </w:t>
            </w:r>
            <w:proofErr w:type="spellStart"/>
            <w:r>
              <w:rPr>
                <w:rFonts w:ascii="Times New Roman" w:hAnsi="Times New Roman"/>
              </w:rPr>
              <w:t>quan</w:t>
            </w:r>
            <w:proofErr w:type="spellEnd"/>
            <w:r>
              <w:rPr>
                <w:rFonts w:ascii="Times New Roman" w:hAnsi="Times New Roman"/>
              </w:rPr>
              <w:t xml:space="preserve"> </w:t>
            </w:r>
            <w:proofErr w:type="spellStart"/>
            <w:r>
              <w:rPr>
                <w:rFonts w:ascii="Times New Roman" w:hAnsi="Times New Roman"/>
              </w:rPr>
              <w:t>đến</w:t>
            </w:r>
            <w:proofErr w:type="spellEnd"/>
            <w:r>
              <w:rPr>
                <w:rFonts w:ascii="Times New Roman" w:hAnsi="Times New Roman"/>
              </w:rPr>
              <w:t xml:space="preserve"> </w:t>
            </w:r>
            <w:proofErr w:type="spellStart"/>
            <w:r>
              <w:rPr>
                <w:rFonts w:ascii="Times New Roman" w:hAnsi="Times New Roman"/>
              </w:rPr>
              <w:t>thiết</w:t>
            </w:r>
            <w:proofErr w:type="spellEnd"/>
            <w:r>
              <w:rPr>
                <w:rFonts w:ascii="Times New Roman" w:hAnsi="Times New Roman"/>
              </w:rPr>
              <w:t xml:space="preserve"> </w:t>
            </w:r>
            <w:proofErr w:type="spellStart"/>
            <w:r>
              <w:rPr>
                <w:rFonts w:ascii="Times New Roman" w:hAnsi="Times New Roman"/>
              </w:rPr>
              <w:t>kế</w:t>
            </w:r>
            <w:proofErr w:type="spellEnd"/>
            <w:r>
              <w:rPr>
                <w:rFonts w:ascii="Times New Roman" w:hAnsi="Times New Roman"/>
              </w:rPr>
              <w:t xml:space="preserve">, </w:t>
            </w:r>
            <w:proofErr w:type="spellStart"/>
            <w:r>
              <w:rPr>
                <w:rFonts w:ascii="Times New Roman" w:hAnsi="Times New Roman"/>
              </w:rPr>
              <w:t>thi</w:t>
            </w:r>
            <w:proofErr w:type="spellEnd"/>
            <w:r>
              <w:rPr>
                <w:rFonts w:ascii="Times New Roman" w:hAnsi="Times New Roman"/>
              </w:rPr>
              <w:t xml:space="preserve"> </w:t>
            </w:r>
            <w:proofErr w:type="spellStart"/>
            <w:r>
              <w:rPr>
                <w:rFonts w:ascii="Times New Roman" w:hAnsi="Times New Roman"/>
              </w:rPr>
              <w:t>công</w:t>
            </w:r>
            <w:proofErr w:type="spellEnd"/>
            <w:r>
              <w:rPr>
                <w:rFonts w:ascii="Times New Roman" w:hAnsi="Times New Roman"/>
              </w:rPr>
              <w:t xml:space="preserve">, </w:t>
            </w:r>
            <w:proofErr w:type="spellStart"/>
            <w:r>
              <w:rPr>
                <w:rFonts w:ascii="Times New Roman" w:hAnsi="Times New Roman"/>
              </w:rPr>
              <w:t>sử</w:t>
            </w:r>
            <w:proofErr w:type="spellEnd"/>
            <w:r>
              <w:rPr>
                <w:rFonts w:ascii="Times New Roman" w:hAnsi="Times New Roman"/>
              </w:rPr>
              <w:t xml:space="preserve"> </w:t>
            </w:r>
            <w:proofErr w:type="spellStart"/>
            <w:r>
              <w:rPr>
                <w:rFonts w:ascii="Times New Roman" w:hAnsi="Times New Roman"/>
              </w:rPr>
              <w:t>dụng</w:t>
            </w:r>
            <w:proofErr w:type="spellEnd"/>
            <w:r>
              <w:rPr>
                <w:rFonts w:ascii="Times New Roman" w:hAnsi="Times New Roman"/>
              </w:rPr>
              <w:t xml:space="preserve">... </w:t>
            </w:r>
            <w:proofErr w:type="spellStart"/>
            <w:r>
              <w:rPr>
                <w:rFonts w:ascii="Times New Roman" w:hAnsi="Times New Roman"/>
              </w:rPr>
              <w:t>các</w:t>
            </w:r>
            <w:proofErr w:type="spellEnd"/>
            <w:r>
              <w:rPr>
                <w:rFonts w:ascii="Times New Roman" w:hAnsi="Times New Roman"/>
              </w:rPr>
              <w:t xml:space="preserve"> </w:t>
            </w:r>
            <w:proofErr w:type="spellStart"/>
            <w:r>
              <w:rPr>
                <w:rFonts w:ascii="Times New Roman" w:hAnsi="Times New Roman"/>
              </w:rPr>
              <w:t>công</w:t>
            </w:r>
            <w:proofErr w:type="spellEnd"/>
            <w:r>
              <w:rPr>
                <w:rFonts w:ascii="Times New Roman" w:hAnsi="Times New Roman"/>
              </w:rPr>
              <w:t xml:space="preserve"> </w:t>
            </w:r>
            <w:proofErr w:type="spellStart"/>
            <w:r>
              <w:rPr>
                <w:rFonts w:ascii="Times New Roman" w:hAnsi="Times New Roman"/>
              </w:rPr>
              <w:t>trình</w:t>
            </w:r>
            <w:proofErr w:type="spellEnd"/>
            <w:r>
              <w:rPr>
                <w:rFonts w:ascii="Times New Roman" w:hAnsi="Times New Roman"/>
              </w:rPr>
              <w:t xml:space="preserve"> </w:t>
            </w:r>
            <w:proofErr w:type="spellStart"/>
            <w:r>
              <w:rPr>
                <w:rFonts w:ascii="Times New Roman" w:hAnsi="Times New Roman"/>
              </w:rPr>
              <w:t>kiến</w:t>
            </w:r>
            <w:proofErr w:type="spellEnd"/>
            <w:r>
              <w:rPr>
                <w:rFonts w:ascii="Times New Roman" w:hAnsi="Times New Roman"/>
              </w:rPr>
              <w:t xml:space="preserve"> </w:t>
            </w:r>
            <w:proofErr w:type="spellStart"/>
            <w:r>
              <w:rPr>
                <w:rFonts w:ascii="Times New Roman" w:hAnsi="Times New Roman"/>
              </w:rPr>
              <w:t>trúc</w:t>
            </w:r>
            <w:proofErr w:type="spellEnd"/>
            <w:r>
              <w:rPr>
                <w:rFonts w:ascii="Times New Roman" w:hAnsi="Times New Roman"/>
              </w:rPr>
              <w:t xml:space="preserve"> </w:t>
            </w:r>
            <w:proofErr w:type="spellStart"/>
            <w:r>
              <w:rPr>
                <w:rFonts w:ascii="Times New Roman" w:hAnsi="Times New Roman"/>
              </w:rPr>
              <w:t>và</w:t>
            </w:r>
            <w:proofErr w:type="spellEnd"/>
            <w:r>
              <w:rPr>
                <w:rFonts w:ascii="Times New Roman" w:hAnsi="Times New Roman"/>
              </w:rPr>
              <w:t xml:space="preserve"> </w:t>
            </w:r>
            <w:proofErr w:type="spellStart"/>
            <w:r>
              <w:rPr>
                <w:rFonts w:ascii="Times New Roman" w:hAnsi="Times New Roman"/>
              </w:rPr>
              <w:t>xây</w:t>
            </w:r>
            <w:proofErr w:type="spellEnd"/>
            <w:r>
              <w:rPr>
                <w:rFonts w:ascii="Times New Roman" w:hAnsi="Times New Roman"/>
              </w:rPr>
              <w:t xml:space="preserve"> </w:t>
            </w:r>
            <w:proofErr w:type="spellStart"/>
            <w:r>
              <w:rPr>
                <w:rFonts w:ascii="Times New Roman" w:hAnsi="Times New Roman"/>
              </w:rPr>
              <w:t>dựng</w:t>
            </w:r>
            <w:proofErr w:type="spellEnd"/>
            <w:r>
              <w:rPr>
                <w:rFonts w:ascii="Times New Roman" w:hAnsi="Times New Roman"/>
              </w:rPr>
              <w:t>.</w:t>
            </w:r>
          </w:p>
          <w:p w:rsidR="00FE73E4" w:rsidRPr="00005A73" w:rsidRDefault="00FE73E4" w:rsidP="00107F64">
            <w:pPr>
              <w:shd w:val="clear" w:color="auto" w:fill="FFFFFF"/>
              <w:rPr>
                <w:rFonts w:ascii="Times New Roman" w:hAnsi="Times New Roman"/>
              </w:rPr>
            </w:pPr>
          </w:p>
        </w:tc>
        <w:tc>
          <w:tcPr>
            <w:tcW w:w="854" w:type="dxa"/>
          </w:tcPr>
          <w:p w:rsidR="00FE73E4" w:rsidRPr="00005A73" w:rsidRDefault="00FE73E4" w:rsidP="00107F64">
            <w:pPr>
              <w:rPr>
                <w:rFonts w:ascii="Times New Roman" w:hAnsi="Times New Roman" w:cs="Arial"/>
              </w:rPr>
            </w:pPr>
          </w:p>
          <w:p w:rsidR="00FE73E4" w:rsidRPr="00005A73" w:rsidRDefault="00FE73E4" w:rsidP="00107F64">
            <w:pPr>
              <w:rPr>
                <w:rFonts w:ascii="Times New Roman" w:hAnsi="Times New Roman" w:cs="Arial"/>
              </w:rPr>
            </w:pPr>
            <w:r w:rsidRPr="00005A73">
              <w:rPr>
                <w:rFonts w:ascii="Times New Roman" w:hAnsi="Times New Roman" w:cs="Arial"/>
              </w:rPr>
              <w:t>0,5</w:t>
            </w:r>
          </w:p>
          <w:p w:rsidR="00FE73E4" w:rsidRPr="00005A73" w:rsidRDefault="00FE73E4" w:rsidP="00107F64">
            <w:pPr>
              <w:rPr>
                <w:rFonts w:ascii="Times New Roman" w:hAnsi="Times New Roman" w:cs="Arial"/>
              </w:rPr>
            </w:pPr>
          </w:p>
          <w:p w:rsidR="00FE73E4" w:rsidRPr="00005A73" w:rsidRDefault="00FE73E4" w:rsidP="00107F64">
            <w:pPr>
              <w:rPr>
                <w:rFonts w:ascii="Times New Roman" w:hAnsi="Times New Roman" w:cs="Arial"/>
              </w:rPr>
            </w:pPr>
          </w:p>
          <w:p w:rsidR="00FE73E4" w:rsidRPr="00005A73" w:rsidRDefault="00FE73E4" w:rsidP="00107F64">
            <w:pPr>
              <w:rPr>
                <w:rFonts w:ascii="Times New Roman" w:hAnsi="Times New Roman" w:cs="Arial"/>
              </w:rPr>
            </w:pPr>
            <w:r w:rsidRPr="00005A73">
              <w:rPr>
                <w:rFonts w:ascii="Times New Roman" w:hAnsi="Times New Roman" w:cs="Arial"/>
              </w:rPr>
              <w:t>0,5</w:t>
            </w:r>
          </w:p>
        </w:tc>
      </w:tr>
      <w:tr w:rsidR="00FE73E4" w:rsidRPr="00005A73" w:rsidTr="00107F64">
        <w:tc>
          <w:tcPr>
            <w:tcW w:w="1682" w:type="dxa"/>
          </w:tcPr>
          <w:p w:rsidR="00FE73E4" w:rsidRDefault="00FE73E4" w:rsidP="00107F64">
            <w:pPr>
              <w:rPr>
                <w:rFonts w:ascii="Times New Roman" w:hAnsi="Times New Roman" w:cs="Arial"/>
                <w:b/>
                <w:bCs/>
              </w:rPr>
            </w:pPr>
            <w:r>
              <w:rPr>
                <w:rFonts w:ascii="Times New Roman" w:hAnsi="Times New Roman" w:cs="Arial"/>
                <w:b/>
                <w:bCs/>
              </w:rPr>
              <w:t>2</w:t>
            </w:r>
          </w:p>
          <w:p w:rsidR="00FE73E4" w:rsidRPr="00005A73" w:rsidRDefault="00FE73E4" w:rsidP="00107F64">
            <w:pPr>
              <w:rPr>
                <w:rFonts w:ascii="Times New Roman" w:hAnsi="Times New Roman" w:cs="Arial"/>
                <w:b/>
                <w:bCs/>
              </w:rPr>
            </w:pPr>
            <w:r>
              <w:rPr>
                <w:rFonts w:ascii="Times New Roman" w:hAnsi="Times New Roman" w:cs="Arial"/>
                <w:b/>
                <w:bCs/>
              </w:rPr>
              <w:t xml:space="preserve">(1 </w:t>
            </w:r>
            <w:proofErr w:type="spellStart"/>
            <w:r>
              <w:rPr>
                <w:rFonts w:ascii="Times New Roman" w:hAnsi="Times New Roman" w:cs="Arial"/>
                <w:b/>
                <w:bCs/>
              </w:rPr>
              <w:t>điểm</w:t>
            </w:r>
            <w:proofErr w:type="spellEnd"/>
            <w:r>
              <w:rPr>
                <w:rFonts w:ascii="Times New Roman" w:hAnsi="Times New Roman" w:cs="Arial"/>
                <w:b/>
                <w:bCs/>
              </w:rPr>
              <w:t>)</w:t>
            </w:r>
          </w:p>
        </w:tc>
        <w:tc>
          <w:tcPr>
            <w:tcW w:w="6833" w:type="dxa"/>
          </w:tcPr>
          <w:p w:rsidR="00FE73E4" w:rsidRDefault="00FE73E4" w:rsidP="00107F64">
            <w:pPr>
              <w:shd w:val="clear" w:color="auto" w:fill="FFFFFF"/>
              <w:rPr>
                <w:rFonts w:ascii="Times New Roman" w:hAnsi="Times New Roman"/>
              </w:rPr>
            </w:pPr>
            <w:r>
              <w:rPr>
                <w:rFonts w:ascii="Times New Roman" w:hAnsi="Times New Roman"/>
              </w:rPr>
              <w:t xml:space="preserve">BVKT </w:t>
            </w:r>
            <w:proofErr w:type="spellStart"/>
            <w:r>
              <w:rPr>
                <w:rFonts w:ascii="Times New Roman" w:hAnsi="Times New Roman"/>
              </w:rPr>
              <w:t>là</w:t>
            </w:r>
            <w:proofErr w:type="spellEnd"/>
            <w:r>
              <w:rPr>
                <w:rFonts w:ascii="Times New Roman" w:hAnsi="Times New Roman"/>
              </w:rPr>
              <w:t xml:space="preserve"> </w:t>
            </w:r>
            <w:proofErr w:type="spellStart"/>
            <w:r>
              <w:rPr>
                <w:rFonts w:ascii="Times New Roman" w:hAnsi="Times New Roman"/>
              </w:rPr>
              <w:t>ngôn</w:t>
            </w:r>
            <w:proofErr w:type="spellEnd"/>
            <w:r>
              <w:rPr>
                <w:rFonts w:ascii="Times New Roman" w:hAnsi="Times New Roman"/>
              </w:rPr>
              <w:t xml:space="preserve"> </w:t>
            </w:r>
            <w:proofErr w:type="spellStart"/>
            <w:r>
              <w:rPr>
                <w:rFonts w:ascii="Times New Roman" w:hAnsi="Times New Roman"/>
              </w:rPr>
              <w:t>ngữ</w:t>
            </w:r>
            <w:proofErr w:type="spellEnd"/>
            <w:r>
              <w:rPr>
                <w:rFonts w:ascii="Times New Roman" w:hAnsi="Times New Roman"/>
              </w:rPr>
              <w:t xml:space="preserve"> </w:t>
            </w:r>
            <w:proofErr w:type="spellStart"/>
            <w:r>
              <w:rPr>
                <w:rFonts w:ascii="Times New Roman" w:hAnsi="Times New Roman"/>
              </w:rPr>
              <w:t>chung</w:t>
            </w:r>
            <w:proofErr w:type="spellEnd"/>
            <w:r>
              <w:rPr>
                <w:rFonts w:ascii="Times New Roman" w:hAnsi="Times New Roman"/>
              </w:rPr>
              <w:t xml:space="preserve"> </w:t>
            </w:r>
            <w:proofErr w:type="spellStart"/>
            <w:r>
              <w:rPr>
                <w:rFonts w:ascii="Times New Roman" w:hAnsi="Times New Roman"/>
              </w:rPr>
              <w:t>dùng</w:t>
            </w:r>
            <w:proofErr w:type="spellEnd"/>
            <w:r>
              <w:rPr>
                <w:rFonts w:ascii="Times New Roman" w:hAnsi="Times New Roman"/>
              </w:rPr>
              <w:t xml:space="preserve"> </w:t>
            </w:r>
            <w:proofErr w:type="spellStart"/>
            <w:r>
              <w:rPr>
                <w:rFonts w:ascii="Times New Roman" w:hAnsi="Times New Roman"/>
              </w:rPr>
              <w:t>trong</w:t>
            </w:r>
            <w:proofErr w:type="spellEnd"/>
            <w:r>
              <w:rPr>
                <w:rFonts w:ascii="Times New Roman" w:hAnsi="Times New Roman"/>
              </w:rPr>
              <w:t xml:space="preserve"> </w:t>
            </w:r>
            <w:proofErr w:type="spellStart"/>
            <w:r>
              <w:rPr>
                <w:rFonts w:ascii="Times New Roman" w:hAnsi="Times New Roman"/>
              </w:rPr>
              <w:t>kỹ</w:t>
            </w:r>
            <w:proofErr w:type="spellEnd"/>
            <w:r>
              <w:rPr>
                <w:rFonts w:ascii="Times New Roman" w:hAnsi="Times New Roman"/>
              </w:rPr>
              <w:t xml:space="preserve"> </w:t>
            </w:r>
            <w:proofErr w:type="spellStart"/>
            <w:r>
              <w:rPr>
                <w:rFonts w:ascii="Times New Roman" w:hAnsi="Times New Roman"/>
              </w:rPr>
              <w:t>thuật</w:t>
            </w:r>
            <w:proofErr w:type="spellEnd"/>
            <w:r>
              <w:rPr>
                <w:rFonts w:ascii="Times New Roman" w:hAnsi="Times New Roman"/>
              </w:rPr>
              <w:t xml:space="preserve"> </w:t>
            </w:r>
            <w:proofErr w:type="spellStart"/>
            <w:r>
              <w:rPr>
                <w:rFonts w:ascii="Times New Roman" w:hAnsi="Times New Roman"/>
              </w:rPr>
              <w:t>vì</w:t>
            </w:r>
            <w:proofErr w:type="spellEnd"/>
            <w:r>
              <w:rPr>
                <w:rFonts w:ascii="Times New Roman" w:hAnsi="Times New Roman"/>
              </w:rPr>
              <w:t>:</w:t>
            </w:r>
          </w:p>
          <w:p w:rsidR="00FE73E4" w:rsidRDefault="00FE73E4" w:rsidP="00107F64">
            <w:pPr>
              <w:shd w:val="clear" w:color="auto" w:fill="FFFFFF"/>
              <w:rPr>
                <w:rFonts w:ascii="Times New Roman" w:hAnsi="Times New Roman"/>
              </w:rPr>
            </w:pPr>
            <w:r>
              <w:rPr>
                <w:rFonts w:ascii="Times New Roman" w:hAnsi="Times New Roman"/>
              </w:rPr>
              <w:t xml:space="preserve">- </w:t>
            </w:r>
            <w:proofErr w:type="spellStart"/>
            <w:r>
              <w:rPr>
                <w:rFonts w:ascii="Times New Roman" w:hAnsi="Times New Roman"/>
              </w:rPr>
              <w:t>Dựa</w:t>
            </w:r>
            <w:proofErr w:type="spellEnd"/>
            <w:r>
              <w:rPr>
                <w:rFonts w:ascii="Times New Roman" w:hAnsi="Times New Roman"/>
              </w:rPr>
              <w:t xml:space="preserve"> </w:t>
            </w:r>
            <w:proofErr w:type="spellStart"/>
            <w:r>
              <w:rPr>
                <w:rFonts w:ascii="Times New Roman" w:hAnsi="Times New Roman"/>
              </w:rPr>
              <w:t>vào</w:t>
            </w:r>
            <w:proofErr w:type="spellEnd"/>
            <w:r>
              <w:rPr>
                <w:rFonts w:ascii="Times New Roman" w:hAnsi="Times New Roman"/>
              </w:rPr>
              <w:t xml:space="preserve"> </w:t>
            </w:r>
            <w:proofErr w:type="spellStart"/>
            <w:r>
              <w:rPr>
                <w:rFonts w:ascii="Times New Roman" w:hAnsi="Times New Roman"/>
              </w:rPr>
              <w:t>bản</w:t>
            </w:r>
            <w:proofErr w:type="spellEnd"/>
            <w:r>
              <w:rPr>
                <w:rFonts w:ascii="Times New Roman" w:hAnsi="Times New Roman"/>
              </w:rPr>
              <w:t xml:space="preserve"> </w:t>
            </w:r>
            <w:proofErr w:type="spellStart"/>
            <w:r>
              <w:rPr>
                <w:rFonts w:ascii="Times New Roman" w:hAnsi="Times New Roman"/>
              </w:rPr>
              <w:t>vẽ</w:t>
            </w:r>
            <w:proofErr w:type="spellEnd"/>
            <w:r>
              <w:rPr>
                <w:rFonts w:ascii="Times New Roman" w:hAnsi="Times New Roman"/>
              </w:rPr>
              <w:t xml:space="preserve"> ta </w:t>
            </w:r>
            <w:proofErr w:type="spellStart"/>
            <w:r>
              <w:rPr>
                <w:rFonts w:ascii="Times New Roman" w:hAnsi="Times New Roman"/>
              </w:rPr>
              <w:t>có</w:t>
            </w:r>
            <w:proofErr w:type="spellEnd"/>
            <w:r>
              <w:rPr>
                <w:rFonts w:ascii="Times New Roman" w:hAnsi="Times New Roman"/>
              </w:rPr>
              <w:t xml:space="preserve"> </w:t>
            </w:r>
            <w:proofErr w:type="spellStart"/>
            <w:r>
              <w:rPr>
                <w:rFonts w:ascii="Times New Roman" w:hAnsi="Times New Roman"/>
              </w:rPr>
              <w:t>thể</w:t>
            </w:r>
            <w:proofErr w:type="spellEnd"/>
            <w:r>
              <w:rPr>
                <w:rFonts w:ascii="Times New Roman" w:hAnsi="Times New Roman"/>
              </w:rPr>
              <w:t xml:space="preserve"> </w:t>
            </w:r>
            <w:proofErr w:type="spellStart"/>
            <w:r>
              <w:rPr>
                <w:rFonts w:ascii="Times New Roman" w:hAnsi="Times New Roman"/>
              </w:rPr>
              <w:t>biết</w:t>
            </w:r>
            <w:proofErr w:type="spellEnd"/>
            <w:r>
              <w:rPr>
                <w:rFonts w:ascii="Times New Roman" w:hAnsi="Times New Roman"/>
              </w:rPr>
              <w:t xml:space="preserve"> </w:t>
            </w:r>
            <w:proofErr w:type="spellStart"/>
            <w:r>
              <w:rPr>
                <w:rFonts w:ascii="Times New Roman" w:hAnsi="Times New Roman"/>
              </w:rPr>
              <w:t>được</w:t>
            </w:r>
            <w:proofErr w:type="spellEnd"/>
            <w:r>
              <w:rPr>
                <w:rFonts w:ascii="Times New Roman" w:hAnsi="Times New Roman"/>
              </w:rPr>
              <w:t xml:space="preserve"> </w:t>
            </w:r>
            <w:proofErr w:type="spellStart"/>
            <w:r>
              <w:rPr>
                <w:rFonts w:ascii="Times New Roman" w:hAnsi="Times New Roman"/>
              </w:rPr>
              <w:t>hình</w:t>
            </w:r>
            <w:proofErr w:type="spellEnd"/>
            <w:r>
              <w:rPr>
                <w:rFonts w:ascii="Times New Roman" w:hAnsi="Times New Roman"/>
              </w:rPr>
              <w:t xml:space="preserve"> </w:t>
            </w:r>
            <w:proofErr w:type="spellStart"/>
            <w:r>
              <w:rPr>
                <w:rFonts w:ascii="Times New Roman" w:hAnsi="Times New Roman"/>
              </w:rPr>
              <w:t>dạng</w:t>
            </w:r>
            <w:proofErr w:type="spellEnd"/>
            <w:r>
              <w:rPr>
                <w:rFonts w:ascii="Times New Roman" w:hAnsi="Times New Roman"/>
              </w:rPr>
              <w:t xml:space="preserve">, </w:t>
            </w:r>
            <w:proofErr w:type="spellStart"/>
            <w:r>
              <w:rPr>
                <w:rFonts w:ascii="Times New Roman" w:hAnsi="Times New Roman"/>
              </w:rPr>
              <w:t>kết</w:t>
            </w:r>
            <w:proofErr w:type="spellEnd"/>
            <w:r>
              <w:rPr>
                <w:rFonts w:ascii="Times New Roman" w:hAnsi="Times New Roman"/>
              </w:rPr>
              <w:t xml:space="preserve"> </w:t>
            </w:r>
            <w:proofErr w:type="spellStart"/>
            <w:r>
              <w:rPr>
                <w:rFonts w:ascii="Times New Roman" w:hAnsi="Times New Roman"/>
              </w:rPr>
              <w:t>cấu</w:t>
            </w:r>
            <w:proofErr w:type="spellEnd"/>
            <w:r>
              <w:rPr>
                <w:rFonts w:ascii="Times New Roman" w:hAnsi="Times New Roman"/>
              </w:rPr>
              <w:t xml:space="preserve"> </w:t>
            </w:r>
            <w:proofErr w:type="spellStart"/>
            <w:r>
              <w:rPr>
                <w:rFonts w:ascii="Times New Roman" w:hAnsi="Times New Roman"/>
              </w:rPr>
              <w:t>của</w:t>
            </w:r>
            <w:proofErr w:type="spellEnd"/>
            <w:r>
              <w:rPr>
                <w:rFonts w:ascii="Times New Roman" w:hAnsi="Times New Roman"/>
              </w:rPr>
              <w:t xml:space="preserve"> </w:t>
            </w:r>
            <w:proofErr w:type="spellStart"/>
            <w:r>
              <w:rPr>
                <w:rFonts w:ascii="Times New Roman" w:hAnsi="Times New Roman"/>
              </w:rPr>
              <w:t>sản</w:t>
            </w:r>
            <w:proofErr w:type="spellEnd"/>
            <w:r>
              <w:rPr>
                <w:rFonts w:ascii="Times New Roman" w:hAnsi="Times New Roman"/>
              </w:rPr>
              <w:t xml:space="preserve"> </w:t>
            </w:r>
            <w:proofErr w:type="spellStart"/>
            <w:r>
              <w:rPr>
                <w:rFonts w:ascii="Times New Roman" w:hAnsi="Times New Roman"/>
              </w:rPr>
              <w:t>phẩm</w:t>
            </w:r>
            <w:proofErr w:type="spellEnd"/>
            <w:r>
              <w:rPr>
                <w:rFonts w:ascii="Times New Roman" w:hAnsi="Times New Roman"/>
              </w:rPr>
              <w:t xml:space="preserve">. </w:t>
            </w:r>
          </w:p>
          <w:p w:rsidR="00FE73E4" w:rsidRDefault="00FE73E4" w:rsidP="00107F64">
            <w:pPr>
              <w:shd w:val="clear" w:color="auto" w:fill="FFFFFF"/>
              <w:rPr>
                <w:rFonts w:ascii="Times New Roman" w:hAnsi="Times New Roman"/>
              </w:rPr>
            </w:pPr>
            <w:r>
              <w:rPr>
                <w:rFonts w:ascii="Times New Roman" w:hAnsi="Times New Roman"/>
              </w:rPr>
              <w:t xml:space="preserve">- </w:t>
            </w:r>
            <w:proofErr w:type="spellStart"/>
            <w:r>
              <w:rPr>
                <w:rFonts w:ascii="Times New Roman" w:hAnsi="Times New Roman"/>
              </w:rPr>
              <w:t>Giúp</w:t>
            </w:r>
            <w:proofErr w:type="spellEnd"/>
            <w:r>
              <w:rPr>
                <w:rFonts w:ascii="Times New Roman" w:hAnsi="Times New Roman"/>
              </w:rPr>
              <w:t xml:space="preserve"> ta </w:t>
            </w:r>
            <w:proofErr w:type="spellStart"/>
            <w:r>
              <w:rPr>
                <w:rFonts w:ascii="Times New Roman" w:hAnsi="Times New Roman"/>
              </w:rPr>
              <w:t>biết</w:t>
            </w:r>
            <w:proofErr w:type="spellEnd"/>
            <w:r>
              <w:rPr>
                <w:rFonts w:ascii="Times New Roman" w:hAnsi="Times New Roman"/>
              </w:rPr>
              <w:t xml:space="preserve"> </w:t>
            </w:r>
            <w:proofErr w:type="spellStart"/>
            <w:r>
              <w:rPr>
                <w:rFonts w:ascii="Times New Roman" w:hAnsi="Times New Roman"/>
              </w:rPr>
              <w:t>được</w:t>
            </w:r>
            <w:proofErr w:type="spellEnd"/>
            <w:r>
              <w:rPr>
                <w:rFonts w:ascii="Times New Roman" w:hAnsi="Times New Roman"/>
              </w:rPr>
              <w:t xml:space="preserve"> </w:t>
            </w:r>
            <w:proofErr w:type="spellStart"/>
            <w:r>
              <w:rPr>
                <w:rFonts w:ascii="Times New Roman" w:hAnsi="Times New Roman"/>
              </w:rPr>
              <w:t>chính</w:t>
            </w:r>
            <w:proofErr w:type="spellEnd"/>
            <w:r>
              <w:rPr>
                <w:rFonts w:ascii="Times New Roman" w:hAnsi="Times New Roman"/>
              </w:rPr>
              <w:t xml:space="preserve"> </w:t>
            </w:r>
            <w:proofErr w:type="spellStart"/>
            <w:r>
              <w:rPr>
                <w:rFonts w:ascii="Times New Roman" w:hAnsi="Times New Roman"/>
              </w:rPr>
              <w:t>xác</w:t>
            </w:r>
            <w:proofErr w:type="spellEnd"/>
            <w:r>
              <w:rPr>
                <w:rFonts w:ascii="Times New Roman" w:hAnsi="Times New Roman"/>
              </w:rPr>
              <w:t xml:space="preserve"> </w:t>
            </w:r>
            <w:proofErr w:type="spellStart"/>
            <w:r>
              <w:rPr>
                <w:rFonts w:ascii="Times New Roman" w:hAnsi="Times New Roman"/>
              </w:rPr>
              <w:t>hình</w:t>
            </w:r>
            <w:proofErr w:type="spellEnd"/>
            <w:r>
              <w:rPr>
                <w:rFonts w:ascii="Times New Roman" w:hAnsi="Times New Roman"/>
              </w:rPr>
              <w:t xml:space="preserve"> </w:t>
            </w:r>
            <w:proofErr w:type="spellStart"/>
            <w:r>
              <w:rPr>
                <w:rFonts w:ascii="Times New Roman" w:hAnsi="Times New Roman"/>
              </w:rPr>
              <w:t>dạng</w:t>
            </w:r>
            <w:proofErr w:type="spellEnd"/>
            <w:r>
              <w:rPr>
                <w:rFonts w:ascii="Times New Roman" w:hAnsi="Times New Roman"/>
              </w:rPr>
              <w:t xml:space="preserve">, </w:t>
            </w:r>
            <w:proofErr w:type="spellStart"/>
            <w:r>
              <w:rPr>
                <w:rFonts w:ascii="Times New Roman" w:hAnsi="Times New Roman"/>
              </w:rPr>
              <w:t>kích</w:t>
            </w:r>
            <w:proofErr w:type="spellEnd"/>
            <w:r>
              <w:rPr>
                <w:rFonts w:ascii="Times New Roman" w:hAnsi="Times New Roman"/>
              </w:rPr>
              <w:t xml:space="preserve"> </w:t>
            </w:r>
            <w:proofErr w:type="spellStart"/>
            <w:r>
              <w:rPr>
                <w:rFonts w:ascii="Times New Roman" w:hAnsi="Times New Roman"/>
              </w:rPr>
              <w:t>thước</w:t>
            </w:r>
            <w:proofErr w:type="spellEnd"/>
            <w:r>
              <w:rPr>
                <w:rFonts w:ascii="Times New Roman" w:hAnsi="Times New Roman"/>
              </w:rPr>
              <w:t xml:space="preserve"> </w:t>
            </w:r>
            <w:proofErr w:type="spellStart"/>
            <w:r>
              <w:rPr>
                <w:rFonts w:ascii="Times New Roman" w:hAnsi="Times New Roman"/>
              </w:rPr>
              <w:t>thực</w:t>
            </w:r>
            <w:proofErr w:type="spellEnd"/>
            <w:r>
              <w:rPr>
                <w:rFonts w:ascii="Times New Roman" w:hAnsi="Times New Roman"/>
              </w:rPr>
              <w:t xml:space="preserve"> </w:t>
            </w:r>
            <w:proofErr w:type="spellStart"/>
            <w:r>
              <w:rPr>
                <w:rFonts w:ascii="Times New Roman" w:hAnsi="Times New Roman"/>
              </w:rPr>
              <w:t>tế</w:t>
            </w:r>
            <w:proofErr w:type="spellEnd"/>
            <w:r>
              <w:rPr>
                <w:rFonts w:ascii="Times New Roman" w:hAnsi="Times New Roman"/>
              </w:rPr>
              <w:t xml:space="preserve"> </w:t>
            </w:r>
            <w:proofErr w:type="spellStart"/>
            <w:r>
              <w:rPr>
                <w:rFonts w:ascii="Times New Roman" w:hAnsi="Times New Roman"/>
              </w:rPr>
              <w:t>của</w:t>
            </w:r>
            <w:proofErr w:type="spellEnd"/>
            <w:r>
              <w:rPr>
                <w:rFonts w:ascii="Times New Roman" w:hAnsi="Times New Roman"/>
              </w:rPr>
              <w:t xml:space="preserve"> </w:t>
            </w:r>
            <w:proofErr w:type="spellStart"/>
            <w:r>
              <w:rPr>
                <w:rFonts w:ascii="Times New Roman" w:hAnsi="Times New Roman"/>
              </w:rPr>
              <w:t>sản</w:t>
            </w:r>
            <w:proofErr w:type="spellEnd"/>
            <w:r>
              <w:rPr>
                <w:rFonts w:ascii="Times New Roman" w:hAnsi="Times New Roman"/>
              </w:rPr>
              <w:t xml:space="preserve"> </w:t>
            </w:r>
            <w:proofErr w:type="spellStart"/>
            <w:r>
              <w:rPr>
                <w:rFonts w:ascii="Times New Roman" w:hAnsi="Times New Roman"/>
              </w:rPr>
              <w:t>phẩm</w:t>
            </w:r>
            <w:proofErr w:type="spellEnd"/>
            <w:r>
              <w:rPr>
                <w:rFonts w:ascii="Times New Roman" w:hAnsi="Times New Roman"/>
              </w:rPr>
              <w:t xml:space="preserve"> </w:t>
            </w:r>
            <w:proofErr w:type="spellStart"/>
            <w:r>
              <w:rPr>
                <w:rFonts w:ascii="Times New Roman" w:hAnsi="Times New Roman"/>
              </w:rPr>
              <w:t>như</w:t>
            </w:r>
            <w:proofErr w:type="spellEnd"/>
            <w:r>
              <w:rPr>
                <w:rFonts w:ascii="Times New Roman" w:hAnsi="Times New Roman"/>
              </w:rPr>
              <w:t xml:space="preserve"> </w:t>
            </w:r>
            <w:proofErr w:type="spellStart"/>
            <w:r>
              <w:rPr>
                <w:rFonts w:ascii="Times New Roman" w:hAnsi="Times New Roman"/>
              </w:rPr>
              <w:t>máy</w:t>
            </w:r>
            <w:proofErr w:type="spellEnd"/>
            <w:r>
              <w:rPr>
                <w:rFonts w:ascii="Times New Roman" w:hAnsi="Times New Roman"/>
              </w:rPr>
              <w:t xml:space="preserve">, </w:t>
            </w:r>
            <w:proofErr w:type="spellStart"/>
            <w:r>
              <w:rPr>
                <w:rFonts w:ascii="Times New Roman" w:hAnsi="Times New Roman"/>
              </w:rPr>
              <w:t>thiết</w:t>
            </w:r>
            <w:proofErr w:type="spellEnd"/>
            <w:r>
              <w:rPr>
                <w:rFonts w:ascii="Times New Roman" w:hAnsi="Times New Roman"/>
              </w:rPr>
              <w:t xml:space="preserve"> </w:t>
            </w:r>
            <w:proofErr w:type="spellStart"/>
            <w:r>
              <w:rPr>
                <w:rFonts w:ascii="Times New Roman" w:hAnsi="Times New Roman"/>
              </w:rPr>
              <w:t>bị</w:t>
            </w:r>
            <w:proofErr w:type="spellEnd"/>
            <w:r>
              <w:rPr>
                <w:rFonts w:ascii="Times New Roman" w:hAnsi="Times New Roman"/>
              </w:rPr>
              <w:t xml:space="preserve"> hay </w:t>
            </w:r>
            <w:proofErr w:type="spellStart"/>
            <w:r>
              <w:rPr>
                <w:rFonts w:ascii="Times New Roman" w:hAnsi="Times New Roman"/>
              </w:rPr>
              <w:t>một</w:t>
            </w:r>
            <w:proofErr w:type="spellEnd"/>
            <w:r>
              <w:rPr>
                <w:rFonts w:ascii="Times New Roman" w:hAnsi="Times New Roman"/>
              </w:rPr>
              <w:t xml:space="preserve"> </w:t>
            </w:r>
            <w:proofErr w:type="spellStart"/>
            <w:r>
              <w:rPr>
                <w:rFonts w:ascii="Times New Roman" w:hAnsi="Times New Roman"/>
              </w:rPr>
              <w:t>ngôi</w:t>
            </w:r>
            <w:proofErr w:type="spellEnd"/>
            <w:r>
              <w:rPr>
                <w:rFonts w:ascii="Times New Roman" w:hAnsi="Times New Roman"/>
              </w:rPr>
              <w:t xml:space="preserve"> </w:t>
            </w:r>
            <w:proofErr w:type="spellStart"/>
            <w:r>
              <w:rPr>
                <w:rFonts w:ascii="Times New Roman" w:hAnsi="Times New Roman"/>
              </w:rPr>
              <w:t>nhà</w:t>
            </w:r>
            <w:proofErr w:type="spellEnd"/>
            <w:r>
              <w:rPr>
                <w:rFonts w:ascii="Times New Roman" w:hAnsi="Times New Roman"/>
              </w:rPr>
              <w:t>.</w:t>
            </w:r>
          </w:p>
          <w:p w:rsidR="00FE73E4" w:rsidRDefault="00FE73E4" w:rsidP="00107F64">
            <w:pPr>
              <w:shd w:val="clear" w:color="auto" w:fill="FFFFFF"/>
              <w:rPr>
                <w:rFonts w:ascii="Times New Roman" w:hAnsi="Times New Roman"/>
              </w:rPr>
            </w:pPr>
            <w:r>
              <w:rPr>
                <w:rFonts w:ascii="Times New Roman" w:hAnsi="Times New Roman"/>
              </w:rPr>
              <w:t xml:space="preserve">- </w:t>
            </w:r>
            <w:proofErr w:type="spellStart"/>
            <w:r>
              <w:rPr>
                <w:rFonts w:ascii="Times New Roman" w:hAnsi="Times New Roman"/>
              </w:rPr>
              <w:t>Giúp</w:t>
            </w:r>
            <w:proofErr w:type="spellEnd"/>
            <w:r>
              <w:rPr>
                <w:rFonts w:ascii="Times New Roman" w:hAnsi="Times New Roman"/>
              </w:rPr>
              <w:t xml:space="preserve"> ta </w:t>
            </w:r>
            <w:proofErr w:type="spellStart"/>
            <w:r>
              <w:rPr>
                <w:rFonts w:ascii="Times New Roman" w:hAnsi="Times New Roman"/>
              </w:rPr>
              <w:t>biết</w:t>
            </w:r>
            <w:proofErr w:type="spellEnd"/>
            <w:r>
              <w:rPr>
                <w:rFonts w:ascii="Times New Roman" w:hAnsi="Times New Roman"/>
              </w:rPr>
              <w:t xml:space="preserve"> </w:t>
            </w:r>
            <w:proofErr w:type="spellStart"/>
            <w:r>
              <w:rPr>
                <w:rFonts w:ascii="Times New Roman" w:hAnsi="Times New Roman"/>
              </w:rPr>
              <w:t>được</w:t>
            </w:r>
            <w:proofErr w:type="spellEnd"/>
            <w:r>
              <w:rPr>
                <w:rFonts w:ascii="Times New Roman" w:hAnsi="Times New Roman"/>
              </w:rPr>
              <w:t xml:space="preserve"> </w:t>
            </w:r>
            <w:proofErr w:type="spellStart"/>
            <w:r>
              <w:rPr>
                <w:rFonts w:ascii="Times New Roman" w:hAnsi="Times New Roman"/>
              </w:rPr>
              <w:t>các</w:t>
            </w:r>
            <w:proofErr w:type="spellEnd"/>
            <w:r>
              <w:rPr>
                <w:rFonts w:ascii="Times New Roman" w:hAnsi="Times New Roman"/>
              </w:rPr>
              <w:t xml:space="preserve"> </w:t>
            </w:r>
            <w:proofErr w:type="spellStart"/>
            <w:r>
              <w:rPr>
                <w:rFonts w:ascii="Times New Roman" w:hAnsi="Times New Roman"/>
              </w:rPr>
              <w:t>yêu</w:t>
            </w:r>
            <w:proofErr w:type="spellEnd"/>
            <w:r>
              <w:rPr>
                <w:rFonts w:ascii="Times New Roman" w:hAnsi="Times New Roman"/>
              </w:rPr>
              <w:t xml:space="preserve"> </w:t>
            </w:r>
            <w:proofErr w:type="spellStart"/>
            <w:r>
              <w:rPr>
                <w:rFonts w:ascii="Times New Roman" w:hAnsi="Times New Roman"/>
              </w:rPr>
              <w:t>cầu</w:t>
            </w:r>
            <w:proofErr w:type="spellEnd"/>
            <w:r>
              <w:rPr>
                <w:rFonts w:ascii="Times New Roman" w:hAnsi="Times New Roman"/>
              </w:rPr>
              <w:t xml:space="preserve"> </w:t>
            </w:r>
            <w:proofErr w:type="spellStart"/>
            <w:r>
              <w:rPr>
                <w:rFonts w:ascii="Times New Roman" w:hAnsi="Times New Roman"/>
              </w:rPr>
              <w:t>kỹ</w:t>
            </w:r>
            <w:proofErr w:type="spellEnd"/>
            <w:r>
              <w:rPr>
                <w:rFonts w:ascii="Times New Roman" w:hAnsi="Times New Roman"/>
              </w:rPr>
              <w:t xml:space="preserve"> </w:t>
            </w:r>
            <w:proofErr w:type="spellStart"/>
            <w:r>
              <w:rPr>
                <w:rFonts w:ascii="Times New Roman" w:hAnsi="Times New Roman"/>
              </w:rPr>
              <w:t>thuật</w:t>
            </w:r>
            <w:proofErr w:type="spellEnd"/>
            <w:r>
              <w:rPr>
                <w:rFonts w:ascii="Times New Roman" w:hAnsi="Times New Roman"/>
              </w:rPr>
              <w:t xml:space="preserve"> </w:t>
            </w:r>
            <w:proofErr w:type="spellStart"/>
            <w:r>
              <w:rPr>
                <w:rFonts w:ascii="Times New Roman" w:hAnsi="Times New Roman"/>
              </w:rPr>
              <w:t>cần</w:t>
            </w:r>
            <w:proofErr w:type="spellEnd"/>
            <w:r>
              <w:rPr>
                <w:rFonts w:ascii="Times New Roman" w:hAnsi="Times New Roman"/>
              </w:rPr>
              <w:t xml:space="preserve"> </w:t>
            </w:r>
            <w:proofErr w:type="spellStart"/>
            <w:r>
              <w:rPr>
                <w:rFonts w:ascii="Times New Roman" w:hAnsi="Times New Roman"/>
              </w:rPr>
              <w:t>thiết</w:t>
            </w:r>
            <w:proofErr w:type="spellEnd"/>
            <w:r>
              <w:rPr>
                <w:rFonts w:ascii="Times New Roman" w:hAnsi="Times New Roman"/>
              </w:rPr>
              <w:t xml:space="preserve"> </w:t>
            </w:r>
            <w:proofErr w:type="spellStart"/>
            <w:r>
              <w:rPr>
                <w:rFonts w:ascii="Times New Roman" w:hAnsi="Times New Roman"/>
              </w:rPr>
              <w:t>để</w:t>
            </w:r>
            <w:proofErr w:type="spellEnd"/>
            <w:r>
              <w:rPr>
                <w:rFonts w:ascii="Times New Roman" w:hAnsi="Times New Roman"/>
              </w:rPr>
              <w:t xml:space="preserve"> </w:t>
            </w:r>
            <w:proofErr w:type="spellStart"/>
            <w:r>
              <w:rPr>
                <w:rFonts w:ascii="Times New Roman" w:hAnsi="Times New Roman"/>
              </w:rPr>
              <w:t>tạo</w:t>
            </w:r>
            <w:proofErr w:type="spellEnd"/>
            <w:r>
              <w:rPr>
                <w:rFonts w:ascii="Times New Roman" w:hAnsi="Times New Roman"/>
              </w:rPr>
              <w:t xml:space="preserve"> ra </w:t>
            </w:r>
            <w:proofErr w:type="spellStart"/>
            <w:r>
              <w:rPr>
                <w:rFonts w:ascii="Times New Roman" w:hAnsi="Times New Roman"/>
              </w:rPr>
              <w:t>một</w:t>
            </w:r>
            <w:proofErr w:type="spellEnd"/>
            <w:r>
              <w:rPr>
                <w:rFonts w:ascii="Times New Roman" w:hAnsi="Times New Roman"/>
              </w:rPr>
              <w:t xml:space="preserve"> </w:t>
            </w:r>
            <w:proofErr w:type="spellStart"/>
            <w:r>
              <w:rPr>
                <w:rFonts w:ascii="Times New Roman" w:hAnsi="Times New Roman"/>
              </w:rPr>
              <w:t>sản</w:t>
            </w:r>
            <w:proofErr w:type="spellEnd"/>
            <w:r>
              <w:rPr>
                <w:rFonts w:ascii="Times New Roman" w:hAnsi="Times New Roman"/>
              </w:rPr>
              <w:t xml:space="preserve"> </w:t>
            </w:r>
            <w:proofErr w:type="spellStart"/>
            <w:r>
              <w:rPr>
                <w:rFonts w:ascii="Times New Roman" w:hAnsi="Times New Roman"/>
              </w:rPr>
              <w:t>phẩm</w:t>
            </w:r>
            <w:proofErr w:type="spellEnd"/>
            <w:r>
              <w:rPr>
                <w:rFonts w:ascii="Times New Roman" w:hAnsi="Times New Roman"/>
              </w:rPr>
              <w:t xml:space="preserve">. </w:t>
            </w:r>
            <w:proofErr w:type="spellStart"/>
            <w:r>
              <w:rPr>
                <w:rFonts w:ascii="Times New Roman" w:hAnsi="Times New Roman"/>
              </w:rPr>
              <w:t>Từ</w:t>
            </w:r>
            <w:proofErr w:type="spellEnd"/>
            <w:r>
              <w:rPr>
                <w:rFonts w:ascii="Times New Roman" w:hAnsi="Times New Roman"/>
              </w:rPr>
              <w:t xml:space="preserve"> </w:t>
            </w:r>
            <w:proofErr w:type="spellStart"/>
            <w:r>
              <w:rPr>
                <w:rFonts w:ascii="Times New Roman" w:hAnsi="Times New Roman"/>
              </w:rPr>
              <w:t>đó</w:t>
            </w:r>
            <w:proofErr w:type="spellEnd"/>
            <w:r>
              <w:rPr>
                <w:rFonts w:ascii="Times New Roman" w:hAnsi="Times New Roman"/>
              </w:rPr>
              <w:t xml:space="preserve"> </w:t>
            </w:r>
            <w:proofErr w:type="spellStart"/>
            <w:r>
              <w:rPr>
                <w:rFonts w:ascii="Times New Roman" w:hAnsi="Times New Roman"/>
              </w:rPr>
              <w:t>thuận</w:t>
            </w:r>
            <w:proofErr w:type="spellEnd"/>
            <w:r>
              <w:rPr>
                <w:rFonts w:ascii="Times New Roman" w:hAnsi="Times New Roman"/>
              </w:rPr>
              <w:t xml:space="preserve"> </w:t>
            </w:r>
            <w:proofErr w:type="spellStart"/>
            <w:r>
              <w:rPr>
                <w:rFonts w:ascii="Times New Roman" w:hAnsi="Times New Roman"/>
              </w:rPr>
              <w:t>lợi</w:t>
            </w:r>
            <w:proofErr w:type="spellEnd"/>
            <w:r>
              <w:rPr>
                <w:rFonts w:ascii="Times New Roman" w:hAnsi="Times New Roman"/>
              </w:rPr>
              <w:t xml:space="preserve"> </w:t>
            </w:r>
            <w:proofErr w:type="spellStart"/>
            <w:r>
              <w:rPr>
                <w:rFonts w:ascii="Times New Roman" w:hAnsi="Times New Roman"/>
              </w:rPr>
              <w:t>cho</w:t>
            </w:r>
            <w:proofErr w:type="spellEnd"/>
            <w:r>
              <w:rPr>
                <w:rFonts w:ascii="Times New Roman" w:hAnsi="Times New Roman"/>
              </w:rPr>
              <w:t xml:space="preserve"> </w:t>
            </w:r>
            <w:proofErr w:type="spellStart"/>
            <w:r>
              <w:rPr>
                <w:rFonts w:ascii="Times New Roman" w:hAnsi="Times New Roman"/>
              </w:rPr>
              <w:t>việc</w:t>
            </w:r>
            <w:proofErr w:type="spellEnd"/>
            <w:r>
              <w:rPr>
                <w:rFonts w:ascii="Times New Roman" w:hAnsi="Times New Roman"/>
              </w:rPr>
              <w:t xml:space="preserve"> </w:t>
            </w:r>
            <w:proofErr w:type="spellStart"/>
            <w:r>
              <w:rPr>
                <w:rFonts w:ascii="Times New Roman" w:hAnsi="Times New Roman"/>
              </w:rPr>
              <w:t>kiểm</w:t>
            </w:r>
            <w:proofErr w:type="spellEnd"/>
            <w:r>
              <w:rPr>
                <w:rFonts w:ascii="Times New Roman" w:hAnsi="Times New Roman"/>
              </w:rPr>
              <w:t xml:space="preserve"> </w:t>
            </w:r>
            <w:proofErr w:type="spellStart"/>
            <w:r>
              <w:rPr>
                <w:rFonts w:ascii="Times New Roman" w:hAnsi="Times New Roman"/>
              </w:rPr>
              <w:t>tra</w:t>
            </w:r>
            <w:proofErr w:type="spellEnd"/>
            <w:r>
              <w:rPr>
                <w:rFonts w:ascii="Times New Roman" w:hAnsi="Times New Roman"/>
              </w:rPr>
              <w:t xml:space="preserve">, </w:t>
            </w:r>
            <w:proofErr w:type="spellStart"/>
            <w:r>
              <w:rPr>
                <w:rFonts w:ascii="Times New Roman" w:hAnsi="Times New Roman"/>
              </w:rPr>
              <w:t>đánh</w:t>
            </w:r>
            <w:proofErr w:type="spellEnd"/>
            <w:r>
              <w:rPr>
                <w:rFonts w:ascii="Times New Roman" w:hAnsi="Times New Roman"/>
              </w:rPr>
              <w:t xml:space="preserve"> </w:t>
            </w:r>
            <w:proofErr w:type="spellStart"/>
            <w:r>
              <w:rPr>
                <w:rFonts w:ascii="Times New Roman" w:hAnsi="Times New Roman"/>
              </w:rPr>
              <w:t>giá</w:t>
            </w:r>
            <w:proofErr w:type="spellEnd"/>
            <w:r>
              <w:rPr>
                <w:rFonts w:ascii="Times New Roman" w:hAnsi="Times New Roman"/>
              </w:rPr>
              <w:t xml:space="preserve"> </w:t>
            </w:r>
            <w:proofErr w:type="spellStart"/>
            <w:r>
              <w:rPr>
                <w:rFonts w:ascii="Times New Roman" w:hAnsi="Times New Roman"/>
              </w:rPr>
              <w:t>sản</w:t>
            </w:r>
            <w:proofErr w:type="spellEnd"/>
            <w:r>
              <w:rPr>
                <w:rFonts w:ascii="Times New Roman" w:hAnsi="Times New Roman"/>
              </w:rPr>
              <w:t xml:space="preserve"> </w:t>
            </w:r>
            <w:proofErr w:type="spellStart"/>
            <w:r>
              <w:rPr>
                <w:rFonts w:ascii="Times New Roman" w:hAnsi="Times New Roman"/>
              </w:rPr>
              <w:t>phẩm</w:t>
            </w:r>
            <w:proofErr w:type="spellEnd"/>
            <w:r>
              <w:rPr>
                <w:rFonts w:ascii="Times New Roman" w:hAnsi="Times New Roman"/>
              </w:rPr>
              <w:t xml:space="preserve"> </w:t>
            </w:r>
            <w:proofErr w:type="spellStart"/>
            <w:r>
              <w:rPr>
                <w:rFonts w:ascii="Times New Roman" w:hAnsi="Times New Roman"/>
              </w:rPr>
              <w:t>có</w:t>
            </w:r>
            <w:proofErr w:type="spellEnd"/>
            <w:r>
              <w:rPr>
                <w:rFonts w:ascii="Times New Roman" w:hAnsi="Times New Roman"/>
              </w:rPr>
              <w:t xml:space="preserve"> </w:t>
            </w:r>
            <w:proofErr w:type="spellStart"/>
            <w:r>
              <w:rPr>
                <w:rFonts w:ascii="Times New Roman" w:hAnsi="Times New Roman"/>
              </w:rPr>
              <w:t>đạt</w:t>
            </w:r>
            <w:proofErr w:type="spellEnd"/>
            <w:r>
              <w:rPr>
                <w:rFonts w:ascii="Times New Roman" w:hAnsi="Times New Roman"/>
              </w:rPr>
              <w:t xml:space="preserve"> </w:t>
            </w:r>
            <w:proofErr w:type="spellStart"/>
            <w:r>
              <w:rPr>
                <w:rFonts w:ascii="Times New Roman" w:hAnsi="Times New Roman"/>
              </w:rPr>
              <w:t>tiêu</w:t>
            </w:r>
            <w:proofErr w:type="spellEnd"/>
            <w:r>
              <w:rPr>
                <w:rFonts w:ascii="Times New Roman" w:hAnsi="Times New Roman"/>
              </w:rPr>
              <w:t xml:space="preserve"> </w:t>
            </w:r>
            <w:proofErr w:type="spellStart"/>
            <w:r>
              <w:rPr>
                <w:rFonts w:ascii="Times New Roman" w:hAnsi="Times New Roman"/>
              </w:rPr>
              <w:t>chuẩn</w:t>
            </w:r>
            <w:proofErr w:type="spellEnd"/>
            <w:r>
              <w:rPr>
                <w:rFonts w:ascii="Times New Roman" w:hAnsi="Times New Roman"/>
              </w:rPr>
              <w:t xml:space="preserve"> hay </w:t>
            </w:r>
            <w:proofErr w:type="spellStart"/>
            <w:r>
              <w:rPr>
                <w:rFonts w:ascii="Times New Roman" w:hAnsi="Times New Roman"/>
              </w:rPr>
              <w:t>không</w:t>
            </w:r>
            <w:proofErr w:type="spellEnd"/>
            <w:r>
              <w:rPr>
                <w:rFonts w:ascii="Times New Roman" w:hAnsi="Times New Roman"/>
              </w:rPr>
              <w:t>.</w:t>
            </w:r>
          </w:p>
          <w:p w:rsidR="00FE73E4" w:rsidRPr="00005A73" w:rsidRDefault="00FE73E4" w:rsidP="00107F64">
            <w:pPr>
              <w:shd w:val="clear" w:color="auto" w:fill="FFFFFF"/>
              <w:rPr>
                <w:rFonts w:ascii="Times New Roman" w:hAnsi="Times New Roman"/>
              </w:rPr>
            </w:pPr>
            <w:r>
              <w:rPr>
                <w:rFonts w:ascii="Times New Roman" w:hAnsi="Times New Roman"/>
              </w:rPr>
              <w:t xml:space="preserve">- </w:t>
            </w:r>
            <w:proofErr w:type="spellStart"/>
            <w:r>
              <w:rPr>
                <w:rFonts w:ascii="Times New Roman" w:hAnsi="Times New Roman"/>
              </w:rPr>
              <w:t>Giúp</w:t>
            </w:r>
            <w:proofErr w:type="spellEnd"/>
            <w:r>
              <w:rPr>
                <w:rFonts w:ascii="Times New Roman" w:hAnsi="Times New Roman"/>
              </w:rPr>
              <w:t xml:space="preserve"> ta </w:t>
            </w:r>
            <w:proofErr w:type="spellStart"/>
            <w:r>
              <w:rPr>
                <w:rFonts w:ascii="Times New Roman" w:hAnsi="Times New Roman"/>
              </w:rPr>
              <w:t>biết</w:t>
            </w:r>
            <w:proofErr w:type="spellEnd"/>
            <w:r>
              <w:rPr>
                <w:rFonts w:ascii="Times New Roman" w:hAnsi="Times New Roman"/>
              </w:rPr>
              <w:t xml:space="preserve"> </w:t>
            </w:r>
            <w:proofErr w:type="spellStart"/>
            <w:r>
              <w:rPr>
                <w:rFonts w:ascii="Times New Roman" w:hAnsi="Times New Roman"/>
              </w:rPr>
              <w:t>được</w:t>
            </w:r>
            <w:proofErr w:type="spellEnd"/>
            <w:r>
              <w:rPr>
                <w:rFonts w:ascii="Times New Roman" w:hAnsi="Times New Roman"/>
              </w:rPr>
              <w:t xml:space="preserve"> </w:t>
            </w:r>
            <w:proofErr w:type="spellStart"/>
            <w:r>
              <w:rPr>
                <w:rFonts w:ascii="Times New Roman" w:hAnsi="Times New Roman"/>
              </w:rPr>
              <w:t>vật</w:t>
            </w:r>
            <w:proofErr w:type="spellEnd"/>
            <w:r>
              <w:rPr>
                <w:rFonts w:ascii="Times New Roman" w:hAnsi="Times New Roman"/>
              </w:rPr>
              <w:t xml:space="preserve"> </w:t>
            </w:r>
            <w:proofErr w:type="spellStart"/>
            <w:r>
              <w:rPr>
                <w:rFonts w:ascii="Times New Roman" w:hAnsi="Times New Roman"/>
              </w:rPr>
              <w:t>liệu</w:t>
            </w:r>
            <w:proofErr w:type="spellEnd"/>
            <w:r>
              <w:rPr>
                <w:rFonts w:ascii="Times New Roman" w:hAnsi="Times New Roman"/>
              </w:rPr>
              <w:t xml:space="preserve"> </w:t>
            </w:r>
            <w:proofErr w:type="spellStart"/>
            <w:r>
              <w:rPr>
                <w:rFonts w:ascii="Times New Roman" w:hAnsi="Times New Roman"/>
              </w:rPr>
              <w:t>để</w:t>
            </w:r>
            <w:proofErr w:type="spellEnd"/>
            <w:r>
              <w:rPr>
                <w:rFonts w:ascii="Times New Roman" w:hAnsi="Times New Roman"/>
              </w:rPr>
              <w:t xml:space="preserve"> </w:t>
            </w:r>
            <w:proofErr w:type="spellStart"/>
            <w:r>
              <w:rPr>
                <w:rFonts w:ascii="Times New Roman" w:hAnsi="Times New Roman"/>
              </w:rPr>
              <w:t>sản</w:t>
            </w:r>
            <w:proofErr w:type="spellEnd"/>
            <w:r>
              <w:rPr>
                <w:rFonts w:ascii="Times New Roman" w:hAnsi="Times New Roman"/>
              </w:rPr>
              <w:t xml:space="preserve"> </w:t>
            </w:r>
            <w:proofErr w:type="spellStart"/>
            <w:r>
              <w:rPr>
                <w:rFonts w:ascii="Times New Roman" w:hAnsi="Times New Roman"/>
              </w:rPr>
              <w:t>xuất</w:t>
            </w:r>
            <w:proofErr w:type="spellEnd"/>
            <w:r>
              <w:rPr>
                <w:rFonts w:ascii="Times New Roman" w:hAnsi="Times New Roman"/>
              </w:rPr>
              <w:t xml:space="preserve"> ra </w:t>
            </w:r>
            <w:proofErr w:type="spellStart"/>
            <w:r>
              <w:rPr>
                <w:rFonts w:ascii="Times New Roman" w:hAnsi="Times New Roman"/>
              </w:rPr>
              <w:t>sản</w:t>
            </w:r>
            <w:proofErr w:type="spellEnd"/>
            <w:r>
              <w:rPr>
                <w:rFonts w:ascii="Times New Roman" w:hAnsi="Times New Roman"/>
              </w:rPr>
              <w:t xml:space="preserve"> </w:t>
            </w:r>
            <w:proofErr w:type="spellStart"/>
            <w:r>
              <w:rPr>
                <w:rFonts w:ascii="Times New Roman" w:hAnsi="Times New Roman"/>
              </w:rPr>
              <w:t>phẩm</w:t>
            </w:r>
            <w:proofErr w:type="spellEnd"/>
            <w:r>
              <w:rPr>
                <w:rFonts w:ascii="Times New Roman" w:hAnsi="Times New Roman"/>
              </w:rPr>
              <w:t xml:space="preserve"> </w:t>
            </w:r>
            <w:proofErr w:type="spellStart"/>
            <w:r>
              <w:rPr>
                <w:rFonts w:ascii="Times New Roman" w:hAnsi="Times New Roman"/>
              </w:rPr>
              <w:t>đó</w:t>
            </w:r>
            <w:proofErr w:type="spellEnd"/>
            <w:r>
              <w:rPr>
                <w:rFonts w:ascii="Times New Roman" w:hAnsi="Times New Roman"/>
              </w:rPr>
              <w:t>.</w:t>
            </w:r>
          </w:p>
        </w:tc>
        <w:tc>
          <w:tcPr>
            <w:tcW w:w="854" w:type="dxa"/>
          </w:tcPr>
          <w:p w:rsidR="00FE73E4" w:rsidRDefault="00FE73E4" w:rsidP="00107F64">
            <w:pPr>
              <w:rPr>
                <w:rFonts w:ascii="Times New Roman" w:hAnsi="Times New Roman" w:cs="Arial"/>
              </w:rPr>
            </w:pPr>
          </w:p>
          <w:p w:rsidR="00FE73E4" w:rsidRDefault="00FE73E4" w:rsidP="00107F64">
            <w:pPr>
              <w:rPr>
                <w:rFonts w:ascii="Times New Roman" w:hAnsi="Times New Roman" w:cs="Arial"/>
              </w:rPr>
            </w:pPr>
            <w:r>
              <w:rPr>
                <w:rFonts w:ascii="Times New Roman" w:hAnsi="Times New Roman" w:cs="Arial"/>
              </w:rPr>
              <w:t>0.25</w:t>
            </w:r>
          </w:p>
          <w:p w:rsidR="00FE73E4" w:rsidRDefault="00FE73E4" w:rsidP="00107F64">
            <w:pPr>
              <w:rPr>
                <w:rFonts w:ascii="Times New Roman" w:hAnsi="Times New Roman" w:cs="Arial"/>
              </w:rPr>
            </w:pPr>
          </w:p>
          <w:p w:rsidR="00FE73E4" w:rsidRDefault="00FE73E4" w:rsidP="00107F64">
            <w:pPr>
              <w:rPr>
                <w:rFonts w:ascii="Times New Roman" w:hAnsi="Times New Roman" w:cs="Arial"/>
              </w:rPr>
            </w:pPr>
            <w:r>
              <w:rPr>
                <w:rFonts w:ascii="Times New Roman" w:hAnsi="Times New Roman" w:cs="Arial"/>
              </w:rPr>
              <w:t>0.25</w:t>
            </w:r>
          </w:p>
          <w:p w:rsidR="00FE73E4" w:rsidRDefault="00FE73E4" w:rsidP="00107F64">
            <w:pPr>
              <w:rPr>
                <w:rFonts w:ascii="Times New Roman" w:hAnsi="Times New Roman" w:cs="Arial"/>
              </w:rPr>
            </w:pPr>
          </w:p>
          <w:p w:rsidR="00FE73E4" w:rsidRDefault="00FE73E4" w:rsidP="00107F64">
            <w:pPr>
              <w:rPr>
                <w:rFonts w:ascii="Times New Roman" w:hAnsi="Times New Roman" w:cs="Arial"/>
              </w:rPr>
            </w:pPr>
            <w:r>
              <w:rPr>
                <w:rFonts w:ascii="Times New Roman" w:hAnsi="Times New Roman" w:cs="Arial"/>
              </w:rPr>
              <w:t>0.25</w:t>
            </w:r>
          </w:p>
          <w:p w:rsidR="00FE73E4" w:rsidRDefault="00FE73E4" w:rsidP="00107F64">
            <w:pPr>
              <w:rPr>
                <w:rFonts w:ascii="Times New Roman" w:hAnsi="Times New Roman" w:cs="Arial"/>
              </w:rPr>
            </w:pPr>
          </w:p>
          <w:p w:rsidR="00FE73E4" w:rsidRDefault="00FE73E4" w:rsidP="00107F64">
            <w:pPr>
              <w:rPr>
                <w:rFonts w:ascii="Times New Roman" w:hAnsi="Times New Roman" w:cs="Arial"/>
              </w:rPr>
            </w:pPr>
          </w:p>
          <w:p w:rsidR="00FE73E4" w:rsidRDefault="00FE73E4" w:rsidP="00107F64">
            <w:pPr>
              <w:rPr>
                <w:rFonts w:ascii="Times New Roman" w:hAnsi="Times New Roman" w:cs="Arial"/>
              </w:rPr>
            </w:pPr>
            <w:r>
              <w:rPr>
                <w:rFonts w:ascii="Times New Roman" w:hAnsi="Times New Roman" w:cs="Arial"/>
              </w:rPr>
              <w:t>0.25</w:t>
            </w:r>
          </w:p>
          <w:p w:rsidR="00FE73E4" w:rsidRPr="00005A73" w:rsidRDefault="00FE73E4" w:rsidP="00107F64">
            <w:pPr>
              <w:rPr>
                <w:rFonts w:ascii="Times New Roman" w:hAnsi="Times New Roman" w:cs="Arial"/>
              </w:rPr>
            </w:pPr>
          </w:p>
        </w:tc>
      </w:tr>
      <w:tr w:rsidR="00FE73E4" w:rsidRPr="00005A73" w:rsidTr="00107F64">
        <w:tc>
          <w:tcPr>
            <w:tcW w:w="1682" w:type="dxa"/>
          </w:tcPr>
          <w:p w:rsidR="00FE73E4" w:rsidRPr="00005A73" w:rsidRDefault="00FE73E4" w:rsidP="00107F64">
            <w:pPr>
              <w:rPr>
                <w:rFonts w:ascii="Times New Roman" w:hAnsi="Times New Roman" w:cs="Arial"/>
                <w:b/>
                <w:bCs/>
              </w:rPr>
            </w:pPr>
            <w:r w:rsidRPr="00005A73">
              <w:rPr>
                <w:rFonts w:ascii="Times New Roman" w:hAnsi="Times New Roman" w:cs="Arial"/>
                <w:b/>
                <w:bCs/>
              </w:rPr>
              <w:t>2</w:t>
            </w:r>
          </w:p>
          <w:p w:rsidR="00FE73E4" w:rsidRPr="00005A73" w:rsidRDefault="00FE73E4" w:rsidP="00107F64">
            <w:pPr>
              <w:rPr>
                <w:rFonts w:ascii="Times New Roman" w:hAnsi="Times New Roman" w:cs="Arial"/>
                <w:b/>
                <w:bCs/>
              </w:rPr>
            </w:pPr>
          </w:p>
          <w:p w:rsidR="00FE73E4" w:rsidRPr="00005A73" w:rsidRDefault="00FE73E4" w:rsidP="00107F64">
            <w:pPr>
              <w:rPr>
                <w:rFonts w:ascii="Times New Roman" w:hAnsi="Times New Roman" w:cs="Arial"/>
                <w:b/>
                <w:bCs/>
              </w:rPr>
            </w:pPr>
            <w:r w:rsidRPr="00005A73">
              <w:rPr>
                <w:rFonts w:ascii="Times New Roman" w:hAnsi="Times New Roman" w:cs="Arial"/>
                <w:b/>
                <w:bCs/>
              </w:rPr>
              <w:t xml:space="preserve">(2,0 </w:t>
            </w:r>
            <w:proofErr w:type="spellStart"/>
            <w:r w:rsidRPr="00005A73">
              <w:rPr>
                <w:rFonts w:ascii="Times New Roman" w:hAnsi="Times New Roman" w:cs="Arial"/>
                <w:b/>
                <w:bCs/>
              </w:rPr>
              <w:t>điểm</w:t>
            </w:r>
            <w:proofErr w:type="spellEnd"/>
            <w:r w:rsidRPr="00005A73">
              <w:rPr>
                <w:rFonts w:ascii="Times New Roman" w:hAnsi="Times New Roman" w:cs="Arial"/>
                <w:b/>
                <w:bCs/>
              </w:rPr>
              <w:t>)</w:t>
            </w:r>
          </w:p>
        </w:tc>
        <w:tc>
          <w:tcPr>
            <w:tcW w:w="6833" w:type="dxa"/>
          </w:tcPr>
          <w:p w:rsidR="00FE73E4" w:rsidRPr="00005A73" w:rsidRDefault="00FE73E4" w:rsidP="00107F64">
            <w:pPr>
              <w:rPr>
                <w:rFonts w:ascii="Times New Roman" w:hAnsi="Times New Roman"/>
                <w:lang w:val="pt-BR"/>
              </w:rPr>
            </w:pPr>
            <w:r w:rsidRPr="00005A73">
              <w:rPr>
                <w:rFonts w:ascii="Times New Roman" w:hAnsi="Times New Roman"/>
                <w:lang w:val="pt-BR"/>
              </w:rPr>
              <w:t xml:space="preserve">- Hình 1 là hình chiếu đứng. </w:t>
            </w:r>
          </w:p>
          <w:p w:rsidR="00FE73E4" w:rsidRPr="00005A73" w:rsidRDefault="00FE73E4" w:rsidP="00107F64">
            <w:pPr>
              <w:rPr>
                <w:rFonts w:ascii="Times New Roman" w:hAnsi="Times New Roman"/>
                <w:lang w:val="pt-BR"/>
              </w:rPr>
            </w:pPr>
            <w:r w:rsidRPr="00005A73">
              <w:rPr>
                <w:rFonts w:ascii="Times New Roman" w:hAnsi="Times New Roman"/>
                <w:lang w:val="pt-BR"/>
              </w:rPr>
              <w:t xml:space="preserve">- Hình 2 là hình chiếu cạnh. </w:t>
            </w:r>
          </w:p>
          <w:p w:rsidR="00FE73E4" w:rsidRPr="00005A73" w:rsidRDefault="00FE73E4" w:rsidP="00107F64">
            <w:pPr>
              <w:rPr>
                <w:rFonts w:ascii="Times New Roman" w:hAnsi="Times New Roman"/>
                <w:lang w:val="pt-BR"/>
              </w:rPr>
            </w:pPr>
            <w:r w:rsidRPr="00005A73">
              <w:rPr>
                <w:rFonts w:ascii="Times New Roman" w:hAnsi="Times New Roman"/>
                <w:lang w:val="pt-BR"/>
              </w:rPr>
              <w:t>- Khối A là khối hình hộp.</w:t>
            </w:r>
          </w:p>
          <w:p w:rsidR="00FE73E4" w:rsidRPr="00005A73" w:rsidRDefault="00FE73E4" w:rsidP="00107F64">
            <w:pPr>
              <w:rPr>
                <w:rFonts w:ascii="Times New Roman" w:hAnsi="Times New Roman"/>
                <w:lang w:val="pt-BR"/>
              </w:rPr>
            </w:pPr>
            <w:r w:rsidRPr="00005A73">
              <w:rPr>
                <w:rFonts w:ascii="Times New Roman" w:hAnsi="Times New Roman"/>
                <w:lang w:val="pt-BR"/>
              </w:rPr>
              <w:t>- Khối B là khối chóp cụt.</w:t>
            </w:r>
          </w:p>
          <w:p w:rsidR="00FE73E4" w:rsidRDefault="00FE73E4" w:rsidP="00107F64">
            <w:pPr>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Khối</w:t>
            </w:r>
            <w:proofErr w:type="spellEnd"/>
            <w:r w:rsidRPr="00005A73">
              <w:rPr>
                <w:rFonts w:ascii="Times New Roman" w:hAnsi="Times New Roman"/>
              </w:rPr>
              <w:t xml:space="preserve"> C </w:t>
            </w:r>
            <w:proofErr w:type="spellStart"/>
            <w:r w:rsidRPr="00005A73">
              <w:rPr>
                <w:rFonts w:ascii="Times New Roman" w:hAnsi="Times New Roman"/>
              </w:rPr>
              <w:t>là</w:t>
            </w:r>
            <w:proofErr w:type="spellEnd"/>
            <w:r w:rsidRPr="00005A73">
              <w:rPr>
                <w:rFonts w:ascii="Times New Roman" w:hAnsi="Times New Roman"/>
              </w:rPr>
              <w:t xml:space="preserve"> </w:t>
            </w:r>
            <w:proofErr w:type="spellStart"/>
            <w:r w:rsidRPr="00005A73">
              <w:rPr>
                <w:rFonts w:ascii="Times New Roman" w:hAnsi="Times New Roman"/>
              </w:rPr>
              <w:t>khối</w:t>
            </w:r>
            <w:proofErr w:type="spellEnd"/>
            <w:r w:rsidRPr="00005A73">
              <w:rPr>
                <w:rFonts w:ascii="Times New Roman" w:hAnsi="Times New Roman"/>
              </w:rPr>
              <w:t xml:space="preserve"> </w:t>
            </w:r>
            <w:proofErr w:type="spellStart"/>
            <w:r w:rsidRPr="00005A73">
              <w:rPr>
                <w:rFonts w:ascii="Times New Roman" w:hAnsi="Times New Roman"/>
              </w:rPr>
              <w:t>hình</w:t>
            </w:r>
            <w:proofErr w:type="spellEnd"/>
            <w:r w:rsidRPr="00005A73">
              <w:rPr>
                <w:rFonts w:ascii="Times New Roman" w:hAnsi="Times New Roman"/>
              </w:rPr>
              <w:t xml:space="preserve"> </w:t>
            </w:r>
            <w:proofErr w:type="spellStart"/>
            <w:r w:rsidRPr="00005A73">
              <w:rPr>
                <w:rFonts w:ascii="Times New Roman" w:hAnsi="Times New Roman"/>
              </w:rPr>
              <w:t>trụ</w:t>
            </w:r>
            <w:proofErr w:type="spellEnd"/>
            <w:r w:rsidRPr="00005A73">
              <w:rPr>
                <w:rFonts w:ascii="Times New Roman" w:hAnsi="Times New Roman"/>
              </w:rPr>
              <w:t>.</w:t>
            </w:r>
          </w:p>
          <w:p w:rsidR="00FE73E4" w:rsidRPr="00005A73" w:rsidRDefault="00FE73E4" w:rsidP="00107F64">
            <w:pPr>
              <w:rPr>
                <w:rFonts w:ascii="Times New Roman" w:eastAsia=".VnTime" w:hAnsi="Times New Roman"/>
                <w:b/>
              </w:rPr>
            </w:pPr>
          </w:p>
        </w:tc>
        <w:tc>
          <w:tcPr>
            <w:tcW w:w="854" w:type="dxa"/>
          </w:tcPr>
          <w:p w:rsidR="00FE73E4" w:rsidRPr="00005A73" w:rsidRDefault="00FE73E4" w:rsidP="00107F64">
            <w:pPr>
              <w:rPr>
                <w:rFonts w:ascii="Times New Roman" w:hAnsi="Times New Roman" w:cs="Arial"/>
              </w:rPr>
            </w:pPr>
            <w:r w:rsidRPr="00005A73">
              <w:rPr>
                <w:rFonts w:ascii="Times New Roman" w:hAnsi="Times New Roman" w:cs="Arial"/>
              </w:rPr>
              <w:t>0,5</w:t>
            </w:r>
          </w:p>
          <w:p w:rsidR="00FE73E4" w:rsidRPr="00005A73" w:rsidRDefault="00FE73E4" w:rsidP="00107F64">
            <w:pPr>
              <w:rPr>
                <w:rFonts w:ascii="Times New Roman" w:hAnsi="Times New Roman" w:cs="Arial"/>
              </w:rPr>
            </w:pPr>
            <w:r w:rsidRPr="00005A73">
              <w:rPr>
                <w:rFonts w:ascii="Times New Roman" w:hAnsi="Times New Roman" w:cs="Arial"/>
              </w:rPr>
              <w:t>0,5</w:t>
            </w:r>
          </w:p>
          <w:p w:rsidR="00FE73E4" w:rsidRPr="00005A73" w:rsidRDefault="00FE73E4" w:rsidP="00107F64">
            <w:pPr>
              <w:rPr>
                <w:rFonts w:ascii="Times New Roman" w:hAnsi="Times New Roman" w:cs="Arial"/>
              </w:rPr>
            </w:pPr>
            <w:r w:rsidRPr="00005A73">
              <w:rPr>
                <w:rFonts w:ascii="Times New Roman" w:hAnsi="Times New Roman" w:cs="Arial"/>
              </w:rPr>
              <w:t>0,5</w:t>
            </w:r>
          </w:p>
          <w:p w:rsidR="00FE73E4" w:rsidRPr="00005A73" w:rsidRDefault="00FE73E4" w:rsidP="00107F64">
            <w:pPr>
              <w:rPr>
                <w:rFonts w:ascii="Times New Roman" w:hAnsi="Times New Roman" w:cs="Arial"/>
              </w:rPr>
            </w:pPr>
            <w:r w:rsidRPr="00005A73">
              <w:rPr>
                <w:rFonts w:ascii="Times New Roman" w:hAnsi="Times New Roman" w:cs="Arial"/>
              </w:rPr>
              <w:t>0,5</w:t>
            </w:r>
          </w:p>
        </w:tc>
      </w:tr>
      <w:tr w:rsidR="00FE73E4" w:rsidRPr="00005A73" w:rsidTr="00107F64">
        <w:tc>
          <w:tcPr>
            <w:tcW w:w="1682" w:type="dxa"/>
          </w:tcPr>
          <w:p w:rsidR="00FE73E4" w:rsidRPr="00005A73" w:rsidRDefault="00FE73E4" w:rsidP="00107F64">
            <w:pPr>
              <w:rPr>
                <w:rFonts w:ascii="Times New Roman" w:hAnsi="Times New Roman" w:cs="Arial"/>
                <w:b/>
                <w:bCs/>
              </w:rPr>
            </w:pPr>
            <w:r w:rsidRPr="00005A73">
              <w:rPr>
                <w:rFonts w:ascii="Times New Roman" w:hAnsi="Times New Roman" w:cs="Arial"/>
                <w:b/>
                <w:bCs/>
              </w:rPr>
              <w:t>3</w:t>
            </w:r>
          </w:p>
          <w:p w:rsidR="00FE73E4" w:rsidRPr="00005A73" w:rsidRDefault="00FE73E4" w:rsidP="00107F64">
            <w:pPr>
              <w:rPr>
                <w:rFonts w:ascii="Times New Roman" w:hAnsi="Times New Roman" w:cs="Arial"/>
                <w:b/>
                <w:bCs/>
              </w:rPr>
            </w:pPr>
          </w:p>
          <w:p w:rsidR="00FE73E4" w:rsidRPr="00005A73" w:rsidRDefault="00FE73E4" w:rsidP="00107F64">
            <w:pPr>
              <w:rPr>
                <w:rFonts w:ascii="Times New Roman" w:hAnsi="Times New Roman" w:cs="Arial"/>
                <w:b/>
                <w:bCs/>
              </w:rPr>
            </w:pPr>
            <w:r w:rsidRPr="00005A73">
              <w:rPr>
                <w:rFonts w:ascii="Times New Roman" w:hAnsi="Times New Roman" w:cs="Arial"/>
                <w:b/>
                <w:bCs/>
              </w:rPr>
              <w:t xml:space="preserve">(2,0 </w:t>
            </w:r>
            <w:proofErr w:type="spellStart"/>
            <w:r w:rsidRPr="00005A73">
              <w:rPr>
                <w:rFonts w:ascii="Times New Roman" w:hAnsi="Times New Roman" w:cs="Arial"/>
                <w:b/>
                <w:bCs/>
              </w:rPr>
              <w:t>điểm</w:t>
            </w:r>
            <w:proofErr w:type="spellEnd"/>
            <w:r w:rsidRPr="00005A73">
              <w:rPr>
                <w:rFonts w:ascii="Times New Roman" w:hAnsi="Times New Roman" w:cs="Arial"/>
                <w:b/>
                <w:bCs/>
              </w:rPr>
              <w:t>)</w:t>
            </w:r>
          </w:p>
        </w:tc>
        <w:tc>
          <w:tcPr>
            <w:tcW w:w="6833" w:type="dxa"/>
          </w:tcPr>
          <w:p w:rsidR="00FE73E4" w:rsidRDefault="00FE73E4" w:rsidP="00107F64">
            <w:pPr>
              <w:rPr>
                <w:rFonts w:ascii="Times New Roman" w:hAnsi="Times New Roman"/>
              </w:rPr>
            </w:pPr>
            <w:proofErr w:type="spellStart"/>
            <w:r>
              <w:rPr>
                <w:rFonts w:ascii="Times New Roman" w:hAnsi="Times New Roman"/>
              </w:rPr>
              <w:t>Vẽ</w:t>
            </w:r>
            <w:proofErr w:type="spellEnd"/>
            <w:r>
              <w:rPr>
                <w:rFonts w:ascii="Times New Roman" w:hAnsi="Times New Roman"/>
              </w:rPr>
              <w:t xml:space="preserve"> </w:t>
            </w:r>
            <w:proofErr w:type="spellStart"/>
            <w:r>
              <w:rPr>
                <w:rFonts w:ascii="Times New Roman" w:hAnsi="Times New Roman"/>
              </w:rPr>
              <w:t>đúng</w:t>
            </w:r>
            <w:proofErr w:type="spellEnd"/>
            <w:r>
              <w:rPr>
                <w:rFonts w:ascii="Times New Roman" w:hAnsi="Times New Roman"/>
              </w:rPr>
              <w:t xml:space="preserve"> </w:t>
            </w:r>
            <w:proofErr w:type="spellStart"/>
            <w:r>
              <w:rPr>
                <w:rFonts w:ascii="Times New Roman" w:hAnsi="Times New Roman"/>
              </w:rPr>
              <w:t>tỉ</w:t>
            </w:r>
            <w:proofErr w:type="spellEnd"/>
            <w:r>
              <w:rPr>
                <w:rFonts w:ascii="Times New Roman" w:hAnsi="Times New Roman"/>
              </w:rPr>
              <w:t xml:space="preserve"> </w:t>
            </w:r>
            <w:proofErr w:type="spellStart"/>
            <w:r>
              <w:rPr>
                <w:rFonts w:ascii="Times New Roman" w:hAnsi="Times New Roman"/>
              </w:rPr>
              <w:t>lệ</w:t>
            </w:r>
            <w:proofErr w:type="spellEnd"/>
          </w:p>
          <w:p w:rsidR="00FE73E4" w:rsidRDefault="00FE73E4" w:rsidP="00107F64">
            <w:pPr>
              <w:rPr>
                <w:rFonts w:ascii="Times New Roman" w:hAnsi="Times New Roman"/>
              </w:rPr>
            </w:pPr>
            <w:proofErr w:type="spellStart"/>
            <w:r>
              <w:rPr>
                <w:rFonts w:ascii="Times New Roman" w:hAnsi="Times New Roman"/>
              </w:rPr>
              <w:t>Đúng</w:t>
            </w:r>
            <w:proofErr w:type="spellEnd"/>
            <w:r>
              <w:rPr>
                <w:rFonts w:ascii="Times New Roman" w:hAnsi="Times New Roman"/>
              </w:rPr>
              <w:t xml:space="preserve"> </w:t>
            </w:r>
            <w:proofErr w:type="spellStart"/>
            <w:r>
              <w:rPr>
                <w:rFonts w:ascii="Times New Roman" w:hAnsi="Times New Roman"/>
              </w:rPr>
              <w:t>vị</w:t>
            </w:r>
            <w:proofErr w:type="spellEnd"/>
            <w:r>
              <w:rPr>
                <w:rFonts w:ascii="Times New Roman" w:hAnsi="Times New Roman"/>
              </w:rPr>
              <w:t xml:space="preserve"> </w:t>
            </w:r>
            <w:proofErr w:type="spellStart"/>
            <w:r>
              <w:rPr>
                <w:rFonts w:ascii="Times New Roman" w:hAnsi="Times New Roman"/>
              </w:rPr>
              <w:t>trí</w:t>
            </w:r>
            <w:proofErr w:type="spellEnd"/>
          </w:p>
          <w:p w:rsidR="00FE73E4" w:rsidRPr="00005A73" w:rsidRDefault="00FE73E4" w:rsidP="00107F64">
            <w:pPr>
              <w:rPr>
                <w:rFonts w:ascii="Times New Roman" w:hAnsi="Times New Roman"/>
              </w:rPr>
            </w:pPr>
            <w:r>
              <w:rPr>
                <w:rFonts w:ascii="Times New Roman" w:hAnsi="Times New Roman"/>
                <w:noProof/>
              </w:rPr>
              <mc:AlternateContent>
                <mc:Choice Requires="wpg">
                  <w:drawing>
                    <wp:anchor distT="0" distB="0" distL="114300" distR="114300" simplePos="0" relativeHeight="251667456" behindDoc="0" locked="0" layoutInCell="1" allowOverlap="1" wp14:anchorId="16D20367" wp14:editId="11D9328E">
                      <wp:simplePos x="0" y="0"/>
                      <wp:positionH relativeFrom="column">
                        <wp:posOffset>1988185</wp:posOffset>
                      </wp:positionH>
                      <wp:positionV relativeFrom="paragraph">
                        <wp:posOffset>96845</wp:posOffset>
                      </wp:positionV>
                      <wp:extent cx="926465" cy="797383"/>
                      <wp:effectExtent l="0" t="0" r="26035" b="22225"/>
                      <wp:wrapNone/>
                      <wp:docPr id="394" name="Group 3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26465" cy="797383"/>
                                <a:chOff x="5112" y="9076"/>
                                <a:chExt cx="1224" cy="1056"/>
                              </a:xfrm>
                            </wpg:grpSpPr>
                            <wps:wsp>
                              <wps:cNvPr id="395" name="Line 51"/>
                              <wps:cNvCnPr>
                                <a:cxnSpLocks noChangeShapeType="1"/>
                              </wps:cNvCnPr>
                              <wps:spPr bwMode="auto">
                                <a:xfrm flipH="1">
                                  <a:off x="5112" y="9076"/>
                                  <a:ext cx="1224"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96" name="Line 52"/>
                              <wps:cNvCnPr>
                                <a:cxnSpLocks noChangeShapeType="1"/>
                              </wps:cNvCnPr>
                              <wps:spPr bwMode="auto">
                                <a:xfrm flipH="1" flipV="1">
                                  <a:off x="5112" y="10132"/>
                                  <a:ext cx="1224"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97" name="Line 53"/>
                              <wps:cNvCnPr>
                                <a:cxnSpLocks noChangeShapeType="1"/>
                              </wps:cNvCnPr>
                              <wps:spPr bwMode="auto">
                                <a:xfrm flipH="1" flipV="1">
                                  <a:off x="5112" y="9806"/>
                                  <a:ext cx="1224"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98" name="Line 54"/>
                              <wps:cNvCnPr>
                                <a:cxnSpLocks noChangeShapeType="1"/>
                              </wps:cNvCnPr>
                              <wps:spPr bwMode="auto">
                                <a:xfrm flipV="1">
                                  <a:off x="6336" y="9085"/>
                                  <a:ext cx="0" cy="102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99" name="Line 55"/>
                              <wps:cNvCnPr>
                                <a:cxnSpLocks noChangeShapeType="1"/>
                              </wps:cNvCnPr>
                              <wps:spPr bwMode="auto">
                                <a:xfrm flipV="1">
                                  <a:off x="5112" y="9085"/>
                                  <a:ext cx="0" cy="102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99AF8C2" id="Group 394" o:spid="_x0000_s1026" style="position:absolute;margin-left:156.55pt;margin-top:7.65pt;width:72.95pt;height:62.8pt;z-index:251667456" coordorigin="5112,9076" coordsize="1224,10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">
                      <v:line id="Line 51" o:spid="_x0000_s1027" style="position:absolute;flip:x;visibility:visible;mso-wrap-style:square" from="5112,9076" to="6336,90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" strokeweight=".5pt"/>
                      <v:line id="Line 52" o:spid="_x0000_s1028" style="position:absolute;flip:x y;visibility:visible;mso-wrap-style:square" from="5112,10132" to="6336,101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" strokeweight=".5pt"/>
                      <v:line id="Line 53" o:spid="_x0000_s1029" style="position:absolute;flip:x y;visibility:visible;mso-wrap-style:square" from="5112,9806" to="6336,98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" strokeweight=".5pt"/>
                      <v:line id="Line 54" o:spid="_x0000_s1030" style="position:absolute;flip:y;visibility:visible;mso-wrap-style:square" from="6336,9085" to="6336,101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" strokeweight=".5pt"/>
                      <v:line id="Line 55" o:spid="_x0000_s1031" style="position:absolute;flip:y;visibility:visible;mso-wrap-style:square" from="5112,9085" to="5112,101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" strokeweight=".5pt"/>
                    </v:group>
                  </w:pict>
                </mc:Fallback>
              </mc:AlternateContent>
            </w:r>
            <w:r>
              <w:rPr>
                <w:rFonts w:ascii="Times New Roman" w:hAnsi="Times New Roman"/>
                <w:noProof/>
              </w:rPr>
              <mc:AlternateContent>
                <mc:Choice Requires="wpg">
                  <w:drawing>
                    <wp:anchor distT="0" distB="0" distL="114300" distR="114300" simplePos="0" relativeHeight="251665408" behindDoc="0" locked="0" layoutInCell="1" allowOverlap="1" wp14:anchorId="54752489" wp14:editId="2D078964">
                      <wp:simplePos x="0" y="0"/>
                      <wp:positionH relativeFrom="column">
                        <wp:posOffset>781212</wp:posOffset>
                      </wp:positionH>
                      <wp:positionV relativeFrom="paragraph">
                        <wp:posOffset>94615</wp:posOffset>
                      </wp:positionV>
                      <wp:extent cx="914400" cy="795020"/>
                      <wp:effectExtent l="0" t="0" r="19050" b="24130"/>
                      <wp:wrapNone/>
                      <wp:docPr id="407" name="Group 4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4400" cy="795020"/>
                                <a:chOff x="3477" y="9052"/>
                                <a:chExt cx="1288" cy="1080"/>
                              </a:xfrm>
                            </wpg:grpSpPr>
                            <wps:wsp>
                              <wps:cNvPr id="408" name="Line 57"/>
                              <wps:cNvCnPr>
                                <a:cxnSpLocks noChangeShapeType="1"/>
                              </wps:cNvCnPr>
                              <wps:spPr bwMode="auto">
                                <a:xfrm>
                                  <a:off x="3477" y="9823"/>
                                  <a:ext cx="483"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409" name="Line 58"/>
                              <wps:cNvCnPr>
                                <a:cxnSpLocks noChangeShapeType="1"/>
                              </wps:cNvCnPr>
                              <wps:spPr bwMode="auto">
                                <a:xfrm flipV="1">
                                  <a:off x="3960" y="9052"/>
                                  <a:ext cx="322"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410" name="Line 59"/>
                              <wps:cNvCnPr>
                                <a:cxnSpLocks noChangeShapeType="1"/>
                              </wps:cNvCnPr>
                              <wps:spPr bwMode="auto">
                                <a:xfrm>
                                  <a:off x="3477" y="10132"/>
                                  <a:ext cx="1288"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411" name="Line 60"/>
                              <wps:cNvCnPr>
                                <a:cxnSpLocks noChangeShapeType="1"/>
                              </wps:cNvCnPr>
                              <wps:spPr bwMode="auto">
                                <a:xfrm flipV="1">
                                  <a:off x="3477" y="9823"/>
                                  <a:ext cx="0" cy="30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412" name="Line 61"/>
                              <wps:cNvCnPr>
                                <a:cxnSpLocks noChangeShapeType="1"/>
                              </wps:cNvCnPr>
                              <wps:spPr bwMode="auto">
                                <a:xfrm>
                                  <a:off x="4282" y="9823"/>
                                  <a:ext cx="483"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413" name="Line 62"/>
                              <wps:cNvCnPr>
                                <a:cxnSpLocks noChangeShapeType="1"/>
                              </wps:cNvCnPr>
                              <wps:spPr bwMode="auto">
                                <a:xfrm flipV="1">
                                  <a:off x="4765" y="9823"/>
                                  <a:ext cx="0" cy="30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414" name="Line 63"/>
                              <wps:cNvCnPr>
                                <a:cxnSpLocks noChangeShapeType="1"/>
                              </wps:cNvCnPr>
                              <wps:spPr bwMode="auto">
                                <a:xfrm flipV="1">
                                  <a:off x="3960" y="9052"/>
                                  <a:ext cx="0" cy="771"/>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415" name="Line 64"/>
                              <wps:cNvCnPr>
                                <a:cxnSpLocks noChangeShapeType="1"/>
                              </wps:cNvCnPr>
                              <wps:spPr bwMode="auto">
                                <a:xfrm flipV="1">
                                  <a:off x="4282" y="9052"/>
                                  <a:ext cx="0" cy="771"/>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5A1790F" id="Group 407" o:spid="_x0000_s1026" style="position:absolute;margin-left:61.5pt;margin-top:7.45pt;width:1in;height:62.6pt;z-index:251665408" coordorigin="3477,9052" coordsize="1288,1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">
                      <v:line id="Line 57" o:spid="_x0000_s1027" style="position:absolute;visibility:visible;mso-wrap-style:square" from="3477,9823" to="3960,98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" strokeweight=".5pt"/>
                      <v:line id="Line 58" o:spid="_x0000_s1028" style="position:absolute;flip:y;visibility:visible;mso-wrap-style:square" from="3960,9052" to="4282,90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" strokeweight=".5pt"/>
                      <v:line id="Line 59" o:spid="_x0000_s1029" style="position:absolute;visibility:visible;mso-wrap-style:square" from="3477,10132" to="4765,101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" strokeweight=".5pt"/>
                      <v:line id="Line 60" o:spid="_x0000_s1030" style="position:absolute;flip:y;visibility:visible;mso-wrap-style:square" from="3477,9823" to="3477,101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" strokeweight=".5pt"/>
                      <v:line id="Line 61" o:spid="_x0000_s1031" style="position:absolute;visibility:visible;mso-wrap-style:square" from="4282,9823" to="4765,98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" strokeweight=".5pt"/>
                      <v:line id="Line 62" o:spid="_x0000_s1032" style="position:absolute;flip:y;visibility:visible;mso-wrap-style:square" from="4765,9823" to="4765,101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" strokeweight=".5pt"/>
                      <v:line id="Line 63" o:spid="_x0000_s1033" style="position:absolute;flip:y;visibility:visible;mso-wrap-style:square" from="3960,9052" to="3960,98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" strokeweight=".5pt"/>
                      <v:line id="Line 64" o:spid="_x0000_s1034" style="position:absolute;flip:y;visibility:visible;mso-wrap-style:square" from="4282,9052" to="4282,98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" strokeweight=".5pt"/>
                    </v:group>
                  </w:pict>
                </mc:Fallback>
              </mc:AlternateContent>
            </w:r>
          </w:p>
          <w:p w:rsidR="00FE73E4" w:rsidRPr="00005A73" w:rsidRDefault="00FE73E4" w:rsidP="00107F64">
            <w:pPr>
              <w:rPr>
                <w:rFonts w:ascii="Times New Roman" w:hAnsi="Times New Roman"/>
              </w:rPr>
            </w:pPr>
          </w:p>
          <w:p w:rsidR="00FE73E4" w:rsidRPr="00005A73" w:rsidRDefault="00FE73E4" w:rsidP="00107F64">
            <w:pPr>
              <w:rPr>
                <w:rFonts w:ascii="Times New Roman" w:hAnsi="Times New Roman"/>
              </w:rPr>
            </w:pPr>
          </w:p>
          <w:p w:rsidR="00FE73E4" w:rsidRPr="00005A73" w:rsidRDefault="00FE73E4" w:rsidP="00107F64">
            <w:pPr>
              <w:rPr>
                <w:rFonts w:ascii="Times New Roman" w:hAnsi="Times New Roman"/>
              </w:rPr>
            </w:pPr>
          </w:p>
          <w:p w:rsidR="00FE73E4" w:rsidRPr="00005A73" w:rsidRDefault="00FE73E4" w:rsidP="00107F64">
            <w:pPr>
              <w:rPr>
                <w:rFonts w:ascii="Times New Roman" w:hAnsi="Times New Roman"/>
              </w:rPr>
            </w:pPr>
          </w:p>
          <w:p w:rsidR="00FE73E4" w:rsidRPr="00005A73" w:rsidRDefault="00FE73E4" w:rsidP="00107F64">
            <w:pPr>
              <w:rPr>
                <w:rFonts w:ascii="Times New Roman" w:hAnsi="Times New Roman"/>
                <w:lang w:val="pt-BR"/>
              </w:rPr>
            </w:pPr>
          </w:p>
          <w:p w:rsidR="00FE73E4" w:rsidRPr="00005A73" w:rsidRDefault="00FE73E4" w:rsidP="00107F64">
            <w:pPr>
              <w:rPr>
                <w:rFonts w:ascii="Times New Roman" w:hAnsi="Times New Roman"/>
                <w:lang w:val="pt-BR"/>
              </w:rPr>
            </w:pPr>
            <w:r>
              <w:rPr>
                <w:rFonts w:ascii="Times New Roman" w:hAnsi="Times New Roman"/>
                <w:noProof/>
              </w:rPr>
              <mc:AlternateContent>
                <mc:Choice Requires="wpg">
                  <w:drawing>
                    <wp:anchor distT="0" distB="0" distL="114300" distR="114300" simplePos="0" relativeHeight="251666432" behindDoc="0" locked="0" layoutInCell="1" allowOverlap="1" wp14:anchorId="152E9134" wp14:editId="3685437F">
                      <wp:simplePos x="0" y="0"/>
                      <wp:positionH relativeFrom="column">
                        <wp:posOffset>776070</wp:posOffset>
                      </wp:positionH>
                      <wp:positionV relativeFrom="paragraph">
                        <wp:posOffset>7709</wp:posOffset>
                      </wp:positionV>
                      <wp:extent cx="901305" cy="764540"/>
                      <wp:effectExtent l="0" t="0" r="13335" b="35560"/>
                      <wp:wrapNone/>
                      <wp:docPr id="400" name="Group 4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01305" cy="764540"/>
                                <a:chOff x="8911" y="3221"/>
                                <a:chExt cx="1016" cy="975"/>
                              </a:xfrm>
                            </wpg:grpSpPr>
                            <wps:wsp>
                              <wps:cNvPr id="401" name="Line 44"/>
                              <wps:cNvCnPr>
                                <a:cxnSpLocks noChangeShapeType="1"/>
                              </wps:cNvCnPr>
                              <wps:spPr bwMode="auto">
                                <a:xfrm flipV="1">
                                  <a:off x="8911" y="4182"/>
                                  <a:ext cx="1015" cy="14"/>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402" name="Line 45"/>
                              <wps:cNvCnPr>
                                <a:cxnSpLocks noChangeShapeType="1"/>
                              </wps:cNvCnPr>
                              <wps:spPr bwMode="auto">
                                <a:xfrm flipV="1">
                                  <a:off x="8911" y="3222"/>
                                  <a:ext cx="0" cy="96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403" name="Line 46"/>
                              <wps:cNvCnPr>
                                <a:cxnSpLocks noChangeShapeType="1"/>
                              </wps:cNvCnPr>
                              <wps:spPr bwMode="auto">
                                <a:xfrm>
                                  <a:off x="8911" y="3221"/>
                                  <a:ext cx="1015" cy="1"/>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404" name="Line 47"/>
                              <wps:cNvCnPr>
                                <a:cxnSpLocks noChangeShapeType="1"/>
                              </wps:cNvCnPr>
                              <wps:spPr bwMode="auto">
                                <a:xfrm flipV="1">
                                  <a:off x="9927" y="3222"/>
                                  <a:ext cx="0" cy="96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405" name="Line 48"/>
                              <wps:cNvCnPr>
                                <a:cxnSpLocks noChangeShapeType="1"/>
                              </wps:cNvCnPr>
                              <wps:spPr bwMode="auto">
                                <a:xfrm flipV="1">
                                  <a:off x="9307" y="3221"/>
                                  <a:ext cx="0" cy="96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406" name="Line 49"/>
                              <wps:cNvCnPr>
                                <a:cxnSpLocks noChangeShapeType="1"/>
                              </wps:cNvCnPr>
                              <wps:spPr bwMode="auto">
                                <a:xfrm flipV="1">
                                  <a:off x="9567" y="3221"/>
                                  <a:ext cx="0" cy="96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85EF325" id="Group 400" o:spid="_x0000_s1026" style="position:absolute;margin-left:61.1pt;margin-top:.6pt;width:70.95pt;height:60.2pt;z-index:251666432" coordorigin="8911,3221" coordsize="1016,9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">
                      <v:line id="Line 44" o:spid="_x0000_s1027" style="position:absolute;flip:y;visibility:visible;mso-wrap-style:square" from="8911,4182" to="9926,41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" strokeweight=".5pt"/>
                      <v:line id="Line 45" o:spid="_x0000_s1028" style="position:absolute;flip:y;visibility:visible;mso-wrap-style:square" from="8911,3222" to="8911,41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" strokeweight=".5pt"/>
                      <v:line id="Line 46" o:spid="_x0000_s1029" style="position:absolute;visibility:visible;mso-wrap-style:square" from="8911,3221" to="9926,32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" strokeweight=".5pt"/>
                      <v:line id="Line 47" o:spid="_x0000_s1030" style="position:absolute;flip:y;visibility:visible;mso-wrap-style:square" from="9927,3222" to="9927,41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" strokeweight=".5pt"/>
                      <v:line id="Line 48" o:spid="_x0000_s1031" style="position:absolute;flip:y;visibility:visible;mso-wrap-style:square" from="9307,3221" to="9307,41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" strokeweight=".5pt"/>
                      <v:line id="Line 49" o:spid="_x0000_s1032" style="position:absolute;flip:y;visibility:visible;mso-wrap-style:square" from="9567,3221" to="9567,41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" strokeweight=".5pt"/>
                    </v:group>
                  </w:pict>
                </mc:Fallback>
              </mc:AlternateContent>
            </w:r>
          </w:p>
          <w:p w:rsidR="00FE73E4" w:rsidRPr="00005A73" w:rsidRDefault="00FE73E4" w:rsidP="00107F64">
            <w:pPr>
              <w:rPr>
                <w:rFonts w:ascii="Times New Roman" w:hAnsi="Times New Roman"/>
                <w:lang w:val="pt-BR"/>
              </w:rPr>
            </w:pPr>
          </w:p>
          <w:p w:rsidR="00FE73E4" w:rsidRPr="00005A73" w:rsidRDefault="00FE73E4" w:rsidP="00107F64">
            <w:pPr>
              <w:rPr>
                <w:rFonts w:ascii="Times New Roman" w:hAnsi="Times New Roman"/>
                <w:lang w:val="pt-BR"/>
              </w:rPr>
            </w:pPr>
          </w:p>
          <w:p w:rsidR="00FE73E4" w:rsidRPr="00005A73" w:rsidRDefault="00FE73E4" w:rsidP="00107F64">
            <w:pPr>
              <w:rPr>
                <w:rFonts w:ascii="Times New Roman" w:hAnsi="Times New Roman"/>
                <w:lang w:val="pt-BR"/>
              </w:rPr>
            </w:pPr>
          </w:p>
          <w:p w:rsidR="00FE73E4" w:rsidRPr="00005A73" w:rsidRDefault="00FE73E4" w:rsidP="00107F64">
            <w:pPr>
              <w:rPr>
                <w:rFonts w:ascii="Times New Roman" w:hAnsi="Times New Roman"/>
                <w:lang w:val="pt-BR"/>
              </w:rPr>
            </w:pPr>
          </w:p>
        </w:tc>
        <w:tc>
          <w:tcPr>
            <w:tcW w:w="854" w:type="dxa"/>
          </w:tcPr>
          <w:p w:rsidR="00FE73E4" w:rsidRPr="00005A73" w:rsidRDefault="00FE73E4" w:rsidP="00107F64">
            <w:pPr>
              <w:rPr>
                <w:rFonts w:ascii="Times New Roman" w:hAnsi="Times New Roman" w:cs="Arial"/>
              </w:rPr>
            </w:pPr>
            <w:r>
              <w:rPr>
                <w:rFonts w:ascii="Times New Roman" w:hAnsi="Times New Roman" w:cs="Arial"/>
              </w:rPr>
              <w:t xml:space="preserve">1 </w:t>
            </w:r>
          </w:p>
          <w:p w:rsidR="00FE73E4" w:rsidRPr="00005A73" w:rsidRDefault="00FE73E4" w:rsidP="00107F64">
            <w:pPr>
              <w:rPr>
                <w:rFonts w:ascii="Times New Roman" w:hAnsi="Times New Roman" w:cs="Arial"/>
              </w:rPr>
            </w:pPr>
            <w:r>
              <w:rPr>
                <w:rFonts w:ascii="Times New Roman" w:hAnsi="Times New Roman" w:cs="Arial"/>
              </w:rPr>
              <w:t>1</w:t>
            </w:r>
          </w:p>
        </w:tc>
      </w:tr>
    </w:tbl>
    <w:p w:rsidR="001E114D" w:rsidRDefault="001E114D" w:rsidP="001E114D">
      <w:pPr>
        <w:jc w:val="both"/>
        <w:rPr>
          <w:rFonts w:ascii="Times New Roman" w:hAnsi="Times New Roman"/>
          <w:lang w:val="pt-BR"/>
        </w:rPr>
      </w:pPr>
    </w:p>
    <w:p w:rsidR="001132B7" w:rsidRPr="00E3730E" w:rsidRDefault="00153289" w:rsidP="001E114D">
      <w:pPr>
        <w:jc w:val="both"/>
        <w:rPr>
          <w:rFonts w:ascii="Times New Roman" w:hAnsi="Times New Roman"/>
          <w:b/>
          <w:lang w:val="pt-BR"/>
        </w:rPr>
      </w:pPr>
      <w:r w:rsidRPr="00E3730E">
        <w:rPr>
          <w:rFonts w:ascii="Times New Roman" w:hAnsi="Times New Roman"/>
          <w:b/>
          <w:lang w:val="pt-BR"/>
        </w:rPr>
        <w:t>IV. Tổng kết</w:t>
      </w:r>
    </w:p>
    <w:p w:rsidR="00153289" w:rsidRDefault="00153289" w:rsidP="001E114D">
      <w:pPr>
        <w:jc w:val="both"/>
        <w:rPr>
          <w:rFonts w:ascii="Times New Roman" w:hAnsi="Times New Roman"/>
          <w:lang w:val="pt-BR"/>
        </w:rPr>
      </w:pPr>
      <w:r>
        <w:rPr>
          <w:rFonts w:ascii="Times New Roman" w:hAnsi="Times New Roman"/>
          <w:lang w:val="pt-BR"/>
        </w:rPr>
        <w:t>- GV: Thu bài làm của HS và nhận xét quá trình làm bài.</w:t>
      </w:r>
    </w:p>
    <w:p w:rsidR="00D243AA" w:rsidRDefault="00153289" w:rsidP="001E114D">
      <w:pPr>
        <w:jc w:val="both"/>
        <w:rPr>
          <w:rFonts w:ascii="Times New Roman" w:hAnsi="Times New Roman"/>
          <w:lang w:val="pt-BR"/>
        </w:rPr>
      </w:pPr>
      <w:r>
        <w:rPr>
          <w:rFonts w:ascii="Times New Roman" w:hAnsi="Times New Roman"/>
          <w:lang w:val="pt-BR"/>
        </w:rPr>
        <w:t>- Yêu cầu hs về nhà nghiên cứu trước nội dung của bài 8: Khái niệm hình cắt.</w:t>
      </w:r>
    </w:p>
    <w:p w:rsidR="00D243AA" w:rsidRDefault="00D243AA">
      <w:pPr>
        <w:spacing w:after="200" w:line="276" w:lineRule="auto"/>
        <w:rPr>
          <w:rFonts w:ascii="Times New Roman" w:hAnsi="Times New Roman"/>
          <w:lang w:val="pt-BR"/>
        </w:rPr>
      </w:pPr>
      <w:r>
        <w:rPr>
          <w:rFonts w:ascii="Times New Roman" w:hAnsi="Times New Roman"/>
          <w:lang w:val="pt-BR"/>
        </w:rPr>
        <w:br w:type="page"/>
      </w:r>
    </w:p>
    <w:p w:rsidR="00D243AA" w:rsidRPr="00947F00" w:rsidRDefault="004D1B25" w:rsidP="00D243AA">
      <w:pPr>
        <w:keepNext/>
        <w:outlineLvl w:val="0"/>
        <w:rPr>
          <w:rFonts w:ascii="Times New Roman" w:hAnsi="Times New Roman"/>
          <w:bCs/>
          <w:kern w:val="32"/>
          <w:lang w:val="pt-BR"/>
        </w:rPr>
      </w:pPr>
      <w:r>
        <w:rPr>
          <w:rFonts w:ascii="Times New Roman" w:hAnsi="Times New Roman"/>
          <w:bCs/>
          <w:kern w:val="32"/>
          <w:lang w:val="pt-BR"/>
        </w:rPr>
        <w:lastRenderedPageBreak/>
        <w:t>Ngaỳ soạn: 25/10/2022</w:t>
      </w:r>
    </w:p>
    <w:p w:rsidR="00D243AA" w:rsidRPr="00947F00" w:rsidRDefault="004D1B25" w:rsidP="00D243AA">
      <w:pPr>
        <w:keepNext/>
        <w:outlineLvl w:val="0"/>
        <w:rPr>
          <w:rFonts w:ascii="Times New Roman" w:hAnsi="Times New Roman"/>
          <w:bCs/>
          <w:kern w:val="32"/>
          <w:lang w:val="pt-BR"/>
        </w:rPr>
      </w:pPr>
      <w:r>
        <w:rPr>
          <w:rFonts w:ascii="Times New Roman" w:hAnsi="Times New Roman"/>
          <w:bCs/>
          <w:kern w:val="32"/>
          <w:lang w:val="pt-BR"/>
        </w:rPr>
        <w:t>Ngày giảng: 03/11/2022</w:t>
      </w:r>
    </w:p>
    <w:p w:rsidR="00D243AA" w:rsidRPr="00005A73" w:rsidRDefault="00D243AA" w:rsidP="00D243AA">
      <w:pPr>
        <w:keepNext/>
        <w:jc w:val="center"/>
        <w:outlineLvl w:val="0"/>
        <w:rPr>
          <w:rFonts w:ascii="Times New Roman" w:hAnsi="Times New Roman"/>
          <w:b/>
          <w:bCs/>
          <w:kern w:val="32"/>
          <w:lang w:val="pt-BR"/>
        </w:rPr>
      </w:pPr>
      <w:r w:rsidRPr="00005A73">
        <w:rPr>
          <w:rFonts w:ascii="Times New Roman" w:hAnsi="Times New Roman"/>
          <w:b/>
          <w:bCs/>
          <w:kern w:val="32"/>
          <w:lang w:val="pt-BR"/>
        </w:rPr>
        <w:t>CHƯƠNG II: BẢN VẼ KỸ THUẬT</w:t>
      </w:r>
    </w:p>
    <w:p w:rsidR="00D243AA" w:rsidRDefault="00CB3FD2" w:rsidP="00D243AA">
      <w:pPr>
        <w:keepNext/>
        <w:jc w:val="center"/>
        <w:outlineLvl w:val="0"/>
        <w:rPr>
          <w:rFonts w:ascii="Times New Roman" w:hAnsi="Times New Roman"/>
          <w:b/>
          <w:bCs/>
          <w:kern w:val="32"/>
          <w:lang w:val="pt-BR"/>
        </w:rPr>
      </w:pPr>
      <w:r>
        <w:rPr>
          <w:rFonts w:ascii="Times New Roman" w:hAnsi="Times New Roman"/>
          <w:b/>
          <w:bCs/>
          <w:kern w:val="32"/>
          <w:lang w:val="pt-BR"/>
        </w:rPr>
        <w:t>Tiết 9</w:t>
      </w:r>
      <w:r w:rsidR="00D243AA">
        <w:rPr>
          <w:rFonts w:ascii="Times New Roman" w:hAnsi="Times New Roman"/>
          <w:b/>
          <w:bCs/>
          <w:kern w:val="32"/>
          <w:lang w:val="pt-BR"/>
        </w:rPr>
        <w:t xml:space="preserve"> – Bài 8: Khái niệm về hình cắt</w:t>
      </w:r>
    </w:p>
    <w:p w:rsidR="00D243AA" w:rsidRPr="00005A73" w:rsidRDefault="00D243AA" w:rsidP="00D243AA">
      <w:pPr>
        <w:keepNext/>
        <w:outlineLvl w:val="0"/>
        <w:rPr>
          <w:rFonts w:ascii="Times New Roman" w:hAnsi="Times New Roman"/>
          <w:b/>
          <w:bCs/>
          <w:kern w:val="32"/>
          <w:lang w:val="pt-BR"/>
        </w:rPr>
      </w:pPr>
    </w:p>
    <w:p w:rsidR="00D243AA" w:rsidRPr="00005A73" w:rsidRDefault="00D243AA" w:rsidP="00D243AA">
      <w:pPr>
        <w:rPr>
          <w:rFonts w:ascii="Times New Roman" w:hAnsi="Times New Roman"/>
          <w:b/>
          <w:bCs/>
          <w:kern w:val="32"/>
          <w:lang w:val="pt-BR"/>
        </w:rPr>
      </w:pPr>
      <w:r w:rsidRPr="00005A73">
        <w:rPr>
          <w:rFonts w:ascii="Times New Roman" w:hAnsi="Times New Roman"/>
          <w:b/>
          <w:kern w:val="32"/>
          <w:lang w:val="pt-BR"/>
        </w:rPr>
        <w:t>I</w:t>
      </w:r>
      <w:r w:rsidRPr="00005A73">
        <w:rPr>
          <w:rFonts w:ascii="Times New Roman" w:hAnsi="Times New Roman"/>
          <w:b/>
          <w:bCs/>
          <w:kern w:val="32"/>
          <w:lang w:val="pt-BR"/>
        </w:rPr>
        <w:t>. MỤC TIÊU:</w:t>
      </w:r>
    </w:p>
    <w:p w:rsidR="00D243AA" w:rsidRPr="00005A73" w:rsidRDefault="00D243AA" w:rsidP="00D243AA">
      <w:pPr>
        <w:rPr>
          <w:rFonts w:ascii="Times New Roman" w:hAnsi="Times New Roman"/>
          <w:b/>
        </w:rPr>
      </w:pPr>
      <w:r w:rsidRPr="00005A73">
        <w:rPr>
          <w:rFonts w:ascii="Times New Roman" w:hAnsi="Times New Roman"/>
          <w:b/>
          <w:lang w:val="nl-NL"/>
        </w:rPr>
        <w:t>2.</w:t>
      </w:r>
      <w:r w:rsidRPr="00005A73">
        <w:rPr>
          <w:rFonts w:ascii="Times New Roman" w:hAnsi="Times New Roman"/>
          <w:lang w:val="nl-NL"/>
        </w:rPr>
        <w:t xml:space="preserve"> </w:t>
      </w:r>
      <w:r w:rsidRPr="00005A73">
        <w:rPr>
          <w:rFonts w:ascii="Times New Roman" w:hAnsi="Times New Roman"/>
          <w:b/>
          <w:lang w:val="vi-VN"/>
        </w:rPr>
        <w:t xml:space="preserve">Những năng </w:t>
      </w:r>
    </w:p>
    <w:p w:rsidR="00D243AA" w:rsidRPr="00005A73" w:rsidRDefault="00D243AA" w:rsidP="00D243AA">
      <w:pPr>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Năng</w:t>
      </w:r>
      <w:proofErr w:type="spellEnd"/>
      <w:r w:rsidRPr="00005A73">
        <w:rPr>
          <w:rFonts w:ascii="Times New Roman" w:hAnsi="Times New Roman"/>
        </w:rPr>
        <w:t xml:space="preserve"> </w:t>
      </w:r>
      <w:proofErr w:type="spellStart"/>
      <w:r w:rsidRPr="00005A73">
        <w:rPr>
          <w:rFonts w:ascii="Times New Roman" w:hAnsi="Times New Roman"/>
        </w:rPr>
        <w:t>lực</w:t>
      </w:r>
      <w:proofErr w:type="spellEnd"/>
      <w:r w:rsidRPr="00005A73">
        <w:rPr>
          <w:rFonts w:ascii="Times New Roman" w:hAnsi="Times New Roman"/>
        </w:rPr>
        <w:t xml:space="preserve"> </w:t>
      </w:r>
      <w:proofErr w:type="spellStart"/>
      <w:r w:rsidRPr="00005A73">
        <w:rPr>
          <w:rFonts w:ascii="Times New Roman" w:hAnsi="Times New Roman"/>
        </w:rPr>
        <w:t>chung</w:t>
      </w:r>
      <w:proofErr w:type="spellEnd"/>
      <w:r w:rsidRPr="00005A73">
        <w:rPr>
          <w:rFonts w:ascii="Times New Roman" w:hAnsi="Times New Roman"/>
        </w:rPr>
        <w:t xml:space="preserve">: </w:t>
      </w:r>
    </w:p>
    <w:p w:rsidR="00D243AA" w:rsidRPr="00005A73" w:rsidRDefault="00D243AA" w:rsidP="00D243AA">
      <w:pPr>
        <w:rPr>
          <w:rFonts w:ascii="Times New Roman" w:hAnsi="Times New Roman"/>
          <w:lang w:val="nl-NL"/>
        </w:rPr>
      </w:pPr>
      <w:r w:rsidRPr="00005A73">
        <w:rPr>
          <w:rFonts w:ascii="Times New Roman" w:hAnsi="Times New Roman"/>
          <w:lang w:val="nl-NL"/>
        </w:rPr>
        <w:t xml:space="preserve"> - Năng lực giao tiếp: thông qua bài học giúp học sinh hình thành năng lực giao tiếp qua thảo luận nhóm, báo cáo kết quả thảo luận, ...</w:t>
      </w:r>
    </w:p>
    <w:p w:rsidR="00D243AA" w:rsidRPr="00005A73" w:rsidRDefault="00D243AA" w:rsidP="00D243AA">
      <w:pPr>
        <w:rPr>
          <w:rFonts w:ascii="Times New Roman" w:hAnsi="Times New Roman"/>
          <w:lang w:val="nl-NL"/>
        </w:rPr>
      </w:pPr>
      <w:r w:rsidRPr="00005A73">
        <w:rPr>
          <w:rFonts w:ascii="Times New Roman" w:hAnsi="Times New Roman"/>
          <w:lang w:val="nl-NL"/>
        </w:rPr>
        <w:t>- Năng lực hợp tác: học sinh hình thành năng lực hợp tác thông qua quá trình thảo luận tìm hiểu và giải quyết vấn đề từ đó hình thành kỹ năng hợp tác cho học sinh.</w:t>
      </w:r>
    </w:p>
    <w:p w:rsidR="00D243AA" w:rsidRPr="00005A73" w:rsidRDefault="00D243AA" w:rsidP="00D243AA">
      <w:pPr>
        <w:rPr>
          <w:rFonts w:ascii="Times New Roman" w:hAnsi="Times New Roman"/>
          <w:lang w:val="nl-NL"/>
        </w:rPr>
      </w:pPr>
      <w:r w:rsidRPr="00005A73">
        <w:rPr>
          <w:rFonts w:ascii="Times New Roman" w:hAnsi="Times New Roman"/>
          <w:lang w:val="nl-NL"/>
        </w:rPr>
        <w:t>- Năng lực phát hiện và giải quyết vấn đề: hình thành qua quá trình tìm hiểu và giải quyết câu hỏi thảo luận.</w:t>
      </w:r>
    </w:p>
    <w:p w:rsidR="00D243AA" w:rsidRPr="00005A73" w:rsidRDefault="00D243AA" w:rsidP="00D243AA">
      <w:pPr>
        <w:rPr>
          <w:rFonts w:ascii="Times New Roman" w:hAnsi="Times New Roman"/>
          <w:lang w:val="nl-NL"/>
        </w:rPr>
      </w:pPr>
      <w:r w:rsidRPr="00005A73">
        <w:rPr>
          <w:rFonts w:ascii="Times New Roman" w:hAnsi="Times New Roman"/>
          <w:lang w:val="nl-NL"/>
        </w:rPr>
        <w:t>- Năng lực vận dụng kiến thức vào cuộc sống: hình thành qua quá trình học tập biết vận dụng kiến thức đã học của mình để ứng dụng vào thực tế của cuộc sống.</w:t>
      </w:r>
    </w:p>
    <w:p w:rsidR="00D243AA" w:rsidRPr="00005A73" w:rsidRDefault="00D243AA" w:rsidP="00D243AA">
      <w:pPr>
        <w:rPr>
          <w:rFonts w:ascii="Times New Roman" w:hAnsi="Times New Roman"/>
          <w:lang w:val="nl-NL"/>
        </w:rPr>
      </w:pPr>
      <w:r w:rsidRPr="00005A73">
        <w:rPr>
          <w:rFonts w:ascii="Times New Roman" w:hAnsi="Times New Roman"/>
          <w:lang w:val="nl-NL"/>
        </w:rPr>
        <w:t xml:space="preserve">* Năng lực chuyên biệt: </w:t>
      </w:r>
      <w:r w:rsidRPr="00005A73">
        <w:rPr>
          <w:rFonts w:ascii="Times New Roman" w:hAnsi="Times New Roman"/>
          <w:lang w:val="pl-PL"/>
        </w:rPr>
        <w:t xml:space="preserve">Năng lực sử dụng công nghệ cụ thể, năng lực phân tích các khối </w:t>
      </w:r>
      <w:r>
        <w:rPr>
          <w:rFonts w:ascii="Times New Roman" w:hAnsi="Times New Roman"/>
          <w:lang w:val="pl-PL"/>
        </w:rPr>
        <w:t xml:space="preserve">hình học để xác định hình cắt </w:t>
      </w:r>
      <w:r w:rsidRPr="00005A73">
        <w:rPr>
          <w:rFonts w:ascii="Times New Roman" w:hAnsi="Times New Roman"/>
          <w:lang w:val="pl-PL"/>
        </w:rPr>
        <w:t>của các vật thể,  năng lực  sử dụng ngôn ngữ kỹ thuật để đọc hiểu các nội dung có trong bản v</w:t>
      </w:r>
      <w:r>
        <w:rPr>
          <w:rFonts w:ascii="Times New Roman" w:hAnsi="Times New Roman"/>
          <w:lang w:val="pl-PL"/>
        </w:rPr>
        <w:t>ẽ kỹ thuật có sử dụng hình cắt</w:t>
      </w:r>
      <w:r w:rsidRPr="00005A73">
        <w:rPr>
          <w:rFonts w:ascii="Times New Roman" w:hAnsi="Times New Roman"/>
          <w:lang w:val="pl-PL"/>
        </w:rPr>
        <w:t xml:space="preserve">. </w:t>
      </w:r>
      <w:r w:rsidRPr="00005A73">
        <w:rPr>
          <w:rFonts w:ascii="Times New Roman" w:hAnsi="Times New Roman"/>
          <w:lang w:val="nl-NL"/>
        </w:rPr>
        <w:t>Phát huy năng lực tưởng tượng trong không gian của học sinh.</w:t>
      </w:r>
    </w:p>
    <w:p w:rsidR="00D243AA" w:rsidRPr="00005A73" w:rsidRDefault="00D243AA" w:rsidP="00D243AA">
      <w:pPr>
        <w:rPr>
          <w:rFonts w:ascii="Times New Roman" w:hAnsi="Times New Roman"/>
          <w:lang w:val="nl-NL"/>
        </w:rPr>
      </w:pPr>
      <w:r w:rsidRPr="00005A73">
        <w:rPr>
          <w:rFonts w:ascii="Times New Roman" w:hAnsi="Times New Roman"/>
          <w:lang w:val="nl-NL"/>
        </w:rPr>
        <w:t xml:space="preserve">3. </w:t>
      </w:r>
      <w:r w:rsidRPr="00005A73">
        <w:rPr>
          <w:rFonts w:ascii="Times New Roman" w:hAnsi="Times New Roman"/>
          <w:b/>
          <w:lang w:val="pl-PL"/>
        </w:rPr>
        <w:t>Về phẩm chất</w:t>
      </w:r>
      <w:r w:rsidRPr="00005A73">
        <w:rPr>
          <w:rFonts w:ascii="Times New Roman" w:hAnsi="Times New Roman"/>
          <w:lang w:val="pl-PL"/>
        </w:rPr>
        <w:t xml:space="preserve">: </w:t>
      </w:r>
    </w:p>
    <w:p w:rsidR="00D243AA" w:rsidRPr="00005A73" w:rsidRDefault="00D243AA" w:rsidP="00D243AA">
      <w:pPr>
        <w:rPr>
          <w:rFonts w:ascii="Times New Roman" w:hAnsi="Times New Roman"/>
          <w:lang w:val="pl-PL"/>
        </w:rPr>
      </w:pPr>
      <w:r w:rsidRPr="00005A73">
        <w:rPr>
          <w:rFonts w:ascii="Times New Roman" w:hAnsi="Times New Roman"/>
          <w:lang w:val="pl-PL"/>
        </w:rPr>
        <w:t>- Yêu thương gia đình, quê hương, đất nước.</w:t>
      </w:r>
    </w:p>
    <w:p w:rsidR="00D243AA" w:rsidRPr="00005A73" w:rsidRDefault="00D243AA" w:rsidP="00D243AA">
      <w:pPr>
        <w:rPr>
          <w:rFonts w:ascii="Times New Roman" w:hAnsi="Times New Roman"/>
          <w:lang w:val="pl-PL"/>
        </w:rPr>
      </w:pPr>
      <w:r w:rsidRPr="00005A73">
        <w:rPr>
          <w:rFonts w:ascii="Times New Roman" w:hAnsi="Times New Roman"/>
          <w:lang w:val="pl-PL"/>
        </w:rPr>
        <w:t>- Có trách nhiệm với bản thân, cộng đồng, đất nước, nhân loại và môi trường tự nhiên.</w:t>
      </w:r>
    </w:p>
    <w:p w:rsidR="00D243AA" w:rsidRPr="00005A73" w:rsidRDefault="00D243AA" w:rsidP="00D243AA">
      <w:pPr>
        <w:rPr>
          <w:rFonts w:ascii="Times New Roman" w:hAnsi="Times New Roman"/>
          <w:lang w:val="pl-PL"/>
        </w:rPr>
      </w:pPr>
      <w:r w:rsidRPr="00005A73">
        <w:rPr>
          <w:rFonts w:ascii="Times New Roman" w:hAnsi="Times New Roman"/>
          <w:lang w:val="pl-PL"/>
        </w:rPr>
        <w:t>- Trung thực; Tự tin và có tinh thần vượt khó; Chấp hành kỉ luật.</w:t>
      </w:r>
    </w:p>
    <w:p w:rsidR="00D243AA" w:rsidRPr="00005A73" w:rsidRDefault="00D243AA" w:rsidP="00D243AA">
      <w:pPr>
        <w:rPr>
          <w:rFonts w:ascii="Times New Roman" w:hAnsi="Times New Roman"/>
          <w:b/>
          <w:bCs/>
          <w:kern w:val="32"/>
          <w:lang w:val="pt-BR"/>
        </w:rPr>
      </w:pPr>
      <w:r w:rsidRPr="00005A73">
        <w:rPr>
          <w:rFonts w:ascii="Times New Roman" w:hAnsi="Times New Roman"/>
          <w:b/>
          <w:bCs/>
          <w:kern w:val="32"/>
          <w:lang w:val="pt-BR"/>
        </w:rPr>
        <w:t>II. THIẾT BỊ DẠY HỌC VÀ HỌC LIỆU:</w:t>
      </w:r>
    </w:p>
    <w:p w:rsidR="00D243AA" w:rsidRPr="00005A73" w:rsidRDefault="00D243AA" w:rsidP="00D243AA">
      <w:pPr>
        <w:rPr>
          <w:rFonts w:ascii="Times New Roman" w:hAnsi="Times New Roman"/>
          <w:b/>
          <w:bCs/>
          <w:kern w:val="32"/>
          <w:lang w:val="pt-BR"/>
        </w:rPr>
      </w:pPr>
      <w:r w:rsidRPr="00005A73">
        <w:rPr>
          <w:rFonts w:ascii="Times New Roman" w:hAnsi="Times New Roman"/>
          <w:b/>
          <w:bCs/>
          <w:kern w:val="32"/>
          <w:lang w:val="pt-BR"/>
        </w:rPr>
        <w:t>1- Giáo viên:</w:t>
      </w:r>
    </w:p>
    <w:p w:rsidR="00D243AA" w:rsidRPr="00005A73" w:rsidRDefault="00D243AA" w:rsidP="00D243AA">
      <w:pPr>
        <w:rPr>
          <w:rFonts w:ascii="Times New Roman" w:hAnsi="Times New Roman"/>
          <w:kern w:val="32"/>
          <w:lang w:val="pt-BR"/>
        </w:rPr>
      </w:pPr>
      <w:r w:rsidRPr="00005A73">
        <w:rPr>
          <w:rFonts w:ascii="Times New Roman" w:hAnsi="Times New Roman"/>
          <w:b/>
          <w:bCs/>
          <w:kern w:val="32"/>
          <w:lang w:val="pt-BR"/>
        </w:rPr>
        <w:tab/>
      </w:r>
      <w:r w:rsidRPr="00005A73">
        <w:rPr>
          <w:rFonts w:ascii="Times New Roman" w:hAnsi="Times New Roman"/>
          <w:kern w:val="32"/>
          <w:lang w:val="pt-BR"/>
        </w:rPr>
        <w:t>- Tranh vẽ các hình của bài.</w:t>
      </w:r>
    </w:p>
    <w:p w:rsidR="00D243AA" w:rsidRPr="00005A73" w:rsidRDefault="00D243AA" w:rsidP="00D243AA">
      <w:pPr>
        <w:rPr>
          <w:rFonts w:ascii="Times New Roman" w:hAnsi="Times New Roman"/>
          <w:kern w:val="32"/>
          <w:lang w:val="pt-BR"/>
        </w:rPr>
      </w:pPr>
      <w:r w:rsidRPr="00005A73">
        <w:rPr>
          <w:rFonts w:ascii="Times New Roman" w:hAnsi="Times New Roman"/>
          <w:kern w:val="32"/>
          <w:lang w:val="pt-BR"/>
        </w:rPr>
        <w:tab/>
        <w:t>- Vật mẫu: Quả cam, mô hình ống lót (Hình trụ rỗng).</w:t>
      </w:r>
    </w:p>
    <w:p w:rsidR="00D243AA" w:rsidRPr="00005A73" w:rsidRDefault="00D243AA" w:rsidP="00D243AA">
      <w:pPr>
        <w:rPr>
          <w:rFonts w:ascii="Times New Roman" w:hAnsi="Times New Roman"/>
          <w:b/>
          <w:bCs/>
          <w:kern w:val="32"/>
          <w:lang w:val="pt-BR"/>
        </w:rPr>
      </w:pPr>
      <w:r w:rsidRPr="00005A73">
        <w:rPr>
          <w:rFonts w:ascii="Times New Roman" w:hAnsi="Times New Roman"/>
          <w:b/>
          <w:bCs/>
          <w:kern w:val="32"/>
          <w:lang w:val="pt-BR"/>
        </w:rPr>
        <w:t>2- Học sinh:</w:t>
      </w:r>
    </w:p>
    <w:p w:rsidR="00D243AA" w:rsidRPr="00005A73" w:rsidRDefault="00D243AA" w:rsidP="00D243AA">
      <w:pPr>
        <w:rPr>
          <w:rFonts w:ascii="Times New Roman" w:hAnsi="Times New Roman"/>
          <w:kern w:val="32"/>
          <w:lang w:val="pt-BR"/>
        </w:rPr>
      </w:pPr>
      <w:r w:rsidRPr="00005A73">
        <w:rPr>
          <w:rFonts w:ascii="Times New Roman" w:hAnsi="Times New Roman"/>
          <w:b/>
          <w:bCs/>
          <w:kern w:val="32"/>
          <w:lang w:val="pt-BR"/>
        </w:rPr>
        <w:tab/>
      </w:r>
      <w:r w:rsidRPr="00005A73">
        <w:rPr>
          <w:rFonts w:ascii="Times New Roman" w:hAnsi="Times New Roman"/>
          <w:kern w:val="32"/>
          <w:lang w:val="pt-BR"/>
        </w:rPr>
        <w:t>- Xem bài trước.</w:t>
      </w:r>
    </w:p>
    <w:p w:rsidR="00D243AA" w:rsidRPr="00005A73" w:rsidRDefault="00D243AA" w:rsidP="00D243AA">
      <w:pPr>
        <w:rPr>
          <w:rFonts w:ascii="Times New Roman" w:hAnsi="Times New Roman"/>
          <w:iCs/>
          <w:lang w:val="pt-BR"/>
        </w:rPr>
      </w:pPr>
      <w:r w:rsidRPr="00005A73">
        <w:rPr>
          <w:rFonts w:ascii="Times New Roman" w:hAnsi="Times New Roman"/>
          <w:b/>
          <w:lang w:val="pt-BR"/>
        </w:rPr>
        <w:t>III. TIẾN TRÌNH DẠY HỌC:</w:t>
      </w:r>
    </w:p>
    <w:p w:rsidR="00D243AA" w:rsidRPr="00005A73" w:rsidRDefault="00D243AA" w:rsidP="00D243AA">
      <w:pPr>
        <w:rPr>
          <w:rFonts w:ascii="Times New Roman" w:hAnsi="Times New Roman"/>
          <w:b/>
          <w:lang w:val="pt-BR"/>
        </w:rPr>
      </w:pPr>
      <w:r>
        <w:rPr>
          <w:rFonts w:ascii="Times New Roman" w:hAnsi="Times New Roman"/>
          <w:b/>
          <w:lang w:val="pt-BR"/>
        </w:rPr>
        <w:t xml:space="preserve">A. HOẠT ĐỘNG 1: </w:t>
      </w:r>
      <w:r w:rsidR="00E43E22">
        <w:rPr>
          <w:rFonts w:ascii="Times New Roman" w:hAnsi="Times New Roman"/>
          <w:b/>
        </w:rPr>
        <w:t>MỞ ĐẦU</w:t>
      </w:r>
      <w:r w:rsidR="005E6B26" w:rsidRPr="00005A73">
        <w:rPr>
          <w:rFonts w:ascii="Times New Roman" w:hAnsi="Times New Roman"/>
          <w:b/>
        </w:rPr>
        <w:t xml:space="preserve">  </w:t>
      </w:r>
    </w:p>
    <w:p w:rsidR="00D243AA" w:rsidRPr="00005A73" w:rsidRDefault="00D243AA" w:rsidP="00D243AA">
      <w:pPr>
        <w:rPr>
          <w:rFonts w:ascii="Times New Roman" w:hAnsi="Times New Roman"/>
          <w:lang w:val="pt-BR"/>
        </w:rPr>
      </w:pPr>
      <w:r w:rsidRPr="00005A73">
        <w:rPr>
          <w:rFonts w:ascii="Times New Roman" w:hAnsi="Times New Roman"/>
          <w:lang w:val="pt-BR"/>
        </w:rPr>
        <w:t>? Có cách nào để mua được quả dưa hấu ngon không?</w:t>
      </w:r>
    </w:p>
    <w:p w:rsidR="00D243AA" w:rsidRPr="00005A73" w:rsidRDefault="00D243AA" w:rsidP="00D243AA">
      <w:pPr>
        <w:rPr>
          <w:rFonts w:ascii="Times New Roman" w:hAnsi="Times New Roman"/>
          <w:lang w:val="pt-BR"/>
        </w:rPr>
      </w:pPr>
      <w:r w:rsidRPr="00005A73">
        <w:rPr>
          <w:rFonts w:ascii="Times New Roman" w:hAnsi="Times New Roman"/>
          <w:lang w:val="pt-BR"/>
        </w:rPr>
        <w:t>HS trả lời:</w:t>
      </w:r>
    </w:p>
    <w:p w:rsidR="00D243AA" w:rsidRDefault="00D243AA" w:rsidP="00D243AA">
      <w:pPr>
        <w:rPr>
          <w:rFonts w:ascii="Times New Roman" w:hAnsi="Times New Roman"/>
          <w:lang w:val="pt-BR"/>
        </w:rPr>
      </w:pPr>
      <w:r w:rsidRPr="00005A73">
        <w:rPr>
          <w:rFonts w:ascii="Times New Roman" w:hAnsi="Times New Roman"/>
          <w:kern w:val="32"/>
          <w:lang w:val="pt-BR"/>
        </w:rPr>
        <w:t>GV nhận xét, giới thiệu bài: Bản vẽ kỹ thuật (BVKT) rất đa dạng nội dung và phong phú hình để thể hiện đầy đủ vật thể cần nắm 1 số kỹ thuật của BVKT.</w:t>
      </w:r>
    </w:p>
    <w:p w:rsidR="00D243AA" w:rsidRDefault="00D243AA" w:rsidP="00D243AA">
      <w:pPr>
        <w:rPr>
          <w:rFonts w:ascii="Times New Roman" w:hAnsi="Times New Roman"/>
          <w:b/>
          <w:lang w:val="pt-BR"/>
        </w:rPr>
      </w:pPr>
      <w:r w:rsidRPr="00005A73">
        <w:rPr>
          <w:rFonts w:ascii="Times New Roman" w:hAnsi="Times New Roman"/>
          <w:b/>
          <w:lang w:val="pt-BR"/>
        </w:rPr>
        <w:t>B.</w:t>
      </w:r>
      <w:r w:rsidRPr="00005A73">
        <w:rPr>
          <w:rFonts w:ascii="Times New Roman" w:hAnsi="Times New Roman"/>
          <w:lang w:val="pt-BR"/>
        </w:rPr>
        <w:t xml:space="preserve"> </w:t>
      </w:r>
      <w:r w:rsidRPr="00005A73">
        <w:rPr>
          <w:rFonts w:ascii="Times New Roman" w:hAnsi="Times New Roman"/>
          <w:b/>
          <w:lang w:val="pt-BR"/>
        </w:rPr>
        <w:t>HOẠT ĐỘNG 2: HÌNH THÀNH KIẾN THỨC</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08"/>
        <w:gridCol w:w="3956"/>
      </w:tblGrid>
      <w:tr w:rsidR="00D243AA" w:rsidRPr="007D6F8F" w:rsidTr="002E54ED">
        <w:tc>
          <w:tcPr>
            <w:tcW w:w="5508" w:type="dxa"/>
          </w:tcPr>
          <w:p w:rsidR="00D243AA" w:rsidRPr="00B620EA" w:rsidRDefault="00D243AA" w:rsidP="00E70978">
            <w:pPr>
              <w:tabs>
                <w:tab w:val="center" w:pos="2286"/>
              </w:tabs>
              <w:ind w:left="-90"/>
              <w:rPr>
                <w:rFonts w:ascii="Times New Roman" w:hAnsi="Times New Roman"/>
                <w:noProof/>
                <w:color w:val="000000"/>
                <w:lang w:val="nl-NL"/>
              </w:rPr>
            </w:pPr>
            <w:r w:rsidRPr="00B620EA">
              <w:rPr>
                <w:rFonts w:ascii="Times New Roman" w:hAnsi="Times New Roman"/>
                <w:b/>
                <w:color w:val="000000"/>
                <w:lang w:val="nl-NL"/>
              </w:rPr>
              <w:tab/>
              <w:t>Hoat động của GV và HS</w:t>
            </w:r>
          </w:p>
        </w:tc>
        <w:tc>
          <w:tcPr>
            <w:tcW w:w="3956" w:type="dxa"/>
          </w:tcPr>
          <w:p w:rsidR="00D243AA" w:rsidRPr="00B620EA" w:rsidRDefault="00D243AA" w:rsidP="00E70978">
            <w:pPr>
              <w:ind w:left="-90"/>
              <w:rPr>
                <w:rFonts w:ascii="Times New Roman" w:hAnsi="Times New Roman"/>
                <w:b/>
                <w:noProof/>
                <w:color w:val="000000"/>
                <w:lang w:val="nl-NL"/>
              </w:rPr>
            </w:pPr>
            <w:r w:rsidRPr="00B620EA">
              <w:rPr>
                <w:rFonts w:ascii="Times New Roman" w:hAnsi="Times New Roman"/>
                <w:b/>
                <w:noProof/>
                <w:color w:val="000000"/>
                <w:lang w:val="nl-NL"/>
              </w:rPr>
              <w:t>Nội dung</w:t>
            </w:r>
          </w:p>
        </w:tc>
      </w:tr>
      <w:tr w:rsidR="00D243AA" w:rsidRPr="007D6F8F" w:rsidTr="002E54ED">
        <w:tc>
          <w:tcPr>
            <w:tcW w:w="5508" w:type="dxa"/>
          </w:tcPr>
          <w:p w:rsidR="000C2946" w:rsidRDefault="00D243AA" w:rsidP="00E70978">
            <w:pPr>
              <w:ind w:left="-90"/>
              <w:rPr>
                <w:rFonts w:ascii="Times New Roman" w:hAnsi="Times New Roman"/>
                <w:b/>
                <w:noProof/>
                <w:color w:val="000000"/>
                <w:lang w:val="nl-NL"/>
              </w:rPr>
            </w:pPr>
            <w:r>
              <w:rPr>
                <w:rFonts w:ascii="Times New Roman" w:hAnsi="Times New Roman"/>
                <w:b/>
                <w:noProof/>
                <w:color w:val="000000"/>
                <w:lang w:val="nl-NL"/>
              </w:rPr>
              <w:t xml:space="preserve">Hoạt động </w:t>
            </w:r>
            <w:r w:rsidRPr="00B620EA">
              <w:rPr>
                <w:rFonts w:ascii="Times New Roman" w:hAnsi="Times New Roman"/>
                <w:b/>
                <w:noProof/>
                <w:color w:val="000000"/>
                <w:lang w:val="nl-NL"/>
              </w:rPr>
              <w:t xml:space="preserve">: Tìm hiểu thế nào là hình cắt- mặt cắt: </w:t>
            </w:r>
          </w:p>
          <w:p w:rsidR="00D243AA" w:rsidRPr="000C2946" w:rsidRDefault="000C2946" w:rsidP="00E70978">
            <w:pPr>
              <w:ind w:left="-90"/>
              <w:rPr>
                <w:rFonts w:ascii="Times New Roman" w:hAnsi="Times New Roman"/>
                <w:b/>
                <w:noProof/>
                <w:color w:val="000000"/>
                <w:lang w:val="nl-NL"/>
              </w:rPr>
            </w:pPr>
            <w:r>
              <w:rPr>
                <w:rFonts w:ascii="Times New Roman" w:hAnsi="Times New Roman"/>
                <w:b/>
                <w:noProof/>
                <w:color w:val="000000"/>
                <w:lang w:val="nl-NL"/>
              </w:rPr>
              <w:t xml:space="preserve">* </w:t>
            </w:r>
            <w:r w:rsidRPr="000C2946">
              <w:rPr>
                <w:rFonts w:ascii="Times New Roman" w:hAnsi="Times New Roman"/>
                <w:b/>
                <w:noProof/>
                <w:color w:val="000000"/>
                <w:lang w:val="nl-NL"/>
              </w:rPr>
              <w:t>C</w:t>
            </w:r>
            <w:r w:rsidR="00D243AA" w:rsidRPr="000C2946">
              <w:rPr>
                <w:rFonts w:ascii="Times New Roman" w:hAnsi="Times New Roman"/>
                <w:b/>
                <w:noProof/>
                <w:color w:val="000000"/>
                <w:lang w:val="nl-NL"/>
              </w:rPr>
              <w:t>huyển giao nhiệm vụ</w:t>
            </w:r>
            <w:r w:rsidR="00D243AA" w:rsidRPr="000C2946">
              <w:rPr>
                <w:rFonts w:ascii="Times New Roman" w:hAnsi="Times New Roman"/>
                <w:b/>
                <w:i/>
                <w:noProof/>
                <w:color w:val="000000"/>
                <w:lang w:val="nl-NL"/>
              </w:rPr>
              <w:t xml:space="preserve">: </w:t>
            </w:r>
          </w:p>
          <w:p w:rsidR="00D243AA" w:rsidRPr="00B620EA" w:rsidRDefault="00D243AA" w:rsidP="00E70978">
            <w:pPr>
              <w:ind w:left="-90"/>
              <w:rPr>
                <w:rFonts w:ascii="Times New Roman" w:hAnsi="Times New Roman"/>
                <w:noProof/>
                <w:color w:val="000000"/>
                <w:lang w:val="nl-NL"/>
              </w:rPr>
            </w:pPr>
            <w:r>
              <w:rPr>
                <w:rFonts w:ascii="Times New Roman" w:hAnsi="Times New Roman"/>
                <w:noProof/>
                <w:color w:val="000000"/>
                <w:lang w:val="nl-NL"/>
              </w:rPr>
              <w:t xml:space="preserve">- </w:t>
            </w:r>
            <w:r w:rsidRPr="00B620EA">
              <w:rPr>
                <w:rFonts w:ascii="Times New Roman" w:hAnsi="Times New Roman"/>
                <w:noProof/>
                <w:color w:val="000000"/>
                <w:lang w:val="nl-NL"/>
              </w:rPr>
              <w:t xml:space="preserve">lấy 1 số VD về sự cần thiết phải hểu rõ bên trong vật thể ntn? ví như bổ quả cam xem quả </w:t>
            </w:r>
            <w:r w:rsidRPr="00B620EA">
              <w:rPr>
                <w:rFonts w:ascii="Times New Roman" w:hAnsi="Times New Roman"/>
                <w:noProof/>
                <w:color w:val="000000"/>
                <w:lang w:val="nl-NL"/>
              </w:rPr>
              <w:lastRenderedPageBreak/>
              <w:t>cam có thực là ngon vầ ko hạt như lời giới thiệu của cô bán hàng thì ta làm thế nào? VD khác quả bí, củ khoai,bên trong ngôi nhà có nh gì....</w:t>
            </w:r>
          </w:p>
          <w:p w:rsidR="00D243AA" w:rsidRPr="00B620EA" w:rsidRDefault="00D243AA" w:rsidP="00E70978">
            <w:pPr>
              <w:ind w:left="-90"/>
              <w:rPr>
                <w:rFonts w:ascii="Times New Roman" w:hAnsi="Times New Roman"/>
                <w:noProof/>
                <w:color w:val="000000"/>
                <w:lang w:val="nl-NL"/>
              </w:rPr>
            </w:pPr>
            <w:r>
              <w:rPr>
                <w:rFonts w:ascii="Times New Roman" w:hAnsi="Times New Roman"/>
                <w:b/>
                <w:noProof/>
                <w:color w:val="000000"/>
                <w:lang w:val="nl-NL"/>
              </w:rPr>
              <w:t xml:space="preserve">- </w:t>
            </w:r>
            <w:r w:rsidRPr="00B620EA">
              <w:rPr>
                <w:rFonts w:ascii="Times New Roman" w:hAnsi="Times New Roman"/>
                <w:noProof/>
                <w:color w:val="000000"/>
                <w:lang w:val="nl-NL"/>
              </w:rPr>
              <w:t>giới thiệu mô hình ống lót(đã phóng đại nhiều lần) Ta dùng pp sử  dụng mặt cắt,mp chiếu, hình cắt để mô tả bên trong ống lót này.</w:t>
            </w:r>
          </w:p>
          <w:p w:rsidR="00D243AA" w:rsidRDefault="00D243AA" w:rsidP="00E70978">
            <w:pPr>
              <w:ind w:left="-90"/>
              <w:rPr>
                <w:rFonts w:ascii="Times New Roman" w:hAnsi="Times New Roman"/>
                <w:noProof/>
                <w:color w:val="000000"/>
                <w:lang w:val="nl-NL"/>
              </w:rPr>
            </w:pPr>
            <w:r>
              <w:rPr>
                <w:rFonts w:ascii="Times New Roman" w:hAnsi="Times New Roman"/>
                <w:b/>
                <w:noProof/>
                <w:color w:val="000000"/>
                <w:lang w:val="nl-NL"/>
              </w:rPr>
              <w:t xml:space="preserve">- </w:t>
            </w:r>
            <w:r w:rsidRPr="00B620EA">
              <w:rPr>
                <w:rFonts w:ascii="Times New Roman" w:hAnsi="Times New Roman"/>
                <w:noProof/>
                <w:color w:val="000000"/>
                <w:lang w:val="nl-NL"/>
              </w:rPr>
              <w:t>Giới thiệu KN mặt cắt tt,mp chiếu ,cách cắt vật thể như SGK (30) bằng hình ảnh thật trên mô hình.</w:t>
            </w:r>
          </w:p>
          <w:p w:rsidR="00D243AA" w:rsidRPr="00B620EA" w:rsidRDefault="00D243AA" w:rsidP="00E70978">
            <w:pPr>
              <w:ind w:left="-90"/>
              <w:rPr>
                <w:rFonts w:ascii="Times New Roman" w:hAnsi="Times New Roman"/>
                <w:i/>
                <w:noProof/>
                <w:color w:val="000000"/>
                <w:lang w:val="nl-NL"/>
              </w:rPr>
            </w:pPr>
            <w:r w:rsidRPr="00B620EA">
              <w:rPr>
                <w:rFonts w:ascii="Times New Roman" w:hAnsi="Times New Roman"/>
                <w:noProof/>
                <w:color w:val="000000"/>
                <w:lang w:val="nl-NL"/>
              </w:rPr>
              <w:t xml:space="preserve">Yêu cầu HS quan sát và thảo luận theo nhóm xem hình nhận được ở </w:t>
            </w:r>
            <w:r w:rsidRPr="00B620EA">
              <w:rPr>
                <w:rFonts w:ascii="Times New Roman" w:hAnsi="Times New Roman"/>
                <w:i/>
                <w:noProof/>
                <w:color w:val="000000"/>
                <w:lang w:val="nl-NL"/>
              </w:rPr>
              <w:t>mp chiếu có dạng hình gì? phần gạch gạch thể hiện phần nào của vật thể?phần trống để trắng thể hiện phần nào của vật?</w:t>
            </w:r>
            <w:r>
              <w:rPr>
                <w:rFonts w:ascii="Times New Roman" w:hAnsi="Times New Roman"/>
                <w:i/>
                <w:noProof/>
                <w:color w:val="000000"/>
                <w:lang w:val="nl-NL"/>
              </w:rPr>
              <w:t xml:space="preserve"> Sau đó hoàn thành vào phiếu học tập</w:t>
            </w:r>
          </w:p>
          <w:p w:rsidR="00D243AA" w:rsidRPr="000C2946" w:rsidRDefault="00D243AA" w:rsidP="00E70978">
            <w:pPr>
              <w:ind w:left="-90"/>
              <w:rPr>
                <w:rFonts w:ascii="Times New Roman" w:hAnsi="Times New Roman"/>
                <w:b/>
                <w:noProof/>
                <w:color w:val="000000"/>
                <w:lang w:val="nl-NL"/>
              </w:rPr>
            </w:pPr>
            <w:r w:rsidRPr="000C2946">
              <w:rPr>
                <w:rFonts w:ascii="Times New Roman" w:hAnsi="Times New Roman"/>
                <w:b/>
                <w:noProof/>
                <w:color w:val="000000"/>
                <w:lang w:val="nl-NL"/>
              </w:rPr>
              <w:t>* Thực hiện nhiệm vụ</w:t>
            </w:r>
          </w:p>
          <w:p w:rsidR="00D243AA" w:rsidRPr="00B620EA" w:rsidRDefault="00D243AA" w:rsidP="00E70978">
            <w:pPr>
              <w:ind w:left="-90"/>
              <w:rPr>
                <w:rFonts w:ascii="Times New Roman" w:hAnsi="Times New Roman"/>
                <w:i/>
                <w:noProof/>
                <w:color w:val="000000"/>
                <w:lang w:val="nl-NL"/>
              </w:rPr>
            </w:pPr>
            <w:r w:rsidRPr="00B620EA">
              <w:rPr>
                <w:rFonts w:ascii="Times New Roman" w:hAnsi="Times New Roman"/>
                <w:i/>
                <w:noProof/>
                <w:color w:val="000000"/>
                <w:lang w:val="nl-NL"/>
              </w:rPr>
              <w:t>Đại diện các nhóm trả lời và nhận xét.</w:t>
            </w:r>
          </w:p>
          <w:p w:rsidR="00D243AA" w:rsidRPr="00B620EA" w:rsidRDefault="00D243AA" w:rsidP="00E70978">
            <w:pPr>
              <w:ind w:left="-90"/>
              <w:rPr>
                <w:rFonts w:ascii="Times New Roman" w:hAnsi="Times New Roman"/>
                <w:i/>
                <w:noProof/>
                <w:color w:val="000000"/>
                <w:lang w:val="nl-NL"/>
              </w:rPr>
            </w:pPr>
            <w:r w:rsidRPr="00D243AA">
              <w:rPr>
                <w:rFonts w:ascii="Times New Roman" w:hAnsi="Times New Roman"/>
                <w:noProof/>
                <w:color w:val="000000"/>
                <w:lang w:val="nl-NL"/>
              </w:rPr>
              <w:t>GV chuyển giao nhiệm vụ:</w:t>
            </w:r>
            <w:r w:rsidRPr="00B620EA">
              <w:rPr>
                <w:rFonts w:ascii="Times New Roman" w:hAnsi="Times New Roman"/>
                <w:noProof/>
                <w:color w:val="000000"/>
                <w:lang w:val="nl-NL"/>
              </w:rPr>
              <w:t xml:space="preserve"> </w:t>
            </w:r>
            <w:r w:rsidRPr="00B620EA">
              <w:rPr>
                <w:rFonts w:ascii="Times New Roman" w:hAnsi="Times New Roman"/>
                <w:i/>
                <w:noProof/>
                <w:color w:val="000000"/>
                <w:lang w:val="nl-NL"/>
              </w:rPr>
              <w:t>Hình nhận được mà phần vật thể còn lại sau khi mp cắt cắt qua chiếu trên mp chíêu gọi là hình cắt của vật thể đó.</w:t>
            </w:r>
            <w:r w:rsidRPr="00B620EA">
              <w:rPr>
                <w:rFonts w:ascii="Times New Roman" w:hAnsi="Times New Roman"/>
                <w:noProof/>
                <w:color w:val="000000"/>
                <w:lang w:val="nl-NL"/>
              </w:rPr>
              <w:t xml:space="preserve">Vậy em </w:t>
            </w:r>
            <w:r w:rsidRPr="00B620EA">
              <w:rPr>
                <w:rFonts w:ascii="Times New Roman" w:hAnsi="Times New Roman"/>
                <w:i/>
                <w:noProof/>
                <w:color w:val="000000"/>
                <w:lang w:val="nl-NL"/>
              </w:rPr>
              <w:t xml:space="preserve">hiểu thế nào là hình cắt? nó dùng đẻ làm gì? qui ước phần bị mp cắt cắt qua được vẽ ntn? </w:t>
            </w:r>
          </w:p>
          <w:p w:rsidR="00D243AA" w:rsidRPr="00D243AA" w:rsidRDefault="00D243AA" w:rsidP="00D243AA">
            <w:pPr>
              <w:ind w:left="-90"/>
              <w:rPr>
                <w:rFonts w:ascii="Times New Roman" w:hAnsi="Times New Roman"/>
                <w:noProof/>
                <w:color w:val="000000"/>
                <w:lang w:val="nl-NL"/>
              </w:rPr>
            </w:pPr>
            <w:r w:rsidRPr="000C2946">
              <w:rPr>
                <w:rFonts w:ascii="Times New Roman" w:hAnsi="Times New Roman"/>
                <w:b/>
                <w:noProof/>
                <w:color w:val="000000"/>
                <w:lang w:val="nl-NL"/>
              </w:rPr>
              <w:t>* Báo cáo kết quả:</w:t>
            </w:r>
            <w:r w:rsidRPr="00D243AA">
              <w:rPr>
                <w:rFonts w:ascii="Times New Roman" w:hAnsi="Times New Roman"/>
                <w:noProof/>
                <w:color w:val="000000"/>
                <w:lang w:val="nl-NL"/>
              </w:rPr>
              <w:t xml:space="preserve"> HS báo cáo kết quả</w:t>
            </w:r>
          </w:p>
          <w:p w:rsidR="00D243AA" w:rsidRPr="00B620EA" w:rsidRDefault="00D243AA" w:rsidP="00D243AA">
            <w:pPr>
              <w:ind w:left="-90"/>
              <w:rPr>
                <w:rFonts w:ascii="Times New Roman" w:hAnsi="Times New Roman"/>
                <w:noProof/>
                <w:color w:val="000000"/>
                <w:lang w:val="nl-NL"/>
              </w:rPr>
            </w:pPr>
            <w:r w:rsidRPr="000C2946">
              <w:rPr>
                <w:rFonts w:ascii="Times New Roman" w:hAnsi="Times New Roman"/>
                <w:b/>
                <w:noProof/>
                <w:color w:val="000000"/>
                <w:lang w:val="nl-NL"/>
              </w:rPr>
              <w:t>* Đánh giá kết quả:</w:t>
            </w:r>
            <w:r>
              <w:rPr>
                <w:rFonts w:ascii="Times New Roman" w:hAnsi="Times New Roman"/>
                <w:noProof/>
                <w:color w:val="000000"/>
                <w:lang w:val="nl-NL"/>
              </w:rPr>
              <w:t xml:space="preserve"> GV cho hs đánh giá lẫn nhau.</w:t>
            </w:r>
          </w:p>
          <w:p w:rsidR="00D243AA" w:rsidRPr="00B620EA" w:rsidRDefault="00D243AA" w:rsidP="00E70978">
            <w:pPr>
              <w:ind w:left="-90"/>
              <w:rPr>
                <w:rFonts w:ascii="Times New Roman" w:hAnsi="Times New Roman"/>
                <w:noProof/>
                <w:color w:val="000000"/>
                <w:lang w:val="nl-NL"/>
              </w:rPr>
            </w:pPr>
          </w:p>
        </w:tc>
        <w:tc>
          <w:tcPr>
            <w:tcW w:w="3956" w:type="dxa"/>
          </w:tcPr>
          <w:p w:rsidR="00D243AA" w:rsidRPr="00B620EA" w:rsidRDefault="00D243AA" w:rsidP="00E70978">
            <w:pPr>
              <w:ind w:left="-90"/>
              <w:rPr>
                <w:rFonts w:ascii="Times New Roman" w:hAnsi="Times New Roman"/>
                <w:b/>
                <w:color w:val="000000"/>
                <w:lang w:val="nl-NL"/>
              </w:rPr>
            </w:pPr>
            <w:r w:rsidRPr="00B620EA">
              <w:rPr>
                <w:rFonts w:ascii="Times New Roman" w:hAnsi="Times New Roman"/>
                <w:b/>
                <w:color w:val="000000"/>
                <w:lang w:val="nl-NL"/>
              </w:rPr>
              <w:lastRenderedPageBreak/>
              <w:t>I.Khái niệm về hình cắt</w:t>
            </w:r>
          </w:p>
          <w:p w:rsidR="00D243AA" w:rsidRPr="00B620EA" w:rsidRDefault="00D243AA" w:rsidP="00D243AA">
            <w:pPr>
              <w:numPr>
                <w:ilvl w:val="0"/>
                <w:numId w:val="2"/>
              </w:numPr>
              <w:ind w:left="-90"/>
              <w:rPr>
                <w:rFonts w:ascii="Times New Roman" w:hAnsi="Times New Roman"/>
                <w:noProof/>
                <w:color w:val="000000"/>
                <w:lang w:val="nl-NL"/>
              </w:rPr>
            </w:pPr>
            <w:r>
              <w:rPr>
                <w:rFonts w:ascii="Times New Roman" w:hAnsi="Times New Roman"/>
                <w:noProof/>
                <w:color w:val="000000"/>
                <w:lang w:val="nl-NL"/>
              </w:rPr>
              <w:t>- Khái niệm: L</w:t>
            </w:r>
            <w:r w:rsidRPr="00B620EA">
              <w:rPr>
                <w:rFonts w:ascii="Times New Roman" w:hAnsi="Times New Roman"/>
                <w:noProof/>
                <w:color w:val="000000"/>
                <w:lang w:val="nl-NL"/>
              </w:rPr>
              <w:t>à hình biểu diễn phần vật thể ở phía sau mp cắt (mp cắt tưởng tượng)</w:t>
            </w:r>
          </w:p>
          <w:p w:rsidR="00D243AA" w:rsidRPr="00B620EA" w:rsidRDefault="00D243AA" w:rsidP="00D243AA">
            <w:pPr>
              <w:numPr>
                <w:ilvl w:val="0"/>
                <w:numId w:val="2"/>
              </w:numPr>
              <w:ind w:left="-90"/>
              <w:rPr>
                <w:rFonts w:ascii="Times New Roman" w:hAnsi="Times New Roman"/>
                <w:noProof/>
                <w:color w:val="000000"/>
                <w:lang w:val="nl-NL"/>
              </w:rPr>
            </w:pPr>
            <w:r>
              <w:rPr>
                <w:rFonts w:ascii="Times New Roman" w:hAnsi="Times New Roman"/>
                <w:noProof/>
                <w:color w:val="000000"/>
                <w:lang w:val="nl-NL"/>
              </w:rPr>
              <w:t>- Công dụng:</w:t>
            </w:r>
            <w:r w:rsidRPr="00B620EA">
              <w:rPr>
                <w:rFonts w:ascii="Times New Roman" w:hAnsi="Times New Roman"/>
                <w:noProof/>
                <w:color w:val="000000"/>
                <w:lang w:val="nl-NL"/>
              </w:rPr>
              <w:t xml:space="preserve"> dùng để biểu diễn </w:t>
            </w:r>
            <w:r>
              <w:rPr>
                <w:rFonts w:ascii="Times New Roman" w:hAnsi="Times New Roman"/>
                <w:noProof/>
                <w:color w:val="000000"/>
                <w:lang w:val="nl-NL"/>
              </w:rPr>
              <w:lastRenderedPageBreak/>
              <w:t xml:space="preserve">rõ hơn hình dạng phần phía </w:t>
            </w:r>
            <w:r w:rsidRPr="00B620EA">
              <w:rPr>
                <w:rFonts w:ascii="Times New Roman" w:hAnsi="Times New Roman"/>
                <w:noProof/>
                <w:color w:val="000000"/>
                <w:lang w:val="nl-NL"/>
              </w:rPr>
              <w:t>bên trong vật thể.</w:t>
            </w:r>
          </w:p>
          <w:p w:rsidR="00D243AA" w:rsidRPr="00B620EA" w:rsidRDefault="00D243AA" w:rsidP="00E70978">
            <w:pPr>
              <w:ind w:left="-90"/>
              <w:rPr>
                <w:rFonts w:ascii="Times New Roman" w:hAnsi="Times New Roman"/>
                <w:noProof/>
                <w:color w:val="000000"/>
                <w:lang w:val="nl-NL"/>
              </w:rPr>
            </w:pPr>
          </w:p>
          <w:p w:rsidR="00D243AA" w:rsidRPr="00B620EA" w:rsidRDefault="00D243AA" w:rsidP="00E70978">
            <w:pPr>
              <w:ind w:left="-90"/>
              <w:rPr>
                <w:rFonts w:ascii="Times New Roman" w:hAnsi="Times New Roman"/>
                <w:noProof/>
                <w:color w:val="000000"/>
                <w:lang w:val="nl-NL"/>
              </w:rPr>
            </w:pPr>
          </w:p>
          <w:p w:rsidR="00D243AA" w:rsidRPr="00B620EA" w:rsidRDefault="00D243AA" w:rsidP="00D243AA">
            <w:pPr>
              <w:numPr>
                <w:ilvl w:val="0"/>
                <w:numId w:val="2"/>
              </w:numPr>
              <w:ind w:left="-90"/>
              <w:rPr>
                <w:rFonts w:ascii="Times New Roman" w:hAnsi="Times New Roman"/>
                <w:noProof/>
                <w:color w:val="000000"/>
                <w:lang w:val="nl-NL"/>
              </w:rPr>
            </w:pPr>
            <w:r w:rsidRPr="00B620EA">
              <w:rPr>
                <w:rFonts w:ascii="Times New Roman" w:hAnsi="Times New Roman"/>
                <w:noProof/>
                <w:color w:val="000000"/>
                <w:lang w:val="nl-NL"/>
              </w:rPr>
              <w:t>Qui ước: phần vật thể bị mp cắt cắt qua được kẻ bằng đường gạch gạch.</w:t>
            </w:r>
          </w:p>
          <w:p w:rsidR="00D243AA" w:rsidRPr="00B620EA" w:rsidRDefault="00D243AA" w:rsidP="00E70978">
            <w:pPr>
              <w:ind w:left="-90"/>
              <w:rPr>
                <w:rFonts w:ascii="Times New Roman" w:hAnsi="Times New Roman"/>
                <w:noProof/>
                <w:color w:val="000000"/>
                <w:lang w:val="nl-NL"/>
              </w:rPr>
            </w:pPr>
          </w:p>
          <w:p w:rsidR="00D243AA" w:rsidRPr="00B620EA" w:rsidRDefault="00D243AA" w:rsidP="00E70978">
            <w:pPr>
              <w:ind w:left="-90"/>
              <w:rPr>
                <w:rFonts w:ascii="Times New Roman" w:hAnsi="Times New Roman"/>
                <w:noProof/>
                <w:color w:val="000000"/>
                <w:lang w:val="nl-NL"/>
              </w:rPr>
            </w:pPr>
          </w:p>
          <w:p w:rsidR="00D243AA" w:rsidRPr="00B620EA" w:rsidRDefault="00D243AA" w:rsidP="00E70978">
            <w:pPr>
              <w:ind w:left="-90"/>
              <w:rPr>
                <w:rFonts w:ascii="Times New Roman" w:hAnsi="Times New Roman"/>
                <w:noProof/>
                <w:color w:val="000000"/>
                <w:lang w:val="nl-NL"/>
              </w:rPr>
            </w:pPr>
          </w:p>
          <w:p w:rsidR="00D243AA" w:rsidRPr="00B620EA" w:rsidRDefault="00D243AA" w:rsidP="00E70978">
            <w:pPr>
              <w:ind w:left="-90"/>
              <w:rPr>
                <w:rFonts w:ascii="Times New Roman" w:hAnsi="Times New Roman"/>
                <w:noProof/>
                <w:color w:val="000000"/>
                <w:lang w:val="nl-NL"/>
              </w:rPr>
            </w:pPr>
          </w:p>
          <w:p w:rsidR="00D243AA" w:rsidRPr="00B620EA" w:rsidRDefault="00D243AA" w:rsidP="00E70978">
            <w:pPr>
              <w:ind w:left="-90"/>
              <w:rPr>
                <w:rFonts w:ascii="Times New Roman" w:hAnsi="Times New Roman"/>
                <w:noProof/>
                <w:color w:val="000000"/>
                <w:lang w:val="nl-NL"/>
              </w:rPr>
            </w:pPr>
          </w:p>
          <w:p w:rsidR="00D243AA" w:rsidRPr="00B620EA" w:rsidRDefault="00D243AA" w:rsidP="00E70978">
            <w:pPr>
              <w:ind w:left="-90"/>
              <w:rPr>
                <w:rFonts w:ascii="Times New Roman" w:hAnsi="Times New Roman"/>
                <w:noProof/>
                <w:color w:val="000000"/>
                <w:lang w:val="nl-NL"/>
              </w:rPr>
            </w:pPr>
          </w:p>
          <w:p w:rsidR="00D243AA" w:rsidRPr="00B620EA" w:rsidRDefault="00D243AA" w:rsidP="00E70978">
            <w:pPr>
              <w:ind w:left="-90"/>
              <w:rPr>
                <w:rFonts w:ascii="Times New Roman" w:hAnsi="Times New Roman"/>
                <w:noProof/>
                <w:color w:val="000000"/>
                <w:lang w:val="nl-NL"/>
              </w:rPr>
            </w:pPr>
          </w:p>
          <w:p w:rsidR="00D243AA" w:rsidRPr="00B620EA" w:rsidRDefault="00D243AA" w:rsidP="00E70978">
            <w:pPr>
              <w:ind w:left="-90"/>
              <w:rPr>
                <w:rFonts w:ascii="Times New Roman" w:hAnsi="Times New Roman"/>
                <w:b/>
                <w:noProof/>
                <w:color w:val="000000"/>
                <w:lang w:val="nl-NL"/>
              </w:rPr>
            </w:pPr>
          </w:p>
        </w:tc>
      </w:tr>
    </w:tbl>
    <w:p w:rsidR="00D243AA" w:rsidRPr="00005A73" w:rsidRDefault="00D243AA" w:rsidP="00D243AA">
      <w:pPr>
        <w:rPr>
          <w:rFonts w:ascii="Times New Roman" w:hAnsi="Times New Roman"/>
          <w:kern w:val="32"/>
          <w:lang w:val="pt-BR"/>
        </w:rPr>
      </w:pPr>
      <w:r>
        <w:rPr>
          <w:rFonts w:ascii="Times New Roman" w:hAnsi="Times New Roman"/>
          <w:b/>
          <w:lang w:val="pt-BR"/>
        </w:rPr>
        <w:lastRenderedPageBreak/>
        <w:t>3</w:t>
      </w:r>
      <w:r w:rsidRPr="00005A73">
        <w:rPr>
          <w:rFonts w:ascii="Times New Roman" w:hAnsi="Times New Roman"/>
          <w:b/>
          <w:lang w:val="pt-BR"/>
        </w:rPr>
        <w:t xml:space="preserve">. HOẠT ĐỘNG 3: LUYỆN TẬP  </w:t>
      </w:r>
    </w:p>
    <w:p w:rsidR="00D243AA" w:rsidRPr="000C2946" w:rsidRDefault="00D243AA" w:rsidP="00D243AA">
      <w:pPr>
        <w:rPr>
          <w:rFonts w:ascii="Times New Roman" w:hAnsi="Times New Roman"/>
          <w:b/>
          <w:bCs/>
          <w:lang w:val="pt-BR"/>
        </w:rPr>
      </w:pPr>
      <w:r w:rsidRPr="000C2946">
        <w:rPr>
          <w:rFonts w:ascii="Times New Roman" w:hAnsi="Times New Roman"/>
          <w:b/>
          <w:bCs/>
          <w:lang w:val="pt-BR"/>
        </w:rPr>
        <w:t>* Chuyển giao nhiệm vụ:</w:t>
      </w:r>
    </w:p>
    <w:p w:rsidR="00D243AA" w:rsidRPr="000C2946" w:rsidRDefault="00D243AA" w:rsidP="00D243AA">
      <w:pPr>
        <w:rPr>
          <w:rFonts w:ascii="Times New Roman" w:hAnsi="Times New Roman"/>
          <w:bCs/>
          <w:lang w:val="pt-BR"/>
        </w:rPr>
      </w:pPr>
      <w:r w:rsidRPr="000C2946">
        <w:rPr>
          <w:rFonts w:ascii="Times New Roman" w:hAnsi="Times New Roman"/>
          <w:b/>
          <w:bCs/>
          <w:lang w:val="pt-BR"/>
        </w:rPr>
        <w:t xml:space="preserve"> </w:t>
      </w:r>
      <w:r w:rsidRPr="000C2946">
        <w:rPr>
          <w:rFonts w:ascii="Times New Roman" w:hAnsi="Times New Roman"/>
          <w:bCs/>
          <w:lang w:val="pt-BR"/>
        </w:rPr>
        <w:t>- GV yêu cầu HS làm việc cá nhân, suy nghĩ trả lời câu hỏi:</w:t>
      </w:r>
    </w:p>
    <w:p w:rsidR="00D243AA" w:rsidRPr="000C2946" w:rsidRDefault="00D243AA" w:rsidP="00D243AA">
      <w:pPr>
        <w:tabs>
          <w:tab w:val="left" w:pos="360"/>
          <w:tab w:val="left" w:pos="540"/>
          <w:tab w:val="left" w:pos="720"/>
          <w:tab w:val="left" w:pos="900"/>
        </w:tabs>
        <w:rPr>
          <w:rFonts w:ascii="Times New Roman" w:hAnsi="Times New Roman"/>
          <w:u w:val="single"/>
          <w:lang w:val="pt-BR"/>
        </w:rPr>
      </w:pPr>
      <w:r w:rsidRPr="000C2946">
        <w:rPr>
          <w:rFonts w:ascii="Times New Roman" w:hAnsi="Times New Roman"/>
          <w:lang w:val="pt-BR"/>
        </w:rPr>
        <w:t>Chọn đáp án đúng:</w:t>
      </w:r>
    </w:p>
    <w:p w:rsidR="00D243AA" w:rsidRPr="000C2946" w:rsidRDefault="00D243AA" w:rsidP="00D243AA">
      <w:pPr>
        <w:tabs>
          <w:tab w:val="left" w:pos="4005"/>
        </w:tabs>
        <w:rPr>
          <w:rFonts w:ascii="Times New Roman" w:hAnsi="Times New Roman"/>
          <w:lang w:val="pt-BR"/>
        </w:rPr>
      </w:pPr>
      <w:r w:rsidRPr="000C2946">
        <w:rPr>
          <w:rFonts w:ascii="Times New Roman" w:hAnsi="Times New Roman"/>
          <w:lang w:val="pt-BR"/>
        </w:rPr>
        <w:t>1. Hình biểu diễn phần vật thể ở sau mặt phẳng cắt gọi là</w:t>
      </w:r>
    </w:p>
    <w:p w:rsidR="00D243AA" w:rsidRPr="000C2946" w:rsidRDefault="00D243AA" w:rsidP="00D243AA">
      <w:pPr>
        <w:tabs>
          <w:tab w:val="left" w:pos="4005"/>
        </w:tabs>
        <w:rPr>
          <w:rFonts w:ascii="Times New Roman" w:hAnsi="Times New Roman"/>
          <w:lang w:val="pt-BR"/>
        </w:rPr>
      </w:pPr>
      <w:r w:rsidRPr="000C2946">
        <w:rPr>
          <w:rFonts w:ascii="Times New Roman" w:hAnsi="Times New Roman"/>
          <w:lang w:val="pt-BR"/>
        </w:rPr>
        <w:t xml:space="preserve">  A. hình chiếu</w:t>
      </w:r>
      <w:r w:rsidRPr="000C2946">
        <w:rPr>
          <w:rFonts w:ascii="Times New Roman" w:hAnsi="Times New Roman"/>
          <w:lang w:val="pt-BR"/>
        </w:rPr>
        <w:tab/>
      </w:r>
      <w:r w:rsidRPr="000C2946">
        <w:rPr>
          <w:rFonts w:ascii="Times New Roman" w:hAnsi="Times New Roman"/>
          <w:lang w:val="pt-BR"/>
        </w:rPr>
        <w:tab/>
      </w:r>
      <w:r w:rsidRPr="000C2946">
        <w:rPr>
          <w:rFonts w:ascii="Times New Roman" w:hAnsi="Times New Roman"/>
          <w:lang w:val="pt-BR"/>
        </w:rPr>
        <w:tab/>
        <w:t>B. hình cắt</w:t>
      </w:r>
    </w:p>
    <w:p w:rsidR="00D243AA" w:rsidRPr="000C2946" w:rsidRDefault="00D243AA" w:rsidP="00D243AA">
      <w:pPr>
        <w:tabs>
          <w:tab w:val="left" w:pos="4005"/>
        </w:tabs>
        <w:rPr>
          <w:rFonts w:ascii="Times New Roman" w:hAnsi="Times New Roman"/>
          <w:lang w:val="pt-BR"/>
        </w:rPr>
      </w:pPr>
      <w:r w:rsidRPr="000C2946">
        <w:rPr>
          <w:rFonts w:ascii="Times New Roman" w:hAnsi="Times New Roman"/>
          <w:lang w:val="pt-BR"/>
        </w:rPr>
        <w:t xml:space="preserve">  C. mặt phẳng cắt</w:t>
      </w:r>
      <w:r w:rsidRPr="000C2946">
        <w:rPr>
          <w:rFonts w:ascii="Times New Roman" w:hAnsi="Times New Roman"/>
          <w:lang w:val="pt-BR"/>
        </w:rPr>
        <w:tab/>
      </w:r>
      <w:r w:rsidRPr="000C2946">
        <w:rPr>
          <w:rFonts w:ascii="Times New Roman" w:hAnsi="Times New Roman"/>
          <w:lang w:val="pt-BR"/>
        </w:rPr>
        <w:tab/>
      </w:r>
      <w:r w:rsidRPr="000C2946">
        <w:rPr>
          <w:rFonts w:ascii="Times New Roman" w:hAnsi="Times New Roman"/>
          <w:lang w:val="pt-BR"/>
        </w:rPr>
        <w:tab/>
        <w:t>D. Cả A, B, C đều sai</w:t>
      </w:r>
    </w:p>
    <w:p w:rsidR="00D243AA" w:rsidRPr="000C2946" w:rsidRDefault="00D243AA" w:rsidP="00D243AA">
      <w:pPr>
        <w:tabs>
          <w:tab w:val="left" w:pos="4005"/>
        </w:tabs>
        <w:rPr>
          <w:rFonts w:ascii="Times New Roman" w:hAnsi="Times New Roman"/>
          <w:lang w:val="pt-BR"/>
        </w:rPr>
      </w:pPr>
      <w:r w:rsidRPr="000C2946">
        <w:rPr>
          <w:rFonts w:ascii="Times New Roman" w:hAnsi="Times New Roman"/>
          <w:lang w:val="pt-BR"/>
        </w:rPr>
        <w:t>2.  Hình cắt dùng để làm gì ?</w:t>
      </w:r>
    </w:p>
    <w:p w:rsidR="00D243AA" w:rsidRPr="000C2946" w:rsidRDefault="00D243AA" w:rsidP="00D243AA">
      <w:pPr>
        <w:numPr>
          <w:ilvl w:val="0"/>
          <w:numId w:val="1"/>
        </w:numPr>
        <w:tabs>
          <w:tab w:val="clear" w:pos="1080"/>
          <w:tab w:val="num" w:pos="510"/>
          <w:tab w:val="left" w:pos="4005"/>
        </w:tabs>
        <w:ind w:left="0" w:firstLine="0"/>
        <w:rPr>
          <w:rFonts w:ascii="Times New Roman" w:hAnsi="Times New Roman"/>
          <w:lang w:val="pt-BR"/>
        </w:rPr>
      </w:pPr>
      <w:r w:rsidRPr="000C2946">
        <w:rPr>
          <w:rFonts w:ascii="Times New Roman" w:hAnsi="Times New Roman"/>
          <w:lang w:val="pt-BR"/>
        </w:rPr>
        <w:t>Dùng để biểu diễn rõ hơn hình dạng bên trong của vật thể</w:t>
      </w:r>
    </w:p>
    <w:p w:rsidR="00D243AA" w:rsidRPr="000C2946" w:rsidRDefault="00D243AA" w:rsidP="00D243AA">
      <w:pPr>
        <w:numPr>
          <w:ilvl w:val="0"/>
          <w:numId w:val="1"/>
        </w:numPr>
        <w:tabs>
          <w:tab w:val="clear" w:pos="1080"/>
          <w:tab w:val="num" w:pos="510"/>
          <w:tab w:val="left" w:pos="4005"/>
        </w:tabs>
        <w:ind w:left="0" w:firstLine="0"/>
        <w:rPr>
          <w:rFonts w:ascii="Times New Roman" w:hAnsi="Times New Roman"/>
          <w:lang w:val="pt-BR"/>
        </w:rPr>
      </w:pPr>
      <w:r w:rsidRPr="000C2946">
        <w:rPr>
          <w:rFonts w:ascii="Times New Roman" w:hAnsi="Times New Roman"/>
          <w:lang w:val="pt-BR"/>
        </w:rPr>
        <w:t>Dùng để biểu diễn hình dạng bên ngoài của vật thể</w:t>
      </w:r>
    </w:p>
    <w:p w:rsidR="00D243AA" w:rsidRPr="000C2946" w:rsidRDefault="00D243AA" w:rsidP="00D243AA">
      <w:pPr>
        <w:numPr>
          <w:ilvl w:val="0"/>
          <w:numId w:val="1"/>
        </w:numPr>
        <w:tabs>
          <w:tab w:val="clear" w:pos="1080"/>
          <w:tab w:val="num" w:pos="510"/>
          <w:tab w:val="left" w:pos="4005"/>
        </w:tabs>
        <w:ind w:left="0" w:firstLine="0"/>
        <w:rPr>
          <w:rFonts w:ascii="Times New Roman" w:hAnsi="Times New Roman"/>
          <w:lang w:val="pt-BR"/>
        </w:rPr>
      </w:pPr>
      <w:r w:rsidRPr="000C2946">
        <w:rPr>
          <w:rFonts w:ascii="Times New Roman" w:hAnsi="Times New Roman"/>
          <w:lang w:val="pt-BR"/>
        </w:rPr>
        <w:t>Dùng để biểu diễn phần vật thể bị cắt</w:t>
      </w:r>
    </w:p>
    <w:p w:rsidR="00D243AA" w:rsidRPr="000C2946" w:rsidRDefault="00D243AA" w:rsidP="00D243AA">
      <w:pPr>
        <w:numPr>
          <w:ilvl w:val="0"/>
          <w:numId w:val="1"/>
        </w:numPr>
        <w:tabs>
          <w:tab w:val="clear" w:pos="1080"/>
          <w:tab w:val="num" w:pos="510"/>
        </w:tabs>
        <w:ind w:left="0" w:firstLine="0"/>
        <w:rPr>
          <w:rFonts w:ascii="Times New Roman" w:hAnsi="Times New Roman"/>
          <w:lang w:val="pt-BR"/>
        </w:rPr>
      </w:pPr>
      <w:r w:rsidRPr="000C2946">
        <w:rPr>
          <w:rFonts w:ascii="Times New Roman" w:hAnsi="Times New Roman"/>
          <w:lang w:val="pt-BR"/>
        </w:rPr>
        <w:t>Dùng để biểu diễn phần vật thể còn lại</w:t>
      </w:r>
    </w:p>
    <w:p w:rsidR="00D243AA" w:rsidRPr="000C2946" w:rsidRDefault="00D243AA" w:rsidP="00D243AA">
      <w:pPr>
        <w:tabs>
          <w:tab w:val="left" w:pos="4005"/>
        </w:tabs>
        <w:rPr>
          <w:rFonts w:ascii="Times New Roman" w:hAnsi="Times New Roman"/>
          <w:lang w:val="pt-BR"/>
        </w:rPr>
      </w:pPr>
      <w:r w:rsidRPr="000C2946">
        <w:rPr>
          <w:rFonts w:ascii="Times New Roman" w:hAnsi="Times New Roman"/>
          <w:b/>
          <w:lang w:val="pt-BR"/>
        </w:rPr>
        <w:t>* Kết quả sản phẩm:</w:t>
      </w:r>
      <w:r w:rsidRPr="000C2946">
        <w:rPr>
          <w:rFonts w:ascii="Times New Roman" w:hAnsi="Times New Roman"/>
          <w:lang w:val="pt-BR"/>
        </w:rPr>
        <w:t xml:space="preserve"> 1. B; 2. A</w:t>
      </w:r>
    </w:p>
    <w:p w:rsidR="00D243AA" w:rsidRPr="00005A73" w:rsidRDefault="00D243AA" w:rsidP="00D243AA">
      <w:pPr>
        <w:rPr>
          <w:rFonts w:ascii="Times New Roman" w:hAnsi="Times New Roman"/>
          <w:bCs/>
          <w:lang w:val="pt-BR"/>
        </w:rPr>
      </w:pPr>
      <w:r w:rsidRPr="00005A73">
        <w:rPr>
          <w:rFonts w:ascii="Times New Roman" w:hAnsi="Times New Roman"/>
          <w:bCs/>
          <w:lang w:val="pt-BR"/>
        </w:rPr>
        <w:t>- HS nhận xét, đánh giá câu trả lời của  bạn, bổ sung (nếu có).</w:t>
      </w:r>
    </w:p>
    <w:p w:rsidR="00D243AA" w:rsidRPr="00005A73" w:rsidRDefault="00D243AA" w:rsidP="00D243AA">
      <w:pPr>
        <w:rPr>
          <w:rFonts w:ascii="Times New Roman" w:hAnsi="Times New Roman"/>
          <w:bCs/>
          <w:lang w:val="pt-BR"/>
        </w:rPr>
      </w:pPr>
      <w:r w:rsidRPr="00005A73">
        <w:rPr>
          <w:rFonts w:ascii="Times New Roman" w:hAnsi="Times New Roman"/>
          <w:bCs/>
          <w:lang w:val="pt-BR"/>
        </w:rPr>
        <w:t>=&gt;GV nhận xét, đánh giá.</w:t>
      </w:r>
    </w:p>
    <w:p w:rsidR="00D243AA" w:rsidRPr="00005A73" w:rsidRDefault="00D243AA" w:rsidP="00D243AA">
      <w:pPr>
        <w:tabs>
          <w:tab w:val="left" w:pos="360"/>
          <w:tab w:val="left" w:pos="540"/>
          <w:tab w:val="left" w:pos="720"/>
          <w:tab w:val="left" w:pos="900"/>
        </w:tabs>
        <w:rPr>
          <w:rFonts w:ascii="Times New Roman" w:hAnsi="Times New Roman"/>
          <w:b/>
          <w:lang w:val="pt-BR"/>
        </w:rPr>
      </w:pPr>
      <w:r>
        <w:rPr>
          <w:rFonts w:ascii="Times New Roman" w:hAnsi="Times New Roman"/>
          <w:b/>
          <w:lang w:val="pt-BR"/>
        </w:rPr>
        <w:t>4</w:t>
      </w:r>
      <w:r w:rsidR="00CB3FD2">
        <w:rPr>
          <w:rFonts w:ascii="Times New Roman" w:hAnsi="Times New Roman"/>
          <w:b/>
          <w:lang w:val="pt-BR"/>
        </w:rPr>
        <w:t xml:space="preserve">. HOẠT ĐỘNG 4: VẬN DỤNG </w:t>
      </w:r>
    </w:p>
    <w:p w:rsidR="00D243AA" w:rsidRPr="000C2946" w:rsidRDefault="00D243AA" w:rsidP="00D243AA">
      <w:pPr>
        <w:rPr>
          <w:rFonts w:ascii="Times New Roman" w:hAnsi="Times New Roman"/>
          <w:b/>
          <w:bCs/>
          <w:lang w:val="pt-BR"/>
        </w:rPr>
      </w:pPr>
      <w:r w:rsidRPr="000C2946">
        <w:rPr>
          <w:rFonts w:ascii="Times New Roman" w:hAnsi="Times New Roman"/>
          <w:b/>
          <w:bCs/>
          <w:lang w:val="pt-BR"/>
        </w:rPr>
        <w:t>* Chuyển giao nhiệm vụ:</w:t>
      </w:r>
    </w:p>
    <w:p w:rsidR="00D243AA" w:rsidRPr="000C2946" w:rsidRDefault="00D243AA" w:rsidP="00D243AA">
      <w:pPr>
        <w:rPr>
          <w:rFonts w:ascii="Times New Roman" w:hAnsi="Times New Roman"/>
          <w:bCs/>
          <w:lang w:val="pt-BR"/>
        </w:rPr>
      </w:pPr>
      <w:r w:rsidRPr="000C2946">
        <w:rPr>
          <w:rFonts w:ascii="Times New Roman" w:hAnsi="Times New Roman"/>
          <w:b/>
          <w:bCs/>
          <w:lang w:val="pt-BR"/>
        </w:rPr>
        <w:t xml:space="preserve"> </w:t>
      </w:r>
      <w:r w:rsidRPr="000C2946">
        <w:rPr>
          <w:rFonts w:ascii="Times New Roman" w:hAnsi="Times New Roman"/>
          <w:bCs/>
          <w:lang w:val="pt-BR"/>
        </w:rPr>
        <w:t xml:space="preserve">- Hãy lấy ví dụ về hình cắt mà em biết . </w:t>
      </w:r>
    </w:p>
    <w:p w:rsidR="00D243AA" w:rsidRPr="000C2946" w:rsidRDefault="00D243AA" w:rsidP="00D243AA">
      <w:pPr>
        <w:rPr>
          <w:rFonts w:ascii="Times New Roman" w:hAnsi="Times New Roman"/>
          <w:bCs/>
          <w:lang w:val="pt-BR"/>
        </w:rPr>
      </w:pPr>
      <w:r w:rsidRPr="000C2946">
        <w:rPr>
          <w:rFonts w:ascii="Times New Roman" w:hAnsi="Times New Roman"/>
          <w:bCs/>
          <w:lang w:val="pt-BR"/>
        </w:rPr>
        <w:lastRenderedPageBreak/>
        <w:t>=&gt; Từ đó rút ra kết luận về vai trò, tác dụng của hình cắt?</w:t>
      </w:r>
    </w:p>
    <w:p w:rsidR="00D243AA" w:rsidRPr="000C2946" w:rsidRDefault="00D243AA" w:rsidP="00D243AA">
      <w:pPr>
        <w:rPr>
          <w:rFonts w:ascii="Times New Roman" w:hAnsi="Times New Roman"/>
          <w:bCs/>
          <w:lang w:val="pt-BR"/>
        </w:rPr>
      </w:pPr>
      <w:r w:rsidRPr="000C2946">
        <w:rPr>
          <w:rFonts w:ascii="Times New Roman" w:hAnsi="Times New Roman"/>
          <w:bCs/>
          <w:lang w:val="pt-BR"/>
        </w:rPr>
        <w:t>- HS tiếp nhận nhiệm vụ.</w:t>
      </w:r>
    </w:p>
    <w:p w:rsidR="00D243AA" w:rsidRPr="000C2946" w:rsidRDefault="00D243AA" w:rsidP="00D243AA">
      <w:pPr>
        <w:rPr>
          <w:rFonts w:ascii="Times New Roman" w:hAnsi="Times New Roman"/>
          <w:b/>
          <w:bCs/>
          <w:lang w:val="pt-BR"/>
        </w:rPr>
      </w:pPr>
      <w:r w:rsidRPr="000C2946">
        <w:rPr>
          <w:rFonts w:ascii="Times New Roman" w:hAnsi="Times New Roman"/>
          <w:b/>
          <w:bCs/>
          <w:lang w:val="pt-BR"/>
        </w:rPr>
        <w:t>*Thực hiện nhiệm vụ:</w:t>
      </w:r>
    </w:p>
    <w:p w:rsidR="00D243AA" w:rsidRPr="000C2946" w:rsidRDefault="00D243AA" w:rsidP="00D243AA">
      <w:pPr>
        <w:rPr>
          <w:rFonts w:ascii="Times New Roman" w:hAnsi="Times New Roman"/>
          <w:bCs/>
          <w:lang w:val="pt-BR"/>
        </w:rPr>
      </w:pPr>
      <w:r w:rsidRPr="000C2946">
        <w:rPr>
          <w:rFonts w:ascii="Times New Roman" w:hAnsi="Times New Roman"/>
          <w:bCs/>
          <w:lang w:val="pt-BR"/>
        </w:rPr>
        <w:t>- HS làm việc cá nhân suy nghĩ tìm câu trả lời.</w:t>
      </w:r>
    </w:p>
    <w:p w:rsidR="00D243AA" w:rsidRPr="000C2946" w:rsidRDefault="00D243AA" w:rsidP="00D243AA">
      <w:pPr>
        <w:rPr>
          <w:rFonts w:ascii="Times New Roman" w:hAnsi="Times New Roman"/>
          <w:bCs/>
          <w:lang w:val="pt-BR"/>
        </w:rPr>
      </w:pPr>
      <w:r w:rsidRPr="000C2946">
        <w:rPr>
          <w:rFonts w:ascii="Times New Roman" w:hAnsi="Times New Roman"/>
          <w:bCs/>
          <w:lang w:val="pt-BR"/>
        </w:rPr>
        <w:t>- GV quan sát HS làm việc.</w:t>
      </w:r>
    </w:p>
    <w:p w:rsidR="00D243AA" w:rsidRPr="000C2946" w:rsidRDefault="00D243AA" w:rsidP="00D243AA">
      <w:pPr>
        <w:rPr>
          <w:rFonts w:ascii="Times New Roman" w:hAnsi="Times New Roman"/>
          <w:b/>
          <w:bCs/>
          <w:lang w:val="pt-BR"/>
        </w:rPr>
      </w:pPr>
      <w:r w:rsidRPr="000C2946">
        <w:rPr>
          <w:rFonts w:ascii="Times New Roman" w:hAnsi="Times New Roman"/>
          <w:b/>
          <w:bCs/>
          <w:lang w:val="pt-BR"/>
        </w:rPr>
        <w:t>* Báo cáo kết quả:</w:t>
      </w:r>
    </w:p>
    <w:p w:rsidR="00D243AA" w:rsidRPr="000C2946" w:rsidRDefault="00D243AA" w:rsidP="00D243AA">
      <w:pPr>
        <w:rPr>
          <w:rFonts w:ascii="Times New Roman" w:hAnsi="Times New Roman"/>
          <w:bCs/>
          <w:lang w:val="pt-BR"/>
        </w:rPr>
      </w:pPr>
      <w:r w:rsidRPr="000C2946">
        <w:rPr>
          <w:rFonts w:ascii="Times New Roman" w:hAnsi="Times New Roman"/>
          <w:bCs/>
          <w:lang w:val="pt-BR"/>
        </w:rPr>
        <w:t>+ HS trình bày kết quả làm việc.</w:t>
      </w:r>
    </w:p>
    <w:p w:rsidR="00D243AA" w:rsidRPr="000C2946" w:rsidRDefault="00D243AA" w:rsidP="00D243AA">
      <w:pPr>
        <w:rPr>
          <w:rFonts w:ascii="Times New Roman" w:hAnsi="Times New Roman"/>
          <w:b/>
          <w:bCs/>
          <w:lang w:val="pt-BR"/>
        </w:rPr>
      </w:pPr>
      <w:r w:rsidRPr="000C2946">
        <w:rPr>
          <w:rFonts w:ascii="Times New Roman" w:hAnsi="Times New Roman"/>
          <w:b/>
          <w:bCs/>
          <w:lang w:val="pt-BR"/>
        </w:rPr>
        <w:t>*Đánh giá kết quả</w:t>
      </w:r>
    </w:p>
    <w:p w:rsidR="00D243AA" w:rsidRPr="00005A73" w:rsidRDefault="00D243AA" w:rsidP="00D243AA">
      <w:pPr>
        <w:rPr>
          <w:rFonts w:ascii="Times New Roman" w:hAnsi="Times New Roman"/>
          <w:bCs/>
          <w:lang w:val="pt-BR"/>
        </w:rPr>
      </w:pPr>
      <w:r w:rsidRPr="00005A73">
        <w:rPr>
          <w:rFonts w:ascii="Times New Roman" w:hAnsi="Times New Roman"/>
          <w:bCs/>
          <w:lang w:val="pt-BR"/>
        </w:rPr>
        <w:t>- HS nhận xét, đánh giá câu trả lời của bạn, bổ sung (nếu có).</w:t>
      </w:r>
    </w:p>
    <w:p w:rsidR="00D243AA" w:rsidRPr="00005A73" w:rsidRDefault="00D243AA" w:rsidP="00D243AA">
      <w:pPr>
        <w:rPr>
          <w:rFonts w:ascii="Times New Roman" w:hAnsi="Times New Roman"/>
          <w:bCs/>
          <w:lang w:val="pt-BR"/>
        </w:rPr>
      </w:pPr>
      <w:r w:rsidRPr="00005A73">
        <w:rPr>
          <w:rFonts w:ascii="Times New Roman" w:hAnsi="Times New Roman"/>
          <w:bCs/>
          <w:lang w:val="pt-BR"/>
        </w:rPr>
        <w:t>=&gt;GV nhận xét, đánh giá.</w:t>
      </w:r>
    </w:p>
    <w:p w:rsidR="00D243AA" w:rsidRPr="00005A73" w:rsidRDefault="00D243AA" w:rsidP="00D243AA">
      <w:pPr>
        <w:rPr>
          <w:rFonts w:ascii="Times New Roman" w:hAnsi="Times New Roman"/>
          <w:lang w:val="pt-BR"/>
        </w:rPr>
      </w:pPr>
      <w:r>
        <w:rPr>
          <w:rFonts w:ascii="Times New Roman" w:hAnsi="Times New Roman"/>
          <w:lang w:val="pt-BR"/>
        </w:rPr>
        <w:t>* Hướng dẫn về nhà: Yêu cầu hs học bài cũ và nghiên cứu trước nội dung bài 9: Bản vẽ chi tiết.</w:t>
      </w:r>
    </w:p>
    <w:p w:rsidR="00D243AA" w:rsidRPr="00B620EA" w:rsidRDefault="00D243AA" w:rsidP="00D243AA">
      <w:pPr>
        <w:keepNext/>
        <w:outlineLvl w:val="0"/>
        <w:rPr>
          <w:rFonts w:ascii="Times New Roman" w:hAnsi="Times New Roman"/>
          <w:bCs/>
          <w:kern w:val="32"/>
          <w:lang w:val="es-ES_tradnl"/>
        </w:rPr>
      </w:pPr>
      <w:r w:rsidRPr="00005A73">
        <w:rPr>
          <w:rFonts w:ascii="Times New Roman" w:hAnsi="Times New Roman"/>
          <w:b/>
          <w:bCs/>
          <w:kern w:val="32"/>
          <w:u w:val="single"/>
          <w:lang w:val="es-ES_tradnl"/>
        </w:rPr>
        <w:br w:type="page"/>
      </w:r>
      <w:proofErr w:type="spellStart"/>
      <w:r w:rsidRPr="00B620EA">
        <w:rPr>
          <w:rFonts w:ascii="Times New Roman" w:hAnsi="Times New Roman"/>
          <w:bCs/>
          <w:kern w:val="32"/>
          <w:lang w:val="es-ES_tradnl"/>
        </w:rPr>
        <w:lastRenderedPageBreak/>
        <w:t>Ngày</w:t>
      </w:r>
      <w:proofErr w:type="spellEnd"/>
      <w:r w:rsidRPr="00B620EA">
        <w:rPr>
          <w:rFonts w:ascii="Times New Roman" w:hAnsi="Times New Roman"/>
          <w:bCs/>
          <w:kern w:val="32"/>
          <w:lang w:val="es-ES_tradnl"/>
        </w:rPr>
        <w:t xml:space="preserve"> </w:t>
      </w:r>
      <w:proofErr w:type="spellStart"/>
      <w:r w:rsidRPr="00B620EA">
        <w:rPr>
          <w:rFonts w:ascii="Times New Roman" w:hAnsi="Times New Roman"/>
          <w:bCs/>
          <w:kern w:val="32"/>
          <w:lang w:val="es-ES_tradnl"/>
        </w:rPr>
        <w:t>soạn</w:t>
      </w:r>
      <w:proofErr w:type="spellEnd"/>
      <w:r w:rsidRPr="00B620EA">
        <w:rPr>
          <w:rFonts w:ascii="Times New Roman" w:hAnsi="Times New Roman"/>
          <w:bCs/>
          <w:kern w:val="32"/>
          <w:lang w:val="es-ES_tradnl"/>
        </w:rPr>
        <w:t xml:space="preserve">: </w:t>
      </w:r>
      <w:r w:rsidR="00CB3FD2">
        <w:rPr>
          <w:rFonts w:ascii="Times New Roman" w:hAnsi="Times New Roman"/>
          <w:bCs/>
          <w:kern w:val="32"/>
          <w:lang w:val="es-ES_tradnl"/>
        </w:rPr>
        <w:t>03/11/2022</w:t>
      </w:r>
    </w:p>
    <w:p w:rsidR="00D243AA" w:rsidRDefault="00D243AA" w:rsidP="00D243AA">
      <w:pPr>
        <w:keepNext/>
        <w:outlineLvl w:val="0"/>
        <w:rPr>
          <w:rFonts w:ascii="Times New Roman" w:hAnsi="Times New Roman"/>
          <w:bCs/>
          <w:kern w:val="32"/>
          <w:lang w:val="es-ES_tradnl"/>
        </w:rPr>
      </w:pPr>
      <w:proofErr w:type="spellStart"/>
      <w:r w:rsidRPr="00B620EA">
        <w:rPr>
          <w:rFonts w:ascii="Times New Roman" w:hAnsi="Times New Roman"/>
          <w:bCs/>
          <w:kern w:val="32"/>
          <w:lang w:val="es-ES_tradnl"/>
        </w:rPr>
        <w:t>Ngày</w:t>
      </w:r>
      <w:proofErr w:type="spellEnd"/>
      <w:r w:rsidRPr="00B620EA">
        <w:rPr>
          <w:rFonts w:ascii="Times New Roman" w:hAnsi="Times New Roman"/>
          <w:bCs/>
          <w:kern w:val="32"/>
          <w:lang w:val="es-ES_tradnl"/>
        </w:rPr>
        <w:t xml:space="preserve"> </w:t>
      </w:r>
      <w:proofErr w:type="spellStart"/>
      <w:r w:rsidRPr="00B620EA">
        <w:rPr>
          <w:rFonts w:ascii="Times New Roman" w:hAnsi="Times New Roman"/>
          <w:bCs/>
          <w:kern w:val="32"/>
          <w:lang w:val="es-ES_tradnl"/>
        </w:rPr>
        <w:t>giảng</w:t>
      </w:r>
      <w:proofErr w:type="spellEnd"/>
      <w:r w:rsidRPr="00B620EA">
        <w:rPr>
          <w:rFonts w:ascii="Times New Roman" w:hAnsi="Times New Roman"/>
          <w:bCs/>
          <w:kern w:val="32"/>
          <w:lang w:val="es-ES_tradnl"/>
        </w:rPr>
        <w:t xml:space="preserve">: </w:t>
      </w:r>
      <w:r w:rsidR="00CB3FD2">
        <w:rPr>
          <w:rFonts w:ascii="Times New Roman" w:hAnsi="Times New Roman"/>
          <w:bCs/>
          <w:kern w:val="32"/>
          <w:lang w:val="es-ES_tradnl"/>
        </w:rPr>
        <w:t>10/11/2022</w:t>
      </w:r>
    </w:p>
    <w:p w:rsidR="00D243AA" w:rsidRPr="00B620EA" w:rsidRDefault="00D243AA" w:rsidP="00D243AA">
      <w:pPr>
        <w:ind w:left="-90"/>
        <w:rPr>
          <w:rFonts w:ascii="Times New Roman" w:hAnsi="Times New Roman"/>
          <w:color w:val="000000"/>
        </w:rPr>
      </w:pPr>
    </w:p>
    <w:p w:rsidR="00D243AA" w:rsidRDefault="00CB3FD2" w:rsidP="004D1B25">
      <w:pPr>
        <w:ind w:left="-90"/>
        <w:jc w:val="center"/>
        <w:rPr>
          <w:rFonts w:ascii="Times New Roman" w:hAnsi="Times New Roman"/>
          <w:b/>
          <w:color w:val="000000"/>
        </w:rPr>
      </w:pPr>
      <w:proofErr w:type="spellStart"/>
      <w:r>
        <w:rPr>
          <w:rFonts w:ascii="Times New Roman" w:hAnsi="Times New Roman"/>
          <w:b/>
          <w:color w:val="000000"/>
        </w:rPr>
        <w:t>Tiết</w:t>
      </w:r>
      <w:proofErr w:type="spellEnd"/>
      <w:r>
        <w:rPr>
          <w:rFonts w:ascii="Times New Roman" w:hAnsi="Times New Roman"/>
          <w:b/>
          <w:color w:val="000000"/>
        </w:rPr>
        <w:t xml:space="preserve"> 10</w:t>
      </w:r>
    </w:p>
    <w:p w:rsidR="00D243AA" w:rsidRDefault="00D243AA" w:rsidP="004D1B25">
      <w:pPr>
        <w:ind w:left="-90"/>
        <w:jc w:val="center"/>
        <w:rPr>
          <w:rFonts w:ascii="Times New Roman" w:hAnsi="Times New Roman"/>
          <w:b/>
          <w:color w:val="000000"/>
        </w:rPr>
      </w:pPr>
      <w:proofErr w:type="spellStart"/>
      <w:r>
        <w:rPr>
          <w:rFonts w:ascii="Times New Roman" w:hAnsi="Times New Roman"/>
          <w:b/>
          <w:color w:val="000000"/>
        </w:rPr>
        <w:t>Bài</w:t>
      </w:r>
      <w:proofErr w:type="spellEnd"/>
      <w:r>
        <w:rPr>
          <w:rFonts w:ascii="Times New Roman" w:hAnsi="Times New Roman"/>
          <w:b/>
          <w:color w:val="000000"/>
        </w:rPr>
        <w:t xml:space="preserve"> 9: </w:t>
      </w:r>
      <w:r w:rsidRPr="00B620EA">
        <w:rPr>
          <w:rFonts w:ascii="Times New Roman" w:hAnsi="Times New Roman"/>
          <w:b/>
          <w:color w:val="000000"/>
        </w:rPr>
        <w:t>BẢN VẼ CHI TIẾT</w:t>
      </w:r>
    </w:p>
    <w:p w:rsidR="00D243AA" w:rsidRPr="00B620EA" w:rsidRDefault="00D243AA" w:rsidP="00D243AA">
      <w:pPr>
        <w:ind w:left="-90"/>
        <w:rPr>
          <w:rFonts w:ascii="Times New Roman" w:hAnsi="Times New Roman"/>
          <w:color w:val="000000"/>
        </w:rPr>
      </w:pPr>
    </w:p>
    <w:p w:rsidR="00D243AA" w:rsidRPr="00CB3FD2" w:rsidRDefault="00CB3FD2" w:rsidP="00D243AA">
      <w:pPr>
        <w:tabs>
          <w:tab w:val="left" w:pos="180"/>
        </w:tabs>
        <w:ind w:left="-90"/>
        <w:rPr>
          <w:rFonts w:ascii="Times New Roman" w:hAnsi="Times New Roman"/>
          <w:b/>
          <w:bCs/>
          <w:color w:val="000000"/>
        </w:rPr>
      </w:pPr>
      <w:r w:rsidRPr="00CB3FD2">
        <w:rPr>
          <w:rFonts w:ascii="Times New Roman" w:hAnsi="Times New Roman"/>
          <w:b/>
          <w:bCs/>
          <w:color w:val="000000"/>
        </w:rPr>
        <w:t xml:space="preserve">I. </w:t>
      </w:r>
      <w:r w:rsidR="00D243AA" w:rsidRPr="00CB3FD2">
        <w:rPr>
          <w:rFonts w:ascii="Times New Roman" w:hAnsi="Times New Roman"/>
          <w:b/>
          <w:bCs/>
          <w:color w:val="000000"/>
        </w:rPr>
        <w:t xml:space="preserve">MỤC TIÊU BÀI </w:t>
      </w:r>
      <w:proofErr w:type="gramStart"/>
      <w:r w:rsidR="00D243AA" w:rsidRPr="00CB3FD2">
        <w:rPr>
          <w:rFonts w:ascii="Times New Roman" w:hAnsi="Times New Roman"/>
          <w:b/>
          <w:bCs/>
          <w:color w:val="000000"/>
        </w:rPr>
        <w:t>HỌC :</w:t>
      </w:r>
      <w:proofErr w:type="gramEnd"/>
    </w:p>
    <w:p w:rsidR="00D243AA" w:rsidRPr="00CB3FD2" w:rsidRDefault="00CB3FD2" w:rsidP="00D243AA">
      <w:pPr>
        <w:tabs>
          <w:tab w:val="left" w:pos="360"/>
        </w:tabs>
        <w:ind w:left="-90"/>
        <w:rPr>
          <w:rFonts w:ascii="Times New Roman" w:hAnsi="Times New Roman"/>
          <w:b/>
          <w:color w:val="000000"/>
        </w:rPr>
      </w:pPr>
      <w:r w:rsidRPr="00CB3FD2">
        <w:rPr>
          <w:rFonts w:ascii="Times New Roman" w:hAnsi="Times New Roman"/>
          <w:b/>
          <w:color w:val="000000"/>
        </w:rPr>
        <w:t xml:space="preserve">1. </w:t>
      </w:r>
      <w:proofErr w:type="spellStart"/>
      <w:r w:rsidRPr="00CB3FD2">
        <w:rPr>
          <w:rFonts w:ascii="Times New Roman" w:hAnsi="Times New Roman"/>
          <w:b/>
          <w:color w:val="000000"/>
        </w:rPr>
        <w:t>Năng</w:t>
      </w:r>
      <w:proofErr w:type="spellEnd"/>
      <w:r w:rsidRPr="00CB3FD2">
        <w:rPr>
          <w:rFonts w:ascii="Times New Roman" w:hAnsi="Times New Roman"/>
          <w:b/>
          <w:color w:val="000000"/>
        </w:rPr>
        <w:t xml:space="preserve"> </w:t>
      </w:r>
      <w:proofErr w:type="spellStart"/>
      <w:r w:rsidRPr="00CB3FD2">
        <w:rPr>
          <w:rFonts w:ascii="Times New Roman" w:hAnsi="Times New Roman"/>
          <w:b/>
          <w:color w:val="000000"/>
        </w:rPr>
        <w:t>lực</w:t>
      </w:r>
      <w:proofErr w:type="spellEnd"/>
    </w:p>
    <w:p w:rsidR="00D243AA" w:rsidRPr="002E54ED" w:rsidRDefault="00D243AA" w:rsidP="00D243AA">
      <w:pPr>
        <w:rPr>
          <w:rFonts w:ascii="Times New Roman" w:hAnsi="Times New Roman"/>
          <w:b/>
        </w:rPr>
      </w:pPr>
      <w:r w:rsidRPr="002E54ED">
        <w:rPr>
          <w:rFonts w:ascii="Times New Roman" w:hAnsi="Times New Roman"/>
          <w:b/>
        </w:rPr>
        <w:t xml:space="preserve">* </w:t>
      </w:r>
      <w:proofErr w:type="spellStart"/>
      <w:r w:rsidRPr="002E54ED">
        <w:rPr>
          <w:rFonts w:ascii="Times New Roman" w:hAnsi="Times New Roman"/>
          <w:b/>
        </w:rPr>
        <w:t>Năng</w:t>
      </w:r>
      <w:proofErr w:type="spellEnd"/>
      <w:r w:rsidRPr="002E54ED">
        <w:rPr>
          <w:rFonts w:ascii="Times New Roman" w:hAnsi="Times New Roman"/>
          <w:b/>
        </w:rPr>
        <w:t xml:space="preserve"> </w:t>
      </w:r>
      <w:proofErr w:type="spellStart"/>
      <w:r w:rsidRPr="002E54ED">
        <w:rPr>
          <w:rFonts w:ascii="Times New Roman" w:hAnsi="Times New Roman"/>
          <w:b/>
        </w:rPr>
        <w:t>lực</w:t>
      </w:r>
      <w:proofErr w:type="spellEnd"/>
      <w:r w:rsidRPr="002E54ED">
        <w:rPr>
          <w:rFonts w:ascii="Times New Roman" w:hAnsi="Times New Roman"/>
          <w:b/>
        </w:rPr>
        <w:t xml:space="preserve"> </w:t>
      </w:r>
      <w:proofErr w:type="spellStart"/>
      <w:r w:rsidRPr="002E54ED">
        <w:rPr>
          <w:rFonts w:ascii="Times New Roman" w:hAnsi="Times New Roman"/>
          <w:b/>
        </w:rPr>
        <w:t>chung</w:t>
      </w:r>
      <w:proofErr w:type="spellEnd"/>
      <w:r w:rsidRPr="002E54ED">
        <w:rPr>
          <w:rFonts w:ascii="Times New Roman" w:hAnsi="Times New Roman"/>
          <w:b/>
        </w:rPr>
        <w:t xml:space="preserve">: </w:t>
      </w:r>
    </w:p>
    <w:p w:rsidR="00D243AA" w:rsidRPr="00005A73" w:rsidRDefault="00D243AA" w:rsidP="00D243AA">
      <w:pPr>
        <w:rPr>
          <w:rFonts w:ascii="Times New Roman" w:hAnsi="Times New Roman"/>
          <w:lang w:val="nl-NL"/>
        </w:rPr>
      </w:pPr>
      <w:r w:rsidRPr="00005A73">
        <w:rPr>
          <w:rFonts w:ascii="Times New Roman" w:hAnsi="Times New Roman"/>
          <w:lang w:val="nl-NL"/>
        </w:rPr>
        <w:t xml:space="preserve"> - Năng lực giao tiếp: thông qua bài học giúp học sinh hình thành năng lực giao tiếp qua thảo luận nhóm, báo cáo kết quả thảo luận, ...</w:t>
      </w:r>
    </w:p>
    <w:p w:rsidR="00D243AA" w:rsidRPr="00005A73" w:rsidRDefault="00D243AA" w:rsidP="00D243AA">
      <w:pPr>
        <w:rPr>
          <w:rFonts w:ascii="Times New Roman" w:hAnsi="Times New Roman"/>
          <w:lang w:val="nl-NL"/>
        </w:rPr>
      </w:pPr>
      <w:r w:rsidRPr="00005A73">
        <w:rPr>
          <w:rFonts w:ascii="Times New Roman" w:hAnsi="Times New Roman"/>
          <w:lang w:val="nl-NL"/>
        </w:rPr>
        <w:t>- Năng lực hợp tác: học sinh hình thành năng lực hợp tác thông qua quá trình thảo luận tìm hiểu và giải quyết vấn đề từ đó hình thành kỹ năng hợp tác cho học sinh.</w:t>
      </w:r>
    </w:p>
    <w:p w:rsidR="00D243AA" w:rsidRPr="00005A73" w:rsidRDefault="00D243AA" w:rsidP="00D243AA">
      <w:pPr>
        <w:rPr>
          <w:rFonts w:ascii="Times New Roman" w:hAnsi="Times New Roman"/>
          <w:lang w:val="nl-NL"/>
        </w:rPr>
      </w:pPr>
      <w:r w:rsidRPr="00005A73">
        <w:rPr>
          <w:rFonts w:ascii="Times New Roman" w:hAnsi="Times New Roman"/>
          <w:lang w:val="nl-NL"/>
        </w:rPr>
        <w:t>- Năng lực phát hiện và giải quyết vấn đề: hình thành qua quá trình tìm hiểu và giải quyết câu hỏi thảo luận.</w:t>
      </w:r>
    </w:p>
    <w:p w:rsidR="00D243AA" w:rsidRPr="00005A73" w:rsidRDefault="00D243AA" w:rsidP="00D243AA">
      <w:pPr>
        <w:rPr>
          <w:rFonts w:ascii="Times New Roman" w:hAnsi="Times New Roman"/>
          <w:lang w:val="nl-NL"/>
        </w:rPr>
      </w:pPr>
      <w:r w:rsidRPr="00005A73">
        <w:rPr>
          <w:rFonts w:ascii="Times New Roman" w:hAnsi="Times New Roman"/>
          <w:lang w:val="nl-NL"/>
        </w:rPr>
        <w:t>- Năng lực vận dụng kiến thức vào cuộc sống: hình thành qua quá trình học tập biết vận dụng kiến thức đã học của mình để ứng dụng vào thực tế của cuộc sống.</w:t>
      </w:r>
    </w:p>
    <w:p w:rsidR="00D243AA" w:rsidRPr="00005A73" w:rsidRDefault="00D243AA" w:rsidP="00D243AA">
      <w:pPr>
        <w:rPr>
          <w:rFonts w:ascii="Times New Roman" w:hAnsi="Times New Roman"/>
          <w:lang w:val="nl-NL"/>
        </w:rPr>
      </w:pPr>
      <w:r w:rsidRPr="002E54ED">
        <w:rPr>
          <w:rFonts w:ascii="Times New Roman" w:hAnsi="Times New Roman"/>
          <w:b/>
          <w:lang w:val="nl-NL"/>
        </w:rPr>
        <w:t>* Năng lực chuyên biệt:</w:t>
      </w:r>
      <w:r w:rsidRPr="00005A73">
        <w:rPr>
          <w:rFonts w:ascii="Times New Roman" w:hAnsi="Times New Roman"/>
          <w:lang w:val="nl-NL"/>
        </w:rPr>
        <w:t xml:space="preserve"> </w:t>
      </w:r>
      <w:r w:rsidRPr="00005A73">
        <w:rPr>
          <w:rFonts w:ascii="Times New Roman" w:hAnsi="Times New Roman"/>
          <w:lang w:val="pl-PL"/>
        </w:rPr>
        <w:t>Năng lực sử dụng công nghệ cụ t</w:t>
      </w:r>
      <w:r>
        <w:rPr>
          <w:rFonts w:ascii="Times New Roman" w:hAnsi="Times New Roman"/>
          <w:lang w:val="pl-PL"/>
        </w:rPr>
        <w:t>hể, năng lực phân tích bản vẽ chi tiết của các chi tiết máy trong sản xuất</w:t>
      </w:r>
      <w:r w:rsidRPr="00005A73">
        <w:rPr>
          <w:rFonts w:ascii="Times New Roman" w:hAnsi="Times New Roman"/>
          <w:lang w:val="pl-PL"/>
        </w:rPr>
        <w:t>,  năng lực  sử dụng ngôn ngữ kỹ thuật để đọc hiểu các nội dung có tr</w:t>
      </w:r>
      <w:r>
        <w:rPr>
          <w:rFonts w:ascii="Times New Roman" w:hAnsi="Times New Roman"/>
          <w:lang w:val="pl-PL"/>
        </w:rPr>
        <w:t>ong bản chi tiết.</w:t>
      </w:r>
      <w:r w:rsidRPr="00005A73">
        <w:rPr>
          <w:rFonts w:ascii="Times New Roman" w:hAnsi="Times New Roman"/>
          <w:lang w:val="pl-PL"/>
        </w:rPr>
        <w:t xml:space="preserve">. </w:t>
      </w:r>
      <w:r w:rsidRPr="00005A73">
        <w:rPr>
          <w:rFonts w:ascii="Times New Roman" w:hAnsi="Times New Roman"/>
          <w:lang w:val="nl-NL"/>
        </w:rPr>
        <w:t>Phát huy năng lực tưởng tượng trong không gian của học sinh.</w:t>
      </w:r>
    </w:p>
    <w:p w:rsidR="00D243AA" w:rsidRPr="00005A73" w:rsidRDefault="00CB3FD2" w:rsidP="00D243AA">
      <w:pPr>
        <w:rPr>
          <w:rFonts w:ascii="Times New Roman" w:hAnsi="Times New Roman"/>
          <w:lang w:val="nl-NL"/>
        </w:rPr>
      </w:pPr>
      <w:r>
        <w:rPr>
          <w:rFonts w:ascii="Times New Roman" w:hAnsi="Times New Roman"/>
          <w:lang w:val="nl-NL"/>
        </w:rPr>
        <w:t>2</w:t>
      </w:r>
      <w:r w:rsidR="00D243AA" w:rsidRPr="00005A73">
        <w:rPr>
          <w:rFonts w:ascii="Times New Roman" w:hAnsi="Times New Roman"/>
          <w:lang w:val="nl-NL"/>
        </w:rPr>
        <w:t xml:space="preserve">. </w:t>
      </w:r>
      <w:r w:rsidR="00D243AA" w:rsidRPr="00005A73">
        <w:rPr>
          <w:rFonts w:ascii="Times New Roman" w:hAnsi="Times New Roman"/>
          <w:b/>
          <w:lang w:val="pl-PL"/>
        </w:rPr>
        <w:t>Về phẩm chất</w:t>
      </w:r>
      <w:r w:rsidR="00D243AA" w:rsidRPr="00005A73">
        <w:rPr>
          <w:rFonts w:ascii="Times New Roman" w:hAnsi="Times New Roman"/>
          <w:lang w:val="pl-PL"/>
        </w:rPr>
        <w:t xml:space="preserve">: </w:t>
      </w:r>
    </w:p>
    <w:p w:rsidR="00D243AA" w:rsidRPr="00005A73" w:rsidRDefault="00D243AA" w:rsidP="00D243AA">
      <w:pPr>
        <w:rPr>
          <w:rFonts w:ascii="Times New Roman" w:hAnsi="Times New Roman"/>
          <w:lang w:val="pl-PL"/>
        </w:rPr>
      </w:pPr>
      <w:r w:rsidRPr="00005A73">
        <w:rPr>
          <w:rFonts w:ascii="Times New Roman" w:hAnsi="Times New Roman"/>
          <w:lang w:val="pl-PL"/>
        </w:rPr>
        <w:t>- Yêu thương gia đình, quê hương, đất nước.</w:t>
      </w:r>
    </w:p>
    <w:p w:rsidR="00D243AA" w:rsidRPr="00005A73" w:rsidRDefault="00D243AA" w:rsidP="00D243AA">
      <w:pPr>
        <w:rPr>
          <w:rFonts w:ascii="Times New Roman" w:hAnsi="Times New Roman"/>
          <w:lang w:val="pl-PL"/>
        </w:rPr>
      </w:pPr>
      <w:r w:rsidRPr="00005A73">
        <w:rPr>
          <w:rFonts w:ascii="Times New Roman" w:hAnsi="Times New Roman"/>
          <w:lang w:val="pl-PL"/>
        </w:rPr>
        <w:t>- Có trách nhiệm với bản thân, cộng đồng, đất nước, nhân loại và môi trường tự nhiên.</w:t>
      </w:r>
    </w:p>
    <w:p w:rsidR="00D243AA" w:rsidRPr="00005A73" w:rsidRDefault="00D243AA" w:rsidP="00D243AA">
      <w:pPr>
        <w:rPr>
          <w:rFonts w:ascii="Times New Roman" w:hAnsi="Times New Roman"/>
          <w:lang w:val="pl-PL"/>
        </w:rPr>
      </w:pPr>
      <w:r w:rsidRPr="00005A73">
        <w:rPr>
          <w:rFonts w:ascii="Times New Roman" w:hAnsi="Times New Roman"/>
          <w:lang w:val="pl-PL"/>
        </w:rPr>
        <w:t>- Trung thực; Tự tin và có tinh thần vượt khó; Chấp hành kỉ luật.</w:t>
      </w:r>
    </w:p>
    <w:p w:rsidR="00D243AA" w:rsidRPr="00B620EA" w:rsidRDefault="00D243AA" w:rsidP="00D243AA">
      <w:pPr>
        <w:tabs>
          <w:tab w:val="left" w:pos="360"/>
        </w:tabs>
        <w:ind w:left="-90"/>
        <w:rPr>
          <w:rFonts w:ascii="Times New Roman" w:hAnsi="Times New Roman"/>
          <w:b/>
          <w:bCs/>
          <w:color w:val="000000"/>
        </w:rPr>
      </w:pPr>
      <w:r w:rsidRPr="00B620EA">
        <w:rPr>
          <w:rFonts w:ascii="Times New Roman" w:hAnsi="Times New Roman"/>
          <w:b/>
          <w:bCs/>
          <w:color w:val="000000"/>
        </w:rPr>
        <w:t xml:space="preserve">II. </w:t>
      </w:r>
      <w:r w:rsidRPr="00B620EA">
        <w:rPr>
          <w:rFonts w:ascii="Times New Roman" w:hAnsi="Times New Roman"/>
          <w:b/>
          <w:bCs/>
          <w:color w:val="000000"/>
          <w:u w:val="single"/>
        </w:rPr>
        <w:t xml:space="preserve">CHUẨN </w:t>
      </w:r>
      <w:proofErr w:type="gramStart"/>
      <w:r w:rsidRPr="00B620EA">
        <w:rPr>
          <w:rFonts w:ascii="Times New Roman" w:hAnsi="Times New Roman"/>
          <w:b/>
          <w:bCs/>
          <w:color w:val="000000"/>
          <w:u w:val="single"/>
        </w:rPr>
        <w:t>BỊ :</w:t>
      </w:r>
      <w:proofErr w:type="gramEnd"/>
    </w:p>
    <w:p w:rsidR="00D243AA" w:rsidRPr="00B620EA" w:rsidRDefault="00D243AA" w:rsidP="00D243AA">
      <w:pPr>
        <w:tabs>
          <w:tab w:val="left" w:pos="360"/>
        </w:tabs>
        <w:ind w:left="-90"/>
        <w:rPr>
          <w:rFonts w:ascii="Times New Roman" w:hAnsi="Times New Roman"/>
          <w:color w:val="000000"/>
        </w:rPr>
      </w:pPr>
      <w:r w:rsidRPr="00B620EA">
        <w:rPr>
          <w:rFonts w:ascii="Times New Roman" w:hAnsi="Times New Roman"/>
          <w:b/>
          <w:color w:val="000000"/>
          <w:u w:val="single"/>
        </w:rPr>
        <w:t xml:space="preserve">1. </w:t>
      </w:r>
      <w:proofErr w:type="spellStart"/>
      <w:r w:rsidRPr="00B620EA">
        <w:rPr>
          <w:rFonts w:ascii="Times New Roman" w:hAnsi="Times New Roman"/>
          <w:b/>
          <w:color w:val="000000"/>
          <w:u w:val="single"/>
        </w:rPr>
        <w:t>Chuẩn</w:t>
      </w:r>
      <w:proofErr w:type="spellEnd"/>
      <w:r w:rsidRPr="00B620EA">
        <w:rPr>
          <w:rFonts w:ascii="Times New Roman" w:hAnsi="Times New Roman"/>
          <w:b/>
          <w:color w:val="000000"/>
          <w:u w:val="single"/>
        </w:rPr>
        <w:t xml:space="preserve"> </w:t>
      </w:r>
      <w:proofErr w:type="spellStart"/>
      <w:r w:rsidRPr="00B620EA">
        <w:rPr>
          <w:rFonts w:ascii="Times New Roman" w:hAnsi="Times New Roman"/>
          <w:b/>
          <w:color w:val="000000"/>
          <w:u w:val="single"/>
        </w:rPr>
        <w:t>bị</w:t>
      </w:r>
      <w:proofErr w:type="spellEnd"/>
      <w:r w:rsidRPr="00B620EA">
        <w:rPr>
          <w:rFonts w:ascii="Times New Roman" w:hAnsi="Times New Roman"/>
          <w:b/>
          <w:color w:val="000000"/>
          <w:u w:val="single"/>
        </w:rPr>
        <w:t xml:space="preserve"> </w:t>
      </w:r>
      <w:proofErr w:type="spellStart"/>
      <w:r w:rsidRPr="00B620EA">
        <w:rPr>
          <w:rFonts w:ascii="Times New Roman" w:hAnsi="Times New Roman"/>
          <w:b/>
          <w:color w:val="000000"/>
          <w:u w:val="single"/>
        </w:rPr>
        <w:t>của</w:t>
      </w:r>
      <w:proofErr w:type="spellEnd"/>
      <w:r w:rsidRPr="00B620EA">
        <w:rPr>
          <w:rFonts w:ascii="Times New Roman" w:hAnsi="Times New Roman"/>
          <w:b/>
          <w:color w:val="000000"/>
          <w:u w:val="single"/>
        </w:rPr>
        <w:t xml:space="preserve"> </w:t>
      </w:r>
      <w:proofErr w:type="spellStart"/>
      <w:r w:rsidRPr="00B620EA">
        <w:rPr>
          <w:rFonts w:ascii="Times New Roman" w:hAnsi="Times New Roman"/>
          <w:b/>
          <w:color w:val="000000"/>
          <w:u w:val="single"/>
        </w:rPr>
        <w:t>giáo</w:t>
      </w:r>
      <w:proofErr w:type="spellEnd"/>
      <w:r w:rsidRPr="00B620EA">
        <w:rPr>
          <w:rFonts w:ascii="Times New Roman" w:hAnsi="Times New Roman"/>
          <w:b/>
          <w:color w:val="000000"/>
          <w:u w:val="single"/>
        </w:rPr>
        <w:t xml:space="preserve"> </w:t>
      </w:r>
      <w:proofErr w:type="spellStart"/>
      <w:proofErr w:type="gramStart"/>
      <w:r w:rsidRPr="00B620EA">
        <w:rPr>
          <w:rFonts w:ascii="Times New Roman" w:hAnsi="Times New Roman"/>
          <w:b/>
          <w:color w:val="000000"/>
          <w:u w:val="single"/>
        </w:rPr>
        <w:t>viên</w:t>
      </w:r>
      <w:proofErr w:type="spellEnd"/>
      <w:r w:rsidRPr="00B620EA">
        <w:rPr>
          <w:rFonts w:ascii="Times New Roman" w:hAnsi="Times New Roman"/>
          <w:color w:val="000000"/>
        </w:rPr>
        <w:t xml:space="preserve"> :</w:t>
      </w:r>
      <w:proofErr w:type="gramEnd"/>
    </w:p>
    <w:p w:rsidR="00D243AA" w:rsidRPr="00B620EA" w:rsidRDefault="00D243AA" w:rsidP="00D243AA">
      <w:pPr>
        <w:tabs>
          <w:tab w:val="left" w:pos="540"/>
        </w:tabs>
        <w:ind w:left="-90"/>
        <w:rPr>
          <w:rFonts w:ascii="Times New Roman" w:hAnsi="Times New Roman"/>
          <w:color w:val="000000"/>
        </w:rPr>
      </w:pPr>
      <w:r w:rsidRPr="00B620EA">
        <w:rPr>
          <w:rFonts w:ascii="Times New Roman" w:hAnsi="Times New Roman"/>
          <w:color w:val="000000"/>
        </w:rPr>
        <w:tab/>
        <w:t xml:space="preserve">- </w:t>
      </w:r>
      <w:proofErr w:type="spellStart"/>
      <w:r w:rsidRPr="00B620EA">
        <w:rPr>
          <w:rFonts w:ascii="Times New Roman" w:hAnsi="Times New Roman"/>
          <w:color w:val="000000"/>
        </w:rPr>
        <w:t>Tài</w:t>
      </w:r>
      <w:proofErr w:type="spellEnd"/>
      <w:r w:rsidRPr="00B620EA">
        <w:rPr>
          <w:rFonts w:ascii="Times New Roman" w:hAnsi="Times New Roman"/>
          <w:color w:val="000000"/>
        </w:rPr>
        <w:t xml:space="preserve"> </w:t>
      </w:r>
      <w:proofErr w:type="spellStart"/>
      <w:r w:rsidRPr="00B620EA">
        <w:rPr>
          <w:rFonts w:ascii="Times New Roman" w:hAnsi="Times New Roman"/>
          <w:color w:val="000000"/>
        </w:rPr>
        <w:t>liệu</w:t>
      </w:r>
      <w:proofErr w:type="spellEnd"/>
      <w:r w:rsidRPr="00B620EA">
        <w:rPr>
          <w:rFonts w:ascii="Times New Roman" w:hAnsi="Times New Roman"/>
          <w:color w:val="000000"/>
        </w:rPr>
        <w:t xml:space="preserve"> </w:t>
      </w:r>
      <w:proofErr w:type="spellStart"/>
      <w:r w:rsidRPr="00B620EA">
        <w:rPr>
          <w:rFonts w:ascii="Times New Roman" w:hAnsi="Times New Roman"/>
          <w:color w:val="000000"/>
        </w:rPr>
        <w:t>tham</w:t>
      </w:r>
      <w:proofErr w:type="spellEnd"/>
      <w:r w:rsidRPr="00B620EA">
        <w:rPr>
          <w:rFonts w:ascii="Times New Roman" w:hAnsi="Times New Roman"/>
          <w:color w:val="000000"/>
        </w:rPr>
        <w:t xml:space="preserve"> </w:t>
      </w:r>
      <w:proofErr w:type="spellStart"/>
      <w:proofErr w:type="gramStart"/>
      <w:r w:rsidRPr="00B620EA">
        <w:rPr>
          <w:rFonts w:ascii="Times New Roman" w:hAnsi="Times New Roman"/>
          <w:color w:val="000000"/>
        </w:rPr>
        <w:t>khảo</w:t>
      </w:r>
      <w:proofErr w:type="spellEnd"/>
      <w:r w:rsidRPr="00B620EA">
        <w:rPr>
          <w:rFonts w:ascii="Times New Roman" w:hAnsi="Times New Roman"/>
          <w:color w:val="000000"/>
        </w:rPr>
        <w:t xml:space="preserve"> :</w:t>
      </w:r>
      <w:proofErr w:type="gramEnd"/>
      <w:r w:rsidRPr="00B620EA">
        <w:rPr>
          <w:rFonts w:ascii="Times New Roman" w:hAnsi="Times New Roman"/>
          <w:color w:val="000000"/>
        </w:rPr>
        <w:t xml:space="preserve"> </w:t>
      </w:r>
    </w:p>
    <w:p w:rsidR="00D243AA" w:rsidRPr="00B620EA" w:rsidRDefault="00D243AA" w:rsidP="00D243AA">
      <w:pPr>
        <w:tabs>
          <w:tab w:val="left" w:pos="540"/>
          <w:tab w:val="left" w:pos="720"/>
        </w:tabs>
        <w:ind w:left="-90"/>
        <w:rPr>
          <w:rFonts w:ascii="Times New Roman" w:hAnsi="Times New Roman"/>
          <w:color w:val="000000"/>
        </w:rPr>
      </w:pPr>
      <w:r w:rsidRPr="00B620EA">
        <w:rPr>
          <w:rFonts w:ascii="Times New Roman" w:hAnsi="Times New Roman"/>
          <w:color w:val="000000"/>
        </w:rPr>
        <w:tab/>
      </w:r>
      <w:r w:rsidRPr="00B620EA">
        <w:rPr>
          <w:rFonts w:ascii="Times New Roman" w:hAnsi="Times New Roman"/>
          <w:color w:val="000000"/>
        </w:rPr>
        <w:tab/>
      </w:r>
      <w:r w:rsidRPr="00B620EA">
        <w:rPr>
          <w:rFonts w:ascii="Times New Roman" w:hAnsi="Times New Roman"/>
          <w:color w:val="000000"/>
        </w:rPr>
        <w:sym w:font="Symbol" w:char="00B7"/>
      </w:r>
      <w:proofErr w:type="spellStart"/>
      <w:r w:rsidRPr="00B620EA">
        <w:rPr>
          <w:rFonts w:ascii="Times New Roman" w:hAnsi="Times New Roman"/>
          <w:color w:val="000000"/>
        </w:rPr>
        <w:t>Sách</w:t>
      </w:r>
      <w:proofErr w:type="spellEnd"/>
      <w:r w:rsidRPr="00B620EA">
        <w:rPr>
          <w:rFonts w:ascii="Times New Roman" w:hAnsi="Times New Roman"/>
          <w:color w:val="000000"/>
        </w:rPr>
        <w:t xml:space="preserve"> </w:t>
      </w:r>
      <w:proofErr w:type="spellStart"/>
      <w:r w:rsidRPr="00B620EA">
        <w:rPr>
          <w:rFonts w:ascii="Times New Roman" w:hAnsi="Times New Roman"/>
          <w:color w:val="000000"/>
        </w:rPr>
        <w:t>giáo</w:t>
      </w:r>
      <w:proofErr w:type="spellEnd"/>
      <w:r w:rsidRPr="00B620EA">
        <w:rPr>
          <w:rFonts w:ascii="Times New Roman" w:hAnsi="Times New Roman"/>
          <w:color w:val="000000"/>
        </w:rPr>
        <w:t xml:space="preserve"> khoa </w:t>
      </w:r>
      <w:proofErr w:type="spellStart"/>
      <w:r w:rsidRPr="00B620EA">
        <w:rPr>
          <w:rFonts w:ascii="Times New Roman" w:hAnsi="Times New Roman"/>
          <w:color w:val="000000"/>
        </w:rPr>
        <w:t>Công</w:t>
      </w:r>
      <w:proofErr w:type="spellEnd"/>
      <w:r w:rsidRPr="00B620EA">
        <w:rPr>
          <w:rFonts w:ascii="Times New Roman" w:hAnsi="Times New Roman"/>
          <w:color w:val="000000"/>
        </w:rPr>
        <w:t xml:space="preserve"> </w:t>
      </w:r>
      <w:proofErr w:type="spellStart"/>
      <w:r w:rsidRPr="00B620EA">
        <w:rPr>
          <w:rFonts w:ascii="Times New Roman" w:hAnsi="Times New Roman"/>
          <w:color w:val="000000"/>
        </w:rPr>
        <w:t>nghệ</w:t>
      </w:r>
      <w:proofErr w:type="spellEnd"/>
      <w:r w:rsidRPr="00B620EA">
        <w:rPr>
          <w:rFonts w:ascii="Times New Roman" w:hAnsi="Times New Roman"/>
          <w:color w:val="000000"/>
        </w:rPr>
        <w:t xml:space="preserve"> 8 – NXB </w:t>
      </w:r>
      <w:proofErr w:type="spellStart"/>
      <w:r w:rsidRPr="00B620EA">
        <w:rPr>
          <w:rFonts w:ascii="Times New Roman" w:hAnsi="Times New Roman"/>
          <w:color w:val="000000"/>
        </w:rPr>
        <w:t>Giáo</w:t>
      </w:r>
      <w:proofErr w:type="spellEnd"/>
      <w:r w:rsidRPr="00B620EA">
        <w:rPr>
          <w:rFonts w:ascii="Times New Roman" w:hAnsi="Times New Roman"/>
          <w:color w:val="000000"/>
        </w:rPr>
        <w:t xml:space="preserve"> </w:t>
      </w:r>
      <w:proofErr w:type="spellStart"/>
      <w:r w:rsidRPr="00B620EA">
        <w:rPr>
          <w:rFonts w:ascii="Times New Roman" w:hAnsi="Times New Roman"/>
          <w:color w:val="000000"/>
        </w:rPr>
        <w:t>Dục</w:t>
      </w:r>
      <w:proofErr w:type="spellEnd"/>
      <w:r w:rsidRPr="00B620EA">
        <w:rPr>
          <w:rFonts w:ascii="Times New Roman" w:hAnsi="Times New Roman"/>
          <w:color w:val="000000"/>
        </w:rPr>
        <w:t>.</w:t>
      </w:r>
    </w:p>
    <w:p w:rsidR="00D243AA" w:rsidRPr="00B620EA" w:rsidRDefault="00D243AA" w:rsidP="00D243AA">
      <w:pPr>
        <w:tabs>
          <w:tab w:val="left" w:pos="540"/>
          <w:tab w:val="left" w:pos="720"/>
        </w:tabs>
        <w:ind w:left="-90"/>
        <w:rPr>
          <w:rFonts w:ascii="Times New Roman" w:hAnsi="Times New Roman"/>
          <w:color w:val="000000"/>
        </w:rPr>
      </w:pPr>
      <w:r w:rsidRPr="00B620EA">
        <w:rPr>
          <w:rFonts w:ascii="Times New Roman" w:hAnsi="Times New Roman"/>
          <w:color w:val="000000"/>
        </w:rPr>
        <w:tab/>
      </w:r>
      <w:r w:rsidRPr="00B620EA">
        <w:rPr>
          <w:rFonts w:ascii="Times New Roman" w:hAnsi="Times New Roman"/>
          <w:color w:val="000000"/>
        </w:rPr>
        <w:tab/>
      </w:r>
      <w:r w:rsidRPr="00B620EA">
        <w:rPr>
          <w:rFonts w:ascii="Times New Roman" w:hAnsi="Times New Roman"/>
          <w:color w:val="000000"/>
        </w:rPr>
        <w:sym w:font="Symbol" w:char="00B7"/>
      </w:r>
      <w:r w:rsidRPr="00B620EA">
        <w:rPr>
          <w:rFonts w:ascii="Times New Roman" w:hAnsi="Times New Roman"/>
          <w:color w:val="000000"/>
        </w:rPr>
        <w:t xml:space="preserve"> </w:t>
      </w:r>
      <w:proofErr w:type="spellStart"/>
      <w:r w:rsidRPr="00B620EA">
        <w:rPr>
          <w:rFonts w:ascii="Times New Roman" w:hAnsi="Times New Roman"/>
          <w:color w:val="000000"/>
        </w:rPr>
        <w:t>Sách</w:t>
      </w:r>
      <w:proofErr w:type="spellEnd"/>
      <w:r w:rsidRPr="00B620EA">
        <w:rPr>
          <w:rFonts w:ascii="Times New Roman" w:hAnsi="Times New Roman"/>
          <w:color w:val="000000"/>
        </w:rPr>
        <w:t xml:space="preserve"> </w:t>
      </w:r>
      <w:proofErr w:type="spellStart"/>
      <w:r w:rsidRPr="00B620EA">
        <w:rPr>
          <w:rFonts w:ascii="Times New Roman" w:hAnsi="Times New Roman"/>
          <w:color w:val="000000"/>
        </w:rPr>
        <w:t>Giáo</w:t>
      </w:r>
      <w:proofErr w:type="spellEnd"/>
      <w:r w:rsidRPr="00B620EA">
        <w:rPr>
          <w:rFonts w:ascii="Times New Roman" w:hAnsi="Times New Roman"/>
          <w:color w:val="000000"/>
        </w:rPr>
        <w:t xml:space="preserve"> </w:t>
      </w:r>
      <w:proofErr w:type="spellStart"/>
      <w:r w:rsidRPr="00B620EA">
        <w:rPr>
          <w:rFonts w:ascii="Times New Roman" w:hAnsi="Times New Roman"/>
          <w:color w:val="000000"/>
        </w:rPr>
        <w:t>viên</w:t>
      </w:r>
      <w:proofErr w:type="spellEnd"/>
      <w:r w:rsidRPr="00B620EA">
        <w:rPr>
          <w:rFonts w:ascii="Times New Roman" w:hAnsi="Times New Roman"/>
          <w:color w:val="000000"/>
        </w:rPr>
        <w:t xml:space="preserve"> </w:t>
      </w:r>
      <w:proofErr w:type="spellStart"/>
      <w:r w:rsidRPr="00B620EA">
        <w:rPr>
          <w:rFonts w:ascii="Times New Roman" w:hAnsi="Times New Roman"/>
          <w:color w:val="000000"/>
        </w:rPr>
        <w:t>Công</w:t>
      </w:r>
      <w:proofErr w:type="spellEnd"/>
      <w:r w:rsidRPr="00B620EA">
        <w:rPr>
          <w:rFonts w:ascii="Times New Roman" w:hAnsi="Times New Roman"/>
          <w:color w:val="000000"/>
        </w:rPr>
        <w:t xml:space="preserve"> </w:t>
      </w:r>
      <w:proofErr w:type="spellStart"/>
      <w:r w:rsidRPr="00B620EA">
        <w:rPr>
          <w:rFonts w:ascii="Times New Roman" w:hAnsi="Times New Roman"/>
          <w:color w:val="000000"/>
        </w:rPr>
        <w:t>nghệ</w:t>
      </w:r>
      <w:proofErr w:type="spellEnd"/>
      <w:r w:rsidRPr="00B620EA">
        <w:rPr>
          <w:rFonts w:ascii="Times New Roman" w:hAnsi="Times New Roman"/>
          <w:color w:val="000000"/>
        </w:rPr>
        <w:t xml:space="preserve"> 8 – NXB </w:t>
      </w:r>
      <w:proofErr w:type="spellStart"/>
      <w:r w:rsidRPr="00B620EA">
        <w:rPr>
          <w:rFonts w:ascii="Times New Roman" w:hAnsi="Times New Roman"/>
          <w:color w:val="000000"/>
        </w:rPr>
        <w:t>Giáo</w:t>
      </w:r>
      <w:proofErr w:type="spellEnd"/>
      <w:r w:rsidRPr="00B620EA">
        <w:rPr>
          <w:rFonts w:ascii="Times New Roman" w:hAnsi="Times New Roman"/>
          <w:color w:val="000000"/>
        </w:rPr>
        <w:t xml:space="preserve"> </w:t>
      </w:r>
      <w:proofErr w:type="spellStart"/>
      <w:r w:rsidRPr="00B620EA">
        <w:rPr>
          <w:rFonts w:ascii="Times New Roman" w:hAnsi="Times New Roman"/>
          <w:color w:val="000000"/>
        </w:rPr>
        <w:t>Dục</w:t>
      </w:r>
      <w:proofErr w:type="spellEnd"/>
      <w:r w:rsidRPr="00B620EA">
        <w:rPr>
          <w:rFonts w:ascii="Times New Roman" w:hAnsi="Times New Roman"/>
          <w:color w:val="000000"/>
        </w:rPr>
        <w:t>.</w:t>
      </w:r>
    </w:p>
    <w:p w:rsidR="00D243AA" w:rsidRPr="00B620EA" w:rsidRDefault="00D243AA" w:rsidP="00D243AA">
      <w:pPr>
        <w:tabs>
          <w:tab w:val="left" w:pos="540"/>
          <w:tab w:val="left" w:pos="720"/>
        </w:tabs>
        <w:ind w:left="-90"/>
        <w:rPr>
          <w:rFonts w:ascii="Times New Roman" w:hAnsi="Times New Roman"/>
          <w:color w:val="000000"/>
        </w:rPr>
      </w:pPr>
      <w:r w:rsidRPr="00B620EA">
        <w:rPr>
          <w:rFonts w:ascii="Times New Roman" w:hAnsi="Times New Roman"/>
          <w:color w:val="000000"/>
        </w:rPr>
        <w:tab/>
        <w:t xml:space="preserve">- </w:t>
      </w:r>
      <w:proofErr w:type="spellStart"/>
      <w:r w:rsidRPr="00B620EA">
        <w:rPr>
          <w:rFonts w:ascii="Times New Roman" w:hAnsi="Times New Roman"/>
          <w:color w:val="000000"/>
        </w:rPr>
        <w:t>Phương</w:t>
      </w:r>
      <w:proofErr w:type="spellEnd"/>
      <w:r w:rsidRPr="00B620EA">
        <w:rPr>
          <w:rFonts w:ascii="Times New Roman" w:hAnsi="Times New Roman"/>
          <w:color w:val="000000"/>
        </w:rPr>
        <w:t xml:space="preserve"> </w:t>
      </w:r>
      <w:proofErr w:type="spellStart"/>
      <w:proofErr w:type="gramStart"/>
      <w:r w:rsidRPr="00B620EA">
        <w:rPr>
          <w:rFonts w:ascii="Times New Roman" w:hAnsi="Times New Roman"/>
          <w:color w:val="000000"/>
        </w:rPr>
        <w:t>tiện</w:t>
      </w:r>
      <w:proofErr w:type="spellEnd"/>
      <w:r w:rsidRPr="00B620EA">
        <w:rPr>
          <w:rFonts w:ascii="Times New Roman" w:hAnsi="Times New Roman"/>
          <w:color w:val="000000"/>
        </w:rPr>
        <w:t xml:space="preserve"> :</w:t>
      </w:r>
      <w:proofErr w:type="gramEnd"/>
    </w:p>
    <w:p w:rsidR="00D243AA" w:rsidRPr="00B620EA" w:rsidRDefault="00D243AA" w:rsidP="00D243AA">
      <w:pPr>
        <w:tabs>
          <w:tab w:val="left" w:pos="540"/>
          <w:tab w:val="left" w:pos="720"/>
        </w:tabs>
        <w:ind w:left="-90"/>
        <w:rPr>
          <w:rFonts w:ascii="Times New Roman" w:hAnsi="Times New Roman"/>
          <w:color w:val="000000"/>
        </w:rPr>
      </w:pPr>
      <w:r w:rsidRPr="00B620EA">
        <w:rPr>
          <w:rFonts w:ascii="Times New Roman" w:hAnsi="Times New Roman"/>
          <w:color w:val="000000"/>
        </w:rPr>
        <w:tab/>
      </w:r>
      <w:r w:rsidRPr="00B620EA">
        <w:rPr>
          <w:rFonts w:ascii="Times New Roman" w:hAnsi="Times New Roman"/>
          <w:color w:val="000000"/>
        </w:rPr>
        <w:tab/>
      </w:r>
      <w:r w:rsidRPr="00B620EA">
        <w:rPr>
          <w:rFonts w:ascii="Times New Roman" w:hAnsi="Times New Roman"/>
          <w:color w:val="000000"/>
        </w:rPr>
        <w:sym w:font="Symbol" w:char="F0B7"/>
      </w:r>
      <w:r w:rsidRPr="00B620EA">
        <w:rPr>
          <w:rFonts w:ascii="Times New Roman" w:hAnsi="Times New Roman"/>
          <w:color w:val="000000"/>
        </w:rPr>
        <w:t xml:space="preserve"> </w:t>
      </w:r>
      <w:proofErr w:type="spellStart"/>
      <w:r w:rsidRPr="00B620EA">
        <w:rPr>
          <w:rFonts w:ascii="Times New Roman" w:hAnsi="Times New Roman"/>
          <w:color w:val="000000"/>
        </w:rPr>
        <w:t>Bản</w:t>
      </w:r>
      <w:proofErr w:type="spellEnd"/>
      <w:r w:rsidRPr="00B620EA">
        <w:rPr>
          <w:rFonts w:ascii="Times New Roman" w:hAnsi="Times New Roman"/>
          <w:color w:val="000000"/>
        </w:rPr>
        <w:t xml:space="preserve"> </w:t>
      </w:r>
      <w:proofErr w:type="spellStart"/>
      <w:r w:rsidRPr="00B620EA">
        <w:rPr>
          <w:rFonts w:ascii="Times New Roman" w:hAnsi="Times New Roman"/>
          <w:color w:val="000000"/>
        </w:rPr>
        <w:t>vẽ</w:t>
      </w:r>
      <w:proofErr w:type="spellEnd"/>
      <w:r w:rsidRPr="00B620EA">
        <w:rPr>
          <w:rFonts w:ascii="Times New Roman" w:hAnsi="Times New Roman"/>
          <w:color w:val="000000"/>
        </w:rPr>
        <w:t xml:space="preserve"> </w:t>
      </w:r>
      <w:proofErr w:type="spellStart"/>
      <w:r w:rsidRPr="00B620EA">
        <w:rPr>
          <w:rFonts w:ascii="Times New Roman" w:hAnsi="Times New Roman"/>
          <w:color w:val="000000"/>
        </w:rPr>
        <w:t>hình</w:t>
      </w:r>
      <w:proofErr w:type="spellEnd"/>
      <w:r w:rsidRPr="00B620EA">
        <w:rPr>
          <w:rFonts w:ascii="Times New Roman" w:hAnsi="Times New Roman"/>
          <w:color w:val="000000"/>
        </w:rPr>
        <w:t xml:space="preserve"> 9.1, </w:t>
      </w:r>
      <w:proofErr w:type="spellStart"/>
      <w:r w:rsidRPr="00B620EA">
        <w:rPr>
          <w:rFonts w:ascii="Times New Roman" w:hAnsi="Times New Roman"/>
          <w:color w:val="000000"/>
        </w:rPr>
        <w:t>bảng</w:t>
      </w:r>
      <w:proofErr w:type="spellEnd"/>
      <w:r w:rsidRPr="00B620EA">
        <w:rPr>
          <w:rFonts w:ascii="Times New Roman" w:hAnsi="Times New Roman"/>
          <w:color w:val="000000"/>
        </w:rPr>
        <w:t xml:space="preserve"> 9,1</w:t>
      </w:r>
    </w:p>
    <w:p w:rsidR="00D243AA" w:rsidRPr="00B620EA" w:rsidRDefault="00D243AA" w:rsidP="00D243AA">
      <w:pPr>
        <w:tabs>
          <w:tab w:val="left" w:pos="540"/>
          <w:tab w:val="left" w:pos="720"/>
        </w:tabs>
        <w:ind w:left="-90"/>
        <w:rPr>
          <w:rFonts w:ascii="Times New Roman" w:hAnsi="Times New Roman"/>
          <w:color w:val="000000"/>
        </w:rPr>
      </w:pPr>
      <w:r w:rsidRPr="00B620EA">
        <w:rPr>
          <w:rFonts w:ascii="Times New Roman" w:hAnsi="Times New Roman"/>
          <w:color w:val="000000"/>
        </w:rPr>
        <w:tab/>
      </w:r>
      <w:r w:rsidRPr="00B620EA">
        <w:rPr>
          <w:rFonts w:ascii="Times New Roman" w:hAnsi="Times New Roman"/>
          <w:color w:val="000000"/>
        </w:rPr>
        <w:tab/>
      </w:r>
      <w:r w:rsidRPr="00B620EA">
        <w:rPr>
          <w:rFonts w:ascii="Times New Roman" w:hAnsi="Times New Roman"/>
          <w:color w:val="000000"/>
        </w:rPr>
        <w:sym w:font="Symbol" w:char="F0B7"/>
      </w:r>
      <w:r w:rsidRPr="00B620EA">
        <w:rPr>
          <w:rFonts w:ascii="Times New Roman" w:hAnsi="Times New Roman"/>
          <w:color w:val="000000"/>
        </w:rPr>
        <w:t xml:space="preserve"> </w:t>
      </w:r>
      <w:proofErr w:type="spellStart"/>
      <w:r w:rsidRPr="00B620EA">
        <w:rPr>
          <w:rFonts w:ascii="Times New Roman" w:hAnsi="Times New Roman"/>
          <w:color w:val="000000"/>
        </w:rPr>
        <w:t>Vật</w:t>
      </w:r>
      <w:proofErr w:type="spellEnd"/>
      <w:r w:rsidRPr="00B620EA">
        <w:rPr>
          <w:rFonts w:ascii="Times New Roman" w:hAnsi="Times New Roman"/>
          <w:color w:val="000000"/>
        </w:rPr>
        <w:t xml:space="preserve"> </w:t>
      </w:r>
      <w:proofErr w:type="spellStart"/>
      <w:proofErr w:type="gramStart"/>
      <w:r w:rsidRPr="00B620EA">
        <w:rPr>
          <w:rFonts w:ascii="Times New Roman" w:hAnsi="Times New Roman"/>
          <w:color w:val="000000"/>
        </w:rPr>
        <w:t>mẫu</w:t>
      </w:r>
      <w:proofErr w:type="spellEnd"/>
      <w:r w:rsidRPr="00B620EA">
        <w:rPr>
          <w:rFonts w:ascii="Times New Roman" w:hAnsi="Times New Roman"/>
          <w:color w:val="000000"/>
        </w:rPr>
        <w:t xml:space="preserve"> :</w:t>
      </w:r>
      <w:proofErr w:type="gramEnd"/>
      <w:r w:rsidRPr="00B620EA">
        <w:rPr>
          <w:rFonts w:ascii="Times New Roman" w:hAnsi="Times New Roman"/>
          <w:color w:val="000000"/>
        </w:rPr>
        <w:t xml:space="preserve"> </w:t>
      </w:r>
      <w:proofErr w:type="spellStart"/>
      <w:r w:rsidRPr="00B620EA">
        <w:rPr>
          <w:rFonts w:ascii="Times New Roman" w:hAnsi="Times New Roman"/>
          <w:color w:val="000000"/>
        </w:rPr>
        <w:t>ống</w:t>
      </w:r>
      <w:proofErr w:type="spellEnd"/>
      <w:r w:rsidRPr="00B620EA">
        <w:rPr>
          <w:rFonts w:ascii="Times New Roman" w:hAnsi="Times New Roman"/>
          <w:color w:val="000000"/>
        </w:rPr>
        <w:t xml:space="preserve"> </w:t>
      </w:r>
      <w:proofErr w:type="spellStart"/>
      <w:r w:rsidRPr="00B620EA">
        <w:rPr>
          <w:rFonts w:ascii="Times New Roman" w:hAnsi="Times New Roman"/>
          <w:color w:val="000000"/>
        </w:rPr>
        <w:t>lót</w:t>
      </w:r>
      <w:proofErr w:type="spellEnd"/>
    </w:p>
    <w:p w:rsidR="00D243AA" w:rsidRPr="00B620EA" w:rsidRDefault="00D243AA" w:rsidP="00D243AA">
      <w:pPr>
        <w:tabs>
          <w:tab w:val="left" w:pos="540"/>
          <w:tab w:val="left" w:pos="720"/>
        </w:tabs>
        <w:ind w:left="-90"/>
        <w:rPr>
          <w:rFonts w:ascii="Times New Roman" w:hAnsi="Times New Roman"/>
          <w:color w:val="000000"/>
        </w:rPr>
      </w:pPr>
      <w:r w:rsidRPr="00B620EA">
        <w:rPr>
          <w:rFonts w:ascii="Times New Roman" w:hAnsi="Times New Roman"/>
          <w:color w:val="000000"/>
        </w:rPr>
        <w:tab/>
      </w:r>
      <w:r w:rsidRPr="00B620EA">
        <w:rPr>
          <w:rFonts w:ascii="Times New Roman" w:hAnsi="Times New Roman"/>
          <w:color w:val="000000"/>
        </w:rPr>
        <w:tab/>
      </w:r>
      <w:r w:rsidRPr="00B620EA">
        <w:rPr>
          <w:rFonts w:ascii="Times New Roman" w:hAnsi="Times New Roman"/>
          <w:color w:val="000000"/>
        </w:rPr>
        <w:sym w:font="Symbol" w:char="F0B7"/>
      </w:r>
      <w:r w:rsidRPr="00B620EA">
        <w:rPr>
          <w:rFonts w:ascii="Times New Roman" w:hAnsi="Times New Roman"/>
          <w:color w:val="000000"/>
        </w:rPr>
        <w:t xml:space="preserve"> </w:t>
      </w:r>
      <w:proofErr w:type="spellStart"/>
      <w:r w:rsidRPr="00B620EA">
        <w:rPr>
          <w:rFonts w:ascii="Times New Roman" w:hAnsi="Times New Roman"/>
          <w:color w:val="000000"/>
        </w:rPr>
        <w:t>Bản</w:t>
      </w:r>
      <w:proofErr w:type="spellEnd"/>
      <w:r w:rsidRPr="00B620EA">
        <w:rPr>
          <w:rFonts w:ascii="Times New Roman" w:hAnsi="Times New Roman"/>
          <w:color w:val="000000"/>
        </w:rPr>
        <w:t xml:space="preserve"> </w:t>
      </w:r>
      <w:proofErr w:type="spellStart"/>
      <w:r w:rsidRPr="00B620EA">
        <w:rPr>
          <w:rFonts w:ascii="Times New Roman" w:hAnsi="Times New Roman"/>
          <w:color w:val="000000"/>
        </w:rPr>
        <w:t>vẽ</w:t>
      </w:r>
      <w:proofErr w:type="spellEnd"/>
      <w:r w:rsidRPr="00B620EA">
        <w:rPr>
          <w:rFonts w:ascii="Times New Roman" w:hAnsi="Times New Roman"/>
          <w:color w:val="000000"/>
        </w:rPr>
        <w:t xml:space="preserve"> chi </w:t>
      </w:r>
      <w:proofErr w:type="spellStart"/>
      <w:r w:rsidRPr="00B620EA">
        <w:rPr>
          <w:rFonts w:ascii="Times New Roman" w:hAnsi="Times New Roman"/>
          <w:color w:val="000000"/>
        </w:rPr>
        <w:t>tiết</w:t>
      </w:r>
      <w:proofErr w:type="spellEnd"/>
      <w:r w:rsidRPr="00B620EA">
        <w:rPr>
          <w:rFonts w:ascii="Times New Roman" w:hAnsi="Times New Roman"/>
          <w:color w:val="000000"/>
        </w:rPr>
        <w:t xml:space="preserve"> </w:t>
      </w:r>
      <w:proofErr w:type="spellStart"/>
      <w:r w:rsidRPr="00B620EA">
        <w:rPr>
          <w:rFonts w:ascii="Times New Roman" w:hAnsi="Times New Roman"/>
          <w:color w:val="000000"/>
        </w:rPr>
        <w:t>ống</w:t>
      </w:r>
      <w:proofErr w:type="spellEnd"/>
      <w:r w:rsidRPr="00B620EA">
        <w:rPr>
          <w:rFonts w:ascii="Times New Roman" w:hAnsi="Times New Roman"/>
          <w:color w:val="000000"/>
        </w:rPr>
        <w:t xml:space="preserve"> </w:t>
      </w:r>
      <w:proofErr w:type="spellStart"/>
      <w:r w:rsidRPr="00B620EA">
        <w:rPr>
          <w:rFonts w:ascii="Times New Roman" w:hAnsi="Times New Roman"/>
          <w:color w:val="000000"/>
        </w:rPr>
        <w:t>lót</w:t>
      </w:r>
      <w:proofErr w:type="spellEnd"/>
    </w:p>
    <w:p w:rsidR="00D243AA" w:rsidRPr="00B620EA" w:rsidRDefault="00D243AA" w:rsidP="00D243AA">
      <w:pPr>
        <w:tabs>
          <w:tab w:val="left" w:pos="360"/>
        </w:tabs>
        <w:ind w:left="-90"/>
        <w:rPr>
          <w:rFonts w:ascii="Times New Roman" w:hAnsi="Times New Roman"/>
          <w:b/>
          <w:color w:val="000000"/>
          <w:u w:val="single"/>
        </w:rPr>
      </w:pPr>
      <w:r w:rsidRPr="00B620EA">
        <w:rPr>
          <w:rFonts w:ascii="Times New Roman" w:hAnsi="Times New Roman"/>
          <w:b/>
          <w:color w:val="000000"/>
          <w:u w:val="single"/>
        </w:rPr>
        <w:t xml:space="preserve">2. </w:t>
      </w:r>
      <w:proofErr w:type="spellStart"/>
      <w:r w:rsidRPr="00B620EA">
        <w:rPr>
          <w:rFonts w:ascii="Times New Roman" w:hAnsi="Times New Roman"/>
          <w:b/>
          <w:color w:val="000000"/>
          <w:u w:val="single"/>
        </w:rPr>
        <w:t>Chuẩn</w:t>
      </w:r>
      <w:proofErr w:type="spellEnd"/>
      <w:r w:rsidRPr="00B620EA">
        <w:rPr>
          <w:rFonts w:ascii="Times New Roman" w:hAnsi="Times New Roman"/>
          <w:b/>
          <w:color w:val="000000"/>
          <w:u w:val="single"/>
        </w:rPr>
        <w:t xml:space="preserve"> </w:t>
      </w:r>
      <w:proofErr w:type="spellStart"/>
      <w:r w:rsidRPr="00B620EA">
        <w:rPr>
          <w:rFonts w:ascii="Times New Roman" w:hAnsi="Times New Roman"/>
          <w:b/>
          <w:color w:val="000000"/>
          <w:u w:val="single"/>
        </w:rPr>
        <w:t>bị</w:t>
      </w:r>
      <w:proofErr w:type="spellEnd"/>
      <w:r w:rsidRPr="00B620EA">
        <w:rPr>
          <w:rFonts w:ascii="Times New Roman" w:hAnsi="Times New Roman"/>
          <w:b/>
          <w:color w:val="000000"/>
          <w:u w:val="single"/>
        </w:rPr>
        <w:t xml:space="preserve"> </w:t>
      </w:r>
      <w:proofErr w:type="spellStart"/>
      <w:r w:rsidRPr="00B620EA">
        <w:rPr>
          <w:rFonts w:ascii="Times New Roman" w:hAnsi="Times New Roman"/>
          <w:b/>
          <w:color w:val="000000"/>
          <w:u w:val="single"/>
        </w:rPr>
        <w:t>của</w:t>
      </w:r>
      <w:proofErr w:type="spellEnd"/>
      <w:r w:rsidRPr="00B620EA">
        <w:rPr>
          <w:rFonts w:ascii="Times New Roman" w:hAnsi="Times New Roman"/>
          <w:b/>
          <w:color w:val="000000"/>
          <w:u w:val="single"/>
        </w:rPr>
        <w:t xml:space="preserve"> </w:t>
      </w:r>
      <w:proofErr w:type="spellStart"/>
      <w:r w:rsidRPr="00B620EA">
        <w:rPr>
          <w:rFonts w:ascii="Times New Roman" w:hAnsi="Times New Roman"/>
          <w:b/>
          <w:color w:val="000000"/>
          <w:u w:val="single"/>
        </w:rPr>
        <w:t>học</w:t>
      </w:r>
      <w:proofErr w:type="spellEnd"/>
      <w:r w:rsidRPr="00B620EA">
        <w:rPr>
          <w:rFonts w:ascii="Times New Roman" w:hAnsi="Times New Roman"/>
          <w:b/>
          <w:color w:val="000000"/>
          <w:u w:val="single"/>
        </w:rPr>
        <w:t xml:space="preserve"> </w:t>
      </w:r>
      <w:proofErr w:type="spellStart"/>
      <w:proofErr w:type="gramStart"/>
      <w:r w:rsidRPr="00B620EA">
        <w:rPr>
          <w:rFonts w:ascii="Times New Roman" w:hAnsi="Times New Roman"/>
          <w:b/>
          <w:color w:val="000000"/>
          <w:u w:val="single"/>
        </w:rPr>
        <w:t>sinh</w:t>
      </w:r>
      <w:proofErr w:type="spellEnd"/>
      <w:r w:rsidRPr="00B620EA">
        <w:rPr>
          <w:rFonts w:ascii="Times New Roman" w:hAnsi="Times New Roman"/>
          <w:b/>
          <w:color w:val="000000"/>
          <w:u w:val="single"/>
        </w:rPr>
        <w:t xml:space="preserve"> :</w:t>
      </w:r>
      <w:proofErr w:type="gramEnd"/>
    </w:p>
    <w:p w:rsidR="00D243AA" w:rsidRPr="00B620EA" w:rsidRDefault="00D243AA" w:rsidP="00D243AA">
      <w:pPr>
        <w:tabs>
          <w:tab w:val="left" w:pos="360"/>
          <w:tab w:val="left" w:pos="540"/>
        </w:tabs>
        <w:ind w:left="-90"/>
        <w:rPr>
          <w:rFonts w:ascii="Times New Roman" w:hAnsi="Times New Roman"/>
          <w:color w:val="000000"/>
        </w:rPr>
      </w:pPr>
      <w:r w:rsidRPr="00B620EA">
        <w:rPr>
          <w:rFonts w:ascii="Times New Roman" w:hAnsi="Times New Roman"/>
          <w:color w:val="000000"/>
        </w:rPr>
        <w:tab/>
      </w:r>
      <w:r w:rsidRPr="00B620EA">
        <w:rPr>
          <w:rFonts w:ascii="Times New Roman" w:hAnsi="Times New Roman"/>
          <w:color w:val="000000"/>
        </w:rPr>
        <w:tab/>
        <w:t xml:space="preserve">- </w:t>
      </w:r>
      <w:proofErr w:type="spellStart"/>
      <w:r w:rsidRPr="00B620EA">
        <w:rPr>
          <w:rFonts w:ascii="Times New Roman" w:hAnsi="Times New Roman"/>
          <w:color w:val="000000"/>
        </w:rPr>
        <w:t>Xem</w:t>
      </w:r>
      <w:proofErr w:type="spellEnd"/>
      <w:r w:rsidRPr="00B620EA">
        <w:rPr>
          <w:rFonts w:ascii="Times New Roman" w:hAnsi="Times New Roman"/>
          <w:color w:val="000000"/>
        </w:rPr>
        <w:t xml:space="preserve"> </w:t>
      </w:r>
      <w:proofErr w:type="spellStart"/>
      <w:r w:rsidRPr="00B620EA">
        <w:rPr>
          <w:rFonts w:ascii="Times New Roman" w:hAnsi="Times New Roman"/>
          <w:color w:val="000000"/>
        </w:rPr>
        <w:t>trước</w:t>
      </w:r>
      <w:proofErr w:type="spellEnd"/>
      <w:r w:rsidRPr="00B620EA">
        <w:rPr>
          <w:rFonts w:ascii="Times New Roman" w:hAnsi="Times New Roman"/>
          <w:color w:val="000000"/>
        </w:rPr>
        <w:t xml:space="preserve"> </w:t>
      </w:r>
      <w:proofErr w:type="spellStart"/>
      <w:r w:rsidRPr="00B620EA">
        <w:rPr>
          <w:rFonts w:ascii="Times New Roman" w:hAnsi="Times New Roman"/>
          <w:color w:val="000000"/>
        </w:rPr>
        <w:t>bài</w:t>
      </w:r>
      <w:proofErr w:type="spellEnd"/>
      <w:r w:rsidRPr="00B620EA">
        <w:rPr>
          <w:rFonts w:ascii="Times New Roman" w:hAnsi="Times New Roman"/>
          <w:color w:val="000000"/>
        </w:rPr>
        <w:t xml:space="preserve"> 9 SGK.</w:t>
      </w:r>
    </w:p>
    <w:p w:rsidR="00D243AA" w:rsidRPr="00B620EA" w:rsidRDefault="00D243AA" w:rsidP="00D243AA">
      <w:pPr>
        <w:tabs>
          <w:tab w:val="left" w:pos="360"/>
          <w:tab w:val="left" w:pos="540"/>
        </w:tabs>
        <w:ind w:left="-90"/>
        <w:rPr>
          <w:rFonts w:ascii="Times New Roman" w:hAnsi="Times New Roman"/>
          <w:color w:val="000000"/>
        </w:rPr>
      </w:pPr>
      <w:r w:rsidRPr="00B620EA">
        <w:rPr>
          <w:rFonts w:ascii="Times New Roman" w:hAnsi="Times New Roman"/>
          <w:color w:val="000000"/>
        </w:rPr>
        <w:tab/>
      </w:r>
      <w:r w:rsidRPr="00B620EA">
        <w:rPr>
          <w:rFonts w:ascii="Times New Roman" w:hAnsi="Times New Roman"/>
          <w:color w:val="000000"/>
        </w:rPr>
        <w:tab/>
        <w:t xml:space="preserve">- </w:t>
      </w:r>
      <w:proofErr w:type="spellStart"/>
      <w:r w:rsidRPr="00B620EA">
        <w:rPr>
          <w:rFonts w:ascii="Times New Roman" w:hAnsi="Times New Roman"/>
          <w:color w:val="000000"/>
        </w:rPr>
        <w:t>Chuẩn</w:t>
      </w:r>
      <w:proofErr w:type="spellEnd"/>
      <w:r w:rsidRPr="00B620EA">
        <w:rPr>
          <w:rFonts w:ascii="Times New Roman" w:hAnsi="Times New Roman"/>
          <w:color w:val="000000"/>
        </w:rPr>
        <w:t xml:space="preserve"> </w:t>
      </w:r>
      <w:proofErr w:type="spellStart"/>
      <w:r w:rsidRPr="00B620EA">
        <w:rPr>
          <w:rFonts w:ascii="Times New Roman" w:hAnsi="Times New Roman"/>
          <w:color w:val="000000"/>
        </w:rPr>
        <w:t>bị</w:t>
      </w:r>
      <w:proofErr w:type="spellEnd"/>
      <w:r w:rsidRPr="00B620EA">
        <w:rPr>
          <w:rFonts w:ascii="Times New Roman" w:hAnsi="Times New Roman"/>
          <w:color w:val="000000"/>
        </w:rPr>
        <w:t xml:space="preserve"> </w:t>
      </w:r>
      <w:proofErr w:type="spellStart"/>
      <w:r w:rsidRPr="00B620EA">
        <w:rPr>
          <w:rFonts w:ascii="Times New Roman" w:hAnsi="Times New Roman"/>
          <w:color w:val="000000"/>
        </w:rPr>
        <w:t>một</w:t>
      </w:r>
      <w:proofErr w:type="spellEnd"/>
      <w:r w:rsidRPr="00B620EA">
        <w:rPr>
          <w:rFonts w:ascii="Times New Roman" w:hAnsi="Times New Roman"/>
          <w:color w:val="000000"/>
        </w:rPr>
        <w:t xml:space="preserve"> </w:t>
      </w:r>
      <w:proofErr w:type="spellStart"/>
      <w:r w:rsidRPr="00B620EA">
        <w:rPr>
          <w:rFonts w:ascii="Times New Roman" w:hAnsi="Times New Roman"/>
          <w:color w:val="000000"/>
        </w:rPr>
        <w:t>số</w:t>
      </w:r>
      <w:proofErr w:type="spellEnd"/>
      <w:r w:rsidRPr="00B620EA">
        <w:rPr>
          <w:rFonts w:ascii="Times New Roman" w:hAnsi="Times New Roman"/>
          <w:color w:val="000000"/>
        </w:rPr>
        <w:t xml:space="preserve"> </w:t>
      </w:r>
      <w:proofErr w:type="spellStart"/>
      <w:r w:rsidRPr="00B620EA">
        <w:rPr>
          <w:rFonts w:ascii="Times New Roman" w:hAnsi="Times New Roman"/>
          <w:color w:val="000000"/>
        </w:rPr>
        <w:t>mẫu</w:t>
      </w:r>
      <w:proofErr w:type="spellEnd"/>
      <w:r w:rsidRPr="00B620EA">
        <w:rPr>
          <w:rFonts w:ascii="Times New Roman" w:hAnsi="Times New Roman"/>
          <w:color w:val="000000"/>
        </w:rPr>
        <w:t xml:space="preserve"> </w:t>
      </w:r>
      <w:proofErr w:type="spellStart"/>
      <w:r w:rsidRPr="00B620EA">
        <w:rPr>
          <w:rFonts w:ascii="Times New Roman" w:hAnsi="Times New Roman"/>
          <w:color w:val="000000"/>
        </w:rPr>
        <w:t>ống</w:t>
      </w:r>
      <w:proofErr w:type="spellEnd"/>
      <w:r w:rsidRPr="00B620EA">
        <w:rPr>
          <w:rFonts w:ascii="Times New Roman" w:hAnsi="Times New Roman"/>
          <w:color w:val="000000"/>
        </w:rPr>
        <w:t xml:space="preserve"> </w:t>
      </w:r>
      <w:proofErr w:type="spellStart"/>
      <w:r w:rsidRPr="00B620EA">
        <w:rPr>
          <w:rFonts w:ascii="Times New Roman" w:hAnsi="Times New Roman"/>
          <w:color w:val="000000"/>
        </w:rPr>
        <w:t>lót</w:t>
      </w:r>
      <w:proofErr w:type="spellEnd"/>
    </w:p>
    <w:p w:rsidR="00D243AA" w:rsidRDefault="00D243AA" w:rsidP="00D243AA">
      <w:pPr>
        <w:tabs>
          <w:tab w:val="left" w:pos="180"/>
        </w:tabs>
        <w:ind w:left="-90"/>
        <w:rPr>
          <w:rFonts w:ascii="Times New Roman" w:hAnsi="Times New Roman"/>
          <w:b/>
          <w:bCs/>
          <w:color w:val="000000"/>
          <w:u w:val="single"/>
        </w:rPr>
      </w:pPr>
      <w:r w:rsidRPr="00B620EA">
        <w:rPr>
          <w:rFonts w:ascii="Times New Roman" w:hAnsi="Times New Roman"/>
          <w:b/>
          <w:bCs/>
          <w:color w:val="000000"/>
        </w:rPr>
        <w:t xml:space="preserve">III. </w:t>
      </w:r>
      <w:proofErr w:type="spellStart"/>
      <w:r w:rsidRPr="00B620EA">
        <w:rPr>
          <w:rFonts w:ascii="Times New Roman" w:hAnsi="Times New Roman"/>
          <w:b/>
          <w:bCs/>
          <w:color w:val="000000"/>
          <w:u w:val="single"/>
        </w:rPr>
        <w:t>Tiến</w:t>
      </w:r>
      <w:proofErr w:type="spellEnd"/>
      <w:r w:rsidRPr="00B620EA">
        <w:rPr>
          <w:rFonts w:ascii="Times New Roman" w:hAnsi="Times New Roman"/>
          <w:b/>
          <w:bCs/>
          <w:color w:val="000000"/>
          <w:u w:val="single"/>
        </w:rPr>
        <w:t xml:space="preserve"> </w:t>
      </w:r>
      <w:proofErr w:type="spellStart"/>
      <w:r w:rsidRPr="00B620EA">
        <w:rPr>
          <w:rFonts w:ascii="Times New Roman" w:hAnsi="Times New Roman"/>
          <w:b/>
          <w:bCs/>
          <w:color w:val="000000"/>
          <w:u w:val="single"/>
        </w:rPr>
        <w:t>trình</w:t>
      </w:r>
      <w:proofErr w:type="spellEnd"/>
      <w:r w:rsidRPr="00B620EA">
        <w:rPr>
          <w:rFonts w:ascii="Times New Roman" w:hAnsi="Times New Roman"/>
          <w:b/>
          <w:bCs/>
          <w:color w:val="000000"/>
          <w:u w:val="single"/>
        </w:rPr>
        <w:t xml:space="preserve"> </w:t>
      </w:r>
      <w:proofErr w:type="spellStart"/>
      <w:r w:rsidRPr="00B620EA">
        <w:rPr>
          <w:rFonts w:ascii="Times New Roman" w:hAnsi="Times New Roman"/>
          <w:b/>
          <w:bCs/>
          <w:color w:val="000000"/>
          <w:u w:val="single"/>
        </w:rPr>
        <w:t>bài</w:t>
      </w:r>
      <w:proofErr w:type="spellEnd"/>
      <w:r w:rsidRPr="00B620EA">
        <w:rPr>
          <w:rFonts w:ascii="Times New Roman" w:hAnsi="Times New Roman"/>
          <w:b/>
          <w:bCs/>
          <w:color w:val="000000"/>
          <w:u w:val="single"/>
        </w:rPr>
        <w:t xml:space="preserve"> </w:t>
      </w:r>
      <w:proofErr w:type="spellStart"/>
      <w:r w:rsidRPr="00B620EA">
        <w:rPr>
          <w:rFonts w:ascii="Times New Roman" w:hAnsi="Times New Roman"/>
          <w:b/>
          <w:bCs/>
          <w:color w:val="000000"/>
          <w:u w:val="single"/>
        </w:rPr>
        <w:t>giảng</w:t>
      </w:r>
      <w:proofErr w:type="spellEnd"/>
      <w:r w:rsidRPr="00B620EA">
        <w:rPr>
          <w:rFonts w:ascii="Times New Roman" w:hAnsi="Times New Roman"/>
          <w:b/>
          <w:bCs/>
          <w:color w:val="000000"/>
          <w:u w:val="single"/>
        </w:rPr>
        <w:t>.</w:t>
      </w:r>
    </w:p>
    <w:p w:rsidR="00D243AA" w:rsidRPr="00005A73" w:rsidRDefault="000C2946" w:rsidP="00D243AA">
      <w:pPr>
        <w:rPr>
          <w:rFonts w:ascii="Times New Roman" w:hAnsi="Times New Roman"/>
          <w:b/>
          <w:lang w:val="pt-BR"/>
        </w:rPr>
      </w:pPr>
      <w:r>
        <w:rPr>
          <w:rFonts w:ascii="Times New Roman" w:hAnsi="Times New Roman"/>
          <w:b/>
          <w:lang w:val="pt-BR"/>
        </w:rPr>
        <w:t xml:space="preserve">A. HOẠT ĐỘNG 1: </w:t>
      </w:r>
      <w:r w:rsidR="00E43E22">
        <w:rPr>
          <w:rFonts w:ascii="Times New Roman" w:hAnsi="Times New Roman"/>
          <w:b/>
          <w:lang w:val="pt-BR"/>
        </w:rPr>
        <w:t>MỞ ĐẦU</w:t>
      </w:r>
      <w:r>
        <w:rPr>
          <w:rFonts w:ascii="Times New Roman" w:hAnsi="Times New Roman"/>
          <w:b/>
          <w:lang w:val="pt-BR"/>
        </w:rPr>
        <w:t xml:space="preserve"> </w:t>
      </w:r>
    </w:p>
    <w:p w:rsidR="00CB3FD2" w:rsidRDefault="00CB3FD2" w:rsidP="00D243AA">
      <w:pPr>
        <w:rPr>
          <w:rFonts w:ascii="Times New Roman" w:hAnsi="Times New Roman"/>
          <w:lang w:val="pt-BR"/>
        </w:rPr>
      </w:pPr>
      <w:r>
        <w:rPr>
          <w:rFonts w:ascii="Times New Roman" w:hAnsi="Times New Roman"/>
          <w:lang w:val="pt-BR"/>
        </w:rPr>
        <w:t xml:space="preserve">* Chuyển giao nhiệm vụ: </w:t>
      </w:r>
    </w:p>
    <w:p w:rsidR="00D243AA" w:rsidRPr="00005A73" w:rsidRDefault="00CB3FD2" w:rsidP="00D243AA">
      <w:pPr>
        <w:rPr>
          <w:rFonts w:ascii="Times New Roman" w:hAnsi="Times New Roman"/>
          <w:lang w:val="pt-BR"/>
        </w:rPr>
      </w:pPr>
      <w:r>
        <w:rPr>
          <w:rFonts w:ascii="Times New Roman" w:hAnsi="Times New Roman"/>
          <w:lang w:val="pt-BR"/>
        </w:rPr>
        <w:t xml:space="preserve">CH: </w:t>
      </w:r>
      <w:r w:rsidR="00D243AA">
        <w:rPr>
          <w:rFonts w:ascii="Times New Roman" w:hAnsi="Times New Roman"/>
          <w:lang w:val="pt-BR"/>
        </w:rPr>
        <w:t xml:space="preserve">Em hãy cho biết chiếc xe đạp mà em đi học hàng ngày được lắp ráp bởi các chi tiết nào? </w:t>
      </w:r>
    </w:p>
    <w:p w:rsidR="00CB3FD2" w:rsidRPr="000C2946" w:rsidRDefault="00CB3FD2" w:rsidP="00CB3FD2">
      <w:pPr>
        <w:rPr>
          <w:rFonts w:ascii="Times New Roman" w:hAnsi="Times New Roman"/>
          <w:b/>
          <w:bCs/>
          <w:lang w:val="pt-BR"/>
        </w:rPr>
      </w:pPr>
      <w:r w:rsidRPr="000C2946">
        <w:rPr>
          <w:rFonts w:ascii="Times New Roman" w:hAnsi="Times New Roman"/>
          <w:b/>
          <w:bCs/>
          <w:lang w:val="pt-BR"/>
        </w:rPr>
        <w:t>*Thực hiện nhiệm vụ:</w:t>
      </w:r>
    </w:p>
    <w:p w:rsidR="00CB3FD2" w:rsidRPr="000C2946" w:rsidRDefault="00CB3FD2" w:rsidP="00CB3FD2">
      <w:pPr>
        <w:rPr>
          <w:rFonts w:ascii="Times New Roman" w:hAnsi="Times New Roman"/>
          <w:bCs/>
          <w:lang w:val="pt-BR"/>
        </w:rPr>
      </w:pPr>
      <w:r w:rsidRPr="000C2946">
        <w:rPr>
          <w:rFonts w:ascii="Times New Roman" w:hAnsi="Times New Roman"/>
          <w:bCs/>
          <w:lang w:val="pt-BR"/>
        </w:rPr>
        <w:lastRenderedPageBreak/>
        <w:t>- HS làm việc cá nhân suy nghĩ tìm câu trả lời.</w:t>
      </w:r>
    </w:p>
    <w:p w:rsidR="00CB3FD2" w:rsidRPr="000C2946" w:rsidRDefault="00CB3FD2" w:rsidP="00CB3FD2">
      <w:pPr>
        <w:rPr>
          <w:rFonts w:ascii="Times New Roman" w:hAnsi="Times New Roman"/>
          <w:bCs/>
          <w:lang w:val="pt-BR"/>
        </w:rPr>
      </w:pPr>
      <w:r w:rsidRPr="000C2946">
        <w:rPr>
          <w:rFonts w:ascii="Times New Roman" w:hAnsi="Times New Roman"/>
          <w:bCs/>
          <w:lang w:val="pt-BR"/>
        </w:rPr>
        <w:t>- GV quan sát HS làm việc.</w:t>
      </w:r>
    </w:p>
    <w:p w:rsidR="00CB3FD2" w:rsidRPr="000C2946" w:rsidRDefault="00CB3FD2" w:rsidP="00CB3FD2">
      <w:pPr>
        <w:rPr>
          <w:rFonts w:ascii="Times New Roman" w:hAnsi="Times New Roman"/>
          <w:b/>
          <w:bCs/>
          <w:lang w:val="pt-BR"/>
        </w:rPr>
      </w:pPr>
      <w:r w:rsidRPr="000C2946">
        <w:rPr>
          <w:rFonts w:ascii="Times New Roman" w:hAnsi="Times New Roman"/>
          <w:b/>
          <w:bCs/>
          <w:lang w:val="pt-BR"/>
        </w:rPr>
        <w:t>* Báo cáo kết quả:</w:t>
      </w:r>
    </w:p>
    <w:p w:rsidR="00CB3FD2" w:rsidRPr="000C2946" w:rsidRDefault="00CB3FD2" w:rsidP="00CB3FD2">
      <w:pPr>
        <w:rPr>
          <w:rFonts w:ascii="Times New Roman" w:hAnsi="Times New Roman"/>
          <w:bCs/>
          <w:lang w:val="pt-BR"/>
        </w:rPr>
      </w:pPr>
      <w:r w:rsidRPr="000C2946">
        <w:rPr>
          <w:rFonts w:ascii="Times New Roman" w:hAnsi="Times New Roman"/>
          <w:bCs/>
          <w:lang w:val="pt-BR"/>
        </w:rPr>
        <w:t>+ HS trình bày kết quả làm việc.</w:t>
      </w:r>
    </w:p>
    <w:p w:rsidR="00CB3FD2" w:rsidRPr="000C2946" w:rsidRDefault="00CB3FD2" w:rsidP="00CB3FD2">
      <w:pPr>
        <w:rPr>
          <w:rFonts w:ascii="Times New Roman" w:hAnsi="Times New Roman"/>
          <w:b/>
          <w:bCs/>
          <w:lang w:val="pt-BR"/>
        </w:rPr>
      </w:pPr>
      <w:r w:rsidRPr="000C2946">
        <w:rPr>
          <w:rFonts w:ascii="Times New Roman" w:hAnsi="Times New Roman"/>
          <w:b/>
          <w:bCs/>
          <w:lang w:val="pt-BR"/>
        </w:rPr>
        <w:t>*Đánh giá kết quả</w:t>
      </w:r>
    </w:p>
    <w:p w:rsidR="00CB3FD2" w:rsidRPr="00005A73" w:rsidRDefault="00CB3FD2" w:rsidP="00CB3FD2">
      <w:pPr>
        <w:rPr>
          <w:rFonts w:ascii="Times New Roman" w:hAnsi="Times New Roman"/>
          <w:bCs/>
          <w:lang w:val="pt-BR"/>
        </w:rPr>
      </w:pPr>
      <w:r w:rsidRPr="00005A73">
        <w:rPr>
          <w:rFonts w:ascii="Times New Roman" w:hAnsi="Times New Roman"/>
          <w:bCs/>
          <w:lang w:val="pt-BR"/>
        </w:rPr>
        <w:t>- HS nhận xét, đánh giá câu trả lời của bạn, bổ sung (nếu có).</w:t>
      </w:r>
    </w:p>
    <w:p w:rsidR="00D243AA" w:rsidRDefault="00D243AA" w:rsidP="00D243AA">
      <w:pPr>
        <w:rPr>
          <w:rFonts w:ascii="Times New Roman" w:hAnsi="Times New Roman"/>
          <w:lang w:val="pt-BR"/>
        </w:rPr>
      </w:pPr>
      <w:r w:rsidRPr="00005A73">
        <w:rPr>
          <w:rFonts w:ascii="Times New Roman" w:hAnsi="Times New Roman"/>
          <w:kern w:val="32"/>
          <w:lang w:val="pt-BR"/>
        </w:rPr>
        <w:t xml:space="preserve">GV nhận xét, giới thiệu bài: </w:t>
      </w:r>
      <w:r>
        <w:rPr>
          <w:rFonts w:ascii="Times New Roman" w:hAnsi="Times New Roman"/>
          <w:kern w:val="32"/>
          <w:lang w:val="pt-BR"/>
        </w:rPr>
        <w:t>Các em có thể thấy chiếc xe đạp mà các em đi hàng ngày được lắp ráp từ rất nhiều chi tiết đúng không nào? Và để có thể sản xuất ra được từng chi tiết có trong chiếc xe đạp đó thì công việc đầu tiên người thiết kế phải làm đó là vẽ ra bản vẽ chi tiết của chi tiết đó. Căn cứ vào bãn vẽ chi tiết đó người công nhân mới có thể chế tạo ra các chi tiết có trong chiếc xe đạp mà các em đi. Vậy bản vẽ chi tiết là gì? Và trong bản vẽ trình bày những nội dung gì? Làm thế nào chúng ta có thể đọc hiểu những nội dung có trong bản vẽ chi tiết. Cô và các em sẽ cùng tìm hiểu trong nội dung bài học ngày hôm nay.</w:t>
      </w:r>
    </w:p>
    <w:p w:rsidR="00D243AA" w:rsidRDefault="00D243AA" w:rsidP="00D243AA">
      <w:pPr>
        <w:rPr>
          <w:rFonts w:ascii="Times New Roman" w:hAnsi="Times New Roman"/>
          <w:b/>
          <w:lang w:val="pt-BR"/>
        </w:rPr>
      </w:pPr>
      <w:r w:rsidRPr="00005A73">
        <w:rPr>
          <w:rFonts w:ascii="Times New Roman" w:hAnsi="Times New Roman"/>
          <w:b/>
          <w:lang w:val="pt-BR"/>
        </w:rPr>
        <w:t>B.</w:t>
      </w:r>
      <w:r w:rsidRPr="00005A73">
        <w:rPr>
          <w:rFonts w:ascii="Times New Roman" w:hAnsi="Times New Roman"/>
          <w:lang w:val="pt-BR"/>
        </w:rPr>
        <w:t xml:space="preserve"> </w:t>
      </w:r>
      <w:r w:rsidRPr="00005A73">
        <w:rPr>
          <w:rFonts w:ascii="Times New Roman" w:hAnsi="Times New Roman"/>
          <w:b/>
          <w:lang w:val="pt-BR"/>
        </w:rPr>
        <w:t>HOẠT ĐỘNG 2: HÌNH THÀNH KIẾN THỨC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15"/>
        <w:gridCol w:w="5107"/>
      </w:tblGrid>
      <w:tr w:rsidR="00D243AA" w:rsidRPr="007D6F8F" w:rsidTr="002E54ED">
        <w:trPr>
          <w:trHeight w:val="145"/>
        </w:trPr>
        <w:tc>
          <w:tcPr>
            <w:tcW w:w="4215" w:type="dxa"/>
          </w:tcPr>
          <w:p w:rsidR="00D243AA" w:rsidRPr="00B620EA" w:rsidRDefault="00D243AA" w:rsidP="00E70978">
            <w:pPr>
              <w:ind w:left="-90"/>
              <w:rPr>
                <w:rFonts w:ascii="Times New Roman" w:hAnsi="Times New Roman"/>
                <w:b/>
                <w:color w:val="000000"/>
              </w:rPr>
            </w:pPr>
            <w:r w:rsidRPr="00B620EA">
              <w:rPr>
                <w:rFonts w:ascii="Times New Roman" w:hAnsi="Times New Roman"/>
                <w:b/>
                <w:color w:val="000000"/>
              </w:rPr>
              <w:t xml:space="preserve">HOẠT ĐỘNG CỦA GV </w:t>
            </w:r>
            <w:proofErr w:type="spellStart"/>
            <w:r w:rsidRPr="00B620EA">
              <w:rPr>
                <w:rFonts w:ascii="Times New Roman" w:hAnsi="Times New Roman"/>
                <w:b/>
                <w:color w:val="000000"/>
              </w:rPr>
              <w:t>và</w:t>
            </w:r>
            <w:proofErr w:type="spellEnd"/>
            <w:r w:rsidRPr="00B620EA">
              <w:rPr>
                <w:rFonts w:ascii="Times New Roman" w:hAnsi="Times New Roman"/>
                <w:b/>
                <w:color w:val="000000"/>
              </w:rPr>
              <w:t xml:space="preserve"> HS</w:t>
            </w:r>
          </w:p>
        </w:tc>
        <w:tc>
          <w:tcPr>
            <w:tcW w:w="5107" w:type="dxa"/>
          </w:tcPr>
          <w:p w:rsidR="00D243AA" w:rsidRPr="00B620EA" w:rsidRDefault="00D243AA" w:rsidP="00196F81">
            <w:pPr>
              <w:ind w:left="-90"/>
              <w:jc w:val="center"/>
              <w:rPr>
                <w:rFonts w:ascii="Times New Roman" w:hAnsi="Times New Roman"/>
                <w:b/>
                <w:color w:val="000000"/>
              </w:rPr>
            </w:pPr>
            <w:r w:rsidRPr="00B620EA">
              <w:rPr>
                <w:rFonts w:ascii="Times New Roman" w:hAnsi="Times New Roman"/>
                <w:b/>
                <w:color w:val="000000"/>
              </w:rPr>
              <w:t>NỘI DUNG</w:t>
            </w:r>
          </w:p>
        </w:tc>
      </w:tr>
      <w:tr w:rsidR="00D243AA" w:rsidRPr="007D6F8F" w:rsidTr="002E54ED">
        <w:trPr>
          <w:trHeight w:val="145"/>
        </w:trPr>
        <w:tc>
          <w:tcPr>
            <w:tcW w:w="9322" w:type="dxa"/>
            <w:gridSpan w:val="2"/>
          </w:tcPr>
          <w:p w:rsidR="00D243AA" w:rsidRPr="00196F81" w:rsidRDefault="00196F81" w:rsidP="00196F81">
            <w:pPr>
              <w:ind w:left="-90"/>
              <w:rPr>
                <w:rFonts w:ascii="Times New Roman" w:hAnsi="Times New Roman"/>
                <w:color w:val="000000"/>
              </w:rPr>
            </w:pPr>
            <w:proofErr w:type="spellStart"/>
            <w:r>
              <w:rPr>
                <w:rFonts w:ascii="Times New Roman" w:hAnsi="Times New Roman"/>
                <w:b/>
                <w:color w:val="000000"/>
              </w:rPr>
              <w:t>Hoạt</w:t>
            </w:r>
            <w:proofErr w:type="spellEnd"/>
            <w:r>
              <w:rPr>
                <w:rFonts w:ascii="Times New Roman" w:hAnsi="Times New Roman"/>
                <w:b/>
                <w:color w:val="000000"/>
              </w:rPr>
              <w:t xml:space="preserve"> </w:t>
            </w:r>
            <w:proofErr w:type="spellStart"/>
            <w:r>
              <w:rPr>
                <w:rFonts w:ascii="Times New Roman" w:hAnsi="Times New Roman"/>
                <w:b/>
                <w:color w:val="000000"/>
              </w:rPr>
              <w:t>động</w:t>
            </w:r>
            <w:proofErr w:type="spellEnd"/>
            <w:r>
              <w:rPr>
                <w:rFonts w:ascii="Times New Roman" w:hAnsi="Times New Roman"/>
                <w:b/>
                <w:color w:val="000000"/>
              </w:rPr>
              <w:t xml:space="preserve"> 1</w:t>
            </w:r>
            <w:r w:rsidR="00D243AA" w:rsidRPr="00196F81">
              <w:rPr>
                <w:rFonts w:ascii="Times New Roman" w:hAnsi="Times New Roman"/>
                <w:b/>
                <w:color w:val="000000"/>
              </w:rPr>
              <w:t xml:space="preserve">: </w:t>
            </w:r>
            <w:proofErr w:type="spellStart"/>
            <w:r w:rsidR="00D243AA" w:rsidRPr="00196F81">
              <w:rPr>
                <w:rFonts w:ascii="Times New Roman" w:hAnsi="Times New Roman"/>
                <w:b/>
                <w:color w:val="000000"/>
              </w:rPr>
              <w:t>Tìm</w:t>
            </w:r>
            <w:proofErr w:type="spellEnd"/>
            <w:r w:rsidR="00D243AA" w:rsidRPr="00196F81">
              <w:rPr>
                <w:rFonts w:ascii="Times New Roman" w:hAnsi="Times New Roman"/>
                <w:b/>
                <w:color w:val="000000"/>
              </w:rPr>
              <w:t xml:space="preserve"> </w:t>
            </w:r>
            <w:proofErr w:type="spellStart"/>
            <w:r w:rsidR="00D243AA" w:rsidRPr="00196F81">
              <w:rPr>
                <w:rFonts w:ascii="Times New Roman" w:hAnsi="Times New Roman"/>
                <w:b/>
                <w:color w:val="000000"/>
              </w:rPr>
              <w:t>hiểu</w:t>
            </w:r>
            <w:proofErr w:type="spellEnd"/>
            <w:r w:rsidR="00D243AA" w:rsidRPr="00196F81">
              <w:rPr>
                <w:rFonts w:ascii="Times New Roman" w:hAnsi="Times New Roman"/>
                <w:b/>
                <w:color w:val="000000"/>
              </w:rPr>
              <w:t xml:space="preserve"> </w:t>
            </w:r>
            <w:proofErr w:type="spellStart"/>
            <w:r w:rsidR="00D243AA" w:rsidRPr="00196F81">
              <w:rPr>
                <w:rFonts w:ascii="Times New Roman" w:hAnsi="Times New Roman"/>
                <w:b/>
                <w:color w:val="000000"/>
              </w:rPr>
              <w:t>nội</w:t>
            </w:r>
            <w:proofErr w:type="spellEnd"/>
            <w:r w:rsidR="00D243AA" w:rsidRPr="00196F81">
              <w:rPr>
                <w:rFonts w:ascii="Times New Roman" w:hAnsi="Times New Roman"/>
                <w:b/>
                <w:color w:val="000000"/>
              </w:rPr>
              <w:t xml:space="preserve"> dung </w:t>
            </w:r>
            <w:proofErr w:type="spellStart"/>
            <w:r w:rsidR="00D243AA" w:rsidRPr="00196F81">
              <w:rPr>
                <w:rFonts w:ascii="Times New Roman" w:hAnsi="Times New Roman"/>
                <w:b/>
                <w:color w:val="000000"/>
              </w:rPr>
              <w:t>của</w:t>
            </w:r>
            <w:proofErr w:type="spellEnd"/>
            <w:r w:rsidR="00D243AA" w:rsidRPr="00196F81">
              <w:rPr>
                <w:rFonts w:ascii="Times New Roman" w:hAnsi="Times New Roman"/>
                <w:b/>
                <w:color w:val="000000"/>
              </w:rPr>
              <w:t xml:space="preserve"> </w:t>
            </w:r>
            <w:proofErr w:type="spellStart"/>
            <w:r w:rsidR="00D243AA" w:rsidRPr="00196F81">
              <w:rPr>
                <w:rFonts w:ascii="Times New Roman" w:hAnsi="Times New Roman"/>
                <w:b/>
                <w:color w:val="000000"/>
              </w:rPr>
              <w:t>Bản</w:t>
            </w:r>
            <w:proofErr w:type="spellEnd"/>
            <w:r w:rsidR="00D243AA" w:rsidRPr="00196F81">
              <w:rPr>
                <w:rFonts w:ascii="Times New Roman" w:hAnsi="Times New Roman"/>
                <w:b/>
                <w:color w:val="000000"/>
              </w:rPr>
              <w:t xml:space="preserve"> </w:t>
            </w:r>
            <w:proofErr w:type="spellStart"/>
            <w:r w:rsidR="00D243AA" w:rsidRPr="00196F81">
              <w:rPr>
                <w:rFonts w:ascii="Times New Roman" w:hAnsi="Times New Roman"/>
                <w:b/>
                <w:color w:val="000000"/>
              </w:rPr>
              <w:t>vẽ</w:t>
            </w:r>
            <w:proofErr w:type="spellEnd"/>
            <w:r w:rsidR="00D243AA" w:rsidRPr="00196F81">
              <w:rPr>
                <w:rFonts w:ascii="Times New Roman" w:hAnsi="Times New Roman"/>
                <w:b/>
                <w:color w:val="000000"/>
              </w:rPr>
              <w:t xml:space="preserve"> chi </w:t>
            </w:r>
            <w:proofErr w:type="spellStart"/>
            <w:r w:rsidR="00D243AA" w:rsidRPr="00196F81">
              <w:rPr>
                <w:rFonts w:ascii="Times New Roman" w:hAnsi="Times New Roman"/>
                <w:b/>
                <w:color w:val="000000"/>
              </w:rPr>
              <w:t>tiết</w:t>
            </w:r>
            <w:proofErr w:type="spellEnd"/>
            <w:r w:rsidR="00D243AA" w:rsidRPr="00196F81">
              <w:rPr>
                <w:rFonts w:ascii="Times New Roman" w:hAnsi="Times New Roman"/>
                <w:b/>
                <w:color w:val="000000"/>
              </w:rPr>
              <w:t xml:space="preserve"> </w:t>
            </w:r>
          </w:p>
        </w:tc>
      </w:tr>
      <w:tr w:rsidR="00D243AA" w:rsidRPr="007D6F8F" w:rsidTr="002E54ED">
        <w:trPr>
          <w:trHeight w:val="145"/>
        </w:trPr>
        <w:tc>
          <w:tcPr>
            <w:tcW w:w="4215" w:type="dxa"/>
          </w:tcPr>
          <w:p w:rsidR="00D243AA" w:rsidRPr="00B620EA" w:rsidRDefault="00196F81" w:rsidP="00E70978">
            <w:pPr>
              <w:tabs>
                <w:tab w:val="left" w:pos="144"/>
                <w:tab w:val="left" w:pos="7380"/>
              </w:tabs>
              <w:ind w:left="-90"/>
              <w:rPr>
                <w:rFonts w:ascii="Times New Roman" w:hAnsi="Times New Roman"/>
                <w:color w:val="000000"/>
              </w:rPr>
            </w:pPr>
            <w:r>
              <w:rPr>
                <w:rFonts w:ascii="Times New Roman" w:hAnsi="Times New Roman"/>
                <w:b/>
                <w:color w:val="000000"/>
              </w:rPr>
              <w:t xml:space="preserve">* </w:t>
            </w:r>
            <w:r w:rsidR="00D243AA" w:rsidRPr="00B620EA">
              <w:rPr>
                <w:rFonts w:ascii="Times New Roman" w:hAnsi="Times New Roman"/>
                <w:b/>
                <w:color w:val="000000"/>
              </w:rPr>
              <w:t>GV</w:t>
            </w:r>
            <w:r w:rsidR="00D243AA">
              <w:rPr>
                <w:rFonts w:ascii="Times New Roman" w:hAnsi="Times New Roman"/>
                <w:color w:val="000000"/>
              </w:rPr>
              <w:t xml:space="preserve"> </w:t>
            </w:r>
            <w:proofErr w:type="spellStart"/>
            <w:r w:rsidR="00D243AA" w:rsidRPr="007316AD">
              <w:rPr>
                <w:rFonts w:ascii="Times New Roman" w:hAnsi="Times New Roman"/>
                <w:b/>
                <w:color w:val="000000"/>
              </w:rPr>
              <w:t>chuyển</w:t>
            </w:r>
            <w:proofErr w:type="spellEnd"/>
            <w:r w:rsidR="00D243AA" w:rsidRPr="007316AD">
              <w:rPr>
                <w:rFonts w:ascii="Times New Roman" w:hAnsi="Times New Roman"/>
                <w:b/>
                <w:color w:val="000000"/>
              </w:rPr>
              <w:t xml:space="preserve"> </w:t>
            </w:r>
            <w:proofErr w:type="spellStart"/>
            <w:r w:rsidR="00D243AA" w:rsidRPr="007316AD">
              <w:rPr>
                <w:rFonts w:ascii="Times New Roman" w:hAnsi="Times New Roman"/>
                <w:b/>
                <w:color w:val="000000"/>
              </w:rPr>
              <w:t>giao</w:t>
            </w:r>
            <w:proofErr w:type="spellEnd"/>
            <w:r w:rsidR="00D243AA" w:rsidRPr="007316AD">
              <w:rPr>
                <w:rFonts w:ascii="Times New Roman" w:hAnsi="Times New Roman"/>
                <w:b/>
                <w:color w:val="000000"/>
              </w:rPr>
              <w:t xml:space="preserve"> </w:t>
            </w:r>
            <w:proofErr w:type="spellStart"/>
            <w:r w:rsidR="00D243AA" w:rsidRPr="007316AD">
              <w:rPr>
                <w:rFonts w:ascii="Times New Roman" w:hAnsi="Times New Roman"/>
                <w:b/>
                <w:color w:val="000000"/>
              </w:rPr>
              <w:t>nhiệm</w:t>
            </w:r>
            <w:proofErr w:type="spellEnd"/>
            <w:r w:rsidR="00D243AA" w:rsidRPr="007316AD">
              <w:rPr>
                <w:rFonts w:ascii="Times New Roman" w:hAnsi="Times New Roman"/>
                <w:b/>
                <w:color w:val="000000"/>
              </w:rPr>
              <w:t xml:space="preserve"> </w:t>
            </w:r>
            <w:proofErr w:type="spellStart"/>
            <w:r w:rsidR="00D243AA" w:rsidRPr="007316AD">
              <w:rPr>
                <w:rFonts w:ascii="Times New Roman" w:hAnsi="Times New Roman"/>
                <w:b/>
                <w:color w:val="000000"/>
              </w:rPr>
              <w:t>vụ</w:t>
            </w:r>
            <w:proofErr w:type="spellEnd"/>
            <w:r w:rsidR="00D243AA" w:rsidRPr="00B620EA">
              <w:rPr>
                <w:rFonts w:ascii="Times New Roman" w:hAnsi="Times New Roman"/>
                <w:color w:val="000000"/>
              </w:rPr>
              <w:t xml:space="preserve">: </w:t>
            </w:r>
            <w:proofErr w:type="spellStart"/>
            <w:r w:rsidR="00D243AA" w:rsidRPr="00B620EA">
              <w:rPr>
                <w:rFonts w:ascii="Times New Roman" w:hAnsi="Times New Roman"/>
                <w:color w:val="000000"/>
              </w:rPr>
              <w:t>Bản</w:t>
            </w:r>
            <w:proofErr w:type="spellEnd"/>
            <w:r w:rsidR="00D243AA" w:rsidRPr="00B620EA">
              <w:rPr>
                <w:rFonts w:ascii="Times New Roman" w:hAnsi="Times New Roman"/>
                <w:color w:val="000000"/>
              </w:rPr>
              <w:t xml:space="preserve"> </w:t>
            </w:r>
            <w:proofErr w:type="spellStart"/>
            <w:r w:rsidR="00D243AA" w:rsidRPr="00B620EA">
              <w:rPr>
                <w:rFonts w:ascii="Times New Roman" w:hAnsi="Times New Roman"/>
                <w:color w:val="000000"/>
              </w:rPr>
              <w:t>vẽ</w:t>
            </w:r>
            <w:proofErr w:type="spellEnd"/>
            <w:r w:rsidR="00D243AA" w:rsidRPr="00B620EA">
              <w:rPr>
                <w:rFonts w:ascii="Times New Roman" w:hAnsi="Times New Roman"/>
                <w:color w:val="000000"/>
              </w:rPr>
              <w:t xml:space="preserve"> chi </w:t>
            </w:r>
            <w:proofErr w:type="spellStart"/>
            <w:r w:rsidR="00D243AA" w:rsidRPr="00B620EA">
              <w:rPr>
                <w:rFonts w:ascii="Times New Roman" w:hAnsi="Times New Roman"/>
                <w:color w:val="000000"/>
              </w:rPr>
              <w:t>tiết</w:t>
            </w:r>
            <w:proofErr w:type="spellEnd"/>
            <w:r w:rsidR="00D243AA" w:rsidRPr="00B620EA">
              <w:rPr>
                <w:rFonts w:ascii="Times New Roman" w:hAnsi="Times New Roman"/>
                <w:color w:val="000000"/>
              </w:rPr>
              <w:t xml:space="preserve"> </w:t>
            </w:r>
            <w:proofErr w:type="spellStart"/>
            <w:r w:rsidR="00D243AA" w:rsidRPr="00B620EA">
              <w:rPr>
                <w:rFonts w:ascii="Times New Roman" w:hAnsi="Times New Roman"/>
                <w:color w:val="000000"/>
              </w:rPr>
              <w:t>là</w:t>
            </w:r>
            <w:proofErr w:type="spellEnd"/>
            <w:r w:rsidR="00D243AA" w:rsidRPr="00B620EA">
              <w:rPr>
                <w:rFonts w:ascii="Times New Roman" w:hAnsi="Times New Roman"/>
                <w:color w:val="000000"/>
              </w:rPr>
              <w:t xml:space="preserve"> </w:t>
            </w:r>
            <w:proofErr w:type="spellStart"/>
            <w:r w:rsidR="00D243AA" w:rsidRPr="00B620EA">
              <w:rPr>
                <w:rFonts w:ascii="Times New Roman" w:hAnsi="Times New Roman"/>
                <w:color w:val="000000"/>
              </w:rPr>
              <w:t>gì</w:t>
            </w:r>
            <w:proofErr w:type="spellEnd"/>
            <w:r w:rsidR="00D243AA" w:rsidRPr="00B620EA">
              <w:rPr>
                <w:rFonts w:ascii="Times New Roman" w:hAnsi="Times New Roman"/>
                <w:color w:val="000000"/>
              </w:rPr>
              <w:t>?</w:t>
            </w:r>
          </w:p>
          <w:p w:rsidR="00D243AA" w:rsidRPr="00B620EA" w:rsidRDefault="00196F81" w:rsidP="00E70978">
            <w:pPr>
              <w:tabs>
                <w:tab w:val="left" w:pos="162"/>
                <w:tab w:val="left" w:pos="7380"/>
              </w:tabs>
              <w:ind w:left="-90"/>
              <w:rPr>
                <w:rFonts w:ascii="Times New Roman" w:hAnsi="Times New Roman"/>
                <w:color w:val="000000"/>
              </w:rPr>
            </w:pPr>
            <w:r>
              <w:rPr>
                <w:rFonts w:ascii="Times New Roman" w:hAnsi="Times New Roman"/>
                <w:color w:val="000000"/>
              </w:rPr>
              <w:t xml:space="preserve">- </w:t>
            </w:r>
            <w:proofErr w:type="spellStart"/>
            <w:r w:rsidR="00D243AA" w:rsidRPr="00B620EA">
              <w:rPr>
                <w:rFonts w:ascii="Times New Roman" w:hAnsi="Times New Roman"/>
                <w:color w:val="000000"/>
              </w:rPr>
              <w:t>Bản</w:t>
            </w:r>
            <w:proofErr w:type="spellEnd"/>
            <w:r w:rsidR="00D243AA" w:rsidRPr="00B620EA">
              <w:rPr>
                <w:rFonts w:ascii="Times New Roman" w:hAnsi="Times New Roman"/>
                <w:color w:val="000000"/>
              </w:rPr>
              <w:t xml:space="preserve"> </w:t>
            </w:r>
            <w:proofErr w:type="spellStart"/>
            <w:r w:rsidR="00D243AA" w:rsidRPr="00B620EA">
              <w:rPr>
                <w:rFonts w:ascii="Times New Roman" w:hAnsi="Times New Roman"/>
                <w:color w:val="000000"/>
              </w:rPr>
              <w:t>vẽ</w:t>
            </w:r>
            <w:proofErr w:type="spellEnd"/>
            <w:r w:rsidR="00D243AA" w:rsidRPr="00B620EA">
              <w:rPr>
                <w:rFonts w:ascii="Times New Roman" w:hAnsi="Times New Roman"/>
                <w:color w:val="000000"/>
              </w:rPr>
              <w:t xml:space="preserve"> chi </w:t>
            </w:r>
            <w:proofErr w:type="spellStart"/>
            <w:r w:rsidR="00D243AA" w:rsidRPr="00B620EA">
              <w:rPr>
                <w:rFonts w:ascii="Times New Roman" w:hAnsi="Times New Roman"/>
                <w:color w:val="000000"/>
              </w:rPr>
              <w:t>tiết</w:t>
            </w:r>
            <w:proofErr w:type="spellEnd"/>
            <w:r w:rsidR="00D243AA" w:rsidRPr="00B620EA">
              <w:rPr>
                <w:rFonts w:ascii="Times New Roman" w:hAnsi="Times New Roman"/>
                <w:color w:val="000000"/>
              </w:rPr>
              <w:t xml:space="preserve"> </w:t>
            </w:r>
            <w:proofErr w:type="spellStart"/>
            <w:r w:rsidR="00D243AA" w:rsidRPr="00B620EA">
              <w:rPr>
                <w:rFonts w:ascii="Times New Roman" w:hAnsi="Times New Roman"/>
                <w:color w:val="000000"/>
              </w:rPr>
              <w:t>là</w:t>
            </w:r>
            <w:proofErr w:type="spellEnd"/>
            <w:r w:rsidR="00D243AA" w:rsidRPr="00B620EA">
              <w:rPr>
                <w:rFonts w:ascii="Times New Roman" w:hAnsi="Times New Roman"/>
                <w:color w:val="000000"/>
              </w:rPr>
              <w:t xml:space="preserve"> </w:t>
            </w:r>
            <w:proofErr w:type="spellStart"/>
            <w:r w:rsidR="00D243AA" w:rsidRPr="00B620EA">
              <w:rPr>
                <w:rFonts w:ascii="Times New Roman" w:hAnsi="Times New Roman"/>
                <w:color w:val="000000"/>
              </w:rPr>
              <w:t>bản</w:t>
            </w:r>
            <w:proofErr w:type="spellEnd"/>
            <w:r w:rsidR="00D243AA" w:rsidRPr="00B620EA">
              <w:rPr>
                <w:rFonts w:ascii="Times New Roman" w:hAnsi="Times New Roman"/>
                <w:color w:val="000000"/>
              </w:rPr>
              <w:t xml:space="preserve"> </w:t>
            </w:r>
            <w:proofErr w:type="spellStart"/>
            <w:r w:rsidR="00D243AA" w:rsidRPr="00B620EA">
              <w:rPr>
                <w:rFonts w:ascii="Times New Roman" w:hAnsi="Times New Roman"/>
                <w:color w:val="000000"/>
              </w:rPr>
              <w:t>vẽ</w:t>
            </w:r>
            <w:proofErr w:type="spellEnd"/>
            <w:r w:rsidR="00D243AA" w:rsidRPr="00B620EA">
              <w:rPr>
                <w:rFonts w:ascii="Times New Roman" w:hAnsi="Times New Roman"/>
                <w:color w:val="000000"/>
              </w:rPr>
              <w:t xml:space="preserve"> </w:t>
            </w:r>
            <w:proofErr w:type="spellStart"/>
            <w:r w:rsidR="00D243AA" w:rsidRPr="00B620EA">
              <w:rPr>
                <w:rFonts w:ascii="Times New Roman" w:hAnsi="Times New Roman"/>
                <w:color w:val="000000"/>
              </w:rPr>
              <w:t>của</w:t>
            </w:r>
            <w:proofErr w:type="spellEnd"/>
            <w:r w:rsidR="00D243AA" w:rsidRPr="00B620EA">
              <w:rPr>
                <w:rFonts w:ascii="Times New Roman" w:hAnsi="Times New Roman"/>
                <w:color w:val="000000"/>
              </w:rPr>
              <w:t xml:space="preserve"> </w:t>
            </w:r>
            <w:proofErr w:type="spellStart"/>
            <w:r w:rsidR="00D243AA" w:rsidRPr="00B620EA">
              <w:rPr>
                <w:rFonts w:ascii="Times New Roman" w:hAnsi="Times New Roman"/>
                <w:color w:val="000000"/>
              </w:rPr>
              <w:t>từng</w:t>
            </w:r>
            <w:proofErr w:type="spellEnd"/>
            <w:r w:rsidR="00D243AA" w:rsidRPr="00B620EA">
              <w:rPr>
                <w:rFonts w:ascii="Times New Roman" w:hAnsi="Times New Roman"/>
                <w:color w:val="000000"/>
              </w:rPr>
              <w:t xml:space="preserve"> chi </w:t>
            </w:r>
            <w:proofErr w:type="spellStart"/>
            <w:r w:rsidR="00D243AA" w:rsidRPr="00B620EA">
              <w:rPr>
                <w:rFonts w:ascii="Times New Roman" w:hAnsi="Times New Roman"/>
                <w:color w:val="000000"/>
              </w:rPr>
              <w:t>tiết</w:t>
            </w:r>
            <w:proofErr w:type="spellEnd"/>
            <w:r w:rsidR="00D243AA" w:rsidRPr="00B620EA">
              <w:rPr>
                <w:rFonts w:ascii="Times New Roman" w:hAnsi="Times New Roman"/>
                <w:color w:val="000000"/>
              </w:rPr>
              <w:t xml:space="preserve"> </w:t>
            </w:r>
            <w:proofErr w:type="spellStart"/>
            <w:r w:rsidR="00D243AA" w:rsidRPr="00B620EA">
              <w:rPr>
                <w:rFonts w:ascii="Times New Roman" w:hAnsi="Times New Roman"/>
                <w:color w:val="000000"/>
              </w:rPr>
              <w:t>trong</w:t>
            </w:r>
            <w:proofErr w:type="spellEnd"/>
            <w:r w:rsidR="00D243AA" w:rsidRPr="00B620EA">
              <w:rPr>
                <w:rFonts w:ascii="Times New Roman" w:hAnsi="Times New Roman"/>
                <w:color w:val="000000"/>
              </w:rPr>
              <w:t xml:space="preserve"> </w:t>
            </w:r>
            <w:proofErr w:type="spellStart"/>
            <w:r w:rsidR="00D243AA" w:rsidRPr="00B620EA">
              <w:rPr>
                <w:rFonts w:ascii="Times New Roman" w:hAnsi="Times New Roman"/>
                <w:color w:val="000000"/>
              </w:rPr>
              <w:t>một</w:t>
            </w:r>
            <w:proofErr w:type="spellEnd"/>
            <w:r w:rsidR="00D243AA" w:rsidRPr="00B620EA">
              <w:rPr>
                <w:rFonts w:ascii="Times New Roman" w:hAnsi="Times New Roman"/>
                <w:color w:val="000000"/>
              </w:rPr>
              <w:t xml:space="preserve"> </w:t>
            </w:r>
            <w:proofErr w:type="spellStart"/>
            <w:r w:rsidR="00D243AA" w:rsidRPr="00B620EA">
              <w:rPr>
                <w:rFonts w:ascii="Times New Roman" w:hAnsi="Times New Roman"/>
                <w:color w:val="000000"/>
              </w:rPr>
              <w:t>sản</w:t>
            </w:r>
            <w:proofErr w:type="spellEnd"/>
            <w:r w:rsidR="00D243AA" w:rsidRPr="00B620EA">
              <w:rPr>
                <w:rFonts w:ascii="Times New Roman" w:hAnsi="Times New Roman"/>
                <w:color w:val="000000"/>
              </w:rPr>
              <w:t xml:space="preserve"> </w:t>
            </w:r>
            <w:proofErr w:type="spellStart"/>
            <w:r w:rsidR="00D243AA" w:rsidRPr="00B620EA">
              <w:rPr>
                <w:rFonts w:ascii="Times New Roman" w:hAnsi="Times New Roman"/>
                <w:color w:val="000000"/>
              </w:rPr>
              <w:t>phẩm</w:t>
            </w:r>
            <w:proofErr w:type="spellEnd"/>
            <w:r w:rsidR="00D243AA" w:rsidRPr="00B620EA">
              <w:rPr>
                <w:rFonts w:ascii="Times New Roman" w:hAnsi="Times New Roman"/>
                <w:color w:val="000000"/>
              </w:rPr>
              <w:t>.</w:t>
            </w:r>
          </w:p>
          <w:p w:rsidR="00D243AA" w:rsidRPr="00B620EA" w:rsidRDefault="00196F81" w:rsidP="00E70978">
            <w:pPr>
              <w:tabs>
                <w:tab w:val="left" w:pos="144"/>
                <w:tab w:val="left" w:pos="7380"/>
              </w:tabs>
              <w:ind w:left="-90"/>
              <w:rPr>
                <w:rFonts w:ascii="Times New Roman" w:hAnsi="Times New Roman"/>
                <w:color w:val="000000"/>
              </w:rPr>
            </w:pPr>
            <w:r>
              <w:rPr>
                <w:rFonts w:ascii="Times New Roman" w:hAnsi="Times New Roman"/>
                <w:color w:val="000000"/>
              </w:rPr>
              <w:t xml:space="preserve">- </w:t>
            </w:r>
            <w:proofErr w:type="spellStart"/>
            <w:r w:rsidR="00D243AA" w:rsidRPr="00B620EA">
              <w:rPr>
                <w:rFonts w:ascii="Times New Roman" w:hAnsi="Times New Roman"/>
                <w:color w:val="000000"/>
              </w:rPr>
              <w:t>Hình</w:t>
            </w:r>
            <w:proofErr w:type="spellEnd"/>
            <w:r w:rsidR="00D243AA" w:rsidRPr="00B620EA">
              <w:rPr>
                <w:rFonts w:ascii="Times New Roman" w:hAnsi="Times New Roman"/>
                <w:color w:val="000000"/>
              </w:rPr>
              <w:t xml:space="preserve"> </w:t>
            </w:r>
            <w:proofErr w:type="spellStart"/>
            <w:r w:rsidR="00D243AA" w:rsidRPr="00B620EA">
              <w:rPr>
                <w:rFonts w:ascii="Times New Roman" w:hAnsi="Times New Roman"/>
                <w:color w:val="000000"/>
              </w:rPr>
              <w:t>biểu</w:t>
            </w:r>
            <w:proofErr w:type="spellEnd"/>
            <w:r w:rsidR="00D243AA" w:rsidRPr="00B620EA">
              <w:rPr>
                <w:rFonts w:ascii="Times New Roman" w:hAnsi="Times New Roman"/>
                <w:color w:val="000000"/>
              </w:rPr>
              <w:t xml:space="preserve"> </w:t>
            </w:r>
            <w:proofErr w:type="spellStart"/>
            <w:r w:rsidR="00D243AA" w:rsidRPr="00B620EA">
              <w:rPr>
                <w:rFonts w:ascii="Times New Roman" w:hAnsi="Times New Roman"/>
                <w:color w:val="000000"/>
              </w:rPr>
              <w:t>diễn</w:t>
            </w:r>
            <w:proofErr w:type="spellEnd"/>
            <w:r w:rsidR="00D243AA" w:rsidRPr="00B620EA">
              <w:rPr>
                <w:rFonts w:ascii="Times New Roman" w:hAnsi="Times New Roman"/>
                <w:color w:val="000000"/>
              </w:rPr>
              <w:t xml:space="preserve"> </w:t>
            </w:r>
            <w:proofErr w:type="spellStart"/>
            <w:r w:rsidR="00D243AA" w:rsidRPr="00B620EA">
              <w:rPr>
                <w:rFonts w:ascii="Times New Roman" w:hAnsi="Times New Roman"/>
                <w:color w:val="000000"/>
              </w:rPr>
              <w:t>gồm</w:t>
            </w:r>
            <w:proofErr w:type="spellEnd"/>
            <w:r w:rsidR="00D243AA" w:rsidRPr="00B620EA">
              <w:rPr>
                <w:rFonts w:ascii="Times New Roman" w:hAnsi="Times New Roman"/>
                <w:color w:val="000000"/>
              </w:rPr>
              <w:t xml:space="preserve"> </w:t>
            </w:r>
            <w:proofErr w:type="spellStart"/>
            <w:r w:rsidR="00D243AA" w:rsidRPr="00B620EA">
              <w:rPr>
                <w:rFonts w:ascii="Times New Roman" w:hAnsi="Times New Roman"/>
                <w:color w:val="000000"/>
              </w:rPr>
              <w:t>những</w:t>
            </w:r>
            <w:proofErr w:type="spellEnd"/>
            <w:r w:rsidR="00D243AA" w:rsidRPr="00B620EA">
              <w:rPr>
                <w:rFonts w:ascii="Times New Roman" w:hAnsi="Times New Roman"/>
                <w:color w:val="000000"/>
              </w:rPr>
              <w:t xml:space="preserve"> </w:t>
            </w:r>
            <w:proofErr w:type="spellStart"/>
            <w:r w:rsidR="00D243AA" w:rsidRPr="00B620EA">
              <w:rPr>
                <w:rFonts w:ascii="Times New Roman" w:hAnsi="Times New Roman"/>
                <w:color w:val="000000"/>
              </w:rPr>
              <w:t>loại</w:t>
            </w:r>
            <w:proofErr w:type="spellEnd"/>
            <w:r w:rsidR="00D243AA" w:rsidRPr="00B620EA">
              <w:rPr>
                <w:rFonts w:ascii="Times New Roman" w:hAnsi="Times New Roman"/>
                <w:color w:val="000000"/>
              </w:rPr>
              <w:t xml:space="preserve"> </w:t>
            </w:r>
            <w:proofErr w:type="spellStart"/>
            <w:r w:rsidR="00D243AA" w:rsidRPr="00B620EA">
              <w:rPr>
                <w:rFonts w:ascii="Times New Roman" w:hAnsi="Times New Roman"/>
                <w:color w:val="000000"/>
              </w:rPr>
              <w:t>hình</w:t>
            </w:r>
            <w:proofErr w:type="spellEnd"/>
            <w:r w:rsidR="00D243AA" w:rsidRPr="00B620EA">
              <w:rPr>
                <w:rFonts w:ascii="Times New Roman" w:hAnsi="Times New Roman"/>
                <w:color w:val="000000"/>
              </w:rPr>
              <w:t xml:space="preserve"> </w:t>
            </w:r>
            <w:proofErr w:type="spellStart"/>
            <w:r w:rsidR="00D243AA" w:rsidRPr="00B620EA">
              <w:rPr>
                <w:rFonts w:ascii="Times New Roman" w:hAnsi="Times New Roman"/>
                <w:color w:val="000000"/>
              </w:rPr>
              <w:t>nào</w:t>
            </w:r>
            <w:proofErr w:type="spellEnd"/>
            <w:r w:rsidR="00D243AA" w:rsidRPr="00B620EA">
              <w:rPr>
                <w:rFonts w:ascii="Times New Roman" w:hAnsi="Times New Roman"/>
                <w:color w:val="000000"/>
              </w:rPr>
              <w:t>?</w:t>
            </w:r>
          </w:p>
          <w:p w:rsidR="00D243AA" w:rsidRPr="00B620EA" w:rsidRDefault="00196F81" w:rsidP="00E70978">
            <w:pPr>
              <w:tabs>
                <w:tab w:val="left" w:pos="144"/>
                <w:tab w:val="left" w:pos="7380"/>
              </w:tabs>
              <w:ind w:left="-90"/>
              <w:rPr>
                <w:rFonts w:ascii="Times New Roman" w:hAnsi="Times New Roman"/>
                <w:color w:val="000000"/>
              </w:rPr>
            </w:pPr>
            <w:r>
              <w:rPr>
                <w:rFonts w:ascii="Times New Roman" w:hAnsi="Times New Roman"/>
                <w:color w:val="000000"/>
              </w:rPr>
              <w:t xml:space="preserve">- </w:t>
            </w:r>
            <w:proofErr w:type="spellStart"/>
            <w:r w:rsidR="00D243AA" w:rsidRPr="00B620EA">
              <w:rPr>
                <w:rFonts w:ascii="Times New Roman" w:hAnsi="Times New Roman"/>
                <w:color w:val="000000"/>
              </w:rPr>
              <w:t>Hãy</w:t>
            </w:r>
            <w:proofErr w:type="spellEnd"/>
            <w:r w:rsidR="00D243AA" w:rsidRPr="00B620EA">
              <w:rPr>
                <w:rFonts w:ascii="Times New Roman" w:hAnsi="Times New Roman"/>
                <w:color w:val="000000"/>
              </w:rPr>
              <w:t xml:space="preserve"> </w:t>
            </w:r>
            <w:proofErr w:type="spellStart"/>
            <w:r w:rsidR="00D243AA" w:rsidRPr="00B620EA">
              <w:rPr>
                <w:rFonts w:ascii="Times New Roman" w:hAnsi="Times New Roman"/>
                <w:color w:val="000000"/>
              </w:rPr>
              <w:t>cho</w:t>
            </w:r>
            <w:proofErr w:type="spellEnd"/>
            <w:r w:rsidR="00D243AA" w:rsidRPr="00B620EA">
              <w:rPr>
                <w:rFonts w:ascii="Times New Roman" w:hAnsi="Times New Roman"/>
                <w:color w:val="000000"/>
              </w:rPr>
              <w:t xml:space="preserve"> </w:t>
            </w:r>
            <w:proofErr w:type="spellStart"/>
            <w:r w:rsidR="00D243AA" w:rsidRPr="00B620EA">
              <w:rPr>
                <w:rFonts w:ascii="Times New Roman" w:hAnsi="Times New Roman"/>
                <w:color w:val="000000"/>
              </w:rPr>
              <w:t>biết</w:t>
            </w:r>
            <w:proofErr w:type="spellEnd"/>
            <w:r w:rsidR="00D243AA" w:rsidRPr="00B620EA">
              <w:rPr>
                <w:rFonts w:ascii="Times New Roman" w:hAnsi="Times New Roman"/>
                <w:color w:val="000000"/>
              </w:rPr>
              <w:t xml:space="preserve"> </w:t>
            </w:r>
            <w:proofErr w:type="spellStart"/>
            <w:r w:rsidR="00D243AA" w:rsidRPr="00B620EA">
              <w:rPr>
                <w:rFonts w:ascii="Times New Roman" w:hAnsi="Times New Roman"/>
                <w:color w:val="000000"/>
              </w:rPr>
              <w:t>vị</w:t>
            </w:r>
            <w:proofErr w:type="spellEnd"/>
            <w:r w:rsidR="00D243AA" w:rsidRPr="00B620EA">
              <w:rPr>
                <w:rFonts w:ascii="Times New Roman" w:hAnsi="Times New Roman"/>
                <w:color w:val="000000"/>
              </w:rPr>
              <w:t xml:space="preserve"> </w:t>
            </w:r>
            <w:proofErr w:type="spellStart"/>
            <w:r w:rsidR="00D243AA" w:rsidRPr="00B620EA">
              <w:rPr>
                <w:rFonts w:ascii="Times New Roman" w:hAnsi="Times New Roman"/>
                <w:color w:val="000000"/>
              </w:rPr>
              <w:t>trí</w:t>
            </w:r>
            <w:proofErr w:type="spellEnd"/>
            <w:r w:rsidR="00D243AA" w:rsidRPr="00B620EA">
              <w:rPr>
                <w:rFonts w:ascii="Times New Roman" w:hAnsi="Times New Roman"/>
                <w:color w:val="000000"/>
              </w:rPr>
              <w:t xml:space="preserve"> </w:t>
            </w:r>
            <w:proofErr w:type="spellStart"/>
            <w:r w:rsidR="00D243AA" w:rsidRPr="00B620EA">
              <w:rPr>
                <w:rFonts w:ascii="Times New Roman" w:hAnsi="Times New Roman"/>
                <w:color w:val="000000"/>
              </w:rPr>
              <w:t>của</w:t>
            </w:r>
            <w:proofErr w:type="spellEnd"/>
            <w:r w:rsidR="00D243AA" w:rsidRPr="00B620EA">
              <w:rPr>
                <w:rFonts w:ascii="Times New Roman" w:hAnsi="Times New Roman"/>
                <w:color w:val="000000"/>
              </w:rPr>
              <w:t xml:space="preserve"> </w:t>
            </w:r>
            <w:proofErr w:type="spellStart"/>
            <w:r w:rsidR="00D243AA" w:rsidRPr="00B620EA">
              <w:rPr>
                <w:rFonts w:ascii="Times New Roman" w:hAnsi="Times New Roman"/>
                <w:color w:val="000000"/>
              </w:rPr>
              <w:t>hình</w:t>
            </w:r>
            <w:proofErr w:type="spellEnd"/>
            <w:r w:rsidR="00D243AA" w:rsidRPr="00B620EA">
              <w:rPr>
                <w:rFonts w:ascii="Times New Roman" w:hAnsi="Times New Roman"/>
                <w:color w:val="000000"/>
              </w:rPr>
              <w:t xml:space="preserve"> </w:t>
            </w:r>
            <w:proofErr w:type="spellStart"/>
            <w:r w:rsidR="00D243AA" w:rsidRPr="00B620EA">
              <w:rPr>
                <w:rFonts w:ascii="Times New Roman" w:hAnsi="Times New Roman"/>
                <w:color w:val="000000"/>
              </w:rPr>
              <w:t>chiếu</w:t>
            </w:r>
            <w:proofErr w:type="spellEnd"/>
            <w:r w:rsidR="00D243AA" w:rsidRPr="00B620EA">
              <w:rPr>
                <w:rFonts w:ascii="Times New Roman" w:hAnsi="Times New Roman"/>
                <w:color w:val="000000"/>
              </w:rPr>
              <w:t>?</w:t>
            </w:r>
          </w:p>
          <w:p w:rsidR="00D243AA" w:rsidRPr="00B620EA" w:rsidRDefault="00D243AA" w:rsidP="00E70978">
            <w:pPr>
              <w:tabs>
                <w:tab w:val="left" w:pos="144"/>
                <w:tab w:val="left" w:pos="7380"/>
              </w:tabs>
              <w:ind w:left="-90"/>
              <w:rPr>
                <w:rFonts w:ascii="Times New Roman" w:hAnsi="Times New Roman"/>
                <w:color w:val="000000"/>
              </w:rPr>
            </w:pPr>
            <w:proofErr w:type="spellStart"/>
            <w:r w:rsidRPr="00B620EA">
              <w:rPr>
                <w:rFonts w:ascii="Times New Roman" w:hAnsi="Times New Roman"/>
                <w:color w:val="000000"/>
              </w:rPr>
              <w:t>Muốn</w:t>
            </w:r>
            <w:proofErr w:type="spellEnd"/>
            <w:r w:rsidRPr="00B620EA">
              <w:rPr>
                <w:rFonts w:ascii="Times New Roman" w:hAnsi="Times New Roman"/>
                <w:color w:val="000000"/>
              </w:rPr>
              <w:t xml:space="preserve"> </w:t>
            </w:r>
            <w:proofErr w:type="spellStart"/>
            <w:r w:rsidRPr="00B620EA">
              <w:rPr>
                <w:rFonts w:ascii="Times New Roman" w:hAnsi="Times New Roman"/>
                <w:color w:val="000000"/>
              </w:rPr>
              <w:t>gia</w:t>
            </w:r>
            <w:proofErr w:type="spellEnd"/>
            <w:r w:rsidRPr="00B620EA">
              <w:rPr>
                <w:rFonts w:ascii="Times New Roman" w:hAnsi="Times New Roman"/>
                <w:color w:val="000000"/>
              </w:rPr>
              <w:t xml:space="preserve"> </w:t>
            </w:r>
            <w:proofErr w:type="spellStart"/>
            <w:r w:rsidRPr="00B620EA">
              <w:rPr>
                <w:rFonts w:ascii="Times New Roman" w:hAnsi="Times New Roman"/>
                <w:color w:val="000000"/>
              </w:rPr>
              <w:t>công</w:t>
            </w:r>
            <w:proofErr w:type="spellEnd"/>
            <w:r w:rsidRPr="00B620EA">
              <w:rPr>
                <w:rFonts w:ascii="Times New Roman" w:hAnsi="Times New Roman"/>
                <w:color w:val="000000"/>
              </w:rPr>
              <w:t xml:space="preserve"> </w:t>
            </w:r>
            <w:proofErr w:type="spellStart"/>
            <w:r w:rsidRPr="00B620EA">
              <w:rPr>
                <w:rFonts w:ascii="Times New Roman" w:hAnsi="Times New Roman"/>
                <w:color w:val="000000"/>
              </w:rPr>
              <w:t>một</w:t>
            </w:r>
            <w:proofErr w:type="spellEnd"/>
            <w:r w:rsidRPr="00B620EA">
              <w:rPr>
                <w:rFonts w:ascii="Times New Roman" w:hAnsi="Times New Roman"/>
                <w:color w:val="000000"/>
              </w:rPr>
              <w:t xml:space="preserve"> chi </w:t>
            </w:r>
            <w:proofErr w:type="spellStart"/>
            <w:r w:rsidRPr="00B620EA">
              <w:rPr>
                <w:rFonts w:ascii="Times New Roman" w:hAnsi="Times New Roman"/>
                <w:color w:val="000000"/>
              </w:rPr>
              <w:t>tiết</w:t>
            </w:r>
            <w:proofErr w:type="spellEnd"/>
            <w:r w:rsidRPr="00B620EA">
              <w:rPr>
                <w:rFonts w:ascii="Times New Roman" w:hAnsi="Times New Roman"/>
                <w:color w:val="000000"/>
              </w:rPr>
              <w:t xml:space="preserve"> </w:t>
            </w:r>
            <w:proofErr w:type="spellStart"/>
            <w:r w:rsidRPr="00B620EA">
              <w:rPr>
                <w:rFonts w:ascii="Times New Roman" w:hAnsi="Times New Roman"/>
                <w:color w:val="000000"/>
              </w:rPr>
              <w:t>thì</w:t>
            </w:r>
            <w:proofErr w:type="spellEnd"/>
            <w:r w:rsidRPr="00B620EA">
              <w:rPr>
                <w:rFonts w:ascii="Times New Roman" w:hAnsi="Times New Roman"/>
                <w:color w:val="000000"/>
              </w:rPr>
              <w:t xml:space="preserve"> </w:t>
            </w:r>
            <w:proofErr w:type="spellStart"/>
            <w:r w:rsidRPr="00B620EA">
              <w:rPr>
                <w:rFonts w:ascii="Times New Roman" w:hAnsi="Times New Roman"/>
                <w:color w:val="000000"/>
              </w:rPr>
              <w:t>các</w:t>
            </w:r>
            <w:proofErr w:type="spellEnd"/>
            <w:r w:rsidRPr="00B620EA">
              <w:rPr>
                <w:rFonts w:ascii="Times New Roman" w:hAnsi="Times New Roman"/>
                <w:color w:val="000000"/>
              </w:rPr>
              <w:t xml:space="preserve"> </w:t>
            </w:r>
            <w:proofErr w:type="spellStart"/>
            <w:r w:rsidRPr="00B620EA">
              <w:rPr>
                <w:rFonts w:ascii="Times New Roman" w:hAnsi="Times New Roman"/>
                <w:color w:val="000000"/>
              </w:rPr>
              <w:t>kích</w:t>
            </w:r>
            <w:proofErr w:type="spellEnd"/>
            <w:r w:rsidRPr="00B620EA">
              <w:rPr>
                <w:rFonts w:ascii="Times New Roman" w:hAnsi="Times New Roman"/>
                <w:color w:val="000000"/>
              </w:rPr>
              <w:t xml:space="preserve"> </w:t>
            </w:r>
            <w:proofErr w:type="spellStart"/>
            <w:r w:rsidRPr="00B620EA">
              <w:rPr>
                <w:rFonts w:ascii="Times New Roman" w:hAnsi="Times New Roman"/>
                <w:color w:val="000000"/>
              </w:rPr>
              <w:t>thước</w:t>
            </w:r>
            <w:proofErr w:type="spellEnd"/>
            <w:r w:rsidRPr="00B620EA">
              <w:rPr>
                <w:rFonts w:ascii="Times New Roman" w:hAnsi="Times New Roman"/>
                <w:color w:val="000000"/>
              </w:rPr>
              <w:t xml:space="preserve"> </w:t>
            </w:r>
            <w:proofErr w:type="spellStart"/>
            <w:r w:rsidRPr="00B620EA">
              <w:rPr>
                <w:rFonts w:ascii="Times New Roman" w:hAnsi="Times New Roman"/>
                <w:color w:val="000000"/>
              </w:rPr>
              <w:t>phải</w:t>
            </w:r>
            <w:proofErr w:type="spellEnd"/>
            <w:r w:rsidRPr="00B620EA">
              <w:rPr>
                <w:rFonts w:ascii="Times New Roman" w:hAnsi="Times New Roman"/>
                <w:color w:val="000000"/>
              </w:rPr>
              <w:t xml:space="preserve"> </w:t>
            </w:r>
            <w:proofErr w:type="spellStart"/>
            <w:r w:rsidRPr="00B620EA">
              <w:rPr>
                <w:rFonts w:ascii="Times New Roman" w:hAnsi="Times New Roman"/>
                <w:color w:val="000000"/>
              </w:rPr>
              <w:t>như</w:t>
            </w:r>
            <w:proofErr w:type="spellEnd"/>
            <w:r w:rsidRPr="00B620EA">
              <w:rPr>
                <w:rFonts w:ascii="Times New Roman" w:hAnsi="Times New Roman"/>
                <w:color w:val="000000"/>
              </w:rPr>
              <w:t xml:space="preserve"> </w:t>
            </w:r>
            <w:proofErr w:type="spellStart"/>
            <w:r w:rsidRPr="00B620EA">
              <w:rPr>
                <w:rFonts w:ascii="Times New Roman" w:hAnsi="Times New Roman"/>
                <w:color w:val="000000"/>
              </w:rPr>
              <w:t>thế</w:t>
            </w:r>
            <w:proofErr w:type="spellEnd"/>
            <w:r w:rsidRPr="00B620EA">
              <w:rPr>
                <w:rFonts w:ascii="Times New Roman" w:hAnsi="Times New Roman"/>
                <w:color w:val="000000"/>
              </w:rPr>
              <w:t xml:space="preserve"> </w:t>
            </w:r>
            <w:proofErr w:type="spellStart"/>
            <w:r w:rsidRPr="00B620EA">
              <w:rPr>
                <w:rFonts w:ascii="Times New Roman" w:hAnsi="Times New Roman"/>
                <w:color w:val="000000"/>
              </w:rPr>
              <w:t>nào</w:t>
            </w:r>
            <w:proofErr w:type="spellEnd"/>
            <w:r w:rsidRPr="00B620EA">
              <w:rPr>
                <w:rFonts w:ascii="Times New Roman" w:hAnsi="Times New Roman"/>
                <w:color w:val="000000"/>
              </w:rPr>
              <w:t>?</w:t>
            </w:r>
          </w:p>
          <w:p w:rsidR="00D243AA" w:rsidRPr="00B620EA" w:rsidRDefault="00196F81" w:rsidP="00E70978">
            <w:pPr>
              <w:tabs>
                <w:tab w:val="left" w:pos="144"/>
                <w:tab w:val="left" w:pos="7380"/>
              </w:tabs>
              <w:ind w:left="-90"/>
              <w:rPr>
                <w:rFonts w:ascii="Times New Roman" w:hAnsi="Times New Roman"/>
                <w:color w:val="000000"/>
              </w:rPr>
            </w:pPr>
            <w:r>
              <w:rPr>
                <w:rFonts w:ascii="Times New Roman" w:hAnsi="Times New Roman"/>
                <w:color w:val="000000"/>
              </w:rPr>
              <w:t xml:space="preserve">- </w:t>
            </w:r>
            <w:proofErr w:type="spellStart"/>
            <w:r w:rsidR="00D243AA" w:rsidRPr="00B620EA">
              <w:rPr>
                <w:rFonts w:ascii="Times New Roman" w:hAnsi="Times New Roman"/>
                <w:color w:val="000000"/>
              </w:rPr>
              <w:t>Trên</w:t>
            </w:r>
            <w:proofErr w:type="spellEnd"/>
            <w:r w:rsidR="00D243AA" w:rsidRPr="00B620EA">
              <w:rPr>
                <w:rFonts w:ascii="Times New Roman" w:hAnsi="Times New Roman"/>
                <w:color w:val="000000"/>
              </w:rPr>
              <w:t xml:space="preserve"> </w:t>
            </w:r>
            <w:proofErr w:type="spellStart"/>
            <w:r w:rsidR="00D243AA" w:rsidRPr="00B620EA">
              <w:rPr>
                <w:rFonts w:ascii="Times New Roman" w:hAnsi="Times New Roman"/>
                <w:color w:val="000000"/>
              </w:rPr>
              <w:t>bản</w:t>
            </w:r>
            <w:proofErr w:type="spellEnd"/>
            <w:r w:rsidR="00D243AA" w:rsidRPr="00B620EA">
              <w:rPr>
                <w:rFonts w:ascii="Times New Roman" w:hAnsi="Times New Roman"/>
                <w:color w:val="000000"/>
              </w:rPr>
              <w:t xml:space="preserve"> </w:t>
            </w:r>
            <w:proofErr w:type="spellStart"/>
            <w:r w:rsidR="00D243AA" w:rsidRPr="00B620EA">
              <w:rPr>
                <w:rFonts w:ascii="Times New Roman" w:hAnsi="Times New Roman"/>
                <w:color w:val="000000"/>
              </w:rPr>
              <w:t>vẽ</w:t>
            </w:r>
            <w:proofErr w:type="spellEnd"/>
            <w:r w:rsidR="00D243AA" w:rsidRPr="00B620EA">
              <w:rPr>
                <w:rFonts w:ascii="Times New Roman" w:hAnsi="Times New Roman"/>
                <w:color w:val="000000"/>
              </w:rPr>
              <w:t xml:space="preserve"> </w:t>
            </w:r>
            <w:proofErr w:type="spellStart"/>
            <w:r w:rsidR="00D243AA" w:rsidRPr="00B620EA">
              <w:rPr>
                <w:rFonts w:ascii="Times New Roman" w:hAnsi="Times New Roman"/>
                <w:color w:val="000000"/>
              </w:rPr>
              <w:t>ngoài</w:t>
            </w:r>
            <w:proofErr w:type="spellEnd"/>
            <w:r w:rsidR="00D243AA" w:rsidRPr="00B620EA">
              <w:rPr>
                <w:rFonts w:ascii="Times New Roman" w:hAnsi="Times New Roman"/>
                <w:color w:val="000000"/>
              </w:rPr>
              <w:t xml:space="preserve"> </w:t>
            </w:r>
            <w:proofErr w:type="spellStart"/>
            <w:r w:rsidR="00D243AA" w:rsidRPr="00B620EA">
              <w:rPr>
                <w:rFonts w:ascii="Times New Roman" w:hAnsi="Times New Roman"/>
                <w:color w:val="000000"/>
              </w:rPr>
              <w:t>hình</w:t>
            </w:r>
            <w:proofErr w:type="spellEnd"/>
            <w:r w:rsidR="00D243AA" w:rsidRPr="00B620EA">
              <w:rPr>
                <w:rFonts w:ascii="Times New Roman" w:hAnsi="Times New Roman"/>
                <w:color w:val="000000"/>
              </w:rPr>
              <w:t xml:space="preserve"> </w:t>
            </w:r>
            <w:proofErr w:type="spellStart"/>
            <w:r w:rsidR="00D243AA" w:rsidRPr="00B620EA">
              <w:rPr>
                <w:rFonts w:ascii="Times New Roman" w:hAnsi="Times New Roman"/>
                <w:color w:val="000000"/>
              </w:rPr>
              <w:t>vẽ</w:t>
            </w:r>
            <w:proofErr w:type="spellEnd"/>
            <w:r w:rsidR="00D243AA" w:rsidRPr="00B620EA">
              <w:rPr>
                <w:rFonts w:ascii="Times New Roman" w:hAnsi="Times New Roman"/>
                <w:color w:val="000000"/>
              </w:rPr>
              <w:t xml:space="preserve"> </w:t>
            </w:r>
            <w:proofErr w:type="spellStart"/>
            <w:r w:rsidR="00D243AA" w:rsidRPr="00B620EA">
              <w:rPr>
                <w:rFonts w:ascii="Times New Roman" w:hAnsi="Times New Roman"/>
                <w:color w:val="000000"/>
              </w:rPr>
              <w:t>và</w:t>
            </w:r>
            <w:proofErr w:type="spellEnd"/>
            <w:r w:rsidR="00D243AA" w:rsidRPr="00B620EA">
              <w:rPr>
                <w:rFonts w:ascii="Times New Roman" w:hAnsi="Times New Roman"/>
                <w:color w:val="000000"/>
              </w:rPr>
              <w:t xml:space="preserve"> </w:t>
            </w:r>
            <w:proofErr w:type="spellStart"/>
            <w:r w:rsidR="00D243AA" w:rsidRPr="00B620EA">
              <w:rPr>
                <w:rFonts w:ascii="Times New Roman" w:hAnsi="Times New Roman"/>
                <w:color w:val="000000"/>
              </w:rPr>
              <w:t>kích</w:t>
            </w:r>
            <w:proofErr w:type="spellEnd"/>
            <w:r w:rsidR="00D243AA" w:rsidRPr="00B620EA">
              <w:rPr>
                <w:rFonts w:ascii="Times New Roman" w:hAnsi="Times New Roman"/>
                <w:color w:val="000000"/>
              </w:rPr>
              <w:t xml:space="preserve"> </w:t>
            </w:r>
            <w:proofErr w:type="spellStart"/>
            <w:r w:rsidR="00D243AA" w:rsidRPr="00B620EA">
              <w:rPr>
                <w:rFonts w:ascii="Times New Roman" w:hAnsi="Times New Roman"/>
                <w:color w:val="000000"/>
              </w:rPr>
              <w:t>thước</w:t>
            </w:r>
            <w:proofErr w:type="spellEnd"/>
            <w:r w:rsidR="00D243AA" w:rsidRPr="00B620EA">
              <w:rPr>
                <w:rFonts w:ascii="Times New Roman" w:hAnsi="Times New Roman"/>
                <w:color w:val="000000"/>
              </w:rPr>
              <w:t xml:space="preserve"> </w:t>
            </w:r>
            <w:proofErr w:type="spellStart"/>
            <w:r w:rsidR="00D243AA" w:rsidRPr="00B620EA">
              <w:rPr>
                <w:rFonts w:ascii="Times New Roman" w:hAnsi="Times New Roman"/>
                <w:color w:val="000000"/>
              </w:rPr>
              <w:t>còn</w:t>
            </w:r>
            <w:proofErr w:type="spellEnd"/>
            <w:r w:rsidR="00D243AA" w:rsidRPr="00B620EA">
              <w:rPr>
                <w:rFonts w:ascii="Times New Roman" w:hAnsi="Times New Roman"/>
                <w:color w:val="000000"/>
              </w:rPr>
              <w:t xml:space="preserve"> </w:t>
            </w:r>
            <w:proofErr w:type="spellStart"/>
            <w:r w:rsidR="00D243AA" w:rsidRPr="00B620EA">
              <w:rPr>
                <w:rFonts w:ascii="Times New Roman" w:hAnsi="Times New Roman"/>
                <w:color w:val="000000"/>
              </w:rPr>
              <w:t>cần</w:t>
            </w:r>
            <w:proofErr w:type="spellEnd"/>
            <w:r w:rsidR="00D243AA" w:rsidRPr="00B620EA">
              <w:rPr>
                <w:rFonts w:ascii="Times New Roman" w:hAnsi="Times New Roman"/>
                <w:color w:val="000000"/>
              </w:rPr>
              <w:t xml:space="preserve"> </w:t>
            </w:r>
            <w:proofErr w:type="spellStart"/>
            <w:r w:rsidR="00D243AA" w:rsidRPr="00B620EA">
              <w:rPr>
                <w:rFonts w:ascii="Times New Roman" w:hAnsi="Times New Roman"/>
                <w:color w:val="000000"/>
              </w:rPr>
              <w:t>thêm</w:t>
            </w:r>
            <w:proofErr w:type="spellEnd"/>
            <w:r w:rsidR="00D243AA" w:rsidRPr="00B620EA">
              <w:rPr>
                <w:rFonts w:ascii="Times New Roman" w:hAnsi="Times New Roman"/>
                <w:color w:val="000000"/>
              </w:rPr>
              <w:t xml:space="preserve"> </w:t>
            </w:r>
            <w:proofErr w:type="spellStart"/>
            <w:r w:rsidR="00D243AA" w:rsidRPr="00B620EA">
              <w:rPr>
                <w:rFonts w:ascii="Times New Roman" w:hAnsi="Times New Roman"/>
                <w:color w:val="000000"/>
              </w:rPr>
              <w:t>gì</w:t>
            </w:r>
            <w:proofErr w:type="spellEnd"/>
            <w:r w:rsidR="00D243AA" w:rsidRPr="00B620EA">
              <w:rPr>
                <w:rFonts w:ascii="Times New Roman" w:hAnsi="Times New Roman"/>
                <w:color w:val="000000"/>
              </w:rPr>
              <w:t xml:space="preserve">? </w:t>
            </w:r>
            <w:proofErr w:type="spellStart"/>
            <w:r w:rsidR="00D243AA" w:rsidRPr="00B620EA">
              <w:rPr>
                <w:rFonts w:ascii="Times New Roman" w:hAnsi="Times New Roman"/>
                <w:color w:val="000000"/>
              </w:rPr>
              <w:t>Tại</w:t>
            </w:r>
            <w:proofErr w:type="spellEnd"/>
            <w:r w:rsidR="00D243AA" w:rsidRPr="00B620EA">
              <w:rPr>
                <w:rFonts w:ascii="Times New Roman" w:hAnsi="Times New Roman"/>
                <w:color w:val="000000"/>
              </w:rPr>
              <w:t xml:space="preserve"> </w:t>
            </w:r>
            <w:proofErr w:type="spellStart"/>
            <w:r w:rsidR="00D243AA" w:rsidRPr="00B620EA">
              <w:rPr>
                <w:rFonts w:ascii="Times New Roman" w:hAnsi="Times New Roman"/>
                <w:color w:val="000000"/>
              </w:rPr>
              <w:t>sao</w:t>
            </w:r>
            <w:proofErr w:type="spellEnd"/>
            <w:r w:rsidR="00D243AA" w:rsidRPr="00B620EA">
              <w:rPr>
                <w:rFonts w:ascii="Times New Roman" w:hAnsi="Times New Roman"/>
                <w:color w:val="000000"/>
              </w:rPr>
              <w:t>?</w:t>
            </w:r>
          </w:p>
          <w:p w:rsidR="00196F81" w:rsidRPr="000C2946" w:rsidRDefault="00196F81" w:rsidP="00196F81">
            <w:pPr>
              <w:rPr>
                <w:rFonts w:ascii="Times New Roman" w:hAnsi="Times New Roman"/>
                <w:b/>
                <w:bCs/>
                <w:lang w:val="pt-BR"/>
              </w:rPr>
            </w:pPr>
            <w:r w:rsidRPr="000C2946">
              <w:rPr>
                <w:rFonts w:ascii="Times New Roman" w:hAnsi="Times New Roman"/>
                <w:b/>
                <w:bCs/>
                <w:lang w:val="pt-BR"/>
              </w:rPr>
              <w:t>*Thực hiện nhiệm vụ:</w:t>
            </w:r>
          </w:p>
          <w:p w:rsidR="00196F81" w:rsidRPr="000C2946" w:rsidRDefault="00196F81" w:rsidP="00196F81">
            <w:pPr>
              <w:rPr>
                <w:rFonts w:ascii="Times New Roman" w:hAnsi="Times New Roman"/>
                <w:bCs/>
                <w:lang w:val="pt-BR"/>
              </w:rPr>
            </w:pPr>
            <w:r w:rsidRPr="000C2946">
              <w:rPr>
                <w:rFonts w:ascii="Times New Roman" w:hAnsi="Times New Roman"/>
                <w:bCs/>
                <w:lang w:val="pt-BR"/>
              </w:rPr>
              <w:t>- HS làm việc cá nhân suy nghĩ tìm câu trả lời.</w:t>
            </w:r>
          </w:p>
          <w:p w:rsidR="00196F81" w:rsidRPr="000C2946" w:rsidRDefault="00196F81" w:rsidP="00196F81">
            <w:pPr>
              <w:rPr>
                <w:rFonts w:ascii="Times New Roman" w:hAnsi="Times New Roman"/>
                <w:bCs/>
                <w:lang w:val="pt-BR"/>
              </w:rPr>
            </w:pPr>
            <w:r w:rsidRPr="000C2946">
              <w:rPr>
                <w:rFonts w:ascii="Times New Roman" w:hAnsi="Times New Roman"/>
                <w:bCs/>
                <w:lang w:val="pt-BR"/>
              </w:rPr>
              <w:t>- GV quan sát HS làm việc.</w:t>
            </w:r>
          </w:p>
          <w:p w:rsidR="00196F81" w:rsidRPr="000C2946" w:rsidRDefault="00196F81" w:rsidP="00196F81">
            <w:pPr>
              <w:rPr>
                <w:rFonts w:ascii="Times New Roman" w:hAnsi="Times New Roman"/>
                <w:b/>
                <w:bCs/>
                <w:lang w:val="pt-BR"/>
              </w:rPr>
            </w:pPr>
            <w:r w:rsidRPr="000C2946">
              <w:rPr>
                <w:rFonts w:ascii="Times New Roman" w:hAnsi="Times New Roman"/>
                <w:b/>
                <w:bCs/>
                <w:lang w:val="pt-BR"/>
              </w:rPr>
              <w:t>* Báo cáo kết quả:</w:t>
            </w:r>
          </w:p>
          <w:p w:rsidR="00196F81" w:rsidRPr="000C2946" w:rsidRDefault="00196F81" w:rsidP="00196F81">
            <w:pPr>
              <w:rPr>
                <w:rFonts w:ascii="Times New Roman" w:hAnsi="Times New Roman"/>
                <w:bCs/>
                <w:lang w:val="pt-BR"/>
              </w:rPr>
            </w:pPr>
            <w:r w:rsidRPr="000C2946">
              <w:rPr>
                <w:rFonts w:ascii="Times New Roman" w:hAnsi="Times New Roman"/>
                <w:bCs/>
                <w:lang w:val="pt-BR"/>
              </w:rPr>
              <w:t>+ HS trình bày kết quả làm việc.</w:t>
            </w:r>
          </w:p>
          <w:p w:rsidR="00196F81" w:rsidRPr="000C2946" w:rsidRDefault="00196F81" w:rsidP="00196F81">
            <w:pPr>
              <w:rPr>
                <w:rFonts w:ascii="Times New Roman" w:hAnsi="Times New Roman"/>
                <w:b/>
                <w:bCs/>
                <w:lang w:val="pt-BR"/>
              </w:rPr>
            </w:pPr>
            <w:r w:rsidRPr="000C2946">
              <w:rPr>
                <w:rFonts w:ascii="Times New Roman" w:hAnsi="Times New Roman"/>
                <w:b/>
                <w:bCs/>
                <w:lang w:val="pt-BR"/>
              </w:rPr>
              <w:t>*Đánh giá kết quả</w:t>
            </w:r>
          </w:p>
          <w:p w:rsidR="00196F81" w:rsidRPr="00005A73" w:rsidRDefault="00196F81" w:rsidP="00196F81">
            <w:pPr>
              <w:rPr>
                <w:rFonts w:ascii="Times New Roman" w:hAnsi="Times New Roman"/>
                <w:bCs/>
                <w:lang w:val="pt-BR"/>
              </w:rPr>
            </w:pPr>
            <w:r w:rsidRPr="00005A73">
              <w:rPr>
                <w:rFonts w:ascii="Times New Roman" w:hAnsi="Times New Roman"/>
                <w:bCs/>
                <w:lang w:val="pt-BR"/>
              </w:rPr>
              <w:t>- HS nhận xét, đánh giá câu trả lời của bạn, bổ sung (nếu có).</w:t>
            </w:r>
          </w:p>
          <w:p w:rsidR="00196F81" w:rsidRPr="00005A73" w:rsidRDefault="00196F81" w:rsidP="00196F81">
            <w:pPr>
              <w:rPr>
                <w:rFonts w:ascii="Times New Roman" w:hAnsi="Times New Roman"/>
                <w:bCs/>
                <w:lang w:val="pt-BR"/>
              </w:rPr>
            </w:pPr>
            <w:r w:rsidRPr="00005A73">
              <w:rPr>
                <w:rFonts w:ascii="Times New Roman" w:hAnsi="Times New Roman"/>
                <w:bCs/>
                <w:lang w:val="pt-BR"/>
              </w:rPr>
              <w:t>=&gt;GV nhận xét, đánh giá.</w:t>
            </w:r>
          </w:p>
          <w:p w:rsidR="00D243AA" w:rsidRPr="00B620EA" w:rsidRDefault="00D243AA" w:rsidP="00E70978">
            <w:pPr>
              <w:tabs>
                <w:tab w:val="left" w:pos="144"/>
                <w:tab w:val="left" w:pos="7380"/>
              </w:tabs>
              <w:ind w:left="-90"/>
              <w:rPr>
                <w:rFonts w:ascii="Times New Roman" w:hAnsi="Times New Roman"/>
                <w:color w:val="000000"/>
              </w:rPr>
            </w:pPr>
          </w:p>
        </w:tc>
        <w:tc>
          <w:tcPr>
            <w:tcW w:w="5107" w:type="dxa"/>
          </w:tcPr>
          <w:p w:rsidR="00D243AA" w:rsidRPr="00B620EA" w:rsidRDefault="00D243AA" w:rsidP="00E70978">
            <w:pPr>
              <w:pStyle w:val="BodyText"/>
              <w:tabs>
                <w:tab w:val="left" w:pos="180"/>
                <w:tab w:val="left" w:pos="7380"/>
              </w:tabs>
              <w:ind w:left="-90"/>
              <w:rPr>
                <w:rFonts w:ascii="Times New Roman" w:hAnsi="Times New Roman"/>
                <w:color w:val="000000"/>
              </w:rPr>
            </w:pPr>
            <w:r w:rsidRPr="00B620EA">
              <w:rPr>
                <w:rFonts w:ascii="Times New Roman" w:hAnsi="Times New Roman"/>
                <w:color w:val="000000"/>
              </w:rPr>
              <w:t xml:space="preserve">I. </w:t>
            </w:r>
            <w:proofErr w:type="spellStart"/>
            <w:r w:rsidRPr="00B620EA">
              <w:rPr>
                <w:rFonts w:ascii="Times New Roman" w:hAnsi="Times New Roman"/>
                <w:color w:val="000000"/>
              </w:rPr>
              <w:t>Khái</w:t>
            </w:r>
            <w:proofErr w:type="spellEnd"/>
            <w:r w:rsidRPr="00B620EA">
              <w:rPr>
                <w:rFonts w:ascii="Times New Roman" w:hAnsi="Times New Roman"/>
                <w:color w:val="000000"/>
              </w:rPr>
              <w:t xml:space="preserve"> </w:t>
            </w:r>
            <w:proofErr w:type="spellStart"/>
            <w:r w:rsidRPr="00B620EA">
              <w:rPr>
                <w:rFonts w:ascii="Times New Roman" w:hAnsi="Times New Roman"/>
                <w:color w:val="000000"/>
              </w:rPr>
              <w:t>niệm</w:t>
            </w:r>
            <w:proofErr w:type="spellEnd"/>
            <w:r w:rsidRPr="00B620EA">
              <w:rPr>
                <w:rFonts w:ascii="Times New Roman" w:hAnsi="Times New Roman"/>
                <w:color w:val="000000"/>
              </w:rPr>
              <w:t xml:space="preserve"> </w:t>
            </w:r>
            <w:proofErr w:type="spellStart"/>
            <w:r w:rsidRPr="00B620EA">
              <w:rPr>
                <w:rFonts w:ascii="Times New Roman" w:hAnsi="Times New Roman"/>
                <w:color w:val="000000"/>
              </w:rPr>
              <w:t>về</w:t>
            </w:r>
            <w:proofErr w:type="spellEnd"/>
            <w:r w:rsidRPr="00B620EA">
              <w:rPr>
                <w:rFonts w:ascii="Times New Roman" w:hAnsi="Times New Roman"/>
                <w:color w:val="000000"/>
              </w:rPr>
              <w:t xml:space="preserve"> </w:t>
            </w:r>
            <w:proofErr w:type="spellStart"/>
            <w:r w:rsidRPr="00B620EA">
              <w:rPr>
                <w:rFonts w:ascii="Times New Roman" w:hAnsi="Times New Roman"/>
                <w:color w:val="000000"/>
              </w:rPr>
              <w:t>bản</w:t>
            </w:r>
            <w:proofErr w:type="spellEnd"/>
            <w:r w:rsidRPr="00B620EA">
              <w:rPr>
                <w:rFonts w:ascii="Times New Roman" w:hAnsi="Times New Roman"/>
                <w:color w:val="000000"/>
              </w:rPr>
              <w:t xml:space="preserve"> </w:t>
            </w:r>
            <w:proofErr w:type="spellStart"/>
            <w:r w:rsidRPr="00B620EA">
              <w:rPr>
                <w:rFonts w:ascii="Times New Roman" w:hAnsi="Times New Roman"/>
                <w:color w:val="000000"/>
              </w:rPr>
              <w:t>vẽ</w:t>
            </w:r>
            <w:proofErr w:type="spellEnd"/>
            <w:r w:rsidRPr="00B620EA">
              <w:rPr>
                <w:rFonts w:ascii="Times New Roman" w:hAnsi="Times New Roman"/>
                <w:color w:val="000000"/>
              </w:rPr>
              <w:t xml:space="preserve"> chi </w:t>
            </w:r>
            <w:proofErr w:type="spellStart"/>
            <w:r w:rsidRPr="00B620EA">
              <w:rPr>
                <w:rFonts w:ascii="Times New Roman" w:hAnsi="Times New Roman"/>
                <w:color w:val="000000"/>
              </w:rPr>
              <w:t>tiết</w:t>
            </w:r>
            <w:proofErr w:type="spellEnd"/>
            <w:r w:rsidRPr="00B620EA">
              <w:rPr>
                <w:rFonts w:ascii="Times New Roman" w:hAnsi="Times New Roman"/>
                <w:color w:val="000000"/>
              </w:rPr>
              <w:t xml:space="preserve"> :</w:t>
            </w:r>
          </w:p>
          <w:p w:rsidR="00D243AA" w:rsidRPr="00B620EA" w:rsidRDefault="00D243AA" w:rsidP="00E70978">
            <w:pPr>
              <w:tabs>
                <w:tab w:val="left" w:pos="180"/>
                <w:tab w:val="left" w:pos="360"/>
                <w:tab w:val="left" w:pos="7380"/>
              </w:tabs>
              <w:ind w:left="-90"/>
              <w:rPr>
                <w:rFonts w:ascii="Times New Roman" w:hAnsi="Times New Roman"/>
                <w:color w:val="000000"/>
              </w:rPr>
            </w:pPr>
            <w:r w:rsidRPr="00B620EA">
              <w:rPr>
                <w:rFonts w:ascii="Times New Roman" w:hAnsi="Times New Roman"/>
                <w:color w:val="000000"/>
              </w:rPr>
              <w:tab/>
            </w:r>
          </w:p>
          <w:p w:rsidR="00D243AA" w:rsidRPr="00B620EA" w:rsidRDefault="00D243AA" w:rsidP="00E70978">
            <w:pPr>
              <w:tabs>
                <w:tab w:val="left" w:pos="180"/>
                <w:tab w:val="left" w:pos="360"/>
                <w:tab w:val="left" w:pos="7380"/>
              </w:tabs>
              <w:ind w:left="-90"/>
              <w:rPr>
                <w:rFonts w:ascii="Times New Roman" w:hAnsi="Times New Roman"/>
                <w:color w:val="000000"/>
              </w:rPr>
            </w:pPr>
            <w:r>
              <w:rPr>
                <w:rFonts w:ascii="Times New Roman" w:hAnsi="Times New Roman"/>
                <w:noProof/>
                <w:color w:val="000000"/>
              </w:rPr>
              <w:drawing>
                <wp:inline distT="0" distB="0" distL="0" distR="0" wp14:anchorId="08E935D9" wp14:editId="75C388E4">
                  <wp:extent cx="2963545" cy="2225675"/>
                  <wp:effectExtent l="0" t="0" r="8255" b="3175"/>
                  <wp:docPr id="4" name="Picture 4" descr="Description: Ban ve ong l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Ban ve ong lot"/>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963545" cy="2225675"/>
                          </a:xfrm>
                          <a:prstGeom prst="rect">
                            <a:avLst/>
                          </a:prstGeom>
                          <a:noFill/>
                          <a:ln>
                            <a:noFill/>
                          </a:ln>
                        </pic:spPr>
                      </pic:pic>
                    </a:graphicData>
                  </a:graphic>
                </wp:inline>
              </w:drawing>
            </w:r>
          </w:p>
          <w:p w:rsidR="00D243AA" w:rsidRPr="00B620EA" w:rsidRDefault="00D243AA" w:rsidP="00E70978">
            <w:pPr>
              <w:tabs>
                <w:tab w:val="left" w:pos="180"/>
                <w:tab w:val="left" w:pos="360"/>
                <w:tab w:val="left" w:pos="7380"/>
              </w:tabs>
              <w:ind w:left="-90"/>
              <w:rPr>
                <w:rFonts w:ascii="Times New Roman" w:hAnsi="Times New Roman"/>
                <w:color w:val="000000"/>
              </w:rPr>
            </w:pPr>
            <w:r w:rsidRPr="00B620EA">
              <w:rPr>
                <w:rFonts w:ascii="Times New Roman" w:hAnsi="Times New Roman"/>
                <w:b/>
                <w:color w:val="000000"/>
              </w:rPr>
              <w:t>*</w:t>
            </w:r>
            <w:proofErr w:type="spellStart"/>
            <w:r w:rsidRPr="00B620EA">
              <w:rPr>
                <w:rFonts w:ascii="Times New Roman" w:hAnsi="Times New Roman"/>
                <w:b/>
                <w:color w:val="000000"/>
              </w:rPr>
              <w:t>Nội</w:t>
            </w:r>
            <w:proofErr w:type="spellEnd"/>
            <w:r w:rsidRPr="00B620EA">
              <w:rPr>
                <w:rFonts w:ascii="Times New Roman" w:hAnsi="Times New Roman"/>
                <w:b/>
                <w:color w:val="000000"/>
              </w:rPr>
              <w:t xml:space="preserve"> dung </w:t>
            </w:r>
            <w:proofErr w:type="spellStart"/>
            <w:r w:rsidRPr="00B620EA">
              <w:rPr>
                <w:rFonts w:ascii="Times New Roman" w:hAnsi="Times New Roman"/>
                <w:b/>
                <w:color w:val="000000"/>
              </w:rPr>
              <w:t>của</w:t>
            </w:r>
            <w:proofErr w:type="spellEnd"/>
            <w:r w:rsidRPr="00B620EA">
              <w:rPr>
                <w:rFonts w:ascii="Times New Roman" w:hAnsi="Times New Roman"/>
                <w:b/>
                <w:color w:val="000000"/>
              </w:rPr>
              <w:t xml:space="preserve"> </w:t>
            </w:r>
            <w:proofErr w:type="spellStart"/>
            <w:r w:rsidRPr="00B620EA">
              <w:rPr>
                <w:rFonts w:ascii="Times New Roman" w:hAnsi="Times New Roman"/>
                <w:b/>
                <w:color w:val="000000"/>
              </w:rPr>
              <w:t>bản</w:t>
            </w:r>
            <w:proofErr w:type="spellEnd"/>
            <w:r w:rsidRPr="00B620EA">
              <w:rPr>
                <w:rFonts w:ascii="Times New Roman" w:hAnsi="Times New Roman"/>
                <w:b/>
                <w:color w:val="000000"/>
              </w:rPr>
              <w:t xml:space="preserve"> </w:t>
            </w:r>
            <w:proofErr w:type="spellStart"/>
            <w:r w:rsidRPr="00B620EA">
              <w:rPr>
                <w:rFonts w:ascii="Times New Roman" w:hAnsi="Times New Roman"/>
                <w:b/>
                <w:color w:val="000000"/>
              </w:rPr>
              <w:t>vẽ</w:t>
            </w:r>
            <w:proofErr w:type="spellEnd"/>
            <w:r w:rsidRPr="00B620EA">
              <w:rPr>
                <w:rFonts w:ascii="Times New Roman" w:hAnsi="Times New Roman"/>
                <w:b/>
                <w:color w:val="000000"/>
              </w:rPr>
              <w:t xml:space="preserve"> chi </w:t>
            </w:r>
            <w:proofErr w:type="spellStart"/>
            <w:proofErr w:type="gramStart"/>
            <w:r w:rsidRPr="00B620EA">
              <w:rPr>
                <w:rFonts w:ascii="Times New Roman" w:hAnsi="Times New Roman"/>
                <w:b/>
                <w:color w:val="000000"/>
              </w:rPr>
              <w:t>tiết</w:t>
            </w:r>
            <w:proofErr w:type="spellEnd"/>
            <w:r w:rsidRPr="00B620EA">
              <w:rPr>
                <w:rFonts w:ascii="Times New Roman" w:hAnsi="Times New Roman"/>
                <w:b/>
                <w:color w:val="000000"/>
              </w:rPr>
              <w:t xml:space="preserve"> :</w:t>
            </w:r>
            <w:proofErr w:type="gramEnd"/>
          </w:p>
          <w:p w:rsidR="00D243AA" w:rsidRPr="00B620EA" w:rsidRDefault="00D243AA" w:rsidP="00E70978">
            <w:pPr>
              <w:tabs>
                <w:tab w:val="left" w:pos="180"/>
                <w:tab w:val="left" w:pos="7380"/>
              </w:tabs>
              <w:ind w:left="-90"/>
              <w:rPr>
                <w:rFonts w:ascii="Times New Roman" w:hAnsi="Times New Roman"/>
                <w:color w:val="000000"/>
              </w:rPr>
            </w:pPr>
            <w:r w:rsidRPr="00B620EA">
              <w:rPr>
                <w:rFonts w:ascii="Times New Roman" w:hAnsi="Times New Roman"/>
                <w:color w:val="000000"/>
              </w:rPr>
              <w:t xml:space="preserve">1. </w:t>
            </w:r>
            <w:proofErr w:type="spellStart"/>
            <w:r w:rsidRPr="00B620EA">
              <w:rPr>
                <w:rFonts w:ascii="Times New Roman" w:hAnsi="Times New Roman"/>
                <w:color w:val="000000"/>
              </w:rPr>
              <w:t>Hình</w:t>
            </w:r>
            <w:proofErr w:type="spellEnd"/>
            <w:r w:rsidRPr="00B620EA">
              <w:rPr>
                <w:rFonts w:ascii="Times New Roman" w:hAnsi="Times New Roman"/>
                <w:color w:val="000000"/>
              </w:rPr>
              <w:t xml:space="preserve"> </w:t>
            </w:r>
            <w:proofErr w:type="spellStart"/>
            <w:r w:rsidRPr="00B620EA">
              <w:rPr>
                <w:rFonts w:ascii="Times New Roman" w:hAnsi="Times New Roman"/>
                <w:color w:val="000000"/>
              </w:rPr>
              <w:t>biểu</w:t>
            </w:r>
            <w:proofErr w:type="spellEnd"/>
            <w:r w:rsidRPr="00B620EA">
              <w:rPr>
                <w:rFonts w:ascii="Times New Roman" w:hAnsi="Times New Roman"/>
                <w:color w:val="000000"/>
              </w:rPr>
              <w:t xml:space="preserve"> </w:t>
            </w:r>
            <w:proofErr w:type="spellStart"/>
            <w:proofErr w:type="gramStart"/>
            <w:r w:rsidRPr="00B620EA">
              <w:rPr>
                <w:rFonts w:ascii="Times New Roman" w:hAnsi="Times New Roman"/>
                <w:color w:val="000000"/>
              </w:rPr>
              <w:t>diễn</w:t>
            </w:r>
            <w:proofErr w:type="spellEnd"/>
            <w:r w:rsidRPr="00B620EA">
              <w:rPr>
                <w:rFonts w:ascii="Times New Roman" w:hAnsi="Times New Roman"/>
                <w:color w:val="000000"/>
              </w:rPr>
              <w:t xml:space="preserve"> :</w:t>
            </w:r>
            <w:proofErr w:type="gramEnd"/>
            <w:r w:rsidRPr="00B620EA">
              <w:rPr>
                <w:rFonts w:ascii="Times New Roman" w:hAnsi="Times New Roman"/>
                <w:color w:val="000000"/>
              </w:rPr>
              <w:t xml:space="preserve"> </w:t>
            </w:r>
            <w:proofErr w:type="spellStart"/>
            <w:r w:rsidRPr="00B620EA">
              <w:rPr>
                <w:rFonts w:ascii="Times New Roman" w:hAnsi="Times New Roman"/>
                <w:color w:val="000000"/>
              </w:rPr>
              <w:t>gồm</w:t>
            </w:r>
            <w:proofErr w:type="spellEnd"/>
            <w:r w:rsidRPr="00B620EA">
              <w:rPr>
                <w:rFonts w:ascii="Times New Roman" w:hAnsi="Times New Roman"/>
                <w:color w:val="000000"/>
              </w:rPr>
              <w:t xml:space="preserve"> </w:t>
            </w:r>
            <w:proofErr w:type="spellStart"/>
            <w:r w:rsidRPr="00B620EA">
              <w:rPr>
                <w:rFonts w:ascii="Times New Roman" w:hAnsi="Times New Roman"/>
                <w:color w:val="000000"/>
              </w:rPr>
              <w:t>hình</w:t>
            </w:r>
            <w:proofErr w:type="spellEnd"/>
            <w:r w:rsidRPr="00B620EA">
              <w:rPr>
                <w:rFonts w:ascii="Times New Roman" w:hAnsi="Times New Roman"/>
                <w:color w:val="000000"/>
              </w:rPr>
              <w:t xml:space="preserve"> </w:t>
            </w:r>
            <w:proofErr w:type="spellStart"/>
            <w:r w:rsidRPr="00B620EA">
              <w:rPr>
                <w:rFonts w:ascii="Times New Roman" w:hAnsi="Times New Roman"/>
                <w:color w:val="000000"/>
              </w:rPr>
              <w:t>cắt</w:t>
            </w:r>
            <w:proofErr w:type="spellEnd"/>
            <w:r w:rsidRPr="00B620EA">
              <w:rPr>
                <w:rFonts w:ascii="Times New Roman" w:hAnsi="Times New Roman"/>
                <w:color w:val="000000"/>
              </w:rPr>
              <w:t xml:space="preserve">, </w:t>
            </w:r>
            <w:proofErr w:type="spellStart"/>
            <w:r w:rsidRPr="00B620EA">
              <w:rPr>
                <w:rFonts w:ascii="Times New Roman" w:hAnsi="Times New Roman"/>
                <w:color w:val="000000"/>
              </w:rPr>
              <w:t>mặt</w:t>
            </w:r>
            <w:proofErr w:type="spellEnd"/>
            <w:r w:rsidRPr="00B620EA">
              <w:rPr>
                <w:rFonts w:ascii="Times New Roman" w:hAnsi="Times New Roman"/>
                <w:color w:val="000000"/>
              </w:rPr>
              <w:t xml:space="preserve"> </w:t>
            </w:r>
            <w:proofErr w:type="spellStart"/>
            <w:r w:rsidRPr="00B620EA">
              <w:rPr>
                <w:rFonts w:ascii="Times New Roman" w:hAnsi="Times New Roman"/>
                <w:color w:val="000000"/>
              </w:rPr>
              <w:t>cắt</w:t>
            </w:r>
            <w:proofErr w:type="spellEnd"/>
            <w:r w:rsidRPr="00B620EA">
              <w:rPr>
                <w:rFonts w:ascii="Times New Roman" w:hAnsi="Times New Roman"/>
                <w:color w:val="000000"/>
              </w:rPr>
              <w:t xml:space="preserve">, . . . </w:t>
            </w:r>
            <w:proofErr w:type="spellStart"/>
            <w:r w:rsidRPr="00B620EA">
              <w:rPr>
                <w:rFonts w:ascii="Times New Roman" w:hAnsi="Times New Roman"/>
                <w:color w:val="000000"/>
              </w:rPr>
              <w:t>diễn</w:t>
            </w:r>
            <w:proofErr w:type="spellEnd"/>
            <w:r w:rsidRPr="00B620EA">
              <w:rPr>
                <w:rFonts w:ascii="Times New Roman" w:hAnsi="Times New Roman"/>
                <w:color w:val="000000"/>
              </w:rPr>
              <w:t xml:space="preserve"> </w:t>
            </w:r>
            <w:proofErr w:type="spellStart"/>
            <w:r w:rsidRPr="00B620EA">
              <w:rPr>
                <w:rFonts w:ascii="Times New Roman" w:hAnsi="Times New Roman"/>
                <w:color w:val="000000"/>
              </w:rPr>
              <w:t>tả</w:t>
            </w:r>
            <w:proofErr w:type="spellEnd"/>
            <w:r w:rsidRPr="00B620EA">
              <w:rPr>
                <w:rFonts w:ascii="Times New Roman" w:hAnsi="Times New Roman"/>
                <w:color w:val="000000"/>
              </w:rPr>
              <w:t xml:space="preserve"> </w:t>
            </w:r>
            <w:proofErr w:type="spellStart"/>
            <w:r w:rsidRPr="00B620EA">
              <w:rPr>
                <w:rFonts w:ascii="Times New Roman" w:hAnsi="Times New Roman"/>
                <w:color w:val="000000"/>
              </w:rPr>
              <w:t>hình</w:t>
            </w:r>
            <w:proofErr w:type="spellEnd"/>
            <w:r w:rsidRPr="00B620EA">
              <w:rPr>
                <w:rFonts w:ascii="Times New Roman" w:hAnsi="Times New Roman"/>
                <w:color w:val="000000"/>
              </w:rPr>
              <w:t xml:space="preserve"> </w:t>
            </w:r>
            <w:proofErr w:type="spellStart"/>
            <w:r w:rsidRPr="00B620EA">
              <w:rPr>
                <w:rFonts w:ascii="Times New Roman" w:hAnsi="Times New Roman"/>
                <w:color w:val="000000"/>
              </w:rPr>
              <w:t>dạng</w:t>
            </w:r>
            <w:proofErr w:type="spellEnd"/>
            <w:r w:rsidRPr="00B620EA">
              <w:rPr>
                <w:rFonts w:ascii="Times New Roman" w:hAnsi="Times New Roman"/>
                <w:color w:val="000000"/>
              </w:rPr>
              <w:t xml:space="preserve"> </w:t>
            </w:r>
            <w:proofErr w:type="spellStart"/>
            <w:r w:rsidRPr="00B620EA">
              <w:rPr>
                <w:rFonts w:ascii="Times New Roman" w:hAnsi="Times New Roman"/>
                <w:color w:val="000000"/>
              </w:rPr>
              <w:t>và</w:t>
            </w:r>
            <w:proofErr w:type="spellEnd"/>
            <w:r w:rsidRPr="00B620EA">
              <w:rPr>
                <w:rFonts w:ascii="Times New Roman" w:hAnsi="Times New Roman"/>
                <w:color w:val="000000"/>
              </w:rPr>
              <w:t xml:space="preserve"> </w:t>
            </w:r>
            <w:proofErr w:type="spellStart"/>
            <w:r w:rsidRPr="00B620EA">
              <w:rPr>
                <w:rFonts w:ascii="Times New Roman" w:hAnsi="Times New Roman"/>
                <w:color w:val="000000"/>
              </w:rPr>
              <w:t>kết</w:t>
            </w:r>
            <w:proofErr w:type="spellEnd"/>
            <w:r w:rsidRPr="00B620EA">
              <w:rPr>
                <w:rFonts w:ascii="Times New Roman" w:hAnsi="Times New Roman"/>
                <w:color w:val="000000"/>
              </w:rPr>
              <w:t xml:space="preserve"> </w:t>
            </w:r>
            <w:proofErr w:type="spellStart"/>
            <w:r w:rsidRPr="00B620EA">
              <w:rPr>
                <w:rFonts w:ascii="Times New Roman" w:hAnsi="Times New Roman"/>
                <w:color w:val="000000"/>
              </w:rPr>
              <w:t>cấu</w:t>
            </w:r>
            <w:proofErr w:type="spellEnd"/>
            <w:r w:rsidRPr="00B620EA">
              <w:rPr>
                <w:rFonts w:ascii="Times New Roman" w:hAnsi="Times New Roman"/>
                <w:color w:val="000000"/>
              </w:rPr>
              <w:t xml:space="preserve"> </w:t>
            </w:r>
            <w:proofErr w:type="spellStart"/>
            <w:r w:rsidRPr="00B620EA">
              <w:rPr>
                <w:rFonts w:ascii="Times New Roman" w:hAnsi="Times New Roman"/>
                <w:color w:val="000000"/>
              </w:rPr>
              <w:t>của</w:t>
            </w:r>
            <w:proofErr w:type="spellEnd"/>
            <w:r w:rsidRPr="00B620EA">
              <w:rPr>
                <w:rFonts w:ascii="Times New Roman" w:hAnsi="Times New Roman"/>
                <w:color w:val="000000"/>
              </w:rPr>
              <w:t xml:space="preserve"> chi </w:t>
            </w:r>
            <w:proofErr w:type="spellStart"/>
            <w:r w:rsidRPr="00B620EA">
              <w:rPr>
                <w:rFonts w:ascii="Times New Roman" w:hAnsi="Times New Roman"/>
                <w:color w:val="000000"/>
              </w:rPr>
              <w:t>tiết</w:t>
            </w:r>
            <w:proofErr w:type="spellEnd"/>
            <w:r w:rsidRPr="00B620EA">
              <w:rPr>
                <w:rFonts w:ascii="Times New Roman" w:hAnsi="Times New Roman"/>
                <w:color w:val="000000"/>
              </w:rPr>
              <w:t>.</w:t>
            </w:r>
          </w:p>
          <w:p w:rsidR="00D243AA" w:rsidRPr="00B620EA" w:rsidRDefault="00D243AA" w:rsidP="00E70978">
            <w:pPr>
              <w:tabs>
                <w:tab w:val="left" w:pos="180"/>
                <w:tab w:val="left" w:pos="7380"/>
              </w:tabs>
              <w:ind w:left="-90"/>
              <w:rPr>
                <w:rFonts w:ascii="Times New Roman" w:hAnsi="Times New Roman"/>
                <w:color w:val="000000"/>
              </w:rPr>
            </w:pPr>
            <w:r w:rsidRPr="00B620EA">
              <w:rPr>
                <w:rFonts w:ascii="Times New Roman" w:hAnsi="Times New Roman"/>
                <w:color w:val="000000"/>
              </w:rPr>
              <w:t xml:space="preserve">2. </w:t>
            </w:r>
            <w:proofErr w:type="spellStart"/>
            <w:r w:rsidRPr="00B620EA">
              <w:rPr>
                <w:rFonts w:ascii="Times New Roman" w:hAnsi="Times New Roman"/>
                <w:color w:val="000000"/>
              </w:rPr>
              <w:t>Kích</w:t>
            </w:r>
            <w:proofErr w:type="spellEnd"/>
            <w:r w:rsidRPr="00B620EA">
              <w:rPr>
                <w:rFonts w:ascii="Times New Roman" w:hAnsi="Times New Roman"/>
                <w:color w:val="000000"/>
              </w:rPr>
              <w:t xml:space="preserve"> </w:t>
            </w:r>
            <w:proofErr w:type="spellStart"/>
            <w:proofErr w:type="gramStart"/>
            <w:r w:rsidRPr="00B620EA">
              <w:rPr>
                <w:rFonts w:ascii="Times New Roman" w:hAnsi="Times New Roman"/>
                <w:color w:val="000000"/>
              </w:rPr>
              <w:t>thước</w:t>
            </w:r>
            <w:proofErr w:type="spellEnd"/>
            <w:r w:rsidRPr="00B620EA">
              <w:rPr>
                <w:rFonts w:ascii="Times New Roman" w:hAnsi="Times New Roman"/>
                <w:color w:val="000000"/>
              </w:rPr>
              <w:t xml:space="preserve"> :</w:t>
            </w:r>
            <w:proofErr w:type="gramEnd"/>
            <w:r w:rsidRPr="00B620EA">
              <w:rPr>
                <w:rFonts w:ascii="Times New Roman" w:hAnsi="Times New Roman"/>
                <w:color w:val="000000"/>
              </w:rPr>
              <w:t xml:space="preserve"> </w:t>
            </w:r>
            <w:proofErr w:type="spellStart"/>
            <w:r w:rsidRPr="00B620EA">
              <w:rPr>
                <w:rFonts w:ascii="Times New Roman" w:hAnsi="Times New Roman"/>
                <w:color w:val="000000"/>
              </w:rPr>
              <w:t>gồm</w:t>
            </w:r>
            <w:proofErr w:type="spellEnd"/>
            <w:r w:rsidRPr="00B620EA">
              <w:rPr>
                <w:rFonts w:ascii="Times New Roman" w:hAnsi="Times New Roman"/>
                <w:color w:val="000000"/>
              </w:rPr>
              <w:t xml:space="preserve"> </w:t>
            </w:r>
            <w:proofErr w:type="spellStart"/>
            <w:r w:rsidRPr="00B620EA">
              <w:rPr>
                <w:rFonts w:ascii="Times New Roman" w:hAnsi="Times New Roman"/>
                <w:color w:val="000000"/>
              </w:rPr>
              <w:t>tất</w:t>
            </w:r>
            <w:proofErr w:type="spellEnd"/>
            <w:r w:rsidRPr="00B620EA">
              <w:rPr>
                <w:rFonts w:ascii="Times New Roman" w:hAnsi="Times New Roman"/>
                <w:color w:val="000000"/>
              </w:rPr>
              <w:t xml:space="preserve"> </w:t>
            </w:r>
            <w:proofErr w:type="spellStart"/>
            <w:r w:rsidRPr="00B620EA">
              <w:rPr>
                <w:rFonts w:ascii="Times New Roman" w:hAnsi="Times New Roman"/>
                <w:color w:val="000000"/>
              </w:rPr>
              <w:t>cả</w:t>
            </w:r>
            <w:proofErr w:type="spellEnd"/>
            <w:r w:rsidRPr="00B620EA">
              <w:rPr>
                <w:rFonts w:ascii="Times New Roman" w:hAnsi="Times New Roman"/>
                <w:color w:val="000000"/>
              </w:rPr>
              <w:t xml:space="preserve"> </w:t>
            </w:r>
            <w:proofErr w:type="spellStart"/>
            <w:r w:rsidRPr="00B620EA">
              <w:rPr>
                <w:rFonts w:ascii="Times New Roman" w:hAnsi="Times New Roman"/>
                <w:color w:val="000000"/>
              </w:rPr>
              <w:t>các</w:t>
            </w:r>
            <w:proofErr w:type="spellEnd"/>
            <w:r w:rsidRPr="00B620EA">
              <w:rPr>
                <w:rFonts w:ascii="Times New Roman" w:hAnsi="Times New Roman"/>
                <w:color w:val="000000"/>
              </w:rPr>
              <w:t xml:space="preserve"> </w:t>
            </w:r>
            <w:proofErr w:type="spellStart"/>
            <w:r w:rsidRPr="00B620EA">
              <w:rPr>
                <w:rFonts w:ascii="Times New Roman" w:hAnsi="Times New Roman"/>
                <w:color w:val="000000"/>
              </w:rPr>
              <w:t>kích</w:t>
            </w:r>
            <w:proofErr w:type="spellEnd"/>
            <w:r w:rsidRPr="00B620EA">
              <w:rPr>
                <w:rFonts w:ascii="Times New Roman" w:hAnsi="Times New Roman"/>
                <w:color w:val="000000"/>
              </w:rPr>
              <w:t xml:space="preserve"> </w:t>
            </w:r>
            <w:proofErr w:type="spellStart"/>
            <w:r w:rsidRPr="00B620EA">
              <w:rPr>
                <w:rFonts w:ascii="Times New Roman" w:hAnsi="Times New Roman"/>
                <w:color w:val="000000"/>
              </w:rPr>
              <w:t>thước</w:t>
            </w:r>
            <w:proofErr w:type="spellEnd"/>
            <w:r w:rsidRPr="00B620EA">
              <w:rPr>
                <w:rFonts w:ascii="Times New Roman" w:hAnsi="Times New Roman"/>
                <w:color w:val="000000"/>
              </w:rPr>
              <w:t xml:space="preserve"> </w:t>
            </w:r>
            <w:proofErr w:type="spellStart"/>
            <w:r w:rsidRPr="00B620EA">
              <w:rPr>
                <w:rFonts w:ascii="Times New Roman" w:hAnsi="Times New Roman"/>
                <w:color w:val="000000"/>
              </w:rPr>
              <w:t>cần</w:t>
            </w:r>
            <w:proofErr w:type="spellEnd"/>
            <w:r w:rsidRPr="00B620EA">
              <w:rPr>
                <w:rFonts w:ascii="Times New Roman" w:hAnsi="Times New Roman"/>
                <w:color w:val="000000"/>
              </w:rPr>
              <w:t xml:space="preserve"> </w:t>
            </w:r>
            <w:proofErr w:type="spellStart"/>
            <w:r w:rsidRPr="00B620EA">
              <w:rPr>
                <w:rFonts w:ascii="Times New Roman" w:hAnsi="Times New Roman"/>
                <w:color w:val="000000"/>
              </w:rPr>
              <w:t>thiết</w:t>
            </w:r>
            <w:proofErr w:type="spellEnd"/>
            <w:r w:rsidRPr="00B620EA">
              <w:rPr>
                <w:rFonts w:ascii="Times New Roman" w:hAnsi="Times New Roman"/>
                <w:color w:val="000000"/>
              </w:rPr>
              <w:t xml:space="preserve"> </w:t>
            </w:r>
            <w:proofErr w:type="spellStart"/>
            <w:r w:rsidRPr="00B620EA">
              <w:rPr>
                <w:rFonts w:ascii="Times New Roman" w:hAnsi="Times New Roman"/>
                <w:color w:val="000000"/>
              </w:rPr>
              <w:t>cho</w:t>
            </w:r>
            <w:proofErr w:type="spellEnd"/>
            <w:r w:rsidRPr="00B620EA">
              <w:rPr>
                <w:rFonts w:ascii="Times New Roman" w:hAnsi="Times New Roman"/>
                <w:color w:val="000000"/>
              </w:rPr>
              <w:t xml:space="preserve"> </w:t>
            </w:r>
            <w:proofErr w:type="spellStart"/>
            <w:r w:rsidRPr="00B620EA">
              <w:rPr>
                <w:rFonts w:ascii="Times New Roman" w:hAnsi="Times New Roman"/>
                <w:color w:val="000000"/>
              </w:rPr>
              <w:t>việc</w:t>
            </w:r>
            <w:proofErr w:type="spellEnd"/>
            <w:r w:rsidRPr="00B620EA">
              <w:rPr>
                <w:rFonts w:ascii="Times New Roman" w:hAnsi="Times New Roman"/>
                <w:color w:val="000000"/>
              </w:rPr>
              <w:t xml:space="preserve"> </w:t>
            </w:r>
            <w:proofErr w:type="spellStart"/>
            <w:r w:rsidRPr="00B620EA">
              <w:rPr>
                <w:rFonts w:ascii="Times New Roman" w:hAnsi="Times New Roman"/>
                <w:color w:val="000000"/>
              </w:rPr>
              <w:t>chế</w:t>
            </w:r>
            <w:proofErr w:type="spellEnd"/>
            <w:r w:rsidRPr="00B620EA">
              <w:rPr>
                <w:rFonts w:ascii="Times New Roman" w:hAnsi="Times New Roman"/>
                <w:color w:val="000000"/>
              </w:rPr>
              <w:t xml:space="preserve"> </w:t>
            </w:r>
            <w:proofErr w:type="spellStart"/>
            <w:r w:rsidRPr="00B620EA">
              <w:rPr>
                <w:rFonts w:ascii="Times New Roman" w:hAnsi="Times New Roman"/>
                <w:color w:val="000000"/>
              </w:rPr>
              <w:t>tạo</w:t>
            </w:r>
            <w:proofErr w:type="spellEnd"/>
            <w:r w:rsidRPr="00B620EA">
              <w:rPr>
                <w:rFonts w:ascii="Times New Roman" w:hAnsi="Times New Roman"/>
                <w:color w:val="000000"/>
              </w:rPr>
              <w:t xml:space="preserve"> chi </w:t>
            </w:r>
            <w:proofErr w:type="spellStart"/>
            <w:r w:rsidRPr="00B620EA">
              <w:rPr>
                <w:rFonts w:ascii="Times New Roman" w:hAnsi="Times New Roman"/>
                <w:color w:val="000000"/>
              </w:rPr>
              <w:t>tiết</w:t>
            </w:r>
            <w:proofErr w:type="spellEnd"/>
            <w:r w:rsidRPr="00B620EA">
              <w:rPr>
                <w:rFonts w:ascii="Times New Roman" w:hAnsi="Times New Roman"/>
                <w:color w:val="000000"/>
              </w:rPr>
              <w:t>.</w:t>
            </w:r>
          </w:p>
          <w:p w:rsidR="00D243AA" w:rsidRPr="00B620EA" w:rsidRDefault="00D243AA" w:rsidP="00E70978">
            <w:pPr>
              <w:tabs>
                <w:tab w:val="left" w:pos="180"/>
                <w:tab w:val="left" w:pos="7380"/>
              </w:tabs>
              <w:ind w:left="-90"/>
              <w:rPr>
                <w:rFonts w:ascii="Times New Roman" w:hAnsi="Times New Roman"/>
                <w:color w:val="000000"/>
              </w:rPr>
            </w:pPr>
            <w:r w:rsidRPr="00B620EA">
              <w:rPr>
                <w:rFonts w:ascii="Times New Roman" w:hAnsi="Times New Roman"/>
                <w:color w:val="000000"/>
              </w:rPr>
              <w:t xml:space="preserve">3. </w:t>
            </w:r>
            <w:proofErr w:type="spellStart"/>
            <w:r w:rsidRPr="00B620EA">
              <w:rPr>
                <w:rFonts w:ascii="Times New Roman" w:hAnsi="Times New Roman"/>
                <w:color w:val="000000"/>
              </w:rPr>
              <w:t>Yêu</w:t>
            </w:r>
            <w:proofErr w:type="spellEnd"/>
            <w:r w:rsidRPr="00B620EA">
              <w:rPr>
                <w:rFonts w:ascii="Times New Roman" w:hAnsi="Times New Roman"/>
                <w:color w:val="000000"/>
              </w:rPr>
              <w:t xml:space="preserve"> </w:t>
            </w:r>
            <w:proofErr w:type="spellStart"/>
            <w:r w:rsidRPr="00B620EA">
              <w:rPr>
                <w:rFonts w:ascii="Times New Roman" w:hAnsi="Times New Roman"/>
                <w:color w:val="000000"/>
              </w:rPr>
              <w:t>cầu</w:t>
            </w:r>
            <w:proofErr w:type="spellEnd"/>
            <w:r w:rsidRPr="00B620EA">
              <w:rPr>
                <w:rFonts w:ascii="Times New Roman" w:hAnsi="Times New Roman"/>
                <w:color w:val="000000"/>
              </w:rPr>
              <w:t xml:space="preserve"> </w:t>
            </w:r>
            <w:proofErr w:type="spellStart"/>
            <w:r w:rsidRPr="00B620EA">
              <w:rPr>
                <w:rFonts w:ascii="Times New Roman" w:hAnsi="Times New Roman"/>
                <w:color w:val="000000"/>
              </w:rPr>
              <w:t>kỹ</w:t>
            </w:r>
            <w:proofErr w:type="spellEnd"/>
            <w:r w:rsidRPr="00B620EA">
              <w:rPr>
                <w:rFonts w:ascii="Times New Roman" w:hAnsi="Times New Roman"/>
                <w:color w:val="000000"/>
              </w:rPr>
              <w:t xml:space="preserve"> </w:t>
            </w:r>
            <w:proofErr w:type="spellStart"/>
            <w:proofErr w:type="gramStart"/>
            <w:r w:rsidRPr="00B620EA">
              <w:rPr>
                <w:rFonts w:ascii="Times New Roman" w:hAnsi="Times New Roman"/>
                <w:color w:val="000000"/>
              </w:rPr>
              <w:t>thuật</w:t>
            </w:r>
            <w:proofErr w:type="spellEnd"/>
            <w:r w:rsidRPr="00B620EA">
              <w:rPr>
                <w:rFonts w:ascii="Times New Roman" w:hAnsi="Times New Roman"/>
                <w:color w:val="000000"/>
              </w:rPr>
              <w:t xml:space="preserve"> :</w:t>
            </w:r>
            <w:proofErr w:type="gramEnd"/>
            <w:r w:rsidRPr="00B620EA">
              <w:rPr>
                <w:rFonts w:ascii="Times New Roman" w:hAnsi="Times New Roman"/>
                <w:color w:val="000000"/>
              </w:rPr>
              <w:t xml:space="preserve"> </w:t>
            </w:r>
            <w:proofErr w:type="spellStart"/>
            <w:r w:rsidRPr="00B620EA">
              <w:rPr>
                <w:rFonts w:ascii="Times New Roman" w:hAnsi="Times New Roman"/>
                <w:color w:val="000000"/>
              </w:rPr>
              <w:t>gồm</w:t>
            </w:r>
            <w:proofErr w:type="spellEnd"/>
            <w:r w:rsidRPr="00B620EA">
              <w:rPr>
                <w:rFonts w:ascii="Times New Roman" w:hAnsi="Times New Roman"/>
                <w:color w:val="000000"/>
              </w:rPr>
              <w:t xml:space="preserve"> </w:t>
            </w:r>
            <w:proofErr w:type="spellStart"/>
            <w:r w:rsidRPr="00B620EA">
              <w:rPr>
                <w:rFonts w:ascii="Times New Roman" w:hAnsi="Times New Roman"/>
                <w:color w:val="000000"/>
              </w:rPr>
              <w:t>các</w:t>
            </w:r>
            <w:proofErr w:type="spellEnd"/>
            <w:r w:rsidRPr="00B620EA">
              <w:rPr>
                <w:rFonts w:ascii="Times New Roman" w:hAnsi="Times New Roman"/>
                <w:color w:val="000000"/>
              </w:rPr>
              <w:t xml:space="preserve"> </w:t>
            </w:r>
            <w:proofErr w:type="spellStart"/>
            <w:r w:rsidRPr="00B620EA">
              <w:rPr>
                <w:rFonts w:ascii="Times New Roman" w:hAnsi="Times New Roman"/>
                <w:color w:val="000000"/>
              </w:rPr>
              <w:t>chỉ</w:t>
            </w:r>
            <w:proofErr w:type="spellEnd"/>
            <w:r w:rsidRPr="00B620EA">
              <w:rPr>
                <w:rFonts w:ascii="Times New Roman" w:hAnsi="Times New Roman"/>
                <w:color w:val="000000"/>
              </w:rPr>
              <w:t xml:space="preserve"> </w:t>
            </w:r>
            <w:proofErr w:type="spellStart"/>
            <w:r w:rsidRPr="00B620EA">
              <w:rPr>
                <w:rFonts w:ascii="Times New Roman" w:hAnsi="Times New Roman"/>
                <w:color w:val="000000"/>
              </w:rPr>
              <w:t>dẫn</w:t>
            </w:r>
            <w:proofErr w:type="spellEnd"/>
            <w:r w:rsidRPr="00B620EA">
              <w:rPr>
                <w:rFonts w:ascii="Times New Roman" w:hAnsi="Times New Roman"/>
                <w:color w:val="000000"/>
              </w:rPr>
              <w:t xml:space="preserve"> </w:t>
            </w:r>
            <w:proofErr w:type="spellStart"/>
            <w:r w:rsidRPr="00B620EA">
              <w:rPr>
                <w:rFonts w:ascii="Times New Roman" w:hAnsi="Times New Roman"/>
                <w:color w:val="000000"/>
              </w:rPr>
              <w:t>về</w:t>
            </w:r>
            <w:proofErr w:type="spellEnd"/>
            <w:r w:rsidRPr="00B620EA">
              <w:rPr>
                <w:rFonts w:ascii="Times New Roman" w:hAnsi="Times New Roman"/>
                <w:color w:val="000000"/>
              </w:rPr>
              <w:t xml:space="preserve"> </w:t>
            </w:r>
            <w:proofErr w:type="spellStart"/>
            <w:r w:rsidRPr="00B620EA">
              <w:rPr>
                <w:rFonts w:ascii="Times New Roman" w:hAnsi="Times New Roman"/>
                <w:color w:val="000000"/>
              </w:rPr>
              <w:t>gia</w:t>
            </w:r>
            <w:proofErr w:type="spellEnd"/>
            <w:r w:rsidRPr="00B620EA">
              <w:rPr>
                <w:rFonts w:ascii="Times New Roman" w:hAnsi="Times New Roman"/>
                <w:color w:val="000000"/>
              </w:rPr>
              <w:t xml:space="preserve"> </w:t>
            </w:r>
            <w:proofErr w:type="spellStart"/>
            <w:r w:rsidRPr="00B620EA">
              <w:rPr>
                <w:rFonts w:ascii="Times New Roman" w:hAnsi="Times New Roman"/>
                <w:color w:val="000000"/>
              </w:rPr>
              <w:t>công</w:t>
            </w:r>
            <w:proofErr w:type="spellEnd"/>
            <w:r w:rsidRPr="00B620EA">
              <w:rPr>
                <w:rFonts w:ascii="Times New Roman" w:hAnsi="Times New Roman"/>
                <w:color w:val="000000"/>
              </w:rPr>
              <w:t xml:space="preserve">, </w:t>
            </w:r>
            <w:proofErr w:type="spellStart"/>
            <w:r w:rsidRPr="00B620EA">
              <w:rPr>
                <w:rFonts w:ascii="Times New Roman" w:hAnsi="Times New Roman"/>
                <w:color w:val="000000"/>
              </w:rPr>
              <w:t>nhiệt</w:t>
            </w:r>
            <w:proofErr w:type="spellEnd"/>
            <w:r w:rsidRPr="00B620EA">
              <w:rPr>
                <w:rFonts w:ascii="Times New Roman" w:hAnsi="Times New Roman"/>
                <w:color w:val="000000"/>
              </w:rPr>
              <w:t xml:space="preserve"> </w:t>
            </w:r>
            <w:proofErr w:type="spellStart"/>
            <w:r w:rsidRPr="00B620EA">
              <w:rPr>
                <w:rFonts w:ascii="Times New Roman" w:hAnsi="Times New Roman"/>
                <w:color w:val="000000"/>
              </w:rPr>
              <w:t>luyện</w:t>
            </w:r>
            <w:proofErr w:type="spellEnd"/>
            <w:r w:rsidRPr="00B620EA">
              <w:rPr>
                <w:rFonts w:ascii="Times New Roman" w:hAnsi="Times New Roman"/>
                <w:color w:val="000000"/>
              </w:rPr>
              <w:t xml:space="preserve">, . . . </w:t>
            </w:r>
            <w:proofErr w:type="spellStart"/>
            <w:r w:rsidRPr="00B620EA">
              <w:rPr>
                <w:rFonts w:ascii="Times New Roman" w:hAnsi="Times New Roman"/>
                <w:color w:val="000000"/>
              </w:rPr>
              <w:t>thể</w:t>
            </w:r>
            <w:proofErr w:type="spellEnd"/>
            <w:r w:rsidRPr="00B620EA">
              <w:rPr>
                <w:rFonts w:ascii="Times New Roman" w:hAnsi="Times New Roman"/>
                <w:color w:val="000000"/>
              </w:rPr>
              <w:t xml:space="preserve"> </w:t>
            </w:r>
            <w:proofErr w:type="spellStart"/>
            <w:r w:rsidRPr="00B620EA">
              <w:rPr>
                <w:rFonts w:ascii="Times New Roman" w:hAnsi="Times New Roman"/>
                <w:color w:val="000000"/>
              </w:rPr>
              <w:t>hiện</w:t>
            </w:r>
            <w:proofErr w:type="spellEnd"/>
            <w:r w:rsidRPr="00B620EA">
              <w:rPr>
                <w:rFonts w:ascii="Times New Roman" w:hAnsi="Times New Roman"/>
                <w:color w:val="000000"/>
              </w:rPr>
              <w:t xml:space="preserve"> </w:t>
            </w:r>
            <w:proofErr w:type="spellStart"/>
            <w:r w:rsidRPr="00B620EA">
              <w:rPr>
                <w:rFonts w:ascii="Times New Roman" w:hAnsi="Times New Roman"/>
                <w:color w:val="000000"/>
              </w:rPr>
              <w:t>chất</w:t>
            </w:r>
            <w:proofErr w:type="spellEnd"/>
            <w:r w:rsidRPr="00B620EA">
              <w:rPr>
                <w:rFonts w:ascii="Times New Roman" w:hAnsi="Times New Roman"/>
                <w:color w:val="000000"/>
              </w:rPr>
              <w:t xml:space="preserve"> </w:t>
            </w:r>
            <w:proofErr w:type="spellStart"/>
            <w:r w:rsidRPr="00B620EA">
              <w:rPr>
                <w:rFonts w:ascii="Times New Roman" w:hAnsi="Times New Roman"/>
                <w:color w:val="000000"/>
              </w:rPr>
              <w:t>lượng</w:t>
            </w:r>
            <w:proofErr w:type="spellEnd"/>
            <w:r w:rsidRPr="00B620EA">
              <w:rPr>
                <w:rFonts w:ascii="Times New Roman" w:hAnsi="Times New Roman"/>
                <w:color w:val="000000"/>
              </w:rPr>
              <w:t xml:space="preserve"> </w:t>
            </w:r>
            <w:proofErr w:type="spellStart"/>
            <w:r w:rsidRPr="00B620EA">
              <w:rPr>
                <w:rFonts w:ascii="Times New Roman" w:hAnsi="Times New Roman"/>
                <w:color w:val="000000"/>
              </w:rPr>
              <w:t>của</w:t>
            </w:r>
            <w:proofErr w:type="spellEnd"/>
            <w:r w:rsidRPr="00B620EA">
              <w:rPr>
                <w:rFonts w:ascii="Times New Roman" w:hAnsi="Times New Roman"/>
                <w:color w:val="000000"/>
              </w:rPr>
              <w:t xml:space="preserve"> chi </w:t>
            </w:r>
            <w:proofErr w:type="spellStart"/>
            <w:r w:rsidRPr="00B620EA">
              <w:rPr>
                <w:rFonts w:ascii="Times New Roman" w:hAnsi="Times New Roman"/>
                <w:color w:val="000000"/>
              </w:rPr>
              <w:t>tiết</w:t>
            </w:r>
            <w:proofErr w:type="spellEnd"/>
            <w:r w:rsidRPr="00B620EA">
              <w:rPr>
                <w:rFonts w:ascii="Times New Roman" w:hAnsi="Times New Roman"/>
                <w:color w:val="000000"/>
              </w:rPr>
              <w:t>.</w:t>
            </w:r>
          </w:p>
          <w:p w:rsidR="00D243AA" w:rsidRPr="00B620EA" w:rsidRDefault="00D243AA" w:rsidP="00E70978">
            <w:pPr>
              <w:tabs>
                <w:tab w:val="left" w:pos="180"/>
                <w:tab w:val="left" w:pos="7380"/>
              </w:tabs>
              <w:ind w:left="-90"/>
              <w:rPr>
                <w:rFonts w:ascii="Times New Roman" w:hAnsi="Times New Roman"/>
                <w:color w:val="000000"/>
              </w:rPr>
            </w:pPr>
            <w:r w:rsidRPr="00B620EA">
              <w:rPr>
                <w:rFonts w:ascii="Times New Roman" w:hAnsi="Times New Roman"/>
                <w:color w:val="000000"/>
              </w:rPr>
              <w:t xml:space="preserve">4. </w:t>
            </w:r>
            <w:proofErr w:type="spellStart"/>
            <w:r w:rsidRPr="00B620EA">
              <w:rPr>
                <w:rFonts w:ascii="Times New Roman" w:hAnsi="Times New Roman"/>
                <w:color w:val="000000"/>
              </w:rPr>
              <w:t>Khung</w:t>
            </w:r>
            <w:proofErr w:type="spellEnd"/>
            <w:r w:rsidRPr="00B620EA">
              <w:rPr>
                <w:rFonts w:ascii="Times New Roman" w:hAnsi="Times New Roman"/>
                <w:color w:val="000000"/>
              </w:rPr>
              <w:t xml:space="preserve"> </w:t>
            </w:r>
            <w:proofErr w:type="spellStart"/>
            <w:proofErr w:type="gramStart"/>
            <w:r w:rsidRPr="00B620EA">
              <w:rPr>
                <w:rFonts w:ascii="Times New Roman" w:hAnsi="Times New Roman"/>
                <w:color w:val="000000"/>
              </w:rPr>
              <w:t>tên</w:t>
            </w:r>
            <w:proofErr w:type="spellEnd"/>
            <w:r w:rsidRPr="00B620EA">
              <w:rPr>
                <w:rFonts w:ascii="Times New Roman" w:hAnsi="Times New Roman"/>
                <w:color w:val="000000"/>
              </w:rPr>
              <w:t xml:space="preserve"> :</w:t>
            </w:r>
            <w:proofErr w:type="gramEnd"/>
            <w:r w:rsidRPr="00B620EA">
              <w:rPr>
                <w:rFonts w:ascii="Times New Roman" w:hAnsi="Times New Roman"/>
                <w:color w:val="000000"/>
              </w:rPr>
              <w:t xml:space="preserve"> </w:t>
            </w:r>
            <w:proofErr w:type="spellStart"/>
            <w:r w:rsidRPr="00B620EA">
              <w:rPr>
                <w:rFonts w:ascii="Times New Roman" w:hAnsi="Times New Roman"/>
                <w:color w:val="000000"/>
              </w:rPr>
              <w:t>ghi</w:t>
            </w:r>
            <w:proofErr w:type="spellEnd"/>
            <w:r w:rsidRPr="00B620EA">
              <w:rPr>
                <w:rFonts w:ascii="Times New Roman" w:hAnsi="Times New Roman"/>
                <w:color w:val="000000"/>
              </w:rPr>
              <w:t xml:space="preserve"> </w:t>
            </w:r>
            <w:proofErr w:type="spellStart"/>
            <w:r w:rsidRPr="00B620EA">
              <w:rPr>
                <w:rFonts w:ascii="Times New Roman" w:hAnsi="Times New Roman"/>
                <w:color w:val="000000"/>
              </w:rPr>
              <w:t>các</w:t>
            </w:r>
            <w:proofErr w:type="spellEnd"/>
            <w:r w:rsidRPr="00B620EA">
              <w:rPr>
                <w:rFonts w:ascii="Times New Roman" w:hAnsi="Times New Roman"/>
                <w:color w:val="000000"/>
              </w:rPr>
              <w:t xml:space="preserve"> </w:t>
            </w:r>
            <w:proofErr w:type="spellStart"/>
            <w:r w:rsidRPr="00B620EA">
              <w:rPr>
                <w:rFonts w:ascii="Times New Roman" w:hAnsi="Times New Roman"/>
                <w:color w:val="000000"/>
              </w:rPr>
              <w:t>nội</w:t>
            </w:r>
            <w:proofErr w:type="spellEnd"/>
            <w:r w:rsidRPr="00B620EA">
              <w:rPr>
                <w:rFonts w:ascii="Times New Roman" w:hAnsi="Times New Roman"/>
                <w:color w:val="000000"/>
              </w:rPr>
              <w:t xml:space="preserve"> dung </w:t>
            </w:r>
            <w:proofErr w:type="spellStart"/>
            <w:r w:rsidRPr="00B620EA">
              <w:rPr>
                <w:rFonts w:ascii="Times New Roman" w:hAnsi="Times New Roman"/>
                <w:color w:val="000000"/>
              </w:rPr>
              <w:t>như</w:t>
            </w:r>
            <w:proofErr w:type="spellEnd"/>
            <w:r w:rsidRPr="00B620EA">
              <w:rPr>
                <w:rFonts w:ascii="Times New Roman" w:hAnsi="Times New Roman"/>
                <w:color w:val="000000"/>
              </w:rPr>
              <w:t xml:space="preserve"> </w:t>
            </w:r>
            <w:proofErr w:type="spellStart"/>
            <w:r w:rsidRPr="00B620EA">
              <w:rPr>
                <w:rFonts w:ascii="Times New Roman" w:hAnsi="Times New Roman"/>
                <w:color w:val="000000"/>
              </w:rPr>
              <w:t>tên</w:t>
            </w:r>
            <w:proofErr w:type="spellEnd"/>
            <w:r w:rsidRPr="00B620EA">
              <w:rPr>
                <w:rFonts w:ascii="Times New Roman" w:hAnsi="Times New Roman"/>
                <w:color w:val="000000"/>
              </w:rPr>
              <w:t xml:space="preserve"> </w:t>
            </w:r>
            <w:proofErr w:type="spellStart"/>
            <w:r w:rsidRPr="00B620EA">
              <w:rPr>
                <w:rFonts w:ascii="Times New Roman" w:hAnsi="Times New Roman"/>
                <w:color w:val="000000"/>
              </w:rPr>
              <w:t>gọi</w:t>
            </w:r>
            <w:proofErr w:type="spellEnd"/>
            <w:r w:rsidRPr="00B620EA">
              <w:rPr>
                <w:rFonts w:ascii="Times New Roman" w:hAnsi="Times New Roman"/>
                <w:color w:val="000000"/>
              </w:rPr>
              <w:t xml:space="preserve"> chi </w:t>
            </w:r>
            <w:proofErr w:type="spellStart"/>
            <w:r w:rsidRPr="00B620EA">
              <w:rPr>
                <w:rFonts w:ascii="Times New Roman" w:hAnsi="Times New Roman"/>
                <w:color w:val="000000"/>
              </w:rPr>
              <w:t>tiết</w:t>
            </w:r>
            <w:proofErr w:type="spellEnd"/>
            <w:r w:rsidRPr="00B620EA">
              <w:rPr>
                <w:rFonts w:ascii="Times New Roman" w:hAnsi="Times New Roman"/>
                <w:color w:val="000000"/>
              </w:rPr>
              <w:t xml:space="preserve">, </w:t>
            </w:r>
            <w:proofErr w:type="spellStart"/>
            <w:r w:rsidRPr="00B620EA">
              <w:rPr>
                <w:rFonts w:ascii="Times New Roman" w:hAnsi="Times New Roman"/>
                <w:color w:val="000000"/>
              </w:rPr>
              <w:t>vật</w:t>
            </w:r>
            <w:proofErr w:type="spellEnd"/>
            <w:r w:rsidRPr="00B620EA">
              <w:rPr>
                <w:rFonts w:ascii="Times New Roman" w:hAnsi="Times New Roman"/>
                <w:color w:val="000000"/>
              </w:rPr>
              <w:t xml:space="preserve"> </w:t>
            </w:r>
            <w:proofErr w:type="spellStart"/>
            <w:r w:rsidRPr="00B620EA">
              <w:rPr>
                <w:rFonts w:ascii="Times New Roman" w:hAnsi="Times New Roman"/>
                <w:color w:val="000000"/>
              </w:rPr>
              <w:t>liệu</w:t>
            </w:r>
            <w:proofErr w:type="spellEnd"/>
            <w:r w:rsidRPr="00B620EA">
              <w:rPr>
                <w:rFonts w:ascii="Times New Roman" w:hAnsi="Times New Roman"/>
                <w:color w:val="000000"/>
              </w:rPr>
              <w:t xml:space="preserve">, </w:t>
            </w:r>
            <w:proofErr w:type="spellStart"/>
            <w:r w:rsidRPr="00B620EA">
              <w:rPr>
                <w:rFonts w:ascii="Times New Roman" w:hAnsi="Times New Roman"/>
                <w:color w:val="000000"/>
              </w:rPr>
              <w:t>tỉ</w:t>
            </w:r>
            <w:proofErr w:type="spellEnd"/>
            <w:r w:rsidRPr="00B620EA">
              <w:rPr>
                <w:rFonts w:ascii="Times New Roman" w:hAnsi="Times New Roman"/>
                <w:color w:val="000000"/>
              </w:rPr>
              <w:t xml:space="preserve"> </w:t>
            </w:r>
            <w:proofErr w:type="spellStart"/>
            <w:r w:rsidRPr="00B620EA">
              <w:rPr>
                <w:rFonts w:ascii="Times New Roman" w:hAnsi="Times New Roman"/>
                <w:color w:val="000000"/>
              </w:rPr>
              <w:t>lệ</w:t>
            </w:r>
            <w:proofErr w:type="spellEnd"/>
            <w:r w:rsidRPr="00B620EA">
              <w:rPr>
                <w:rFonts w:ascii="Times New Roman" w:hAnsi="Times New Roman"/>
                <w:color w:val="000000"/>
              </w:rPr>
              <w:t xml:space="preserve"> </w:t>
            </w:r>
            <w:proofErr w:type="spellStart"/>
            <w:r w:rsidRPr="00B620EA">
              <w:rPr>
                <w:rFonts w:ascii="Times New Roman" w:hAnsi="Times New Roman"/>
                <w:color w:val="000000"/>
              </w:rPr>
              <w:t>bản</w:t>
            </w:r>
            <w:proofErr w:type="spellEnd"/>
            <w:r w:rsidRPr="00B620EA">
              <w:rPr>
                <w:rFonts w:ascii="Times New Roman" w:hAnsi="Times New Roman"/>
                <w:color w:val="000000"/>
              </w:rPr>
              <w:t xml:space="preserve"> </w:t>
            </w:r>
            <w:proofErr w:type="spellStart"/>
            <w:r w:rsidRPr="00B620EA">
              <w:rPr>
                <w:rFonts w:ascii="Times New Roman" w:hAnsi="Times New Roman"/>
                <w:color w:val="000000"/>
              </w:rPr>
              <w:t>vẽ</w:t>
            </w:r>
            <w:proofErr w:type="spellEnd"/>
            <w:r w:rsidRPr="00B620EA">
              <w:rPr>
                <w:rFonts w:ascii="Times New Roman" w:hAnsi="Times New Roman"/>
                <w:color w:val="000000"/>
              </w:rPr>
              <w:t xml:space="preserve">, </w:t>
            </w:r>
            <w:proofErr w:type="spellStart"/>
            <w:r w:rsidRPr="00B620EA">
              <w:rPr>
                <w:rFonts w:ascii="Times New Roman" w:hAnsi="Times New Roman"/>
                <w:color w:val="000000"/>
              </w:rPr>
              <w:t>cơ</w:t>
            </w:r>
            <w:proofErr w:type="spellEnd"/>
            <w:r w:rsidRPr="00B620EA">
              <w:rPr>
                <w:rFonts w:ascii="Times New Roman" w:hAnsi="Times New Roman"/>
                <w:color w:val="000000"/>
              </w:rPr>
              <w:t xml:space="preserve"> </w:t>
            </w:r>
            <w:proofErr w:type="spellStart"/>
            <w:r w:rsidRPr="00B620EA">
              <w:rPr>
                <w:rFonts w:ascii="Times New Roman" w:hAnsi="Times New Roman"/>
                <w:color w:val="000000"/>
              </w:rPr>
              <w:t>quan</w:t>
            </w:r>
            <w:proofErr w:type="spellEnd"/>
            <w:r w:rsidRPr="00B620EA">
              <w:rPr>
                <w:rFonts w:ascii="Times New Roman" w:hAnsi="Times New Roman"/>
                <w:color w:val="000000"/>
              </w:rPr>
              <w:t xml:space="preserve"> </w:t>
            </w:r>
            <w:proofErr w:type="spellStart"/>
            <w:r w:rsidRPr="00B620EA">
              <w:rPr>
                <w:rFonts w:ascii="Times New Roman" w:hAnsi="Times New Roman"/>
                <w:color w:val="000000"/>
              </w:rPr>
              <w:t>thiết</w:t>
            </w:r>
            <w:proofErr w:type="spellEnd"/>
            <w:r w:rsidRPr="00B620EA">
              <w:rPr>
                <w:rFonts w:ascii="Times New Roman" w:hAnsi="Times New Roman"/>
                <w:color w:val="000000"/>
              </w:rPr>
              <w:t xml:space="preserve"> </w:t>
            </w:r>
            <w:proofErr w:type="spellStart"/>
            <w:r w:rsidRPr="00B620EA">
              <w:rPr>
                <w:rFonts w:ascii="Times New Roman" w:hAnsi="Times New Roman"/>
                <w:color w:val="000000"/>
              </w:rPr>
              <w:t>kế</w:t>
            </w:r>
            <w:proofErr w:type="spellEnd"/>
            <w:r w:rsidRPr="00B620EA">
              <w:rPr>
                <w:rFonts w:ascii="Times New Roman" w:hAnsi="Times New Roman"/>
                <w:color w:val="000000"/>
              </w:rPr>
              <w:t xml:space="preserve"> </w:t>
            </w:r>
            <w:proofErr w:type="spellStart"/>
            <w:r w:rsidRPr="00B620EA">
              <w:rPr>
                <w:rFonts w:ascii="Times New Roman" w:hAnsi="Times New Roman"/>
                <w:color w:val="000000"/>
              </w:rPr>
              <w:t>hoặc</w:t>
            </w:r>
            <w:proofErr w:type="spellEnd"/>
            <w:r w:rsidRPr="00B620EA">
              <w:rPr>
                <w:rFonts w:ascii="Times New Roman" w:hAnsi="Times New Roman"/>
                <w:color w:val="000000"/>
              </w:rPr>
              <w:t xml:space="preserve"> </w:t>
            </w:r>
            <w:proofErr w:type="spellStart"/>
            <w:r w:rsidRPr="00B620EA">
              <w:rPr>
                <w:rFonts w:ascii="Times New Roman" w:hAnsi="Times New Roman"/>
                <w:color w:val="000000"/>
              </w:rPr>
              <w:t>quản</w:t>
            </w:r>
            <w:proofErr w:type="spellEnd"/>
            <w:r w:rsidRPr="00B620EA">
              <w:rPr>
                <w:rFonts w:ascii="Times New Roman" w:hAnsi="Times New Roman"/>
                <w:color w:val="000000"/>
              </w:rPr>
              <w:t xml:space="preserve"> </w:t>
            </w:r>
            <w:proofErr w:type="spellStart"/>
            <w:r w:rsidRPr="00B620EA">
              <w:rPr>
                <w:rFonts w:ascii="Times New Roman" w:hAnsi="Times New Roman"/>
                <w:color w:val="000000"/>
              </w:rPr>
              <w:t>lý</w:t>
            </w:r>
            <w:proofErr w:type="spellEnd"/>
            <w:r w:rsidRPr="00B620EA">
              <w:rPr>
                <w:rFonts w:ascii="Times New Roman" w:hAnsi="Times New Roman"/>
                <w:color w:val="000000"/>
              </w:rPr>
              <w:t xml:space="preserve"> </w:t>
            </w:r>
            <w:proofErr w:type="spellStart"/>
            <w:r w:rsidRPr="00B620EA">
              <w:rPr>
                <w:rFonts w:ascii="Times New Roman" w:hAnsi="Times New Roman"/>
                <w:color w:val="000000"/>
              </w:rPr>
              <w:t>sản</w:t>
            </w:r>
            <w:proofErr w:type="spellEnd"/>
            <w:r w:rsidRPr="00B620EA">
              <w:rPr>
                <w:rFonts w:ascii="Times New Roman" w:hAnsi="Times New Roman"/>
                <w:color w:val="000000"/>
              </w:rPr>
              <w:t xml:space="preserve"> </w:t>
            </w:r>
            <w:proofErr w:type="spellStart"/>
            <w:r w:rsidRPr="00B620EA">
              <w:rPr>
                <w:rFonts w:ascii="Times New Roman" w:hAnsi="Times New Roman"/>
                <w:color w:val="000000"/>
              </w:rPr>
              <w:t>phẩm</w:t>
            </w:r>
            <w:proofErr w:type="spellEnd"/>
            <w:r w:rsidRPr="00B620EA">
              <w:rPr>
                <w:rFonts w:ascii="Times New Roman" w:hAnsi="Times New Roman"/>
                <w:color w:val="000000"/>
              </w:rPr>
              <w:t>.</w:t>
            </w:r>
          </w:p>
          <w:p w:rsidR="00D243AA" w:rsidRDefault="00D243AA" w:rsidP="00E70978">
            <w:pPr>
              <w:tabs>
                <w:tab w:val="left" w:pos="180"/>
                <w:tab w:val="left" w:pos="360"/>
                <w:tab w:val="left" w:pos="7380"/>
              </w:tabs>
              <w:ind w:left="-90"/>
              <w:rPr>
                <w:rFonts w:ascii="Times New Roman" w:hAnsi="Times New Roman"/>
                <w:color w:val="000000"/>
              </w:rPr>
            </w:pPr>
          </w:p>
          <w:p w:rsidR="00196F81" w:rsidRPr="00B620EA" w:rsidRDefault="00196F81" w:rsidP="00E70978">
            <w:pPr>
              <w:tabs>
                <w:tab w:val="left" w:pos="180"/>
                <w:tab w:val="left" w:pos="360"/>
                <w:tab w:val="left" w:pos="7380"/>
              </w:tabs>
              <w:ind w:left="-90"/>
              <w:rPr>
                <w:rFonts w:ascii="Times New Roman" w:hAnsi="Times New Roman"/>
                <w:color w:val="000000"/>
              </w:rPr>
            </w:pPr>
          </w:p>
        </w:tc>
      </w:tr>
      <w:tr w:rsidR="00D243AA" w:rsidRPr="007D6F8F" w:rsidTr="002E54ED">
        <w:trPr>
          <w:trHeight w:val="145"/>
        </w:trPr>
        <w:tc>
          <w:tcPr>
            <w:tcW w:w="9322" w:type="dxa"/>
            <w:gridSpan w:val="2"/>
          </w:tcPr>
          <w:p w:rsidR="00D243AA" w:rsidRPr="007316AD" w:rsidRDefault="00D243AA" w:rsidP="00196F81">
            <w:pPr>
              <w:pStyle w:val="BodyText"/>
              <w:tabs>
                <w:tab w:val="left" w:pos="180"/>
                <w:tab w:val="left" w:pos="7380"/>
              </w:tabs>
              <w:ind w:left="-90"/>
              <w:rPr>
                <w:rFonts w:ascii="Times New Roman" w:hAnsi="Times New Roman"/>
                <w:b/>
                <w:color w:val="000000"/>
                <w:lang w:val="en-US"/>
              </w:rPr>
            </w:pPr>
            <w:proofErr w:type="spellStart"/>
            <w:r w:rsidRPr="00B620EA">
              <w:rPr>
                <w:rFonts w:ascii="Times New Roman" w:hAnsi="Times New Roman"/>
                <w:b/>
                <w:color w:val="000000"/>
              </w:rPr>
              <w:lastRenderedPageBreak/>
              <w:t>Hoạt</w:t>
            </w:r>
            <w:proofErr w:type="spellEnd"/>
            <w:r w:rsidRPr="00B620EA">
              <w:rPr>
                <w:rFonts w:ascii="Times New Roman" w:hAnsi="Times New Roman"/>
                <w:b/>
                <w:color w:val="000000"/>
              </w:rPr>
              <w:t xml:space="preserve"> </w:t>
            </w:r>
            <w:proofErr w:type="spellStart"/>
            <w:r w:rsidRPr="00B620EA">
              <w:rPr>
                <w:rFonts w:ascii="Times New Roman" w:hAnsi="Times New Roman"/>
                <w:b/>
                <w:color w:val="000000"/>
              </w:rPr>
              <w:t>động</w:t>
            </w:r>
            <w:proofErr w:type="spellEnd"/>
            <w:r w:rsidRPr="00B620EA">
              <w:rPr>
                <w:rFonts w:ascii="Times New Roman" w:hAnsi="Times New Roman"/>
                <w:b/>
                <w:color w:val="000000"/>
              </w:rPr>
              <w:t xml:space="preserve"> 2: </w:t>
            </w:r>
            <w:proofErr w:type="spellStart"/>
            <w:r w:rsidRPr="00B620EA">
              <w:rPr>
                <w:rFonts w:ascii="Times New Roman" w:hAnsi="Times New Roman"/>
                <w:b/>
                <w:color w:val="000000"/>
              </w:rPr>
              <w:t>Tìm</w:t>
            </w:r>
            <w:proofErr w:type="spellEnd"/>
            <w:r w:rsidRPr="00B620EA">
              <w:rPr>
                <w:rFonts w:ascii="Times New Roman" w:hAnsi="Times New Roman"/>
                <w:b/>
                <w:color w:val="000000"/>
              </w:rPr>
              <w:t xml:space="preserve"> </w:t>
            </w:r>
            <w:proofErr w:type="spellStart"/>
            <w:r w:rsidRPr="00B620EA">
              <w:rPr>
                <w:rFonts w:ascii="Times New Roman" w:hAnsi="Times New Roman"/>
                <w:b/>
                <w:color w:val="000000"/>
              </w:rPr>
              <w:t>hiểu</w:t>
            </w:r>
            <w:proofErr w:type="spellEnd"/>
            <w:r w:rsidRPr="00B620EA">
              <w:rPr>
                <w:rFonts w:ascii="Times New Roman" w:hAnsi="Times New Roman"/>
                <w:b/>
                <w:color w:val="000000"/>
              </w:rPr>
              <w:t xml:space="preserve"> </w:t>
            </w:r>
            <w:proofErr w:type="spellStart"/>
            <w:r w:rsidRPr="00B620EA">
              <w:rPr>
                <w:rFonts w:ascii="Times New Roman" w:hAnsi="Times New Roman"/>
                <w:b/>
                <w:color w:val="000000"/>
              </w:rPr>
              <w:t>về</w:t>
            </w:r>
            <w:proofErr w:type="spellEnd"/>
            <w:r w:rsidRPr="00B620EA">
              <w:rPr>
                <w:rFonts w:ascii="Times New Roman" w:hAnsi="Times New Roman"/>
                <w:b/>
                <w:color w:val="000000"/>
              </w:rPr>
              <w:t xml:space="preserve"> </w:t>
            </w:r>
            <w:proofErr w:type="spellStart"/>
            <w:r w:rsidRPr="00B620EA">
              <w:rPr>
                <w:rFonts w:ascii="Times New Roman" w:hAnsi="Times New Roman"/>
                <w:b/>
                <w:color w:val="000000"/>
              </w:rPr>
              <w:t>cách</w:t>
            </w:r>
            <w:proofErr w:type="spellEnd"/>
            <w:r w:rsidRPr="00B620EA">
              <w:rPr>
                <w:rFonts w:ascii="Times New Roman" w:hAnsi="Times New Roman"/>
                <w:b/>
                <w:color w:val="000000"/>
              </w:rPr>
              <w:t xml:space="preserve"> </w:t>
            </w:r>
            <w:proofErr w:type="spellStart"/>
            <w:r w:rsidRPr="00B620EA">
              <w:rPr>
                <w:rFonts w:ascii="Times New Roman" w:hAnsi="Times New Roman"/>
                <w:b/>
                <w:color w:val="000000"/>
              </w:rPr>
              <w:t>đọc</w:t>
            </w:r>
            <w:proofErr w:type="spellEnd"/>
            <w:r w:rsidRPr="00B620EA">
              <w:rPr>
                <w:rFonts w:ascii="Times New Roman" w:hAnsi="Times New Roman"/>
                <w:b/>
                <w:color w:val="000000"/>
              </w:rPr>
              <w:t xml:space="preserve"> </w:t>
            </w:r>
            <w:proofErr w:type="spellStart"/>
            <w:r w:rsidRPr="00B620EA">
              <w:rPr>
                <w:rFonts w:ascii="Times New Roman" w:hAnsi="Times New Roman"/>
                <w:b/>
                <w:color w:val="000000"/>
              </w:rPr>
              <w:t>bản</w:t>
            </w:r>
            <w:proofErr w:type="spellEnd"/>
            <w:r w:rsidRPr="00B620EA">
              <w:rPr>
                <w:rFonts w:ascii="Times New Roman" w:hAnsi="Times New Roman"/>
                <w:b/>
                <w:color w:val="000000"/>
              </w:rPr>
              <w:t xml:space="preserve"> </w:t>
            </w:r>
            <w:proofErr w:type="spellStart"/>
            <w:r w:rsidRPr="00B620EA">
              <w:rPr>
                <w:rFonts w:ascii="Times New Roman" w:hAnsi="Times New Roman"/>
                <w:b/>
                <w:color w:val="000000"/>
              </w:rPr>
              <w:t>vẽ</w:t>
            </w:r>
            <w:proofErr w:type="spellEnd"/>
            <w:r w:rsidRPr="00B620EA">
              <w:rPr>
                <w:rFonts w:ascii="Times New Roman" w:hAnsi="Times New Roman"/>
                <w:b/>
                <w:color w:val="000000"/>
              </w:rPr>
              <w:t xml:space="preserve"> chi </w:t>
            </w:r>
            <w:proofErr w:type="spellStart"/>
            <w:r w:rsidRPr="00B620EA">
              <w:rPr>
                <w:rFonts w:ascii="Times New Roman" w:hAnsi="Times New Roman"/>
                <w:b/>
                <w:color w:val="000000"/>
              </w:rPr>
              <w:t>tiết</w:t>
            </w:r>
            <w:proofErr w:type="spellEnd"/>
            <w:r w:rsidRPr="00B620EA">
              <w:rPr>
                <w:rFonts w:ascii="Times New Roman" w:hAnsi="Times New Roman"/>
                <w:b/>
                <w:color w:val="000000"/>
              </w:rPr>
              <w:t>.</w:t>
            </w:r>
          </w:p>
        </w:tc>
      </w:tr>
      <w:tr w:rsidR="00D243AA" w:rsidRPr="007D6F8F" w:rsidTr="002E54ED">
        <w:trPr>
          <w:trHeight w:val="145"/>
        </w:trPr>
        <w:tc>
          <w:tcPr>
            <w:tcW w:w="4215" w:type="dxa"/>
          </w:tcPr>
          <w:p w:rsidR="00D243AA" w:rsidRDefault="00D243AA" w:rsidP="00E70978">
            <w:pPr>
              <w:pStyle w:val="BodyText"/>
              <w:tabs>
                <w:tab w:val="left" w:pos="180"/>
                <w:tab w:val="left" w:pos="7380"/>
              </w:tabs>
              <w:ind w:left="-90"/>
              <w:rPr>
                <w:rFonts w:ascii="Times New Roman" w:hAnsi="Times New Roman"/>
                <w:color w:val="000000"/>
                <w:lang w:val="en-US"/>
              </w:rPr>
            </w:pPr>
            <w:r w:rsidRPr="007316AD">
              <w:rPr>
                <w:rFonts w:ascii="Times New Roman" w:hAnsi="Times New Roman"/>
                <w:b/>
                <w:color w:val="000000"/>
              </w:rPr>
              <w:t>GV</w:t>
            </w:r>
            <w:r w:rsidRPr="007316AD">
              <w:rPr>
                <w:rFonts w:ascii="Times New Roman" w:hAnsi="Times New Roman"/>
                <w:b/>
                <w:color w:val="000000"/>
                <w:lang w:val="en-US"/>
              </w:rPr>
              <w:t xml:space="preserve"> </w:t>
            </w:r>
            <w:proofErr w:type="spellStart"/>
            <w:r w:rsidRPr="007316AD">
              <w:rPr>
                <w:rFonts w:ascii="Times New Roman" w:hAnsi="Times New Roman"/>
                <w:b/>
                <w:color w:val="000000"/>
                <w:lang w:val="en-US"/>
              </w:rPr>
              <w:t>chuyển</w:t>
            </w:r>
            <w:proofErr w:type="spellEnd"/>
            <w:r w:rsidRPr="007316AD">
              <w:rPr>
                <w:rFonts w:ascii="Times New Roman" w:hAnsi="Times New Roman"/>
                <w:b/>
                <w:color w:val="000000"/>
                <w:lang w:val="en-US"/>
              </w:rPr>
              <w:t xml:space="preserve"> </w:t>
            </w:r>
            <w:proofErr w:type="spellStart"/>
            <w:r w:rsidRPr="007316AD">
              <w:rPr>
                <w:rFonts w:ascii="Times New Roman" w:hAnsi="Times New Roman"/>
                <w:b/>
                <w:color w:val="000000"/>
                <w:lang w:val="en-US"/>
              </w:rPr>
              <w:t>giao</w:t>
            </w:r>
            <w:proofErr w:type="spellEnd"/>
            <w:r w:rsidRPr="007316AD">
              <w:rPr>
                <w:rFonts w:ascii="Times New Roman" w:hAnsi="Times New Roman"/>
                <w:b/>
                <w:color w:val="000000"/>
                <w:lang w:val="en-US"/>
              </w:rPr>
              <w:t xml:space="preserve"> </w:t>
            </w:r>
            <w:proofErr w:type="spellStart"/>
            <w:r w:rsidRPr="007316AD">
              <w:rPr>
                <w:rFonts w:ascii="Times New Roman" w:hAnsi="Times New Roman"/>
                <w:b/>
                <w:color w:val="000000"/>
                <w:lang w:val="en-US"/>
              </w:rPr>
              <w:t>nhiệm</w:t>
            </w:r>
            <w:proofErr w:type="spellEnd"/>
            <w:r w:rsidRPr="007316AD">
              <w:rPr>
                <w:rFonts w:ascii="Times New Roman" w:hAnsi="Times New Roman"/>
                <w:b/>
                <w:color w:val="000000"/>
                <w:lang w:val="en-US"/>
              </w:rPr>
              <w:t xml:space="preserve"> </w:t>
            </w:r>
            <w:proofErr w:type="spellStart"/>
            <w:r w:rsidRPr="007316AD">
              <w:rPr>
                <w:rFonts w:ascii="Times New Roman" w:hAnsi="Times New Roman"/>
                <w:b/>
                <w:color w:val="000000"/>
                <w:lang w:val="en-US"/>
              </w:rPr>
              <w:t>vụ</w:t>
            </w:r>
            <w:proofErr w:type="spellEnd"/>
            <w:r w:rsidRPr="007316AD">
              <w:rPr>
                <w:rFonts w:ascii="Times New Roman" w:hAnsi="Times New Roman"/>
                <w:b/>
                <w:color w:val="000000"/>
              </w:rPr>
              <w:t>:</w:t>
            </w:r>
            <w:r w:rsidRPr="00B620EA">
              <w:rPr>
                <w:rFonts w:ascii="Times New Roman" w:hAnsi="Times New Roman"/>
                <w:color w:val="000000"/>
              </w:rPr>
              <w:t xml:space="preserve"> </w:t>
            </w:r>
          </w:p>
          <w:p w:rsidR="00D243AA" w:rsidRPr="00B620EA" w:rsidRDefault="00D243AA" w:rsidP="00E70978">
            <w:pPr>
              <w:pStyle w:val="BodyText"/>
              <w:tabs>
                <w:tab w:val="left" w:pos="180"/>
                <w:tab w:val="left" w:pos="7380"/>
              </w:tabs>
              <w:ind w:left="-90"/>
              <w:rPr>
                <w:rFonts w:ascii="Times New Roman" w:hAnsi="Times New Roman"/>
                <w:color w:val="000000"/>
              </w:rPr>
            </w:pPr>
            <w:proofErr w:type="spellStart"/>
            <w:r w:rsidRPr="00B620EA">
              <w:rPr>
                <w:rFonts w:ascii="Times New Roman" w:hAnsi="Times New Roman"/>
                <w:color w:val="000000"/>
              </w:rPr>
              <w:t>Yêu</w:t>
            </w:r>
            <w:proofErr w:type="spellEnd"/>
            <w:r w:rsidRPr="00B620EA">
              <w:rPr>
                <w:rFonts w:ascii="Times New Roman" w:hAnsi="Times New Roman"/>
                <w:color w:val="000000"/>
              </w:rPr>
              <w:t xml:space="preserve"> </w:t>
            </w:r>
            <w:proofErr w:type="spellStart"/>
            <w:r w:rsidRPr="00B620EA">
              <w:rPr>
                <w:rFonts w:ascii="Times New Roman" w:hAnsi="Times New Roman"/>
                <w:color w:val="000000"/>
              </w:rPr>
              <w:t>cầu</w:t>
            </w:r>
            <w:proofErr w:type="spellEnd"/>
            <w:r w:rsidRPr="00B620EA">
              <w:rPr>
                <w:rFonts w:ascii="Times New Roman" w:hAnsi="Times New Roman"/>
                <w:color w:val="000000"/>
              </w:rPr>
              <w:t xml:space="preserve"> </w:t>
            </w:r>
            <w:proofErr w:type="spellStart"/>
            <w:r w:rsidRPr="00B620EA">
              <w:rPr>
                <w:rFonts w:ascii="Times New Roman" w:hAnsi="Times New Roman"/>
                <w:color w:val="000000"/>
              </w:rPr>
              <w:t>học</w:t>
            </w:r>
            <w:proofErr w:type="spellEnd"/>
            <w:r w:rsidRPr="00B620EA">
              <w:rPr>
                <w:rFonts w:ascii="Times New Roman" w:hAnsi="Times New Roman"/>
                <w:color w:val="000000"/>
              </w:rPr>
              <w:t xml:space="preserve"> </w:t>
            </w:r>
            <w:proofErr w:type="spellStart"/>
            <w:r w:rsidRPr="00B620EA">
              <w:rPr>
                <w:rFonts w:ascii="Times New Roman" w:hAnsi="Times New Roman"/>
                <w:color w:val="000000"/>
              </w:rPr>
              <w:t>sinh</w:t>
            </w:r>
            <w:proofErr w:type="spellEnd"/>
            <w:r w:rsidRPr="00B620EA">
              <w:rPr>
                <w:rFonts w:ascii="Times New Roman" w:hAnsi="Times New Roman"/>
                <w:color w:val="000000"/>
              </w:rPr>
              <w:t xml:space="preserve"> </w:t>
            </w:r>
            <w:proofErr w:type="spellStart"/>
            <w:r w:rsidRPr="00B620EA">
              <w:rPr>
                <w:rFonts w:ascii="Times New Roman" w:hAnsi="Times New Roman"/>
                <w:color w:val="000000"/>
              </w:rPr>
              <w:t>quan</w:t>
            </w:r>
            <w:proofErr w:type="spellEnd"/>
            <w:r w:rsidRPr="00B620EA">
              <w:rPr>
                <w:rFonts w:ascii="Times New Roman" w:hAnsi="Times New Roman"/>
                <w:color w:val="000000"/>
              </w:rPr>
              <w:t xml:space="preserve"> </w:t>
            </w:r>
            <w:proofErr w:type="spellStart"/>
            <w:r w:rsidRPr="00B620EA">
              <w:rPr>
                <w:rFonts w:ascii="Times New Roman" w:hAnsi="Times New Roman"/>
                <w:color w:val="000000"/>
              </w:rPr>
              <w:t>sát</w:t>
            </w:r>
            <w:proofErr w:type="spellEnd"/>
            <w:r w:rsidRPr="00B620EA">
              <w:rPr>
                <w:rFonts w:ascii="Times New Roman" w:hAnsi="Times New Roman"/>
                <w:color w:val="000000"/>
              </w:rPr>
              <w:t xml:space="preserve"> </w:t>
            </w:r>
            <w:proofErr w:type="spellStart"/>
            <w:r w:rsidRPr="00B620EA">
              <w:rPr>
                <w:rFonts w:ascii="Times New Roman" w:hAnsi="Times New Roman"/>
                <w:color w:val="000000"/>
              </w:rPr>
              <w:t>hình</w:t>
            </w:r>
            <w:proofErr w:type="spellEnd"/>
            <w:r w:rsidRPr="00B620EA">
              <w:rPr>
                <w:rFonts w:ascii="Times New Roman" w:hAnsi="Times New Roman"/>
                <w:color w:val="000000"/>
              </w:rPr>
              <w:t xml:space="preserve"> 9.1 </w:t>
            </w:r>
            <w:proofErr w:type="spellStart"/>
            <w:r w:rsidRPr="00B620EA">
              <w:rPr>
                <w:rFonts w:ascii="Times New Roman" w:hAnsi="Times New Roman"/>
                <w:color w:val="000000"/>
              </w:rPr>
              <w:t>sgk</w:t>
            </w:r>
            <w:proofErr w:type="spellEnd"/>
            <w:r w:rsidRPr="00B620EA">
              <w:rPr>
                <w:rFonts w:ascii="Times New Roman" w:hAnsi="Times New Roman"/>
                <w:color w:val="000000"/>
              </w:rPr>
              <w:t xml:space="preserve"> </w:t>
            </w:r>
            <w:proofErr w:type="spellStart"/>
            <w:r w:rsidRPr="00B620EA">
              <w:rPr>
                <w:rFonts w:ascii="Times New Roman" w:hAnsi="Times New Roman"/>
                <w:color w:val="000000"/>
              </w:rPr>
              <w:t>sau</w:t>
            </w:r>
            <w:proofErr w:type="spellEnd"/>
            <w:r w:rsidRPr="00B620EA">
              <w:rPr>
                <w:rFonts w:ascii="Times New Roman" w:hAnsi="Times New Roman"/>
                <w:color w:val="000000"/>
              </w:rPr>
              <w:t xml:space="preserve"> </w:t>
            </w:r>
            <w:proofErr w:type="spellStart"/>
            <w:r w:rsidRPr="00B620EA">
              <w:rPr>
                <w:rFonts w:ascii="Times New Roman" w:hAnsi="Times New Roman"/>
                <w:color w:val="000000"/>
              </w:rPr>
              <w:t>đó</w:t>
            </w:r>
            <w:proofErr w:type="spellEnd"/>
            <w:r w:rsidRPr="00B620EA">
              <w:rPr>
                <w:rFonts w:ascii="Times New Roman" w:hAnsi="Times New Roman"/>
                <w:color w:val="000000"/>
              </w:rPr>
              <w:t xml:space="preserve"> </w:t>
            </w:r>
            <w:proofErr w:type="spellStart"/>
            <w:r w:rsidRPr="00B620EA">
              <w:rPr>
                <w:rFonts w:ascii="Times New Roman" w:hAnsi="Times New Roman"/>
                <w:color w:val="000000"/>
              </w:rPr>
              <w:t>thảo</w:t>
            </w:r>
            <w:proofErr w:type="spellEnd"/>
            <w:r w:rsidRPr="00B620EA">
              <w:rPr>
                <w:rFonts w:ascii="Times New Roman" w:hAnsi="Times New Roman"/>
                <w:color w:val="000000"/>
              </w:rPr>
              <w:t xml:space="preserve"> </w:t>
            </w:r>
            <w:proofErr w:type="spellStart"/>
            <w:r w:rsidRPr="00B620EA">
              <w:rPr>
                <w:rFonts w:ascii="Times New Roman" w:hAnsi="Times New Roman"/>
                <w:color w:val="000000"/>
              </w:rPr>
              <w:t>luận</w:t>
            </w:r>
            <w:proofErr w:type="spellEnd"/>
            <w:r w:rsidRPr="00B620EA">
              <w:rPr>
                <w:rFonts w:ascii="Times New Roman" w:hAnsi="Times New Roman"/>
                <w:color w:val="000000"/>
              </w:rPr>
              <w:t xml:space="preserve"> </w:t>
            </w:r>
            <w:proofErr w:type="spellStart"/>
            <w:r w:rsidRPr="00B620EA">
              <w:rPr>
                <w:rFonts w:ascii="Times New Roman" w:hAnsi="Times New Roman"/>
                <w:color w:val="000000"/>
              </w:rPr>
              <w:t>theo</w:t>
            </w:r>
            <w:proofErr w:type="spellEnd"/>
            <w:r w:rsidRPr="00B620EA">
              <w:rPr>
                <w:rFonts w:ascii="Times New Roman" w:hAnsi="Times New Roman"/>
                <w:color w:val="000000"/>
              </w:rPr>
              <w:t xml:space="preserve"> </w:t>
            </w:r>
            <w:proofErr w:type="spellStart"/>
            <w:r w:rsidRPr="00B620EA">
              <w:rPr>
                <w:rFonts w:ascii="Times New Roman" w:hAnsi="Times New Roman"/>
                <w:color w:val="000000"/>
              </w:rPr>
              <w:t>nhóm</w:t>
            </w:r>
            <w:proofErr w:type="spellEnd"/>
            <w:r w:rsidRPr="00B620EA">
              <w:rPr>
                <w:rFonts w:ascii="Times New Roman" w:hAnsi="Times New Roman"/>
                <w:color w:val="000000"/>
              </w:rPr>
              <w:t xml:space="preserve"> </w:t>
            </w:r>
            <w:proofErr w:type="spellStart"/>
            <w:r w:rsidRPr="00B620EA">
              <w:rPr>
                <w:rFonts w:ascii="Times New Roman" w:hAnsi="Times New Roman"/>
                <w:color w:val="000000"/>
              </w:rPr>
              <w:t>và</w:t>
            </w:r>
            <w:proofErr w:type="spellEnd"/>
            <w:r w:rsidRPr="00B620EA">
              <w:rPr>
                <w:rFonts w:ascii="Times New Roman" w:hAnsi="Times New Roman"/>
                <w:color w:val="000000"/>
              </w:rPr>
              <w:t xml:space="preserve"> </w:t>
            </w:r>
            <w:proofErr w:type="spellStart"/>
            <w:r w:rsidRPr="00B620EA">
              <w:rPr>
                <w:rFonts w:ascii="Times New Roman" w:hAnsi="Times New Roman"/>
                <w:color w:val="000000"/>
              </w:rPr>
              <w:t>trả</w:t>
            </w:r>
            <w:proofErr w:type="spellEnd"/>
            <w:r w:rsidRPr="00B620EA">
              <w:rPr>
                <w:rFonts w:ascii="Times New Roman" w:hAnsi="Times New Roman"/>
                <w:color w:val="000000"/>
              </w:rPr>
              <w:t xml:space="preserve"> </w:t>
            </w:r>
            <w:proofErr w:type="spellStart"/>
            <w:r w:rsidRPr="00B620EA">
              <w:rPr>
                <w:rFonts w:ascii="Times New Roman" w:hAnsi="Times New Roman"/>
                <w:color w:val="000000"/>
              </w:rPr>
              <w:t>lời</w:t>
            </w:r>
            <w:proofErr w:type="spellEnd"/>
            <w:r w:rsidRPr="00B620EA">
              <w:rPr>
                <w:rFonts w:ascii="Times New Roman" w:hAnsi="Times New Roman"/>
                <w:color w:val="000000"/>
              </w:rPr>
              <w:t xml:space="preserve"> </w:t>
            </w:r>
            <w:proofErr w:type="spellStart"/>
            <w:r w:rsidRPr="00B620EA">
              <w:rPr>
                <w:rFonts w:ascii="Times New Roman" w:hAnsi="Times New Roman"/>
                <w:color w:val="000000"/>
              </w:rPr>
              <w:t>các</w:t>
            </w:r>
            <w:proofErr w:type="spellEnd"/>
            <w:r w:rsidRPr="00B620EA">
              <w:rPr>
                <w:rFonts w:ascii="Times New Roman" w:hAnsi="Times New Roman"/>
                <w:color w:val="000000"/>
              </w:rPr>
              <w:t xml:space="preserve"> </w:t>
            </w:r>
            <w:proofErr w:type="spellStart"/>
            <w:r w:rsidRPr="00B620EA">
              <w:rPr>
                <w:rFonts w:ascii="Times New Roman" w:hAnsi="Times New Roman"/>
                <w:color w:val="000000"/>
              </w:rPr>
              <w:t>câu</w:t>
            </w:r>
            <w:proofErr w:type="spellEnd"/>
            <w:r w:rsidRPr="00B620EA">
              <w:rPr>
                <w:rFonts w:ascii="Times New Roman" w:hAnsi="Times New Roman"/>
                <w:color w:val="000000"/>
              </w:rPr>
              <w:t xml:space="preserve"> </w:t>
            </w:r>
            <w:proofErr w:type="spellStart"/>
            <w:r w:rsidRPr="00B620EA">
              <w:rPr>
                <w:rFonts w:ascii="Times New Roman" w:hAnsi="Times New Roman"/>
                <w:color w:val="000000"/>
              </w:rPr>
              <w:t>hỏi</w:t>
            </w:r>
            <w:proofErr w:type="spellEnd"/>
            <w:r w:rsidRPr="00B620EA">
              <w:rPr>
                <w:rFonts w:ascii="Times New Roman" w:hAnsi="Times New Roman"/>
                <w:color w:val="000000"/>
              </w:rPr>
              <w:t xml:space="preserve"> </w:t>
            </w:r>
            <w:proofErr w:type="spellStart"/>
            <w:r w:rsidRPr="00B620EA">
              <w:rPr>
                <w:rFonts w:ascii="Times New Roman" w:hAnsi="Times New Roman"/>
                <w:color w:val="000000"/>
              </w:rPr>
              <w:t>sau</w:t>
            </w:r>
            <w:proofErr w:type="spellEnd"/>
            <w:r w:rsidRPr="00B620EA">
              <w:rPr>
                <w:rFonts w:ascii="Times New Roman" w:hAnsi="Times New Roman"/>
                <w:color w:val="000000"/>
              </w:rPr>
              <w:t>:</w:t>
            </w:r>
          </w:p>
          <w:p w:rsidR="00D243AA" w:rsidRPr="00B620EA" w:rsidRDefault="00D243AA" w:rsidP="00E70978">
            <w:pPr>
              <w:pStyle w:val="BodyText"/>
              <w:tabs>
                <w:tab w:val="left" w:pos="180"/>
                <w:tab w:val="left" w:pos="7380"/>
              </w:tabs>
              <w:ind w:left="-90"/>
              <w:rPr>
                <w:rFonts w:ascii="Times New Roman" w:hAnsi="Times New Roman"/>
                <w:color w:val="000000"/>
              </w:rPr>
            </w:pPr>
            <w:r w:rsidRPr="00B620EA">
              <w:rPr>
                <w:rFonts w:ascii="Times New Roman" w:hAnsi="Times New Roman"/>
                <w:color w:val="000000"/>
              </w:rPr>
              <w:t xml:space="preserve">? </w:t>
            </w:r>
            <w:proofErr w:type="spellStart"/>
            <w:r w:rsidRPr="00B620EA">
              <w:rPr>
                <w:rFonts w:ascii="Times New Roman" w:hAnsi="Times New Roman"/>
                <w:color w:val="000000"/>
              </w:rPr>
              <w:t>Nêu</w:t>
            </w:r>
            <w:proofErr w:type="spellEnd"/>
            <w:r w:rsidRPr="00B620EA">
              <w:rPr>
                <w:rFonts w:ascii="Times New Roman" w:hAnsi="Times New Roman"/>
                <w:color w:val="000000"/>
              </w:rPr>
              <w:t xml:space="preserve"> </w:t>
            </w:r>
            <w:proofErr w:type="spellStart"/>
            <w:r w:rsidRPr="00B620EA">
              <w:rPr>
                <w:rFonts w:ascii="Times New Roman" w:hAnsi="Times New Roman"/>
                <w:color w:val="000000"/>
              </w:rPr>
              <w:t>tên</w:t>
            </w:r>
            <w:proofErr w:type="spellEnd"/>
            <w:r w:rsidRPr="00B620EA">
              <w:rPr>
                <w:rFonts w:ascii="Times New Roman" w:hAnsi="Times New Roman"/>
                <w:color w:val="000000"/>
              </w:rPr>
              <w:t xml:space="preserve"> </w:t>
            </w:r>
            <w:proofErr w:type="spellStart"/>
            <w:r w:rsidRPr="00B620EA">
              <w:rPr>
                <w:rFonts w:ascii="Times New Roman" w:hAnsi="Times New Roman"/>
                <w:color w:val="000000"/>
              </w:rPr>
              <w:t>gọi</w:t>
            </w:r>
            <w:proofErr w:type="spellEnd"/>
            <w:r w:rsidRPr="00B620EA">
              <w:rPr>
                <w:rFonts w:ascii="Times New Roman" w:hAnsi="Times New Roman"/>
                <w:color w:val="000000"/>
              </w:rPr>
              <w:t xml:space="preserve"> chi </w:t>
            </w:r>
            <w:proofErr w:type="spellStart"/>
            <w:r w:rsidRPr="00B620EA">
              <w:rPr>
                <w:rFonts w:ascii="Times New Roman" w:hAnsi="Times New Roman"/>
                <w:color w:val="000000"/>
              </w:rPr>
              <w:t>tiết</w:t>
            </w:r>
            <w:proofErr w:type="spellEnd"/>
            <w:r w:rsidRPr="00B620EA">
              <w:rPr>
                <w:rFonts w:ascii="Times New Roman" w:hAnsi="Times New Roman"/>
                <w:color w:val="000000"/>
              </w:rPr>
              <w:t xml:space="preserve">, </w:t>
            </w:r>
            <w:proofErr w:type="spellStart"/>
            <w:r w:rsidRPr="00B620EA">
              <w:rPr>
                <w:rFonts w:ascii="Times New Roman" w:hAnsi="Times New Roman"/>
                <w:color w:val="000000"/>
              </w:rPr>
              <w:t>vật</w:t>
            </w:r>
            <w:proofErr w:type="spellEnd"/>
            <w:r w:rsidRPr="00B620EA">
              <w:rPr>
                <w:rFonts w:ascii="Times New Roman" w:hAnsi="Times New Roman"/>
                <w:color w:val="000000"/>
              </w:rPr>
              <w:t xml:space="preserve"> </w:t>
            </w:r>
            <w:proofErr w:type="spellStart"/>
            <w:r w:rsidRPr="00B620EA">
              <w:rPr>
                <w:rFonts w:ascii="Times New Roman" w:hAnsi="Times New Roman"/>
                <w:color w:val="000000"/>
              </w:rPr>
              <w:t>liệu</w:t>
            </w:r>
            <w:proofErr w:type="spellEnd"/>
            <w:r w:rsidRPr="00B620EA">
              <w:rPr>
                <w:rFonts w:ascii="Times New Roman" w:hAnsi="Times New Roman"/>
                <w:color w:val="000000"/>
              </w:rPr>
              <w:t xml:space="preserve"> </w:t>
            </w:r>
            <w:proofErr w:type="spellStart"/>
            <w:r w:rsidRPr="00B620EA">
              <w:rPr>
                <w:rFonts w:ascii="Times New Roman" w:hAnsi="Times New Roman"/>
                <w:color w:val="000000"/>
              </w:rPr>
              <w:t>chế</w:t>
            </w:r>
            <w:proofErr w:type="spellEnd"/>
            <w:r w:rsidRPr="00B620EA">
              <w:rPr>
                <w:rFonts w:ascii="Times New Roman" w:hAnsi="Times New Roman"/>
                <w:color w:val="000000"/>
              </w:rPr>
              <w:t xml:space="preserve"> </w:t>
            </w:r>
            <w:proofErr w:type="spellStart"/>
            <w:r w:rsidRPr="00B620EA">
              <w:rPr>
                <w:rFonts w:ascii="Times New Roman" w:hAnsi="Times New Roman"/>
                <w:color w:val="000000"/>
              </w:rPr>
              <w:t>tạo</w:t>
            </w:r>
            <w:proofErr w:type="spellEnd"/>
            <w:r w:rsidRPr="00B620EA">
              <w:rPr>
                <w:rFonts w:ascii="Times New Roman" w:hAnsi="Times New Roman"/>
                <w:color w:val="000000"/>
              </w:rPr>
              <w:t xml:space="preserve"> chi </w:t>
            </w:r>
            <w:proofErr w:type="spellStart"/>
            <w:r w:rsidRPr="00B620EA">
              <w:rPr>
                <w:rFonts w:ascii="Times New Roman" w:hAnsi="Times New Roman"/>
                <w:color w:val="000000"/>
              </w:rPr>
              <w:t>tiết</w:t>
            </w:r>
            <w:proofErr w:type="spellEnd"/>
            <w:r w:rsidRPr="00B620EA">
              <w:rPr>
                <w:rFonts w:ascii="Times New Roman" w:hAnsi="Times New Roman"/>
                <w:color w:val="000000"/>
              </w:rPr>
              <w:t xml:space="preserve"> </w:t>
            </w:r>
            <w:proofErr w:type="spellStart"/>
            <w:r w:rsidRPr="00B620EA">
              <w:rPr>
                <w:rFonts w:ascii="Times New Roman" w:hAnsi="Times New Roman"/>
                <w:color w:val="000000"/>
              </w:rPr>
              <w:t>đó</w:t>
            </w:r>
            <w:proofErr w:type="spellEnd"/>
            <w:r w:rsidRPr="00B620EA">
              <w:rPr>
                <w:rFonts w:ascii="Times New Roman" w:hAnsi="Times New Roman"/>
                <w:color w:val="000000"/>
              </w:rPr>
              <w:t xml:space="preserve"> </w:t>
            </w:r>
            <w:proofErr w:type="spellStart"/>
            <w:r w:rsidRPr="00B620EA">
              <w:rPr>
                <w:rFonts w:ascii="Times New Roman" w:hAnsi="Times New Roman"/>
                <w:color w:val="000000"/>
              </w:rPr>
              <w:t>và</w:t>
            </w:r>
            <w:proofErr w:type="spellEnd"/>
            <w:r w:rsidRPr="00B620EA">
              <w:rPr>
                <w:rFonts w:ascii="Times New Roman" w:hAnsi="Times New Roman"/>
                <w:color w:val="000000"/>
              </w:rPr>
              <w:t xml:space="preserve"> </w:t>
            </w:r>
            <w:proofErr w:type="spellStart"/>
            <w:r w:rsidRPr="00B620EA">
              <w:rPr>
                <w:rFonts w:ascii="Times New Roman" w:hAnsi="Times New Roman"/>
                <w:color w:val="000000"/>
              </w:rPr>
              <w:t>tỉ</w:t>
            </w:r>
            <w:proofErr w:type="spellEnd"/>
            <w:r w:rsidRPr="00B620EA">
              <w:rPr>
                <w:rFonts w:ascii="Times New Roman" w:hAnsi="Times New Roman"/>
                <w:color w:val="000000"/>
              </w:rPr>
              <w:t xml:space="preserve"> </w:t>
            </w:r>
            <w:proofErr w:type="spellStart"/>
            <w:r w:rsidRPr="00B620EA">
              <w:rPr>
                <w:rFonts w:ascii="Times New Roman" w:hAnsi="Times New Roman"/>
                <w:color w:val="000000"/>
              </w:rPr>
              <w:t>lệ</w:t>
            </w:r>
            <w:proofErr w:type="spellEnd"/>
            <w:r w:rsidRPr="00B620EA">
              <w:rPr>
                <w:rFonts w:ascii="Times New Roman" w:hAnsi="Times New Roman"/>
                <w:color w:val="000000"/>
              </w:rPr>
              <w:t xml:space="preserve"> </w:t>
            </w:r>
            <w:proofErr w:type="spellStart"/>
            <w:r w:rsidRPr="00B620EA">
              <w:rPr>
                <w:rFonts w:ascii="Times New Roman" w:hAnsi="Times New Roman"/>
                <w:color w:val="000000"/>
              </w:rPr>
              <w:t>được</w:t>
            </w:r>
            <w:proofErr w:type="spellEnd"/>
            <w:r w:rsidRPr="00B620EA">
              <w:rPr>
                <w:rFonts w:ascii="Times New Roman" w:hAnsi="Times New Roman"/>
                <w:color w:val="000000"/>
              </w:rPr>
              <w:t xml:space="preserve"> dung </w:t>
            </w:r>
            <w:proofErr w:type="spellStart"/>
            <w:r w:rsidRPr="00B620EA">
              <w:rPr>
                <w:rFonts w:ascii="Times New Roman" w:hAnsi="Times New Roman"/>
                <w:color w:val="000000"/>
              </w:rPr>
              <w:t>để</w:t>
            </w:r>
            <w:proofErr w:type="spellEnd"/>
            <w:r w:rsidRPr="00B620EA">
              <w:rPr>
                <w:rFonts w:ascii="Times New Roman" w:hAnsi="Times New Roman"/>
                <w:color w:val="000000"/>
              </w:rPr>
              <w:t xml:space="preserve"> </w:t>
            </w:r>
            <w:proofErr w:type="spellStart"/>
            <w:r w:rsidRPr="00B620EA">
              <w:rPr>
                <w:rFonts w:ascii="Times New Roman" w:hAnsi="Times New Roman"/>
                <w:color w:val="000000"/>
              </w:rPr>
              <w:t>vẽ</w:t>
            </w:r>
            <w:proofErr w:type="spellEnd"/>
            <w:r w:rsidRPr="00B620EA">
              <w:rPr>
                <w:rFonts w:ascii="Times New Roman" w:hAnsi="Times New Roman"/>
                <w:color w:val="000000"/>
              </w:rPr>
              <w:t xml:space="preserve"> </w:t>
            </w:r>
            <w:proofErr w:type="spellStart"/>
            <w:r w:rsidRPr="00B620EA">
              <w:rPr>
                <w:rFonts w:ascii="Times New Roman" w:hAnsi="Times New Roman"/>
                <w:color w:val="000000"/>
              </w:rPr>
              <w:t>bản</w:t>
            </w:r>
            <w:proofErr w:type="spellEnd"/>
            <w:r w:rsidRPr="00B620EA">
              <w:rPr>
                <w:rFonts w:ascii="Times New Roman" w:hAnsi="Times New Roman"/>
                <w:color w:val="000000"/>
              </w:rPr>
              <w:t xml:space="preserve"> </w:t>
            </w:r>
            <w:proofErr w:type="spellStart"/>
            <w:r w:rsidRPr="00B620EA">
              <w:rPr>
                <w:rFonts w:ascii="Times New Roman" w:hAnsi="Times New Roman"/>
                <w:color w:val="000000"/>
              </w:rPr>
              <w:t>vẽ</w:t>
            </w:r>
            <w:proofErr w:type="spellEnd"/>
            <w:r w:rsidRPr="00B620EA">
              <w:rPr>
                <w:rFonts w:ascii="Times New Roman" w:hAnsi="Times New Roman"/>
                <w:color w:val="000000"/>
              </w:rPr>
              <w:t xml:space="preserve"> </w:t>
            </w:r>
            <w:proofErr w:type="spellStart"/>
            <w:r w:rsidRPr="00B620EA">
              <w:rPr>
                <w:rFonts w:ascii="Times New Roman" w:hAnsi="Times New Roman"/>
                <w:color w:val="000000"/>
              </w:rPr>
              <w:t>là</w:t>
            </w:r>
            <w:proofErr w:type="spellEnd"/>
            <w:r w:rsidRPr="00B620EA">
              <w:rPr>
                <w:rFonts w:ascii="Times New Roman" w:hAnsi="Times New Roman"/>
                <w:color w:val="000000"/>
              </w:rPr>
              <w:t xml:space="preserve"> bao </w:t>
            </w:r>
            <w:proofErr w:type="spellStart"/>
            <w:r w:rsidRPr="00B620EA">
              <w:rPr>
                <w:rFonts w:ascii="Times New Roman" w:hAnsi="Times New Roman"/>
                <w:color w:val="000000"/>
              </w:rPr>
              <w:t>nhiêu</w:t>
            </w:r>
            <w:proofErr w:type="spellEnd"/>
            <w:r w:rsidRPr="00B620EA">
              <w:rPr>
                <w:rFonts w:ascii="Times New Roman" w:hAnsi="Times New Roman"/>
                <w:color w:val="000000"/>
              </w:rPr>
              <w:t>?</w:t>
            </w:r>
          </w:p>
          <w:p w:rsidR="00D243AA" w:rsidRPr="00B620EA" w:rsidRDefault="00D243AA" w:rsidP="00E70978">
            <w:pPr>
              <w:pStyle w:val="BodyText"/>
              <w:tabs>
                <w:tab w:val="left" w:pos="180"/>
                <w:tab w:val="left" w:pos="7380"/>
              </w:tabs>
              <w:ind w:left="-90"/>
              <w:rPr>
                <w:rFonts w:ascii="Times New Roman" w:hAnsi="Times New Roman"/>
                <w:color w:val="000000"/>
              </w:rPr>
            </w:pPr>
            <w:r w:rsidRPr="00B620EA">
              <w:rPr>
                <w:rFonts w:ascii="Times New Roman" w:hAnsi="Times New Roman"/>
                <w:color w:val="000000"/>
              </w:rPr>
              <w:t xml:space="preserve">? </w:t>
            </w:r>
            <w:proofErr w:type="spellStart"/>
            <w:r w:rsidRPr="00B620EA">
              <w:rPr>
                <w:rFonts w:ascii="Times New Roman" w:hAnsi="Times New Roman"/>
                <w:color w:val="000000"/>
              </w:rPr>
              <w:t>Trong</w:t>
            </w:r>
            <w:proofErr w:type="spellEnd"/>
            <w:r w:rsidRPr="00B620EA">
              <w:rPr>
                <w:rFonts w:ascii="Times New Roman" w:hAnsi="Times New Roman"/>
                <w:color w:val="000000"/>
              </w:rPr>
              <w:t xml:space="preserve"> </w:t>
            </w:r>
            <w:proofErr w:type="spellStart"/>
            <w:r w:rsidRPr="00B620EA">
              <w:rPr>
                <w:rFonts w:ascii="Times New Roman" w:hAnsi="Times New Roman"/>
                <w:color w:val="000000"/>
              </w:rPr>
              <w:t>bản</w:t>
            </w:r>
            <w:proofErr w:type="spellEnd"/>
            <w:r w:rsidRPr="00B620EA">
              <w:rPr>
                <w:rFonts w:ascii="Times New Roman" w:hAnsi="Times New Roman"/>
                <w:color w:val="000000"/>
              </w:rPr>
              <w:t xml:space="preserve"> </w:t>
            </w:r>
            <w:proofErr w:type="spellStart"/>
            <w:r w:rsidRPr="00B620EA">
              <w:rPr>
                <w:rFonts w:ascii="Times New Roman" w:hAnsi="Times New Roman"/>
                <w:color w:val="000000"/>
              </w:rPr>
              <w:t>vẽ</w:t>
            </w:r>
            <w:proofErr w:type="spellEnd"/>
            <w:r w:rsidRPr="00B620EA">
              <w:rPr>
                <w:rFonts w:ascii="Times New Roman" w:hAnsi="Times New Roman"/>
                <w:color w:val="000000"/>
              </w:rPr>
              <w:t xml:space="preserve"> </w:t>
            </w:r>
            <w:proofErr w:type="spellStart"/>
            <w:r w:rsidRPr="00B620EA">
              <w:rPr>
                <w:rFonts w:ascii="Times New Roman" w:hAnsi="Times New Roman"/>
                <w:color w:val="000000"/>
              </w:rPr>
              <w:t>sử</w:t>
            </w:r>
            <w:proofErr w:type="spellEnd"/>
            <w:r w:rsidRPr="00B620EA">
              <w:rPr>
                <w:rFonts w:ascii="Times New Roman" w:hAnsi="Times New Roman"/>
                <w:color w:val="000000"/>
              </w:rPr>
              <w:t xml:space="preserve"> </w:t>
            </w:r>
            <w:proofErr w:type="spellStart"/>
            <w:r w:rsidRPr="00B620EA">
              <w:rPr>
                <w:rFonts w:ascii="Times New Roman" w:hAnsi="Times New Roman"/>
                <w:color w:val="000000"/>
              </w:rPr>
              <w:t>dụng</w:t>
            </w:r>
            <w:proofErr w:type="spellEnd"/>
            <w:r w:rsidRPr="00B620EA">
              <w:rPr>
                <w:rFonts w:ascii="Times New Roman" w:hAnsi="Times New Roman"/>
                <w:color w:val="000000"/>
              </w:rPr>
              <w:t xml:space="preserve"> </w:t>
            </w:r>
            <w:proofErr w:type="spellStart"/>
            <w:r w:rsidRPr="00B620EA">
              <w:rPr>
                <w:rFonts w:ascii="Times New Roman" w:hAnsi="Times New Roman"/>
                <w:color w:val="000000"/>
              </w:rPr>
              <w:t>các</w:t>
            </w:r>
            <w:proofErr w:type="spellEnd"/>
            <w:r w:rsidRPr="00B620EA">
              <w:rPr>
                <w:rFonts w:ascii="Times New Roman" w:hAnsi="Times New Roman"/>
                <w:color w:val="000000"/>
              </w:rPr>
              <w:t xml:space="preserve"> </w:t>
            </w:r>
            <w:proofErr w:type="spellStart"/>
            <w:r w:rsidRPr="00B620EA">
              <w:rPr>
                <w:rFonts w:ascii="Times New Roman" w:hAnsi="Times New Roman"/>
                <w:color w:val="000000"/>
              </w:rPr>
              <w:t>hình</w:t>
            </w:r>
            <w:proofErr w:type="spellEnd"/>
            <w:r w:rsidRPr="00B620EA">
              <w:rPr>
                <w:rFonts w:ascii="Times New Roman" w:hAnsi="Times New Roman"/>
                <w:color w:val="000000"/>
              </w:rPr>
              <w:t xml:space="preserve"> </w:t>
            </w:r>
            <w:proofErr w:type="spellStart"/>
            <w:r w:rsidRPr="00B620EA">
              <w:rPr>
                <w:rFonts w:ascii="Times New Roman" w:hAnsi="Times New Roman"/>
                <w:color w:val="000000"/>
              </w:rPr>
              <w:t>chiếu</w:t>
            </w:r>
            <w:proofErr w:type="spellEnd"/>
            <w:r w:rsidRPr="00B620EA">
              <w:rPr>
                <w:rFonts w:ascii="Times New Roman" w:hAnsi="Times New Roman"/>
                <w:color w:val="000000"/>
              </w:rPr>
              <w:t xml:space="preserve"> </w:t>
            </w:r>
            <w:proofErr w:type="spellStart"/>
            <w:r w:rsidRPr="00B620EA">
              <w:rPr>
                <w:rFonts w:ascii="Times New Roman" w:hAnsi="Times New Roman"/>
                <w:color w:val="000000"/>
              </w:rPr>
              <w:t>gì</w:t>
            </w:r>
            <w:proofErr w:type="spellEnd"/>
            <w:r w:rsidRPr="00B620EA">
              <w:rPr>
                <w:rFonts w:ascii="Times New Roman" w:hAnsi="Times New Roman"/>
                <w:color w:val="000000"/>
              </w:rPr>
              <w:t xml:space="preserve">? </w:t>
            </w:r>
            <w:proofErr w:type="spellStart"/>
            <w:r w:rsidRPr="00B620EA">
              <w:rPr>
                <w:rFonts w:ascii="Times New Roman" w:hAnsi="Times New Roman"/>
                <w:color w:val="000000"/>
              </w:rPr>
              <w:t>Có</w:t>
            </w:r>
            <w:proofErr w:type="spellEnd"/>
            <w:r w:rsidRPr="00B620EA">
              <w:rPr>
                <w:rFonts w:ascii="Times New Roman" w:hAnsi="Times New Roman"/>
                <w:color w:val="000000"/>
              </w:rPr>
              <w:t xml:space="preserve"> </w:t>
            </w:r>
            <w:proofErr w:type="spellStart"/>
            <w:r w:rsidRPr="00B620EA">
              <w:rPr>
                <w:rFonts w:ascii="Times New Roman" w:hAnsi="Times New Roman"/>
                <w:color w:val="000000"/>
              </w:rPr>
              <w:t>sử</w:t>
            </w:r>
            <w:proofErr w:type="spellEnd"/>
            <w:r w:rsidRPr="00B620EA">
              <w:rPr>
                <w:rFonts w:ascii="Times New Roman" w:hAnsi="Times New Roman"/>
                <w:color w:val="000000"/>
              </w:rPr>
              <w:t xml:space="preserve"> </w:t>
            </w:r>
            <w:proofErr w:type="spellStart"/>
            <w:r w:rsidRPr="00B620EA">
              <w:rPr>
                <w:rFonts w:ascii="Times New Roman" w:hAnsi="Times New Roman"/>
                <w:color w:val="000000"/>
              </w:rPr>
              <w:t>dụng</w:t>
            </w:r>
            <w:proofErr w:type="spellEnd"/>
            <w:r w:rsidRPr="00B620EA">
              <w:rPr>
                <w:rFonts w:ascii="Times New Roman" w:hAnsi="Times New Roman"/>
                <w:color w:val="000000"/>
              </w:rPr>
              <w:t xml:space="preserve"> </w:t>
            </w:r>
            <w:proofErr w:type="spellStart"/>
            <w:r w:rsidRPr="00B620EA">
              <w:rPr>
                <w:rFonts w:ascii="Times New Roman" w:hAnsi="Times New Roman"/>
                <w:color w:val="000000"/>
              </w:rPr>
              <w:t>hình</w:t>
            </w:r>
            <w:proofErr w:type="spellEnd"/>
            <w:r w:rsidRPr="00B620EA">
              <w:rPr>
                <w:rFonts w:ascii="Times New Roman" w:hAnsi="Times New Roman"/>
                <w:color w:val="000000"/>
              </w:rPr>
              <w:t xml:space="preserve"> </w:t>
            </w:r>
            <w:proofErr w:type="spellStart"/>
            <w:r w:rsidRPr="00B620EA">
              <w:rPr>
                <w:rFonts w:ascii="Times New Roman" w:hAnsi="Times New Roman"/>
                <w:color w:val="000000"/>
              </w:rPr>
              <w:t>cắt</w:t>
            </w:r>
            <w:proofErr w:type="spellEnd"/>
            <w:r w:rsidRPr="00B620EA">
              <w:rPr>
                <w:rFonts w:ascii="Times New Roman" w:hAnsi="Times New Roman"/>
                <w:color w:val="000000"/>
              </w:rPr>
              <w:t xml:space="preserve"> </w:t>
            </w:r>
            <w:proofErr w:type="spellStart"/>
            <w:r w:rsidRPr="00B620EA">
              <w:rPr>
                <w:rFonts w:ascii="Times New Roman" w:hAnsi="Times New Roman"/>
                <w:color w:val="000000"/>
              </w:rPr>
              <w:t>không</w:t>
            </w:r>
            <w:proofErr w:type="spellEnd"/>
            <w:r w:rsidRPr="00B620EA">
              <w:rPr>
                <w:rFonts w:ascii="Times New Roman" w:hAnsi="Times New Roman"/>
                <w:color w:val="000000"/>
              </w:rPr>
              <w:t xml:space="preserve">? </w:t>
            </w:r>
            <w:proofErr w:type="spellStart"/>
            <w:r w:rsidRPr="00B620EA">
              <w:rPr>
                <w:rFonts w:ascii="Times New Roman" w:hAnsi="Times New Roman"/>
                <w:color w:val="000000"/>
              </w:rPr>
              <w:t>Nếu</w:t>
            </w:r>
            <w:proofErr w:type="spellEnd"/>
            <w:r w:rsidRPr="00B620EA">
              <w:rPr>
                <w:rFonts w:ascii="Times New Roman" w:hAnsi="Times New Roman"/>
                <w:color w:val="000000"/>
              </w:rPr>
              <w:t xml:space="preserve"> </w:t>
            </w:r>
            <w:proofErr w:type="spellStart"/>
            <w:r w:rsidRPr="00B620EA">
              <w:rPr>
                <w:rFonts w:ascii="Times New Roman" w:hAnsi="Times New Roman"/>
                <w:color w:val="000000"/>
              </w:rPr>
              <w:t>có</w:t>
            </w:r>
            <w:proofErr w:type="spellEnd"/>
            <w:r w:rsidRPr="00B620EA">
              <w:rPr>
                <w:rFonts w:ascii="Times New Roman" w:hAnsi="Times New Roman"/>
                <w:color w:val="000000"/>
              </w:rPr>
              <w:t xml:space="preserve"> </w:t>
            </w:r>
            <w:proofErr w:type="spellStart"/>
            <w:r w:rsidRPr="00B620EA">
              <w:rPr>
                <w:rFonts w:ascii="Times New Roman" w:hAnsi="Times New Roman"/>
                <w:color w:val="000000"/>
              </w:rPr>
              <w:t>thì</w:t>
            </w:r>
            <w:proofErr w:type="spellEnd"/>
            <w:r w:rsidRPr="00B620EA">
              <w:rPr>
                <w:rFonts w:ascii="Times New Roman" w:hAnsi="Times New Roman"/>
                <w:color w:val="000000"/>
              </w:rPr>
              <w:t xml:space="preserve"> </w:t>
            </w:r>
            <w:proofErr w:type="spellStart"/>
            <w:r w:rsidRPr="00B620EA">
              <w:rPr>
                <w:rFonts w:ascii="Times New Roman" w:hAnsi="Times New Roman"/>
                <w:color w:val="000000"/>
              </w:rPr>
              <w:t>vị</w:t>
            </w:r>
            <w:proofErr w:type="spellEnd"/>
            <w:r w:rsidRPr="00B620EA">
              <w:rPr>
                <w:rFonts w:ascii="Times New Roman" w:hAnsi="Times New Roman"/>
                <w:color w:val="000000"/>
              </w:rPr>
              <w:t xml:space="preserve"> </w:t>
            </w:r>
            <w:proofErr w:type="spellStart"/>
            <w:r w:rsidRPr="00B620EA">
              <w:rPr>
                <w:rFonts w:ascii="Times New Roman" w:hAnsi="Times New Roman"/>
                <w:color w:val="000000"/>
              </w:rPr>
              <w:t>trí</w:t>
            </w:r>
            <w:proofErr w:type="spellEnd"/>
            <w:r w:rsidRPr="00B620EA">
              <w:rPr>
                <w:rFonts w:ascii="Times New Roman" w:hAnsi="Times New Roman"/>
                <w:color w:val="000000"/>
              </w:rPr>
              <w:t xml:space="preserve"> </w:t>
            </w:r>
            <w:proofErr w:type="spellStart"/>
            <w:r w:rsidRPr="00B620EA">
              <w:rPr>
                <w:rFonts w:ascii="Times New Roman" w:hAnsi="Times New Roman"/>
                <w:color w:val="000000"/>
              </w:rPr>
              <w:t>hình</w:t>
            </w:r>
            <w:proofErr w:type="spellEnd"/>
            <w:r w:rsidRPr="00B620EA">
              <w:rPr>
                <w:rFonts w:ascii="Times New Roman" w:hAnsi="Times New Roman"/>
                <w:color w:val="000000"/>
              </w:rPr>
              <w:t xml:space="preserve"> </w:t>
            </w:r>
            <w:proofErr w:type="spellStart"/>
            <w:r w:rsidRPr="00B620EA">
              <w:rPr>
                <w:rFonts w:ascii="Times New Roman" w:hAnsi="Times New Roman"/>
                <w:color w:val="000000"/>
              </w:rPr>
              <w:t>cắt</w:t>
            </w:r>
            <w:proofErr w:type="spellEnd"/>
            <w:r w:rsidRPr="00B620EA">
              <w:rPr>
                <w:rFonts w:ascii="Times New Roman" w:hAnsi="Times New Roman"/>
                <w:color w:val="000000"/>
              </w:rPr>
              <w:t xml:space="preserve"> </w:t>
            </w:r>
            <w:proofErr w:type="spellStart"/>
            <w:r w:rsidRPr="00B620EA">
              <w:rPr>
                <w:rFonts w:ascii="Times New Roman" w:hAnsi="Times New Roman"/>
                <w:color w:val="000000"/>
              </w:rPr>
              <w:t>đặt</w:t>
            </w:r>
            <w:proofErr w:type="spellEnd"/>
            <w:r w:rsidRPr="00B620EA">
              <w:rPr>
                <w:rFonts w:ascii="Times New Roman" w:hAnsi="Times New Roman"/>
                <w:color w:val="000000"/>
              </w:rPr>
              <w:t xml:space="preserve"> ở </w:t>
            </w:r>
            <w:proofErr w:type="spellStart"/>
            <w:r w:rsidRPr="00B620EA">
              <w:rPr>
                <w:rFonts w:ascii="Times New Roman" w:hAnsi="Times New Roman"/>
                <w:color w:val="000000"/>
              </w:rPr>
              <w:t>đâu</w:t>
            </w:r>
            <w:proofErr w:type="spellEnd"/>
            <w:r w:rsidRPr="00B620EA">
              <w:rPr>
                <w:rFonts w:ascii="Times New Roman" w:hAnsi="Times New Roman"/>
                <w:color w:val="000000"/>
              </w:rPr>
              <w:t>?</w:t>
            </w:r>
          </w:p>
          <w:p w:rsidR="00D243AA" w:rsidRPr="00B620EA" w:rsidRDefault="00D243AA" w:rsidP="00E70978">
            <w:pPr>
              <w:pStyle w:val="BodyText"/>
              <w:tabs>
                <w:tab w:val="left" w:pos="180"/>
                <w:tab w:val="left" w:pos="7380"/>
              </w:tabs>
              <w:ind w:left="-90"/>
              <w:rPr>
                <w:rFonts w:ascii="Times New Roman" w:hAnsi="Times New Roman"/>
                <w:color w:val="000000"/>
              </w:rPr>
            </w:pPr>
            <w:r w:rsidRPr="00B620EA">
              <w:rPr>
                <w:rFonts w:ascii="Times New Roman" w:hAnsi="Times New Roman"/>
                <w:color w:val="000000"/>
              </w:rPr>
              <w:t>?</w:t>
            </w:r>
            <w:proofErr w:type="spellStart"/>
            <w:r w:rsidRPr="00B620EA">
              <w:rPr>
                <w:rFonts w:ascii="Times New Roman" w:hAnsi="Times New Roman"/>
                <w:color w:val="000000"/>
              </w:rPr>
              <w:t>Kích</w:t>
            </w:r>
            <w:proofErr w:type="spellEnd"/>
            <w:r w:rsidRPr="00B620EA">
              <w:rPr>
                <w:rFonts w:ascii="Times New Roman" w:hAnsi="Times New Roman"/>
                <w:color w:val="000000"/>
              </w:rPr>
              <w:t xml:space="preserve"> </w:t>
            </w:r>
            <w:proofErr w:type="spellStart"/>
            <w:r w:rsidRPr="00B620EA">
              <w:rPr>
                <w:rFonts w:ascii="Times New Roman" w:hAnsi="Times New Roman"/>
                <w:color w:val="000000"/>
              </w:rPr>
              <w:t>thước</w:t>
            </w:r>
            <w:proofErr w:type="spellEnd"/>
            <w:r w:rsidRPr="00B620EA">
              <w:rPr>
                <w:rFonts w:ascii="Times New Roman" w:hAnsi="Times New Roman"/>
                <w:color w:val="000000"/>
              </w:rPr>
              <w:t xml:space="preserve"> </w:t>
            </w:r>
            <w:proofErr w:type="spellStart"/>
            <w:r w:rsidRPr="00B620EA">
              <w:rPr>
                <w:rFonts w:ascii="Times New Roman" w:hAnsi="Times New Roman"/>
                <w:color w:val="000000"/>
              </w:rPr>
              <w:t>các</w:t>
            </w:r>
            <w:proofErr w:type="spellEnd"/>
            <w:r w:rsidRPr="00B620EA">
              <w:rPr>
                <w:rFonts w:ascii="Times New Roman" w:hAnsi="Times New Roman"/>
                <w:color w:val="000000"/>
              </w:rPr>
              <w:t xml:space="preserve"> </w:t>
            </w:r>
            <w:proofErr w:type="spellStart"/>
            <w:r w:rsidRPr="00B620EA">
              <w:rPr>
                <w:rFonts w:ascii="Times New Roman" w:hAnsi="Times New Roman"/>
                <w:color w:val="000000"/>
              </w:rPr>
              <w:t>chiều</w:t>
            </w:r>
            <w:proofErr w:type="spellEnd"/>
            <w:r w:rsidRPr="00B620EA">
              <w:rPr>
                <w:rFonts w:ascii="Times New Roman" w:hAnsi="Times New Roman"/>
                <w:color w:val="000000"/>
              </w:rPr>
              <w:t xml:space="preserve"> </w:t>
            </w:r>
            <w:proofErr w:type="spellStart"/>
            <w:r w:rsidRPr="00B620EA">
              <w:rPr>
                <w:rFonts w:ascii="Times New Roman" w:hAnsi="Times New Roman"/>
                <w:color w:val="000000"/>
              </w:rPr>
              <w:t>của</w:t>
            </w:r>
            <w:proofErr w:type="spellEnd"/>
            <w:r w:rsidRPr="00B620EA">
              <w:rPr>
                <w:rFonts w:ascii="Times New Roman" w:hAnsi="Times New Roman"/>
                <w:color w:val="000000"/>
              </w:rPr>
              <w:t xml:space="preserve"> chi </w:t>
            </w:r>
            <w:proofErr w:type="spellStart"/>
            <w:r w:rsidRPr="00B620EA">
              <w:rPr>
                <w:rFonts w:ascii="Times New Roman" w:hAnsi="Times New Roman"/>
                <w:color w:val="000000"/>
              </w:rPr>
              <w:t>tiết</w:t>
            </w:r>
            <w:proofErr w:type="spellEnd"/>
            <w:r w:rsidRPr="00B620EA">
              <w:rPr>
                <w:rFonts w:ascii="Times New Roman" w:hAnsi="Times New Roman"/>
                <w:color w:val="000000"/>
              </w:rPr>
              <w:t xml:space="preserve"> </w:t>
            </w:r>
            <w:proofErr w:type="spellStart"/>
            <w:r w:rsidRPr="00B620EA">
              <w:rPr>
                <w:rFonts w:ascii="Times New Roman" w:hAnsi="Times New Roman"/>
                <w:color w:val="000000"/>
              </w:rPr>
              <w:t>là</w:t>
            </w:r>
            <w:proofErr w:type="spellEnd"/>
            <w:r w:rsidRPr="00B620EA">
              <w:rPr>
                <w:rFonts w:ascii="Times New Roman" w:hAnsi="Times New Roman"/>
                <w:color w:val="000000"/>
              </w:rPr>
              <w:t xml:space="preserve"> bao </w:t>
            </w:r>
            <w:proofErr w:type="spellStart"/>
            <w:r w:rsidRPr="00B620EA">
              <w:rPr>
                <w:rFonts w:ascii="Times New Roman" w:hAnsi="Times New Roman"/>
                <w:color w:val="000000"/>
              </w:rPr>
              <w:t>nhiêu</w:t>
            </w:r>
            <w:proofErr w:type="spellEnd"/>
            <w:r w:rsidRPr="00B620EA">
              <w:rPr>
                <w:rFonts w:ascii="Times New Roman" w:hAnsi="Times New Roman"/>
                <w:color w:val="000000"/>
              </w:rPr>
              <w:t>?</w:t>
            </w:r>
          </w:p>
          <w:p w:rsidR="00D243AA" w:rsidRPr="00B620EA" w:rsidRDefault="00D243AA" w:rsidP="00E70978">
            <w:pPr>
              <w:pStyle w:val="BodyText"/>
              <w:tabs>
                <w:tab w:val="left" w:pos="180"/>
                <w:tab w:val="left" w:pos="7380"/>
              </w:tabs>
              <w:ind w:left="-90"/>
              <w:rPr>
                <w:rFonts w:ascii="Times New Roman" w:hAnsi="Times New Roman"/>
                <w:color w:val="000000"/>
              </w:rPr>
            </w:pPr>
            <w:r w:rsidRPr="00B620EA">
              <w:rPr>
                <w:rFonts w:ascii="Times New Roman" w:hAnsi="Times New Roman"/>
                <w:color w:val="000000"/>
              </w:rPr>
              <w:t xml:space="preserve">?Chi </w:t>
            </w:r>
            <w:proofErr w:type="spellStart"/>
            <w:r w:rsidRPr="00B620EA">
              <w:rPr>
                <w:rFonts w:ascii="Times New Roman" w:hAnsi="Times New Roman"/>
                <w:color w:val="000000"/>
              </w:rPr>
              <w:t>tiết</w:t>
            </w:r>
            <w:proofErr w:type="spellEnd"/>
            <w:r w:rsidRPr="00B620EA">
              <w:rPr>
                <w:rFonts w:ascii="Times New Roman" w:hAnsi="Times New Roman"/>
                <w:color w:val="000000"/>
              </w:rPr>
              <w:t xml:space="preserve"> </w:t>
            </w:r>
            <w:proofErr w:type="spellStart"/>
            <w:r w:rsidRPr="00B620EA">
              <w:rPr>
                <w:rFonts w:ascii="Times New Roman" w:hAnsi="Times New Roman"/>
                <w:color w:val="000000"/>
              </w:rPr>
              <w:t>được</w:t>
            </w:r>
            <w:proofErr w:type="spellEnd"/>
            <w:r w:rsidRPr="00B620EA">
              <w:rPr>
                <w:rFonts w:ascii="Times New Roman" w:hAnsi="Times New Roman"/>
                <w:color w:val="000000"/>
              </w:rPr>
              <w:t xml:space="preserve"> </w:t>
            </w:r>
            <w:proofErr w:type="spellStart"/>
            <w:r w:rsidRPr="00B620EA">
              <w:rPr>
                <w:rFonts w:ascii="Times New Roman" w:hAnsi="Times New Roman"/>
                <w:color w:val="000000"/>
              </w:rPr>
              <w:t>gia</w:t>
            </w:r>
            <w:proofErr w:type="spellEnd"/>
            <w:r w:rsidRPr="00B620EA">
              <w:rPr>
                <w:rFonts w:ascii="Times New Roman" w:hAnsi="Times New Roman"/>
                <w:color w:val="000000"/>
              </w:rPr>
              <w:t xml:space="preserve"> </w:t>
            </w:r>
            <w:proofErr w:type="spellStart"/>
            <w:r w:rsidRPr="00B620EA">
              <w:rPr>
                <w:rFonts w:ascii="Times New Roman" w:hAnsi="Times New Roman"/>
                <w:color w:val="000000"/>
              </w:rPr>
              <w:t>công</w:t>
            </w:r>
            <w:proofErr w:type="spellEnd"/>
            <w:r w:rsidRPr="00B620EA">
              <w:rPr>
                <w:rFonts w:ascii="Times New Roman" w:hAnsi="Times New Roman"/>
                <w:color w:val="000000"/>
              </w:rPr>
              <w:t xml:space="preserve"> </w:t>
            </w:r>
            <w:proofErr w:type="spellStart"/>
            <w:r w:rsidRPr="00B620EA">
              <w:rPr>
                <w:rFonts w:ascii="Times New Roman" w:hAnsi="Times New Roman"/>
                <w:color w:val="000000"/>
              </w:rPr>
              <w:t>và</w:t>
            </w:r>
            <w:proofErr w:type="spellEnd"/>
            <w:r w:rsidRPr="00B620EA">
              <w:rPr>
                <w:rFonts w:ascii="Times New Roman" w:hAnsi="Times New Roman"/>
                <w:color w:val="000000"/>
              </w:rPr>
              <w:t xml:space="preserve"> </w:t>
            </w:r>
            <w:proofErr w:type="spellStart"/>
            <w:r w:rsidRPr="00B620EA">
              <w:rPr>
                <w:rFonts w:ascii="Times New Roman" w:hAnsi="Times New Roman"/>
                <w:color w:val="000000"/>
              </w:rPr>
              <w:t>xử</w:t>
            </w:r>
            <w:proofErr w:type="spellEnd"/>
            <w:r w:rsidRPr="00B620EA">
              <w:rPr>
                <w:rFonts w:ascii="Times New Roman" w:hAnsi="Times New Roman"/>
                <w:color w:val="000000"/>
              </w:rPr>
              <w:t xml:space="preserve"> </w:t>
            </w:r>
            <w:proofErr w:type="spellStart"/>
            <w:r w:rsidRPr="00B620EA">
              <w:rPr>
                <w:rFonts w:ascii="Times New Roman" w:hAnsi="Times New Roman"/>
                <w:color w:val="000000"/>
              </w:rPr>
              <w:t>lí</w:t>
            </w:r>
            <w:proofErr w:type="spellEnd"/>
            <w:r w:rsidRPr="00B620EA">
              <w:rPr>
                <w:rFonts w:ascii="Times New Roman" w:hAnsi="Times New Roman"/>
                <w:color w:val="000000"/>
              </w:rPr>
              <w:t xml:space="preserve"> </w:t>
            </w:r>
            <w:proofErr w:type="spellStart"/>
            <w:r w:rsidRPr="00B620EA">
              <w:rPr>
                <w:rFonts w:ascii="Times New Roman" w:hAnsi="Times New Roman"/>
                <w:color w:val="000000"/>
              </w:rPr>
              <w:t>bề</w:t>
            </w:r>
            <w:proofErr w:type="spellEnd"/>
            <w:r w:rsidRPr="00B620EA">
              <w:rPr>
                <w:rFonts w:ascii="Times New Roman" w:hAnsi="Times New Roman"/>
                <w:color w:val="000000"/>
              </w:rPr>
              <w:t xml:space="preserve"> </w:t>
            </w:r>
            <w:proofErr w:type="spellStart"/>
            <w:r w:rsidRPr="00B620EA">
              <w:rPr>
                <w:rFonts w:ascii="Times New Roman" w:hAnsi="Times New Roman"/>
                <w:color w:val="000000"/>
              </w:rPr>
              <w:t>mặt</w:t>
            </w:r>
            <w:proofErr w:type="spellEnd"/>
            <w:r w:rsidRPr="00B620EA">
              <w:rPr>
                <w:rFonts w:ascii="Times New Roman" w:hAnsi="Times New Roman"/>
                <w:color w:val="000000"/>
              </w:rPr>
              <w:t xml:space="preserve"> </w:t>
            </w:r>
            <w:proofErr w:type="spellStart"/>
            <w:r w:rsidRPr="00B620EA">
              <w:rPr>
                <w:rFonts w:ascii="Times New Roman" w:hAnsi="Times New Roman"/>
                <w:color w:val="000000"/>
              </w:rPr>
              <w:t>như</w:t>
            </w:r>
            <w:proofErr w:type="spellEnd"/>
            <w:r w:rsidRPr="00B620EA">
              <w:rPr>
                <w:rFonts w:ascii="Times New Roman" w:hAnsi="Times New Roman"/>
                <w:color w:val="000000"/>
              </w:rPr>
              <w:t xml:space="preserve"> </w:t>
            </w:r>
            <w:proofErr w:type="spellStart"/>
            <w:r w:rsidRPr="00B620EA">
              <w:rPr>
                <w:rFonts w:ascii="Times New Roman" w:hAnsi="Times New Roman"/>
                <w:color w:val="000000"/>
              </w:rPr>
              <w:t>thế</w:t>
            </w:r>
            <w:proofErr w:type="spellEnd"/>
            <w:r w:rsidRPr="00B620EA">
              <w:rPr>
                <w:rFonts w:ascii="Times New Roman" w:hAnsi="Times New Roman"/>
                <w:color w:val="000000"/>
              </w:rPr>
              <w:t xml:space="preserve"> </w:t>
            </w:r>
            <w:proofErr w:type="spellStart"/>
            <w:r w:rsidRPr="00B620EA">
              <w:rPr>
                <w:rFonts w:ascii="Times New Roman" w:hAnsi="Times New Roman"/>
                <w:color w:val="000000"/>
              </w:rPr>
              <w:t>nào</w:t>
            </w:r>
            <w:proofErr w:type="spellEnd"/>
            <w:r w:rsidRPr="00B620EA">
              <w:rPr>
                <w:rFonts w:ascii="Times New Roman" w:hAnsi="Times New Roman"/>
                <w:color w:val="000000"/>
              </w:rPr>
              <w:t>?</w:t>
            </w:r>
          </w:p>
          <w:p w:rsidR="00D243AA" w:rsidRPr="00B620EA" w:rsidRDefault="00D243AA" w:rsidP="00E70978">
            <w:pPr>
              <w:pStyle w:val="BodyText"/>
              <w:tabs>
                <w:tab w:val="left" w:pos="180"/>
                <w:tab w:val="left" w:pos="7380"/>
              </w:tabs>
              <w:ind w:left="-90"/>
              <w:rPr>
                <w:rFonts w:ascii="Times New Roman" w:hAnsi="Times New Roman"/>
                <w:color w:val="000000"/>
              </w:rPr>
            </w:pPr>
            <w:r w:rsidRPr="00B620EA">
              <w:rPr>
                <w:rFonts w:ascii="Times New Roman" w:hAnsi="Times New Roman"/>
                <w:color w:val="000000"/>
              </w:rPr>
              <w:t xml:space="preserve">?Chi </w:t>
            </w:r>
            <w:proofErr w:type="spellStart"/>
            <w:r w:rsidRPr="00B620EA">
              <w:rPr>
                <w:rFonts w:ascii="Times New Roman" w:hAnsi="Times New Roman"/>
                <w:color w:val="000000"/>
              </w:rPr>
              <w:t>tiết</w:t>
            </w:r>
            <w:proofErr w:type="spellEnd"/>
            <w:r w:rsidRPr="00B620EA">
              <w:rPr>
                <w:rFonts w:ascii="Times New Roman" w:hAnsi="Times New Roman"/>
                <w:color w:val="000000"/>
              </w:rPr>
              <w:t xml:space="preserve"> </w:t>
            </w:r>
            <w:proofErr w:type="spellStart"/>
            <w:r w:rsidRPr="00B620EA">
              <w:rPr>
                <w:rFonts w:ascii="Times New Roman" w:hAnsi="Times New Roman"/>
                <w:color w:val="000000"/>
              </w:rPr>
              <w:t>đó</w:t>
            </w:r>
            <w:proofErr w:type="spellEnd"/>
            <w:r w:rsidRPr="00B620EA">
              <w:rPr>
                <w:rFonts w:ascii="Times New Roman" w:hAnsi="Times New Roman"/>
                <w:color w:val="000000"/>
              </w:rPr>
              <w:t xml:space="preserve"> </w:t>
            </w:r>
            <w:proofErr w:type="spellStart"/>
            <w:r w:rsidRPr="00B620EA">
              <w:rPr>
                <w:rFonts w:ascii="Times New Roman" w:hAnsi="Times New Roman"/>
                <w:color w:val="000000"/>
              </w:rPr>
              <w:t>có</w:t>
            </w:r>
            <w:proofErr w:type="spellEnd"/>
            <w:r w:rsidRPr="00B620EA">
              <w:rPr>
                <w:rFonts w:ascii="Times New Roman" w:hAnsi="Times New Roman"/>
                <w:color w:val="000000"/>
              </w:rPr>
              <w:t xml:space="preserve"> </w:t>
            </w:r>
            <w:proofErr w:type="spellStart"/>
            <w:r w:rsidRPr="00B620EA">
              <w:rPr>
                <w:rFonts w:ascii="Times New Roman" w:hAnsi="Times New Roman"/>
                <w:color w:val="000000"/>
              </w:rPr>
              <w:t>hình</w:t>
            </w:r>
            <w:proofErr w:type="spellEnd"/>
            <w:r w:rsidRPr="00B620EA">
              <w:rPr>
                <w:rFonts w:ascii="Times New Roman" w:hAnsi="Times New Roman"/>
                <w:color w:val="000000"/>
              </w:rPr>
              <w:t xml:space="preserve"> </w:t>
            </w:r>
            <w:proofErr w:type="spellStart"/>
            <w:r w:rsidRPr="00B620EA">
              <w:rPr>
                <w:rFonts w:ascii="Times New Roman" w:hAnsi="Times New Roman"/>
                <w:color w:val="000000"/>
              </w:rPr>
              <w:t>dạng</w:t>
            </w:r>
            <w:proofErr w:type="spellEnd"/>
            <w:r w:rsidRPr="00B620EA">
              <w:rPr>
                <w:rFonts w:ascii="Times New Roman" w:hAnsi="Times New Roman"/>
                <w:color w:val="000000"/>
              </w:rPr>
              <w:t xml:space="preserve"> </w:t>
            </w:r>
            <w:proofErr w:type="spellStart"/>
            <w:r w:rsidRPr="00B620EA">
              <w:rPr>
                <w:rFonts w:ascii="Times New Roman" w:hAnsi="Times New Roman"/>
                <w:color w:val="000000"/>
              </w:rPr>
              <w:t>và</w:t>
            </w:r>
            <w:proofErr w:type="spellEnd"/>
            <w:r w:rsidRPr="00B620EA">
              <w:rPr>
                <w:rFonts w:ascii="Times New Roman" w:hAnsi="Times New Roman"/>
                <w:color w:val="000000"/>
              </w:rPr>
              <w:t xml:space="preserve"> </w:t>
            </w:r>
            <w:proofErr w:type="spellStart"/>
            <w:r w:rsidRPr="00B620EA">
              <w:rPr>
                <w:rFonts w:ascii="Times New Roman" w:hAnsi="Times New Roman"/>
                <w:color w:val="000000"/>
              </w:rPr>
              <w:t>kết</w:t>
            </w:r>
            <w:proofErr w:type="spellEnd"/>
            <w:r w:rsidRPr="00B620EA">
              <w:rPr>
                <w:rFonts w:ascii="Times New Roman" w:hAnsi="Times New Roman"/>
                <w:color w:val="000000"/>
              </w:rPr>
              <w:t xml:space="preserve"> </w:t>
            </w:r>
            <w:proofErr w:type="spellStart"/>
            <w:r w:rsidRPr="00B620EA">
              <w:rPr>
                <w:rFonts w:ascii="Times New Roman" w:hAnsi="Times New Roman"/>
                <w:color w:val="000000"/>
              </w:rPr>
              <w:t>cấu</w:t>
            </w:r>
            <w:proofErr w:type="spellEnd"/>
            <w:r w:rsidRPr="00B620EA">
              <w:rPr>
                <w:rFonts w:ascii="Times New Roman" w:hAnsi="Times New Roman"/>
                <w:color w:val="000000"/>
              </w:rPr>
              <w:t xml:space="preserve"> ra </w:t>
            </w:r>
            <w:proofErr w:type="spellStart"/>
            <w:r w:rsidRPr="00B620EA">
              <w:rPr>
                <w:rFonts w:ascii="Times New Roman" w:hAnsi="Times New Roman"/>
                <w:color w:val="000000"/>
              </w:rPr>
              <w:t>sao</w:t>
            </w:r>
            <w:proofErr w:type="spellEnd"/>
            <w:r w:rsidRPr="00B620EA">
              <w:rPr>
                <w:rFonts w:ascii="Times New Roman" w:hAnsi="Times New Roman"/>
                <w:color w:val="000000"/>
              </w:rPr>
              <w:t xml:space="preserve">? </w:t>
            </w:r>
            <w:proofErr w:type="spellStart"/>
            <w:r w:rsidRPr="00B620EA">
              <w:rPr>
                <w:rFonts w:ascii="Times New Roman" w:hAnsi="Times New Roman"/>
                <w:color w:val="000000"/>
              </w:rPr>
              <w:t>Công</w:t>
            </w:r>
            <w:proofErr w:type="spellEnd"/>
            <w:r w:rsidRPr="00B620EA">
              <w:rPr>
                <w:rFonts w:ascii="Times New Roman" w:hAnsi="Times New Roman"/>
                <w:color w:val="000000"/>
              </w:rPr>
              <w:t xml:space="preserve"> </w:t>
            </w:r>
            <w:proofErr w:type="spellStart"/>
            <w:r w:rsidRPr="00B620EA">
              <w:rPr>
                <w:rFonts w:ascii="Times New Roman" w:hAnsi="Times New Roman"/>
                <w:color w:val="000000"/>
              </w:rPr>
              <w:t>dụng</w:t>
            </w:r>
            <w:proofErr w:type="spellEnd"/>
            <w:r w:rsidRPr="00B620EA">
              <w:rPr>
                <w:rFonts w:ascii="Times New Roman" w:hAnsi="Times New Roman"/>
                <w:color w:val="000000"/>
              </w:rPr>
              <w:t xml:space="preserve"> </w:t>
            </w:r>
            <w:proofErr w:type="spellStart"/>
            <w:r w:rsidRPr="00B620EA">
              <w:rPr>
                <w:rFonts w:ascii="Times New Roman" w:hAnsi="Times New Roman"/>
                <w:color w:val="000000"/>
              </w:rPr>
              <w:t>để</w:t>
            </w:r>
            <w:proofErr w:type="spellEnd"/>
            <w:r w:rsidRPr="00B620EA">
              <w:rPr>
                <w:rFonts w:ascii="Times New Roman" w:hAnsi="Times New Roman"/>
                <w:color w:val="000000"/>
              </w:rPr>
              <w:t xml:space="preserve"> </w:t>
            </w:r>
            <w:proofErr w:type="spellStart"/>
            <w:r w:rsidRPr="00B620EA">
              <w:rPr>
                <w:rFonts w:ascii="Times New Roman" w:hAnsi="Times New Roman"/>
                <w:color w:val="000000"/>
              </w:rPr>
              <w:t>làm</w:t>
            </w:r>
            <w:proofErr w:type="spellEnd"/>
            <w:r w:rsidRPr="00B620EA">
              <w:rPr>
                <w:rFonts w:ascii="Times New Roman" w:hAnsi="Times New Roman"/>
                <w:color w:val="000000"/>
              </w:rPr>
              <w:t xml:space="preserve"> </w:t>
            </w:r>
            <w:proofErr w:type="spellStart"/>
            <w:r w:rsidRPr="00B620EA">
              <w:rPr>
                <w:rFonts w:ascii="Times New Roman" w:hAnsi="Times New Roman"/>
                <w:color w:val="000000"/>
              </w:rPr>
              <w:t>gì</w:t>
            </w:r>
            <w:proofErr w:type="spellEnd"/>
            <w:r w:rsidRPr="00B620EA">
              <w:rPr>
                <w:rFonts w:ascii="Times New Roman" w:hAnsi="Times New Roman"/>
                <w:color w:val="000000"/>
              </w:rPr>
              <w:t>?</w:t>
            </w:r>
          </w:p>
          <w:p w:rsidR="00D243AA" w:rsidRPr="00B620EA" w:rsidRDefault="00196F81" w:rsidP="00E70978">
            <w:pPr>
              <w:pStyle w:val="BodyText"/>
              <w:tabs>
                <w:tab w:val="left" w:pos="180"/>
                <w:tab w:val="left" w:pos="7380"/>
              </w:tabs>
              <w:ind w:left="-90"/>
              <w:rPr>
                <w:rFonts w:ascii="Times New Roman" w:hAnsi="Times New Roman"/>
                <w:color w:val="000000"/>
              </w:rPr>
            </w:pPr>
            <w:r>
              <w:rPr>
                <w:rFonts w:ascii="Times New Roman" w:hAnsi="Times New Roman"/>
                <w:b/>
                <w:color w:val="000000"/>
                <w:lang w:val="en-US"/>
              </w:rPr>
              <w:t>*</w:t>
            </w:r>
            <w:proofErr w:type="spellStart"/>
            <w:r>
              <w:rPr>
                <w:rFonts w:ascii="Times New Roman" w:hAnsi="Times New Roman"/>
                <w:b/>
                <w:color w:val="000000"/>
                <w:lang w:val="en-US"/>
              </w:rPr>
              <w:t>T</w:t>
            </w:r>
            <w:r w:rsidR="00D243AA" w:rsidRPr="007316AD">
              <w:rPr>
                <w:rFonts w:ascii="Times New Roman" w:hAnsi="Times New Roman"/>
                <w:b/>
                <w:color w:val="000000"/>
                <w:lang w:val="en-US"/>
              </w:rPr>
              <w:t>hực</w:t>
            </w:r>
            <w:proofErr w:type="spellEnd"/>
            <w:r w:rsidR="00D243AA" w:rsidRPr="007316AD">
              <w:rPr>
                <w:rFonts w:ascii="Times New Roman" w:hAnsi="Times New Roman"/>
                <w:b/>
                <w:color w:val="000000"/>
                <w:lang w:val="en-US"/>
              </w:rPr>
              <w:t xml:space="preserve"> </w:t>
            </w:r>
            <w:proofErr w:type="spellStart"/>
            <w:r w:rsidR="00D243AA" w:rsidRPr="007316AD">
              <w:rPr>
                <w:rFonts w:ascii="Times New Roman" w:hAnsi="Times New Roman"/>
                <w:b/>
                <w:color w:val="000000"/>
                <w:lang w:val="en-US"/>
              </w:rPr>
              <w:t>hiện</w:t>
            </w:r>
            <w:proofErr w:type="spellEnd"/>
            <w:r w:rsidR="00D243AA" w:rsidRPr="007316AD">
              <w:rPr>
                <w:rFonts w:ascii="Times New Roman" w:hAnsi="Times New Roman"/>
                <w:b/>
                <w:color w:val="000000"/>
                <w:lang w:val="en-US"/>
              </w:rPr>
              <w:t xml:space="preserve"> </w:t>
            </w:r>
            <w:proofErr w:type="spellStart"/>
            <w:r w:rsidR="00D243AA" w:rsidRPr="007316AD">
              <w:rPr>
                <w:rFonts w:ascii="Times New Roman" w:hAnsi="Times New Roman"/>
                <w:b/>
                <w:color w:val="000000"/>
                <w:lang w:val="en-US"/>
              </w:rPr>
              <w:t>nhiệm</w:t>
            </w:r>
            <w:proofErr w:type="spellEnd"/>
            <w:r w:rsidR="00D243AA" w:rsidRPr="007316AD">
              <w:rPr>
                <w:rFonts w:ascii="Times New Roman" w:hAnsi="Times New Roman"/>
                <w:b/>
                <w:color w:val="000000"/>
                <w:lang w:val="en-US"/>
              </w:rPr>
              <w:t xml:space="preserve"> </w:t>
            </w:r>
            <w:proofErr w:type="spellStart"/>
            <w:r w:rsidR="00D243AA" w:rsidRPr="007316AD">
              <w:rPr>
                <w:rFonts w:ascii="Times New Roman" w:hAnsi="Times New Roman"/>
                <w:b/>
                <w:color w:val="000000"/>
                <w:lang w:val="en-US"/>
              </w:rPr>
              <w:t>vụ</w:t>
            </w:r>
            <w:proofErr w:type="spellEnd"/>
            <w:r w:rsidR="00D243AA" w:rsidRPr="00B620EA">
              <w:rPr>
                <w:rFonts w:ascii="Times New Roman" w:hAnsi="Times New Roman"/>
                <w:color w:val="000000"/>
              </w:rPr>
              <w:t xml:space="preserve">: </w:t>
            </w:r>
            <w:proofErr w:type="spellStart"/>
            <w:r w:rsidR="00D243AA" w:rsidRPr="00B620EA">
              <w:rPr>
                <w:rFonts w:ascii="Times New Roman" w:hAnsi="Times New Roman"/>
                <w:color w:val="000000"/>
              </w:rPr>
              <w:t>thảo</w:t>
            </w:r>
            <w:proofErr w:type="spellEnd"/>
            <w:r w:rsidR="00D243AA" w:rsidRPr="00B620EA">
              <w:rPr>
                <w:rFonts w:ascii="Times New Roman" w:hAnsi="Times New Roman"/>
                <w:color w:val="000000"/>
              </w:rPr>
              <w:t xml:space="preserve"> </w:t>
            </w:r>
            <w:proofErr w:type="spellStart"/>
            <w:r w:rsidR="00D243AA" w:rsidRPr="00B620EA">
              <w:rPr>
                <w:rFonts w:ascii="Times New Roman" w:hAnsi="Times New Roman"/>
                <w:color w:val="000000"/>
              </w:rPr>
              <w:t>luận</w:t>
            </w:r>
            <w:proofErr w:type="spellEnd"/>
            <w:r w:rsidR="00D243AA" w:rsidRPr="00B620EA">
              <w:rPr>
                <w:rFonts w:ascii="Times New Roman" w:hAnsi="Times New Roman"/>
                <w:color w:val="000000"/>
              </w:rPr>
              <w:t xml:space="preserve"> </w:t>
            </w:r>
            <w:proofErr w:type="spellStart"/>
            <w:r w:rsidR="00D243AA" w:rsidRPr="00B620EA">
              <w:rPr>
                <w:rFonts w:ascii="Times New Roman" w:hAnsi="Times New Roman"/>
                <w:color w:val="000000"/>
              </w:rPr>
              <w:t>theo</w:t>
            </w:r>
            <w:proofErr w:type="spellEnd"/>
            <w:r w:rsidR="00D243AA" w:rsidRPr="00B620EA">
              <w:rPr>
                <w:rFonts w:ascii="Times New Roman" w:hAnsi="Times New Roman"/>
                <w:color w:val="000000"/>
              </w:rPr>
              <w:t xml:space="preserve"> </w:t>
            </w:r>
            <w:proofErr w:type="spellStart"/>
            <w:r w:rsidR="00D243AA" w:rsidRPr="00B620EA">
              <w:rPr>
                <w:rFonts w:ascii="Times New Roman" w:hAnsi="Times New Roman"/>
                <w:color w:val="000000"/>
              </w:rPr>
              <w:t>nhóm</w:t>
            </w:r>
            <w:proofErr w:type="spellEnd"/>
            <w:r w:rsidR="00D243AA" w:rsidRPr="00B620EA">
              <w:rPr>
                <w:rFonts w:ascii="Times New Roman" w:hAnsi="Times New Roman"/>
                <w:color w:val="000000"/>
              </w:rPr>
              <w:t xml:space="preserve"> </w:t>
            </w:r>
            <w:proofErr w:type="spellStart"/>
            <w:r w:rsidR="00D243AA" w:rsidRPr="00B620EA">
              <w:rPr>
                <w:rFonts w:ascii="Times New Roman" w:hAnsi="Times New Roman"/>
                <w:color w:val="000000"/>
              </w:rPr>
              <w:t>để</w:t>
            </w:r>
            <w:proofErr w:type="spellEnd"/>
            <w:r w:rsidR="00D243AA" w:rsidRPr="00B620EA">
              <w:rPr>
                <w:rFonts w:ascii="Times New Roman" w:hAnsi="Times New Roman"/>
                <w:color w:val="000000"/>
              </w:rPr>
              <w:t xml:space="preserve"> </w:t>
            </w:r>
            <w:proofErr w:type="spellStart"/>
            <w:r w:rsidR="00D243AA" w:rsidRPr="00B620EA">
              <w:rPr>
                <w:rFonts w:ascii="Times New Roman" w:hAnsi="Times New Roman"/>
                <w:color w:val="000000"/>
              </w:rPr>
              <w:t>trả</w:t>
            </w:r>
            <w:proofErr w:type="spellEnd"/>
            <w:r w:rsidR="00D243AA" w:rsidRPr="00B620EA">
              <w:rPr>
                <w:rFonts w:ascii="Times New Roman" w:hAnsi="Times New Roman"/>
                <w:color w:val="000000"/>
              </w:rPr>
              <w:t xml:space="preserve"> </w:t>
            </w:r>
            <w:proofErr w:type="spellStart"/>
            <w:r w:rsidR="00D243AA" w:rsidRPr="00B620EA">
              <w:rPr>
                <w:rFonts w:ascii="Times New Roman" w:hAnsi="Times New Roman"/>
                <w:color w:val="000000"/>
              </w:rPr>
              <w:t>lời</w:t>
            </w:r>
            <w:proofErr w:type="spellEnd"/>
            <w:r w:rsidR="00D243AA" w:rsidRPr="00B620EA">
              <w:rPr>
                <w:rFonts w:ascii="Times New Roman" w:hAnsi="Times New Roman"/>
                <w:color w:val="000000"/>
              </w:rPr>
              <w:t xml:space="preserve">. </w:t>
            </w:r>
            <w:proofErr w:type="spellStart"/>
            <w:r w:rsidR="00D243AA" w:rsidRPr="00B620EA">
              <w:rPr>
                <w:rFonts w:ascii="Times New Roman" w:hAnsi="Times New Roman"/>
                <w:color w:val="000000"/>
              </w:rPr>
              <w:t>Và</w:t>
            </w:r>
            <w:proofErr w:type="spellEnd"/>
            <w:r w:rsidR="00D243AA" w:rsidRPr="00B620EA">
              <w:rPr>
                <w:rFonts w:ascii="Times New Roman" w:hAnsi="Times New Roman"/>
                <w:color w:val="000000"/>
              </w:rPr>
              <w:t xml:space="preserve"> </w:t>
            </w:r>
            <w:proofErr w:type="spellStart"/>
            <w:r w:rsidR="00D243AA" w:rsidRPr="00B620EA">
              <w:rPr>
                <w:rFonts w:ascii="Times New Roman" w:hAnsi="Times New Roman"/>
                <w:color w:val="000000"/>
              </w:rPr>
              <w:t>phân</w:t>
            </w:r>
            <w:proofErr w:type="spellEnd"/>
            <w:r w:rsidR="00D243AA" w:rsidRPr="00B620EA">
              <w:rPr>
                <w:rFonts w:ascii="Times New Roman" w:hAnsi="Times New Roman"/>
                <w:color w:val="000000"/>
              </w:rPr>
              <w:t xml:space="preserve"> </w:t>
            </w:r>
            <w:proofErr w:type="spellStart"/>
            <w:r w:rsidR="00D243AA" w:rsidRPr="00B620EA">
              <w:rPr>
                <w:rFonts w:ascii="Times New Roman" w:hAnsi="Times New Roman"/>
                <w:color w:val="000000"/>
              </w:rPr>
              <w:t>công</w:t>
            </w:r>
            <w:proofErr w:type="spellEnd"/>
            <w:r w:rsidR="00D243AA" w:rsidRPr="00B620EA">
              <w:rPr>
                <w:rFonts w:ascii="Times New Roman" w:hAnsi="Times New Roman"/>
                <w:color w:val="000000"/>
              </w:rPr>
              <w:t xml:space="preserve"> </w:t>
            </w:r>
            <w:proofErr w:type="spellStart"/>
            <w:r w:rsidR="00D243AA" w:rsidRPr="00B620EA">
              <w:rPr>
                <w:rFonts w:ascii="Times New Roman" w:hAnsi="Times New Roman"/>
                <w:color w:val="000000"/>
              </w:rPr>
              <w:t>nhóm</w:t>
            </w:r>
            <w:proofErr w:type="spellEnd"/>
            <w:r w:rsidR="00D243AA" w:rsidRPr="00B620EA">
              <w:rPr>
                <w:rFonts w:ascii="Times New Roman" w:hAnsi="Times New Roman"/>
                <w:color w:val="000000"/>
              </w:rPr>
              <w:t xml:space="preserve"> </w:t>
            </w:r>
            <w:proofErr w:type="spellStart"/>
            <w:r w:rsidR="00D243AA" w:rsidRPr="00B620EA">
              <w:rPr>
                <w:rFonts w:ascii="Times New Roman" w:hAnsi="Times New Roman"/>
                <w:color w:val="000000"/>
              </w:rPr>
              <w:t>trưởng</w:t>
            </w:r>
            <w:proofErr w:type="spellEnd"/>
            <w:r w:rsidR="00D243AA" w:rsidRPr="00B620EA">
              <w:rPr>
                <w:rFonts w:ascii="Times New Roman" w:hAnsi="Times New Roman"/>
                <w:color w:val="000000"/>
              </w:rPr>
              <w:t xml:space="preserve"> </w:t>
            </w:r>
            <w:proofErr w:type="spellStart"/>
            <w:r w:rsidR="00D243AA" w:rsidRPr="00B620EA">
              <w:rPr>
                <w:rFonts w:ascii="Times New Roman" w:hAnsi="Times New Roman"/>
                <w:color w:val="000000"/>
              </w:rPr>
              <w:t>trình</w:t>
            </w:r>
            <w:proofErr w:type="spellEnd"/>
            <w:r w:rsidR="00D243AA" w:rsidRPr="00B620EA">
              <w:rPr>
                <w:rFonts w:ascii="Times New Roman" w:hAnsi="Times New Roman"/>
                <w:color w:val="000000"/>
              </w:rPr>
              <w:t xml:space="preserve"> </w:t>
            </w:r>
            <w:proofErr w:type="spellStart"/>
            <w:r w:rsidR="00D243AA" w:rsidRPr="00B620EA">
              <w:rPr>
                <w:rFonts w:ascii="Times New Roman" w:hAnsi="Times New Roman"/>
                <w:color w:val="000000"/>
              </w:rPr>
              <w:t>bày</w:t>
            </w:r>
            <w:proofErr w:type="spellEnd"/>
            <w:r w:rsidR="00D243AA" w:rsidRPr="00B620EA">
              <w:rPr>
                <w:rFonts w:ascii="Times New Roman" w:hAnsi="Times New Roman"/>
                <w:color w:val="000000"/>
              </w:rPr>
              <w:t>.</w:t>
            </w:r>
          </w:p>
          <w:p w:rsidR="00196F81" w:rsidRPr="00005A73" w:rsidRDefault="00196F81" w:rsidP="00196F81">
            <w:pPr>
              <w:rPr>
                <w:rFonts w:ascii="Times New Roman" w:hAnsi="Times New Roman"/>
                <w:bCs/>
                <w:lang w:val="pt-BR"/>
              </w:rPr>
            </w:pPr>
            <w:r w:rsidRPr="00005A73">
              <w:rPr>
                <w:rFonts w:ascii="Times New Roman" w:hAnsi="Times New Roman"/>
                <w:bCs/>
                <w:lang w:val="pt-BR"/>
              </w:rPr>
              <w:t>- GV quan sát HS làm việc.</w:t>
            </w:r>
          </w:p>
          <w:p w:rsidR="00196F81" w:rsidRPr="000C2946" w:rsidRDefault="00196F81" w:rsidP="00196F81">
            <w:pPr>
              <w:rPr>
                <w:rFonts w:ascii="Times New Roman" w:hAnsi="Times New Roman"/>
                <w:b/>
                <w:bCs/>
                <w:lang w:val="pt-BR"/>
              </w:rPr>
            </w:pPr>
            <w:r w:rsidRPr="000C2946">
              <w:rPr>
                <w:rFonts w:ascii="Times New Roman" w:hAnsi="Times New Roman"/>
                <w:b/>
                <w:bCs/>
                <w:lang w:val="pt-BR"/>
              </w:rPr>
              <w:t>* Báo cáo kết quả:</w:t>
            </w:r>
          </w:p>
          <w:p w:rsidR="00196F81" w:rsidRPr="00005A73" w:rsidRDefault="00196F81" w:rsidP="00196F81">
            <w:pPr>
              <w:rPr>
                <w:rFonts w:ascii="Times New Roman" w:hAnsi="Times New Roman"/>
                <w:bCs/>
                <w:lang w:val="pt-BR"/>
              </w:rPr>
            </w:pPr>
            <w:r w:rsidRPr="00005A73">
              <w:rPr>
                <w:rFonts w:ascii="Times New Roman" w:hAnsi="Times New Roman"/>
                <w:bCs/>
                <w:lang w:val="pt-BR"/>
              </w:rPr>
              <w:t>+ HS trình b</w:t>
            </w:r>
            <w:r>
              <w:rPr>
                <w:rFonts w:ascii="Times New Roman" w:hAnsi="Times New Roman"/>
                <w:bCs/>
                <w:lang w:val="pt-BR"/>
              </w:rPr>
              <w:t>ày kết quả làm việc của nhóm mình.</w:t>
            </w:r>
          </w:p>
          <w:p w:rsidR="00196F81" w:rsidRPr="000C2946" w:rsidRDefault="00196F81" w:rsidP="00196F81">
            <w:pPr>
              <w:rPr>
                <w:rFonts w:ascii="Times New Roman" w:hAnsi="Times New Roman"/>
                <w:b/>
                <w:bCs/>
                <w:lang w:val="pt-BR"/>
              </w:rPr>
            </w:pPr>
            <w:r w:rsidRPr="000C2946">
              <w:rPr>
                <w:rFonts w:ascii="Times New Roman" w:hAnsi="Times New Roman"/>
                <w:b/>
                <w:bCs/>
                <w:lang w:val="pt-BR"/>
              </w:rPr>
              <w:t>*Đánh giá kết quả</w:t>
            </w:r>
          </w:p>
          <w:p w:rsidR="00196F81" w:rsidRPr="00005A73" w:rsidRDefault="00196F81" w:rsidP="00196F81">
            <w:pPr>
              <w:rPr>
                <w:rFonts w:ascii="Times New Roman" w:hAnsi="Times New Roman"/>
                <w:bCs/>
                <w:lang w:val="pt-BR"/>
              </w:rPr>
            </w:pPr>
            <w:r w:rsidRPr="00005A73">
              <w:rPr>
                <w:rFonts w:ascii="Times New Roman" w:hAnsi="Times New Roman"/>
                <w:bCs/>
                <w:lang w:val="pt-BR"/>
              </w:rPr>
              <w:t>- HS nhận x</w:t>
            </w:r>
            <w:r>
              <w:rPr>
                <w:rFonts w:ascii="Times New Roman" w:hAnsi="Times New Roman"/>
                <w:bCs/>
                <w:lang w:val="pt-BR"/>
              </w:rPr>
              <w:t>ét, đánh giá câu trả lời của nhóm bạn</w:t>
            </w:r>
            <w:r w:rsidRPr="00005A73">
              <w:rPr>
                <w:rFonts w:ascii="Times New Roman" w:hAnsi="Times New Roman"/>
                <w:bCs/>
                <w:lang w:val="pt-BR"/>
              </w:rPr>
              <w:t>, bổ sung (nếu có).</w:t>
            </w:r>
          </w:p>
          <w:p w:rsidR="00196F81" w:rsidRPr="00005A73" w:rsidRDefault="00196F81" w:rsidP="00196F81">
            <w:pPr>
              <w:rPr>
                <w:rFonts w:ascii="Times New Roman" w:hAnsi="Times New Roman"/>
                <w:bCs/>
                <w:lang w:val="pt-BR"/>
              </w:rPr>
            </w:pPr>
            <w:r w:rsidRPr="00005A73">
              <w:rPr>
                <w:rFonts w:ascii="Times New Roman" w:hAnsi="Times New Roman"/>
                <w:bCs/>
                <w:lang w:val="pt-BR"/>
              </w:rPr>
              <w:t>=&gt;GV nhận xét, đánh giá.</w:t>
            </w:r>
          </w:p>
          <w:p w:rsidR="00196F81" w:rsidRPr="00196F81" w:rsidRDefault="00196F81" w:rsidP="00E70978">
            <w:pPr>
              <w:pStyle w:val="BodyText"/>
              <w:tabs>
                <w:tab w:val="left" w:pos="180"/>
                <w:tab w:val="left" w:pos="7380"/>
              </w:tabs>
              <w:ind w:left="-90"/>
              <w:rPr>
                <w:rFonts w:ascii="Times New Roman" w:hAnsi="Times New Roman"/>
                <w:color w:val="000000"/>
                <w:lang w:val="en-US"/>
              </w:rPr>
            </w:pPr>
          </w:p>
        </w:tc>
        <w:tc>
          <w:tcPr>
            <w:tcW w:w="5107" w:type="dxa"/>
          </w:tcPr>
          <w:p w:rsidR="00D243AA" w:rsidRPr="00B620EA" w:rsidRDefault="00D243AA" w:rsidP="00E70978">
            <w:pPr>
              <w:pStyle w:val="BodyText"/>
              <w:tabs>
                <w:tab w:val="left" w:pos="180"/>
                <w:tab w:val="left" w:pos="7380"/>
              </w:tabs>
              <w:ind w:left="-90"/>
              <w:rPr>
                <w:rFonts w:ascii="Times New Roman" w:hAnsi="Times New Roman"/>
                <w:b/>
                <w:color w:val="000000"/>
              </w:rPr>
            </w:pPr>
            <w:r w:rsidRPr="00B620EA">
              <w:rPr>
                <w:rFonts w:ascii="Times New Roman" w:hAnsi="Times New Roman"/>
                <w:b/>
                <w:color w:val="000000"/>
              </w:rPr>
              <w:t>II. ĐỌC BẢN VẼ CHI TIẾT</w:t>
            </w:r>
          </w:p>
          <w:p w:rsidR="00D243AA" w:rsidRPr="00B620EA" w:rsidRDefault="00D243AA" w:rsidP="00D243AA">
            <w:pPr>
              <w:pStyle w:val="BodyText"/>
              <w:numPr>
                <w:ilvl w:val="0"/>
                <w:numId w:val="3"/>
              </w:numPr>
              <w:tabs>
                <w:tab w:val="left" w:pos="180"/>
                <w:tab w:val="left" w:pos="7380"/>
              </w:tabs>
              <w:ind w:left="-90"/>
              <w:rPr>
                <w:rFonts w:ascii="Times New Roman" w:hAnsi="Times New Roman"/>
                <w:color w:val="000000"/>
              </w:rPr>
            </w:pPr>
            <w:proofErr w:type="spellStart"/>
            <w:r w:rsidRPr="00B620EA">
              <w:rPr>
                <w:rFonts w:ascii="Times New Roman" w:hAnsi="Times New Roman"/>
                <w:color w:val="000000"/>
              </w:rPr>
              <w:t>Trình</w:t>
            </w:r>
            <w:proofErr w:type="spellEnd"/>
            <w:r w:rsidRPr="00B620EA">
              <w:rPr>
                <w:rFonts w:ascii="Times New Roman" w:hAnsi="Times New Roman"/>
                <w:color w:val="000000"/>
              </w:rPr>
              <w:t xml:space="preserve"> </w:t>
            </w:r>
            <w:proofErr w:type="spellStart"/>
            <w:r w:rsidRPr="00B620EA">
              <w:rPr>
                <w:rFonts w:ascii="Times New Roman" w:hAnsi="Times New Roman"/>
                <w:color w:val="000000"/>
              </w:rPr>
              <w:t>tự</w:t>
            </w:r>
            <w:proofErr w:type="spellEnd"/>
            <w:r w:rsidRPr="00B620EA">
              <w:rPr>
                <w:rFonts w:ascii="Times New Roman" w:hAnsi="Times New Roman"/>
                <w:color w:val="000000"/>
              </w:rPr>
              <w:t xml:space="preserve"> </w:t>
            </w:r>
            <w:proofErr w:type="spellStart"/>
            <w:r w:rsidRPr="00B620EA">
              <w:rPr>
                <w:rFonts w:ascii="Times New Roman" w:hAnsi="Times New Roman"/>
                <w:color w:val="000000"/>
              </w:rPr>
              <w:t>đọc</w:t>
            </w:r>
            <w:proofErr w:type="spellEnd"/>
            <w:r w:rsidRPr="00B620EA">
              <w:rPr>
                <w:rFonts w:ascii="Times New Roman" w:hAnsi="Times New Roman"/>
                <w:color w:val="000000"/>
              </w:rPr>
              <w:t xml:space="preserve"> </w:t>
            </w:r>
            <w:proofErr w:type="spellStart"/>
            <w:r w:rsidRPr="00B620EA">
              <w:rPr>
                <w:rFonts w:ascii="Times New Roman" w:hAnsi="Times New Roman"/>
                <w:color w:val="000000"/>
              </w:rPr>
              <w:t>bản</w:t>
            </w:r>
            <w:proofErr w:type="spellEnd"/>
            <w:r w:rsidRPr="00B620EA">
              <w:rPr>
                <w:rFonts w:ascii="Times New Roman" w:hAnsi="Times New Roman"/>
                <w:color w:val="000000"/>
              </w:rPr>
              <w:t xml:space="preserve"> </w:t>
            </w:r>
            <w:proofErr w:type="spellStart"/>
            <w:r w:rsidRPr="00B620EA">
              <w:rPr>
                <w:rFonts w:ascii="Times New Roman" w:hAnsi="Times New Roman"/>
                <w:color w:val="000000"/>
              </w:rPr>
              <w:t>vẽ</w:t>
            </w:r>
            <w:proofErr w:type="spellEnd"/>
            <w:r w:rsidRPr="00B620EA">
              <w:rPr>
                <w:rFonts w:ascii="Times New Roman" w:hAnsi="Times New Roman"/>
                <w:color w:val="000000"/>
              </w:rPr>
              <w:t xml:space="preserve"> chi </w:t>
            </w:r>
            <w:proofErr w:type="spellStart"/>
            <w:r w:rsidRPr="00B620EA">
              <w:rPr>
                <w:rFonts w:ascii="Times New Roman" w:hAnsi="Times New Roman"/>
                <w:color w:val="000000"/>
              </w:rPr>
              <w:t>tiết</w:t>
            </w:r>
            <w:proofErr w:type="spellEnd"/>
            <w:r w:rsidRPr="00B620EA">
              <w:rPr>
                <w:rFonts w:ascii="Times New Roman" w:hAnsi="Times New Roman"/>
                <w:color w:val="000000"/>
              </w:rPr>
              <w:t xml:space="preserve">: </w:t>
            </w:r>
          </w:p>
        </w:tc>
      </w:tr>
    </w:tbl>
    <w:p w:rsidR="00D243AA" w:rsidRPr="00B620EA" w:rsidRDefault="00D243AA" w:rsidP="00D243AA">
      <w:pPr>
        <w:ind w:left="-90"/>
        <w:rPr>
          <w:rFonts w:ascii="Times New Roman" w:hAnsi="Times New Roman"/>
          <w:b/>
          <w:color w:val="000000"/>
        </w:rPr>
      </w:pPr>
    </w:p>
    <w:p w:rsidR="00D243AA" w:rsidRPr="00B620EA" w:rsidRDefault="00D243AA" w:rsidP="00D243AA">
      <w:pPr>
        <w:ind w:left="-90" w:firstLine="720"/>
        <w:rPr>
          <w:rFonts w:ascii="Times New Roman" w:hAnsi="Times New Roman"/>
          <w:b/>
          <w:color w:val="000000"/>
        </w:rPr>
      </w:pPr>
      <w:r w:rsidRPr="00B620EA">
        <w:rPr>
          <w:rFonts w:ascii="Times New Roman" w:hAnsi="Times New Roman"/>
          <w:b/>
          <w:color w:val="000000"/>
        </w:rPr>
        <w:t>TRÌNH TỰ ĐỌC BẢN VẼ CHI TIẾT</w:t>
      </w:r>
    </w:p>
    <w:tbl>
      <w:tblPr>
        <w:tblStyle w:val="TableGrid"/>
        <w:tblW w:w="9484" w:type="dxa"/>
        <w:tblInd w:w="-162" w:type="dxa"/>
        <w:tblLook w:val="04A0" w:firstRow="1" w:lastRow="0" w:firstColumn="1" w:lastColumn="0" w:noHBand="0" w:noVBand="1"/>
      </w:tblPr>
      <w:tblGrid>
        <w:gridCol w:w="2160"/>
        <w:gridCol w:w="4320"/>
        <w:gridCol w:w="3004"/>
      </w:tblGrid>
      <w:tr w:rsidR="00D243AA" w:rsidRPr="007D6F8F" w:rsidTr="002E54ED">
        <w:tc>
          <w:tcPr>
            <w:tcW w:w="2160" w:type="dxa"/>
          </w:tcPr>
          <w:p w:rsidR="00D243AA" w:rsidRPr="00B620EA" w:rsidRDefault="00D243AA" w:rsidP="00E70978">
            <w:pPr>
              <w:ind w:left="-90"/>
              <w:rPr>
                <w:rFonts w:ascii="Times New Roman" w:hAnsi="Times New Roman"/>
                <w:color w:val="000000"/>
              </w:rPr>
            </w:pPr>
            <w:proofErr w:type="spellStart"/>
            <w:r w:rsidRPr="00B620EA">
              <w:rPr>
                <w:rFonts w:ascii="Times New Roman" w:hAnsi="Times New Roman"/>
                <w:color w:val="000000"/>
              </w:rPr>
              <w:t>Trình</w:t>
            </w:r>
            <w:proofErr w:type="spellEnd"/>
            <w:r w:rsidRPr="00B620EA">
              <w:rPr>
                <w:rFonts w:ascii="Times New Roman" w:hAnsi="Times New Roman"/>
                <w:color w:val="000000"/>
              </w:rPr>
              <w:t xml:space="preserve"> </w:t>
            </w:r>
            <w:proofErr w:type="spellStart"/>
            <w:r w:rsidRPr="00B620EA">
              <w:rPr>
                <w:rFonts w:ascii="Times New Roman" w:hAnsi="Times New Roman"/>
                <w:color w:val="000000"/>
              </w:rPr>
              <w:t>tự</w:t>
            </w:r>
            <w:proofErr w:type="spellEnd"/>
            <w:r w:rsidRPr="00B620EA">
              <w:rPr>
                <w:rFonts w:ascii="Times New Roman" w:hAnsi="Times New Roman"/>
                <w:color w:val="000000"/>
              </w:rPr>
              <w:t xml:space="preserve"> </w:t>
            </w:r>
            <w:proofErr w:type="spellStart"/>
            <w:r w:rsidRPr="00B620EA">
              <w:rPr>
                <w:rFonts w:ascii="Times New Roman" w:hAnsi="Times New Roman"/>
                <w:color w:val="000000"/>
              </w:rPr>
              <w:t>đọc</w:t>
            </w:r>
            <w:proofErr w:type="spellEnd"/>
          </w:p>
        </w:tc>
        <w:tc>
          <w:tcPr>
            <w:tcW w:w="4320" w:type="dxa"/>
          </w:tcPr>
          <w:p w:rsidR="00D243AA" w:rsidRPr="00B620EA" w:rsidRDefault="00D243AA" w:rsidP="00E70978">
            <w:pPr>
              <w:ind w:left="-90"/>
              <w:rPr>
                <w:rFonts w:ascii="Times New Roman" w:hAnsi="Times New Roman"/>
                <w:color w:val="000000"/>
              </w:rPr>
            </w:pPr>
            <w:proofErr w:type="spellStart"/>
            <w:r w:rsidRPr="00B620EA">
              <w:rPr>
                <w:rFonts w:ascii="Times New Roman" w:hAnsi="Times New Roman"/>
                <w:color w:val="000000"/>
              </w:rPr>
              <w:t>Nội</w:t>
            </w:r>
            <w:proofErr w:type="spellEnd"/>
            <w:r w:rsidRPr="00B620EA">
              <w:rPr>
                <w:rFonts w:ascii="Times New Roman" w:hAnsi="Times New Roman"/>
                <w:color w:val="000000"/>
              </w:rPr>
              <w:t xml:space="preserve"> dung </w:t>
            </w:r>
            <w:proofErr w:type="spellStart"/>
            <w:r w:rsidRPr="00B620EA">
              <w:rPr>
                <w:rFonts w:ascii="Times New Roman" w:hAnsi="Times New Roman"/>
                <w:color w:val="000000"/>
              </w:rPr>
              <w:t>cần</w:t>
            </w:r>
            <w:proofErr w:type="spellEnd"/>
            <w:r w:rsidRPr="00B620EA">
              <w:rPr>
                <w:rFonts w:ascii="Times New Roman" w:hAnsi="Times New Roman"/>
                <w:color w:val="000000"/>
              </w:rPr>
              <w:t xml:space="preserve"> </w:t>
            </w:r>
            <w:proofErr w:type="spellStart"/>
            <w:r w:rsidRPr="00B620EA">
              <w:rPr>
                <w:rFonts w:ascii="Times New Roman" w:hAnsi="Times New Roman"/>
                <w:color w:val="000000"/>
              </w:rPr>
              <w:t>hiểu</w:t>
            </w:r>
            <w:proofErr w:type="spellEnd"/>
          </w:p>
        </w:tc>
        <w:tc>
          <w:tcPr>
            <w:tcW w:w="3004" w:type="dxa"/>
          </w:tcPr>
          <w:p w:rsidR="00D243AA" w:rsidRPr="00B620EA" w:rsidRDefault="00D243AA" w:rsidP="00E70978">
            <w:pPr>
              <w:ind w:left="-90"/>
              <w:rPr>
                <w:rFonts w:ascii="Times New Roman" w:hAnsi="Times New Roman"/>
                <w:color w:val="000000"/>
              </w:rPr>
            </w:pPr>
            <w:proofErr w:type="spellStart"/>
            <w:r w:rsidRPr="00B620EA">
              <w:rPr>
                <w:rFonts w:ascii="Times New Roman" w:hAnsi="Times New Roman"/>
                <w:color w:val="000000"/>
              </w:rPr>
              <w:t>Bản</w:t>
            </w:r>
            <w:proofErr w:type="spellEnd"/>
            <w:r w:rsidRPr="00B620EA">
              <w:rPr>
                <w:rFonts w:ascii="Times New Roman" w:hAnsi="Times New Roman"/>
                <w:color w:val="000000"/>
              </w:rPr>
              <w:t xml:space="preserve"> </w:t>
            </w:r>
            <w:proofErr w:type="spellStart"/>
            <w:r w:rsidRPr="00B620EA">
              <w:rPr>
                <w:rFonts w:ascii="Times New Roman" w:hAnsi="Times New Roman"/>
                <w:color w:val="000000"/>
              </w:rPr>
              <w:t>vẽ</w:t>
            </w:r>
            <w:proofErr w:type="spellEnd"/>
            <w:r w:rsidRPr="00B620EA">
              <w:rPr>
                <w:rFonts w:ascii="Times New Roman" w:hAnsi="Times New Roman"/>
                <w:color w:val="000000"/>
              </w:rPr>
              <w:t xml:space="preserve"> </w:t>
            </w:r>
            <w:proofErr w:type="spellStart"/>
            <w:r w:rsidRPr="00B620EA">
              <w:rPr>
                <w:rFonts w:ascii="Times New Roman" w:hAnsi="Times New Roman"/>
                <w:color w:val="000000"/>
              </w:rPr>
              <w:t>ống</w:t>
            </w:r>
            <w:proofErr w:type="spellEnd"/>
            <w:r w:rsidRPr="00B620EA">
              <w:rPr>
                <w:rFonts w:ascii="Times New Roman" w:hAnsi="Times New Roman"/>
                <w:color w:val="000000"/>
              </w:rPr>
              <w:t xml:space="preserve"> </w:t>
            </w:r>
            <w:proofErr w:type="spellStart"/>
            <w:r w:rsidRPr="00B620EA">
              <w:rPr>
                <w:rFonts w:ascii="Times New Roman" w:hAnsi="Times New Roman"/>
                <w:color w:val="000000"/>
              </w:rPr>
              <w:t>lót</w:t>
            </w:r>
            <w:proofErr w:type="spellEnd"/>
          </w:p>
        </w:tc>
      </w:tr>
      <w:tr w:rsidR="00D243AA" w:rsidRPr="007D6F8F" w:rsidTr="002E54ED">
        <w:tc>
          <w:tcPr>
            <w:tcW w:w="2160" w:type="dxa"/>
          </w:tcPr>
          <w:p w:rsidR="00D243AA" w:rsidRPr="00B620EA" w:rsidRDefault="00D243AA" w:rsidP="00E70978">
            <w:pPr>
              <w:ind w:left="-90"/>
              <w:rPr>
                <w:rFonts w:ascii="Times New Roman" w:hAnsi="Times New Roman"/>
                <w:color w:val="000000"/>
              </w:rPr>
            </w:pPr>
            <w:r w:rsidRPr="00B620EA">
              <w:rPr>
                <w:rFonts w:ascii="Times New Roman" w:hAnsi="Times New Roman"/>
                <w:color w:val="000000"/>
              </w:rPr>
              <w:t xml:space="preserve">1.Khung </w:t>
            </w:r>
            <w:proofErr w:type="spellStart"/>
            <w:r w:rsidRPr="00B620EA">
              <w:rPr>
                <w:rFonts w:ascii="Times New Roman" w:hAnsi="Times New Roman"/>
                <w:color w:val="000000"/>
              </w:rPr>
              <w:t>tên</w:t>
            </w:r>
            <w:proofErr w:type="spellEnd"/>
          </w:p>
        </w:tc>
        <w:tc>
          <w:tcPr>
            <w:tcW w:w="4320" w:type="dxa"/>
          </w:tcPr>
          <w:p w:rsidR="00D243AA" w:rsidRPr="00B620EA" w:rsidRDefault="00D243AA" w:rsidP="00E70978">
            <w:pPr>
              <w:ind w:left="-90"/>
              <w:rPr>
                <w:rFonts w:ascii="Times New Roman" w:hAnsi="Times New Roman"/>
                <w:color w:val="000000"/>
              </w:rPr>
            </w:pPr>
            <w:r w:rsidRPr="00B620EA">
              <w:rPr>
                <w:rFonts w:ascii="Times New Roman" w:hAnsi="Times New Roman"/>
                <w:color w:val="000000"/>
              </w:rPr>
              <w:t xml:space="preserve">- </w:t>
            </w:r>
            <w:proofErr w:type="spellStart"/>
            <w:r w:rsidRPr="00B620EA">
              <w:rPr>
                <w:rFonts w:ascii="Times New Roman" w:hAnsi="Times New Roman"/>
                <w:color w:val="000000"/>
              </w:rPr>
              <w:t>Tên</w:t>
            </w:r>
            <w:proofErr w:type="spellEnd"/>
            <w:r w:rsidRPr="00B620EA">
              <w:rPr>
                <w:rFonts w:ascii="Times New Roman" w:hAnsi="Times New Roman"/>
                <w:color w:val="000000"/>
              </w:rPr>
              <w:t xml:space="preserve"> </w:t>
            </w:r>
            <w:proofErr w:type="spellStart"/>
            <w:r w:rsidRPr="00B620EA">
              <w:rPr>
                <w:rFonts w:ascii="Times New Roman" w:hAnsi="Times New Roman"/>
                <w:color w:val="000000"/>
              </w:rPr>
              <w:t>gọi</w:t>
            </w:r>
            <w:proofErr w:type="spellEnd"/>
            <w:r w:rsidRPr="00B620EA">
              <w:rPr>
                <w:rFonts w:ascii="Times New Roman" w:hAnsi="Times New Roman"/>
                <w:color w:val="000000"/>
              </w:rPr>
              <w:t xml:space="preserve"> chi </w:t>
            </w:r>
            <w:proofErr w:type="spellStart"/>
            <w:r w:rsidRPr="00B620EA">
              <w:rPr>
                <w:rFonts w:ascii="Times New Roman" w:hAnsi="Times New Roman"/>
                <w:color w:val="000000"/>
              </w:rPr>
              <w:t>tiết</w:t>
            </w:r>
            <w:proofErr w:type="spellEnd"/>
          </w:p>
          <w:p w:rsidR="00D243AA" w:rsidRPr="00B620EA" w:rsidRDefault="00D243AA" w:rsidP="00E70978">
            <w:pPr>
              <w:ind w:left="-90"/>
              <w:rPr>
                <w:rFonts w:ascii="Times New Roman" w:hAnsi="Times New Roman"/>
                <w:color w:val="000000"/>
              </w:rPr>
            </w:pPr>
            <w:r w:rsidRPr="00B620EA">
              <w:rPr>
                <w:rFonts w:ascii="Times New Roman" w:hAnsi="Times New Roman"/>
                <w:color w:val="000000"/>
              </w:rPr>
              <w:t xml:space="preserve">- </w:t>
            </w:r>
            <w:proofErr w:type="spellStart"/>
            <w:r w:rsidRPr="00B620EA">
              <w:rPr>
                <w:rFonts w:ascii="Times New Roman" w:hAnsi="Times New Roman"/>
                <w:color w:val="000000"/>
              </w:rPr>
              <w:t>Vật</w:t>
            </w:r>
            <w:proofErr w:type="spellEnd"/>
            <w:r w:rsidRPr="00B620EA">
              <w:rPr>
                <w:rFonts w:ascii="Times New Roman" w:hAnsi="Times New Roman"/>
                <w:color w:val="000000"/>
              </w:rPr>
              <w:t xml:space="preserve"> </w:t>
            </w:r>
            <w:proofErr w:type="spellStart"/>
            <w:r w:rsidRPr="00B620EA">
              <w:rPr>
                <w:rFonts w:ascii="Times New Roman" w:hAnsi="Times New Roman"/>
                <w:color w:val="000000"/>
              </w:rPr>
              <w:t>liệu</w:t>
            </w:r>
            <w:proofErr w:type="spellEnd"/>
          </w:p>
          <w:p w:rsidR="00D243AA" w:rsidRPr="00B620EA" w:rsidRDefault="00D243AA" w:rsidP="00E70978">
            <w:pPr>
              <w:ind w:left="-90"/>
              <w:rPr>
                <w:rFonts w:ascii="Times New Roman" w:hAnsi="Times New Roman"/>
                <w:color w:val="000000"/>
              </w:rPr>
            </w:pPr>
            <w:r w:rsidRPr="00B620EA">
              <w:rPr>
                <w:rFonts w:ascii="Times New Roman" w:hAnsi="Times New Roman"/>
                <w:color w:val="000000"/>
              </w:rPr>
              <w:t xml:space="preserve">- </w:t>
            </w:r>
            <w:proofErr w:type="spellStart"/>
            <w:r w:rsidRPr="00B620EA">
              <w:rPr>
                <w:rFonts w:ascii="Times New Roman" w:hAnsi="Times New Roman"/>
                <w:color w:val="000000"/>
              </w:rPr>
              <w:t>Tỉ</w:t>
            </w:r>
            <w:proofErr w:type="spellEnd"/>
            <w:r w:rsidRPr="00B620EA">
              <w:rPr>
                <w:rFonts w:ascii="Times New Roman" w:hAnsi="Times New Roman"/>
                <w:color w:val="000000"/>
              </w:rPr>
              <w:t xml:space="preserve"> </w:t>
            </w:r>
            <w:proofErr w:type="spellStart"/>
            <w:r w:rsidRPr="00B620EA">
              <w:rPr>
                <w:rFonts w:ascii="Times New Roman" w:hAnsi="Times New Roman"/>
                <w:color w:val="000000"/>
              </w:rPr>
              <w:t>lệ</w:t>
            </w:r>
            <w:proofErr w:type="spellEnd"/>
          </w:p>
        </w:tc>
        <w:tc>
          <w:tcPr>
            <w:tcW w:w="3004" w:type="dxa"/>
          </w:tcPr>
          <w:p w:rsidR="00D243AA" w:rsidRPr="00B620EA" w:rsidRDefault="00D243AA" w:rsidP="00E70978">
            <w:pPr>
              <w:ind w:left="-90"/>
              <w:rPr>
                <w:rFonts w:ascii="Times New Roman" w:hAnsi="Times New Roman"/>
                <w:color w:val="000000"/>
              </w:rPr>
            </w:pPr>
            <w:r w:rsidRPr="00B620EA">
              <w:rPr>
                <w:rFonts w:ascii="Times New Roman" w:hAnsi="Times New Roman"/>
                <w:color w:val="000000"/>
              </w:rPr>
              <w:t xml:space="preserve">- </w:t>
            </w:r>
            <w:proofErr w:type="spellStart"/>
            <w:r w:rsidRPr="00B620EA">
              <w:rPr>
                <w:rFonts w:ascii="Times New Roman" w:hAnsi="Times New Roman"/>
                <w:color w:val="000000"/>
              </w:rPr>
              <w:t>Ống</w:t>
            </w:r>
            <w:proofErr w:type="spellEnd"/>
            <w:r w:rsidRPr="00B620EA">
              <w:rPr>
                <w:rFonts w:ascii="Times New Roman" w:hAnsi="Times New Roman"/>
                <w:color w:val="000000"/>
              </w:rPr>
              <w:t xml:space="preserve"> </w:t>
            </w:r>
            <w:proofErr w:type="spellStart"/>
            <w:r w:rsidRPr="00B620EA">
              <w:rPr>
                <w:rFonts w:ascii="Times New Roman" w:hAnsi="Times New Roman"/>
                <w:color w:val="000000"/>
              </w:rPr>
              <w:t>lót</w:t>
            </w:r>
            <w:proofErr w:type="spellEnd"/>
          </w:p>
          <w:p w:rsidR="00D243AA" w:rsidRPr="00B620EA" w:rsidRDefault="00D243AA" w:rsidP="00E70978">
            <w:pPr>
              <w:ind w:left="-90"/>
              <w:rPr>
                <w:rFonts w:ascii="Times New Roman" w:hAnsi="Times New Roman"/>
                <w:color w:val="000000"/>
              </w:rPr>
            </w:pPr>
            <w:r w:rsidRPr="00B620EA">
              <w:rPr>
                <w:rFonts w:ascii="Times New Roman" w:hAnsi="Times New Roman"/>
                <w:color w:val="000000"/>
              </w:rPr>
              <w:t xml:space="preserve">- </w:t>
            </w:r>
            <w:proofErr w:type="spellStart"/>
            <w:r w:rsidRPr="00B620EA">
              <w:rPr>
                <w:rFonts w:ascii="Times New Roman" w:hAnsi="Times New Roman"/>
                <w:color w:val="000000"/>
              </w:rPr>
              <w:t>Thép</w:t>
            </w:r>
            <w:proofErr w:type="spellEnd"/>
          </w:p>
          <w:p w:rsidR="00D243AA" w:rsidRPr="00B620EA" w:rsidRDefault="00D243AA" w:rsidP="00E70978">
            <w:pPr>
              <w:ind w:left="-90"/>
              <w:rPr>
                <w:rFonts w:ascii="Times New Roman" w:hAnsi="Times New Roman"/>
                <w:color w:val="000000"/>
              </w:rPr>
            </w:pPr>
            <w:r w:rsidRPr="00B620EA">
              <w:rPr>
                <w:rFonts w:ascii="Times New Roman" w:hAnsi="Times New Roman"/>
                <w:color w:val="000000"/>
              </w:rPr>
              <w:t>- 1:1</w:t>
            </w:r>
          </w:p>
        </w:tc>
      </w:tr>
      <w:tr w:rsidR="00D243AA" w:rsidRPr="007D6F8F" w:rsidTr="002E54ED">
        <w:tc>
          <w:tcPr>
            <w:tcW w:w="2160" w:type="dxa"/>
          </w:tcPr>
          <w:p w:rsidR="00D243AA" w:rsidRPr="00B620EA" w:rsidRDefault="00D243AA" w:rsidP="00E70978">
            <w:pPr>
              <w:ind w:left="-90"/>
              <w:rPr>
                <w:rFonts w:ascii="Times New Roman" w:hAnsi="Times New Roman"/>
                <w:color w:val="000000"/>
              </w:rPr>
            </w:pPr>
            <w:r w:rsidRPr="00B620EA">
              <w:rPr>
                <w:rFonts w:ascii="Times New Roman" w:hAnsi="Times New Roman"/>
                <w:color w:val="000000"/>
              </w:rPr>
              <w:t xml:space="preserve">2.Hình </w:t>
            </w:r>
            <w:proofErr w:type="spellStart"/>
            <w:r w:rsidRPr="00B620EA">
              <w:rPr>
                <w:rFonts w:ascii="Times New Roman" w:hAnsi="Times New Roman"/>
                <w:color w:val="000000"/>
              </w:rPr>
              <w:t>biểu</w:t>
            </w:r>
            <w:proofErr w:type="spellEnd"/>
            <w:r w:rsidRPr="00B620EA">
              <w:rPr>
                <w:rFonts w:ascii="Times New Roman" w:hAnsi="Times New Roman"/>
                <w:color w:val="000000"/>
              </w:rPr>
              <w:t xml:space="preserve"> </w:t>
            </w:r>
            <w:proofErr w:type="spellStart"/>
            <w:r w:rsidRPr="00B620EA">
              <w:rPr>
                <w:rFonts w:ascii="Times New Roman" w:hAnsi="Times New Roman"/>
                <w:color w:val="000000"/>
              </w:rPr>
              <w:t>diễn</w:t>
            </w:r>
            <w:proofErr w:type="spellEnd"/>
          </w:p>
        </w:tc>
        <w:tc>
          <w:tcPr>
            <w:tcW w:w="4320" w:type="dxa"/>
          </w:tcPr>
          <w:p w:rsidR="00D243AA" w:rsidRPr="00B620EA" w:rsidRDefault="00D243AA" w:rsidP="00E70978">
            <w:pPr>
              <w:ind w:left="-90"/>
              <w:rPr>
                <w:rFonts w:ascii="Times New Roman" w:hAnsi="Times New Roman"/>
                <w:color w:val="000000"/>
              </w:rPr>
            </w:pPr>
            <w:r w:rsidRPr="00B620EA">
              <w:rPr>
                <w:rFonts w:ascii="Times New Roman" w:hAnsi="Times New Roman"/>
                <w:color w:val="000000"/>
              </w:rPr>
              <w:t xml:space="preserve">- </w:t>
            </w:r>
            <w:proofErr w:type="spellStart"/>
            <w:r w:rsidRPr="00B620EA">
              <w:rPr>
                <w:rFonts w:ascii="Times New Roman" w:hAnsi="Times New Roman"/>
                <w:color w:val="000000"/>
              </w:rPr>
              <w:t>Tên</w:t>
            </w:r>
            <w:proofErr w:type="spellEnd"/>
            <w:r w:rsidRPr="00B620EA">
              <w:rPr>
                <w:rFonts w:ascii="Times New Roman" w:hAnsi="Times New Roman"/>
                <w:color w:val="000000"/>
              </w:rPr>
              <w:t xml:space="preserve"> </w:t>
            </w:r>
            <w:proofErr w:type="spellStart"/>
            <w:r w:rsidRPr="00B620EA">
              <w:rPr>
                <w:rFonts w:ascii="Times New Roman" w:hAnsi="Times New Roman"/>
                <w:color w:val="000000"/>
              </w:rPr>
              <w:t>gọi</w:t>
            </w:r>
            <w:proofErr w:type="spellEnd"/>
            <w:r w:rsidRPr="00B620EA">
              <w:rPr>
                <w:rFonts w:ascii="Times New Roman" w:hAnsi="Times New Roman"/>
                <w:color w:val="000000"/>
              </w:rPr>
              <w:t xml:space="preserve"> </w:t>
            </w:r>
            <w:proofErr w:type="spellStart"/>
            <w:r w:rsidRPr="00B620EA">
              <w:rPr>
                <w:rFonts w:ascii="Times New Roman" w:hAnsi="Times New Roman"/>
                <w:color w:val="000000"/>
              </w:rPr>
              <w:t>hình</w:t>
            </w:r>
            <w:proofErr w:type="spellEnd"/>
            <w:r w:rsidRPr="00B620EA">
              <w:rPr>
                <w:rFonts w:ascii="Times New Roman" w:hAnsi="Times New Roman"/>
                <w:color w:val="000000"/>
              </w:rPr>
              <w:t xml:space="preserve"> </w:t>
            </w:r>
            <w:proofErr w:type="spellStart"/>
            <w:r w:rsidRPr="00B620EA">
              <w:rPr>
                <w:rFonts w:ascii="Times New Roman" w:hAnsi="Times New Roman"/>
                <w:color w:val="000000"/>
              </w:rPr>
              <w:t>chiếu</w:t>
            </w:r>
            <w:proofErr w:type="spellEnd"/>
          </w:p>
          <w:p w:rsidR="00D243AA" w:rsidRPr="00B620EA" w:rsidRDefault="00D243AA" w:rsidP="00E70978">
            <w:pPr>
              <w:ind w:left="-90"/>
              <w:rPr>
                <w:rFonts w:ascii="Times New Roman" w:hAnsi="Times New Roman"/>
                <w:color w:val="000000"/>
              </w:rPr>
            </w:pPr>
            <w:r w:rsidRPr="00B620EA">
              <w:rPr>
                <w:rFonts w:ascii="Times New Roman" w:hAnsi="Times New Roman"/>
                <w:color w:val="000000"/>
              </w:rPr>
              <w:t xml:space="preserve">- </w:t>
            </w:r>
            <w:proofErr w:type="spellStart"/>
            <w:r w:rsidRPr="00B620EA">
              <w:rPr>
                <w:rFonts w:ascii="Times New Roman" w:hAnsi="Times New Roman"/>
                <w:color w:val="000000"/>
              </w:rPr>
              <w:t>Vị</w:t>
            </w:r>
            <w:proofErr w:type="spellEnd"/>
            <w:r w:rsidRPr="00B620EA">
              <w:rPr>
                <w:rFonts w:ascii="Times New Roman" w:hAnsi="Times New Roman"/>
                <w:color w:val="000000"/>
              </w:rPr>
              <w:t xml:space="preserve"> </w:t>
            </w:r>
            <w:proofErr w:type="spellStart"/>
            <w:r w:rsidRPr="00B620EA">
              <w:rPr>
                <w:rFonts w:ascii="Times New Roman" w:hAnsi="Times New Roman"/>
                <w:color w:val="000000"/>
              </w:rPr>
              <w:t>trí</w:t>
            </w:r>
            <w:proofErr w:type="spellEnd"/>
            <w:r w:rsidRPr="00B620EA">
              <w:rPr>
                <w:rFonts w:ascii="Times New Roman" w:hAnsi="Times New Roman"/>
                <w:color w:val="000000"/>
              </w:rPr>
              <w:t xml:space="preserve"> </w:t>
            </w:r>
            <w:proofErr w:type="spellStart"/>
            <w:r w:rsidRPr="00B620EA">
              <w:rPr>
                <w:rFonts w:ascii="Times New Roman" w:hAnsi="Times New Roman"/>
                <w:color w:val="000000"/>
              </w:rPr>
              <w:t>hình</w:t>
            </w:r>
            <w:proofErr w:type="spellEnd"/>
            <w:r w:rsidRPr="00B620EA">
              <w:rPr>
                <w:rFonts w:ascii="Times New Roman" w:hAnsi="Times New Roman"/>
                <w:color w:val="000000"/>
              </w:rPr>
              <w:t xml:space="preserve"> </w:t>
            </w:r>
            <w:proofErr w:type="spellStart"/>
            <w:r w:rsidRPr="00B620EA">
              <w:rPr>
                <w:rFonts w:ascii="Times New Roman" w:hAnsi="Times New Roman"/>
                <w:color w:val="000000"/>
              </w:rPr>
              <w:t>cắt</w:t>
            </w:r>
            <w:proofErr w:type="spellEnd"/>
          </w:p>
        </w:tc>
        <w:tc>
          <w:tcPr>
            <w:tcW w:w="3004" w:type="dxa"/>
          </w:tcPr>
          <w:p w:rsidR="00D243AA" w:rsidRPr="00B620EA" w:rsidRDefault="00D243AA" w:rsidP="00E70978">
            <w:pPr>
              <w:ind w:left="-90"/>
              <w:rPr>
                <w:rFonts w:ascii="Times New Roman" w:hAnsi="Times New Roman"/>
                <w:color w:val="000000"/>
              </w:rPr>
            </w:pPr>
            <w:r w:rsidRPr="00B620EA">
              <w:rPr>
                <w:rFonts w:ascii="Times New Roman" w:hAnsi="Times New Roman"/>
                <w:color w:val="000000"/>
              </w:rPr>
              <w:t xml:space="preserve">- </w:t>
            </w:r>
            <w:proofErr w:type="spellStart"/>
            <w:r w:rsidRPr="00B620EA">
              <w:rPr>
                <w:rFonts w:ascii="Times New Roman" w:hAnsi="Times New Roman"/>
                <w:color w:val="000000"/>
              </w:rPr>
              <w:t>Hình</w:t>
            </w:r>
            <w:proofErr w:type="spellEnd"/>
            <w:r w:rsidRPr="00B620EA">
              <w:rPr>
                <w:rFonts w:ascii="Times New Roman" w:hAnsi="Times New Roman"/>
                <w:color w:val="000000"/>
              </w:rPr>
              <w:t xml:space="preserve"> </w:t>
            </w:r>
            <w:proofErr w:type="spellStart"/>
            <w:r w:rsidRPr="00B620EA">
              <w:rPr>
                <w:rFonts w:ascii="Times New Roman" w:hAnsi="Times New Roman"/>
                <w:color w:val="000000"/>
              </w:rPr>
              <w:t>chiếu</w:t>
            </w:r>
            <w:proofErr w:type="spellEnd"/>
            <w:r w:rsidRPr="00B620EA">
              <w:rPr>
                <w:rFonts w:ascii="Times New Roman" w:hAnsi="Times New Roman"/>
                <w:color w:val="000000"/>
              </w:rPr>
              <w:t xml:space="preserve"> </w:t>
            </w:r>
            <w:proofErr w:type="spellStart"/>
            <w:r w:rsidRPr="00B620EA">
              <w:rPr>
                <w:rFonts w:ascii="Times New Roman" w:hAnsi="Times New Roman"/>
                <w:color w:val="000000"/>
              </w:rPr>
              <w:t>cạnh</w:t>
            </w:r>
            <w:proofErr w:type="spellEnd"/>
          </w:p>
          <w:p w:rsidR="00D243AA" w:rsidRPr="00B620EA" w:rsidRDefault="00D243AA" w:rsidP="00E70978">
            <w:pPr>
              <w:ind w:left="-90"/>
              <w:rPr>
                <w:rFonts w:ascii="Times New Roman" w:hAnsi="Times New Roman"/>
                <w:color w:val="000000"/>
              </w:rPr>
            </w:pPr>
            <w:r w:rsidRPr="00B620EA">
              <w:rPr>
                <w:rFonts w:ascii="Times New Roman" w:hAnsi="Times New Roman"/>
                <w:color w:val="000000"/>
              </w:rPr>
              <w:t xml:space="preserve">- </w:t>
            </w:r>
            <w:proofErr w:type="spellStart"/>
            <w:r w:rsidRPr="00B620EA">
              <w:rPr>
                <w:rFonts w:ascii="Times New Roman" w:hAnsi="Times New Roman"/>
                <w:color w:val="000000"/>
              </w:rPr>
              <w:t>Hình</w:t>
            </w:r>
            <w:proofErr w:type="spellEnd"/>
            <w:r w:rsidRPr="00B620EA">
              <w:rPr>
                <w:rFonts w:ascii="Times New Roman" w:hAnsi="Times New Roman"/>
                <w:color w:val="000000"/>
              </w:rPr>
              <w:t xml:space="preserve"> </w:t>
            </w:r>
            <w:proofErr w:type="spellStart"/>
            <w:r w:rsidRPr="00B620EA">
              <w:rPr>
                <w:rFonts w:ascii="Times New Roman" w:hAnsi="Times New Roman"/>
                <w:color w:val="000000"/>
              </w:rPr>
              <w:t>cắt</w:t>
            </w:r>
            <w:proofErr w:type="spellEnd"/>
            <w:r w:rsidRPr="00B620EA">
              <w:rPr>
                <w:rFonts w:ascii="Times New Roman" w:hAnsi="Times New Roman"/>
                <w:color w:val="000000"/>
              </w:rPr>
              <w:t xml:space="preserve"> ở </w:t>
            </w:r>
            <w:proofErr w:type="spellStart"/>
            <w:r w:rsidRPr="00B620EA">
              <w:rPr>
                <w:rFonts w:ascii="Times New Roman" w:hAnsi="Times New Roman"/>
                <w:color w:val="000000"/>
              </w:rPr>
              <w:t>hình</w:t>
            </w:r>
            <w:proofErr w:type="spellEnd"/>
            <w:r w:rsidRPr="00B620EA">
              <w:rPr>
                <w:rFonts w:ascii="Times New Roman" w:hAnsi="Times New Roman"/>
                <w:color w:val="000000"/>
              </w:rPr>
              <w:t xml:space="preserve"> </w:t>
            </w:r>
            <w:proofErr w:type="spellStart"/>
            <w:r w:rsidRPr="00B620EA">
              <w:rPr>
                <w:rFonts w:ascii="Times New Roman" w:hAnsi="Times New Roman"/>
                <w:color w:val="000000"/>
              </w:rPr>
              <w:t>chiếu</w:t>
            </w:r>
            <w:proofErr w:type="spellEnd"/>
            <w:r w:rsidRPr="00B620EA">
              <w:rPr>
                <w:rFonts w:ascii="Times New Roman" w:hAnsi="Times New Roman"/>
                <w:color w:val="000000"/>
              </w:rPr>
              <w:t xml:space="preserve"> </w:t>
            </w:r>
            <w:proofErr w:type="spellStart"/>
            <w:r w:rsidRPr="00B620EA">
              <w:rPr>
                <w:rFonts w:ascii="Times New Roman" w:hAnsi="Times New Roman"/>
                <w:color w:val="000000"/>
              </w:rPr>
              <w:t>đứng</w:t>
            </w:r>
            <w:proofErr w:type="spellEnd"/>
          </w:p>
        </w:tc>
      </w:tr>
      <w:tr w:rsidR="00D243AA" w:rsidRPr="007D6F8F" w:rsidTr="002E54ED">
        <w:tc>
          <w:tcPr>
            <w:tcW w:w="2160" w:type="dxa"/>
          </w:tcPr>
          <w:p w:rsidR="00D243AA" w:rsidRPr="00B620EA" w:rsidRDefault="00D243AA" w:rsidP="00E70978">
            <w:pPr>
              <w:ind w:left="-90"/>
              <w:rPr>
                <w:rFonts w:ascii="Times New Roman" w:hAnsi="Times New Roman"/>
                <w:color w:val="000000"/>
              </w:rPr>
            </w:pPr>
            <w:r w:rsidRPr="00B620EA">
              <w:rPr>
                <w:rFonts w:ascii="Times New Roman" w:hAnsi="Times New Roman"/>
                <w:color w:val="000000"/>
              </w:rPr>
              <w:t xml:space="preserve">3. </w:t>
            </w:r>
            <w:proofErr w:type="spellStart"/>
            <w:r w:rsidRPr="00B620EA">
              <w:rPr>
                <w:rFonts w:ascii="Times New Roman" w:hAnsi="Times New Roman"/>
                <w:color w:val="000000"/>
              </w:rPr>
              <w:t>Kích</w:t>
            </w:r>
            <w:proofErr w:type="spellEnd"/>
            <w:r w:rsidRPr="00B620EA">
              <w:rPr>
                <w:rFonts w:ascii="Times New Roman" w:hAnsi="Times New Roman"/>
                <w:color w:val="000000"/>
              </w:rPr>
              <w:t xml:space="preserve"> </w:t>
            </w:r>
            <w:proofErr w:type="spellStart"/>
            <w:r w:rsidRPr="00B620EA">
              <w:rPr>
                <w:rFonts w:ascii="Times New Roman" w:hAnsi="Times New Roman"/>
                <w:color w:val="000000"/>
              </w:rPr>
              <w:t>thước</w:t>
            </w:r>
            <w:proofErr w:type="spellEnd"/>
          </w:p>
        </w:tc>
        <w:tc>
          <w:tcPr>
            <w:tcW w:w="4320" w:type="dxa"/>
          </w:tcPr>
          <w:p w:rsidR="00D243AA" w:rsidRPr="00B620EA" w:rsidRDefault="00D243AA" w:rsidP="00E70978">
            <w:pPr>
              <w:ind w:left="-90"/>
              <w:rPr>
                <w:rFonts w:ascii="Times New Roman" w:hAnsi="Times New Roman"/>
                <w:color w:val="000000"/>
              </w:rPr>
            </w:pPr>
            <w:r w:rsidRPr="00B620EA">
              <w:rPr>
                <w:rFonts w:ascii="Times New Roman" w:hAnsi="Times New Roman"/>
                <w:color w:val="000000"/>
              </w:rPr>
              <w:t xml:space="preserve">- </w:t>
            </w:r>
            <w:proofErr w:type="spellStart"/>
            <w:r w:rsidRPr="00B620EA">
              <w:rPr>
                <w:rFonts w:ascii="Times New Roman" w:hAnsi="Times New Roman"/>
                <w:color w:val="000000"/>
              </w:rPr>
              <w:t>Kích</w:t>
            </w:r>
            <w:proofErr w:type="spellEnd"/>
            <w:r w:rsidRPr="00B620EA">
              <w:rPr>
                <w:rFonts w:ascii="Times New Roman" w:hAnsi="Times New Roman"/>
                <w:color w:val="000000"/>
              </w:rPr>
              <w:t xml:space="preserve"> </w:t>
            </w:r>
            <w:proofErr w:type="spellStart"/>
            <w:r w:rsidRPr="00B620EA">
              <w:rPr>
                <w:rFonts w:ascii="Times New Roman" w:hAnsi="Times New Roman"/>
                <w:color w:val="000000"/>
              </w:rPr>
              <w:t>thước</w:t>
            </w:r>
            <w:proofErr w:type="spellEnd"/>
            <w:r w:rsidRPr="00B620EA">
              <w:rPr>
                <w:rFonts w:ascii="Times New Roman" w:hAnsi="Times New Roman"/>
                <w:color w:val="000000"/>
              </w:rPr>
              <w:t xml:space="preserve"> </w:t>
            </w:r>
            <w:proofErr w:type="spellStart"/>
            <w:r w:rsidRPr="00B620EA">
              <w:rPr>
                <w:rFonts w:ascii="Times New Roman" w:hAnsi="Times New Roman"/>
                <w:color w:val="000000"/>
              </w:rPr>
              <w:t>chung</w:t>
            </w:r>
            <w:proofErr w:type="spellEnd"/>
            <w:r w:rsidRPr="00B620EA">
              <w:rPr>
                <w:rFonts w:ascii="Times New Roman" w:hAnsi="Times New Roman"/>
                <w:color w:val="000000"/>
              </w:rPr>
              <w:t xml:space="preserve"> </w:t>
            </w:r>
            <w:proofErr w:type="spellStart"/>
            <w:r w:rsidRPr="00B620EA">
              <w:rPr>
                <w:rFonts w:ascii="Times New Roman" w:hAnsi="Times New Roman"/>
                <w:color w:val="000000"/>
              </w:rPr>
              <w:t>của</w:t>
            </w:r>
            <w:proofErr w:type="spellEnd"/>
            <w:r w:rsidRPr="00B620EA">
              <w:rPr>
                <w:rFonts w:ascii="Times New Roman" w:hAnsi="Times New Roman"/>
                <w:color w:val="000000"/>
              </w:rPr>
              <w:t xml:space="preserve"> chi </w:t>
            </w:r>
            <w:proofErr w:type="spellStart"/>
            <w:r w:rsidRPr="00B620EA">
              <w:rPr>
                <w:rFonts w:ascii="Times New Roman" w:hAnsi="Times New Roman"/>
                <w:color w:val="000000"/>
              </w:rPr>
              <w:t>tiết</w:t>
            </w:r>
            <w:proofErr w:type="spellEnd"/>
          </w:p>
          <w:p w:rsidR="00D243AA" w:rsidRPr="00B620EA" w:rsidRDefault="00D243AA" w:rsidP="00E70978">
            <w:pPr>
              <w:ind w:left="-90"/>
              <w:rPr>
                <w:rFonts w:ascii="Times New Roman" w:hAnsi="Times New Roman"/>
                <w:color w:val="000000"/>
              </w:rPr>
            </w:pPr>
            <w:r w:rsidRPr="00B620EA">
              <w:rPr>
                <w:rFonts w:ascii="Times New Roman" w:hAnsi="Times New Roman"/>
                <w:color w:val="000000"/>
              </w:rPr>
              <w:lastRenderedPageBreak/>
              <w:t xml:space="preserve">- </w:t>
            </w:r>
            <w:proofErr w:type="spellStart"/>
            <w:r w:rsidRPr="00B620EA">
              <w:rPr>
                <w:rFonts w:ascii="Times New Roman" w:hAnsi="Times New Roman"/>
                <w:color w:val="000000"/>
              </w:rPr>
              <w:t>Kích</w:t>
            </w:r>
            <w:proofErr w:type="spellEnd"/>
            <w:r w:rsidRPr="00B620EA">
              <w:rPr>
                <w:rFonts w:ascii="Times New Roman" w:hAnsi="Times New Roman"/>
                <w:color w:val="000000"/>
              </w:rPr>
              <w:t xml:space="preserve"> </w:t>
            </w:r>
            <w:proofErr w:type="spellStart"/>
            <w:r w:rsidRPr="00B620EA">
              <w:rPr>
                <w:rFonts w:ascii="Times New Roman" w:hAnsi="Times New Roman"/>
                <w:color w:val="000000"/>
              </w:rPr>
              <w:t>thước</w:t>
            </w:r>
            <w:proofErr w:type="spellEnd"/>
            <w:r w:rsidRPr="00B620EA">
              <w:rPr>
                <w:rFonts w:ascii="Times New Roman" w:hAnsi="Times New Roman"/>
                <w:color w:val="000000"/>
              </w:rPr>
              <w:t xml:space="preserve"> </w:t>
            </w:r>
            <w:proofErr w:type="spellStart"/>
            <w:r w:rsidRPr="00B620EA">
              <w:rPr>
                <w:rFonts w:ascii="Times New Roman" w:hAnsi="Times New Roman"/>
                <w:color w:val="000000"/>
              </w:rPr>
              <w:t>các</w:t>
            </w:r>
            <w:proofErr w:type="spellEnd"/>
            <w:r w:rsidRPr="00B620EA">
              <w:rPr>
                <w:rFonts w:ascii="Times New Roman" w:hAnsi="Times New Roman"/>
                <w:color w:val="000000"/>
              </w:rPr>
              <w:t xml:space="preserve"> </w:t>
            </w:r>
            <w:proofErr w:type="spellStart"/>
            <w:r w:rsidRPr="00B620EA">
              <w:rPr>
                <w:rFonts w:ascii="Times New Roman" w:hAnsi="Times New Roman"/>
                <w:color w:val="000000"/>
              </w:rPr>
              <w:t>phần</w:t>
            </w:r>
            <w:proofErr w:type="spellEnd"/>
            <w:r w:rsidRPr="00B620EA">
              <w:rPr>
                <w:rFonts w:ascii="Times New Roman" w:hAnsi="Times New Roman"/>
                <w:color w:val="000000"/>
              </w:rPr>
              <w:t xml:space="preserve"> </w:t>
            </w:r>
            <w:proofErr w:type="spellStart"/>
            <w:r w:rsidRPr="00B620EA">
              <w:rPr>
                <w:rFonts w:ascii="Times New Roman" w:hAnsi="Times New Roman"/>
                <w:color w:val="000000"/>
              </w:rPr>
              <w:t>của</w:t>
            </w:r>
            <w:proofErr w:type="spellEnd"/>
            <w:r w:rsidRPr="00B620EA">
              <w:rPr>
                <w:rFonts w:ascii="Times New Roman" w:hAnsi="Times New Roman"/>
                <w:color w:val="000000"/>
              </w:rPr>
              <w:t xml:space="preserve"> chi </w:t>
            </w:r>
            <w:proofErr w:type="spellStart"/>
            <w:r w:rsidRPr="00B620EA">
              <w:rPr>
                <w:rFonts w:ascii="Times New Roman" w:hAnsi="Times New Roman"/>
                <w:color w:val="000000"/>
              </w:rPr>
              <w:t>tiết</w:t>
            </w:r>
            <w:proofErr w:type="spellEnd"/>
          </w:p>
        </w:tc>
        <w:tc>
          <w:tcPr>
            <w:tcW w:w="3004" w:type="dxa"/>
          </w:tcPr>
          <w:p w:rsidR="00D243AA" w:rsidRPr="00B620EA" w:rsidRDefault="00D243AA" w:rsidP="00E70978">
            <w:pPr>
              <w:ind w:left="-90"/>
              <w:rPr>
                <w:rFonts w:ascii="Times New Roman" w:hAnsi="Times New Roman"/>
                <w:color w:val="000000"/>
              </w:rPr>
            </w:pPr>
            <w:r w:rsidRPr="00B620EA">
              <w:rPr>
                <w:rFonts w:ascii="Times New Roman" w:hAnsi="Times New Roman"/>
                <w:color w:val="000000"/>
              </w:rPr>
              <w:lastRenderedPageBreak/>
              <w:t>- 28,30</w:t>
            </w:r>
          </w:p>
          <w:p w:rsidR="00D243AA" w:rsidRPr="00B620EA" w:rsidRDefault="00D243AA" w:rsidP="00E70978">
            <w:pPr>
              <w:ind w:left="-90"/>
              <w:rPr>
                <w:rFonts w:ascii="Times New Roman" w:hAnsi="Times New Roman"/>
                <w:color w:val="000000"/>
              </w:rPr>
            </w:pPr>
            <w:r w:rsidRPr="00B620EA">
              <w:rPr>
                <w:rFonts w:ascii="Times New Roman" w:hAnsi="Times New Roman"/>
                <w:color w:val="000000"/>
              </w:rPr>
              <w:lastRenderedPageBreak/>
              <w:t xml:space="preserve">- </w:t>
            </w:r>
            <w:proofErr w:type="spellStart"/>
            <w:r w:rsidRPr="00B620EA">
              <w:rPr>
                <w:rFonts w:ascii="Times New Roman" w:hAnsi="Times New Roman"/>
                <w:color w:val="000000"/>
              </w:rPr>
              <w:t>Đường</w:t>
            </w:r>
            <w:proofErr w:type="spellEnd"/>
            <w:r w:rsidRPr="00B620EA">
              <w:rPr>
                <w:rFonts w:ascii="Times New Roman" w:hAnsi="Times New Roman"/>
                <w:color w:val="000000"/>
              </w:rPr>
              <w:t xml:space="preserve"> </w:t>
            </w:r>
            <w:proofErr w:type="spellStart"/>
            <w:r w:rsidRPr="00B620EA">
              <w:rPr>
                <w:rFonts w:ascii="Times New Roman" w:hAnsi="Times New Roman"/>
                <w:color w:val="000000"/>
              </w:rPr>
              <w:t>kính</w:t>
            </w:r>
            <w:proofErr w:type="spellEnd"/>
            <w:r w:rsidRPr="00B620EA">
              <w:rPr>
                <w:rFonts w:ascii="Times New Roman" w:hAnsi="Times New Roman"/>
                <w:color w:val="000000"/>
              </w:rPr>
              <w:t xml:space="preserve"> </w:t>
            </w:r>
            <w:proofErr w:type="spellStart"/>
            <w:r w:rsidRPr="00B620EA">
              <w:rPr>
                <w:rFonts w:ascii="Times New Roman" w:hAnsi="Times New Roman"/>
                <w:color w:val="000000"/>
              </w:rPr>
              <w:t>ngoài</w:t>
            </w:r>
            <w:proofErr w:type="spellEnd"/>
            <w:r w:rsidRPr="00B620EA">
              <w:rPr>
                <w:rFonts w:ascii="Times New Roman" w:hAnsi="Times New Roman"/>
                <w:color w:val="000000"/>
              </w:rPr>
              <w:t xml:space="preserve"> 28</w:t>
            </w:r>
          </w:p>
          <w:p w:rsidR="00D243AA" w:rsidRPr="00B620EA" w:rsidRDefault="00D243AA" w:rsidP="00E70978">
            <w:pPr>
              <w:ind w:left="-90"/>
              <w:rPr>
                <w:rFonts w:ascii="Times New Roman" w:hAnsi="Times New Roman"/>
                <w:color w:val="000000"/>
              </w:rPr>
            </w:pPr>
            <w:r w:rsidRPr="00B620EA">
              <w:rPr>
                <w:rFonts w:ascii="Times New Roman" w:hAnsi="Times New Roman"/>
                <w:color w:val="000000"/>
              </w:rPr>
              <w:t xml:space="preserve">- </w:t>
            </w:r>
            <w:proofErr w:type="spellStart"/>
            <w:r w:rsidRPr="00B620EA">
              <w:rPr>
                <w:rFonts w:ascii="Times New Roman" w:hAnsi="Times New Roman"/>
                <w:color w:val="000000"/>
              </w:rPr>
              <w:t>Đường</w:t>
            </w:r>
            <w:proofErr w:type="spellEnd"/>
            <w:r w:rsidRPr="00B620EA">
              <w:rPr>
                <w:rFonts w:ascii="Times New Roman" w:hAnsi="Times New Roman"/>
                <w:color w:val="000000"/>
              </w:rPr>
              <w:t xml:space="preserve"> </w:t>
            </w:r>
            <w:proofErr w:type="spellStart"/>
            <w:r w:rsidRPr="00B620EA">
              <w:rPr>
                <w:rFonts w:ascii="Times New Roman" w:hAnsi="Times New Roman"/>
                <w:color w:val="000000"/>
              </w:rPr>
              <w:t>kính</w:t>
            </w:r>
            <w:proofErr w:type="spellEnd"/>
            <w:r w:rsidRPr="00B620EA">
              <w:rPr>
                <w:rFonts w:ascii="Times New Roman" w:hAnsi="Times New Roman"/>
                <w:color w:val="000000"/>
              </w:rPr>
              <w:t xml:space="preserve"> </w:t>
            </w:r>
            <w:proofErr w:type="spellStart"/>
            <w:r w:rsidRPr="00B620EA">
              <w:rPr>
                <w:rFonts w:ascii="Times New Roman" w:hAnsi="Times New Roman"/>
                <w:color w:val="000000"/>
              </w:rPr>
              <w:t>lỗ</w:t>
            </w:r>
            <w:proofErr w:type="spellEnd"/>
            <w:r w:rsidRPr="00B620EA">
              <w:rPr>
                <w:rFonts w:ascii="Times New Roman" w:hAnsi="Times New Roman"/>
                <w:color w:val="000000"/>
              </w:rPr>
              <w:t xml:space="preserve"> 16</w:t>
            </w:r>
          </w:p>
          <w:p w:rsidR="00D243AA" w:rsidRPr="00B620EA" w:rsidRDefault="00D243AA" w:rsidP="00E70978">
            <w:pPr>
              <w:ind w:left="-90"/>
              <w:rPr>
                <w:rFonts w:ascii="Times New Roman" w:hAnsi="Times New Roman"/>
                <w:color w:val="000000"/>
              </w:rPr>
            </w:pPr>
            <w:r w:rsidRPr="00B620EA">
              <w:rPr>
                <w:rFonts w:ascii="Times New Roman" w:hAnsi="Times New Roman"/>
                <w:color w:val="000000"/>
              </w:rPr>
              <w:t xml:space="preserve">- </w:t>
            </w:r>
            <w:proofErr w:type="spellStart"/>
            <w:r w:rsidRPr="00B620EA">
              <w:rPr>
                <w:rFonts w:ascii="Times New Roman" w:hAnsi="Times New Roman"/>
                <w:color w:val="000000"/>
              </w:rPr>
              <w:t>Chiều</w:t>
            </w:r>
            <w:proofErr w:type="spellEnd"/>
            <w:r w:rsidRPr="00B620EA">
              <w:rPr>
                <w:rFonts w:ascii="Times New Roman" w:hAnsi="Times New Roman"/>
                <w:color w:val="000000"/>
              </w:rPr>
              <w:t xml:space="preserve"> </w:t>
            </w:r>
            <w:proofErr w:type="spellStart"/>
            <w:r w:rsidRPr="00B620EA">
              <w:rPr>
                <w:rFonts w:ascii="Times New Roman" w:hAnsi="Times New Roman"/>
                <w:color w:val="000000"/>
              </w:rPr>
              <w:t>dài</w:t>
            </w:r>
            <w:proofErr w:type="spellEnd"/>
            <w:r w:rsidRPr="00B620EA">
              <w:rPr>
                <w:rFonts w:ascii="Times New Roman" w:hAnsi="Times New Roman"/>
                <w:color w:val="000000"/>
              </w:rPr>
              <w:t xml:space="preserve"> 30</w:t>
            </w:r>
          </w:p>
        </w:tc>
      </w:tr>
      <w:tr w:rsidR="00D243AA" w:rsidRPr="007D6F8F" w:rsidTr="002E54ED">
        <w:tc>
          <w:tcPr>
            <w:tcW w:w="2160" w:type="dxa"/>
          </w:tcPr>
          <w:p w:rsidR="00D243AA" w:rsidRPr="00B620EA" w:rsidRDefault="00D243AA" w:rsidP="00E70978">
            <w:pPr>
              <w:ind w:left="-90"/>
              <w:rPr>
                <w:rFonts w:ascii="Times New Roman" w:hAnsi="Times New Roman"/>
                <w:color w:val="000000"/>
              </w:rPr>
            </w:pPr>
            <w:r w:rsidRPr="00B620EA">
              <w:rPr>
                <w:rFonts w:ascii="Times New Roman" w:hAnsi="Times New Roman"/>
                <w:color w:val="000000"/>
              </w:rPr>
              <w:lastRenderedPageBreak/>
              <w:t xml:space="preserve">4.Yêu </w:t>
            </w:r>
            <w:proofErr w:type="spellStart"/>
            <w:r w:rsidRPr="00B620EA">
              <w:rPr>
                <w:rFonts w:ascii="Times New Roman" w:hAnsi="Times New Roman"/>
                <w:color w:val="000000"/>
              </w:rPr>
              <w:t>cầu</w:t>
            </w:r>
            <w:proofErr w:type="spellEnd"/>
            <w:r w:rsidRPr="00B620EA">
              <w:rPr>
                <w:rFonts w:ascii="Times New Roman" w:hAnsi="Times New Roman"/>
                <w:color w:val="000000"/>
              </w:rPr>
              <w:t xml:space="preserve"> </w:t>
            </w:r>
            <w:proofErr w:type="spellStart"/>
            <w:r w:rsidRPr="00B620EA">
              <w:rPr>
                <w:rFonts w:ascii="Times New Roman" w:hAnsi="Times New Roman"/>
                <w:color w:val="000000"/>
              </w:rPr>
              <w:t>kỹ</w:t>
            </w:r>
            <w:proofErr w:type="spellEnd"/>
            <w:r w:rsidRPr="00B620EA">
              <w:rPr>
                <w:rFonts w:ascii="Times New Roman" w:hAnsi="Times New Roman"/>
                <w:color w:val="000000"/>
              </w:rPr>
              <w:t xml:space="preserve"> </w:t>
            </w:r>
            <w:proofErr w:type="spellStart"/>
            <w:r w:rsidRPr="00B620EA">
              <w:rPr>
                <w:rFonts w:ascii="Times New Roman" w:hAnsi="Times New Roman"/>
                <w:color w:val="000000"/>
              </w:rPr>
              <w:t>thuật</w:t>
            </w:r>
            <w:proofErr w:type="spellEnd"/>
          </w:p>
        </w:tc>
        <w:tc>
          <w:tcPr>
            <w:tcW w:w="4320" w:type="dxa"/>
          </w:tcPr>
          <w:p w:rsidR="00D243AA" w:rsidRPr="00B620EA" w:rsidRDefault="00D243AA" w:rsidP="00E70978">
            <w:pPr>
              <w:ind w:left="-90"/>
              <w:rPr>
                <w:rFonts w:ascii="Times New Roman" w:hAnsi="Times New Roman"/>
                <w:color w:val="000000"/>
              </w:rPr>
            </w:pPr>
            <w:r w:rsidRPr="00B620EA">
              <w:rPr>
                <w:rFonts w:ascii="Times New Roman" w:hAnsi="Times New Roman"/>
                <w:color w:val="000000"/>
              </w:rPr>
              <w:t xml:space="preserve">- Gia </w:t>
            </w:r>
            <w:proofErr w:type="spellStart"/>
            <w:r w:rsidRPr="00B620EA">
              <w:rPr>
                <w:rFonts w:ascii="Times New Roman" w:hAnsi="Times New Roman"/>
                <w:color w:val="000000"/>
              </w:rPr>
              <w:t>công</w:t>
            </w:r>
            <w:proofErr w:type="spellEnd"/>
          </w:p>
          <w:p w:rsidR="00D243AA" w:rsidRPr="00B620EA" w:rsidRDefault="00D243AA" w:rsidP="00E70978">
            <w:pPr>
              <w:ind w:left="-90"/>
              <w:rPr>
                <w:rFonts w:ascii="Times New Roman" w:hAnsi="Times New Roman"/>
                <w:color w:val="000000"/>
              </w:rPr>
            </w:pPr>
            <w:r w:rsidRPr="00B620EA">
              <w:rPr>
                <w:rFonts w:ascii="Times New Roman" w:hAnsi="Times New Roman"/>
                <w:color w:val="000000"/>
              </w:rPr>
              <w:t xml:space="preserve">- </w:t>
            </w:r>
            <w:proofErr w:type="spellStart"/>
            <w:r w:rsidRPr="00B620EA">
              <w:rPr>
                <w:rFonts w:ascii="Times New Roman" w:hAnsi="Times New Roman"/>
                <w:color w:val="000000"/>
              </w:rPr>
              <w:t>Xử</w:t>
            </w:r>
            <w:proofErr w:type="spellEnd"/>
            <w:r w:rsidRPr="00B620EA">
              <w:rPr>
                <w:rFonts w:ascii="Times New Roman" w:hAnsi="Times New Roman"/>
                <w:color w:val="000000"/>
              </w:rPr>
              <w:t xml:space="preserve"> </w:t>
            </w:r>
            <w:proofErr w:type="spellStart"/>
            <w:r w:rsidRPr="00B620EA">
              <w:rPr>
                <w:rFonts w:ascii="Times New Roman" w:hAnsi="Times New Roman"/>
                <w:color w:val="000000"/>
              </w:rPr>
              <w:t>lí</w:t>
            </w:r>
            <w:proofErr w:type="spellEnd"/>
            <w:r w:rsidRPr="00B620EA">
              <w:rPr>
                <w:rFonts w:ascii="Times New Roman" w:hAnsi="Times New Roman"/>
                <w:color w:val="000000"/>
              </w:rPr>
              <w:t xml:space="preserve"> </w:t>
            </w:r>
            <w:proofErr w:type="spellStart"/>
            <w:r w:rsidRPr="00B620EA">
              <w:rPr>
                <w:rFonts w:ascii="Times New Roman" w:hAnsi="Times New Roman"/>
                <w:color w:val="000000"/>
              </w:rPr>
              <w:t>bề</w:t>
            </w:r>
            <w:proofErr w:type="spellEnd"/>
            <w:r w:rsidRPr="00B620EA">
              <w:rPr>
                <w:rFonts w:ascii="Times New Roman" w:hAnsi="Times New Roman"/>
                <w:color w:val="000000"/>
              </w:rPr>
              <w:t xml:space="preserve"> </w:t>
            </w:r>
            <w:proofErr w:type="spellStart"/>
            <w:r w:rsidRPr="00B620EA">
              <w:rPr>
                <w:rFonts w:ascii="Times New Roman" w:hAnsi="Times New Roman"/>
                <w:color w:val="000000"/>
              </w:rPr>
              <w:t>mặt</w:t>
            </w:r>
            <w:proofErr w:type="spellEnd"/>
          </w:p>
        </w:tc>
        <w:tc>
          <w:tcPr>
            <w:tcW w:w="3004" w:type="dxa"/>
          </w:tcPr>
          <w:p w:rsidR="00D243AA" w:rsidRPr="00B620EA" w:rsidRDefault="00D243AA" w:rsidP="00E70978">
            <w:pPr>
              <w:ind w:left="-90"/>
              <w:rPr>
                <w:rFonts w:ascii="Times New Roman" w:hAnsi="Times New Roman"/>
                <w:color w:val="000000"/>
              </w:rPr>
            </w:pPr>
            <w:r w:rsidRPr="00B620EA">
              <w:rPr>
                <w:rFonts w:ascii="Times New Roman" w:hAnsi="Times New Roman"/>
                <w:color w:val="000000"/>
              </w:rPr>
              <w:t xml:space="preserve">- </w:t>
            </w:r>
            <w:proofErr w:type="spellStart"/>
            <w:r w:rsidRPr="00B620EA">
              <w:rPr>
                <w:rFonts w:ascii="Times New Roman" w:hAnsi="Times New Roman"/>
                <w:color w:val="000000"/>
              </w:rPr>
              <w:t>Làm</w:t>
            </w:r>
            <w:proofErr w:type="spellEnd"/>
            <w:r w:rsidRPr="00B620EA">
              <w:rPr>
                <w:rFonts w:ascii="Times New Roman" w:hAnsi="Times New Roman"/>
                <w:color w:val="000000"/>
              </w:rPr>
              <w:t xml:space="preserve"> </w:t>
            </w:r>
            <w:proofErr w:type="spellStart"/>
            <w:r w:rsidRPr="00B620EA">
              <w:rPr>
                <w:rFonts w:ascii="Times New Roman" w:hAnsi="Times New Roman"/>
                <w:color w:val="000000"/>
              </w:rPr>
              <w:t>tù</w:t>
            </w:r>
            <w:proofErr w:type="spellEnd"/>
            <w:r w:rsidRPr="00B620EA">
              <w:rPr>
                <w:rFonts w:ascii="Times New Roman" w:hAnsi="Times New Roman"/>
                <w:color w:val="000000"/>
              </w:rPr>
              <w:t xml:space="preserve"> </w:t>
            </w:r>
            <w:proofErr w:type="spellStart"/>
            <w:r w:rsidRPr="00B620EA">
              <w:rPr>
                <w:rFonts w:ascii="Times New Roman" w:hAnsi="Times New Roman"/>
                <w:color w:val="000000"/>
              </w:rPr>
              <w:t>cạnh</w:t>
            </w:r>
            <w:proofErr w:type="spellEnd"/>
          </w:p>
          <w:p w:rsidR="00D243AA" w:rsidRPr="00B620EA" w:rsidRDefault="00D243AA" w:rsidP="00E70978">
            <w:pPr>
              <w:ind w:left="-90"/>
              <w:rPr>
                <w:rFonts w:ascii="Times New Roman" w:hAnsi="Times New Roman"/>
                <w:color w:val="000000"/>
              </w:rPr>
            </w:pPr>
            <w:r w:rsidRPr="00B620EA">
              <w:rPr>
                <w:rFonts w:ascii="Times New Roman" w:hAnsi="Times New Roman"/>
                <w:color w:val="000000"/>
              </w:rPr>
              <w:t xml:space="preserve">- </w:t>
            </w:r>
            <w:proofErr w:type="spellStart"/>
            <w:r w:rsidRPr="00B620EA">
              <w:rPr>
                <w:rFonts w:ascii="Times New Roman" w:hAnsi="Times New Roman"/>
                <w:color w:val="000000"/>
              </w:rPr>
              <w:t>Mạ</w:t>
            </w:r>
            <w:proofErr w:type="spellEnd"/>
            <w:r w:rsidRPr="00B620EA">
              <w:rPr>
                <w:rFonts w:ascii="Times New Roman" w:hAnsi="Times New Roman"/>
                <w:color w:val="000000"/>
              </w:rPr>
              <w:t xml:space="preserve"> </w:t>
            </w:r>
            <w:proofErr w:type="spellStart"/>
            <w:r w:rsidRPr="00B620EA">
              <w:rPr>
                <w:rFonts w:ascii="Times New Roman" w:hAnsi="Times New Roman"/>
                <w:color w:val="000000"/>
              </w:rPr>
              <w:t>kẽm</w:t>
            </w:r>
            <w:proofErr w:type="spellEnd"/>
          </w:p>
        </w:tc>
      </w:tr>
      <w:tr w:rsidR="00D243AA" w:rsidRPr="007D6F8F" w:rsidTr="002E54ED">
        <w:tc>
          <w:tcPr>
            <w:tcW w:w="2160" w:type="dxa"/>
          </w:tcPr>
          <w:p w:rsidR="00D243AA" w:rsidRPr="00B620EA" w:rsidRDefault="00D243AA" w:rsidP="00E70978">
            <w:pPr>
              <w:ind w:left="-90"/>
              <w:rPr>
                <w:rFonts w:ascii="Times New Roman" w:hAnsi="Times New Roman"/>
                <w:color w:val="000000"/>
              </w:rPr>
            </w:pPr>
            <w:r w:rsidRPr="00B620EA">
              <w:rPr>
                <w:rFonts w:ascii="Times New Roman" w:hAnsi="Times New Roman"/>
                <w:color w:val="000000"/>
              </w:rPr>
              <w:t xml:space="preserve">5.Tổng </w:t>
            </w:r>
            <w:proofErr w:type="spellStart"/>
            <w:r w:rsidRPr="00B620EA">
              <w:rPr>
                <w:rFonts w:ascii="Times New Roman" w:hAnsi="Times New Roman"/>
                <w:color w:val="000000"/>
              </w:rPr>
              <w:t>hợp</w:t>
            </w:r>
            <w:proofErr w:type="spellEnd"/>
          </w:p>
        </w:tc>
        <w:tc>
          <w:tcPr>
            <w:tcW w:w="4320" w:type="dxa"/>
          </w:tcPr>
          <w:p w:rsidR="00D243AA" w:rsidRPr="00B620EA" w:rsidRDefault="00D243AA" w:rsidP="00E70978">
            <w:pPr>
              <w:ind w:left="-90"/>
              <w:rPr>
                <w:rFonts w:ascii="Times New Roman" w:hAnsi="Times New Roman"/>
                <w:color w:val="000000"/>
              </w:rPr>
            </w:pPr>
            <w:r w:rsidRPr="00B620EA">
              <w:rPr>
                <w:rFonts w:ascii="Times New Roman" w:hAnsi="Times New Roman"/>
                <w:color w:val="000000"/>
              </w:rPr>
              <w:t xml:space="preserve">- </w:t>
            </w:r>
            <w:proofErr w:type="spellStart"/>
            <w:r w:rsidRPr="00B620EA">
              <w:rPr>
                <w:rFonts w:ascii="Times New Roman" w:hAnsi="Times New Roman"/>
                <w:color w:val="000000"/>
              </w:rPr>
              <w:t>Mô</w:t>
            </w:r>
            <w:proofErr w:type="spellEnd"/>
            <w:r w:rsidRPr="00B620EA">
              <w:rPr>
                <w:rFonts w:ascii="Times New Roman" w:hAnsi="Times New Roman"/>
                <w:color w:val="000000"/>
              </w:rPr>
              <w:t xml:space="preserve"> </w:t>
            </w:r>
            <w:proofErr w:type="spellStart"/>
            <w:r w:rsidRPr="00B620EA">
              <w:rPr>
                <w:rFonts w:ascii="Times New Roman" w:hAnsi="Times New Roman"/>
                <w:color w:val="000000"/>
              </w:rPr>
              <w:t>tả</w:t>
            </w:r>
            <w:proofErr w:type="spellEnd"/>
            <w:r w:rsidRPr="00B620EA">
              <w:rPr>
                <w:rFonts w:ascii="Times New Roman" w:hAnsi="Times New Roman"/>
                <w:color w:val="000000"/>
              </w:rPr>
              <w:t xml:space="preserve"> </w:t>
            </w:r>
            <w:proofErr w:type="spellStart"/>
            <w:r w:rsidRPr="00B620EA">
              <w:rPr>
                <w:rFonts w:ascii="Times New Roman" w:hAnsi="Times New Roman"/>
                <w:color w:val="000000"/>
              </w:rPr>
              <w:t>hình</w:t>
            </w:r>
            <w:proofErr w:type="spellEnd"/>
            <w:r w:rsidRPr="00B620EA">
              <w:rPr>
                <w:rFonts w:ascii="Times New Roman" w:hAnsi="Times New Roman"/>
                <w:color w:val="000000"/>
              </w:rPr>
              <w:t xml:space="preserve"> </w:t>
            </w:r>
            <w:proofErr w:type="spellStart"/>
            <w:r w:rsidRPr="00B620EA">
              <w:rPr>
                <w:rFonts w:ascii="Times New Roman" w:hAnsi="Times New Roman"/>
                <w:color w:val="000000"/>
              </w:rPr>
              <w:t>dạng</w:t>
            </w:r>
            <w:proofErr w:type="spellEnd"/>
            <w:r w:rsidRPr="00B620EA">
              <w:rPr>
                <w:rFonts w:ascii="Times New Roman" w:hAnsi="Times New Roman"/>
                <w:color w:val="000000"/>
              </w:rPr>
              <w:t xml:space="preserve"> </w:t>
            </w:r>
            <w:proofErr w:type="spellStart"/>
            <w:r w:rsidRPr="00B620EA">
              <w:rPr>
                <w:rFonts w:ascii="Times New Roman" w:hAnsi="Times New Roman"/>
                <w:color w:val="000000"/>
              </w:rPr>
              <w:t>và</w:t>
            </w:r>
            <w:proofErr w:type="spellEnd"/>
            <w:r w:rsidRPr="00B620EA">
              <w:rPr>
                <w:rFonts w:ascii="Times New Roman" w:hAnsi="Times New Roman"/>
                <w:color w:val="000000"/>
              </w:rPr>
              <w:t xml:space="preserve"> </w:t>
            </w:r>
            <w:proofErr w:type="spellStart"/>
            <w:r w:rsidRPr="00B620EA">
              <w:rPr>
                <w:rFonts w:ascii="Times New Roman" w:hAnsi="Times New Roman"/>
                <w:color w:val="000000"/>
              </w:rPr>
              <w:t>cấu</w:t>
            </w:r>
            <w:proofErr w:type="spellEnd"/>
            <w:r w:rsidRPr="00B620EA">
              <w:rPr>
                <w:rFonts w:ascii="Times New Roman" w:hAnsi="Times New Roman"/>
                <w:color w:val="000000"/>
              </w:rPr>
              <w:t xml:space="preserve"> </w:t>
            </w:r>
            <w:proofErr w:type="spellStart"/>
            <w:r w:rsidRPr="00B620EA">
              <w:rPr>
                <w:rFonts w:ascii="Times New Roman" w:hAnsi="Times New Roman"/>
                <w:color w:val="000000"/>
              </w:rPr>
              <w:t>tạo</w:t>
            </w:r>
            <w:proofErr w:type="spellEnd"/>
            <w:r w:rsidRPr="00B620EA">
              <w:rPr>
                <w:rFonts w:ascii="Times New Roman" w:hAnsi="Times New Roman"/>
                <w:color w:val="000000"/>
              </w:rPr>
              <w:t xml:space="preserve"> </w:t>
            </w:r>
            <w:proofErr w:type="spellStart"/>
            <w:r w:rsidRPr="00B620EA">
              <w:rPr>
                <w:rFonts w:ascii="Times New Roman" w:hAnsi="Times New Roman"/>
                <w:color w:val="000000"/>
              </w:rPr>
              <w:t>của</w:t>
            </w:r>
            <w:proofErr w:type="spellEnd"/>
            <w:r w:rsidRPr="00B620EA">
              <w:rPr>
                <w:rFonts w:ascii="Times New Roman" w:hAnsi="Times New Roman"/>
                <w:color w:val="000000"/>
              </w:rPr>
              <w:t xml:space="preserve"> chi </w:t>
            </w:r>
            <w:proofErr w:type="spellStart"/>
            <w:r w:rsidRPr="00B620EA">
              <w:rPr>
                <w:rFonts w:ascii="Times New Roman" w:hAnsi="Times New Roman"/>
                <w:color w:val="000000"/>
              </w:rPr>
              <w:t>tiết</w:t>
            </w:r>
            <w:proofErr w:type="spellEnd"/>
            <w:r w:rsidRPr="00B620EA">
              <w:rPr>
                <w:rFonts w:ascii="Times New Roman" w:hAnsi="Times New Roman"/>
                <w:color w:val="000000"/>
              </w:rPr>
              <w:t>.</w:t>
            </w:r>
          </w:p>
          <w:p w:rsidR="00D243AA" w:rsidRPr="00B620EA" w:rsidRDefault="00D243AA" w:rsidP="00E70978">
            <w:pPr>
              <w:ind w:left="-90"/>
              <w:rPr>
                <w:rFonts w:ascii="Times New Roman" w:hAnsi="Times New Roman"/>
                <w:color w:val="000000"/>
              </w:rPr>
            </w:pPr>
            <w:r w:rsidRPr="00B620EA">
              <w:rPr>
                <w:rFonts w:ascii="Times New Roman" w:hAnsi="Times New Roman"/>
                <w:color w:val="000000"/>
              </w:rPr>
              <w:t xml:space="preserve">- </w:t>
            </w:r>
            <w:proofErr w:type="spellStart"/>
            <w:r w:rsidRPr="00B620EA">
              <w:rPr>
                <w:rFonts w:ascii="Times New Roman" w:hAnsi="Times New Roman"/>
                <w:color w:val="000000"/>
              </w:rPr>
              <w:t>Công</w:t>
            </w:r>
            <w:proofErr w:type="spellEnd"/>
            <w:r w:rsidRPr="00B620EA">
              <w:rPr>
                <w:rFonts w:ascii="Times New Roman" w:hAnsi="Times New Roman"/>
                <w:color w:val="000000"/>
              </w:rPr>
              <w:t xml:space="preserve"> </w:t>
            </w:r>
            <w:proofErr w:type="spellStart"/>
            <w:r w:rsidRPr="00B620EA">
              <w:rPr>
                <w:rFonts w:ascii="Times New Roman" w:hAnsi="Times New Roman"/>
                <w:color w:val="000000"/>
              </w:rPr>
              <w:t>dụng</w:t>
            </w:r>
            <w:proofErr w:type="spellEnd"/>
            <w:r w:rsidRPr="00B620EA">
              <w:rPr>
                <w:rFonts w:ascii="Times New Roman" w:hAnsi="Times New Roman"/>
                <w:color w:val="000000"/>
              </w:rPr>
              <w:t xml:space="preserve"> </w:t>
            </w:r>
            <w:proofErr w:type="spellStart"/>
            <w:r w:rsidRPr="00B620EA">
              <w:rPr>
                <w:rFonts w:ascii="Times New Roman" w:hAnsi="Times New Roman"/>
                <w:color w:val="000000"/>
              </w:rPr>
              <w:t>của</w:t>
            </w:r>
            <w:proofErr w:type="spellEnd"/>
            <w:r w:rsidRPr="00B620EA">
              <w:rPr>
                <w:rFonts w:ascii="Times New Roman" w:hAnsi="Times New Roman"/>
                <w:color w:val="000000"/>
              </w:rPr>
              <w:t xml:space="preserve"> chi </w:t>
            </w:r>
            <w:proofErr w:type="spellStart"/>
            <w:r w:rsidRPr="00B620EA">
              <w:rPr>
                <w:rFonts w:ascii="Times New Roman" w:hAnsi="Times New Roman"/>
                <w:color w:val="000000"/>
              </w:rPr>
              <w:t>tiết</w:t>
            </w:r>
            <w:proofErr w:type="spellEnd"/>
            <w:r w:rsidRPr="00B620EA">
              <w:rPr>
                <w:rFonts w:ascii="Times New Roman" w:hAnsi="Times New Roman"/>
                <w:color w:val="000000"/>
              </w:rPr>
              <w:t>.</w:t>
            </w:r>
          </w:p>
        </w:tc>
        <w:tc>
          <w:tcPr>
            <w:tcW w:w="3004" w:type="dxa"/>
          </w:tcPr>
          <w:p w:rsidR="00D243AA" w:rsidRPr="00B620EA" w:rsidRDefault="00D243AA" w:rsidP="00E70978">
            <w:pPr>
              <w:ind w:left="-90"/>
              <w:rPr>
                <w:rFonts w:ascii="Times New Roman" w:hAnsi="Times New Roman"/>
                <w:color w:val="000000"/>
              </w:rPr>
            </w:pPr>
            <w:r w:rsidRPr="00B620EA">
              <w:rPr>
                <w:rFonts w:ascii="Times New Roman" w:hAnsi="Times New Roman"/>
                <w:color w:val="000000"/>
              </w:rPr>
              <w:t xml:space="preserve">- </w:t>
            </w:r>
            <w:proofErr w:type="spellStart"/>
            <w:r w:rsidRPr="00B620EA">
              <w:rPr>
                <w:rFonts w:ascii="Times New Roman" w:hAnsi="Times New Roman"/>
                <w:color w:val="000000"/>
              </w:rPr>
              <w:t>Ống</w:t>
            </w:r>
            <w:proofErr w:type="spellEnd"/>
            <w:r w:rsidRPr="00B620EA">
              <w:rPr>
                <w:rFonts w:ascii="Times New Roman" w:hAnsi="Times New Roman"/>
                <w:color w:val="000000"/>
              </w:rPr>
              <w:t xml:space="preserve"> </w:t>
            </w:r>
            <w:proofErr w:type="spellStart"/>
            <w:r w:rsidRPr="00B620EA">
              <w:rPr>
                <w:rFonts w:ascii="Times New Roman" w:hAnsi="Times New Roman"/>
                <w:color w:val="000000"/>
              </w:rPr>
              <w:t>trụ</w:t>
            </w:r>
            <w:proofErr w:type="spellEnd"/>
            <w:r w:rsidRPr="00B620EA">
              <w:rPr>
                <w:rFonts w:ascii="Times New Roman" w:hAnsi="Times New Roman"/>
                <w:color w:val="000000"/>
              </w:rPr>
              <w:t xml:space="preserve"> </w:t>
            </w:r>
            <w:proofErr w:type="spellStart"/>
            <w:r w:rsidRPr="00B620EA">
              <w:rPr>
                <w:rFonts w:ascii="Times New Roman" w:hAnsi="Times New Roman"/>
                <w:color w:val="000000"/>
              </w:rPr>
              <w:t>hình</w:t>
            </w:r>
            <w:proofErr w:type="spellEnd"/>
            <w:r w:rsidRPr="00B620EA">
              <w:rPr>
                <w:rFonts w:ascii="Times New Roman" w:hAnsi="Times New Roman"/>
                <w:color w:val="000000"/>
              </w:rPr>
              <w:t xml:space="preserve"> </w:t>
            </w:r>
            <w:proofErr w:type="spellStart"/>
            <w:r w:rsidRPr="00B620EA">
              <w:rPr>
                <w:rFonts w:ascii="Times New Roman" w:hAnsi="Times New Roman"/>
                <w:color w:val="000000"/>
              </w:rPr>
              <w:t>tròn</w:t>
            </w:r>
            <w:proofErr w:type="spellEnd"/>
          </w:p>
          <w:p w:rsidR="00D243AA" w:rsidRPr="00B620EA" w:rsidRDefault="00D243AA" w:rsidP="00E70978">
            <w:pPr>
              <w:ind w:left="-90"/>
              <w:rPr>
                <w:rFonts w:ascii="Times New Roman" w:hAnsi="Times New Roman"/>
                <w:color w:val="000000"/>
              </w:rPr>
            </w:pPr>
            <w:r w:rsidRPr="00B620EA">
              <w:rPr>
                <w:rFonts w:ascii="Times New Roman" w:hAnsi="Times New Roman"/>
                <w:color w:val="000000"/>
              </w:rPr>
              <w:t xml:space="preserve">- </w:t>
            </w:r>
            <w:proofErr w:type="spellStart"/>
            <w:r w:rsidRPr="00B620EA">
              <w:rPr>
                <w:rFonts w:ascii="Times New Roman" w:hAnsi="Times New Roman"/>
                <w:color w:val="000000"/>
              </w:rPr>
              <w:t>Dùng</w:t>
            </w:r>
            <w:proofErr w:type="spellEnd"/>
            <w:r w:rsidRPr="00B620EA">
              <w:rPr>
                <w:rFonts w:ascii="Times New Roman" w:hAnsi="Times New Roman"/>
                <w:color w:val="000000"/>
              </w:rPr>
              <w:t xml:space="preserve"> </w:t>
            </w:r>
            <w:proofErr w:type="spellStart"/>
            <w:r w:rsidRPr="00B620EA">
              <w:rPr>
                <w:rFonts w:ascii="Times New Roman" w:hAnsi="Times New Roman"/>
                <w:color w:val="000000"/>
              </w:rPr>
              <w:t>để</w:t>
            </w:r>
            <w:proofErr w:type="spellEnd"/>
            <w:r w:rsidRPr="00B620EA">
              <w:rPr>
                <w:rFonts w:ascii="Times New Roman" w:hAnsi="Times New Roman"/>
                <w:color w:val="000000"/>
              </w:rPr>
              <w:t xml:space="preserve"> </w:t>
            </w:r>
            <w:proofErr w:type="spellStart"/>
            <w:r w:rsidRPr="00B620EA">
              <w:rPr>
                <w:rFonts w:ascii="Times New Roman" w:hAnsi="Times New Roman"/>
                <w:color w:val="000000"/>
              </w:rPr>
              <w:t>lót</w:t>
            </w:r>
            <w:proofErr w:type="spellEnd"/>
            <w:r w:rsidRPr="00B620EA">
              <w:rPr>
                <w:rFonts w:ascii="Times New Roman" w:hAnsi="Times New Roman"/>
                <w:color w:val="000000"/>
              </w:rPr>
              <w:t xml:space="preserve"> </w:t>
            </w:r>
            <w:proofErr w:type="spellStart"/>
            <w:r w:rsidRPr="00B620EA">
              <w:rPr>
                <w:rFonts w:ascii="Times New Roman" w:hAnsi="Times New Roman"/>
                <w:color w:val="000000"/>
              </w:rPr>
              <w:t>giữa</w:t>
            </w:r>
            <w:proofErr w:type="spellEnd"/>
            <w:r w:rsidRPr="00B620EA">
              <w:rPr>
                <w:rFonts w:ascii="Times New Roman" w:hAnsi="Times New Roman"/>
                <w:color w:val="000000"/>
              </w:rPr>
              <w:t xml:space="preserve"> </w:t>
            </w:r>
            <w:proofErr w:type="spellStart"/>
            <w:r w:rsidRPr="00B620EA">
              <w:rPr>
                <w:rFonts w:ascii="Times New Roman" w:hAnsi="Times New Roman"/>
                <w:color w:val="000000"/>
              </w:rPr>
              <w:t>các</w:t>
            </w:r>
            <w:proofErr w:type="spellEnd"/>
            <w:r w:rsidRPr="00B620EA">
              <w:rPr>
                <w:rFonts w:ascii="Times New Roman" w:hAnsi="Times New Roman"/>
                <w:color w:val="000000"/>
              </w:rPr>
              <w:t xml:space="preserve"> chi </w:t>
            </w:r>
            <w:proofErr w:type="spellStart"/>
            <w:r w:rsidRPr="00B620EA">
              <w:rPr>
                <w:rFonts w:ascii="Times New Roman" w:hAnsi="Times New Roman"/>
                <w:color w:val="000000"/>
              </w:rPr>
              <w:t>tiết</w:t>
            </w:r>
            <w:proofErr w:type="spellEnd"/>
          </w:p>
        </w:tc>
      </w:tr>
    </w:tbl>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98"/>
      </w:tblGrid>
      <w:tr w:rsidR="00D243AA" w:rsidRPr="00005A73" w:rsidTr="002E54ED">
        <w:trPr>
          <w:trHeight w:val="742"/>
        </w:trPr>
        <w:tc>
          <w:tcPr>
            <w:tcW w:w="9498" w:type="dxa"/>
            <w:tcBorders>
              <w:top w:val="single" w:sz="4" w:space="0" w:color="auto"/>
              <w:left w:val="nil"/>
              <w:bottom w:val="nil"/>
              <w:right w:val="nil"/>
            </w:tcBorders>
          </w:tcPr>
          <w:p w:rsidR="00D243AA" w:rsidRPr="00005A73" w:rsidRDefault="00D243AA" w:rsidP="00E70978">
            <w:pPr>
              <w:rPr>
                <w:rFonts w:ascii="Times New Roman" w:hAnsi="Times New Roman"/>
                <w:lang w:val="vi-VN"/>
              </w:rPr>
            </w:pPr>
            <w:r w:rsidRPr="00005A73">
              <w:rPr>
                <w:rFonts w:ascii="Times New Roman" w:hAnsi="Times New Roman"/>
                <w:b/>
                <w:lang w:val="pt-BR"/>
              </w:rPr>
              <w:t>C. HOẠT ĐỘNG 3: VẬN DỤNG</w:t>
            </w:r>
            <w:r w:rsidR="00960EB6">
              <w:rPr>
                <w:rFonts w:ascii="Times New Roman" w:hAnsi="Times New Roman"/>
                <w:lang w:val="pt-BR"/>
              </w:rPr>
              <w:t xml:space="preserve"> </w:t>
            </w:r>
          </w:p>
          <w:p w:rsidR="00D243AA" w:rsidRPr="00005A73" w:rsidRDefault="00D243AA" w:rsidP="00E70978">
            <w:pPr>
              <w:pStyle w:val="BodyText"/>
              <w:spacing w:after="0"/>
              <w:rPr>
                <w:rFonts w:ascii="Times New Roman" w:hAnsi="Times New Roman"/>
                <w:b/>
                <w:i/>
                <w:lang w:val="vi-VN" w:eastAsia="en-US"/>
              </w:rPr>
            </w:pPr>
            <w:r w:rsidRPr="00005A73">
              <w:rPr>
                <w:rFonts w:ascii="Times New Roman" w:hAnsi="Times New Roman"/>
                <w:b/>
                <w:i/>
                <w:lang w:val="vi-VN" w:eastAsia="en-US"/>
              </w:rPr>
              <w:t>*Chuyển giao nhiệm vụ:</w:t>
            </w:r>
          </w:p>
          <w:p w:rsidR="00D243AA" w:rsidRPr="00005A73" w:rsidRDefault="00D243AA" w:rsidP="00E70978">
            <w:pPr>
              <w:rPr>
                <w:rFonts w:ascii="Times New Roman" w:hAnsi="Times New Roman"/>
                <w:lang w:val="vi-VN"/>
              </w:rPr>
            </w:pPr>
            <w:r w:rsidRPr="00005A73">
              <w:rPr>
                <w:rFonts w:ascii="Times New Roman" w:hAnsi="Times New Roman"/>
                <w:b/>
                <w:bCs/>
                <w:lang w:val="vi-VN"/>
              </w:rPr>
              <w:t>?</w:t>
            </w:r>
            <w:r w:rsidRPr="00005A73">
              <w:rPr>
                <w:rFonts w:ascii="Times New Roman" w:hAnsi="Times New Roman"/>
                <w:lang w:val="vi-VN"/>
              </w:rPr>
              <w:t xml:space="preserve"> Hãy cho biết công dụng của chi</w:t>
            </w:r>
            <w:r>
              <w:rPr>
                <w:rFonts w:ascii="Times New Roman" w:hAnsi="Times New Roman"/>
                <w:lang w:val="vi-VN"/>
              </w:rPr>
              <w:t xml:space="preserve"> tiết </w:t>
            </w:r>
            <w:proofErr w:type="spellStart"/>
            <w:r>
              <w:rPr>
                <w:rFonts w:ascii="Times New Roman" w:hAnsi="Times New Roman"/>
              </w:rPr>
              <w:t>đai</w:t>
            </w:r>
            <w:proofErr w:type="spellEnd"/>
            <w:r>
              <w:rPr>
                <w:rFonts w:ascii="Times New Roman" w:hAnsi="Times New Roman"/>
              </w:rPr>
              <w:t xml:space="preserve"> </w:t>
            </w:r>
            <w:proofErr w:type="spellStart"/>
            <w:r>
              <w:rPr>
                <w:rFonts w:ascii="Times New Roman" w:hAnsi="Times New Roman"/>
              </w:rPr>
              <w:t>ốc</w:t>
            </w:r>
            <w:proofErr w:type="spellEnd"/>
            <w:r>
              <w:rPr>
                <w:rFonts w:ascii="Times New Roman" w:hAnsi="Times New Roman"/>
                <w:lang w:val="vi-VN"/>
              </w:rPr>
              <w:t>? Lấy ví dụ về chi tiết</w:t>
            </w:r>
            <w:r w:rsidRPr="00005A73">
              <w:rPr>
                <w:rFonts w:ascii="Times New Roman" w:hAnsi="Times New Roman"/>
                <w:lang w:val="vi-VN"/>
              </w:rPr>
              <w:t xml:space="preserve"> đai </w:t>
            </w:r>
            <w:proofErr w:type="spellStart"/>
            <w:r>
              <w:rPr>
                <w:rFonts w:ascii="Times New Roman" w:hAnsi="Times New Roman"/>
              </w:rPr>
              <w:t>ốc</w:t>
            </w:r>
            <w:proofErr w:type="spellEnd"/>
            <w:r>
              <w:rPr>
                <w:rFonts w:ascii="Times New Roman" w:hAnsi="Times New Roman"/>
              </w:rPr>
              <w:t xml:space="preserve"> </w:t>
            </w:r>
            <w:r w:rsidRPr="00005A73">
              <w:rPr>
                <w:rFonts w:ascii="Times New Roman" w:hAnsi="Times New Roman"/>
                <w:lang w:val="vi-VN"/>
              </w:rPr>
              <w:t>được sử dụng trong thực tế mà em biết.</w:t>
            </w:r>
          </w:p>
          <w:p w:rsidR="00D243AA" w:rsidRPr="00005A73" w:rsidRDefault="00D243AA" w:rsidP="00E70978">
            <w:pPr>
              <w:pStyle w:val="BodyText"/>
              <w:spacing w:after="0"/>
              <w:rPr>
                <w:rFonts w:ascii="Times New Roman" w:hAnsi="Times New Roman"/>
                <w:lang w:val="vi-VN" w:eastAsia="en-US"/>
              </w:rPr>
            </w:pPr>
            <w:r w:rsidRPr="00005A73">
              <w:rPr>
                <w:rFonts w:ascii="Times New Roman" w:hAnsi="Times New Roman"/>
                <w:lang w:val="vi-VN" w:eastAsia="en-US"/>
              </w:rPr>
              <w:t>- Giáo viên qs hướng dẫn hs</w:t>
            </w:r>
          </w:p>
          <w:p w:rsidR="00D243AA" w:rsidRPr="00005A73" w:rsidRDefault="00D243AA" w:rsidP="00E70978">
            <w:pPr>
              <w:pStyle w:val="BodyText"/>
              <w:spacing w:after="0"/>
              <w:rPr>
                <w:rFonts w:ascii="Times New Roman" w:hAnsi="Times New Roman"/>
                <w:lang w:val="vi-VN" w:eastAsia="en-US"/>
              </w:rPr>
            </w:pPr>
            <w:r w:rsidRPr="00005A73">
              <w:rPr>
                <w:rFonts w:ascii="Times New Roman" w:hAnsi="Times New Roman"/>
                <w:lang w:val="vi-VN" w:eastAsia="en-US"/>
              </w:rPr>
              <w:t xml:space="preserve">- Học sinh tiếp nhận nhiệm vụ giáo viên giao cho </w:t>
            </w:r>
          </w:p>
          <w:p w:rsidR="00D243AA" w:rsidRPr="00005A73" w:rsidRDefault="00D243AA" w:rsidP="00E70978">
            <w:pPr>
              <w:pStyle w:val="BodyText"/>
              <w:spacing w:after="0"/>
              <w:rPr>
                <w:rFonts w:ascii="Times New Roman" w:hAnsi="Times New Roman"/>
                <w:b/>
                <w:i/>
                <w:lang w:val="en-US" w:eastAsia="en-US"/>
              </w:rPr>
            </w:pPr>
            <w:r w:rsidRPr="00005A73">
              <w:rPr>
                <w:rFonts w:ascii="Times New Roman" w:hAnsi="Times New Roman"/>
                <w:b/>
                <w:i/>
                <w:lang w:val="vi-VN" w:eastAsia="en-US"/>
              </w:rPr>
              <w:t>*</w:t>
            </w:r>
            <w:r w:rsidRPr="00005A73">
              <w:rPr>
                <w:rFonts w:ascii="Times New Roman" w:hAnsi="Times New Roman"/>
                <w:b/>
                <w:i/>
                <w:lang w:val="en-US" w:eastAsia="en-US"/>
              </w:rPr>
              <w:t>T</w:t>
            </w:r>
            <w:r w:rsidRPr="00005A73">
              <w:rPr>
                <w:rFonts w:ascii="Times New Roman" w:hAnsi="Times New Roman"/>
                <w:b/>
                <w:i/>
                <w:lang w:val="vi-VN" w:eastAsia="en-US"/>
              </w:rPr>
              <w:t>hực hiện nhiệm vụ</w:t>
            </w:r>
            <w:r w:rsidRPr="00005A73">
              <w:rPr>
                <w:rFonts w:ascii="Times New Roman" w:hAnsi="Times New Roman"/>
                <w:b/>
                <w:i/>
                <w:lang w:val="en-US" w:eastAsia="en-US"/>
              </w:rPr>
              <w:t>:</w:t>
            </w:r>
          </w:p>
          <w:p w:rsidR="00D243AA" w:rsidRPr="00005A73" w:rsidRDefault="00D243AA" w:rsidP="00E70978">
            <w:pPr>
              <w:pStyle w:val="BodyText"/>
              <w:spacing w:after="0"/>
              <w:rPr>
                <w:rFonts w:ascii="Times New Roman" w:hAnsi="Times New Roman"/>
                <w:lang w:val="vi-VN" w:eastAsia="en-US"/>
              </w:rPr>
            </w:pPr>
            <w:r w:rsidRPr="00005A73">
              <w:rPr>
                <w:rFonts w:ascii="Times New Roman" w:hAnsi="Times New Roman"/>
                <w:lang w:val="vi-VN" w:eastAsia="en-US"/>
              </w:rPr>
              <w:t>- Học sinh hđ cá nhân.</w:t>
            </w:r>
          </w:p>
          <w:p w:rsidR="00D243AA" w:rsidRPr="00005A73" w:rsidRDefault="00D243AA" w:rsidP="00E70978">
            <w:pPr>
              <w:pStyle w:val="BodyText"/>
              <w:spacing w:after="0"/>
              <w:rPr>
                <w:rFonts w:ascii="Times New Roman" w:hAnsi="Times New Roman"/>
                <w:lang w:val="vi-VN" w:eastAsia="en-US"/>
              </w:rPr>
            </w:pPr>
            <w:r w:rsidRPr="00005A73">
              <w:rPr>
                <w:rFonts w:ascii="Times New Roman" w:hAnsi="Times New Roman"/>
                <w:lang w:val="vi-VN" w:eastAsia="en-US"/>
              </w:rPr>
              <w:t xml:space="preserve">- Giáo viên qs </w:t>
            </w:r>
          </w:p>
          <w:p w:rsidR="00D243AA" w:rsidRPr="00005A73" w:rsidRDefault="00D243AA" w:rsidP="00E70978">
            <w:pPr>
              <w:pStyle w:val="BodyText"/>
              <w:spacing w:after="0"/>
              <w:rPr>
                <w:rFonts w:ascii="Times New Roman" w:hAnsi="Times New Roman"/>
                <w:lang w:val="vi-VN" w:eastAsia="en-US"/>
              </w:rPr>
            </w:pPr>
            <w:r w:rsidRPr="00005A73">
              <w:rPr>
                <w:rFonts w:ascii="Times New Roman" w:hAnsi="Times New Roman"/>
                <w:b/>
                <w:i/>
                <w:lang w:val="vi-VN" w:eastAsia="en-US"/>
              </w:rPr>
              <w:t>*Báo cáo kết quả:</w:t>
            </w:r>
            <w:r w:rsidRPr="00005A73">
              <w:rPr>
                <w:rFonts w:ascii="Times New Roman" w:hAnsi="Times New Roman"/>
                <w:lang w:val="vi-VN" w:eastAsia="en-US"/>
              </w:rPr>
              <w:t xml:space="preserve"> HS báo cáo kq </w:t>
            </w:r>
          </w:p>
          <w:p w:rsidR="00D243AA" w:rsidRPr="00005A73" w:rsidRDefault="00D243AA" w:rsidP="00E70978">
            <w:pPr>
              <w:pStyle w:val="BodyText"/>
              <w:spacing w:after="0"/>
              <w:rPr>
                <w:rFonts w:ascii="Times New Roman" w:hAnsi="Times New Roman"/>
                <w:lang w:val="vi-VN" w:eastAsia="en-US"/>
              </w:rPr>
            </w:pPr>
            <w:r w:rsidRPr="00005A73">
              <w:rPr>
                <w:rFonts w:ascii="Times New Roman" w:hAnsi="Times New Roman"/>
                <w:b/>
                <w:i/>
                <w:lang w:val="vi-VN" w:eastAsia="en-US"/>
              </w:rPr>
              <w:t>*Đánh giá kết quả:</w:t>
            </w:r>
            <w:r w:rsidRPr="00005A73">
              <w:rPr>
                <w:rFonts w:ascii="Times New Roman" w:hAnsi="Times New Roman"/>
                <w:lang w:val="vi-VN" w:eastAsia="en-US"/>
              </w:rPr>
              <w:t xml:space="preserve"> GV cho các cặp đôi đánh giá cho nhau</w:t>
            </w:r>
          </w:p>
          <w:p w:rsidR="00D243AA" w:rsidRPr="00960EB6" w:rsidRDefault="00960EB6" w:rsidP="00E70978">
            <w:pPr>
              <w:rPr>
                <w:rFonts w:ascii="Times New Roman" w:hAnsi="Times New Roman"/>
                <w:lang w:val="vi-VN"/>
              </w:rPr>
            </w:pPr>
            <w:r w:rsidRPr="00960EB6">
              <w:rPr>
                <w:rFonts w:ascii="Times New Roman" w:hAnsi="Times New Roman"/>
              </w:rPr>
              <w:t xml:space="preserve">* </w:t>
            </w:r>
            <w:proofErr w:type="spellStart"/>
            <w:r w:rsidRPr="00960EB6">
              <w:rPr>
                <w:rFonts w:ascii="Times New Roman" w:hAnsi="Times New Roman"/>
              </w:rPr>
              <w:t>Hướng</w:t>
            </w:r>
            <w:proofErr w:type="spellEnd"/>
            <w:r w:rsidRPr="00960EB6">
              <w:rPr>
                <w:rFonts w:ascii="Times New Roman" w:hAnsi="Times New Roman"/>
              </w:rPr>
              <w:t xml:space="preserve"> </w:t>
            </w:r>
            <w:proofErr w:type="spellStart"/>
            <w:r w:rsidRPr="00960EB6">
              <w:rPr>
                <w:rFonts w:ascii="Times New Roman" w:hAnsi="Times New Roman"/>
              </w:rPr>
              <w:t>dẫn</w:t>
            </w:r>
            <w:proofErr w:type="spellEnd"/>
            <w:r w:rsidRPr="00960EB6">
              <w:rPr>
                <w:rFonts w:ascii="Times New Roman" w:hAnsi="Times New Roman"/>
              </w:rPr>
              <w:t xml:space="preserve"> </w:t>
            </w:r>
            <w:proofErr w:type="spellStart"/>
            <w:r w:rsidRPr="00960EB6">
              <w:rPr>
                <w:rFonts w:ascii="Times New Roman" w:hAnsi="Times New Roman"/>
              </w:rPr>
              <w:t>về</w:t>
            </w:r>
            <w:proofErr w:type="spellEnd"/>
            <w:r w:rsidRPr="00960EB6">
              <w:rPr>
                <w:rFonts w:ascii="Times New Roman" w:hAnsi="Times New Roman"/>
              </w:rPr>
              <w:t xml:space="preserve"> </w:t>
            </w:r>
            <w:proofErr w:type="spellStart"/>
            <w:r w:rsidRPr="00960EB6">
              <w:rPr>
                <w:rFonts w:ascii="Times New Roman" w:hAnsi="Times New Roman"/>
              </w:rPr>
              <w:t>nhà</w:t>
            </w:r>
            <w:proofErr w:type="spellEnd"/>
            <w:r w:rsidR="00D243AA" w:rsidRPr="00960EB6">
              <w:rPr>
                <w:rFonts w:ascii="Times New Roman" w:hAnsi="Times New Roman"/>
                <w:lang w:val="vi-VN"/>
              </w:rPr>
              <w:t>:</w:t>
            </w:r>
          </w:p>
          <w:p w:rsidR="00D243AA" w:rsidRPr="007316AD" w:rsidRDefault="00D243AA" w:rsidP="00E70978">
            <w:pPr>
              <w:rPr>
                <w:rFonts w:ascii="Times New Roman" w:hAnsi="Times New Roman"/>
                <w:b/>
                <w:kern w:val="32"/>
              </w:rPr>
            </w:pPr>
            <w:r w:rsidRPr="00005A73">
              <w:rPr>
                <w:rFonts w:ascii="Times New Roman" w:hAnsi="Times New Roman"/>
                <w:lang w:val="vi-VN"/>
              </w:rPr>
              <w:t>- GV yêu cầu HS về nhà đọc trước</w:t>
            </w:r>
            <w:r>
              <w:rPr>
                <w:rFonts w:ascii="Times New Roman" w:hAnsi="Times New Roman"/>
              </w:rPr>
              <w:t xml:space="preserve"> </w:t>
            </w:r>
            <w:proofErr w:type="spellStart"/>
            <w:r>
              <w:rPr>
                <w:rFonts w:ascii="Times New Roman" w:hAnsi="Times New Roman"/>
              </w:rPr>
              <w:t>cách</w:t>
            </w:r>
            <w:proofErr w:type="spellEnd"/>
            <w:r>
              <w:rPr>
                <w:rFonts w:ascii="Times New Roman" w:hAnsi="Times New Roman"/>
              </w:rPr>
              <w:t xml:space="preserve"> </w:t>
            </w:r>
            <w:proofErr w:type="spellStart"/>
            <w:r>
              <w:rPr>
                <w:rFonts w:ascii="Times New Roman" w:hAnsi="Times New Roman"/>
              </w:rPr>
              <w:t>đọc</w:t>
            </w:r>
            <w:proofErr w:type="spellEnd"/>
            <w:r>
              <w:rPr>
                <w:rFonts w:ascii="Times New Roman" w:hAnsi="Times New Roman"/>
              </w:rPr>
              <w:t xml:space="preserve"> </w:t>
            </w:r>
            <w:proofErr w:type="spellStart"/>
            <w:r>
              <w:rPr>
                <w:rFonts w:ascii="Times New Roman" w:hAnsi="Times New Roman"/>
              </w:rPr>
              <w:t>bản</w:t>
            </w:r>
            <w:proofErr w:type="spellEnd"/>
            <w:r>
              <w:rPr>
                <w:rFonts w:ascii="Times New Roman" w:hAnsi="Times New Roman"/>
              </w:rPr>
              <w:t xml:space="preserve"> </w:t>
            </w:r>
            <w:proofErr w:type="spellStart"/>
            <w:r>
              <w:rPr>
                <w:rFonts w:ascii="Times New Roman" w:hAnsi="Times New Roman"/>
              </w:rPr>
              <w:t>vẽ</w:t>
            </w:r>
            <w:proofErr w:type="spellEnd"/>
            <w:r>
              <w:rPr>
                <w:rFonts w:ascii="Times New Roman" w:hAnsi="Times New Roman"/>
              </w:rPr>
              <w:t xml:space="preserve"> chi </w:t>
            </w:r>
            <w:proofErr w:type="spellStart"/>
            <w:r>
              <w:rPr>
                <w:rFonts w:ascii="Times New Roman" w:hAnsi="Times New Roman"/>
              </w:rPr>
              <w:t>tiết</w:t>
            </w:r>
            <w:proofErr w:type="spellEnd"/>
            <w:r>
              <w:rPr>
                <w:rFonts w:ascii="Times New Roman" w:hAnsi="Times New Roman"/>
              </w:rPr>
              <w:t xml:space="preserve"> </w:t>
            </w:r>
            <w:proofErr w:type="spellStart"/>
            <w:r>
              <w:rPr>
                <w:rFonts w:ascii="Times New Roman" w:hAnsi="Times New Roman"/>
              </w:rPr>
              <w:t>của</w:t>
            </w:r>
            <w:proofErr w:type="spellEnd"/>
            <w:r>
              <w:rPr>
                <w:rFonts w:ascii="Times New Roman" w:hAnsi="Times New Roman"/>
              </w:rPr>
              <w:t xml:space="preserve"> </w:t>
            </w:r>
            <w:proofErr w:type="spellStart"/>
            <w:r>
              <w:rPr>
                <w:rFonts w:ascii="Times New Roman" w:hAnsi="Times New Roman"/>
              </w:rPr>
              <w:t>một</w:t>
            </w:r>
            <w:proofErr w:type="spellEnd"/>
            <w:r>
              <w:rPr>
                <w:rFonts w:ascii="Times New Roman" w:hAnsi="Times New Roman"/>
              </w:rPr>
              <w:t xml:space="preserve"> </w:t>
            </w:r>
            <w:proofErr w:type="spellStart"/>
            <w:r>
              <w:rPr>
                <w:rFonts w:ascii="Times New Roman" w:hAnsi="Times New Roman"/>
              </w:rPr>
              <w:t>bản</w:t>
            </w:r>
            <w:proofErr w:type="spellEnd"/>
            <w:r>
              <w:rPr>
                <w:rFonts w:ascii="Times New Roman" w:hAnsi="Times New Roman"/>
              </w:rPr>
              <w:t xml:space="preserve"> </w:t>
            </w:r>
            <w:proofErr w:type="spellStart"/>
            <w:r>
              <w:rPr>
                <w:rFonts w:ascii="Times New Roman" w:hAnsi="Times New Roman"/>
              </w:rPr>
              <w:t>vẽ</w:t>
            </w:r>
            <w:proofErr w:type="spellEnd"/>
            <w:r>
              <w:rPr>
                <w:rFonts w:ascii="Times New Roman" w:hAnsi="Times New Roman"/>
              </w:rPr>
              <w:t xml:space="preserve"> chi </w:t>
            </w:r>
            <w:proofErr w:type="spellStart"/>
            <w:r>
              <w:rPr>
                <w:rFonts w:ascii="Times New Roman" w:hAnsi="Times New Roman"/>
              </w:rPr>
              <w:t>tiết</w:t>
            </w:r>
            <w:proofErr w:type="spellEnd"/>
            <w:r>
              <w:rPr>
                <w:rFonts w:ascii="Times New Roman" w:hAnsi="Times New Roman"/>
              </w:rPr>
              <w:t xml:space="preserve"> </w:t>
            </w:r>
            <w:proofErr w:type="spellStart"/>
            <w:r>
              <w:rPr>
                <w:rFonts w:ascii="Times New Roman" w:hAnsi="Times New Roman"/>
              </w:rPr>
              <w:t>mà</w:t>
            </w:r>
            <w:proofErr w:type="spellEnd"/>
            <w:r>
              <w:rPr>
                <w:rFonts w:ascii="Times New Roman" w:hAnsi="Times New Roman"/>
              </w:rPr>
              <w:t xml:space="preserve"> </w:t>
            </w:r>
            <w:proofErr w:type="spellStart"/>
            <w:r>
              <w:rPr>
                <w:rFonts w:ascii="Times New Roman" w:hAnsi="Times New Roman"/>
              </w:rPr>
              <w:t>các</w:t>
            </w:r>
            <w:proofErr w:type="spellEnd"/>
            <w:r>
              <w:rPr>
                <w:rFonts w:ascii="Times New Roman" w:hAnsi="Times New Roman"/>
              </w:rPr>
              <w:t xml:space="preserve"> </w:t>
            </w:r>
            <w:proofErr w:type="spellStart"/>
            <w:r>
              <w:rPr>
                <w:rFonts w:ascii="Times New Roman" w:hAnsi="Times New Roman"/>
              </w:rPr>
              <w:t>em</w:t>
            </w:r>
            <w:proofErr w:type="spellEnd"/>
            <w:r>
              <w:rPr>
                <w:rFonts w:ascii="Times New Roman" w:hAnsi="Times New Roman"/>
              </w:rPr>
              <w:t xml:space="preserve"> </w:t>
            </w:r>
            <w:proofErr w:type="spellStart"/>
            <w:r>
              <w:rPr>
                <w:rFonts w:ascii="Times New Roman" w:hAnsi="Times New Roman"/>
              </w:rPr>
              <w:t>tìm</w:t>
            </w:r>
            <w:proofErr w:type="spellEnd"/>
            <w:r>
              <w:rPr>
                <w:rFonts w:ascii="Times New Roman" w:hAnsi="Times New Roman"/>
              </w:rPr>
              <w:t xml:space="preserve"> </w:t>
            </w:r>
            <w:proofErr w:type="spellStart"/>
            <w:r>
              <w:rPr>
                <w:rFonts w:ascii="Times New Roman" w:hAnsi="Times New Roman"/>
              </w:rPr>
              <w:t>kiếm</w:t>
            </w:r>
            <w:proofErr w:type="spellEnd"/>
            <w:r>
              <w:rPr>
                <w:rFonts w:ascii="Times New Roman" w:hAnsi="Times New Roman"/>
              </w:rPr>
              <w:t xml:space="preserve"> </w:t>
            </w:r>
            <w:proofErr w:type="spellStart"/>
            <w:r>
              <w:rPr>
                <w:rFonts w:ascii="Times New Roman" w:hAnsi="Times New Roman"/>
              </w:rPr>
              <w:t>trên</w:t>
            </w:r>
            <w:proofErr w:type="spellEnd"/>
            <w:r>
              <w:rPr>
                <w:rFonts w:ascii="Times New Roman" w:hAnsi="Times New Roman"/>
              </w:rPr>
              <w:t xml:space="preserve"> internet.</w:t>
            </w:r>
          </w:p>
          <w:p w:rsidR="00D243AA" w:rsidRPr="00005A73" w:rsidRDefault="00D243AA" w:rsidP="00E70978">
            <w:pPr>
              <w:rPr>
                <w:rFonts w:ascii="Times New Roman" w:hAnsi="Times New Roman"/>
                <w:b/>
                <w:kern w:val="32"/>
              </w:rPr>
            </w:pPr>
          </w:p>
        </w:tc>
      </w:tr>
    </w:tbl>
    <w:p w:rsidR="00960EB6" w:rsidRDefault="00960EB6" w:rsidP="00D243AA">
      <w:pPr>
        <w:keepNext/>
        <w:outlineLvl w:val="0"/>
        <w:rPr>
          <w:rFonts w:ascii="Times New Roman" w:hAnsi="Times New Roman"/>
          <w:b/>
          <w:bCs/>
          <w:kern w:val="32"/>
          <w:lang w:val="es-ES_tradnl"/>
        </w:rPr>
      </w:pPr>
    </w:p>
    <w:p w:rsidR="00960EB6" w:rsidRDefault="00960EB6">
      <w:pPr>
        <w:spacing w:after="200" w:line="276" w:lineRule="auto"/>
        <w:rPr>
          <w:rFonts w:ascii="Times New Roman" w:hAnsi="Times New Roman"/>
          <w:b/>
          <w:bCs/>
          <w:kern w:val="32"/>
          <w:lang w:val="es-ES_tradnl"/>
        </w:rPr>
      </w:pPr>
      <w:r>
        <w:rPr>
          <w:rFonts w:ascii="Times New Roman" w:hAnsi="Times New Roman"/>
          <w:b/>
          <w:bCs/>
          <w:kern w:val="32"/>
          <w:lang w:val="es-ES_tradnl"/>
        </w:rPr>
        <w:br w:type="page"/>
      </w:r>
    </w:p>
    <w:p w:rsidR="002E54ED" w:rsidRPr="002E54ED" w:rsidRDefault="002E54ED" w:rsidP="002E54ED">
      <w:pPr>
        <w:keepNext/>
        <w:outlineLvl w:val="0"/>
        <w:rPr>
          <w:rFonts w:ascii="Times New Roman" w:hAnsi="Times New Roman"/>
          <w:bCs/>
          <w:kern w:val="32"/>
          <w:lang w:val="es-ES_tradnl"/>
        </w:rPr>
      </w:pPr>
      <w:proofErr w:type="spellStart"/>
      <w:r w:rsidRPr="002E54ED">
        <w:rPr>
          <w:rFonts w:ascii="Times New Roman" w:hAnsi="Times New Roman"/>
          <w:bCs/>
          <w:kern w:val="32"/>
          <w:lang w:val="es-ES_tradnl"/>
        </w:rPr>
        <w:lastRenderedPageBreak/>
        <w:t>Ngày</w:t>
      </w:r>
      <w:proofErr w:type="spellEnd"/>
      <w:r w:rsidRPr="002E54ED">
        <w:rPr>
          <w:rFonts w:ascii="Times New Roman" w:hAnsi="Times New Roman"/>
          <w:bCs/>
          <w:kern w:val="32"/>
          <w:lang w:val="es-ES_tradnl"/>
        </w:rPr>
        <w:t xml:space="preserve"> </w:t>
      </w:r>
      <w:proofErr w:type="spellStart"/>
      <w:r w:rsidRPr="002E54ED">
        <w:rPr>
          <w:rFonts w:ascii="Times New Roman" w:hAnsi="Times New Roman"/>
          <w:bCs/>
          <w:kern w:val="32"/>
          <w:lang w:val="es-ES_tradnl"/>
        </w:rPr>
        <w:t>soạn</w:t>
      </w:r>
      <w:proofErr w:type="spellEnd"/>
      <w:r w:rsidRPr="002E54ED">
        <w:rPr>
          <w:rFonts w:ascii="Times New Roman" w:hAnsi="Times New Roman"/>
          <w:bCs/>
          <w:kern w:val="32"/>
          <w:lang w:val="es-ES_tradnl"/>
        </w:rPr>
        <w:t xml:space="preserve">: </w:t>
      </w:r>
      <w:r w:rsidR="00587CF5">
        <w:rPr>
          <w:rFonts w:ascii="Times New Roman" w:hAnsi="Times New Roman"/>
          <w:bCs/>
          <w:kern w:val="32"/>
          <w:lang w:val="es-ES_tradnl"/>
        </w:rPr>
        <w:t>10</w:t>
      </w:r>
      <w:r w:rsidRPr="002E54ED">
        <w:rPr>
          <w:rFonts w:ascii="Times New Roman" w:hAnsi="Times New Roman"/>
          <w:bCs/>
          <w:kern w:val="32"/>
          <w:lang w:val="es-ES_tradnl"/>
        </w:rPr>
        <w:t>/11/2022</w:t>
      </w:r>
    </w:p>
    <w:p w:rsidR="002E54ED" w:rsidRPr="002E54ED" w:rsidRDefault="00587CF5" w:rsidP="002E54ED">
      <w:pPr>
        <w:keepNext/>
        <w:outlineLvl w:val="0"/>
        <w:rPr>
          <w:rFonts w:ascii="Times New Roman" w:hAnsi="Times New Roman"/>
          <w:bCs/>
          <w:kern w:val="32"/>
          <w:lang w:val="es-ES_tradnl"/>
        </w:rPr>
      </w:pPr>
      <w:proofErr w:type="spellStart"/>
      <w:r>
        <w:rPr>
          <w:rFonts w:ascii="Times New Roman" w:hAnsi="Times New Roman"/>
          <w:bCs/>
          <w:kern w:val="32"/>
          <w:lang w:val="es-ES_tradnl"/>
        </w:rPr>
        <w:t>Ngày</w:t>
      </w:r>
      <w:proofErr w:type="spellEnd"/>
      <w:r>
        <w:rPr>
          <w:rFonts w:ascii="Times New Roman" w:hAnsi="Times New Roman"/>
          <w:bCs/>
          <w:kern w:val="32"/>
          <w:lang w:val="es-ES_tradnl"/>
        </w:rPr>
        <w:t xml:space="preserve"> </w:t>
      </w:r>
      <w:proofErr w:type="spellStart"/>
      <w:r>
        <w:rPr>
          <w:rFonts w:ascii="Times New Roman" w:hAnsi="Times New Roman"/>
          <w:bCs/>
          <w:kern w:val="32"/>
          <w:lang w:val="es-ES_tradnl"/>
        </w:rPr>
        <w:t>giảng</w:t>
      </w:r>
      <w:proofErr w:type="spellEnd"/>
      <w:r>
        <w:rPr>
          <w:rFonts w:ascii="Times New Roman" w:hAnsi="Times New Roman"/>
          <w:bCs/>
          <w:kern w:val="32"/>
          <w:lang w:val="es-ES_tradnl"/>
        </w:rPr>
        <w:t>: 17</w:t>
      </w:r>
      <w:r w:rsidR="002E54ED" w:rsidRPr="002E54ED">
        <w:rPr>
          <w:rFonts w:ascii="Times New Roman" w:hAnsi="Times New Roman"/>
          <w:bCs/>
          <w:kern w:val="32"/>
          <w:lang w:val="es-ES_tradnl"/>
        </w:rPr>
        <w:t>/11/2022</w:t>
      </w:r>
    </w:p>
    <w:p w:rsidR="002E54ED" w:rsidRPr="002E54ED" w:rsidRDefault="002E54ED" w:rsidP="002E54ED">
      <w:pPr>
        <w:keepNext/>
        <w:jc w:val="center"/>
        <w:outlineLvl w:val="0"/>
        <w:rPr>
          <w:rFonts w:ascii="Times New Roman" w:hAnsi="Times New Roman"/>
          <w:b/>
          <w:bCs/>
          <w:kern w:val="32"/>
          <w:lang w:val="es-ES_tradnl"/>
        </w:rPr>
      </w:pPr>
      <w:proofErr w:type="spellStart"/>
      <w:r w:rsidRPr="002E54ED">
        <w:rPr>
          <w:rFonts w:ascii="Times New Roman" w:hAnsi="Times New Roman"/>
          <w:b/>
          <w:bCs/>
          <w:kern w:val="32"/>
          <w:lang w:val="es-ES_tradnl"/>
        </w:rPr>
        <w:t>Tiết</w:t>
      </w:r>
      <w:proofErr w:type="spellEnd"/>
      <w:r w:rsidRPr="002E54ED">
        <w:rPr>
          <w:rFonts w:ascii="Times New Roman" w:hAnsi="Times New Roman"/>
          <w:b/>
          <w:bCs/>
          <w:kern w:val="32"/>
          <w:lang w:val="es-ES_tradnl"/>
        </w:rPr>
        <w:t xml:space="preserve"> 11 - </w:t>
      </w:r>
      <w:proofErr w:type="spellStart"/>
      <w:r w:rsidRPr="002E54ED">
        <w:rPr>
          <w:rFonts w:ascii="Times New Roman" w:hAnsi="Times New Roman"/>
          <w:b/>
          <w:bCs/>
          <w:kern w:val="32"/>
          <w:lang w:val="es-ES_tradnl"/>
        </w:rPr>
        <w:t>Bài</w:t>
      </w:r>
      <w:proofErr w:type="spellEnd"/>
      <w:r w:rsidRPr="002E54ED">
        <w:rPr>
          <w:rFonts w:ascii="Times New Roman" w:hAnsi="Times New Roman"/>
          <w:b/>
          <w:bCs/>
          <w:kern w:val="32"/>
          <w:lang w:val="es-ES_tradnl"/>
        </w:rPr>
        <w:t xml:space="preserve"> 10: THỰC HÀNH</w:t>
      </w:r>
    </w:p>
    <w:p w:rsidR="00D243AA" w:rsidRDefault="002E54ED" w:rsidP="002E54ED">
      <w:pPr>
        <w:keepNext/>
        <w:jc w:val="center"/>
        <w:outlineLvl w:val="0"/>
        <w:rPr>
          <w:rFonts w:ascii="Times New Roman" w:hAnsi="Times New Roman"/>
          <w:b/>
          <w:bCs/>
          <w:kern w:val="32"/>
          <w:lang w:val="es-ES_tradnl"/>
        </w:rPr>
      </w:pPr>
      <w:r w:rsidRPr="002E54ED">
        <w:rPr>
          <w:rFonts w:ascii="Times New Roman" w:hAnsi="Times New Roman"/>
          <w:b/>
          <w:bCs/>
          <w:kern w:val="32"/>
          <w:lang w:val="es-ES_tradnl"/>
        </w:rPr>
        <w:t xml:space="preserve"> </w:t>
      </w:r>
      <w:r w:rsidR="00D243AA" w:rsidRPr="002E54ED">
        <w:rPr>
          <w:rFonts w:ascii="Times New Roman" w:hAnsi="Times New Roman"/>
          <w:b/>
          <w:bCs/>
          <w:kern w:val="32"/>
          <w:lang w:val="es-ES_tradnl"/>
        </w:rPr>
        <w:t>ĐỌC BẢN VẼ CHI TIẾT ĐƠN GIẢN CÓ HÌNH CẮT</w:t>
      </w:r>
    </w:p>
    <w:p w:rsidR="002E54ED" w:rsidRPr="00CB3FD2" w:rsidRDefault="002E54ED" w:rsidP="002E54ED">
      <w:pPr>
        <w:tabs>
          <w:tab w:val="left" w:pos="180"/>
        </w:tabs>
        <w:ind w:left="-90"/>
        <w:rPr>
          <w:rFonts w:ascii="Times New Roman" w:hAnsi="Times New Roman"/>
          <w:b/>
          <w:bCs/>
          <w:color w:val="000000"/>
        </w:rPr>
      </w:pPr>
      <w:r w:rsidRPr="00CB3FD2">
        <w:rPr>
          <w:rFonts w:ascii="Times New Roman" w:hAnsi="Times New Roman"/>
          <w:b/>
          <w:bCs/>
          <w:color w:val="000000"/>
        </w:rPr>
        <w:t xml:space="preserve">I. MỤC TIÊU BÀI </w:t>
      </w:r>
      <w:proofErr w:type="gramStart"/>
      <w:r w:rsidRPr="00CB3FD2">
        <w:rPr>
          <w:rFonts w:ascii="Times New Roman" w:hAnsi="Times New Roman"/>
          <w:b/>
          <w:bCs/>
          <w:color w:val="000000"/>
        </w:rPr>
        <w:t>HỌC :</w:t>
      </w:r>
      <w:proofErr w:type="gramEnd"/>
    </w:p>
    <w:p w:rsidR="002E54ED" w:rsidRPr="00CB3FD2" w:rsidRDefault="002E54ED" w:rsidP="002E54ED">
      <w:pPr>
        <w:tabs>
          <w:tab w:val="left" w:pos="360"/>
        </w:tabs>
        <w:ind w:left="-90"/>
        <w:rPr>
          <w:rFonts w:ascii="Times New Roman" w:hAnsi="Times New Roman"/>
          <w:b/>
          <w:color w:val="000000"/>
        </w:rPr>
      </w:pPr>
      <w:r w:rsidRPr="00CB3FD2">
        <w:rPr>
          <w:rFonts w:ascii="Times New Roman" w:hAnsi="Times New Roman"/>
          <w:b/>
          <w:color w:val="000000"/>
        </w:rPr>
        <w:t xml:space="preserve">1. </w:t>
      </w:r>
      <w:proofErr w:type="spellStart"/>
      <w:r w:rsidRPr="00CB3FD2">
        <w:rPr>
          <w:rFonts w:ascii="Times New Roman" w:hAnsi="Times New Roman"/>
          <w:b/>
          <w:color w:val="000000"/>
        </w:rPr>
        <w:t>Năng</w:t>
      </w:r>
      <w:proofErr w:type="spellEnd"/>
      <w:r w:rsidRPr="00CB3FD2">
        <w:rPr>
          <w:rFonts w:ascii="Times New Roman" w:hAnsi="Times New Roman"/>
          <w:b/>
          <w:color w:val="000000"/>
        </w:rPr>
        <w:t xml:space="preserve"> </w:t>
      </w:r>
      <w:proofErr w:type="spellStart"/>
      <w:r w:rsidRPr="00CB3FD2">
        <w:rPr>
          <w:rFonts w:ascii="Times New Roman" w:hAnsi="Times New Roman"/>
          <w:b/>
          <w:color w:val="000000"/>
        </w:rPr>
        <w:t>lực</w:t>
      </w:r>
      <w:proofErr w:type="spellEnd"/>
    </w:p>
    <w:p w:rsidR="002E54ED" w:rsidRPr="002E54ED" w:rsidRDefault="002E54ED" w:rsidP="002E54ED">
      <w:pPr>
        <w:rPr>
          <w:rFonts w:ascii="Times New Roman" w:hAnsi="Times New Roman"/>
          <w:b/>
        </w:rPr>
      </w:pPr>
      <w:r w:rsidRPr="002E54ED">
        <w:rPr>
          <w:rFonts w:ascii="Times New Roman" w:hAnsi="Times New Roman"/>
          <w:b/>
        </w:rPr>
        <w:t xml:space="preserve">* </w:t>
      </w:r>
      <w:proofErr w:type="spellStart"/>
      <w:r w:rsidRPr="002E54ED">
        <w:rPr>
          <w:rFonts w:ascii="Times New Roman" w:hAnsi="Times New Roman"/>
          <w:b/>
        </w:rPr>
        <w:t>Năng</w:t>
      </w:r>
      <w:proofErr w:type="spellEnd"/>
      <w:r w:rsidRPr="002E54ED">
        <w:rPr>
          <w:rFonts w:ascii="Times New Roman" w:hAnsi="Times New Roman"/>
          <w:b/>
        </w:rPr>
        <w:t xml:space="preserve"> </w:t>
      </w:r>
      <w:proofErr w:type="spellStart"/>
      <w:r w:rsidRPr="002E54ED">
        <w:rPr>
          <w:rFonts w:ascii="Times New Roman" w:hAnsi="Times New Roman"/>
          <w:b/>
        </w:rPr>
        <w:t>lực</w:t>
      </w:r>
      <w:proofErr w:type="spellEnd"/>
      <w:r w:rsidRPr="002E54ED">
        <w:rPr>
          <w:rFonts w:ascii="Times New Roman" w:hAnsi="Times New Roman"/>
          <w:b/>
        </w:rPr>
        <w:t xml:space="preserve"> </w:t>
      </w:r>
      <w:proofErr w:type="spellStart"/>
      <w:r w:rsidRPr="002E54ED">
        <w:rPr>
          <w:rFonts w:ascii="Times New Roman" w:hAnsi="Times New Roman"/>
          <w:b/>
        </w:rPr>
        <w:t>chung</w:t>
      </w:r>
      <w:proofErr w:type="spellEnd"/>
      <w:r w:rsidRPr="002E54ED">
        <w:rPr>
          <w:rFonts w:ascii="Times New Roman" w:hAnsi="Times New Roman"/>
          <w:b/>
        </w:rPr>
        <w:t xml:space="preserve">: </w:t>
      </w:r>
    </w:p>
    <w:p w:rsidR="002E54ED" w:rsidRPr="00005A73" w:rsidRDefault="002E54ED" w:rsidP="002E54ED">
      <w:pPr>
        <w:rPr>
          <w:rFonts w:ascii="Times New Roman" w:hAnsi="Times New Roman"/>
          <w:lang w:val="nl-NL"/>
        </w:rPr>
      </w:pPr>
      <w:r w:rsidRPr="00005A73">
        <w:rPr>
          <w:rFonts w:ascii="Times New Roman" w:hAnsi="Times New Roman"/>
          <w:lang w:val="nl-NL"/>
        </w:rPr>
        <w:t xml:space="preserve"> - Năng lực giao tiếp: thông qua bài học giúp học sinh hình thành năng lực giao tiếp qua thảo luận nhóm, báo cáo kết quả thảo luận, ...</w:t>
      </w:r>
    </w:p>
    <w:p w:rsidR="002E54ED" w:rsidRPr="00005A73" w:rsidRDefault="002E54ED" w:rsidP="002E54ED">
      <w:pPr>
        <w:rPr>
          <w:rFonts w:ascii="Times New Roman" w:hAnsi="Times New Roman"/>
          <w:lang w:val="nl-NL"/>
        </w:rPr>
      </w:pPr>
      <w:r w:rsidRPr="00005A73">
        <w:rPr>
          <w:rFonts w:ascii="Times New Roman" w:hAnsi="Times New Roman"/>
          <w:lang w:val="nl-NL"/>
        </w:rPr>
        <w:t>- Năng lực hợp tác: học sinh hình thành năng lực hợp tác thông qua quá trình thảo luận tìm hiểu và giải quyết vấn đề từ đó hình thành kỹ năng hợp tác cho học sinh.</w:t>
      </w:r>
    </w:p>
    <w:p w:rsidR="002E54ED" w:rsidRPr="00005A73" w:rsidRDefault="002E54ED" w:rsidP="002E54ED">
      <w:pPr>
        <w:rPr>
          <w:rFonts w:ascii="Times New Roman" w:hAnsi="Times New Roman"/>
          <w:lang w:val="nl-NL"/>
        </w:rPr>
      </w:pPr>
      <w:r w:rsidRPr="00005A73">
        <w:rPr>
          <w:rFonts w:ascii="Times New Roman" w:hAnsi="Times New Roman"/>
          <w:lang w:val="nl-NL"/>
        </w:rPr>
        <w:t>- Năng lực phát hiện và giải quyết vấn đề: hình thành qua quá trình tìm hiểu và giải quyết câu hỏi thảo luận.</w:t>
      </w:r>
    </w:p>
    <w:p w:rsidR="002E54ED" w:rsidRPr="00005A73" w:rsidRDefault="002E54ED" w:rsidP="002E54ED">
      <w:pPr>
        <w:rPr>
          <w:rFonts w:ascii="Times New Roman" w:hAnsi="Times New Roman"/>
          <w:lang w:val="nl-NL"/>
        </w:rPr>
      </w:pPr>
      <w:r w:rsidRPr="00005A73">
        <w:rPr>
          <w:rFonts w:ascii="Times New Roman" w:hAnsi="Times New Roman"/>
          <w:lang w:val="nl-NL"/>
        </w:rPr>
        <w:t>- Năng lực vận dụng kiến thức vào cuộc sống: hình thành qua quá trình học tập biết vận dụng kiến thức đã học của mình để ứng dụng vào thực tế của cuộc sống.</w:t>
      </w:r>
    </w:p>
    <w:p w:rsidR="002E54ED" w:rsidRPr="00005A73" w:rsidRDefault="002E54ED" w:rsidP="002E54ED">
      <w:pPr>
        <w:rPr>
          <w:rFonts w:ascii="Times New Roman" w:hAnsi="Times New Roman"/>
          <w:lang w:val="nl-NL"/>
        </w:rPr>
      </w:pPr>
      <w:r w:rsidRPr="002E54ED">
        <w:rPr>
          <w:rFonts w:ascii="Times New Roman" w:hAnsi="Times New Roman"/>
          <w:b/>
          <w:lang w:val="nl-NL"/>
        </w:rPr>
        <w:t>* Năng lực chuyên biệt:</w:t>
      </w:r>
      <w:r w:rsidRPr="00005A73">
        <w:rPr>
          <w:rFonts w:ascii="Times New Roman" w:hAnsi="Times New Roman"/>
          <w:lang w:val="nl-NL"/>
        </w:rPr>
        <w:t xml:space="preserve"> </w:t>
      </w:r>
      <w:r w:rsidRPr="00005A73">
        <w:rPr>
          <w:rFonts w:ascii="Times New Roman" w:hAnsi="Times New Roman"/>
          <w:lang w:val="pl-PL"/>
        </w:rPr>
        <w:t>Năng lực sử dụng công nghệ cụ t</w:t>
      </w:r>
      <w:r>
        <w:rPr>
          <w:rFonts w:ascii="Times New Roman" w:hAnsi="Times New Roman"/>
          <w:lang w:val="pl-PL"/>
        </w:rPr>
        <w:t>hể, năng lực phân tích bản vẽ chi tiết của các chi tiết máy trong sản xuất</w:t>
      </w:r>
      <w:r w:rsidRPr="00005A73">
        <w:rPr>
          <w:rFonts w:ascii="Times New Roman" w:hAnsi="Times New Roman"/>
          <w:lang w:val="pl-PL"/>
        </w:rPr>
        <w:t>,  năng lực  sử dụng ngôn ngữ kỹ thuật để đọc hiểu các nội dung có tr</w:t>
      </w:r>
      <w:r>
        <w:rPr>
          <w:rFonts w:ascii="Times New Roman" w:hAnsi="Times New Roman"/>
          <w:lang w:val="pl-PL"/>
        </w:rPr>
        <w:t>ong bản chi tiết.</w:t>
      </w:r>
      <w:r w:rsidRPr="00005A73">
        <w:rPr>
          <w:rFonts w:ascii="Times New Roman" w:hAnsi="Times New Roman"/>
          <w:lang w:val="pl-PL"/>
        </w:rPr>
        <w:t xml:space="preserve">. </w:t>
      </w:r>
      <w:r w:rsidRPr="00005A73">
        <w:rPr>
          <w:rFonts w:ascii="Times New Roman" w:hAnsi="Times New Roman"/>
          <w:lang w:val="nl-NL"/>
        </w:rPr>
        <w:t>Phát huy năng lực tưởng tượng trong không gian của học sinh.</w:t>
      </w:r>
    </w:p>
    <w:p w:rsidR="002E54ED" w:rsidRPr="00005A73" w:rsidRDefault="002E54ED" w:rsidP="002E54ED">
      <w:pPr>
        <w:rPr>
          <w:rFonts w:ascii="Times New Roman" w:hAnsi="Times New Roman"/>
          <w:lang w:val="nl-NL"/>
        </w:rPr>
      </w:pPr>
      <w:r>
        <w:rPr>
          <w:rFonts w:ascii="Times New Roman" w:hAnsi="Times New Roman"/>
          <w:lang w:val="nl-NL"/>
        </w:rPr>
        <w:t>2</w:t>
      </w:r>
      <w:r w:rsidRPr="00005A73">
        <w:rPr>
          <w:rFonts w:ascii="Times New Roman" w:hAnsi="Times New Roman"/>
          <w:lang w:val="nl-NL"/>
        </w:rPr>
        <w:t xml:space="preserve">. </w:t>
      </w:r>
      <w:r w:rsidRPr="00005A73">
        <w:rPr>
          <w:rFonts w:ascii="Times New Roman" w:hAnsi="Times New Roman"/>
          <w:b/>
          <w:lang w:val="pl-PL"/>
        </w:rPr>
        <w:t>Về phẩm chất</w:t>
      </w:r>
      <w:r w:rsidRPr="00005A73">
        <w:rPr>
          <w:rFonts w:ascii="Times New Roman" w:hAnsi="Times New Roman"/>
          <w:lang w:val="pl-PL"/>
        </w:rPr>
        <w:t xml:space="preserve">: </w:t>
      </w:r>
    </w:p>
    <w:p w:rsidR="002E54ED" w:rsidRPr="00005A73" w:rsidRDefault="002E54ED" w:rsidP="002E54ED">
      <w:pPr>
        <w:rPr>
          <w:rFonts w:ascii="Times New Roman" w:hAnsi="Times New Roman"/>
          <w:lang w:val="pl-PL"/>
        </w:rPr>
      </w:pPr>
      <w:r w:rsidRPr="00005A73">
        <w:rPr>
          <w:rFonts w:ascii="Times New Roman" w:hAnsi="Times New Roman"/>
          <w:lang w:val="pl-PL"/>
        </w:rPr>
        <w:t>- Yêu thương gia đình, quê hương, đất nước.</w:t>
      </w:r>
    </w:p>
    <w:p w:rsidR="002E54ED" w:rsidRPr="00005A73" w:rsidRDefault="002E54ED" w:rsidP="002E54ED">
      <w:pPr>
        <w:rPr>
          <w:rFonts w:ascii="Times New Roman" w:hAnsi="Times New Roman"/>
          <w:lang w:val="pl-PL"/>
        </w:rPr>
      </w:pPr>
      <w:r w:rsidRPr="00005A73">
        <w:rPr>
          <w:rFonts w:ascii="Times New Roman" w:hAnsi="Times New Roman"/>
          <w:lang w:val="pl-PL"/>
        </w:rPr>
        <w:t>- Có trách nhiệm với bản thân, cộng đồng, đất nước, nhân loại và môi trường tự nhiên.</w:t>
      </w:r>
    </w:p>
    <w:p w:rsidR="002E54ED" w:rsidRPr="00005A73" w:rsidRDefault="002E54ED" w:rsidP="002E54ED">
      <w:pPr>
        <w:rPr>
          <w:rFonts w:ascii="Times New Roman" w:hAnsi="Times New Roman"/>
          <w:lang w:val="pl-PL"/>
        </w:rPr>
      </w:pPr>
      <w:r w:rsidRPr="00005A73">
        <w:rPr>
          <w:rFonts w:ascii="Times New Roman" w:hAnsi="Times New Roman"/>
          <w:lang w:val="pl-PL"/>
        </w:rPr>
        <w:t>- Trung thực; Tự tin và có tinh thần vượt khó; Chấp hành kỉ luật.</w:t>
      </w:r>
    </w:p>
    <w:p w:rsidR="002E54ED" w:rsidRPr="002849DD" w:rsidRDefault="002E54ED" w:rsidP="002E54ED">
      <w:pPr>
        <w:tabs>
          <w:tab w:val="left" w:pos="360"/>
        </w:tabs>
        <w:ind w:left="-90"/>
        <w:rPr>
          <w:rFonts w:ascii="Times New Roman" w:hAnsi="Times New Roman"/>
          <w:b/>
          <w:bCs/>
          <w:color w:val="000000"/>
        </w:rPr>
      </w:pPr>
      <w:r w:rsidRPr="002849DD">
        <w:rPr>
          <w:rFonts w:ascii="Times New Roman" w:hAnsi="Times New Roman"/>
          <w:b/>
          <w:bCs/>
          <w:color w:val="000000"/>
        </w:rPr>
        <w:t xml:space="preserve">II. CHUẨN </w:t>
      </w:r>
      <w:proofErr w:type="gramStart"/>
      <w:r w:rsidRPr="002849DD">
        <w:rPr>
          <w:rFonts w:ascii="Times New Roman" w:hAnsi="Times New Roman"/>
          <w:b/>
          <w:bCs/>
          <w:color w:val="000000"/>
        </w:rPr>
        <w:t>BỊ :</w:t>
      </w:r>
      <w:proofErr w:type="gramEnd"/>
    </w:p>
    <w:p w:rsidR="002E54ED" w:rsidRPr="002849DD" w:rsidRDefault="002E54ED" w:rsidP="002E54ED">
      <w:pPr>
        <w:tabs>
          <w:tab w:val="left" w:pos="360"/>
        </w:tabs>
        <w:ind w:left="-90"/>
        <w:rPr>
          <w:rFonts w:ascii="Times New Roman" w:hAnsi="Times New Roman"/>
          <w:b/>
          <w:color w:val="000000"/>
        </w:rPr>
      </w:pPr>
      <w:r w:rsidRPr="002849DD">
        <w:rPr>
          <w:rFonts w:ascii="Times New Roman" w:hAnsi="Times New Roman"/>
          <w:b/>
          <w:color w:val="000000"/>
        </w:rPr>
        <w:t xml:space="preserve">1. </w:t>
      </w:r>
      <w:proofErr w:type="spellStart"/>
      <w:r w:rsidRPr="002849DD">
        <w:rPr>
          <w:rFonts w:ascii="Times New Roman" w:hAnsi="Times New Roman"/>
          <w:b/>
          <w:color w:val="000000"/>
        </w:rPr>
        <w:t>Chuẩn</w:t>
      </w:r>
      <w:proofErr w:type="spellEnd"/>
      <w:r w:rsidRPr="002849DD">
        <w:rPr>
          <w:rFonts w:ascii="Times New Roman" w:hAnsi="Times New Roman"/>
          <w:b/>
          <w:color w:val="000000"/>
        </w:rPr>
        <w:t xml:space="preserve"> </w:t>
      </w:r>
      <w:proofErr w:type="spellStart"/>
      <w:r w:rsidRPr="002849DD">
        <w:rPr>
          <w:rFonts w:ascii="Times New Roman" w:hAnsi="Times New Roman"/>
          <w:b/>
          <w:color w:val="000000"/>
        </w:rPr>
        <w:t>bị</w:t>
      </w:r>
      <w:proofErr w:type="spellEnd"/>
      <w:r w:rsidRPr="002849DD">
        <w:rPr>
          <w:rFonts w:ascii="Times New Roman" w:hAnsi="Times New Roman"/>
          <w:b/>
          <w:color w:val="000000"/>
        </w:rPr>
        <w:t xml:space="preserve"> </w:t>
      </w:r>
      <w:proofErr w:type="spellStart"/>
      <w:r w:rsidRPr="002849DD">
        <w:rPr>
          <w:rFonts w:ascii="Times New Roman" w:hAnsi="Times New Roman"/>
          <w:b/>
          <w:color w:val="000000"/>
        </w:rPr>
        <w:t>của</w:t>
      </w:r>
      <w:proofErr w:type="spellEnd"/>
      <w:r w:rsidRPr="002849DD">
        <w:rPr>
          <w:rFonts w:ascii="Times New Roman" w:hAnsi="Times New Roman"/>
          <w:b/>
          <w:color w:val="000000"/>
        </w:rPr>
        <w:t xml:space="preserve"> </w:t>
      </w:r>
      <w:proofErr w:type="spellStart"/>
      <w:r w:rsidRPr="002849DD">
        <w:rPr>
          <w:rFonts w:ascii="Times New Roman" w:hAnsi="Times New Roman"/>
          <w:b/>
          <w:color w:val="000000"/>
        </w:rPr>
        <w:t>giáo</w:t>
      </w:r>
      <w:proofErr w:type="spellEnd"/>
      <w:r w:rsidRPr="002849DD">
        <w:rPr>
          <w:rFonts w:ascii="Times New Roman" w:hAnsi="Times New Roman"/>
          <w:b/>
          <w:color w:val="000000"/>
        </w:rPr>
        <w:t xml:space="preserve"> </w:t>
      </w:r>
      <w:proofErr w:type="spellStart"/>
      <w:proofErr w:type="gramStart"/>
      <w:r w:rsidRPr="002849DD">
        <w:rPr>
          <w:rFonts w:ascii="Times New Roman" w:hAnsi="Times New Roman"/>
          <w:b/>
          <w:color w:val="000000"/>
        </w:rPr>
        <w:t>viên</w:t>
      </w:r>
      <w:proofErr w:type="spellEnd"/>
      <w:r w:rsidRPr="002849DD">
        <w:rPr>
          <w:rFonts w:ascii="Times New Roman" w:hAnsi="Times New Roman"/>
          <w:b/>
          <w:color w:val="000000"/>
        </w:rPr>
        <w:t xml:space="preserve"> :</w:t>
      </w:r>
      <w:proofErr w:type="gramEnd"/>
    </w:p>
    <w:p w:rsidR="002E54ED" w:rsidRPr="00B620EA" w:rsidRDefault="002E54ED" w:rsidP="002E54ED">
      <w:pPr>
        <w:tabs>
          <w:tab w:val="left" w:pos="540"/>
        </w:tabs>
        <w:ind w:left="-90"/>
        <w:rPr>
          <w:rFonts w:ascii="Times New Roman" w:hAnsi="Times New Roman"/>
          <w:color w:val="000000"/>
        </w:rPr>
      </w:pPr>
      <w:r w:rsidRPr="00B620EA">
        <w:rPr>
          <w:rFonts w:ascii="Times New Roman" w:hAnsi="Times New Roman"/>
          <w:color w:val="000000"/>
        </w:rPr>
        <w:tab/>
        <w:t xml:space="preserve">- </w:t>
      </w:r>
      <w:proofErr w:type="spellStart"/>
      <w:r w:rsidRPr="00B620EA">
        <w:rPr>
          <w:rFonts w:ascii="Times New Roman" w:hAnsi="Times New Roman"/>
          <w:color w:val="000000"/>
        </w:rPr>
        <w:t>Tài</w:t>
      </w:r>
      <w:proofErr w:type="spellEnd"/>
      <w:r w:rsidRPr="00B620EA">
        <w:rPr>
          <w:rFonts w:ascii="Times New Roman" w:hAnsi="Times New Roman"/>
          <w:color w:val="000000"/>
        </w:rPr>
        <w:t xml:space="preserve"> </w:t>
      </w:r>
      <w:proofErr w:type="spellStart"/>
      <w:r w:rsidRPr="00B620EA">
        <w:rPr>
          <w:rFonts w:ascii="Times New Roman" w:hAnsi="Times New Roman"/>
          <w:color w:val="000000"/>
        </w:rPr>
        <w:t>liệu</w:t>
      </w:r>
      <w:proofErr w:type="spellEnd"/>
      <w:r w:rsidRPr="00B620EA">
        <w:rPr>
          <w:rFonts w:ascii="Times New Roman" w:hAnsi="Times New Roman"/>
          <w:color w:val="000000"/>
        </w:rPr>
        <w:t xml:space="preserve"> </w:t>
      </w:r>
      <w:proofErr w:type="spellStart"/>
      <w:r w:rsidRPr="00B620EA">
        <w:rPr>
          <w:rFonts w:ascii="Times New Roman" w:hAnsi="Times New Roman"/>
          <w:color w:val="000000"/>
        </w:rPr>
        <w:t>tham</w:t>
      </w:r>
      <w:proofErr w:type="spellEnd"/>
      <w:r w:rsidRPr="00B620EA">
        <w:rPr>
          <w:rFonts w:ascii="Times New Roman" w:hAnsi="Times New Roman"/>
          <w:color w:val="000000"/>
        </w:rPr>
        <w:t xml:space="preserve"> </w:t>
      </w:r>
      <w:proofErr w:type="spellStart"/>
      <w:proofErr w:type="gramStart"/>
      <w:r w:rsidRPr="00B620EA">
        <w:rPr>
          <w:rFonts w:ascii="Times New Roman" w:hAnsi="Times New Roman"/>
          <w:color w:val="000000"/>
        </w:rPr>
        <w:t>khảo</w:t>
      </w:r>
      <w:proofErr w:type="spellEnd"/>
      <w:r w:rsidRPr="00B620EA">
        <w:rPr>
          <w:rFonts w:ascii="Times New Roman" w:hAnsi="Times New Roman"/>
          <w:color w:val="000000"/>
        </w:rPr>
        <w:t xml:space="preserve"> :</w:t>
      </w:r>
      <w:proofErr w:type="gramEnd"/>
      <w:r w:rsidRPr="00B620EA">
        <w:rPr>
          <w:rFonts w:ascii="Times New Roman" w:hAnsi="Times New Roman"/>
          <w:color w:val="000000"/>
        </w:rPr>
        <w:t xml:space="preserve"> </w:t>
      </w:r>
    </w:p>
    <w:p w:rsidR="002E54ED" w:rsidRPr="00B620EA" w:rsidRDefault="002E54ED" w:rsidP="002E54ED">
      <w:pPr>
        <w:tabs>
          <w:tab w:val="left" w:pos="540"/>
          <w:tab w:val="left" w:pos="720"/>
        </w:tabs>
        <w:ind w:left="-90"/>
        <w:rPr>
          <w:rFonts w:ascii="Times New Roman" w:hAnsi="Times New Roman"/>
          <w:color w:val="000000"/>
        </w:rPr>
      </w:pPr>
      <w:r w:rsidRPr="00B620EA">
        <w:rPr>
          <w:rFonts w:ascii="Times New Roman" w:hAnsi="Times New Roman"/>
          <w:color w:val="000000"/>
        </w:rPr>
        <w:tab/>
      </w:r>
      <w:r w:rsidRPr="00B620EA">
        <w:rPr>
          <w:rFonts w:ascii="Times New Roman" w:hAnsi="Times New Roman"/>
          <w:color w:val="000000"/>
        </w:rPr>
        <w:tab/>
      </w:r>
      <w:r w:rsidRPr="00B620EA">
        <w:rPr>
          <w:rFonts w:ascii="Times New Roman" w:hAnsi="Times New Roman"/>
          <w:color w:val="000000"/>
        </w:rPr>
        <w:sym w:font="Symbol" w:char="00B7"/>
      </w:r>
      <w:proofErr w:type="spellStart"/>
      <w:r w:rsidRPr="00B620EA">
        <w:rPr>
          <w:rFonts w:ascii="Times New Roman" w:hAnsi="Times New Roman"/>
          <w:color w:val="000000"/>
        </w:rPr>
        <w:t>Sách</w:t>
      </w:r>
      <w:proofErr w:type="spellEnd"/>
      <w:r w:rsidRPr="00B620EA">
        <w:rPr>
          <w:rFonts w:ascii="Times New Roman" w:hAnsi="Times New Roman"/>
          <w:color w:val="000000"/>
        </w:rPr>
        <w:t xml:space="preserve"> </w:t>
      </w:r>
      <w:proofErr w:type="spellStart"/>
      <w:r w:rsidRPr="00B620EA">
        <w:rPr>
          <w:rFonts w:ascii="Times New Roman" w:hAnsi="Times New Roman"/>
          <w:color w:val="000000"/>
        </w:rPr>
        <w:t>giáo</w:t>
      </w:r>
      <w:proofErr w:type="spellEnd"/>
      <w:r w:rsidRPr="00B620EA">
        <w:rPr>
          <w:rFonts w:ascii="Times New Roman" w:hAnsi="Times New Roman"/>
          <w:color w:val="000000"/>
        </w:rPr>
        <w:t xml:space="preserve"> khoa </w:t>
      </w:r>
      <w:proofErr w:type="spellStart"/>
      <w:r w:rsidRPr="00B620EA">
        <w:rPr>
          <w:rFonts w:ascii="Times New Roman" w:hAnsi="Times New Roman"/>
          <w:color w:val="000000"/>
        </w:rPr>
        <w:t>Công</w:t>
      </w:r>
      <w:proofErr w:type="spellEnd"/>
      <w:r w:rsidRPr="00B620EA">
        <w:rPr>
          <w:rFonts w:ascii="Times New Roman" w:hAnsi="Times New Roman"/>
          <w:color w:val="000000"/>
        </w:rPr>
        <w:t xml:space="preserve"> </w:t>
      </w:r>
      <w:proofErr w:type="spellStart"/>
      <w:r w:rsidRPr="00B620EA">
        <w:rPr>
          <w:rFonts w:ascii="Times New Roman" w:hAnsi="Times New Roman"/>
          <w:color w:val="000000"/>
        </w:rPr>
        <w:t>nghệ</w:t>
      </w:r>
      <w:proofErr w:type="spellEnd"/>
      <w:r w:rsidRPr="00B620EA">
        <w:rPr>
          <w:rFonts w:ascii="Times New Roman" w:hAnsi="Times New Roman"/>
          <w:color w:val="000000"/>
        </w:rPr>
        <w:t xml:space="preserve"> 8 – NXB </w:t>
      </w:r>
      <w:proofErr w:type="spellStart"/>
      <w:r w:rsidRPr="00B620EA">
        <w:rPr>
          <w:rFonts w:ascii="Times New Roman" w:hAnsi="Times New Roman"/>
          <w:color w:val="000000"/>
        </w:rPr>
        <w:t>Giáo</w:t>
      </w:r>
      <w:proofErr w:type="spellEnd"/>
      <w:r w:rsidRPr="00B620EA">
        <w:rPr>
          <w:rFonts w:ascii="Times New Roman" w:hAnsi="Times New Roman"/>
          <w:color w:val="000000"/>
        </w:rPr>
        <w:t xml:space="preserve"> </w:t>
      </w:r>
      <w:proofErr w:type="spellStart"/>
      <w:r w:rsidRPr="00B620EA">
        <w:rPr>
          <w:rFonts w:ascii="Times New Roman" w:hAnsi="Times New Roman"/>
          <w:color w:val="000000"/>
        </w:rPr>
        <w:t>Dục</w:t>
      </w:r>
      <w:proofErr w:type="spellEnd"/>
      <w:r w:rsidRPr="00B620EA">
        <w:rPr>
          <w:rFonts w:ascii="Times New Roman" w:hAnsi="Times New Roman"/>
          <w:color w:val="000000"/>
        </w:rPr>
        <w:t>.</w:t>
      </w:r>
    </w:p>
    <w:p w:rsidR="002E54ED" w:rsidRPr="00B620EA" w:rsidRDefault="002E54ED" w:rsidP="002E54ED">
      <w:pPr>
        <w:tabs>
          <w:tab w:val="left" w:pos="540"/>
          <w:tab w:val="left" w:pos="720"/>
        </w:tabs>
        <w:ind w:left="-90"/>
        <w:rPr>
          <w:rFonts w:ascii="Times New Roman" w:hAnsi="Times New Roman"/>
          <w:color w:val="000000"/>
        </w:rPr>
      </w:pPr>
      <w:r w:rsidRPr="00B620EA">
        <w:rPr>
          <w:rFonts w:ascii="Times New Roman" w:hAnsi="Times New Roman"/>
          <w:color w:val="000000"/>
        </w:rPr>
        <w:tab/>
      </w:r>
      <w:r w:rsidRPr="00B620EA">
        <w:rPr>
          <w:rFonts w:ascii="Times New Roman" w:hAnsi="Times New Roman"/>
          <w:color w:val="000000"/>
        </w:rPr>
        <w:tab/>
      </w:r>
      <w:r w:rsidRPr="00B620EA">
        <w:rPr>
          <w:rFonts w:ascii="Times New Roman" w:hAnsi="Times New Roman"/>
          <w:color w:val="000000"/>
        </w:rPr>
        <w:sym w:font="Symbol" w:char="00B7"/>
      </w:r>
      <w:r w:rsidRPr="00B620EA">
        <w:rPr>
          <w:rFonts w:ascii="Times New Roman" w:hAnsi="Times New Roman"/>
          <w:color w:val="000000"/>
        </w:rPr>
        <w:t xml:space="preserve"> </w:t>
      </w:r>
      <w:proofErr w:type="spellStart"/>
      <w:r w:rsidRPr="00B620EA">
        <w:rPr>
          <w:rFonts w:ascii="Times New Roman" w:hAnsi="Times New Roman"/>
          <w:color w:val="000000"/>
        </w:rPr>
        <w:t>Sách</w:t>
      </w:r>
      <w:proofErr w:type="spellEnd"/>
      <w:r w:rsidRPr="00B620EA">
        <w:rPr>
          <w:rFonts w:ascii="Times New Roman" w:hAnsi="Times New Roman"/>
          <w:color w:val="000000"/>
        </w:rPr>
        <w:t xml:space="preserve"> </w:t>
      </w:r>
      <w:proofErr w:type="spellStart"/>
      <w:r w:rsidRPr="00B620EA">
        <w:rPr>
          <w:rFonts w:ascii="Times New Roman" w:hAnsi="Times New Roman"/>
          <w:color w:val="000000"/>
        </w:rPr>
        <w:t>Giáo</w:t>
      </w:r>
      <w:proofErr w:type="spellEnd"/>
      <w:r w:rsidRPr="00B620EA">
        <w:rPr>
          <w:rFonts w:ascii="Times New Roman" w:hAnsi="Times New Roman"/>
          <w:color w:val="000000"/>
        </w:rPr>
        <w:t xml:space="preserve"> </w:t>
      </w:r>
      <w:proofErr w:type="spellStart"/>
      <w:r w:rsidRPr="00B620EA">
        <w:rPr>
          <w:rFonts w:ascii="Times New Roman" w:hAnsi="Times New Roman"/>
          <w:color w:val="000000"/>
        </w:rPr>
        <w:t>viên</w:t>
      </w:r>
      <w:proofErr w:type="spellEnd"/>
      <w:r w:rsidRPr="00B620EA">
        <w:rPr>
          <w:rFonts w:ascii="Times New Roman" w:hAnsi="Times New Roman"/>
          <w:color w:val="000000"/>
        </w:rPr>
        <w:t xml:space="preserve"> </w:t>
      </w:r>
      <w:proofErr w:type="spellStart"/>
      <w:r w:rsidRPr="00B620EA">
        <w:rPr>
          <w:rFonts w:ascii="Times New Roman" w:hAnsi="Times New Roman"/>
          <w:color w:val="000000"/>
        </w:rPr>
        <w:t>Công</w:t>
      </w:r>
      <w:proofErr w:type="spellEnd"/>
      <w:r w:rsidRPr="00B620EA">
        <w:rPr>
          <w:rFonts w:ascii="Times New Roman" w:hAnsi="Times New Roman"/>
          <w:color w:val="000000"/>
        </w:rPr>
        <w:t xml:space="preserve"> </w:t>
      </w:r>
      <w:proofErr w:type="spellStart"/>
      <w:r w:rsidRPr="00B620EA">
        <w:rPr>
          <w:rFonts w:ascii="Times New Roman" w:hAnsi="Times New Roman"/>
          <w:color w:val="000000"/>
        </w:rPr>
        <w:t>nghệ</w:t>
      </w:r>
      <w:proofErr w:type="spellEnd"/>
      <w:r w:rsidRPr="00B620EA">
        <w:rPr>
          <w:rFonts w:ascii="Times New Roman" w:hAnsi="Times New Roman"/>
          <w:color w:val="000000"/>
        </w:rPr>
        <w:t xml:space="preserve"> 8 – NXB </w:t>
      </w:r>
      <w:proofErr w:type="spellStart"/>
      <w:r w:rsidRPr="00B620EA">
        <w:rPr>
          <w:rFonts w:ascii="Times New Roman" w:hAnsi="Times New Roman"/>
          <w:color w:val="000000"/>
        </w:rPr>
        <w:t>Giáo</w:t>
      </w:r>
      <w:proofErr w:type="spellEnd"/>
      <w:r w:rsidRPr="00B620EA">
        <w:rPr>
          <w:rFonts w:ascii="Times New Roman" w:hAnsi="Times New Roman"/>
          <w:color w:val="000000"/>
        </w:rPr>
        <w:t xml:space="preserve"> </w:t>
      </w:r>
      <w:proofErr w:type="spellStart"/>
      <w:r w:rsidRPr="00B620EA">
        <w:rPr>
          <w:rFonts w:ascii="Times New Roman" w:hAnsi="Times New Roman"/>
          <w:color w:val="000000"/>
        </w:rPr>
        <w:t>Dục</w:t>
      </w:r>
      <w:proofErr w:type="spellEnd"/>
      <w:r w:rsidRPr="00B620EA">
        <w:rPr>
          <w:rFonts w:ascii="Times New Roman" w:hAnsi="Times New Roman"/>
          <w:color w:val="000000"/>
        </w:rPr>
        <w:t>.</w:t>
      </w:r>
    </w:p>
    <w:p w:rsidR="002E54ED" w:rsidRPr="00B620EA" w:rsidRDefault="002E54ED" w:rsidP="002E54ED">
      <w:pPr>
        <w:tabs>
          <w:tab w:val="left" w:pos="540"/>
          <w:tab w:val="left" w:pos="720"/>
        </w:tabs>
        <w:ind w:left="-90"/>
        <w:rPr>
          <w:rFonts w:ascii="Times New Roman" w:hAnsi="Times New Roman"/>
          <w:color w:val="000000"/>
        </w:rPr>
      </w:pPr>
      <w:r w:rsidRPr="00B620EA">
        <w:rPr>
          <w:rFonts w:ascii="Times New Roman" w:hAnsi="Times New Roman"/>
          <w:color w:val="000000"/>
        </w:rPr>
        <w:tab/>
        <w:t xml:space="preserve">- </w:t>
      </w:r>
      <w:proofErr w:type="spellStart"/>
      <w:r w:rsidRPr="00B620EA">
        <w:rPr>
          <w:rFonts w:ascii="Times New Roman" w:hAnsi="Times New Roman"/>
          <w:color w:val="000000"/>
        </w:rPr>
        <w:t>Phương</w:t>
      </w:r>
      <w:proofErr w:type="spellEnd"/>
      <w:r w:rsidRPr="00B620EA">
        <w:rPr>
          <w:rFonts w:ascii="Times New Roman" w:hAnsi="Times New Roman"/>
          <w:color w:val="000000"/>
        </w:rPr>
        <w:t xml:space="preserve"> </w:t>
      </w:r>
      <w:proofErr w:type="spellStart"/>
      <w:proofErr w:type="gramStart"/>
      <w:r w:rsidRPr="00B620EA">
        <w:rPr>
          <w:rFonts w:ascii="Times New Roman" w:hAnsi="Times New Roman"/>
          <w:color w:val="000000"/>
        </w:rPr>
        <w:t>tiện</w:t>
      </w:r>
      <w:proofErr w:type="spellEnd"/>
      <w:r w:rsidRPr="00B620EA">
        <w:rPr>
          <w:rFonts w:ascii="Times New Roman" w:hAnsi="Times New Roman"/>
          <w:color w:val="000000"/>
        </w:rPr>
        <w:t xml:space="preserve"> :</w:t>
      </w:r>
      <w:proofErr w:type="gramEnd"/>
    </w:p>
    <w:p w:rsidR="002E54ED" w:rsidRPr="00B620EA" w:rsidRDefault="002E54ED" w:rsidP="002E54ED">
      <w:pPr>
        <w:tabs>
          <w:tab w:val="left" w:pos="540"/>
          <w:tab w:val="left" w:pos="720"/>
        </w:tabs>
        <w:ind w:left="-90"/>
        <w:rPr>
          <w:rFonts w:ascii="Times New Roman" w:hAnsi="Times New Roman"/>
          <w:color w:val="000000"/>
        </w:rPr>
      </w:pPr>
      <w:r w:rsidRPr="00B620EA">
        <w:rPr>
          <w:rFonts w:ascii="Times New Roman" w:hAnsi="Times New Roman"/>
          <w:color w:val="000000"/>
        </w:rPr>
        <w:tab/>
      </w:r>
      <w:r w:rsidRPr="00B620EA">
        <w:rPr>
          <w:rFonts w:ascii="Times New Roman" w:hAnsi="Times New Roman"/>
          <w:color w:val="000000"/>
        </w:rPr>
        <w:tab/>
      </w:r>
      <w:r w:rsidRPr="00B620EA">
        <w:rPr>
          <w:rFonts w:ascii="Times New Roman" w:hAnsi="Times New Roman"/>
          <w:color w:val="000000"/>
        </w:rPr>
        <w:sym w:font="Symbol" w:char="F0B7"/>
      </w:r>
      <w:r>
        <w:rPr>
          <w:rFonts w:ascii="Times New Roman" w:hAnsi="Times New Roman"/>
          <w:color w:val="000000"/>
        </w:rPr>
        <w:t xml:space="preserve"> </w:t>
      </w:r>
      <w:proofErr w:type="spellStart"/>
      <w:r>
        <w:rPr>
          <w:rFonts w:ascii="Times New Roman" w:hAnsi="Times New Roman"/>
          <w:color w:val="000000"/>
        </w:rPr>
        <w:t>Bản</w:t>
      </w:r>
      <w:proofErr w:type="spellEnd"/>
      <w:r>
        <w:rPr>
          <w:rFonts w:ascii="Times New Roman" w:hAnsi="Times New Roman"/>
          <w:color w:val="000000"/>
        </w:rPr>
        <w:t xml:space="preserve"> </w:t>
      </w:r>
      <w:proofErr w:type="spellStart"/>
      <w:r>
        <w:rPr>
          <w:rFonts w:ascii="Times New Roman" w:hAnsi="Times New Roman"/>
          <w:color w:val="000000"/>
        </w:rPr>
        <w:t>vẽ</w:t>
      </w:r>
      <w:proofErr w:type="spellEnd"/>
      <w:r>
        <w:rPr>
          <w:rFonts w:ascii="Times New Roman" w:hAnsi="Times New Roman"/>
          <w:color w:val="000000"/>
        </w:rPr>
        <w:t xml:space="preserve"> </w:t>
      </w:r>
      <w:proofErr w:type="spellStart"/>
      <w:r>
        <w:rPr>
          <w:rFonts w:ascii="Times New Roman" w:hAnsi="Times New Roman"/>
          <w:color w:val="000000"/>
        </w:rPr>
        <w:t>hình</w:t>
      </w:r>
      <w:proofErr w:type="spellEnd"/>
      <w:r>
        <w:rPr>
          <w:rFonts w:ascii="Times New Roman" w:hAnsi="Times New Roman"/>
          <w:color w:val="000000"/>
        </w:rPr>
        <w:t xml:space="preserve"> 10.1</w:t>
      </w:r>
    </w:p>
    <w:p w:rsidR="002E54ED" w:rsidRPr="00B620EA" w:rsidRDefault="002E54ED" w:rsidP="002E54ED">
      <w:pPr>
        <w:tabs>
          <w:tab w:val="left" w:pos="540"/>
          <w:tab w:val="left" w:pos="720"/>
        </w:tabs>
        <w:ind w:left="-90"/>
        <w:rPr>
          <w:rFonts w:ascii="Times New Roman" w:hAnsi="Times New Roman"/>
          <w:color w:val="000000"/>
        </w:rPr>
      </w:pPr>
      <w:r w:rsidRPr="00B620EA">
        <w:rPr>
          <w:rFonts w:ascii="Times New Roman" w:hAnsi="Times New Roman"/>
          <w:color w:val="000000"/>
        </w:rPr>
        <w:tab/>
      </w:r>
      <w:r w:rsidRPr="00B620EA">
        <w:rPr>
          <w:rFonts w:ascii="Times New Roman" w:hAnsi="Times New Roman"/>
          <w:color w:val="000000"/>
        </w:rPr>
        <w:tab/>
      </w:r>
      <w:r w:rsidRPr="00B620EA">
        <w:rPr>
          <w:rFonts w:ascii="Times New Roman" w:hAnsi="Times New Roman"/>
          <w:color w:val="000000"/>
        </w:rPr>
        <w:sym w:font="Symbol" w:char="F0B7"/>
      </w:r>
      <w:r>
        <w:rPr>
          <w:rFonts w:ascii="Times New Roman" w:hAnsi="Times New Roman"/>
          <w:color w:val="000000"/>
        </w:rPr>
        <w:t xml:space="preserve"> </w:t>
      </w:r>
      <w:proofErr w:type="spellStart"/>
      <w:r>
        <w:rPr>
          <w:rFonts w:ascii="Times New Roman" w:hAnsi="Times New Roman"/>
          <w:color w:val="000000"/>
        </w:rPr>
        <w:t>Vật</w:t>
      </w:r>
      <w:proofErr w:type="spellEnd"/>
      <w:r>
        <w:rPr>
          <w:rFonts w:ascii="Times New Roman" w:hAnsi="Times New Roman"/>
          <w:color w:val="000000"/>
        </w:rPr>
        <w:t xml:space="preserve"> </w:t>
      </w:r>
      <w:proofErr w:type="spellStart"/>
      <w:proofErr w:type="gramStart"/>
      <w:r>
        <w:rPr>
          <w:rFonts w:ascii="Times New Roman" w:hAnsi="Times New Roman"/>
          <w:color w:val="000000"/>
        </w:rPr>
        <w:t>mẫu</w:t>
      </w:r>
      <w:proofErr w:type="spellEnd"/>
      <w:r>
        <w:rPr>
          <w:rFonts w:ascii="Times New Roman" w:hAnsi="Times New Roman"/>
          <w:color w:val="000000"/>
        </w:rPr>
        <w:t xml:space="preserve"> :</w:t>
      </w:r>
      <w:proofErr w:type="gramEnd"/>
      <w:r>
        <w:rPr>
          <w:rFonts w:ascii="Times New Roman" w:hAnsi="Times New Roman"/>
          <w:color w:val="000000"/>
        </w:rPr>
        <w:t xml:space="preserve"> </w:t>
      </w:r>
      <w:proofErr w:type="spellStart"/>
      <w:r>
        <w:rPr>
          <w:rFonts w:ascii="Times New Roman" w:hAnsi="Times New Roman"/>
          <w:color w:val="000000"/>
        </w:rPr>
        <w:t>vòng</w:t>
      </w:r>
      <w:proofErr w:type="spellEnd"/>
      <w:r>
        <w:rPr>
          <w:rFonts w:ascii="Times New Roman" w:hAnsi="Times New Roman"/>
          <w:color w:val="000000"/>
        </w:rPr>
        <w:t xml:space="preserve"> </w:t>
      </w:r>
      <w:proofErr w:type="spellStart"/>
      <w:r>
        <w:rPr>
          <w:rFonts w:ascii="Times New Roman" w:hAnsi="Times New Roman"/>
          <w:color w:val="000000"/>
        </w:rPr>
        <w:t>đai</w:t>
      </w:r>
      <w:proofErr w:type="spellEnd"/>
    </w:p>
    <w:p w:rsidR="002E54ED" w:rsidRPr="002849DD" w:rsidRDefault="002E54ED" w:rsidP="002E54ED">
      <w:pPr>
        <w:tabs>
          <w:tab w:val="left" w:pos="540"/>
          <w:tab w:val="left" w:pos="720"/>
        </w:tabs>
        <w:ind w:left="-90"/>
        <w:rPr>
          <w:rFonts w:ascii="Times New Roman" w:hAnsi="Times New Roman"/>
          <w:b/>
          <w:color w:val="000000"/>
        </w:rPr>
      </w:pPr>
      <w:r w:rsidRPr="002849DD">
        <w:rPr>
          <w:rFonts w:ascii="Times New Roman" w:hAnsi="Times New Roman"/>
          <w:b/>
          <w:color w:val="000000"/>
        </w:rPr>
        <w:t xml:space="preserve">2. </w:t>
      </w:r>
      <w:proofErr w:type="spellStart"/>
      <w:r w:rsidRPr="002849DD">
        <w:rPr>
          <w:rFonts w:ascii="Times New Roman" w:hAnsi="Times New Roman"/>
          <w:b/>
          <w:color w:val="000000"/>
        </w:rPr>
        <w:t>Chuẩn</w:t>
      </w:r>
      <w:proofErr w:type="spellEnd"/>
      <w:r w:rsidRPr="002849DD">
        <w:rPr>
          <w:rFonts w:ascii="Times New Roman" w:hAnsi="Times New Roman"/>
          <w:b/>
          <w:color w:val="000000"/>
        </w:rPr>
        <w:t xml:space="preserve"> </w:t>
      </w:r>
      <w:proofErr w:type="spellStart"/>
      <w:r w:rsidRPr="002849DD">
        <w:rPr>
          <w:rFonts w:ascii="Times New Roman" w:hAnsi="Times New Roman"/>
          <w:b/>
          <w:color w:val="000000"/>
        </w:rPr>
        <w:t>bị</w:t>
      </w:r>
      <w:proofErr w:type="spellEnd"/>
      <w:r w:rsidRPr="002849DD">
        <w:rPr>
          <w:rFonts w:ascii="Times New Roman" w:hAnsi="Times New Roman"/>
          <w:b/>
          <w:color w:val="000000"/>
        </w:rPr>
        <w:t xml:space="preserve"> </w:t>
      </w:r>
      <w:proofErr w:type="spellStart"/>
      <w:r w:rsidRPr="002849DD">
        <w:rPr>
          <w:rFonts w:ascii="Times New Roman" w:hAnsi="Times New Roman"/>
          <w:b/>
          <w:color w:val="000000"/>
        </w:rPr>
        <w:t>của</w:t>
      </w:r>
      <w:proofErr w:type="spellEnd"/>
      <w:r w:rsidRPr="002849DD">
        <w:rPr>
          <w:rFonts w:ascii="Times New Roman" w:hAnsi="Times New Roman"/>
          <w:b/>
          <w:color w:val="000000"/>
        </w:rPr>
        <w:t xml:space="preserve"> </w:t>
      </w:r>
      <w:proofErr w:type="spellStart"/>
      <w:r w:rsidRPr="002849DD">
        <w:rPr>
          <w:rFonts w:ascii="Times New Roman" w:hAnsi="Times New Roman"/>
          <w:b/>
          <w:color w:val="000000"/>
        </w:rPr>
        <w:t>học</w:t>
      </w:r>
      <w:proofErr w:type="spellEnd"/>
      <w:r w:rsidRPr="002849DD">
        <w:rPr>
          <w:rFonts w:ascii="Times New Roman" w:hAnsi="Times New Roman"/>
          <w:b/>
          <w:color w:val="000000"/>
        </w:rPr>
        <w:t xml:space="preserve"> </w:t>
      </w:r>
      <w:proofErr w:type="spellStart"/>
      <w:proofErr w:type="gramStart"/>
      <w:r w:rsidRPr="002849DD">
        <w:rPr>
          <w:rFonts w:ascii="Times New Roman" w:hAnsi="Times New Roman"/>
          <w:b/>
          <w:color w:val="000000"/>
        </w:rPr>
        <w:t>sinh</w:t>
      </w:r>
      <w:proofErr w:type="spellEnd"/>
      <w:r w:rsidRPr="002849DD">
        <w:rPr>
          <w:rFonts w:ascii="Times New Roman" w:hAnsi="Times New Roman"/>
          <w:b/>
          <w:color w:val="000000"/>
        </w:rPr>
        <w:t xml:space="preserve"> :</w:t>
      </w:r>
      <w:proofErr w:type="gramEnd"/>
    </w:p>
    <w:p w:rsidR="002E54ED" w:rsidRPr="00B620EA" w:rsidRDefault="002E54ED" w:rsidP="002E54ED">
      <w:pPr>
        <w:tabs>
          <w:tab w:val="left" w:pos="360"/>
          <w:tab w:val="left" w:pos="540"/>
        </w:tabs>
        <w:ind w:left="-90"/>
        <w:rPr>
          <w:rFonts w:ascii="Times New Roman" w:hAnsi="Times New Roman"/>
          <w:color w:val="000000"/>
        </w:rPr>
      </w:pPr>
      <w:r w:rsidRPr="00B620EA">
        <w:rPr>
          <w:rFonts w:ascii="Times New Roman" w:hAnsi="Times New Roman"/>
          <w:color w:val="000000"/>
        </w:rPr>
        <w:tab/>
      </w:r>
      <w:r w:rsidRPr="00B620EA">
        <w:rPr>
          <w:rFonts w:ascii="Times New Roman" w:hAnsi="Times New Roman"/>
          <w:color w:val="000000"/>
        </w:rPr>
        <w:tab/>
        <w:t xml:space="preserve">- </w:t>
      </w:r>
      <w:proofErr w:type="spellStart"/>
      <w:r w:rsidRPr="00B620EA">
        <w:rPr>
          <w:rFonts w:ascii="Times New Roman" w:hAnsi="Times New Roman"/>
          <w:color w:val="000000"/>
        </w:rPr>
        <w:t>Xem</w:t>
      </w:r>
      <w:proofErr w:type="spellEnd"/>
      <w:r w:rsidRPr="00B620EA">
        <w:rPr>
          <w:rFonts w:ascii="Times New Roman" w:hAnsi="Times New Roman"/>
          <w:color w:val="000000"/>
        </w:rPr>
        <w:t xml:space="preserve"> </w:t>
      </w:r>
      <w:proofErr w:type="spellStart"/>
      <w:r w:rsidRPr="00B620EA">
        <w:rPr>
          <w:rFonts w:ascii="Times New Roman" w:hAnsi="Times New Roman"/>
          <w:color w:val="000000"/>
        </w:rPr>
        <w:t>trước</w:t>
      </w:r>
      <w:proofErr w:type="spellEnd"/>
      <w:r w:rsidRPr="00B620EA">
        <w:rPr>
          <w:rFonts w:ascii="Times New Roman" w:hAnsi="Times New Roman"/>
          <w:color w:val="000000"/>
        </w:rPr>
        <w:t xml:space="preserve"> </w:t>
      </w:r>
      <w:proofErr w:type="spellStart"/>
      <w:r w:rsidRPr="00B620EA">
        <w:rPr>
          <w:rFonts w:ascii="Times New Roman" w:hAnsi="Times New Roman"/>
          <w:color w:val="000000"/>
        </w:rPr>
        <w:t>bài</w:t>
      </w:r>
      <w:proofErr w:type="spellEnd"/>
      <w:r w:rsidRPr="00B620EA">
        <w:rPr>
          <w:rFonts w:ascii="Times New Roman" w:hAnsi="Times New Roman"/>
          <w:color w:val="000000"/>
        </w:rPr>
        <w:t xml:space="preserve"> 9 SGK.</w:t>
      </w:r>
    </w:p>
    <w:p w:rsidR="00D243AA" w:rsidRDefault="002E54ED" w:rsidP="002E54ED">
      <w:pPr>
        <w:tabs>
          <w:tab w:val="left" w:pos="360"/>
          <w:tab w:val="left" w:pos="540"/>
        </w:tabs>
        <w:ind w:left="-90"/>
        <w:rPr>
          <w:rFonts w:ascii="Times New Roman" w:hAnsi="Times New Roman"/>
          <w:color w:val="000000"/>
        </w:rPr>
      </w:pPr>
      <w:r>
        <w:rPr>
          <w:rFonts w:ascii="Times New Roman" w:hAnsi="Times New Roman"/>
          <w:color w:val="000000"/>
        </w:rPr>
        <w:tab/>
      </w:r>
      <w:r>
        <w:rPr>
          <w:rFonts w:ascii="Times New Roman" w:hAnsi="Times New Roman"/>
          <w:color w:val="000000"/>
        </w:rPr>
        <w:tab/>
        <w:t xml:space="preserve">- </w:t>
      </w:r>
      <w:proofErr w:type="spellStart"/>
      <w:r>
        <w:rPr>
          <w:rFonts w:ascii="Times New Roman" w:hAnsi="Times New Roman"/>
          <w:color w:val="000000"/>
        </w:rPr>
        <w:t>Chuẩn</w:t>
      </w:r>
      <w:proofErr w:type="spellEnd"/>
      <w:r>
        <w:rPr>
          <w:rFonts w:ascii="Times New Roman" w:hAnsi="Times New Roman"/>
          <w:color w:val="000000"/>
        </w:rPr>
        <w:t xml:space="preserve"> </w:t>
      </w:r>
      <w:proofErr w:type="spellStart"/>
      <w:r>
        <w:rPr>
          <w:rFonts w:ascii="Times New Roman" w:hAnsi="Times New Roman"/>
          <w:color w:val="000000"/>
        </w:rPr>
        <w:t>bị</w:t>
      </w:r>
      <w:proofErr w:type="spellEnd"/>
      <w:r>
        <w:rPr>
          <w:rFonts w:ascii="Times New Roman" w:hAnsi="Times New Roman"/>
          <w:color w:val="000000"/>
        </w:rPr>
        <w:t xml:space="preserve"> </w:t>
      </w:r>
      <w:proofErr w:type="spellStart"/>
      <w:r>
        <w:rPr>
          <w:rFonts w:ascii="Times New Roman" w:hAnsi="Times New Roman"/>
          <w:color w:val="000000"/>
        </w:rPr>
        <w:t>mẫu</w:t>
      </w:r>
      <w:proofErr w:type="spellEnd"/>
      <w:r>
        <w:rPr>
          <w:rFonts w:ascii="Times New Roman" w:hAnsi="Times New Roman"/>
          <w:color w:val="000000"/>
        </w:rPr>
        <w:t xml:space="preserve"> </w:t>
      </w:r>
      <w:proofErr w:type="spellStart"/>
      <w:r>
        <w:rPr>
          <w:rFonts w:ascii="Times New Roman" w:hAnsi="Times New Roman"/>
          <w:color w:val="000000"/>
        </w:rPr>
        <w:t>vòng</w:t>
      </w:r>
      <w:proofErr w:type="spellEnd"/>
      <w:r>
        <w:rPr>
          <w:rFonts w:ascii="Times New Roman" w:hAnsi="Times New Roman"/>
          <w:color w:val="000000"/>
        </w:rPr>
        <w:t xml:space="preserve"> </w:t>
      </w:r>
      <w:proofErr w:type="spellStart"/>
      <w:r>
        <w:rPr>
          <w:rFonts w:ascii="Times New Roman" w:hAnsi="Times New Roman"/>
          <w:color w:val="000000"/>
        </w:rPr>
        <w:t>đai</w:t>
      </w:r>
      <w:proofErr w:type="spellEnd"/>
    </w:p>
    <w:p w:rsidR="002849DD" w:rsidRPr="002849DD" w:rsidRDefault="002849DD" w:rsidP="002E54ED">
      <w:pPr>
        <w:tabs>
          <w:tab w:val="left" w:pos="360"/>
          <w:tab w:val="left" w:pos="540"/>
        </w:tabs>
        <w:ind w:left="-90"/>
        <w:rPr>
          <w:rFonts w:ascii="Times New Roman" w:hAnsi="Times New Roman"/>
          <w:b/>
          <w:bCs/>
          <w:kern w:val="32"/>
          <w:lang w:val="es-ES_tradnl"/>
        </w:rPr>
      </w:pPr>
      <w:r w:rsidRPr="002849DD">
        <w:rPr>
          <w:rFonts w:ascii="Times New Roman" w:hAnsi="Times New Roman"/>
          <w:b/>
          <w:color w:val="000000"/>
        </w:rPr>
        <w:t xml:space="preserve">III. </w:t>
      </w:r>
      <w:proofErr w:type="spellStart"/>
      <w:r w:rsidRPr="002849DD">
        <w:rPr>
          <w:rFonts w:ascii="Times New Roman" w:hAnsi="Times New Roman"/>
          <w:b/>
          <w:color w:val="000000"/>
        </w:rPr>
        <w:t>Hình</w:t>
      </w:r>
      <w:proofErr w:type="spellEnd"/>
      <w:r w:rsidRPr="002849DD">
        <w:rPr>
          <w:rFonts w:ascii="Times New Roman" w:hAnsi="Times New Roman"/>
          <w:b/>
          <w:color w:val="000000"/>
        </w:rPr>
        <w:t xml:space="preserve"> </w:t>
      </w:r>
      <w:proofErr w:type="spellStart"/>
      <w:r w:rsidRPr="002849DD">
        <w:rPr>
          <w:rFonts w:ascii="Times New Roman" w:hAnsi="Times New Roman"/>
          <w:b/>
          <w:color w:val="000000"/>
        </w:rPr>
        <w:t>thành</w:t>
      </w:r>
      <w:proofErr w:type="spellEnd"/>
      <w:r w:rsidRPr="002849DD">
        <w:rPr>
          <w:rFonts w:ascii="Times New Roman" w:hAnsi="Times New Roman"/>
          <w:b/>
          <w:color w:val="000000"/>
        </w:rPr>
        <w:t xml:space="preserve"> </w:t>
      </w:r>
      <w:proofErr w:type="spellStart"/>
      <w:r w:rsidRPr="002849DD">
        <w:rPr>
          <w:rFonts w:ascii="Times New Roman" w:hAnsi="Times New Roman"/>
          <w:b/>
          <w:color w:val="000000"/>
        </w:rPr>
        <w:t>kiến</w:t>
      </w:r>
      <w:proofErr w:type="spellEnd"/>
      <w:r w:rsidRPr="002849DD">
        <w:rPr>
          <w:rFonts w:ascii="Times New Roman" w:hAnsi="Times New Roman"/>
          <w:b/>
          <w:color w:val="000000"/>
        </w:rPr>
        <w:t xml:space="preserve"> </w:t>
      </w:r>
      <w:proofErr w:type="spellStart"/>
      <w:r w:rsidRPr="002849DD">
        <w:rPr>
          <w:rFonts w:ascii="Times New Roman" w:hAnsi="Times New Roman"/>
          <w:b/>
          <w:color w:val="000000"/>
        </w:rPr>
        <w:t>thức</w:t>
      </w:r>
      <w:proofErr w:type="spellEnd"/>
    </w:p>
    <w:p w:rsidR="00D243AA" w:rsidRPr="00005A73" w:rsidRDefault="00D243AA" w:rsidP="00D243AA">
      <w:pPr>
        <w:rPr>
          <w:rFonts w:ascii="Times New Roman" w:hAnsi="Times New Roman"/>
          <w:b/>
          <w:lang w:val="es-ES_tradnl"/>
        </w:rPr>
      </w:pPr>
      <w:r>
        <w:rPr>
          <w:rFonts w:ascii="Times New Roman" w:hAnsi="Times New Roman"/>
          <w:b/>
          <w:lang w:val="es-ES_tradnl"/>
        </w:rPr>
        <w:t>1</w:t>
      </w:r>
      <w:r w:rsidRPr="00005A73">
        <w:rPr>
          <w:rFonts w:ascii="Times New Roman" w:hAnsi="Times New Roman"/>
          <w:b/>
          <w:lang w:val="es-ES_tradnl"/>
        </w:rPr>
        <w:t xml:space="preserve">. </w:t>
      </w:r>
      <w:r w:rsidR="002849DD">
        <w:rPr>
          <w:rFonts w:ascii="Times New Roman" w:hAnsi="Times New Roman"/>
          <w:b/>
          <w:lang w:val="es-ES_tradnl"/>
        </w:rPr>
        <w:t xml:space="preserve">HOẠT ĐỘNG 1: </w:t>
      </w:r>
      <w:r w:rsidR="00E43E22">
        <w:rPr>
          <w:rFonts w:ascii="Times New Roman" w:hAnsi="Times New Roman"/>
          <w:b/>
          <w:lang w:val="es-ES_tradnl"/>
        </w:rPr>
        <w:t>MỞ ĐẦU</w:t>
      </w:r>
      <w:r w:rsidR="002849DD">
        <w:rPr>
          <w:rFonts w:ascii="Times New Roman" w:hAnsi="Times New Roman"/>
          <w:b/>
          <w:lang w:val="es-ES_tradnl"/>
        </w:rPr>
        <w:t xml:space="preserve"> </w:t>
      </w:r>
    </w:p>
    <w:p w:rsidR="00D243AA" w:rsidRPr="00005A73" w:rsidRDefault="00D243AA" w:rsidP="00D243AA">
      <w:pPr>
        <w:pStyle w:val="BodyText"/>
        <w:spacing w:after="0"/>
        <w:rPr>
          <w:rFonts w:ascii="Times New Roman" w:hAnsi="Times New Roman"/>
          <w:b/>
          <w:i/>
        </w:rPr>
      </w:pPr>
      <w:r w:rsidRPr="00005A73">
        <w:rPr>
          <w:rFonts w:ascii="Times New Roman" w:hAnsi="Times New Roman"/>
          <w:b/>
          <w:i/>
        </w:rPr>
        <w:t>*</w:t>
      </w:r>
      <w:proofErr w:type="spellStart"/>
      <w:r w:rsidRPr="00005A73">
        <w:rPr>
          <w:rFonts w:ascii="Times New Roman" w:hAnsi="Times New Roman"/>
          <w:b/>
          <w:i/>
        </w:rPr>
        <w:t>Chuyển</w:t>
      </w:r>
      <w:proofErr w:type="spellEnd"/>
      <w:r w:rsidRPr="00005A73">
        <w:rPr>
          <w:rFonts w:ascii="Times New Roman" w:hAnsi="Times New Roman"/>
          <w:b/>
          <w:i/>
        </w:rPr>
        <w:t xml:space="preserve"> </w:t>
      </w:r>
      <w:proofErr w:type="spellStart"/>
      <w:r w:rsidRPr="00005A73">
        <w:rPr>
          <w:rFonts w:ascii="Times New Roman" w:hAnsi="Times New Roman"/>
          <w:b/>
          <w:i/>
        </w:rPr>
        <w:t>giao</w:t>
      </w:r>
      <w:proofErr w:type="spellEnd"/>
      <w:r w:rsidRPr="00005A73">
        <w:rPr>
          <w:rFonts w:ascii="Times New Roman" w:hAnsi="Times New Roman"/>
          <w:b/>
          <w:i/>
        </w:rPr>
        <w:t xml:space="preserve"> </w:t>
      </w:r>
      <w:proofErr w:type="spellStart"/>
      <w:r w:rsidRPr="00005A73">
        <w:rPr>
          <w:rFonts w:ascii="Times New Roman" w:hAnsi="Times New Roman"/>
          <w:b/>
          <w:i/>
        </w:rPr>
        <w:t>nhiệm</w:t>
      </w:r>
      <w:proofErr w:type="spellEnd"/>
      <w:r w:rsidRPr="00005A73">
        <w:rPr>
          <w:rFonts w:ascii="Times New Roman" w:hAnsi="Times New Roman"/>
          <w:b/>
          <w:i/>
        </w:rPr>
        <w:t xml:space="preserve"> </w:t>
      </w:r>
      <w:proofErr w:type="spellStart"/>
      <w:r w:rsidRPr="00005A73">
        <w:rPr>
          <w:rFonts w:ascii="Times New Roman" w:hAnsi="Times New Roman"/>
          <w:b/>
          <w:i/>
        </w:rPr>
        <w:t>vụ</w:t>
      </w:r>
      <w:proofErr w:type="spellEnd"/>
      <w:r w:rsidRPr="00005A73">
        <w:rPr>
          <w:rFonts w:ascii="Times New Roman" w:hAnsi="Times New Roman"/>
          <w:b/>
          <w:i/>
          <w:lang w:val="pt-BR"/>
        </w:rPr>
        <w:t>:</w:t>
      </w:r>
      <w:r w:rsidRPr="00005A73">
        <w:rPr>
          <w:rFonts w:ascii="Times New Roman" w:hAnsi="Times New Roman"/>
          <w:b/>
          <w:i/>
        </w:rPr>
        <w:t xml:space="preserve"> </w:t>
      </w:r>
    </w:p>
    <w:p w:rsidR="00D243AA" w:rsidRPr="00005A73" w:rsidRDefault="00D243AA" w:rsidP="00D243AA">
      <w:pPr>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Bản</w:t>
      </w:r>
      <w:proofErr w:type="spellEnd"/>
      <w:r w:rsidRPr="00005A73">
        <w:rPr>
          <w:rFonts w:ascii="Times New Roman" w:hAnsi="Times New Roman"/>
        </w:rPr>
        <w:t xml:space="preserve"> </w:t>
      </w:r>
      <w:proofErr w:type="spellStart"/>
      <w:r w:rsidRPr="00005A73">
        <w:rPr>
          <w:rFonts w:ascii="Times New Roman" w:hAnsi="Times New Roman"/>
        </w:rPr>
        <w:t>vẽ</w:t>
      </w:r>
      <w:proofErr w:type="spellEnd"/>
      <w:r w:rsidRPr="00005A73">
        <w:rPr>
          <w:rFonts w:ascii="Times New Roman" w:hAnsi="Times New Roman"/>
        </w:rPr>
        <w:t xml:space="preserve"> chi </w:t>
      </w:r>
      <w:proofErr w:type="spellStart"/>
      <w:r w:rsidRPr="00005A73">
        <w:rPr>
          <w:rFonts w:ascii="Times New Roman" w:hAnsi="Times New Roman"/>
        </w:rPr>
        <w:t>tiết</w:t>
      </w:r>
      <w:proofErr w:type="spellEnd"/>
      <w:r w:rsidRPr="00005A73">
        <w:rPr>
          <w:rFonts w:ascii="Times New Roman" w:hAnsi="Times New Roman"/>
        </w:rPr>
        <w:t xml:space="preserve"> </w:t>
      </w:r>
      <w:proofErr w:type="spellStart"/>
      <w:r w:rsidRPr="00005A73">
        <w:rPr>
          <w:rFonts w:ascii="Times New Roman" w:hAnsi="Times New Roman"/>
        </w:rPr>
        <w:t>gồm</w:t>
      </w:r>
      <w:proofErr w:type="spellEnd"/>
      <w:r w:rsidRPr="00005A73">
        <w:rPr>
          <w:rFonts w:ascii="Times New Roman" w:hAnsi="Times New Roman"/>
        </w:rPr>
        <w:t xml:space="preserve"> </w:t>
      </w:r>
      <w:proofErr w:type="spellStart"/>
      <w:r w:rsidRPr="00005A73">
        <w:rPr>
          <w:rFonts w:ascii="Times New Roman" w:hAnsi="Times New Roman"/>
        </w:rPr>
        <w:t>những</w:t>
      </w:r>
      <w:proofErr w:type="spellEnd"/>
      <w:r w:rsidRPr="00005A73">
        <w:rPr>
          <w:rFonts w:ascii="Times New Roman" w:hAnsi="Times New Roman"/>
        </w:rPr>
        <w:t xml:space="preserve"> </w:t>
      </w:r>
      <w:proofErr w:type="spellStart"/>
      <w:r w:rsidRPr="00005A73">
        <w:rPr>
          <w:rFonts w:ascii="Times New Roman" w:hAnsi="Times New Roman"/>
        </w:rPr>
        <w:t>nội</w:t>
      </w:r>
      <w:proofErr w:type="spellEnd"/>
      <w:r w:rsidRPr="00005A73">
        <w:rPr>
          <w:rFonts w:ascii="Times New Roman" w:hAnsi="Times New Roman"/>
        </w:rPr>
        <w:t xml:space="preserve"> dung </w:t>
      </w:r>
      <w:proofErr w:type="spellStart"/>
      <w:r w:rsidRPr="00005A73">
        <w:rPr>
          <w:rFonts w:ascii="Times New Roman" w:hAnsi="Times New Roman"/>
        </w:rPr>
        <w:t>gì</w:t>
      </w:r>
      <w:proofErr w:type="spellEnd"/>
      <w:r w:rsidRPr="00005A73">
        <w:rPr>
          <w:rFonts w:ascii="Times New Roman" w:hAnsi="Times New Roman"/>
        </w:rPr>
        <w:t xml:space="preserve">? </w:t>
      </w:r>
      <w:proofErr w:type="spellStart"/>
      <w:r w:rsidRPr="00005A73">
        <w:rPr>
          <w:rFonts w:ascii="Times New Roman" w:hAnsi="Times New Roman"/>
        </w:rPr>
        <w:t>Nêu</w:t>
      </w:r>
      <w:proofErr w:type="spellEnd"/>
      <w:r w:rsidRPr="00005A73">
        <w:rPr>
          <w:rFonts w:ascii="Times New Roman" w:hAnsi="Times New Roman"/>
        </w:rPr>
        <w:t xml:space="preserve"> </w:t>
      </w:r>
      <w:proofErr w:type="spellStart"/>
      <w:r w:rsidRPr="00005A73">
        <w:rPr>
          <w:rFonts w:ascii="Times New Roman" w:hAnsi="Times New Roman"/>
        </w:rPr>
        <w:t>trình</w:t>
      </w:r>
      <w:proofErr w:type="spellEnd"/>
      <w:r w:rsidRPr="00005A73">
        <w:rPr>
          <w:rFonts w:ascii="Times New Roman" w:hAnsi="Times New Roman"/>
        </w:rPr>
        <w:t xml:space="preserve"> </w:t>
      </w:r>
      <w:proofErr w:type="spellStart"/>
      <w:r w:rsidRPr="00005A73">
        <w:rPr>
          <w:rFonts w:ascii="Times New Roman" w:hAnsi="Times New Roman"/>
        </w:rPr>
        <w:t>tự</w:t>
      </w:r>
      <w:proofErr w:type="spellEnd"/>
      <w:r w:rsidRPr="00005A73">
        <w:rPr>
          <w:rFonts w:ascii="Times New Roman" w:hAnsi="Times New Roman"/>
        </w:rPr>
        <w:t xml:space="preserve"> </w:t>
      </w:r>
      <w:proofErr w:type="spellStart"/>
      <w:r w:rsidRPr="00005A73">
        <w:rPr>
          <w:rFonts w:ascii="Times New Roman" w:hAnsi="Times New Roman"/>
        </w:rPr>
        <w:t>đọc</w:t>
      </w:r>
      <w:proofErr w:type="spellEnd"/>
      <w:r w:rsidRPr="00005A73">
        <w:rPr>
          <w:rFonts w:ascii="Times New Roman" w:hAnsi="Times New Roman"/>
        </w:rPr>
        <w:t xml:space="preserve"> </w:t>
      </w:r>
      <w:proofErr w:type="spellStart"/>
      <w:r w:rsidRPr="00005A73">
        <w:rPr>
          <w:rFonts w:ascii="Times New Roman" w:hAnsi="Times New Roman"/>
        </w:rPr>
        <w:t>bản</w:t>
      </w:r>
      <w:proofErr w:type="spellEnd"/>
      <w:r w:rsidRPr="00005A73">
        <w:rPr>
          <w:rFonts w:ascii="Times New Roman" w:hAnsi="Times New Roman"/>
        </w:rPr>
        <w:t xml:space="preserve"> </w:t>
      </w:r>
      <w:proofErr w:type="spellStart"/>
      <w:r w:rsidRPr="00005A73">
        <w:rPr>
          <w:rFonts w:ascii="Times New Roman" w:hAnsi="Times New Roman"/>
        </w:rPr>
        <w:t>vẽ</w:t>
      </w:r>
      <w:proofErr w:type="spellEnd"/>
      <w:r w:rsidRPr="00005A73">
        <w:rPr>
          <w:rFonts w:ascii="Times New Roman" w:hAnsi="Times New Roman"/>
        </w:rPr>
        <w:t xml:space="preserve"> chi </w:t>
      </w:r>
      <w:proofErr w:type="spellStart"/>
      <w:r w:rsidRPr="00005A73">
        <w:rPr>
          <w:rFonts w:ascii="Times New Roman" w:hAnsi="Times New Roman"/>
        </w:rPr>
        <w:t>tiết</w:t>
      </w:r>
      <w:proofErr w:type="spellEnd"/>
      <w:r w:rsidRPr="00005A73">
        <w:rPr>
          <w:rFonts w:ascii="Times New Roman" w:hAnsi="Times New Roman"/>
        </w:rPr>
        <w:t>?</w:t>
      </w:r>
    </w:p>
    <w:p w:rsidR="00D243AA" w:rsidRDefault="00D243AA" w:rsidP="00D243AA">
      <w:pPr>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Học</w:t>
      </w:r>
      <w:proofErr w:type="spellEnd"/>
      <w:r w:rsidRPr="00005A73">
        <w:rPr>
          <w:rFonts w:ascii="Times New Roman" w:hAnsi="Times New Roman"/>
        </w:rPr>
        <w:t xml:space="preserve"> </w:t>
      </w:r>
      <w:proofErr w:type="spellStart"/>
      <w:r w:rsidRPr="00005A73">
        <w:rPr>
          <w:rFonts w:ascii="Times New Roman" w:hAnsi="Times New Roman"/>
        </w:rPr>
        <w:t>sinh</w:t>
      </w:r>
      <w:proofErr w:type="spellEnd"/>
      <w:r w:rsidRPr="00005A73">
        <w:rPr>
          <w:rFonts w:ascii="Times New Roman" w:hAnsi="Times New Roman"/>
        </w:rPr>
        <w:t xml:space="preserve"> </w:t>
      </w:r>
      <w:proofErr w:type="spellStart"/>
      <w:r w:rsidRPr="00005A73">
        <w:rPr>
          <w:rFonts w:ascii="Times New Roman" w:hAnsi="Times New Roman"/>
        </w:rPr>
        <w:t>tiếp</w:t>
      </w:r>
      <w:proofErr w:type="spellEnd"/>
      <w:r w:rsidRPr="00005A73">
        <w:rPr>
          <w:rFonts w:ascii="Times New Roman" w:hAnsi="Times New Roman"/>
        </w:rPr>
        <w:t xml:space="preserve"> </w:t>
      </w:r>
      <w:proofErr w:type="spellStart"/>
      <w:r w:rsidRPr="00005A73">
        <w:rPr>
          <w:rFonts w:ascii="Times New Roman" w:hAnsi="Times New Roman"/>
        </w:rPr>
        <w:t>nhận</w:t>
      </w:r>
      <w:proofErr w:type="spellEnd"/>
      <w:r w:rsidRPr="00005A73">
        <w:rPr>
          <w:rFonts w:ascii="Times New Roman" w:hAnsi="Times New Roman"/>
        </w:rPr>
        <w:t xml:space="preserve">… </w:t>
      </w:r>
    </w:p>
    <w:p w:rsidR="002849DD" w:rsidRPr="00005A73" w:rsidRDefault="002849DD" w:rsidP="002849DD">
      <w:pPr>
        <w:pStyle w:val="BodyText"/>
        <w:spacing w:after="0"/>
        <w:rPr>
          <w:rFonts w:ascii="Times New Roman" w:hAnsi="Times New Roman"/>
          <w:b/>
          <w:i/>
          <w:lang w:val="en-US" w:eastAsia="en-US"/>
        </w:rPr>
      </w:pPr>
      <w:r w:rsidRPr="00005A73">
        <w:rPr>
          <w:rFonts w:ascii="Times New Roman" w:hAnsi="Times New Roman"/>
          <w:b/>
          <w:i/>
          <w:lang w:val="vi-VN" w:eastAsia="en-US"/>
        </w:rPr>
        <w:t>*</w:t>
      </w:r>
      <w:r w:rsidRPr="00005A73">
        <w:rPr>
          <w:rFonts w:ascii="Times New Roman" w:hAnsi="Times New Roman"/>
          <w:b/>
          <w:i/>
          <w:lang w:val="en-US" w:eastAsia="en-US"/>
        </w:rPr>
        <w:t>T</w:t>
      </w:r>
      <w:r w:rsidRPr="00005A73">
        <w:rPr>
          <w:rFonts w:ascii="Times New Roman" w:hAnsi="Times New Roman"/>
          <w:b/>
          <w:i/>
          <w:lang w:val="vi-VN" w:eastAsia="en-US"/>
        </w:rPr>
        <w:t>hực hiện nhiệm vụ</w:t>
      </w:r>
      <w:r w:rsidRPr="00005A73">
        <w:rPr>
          <w:rFonts w:ascii="Times New Roman" w:hAnsi="Times New Roman"/>
          <w:b/>
          <w:i/>
          <w:lang w:val="en-US" w:eastAsia="en-US"/>
        </w:rPr>
        <w:t>:</w:t>
      </w:r>
    </w:p>
    <w:p w:rsidR="002849DD" w:rsidRPr="00005A73" w:rsidRDefault="002849DD" w:rsidP="002849DD">
      <w:pPr>
        <w:pStyle w:val="BodyText"/>
        <w:spacing w:after="0"/>
        <w:rPr>
          <w:rFonts w:ascii="Times New Roman" w:hAnsi="Times New Roman"/>
          <w:lang w:val="vi-VN" w:eastAsia="en-US"/>
        </w:rPr>
      </w:pPr>
      <w:r w:rsidRPr="00005A73">
        <w:rPr>
          <w:rFonts w:ascii="Times New Roman" w:hAnsi="Times New Roman"/>
          <w:lang w:val="vi-VN" w:eastAsia="en-US"/>
        </w:rPr>
        <w:t>- Học sinh hđ cá nhân.</w:t>
      </w:r>
    </w:p>
    <w:p w:rsidR="002849DD" w:rsidRPr="002849DD" w:rsidRDefault="002849DD" w:rsidP="002849DD">
      <w:pPr>
        <w:pStyle w:val="BodyText"/>
        <w:spacing w:after="0"/>
        <w:rPr>
          <w:rFonts w:ascii="Times New Roman" w:hAnsi="Times New Roman"/>
          <w:lang w:val="en-US" w:eastAsia="en-US"/>
        </w:rPr>
      </w:pPr>
      <w:r>
        <w:rPr>
          <w:rFonts w:ascii="Times New Roman" w:hAnsi="Times New Roman"/>
          <w:lang w:val="vi-VN" w:eastAsia="en-US"/>
        </w:rPr>
        <w:t>- Giáo viên q</w:t>
      </w:r>
      <w:proofErr w:type="spellStart"/>
      <w:r>
        <w:rPr>
          <w:rFonts w:ascii="Times New Roman" w:hAnsi="Times New Roman"/>
          <w:lang w:val="en-US" w:eastAsia="en-US"/>
        </w:rPr>
        <w:t>uan</w:t>
      </w:r>
      <w:proofErr w:type="spellEnd"/>
      <w:r>
        <w:rPr>
          <w:rFonts w:ascii="Times New Roman" w:hAnsi="Times New Roman"/>
          <w:lang w:val="en-US" w:eastAsia="en-US"/>
        </w:rPr>
        <w:t xml:space="preserve"> </w:t>
      </w:r>
      <w:proofErr w:type="spellStart"/>
      <w:r>
        <w:rPr>
          <w:rFonts w:ascii="Times New Roman" w:hAnsi="Times New Roman"/>
          <w:lang w:val="en-US" w:eastAsia="en-US"/>
        </w:rPr>
        <w:t>sát</w:t>
      </w:r>
      <w:proofErr w:type="spellEnd"/>
    </w:p>
    <w:p w:rsidR="002849DD" w:rsidRPr="002849DD" w:rsidRDefault="002849DD" w:rsidP="002849DD">
      <w:pPr>
        <w:pStyle w:val="BodyText"/>
        <w:spacing w:after="0"/>
        <w:rPr>
          <w:rFonts w:ascii="Times New Roman" w:hAnsi="Times New Roman"/>
          <w:lang w:val="en-US" w:eastAsia="en-US"/>
        </w:rPr>
      </w:pPr>
      <w:r w:rsidRPr="00005A73">
        <w:rPr>
          <w:rFonts w:ascii="Times New Roman" w:hAnsi="Times New Roman"/>
          <w:b/>
          <w:i/>
          <w:lang w:val="vi-VN" w:eastAsia="en-US"/>
        </w:rPr>
        <w:t>*Báo cáo kết quả:</w:t>
      </w:r>
      <w:r>
        <w:rPr>
          <w:rFonts w:ascii="Times New Roman" w:hAnsi="Times New Roman"/>
          <w:lang w:val="vi-VN" w:eastAsia="en-US"/>
        </w:rPr>
        <w:t xml:space="preserve"> HS báo cáo k</w:t>
      </w:r>
      <w:proofErr w:type="spellStart"/>
      <w:r>
        <w:rPr>
          <w:rFonts w:ascii="Times New Roman" w:hAnsi="Times New Roman"/>
          <w:lang w:val="en-US" w:eastAsia="en-US"/>
        </w:rPr>
        <w:t>ết</w:t>
      </w:r>
      <w:proofErr w:type="spellEnd"/>
      <w:r>
        <w:rPr>
          <w:rFonts w:ascii="Times New Roman" w:hAnsi="Times New Roman"/>
          <w:lang w:val="en-US" w:eastAsia="en-US"/>
        </w:rPr>
        <w:t xml:space="preserve"> </w:t>
      </w:r>
      <w:proofErr w:type="spellStart"/>
      <w:r>
        <w:rPr>
          <w:rFonts w:ascii="Times New Roman" w:hAnsi="Times New Roman"/>
          <w:lang w:val="en-US" w:eastAsia="en-US"/>
        </w:rPr>
        <w:t>quả</w:t>
      </w:r>
      <w:proofErr w:type="spellEnd"/>
    </w:p>
    <w:p w:rsidR="002849DD" w:rsidRPr="007B3FED" w:rsidRDefault="002849DD" w:rsidP="002849DD">
      <w:pPr>
        <w:rPr>
          <w:rFonts w:ascii="Times New Roman" w:hAnsi="Times New Roman"/>
        </w:rPr>
      </w:pPr>
      <w:r w:rsidRPr="00005A73">
        <w:rPr>
          <w:rFonts w:ascii="Times New Roman" w:hAnsi="Times New Roman"/>
          <w:b/>
          <w:i/>
          <w:lang w:val="vi-VN"/>
        </w:rPr>
        <w:lastRenderedPageBreak/>
        <w:t>*Đánh giá kết quả:</w:t>
      </w:r>
      <w:r w:rsidR="007B3FED">
        <w:rPr>
          <w:rFonts w:ascii="Times New Roman" w:hAnsi="Times New Roman"/>
          <w:lang w:val="vi-VN"/>
        </w:rPr>
        <w:t xml:space="preserve"> GV cho </w:t>
      </w:r>
      <w:proofErr w:type="spellStart"/>
      <w:r w:rsidR="007B3FED">
        <w:rPr>
          <w:rFonts w:ascii="Times New Roman" w:hAnsi="Times New Roman"/>
        </w:rPr>
        <w:t>hs</w:t>
      </w:r>
      <w:proofErr w:type="spellEnd"/>
      <w:r w:rsidR="007B3FED">
        <w:rPr>
          <w:rFonts w:ascii="Times New Roman" w:hAnsi="Times New Roman"/>
        </w:rPr>
        <w:t xml:space="preserve"> </w:t>
      </w:r>
      <w:proofErr w:type="spellStart"/>
      <w:r w:rsidR="007B3FED">
        <w:rPr>
          <w:rFonts w:ascii="Times New Roman" w:hAnsi="Times New Roman"/>
        </w:rPr>
        <w:t>tự</w:t>
      </w:r>
      <w:proofErr w:type="spellEnd"/>
      <w:r w:rsidR="007B3FED">
        <w:rPr>
          <w:rFonts w:ascii="Times New Roman" w:hAnsi="Times New Roman"/>
        </w:rPr>
        <w:t xml:space="preserve"> </w:t>
      </w:r>
      <w:proofErr w:type="spellStart"/>
      <w:r w:rsidR="007B3FED">
        <w:rPr>
          <w:rFonts w:ascii="Times New Roman" w:hAnsi="Times New Roman"/>
        </w:rPr>
        <w:t>đánh</w:t>
      </w:r>
      <w:proofErr w:type="spellEnd"/>
      <w:r w:rsidR="007B3FED">
        <w:rPr>
          <w:rFonts w:ascii="Times New Roman" w:hAnsi="Times New Roman"/>
        </w:rPr>
        <w:t xml:space="preserve"> </w:t>
      </w:r>
      <w:proofErr w:type="spellStart"/>
      <w:r w:rsidR="007B3FED">
        <w:rPr>
          <w:rFonts w:ascii="Times New Roman" w:hAnsi="Times New Roman"/>
        </w:rPr>
        <w:t>giá</w:t>
      </w:r>
      <w:proofErr w:type="spellEnd"/>
    </w:p>
    <w:p w:rsidR="00D243AA" w:rsidRDefault="00D243AA" w:rsidP="00D243AA">
      <w:pPr>
        <w:rPr>
          <w:rFonts w:ascii="Times New Roman" w:hAnsi="Times New Roman"/>
          <w:kern w:val="32"/>
        </w:rPr>
      </w:pPr>
      <w:r w:rsidRPr="00005A73">
        <w:rPr>
          <w:rFonts w:ascii="Times New Roman" w:hAnsi="Times New Roman"/>
          <w:i/>
          <w:iCs/>
          <w:kern w:val="32"/>
        </w:rPr>
        <w:t xml:space="preserve">GV </w:t>
      </w:r>
      <w:proofErr w:type="spellStart"/>
      <w:r w:rsidR="007B3FED">
        <w:rPr>
          <w:rFonts w:ascii="Times New Roman" w:hAnsi="Times New Roman"/>
          <w:i/>
          <w:iCs/>
          <w:kern w:val="32"/>
        </w:rPr>
        <w:t>nhận</w:t>
      </w:r>
      <w:proofErr w:type="spellEnd"/>
      <w:r w:rsidR="007B3FED">
        <w:rPr>
          <w:rFonts w:ascii="Times New Roman" w:hAnsi="Times New Roman"/>
          <w:i/>
          <w:iCs/>
          <w:kern w:val="32"/>
        </w:rPr>
        <w:t xml:space="preserve"> </w:t>
      </w:r>
      <w:proofErr w:type="spellStart"/>
      <w:r w:rsidR="007B3FED">
        <w:rPr>
          <w:rFonts w:ascii="Times New Roman" w:hAnsi="Times New Roman"/>
          <w:i/>
          <w:iCs/>
          <w:kern w:val="32"/>
        </w:rPr>
        <w:t>xét</w:t>
      </w:r>
      <w:proofErr w:type="spellEnd"/>
      <w:r w:rsidR="007B3FED">
        <w:rPr>
          <w:rFonts w:ascii="Times New Roman" w:hAnsi="Times New Roman"/>
          <w:i/>
          <w:iCs/>
          <w:kern w:val="32"/>
        </w:rPr>
        <w:t xml:space="preserve">, </w:t>
      </w:r>
      <w:proofErr w:type="spellStart"/>
      <w:r w:rsidR="007B3FED">
        <w:rPr>
          <w:rFonts w:ascii="Times New Roman" w:hAnsi="Times New Roman"/>
          <w:i/>
          <w:iCs/>
          <w:kern w:val="32"/>
        </w:rPr>
        <w:t>đánh</w:t>
      </w:r>
      <w:proofErr w:type="spellEnd"/>
      <w:r w:rsidR="007B3FED">
        <w:rPr>
          <w:rFonts w:ascii="Times New Roman" w:hAnsi="Times New Roman"/>
          <w:i/>
          <w:iCs/>
          <w:kern w:val="32"/>
        </w:rPr>
        <w:t xml:space="preserve"> </w:t>
      </w:r>
      <w:proofErr w:type="spellStart"/>
      <w:r w:rsidR="007B3FED">
        <w:rPr>
          <w:rFonts w:ascii="Times New Roman" w:hAnsi="Times New Roman"/>
          <w:i/>
          <w:iCs/>
          <w:kern w:val="32"/>
        </w:rPr>
        <w:t>giá</w:t>
      </w:r>
      <w:proofErr w:type="spellEnd"/>
      <w:r w:rsidR="007B3FED">
        <w:rPr>
          <w:rFonts w:ascii="Times New Roman" w:hAnsi="Times New Roman"/>
          <w:i/>
          <w:iCs/>
          <w:kern w:val="32"/>
        </w:rPr>
        <w:t xml:space="preserve"> </w:t>
      </w:r>
      <w:proofErr w:type="spellStart"/>
      <w:r w:rsidR="007B3FED">
        <w:rPr>
          <w:rFonts w:ascii="Times New Roman" w:hAnsi="Times New Roman"/>
          <w:i/>
          <w:iCs/>
          <w:kern w:val="32"/>
        </w:rPr>
        <w:t>và</w:t>
      </w:r>
      <w:proofErr w:type="spellEnd"/>
      <w:r w:rsidR="007B3FED">
        <w:rPr>
          <w:rFonts w:ascii="Times New Roman" w:hAnsi="Times New Roman"/>
          <w:i/>
          <w:iCs/>
          <w:kern w:val="32"/>
        </w:rPr>
        <w:t xml:space="preserve"> </w:t>
      </w:r>
      <w:proofErr w:type="spellStart"/>
      <w:r w:rsidR="007B3FED">
        <w:rPr>
          <w:rFonts w:ascii="Times New Roman" w:hAnsi="Times New Roman"/>
          <w:i/>
          <w:iCs/>
          <w:kern w:val="32"/>
        </w:rPr>
        <w:t>g</w:t>
      </w:r>
      <w:r w:rsidRPr="00005A73">
        <w:rPr>
          <w:rFonts w:ascii="Times New Roman" w:hAnsi="Times New Roman"/>
          <w:i/>
          <w:iCs/>
          <w:kern w:val="32"/>
        </w:rPr>
        <w:t>iới</w:t>
      </w:r>
      <w:proofErr w:type="spellEnd"/>
      <w:r w:rsidRPr="00005A73">
        <w:rPr>
          <w:rFonts w:ascii="Times New Roman" w:hAnsi="Times New Roman"/>
          <w:i/>
          <w:iCs/>
          <w:kern w:val="32"/>
        </w:rPr>
        <w:t xml:space="preserve"> </w:t>
      </w:r>
      <w:proofErr w:type="spellStart"/>
      <w:r w:rsidRPr="00005A73">
        <w:rPr>
          <w:rFonts w:ascii="Times New Roman" w:hAnsi="Times New Roman"/>
          <w:i/>
          <w:iCs/>
          <w:kern w:val="32"/>
        </w:rPr>
        <w:t>thiệu</w:t>
      </w:r>
      <w:proofErr w:type="spellEnd"/>
      <w:r w:rsidRPr="00005A73">
        <w:rPr>
          <w:rFonts w:ascii="Times New Roman" w:hAnsi="Times New Roman"/>
          <w:kern w:val="32"/>
        </w:rPr>
        <w:t xml:space="preserve">: </w:t>
      </w:r>
      <w:proofErr w:type="spellStart"/>
      <w:r w:rsidRPr="00005A73">
        <w:rPr>
          <w:rFonts w:ascii="Times New Roman" w:hAnsi="Times New Roman"/>
          <w:kern w:val="32"/>
        </w:rPr>
        <w:t>Để</w:t>
      </w:r>
      <w:proofErr w:type="spellEnd"/>
      <w:r w:rsidRPr="00005A73">
        <w:rPr>
          <w:rFonts w:ascii="Times New Roman" w:hAnsi="Times New Roman"/>
          <w:kern w:val="32"/>
        </w:rPr>
        <w:t xml:space="preserve"> </w:t>
      </w:r>
      <w:proofErr w:type="spellStart"/>
      <w:r w:rsidRPr="00005A73">
        <w:rPr>
          <w:rFonts w:ascii="Times New Roman" w:hAnsi="Times New Roman"/>
          <w:kern w:val="32"/>
        </w:rPr>
        <w:t>nắm</w:t>
      </w:r>
      <w:proofErr w:type="spellEnd"/>
      <w:r w:rsidRPr="00005A73">
        <w:rPr>
          <w:rFonts w:ascii="Times New Roman" w:hAnsi="Times New Roman"/>
          <w:kern w:val="32"/>
        </w:rPr>
        <w:t xml:space="preserve"> </w:t>
      </w:r>
      <w:proofErr w:type="spellStart"/>
      <w:r w:rsidRPr="00005A73">
        <w:rPr>
          <w:rFonts w:ascii="Times New Roman" w:hAnsi="Times New Roman"/>
          <w:kern w:val="32"/>
        </w:rPr>
        <w:t>rõ</w:t>
      </w:r>
      <w:proofErr w:type="spellEnd"/>
      <w:r w:rsidRPr="00005A73">
        <w:rPr>
          <w:rFonts w:ascii="Times New Roman" w:hAnsi="Times New Roman"/>
          <w:kern w:val="32"/>
        </w:rPr>
        <w:t xml:space="preserve"> </w:t>
      </w:r>
      <w:proofErr w:type="spellStart"/>
      <w:r w:rsidRPr="00005A73">
        <w:rPr>
          <w:rFonts w:ascii="Times New Roman" w:hAnsi="Times New Roman"/>
          <w:kern w:val="32"/>
        </w:rPr>
        <w:t>trình</w:t>
      </w:r>
      <w:proofErr w:type="spellEnd"/>
      <w:r w:rsidRPr="00005A73">
        <w:rPr>
          <w:rFonts w:ascii="Times New Roman" w:hAnsi="Times New Roman"/>
          <w:kern w:val="32"/>
        </w:rPr>
        <w:t xml:space="preserve"> </w:t>
      </w:r>
      <w:proofErr w:type="spellStart"/>
      <w:r w:rsidRPr="00005A73">
        <w:rPr>
          <w:rFonts w:ascii="Times New Roman" w:hAnsi="Times New Roman"/>
          <w:kern w:val="32"/>
        </w:rPr>
        <w:t>tự</w:t>
      </w:r>
      <w:proofErr w:type="spellEnd"/>
      <w:r w:rsidRPr="00005A73">
        <w:rPr>
          <w:rFonts w:ascii="Times New Roman" w:hAnsi="Times New Roman"/>
          <w:kern w:val="32"/>
        </w:rPr>
        <w:t xml:space="preserve"> </w:t>
      </w:r>
      <w:proofErr w:type="spellStart"/>
      <w:r w:rsidRPr="00005A73">
        <w:rPr>
          <w:rFonts w:ascii="Times New Roman" w:hAnsi="Times New Roman"/>
          <w:kern w:val="32"/>
        </w:rPr>
        <w:t>đọc</w:t>
      </w:r>
      <w:proofErr w:type="spellEnd"/>
      <w:r w:rsidRPr="00005A73">
        <w:rPr>
          <w:rFonts w:ascii="Times New Roman" w:hAnsi="Times New Roman"/>
          <w:kern w:val="32"/>
        </w:rPr>
        <w:t xml:space="preserve"> </w:t>
      </w:r>
      <w:proofErr w:type="spellStart"/>
      <w:r w:rsidRPr="00005A73">
        <w:rPr>
          <w:rFonts w:ascii="Times New Roman" w:hAnsi="Times New Roman"/>
          <w:kern w:val="32"/>
        </w:rPr>
        <w:t>bản</w:t>
      </w:r>
      <w:proofErr w:type="spellEnd"/>
      <w:r w:rsidRPr="00005A73">
        <w:rPr>
          <w:rFonts w:ascii="Times New Roman" w:hAnsi="Times New Roman"/>
          <w:kern w:val="32"/>
        </w:rPr>
        <w:t xml:space="preserve"> </w:t>
      </w:r>
      <w:proofErr w:type="spellStart"/>
      <w:r w:rsidRPr="00005A73">
        <w:rPr>
          <w:rFonts w:ascii="Times New Roman" w:hAnsi="Times New Roman"/>
          <w:kern w:val="32"/>
        </w:rPr>
        <w:t>vẽ</w:t>
      </w:r>
      <w:proofErr w:type="spellEnd"/>
      <w:r w:rsidRPr="00005A73">
        <w:rPr>
          <w:rFonts w:ascii="Times New Roman" w:hAnsi="Times New Roman"/>
          <w:kern w:val="32"/>
        </w:rPr>
        <w:t xml:space="preserve"> chi </w:t>
      </w:r>
      <w:proofErr w:type="spellStart"/>
      <w:r w:rsidRPr="00005A73">
        <w:rPr>
          <w:rFonts w:ascii="Times New Roman" w:hAnsi="Times New Roman"/>
          <w:kern w:val="32"/>
        </w:rPr>
        <w:t>tiết</w:t>
      </w:r>
      <w:proofErr w:type="spellEnd"/>
      <w:r w:rsidRPr="00005A73">
        <w:rPr>
          <w:rFonts w:ascii="Times New Roman" w:hAnsi="Times New Roman"/>
          <w:kern w:val="32"/>
        </w:rPr>
        <w:t xml:space="preserve"> </w:t>
      </w:r>
      <w:proofErr w:type="spellStart"/>
      <w:proofErr w:type="gramStart"/>
      <w:r w:rsidRPr="00005A73">
        <w:rPr>
          <w:rFonts w:ascii="Times New Roman" w:hAnsi="Times New Roman"/>
          <w:kern w:val="32"/>
        </w:rPr>
        <w:t>và</w:t>
      </w:r>
      <w:proofErr w:type="spellEnd"/>
      <w:r w:rsidRPr="00005A73">
        <w:rPr>
          <w:rFonts w:ascii="Times New Roman" w:hAnsi="Times New Roman"/>
          <w:kern w:val="32"/>
        </w:rPr>
        <w:t xml:space="preserve">  </w:t>
      </w:r>
      <w:proofErr w:type="spellStart"/>
      <w:r w:rsidRPr="00005A73">
        <w:rPr>
          <w:rFonts w:ascii="Times New Roman" w:hAnsi="Times New Roman"/>
          <w:kern w:val="32"/>
        </w:rPr>
        <w:t>công</w:t>
      </w:r>
      <w:proofErr w:type="spellEnd"/>
      <w:proofErr w:type="gramEnd"/>
      <w:r w:rsidRPr="00005A73">
        <w:rPr>
          <w:rFonts w:ascii="Times New Roman" w:hAnsi="Times New Roman"/>
          <w:kern w:val="32"/>
        </w:rPr>
        <w:t xml:space="preserve"> </w:t>
      </w:r>
      <w:proofErr w:type="spellStart"/>
      <w:r w:rsidRPr="00005A73">
        <w:rPr>
          <w:rFonts w:ascii="Times New Roman" w:hAnsi="Times New Roman"/>
          <w:kern w:val="32"/>
        </w:rPr>
        <w:t>dụng</w:t>
      </w:r>
      <w:proofErr w:type="spellEnd"/>
      <w:r w:rsidRPr="00005A73">
        <w:rPr>
          <w:rFonts w:ascii="Times New Roman" w:hAnsi="Times New Roman"/>
          <w:kern w:val="32"/>
        </w:rPr>
        <w:t xml:space="preserve"> </w:t>
      </w:r>
      <w:proofErr w:type="spellStart"/>
      <w:r w:rsidRPr="00005A73">
        <w:rPr>
          <w:rFonts w:ascii="Times New Roman" w:hAnsi="Times New Roman"/>
          <w:kern w:val="32"/>
        </w:rPr>
        <w:t>của</w:t>
      </w:r>
      <w:proofErr w:type="spellEnd"/>
      <w:r w:rsidRPr="00005A73">
        <w:rPr>
          <w:rFonts w:ascii="Times New Roman" w:hAnsi="Times New Roman"/>
          <w:kern w:val="32"/>
        </w:rPr>
        <w:t xml:space="preserve"> </w:t>
      </w:r>
      <w:proofErr w:type="spellStart"/>
      <w:r w:rsidRPr="00005A73">
        <w:rPr>
          <w:rFonts w:ascii="Times New Roman" w:hAnsi="Times New Roman"/>
          <w:kern w:val="32"/>
        </w:rPr>
        <w:t>bản</w:t>
      </w:r>
      <w:proofErr w:type="spellEnd"/>
      <w:r w:rsidRPr="00005A73">
        <w:rPr>
          <w:rFonts w:ascii="Times New Roman" w:hAnsi="Times New Roman"/>
          <w:kern w:val="32"/>
        </w:rPr>
        <w:t xml:space="preserve"> </w:t>
      </w:r>
      <w:proofErr w:type="spellStart"/>
      <w:r w:rsidRPr="00005A73">
        <w:rPr>
          <w:rFonts w:ascii="Times New Roman" w:hAnsi="Times New Roman"/>
          <w:kern w:val="32"/>
        </w:rPr>
        <w:t>vẽ</w:t>
      </w:r>
      <w:proofErr w:type="spellEnd"/>
      <w:r w:rsidRPr="00005A73">
        <w:rPr>
          <w:rFonts w:ascii="Times New Roman" w:hAnsi="Times New Roman"/>
          <w:kern w:val="32"/>
        </w:rPr>
        <w:t xml:space="preserve"> chi </w:t>
      </w:r>
      <w:proofErr w:type="spellStart"/>
      <w:r w:rsidRPr="00005A73">
        <w:rPr>
          <w:rFonts w:ascii="Times New Roman" w:hAnsi="Times New Roman"/>
          <w:kern w:val="32"/>
        </w:rPr>
        <w:t>tiết</w:t>
      </w:r>
      <w:proofErr w:type="spellEnd"/>
      <w:r w:rsidRPr="00005A73">
        <w:rPr>
          <w:rFonts w:ascii="Times New Roman" w:hAnsi="Times New Roman"/>
          <w:kern w:val="32"/>
        </w:rPr>
        <w:t xml:space="preserve">. </w:t>
      </w:r>
      <w:proofErr w:type="spellStart"/>
      <w:r w:rsidRPr="00005A73">
        <w:rPr>
          <w:rFonts w:ascii="Times New Roman" w:hAnsi="Times New Roman"/>
          <w:kern w:val="32"/>
        </w:rPr>
        <w:t>Hôm</w:t>
      </w:r>
      <w:proofErr w:type="spellEnd"/>
      <w:r w:rsidRPr="00005A73">
        <w:rPr>
          <w:rFonts w:ascii="Times New Roman" w:hAnsi="Times New Roman"/>
          <w:kern w:val="32"/>
        </w:rPr>
        <w:t xml:space="preserve"> nay </w:t>
      </w:r>
      <w:proofErr w:type="spellStart"/>
      <w:r w:rsidRPr="00005A73">
        <w:rPr>
          <w:rFonts w:ascii="Times New Roman" w:hAnsi="Times New Roman"/>
          <w:kern w:val="32"/>
        </w:rPr>
        <w:t>các</w:t>
      </w:r>
      <w:proofErr w:type="spellEnd"/>
      <w:r w:rsidRPr="00005A73">
        <w:rPr>
          <w:rFonts w:ascii="Times New Roman" w:hAnsi="Times New Roman"/>
          <w:kern w:val="32"/>
        </w:rPr>
        <w:t xml:space="preserve"> </w:t>
      </w:r>
      <w:proofErr w:type="spellStart"/>
      <w:r w:rsidRPr="00005A73">
        <w:rPr>
          <w:rFonts w:ascii="Times New Roman" w:hAnsi="Times New Roman"/>
          <w:kern w:val="32"/>
        </w:rPr>
        <w:t>em</w:t>
      </w:r>
      <w:proofErr w:type="spellEnd"/>
      <w:r w:rsidRPr="00005A73">
        <w:rPr>
          <w:rFonts w:ascii="Times New Roman" w:hAnsi="Times New Roman"/>
          <w:kern w:val="32"/>
        </w:rPr>
        <w:t xml:space="preserve"> </w:t>
      </w:r>
      <w:proofErr w:type="spellStart"/>
      <w:r w:rsidRPr="00005A73">
        <w:rPr>
          <w:rFonts w:ascii="Times New Roman" w:hAnsi="Times New Roman"/>
          <w:kern w:val="32"/>
        </w:rPr>
        <w:t>thực</w:t>
      </w:r>
      <w:proofErr w:type="spellEnd"/>
      <w:r w:rsidRPr="00005A73">
        <w:rPr>
          <w:rFonts w:ascii="Times New Roman" w:hAnsi="Times New Roman"/>
          <w:kern w:val="32"/>
        </w:rPr>
        <w:t xml:space="preserve"> </w:t>
      </w:r>
      <w:proofErr w:type="spellStart"/>
      <w:r w:rsidRPr="00005A73">
        <w:rPr>
          <w:rFonts w:ascii="Times New Roman" w:hAnsi="Times New Roman"/>
          <w:kern w:val="32"/>
        </w:rPr>
        <w:t>hành</w:t>
      </w:r>
      <w:proofErr w:type="spellEnd"/>
      <w:r w:rsidRPr="00005A73">
        <w:rPr>
          <w:rFonts w:ascii="Times New Roman" w:hAnsi="Times New Roman"/>
          <w:kern w:val="32"/>
        </w:rPr>
        <w:t xml:space="preserve"> </w:t>
      </w:r>
      <w:proofErr w:type="spellStart"/>
      <w:r w:rsidRPr="00005A73">
        <w:rPr>
          <w:rFonts w:ascii="Times New Roman" w:hAnsi="Times New Roman"/>
          <w:kern w:val="32"/>
        </w:rPr>
        <w:t>đọc</w:t>
      </w:r>
      <w:proofErr w:type="spellEnd"/>
      <w:r w:rsidRPr="00005A73">
        <w:rPr>
          <w:rFonts w:ascii="Times New Roman" w:hAnsi="Times New Roman"/>
          <w:kern w:val="32"/>
        </w:rPr>
        <w:t xml:space="preserve"> </w:t>
      </w:r>
      <w:proofErr w:type="spellStart"/>
      <w:r w:rsidRPr="00005A73">
        <w:rPr>
          <w:rFonts w:ascii="Times New Roman" w:hAnsi="Times New Roman"/>
          <w:kern w:val="32"/>
        </w:rPr>
        <w:t>bản</w:t>
      </w:r>
      <w:proofErr w:type="spellEnd"/>
      <w:r w:rsidRPr="00005A73">
        <w:rPr>
          <w:rFonts w:ascii="Times New Roman" w:hAnsi="Times New Roman"/>
          <w:kern w:val="32"/>
        </w:rPr>
        <w:t xml:space="preserve"> </w:t>
      </w:r>
      <w:proofErr w:type="spellStart"/>
      <w:r w:rsidRPr="00005A73">
        <w:rPr>
          <w:rFonts w:ascii="Times New Roman" w:hAnsi="Times New Roman"/>
          <w:kern w:val="32"/>
        </w:rPr>
        <w:t>vẽ</w:t>
      </w:r>
      <w:proofErr w:type="spellEnd"/>
      <w:r w:rsidRPr="00005A73">
        <w:rPr>
          <w:rFonts w:ascii="Times New Roman" w:hAnsi="Times New Roman"/>
          <w:kern w:val="32"/>
        </w:rPr>
        <w:t xml:space="preserve"> chi </w:t>
      </w:r>
      <w:proofErr w:type="spellStart"/>
      <w:r w:rsidRPr="00005A73">
        <w:rPr>
          <w:rFonts w:ascii="Times New Roman" w:hAnsi="Times New Roman"/>
          <w:kern w:val="32"/>
        </w:rPr>
        <w:t>tiết</w:t>
      </w:r>
      <w:proofErr w:type="spellEnd"/>
      <w:r w:rsidRPr="00005A73">
        <w:rPr>
          <w:rFonts w:ascii="Times New Roman" w:hAnsi="Times New Roman"/>
          <w:kern w:val="32"/>
        </w:rPr>
        <w:t xml:space="preserve"> </w:t>
      </w:r>
      <w:proofErr w:type="spellStart"/>
      <w:r w:rsidRPr="00005A73">
        <w:rPr>
          <w:rFonts w:ascii="Times New Roman" w:hAnsi="Times New Roman"/>
          <w:kern w:val="32"/>
        </w:rPr>
        <w:t>đơn</w:t>
      </w:r>
      <w:proofErr w:type="spellEnd"/>
      <w:r w:rsidRPr="00005A73">
        <w:rPr>
          <w:rFonts w:ascii="Times New Roman" w:hAnsi="Times New Roman"/>
          <w:kern w:val="32"/>
        </w:rPr>
        <w:t xml:space="preserve"> </w:t>
      </w:r>
      <w:proofErr w:type="spellStart"/>
      <w:r w:rsidRPr="00005A73">
        <w:rPr>
          <w:rFonts w:ascii="Times New Roman" w:hAnsi="Times New Roman"/>
          <w:kern w:val="32"/>
        </w:rPr>
        <w:t>giản</w:t>
      </w:r>
      <w:proofErr w:type="spellEnd"/>
      <w:r w:rsidRPr="00005A73">
        <w:rPr>
          <w:rFonts w:ascii="Times New Roman" w:hAnsi="Times New Roman"/>
          <w:kern w:val="32"/>
        </w:rPr>
        <w:t xml:space="preserve"> </w:t>
      </w:r>
      <w:proofErr w:type="spellStart"/>
      <w:r w:rsidRPr="00005A73">
        <w:rPr>
          <w:rFonts w:ascii="Times New Roman" w:hAnsi="Times New Roman"/>
          <w:kern w:val="32"/>
        </w:rPr>
        <w:t>có</w:t>
      </w:r>
      <w:proofErr w:type="spellEnd"/>
      <w:r w:rsidRPr="00005A73">
        <w:rPr>
          <w:rFonts w:ascii="Times New Roman" w:hAnsi="Times New Roman"/>
          <w:kern w:val="32"/>
        </w:rPr>
        <w:t xml:space="preserve"> </w:t>
      </w:r>
      <w:proofErr w:type="spellStart"/>
      <w:r w:rsidRPr="00005A73">
        <w:rPr>
          <w:rFonts w:ascii="Times New Roman" w:hAnsi="Times New Roman"/>
          <w:kern w:val="32"/>
        </w:rPr>
        <w:t>hình</w:t>
      </w:r>
      <w:proofErr w:type="spellEnd"/>
      <w:r w:rsidRPr="00005A73">
        <w:rPr>
          <w:rFonts w:ascii="Times New Roman" w:hAnsi="Times New Roman"/>
          <w:kern w:val="32"/>
        </w:rPr>
        <w:t xml:space="preserve"> </w:t>
      </w:r>
      <w:proofErr w:type="spellStart"/>
      <w:r w:rsidRPr="00005A73">
        <w:rPr>
          <w:rFonts w:ascii="Times New Roman" w:hAnsi="Times New Roman"/>
          <w:kern w:val="32"/>
        </w:rPr>
        <w:t>cắt</w:t>
      </w:r>
      <w:proofErr w:type="spellEnd"/>
      <w:r w:rsidRPr="00005A73">
        <w:rPr>
          <w:rFonts w:ascii="Times New Roman" w:hAnsi="Times New Roman"/>
          <w:kern w:val="32"/>
        </w:rPr>
        <w:t xml:space="preserve"> </w:t>
      </w:r>
    </w:p>
    <w:p w:rsidR="003B68C0" w:rsidRPr="00005A73" w:rsidRDefault="003B68C0" w:rsidP="003B68C0">
      <w:pPr>
        <w:rPr>
          <w:rFonts w:ascii="Times New Roman" w:hAnsi="Times New Roman"/>
          <w:b/>
        </w:rPr>
      </w:pPr>
      <w:r>
        <w:rPr>
          <w:rFonts w:ascii="Times New Roman" w:hAnsi="Times New Roman"/>
          <w:b/>
        </w:rPr>
        <w:t>2</w:t>
      </w:r>
      <w:r w:rsidRPr="00005A73">
        <w:rPr>
          <w:rFonts w:ascii="Times New Roman" w:hAnsi="Times New Roman"/>
          <w:b/>
        </w:rPr>
        <w:t>.</w:t>
      </w:r>
      <w:r w:rsidRPr="00005A73">
        <w:rPr>
          <w:rFonts w:ascii="Times New Roman" w:hAnsi="Times New Roman"/>
        </w:rPr>
        <w:t xml:space="preserve"> </w:t>
      </w:r>
      <w:r w:rsidRPr="00005A73">
        <w:rPr>
          <w:rFonts w:ascii="Times New Roman" w:hAnsi="Times New Roman"/>
          <w:b/>
        </w:rPr>
        <w:t xml:space="preserve">HOẠT ĐỘNG 2: </w:t>
      </w:r>
      <w:proofErr w:type="spellStart"/>
      <w:r w:rsidR="00F06314">
        <w:rPr>
          <w:rFonts w:ascii="Times New Roman" w:hAnsi="Times New Roman"/>
          <w:b/>
        </w:rPr>
        <w:t>Hì</w:t>
      </w:r>
      <w:r w:rsidR="007C6045">
        <w:rPr>
          <w:rFonts w:ascii="Times New Roman" w:hAnsi="Times New Roman"/>
          <w:b/>
        </w:rPr>
        <w:t>nh</w:t>
      </w:r>
      <w:proofErr w:type="spellEnd"/>
      <w:r w:rsidR="007C6045">
        <w:rPr>
          <w:rFonts w:ascii="Times New Roman" w:hAnsi="Times New Roman"/>
          <w:b/>
        </w:rPr>
        <w:t xml:space="preserve"> </w:t>
      </w:r>
      <w:proofErr w:type="spellStart"/>
      <w:r w:rsidR="007C6045">
        <w:rPr>
          <w:rFonts w:ascii="Times New Roman" w:hAnsi="Times New Roman"/>
          <w:b/>
        </w:rPr>
        <w:t>thành</w:t>
      </w:r>
      <w:proofErr w:type="spellEnd"/>
      <w:r w:rsidR="007C6045">
        <w:rPr>
          <w:rFonts w:ascii="Times New Roman" w:hAnsi="Times New Roman"/>
          <w:b/>
        </w:rPr>
        <w:t xml:space="preserve"> </w:t>
      </w:r>
      <w:proofErr w:type="spellStart"/>
      <w:r w:rsidR="007C6045">
        <w:rPr>
          <w:rFonts w:ascii="Times New Roman" w:hAnsi="Times New Roman"/>
          <w:b/>
        </w:rPr>
        <w:t>kiến</w:t>
      </w:r>
      <w:proofErr w:type="spellEnd"/>
      <w:r w:rsidR="007C6045">
        <w:rPr>
          <w:rFonts w:ascii="Times New Roman" w:hAnsi="Times New Roman"/>
          <w:b/>
        </w:rPr>
        <w:t xml:space="preserve"> </w:t>
      </w:r>
      <w:proofErr w:type="spellStart"/>
      <w:r w:rsidR="007C6045">
        <w:rPr>
          <w:rFonts w:ascii="Times New Roman" w:hAnsi="Times New Roman"/>
          <w:b/>
        </w:rPr>
        <w:t>thức</w:t>
      </w:r>
      <w:proofErr w:type="spellEnd"/>
      <w:r w:rsidR="007C6045">
        <w:rPr>
          <w:rFonts w:ascii="Times New Roman" w:hAnsi="Times New Roman"/>
          <w:b/>
        </w:rPr>
        <w:t xml:space="preserve"> </w:t>
      </w:r>
      <w:proofErr w:type="spellStart"/>
      <w:r w:rsidR="007C6045">
        <w:rPr>
          <w:rFonts w:ascii="Times New Roman" w:hAnsi="Times New Roman"/>
          <w:b/>
        </w:rPr>
        <w:t>và</w:t>
      </w:r>
      <w:proofErr w:type="spellEnd"/>
      <w:r w:rsidR="007C6045">
        <w:rPr>
          <w:rFonts w:ascii="Times New Roman" w:hAnsi="Times New Roman"/>
          <w:b/>
        </w:rPr>
        <w:t xml:space="preserve"> </w:t>
      </w:r>
      <w:proofErr w:type="spellStart"/>
      <w:r w:rsidR="007C6045">
        <w:rPr>
          <w:rFonts w:ascii="Times New Roman" w:hAnsi="Times New Roman"/>
          <w:b/>
        </w:rPr>
        <w:t>l</w:t>
      </w:r>
      <w:r>
        <w:rPr>
          <w:rFonts w:ascii="Times New Roman" w:hAnsi="Times New Roman"/>
          <w:b/>
        </w:rPr>
        <w:t>uyện</w:t>
      </w:r>
      <w:proofErr w:type="spellEnd"/>
      <w:r>
        <w:rPr>
          <w:rFonts w:ascii="Times New Roman" w:hAnsi="Times New Roman"/>
          <w:b/>
        </w:rPr>
        <w:t xml:space="preserve"> </w:t>
      </w:r>
      <w:proofErr w:type="spellStart"/>
      <w:r>
        <w:rPr>
          <w:rFonts w:ascii="Times New Roman" w:hAnsi="Times New Roman"/>
          <w:b/>
        </w:rPr>
        <w:t>tập</w:t>
      </w:r>
      <w:proofErr w:type="spellEnd"/>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12"/>
        <w:gridCol w:w="767"/>
        <w:gridCol w:w="2635"/>
      </w:tblGrid>
      <w:tr w:rsidR="00D243AA" w:rsidRPr="00005A73" w:rsidTr="005E6B26">
        <w:trPr>
          <w:cantSplit/>
          <w:trHeight w:val="331"/>
        </w:trPr>
        <w:tc>
          <w:tcPr>
            <w:tcW w:w="9214" w:type="dxa"/>
            <w:gridSpan w:val="3"/>
          </w:tcPr>
          <w:p w:rsidR="00D243AA" w:rsidRPr="00005A73" w:rsidRDefault="00D243AA" w:rsidP="00E70978">
            <w:pPr>
              <w:rPr>
                <w:rFonts w:ascii="Times New Roman" w:hAnsi="Times New Roman"/>
                <w:b/>
                <w:bCs/>
                <w:kern w:val="32"/>
                <w:u w:val="single"/>
              </w:rPr>
            </w:pPr>
            <w:proofErr w:type="spellStart"/>
            <w:r w:rsidRPr="00005A73">
              <w:rPr>
                <w:rFonts w:ascii="Times New Roman" w:hAnsi="Times New Roman"/>
                <w:b/>
                <w:bCs/>
                <w:kern w:val="32"/>
              </w:rPr>
              <w:t>Hoạt</w:t>
            </w:r>
            <w:proofErr w:type="spellEnd"/>
            <w:r w:rsidRPr="00005A73">
              <w:rPr>
                <w:rFonts w:ascii="Times New Roman" w:hAnsi="Times New Roman"/>
                <w:b/>
                <w:bCs/>
                <w:kern w:val="32"/>
              </w:rPr>
              <w:t xml:space="preserve"> </w:t>
            </w:r>
            <w:proofErr w:type="spellStart"/>
            <w:r w:rsidRPr="00005A73">
              <w:rPr>
                <w:rFonts w:ascii="Times New Roman" w:hAnsi="Times New Roman"/>
                <w:b/>
                <w:bCs/>
                <w:kern w:val="32"/>
              </w:rPr>
              <w:t>động</w:t>
            </w:r>
            <w:proofErr w:type="spellEnd"/>
            <w:r w:rsidRPr="00005A73">
              <w:rPr>
                <w:rFonts w:ascii="Times New Roman" w:hAnsi="Times New Roman"/>
                <w:b/>
                <w:bCs/>
                <w:kern w:val="32"/>
              </w:rPr>
              <w:t xml:space="preserve"> 1: </w:t>
            </w:r>
            <w:proofErr w:type="spellStart"/>
            <w:r w:rsidR="003B68C0">
              <w:rPr>
                <w:rFonts w:ascii="Times New Roman" w:hAnsi="Times New Roman"/>
                <w:b/>
                <w:bCs/>
                <w:i/>
                <w:iCs/>
                <w:kern w:val="32"/>
              </w:rPr>
              <w:t>Tìm</w:t>
            </w:r>
            <w:proofErr w:type="spellEnd"/>
            <w:r w:rsidR="003B68C0">
              <w:rPr>
                <w:rFonts w:ascii="Times New Roman" w:hAnsi="Times New Roman"/>
                <w:b/>
                <w:bCs/>
                <w:i/>
                <w:iCs/>
                <w:kern w:val="32"/>
              </w:rPr>
              <w:t xml:space="preserve"> </w:t>
            </w:r>
            <w:proofErr w:type="spellStart"/>
            <w:r w:rsidR="003B68C0">
              <w:rPr>
                <w:rFonts w:ascii="Times New Roman" w:hAnsi="Times New Roman"/>
                <w:b/>
                <w:bCs/>
                <w:i/>
                <w:iCs/>
                <w:kern w:val="32"/>
              </w:rPr>
              <w:t>hiểu</w:t>
            </w:r>
            <w:proofErr w:type="spellEnd"/>
            <w:r w:rsidR="003B68C0">
              <w:rPr>
                <w:rFonts w:ascii="Times New Roman" w:hAnsi="Times New Roman"/>
                <w:b/>
                <w:bCs/>
                <w:i/>
                <w:iCs/>
                <w:kern w:val="32"/>
              </w:rPr>
              <w:t xml:space="preserve"> </w:t>
            </w:r>
            <w:proofErr w:type="spellStart"/>
            <w:r w:rsidR="003B68C0">
              <w:rPr>
                <w:rFonts w:ascii="Times New Roman" w:hAnsi="Times New Roman"/>
                <w:b/>
                <w:bCs/>
                <w:i/>
                <w:iCs/>
                <w:kern w:val="32"/>
              </w:rPr>
              <w:t>nội</w:t>
            </w:r>
            <w:proofErr w:type="spellEnd"/>
            <w:r w:rsidR="003B68C0">
              <w:rPr>
                <w:rFonts w:ascii="Times New Roman" w:hAnsi="Times New Roman"/>
                <w:b/>
                <w:bCs/>
                <w:i/>
                <w:iCs/>
                <w:kern w:val="32"/>
              </w:rPr>
              <w:t xml:space="preserve"> dung </w:t>
            </w:r>
            <w:proofErr w:type="spellStart"/>
            <w:r w:rsidR="003B68C0">
              <w:rPr>
                <w:rFonts w:ascii="Times New Roman" w:hAnsi="Times New Roman"/>
                <w:b/>
                <w:bCs/>
                <w:i/>
                <w:iCs/>
                <w:kern w:val="32"/>
              </w:rPr>
              <w:t>thực</w:t>
            </w:r>
            <w:proofErr w:type="spellEnd"/>
            <w:r w:rsidR="003B68C0">
              <w:rPr>
                <w:rFonts w:ascii="Times New Roman" w:hAnsi="Times New Roman"/>
                <w:b/>
                <w:bCs/>
                <w:i/>
                <w:iCs/>
                <w:kern w:val="32"/>
              </w:rPr>
              <w:t xml:space="preserve"> </w:t>
            </w:r>
            <w:proofErr w:type="spellStart"/>
            <w:r w:rsidR="003B68C0">
              <w:rPr>
                <w:rFonts w:ascii="Times New Roman" w:hAnsi="Times New Roman"/>
                <w:b/>
                <w:bCs/>
                <w:i/>
                <w:iCs/>
                <w:kern w:val="32"/>
              </w:rPr>
              <w:t>hành</w:t>
            </w:r>
            <w:proofErr w:type="spellEnd"/>
          </w:p>
        </w:tc>
      </w:tr>
      <w:tr w:rsidR="00D243AA" w:rsidRPr="00005A73" w:rsidTr="005E6B26">
        <w:trPr>
          <w:trHeight w:val="331"/>
        </w:trPr>
        <w:tc>
          <w:tcPr>
            <w:tcW w:w="5812" w:type="dxa"/>
          </w:tcPr>
          <w:p w:rsidR="00D243AA" w:rsidRPr="00005A73" w:rsidRDefault="00D243AA" w:rsidP="00FF21A6">
            <w:pPr>
              <w:jc w:val="center"/>
              <w:rPr>
                <w:rFonts w:ascii="Times New Roman" w:hAnsi="Times New Roman"/>
                <w:b/>
                <w:bCs/>
              </w:rPr>
            </w:pPr>
            <w:proofErr w:type="spellStart"/>
            <w:r w:rsidRPr="00005A73">
              <w:rPr>
                <w:rFonts w:ascii="Times New Roman" w:hAnsi="Times New Roman"/>
                <w:b/>
                <w:bCs/>
              </w:rPr>
              <w:t>Hoạt</w:t>
            </w:r>
            <w:proofErr w:type="spellEnd"/>
            <w:r w:rsidRPr="00005A73">
              <w:rPr>
                <w:rFonts w:ascii="Times New Roman" w:hAnsi="Times New Roman"/>
                <w:b/>
                <w:bCs/>
              </w:rPr>
              <w:t xml:space="preserve"> </w:t>
            </w:r>
            <w:proofErr w:type="spellStart"/>
            <w:r w:rsidRPr="00005A73">
              <w:rPr>
                <w:rFonts w:ascii="Times New Roman" w:hAnsi="Times New Roman"/>
                <w:b/>
                <w:bCs/>
              </w:rPr>
              <w:t>động</w:t>
            </w:r>
            <w:proofErr w:type="spellEnd"/>
            <w:r w:rsidRPr="00005A73">
              <w:rPr>
                <w:rFonts w:ascii="Times New Roman" w:hAnsi="Times New Roman"/>
                <w:b/>
                <w:bCs/>
              </w:rPr>
              <w:t xml:space="preserve"> </w:t>
            </w:r>
            <w:proofErr w:type="spellStart"/>
            <w:r w:rsidRPr="00005A73">
              <w:rPr>
                <w:rFonts w:ascii="Times New Roman" w:hAnsi="Times New Roman"/>
                <w:b/>
                <w:bCs/>
              </w:rPr>
              <w:t>của</w:t>
            </w:r>
            <w:proofErr w:type="spellEnd"/>
            <w:r w:rsidRPr="00005A73">
              <w:rPr>
                <w:rFonts w:ascii="Times New Roman" w:hAnsi="Times New Roman"/>
                <w:b/>
                <w:bCs/>
              </w:rPr>
              <w:t xml:space="preserve"> GV-HS</w:t>
            </w:r>
          </w:p>
        </w:tc>
        <w:tc>
          <w:tcPr>
            <w:tcW w:w="3402" w:type="dxa"/>
            <w:gridSpan w:val="2"/>
          </w:tcPr>
          <w:p w:rsidR="00D243AA" w:rsidRPr="00005A73" w:rsidRDefault="003B68C0" w:rsidP="003B68C0">
            <w:pPr>
              <w:jc w:val="center"/>
              <w:rPr>
                <w:rFonts w:ascii="Times New Roman" w:hAnsi="Times New Roman"/>
                <w:b/>
                <w:bCs/>
                <w:kern w:val="32"/>
              </w:rPr>
            </w:pPr>
            <w:proofErr w:type="spellStart"/>
            <w:r>
              <w:rPr>
                <w:rFonts w:ascii="Times New Roman" w:hAnsi="Times New Roman"/>
                <w:b/>
                <w:bCs/>
                <w:kern w:val="32"/>
              </w:rPr>
              <w:t>Nội</w:t>
            </w:r>
            <w:proofErr w:type="spellEnd"/>
            <w:r>
              <w:rPr>
                <w:rFonts w:ascii="Times New Roman" w:hAnsi="Times New Roman"/>
                <w:b/>
                <w:bCs/>
                <w:kern w:val="32"/>
              </w:rPr>
              <w:t xml:space="preserve"> dung</w:t>
            </w:r>
          </w:p>
        </w:tc>
      </w:tr>
      <w:tr w:rsidR="00D243AA" w:rsidRPr="00005A73" w:rsidTr="005E6B26">
        <w:trPr>
          <w:trHeight w:val="331"/>
        </w:trPr>
        <w:tc>
          <w:tcPr>
            <w:tcW w:w="5812" w:type="dxa"/>
          </w:tcPr>
          <w:p w:rsidR="00D243AA" w:rsidRPr="00005A73" w:rsidRDefault="00D243AA" w:rsidP="00E70978">
            <w:pPr>
              <w:rPr>
                <w:rFonts w:ascii="Times New Roman" w:hAnsi="Times New Roman"/>
                <w:b/>
                <w:bCs/>
                <w:i/>
              </w:rPr>
            </w:pPr>
            <w:r w:rsidRPr="00005A73">
              <w:rPr>
                <w:rFonts w:ascii="Times New Roman" w:hAnsi="Times New Roman"/>
                <w:b/>
                <w:bCs/>
                <w:i/>
              </w:rPr>
              <w:t xml:space="preserve">* </w:t>
            </w:r>
            <w:proofErr w:type="spellStart"/>
            <w:r w:rsidRPr="00005A73">
              <w:rPr>
                <w:rFonts w:ascii="Times New Roman" w:hAnsi="Times New Roman"/>
                <w:b/>
                <w:bCs/>
                <w:i/>
              </w:rPr>
              <w:t>Chuyển</w:t>
            </w:r>
            <w:proofErr w:type="spellEnd"/>
            <w:r w:rsidRPr="00005A73">
              <w:rPr>
                <w:rFonts w:ascii="Times New Roman" w:hAnsi="Times New Roman"/>
                <w:b/>
                <w:bCs/>
                <w:i/>
              </w:rPr>
              <w:t xml:space="preserve"> </w:t>
            </w:r>
            <w:proofErr w:type="spellStart"/>
            <w:r w:rsidRPr="00005A73">
              <w:rPr>
                <w:rFonts w:ascii="Times New Roman" w:hAnsi="Times New Roman"/>
                <w:b/>
                <w:bCs/>
                <w:i/>
              </w:rPr>
              <w:t>giao</w:t>
            </w:r>
            <w:proofErr w:type="spellEnd"/>
            <w:r w:rsidRPr="00005A73">
              <w:rPr>
                <w:rFonts w:ascii="Times New Roman" w:hAnsi="Times New Roman"/>
                <w:b/>
                <w:bCs/>
                <w:i/>
              </w:rPr>
              <w:t xml:space="preserve"> </w:t>
            </w:r>
            <w:proofErr w:type="spellStart"/>
            <w:r w:rsidRPr="00005A73">
              <w:rPr>
                <w:rFonts w:ascii="Times New Roman" w:hAnsi="Times New Roman"/>
                <w:b/>
                <w:bCs/>
                <w:i/>
              </w:rPr>
              <w:t>nhiệm</w:t>
            </w:r>
            <w:proofErr w:type="spellEnd"/>
            <w:r w:rsidRPr="00005A73">
              <w:rPr>
                <w:rFonts w:ascii="Times New Roman" w:hAnsi="Times New Roman"/>
                <w:b/>
                <w:bCs/>
                <w:i/>
              </w:rPr>
              <w:t xml:space="preserve"> </w:t>
            </w:r>
            <w:proofErr w:type="spellStart"/>
            <w:r w:rsidRPr="00005A73">
              <w:rPr>
                <w:rFonts w:ascii="Times New Roman" w:hAnsi="Times New Roman"/>
                <w:b/>
                <w:bCs/>
                <w:i/>
              </w:rPr>
              <w:t>vụ</w:t>
            </w:r>
            <w:proofErr w:type="spellEnd"/>
            <w:r w:rsidRPr="00005A73">
              <w:rPr>
                <w:rFonts w:ascii="Times New Roman" w:hAnsi="Times New Roman"/>
                <w:b/>
                <w:bCs/>
                <w:i/>
              </w:rPr>
              <w:t>:</w:t>
            </w:r>
          </w:p>
          <w:p w:rsidR="00D243AA" w:rsidRPr="00005A73" w:rsidRDefault="00D243AA" w:rsidP="00E70978">
            <w:pPr>
              <w:rPr>
                <w:rFonts w:ascii="Times New Roman" w:hAnsi="Times New Roman"/>
                <w:bCs/>
              </w:rPr>
            </w:pPr>
            <w:r w:rsidRPr="00005A73">
              <w:rPr>
                <w:rFonts w:ascii="Times New Roman" w:hAnsi="Times New Roman"/>
                <w:bCs/>
              </w:rPr>
              <w:t xml:space="preserve">- GV </w:t>
            </w:r>
            <w:proofErr w:type="spellStart"/>
            <w:r w:rsidRPr="00005A73">
              <w:rPr>
                <w:rFonts w:ascii="Times New Roman" w:hAnsi="Times New Roman"/>
                <w:bCs/>
              </w:rPr>
              <w:t>cho</w:t>
            </w:r>
            <w:proofErr w:type="spellEnd"/>
            <w:r w:rsidRPr="00005A73">
              <w:rPr>
                <w:rFonts w:ascii="Times New Roman" w:hAnsi="Times New Roman"/>
                <w:bCs/>
              </w:rPr>
              <w:t xml:space="preserve"> HS </w:t>
            </w:r>
            <w:proofErr w:type="spellStart"/>
            <w:r w:rsidRPr="00005A73">
              <w:rPr>
                <w:rFonts w:ascii="Times New Roman" w:hAnsi="Times New Roman"/>
                <w:bCs/>
              </w:rPr>
              <w:t>nghiên</w:t>
            </w:r>
            <w:proofErr w:type="spellEnd"/>
            <w:r w:rsidRPr="00005A73">
              <w:rPr>
                <w:rFonts w:ascii="Times New Roman" w:hAnsi="Times New Roman"/>
                <w:bCs/>
              </w:rPr>
              <w:t xml:space="preserve"> </w:t>
            </w:r>
            <w:proofErr w:type="spellStart"/>
            <w:r w:rsidRPr="00005A73">
              <w:rPr>
                <w:rFonts w:ascii="Times New Roman" w:hAnsi="Times New Roman"/>
                <w:bCs/>
              </w:rPr>
              <w:t>cứu</w:t>
            </w:r>
            <w:proofErr w:type="spellEnd"/>
            <w:r w:rsidRPr="00005A73">
              <w:rPr>
                <w:rFonts w:ascii="Times New Roman" w:hAnsi="Times New Roman"/>
                <w:bCs/>
              </w:rPr>
              <w:t xml:space="preserve"> </w:t>
            </w:r>
            <w:proofErr w:type="spellStart"/>
            <w:r w:rsidRPr="00005A73">
              <w:rPr>
                <w:rFonts w:ascii="Times New Roman" w:hAnsi="Times New Roman"/>
                <w:bCs/>
              </w:rPr>
              <w:t>yêu</w:t>
            </w:r>
            <w:proofErr w:type="spellEnd"/>
            <w:r w:rsidRPr="00005A73">
              <w:rPr>
                <w:rFonts w:ascii="Times New Roman" w:hAnsi="Times New Roman"/>
                <w:bCs/>
              </w:rPr>
              <w:t xml:space="preserve"> </w:t>
            </w:r>
            <w:proofErr w:type="spellStart"/>
            <w:r w:rsidRPr="00005A73">
              <w:rPr>
                <w:rFonts w:ascii="Times New Roman" w:hAnsi="Times New Roman"/>
                <w:bCs/>
              </w:rPr>
              <w:t>cầu</w:t>
            </w:r>
            <w:proofErr w:type="spellEnd"/>
            <w:r w:rsidRPr="00005A73">
              <w:rPr>
                <w:rFonts w:ascii="Times New Roman" w:hAnsi="Times New Roman"/>
                <w:bCs/>
              </w:rPr>
              <w:t xml:space="preserve"> </w:t>
            </w:r>
            <w:proofErr w:type="spellStart"/>
            <w:r w:rsidRPr="00005A73">
              <w:rPr>
                <w:rFonts w:ascii="Times New Roman" w:hAnsi="Times New Roman"/>
                <w:bCs/>
              </w:rPr>
              <w:t>đầu</w:t>
            </w:r>
            <w:proofErr w:type="spellEnd"/>
            <w:r w:rsidRPr="00005A73">
              <w:rPr>
                <w:rFonts w:ascii="Times New Roman" w:hAnsi="Times New Roman"/>
                <w:bCs/>
              </w:rPr>
              <w:t xml:space="preserve"> </w:t>
            </w:r>
            <w:proofErr w:type="spellStart"/>
            <w:r w:rsidRPr="00005A73">
              <w:rPr>
                <w:rFonts w:ascii="Times New Roman" w:hAnsi="Times New Roman"/>
                <w:bCs/>
              </w:rPr>
              <w:t>bài</w:t>
            </w:r>
            <w:proofErr w:type="spellEnd"/>
            <w:r w:rsidRPr="00005A73">
              <w:rPr>
                <w:rFonts w:ascii="Times New Roman" w:hAnsi="Times New Roman"/>
                <w:bCs/>
              </w:rPr>
              <w:t xml:space="preserve">, </w:t>
            </w:r>
            <w:proofErr w:type="spellStart"/>
            <w:r w:rsidRPr="00005A73">
              <w:rPr>
                <w:rFonts w:ascii="Times New Roman" w:hAnsi="Times New Roman"/>
                <w:bCs/>
              </w:rPr>
              <w:t>yêu</w:t>
            </w:r>
            <w:proofErr w:type="spellEnd"/>
            <w:r w:rsidRPr="00005A73">
              <w:rPr>
                <w:rFonts w:ascii="Times New Roman" w:hAnsi="Times New Roman"/>
                <w:bCs/>
              </w:rPr>
              <w:t xml:space="preserve"> </w:t>
            </w:r>
            <w:proofErr w:type="spellStart"/>
            <w:proofErr w:type="gramStart"/>
            <w:r w:rsidRPr="00005A73">
              <w:rPr>
                <w:rFonts w:ascii="Times New Roman" w:hAnsi="Times New Roman"/>
                <w:bCs/>
              </w:rPr>
              <w:t>cầu</w:t>
            </w:r>
            <w:proofErr w:type="spellEnd"/>
            <w:r w:rsidRPr="00005A73">
              <w:rPr>
                <w:rFonts w:ascii="Times New Roman" w:hAnsi="Times New Roman"/>
                <w:bCs/>
              </w:rPr>
              <w:t xml:space="preserve">  HS</w:t>
            </w:r>
            <w:proofErr w:type="gramEnd"/>
            <w:r w:rsidRPr="00005A73">
              <w:rPr>
                <w:rFonts w:ascii="Times New Roman" w:hAnsi="Times New Roman"/>
                <w:bCs/>
              </w:rPr>
              <w:t xml:space="preserve"> </w:t>
            </w:r>
            <w:proofErr w:type="spellStart"/>
            <w:r w:rsidRPr="00005A73">
              <w:rPr>
                <w:rFonts w:ascii="Times New Roman" w:hAnsi="Times New Roman"/>
                <w:bCs/>
              </w:rPr>
              <w:t>thảo</w:t>
            </w:r>
            <w:proofErr w:type="spellEnd"/>
            <w:r w:rsidRPr="00005A73">
              <w:rPr>
                <w:rFonts w:ascii="Times New Roman" w:hAnsi="Times New Roman"/>
                <w:bCs/>
              </w:rPr>
              <w:t xml:space="preserve"> </w:t>
            </w:r>
            <w:proofErr w:type="spellStart"/>
            <w:r w:rsidRPr="00005A73">
              <w:rPr>
                <w:rFonts w:ascii="Times New Roman" w:hAnsi="Times New Roman"/>
                <w:bCs/>
              </w:rPr>
              <w:t>luận</w:t>
            </w:r>
            <w:proofErr w:type="spellEnd"/>
            <w:r w:rsidRPr="00005A73">
              <w:rPr>
                <w:rFonts w:ascii="Times New Roman" w:hAnsi="Times New Roman"/>
                <w:bCs/>
              </w:rPr>
              <w:t xml:space="preserve"> </w:t>
            </w:r>
            <w:proofErr w:type="spellStart"/>
            <w:r w:rsidRPr="00005A73">
              <w:rPr>
                <w:rFonts w:ascii="Times New Roman" w:hAnsi="Times New Roman"/>
                <w:bCs/>
              </w:rPr>
              <w:t>nhóm</w:t>
            </w:r>
            <w:proofErr w:type="spellEnd"/>
            <w:r w:rsidRPr="00005A73">
              <w:rPr>
                <w:rFonts w:ascii="Times New Roman" w:hAnsi="Times New Roman"/>
                <w:bCs/>
              </w:rPr>
              <w:t xml:space="preserve">  </w:t>
            </w:r>
            <w:proofErr w:type="spellStart"/>
            <w:r w:rsidRPr="00005A73">
              <w:rPr>
                <w:rFonts w:ascii="Times New Roman" w:hAnsi="Times New Roman"/>
                <w:bCs/>
              </w:rPr>
              <w:t>trả</w:t>
            </w:r>
            <w:proofErr w:type="spellEnd"/>
            <w:r w:rsidRPr="00005A73">
              <w:rPr>
                <w:rFonts w:ascii="Times New Roman" w:hAnsi="Times New Roman"/>
                <w:bCs/>
              </w:rPr>
              <w:t xml:space="preserve"> </w:t>
            </w:r>
            <w:proofErr w:type="spellStart"/>
            <w:r w:rsidRPr="00005A73">
              <w:rPr>
                <w:rFonts w:ascii="Times New Roman" w:hAnsi="Times New Roman"/>
                <w:bCs/>
              </w:rPr>
              <w:t>lời</w:t>
            </w:r>
            <w:proofErr w:type="spellEnd"/>
            <w:r w:rsidRPr="00005A73">
              <w:rPr>
                <w:rFonts w:ascii="Times New Roman" w:hAnsi="Times New Roman"/>
                <w:bCs/>
              </w:rPr>
              <w:t xml:space="preserve"> </w:t>
            </w:r>
            <w:proofErr w:type="spellStart"/>
            <w:r w:rsidRPr="00005A73">
              <w:rPr>
                <w:rFonts w:ascii="Times New Roman" w:hAnsi="Times New Roman"/>
                <w:bCs/>
              </w:rPr>
              <w:t>câu</w:t>
            </w:r>
            <w:proofErr w:type="spellEnd"/>
            <w:r w:rsidRPr="00005A73">
              <w:rPr>
                <w:rFonts w:ascii="Times New Roman" w:hAnsi="Times New Roman"/>
                <w:bCs/>
              </w:rPr>
              <w:t xml:space="preserve"> </w:t>
            </w:r>
            <w:proofErr w:type="spellStart"/>
            <w:r w:rsidRPr="00005A73">
              <w:rPr>
                <w:rFonts w:ascii="Times New Roman" w:hAnsi="Times New Roman"/>
                <w:bCs/>
              </w:rPr>
              <w:t>hỏi</w:t>
            </w:r>
            <w:proofErr w:type="spellEnd"/>
            <w:r w:rsidRPr="00005A73">
              <w:rPr>
                <w:rFonts w:ascii="Times New Roman" w:hAnsi="Times New Roman"/>
                <w:bCs/>
              </w:rPr>
              <w:t>:</w:t>
            </w:r>
          </w:p>
          <w:p w:rsidR="00D243AA" w:rsidRPr="00005A73" w:rsidRDefault="00D243AA" w:rsidP="00E70978">
            <w:pPr>
              <w:rPr>
                <w:rFonts w:ascii="Times New Roman" w:hAnsi="Times New Roman"/>
                <w:bCs/>
              </w:rPr>
            </w:pPr>
            <w:r w:rsidRPr="00005A73">
              <w:rPr>
                <w:rFonts w:ascii="Times New Roman" w:hAnsi="Times New Roman"/>
                <w:bCs/>
              </w:rPr>
              <w:t xml:space="preserve">? </w:t>
            </w:r>
            <w:proofErr w:type="spellStart"/>
            <w:r w:rsidRPr="00005A73">
              <w:rPr>
                <w:rFonts w:ascii="Times New Roman" w:hAnsi="Times New Roman"/>
                <w:bCs/>
              </w:rPr>
              <w:t>Bài</w:t>
            </w:r>
            <w:proofErr w:type="spellEnd"/>
            <w:r w:rsidRPr="00005A73">
              <w:rPr>
                <w:rFonts w:ascii="Times New Roman" w:hAnsi="Times New Roman"/>
                <w:bCs/>
              </w:rPr>
              <w:t xml:space="preserve"> </w:t>
            </w:r>
            <w:proofErr w:type="spellStart"/>
            <w:r w:rsidRPr="00005A73">
              <w:rPr>
                <w:rFonts w:ascii="Times New Roman" w:hAnsi="Times New Roman"/>
                <w:bCs/>
              </w:rPr>
              <w:t>thực</w:t>
            </w:r>
            <w:proofErr w:type="spellEnd"/>
            <w:r w:rsidRPr="00005A73">
              <w:rPr>
                <w:rFonts w:ascii="Times New Roman" w:hAnsi="Times New Roman"/>
                <w:bCs/>
              </w:rPr>
              <w:t xml:space="preserve"> </w:t>
            </w:r>
            <w:proofErr w:type="spellStart"/>
            <w:r w:rsidRPr="00005A73">
              <w:rPr>
                <w:rFonts w:ascii="Times New Roman" w:hAnsi="Times New Roman"/>
                <w:bCs/>
              </w:rPr>
              <w:t>hành</w:t>
            </w:r>
            <w:proofErr w:type="spellEnd"/>
            <w:r w:rsidRPr="00005A73">
              <w:rPr>
                <w:rFonts w:ascii="Times New Roman" w:hAnsi="Times New Roman"/>
                <w:bCs/>
              </w:rPr>
              <w:t xml:space="preserve"> </w:t>
            </w:r>
            <w:proofErr w:type="spellStart"/>
            <w:r w:rsidRPr="00005A73">
              <w:rPr>
                <w:rFonts w:ascii="Times New Roman" w:hAnsi="Times New Roman"/>
                <w:bCs/>
              </w:rPr>
              <w:t>yêu</w:t>
            </w:r>
            <w:proofErr w:type="spellEnd"/>
            <w:r w:rsidRPr="00005A73">
              <w:rPr>
                <w:rFonts w:ascii="Times New Roman" w:hAnsi="Times New Roman"/>
                <w:bCs/>
              </w:rPr>
              <w:t xml:space="preserve"> </w:t>
            </w:r>
            <w:proofErr w:type="spellStart"/>
            <w:r w:rsidRPr="00005A73">
              <w:rPr>
                <w:rFonts w:ascii="Times New Roman" w:hAnsi="Times New Roman"/>
                <w:bCs/>
              </w:rPr>
              <w:t>cầu</w:t>
            </w:r>
            <w:proofErr w:type="spellEnd"/>
            <w:r w:rsidRPr="00005A73">
              <w:rPr>
                <w:rFonts w:ascii="Times New Roman" w:hAnsi="Times New Roman"/>
                <w:bCs/>
              </w:rPr>
              <w:t xml:space="preserve"> </w:t>
            </w:r>
            <w:proofErr w:type="spellStart"/>
            <w:r w:rsidRPr="00005A73">
              <w:rPr>
                <w:rFonts w:ascii="Times New Roman" w:hAnsi="Times New Roman"/>
                <w:bCs/>
              </w:rPr>
              <w:t>thực</w:t>
            </w:r>
            <w:proofErr w:type="spellEnd"/>
            <w:r w:rsidRPr="00005A73">
              <w:rPr>
                <w:rFonts w:ascii="Times New Roman" w:hAnsi="Times New Roman"/>
                <w:bCs/>
              </w:rPr>
              <w:t xml:space="preserve"> </w:t>
            </w:r>
            <w:proofErr w:type="spellStart"/>
            <w:r w:rsidRPr="00005A73">
              <w:rPr>
                <w:rFonts w:ascii="Times New Roman" w:hAnsi="Times New Roman"/>
                <w:bCs/>
              </w:rPr>
              <w:t>hiện</w:t>
            </w:r>
            <w:proofErr w:type="spellEnd"/>
            <w:r w:rsidRPr="00005A73">
              <w:rPr>
                <w:rFonts w:ascii="Times New Roman" w:hAnsi="Times New Roman"/>
                <w:bCs/>
              </w:rPr>
              <w:t xml:space="preserve"> </w:t>
            </w:r>
            <w:proofErr w:type="spellStart"/>
            <w:r w:rsidRPr="00005A73">
              <w:rPr>
                <w:rFonts w:ascii="Times New Roman" w:hAnsi="Times New Roman"/>
                <w:bCs/>
              </w:rPr>
              <w:t>mấy</w:t>
            </w:r>
            <w:proofErr w:type="spellEnd"/>
            <w:r w:rsidRPr="00005A73">
              <w:rPr>
                <w:rFonts w:ascii="Times New Roman" w:hAnsi="Times New Roman"/>
                <w:bCs/>
              </w:rPr>
              <w:t xml:space="preserve"> </w:t>
            </w:r>
            <w:proofErr w:type="spellStart"/>
            <w:r w:rsidRPr="00005A73">
              <w:rPr>
                <w:rFonts w:ascii="Times New Roman" w:hAnsi="Times New Roman"/>
                <w:bCs/>
              </w:rPr>
              <w:t>nội</w:t>
            </w:r>
            <w:proofErr w:type="spellEnd"/>
            <w:r w:rsidRPr="00005A73">
              <w:rPr>
                <w:rFonts w:ascii="Times New Roman" w:hAnsi="Times New Roman"/>
                <w:bCs/>
              </w:rPr>
              <w:t xml:space="preserve"> dung? </w:t>
            </w:r>
            <w:proofErr w:type="spellStart"/>
            <w:r w:rsidRPr="00005A73">
              <w:rPr>
                <w:rFonts w:ascii="Times New Roman" w:hAnsi="Times New Roman"/>
                <w:bCs/>
              </w:rPr>
              <w:t>Đó</w:t>
            </w:r>
            <w:proofErr w:type="spellEnd"/>
            <w:r w:rsidRPr="00005A73">
              <w:rPr>
                <w:rFonts w:ascii="Times New Roman" w:hAnsi="Times New Roman"/>
                <w:bCs/>
              </w:rPr>
              <w:t xml:space="preserve"> </w:t>
            </w:r>
            <w:proofErr w:type="spellStart"/>
            <w:r w:rsidRPr="00005A73">
              <w:rPr>
                <w:rFonts w:ascii="Times New Roman" w:hAnsi="Times New Roman"/>
                <w:bCs/>
              </w:rPr>
              <w:t>là</w:t>
            </w:r>
            <w:proofErr w:type="spellEnd"/>
            <w:r w:rsidRPr="00005A73">
              <w:rPr>
                <w:rFonts w:ascii="Times New Roman" w:hAnsi="Times New Roman"/>
                <w:bCs/>
              </w:rPr>
              <w:t xml:space="preserve"> </w:t>
            </w:r>
            <w:proofErr w:type="spellStart"/>
            <w:r w:rsidRPr="00005A73">
              <w:rPr>
                <w:rFonts w:ascii="Times New Roman" w:hAnsi="Times New Roman"/>
                <w:bCs/>
              </w:rPr>
              <w:t>những</w:t>
            </w:r>
            <w:proofErr w:type="spellEnd"/>
            <w:r w:rsidRPr="00005A73">
              <w:rPr>
                <w:rFonts w:ascii="Times New Roman" w:hAnsi="Times New Roman"/>
                <w:bCs/>
              </w:rPr>
              <w:t xml:space="preserve"> </w:t>
            </w:r>
            <w:proofErr w:type="spellStart"/>
            <w:r w:rsidRPr="00005A73">
              <w:rPr>
                <w:rFonts w:ascii="Times New Roman" w:hAnsi="Times New Roman"/>
                <w:bCs/>
              </w:rPr>
              <w:t>nội</w:t>
            </w:r>
            <w:proofErr w:type="spellEnd"/>
            <w:r w:rsidRPr="00005A73">
              <w:rPr>
                <w:rFonts w:ascii="Times New Roman" w:hAnsi="Times New Roman"/>
                <w:bCs/>
              </w:rPr>
              <w:t xml:space="preserve"> dung </w:t>
            </w:r>
            <w:proofErr w:type="spellStart"/>
            <w:r w:rsidRPr="00005A73">
              <w:rPr>
                <w:rFonts w:ascii="Times New Roman" w:hAnsi="Times New Roman"/>
                <w:bCs/>
              </w:rPr>
              <w:t>nào</w:t>
            </w:r>
            <w:proofErr w:type="spellEnd"/>
            <w:r w:rsidRPr="00005A73">
              <w:rPr>
                <w:rFonts w:ascii="Times New Roman" w:hAnsi="Times New Roman"/>
                <w:bCs/>
              </w:rPr>
              <w:t>?</w:t>
            </w:r>
          </w:p>
          <w:p w:rsidR="00D243AA" w:rsidRPr="00005A73" w:rsidRDefault="00D243AA" w:rsidP="00E70978">
            <w:pPr>
              <w:rPr>
                <w:rFonts w:ascii="Times New Roman" w:hAnsi="Times New Roman"/>
                <w:bCs/>
              </w:rPr>
            </w:pPr>
            <w:r w:rsidRPr="00005A73">
              <w:rPr>
                <w:rFonts w:ascii="Times New Roman" w:hAnsi="Times New Roman"/>
                <w:bCs/>
              </w:rPr>
              <w:t xml:space="preserve">- HS </w:t>
            </w:r>
            <w:proofErr w:type="spellStart"/>
            <w:r w:rsidRPr="00005A73">
              <w:rPr>
                <w:rFonts w:ascii="Times New Roman" w:hAnsi="Times New Roman"/>
                <w:bCs/>
              </w:rPr>
              <w:t>quan</w:t>
            </w:r>
            <w:proofErr w:type="spellEnd"/>
            <w:r w:rsidRPr="00005A73">
              <w:rPr>
                <w:rFonts w:ascii="Times New Roman" w:hAnsi="Times New Roman"/>
                <w:bCs/>
              </w:rPr>
              <w:t xml:space="preserve"> </w:t>
            </w:r>
            <w:proofErr w:type="spellStart"/>
            <w:r w:rsidRPr="00005A73">
              <w:rPr>
                <w:rFonts w:ascii="Times New Roman" w:hAnsi="Times New Roman"/>
                <w:bCs/>
              </w:rPr>
              <w:t>sát</w:t>
            </w:r>
            <w:proofErr w:type="spellEnd"/>
            <w:r w:rsidRPr="00005A73">
              <w:rPr>
                <w:rFonts w:ascii="Times New Roman" w:hAnsi="Times New Roman"/>
                <w:bCs/>
              </w:rPr>
              <w:t xml:space="preserve">, </w:t>
            </w:r>
            <w:proofErr w:type="spellStart"/>
            <w:r w:rsidRPr="00005A73">
              <w:rPr>
                <w:rFonts w:ascii="Times New Roman" w:hAnsi="Times New Roman"/>
                <w:bCs/>
              </w:rPr>
              <w:t>tiếp</w:t>
            </w:r>
            <w:proofErr w:type="spellEnd"/>
            <w:r w:rsidRPr="00005A73">
              <w:rPr>
                <w:rFonts w:ascii="Times New Roman" w:hAnsi="Times New Roman"/>
                <w:bCs/>
              </w:rPr>
              <w:t xml:space="preserve"> </w:t>
            </w:r>
            <w:proofErr w:type="spellStart"/>
            <w:r w:rsidRPr="00005A73">
              <w:rPr>
                <w:rFonts w:ascii="Times New Roman" w:hAnsi="Times New Roman"/>
                <w:bCs/>
              </w:rPr>
              <w:t>nhận</w:t>
            </w:r>
            <w:proofErr w:type="spellEnd"/>
            <w:r w:rsidRPr="00005A73">
              <w:rPr>
                <w:rFonts w:ascii="Times New Roman" w:hAnsi="Times New Roman"/>
                <w:bCs/>
              </w:rPr>
              <w:t xml:space="preserve"> </w:t>
            </w:r>
            <w:proofErr w:type="spellStart"/>
            <w:r w:rsidRPr="00005A73">
              <w:rPr>
                <w:rFonts w:ascii="Times New Roman" w:hAnsi="Times New Roman"/>
                <w:bCs/>
              </w:rPr>
              <w:t>nhiệm</w:t>
            </w:r>
            <w:proofErr w:type="spellEnd"/>
            <w:r w:rsidRPr="00005A73">
              <w:rPr>
                <w:rFonts w:ascii="Times New Roman" w:hAnsi="Times New Roman"/>
                <w:bCs/>
              </w:rPr>
              <w:t xml:space="preserve"> </w:t>
            </w:r>
            <w:proofErr w:type="spellStart"/>
            <w:r w:rsidRPr="00005A73">
              <w:rPr>
                <w:rFonts w:ascii="Times New Roman" w:hAnsi="Times New Roman"/>
                <w:bCs/>
              </w:rPr>
              <w:t>vụ</w:t>
            </w:r>
            <w:proofErr w:type="spellEnd"/>
            <w:r w:rsidRPr="00005A73">
              <w:rPr>
                <w:rFonts w:ascii="Times New Roman" w:hAnsi="Times New Roman"/>
                <w:bCs/>
              </w:rPr>
              <w:t>.</w:t>
            </w:r>
          </w:p>
          <w:p w:rsidR="00D243AA" w:rsidRPr="00005A73" w:rsidRDefault="00D243AA" w:rsidP="00E70978">
            <w:pPr>
              <w:rPr>
                <w:rFonts w:ascii="Times New Roman" w:hAnsi="Times New Roman"/>
                <w:b/>
                <w:bCs/>
                <w:i/>
              </w:rPr>
            </w:pPr>
            <w:r w:rsidRPr="00005A73">
              <w:rPr>
                <w:rFonts w:ascii="Times New Roman" w:hAnsi="Times New Roman"/>
                <w:b/>
                <w:bCs/>
                <w:i/>
              </w:rPr>
              <w:t>*</w:t>
            </w:r>
            <w:proofErr w:type="spellStart"/>
            <w:r w:rsidRPr="00005A73">
              <w:rPr>
                <w:rFonts w:ascii="Times New Roman" w:hAnsi="Times New Roman"/>
                <w:b/>
                <w:bCs/>
                <w:i/>
              </w:rPr>
              <w:t>Thực</w:t>
            </w:r>
            <w:proofErr w:type="spellEnd"/>
            <w:r w:rsidRPr="00005A73">
              <w:rPr>
                <w:rFonts w:ascii="Times New Roman" w:hAnsi="Times New Roman"/>
                <w:b/>
                <w:bCs/>
                <w:i/>
              </w:rPr>
              <w:t xml:space="preserve"> </w:t>
            </w:r>
            <w:proofErr w:type="spellStart"/>
            <w:r w:rsidRPr="00005A73">
              <w:rPr>
                <w:rFonts w:ascii="Times New Roman" w:hAnsi="Times New Roman"/>
                <w:b/>
                <w:bCs/>
                <w:i/>
              </w:rPr>
              <w:t>hiện</w:t>
            </w:r>
            <w:proofErr w:type="spellEnd"/>
            <w:r w:rsidRPr="00005A73">
              <w:rPr>
                <w:rFonts w:ascii="Times New Roman" w:hAnsi="Times New Roman"/>
                <w:b/>
                <w:bCs/>
                <w:i/>
              </w:rPr>
              <w:t xml:space="preserve"> </w:t>
            </w:r>
            <w:proofErr w:type="spellStart"/>
            <w:r w:rsidRPr="00005A73">
              <w:rPr>
                <w:rFonts w:ascii="Times New Roman" w:hAnsi="Times New Roman"/>
                <w:b/>
                <w:bCs/>
                <w:i/>
              </w:rPr>
              <w:t>nhiệm</w:t>
            </w:r>
            <w:proofErr w:type="spellEnd"/>
            <w:r w:rsidRPr="00005A73">
              <w:rPr>
                <w:rFonts w:ascii="Times New Roman" w:hAnsi="Times New Roman"/>
                <w:b/>
                <w:bCs/>
                <w:i/>
              </w:rPr>
              <w:t xml:space="preserve"> </w:t>
            </w:r>
            <w:proofErr w:type="spellStart"/>
            <w:r w:rsidRPr="00005A73">
              <w:rPr>
                <w:rFonts w:ascii="Times New Roman" w:hAnsi="Times New Roman"/>
                <w:b/>
                <w:bCs/>
                <w:i/>
              </w:rPr>
              <w:t>vụ</w:t>
            </w:r>
            <w:proofErr w:type="spellEnd"/>
            <w:r w:rsidRPr="00005A73">
              <w:rPr>
                <w:rFonts w:ascii="Times New Roman" w:hAnsi="Times New Roman"/>
                <w:b/>
                <w:bCs/>
                <w:i/>
              </w:rPr>
              <w:t>:</w:t>
            </w:r>
          </w:p>
          <w:p w:rsidR="00D243AA" w:rsidRPr="00005A73" w:rsidRDefault="00D243AA" w:rsidP="00E70978">
            <w:pPr>
              <w:rPr>
                <w:rFonts w:ascii="Times New Roman" w:hAnsi="Times New Roman"/>
                <w:bCs/>
                <w:i/>
              </w:rPr>
            </w:pPr>
            <w:r w:rsidRPr="00005A73">
              <w:rPr>
                <w:rFonts w:ascii="Times New Roman" w:hAnsi="Times New Roman"/>
                <w:bCs/>
                <w:i/>
              </w:rPr>
              <w:t xml:space="preserve">- </w:t>
            </w:r>
            <w:r w:rsidRPr="00005A73">
              <w:rPr>
                <w:rFonts w:ascii="Times New Roman" w:hAnsi="Times New Roman"/>
                <w:bCs/>
              </w:rPr>
              <w:t xml:space="preserve">HS </w:t>
            </w:r>
            <w:proofErr w:type="spellStart"/>
            <w:r w:rsidRPr="00005A73">
              <w:rPr>
                <w:rFonts w:ascii="Times New Roman" w:hAnsi="Times New Roman"/>
                <w:bCs/>
              </w:rPr>
              <w:t>làm</w:t>
            </w:r>
            <w:proofErr w:type="spellEnd"/>
            <w:r w:rsidRPr="00005A73">
              <w:rPr>
                <w:rFonts w:ascii="Times New Roman" w:hAnsi="Times New Roman"/>
                <w:bCs/>
              </w:rPr>
              <w:t xml:space="preserve"> </w:t>
            </w:r>
            <w:proofErr w:type="spellStart"/>
            <w:r w:rsidRPr="00005A73">
              <w:rPr>
                <w:rFonts w:ascii="Times New Roman" w:hAnsi="Times New Roman"/>
                <w:bCs/>
              </w:rPr>
              <w:t>việc</w:t>
            </w:r>
            <w:proofErr w:type="spellEnd"/>
            <w:r w:rsidRPr="00005A73">
              <w:rPr>
                <w:rFonts w:ascii="Times New Roman" w:hAnsi="Times New Roman"/>
                <w:bCs/>
              </w:rPr>
              <w:t xml:space="preserve"> </w:t>
            </w:r>
            <w:proofErr w:type="spellStart"/>
            <w:r w:rsidRPr="00005A73">
              <w:rPr>
                <w:rFonts w:ascii="Times New Roman" w:hAnsi="Times New Roman"/>
                <w:bCs/>
              </w:rPr>
              <w:t>cá</w:t>
            </w:r>
            <w:proofErr w:type="spellEnd"/>
            <w:r w:rsidRPr="00005A73">
              <w:rPr>
                <w:rFonts w:ascii="Times New Roman" w:hAnsi="Times New Roman"/>
                <w:bCs/>
              </w:rPr>
              <w:t xml:space="preserve"> </w:t>
            </w:r>
            <w:proofErr w:type="spellStart"/>
            <w:r w:rsidRPr="00005A73">
              <w:rPr>
                <w:rFonts w:ascii="Times New Roman" w:hAnsi="Times New Roman"/>
                <w:bCs/>
              </w:rPr>
              <w:t>nhân</w:t>
            </w:r>
            <w:proofErr w:type="spellEnd"/>
            <w:r w:rsidRPr="00005A73">
              <w:rPr>
                <w:rFonts w:ascii="Times New Roman" w:hAnsi="Times New Roman"/>
                <w:bCs/>
              </w:rPr>
              <w:t xml:space="preserve"> </w:t>
            </w:r>
            <w:proofErr w:type="spellStart"/>
            <w:r w:rsidRPr="00005A73">
              <w:rPr>
                <w:rFonts w:ascii="Times New Roman" w:hAnsi="Times New Roman"/>
                <w:bCs/>
              </w:rPr>
              <w:t>rồi</w:t>
            </w:r>
            <w:proofErr w:type="spellEnd"/>
            <w:r w:rsidRPr="00005A73">
              <w:rPr>
                <w:rFonts w:ascii="Times New Roman" w:hAnsi="Times New Roman"/>
                <w:bCs/>
              </w:rPr>
              <w:t xml:space="preserve"> </w:t>
            </w:r>
            <w:proofErr w:type="spellStart"/>
            <w:r w:rsidRPr="00005A73">
              <w:rPr>
                <w:rFonts w:ascii="Times New Roman" w:hAnsi="Times New Roman"/>
                <w:bCs/>
              </w:rPr>
              <w:t>thảo</w:t>
            </w:r>
            <w:proofErr w:type="spellEnd"/>
            <w:r w:rsidRPr="00005A73">
              <w:rPr>
                <w:rFonts w:ascii="Times New Roman" w:hAnsi="Times New Roman"/>
                <w:bCs/>
              </w:rPr>
              <w:t xml:space="preserve"> </w:t>
            </w:r>
            <w:proofErr w:type="spellStart"/>
            <w:r w:rsidRPr="00005A73">
              <w:rPr>
                <w:rFonts w:ascii="Times New Roman" w:hAnsi="Times New Roman"/>
                <w:bCs/>
              </w:rPr>
              <w:t>luận</w:t>
            </w:r>
            <w:proofErr w:type="spellEnd"/>
            <w:r w:rsidRPr="00005A73">
              <w:rPr>
                <w:rFonts w:ascii="Times New Roman" w:hAnsi="Times New Roman"/>
                <w:bCs/>
              </w:rPr>
              <w:t xml:space="preserve"> </w:t>
            </w:r>
            <w:proofErr w:type="spellStart"/>
            <w:r w:rsidRPr="00005A73">
              <w:rPr>
                <w:rFonts w:ascii="Times New Roman" w:hAnsi="Times New Roman"/>
                <w:bCs/>
              </w:rPr>
              <w:t>nhóm</w:t>
            </w:r>
            <w:proofErr w:type="spellEnd"/>
            <w:r w:rsidRPr="00005A73">
              <w:rPr>
                <w:rFonts w:ascii="Times New Roman" w:hAnsi="Times New Roman"/>
                <w:bCs/>
              </w:rPr>
              <w:t xml:space="preserve">, </w:t>
            </w:r>
            <w:proofErr w:type="spellStart"/>
            <w:r w:rsidRPr="00005A73">
              <w:rPr>
                <w:rFonts w:ascii="Times New Roman" w:hAnsi="Times New Roman"/>
                <w:bCs/>
              </w:rPr>
              <w:t>suy</w:t>
            </w:r>
            <w:proofErr w:type="spellEnd"/>
            <w:r w:rsidRPr="00005A73">
              <w:rPr>
                <w:rFonts w:ascii="Times New Roman" w:hAnsi="Times New Roman"/>
                <w:bCs/>
              </w:rPr>
              <w:t xml:space="preserve"> </w:t>
            </w:r>
            <w:proofErr w:type="spellStart"/>
            <w:r w:rsidRPr="00005A73">
              <w:rPr>
                <w:rFonts w:ascii="Times New Roman" w:hAnsi="Times New Roman"/>
                <w:bCs/>
              </w:rPr>
              <w:t>nghĩ</w:t>
            </w:r>
            <w:proofErr w:type="spellEnd"/>
            <w:r w:rsidRPr="00005A73">
              <w:rPr>
                <w:rFonts w:ascii="Times New Roman" w:hAnsi="Times New Roman"/>
                <w:bCs/>
              </w:rPr>
              <w:t xml:space="preserve"> </w:t>
            </w:r>
            <w:proofErr w:type="spellStart"/>
            <w:r w:rsidRPr="00005A73">
              <w:rPr>
                <w:rFonts w:ascii="Times New Roman" w:hAnsi="Times New Roman"/>
                <w:bCs/>
              </w:rPr>
              <w:t>tìm</w:t>
            </w:r>
            <w:proofErr w:type="spellEnd"/>
            <w:r w:rsidRPr="00005A73">
              <w:rPr>
                <w:rFonts w:ascii="Times New Roman" w:hAnsi="Times New Roman"/>
                <w:bCs/>
              </w:rPr>
              <w:t xml:space="preserve"> </w:t>
            </w:r>
            <w:proofErr w:type="spellStart"/>
            <w:r w:rsidRPr="00005A73">
              <w:rPr>
                <w:rFonts w:ascii="Times New Roman" w:hAnsi="Times New Roman"/>
                <w:bCs/>
              </w:rPr>
              <w:t>câu</w:t>
            </w:r>
            <w:proofErr w:type="spellEnd"/>
            <w:r w:rsidRPr="00005A73">
              <w:rPr>
                <w:rFonts w:ascii="Times New Roman" w:hAnsi="Times New Roman"/>
                <w:bCs/>
              </w:rPr>
              <w:t xml:space="preserve"> </w:t>
            </w:r>
            <w:proofErr w:type="spellStart"/>
            <w:r w:rsidRPr="00005A73">
              <w:rPr>
                <w:rFonts w:ascii="Times New Roman" w:hAnsi="Times New Roman"/>
                <w:bCs/>
              </w:rPr>
              <w:t>trả</w:t>
            </w:r>
            <w:proofErr w:type="spellEnd"/>
            <w:r w:rsidRPr="00005A73">
              <w:rPr>
                <w:rFonts w:ascii="Times New Roman" w:hAnsi="Times New Roman"/>
                <w:bCs/>
              </w:rPr>
              <w:t xml:space="preserve"> </w:t>
            </w:r>
            <w:proofErr w:type="spellStart"/>
            <w:r w:rsidRPr="00005A73">
              <w:rPr>
                <w:rFonts w:ascii="Times New Roman" w:hAnsi="Times New Roman"/>
                <w:bCs/>
              </w:rPr>
              <w:t>lời</w:t>
            </w:r>
            <w:proofErr w:type="spellEnd"/>
            <w:r w:rsidRPr="00005A73">
              <w:rPr>
                <w:rFonts w:ascii="Times New Roman" w:hAnsi="Times New Roman"/>
                <w:bCs/>
                <w:i/>
              </w:rPr>
              <w:t>.</w:t>
            </w:r>
          </w:p>
          <w:p w:rsidR="00D243AA" w:rsidRPr="00005A73" w:rsidRDefault="00D243AA" w:rsidP="00E70978">
            <w:pPr>
              <w:rPr>
                <w:rFonts w:ascii="Times New Roman" w:hAnsi="Times New Roman"/>
                <w:bCs/>
              </w:rPr>
            </w:pPr>
            <w:r w:rsidRPr="00005A73">
              <w:rPr>
                <w:rFonts w:ascii="Times New Roman" w:hAnsi="Times New Roman"/>
                <w:bCs/>
              </w:rPr>
              <w:t xml:space="preserve">- GV </w:t>
            </w:r>
            <w:proofErr w:type="spellStart"/>
            <w:r w:rsidRPr="00005A73">
              <w:rPr>
                <w:rFonts w:ascii="Times New Roman" w:hAnsi="Times New Roman"/>
                <w:bCs/>
              </w:rPr>
              <w:t>quan</w:t>
            </w:r>
            <w:proofErr w:type="spellEnd"/>
            <w:r w:rsidRPr="00005A73">
              <w:rPr>
                <w:rFonts w:ascii="Times New Roman" w:hAnsi="Times New Roman"/>
                <w:bCs/>
              </w:rPr>
              <w:t xml:space="preserve"> </w:t>
            </w:r>
            <w:proofErr w:type="spellStart"/>
            <w:r w:rsidRPr="00005A73">
              <w:rPr>
                <w:rFonts w:ascii="Times New Roman" w:hAnsi="Times New Roman"/>
                <w:bCs/>
              </w:rPr>
              <w:t>sát</w:t>
            </w:r>
            <w:proofErr w:type="spellEnd"/>
            <w:r w:rsidRPr="00005A73">
              <w:rPr>
                <w:rFonts w:ascii="Times New Roman" w:hAnsi="Times New Roman"/>
                <w:bCs/>
              </w:rPr>
              <w:t xml:space="preserve"> </w:t>
            </w:r>
            <w:proofErr w:type="spellStart"/>
            <w:r w:rsidRPr="00005A73">
              <w:rPr>
                <w:rFonts w:ascii="Times New Roman" w:hAnsi="Times New Roman"/>
                <w:bCs/>
              </w:rPr>
              <w:t>các</w:t>
            </w:r>
            <w:proofErr w:type="spellEnd"/>
            <w:r w:rsidRPr="00005A73">
              <w:rPr>
                <w:rFonts w:ascii="Times New Roman" w:hAnsi="Times New Roman"/>
                <w:bCs/>
              </w:rPr>
              <w:t xml:space="preserve"> </w:t>
            </w:r>
            <w:proofErr w:type="spellStart"/>
            <w:r w:rsidRPr="00005A73">
              <w:rPr>
                <w:rFonts w:ascii="Times New Roman" w:hAnsi="Times New Roman"/>
                <w:bCs/>
              </w:rPr>
              <w:t>nhóm</w:t>
            </w:r>
            <w:proofErr w:type="spellEnd"/>
            <w:r w:rsidRPr="00005A73">
              <w:rPr>
                <w:rFonts w:ascii="Times New Roman" w:hAnsi="Times New Roman"/>
                <w:bCs/>
              </w:rPr>
              <w:t xml:space="preserve"> </w:t>
            </w:r>
            <w:proofErr w:type="spellStart"/>
            <w:r w:rsidRPr="00005A73">
              <w:rPr>
                <w:rFonts w:ascii="Times New Roman" w:hAnsi="Times New Roman"/>
                <w:bCs/>
              </w:rPr>
              <w:t>làm</w:t>
            </w:r>
            <w:proofErr w:type="spellEnd"/>
            <w:r w:rsidRPr="00005A73">
              <w:rPr>
                <w:rFonts w:ascii="Times New Roman" w:hAnsi="Times New Roman"/>
                <w:bCs/>
              </w:rPr>
              <w:t xml:space="preserve"> </w:t>
            </w:r>
            <w:proofErr w:type="spellStart"/>
            <w:r w:rsidRPr="00005A73">
              <w:rPr>
                <w:rFonts w:ascii="Times New Roman" w:hAnsi="Times New Roman"/>
                <w:bCs/>
              </w:rPr>
              <w:t>việc</w:t>
            </w:r>
            <w:proofErr w:type="spellEnd"/>
            <w:r w:rsidRPr="00005A73">
              <w:rPr>
                <w:rFonts w:ascii="Times New Roman" w:hAnsi="Times New Roman"/>
                <w:bCs/>
              </w:rPr>
              <w:t>.</w:t>
            </w:r>
          </w:p>
          <w:p w:rsidR="00D243AA" w:rsidRPr="00005A73" w:rsidRDefault="00D243AA" w:rsidP="00E70978">
            <w:pPr>
              <w:rPr>
                <w:rFonts w:ascii="Times New Roman" w:hAnsi="Times New Roman"/>
                <w:bCs/>
              </w:rPr>
            </w:pPr>
            <w:r w:rsidRPr="00005A73">
              <w:rPr>
                <w:rFonts w:ascii="Times New Roman" w:hAnsi="Times New Roman"/>
                <w:bCs/>
              </w:rPr>
              <w:t xml:space="preserve">- </w:t>
            </w:r>
            <w:proofErr w:type="spellStart"/>
            <w:r w:rsidRPr="00005A73">
              <w:rPr>
                <w:rFonts w:ascii="Times New Roman" w:hAnsi="Times New Roman"/>
                <w:bCs/>
              </w:rPr>
              <w:t>Dự</w:t>
            </w:r>
            <w:proofErr w:type="spellEnd"/>
            <w:r w:rsidRPr="00005A73">
              <w:rPr>
                <w:rFonts w:ascii="Times New Roman" w:hAnsi="Times New Roman"/>
                <w:bCs/>
              </w:rPr>
              <w:t xml:space="preserve"> </w:t>
            </w:r>
            <w:proofErr w:type="spellStart"/>
            <w:r w:rsidRPr="00005A73">
              <w:rPr>
                <w:rFonts w:ascii="Times New Roman" w:hAnsi="Times New Roman"/>
                <w:bCs/>
              </w:rPr>
              <w:t>kiến</w:t>
            </w:r>
            <w:proofErr w:type="spellEnd"/>
            <w:r w:rsidRPr="00005A73">
              <w:rPr>
                <w:rFonts w:ascii="Times New Roman" w:hAnsi="Times New Roman"/>
                <w:bCs/>
              </w:rPr>
              <w:t xml:space="preserve"> </w:t>
            </w:r>
            <w:proofErr w:type="spellStart"/>
            <w:r w:rsidRPr="00005A73">
              <w:rPr>
                <w:rFonts w:ascii="Times New Roman" w:hAnsi="Times New Roman"/>
                <w:bCs/>
              </w:rPr>
              <w:t>sản</w:t>
            </w:r>
            <w:proofErr w:type="spellEnd"/>
            <w:r w:rsidRPr="00005A73">
              <w:rPr>
                <w:rFonts w:ascii="Times New Roman" w:hAnsi="Times New Roman"/>
                <w:bCs/>
              </w:rPr>
              <w:t xml:space="preserve"> </w:t>
            </w:r>
            <w:proofErr w:type="spellStart"/>
            <w:r w:rsidRPr="00005A73">
              <w:rPr>
                <w:rFonts w:ascii="Times New Roman" w:hAnsi="Times New Roman"/>
                <w:bCs/>
              </w:rPr>
              <w:t>phẩm</w:t>
            </w:r>
            <w:proofErr w:type="spellEnd"/>
            <w:r w:rsidRPr="00005A73">
              <w:rPr>
                <w:rFonts w:ascii="Times New Roman" w:hAnsi="Times New Roman"/>
                <w:bCs/>
              </w:rPr>
              <w:t>:</w:t>
            </w:r>
          </w:p>
          <w:p w:rsidR="00D243AA" w:rsidRPr="00005A73" w:rsidRDefault="00D243AA" w:rsidP="00E70978">
            <w:pPr>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Xem</w:t>
            </w:r>
            <w:proofErr w:type="spellEnd"/>
            <w:r w:rsidRPr="00005A73">
              <w:rPr>
                <w:rFonts w:ascii="Times New Roman" w:hAnsi="Times New Roman"/>
              </w:rPr>
              <w:t xml:space="preserve"> </w:t>
            </w:r>
            <w:proofErr w:type="spellStart"/>
            <w:r w:rsidRPr="00005A73">
              <w:rPr>
                <w:rFonts w:ascii="Times New Roman" w:hAnsi="Times New Roman"/>
              </w:rPr>
              <w:t>lại</w:t>
            </w:r>
            <w:proofErr w:type="spellEnd"/>
            <w:r w:rsidRPr="00005A73">
              <w:rPr>
                <w:rFonts w:ascii="Times New Roman" w:hAnsi="Times New Roman"/>
              </w:rPr>
              <w:t xml:space="preserve"> </w:t>
            </w:r>
            <w:proofErr w:type="spellStart"/>
            <w:r w:rsidRPr="00005A73">
              <w:rPr>
                <w:rFonts w:ascii="Times New Roman" w:hAnsi="Times New Roman"/>
              </w:rPr>
              <w:t>cách</w:t>
            </w:r>
            <w:proofErr w:type="spellEnd"/>
            <w:r w:rsidRPr="00005A73">
              <w:rPr>
                <w:rFonts w:ascii="Times New Roman" w:hAnsi="Times New Roman"/>
              </w:rPr>
              <w:t xml:space="preserve"> </w:t>
            </w:r>
            <w:proofErr w:type="spellStart"/>
            <w:r w:rsidRPr="00005A73">
              <w:rPr>
                <w:rFonts w:ascii="Times New Roman" w:hAnsi="Times New Roman"/>
              </w:rPr>
              <w:t>đọc</w:t>
            </w:r>
            <w:proofErr w:type="spellEnd"/>
            <w:r w:rsidRPr="00005A73">
              <w:rPr>
                <w:rFonts w:ascii="Times New Roman" w:hAnsi="Times New Roman"/>
              </w:rPr>
              <w:t xml:space="preserve"> </w:t>
            </w:r>
            <w:proofErr w:type="spellStart"/>
            <w:r w:rsidRPr="00005A73">
              <w:rPr>
                <w:rFonts w:ascii="Times New Roman" w:hAnsi="Times New Roman"/>
              </w:rPr>
              <w:t>bản</w:t>
            </w:r>
            <w:proofErr w:type="spellEnd"/>
            <w:r w:rsidRPr="00005A73">
              <w:rPr>
                <w:rFonts w:ascii="Times New Roman" w:hAnsi="Times New Roman"/>
              </w:rPr>
              <w:t xml:space="preserve"> </w:t>
            </w:r>
            <w:proofErr w:type="spellStart"/>
            <w:r w:rsidRPr="00005A73">
              <w:rPr>
                <w:rFonts w:ascii="Times New Roman" w:hAnsi="Times New Roman"/>
              </w:rPr>
              <w:t>vẽ</w:t>
            </w:r>
            <w:proofErr w:type="spellEnd"/>
            <w:r w:rsidRPr="00005A73">
              <w:rPr>
                <w:rFonts w:ascii="Times New Roman" w:hAnsi="Times New Roman"/>
              </w:rPr>
              <w:t xml:space="preserve"> chi </w:t>
            </w:r>
            <w:proofErr w:type="spellStart"/>
            <w:r w:rsidRPr="00005A73">
              <w:rPr>
                <w:rFonts w:ascii="Times New Roman" w:hAnsi="Times New Roman"/>
              </w:rPr>
              <w:t>tiết</w:t>
            </w:r>
            <w:proofErr w:type="spellEnd"/>
            <w:r w:rsidRPr="00005A73">
              <w:rPr>
                <w:rFonts w:ascii="Times New Roman" w:hAnsi="Times New Roman"/>
              </w:rPr>
              <w:t>.</w:t>
            </w:r>
          </w:p>
          <w:p w:rsidR="00D243AA" w:rsidRPr="00005A73" w:rsidRDefault="00D243AA" w:rsidP="00E70978">
            <w:pPr>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Đọc</w:t>
            </w:r>
            <w:proofErr w:type="spellEnd"/>
            <w:r w:rsidRPr="00005A73">
              <w:rPr>
                <w:rFonts w:ascii="Times New Roman" w:hAnsi="Times New Roman"/>
              </w:rPr>
              <w:t xml:space="preserve"> </w:t>
            </w:r>
            <w:proofErr w:type="spellStart"/>
            <w:r w:rsidRPr="00005A73">
              <w:rPr>
                <w:rFonts w:ascii="Times New Roman" w:hAnsi="Times New Roman"/>
              </w:rPr>
              <w:t>theo</w:t>
            </w:r>
            <w:proofErr w:type="spellEnd"/>
            <w:r w:rsidRPr="00005A73">
              <w:rPr>
                <w:rFonts w:ascii="Times New Roman" w:hAnsi="Times New Roman"/>
              </w:rPr>
              <w:t xml:space="preserve"> </w:t>
            </w:r>
            <w:proofErr w:type="spellStart"/>
            <w:r w:rsidRPr="00005A73">
              <w:rPr>
                <w:rFonts w:ascii="Times New Roman" w:hAnsi="Times New Roman"/>
              </w:rPr>
              <w:t>trình</w:t>
            </w:r>
            <w:proofErr w:type="spellEnd"/>
            <w:r w:rsidRPr="00005A73">
              <w:rPr>
                <w:rFonts w:ascii="Times New Roman" w:hAnsi="Times New Roman"/>
              </w:rPr>
              <w:t xml:space="preserve"> </w:t>
            </w:r>
            <w:proofErr w:type="spellStart"/>
            <w:r w:rsidRPr="00005A73">
              <w:rPr>
                <w:rFonts w:ascii="Times New Roman" w:hAnsi="Times New Roman"/>
              </w:rPr>
              <w:t>tự</w:t>
            </w:r>
            <w:proofErr w:type="spellEnd"/>
            <w:r w:rsidRPr="00005A73">
              <w:rPr>
                <w:rFonts w:ascii="Times New Roman" w:hAnsi="Times New Roman"/>
              </w:rPr>
              <w:t xml:space="preserve"> </w:t>
            </w:r>
            <w:proofErr w:type="spellStart"/>
            <w:r w:rsidRPr="00005A73">
              <w:rPr>
                <w:rFonts w:ascii="Times New Roman" w:hAnsi="Times New Roman"/>
              </w:rPr>
              <w:t>như</w:t>
            </w:r>
            <w:proofErr w:type="spellEnd"/>
            <w:r w:rsidRPr="00005A73">
              <w:rPr>
                <w:rFonts w:ascii="Times New Roman" w:hAnsi="Times New Roman"/>
              </w:rPr>
              <w:t xml:space="preserve"> </w:t>
            </w:r>
            <w:proofErr w:type="spellStart"/>
            <w:r w:rsidRPr="00005A73">
              <w:rPr>
                <w:rFonts w:ascii="Times New Roman" w:hAnsi="Times New Roman"/>
              </w:rPr>
              <w:t>ví</w:t>
            </w:r>
            <w:proofErr w:type="spellEnd"/>
            <w:r w:rsidRPr="00005A73">
              <w:rPr>
                <w:rFonts w:ascii="Times New Roman" w:hAnsi="Times New Roman"/>
              </w:rPr>
              <w:t xml:space="preserve"> </w:t>
            </w:r>
            <w:proofErr w:type="spellStart"/>
            <w:r w:rsidRPr="00005A73">
              <w:rPr>
                <w:rFonts w:ascii="Times New Roman" w:hAnsi="Times New Roman"/>
              </w:rPr>
              <w:t>dụ</w:t>
            </w:r>
            <w:proofErr w:type="spellEnd"/>
            <w:r w:rsidRPr="00005A73">
              <w:rPr>
                <w:rFonts w:ascii="Times New Roman" w:hAnsi="Times New Roman"/>
              </w:rPr>
              <w:t xml:space="preserve"> </w:t>
            </w:r>
            <w:proofErr w:type="spellStart"/>
            <w:r w:rsidRPr="00005A73">
              <w:rPr>
                <w:rFonts w:ascii="Times New Roman" w:hAnsi="Times New Roman"/>
              </w:rPr>
              <w:t>trong</w:t>
            </w:r>
            <w:proofErr w:type="spellEnd"/>
            <w:r w:rsidRPr="00005A73">
              <w:rPr>
                <w:rFonts w:ascii="Times New Roman" w:hAnsi="Times New Roman"/>
              </w:rPr>
              <w:t xml:space="preserve"> </w:t>
            </w:r>
            <w:proofErr w:type="spellStart"/>
            <w:r w:rsidRPr="00005A73">
              <w:rPr>
                <w:rFonts w:ascii="Times New Roman" w:hAnsi="Times New Roman"/>
              </w:rPr>
              <w:t>bài</w:t>
            </w:r>
            <w:proofErr w:type="spellEnd"/>
          </w:p>
          <w:p w:rsidR="00D243AA" w:rsidRPr="00005A73" w:rsidRDefault="00D243AA" w:rsidP="00E70978">
            <w:pPr>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Kẻ</w:t>
            </w:r>
            <w:proofErr w:type="spellEnd"/>
            <w:r w:rsidRPr="00005A73">
              <w:rPr>
                <w:rFonts w:ascii="Times New Roman" w:hAnsi="Times New Roman"/>
              </w:rPr>
              <w:t xml:space="preserve"> </w:t>
            </w:r>
            <w:proofErr w:type="spellStart"/>
            <w:r w:rsidRPr="00005A73">
              <w:rPr>
                <w:rFonts w:ascii="Times New Roman" w:hAnsi="Times New Roman"/>
              </w:rPr>
              <w:t>bảng</w:t>
            </w:r>
            <w:proofErr w:type="spellEnd"/>
            <w:r w:rsidRPr="00005A73">
              <w:rPr>
                <w:rFonts w:ascii="Times New Roman" w:hAnsi="Times New Roman"/>
              </w:rPr>
              <w:t xml:space="preserve"> </w:t>
            </w:r>
            <w:proofErr w:type="spellStart"/>
            <w:r w:rsidRPr="00005A73">
              <w:rPr>
                <w:rFonts w:ascii="Times New Roman" w:hAnsi="Times New Roman"/>
              </w:rPr>
              <w:t>theo</w:t>
            </w:r>
            <w:proofErr w:type="spellEnd"/>
            <w:r w:rsidRPr="00005A73">
              <w:rPr>
                <w:rFonts w:ascii="Times New Roman" w:hAnsi="Times New Roman"/>
              </w:rPr>
              <w:t xml:space="preserve"> </w:t>
            </w:r>
            <w:proofErr w:type="spellStart"/>
            <w:r w:rsidRPr="00005A73">
              <w:rPr>
                <w:rFonts w:ascii="Times New Roman" w:hAnsi="Times New Roman"/>
              </w:rPr>
              <w:t>mẫu</w:t>
            </w:r>
            <w:proofErr w:type="spellEnd"/>
            <w:r w:rsidRPr="00005A73">
              <w:rPr>
                <w:rFonts w:ascii="Times New Roman" w:hAnsi="Times New Roman"/>
              </w:rPr>
              <w:t xml:space="preserve"> 9.1 </w:t>
            </w:r>
            <w:proofErr w:type="spellStart"/>
            <w:r w:rsidRPr="00005A73">
              <w:rPr>
                <w:rFonts w:ascii="Times New Roman" w:hAnsi="Times New Roman"/>
              </w:rPr>
              <w:t>ghi</w:t>
            </w:r>
            <w:proofErr w:type="spellEnd"/>
            <w:r w:rsidRPr="00005A73">
              <w:rPr>
                <w:rFonts w:ascii="Times New Roman" w:hAnsi="Times New Roman"/>
              </w:rPr>
              <w:t xml:space="preserve"> </w:t>
            </w:r>
            <w:proofErr w:type="spellStart"/>
            <w:r w:rsidRPr="00005A73">
              <w:rPr>
                <w:rFonts w:ascii="Times New Roman" w:hAnsi="Times New Roman"/>
              </w:rPr>
              <w:t>phần</w:t>
            </w:r>
            <w:proofErr w:type="spellEnd"/>
            <w:r w:rsidRPr="00005A73">
              <w:rPr>
                <w:rFonts w:ascii="Times New Roman" w:hAnsi="Times New Roman"/>
              </w:rPr>
              <w:t xml:space="preserve"> </w:t>
            </w:r>
            <w:proofErr w:type="spellStart"/>
            <w:r w:rsidRPr="00005A73">
              <w:rPr>
                <w:rFonts w:ascii="Times New Roman" w:hAnsi="Times New Roman"/>
              </w:rPr>
              <w:t>trả</w:t>
            </w:r>
            <w:proofErr w:type="spellEnd"/>
            <w:r w:rsidRPr="00005A73">
              <w:rPr>
                <w:rFonts w:ascii="Times New Roman" w:hAnsi="Times New Roman"/>
              </w:rPr>
              <w:t xml:space="preserve"> </w:t>
            </w:r>
            <w:proofErr w:type="spellStart"/>
            <w:r w:rsidRPr="00005A73">
              <w:rPr>
                <w:rFonts w:ascii="Times New Roman" w:hAnsi="Times New Roman"/>
              </w:rPr>
              <w:t>lời</w:t>
            </w:r>
            <w:proofErr w:type="spellEnd"/>
            <w:r w:rsidRPr="00005A73">
              <w:rPr>
                <w:rFonts w:ascii="Times New Roman" w:hAnsi="Times New Roman"/>
              </w:rPr>
              <w:t xml:space="preserve"> </w:t>
            </w:r>
            <w:proofErr w:type="spellStart"/>
            <w:r w:rsidRPr="00005A73">
              <w:rPr>
                <w:rFonts w:ascii="Times New Roman" w:hAnsi="Times New Roman"/>
              </w:rPr>
              <w:t>vào</w:t>
            </w:r>
            <w:proofErr w:type="spellEnd"/>
            <w:r w:rsidRPr="00005A73">
              <w:rPr>
                <w:rFonts w:ascii="Times New Roman" w:hAnsi="Times New Roman"/>
              </w:rPr>
              <w:t xml:space="preserve"> </w:t>
            </w:r>
            <w:proofErr w:type="spellStart"/>
            <w:r w:rsidRPr="00005A73">
              <w:rPr>
                <w:rFonts w:ascii="Times New Roman" w:hAnsi="Times New Roman"/>
              </w:rPr>
              <w:t>bảng</w:t>
            </w:r>
            <w:proofErr w:type="spellEnd"/>
            <w:r w:rsidRPr="00005A73">
              <w:rPr>
                <w:rFonts w:ascii="Times New Roman" w:hAnsi="Times New Roman"/>
              </w:rPr>
              <w:t xml:space="preserve"> </w:t>
            </w:r>
            <w:proofErr w:type="spellStart"/>
            <w:r w:rsidRPr="00005A73">
              <w:rPr>
                <w:rFonts w:ascii="Times New Roman" w:hAnsi="Times New Roman"/>
              </w:rPr>
              <w:t>lên</w:t>
            </w:r>
            <w:proofErr w:type="spellEnd"/>
            <w:r w:rsidRPr="00005A73">
              <w:rPr>
                <w:rFonts w:ascii="Times New Roman" w:hAnsi="Times New Roman"/>
              </w:rPr>
              <w:t xml:space="preserve"> </w:t>
            </w:r>
            <w:proofErr w:type="spellStart"/>
            <w:r w:rsidRPr="00005A73">
              <w:rPr>
                <w:rFonts w:ascii="Times New Roman" w:hAnsi="Times New Roman"/>
              </w:rPr>
              <w:t>khổ</w:t>
            </w:r>
            <w:proofErr w:type="spellEnd"/>
            <w:r w:rsidRPr="00005A73">
              <w:rPr>
                <w:rFonts w:ascii="Times New Roman" w:hAnsi="Times New Roman"/>
              </w:rPr>
              <w:t xml:space="preserve"> </w:t>
            </w:r>
            <w:proofErr w:type="spellStart"/>
            <w:r w:rsidRPr="00005A73">
              <w:rPr>
                <w:rFonts w:ascii="Times New Roman" w:hAnsi="Times New Roman"/>
              </w:rPr>
              <w:t>giấy</w:t>
            </w:r>
            <w:proofErr w:type="spellEnd"/>
            <w:r w:rsidRPr="00005A73">
              <w:rPr>
                <w:rFonts w:ascii="Times New Roman" w:hAnsi="Times New Roman"/>
              </w:rPr>
              <w:t xml:space="preserve"> A</w:t>
            </w:r>
            <w:r w:rsidRPr="00005A73">
              <w:rPr>
                <w:rFonts w:ascii="Times New Roman" w:hAnsi="Times New Roman"/>
                <w:vertAlign w:val="subscript"/>
              </w:rPr>
              <w:t>4</w:t>
            </w:r>
            <w:r w:rsidRPr="00005A73">
              <w:rPr>
                <w:rFonts w:ascii="Times New Roman" w:hAnsi="Times New Roman"/>
              </w:rPr>
              <w:t xml:space="preserve">, </w:t>
            </w:r>
            <w:proofErr w:type="spellStart"/>
            <w:r w:rsidRPr="00005A73">
              <w:rPr>
                <w:rFonts w:ascii="Times New Roman" w:hAnsi="Times New Roman"/>
              </w:rPr>
              <w:t>hoàn</w:t>
            </w:r>
            <w:proofErr w:type="spellEnd"/>
            <w:r w:rsidRPr="00005A73">
              <w:rPr>
                <w:rFonts w:ascii="Times New Roman" w:hAnsi="Times New Roman"/>
              </w:rPr>
              <w:t xml:space="preserve"> </w:t>
            </w:r>
            <w:proofErr w:type="spellStart"/>
            <w:r w:rsidRPr="00005A73">
              <w:rPr>
                <w:rFonts w:ascii="Times New Roman" w:hAnsi="Times New Roman"/>
              </w:rPr>
              <w:t>thành</w:t>
            </w:r>
            <w:proofErr w:type="spellEnd"/>
            <w:r w:rsidRPr="00005A73">
              <w:rPr>
                <w:rFonts w:ascii="Times New Roman" w:hAnsi="Times New Roman"/>
              </w:rPr>
              <w:t xml:space="preserve"> </w:t>
            </w:r>
            <w:proofErr w:type="spellStart"/>
            <w:r w:rsidRPr="00005A73">
              <w:rPr>
                <w:rFonts w:ascii="Times New Roman" w:hAnsi="Times New Roman"/>
              </w:rPr>
              <w:t>tại</w:t>
            </w:r>
            <w:proofErr w:type="spellEnd"/>
            <w:r w:rsidRPr="00005A73">
              <w:rPr>
                <w:rFonts w:ascii="Times New Roman" w:hAnsi="Times New Roman"/>
              </w:rPr>
              <w:t xml:space="preserve"> </w:t>
            </w:r>
            <w:proofErr w:type="spellStart"/>
            <w:r w:rsidRPr="00005A73">
              <w:rPr>
                <w:rFonts w:ascii="Times New Roman" w:hAnsi="Times New Roman"/>
              </w:rPr>
              <w:t>lớp</w:t>
            </w:r>
            <w:proofErr w:type="spellEnd"/>
            <w:r w:rsidRPr="00005A73">
              <w:rPr>
                <w:rFonts w:ascii="Times New Roman" w:hAnsi="Times New Roman"/>
              </w:rPr>
              <w:t>.</w:t>
            </w:r>
          </w:p>
          <w:p w:rsidR="00D243AA" w:rsidRPr="00005A73" w:rsidRDefault="00D243AA" w:rsidP="00E70978">
            <w:pPr>
              <w:rPr>
                <w:rFonts w:ascii="Times New Roman" w:hAnsi="Times New Roman"/>
                <w:b/>
                <w:bCs/>
                <w:i/>
              </w:rPr>
            </w:pPr>
            <w:r w:rsidRPr="00005A73">
              <w:rPr>
                <w:rFonts w:ascii="Times New Roman" w:hAnsi="Times New Roman"/>
                <w:b/>
                <w:bCs/>
                <w:i/>
              </w:rPr>
              <w:t xml:space="preserve">* </w:t>
            </w:r>
            <w:proofErr w:type="spellStart"/>
            <w:r w:rsidRPr="00005A73">
              <w:rPr>
                <w:rFonts w:ascii="Times New Roman" w:hAnsi="Times New Roman"/>
                <w:b/>
                <w:bCs/>
                <w:i/>
              </w:rPr>
              <w:t>Báo</w:t>
            </w:r>
            <w:proofErr w:type="spellEnd"/>
            <w:r w:rsidRPr="00005A73">
              <w:rPr>
                <w:rFonts w:ascii="Times New Roman" w:hAnsi="Times New Roman"/>
                <w:b/>
                <w:bCs/>
                <w:i/>
              </w:rPr>
              <w:t xml:space="preserve"> </w:t>
            </w:r>
            <w:proofErr w:type="spellStart"/>
            <w:r w:rsidRPr="00005A73">
              <w:rPr>
                <w:rFonts w:ascii="Times New Roman" w:hAnsi="Times New Roman"/>
                <w:b/>
                <w:bCs/>
                <w:i/>
              </w:rPr>
              <w:t>cáo</w:t>
            </w:r>
            <w:proofErr w:type="spellEnd"/>
            <w:r w:rsidRPr="00005A73">
              <w:rPr>
                <w:rFonts w:ascii="Times New Roman" w:hAnsi="Times New Roman"/>
                <w:b/>
                <w:bCs/>
                <w:i/>
              </w:rPr>
              <w:t xml:space="preserve"> </w:t>
            </w:r>
            <w:proofErr w:type="spellStart"/>
            <w:r w:rsidRPr="00005A73">
              <w:rPr>
                <w:rFonts w:ascii="Times New Roman" w:hAnsi="Times New Roman"/>
                <w:b/>
                <w:bCs/>
                <w:i/>
              </w:rPr>
              <w:t>kết</w:t>
            </w:r>
            <w:proofErr w:type="spellEnd"/>
            <w:r w:rsidRPr="00005A73">
              <w:rPr>
                <w:rFonts w:ascii="Times New Roman" w:hAnsi="Times New Roman"/>
                <w:b/>
                <w:bCs/>
                <w:i/>
              </w:rPr>
              <w:t xml:space="preserve"> </w:t>
            </w:r>
            <w:proofErr w:type="spellStart"/>
            <w:r w:rsidRPr="00005A73">
              <w:rPr>
                <w:rFonts w:ascii="Times New Roman" w:hAnsi="Times New Roman"/>
                <w:b/>
                <w:bCs/>
                <w:i/>
              </w:rPr>
              <w:t>quả</w:t>
            </w:r>
            <w:proofErr w:type="spellEnd"/>
            <w:r w:rsidRPr="00005A73">
              <w:rPr>
                <w:rFonts w:ascii="Times New Roman" w:hAnsi="Times New Roman"/>
                <w:b/>
                <w:bCs/>
                <w:i/>
              </w:rPr>
              <w:t>:</w:t>
            </w:r>
          </w:p>
          <w:p w:rsidR="00D243AA" w:rsidRPr="00005A73" w:rsidRDefault="00D243AA" w:rsidP="00E70978">
            <w:pPr>
              <w:rPr>
                <w:rFonts w:ascii="Times New Roman" w:hAnsi="Times New Roman"/>
                <w:bCs/>
              </w:rPr>
            </w:pPr>
            <w:r w:rsidRPr="00005A73">
              <w:rPr>
                <w:rFonts w:ascii="Times New Roman" w:hAnsi="Times New Roman"/>
                <w:bCs/>
              </w:rPr>
              <w:t xml:space="preserve">+ </w:t>
            </w:r>
            <w:proofErr w:type="spellStart"/>
            <w:r w:rsidRPr="00005A73">
              <w:rPr>
                <w:rFonts w:ascii="Times New Roman" w:hAnsi="Times New Roman"/>
                <w:bCs/>
              </w:rPr>
              <w:t>Đại</w:t>
            </w:r>
            <w:proofErr w:type="spellEnd"/>
            <w:r w:rsidRPr="00005A73">
              <w:rPr>
                <w:rFonts w:ascii="Times New Roman" w:hAnsi="Times New Roman"/>
                <w:bCs/>
              </w:rPr>
              <w:t xml:space="preserve"> </w:t>
            </w:r>
            <w:proofErr w:type="spellStart"/>
            <w:r w:rsidRPr="00005A73">
              <w:rPr>
                <w:rFonts w:ascii="Times New Roman" w:hAnsi="Times New Roman"/>
                <w:bCs/>
              </w:rPr>
              <w:t>diện</w:t>
            </w:r>
            <w:proofErr w:type="spellEnd"/>
            <w:r w:rsidRPr="00005A73">
              <w:rPr>
                <w:rFonts w:ascii="Times New Roman" w:hAnsi="Times New Roman"/>
                <w:bCs/>
              </w:rPr>
              <w:t xml:space="preserve"> </w:t>
            </w:r>
            <w:proofErr w:type="spellStart"/>
            <w:r w:rsidRPr="00005A73">
              <w:rPr>
                <w:rFonts w:ascii="Times New Roman" w:hAnsi="Times New Roman"/>
                <w:bCs/>
              </w:rPr>
              <w:t>nhóm</w:t>
            </w:r>
            <w:proofErr w:type="spellEnd"/>
            <w:r w:rsidRPr="00005A73">
              <w:rPr>
                <w:rFonts w:ascii="Times New Roman" w:hAnsi="Times New Roman"/>
                <w:bCs/>
              </w:rPr>
              <w:t xml:space="preserve"> HS </w:t>
            </w:r>
            <w:proofErr w:type="spellStart"/>
            <w:r w:rsidRPr="00005A73">
              <w:rPr>
                <w:rFonts w:ascii="Times New Roman" w:hAnsi="Times New Roman"/>
                <w:bCs/>
              </w:rPr>
              <w:t>trình</w:t>
            </w:r>
            <w:proofErr w:type="spellEnd"/>
            <w:r w:rsidRPr="00005A73">
              <w:rPr>
                <w:rFonts w:ascii="Times New Roman" w:hAnsi="Times New Roman"/>
                <w:bCs/>
              </w:rPr>
              <w:t xml:space="preserve"> </w:t>
            </w:r>
            <w:proofErr w:type="spellStart"/>
            <w:r w:rsidRPr="00005A73">
              <w:rPr>
                <w:rFonts w:ascii="Times New Roman" w:hAnsi="Times New Roman"/>
                <w:bCs/>
              </w:rPr>
              <w:t>bày</w:t>
            </w:r>
            <w:proofErr w:type="spellEnd"/>
            <w:r w:rsidRPr="00005A73">
              <w:rPr>
                <w:rFonts w:ascii="Times New Roman" w:hAnsi="Times New Roman"/>
                <w:bCs/>
              </w:rPr>
              <w:t xml:space="preserve"> </w:t>
            </w:r>
            <w:proofErr w:type="spellStart"/>
            <w:r w:rsidRPr="00005A73">
              <w:rPr>
                <w:rFonts w:ascii="Times New Roman" w:hAnsi="Times New Roman"/>
                <w:bCs/>
              </w:rPr>
              <w:t>kết</w:t>
            </w:r>
            <w:proofErr w:type="spellEnd"/>
            <w:r w:rsidRPr="00005A73">
              <w:rPr>
                <w:rFonts w:ascii="Times New Roman" w:hAnsi="Times New Roman"/>
                <w:bCs/>
              </w:rPr>
              <w:t xml:space="preserve"> </w:t>
            </w:r>
            <w:proofErr w:type="spellStart"/>
            <w:r w:rsidRPr="00005A73">
              <w:rPr>
                <w:rFonts w:ascii="Times New Roman" w:hAnsi="Times New Roman"/>
                <w:bCs/>
              </w:rPr>
              <w:t>quả</w:t>
            </w:r>
            <w:proofErr w:type="spellEnd"/>
            <w:r w:rsidRPr="00005A73">
              <w:rPr>
                <w:rFonts w:ascii="Times New Roman" w:hAnsi="Times New Roman"/>
                <w:bCs/>
              </w:rPr>
              <w:t xml:space="preserve"> </w:t>
            </w:r>
            <w:proofErr w:type="spellStart"/>
            <w:r w:rsidRPr="00005A73">
              <w:rPr>
                <w:rFonts w:ascii="Times New Roman" w:hAnsi="Times New Roman"/>
                <w:bCs/>
              </w:rPr>
              <w:t>thảo</w:t>
            </w:r>
            <w:proofErr w:type="spellEnd"/>
            <w:r w:rsidRPr="00005A73">
              <w:rPr>
                <w:rFonts w:ascii="Times New Roman" w:hAnsi="Times New Roman"/>
                <w:bCs/>
              </w:rPr>
              <w:t xml:space="preserve"> </w:t>
            </w:r>
            <w:proofErr w:type="spellStart"/>
            <w:r w:rsidRPr="00005A73">
              <w:rPr>
                <w:rFonts w:ascii="Times New Roman" w:hAnsi="Times New Roman"/>
                <w:bCs/>
              </w:rPr>
              <w:t>luận</w:t>
            </w:r>
            <w:proofErr w:type="spellEnd"/>
            <w:r w:rsidRPr="00005A73">
              <w:rPr>
                <w:rFonts w:ascii="Times New Roman" w:hAnsi="Times New Roman"/>
                <w:bCs/>
              </w:rPr>
              <w:t>.</w:t>
            </w:r>
          </w:p>
          <w:p w:rsidR="00D243AA" w:rsidRPr="00005A73" w:rsidRDefault="00D243AA" w:rsidP="00E70978">
            <w:pPr>
              <w:rPr>
                <w:rFonts w:ascii="Times New Roman" w:hAnsi="Times New Roman"/>
                <w:b/>
                <w:bCs/>
                <w:i/>
              </w:rPr>
            </w:pPr>
            <w:r w:rsidRPr="00005A73">
              <w:rPr>
                <w:rFonts w:ascii="Times New Roman" w:hAnsi="Times New Roman"/>
                <w:b/>
                <w:bCs/>
                <w:i/>
              </w:rPr>
              <w:t>*</w:t>
            </w:r>
            <w:proofErr w:type="spellStart"/>
            <w:r w:rsidRPr="00005A73">
              <w:rPr>
                <w:rFonts w:ascii="Times New Roman" w:hAnsi="Times New Roman"/>
                <w:b/>
                <w:bCs/>
                <w:i/>
              </w:rPr>
              <w:t>Đánh</w:t>
            </w:r>
            <w:proofErr w:type="spellEnd"/>
            <w:r w:rsidRPr="00005A73">
              <w:rPr>
                <w:rFonts w:ascii="Times New Roman" w:hAnsi="Times New Roman"/>
                <w:b/>
                <w:bCs/>
                <w:i/>
              </w:rPr>
              <w:t xml:space="preserve"> </w:t>
            </w:r>
            <w:proofErr w:type="spellStart"/>
            <w:r w:rsidRPr="00005A73">
              <w:rPr>
                <w:rFonts w:ascii="Times New Roman" w:hAnsi="Times New Roman"/>
                <w:b/>
                <w:bCs/>
                <w:i/>
              </w:rPr>
              <w:t>giá</w:t>
            </w:r>
            <w:proofErr w:type="spellEnd"/>
            <w:r w:rsidRPr="00005A73">
              <w:rPr>
                <w:rFonts w:ascii="Times New Roman" w:hAnsi="Times New Roman"/>
                <w:b/>
                <w:bCs/>
                <w:i/>
              </w:rPr>
              <w:t xml:space="preserve"> </w:t>
            </w:r>
            <w:proofErr w:type="spellStart"/>
            <w:r w:rsidRPr="00005A73">
              <w:rPr>
                <w:rFonts w:ascii="Times New Roman" w:hAnsi="Times New Roman"/>
                <w:b/>
                <w:bCs/>
                <w:i/>
              </w:rPr>
              <w:t>kết</w:t>
            </w:r>
            <w:proofErr w:type="spellEnd"/>
            <w:r w:rsidRPr="00005A73">
              <w:rPr>
                <w:rFonts w:ascii="Times New Roman" w:hAnsi="Times New Roman"/>
                <w:b/>
                <w:bCs/>
                <w:i/>
              </w:rPr>
              <w:t xml:space="preserve"> </w:t>
            </w:r>
            <w:proofErr w:type="spellStart"/>
            <w:r w:rsidRPr="00005A73">
              <w:rPr>
                <w:rFonts w:ascii="Times New Roman" w:hAnsi="Times New Roman"/>
                <w:b/>
                <w:bCs/>
                <w:i/>
              </w:rPr>
              <w:t>quả</w:t>
            </w:r>
            <w:proofErr w:type="spellEnd"/>
          </w:p>
          <w:p w:rsidR="00D243AA" w:rsidRPr="00005A73" w:rsidRDefault="00D243AA" w:rsidP="00E70978">
            <w:pPr>
              <w:rPr>
                <w:rFonts w:ascii="Times New Roman" w:hAnsi="Times New Roman"/>
                <w:bCs/>
              </w:rPr>
            </w:pPr>
            <w:r w:rsidRPr="00005A73">
              <w:rPr>
                <w:rFonts w:ascii="Times New Roman" w:hAnsi="Times New Roman"/>
                <w:bCs/>
              </w:rPr>
              <w:t xml:space="preserve">- </w:t>
            </w:r>
            <w:proofErr w:type="spellStart"/>
            <w:r w:rsidRPr="00005A73">
              <w:rPr>
                <w:rFonts w:ascii="Times New Roman" w:hAnsi="Times New Roman"/>
                <w:bCs/>
              </w:rPr>
              <w:t>Đại</w:t>
            </w:r>
            <w:proofErr w:type="spellEnd"/>
            <w:r w:rsidRPr="00005A73">
              <w:rPr>
                <w:rFonts w:ascii="Times New Roman" w:hAnsi="Times New Roman"/>
                <w:bCs/>
              </w:rPr>
              <w:t xml:space="preserve"> </w:t>
            </w:r>
            <w:proofErr w:type="spellStart"/>
            <w:r w:rsidRPr="00005A73">
              <w:rPr>
                <w:rFonts w:ascii="Times New Roman" w:hAnsi="Times New Roman"/>
                <w:bCs/>
              </w:rPr>
              <w:t>diện</w:t>
            </w:r>
            <w:proofErr w:type="spellEnd"/>
            <w:r w:rsidRPr="00005A73">
              <w:rPr>
                <w:rFonts w:ascii="Times New Roman" w:hAnsi="Times New Roman"/>
                <w:bCs/>
              </w:rPr>
              <w:t xml:space="preserve"> </w:t>
            </w:r>
            <w:proofErr w:type="spellStart"/>
            <w:r w:rsidRPr="00005A73">
              <w:rPr>
                <w:rFonts w:ascii="Times New Roman" w:hAnsi="Times New Roman"/>
                <w:bCs/>
              </w:rPr>
              <w:t>các</w:t>
            </w:r>
            <w:proofErr w:type="spellEnd"/>
            <w:r w:rsidRPr="00005A73">
              <w:rPr>
                <w:rFonts w:ascii="Times New Roman" w:hAnsi="Times New Roman"/>
                <w:bCs/>
              </w:rPr>
              <w:t xml:space="preserve"> </w:t>
            </w:r>
            <w:proofErr w:type="spellStart"/>
            <w:r w:rsidRPr="00005A73">
              <w:rPr>
                <w:rFonts w:ascii="Times New Roman" w:hAnsi="Times New Roman"/>
                <w:bCs/>
              </w:rPr>
              <w:t>nhóm</w:t>
            </w:r>
            <w:proofErr w:type="spellEnd"/>
            <w:r w:rsidRPr="00005A73">
              <w:rPr>
                <w:rFonts w:ascii="Times New Roman" w:hAnsi="Times New Roman"/>
                <w:bCs/>
              </w:rPr>
              <w:t xml:space="preserve"> HS </w:t>
            </w:r>
            <w:proofErr w:type="spellStart"/>
            <w:r w:rsidRPr="00005A73">
              <w:rPr>
                <w:rFonts w:ascii="Times New Roman" w:hAnsi="Times New Roman"/>
                <w:bCs/>
              </w:rPr>
              <w:t>nhận</w:t>
            </w:r>
            <w:proofErr w:type="spellEnd"/>
            <w:r w:rsidRPr="00005A73">
              <w:rPr>
                <w:rFonts w:ascii="Times New Roman" w:hAnsi="Times New Roman"/>
                <w:bCs/>
              </w:rPr>
              <w:t xml:space="preserve"> </w:t>
            </w:r>
            <w:proofErr w:type="spellStart"/>
            <w:r w:rsidRPr="00005A73">
              <w:rPr>
                <w:rFonts w:ascii="Times New Roman" w:hAnsi="Times New Roman"/>
                <w:bCs/>
              </w:rPr>
              <w:t>xét</w:t>
            </w:r>
            <w:proofErr w:type="spellEnd"/>
            <w:r w:rsidRPr="00005A73">
              <w:rPr>
                <w:rFonts w:ascii="Times New Roman" w:hAnsi="Times New Roman"/>
                <w:bCs/>
              </w:rPr>
              <w:t xml:space="preserve">, </w:t>
            </w:r>
            <w:proofErr w:type="spellStart"/>
            <w:r w:rsidRPr="00005A73">
              <w:rPr>
                <w:rFonts w:ascii="Times New Roman" w:hAnsi="Times New Roman"/>
                <w:bCs/>
              </w:rPr>
              <w:t>đánh</w:t>
            </w:r>
            <w:proofErr w:type="spellEnd"/>
            <w:r w:rsidRPr="00005A73">
              <w:rPr>
                <w:rFonts w:ascii="Times New Roman" w:hAnsi="Times New Roman"/>
                <w:bCs/>
              </w:rPr>
              <w:t xml:space="preserve"> </w:t>
            </w:r>
            <w:proofErr w:type="spellStart"/>
            <w:r w:rsidRPr="00005A73">
              <w:rPr>
                <w:rFonts w:ascii="Times New Roman" w:hAnsi="Times New Roman"/>
                <w:bCs/>
              </w:rPr>
              <w:t>giá</w:t>
            </w:r>
            <w:proofErr w:type="spellEnd"/>
            <w:r w:rsidRPr="00005A73">
              <w:rPr>
                <w:rFonts w:ascii="Times New Roman" w:hAnsi="Times New Roman"/>
                <w:bCs/>
              </w:rPr>
              <w:t xml:space="preserve"> </w:t>
            </w:r>
            <w:proofErr w:type="spellStart"/>
            <w:r w:rsidRPr="00005A73">
              <w:rPr>
                <w:rFonts w:ascii="Times New Roman" w:hAnsi="Times New Roman"/>
                <w:bCs/>
              </w:rPr>
              <w:t>câu</w:t>
            </w:r>
            <w:proofErr w:type="spellEnd"/>
            <w:r w:rsidRPr="00005A73">
              <w:rPr>
                <w:rFonts w:ascii="Times New Roman" w:hAnsi="Times New Roman"/>
                <w:bCs/>
              </w:rPr>
              <w:t xml:space="preserve"> </w:t>
            </w:r>
            <w:proofErr w:type="spellStart"/>
            <w:r w:rsidRPr="00005A73">
              <w:rPr>
                <w:rFonts w:ascii="Times New Roman" w:hAnsi="Times New Roman"/>
                <w:bCs/>
              </w:rPr>
              <w:t>trả</w:t>
            </w:r>
            <w:proofErr w:type="spellEnd"/>
            <w:r w:rsidRPr="00005A73">
              <w:rPr>
                <w:rFonts w:ascii="Times New Roman" w:hAnsi="Times New Roman"/>
                <w:bCs/>
              </w:rPr>
              <w:t xml:space="preserve"> </w:t>
            </w:r>
            <w:proofErr w:type="spellStart"/>
            <w:r w:rsidRPr="00005A73">
              <w:rPr>
                <w:rFonts w:ascii="Times New Roman" w:hAnsi="Times New Roman"/>
                <w:bCs/>
              </w:rPr>
              <w:t>lời</w:t>
            </w:r>
            <w:proofErr w:type="spellEnd"/>
            <w:r w:rsidRPr="00005A73">
              <w:rPr>
                <w:rFonts w:ascii="Times New Roman" w:hAnsi="Times New Roman"/>
                <w:bCs/>
              </w:rPr>
              <w:t xml:space="preserve"> </w:t>
            </w:r>
            <w:proofErr w:type="spellStart"/>
            <w:r w:rsidRPr="00005A73">
              <w:rPr>
                <w:rFonts w:ascii="Times New Roman" w:hAnsi="Times New Roman"/>
                <w:bCs/>
              </w:rPr>
              <w:t>của</w:t>
            </w:r>
            <w:proofErr w:type="spellEnd"/>
            <w:r w:rsidRPr="00005A73">
              <w:rPr>
                <w:rFonts w:ascii="Times New Roman" w:hAnsi="Times New Roman"/>
                <w:bCs/>
              </w:rPr>
              <w:t xml:space="preserve"> </w:t>
            </w:r>
            <w:proofErr w:type="spellStart"/>
            <w:r w:rsidRPr="00005A73">
              <w:rPr>
                <w:rFonts w:ascii="Times New Roman" w:hAnsi="Times New Roman"/>
                <w:bCs/>
              </w:rPr>
              <w:t>nhóm</w:t>
            </w:r>
            <w:proofErr w:type="spellEnd"/>
            <w:r w:rsidRPr="00005A73">
              <w:rPr>
                <w:rFonts w:ascii="Times New Roman" w:hAnsi="Times New Roman"/>
                <w:bCs/>
              </w:rPr>
              <w:t xml:space="preserve"> </w:t>
            </w:r>
            <w:proofErr w:type="spellStart"/>
            <w:r w:rsidRPr="00005A73">
              <w:rPr>
                <w:rFonts w:ascii="Times New Roman" w:hAnsi="Times New Roman"/>
                <w:bCs/>
              </w:rPr>
              <w:t>bạn</w:t>
            </w:r>
            <w:proofErr w:type="spellEnd"/>
            <w:r w:rsidRPr="00005A73">
              <w:rPr>
                <w:rFonts w:ascii="Times New Roman" w:hAnsi="Times New Roman"/>
                <w:bCs/>
              </w:rPr>
              <w:t xml:space="preserve">, </w:t>
            </w:r>
            <w:proofErr w:type="spellStart"/>
            <w:r w:rsidRPr="00005A73">
              <w:rPr>
                <w:rFonts w:ascii="Times New Roman" w:hAnsi="Times New Roman"/>
                <w:bCs/>
              </w:rPr>
              <w:t>bổ</w:t>
            </w:r>
            <w:proofErr w:type="spellEnd"/>
            <w:r w:rsidRPr="00005A73">
              <w:rPr>
                <w:rFonts w:ascii="Times New Roman" w:hAnsi="Times New Roman"/>
                <w:bCs/>
              </w:rPr>
              <w:t xml:space="preserve"> sung (</w:t>
            </w:r>
            <w:proofErr w:type="spellStart"/>
            <w:r w:rsidRPr="00005A73">
              <w:rPr>
                <w:rFonts w:ascii="Times New Roman" w:hAnsi="Times New Roman"/>
                <w:bCs/>
              </w:rPr>
              <w:t>nếu</w:t>
            </w:r>
            <w:proofErr w:type="spellEnd"/>
            <w:r w:rsidRPr="00005A73">
              <w:rPr>
                <w:rFonts w:ascii="Times New Roman" w:hAnsi="Times New Roman"/>
                <w:bCs/>
              </w:rPr>
              <w:t xml:space="preserve"> </w:t>
            </w:r>
            <w:proofErr w:type="spellStart"/>
            <w:r w:rsidRPr="00005A73">
              <w:rPr>
                <w:rFonts w:ascii="Times New Roman" w:hAnsi="Times New Roman"/>
                <w:bCs/>
              </w:rPr>
              <w:t>có</w:t>
            </w:r>
            <w:proofErr w:type="spellEnd"/>
            <w:r w:rsidRPr="00005A73">
              <w:rPr>
                <w:rFonts w:ascii="Times New Roman" w:hAnsi="Times New Roman"/>
                <w:bCs/>
              </w:rPr>
              <w:t>).</w:t>
            </w:r>
          </w:p>
          <w:p w:rsidR="00D243AA" w:rsidRPr="00005A73" w:rsidRDefault="00D243AA" w:rsidP="00E70978">
            <w:pPr>
              <w:rPr>
                <w:rFonts w:ascii="Times New Roman" w:hAnsi="Times New Roman"/>
                <w:bCs/>
              </w:rPr>
            </w:pPr>
            <w:r w:rsidRPr="00005A73">
              <w:rPr>
                <w:rFonts w:ascii="Times New Roman" w:hAnsi="Times New Roman"/>
                <w:bCs/>
              </w:rPr>
              <w:t xml:space="preserve">=&gt;GV </w:t>
            </w:r>
            <w:proofErr w:type="spellStart"/>
            <w:r w:rsidRPr="00005A73">
              <w:rPr>
                <w:rFonts w:ascii="Times New Roman" w:hAnsi="Times New Roman"/>
                <w:bCs/>
              </w:rPr>
              <w:t>nhận</w:t>
            </w:r>
            <w:proofErr w:type="spellEnd"/>
            <w:r w:rsidRPr="00005A73">
              <w:rPr>
                <w:rFonts w:ascii="Times New Roman" w:hAnsi="Times New Roman"/>
                <w:bCs/>
              </w:rPr>
              <w:t xml:space="preserve"> </w:t>
            </w:r>
            <w:proofErr w:type="spellStart"/>
            <w:r w:rsidRPr="00005A73">
              <w:rPr>
                <w:rFonts w:ascii="Times New Roman" w:hAnsi="Times New Roman"/>
                <w:bCs/>
              </w:rPr>
              <w:t>xét</w:t>
            </w:r>
            <w:proofErr w:type="spellEnd"/>
            <w:r w:rsidRPr="00005A73">
              <w:rPr>
                <w:rFonts w:ascii="Times New Roman" w:hAnsi="Times New Roman"/>
                <w:bCs/>
              </w:rPr>
              <w:t xml:space="preserve">, </w:t>
            </w:r>
            <w:proofErr w:type="spellStart"/>
            <w:r w:rsidRPr="00005A73">
              <w:rPr>
                <w:rFonts w:ascii="Times New Roman" w:hAnsi="Times New Roman"/>
                <w:bCs/>
              </w:rPr>
              <w:t>đánh</w:t>
            </w:r>
            <w:proofErr w:type="spellEnd"/>
            <w:r w:rsidRPr="00005A73">
              <w:rPr>
                <w:rFonts w:ascii="Times New Roman" w:hAnsi="Times New Roman"/>
                <w:bCs/>
              </w:rPr>
              <w:t xml:space="preserve"> </w:t>
            </w:r>
            <w:proofErr w:type="spellStart"/>
            <w:r w:rsidRPr="00005A73">
              <w:rPr>
                <w:rFonts w:ascii="Times New Roman" w:hAnsi="Times New Roman"/>
                <w:bCs/>
              </w:rPr>
              <w:t>giá</w:t>
            </w:r>
            <w:proofErr w:type="spellEnd"/>
            <w:r w:rsidRPr="00005A73">
              <w:rPr>
                <w:rFonts w:ascii="Times New Roman" w:hAnsi="Times New Roman"/>
                <w:bCs/>
              </w:rPr>
              <w:t>.</w:t>
            </w:r>
          </w:p>
          <w:p w:rsidR="00D243AA" w:rsidRPr="00005A73" w:rsidRDefault="00D243AA" w:rsidP="00E70978">
            <w:pPr>
              <w:rPr>
                <w:rFonts w:ascii="Times New Roman" w:hAnsi="Times New Roman"/>
                <w:bCs/>
              </w:rPr>
            </w:pPr>
            <w:r w:rsidRPr="00005A73">
              <w:rPr>
                <w:rFonts w:ascii="Times New Roman" w:hAnsi="Times New Roman"/>
                <w:bCs/>
              </w:rPr>
              <w:t xml:space="preserve">- GV </w:t>
            </w:r>
            <w:proofErr w:type="spellStart"/>
            <w:r w:rsidRPr="00005A73">
              <w:rPr>
                <w:rFonts w:ascii="Times New Roman" w:hAnsi="Times New Roman"/>
                <w:bCs/>
              </w:rPr>
              <w:t>chốt</w:t>
            </w:r>
            <w:proofErr w:type="spellEnd"/>
            <w:r w:rsidRPr="00005A73">
              <w:rPr>
                <w:rFonts w:ascii="Times New Roman" w:hAnsi="Times New Roman"/>
                <w:bCs/>
              </w:rPr>
              <w:t xml:space="preserve"> </w:t>
            </w:r>
            <w:proofErr w:type="spellStart"/>
            <w:r w:rsidRPr="00005A73">
              <w:rPr>
                <w:rFonts w:ascii="Times New Roman" w:hAnsi="Times New Roman"/>
                <w:bCs/>
              </w:rPr>
              <w:t>kiến</w:t>
            </w:r>
            <w:proofErr w:type="spellEnd"/>
            <w:r w:rsidRPr="00005A73">
              <w:rPr>
                <w:rFonts w:ascii="Times New Roman" w:hAnsi="Times New Roman"/>
                <w:bCs/>
              </w:rPr>
              <w:t xml:space="preserve"> </w:t>
            </w:r>
            <w:proofErr w:type="spellStart"/>
            <w:r w:rsidRPr="00005A73">
              <w:rPr>
                <w:rFonts w:ascii="Times New Roman" w:hAnsi="Times New Roman"/>
                <w:bCs/>
              </w:rPr>
              <w:t>thức</w:t>
            </w:r>
            <w:proofErr w:type="spellEnd"/>
            <w:r w:rsidRPr="00005A73">
              <w:rPr>
                <w:rFonts w:ascii="Times New Roman" w:hAnsi="Times New Roman"/>
                <w:bCs/>
              </w:rPr>
              <w:t xml:space="preserve">, </w:t>
            </w:r>
            <w:proofErr w:type="spellStart"/>
            <w:r w:rsidRPr="00005A73">
              <w:rPr>
                <w:rFonts w:ascii="Times New Roman" w:hAnsi="Times New Roman"/>
                <w:bCs/>
              </w:rPr>
              <w:t>ghi</w:t>
            </w:r>
            <w:proofErr w:type="spellEnd"/>
            <w:r w:rsidRPr="00005A73">
              <w:rPr>
                <w:rFonts w:ascii="Times New Roman" w:hAnsi="Times New Roman"/>
                <w:bCs/>
              </w:rPr>
              <w:t xml:space="preserve"> </w:t>
            </w:r>
            <w:proofErr w:type="spellStart"/>
            <w:r w:rsidRPr="00005A73">
              <w:rPr>
                <w:rFonts w:ascii="Times New Roman" w:hAnsi="Times New Roman"/>
                <w:bCs/>
              </w:rPr>
              <w:t>bảng</w:t>
            </w:r>
            <w:proofErr w:type="spellEnd"/>
            <w:r w:rsidRPr="00005A73">
              <w:rPr>
                <w:rFonts w:ascii="Times New Roman" w:hAnsi="Times New Roman"/>
                <w:bCs/>
              </w:rPr>
              <w:t>.</w:t>
            </w:r>
          </w:p>
          <w:p w:rsidR="00D243AA" w:rsidRPr="00005A73" w:rsidRDefault="00D243AA" w:rsidP="00E70978">
            <w:pPr>
              <w:rPr>
                <w:rFonts w:ascii="Times New Roman" w:hAnsi="Times New Roman"/>
                <w:kern w:val="32"/>
              </w:rPr>
            </w:pPr>
          </w:p>
        </w:tc>
        <w:tc>
          <w:tcPr>
            <w:tcW w:w="3402" w:type="dxa"/>
            <w:gridSpan w:val="2"/>
          </w:tcPr>
          <w:p w:rsidR="00D243AA" w:rsidRPr="00005A73" w:rsidRDefault="00D243AA" w:rsidP="00E70978">
            <w:pPr>
              <w:rPr>
                <w:rFonts w:ascii="Times New Roman" w:hAnsi="Times New Roman"/>
                <w:kern w:val="32"/>
              </w:rPr>
            </w:pPr>
            <w:r w:rsidRPr="00005A73">
              <w:rPr>
                <w:rFonts w:ascii="Times New Roman" w:hAnsi="Times New Roman"/>
                <w:b/>
                <w:bCs/>
                <w:kern w:val="32"/>
              </w:rPr>
              <w:t xml:space="preserve">I - </w:t>
            </w:r>
            <w:proofErr w:type="spellStart"/>
            <w:r w:rsidRPr="00005A73">
              <w:rPr>
                <w:rFonts w:ascii="Times New Roman" w:hAnsi="Times New Roman"/>
                <w:b/>
                <w:bCs/>
                <w:kern w:val="32"/>
                <w:u w:val="single"/>
              </w:rPr>
              <w:t>Nội</w:t>
            </w:r>
            <w:proofErr w:type="spellEnd"/>
            <w:r w:rsidRPr="00005A73">
              <w:rPr>
                <w:rFonts w:ascii="Times New Roman" w:hAnsi="Times New Roman"/>
                <w:b/>
                <w:bCs/>
                <w:kern w:val="32"/>
                <w:u w:val="single"/>
              </w:rPr>
              <w:t xml:space="preserve"> dung - </w:t>
            </w:r>
            <w:proofErr w:type="spellStart"/>
            <w:r w:rsidRPr="00005A73">
              <w:rPr>
                <w:rFonts w:ascii="Times New Roman" w:hAnsi="Times New Roman"/>
                <w:b/>
                <w:bCs/>
                <w:kern w:val="32"/>
                <w:u w:val="single"/>
              </w:rPr>
              <w:t>trình</w:t>
            </w:r>
            <w:proofErr w:type="spellEnd"/>
            <w:r w:rsidRPr="00005A73">
              <w:rPr>
                <w:rFonts w:ascii="Times New Roman" w:hAnsi="Times New Roman"/>
                <w:b/>
                <w:bCs/>
                <w:kern w:val="32"/>
                <w:u w:val="single"/>
              </w:rPr>
              <w:t xml:space="preserve"> </w:t>
            </w:r>
            <w:proofErr w:type="spellStart"/>
            <w:r w:rsidRPr="00005A73">
              <w:rPr>
                <w:rFonts w:ascii="Times New Roman" w:hAnsi="Times New Roman"/>
                <w:b/>
                <w:bCs/>
                <w:kern w:val="32"/>
                <w:u w:val="single"/>
              </w:rPr>
              <w:t>tư</w:t>
            </w:r>
            <w:proofErr w:type="spellEnd"/>
            <w:r w:rsidRPr="00005A73">
              <w:rPr>
                <w:rFonts w:ascii="Times New Roman" w:hAnsi="Times New Roman"/>
                <w:b/>
                <w:kern w:val="32"/>
              </w:rPr>
              <w:t>:</w:t>
            </w:r>
          </w:p>
          <w:p w:rsidR="00D243AA" w:rsidRPr="00005A73" w:rsidRDefault="00D243AA" w:rsidP="00E70978">
            <w:pPr>
              <w:rPr>
                <w:rFonts w:ascii="Times New Roman" w:hAnsi="Times New Roman"/>
                <w:kern w:val="32"/>
              </w:rPr>
            </w:pPr>
            <w:r w:rsidRPr="00005A73">
              <w:rPr>
                <w:rFonts w:ascii="Times New Roman" w:hAnsi="Times New Roman"/>
                <w:kern w:val="32"/>
              </w:rPr>
              <w:t xml:space="preserve">- </w:t>
            </w:r>
            <w:proofErr w:type="spellStart"/>
            <w:r w:rsidRPr="00005A73">
              <w:rPr>
                <w:rFonts w:ascii="Times New Roman" w:hAnsi="Times New Roman"/>
                <w:kern w:val="32"/>
              </w:rPr>
              <w:t>Đọc</w:t>
            </w:r>
            <w:proofErr w:type="spellEnd"/>
            <w:r w:rsidRPr="00005A73">
              <w:rPr>
                <w:rFonts w:ascii="Times New Roman" w:hAnsi="Times New Roman"/>
                <w:kern w:val="32"/>
              </w:rPr>
              <w:t xml:space="preserve"> </w:t>
            </w:r>
            <w:proofErr w:type="spellStart"/>
            <w:r w:rsidRPr="00005A73">
              <w:rPr>
                <w:rFonts w:ascii="Times New Roman" w:hAnsi="Times New Roman"/>
                <w:kern w:val="32"/>
              </w:rPr>
              <w:t>bản</w:t>
            </w:r>
            <w:proofErr w:type="spellEnd"/>
            <w:r w:rsidRPr="00005A73">
              <w:rPr>
                <w:rFonts w:ascii="Times New Roman" w:hAnsi="Times New Roman"/>
                <w:kern w:val="32"/>
              </w:rPr>
              <w:t xml:space="preserve"> </w:t>
            </w:r>
            <w:proofErr w:type="spellStart"/>
            <w:r w:rsidRPr="00005A73">
              <w:rPr>
                <w:rFonts w:ascii="Times New Roman" w:hAnsi="Times New Roman"/>
                <w:kern w:val="32"/>
              </w:rPr>
              <w:t>vẽ</w:t>
            </w:r>
            <w:proofErr w:type="spellEnd"/>
            <w:r w:rsidRPr="00005A73">
              <w:rPr>
                <w:rFonts w:ascii="Times New Roman" w:hAnsi="Times New Roman"/>
                <w:kern w:val="32"/>
              </w:rPr>
              <w:t xml:space="preserve"> chi </w:t>
            </w:r>
            <w:proofErr w:type="spellStart"/>
            <w:r w:rsidRPr="00005A73">
              <w:rPr>
                <w:rFonts w:ascii="Times New Roman" w:hAnsi="Times New Roman"/>
                <w:kern w:val="32"/>
              </w:rPr>
              <w:t>tiết</w:t>
            </w:r>
            <w:proofErr w:type="spellEnd"/>
            <w:r w:rsidRPr="00005A73">
              <w:rPr>
                <w:rFonts w:ascii="Times New Roman" w:hAnsi="Times New Roman"/>
                <w:kern w:val="32"/>
              </w:rPr>
              <w:t xml:space="preserve"> "</w:t>
            </w:r>
            <w:proofErr w:type="spellStart"/>
            <w:r w:rsidRPr="00005A73">
              <w:rPr>
                <w:rFonts w:ascii="Times New Roman" w:hAnsi="Times New Roman"/>
                <w:kern w:val="32"/>
              </w:rPr>
              <w:t>Vòng</w:t>
            </w:r>
            <w:proofErr w:type="spellEnd"/>
            <w:r w:rsidRPr="00005A73">
              <w:rPr>
                <w:rFonts w:ascii="Times New Roman" w:hAnsi="Times New Roman"/>
                <w:kern w:val="32"/>
              </w:rPr>
              <w:t xml:space="preserve"> </w:t>
            </w:r>
            <w:proofErr w:type="spellStart"/>
            <w:r w:rsidRPr="00005A73">
              <w:rPr>
                <w:rFonts w:ascii="Times New Roman" w:hAnsi="Times New Roman"/>
                <w:kern w:val="32"/>
              </w:rPr>
              <w:t>đai</w:t>
            </w:r>
            <w:proofErr w:type="spellEnd"/>
            <w:r w:rsidRPr="00005A73">
              <w:rPr>
                <w:rFonts w:ascii="Times New Roman" w:hAnsi="Times New Roman"/>
                <w:kern w:val="32"/>
              </w:rPr>
              <w:t xml:space="preserve">" </w:t>
            </w:r>
            <w:proofErr w:type="spellStart"/>
            <w:r w:rsidRPr="00005A73">
              <w:rPr>
                <w:rFonts w:ascii="Times New Roman" w:hAnsi="Times New Roman"/>
                <w:kern w:val="32"/>
              </w:rPr>
              <w:t>theo</w:t>
            </w:r>
            <w:proofErr w:type="spellEnd"/>
            <w:r w:rsidRPr="00005A73">
              <w:rPr>
                <w:rFonts w:ascii="Times New Roman" w:hAnsi="Times New Roman"/>
                <w:kern w:val="32"/>
              </w:rPr>
              <w:t xml:space="preserve"> </w:t>
            </w:r>
            <w:proofErr w:type="spellStart"/>
            <w:r w:rsidRPr="00005A73">
              <w:rPr>
                <w:rFonts w:ascii="Times New Roman" w:hAnsi="Times New Roman"/>
                <w:kern w:val="32"/>
              </w:rPr>
              <w:t>trình</w:t>
            </w:r>
            <w:proofErr w:type="spellEnd"/>
            <w:r w:rsidRPr="00005A73">
              <w:rPr>
                <w:rFonts w:ascii="Times New Roman" w:hAnsi="Times New Roman"/>
                <w:kern w:val="32"/>
              </w:rPr>
              <w:t xml:space="preserve"> </w:t>
            </w:r>
            <w:proofErr w:type="spellStart"/>
            <w:r w:rsidRPr="00005A73">
              <w:rPr>
                <w:rFonts w:ascii="Times New Roman" w:hAnsi="Times New Roman"/>
                <w:kern w:val="32"/>
              </w:rPr>
              <w:t>tự</w:t>
            </w:r>
            <w:proofErr w:type="spellEnd"/>
            <w:r w:rsidRPr="00005A73">
              <w:rPr>
                <w:rFonts w:ascii="Times New Roman" w:hAnsi="Times New Roman"/>
                <w:kern w:val="32"/>
              </w:rPr>
              <w:t>.</w:t>
            </w:r>
          </w:p>
          <w:p w:rsidR="00D243AA" w:rsidRPr="00005A73" w:rsidRDefault="00D243AA" w:rsidP="00E70978">
            <w:pPr>
              <w:rPr>
                <w:rFonts w:ascii="Times New Roman" w:hAnsi="Times New Roman"/>
                <w:kern w:val="32"/>
              </w:rPr>
            </w:pPr>
            <w:r w:rsidRPr="00005A73">
              <w:rPr>
                <w:rFonts w:ascii="Times New Roman" w:hAnsi="Times New Roman"/>
                <w:kern w:val="32"/>
              </w:rPr>
              <w:t xml:space="preserve">- </w:t>
            </w:r>
            <w:proofErr w:type="spellStart"/>
            <w:r w:rsidRPr="00005A73">
              <w:rPr>
                <w:rFonts w:ascii="Times New Roman" w:hAnsi="Times New Roman"/>
                <w:kern w:val="32"/>
              </w:rPr>
              <w:t>Ghi</w:t>
            </w:r>
            <w:proofErr w:type="spellEnd"/>
            <w:r w:rsidRPr="00005A73">
              <w:rPr>
                <w:rFonts w:ascii="Times New Roman" w:hAnsi="Times New Roman"/>
                <w:kern w:val="32"/>
              </w:rPr>
              <w:t xml:space="preserve"> </w:t>
            </w:r>
            <w:proofErr w:type="spellStart"/>
            <w:r w:rsidRPr="00005A73">
              <w:rPr>
                <w:rFonts w:ascii="Times New Roman" w:hAnsi="Times New Roman"/>
                <w:kern w:val="32"/>
              </w:rPr>
              <w:t>nội</w:t>
            </w:r>
            <w:proofErr w:type="spellEnd"/>
            <w:r w:rsidRPr="00005A73">
              <w:rPr>
                <w:rFonts w:ascii="Times New Roman" w:hAnsi="Times New Roman"/>
                <w:kern w:val="32"/>
              </w:rPr>
              <w:t xml:space="preserve"> dung </w:t>
            </w:r>
            <w:proofErr w:type="spellStart"/>
            <w:r w:rsidRPr="00005A73">
              <w:rPr>
                <w:rFonts w:ascii="Times New Roman" w:hAnsi="Times New Roman"/>
                <w:kern w:val="32"/>
              </w:rPr>
              <w:t>cần</w:t>
            </w:r>
            <w:proofErr w:type="spellEnd"/>
            <w:r w:rsidRPr="00005A73">
              <w:rPr>
                <w:rFonts w:ascii="Times New Roman" w:hAnsi="Times New Roman"/>
                <w:kern w:val="32"/>
              </w:rPr>
              <w:t xml:space="preserve"> </w:t>
            </w:r>
            <w:proofErr w:type="spellStart"/>
            <w:r w:rsidRPr="00005A73">
              <w:rPr>
                <w:rFonts w:ascii="Times New Roman" w:hAnsi="Times New Roman"/>
                <w:kern w:val="32"/>
              </w:rPr>
              <w:t>hiểu</w:t>
            </w:r>
            <w:proofErr w:type="spellEnd"/>
            <w:r w:rsidRPr="00005A73">
              <w:rPr>
                <w:rFonts w:ascii="Times New Roman" w:hAnsi="Times New Roman"/>
                <w:kern w:val="32"/>
              </w:rPr>
              <w:t xml:space="preserve"> </w:t>
            </w:r>
            <w:proofErr w:type="spellStart"/>
            <w:r w:rsidRPr="00005A73">
              <w:rPr>
                <w:rFonts w:ascii="Times New Roman" w:hAnsi="Times New Roman"/>
                <w:kern w:val="32"/>
              </w:rPr>
              <w:t>theo</w:t>
            </w:r>
            <w:proofErr w:type="spellEnd"/>
            <w:r w:rsidRPr="00005A73">
              <w:rPr>
                <w:rFonts w:ascii="Times New Roman" w:hAnsi="Times New Roman"/>
                <w:kern w:val="32"/>
              </w:rPr>
              <w:t xml:space="preserve"> </w:t>
            </w:r>
            <w:proofErr w:type="spellStart"/>
            <w:r w:rsidRPr="00005A73">
              <w:rPr>
                <w:rFonts w:ascii="Times New Roman" w:hAnsi="Times New Roman"/>
                <w:kern w:val="32"/>
              </w:rPr>
              <w:t>quy</w:t>
            </w:r>
            <w:proofErr w:type="spellEnd"/>
            <w:r w:rsidRPr="00005A73">
              <w:rPr>
                <w:rFonts w:ascii="Times New Roman" w:hAnsi="Times New Roman"/>
                <w:kern w:val="32"/>
              </w:rPr>
              <w:t xml:space="preserve"> </w:t>
            </w:r>
            <w:proofErr w:type="spellStart"/>
            <w:r w:rsidRPr="00005A73">
              <w:rPr>
                <w:rFonts w:ascii="Times New Roman" w:hAnsi="Times New Roman"/>
                <w:kern w:val="32"/>
              </w:rPr>
              <w:t>trình</w:t>
            </w:r>
            <w:proofErr w:type="spellEnd"/>
            <w:r w:rsidRPr="00005A73">
              <w:rPr>
                <w:rFonts w:ascii="Times New Roman" w:hAnsi="Times New Roman"/>
                <w:kern w:val="32"/>
              </w:rPr>
              <w:t xml:space="preserve"> </w:t>
            </w:r>
            <w:proofErr w:type="spellStart"/>
            <w:r w:rsidRPr="00005A73">
              <w:rPr>
                <w:rFonts w:ascii="Times New Roman" w:hAnsi="Times New Roman"/>
                <w:kern w:val="32"/>
              </w:rPr>
              <w:t>đọc</w:t>
            </w:r>
            <w:proofErr w:type="spellEnd"/>
            <w:r w:rsidRPr="00005A73">
              <w:rPr>
                <w:rFonts w:ascii="Times New Roman" w:hAnsi="Times New Roman"/>
                <w:kern w:val="32"/>
              </w:rPr>
              <w:t xml:space="preserve"> </w:t>
            </w:r>
            <w:proofErr w:type="spellStart"/>
            <w:r w:rsidRPr="00005A73">
              <w:rPr>
                <w:rFonts w:ascii="Times New Roman" w:hAnsi="Times New Roman"/>
                <w:kern w:val="32"/>
              </w:rPr>
              <w:t>vào</w:t>
            </w:r>
            <w:proofErr w:type="spellEnd"/>
            <w:r w:rsidRPr="00005A73">
              <w:rPr>
                <w:rFonts w:ascii="Times New Roman" w:hAnsi="Times New Roman"/>
                <w:kern w:val="32"/>
              </w:rPr>
              <w:t xml:space="preserve"> </w:t>
            </w:r>
            <w:proofErr w:type="spellStart"/>
            <w:r w:rsidRPr="00005A73">
              <w:rPr>
                <w:rFonts w:ascii="Times New Roman" w:hAnsi="Times New Roman"/>
                <w:kern w:val="32"/>
              </w:rPr>
              <w:t>bảng</w:t>
            </w:r>
            <w:proofErr w:type="spellEnd"/>
            <w:r w:rsidRPr="00005A73">
              <w:rPr>
                <w:rFonts w:ascii="Times New Roman" w:hAnsi="Times New Roman"/>
                <w:kern w:val="32"/>
              </w:rPr>
              <w:t xml:space="preserve"> 9.1</w:t>
            </w:r>
          </w:p>
        </w:tc>
      </w:tr>
      <w:tr w:rsidR="00D243AA" w:rsidRPr="00005A73" w:rsidTr="005E6B26">
        <w:trPr>
          <w:cantSplit/>
          <w:trHeight w:val="331"/>
        </w:trPr>
        <w:tc>
          <w:tcPr>
            <w:tcW w:w="9214" w:type="dxa"/>
            <w:gridSpan w:val="3"/>
          </w:tcPr>
          <w:p w:rsidR="00D243AA" w:rsidRPr="00005A73" w:rsidRDefault="00D243AA" w:rsidP="00E70978">
            <w:pPr>
              <w:rPr>
                <w:rFonts w:ascii="Times New Roman" w:hAnsi="Times New Roman"/>
                <w:b/>
                <w:bCs/>
                <w:kern w:val="32"/>
                <w:u w:val="single"/>
              </w:rPr>
            </w:pPr>
            <w:proofErr w:type="spellStart"/>
            <w:r w:rsidRPr="00005A73">
              <w:rPr>
                <w:rFonts w:ascii="Times New Roman" w:hAnsi="Times New Roman"/>
                <w:b/>
                <w:bCs/>
                <w:kern w:val="32"/>
              </w:rPr>
              <w:t>Hoạt</w:t>
            </w:r>
            <w:proofErr w:type="spellEnd"/>
            <w:r w:rsidRPr="00005A73">
              <w:rPr>
                <w:rFonts w:ascii="Times New Roman" w:hAnsi="Times New Roman"/>
                <w:b/>
                <w:bCs/>
                <w:kern w:val="32"/>
              </w:rPr>
              <w:t xml:space="preserve"> </w:t>
            </w:r>
            <w:proofErr w:type="spellStart"/>
            <w:r w:rsidRPr="00005A73">
              <w:rPr>
                <w:rFonts w:ascii="Times New Roman" w:hAnsi="Times New Roman"/>
                <w:b/>
                <w:bCs/>
                <w:kern w:val="32"/>
              </w:rPr>
              <w:t>động</w:t>
            </w:r>
            <w:proofErr w:type="spellEnd"/>
            <w:r w:rsidRPr="00005A73">
              <w:rPr>
                <w:rFonts w:ascii="Times New Roman" w:hAnsi="Times New Roman"/>
                <w:b/>
                <w:bCs/>
                <w:kern w:val="32"/>
              </w:rPr>
              <w:t xml:space="preserve"> 2: </w:t>
            </w:r>
            <w:proofErr w:type="spellStart"/>
            <w:r w:rsidR="00F06314">
              <w:rPr>
                <w:rFonts w:ascii="Times New Roman" w:hAnsi="Times New Roman"/>
                <w:b/>
                <w:bCs/>
                <w:i/>
                <w:iCs/>
                <w:kern w:val="32"/>
              </w:rPr>
              <w:t>Tổ</w:t>
            </w:r>
            <w:proofErr w:type="spellEnd"/>
            <w:r w:rsidR="00F06314">
              <w:rPr>
                <w:rFonts w:ascii="Times New Roman" w:hAnsi="Times New Roman"/>
                <w:b/>
                <w:bCs/>
                <w:i/>
                <w:iCs/>
                <w:kern w:val="32"/>
              </w:rPr>
              <w:t xml:space="preserve"> </w:t>
            </w:r>
            <w:proofErr w:type="spellStart"/>
            <w:r w:rsidR="00F06314">
              <w:rPr>
                <w:rFonts w:ascii="Times New Roman" w:hAnsi="Times New Roman"/>
                <w:b/>
                <w:bCs/>
                <w:i/>
                <w:iCs/>
                <w:kern w:val="32"/>
              </w:rPr>
              <w:t>chức</w:t>
            </w:r>
            <w:proofErr w:type="spellEnd"/>
            <w:r w:rsidR="00F06314">
              <w:rPr>
                <w:rFonts w:ascii="Times New Roman" w:hAnsi="Times New Roman"/>
                <w:b/>
                <w:bCs/>
                <w:i/>
                <w:iCs/>
                <w:kern w:val="32"/>
              </w:rPr>
              <w:t xml:space="preserve"> </w:t>
            </w:r>
            <w:proofErr w:type="spellStart"/>
            <w:r w:rsidR="00F06314">
              <w:rPr>
                <w:rFonts w:ascii="Times New Roman" w:hAnsi="Times New Roman"/>
                <w:b/>
                <w:bCs/>
                <w:i/>
                <w:iCs/>
                <w:kern w:val="32"/>
              </w:rPr>
              <w:t>thực</w:t>
            </w:r>
            <w:proofErr w:type="spellEnd"/>
            <w:r w:rsidR="00F06314">
              <w:rPr>
                <w:rFonts w:ascii="Times New Roman" w:hAnsi="Times New Roman"/>
                <w:b/>
                <w:bCs/>
                <w:i/>
                <w:iCs/>
                <w:kern w:val="32"/>
              </w:rPr>
              <w:t xml:space="preserve"> </w:t>
            </w:r>
            <w:proofErr w:type="spellStart"/>
            <w:r w:rsidR="00F06314">
              <w:rPr>
                <w:rFonts w:ascii="Times New Roman" w:hAnsi="Times New Roman"/>
                <w:b/>
                <w:bCs/>
                <w:i/>
                <w:iCs/>
                <w:kern w:val="32"/>
              </w:rPr>
              <w:t>hành</w:t>
            </w:r>
            <w:proofErr w:type="spellEnd"/>
            <w:r w:rsidR="00F06314">
              <w:rPr>
                <w:rFonts w:ascii="Times New Roman" w:hAnsi="Times New Roman"/>
                <w:b/>
                <w:bCs/>
                <w:i/>
                <w:iCs/>
                <w:kern w:val="32"/>
              </w:rPr>
              <w:t xml:space="preserve">: </w:t>
            </w:r>
          </w:p>
        </w:tc>
      </w:tr>
      <w:tr w:rsidR="00D243AA" w:rsidRPr="00005A73" w:rsidTr="005E6B26">
        <w:trPr>
          <w:trHeight w:val="331"/>
        </w:trPr>
        <w:tc>
          <w:tcPr>
            <w:tcW w:w="6579" w:type="dxa"/>
            <w:gridSpan w:val="2"/>
          </w:tcPr>
          <w:p w:rsidR="00D243AA" w:rsidRPr="00005A73" w:rsidRDefault="00D243AA" w:rsidP="00E70978">
            <w:pPr>
              <w:rPr>
                <w:rFonts w:ascii="Times New Roman" w:hAnsi="Times New Roman"/>
                <w:b/>
                <w:bCs/>
                <w:i/>
              </w:rPr>
            </w:pPr>
            <w:r w:rsidRPr="00005A73">
              <w:rPr>
                <w:rFonts w:ascii="Times New Roman" w:hAnsi="Times New Roman"/>
                <w:b/>
                <w:bCs/>
                <w:i/>
              </w:rPr>
              <w:t xml:space="preserve">* </w:t>
            </w:r>
            <w:proofErr w:type="spellStart"/>
            <w:r w:rsidRPr="00005A73">
              <w:rPr>
                <w:rFonts w:ascii="Times New Roman" w:hAnsi="Times New Roman"/>
                <w:b/>
                <w:bCs/>
                <w:i/>
              </w:rPr>
              <w:t>Chuyển</w:t>
            </w:r>
            <w:proofErr w:type="spellEnd"/>
            <w:r w:rsidRPr="00005A73">
              <w:rPr>
                <w:rFonts w:ascii="Times New Roman" w:hAnsi="Times New Roman"/>
                <w:b/>
                <w:bCs/>
                <w:i/>
              </w:rPr>
              <w:t xml:space="preserve"> </w:t>
            </w:r>
            <w:proofErr w:type="spellStart"/>
            <w:r w:rsidRPr="00005A73">
              <w:rPr>
                <w:rFonts w:ascii="Times New Roman" w:hAnsi="Times New Roman"/>
                <w:b/>
                <w:bCs/>
                <w:i/>
              </w:rPr>
              <w:t>giao</w:t>
            </w:r>
            <w:proofErr w:type="spellEnd"/>
            <w:r w:rsidRPr="00005A73">
              <w:rPr>
                <w:rFonts w:ascii="Times New Roman" w:hAnsi="Times New Roman"/>
                <w:b/>
                <w:bCs/>
                <w:i/>
              </w:rPr>
              <w:t xml:space="preserve"> </w:t>
            </w:r>
            <w:proofErr w:type="spellStart"/>
            <w:r w:rsidRPr="00005A73">
              <w:rPr>
                <w:rFonts w:ascii="Times New Roman" w:hAnsi="Times New Roman"/>
                <w:b/>
                <w:bCs/>
                <w:i/>
              </w:rPr>
              <w:t>nhiệm</w:t>
            </w:r>
            <w:proofErr w:type="spellEnd"/>
            <w:r w:rsidRPr="00005A73">
              <w:rPr>
                <w:rFonts w:ascii="Times New Roman" w:hAnsi="Times New Roman"/>
                <w:b/>
                <w:bCs/>
                <w:i/>
              </w:rPr>
              <w:t xml:space="preserve"> </w:t>
            </w:r>
            <w:proofErr w:type="spellStart"/>
            <w:r w:rsidRPr="00005A73">
              <w:rPr>
                <w:rFonts w:ascii="Times New Roman" w:hAnsi="Times New Roman"/>
                <w:b/>
                <w:bCs/>
                <w:i/>
              </w:rPr>
              <w:t>vụ</w:t>
            </w:r>
            <w:proofErr w:type="spellEnd"/>
            <w:r w:rsidRPr="00005A73">
              <w:rPr>
                <w:rFonts w:ascii="Times New Roman" w:hAnsi="Times New Roman"/>
                <w:b/>
                <w:bCs/>
                <w:i/>
              </w:rPr>
              <w:t>:</w:t>
            </w:r>
          </w:p>
          <w:p w:rsidR="00D243AA" w:rsidRPr="00005A73" w:rsidRDefault="00D243AA" w:rsidP="00E70978">
            <w:pPr>
              <w:rPr>
                <w:rFonts w:ascii="Times New Roman" w:hAnsi="Times New Roman"/>
                <w:bCs/>
              </w:rPr>
            </w:pPr>
            <w:r w:rsidRPr="00005A73">
              <w:rPr>
                <w:rFonts w:ascii="Times New Roman" w:hAnsi="Times New Roman"/>
                <w:b/>
                <w:bCs/>
                <w:i/>
              </w:rPr>
              <w:t xml:space="preserve"> </w:t>
            </w:r>
            <w:r w:rsidRPr="00005A73">
              <w:rPr>
                <w:rFonts w:ascii="Times New Roman" w:hAnsi="Times New Roman"/>
                <w:bCs/>
              </w:rPr>
              <w:t xml:space="preserve">- GV </w:t>
            </w:r>
            <w:proofErr w:type="spellStart"/>
            <w:r w:rsidRPr="00005A73">
              <w:rPr>
                <w:rFonts w:ascii="Times New Roman" w:hAnsi="Times New Roman"/>
                <w:bCs/>
              </w:rPr>
              <w:t>yêu</w:t>
            </w:r>
            <w:proofErr w:type="spellEnd"/>
            <w:r w:rsidRPr="00005A73">
              <w:rPr>
                <w:rFonts w:ascii="Times New Roman" w:hAnsi="Times New Roman"/>
                <w:bCs/>
              </w:rPr>
              <w:t xml:space="preserve"> </w:t>
            </w:r>
            <w:proofErr w:type="spellStart"/>
            <w:r w:rsidRPr="00005A73">
              <w:rPr>
                <w:rFonts w:ascii="Times New Roman" w:hAnsi="Times New Roman"/>
                <w:bCs/>
              </w:rPr>
              <w:t>cầu</w:t>
            </w:r>
            <w:proofErr w:type="spellEnd"/>
            <w:r w:rsidRPr="00005A73">
              <w:rPr>
                <w:rFonts w:ascii="Times New Roman" w:hAnsi="Times New Roman"/>
                <w:bCs/>
              </w:rPr>
              <w:t xml:space="preserve"> HS </w:t>
            </w:r>
            <w:proofErr w:type="spellStart"/>
            <w:r w:rsidRPr="00005A73">
              <w:rPr>
                <w:rFonts w:ascii="Times New Roman" w:hAnsi="Times New Roman"/>
                <w:bCs/>
              </w:rPr>
              <w:t>quan</w:t>
            </w:r>
            <w:proofErr w:type="spellEnd"/>
            <w:r w:rsidRPr="00005A73">
              <w:rPr>
                <w:rFonts w:ascii="Times New Roman" w:hAnsi="Times New Roman"/>
                <w:bCs/>
              </w:rPr>
              <w:t xml:space="preserve"> </w:t>
            </w:r>
            <w:proofErr w:type="spellStart"/>
            <w:r w:rsidRPr="00005A73">
              <w:rPr>
                <w:rFonts w:ascii="Times New Roman" w:hAnsi="Times New Roman"/>
                <w:bCs/>
              </w:rPr>
              <w:t>sát</w:t>
            </w:r>
            <w:proofErr w:type="spellEnd"/>
            <w:r w:rsidRPr="00005A73">
              <w:rPr>
                <w:rFonts w:ascii="Times New Roman" w:hAnsi="Times New Roman"/>
                <w:bCs/>
              </w:rPr>
              <w:t xml:space="preserve"> </w:t>
            </w:r>
            <w:proofErr w:type="spellStart"/>
            <w:r w:rsidRPr="00005A73">
              <w:rPr>
                <w:rFonts w:ascii="Times New Roman" w:hAnsi="Times New Roman"/>
                <w:bCs/>
              </w:rPr>
              <w:t>các</w:t>
            </w:r>
            <w:proofErr w:type="spellEnd"/>
            <w:r w:rsidRPr="00005A73">
              <w:rPr>
                <w:rFonts w:ascii="Times New Roman" w:hAnsi="Times New Roman"/>
                <w:bCs/>
              </w:rPr>
              <w:t xml:space="preserve"> </w:t>
            </w:r>
            <w:proofErr w:type="spellStart"/>
            <w:r w:rsidRPr="00005A73">
              <w:rPr>
                <w:rFonts w:ascii="Times New Roman" w:hAnsi="Times New Roman"/>
                <w:bCs/>
              </w:rPr>
              <w:t>hình</w:t>
            </w:r>
            <w:proofErr w:type="spellEnd"/>
            <w:r w:rsidRPr="00005A73">
              <w:rPr>
                <w:rFonts w:ascii="Times New Roman" w:hAnsi="Times New Roman"/>
                <w:bCs/>
              </w:rPr>
              <w:t xml:space="preserve"> </w:t>
            </w:r>
            <w:proofErr w:type="spellStart"/>
            <w:r w:rsidRPr="00005A73">
              <w:rPr>
                <w:rFonts w:ascii="Times New Roman" w:hAnsi="Times New Roman"/>
                <w:bCs/>
              </w:rPr>
              <w:t>vẽ</w:t>
            </w:r>
            <w:proofErr w:type="spellEnd"/>
            <w:r w:rsidRPr="00005A73">
              <w:rPr>
                <w:rFonts w:ascii="Times New Roman" w:hAnsi="Times New Roman"/>
                <w:bCs/>
              </w:rPr>
              <w:t xml:space="preserve">, </w:t>
            </w:r>
            <w:proofErr w:type="spellStart"/>
            <w:r w:rsidRPr="00005A73">
              <w:rPr>
                <w:rFonts w:ascii="Times New Roman" w:hAnsi="Times New Roman"/>
                <w:bCs/>
              </w:rPr>
              <w:t>sau</w:t>
            </w:r>
            <w:proofErr w:type="spellEnd"/>
            <w:r w:rsidRPr="00005A73">
              <w:rPr>
                <w:rFonts w:ascii="Times New Roman" w:hAnsi="Times New Roman"/>
                <w:bCs/>
              </w:rPr>
              <w:t xml:space="preserve"> </w:t>
            </w:r>
            <w:proofErr w:type="spellStart"/>
            <w:r w:rsidRPr="00005A73">
              <w:rPr>
                <w:rFonts w:ascii="Times New Roman" w:hAnsi="Times New Roman"/>
                <w:bCs/>
              </w:rPr>
              <w:t>đó</w:t>
            </w:r>
            <w:proofErr w:type="spellEnd"/>
            <w:r w:rsidRPr="00005A73">
              <w:rPr>
                <w:rFonts w:ascii="Times New Roman" w:hAnsi="Times New Roman"/>
                <w:bCs/>
              </w:rPr>
              <w:t xml:space="preserve"> </w:t>
            </w:r>
            <w:proofErr w:type="spellStart"/>
            <w:r w:rsidRPr="00005A73">
              <w:rPr>
                <w:rFonts w:ascii="Times New Roman" w:hAnsi="Times New Roman"/>
                <w:bCs/>
              </w:rPr>
              <w:t>thực</w:t>
            </w:r>
            <w:proofErr w:type="spellEnd"/>
            <w:r w:rsidRPr="00005A73">
              <w:rPr>
                <w:rFonts w:ascii="Times New Roman" w:hAnsi="Times New Roman"/>
                <w:bCs/>
              </w:rPr>
              <w:t xml:space="preserve"> </w:t>
            </w:r>
            <w:proofErr w:type="spellStart"/>
            <w:r w:rsidRPr="00005A73">
              <w:rPr>
                <w:rFonts w:ascii="Times New Roman" w:hAnsi="Times New Roman"/>
                <w:bCs/>
              </w:rPr>
              <w:t>hiện</w:t>
            </w:r>
            <w:proofErr w:type="spellEnd"/>
            <w:r w:rsidRPr="00005A73">
              <w:rPr>
                <w:rFonts w:ascii="Times New Roman" w:hAnsi="Times New Roman"/>
                <w:bCs/>
              </w:rPr>
              <w:t xml:space="preserve"> </w:t>
            </w:r>
            <w:proofErr w:type="spellStart"/>
            <w:r w:rsidRPr="00005A73">
              <w:rPr>
                <w:rFonts w:ascii="Times New Roman" w:hAnsi="Times New Roman"/>
                <w:bCs/>
              </w:rPr>
              <w:t>cá</w:t>
            </w:r>
            <w:proofErr w:type="spellEnd"/>
            <w:r w:rsidRPr="00005A73">
              <w:rPr>
                <w:rFonts w:ascii="Times New Roman" w:hAnsi="Times New Roman"/>
                <w:bCs/>
              </w:rPr>
              <w:t xml:space="preserve"> </w:t>
            </w:r>
            <w:proofErr w:type="spellStart"/>
            <w:r w:rsidRPr="00005A73">
              <w:rPr>
                <w:rFonts w:ascii="Times New Roman" w:hAnsi="Times New Roman"/>
                <w:bCs/>
              </w:rPr>
              <w:t>nhân</w:t>
            </w:r>
            <w:proofErr w:type="spellEnd"/>
            <w:r w:rsidRPr="00005A73">
              <w:rPr>
                <w:rFonts w:ascii="Times New Roman" w:hAnsi="Times New Roman"/>
                <w:bCs/>
              </w:rPr>
              <w:t xml:space="preserve">, </w:t>
            </w:r>
            <w:proofErr w:type="spellStart"/>
            <w:r w:rsidRPr="00005A73">
              <w:rPr>
                <w:rFonts w:ascii="Times New Roman" w:hAnsi="Times New Roman"/>
                <w:bCs/>
              </w:rPr>
              <w:t>thảo</w:t>
            </w:r>
            <w:proofErr w:type="spellEnd"/>
            <w:r w:rsidRPr="00005A73">
              <w:rPr>
                <w:rFonts w:ascii="Times New Roman" w:hAnsi="Times New Roman"/>
                <w:bCs/>
              </w:rPr>
              <w:t xml:space="preserve"> </w:t>
            </w:r>
            <w:proofErr w:type="spellStart"/>
            <w:r w:rsidRPr="00005A73">
              <w:rPr>
                <w:rFonts w:ascii="Times New Roman" w:hAnsi="Times New Roman"/>
                <w:bCs/>
              </w:rPr>
              <w:t>luận</w:t>
            </w:r>
            <w:proofErr w:type="spellEnd"/>
            <w:r w:rsidRPr="00005A73">
              <w:rPr>
                <w:rFonts w:ascii="Times New Roman" w:hAnsi="Times New Roman"/>
                <w:bCs/>
              </w:rPr>
              <w:t xml:space="preserve"> </w:t>
            </w:r>
            <w:proofErr w:type="spellStart"/>
            <w:r w:rsidRPr="00005A73">
              <w:rPr>
                <w:rFonts w:ascii="Times New Roman" w:hAnsi="Times New Roman"/>
                <w:bCs/>
              </w:rPr>
              <w:t>cặp</w:t>
            </w:r>
            <w:proofErr w:type="spellEnd"/>
            <w:r w:rsidRPr="00005A73">
              <w:rPr>
                <w:rFonts w:ascii="Times New Roman" w:hAnsi="Times New Roman"/>
                <w:bCs/>
              </w:rPr>
              <w:t xml:space="preserve"> </w:t>
            </w:r>
            <w:proofErr w:type="spellStart"/>
            <w:r w:rsidRPr="00005A73">
              <w:rPr>
                <w:rFonts w:ascii="Times New Roman" w:hAnsi="Times New Roman"/>
                <w:bCs/>
              </w:rPr>
              <w:t>đôi</w:t>
            </w:r>
            <w:proofErr w:type="spellEnd"/>
            <w:r w:rsidRPr="00005A73">
              <w:rPr>
                <w:rFonts w:ascii="Times New Roman" w:hAnsi="Times New Roman"/>
                <w:bCs/>
              </w:rPr>
              <w:t xml:space="preserve"> </w:t>
            </w:r>
            <w:proofErr w:type="spellStart"/>
            <w:r w:rsidRPr="00005A73">
              <w:rPr>
                <w:rFonts w:ascii="Times New Roman" w:hAnsi="Times New Roman"/>
                <w:bCs/>
              </w:rPr>
              <w:t>hoàn</w:t>
            </w:r>
            <w:proofErr w:type="spellEnd"/>
            <w:r w:rsidRPr="00005A73">
              <w:rPr>
                <w:rFonts w:ascii="Times New Roman" w:hAnsi="Times New Roman"/>
                <w:bCs/>
              </w:rPr>
              <w:t xml:space="preserve"> </w:t>
            </w:r>
            <w:proofErr w:type="spellStart"/>
            <w:r w:rsidRPr="00005A73">
              <w:rPr>
                <w:rFonts w:ascii="Times New Roman" w:hAnsi="Times New Roman"/>
                <w:bCs/>
              </w:rPr>
              <w:t>thành</w:t>
            </w:r>
            <w:proofErr w:type="spellEnd"/>
            <w:r w:rsidRPr="00005A73">
              <w:rPr>
                <w:rFonts w:ascii="Times New Roman" w:hAnsi="Times New Roman"/>
                <w:bCs/>
              </w:rPr>
              <w:t xml:space="preserve"> </w:t>
            </w:r>
            <w:proofErr w:type="spellStart"/>
            <w:r w:rsidRPr="00005A73">
              <w:rPr>
                <w:rFonts w:ascii="Times New Roman" w:hAnsi="Times New Roman"/>
                <w:bCs/>
              </w:rPr>
              <w:t>nhiệm</w:t>
            </w:r>
            <w:proofErr w:type="spellEnd"/>
            <w:r w:rsidRPr="00005A73">
              <w:rPr>
                <w:rFonts w:ascii="Times New Roman" w:hAnsi="Times New Roman"/>
                <w:bCs/>
              </w:rPr>
              <w:t xml:space="preserve"> </w:t>
            </w:r>
            <w:proofErr w:type="spellStart"/>
            <w:r w:rsidRPr="00005A73">
              <w:rPr>
                <w:rFonts w:ascii="Times New Roman" w:hAnsi="Times New Roman"/>
                <w:bCs/>
              </w:rPr>
              <w:t>vụ</w:t>
            </w:r>
            <w:proofErr w:type="spellEnd"/>
            <w:r w:rsidRPr="00005A73">
              <w:rPr>
                <w:rFonts w:ascii="Times New Roman" w:hAnsi="Times New Roman"/>
                <w:bCs/>
              </w:rPr>
              <w:t>:</w:t>
            </w:r>
          </w:p>
          <w:p w:rsidR="00D243AA" w:rsidRPr="00005A73" w:rsidRDefault="00D243AA" w:rsidP="00E70978">
            <w:pPr>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Đọc</w:t>
            </w:r>
            <w:proofErr w:type="spellEnd"/>
            <w:r w:rsidRPr="00005A73">
              <w:rPr>
                <w:rFonts w:ascii="Times New Roman" w:hAnsi="Times New Roman"/>
              </w:rPr>
              <w:t xml:space="preserve"> </w:t>
            </w:r>
            <w:proofErr w:type="spellStart"/>
            <w:r w:rsidRPr="00005A73">
              <w:rPr>
                <w:rFonts w:ascii="Times New Roman" w:hAnsi="Times New Roman"/>
              </w:rPr>
              <w:t>bản</w:t>
            </w:r>
            <w:proofErr w:type="spellEnd"/>
            <w:r w:rsidRPr="00005A73">
              <w:rPr>
                <w:rFonts w:ascii="Times New Roman" w:hAnsi="Times New Roman"/>
              </w:rPr>
              <w:t xml:space="preserve"> </w:t>
            </w:r>
            <w:proofErr w:type="spellStart"/>
            <w:r w:rsidRPr="00005A73">
              <w:rPr>
                <w:rFonts w:ascii="Times New Roman" w:hAnsi="Times New Roman"/>
              </w:rPr>
              <w:t>vẽ</w:t>
            </w:r>
            <w:proofErr w:type="spellEnd"/>
            <w:r w:rsidRPr="00005A73">
              <w:rPr>
                <w:rFonts w:ascii="Times New Roman" w:hAnsi="Times New Roman"/>
              </w:rPr>
              <w:t xml:space="preserve"> chi </w:t>
            </w:r>
            <w:proofErr w:type="spellStart"/>
            <w:r w:rsidRPr="00005A73">
              <w:rPr>
                <w:rFonts w:ascii="Times New Roman" w:hAnsi="Times New Roman"/>
              </w:rPr>
              <w:t>tiết</w:t>
            </w:r>
            <w:proofErr w:type="spellEnd"/>
            <w:r w:rsidRPr="00005A73">
              <w:rPr>
                <w:rFonts w:ascii="Times New Roman" w:hAnsi="Times New Roman"/>
              </w:rPr>
              <w:t xml:space="preserve"> </w:t>
            </w:r>
            <w:proofErr w:type="spellStart"/>
            <w:r w:rsidRPr="00005A73">
              <w:rPr>
                <w:rFonts w:ascii="Times New Roman" w:hAnsi="Times New Roman"/>
              </w:rPr>
              <w:t>vòng</w:t>
            </w:r>
            <w:proofErr w:type="spellEnd"/>
            <w:r w:rsidRPr="00005A73">
              <w:rPr>
                <w:rFonts w:ascii="Times New Roman" w:hAnsi="Times New Roman"/>
              </w:rPr>
              <w:t xml:space="preserve"> </w:t>
            </w:r>
            <w:proofErr w:type="spellStart"/>
            <w:r w:rsidRPr="00005A73">
              <w:rPr>
                <w:rFonts w:ascii="Times New Roman" w:hAnsi="Times New Roman"/>
              </w:rPr>
              <w:t>đai</w:t>
            </w:r>
            <w:proofErr w:type="spellEnd"/>
            <w:r w:rsidRPr="00005A73">
              <w:rPr>
                <w:rFonts w:ascii="Times New Roman" w:hAnsi="Times New Roman"/>
              </w:rPr>
              <w:t xml:space="preserve"> </w:t>
            </w:r>
            <w:proofErr w:type="spellStart"/>
            <w:r w:rsidRPr="00005A73">
              <w:rPr>
                <w:rFonts w:ascii="Times New Roman" w:hAnsi="Times New Roman"/>
              </w:rPr>
              <w:t>Hình</w:t>
            </w:r>
            <w:proofErr w:type="spellEnd"/>
            <w:r w:rsidRPr="00005A73">
              <w:rPr>
                <w:rFonts w:ascii="Times New Roman" w:hAnsi="Times New Roman"/>
              </w:rPr>
              <w:t xml:space="preserve"> 10.1 </w:t>
            </w:r>
            <w:proofErr w:type="spellStart"/>
            <w:r w:rsidRPr="00005A73">
              <w:rPr>
                <w:rFonts w:ascii="Times New Roman" w:hAnsi="Times New Roman"/>
              </w:rPr>
              <w:t>theo</w:t>
            </w:r>
            <w:proofErr w:type="spellEnd"/>
            <w:r w:rsidRPr="00005A73">
              <w:rPr>
                <w:rFonts w:ascii="Times New Roman" w:hAnsi="Times New Roman"/>
              </w:rPr>
              <w:t xml:space="preserve"> </w:t>
            </w:r>
            <w:proofErr w:type="spellStart"/>
            <w:r w:rsidRPr="00005A73">
              <w:rPr>
                <w:rFonts w:ascii="Times New Roman" w:hAnsi="Times New Roman"/>
              </w:rPr>
              <w:t>trình</w:t>
            </w:r>
            <w:proofErr w:type="spellEnd"/>
            <w:r w:rsidRPr="00005A73">
              <w:rPr>
                <w:rFonts w:ascii="Times New Roman" w:hAnsi="Times New Roman"/>
              </w:rPr>
              <w:t xml:space="preserve"> </w:t>
            </w:r>
            <w:proofErr w:type="spellStart"/>
            <w:r w:rsidRPr="00005A73">
              <w:rPr>
                <w:rFonts w:ascii="Times New Roman" w:hAnsi="Times New Roman"/>
              </w:rPr>
              <w:t>tự</w:t>
            </w:r>
            <w:proofErr w:type="spellEnd"/>
            <w:r w:rsidRPr="00005A73">
              <w:rPr>
                <w:rFonts w:ascii="Times New Roman" w:hAnsi="Times New Roman"/>
              </w:rPr>
              <w:t xml:space="preserve"> </w:t>
            </w:r>
            <w:proofErr w:type="spellStart"/>
            <w:r w:rsidRPr="00005A73">
              <w:rPr>
                <w:rFonts w:ascii="Times New Roman" w:hAnsi="Times New Roman"/>
              </w:rPr>
              <w:t>như</w:t>
            </w:r>
            <w:proofErr w:type="spellEnd"/>
            <w:r w:rsidRPr="00005A73">
              <w:rPr>
                <w:rFonts w:ascii="Times New Roman" w:hAnsi="Times New Roman"/>
              </w:rPr>
              <w:t xml:space="preserve"> </w:t>
            </w:r>
            <w:proofErr w:type="spellStart"/>
            <w:r w:rsidRPr="00005A73">
              <w:rPr>
                <w:rFonts w:ascii="Times New Roman" w:hAnsi="Times New Roman"/>
              </w:rPr>
              <w:t>ví</w:t>
            </w:r>
            <w:proofErr w:type="spellEnd"/>
            <w:r w:rsidRPr="00005A73">
              <w:rPr>
                <w:rFonts w:ascii="Times New Roman" w:hAnsi="Times New Roman"/>
              </w:rPr>
              <w:t xml:space="preserve"> </w:t>
            </w:r>
            <w:proofErr w:type="spellStart"/>
            <w:r w:rsidRPr="00005A73">
              <w:rPr>
                <w:rFonts w:ascii="Times New Roman" w:hAnsi="Times New Roman"/>
              </w:rPr>
              <w:t>dụ</w:t>
            </w:r>
            <w:proofErr w:type="spellEnd"/>
            <w:r w:rsidRPr="00005A73">
              <w:rPr>
                <w:rFonts w:ascii="Times New Roman" w:hAnsi="Times New Roman"/>
              </w:rPr>
              <w:t xml:space="preserve"> </w:t>
            </w:r>
            <w:proofErr w:type="spellStart"/>
            <w:r w:rsidRPr="00005A73">
              <w:rPr>
                <w:rFonts w:ascii="Times New Roman" w:hAnsi="Times New Roman"/>
              </w:rPr>
              <w:t>trong</w:t>
            </w:r>
            <w:proofErr w:type="spellEnd"/>
            <w:r w:rsidRPr="00005A73">
              <w:rPr>
                <w:rFonts w:ascii="Times New Roman" w:hAnsi="Times New Roman"/>
              </w:rPr>
              <w:t xml:space="preserve"> </w:t>
            </w:r>
            <w:proofErr w:type="spellStart"/>
            <w:r w:rsidRPr="00005A73">
              <w:rPr>
                <w:rFonts w:ascii="Times New Roman" w:hAnsi="Times New Roman"/>
              </w:rPr>
              <w:t>bài</w:t>
            </w:r>
            <w:proofErr w:type="spellEnd"/>
            <w:r w:rsidRPr="00005A73">
              <w:rPr>
                <w:rFonts w:ascii="Times New Roman" w:hAnsi="Times New Roman"/>
              </w:rPr>
              <w:t xml:space="preserve"> 9.</w:t>
            </w:r>
          </w:p>
          <w:p w:rsidR="00D243AA" w:rsidRPr="00005A73" w:rsidRDefault="00D243AA" w:rsidP="00E70978">
            <w:pPr>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Kẻ</w:t>
            </w:r>
            <w:proofErr w:type="spellEnd"/>
            <w:r w:rsidRPr="00005A73">
              <w:rPr>
                <w:rFonts w:ascii="Times New Roman" w:hAnsi="Times New Roman"/>
              </w:rPr>
              <w:t xml:space="preserve"> </w:t>
            </w:r>
            <w:proofErr w:type="spellStart"/>
            <w:r w:rsidRPr="00005A73">
              <w:rPr>
                <w:rFonts w:ascii="Times New Roman" w:hAnsi="Times New Roman"/>
              </w:rPr>
              <w:t>bảng</w:t>
            </w:r>
            <w:proofErr w:type="spellEnd"/>
            <w:r w:rsidRPr="00005A73">
              <w:rPr>
                <w:rFonts w:ascii="Times New Roman" w:hAnsi="Times New Roman"/>
              </w:rPr>
              <w:t xml:space="preserve"> </w:t>
            </w:r>
            <w:proofErr w:type="spellStart"/>
            <w:r w:rsidRPr="00005A73">
              <w:rPr>
                <w:rFonts w:ascii="Times New Roman" w:hAnsi="Times New Roman"/>
              </w:rPr>
              <w:t>theo</w:t>
            </w:r>
            <w:proofErr w:type="spellEnd"/>
            <w:r w:rsidRPr="00005A73">
              <w:rPr>
                <w:rFonts w:ascii="Times New Roman" w:hAnsi="Times New Roman"/>
              </w:rPr>
              <w:t xml:space="preserve"> </w:t>
            </w:r>
            <w:proofErr w:type="spellStart"/>
            <w:r w:rsidRPr="00005A73">
              <w:rPr>
                <w:rFonts w:ascii="Times New Roman" w:hAnsi="Times New Roman"/>
              </w:rPr>
              <w:t>mẫu</w:t>
            </w:r>
            <w:proofErr w:type="spellEnd"/>
            <w:r w:rsidRPr="00005A73">
              <w:rPr>
                <w:rFonts w:ascii="Times New Roman" w:hAnsi="Times New Roman"/>
              </w:rPr>
              <w:t xml:space="preserve"> </w:t>
            </w:r>
            <w:proofErr w:type="spellStart"/>
            <w:r w:rsidR="00ED1C7E">
              <w:rPr>
                <w:rFonts w:ascii="Times New Roman" w:hAnsi="Times New Roman"/>
              </w:rPr>
              <w:t>bảng</w:t>
            </w:r>
            <w:proofErr w:type="spellEnd"/>
            <w:r w:rsidR="00ED1C7E">
              <w:rPr>
                <w:rFonts w:ascii="Times New Roman" w:hAnsi="Times New Roman"/>
              </w:rPr>
              <w:t xml:space="preserve"> </w:t>
            </w:r>
            <w:r w:rsidRPr="00005A73">
              <w:rPr>
                <w:rFonts w:ascii="Times New Roman" w:hAnsi="Times New Roman"/>
              </w:rPr>
              <w:t xml:space="preserve">9.1 </w:t>
            </w:r>
            <w:proofErr w:type="spellStart"/>
            <w:r w:rsidRPr="00005A73">
              <w:rPr>
                <w:rFonts w:ascii="Times New Roman" w:hAnsi="Times New Roman"/>
              </w:rPr>
              <w:t>ghi</w:t>
            </w:r>
            <w:proofErr w:type="spellEnd"/>
            <w:r w:rsidRPr="00005A73">
              <w:rPr>
                <w:rFonts w:ascii="Times New Roman" w:hAnsi="Times New Roman"/>
              </w:rPr>
              <w:t xml:space="preserve"> </w:t>
            </w:r>
            <w:proofErr w:type="spellStart"/>
            <w:r w:rsidRPr="00005A73">
              <w:rPr>
                <w:rFonts w:ascii="Times New Roman" w:hAnsi="Times New Roman"/>
              </w:rPr>
              <w:t>phần</w:t>
            </w:r>
            <w:proofErr w:type="spellEnd"/>
            <w:r w:rsidRPr="00005A73">
              <w:rPr>
                <w:rFonts w:ascii="Times New Roman" w:hAnsi="Times New Roman"/>
              </w:rPr>
              <w:t xml:space="preserve"> </w:t>
            </w:r>
            <w:proofErr w:type="spellStart"/>
            <w:r w:rsidRPr="00005A73">
              <w:rPr>
                <w:rFonts w:ascii="Times New Roman" w:hAnsi="Times New Roman"/>
              </w:rPr>
              <w:t>trả</w:t>
            </w:r>
            <w:proofErr w:type="spellEnd"/>
            <w:r w:rsidRPr="00005A73">
              <w:rPr>
                <w:rFonts w:ascii="Times New Roman" w:hAnsi="Times New Roman"/>
              </w:rPr>
              <w:t xml:space="preserve"> </w:t>
            </w:r>
            <w:proofErr w:type="spellStart"/>
            <w:r w:rsidRPr="00005A73">
              <w:rPr>
                <w:rFonts w:ascii="Times New Roman" w:hAnsi="Times New Roman"/>
              </w:rPr>
              <w:t>lời</w:t>
            </w:r>
            <w:proofErr w:type="spellEnd"/>
            <w:r w:rsidRPr="00005A73">
              <w:rPr>
                <w:rFonts w:ascii="Times New Roman" w:hAnsi="Times New Roman"/>
              </w:rPr>
              <w:t xml:space="preserve"> </w:t>
            </w:r>
            <w:proofErr w:type="spellStart"/>
            <w:r w:rsidRPr="00005A73">
              <w:rPr>
                <w:rFonts w:ascii="Times New Roman" w:hAnsi="Times New Roman"/>
              </w:rPr>
              <w:t>vào</w:t>
            </w:r>
            <w:proofErr w:type="spellEnd"/>
            <w:r w:rsidRPr="00005A73">
              <w:rPr>
                <w:rFonts w:ascii="Times New Roman" w:hAnsi="Times New Roman"/>
              </w:rPr>
              <w:t xml:space="preserve"> </w:t>
            </w:r>
            <w:proofErr w:type="spellStart"/>
            <w:r w:rsidRPr="00005A73">
              <w:rPr>
                <w:rFonts w:ascii="Times New Roman" w:hAnsi="Times New Roman"/>
              </w:rPr>
              <w:t>bảng</w:t>
            </w:r>
            <w:proofErr w:type="spellEnd"/>
            <w:r w:rsidRPr="00005A73">
              <w:rPr>
                <w:rFonts w:ascii="Times New Roman" w:hAnsi="Times New Roman"/>
              </w:rPr>
              <w:t xml:space="preserve"> </w:t>
            </w:r>
            <w:proofErr w:type="spellStart"/>
            <w:r w:rsidRPr="00005A73">
              <w:rPr>
                <w:rFonts w:ascii="Times New Roman" w:hAnsi="Times New Roman"/>
              </w:rPr>
              <w:t>lên</w:t>
            </w:r>
            <w:proofErr w:type="spellEnd"/>
            <w:r w:rsidRPr="00005A73">
              <w:rPr>
                <w:rFonts w:ascii="Times New Roman" w:hAnsi="Times New Roman"/>
              </w:rPr>
              <w:t xml:space="preserve"> </w:t>
            </w:r>
            <w:proofErr w:type="spellStart"/>
            <w:r w:rsidRPr="00005A73">
              <w:rPr>
                <w:rFonts w:ascii="Times New Roman" w:hAnsi="Times New Roman"/>
              </w:rPr>
              <w:t>khổ</w:t>
            </w:r>
            <w:proofErr w:type="spellEnd"/>
            <w:r w:rsidRPr="00005A73">
              <w:rPr>
                <w:rFonts w:ascii="Times New Roman" w:hAnsi="Times New Roman"/>
              </w:rPr>
              <w:t xml:space="preserve"> </w:t>
            </w:r>
            <w:proofErr w:type="spellStart"/>
            <w:r w:rsidRPr="00005A73">
              <w:rPr>
                <w:rFonts w:ascii="Times New Roman" w:hAnsi="Times New Roman"/>
              </w:rPr>
              <w:t>giấy</w:t>
            </w:r>
            <w:proofErr w:type="spellEnd"/>
            <w:r w:rsidRPr="00005A73">
              <w:rPr>
                <w:rFonts w:ascii="Times New Roman" w:hAnsi="Times New Roman"/>
              </w:rPr>
              <w:t xml:space="preserve"> A</w:t>
            </w:r>
            <w:r w:rsidRPr="00005A73">
              <w:rPr>
                <w:rFonts w:ascii="Times New Roman" w:hAnsi="Times New Roman"/>
                <w:vertAlign w:val="subscript"/>
              </w:rPr>
              <w:t>4</w:t>
            </w:r>
            <w:r w:rsidRPr="00005A73">
              <w:rPr>
                <w:rFonts w:ascii="Times New Roman" w:hAnsi="Times New Roman"/>
              </w:rPr>
              <w:t xml:space="preserve">, </w:t>
            </w:r>
            <w:proofErr w:type="spellStart"/>
            <w:r w:rsidRPr="00005A73">
              <w:rPr>
                <w:rFonts w:ascii="Times New Roman" w:hAnsi="Times New Roman"/>
              </w:rPr>
              <w:t>hoàn</w:t>
            </w:r>
            <w:proofErr w:type="spellEnd"/>
            <w:r w:rsidRPr="00005A73">
              <w:rPr>
                <w:rFonts w:ascii="Times New Roman" w:hAnsi="Times New Roman"/>
              </w:rPr>
              <w:t xml:space="preserve"> </w:t>
            </w:r>
            <w:proofErr w:type="spellStart"/>
            <w:r w:rsidRPr="00005A73">
              <w:rPr>
                <w:rFonts w:ascii="Times New Roman" w:hAnsi="Times New Roman"/>
              </w:rPr>
              <w:t>thành</w:t>
            </w:r>
            <w:proofErr w:type="spellEnd"/>
            <w:r w:rsidRPr="00005A73">
              <w:rPr>
                <w:rFonts w:ascii="Times New Roman" w:hAnsi="Times New Roman"/>
              </w:rPr>
              <w:t xml:space="preserve"> </w:t>
            </w:r>
            <w:proofErr w:type="spellStart"/>
            <w:r w:rsidRPr="00005A73">
              <w:rPr>
                <w:rFonts w:ascii="Times New Roman" w:hAnsi="Times New Roman"/>
              </w:rPr>
              <w:t>tại</w:t>
            </w:r>
            <w:proofErr w:type="spellEnd"/>
            <w:r w:rsidRPr="00005A73">
              <w:rPr>
                <w:rFonts w:ascii="Times New Roman" w:hAnsi="Times New Roman"/>
              </w:rPr>
              <w:t xml:space="preserve"> </w:t>
            </w:r>
            <w:proofErr w:type="spellStart"/>
            <w:r w:rsidRPr="00005A73">
              <w:rPr>
                <w:rFonts w:ascii="Times New Roman" w:hAnsi="Times New Roman"/>
              </w:rPr>
              <w:t>lớp</w:t>
            </w:r>
            <w:proofErr w:type="spellEnd"/>
            <w:r w:rsidRPr="00005A73">
              <w:rPr>
                <w:rFonts w:ascii="Times New Roman" w:hAnsi="Times New Roman"/>
              </w:rPr>
              <w:t>.</w:t>
            </w:r>
          </w:p>
          <w:p w:rsidR="00D243AA" w:rsidRDefault="00D243AA" w:rsidP="00E70978">
            <w:pPr>
              <w:rPr>
                <w:rFonts w:ascii="Times New Roman" w:hAnsi="Times New Roman"/>
                <w:bCs/>
              </w:rPr>
            </w:pPr>
            <w:r w:rsidRPr="00005A73">
              <w:rPr>
                <w:rFonts w:ascii="Times New Roman" w:hAnsi="Times New Roman"/>
                <w:bCs/>
              </w:rPr>
              <w:t xml:space="preserve">- HS </w:t>
            </w:r>
            <w:proofErr w:type="spellStart"/>
            <w:r w:rsidRPr="00005A73">
              <w:rPr>
                <w:rFonts w:ascii="Times New Roman" w:hAnsi="Times New Roman"/>
                <w:bCs/>
              </w:rPr>
              <w:t>quan</w:t>
            </w:r>
            <w:proofErr w:type="spellEnd"/>
            <w:r w:rsidRPr="00005A73">
              <w:rPr>
                <w:rFonts w:ascii="Times New Roman" w:hAnsi="Times New Roman"/>
                <w:bCs/>
              </w:rPr>
              <w:t xml:space="preserve"> </w:t>
            </w:r>
            <w:proofErr w:type="spellStart"/>
            <w:r w:rsidRPr="00005A73">
              <w:rPr>
                <w:rFonts w:ascii="Times New Roman" w:hAnsi="Times New Roman"/>
                <w:bCs/>
              </w:rPr>
              <w:t>sát</w:t>
            </w:r>
            <w:proofErr w:type="spellEnd"/>
            <w:r w:rsidRPr="00005A73">
              <w:rPr>
                <w:rFonts w:ascii="Times New Roman" w:hAnsi="Times New Roman"/>
                <w:bCs/>
              </w:rPr>
              <w:t xml:space="preserve">, </w:t>
            </w:r>
            <w:proofErr w:type="spellStart"/>
            <w:r w:rsidRPr="00005A73">
              <w:rPr>
                <w:rFonts w:ascii="Times New Roman" w:hAnsi="Times New Roman"/>
                <w:bCs/>
              </w:rPr>
              <w:t>tiếp</w:t>
            </w:r>
            <w:proofErr w:type="spellEnd"/>
            <w:r w:rsidRPr="00005A73">
              <w:rPr>
                <w:rFonts w:ascii="Times New Roman" w:hAnsi="Times New Roman"/>
                <w:bCs/>
              </w:rPr>
              <w:t xml:space="preserve"> </w:t>
            </w:r>
            <w:proofErr w:type="spellStart"/>
            <w:r w:rsidRPr="00005A73">
              <w:rPr>
                <w:rFonts w:ascii="Times New Roman" w:hAnsi="Times New Roman"/>
                <w:bCs/>
              </w:rPr>
              <w:t>nhận</w:t>
            </w:r>
            <w:proofErr w:type="spellEnd"/>
            <w:r w:rsidRPr="00005A73">
              <w:rPr>
                <w:rFonts w:ascii="Times New Roman" w:hAnsi="Times New Roman"/>
                <w:bCs/>
              </w:rPr>
              <w:t xml:space="preserve"> </w:t>
            </w:r>
            <w:proofErr w:type="spellStart"/>
            <w:r w:rsidRPr="00005A73">
              <w:rPr>
                <w:rFonts w:ascii="Times New Roman" w:hAnsi="Times New Roman"/>
                <w:bCs/>
              </w:rPr>
              <w:t>nhiệm</w:t>
            </w:r>
            <w:proofErr w:type="spellEnd"/>
            <w:r w:rsidR="0016526C">
              <w:rPr>
                <w:rFonts w:ascii="Times New Roman" w:hAnsi="Times New Roman"/>
                <w:bCs/>
              </w:rPr>
              <w:t xml:space="preserve"> </w:t>
            </w:r>
            <w:proofErr w:type="spellStart"/>
            <w:r w:rsidR="0016526C">
              <w:rPr>
                <w:rFonts w:ascii="Times New Roman" w:hAnsi="Times New Roman"/>
                <w:bCs/>
              </w:rPr>
              <w:t>vụ</w:t>
            </w:r>
            <w:proofErr w:type="spellEnd"/>
          </w:p>
          <w:p w:rsidR="0016526C" w:rsidRPr="0016526C" w:rsidRDefault="0016526C" w:rsidP="00E70978">
            <w:pPr>
              <w:rPr>
                <w:rFonts w:ascii="Times New Roman" w:hAnsi="Times New Roman"/>
                <w:kern w:val="32"/>
                <w:vertAlign w:val="subscript"/>
              </w:rPr>
            </w:pPr>
            <w:r w:rsidRPr="0016526C">
              <w:rPr>
                <w:rFonts w:ascii="Times New Roman" w:hAnsi="Times New Roman"/>
                <w:b/>
                <w:bCs/>
              </w:rPr>
              <w:t xml:space="preserve">* </w:t>
            </w:r>
            <w:proofErr w:type="spellStart"/>
            <w:r w:rsidRPr="0016526C">
              <w:rPr>
                <w:rFonts w:ascii="Times New Roman" w:hAnsi="Times New Roman"/>
                <w:b/>
                <w:bCs/>
              </w:rPr>
              <w:t>Thực</w:t>
            </w:r>
            <w:proofErr w:type="spellEnd"/>
            <w:r w:rsidRPr="0016526C">
              <w:rPr>
                <w:rFonts w:ascii="Times New Roman" w:hAnsi="Times New Roman"/>
                <w:b/>
                <w:bCs/>
              </w:rPr>
              <w:t xml:space="preserve"> </w:t>
            </w:r>
            <w:proofErr w:type="spellStart"/>
            <w:r w:rsidRPr="0016526C">
              <w:rPr>
                <w:rFonts w:ascii="Times New Roman" w:hAnsi="Times New Roman"/>
                <w:b/>
                <w:bCs/>
              </w:rPr>
              <w:t>hiện</w:t>
            </w:r>
            <w:proofErr w:type="spellEnd"/>
            <w:r w:rsidRPr="0016526C">
              <w:rPr>
                <w:rFonts w:ascii="Times New Roman" w:hAnsi="Times New Roman"/>
                <w:b/>
                <w:bCs/>
              </w:rPr>
              <w:t xml:space="preserve"> </w:t>
            </w:r>
            <w:proofErr w:type="spellStart"/>
            <w:r w:rsidRPr="0016526C">
              <w:rPr>
                <w:rFonts w:ascii="Times New Roman" w:hAnsi="Times New Roman"/>
                <w:b/>
                <w:bCs/>
              </w:rPr>
              <w:t>nhiệm</w:t>
            </w:r>
            <w:proofErr w:type="spellEnd"/>
            <w:r w:rsidRPr="0016526C">
              <w:rPr>
                <w:rFonts w:ascii="Times New Roman" w:hAnsi="Times New Roman"/>
                <w:b/>
                <w:bCs/>
              </w:rPr>
              <w:t xml:space="preserve"> </w:t>
            </w:r>
            <w:proofErr w:type="spellStart"/>
            <w:r w:rsidRPr="0016526C">
              <w:rPr>
                <w:rFonts w:ascii="Times New Roman" w:hAnsi="Times New Roman"/>
                <w:b/>
                <w:bCs/>
              </w:rPr>
              <w:t>vụ</w:t>
            </w:r>
            <w:proofErr w:type="spellEnd"/>
            <w:r w:rsidRPr="0016526C">
              <w:rPr>
                <w:rFonts w:ascii="Times New Roman" w:hAnsi="Times New Roman"/>
                <w:b/>
                <w:bCs/>
              </w:rPr>
              <w:t xml:space="preserve">: </w:t>
            </w:r>
            <w:r>
              <w:rPr>
                <w:rFonts w:ascii="Times New Roman" w:hAnsi="Times New Roman"/>
                <w:bCs/>
              </w:rPr>
              <w:t xml:space="preserve">HS </w:t>
            </w:r>
            <w:proofErr w:type="spellStart"/>
            <w:r>
              <w:rPr>
                <w:rFonts w:ascii="Times New Roman" w:hAnsi="Times New Roman"/>
                <w:bCs/>
              </w:rPr>
              <w:t>tiếp</w:t>
            </w:r>
            <w:proofErr w:type="spellEnd"/>
            <w:r>
              <w:rPr>
                <w:rFonts w:ascii="Times New Roman" w:hAnsi="Times New Roman"/>
                <w:bCs/>
              </w:rPr>
              <w:t xml:space="preserve"> </w:t>
            </w:r>
            <w:proofErr w:type="spellStart"/>
            <w:r>
              <w:rPr>
                <w:rFonts w:ascii="Times New Roman" w:hAnsi="Times New Roman"/>
                <w:bCs/>
              </w:rPr>
              <w:t>nhận</w:t>
            </w:r>
            <w:proofErr w:type="spellEnd"/>
            <w:r>
              <w:rPr>
                <w:rFonts w:ascii="Times New Roman" w:hAnsi="Times New Roman"/>
                <w:bCs/>
              </w:rPr>
              <w:t xml:space="preserve"> </w:t>
            </w:r>
            <w:proofErr w:type="spellStart"/>
            <w:r>
              <w:rPr>
                <w:rFonts w:ascii="Times New Roman" w:hAnsi="Times New Roman"/>
                <w:bCs/>
              </w:rPr>
              <w:t>nhiệm</w:t>
            </w:r>
            <w:proofErr w:type="spellEnd"/>
            <w:r>
              <w:rPr>
                <w:rFonts w:ascii="Times New Roman" w:hAnsi="Times New Roman"/>
                <w:bCs/>
              </w:rPr>
              <w:t xml:space="preserve"> </w:t>
            </w:r>
            <w:proofErr w:type="spellStart"/>
            <w:r>
              <w:rPr>
                <w:rFonts w:ascii="Times New Roman" w:hAnsi="Times New Roman"/>
                <w:bCs/>
              </w:rPr>
              <w:t>vụ</w:t>
            </w:r>
            <w:proofErr w:type="spellEnd"/>
            <w:r>
              <w:rPr>
                <w:rFonts w:ascii="Times New Roman" w:hAnsi="Times New Roman"/>
                <w:bCs/>
              </w:rPr>
              <w:t xml:space="preserve"> </w:t>
            </w:r>
            <w:proofErr w:type="spellStart"/>
            <w:r>
              <w:rPr>
                <w:rFonts w:ascii="Times New Roman" w:hAnsi="Times New Roman"/>
                <w:bCs/>
              </w:rPr>
              <w:t>và</w:t>
            </w:r>
            <w:proofErr w:type="spellEnd"/>
            <w:r>
              <w:rPr>
                <w:rFonts w:ascii="Times New Roman" w:hAnsi="Times New Roman"/>
                <w:bCs/>
              </w:rPr>
              <w:t xml:space="preserve"> </w:t>
            </w:r>
            <w:proofErr w:type="spellStart"/>
            <w:r>
              <w:rPr>
                <w:rFonts w:ascii="Times New Roman" w:hAnsi="Times New Roman"/>
                <w:bCs/>
              </w:rPr>
              <w:t>suy</w:t>
            </w:r>
            <w:proofErr w:type="spellEnd"/>
            <w:r>
              <w:rPr>
                <w:rFonts w:ascii="Times New Roman" w:hAnsi="Times New Roman"/>
                <w:bCs/>
              </w:rPr>
              <w:t xml:space="preserve"> </w:t>
            </w:r>
            <w:proofErr w:type="spellStart"/>
            <w:r>
              <w:rPr>
                <w:rFonts w:ascii="Times New Roman" w:hAnsi="Times New Roman"/>
                <w:bCs/>
              </w:rPr>
              <w:t>nghĩ</w:t>
            </w:r>
            <w:proofErr w:type="spellEnd"/>
            <w:r>
              <w:rPr>
                <w:rFonts w:ascii="Times New Roman" w:hAnsi="Times New Roman"/>
                <w:bCs/>
              </w:rPr>
              <w:t xml:space="preserve"> </w:t>
            </w:r>
            <w:proofErr w:type="spellStart"/>
            <w:r>
              <w:rPr>
                <w:rFonts w:ascii="Times New Roman" w:hAnsi="Times New Roman"/>
                <w:bCs/>
              </w:rPr>
              <w:t>trả</w:t>
            </w:r>
            <w:proofErr w:type="spellEnd"/>
            <w:r>
              <w:rPr>
                <w:rFonts w:ascii="Times New Roman" w:hAnsi="Times New Roman"/>
                <w:bCs/>
              </w:rPr>
              <w:t xml:space="preserve"> </w:t>
            </w:r>
            <w:proofErr w:type="spellStart"/>
            <w:r>
              <w:rPr>
                <w:rFonts w:ascii="Times New Roman" w:hAnsi="Times New Roman"/>
                <w:bCs/>
              </w:rPr>
              <w:t>lời</w:t>
            </w:r>
            <w:proofErr w:type="spellEnd"/>
            <w:r>
              <w:rPr>
                <w:rFonts w:ascii="Times New Roman" w:hAnsi="Times New Roman"/>
                <w:bCs/>
              </w:rPr>
              <w:t xml:space="preserve"> </w:t>
            </w:r>
          </w:p>
        </w:tc>
        <w:tc>
          <w:tcPr>
            <w:tcW w:w="2635" w:type="dxa"/>
          </w:tcPr>
          <w:p w:rsidR="00D243AA" w:rsidRPr="00005A73" w:rsidRDefault="00D243AA" w:rsidP="00E70978">
            <w:pPr>
              <w:rPr>
                <w:rFonts w:ascii="Times New Roman" w:hAnsi="Times New Roman"/>
                <w:b/>
                <w:bCs/>
                <w:kern w:val="32"/>
              </w:rPr>
            </w:pPr>
            <w:r w:rsidRPr="00005A73">
              <w:rPr>
                <w:rFonts w:ascii="Times New Roman" w:hAnsi="Times New Roman"/>
                <w:b/>
                <w:bCs/>
                <w:kern w:val="32"/>
                <w:u w:val="single"/>
              </w:rPr>
              <w:t xml:space="preserve">II- </w:t>
            </w:r>
            <w:proofErr w:type="spellStart"/>
            <w:r w:rsidRPr="00005A73">
              <w:rPr>
                <w:rFonts w:ascii="Times New Roman" w:hAnsi="Times New Roman"/>
                <w:b/>
                <w:bCs/>
                <w:kern w:val="32"/>
                <w:u w:val="single"/>
              </w:rPr>
              <w:t>Thực</w:t>
            </w:r>
            <w:proofErr w:type="spellEnd"/>
            <w:r w:rsidRPr="00005A73">
              <w:rPr>
                <w:rFonts w:ascii="Times New Roman" w:hAnsi="Times New Roman"/>
                <w:b/>
                <w:bCs/>
                <w:kern w:val="32"/>
                <w:u w:val="single"/>
              </w:rPr>
              <w:t xml:space="preserve"> </w:t>
            </w:r>
            <w:proofErr w:type="spellStart"/>
            <w:r w:rsidRPr="00005A73">
              <w:rPr>
                <w:rFonts w:ascii="Times New Roman" w:hAnsi="Times New Roman"/>
                <w:b/>
                <w:bCs/>
                <w:kern w:val="32"/>
                <w:u w:val="single"/>
              </w:rPr>
              <w:t>hành</w:t>
            </w:r>
            <w:proofErr w:type="spellEnd"/>
            <w:r w:rsidRPr="00005A73">
              <w:rPr>
                <w:rFonts w:ascii="Times New Roman" w:hAnsi="Times New Roman"/>
                <w:b/>
                <w:bCs/>
                <w:kern w:val="32"/>
              </w:rPr>
              <w:t>:</w:t>
            </w:r>
          </w:p>
          <w:p w:rsidR="00D243AA" w:rsidRPr="00005A73" w:rsidRDefault="00D243AA" w:rsidP="00E70978">
            <w:pPr>
              <w:rPr>
                <w:rFonts w:ascii="Times New Roman" w:hAnsi="Times New Roman"/>
                <w:kern w:val="32"/>
              </w:rPr>
            </w:pPr>
            <w:r w:rsidRPr="00005A73">
              <w:rPr>
                <w:rFonts w:ascii="Times New Roman" w:hAnsi="Times New Roman"/>
                <w:kern w:val="32"/>
              </w:rPr>
              <w:t xml:space="preserve">- Theo </w:t>
            </w:r>
            <w:proofErr w:type="spellStart"/>
            <w:r w:rsidRPr="00005A73">
              <w:rPr>
                <w:rFonts w:ascii="Times New Roman" w:hAnsi="Times New Roman"/>
                <w:kern w:val="32"/>
              </w:rPr>
              <w:t>nội</w:t>
            </w:r>
            <w:proofErr w:type="spellEnd"/>
            <w:r w:rsidRPr="00005A73">
              <w:rPr>
                <w:rFonts w:ascii="Times New Roman" w:hAnsi="Times New Roman"/>
                <w:kern w:val="32"/>
              </w:rPr>
              <w:t xml:space="preserve"> dung </w:t>
            </w:r>
            <w:proofErr w:type="spellStart"/>
            <w:r w:rsidRPr="00005A73">
              <w:rPr>
                <w:rFonts w:ascii="Times New Roman" w:hAnsi="Times New Roman"/>
                <w:kern w:val="32"/>
              </w:rPr>
              <w:t>yêu</w:t>
            </w:r>
            <w:proofErr w:type="spellEnd"/>
            <w:r w:rsidRPr="00005A73">
              <w:rPr>
                <w:rFonts w:ascii="Times New Roman" w:hAnsi="Times New Roman"/>
                <w:kern w:val="32"/>
              </w:rPr>
              <w:t xml:space="preserve"> </w:t>
            </w:r>
            <w:proofErr w:type="spellStart"/>
            <w:r w:rsidRPr="00005A73">
              <w:rPr>
                <w:rFonts w:ascii="Times New Roman" w:hAnsi="Times New Roman"/>
                <w:kern w:val="32"/>
              </w:rPr>
              <w:t>cầu</w:t>
            </w:r>
            <w:proofErr w:type="spellEnd"/>
            <w:r w:rsidRPr="00005A73">
              <w:rPr>
                <w:rFonts w:ascii="Times New Roman" w:hAnsi="Times New Roman"/>
                <w:kern w:val="32"/>
              </w:rPr>
              <w:t xml:space="preserve"> SGK</w:t>
            </w:r>
          </w:p>
        </w:tc>
      </w:tr>
      <w:tr w:rsidR="00D243AA" w:rsidRPr="00005A73" w:rsidTr="005E6B26">
        <w:trPr>
          <w:trHeight w:val="723"/>
        </w:trPr>
        <w:tc>
          <w:tcPr>
            <w:tcW w:w="9214" w:type="dxa"/>
            <w:gridSpan w:val="3"/>
          </w:tcPr>
          <w:p w:rsidR="00D243AA" w:rsidRPr="00005A73" w:rsidRDefault="00D243AA" w:rsidP="00E70978">
            <w:pPr>
              <w:tabs>
                <w:tab w:val="left" w:pos="2520"/>
              </w:tabs>
              <w:rPr>
                <w:rFonts w:ascii="Times New Roman" w:hAnsi="Times New Roman"/>
                <w:b/>
              </w:rPr>
            </w:pPr>
            <w:r w:rsidRPr="00005A73">
              <w:rPr>
                <w:rFonts w:ascii="Times New Roman" w:hAnsi="Times New Roman"/>
                <w:b/>
              </w:rPr>
              <w:t xml:space="preserve">* </w:t>
            </w:r>
            <w:proofErr w:type="spellStart"/>
            <w:r w:rsidRPr="00005A73">
              <w:rPr>
                <w:rFonts w:ascii="Times New Roman" w:hAnsi="Times New Roman"/>
                <w:b/>
              </w:rPr>
              <w:t>Nội</w:t>
            </w:r>
            <w:proofErr w:type="spellEnd"/>
            <w:r w:rsidRPr="00005A73">
              <w:rPr>
                <w:rFonts w:ascii="Times New Roman" w:hAnsi="Times New Roman"/>
                <w:b/>
              </w:rPr>
              <w:t xml:space="preserve"> </w:t>
            </w:r>
            <w:proofErr w:type="gramStart"/>
            <w:r w:rsidRPr="00005A73">
              <w:rPr>
                <w:rFonts w:ascii="Times New Roman" w:hAnsi="Times New Roman"/>
                <w:b/>
              </w:rPr>
              <w:t>dung :</w:t>
            </w:r>
            <w:proofErr w:type="gramEnd"/>
          </w:p>
          <w:p w:rsidR="00D243AA" w:rsidRDefault="00D243AA" w:rsidP="00E70978">
            <w:pPr>
              <w:rPr>
                <w:rFonts w:ascii="Times New Roman" w:hAnsi="Times New Roman"/>
              </w:rPr>
            </w:pPr>
            <w:proofErr w:type="gramStart"/>
            <w:r w:rsidRPr="00005A73">
              <w:rPr>
                <w:rFonts w:ascii="Times New Roman" w:hAnsi="Times New Roman"/>
              </w:rPr>
              <w:t>I .</w:t>
            </w:r>
            <w:proofErr w:type="gramEnd"/>
            <w:r w:rsidRPr="00005A73">
              <w:rPr>
                <w:rFonts w:ascii="Times New Roman" w:hAnsi="Times New Roman"/>
              </w:rPr>
              <w:t xml:space="preserve"> </w:t>
            </w:r>
            <w:proofErr w:type="spellStart"/>
            <w:r w:rsidRPr="00005A73">
              <w:rPr>
                <w:rFonts w:ascii="Times New Roman" w:hAnsi="Times New Roman"/>
              </w:rPr>
              <w:t>Đọc</w:t>
            </w:r>
            <w:proofErr w:type="spellEnd"/>
            <w:r w:rsidRPr="00005A73">
              <w:rPr>
                <w:rFonts w:ascii="Times New Roman" w:hAnsi="Times New Roman"/>
              </w:rPr>
              <w:t xml:space="preserve"> </w:t>
            </w:r>
            <w:proofErr w:type="spellStart"/>
            <w:r w:rsidRPr="00005A73">
              <w:rPr>
                <w:rFonts w:ascii="Times New Roman" w:hAnsi="Times New Roman"/>
              </w:rPr>
              <w:t>bản</w:t>
            </w:r>
            <w:proofErr w:type="spellEnd"/>
            <w:r w:rsidRPr="00005A73">
              <w:rPr>
                <w:rFonts w:ascii="Times New Roman" w:hAnsi="Times New Roman"/>
              </w:rPr>
              <w:t xml:space="preserve"> </w:t>
            </w:r>
            <w:proofErr w:type="spellStart"/>
            <w:r w:rsidRPr="00005A73">
              <w:rPr>
                <w:rFonts w:ascii="Times New Roman" w:hAnsi="Times New Roman"/>
              </w:rPr>
              <w:t>vẽ</w:t>
            </w:r>
            <w:proofErr w:type="spellEnd"/>
            <w:r w:rsidRPr="00005A73">
              <w:rPr>
                <w:rFonts w:ascii="Times New Roman" w:hAnsi="Times New Roman"/>
              </w:rPr>
              <w:t xml:space="preserve"> chi </w:t>
            </w:r>
            <w:proofErr w:type="spellStart"/>
            <w:r w:rsidRPr="00005A73">
              <w:rPr>
                <w:rFonts w:ascii="Times New Roman" w:hAnsi="Times New Roman"/>
              </w:rPr>
              <w:t>tiết</w:t>
            </w:r>
            <w:proofErr w:type="spellEnd"/>
            <w:r w:rsidRPr="00005A73">
              <w:rPr>
                <w:rFonts w:ascii="Times New Roman" w:hAnsi="Times New Roman"/>
              </w:rPr>
              <w:t xml:space="preserve"> </w:t>
            </w:r>
            <w:proofErr w:type="spellStart"/>
            <w:r w:rsidRPr="00005A73">
              <w:rPr>
                <w:rFonts w:ascii="Times New Roman" w:hAnsi="Times New Roman"/>
              </w:rPr>
              <w:t>vòng</w:t>
            </w:r>
            <w:proofErr w:type="spellEnd"/>
            <w:r w:rsidRPr="00005A73">
              <w:rPr>
                <w:rFonts w:ascii="Times New Roman" w:hAnsi="Times New Roman"/>
              </w:rPr>
              <w:t xml:space="preserve"> </w:t>
            </w:r>
            <w:proofErr w:type="spellStart"/>
            <w:r w:rsidRPr="00005A73">
              <w:rPr>
                <w:rFonts w:ascii="Times New Roman" w:hAnsi="Times New Roman"/>
              </w:rPr>
              <w:t>đai</w:t>
            </w:r>
            <w:proofErr w:type="spellEnd"/>
            <w:r w:rsidRPr="00005A73">
              <w:rPr>
                <w:rFonts w:ascii="Times New Roman" w:hAnsi="Times New Roman"/>
              </w:rPr>
              <w:t xml:space="preserve"> </w:t>
            </w:r>
            <w:proofErr w:type="gramStart"/>
            <w:r w:rsidRPr="00005A73">
              <w:rPr>
                <w:rFonts w:ascii="Times New Roman" w:hAnsi="Times New Roman"/>
              </w:rPr>
              <w:t>( h10.1</w:t>
            </w:r>
            <w:proofErr w:type="gramEnd"/>
            <w:r w:rsidRPr="00005A73">
              <w:rPr>
                <w:rFonts w:ascii="Times New Roman" w:hAnsi="Times New Roman"/>
              </w:rPr>
              <w:t xml:space="preserve"> ) </w:t>
            </w:r>
            <w:proofErr w:type="spellStart"/>
            <w:r w:rsidRPr="00005A73">
              <w:rPr>
                <w:rFonts w:ascii="Times New Roman" w:hAnsi="Times New Roman"/>
              </w:rPr>
              <w:t>và</w:t>
            </w:r>
            <w:proofErr w:type="spellEnd"/>
            <w:r w:rsidRPr="00005A73">
              <w:rPr>
                <w:rFonts w:ascii="Times New Roman" w:hAnsi="Times New Roman"/>
              </w:rPr>
              <w:t xml:space="preserve"> </w:t>
            </w:r>
            <w:proofErr w:type="spellStart"/>
            <w:r w:rsidRPr="00005A73">
              <w:rPr>
                <w:rFonts w:ascii="Times New Roman" w:hAnsi="Times New Roman"/>
              </w:rPr>
              <w:t>ghi</w:t>
            </w:r>
            <w:proofErr w:type="spellEnd"/>
            <w:r w:rsidRPr="00005A73">
              <w:rPr>
                <w:rFonts w:ascii="Times New Roman" w:hAnsi="Times New Roman"/>
              </w:rPr>
              <w:t xml:space="preserve"> </w:t>
            </w:r>
            <w:proofErr w:type="spellStart"/>
            <w:r w:rsidRPr="00005A73">
              <w:rPr>
                <w:rFonts w:ascii="Times New Roman" w:hAnsi="Times New Roman"/>
              </w:rPr>
              <w:t>các</w:t>
            </w:r>
            <w:proofErr w:type="spellEnd"/>
            <w:r w:rsidRPr="00005A73">
              <w:rPr>
                <w:rFonts w:ascii="Times New Roman" w:hAnsi="Times New Roman"/>
              </w:rPr>
              <w:t xml:space="preserve"> </w:t>
            </w:r>
            <w:proofErr w:type="spellStart"/>
            <w:r w:rsidRPr="00005A73">
              <w:rPr>
                <w:rFonts w:ascii="Times New Roman" w:hAnsi="Times New Roman"/>
              </w:rPr>
              <w:t>nội</w:t>
            </w:r>
            <w:proofErr w:type="spellEnd"/>
            <w:r w:rsidRPr="00005A73">
              <w:rPr>
                <w:rFonts w:ascii="Times New Roman" w:hAnsi="Times New Roman"/>
              </w:rPr>
              <w:t xml:space="preserve"> dung </w:t>
            </w:r>
            <w:proofErr w:type="spellStart"/>
            <w:r w:rsidRPr="00005A73">
              <w:rPr>
                <w:rFonts w:ascii="Times New Roman" w:hAnsi="Times New Roman"/>
              </w:rPr>
              <w:t>vào</w:t>
            </w:r>
            <w:proofErr w:type="spellEnd"/>
            <w:r w:rsidRPr="00005A73">
              <w:rPr>
                <w:rFonts w:ascii="Times New Roman" w:hAnsi="Times New Roman"/>
              </w:rPr>
              <w:t xml:space="preserve"> </w:t>
            </w:r>
            <w:proofErr w:type="spellStart"/>
            <w:r w:rsidRPr="00005A73">
              <w:rPr>
                <w:rFonts w:ascii="Times New Roman" w:hAnsi="Times New Roman"/>
              </w:rPr>
              <w:t>bảng</w:t>
            </w:r>
            <w:proofErr w:type="spellEnd"/>
            <w:r w:rsidRPr="00005A73">
              <w:rPr>
                <w:rFonts w:ascii="Times New Roman" w:hAnsi="Times New Roman"/>
              </w:rPr>
              <w:t xml:space="preserve"> </w:t>
            </w:r>
            <w:proofErr w:type="spellStart"/>
            <w:r w:rsidRPr="00005A73">
              <w:rPr>
                <w:rFonts w:ascii="Times New Roman" w:hAnsi="Times New Roman"/>
              </w:rPr>
              <w:t>mẫu</w:t>
            </w:r>
            <w:proofErr w:type="spellEnd"/>
            <w:r w:rsidRPr="00005A73">
              <w:rPr>
                <w:rFonts w:ascii="Times New Roman" w:hAnsi="Times New Roman"/>
              </w:rPr>
              <w:t xml:space="preserve"> 9.1 SGK</w:t>
            </w:r>
          </w:p>
          <w:p w:rsidR="003B68C0" w:rsidRDefault="003B68C0" w:rsidP="00E70978">
            <w:pPr>
              <w:rPr>
                <w:rFonts w:ascii="Times New Roman" w:hAnsi="Times New Roman"/>
              </w:rPr>
            </w:pPr>
          </w:p>
          <w:p w:rsidR="003B68C0" w:rsidRDefault="003B68C0" w:rsidP="00E70978">
            <w:pPr>
              <w:rPr>
                <w:rFonts w:ascii="Times New Roman" w:hAnsi="Times New Roman"/>
              </w:rPr>
            </w:pPr>
          </w:p>
          <w:p w:rsidR="003B68C0" w:rsidRPr="00005A73" w:rsidRDefault="003B68C0" w:rsidP="00E70978">
            <w:pPr>
              <w:rPr>
                <w:rFonts w:ascii="Times New Roman" w:hAnsi="Times New Roman"/>
              </w:rPr>
            </w:pPr>
          </w:p>
          <w:tbl>
            <w:tblPr>
              <w:tblW w:w="9780" w:type="dxa"/>
              <w:tblInd w:w="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88"/>
              <w:gridCol w:w="3287"/>
              <w:gridCol w:w="3305"/>
            </w:tblGrid>
            <w:tr w:rsidR="00D243AA" w:rsidRPr="00005A73" w:rsidTr="00E70978">
              <w:trPr>
                <w:trHeight w:val="319"/>
              </w:trPr>
              <w:tc>
                <w:tcPr>
                  <w:tcW w:w="3188" w:type="dxa"/>
                  <w:tcBorders>
                    <w:top w:val="single" w:sz="4" w:space="0" w:color="auto"/>
                    <w:left w:val="single" w:sz="4" w:space="0" w:color="auto"/>
                    <w:bottom w:val="single" w:sz="4" w:space="0" w:color="auto"/>
                    <w:right w:val="single" w:sz="4" w:space="0" w:color="auto"/>
                  </w:tcBorders>
                </w:tcPr>
                <w:p w:rsidR="00D243AA" w:rsidRPr="00005A73" w:rsidRDefault="00D243AA" w:rsidP="00E70978">
                  <w:pPr>
                    <w:rPr>
                      <w:rFonts w:ascii="Times New Roman" w:hAnsi="Times New Roman"/>
                      <w:b/>
                      <w:bCs/>
                    </w:rPr>
                  </w:pPr>
                  <w:proofErr w:type="spellStart"/>
                  <w:r w:rsidRPr="00005A73">
                    <w:rPr>
                      <w:rFonts w:ascii="Times New Roman" w:hAnsi="Times New Roman"/>
                      <w:b/>
                      <w:bCs/>
                    </w:rPr>
                    <w:t>Trình</w:t>
                  </w:r>
                  <w:proofErr w:type="spellEnd"/>
                  <w:r w:rsidRPr="00005A73">
                    <w:rPr>
                      <w:rFonts w:ascii="Times New Roman" w:hAnsi="Times New Roman"/>
                      <w:b/>
                      <w:bCs/>
                    </w:rPr>
                    <w:t xml:space="preserve"> </w:t>
                  </w:r>
                  <w:proofErr w:type="spellStart"/>
                  <w:r w:rsidRPr="00005A73">
                    <w:rPr>
                      <w:rFonts w:ascii="Times New Roman" w:hAnsi="Times New Roman"/>
                      <w:b/>
                      <w:bCs/>
                    </w:rPr>
                    <w:t>tự</w:t>
                  </w:r>
                  <w:proofErr w:type="spellEnd"/>
                  <w:r w:rsidRPr="00005A73">
                    <w:rPr>
                      <w:rFonts w:ascii="Times New Roman" w:hAnsi="Times New Roman"/>
                      <w:b/>
                      <w:bCs/>
                    </w:rPr>
                    <w:t xml:space="preserve"> </w:t>
                  </w:r>
                  <w:proofErr w:type="spellStart"/>
                  <w:r w:rsidRPr="00005A73">
                    <w:rPr>
                      <w:rFonts w:ascii="Times New Roman" w:hAnsi="Times New Roman"/>
                      <w:b/>
                      <w:bCs/>
                    </w:rPr>
                    <w:t>đọc</w:t>
                  </w:r>
                  <w:proofErr w:type="spellEnd"/>
                </w:p>
              </w:tc>
              <w:tc>
                <w:tcPr>
                  <w:tcW w:w="3287" w:type="dxa"/>
                  <w:tcBorders>
                    <w:top w:val="single" w:sz="4" w:space="0" w:color="auto"/>
                    <w:left w:val="single" w:sz="4" w:space="0" w:color="auto"/>
                    <w:bottom w:val="single" w:sz="4" w:space="0" w:color="auto"/>
                    <w:right w:val="single" w:sz="4" w:space="0" w:color="auto"/>
                  </w:tcBorders>
                </w:tcPr>
                <w:p w:rsidR="00D243AA" w:rsidRPr="00005A73" w:rsidRDefault="00D243AA" w:rsidP="00E70978">
                  <w:pPr>
                    <w:rPr>
                      <w:rFonts w:ascii="Times New Roman" w:hAnsi="Times New Roman"/>
                      <w:b/>
                      <w:bCs/>
                    </w:rPr>
                  </w:pPr>
                  <w:proofErr w:type="spellStart"/>
                  <w:r w:rsidRPr="00005A73">
                    <w:rPr>
                      <w:rFonts w:ascii="Times New Roman" w:hAnsi="Times New Roman"/>
                      <w:b/>
                      <w:bCs/>
                    </w:rPr>
                    <w:t>Nội</w:t>
                  </w:r>
                  <w:proofErr w:type="spellEnd"/>
                  <w:r w:rsidRPr="00005A73">
                    <w:rPr>
                      <w:rFonts w:ascii="Times New Roman" w:hAnsi="Times New Roman"/>
                      <w:b/>
                      <w:bCs/>
                    </w:rPr>
                    <w:t xml:space="preserve"> dung </w:t>
                  </w:r>
                  <w:proofErr w:type="spellStart"/>
                  <w:r w:rsidRPr="00005A73">
                    <w:rPr>
                      <w:rFonts w:ascii="Times New Roman" w:hAnsi="Times New Roman"/>
                      <w:b/>
                      <w:bCs/>
                    </w:rPr>
                    <w:t>cần</w:t>
                  </w:r>
                  <w:proofErr w:type="spellEnd"/>
                  <w:r w:rsidRPr="00005A73">
                    <w:rPr>
                      <w:rFonts w:ascii="Times New Roman" w:hAnsi="Times New Roman"/>
                      <w:b/>
                      <w:bCs/>
                    </w:rPr>
                    <w:t xml:space="preserve"> </w:t>
                  </w:r>
                  <w:proofErr w:type="spellStart"/>
                  <w:r w:rsidRPr="00005A73">
                    <w:rPr>
                      <w:rFonts w:ascii="Times New Roman" w:hAnsi="Times New Roman"/>
                      <w:b/>
                      <w:bCs/>
                    </w:rPr>
                    <w:t>hiểu</w:t>
                  </w:r>
                  <w:proofErr w:type="spellEnd"/>
                </w:p>
              </w:tc>
              <w:tc>
                <w:tcPr>
                  <w:tcW w:w="3305" w:type="dxa"/>
                  <w:tcBorders>
                    <w:top w:val="single" w:sz="4" w:space="0" w:color="auto"/>
                    <w:left w:val="single" w:sz="4" w:space="0" w:color="auto"/>
                    <w:bottom w:val="single" w:sz="4" w:space="0" w:color="auto"/>
                    <w:right w:val="single" w:sz="4" w:space="0" w:color="auto"/>
                  </w:tcBorders>
                </w:tcPr>
                <w:p w:rsidR="00D243AA" w:rsidRPr="00005A73" w:rsidRDefault="00D243AA" w:rsidP="00E70978">
                  <w:pPr>
                    <w:rPr>
                      <w:rFonts w:ascii="Times New Roman" w:hAnsi="Times New Roman"/>
                      <w:b/>
                      <w:bCs/>
                    </w:rPr>
                  </w:pPr>
                  <w:proofErr w:type="spellStart"/>
                  <w:r w:rsidRPr="00005A73">
                    <w:rPr>
                      <w:rFonts w:ascii="Times New Roman" w:hAnsi="Times New Roman"/>
                      <w:b/>
                      <w:bCs/>
                    </w:rPr>
                    <w:t>Bản</w:t>
                  </w:r>
                  <w:proofErr w:type="spellEnd"/>
                  <w:r w:rsidRPr="00005A73">
                    <w:rPr>
                      <w:rFonts w:ascii="Times New Roman" w:hAnsi="Times New Roman"/>
                      <w:b/>
                      <w:bCs/>
                    </w:rPr>
                    <w:t xml:space="preserve"> </w:t>
                  </w:r>
                  <w:proofErr w:type="spellStart"/>
                  <w:r w:rsidRPr="00005A73">
                    <w:rPr>
                      <w:rFonts w:ascii="Times New Roman" w:hAnsi="Times New Roman"/>
                      <w:b/>
                      <w:bCs/>
                    </w:rPr>
                    <w:t>vẽ</w:t>
                  </w:r>
                  <w:proofErr w:type="spellEnd"/>
                  <w:r w:rsidRPr="00005A73">
                    <w:rPr>
                      <w:rFonts w:ascii="Times New Roman" w:hAnsi="Times New Roman"/>
                      <w:b/>
                      <w:bCs/>
                    </w:rPr>
                    <w:t xml:space="preserve"> </w:t>
                  </w:r>
                  <w:proofErr w:type="spellStart"/>
                  <w:r w:rsidRPr="00005A73">
                    <w:rPr>
                      <w:rFonts w:ascii="Times New Roman" w:hAnsi="Times New Roman"/>
                      <w:b/>
                      <w:bCs/>
                    </w:rPr>
                    <w:t>vòng</w:t>
                  </w:r>
                  <w:proofErr w:type="spellEnd"/>
                  <w:r w:rsidRPr="00005A73">
                    <w:rPr>
                      <w:rFonts w:ascii="Times New Roman" w:hAnsi="Times New Roman"/>
                      <w:b/>
                      <w:bCs/>
                    </w:rPr>
                    <w:cr/>
                  </w:r>
                  <w:proofErr w:type="spellStart"/>
                  <w:r w:rsidRPr="00005A73">
                    <w:rPr>
                      <w:rFonts w:ascii="Times New Roman" w:hAnsi="Times New Roman"/>
                      <w:b/>
                      <w:bCs/>
                    </w:rPr>
                    <w:t>đai</w:t>
                  </w:r>
                  <w:proofErr w:type="spellEnd"/>
                </w:p>
              </w:tc>
            </w:tr>
            <w:tr w:rsidR="00D243AA" w:rsidRPr="00005A73" w:rsidTr="00E70978">
              <w:trPr>
                <w:trHeight w:val="993"/>
              </w:trPr>
              <w:tc>
                <w:tcPr>
                  <w:tcW w:w="3188" w:type="dxa"/>
                  <w:tcBorders>
                    <w:top w:val="single" w:sz="4" w:space="0" w:color="auto"/>
                    <w:left w:val="single" w:sz="4" w:space="0" w:color="auto"/>
                    <w:bottom w:val="single" w:sz="4" w:space="0" w:color="auto"/>
                    <w:right w:val="single" w:sz="4" w:space="0" w:color="auto"/>
                  </w:tcBorders>
                  <w:vAlign w:val="center"/>
                </w:tcPr>
                <w:p w:rsidR="00D243AA" w:rsidRPr="00005A73" w:rsidRDefault="00D243AA" w:rsidP="003B68C0">
                  <w:pPr>
                    <w:rPr>
                      <w:rFonts w:ascii="Times New Roman" w:hAnsi="Times New Roman"/>
                    </w:rPr>
                  </w:pPr>
                  <w:r w:rsidRPr="00005A73">
                    <w:rPr>
                      <w:rFonts w:ascii="Times New Roman" w:hAnsi="Times New Roman"/>
                    </w:rPr>
                    <w:t xml:space="preserve">1. </w:t>
                  </w:r>
                  <w:proofErr w:type="spellStart"/>
                  <w:proofErr w:type="gramStart"/>
                  <w:r w:rsidRPr="00005A73">
                    <w:rPr>
                      <w:rFonts w:ascii="Times New Roman" w:hAnsi="Times New Roman"/>
                    </w:rPr>
                    <w:t>Khun</w:t>
                  </w:r>
                  <w:r w:rsidR="003B68C0">
                    <w:rPr>
                      <w:rFonts w:ascii="Times New Roman" w:hAnsi="Times New Roman"/>
                    </w:rPr>
                    <w:t>g</w:t>
                  </w:r>
                  <w:proofErr w:type="spellEnd"/>
                  <w:r w:rsidR="003B68C0">
                    <w:rPr>
                      <w:rFonts w:ascii="Times New Roman" w:hAnsi="Times New Roman"/>
                    </w:rPr>
                    <w:t xml:space="preserve"> </w:t>
                  </w:r>
                  <w:r w:rsidRPr="00005A73">
                    <w:rPr>
                      <w:rFonts w:ascii="Times New Roman" w:hAnsi="Times New Roman"/>
                    </w:rPr>
                    <w:t xml:space="preserve"> </w:t>
                  </w:r>
                  <w:proofErr w:type="spellStart"/>
                  <w:r w:rsidRPr="00005A73">
                    <w:rPr>
                      <w:rFonts w:ascii="Times New Roman" w:hAnsi="Times New Roman"/>
                    </w:rPr>
                    <w:t>tên</w:t>
                  </w:r>
                  <w:proofErr w:type="spellEnd"/>
                  <w:proofErr w:type="gramEnd"/>
                </w:p>
              </w:tc>
              <w:tc>
                <w:tcPr>
                  <w:tcW w:w="3287" w:type="dxa"/>
                  <w:tcBorders>
                    <w:top w:val="single" w:sz="4" w:space="0" w:color="auto"/>
                    <w:left w:val="single" w:sz="4" w:space="0" w:color="auto"/>
                    <w:bottom w:val="single" w:sz="4" w:space="0" w:color="auto"/>
                    <w:right w:val="single" w:sz="4" w:space="0" w:color="auto"/>
                  </w:tcBorders>
                </w:tcPr>
                <w:p w:rsidR="00D243AA" w:rsidRPr="00005A73" w:rsidRDefault="00D243AA" w:rsidP="00E70978">
                  <w:pPr>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Tên</w:t>
                  </w:r>
                  <w:proofErr w:type="spellEnd"/>
                  <w:r w:rsidRPr="00005A73">
                    <w:rPr>
                      <w:rFonts w:ascii="Times New Roman" w:hAnsi="Times New Roman"/>
                    </w:rPr>
                    <w:t xml:space="preserve"> </w:t>
                  </w:r>
                  <w:proofErr w:type="spellStart"/>
                  <w:r w:rsidRPr="00005A73">
                    <w:rPr>
                      <w:rFonts w:ascii="Times New Roman" w:hAnsi="Times New Roman"/>
                    </w:rPr>
                    <w:t>gọi</w:t>
                  </w:r>
                  <w:proofErr w:type="spellEnd"/>
                  <w:r w:rsidRPr="00005A73">
                    <w:rPr>
                      <w:rFonts w:ascii="Times New Roman" w:hAnsi="Times New Roman"/>
                    </w:rPr>
                    <w:t xml:space="preserve"> chi </w:t>
                  </w:r>
                  <w:proofErr w:type="spellStart"/>
                  <w:r w:rsidRPr="00005A73">
                    <w:rPr>
                      <w:rFonts w:ascii="Times New Roman" w:hAnsi="Times New Roman"/>
                    </w:rPr>
                    <w:t>tiết</w:t>
                  </w:r>
                  <w:proofErr w:type="spellEnd"/>
                </w:p>
                <w:p w:rsidR="00D243AA" w:rsidRPr="00005A73" w:rsidRDefault="00D243AA" w:rsidP="00E70978">
                  <w:pPr>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Vật</w:t>
                  </w:r>
                  <w:proofErr w:type="spellEnd"/>
                  <w:r w:rsidRPr="00005A73">
                    <w:rPr>
                      <w:rFonts w:ascii="Times New Roman" w:hAnsi="Times New Roman"/>
                    </w:rPr>
                    <w:t xml:space="preserve"> </w:t>
                  </w:r>
                  <w:proofErr w:type="spellStart"/>
                  <w:r w:rsidRPr="00005A73">
                    <w:rPr>
                      <w:rFonts w:ascii="Times New Roman" w:hAnsi="Times New Roman"/>
                    </w:rPr>
                    <w:t>liệu</w:t>
                  </w:r>
                  <w:proofErr w:type="spellEnd"/>
                </w:p>
                <w:p w:rsidR="00D243AA" w:rsidRPr="00005A73" w:rsidRDefault="00D243AA" w:rsidP="00E70978">
                  <w:pPr>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Tỉ</w:t>
                  </w:r>
                  <w:proofErr w:type="spellEnd"/>
                  <w:r w:rsidRPr="00005A73">
                    <w:rPr>
                      <w:rFonts w:ascii="Times New Roman" w:hAnsi="Times New Roman"/>
                    </w:rPr>
                    <w:t xml:space="preserve"> </w:t>
                  </w:r>
                  <w:proofErr w:type="spellStart"/>
                  <w:r w:rsidRPr="00005A73">
                    <w:rPr>
                      <w:rFonts w:ascii="Times New Roman" w:hAnsi="Times New Roman"/>
                    </w:rPr>
                    <w:t>lệ</w:t>
                  </w:r>
                  <w:proofErr w:type="spellEnd"/>
                </w:p>
              </w:tc>
              <w:tc>
                <w:tcPr>
                  <w:tcW w:w="3305" w:type="dxa"/>
                  <w:tcBorders>
                    <w:top w:val="single" w:sz="4" w:space="0" w:color="auto"/>
                    <w:left w:val="single" w:sz="4" w:space="0" w:color="auto"/>
                    <w:bottom w:val="single" w:sz="4" w:space="0" w:color="auto"/>
                    <w:right w:val="single" w:sz="4" w:space="0" w:color="auto"/>
                  </w:tcBorders>
                </w:tcPr>
                <w:p w:rsidR="00D243AA" w:rsidRPr="00005A73" w:rsidRDefault="00D243AA" w:rsidP="00E70978">
                  <w:pPr>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Vòng</w:t>
                  </w:r>
                  <w:proofErr w:type="spellEnd"/>
                  <w:r w:rsidRPr="00005A73">
                    <w:rPr>
                      <w:rFonts w:ascii="Times New Roman" w:hAnsi="Times New Roman"/>
                    </w:rPr>
                    <w:t xml:space="preserve"> </w:t>
                  </w:r>
                  <w:proofErr w:type="spellStart"/>
                  <w:r w:rsidRPr="00005A73">
                    <w:rPr>
                      <w:rFonts w:ascii="Times New Roman" w:hAnsi="Times New Roman"/>
                    </w:rPr>
                    <w:t>đai</w:t>
                  </w:r>
                  <w:proofErr w:type="spellEnd"/>
                </w:p>
                <w:p w:rsidR="00D243AA" w:rsidRPr="00005A73" w:rsidRDefault="00D243AA" w:rsidP="00E70978">
                  <w:pPr>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Thép</w:t>
                  </w:r>
                  <w:proofErr w:type="spellEnd"/>
                </w:p>
                <w:p w:rsidR="00D243AA" w:rsidRPr="00005A73" w:rsidRDefault="00D243AA" w:rsidP="00E70978">
                  <w:pPr>
                    <w:rPr>
                      <w:rFonts w:ascii="Times New Roman" w:hAnsi="Times New Roman"/>
                    </w:rPr>
                  </w:pPr>
                  <w:r w:rsidRPr="00005A73">
                    <w:rPr>
                      <w:rFonts w:ascii="Times New Roman" w:hAnsi="Times New Roman"/>
                    </w:rPr>
                    <w:t xml:space="preserve">- </w:t>
                  </w:r>
                  <w:proofErr w:type="gramStart"/>
                  <w:r w:rsidRPr="00005A73">
                    <w:rPr>
                      <w:rFonts w:ascii="Times New Roman" w:hAnsi="Times New Roman"/>
                    </w:rPr>
                    <w:t>1 :</w:t>
                  </w:r>
                  <w:proofErr w:type="gramEnd"/>
                  <w:r w:rsidRPr="00005A73">
                    <w:rPr>
                      <w:rFonts w:ascii="Times New Roman" w:hAnsi="Times New Roman"/>
                    </w:rPr>
                    <w:t xml:space="preserve"> 2</w:t>
                  </w:r>
                </w:p>
              </w:tc>
            </w:tr>
            <w:tr w:rsidR="00D243AA" w:rsidRPr="00005A73" w:rsidTr="00E70978">
              <w:trPr>
                <w:trHeight w:val="974"/>
              </w:trPr>
              <w:tc>
                <w:tcPr>
                  <w:tcW w:w="3188" w:type="dxa"/>
                  <w:tcBorders>
                    <w:top w:val="single" w:sz="4" w:space="0" w:color="auto"/>
                    <w:left w:val="single" w:sz="4" w:space="0" w:color="auto"/>
                    <w:bottom w:val="single" w:sz="4" w:space="0" w:color="auto"/>
                    <w:right w:val="single" w:sz="4" w:space="0" w:color="auto"/>
                  </w:tcBorders>
                  <w:vAlign w:val="center"/>
                </w:tcPr>
                <w:p w:rsidR="00D243AA" w:rsidRPr="00005A73" w:rsidRDefault="00D243AA" w:rsidP="003B68C0">
                  <w:pPr>
                    <w:rPr>
                      <w:rFonts w:ascii="Times New Roman" w:hAnsi="Times New Roman"/>
                    </w:rPr>
                  </w:pPr>
                  <w:r w:rsidRPr="00005A73">
                    <w:rPr>
                      <w:rFonts w:ascii="Times New Roman" w:hAnsi="Times New Roman"/>
                    </w:rPr>
                    <w:t xml:space="preserve">2. </w:t>
                  </w:r>
                  <w:proofErr w:type="spellStart"/>
                  <w:r w:rsidRPr="00005A73">
                    <w:rPr>
                      <w:rFonts w:ascii="Times New Roman" w:hAnsi="Times New Roman"/>
                    </w:rPr>
                    <w:t>Hình</w:t>
                  </w:r>
                  <w:proofErr w:type="spellEnd"/>
                  <w:r w:rsidRPr="00005A73">
                    <w:rPr>
                      <w:rFonts w:ascii="Times New Roman" w:hAnsi="Times New Roman"/>
                    </w:rPr>
                    <w:t xml:space="preserve"> </w:t>
                  </w:r>
                  <w:proofErr w:type="spellStart"/>
                  <w:r w:rsidRPr="00005A73">
                    <w:rPr>
                      <w:rFonts w:ascii="Times New Roman" w:hAnsi="Times New Roman"/>
                    </w:rPr>
                    <w:t>biểu</w:t>
                  </w:r>
                  <w:proofErr w:type="spellEnd"/>
                  <w:r w:rsidRPr="00005A73">
                    <w:rPr>
                      <w:rFonts w:ascii="Times New Roman" w:hAnsi="Times New Roman"/>
                    </w:rPr>
                    <w:t xml:space="preserve"> </w:t>
                  </w:r>
                  <w:proofErr w:type="spellStart"/>
                  <w:r w:rsidRPr="00005A73">
                    <w:rPr>
                      <w:rFonts w:ascii="Times New Roman" w:hAnsi="Times New Roman"/>
                    </w:rPr>
                    <w:t>diễn</w:t>
                  </w:r>
                  <w:proofErr w:type="spellEnd"/>
                </w:p>
              </w:tc>
              <w:tc>
                <w:tcPr>
                  <w:tcW w:w="3287" w:type="dxa"/>
                  <w:tcBorders>
                    <w:top w:val="single" w:sz="4" w:space="0" w:color="auto"/>
                    <w:left w:val="single" w:sz="4" w:space="0" w:color="auto"/>
                    <w:bottom w:val="single" w:sz="4" w:space="0" w:color="auto"/>
                    <w:right w:val="single" w:sz="4" w:space="0" w:color="auto"/>
                  </w:tcBorders>
                </w:tcPr>
                <w:p w:rsidR="00D243AA" w:rsidRPr="00005A73" w:rsidRDefault="00D243AA" w:rsidP="00E70978">
                  <w:pPr>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Tên</w:t>
                  </w:r>
                  <w:proofErr w:type="spellEnd"/>
                  <w:r w:rsidRPr="00005A73">
                    <w:rPr>
                      <w:rFonts w:ascii="Times New Roman" w:hAnsi="Times New Roman"/>
                    </w:rPr>
                    <w:t xml:space="preserve"> </w:t>
                  </w:r>
                  <w:proofErr w:type="spellStart"/>
                  <w:r w:rsidRPr="00005A73">
                    <w:rPr>
                      <w:rFonts w:ascii="Times New Roman" w:hAnsi="Times New Roman"/>
                    </w:rPr>
                    <w:t>gọi</w:t>
                  </w:r>
                  <w:proofErr w:type="spellEnd"/>
                  <w:r w:rsidRPr="00005A73">
                    <w:rPr>
                      <w:rFonts w:ascii="Times New Roman" w:hAnsi="Times New Roman"/>
                    </w:rPr>
                    <w:t xml:space="preserve"> </w:t>
                  </w:r>
                  <w:proofErr w:type="spellStart"/>
                  <w:r w:rsidRPr="00005A73">
                    <w:rPr>
                      <w:rFonts w:ascii="Times New Roman" w:hAnsi="Times New Roman"/>
                    </w:rPr>
                    <w:t>hình</w:t>
                  </w:r>
                  <w:proofErr w:type="spellEnd"/>
                  <w:r w:rsidRPr="00005A73">
                    <w:rPr>
                      <w:rFonts w:ascii="Times New Roman" w:hAnsi="Times New Roman"/>
                    </w:rPr>
                    <w:t xml:space="preserve"> </w:t>
                  </w:r>
                  <w:proofErr w:type="spellStart"/>
                  <w:r w:rsidRPr="00005A73">
                    <w:rPr>
                      <w:rFonts w:ascii="Times New Roman" w:hAnsi="Times New Roman"/>
                    </w:rPr>
                    <w:t>chiếu</w:t>
                  </w:r>
                  <w:proofErr w:type="spellEnd"/>
                </w:p>
                <w:p w:rsidR="00D243AA" w:rsidRPr="00005A73" w:rsidRDefault="00D243AA" w:rsidP="00E70978">
                  <w:pPr>
                    <w:rPr>
                      <w:rFonts w:ascii="Times New Roman" w:hAnsi="Times New Roman"/>
                    </w:rPr>
                  </w:pPr>
                  <w:r w:rsidRPr="00005A73">
                    <w:rPr>
                      <w:rFonts w:ascii="Times New Roman" w:hAnsi="Times New Roman"/>
                    </w:rPr>
                    <w:t>-</w:t>
                  </w:r>
                  <w:proofErr w:type="spellStart"/>
                  <w:r w:rsidRPr="00005A73">
                    <w:rPr>
                      <w:rFonts w:ascii="Times New Roman" w:hAnsi="Times New Roman"/>
                    </w:rPr>
                    <w:t>Vị</w:t>
                  </w:r>
                  <w:proofErr w:type="spellEnd"/>
                  <w:r w:rsidRPr="00005A73">
                    <w:rPr>
                      <w:rFonts w:ascii="Times New Roman" w:hAnsi="Times New Roman"/>
                    </w:rPr>
                    <w:t xml:space="preserve"> </w:t>
                  </w:r>
                  <w:proofErr w:type="spellStart"/>
                  <w:r w:rsidRPr="00005A73">
                    <w:rPr>
                      <w:rFonts w:ascii="Times New Roman" w:hAnsi="Times New Roman"/>
                    </w:rPr>
                    <w:t>trí</w:t>
                  </w:r>
                  <w:proofErr w:type="spellEnd"/>
                  <w:r w:rsidRPr="00005A73">
                    <w:rPr>
                      <w:rFonts w:ascii="Times New Roman" w:hAnsi="Times New Roman"/>
                    </w:rPr>
                    <w:t xml:space="preserve"> </w:t>
                  </w:r>
                  <w:proofErr w:type="spellStart"/>
                  <w:r w:rsidRPr="00005A73">
                    <w:rPr>
                      <w:rFonts w:ascii="Times New Roman" w:hAnsi="Times New Roman"/>
                    </w:rPr>
                    <w:t>hình</w:t>
                  </w:r>
                  <w:proofErr w:type="spellEnd"/>
                  <w:r w:rsidRPr="00005A73">
                    <w:rPr>
                      <w:rFonts w:ascii="Times New Roman" w:hAnsi="Times New Roman"/>
                    </w:rPr>
                    <w:t xml:space="preserve"> </w:t>
                  </w:r>
                  <w:proofErr w:type="spellStart"/>
                  <w:r w:rsidRPr="00005A73">
                    <w:rPr>
                      <w:rFonts w:ascii="Times New Roman" w:hAnsi="Times New Roman"/>
                    </w:rPr>
                    <w:t>cắt</w:t>
                  </w:r>
                  <w:proofErr w:type="spellEnd"/>
                </w:p>
              </w:tc>
              <w:tc>
                <w:tcPr>
                  <w:tcW w:w="3305" w:type="dxa"/>
                  <w:tcBorders>
                    <w:top w:val="single" w:sz="4" w:space="0" w:color="auto"/>
                    <w:left w:val="single" w:sz="4" w:space="0" w:color="auto"/>
                    <w:bottom w:val="single" w:sz="4" w:space="0" w:color="auto"/>
                    <w:right w:val="single" w:sz="4" w:space="0" w:color="auto"/>
                  </w:tcBorders>
                </w:tcPr>
                <w:p w:rsidR="00D243AA" w:rsidRPr="00005A73" w:rsidRDefault="00D243AA" w:rsidP="00E70978">
                  <w:pPr>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Hình</w:t>
                  </w:r>
                  <w:proofErr w:type="spellEnd"/>
                  <w:r w:rsidRPr="00005A73">
                    <w:rPr>
                      <w:rFonts w:ascii="Times New Roman" w:hAnsi="Times New Roman"/>
                    </w:rPr>
                    <w:t xml:space="preserve"> </w:t>
                  </w:r>
                  <w:proofErr w:type="spellStart"/>
                  <w:r w:rsidRPr="00005A73">
                    <w:rPr>
                      <w:rFonts w:ascii="Times New Roman" w:hAnsi="Times New Roman"/>
                    </w:rPr>
                    <w:t>chiếu</w:t>
                  </w:r>
                  <w:proofErr w:type="spellEnd"/>
                  <w:r w:rsidRPr="00005A73">
                    <w:rPr>
                      <w:rFonts w:ascii="Times New Roman" w:hAnsi="Times New Roman"/>
                    </w:rPr>
                    <w:t xml:space="preserve"> </w:t>
                  </w:r>
                  <w:proofErr w:type="spellStart"/>
                  <w:r w:rsidRPr="00005A73">
                    <w:rPr>
                      <w:rFonts w:ascii="Times New Roman" w:hAnsi="Times New Roman"/>
                    </w:rPr>
                    <w:t>bằng</w:t>
                  </w:r>
                  <w:proofErr w:type="spellEnd"/>
                </w:p>
                <w:p w:rsidR="00D243AA" w:rsidRPr="00005A73" w:rsidRDefault="00D243AA" w:rsidP="00E70978">
                  <w:pPr>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Hình</w:t>
                  </w:r>
                  <w:proofErr w:type="spellEnd"/>
                  <w:r w:rsidRPr="00005A73">
                    <w:rPr>
                      <w:rFonts w:ascii="Times New Roman" w:hAnsi="Times New Roman"/>
                    </w:rPr>
                    <w:t xml:space="preserve"> </w:t>
                  </w:r>
                  <w:proofErr w:type="spellStart"/>
                  <w:r w:rsidRPr="00005A73">
                    <w:rPr>
                      <w:rFonts w:ascii="Times New Roman" w:hAnsi="Times New Roman"/>
                    </w:rPr>
                    <w:t>cắt</w:t>
                  </w:r>
                  <w:proofErr w:type="spellEnd"/>
                  <w:r w:rsidRPr="00005A73">
                    <w:rPr>
                      <w:rFonts w:ascii="Times New Roman" w:hAnsi="Times New Roman"/>
                    </w:rPr>
                    <w:t xml:space="preserve"> ở </w:t>
                  </w:r>
                  <w:proofErr w:type="spellStart"/>
                  <w:r w:rsidRPr="00005A73">
                    <w:rPr>
                      <w:rFonts w:ascii="Times New Roman" w:hAnsi="Times New Roman"/>
                    </w:rPr>
                    <w:t>hình</w:t>
                  </w:r>
                  <w:proofErr w:type="spellEnd"/>
                  <w:r w:rsidRPr="00005A73">
                    <w:rPr>
                      <w:rFonts w:ascii="Times New Roman" w:hAnsi="Times New Roman"/>
                    </w:rPr>
                    <w:t xml:space="preserve"> </w:t>
                  </w:r>
                  <w:proofErr w:type="spellStart"/>
                  <w:r w:rsidRPr="00005A73">
                    <w:rPr>
                      <w:rFonts w:ascii="Times New Roman" w:hAnsi="Times New Roman"/>
                    </w:rPr>
                    <w:t>chiếu</w:t>
                  </w:r>
                  <w:proofErr w:type="spellEnd"/>
                  <w:r w:rsidRPr="00005A73">
                    <w:rPr>
                      <w:rFonts w:ascii="Times New Roman" w:hAnsi="Times New Roman"/>
                    </w:rPr>
                    <w:t xml:space="preserve"> </w:t>
                  </w:r>
                  <w:proofErr w:type="spellStart"/>
                  <w:r w:rsidRPr="00005A73">
                    <w:rPr>
                      <w:rFonts w:ascii="Times New Roman" w:hAnsi="Times New Roman"/>
                    </w:rPr>
                    <w:t>đứng</w:t>
                  </w:r>
                  <w:proofErr w:type="spellEnd"/>
                </w:p>
              </w:tc>
            </w:tr>
            <w:tr w:rsidR="00D243AA" w:rsidRPr="00005A73" w:rsidTr="00E70978">
              <w:trPr>
                <w:trHeight w:val="1968"/>
              </w:trPr>
              <w:tc>
                <w:tcPr>
                  <w:tcW w:w="3188" w:type="dxa"/>
                  <w:tcBorders>
                    <w:top w:val="single" w:sz="4" w:space="0" w:color="auto"/>
                    <w:left w:val="single" w:sz="4" w:space="0" w:color="auto"/>
                    <w:bottom w:val="single" w:sz="4" w:space="0" w:color="auto"/>
                    <w:right w:val="single" w:sz="4" w:space="0" w:color="auto"/>
                  </w:tcBorders>
                  <w:vAlign w:val="center"/>
                </w:tcPr>
                <w:p w:rsidR="00D243AA" w:rsidRPr="00005A73" w:rsidRDefault="00D243AA" w:rsidP="003B68C0">
                  <w:pPr>
                    <w:rPr>
                      <w:rFonts w:ascii="Times New Roman" w:hAnsi="Times New Roman"/>
                    </w:rPr>
                  </w:pPr>
                  <w:r w:rsidRPr="00005A73">
                    <w:rPr>
                      <w:rFonts w:ascii="Times New Roman" w:hAnsi="Times New Roman"/>
                    </w:rPr>
                    <w:t xml:space="preserve">3. </w:t>
                  </w:r>
                  <w:proofErr w:type="spellStart"/>
                  <w:r w:rsidRPr="00005A73">
                    <w:rPr>
                      <w:rFonts w:ascii="Times New Roman" w:hAnsi="Times New Roman"/>
                    </w:rPr>
                    <w:t>Kích</w:t>
                  </w:r>
                  <w:proofErr w:type="spellEnd"/>
                  <w:r w:rsidRPr="00005A73">
                    <w:rPr>
                      <w:rFonts w:ascii="Times New Roman" w:hAnsi="Times New Roman"/>
                    </w:rPr>
                    <w:t xml:space="preserve"> </w:t>
                  </w:r>
                  <w:proofErr w:type="spellStart"/>
                  <w:r w:rsidRPr="00005A73">
                    <w:rPr>
                      <w:rFonts w:ascii="Times New Roman" w:hAnsi="Times New Roman"/>
                    </w:rPr>
                    <w:t>thước</w:t>
                  </w:r>
                  <w:proofErr w:type="spellEnd"/>
                </w:p>
              </w:tc>
              <w:tc>
                <w:tcPr>
                  <w:tcW w:w="3287" w:type="dxa"/>
                  <w:tcBorders>
                    <w:top w:val="single" w:sz="4" w:space="0" w:color="auto"/>
                    <w:left w:val="single" w:sz="4" w:space="0" w:color="auto"/>
                    <w:bottom w:val="single" w:sz="4" w:space="0" w:color="auto"/>
                    <w:right w:val="single" w:sz="4" w:space="0" w:color="auto"/>
                  </w:tcBorders>
                </w:tcPr>
                <w:p w:rsidR="00D243AA" w:rsidRPr="00005A73" w:rsidRDefault="00D243AA" w:rsidP="00E70978">
                  <w:pPr>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Kích</w:t>
                  </w:r>
                  <w:proofErr w:type="spellEnd"/>
                  <w:r w:rsidRPr="00005A73">
                    <w:rPr>
                      <w:rFonts w:ascii="Times New Roman" w:hAnsi="Times New Roman"/>
                    </w:rPr>
                    <w:t xml:space="preserve"> </w:t>
                  </w:r>
                  <w:proofErr w:type="spellStart"/>
                  <w:r w:rsidRPr="00005A73">
                    <w:rPr>
                      <w:rFonts w:ascii="Times New Roman" w:hAnsi="Times New Roman"/>
                    </w:rPr>
                    <w:t>thước</w:t>
                  </w:r>
                  <w:proofErr w:type="spellEnd"/>
                  <w:r w:rsidRPr="00005A73">
                    <w:rPr>
                      <w:rFonts w:ascii="Times New Roman" w:hAnsi="Times New Roman"/>
                    </w:rPr>
                    <w:t xml:space="preserve"> </w:t>
                  </w:r>
                  <w:proofErr w:type="spellStart"/>
                  <w:r w:rsidRPr="00005A73">
                    <w:rPr>
                      <w:rFonts w:ascii="Times New Roman" w:hAnsi="Times New Roman"/>
                    </w:rPr>
                    <w:t>chung</w:t>
                  </w:r>
                  <w:proofErr w:type="spellEnd"/>
                  <w:r w:rsidRPr="00005A73">
                    <w:rPr>
                      <w:rFonts w:ascii="Times New Roman" w:hAnsi="Times New Roman"/>
                    </w:rPr>
                    <w:t xml:space="preserve"> </w:t>
                  </w:r>
                  <w:proofErr w:type="spellStart"/>
                  <w:r w:rsidRPr="00005A73">
                    <w:rPr>
                      <w:rFonts w:ascii="Times New Roman" w:hAnsi="Times New Roman"/>
                    </w:rPr>
                    <w:t>của</w:t>
                  </w:r>
                  <w:proofErr w:type="spellEnd"/>
                  <w:r w:rsidRPr="00005A73">
                    <w:rPr>
                      <w:rFonts w:ascii="Times New Roman" w:hAnsi="Times New Roman"/>
                    </w:rPr>
                    <w:t xml:space="preserve"> chi </w:t>
                  </w:r>
                  <w:proofErr w:type="spellStart"/>
                  <w:r w:rsidRPr="00005A73">
                    <w:rPr>
                      <w:rFonts w:ascii="Times New Roman" w:hAnsi="Times New Roman"/>
                    </w:rPr>
                    <w:t>tiết</w:t>
                  </w:r>
                  <w:proofErr w:type="spellEnd"/>
                </w:p>
                <w:p w:rsidR="00D243AA" w:rsidRPr="00005A73" w:rsidRDefault="00D243AA" w:rsidP="00E70978">
                  <w:pPr>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Kích</w:t>
                  </w:r>
                  <w:proofErr w:type="spellEnd"/>
                  <w:r w:rsidRPr="00005A73">
                    <w:rPr>
                      <w:rFonts w:ascii="Times New Roman" w:hAnsi="Times New Roman"/>
                    </w:rPr>
                    <w:t xml:space="preserve"> </w:t>
                  </w:r>
                  <w:proofErr w:type="spellStart"/>
                  <w:r w:rsidRPr="00005A73">
                    <w:rPr>
                      <w:rFonts w:ascii="Times New Roman" w:hAnsi="Times New Roman"/>
                    </w:rPr>
                    <w:t>thước</w:t>
                  </w:r>
                  <w:proofErr w:type="spellEnd"/>
                  <w:r w:rsidRPr="00005A73">
                    <w:rPr>
                      <w:rFonts w:ascii="Times New Roman" w:hAnsi="Times New Roman"/>
                    </w:rPr>
                    <w:t xml:space="preserve"> </w:t>
                  </w:r>
                  <w:proofErr w:type="spellStart"/>
                  <w:r w:rsidRPr="00005A73">
                    <w:rPr>
                      <w:rFonts w:ascii="Times New Roman" w:hAnsi="Times New Roman"/>
                    </w:rPr>
                    <w:t>các</w:t>
                  </w:r>
                  <w:proofErr w:type="spellEnd"/>
                  <w:r w:rsidRPr="00005A73">
                    <w:rPr>
                      <w:rFonts w:ascii="Times New Roman" w:hAnsi="Times New Roman"/>
                    </w:rPr>
                    <w:t xml:space="preserve"> </w:t>
                  </w:r>
                  <w:proofErr w:type="spellStart"/>
                  <w:r w:rsidRPr="00005A73">
                    <w:rPr>
                      <w:rFonts w:ascii="Times New Roman" w:hAnsi="Times New Roman"/>
                    </w:rPr>
                    <w:t>phần</w:t>
                  </w:r>
                  <w:proofErr w:type="spellEnd"/>
                  <w:r w:rsidRPr="00005A73">
                    <w:rPr>
                      <w:rFonts w:ascii="Times New Roman" w:hAnsi="Times New Roman"/>
                    </w:rPr>
                    <w:t xml:space="preserve"> </w:t>
                  </w:r>
                  <w:proofErr w:type="spellStart"/>
                  <w:r w:rsidRPr="00005A73">
                    <w:rPr>
                      <w:rFonts w:ascii="Times New Roman" w:hAnsi="Times New Roman"/>
                    </w:rPr>
                    <w:t>của</w:t>
                  </w:r>
                  <w:proofErr w:type="spellEnd"/>
                  <w:r w:rsidRPr="00005A73">
                    <w:rPr>
                      <w:rFonts w:ascii="Times New Roman" w:hAnsi="Times New Roman"/>
                    </w:rPr>
                    <w:t xml:space="preserve"> chi t</w:t>
                  </w:r>
                  <w:r w:rsidRPr="00005A73">
                    <w:rPr>
                      <w:rFonts w:ascii="Times New Roman" w:hAnsi="Times New Roman"/>
                    </w:rPr>
                    <w:cr/>
                  </w:r>
                  <w:proofErr w:type="spellStart"/>
                  <w:r w:rsidRPr="00005A73">
                    <w:rPr>
                      <w:rFonts w:ascii="Times New Roman" w:hAnsi="Times New Roman"/>
                    </w:rPr>
                    <w:t>ết</w:t>
                  </w:r>
                  <w:proofErr w:type="spellEnd"/>
                </w:p>
              </w:tc>
              <w:tc>
                <w:tcPr>
                  <w:tcW w:w="3305" w:type="dxa"/>
                  <w:tcBorders>
                    <w:top w:val="single" w:sz="4" w:space="0" w:color="auto"/>
                    <w:left w:val="single" w:sz="4" w:space="0" w:color="auto"/>
                    <w:bottom w:val="single" w:sz="4" w:space="0" w:color="auto"/>
                    <w:right w:val="single" w:sz="4" w:space="0" w:color="auto"/>
                  </w:tcBorders>
                </w:tcPr>
                <w:p w:rsidR="00D243AA" w:rsidRPr="00005A73" w:rsidRDefault="00D243AA" w:rsidP="00E70978">
                  <w:pPr>
                    <w:rPr>
                      <w:rFonts w:ascii="Times New Roman" w:hAnsi="Times New Roman"/>
                    </w:rPr>
                  </w:pPr>
                  <w:r w:rsidRPr="00005A73">
                    <w:rPr>
                      <w:rFonts w:ascii="Times New Roman" w:hAnsi="Times New Roman"/>
                    </w:rPr>
                    <w:t>- 140, 50, R39</w:t>
                  </w:r>
                </w:p>
                <w:p w:rsidR="00D243AA" w:rsidRPr="00005A73" w:rsidRDefault="00D243AA" w:rsidP="00E70978">
                  <w:pPr>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Đường</w:t>
                  </w:r>
                  <w:proofErr w:type="spellEnd"/>
                  <w:r w:rsidRPr="00005A73">
                    <w:rPr>
                      <w:rFonts w:ascii="Times New Roman" w:hAnsi="Times New Roman"/>
                    </w:rPr>
                    <w:t xml:space="preserve"> </w:t>
                  </w:r>
                  <w:proofErr w:type="spellStart"/>
                  <w:r w:rsidRPr="00005A73">
                    <w:rPr>
                      <w:rFonts w:ascii="Times New Roman" w:hAnsi="Times New Roman"/>
                    </w:rPr>
                    <w:t>kính</w:t>
                  </w:r>
                  <w:proofErr w:type="spellEnd"/>
                  <w:r w:rsidRPr="00005A73">
                    <w:rPr>
                      <w:rFonts w:ascii="Times New Roman" w:hAnsi="Times New Roman"/>
                    </w:rPr>
                    <w:t xml:space="preserve"> </w:t>
                  </w:r>
                  <w:proofErr w:type="spellStart"/>
                  <w:r w:rsidRPr="00005A73">
                    <w:rPr>
                      <w:rFonts w:ascii="Times New Roman" w:hAnsi="Times New Roman"/>
                    </w:rPr>
                    <w:t>trong</w:t>
                  </w:r>
                  <w:proofErr w:type="spellEnd"/>
                  <w:r w:rsidRPr="00005A73">
                    <w:rPr>
                      <w:rFonts w:ascii="Times New Roman" w:hAnsi="Times New Roman"/>
                    </w:rPr>
                    <w:t xml:space="preserve"> 50</w:t>
                  </w:r>
                </w:p>
                <w:p w:rsidR="00D243AA" w:rsidRPr="00005A73" w:rsidRDefault="00D243AA" w:rsidP="00E70978">
                  <w:pPr>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Chiều</w:t>
                  </w:r>
                  <w:proofErr w:type="spellEnd"/>
                  <w:r w:rsidRPr="00005A73">
                    <w:rPr>
                      <w:rFonts w:ascii="Times New Roman" w:hAnsi="Times New Roman"/>
                    </w:rPr>
                    <w:t xml:space="preserve"> </w:t>
                  </w:r>
                  <w:proofErr w:type="spellStart"/>
                  <w:r w:rsidRPr="00005A73">
                    <w:rPr>
                      <w:rFonts w:ascii="Times New Roman" w:hAnsi="Times New Roman"/>
                    </w:rPr>
                    <w:t>dày</w:t>
                  </w:r>
                  <w:proofErr w:type="spellEnd"/>
                  <w:r w:rsidRPr="00005A73">
                    <w:rPr>
                      <w:rFonts w:ascii="Times New Roman" w:hAnsi="Times New Roman"/>
                    </w:rPr>
                    <w:t xml:space="preserve"> 10</w:t>
                  </w:r>
                </w:p>
                <w:p w:rsidR="00D243AA" w:rsidRPr="00005A73" w:rsidRDefault="00D243AA" w:rsidP="00E70978">
                  <w:pPr>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Đường</w:t>
                  </w:r>
                  <w:proofErr w:type="spellEnd"/>
                  <w:r w:rsidRPr="00005A73">
                    <w:rPr>
                      <w:rFonts w:ascii="Times New Roman" w:hAnsi="Times New Roman"/>
                    </w:rPr>
                    <w:t xml:space="preserve"> </w:t>
                  </w:r>
                  <w:proofErr w:type="spellStart"/>
                  <w:r w:rsidRPr="00005A73">
                    <w:rPr>
                      <w:rFonts w:ascii="Times New Roman" w:hAnsi="Times New Roman"/>
                    </w:rPr>
                    <w:t>kính</w:t>
                  </w:r>
                  <w:proofErr w:type="spellEnd"/>
                  <w:r w:rsidRPr="00005A73">
                    <w:rPr>
                      <w:rFonts w:ascii="Times New Roman" w:hAnsi="Times New Roman"/>
                    </w:rPr>
                    <w:t xml:space="preserve"> </w:t>
                  </w:r>
                  <w:proofErr w:type="spellStart"/>
                  <w:r w:rsidRPr="00005A73">
                    <w:rPr>
                      <w:rFonts w:ascii="Times New Roman" w:hAnsi="Times New Roman"/>
                    </w:rPr>
                    <w:t>lỗ</w:t>
                  </w:r>
                  <w:proofErr w:type="spellEnd"/>
                  <w:r w:rsidRPr="00005A73">
                    <w:rPr>
                      <w:rFonts w:ascii="Times New Roman" w:hAnsi="Times New Roman"/>
                    </w:rPr>
                    <w:t xml:space="preserve"> 12</w:t>
                  </w:r>
                </w:p>
                <w:p w:rsidR="00D243AA" w:rsidRPr="00005A73" w:rsidRDefault="00D243AA" w:rsidP="00E70978">
                  <w:pPr>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Khoảng</w:t>
                  </w:r>
                  <w:proofErr w:type="spellEnd"/>
                  <w:r w:rsidRPr="00005A73">
                    <w:rPr>
                      <w:rFonts w:ascii="Times New Roman" w:hAnsi="Times New Roman"/>
                    </w:rPr>
                    <w:t xml:space="preserve"> </w:t>
                  </w:r>
                  <w:proofErr w:type="spellStart"/>
                  <w:r w:rsidRPr="00005A73">
                    <w:rPr>
                      <w:rFonts w:ascii="Times New Roman" w:hAnsi="Times New Roman"/>
                    </w:rPr>
                    <w:t>cách</w:t>
                  </w:r>
                  <w:proofErr w:type="spellEnd"/>
                  <w:r w:rsidRPr="00005A73">
                    <w:rPr>
                      <w:rFonts w:ascii="Times New Roman" w:hAnsi="Times New Roman"/>
                    </w:rPr>
                    <w:t xml:space="preserve"> </w:t>
                  </w:r>
                  <w:proofErr w:type="spellStart"/>
                  <w:r w:rsidRPr="00005A73">
                    <w:rPr>
                      <w:rFonts w:ascii="Times New Roman" w:hAnsi="Times New Roman"/>
                    </w:rPr>
                    <w:t>hai</w:t>
                  </w:r>
                  <w:proofErr w:type="spellEnd"/>
                  <w:r w:rsidRPr="00005A73">
                    <w:rPr>
                      <w:rFonts w:ascii="Times New Roman" w:hAnsi="Times New Roman"/>
                    </w:rPr>
                    <w:t xml:space="preserve"> </w:t>
                  </w:r>
                  <w:proofErr w:type="spellStart"/>
                  <w:r w:rsidRPr="00005A73">
                    <w:rPr>
                      <w:rFonts w:ascii="Times New Roman" w:hAnsi="Times New Roman"/>
                    </w:rPr>
                    <w:t>lỗ</w:t>
                  </w:r>
                  <w:proofErr w:type="spellEnd"/>
                  <w:r w:rsidRPr="00005A73">
                    <w:rPr>
                      <w:rFonts w:ascii="Times New Roman" w:hAnsi="Times New Roman"/>
                    </w:rPr>
                    <w:t xml:space="preserve"> 110</w:t>
                  </w:r>
                </w:p>
              </w:tc>
            </w:tr>
            <w:tr w:rsidR="00D243AA" w:rsidRPr="00005A73" w:rsidTr="00E70978">
              <w:trPr>
                <w:trHeight w:val="638"/>
              </w:trPr>
              <w:tc>
                <w:tcPr>
                  <w:tcW w:w="3188" w:type="dxa"/>
                  <w:tcBorders>
                    <w:top w:val="single" w:sz="4" w:space="0" w:color="auto"/>
                    <w:left w:val="single" w:sz="4" w:space="0" w:color="auto"/>
                    <w:bottom w:val="single" w:sz="4" w:space="0" w:color="auto"/>
                    <w:right w:val="single" w:sz="4" w:space="0" w:color="auto"/>
                  </w:tcBorders>
                  <w:vAlign w:val="center"/>
                </w:tcPr>
                <w:p w:rsidR="00D243AA" w:rsidRPr="00005A73" w:rsidRDefault="00D243AA" w:rsidP="003B68C0">
                  <w:pPr>
                    <w:rPr>
                      <w:rFonts w:ascii="Times New Roman" w:hAnsi="Times New Roman"/>
                    </w:rPr>
                  </w:pPr>
                  <w:r w:rsidRPr="00005A73">
                    <w:rPr>
                      <w:rFonts w:ascii="Times New Roman" w:hAnsi="Times New Roman"/>
                    </w:rPr>
                    <w:t xml:space="preserve">4. </w:t>
                  </w:r>
                  <w:proofErr w:type="spellStart"/>
                  <w:r w:rsidRPr="00005A73">
                    <w:rPr>
                      <w:rFonts w:ascii="Times New Roman" w:hAnsi="Times New Roman"/>
                    </w:rPr>
                    <w:t>Yêu</w:t>
                  </w:r>
                  <w:proofErr w:type="spellEnd"/>
                  <w:r w:rsidRPr="00005A73">
                    <w:rPr>
                      <w:rFonts w:ascii="Times New Roman" w:hAnsi="Times New Roman"/>
                    </w:rPr>
                    <w:t xml:space="preserve"> </w:t>
                  </w:r>
                  <w:proofErr w:type="spellStart"/>
                  <w:r w:rsidRPr="00005A73">
                    <w:rPr>
                      <w:rFonts w:ascii="Times New Roman" w:hAnsi="Times New Roman"/>
                    </w:rPr>
                    <w:t>cầu</w:t>
                  </w:r>
                  <w:proofErr w:type="spellEnd"/>
                  <w:r w:rsidRPr="00005A73">
                    <w:rPr>
                      <w:rFonts w:ascii="Times New Roman" w:hAnsi="Times New Roman"/>
                    </w:rPr>
                    <w:t xml:space="preserve"> </w:t>
                  </w:r>
                  <w:proofErr w:type="spellStart"/>
                  <w:r w:rsidRPr="00005A73">
                    <w:rPr>
                      <w:rFonts w:ascii="Times New Roman" w:hAnsi="Times New Roman"/>
                    </w:rPr>
                    <w:t>kĩ</w:t>
                  </w:r>
                  <w:proofErr w:type="spellEnd"/>
                  <w:r w:rsidRPr="00005A73">
                    <w:rPr>
                      <w:rFonts w:ascii="Times New Roman" w:hAnsi="Times New Roman"/>
                    </w:rPr>
                    <w:t xml:space="preserve"> </w:t>
                  </w:r>
                  <w:proofErr w:type="spellStart"/>
                  <w:r w:rsidRPr="00005A73">
                    <w:rPr>
                      <w:rFonts w:ascii="Times New Roman" w:hAnsi="Times New Roman"/>
                    </w:rPr>
                    <w:t>thuật</w:t>
                  </w:r>
                  <w:proofErr w:type="spellEnd"/>
                </w:p>
              </w:tc>
              <w:tc>
                <w:tcPr>
                  <w:tcW w:w="3287" w:type="dxa"/>
                  <w:tcBorders>
                    <w:top w:val="single" w:sz="4" w:space="0" w:color="auto"/>
                    <w:left w:val="single" w:sz="4" w:space="0" w:color="auto"/>
                    <w:bottom w:val="single" w:sz="4" w:space="0" w:color="auto"/>
                    <w:right w:val="single" w:sz="4" w:space="0" w:color="auto"/>
                  </w:tcBorders>
                </w:tcPr>
                <w:p w:rsidR="00D243AA" w:rsidRPr="00005A73" w:rsidRDefault="00D243AA" w:rsidP="00E70978">
                  <w:pPr>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Làm</w:t>
                  </w:r>
                  <w:proofErr w:type="spellEnd"/>
                  <w:r w:rsidRPr="00005A73">
                    <w:rPr>
                      <w:rFonts w:ascii="Times New Roman" w:hAnsi="Times New Roman"/>
                    </w:rPr>
                    <w:t xml:space="preserve"> </w:t>
                  </w:r>
                  <w:proofErr w:type="spellStart"/>
                  <w:r w:rsidRPr="00005A73">
                    <w:rPr>
                      <w:rFonts w:ascii="Times New Roman" w:hAnsi="Times New Roman"/>
                    </w:rPr>
                    <w:t>sạch</w:t>
                  </w:r>
                  <w:proofErr w:type="spellEnd"/>
                </w:p>
                <w:p w:rsidR="00D243AA" w:rsidRPr="00005A73" w:rsidRDefault="00D243AA" w:rsidP="00E70978">
                  <w:pPr>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Xử</w:t>
                  </w:r>
                  <w:proofErr w:type="spellEnd"/>
                  <w:r w:rsidRPr="00005A73">
                    <w:rPr>
                      <w:rFonts w:ascii="Times New Roman" w:hAnsi="Times New Roman"/>
                    </w:rPr>
                    <w:t xml:space="preserve"> </w:t>
                  </w:r>
                  <w:proofErr w:type="spellStart"/>
                  <w:r w:rsidRPr="00005A73">
                    <w:rPr>
                      <w:rFonts w:ascii="Times New Roman" w:hAnsi="Times New Roman"/>
                    </w:rPr>
                    <w:t>lí</w:t>
                  </w:r>
                  <w:proofErr w:type="spellEnd"/>
                  <w:r w:rsidRPr="00005A73">
                    <w:rPr>
                      <w:rFonts w:ascii="Times New Roman" w:hAnsi="Times New Roman"/>
                    </w:rPr>
                    <w:t xml:space="preserve"> </w:t>
                  </w:r>
                  <w:proofErr w:type="spellStart"/>
                  <w:r w:rsidRPr="00005A73">
                    <w:rPr>
                      <w:rFonts w:ascii="Times New Roman" w:hAnsi="Times New Roman"/>
                    </w:rPr>
                    <w:t>bề</w:t>
                  </w:r>
                  <w:proofErr w:type="spellEnd"/>
                  <w:r w:rsidRPr="00005A73">
                    <w:rPr>
                      <w:rFonts w:ascii="Times New Roman" w:hAnsi="Times New Roman"/>
                    </w:rPr>
                    <w:t xml:space="preserve"> </w:t>
                  </w:r>
                  <w:proofErr w:type="spellStart"/>
                  <w:r w:rsidRPr="00005A73">
                    <w:rPr>
                      <w:rFonts w:ascii="Times New Roman" w:hAnsi="Times New Roman"/>
                    </w:rPr>
                    <w:t>mặt</w:t>
                  </w:r>
                  <w:proofErr w:type="spellEnd"/>
                </w:p>
              </w:tc>
              <w:tc>
                <w:tcPr>
                  <w:tcW w:w="3305" w:type="dxa"/>
                  <w:tcBorders>
                    <w:top w:val="single" w:sz="4" w:space="0" w:color="auto"/>
                    <w:left w:val="single" w:sz="4" w:space="0" w:color="auto"/>
                    <w:bottom w:val="single" w:sz="4" w:space="0" w:color="auto"/>
                    <w:right w:val="single" w:sz="4" w:space="0" w:color="auto"/>
                  </w:tcBorders>
                </w:tcPr>
                <w:p w:rsidR="00D243AA" w:rsidRPr="00005A73" w:rsidRDefault="00D243AA" w:rsidP="00E70978">
                  <w:pPr>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Làm</w:t>
                  </w:r>
                  <w:proofErr w:type="spellEnd"/>
                  <w:r w:rsidRPr="00005A73">
                    <w:rPr>
                      <w:rFonts w:ascii="Times New Roman" w:hAnsi="Times New Roman"/>
                    </w:rPr>
                    <w:t xml:space="preserve"> </w:t>
                  </w:r>
                  <w:proofErr w:type="spellStart"/>
                  <w:r w:rsidRPr="00005A73">
                    <w:rPr>
                      <w:rFonts w:ascii="Times New Roman" w:hAnsi="Times New Roman"/>
                    </w:rPr>
                    <w:t>tù</w:t>
                  </w:r>
                  <w:proofErr w:type="spellEnd"/>
                  <w:r w:rsidRPr="00005A73">
                    <w:rPr>
                      <w:rFonts w:ascii="Times New Roman" w:hAnsi="Times New Roman"/>
                    </w:rPr>
                    <w:t xml:space="preserve"> </w:t>
                  </w:r>
                  <w:proofErr w:type="spellStart"/>
                  <w:r w:rsidRPr="00005A73">
                    <w:rPr>
                      <w:rFonts w:ascii="Times New Roman" w:hAnsi="Times New Roman"/>
                    </w:rPr>
                    <w:t>cạnh</w:t>
                  </w:r>
                  <w:proofErr w:type="spellEnd"/>
                </w:p>
                <w:p w:rsidR="00D243AA" w:rsidRPr="00005A73" w:rsidRDefault="00D243AA" w:rsidP="00E70978">
                  <w:pPr>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Mạ</w:t>
                  </w:r>
                  <w:proofErr w:type="spellEnd"/>
                  <w:r w:rsidRPr="00005A73">
                    <w:rPr>
                      <w:rFonts w:ascii="Times New Roman" w:hAnsi="Times New Roman"/>
                    </w:rPr>
                    <w:t xml:space="preserve"> </w:t>
                  </w:r>
                  <w:proofErr w:type="spellStart"/>
                  <w:r w:rsidRPr="00005A73">
                    <w:rPr>
                      <w:rFonts w:ascii="Times New Roman" w:hAnsi="Times New Roman"/>
                    </w:rPr>
                    <w:t>kẽm</w:t>
                  </w:r>
                  <w:proofErr w:type="spellEnd"/>
                </w:p>
              </w:tc>
            </w:tr>
            <w:tr w:rsidR="00D243AA" w:rsidRPr="00005A73" w:rsidTr="00E70978">
              <w:trPr>
                <w:trHeight w:val="1985"/>
              </w:trPr>
              <w:tc>
                <w:tcPr>
                  <w:tcW w:w="3188" w:type="dxa"/>
                  <w:tcBorders>
                    <w:top w:val="single" w:sz="4" w:space="0" w:color="auto"/>
                    <w:left w:val="single" w:sz="4" w:space="0" w:color="auto"/>
                    <w:bottom w:val="single" w:sz="4" w:space="0" w:color="auto"/>
                    <w:right w:val="single" w:sz="4" w:space="0" w:color="auto"/>
                  </w:tcBorders>
                  <w:vAlign w:val="center"/>
                </w:tcPr>
                <w:p w:rsidR="00D243AA" w:rsidRPr="00005A73" w:rsidRDefault="00D243AA" w:rsidP="003B68C0">
                  <w:pPr>
                    <w:rPr>
                      <w:rFonts w:ascii="Times New Roman" w:hAnsi="Times New Roman"/>
                    </w:rPr>
                  </w:pPr>
                  <w:r w:rsidRPr="00005A73">
                    <w:rPr>
                      <w:rFonts w:ascii="Times New Roman" w:hAnsi="Times New Roman"/>
                    </w:rPr>
                    <w:t xml:space="preserve">5. </w:t>
                  </w:r>
                  <w:proofErr w:type="spellStart"/>
                  <w:r w:rsidRPr="00005A73">
                    <w:rPr>
                      <w:rFonts w:ascii="Times New Roman" w:hAnsi="Times New Roman"/>
                    </w:rPr>
                    <w:t>Tổng</w:t>
                  </w:r>
                  <w:proofErr w:type="spellEnd"/>
                  <w:r w:rsidRPr="00005A73">
                    <w:rPr>
                      <w:rFonts w:ascii="Times New Roman" w:hAnsi="Times New Roman"/>
                    </w:rPr>
                    <w:t xml:space="preserve"> </w:t>
                  </w:r>
                  <w:proofErr w:type="spellStart"/>
                  <w:r w:rsidRPr="00005A73">
                    <w:rPr>
                      <w:rFonts w:ascii="Times New Roman" w:hAnsi="Times New Roman"/>
                    </w:rPr>
                    <w:t>hợp</w:t>
                  </w:r>
                  <w:proofErr w:type="spellEnd"/>
                </w:p>
              </w:tc>
              <w:tc>
                <w:tcPr>
                  <w:tcW w:w="3287" w:type="dxa"/>
                  <w:tcBorders>
                    <w:top w:val="single" w:sz="4" w:space="0" w:color="auto"/>
                    <w:left w:val="single" w:sz="4" w:space="0" w:color="auto"/>
                    <w:bottom w:val="single" w:sz="4" w:space="0" w:color="auto"/>
                    <w:right w:val="single" w:sz="4" w:space="0" w:color="auto"/>
                  </w:tcBorders>
                </w:tcPr>
                <w:p w:rsidR="00D243AA" w:rsidRPr="00005A73" w:rsidRDefault="00D243AA" w:rsidP="00E70978">
                  <w:pPr>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Mô</w:t>
                  </w:r>
                  <w:proofErr w:type="spellEnd"/>
                  <w:r w:rsidRPr="00005A73">
                    <w:rPr>
                      <w:rFonts w:ascii="Times New Roman" w:hAnsi="Times New Roman"/>
                    </w:rPr>
                    <w:t xml:space="preserve"> </w:t>
                  </w:r>
                  <w:proofErr w:type="spellStart"/>
                  <w:r w:rsidRPr="00005A73">
                    <w:rPr>
                      <w:rFonts w:ascii="Times New Roman" w:hAnsi="Times New Roman"/>
                    </w:rPr>
                    <w:t>tả</w:t>
                  </w:r>
                  <w:proofErr w:type="spellEnd"/>
                  <w:r w:rsidRPr="00005A73">
                    <w:rPr>
                      <w:rFonts w:ascii="Times New Roman" w:hAnsi="Times New Roman"/>
                    </w:rPr>
                    <w:t xml:space="preserve"> </w:t>
                  </w:r>
                  <w:proofErr w:type="spellStart"/>
                  <w:r w:rsidRPr="00005A73">
                    <w:rPr>
                      <w:rFonts w:ascii="Times New Roman" w:hAnsi="Times New Roman"/>
                    </w:rPr>
                    <w:t>hình</w:t>
                  </w:r>
                  <w:proofErr w:type="spellEnd"/>
                  <w:r w:rsidRPr="00005A73">
                    <w:rPr>
                      <w:rFonts w:ascii="Times New Roman" w:hAnsi="Times New Roman"/>
                    </w:rPr>
                    <w:t xml:space="preserve"> </w:t>
                  </w:r>
                  <w:proofErr w:type="spellStart"/>
                  <w:r w:rsidRPr="00005A73">
                    <w:rPr>
                      <w:rFonts w:ascii="Times New Roman" w:hAnsi="Times New Roman"/>
                    </w:rPr>
                    <w:t>dạng</w:t>
                  </w:r>
                  <w:proofErr w:type="spellEnd"/>
                  <w:r w:rsidRPr="00005A73">
                    <w:rPr>
                      <w:rFonts w:ascii="Times New Roman" w:hAnsi="Times New Roman"/>
                    </w:rPr>
                    <w:t xml:space="preserve"> </w:t>
                  </w:r>
                  <w:proofErr w:type="spellStart"/>
                  <w:r w:rsidRPr="00005A73">
                    <w:rPr>
                      <w:rFonts w:ascii="Times New Roman" w:hAnsi="Times New Roman"/>
                    </w:rPr>
                    <w:t>và</w:t>
                  </w:r>
                  <w:proofErr w:type="spellEnd"/>
                  <w:r w:rsidRPr="00005A73">
                    <w:rPr>
                      <w:rFonts w:ascii="Times New Roman" w:hAnsi="Times New Roman"/>
                    </w:rPr>
                    <w:t xml:space="preserve"> </w:t>
                  </w:r>
                  <w:proofErr w:type="spellStart"/>
                  <w:r w:rsidRPr="00005A73">
                    <w:rPr>
                      <w:rFonts w:ascii="Times New Roman" w:hAnsi="Times New Roman"/>
                    </w:rPr>
                    <w:t>cấu</w:t>
                  </w:r>
                  <w:proofErr w:type="spellEnd"/>
                  <w:r w:rsidRPr="00005A73">
                    <w:rPr>
                      <w:rFonts w:ascii="Times New Roman" w:hAnsi="Times New Roman"/>
                    </w:rPr>
                    <w:t xml:space="preserve"> </w:t>
                  </w:r>
                  <w:proofErr w:type="spellStart"/>
                  <w:r w:rsidRPr="00005A73">
                    <w:rPr>
                      <w:rFonts w:ascii="Times New Roman" w:hAnsi="Times New Roman"/>
                    </w:rPr>
                    <w:t>tạo</w:t>
                  </w:r>
                  <w:proofErr w:type="spellEnd"/>
                  <w:r w:rsidRPr="00005A73">
                    <w:rPr>
                      <w:rFonts w:ascii="Times New Roman" w:hAnsi="Times New Roman"/>
                    </w:rPr>
                    <w:t xml:space="preserve"> </w:t>
                  </w:r>
                  <w:proofErr w:type="spellStart"/>
                  <w:r w:rsidRPr="00005A73">
                    <w:rPr>
                      <w:rFonts w:ascii="Times New Roman" w:hAnsi="Times New Roman"/>
                    </w:rPr>
                    <w:t>của</w:t>
                  </w:r>
                  <w:proofErr w:type="spellEnd"/>
                  <w:r w:rsidRPr="00005A73">
                    <w:rPr>
                      <w:rFonts w:ascii="Times New Roman" w:hAnsi="Times New Roman"/>
                    </w:rPr>
                    <w:t xml:space="preserve"> chi </w:t>
                  </w:r>
                  <w:proofErr w:type="spellStart"/>
                  <w:r w:rsidRPr="00005A73">
                    <w:rPr>
                      <w:rFonts w:ascii="Times New Roman" w:hAnsi="Times New Roman"/>
                    </w:rPr>
                    <w:t>tiết</w:t>
                  </w:r>
                  <w:proofErr w:type="spellEnd"/>
                </w:p>
                <w:p w:rsidR="00D243AA" w:rsidRPr="00005A73" w:rsidRDefault="00D243AA" w:rsidP="00E70978">
                  <w:pPr>
                    <w:rPr>
                      <w:rFonts w:ascii="Times New Roman" w:hAnsi="Times New Roman"/>
                    </w:rPr>
                  </w:pPr>
                </w:p>
                <w:p w:rsidR="00D243AA" w:rsidRPr="00005A73" w:rsidRDefault="00D243AA" w:rsidP="00E70978">
                  <w:pPr>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Công</w:t>
                  </w:r>
                  <w:proofErr w:type="spellEnd"/>
                  <w:r w:rsidRPr="00005A73">
                    <w:rPr>
                      <w:rFonts w:ascii="Times New Roman" w:hAnsi="Times New Roman"/>
                    </w:rPr>
                    <w:t xml:space="preserve"> </w:t>
                  </w:r>
                  <w:proofErr w:type="spellStart"/>
                  <w:r w:rsidRPr="00005A73">
                    <w:rPr>
                      <w:rFonts w:ascii="Times New Roman" w:hAnsi="Times New Roman"/>
                    </w:rPr>
                    <w:t>dụng</w:t>
                  </w:r>
                  <w:proofErr w:type="spellEnd"/>
                  <w:r w:rsidRPr="00005A73">
                    <w:rPr>
                      <w:rFonts w:ascii="Times New Roman" w:hAnsi="Times New Roman"/>
                    </w:rPr>
                    <w:t xml:space="preserve"> </w:t>
                  </w:r>
                  <w:proofErr w:type="spellStart"/>
                  <w:r w:rsidRPr="00005A73">
                    <w:rPr>
                      <w:rFonts w:ascii="Times New Roman" w:hAnsi="Times New Roman"/>
                    </w:rPr>
                    <w:t>của</w:t>
                  </w:r>
                  <w:proofErr w:type="spellEnd"/>
                  <w:r w:rsidRPr="00005A73">
                    <w:rPr>
                      <w:rFonts w:ascii="Times New Roman" w:hAnsi="Times New Roman"/>
                    </w:rPr>
                    <w:t xml:space="preserve"> chi </w:t>
                  </w:r>
                  <w:proofErr w:type="spellStart"/>
                  <w:r w:rsidRPr="00005A73">
                    <w:rPr>
                      <w:rFonts w:ascii="Times New Roman" w:hAnsi="Times New Roman"/>
                    </w:rPr>
                    <w:t>tiết</w:t>
                  </w:r>
                  <w:proofErr w:type="spellEnd"/>
                </w:p>
              </w:tc>
              <w:tc>
                <w:tcPr>
                  <w:tcW w:w="3305" w:type="dxa"/>
                  <w:tcBorders>
                    <w:top w:val="single" w:sz="4" w:space="0" w:color="auto"/>
                    <w:left w:val="single" w:sz="4" w:space="0" w:color="auto"/>
                    <w:bottom w:val="single" w:sz="4" w:space="0" w:color="auto"/>
                    <w:right w:val="single" w:sz="4" w:space="0" w:color="auto"/>
                  </w:tcBorders>
                </w:tcPr>
                <w:p w:rsidR="00D243AA" w:rsidRPr="00005A73" w:rsidRDefault="00D243AA" w:rsidP="00E70978">
                  <w:pPr>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Phần</w:t>
                  </w:r>
                  <w:proofErr w:type="spellEnd"/>
                  <w:r w:rsidRPr="00005A73">
                    <w:rPr>
                      <w:rFonts w:ascii="Times New Roman" w:hAnsi="Times New Roman"/>
                    </w:rPr>
                    <w:t xml:space="preserve"> </w:t>
                  </w:r>
                  <w:proofErr w:type="spellStart"/>
                  <w:r w:rsidRPr="00005A73">
                    <w:rPr>
                      <w:rFonts w:ascii="Times New Roman" w:hAnsi="Times New Roman"/>
                    </w:rPr>
                    <w:t>giữa</w:t>
                  </w:r>
                  <w:proofErr w:type="spellEnd"/>
                  <w:r w:rsidRPr="00005A73">
                    <w:rPr>
                      <w:rFonts w:ascii="Times New Roman" w:hAnsi="Times New Roman"/>
                    </w:rPr>
                    <w:t xml:space="preserve"> chi </w:t>
                  </w:r>
                  <w:proofErr w:type="spellStart"/>
                  <w:r w:rsidRPr="00005A73">
                    <w:rPr>
                      <w:rFonts w:ascii="Times New Roman" w:hAnsi="Times New Roman"/>
                    </w:rPr>
                    <w:t>tiết</w:t>
                  </w:r>
                  <w:proofErr w:type="spellEnd"/>
                  <w:r w:rsidRPr="00005A73">
                    <w:rPr>
                      <w:rFonts w:ascii="Times New Roman" w:hAnsi="Times New Roman"/>
                    </w:rPr>
                    <w:t xml:space="preserve"> </w:t>
                  </w:r>
                  <w:proofErr w:type="spellStart"/>
                  <w:r w:rsidRPr="00005A73">
                    <w:rPr>
                      <w:rFonts w:ascii="Times New Roman" w:hAnsi="Times New Roman"/>
                    </w:rPr>
                    <w:t>là</w:t>
                  </w:r>
                  <w:proofErr w:type="spellEnd"/>
                  <w:r w:rsidRPr="00005A73">
                    <w:rPr>
                      <w:rFonts w:ascii="Times New Roman" w:hAnsi="Times New Roman"/>
                    </w:rPr>
                    <w:t xml:space="preserve"> </w:t>
                  </w:r>
                  <w:proofErr w:type="spellStart"/>
                  <w:r w:rsidRPr="00005A73">
                    <w:rPr>
                      <w:rFonts w:ascii="Times New Roman" w:hAnsi="Times New Roman"/>
                    </w:rPr>
                    <w:t>hình</w:t>
                  </w:r>
                  <w:proofErr w:type="spellEnd"/>
                  <w:r w:rsidRPr="00005A73">
                    <w:rPr>
                      <w:rFonts w:ascii="Times New Roman" w:hAnsi="Times New Roman"/>
                    </w:rPr>
                    <w:t xml:space="preserve"> </w:t>
                  </w:r>
                  <w:proofErr w:type="spellStart"/>
                  <w:r w:rsidRPr="00005A73">
                    <w:rPr>
                      <w:rFonts w:ascii="Times New Roman" w:hAnsi="Times New Roman"/>
                    </w:rPr>
                    <w:t>trụ</w:t>
                  </w:r>
                  <w:proofErr w:type="spellEnd"/>
                  <w:r w:rsidRPr="00005A73">
                    <w:rPr>
                      <w:rFonts w:ascii="Times New Roman" w:hAnsi="Times New Roman"/>
                    </w:rPr>
                    <w:t xml:space="preserve">, 2 </w:t>
                  </w:r>
                  <w:proofErr w:type="spellStart"/>
                  <w:r w:rsidRPr="00005A73">
                    <w:rPr>
                      <w:rFonts w:ascii="Times New Roman" w:hAnsi="Times New Roman"/>
                    </w:rPr>
                    <w:t>bên</w:t>
                  </w:r>
                  <w:proofErr w:type="spellEnd"/>
                  <w:r w:rsidRPr="00005A73">
                    <w:rPr>
                      <w:rFonts w:ascii="Times New Roman" w:hAnsi="Times New Roman"/>
                    </w:rPr>
                    <w:t xml:space="preserve"> </w:t>
                  </w:r>
                  <w:proofErr w:type="spellStart"/>
                  <w:r w:rsidRPr="00005A73">
                    <w:rPr>
                      <w:rFonts w:ascii="Times New Roman" w:hAnsi="Times New Roman"/>
                    </w:rPr>
                    <w:t>hình</w:t>
                  </w:r>
                  <w:proofErr w:type="spellEnd"/>
                  <w:r w:rsidRPr="00005A73">
                    <w:rPr>
                      <w:rFonts w:ascii="Times New Roman" w:hAnsi="Times New Roman"/>
                    </w:rPr>
                    <w:t xml:space="preserve"> </w:t>
                  </w:r>
                  <w:proofErr w:type="spellStart"/>
                  <w:r w:rsidRPr="00005A73">
                    <w:rPr>
                      <w:rFonts w:ascii="Times New Roman" w:hAnsi="Times New Roman"/>
                    </w:rPr>
                    <w:t>hộp</w:t>
                  </w:r>
                  <w:proofErr w:type="spellEnd"/>
                  <w:r w:rsidRPr="00005A73">
                    <w:rPr>
                      <w:rFonts w:ascii="Times New Roman" w:hAnsi="Times New Roman"/>
                    </w:rPr>
                    <w:t xml:space="preserve"> </w:t>
                  </w:r>
                  <w:proofErr w:type="spellStart"/>
                  <w:r w:rsidRPr="00005A73">
                    <w:rPr>
                      <w:rFonts w:ascii="Times New Roman" w:hAnsi="Times New Roman"/>
                    </w:rPr>
                    <w:t>chữ</w:t>
                  </w:r>
                  <w:proofErr w:type="spellEnd"/>
                  <w:r w:rsidRPr="00005A73">
                    <w:rPr>
                      <w:rFonts w:ascii="Times New Roman" w:hAnsi="Times New Roman"/>
                    </w:rPr>
                    <w:t xml:space="preserve"> </w:t>
                  </w:r>
                  <w:proofErr w:type="spellStart"/>
                  <w:r w:rsidRPr="00005A73">
                    <w:rPr>
                      <w:rFonts w:ascii="Times New Roman" w:hAnsi="Times New Roman"/>
                    </w:rPr>
                    <w:t>nhật</w:t>
                  </w:r>
                  <w:proofErr w:type="spellEnd"/>
                  <w:r w:rsidRPr="00005A73">
                    <w:rPr>
                      <w:rFonts w:ascii="Times New Roman" w:hAnsi="Times New Roman"/>
                    </w:rPr>
                    <w:t xml:space="preserve"> </w:t>
                  </w:r>
                  <w:proofErr w:type="spellStart"/>
                  <w:r w:rsidRPr="00005A73">
                    <w:rPr>
                      <w:rFonts w:ascii="Times New Roman" w:hAnsi="Times New Roman"/>
                    </w:rPr>
                    <w:t>có</w:t>
                  </w:r>
                  <w:proofErr w:type="spellEnd"/>
                  <w:r w:rsidRPr="00005A73">
                    <w:rPr>
                      <w:rFonts w:ascii="Times New Roman" w:hAnsi="Times New Roman"/>
                    </w:rPr>
                    <w:t xml:space="preserve"> </w:t>
                  </w:r>
                  <w:proofErr w:type="spellStart"/>
                  <w:r w:rsidRPr="00005A73">
                    <w:rPr>
                      <w:rFonts w:ascii="Times New Roman" w:hAnsi="Times New Roman"/>
                    </w:rPr>
                    <w:t>lỗ</w:t>
                  </w:r>
                  <w:proofErr w:type="spellEnd"/>
                  <w:r w:rsidRPr="00005A73">
                    <w:rPr>
                      <w:rFonts w:ascii="Times New Roman" w:hAnsi="Times New Roman"/>
                    </w:rPr>
                    <w:t xml:space="preserve"> </w:t>
                  </w:r>
                  <w:proofErr w:type="spellStart"/>
                  <w:r w:rsidRPr="00005A73">
                    <w:rPr>
                      <w:rFonts w:ascii="Times New Roman" w:hAnsi="Times New Roman"/>
                    </w:rPr>
                    <w:t>tròn</w:t>
                  </w:r>
                  <w:proofErr w:type="spellEnd"/>
                  <w:r w:rsidRPr="00005A73">
                    <w:rPr>
                      <w:rFonts w:ascii="Times New Roman" w:hAnsi="Times New Roman"/>
                    </w:rPr>
                    <w:t>.</w:t>
                  </w:r>
                </w:p>
                <w:p w:rsidR="00D243AA" w:rsidRPr="00005A73" w:rsidRDefault="00D243AA" w:rsidP="00E70978">
                  <w:pPr>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Dùng</w:t>
                  </w:r>
                  <w:proofErr w:type="spellEnd"/>
                  <w:r w:rsidRPr="00005A73">
                    <w:rPr>
                      <w:rFonts w:ascii="Times New Roman" w:hAnsi="Times New Roman"/>
                    </w:rPr>
                    <w:t xml:space="preserve"> </w:t>
                  </w:r>
                  <w:proofErr w:type="spellStart"/>
                  <w:r w:rsidRPr="00005A73">
                    <w:rPr>
                      <w:rFonts w:ascii="Times New Roman" w:hAnsi="Times New Roman"/>
                    </w:rPr>
                    <w:t>để</w:t>
                  </w:r>
                  <w:proofErr w:type="spellEnd"/>
                  <w:r w:rsidRPr="00005A73">
                    <w:rPr>
                      <w:rFonts w:ascii="Times New Roman" w:hAnsi="Times New Roman"/>
                    </w:rPr>
                    <w:t xml:space="preserve"> </w:t>
                  </w:r>
                  <w:proofErr w:type="spellStart"/>
                  <w:r w:rsidRPr="00005A73">
                    <w:rPr>
                      <w:rFonts w:ascii="Times New Roman" w:hAnsi="Times New Roman"/>
                    </w:rPr>
                    <w:t>ghép</w:t>
                  </w:r>
                  <w:proofErr w:type="spellEnd"/>
                  <w:r w:rsidRPr="00005A73">
                    <w:rPr>
                      <w:rFonts w:ascii="Times New Roman" w:hAnsi="Times New Roman"/>
                    </w:rPr>
                    <w:t xml:space="preserve"> </w:t>
                  </w:r>
                  <w:proofErr w:type="spellStart"/>
                  <w:r w:rsidRPr="00005A73">
                    <w:rPr>
                      <w:rFonts w:ascii="Times New Roman" w:hAnsi="Times New Roman"/>
                    </w:rPr>
                    <w:t>nối</w:t>
                  </w:r>
                  <w:proofErr w:type="spellEnd"/>
                  <w:r w:rsidRPr="00005A73">
                    <w:rPr>
                      <w:rFonts w:ascii="Times New Roman" w:hAnsi="Times New Roman"/>
                    </w:rPr>
                    <w:t xml:space="preserve"> </w:t>
                  </w:r>
                  <w:proofErr w:type="spellStart"/>
                  <w:r w:rsidRPr="00005A73">
                    <w:rPr>
                      <w:rFonts w:ascii="Times New Roman" w:hAnsi="Times New Roman"/>
                    </w:rPr>
                    <w:t>các</w:t>
                  </w:r>
                  <w:proofErr w:type="spellEnd"/>
                  <w:r w:rsidRPr="00005A73">
                    <w:rPr>
                      <w:rFonts w:ascii="Times New Roman" w:hAnsi="Times New Roman"/>
                    </w:rPr>
                    <w:t xml:space="preserve"> chi </w:t>
                  </w:r>
                  <w:proofErr w:type="spellStart"/>
                  <w:r w:rsidRPr="00005A73">
                    <w:rPr>
                      <w:rFonts w:ascii="Times New Roman" w:hAnsi="Times New Roman"/>
                    </w:rPr>
                    <w:t>tiết</w:t>
                  </w:r>
                  <w:proofErr w:type="spellEnd"/>
                  <w:r w:rsidRPr="00005A73">
                    <w:rPr>
                      <w:rFonts w:ascii="Times New Roman" w:hAnsi="Times New Roman"/>
                    </w:rPr>
                    <w:t xml:space="preserve"> </w:t>
                  </w:r>
                  <w:proofErr w:type="spellStart"/>
                  <w:r w:rsidRPr="00005A73">
                    <w:rPr>
                      <w:rFonts w:ascii="Times New Roman" w:hAnsi="Times New Roman"/>
                    </w:rPr>
                    <w:t>hình</w:t>
                  </w:r>
                  <w:proofErr w:type="spellEnd"/>
                  <w:r w:rsidRPr="00005A73">
                    <w:rPr>
                      <w:rFonts w:ascii="Times New Roman" w:hAnsi="Times New Roman"/>
                    </w:rPr>
                    <w:t xml:space="preserve"> </w:t>
                  </w:r>
                  <w:proofErr w:type="spellStart"/>
                  <w:r w:rsidRPr="00005A73">
                    <w:rPr>
                      <w:rFonts w:ascii="Times New Roman" w:hAnsi="Times New Roman"/>
                    </w:rPr>
                    <w:t>trụ</w:t>
                  </w:r>
                  <w:proofErr w:type="spellEnd"/>
                  <w:r w:rsidRPr="00005A73">
                    <w:rPr>
                      <w:rFonts w:ascii="Times New Roman" w:hAnsi="Times New Roman"/>
                    </w:rPr>
                    <w:t xml:space="preserve"> </w:t>
                  </w:r>
                  <w:proofErr w:type="spellStart"/>
                  <w:r w:rsidRPr="00005A73">
                    <w:rPr>
                      <w:rFonts w:ascii="Times New Roman" w:hAnsi="Times New Roman"/>
                    </w:rPr>
                    <w:t>với</w:t>
                  </w:r>
                  <w:proofErr w:type="spellEnd"/>
                  <w:r w:rsidRPr="00005A73">
                    <w:rPr>
                      <w:rFonts w:ascii="Times New Roman" w:hAnsi="Times New Roman"/>
                    </w:rPr>
                    <w:t xml:space="preserve"> </w:t>
                  </w:r>
                  <w:proofErr w:type="spellStart"/>
                  <w:r w:rsidRPr="00005A73">
                    <w:rPr>
                      <w:rFonts w:ascii="Times New Roman" w:hAnsi="Times New Roman"/>
                    </w:rPr>
                    <w:t>các</w:t>
                  </w:r>
                  <w:proofErr w:type="spellEnd"/>
                  <w:r w:rsidRPr="00005A73">
                    <w:rPr>
                      <w:rFonts w:ascii="Times New Roman" w:hAnsi="Times New Roman"/>
                    </w:rPr>
                    <w:t xml:space="preserve"> chi </w:t>
                  </w:r>
                  <w:proofErr w:type="spellStart"/>
                  <w:r w:rsidRPr="00005A73">
                    <w:rPr>
                      <w:rFonts w:ascii="Times New Roman" w:hAnsi="Times New Roman"/>
                    </w:rPr>
                    <w:t>tiết</w:t>
                  </w:r>
                  <w:proofErr w:type="spellEnd"/>
                  <w:r w:rsidRPr="00005A73">
                    <w:rPr>
                      <w:rFonts w:ascii="Times New Roman" w:hAnsi="Times New Roman"/>
                    </w:rPr>
                    <w:t xml:space="preserve"> </w:t>
                  </w:r>
                  <w:proofErr w:type="spellStart"/>
                  <w:r w:rsidRPr="00005A73">
                    <w:rPr>
                      <w:rFonts w:ascii="Times New Roman" w:hAnsi="Times New Roman"/>
                    </w:rPr>
                    <w:t>khác</w:t>
                  </w:r>
                  <w:proofErr w:type="spellEnd"/>
                  <w:r w:rsidRPr="00005A73">
                    <w:rPr>
                      <w:rFonts w:ascii="Times New Roman" w:hAnsi="Times New Roman"/>
                    </w:rPr>
                    <w:t>.</w:t>
                  </w:r>
                </w:p>
              </w:tc>
            </w:tr>
          </w:tbl>
          <w:p w:rsidR="0016526C" w:rsidRDefault="0016526C" w:rsidP="00E70978">
            <w:pPr>
              <w:rPr>
                <w:rFonts w:ascii="Times New Roman" w:hAnsi="Times New Roman"/>
                <w:lang w:val="pt-BR"/>
              </w:rPr>
            </w:pPr>
            <w:r w:rsidRPr="0016526C">
              <w:rPr>
                <w:rFonts w:ascii="Times New Roman" w:hAnsi="Times New Roman"/>
                <w:b/>
                <w:i/>
                <w:lang w:val="pt-BR"/>
              </w:rPr>
              <w:t>* Báo cáo kết quả:</w:t>
            </w:r>
            <w:r>
              <w:rPr>
                <w:rFonts w:ascii="Times New Roman" w:hAnsi="Times New Roman"/>
                <w:b/>
                <w:lang w:val="pt-BR"/>
              </w:rPr>
              <w:t xml:space="preserve"> </w:t>
            </w:r>
            <w:r>
              <w:rPr>
                <w:rFonts w:ascii="Times New Roman" w:hAnsi="Times New Roman"/>
                <w:lang w:val="pt-BR"/>
              </w:rPr>
              <w:t>HS báo cáo kết quả thực hiện nhiệm vụ theo nhóm</w:t>
            </w:r>
          </w:p>
          <w:p w:rsidR="0016526C" w:rsidRDefault="0016526C" w:rsidP="00E70978">
            <w:pPr>
              <w:rPr>
                <w:rFonts w:ascii="Times New Roman" w:hAnsi="Times New Roman"/>
                <w:lang w:val="pt-BR"/>
              </w:rPr>
            </w:pPr>
            <w:r w:rsidRPr="0016526C">
              <w:rPr>
                <w:rFonts w:ascii="Times New Roman" w:hAnsi="Times New Roman"/>
                <w:b/>
                <w:i/>
                <w:lang w:val="pt-BR"/>
              </w:rPr>
              <w:t>* Đánh giá kết quả:</w:t>
            </w:r>
            <w:r>
              <w:rPr>
                <w:rFonts w:ascii="Times New Roman" w:hAnsi="Times New Roman"/>
                <w:lang w:val="pt-BR"/>
              </w:rPr>
              <w:t xml:space="preserve"> GV yêu cầu hs đánh giá chéo nhau</w:t>
            </w:r>
          </w:p>
          <w:p w:rsidR="0016526C" w:rsidRPr="0016526C" w:rsidRDefault="0016526C" w:rsidP="00E70978">
            <w:pPr>
              <w:rPr>
                <w:rFonts w:ascii="Times New Roman" w:hAnsi="Times New Roman"/>
                <w:lang w:val="pt-BR"/>
              </w:rPr>
            </w:pPr>
            <w:r>
              <w:rPr>
                <w:rFonts w:ascii="Times New Roman" w:hAnsi="Times New Roman"/>
                <w:lang w:val="pt-BR"/>
              </w:rPr>
              <w:t>=&gt; GV: Nhận xét, đánh giá bài làm của hs.</w:t>
            </w:r>
          </w:p>
          <w:p w:rsidR="00D243AA" w:rsidRPr="00005A73" w:rsidRDefault="00D243AA" w:rsidP="00E70978">
            <w:pPr>
              <w:rPr>
                <w:rFonts w:ascii="Times New Roman" w:hAnsi="Times New Roman"/>
                <w:lang w:val="vi-VN"/>
              </w:rPr>
            </w:pPr>
            <w:r>
              <w:rPr>
                <w:rFonts w:ascii="Times New Roman" w:hAnsi="Times New Roman"/>
                <w:b/>
                <w:lang w:val="pt-BR"/>
              </w:rPr>
              <w:t>3</w:t>
            </w:r>
            <w:r w:rsidRPr="00005A73">
              <w:rPr>
                <w:rFonts w:ascii="Times New Roman" w:hAnsi="Times New Roman"/>
                <w:b/>
                <w:lang w:val="pt-BR"/>
              </w:rPr>
              <w:t>. HOẠT ĐỘNG 3: VẬN DỤNG</w:t>
            </w:r>
            <w:r w:rsidR="00227173">
              <w:rPr>
                <w:rFonts w:ascii="Times New Roman" w:hAnsi="Times New Roman"/>
                <w:lang w:val="pt-BR"/>
              </w:rPr>
              <w:t xml:space="preserve"> </w:t>
            </w:r>
            <w:r w:rsidRPr="00005A73">
              <w:rPr>
                <w:rFonts w:ascii="Times New Roman" w:hAnsi="Times New Roman"/>
                <w:lang w:val="pt-BR"/>
              </w:rPr>
              <w:t xml:space="preserve"> </w:t>
            </w:r>
          </w:p>
          <w:p w:rsidR="00D243AA" w:rsidRPr="00005A73" w:rsidRDefault="00D243AA" w:rsidP="00E70978">
            <w:pPr>
              <w:pStyle w:val="BodyText"/>
              <w:spacing w:after="0"/>
              <w:rPr>
                <w:rFonts w:ascii="Times New Roman" w:hAnsi="Times New Roman"/>
                <w:b/>
                <w:i/>
                <w:lang w:val="vi-VN" w:eastAsia="en-US"/>
              </w:rPr>
            </w:pPr>
            <w:r w:rsidRPr="00005A73">
              <w:rPr>
                <w:rFonts w:ascii="Times New Roman" w:hAnsi="Times New Roman"/>
                <w:b/>
                <w:i/>
                <w:lang w:val="vi-VN" w:eastAsia="en-US"/>
              </w:rPr>
              <w:t>*Chuyển giao nhiệm vụ:</w:t>
            </w:r>
          </w:p>
          <w:p w:rsidR="00D243AA" w:rsidRPr="00005A73" w:rsidRDefault="00D243AA" w:rsidP="00E70978">
            <w:pPr>
              <w:rPr>
                <w:rFonts w:ascii="Times New Roman" w:hAnsi="Times New Roman"/>
                <w:lang w:val="vi-VN"/>
              </w:rPr>
            </w:pPr>
            <w:r w:rsidRPr="00005A73">
              <w:rPr>
                <w:rFonts w:ascii="Times New Roman" w:hAnsi="Times New Roman"/>
                <w:b/>
                <w:bCs/>
                <w:lang w:val="vi-VN"/>
              </w:rPr>
              <w:t>?</w:t>
            </w:r>
            <w:r w:rsidRPr="00005A73">
              <w:rPr>
                <w:rFonts w:ascii="Times New Roman" w:hAnsi="Times New Roman"/>
                <w:lang w:val="vi-VN"/>
              </w:rPr>
              <w:t xml:space="preserve"> Hãy cho biết công dụng của chi tiết vòng đai? Lấy ví dụ về chi tiết vòng đai được sử dụng trong thực tế mà em biết.</w:t>
            </w:r>
          </w:p>
          <w:p w:rsidR="00D243AA" w:rsidRPr="00005A73" w:rsidRDefault="00D243AA" w:rsidP="00E70978">
            <w:pPr>
              <w:pStyle w:val="BodyText"/>
              <w:spacing w:after="0"/>
              <w:rPr>
                <w:rFonts w:ascii="Times New Roman" w:hAnsi="Times New Roman"/>
                <w:lang w:val="vi-VN" w:eastAsia="en-US"/>
              </w:rPr>
            </w:pPr>
            <w:r w:rsidRPr="00005A73">
              <w:rPr>
                <w:rFonts w:ascii="Times New Roman" w:hAnsi="Times New Roman"/>
                <w:lang w:val="vi-VN" w:eastAsia="en-US"/>
              </w:rPr>
              <w:t>- Giáo viên qs hướng dẫn hs</w:t>
            </w:r>
          </w:p>
          <w:p w:rsidR="00D243AA" w:rsidRPr="00005A73" w:rsidRDefault="00D243AA" w:rsidP="00E70978">
            <w:pPr>
              <w:pStyle w:val="BodyText"/>
              <w:spacing w:after="0"/>
              <w:rPr>
                <w:rFonts w:ascii="Times New Roman" w:hAnsi="Times New Roman"/>
                <w:lang w:val="vi-VN" w:eastAsia="en-US"/>
              </w:rPr>
            </w:pPr>
            <w:r w:rsidRPr="00005A73">
              <w:rPr>
                <w:rFonts w:ascii="Times New Roman" w:hAnsi="Times New Roman"/>
                <w:lang w:val="vi-VN" w:eastAsia="en-US"/>
              </w:rPr>
              <w:t xml:space="preserve">- Học sinh tiếp nhận nhiệm vụ giáo viên giao cho </w:t>
            </w:r>
          </w:p>
          <w:p w:rsidR="00D243AA" w:rsidRPr="00005A73" w:rsidRDefault="00D243AA" w:rsidP="00E70978">
            <w:pPr>
              <w:pStyle w:val="BodyText"/>
              <w:spacing w:after="0"/>
              <w:rPr>
                <w:rFonts w:ascii="Times New Roman" w:hAnsi="Times New Roman"/>
                <w:b/>
                <w:i/>
                <w:lang w:val="en-US" w:eastAsia="en-US"/>
              </w:rPr>
            </w:pPr>
            <w:r w:rsidRPr="00005A73">
              <w:rPr>
                <w:rFonts w:ascii="Times New Roman" w:hAnsi="Times New Roman"/>
                <w:b/>
                <w:i/>
                <w:lang w:val="vi-VN" w:eastAsia="en-US"/>
              </w:rPr>
              <w:t>*</w:t>
            </w:r>
            <w:r w:rsidRPr="00005A73">
              <w:rPr>
                <w:rFonts w:ascii="Times New Roman" w:hAnsi="Times New Roman"/>
                <w:b/>
                <w:i/>
                <w:lang w:val="en-US" w:eastAsia="en-US"/>
              </w:rPr>
              <w:t>T</w:t>
            </w:r>
            <w:r w:rsidRPr="00005A73">
              <w:rPr>
                <w:rFonts w:ascii="Times New Roman" w:hAnsi="Times New Roman"/>
                <w:b/>
                <w:i/>
                <w:lang w:val="vi-VN" w:eastAsia="en-US"/>
              </w:rPr>
              <w:t>hực hiện nhiệm vụ</w:t>
            </w:r>
            <w:r w:rsidRPr="00005A73">
              <w:rPr>
                <w:rFonts w:ascii="Times New Roman" w:hAnsi="Times New Roman"/>
                <w:b/>
                <w:i/>
                <w:lang w:val="en-US" w:eastAsia="en-US"/>
              </w:rPr>
              <w:t>:</w:t>
            </w:r>
          </w:p>
          <w:p w:rsidR="00D243AA" w:rsidRPr="00005A73" w:rsidRDefault="00D243AA" w:rsidP="00E70978">
            <w:pPr>
              <w:pStyle w:val="BodyText"/>
              <w:spacing w:after="0"/>
              <w:rPr>
                <w:rFonts w:ascii="Times New Roman" w:hAnsi="Times New Roman"/>
                <w:lang w:val="vi-VN" w:eastAsia="en-US"/>
              </w:rPr>
            </w:pPr>
            <w:r w:rsidRPr="00005A73">
              <w:rPr>
                <w:rFonts w:ascii="Times New Roman" w:hAnsi="Times New Roman"/>
                <w:lang w:val="vi-VN" w:eastAsia="en-US"/>
              </w:rPr>
              <w:t>- Học sinh hđ cá nhân.</w:t>
            </w:r>
          </w:p>
          <w:p w:rsidR="00D243AA" w:rsidRPr="00D714E2" w:rsidRDefault="00D714E2" w:rsidP="00E70978">
            <w:pPr>
              <w:pStyle w:val="BodyText"/>
              <w:spacing w:after="0"/>
              <w:rPr>
                <w:rFonts w:ascii="Times New Roman" w:hAnsi="Times New Roman"/>
                <w:lang w:val="en-US" w:eastAsia="en-US"/>
              </w:rPr>
            </w:pPr>
            <w:r>
              <w:rPr>
                <w:rFonts w:ascii="Times New Roman" w:hAnsi="Times New Roman"/>
                <w:lang w:val="vi-VN" w:eastAsia="en-US"/>
              </w:rPr>
              <w:t xml:space="preserve">- Giáo viên </w:t>
            </w:r>
            <w:proofErr w:type="spellStart"/>
            <w:r>
              <w:rPr>
                <w:rFonts w:ascii="Times New Roman" w:hAnsi="Times New Roman"/>
                <w:lang w:val="en-US" w:eastAsia="en-US"/>
              </w:rPr>
              <w:t>quan</w:t>
            </w:r>
            <w:proofErr w:type="spellEnd"/>
            <w:r>
              <w:rPr>
                <w:rFonts w:ascii="Times New Roman" w:hAnsi="Times New Roman"/>
                <w:lang w:val="en-US" w:eastAsia="en-US"/>
              </w:rPr>
              <w:t xml:space="preserve"> </w:t>
            </w:r>
            <w:proofErr w:type="spellStart"/>
            <w:r>
              <w:rPr>
                <w:rFonts w:ascii="Times New Roman" w:hAnsi="Times New Roman"/>
                <w:lang w:val="en-US" w:eastAsia="en-US"/>
              </w:rPr>
              <w:t>sát</w:t>
            </w:r>
            <w:proofErr w:type="spellEnd"/>
          </w:p>
          <w:p w:rsidR="00D243AA" w:rsidRPr="00AD1D59" w:rsidRDefault="00D243AA" w:rsidP="00E70978">
            <w:pPr>
              <w:pStyle w:val="BodyText"/>
              <w:spacing w:after="0"/>
              <w:rPr>
                <w:rFonts w:ascii="Times New Roman" w:hAnsi="Times New Roman"/>
                <w:lang w:val="en-US" w:eastAsia="en-US"/>
              </w:rPr>
            </w:pPr>
            <w:r w:rsidRPr="00005A73">
              <w:rPr>
                <w:rFonts w:ascii="Times New Roman" w:hAnsi="Times New Roman"/>
                <w:b/>
                <w:i/>
                <w:lang w:val="vi-VN" w:eastAsia="en-US"/>
              </w:rPr>
              <w:t>*Báo cáo kết quả:</w:t>
            </w:r>
            <w:r w:rsidR="00AD1D59">
              <w:rPr>
                <w:rFonts w:ascii="Times New Roman" w:hAnsi="Times New Roman"/>
                <w:lang w:val="vi-VN" w:eastAsia="en-US"/>
              </w:rPr>
              <w:t xml:space="preserve"> HS báo cáo k</w:t>
            </w:r>
            <w:proofErr w:type="spellStart"/>
            <w:r w:rsidR="00AD1D59">
              <w:rPr>
                <w:rFonts w:ascii="Times New Roman" w:hAnsi="Times New Roman"/>
                <w:lang w:val="en-US" w:eastAsia="en-US"/>
              </w:rPr>
              <w:t>ết</w:t>
            </w:r>
            <w:proofErr w:type="spellEnd"/>
            <w:r w:rsidR="00AD1D59">
              <w:rPr>
                <w:rFonts w:ascii="Times New Roman" w:hAnsi="Times New Roman"/>
                <w:lang w:val="en-US" w:eastAsia="en-US"/>
              </w:rPr>
              <w:t xml:space="preserve"> </w:t>
            </w:r>
            <w:proofErr w:type="spellStart"/>
            <w:r w:rsidR="00AD1D59">
              <w:rPr>
                <w:rFonts w:ascii="Times New Roman" w:hAnsi="Times New Roman"/>
                <w:lang w:val="en-US" w:eastAsia="en-US"/>
              </w:rPr>
              <w:t>quả</w:t>
            </w:r>
            <w:proofErr w:type="spellEnd"/>
          </w:p>
          <w:p w:rsidR="00D243AA" w:rsidRPr="00005A73" w:rsidRDefault="00D243AA" w:rsidP="00E70978">
            <w:pPr>
              <w:pStyle w:val="BodyText"/>
              <w:spacing w:after="0"/>
              <w:rPr>
                <w:rFonts w:ascii="Times New Roman" w:hAnsi="Times New Roman"/>
                <w:lang w:val="vi-VN" w:eastAsia="en-US"/>
              </w:rPr>
            </w:pPr>
            <w:r w:rsidRPr="00005A73">
              <w:rPr>
                <w:rFonts w:ascii="Times New Roman" w:hAnsi="Times New Roman"/>
                <w:b/>
                <w:i/>
                <w:lang w:val="vi-VN" w:eastAsia="en-US"/>
              </w:rPr>
              <w:t>*Đánh giá kết quả:</w:t>
            </w:r>
            <w:r w:rsidRPr="00005A73">
              <w:rPr>
                <w:rFonts w:ascii="Times New Roman" w:hAnsi="Times New Roman"/>
                <w:lang w:val="vi-VN" w:eastAsia="en-US"/>
              </w:rPr>
              <w:t xml:space="preserve"> GV cho các cặp đôi đánh giá cho nhau</w:t>
            </w:r>
          </w:p>
          <w:p w:rsidR="00D243AA" w:rsidRPr="00005A73" w:rsidRDefault="003B68C0" w:rsidP="00E70978">
            <w:pPr>
              <w:rPr>
                <w:rFonts w:ascii="Times New Roman" w:hAnsi="Times New Roman"/>
                <w:b/>
                <w:lang w:val="vi-VN"/>
              </w:rPr>
            </w:pPr>
            <w:proofErr w:type="spellStart"/>
            <w:r>
              <w:rPr>
                <w:rFonts w:ascii="Times New Roman" w:hAnsi="Times New Roman"/>
                <w:b/>
              </w:rPr>
              <w:t>Hướng</w:t>
            </w:r>
            <w:proofErr w:type="spellEnd"/>
            <w:r>
              <w:rPr>
                <w:rFonts w:ascii="Times New Roman" w:hAnsi="Times New Roman"/>
                <w:b/>
              </w:rPr>
              <w:t xml:space="preserve"> </w:t>
            </w:r>
            <w:proofErr w:type="spellStart"/>
            <w:r>
              <w:rPr>
                <w:rFonts w:ascii="Times New Roman" w:hAnsi="Times New Roman"/>
                <w:b/>
              </w:rPr>
              <w:t>dẫn</w:t>
            </w:r>
            <w:proofErr w:type="spellEnd"/>
            <w:r>
              <w:rPr>
                <w:rFonts w:ascii="Times New Roman" w:hAnsi="Times New Roman"/>
                <w:b/>
              </w:rPr>
              <w:t xml:space="preserve"> </w:t>
            </w:r>
            <w:proofErr w:type="spellStart"/>
            <w:r>
              <w:rPr>
                <w:rFonts w:ascii="Times New Roman" w:hAnsi="Times New Roman"/>
                <w:b/>
              </w:rPr>
              <w:t>về</w:t>
            </w:r>
            <w:proofErr w:type="spellEnd"/>
            <w:r>
              <w:rPr>
                <w:rFonts w:ascii="Times New Roman" w:hAnsi="Times New Roman"/>
                <w:b/>
              </w:rPr>
              <w:t xml:space="preserve"> </w:t>
            </w:r>
            <w:proofErr w:type="spellStart"/>
            <w:r>
              <w:rPr>
                <w:rFonts w:ascii="Times New Roman" w:hAnsi="Times New Roman"/>
                <w:b/>
              </w:rPr>
              <w:t>nhà</w:t>
            </w:r>
            <w:proofErr w:type="spellEnd"/>
            <w:r w:rsidR="00D243AA" w:rsidRPr="00005A73">
              <w:rPr>
                <w:rFonts w:ascii="Times New Roman" w:hAnsi="Times New Roman"/>
                <w:b/>
                <w:lang w:val="vi-VN"/>
              </w:rPr>
              <w:t>:</w:t>
            </w:r>
          </w:p>
          <w:p w:rsidR="00D243AA" w:rsidRPr="00005A73" w:rsidRDefault="00D243AA" w:rsidP="00E70978">
            <w:pPr>
              <w:rPr>
                <w:rFonts w:ascii="Times New Roman" w:hAnsi="Times New Roman"/>
                <w:lang w:val="vi-VN"/>
              </w:rPr>
            </w:pPr>
            <w:r w:rsidRPr="00005A73">
              <w:rPr>
                <w:rFonts w:ascii="Times New Roman" w:hAnsi="Times New Roman"/>
                <w:lang w:val="vi-VN"/>
              </w:rPr>
              <w:t>- GV yêu cầu HS về nhà đọc trước bài: Biểu diễn ren chuẩn bị cho tiết học sau.</w:t>
            </w:r>
          </w:p>
          <w:p w:rsidR="00D243AA" w:rsidRPr="00005A73" w:rsidRDefault="00D243AA" w:rsidP="00E70978">
            <w:pPr>
              <w:rPr>
                <w:rFonts w:ascii="Times New Roman" w:hAnsi="Times New Roman"/>
                <w:b/>
                <w:kern w:val="32"/>
              </w:rPr>
            </w:pPr>
          </w:p>
        </w:tc>
      </w:tr>
    </w:tbl>
    <w:p w:rsidR="008B3D2C" w:rsidRDefault="008B3D2C" w:rsidP="001E114D">
      <w:pPr>
        <w:jc w:val="both"/>
        <w:rPr>
          <w:rFonts w:ascii="Times New Roman" w:hAnsi="Times New Roman"/>
          <w:lang w:val="pt-BR"/>
        </w:rPr>
      </w:pPr>
    </w:p>
    <w:p w:rsidR="008B3D2C" w:rsidRDefault="008B3D2C">
      <w:pPr>
        <w:spacing w:after="200" w:line="276" w:lineRule="auto"/>
        <w:rPr>
          <w:rFonts w:ascii="Times New Roman" w:hAnsi="Times New Roman"/>
          <w:lang w:val="pt-BR"/>
        </w:rPr>
      </w:pPr>
      <w:r>
        <w:rPr>
          <w:rFonts w:ascii="Times New Roman" w:hAnsi="Times New Roman"/>
          <w:lang w:val="pt-BR"/>
        </w:rPr>
        <w:br w:type="page"/>
      </w:r>
    </w:p>
    <w:p w:rsidR="008B3D2C" w:rsidRPr="005229B1" w:rsidRDefault="008B3D2C" w:rsidP="008B3D2C">
      <w:pPr>
        <w:rPr>
          <w:rFonts w:ascii="Times New Roman" w:hAnsi="Times New Roman"/>
        </w:rPr>
      </w:pPr>
      <w:proofErr w:type="spellStart"/>
      <w:r>
        <w:rPr>
          <w:rFonts w:ascii="Times New Roman" w:hAnsi="Times New Roman"/>
        </w:rPr>
        <w:lastRenderedPageBreak/>
        <w:t>Ngày</w:t>
      </w:r>
      <w:proofErr w:type="spellEnd"/>
      <w:r>
        <w:rPr>
          <w:rFonts w:ascii="Times New Roman" w:hAnsi="Times New Roman"/>
        </w:rPr>
        <w:t xml:space="preserve"> </w:t>
      </w:r>
      <w:proofErr w:type="spellStart"/>
      <w:r>
        <w:rPr>
          <w:rFonts w:ascii="Times New Roman" w:hAnsi="Times New Roman"/>
        </w:rPr>
        <w:t>soạn</w:t>
      </w:r>
      <w:proofErr w:type="spellEnd"/>
      <w:r>
        <w:rPr>
          <w:rFonts w:ascii="Times New Roman" w:hAnsi="Times New Roman"/>
        </w:rPr>
        <w:t>: 17/11/2022</w:t>
      </w:r>
    </w:p>
    <w:p w:rsidR="008B3D2C" w:rsidRPr="008B3D2C" w:rsidRDefault="008B3D2C" w:rsidP="008B3D2C">
      <w:pPr>
        <w:rPr>
          <w:rFonts w:ascii="Times New Roman" w:hAnsi="Times New Roman"/>
        </w:rPr>
      </w:pPr>
      <w:proofErr w:type="spellStart"/>
      <w:r w:rsidRPr="005229B1">
        <w:rPr>
          <w:rFonts w:ascii="Times New Roman" w:hAnsi="Times New Roman"/>
        </w:rPr>
        <w:t>Ngày</w:t>
      </w:r>
      <w:proofErr w:type="spellEnd"/>
      <w:r w:rsidRPr="005229B1">
        <w:rPr>
          <w:rFonts w:ascii="Times New Roman" w:hAnsi="Times New Roman"/>
        </w:rPr>
        <w:t xml:space="preserve"> </w:t>
      </w:r>
      <w:proofErr w:type="spellStart"/>
      <w:r w:rsidRPr="005229B1">
        <w:rPr>
          <w:rFonts w:ascii="Times New Roman" w:hAnsi="Times New Roman"/>
        </w:rPr>
        <w:t>giảng</w:t>
      </w:r>
      <w:proofErr w:type="spellEnd"/>
      <w:r w:rsidRPr="005229B1">
        <w:rPr>
          <w:rFonts w:ascii="Times New Roman" w:hAnsi="Times New Roman"/>
        </w:rPr>
        <w:t xml:space="preserve">: </w:t>
      </w:r>
      <w:r>
        <w:rPr>
          <w:rFonts w:ascii="Times New Roman" w:hAnsi="Times New Roman"/>
        </w:rPr>
        <w:t>24/11/2022</w:t>
      </w:r>
    </w:p>
    <w:p w:rsidR="008B3D2C" w:rsidRDefault="008B3D2C" w:rsidP="008B3D2C">
      <w:pPr>
        <w:jc w:val="center"/>
        <w:rPr>
          <w:rFonts w:ascii="Times New Roman" w:hAnsi="Times New Roman"/>
          <w:b/>
        </w:rPr>
      </w:pPr>
      <w:r>
        <w:rPr>
          <w:rFonts w:ascii="Times New Roman" w:hAnsi="Times New Roman"/>
          <w:b/>
        </w:rPr>
        <w:t xml:space="preserve"> </w:t>
      </w:r>
      <w:proofErr w:type="spellStart"/>
      <w:r>
        <w:rPr>
          <w:rFonts w:ascii="Times New Roman" w:hAnsi="Times New Roman"/>
          <w:b/>
        </w:rPr>
        <w:t>Tiết</w:t>
      </w:r>
      <w:proofErr w:type="spellEnd"/>
      <w:r>
        <w:rPr>
          <w:rFonts w:ascii="Times New Roman" w:hAnsi="Times New Roman"/>
          <w:b/>
        </w:rPr>
        <w:t xml:space="preserve"> 12 - </w:t>
      </w:r>
      <w:proofErr w:type="spellStart"/>
      <w:r w:rsidRPr="00005A73">
        <w:rPr>
          <w:rFonts w:ascii="Times New Roman" w:hAnsi="Times New Roman"/>
          <w:b/>
        </w:rPr>
        <w:t>Bài</w:t>
      </w:r>
      <w:proofErr w:type="spellEnd"/>
      <w:r w:rsidRPr="00005A73">
        <w:rPr>
          <w:rFonts w:ascii="Times New Roman" w:hAnsi="Times New Roman"/>
          <w:b/>
        </w:rPr>
        <w:t xml:space="preserve"> 11</w:t>
      </w:r>
      <w:r>
        <w:rPr>
          <w:rFonts w:ascii="Times New Roman" w:hAnsi="Times New Roman"/>
          <w:b/>
        </w:rPr>
        <w:t xml:space="preserve">: </w:t>
      </w:r>
      <w:r w:rsidRPr="00005A73">
        <w:rPr>
          <w:rFonts w:ascii="Times New Roman" w:hAnsi="Times New Roman"/>
          <w:b/>
        </w:rPr>
        <w:t>BIỂU DIỄN REN</w:t>
      </w:r>
    </w:p>
    <w:p w:rsidR="008B3D2C" w:rsidRPr="00005A73" w:rsidRDefault="008B3D2C" w:rsidP="008B3D2C">
      <w:pPr>
        <w:jc w:val="both"/>
        <w:rPr>
          <w:rFonts w:ascii="Times New Roman" w:hAnsi="Times New Roman"/>
        </w:rPr>
      </w:pPr>
      <w:r w:rsidRPr="00005A73">
        <w:rPr>
          <w:rFonts w:ascii="Times New Roman" w:hAnsi="Times New Roman"/>
          <w:b/>
          <w:bCs/>
          <w:iCs/>
        </w:rPr>
        <w:t xml:space="preserve">I. MỤC </w:t>
      </w:r>
      <w:proofErr w:type="gramStart"/>
      <w:r w:rsidRPr="00005A73">
        <w:rPr>
          <w:rFonts w:ascii="Times New Roman" w:hAnsi="Times New Roman"/>
          <w:b/>
          <w:bCs/>
          <w:iCs/>
        </w:rPr>
        <w:t>TIÊU</w:t>
      </w:r>
      <w:r w:rsidRPr="00005A73">
        <w:rPr>
          <w:rFonts w:ascii="Times New Roman" w:hAnsi="Times New Roman"/>
          <w:b/>
          <w:bCs/>
        </w:rPr>
        <w:t xml:space="preserve"> </w:t>
      </w:r>
      <w:r w:rsidRPr="00005A73">
        <w:rPr>
          <w:rFonts w:ascii="Times New Roman" w:hAnsi="Times New Roman"/>
        </w:rPr>
        <w:t>:</w:t>
      </w:r>
      <w:proofErr w:type="gramEnd"/>
    </w:p>
    <w:p w:rsidR="008B3D2C" w:rsidRPr="008B3D2C" w:rsidRDefault="008B3D2C" w:rsidP="008B3D2C">
      <w:pPr>
        <w:jc w:val="both"/>
        <w:rPr>
          <w:rFonts w:ascii="Times New Roman" w:hAnsi="Times New Roman"/>
        </w:rPr>
      </w:pPr>
      <w:r w:rsidRPr="00005A73">
        <w:rPr>
          <w:rFonts w:ascii="Times New Roman" w:hAnsi="Times New Roman"/>
          <w:b/>
          <w:bCs/>
        </w:rPr>
        <w:t>1</w:t>
      </w:r>
      <w:r>
        <w:rPr>
          <w:rFonts w:ascii="Times New Roman" w:hAnsi="Times New Roman"/>
        </w:rPr>
        <w:t xml:space="preserve">. </w:t>
      </w:r>
      <w:proofErr w:type="spellStart"/>
      <w:r>
        <w:rPr>
          <w:rFonts w:ascii="Times New Roman" w:hAnsi="Times New Roman"/>
          <w:b/>
        </w:rPr>
        <w:t>Năng</w:t>
      </w:r>
      <w:proofErr w:type="spellEnd"/>
      <w:r>
        <w:rPr>
          <w:rFonts w:ascii="Times New Roman" w:hAnsi="Times New Roman"/>
          <w:b/>
        </w:rPr>
        <w:t xml:space="preserve"> </w:t>
      </w:r>
      <w:proofErr w:type="spellStart"/>
      <w:r>
        <w:rPr>
          <w:rFonts w:ascii="Times New Roman" w:hAnsi="Times New Roman"/>
          <w:b/>
        </w:rPr>
        <w:t>lực</w:t>
      </w:r>
      <w:proofErr w:type="spellEnd"/>
    </w:p>
    <w:p w:rsidR="008B3D2C" w:rsidRPr="00005A73" w:rsidRDefault="008B3D2C" w:rsidP="008B3D2C">
      <w:pPr>
        <w:jc w:val="both"/>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Năng</w:t>
      </w:r>
      <w:proofErr w:type="spellEnd"/>
      <w:r w:rsidRPr="00005A73">
        <w:rPr>
          <w:rFonts w:ascii="Times New Roman" w:hAnsi="Times New Roman"/>
        </w:rPr>
        <w:t xml:space="preserve"> </w:t>
      </w:r>
      <w:proofErr w:type="spellStart"/>
      <w:r w:rsidRPr="00005A73">
        <w:rPr>
          <w:rFonts w:ascii="Times New Roman" w:hAnsi="Times New Roman"/>
        </w:rPr>
        <w:t>lực</w:t>
      </w:r>
      <w:proofErr w:type="spellEnd"/>
      <w:r w:rsidRPr="00005A73">
        <w:rPr>
          <w:rFonts w:ascii="Times New Roman" w:hAnsi="Times New Roman"/>
        </w:rPr>
        <w:t xml:space="preserve"> </w:t>
      </w:r>
      <w:proofErr w:type="spellStart"/>
      <w:r w:rsidRPr="00005A73">
        <w:rPr>
          <w:rFonts w:ascii="Times New Roman" w:hAnsi="Times New Roman"/>
        </w:rPr>
        <w:t>chung</w:t>
      </w:r>
      <w:proofErr w:type="spellEnd"/>
      <w:r w:rsidRPr="00005A73">
        <w:rPr>
          <w:rFonts w:ascii="Times New Roman" w:hAnsi="Times New Roman"/>
        </w:rPr>
        <w:t xml:space="preserve">: </w:t>
      </w:r>
    </w:p>
    <w:p w:rsidR="008B3D2C" w:rsidRPr="00005A73" w:rsidRDefault="008B3D2C" w:rsidP="008B3D2C">
      <w:pPr>
        <w:jc w:val="both"/>
        <w:rPr>
          <w:rFonts w:ascii="Times New Roman" w:hAnsi="Times New Roman"/>
          <w:lang w:val="nl-NL"/>
        </w:rPr>
      </w:pPr>
      <w:r w:rsidRPr="00005A73">
        <w:rPr>
          <w:rFonts w:ascii="Times New Roman" w:hAnsi="Times New Roman"/>
          <w:lang w:val="nl-NL"/>
        </w:rPr>
        <w:t xml:space="preserve"> - Năng lực giao tiếp: thông qua bài học giúp học sinh hình thành năng lực giao tiếp qua thảo luận nhóm, báo cáo kết quả thảo luận, ...</w:t>
      </w:r>
    </w:p>
    <w:p w:rsidR="008B3D2C" w:rsidRPr="00005A73" w:rsidRDefault="008B3D2C" w:rsidP="008B3D2C">
      <w:pPr>
        <w:jc w:val="both"/>
        <w:rPr>
          <w:rFonts w:ascii="Times New Roman" w:hAnsi="Times New Roman"/>
          <w:lang w:val="nl-NL"/>
        </w:rPr>
      </w:pPr>
      <w:r w:rsidRPr="00005A73">
        <w:rPr>
          <w:rFonts w:ascii="Times New Roman" w:hAnsi="Times New Roman"/>
          <w:lang w:val="nl-NL"/>
        </w:rPr>
        <w:t>- Năng lực hợp tác: học sinh hình thành năng lực hợp tác thông qua quá trình thảo luận tìm hiểu và giải quyết vấn đề từ đó hình thành kỹ năng hợp tác cho học sinh.</w:t>
      </w:r>
    </w:p>
    <w:p w:rsidR="008B3D2C" w:rsidRPr="00005A73" w:rsidRDefault="008B3D2C" w:rsidP="008B3D2C">
      <w:pPr>
        <w:jc w:val="both"/>
        <w:rPr>
          <w:rFonts w:ascii="Times New Roman" w:hAnsi="Times New Roman"/>
          <w:lang w:val="nl-NL"/>
        </w:rPr>
      </w:pPr>
      <w:r w:rsidRPr="00005A73">
        <w:rPr>
          <w:rFonts w:ascii="Times New Roman" w:hAnsi="Times New Roman"/>
          <w:lang w:val="nl-NL"/>
        </w:rPr>
        <w:t>- Năng lực phát hiện và giải quyết vấn đề: hình thành qua quá trình tìm hiểu và giải quyết câu hỏi thảo luận.</w:t>
      </w:r>
    </w:p>
    <w:p w:rsidR="008B3D2C" w:rsidRPr="00005A73" w:rsidRDefault="008B3D2C" w:rsidP="008B3D2C">
      <w:pPr>
        <w:jc w:val="both"/>
        <w:rPr>
          <w:rFonts w:ascii="Times New Roman" w:hAnsi="Times New Roman"/>
          <w:lang w:val="nl-NL"/>
        </w:rPr>
      </w:pPr>
      <w:r w:rsidRPr="00005A73">
        <w:rPr>
          <w:rFonts w:ascii="Times New Roman" w:hAnsi="Times New Roman"/>
          <w:lang w:val="nl-NL"/>
        </w:rPr>
        <w:t>- Năng lực vận dụng kiến thức vào cuộc sống: hình thành qua quá trình học tập biết vận dụng kiến thức đã học của mình để ứng dụng vào thực tế của cuộc sống.</w:t>
      </w:r>
    </w:p>
    <w:p w:rsidR="008B3D2C" w:rsidRPr="00005A73" w:rsidRDefault="008B3D2C" w:rsidP="008B3D2C">
      <w:pPr>
        <w:jc w:val="both"/>
        <w:rPr>
          <w:rFonts w:ascii="Times New Roman" w:hAnsi="Times New Roman"/>
          <w:lang w:val="nl-NL"/>
        </w:rPr>
      </w:pPr>
      <w:r w:rsidRPr="00005A73">
        <w:rPr>
          <w:rFonts w:ascii="Times New Roman" w:hAnsi="Times New Roman"/>
          <w:lang w:val="nl-NL"/>
        </w:rPr>
        <w:t xml:space="preserve">* Năng lực chuyên biệt: </w:t>
      </w:r>
      <w:r w:rsidRPr="00005A73">
        <w:rPr>
          <w:rFonts w:ascii="Times New Roman" w:hAnsi="Times New Roman"/>
          <w:lang w:val="pl-PL"/>
        </w:rPr>
        <w:t xml:space="preserve">Năng lực sử dụng công nghệ cụ thể, năng lực phân tích các khối </w:t>
      </w:r>
      <w:r>
        <w:rPr>
          <w:rFonts w:ascii="Times New Roman" w:hAnsi="Times New Roman"/>
          <w:lang w:val="pl-PL"/>
        </w:rPr>
        <w:t>hình học để xác định hình dạng của các chi tiết có ren</w:t>
      </w:r>
      <w:r w:rsidRPr="00005A73">
        <w:rPr>
          <w:rFonts w:ascii="Times New Roman" w:hAnsi="Times New Roman"/>
          <w:lang w:val="pl-PL"/>
        </w:rPr>
        <w:t>,  năng lực  sử dụng ngôn ngữ kỹ thuật để đọc hiểu các nội dung có trong bản v</w:t>
      </w:r>
      <w:r>
        <w:rPr>
          <w:rFonts w:ascii="Times New Roman" w:hAnsi="Times New Roman"/>
          <w:lang w:val="pl-PL"/>
        </w:rPr>
        <w:t>ẽ kỹ thuật có sử dụng chi tiết có ren</w:t>
      </w:r>
      <w:r w:rsidRPr="00005A73">
        <w:rPr>
          <w:rFonts w:ascii="Times New Roman" w:hAnsi="Times New Roman"/>
          <w:lang w:val="pl-PL"/>
        </w:rPr>
        <w:t xml:space="preserve">. </w:t>
      </w:r>
      <w:r w:rsidRPr="00005A73">
        <w:rPr>
          <w:rFonts w:ascii="Times New Roman" w:hAnsi="Times New Roman"/>
          <w:lang w:val="nl-NL"/>
        </w:rPr>
        <w:t>Phát huy năng lực tưởng tượng trong không gian của học sinh.</w:t>
      </w:r>
    </w:p>
    <w:p w:rsidR="008B3D2C" w:rsidRPr="008B3D2C" w:rsidRDefault="008B3D2C" w:rsidP="008B3D2C">
      <w:pPr>
        <w:jc w:val="both"/>
        <w:rPr>
          <w:rFonts w:ascii="Times New Roman" w:hAnsi="Times New Roman"/>
          <w:b/>
          <w:lang w:val="nl-NL"/>
        </w:rPr>
      </w:pPr>
      <w:r w:rsidRPr="008B3D2C">
        <w:rPr>
          <w:rFonts w:ascii="Times New Roman" w:hAnsi="Times New Roman"/>
          <w:b/>
          <w:lang w:val="nl-NL"/>
        </w:rPr>
        <w:t>2. P</w:t>
      </w:r>
      <w:r w:rsidRPr="008B3D2C">
        <w:rPr>
          <w:rFonts w:ascii="Times New Roman" w:hAnsi="Times New Roman"/>
          <w:b/>
          <w:lang w:val="pl-PL"/>
        </w:rPr>
        <w:t xml:space="preserve">hẩm chất: </w:t>
      </w:r>
    </w:p>
    <w:p w:rsidR="008B3D2C" w:rsidRPr="00005A73" w:rsidRDefault="008B3D2C" w:rsidP="008B3D2C">
      <w:pPr>
        <w:jc w:val="both"/>
        <w:rPr>
          <w:rFonts w:ascii="Times New Roman" w:hAnsi="Times New Roman"/>
          <w:lang w:val="pl-PL"/>
        </w:rPr>
      </w:pPr>
      <w:r w:rsidRPr="00005A73">
        <w:rPr>
          <w:rFonts w:ascii="Times New Roman" w:hAnsi="Times New Roman"/>
          <w:lang w:val="pl-PL"/>
        </w:rPr>
        <w:t>- Yêu thương gia đình, quê hương, đất nước.</w:t>
      </w:r>
    </w:p>
    <w:p w:rsidR="008B3D2C" w:rsidRPr="00005A73" w:rsidRDefault="008B3D2C" w:rsidP="008B3D2C">
      <w:pPr>
        <w:jc w:val="both"/>
        <w:rPr>
          <w:rFonts w:ascii="Times New Roman" w:hAnsi="Times New Roman"/>
          <w:lang w:val="pl-PL"/>
        </w:rPr>
      </w:pPr>
      <w:r w:rsidRPr="00005A73">
        <w:rPr>
          <w:rFonts w:ascii="Times New Roman" w:hAnsi="Times New Roman"/>
          <w:lang w:val="pl-PL"/>
        </w:rPr>
        <w:t>- Có trách nhiệm với bản thân, cộng đồng, đất nước, nhân loại và môi trường tự nhiên.</w:t>
      </w:r>
    </w:p>
    <w:p w:rsidR="008B3D2C" w:rsidRPr="00005A73" w:rsidRDefault="008B3D2C" w:rsidP="008B3D2C">
      <w:pPr>
        <w:jc w:val="both"/>
        <w:rPr>
          <w:rFonts w:ascii="Times New Roman" w:hAnsi="Times New Roman"/>
          <w:lang w:val="pl-PL"/>
        </w:rPr>
      </w:pPr>
      <w:r w:rsidRPr="00005A73">
        <w:rPr>
          <w:rFonts w:ascii="Times New Roman" w:hAnsi="Times New Roman"/>
          <w:lang w:val="pl-PL"/>
        </w:rPr>
        <w:t>- Trung thực; Tự tin và có tinh thần vượt khó; Chấp hành kỉ luật.</w:t>
      </w:r>
    </w:p>
    <w:p w:rsidR="008B3D2C" w:rsidRPr="00005A73" w:rsidRDefault="008B3D2C" w:rsidP="008B3D2C">
      <w:pPr>
        <w:jc w:val="both"/>
        <w:rPr>
          <w:rFonts w:ascii="Times New Roman" w:hAnsi="Times New Roman"/>
        </w:rPr>
      </w:pPr>
      <w:r w:rsidRPr="00005A73">
        <w:rPr>
          <w:rFonts w:ascii="Times New Roman" w:hAnsi="Times New Roman"/>
          <w:b/>
          <w:bCs/>
          <w:iCs/>
        </w:rPr>
        <w:t xml:space="preserve">II. THIẾT BỊ DẠY HỌC VÀ HỌC </w:t>
      </w:r>
      <w:proofErr w:type="gramStart"/>
      <w:r w:rsidRPr="00005A73">
        <w:rPr>
          <w:rFonts w:ascii="Times New Roman" w:hAnsi="Times New Roman"/>
          <w:b/>
          <w:bCs/>
          <w:iCs/>
        </w:rPr>
        <w:t xml:space="preserve">LIỆU </w:t>
      </w:r>
      <w:r w:rsidRPr="00005A73">
        <w:rPr>
          <w:rFonts w:ascii="Times New Roman" w:hAnsi="Times New Roman"/>
        </w:rPr>
        <w:t>:</w:t>
      </w:r>
      <w:proofErr w:type="gramEnd"/>
    </w:p>
    <w:p w:rsidR="008B3D2C" w:rsidRPr="00005A73" w:rsidRDefault="008B3D2C" w:rsidP="008B3D2C">
      <w:pPr>
        <w:jc w:val="both"/>
        <w:rPr>
          <w:rFonts w:ascii="Times New Roman" w:hAnsi="Times New Roman"/>
        </w:rPr>
      </w:pPr>
      <w:r w:rsidRPr="00005A73">
        <w:rPr>
          <w:rFonts w:ascii="Times New Roman" w:hAnsi="Times New Roman"/>
          <w:b/>
          <w:bCs/>
          <w:iCs/>
        </w:rPr>
        <w:t>1</w:t>
      </w:r>
      <w:proofErr w:type="gramStart"/>
      <w:r w:rsidRPr="00005A73">
        <w:rPr>
          <w:rFonts w:ascii="Times New Roman" w:hAnsi="Times New Roman"/>
          <w:b/>
          <w:bCs/>
          <w:iCs/>
        </w:rPr>
        <w:t xml:space="preserve">- </w:t>
      </w:r>
      <w:r w:rsidRPr="00005A73">
        <w:rPr>
          <w:rFonts w:ascii="Times New Roman" w:hAnsi="Times New Roman"/>
        </w:rPr>
        <w:t xml:space="preserve"> </w:t>
      </w:r>
      <w:proofErr w:type="spellStart"/>
      <w:r w:rsidRPr="00005A73">
        <w:rPr>
          <w:rFonts w:ascii="Times New Roman" w:hAnsi="Times New Roman"/>
          <w:b/>
          <w:bCs/>
          <w:iCs/>
        </w:rPr>
        <w:t>Giáo</w:t>
      </w:r>
      <w:proofErr w:type="spellEnd"/>
      <w:proofErr w:type="gramEnd"/>
      <w:r w:rsidRPr="00005A73">
        <w:rPr>
          <w:rFonts w:ascii="Times New Roman" w:hAnsi="Times New Roman"/>
          <w:b/>
          <w:bCs/>
          <w:iCs/>
        </w:rPr>
        <w:t xml:space="preserve"> </w:t>
      </w:r>
      <w:proofErr w:type="spellStart"/>
      <w:r w:rsidRPr="00005A73">
        <w:rPr>
          <w:rFonts w:ascii="Times New Roman" w:hAnsi="Times New Roman"/>
          <w:b/>
          <w:bCs/>
          <w:iCs/>
        </w:rPr>
        <w:t>viên</w:t>
      </w:r>
      <w:proofErr w:type="spellEnd"/>
      <w:r w:rsidRPr="00005A73">
        <w:rPr>
          <w:rFonts w:ascii="Times New Roman" w:hAnsi="Times New Roman"/>
          <w:b/>
          <w:bCs/>
          <w:iCs/>
        </w:rPr>
        <w:t xml:space="preserve"> </w:t>
      </w:r>
      <w:r w:rsidRPr="00005A73">
        <w:rPr>
          <w:rFonts w:ascii="Times New Roman" w:hAnsi="Times New Roman"/>
          <w:iCs/>
        </w:rPr>
        <w:t>:</w:t>
      </w:r>
      <w:r w:rsidRPr="00005A73">
        <w:rPr>
          <w:rFonts w:ascii="Times New Roman" w:hAnsi="Times New Roman"/>
        </w:rPr>
        <w:t xml:space="preserve"> </w:t>
      </w:r>
    </w:p>
    <w:p w:rsidR="008B3D2C" w:rsidRPr="00005A73" w:rsidRDefault="008B3D2C" w:rsidP="008B3D2C">
      <w:pPr>
        <w:jc w:val="both"/>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Nghiên</w:t>
      </w:r>
      <w:proofErr w:type="spellEnd"/>
      <w:r w:rsidRPr="00005A73">
        <w:rPr>
          <w:rFonts w:ascii="Times New Roman" w:hAnsi="Times New Roman"/>
        </w:rPr>
        <w:t xml:space="preserve"> </w:t>
      </w:r>
      <w:proofErr w:type="spellStart"/>
      <w:r w:rsidRPr="00005A73">
        <w:rPr>
          <w:rFonts w:ascii="Times New Roman" w:hAnsi="Times New Roman"/>
        </w:rPr>
        <w:t>cứu</w:t>
      </w:r>
      <w:proofErr w:type="spellEnd"/>
      <w:r w:rsidRPr="00005A73">
        <w:rPr>
          <w:rFonts w:ascii="Times New Roman" w:hAnsi="Times New Roman"/>
        </w:rPr>
        <w:t xml:space="preserve"> </w:t>
      </w:r>
      <w:proofErr w:type="spellStart"/>
      <w:r w:rsidRPr="00005A73">
        <w:rPr>
          <w:rFonts w:ascii="Times New Roman" w:hAnsi="Times New Roman"/>
        </w:rPr>
        <w:t>sách</w:t>
      </w:r>
      <w:proofErr w:type="spellEnd"/>
      <w:r w:rsidRPr="00005A73">
        <w:rPr>
          <w:rFonts w:ascii="Times New Roman" w:hAnsi="Times New Roman"/>
        </w:rPr>
        <w:t xml:space="preserve"> </w:t>
      </w:r>
      <w:proofErr w:type="spellStart"/>
      <w:r w:rsidRPr="00005A73">
        <w:rPr>
          <w:rFonts w:ascii="Times New Roman" w:hAnsi="Times New Roman"/>
        </w:rPr>
        <w:t>giáo</w:t>
      </w:r>
      <w:proofErr w:type="spellEnd"/>
      <w:r w:rsidRPr="00005A73">
        <w:rPr>
          <w:rFonts w:ascii="Times New Roman" w:hAnsi="Times New Roman"/>
        </w:rPr>
        <w:t xml:space="preserve"> khoa, </w:t>
      </w:r>
      <w:proofErr w:type="spellStart"/>
      <w:r w:rsidRPr="00005A73">
        <w:rPr>
          <w:rFonts w:ascii="Times New Roman" w:hAnsi="Times New Roman"/>
        </w:rPr>
        <w:t>tài</w:t>
      </w:r>
      <w:proofErr w:type="spellEnd"/>
      <w:r w:rsidRPr="00005A73">
        <w:rPr>
          <w:rFonts w:ascii="Times New Roman" w:hAnsi="Times New Roman"/>
        </w:rPr>
        <w:t xml:space="preserve"> </w:t>
      </w:r>
      <w:proofErr w:type="spellStart"/>
      <w:r w:rsidRPr="00005A73">
        <w:rPr>
          <w:rFonts w:ascii="Times New Roman" w:hAnsi="Times New Roman"/>
        </w:rPr>
        <w:t>liệu</w:t>
      </w:r>
      <w:proofErr w:type="spellEnd"/>
      <w:r w:rsidRPr="00005A73">
        <w:rPr>
          <w:rFonts w:ascii="Times New Roman" w:hAnsi="Times New Roman"/>
        </w:rPr>
        <w:t xml:space="preserve"> </w:t>
      </w:r>
      <w:proofErr w:type="spellStart"/>
      <w:r w:rsidRPr="00005A73">
        <w:rPr>
          <w:rFonts w:ascii="Times New Roman" w:hAnsi="Times New Roman"/>
        </w:rPr>
        <w:t>tham</w:t>
      </w:r>
      <w:proofErr w:type="spellEnd"/>
      <w:r w:rsidRPr="00005A73">
        <w:rPr>
          <w:rFonts w:ascii="Times New Roman" w:hAnsi="Times New Roman"/>
        </w:rPr>
        <w:t xml:space="preserve"> </w:t>
      </w:r>
      <w:proofErr w:type="spellStart"/>
      <w:r w:rsidRPr="00005A73">
        <w:rPr>
          <w:rFonts w:ascii="Times New Roman" w:hAnsi="Times New Roman"/>
        </w:rPr>
        <w:t>khảo</w:t>
      </w:r>
      <w:proofErr w:type="spellEnd"/>
      <w:r w:rsidRPr="00005A73">
        <w:rPr>
          <w:rFonts w:ascii="Times New Roman" w:hAnsi="Times New Roman"/>
        </w:rPr>
        <w:t xml:space="preserve">, </w:t>
      </w:r>
      <w:proofErr w:type="spellStart"/>
      <w:r w:rsidRPr="00005A73">
        <w:rPr>
          <w:rFonts w:ascii="Times New Roman" w:hAnsi="Times New Roman"/>
        </w:rPr>
        <w:t>xây</w:t>
      </w:r>
      <w:proofErr w:type="spellEnd"/>
      <w:r w:rsidRPr="00005A73">
        <w:rPr>
          <w:rFonts w:ascii="Times New Roman" w:hAnsi="Times New Roman"/>
        </w:rPr>
        <w:t xml:space="preserve"> </w:t>
      </w:r>
      <w:proofErr w:type="spellStart"/>
      <w:r w:rsidRPr="00005A73">
        <w:rPr>
          <w:rFonts w:ascii="Times New Roman" w:hAnsi="Times New Roman"/>
        </w:rPr>
        <w:t>dựng</w:t>
      </w:r>
      <w:proofErr w:type="spellEnd"/>
      <w:r w:rsidRPr="00005A73">
        <w:rPr>
          <w:rFonts w:ascii="Times New Roman" w:hAnsi="Times New Roman"/>
        </w:rPr>
        <w:t xml:space="preserve"> </w:t>
      </w:r>
      <w:proofErr w:type="spellStart"/>
      <w:r w:rsidRPr="00005A73">
        <w:rPr>
          <w:rFonts w:ascii="Times New Roman" w:hAnsi="Times New Roman"/>
        </w:rPr>
        <w:t>kế</w:t>
      </w:r>
      <w:proofErr w:type="spellEnd"/>
      <w:r w:rsidRPr="00005A73">
        <w:rPr>
          <w:rFonts w:ascii="Times New Roman" w:hAnsi="Times New Roman"/>
        </w:rPr>
        <w:t xml:space="preserve"> </w:t>
      </w:r>
      <w:proofErr w:type="spellStart"/>
      <w:r w:rsidRPr="00005A73">
        <w:rPr>
          <w:rFonts w:ascii="Times New Roman" w:hAnsi="Times New Roman"/>
        </w:rPr>
        <w:t>hoạch</w:t>
      </w:r>
      <w:proofErr w:type="spellEnd"/>
      <w:r w:rsidRPr="00005A73">
        <w:rPr>
          <w:rFonts w:ascii="Times New Roman" w:hAnsi="Times New Roman"/>
        </w:rPr>
        <w:t xml:space="preserve"> </w:t>
      </w:r>
      <w:proofErr w:type="spellStart"/>
      <w:r w:rsidRPr="00005A73">
        <w:rPr>
          <w:rFonts w:ascii="Times New Roman" w:hAnsi="Times New Roman"/>
        </w:rPr>
        <w:t>bài</w:t>
      </w:r>
      <w:proofErr w:type="spellEnd"/>
      <w:r w:rsidRPr="00005A73">
        <w:rPr>
          <w:rFonts w:ascii="Times New Roman" w:hAnsi="Times New Roman"/>
        </w:rPr>
        <w:t xml:space="preserve"> </w:t>
      </w:r>
      <w:proofErr w:type="spellStart"/>
      <w:r w:rsidRPr="00005A73">
        <w:rPr>
          <w:rFonts w:ascii="Times New Roman" w:hAnsi="Times New Roman"/>
        </w:rPr>
        <w:t>học</w:t>
      </w:r>
      <w:proofErr w:type="spellEnd"/>
      <w:r w:rsidRPr="00005A73">
        <w:rPr>
          <w:rFonts w:ascii="Times New Roman" w:hAnsi="Times New Roman"/>
        </w:rPr>
        <w:t>.</w:t>
      </w:r>
    </w:p>
    <w:p w:rsidR="008B3D2C" w:rsidRPr="00005A73" w:rsidRDefault="008B3D2C" w:rsidP="008B3D2C">
      <w:pPr>
        <w:jc w:val="both"/>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Tranh</w:t>
      </w:r>
      <w:proofErr w:type="spellEnd"/>
      <w:r w:rsidRPr="00005A73">
        <w:rPr>
          <w:rFonts w:ascii="Times New Roman" w:hAnsi="Times New Roman"/>
        </w:rPr>
        <w:t xml:space="preserve"> </w:t>
      </w:r>
      <w:proofErr w:type="spellStart"/>
      <w:r w:rsidRPr="00005A73">
        <w:rPr>
          <w:rFonts w:ascii="Times New Roman" w:hAnsi="Times New Roman"/>
        </w:rPr>
        <w:t>vẽ</w:t>
      </w:r>
      <w:proofErr w:type="spellEnd"/>
      <w:r w:rsidRPr="00005A73">
        <w:rPr>
          <w:rFonts w:ascii="Times New Roman" w:hAnsi="Times New Roman"/>
        </w:rPr>
        <w:t xml:space="preserve"> </w:t>
      </w:r>
      <w:proofErr w:type="spellStart"/>
      <w:r w:rsidRPr="00005A73">
        <w:rPr>
          <w:rFonts w:ascii="Times New Roman" w:hAnsi="Times New Roman"/>
        </w:rPr>
        <w:t>của</w:t>
      </w:r>
      <w:proofErr w:type="spellEnd"/>
      <w:r w:rsidRPr="00005A73">
        <w:rPr>
          <w:rFonts w:ascii="Times New Roman" w:hAnsi="Times New Roman"/>
        </w:rPr>
        <w:t xml:space="preserve"> </w:t>
      </w:r>
      <w:proofErr w:type="spellStart"/>
      <w:r w:rsidRPr="00005A73">
        <w:rPr>
          <w:rFonts w:ascii="Times New Roman" w:hAnsi="Times New Roman"/>
        </w:rPr>
        <w:t>hình</w:t>
      </w:r>
      <w:proofErr w:type="spellEnd"/>
      <w:r w:rsidRPr="00005A73">
        <w:rPr>
          <w:rFonts w:ascii="Times New Roman" w:hAnsi="Times New Roman"/>
        </w:rPr>
        <w:t xml:space="preserve"> 11.1- SGK</w:t>
      </w:r>
    </w:p>
    <w:p w:rsidR="008B3D2C" w:rsidRPr="00005A73" w:rsidRDefault="008B3D2C" w:rsidP="008B3D2C">
      <w:pPr>
        <w:jc w:val="both"/>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Một</w:t>
      </w:r>
      <w:proofErr w:type="spellEnd"/>
      <w:r w:rsidRPr="00005A73">
        <w:rPr>
          <w:rFonts w:ascii="Times New Roman" w:hAnsi="Times New Roman"/>
        </w:rPr>
        <w:t xml:space="preserve"> </w:t>
      </w:r>
      <w:proofErr w:type="spellStart"/>
      <w:r w:rsidRPr="00005A73">
        <w:rPr>
          <w:rFonts w:ascii="Times New Roman" w:hAnsi="Times New Roman"/>
        </w:rPr>
        <w:t>số</w:t>
      </w:r>
      <w:proofErr w:type="spellEnd"/>
      <w:r w:rsidRPr="00005A73">
        <w:rPr>
          <w:rFonts w:ascii="Times New Roman" w:hAnsi="Times New Roman"/>
        </w:rPr>
        <w:t xml:space="preserve"> chi </w:t>
      </w:r>
      <w:proofErr w:type="spellStart"/>
      <w:r w:rsidRPr="00005A73">
        <w:rPr>
          <w:rFonts w:ascii="Times New Roman" w:hAnsi="Times New Roman"/>
        </w:rPr>
        <w:t>tiết</w:t>
      </w:r>
      <w:proofErr w:type="spellEnd"/>
      <w:r w:rsidRPr="00005A73">
        <w:rPr>
          <w:rFonts w:ascii="Times New Roman" w:hAnsi="Times New Roman"/>
        </w:rPr>
        <w:t xml:space="preserve"> </w:t>
      </w:r>
      <w:proofErr w:type="spellStart"/>
      <w:r w:rsidRPr="00005A73">
        <w:rPr>
          <w:rFonts w:ascii="Times New Roman" w:hAnsi="Times New Roman"/>
        </w:rPr>
        <w:t>có</w:t>
      </w:r>
      <w:proofErr w:type="spellEnd"/>
      <w:r w:rsidRPr="00005A73">
        <w:rPr>
          <w:rFonts w:ascii="Times New Roman" w:hAnsi="Times New Roman"/>
        </w:rPr>
        <w:t xml:space="preserve"> ren.</w:t>
      </w:r>
    </w:p>
    <w:p w:rsidR="008B3D2C" w:rsidRPr="00005A73" w:rsidRDefault="008B3D2C" w:rsidP="008B3D2C">
      <w:pPr>
        <w:jc w:val="both"/>
        <w:rPr>
          <w:rFonts w:ascii="Times New Roman" w:hAnsi="Times New Roman"/>
        </w:rPr>
      </w:pPr>
      <w:r w:rsidRPr="00005A73">
        <w:rPr>
          <w:rFonts w:ascii="Times New Roman" w:hAnsi="Times New Roman"/>
          <w:b/>
          <w:bCs/>
        </w:rPr>
        <w:t>2</w:t>
      </w:r>
      <w:proofErr w:type="gramStart"/>
      <w:r w:rsidRPr="00005A73">
        <w:rPr>
          <w:rFonts w:ascii="Times New Roman" w:hAnsi="Times New Roman"/>
          <w:b/>
          <w:bCs/>
        </w:rPr>
        <w:t xml:space="preserve">-  </w:t>
      </w:r>
      <w:proofErr w:type="spellStart"/>
      <w:r w:rsidRPr="00005A73">
        <w:rPr>
          <w:rFonts w:ascii="Times New Roman" w:hAnsi="Times New Roman"/>
          <w:b/>
          <w:bCs/>
          <w:iCs/>
        </w:rPr>
        <w:t>Học</w:t>
      </w:r>
      <w:proofErr w:type="spellEnd"/>
      <w:proofErr w:type="gramEnd"/>
      <w:r w:rsidRPr="00005A73">
        <w:rPr>
          <w:rFonts w:ascii="Times New Roman" w:hAnsi="Times New Roman"/>
          <w:b/>
          <w:bCs/>
          <w:iCs/>
        </w:rPr>
        <w:t xml:space="preserve"> </w:t>
      </w:r>
      <w:proofErr w:type="spellStart"/>
      <w:r w:rsidRPr="00005A73">
        <w:rPr>
          <w:rFonts w:ascii="Times New Roman" w:hAnsi="Times New Roman"/>
          <w:b/>
          <w:bCs/>
          <w:iCs/>
        </w:rPr>
        <w:t>sinh</w:t>
      </w:r>
      <w:proofErr w:type="spellEnd"/>
      <w:r w:rsidRPr="00005A73">
        <w:rPr>
          <w:rFonts w:ascii="Times New Roman" w:hAnsi="Times New Roman"/>
          <w:b/>
          <w:bCs/>
        </w:rPr>
        <w:t xml:space="preserve"> </w:t>
      </w:r>
      <w:r w:rsidRPr="00005A73">
        <w:rPr>
          <w:rFonts w:ascii="Times New Roman" w:hAnsi="Times New Roman"/>
        </w:rPr>
        <w:t xml:space="preserve">: </w:t>
      </w:r>
      <w:proofErr w:type="spellStart"/>
      <w:r w:rsidRPr="00005A73">
        <w:rPr>
          <w:rFonts w:ascii="Times New Roman" w:hAnsi="Times New Roman"/>
        </w:rPr>
        <w:t>Đọc</w:t>
      </w:r>
      <w:proofErr w:type="spellEnd"/>
      <w:r w:rsidRPr="00005A73">
        <w:rPr>
          <w:rFonts w:ascii="Times New Roman" w:hAnsi="Times New Roman"/>
        </w:rPr>
        <w:t xml:space="preserve"> </w:t>
      </w:r>
      <w:proofErr w:type="spellStart"/>
      <w:r w:rsidRPr="00005A73">
        <w:rPr>
          <w:rFonts w:ascii="Times New Roman" w:hAnsi="Times New Roman"/>
        </w:rPr>
        <w:t>truớc</w:t>
      </w:r>
      <w:proofErr w:type="spellEnd"/>
      <w:r w:rsidRPr="00005A73">
        <w:rPr>
          <w:rFonts w:ascii="Times New Roman" w:hAnsi="Times New Roman"/>
        </w:rPr>
        <w:t xml:space="preserve"> </w:t>
      </w:r>
      <w:proofErr w:type="spellStart"/>
      <w:r w:rsidRPr="00005A73">
        <w:rPr>
          <w:rFonts w:ascii="Times New Roman" w:hAnsi="Times New Roman"/>
        </w:rPr>
        <w:t>bài</w:t>
      </w:r>
      <w:proofErr w:type="spellEnd"/>
      <w:r w:rsidRPr="00005A73">
        <w:rPr>
          <w:rFonts w:ascii="Times New Roman" w:hAnsi="Times New Roman"/>
        </w:rPr>
        <w:t xml:space="preserve"> </w:t>
      </w:r>
    </w:p>
    <w:p w:rsidR="008B3D2C" w:rsidRDefault="008B3D2C" w:rsidP="008B3D2C">
      <w:pPr>
        <w:pStyle w:val="BodyText"/>
        <w:spacing w:after="0"/>
        <w:jc w:val="both"/>
        <w:rPr>
          <w:rFonts w:ascii="Times New Roman" w:hAnsi="Times New Roman"/>
          <w:b/>
          <w:lang w:val="en-US"/>
        </w:rPr>
      </w:pPr>
      <w:r w:rsidRPr="00005A73">
        <w:rPr>
          <w:rFonts w:ascii="Times New Roman" w:hAnsi="Times New Roman"/>
          <w:b/>
          <w:bCs/>
          <w:iCs/>
          <w:lang w:val="pt-BR"/>
        </w:rPr>
        <w:t>III.</w:t>
      </w:r>
      <w:r w:rsidRPr="00005A73">
        <w:rPr>
          <w:rFonts w:ascii="Times New Roman" w:hAnsi="Times New Roman"/>
          <w:b/>
        </w:rPr>
        <w:t xml:space="preserve">  </w:t>
      </w:r>
      <w:r w:rsidRPr="00005A73">
        <w:rPr>
          <w:rFonts w:ascii="Times New Roman" w:hAnsi="Times New Roman"/>
          <w:b/>
          <w:lang w:val="en-US"/>
        </w:rPr>
        <w:t xml:space="preserve">TIẾN TRÌNH </w:t>
      </w:r>
      <w:proofErr w:type="gramStart"/>
      <w:r w:rsidRPr="00005A73">
        <w:rPr>
          <w:rFonts w:ascii="Times New Roman" w:hAnsi="Times New Roman"/>
          <w:b/>
          <w:lang w:val="en-US"/>
        </w:rPr>
        <w:t>DẠY</w:t>
      </w:r>
      <w:r w:rsidRPr="00005A73">
        <w:rPr>
          <w:rFonts w:ascii="Times New Roman" w:hAnsi="Times New Roman"/>
          <w:b/>
        </w:rPr>
        <w:t xml:space="preserve">  HỌC</w:t>
      </w:r>
      <w:proofErr w:type="gramEnd"/>
      <w:r w:rsidRPr="00005A73">
        <w:rPr>
          <w:rFonts w:ascii="Times New Roman" w:hAnsi="Times New Roman"/>
          <w:b/>
        </w:rPr>
        <w:t>:</w:t>
      </w:r>
    </w:p>
    <w:p w:rsidR="008B3D2C" w:rsidRPr="00005A73" w:rsidRDefault="008B3D2C" w:rsidP="008B3D2C">
      <w:pPr>
        <w:jc w:val="both"/>
        <w:rPr>
          <w:rFonts w:ascii="Times New Roman" w:hAnsi="Times New Roman"/>
          <w:b/>
          <w:bCs/>
        </w:rPr>
      </w:pPr>
      <w:r>
        <w:rPr>
          <w:rFonts w:ascii="Times New Roman" w:hAnsi="Times New Roman"/>
          <w:b/>
          <w:bCs/>
        </w:rPr>
        <w:t>A. HOẠT ĐỘNG 1: MỞ ĐẦU</w:t>
      </w:r>
    </w:p>
    <w:p w:rsidR="008B3D2C" w:rsidRPr="00005A73" w:rsidRDefault="008B3D2C" w:rsidP="008B3D2C">
      <w:pPr>
        <w:pStyle w:val="BodyText"/>
        <w:spacing w:after="0"/>
        <w:jc w:val="both"/>
        <w:rPr>
          <w:rFonts w:ascii="Times New Roman" w:hAnsi="Times New Roman"/>
          <w:b/>
          <w:i/>
        </w:rPr>
      </w:pPr>
      <w:r w:rsidRPr="00005A73">
        <w:rPr>
          <w:rFonts w:ascii="Times New Roman" w:hAnsi="Times New Roman"/>
          <w:b/>
          <w:i/>
        </w:rPr>
        <w:t>*</w:t>
      </w:r>
      <w:proofErr w:type="spellStart"/>
      <w:r w:rsidRPr="00005A73">
        <w:rPr>
          <w:rFonts w:ascii="Times New Roman" w:hAnsi="Times New Roman"/>
          <w:b/>
          <w:i/>
        </w:rPr>
        <w:t>Chuyển</w:t>
      </w:r>
      <w:proofErr w:type="spellEnd"/>
      <w:r w:rsidRPr="00005A73">
        <w:rPr>
          <w:rFonts w:ascii="Times New Roman" w:hAnsi="Times New Roman"/>
          <w:b/>
          <w:i/>
        </w:rPr>
        <w:t xml:space="preserve"> </w:t>
      </w:r>
      <w:proofErr w:type="spellStart"/>
      <w:r w:rsidRPr="00005A73">
        <w:rPr>
          <w:rFonts w:ascii="Times New Roman" w:hAnsi="Times New Roman"/>
          <w:b/>
          <w:i/>
        </w:rPr>
        <w:t>giao</w:t>
      </w:r>
      <w:proofErr w:type="spellEnd"/>
      <w:r w:rsidRPr="00005A73">
        <w:rPr>
          <w:rFonts w:ascii="Times New Roman" w:hAnsi="Times New Roman"/>
          <w:b/>
          <w:i/>
        </w:rPr>
        <w:t xml:space="preserve"> </w:t>
      </w:r>
      <w:proofErr w:type="spellStart"/>
      <w:r w:rsidRPr="00005A73">
        <w:rPr>
          <w:rFonts w:ascii="Times New Roman" w:hAnsi="Times New Roman"/>
          <w:b/>
          <w:i/>
        </w:rPr>
        <w:t>nhiệm</w:t>
      </w:r>
      <w:proofErr w:type="spellEnd"/>
      <w:r w:rsidRPr="00005A73">
        <w:rPr>
          <w:rFonts w:ascii="Times New Roman" w:hAnsi="Times New Roman"/>
          <w:b/>
          <w:i/>
        </w:rPr>
        <w:t xml:space="preserve"> </w:t>
      </w:r>
      <w:proofErr w:type="spellStart"/>
      <w:r w:rsidRPr="00005A73">
        <w:rPr>
          <w:rFonts w:ascii="Times New Roman" w:hAnsi="Times New Roman"/>
          <w:b/>
          <w:i/>
        </w:rPr>
        <w:t>vụ</w:t>
      </w:r>
      <w:proofErr w:type="spellEnd"/>
      <w:r w:rsidRPr="00005A73">
        <w:rPr>
          <w:rFonts w:ascii="Times New Roman" w:hAnsi="Times New Roman"/>
          <w:b/>
          <w:i/>
          <w:lang w:val="en-US"/>
        </w:rPr>
        <w:t>:</w:t>
      </w:r>
      <w:r w:rsidRPr="00005A73">
        <w:rPr>
          <w:rFonts w:ascii="Times New Roman" w:hAnsi="Times New Roman"/>
          <w:b/>
          <w:i/>
        </w:rPr>
        <w:t xml:space="preserve"> </w:t>
      </w:r>
    </w:p>
    <w:p w:rsidR="008B3D2C" w:rsidRPr="00005A73" w:rsidRDefault="008B3D2C" w:rsidP="008B3D2C">
      <w:pPr>
        <w:pStyle w:val="BodyText"/>
        <w:spacing w:after="0"/>
        <w:jc w:val="both"/>
        <w:rPr>
          <w:rFonts w:ascii="Times New Roman" w:hAnsi="Times New Roman"/>
        </w:rPr>
      </w:pPr>
      <w:r w:rsidRPr="00005A73">
        <w:rPr>
          <w:rFonts w:ascii="Times New Roman" w:hAnsi="Times New Roman"/>
        </w:rPr>
        <w:t xml:space="preserve">-&gt; </w:t>
      </w:r>
      <w:proofErr w:type="spellStart"/>
      <w:r w:rsidRPr="00005A73">
        <w:rPr>
          <w:rFonts w:ascii="Times New Roman" w:hAnsi="Times New Roman"/>
        </w:rPr>
        <w:t>Xuất</w:t>
      </w:r>
      <w:proofErr w:type="spellEnd"/>
      <w:r w:rsidRPr="00005A73">
        <w:rPr>
          <w:rFonts w:ascii="Times New Roman" w:hAnsi="Times New Roman"/>
        </w:rPr>
        <w:t xml:space="preserve"> </w:t>
      </w:r>
      <w:proofErr w:type="spellStart"/>
      <w:r w:rsidRPr="00005A73">
        <w:rPr>
          <w:rFonts w:ascii="Times New Roman" w:hAnsi="Times New Roman"/>
        </w:rPr>
        <w:t>phát</w:t>
      </w:r>
      <w:proofErr w:type="spellEnd"/>
      <w:r w:rsidRPr="00005A73">
        <w:rPr>
          <w:rFonts w:ascii="Times New Roman" w:hAnsi="Times New Roman"/>
        </w:rPr>
        <w:t xml:space="preserve"> </w:t>
      </w:r>
      <w:proofErr w:type="spellStart"/>
      <w:r w:rsidRPr="00005A73">
        <w:rPr>
          <w:rFonts w:ascii="Times New Roman" w:hAnsi="Times New Roman"/>
        </w:rPr>
        <w:t>từ</w:t>
      </w:r>
      <w:proofErr w:type="spellEnd"/>
      <w:r w:rsidRPr="00005A73">
        <w:rPr>
          <w:rFonts w:ascii="Times New Roman" w:hAnsi="Times New Roman"/>
        </w:rPr>
        <w:t xml:space="preserve"> </w:t>
      </w:r>
      <w:proofErr w:type="spellStart"/>
      <w:r w:rsidRPr="00005A73">
        <w:rPr>
          <w:rFonts w:ascii="Times New Roman" w:hAnsi="Times New Roman"/>
        </w:rPr>
        <w:t>tình</w:t>
      </w:r>
      <w:proofErr w:type="spellEnd"/>
      <w:r w:rsidRPr="00005A73">
        <w:rPr>
          <w:rFonts w:ascii="Times New Roman" w:hAnsi="Times New Roman"/>
        </w:rPr>
        <w:t xml:space="preserve"> </w:t>
      </w:r>
      <w:proofErr w:type="spellStart"/>
      <w:r w:rsidRPr="00005A73">
        <w:rPr>
          <w:rFonts w:ascii="Times New Roman" w:hAnsi="Times New Roman"/>
        </w:rPr>
        <w:t>huống</w:t>
      </w:r>
      <w:proofErr w:type="spellEnd"/>
      <w:r w:rsidRPr="00005A73">
        <w:rPr>
          <w:rFonts w:ascii="Times New Roman" w:hAnsi="Times New Roman"/>
        </w:rPr>
        <w:t xml:space="preserve"> </w:t>
      </w:r>
      <w:proofErr w:type="spellStart"/>
      <w:r w:rsidRPr="00005A73">
        <w:rPr>
          <w:rFonts w:ascii="Times New Roman" w:hAnsi="Times New Roman"/>
        </w:rPr>
        <w:t>có</w:t>
      </w:r>
      <w:proofErr w:type="spellEnd"/>
      <w:r w:rsidRPr="00005A73">
        <w:rPr>
          <w:rFonts w:ascii="Times New Roman" w:hAnsi="Times New Roman"/>
        </w:rPr>
        <w:t xml:space="preserve"> </w:t>
      </w:r>
      <w:proofErr w:type="spellStart"/>
      <w:r w:rsidRPr="00005A73">
        <w:rPr>
          <w:rFonts w:ascii="Times New Roman" w:hAnsi="Times New Roman"/>
        </w:rPr>
        <w:t>vấn</w:t>
      </w:r>
      <w:proofErr w:type="spellEnd"/>
      <w:r w:rsidRPr="00005A73">
        <w:rPr>
          <w:rFonts w:ascii="Times New Roman" w:hAnsi="Times New Roman"/>
        </w:rPr>
        <w:t xml:space="preserve"> </w:t>
      </w:r>
      <w:proofErr w:type="spellStart"/>
      <w:r w:rsidRPr="00005A73">
        <w:rPr>
          <w:rFonts w:ascii="Times New Roman" w:hAnsi="Times New Roman"/>
        </w:rPr>
        <w:t>đề</w:t>
      </w:r>
      <w:proofErr w:type="spellEnd"/>
      <w:r w:rsidRPr="00005A73">
        <w:rPr>
          <w:rFonts w:ascii="Times New Roman" w:hAnsi="Times New Roman"/>
        </w:rPr>
        <w:t xml:space="preserve">  </w:t>
      </w:r>
    </w:p>
    <w:p w:rsidR="008B3D2C" w:rsidRPr="00005A73" w:rsidRDefault="008B3D2C" w:rsidP="008B3D2C">
      <w:pPr>
        <w:jc w:val="both"/>
        <w:rPr>
          <w:rFonts w:ascii="Times New Roman" w:hAnsi="Times New Roman"/>
        </w:rPr>
      </w:pPr>
      <w:r w:rsidRPr="00005A73">
        <w:rPr>
          <w:rFonts w:ascii="Times New Roman" w:hAnsi="Times New Roman"/>
          <w:bCs/>
        </w:rPr>
        <w:t xml:space="preserve">- GV </w:t>
      </w:r>
      <w:proofErr w:type="spellStart"/>
      <w:r w:rsidRPr="00005A73">
        <w:rPr>
          <w:rFonts w:ascii="Times New Roman" w:hAnsi="Times New Roman"/>
          <w:bCs/>
        </w:rPr>
        <w:t>cho</w:t>
      </w:r>
      <w:proofErr w:type="spellEnd"/>
      <w:r w:rsidRPr="00005A73">
        <w:rPr>
          <w:rFonts w:ascii="Times New Roman" w:hAnsi="Times New Roman"/>
          <w:bCs/>
        </w:rPr>
        <w:t xml:space="preserve"> HS </w:t>
      </w:r>
      <w:proofErr w:type="spellStart"/>
      <w:r w:rsidRPr="00005A73">
        <w:rPr>
          <w:rFonts w:ascii="Times New Roman" w:hAnsi="Times New Roman"/>
          <w:bCs/>
        </w:rPr>
        <w:t>quan</w:t>
      </w:r>
      <w:proofErr w:type="spellEnd"/>
      <w:r w:rsidRPr="00005A73">
        <w:rPr>
          <w:rFonts w:ascii="Times New Roman" w:hAnsi="Times New Roman"/>
          <w:bCs/>
        </w:rPr>
        <w:t xml:space="preserve"> </w:t>
      </w:r>
      <w:proofErr w:type="spellStart"/>
      <w:r w:rsidRPr="00005A73">
        <w:rPr>
          <w:rFonts w:ascii="Times New Roman" w:hAnsi="Times New Roman"/>
          <w:bCs/>
        </w:rPr>
        <w:t>sát</w:t>
      </w:r>
      <w:proofErr w:type="spellEnd"/>
      <w:r w:rsidRPr="00005A73">
        <w:rPr>
          <w:rFonts w:ascii="Times New Roman" w:hAnsi="Times New Roman"/>
          <w:bCs/>
        </w:rPr>
        <w:t xml:space="preserve"> </w:t>
      </w:r>
      <w:proofErr w:type="spellStart"/>
      <w:r w:rsidRPr="00005A73">
        <w:rPr>
          <w:rFonts w:ascii="Times New Roman" w:hAnsi="Times New Roman"/>
          <w:bCs/>
        </w:rPr>
        <w:t>hình</w:t>
      </w:r>
      <w:proofErr w:type="spellEnd"/>
      <w:r w:rsidRPr="00005A73">
        <w:rPr>
          <w:rFonts w:ascii="Times New Roman" w:hAnsi="Times New Roman"/>
          <w:bCs/>
        </w:rPr>
        <w:t xml:space="preserve"> </w:t>
      </w:r>
      <w:proofErr w:type="spellStart"/>
      <w:r w:rsidRPr="00005A73">
        <w:rPr>
          <w:rFonts w:ascii="Times New Roman" w:hAnsi="Times New Roman"/>
          <w:bCs/>
        </w:rPr>
        <w:t>ảnh</w:t>
      </w:r>
      <w:proofErr w:type="spellEnd"/>
      <w:r w:rsidRPr="00005A73">
        <w:rPr>
          <w:rFonts w:ascii="Times New Roman" w:hAnsi="Times New Roman"/>
          <w:bCs/>
        </w:rPr>
        <w:t xml:space="preserve"> </w:t>
      </w:r>
      <w:proofErr w:type="spellStart"/>
      <w:r w:rsidRPr="00005A73">
        <w:rPr>
          <w:rFonts w:ascii="Times New Roman" w:hAnsi="Times New Roman"/>
          <w:bCs/>
        </w:rPr>
        <w:t>về</w:t>
      </w:r>
      <w:proofErr w:type="spellEnd"/>
      <w:r w:rsidRPr="00005A73">
        <w:rPr>
          <w:rFonts w:ascii="Times New Roman" w:hAnsi="Times New Roman"/>
          <w:bCs/>
        </w:rPr>
        <w:t xml:space="preserve"> </w:t>
      </w:r>
      <w:proofErr w:type="spellStart"/>
      <w:r w:rsidRPr="00005A73">
        <w:rPr>
          <w:rFonts w:ascii="Times New Roman" w:hAnsi="Times New Roman"/>
          <w:bCs/>
        </w:rPr>
        <w:t>chiếc</w:t>
      </w:r>
      <w:proofErr w:type="spellEnd"/>
      <w:r w:rsidRPr="00005A73">
        <w:rPr>
          <w:rFonts w:ascii="Times New Roman" w:hAnsi="Times New Roman"/>
          <w:bCs/>
        </w:rPr>
        <w:t xml:space="preserve"> </w:t>
      </w:r>
      <w:proofErr w:type="spellStart"/>
      <w:r w:rsidRPr="00005A73">
        <w:rPr>
          <w:rFonts w:ascii="Times New Roman" w:hAnsi="Times New Roman"/>
          <w:bCs/>
        </w:rPr>
        <w:t>bút</w:t>
      </w:r>
      <w:proofErr w:type="spellEnd"/>
      <w:r w:rsidRPr="00005A73">
        <w:rPr>
          <w:rFonts w:ascii="Times New Roman" w:hAnsi="Times New Roman"/>
          <w:bCs/>
        </w:rPr>
        <w:t xml:space="preserve"> bi </w:t>
      </w:r>
      <w:proofErr w:type="spellStart"/>
      <w:r w:rsidRPr="00005A73">
        <w:rPr>
          <w:rFonts w:ascii="Times New Roman" w:hAnsi="Times New Roman"/>
          <w:bCs/>
        </w:rPr>
        <w:t>được</w:t>
      </w:r>
      <w:proofErr w:type="spellEnd"/>
      <w:r w:rsidRPr="00005A73">
        <w:rPr>
          <w:rFonts w:ascii="Times New Roman" w:hAnsi="Times New Roman"/>
          <w:bCs/>
        </w:rPr>
        <w:t xml:space="preserve"> </w:t>
      </w:r>
      <w:proofErr w:type="spellStart"/>
      <w:r w:rsidRPr="00005A73">
        <w:rPr>
          <w:rFonts w:ascii="Times New Roman" w:hAnsi="Times New Roman"/>
          <w:bCs/>
        </w:rPr>
        <w:t>tháo</w:t>
      </w:r>
      <w:proofErr w:type="spellEnd"/>
      <w:r w:rsidRPr="00005A73">
        <w:rPr>
          <w:rFonts w:ascii="Times New Roman" w:hAnsi="Times New Roman"/>
          <w:bCs/>
        </w:rPr>
        <w:t xml:space="preserve"> ra </w:t>
      </w:r>
      <w:proofErr w:type="spellStart"/>
      <w:r w:rsidRPr="00005A73">
        <w:rPr>
          <w:rFonts w:ascii="Times New Roman" w:hAnsi="Times New Roman"/>
          <w:bCs/>
        </w:rPr>
        <w:t>và</w:t>
      </w:r>
      <w:proofErr w:type="spellEnd"/>
      <w:r w:rsidRPr="00005A73">
        <w:rPr>
          <w:rFonts w:ascii="Times New Roman" w:hAnsi="Times New Roman"/>
          <w:bCs/>
        </w:rPr>
        <w:t xml:space="preserve"> </w:t>
      </w:r>
      <w:proofErr w:type="spellStart"/>
      <w:r w:rsidRPr="00005A73">
        <w:rPr>
          <w:rFonts w:ascii="Times New Roman" w:hAnsi="Times New Roman"/>
          <w:bCs/>
        </w:rPr>
        <w:t>lắp</w:t>
      </w:r>
      <w:proofErr w:type="spellEnd"/>
      <w:r w:rsidRPr="00005A73">
        <w:rPr>
          <w:rFonts w:ascii="Times New Roman" w:hAnsi="Times New Roman"/>
          <w:bCs/>
        </w:rPr>
        <w:t xml:space="preserve"> </w:t>
      </w:r>
      <w:proofErr w:type="spellStart"/>
      <w:r w:rsidRPr="00005A73">
        <w:rPr>
          <w:rFonts w:ascii="Times New Roman" w:hAnsi="Times New Roman"/>
          <w:bCs/>
        </w:rPr>
        <w:t>vào</w:t>
      </w:r>
      <w:proofErr w:type="spellEnd"/>
      <w:r w:rsidRPr="00005A73">
        <w:rPr>
          <w:rFonts w:ascii="Times New Roman" w:hAnsi="Times New Roman"/>
          <w:bCs/>
        </w:rPr>
        <w:t>.</w:t>
      </w:r>
    </w:p>
    <w:p w:rsidR="008B3D2C" w:rsidRPr="00005A73" w:rsidRDefault="008B3D2C" w:rsidP="008B3D2C">
      <w:pPr>
        <w:jc w:val="both"/>
        <w:rPr>
          <w:rFonts w:ascii="Times New Roman" w:hAnsi="Times New Roman"/>
          <w:bCs/>
        </w:rPr>
      </w:pPr>
      <w:r w:rsidRPr="00005A73">
        <w:rPr>
          <w:rFonts w:ascii="Times New Roman" w:hAnsi="Times New Roman"/>
          <w:bCs/>
        </w:rPr>
        <w:t xml:space="preserve">+ HS </w:t>
      </w:r>
      <w:proofErr w:type="spellStart"/>
      <w:r w:rsidRPr="00005A73">
        <w:rPr>
          <w:rFonts w:ascii="Times New Roman" w:hAnsi="Times New Roman"/>
          <w:bCs/>
        </w:rPr>
        <w:t>quan</w:t>
      </w:r>
      <w:proofErr w:type="spellEnd"/>
      <w:r w:rsidRPr="00005A73">
        <w:rPr>
          <w:rFonts w:ascii="Times New Roman" w:hAnsi="Times New Roman"/>
          <w:bCs/>
        </w:rPr>
        <w:t xml:space="preserve"> </w:t>
      </w:r>
      <w:proofErr w:type="spellStart"/>
      <w:r w:rsidRPr="00005A73">
        <w:rPr>
          <w:rFonts w:ascii="Times New Roman" w:hAnsi="Times New Roman"/>
          <w:bCs/>
        </w:rPr>
        <w:t>sát</w:t>
      </w:r>
      <w:proofErr w:type="spellEnd"/>
      <w:r w:rsidRPr="00005A73">
        <w:rPr>
          <w:rFonts w:ascii="Times New Roman" w:hAnsi="Times New Roman"/>
          <w:bCs/>
        </w:rPr>
        <w:t>.</w:t>
      </w:r>
    </w:p>
    <w:p w:rsidR="008B3D2C" w:rsidRPr="00005A73" w:rsidRDefault="008B3D2C" w:rsidP="008B3D2C">
      <w:pPr>
        <w:jc w:val="both"/>
        <w:rPr>
          <w:rFonts w:ascii="Times New Roman" w:hAnsi="Times New Roman"/>
          <w:bCs/>
        </w:rPr>
      </w:pPr>
      <w:r w:rsidRPr="00005A73">
        <w:rPr>
          <w:rFonts w:ascii="Times New Roman" w:hAnsi="Times New Roman"/>
          <w:bCs/>
        </w:rPr>
        <w:t xml:space="preserve">- GV: </w:t>
      </w:r>
      <w:proofErr w:type="spellStart"/>
      <w:r w:rsidRPr="00005A73">
        <w:rPr>
          <w:rFonts w:ascii="Times New Roman" w:hAnsi="Times New Roman"/>
          <w:bCs/>
        </w:rPr>
        <w:t>Đây</w:t>
      </w:r>
      <w:proofErr w:type="spellEnd"/>
      <w:r w:rsidRPr="00005A73">
        <w:rPr>
          <w:rFonts w:ascii="Times New Roman" w:hAnsi="Times New Roman"/>
          <w:bCs/>
        </w:rPr>
        <w:t xml:space="preserve"> </w:t>
      </w:r>
      <w:proofErr w:type="spellStart"/>
      <w:r w:rsidRPr="00005A73">
        <w:rPr>
          <w:rFonts w:ascii="Times New Roman" w:hAnsi="Times New Roman"/>
          <w:bCs/>
        </w:rPr>
        <w:t>là</w:t>
      </w:r>
      <w:proofErr w:type="spellEnd"/>
      <w:r w:rsidRPr="00005A73">
        <w:rPr>
          <w:rFonts w:ascii="Times New Roman" w:hAnsi="Times New Roman"/>
          <w:bCs/>
        </w:rPr>
        <w:t xml:space="preserve"> 1 chi </w:t>
      </w:r>
      <w:proofErr w:type="spellStart"/>
      <w:r w:rsidRPr="00005A73">
        <w:rPr>
          <w:rFonts w:ascii="Times New Roman" w:hAnsi="Times New Roman"/>
          <w:bCs/>
        </w:rPr>
        <w:t>tiết</w:t>
      </w:r>
      <w:proofErr w:type="spellEnd"/>
      <w:r w:rsidRPr="00005A73">
        <w:rPr>
          <w:rFonts w:ascii="Times New Roman" w:hAnsi="Times New Roman"/>
          <w:bCs/>
        </w:rPr>
        <w:t xml:space="preserve"> </w:t>
      </w:r>
      <w:proofErr w:type="spellStart"/>
      <w:r w:rsidRPr="00005A73">
        <w:rPr>
          <w:rFonts w:ascii="Times New Roman" w:hAnsi="Times New Roman"/>
          <w:bCs/>
        </w:rPr>
        <w:t>có</w:t>
      </w:r>
      <w:proofErr w:type="spellEnd"/>
      <w:r w:rsidRPr="00005A73">
        <w:rPr>
          <w:rFonts w:ascii="Times New Roman" w:hAnsi="Times New Roman"/>
          <w:bCs/>
        </w:rPr>
        <w:t xml:space="preserve"> ren.</w:t>
      </w:r>
    </w:p>
    <w:p w:rsidR="008B3D2C" w:rsidRPr="00005A73" w:rsidRDefault="008B3D2C" w:rsidP="008B3D2C">
      <w:pPr>
        <w:jc w:val="both"/>
        <w:rPr>
          <w:rFonts w:ascii="Times New Roman" w:hAnsi="Times New Roman"/>
          <w:bCs/>
        </w:rPr>
      </w:pPr>
      <w:r w:rsidRPr="00005A73">
        <w:rPr>
          <w:rFonts w:ascii="Times New Roman" w:hAnsi="Times New Roman"/>
          <w:bCs/>
        </w:rPr>
        <w:t xml:space="preserve">? Qua </w:t>
      </w:r>
      <w:proofErr w:type="spellStart"/>
      <w:r w:rsidRPr="00005A73">
        <w:rPr>
          <w:rFonts w:ascii="Times New Roman" w:hAnsi="Times New Roman"/>
          <w:bCs/>
        </w:rPr>
        <w:t>thao</w:t>
      </w:r>
      <w:proofErr w:type="spellEnd"/>
      <w:r w:rsidRPr="00005A73">
        <w:rPr>
          <w:rFonts w:ascii="Times New Roman" w:hAnsi="Times New Roman"/>
          <w:bCs/>
        </w:rPr>
        <w:t xml:space="preserve"> </w:t>
      </w:r>
      <w:proofErr w:type="spellStart"/>
      <w:r w:rsidRPr="00005A73">
        <w:rPr>
          <w:rFonts w:ascii="Times New Roman" w:hAnsi="Times New Roman"/>
          <w:bCs/>
        </w:rPr>
        <w:t>tác</w:t>
      </w:r>
      <w:proofErr w:type="spellEnd"/>
      <w:r w:rsidRPr="00005A73">
        <w:rPr>
          <w:rFonts w:ascii="Times New Roman" w:hAnsi="Times New Roman"/>
          <w:bCs/>
        </w:rPr>
        <w:t xml:space="preserve"> </w:t>
      </w:r>
      <w:proofErr w:type="spellStart"/>
      <w:r w:rsidRPr="00005A73">
        <w:rPr>
          <w:rFonts w:ascii="Times New Roman" w:hAnsi="Times New Roman"/>
          <w:bCs/>
        </w:rPr>
        <w:t>tháo</w:t>
      </w:r>
      <w:proofErr w:type="spellEnd"/>
      <w:r w:rsidRPr="00005A73">
        <w:rPr>
          <w:rFonts w:ascii="Times New Roman" w:hAnsi="Times New Roman"/>
          <w:bCs/>
        </w:rPr>
        <w:t xml:space="preserve">, </w:t>
      </w:r>
      <w:proofErr w:type="spellStart"/>
      <w:r w:rsidRPr="00005A73">
        <w:rPr>
          <w:rFonts w:ascii="Times New Roman" w:hAnsi="Times New Roman"/>
          <w:bCs/>
        </w:rPr>
        <w:t>lắp</w:t>
      </w:r>
      <w:proofErr w:type="spellEnd"/>
      <w:r w:rsidRPr="00005A73">
        <w:rPr>
          <w:rFonts w:ascii="Times New Roman" w:hAnsi="Times New Roman"/>
          <w:bCs/>
        </w:rPr>
        <w:t xml:space="preserve"> </w:t>
      </w:r>
      <w:proofErr w:type="spellStart"/>
      <w:r w:rsidRPr="00005A73">
        <w:rPr>
          <w:rFonts w:ascii="Times New Roman" w:hAnsi="Times New Roman"/>
          <w:bCs/>
        </w:rPr>
        <w:t>vừa</w:t>
      </w:r>
      <w:proofErr w:type="spellEnd"/>
      <w:r w:rsidRPr="00005A73">
        <w:rPr>
          <w:rFonts w:ascii="Times New Roman" w:hAnsi="Times New Roman"/>
          <w:bCs/>
        </w:rPr>
        <w:t xml:space="preserve"> </w:t>
      </w:r>
      <w:proofErr w:type="spellStart"/>
      <w:r w:rsidRPr="00005A73">
        <w:rPr>
          <w:rFonts w:ascii="Times New Roman" w:hAnsi="Times New Roman"/>
          <w:bCs/>
        </w:rPr>
        <w:t>rồi</w:t>
      </w:r>
      <w:proofErr w:type="spellEnd"/>
      <w:r w:rsidRPr="00005A73">
        <w:rPr>
          <w:rFonts w:ascii="Times New Roman" w:hAnsi="Times New Roman"/>
          <w:bCs/>
        </w:rPr>
        <w:t xml:space="preserve"> </w:t>
      </w:r>
      <w:proofErr w:type="spellStart"/>
      <w:r w:rsidRPr="00005A73">
        <w:rPr>
          <w:rFonts w:ascii="Times New Roman" w:hAnsi="Times New Roman"/>
          <w:bCs/>
        </w:rPr>
        <w:t>cho</w:t>
      </w:r>
      <w:proofErr w:type="spellEnd"/>
      <w:r w:rsidRPr="00005A73">
        <w:rPr>
          <w:rFonts w:ascii="Times New Roman" w:hAnsi="Times New Roman"/>
          <w:bCs/>
        </w:rPr>
        <w:t xml:space="preserve"> </w:t>
      </w:r>
      <w:proofErr w:type="spellStart"/>
      <w:r w:rsidRPr="00005A73">
        <w:rPr>
          <w:rFonts w:ascii="Times New Roman" w:hAnsi="Times New Roman"/>
          <w:bCs/>
        </w:rPr>
        <w:t>biết</w:t>
      </w:r>
      <w:proofErr w:type="spellEnd"/>
      <w:r w:rsidRPr="00005A73">
        <w:rPr>
          <w:rFonts w:ascii="Times New Roman" w:hAnsi="Times New Roman"/>
          <w:bCs/>
        </w:rPr>
        <w:t xml:space="preserve"> ren </w:t>
      </w:r>
      <w:proofErr w:type="spellStart"/>
      <w:r w:rsidRPr="00005A73">
        <w:rPr>
          <w:rFonts w:ascii="Times New Roman" w:hAnsi="Times New Roman"/>
          <w:bCs/>
        </w:rPr>
        <w:t>có</w:t>
      </w:r>
      <w:proofErr w:type="spellEnd"/>
      <w:r w:rsidRPr="00005A73">
        <w:rPr>
          <w:rFonts w:ascii="Times New Roman" w:hAnsi="Times New Roman"/>
          <w:bCs/>
        </w:rPr>
        <w:t xml:space="preserve"> </w:t>
      </w:r>
      <w:proofErr w:type="spellStart"/>
      <w:r w:rsidRPr="00005A73">
        <w:rPr>
          <w:rFonts w:ascii="Times New Roman" w:hAnsi="Times New Roman"/>
          <w:bCs/>
        </w:rPr>
        <w:t>công</w:t>
      </w:r>
      <w:proofErr w:type="spellEnd"/>
      <w:r w:rsidRPr="00005A73">
        <w:rPr>
          <w:rFonts w:ascii="Times New Roman" w:hAnsi="Times New Roman"/>
          <w:bCs/>
        </w:rPr>
        <w:t xml:space="preserve"> </w:t>
      </w:r>
      <w:proofErr w:type="spellStart"/>
      <w:r w:rsidRPr="00005A73">
        <w:rPr>
          <w:rFonts w:ascii="Times New Roman" w:hAnsi="Times New Roman"/>
          <w:bCs/>
        </w:rPr>
        <w:t>dụng</w:t>
      </w:r>
      <w:proofErr w:type="spellEnd"/>
      <w:r w:rsidRPr="00005A73">
        <w:rPr>
          <w:rFonts w:ascii="Times New Roman" w:hAnsi="Times New Roman"/>
          <w:bCs/>
        </w:rPr>
        <w:t xml:space="preserve"> </w:t>
      </w:r>
      <w:proofErr w:type="spellStart"/>
      <w:r w:rsidRPr="00005A73">
        <w:rPr>
          <w:rFonts w:ascii="Times New Roman" w:hAnsi="Times New Roman"/>
          <w:bCs/>
        </w:rPr>
        <w:t>gì</w:t>
      </w:r>
      <w:proofErr w:type="spellEnd"/>
      <w:r w:rsidRPr="00005A73">
        <w:rPr>
          <w:rFonts w:ascii="Times New Roman" w:hAnsi="Times New Roman"/>
          <w:bCs/>
        </w:rPr>
        <w:t>.</w:t>
      </w:r>
    </w:p>
    <w:p w:rsidR="008B3D2C" w:rsidRPr="00005A73" w:rsidRDefault="008B3D2C" w:rsidP="008B3D2C">
      <w:pPr>
        <w:jc w:val="both"/>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Học</w:t>
      </w:r>
      <w:proofErr w:type="spellEnd"/>
      <w:r w:rsidRPr="00005A73">
        <w:rPr>
          <w:rFonts w:ascii="Times New Roman" w:hAnsi="Times New Roman"/>
        </w:rPr>
        <w:t xml:space="preserve"> </w:t>
      </w:r>
      <w:proofErr w:type="spellStart"/>
      <w:r w:rsidRPr="00005A73">
        <w:rPr>
          <w:rFonts w:ascii="Times New Roman" w:hAnsi="Times New Roman"/>
        </w:rPr>
        <w:t>sinh</w:t>
      </w:r>
      <w:proofErr w:type="spellEnd"/>
      <w:r w:rsidRPr="00005A73">
        <w:rPr>
          <w:rFonts w:ascii="Times New Roman" w:hAnsi="Times New Roman"/>
        </w:rPr>
        <w:t xml:space="preserve"> </w:t>
      </w:r>
      <w:proofErr w:type="spellStart"/>
      <w:r w:rsidRPr="00005A73">
        <w:rPr>
          <w:rFonts w:ascii="Times New Roman" w:hAnsi="Times New Roman"/>
        </w:rPr>
        <w:t>tiếp</w:t>
      </w:r>
      <w:proofErr w:type="spellEnd"/>
      <w:r w:rsidRPr="00005A73">
        <w:rPr>
          <w:rFonts w:ascii="Times New Roman" w:hAnsi="Times New Roman"/>
        </w:rPr>
        <w:t xml:space="preserve"> </w:t>
      </w:r>
      <w:proofErr w:type="spellStart"/>
      <w:r w:rsidRPr="00005A73">
        <w:rPr>
          <w:rFonts w:ascii="Times New Roman" w:hAnsi="Times New Roman"/>
        </w:rPr>
        <w:t>nhận</w:t>
      </w:r>
      <w:proofErr w:type="spellEnd"/>
      <w:r w:rsidRPr="00005A73">
        <w:rPr>
          <w:rFonts w:ascii="Times New Roman" w:hAnsi="Times New Roman"/>
        </w:rPr>
        <w:t xml:space="preserve">… </w:t>
      </w:r>
    </w:p>
    <w:p w:rsidR="008B3D2C" w:rsidRPr="00005A73" w:rsidRDefault="008B3D2C" w:rsidP="008B3D2C">
      <w:pPr>
        <w:pStyle w:val="BodyText"/>
        <w:spacing w:after="0"/>
        <w:jc w:val="both"/>
        <w:rPr>
          <w:rFonts w:ascii="Times New Roman" w:hAnsi="Times New Roman"/>
          <w:b/>
          <w:i/>
          <w:lang w:val="en-US"/>
        </w:rPr>
      </w:pPr>
      <w:r w:rsidRPr="00005A73">
        <w:rPr>
          <w:rFonts w:ascii="Times New Roman" w:hAnsi="Times New Roman"/>
          <w:b/>
          <w:i/>
        </w:rPr>
        <w:t>*</w:t>
      </w:r>
      <w:proofErr w:type="spellStart"/>
      <w:r w:rsidRPr="00005A73">
        <w:rPr>
          <w:rFonts w:ascii="Times New Roman" w:hAnsi="Times New Roman"/>
          <w:b/>
          <w:i/>
        </w:rPr>
        <w:t>Thực</w:t>
      </w:r>
      <w:proofErr w:type="spellEnd"/>
      <w:r w:rsidRPr="00005A73">
        <w:rPr>
          <w:rFonts w:ascii="Times New Roman" w:hAnsi="Times New Roman"/>
          <w:b/>
          <w:i/>
        </w:rPr>
        <w:t xml:space="preserve"> </w:t>
      </w:r>
      <w:proofErr w:type="spellStart"/>
      <w:r w:rsidRPr="00005A73">
        <w:rPr>
          <w:rFonts w:ascii="Times New Roman" w:hAnsi="Times New Roman"/>
          <w:b/>
          <w:i/>
        </w:rPr>
        <w:t>hiện</w:t>
      </w:r>
      <w:proofErr w:type="spellEnd"/>
      <w:r w:rsidRPr="00005A73">
        <w:rPr>
          <w:rFonts w:ascii="Times New Roman" w:hAnsi="Times New Roman"/>
          <w:b/>
          <w:i/>
        </w:rPr>
        <w:t xml:space="preserve"> </w:t>
      </w:r>
      <w:proofErr w:type="spellStart"/>
      <w:r w:rsidRPr="00005A73">
        <w:rPr>
          <w:rFonts w:ascii="Times New Roman" w:hAnsi="Times New Roman"/>
          <w:b/>
          <w:i/>
        </w:rPr>
        <w:t>nhiệm</w:t>
      </w:r>
      <w:proofErr w:type="spellEnd"/>
      <w:r w:rsidRPr="00005A73">
        <w:rPr>
          <w:rFonts w:ascii="Times New Roman" w:hAnsi="Times New Roman"/>
          <w:b/>
          <w:i/>
        </w:rPr>
        <w:t xml:space="preserve"> </w:t>
      </w:r>
      <w:proofErr w:type="spellStart"/>
      <w:r w:rsidRPr="00005A73">
        <w:rPr>
          <w:rFonts w:ascii="Times New Roman" w:hAnsi="Times New Roman"/>
          <w:b/>
          <w:i/>
        </w:rPr>
        <w:t>vụ</w:t>
      </w:r>
      <w:proofErr w:type="spellEnd"/>
      <w:r w:rsidRPr="00005A73">
        <w:rPr>
          <w:rFonts w:ascii="Times New Roman" w:hAnsi="Times New Roman"/>
          <w:b/>
          <w:i/>
          <w:lang w:val="en-US"/>
        </w:rPr>
        <w:t>:</w:t>
      </w:r>
    </w:p>
    <w:p w:rsidR="008B3D2C" w:rsidRPr="00005A73" w:rsidRDefault="008B3D2C" w:rsidP="008B3D2C">
      <w:pPr>
        <w:pStyle w:val="BodyText"/>
        <w:spacing w:after="0"/>
        <w:jc w:val="both"/>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Học</w:t>
      </w:r>
      <w:proofErr w:type="spellEnd"/>
      <w:r w:rsidRPr="00005A73">
        <w:rPr>
          <w:rFonts w:ascii="Times New Roman" w:hAnsi="Times New Roman"/>
        </w:rPr>
        <w:t xml:space="preserve"> </w:t>
      </w:r>
      <w:proofErr w:type="spellStart"/>
      <w:r w:rsidRPr="00005A73">
        <w:rPr>
          <w:rFonts w:ascii="Times New Roman" w:hAnsi="Times New Roman"/>
        </w:rPr>
        <w:t>sinh</w:t>
      </w:r>
      <w:proofErr w:type="spellEnd"/>
      <w:r w:rsidRPr="00005A73">
        <w:rPr>
          <w:rFonts w:ascii="Times New Roman" w:hAnsi="Times New Roman"/>
        </w:rPr>
        <w:t xml:space="preserve"> </w:t>
      </w:r>
      <w:proofErr w:type="spellStart"/>
      <w:r w:rsidRPr="00005A73">
        <w:rPr>
          <w:rFonts w:ascii="Times New Roman" w:hAnsi="Times New Roman"/>
        </w:rPr>
        <w:t>hoạt</w:t>
      </w:r>
      <w:proofErr w:type="spellEnd"/>
      <w:r w:rsidRPr="00005A73">
        <w:rPr>
          <w:rFonts w:ascii="Times New Roman" w:hAnsi="Times New Roman"/>
        </w:rPr>
        <w:t xml:space="preserve"> </w:t>
      </w:r>
      <w:proofErr w:type="spellStart"/>
      <w:r w:rsidRPr="00005A73">
        <w:rPr>
          <w:rFonts w:ascii="Times New Roman" w:hAnsi="Times New Roman"/>
        </w:rPr>
        <w:t>động</w:t>
      </w:r>
      <w:proofErr w:type="spellEnd"/>
      <w:r w:rsidRPr="00005A73">
        <w:rPr>
          <w:rFonts w:ascii="Times New Roman" w:hAnsi="Times New Roman"/>
        </w:rPr>
        <w:t xml:space="preserve"> </w:t>
      </w:r>
      <w:proofErr w:type="spellStart"/>
      <w:r w:rsidRPr="00005A73">
        <w:rPr>
          <w:rFonts w:ascii="Times New Roman" w:hAnsi="Times New Roman"/>
        </w:rPr>
        <w:t>cá</w:t>
      </w:r>
      <w:proofErr w:type="spellEnd"/>
      <w:r w:rsidRPr="00005A73">
        <w:rPr>
          <w:rFonts w:ascii="Times New Roman" w:hAnsi="Times New Roman"/>
        </w:rPr>
        <w:t xml:space="preserve"> </w:t>
      </w:r>
      <w:proofErr w:type="spellStart"/>
      <w:r w:rsidRPr="00005A73">
        <w:rPr>
          <w:rFonts w:ascii="Times New Roman" w:hAnsi="Times New Roman"/>
        </w:rPr>
        <w:t>nhân</w:t>
      </w:r>
      <w:proofErr w:type="spellEnd"/>
      <w:r w:rsidRPr="00005A73">
        <w:rPr>
          <w:rFonts w:ascii="Times New Roman" w:hAnsi="Times New Roman"/>
        </w:rPr>
        <w:t xml:space="preserve"> </w:t>
      </w:r>
      <w:proofErr w:type="spellStart"/>
      <w:r w:rsidRPr="00005A73">
        <w:rPr>
          <w:rFonts w:ascii="Times New Roman" w:hAnsi="Times New Roman"/>
        </w:rPr>
        <w:t>trả</w:t>
      </w:r>
      <w:proofErr w:type="spellEnd"/>
      <w:r w:rsidRPr="00005A73">
        <w:rPr>
          <w:rFonts w:ascii="Times New Roman" w:hAnsi="Times New Roman"/>
        </w:rPr>
        <w:t xml:space="preserve"> </w:t>
      </w:r>
      <w:proofErr w:type="spellStart"/>
      <w:r w:rsidRPr="00005A73">
        <w:rPr>
          <w:rFonts w:ascii="Times New Roman" w:hAnsi="Times New Roman"/>
        </w:rPr>
        <w:t>lời</w:t>
      </w:r>
      <w:proofErr w:type="spellEnd"/>
      <w:r w:rsidRPr="00005A73">
        <w:rPr>
          <w:rFonts w:ascii="Times New Roman" w:hAnsi="Times New Roman"/>
        </w:rPr>
        <w:t xml:space="preserve"> </w:t>
      </w:r>
      <w:proofErr w:type="spellStart"/>
      <w:r w:rsidRPr="00005A73">
        <w:rPr>
          <w:rFonts w:ascii="Times New Roman" w:hAnsi="Times New Roman"/>
        </w:rPr>
        <w:t>câu</w:t>
      </w:r>
      <w:proofErr w:type="spellEnd"/>
      <w:r w:rsidRPr="00005A73">
        <w:rPr>
          <w:rFonts w:ascii="Times New Roman" w:hAnsi="Times New Roman"/>
        </w:rPr>
        <w:t xml:space="preserve"> </w:t>
      </w:r>
      <w:proofErr w:type="spellStart"/>
      <w:r w:rsidRPr="00005A73">
        <w:rPr>
          <w:rFonts w:ascii="Times New Roman" w:hAnsi="Times New Roman"/>
        </w:rPr>
        <w:t>hỏi</w:t>
      </w:r>
      <w:proofErr w:type="spellEnd"/>
      <w:r w:rsidRPr="00005A73">
        <w:rPr>
          <w:rFonts w:ascii="Times New Roman" w:hAnsi="Times New Roman"/>
        </w:rPr>
        <w:t>…</w:t>
      </w:r>
    </w:p>
    <w:p w:rsidR="008B3D2C" w:rsidRPr="00005A73" w:rsidRDefault="008B3D2C" w:rsidP="008B3D2C">
      <w:pPr>
        <w:pStyle w:val="BodyText"/>
        <w:spacing w:after="0"/>
        <w:jc w:val="both"/>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Giáo</w:t>
      </w:r>
      <w:proofErr w:type="spellEnd"/>
      <w:r w:rsidRPr="00005A73">
        <w:rPr>
          <w:rFonts w:ascii="Times New Roman" w:hAnsi="Times New Roman"/>
        </w:rPr>
        <w:t xml:space="preserve"> </w:t>
      </w:r>
      <w:proofErr w:type="spellStart"/>
      <w:r w:rsidRPr="00005A73">
        <w:rPr>
          <w:rFonts w:ascii="Times New Roman" w:hAnsi="Times New Roman"/>
        </w:rPr>
        <w:t>viên</w:t>
      </w:r>
      <w:proofErr w:type="spellEnd"/>
      <w:r w:rsidRPr="00005A73">
        <w:rPr>
          <w:rFonts w:ascii="Times New Roman" w:hAnsi="Times New Roman"/>
        </w:rPr>
        <w:t xml:space="preserve"> </w:t>
      </w:r>
      <w:proofErr w:type="spellStart"/>
      <w:r w:rsidRPr="00005A73">
        <w:rPr>
          <w:rFonts w:ascii="Times New Roman" w:hAnsi="Times New Roman"/>
        </w:rPr>
        <w:t>quan</w:t>
      </w:r>
      <w:proofErr w:type="spellEnd"/>
      <w:r w:rsidRPr="00005A73">
        <w:rPr>
          <w:rFonts w:ascii="Times New Roman" w:hAnsi="Times New Roman"/>
        </w:rPr>
        <w:t xml:space="preserve"> </w:t>
      </w:r>
      <w:proofErr w:type="spellStart"/>
      <w:r w:rsidRPr="00005A73">
        <w:rPr>
          <w:rFonts w:ascii="Times New Roman" w:hAnsi="Times New Roman"/>
        </w:rPr>
        <w:t>sát</w:t>
      </w:r>
      <w:proofErr w:type="spellEnd"/>
      <w:r w:rsidRPr="00005A73">
        <w:rPr>
          <w:rFonts w:ascii="Times New Roman" w:hAnsi="Times New Roman"/>
        </w:rPr>
        <w:t xml:space="preserve"> </w:t>
      </w:r>
    </w:p>
    <w:p w:rsidR="008B3D2C" w:rsidRPr="00005A73" w:rsidRDefault="008B3D2C" w:rsidP="008B3D2C">
      <w:pPr>
        <w:pStyle w:val="BodyText"/>
        <w:spacing w:after="0"/>
        <w:jc w:val="both"/>
        <w:rPr>
          <w:rFonts w:ascii="Times New Roman" w:hAnsi="Times New Roman"/>
          <w:b/>
          <w:i/>
          <w:lang w:val="en-US"/>
        </w:rPr>
      </w:pPr>
      <w:r w:rsidRPr="00005A73">
        <w:rPr>
          <w:rFonts w:ascii="Times New Roman" w:hAnsi="Times New Roman"/>
          <w:b/>
          <w:i/>
        </w:rPr>
        <w:t>*</w:t>
      </w:r>
      <w:proofErr w:type="spellStart"/>
      <w:r w:rsidRPr="00005A73">
        <w:rPr>
          <w:rFonts w:ascii="Times New Roman" w:hAnsi="Times New Roman"/>
          <w:b/>
          <w:i/>
        </w:rPr>
        <w:t>Báo</w:t>
      </w:r>
      <w:proofErr w:type="spellEnd"/>
      <w:r w:rsidRPr="00005A73">
        <w:rPr>
          <w:rFonts w:ascii="Times New Roman" w:hAnsi="Times New Roman"/>
          <w:b/>
          <w:i/>
        </w:rPr>
        <w:t xml:space="preserve"> </w:t>
      </w:r>
      <w:proofErr w:type="spellStart"/>
      <w:r w:rsidRPr="00005A73">
        <w:rPr>
          <w:rFonts w:ascii="Times New Roman" w:hAnsi="Times New Roman"/>
          <w:b/>
          <w:i/>
        </w:rPr>
        <w:t>cáo</w:t>
      </w:r>
      <w:proofErr w:type="spellEnd"/>
      <w:r w:rsidRPr="00005A73">
        <w:rPr>
          <w:rFonts w:ascii="Times New Roman" w:hAnsi="Times New Roman"/>
          <w:b/>
          <w:i/>
        </w:rPr>
        <w:t xml:space="preserve"> </w:t>
      </w:r>
      <w:proofErr w:type="spellStart"/>
      <w:r w:rsidRPr="00005A73">
        <w:rPr>
          <w:rFonts w:ascii="Times New Roman" w:hAnsi="Times New Roman"/>
          <w:b/>
          <w:i/>
        </w:rPr>
        <w:t>kết</w:t>
      </w:r>
      <w:proofErr w:type="spellEnd"/>
      <w:r w:rsidRPr="00005A73">
        <w:rPr>
          <w:rFonts w:ascii="Times New Roman" w:hAnsi="Times New Roman"/>
          <w:b/>
          <w:i/>
        </w:rPr>
        <w:t xml:space="preserve"> </w:t>
      </w:r>
      <w:proofErr w:type="spellStart"/>
      <w:r w:rsidRPr="00005A73">
        <w:rPr>
          <w:rFonts w:ascii="Times New Roman" w:hAnsi="Times New Roman"/>
          <w:b/>
          <w:i/>
        </w:rPr>
        <w:t>quả</w:t>
      </w:r>
      <w:proofErr w:type="spellEnd"/>
      <w:r w:rsidRPr="00005A73">
        <w:rPr>
          <w:rFonts w:ascii="Times New Roman" w:hAnsi="Times New Roman"/>
          <w:b/>
          <w:i/>
          <w:lang w:val="en-US"/>
        </w:rPr>
        <w:t>:</w:t>
      </w:r>
    </w:p>
    <w:p w:rsidR="008B3D2C" w:rsidRPr="00005A73" w:rsidRDefault="008B3D2C" w:rsidP="008B3D2C">
      <w:pPr>
        <w:pStyle w:val="BodyText"/>
        <w:spacing w:after="0"/>
        <w:jc w:val="both"/>
        <w:rPr>
          <w:rFonts w:ascii="Times New Roman" w:hAnsi="Times New Roman"/>
          <w:b/>
          <w:i/>
          <w:lang w:val="en-US"/>
        </w:rPr>
      </w:pPr>
      <w:r w:rsidRPr="00005A73">
        <w:rPr>
          <w:rFonts w:ascii="Times New Roman" w:hAnsi="Times New Roman"/>
          <w:b/>
          <w:i/>
        </w:rPr>
        <w:t>*</w:t>
      </w:r>
      <w:proofErr w:type="spellStart"/>
      <w:r w:rsidRPr="00005A73">
        <w:rPr>
          <w:rFonts w:ascii="Times New Roman" w:hAnsi="Times New Roman"/>
          <w:b/>
          <w:i/>
        </w:rPr>
        <w:t>Đánh</w:t>
      </w:r>
      <w:proofErr w:type="spellEnd"/>
      <w:r w:rsidRPr="00005A73">
        <w:rPr>
          <w:rFonts w:ascii="Times New Roman" w:hAnsi="Times New Roman"/>
          <w:b/>
          <w:i/>
        </w:rPr>
        <w:t xml:space="preserve"> </w:t>
      </w:r>
      <w:proofErr w:type="spellStart"/>
      <w:r w:rsidRPr="00005A73">
        <w:rPr>
          <w:rFonts w:ascii="Times New Roman" w:hAnsi="Times New Roman"/>
          <w:b/>
          <w:i/>
        </w:rPr>
        <w:t>giá</w:t>
      </w:r>
      <w:proofErr w:type="spellEnd"/>
      <w:r w:rsidRPr="00005A73">
        <w:rPr>
          <w:rFonts w:ascii="Times New Roman" w:hAnsi="Times New Roman"/>
          <w:b/>
          <w:i/>
        </w:rPr>
        <w:t xml:space="preserve"> </w:t>
      </w:r>
      <w:proofErr w:type="spellStart"/>
      <w:r w:rsidRPr="00005A73">
        <w:rPr>
          <w:rFonts w:ascii="Times New Roman" w:hAnsi="Times New Roman"/>
          <w:b/>
          <w:i/>
        </w:rPr>
        <w:t>kết</w:t>
      </w:r>
      <w:proofErr w:type="spellEnd"/>
      <w:r w:rsidRPr="00005A73">
        <w:rPr>
          <w:rFonts w:ascii="Times New Roman" w:hAnsi="Times New Roman"/>
          <w:b/>
          <w:i/>
        </w:rPr>
        <w:t xml:space="preserve"> </w:t>
      </w:r>
      <w:proofErr w:type="spellStart"/>
      <w:r w:rsidRPr="00005A73">
        <w:rPr>
          <w:rFonts w:ascii="Times New Roman" w:hAnsi="Times New Roman"/>
          <w:b/>
          <w:i/>
        </w:rPr>
        <w:t>quả</w:t>
      </w:r>
      <w:proofErr w:type="spellEnd"/>
      <w:r w:rsidRPr="00005A73">
        <w:rPr>
          <w:rFonts w:ascii="Times New Roman" w:hAnsi="Times New Roman"/>
          <w:b/>
          <w:i/>
          <w:lang w:val="en-US"/>
        </w:rPr>
        <w:t>:</w:t>
      </w:r>
    </w:p>
    <w:p w:rsidR="008B3D2C" w:rsidRPr="00005A73" w:rsidRDefault="008B3D2C" w:rsidP="008B3D2C">
      <w:pPr>
        <w:pStyle w:val="BodyText"/>
        <w:spacing w:after="0"/>
        <w:jc w:val="both"/>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Học</w:t>
      </w:r>
      <w:proofErr w:type="spellEnd"/>
      <w:r w:rsidRPr="00005A73">
        <w:rPr>
          <w:rFonts w:ascii="Times New Roman" w:hAnsi="Times New Roman"/>
        </w:rPr>
        <w:t xml:space="preserve"> </w:t>
      </w:r>
      <w:proofErr w:type="spellStart"/>
      <w:r w:rsidRPr="00005A73">
        <w:rPr>
          <w:rFonts w:ascii="Times New Roman" w:hAnsi="Times New Roman"/>
        </w:rPr>
        <w:t>sinh</w:t>
      </w:r>
      <w:proofErr w:type="spellEnd"/>
      <w:r w:rsidRPr="00005A73">
        <w:rPr>
          <w:rFonts w:ascii="Times New Roman" w:hAnsi="Times New Roman"/>
        </w:rPr>
        <w:t xml:space="preserve"> </w:t>
      </w:r>
      <w:proofErr w:type="spellStart"/>
      <w:r w:rsidRPr="00005A73">
        <w:rPr>
          <w:rFonts w:ascii="Times New Roman" w:hAnsi="Times New Roman"/>
        </w:rPr>
        <w:t>nhận</w:t>
      </w:r>
      <w:proofErr w:type="spellEnd"/>
      <w:r w:rsidRPr="00005A73">
        <w:rPr>
          <w:rFonts w:ascii="Times New Roman" w:hAnsi="Times New Roman"/>
        </w:rPr>
        <w:t xml:space="preserve"> </w:t>
      </w:r>
      <w:proofErr w:type="spellStart"/>
      <w:r w:rsidRPr="00005A73">
        <w:rPr>
          <w:rFonts w:ascii="Times New Roman" w:hAnsi="Times New Roman"/>
        </w:rPr>
        <w:t>xét</w:t>
      </w:r>
      <w:proofErr w:type="spellEnd"/>
      <w:r w:rsidRPr="00005A73">
        <w:rPr>
          <w:rFonts w:ascii="Times New Roman" w:hAnsi="Times New Roman"/>
        </w:rPr>
        <w:t xml:space="preserve">, </w:t>
      </w:r>
      <w:proofErr w:type="spellStart"/>
      <w:r w:rsidRPr="00005A73">
        <w:rPr>
          <w:rFonts w:ascii="Times New Roman" w:hAnsi="Times New Roman"/>
        </w:rPr>
        <w:t>bổ</w:t>
      </w:r>
      <w:proofErr w:type="spellEnd"/>
      <w:r w:rsidRPr="00005A73">
        <w:rPr>
          <w:rFonts w:ascii="Times New Roman" w:hAnsi="Times New Roman"/>
        </w:rPr>
        <w:t xml:space="preserve"> sung, </w:t>
      </w:r>
      <w:proofErr w:type="spellStart"/>
      <w:r w:rsidRPr="00005A73">
        <w:rPr>
          <w:rFonts w:ascii="Times New Roman" w:hAnsi="Times New Roman"/>
        </w:rPr>
        <w:t>đánh</w:t>
      </w:r>
      <w:proofErr w:type="spellEnd"/>
      <w:r w:rsidRPr="00005A73">
        <w:rPr>
          <w:rFonts w:ascii="Times New Roman" w:hAnsi="Times New Roman"/>
        </w:rPr>
        <w:t xml:space="preserve"> </w:t>
      </w:r>
      <w:proofErr w:type="spellStart"/>
      <w:r w:rsidRPr="00005A73">
        <w:rPr>
          <w:rFonts w:ascii="Times New Roman" w:hAnsi="Times New Roman"/>
        </w:rPr>
        <w:t>giá</w:t>
      </w:r>
      <w:proofErr w:type="spellEnd"/>
    </w:p>
    <w:p w:rsidR="008B3D2C" w:rsidRPr="00005A73" w:rsidRDefault="008B3D2C" w:rsidP="008B3D2C">
      <w:pPr>
        <w:jc w:val="both"/>
        <w:rPr>
          <w:rFonts w:ascii="Times New Roman" w:hAnsi="Times New Roman"/>
        </w:rPr>
      </w:pPr>
      <w:r w:rsidRPr="00005A73">
        <w:rPr>
          <w:rFonts w:ascii="Times New Roman" w:hAnsi="Times New Roman"/>
        </w:rPr>
        <w:lastRenderedPageBreak/>
        <w:t>-&gt;</w:t>
      </w:r>
      <w:r w:rsidRPr="00005A73">
        <w:rPr>
          <w:rFonts w:ascii="Times New Roman" w:hAnsi="Times New Roman"/>
          <w:lang w:val="pt-BR"/>
        </w:rPr>
        <w:t>G</w:t>
      </w:r>
      <w:r w:rsidRPr="00005A73">
        <w:rPr>
          <w:rFonts w:ascii="Times New Roman" w:hAnsi="Times New Roman"/>
        </w:rPr>
        <w:t>V</w:t>
      </w:r>
      <w:r w:rsidRPr="00005A73">
        <w:rPr>
          <w:rFonts w:ascii="Times New Roman" w:hAnsi="Times New Roman"/>
          <w:lang w:val="pt-BR"/>
        </w:rPr>
        <w:t xml:space="preserve">: Dẫn dắt vào bài: </w:t>
      </w:r>
      <w:proofErr w:type="spellStart"/>
      <w:r w:rsidRPr="00005A73">
        <w:rPr>
          <w:rFonts w:ascii="Times New Roman" w:hAnsi="Times New Roman"/>
          <w:bCs/>
        </w:rPr>
        <w:t>để</w:t>
      </w:r>
      <w:proofErr w:type="spellEnd"/>
      <w:r w:rsidRPr="00005A73">
        <w:rPr>
          <w:rFonts w:ascii="Times New Roman" w:hAnsi="Times New Roman"/>
          <w:bCs/>
        </w:rPr>
        <w:t xml:space="preserve"> </w:t>
      </w:r>
      <w:proofErr w:type="spellStart"/>
      <w:r w:rsidRPr="00005A73">
        <w:rPr>
          <w:rFonts w:ascii="Times New Roman" w:hAnsi="Times New Roman"/>
          <w:bCs/>
        </w:rPr>
        <w:t>biết</w:t>
      </w:r>
      <w:proofErr w:type="spellEnd"/>
      <w:r w:rsidRPr="00005A73">
        <w:rPr>
          <w:rFonts w:ascii="Times New Roman" w:hAnsi="Times New Roman"/>
          <w:bCs/>
        </w:rPr>
        <w:t xml:space="preserve"> </w:t>
      </w:r>
      <w:proofErr w:type="spellStart"/>
      <w:r w:rsidRPr="00005A73">
        <w:rPr>
          <w:rFonts w:ascii="Times New Roman" w:hAnsi="Times New Roman"/>
          <w:bCs/>
        </w:rPr>
        <w:t>câu</w:t>
      </w:r>
      <w:proofErr w:type="spellEnd"/>
      <w:r w:rsidRPr="00005A73">
        <w:rPr>
          <w:rFonts w:ascii="Times New Roman" w:hAnsi="Times New Roman"/>
          <w:bCs/>
        </w:rPr>
        <w:t xml:space="preserve"> </w:t>
      </w:r>
      <w:proofErr w:type="spellStart"/>
      <w:r w:rsidRPr="00005A73">
        <w:rPr>
          <w:rFonts w:ascii="Times New Roman" w:hAnsi="Times New Roman"/>
          <w:bCs/>
        </w:rPr>
        <w:t>trả</w:t>
      </w:r>
      <w:proofErr w:type="spellEnd"/>
      <w:r w:rsidRPr="00005A73">
        <w:rPr>
          <w:rFonts w:ascii="Times New Roman" w:hAnsi="Times New Roman"/>
          <w:bCs/>
        </w:rPr>
        <w:t xml:space="preserve"> </w:t>
      </w:r>
      <w:proofErr w:type="spellStart"/>
      <w:r w:rsidRPr="00005A73">
        <w:rPr>
          <w:rFonts w:ascii="Times New Roman" w:hAnsi="Times New Roman"/>
          <w:bCs/>
        </w:rPr>
        <w:t>lời</w:t>
      </w:r>
      <w:proofErr w:type="spellEnd"/>
      <w:r w:rsidRPr="00005A73">
        <w:rPr>
          <w:rFonts w:ascii="Times New Roman" w:hAnsi="Times New Roman"/>
          <w:bCs/>
        </w:rPr>
        <w:t xml:space="preserve"> </w:t>
      </w:r>
      <w:proofErr w:type="spellStart"/>
      <w:r w:rsidRPr="00005A73">
        <w:rPr>
          <w:rFonts w:ascii="Times New Roman" w:hAnsi="Times New Roman"/>
          <w:bCs/>
        </w:rPr>
        <w:t>chính</w:t>
      </w:r>
      <w:proofErr w:type="spellEnd"/>
      <w:r w:rsidRPr="00005A73">
        <w:rPr>
          <w:rFonts w:ascii="Times New Roman" w:hAnsi="Times New Roman"/>
          <w:bCs/>
        </w:rPr>
        <w:t xml:space="preserve"> </w:t>
      </w:r>
      <w:proofErr w:type="spellStart"/>
      <w:r w:rsidRPr="00005A73">
        <w:rPr>
          <w:rFonts w:ascii="Times New Roman" w:hAnsi="Times New Roman"/>
          <w:bCs/>
        </w:rPr>
        <w:t>xác</w:t>
      </w:r>
      <w:proofErr w:type="spellEnd"/>
      <w:r w:rsidRPr="00005A73">
        <w:rPr>
          <w:rFonts w:ascii="Times New Roman" w:hAnsi="Times New Roman"/>
          <w:bCs/>
        </w:rPr>
        <w:t xml:space="preserve"> </w:t>
      </w:r>
      <w:proofErr w:type="spellStart"/>
      <w:r w:rsidRPr="00005A73">
        <w:rPr>
          <w:rFonts w:ascii="Times New Roman" w:hAnsi="Times New Roman"/>
          <w:bCs/>
        </w:rPr>
        <w:t>cho</w:t>
      </w:r>
      <w:proofErr w:type="spellEnd"/>
      <w:r w:rsidRPr="00005A73">
        <w:rPr>
          <w:rFonts w:ascii="Times New Roman" w:hAnsi="Times New Roman"/>
          <w:bCs/>
        </w:rPr>
        <w:t xml:space="preserve"> </w:t>
      </w:r>
      <w:proofErr w:type="spellStart"/>
      <w:r w:rsidRPr="00005A73">
        <w:rPr>
          <w:rFonts w:ascii="Times New Roman" w:hAnsi="Times New Roman"/>
          <w:bCs/>
        </w:rPr>
        <w:t>câu</w:t>
      </w:r>
      <w:proofErr w:type="spellEnd"/>
      <w:r w:rsidRPr="00005A73">
        <w:rPr>
          <w:rFonts w:ascii="Times New Roman" w:hAnsi="Times New Roman"/>
          <w:bCs/>
        </w:rPr>
        <w:t xml:space="preserve"> </w:t>
      </w:r>
      <w:proofErr w:type="spellStart"/>
      <w:r w:rsidRPr="00005A73">
        <w:rPr>
          <w:rFonts w:ascii="Times New Roman" w:hAnsi="Times New Roman"/>
          <w:bCs/>
        </w:rPr>
        <w:t>hỏi</w:t>
      </w:r>
      <w:proofErr w:type="spellEnd"/>
      <w:r w:rsidRPr="00005A73">
        <w:rPr>
          <w:rFonts w:ascii="Times New Roman" w:hAnsi="Times New Roman"/>
          <w:bCs/>
        </w:rPr>
        <w:t xml:space="preserve"> </w:t>
      </w:r>
      <w:proofErr w:type="spellStart"/>
      <w:r w:rsidRPr="00005A73">
        <w:rPr>
          <w:rFonts w:ascii="Times New Roman" w:hAnsi="Times New Roman"/>
          <w:bCs/>
        </w:rPr>
        <w:t>trên</w:t>
      </w:r>
      <w:proofErr w:type="spellEnd"/>
      <w:r w:rsidRPr="00005A73">
        <w:rPr>
          <w:rFonts w:ascii="Times New Roman" w:hAnsi="Times New Roman"/>
          <w:bCs/>
        </w:rPr>
        <w:t xml:space="preserve"> </w:t>
      </w:r>
      <w:proofErr w:type="spellStart"/>
      <w:r w:rsidRPr="00005A73">
        <w:rPr>
          <w:rFonts w:ascii="Times New Roman" w:hAnsi="Times New Roman"/>
          <w:bCs/>
        </w:rPr>
        <w:t>chúng</w:t>
      </w:r>
      <w:proofErr w:type="spellEnd"/>
      <w:r w:rsidRPr="00005A73">
        <w:rPr>
          <w:rFonts w:ascii="Times New Roman" w:hAnsi="Times New Roman"/>
          <w:bCs/>
        </w:rPr>
        <w:t xml:space="preserve"> ta </w:t>
      </w:r>
      <w:proofErr w:type="spellStart"/>
      <w:r w:rsidRPr="00005A73">
        <w:rPr>
          <w:rFonts w:ascii="Times New Roman" w:hAnsi="Times New Roman"/>
          <w:bCs/>
        </w:rPr>
        <w:t>cùng</w:t>
      </w:r>
      <w:proofErr w:type="spellEnd"/>
      <w:r w:rsidRPr="00005A73">
        <w:rPr>
          <w:rFonts w:ascii="Times New Roman" w:hAnsi="Times New Roman"/>
          <w:bCs/>
        </w:rPr>
        <w:t xml:space="preserve"> </w:t>
      </w:r>
      <w:proofErr w:type="spellStart"/>
      <w:r w:rsidRPr="00005A73">
        <w:rPr>
          <w:rFonts w:ascii="Times New Roman" w:hAnsi="Times New Roman"/>
          <w:bCs/>
        </w:rPr>
        <w:t>nghiên</w:t>
      </w:r>
      <w:proofErr w:type="spellEnd"/>
      <w:r w:rsidRPr="00005A73">
        <w:rPr>
          <w:rFonts w:ascii="Times New Roman" w:hAnsi="Times New Roman"/>
          <w:bCs/>
        </w:rPr>
        <w:t xml:space="preserve"> </w:t>
      </w:r>
      <w:proofErr w:type="spellStart"/>
      <w:r w:rsidRPr="00005A73">
        <w:rPr>
          <w:rFonts w:ascii="Times New Roman" w:hAnsi="Times New Roman"/>
          <w:bCs/>
        </w:rPr>
        <w:t>cứu</w:t>
      </w:r>
      <w:proofErr w:type="spellEnd"/>
      <w:r w:rsidRPr="00005A73">
        <w:rPr>
          <w:rFonts w:ascii="Times New Roman" w:hAnsi="Times New Roman"/>
          <w:bCs/>
        </w:rPr>
        <w:t xml:space="preserve"> </w:t>
      </w:r>
      <w:proofErr w:type="spellStart"/>
      <w:r w:rsidRPr="00005A73">
        <w:rPr>
          <w:rFonts w:ascii="Times New Roman" w:hAnsi="Times New Roman"/>
          <w:bCs/>
        </w:rPr>
        <w:t>bài</w:t>
      </w:r>
      <w:proofErr w:type="spellEnd"/>
      <w:r w:rsidRPr="00005A73">
        <w:rPr>
          <w:rFonts w:ascii="Times New Roman" w:hAnsi="Times New Roman"/>
          <w:bCs/>
        </w:rPr>
        <w:t xml:space="preserve"> </w:t>
      </w:r>
      <w:proofErr w:type="spellStart"/>
      <w:r w:rsidRPr="00005A73">
        <w:rPr>
          <w:rFonts w:ascii="Times New Roman" w:hAnsi="Times New Roman"/>
          <w:bCs/>
        </w:rPr>
        <w:t>học</w:t>
      </w:r>
      <w:proofErr w:type="spellEnd"/>
      <w:r w:rsidRPr="00005A73">
        <w:rPr>
          <w:rFonts w:ascii="Times New Roman" w:hAnsi="Times New Roman"/>
          <w:bCs/>
        </w:rPr>
        <w:t xml:space="preserve"> </w:t>
      </w:r>
      <w:proofErr w:type="spellStart"/>
      <w:r w:rsidRPr="00005A73">
        <w:rPr>
          <w:rFonts w:ascii="Times New Roman" w:hAnsi="Times New Roman"/>
          <w:bCs/>
        </w:rPr>
        <w:t>hôm</w:t>
      </w:r>
      <w:proofErr w:type="spellEnd"/>
      <w:r w:rsidRPr="00005A73">
        <w:rPr>
          <w:rFonts w:ascii="Times New Roman" w:hAnsi="Times New Roman"/>
          <w:bCs/>
        </w:rPr>
        <w:t xml:space="preserve"> nay.</w:t>
      </w:r>
    </w:p>
    <w:p w:rsidR="008B3D2C" w:rsidRPr="00005A73" w:rsidRDefault="008B3D2C" w:rsidP="008B3D2C">
      <w:pPr>
        <w:pStyle w:val="BodyText"/>
        <w:spacing w:after="0"/>
        <w:jc w:val="both"/>
        <w:rPr>
          <w:rFonts w:ascii="Times New Roman" w:hAnsi="Times New Roman"/>
        </w:rPr>
      </w:pPr>
      <w:r w:rsidRPr="00005A73">
        <w:rPr>
          <w:rFonts w:ascii="Times New Roman" w:hAnsi="Times New Roman"/>
        </w:rPr>
        <w:t xml:space="preserve"> GV </w:t>
      </w:r>
      <w:proofErr w:type="spellStart"/>
      <w:r w:rsidRPr="00005A73">
        <w:rPr>
          <w:rFonts w:ascii="Times New Roman" w:hAnsi="Times New Roman"/>
        </w:rPr>
        <w:t>ghi</w:t>
      </w:r>
      <w:proofErr w:type="spellEnd"/>
      <w:r w:rsidRPr="00005A73">
        <w:rPr>
          <w:rFonts w:ascii="Times New Roman" w:hAnsi="Times New Roman"/>
        </w:rPr>
        <w:t xml:space="preserve"> </w:t>
      </w:r>
      <w:proofErr w:type="spellStart"/>
      <w:r w:rsidRPr="00005A73">
        <w:rPr>
          <w:rFonts w:ascii="Times New Roman" w:hAnsi="Times New Roman"/>
        </w:rPr>
        <w:t>đầu</w:t>
      </w:r>
      <w:proofErr w:type="spellEnd"/>
      <w:r w:rsidRPr="00005A73">
        <w:rPr>
          <w:rFonts w:ascii="Times New Roman" w:hAnsi="Times New Roman"/>
        </w:rPr>
        <w:t xml:space="preserve"> </w:t>
      </w:r>
      <w:proofErr w:type="spellStart"/>
      <w:r w:rsidRPr="00005A73">
        <w:rPr>
          <w:rFonts w:ascii="Times New Roman" w:hAnsi="Times New Roman"/>
        </w:rPr>
        <w:t>bài</w:t>
      </w:r>
      <w:proofErr w:type="spellEnd"/>
      <w:r w:rsidRPr="00005A73">
        <w:rPr>
          <w:rFonts w:ascii="Times New Roman" w:hAnsi="Times New Roman"/>
        </w:rPr>
        <w:t>.</w:t>
      </w:r>
    </w:p>
    <w:p w:rsidR="008B3D2C" w:rsidRPr="00005A73" w:rsidRDefault="008B3D2C" w:rsidP="008B3D2C">
      <w:pPr>
        <w:jc w:val="both"/>
        <w:rPr>
          <w:rFonts w:ascii="Times New Roman" w:hAnsi="Times New Roman"/>
          <w:b/>
          <w:bCs/>
        </w:rPr>
      </w:pPr>
      <w:r w:rsidRPr="00005A73">
        <w:rPr>
          <w:rFonts w:ascii="Times New Roman" w:hAnsi="Times New Roman"/>
          <w:b/>
          <w:bCs/>
        </w:rPr>
        <w:t>B. HOẠT ĐỘNG 2: HÌNH THÀNH KIẾN THỨC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83"/>
        <w:gridCol w:w="3462"/>
      </w:tblGrid>
      <w:tr w:rsidR="008B3D2C" w:rsidRPr="00005A73" w:rsidTr="00CA32F9">
        <w:tc>
          <w:tcPr>
            <w:tcW w:w="6245" w:type="dxa"/>
            <w:shd w:val="clear" w:color="auto" w:fill="auto"/>
          </w:tcPr>
          <w:p w:rsidR="008B3D2C" w:rsidRPr="00005A73" w:rsidRDefault="008B3D2C" w:rsidP="00CA32F9">
            <w:pPr>
              <w:jc w:val="both"/>
              <w:rPr>
                <w:rFonts w:ascii="Times New Roman" w:hAnsi="Times New Roman"/>
                <w:b/>
              </w:rPr>
            </w:pPr>
            <w:proofErr w:type="spellStart"/>
            <w:r w:rsidRPr="00005A73">
              <w:rPr>
                <w:rFonts w:ascii="Times New Roman" w:hAnsi="Times New Roman"/>
                <w:b/>
              </w:rPr>
              <w:t>Hoạt</w:t>
            </w:r>
            <w:proofErr w:type="spellEnd"/>
            <w:r w:rsidRPr="00005A73">
              <w:rPr>
                <w:rFonts w:ascii="Times New Roman" w:hAnsi="Times New Roman"/>
                <w:b/>
              </w:rPr>
              <w:t xml:space="preserve"> </w:t>
            </w:r>
            <w:proofErr w:type="spellStart"/>
            <w:r w:rsidRPr="00005A73">
              <w:rPr>
                <w:rFonts w:ascii="Times New Roman" w:hAnsi="Times New Roman"/>
                <w:b/>
              </w:rPr>
              <w:t>động</w:t>
            </w:r>
            <w:proofErr w:type="spellEnd"/>
            <w:r w:rsidRPr="00005A73">
              <w:rPr>
                <w:rFonts w:ascii="Times New Roman" w:hAnsi="Times New Roman"/>
                <w:b/>
              </w:rPr>
              <w:t xml:space="preserve"> </w:t>
            </w:r>
            <w:proofErr w:type="spellStart"/>
            <w:r w:rsidRPr="00005A73">
              <w:rPr>
                <w:rFonts w:ascii="Times New Roman" w:hAnsi="Times New Roman"/>
                <w:b/>
              </w:rPr>
              <w:t>của</w:t>
            </w:r>
            <w:proofErr w:type="spellEnd"/>
            <w:r w:rsidRPr="00005A73">
              <w:rPr>
                <w:rFonts w:ascii="Times New Roman" w:hAnsi="Times New Roman"/>
                <w:b/>
              </w:rPr>
              <w:t xml:space="preserve"> GV - HS</w:t>
            </w:r>
          </w:p>
        </w:tc>
        <w:tc>
          <w:tcPr>
            <w:tcW w:w="3644" w:type="dxa"/>
            <w:shd w:val="clear" w:color="auto" w:fill="auto"/>
          </w:tcPr>
          <w:p w:rsidR="008B3D2C" w:rsidRPr="00005A73" w:rsidRDefault="008B3D2C" w:rsidP="00CA32F9">
            <w:pPr>
              <w:jc w:val="both"/>
              <w:rPr>
                <w:rFonts w:ascii="Times New Roman" w:hAnsi="Times New Roman"/>
                <w:b/>
              </w:rPr>
            </w:pPr>
            <w:proofErr w:type="spellStart"/>
            <w:r>
              <w:rPr>
                <w:rFonts w:ascii="Times New Roman" w:hAnsi="Times New Roman"/>
                <w:b/>
              </w:rPr>
              <w:t>Nội</w:t>
            </w:r>
            <w:proofErr w:type="spellEnd"/>
            <w:r>
              <w:rPr>
                <w:rFonts w:ascii="Times New Roman" w:hAnsi="Times New Roman"/>
                <w:b/>
              </w:rPr>
              <w:t xml:space="preserve"> dung</w:t>
            </w:r>
          </w:p>
        </w:tc>
      </w:tr>
      <w:tr w:rsidR="008B3D2C" w:rsidRPr="00005A73" w:rsidTr="00CA32F9">
        <w:tc>
          <w:tcPr>
            <w:tcW w:w="6245" w:type="dxa"/>
            <w:shd w:val="clear" w:color="auto" w:fill="auto"/>
          </w:tcPr>
          <w:p w:rsidR="008B3D2C" w:rsidRPr="00005A73" w:rsidRDefault="008B3D2C" w:rsidP="00CA32F9">
            <w:pPr>
              <w:jc w:val="both"/>
              <w:rPr>
                <w:rFonts w:ascii="Times New Roman" w:hAnsi="Times New Roman"/>
                <w:b/>
                <w:bCs/>
                <w:i/>
                <w:iCs/>
              </w:rPr>
            </w:pPr>
            <w:r w:rsidRPr="00005A73">
              <w:rPr>
                <w:rFonts w:ascii="Times New Roman" w:hAnsi="Times New Roman"/>
                <w:b/>
                <w:bCs/>
                <w:i/>
              </w:rPr>
              <w:t>HĐ1.</w:t>
            </w:r>
            <w:r>
              <w:rPr>
                <w:rFonts w:ascii="Times New Roman" w:hAnsi="Times New Roman"/>
                <w:b/>
                <w:bCs/>
                <w:i/>
                <w:iCs/>
              </w:rPr>
              <w:t xml:space="preserve"> </w:t>
            </w:r>
            <w:proofErr w:type="spellStart"/>
            <w:r>
              <w:rPr>
                <w:rFonts w:ascii="Times New Roman" w:hAnsi="Times New Roman"/>
                <w:b/>
                <w:bCs/>
                <w:i/>
                <w:iCs/>
              </w:rPr>
              <w:t>Tìm</w:t>
            </w:r>
            <w:proofErr w:type="spellEnd"/>
            <w:r>
              <w:rPr>
                <w:rFonts w:ascii="Times New Roman" w:hAnsi="Times New Roman"/>
                <w:b/>
                <w:bCs/>
                <w:i/>
                <w:iCs/>
              </w:rPr>
              <w:t xml:space="preserve"> </w:t>
            </w:r>
            <w:proofErr w:type="spellStart"/>
            <w:r>
              <w:rPr>
                <w:rFonts w:ascii="Times New Roman" w:hAnsi="Times New Roman"/>
                <w:b/>
                <w:bCs/>
                <w:i/>
                <w:iCs/>
              </w:rPr>
              <w:t>hiểu</w:t>
            </w:r>
            <w:proofErr w:type="spellEnd"/>
            <w:r>
              <w:rPr>
                <w:rFonts w:ascii="Times New Roman" w:hAnsi="Times New Roman"/>
                <w:b/>
                <w:bCs/>
                <w:i/>
                <w:iCs/>
              </w:rPr>
              <w:t xml:space="preserve"> chi </w:t>
            </w:r>
            <w:proofErr w:type="spellStart"/>
            <w:r>
              <w:rPr>
                <w:rFonts w:ascii="Times New Roman" w:hAnsi="Times New Roman"/>
                <w:b/>
                <w:bCs/>
                <w:i/>
                <w:iCs/>
              </w:rPr>
              <w:t>tiết</w:t>
            </w:r>
            <w:proofErr w:type="spellEnd"/>
            <w:r>
              <w:rPr>
                <w:rFonts w:ascii="Times New Roman" w:hAnsi="Times New Roman"/>
                <w:b/>
                <w:bCs/>
                <w:i/>
                <w:iCs/>
              </w:rPr>
              <w:t xml:space="preserve"> </w:t>
            </w:r>
            <w:proofErr w:type="spellStart"/>
            <w:r>
              <w:rPr>
                <w:rFonts w:ascii="Times New Roman" w:hAnsi="Times New Roman"/>
                <w:b/>
                <w:bCs/>
                <w:i/>
                <w:iCs/>
              </w:rPr>
              <w:t>có</w:t>
            </w:r>
            <w:proofErr w:type="spellEnd"/>
            <w:r>
              <w:rPr>
                <w:rFonts w:ascii="Times New Roman" w:hAnsi="Times New Roman"/>
                <w:b/>
                <w:bCs/>
                <w:i/>
                <w:iCs/>
              </w:rPr>
              <w:t xml:space="preserve"> ren</w:t>
            </w:r>
          </w:p>
          <w:p w:rsidR="008B3D2C" w:rsidRPr="00005A73" w:rsidRDefault="008B3D2C" w:rsidP="00CA32F9">
            <w:pPr>
              <w:jc w:val="both"/>
              <w:rPr>
                <w:rFonts w:ascii="Times New Roman" w:hAnsi="Times New Roman"/>
                <w:b/>
                <w:bCs/>
                <w:i/>
              </w:rPr>
            </w:pPr>
            <w:r w:rsidRPr="00005A73">
              <w:rPr>
                <w:rFonts w:ascii="Times New Roman" w:hAnsi="Times New Roman"/>
                <w:b/>
                <w:bCs/>
                <w:i/>
              </w:rPr>
              <w:t xml:space="preserve">* </w:t>
            </w:r>
            <w:proofErr w:type="spellStart"/>
            <w:r w:rsidRPr="00005A73">
              <w:rPr>
                <w:rFonts w:ascii="Times New Roman" w:hAnsi="Times New Roman"/>
                <w:b/>
                <w:bCs/>
                <w:i/>
              </w:rPr>
              <w:t>Chuyển</w:t>
            </w:r>
            <w:proofErr w:type="spellEnd"/>
            <w:r w:rsidRPr="00005A73">
              <w:rPr>
                <w:rFonts w:ascii="Times New Roman" w:hAnsi="Times New Roman"/>
                <w:b/>
                <w:bCs/>
                <w:i/>
              </w:rPr>
              <w:t xml:space="preserve"> </w:t>
            </w:r>
            <w:proofErr w:type="spellStart"/>
            <w:r w:rsidRPr="00005A73">
              <w:rPr>
                <w:rFonts w:ascii="Times New Roman" w:hAnsi="Times New Roman"/>
                <w:b/>
                <w:bCs/>
                <w:i/>
              </w:rPr>
              <w:t>giao</w:t>
            </w:r>
            <w:proofErr w:type="spellEnd"/>
            <w:r w:rsidRPr="00005A73">
              <w:rPr>
                <w:rFonts w:ascii="Times New Roman" w:hAnsi="Times New Roman"/>
                <w:b/>
                <w:bCs/>
                <w:i/>
              </w:rPr>
              <w:t xml:space="preserve"> </w:t>
            </w:r>
            <w:proofErr w:type="spellStart"/>
            <w:r w:rsidRPr="00005A73">
              <w:rPr>
                <w:rFonts w:ascii="Times New Roman" w:hAnsi="Times New Roman"/>
                <w:b/>
                <w:bCs/>
                <w:i/>
              </w:rPr>
              <w:t>nhiệm</w:t>
            </w:r>
            <w:proofErr w:type="spellEnd"/>
            <w:r w:rsidRPr="00005A73">
              <w:rPr>
                <w:rFonts w:ascii="Times New Roman" w:hAnsi="Times New Roman"/>
                <w:b/>
                <w:bCs/>
                <w:i/>
              </w:rPr>
              <w:t xml:space="preserve"> </w:t>
            </w:r>
            <w:proofErr w:type="spellStart"/>
            <w:r w:rsidRPr="00005A73">
              <w:rPr>
                <w:rFonts w:ascii="Times New Roman" w:hAnsi="Times New Roman"/>
                <w:b/>
                <w:bCs/>
                <w:i/>
              </w:rPr>
              <w:t>vụ</w:t>
            </w:r>
            <w:proofErr w:type="spellEnd"/>
            <w:r w:rsidRPr="00005A73">
              <w:rPr>
                <w:rFonts w:ascii="Times New Roman" w:hAnsi="Times New Roman"/>
                <w:b/>
                <w:bCs/>
                <w:i/>
              </w:rPr>
              <w:t>:</w:t>
            </w:r>
          </w:p>
          <w:p w:rsidR="008B3D2C" w:rsidRPr="00005A73" w:rsidRDefault="008B3D2C" w:rsidP="00CA32F9">
            <w:pPr>
              <w:jc w:val="both"/>
              <w:rPr>
                <w:rFonts w:ascii="Times New Roman" w:hAnsi="Times New Roman"/>
              </w:rPr>
            </w:pPr>
            <w:r w:rsidRPr="00005A73">
              <w:rPr>
                <w:rFonts w:ascii="Times New Roman" w:hAnsi="Times New Roman"/>
              </w:rPr>
              <w:t xml:space="preserve">- GV </w:t>
            </w:r>
            <w:proofErr w:type="spellStart"/>
            <w:r w:rsidRPr="00005A73">
              <w:rPr>
                <w:rFonts w:ascii="Times New Roman" w:hAnsi="Times New Roman"/>
              </w:rPr>
              <w:t>yêu</w:t>
            </w:r>
            <w:proofErr w:type="spellEnd"/>
            <w:r w:rsidRPr="00005A73">
              <w:rPr>
                <w:rFonts w:ascii="Times New Roman" w:hAnsi="Times New Roman"/>
              </w:rPr>
              <w:t xml:space="preserve"> </w:t>
            </w:r>
            <w:proofErr w:type="spellStart"/>
            <w:r w:rsidRPr="00005A73">
              <w:rPr>
                <w:rFonts w:ascii="Times New Roman" w:hAnsi="Times New Roman"/>
              </w:rPr>
              <w:t>cầu</w:t>
            </w:r>
            <w:proofErr w:type="spellEnd"/>
            <w:r w:rsidRPr="00005A73">
              <w:rPr>
                <w:rFonts w:ascii="Times New Roman" w:hAnsi="Times New Roman"/>
              </w:rPr>
              <w:t xml:space="preserve"> HS </w:t>
            </w:r>
            <w:proofErr w:type="spellStart"/>
            <w:r w:rsidRPr="00005A73">
              <w:rPr>
                <w:rFonts w:ascii="Times New Roman" w:hAnsi="Times New Roman"/>
              </w:rPr>
              <w:t>nghiên</w:t>
            </w:r>
            <w:proofErr w:type="spellEnd"/>
            <w:r w:rsidRPr="00005A73">
              <w:rPr>
                <w:rFonts w:ascii="Times New Roman" w:hAnsi="Times New Roman"/>
              </w:rPr>
              <w:t xml:space="preserve"> </w:t>
            </w:r>
            <w:proofErr w:type="spellStart"/>
            <w:r w:rsidRPr="00005A73">
              <w:rPr>
                <w:rFonts w:ascii="Times New Roman" w:hAnsi="Times New Roman"/>
              </w:rPr>
              <w:t>cứu</w:t>
            </w:r>
            <w:proofErr w:type="spellEnd"/>
            <w:r w:rsidRPr="00005A73">
              <w:rPr>
                <w:rFonts w:ascii="Times New Roman" w:hAnsi="Times New Roman"/>
              </w:rPr>
              <w:t xml:space="preserve"> </w:t>
            </w:r>
            <w:proofErr w:type="spellStart"/>
            <w:r w:rsidRPr="00005A73">
              <w:rPr>
                <w:rFonts w:ascii="Times New Roman" w:hAnsi="Times New Roman"/>
              </w:rPr>
              <w:t>nội</w:t>
            </w:r>
            <w:proofErr w:type="spellEnd"/>
            <w:r w:rsidRPr="00005A73">
              <w:rPr>
                <w:rFonts w:ascii="Times New Roman" w:hAnsi="Times New Roman"/>
              </w:rPr>
              <w:t xml:space="preserve"> dung </w:t>
            </w:r>
            <w:proofErr w:type="spellStart"/>
            <w:r w:rsidRPr="00005A73">
              <w:rPr>
                <w:rFonts w:ascii="Times New Roman" w:hAnsi="Times New Roman"/>
              </w:rPr>
              <w:t>thông</w:t>
            </w:r>
            <w:proofErr w:type="spellEnd"/>
            <w:r w:rsidRPr="00005A73">
              <w:rPr>
                <w:rFonts w:ascii="Times New Roman" w:hAnsi="Times New Roman"/>
              </w:rPr>
              <w:t xml:space="preserve"> tin SGK.</w:t>
            </w:r>
          </w:p>
          <w:p w:rsidR="008B3D2C" w:rsidRPr="00005A73" w:rsidRDefault="008B3D2C" w:rsidP="00CA32F9">
            <w:pPr>
              <w:jc w:val="both"/>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Hãy</w:t>
            </w:r>
            <w:proofErr w:type="spellEnd"/>
            <w:r w:rsidRPr="00005A73">
              <w:rPr>
                <w:rFonts w:ascii="Times New Roman" w:hAnsi="Times New Roman"/>
              </w:rPr>
              <w:t xml:space="preserve"> </w:t>
            </w:r>
            <w:proofErr w:type="spellStart"/>
            <w:r w:rsidRPr="00005A73">
              <w:rPr>
                <w:rFonts w:ascii="Times New Roman" w:hAnsi="Times New Roman"/>
              </w:rPr>
              <w:t>kể</w:t>
            </w:r>
            <w:proofErr w:type="spellEnd"/>
            <w:r w:rsidRPr="00005A73">
              <w:rPr>
                <w:rFonts w:ascii="Times New Roman" w:hAnsi="Times New Roman"/>
              </w:rPr>
              <w:t xml:space="preserve"> </w:t>
            </w:r>
            <w:proofErr w:type="spellStart"/>
            <w:r w:rsidRPr="00005A73">
              <w:rPr>
                <w:rFonts w:ascii="Times New Roman" w:hAnsi="Times New Roman"/>
              </w:rPr>
              <w:t>tên</w:t>
            </w:r>
            <w:proofErr w:type="spellEnd"/>
            <w:r w:rsidRPr="00005A73">
              <w:rPr>
                <w:rFonts w:ascii="Times New Roman" w:hAnsi="Times New Roman"/>
              </w:rPr>
              <w:t xml:space="preserve"> </w:t>
            </w:r>
            <w:proofErr w:type="spellStart"/>
            <w:r w:rsidRPr="00005A73">
              <w:rPr>
                <w:rFonts w:ascii="Times New Roman" w:hAnsi="Times New Roman"/>
              </w:rPr>
              <w:t>một</w:t>
            </w:r>
            <w:proofErr w:type="spellEnd"/>
            <w:r w:rsidRPr="00005A73">
              <w:rPr>
                <w:rFonts w:ascii="Times New Roman" w:hAnsi="Times New Roman"/>
              </w:rPr>
              <w:t xml:space="preserve"> </w:t>
            </w:r>
            <w:proofErr w:type="spellStart"/>
            <w:r w:rsidRPr="00005A73">
              <w:rPr>
                <w:rFonts w:ascii="Times New Roman" w:hAnsi="Times New Roman"/>
              </w:rPr>
              <w:t>số</w:t>
            </w:r>
            <w:proofErr w:type="spellEnd"/>
            <w:r w:rsidRPr="00005A73">
              <w:rPr>
                <w:rFonts w:ascii="Times New Roman" w:hAnsi="Times New Roman"/>
              </w:rPr>
              <w:t xml:space="preserve"> </w:t>
            </w:r>
            <w:proofErr w:type="spellStart"/>
            <w:r w:rsidRPr="00005A73">
              <w:rPr>
                <w:rFonts w:ascii="Times New Roman" w:hAnsi="Times New Roman"/>
              </w:rPr>
              <w:t>đồ</w:t>
            </w:r>
            <w:proofErr w:type="spellEnd"/>
            <w:r w:rsidRPr="00005A73">
              <w:rPr>
                <w:rFonts w:ascii="Times New Roman" w:hAnsi="Times New Roman"/>
              </w:rPr>
              <w:t xml:space="preserve"> </w:t>
            </w:r>
            <w:proofErr w:type="spellStart"/>
            <w:r w:rsidRPr="00005A73">
              <w:rPr>
                <w:rFonts w:ascii="Times New Roman" w:hAnsi="Times New Roman"/>
              </w:rPr>
              <w:t>vật</w:t>
            </w:r>
            <w:proofErr w:type="spellEnd"/>
            <w:r w:rsidRPr="00005A73">
              <w:rPr>
                <w:rFonts w:ascii="Times New Roman" w:hAnsi="Times New Roman"/>
              </w:rPr>
              <w:t xml:space="preserve"> </w:t>
            </w:r>
            <w:proofErr w:type="spellStart"/>
            <w:r w:rsidRPr="00005A73">
              <w:rPr>
                <w:rFonts w:ascii="Times New Roman" w:hAnsi="Times New Roman"/>
              </w:rPr>
              <w:t>và</w:t>
            </w:r>
            <w:proofErr w:type="spellEnd"/>
            <w:r w:rsidRPr="00005A73">
              <w:rPr>
                <w:rFonts w:ascii="Times New Roman" w:hAnsi="Times New Roman"/>
              </w:rPr>
              <w:t xml:space="preserve"> chi </w:t>
            </w:r>
            <w:proofErr w:type="spellStart"/>
            <w:r w:rsidRPr="00005A73">
              <w:rPr>
                <w:rFonts w:ascii="Times New Roman" w:hAnsi="Times New Roman"/>
              </w:rPr>
              <w:t>tiết</w:t>
            </w:r>
            <w:proofErr w:type="spellEnd"/>
            <w:r w:rsidRPr="00005A73">
              <w:rPr>
                <w:rFonts w:ascii="Times New Roman" w:hAnsi="Times New Roman"/>
              </w:rPr>
              <w:t xml:space="preserve"> </w:t>
            </w:r>
            <w:proofErr w:type="spellStart"/>
            <w:r w:rsidRPr="00005A73">
              <w:rPr>
                <w:rFonts w:ascii="Times New Roman" w:hAnsi="Times New Roman"/>
              </w:rPr>
              <w:t>có</w:t>
            </w:r>
            <w:proofErr w:type="spellEnd"/>
            <w:r w:rsidRPr="00005A73">
              <w:rPr>
                <w:rFonts w:ascii="Times New Roman" w:hAnsi="Times New Roman"/>
              </w:rPr>
              <w:t xml:space="preserve"> ren?</w:t>
            </w:r>
          </w:p>
          <w:p w:rsidR="008B3D2C" w:rsidRPr="00005A73" w:rsidRDefault="008B3D2C" w:rsidP="00CA32F9">
            <w:pPr>
              <w:jc w:val="both"/>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Nêu</w:t>
            </w:r>
            <w:proofErr w:type="spellEnd"/>
            <w:r w:rsidRPr="00005A73">
              <w:rPr>
                <w:rFonts w:ascii="Times New Roman" w:hAnsi="Times New Roman"/>
              </w:rPr>
              <w:t xml:space="preserve"> </w:t>
            </w:r>
            <w:proofErr w:type="spellStart"/>
            <w:r w:rsidRPr="00005A73">
              <w:rPr>
                <w:rFonts w:ascii="Times New Roman" w:hAnsi="Times New Roman"/>
              </w:rPr>
              <w:t>tên</w:t>
            </w:r>
            <w:proofErr w:type="spellEnd"/>
            <w:r w:rsidRPr="00005A73">
              <w:rPr>
                <w:rFonts w:ascii="Times New Roman" w:hAnsi="Times New Roman"/>
              </w:rPr>
              <w:t xml:space="preserve"> </w:t>
            </w:r>
            <w:proofErr w:type="spellStart"/>
            <w:r w:rsidRPr="00005A73">
              <w:rPr>
                <w:rFonts w:ascii="Times New Roman" w:hAnsi="Times New Roman"/>
              </w:rPr>
              <w:t>các</w:t>
            </w:r>
            <w:proofErr w:type="spellEnd"/>
            <w:r w:rsidRPr="00005A73">
              <w:rPr>
                <w:rFonts w:ascii="Times New Roman" w:hAnsi="Times New Roman"/>
              </w:rPr>
              <w:t xml:space="preserve"> chi </w:t>
            </w:r>
            <w:proofErr w:type="spellStart"/>
            <w:r w:rsidRPr="00005A73">
              <w:rPr>
                <w:rFonts w:ascii="Times New Roman" w:hAnsi="Times New Roman"/>
              </w:rPr>
              <w:t>tiết</w:t>
            </w:r>
            <w:proofErr w:type="spellEnd"/>
            <w:r w:rsidRPr="00005A73">
              <w:rPr>
                <w:rFonts w:ascii="Times New Roman" w:hAnsi="Times New Roman"/>
              </w:rPr>
              <w:t xml:space="preserve"> </w:t>
            </w:r>
            <w:proofErr w:type="spellStart"/>
            <w:r w:rsidRPr="00005A73">
              <w:rPr>
                <w:rFonts w:ascii="Times New Roman" w:hAnsi="Times New Roman"/>
              </w:rPr>
              <w:t>có</w:t>
            </w:r>
            <w:proofErr w:type="spellEnd"/>
            <w:r w:rsidRPr="00005A73">
              <w:rPr>
                <w:rFonts w:ascii="Times New Roman" w:hAnsi="Times New Roman"/>
              </w:rPr>
              <w:t xml:space="preserve"> ren </w:t>
            </w:r>
            <w:proofErr w:type="spellStart"/>
            <w:r w:rsidRPr="00005A73">
              <w:rPr>
                <w:rFonts w:ascii="Times New Roman" w:hAnsi="Times New Roman"/>
              </w:rPr>
              <w:t>và</w:t>
            </w:r>
            <w:proofErr w:type="spellEnd"/>
            <w:r w:rsidRPr="00005A73">
              <w:rPr>
                <w:rFonts w:ascii="Times New Roman" w:hAnsi="Times New Roman"/>
              </w:rPr>
              <w:t xml:space="preserve"> </w:t>
            </w:r>
            <w:proofErr w:type="spellStart"/>
            <w:r w:rsidRPr="00005A73">
              <w:rPr>
                <w:rFonts w:ascii="Times New Roman" w:hAnsi="Times New Roman"/>
              </w:rPr>
              <w:t>công</w:t>
            </w:r>
            <w:proofErr w:type="spellEnd"/>
            <w:r w:rsidRPr="00005A73">
              <w:rPr>
                <w:rFonts w:ascii="Times New Roman" w:hAnsi="Times New Roman"/>
              </w:rPr>
              <w:t xml:space="preserve"> </w:t>
            </w:r>
            <w:proofErr w:type="spellStart"/>
            <w:r w:rsidRPr="00005A73">
              <w:rPr>
                <w:rFonts w:ascii="Times New Roman" w:hAnsi="Times New Roman"/>
              </w:rPr>
              <w:t>dụng</w:t>
            </w:r>
            <w:proofErr w:type="spellEnd"/>
            <w:r w:rsidRPr="00005A73">
              <w:rPr>
                <w:rFonts w:ascii="Times New Roman" w:hAnsi="Times New Roman"/>
              </w:rPr>
              <w:t xml:space="preserve"> </w:t>
            </w:r>
            <w:proofErr w:type="spellStart"/>
            <w:r w:rsidRPr="00005A73">
              <w:rPr>
                <w:rFonts w:ascii="Times New Roman" w:hAnsi="Times New Roman"/>
              </w:rPr>
              <w:t>của</w:t>
            </w:r>
            <w:proofErr w:type="spellEnd"/>
            <w:r w:rsidRPr="00005A73">
              <w:rPr>
                <w:rFonts w:ascii="Times New Roman" w:hAnsi="Times New Roman"/>
              </w:rPr>
              <w:t xml:space="preserve"> </w:t>
            </w:r>
            <w:proofErr w:type="spellStart"/>
            <w:r w:rsidRPr="00005A73">
              <w:rPr>
                <w:rFonts w:ascii="Times New Roman" w:hAnsi="Times New Roman"/>
              </w:rPr>
              <w:t>nó</w:t>
            </w:r>
            <w:proofErr w:type="spellEnd"/>
            <w:r w:rsidRPr="00005A73">
              <w:rPr>
                <w:rFonts w:ascii="Times New Roman" w:hAnsi="Times New Roman"/>
              </w:rPr>
              <w:t xml:space="preserve"> </w:t>
            </w:r>
            <w:proofErr w:type="spellStart"/>
            <w:r w:rsidRPr="00005A73">
              <w:rPr>
                <w:rFonts w:ascii="Times New Roman" w:hAnsi="Times New Roman"/>
              </w:rPr>
              <w:t>trong</w:t>
            </w:r>
            <w:proofErr w:type="spellEnd"/>
            <w:r w:rsidRPr="00005A73">
              <w:rPr>
                <w:rFonts w:ascii="Times New Roman" w:hAnsi="Times New Roman"/>
              </w:rPr>
              <w:t xml:space="preserve"> </w:t>
            </w:r>
            <w:proofErr w:type="spellStart"/>
            <w:r w:rsidRPr="00005A73">
              <w:rPr>
                <w:rFonts w:ascii="Times New Roman" w:hAnsi="Times New Roman"/>
              </w:rPr>
              <w:t>hình</w:t>
            </w:r>
            <w:proofErr w:type="spellEnd"/>
            <w:r w:rsidRPr="00005A73">
              <w:rPr>
                <w:rFonts w:ascii="Times New Roman" w:hAnsi="Times New Roman"/>
              </w:rPr>
              <w:t xml:space="preserve"> 11.1 SGK</w:t>
            </w:r>
          </w:p>
          <w:p w:rsidR="008B3D2C" w:rsidRPr="00005A73" w:rsidRDefault="008B3D2C" w:rsidP="00CA32F9">
            <w:pPr>
              <w:jc w:val="both"/>
              <w:rPr>
                <w:rFonts w:ascii="Times New Roman" w:hAnsi="Times New Roman"/>
                <w:bCs/>
              </w:rPr>
            </w:pPr>
            <w:r w:rsidRPr="00005A73">
              <w:rPr>
                <w:rFonts w:ascii="Times New Roman" w:hAnsi="Times New Roman"/>
                <w:bCs/>
              </w:rPr>
              <w:t xml:space="preserve">- HS </w:t>
            </w:r>
            <w:proofErr w:type="spellStart"/>
            <w:r w:rsidRPr="00005A73">
              <w:rPr>
                <w:rFonts w:ascii="Times New Roman" w:hAnsi="Times New Roman"/>
                <w:bCs/>
              </w:rPr>
              <w:t>quan</w:t>
            </w:r>
            <w:proofErr w:type="spellEnd"/>
            <w:r w:rsidRPr="00005A73">
              <w:rPr>
                <w:rFonts w:ascii="Times New Roman" w:hAnsi="Times New Roman"/>
                <w:bCs/>
              </w:rPr>
              <w:t xml:space="preserve"> </w:t>
            </w:r>
            <w:proofErr w:type="spellStart"/>
            <w:r w:rsidRPr="00005A73">
              <w:rPr>
                <w:rFonts w:ascii="Times New Roman" w:hAnsi="Times New Roman"/>
                <w:bCs/>
              </w:rPr>
              <w:t>sát</w:t>
            </w:r>
            <w:proofErr w:type="spellEnd"/>
            <w:r w:rsidRPr="00005A73">
              <w:rPr>
                <w:rFonts w:ascii="Times New Roman" w:hAnsi="Times New Roman"/>
                <w:bCs/>
              </w:rPr>
              <w:t xml:space="preserve">, </w:t>
            </w:r>
            <w:proofErr w:type="spellStart"/>
            <w:r w:rsidRPr="00005A73">
              <w:rPr>
                <w:rFonts w:ascii="Times New Roman" w:hAnsi="Times New Roman"/>
                <w:bCs/>
              </w:rPr>
              <w:t>tiếp</w:t>
            </w:r>
            <w:proofErr w:type="spellEnd"/>
            <w:r w:rsidRPr="00005A73">
              <w:rPr>
                <w:rFonts w:ascii="Times New Roman" w:hAnsi="Times New Roman"/>
                <w:bCs/>
              </w:rPr>
              <w:t xml:space="preserve"> </w:t>
            </w:r>
            <w:proofErr w:type="spellStart"/>
            <w:r w:rsidRPr="00005A73">
              <w:rPr>
                <w:rFonts w:ascii="Times New Roman" w:hAnsi="Times New Roman"/>
                <w:bCs/>
              </w:rPr>
              <w:t>nhận</w:t>
            </w:r>
            <w:proofErr w:type="spellEnd"/>
            <w:r w:rsidRPr="00005A73">
              <w:rPr>
                <w:rFonts w:ascii="Times New Roman" w:hAnsi="Times New Roman"/>
                <w:bCs/>
              </w:rPr>
              <w:t xml:space="preserve"> </w:t>
            </w:r>
            <w:proofErr w:type="spellStart"/>
            <w:r w:rsidRPr="00005A73">
              <w:rPr>
                <w:rFonts w:ascii="Times New Roman" w:hAnsi="Times New Roman"/>
                <w:bCs/>
              </w:rPr>
              <w:t>nhiệm</w:t>
            </w:r>
            <w:proofErr w:type="spellEnd"/>
            <w:r w:rsidRPr="00005A73">
              <w:rPr>
                <w:rFonts w:ascii="Times New Roman" w:hAnsi="Times New Roman"/>
                <w:bCs/>
              </w:rPr>
              <w:t xml:space="preserve"> </w:t>
            </w:r>
            <w:proofErr w:type="spellStart"/>
            <w:r w:rsidRPr="00005A73">
              <w:rPr>
                <w:rFonts w:ascii="Times New Roman" w:hAnsi="Times New Roman"/>
                <w:bCs/>
              </w:rPr>
              <w:t>vụ</w:t>
            </w:r>
            <w:proofErr w:type="spellEnd"/>
            <w:r w:rsidRPr="00005A73">
              <w:rPr>
                <w:rFonts w:ascii="Times New Roman" w:hAnsi="Times New Roman"/>
                <w:bCs/>
              </w:rPr>
              <w:t>.</w:t>
            </w:r>
          </w:p>
          <w:p w:rsidR="008B3D2C" w:rsidRPr="00005A73" w:rsidRDefault="008B3D2C" w:rsidP="00CA32F9">
            <w:pPr>
              <w:jc w:val="both"/>
              <w:rPr>
                <w:rFonts w:ascii="Times New Roman" w:hAnsi="Times New Roman"/>
                <w:b/>
                <w:bCs/>
                <w:i/>
              </w:rPr>
            </w:pPr>
            <w:r w:rsidRPr="00005A73">
              <w:rPr>
                <w:rFonts w:ascii="Times New Roman" w:hAnsi="Times New Roman"/>
                <w:b/>
                <w:bCs/>
                <w:i/>
              </w:rPr>
              <w:t>*</w:t>
            </w:r>
            <w:proofErr w:type="spellStart"/>
            <w:r w:rsidRPr="00005A73">
              <w:rPr>
                <w:rFonts w:ascii="Times New Roman" w:hAnsi="Times New Roman"/>
                <w:b/>
                <w:bCs/>
                <w:i/>
              </w:rPr>
              <w:t>Thực</w:t>
            </w:r>
            <w:proofErr w:type="spellEnd"/>
            <w:r w:rsidRPr="00005A73">
              <w:rPr>
                <w:rFonts w:ascii="Times New Roman" w:hAnsi="Times New Roman"/>
                <w:b/>
                <w:bCs/>
                <w:i/>
              </w:rPr>
              <w:t xml:space="preserve"> </w:t>
            </w:r>
            <w:proofErr w:type="spellStart"/>
            <w:r w:rsidRPr="00005A73">
              <w:rPr>
                <w:rFonts w:ascii="Times New Roman" w:hAnsi="Times New Roman"/>
                <w:b/>
                <w:bCs/>
                <w:i/>
              </w:rPr>
              <w:t>hiện</w:t>
            </w:r>
            <w:proofErr w:type="spellEnd"/>
            <w:r w:rsidRPr="00005A73">
              <w:rPr>
                <w:rFonts w:ascii="Times New Roman" w:hAnsi="Times New Roman"/>
                <w:b/>
                <w:bCs/>
                <w:i/>
              </w:rPr>
              <w:t xml:space="preserve"> </w:t>
            </w:r>
            <w:proofErr w:type="spellStart"/>
            <w:r w:rsidRPr="00005A73">
              <w:rPr>
                <w:rFonts w:ascii="Times New Roman" w:hAnsi="Times New Roman"/>
                <w:b/>
                <w:bCs/>
                <w:i/>
              </w:rPr>
              <w:t>nhiệm</w:t>
            </w:r>
            <w:proofErr w:type="spellEnd"/>
            <w:r w:rsidRPr="00005A73">
              <w:rPr>
                <w:rFonts w:ascii="Times New Roman" w:hAnsi="Times New Roman"/>
                <w:b/>
                <w:bCs/>
                <w:i/>
              </w:rPr>
              <w:t xml:space="preserve"> </w:t>
            </w:r>
            <w:proofErr w:type="spellStart"/>
            <w:r w:rsidRPr="00005A73">
              <w:rPr>
                <w:rFonts w:ascii="Times New Roman" w:hAnsi="Times New Roman"/>
                <w:b/>
                <w:bCs/>
                <w:i/>
              </w:rPr>
              <w:t>vụ</w:t>
            </w:r>
            <w:proofErr w:type="spellEnd"/>
            <w:r w:rsidRPr="00005A73">
              <w:rPr>
                <w:rFonts w:ascii="Times New Roman" w:hAnsi="Times New Roman"/>
                <w:b/>
                <w:bCs/>
                <w:i/>
              </w:rPr>
              <w:t>:</w:t>
            </w:r>
          </w:p>
          <w:p w:rsidR="008B3D2C" w:rsidRPr="00005A73" w:rsidRDefault="008B3D2C" w:rsidP="00CA32F9">
            <w:pPr>
              <w:jc w:val="both"/>
              <w:rPr>
                <w:rFonts w:ascii="Times New Roman" w:hAnsi="Times New Roman"/>
                <w:bCs/>
                <w:i/>
              </w:rPr>
            </w:pPr>
            <w:r w:rsidRPr="00005A73">
              <w:rPr>
                <w:rFonts w:ascii="Times New Roman" w:hAnsi="Times New Roman"/>
                <w:bCs/>
                <w:i/>
              </w:rPr>
              <w:t xml:space="preserve">- </w:t>
            </w:r>
            <w:r w:rsidRPr="00005A73">
              <w:rPr>
                <w:rFonts w:ascii="Times New Roman" w:hAnsi="Times New Roman"/>
                <w:bCs/>
              </w:rPr>
              <w:t xml:space="preserve">HS </w:t>
            </w:r>
            <w:proofErr w:type="spellStart"/>
            <w:r w:rsidRPr="00005A73">
              <w:rPr>
                <w:rFonts w:ascii="Times New Roman" w:hAnsi="Times New Roman"/>
                <w:bCs/>
              </w:rPr>
              <w:t>làm</w:t>
            </w:r>
            <w:proofErr w:type="spellEnd"/>
            <w:r w:rsidRPr="00005A73">
              <w:rPr>
                <w:rFonts w:ascii="Times New Roman" w:hAnsi="Times New Roman"/>
                <w:bCs/>
              </w:rPr>
              <w:t xml:space="preserve"> </w:t>
            </w:r>
            <w:proofErr w:type="spellStart"/>
            <w:r w:rsidRPr="00005A73">
              <w:rPr>
                <w:rFonts w:ascii="Times New Roman" w:hAnsi="Times New Roman"/>
                <w:bCs/>
              </w:rPr>
              <w:t>việc</w:t>
            </w:r>
            <w:proofErr w:type="spellEnd"/>
            <w:r w:rsidRPr="00005A73">
              <w:rPr>
                <w:rFonts w:ascii="Times New Roman" w:hAnsi="Times New Roman"/>
                <w:bCs/>
              </w:rPr>
              <w:t xml:space="preserve"> </w:t>
            </w:r>
            <w:proofErr w:type="spellStart"/>
            <w:r w:rsidRPr="00005A73">
              <w:rPr>
                <w:rFonts w:ascii="Times New Roman" w:hAnsi="Times New Roman"/>
                <w:bCs/>
              </w:rPr>
              <w:t>cá</w:t>
            </w:r>
            <w:proofErr w:type="spellEnd"/>
            <w:r w:rsidRPr="00005A73">
              <w:rPr>
                <w:rFonts w:ascii="Times New Roman" w:hAnsi="Times New Roman"/>
                <w:bCs/>
              </w:rPr>
              <w:t xml:space="preserve"> </w:t>
            </w:r>
            <w:proofErr w:type="spellStart"/>
            <w:r w:rsidRPr="00005A73">
              <w:rPr>
                <w:rFonts w:ascii="Times New Roman" w:hAnsi="Times New Roman"/>
                <w:bCs/>
              </w:rPr>
              <w:t>nhân</w:t>
            </w:r>
            <w:proofErr w:type="spellEnd"/>
            <w:r w:rsidRPr="00005A73">
              <w:rPr>
                <w:rFonts w:ascii="Times New Roman" w:hAnsi="Times New Roman"/>
                <w:bCs/>
              </w:rPr>
              <w:t xml:space="preserve"> </w:t>
            </w:r>
            <w:proofErr w:type="spellStart"/>
            <w:r w:rsidRPr="00005A73">
              <w:rPr>
                <w:rFonts w:ascii="Times New Roman" w:hAnsi="Times New Roman"/>
                <w:bCs/>
              </w:rPr>
              <w:t>rồi</w:t>
            </w:r>
            <w:proofErr w:type="spellEnd"/>
            <w:r w:rsidRPr="00005A73">
              <w:rPr>
                <w:rFonts w:ascii="Times New Roman" w:hAnsi="Times New Roman"/>
                <w:bCs/>
              </w:rPr>
              <w:t xml:space="preserve"> </w:t>
            </w:r>
            <w:proofErr w:type="spellStart"/>
            <w:r w:rsidRPr="00005A73">
              <w:rPr>
                <w:rFonts w:ascii="Times New Roman" w:hAnsi="Times New Roman"/>
                <w:bCs/>
              </w:rPr>
              <w:t>thảo</w:t>
            </w:r>
            <w:proofErr w:type="spellEnd"/>
            <w:r w:rsidRPr="00005A73">
              <w:rPr>
                <w:rFonts w:ascii="Times New Roman" w:hAnsi="Times New Roman"/>
                <w:bCs/>
              </w:rPr>
              <w:t xml:space="preserve"> </w:t>
            </w:r>
            <w:proofErr w:type="spellStart"/>
            <w:r w:rsidRPr="00005A73">
              <w:rPr>
                <w:rFonts w:ascii="Times New Roman" w:hAnsi="Times New Roman"/>
                <w:bCs/>
              </w:rPr>
              <w:t>luận</w:t>
            </w:r>
            <w:proofErr w:type="spellEnd"/>
            <w:r w:rsidRPr="00005A73">
              <w:rPr>
                <w:rFonts w:ascii="Times New Roman" w:hAnsi="Times New Roman"/>
                <w:bCs/>
              </w:rPr>
              <w:t xml:space="preserve"> </w:t>
            </w:r>
            <w:proofErr w:type="spellStart"/>
            <w:r w:rsidRPr="00005A73">
              <w:rPr>
                <w:rFonts w:ascii="Times New Roman" w:hAnsi="Times New Roman"/>
                <w:bCs/>
              </w:rPr>
              <w:t>nhóm</w:t>
            </w:r>
            <w:proofErr w:type="spellEnd"/>
            <w:r w:rsidRPr="00005A73">
              <w:rPr>
                <w:rFonts w:ascii="Times New Roman" w:hAnsi="Times New Roman"/>
                <w:bCs/>
              </w:rPr>
              <w:t xml:space="preserve">, </w:t>
            </w:r>
            <w:proofErr w:type="spellStart"/>
            <w:r w:rsidRPr="00005A73">
              <w:rPr>
                <w:rFonts w:ascii="Times New Roman" w:hAnsi="Times New Roman"/>
                <w:bCs/>
              </w:rPr>
              <w:t>suy</w:t>
            </w:r>
            <w:proofErr w:type="spellEnd"/>
            <w:r w:rsidRPr="00005A73">
              <w:rPr>
                <w:rFonts w:ascii="Times New Roman" w:hAnsi="Times New Roman"/>
                <w:bCs/>
              </w:rPr>
              <w:t xml:space="preserve"> </w:t>
            </w:r>
            <w:proofErr w:type="spellStart"/>
            <w:r w:rsidRPr="00005A73">
              <w:rPr>
                <w:rFonts w:ascii="Times New Roman" w:hAnsi="Times New Roman"/>
                <w:bCs/>
              </w:rPr>
              <w:t>nghĩ</w:t>
            </w:r>
            <w:proofErr w:type="spellEnd"/>
            <w:r w:rsidRPr="00005A73">
              <w:rPr>
                <w:rFonts w:ascii="Times New Roman" w:hAnsi="Times New Roman"/>
                <w:bCs/>
              </w:rPr>
              <w:t xml:space="preserve"> </w:t>
            </w:r>
            <w:proofErr w:type="spellStart"/>
            <w:r w:rsidRPr="00005A73">
              <w:rPr>
                <w:rFonts w:ascii="Times New Roman" w:hAnsi="Times New Roman"/>
                <w:bCs/>
              </w:rPr>
              <w:t>hoàn</w:t>
            </w:r>
            <w:proofErr w:type="spellEnd"/>
            <w:r w:rsidRPr="00005A73">
              <w:rPr>
                <w:rFonts w:ascii="Times New Roman" w:hAnsi="Times New Roman"/>
                <w:bCs/>
              </w:rPr>
              <w:t xml:space="preserve"> </w:t>
            </w:r>
            <w:proofErr w:type="spellStart"/>
            <w:r w:rsidRPr="00005A73">
              <w:rPr>
                <w:rFonts w:ascii="Times New Roman" w:hAnsi="Times New Roman"/>
                <w:bCs/>
              </w:rPr>
              <w:t>thành</w:t>
            </w:r>
            <w:proofErr w:type="spellEnd"/>
            <w:r w:rsidRPr="00005A73">
              <w:rPr>
                <w:rFonts w:ascii="Times New Roman" w:hAnsi="Times New Roman"/>
                <w:bCs/>
              </w:rPr>
              <w:t xml:space="preserve"> </w:t>
            </w:r>
            <w:proofErr w:type="spellStart"/>
            <w:r w:rsidRPr="00005A73">
              <w:rPr>
                <w:rFonts w:ascii="Times New Roman" w:hAnsi="Times New Roman"/>
                <w:bCs/>
              </w:rPr>
              <w:t>phiếu</w:t>
            </w:r>
            <w:proofErr w:type="spellEnd"/>
            <w:r w:rsidRPr="00005A73">
              <w:rPr>
                <w:rFonts w:ascii="Times New Roman" w:hAnsi="Times New Roman"/>
                <w:bCs/>
              </w:rPr>
              <w:t xml:space="preserve"> </w:t>
            </w:r>
            <w:proofErr w:type="spellStart"/>
            <w:r w:rsidRPr="00005A73">
              <w:rPr>
                <w:rFonts w:ascii="Times New Roman" w:hAnsi="Times New Roman"/>
                <w:bCs/>
              </w:rPr>
              <w:t>học</w:t>
            </w:r>
            <w:proofErr w:type="spellEnd"/>
            <w:r w:rsidRPr="00005A73">
              <w:rPr>
                <w:rFonts w:ascii="Times New Roman" w:hAnsi="Times New Roman"/>
                <w:bCs/>
              </w:rPr>
              <w:t xml:space="preserve"> </w:t>
            </w:r>
            <w:proofErr w:type="spellStart"/>
            <w:r w:rsidRPr="00005A73">
              <w:rPr>
                <w:rFonts w:ascii="Times New Roman" w:hAnsi="Times New Roman"/>
                <w:bCs/>
              </w:rPr>
              <w:t>tập</w:t>
            </w:r>
            <w:proofErr w:type="spellEnd"/>
            <w:r w:rsidRPr="00005A73">
              <w:rPr>
                <w:rFonts w:ascii="Times New Roman" w:hAnsi="Times New Roman"/>
                <w:bCs/>
                <w:i/>
              </w:rPr>
              <w:t>.</w:t>
            </w:r>
          </w:p>
          <w:p w:rsidR="008B3D2C" w:rsidRPr="00005A73" w:rsidRDefault="008B3D2C" w:rsidP="00CA32F9">
            <w:pPr>
              <w:jc w:val="both"/>
              <w:rPr>
                <w:rFonts w:ascii="Times New Roman" w:hAnsi="Times New Roman"/>
                <w:bCs/>
              </w:rPr>
            </w:pPr>
            <w:r w:rsidRPr="00005A73">
              <w:rPr>
                <w:rFonts w:ascii="Times New Roman" w:hAnsi="Times New Roman"/>
                <w:bCs/>
              </w:rPr>
              <w:t xml:space="preserve">- GV </w:t>
            </w:r>
            <w:proofErr w:type="spellStart"/>
            <w:r w:rsidRPr="00005A73">
              <w:rPr>
                <w:rFonts w:ascii="Times New Roman" w:hAnsi="Times New Roman"/>
                <w:bCs/>
              </w:rPr>
              <w:t>quan</w:t>
            </w:r>
            <w:proofErr w:type="spellEnd"/>
            <w:r w:rsidRPr="00005A73">
              <w:rPr>
                <w:rFonts w:ascii="Times New Roman" w:hAnsi="Times New Roman"/>
                <w:bCs/>
              </w:rPr>
              <w:t xml:space="preserve"> </w:t>
            </w:r>
            <w:proofErr w:type="spellStart"/>
            <w:r w:rsidRPr="00005A73">
              <w:rPr>
                <w:rFonts w:ascii="Times New Roman" w:hAnsi="Times New Roman"/>
                <w:bCs/>
              </w:rPr>
              <w:t>sát</w:t>
            </w:r>
            <w:proofErr w:type="spellEnd"/>
            <w:r w:rsidRPr="00005A73">
              <w:rPr>
                <w:rFonts w:ascii="Times New Roman" w:hAnsi="Times New Roman"/>
                <w:bCs/>
              </w:rPr>
              <w:t xml:space="preserve"> </w:t>
            </w:r>
            <w:proofErr w:type="spellStart"/>
            <w:r w:rsidRPr="00005A73">
              <w:rPr>
                <w:rFonts w:ascii="Times New Roman" w:hAnsi="Times New Roman"/>
                <w:bCs/>
              </w:rPr>
              <w:t>các</w:t>
            </w:r>
            <w:proofErr w:type="spellEnd"/>
            <w:r w:rsidRPr="00005A73">
              <w:rPr>
                <w:rFonts w:ascii="Times New Roman" w:hAnsi="Times New Roman"/>
                <w:bCs/>
              </w:rPr>
              <w:t xml:space="preserve"> </w:t>
            </w:r>
            <w:proofErr w:type="spellStart"/>
            <w:r w:rsidRPr="00005A73">
              <w:rPr>
                <w:rFonts w:ascii="Times New Roman" w:hAnsi="Times New Roman"/>
                <w:bCs/>
              </w:rPr>
              <w:t>nhóm</w:t>
            </w:r>
            <w:proofErr w:type="spellEnd"/>
            <w:r w:rsidRPr="00005A73">
              <w:rPr>
                <w:rFonts w:ascii="Times New Roman" w:hAnsi="Times New Roman"/>
                <w:bCs/>
              </w:rPr>
              <w:t xml:space="preserve"> </w:t>
            </w:r>
            <w:proofErr w:type="spellStart"/>
            <w:r w:rsidRPr="00005A73">
              <w:rPr>
                <w:rFonts w:ascii="Times New Roman" w:hAnsi="Times New Roman"/>
                <w:bCs/>
              </w:rPr>
              <w:t>làm</w:t>
            </w:r>
            <w:proofErr w:type="spellEnd"/>
            <w:r w:rsidRPr="00005A73">
              <w:rPr>
                <w:rFonts w:ascii="Times New Roman" w:hAnsi="Times New Roman"/>
                <w:bCs/>
              </w:rPr>
              <w:t xml:space="preserve"> </w:t>
            </w:r>
            <w:proofErr w:type="spellStart"/>
            <w:r w:rsidRPr="00005A73">
              <w:rPr>
                <w:rFonts w:ascii="Times New Roman" w:hAnsi="Times New Roman"/>
                <w:bCs/>
              </w:rPr>
              <w:t>việc</w:t>
            </w:r>
            <w:proofErr w:type="spellEnd"/>
            <w:r w:rsidRPr="00005A73">
              <w:rPr>
                <w:rFonts w:ascii="Times New Roman" w:hAnsi="Times New Roman"/>
                <w:bCs/>
              </w:rPr>
              <w:t>.</w:t>
            </w:r>
          </w:p>
          <w:p w:rsidR="008B3D2C" w:rsidRPr="00005A73" w:rsidRDefault="008B3D2C" w:rsidP="00CA32F9">
            <w:pPr>
              <w:jc w:val="both"/>
              <w:rPr>
                <w:rFonts w:ascii="Times New Roman" w:hAnsi="Times New Roman"/>
                <w:bCs/>
              </w:rPr>
            </w:pPr>
            <w:r w:rsidRPr="00005A73">
              <w:rPr>
                <w:rFonts w:ascii="Times New Roman" w:hAnsi="Times New Roman"/>
                <w:bCs/>
              </w:rPr>
              <w:t xml:space="preserve">- </w:t>
            </w:r>
            <w:proofErr w:type="spellStart"/>
            <w:r w:rsidRPr="00005A73">
              <w:rPr>
                <w:rFonts w:ascii="Times New Roman" w:hAnsi="Times New Roman"/>
                <w:bCs/>
              </w:rPr>
              <w:t>Dự</w:t>
            </w:r>
            <w:proofErr w:type="spellEnd"/>
            <w:r w:rsidRPr="00005A73">
              <w:rPr>
                <w:rFonts w:ascii="Times New Roman" w:hAnsi="Times New Roman"/>
                <w:bCs/>
              </w:rPr>
              <w:t xml:space="preserve"> </w:t>
            </w:r>
            <w:proofErr w:type="spellStart"/>
            <w:r w:rsidRPr="00005A73">
              <w:rPr>
                <w:rFonts w:ascii="Times New Roman" w:hAnsi="Times New Roman"/>
                <w:bCs/>
              </w:rPr>
              <w:t>kiến</w:t>
            </w:r>
            <w:proofErr w:type="spellEnd"/>
            <w:r w:rsidRPr="00005A73">
              <w:rPr>
                <w:rFonts w:ascii="Times New Roman" w:hAnsi="Times New Roman"/>
                <w:bCs/>
              </w:rPr>
              <w:t xml:space="preserve"> </w:t>
            </w:r>
            <w:proofErr w:type="spellStart"/>
            <w:r w:rsidRPr="00005A73">
              <w:rPr>
                <w:rFonts w:ascii="Times New Roman" w:hAnsi="Times New Roman"/>
                <w:bCs/>
              </w:rPr>
              <w:t>sản</w:t>
            </w:r>
            <w:proofErr w:type="spellEnd"/>
            <w:r w:rsidRPr="00005A73">
              <w:rPr>
                <w:rFonts w:ascii="Times New Roman" w:hAnsi="Times New Roman"/>
                <w:bCs/>
              </w:rPr>
              <w:t xml:space="preserve"> </w:t>
            </w:r>
            <w:proofErr w:type="spellStart"/>
            <w:r w:rsidRPr="00005A73">
              <w:rPr>
                <w:rFonts w:ascii="Times New Roman" w:hAnsi="Times New Roman"/>
                <w:bCs/>
              </w:rPr>
              <w:t>phẩm</w:t>
            </w:r>
            <w:proofErr w:type="spellEnd"/>
            <w:r w:rsidRPr="00005A73">
              <w:rPr>
                <w:rFonts w:ascii="Times New Roman" w:hAnsi="Times New Roman"/>
                <w:bCs/>
              </w:rPr>
              <w:t>:</w:t>
            </w:r>
          </w:p>
          <w:p w:rsidR="008B3D2C" w:rsidRPr="00005A73" w:rsidRDefault="008B3D2C" w:rsidP="00CA32F9">
            <w:pPr>
              <w:jc w:val="both"/>
              <w:rPr>
                <w:rFonts w:ascii="Times New Roman" w:hAnsi="Times New Roman"/>
                <w:b/>
                <w:bCs/>
                <w:i/>
              </w:rPr>
            </w:pPr>
            <w:r w:rsidRPr="00005A73">
              <w:rPr>
                <w:rFonts w:ascii="Times New Roman" w:hAnsi="Times New Roman"/>
                <w:b/>
                <w:bCs/>
                <w:i/>
              </w:rPr>
              <w:t xml:space="preserve">* </w:t>
            </w:r>
            <w:proofErr w:type="spellStart"/>
            <w:r w:rsidRPr="00005A73">
              <w:rPr>
                <w:rFonts w:ascii="Times New Roman" w:hAnsi="Times New Roman"/>
                <w:b/>
                <w:bCs/>
                <w:i/>
              </w:rPr>
              <w:t>Báo</w:t>
            </w:r>
            <w:proofErr w:type="spellEnd"/>
            <w:r w:rsidRPr="00005A73">
              <w:rPr>
                <w:rFonts w:ascii="Times New Roman" w:hAnsi="Times New Roman"/>
                <w:b/>
                <w:bCs/>
                <w:i/>
              </w:rPr>
              <w:t xml:space="preserve"> </w:t>
            </w:r>
            <w:proofErr w:type="spellStart"/>
            <w:r w:rsidRPr="00005A73">
              <w:rPr>
                <w:rFonts w:ascii="Times New Roman" w:hAnsi="Times New Roman"/>
                <w:b/>
                <w:bCs/>
                <w:i/>
              </w:rPr>
              <w:t>cáo</w:t>
            </w:r>
            <w:proofErr w:type="spellEnd"/>
            <w:r w:rsidRPr="00005A73">
              <w:rPr>
                <w:rFonts w:ascii="Times New Roman" w:hAnsi="Times New Roman"/>
                <w:b/>
                <w:bCs/>
                <w:i/>
              </w:rPr>
              <w:t xml:space="preserve"> </w:t>
            </w:r>
            <w:proofErr w:type="spellStart"/>
            <w:r w:rsidRPr="00005A73">
              <w:rPr>
                <w:rFonts w:ascii="Times New Roman" w:hAnsi="Times New Roman"/>
                <w:b/>
                <w:bCs/>
                <w:i/>
              </w:rPr>
              <w:t>kết</w:t>
            </w:r>
            <w:proofErr w:type="spellEnd"/>
            <w:r w:rsidRPr="00005A73">
              <w:rPr>
                <w:rFonts w:ascii="Times New Roman" w:hAnsi="Times New Roman"/>
                <w:b/>
                <w:bCs/>
                <w:i/>
              </w:rPr>
              <w:t xml:space="preserve"> </w:t>
            </w:r>
            <w:proofErr w:type="spellStart"/>
            <w:r w:rsidRPr="00005A73">
              <w:rPr>
                <w:rFonts w:ascii="Times New Roman" w:hAnsi="Times New Roman"/>
                <w:b/>
                <w:bCs/>
                <w:i/>
              </w:rPr>
              <w:t>quả</w:t>
            </w:r>
            <w:proofErr w:type="spellEnd"/>
            <w:r w:rsidRPr="00005A73">
              <w:rPr>
                <w:rFonts w:ascii="Times New Roman" w:hAnsi="Times New Roman"/>
                <w:b/>
                <w:bCs/>
                <w:i/>
              </w:rPr>
              <w:t>:</w:t>
            </w:r>
          </w:p>
          <w:p w:rsidR="008B3D2C" w:rsidRPr="00005A73" w:rsidRDefault="008B3D2C" w:rsidP="00CA32F9">
            <w:pPr>
              <w:jc w:val="both"/>
              <w:rPr>
                <w:rFonts w:ascii="Times New Roman" w:hAnsi="Times New Roman"/>
                <w:bCs/>
              </w:rPr>
            </w:pPr>
            <w:r w:rsidRPr="00005A73">
              <w:rPr>
                <w:rFonts w:ascii="Times New Roman" w:hAnsi="Times New Roman"/>
                <w:bCs/>
              </w:rPr>
              <w:t xml:space="preserve">+ </w:t>
            </w:r>
            <w:proofErr w:type="spellStart"/>
            <w:r w:rsidRPr="00005A73">
              <w:rPr>
                <w:rFonts w:ascii="Times New Roman" w:hAnsi="Times New Roman"/>
                <w:bCs/>
              </w:rPr>
              <w:t>Đại</w:t>
            </w:r>
            <w:proofErr w:type="spellEnd"/>
            <w:r w:rsidRPr="00005A73">
              <w:rPr>
                <w:rFonts w:ascii="Times New Roman" w:hAnsi="Times New Roman"/>
                <w:bCs/>
              </w:rPr>
              <w:t xml:space="preserve"> </w:t>
            </w:r>
            <w:proofErr w:type="spellStart"/>
            <w:r w:rsidRPr="00005A73">
              <w:rPr>
                <w:rFonts w:ascii="Times New Roman" w:hAnsi="Times New Roman"/>
                <w:bCs/>
              </w:rPr>
              <w:t>diện</w:t>
            </w:r>
            <w:proofErr w:type="spellEnd"/>
            <w:r w:rsidRPr="00005A73">
              <w:rPr>
                <w:rFonts w:ascii="Times New Roman" w:hAnsi="Times New Roman"/>
                <w:bCs/>
              </w:rPr>
              <w:t xml:space="preserve"> </w:t>
            </w:r>
            <w:proofErr w:type="spellStart"/>
            <w:r w:rsidRPr="00005A73">
              <w:rPr>
                <w:rFonts w:ascii="Times New Roman" w:hAnsi="Times New Roman"/>
                <w:bCs/>
              </w:rPr>
              <w:t>nhóm</w:t>
            </w:r>
            <w:proofErr w:type="spellEnd"/>
            <w:r w:rsidRPr="00005A73">
              <w:rPr>
                <w:rFonts w:ascii="Times New Roman" w:hAnsi="Times New Roman"/>
                <w:bCs/>
              </w:rPr>
              <w:t xml:space="preserve"> HS </w:t>
            </w:r>
            <w:proofErr w:type="spellStart"/>
            <w:r w:rsidRPr="00005A73">
              <w:rPr>
                <w:rFonts w:ascii="Times New Roman" w:hAnsi="Times New Roman"/>
                <w:bCs/>
              </w:rPr>
              <w:t>trình</w:t>
            </w:r>
            <w:proofErr w:type="spellEnd"/>
            <w:r w:rsidRPr="00005A73">
              <w:rPr>
                <w:rFonts w:ascii="Times New Roman" w:hAnsi="Times New Roman"/>
                <w:bCs/>
              </w:rPr>
              <w:t xml:space="preserve"> </w:t>
            </w:r>
            <w:proofErr w:type="spellStart"/>
            <w:r w:rsidRPr="00005A73">
              <w:rPr>
                <w:rFonts w:ascii="Times New Roman" w:hAnsi="Times New Roman"/>
                <w:bCs/>
              </w:rPr>
              <w:t>bày</w:t>
            </w:r>
            <w:proofErr w:type="spellEnd"/>
            <w:r w:rsidRPr="00005A73">
              <w:rPr>
                <w:rFonts w:ascii="Times New Roman" w:hAnsi="Times New Roman"/>
                <w:bCs/>
              </w:rPr>
              <w:t xml:space="preserve"> </w:t>
            </w:r>
            <w:proofErr w:type="spellStart"/>
            <w:r w:rsidRPr="00005A73">
              <w:rPr>
                <w:rFonts w:ascii="Times New Roman" w:hAnsi="Times New Roman"/>
                <w:bCs/>
              </w:rPr>
              <w:t>kết</w:t>
            </w:r>
            <w:proofErr w:type="spellEnd"/>
            <w:r w:rsidRPr="00005A73">
              <w:rPr>
                <w:rFonts w:ascii="Times New Roman" w:hAnsi="Times New Roman"/>
                <w:bCs/>
              </w:rPr>
              <w:t xml:space="preserve"> </w:t>
            </w:r>
            <w:proofErr w:type="spellStart"/>
            <w:r w:rsidRPr="00005A73">
              <w:rPr>
                <w:rFonts w:ascii="Times New Roman" w:hAnsi="Times New Roman"/>
                <w:bCs/>
              </w:rPr>
              <w:t>quả</w:t>
            </w:r>
            <w:proofErr w:type="spellEnd"/>
            <w:r w:rsidRPr="00005A73">
              <w:rPr>
                <w:rFonts w:ascii="Times New Roman" w:hAnsi="Times New Roman"/>
                <w:bCs/>
              </w:rPr>
              <w:t xml:space="preserve"> </w:t>
            </w:r>
            <w:proofErr w:type="spellStart"/>
            <w:r w:rsidRPr="00005A73">
              <w:rPr>
                <w:rFonts w:ascii="Times New Roman" w:hAnsi="Times New Roman"/>
                <w:bCs/>
              </w:rPr>
              <w:t>thảo</w:t>
            </w:r>
            <w:proofErr w:type="spellEnd"/>
            <w:r w:rsidRPr="00005A73">
              <w:rPr>
                <w:rFonts w:ascii="Times New Roman" w:hAnsi="Times New Roman"/>
                <w:bCs/>
              </w:rPr>
              <w:t xml:space="preserve"> </w:t>
            </w:r>
            <w:proofErr w:type="spellStart"/>
            <w:r w:rsidRPr="00005A73">
              <w:rPr>
                <w:rFonts w:ascii="Times New Roman" w:hAnsi="Times New Roman"/>
                <w:bCs/>
              </w:rPr>
              <w:t>luận</w:t>
            </w:r>
            <w:proofErr w:type="spellEnd"/>
            <w:r w:rsidRPr="00005A73">
              <w:rPr>
                <w:rFonts w:ascii="Times New Roman" w:hAnsi="Times New Roman"/>
                <w:bCs/>
              </w:rPr>
              <w:t>.</w:t>
            </w:r>
          </w:p>
          <w:p w:rsidR="008B3D2C" w:rsidRPr="00005A73" w:rsidRDefault="008B3D2C" w:rsidP="00CA32F9">
            <w:pPr>
              <w:jc w:val="both"/>
              <w:rPr>
                <w:rFonts w:ascii="Times New Roman" w:hAnsi="Times New Roman"/>
                <w:b/>
                <w:bCs/>
                <w:i/>
              </w:rPr>
            </w:pPr>
            <w:r w:rsidRPr="00005A73">
              <w:rPr>
                <w:rFonts w:ascii="Times New Roman" w:hAnsi="Times New Roman"/>
                <w:b/>
                <w:bCs/>
                <w:i/>
              </w:rPr>
              <w:t>*</w:t>
            </w:r>
            <w:proofErr w:type="spellStart"/>
            <w:r w:rsidRPr="00005A73">
              <w:rPr>
                <w:rFonts w:ascii="Times New Roman" w:hAnsi="Times New Roman"/>
                <w:b/>
                <w:bCs/>
                <w:i/>
              </w:rPr>
              <w:t>Đánh</w:t>
            </w:r>
            <w:proofErr w:type="spellEnd"/>
            <w:r w:rsidRPr="00005A73">
              <w:rPr>
                <w:rFonts w:ascii="Times New Roman" w:hAnsi="Times New Roman"/>
                <w:b/>
                <w:bCs/>
                <w:i/>
              </w:rPr>
              <w:t xml:space="preserve"> </w:t>
            </w:r>
            <w:proofErr w:type="spellStart"/>
            <w:r w:rsidRPr="00005A73">
              <w:rPr>
                <w:rFonts w:ascii="Times New Roman" w:hAnsi="Times New Roman"/>
                <w:b/>
                <w:bCs/>
                <w:i/>
              </w:rPr>
              <w:t>giá</w:t>
            </w:r>
            <w:proofErr w:type="spellEnd"/>
            <w:r w:rsidRPr="00005A73">
              <w:rPr>
                <w:rFonts w:ascii="Times New Roman" w:hAnsi="Times New Roman"/>
                <w:b/>
                <w:bCs/>
                <w:i/>
              </w:rPr>
              <w:t xml:space="preserve"> </w:t>
            </w:r>
            <w:proofErr w:type="spellStart"/>
            <w:r w:rsidRPr="00005A73">
              <w:rPr>
                <w:rFonts w:ascii="Times New Roman" w:hAnsi="Times New Roman"/>
                <w:b/>
                <w:bCs/>
                <w:i/>
              </w:rPr>
              <w:t>kết</w:t>
            </w:r>
            <w:proofErr w:type="spellEnd"/>
            <w:r w:rsidRPr="00005A73">
              <w:rPr>
                <w:rFonts w:ascii="Times New Roman" w:hAnsi="Times New Roman"/>
                <w:b/>
                <w:bCs/>
                <w:i/>
              </w:rPr>
              <w:t xml:space="preserve"> </w:t>
            </w:r>
            <w:proofErr w:type="spellStart"/>
            <w:r w:rsidRPr="00005A73">
              <w:rPr>
                <w:rFonts w:ascii="Times New Roman" w:hAnsi="Times New Roman"/>
                <w:b/>
                <w:bCs/>
                <w:i/>
              </w:rPr>
              <w:t>quả</w:t>
            </w:r>
            <w:proofErr w:type="spellEnd"/>
          </w:p>
          <w:p w:rsidR="008B3D2C" w:rsidRPr="00005A73" w:rsidRDefault="008B3D2C" w:rsidP="00CA32F9">
            <w:pPr>
              <w:jc w:val="both"/>
              <w:rPr>
                <w:rFonts w:ascii="Times New Roman" w:hAnsi="Times New Roman"/>
                <w:bCs/>
              </w:rPr>
            </w:pPr>
            <w:r w:rsidRPr="00005A73">
              <w:rPr>
                <w:rFonts w:ascii="Times New Roman" w:hAnsi="Times New Roman"/>
                <w:bCs/>
              </w:rPr>
              <w:t xml:space="preserve">- </w:t>
            </w:r>
            <w:proofErr w:type="spellStart"/>
            <w:r w:rsidRPr="00005A73">
              <w:rPr>
                <w:rFonts w:ascii="Times New Roman" w:hAnsi="Times New Roman"/>
                <w:bCs/>
              </w:rPr>
              <w:t>Đại</w:t>
            </w:r>
            <w:proofErr w:type="spellEnd"/>
            <w:r w:rsidRPr="00005A73">
              <w:rPr>
                <w:rFonts w:ascii="Times New Roman" w:hAnsi="Times New Roman"/>
                <w:bCs/>
              </w:rPr>
              <w:t xml:space="preserve"> </w:t>
            </w:r>
            <w:proofErr w:type="spellStart"/>
            <w:r w:rsidRPr="00005A73">
              <w:rPr>
                <w:rFonts w:ascii="Times New Roman" w:hAnsi="Times New Roman"/>
                <w:bCs/>
              </w:rPr>
              <w:t>diện</w:t>
            </w:r>
            <w:proofErr w:type="spellEnd"/>
            <w:r w:rsidRPr="00005A73">
              <w:rPr>
                <w:rFonts w:ascii="Times New Roman" w:hAnsi="Times New Roman"/>
                <w:bCs/>
              </w:rPr>
              <w:t xml:space="preserve"> </w:t>
            </w:r>
            <w:proofErr w:type="spellStart"/>
            <w:r w:rsidRPr="00005A73">
              <w:rPr>
                <w:rFonts w:ascii="Times New Roman" w:hAnsi="Times New Roman"/>
                <w:bCs/>
              </w:rPr>
              <w:t>các</w:t>
            </w:r>
            <w:proofErr w:type="spellEnd"/>
            <w:r w:rsidRPr="00005A73">
              <w:rPr>
                <w:rFonts w:ascii="Times New Roman" w:hAnsi="Times New Roman"/>
                <w:bCs/>
              </w:rPr>
              <w:t xml:space="preserve"> </w:t>
            </w:r>
            <w:proofErr w:type="spellStart"/>
            <w:r w:rsidRPr="00005A73">
              <w:rPr>
                <w:rFonts w:ascii="Times New Roman" w:hAnsi="Times New Roman"/>
                <w:bCs/>
              </w:rPr>
              <w:t>nhóm</w:t>
            </w:r>
            <w:proofErr w:type="spellEnd"/>
            <w:r w:rsidRPr="00005A73">
              <w:rPr>
                <w:rFonts w:ascii="Times New Roman" w:hAnsi="Times New Roman"/>
                <w:bCs/>
              </w:rPr>
              <w:t xml:space="preserve"> HS </w:t>
            </w:r>
            <w:proofErr w:type="spellStart"/>
            <w:r w:rsidRPr="00005A73">
              <w:rPr>
                <w:rFonts w:ascii="Times New Roman" w:hAnsi="Times New Roman"/>
                <w:bCs/>
              </w:rPr>
              <w:t>nhận</w:t>
            </w:r>
            <w:proofErr w:type="spellEnd"/>
            <w:r w:rsidRPr="00005A73">
              <w:rPr>
                <w:rFonts w:ascii="Times New Roman" w:hAnsi="Times New Roman"/>
                <w:bCs/>
              </w:rPr>
              <w:t xml:space="preserve"> </w:t>
            </w:r>
            <w:proofErr w:type="spellStart"/>
            <w:r w:rsidRPr="00005A73">
              <w:rPr>
                <w:rFonts w:ascii="Times New Roman" w:hAnsi="Times New Roman"/>
                <w:bCs/>
              </w:rPr>
              <w:t>xét</w:t>
            </w:r>
            <w:proofErr w:type="spellEnd"/>
            <w:r w:rsidRPr="00005A73">
              <w:rPr>
                <w:rFonts w:ascii="Times New Roman" w:hAnsi="Times New Roman"/>
                <w:bCs/>
              </w:rPr>
              <w:t xml:space="preserve">, </w:t>
            </w:r>
            <w:proofErr w:type="spellStart"/>
            <w:r w:rsidRPr="00005A73">
              <w:rPr>
                <w:rFonts w:ascii="Times New Roman" w:hAnsi="Times New Roman"/>
                <w:bCs/>
              </w:rPr>
              <w:t>đánh</w:t>
            </w:r>
            <w:proofErr w:type="spellEnd"/>
            <w:r w:rsidRPr="00005A73">
              <w:rPr>
                <w:rFonts w:ascii="Times New Roman" w:hAnsi="Times New Roman"/>
                <w:bCs/>
              </w:rPr>
              <w:t xml:space="preserve"> </w:t>
            </w:r>
            <w:proofErr w:type="spellStart"/>
            <w:r w:rsidRPr="00005A73">
              <w:rPr>
                <w:rFonts w:ascii="Times New Roman" w:hAnsi="Times New Roman"/>
                <w:bCs/>
              </w:rPr>
              <w:t>giá</w:t>
            </w:r>
            <w:proofErr w:type="spellEnd"/>
            <w:r w:rsidRPr="00005A73">
              <w:rPr>
                <w:rFonts w:ascii="Times New Roman" w:hAnsi="Times New Roman"/>
                <w:bCs/>
              </w:rPr>
              <w:t xml:space="preserve"> </w:t>
            </w:r>
            <w:proofErr w:type="spellStart"/>
            <w:r w:rsidRPr="00005A73">
              <w:rPr>
                <w:rFonts w:ascii="Times New Roman" w:hAnsi="Times New Roman"/>
                <w:bCs/>
              </w:rPr>
              <w:t>câu</w:t>
            </w:r>
            <w:proofErr w:type="spellEnd"/>
            <w:r w:rsidRPr="00005A73">
              <w:rPr>
                <w:rFonts w:ascii="Times New Roman" w:hAnsi="Times New Roman"/>
                <w:bCs/>
              </w:rPr>
              <w:t xml:space="preserve"> </w:t>
            </w:r>
            <w:proofErr w:type="spellStart"/>
            <w:r w:rsidRPr="00005A73">
              <w:rPr>
                <w:rFonts w:ascii="Times New Roman" w:hAnsi="Times New Roman"/>
                <w:bCs/>
              </w:rPr>
              <w:t>trả</w:t>
            </w:r>
            <w:proofErr w:type="spellEnd"/>
            <w:r w:rsidRPr="00005A73">
              <w:rPr>
                <w:rFonts w:ascii="Times New Roman" w:hAnsi="Times New Roman"/>
                <w:bCs/>
              </w:rPr>
              <w:t xml:space="preserve"> </w:t>
            </w:r>
            <w:proofErr w:type="spellStart"/>
            <w:r w:rsidRPr="00005A73">
              <w:rPr>
                <w:rFonts w:ascii="Times New Roman" w:hAnsi="Times New Roman"/>
                <w:bCs/>
              </w:rPr>
              <w:t>lời</w:t>
            </w:r>
            <w:proofErr w:type="spellEnd"/>
            <w:r w:rsidRPr="00005A73">
              <w:rPr>
                <w:rFonts w:ascii="Times New Roman" w:hAnsi="Times New Roman"/>
                <w:bCs/>
              </w:rPr>
              <w:t xml:space="preserve"> </w:t>
            </w:r>
            <w:proofErr w:type="spellStart"/>
            <w:r w:rsidRPr="00005A73">
              <w:rPr>
                <w:rFonts w:ascii="Times New Roman" w:hAnsi="Times New Roman"/>
                <w:bCs/>
              </w:rPr>
              <w:t>của</w:t>
            </w:r>
            <w:proofErr w:type="spellEnd"/>
            <w:r w:rsidRPr="00005A73">
              <w:rPr>
                <w:rFonts w:ascii="Times New Roman" w:hAnsi="Times New Roman"/>
                <w:bCs/>
              </w:rPr>
              <w:t xml:space="preserve"> </w:t>
            </w:r>
            <w:proofErr w:type="spellStart"/>
            <w:r w:rsidRPr="00005A73">
              <w:rPr>
                <w:rFonts w:ascii="Times New Roman" w:hAnsi="Times New Roman"/>
                <w:bCs/>
              </w:rPr>
              <w:t>nhóm</w:t>
            </w:r>
            <w:proofErr w:type="spellEnd"/>
            <w:r w:rsidRPr="00005A73">
              <w:rPr>
                <w:rFonts w:ascii="Times New Roman" w:hAnsi="Times New Roman"/>
                <w:bCs/>
              </w:rPr>
              <w:t xml:space="preserve"> </w:t>
            </w:r>
            <w:proofErr w:type="spellStart"/>
            <w:r w:rsidRPr="00005A73">
              <w:rPr>
                <w:rFonts w:ascii="Times New Roman" w:hAnsi="Times New Roman"/>
                <w:bCs/>
              </w:rPr>
              <w:t>bạn</w:t>
            </w:r>
            <w:proofErr w:type="spellEnd"/>
            <w:r w:rsidRPr="00005A73">
              <w:rPr>
                <w:rFonts w:ascii="Times New Roman" w:hAnsi="Times New Roman"/>
                <w:bCs/>
              </w:rPr>
              <w:t xml:space="preserve">, </w:t>
            </w:r>
            <w:proofErr w:type="spellStart"/>
            <w:r w:rsidRPr="00005A73">
              <w:rPr>
                <w:rFonts w:ascii="Times New Roman" w:hAnsi="Times New Roman"/>
                <w:bCs/>
              </w:rPr>
              <w:t>bổ</w:t>
            </w:r>
            <w:proofErr w:type="spellEnd"/>
            <w:r w:rsidRPr="00005A73">
              <w:rPr>
                <w:rFonts w:ascii="Times New Roman" w:hAnsi="Times New Roman"/>
                <w:bCs/>
              </w:rPr>
              <w:t xml:space="preserve"> sung (</w:t>
            </w:r>
            <w:proofErr w:type="spellStart"/>
            <w:r w:rsidRPr="00005A73">
              <w:rPr>
                <w:rFonts w:ascii="Times New Roman" w:hAnsi="Times New Roman"/>
                <w:bCs/>
              </w:rPr>
              <w:t>nếu</w:t>
            </w:r>
            <w:proofErr w:type="spellEnd"/>
            <w:r w:rsidRPr="00005A73">
              <w:rPr>
                <w:rFonts w:ascii="Times New Roman" w:hAnsi="Times New Roman"/>
                <w:bCs/>
              </w:rPr>
              <w:t xml:space="preserve"> </w:t>
            </w:r>
            <w:proofErr w:type="spellStart"/>
            <w:r w:rsidRPr="00005A73">
              <w:rPr>
                <w:rFonts w:ascii="Times New Roman" w:hAnsi="Times New Roman"/>
                <w:bCs/>
              </w:rPr>
              <w:t>có</w:t>
            </w:r>
            <w:proofErr w:type="spellEnd"/>
            <w:r w:rsidRPr="00005A73">
              <w:rPr>
                <w:rFonts w:ascii="Times New Roman" w:hAnsi="Times New Roman"/>
                <w:bCs/>
              </w:rPr>
              <w:t>).</w:t>
            </w:r>
          </w:p>
          <w:p w:rsidR="008B3D2C" w:rsidRPr="00005A73" w:rsidRDefault="008B3D2C" w:rsidP="00CA32F9">
            <w:pPr>
              <w:jc w:val="both"/>
              <w:rPr>
                <w:rFonts w:ascii="Times New Roman" w:hAnsi="Times New Roman"/>
                <w:bCs/>
              </w:rPr>
            </w:pPr>
            <w:r w:rsidRPr="00005A73">
              <w:rPr>
                <w:rFonts w:ascii="Times New Roman" w:hAnsi="Times New Roman"/>
                <w:bCs/>
              </w:rPr>
              <w:t xml:space="preserve">=&gt;GV </w:t>
            </w:r>
            <w:proofErr w:type="spellStart"/>
            <w:r w:rsidRPr="00005A73">
              <w:rPr>
                <w:rFonts w:ascii="Times New Roman" w:hAnsi="Times New Roman"/>
                <w:bCs/>
              </w:rPr>
              <w:t>nhận</w:t>
            </w:r>
            <w:proofErr w:type="spellEnd"/>
            <w:r w:rsidRPr="00005A73">
              <w:rPr>
                <w:rFonts w:ascii="Times New Roman" w:hAnsi="Times New Roman"/>
                <w:bCs/>
              </w:rPr>
              <w:t xml:space="preserve"> </w:t>
            </w:r>
            <w:proofErr w:type="spellStart"/>
            <w:r w:rsidRPr="00005A73">
              <w:rPr>
                <w:rFonts w:ascii="Times New Roman" w:hAnsi="Times New Roman"/>
                <w:bCs/>
              </w:rPr>
              <w:t>xét</w:t>
            </w:r>
            <w:proofErr w:type="spellEnd"/>
            <w:r w:rsidRPr="00005A73">
              <w:rPr>
                <w:rFonts w:ascii="Times New Roman" w:hAnsi="Times New Roman"/>
                <w:bCs/>
              </w:rPr>
              <w:t xml:space="preserve">, </w:t>
            </w:r>
            <w:proofErr w:type="spellStart"/>
            <w:r w:rsidRPr="00005A73">
              <w:rPr>
                <w:rFonts w:ascii="Times New Roman" w:hAnsi="Times New Roman"/>
                <w:bCs/>
              </w:rPr>
              <w:t>đánh</w:t>
            </w:r>
            <w:proofErr w:type="spellEnd"/>
            <w:r w:rsidRPr="00005A73">
              <w:rPr>
                <w:rFonts w:ascii="Times New Roman" w:hAnsi="Times New Roman"/>
                <w:bCs/>
              </w:rPr>
              <w:t xml:space="preserve"> </w:t>
            </w:r>
            <w:proofErr w:type="spellStart"/>
            <w:r w:rsidRPr="00005A73">
              <w:rPr>
                <w:rFonts w:ascii="Times New Roman" w:hAnsi="Times New Roman"/>
                <w:bCs/>
              </w:rPr>
              <w:t>giá</w:t>
            </w:r>
            <w:proofErr w:type="spellEnd"/>
            <w:r w:rsidRPr="00005A73">
              <w:rPr>
                <w:rFonts w:ascii="Times New Roman" w:hAnsi="Times New Roman"/>
                <w:bCs/>
              </w:rPr>
              <w:t>.</w:t>
            </w:r>
          </w:p>
          <w:p w:rsidR="008B3D2C" w:rsidRPr="00005A73" w:rsidRDefault="008B3D2C" w:rsidP="00CA32F9">
            <w:pPr>
              <w:jc w:val="both"/>
              <w:rPr>
                <w:rFonts w:ascii="Times New Roman" w:hAnsi="Times New Roman"/>
                <w:bCs/>
              </w:rPr>
            </w:pPr>
            <w:r w:rsidRPr="00005A73">
              <w:rPr>
                <w:rFonts w:ascii="Times New Roman" w:hAnsi="Times New Roman"/>
                <w:bCs/>
              </w:rPr>
              <w:t xml:space="preserve">- GV </w:t>
            </w:r>
            <w:proofErr w:type="spellStart"/>
            <w:r w:rsidRPr="00005A73">
              <w:rPr>
                <w:rFonts w:ascii="Times New Roman" w:hAnsi="Times New Roman"/>
                <w:bCs/>
              </w:rPr>
              <w:t>chốt</w:t>
            </w:r>
            <w:proofErr w:type="spellEnd"/>
            <w:r w:rsidRPr="00005A73">
              <w:rPr>
                <w:rFonts w:ascii="Times New Roman" w:hAnsi="Times New Roman"/>
                <w:bCs/>
              </w:rPr>
              <w:t xml:space="preserve"> </w:t>
            </w:r>
            <w:proofErr w:type="spellStart"/>
            <w:r w:rsidRPr="00005A73">
              <w:rPr>
                <w:rFonts w:ascii="Times New Roman" w:hAnsi="Times New Roman"/>
                <w:bCs/>
              </w:rPr>
              <w:t>kiến</w:t>
            </w:r>
            <w:proofErr w:type="spellEnd"/>
            <w:r w:rsidRPr="00005A73">
              <w:rPr>
                <w:rFonts w:ascii="Times New Roman" w:hAnsi="Times New Roman"/>
                <w:bCs/>
              </w:rPr>
              <w:t xml:space="preserve"> </w:t>
            </w:r>
            <w:proofErr w:type="spellStart"/>
            <w:r w:rsidRPr="00005A73">
              <w:rPr>
                <w:rFonts w:ascii="Times New Roman" w:hAnsi="Times New Roman"/>
                <w:bCs/>
              </w:rPr>
              <w:t>thức</w:t>
            </w:r>
            <w:proofErr w:type="spellEnd"/>
            <w:r w:rsidRPr="00005A73">
              <w:rPr>
                <w:rFonts w:ascii="Times New Roman" w:hAnsi="Times New Roman"/>
                <w:bCs/>
              </w:rPr>
              <w:t xml:space="preserve">, </w:t>
            </w:r>
            <w:proofErr w:type="spellStart"/>
            <w:r w:rsidRPr="00005A73">
              <w:rPr>
                <w:rFonts w:ascii="Times New Roman" w:hAnsi="Times New Roman"/>
                <w:bCs/>
              </w:rPr>
              <w:t>ghi</w:t>
            </w:r>
            <w:proofErr w:type="spellEnd"/>
            <w:r w:rsidRPr="00005A73">
              <w:rPr>
                <w:rFonts w:ascii="Times New Roman" w:hAnsi="Times New Roman"/>
                <w:bCs/>
              </w:rPr>
              <w:t xml:space="preserve"> </w:t>
            </w:r>
            <w:proofErr w:type="spellStart"/>
            <w:r w:rsidRPr="00005A73">
              <w:rPr>
                <w:rFonts w:ascii="Times New Roman" w:hAnsi="Times New Roman"/>
                <w:bCs/>
              </w:rPr>
              <w:t>bảng</w:t>
            </w:r>
            <w:proofErr w:type="spellEnd"/>
            <w:r w:rsidRPr="00005A73">
              <w:rPr>
                <w:rFonts w:ascii="Times New Roman" w:hAnsi="Times New Roman"/>
                <w:bCs/>
              </w:rPr>
              <w:t>.</w:t>
            </w:r>
          </w:p>
          <w:p w:rsidR="008B3D2C" w:rsidRPr="00005A73" w:rsidRDefault="008B3D2C" w:rsidP="00CA32F9">
            <w:pPr>
              <w:jc w:val="both"/>
              <w:rPr>
                <w:rFonts w:ascii="Times New Roman" w:hAnsi="Times New Roman"/>
              </w:rPr>
            </w:pPr>
            <w:r w:rsidRPr="00005A73">
              <w:rPr>
                <w:rFonts w:ascii="Times New Roman" w:hAnsi="Times New Roman"/>
              </w:rPr>
              <w:t xml:space="preserve">- GV </w:t>
            </w:r>
            <w:proofErr w:type="spellStart"/>
            <w:r w:rsidRPr="00005A73">
              <w:rPr>
                <w:rFonts w:ascii="Times New Roman" w:hAnsi="Times New Roman"/>
              </w:rPr>
              <w:t>cho</w:t>
            </w:r>
            <w:proofErr w:type="spellEnd"/>
            <w:r w:rsidRPr="00005A73">
              <w:rPr>
                <w:rFonts w:ascii="Times New Roman" w:hAnsi="Times New Roman"/>
              </w:rPr>
              <w:t xml:space="preserve"> </w:t>
            </w:r>
            <w:proofErr w:type="spellStart"/>
            <w:r w:rsidRPr="00005A73">
              <w:rPr>
                <w:rFonts w:ascii="Times New Roman" w:hAnsi="Times New Roman"/>
              </w:rPr>
              <w:t>học</w:t>
            </w:r>
            <w:proofErr w:type="spellEnd"/>
            <w:r w:rsidRPr="00005A73">
              <w:rPr>
                <w:rFonts w:ascii="Times New Roman" w:hAnsi="Times New Roman"/>
              </w:rPr>
              <w:t xml:space="preserve"> </w:t>
            </w:r>
            <w:proofErr w:type="spellStart"/>
            <w:r w:rsidRPr="00005A73">
              <w:rPr>
                <w:rFonts w:ascii="Times New Roman" w:hAnsi="Times New Roman"/>
              </w:rPr>
              <w:t>sinh</w:t>
            </w:r>
            <w:proofErr w:type="spellEnd"/>
            <w:r w:rsidRPr="00005A73">
              <w:rPr>
                <w:rFonts w:ascii="Times New Roman" w:hAnsi="Times New Roman"/>
              </w:rPr>
              <w:t xml:space="preserve"> </w:t>
            </w:r>
            <w:proofErr w:type="spellStart"/>
            <w:r w:rsidRPr="00005A73">
              <w:rPr>
                <w:rFonts w:ascii="Times New Roman" w:hAnsi="Times New Roman"/>
              </w:rPr>
              <w:t>quan</w:t>
            </w:r>
            <w:proofErr w:type="spellEnd"/>
            <w:r w:rsidRPr="00005A73">
              <w:rPr>
                <w:rFonts w:ascii="Times New Roman" w:hAnsi="Times New Roman"/>
              </w:rPr>
              <w:t xml:space="preserve"> </w:t>
            </w:r>
            <w:proofErr w:type="spellStart"/>
            <w:r w:rsidRPr="00005A73">
              <w:rPr>
                <w:rFonts w:ascii="Times New Roman" w:hAnsi="Times New Roman"/>
              </w:rPr>
              <w:t>sát</w:t>
            </w:r>
            <w:proofErr w:type="spellEnd"/>
            <w:r w:rsidRPr="00005A73">
              <w:rPr>
                <w:rFonts w:ascii="Times New Roman" w:hAnsi="Times New Roman"/>
              </w:rPr>
              <w:t xml:space="preserve"> </w:t>
            </w:r>
            <w:proofErr w:type="spellStart"/>
            <w:r w:rsidRPr="00005A73">
              <w:rPr>
                <w:rFonts w:ascii="Times New Roman" w:hAnsi="Times New Roman"/>
              </w:rPr>
              <w:t>một</w:t>
            </w:r>
            <w:proofErr w:type="spellEnd"/>
            <w:r w:rsidRPr="00005A73">
              <w:rPr>
                <w:rFonts w:ascii="Times New Roman" w:hAnsi="Times New Roman"/>
              </w:rPr>
              <w:t xml:space="preserve"> </w:t>
            </w:r>
            <w:proofErr w:type="spellStart"/>
            <w:r w:rsidRPr="00005A73">
              <w:rPr>
                <w:rFonts w:ascii="Times New Roman" w:hAnsi="Times New Roman"/>
              </w:rPr>
              <w:t>số</w:t>
            </w:r>
            <w:proofErr w:type="spellEnd"/>
            <w:r w:rsidRPr="00005A73">
              <w:rPr>
                <w:rFonts w:ascii="Times New Roman" w:hAnsi="Times New Roman"/>
              </w:rPr>
              <w:t xml:space="preserve"> </w:t>
            </w:r>
            <w:proofErr w:type="spellStart"/>
            <w:r w:rsidRPr="00005A73">
              <w:rPr>
                <w:rFonts w:ascii="Times New Roman" w:hAnsi="Times New Roman"/>
              </w:rPr>
              <w:t>đồ</w:t>
            </w:r>
            <w:proofErr w:type="spellEnd"/>
            <w:r w:rsidRPr="00005A73">
              <w:rPr>
                <w:rFonts w:ascii="Times New Roman" w:hAnsi="Times New Roman"/>
              </w:rPr>
              <w:t xml:space="preserve"> </w:t>
            </w:r>
            <w:proofErr w:type="spellStart"/>
            <w:r w:rsidRPr="00005A73">
              <w:rPr>
                <w:rFonts w:ascii="Times New Roman" w:hAnsi="Times New Roman"/>
              </w:rPr>
              <w:t>vật</w:t>
            </w:r>
            <w:proofErr w:type="spellEnd"/>
            <w:r w:rsidRPr="00005A73">
              <w:rPr>
                <w:rFonts w:ascii="Times New Roman" w:hAnsi="Times New Roman"/>
              </w:rPr>
              <w:t xml:space="preserve"> </w:t>
            </w:r>
            <w:proofErr w:type="spellStart"/>
            <w:r w:rsidRPr="00005A73">
              <w:rPr>
                <w:rFonts w:ascii="Times New Roman" w:hAnsi="Times New Roman"/>
              </w:rPr>
              <w:t>và</w:t>
            </w:r>
            <w:proofErr w:type="spellEnd"/>
            <w:r w:rsidRPr="00005A73">
              <w:rPr>
                <w:rFonts w:ascii="Times New Roman" w:hAnsi="Times New Roman"/>
              </w:rPr>
              <w:t xml:space="preserve"> chi </w:t>
            </w:r>
            <w:proofErr w:type="spellStart"/>
            <w:r w:rsidRPr="00005A73">
              <w:rPr>
                <w:rFonts w:ascii="Times New Roman" w:hAnsi="Times New Roman"/>
              </w:rPr>
              <w:t>tiết</w:t>
            </w:r>
            <w:proofErr w:type="spellEnd"/>
            <w:r w:rsidRPr="00005A73">
              <w:rPr>
                <w:rFonts w:ascii="Times New Roman" w:hAnsi="Times New Roman"/>
              </w:rPr>
              <w:t xml:space="preserve"> </w:t>
            </w:r>
            <w:proofErr w:type="spellStart"/>
            <w:r w:rsidRPr="00005A73">
              <w:rPr>
                <w:rFonts w:ascii="Times New Roman" w:hAnsi="Times New Roman"/>
              </w:rPr>
              <w:t>có</w:t>
            </w:r>
            <w:proofErr w:type="spellEnd"/>
            <w:r w:rsidRPr="00005A73">
              <w:rPr>
                <w:rFonts w:ascii="Times New Roman" w:hAnsi="Times New Roman"/>
              </w:rPr>
              <w:t xml:space="preserve"> ren </w:t>
            </w:r>
            <w:proofErr w:type="spellStart"/>
            <w:r w:rsidRPr="00005A73">
              <w:rPr>
                <w:rFonts w:ascii="Times New Roman" w:hAnsi="Times New Roman"/>
              </w:rPr>
              <w:t>minh</w:t>
            </w:r>
            <w:proofErr w:type="spellEnd"/>
            <w:r w:rsidRPr="00005A73">
              <w:rPr>
                <w:rFonts w:ascii="Times New Roman" w:hAnsi="Times New Roman"/>
              </w:rPr>
              <w:t xml:space="preserve"> </w:t>
            </w:r>
            <w:proofErr w:type="spellStart"/>
            <w:r w:rsidRPr="00005A73">
              <w:rPr>
                <w:rFonts w:ascii="Times New Roman" w:hAnsi="Times New Roman"/>
              </w:rPr>
              <w:t>họa</w:t>
            </w:r>
            <w:proofErr w:type="spellEnd"/>
            <w:r w:rsidRPr="00005A73">
              <w:rPr>
                <w:rFonts w:ascii="Times New Roman" w:hAnsi="Times New Roman"/>
              </w:rPr>
              <w:t xml:space="preserve"> </w:t>
            </w:r>
            <w:proofErr w:type="spellStart"/>
            <w:r w:rsidRPr="00005A73">
              <w:rPr>
                <w:rFonts w:ascii="Times New Roman" w:hAnsi="Times New Roman"/>
              </w:rPr>
              <w:t>công</w:t>
            </w:r>
            <w:proofErr w:type="spellEnd"/>
            <w:r w:rsidRPr="00005A73">
              <w:rPr>
                <w:rFonts w:ascii="Times New Roman" w:hAnsi="Times New Roman"/>
              </w:rPr>
              <w:t xml:space="preserve"> </w:t>
            </w:r>
            <w:proofErr w:type="spellStart"/>
            <w:r w:rsidRPr="00005A73">
              <w:rPr>
                <w:rFonts w:ascii="Times New Roman" w:hAnsi="Times New Roman"/>
              </w:rPr>
              <w:t>dụng</w:t>
            </w:r>
            <w:proofErr w:type="spellEnd"/>
            <w:r w:rsidRPr="00005A73">
              <w:rPr>
                <w:rFonts w:ascii="Times New Roman" w:hAnsi="Times New Roman"/>
              </w:rPr>
              <w:t xml:space="preserve"> </w:t>
            </w:r>
            <w:proofErr w:type="spellStart"/>
            <w:r w:rsidRPr="00005A73">
              <w:rPr>
                <w:rFonts w:ascii="Times New Roman" w:hAnsi="Times New Roman"/>
              </w:rPr>
              <w:t>của</w:t>
            </w:r>
            <w:proofErr w:type="spellEnd"/>
            <w:r w:rsidRPr="00005A73">
              <w:rPr>
                <w:rFonts w:ascii="Times New Roman" w:hAnsi="Times New Roman"/>
              </w:rPr>
              <w:t xml:space="preserve"> ren.</w:t>
            </w:r>
          </w:p>
          <w:p w:rsidR="008B3D2C" w:rsidRPr="00005A73" w:rsidRDefault="008B3D2C" w:rsidP="00CA32F9">
            <w:pPr>
              <w:jc w:val="both"/>
              <w:rPr>
                <w:rFonts w:ascii="Times New Roman" w:hAnsi="Times New Roman"/>
                <w:b/>
                <w:bCs/>
                <w:i/>
                <w:iCs/>
              </w:rPr>
            </w:pPr>
            <w:r w:rsidRPr="00005A73">
              <w:rPr>
                <w:rFonts w:ascii="Times New Roman" w:hAnsi="Times New Roman"/>
                <w:b/>
                <w:bCs/>
                <w:i/>
                <w:iCs/>
              </w:rPr>
              <w:t>HĐ2</w:t>
            </w:r>
            <w:r>
              <w:rPr>
                <w:rFonts w:ascii="Times New Roman" w:hAnsi="Times New Roman"/>
                <w:b/>
                <w:bCs/>
                <w:i/>
                <w:iCs/>
              </w:rPr>
              <w:t xml:space="preserve">.  </w:t>
            </w:r>
            <w:proofErr w:type="spellStart"/>
            <w:r>
              <w:rPr>
                <w:rFonts w:ascii="Times New Roman" w:hAnsi="Times New Roman"/>
                <w:b/>
                <w:bCs/>
                <w:i/>
                <w:iCs/>
              </w:rPr>
              <w:t>Tìm</w:t>
            </w:r>
            <w:proofErr w:type="spellEnd"/>
            <w:r>
              <w:rPr>
                <w:rFonts w:ascii="Times New Roman" w:hAnsi="Times New Roman"/>
                <w:b/>
                <w:bCs/>
                <w:i/>
                <w:iCs/>
              </w:rPr>
              <w:t xml:space="preserve"> </w:t>
            </w:r>
            <w:proofErr w:type="spellStart"/>
            <w:r>
              <w:rPr>
                <w:rFonts w:ascii="Times New Roman" w:hAnsi="Times New Roman"/>
                <w:b/>
                <w:bCs/>
                <w:i/>
                <w:iCs/>
              </w:rPr>
              <w:t>hiểu</w:t>
            </w:r>
            <w:proofErr w:type="spellEnd"/>
            <w:r>
              <w:rPr>
                <w:rFonts w:ascii="Times New Roman" w:hAnsi="Times New Roman"/>
                <w:b/>
                <w:bCs/>
                <w:i/>
                <w:iCs/>
              </w:rPr>
              <w:t xml:space="preserve"> </w:t>
            </w:r>
            <w:proofErr w:type="spellStart"/>
            <w:r>
              <w:rPr>
                <w:rFonts w:ascii="Times New Roman" w:hAnsi="Times New Roman"/>
                <w:b/>
                <w:bCs/>
                <w:i/>
                <w:iCs/>
              </w:rPr>
              <w:t>quy</w:t>
            </w:r>
            <w:proofErr w:type="spellEnd"/>
            <w:r>
              <w:rPr>
                <w:rFonts w:ascii="Times New Roman" w:hAnsi="Times New Roman"/>
                <w:b/>
                <w:bCs/>
                <w:i/>
                <w:iCs/>
              </w:rPr>
              <w:t xml:space="preserve"> </w:t>
            </w:r>
            <w:proofErr w:type="spellStart"/>
            <w:r>
              <w:rPr>
                <w:rFonts w:ascii="Times New Roman" w:hAnsi="Times New Roman"/>
                <w:b/>
                <w:bCs/>
                <w:i/>
                <w:iCs/>
              </w:rPr>
              <w:t>ước</w:t>
            </w:r>
            <w:proofErr w:type="spellEnd"/>
            <w:r>
              <w:rPr>
                <w:rFonts w:ascii="Times New Roman" w:hAnsi="Times New Roman"/>
                <w:b/>
                <w:bCs/>
                <w:i/>
                <w:iCs/>
              </w:rPr>
              <w:t xml:space="preserve"> </w:t>
            </w:r>
            <w:proofErr w:type="spellStart"/>
            <w:r>
              <w:rPr>
                <w:rFonts w:ascii="Times New Roman" w:hAnsi="Times New Roman"/>
                <w:b/>
                <w:bCs/>
                <w:i/>
                <w:iCs/>
              </w:rPr>
              <w:t>vẽ</w:t>
            </w:r>
            <w:proofErr w:type="spellEnd"/>
            <w:r>
              <w:rPr>
                <w:rFonts w:ascii="Times New Roman" w:hAnsi="Times New Roman"/>
                <w:b/>
                <w:bCs/>
                <w:i/>
                <w:iCs/>
              </w:rPr>
              <w:t xml:space="preserve"> ren</w:t>
            </w:r>
          </w:p>
          <w:p w:rsidR="008B3D2C" w:rsidRPr="00005A73" w:rsidRDefault="008B3D2C" w:rsidP="00CA32F9">
            <w:pPr>
              <w:jc w:val="both"/>
              <w:rPr>
                <w:rFonts w:ascii="Times New Roman" w:hAnsi="Times New Roman"/>
                <w:b/>
                <w:bCs/>
                <w:i/>
              </w:rPr>
            </w:pPr>
            <w:r w:rsidRPr="00005A73">
              <w:rPr>
                <w:rFonts w:ascii="Times New Roman" w:hAnsi="Times New Roman"/>
                <w:b/>
                <w:bCs/>
                <w:i/>
              </w:rPr>
              <w:t xml:space="preserve">* </w:t>
            </w:r>
            <w:proofErr w:type="spellStart"/>
            <w:r w:rsidRPr="00005A73">
              <w:rPr>
                <w:rFonts w:ascii="Times New Roman" w:hAnsi="Times New Roman"/>
                <w:b/>
                <w:bCs/>
                <w:i/>
              </w:rPr>
              <w:t>Chuyển</w:t>
            </w:r>
            <w:proofErr w:type="spellEnd"/>
            <w:r w:rsidRPr="00005A73">
              <w:rPr>
                <w:rFonts w:ascii="Times New Roman" w:hAnsi="Times New Roman"/>
                <w:b/>
                <w:bCs/>
                <w:i/>
              </w:rPr>
              <w:t xml:space="preserve"> </w:t>
            </w:r>
            <w:proofErr w:type="spellStart"/>
            <w:r w:rsidRPr="00005A73">
              <w:rPr>
                <w:rFonts w:ascii="Times New Roman" w:hAnsi="Times New Roman"/>
                <w:b/>
                <w:bCs/>
                <w:i/>
              </w:rPr>
              <w:t>giao</w:t>
            </w:r>
            <w:proofErr w:type="spellEnd"/>
            <w:r w:rsidRPr="00005A73">
              <w:rPr>
                <w:rFonts w:ascii="Times New Roman" w:hAnsi="Times New Roman"/>
                <w:b/>
                <w:bCs/>
                <w:i/>
              </w:rPr>
              <w:t xml:space="preserve"> </w:t>
            </w:r>
            <w:proofErr w:type="spellStart"/>
            <w:r w:rsidRPr="00005A73">
              <w:rPr>
                <w:rFonts w:ascii="Times New Roman" w:hAnsi="Times New Roman"/>
                <w:b/>
                <w:bCs/>
                <w:i/>
              </w:rPr>
              <w:t>nhiệm</w:t>
            </w:r>
            <w:proofErr w:type="spellEnd"/>
            <w:r w:rsidRPr="00005A73">
              <w:rPr>
                <w:rFonts w:ascii="Times New Roman" w:hAnsi="Times New Roman"/>
                <w:b/>
                <w:bCs/>
                <w:i/>
              </w:rPr>
              <w:t xml:space="preserve"> </w:t>
            </w:r>
            <w:proofErr w:type="spellStart"/>
            <w:r w:rsidRPr="00005A73">
              <w:rPr>
                <w:rFonts w:ascii="Times New Roman" w:hAnsi="Times New Roman"/>
                <w:b/>
                <w:bCs/>
                <w:i/>
              </w:rPr>
              <w:t>vụ</w:t>
            </w:r>
            <w:proofErr w:type="spellEnd"/>
            <w:r w:rsidRPr="00005A73">
              <w:rPr>
                <w:rFonts w:ascii="Times New Roman" w:hAnsi="Times New Roman"/>
                <w:b/>
                <w:bCs/>
                <w:i/>
              </w:rPr>
              <w:t>:</w:t>
            </w:r>
          </w:p>
          <w:p w:rsidR="008B3D2C" w:rsidRPr="00005A73" w:rsidRDefault="008B3D2C" w:rsidP="00CA32F9">
            <w:pPr>
              <w:jc w:val="both"/>
              <w:rPr>
                <w:rFonts w:ascii="Times New Roman" w:hAnsi="Times New Roman"/>
              </w:rPr>
            </w:pPr>
            <w:r w:rsidRPr="00005A73">
              <w:rPr>
                <w:rFonts w:ascii="Times New Roman" w:hAnsi="Times New Roman"/>
              </w:rPr>
              <w:t xml:space="preserve">- GV </w:t>
            </w:r>
            <w:proofErr w:type="spellStart"/>
            <w:r w:rsidRPr="00005A73">
              <w:rPr>
                <w:rFonts w:ascii="Times New Roman" w:hAnsi="Times New Roman"/>
              </w:rPr>
              <w:t>cho</w:t>
            </w:r>
            <w:proofErr w:type="spellEnd"/>
            <w:r w:rsidRPr="00005A73">
              <w:rPr>
                <w:rFonts w:ascii="Times New Roman" w:hAnsi="Times New Roman"/>
              </w:rPr>
              <w:t xml:space="preserve"> HS </w:t>
            </w:r>
            <w:proofErr w:type="spellStart"/>
            <w:r w:rsidRPr="00005A73">
              <w:rPr>
                <w:rFonts w:ascii="Times New Roman" w:hAnsi="Times New Roman"/>
              </w:rPr>
              <w:t>hoạt</w:t>
            </w:r>
            <w:proofErr w:type="spellEnd"/>
            <w:r w:rsidRPr="00005A73">
              <w:rPr>
                <w:rFonts w:ascii="Times New Roman" w:hAnsi="Times New Roman"/>
              </w:rPr>
              <w:t xml:space="preserve"> </w:t>
            </w:r>
            <w:proofErr w:type="spellStart"/>
            <w:r w:rsidRPr="00005A73">
              <w:rPr>
                <w:rFonts w:ascii="Times New Roman" w:hAnsi="Times New Roman"/>
              </w:rPr>
              <w:t>động</w:t>
            </w:r>
            <w:proofErr w:type="spellEnd"/>
            <w:r w:rsidRPr="00005A73">
              <w:rPr>
                <w:rFonts w:ascii="Times New Roman" w:hAnsi="Times New Roman"/>
              </w:rPr>
              <w:t xml:space="preserve"> </w:t>
            </w:r>
            <w:proofErr w:type="spellStart"/>
            <w:r w:rsidRPr="00005A73">
              <w:rPr>
                <w:rFonts w:ascii="Times New Roman" w:hAnsi="Times New Roman"/>
              </w:rPr>
              <w:t>theo</w:t>
            </w:r>
            <w:proofErr w:type="spellEnd"/>
            <w:r w:rsidRPr="00005A73">
              <w:rPr>
                <w:rFonts w:ascii="Times New Roman" w:hAnsi="Times New Roman"/>
              </w:rPr>
              <w:t xml:space="preserve"> </w:t>
            </w:r>
            <w:proofErr w:type="spellStart"/>
            <w:r w:rsidRPr="00005A73">
              <w:rPr>
                <w:rFonts w:ascii="Times New Roman" w:hAnsi="Times New Roman"/>
              </w:rPr>
              <w:t>nhóm</w:t>
            </w:r>
            <w:proofErr w:type="spellEnd"/>
            <w:r w:rsidRPr="00005A73">
              <w:rPr>
                <w:rFonts w:ascii="Times New Roman" w:hAnsi="Times New Roman"/>
              </w:rPr>
              <w:t xml:space="preserve"> </w:t>
            </w:r>
            <w:proofErr w:type="spellStart"/>
            <w:r w:rsidRPr="00005A73">
              <w:rPr>
                <w:rFonts w:ascii="Times New Roman" w:hAnsi="Times New Roman"/>
              </w:rPr>
              <w:t>lớn</w:t>
            </w:r>
            <w:proofErr w:type="spellEnd"/>
            <w:r w:rsidRPr="00005A73">
              <w:rPr>
                <w:rFonts w:ascii="Times New Roman" w:hAnsi="Times New Roman"/>
              </w:rPr>
              <w:t xml:space="preserve">, </w:t>
            </w:r>
            <w:proofErr w:type="spellStart"/>
            <w:r w:rsidRPr="00005A73">
              <w:rPr>
                <w:rFonts w:ascii="Times New Roman" w:hAnsi="Times New Roman"/>
              </w:rPr>
              <w:t>thảo</w:t>
            </w:r>
            <w:proofErr w:type="spellEnd"/>
            <w:r w:rsidRPr="00005A73">
              <w:rPr>
                <w:rFonts w:ascii="Times New Roman" w:hAnsi="Times New Roman"/>
              </w:rPr>
              <w:t xml:space="preserve"> </w:t>
            </w:r>
            <w:proofErr w:type="spellStart"/>
            <w:r w:rsidRPr="00005A73">
              <w:rPr>
                <w:rFonts w:ascii="Times New Roman" w:hAnsi="Times New Roman"/>
              </w:rPr>
              <w:t>luận</w:t>
            </w:r>
            <w:proofErr w:type="spellEnd"/>
            <w:r w:rsidRPr="00005A73">
              <w:rPr>
                <w:rFonts w:ascii="Times New Roman" w:hAnsi="Times New Roman"/>
              </w:rPr>
              <w:t xml:space="preserve"> </w:t>
            </w:r>
            <w:proofErr w:type="spellStart"/>
            <w:r w:rsidRPr="00005A73">
              <w:rPr>
                <w:rFonts w:ascii="Times New Roman" w:hAnsi="Times New Roman"/>
              </w:rPr>
              <w:t>hoàn</w:t>
            </w:r>
            <w:proofErr w:type="spellEnd"/>
            <w:r w:rsidRPr="00005A73">
              <w:rPr>
                <w:rFonts w:ascii="Times New Roman" w:hAnsi="Times New Roman"/>
              </w:rPr>
              <w:t xml:space="preserve"> </w:t>
            </w:r>
            <w:proofErr w:type="spellStart"/>
            <w:r w:rsidRPr="00005A73">
              <w:rPr>
                <w:rFonts w:ascii="Times New Roman" w:hAnsi="Times New Roman"/>
              </w:rPr>
              <w:t>thành</w:t>
            </w:r>
            <w:proofErr w:type="spellEnd"/>
            <w:r w:rsidRPr="00005A73">
              <w:rPr>
                <w:rFonts w:ascii="Times New Roman" w:hAnsi="Times New Roman"/>
              </w:rPr>
              <w:t xml:space="preserve"> </w:t>
            </w:r>
            <w:proofErr w:type="spellStart"/>
            <w:r w:rsidRPr="00005A73">
              <w:rPr>
                <w:rFonts w:ascii="Times New Roman" w:hAnsi="Times New Roman"/>
              </w:rPr>
              <w:t>nhiệm</w:t>
            </w:r>
            <w:proofErr w:type="spellEnd"/>
            <w:r w:rsidRPr="00005A73">
              <w:rPr>
                <w:rFonts w:ascii="Times New Roman" w:hAnsi="Times New Roman"/>
              </w:rPr>
              <w:t xml:space="preserve"> </w:t>
            </w:r>
            <w:proofErr w:type="spellStart"/>
            <w:r w:rsidRPr="00005A73">
              <w:rPr>
                <w:rFonts w:ascii="Times New Roman" w:hAnsi="Times New Roman"/>
              </w:rPr>
              <w:t>vụ</w:t>
            </w:r>
            <w:proofErr w:type="spellEnd"/>
            <w:r w:rsidRPr="00005A73">
              <w:rPr>
                <w:rFonts w:ascii="Times New Roman" w:hAnsi="Times New Roman"/>
              </w:rPr>
              <w:t>:</w:t>
            </w:r>
          </w:p>
          <w:p w:rsidR="008B3D2C" w:rsidRPr="00005A73" w:rsidRDefault="008B3D2C" w:rsidP="00CA32F9">
            <w:pPr>
              <w:jc w:val="both"/>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Thế</w:t>
            </w:r>
            <w:proofErr w:type="spellEnd"/>
            <w:r w:rsidRPr="00005A73">
              <w:rPr>
                <w:rFonts w:ascii="Times New Roman" w:hAnsi="Times New Roman"/>
              </w:rPr>
              <w:t xml:space="preserve"> </w:t>
            </w:r>
            <w:proofErr w:type="spellStart"/>
            <w:r w:rsidRPr="00005A73">
              <w:rPr>
                <w:rFonts w:ascii="Times New Roman" w:hAnsi="Times New Roman"/>
              </w:rPr>
              <w:t>nào</w:t>
            </w:r>
            <w:proofErr w:type="spellEnd"/>
            <w:r w:rsidRPr="00005A73">
              <w:rPr>
                <w:rFonts w:ascii="Times New Roman" w:hAnsi="Times New Roman"/>
              </w:rPr>
              <w:t xml:space="preserve"> </w:t>
            </w:r>
            <w:proofErr w:type="spellStart"/>
            <w:r w:rsidRPr="00005A73">
              <w:rPr>
                <w:rFonts w:ascii="Times New Roman" w:hAnsi="Times New Roman"/>
              </w:rPr>
              <w:t>là</w:t>
            </w:r>
            <w:proofErr w:type="spellEnd"/>
            <w:r w:rsidRPr="00005A73">
              <w:rPr>
                <w:rFonts w:ascii="Times New Roman" w:hAnsi="Times New Roman"/>
              </w:rPr>
              <w:t xml:space="preserve"> ren </w:t>
            </w:r>
            <w:proofErr w:type="spellStart"/>
            <w:r w:rsidRPr="00005A73">
              <w:rPr>
                <w:rFonts w:ascii="Times New Roman" w:hAnsi="Times New Roman"/>
              </w:rPr>
              <w:t>trong</w:t>
            </w:r>
            <w:proofErr w:type="spellEnd"/>
            <w:r w:rsidRPr="00005A73">
              <w:rPr>
                <w:rFonts w:ascii="Times New Roman" w:hAnsi="Times New Roman"/>
              </w:rPr>
              <w:t xml:space="preserve">, ren </w:t>
            </w:r>
            <w:proofErr w:type="spellStart"/>
            <w:r w:rsidRPr="00005A73">
              <w:rPr>
                <w:rFonts w:ascii="Times New Roman" w:hAnsi="Times New Roman"/>
              </w:rPr>
              <w:t>ngoài</w:t>
            </w:r>
            <w:proofErr w:type="spellEnd"/>
            <w:r w:rsidRPr="00005A73">
              <w:rPr>
                <w:rFonts w:ascii="Times New Roman" w:hAnsi="Times New Roman"/>
              </w:rPr>
              <w:t xml:space="preserve">. </w:t>
            </w:r>
            <w:proofErr w:type="spellStart"/>
            <w:r w:rsidRPr="00005A73">
              <w:rPr>
                <w:rFonts w:ascii="Times New Roman" w:hAnsi="Times New Roman"/>
              </w:rPr>
              <w:t>Lấy</w:t>
            </w:r>
            <w:proofErr w:type="spellEnd"/>
            <w:r w:rsidRPr="00005A73">
              <w:rPr>
                <w:rFonts w:ascii="Times New Roman" w:hAnsi="Times New Roman"/>
              </w:rPr>
              <w:t xml:space="preserve"> VD </w:t>
            </w:r>
            <w:proofErr w:type="spellStart"/>
            <w:r w:rsidRPr="00005A73">
              <w:rPr>
                <w:rFonts w:ascii="Times New Roman" w:hAnsi="Times New Roman"/>
              </w:rPr>
              <w:t>mỗi</w:t>
            </w:r>
            <w:proofErr w:type="spellEnd"/>
            <w:r w:rsidRPr="00005A73">
              <w:rPr>
                <w:rFonts w:ascii="Times New Roman" w:hAnsi="Times New Roman"/>
              </w:rPr>
              <w:t xml:space="preserve"> </w:t>
            </w:r>
            <w:proofErr w:type="spellStart"/>
            <w:r w:rsidRPr="00005A73">
              <w:rPr>
                <w:rFonts w:ascii="Times New Roman" w:hAnsi="Times New Roman"/>
              </w:rPr>
              <w:t>loại</w:t>
            </w:r>
            <w:proofErr w:type="spellEnd"/>
            <w:r w:rsidRPr="00005A73">
              <w:rPr>
                <w:rFonts w:ascii="Times New Roman" w:hAnsi="Times New Roman"/>
              </w:rPr>
              <w:t>.</w:t>
            </w:r>
          </w:p>
          <w:p w:rsidR="008B3D2C" w:rsidRPr="00005A73" w:rsidRDefault="008B3D2C" w:rsidP="00CA32F9">
            <w:pPr>
              <w:jc w:val="both"/>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Đối</w:t>
            </w:r>
            <w:proofErr w:type="spellEnd"/>
            <w:r w:rsidRPr="00005A73">
              <w:rPr>
                <w:rFonts w:ascii="Times New Roman" w:hAnsi="Times New Roman"/>
              </w:rPr>
              <w:t xml:space="preserve"> </w:t>
            </w:r>
            <w:proofErr w:type="spellStart"/>
            <w:r w:rsidRPr="00005A73">
              <w:rPr>
                <w:rFonts w:ascii="Times New Roman" w:hAnsi="Times New Roman"/>
              </w:rPr>
              <w:t>chiếu</w:t>
            </w:r>
            <w:proofErr w:type="spellEnd"/>
            <w:r w:rsidRPr="00005A73">
              <w:rPr>
                <w:rFonts w:ascii="Times New Roman" w:hAnsi="Times New Roman"/>
              </w:rPr>
              <w:t xml:space="preserve"> </w:t>
            </w:r>
            <w:proofErr w:type="spellStart"/>
            <w:r w:rsidRPr="00005A73">
              <w:rPr>
                <w:rFonts w:ascii="Times New Roman" w:hAnsi="Times New Roman"/>
              </w:rPr>
              <w:t>với</w:t>
            </w:r>
            <w:proofErr w:type="spellEnd"/>
            <w:r w:rsidRPr="00005A73">
              <w:rPr>
                <w:rFonts w:ascii="Times New Roman" w:hAnsi="Times New Roman"/>
              </w:rPr>
              <w:t xml:space="preserve"> </w:t>
            </w:r>
            <w:proofErr w:type="spellStart"/>
            <w:r w:rsidRPr="00005A73">
              <w:rPr>
                <w:rFonts w:ascii="Times New Roman" w:hAnsi="Times New Roman"/>
              </w:rPr>
              <w:t>hình</w:t>
            </w:r>
            <w:proofErr w:type="spellEnd"/>
            <w:r w:rsidRPr="00005A73">
              <w:rPr>
                <w:rFonts w:ascii="Times New Roman" w:hAnsi="Times New Roman"/>
              </w:rPr>
              <w:t xml:space="preserve"> 11.3 </w:t>
            </w:r>
            <w:proofErr w:type="spellStart"/>
            <w:r w:rsidRPr="00005A73">
              <w:rPr>
                <w:rFonts w:ascii="Times New Roman" w:hAnsi="Times New Roman"/>
              </w:rPr>
              <w:t>điền</w:t>
            </w:r>
            <w:proofErr w:type="spellEnd"/>
            <w:r w:rsidRPr="00005A73">
              <w:rPr>
                <w:rFonts w:ascii="Times New Roman" w:hAnsi="Times New Roman"/>
              </w:rPr>
              <w:t xml:space="preserve"> </w:t>
            </w:r>
            <w:proofErr w:type="spellStart"/>
            <w:r w:rsidRPr="00005A73">
              <w:rPr>
                <w:rFonts w:ascii="Times New Roman" w:hAnsi="Times New Roman"/>
              </w:rPr>
              <w:t>các</w:t>
            </w:r>
            <w:proofErr w:type="spellEnd"/>
            <w:r w:rsidRPr="00005A73">
              <w:rPr>
                <w:rFonts w:ascii="Times New Roman" w:hAnsi="Times New Roman"/>
              </w:rPr>
              <w:t xml:space="preserve"> </w:t>
            </w:r>
            <w:proofErr w:type="spellStart"/>
            <w:r w:rsidRPr="00005A73">
              <w:rPr>
                <w:rFonts w:ascii="Times New Roman" w:hAnsi="Times New Roman"/>
              </w:rPr>
              <w:t>cụm</w:t>
            </w:r>
            <w:proofErr w:type="spellEnd"/>
            <w:r w:rsidRPr="00005A73">
              <w:rPr>
                <w:rFonts w:ascii="Times New Roman" w:hAnsi="Times New Roman"/>
              </w:rPr>
              <w:t xml:space="preserve"> </w:t>
            </w:r>
            <w:proofErr w:type="spellStart"/>
            <w:r w:rsidRPr="00005A73">
              <w:rPr>
                <w:rFonts w:ascii="Times New Roman" w:hAnsi="Times New Roman"/>
              </w:rPr>
              <w:t>từ</w:t>
            </w:r>
            <w:proofErr w:type="spellEnd"/>
            <w:r w:rsidRPr="00005A73">
              <w:rPr>
                <w:rFonts w:ascii="Times New Roman" w:hAnsi="Times New Roman"/>
              </w:rPr>
              <w:t xml:space="preserve"> </w:t>
            </w:r>
            <w:proofErr w:type="spellStart"/>
            <w:r w:rsidRPr="00005A73">
              <w:rPr>
                <w:rFonts w:ascii="Times New Roman" w:hAnsi="Times New Roman"/>
              </w:rPr>
              <w:t>thích</w:t>
            </w:r>
            <w:proofErr w:type="spellEnd"/>
            <w:r w:rsidRPr="00005A73">
              <w:rPr>
                <w:rFonts w:ascii="Times New Roman" w:hAnsi="Times New Roman"/>
              </w:rPr>
              <w:t xml:space="preserve"> </w:t>
            </w:r>
            <w:proofErr w:type="spellStart"/>
            <w:r w:rsidRPr="00005A73">
              <w:rPr>
                <w:rFonts w:ascii="Times New Roman" w:hAnsi="Times New Roman"/>
              </w:rPr>
              <w:t>hợp</w:t>
            </w:r>
            <w:proofErr w:type="spellEnd"/>
            <w:r w:rsidRPr="00005A73">
              <w:rPr>
                <w:rFonts w:ascii="Times New Roman" w:hAnsi="Times New Roman"/>
              </w:rPr>
              <w:t xml:space="preserve"> </w:t>
            </w:r>
            <w:proofErr w:type="spellStart"/>
            <w:r w:rsidRPr="00005A73">
              <w:rPr>
                <w:rFonts w:ascii="Times New Roman" w:hAnsi="Times New Roman"/>
              </w:rPr>
              <w:t>vào</w:t>
            </w:r>
            <w:proofErr w:type="spellEnd"/>
            <w:r w:rsidRPr="00005A73">
              <w:rPr>
                <w:rFonts w:ascii="Times New Roman" w:hAnsi="Times New Roman"/>
              </w:rPr>
              <w:t xml:space="preserve"> </w:t>
            </w:r>
            <w:proofErr w:type="spellStart"/>
            <w:r w:rsidRPr="00005A73">
              <w:rPr>
                <w:rFonts w:ascii="Times New Roman" w:hAnsi="Times New Roman"/>
              </w:rPr>
              <w:t>các</w:t>
            </w:r>
            <w:proofErr w:type="spellEnd"/>
            <w:r w:rsidRPr="00005A73">
              <w:rPr>
                <w:rFonts w:ascii="Times New Roman" w:hAnsi="Times New Roman"/>
              </w:rPr>
              <w:t xml:space="preserve"> </w:t>
            </w:r>
            <w:proofErr w:type="spellStart"/>
            <w:r w:rsidRPr="00005A73">
              <w:rPr>
                <w:rFonts w:ascii="Times New Roman" w:hAnsi="Times New Roman"/>
              </w:rPr>
              <w:t>mệnh</w:t>
            </w:r>
            <w:proofErr w:type="spellEnd"/>
            <w:r w:rsidRPr="00005A73">
              <w:rPr>
                <w:rFonts w:ascii="Times New Roman" w:hAnsi="Times New Roman"/>
              </w:rPr>
              <w:t xml:space="preserve"> </w:t>
            </w:r>
            <w:proofErr w:type="spellStart"/>
            <w:r w:rsidRPr="00005A73">
              <w:rPr>
                <w:rFonts w:ascii="Times New Roman" w:hAnsi="Times New Roman"/>
              </w:rPr>
              <w:t>đề</w:t>
            </w:r>
            <w:proofErr w:type="spellEnd"/>
            <w:r w:rsidRPr="00005A73">
              <w:rPr>
                <w:rFonts w:ascii="Times New Roman" w:hAnsi="Times New Roman"/>
              </w:rPr>
              <w:t xml:space="preserve"> SGK =&gt;</w:t>
            </w:r>
            <w:proofErr w:type="spellStart"/>
            <w:r w:rsidRPr="00005A73">
              <w:rPr>
                <w:rFonts w:ascii="Times New Roman" w:hAnsi="Times New Roman"/>
              </w:rPr>
              <w:t>Rút</w:t>
            </w:r>
            <w:proofErr w:type="spellEnd"/>
            <w:r w:rsidRPr="00005A73">
              <w:rPr>
                <w:rFonts w:ascii="Times New Roman" w:hAnsi="Times New Roman"/>
              </w:rPr>
              <w:t xml:space="preserve"> ra qui </w:t>
            </w:r>
            <w:proofErr w:type="spellStart"/>
            <w:r w:rsidRPr="00005A73">
              <w:rPr>
                <w:rFonts w:ascii="Times New Roman" w:hAnsi="Times New Roman"/>
              </w:rPr>
              <w:t>ước</w:t>
            </w:r>
            <w:proofErr w:type="spellEnd"/>
            <w:r w:rsidRPr="00005A73">
              <w:rPr>
                <w:rFonts w:ascii="Times New Roman" w:hAnsi="Times New Roman"/>
              </w:rPr>
              <w:t xml:space="preserve"> </w:t>
            </w:r>
            <w:proofErr w:type="spellStart"/>
            <w:r w:rsidRPr="00005A73">
              <w:rPr>
                <w:rFonts w:ascii="Times New Roman" w:hAnsi="Times New Roman"/>
              </w:rPr>
              <w:t>vẽ</w:t>
            </w:r>
            <w:proofErr w:type="spellEnd"/>
            <w:r w:rsidRPr="00005A73">
              <w:rPr>
                <w:rFonts w:ascii="Times New Roman" w:hAnsi="Times New Roman"/>
              </w:rPr>
              <w:t xml:space="preserve"> ren </w:t>
            </w:r>
            <w:proofErr w:type="spellStart"/>
            <w:r w:rsidRPr="00005A73">
              <w:rPr>
                <w:rFonts w:ascii="Times New Roman" w:hAnsi="Times New Roman"/>
              </w:rPr>
              <w:t>ngoài</w:t>
            </w:r>
            <w:proofErr w:type="spellEnd"/>
            <w:r w:rsidRPr="00005A73">
              <w:rPr>
                <w:rFonts w:ascii="Times New Roman" w:hAnsi="Times New Roman"/>
              </w:rPr>
              <w:t>.</w:t>
            </w:r>
          </w:p>
          <w:p w:rsidR="008B3D2C" w:rsidRPr="00005A73" w:rsidRDefault="008B3D2C" w:rsidP="00CA32F9">
            <w:pPr>
              <w:jc w:val="both"/>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Đối</w:t>
            </w:r>
            <w:proofErr w:type="spellEnd"/>
            <w:r w:rsidRPr="00005A73">
              <w:rPr>
                <w:rFonts w:ascii="Times New Roman" w:hAnsi="Times New Roman"/>
              </w:rPr>
              <w:t xml:space="preserve"> </w:t>
            </w:r>
            <w:proofErr w:type="spellStart"/>
            <w:r w:rsidRPr="00005A73">
              <w:rPr>
                <w:rFonts w:ascii="Times New Roman" w:hAnsi="Times New Roman"/>
              </w:rPr>
              <w:t>chiếu</w:t>
            </w:r>
            <w:proofErr w:type="spellEnd"/>
            <w:r w:rsidRPr="00005A73">
              <w:rPr>
                <w:rFonts w:ascii="Times New Roman" w:hAnsi="Times New Roman"/>
              </w:rPr>
              <w:t xml:space="preserve"> </w:t>
            </w:r>
            <w:proofErr w:type="spellStart"/>
            <w:r w:rsidRPr="00005A73">
              <w:rPr>
                <w:rFonts w:ascii="Times New Roman" w:hAnsi="Times New Roman"/>
              </w:rPr>
              <w:t>với</w:t>
            </w:r>
            <w:proofErr w:type="spellEnd"/>
            <w:r w:rsidRPr="00005A73">
              <w:rPr>
                <w:rFonts w:ascii="Times New Roman" w:hAnsi="Times New Roman"/>
              </w:rPr>
              <w:t xml:space="preserve"> </w:t>
            </w:r>
            <w:proofErr w:type="spellStart"/>
            <w:r w:rsidRPr="00005A73">
              <w:rPr>
                <w:rFonts w:ascii="Times New Roman" w:hAnsi="Times New Roman"/>
              </w:rPr>
              <w:t>hình</w:t>
            </w:r>
            <w:proofErr w:type="spellEnd"/>
            <w:r w:rsidRPr="00005A73">
              <w:rPr>
                <w:rFonts w:ascii="Times New Roman" w:hAnsi="Times New Roman"/>
              </w:rPr>
              <w:t xml:space="preserve"> 11.4 </w:t>
            </w:r>
            <w:proofErr w:type="spellStart"/>
            <w:r w:rsidRPr="00005A73">
              <w:rPr>
                <w:rFonts w:ascii="Times New Roman" w:hAnsi="Times New Roman"/>
              </w:rPr>
              <w:t>điền</w:t>
            </w:r>
            <w:proofErr w:type="spellEnd"/>
            <w:r w:rsidRPr="00005A73">
              <w:rPr>
                <w:rFonts w:ascii="Times New Roman" w:hAnsi="Times New Roman"/>
              </w:rPr>
              <w:t xml:space="preserve"> </w:t>
            </w:r>
            <w:proofErr w:type="spellStart"/>
            <w:r w:rsidRPr="00005A73">
              <w:rPr>
                <w:rFonts w:ascii="Times New Roman" w:hAnsi="Times New Roman"/>
              </w:rPr>
              <w:t>các</w:t>
            </w:r>
            <w:proofErr w:type="spellEnd"/>
            <w:r w:rsidRPr="00005A73">
              <w:rPr>
                <w:rFonts w:ascii="Times New Roman" w:hAnsi="Times New Roman"/>
              </w:rPr>
              <w:t xml:space="preserve"> </w:t>
            </w:r>
            <w:proofErr w:type="spellStart"/>
            <w:r w:rsidRPr="00005A73">
              <w:rPr>
                <w:rFonts w:ascii="Times New Roman" w:hAnsi="Times New Roman"/>
              </w:rPr>
              <w:t>cụm</w:t>
            </w:r>
            <w:proofErr w:type="spellEnd"/>
            <w:r w:rsidRPr="00005A73">
              <w:rPr>
                <w:rFonts w:ascii="Times New Roman" w:hAnsi="Times New Roman"/>
              </w:rPr>
              <w:t xml:space="preserve"> </w:t>
            </w:r>
            <w:proofErr w:type="spellStart"/>
            <w:r w:rsidRPr="00005A73">
              <w:rPr>
                <w:rFonts w:ascii="Times New Roman" w:hAnsi="Times New Roman"/>
              </w:rPr>
              <w:t>từ</w:t>
            </w:r>
            <w:proofErr w:type="spellEnd"/>
            <w:r w:rsidRPr="00005A73">
              <w:rPr>
                <w:rFonts w:ascii="Times New Roman" w:hAnsi="Times New Roman"/>
              </w:rPr>
              <w:t xml:space="preserve"> </w:t>
            </w:r>
            <w:proofErr w:type="spellStart"/>
            <w:r w:rsidRPr="00005A73">
              <w:rPr>
                <w:rFonts w:ascii="Times New Roman" w:hAnsi="Times New Roman"/>
              </w:rPr>
              <w:t>thích</w:t>
            </w:r>
            <w:proofErr w:type="spellEnd"/>
            <w:r w:rsidRPr="00005A73">
              <w:rPr>
                <w:rFonts w:ascii="Times New Roman" w:hAnsi="Times New Roman"/>
              </w:rPr>
              <w:t xml:space="preserve"> </w:t>
            </w:r>
            <w:proofErr w:type="spellStart"/>
            <w:r w:rsidRPr="00005A73">
              <w:rPr>
                <w:rFonts w:ascii="Times New Roman" w:hAnsi="Times New Roman"/>
              </w:rPr>
              <w:t>hợp</w:t>
            </w:r>
            <w:proofErr w:type="spellEnd"/>
            <w:r w:rsidRPr="00005A73">
              <w:rPr>
                <w:rFonts w:ascii="Times New Roman" w:hAnsi="Times New Roman"/>
              </w:rPr>
              <w:t xml:space="preserve"> </w:t>
            </w:r>
            <w:proofErr w:type="spellStart"/>
            <w:r w:rsidRPr="00005A73">
              <w:rPr>
                <w:rFonts w:ascii="Times New Roman" w:hAnsi="Times New Roman"/>
              </w:rPr>
              <w:t>vào</w:t>
            </w:r>
            <w:proofErr w:type="spellEnd"/>
            <w:r w:rsidRPr="00005A73">
              <w:rPr>
                <w:rFonts w:ascii="Times New Roman" w:hAnsi="Times New Roman"/>
              </w:rPr>
              <w:t xml:space="preserve"> </w:t>
            </w:r>
            <w:proofErr w:type="spellStart"/>
            <w:r w:rsidRPr="00005A73">
              <w:rPr>
                <w:rFonts w:ascii="Times New Roman" w:hAnsi="Times New Roman"/>
              </w:rPr>
              <w:t>các</w:t>
            </w:r>
            <w:proofErr w:type="spellEnd"/>
            <w:r w:rsidRPr="00005A73">
              <w:rPr>
                <w:rFonts w:ascii="Times New Roman" w:hAnsi="Times New Roman"/>
              </w:rPr>
              <w:t xml:space="preserve"> </w:t>
            </w:r>
            <w:proofErr w:type="spellStart"/>
            <w:r w:rsidRPr="00005A73">
              <w:rPr>
                <w:rFonts w:ascii="Times New Roman" w:hAnsi="Times New Roman"/>
              </w:rPr>
              <w:t>mệnh</w:t>
            </w:r>
            <w:proofErr w:type="spellEnd"/>
            <w:r w:rsidRPr="00005A73">
              <w:rPr>
                <w:rFonts w:ascii="Times New Roman" w:hAnsi="Times New Roman"/>
              </w:rPr>
              <w:t xml:space="preserve"> </w:t>
            </w:r>
            <w:proofErr w:type="spellStart"/>
            <w:r w:rsidRPr="00005A73">
              <w:rPr>
                <w:rFonts w:ascii="Times New Roman" w:hAnsi="Times New Roman"/>
              </w:rPr>
              <w:t>đề</w:t>
            </w:r>
            <w:proofErr w:type="spellEnd"/>
            <w:r w:rsidRPr="00005A73">
              <w:rPr>
                <w:rFonts w:ascii="Times New Roman" w:hAnsi="Times New Roman"/>
              </w:rPr>
              <w:t xml:space="preserve"> SGK =&gt;</w:t>
            </w:r>
            <w:proofErr w:type="spellStart"/>
            <w:r w:rsidRPr="00005A73">
              <w:rPr>
                <w:rFonts w:ascii="Times New Roman" w:hAnsi="Times New Roman"/>
              </w:rPr>
              <w:t>Rút</w:t>
            </w:r>
            <w:proofErr w:type="spellEnd"/>
            <w:r w:rsidRPr="00005A73">
              <w:rPr>
                <w:rFonts w:ascii="Times New Roman" w:hAnsi="Times New Roman"/>
              </w:rPr>
              <w:t xml:space="preserve"> ra qui </w:t>
            </w:r>
            <w:proofErr w:type="spellStart"/>
            <w:r w:rsidRPr="00005A73">
              <w:rPr>
                <w:rFonts w:ascii="Times New Roman" w:hAnsi="Times New Roman"/>
              </w:rPr>
              <w:t>ước</w:t>
            </w:r>
            <w:proofErr w:type="spellEnd"/>
            <w:r w:rsidRPr="00005A73">
              <w:rPr>
                <w:rFonts w:ascii="Times New Roman" w:hAnsi="Times New Roman"/>
              </w:rPr>
              <w:t xml:space="preserve"> </w:t>
            </w:r>
            <w:proofErr w:type="spellStart"/>
            <w:r w:rsidRPr="00005A73">
              <w:rPr>
                <w:rFonts w:ascii="Times New Roman" w:hAnsi="Times New Roman"/>
              </w:rPr>
              <w:t>vẽ</w:t>
            </w:r>
            <w:proofErr w:type="spellEnd"/>
            <w:r w:rsidRPr="00005A73">
              <w:rPr>
                <w:rFonts w:ascii="Times New Roman" w:hAnsi="Times New Roman"/>
              </w:rPr>
              <w:t xml:space="preserve"> ren </w:t>
            </w:r>
            <w:proofErr w:type="spellStart"/>
            <w:r w:rsidRPr="00005A73">
              <w:rPr>
                <w:rFonts w:ascii="Times New Roman" w:hAnsi="Times New Roman"/>
              </w:rPr>
              <w:t>trong</w:t>
            </w:r>
            <w:proofErr w:type="spellEnd"/>
            <w:r w:rsidRPr="00005A73">
              <w:rPr>
                <w:rFonts w:ascii="Times New Roman" w:hAnsi="Times New Roman"/>
              </w:rPr>
              <w:t>.</w:t>
            </w:r>
          </w:p>
          <w:p w:rsidR="008B3D2C" w:rsidRPr="00005A73" w:rsidRDefault="008B3D2C" w:rsidP="00CA32F9">
            <w:pPr>
              <w:jc w:val="both"/>
              <w:rPr>
                <w:rFonts w:ascii="Times New Roman" w:hAnsi="Times New Roman"/>
                <w:bCs/>
              </w:rPr>
            </w:pPr>
            <w:r w:rsidRPr="00005A73">
              <w:rPr>
                <w:rFonts w:ascii="Times New Roman" w:hAnsi="Times New Roman"/>
                <w:bCs/>
              </w:rPr>
              <w:t xml:space="preserve">- HS </w:t>
            </w:r>
            <w:proofErr w:type="spellStart"/>
            <w:r w:rsidRPr="00005A73">
              <w:rPr>
                <w:rFonts w:ascii="Times New Roman" w:hAnsi="Times New Roman"/>
                <w:bCs/>
              </w:rPr>
              <w:t>quan</w:t>
            </w:r>
            <w:proofErr w:type="spellEnd"/>
            <w:r w:rsidRPr="00005A73">
              <w:rPr>
                <w:rFonts w:ascii="Times New Roman" w:hAnsi="Times New Roman"/>
                <w:bCs/>
              </w:rPr>
              <w:t xml:space="preserve"> </w:t>
            </w:r>
            <w:proofErr w:type="spellStart"/>
            <w:r w:rsidRPr="00005A73">
              <w:rPr>
                <w:rFonts w:ascii="Times New Roman" w:hAnsi="Times New Roman"/>
                <w:bCs/>
              </w:rPr>
              <w:t>sát</w:t>
            </w:r>
            <w:proofErr w:type="spellEnd"/>
            <w:r w:rsidRPr="00005A73">
              <w:rPr>
                <w:rFonts w:ascii="Times New Roman" w:hAnsi="Times New Roman"/>
                <w:bCs/>
              </w:rPr>
              <w:t xml:space="preserve">, </w:t>
            </w:r>
            <w:proofErr w:type="spellStart"/>
            <w:r w:rsidRPr="00005A73">
              <w:rPr>
                <w:rFonts w:ascii="Times New Roman" w:hAnsi="Times New Roman"/>
                <w:bCs/>
              </w:rPr>
              <w:t>tiếp</w:t>
            </w:r>
            <w:proofErr w:type="spellEnd"/>
            <w:r w:rsidRPr="00005A73">
              <w:rPr>
                <w:rFonts w:ascii="Times New Roman" w:hAnsi="Times New Roman"/>
                <w:bCs/>
              </w:rPr>
              <w:t xml:space="preserve"> </w:t>
            </w:r>
            <w:proofErr w:type="spellStart"/>
            <w:r w:rsidRPr="00005A73">
              <w:rPr>
                <w:rFonts w:ascii="Times New Roman" w:hAnsi="Times New Roman"/>
                <w:bCs/>
              </w:rPr>
              <w:t>nhận</w:t>
            </w:r>
            <w:proofErr w:type="spellEnd"/>
            <w:r w:rsidRPr="00005A73">
              <w:rPr>
                <w:rFonts w:ascii="Times New Roman" w:hAnsi="Times New Roman"/>
                <w:bCs/>
              </w:rPr>
              <w:t xml:space="preserve"> </w:t>
            </w:r>
            <w:proofErr w:type="spellStart"/>
            <w:r w:rsidRPr="00005A73">
              <w:rPr>
                <w:rFonts w:ascii="Times New Roman" w:hAnsi="Times New Roman"/>
                <w:bCs/>
              </w:rPr>
              <w:t>nhiệm</w:t>
            </w:r>
            <w:proofErr w:type="spellEnd"/>
            <w:r w:rsidRPr="00005A73">
              <w:rPr>
                <w:rFonts w:ascii="Times New Roman" w:hAnsi="Times New Roman"/>
                <w:bCs/>
              </w:rPr>
              <w:t xml:space="preserve"> </w:t>
            </w:r>
            <w:proofErr w:type="spellStart"/>
            <w:r w:rsidRPr="00005A73">
              <w:rPr>
                <w:rFonts w:ascii="Times New Roman" w:hAnsi="Times New Roman"/>
                <w:bCs/>
              </w:rPr>
              <w:t>vụ</w:t>
            </w:r>
            <w:proofErr w:type="spellEnd"/>
            <w:r w:rsidRPr="00005A73">
              <w:rPr>
                <w:rFonts w:ascii="Times New Roman" w:hAnsi="Times New Roman"/>
                <w:bCs/>
              </w:rPr>
              <w:t>.</w:t>
            </w:r>
          </w:p>
          <w:p w:rsidR="008B3D2C" w:rsidRPr="00005A73" w:rsidRDefault="008B3D2C" w:rsidP="00CA32F9">
            <w:pPr>
              <w:jc w:val="both"/>
              <w:rPr>
                <w:rFonts w:ascii="Times New Roman" w:hAnsi="Times New Roman"/>
                <w:b/>
                <w:bCs/>
                <w:i/>
              </w:rPr>
            </w:pPr>
            <w:r w:rsidRPr="00005A73">
              <w:rPr>
                <w:rFonts w:ascii="Times New Roman" w:hAnsi="Times New Roman"/>
                <w:b/>
                <w:bCs/>
                <w:i/>
              </w:rPr>
              <w:t>*</w:t>
            </w:r>
            <w:proofErr w:type="spellStart"/>
            <w:r w:rsidRPr="00005A73">
              <w:rPr>
                <w:rFonts w:ascii="Times New Roman" w:hAnsi="Times New Roman"/>
                <w:b/>
                <w:bCs/>
                <w:i/>
              </w:rPr>
              <w:t>Thực</w:t>
            </w:r>
            <w:proofErr w:type="spellEnd"/>
            <w:r w:rsidRPr="00005A73">
              <w:rPr>
                <w:rFonts w:ascii="Times New Roman" w:hAnsi="Times New Roman"/>
                <w:b/>
                <w:bCs/>
                <w:i/>
              </w:rPr>
              <w:t xml:space="preserve"> </w:t>
            </w:r>
            <w:proofErr w:type="spellStart"/>
            <w:r w:rsidRPr="00005A73">
              <w:rPr>
                <w:rFonts w:ascii="Times New Roman" w:hAnsi="Times New Roman"/>
                <w:b/>
                <w:bCs/>
                <w:i/>
              </w:rPr>
              <w:t>hiện</w:t>
            </w:r>
            <w:proofErr w:type="spellEnd"/>
            <w:r w:rsidRPr="00005A73">
              <w:rPr>
                <w:rFonts w:ascii="Times New Roman" w:hAnsi="Times New Roman"/>
                <w:b/>
                <w:bCs/>
                <w:i/>
              </w:rPr>
              <w:t xml:space="preserve"> </w:t>
            </w:r>
            <w:proofErr w:type="spellStart"/>
            <w:r w:rsidRPr="00005A73">
              <w:rPr>
                <w:rFonts w:ascii="Times New Roman" w:hAnsi="Times New Roman"/>
                <w:b/>
                <w:bCs/>
                <w:i/>
              </w:rPr>
              <w:t>nhiệm</w:t>
            </w:r>
            <w:proofErr w:type="spellEnd"/>
            <w:r w:rsidRPr="00005A73">
              <w:rPr>
                <w:rFonts w:ascii="Times New Roman" w:hAnsi="Times New Roman"/>
                <w:b/>
                <w:bCs/>
                <w:i/>
              </w:rPr>
              <w:t xml:space="preserve"> </w:t>
            </w:r>
            <w:proofErr w:type="spellStart"/>
            <w:r w:rsidRPr="00005A73">
              <w:rPr>
                <w:rFonts w:ascii="Times New Roman" w:hAnsi="Times New Roman"/>
                <w:b/>
                <w:bCs/>
                <w:i/>
              </w:rPr>
              <w:t>vụ</w:t>
            </w:r>
            <w:proofErr w:type="spellEnd"/>
            <w:r w:rsidRPr="00005A73">
              <w:rPr>
                <w:rFonts w:ascii="Times New Roman" w:hAnsi="Times New Roman"/>
                <w:b/>
                <w:bCs/>
                <w:i/>
              </w:rPr>
              <w:t>:</w:t>
            </w:r>
          </w:p>
          <w:p w:rsidR="008B3D2C" w:rsidRPr="00005A73" w:rsidRDefault="008B3D2C" w:rsidP="00CA32F9">
            <w:pPr>
              <w:jc w:val="both"/>
              <w:rPr>
                <w:rFonts w:ascii="Times New Roman" w:hAnsi="Times New Roman"/>
                <w:bCs/>
                <w:i/>
              </w:rPr>
            </w:pPr>
            <w:r w:rsidRPr="00005A73">
              <w:rPr>
                <w:rFonts w:ascii="Times New Roman" w:hAnsi="Times New Roman"/>
                <w:bCs/>
                <w:i/>
              </w:rPr>
              <w:t xml:space="preserve">- </w:t>
            </w:r>
            <w:r w:rsidRPr="00005A73">
              <w:rPr>
                <w:rFonts w:ascii="Times New Roman" w:hAnsi="Times New Roman"/>
                <w:bCs/>
              </w:rPr>
              <w:t xml:space="preserve">HS </w:t>
            </w:r>
            <w:proofErr w:type="spellStart"/>
            <w:r w:rsidRPr="00005A73">
              <w:rPr>
                <w:rFonts w:ascii="Times New Roman" w:hAnsi="Times New Roman"/>
                <w:bCs/>
              </w:rPr>
              <w:t>làm</w:t>
            </w:r>
            <w:proofErr w:type="spellEnd"/>
            <w:r w:rsidRPr="00005A73">
              <w:rPr>
                <w:rFonts w:ascii="Times New Roman" w:hAnsi="Times New Roman"/>
                <w:bCs/>
              </w:rPr>
              <w:t xml:space="preserve"> </w:t>
            </w:r>
            <w:proofErr w:type="spellStart"/>
            <w:r w:rsidRPr="00005A73">
              <w:rPr>
                <w:rFonts w:ascii="Times New Roman" w:hAnsi="Times New Roman"/>
                <w:bCs/>
              </w:rPr>
              <w:t>việc</w:t>
            </w:r>
            <w:proofErr w:type="spellEnd"/>
            <w:r w:rsidRPr="00005A73">
              <w:rPr>
                <w:rFonts w:ascii="Times New Roman" w:hAnsi="Times New Roman"/>
                <w:bCs/>
              </w:rPr>
              <w:t xml:space="preserve"> </w:t>
            </w:r>
            <w:proofErr w:type="spellStart"/>
            <w:r w:rsidRPr="00005A73">
              <w:rPr>
                <w:rFonts w:ascii="Times New Roman" w:hAnsi="Times New Roman"/>
                <w:bCs/>
              </w:rPr>
              <w:t>cá</w:t>
            </w:r>
            <w:proofErr w:type="spellEnd"/>
            <w:r w:rsidRPr="00005A73">
              <w:rPr>
                <w:rFonts w:ascii="Times New Roman" w:hAnsi="Times New Roman"/>
                <w:bCs/>
              </w:rPr>
              <w:t xml:space="preserve"> </w:t>
            </w:r>
            <w:proofErr w:type="spellStart"/>
            <w:r w:rsidRPr="00005A73">
              <w:rPr>
                <w:rFonts w:ascii="Times New Roman" w:hAnsi="Times New Roman"/>
                <w:bCs/>
              </w:rPr>
              <w:t>nhân</w:t>
            </w:r>
            <w:proofErr w:type="spellEnd"/>
            <w:r w:rsidRPr="00005A73">
              <w:rPr>
                <w:rFonts w:ascii="Times New Roman" w:hAnsi="Times New Roman"/>
                <w:bCs/>
              </w:rPr>
              <w:t xml:space="preserve"> </w:t>
            </w:r>
            <w:proofErr w:type="spellStart"/>
            <w:r w:rsidRPr="00005A73">
              <w:rPr>
                <w:rFonts w:ascii="Times New Roman" w:hAnsi="Times New Roman"/>
                <w:bCs/>
              </w:rPr>
              <w:t>rồi</w:t>
            </w:r>
            <w:proofErr w:type="spellEnd"/>
            <w:r w:rsidRPr="00005A73">
              <w:rPr>
                <w:rFonts w:ascii="Times New Roman" w:hAnsi="Times New Roman"/>
                <w:bCs/>
              </w:rPr>
              <w:t xml:space="preserve"> </w:t>
            </w:r>
            <w:proofErr w:type="spellStart"/>
            <w:r w:rsidRPr="00005A73">
              <w:rPr>
                <w:rFonts w:ascii="Times New Roman" w:hAnsi="Times New Roman"/>
                <w:bCs/>
              </w:rPr>
              <w:t>thảo</w:t>
            </w:r>
            <w:proofErr w:type="spellEnd"/>
            <w:r w:rsidRPr="00005A73">
              <w:rPr>
                <w:rFonts w:ascii="Times New Roman" w:hAnsi="Times New Roman"/>
                <w:bCs/>
              </w:rPr>
              <w:t xml:space="preserve"> </w:t>
            </w:r>
            <w:proofErr w:type="spellStart"/>
            <w:r w:rsidRPr="00005A73">
              <w:rPr>
                <w:rFonts w:ascii="Times New Roman" w:hAnsi="Times New Roman"/>
                <w:bCs/>
              </w:rPr>
              <w:t>luận</w:t>
            </w:r>
            <w:proofErr w:type="spellEnd"/>
            <w:r w:rsidRPr="00005A73">
              <w:rPr>
                <w:rFonts w:ascii="Times New Roman" w:hAnsi="Times New Roman"/>
                <w:bCs/>
              </w:rPr>
              <w:t xml:space="preserve"> </w:t>
            </w:r>
            <w:proofErr w:type="spellStart"/>
            <w:r w:rsidRPr="00005A73">
              <w:rPr>
                <w:rFonts w:ascii="Times New Roman" w:hAnsi="Times New Roman"/>
                <w:bCs/>
              </w:rPr>
              <w:t>nhóm</w:t>
            </w:r>
            <w:proofErr w:type="spellEnd"/>
            <w:r w:rsidRPr="00005A73">
              <w:rPr>
                <w:rFonts w:ascii="Times New Roman" w:hAnsi="Times New Roman"/>
                <w:bCs/>
              </w:rPr>
              <w:t xml:space="preserve">, </w:t>
            </w:r>
            <w:proofErr w:type="spellStart"/>
            <w:r w:rsidRPr="00005A73">
              <w:rPr>
                <w:rFonts w:ascii="Times New Roman" w:hAnsi="Times New Roman"/>
                <w:bCs/>
              </w:rPr>
              <w:t>suy</w:t>
            </w:r>
            <w:proofErr w:type="spellEnd"/>
            <w:r w:rsidRPr="00005A73">
              <w:rPr>
                <w:rFonts w:ascii="Times New Roman" w:hAnsi="Times New Roman"/>
                <w:bCs/>
              </w:rPr>
              <w:t xml:space="preserve"> </w:t>
            </w:r>
            <w:proofErr w:type="spellStart"/>
            <w:r w:rsidRPr="00005A73">
              <w:rPr>
                <w:rFonts w:ascii="Times New Roman" w:hAnsi="Times New Roman"/>
                <w:bCs/>
              </w:rPr>
              <w:t>nghĩ</w:t>
            </w:r>
            <w:proofErr w:type="spellEnd"/>
            <w:r w:rsidRPr="00005A73">
              <w:rPr>
                <w:rFonts w:ascii="Times New Roman" w:hAnsi="Times New Roman"/>
                <w:bCs/>
              </w:rPr>
              <w:t xml:space="preserve"> </w:t>
            </w:r>
            <w:proofErr w:type="spellStart"/>
            <w:r w:rsidRPr="00005A73">
              <w:rPr>
                <w:rFonts w:ascii="Times New Roman" w:hAnsi="Times New Roman"/>
                <w:bCs/>
              </w:rPr>
              <w:t>hoàn</w:t>
            </w:r>
            <w:proofErr w:type="spellEnd"/>
            <w:r w:rsidRPr="00005A73">
              <w:rPr>
                <w:rFonts w:ascii="Times New Roman" w:hAnsi="Times New Roman"/>
                <w:bCs/>
              </w:rPr>
              <w:t xml:space="preserve"> </w:t>
            </w:r>
            <w:proofErr w:type="spellStart"/>
            <w:r w:rsidRPr="00005A73">
              <w:rPr>
                <w:rFonts w:ascii="Times New Roman" w:hAnsi="Times New Roman"/>
                <w:bCs/>
              </w:rPr>
              <w:t>thành</w:t>
            </w:r>
            <w:proofErr w:type="spellEnd"/>
            <w:r w:rsidRPr="00005A73">
              <w:rPr>
                <w:rFonts w:ascii="Times New Roman" w:hAnsi="Times New Roman"/>
                <w:bCs/>
              </w:rPr>
              <w:t xml:space="preserve"> </w:t>
            </w:r>
            <w:proofErr w:type="spellStart"/>
            <w:r w:rsidRPr="00005A73">
              <w:rPr>
                <w:rFonts w:ascii="Times New Roman" w:hAnsi="Times New Roman"/>
                <w:bCs/>
              </w:rPr>
              <w:t>phiếu</w:t>
            </w:r>
            <w:proofErr w:type="spellEnd"/>
            <w:r w:rsidRPr="00005A73">
              <w:rPr>
                <w:rFonts w:ascii="Times New Roman" w:hAnsi="Times New Roman"/>
                <w:bCs/>
              </w:rPr>
              <w:t xml:space="preserve"> </w:t>
            </w:r>
            <w:proofErr w:type="spellStart"/>
            <w:r w:rsidRPr="00005A73">
              <w:rPr>
                <w:rFonts w:ascii="Times New Roman" w:hAnsi="Times New Roman"/>
                <w:bCs/>
              </w:rPr>
              <w:t>học</w:t>
            </w:r>
            <w:proofErr w:type="spellEnd"/>
            <w:r w:rsidRPr="00005A73">
              <w:rPr>
                <w:rFonts w:ascii="Times New Roman" w:hAnsi="Times New Roman"/>
                <w:bCs/>
              </w:rPr>
              <w:t xml:space="preserve"> </w:t>
            </w:r>
            <w:proofErr w:type="spellStart"/>
            <w:r w:rsidRPr="00005A73">
              <w:rPr>
                <w:rFonts w:ascii="Times New Roman" w:hAnsi="Times New Roman"/>
                <w:bCs/>
              </w:rPr>
              <w:t>tập</w:t>
            </w:r>
            <w:proofErr w:type="spellEnd"/>
            <w:r w:rsidRPr="00005A73">
              <w:rPr>
                <w:rFonts w:ascii="Times New Roman" w:hAnsi="Times New Roman"/>
                <w:bCs/>
                <w:i/>
              </w:rPr>
              <w:t>.</w:t>
            </w:r>
          </w:p>
          <w:p w:rsidR="008B3D2C" w:rsidRPr="00005A73" w:rsidRDefault="008B3D2C" w:rsidP="00CA32F9">
            <w:pPr>
              <w:jc w:val="both"/>
              <w:rPr>
                <w:rFonts w:ascii="Times New Roman" w:hAnsi="Times New Roman"/>
                <w:bCs/>
              </w:rPr>
            </w:pPr>
            <w:r w:rsidRPr="00005A73">
              <w:rPr>
                <w:rFonts w:ascii="Times New Roman" w:hAnsi="Times New Roman"/>
                <w:bCs/>
              </w:rPr>
              <w:t xml:space="preserve">- GV </w:t>
            </w:r>
            <w:proofErr w:type="spellStart"/>
            <w:r w:rsidRPr="00005A73">
              <w:rPr>
                <w:rFonts w:ascii="Times New Roman" w:hAnsi="Times New Roman"/>
                <w:bCs/>
              </w:rPr>
              <w:t>quan</w:t>
            </w:r>
            <w:proofErr w:type="spellEnd"/>
            <w:r w:rsidRPr="00005A73">
              <w:rPr>
                <w:rFonts w:ascii="Times New Roman" w:hAnsi="Times New Roman"/>
                <w:bCs/>
              </w:rPr>
              <w:t xml:space="preserve"> </w:t>
            </w:r>
            <w:proofErr w:type="spellStart"/>
            <w:r w:rsidRPr="00005A73">
              <w:rPr>
                <w:rFonts w:ascii="Times New Roman" w:hAnsi="Times New Roman"/>
                <w:bCs/>
              </w:rPr>
              <w:t>sát</w:t>
            </w:r>
            <w:proofErr w:type="spellEnd"/>
            <w:r w:rsidRPr="00005A73">
              <w:rPr>
                <w:rFonts w:ascii="Times New Roman" w:hAnsi="Times New Roman"/>
                <w:bCs/>
              </w:rPr>
              <w:t xml:space="preserve"> </w:t>
            </w:r>
            <w:proofErr w:type="spellStart"/>
            <w:r w:rsidRPr="00005A73">
              <w:rPr>
                <w:rFonts w:ascii="Times New Roman" w:hAnsi="Times New Roman"/>
                <w:bCs/>
              </w:rPr>
              <w:t>các</w:t>
            </w:r>
            <w:proofErr w:type="spellEnd"/>
            <w:r w:rsidRPr="00005A73">
              <w:rPr>
                <w:rFonts w:ascii="Times New Roman" w:hAnsi="Times New Roman"/>
                <w:bCs/>
              </w:rPr>
              <w:t xml:space="preserve"> </w:t>
            </w:r>
            <w:proofErr w:type="spellStart"/>
            <w:r w:rsidRPr="00005A73">
              <w:rPr>
                <w:rFonts w:ascii="Times New Roman" w:hAnsi="Times New Roman"/>
                <w:bCs/>
              </w:rPr>
              <w:t>nhóm</w:t>
            </w:r>
            <w:proofErr w:type="spellEnd"/>
            <w:r w:rsidRPr="00005A73">
              <w:rPr>
                <w:rFonts w:ascii="Times New Roman" w:hAnsi="Times New Roman"/>
                <w:bCs/>
              </w:rPr>
              <w:t xml:space="preserve"> </w:t>
            </w:r>
            <w:proofErr w:type="spellStart"/>
            <w:r w:rsidRPr="00005A73">
              <w:rPr>
                <w:rFonts w:ascii="Times New Roman" w:hAnsi="Times New Roman"/>
                <w:bCs/>
              </w:rPr>
              <w:t>làm</w:t>
            </w:r>
            <w:proofErr w:type="spellEnd"/>
            <w:r w:rsidRPr="00005A73">
              <w:rPr>
                <w:rFonts w:ascii="Times New Roman" w:hAnsi="Times New Roman"/>
                <w:bCs/>
              </w:rPr>
              <w:t xml:space="preserve"> </w:t>
            </w:r>
            <w:proofErr w:type="spellStart"/>
            <w:r w:rsidRPr="00005A73">
              <w:rPr>
                <w:rFonts w:ascii="Times New Roman" w:hAnsi="Times New Roman"/>
                <w:bCs/>
              </w:rPr>
              <w:t>việc</w:t>
            </w:r>
            <w:proofErr w:type="spellEnd"/>
            <w:r w:rsidRPr="00005A73">
              <w:rPr>
                <w:rFonts w:ascii="Times New Roman" w:hAnsi="Times New Roman"/>
                <w:bCs/>
              </w:rPr>
              <w:t>.</w:t>
            </w:r>
          </w:p>
          <w:p w:rsidR="008B3D2C" w:rsidRPr="00005A73" w:rsidRDefault="008B3D2C" w:rsidP="00CA32F9">
            <w:pPr>
              <w:jc w:val="both"/>
              <w:rPr>
                <w:rFonts w:ascii="Times New Roman" w:hAnsi="Times New Roman"/>
                <w:bCs/>
              </w:rPr>
            </w:pPr>
            <w:r w:rsidRPr="00005A73">
              <w:rPr>
                <w:rFonts w:ascii="Times New Roman" w:hAnsi="Times New Roman"/>
                <w:bCs/>
              </w:rPr>
              <w:t xml:space="preserve">- </w:t>
            </w:r>
            <w:proofErr w:type="spellStart"/>
            <w:r w:rsidRPr="00005A73">
              <w:rPr>
                <w:rFonts w:ascii="Times New Roman" w:hAnsi="Times New Roman"/>
                <w:bCs/>
              </w:rPr>
              <w:t>Dự</w:t>
            </w:r>
            <w:proofErr w:type="spellEnd"/>
            <w:r w:rsidRPr="00005A73">
              <w:rPr>
                <w:rFonts w:ascii="Times New Roman" w:hAnsi="Times New Roman"/>
                <w:bCs/>
              </w:rPr>
              <w:t xml:space="preserve"> </w:t>
            </w:r>
            <w:proofErr w:type="spellStart"/>
            <w:r w:rsidRPr="00005A73">
              <w:rPr>
                <w:rFonts w:ascii="Times New Roman" w:hAnsi="Times New Roman"/>
                <w:bCs/>
              </w:rPr>
              <w:t>kiến</w:t>
            </w:r>
            <w:proofErr w:type="spellEnd"/>
            <w:r w:rsidRPr="00005A73">
              <w:rPr>
                <w:rFonts w:ascii="Times New Roman" w:hAnsi="Times New Roman"/>
                <w:bCs/>
              </w:rPr>
              <w:t xml:space="preserve"> </w:t>
            </w:r>
            <w:proofErr w:type="spellStart"/>
            <w:r w:rsidRPr="00005A73">
              <w:rPr>
                <w:rFonts w:ascii="Times New Roman" w:hAnsi="Times New Roman"/>
                <w:bCs/>
              </w:rPr>
              <w:t>sản</w:t>
            </w:r>
            <w:proofErr w:type="spellEnd"/>
            <w:r w:rsidRPr="00005A73">
              <w:rPr>
                <w:rFonts w:ascii="Times New Roman" w:hAnsi="Times New Roman"/>
                <w:bCs/>
              </w:rPr>
              <w:t xml:space="preserve"> </w:t>
            </w:r>
            <w:proofErr w:type="spellStart"/>
            <w:r w:rsidRPr="00005A73">
              <w:rPr>
                <w:rFonts w:ascii="Times New Roman" w:hAnsi="Times New Roman"/>
                <w:bCs/>
              </w:rPr>
              <w:t>phẩm</w:t>
            </w:r>
            <w:proofErr w:type="spellEnd"/>
            <w:r w:rsidRPr="00005A73">
              <w:rPr>
                <w:rFonts w:ascii="Times New Roman" w:hAnsi="Times New Roman"/>
                <w:bCs/>
              </w:rPr>
              <w:t>:</w:t>
            </w:r>
          </w:p>
          <w:p w:rsidR="008B3D2C" w:rsidRPr="00005A73" w:rsidRDefault="008B3D2C" w:rsidP="00CA32F9">
            <w:pPr>
              <w:jc w:val="both"/>
              <w:rPr>
                <w:rFonts w:ascii="Times New Roman" w:hAnsi="Times New Roman"/>
                <w:bCs/>
              </w:rPr>
            </w:pPr>
            <w:r w:rsidRPr="00005A73">
              <w:rPr>
                <w:rFonts w:ascii="Times New Roman" w:hAnsi="Times New Roman"/>
                <w:bCs/>
              </w:rPr>
              <w:lastRenderedPageBreak/>
              <w:t xml:space="preserve">+C1: Ren </w:t>
            </w:r>
            <w:proofErr w:type="spellStart"/>
            <w:r w:rsidRPr="00005A73">
              <w:rPr>
                <w:rFonts w:ascii="Times New Roman" w:hAnsi="Times New Roman"/>
                <w:bCs/>
              </w:rPr>
              <w:t>trong</w:t>
            </w:r>
            <w:proofErr w:type="spellEnd"/>
            <w:r w:rsidRPr="00005A73">
              <w:rPr>
                <w:rFonts w:ascii="Times New Roman" w:hAnsi="Times New Roman"/>
                <w:bCs/>
              </w:rPr>
              <w:t xml:space="preserve"> </w:t>
            </w:r>
            <w:proofErr w:type="spellStart"/>
            <w:r w:rsidRPr="00005A73">
              <w:rPr>
                <w:rFonts w:ascii="Times New Roman" w:hAnsi="Times New Roman"/>
                <w:bCs/>
              </w:rPr>
              <w:t>là</w:t>
            </w:r>
            <w:proofErr w:type="spellEnd"/>
            <w:r w:rsidRPr="00005A73">
              <w:rPr>
                <w:rFonts w:ascii="Times New Roman" w:hAnsi="Times New Roman"/>
                <w:bCs/>
              </w:rPr>
              <w:t xml:space="preserve"> ren </w:t>
            </w:r>
            <w:proofErr w:type="spellStart"/>
            <w:r w:rsidRPr="00005A73">
              <w:rPr>
                <w:rFonts w:ascii="Times New Roman" w:hAnsi="Times New Roman"/>
                <w:bCs/>
              </w:rPr>
              <w:t>được</w:t>
            </w:r>
            <w:proofErr w:type="spellEnd"/>
            <w:r w:rsidRPr="00005A73">
              <w:rPr>
                <w:rFonts w:ascii="Times New Roman" w:hAnsi="Times New Roman"/>
                <w:bCs/>
              </w:rPr>
              <w:t xml:space="preserve"> </w:t>
            </w:r>
            <w:proofErr w:type="spellStart"/>
            <w:r w:rsidRPr="00005A73">
              <w:rPr>
                <w:rFonts w:ascii="Times New Roman" w:hAnsi="Times New Roman"/>
                <w:bCs/>
              </w:rPr>
              <w:t>hình</w:t>
            </w:r>
            <w:proofErr w:type="spellEnd"/>
            <w:r w:rsidRPr="00005A73">
              <w:rPr>
                <w:rFonts w:ascii="Times New Roman" w:hAnsi="Times New Roman"/>
                <w:bCs/>
              </w:rPr>
              <w:t xml:space="preserve"> </w:t>
            </w:r>
            <w:proofErr w:type="spellStart"/>
            <w:r w:rsidRPr="00005A73">
              <w:rPr>
                <w:rFonts w:ascii="Times New Roman" w:hAnsi="Times New Roman"/>
                <w:bCs/>
              </w:rPr>
              <w:t>thành</w:t>
            </w:r>
            <w:proofErr w:type="spellEnd"/>
            <w:r w:rsidRPr="00005A73">
              <w:rPr>
                <w:rFonts w:ascii="Times New Roman" w:hAnsi="Times New Roman"/>
                <w:bCs/>
              </w:rPr>
              <w:t xml:space="preserve"> ở </w:t>
            </w:r>
            <w:proofErr w:type="spellStart"/>
            <w:r w:rsidRPr="00005A73">
              <w:rPr>
                <w:rFonts w:ascii="Times New Roman" w:hAnsi="Times New Roman"/>
                <w:bCs/>
              </w:rPr>
              <w:t>mặt</w:t>
            </w:r>
            <w:proofErr w:type="spellEnd"/>
            <w:r w:rsidRPr="00005A73">
              <w:rPr>
                <w:rFonts w:ascii="Times New Roman" w:hAnsi="Times New Roman"/>
                <w:bCs/>
              </w:rPr>
              <w:t xml:space="preserve"> </w:t>
            </w:r>
            <w:proofErr w:type="spellStart"/>
            <w:r w:rsidRPr="00005A73">
              <w:rPr>
                <w:rFonts w:ascii="Times New Roman" w:hAnsi="Times New Roman"/>
                <w:bCs/>
              </w:rPr>
              <w:t>trong</w:t>
            </w:r>
            <w:proofErr w:type="spellEnd"/>
            <w:r w:rsidRPr="00005A73">
              <w:rPr>
                <w:rFonts w:ascii="Times New Roman" w:hAnsi="Times New Roman"/>
                <w:bCs/>
              </w:rPr>
              <w:t xml:space="preserve"> </w:t>
            </w:r>
            <w:proofErr w:type="spellStart"/>
            <w:r w:rsidRPr="00005A73">
              <w:rPr>
                <w:rFonts w:ascii="Times New Roman" w:hAnsi="Times New Roman"/>
                <w:bCs/>
              </w:rPr>
              <w:t>của</w:t>
            </w:r>
            <w:proofErr w:type="spellEnd"/>
            <w:r w:rsidRPr="00005A73">
              <w:rPr>
                <w:rFonts w:ascii="Times New Roman" w:hAnsi="Times New Roman"/>
                <w:bCs/>
              </w:rPr>
              <w:t xml:space="preserve"> </w:t>
            </w:r>
            <w:proofErr w:type="spellStart"/>
            <w:r w:rsidRPr="00005A73">
              <w:rPr>
                <w:rFonts w:ascii="Times New Roman" w:hAnsi="Times New Roman"/>
                <w:bCs/>
              </w:rPr>
              <w:t>lỗ</w:t>
            </w:r>
            <w:proofErr w:type="spellEnd"/>
            <w:r w:rsidRPr="00005A73">
              <w:rPr>
                <w:rFonts w:ascii="Times New Roman" w:hAnsi="Times New Roman"/>
                <w:bCs/>
              </w:rPr>
              <w:t>.</w:t>
            </w:r>
          </w:p>
          <w:p w:rsidR="008B3D2C" w:rsidRPr="00005A73" w:rsidRDefault="008B3D2C" w:rsidP="00CA32F9">
            <w:pPr>
              <w:jc w:val="both"/>
              <w:rPr>
                <w:rFonts w:ascii="Times New Roman" w:hAnsi="Times New Roman"/>
                <w:bCs/>
              </w:rPr>
            </w:pPr>
            <w:r w:rsidRPr="00005A73">
              <w:rPr>
                <w:rFonts w:ascii="Times New Roman" w:hAnsi="Times New Roman"/>
                <w:bCs/>
              </w:rPr>
              <w:t xml:space="preserve">Ren </w:t>
            </w:r>
            <w:proofErr w:type="spellStart"/>
            <w:r w:rsidRPr="00005A73">
              <w:rPr>
                <w:rFonts w:ascii="Times New Roman" w:hAnsi="Times New Roman"/>
                <w:bCs/>
              </w:rPr>
              <w:t>ngoài</w:t>
            </w:r>
            <w:proofErr w:type="spellEnd"/>
            <w:r w:rsidRPr="00005A73">
              <w:rPr>
                <w:rFonts w:ascii="Times New Roman" w:hAnsi="Times New Roman"/>
                <w:bCs/>
              </w:rPr>
              <w:t xml:space="preserve"> </w:t>
            </w:r>
            <w:proofErr w:type="spellStart"/>
            <w:r w:rsidRPr="00005A73">
              <w:rPr>
                <w:rFonts w:ascii="Times New Roman" w:hAnsi="Times New Roman"/>
                <w:bCs/>
              </w:rPr>
              <w:t>là</w:t>
            </w:r>
            <w:proofErr w:type="spellEnd"/>
            <w:r w:rsidRPr="00005A73">
              <w:rPr>
                <w:rFonts w:ascii="Times New Roman" w:hAnsi="Times New Roman"/>
                <w:bCs/>
              </w:rPr>
              <w:t xml:space="preserve"> ren </w:t>
            </w:r>
            <w:proofErr w:type="spellStart"/>
            <w:r w:rsidRPr="00005A73">
              <w:rPr>
                <w:rFonts w:ascii="Times New Roman" w:hAnsi="Times New Roman"/>
                <w:bCs/>
              </w:rPr>
              <w:t>được</w:t>
            </w:r>
            <w:proofErr w:type="spellEnd"/>
            <w:r w:rsidRPr="00005A73">
              <w:rPr>
                <w:rFonts w:ascii="Times New Roman" w:hAnsi="Times New Roman"/>
                <w:bCs/>
              </w:rPr>
              <w:t xml:space="preserve"> </w:t>
            </w:r>
            <w:proofErr w:type="spellStart"/>
            <w:r w:rsidRPr="00005A73">
              <w:rPr>
                <w:rFonts w:ascii="Times New Roman" w:hAnsi="Times New Roman"/>
                <w:bCs/>
              </w:rPr>
              <w:t>hình</w:t>
            </w:r>
            <w:proofErr w:type="spellEnd"/>
            <w:r w:rsidRPr="00005A73">
              <w:rPr>
                <w:rFonts w:ascii="Times New Roman" w:hAnsi="Times New Roman"/>
                <w:bCs/>
              </w:rPr>
              <w:t xml:space="preserve"> </w:t>
            </w:r>
            <w:proofErr w:type="spellStart"/>
            <w:r w:rsidRPr="00005A73">
              <w:rPr>
                <w:rFonts w:ascii="Times New Roman" w:hAnsi="Times New Roman"/>
                <w:bCs/>
              </w:rPr>
              <w:t>thành</w:t>
            </w:r>
            <w:proofErr w:type="spellEnd"/>
            <w:r w:rsidRPr="00005A73">
              <w:rPr>
                <w:rFonts w:ascii="Times New Roman" w:hAnsi="Times New Roman"/>
                <w:bCs/>
              </w:rPr>
              <w:t xml:space="preserve"> ở </w:t>
            </w:r>
            <w:proofErr w:type="spellStart"/>
            <w:r w:rsidRPr="00005A73">
              <w:rPr>
                <w:rFonts w:ascii="Times New Roman" w:hAnsi="Times New Roman"/>
                <w:bCs/>
              </w:rPr>
              <w:t>mặt</w:t>
            </w:r>
            <w:proofErr w:type="spellEnd"/>
            <w:r w:rsidRPr="00005A73">
              <w:rPr>
                <w:rFonts w:ascii="Times New Roman" w:hAnsi="Times New Roman"/>
                <w:bCs/>
              </w:rPr>
              <w:t xml:space="preserve"> </w:t>
            </w:r>
            <w:proofErr w:type="spellStart"/>
            <w:r w:rsidRPr="00005A73">
              <w:rPr>
                <w:rFonts w:ascii="Times New Roman" w:hAnsi="Times New Roman"/>
                <w:bCs/>
              </w:rPr>
              <w:t>ngoài</w:t>
            </w:r>
            <w:proofErr w:type="spellEnd"/>
            <w:r w:rsidRPr="00005A73">
              <w:rPr>
                <w:rFonts w:ascii="Times New Roman" w:hAnsi="Times New Roman"/>
                <w:bCs/>
              </w:rPr>
              <w:t xml:space="preserve"> </w:t>
            </w:r>
            <w:proofErr w:type="spellStart"/>
            <w:r w:rsidRPr="00005A73">
              <w:rPr>
                <w:rFonts w:ascii="Times New Roman" w:hAnsi="Times New Roman"/>
                <w:bCs/>
              </w:rPr>
              <w:t>của</w:t>
            </w:r>
            <w:proofErr w:type="spellEnd"/>
            <w:r w:rsidRPr="00005A73">
              <w:rPr>
                <w:rFonts w:ascii="Times New Roman" w:hAnsi="Times New Roman"/>
                <w:bCs/>
              </w:rPr>
              <w:t xml:space="preserve"> chi </w:t>
            </w:r>
            <w:proofErr w:type="spellStart"/>
            <w:r w:rsidRPr="00005A73">
              <w:rPr>
                <w:rFonts w:ascii="Times New Roman" w:hAnsi="Times New Roman"/>
                <w:bCs/>
              </w:rPr>
              <w:t>tiết</w:t>
            </w:r>
            <w:proofErr w:type="spellEnd"/>
            <w:r w:rsidRPr="00005A73">
              <w:rPr>
                <w:rFonts w:ascii="Times New Roman" w:hAnsi="Times New Roman"/>
                <w:bCs/>
              </w:rPr>
              <w:t>.</w:t>
            </w:r>
          </w:p>
          <w:p w:rsidR="008B3D2C" w:rsidRPr="00005A73" w:rsidRDefault="008B3D2C" w:rsidP="00CA32F9">
            <w:pPr>
              <w:jc w:val="both"/>
              <w:rPr>
                <w:rFonts w:ascii="Times New Roman" w:hAnsi="Times New Roman"/>
                <w:bCs/>
              </w:rPr>
            </w:pPr>
            <w:r w:rsidRPr="00005A73">
              <w:rPr>
                <w:rFonts w:ascii="Times New Roman" w:hAnsi="Times New Roman"/>
                <w:bCs/>
              </w:rPr>
              <w:t xml:space="preserve">VD: </w:t>
            </w:r>
            <w:proofErr w:type="spellStart"/>
            <w:r w:rsidRPr="00005A73">
              <w:rPr>
                <w:rFonts w:ascii="Times New Roman" w:hAnsi="Times New Roman"/>
                <w:bCs/>
              </w:rPr>
              <w:t>Tháo</w:t>
            </w:r>
            <w:proofErr w:type="spellEnd"/>
            <w:r w:rsidRPr="00005A73">
              <w:rPr>
                <w:rFonts w:ascii="Times New Roman" w:hAnsi="Times New Roman"/>
                <w:bCs/>
              </w:rPr>
              <w:t xml:space="preserve"> </w:t>
            </w:r>
            <w:proofErr w:type="spellStart"/>
            <w:r w:rsidRPr="00005A73">
              <w:rPr>
                <w:rFonts w:ascii="Times New Roman" w:hAnsi="Times New Roman"/>
                <w:bCs/>
              </w:rPr>
              <w:t>chiếc</w:t>
            </w:r>
            <w:proofErr w:type="spellEnd"/>
            <w:r w:rsidRPr="00005A73">
              <w:rPr>
                <w:rFonts w:ascii="Times New Roman" w:hAnsi="Times New Roman"/>
                <w:bCs/>
              </w:rPr>
              <w:t xml:space="preserve"> </w:t>
            </w:r>
            <w:proofErr w:type="spellStart"/>
            <w:r w:rsidRPr="00005A73">
              <w:rPr>
                <w:rFonts w:ascii="Times New Roman" w:hAnsi="Times New Roman"/>
                <w:bCs/>
              </w:rPr>
              <w:t>bút</w:t>
            </w:r>
            <w:proofErr w:type="spellEnd"/>
            <w:r w:rsidRPr="00005A73">
              <w:rPr>
                <w:rFonts w:ascii="Times New Roman" w:hAnsi="Times New Roman"/>
                <w:bCs/>
              </w:rPr>
              <w:t xml:space="preserve"> bi ra ta </w:t>
            </w:r>
            <w:proofErr w:type="spellStart"/>
            <w:r w:rsidRPr="00005A73">
              <w:rPr>
                <w:rFonts w:ascii="Times New Roman" w:hAnsi="Times New Roman"/>
                <w:bCs/>
              </w:rPr>
              <w:t>có</w:t>
            </w:r>
            <w:proofErr w:type="spellEnd"/>
            <w:r w:rsidRPr="00005A73">
              <w:rPr>
                <w:rFonts w:ascii="Times New Roman" w:hAnsi="Times New Roman"/>
                <w:bCs/>
              </w:rPr>
              <w:t xml:space="preserve"> </w:t>
            </w:r>
            <w:proofErr w:type="spellStart"/>
            <w:r w:rsidRPr="00005A73">
              <w:rPr>
                <w:rFonts w:ascii="Times New Roman" w:hAnsi="Times New Roman"/>
                <w:bCs/>
              </w:rPr>
              <w:t>thể</w:t>
            </w:r>
            <w:proofErr w:type="spellEnd"/>
            <w:r w:rsidRPr="00005A73">
              <w:rPr>
                <w:rFonts w:ascii="Times New Roman" w:hAnsi="Times New Roman"/>
                <w:bCs/>
              </w:rPr>
              <w:t xml:space="preserve"> </w:t>
            </w:r>
            <w:proofErr w:type="spellStart"/>
            <w:r w:rsidRPr="00005A73">
              <w:rPr>
                <w:rFonts w:ascii="Times New Roman" w:hAnsi="Times New Roman"/>
                <w:bCs/>
              </w:rPr>
              <w:t>phân</w:t>
            </w:r>
            <w:proofErr w:type="spellEnd"/>
            <w:r w:rsidRPr="00005A73">
              <w:rPr>
                <w:rFonts w:ascii="Times New Roman" w:hAnsi="Times New Roman"/>
                <w:bCs/>
              </w:rPr>
              <w:t xml:space="preserve"> </w:t>
            </w:r>
            <w:proofErr w:type="spellStart"/>
            <w:r w:rsidRPr="00005A73">
              <w:rPr>
                <w:rFonts w:ascii="Times New Roman" w:hAnsi="Times New Roman"/>
                <w:bCs/>
              </w:rPr>
              <w:t>biệt</w:t>
            </w:r>
            <w:proofErr w:type="spellEnd"/>
            <w:r w:rsidRPr="00005A73">
              <w:rPr>
                <w:rFonts w:ascii="Times New Roman" w:hAnsi="Times New Roman"/>
                <w:bCs/>
              </w:rPr>
              <w:t xml:space="preserve"> </w:t>
            </w:r>
            <w:proofErr w:type="spellStart"/>
            <w:r w:rsidRPr="00005A73">
              <w:rPr>
                <w:rFonts w:ascii="Times New Roman" w:hAnsi="Times New Roman"/>
                <w:bCs/>
              </w:rPr>
              <w:t>được</w:t>
            </w:r>
            <w:proofErr w:type="spellEnd"/>
            <w:r w:rsidRPr="00005A73">
              <w:rPr>
                <w:rFonts w:ascii="Times New Roman" w:hAnsi="Times New Roman"/>
                <w:bCs/>
              </w:rPr>
              <w:t xml:space="preserve"> ren </w:t>
            </w:r>
            <w:proofErr w:type="spellStart"/>
            <w:r w:rsidRPr="00005A73">
              <w:rPr>
                <w:rFonts w:ascii="Times New Roman" w:hAnsi="Times New Roman"/>
                <w:bCs/>
              </w:rPr>
              <w:t>trong</w:t>
            </w:r>
            <w:proofErr w:type="spellEnd"/>
            <w:r w:rsidRPr="00005A73">
              <w:rPr>
                <w:rFonts w:ascii="Times New Roman" w:hAnsi="Times New Roman"/>
                <w:bCs/>
              </w:rPr>
              <w:t xml:space="preserve">, ren </w:t>
            </w:r>
            <w:proofErr w:type="spellStart"/>
            <w:r w:rsidRPr="00005A73">
              <w:rPr>
                <w:rFonts w:ascii="Times New Roman" w:hAnsi="Times New Roman"/>
                <w:bCs/>
              </w:rPr>
              <w:t>ngoài</w:t>
            </w:r>
            <w:proofErr w:type="spellEnd"/>
            <w:r w:rsidRPr="00005A73">
              <w:rPr>
                <w:rFonts w:ascii="Times New Roman" w:hAnsi="Times New Roman"/>
                <w:bCs/>
              </w:rPr>
              <w:t>.</w:t>
            </w:r>
          </w:p>
          <w:p w:rsidR="008B3D2C" w:rsidRPr="00005A73" w:rsidRDefault="008B3D2C" w:rsidP="00CA32F9">
            <w:pPr>
              <w:jc w:val="both"/>
              <w:rPr>
                <w:rFonts w:ascii="Times New Roman" w:hAnsi="Times New Roman"/>
                <w:bCs/>
              </w:rPr>
            </w:pPr>
            <w:r w:rsidRPr="00005A73">
              <w:rPr>
                <w:rFonts w:ascii="Times New Roman" w:hAnsi="Times New Roman"/>
                <w:bCs/>
              </w:rPr>
              <w:t>+ C2:</w:t>
            </w:r>
          </w:p>
          <w:p w:rsidR="008B3D2C" w:rsidRPr="00005A73" w:rsidRDefault="008B3D2C" w:rsidP="00CA32F9">
            <w:pPr>
              <w:jc w:val="both"/>
              <w:rPr>
                <w:rFonts w:ascii="Times New Roman" w:hAnsi="Times New Roman"/>
                <w:bCs/>
              </w:rPr>
            </w:pPr>
            <w:proofErr w:type="spellStart"/>
            <w:r w:rsidRPr="00005A73">
              <w:rPr>
                <w:rFonts w:ascii="Times New Roman" w:hAnsi="Times New Roman"/>
                <w:bCs/>
              </w:rPr>
              <w:t>Đường</w:t>
            </w:r>
            <w:proofErr w:type="spellEnd"/>
            <w:r w:rsidRPr="00005A73">
              <w:rPr>
                <w:rFonts w:ascii="Times New Roman" w:hAnsi="Times New Roman"/>
                <w:bCs/>
              </w:rPr>
              <w:t xml:space="preserve"> </w:t>
            </w:r>
            <w:proofErr w:type="spellStart"/>
            <w:r w:rsidRPr="00005A73">
              <w:rPr>
                <w:rFonts w:ascii="Times New Roman" w:hAnsi="Times New Roman"/>
                <w:bCs/>
              </w:rPr>
              <w:t>đỉnh</w:t>
            </w:r>
            <w:proofErr w:type="spellEnd"/>
            <w:r w:rsidRPr="00005A73">
              <w:rPr>
                <w:rFonts w:ascii="Times New Roman" w:hAnsi="Times New Roman"/>
                <w:bCs/>
              </w:rPr>
              <w:t xml:space="preserve"> ren </w:t>
            </w:r>
            <w:proofErr w:type="spellStart"/>
            <w:r w:rsidRPr="00005A73">
              <w:rPr>
                <w:rFonts w:ascii="Times New Roman" w:hAnsi="Times New Roman"/>
                <w:bCs/>
              </w:rPr>
              <w:t>được</w:t>
            </w:r>
            <w:proofErr w:type="spellEnd"/>
            <w:r w:rsidRPr="00005A73">
              <w:rPr>
                <w:rFonts w:ascii="Times New Roman" w:hAnsi="Times New Roman"/>
                <w:bCs/>
              </w:rPr>
              <w:t xml:space="preserve"> </w:t>
            </w:r>
            <w:proofErr w:type="spellStart"/>
            <w:r w:rsidRPr="00005A73">
              <w:rPr>
                <w:rFonts w:ascii="Times New Roman" w:hAnsi="Times New Roman"/>
                <w:bCs/>
              </w:rPr>
              <w:t>vẽ</w:t>
            </w:r>
            <w:proofErr w:type="spellEnd"/>
            <w:r w:rsidRPr="00005A73">
              <w:rPr>
                <w:rFonts w:ascii="Times New Roman" w:hAnsi="Times New Roman"/>
                <w:bCs/>
              </w:rPr>
              <w:t xml:space="preserve"> </w:t>
            </w:r>
            <w:proofErr w:type="spellStart"/>
            <w:r w:rsidRPr="00005A73">
              <w:rPr>
                <w:rFonts w:ascii="Times New Roman" w:hAnsi="Times New Roman"/>
                <w:bCs/>
              </w:rPr>
              <w:t>bằng</w:t>
            </w:r>
            <w:proofErr w:type="spellEnd"/>
            <w:r w:rsidRPr="00005A73">
              <w:rPr>
                <w:rFonts w:ascii="Times New Roman" w:hAnsi="Times New Roman"/>
                <w:bCs/>
              </w:rPr>
              <w:t xml:space="preserve"> </w:t>
            </w:r>
            <w:proofErr w:type="spellStart"/>
            <w:r w:rsidRPr="00005A73">
              <w:rPr>
                <w:rFonts w:ascii="Times New Roman" w:hAnsi="Times New Roman"/>
                <w:bCs/>
              </w:rPr>
              <w:t>nét</w:t>
            </w:r>
            <w:proofErr w:type="spellEnd"/>
            <w:r w:rsidRPr="00005A73">
              <w:rPr>
                <w:rFonts w:ascii="Times New Roman" w:hAnsi="Times New Roman"/>
                <w:bCs/>
              </w:rPr>
              <w:t xml:space="preserve"> </w:t>
            </w:r>
            <w:proofErr w:type="spellStart"/>
            <w:r w:rsidRPr="00005A73">
              <w:rPr>
                <w:rFonts w:ascii="Times New Roman" w:hAnsi="Times New Roman"/>
                <w:b/>
                <w:bCs/>
                <w:i/>
              </w:rPr>
              <w:t>liền</w:t>
            </w:r>
            <w:proofErr w:type="spellEnd"/>
            <w:r w:rsidRPr="00005A73">
              <w:rPr>
                <w:rFonts w:ascii="Times New Roman" w:hAnsi="Times New Roman"/>
                <w:b/>
                <w:bCs/>
                <w:i/>
              </w:rPr>
              <w:t xml:space="preserve"> </w:t>
            </w:r>
            <w:proofErr w:type="spellStart"/>
            <w:r w:rsidRPr="00005A73">
              <w:rPr>
                <w:rFonts w:ascii="Times New Roman" w:hAnsi="Times New Roman"/>
                <w:b/>
                <w:bCs/>
                <w:i/>
              </w:rPr>
              <w:t>đậm</w:t>
            </w:r>
            <w:proofErr w:type="spellEnd"/>
            <w:r w:rsidRPr="00005A73">
              <w:rPr>
                <w:rFonts w:ascii="Times New Roman" w:hAnsi="Times New Roman"/>
                <w:bCs/>
              </w:rPr>
              <w:t>.</w:t>
            </w:r>
          </w:p>
          <w:p w:rsidR="008B3D2C" w:rsidRPr="00005A73" w:rsidRDefault="008B3D2C" w:rsidP="00CA32F9">
            <w:pPr>
              <w:jc w:val="both"/>
              <w:rPr>
                <w:rFonts w:ascii="Times New Roman" w:hAnsi="Times New Roman"/>
                <w:bCs/>
              </w:rPr>
            </w:pPr>
            <w:proofErr w:type="spellStart"/>
            <w:r w:rsidRPr="00005A73">
              <w:rPr>
                <w:rFonts w:ascii="Times New Roman" w:hAnsi="Times New Roman"/>
                <w:bCs/>
              </w:rPr>
              <w:t>Đường</w:t>
            </w:r>
            <w:proofErr w:type="spellEnd"/>
            <w:r w:rsidRPr="00005A73">
              <w:rPr>
                <w:rFonts w:ascii="Times New Roman" w:hAnsi="Times New Roman"/>
                <w:bCs/>
              </w:rPr>
              <w:t xml:space="preserve"> </w:t>
            </w:r>
            <w:proofErr w:type="spellStart"/>
            <w:r w:rsidRPr="00005A73">
              <w:rPr>
                <w:rFonts w:ascii="Times New Roman" w:hAnsi="Times New Roman"/>
                <w:bCs/>
              </w:rPr>
              <w:t>chân</w:t>
            </w:r>
            <w:proofErr w:type="spellEnd"/>
            <w:r w:rsidRPr="00005A73">
              <w:rPr>
                <w:rFonts w:ascii="Times New Roman" w:hAnsi="Times New Roman"/>
                <w:bCs/>
              </w:rPr>
              <w:t xml:space="preserve"> ren </w:t>
            </w:r>
            <w:proofErr w:type="spellStart"/>
            <w:r w:rsidRPr="00005A73">
              <w:rPr>
                <w:rFonts w:ascii="Times New Roman" w:hAnsi="Times New Roman"/>
                <w:bCs/>
              </w:rPr>
              <w:t>được</w:t>
            </w:r>
            <w:proofErr w:type="spellEnd"/>
            <w:r w:rsidRPr="00005A73">
              <w:rPr>
                <w:rFonts w:ascii="Times New Roman" w:hAnsi="Times New Roman"/>
                <w:bCs/>
              </w:rPr>
              <w:t xml:space="preserve"> </w:t>
            </w:r>
            <w:proofErr w:type="spellStart"/>
            <w:r w:rsidRPr="00005A73">
              <w:rPr>
                <w:rFonts w:ascii="Times New Roman" w:hAnsi="Times New Roman"/>
                <w:bCs/>
              </w:rPr>
              <w:t>vẽ</w:t>
            </w:r>
            <w:proofErr w:type="spellEnd"/>
            <w:r w:rsidRPr="00005A73">
              <w:rPr>
                <w:rFonts w:ascii="Times New Roman" w:hAnsi="Times New Roman"/>
                <w:bCs/>
              </w:rPr>
              <w:t xml:space="preserve"> </w:t>
            </w:r>
            <w:proofErr w:type="spellStart"/>
            <w:r w:rsidRPr="00005A73">
              <w:rPr>
                <w:rFonts w:ascii="Times New Roman" w:hAnsi="Times New Roman"/>
                <w:bCs/>
              </w:rPr>
              <w:t>bằng</w:t>
            </w:r>
            <w:proofErr w:type="spellEnd"/>
            <w:r w:rsidRPr="00005A73">
              <w:rPr>
                <w:rFonts w:ascii="Times New Roman" w:hAnsi="Times New Roman"/>
                <w:bCs/>
              </w:rPr>
              <w:t xml:space="preserve"> </w:t>
            </w:r>
            <w:proofErr w:type="spellStart"/>
            <w:r w:rsidRPr="00005A73">
              <w:rPr>
                <w:rFonts w:ascii="Times New Roman" w:hAnsi="Times New Roman"/>
                <w:bCs/>
              </w:rPr>
              <w:t>nét</w:t>
            </w:r>
            <w:proofErr w:type="spellEnd"/>
            <w:r w:rsidRPr="00005A73">
              <w:rPr>
                <w:rFonts w:ascii="Times New Roman" w:hAnsi="Times New Roman"/>
                <w:bCs/>
              </w:rPr>
              <w:t xml:space="preserve"> </w:t>
            </w:r>
            <w:proofErr w:type="spellStart"/>
            <w:r w:rsidRPr="00005A73">
              <w:rPr>
                <w:rFonts w:ascii="Times New Roman" w:hAnsi="Times New Roman"/>
                <w:b/>
                <w:bCs/>
                <w:i/>
              </w:rPr>
              <w:t>liền</w:t>
            </w:r>
            <w:proofErr w:type="spellEnd"/>
            <w:r w:rsidRPr="00005A73">
              <w:rPr>
                <w:rFonts w:ascii="Times New Roman" w:hAnsi="Times New Roman"/>
                <w:b/>
                <w:bCs/>
                <w:i/>
              </w:rPr>
              <w:t xml:space="preserve"> </w:t>
            </w:r>
            <w:proofErr w:type="spellStart"/>
            <w:r w:rsidRPr="00005A73">
              <w:rPr>
                <w:rFonts w:ascii="Times New Roman" w:hAnsi="Times New Roman"/>
                <w:b/>
                <w:bCs/>
                <w:i/>
              </w:rPr>
              <w:t>mảnh</w:t>
            </w:r>
            <w:proofErr w:type="spellEnd"/>
            <w:r w:rsidRPr="00005A73">
              <w:rPr>
                <w:rFonts w:ascii="Times New Roman" w:hAnsi="Times New Roman"/>
                <w:bCs/>
              </w:rPr>
              <w:t>.</w:t>
            </w:r>
          </w:p>
          <w:p w:rsidR="008B3D2C" w:rsidRPr="00005A73" w:rsidRDefault="008B3D2C" w:rsidP="00CA32F9">
            <w:pPr>
              <w:jc w:val="both"/>
              <w:rPr>
                <w:rFonts w:ascii="Times New Roman" w:hAnsi="Times New Roman"/>
                <w:bCs/>
              </w:rPr>
            </w:pPr>
            <w:proofErr w:type="spellStart"/>
            <w:r w:rsidRPr="00005A73">
              <w:rPr>
                <w:rFonts w:ascii="Times New Roman" w:hAnsi="Times New Roman"/>
                <w:bCs/>
              </w:rPr>
              <w:t>Đường</w:t>
            </w:r>
            <w:proofErr w:type="spellEnd"/>
            <w:r w:rsidRPr="00005A73">
              <w:rPr>
                <w:rFonts w:ascii="Times New Roman" w:hAnsi="Times New Roman"/>
                <w:bCs/>
              </w:rPr>
              <w:t xml:space="preserve"> </w:t>
            </w:r>
            <w:proofErr w:type="spellStart"/>
            <w:r w:rsidRPr="00005A73">
              <w:rPr>
                <w:rFonts w:ascii="Times New Roman" w:hAnsi="Times New Roman"/>
                <w:bCs/>
              </w:rPr>
              <w:t>giới</w:t>
            </w:r>
            <w:proofErr w:type="spellEnd"/>
            <w:r w:rsidRPr="00005A73">
              <w:rPr>
                <w:rFonts w:ascii="Times New Roman" w:hAnsi="Times New Roman"/>
                <w:bCs/>
              </w:rPr>
              <w:t xml:space="preserve"> </w:t>
            </w:r>
            <w:proofErr w:type="spellStart"/>
            <w:r w:rsidRPr="00005A73">
              <w:rPr>
                <w:rFonts w:ascii="Times New Roman" w:hAnsi="Times New Roman"/>
                <w:bCs/>
              </w:rPr>
              <w:t>hạn</w:t>
            </w:r>
            <w:proofErr w:type="spellEnd"/>
            <w:r w:rsidRPr="00005A73">
              <w:rPr>
                <w:rFonts w:ascii="Times New Roman" w:hAnsi="Times New Roman"/>
                <w:bCs/>
              </w:rPr>
              <w:t xml:space="preserve"> ren </w:t>
            </w:r>
            <w:proofErr w:type="spellStart"/>
            <w:r w:rsidRPr="00005A73">
              <w:rPr>
                <w:rFonts w:ascii="Times New Roman" w:hAnsi="Times New Roman"/>
                <w:bCs/>
              </w:rPr>
              <w:t>được</w:t>
            </w:r>
            <w:proofErr w:type="spellEnd"/>
            <w:r w:rsidRPr="00005A73">
              <w:rPr>
                <w:rFonts w:ascii="Times New Roman" w:hAnsi="Times New Roman"/>
                <w:bCs/>
              </w:rPr>
              <w:t xml:space="preserve"> </w:t>
            </w:r>
            <w:proofErr w:type="spellStart"/>
            <w:r w:rsidRPr="00005A73">
              <w:rPr>
                <w:rFonts w:ascii="Times New Roman" w:hAnsi="Times New Roman"/>
                <w:bCs/>
              </w:rPr>
              <w:t>vẽ</w:t>
            </w:r>
            <w:proofErr w:type="spellEnd"/>
            <w:r w:rsidRPr="00005A73">
              <w:rPr>
                <w:rFonts w:ascii="Times New Roman" w:hAnsi="Times New Roman"/>
                <w:bCs/>
              </w:rPr>
              <w:t xml:space="preserve"> </w:t>
            </w:r>
            <w:proofErr w:type="spellStart"/>
            <w:r w:rsidRPr="00005A73">
              <w:rPr>
                <w:rFonts w:ascii="Times New Roman" w:hAnsi="Times New Roman"/>
                <w:bCs/>
              </w:rPr>
              <w:t>bằng</w:t>
            </w:r>
            <w:proofErr w:type="spellEnd"/>
            <w:r w:rsidRPr="00005A73">
              <w:rPr>
                <w:rFonts w:ascii="Times New Roman" w:hAnsi="Times New Roman"/>
                <w:bCs/>
              </w:rPr>
              <w:t xml:space="preserve"> </w:t>
            </w:r>
            <w:proofErr w:type="spellStart"/>
            <w:r w:rsidRPr="00005A73">
              <w:rPr>
                <w:rFonts w:ascii="Times New Roman" w:hAnsi="Times New Roman"/>
                <w:bCs/>
              </w:rPr>
              <w:t>nét</w:t>
            </w:r>
            <w:proofErr w:type="spellEnd"/>
            <w:r w:rsidRPr="00005A73">
              <w:rPr>
                <w:rFonts w:ascii="Times New Roman" w:hAnsi="Times New Roman"/>
                <w:bCs/>
              </w:rPr>
              <w:t xml:space="preserve"> </w:t>
            </w:r>
            <w:proofErr w:type="spellStart"/>
            <w:r w:rsidRPr="00005A73">
              <w:rPr>
                <w:rFonts w:ascii="Times New Roman" w:hAnsi="Times New Roman"/>
                <w:b/>
                <w:bCs/>
                <w:i/>
              </w:rPr>
              <w:t>liền</w:t>
            </w:r>
            <w:proofErr w:type="spellEnd"/>
            <w:r w:rsidRPr="00005A73">
              <w:rPr>
                <w:rFonts w:ascii="Times New Roman" w:hAnsi="Times New Roman"/>
                <w:b/>
                <w:bCs/>
                <w:i/>
              </w:rPr>
              <w:t xml:space="preserve"> </w:t>
            </w:r>
            <w:proofErr w:type="spellStart"/>
            <w:r w:rsidRPr="00005A73">
              <w:rPr>
                <w:rFonts w:ascii="Times New Roman" w:hAnsi="Times New Roman"/>
                <w:b/>
                <w:bCs/>
                <w:i/>
              </w:rPr>
              <w:t>đậm</w:t>
            </w:r>
            <w:proofErr w:type="spellEnd"/>
            <w:r w:rsidRPr="00005A73">
              <w:rPr>
                <w:rFonts w:ascii="Times New Roman" w:hAnsi="Times New Roman"/>
                <w:bCs/>
              </w:rPr>
              <w:t>.</w:t>
            </w:r>
          </w:p>
          <w:p w:rsidR="008B3D2C" w:rsidRPr="00005A73" w:rsidRDefault="008B3D2C" w:rsidP="00CA32F9">
            <w:pPr>
              <w:jc w:val="both"/>
              <w:rPr>
                <w:rFonts w:ascii="Times New Roman" w:hAnsi="Times New Roman"/>
                <w:bCs/>
              </w:rPr>
            </w:pPr>
            <w:proofErr w:type="spellStart"/>
            <w:r w:rsidRPr="00005A73">
              <w:rPr>
                <w:rFonts w:ascii="Times New Roman" w:hAnsi="Times New Roman"/>
                <w:bCs/>
              </w:rPr>
              <w:t>Vòng</w:t>
            </w:r>
            <w:proofErr w:type="spellEnd"/>
            <w:r w:rsidRPr="00005A73">
              <w:rPr>
                <w:rFonts w:ascii="Times New Roman" w:hAnsi="Times New Roman"/>
                <w:bCs/>
              </w:rPr>
              <w:t xml:space="preserve"> </w:t>
            </w:r>
            <w:proofErr w:type="spellStart"/>
            <w:r w:rsidRPr="00005A73">
              <w:rPr>
                <w:rFonts w:ascii="Times New Roman" w:hAnsi="Times New Roman"/>
                <w:bCs/>
              </w:rPr>
              <w:t>đỉnh</w:t>
            </w:r>
            <w:proofErr w:type="spellEnd"/>
            <w:r w:rsidRPr="00005A73">
              <w:rPr>
                <w:rFonts w:ascii="Times New Roman" w:hAnsi="Times New Roman"/>
                <w:bCs/>
              </w:rPr>
              <w:t xml:space="preserve"> ren </w:t>
            </w:r>
            <w:proofErr w:type="spellStart"/>
            <w:r w:rsidRPr="00005A73">
              <w:rPr>
                <w:rFonts w:ascii="Times New Roman" w:hAnsi="Times New Roman"/>
                <w:bCs/>
              </w:rPr>
              <w:t>được</w:t>
            </w:r>
            <w:proofErr w:type="spellEnd"/>
            <w:r w:rsidRPr="00005A73">
              <w:rPr>
                <w:rFonts w:ascii="Times New Roman" w:hAnsi="Times New Roman"/>
                <w:bCs/>
              </w:rPr>
              <w:t xml:space="preserve"> </w:t>
            </w:r>
            <w:proofErr w:type="spellStart"/>
            <w:r w:rsidRPr="00005A73">
              <w:rPr>
                <w:rFonts w:ascii="Times New Roman" w:hAnsi="Times New Roman"/>
                <w:bCs/>
              </w:rPr>
              <w:t>vẽ</w:t>
            </w:r>
            <w:proofErr w:type="spellEnd"/>
            <w:r w:rsidRPr="00005A73">
              <w:rPr>
                <w:rFonts w:ascii="Times New Roman" w:hAnsi="Times New Roman"/>
                <w:bCs/>
              </w:rPr>
              <w:t xml:space="preserve"> </w:t>
            </w:r>
            <w:proofErr w:type="spellStart"/>
            <w:r w:rsidRPr="00005A73">
              <w:rPr>
                <w:rFonts w:ascii="Times New Roman" w:hAnsi="Times New Roman"/>
                <w:bCs/>
              </w:rPr>
              <w:t>đóng</w:t>
            </w:r>
            <w:proofErr w:type="spellEnd"/>
            <w:r w:rsidRPr="00005A73">
              <w:rPr>
                <w:rFonts w:ascii="Times New Roman" w:hAnsi="Times New Roman"/>
                <w:bCs/>
              </w:rPr>
              <w:t xml:space="preserve"> </w:t>
            </w:r>
            <w:proofErr w:type="spellStart"/>
            <w:r w:rsidRPr="00005A73">
              <w:rPr>
                <w:rFonts w:ascii="Times New Roman" w:hAnsi="Times New Roman"/>
                <w:bCs/>
              </w:rPr>
              <w:t>kín</w:t>
            </w:r>
            <w:proofErr w:type="spellEnd"/>
            <w:r w:rsidRPr="00005A73">
              <w:rPr>
                <w:rFonts w:ascii="Times New Roman" w:hAnsi="Times New Roman"/>
                <w:bCs/>
              </w:rPr>
              <w:t xml:space="preserve"> </w:t>
            </w:r>
            <w:proofErr w:type="spellStart"/>
            <w:r w:rsidRPr="00005A73">
              <w:rPr>
                <w:rFonts w:ascii="Times New Roman" w:hAnsi="Times New Roman"/>
                <w:bCs/>
              </w:rPr>
              <w:t>bằng</w:t>
            </w:r>
            <w:proofErr w:type="spellEnd"/>
            <w:r w:rsidRPr="00005A73">
              <w:rPr>
                <w:rFonts w:ascii="Times New Roman" w:hAnsi="Times New Roman"/>
                <w:bCs/>
              </w:rPr>
              <w:t xml:space="preserve"> </w:t>
            </w:r>
            <w:proofErr w:type="spellStart"/>
            <w:r w:rsidRPr="00005A73">
              <w:rPr>
                <w:rFonts w:ascii="Times New Roman" w:hAnsi="Times New Roman"/>
                <w:bCs/>
              </w:rPr>
              <w:t>nét</w:t>
            </w:r>
            <w:proofErr w:type="spellEnd"/>
            <w:r w:rsidRPr="00005A73">
              <w:rPr>
                <w:rFonts w:ascii="Times New Roman" w:hAnsi="Times New Roman"/>
                <w:bCs/>
              </w:rPr>
              <w:t xml:space="preserve"> </w:t>
            </w:r>
            <w:proofErr w:type="spellStart"/>
            <w:r w:rsidRPr="00005A73">
              <w:rPr>
                <w:rFonts w:ascii="Times New Roman" w:hAnsi="Times New Roman"/>
                <w:b/>
                <w:bCs/>
                <w:i/>
              </w:rPr>
              <w:t>liền</w:t>
            </w:r>
            <w:proofErr w:type="spellEnd"/>
            <w:r w:rsidRPr="00005A73">
              <w:rPr>
                <w:rFonts w:ascii="Times New Roman" w:hAnsi="Times New Roman"/>
                <w:b/>
                <w:bCs/>
                <w:i/>
              </w:rPr>
              <w:t xml:space="preserve"> </w:t>
            </w:r>
            <w:proofErr w:type="spellStart"/>
            <w:r w:rsidRPr="00005A73">
              <w:rPr>
                <w:rFonts w:ascii="Times New Roman" w:hAnsi="Times New Roman"/>
                <w:b/>
                <w:bCs/>
                <w:i/>
              </w:rPr>
              <w:t>đậm</w:t>
            </w:r>
            <w:proofErr w:type="spellEnd"/>
            <w:r w:rsidRPr="00005A73">
              <w:rPr>
                <w:rFonts w:ascii="Times New Roman" w:hAnsi="Times New Roman"/>
                <w:bCs/>
              </w:rPr>
              <w:t>.</w:t>
            </w:r>
          </w:p>
          <w:p w:rsidR="008B3D2C" w:rsidRPr="00005A73" w:rsidRDefault="008B3D2C" w:rsidP="00CA32F9">
            <w:pPr>
              <w:jc w:val="both"/>
              <w:rPr>
                <w:rFonts w:ascii="Times New Roman" w:hAnsi="Times New Roman"/>
                <w:bCs/>
              </w:rPr>
            </w:pPr>
            <w:proofErr w:type="spellStart"/>
            <w:r w:rsidRPr="00005A73">
              <w:rPr>
                <w:rFonts w:ascii="Times New Roman" w:hAnsi="Times New Roman"/>
                <w:bCs/>
              </w:rPr>
              <w:t>Vòng</w:t>
            </w:r>
            <w:proofErr w:type="spellEnd"/>
            <w:r w:rsidRPr="00005A73">
              <w:rPr>
                <w:rFonts w:ascii="Times New Roman" w:hAnsi="Times New Roman"/>
                <w:bCs/>
              </w:rPr>
              <w:t xml:space="preserve"> </w:t>
            </w:r>
            <w:proofErr w:type="spellStart"/>
            <w:r w:rsidRPr="00005A73">
              <w:rPr>
                <w:rFonts w:ascii="Times New Roman" w:hAnsi="Times New Roman"/>
                <w:bCs/>
              </w:rPr>
              <w:t>chân</w:t>
            </w:r>
            <w:proofErr w:type="spellEnd"/>
            <w:r w:rsidRPr="00005A73">
              <w:rPr>
                <w:rFonts w:ascii="Times New Roman" w:hAnsi="Times New Roman"/>
                <w:bCs/>
              </w:rPr>
              <w:t xml:space="preserve"> ren </w:t>
            </w:r>
            <w:proofErr w:type="spellStart"/>
            <w:r w:rsidRPr="00005A73">
              <w:rPr>
                <w:rFonts w:ascii="Times New Roman" w:hAnsi="Times New Roman"/>
                <w:bCs/>
              </w:rPr>
              <w:t>được</w:t>
            </w:r>
            <w:proofErr w:type="spellEnd"/>
            <w:r w:rsidRPr="00005A73">
              <w:rPr>
                <w:rFonts w:ascii="Times New Roman" w:hAnsi="Times New Roman"/>
                <w:bCs/>
              </w:rPr>
              <w:t xml:space="preserve"> </w:t>
            </w:r>
            <w:proofErr w:type="spellStart"/>
            <w:r w:rsidRPr="00005A73">
              <w:rPr>
                <w:rFonts w:ascii="Times New Roman" w:hAnsi="Times New Roman"/>
                <w:bCs/>
              </w:rPr>
              <w:t>vẽ</w:t>
            </w:r>
            <w:proofErr w:type="spellEnd"/>
            <w:r w:rsidRPr="00005A73">
              <w:rPr>
                <w:rFonts w:ascii="Times New Roman" w:hAnsi="Times New Roman"/>
                <w:bCs/>
              </w:rPr>
              <w:t xml:space="preserve"> </w:t>
            </w:r>
            <w:proofErr w:type="spellStart"/>
            <w:r w:rsidRPr="00005A73">
              <w:rPr>
                <w:rFonts w:ascii="Times New Roman" w:hAnsi="Times New Roman"/>
                <w:bCs/>
              </w:rPr>
              <w:t>hở</w:t>
            </w:r>
            <w:proofErr w:type="spellEnd"/>
            <w:r w:rsidRPr="00005A73">
              <w:rPr>
                <w:rFonts w:ascii="Times New Roman" w:hAnsi="Times New Roman"/>
                <w:bCs/>
              </w:rPr>
              <w:t xml:space="preserve"> </w:t>
            </w:r>
            <w:proofErr w:type="spellStart"/>
            <w:r w:rsidRPr="00005A73">
              <w:rPr>
                <w:rFonts w:ascii="Times New Roman" w:hAnsi="Times New Roman"/>
                <w:bCs/>
              </w:rPr>
              <w:t>bằng</w:t>
            </w:r>
            <w:proofErr w:type="spellEnd"/>
            <w:r w:rsidRPr="00005A73">
              <w:rPr>
                <w:rFonts w:ascii="Times New Roman" w:hAnsi="Times New Roman"/>
                <w:bCs/>
              </w:rPr>
              <w:t xml:space="preserve"> </w:t>
            </w:r>
            <w:proofErr w:type="spellStart"/>
            <w:r w:rsidRPr="00005A73">
              <w:rPr>
                <w:rFonts w:ascii="Times New Roman" w:hAnsi="Times New Roman"/>
                <w:bCs/>
              </w:rPr>
              <w:t>nét</w:t>
            </w:r>
            <w:proofErr w:type="spellEnd"/>
            <w:r w:rsidRPr="00005A73">
              <w:rPr>
                <w:rFonts w:ascii="Times New Roman" w:hAnsi="Times New Roman"/>
                <w:bCs/>
              </w:rPr>
              <w:t xml:space="preserve"> </w:t>
            </w:r>
            <w:proofErr w:type="spellStart"/>
            <w:r w:rsidRPr="00005A73">
              <w:rPr>
                <w:rFonts w:ascii="Times New Roman" w:hAnsi="Times New Roman"/>
                <w:b/>
                <w:bCs/>
                <w:i/>
              </w:rPr>
              <w:t>liền</w:t>
            </w:r>
            <w:proofErr w:type="spellEnd"/>
            <w:r w:rsidRPr="00005A73">
              <w:rPr>
                <w:rFonts w:ascii="Times New Roman" w:hAnsi="Times New Roman"/>
                <w:b/>
                <w:bCs/>
                <w:i/>
              </w:rPr>
              <w:t xml:space="preserve"> </w:t>
            </w:r>
            <w:proofErr w:type="spellStart"/>
            <w:r w:rsidRPr="00005A73">
              <w:rPr>
                <w:rFonts w:ascii="Times New Roman" w:hAnsi="Times New Roman"/>
                <w:b/>
                <w:bCs/>
                <w:i/>
              </w:rPr>
              <w:t>mảnh</w:t>
            </w:r>
            <w:proofErr w:type="spellEnd"/>
            <w:r w:rsidRPr="00005A73">
              <w:rPr>
                <w:rFonts w:ascii="Times New Roman" w:hAnsi="Times New Roman"/>
                <w:bCs/>
              </w:rPr>
              <w:t>.</w:t>
            </w:r>
          </w:p>
          <w:p w:rsidR="008B3D2C" w:rsidRPr="00005A73" w:rsidRDefault="008B3D2C" w:rsidP="00CA32F9">
            <w:pPr>
              <w:jc w:val="both"/>
              <w:rPr>
                <w:rFonts w:ascii="Times New Roman" w:hAnsi="Times New Roman"/>
                <w:b/>
                <w:bCs/>
                <w:i/>
              </w:rPr>
            </w:pPr>
            <w:r w:rsidRPr="00005A73">
              <w:rPr>
                <w:rFonts w:ascii="Times New Roman" w:hAnsi="Times New Roman"/>
                <w:b/>
                <w:bCs/>
                <w:i/>
              </w:rPr>
              <w:t xml:space="preserve">* </w:t>
            </w:r>
            <w:proofErr w:type="spellStart"/>
            <w:r w:rsidRPr="00005A73">
              <w:rPr>
                <w:rFonts w:ascii="Times New Roman" w:hAnsi="Times New Roman"/>
                <w:b/>
                <w:bCs/>
                <w:i/>
              </w:rPr>
              <w:t>Báo</w:t>
            </w:r>
            <w:proofErr w:type="spellEnd"/>
            <w:r w:rsidRPr="00005A73">
              <w:rPr>
                <w:rFonts w:ascii="Times New Roman" w:hAnsi="Times New Roman"/>
                <w:b/>
                <w:bCs/>
                <w:i/>
              </w:rPr>
              <w:t xml:space="preserve"> </w:t>
            </w:r>
            <w:proofErr w:type="spellStart"/>
            <w:r w:rsidRPr="00005A73">
              <w:rPr>
                <w:rFonts w:ascii="Times New Roman" w:hAnsi="Times New Roman"/>
                <w:b/>
                <w:bCs/>
                <w:i/>
              </w:rPr>
              <w:t>cáo</w:t>
            </w:r>
            <w:proofErr w:type="spellEnd"/>
            <w:r w:rsidRPr="00005A73">
              <w:rPr>
                <w:rFonts w:ascii="Times New Roman" w:hAnsi="Times New Roman"/>
                <w:b/>
                <w:bCs/>
                <w:i/>
              </w:rPr>
              <w:t xml:space="preserve"> </w:t>
            </w:r>
            <w:proofErr w:type="spellStart"/>
            <w:r w:rsidRPr="00005A73">
              <w:rPr>
                <w:rFonts w:ascii="Times New Roman" w:hAnsi="Times New Roman"/>
                <w:b/>
                <w:bCs/>
                <w:i/>
              </w:rPr>
              <w:t>kết</w:t>
            </w:r>
            <w:proofErr w:type="spellEnd"/>
            <w:r w:rsidRPr="00005A73">
              <w:rPr>
                <w:rFonts w:ascii="Times New Roman" w:hAnsi="Times New Roman"/>
                <w:b/>
                <w:bCs/>
                <w:i/>
              </w:rPr>
              <w:t xml:space="preserve"> </w:t>
            </w:r>
            <w:proofErr w:type="spellStart"/>
            <w:r w:rsidRPr="00005A73">
              <w:rPr>
                <w:rFonts w:ascii="Times New Roman" w:hAnsi="Times New Roman"/>
                <w:b/>
                <w:bCs/>
                <w:i/>
              </w:rPr>
              <w:t>quả</w:t>
            </w:r>
            <w:proofErr w:type="spellEnd"/>
            <w:r w:rsidRPr="00005A73">
              <w:rPr>
                <w:rFonts w:ascii="Times New Roman" w:hAnsi="Times New Roman"/>
                <w:b/>
                <w:bCs/>
                <w:i/>
              </w:rPr>
              <w:t>:</w:t>
            </w:r>
          </w:p>
          <w:p w:rsidR="008B3D2C" w:rsidRPr="00005A73" w:rsidRDefault="008B3D2C" w:rsidP="00CA32F9">
            <w:pPr>
              <w:jc w:val="both"/>
              <w:rPr>
                <w:rFonts w:ascii="Times New Roman" w:hAnsi="Times New Roman"/>
                <w:bCs/>
              </w:rPr>
            </w:pPr>
            <w:r w:rsidRPr="00005A73">
              <w:rPr>
                <w:rFonts w:ascii="Times New Roman" w:hAnsi="Times New Roman"/>
                <w:bCs/>
              </w:rPr>
              <w:t xml:space="preserve">+ </w:t>
            </w:r>
            <w:proofErr w:type="spellStart"/>
            <w:r w:rsidRPr="00005A73">
              <w:rPr>
                <w:rFonts w:ascii="Times New Roman" w:hAnsi="Times New Roman"/>
                <w:bCs/>
              </w:rPr>
              <w:t>Đại</w:t>
            </w:r>
            <w:proofErr w:type="spellEnd"/>
            <w:r w:rsidRPr="00005A73">
              <w:rPr>
                <w:rFonts w:ascii="Times New Roman" w:hAnsi="Times New Roman"/>
                <w:bCs/>
              </w:rPr>
              <w:t xml:space="preserve"> </w:t>
            </w:r>
            <w:proofErr w:type="spellStart"/>
            <w:r w:rsidRPr="00005A73">
              <w:rPr>
                <w:rFonts w:ascii="Times New Roman" w:hAnsi="Times New Roman"/>
                <w:bCs/>
              </w:rPr>
              <w:t>diện</w:t>
            </w:r>
            <w:proofErr w:type="spellEnd"/>
            <w:r w:rsidRPr="00005A73">
              <w:rPr>
                <w:rFonts w:ascii="Times New Roman" w:hAnsi="Times New Roman"/>
                <w:bCs/>
              </w:rPr>
              <w:t xml:space="preserve"> </w:t>
            </w:r>
            <w:proofErr w:type="spellStart"/>
            <w:r w:rsidRPr="00005A73">
              <w:rPr>
                <w:rFonts w:ascii="Times New Roman" w:hAnsi="Times New Roman"/>
                <w:bCs/>
              </w:rPr>
              <w:t>nhóm</w:t>
            </w:r>
            <w:proofErr w:type="spellEnd"/>
            <w:r w:rsidRPr="00005A73">
              <w:rPr>
                <w:rFonts w:ascii="Times New Roman" w:hAnsi="Times New Roman"/>
                <w:bCs/>
              </w:rPr>
              <w:t xml:space="preserve"> HS </w:t>
            </w:r>
            <w:proofErr w:type="spellStart"/>
            <w:r w:rsidRPr="00005A73">
              <w:rPr>
                <w:rFonts w:ascii="Times New Roman" w:hAnsi="Times New Roman"/>
                <w:bCs/>
              </w:rPr>
              <w:t>trình</w:t>
            </w:r>
            <w:proofErr w:type="spellEnd"/>
            <w:r w:rsidRPr="00005A73">
              <w:rPr>
                <w:rFonts w:ascii="Times New Roman" w:hAnsi="Times New Roman"/>
                <w:bCs/>
              </w:rPr>
              <w:t xml:space="preserve"> </w:t>
            </w:r>
            <w:proofErr w:type="spellStart"/>
            <w:r w:rsidRPr="00005A73">
              <w:rPr>
                <w:rFonts w:ascii="Times New Roman" w:hAnsi="Times New Roman"/>
                <w:bCs/>
              </w:rPr>
              <w:t>bày</w:t>
            </w:r>
            <w:proofErr w:type="spellEnd"/>
            <w:r w:rsidRPr="00005A73">
              <w:rPr>
                <w:rFonts w:ascii="Times New Roman" w:hAnsi="Times New Roman"/>
                <w:bCs/>
              </w:rPr>
              <w:t xml:space="preserve"> </w:t>
            </w:r>
            <w:proofErr w:type="spellStart"/>
            <w:r w:rsidRPr="00005A73">
              <w:rPr>
                <w:rFonts w:ascii="Times New Roman" w:hAnsi="Times New Roman"/>
                <w:bCs/>
              </w:rPr>
              <w:t>kết</w:t>
            </w:r>
            <w:proofErr w:type="spellEnd"/>
            <w:r w:rsidRPr="00005A73">
              <w:rPr>
                <w:rFonts w:ascii="Times New Roman" w:hAnsi="Times New Roman"/>
                <w:bCs/>
              </w:rPr>
              <w:t xml:space="preserve"> </w:t>
            </w:r>
            <w:proofErr w:type="spellStart"/>
            <w:r w:rsidRPr="00005A73">
              <w:rPr>
                <w:rFonts w:ascii="Times New Roman" w:hAnsi="Times New Roman"/>
                <w:bCs/>
              </w:rPr>
              <w:t>quả</w:t>
            </w:r>
            <w:proofErr w:type="spellEnd"/>
            <w:r w:rsidRPr="00005A73">
              <w:rPr>
                <w:rFonts w:ascii="Times New Roman" w:hAnsi="Times New Roman"/>
                <w:bCs/>
              </w:rPr>
              <w:t xml:space="preserve"> </w:t>
            </w:r>
            <w:proofErr w:type="spellStart"/>
            <w:r w:rsidRPr="00005A73">
              <w:rPr>
                <w:rFonts w:ascii="Times New Roman" w:hAnsi="Times New Roman"/>
                <w:bCs/>
              </w:rPr>
              <w:t>thảo</w:t>
            </w:r>
            <w:proofErr w:type="spellEnd"/>
            <w:r w:rsidRPr="00005A73">
              <w:rPr>
                <w:rFonts w:ascii="Times New Roman" w:hAnsi="Times New Roman"/>
                <w:bCs/>
              </w:rPr>
              <w:t xml:space="preserve"> </w:t>
            </w:r>
            <w:proofErr w:type="spellStart"/>
            <w:r w:rsidRPr="00005A73">
              <w:rPr>
                <w:rFonts w:ascii="Times New Roman" w:hAnsi="Times New Roman"/>
                <w:bCs/>
              </w:rPr>
              <w:t>luận</w:t>
            </w:r>
            <w:proofErr w:type="spellEnd"/>
            <w:r w:rsidRPr="00005A73">
              <w:rPr>
                <w:rFonts w:ascii="Times New Roman" w:hAnsi="Times New Roman"/>
                <w:bCs/>
              </w:rPr>
              <w:t>.</w:t>
            </w:r>
          </w:p>
          <w:p w:rsidR="008B3D2C" w:rsidRPr="00005A73" w:rsidRDefault="008B3D2C" w:rsidP="00CA32F9">
            <w:pPr>
              <w:jc w:val="both"/>
              <w:rPr>
                <w:rFonts w:ascii="Times New Roman" w:hAnsi="Times New Roman"/>
                <w:b/>
                <w:bCs/>
                <w:i/>
              </w:rPr>
            </w:pPr>
            <w:r w:rsidRPr="00005A73">
              <w:rPr>
                <w:rFonts w:ascii="Times New Roman" w:hAnsi="Times New Roman"/>
                <w:b/>
                <w:bCs/>
                <w:i/>
              </w:rPr>
              <w:t>*</w:t>
            </w:r>
            <w:proofErr w:type="spellStart"/>
            <w:r w:rsidRPr="00005A73">
              <w:rPr>
                <w:rFonts w:ascii="Times New Roman" w:hAnsi="Times New Roman"/>
                <w:b/>
                <w:bCs/>
                <w:i/>
              </w:rPr>
              <w:t>Đánh</w:t>
            </w:r>
            <w:proofErr w:type="spellEnd"/>
            <w:r w:rsidRPr="00005A73">
              <w:rPr>
                <w:rFonts w:ascii="Times New Roman" w:hAnsi="Times New Roman"/>
                <w:b/>
                <w:bCs/>
                <w:i/>
              </w:rPr>
              <w:t xml:space="preserve"> </w:t>
            </w:r>
            <w:proofErr w:type="spellStart"/>
            <w:r w:rsidRPr="00005A73">
              <w:rPr>
                <w:rFonts w:ascii="Times New Roman" w:hAnsi="Times New Roman"/>
                <w:b/>
                <w:bCs/>
                <w:i/>
              </w:rPr>
              <w:t>giá</w:t>
            </w:r>
            <w:proofErr w:type="spellEnd"/>
            <w:r w:rsidRPr="00005A73">
              <w:rPr>
                <w:rFonts w:ascii="Times New Roman" w:hAnsi="Times New Roman"/>
                <w:b/>
                <w:bCs/>
                <w:i/>
              </w:rPr>
              <w:t xml:space="preserve"> </w:t>
            </w:r>
            <w:proofErr w:type="spellStart"/>
            <w:r w:rsidRPr="00005A73">
              <w:rPr>
                <w:rFonts w:ascii="Times New Roman" w:hAnsi="Times New Roman"/>
                <w:b/>
                <w:bCs/>
                <w:i/>
              </w:rPr>
              <w:t>kết</w:t>
            </w:r>
            <w:proofErr w:type="spellEnd"/>
            <w:r w:rsidRPr="00005A73">
              <w:rPr>
                <w:rFonts w:ascii="Times New Roman" w:hAnsi="Times New Roman"/>
                <w:b/>
                <w:bCs/>
                <w:i/>
              </w:rPr>
              <w:t xml:space="preserve"> </w:t>
            </w:r>
            <w:proofErr w:type="spellStart"/>
            <w:r w:rsidRPr="00005A73">
              <w:rPr>
                <w:rFonts w:ascii="Times New Roman" w:hAnsi="Times New Roman"/>
                <w:b/>
                <w:bCs/>
                <w:i/>
              </w:rPr>
              <w:t>quả</w:t>
            </w:r>
            <w:proofErr w:type="spellEnd"/>
          </w:p>
          <w:p w:rsidR="008B3D2C" w:rsidRPr="00005A73" w:rsidRDefault="008B3D2C" w:rsidP="00CA32F9">
            <w:pPr>
              <w:jc w:val="both"/>
              <w:rPr>
                <w:rFonts w:ascii="Times New Roman" w:hAnsi="Times New Roman"/>
                <w:bCs/>
              </w:rPr>
            </w:pPr>
            <w:r w:rsidRPr="00005A73">
              <w:rPr>
                <w:rFonts w:ascii="Times New Roman" w:hAnsi="Times New Roman"/>
                <w:bCs/>
              </w:rPr>
              <w:t xml:space="preserve">- </w:t>
            </w:r>
            <w:proofErr w:type="spellStart"/>
            <w:r w:rsidRPr="00005A73">
              <w:rPr>
                <w:rFonts w:ascii="Times New Roman" w:hAnsi="Times New Roman"/>
                <w:bCs/>
              </w:rPr>
              <w:t>Đại</w:t>
            </w:r>
            <w:proofErr w:type="spellEnd"/>
            <w:r w:rsidRPr="00005A73">
              <w:rPr>
                <w:rFonts w:ascii="Times New Roman" w:hAnsi="Times New Roman"/>
                <w:bCs/>
              </w:rPr>
              <w:t xml:space="preserve"> </w:t>
            </w:r>
            <w:proofErr w:type="spellStart"/>
            <w:r w:rsidRPr="00005A73">
              <w:rPr>
                <w:rFonts w:ascii="Times New Roman" w:hAnsi="Times New Roman"/>
                <w:bCs/>
              </w:rPr>
              <w:t>diện</w:t>
            </w:r>
            <w:proofErr w:type="spellEnd"/>
            <w:r w:rsidRPr="00005A73">
              <w:rPr>
                <w:rFonts w:ascii="Times New Roman" w:hAnsi="Times New Roman"/>
                <w:bCs/>
              </w:rPr>
              <w:t xml:space="preserve"> </w:t>
            </w:r>
            <w:proofErr w:type="spellStart"/>
            <w:r w:rsidRPr="00005A73">
              <w:rPr>
                <w:rFonts w:ascii="Times New Roman" w:hAnsi="Times New Roman"/>
                <w:bCs/>
              </w:rPr>
              <w:t>các</w:t>
            </w:r>
            <w:proofErr w:type="spellEnd"/>
            <w:r w:rsidRPr="00005A73">
              <w:rPr>
                <w:rFonts w:ascii="Times New Roman" w:hAnsi="Times New Roman"/>
                <w:bCs/>
              </w:rPr>
              <w:t xml:space="preserve"> </w:t>
            </w:r>
            <w:proofErr w:type="spellStart"/>
            <w:r w:rsidRPr="00005A73">
              <w:rPr>
                <w:rFonts w:ascii="Times New Roman" w:hAnsi="Times New Roman"/>
                <w:bCs/>
              </w:rPr>
              <w:t>nhóm</w:t>
            </w:r>
            <w:proofErr w:type="spellEnd"/>
            <w:r w:rsidRPr="00005A73">
              <w:rPr>
                <w:rFonts w:ascii="Times New Roman" w:hAnsi="Times New Roman"/>
                <w:bCs/>
              </w:rPr>
              <w:t xml:space="preserve"> HS </w:t>
            </w:r>
            <w:proofErr w:type="spellStart"/>
            <w:r w:rsidRPr="00005A73">
              <w:rPr>
                <w:rFonts w:ascii="Times New Roman" w:hAnsi="Times New Roman"/>
                <w:bCs/>
              </w:rPr>
              <w:t>nhận</w:t>
            </w:r>
            <w:proofErr w:type="spellEnd"/>
            <w:r w:rsidRPr="00005A73">
              <w:rPr>
                <w:rFonts w:ascii="Times New Roman" w:hAnsi="Times New Roman"/>
                <w:bCs/>
              </w:rPr>
              <w:t xml:space="preserve"> </w:t>
            </w:r>
            <w:proofErr w:type="spellStart"/>
            <w:r w:rsidRPr="00005A73">
              <w:rPr>
                <w:rFonts w:ascii="Times New Roman" w:hAnsi="Times New Roman"/>
                <w:bCs/>
              </w:rPr>
              <w:t>xét</w:t>
            </w:r>
            <w:proofErr w:type="spellEnd"/>
            <w:r w:rsidRPr="00005A73">
              <w:rPr>
                <w:rFonts w:ascii="Times New Roman" w:hAnsi="Times New Roman"/>
                <w:bCs/>
              </w:rPr>
              <w:t xml:space="preserve">, </w:t>
            </w:r>
            <w:proofErr w:type="spellStart"/>
            <w:r w:rsidRPr="00005A73">
              <w:rPr>
                <w:rFonts w:ascii="Times New Roman" w:hAnsi="Times New Roman"/>
                <w:bCs/>
              </w:rPr>
              <w:t>đánh</w:t>
            </w:r>
            <w:proofErr w:type="spellEnd"/>
            <w:r w:rsidRPr="00005A73">
              <w:rPr>
                <w:rFonts w:ascii="Times New Roman" w:hAnsi="Times New Roman"/>
                <w:bCs/>
              </w:rPr>
              <w:t xml:space="preserve"> </w:t>
            </w:r>
            <w:proofErr w:type="spellStart"/>
            <w:r w:rsidRPr="00005A73">
              <w:rPr>
                <w:rFonts w:ascii="Times New Roman" w:hAnsi="Times New Roman"/>
                <w:bCs/>
              </w:rPr>
              <w:t>giá</w:t>
            </w:r>
            <w:proofErr w:type="spellEnd"/>
            <w:r w:rsidRPr="00005A73">
              <w:rPr>
                <w:rFonts w:ascii="Times New Roman" w:hAnsi="Times New Roman"/>
                <w:bCs/>
              </w:rPr>
              <w:t xml:space="preserve"> </w:t>
            </w:r>
            <w:proofErr w:type="spellStart"/>
            <w:r w:rsidRPr="00005A73">
              <w:rPr>
                <w:rFonts w:ascii="Times New Roman" w:hAnsi="Times New Roman"/>
                <w:bCs/>
              </w:rPr>
              <w:t>câu</w:t>
            </w:r>
            <w:proofErr w:type="spellEnd"/>
            <w:r w:rsidRPr="00005A73">
              <w:rPr>
                <w:rFonts w:ascii="Times New Roman" w:hAnsi="Times New Roman"/>
                <w:bCs/>
              </w:rPr>
              <w:t xml:space="preserve"> </w:t>
            </w:r>
            <w:proofErr w:type="spellStart"/>
            <w:r w:rsidRPr="00005A73">
              <w:rPr>
                <w:rFonts w:ascii="Times New Roman" w:hAnsi="Times New Roman"/>
                <w:bCs/>
              </w:rPr>
              <w:t>trả</w:t>
            </w:r>
            <w:proofErr w:type="spellEnd"/>
            <w:r w:rsidRPr="00005A73">
              <w:rPr>
                <w:rFonts w:ascii="Times New Roman" w:hAnsi="Times New Roman"/>
                <w:bCs/>
              </w:rPr>
              <w:t xml:space="preserve"> </w:t>
            </w:r>
            <w:proofErr w:type="spellStart"/>
            <w:r w:rsidRPr="00005A73">
              <w:rPr>
                <w:rFonts w:ascii="Times New Roman" w:hAnsi="Times New Roman"/>
                <w:bCs/>
              </w:rPr>
              <w:t>lời</w:t>
            </w:r>
            <w:proofErr w:type="spellEnd"/>
            <w:r w:rsidRPr="00005A73">
              <w:rPr>
                <w:rFonts w:ascii="Times New Roman" w:hAnsi="Times New Roman"/>
                <w:bCs/>
              </w:rPr>
              <w:t xml:space="preserve"> </w:t>
            </w:r>
            <w:proofErr w:type="spellStart"/>
            <w:r w:rsidRPr="00005A73">
              <w:rPr>
                <w:rFonts w:ascii="Times New Roman" w:hAnsi="Times New Roman"/>
                <w:bCs/>
              </w:rPr>
              <w:t>của</w:t>
            </w:r>
            <w:proofErr w:type="spellEnd"/>
            <w:r w:rsidRPr="00005A73">
              <w:rPr>
                <w:rFonts w:ascii="Times New Roman" w:hAnsi="Times New Roman"/>
                <w:bCs/>
              </w:rPr>
              <w:t xml:space="preserve"> </w:t>
            </w:r>
            <w:proofErr w:type="spellStart"/>
            <w:r w:rsidRPr="00005A73">
              <w:rPr>
                <w:rFonts w:ascii="Times New Roman" w:hAnsi="Times New Roman"/>
                <w:bCs/>
              </w:rPr>
              <w:t>nhóm</w:t>
            </w:r>
            <w:proofErr w:type="spellEnd"/>
            <w:r w:rsidRPr="00005A73">
              <w:rPr>
                <w:rFonts w:ascii="Times New Roman" w:hAnsi="Times New Roman"/>
                <w:bCs/>
              </w:rPr>
              <w:t xml:space="preserve"> </w:t>
            </w:r>
            <w:proofErr w:type="spellStart"/>
            <w:r w:rsidRPr="00005A73">
              <w:rPr>
                <w:rFonts w:ascii="Times New Roman" w:hAnsi="Times New Roman"/>
                <w:bCs/>
              </w:rPr>
              <w:t>bạn</w:t>
            </w:r>
            <w:proofErr w:type="spellEnd"/>
            <w:r w:rsidRPr="00005A73">
              <w:rPr>
                <w:rFonts w:ascii="Times New Roman" w:hAnsi="Times New Roman"/>
                <w:bCs/>
              </w:rPr>
              <w:t xml:space="preserve">, </w:t>
            </w:r>
            <w:proofErr w:type="spellStart"/>
            <w:r w:rsidRPr="00005A73">
              <w:rPr>
                <w:rFonts w:ascii="Times New Roman" w:hAnsi="Times New Roman"/>
                <w:bCs/>
              </w:rPr>
              <w:t>bổ</w:t>
            </w:r>
            <w:proofErr w:type="spellEnd"/>
            <w:r w:rsidRPr="00005A73">
              <w:rPr>
                <w:rFonts w:ascii="Times New Roman" w:hAnsi="Times New Roman"/>
                <w:bCs/>
              </w:rPr>
              <w:t xml:space="preserve"> sung (</w:t>
            </w:r>
            <w:proofErr w:type="spellStart"/>
            <w:r w:rsidRPr="00005A73">
              <w:rPr>
                <w:rFonts w:ascii="Times New Roman" w:hAnsi="Times New Roman"/>
                <w:bCs/>
              </w:rPr>
              <w:t>nếu</w:t>
            </w:r>
            <w:proofErr w:type="spellEnd"/>
            <w:r w:rsidRPr="00005A73">
              <w:rPr>
                <w:rFonts w:ascii="Times New Roman" w:hAnsi="Times New Roman"/>
                <w:bCs/>
              </w:rPr>
              <w:t xml:space="preserve"> </w:t>
            </w:r>
            <w:proofErr w:type="spellStart"/>
            <w:r w:rsidRPr="00005A73">
              <w:rPr>
                <w:rFonts w:ascii="Times New Roman" w:hAnsi="Times New Roman"/>
                <w:bCs/>
              </w:rPr>
              <w:t>có</w:t>
            </w:r>
            <w:proofErr w:type="spellEnd"/>
            <w:r w:rsidRPr="00005A73">
              <w:rPr>
                <w:rFonts w:ascii="Times New Roman" w:hAnsi="Times New Roman"/>
                <w:bCs/>
              </w:rPr>
              <w:t>).</w:t>
            </w:r>
          </w:p>
          <w:p w:rsidR="008B3D2C" w:rsidRPr="00005A73" w:rsidRDefault="008B3D2C" w:rsidP="00CA32F9">
            <w:pPr>
              <w:jc w:val="both"/>
              <w:rPr>
                <w:rFonts w:ascii="Times New Roman" w:hAnsi="Times New Roman"/>
                <w:bCs/>
              </w:rPr>
            </w:pPr>
            <w:r w:rsidRPr="00005A73">
              <w:rPr>
                <w:rFonts w:ascii="Times New Roman" w:hAnsi="Times New Roman"/>
                <w:bCs/>
              </w:rPr>
              <w:t xml:space="preserve">=&gt;GV </w:t>
            </w:r>
            <w:proofErr w:type="spellStart"/>
            <w:r w:rsidRPr="00005A73">
              <w:rPr>
                <w:rFonts w:ascii="Times New Roman" w:hAnsi="Times New Roman"/>
                <w:bCs/>
              </w:rPr>
              <w:t>nhận</w:t>
            </w:r>
            <w:proofErr w:type="spellEnd"/>
            <w:r w:rsidRPr="00005A73">
              <w:rPr>
                <w:rFonts w:ascii="Times New Roman" w:hAnsi="Times New Roman"/>
                <w:bCs/>
              </w:rPr>
              <w:t xml:space="preserve"> </w:t>
            </w:r>
            <w:proofErr w:type="spellStart"/>
            <w:r w:rsidRPr="00005A73">
              <w:rPr>
                <w:rFonts w:ascii="Times New Roman" w:hAnsi="Times New Roman"/>
                <w:bCs/>
              </w:rPr>
              <w:t>xét</w:t>
            </w:r>
            <w:proofErr w:type="spellEnd"/>
            <w:r w:rsidRPr="00005A73">
              <w:rPr>
                <w:rFonts w:ascii="Times New Roman" w:hAnsi="Times New Roman"/>
                <w:bCs/>
              </w:rPr>
              <w:t xml:space="preserve">, </w:t>
            </w:r>
            <w:proofErr w:type="spellStart"/>
            <w:r w:rsidRPr="00005A73">
              <w:rPr>
                <w:rFonts w:ascii="Times New Roman" w:hAnsi="Times New Roman"/>
                <w:bCs/>
              </w:rPr>
              <w:t>đánh</w:t>
            </w:r>
            <w:proofErr w:type="spellEnd"/>
            <w:r w:rsidRPr="00005A73">
              <w:rPr>
                <w:rFonts w:ascii="Times New Roman" w:hAnsi="Times New Roman"/>
                <w:bCs/>
              </w:rPr>
              <w:t xml:space="preserve"> </w:t>
            </w:r>
            <w:proofErr w:type="spellStart"/>
            <w:r w:rsidRPr="00005A73">
              <w:rPr>
                <w:rFonts w:ascii="Times New Roman" w:hAnsi="Times New Roman"/>
                <w:bCs/>
              </w:rPr>
              <w:t>giá</w:t>
            </w:r>
            <w:proofErr w:type="spellEnd"/>
            <w:r w:rsidRPr="00005A73">
              <w:rPr>
                <w:rFonts w:ascii="Times New Roman" w:hAnsi="Times New Roman"/>
                <w:bCs/>
              </w:rPr>
              <w:t>.</w:t>
            </w:r>
          </w:p>
          <w:p w:rsidR="008B3D2C" w:rsidRPr="00005A73" w:rsidRDefault="008B3D2C" w:rsidP="00CA32F9">
            <w:pPr>
              <w:jc w:val="both"/>
              <w:rPr>
                <w:rFonts w:ascii="Times New Roman" w:hAnsi="Times New Roman"/>
                <w:bCs/>
              </w:rPr>
            </w:pPr>
            <w:r w:rsidRPr="00005A73">
              <w:rPr>
                <w:rFonts w:ascii="Times New Roman" w:hAnsi="Times New Roman"/>
                <w:bCs/>
              </w:rPr>
              <w:t xml:space="preserve">- GV </w:t>
            </w:r>
            <w:proofErr w:type="spellStart"/>
            <w:r w:rsidRPr="00005A73">
              <w:rPr>
                <w:rFonts w:ascii="Times New Roman" w:hAnsi="Times New Roman"/>
                <w:bCs/>
              </w:rPr>
              <w:t>chốt</w:t>
            </w:r>
            <w:proofErr w:type="spellEnd"/>
            <w:r w:rsidRPr="00005A73">
              <w:rPr>
                <w:rFonts w:ascii="Times New Roman" w:hAnsi="Times New Roman"/>
                <w:bCs/>
              </w:rPr>
              <w:t xml:space="preserve"> </w:t>
            </w:r>
            <w:proofErr w:type="spellStart"/>
            <w:r w:rsidRPr="00005A73">
              <w:rPr>
                <w:rFonts w:ascii="Times New Roman" w:hAnsi="Times New Roman"/>
                <w:bCs/>
              </w:rPr>
              <w:t>kiến</w:t>
            </w:r>
            <w:proofErr w:type="spellEnd"/>
            <w:r w:rsidRPr="00005A73">
              <w:rPr>
                <w:rFonts w:ascii="Times New Roman" w:hAnsi="Times New Roman"/>
                <w:bCs/>
              </w:rPr>
              <w:t xml:space="preserve"> </w:t>
            </w:r>
            <w:proofErr w:type="spellStart"/>
            <w:r w:rsidRPr="00005A73">
              <w:rPr>
                <w:rFonts w:ascii="Times New Roman" w:hAnsi="Times New Roman"/>
                <w:bCs/>
              </w:rPr>
              <w:t>thức</w:t>
            </w:r>
            <w:proofErr w:type="spellEnd"/>
            <w:r w:rsidRPr="00005A73">
              <w:rPr>
                <w:rFonts w:ascii="Times New Roman" w:hAnsi="Times New Roman"/>
                <w:bCs/>
              </w:rPr>
              <w:t xml:space="preserve">, </w:t>
            </w:r>
            <w:proofErr w:type="spellStart"/>
            <w:r w:rsidRPr="00005A73">
              <w:rPr>
                <w:rFonts w:ascii="Times New Roman" w:hAnsi="Times New Roman"/>
                <w:bCs/>
              </w:rPr>
              <w:t>ghi</w:t>
            </w:r>
            <w:proofErr w:type="spellEnd"/>
            <w:r w:rsidRPr="00005A73">
              <w:rPr>
                <w:rFonts w:ascii="Times New Roman" w:hAnsi="Times New Roman"/>
                <w:bCs/>
              </w:rPr>
              <w:t xml:space="preserve"> </w:t>
            </w:r>
            <w:proofErr w:type="spellStart"/>
            <w:r w:rsidRPr="00005A73">
              <w:rPr>
                <w:rFonts w:ascii="Times New Roman" w:hAnsi="Times New Roman"/>
                <w:bCs/>
              </w:rPr>
              <w:t>bảng</w:t>
            </w:r>
            <w:proofErr w:type="spellEnd"/>
            <w:r w:rsidRPr="00005A73">
              <w:rPr>
                <w:rFonts w:ascii="Times New Roman" w:hAnsi="Times New Roman"/>
                <w:bCs/>
              </w:rPr>
              <w:t>.</w:t>
            </w:r>
          </w:p>
          <w:p w:rsidR="008B3D2C" w:rsidRPr="00005A73" w:rsidRDefault="008B3D2C" w:rsidP="00CA32F9">
            <w:pPr>
              <w:jc w:val="both"/>
              <w:rPr>
                <w:rFonts w:ascii="Times New Roman" w:hAnsi="Times New Roman"/>
              </w:rPr>
            </w:pPr>
            <w:r w:rsidRPr="00005A73">
              <w:rPr>
                <w:rFonts w:ascii="Times New Roman" w:hAnsi="Times New Roman"/>
                <w:bCs/>
              </w:rPr>
              <w:t xml:space="preserve">- </w:t>
            </w:r>
            <w:proofErr w:type="spellStart"/>
            <w:r w:rsidRPr="00005A73">
              <w:rPr>
                <w:rFonts w:ascii="Times New Roman" w:hAnsi="Times New Roman"/>
                <w:bCs/>
              </w:rPr>
              <w:t>Gv</w:t>
            </w:r>
            <w:proofErr w:type="spellEnd"/>
            <w:r w:rsidRPr="00005A73">
              <w:rPr>
                <w:rFonts w:ascii="Times New Roman" w:hAnsi="Times New Roman"/>
                <w:bCs/>
              </w:rPr>
              <w:t xml:space="preserve"> </w:t>
            </w:r>
            <w:proofErr w:type="spellStart"/>
            <w:r w:rsidRPr="00005A73">
              <w:rPr>
                <w:rFonts w:ascii="Times New Roman" w:hAnsi="Times New Roman"/>
                <w:bCs/>
              </w:rPr>
              <w:t>giói</w:t>
            </w:r>
            <w:proofErr w:type="spellEnd"/>
            <w:r w:rsidRPr="00005A73">
              <w:rPr>
                <w:rFonts w:ascii="Times New Roman" w:hAnsi="Times New Roman"/>
                <w:bCs/>
              </w:rPr>
              <w:t xml:space="preserve"> </w:t>
            </w:r>
            <w:proofErr w:type="spellStart"/>
            <w:r w:rsidRPr="00005A73">
              <w:rPr>
                <w:rFonts w:ascii="Times New Roman" w:hAnsi="Times New Roman"/>
                <w:bCs/>
              </w:rPr>
              <w:t>thiệu</w:t>
            </w:r>
            <w:proofErr w:type="spellEnd"/>
            <w:r w:rsidRPr="00005A73">
              <w:rPr>
                <w:rFonts w:ascii="Times New Roman" w:hAnsi="Times New Roman"/>
                <w:bCs/>
              </w:rPr>
              <w:t xml:space="preserve"> </w:t>
            </w:r>
            <w:proofErr w:type="spellStart"/>
            <w:r w:rsidRPr="00005A73">
              <w:rPr>
                <w:rFonts w:ascii="Times New Roman" w:hAnsi="Times New Roman"/>
                <w:bCs/>
              </w:rPr>
              <w:t>thêm</w:t>
            </w:r>
            <w:proofErr w:type="spellEnd"/>
            <w:r w:rsidRPr="00005A73">
              <w:rPr>
                <w:rFonts w:ascii="Times New Roman" w:hAnsi="Times New Roman"/>
                <w:bCs/>
              </w:rPr>
              <w:t xml:space="preserve">: </w:t>
            </w:r>
            <w:proofErr w:type="spellStart"/>
            <w:r w:rsidRPr="00005A73">
              <w:rPr>
                <w:rFonts w:ascii="Times New Roman" w:hAnsi="Times New Roman"/>
              </w:rPr>
              <w:t>Trường</w:t>
            </w:r>
            <w:proofErr w:type="spellEnd"/>
            <w:r w:rsidRPr="00005A73">
              <w:rPr>
                <w:rFonts w:ascii="Times New Roman" w:hAnsi="Times New Roman"/>
              </w:rPr>
              <w:t xml:space="preserve"> </w:t>
            </w:r>
            <w:proofErr w:type="spellStart"/>
            <w:r w:rsidRPr="00005A73">
              <w:rPr>
                <w:rFonts w:ascii="Times New Roman" w:hAnsi="Times New Roman"/>
              </w:rPr>
              <w:t>hợp</w:t>
            </w:r>
            <w:proofErr w:type="spellEnd"/>
            <w:r w:rsidRPr="00005A73">
              <w:rPr>
                <w:rFonts w:ascii="Times New Roman" w:hAnsi="Times New Roman"/>
              </w:rPr>
              <w:t xml:space="preserve"> ren </w:t>
            </w:r>
            <w:proofErr w:type="spellStart"/>
            <w:r w:rsidRPr="00005A73">
              <w:rPr>
                <w:rFonts w:ascii="Times New Roman" w:hAnsi="Times New Roman"/>
              </w:rPr>
              <w:t>trục</w:t>
            </w:r>
            <w:proofErr w:type="spellEnd"/>
            <w:r w:rsidRPr="00005A73">
              <w:rPr>
                <w:rFonts w:ascii="Times New Roman" w:hAnsi="Times New Roman"/>
              </w:rPr>
              <w:t xml:space="preserve"> hay ren </w:t>
            </w:r>
            <w:proofErr w:type="spellStart"/>
            <w:r w:rsidRPr="00005A73">
              <w:rPr>
                <w:rFonts w:ascii="Times New Roman" w:hAnsi="Times New Roman"/>
              </w:rPr>
              <w:t>lổ</w:t>
            </w:r>
            <w:proofErr w:type="spellEnd"/>
            <w:r w:rsidRPr="00005A73">
              <w:rPr>
                <w:rFonts w:ascii="Times New Roman" w:hAnsi="Times New Roman"/>
              </w:rPr>
              <w:t xml:space="preserve"> </w:t>
            </w:r>
            <w:proofErr w:type="spellStart"/>
            <w:r w:rsidRPr="00005A73">
              <w:rPr>
                <w:rFonts w:ascii="Times New Roman" w:hAnsi="Times New Roman"/>
              </w:rPr>
              <w:t>bị</w:t>
            </w:r>
            <w:proofErr w:type="spellEnd"/>
            <w:r w:rsidRPr="00005A73">
              <w:rPr>
                <w:rFonts w:ascii="Times New Roman" w:hAnsi="Times New Roman"/>
              </w:rPr>
              <w:t xml:space="preserve"> </w:t>
            </w:r>
            <w:proofErr w:type="spellStart"/>
            <w:r w:rsidRPr="00005A73">
              <w:rPr>
                <w:rFonts w:ascii="Times New Roman" w:hAnsi="Times New Roman"/>
              </w:rPr>
              <w:t>che</w:t>
            </w:r>
            <w:proofErr w:type="spellEnd"/>
            <w:r w:rsidRPr="00005A73">
              <w:rPr>
                <w:rFonts w:ascii="Times New Roman" w:hAnsi="Times New Roman"/>
              </w:rPr>
              <w:t xml:space="preserve"> </w:t>
            </w:r>
            <w:proofErr w:type="spellStart"/>
            <w:r w:rsidRPr="00005A73">
              <w:rPr>
                <w:rFonts w:ascii="Times New Roman" w:hAnsi="Times New Roman"/>
              </w:rPr>
              <w:t>khuất</w:t>
            </w:r>
            <w:proofErr w:type="spellEnd"/>
            <w:r w:rsidRPr="00005A73">
              <w:rPr>
                <w:rFonts w:ascii="Times New Roman" w:hAnsi="Times New Roman"/>
              </w:rPr>
              <w:t xml:space="preserve"> </w:t>
            </w:r>
            <w:proofErr w:type="spellStart"/>
            <w:proofErr w:type="gramStart"/>
            <w:r w:rsidRPr="00005A73">
              <w:rPr>
                <w:rFonts w:ascii="Times New Roman" w:hAnsi="Times New Roman"/>
              </w:rPr>
              <w:t>thì</w:t>
            </w:r>
            <w:proofErr w:type="spellEnd"/>
            <w:r w:rsidRPr="00005A73">
              <w:rPr>
                <w:rFonts w:ascii="Times New Roman" w:hAnsi="Times New Roman"/>
              </w:rPr>
              <w:t xml:space="preserve">  </w:t>
            </w:r>
            <w:proofErr w:type="spellStart"/>
            <w:r w:rsidRPr="00005A73">
              <w:rPr>
                <w:rFonts w:ascii="Times New Roman" w:hAnsi="Times New Roman"/>
              </w:rPr>
              <w:t>các</w:t>
            </w:r>
            <w:proofErr w:type="spellEnd"/>
            <w:proofErr w:type="gramEnd"/>
            <w:r w:rsidRPr="00005A73">
              <w:rPr>
                <w:rFonts w:ascii="Times New Roman" w:hAnsi="Times New Roman"/>
              </w:rPr>
              <w:t xml:space="preserve"> </w:t>
            </w:r>
            <w:proofErr w:type="spellStart"/>
            <w:r w:rsidRPr="00005A73">
              <w:rPr>
                <w:rFonts w:ascii="Times New Roman" w:hAnsi="Times New Roman"/>
              </w:rPr>
              <w:t>đường</w:t>
            </w:r>
            <w:proofErr w:type="spellEnd"/>
            <w:r w:rsidRPr="00005A73">
              <w:rPr>
                <w:rFonts w:ascii="Times New Roman" w:hAnsi="Times New Roman"/>
              </w:rPr>
              <w:t xml:space="preserve"> </w:t>
            </w:r>
            <w:proofErr w:type="spellStart"/>
            <w:r w:rsidRPr="00005A73">
              <w:rPr>
                <w:rFonts w:ascii="Times New Roman" w:hAnsi="Times New Roman"/>
              </w:rPr>
              <w:t>đỉnh</w:t>
            </w:r>
            <w:proofErr w:type="spellEnd"/>
            <w:r w:rsidRPr="00005A73">
              <w:rPr>
                <w:rFonts w:ascii="Times New Roman" w:hAnsi="Times New Roman"/>
              </w:rPr>
              <w:t xml:space="preserve"> ren, </w:t>
            </w:r>
            <w:proofErr w:type="spellStart"/>
            <w:r w:rsidRPr="00005A73">
              <w:rPr>
                <w:rFonts w:ascii="Times New Roman" w:hAnsi="Times New Roman"/>
              </w:rPr>
              <w:t>chân</w:t>
            </w:r>
            <w:proofErr w:type="spellEnd"/>
            <w:r w:rsidRPr="00005A73">
              <w:rPr>
                <w:rFonts w:ascii="Times New Roman" w:hAnsi="Times New Roman"/>
              </w:rPr>
              <w:t xml:space="preserve"> ren </w:t>
            </w:r>
            <w:proofErr w:type="spellStart"/>
            <w:r w:rsidRPr="00005A73">
              <w:rPr>
                <w:rFonts w:ascii="Times New Roman" w:hAnsi="Times New Roman"/>
              </w:rPr>
              <w:t>và</w:t>
            </w:r>
            <w:proofErr w:type="spellEnd"/>
            <w:r w:rsidRPr="00005A73">
              <w:rPr>
                <w:rFonts w:ascii="Times New Roman" w:hAnsi="Times New Roman"/>
              </w:rPr>
              <w:t xml:space="preserve"> </w:t>
            </w:r>
            <w:proofErr w:type="spellStart"/>
            <w:r w:rsidRPr="00005A73">
              <w:rPr>
                <w:rFonts w:ascii="Times New Roman" w:hAnsi="Times New Roman"/>
              </w:rPr>
              <w:t>giới</w:t>
            </w:r>
            <w:proofErr w:type="spellEnd"/>
            <w:r w:rsidRPr="00005A73">
              <w:rPr>
                <w:rFonts w:ascii="Times New Roman" w:hAnsi="Times New Roman"/>
              </w:rPr>
              <w:t xml:space="preserve"> </w:t>
            </w:r>
            <w:proofErr w:type="spellStart"/>
            <w:r w:rsidRPr="00005A73">
              <w:rPr>
                <w:rFonts w:ascii="Times New Roman" w:hAnsi="Times New Roman"/>
              </w:rPr>
              <w:t>hạn</w:t>
            </w:r>
            <w:proofErr w:type="spellEnd"/>
            <w:r w:rsidRPr="00005A73">
              <w:rPr>
                <w:rFonts w:ascii="Times New Roman" w:hAnsi="Times New Roman"/>
              </w:rPr>
              <w:t xml:space="preserve"> ren </w:t>
            </w:r>
            <w:proofErr w:type="spellStart"/>
            <w:r w:rsidRPr="00005A73">
              <w:rPr>
                <w:rFonts w:ascii="Times New Roman" w:hAnsi="Times New Roman"/>
              </w:rPr>
              <w:t>đều</w:t>
            </w:r>
            <w:proofErr w:type="spellEnd"/>
            <w:r w:rsidRPr="00005A73">
              <w:rPr>
                <w:rFonts w:ascii="Times New Roman" w:hAnsi="Times New Roman"/>
              </w:rPr>
              <w:t xml:space="preserve"> </w:t>
            </w:r>
            <w:proofErr w:type="spellStart"/>
            <w:r w:rsidRPr="00005A73">
              <w:rPr>
                <w:rFonts w:ascii="Times New Roman" w:hAnsi="Times New Roman"/>
              </w:rPr>
              <w:t>vẽ</w:t>
            </w:r>
            <w:proofErr w:type="spellEnd"/>
            <w:r w:rsidRPr="00005A73">
              <w:rPr>
                <w:rFonts w:ascii="Times New Roman" w:hAnsi="Times New Roman"/>
              </w:rPr>
              <w:t xml:space="preserve"> </w:t>
            </w:r>
            <w:proofErr w:type="spellStart"/>
            <w:r w:rsidRPr="00005A73">
              <w:rPr>
                <w:rFonts w:ascii="Times New Roman" w:hAnsi="Times New Roman"/>
              </w:rPr>
              <w:t>bằng</w:t>
            </w:r>
            <w:proofErr w:type="spellEnd"/>
            <w:r w:rsidRPr="00005A73">
              <w:rPr>
                <w:rFonts w:ascii="Times New Roman" w:hAnsi="Times New Roman"/>
              </w:rPr>
              <w:t xml:space="preserve"> </w:t>
            </w:r>
            <w:proofErr w:type="spellStart"/>
            <w:r w:rsidRPr="00005A73">
              <w:rPr>
                <w:rFonts w:ascii="Times New Roman" w:hAnsi="Times New Roman"/>
              </w:rPr>
              <w:t>nét</w:t>
            </w:r>
            <w:proofErr w:type="spellEnd"/>
            <w:r w:rsidRPr="00005A73">
              <w:rPr>
                <w:rFonts w:ascii="Times New Roman" w:hAnsi="Times New Roman"/>
              </w:rPr>
              <w:t xml:space="preserve"> </w:t>
            </w:r>
            <w:proofErr w:type="spellStart"/>
            <w:r w:rsidRPr="00005A73">
              <w:rPr>
                <w:rFonts w:ascii="Times New Roman" w:hAnsi="Times New Roman"/>
              </w:rPr>
              <w:t>đứt</w:t>
            </w:r>
            <w:proofErr w:type="spellEnd"/>
            <w:r w:rsidRPr="00005A73">
              <w:rPr>
                <w:rFonts w:ascii="Times New Roman" w:hAnsi="Times New Roman"/>
              </w:rPr>
              <w:t>.</w:t>
            </w:r>
          </w:p>
        </w:tc>
        <w:tc>
          <w:tcPr>
            <w:tcW w:w="3644" w:type="dxa"/>
            <w:shd w:val="clear" w:color="auto" w:fill="auto"/>
          </w:tcPr>
          <w:p w:rsidR="008B3D2C" w:rsidRPr="00005A73" w:rsidRDefault="008B3D2C" w:rsidP="00CA32F9">
            <w:pPr>
              <w:jc w:val="both"/>
              <w:rPr>
                <w:rFonts w:ascii="Times New Roman" w:hAnsi="Times New Roman"/>
                <w:lang w:val="da-DK"/>
              </w:rPr>
            </w:pPr>
            <w:r w:rsidRPr="00005A73">
              <w:rPr>
                <w:rFonts w:ascii="Times New Roman" w:hAnsi="Times New Roman"/>
                <w:b/>
                <w:bCs/>
                <w:iCs/>
                <w:lang w:val="da-DK"/>
              </w:rPr>
              <w:lastRenderedPageBreak/>
              <w:t>I/Chi  tiết có ren</w:t>
            </w:r>
          </w:p>
          <w:p w:rsidR="008B3D2C" w:rsidRPr="00005A73" w:rsidRDefault="008B3D2C" w:rsidP="00CA32F9">
            <w:pPr>
              <w:jc w:val="both"/>
              <w:rPr>
                <w:rFonts w:ascii="Times New Roman" w:hAnsi="Times New Roman"/>
              </w:rPr>
            </w:pPr>
            <w:proofErr w:type="spellStart"/>
            <w:r w:rsidRPr="00005A73">
              <w:rPr>
                <w:rFonts w:ascii="Times New Roman" w:hAnsi="Times New Roman"/>
              </w:rPr>
              <w:t>Ví</w:t>
            </w:r>
            <w:proofErr w:type="spellEnd"/>
            <w:r w:rsidRPr="00005A73">
              <w:rPr>
                <w:rFonts w:ascii="Times New Roman" w:hAnsi="Times New Roman"/>
              </w:rPr>
              <w:t xml:space="preserve"> </w:t>
            </w:r>
            <w:proofErr w:type="spellStart"/>
            <w:proofErr w:type="gramStart"/>
            <w:r w:rsidRPr="00005A73">
              <w:rPr>
                <w:rFonts w:ascii="Times New Roman" w:hAnsi="Times New Roman"/>
              </w:rPr>
              <w:t>dụ</w:t>
            </w:r>
            <w:proofErr w:type="spellEnd"/>
            <w:r w:rsidRPr="00005A73">
              <w:rPr>
                <w:rFonts w:ascii="Times New Roman" w:hAnsi="Times New Roman"/>
              </w:rPr>
              <w:t xml:space="preserve"> :</w:t>
            </w:r>
            <w:proofErr w:type="gramEnd"/>
            <w:r w:rsidRPr="00005A73">
              <w:rPr>
                <w:rFonts w:ascii="Times New Roman" w:hAnsi="Times New Roman"/>
              </w:rPr>
              <w:t xml:space="preserve"> </w:t>
            </w:r>
            <w:proofErr w:type="spellStart"/>
            <w:r w:rsidRPr="00005A73">
              <w:rPr>
                <w:rFonts w:ascii="Times New Roman" w:hAnsi="Times New Roman"/>
              </w:rPr>
              <w:t>Đui</w:t>
            </w:r>
            <w:proofErr w:type="spellEnd"/>
            <w:r w:rsidRPr="00005A73">
              <w:rPr>
                <w:rFonts w:ascii="Times New Roman" w:hAnsi="Times New Roman"/>
              </w:rPr>
              <w:t xml:space="preserve"> </w:t>
            </w:r>
            <w:proofErr w:type="spellStart"/>
            <w:r w:rsidRPr="00005A73">
              <w:rPr>
                <w:rFonts w:ascii="Times New Roman" w:hAnsi="Times New Roman"/>
              </w:rPr>
              <w:t>đèn</w:t>
            </w:r>
            <w:proofErr w:type="spellEnd"/>
            <w:r w:rsidRPr="00005A73">
              <w:rPr>
                <w:rFonts w:ascii="Times New Roman" w:hAnsi="Times New Roman"/>
              </w:rPr>
              <w:t xml:space="preserve">, </w:t>
            </w:r>
            <w:proofErr w:type="spellStart"/>
            <w:r w:rsidRPr="00005A73">
              <w:rPr>
                <w:rFonts w:ascii="Times New Roman" w:hAnsi="Times New Roman"/>
              </w:rPr>
              <w:t>đai</w:t>
            </w:r>
            <w:proofErr w:type="spellEnd"/>
            <w:r w:rsidRPr="00005A73">
              <w:rPr>
                <w:rFonts w:ascii="Times New Roman" w:hAnsi="Times New Roman"/>
              </w:rPr>
              <w:t xml:space="preserve"> </w:t>
            </w:r>
            <w:r w:rsidRPr="00005A73">
              <w:rPr>
                <w:rFonts w:ascii="Times New Roman" w:hAnsi="Times New Roman"/>
                <w:lang w:val="da-DK"/>
              </w:rPr>
              <w:t>ố</w:t>
            </w:r>
            <w:r w:rsidRPr="00005A73">
              <w:rPr>
                <w:rFonts w:ascii="Times New Roman" w:hAnsi="Times New Roman"/>
              </w:rPr>
              <w:t xml:space="preserve">c, </w:t>
            </w:r>
            <w:proofErr w:type="spellStart"/>
            <w:r w:rsidRPr="00005A73">
              <w:rPr>
                <w:rFonts w:ascii="Times New Roman" w:hAnsi="Times New Roman"/>
              </w:rPr>
              <w:t>vít</w:t>
            </w:r>
            <w:proofErr w:type="spellEnd"/>
            <w:r w:rsidRPr="00005A73">
              <w:rPr>
                <w:rFonts w:ascii="Times New Roman" w:hAnsi="Times New Roman"/>
              </w:rPr>
              <w:t>...</w:t>
            </w:r>
          </w:p>
          <w:p w:rsidR="008B3D2C" w:rsidRPr="00005A73" w:rsidRDefault="008B3D2C" w:rsidP="00CA32F9">
            <w:pPr>
              <w:jc w:val="both"/>
              <w:rPr>
                <w:rFonts w:ascii="Times New Roman" w:hAnsi="Times New Roman"/>
              </w:rPr>
            </w:pPr>
          </w:p>
          <w:p w:rsidR="008B3D2C" w:rsidRPr="00005A73" w:rsidRDefault="008B3D2C" w:rsidP="00CA32F9">
            <w:pPr>
              <w:jc w:val="both"/>
              <w:rPr>
                <w:rFonts w:ascii="Times New Roman" w:hAnsi="Times New Roman"/>
              </w:rPr>
            </w:pPr>
          </w:p>
          <w:p w:rsidR="008B3D2C" w:rsidRPr="00005A73" w:rsidRDefault="008B3D2C" w:rsidP="00CA32F9">
            <w:pPr>
              <w:jc w:val="both"/>
              <w:rPr>
                <w:rFonts w:ascii="Times New Roman" w:hAnsi="Times New Roman"/>
              </w:rPr>
            </w:pPr>
          </w:p>
          <w:p w:rsidR="008B3D2C" w:rsidRPr="00005A73" w:rsidRDefault="008B3D2C" w:rsidP="00CA32F9">
            <w:pPr>
              <w:jc w:val="both"/>
              <w:rPr>
                <w:rFonts w:ascii="Times New Roman" w:hAnsi="Times New Roman"/>
              </w:rPr>
            </w:pPr>
          </w:p>
          <w:p w:rsidR="008B3D2C" w:rsidRPr="00005A73" w:rsidRDefault="008B3D2C" w:rsidP="00CA32F9">
            <w:pPr>
              <w:jc w:val="both"/>
              <w:rPr>
                <w:rFonts w:ascii="Times New Roman" w:hAnsi="Times New Roman"/>
              </w:rPr>
            </w:pPr>
            <w:r w:rsidRPr="00005A73">
              <w:rPr>
                <w:rFonts w:ascii="Times New Roman" w:hAnsi="Times New Roman"/>
              </w:rPr>
              <w:t xml:space="preserve">=&gt; </w:t>
            </w:r>
            <w:proofErr w:type="spellStart"/>
            <w:r w:rsidRPr="00005A73">
              <w:rPr>
                <w:rFonts w:ascii="Times New Roman" w:hAnsi="Times New Roman"/>
              </w:rPr>
              <w:t>Công</w:t>
            </w:r>
            <w:proofErr w:type="spellEnd"/>
            <w:r w:rsidRPr="00005A73">
              <w:rPr>
                <w:rFonts w:ascii="Times New Roman" w:hAnsi="Times New Roman"/>
              </w:rPr>
              <w:t xml:space="preserve"> </w:t>
            </w:r>
            <w:proofErr w:type="spellStart"/>
            <w:proofErr w:type="gramStart"/>
            <w:r w:rsidRPr="00005A73">
              <w:rPr>
                <w:rFonts w:ascii="Times New Roman" w:hAnsi="Times New Roman"/>
              </w:rPr>
              <w:t>dụng</w:t>
            </w:r>
            <w:proofErr w:type="spellEnd"/>
            <w:r w:rsidRPr="00005A73">
              <w:rPr>
                <w:rFonts w:ascii="Times New Roman" w:hAnsi="Times New Roman"/>
              </w:rPr>
              <w:t xml:space="preserve"> :</w:t>
            </w:r>
            <w:proofErr w:type="gramEnd"/>
            <w:r w:rsidRPr="00005A73">
              <w:rPr>
                <w:rFonts w:ascii="Times New Roman" w:hAnsi="Times New Roman"/>
              </w:rPr>
              <w:t xml:space="preserve"> </w:t>
            </w:r>
            <w:proofErr w:type="spellStart"/>
            <w:r w:rsidRPr="00005A73">
              <w:rPr>
                <w:rFonts w:ascii="Times New Roman" w:hAnsi="Times New Roman"/>
              </w:rPr>
              <w:t>Dùng</w:t>
            </w:r>
            <w:proofErr w:type="spellEnd"/>
            <w:r w:rsidRPr="00005A73">
              <w:rPr>
                <w:rFonts w:ascii="Times New Roman" w:hAnsi="Times New Roman"/>
              </w:rPr>
              <w:t xml:space="preserve"> </w:t>
            </w:r>
            <w:proofErr w:type="spellStart"/>
            <w:r w:rsidRPr="00005A73">
              <w:rPr>
                <w:rFonts w:ascii="Times New Roman" w:hAnsi="Times New Roman"/>
              </w:rPr>
              <w:t>lắp</w:t>
            </w:r>
            <w:proofErr w:type="spellEnd"/>
            <w:r w:rsidRPr="00005A73">
              <w:rPr>
                <w:rFonts w:ascii="Times New Roman" w:hAnsi="Times New Roman"/>
              </w:rPr>
              <w:t xml:space="preserve"> </w:t>
            </w:r>
            <w:proofErr w:type="spellStart"/>
            <w:r w:rsidRPr="00005A73">
              <w:rPr>
                <w:rFonts w:ascii="Times New Roman" w:hAnsi="Times New Roman"/>
              </w:rPr>
              <w:t>ghép</w:t>
            </w:r>
            <w:proofErr w:type="spellEnd"/>
            <w:r w:rsidRPr="00005A73">
              <w:rPr>
                <w:rFonts w:ascii="Times New Roman" w:hAnsi="Times New Roman"/>
              </w:rPr>
              <w:t xml:space="preserve"> </w:t>
            </w:r>
            <w:proofErr w:type="spellStart"/>
            <w:r w:rsidRPr="00005A73">
              <w:rPr>
                <w:rFonts w:ascii="Times New Roman" w:hAnsi="Times New Roman"/>
              </w:rPr>
              <w:t>các</w:t>
            </w:r>
            <w:proofErr w:type="spellEnd"/>
            <w:r w:rsidRPr="00005A73">
              <w:rPr>
                <w:rFonts w:ascii="Times New Roman" w:hAnsi="Times New Roman"/>
              </w:rPr>
              <w:t xml:space="preserve"> chi </w:t>
            </w:r>
            <w:proofErr w:type="spellStart"/>
            <w:r w:rsidRPr="00005A73">
              <w:rPr>
                <w:rFonts w:ascii="Times New Roman" w:hAnsi="Times New Roman"/>
              </w:rPr>
              <w:t>tiết</w:t>
            </w:r>
            <w:proofErr w:type="spellEnd"/>
            <w:r w:rsidRPr="00005A73">
              <w:rPr>
                <w:rFonts w:ascii="Times New Roman" w:hAnsi="Times New Roman"/>
              </w:rPr>
              <w:t xml:space="preserve"> </w:t>
            </w:r>
            <w:proofErr w:type="spellStart"/>
            <w:r w:rsidRPr="00005A73">
              <w:rPr>
                <w:rFonts w:ascii="Times New Roman" w:hAnsi="Times New Roman"/>
              </w:rPr>
              <w:t>lại</w:t>
            </w:r>
            <w:proofErr w:type="spellEnd"/>
            <w:r w:rsidRPr="00005A73">
              <w:rPr>
                <w:rFonts w:ascii="Times New Roman" w:hAnsi="Times New Roman"/>
              </w:rPr>
              <w:t xml:space="preserve"> </w:t>
            </w:r>
            <w:proofErr w:type="spellStart"/>
            <w:r w:rsidRPr="00005A73">
              <w:rPr>
                <w:rFonts w:ascii="Times New Roman" w:hAnsi="Times New Roman"/>
              </w:rPr>
              <w:t>với</w:t>
            </w:r>
            <w:proofErr w:type="spellEnd"/>
            <w:r w:rsidRPr="00005A73">
              <w:rPr>
                <w:rFonts w:ascii="Times New Roman" w:hAnsi="Times New Roman"/>
              </w:rPr>
              <w:t xml:space="preserve"> </w:t>
            </w:r>
            <w:proofErr w:type="spellStart"/>
            <w:r w:rsidRPr="00005A73">
              <w:rPr>
                <w:rFonts w:ascii="Times New Roman" w:hAnsi="Times New Roman"/>
              </w:rPr>
              <w:t>nhau</w:t>
            </w:r>
            <w:proofErr w:type="spellEnd"/>
            <w:r w:rsidRPr="00005A73">
              <w:rPr>
                <w:rFonts w:ascii="Times New Roman" w:hAnsi="Times New Roman"/>
              </w:rPr>
              <w:t>.</w:t>
            </w:r>
          </w:p>
          <w:p w:rsidR="008B3D2C" w:rsidRPr="00005A73" w:rsidRDefault="008B3D2C" w:rsidP="00CA32F9">
            <w:pPr>
              <w:jc w:val="both"/>
              <w:rPr>
                <w:rFonts w:ascii="Times New Roman" w:hAnsi="Times New Roman"/>
              </w:rPr>
            </w:pPr>
          </w:p>
          <w:p w:rsidR="008B3D2C" w:rsidRPr="00005A73" w:rsidRDefault="008B3D2C" w:rsidP="00CA32F9">
            <w:pPr>
              <w:jc w:val="both"/>
              <w:rPr>
                <w:rFonts w:ascii="Times New Roman" w:hAnsi="Times New Roman"/>
              </w:rPr>
            </w:pPr>
          </w:p>
          <w:p w:rsidR="008B3D2C" w:rsidRPr="00005A73" w:rsidRDefault="008B3D2C" w:rsidP="00CA32F9">
            <w:pPr>
              <w:jc w:val="both"/>
              <w:rPr>
                <w:rFonts w:ascii="Times New Roman" w:hAnsi="Times New Roman"/>
              </w:rPr>
            </w:pPr>
          </w:p>
          <w:p w:rsidR="008B3D2C" w:rsidRPr="00005A73" w:rsidRDefault="008B3D2C" w:rsidP="00CA32F9">
            <w:pPr>
              <w:jc w:val="both"/>
              <w:rPr>
                <w:rFonts w:ascii="Times New Roman" w:hAnsi="Times New Roman"/>
              </w:rPr>
            </w:pPr>
          </w:p>
          <w:p w:rsidR="008B3D2C" w:rsidRPr="00005A73" w:rsidRDefault="008B3D2C" w:rsidP="00CA32F9">
            <w:pPr>
              <w:jc w:val="both"/>
              <w:rPr>
                <w:rFonts w:ascii="Times New Roman" w:hAnsi="Times New Roman"/>
              </w:rPr>
            </w:pPr>
          </w:p>
          <w:p w:rsidR="008B3D2C" w:rsidRPr="00005A73" w:rsidRDefault="008B3D2C" w:rsidP="00CA32F9">
            <w:pPr>
              <w:jc w:val="both"/>
              <w:rPr>
                <w:rFonts w:ascii="Times New Roman" w:hAnsi="Times New Roman"/>
              </w:rPr>
            </w:pPr>
          </w:p>
          <w:p w:rsidR="008B3D2C" w:rsidRPr="00005A73" w:rsidRDefault="008B3D2C" w:rsidP="00CA32F9">
            <w:pPr>
              <w:jc w:val="both"/>
              <w:rPr>
                <w:rFonts w:ascii="Times New Roman" w:hAnsi="Times New Roman"/>
              </w:rPr>
            </w:pPr>
          </w:p>
          <w:p w:rsidR="008B3D2C" w:rsidRPr="00005A73" w:rsidRDefault="008B3D2C" w:rsidP="00CA32F9">
            <w:pPr>
              <w:jc w:val="both"/>
              <w:rPr>
                <w:rFonts w:ascii="Times New Roman" w:hAnsi="Times New Roman"/>
              </w:rPr>
            </w:pPr>
          </w:p>
          <w:p w:rsidR="008B3D2C" w:rsidRPr="00005A73" w:rsidRDefault="008B3D2C" w:rsidP="00CA32F9">
            <w:pPr>
              <w:jc w:val="both"/>
              <w:rPr>
                <w:rFonts w:ascii="Times New Roman" w:hAnsi="Times New Roman"/>
              </w:rPr>
            </w:pPr>
          </w:p>
          <w:p w:rsidR="008B3D2C" w:rsidRPr="00005A73" w:rsidRDefault="008B3D2C" w:rsidP="00CA32F9">
            <w:pPr>
              <w:jc w:val="both"/>
              <w:rPr>
                <w:rFonts w:ascii="Times New Roman" w:hAnsi="Times New Roman"/>
              </w:rPr>
            </w:pPr>
          </w:p>
          <w:p w:rsidR="008B3D2C" w:rsidRPr="00005A73" w:rsidRDefault="008B3D2C" w:rsidP="00CA32F9">
            <w:pPr>
              <w:jc w:val="both"/>
              <w:rPr>
                <w:rFonts w:ascii="Times New Roman" w:hAnsi="Times New Roman"/>
              </w:rPr>
            </w:pPr>
          </w:p>
          <w:p w:rsidR="008B3D2C" w:rsidRPr="00005A73" w:rsidRDefault="008B3D2C" w:rsidP="00CA32F9">
            <w:pPr>
              <w:jc w:val="both"/>
              <w:rPr>
                <w:rFonts w:ascii="Times New Roman" w:hAnsi="Times New Roman"/>
              </w:rPr>
            </w:pPr>
          </w:p>
          <w:p w:rsidR="008B3D2C" w:rsidRPr="00005A73" w:rsidRDefault="008B3D2C" w:rsidP="00CA32F9">
            <w:pPr>
              <w:jc w:val="both"/>
              <w:rPr>
                <w:rFonts w:ascii="Times New Roman" w:hAnsi="Times New Roman"/>
              </w:rPr>
            </w:pPr>
          </w:p>
          <w:p w:rsidR="008B3D2C" w:rsidRPr="00005A73" w:rsidRDefault="008B3D2C" w:rsidP="00CA32F9">
            <w:pPr>
              <w:jc w:val="both"/>
              <w:rPr>
                <w:rFonts w:ascii="Times New Roman" w:hAnsi="Times New Roman"/>
              </w:rPr>
            </w:pPr>
          </w:p>
          <w:p w:rsidR="008B3D2C" w:rsidRPr="00005A73" w:rsidRDefault="008B3D2C" w:rsidP="00CA32F9">
            <w:pPr>
              <w:jc w:val="both"/>
              <w:rPr>
                <w:rFonts w:ascii="Times New Roman" w:hAnsi="Times New Roman"/>
                <w:lang w:val="da-DK"/>
              </w:rPr>
            </w:pPr>
            <w:r w:rsidRPr="00005A73">
              <w:rPr>
                <w:rFonts w:ascii="Times New Roman" w:hAnsi="Times New Roman"/>
                <w:b/>
                <w:bCs/>
                <w:iCs/>
                <w:lang w:val="da-DK"/>
              </w:rPr>
              <w:t>2.Quy ước vẽ ren</w:t>
            </w:r>
          </w:p>
          <w:p w:rsidR="008B3D2C" w:rsidRPr="00005A73" w:rsidRDefault="008B3D2C" w:rsidP="00CA32F9">
            <w:pPr>
              <w:jc w:val="both"/>
              <w:rPr>
                <w:rFonts w:ascii="Times New Roman" w:hAnsi="Times New Roman"/>
              </w:rPr>
            </w:pPr>
          </w:p>
          <w:p w:rsidR="008B3D2C" w:rsidRPr="00005A73" w:rsidRDefault="008B3D2C" w:rsidP="00CA32F9">
            <w:pPr>
              <w:jc w:val="both"/>
              <w:rPr>
                <w:rFonts w:ascii="Times New Roman" w:hAnsi="Times New Roman"/>
                <w:b/>
                <w:i/>
              </w:rPr>
            </w:pPr>
          </w:p>
          <w:p w:rsidR="008B3D2C" w:rsidRPr="00005A73" w:rsidRDefault="008B3D2C" w:rsidP="00CA32F9">
            <w:pPr>
              <w:jc w:val="both"/>
              <w:rPr>
                <w:rFonts w:ascii="Times New Roman" w:hAnsi="Times New Roman"/>
                <w:b/>
                <w:i/>
              </w:rPr>
            </w:pPr>
          </w:p>
          <w:p w:rsidR="008B3D2C" w:rsidRPr="00005A73" w:rsidRDefault="008B3D2C" w:rsidP="00CA32F9">
            <w:pPr>
              <w:jc w:val="both"/>
              <w:rPr>
                <w:rFonts w:ascii="Times New Roman" w:hAnsi="Times New Roman"/>
                <w:b/>
                <w:i/>
              </w:rPr>
            </w:pPr>
          </w:p>
          <w:p w:rsidR="008B3D2C" w:rsidRPr="00005A73" w:rsidRDefault="008B3D2C" w:rsidP="00CA32F9">
            <w:pPr>
              <w:jc w:val="both"/>
              <w:rPr>
                <w:rFonts w:ascii="Times New Roman" w:hAnsi="Times New Roman"/>
                <w:b/>
                <w:i/>
              </w:rPr>
            </w:pPr>
          </w:p>
          <w:p w:rsidR="008B3D2C" w:rsidRPr="00005A73" w:rsidRDefault="008B3D2C" w:rsidP="00CA32F9">
            <w:pPr>
              <w:jc w:val="both"/>
              <w:rPr>
                <w:rFonts w:ascii="Times New Roman" w:hAnsi="Times New Roman"/>
                <w:b/>
                <w:i/>
              </w:rPr>
            </w:pPr>
          </w:p>
          <w:p w:rsidR="008B3D2C" w:rsidRPr="00005A73" w:rsidRDefault="008B3D2C" w:rsidP="00CA32F9">
            <w:pPr>
              <w:jc w:val="both"/>
              <w:rPr>
                <w:rFonts w:ascii="Times New Roman" w:hAnsi="Times New Roman"/>
                <w:b/>
                <w:i/>
              </w:rPr>
            </w:pPr>
          </w:p>
          <w:p w:rsidR="008B3D2C" w:rsidRPr="00005A73" w:rsidRDefault="008B3D2C" w:rsidP="00CA32F9">
            <w:pPr>
              <w:jc w:val="both"/>
              <w:rPr>
                <w:rFonts w:ascii="Times New Roman" w:hAnsi="Times New Roman"/>
              </w:rPr>
            </w:pPr>
            <w:r w:rsidRPr="00005A73">
              <w:rPr>
                <w:rFonts w:ascii="Times New Roman" w:hAnsi="Times New Roman"/>
                <w:b/>
                <w:i/>
              </w:rPr>
              <w:t xml:space="preserve">a. Ren </w:t>
            </w:r>
            <w:proofErr w:type="spellStart"/>
            <w:r w:rsidRPr="00005A73">
              <w:rPr>
                <w:rFonts w:ascii="Times New Roman" w:hAnsi="Times New Roman"/>
                <w:b/>
                <w:i/>
              </w:rPr>
              <w:t>ngoài</w:t>
            </w:r>
            <w:proofErr w:type="spellEnd"/>
            <w:r w:rsidRPr="00005A73">
              <w:rPr>
                <w:rFonts w:ascii="Times New Roman" w:hAnsi="Times New Roman"/>
                <w:b/>
                <w:i/>
              </w:rPr>
              <w:t xml:space="preserve"> :( ren </w:t>
            </w:r>
            <w:proofErr w:type="spellStart"/>
            <w:proofErr w:type="gramStart"/>
            <w:r w:rsidRPr="00005A73">
              <w:rPr>
                <w:rFonts w:ascii="Times New Roman" w:hAnsi="Times New Roman"/>
                <w:b/>
                <w:i/>
              </w:rPr>
              <w:t>trục</w:t>
            </w:r>
            <w:proofErr w:type="spellEnd"/>
            <w:r w:rsidRPr="00005A73">
              <w:rPr>
                <w:rFonts w:ascii="Times New Roman" w:hAnsi="Times New Roman"/>
              </w:rPr>
              <w:t xml:space="preserve"> )</w:t>
            </w:r>
            <w:proofErr w:type="gramEnd"/>
            <w:r w:rsidRPr="00005A73">
              <w:rPr>
                <w:rFonts w:ascii="Times New Roman" w:hAnsi="Times New Roman"/>
              </w:rPr>
              <w:t xml:space="preserve"> </w:t>
            </w:r>
          </w:p>
          <w:p w:rsidR="008B3D2C" w:rsidRPr="00005A73" w:rsidRDefault="008B3D2C" w:rsidP="00CA32F9">
            <w:pPr>
              <w:jc w:val="both"/>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Đường</w:t>
            </w:r>
            <w:proofErr w:type="spellEnd"/>
            <w:r w:rsidRPr="00005A73">
              <w:rPr>
                <w:rFonts w:ascii="Times New Roman" w:hAnsi="Times New Roman"/>
              </w:rPr>
              <w:t xml:space="preserve"> </w:t>
            </w:r>
            <w:proofErr w:type="spellStart"/>
            <w:r w:rsidRPr="00005A73">
              <w:rPr>
                <w:rFonts w:ascii="Times New Roman" w:hAnsi="Times New Roman"/>
              </w:rPr>
              <w:t>đỉnh</w:t>
            </w:r>
            <w:proofErr w:type="spellEnd"/>
            <w:r w:rsidRPr="00005A73">
              <w:rPr>
                <w:rFonts w:ascii="Times New Roman" w:hAnsi="Times New Roman"/>
              </w:rPr>
              <w:t xml:space="preserve"> ren </w:t>
            </w:r>
            <w:proofErr w:type="spellStart"/>
            <w:r w:rsidRPr="00005A73">
              <w:rPr>
                <w:rFonts w:ascii="Times New Roman" w:hAnsi="Times New Roman"/>
              </w:rPr>
              <w:t>vòng</w:t>
            </w:r>
            <w:proofErr w:type="spellEnd"/>
            <w:r w:rsidRPr="00005A73">
              <w:rPr>
                <w:rFonts w:ascii="Times New Roman" w:hAnsi="Times New Roman"/>
              </w:rPr>
              <w:t xml:space="preserve"> </w:t>
            </w:r>
            <w:proofErr w:type="spellStart"/>
            <w:r w:rsidRPr="00005A73">
              <w:rPr>
                <w:rFonts w:ascii="Times New Roman" w:hAnsi="Times New Roman"/>
              </w:rPr>
              <w:t>đỉnh</w:t>
            </w:r>
            <w:proofErr w:type="spellEnd"/>
            <w:r w:rsidRPr="00005A73">
              <w:rPr>
                <w:rFonts w:ascii="Times New Roman" w:hAnsi="Times New Roman"/>
              </w:rPr>
              <w:t xml:space="preserve"> ren </w:t>
            </w:r>
            <w:proofErr w:type="spellStart"/>
            <w:r w:rsidRPr="00005A73">
              <w:rPr>
                <w:rFonts w:ascii="Times New Roman" w:hAnsi="Times New Roman"/>
              </w:rPr>
              <w:t>và</w:t>
            </w:r>
            <w:proofErr w:type="spellEnd"/>
            <w:r w:rsidRPr="00005A73">
              <w:rPr>
                <w:rFonts w:ascii="Times New Roman" w:hAnsi="Times New Roman"/>
              </w:rPr>
              <w:t xml:space="preserve"> </w:t>
            </w:r>
            <w:proofErr w:type="spellStart"/>
            <w:r w:rsidRPr="00005A73">
              <w:rPr>
                <w:rFonts w:ascii="Times New Roman" w:hAnsi="Times New Roman"/>
              </w:rPr>
              <w:t>đường</w:t>
            </w:r>
            <w:proofErr w:type="spellEnd"/>
            <w:r w:rsidRPr="00005A73">
              <w:rPr>
                <w:rFonts w:ascii="Times New Roman" w:hAnsi="Times New Roman"/>
              </w:rPr>
              <w:t xml:space="preserve"> </w:t>
            </w:r>
            <w:proofErr w:type="spellStart"/>
            <w:r w:rsidRPr="00005A73">
              <w:rPr>
                <w:rFonts w:ascii="Times New Roman" w:hAnsi="Times New Roman"/>
              </w:rPr>
              <w:t>giới</w:t>
            </w:r>
            <w:proofErr w:type="spellEnd"/>
            <w:r w:rsidRPr="00005A73">
              <w:rPr>
                <w:rFonts w:ascii="Times New Roman" w:hAnsi="Times New Roman"/>
              </w:rPr>
              <w:t xml:space="preserve"> </w:t>
            </w:r>
            <w:proofErr w:type="spellStart"/>
            <w:r w:rsidRPr="00005A73">
              <w:rPr>
                <w:rFonts w:ascii="Times New Roman" w:hAnsi="Times New Roman"/>
              </w:rPr>
              <w:t>hạn</w:t>
            </w:r>
            <w:proofErr w:type="spellEnd"/>
            <w:r w:rsidRPr="00005A73">
              <w:rPr>
                <w:rFonts w:ascii="Times New Roman" w:hAnsi="Times New Roman"/>
              </w:rPr>
              <w:t xml:space="preserve"> ren </w:t>
            </w:r>
            <w:proofErr w:type="spellStart"/>
            <w:r w:rsidRPr="00005A73">
              <w:rPr>
                <w:rFonts w:ascii="Times New Roman" w:hAnsi="Times New Roman"/>
              </w:rPr>
              <w:t>được</w:t>
            </w:r>
            <w:proofErr w:type="spellEnd"/>
            <w:r w:rsidRPr="00005A73">
              <w:rPr>
                <w:rFonts w:ascii="Times New Roman" w:hAnsi="Times New Roman"/>
              </w:rPr>
              <w:t xml:space="preserve"> </w:t>
            </w:r>
            <w:proofErr w:type="spellStart"/>
            <w:r w:rsidRPr="00005A73">
              <w:rPr>
                <w:rFonts w:ascii="Times New Roman" w:hAnsi="Times New Roman"/>
              </w:rPr>
              <w:t>vẽ</w:t>
            </w:r>
            <w:proofErr w:type="spellEnd"/>
            <w:r w:rsidRPr="00005A73">
              <w:rPr>
                <w:rFonts w:ascii="Times New Roman" w:hAnsi="Times New Roman"/>
              </w:rPr>
              <w:t xml:space="preserve"> </w:t>
            </w:r>
            <w:proofErr w:type="spellStart"/>
            <w:r w:rsidRPr="00005A73">
              <w:rPr>
                <w:rFonts w:ascii="Times New Roman" w:hAnsi="Times New Roman"/>
              </w:rPr>
              <w:t>bằng</w:t>
            </w:r>
            <w:proofErr w:type="spellEnd"/>
            <w:r w:rsidRPr="00005A73">
              <w:rPr>
                <w:rFonts w:ascii="Times New Roman" w:hAnsi="Times New Roman"/>
              </w:rPr>
              <w:t xml:space="preserve"> </w:t>
            </w:r>
            <w:proofErr w:type="spellStart"/>
            <w:r w:rsidRPr="00005A73">
              <w:rPr>
                <w:rFonts w:ascii="Times New Roman" w:hAnsi="Times New Roman"/>
              </w:rPr>
              <w:t>nét</w:t>
            </w:r>
            <w:proofErr w:type="spellEnd"/>
            <w:r w:rsidRPr="00005A73">
              <w:rPr>
                <w:rFonts w:ascii="Times New Roman" w:hAnsi="Times New Roman"/>
              </w:rPr>
              <w:t xml:space="preserve"> </w:t>
            </w:r>
            <w:proofErr w:type="spellStart"/>
            <w:r w:rsidRPr="00005A73">
              <w:rPr>
                <w:rFonts w:ascii="Times New Roman" w:hAnsi="Times New Roman"/>
              </w:rPr>
              <w:t>liền</w:t>
            </w:r>
            <w:proofErr w:type="spellEnd"/>
            <w:r w:rsidRPr="00005A73">
              <w:rPr>
                <w:rFonts w:ascii="Times New Roman" w:hAnsi="Times New Roman"/>
              </w:rPr>
              <w:t xml:space="preserve"> </w:t>
            </w:r>
            <w:proofErr w:type="spellStart"/>
            <w:r w:rsidRPr="00005A73">
              <w:rPr>
                <w:rFonts w:ascii="Times New Roman" w:hAnsi="Times New Roman"/>
              </w:rPr>
              <w:t>đậm</w:t>
            </w:r>
            <w:proofErr w:type="spellEnd"/>
            <w:r w:rsidRPr="00005A73">
              <w:rPr>
                <w:rFonts w:ascii="Times New Roman" w:hAnsi="Times New Roman"/>
              </w:rPr>
              <w:t>.</w:t>
            </w:r>
          </w:p>
          <w:p w:rsidR="008B3D2C" w:rsidRPr="00005A73" w:rsidRDefault="008B3D2C" w:rsidP="00CA32F9">
            <w:pPr>
              <w:jc w:val="both"/>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Đường</w:t>
            </w:r>
            <w:proofErr w:type="spellEnd"/>
            <w:r w:rsidRPr="00005A73">
              <w:rPr>
                <w:rFonts w:ascii="Times New Roman" w:hAnsi="Times New Roman"/>
              </w:rPr>
              <w:t xml:space="preserve"> </w:t>
            </w:r>
            <w:proofErr w:type="spellStart"/>
            <w:r w:rsidRPr="00005A73">
              <w:rPr>
                <w:rFonts w:ascii="Times New Roman" w:hAnsi="Times New Roman"/>
              </w:rPr>
              <w:t>chân</w:t>
            </w:r>
            <w:proofErr w:type="spellEnd"/>
            <w:r w:rsidRPr="00005A73">
              <w:rPr>
                <w:rFonts w:ascii="Times New Roman" w:hAnsi="Times New Roman"/>
              </w:rPr>
              <w:t xml:space="preserve"> ren </w:t>
            </w:r>
            <w:proofErr w:type="spellStart"/>
            <w:r w:rsidRPr="00005A73">
              <w:rPr>
                <w:rFonts w:ascii="Times New Roman" w:hAnsi="Times New Roman"/>
              </w:rPr>
              <w:t>vẽ</w:t>
            </w:r>
            <w:proofErr w:type="spellEnd"/>
            <w:r w:rsidRPr="00005A73">
              <w:rPr>
                <w:rFonts w:ascii="Times New Roman" w:hAnsi="Times New Roman"/>
              </w:rPr>
              <w:t xml:space="preserve"> </w:t>
            </w:r>
            <w:proofErr w:type="spellStart"/>
            <w:r w:rsidRPr="00005A73">
              <w:rPr>
                <w:rFonts w:ascii="Times New Roman" w:hAnsi="Times New Roman"/>
              </w:rPr>
              <w:t>bằng</w:t>
            </w:r>
            <w:proofErr w:type="spellEnd"/>
            <w:r w:rsidRPr="00005A73">
              <w:rPr>
                <w:rFonts w:ascii="Times New Roman" w:hAnsi="Times New Roman"/>
              </w:rPr>
              <w:t xml:space="preserve"> </w:t>
            </w:r>
            <w:proofErr w:type="spellStart"/>
            <w:r w:rsidRPr="00005A73">
              <w:rPr>
                <w:rFonts w:ascii="Times New Roman" w:hAnsi="Times New Roman"/>
              </w:rPr>
              <w:t>nét</w:t>
            </w:r>
            <w:proofErr w:type="spellEnd"/>
            <w:r w:rsidRPr="00005A73">
              <w:rPr>
                <w:rFonts w:ascii="Times New Roman" w:hAnsi="Times New Roman"/>
              </w:rPr>
              <w:t xml:space="preserve"> </w:t>
            </w:r>
            <w:proofErr w:type="spellStart"/>
            <w:r w:rsidRPr="00005A73">
              <w:rPr>
                <w:rFonts w:ascii="Times New Roman" w:hAnsi="Times New Roman"/>
              </w:rPr>
              <w:t>liền</w:t>
            </w:r>
            <w:proofErr w:type="spellEnd"/>
            <w:r w:rsidRPr="00005A73">
              <w:rPr>
                <w:rFonts w:ascii="Times New Roman" w:hAnsi="Times New Roman"/>
              </w:rPr>
              <w:t xml:space="preserve"> </w:t>
            </w:r>
            <w:proofErr w:type="spellStart"/>
            <w:r w:rsidRPr="00005A73">
              <w:rPr>
                <w:rFonts w:ascii="Times New Roman" w:hAnsi="Times New Roman"/>
              </w:rPr>
              <w:t>mảnh</w:t>
            </w:r>
            <w:proofErr w:type="spellEnd"/>
            <w:r w:rsidRPr="00005A73">
              <w:rPr>
                <w:rFonts w:ascii="Times New Roman" w:hAnsi="Times New Roman"/>
              </w:rPr>
              <w:t xml:space="preserve"> </w:t>
            </w:r>
            <w:proofErr w:type="spellStart"/>
            <w:r w:rsidRPr="00005A73">
              <w:rPr>
                <w:rFonts w:ascii="Times New Roman" w:hAnsi="Times New Roman"/>
              </w:rPr>
              <w:t>và</w:t>
            </w:r>
            <w:proofErr w:type="spellEnd"/>
            <w:r w:rsidRPr="00005A73">
              <w:rPr>
                <w:rFonts w:ascii="Times New Roman" w:hAnsi="Times New Roman"/>
              </w:rPr>
              <w:t xml:space="preserve"> </w:t>
            </w:r>
            <w:proofErr w:type="spellStart"/>
            <w:r w:rsidRPr="00005A73">
              <w:rPr>
                <w:rFonts w:ascii="Times New Roman" w:hAnsi="Times New Roman"/>
              </w:rPr>
              <w:t>vòng</w:t>
            </w:r>
            <w:proofErr w:type="spellEnd"/>
            <w:r w:rsidRPr="00005A73">
              <w:rPr>
                <w:rFonts w:ascii="Times New Roman" w:hAnsi="Times New Roman"/>
              </w:rPr>
              <w:t xml:space="preserve"> </w:t>
            </w:r>
            <w:proofErr w:type="spellStart"/>
            <w:r w:rsidRPr="00005A73">
              <w:rPr>
                <w:rFonts w:ascii="Times New Roman" w:hAnsi="Times New Roman"/>
              </w:rPr>
              <w:t>tròn</w:t>
            </w:r>
            <w:proofErr w:type="spellEnd"/>
            <w:r w:rsidRPr="00005A73">
              <w:rPr>
                <w:rFonts w:ascii="Times New Roman" w:hAnsi="Times New Roman"/>
              </w:rPr>
              <w:t xml:space="preserve"> </w:t>
            </w:r>
            <w:proofErr w:type="spellStart"/>
            <w:r w:rsidRPr="00005A73">
              <w:rPr>
                <w:rFonts w:ascii="Times New Roman" w:hAnsi="Times New Roman"/>
              </w:rPr>
              <w:t>chân</w:t>
            </w:r>
            <w:proofErr w:type="spellEnd"/>
            <w:r w:rsidRPr="00005A73">
              <w:rPr>
                <w:rFonts w:ascii="Times New Roman" w:hAnsi="Times New Roman"/>
              </w:rPr>
              <w:t xml:space="preserve"> ren </w:t>
            </w:r>
            <w:proofErr w:type="spellStart"/>
            <w:r w:rsidRPr="00005A73">
              <w:rPr>
                <w:rFonts w:ascii="Times New Roman" w:hAnsi="Times New Roman"/>
              </w:rPr>
              <w:t>chỉ</w:t>
            </w:r>
            <w:proofErr w:type="spellEnd"/>
            <w:r w:rsidRPr="00005A73">
              <w:rPr>
                <w:rFonts w:ascii="Times New Roman" w:hAnsi="Times New Roman"/>
              </w:rPr>
              <w:t xml:space="preserve"> </w:t>
            </w:r>
            <w:proofErr w:type="spellStart"/>
            <w:r w:rsidRPr="00005A73">
              <w:rPr>
                <w:rFonts w:ascii="Times New Roman" w:hAnsi="Times New Roman"/>
              </w:rPr>
              <w:t>vẽ</w:t>
            </w:r>
            <w:proofErr w:type="spellEnd"/>
            <w:r w:rsidRPr="00005A73">
              <w:rPr>
                <w:rFonts w:ascii="Times New Roman" w:hAnsi="Times New Roman"/>
              </w:rPr>
              <w:t xml:space="preserve"> 3/4 </w:t>
            </w:r>
            <w:proofErr w:type="spellStart"/>
            <w:proofErr w:type="gramStart"/>
            <w:r w:rsidRPr="00005A73">
              <w:rPr>
                <w:rFonts w:ascii="Times New Roman" w:hAnsi="Times New Roman"/>
              </w:rPr>
              <w:t>vòng</w:t>
            </w:r>
            <w:proofErr w:type="spellEnd"/>
            <w:r w:rsidRPr="00005A73">
              <w:rPr>
                <w:rFonts w:ascii="Times New Roman" w:hAnsi="Times New Roman"/>
              </w:rPr>
              <w:t xml:space="preserve">  </w:t>
            </w:r>
            <w:proofErr w:type="spellStart"/>
            <w:r w:rsidRPr="00005A73">
              <w:rPr>
                <w:rFonts w:ascii="Times New Roman" w:hAnsi="Times New Roman"/>
              </w:rPr>
              <w:t>bằng</w:t>
            </w:r>
            <w:proofErr w:type="spellEnd"/>
            <w:proofErr w:type="gramEnd"/>
            <w:r w:rsidRPr="00005A73">
              <w:rPr>
                <w:rFonts w:ascii="Times New Roman" w:hAnsi="Times New Roman"/>
              </w:rPr>
              <w:t xml:space="preserve"> </w:t>
            </w:r>
            <w:proofErr w:type="spellStart"/>
            <w:r w:rsidRPr="00005A73">
              <w:rPr>
                <w:rFonts w:ascii="Times New Roman" w:hAnsi="Times New Roman"/>
              </w:rPr>
              <w:t>nét</w:t>
            </w:r>
            <w:proofErr w:type="spellEnd"/>
            <w:r w:rsidRPr="00005A73">
              <w:rPr>
                <w:rFonts w:ascii="Times New Roman" w:hAnsi="Times New Roman"/>
              </w:rPr>
              <w:t xml:space="preserve"> </w:t>
            </w:r>
            <w:proofErr w:type="spellStart"/>
            <w:r w:rsidRPr="00005A73">
              <w:rPr>
                <w:rFonts w:ascii="Times New Roman" w:hAnsi="Times New Roman"/>
              </w:rPr>
              <w:t>liền</w:t>
            </w:r>
            <w:proofErr w:type="spellEnd"/>
            <w:r w:rsidRPr="00005A73">
              <w:rPr>
                <w:rFonts w:ascii="Times New Roman" w:hAnsi="Times New Roman"/>
              </w:rPr>
              <w:t xml:space="preserve"> </w:t>
            </w:r>
            <w:proofErr w:type="spellStart"/>
            <w:r w:rsidRPr="00005A73">
              <w:rPr>
                <w:rFonts w:ascii="Times New Roman" w:hAnsi="Times New Roman"/>
              </w:rPr>
              <w:t>mảnh</w:t>
            </w:r>
            <w:proofErr w:type="spellEnd"/>
            <w:r w:rsidRPr="00005A73">
              <w:rPr>
                <w:rFonts w:ascii="Times New Roman" w:hAnsi="Times New Roman"/>
              </w:rPr>
              <w:t>.</w:t>
            </w:r>
          </w:p>
          <w:p w:rsidR="008B3D2C" w:rsidRPr="00005A73" w:rsidRDefault="008B3D2C" w:rsidP="00CA32F9">
            <w:pPr>
              <w:jc w:val="both"/>
              <w:rPr>
                <w:rFonts w:ascii="Times New Roman" w:hAnsi="Times New Roman"/>
              </w:rPr>
            </w:pPr>
          </w:p>
          <w:p w:rsidR="008B3D2C" w:rsidRPr="00005A73" w:rsidRDefault="008B3D2C" w:rsidP="00CA32F9">
            <w:pPr>
              <w:jc w:val="both"/>
              <w:rPr>
                <w:rFonts w:ascii="Times New Roman" w:hAnsi="Times New Roman"/>
                <w:b/>
                <w:i/>
              </w:rPr>
            </w:pPr>
            <w:r w:rsidRPr="00005A73">
              <w:rPr>
                <w:rFonts w:ascii="Times New Roman" w:hAnsi="Times New Roman"/>
                <w:b/>
                <w:i/>
              </w:rPr>
              <w:lastRenderedPageBreak/>
              <w:t xml:space="preserve">b. Ren </w:t>
            </w:r>
            <w:proofErr w:type="spellStart"/>
            <w:proofErr w:type="gramStart"/>
            <w:r w:rsidRPr="00005A73">
              <w:rPr>
                <w:rFonts w:ascii="Times New Roman" w:hAnsi="Times New Roman"/>
                <w:b/>
                <w:i/>
              </w:rPr>
              <w:t>trong</w:t>
            </w:r>
            <w:proofErr w:type="spellEnd"/>
            <w:r w:rsidRPr="00005A73">
              <w:rPr>
                <w:rFonts w:ascii="Times New Roman" w:hAnsi="Times New Roman"/>
                <w:b/>
                <w:i/>
              </w:rPr>
              <w:t xml:space="preserve"> :</w:t>
            </w:r>
            <w:proofErr w:type="gramEnd"/>
            <w:r w:rsidRPr="00005A73">
              <w:rPr>
                <w:rFonts w:ascii="Times New Roman" w:hAnsi="Times New Roman"/>
                <w:b/>
                <w:i/>
              </w:rPr>
              <w:t xml:space="preserve"> ( Ren </w:t>
            </w:r>
            <w:proofErr w:type="spellStart"/>
            <w:r w:rsidRPr="00005A73">
              <w:rPr>
                <w:rFonts w:ascii="Times New Roman" w:hAnsi="Times New Roman"/>
                <w:b/>
                <w:i/>
              </w:rPr>
              <w:t>lỗ</w:t>
            </w:r>
            <w:proofErr w:type="spellEnd"/>
            <w:r w:rsidRPr="00005A73">
              <w:rPr>
                <w:rFonts w:ascii="Times New Roman" w:hAnsi="Times New Roman"/>
                <w:b/>
                <w:i/>
              </w:rPr>
              <w:t xml:space="preserve"> )</w:t>
            </w:r>
          </w:p>
          <w:p w:rsidR="008B3D2C" w:rsidRPr="00005A73" w:rsidRDefault="008B3D2C" w:rsidP="00CA32F9">
            <w:pPr>
              <w:jc w:val="both"/>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Hình</w:t>
            </w:r>
            <w:proofErr w:type="spellEnd"/>
            <w:r w:rsidRPr="00005A73">
              <w:rPr>
                <w:rFonts w:ascii="Times New Roman" w:hAnsi="Times New Roman"/>
              </w:rPr>
              <w:t xml:space="preserve"> </w:t>
            </w:r>
            <w:proofErr w:type="spellStart"/>
            <w:r w:rsidRPr="00005A73">
              <w:rPr>
                <w:rFonts w:ascii="Times New Roman" w:hAnsi="Times New Roman"/>
              </w:rPr>
              <w:t>cắt</w:t>
            </w:r>
            <w:proofErr w:type="spellEnd"/>
            <w:r w:rsidRPr="00005A73">
              <w:rPr>
                <w:rFonts w:ascii="Times New Roman" w:hAnsi="Times New Roman"/>
              </w:rPr>
              <w:t xml:space="preserve"> </w:t>
            </w:r>
            <w:proofErr w:type="spellStart"/>
            <w:r w:rsidRPr="00005A73">
              <w:rPr>
                <w:rFonts w:ascii="Times New Roman" w:hAnsi="Times New Roman"/>
              </w:rPr>
              <w:t>và</w:t>
            </w:r>
            <w:proofErr w:type="spellEnd"/>
            <w:r w:rsidRPr="00005A73">
              <w:rPr>
                <w:rFonts w:ascii="Times New Roman" w:hAnsi="Times New Roman"/>
              </w:rPr>
              <w:t xml:space="preserve"> </w:t>
            </w:r>
            <w:proofErr w:type="spellStart"/>
            <w:r w:rsidRPr="00005A73">
              <w:rPr>
                <w:rFonts w:ascii="Times New Roman" w:hAnsi="Times New Roman"/>
              </w:rPr>
              <w:t>hình</w:t>
            </w:r>
            <w:proofErr w:type="spellEnd"/>
            <w:r w:rsidRPr="00005A73">
              <w:rPr>
                <w:rFonts w:ascii="Times New Roman" w:hAnsi="Times New Roman"/>
              </w:rPr>
              <w:t xml:space="preserve"> </w:t>
            </w:r>
            <w:proofErr w:type="spellStart"/>
            <w:r w:rsidRPr="00005A73">
              <w:rPr>
                <w:rFonts w:ascii="Times New Roman" w:hAnsi="Times New Roman"/>
              </w:rPr>
              <w:t>chiếu</w:t>
            </w:r>
            <w:proofErr w:type="spellEnd"/>
            <w:r w:rsidRPr="00005A73">
              <w:rPr>
                <w:rFonts w:ascii="Times New Roman" w:hAnsi="Times New Roman"/>
              </w:rPr>
              <w:t xml:space="preserve"> </w:t>
            </w:r>
            <w:proofErr w:type="spellStart"/>
            <w:r w:rsidRPr="00005A73">
              <w:rPr>
                <w:rFonts w:ascii="Times New Roman" w:hAnsi="Times New Roman"/>
              </w:rPr>
              <w:t>của</w:t>
            </w:r>
            <w:proofErr w:type="spellEnd"/>
            <w:r w:rsidRPr="00005A73">
              <w:rPr>
                <w:rFonts w:ascii="Times New Roman" w:hAnsi="Times New Roman"/>
              </w:rPr>
              <w:t xml:space="preserve"> ren </w:t>
            </w:r>
            <w:proofErr w:type="spellStart"/>
            <w:r w:rsidRPr="00005A73">
              <w:rPr>
                <w:rFonts w:ascii="Times New Roman" w:hAnsi="Times New Roman"/>
              </w:rPr>
              <w:t>lỗ</w:t>
            </w:r>
            <w:proofErr w:type="spellEnd"/>
            <w:r w:rsidRPr="00005A73">
              <w:rPr>
                <w:rFonts w:ascii="Times New Roman" w:hAnsi="Times New Roman"/>
              </w:rPr>
              <w:t xml:space="preserve"> </w:t>
            </w:r>
            <w:proofErr w:type="spellStart"/>
            <w:r w:rsidRPr="00005A73">
              <w:rPr>
                <w:rFonts w:ascii="Times New Roman" w:hAnsi="Times New Roman"/>
              </w:rPr>
              <w:t>được</w:t>
            </w:r>
            <w:proofErr w:type="spellEnd"/>
            <w:r w:rsidRPr="00005A73">
              <w:rPr>
                <w:rFonts w:ascii="Times New Roman" w:hAnsi="Times New Roman"/>
              </w:rPr>
              <w:t xml:space="preserve"> </w:t>
            </w:r>
            <w:proofErr w:type="spellStart"/>
            <w:r w:rsidRPr="00005A73">
              <w:rPr>
                <w:rFonts w:ascii="Times New Roman" w:hAnsi="Times New Roman"/>
              </w:rPr>
              <w:t>vẽ</w:t>
            </w:r>
            <w:proofErr w:type="spellEnd"/>
            <w:r w:rsidRPr="00005A73">
              <w:rPr>
                <w:rFonts w:ascii="Times New Roman" w:hAnsi="Times New Roman"/>
              </w:rPr>
              <w:t xml:space="preserve"> </w:t>
            </w:r>
            <w:proofErr w:type="spellStart"/>
            <w:r w:rsidRPr="00005A73">
              <w:rPr>
                <w:rFonts w:ascii="Times New Roman" w:hAnsi="Times New Roman"/>
              </w:rPr>
              <w:t>như</w:t>
            </w:r>
            <w:proofErr w:type="spellEnd"/>
            <w:r w:rsidRPr="00005A73">
              <w:rPr>
                <w:rFonts w:ascii="Times New Roman" w:hAnsi="Times New Roman"/>
              </w:rPr>
              <w:t xml:space="preserve"> </w:t>
            </w:r>
            <w:proofErr w:type="spellStart"/>
            <w:r w:rsidRPr="00005A73">
              <w:rPr>
                <w:rFonts w:ascii="Times New Roman" w:hAnsi="Times New Roman"/>
              </w:rPr>
              <w:t>trên</w:t>
            </w:r>
            <w:proofErr w:type="spellEnd"/>
            <w:r w:rsidRPr="00005A73">
              <w:rPr>
                <w:rFonts w:ascii="Times New Roman" w:hAnsi="Times New Roman"/>
              </w:rPr>
              <w:t>.</w:t>
            </w:r>
          </w:p>
          <w:p w:rsidR="008B3D2C" w:rsidRPr="00005A73" w:rsidRDefault="008B3D2C" w:rsidP="00CA32F9">
            <w:pPr>
              <w:jc w:val="both"/>
              <w:rPr>
                <w:rFonts w:ascii="Times New Roman" w:hAnsi="Times New Roman"/>
                <w:b/>
                <w:i/>
              </w:rPr>
            </w:pPr>
          </w:p>
          <w:p w:rsidR="008B3D2C" w:rsidRPr="00005A73" w:rsidRDefault="008B3D2C" w:rsidP="00CA32F9">
            <w:pPr>
              <w:jc w:val="both"/>
              <w:rPr>
                <w:rFonts w:ascii="Times New Roman" w:hAnsi="Times New Roman"/>
                <w:b/>
                <w:i/>
              </w:rPr>
            </w:pPr>
            <w:r w:rsidRPr="00005A73">
              <w:rPr>
                <w:rFonts w:ascii="Times New Roman" w:hAnsi="Times New Roman"/>
                <w:b/>
                <w:i/>
              </w:rPr>
              <w:t xml:space="preserve">c. Ren </w:t>
            </w:r>
            <w:proofErr w:type="spellStart"/>
            <w:r w:rsidRPr="00005A73">
              <w:rPr>
                <w:rFonts w:ascii="Times New Roman" w:hAnsi="Times New Roman"/>
                <w:b/>
                <w:i/>
              </w:rPr>
              <w:t>bị</w:t>
            </w:r>
            <w:proofErr w:type="spellEnd"/>
            <w:r w:rsidRPr="00005A73">
              <w:rPr>
                <w:rFonts w:ascii="Times New Roman" w:hAnsi="Times New Roman"/>
                <w:b/>
                <w:i/>
              </w:rPr>
              <w:t xml:space="preserve"> </w:t>
            </w:r>
            <w:proofErr w:type="spellStart"/>
            <w:r w:rsidRPr="00005A73">
              <w:rPr>
                <w:rFonts w:ascii="Times New Roman" w:hAnsi="Times New Roman"/>
                <w:b/>
                <w:i/>
              </w:rPr>
              <w:t>che</w:t>
            </w:r>
            <w:proofErr w:type="spellEnd"/>
            <w:r w:rsidRPr="00005A73">
              <w:rPr>
                <w:rFonts w:ascii="Times New Roman" w:hAnsi="Times New Roman"/>
                <w:b/>
                <w:i/>
              </w:rPr>
              <w:t xml:space="preserve"> </w:t>
            </w:r>
            <w:proofErr w:type="spellStart"/>
            <w:proofErr w:type="gramStart"/>
            <w:r w:rsidRPr="00005A73">
              <w:rPr>
                <w:rFonts w:ascii="Times New Roman" w:hAnsi="Times New Roman"/>
                <w:b/>
                <w:i/>
              </w:rPr>
              <w:t>khuất</w:t>
            </w:r>
            <w:proofErr w:type="spellEnd"/>
            <w:r w:rsidRPr="00005A73">
              <w:rPr>
                <w:rFonts w:ascii="Times New Roman" w:hAnsi="Times New Roman"/>
                <w:b/>
                <w:i/>
              </w:rPr>
              <w:t xml:space="preserve"> :</w:t>
            </w:r>
            <w:proofErr w:type="gramEnd"/>
          </w:p>
          <w:p w:rsidR="008B3D2C" w:rsidRPr="00005A73" w:rsidRDefault="008B3D2C" w:rsidP="00CA32F9">
            <w:pPr>
              <w:jc w:val="both"/>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Trường</w:t>
            </w:r>
            <w:proofErr w:type="spellEnd"/>
            <w:r w:rsidRPr="00005A73">
              <w:rPr>
                <w:rFonts w:ascii="Times New Roman" w:hAnsi="Times New Roman"/>
              </w:rPr>
              <w:t xml:space="preserve"> </w:t>
            </w:r>
            <w:proofErr w:type="spellStart"/>
            <w:r w:rsidRPr="00005A73">
              <w:rPr>
                <w:rFonts w:ascii="Times New Roman" w:hAnsi="Times New Roman"/>
              </w:rPr>
              <w:t>hợp</w:t>
            </w:r>
            <w:proofErr w:type="spellEnd"/>
            <w:r w:rsidRPr="00005A73">
              <w:rPr>
                <w:rFonts w:ascii="Times New Roman" w:hAnsi="Times New Roman"/>
              </w:rPr>
              <w:t xml:space="preserve"> ren </w:t>
            </w:r>
            <w:proofErr w:type="spellStart"/>
            <w:r w:rsidRPr="00005A73">
              <w:rPr>
                <w:rFonts w:ascii="Times New Roman" w:hAnsi="Times New Roman"/>
              </w:rPr>
              <w:t>trục</w:t>
            </w:r>
            <w:proofErr w:type="spellEnd"/>
            <w:r w:rsidRPr="00005A73">
              <w:rPr>
                <w:rFonts w:ascii="Times New Roman" w:hAnsi="Times New Roman"/>
              </w:rPr>
              <w:t xml:space="preserve"> hay ren </w:t>
            </w:r>
            <w:proofErr w:type="spellStart"/>
            <w:r w:rsidRPr="00005A73">
              <w:rPr>
                <w:rFonts w:ascii="Times New Roman" w:hAnsi="Times New Roman"/>
              </w:rPr>
              <w:t>lổ</w:t>
            </w:r>
            <w:proofErr w:type="spellEnd"/>
            <w:r w:rsidRPr="00005A73">
              <w:rPr>
                <w:rFonts w:ascii="Times New Roman" w:hAnsi="Times New Roman"/>
              </w:rPr>
              <w:t xml:space="preserve"> </w:t>
            </w:r>
            <w:proofErr w:type="spellStart"/>
            <w:r w:rsidRPr="00005A73">
              <w:rPr>
                <w:rFonts w:ascii="Times New Roman" w:hAnsi="Times New Roman"/>
              </w:rPr>
              <w:t>bị</w:t>
            </w:r>
            <w:proofErr w:type="spellEnd"/>
            <w:r w:rsidRPr="00005A73">
              <w:rPr>
                <w:rFonts w:ascii="Times New Roman" w:hAnsi="Times New Roman"/>
              </w:rPr>
              <w:t xml:space="preserve"> </w:t>
            </w:r>
            <w:proofErr w:type="spellStart"/>
            <w:r w:rsidRPr="00005A73">
              <w:rPr>
                <w:rFonts w:ascii="Times New Roman" w:hAnsi="Times New Roman"/>
              </w:rPr>
              <w:t>che</w:t>
            </w:r>
            <w:proofErr w:type="spellEnd"/>
            <w:r w:rsidRPr="00005A73">
              <w:rPr>
                <w:rFonts w:ascii="Times New Roman" w:hAnsi="Times New Roman"/>
              </w:rPr>
              <w:t xml:space="preserve"> </w:t>
            </w:r>
            <w:proofErr w:type="spellStart"/>
            <w:r w:rsidRPr="00005A73">
              <w:rPr>
                <w:rFonts w:ascii="Times New Roman" w:hAnsi="Times New Roman"/>
              </w:rPr>
              <w:t>khuất</w:t>
            </w:r>
            <w:proofErr w:type="spellEnd"/>
            <w:r w:rsidRPr="00005A73">
              <w:rPr>
                <w:rFonts w:ascii="Times New Roman" w:hAnsi="Times New Roman"/>
              </w:rPr>
              <w:t xml:space="preserve"> </w:t>
            </w:r>
            <w:proofErr w:type="spellStart"/>
            <w:proofErr w:type="gramStart"/>
            <w:r w:rsidRPr="00005A73">
              <w:rPr>
                <w:rFonts w:ascii="Times New Roman" w:hAnsi="Times New Roman"/>
              </w:rPr>
              <w:t>thì</w:t>
            </w:r>
            <w:proofErr w:type="spellEnd"/>
            <w:r w:rsidRPr="00005A73">
              <w:rPr>
                <w:rFonts w:ascii="Times New Roman" w:hAnsi="Times New Roman"/>
              </w:rPr>
              <w:t xml:space="preserve">  </w:t>
            </w:r>
            <w:proofErr w:type="spellStart"/>
            <w:r w:rsidRPr="00005A73">
              <w:rPr>
                <w:rFonts w:ascii="Times New Roman" w:hAnsi="Times New Roman"/>
              </w:rPr>
              <w:t>các</w:t>
            </w:r>
            <w:proofErr w:type="spellEnd"/>
            <w:proofErr w:type="gramEnd"/>
            <w:r w:rsidRPr="00005A73">
              <w:rPr>
                <w:rFonts w:ascii="Times New Roman" w:hAnsi="Times New Roman"/>
              </w:rPr>
              <w:t xml:space="preserve"> </w:t>
            </w:r>
            <w:proofErr w:type="spellStart"/>
            <w:r w:rsidRPr="00005A73">
              <w:rPr>
                <w:rFonts w:ascii="Times New Roman" w:hAnsi="Times New Roman"/>
              </w:rPr>
              <w:t>đường</w:t>
            </w:r>
            <w:proofErr w:type="spellEnd"/>
            <w:r w:rsidRPr="00005A73">
              <w:rPr>
                <w:rFonts w:ascii="Times New Roman" w:hAnsi="Times New Roman"/>
              </w:rPr>
              <w:t xml:space="preserve"> </w:t>
            </w:r>
            <w:proofErr w:type="spellStart"/>
            <w:r w:rsidRPr="00005A73">
              <w:rPr>
                <w:rFonts w:ascii="Times New Roman" w:hAnsi="Times New Roman"/>
              </w:rPr>
              <w:t>đỉnh</w:t>
            </w:r>
            <w:proofErr w:type="spellEnd"/>
            <w:r w:rsidRPr="00005A73">
              <w:rPr>
                <w:rFonts w:ascii="Times New Roman" w:hAnsi="Times New Roman"/>
              </w:rPr>
              <w:t xml:space="preserve"> ren, </w:t>
            </w:r>
            <w:proofErr w:type="spellStart"/>
            <w:r w:rsidRPr="00005A73">
              <w:rPr>
                <w:rFonts w:ascii="Times New Roman" w:hAnsi="Times New Roman"/>
              </w:rPr>
              <w:t>chân</w:t>
            </w:r>
            <w:proofErr w:type="spellEnd"/>
            <w:r w:rsidRPr="00005A73">
              <w:rPr>
                <w:rFonts w:ascii="Times New Roman" w:hAnsi="Times New Roman"/>
              </w:rPr>
              <w:t xml:space="preserve"> ren </w:t>
            </w:r>
            <w:proofErr w:type="spellStart"/>
            <w:r w:rsidRPr="00005A73">
              <w:rPr>
                <w:rFonts w:ascii="Times New Roman" w:hAnsi="Times New Roman"/>
              </w:rPr>
              <w:t>và</w:t>
            </w:r>
            <w:proofErr w:type="spellEnd"/>
            <w:r w:rsidRPr="00005A73">
              <w:rPr>
                <w:rFonts w:ascii="Times New Roman" w:hAnsi="Times New Roman"/>
              </w:rPr>
              <w:t xml:space="preserve"> </w:t>
            </w:r>
            <w:proofErr w:type="spellStart"/>
            <w:r w:rsidRPr="00005A73">
              <w:rPr>
                <w:rFonts w:ascii="Times New Roman" w:hAnsi="Times New Roman"/>
              </w:rPr>
              <w:t>giới</w:t>
            </w:r>
            <w:proofErr w:type="spellEnd"/>
            <w:r w:rsidRPr="00005A73">
              <w:rPr>
                <w:rFonts w:ascii="Times New Roman" w:hAnsi="Times New Roman"/>
              </w:rPr>
              <w:t xml:space="preserve"> </w:t>
            </w:r>
            <w:proofErr w:type="spellStart"/>
            <w:r w:rsidRPr="00005A73">
              <w:rPr>
                <w:rFonts w:ascii="Times New Roman" w:hAnsi="Times New Roman"/>
              </w:rPr>
              <w:t>hạn</w:t>
            </w:r>
            <w:proofErr w:type="spellEnd"/>
            <w:r w:rsidRPr="00005A73">
              <w:rPr>
                <w:rFonts w:ascii="Times New Roman" w:hAnsi="Times New Roman"/>
              </w:rPr>
              <w:t xml:space="preserve"> ren </w:t>
            </w:r>
            <w:proofErr w:type="spellStart"/>
            <w:r w:rsidRPr="00005A73">
              <w:rPr>
                <w:rFonts w:ascii="Times New Roman" w:hAnsi="Times New Roman"/>
              </w:rPr>
              <w:t>đều</w:t>
            </w:r>
            <w:proofErr w:type="spellEnd"/>
            <w:r w:rsidRPr="00005A73">
              <w:rPr>
                <w:rFonts w:ascii="Times New Roman" w:hAnsi="Times New Roman"/>
              </w:rPr>
              <w:t xml:space="preserve"> </w:t>
            </w:r>
            <w:proofErr w:type="spellStart"/>
            <w:r w:rsidRPr="00005A73">
              <w:rPr>
                <w:rFonts w:ascii="Times New Roman" w:hAnsi="Times New Roman"/>
              </w:rPr>
              <w:t>vẽ</w:t>
            </w:r>
            <w:proofErr w:type="spellEnd"/>
            <w:r w:rsidRPr="00005A73">
              <w:rPr>
                <w:rFonts w:ascii="Times New Roman" w:hAnsi="Times New Roman"/>
              </w:rPr>
              <w:t xml:space="preserve"> </w:t>
            </w:r>
            <w:proofErr w:type="spellStart"/>
            <w:r w:rsidRPr="00005A73">
              <w:rPr>
                <w:rFonts w:ascii="Times New Roman" w:hAnsi="Times New Roman"/>
              </w:rPr>
              <w:t>bằng</w:t>
            </w:r>
            <w:proofErr w:type="spellEnd"/>
            <w:r w:rsidRPr="00005A73">
              <w:rPr>
                <w:rFonts w:ascii="Times New Roman" w:hAnsi="Times New Roman"/>
              </w:rPr>
              <w:t xml:space="preserve"> </w:t>
            </w:r>
            <w:proofErr w:type="spellStart"/>
            <w:r w:rsidRPr="00005A73">
              <w:rPr>
                <w:rFonts w:ascii="Times New Roman" w:hAnsi="Times New Roman"/>
              </w:rPr>
              <w:t>nét</w:t>
            </w:r>
            <w:proofErr w:type="spellEnd"/>
            <w:r w:rsidRPr="00005A73">
              <w:rPr>
                <w:rFonts w:ascii="Times New Roman" w:hAnsi="Times New Roman"/>
              </w:rPr>
              <w:t xml:space="preserve"> </w:t>
            </w:r>
            <w:proofErr w:type="spellStart"/>
            <w:r w:rsidRPr="00005A73">
              <w:rPr>
                <w:rFonts w:ascii="Times New Roman" w:hAnsi="Times New Roman"/>
              </w:rPr>
              <w:t>đứt</w:t>
            </w:r>
            <w:proofErr w:type="spellEnd"/>
            <w:r w:rsidRPr="00005A73">
              <w:rPr>
                <w:rFonts w:ascii="Times New Roman" w:hAnsi="Times New Roman"/>
              </w:rPr>
              <w:t>.</w:t>
            </w:r>
          </w:p>
          <w:p w:rsidR="008B3D2C" w:rsidRPr="00005A73" w:rsidRDefault="008B3D2C" w:rsidP="00CA32F9">
            <w:pPr>
              <w:jc w:val="both"/>
              <w:rPr>
                <w:rFonts w:ascii="Times New Roman" w:hAnsi="Times New Roman"/>
              </w:rPr>
            </w:pPr>
          </w:p>
          <w:p w:rsidR="008B3D2C" w:rsidRPr="00005A73" w:rsidRDefault="008B3D2C" w:rsidP="00CA32F9">
            <w:pPr>
              <w:jc w:val="both"/>
              <w:rPr>
                <w:rFonts w:ascii="Times New Roman" w:hAnsi="Times New Roman"/>
              </w:rPr>
            </w:pPr>
          </w:p>
          <w:p w:rsidR="008B3D2C" w:rsidRPr="00005A73" w:rsidRDefault="008B3D2C" w:rsidP="00CA32F9">
            <w:pPr>
              <w:jc w:val="both"/>
              <w:rPr>
                <w:rFonts w:ascii="Times New Roman" w:hAnsi="Times New Roman"/>
              </w:rPr>
            </w:pPr>
          </w:p>
          <w:p w:rsidR="008B3D2C" w:rsidRPr="00005A73" w:rsidRDefault="008B3D2C" w:rsidP="00CA32F9">
            <w:pPr>
              <w:jc w:val="both"/>
              <w:rPr>
                <w:rFonts w:ascii="Times New Roman" w:hAnsi="Times New Roman"/>
              </w:rPr>
            </w:pPr>
          </w:p>
          <w:p w:rsidR="008B3D2C" w:rsidRPr="00005A73" w:rsidRDefault="008B3D2C" w:rsidP="00CA32F9">
            <w:pPr>
              <w:jc w:val="both"/>
              <w:rPr>
                <w:rFonts w:ascii="Times New Roman" w:hAnsi="Times New Roman"/>
              </w:rPr>
            </w:pPr>
          </w:p>
          <w:p w:rsidR="008B3D2C" w:rsidRPr="00005A73" w:rsidRDefault="008B3D2C" w:rsidP="00CA32F9">
            <w:pPr>
              <w:jc w:val="both"/>
              <w:rPr>
                <w:rFonts w:ascii="Times New Roman" w:hAnsi="Times New Roman"/>
              </w:rPr>
            </w:pPr>
          </w:p>
          <w:p w:rsidR="008B3D2C" w:rsidRPr="00005A73" w:rsidRDefault="008B3D2C" w:rsidP="00CA32F9">
            <w:pPr>
              <w:jc w:val="both"/>
              <w:rPr>
                <w:rFonts w:ascii="Times New Roman" w:hAnsi="Times New Roman"/>
              </w:rPr>
            </w:pPr>
          </w:p>
          <w:p w:rsidR="008B3D2C" w:rsidRPr="00005A73" w:rsidRDefault="008B3D2C" w:rsidP="00CA32F9">
            <w:pPr>
              <w:jc w:val="both"/>
              <w:rPr>
                <w:rFonts w:ascii="Times New Roman" w:hAnsi="Times New Roman"/>
              </w:rPr>
            </w:pPr>
          </w:p>
          <w:p w:rsidR="008B3D2C" w:rsidRPr="00005A73" w:rsidRDefault="008B3D2C" w:rsidP="00CA32F9">
            <w:pPr>
              <w:jc w:val="both"/>
              <w:rPr>
                <w:rFonts w:ascii="Times New Roman" w:hAnsi="Times New Roman"/>
              </w:rPr>
            </w:pPr>
          </w:p>
        </w:tc>
      </w:tr>
    </w:tbl>
    <w:p w:rsidR="008B3D2C" w:rsidRDefault="008B3D2C" w:rsidP="008B3D2C">
      <w:pPr>
        <w:tabs>
          <w:tab w:val="left" w:pos="1605"/>
        </w:tabs>
        <w:jc w:val="both"/>
        <w:rPr>
          <w:rFonts w:ascii="Times New Roman" w:hAnsi="Times New Roman"/>
          <w:b/>
          <w:bCs/>
        </w:rPr>
      </w:pPr>
    </w:p>
    <w:p w:rsidR="008B3D2C" w:rsidRPr="00005A73" w:rsidRDefault="008B3D2C" w:rsidP="008B3D2C">
      <w:pPr>
        <w:tabs>
          <w:tab w:val="left" w:pos="1605"/>
        </w:tabs>
        <w:jc w:val="both"/>
        <w:rPr>
          <w:rFonts w:ascii="Times New Roman" w:hAnsi="Times New Roman"/>
          <w:b/>
          <w:bCs/>
        </w:rPr>
      </w:pPr>
      <w:r>
        <w:rPr>
          <w:rFonts w:ascii="Times New Roman" w:hAnsi="Times New Roman"/>
          <w:b/>
          <w:bCs/>
        </w:rPr>
        <w:t xml:space="preserve">C. HOẠT ĐỘNG 3: LUYỆN TẬP </w:t>
      </w:r>
    </w:p>
    <w:p w:rsidR="008B3D2C" w:rsidRPr="00005A73" w:rsidRDefault="008B3D2C" w:rsidP="008B3D2C">
      <w:pPr>
        <w:pStyle w:val="BodyText"/>
        <w:spacing w:after="0"/>
        <w:jc w:val="both"/>
        <w:rPr>
          <w:rFonts w:ascii="Times New Roman" w:hAnsi="Times New Roman"/>
          <w:b/>
          <w:i/>
        </w:rPr>
      </w:pPr>
      <w:r w:rsidRPr="00005A73">
        <w:rPr>
          <w:rFonts w:ascii="Times New Roman" w:hAnsi="Times New Roman"/>
          <w:b/>
          <w:i/>
        </w:rPr>
        <w:t>*</w:t>
      </w:r>
      <w:proofErr w:type="spellStart"/>
      <w:r w:rsidRPr="00005A73">
        <w:rPr>
          <w:rFonts w:ascii="Times New Roman" w:hAnsi="Times New Roman"/>
          <w:b/>
          <w:i/>
        </w:rPr>
        <w:t>Chuyển</w:t>
      </w:r>
      <w:proofErr w:type="spellEnd"/>
      <w:r w:rsidRPr="00005A73">
        <w:rPr>
          <w:rFonts w:ascii="Times New Roman" w:hAnsi="Times New Roman"/>
          <w:b/>
          <w:i/>
        </w:rPr>
        <w:t xml:space="preserve"> </w:t>
      </w:r>
      <w:proofErr w:type="spellStart"/>
      <w:r w:rsidRPr="00005A73">
        <w:rPr>
          <w:rFonts w:ascii="Times New Roman" w:hAnsi="Times New Roman"/>
          <w:b/>
          <w:i/>
        </w:rPr>
        <w:t>giao</w:t>
      </w:r>
      <w:proofErr w:type="spellEnd"/>
      <w:r w:rsidRPr="00005A73">
        <w:rPr>
          <w:rFonts w:ascii="Times New Roman" w:hAnsi="Times New Roman"/>
          <w:b/>
          <w:i/>
        </w:rPr>
        <w:t xml:space="preserve"> </w:t>
      </w:r>
      <w:proofErr w:type="spellStart"/>
      <w:r w:rsidRPr="00005A73">
        <w:rPr>
          <w:rFonts w:ascii="Times New Roman" w:hAnsi="Times New Roman"/>
          <w:b/>
          <w:i/>
        </w:rPr>
        <w:t>nhiệm</w:t>
      </w:r>
      <w:proofErr w:type="spellEnd"/>
      <w:r w:rsidRPr="00005A73">
        <w:rPr>
          <w:rFonts w:ascii="Times New Roman" w:hAnsi="Times New Roman"/>
          <w:b/>
          <w:i/>
        </w:rPr>
        <w:t xml:space="preserve"> </w:t>
      </w:r>
      <w:proofErr w:type="spellStart"/>
      <w:r w:rsidRPr="00005A73">
        <w:rPr>
          <w:rFonts w:ascii="Times New Roman" w:hAnsi="Times New Roman"/>
          <w:b/>
          <w:i/>
        </w:rPr>
        <w:t>vụ</w:t>
      </w:r>
      <w:proofErr w:type="spellEnd"/>
      <w:r w:rsidRPr="00005A73">
        <w:rPr>
          <w:rFonts w:ascii="Times New Roman" w:hAnsi="Times New Roman"/>
          <w:b/>
          <w:i/>
        </w:rPr>
        <w:t>:</w:t>
      </w:r>
    </w:p>
    <w:p w:rsidR="008B3D2C" w:rsidRPr="00005A73" w:rsidRDefault="008B3D2C" w:rsidP="008B3D2C">
      <w:pPr>
        <w:tabs>
          <w:tab w:val="left" w:pos="360"/>
          <w:tab w:val="left" w:pos="540"/>
          <w:tab w:val="left" w:pos="720"/>
          <w:tab w:val="left" w:pos="900"/>
        </w:tabs>
        <w:jc w:val="both"/>
        <w:rPr>
          <w:rFonts w:ascii="Times New Roman" w:hAnsi="Times New Roman"/>
          <w:i/>
          <w:u w:val="single"/>
          <w:lang w:val="pt-BR"/>
        </w:rPr>
      </w:pPr>
      <w:r w:rsidRPr="00005A73">
        <w:rPr>
          <w:rFonts w:ascii="Times New Roman" w:hAnsi="Times New Roman"/>
          <w:lang w:val="pt-BR"/>
        </w:rPr>
        <w:t>Chọn đáp án đúng:</w:t>
      </w:r>
    </w:p>
    <w:p w:rsidR="008B3D2C" w:rsidRPr="00005A73" w:rsidRDefault="008B3D2C" w:rsidP="008B3D2C">
      <w:pPr>
        <w:tabs>
          <w:tab w:val="left" w:pos="4005"/>
        </w:tabs>
        <w:jc w:val="both"/>
        <w:rPr>
          <w:rFonts w:ascii="Times New Roman" w:hAnsi="Times New Roman"/>
        </w:rPr>
      </w:pPr>
      <w:r w:rsidRPr="00005A73">
        <w:rPr>
          <w:rFonts w:ascii="Times New Roman" w:hAnsi="Times New Roman"/>
        </w:rPr>
        <w:t xml:space="preserve">1.Đối </w:t>
      </w:r>
      <w:proofErr w:type="spellStart"/>
      <w:r w:rsidRPr="00005A73">
        <w:rPr>
          <w:rFonts w:ascii="Times New Roman" w:hAnsi="Times New Roman"/>
        </w:rPr>
        <w:t>với</w:t>
      </w:r>
      <w:proofErr w:type="spellEnd"/>
      <w:r w:rsidRPr="00005A73">
        <w:rPr>
          <w:rFonts w:ascii="Times New Roman" w:hAnsi="Times New Roman"/>
        </w:rPr>
        <w:t xml:space="preserve"> ren </w:t>
      </w:r>
      <w:proofErr w:type="spellStart"/>
      <w:r w:rsidRPr="00005A73">
        <w:rPr>
          <w:rFonts w:ascii="Times New Roman" w:hAnsi="Times New Roman"/>
        </w:rPr>
        <w:t>bị</w:t>
      </w:r>
      <w:proofErr w:type="spellEnd"/>
      <w:r w:rsidRPr="00005A73">
        <w:rPr>
          <w:rFonts w:ascii="Times New Roman" w:hAnsi="Times New Roman"/>
        </w:rPr>
        <w:t xml:space="preserve"> </w:t>
      </w:r>
      <w:proofErr w:type="spellStart"/>
      <w:r w:rsidRPr="00005A73">
        <w:rPr>
          <w:rFonts w:ascii="Times New Roman" w:hAnsi="Times New Roman"/>
        </w:rPr>
        <w:t>che</w:t>
      </w:r>
      <w:proofErr w:type="spellEnd"/>
      <w:r w:rsidRPr="00005A73">
        <w:rPr>
          <w:rFonts w:ascii="Times New Roman" w:hAnsi="Times New Roman"/>
        </w:rPr>
        <w:t xml:space="preserve"> </w:t>
      </w:r>
      <w:proofErr w:type="spellStart"/>
      <w:r w:rsidRPr="00005A73">
        <w:rPr>
          <w:rFonts w:ascii="Times New Roman" w:hAnsi="Times New Roman"/>
        </w:rPr>
        <w:t>khuất</w:t>
      </w:r>
      <w:proofErr w:type="spellEnd"/>
      <w:r w:rsidRPr="00005A73">
        <w:rPr>
          <w:rFonts w:ascii="Times New Roman" w:hAnsi="Times New Roman"/>
        </w:rPr>
        <w:t xml:space="preserve">, </w:t>
      </w:r>
      <w:proofErr w:type="spellStart"/>
      <w:r w:rsidRPr="00005A73">
        <w:rPr>
          <w:rFonts w:ascii="Times New Roman" w:hAnsi="Times New Roman"/>
        </w:rPr>
        <w:t>vòng</w:t>
      </w:r>
      <w:proofErr w:type="spellEnd"/>
      <w:r w:rsidRPr="00005A73">
        <w:rPr>
          <w:rFonts w:ascii="Times New Roman" w:hAnsi="Times New Roman"/>
        </w:rPr>
        <w:t xml:space="preserve"> </w:t>
      </w:r>
      <w:proofErr w:type="spellStart"/>
      <w:r w:rsidRPr="00005A73">
        <w:rPr>
          <w:rFonts w:ascii="Times New Roman" w:hAnsi="Times New Roman"/>
        </w:rPr>
        <w:t>đỉnh</w:t>
      </w:r>
      <w:proofErr w:type="spellEnd"/>
      <w:r w:rsidRPr="00005A73">
        <w:rPr>
          <w:rFonts w:ascii="Times New Roman" w:hAnsi="Times New Roman"/>
        </w:rPr>
        <w:t xml:space="preserve"> ren </w:t>
      </w:r>
      <w:proofErr w:type="spellStart"/>
      <w:r w:rsidRPr="00005A73">
        <w:rPr>
          <w:rFonts w:ascii="Times New Roman" w:hAnsi="Times New Roman"/>
        </w:rPr>
        <w:t>được</w:t>
      </w:r>
      <w:proofErr w:type="spellEnd"/>
      <w:r w:rsidRPr="00005A73">
        <w:rPr>
          <w:rFonts w:ascii="Times New Roman" w:hAnsi="Times New Roman"/>
        </w:rPr>
        <w:t xml:space="preserve"> </w:t>
      </w:r>
      <w:proofErr w:type="spellStart"/>
      <w:r w:rsidRPr="00005A73">
        <w:rPr>
          <w:rFonts w:ascii="Times New Roman" w:hAnsi="Times New Roman"/>
        </w:rPr>
        <w:t>vẽ</w:t>
      </w:r>
      <w:proofErr w:type="spellEnd"/>
      <w:r w:rsidRPr="00005A73">
        <w:rPr>
          <w:rFonts w:ascii="Times New Roman" w:hAnsi="Times New Roman"/>
        </w:rPr>
        <w:t xml:space="preserve"> </w:t>
      </w:r>
      <w:proofErr w:type="spellStart"/>
      <w:r w:rsidRPr="00005A73">
        <w:rPr>
          <w:rFonts w:ascii="Times New Roman" w:hAnsi="Times New Roman"/>
        </w:rPr>
        <w:t>bằng</w:t>
      </w:r>
      <w:proofErr w:type="spellEnd"/>
      <w:r w:rsidRPr="00005A73">
        <w:rPr>
          <w:rFonts w:ascii="Times New Roman" w:hAnsi="Times New Roman"/>
        </w:rPr>
        <w:t xml:space="preserve"> </w:t>
      </w:r>
      <w:proofErr w:type="spellStart"/>
      <w:r w:rsidRPr="00005A73">
        <w:rPr>
          <w:rFonts w:ascii="Times New Roman" w:hAnsi="Times New Roman"/>
        </w:rPr>
        <w:t>nét</w:t>
      </w:r>
      <w:proofErr w:type="spellEnd"/>
      <w:r w:rsidRPr="00005A73">
        <w:rPr>
          <w:rFonts w:ascii="Times New Roman" w:hAnsi="Times New Roman"/>
        </w:rPr>
        <w:t xml:space="preserve"> </w:t>
      </w:r>
      <w:proofErr w:type="spellStart"/>
      <w:r w:rsidRPr="00005A73">
        <w:rPr>
          <w:rFonts w:ascii="Times New Roman" w:hAnsi="Times New Roman"/>
        </w:rPr>
        <w:t>gì</w:t>
      </w:r>
      <w:proofErr w:type="spellEnd"/>
      <w:r w:rsidRPr="00005A73">
        <w:rPr>
          <w:rFonts w:ascii="Times New Roman" w:hAnsi="Times New Roman"/>
        </w:rPr>
        <w:t>?</w:t>
      </w:r>
    </w:p>
    <w:p w:rsidR="008B3D2C" w:rsidRPr="00005A73" w:rsidRDefault="008B3D2C" w:rsidP="008B3D2C">
      <w:pPr>
        <w:tabs>
          <w:tab w:val="left" w:pos="4005"/>
        </w:tabs>
        <w:jc w:val="both"/>
        <w:rPr>
          <w:rFonts w:ascii="Times New Roman" w:hAnsi="Times New Roman"/>
        </w:rPr>
      </w:pPr>
      <w:r w:rsidRPr="00005A73">
        <w:rPr>
          <w:rFonts w:ascii="Times New Roman" w:hAnsi="Times New Roman"/>
        </w:rPr>
        <w:t xml:space="preserve">  A. </w:t>
      </w:r>
      <w:proofErr w:type="spellStart"/>
      <w:r w:rsidRPr="00005A73">
        <w:rPr>
          <w:rFonts w:ascii="Times New Roman" w:hAnsi="Times New Roman"/>
        </w:rPr>
        <w:t>Nét</w:t>
      </w:r>
      <w:proofErr w:type="spellEnd"/>
      <w:r w:rsidRPr="00005A73">
        <w:rPr>
          <w:rFonts w:ascii="Times New Roman" w:hAnsi="Times New Roman"/>
        </w:rPr>
        <w:t xml:space="preserve"> </w:t>
      </w:r>
      <w:proofErr w:type="spellStart"/>
      <w:r w:rsidRPr="00005A73">
        <w:rPr>
          <w:rFonts w:ascii="Times New Roman" w:hAnsi="Times New Roman"/>
        </w:rPr>
        <w:t>đứt</w:t>
      </w:r>
      <w:proofErr w:type="spellEnd"/>
      <w:r w:rsidRPr="00005A73">
        <w:rPr>
          <w:rFonts w:ascii="Times New Roman" w:hAnsi="Times New Roman"/>
        </w:rPr>
        <w:tab/>
      </w:r>
      <w:r w:rsidRPr="00005A73">
        <w:rPr>
          <w:rFonts w:ascii="Times New Roman" w:hAnsi="Times New Roman"/>
        </w:rPr>
        <w:tab/>
      </w:r>
      <w:r w:rsidRPr="00005A73">
        <w:rPr>
          <w:rFonts w:ascii="Times New Roman" w:hAnsi="Times New Roman"/>
        </w:rPr>
        <w:tab/>
        <w:t xml:space="preserve">B. </w:t>
      </w:r>
      <w:proofErr w:type="spellStart"/>
      <w:r w:rsidRPr="00005A73">
        <w:rPr>
          <w:rFonts w:ascii="Times New Roman" w:hAnsi="Times New Roman"/>
        </w:rPr>
        <w:t>Nét</w:t>
      </w:r>
      <w:proofErr w:type="spellEnd"/>
      <w:r w:rsidRPr="00005A73">
        <w:rPr>
          <w:rFonts w:ascii="Times New Roman" w:hAnsi="Times New Roman"/>
        </w:rPr>
        <w:t xml:space="preserve"> </w:t>
      </w:r>
      <w:proofErr w:type="spellStart"/>
      <w:r w:rsidRPr="00005A73">
        <w:rPr>
          <w:rFonts w:ascii="Times New Roman" w:hAnsi="Times New Roman"/>
        </w:rPr>
        <w:t>liền</w:t>
      </w:r>
      <w:proofErr w:type="spellEnd"/>
      <w:r w:rsidRPr="00005A73">
        <w:rPr>
          <w:rFonts w:ascii="Times New Roman" w:hAnsi="Times New Roman"/>
        </w:rPr>
        <w:t xml:space="preserve"> </w:t>
      </w:r>
      <w:proofErr w:type="spellStart"/>
      <w:r w:rsidRPr="00005A73">
        <w:rPr>
          <w:rFonts w:ascii="Times New Roman" w:hAnsi="Times New Roman"/>
        </w:rPr>
        <w:t>mảnh</w:t>
      </w:r>
      <w:proofErr w:type="spellEnd"/>
    </w:p>
    <w:p w:rsidR="008B3D2C" w:rsidRPr="00005A73" w:rsidRDefault="008B3D2C" w:rsidP="008B3D2C">
      <w:pPr>
        <w:tabs>
          <w:tab w:val="left" w:pos="4005"/>
        </w:tabs>
        <w:jc w:val="both"/>
        <w:rPr>
          <w:rFonts w:ascii="Times New Roman" w:hAnsi="Times New Roman"/>
        </w:rPr>
      </w:pPr>
      <w:r w:rsidRPr="00005A73">
        <w:rPr>
          <w:rFonts w:ascii="Times New Roman" w:hAnsi="Times New Roman"/>
        </w:rPr>
        <w:t xml:space="preserve">  C. </w:t>
      </w:r>
      <w:proofErr w:type="spellStart"/>
      <w:r w:rsidRPr="00005A73">
        <w:rPr>
          <w:rFonts w:ascii="Times New Roman" w:hAnsi="Times New Roman"/>
        </w:rPr>
        <w:t>Nét</w:t>
      </w:r>
      <w:proofErr w:type="spellEnd"/>
      <w:r w:rsidRPr="00005A73">
        <w:rPr>
          <w:rFonts w:ascii="Times New Roman" w:hAnsi="Times New Roman"/>
        </w:rPr>
        <w:t xml:space="preserve"> </w:t>
      </w:r>
      <w:proofErr w:type="spellStart"/>
      <w:r w:rsidRPr="00005A73">
        <w:rPr>
          <w:rFonts w:ascii="Times New Roman" w:hAnsi="Times New Roman"/>
        </w:rPr>
        <w:t>liền</w:t>
      </w:r>
      <w:proofErr w:type="spellEnd"/>
      <w:r w:rsidRPr="00005A73">
        <w:rPr>
          <w:rFonts w:ascii="Times New Roman" w:hAnsi="Times New Roman"/>
        </w:rPr>
        <w:t xml:space="preserve"> </w:t>
      </w:r>
      <w:proofErr w:type="spellStart"/>
      <w:r w:rsidRPr="00005A73">
        <w:rPr>
          <w:rFonts w:ascii="Times New Roman" w:hAnsi="Times New Roman"/>
        </w:rPr>
        <w:t>đậm</w:t>
      </w:r>
      <w:proofErr w:type="spellEnd"/>
      <w:r w:rsidRPr="00005A73">
        <w:rPr>
          <w:rFonts w:ascii="Times New Roman" w:hAnsi="Times New Roman"/>
        </w:rPr>
        <w:tab/>
      </w:r>
      <w:r w:rsidRPr="00005A73">
        <w:rPr>
          <w:rFonts w:ascii="Times New Roman" w:hAnsi="Times New Roman"/>
        </w:rPr>
        <w:tab/>
      </w:r>
      <w:r w:rsidRPr="00005A73">
        <w:rPr>
          <w:rFonts w:ascii="Times New Roman" w:hAnsi="Times New Roman"/>
        </w:rPr>
        <w:tab/>
        <w:t xml:space="preserve">D. </w:t>
      </w:r>
      <w:proofErr w:type="spellStart"/>
      <w:r w:rsidRPr="00005A73">
        <w:rPr>
          <w:rFonts w:ascii="Times New Roman" w:hAnsi="Times New Roman"/>
        </w:rPr>
        <w:t>Cả</w:t>
      </w:r>
      <w:proofErr w:type="spellEnd"/>
      <w:r w:rsidRPr="00005A73">
        <w:rPr>
          <w:rFonts w:ascii="Times New Roman" w:hAnsi="Times New Roman"/>
        </w:rPr>
        <w:t xml:space="preserve"> A, B, C </w:t>
      </w:r>
      <w:proofErr w:type="spellStart"/>
      <w:r w:rsidRPr="00005A73">
        <w:rPr>
          <w:rFonts w:ascii="Times New Roman" w:hAnsi="Times New Roman"/>
        </w:rPr>
        <w:t>đều</w:t>
      </w:r>
      <w:proofErr w:type="spellEnd"/>
      <w:r w:rsidRPr="00005A73">
        <w:rPr>
          <w:rFonts w:ascii="Times New Roman" w:hAnsi="Times New Roman"/>
        </w:rPr>
        <w:t xml:space="preserve"> </w:t>
      </w:r>
      <w:proofErr w:type="spellStart"/>
      <w:r w:rsidRPr="00005A73">
        <w:rPr>
          <w:rFonts w:ascii="Times New Roman" w:hAnsi="Times New Roman"/>
        </w:rPr>
        <w:t>sai</w:t>
      </w:r>
      <w:proofErr w:type="spellEnd"/>
    </w:p>
    <w:p w:rsidR="008B3D2C" w:rsidRPr="00005A73" w:rsidRDefault="008B3D2C" w:rsidP="008B3D2C">
      <w:pPr>
        <w:tabs>
          <w:tab w:val="left" w:pos="4005"/>
        </w:tabs>
        <w:jc w:val="both"/>
        <w:rPr>
          <w:rFonts w:ascii="Times New Roman" w:hAnsi="Times New Roman"/>
        </w:rPr>
      </w:pPr>
      <w:r w:rsidRPr="00005A73">
        <w:rPr>
          <w:rFonts w:ascii="Times New Roman" w:hAnsi="Times New Roman"/>
          <w:b/>
          <w:bCs/>
        </w:rPr>
        <w:t>2.</w:t>
      </w:r>
      <w:r w:rsidRPr="00005A73">
        <w:rPr>
          <w:rFonts w:ascii="Times New Roman" w:hAnsi="Times New Roman"/>
        </w:rPr>
        <w:t xml:space="preserve"> </w:t>
      </w:r>
      <w:proofErr w:type="spellStart"/>
      <w:r w:rsidRPr="00005A73">
        <w:rPr>
          <w:rFonts w:ascii="Times New Roman" w:hAnsi="Times New Roman"/>
        </w:rPr>
        <w:t>Quy</w:t>
      </w:r>
      <w:proofErr w:type="spellEnd"/>
      <w:r w:rsidRPr="00005A73">
        <w:rPr>
          <w:rFonts w:ascii="Times New Roman" w:hAnsi="Times New Roman"/>
        </w:rPr>
        <w:t xml:space="preserve"> </w:t>
      </w:r>
      <w:proofErr w:type="spellStart"/>
      <w:r w:rsidRPr="00005A73">
        <w:rPr>
          <w:rFonts w:ascii="Times New Roman" w:hAnsi="Times New Roman"/>
        </w:rPr>
        <w:t>ước</w:t>
      </w:r>
      <w:proofErr w:type="spellEnd"/>
      <w:r w:rsidRPr="00005A73">
        <w:rPr>
          <w:rFonts w:ascii="Times New Roman" w:hAnsi="Times New Roman"/>
        </w:rPr>
        <w:t xml:space="preserve"> </w:t>
      </w:r>
      <w:proofErr w:type="spellStart"/>
      <w:r w:rsidRPr="00005A73">
        <w:rPr>
          <w:rFonts w:ascii="Times New Roman" w:hAnsi="Times New Roman"/>
        </w:rPr>
        <w:t>vẽ</w:t>
      </w:r>
      <w:proofErr w:type="spellEnd"/>
      <w:r w:rsidRPr="00005A73">
        <w:rPr>
          <w:rFonts w:ascii="Times New Roman" w:hAnsi="Times New Roman"/>
        </w:rPr>
        <w:t xml:space="preserve"> ren </w:t>
      </w:r>
      <w:proofErr w:type="spellStart"/>
      <w:r w:rsidRPr="00005A73">
        <w:rPr>
          <w:rFonts w:ascii="Times New Roman" w:hAnsi="Times New Roman"/>
        </w:rPr>
        <w:t>nhìn</w:t>
      </w:r>
      <w:proofErr w:type="spellEnd"/>
      <w:r w:rsidRPr="00005A73">
        <w:rPr>
          <w:rFonts w:ascii="Times New Roman" w:hAnsi="Times New Roman"/>
        </w:rPr>
        <w:t xml:space="preserve"> </w:t>
      </w:r>
      <w:proofErr w:type="spellStart"/>
      <w:r w:rsidRPr="00005A73">
        <w:rPr>
          <w:rFonts w:ascii="Times New Roman" w:hAnsi="Times New Roman"/>
        </w:rPr>
        <w:t>thấy</w:t>
      </w:r>
      <w:proofErr w:type="spellEnd"/>
      <w:r w:rsidRPr="00005A73">
        <w:rPr>
          <w:rFonts w:ascii="Times New Roman" w:hAnsi="Times New Roman"/>
        </w:rPr>
        <w:t>?</w:t>
      </w:r>
    </w:p>
    <w:p w:rsidR="008B3D2C" w:rsidRPr="00005A73" w:rsidRDefault="008B3D2C" w:rsidP="008B3D2C">
      <w:pPr>
        <w:numPr>
          <w:ilvl w:val="0"/>
          <w:numId w:val="4"/>
        </w:numPr>
        <w:tabs>
          <w:tab w:val="left" w:pos="4005"/>
        </w:tabs>
        <w:ind w:left="0" w:firstLine="0"/>
        <w:jc w:val="both"/>
        <w:rPr>
          <w:rFonts w:ascii="Times New Roman" w:hAnsi="Times New Roman"/>
        </w:rPr>
      </w:pPr>
      <w:proofErr w:type="spellStart"/>
      <w:r w:rsidRPr="00005A73">
        <w:rPr>
          <w:rFonts w:ascii="Times New Roman" w:hAnsi="Times New Roman"/>
        </w:rPr>
        <w:t>Đường</w:t>
      </w:r>
      <w:proofErr w:type="spellEnd"/>
      <w:r w:rsidRPr="00005A73">
        <w:rPr>
          <w:rFonts w:ascii="Times New Roman" w:hAnsi="Times New Roman"/>
        </w:rPr>
        <w:t xml:space="preserve"> </w:t>
      </w:r>
      <w:proofErr w:type="spellStart"/>
      <w:r w:rsidRPr="00005A73">
        <w:rPr>
          <w:rFonts w:ascii="Times New Roman" w:hAnsi="Times New Roman"/>
        </w:rPr>
        <w:t>đỉnh</w:t>
      </w:r>
      <w:proofErr w:type="spellEnd"/>
      <w:r w:rsidRPr="00005A73">
        <w:rPr>
          <w:rFonts w:ascii="Times New Roman" w:hAnsi="Times New Roman"/>
        </w:rPr>
        <w:t xml:space="preserve"> ren </w:t>
      </w:r>
      <w:proofErr w:type="spellStart"/>
      <w:r w:rsidRPr="00005A73">
        <w:rPr>
          <w:rFonts w:ascii="Times New Roman" w:hAnsi="Times New Roman"/>
        </w:rPr>
        <w:t>và</w:t>
      </w:r>
      <w:proofErr w:type="spellEnd"/>
      <w:r w:rsidRPr="00005A73">
        <w:rPr>
          <w:rFonts w:ascii="Times New Roman" w:hAnsi="Times New Roman"/>
        </w:rPr>
        <w:t xml:space="preserve"> </w:t>
      </w:r>
      <w:proofErr w:type="spellStart"/>
      <w:r w:rsidRPr="00005A73">
        <w:rPr>
          <w:rFonts w:ascii="Times New Roman" w:hAnsi="Times New Roman"/>
        </w:rPr>
        <w:t>đường</w:t>
      </w:r>
      <w:proofErr w:type="spellEnd"/>
      <w:r w:rsidRPr="00005A73">
        <w:rPr>
          <w:rFonts w:ascii="Times New Roman" w:hAnsi="Times New Roman"/>
        </w:rPr>
        <w:t xml:space="preserve"> </w:t>
      </w:r>
      <w:proofErr w:type="spellStart"/>
      <w:r w:rsidRPr="00005A73">
        <w:rPr>
          <w:rFonts w:ascii="Times New Roman" w:hAnsi="Times New Roman"/>
        </w:rPr>
        <w:t>giới</w:t>
      </w:r>
      <w:proofErr w:type="spellEnd"/>
      <w:r w:rsidRPr="00005A73">
        <w:rPr>
          <w:rFonts w:ascii="Times New Roman" w:hAnsi="Times New Roman"/>
        </w:rPr>
        <w:t xml:space="preserve"> </w:t>
      </w:r>
      <w:proofErr w:type="spellStart"/>
      <w:r w:rsidRPr="00005A73">
        <w:rPr>
          <w:rFonts w:ascii="Times New Roman" w:hAnsi="Times New Roman"/>
        </w:rPr>
        <w:t>hạn</w:t>
      </w:r>
      <w:proofErr w:type="spellEnd"/>
      <w:r w:rsidRPr="00005A73">
        <w:rPr>
          <w:rFonts w:ascii="Times New Roman" w:hAnsi="Times New Roman"/>
        </w:rPr>
        <w:t xml:space="preserve"> ren </w:t>
      </w:r>
      <w:proofErr w:type="spellStart"/>
      <w:r w:rsidRPr="00005A73">
        <w:rPr>
          <w:rFonts w:ascii="Times New Roman" w:hAnsi="Times New Roman"/>
        </w:rPr>
        <w:t>vẽ</w:t>
      </w:r>
      <w:proofErr w:type="spellEnd"/>
      <w:r w:rsidRPr="00005A73">
        <w:rPr>
          <w:rFonts w:ascii="Times New Roman" w:hAnsi="Times New Roman"/>
        </w:rPr>
        <w:t xml:space="preserve"> </w:t>
      </w:r>
      <w:proofErr w:type="spellStart"/>
      <w:r w:rsidRPr="00005A73">
        <w:rPr>
          <w:rFonts w:ascii="Times New Roman" w:hAnsi="Times New Roman"/>
        </w:rPr>
        <w:t>bằng</w:t>
      </w:r>
      <w:proofErr w:type="spellEnd"/>
      <w:r w:rsidRPr="00005A73">
        <w:rPr>
          <w:rFonts w:ascii="Times New Roman" w:hAnsi="Times New Roman"/>
        </w:rPr>
        <w:t xml:space="preserve"> </w:t>
      </w:r>
      <w:proofErr w:type="spellStart"/>
      <w:r w:rsidRPr="00005A73">
        <w:rPr>
          <w:rFonts w:ascii="Times New Roman" w:hAnsi="Times New Roman"/>
        </w:rPr>
        <w:t>nét</w:t>
      </w:r>
      <w:proofErr w:type="spellEnd"/>
      <w:r w:rsidRPr="00005A73">
        <w:rPr>
          <w:rFonts w:ascii="Times New Roman" w:hAnsi="Times New Roman"/>
        </w:rPr>
        <w:t xml:space="preserve"> </w:t>
      </w:r>
      <w:proofErr w:type="spellStart"/>
      <w:r w:rsidRPr="00005A73">
        <w:rPr>
          <w:rFonts w:ascii="Times New Roman" w:hAnsi="Times New Roman"/>
        </w:rPr>
        <w:t>liền</w:t>
      </w:r>
      <w:proofErr w:type="spellEnd"/>
      <w:r w:rsidRPr="00005A73">
        <w:rPr>
          <w:rFonts w:ascii="Times New Roman" w:hAnsi="Times New Roman"/>
        </w:rPr>
        <w:t xml:space="preserve"> </w:t>
      </w:r>
      <w:proofErr w:type="spellStart"/>
      <w:r w:rsidRPr="00005A73">
        <w:rPr>
          <w:rFonts w:ascii="Times New Roman" w:hAnsi="Times New Roman"/>
        </w:rPr>
        <w:t>đậm</w:t>
      </w:r>
      <w:proofErr w:type="spellEnd"/>
    </w:p>
    <w:p w:rsidR="008B3D2C" w:rsidRPr="00005A73" w:rsidRDefault="008B3D2C" w:rsidP="008B3D2C">
      <w:pPr>
        <w:numPr>
          <w:ilvl w:val="0"/>
          <w:numId w:val="4"/>
        </w:numPr>
        <w:tabs>
          <w:tab w:val="left" w:pos="4005"/>
        </w:tabs>
        <w:ind w:left="0" w:firstLine="0"/>
        <w:jc w:val="both"/>
        <w:rPr>
          <w:rFonts w:ascii="Times New Roman" w:hAnsi="Times New Roman"/>
        </w:rPr>
      </w:pPr>
      <w:proofErr w:type="spellStart"/>
      <w:r w:rsidRPr="00005A73">
        <w:rPr>
          <w:rFonts w:ascii="Times New Roman" w:hAnsi="Times New Roman"/>
        </w:rPr>
        <w:t>Đường</w:t>
      </w:r>
      <w:proofErr w:type="spellEnd"/>
      <w:r w:rsidRPr="00005A73">
        <w:rPr>
          <w:rFonts w:ascii="Times New Roman" w:hAnsi="Times New Roman"/>
        </w:rPr>
        <w:t xml:space="preserve"> </w:t>
      </w:r>
      <w:proofErr w:type="spellStart"/>
      <w:r w:rsidRPr="00005A73">
        <w:rPr>
          <w:rFonts w:ascii="Times New Roman" w:hAnsi="Times New Roman"/>
        </w:rPr>
        <w:t>chân</w:t>
      </w:r>
      <w:proofErr w:type="spellEnd"/>
      <w:r w:rsidRPr="00005A73">
        <w:rPr>
          <w:rFonts w:ascii="Times New Roman" w:hAnsi="Times New Roman"/>
        </w:rPr>
        <w:t xml:space="preserve"> ren </w:t>
      </w:r>
      <w:proofErr w:type="spellStart"/>
      <w:r w:rsidRPr="00005A73">
        <w:rPr>
          <w:rFonts w:ascii="Times New Roman" w:hAnsi="Times New Roman"/>
        </w:rPr>
        <w:t>được</w:t>
      </w:r>
      <w:proofErr w:type="spellEnd"/>
      <w:r w:rsidRPr="00005A73">
        <w:rPr>
          <w:rFonts w:ascii="Times New Roman" w:hAnsi="Times New Roman"/>
        </w:rPr>
        <w:t xml:space="preserve"> </w:t>
      </w:r>
      <w:proofErr w:type="spellStart"/>
      <w:r w:rsidRPr="00005A73">
        <w:rPr>
          <w:rFonts w:ascii="Times New Roman" w:hAnsi="Times New Roman"/>
        </w:rPr>
        <w:t>vẽ</w:t>
      </w:r>
      <w:proofErr w:type="spellEnd"/>
      <w:r w:rsidRPr="00005A73">
        <w:rPr>
          <w:rFonts w:ascii="Times New Roman" w:hAnsi="Times New Roman"/>
        </w:rPr>
        <w:t xml:space="preserve"> </w:t>
      </w:r>
      <w:proofErr w:type="spellStart"/>
      <w:r w:rsidRPr="00005A73">
        <w:rPr>
          <w:rFonts w:ascii="Times New Roman" w:hAnsi="Times New Roman"/>
        </w:rPr>
        <w:t>bằng</w:t>
      </w:r>
      <w:proofErr w:type="spellEnd"/>
      <w:r w:rsidRPr="00005A73">
        <w:rPr>
          <w:rFonts w:ascii="Times New Roman" w:hAnsi="Times New Roman"/>
        </w:rPr>
        <w:t xml:space="preserve"> </w:t>
      </w:r>
      <w:proofErr w:type="spellStart"/>
      <w:r w:rsidRPr="00005A73">
        <w:rPr>
          <w:rFonts w:ascii="Times New Roman" w:hAnsi="Times New Roman"/>
        </w:rPr>
        <w:t>nét</w:t>
      </w:r>
      <w:proofErr w:type="spellEnd"/>
      <w:r w:rsidRPr="00005A73">
        <w:rPr>
          <w:rFonts w:ascii="Times New Roman" w:hAnsi="Times New Roman"/>
        </w:rPr>
        <w:t xml:space="preserve"> </w:t>
      </w:r>
      <w:proofErr w:type="spellStart"/>
      <w:r w:rsidRPr="00005A73">
        <w:rPr>
          <w:rFonts w:ascii="Times New Roman" w:hAnsi="Times New Roman"/>
        </w:rPr>
        <w:t>liền</w:t>
      </w:r>
      <w:proofErr w:type="spellEnd"/>
      <w:r w:rsidRPr="00005A73">
        <w:rPr>
          <w:rFonts w:ascii="Times New Roman" w:hAnsi="Times New Roman"/>
        </w:rPr>
        <w:t xml:space="preserve"> </w:t>
      </w:r>
      <w:proofErr w:type="spellStart"/>
      <w:r w:rsidRPr="00005A73">
        <w:rPr>
          <w:rFonts w:ascii="Times New Roman" w:hAnsi="Times New Roman"/>
        </w:rPr>
        <w:t>mảnh</w:t>
      </w:r>
      <w:proofErr w:type="spellEnd"/>
    </w:p>
    <w:p w:rsidR="008B3D2C" w:rsidRPr="00005A73" w:rsidRDefault="008B3D2C" w:rsidP="008B3D2C">
      <w:pPr>
        <w:numPr>
          <w:ilvl w:val="0"/>
          <w:numId w:val="4"/>
        </w:numPr>
        <w:tabs>
          <w:tab w:val="left" w:pos="4005"/>
        </w:tabs>
        <w:ind w:left="0" w:firstLine="0"/>
        <w:jc w:val="both"/>
        <w:rPr>
          <w:rFonts w:ascii="Times New Roman" w:hAnsi="Times New Roman"/>
        </w:rPr>
      </w:pPr>
      <w:proofErr w:type="spellStart"/>
      <w:r w:rsidRPr="00005A73">
        <w:rPr>
          <w:rFonts w:ascii="Times New Roman" w:hAnsi="Times New Roman"/>
        </w:rPr>
        <w:t>Vòng</w:t>
      </w:r>
      <w:proofErr w:type="spellEnd"/>
      <w:r w:rsidRPr="00005A73">
        <w:rPr>
          <w:rFonts w:ascii="Times New Roman" w:hAnsi="Times New Roman"/>
        </w:rPr>
        <w:t xml:space="preserve"> </w:t>
      </w:r>
      <w:proofErr w:type="spellStart"/>
      <w:r w:rsidRPr="00005A73">
        <w:rPr>
          <w:rFonts w:ascii="Times New Roman" w:hAnsi="Times New Roman"/>
        </w:rPr>
        <w:t>tròn</w:t>
      </w:r>
      <w:proofErr w:type="spellEnd"/>
      <w:r w:rsidRPr="00005A73">
        <w:rPr>
          <w:rFonts w:ascii="Times New Roman" w:hAnsi="Times New Roman"/>
        </w:rPr>
        <w:t xml:space="preserve"> </w:t>
      </w:r>
      <w:proofErr w:type="spellStart"/>
      <w:r w:rsidRPr="00005A73">
        <w:rPr>
          <w:rFonts w:ascii="Times New Roman" w:hAnsi="Times New Roman"/>
        </w:rPr>
        <w:t>chân</w:t>
      </w:r>
      <w:proofErr w:type="spellEnd"/>
      <w:r w:rsidRPr="00005A73">
        <w:rPr>
          <w:rFonts w:ascii="Times New Roman" w:hAnsi="Times New Roman"/>
        </w:rPr>
        <w:t xml:space="preserve"> ren </w:t>
      </w:r>
      <w:proofErr w:type="spellStart"/>
      <w:r w:rsidRPr="00005A73">
        <w:rPr>
          <w:rFonts w:ascii="Times New Roman" w:hAnsi="Times New Roman"/>
        </w:rPr>
        <w:t>vẽ</w:t>
      </w:r>
      <w:proofErr w:type="spellEnd"/>
      <w:r w:rsidRPr="00005A73">
        <w:rPr>
          <w:rFonts w:ascii="Times New Roman" w:hAnsi="Times New Roman"/>
        </w:rPr>
        <w:t xml:space="preserve"> </w:t>
      </w:r>
      <w:proofErr w:type="spellStart"/>
      <w:r w:rsidRPr="00005A73">
        <w:rPr>
          <w:rFonts w:ascii="Times New Roman" w:hAnsi="Times New Roman"/>
        </w:rPr>
        <w:t>bằng</w:t>
      </w:r>
      <w:proofErr w:type="spellEnd"/>
      <w:r w:rsidRPr="00005A73">
        <w:rPr>
          <w:rFonts w:ascii="Times New Roman" w:hAnsi="Times New Roman"/>
        </w:rPr>
        <w:t xml:space="preserve"> </w:t>
      </w:r>
      <w:proofErr w:type="spellStart"/>
      <w:r w:rsidRPr="00005A73">
        <w:rPr>
          <w:rFonts w:ascii="Times New Roman" w:hAnsi="Times New Roman"/>
        </w:rPr>
        <w:t>nét</w:t>
      </w:r>
      <w:proofErr w:type="spellEnd"/>
      <w:r w:rsidRPr="00005A73">
        <w:rPr>
          <w:rFonts w:ascii="Times New Roman" w:hAnsi="Times New Roman"/>
        </w:rPr>
        <w:t xml:space="preserve"> </w:t>
      </w:r>
      <w:proofErr w:type="spellStart"/>
      <w:r w:rsidRPr="00005A73">
        <w:rPr>
          <w:rFonts w:ascii="Times New Roman" w:hAnsi="Times New Roman"/>
        </w:rPr>
        <w:t>liền</w:t>
      </w:r>
      <w:proofErr w:type="spellEnd"/>
      <w:r w:rsidRPr="00005A73">
        <w:rPr>
          <w:rFonts w:ascii="Times New Roman" w:hAnsi="Times New Roman"/>
        </w:rPr>
        <w:t xml:space="preserve"> </w:t>
      </w:r>
      <w:proofErr w:type="spellStart"/>
      <w:r w:rsidRPr="00005A73">
        <w:rPr>
          <w:rFonts w:ascii="Times New Roman" w:hAnsi="Times New Roman"/>
        </w:rPr>
        <w:t>mảnh</w:t>
      </w:r>
      <w:proofErr w:type="spellEnd"/>
      <w:r w:rsidRPr="00005A73">
        <w:rPr>
          <w:rFonts w:ascii="Times New Roman" w:hAnsi="Times New Roman"/>
        </w:rPr>
        <w:t xml:space="preserve"> </w:t>
      </w:r>
      <w:proofErr w:type="spellStart"/>
      <w:r w:rsidRPr="00005A73">
        <w:rPr>
          <w:rFonts w:ascii="Times New Roman" w:hAnsi="Times New Roman"/>
        </w:rPr>
        <w:t>và</w:t>
      </w:r>
      <w:proofErr w:type="spellEnd"/>
      <w:r w:rsidRPr="00005A73">
        <w:rPr>
          <w:rFonts w:ascii="Times New Roman" w:hAnsi="Times New Roman"/>
        </w:rPr>
        <w:t xml:space="preserve"> </w:t>
      </w:r>
      <w:proofErr w:type="spellStart"/>
      <w:r w:rsidRPr="00005A73">
        <w:rPr>
          <w:rFonts w:ascii="Times New Roman" w:hAnsi="Times New Roman"/>
        </w:rPr>
        <w:t>chỉ</w:t>
      </w:r>
      <w:proofErr w:type="spellEnd"/>
      <w:r w:rsidRPr="00005A73">
        <w:rPr>
          <w:rFonts w:ascii="Times New Roman" w:hAnsi="Times New Roman"/>
        </w:rPr>
        <w:t xml:space="preserve"> </w:t>
      </w:r>
      <w:proofErr w:type="spellStart"/>
      <w:r w:rsidRPr="00005A73">
        <w:rPr>
          <w:rFonts w:ascii="Times New Roman" w:hAnsi="Times New Roman"/>
        </w:rPr>
        <w:t>vẽ</w:t>
      </w:r>
      <w:proofErr w:type="spellEnd"/>
      <w:r w:rsidRPr="00005A73">
        <w:rPr>
          <w:rFonts w:ascii="Times New Roman" w:hAnsi="Times New Roman"/>
        </w:rPr>
        <w:t xml:space="preserve"> 3/4 </w:t>
      </w:r>
      <w:proofErr w:type="spellStart"/>
      <w:r w:rsidRPr="00005A73">
        <w:rPr>
          <w:rFonts w:ascii="Times New Roman" w:hAnsi="Times New Roman"/>
        </w:rPr>
        <w:t>vòng</w:t>
      </w:r>
      <w:proofErr w:type="spellEnd"/>
    </w:p>
    <w:p w:rsidR="008B3D2C" w:rsidRPr="00005A73" w:rsidRDefault="008B3D2C" w:rsidP="008B3D2C">
      <w:pPr>
        <w:numPr>
          <w:ilvl w:val="0"/>
          <w:numId w:val="4"/>
        </w:numPr>
        <w:tabs>
          <w:tab w:val="left" w:pos="4005"/>
        </w:tabs>
        <w:ind w:left="0" w:firstLine="0"/>
        <w:jc w:val="both"/>
        <w:rPr>
          <w:rFonts w:ascii="Times New Roman" w:hAnsi="Times New Roman"/>
        </w:rPr>
      </w:pPr>
      <w:proofErr w:type="spellStart"/>
      <w:r w:rsidRPr="00005A73">
        <w:rPr>
          <w:rFonts w:ascii="Times New Roman" w:hAnsi="Times New Roman"/>
        </w:rPr>
        <w:t>Cả</w:t>
      </w:r>
      <w:proofErr w:type="spellEnd"/>
      <w:r w:rsidRPr="00005A73">
        <w:rPr>
          <w:rFonts w:ascii="Times New Roman" w:hAnsi="Times New Roman"/>
        </w:rPr>
        <w:t xml:space="preserve"> A, B, C</w:t>
      </w:r>
    </w:p>
    <w:p w:rsidR="008B3D2C" w:rsidRPr="00005A73" w:rsidRDefault="008B3D2C" w:rsidP="008B3D2C">
      <w:pPr>
        <w:tabs>
          <w:tab w:val="left" w:pos="4005"/>
        </w:tabs>
        <w:jc w:val="both"/>
        <w:rPr>
          <w:rFonts w:ascii="Times New Roman" w:hAnsi="Times New Roman"/>
          <w:lang w:val="fr-FR"/>
        </w:rPr>
      </w:pPr>
      <w:r w:rsidRPr="00005A73">
        <w:rPr>
          <w:rFonts w:ascii="Times New Roman" w:hAnsi="Times New Roman"/>
          <w:b/>
          <w:bCs/>
          <w:lang w:val="fr-FR"/>
        </w:rPr>
        <w:t>3.</w:t>
      </w:r>
      <w:r w:rsidRPr="00005A73">
        <w:rPr>
          <w:rFonts w:ascii="Times New Roman" w:hAnsi="Times New Roman"/>
          <w:lang w:val="fr-FR"/>
        </w:rPr>
        <w:t xml:space="preserve"> </w:t>
      </w:r>
      <w:proofErr w:type="spellStart"/>
      <w:r w:rsidRPr="00005A73">
        <w:rPr>
          <w:rFonts w:ascii="Times New Roman" w:hAnsi="Times New Roman"/>
          <w:lang w:val="fr-FR"/>
        </w:rPr>
        <w:t>Một</w:t>
      </w:r>
      <w:proofErr w:type="spellEnd"/>
      <w:r w:rsidRPr="00005A73">
        <w:rPr>
          <w:rFonts w:ascii="Times New Roman" w:hAnsi="Times New Roman"/>
          <w:lang w:val="fr-FR"/>
        </w:rPr>
        <w:t xml:space="preserve"> </w:t>
      </w:r>
      <w:proofErr w:type="spellStart"/>
      <w:r w:rsidRPr="00005A73">
        <w:rPr>
          <w:rFonts w:ascii="Times New Roman" w:hAnsi="Times New Roman"/>
          <w:lang w:val="fr-FR"/>
        </w:rPr>
        <w:t>số</w:t>
      </w:r>
      <w:proofErr w:type="spellEnd"/>
      <w:r w:rsidRPr="00005A73">
        <w:rPr>
          <w:rFonts w:ascii="Times New Roman" w:hAnsi="Times New Roman"/>
          <w:lang w:val="fr-FR"/>
        </w:rPr>
        <w:t xml:space="preserve"> chi </w:t>
      </w:r>
      <w:proofErr w:type="spellStart"/>
      <w:r w:rsidRPr="00005A73">
        <w:rPr>
          <w:rFonts w:ascii="Times New Roman" w:hAnsi="Times New Roman"/>
          <w:lang w:val="fr-FR"/>
        </w:rPr>
        <w:t>tiết</w:t>
      </w:r>
      <w:proofErr w:type="spellEnd"/>
      <w:r w:rsidRPr="00005A73">
        <w:rPr>
          <w:rFonts w:ascii="Times New Roman" w:hAnsi="Times New Roman"/>
          <w:lang w:val="fr-FR"/>
        </w:rPr>
        <w:t xml:space="preserve"> </w:t>
      </w:r>
      <w:proofErr w:type="spellStart"/>
      <w:r w:rsidRPr="00005A73">
        <w:rPr>
          <w:rFonts w:ascii="Times New Roman" w:hAnsi="Times New Roman"/>
          <w:lang w:val="fr-FR"/>
        </w:rPr>
        <w:t>có</w:t>
      </w:r>
      <w:proofErr w:type="spellEnd"/>
      <w:r w:rsidRPr="00005A73">
        <w:rPr>
          <w:rFonts w:ascii="Times New Roman" w:hAnsi="Times New Roman"/>
          <w:lang w:val="fr-FR"/>
        </w:rPr>
        <w:t xml:space="preserve"> </w:t>
      </w:r>
      <w:proofErr w:type="spellStart"/>
      <w:r w:rsidRPr="00005A73">
        <w:rPr>
          <w:rFonts w:ascii="Times New Roman" w:hAnsi="Times New Roman"/>
          <w:lang w:val="fr-FR"/>
        </w:rPr>
        <w:t>ren</w:t>
      </w:r>
      <w:proofErr w:type="spellEnd"/>
      <w:r w:rsidRPr="00005A73">
        <w:rPr>
          <w:rFonts w:ascii="Times New Roman" w:hAnsi="Times New Roman"/>
          <w:lang w:val="fr-FR"/>
        </w:rPr>
        <w:t xml:space="preserve"> </w:t>
      </w:r>
      <w:proofErr w:type="gramStart"/>
      <w:r w:rsidRPr="00005A73">
        <w:rPr>
          <w:rFonts w:ascii="Times New Roman" w:hAnsi="Times New Roman"/>
          <w:lang w:val="fr-FR"/>
        </w:rPr>
        <w:t>là:</w:t>
      </w:r>
      <w:proofErr w:type="gramEnd"/>
    </w:p>
    <w:p w:rsidR="008B3D2C" w:rsidRPr="00005A73" w:rsidRDefault="008B3D2C" w:rsidP="008B3D2C">
      <w:pPr>
        <w:tabs>
          <w:tab w:val="left" w:pos="4005"/>
        </w:tabs>
        <w:jc w:val="both"/>
        <w:rPr>
          <w:rFonts w:ascii="Times New Roman" w:hAnsi="Times New Roman"/>
          <w:lang w:val="fr-FR"/>
        </w:rPr>
      </w:pPr>
      <w:r w:rsidRPr="00005A73">
        <w:rPr>
          <w:rFonts w:ascii="Times New Roman" w:hAnsi="Times New Roman"/>
          <w:lang w:val="fr-FR"/>
        </w:rPr>
        <w:t xml:space="preserve">  A. </w:t>
      </w:r>
      <w:proofErr w:type="spellStart"/>
      <w:r w:rsidRPr="00005A73">
        <w:rPr>
          <w:rFonts w:ascii="Times New Roman" w:hAnsi="Times New Roman"/>
          <w:lang w:val="fr-FR"/>
        </w:rPr>
        <w:t>Bóng</w:t>
      </w:r>
      <w:proofErr w:type="spellEnd"/>
      <w:r w:rsidRPr="00005A73">
        <w:rPr>
          <w:rFonts w:ascii="Times New Roman" w:hAnsi="Times New Roman"/>
          <w:lang w:val="fr-FR"/>
        </w:rPr>
        <w:t xml:space="preserve"> </w:t>
      </w:r>
      <w:proofErr w:type="spellStart"/>
      <w:r w:rsidRPr="00005A73">
        <w:rPr>
          <w:rFonts w:ascii="Times New Roman" w:hAnsi="Times New Roman"/>
          <w:lang w:val="fr-FR"/>
        </w:rPr>
        <w:t>đèn</w:t>
      </w:r>
      <w:proofErr w:type="spellEnd"/>
      <w:r w:rsidRPr="00005A73">
        <w:rPr>
          <w:rFonts w:ascii="Times New Roman" w:hAnsi="Times New Roman"/>
          <w:lang w:val="fr-FR"/>
        </w:rPr>
        <w:t xml:space="preserve">, </w:t>
      </w:r>
      <w:proofErr w:type="spellStart"/>
      <w:r w:rsidRPr="00005A73">
        <w:rPr>
          <w:rFonts w:ascii="Times New Roman" w:hAnsi="Times New Roman"/>
          <w:lang w:val="fr-FR"/>
        </w:rPr>
        <w:t>bút</w:t>
      </w:r>
      <w:proofErr w:type="spellEnd"/>
      <w:r w:rsidRPr="00005A73">
        <w:rPr>
          <w:rFonts w:ascii="Times New Roman" w:hAnsi="Times New Roman"/>
          <w:lang w:val="fr-FR"/>
        </w:rPr>
        <w:t xml:space="preserve"> bi</w:t>
      </w:r>
      <w:r w:rsidRPr="00005A73">
        <w:rPr>
          <w:rFonts w:ascii="Times New Roman" w:hAnsi="Times New Roman"/>
          <w:lang w:val="fr-FR"/>
        </w:rPr>
        <w:tab/>
      </w:r>
      <w:r w:rsidRPr="00005A73">
        <w:rPr>
          <w:rFonts w:ascii="Times New Roman" w:hAnsi="Times New Roman"/>
          <w:lang w:val="fr-FR"/>
        </w:rPr>
        <w:tab/>
      </w:r>
      <w:r w:rsidRPr="00005A73">
        <w:rPr>
          <w:rFonts w:ascii="Times New Roman" w:hAnsi="Times New Roman"/>
          <w:lang w:val="fr-FR"/>
        </w:rPr>
        <w:tab/>
        <w:t xml:space="preserve">B. </w:t>
      </w:r>
      <w:proofErr w:type="spellStart"/>
      <w:r w:rsidRPr="00005A73">
        <w:rPr>
          <w:rFonts w:ascii="Times New Roman" w:hAnsi="Times New Roman"/>
          <w:lang w:val="fr-FR"/>
        </w:rPr>
        <w:t>Bóng</w:t>
      </w:r>
      <w:proofErr w:type="spellEnd"/>
      <w:r w:rsidRPr="00005A73">
        <w:rPr>
          <w:rFonts w:ascii="Times New Roman" w:hAnsi="Times New Roman"/>
          <w:lang w:val="fr-FR"/>
        </w:rPr>
        <w:t xml:space="preserve"> </w:t>
      </w:r>
      <w:proofErr w:type="spellStart"/>
      <w:r w:rsidRPr="00005A73">
        <w:rPr>
          <w:rFonts w:ascii="Times New Roman" w:hAnsi="Times New Roman"/>
          <w:lang w:val="fr-FR"/>
        </w:rPr>
        <w:t>đèn</w:t>
      </w:r>
      <w:proofErr w:type="spellEnd"/>
      <w:r w:rsidRPr="00005A73">
        <w:rPr>
          <w:rFonts w:ascii="Times New Roman" w:hAnsi="Times New Roman"/>
          <w:lang w:val="fr-FR"/>
        </w:rPr>
        <w:t xml:space="preserve">, </w:t>
      </w:r>
      <w:proofErr w:type="spellStart"/>
      <w:r w:rsidRPr="00005A73">
        <w:rPr>
          <w:rFonts w:ascii="Times New Roman" w:hAnsi="Times New Roman"/>
          <w:lang w:val="fr-FR"/>
        </w:rPr>
        <w:t>nắp</w:t>
      </w:r>
      <w:proofErr w:type="spellEnd"/>
      <w:r w:rsidRPr="00005A73">
        <w:rPr>
          <w:rFonts w:ascii="Times New Roman" w:hAnsi="Times New Roman"/>
          <w:lang w:val="fr-FR"/>
        </w:rPr>
        <w:t xml:space="preserve"> </w:t>
      </w:r>
      <w:proofErr w:type="spellStart"/>
      <w:r w:rsidRPr="00005A73">
        <w:rPr>
          <w:rFonts w:ascii="Times New Roman" w:hAnsi="Times New Roman"/>
          <w:lang w:val="fr-FR"/>
        </w:rPr>
        <w:t>bình</w:t>
      </w:r>
      <w:proofErr w:type="spellEnd"/>
      <w:r w:rsidRPr="00005A73">
        <w:rPr>
          <w:rFonts w:ascii="Times New Roman" w:hAnsi="Times New Roman"/>
          <w:lang w:val="fr-FR"/>
        </w:rPr>
        <w:t xml:space="preserve"> </w:t>
      </w:r>
      <w:proofErr w:type="spellStart"/>
      <w:r w:rsidRPr="00005A73">
        <w:rPr>
          <w:rFonts w:ascii="Times New Roman" w:hAnsi="Times New Roman"/>
          <w:lang w:val="fr-FR"/>
        </w:rPr>
        <w:t>mực</w:t>
      </w:r>
      <w:proofErr w:type="spellEnd"/>
    </w:p>
    <w:p w:rsidR="008B3D2C" w:rsidRPr="00005A73" w:rsidRDefault="008B3D2C" w:rsidP="008B3D2C">
      <w:pPr>
        <w:tabs>
          <w:tab w:val="left" w:pos="4005"/>
        </w:tabs>
        <w:jc w:val="both"/>
        <w:rPr>
          <w:rFonts w:ascii="Times New Roman" w:hAnsi="Times New Roman"/>
          <w:lang w:val="fr-FR"/>
        </w:rPr>
      </w:pPr>
      <w:r w:rsidRPr="00005A73">
        <w:rPr>
          <w:rFonts w:ascii="Times New Roman" w:hAnsi="Times New Roman"/>
          <w:lang w:val="fr-FR"/>
        </w:rPr>
        <w:t xml:space="preserve">  C. </w:t>
      </w:r>
      <w:proofErr w:type="spellStart"/>
      <w:r w:rsidRPr="00005A73">
        <w:rPr>
          <w:rFonts w:ascii="Times New Roman" w:hAnsi="Times New Roman"/>
          <w:lang w:val="fr-FR"/>
        </w:rPr>
        <w:t>Bulông</w:t>
      </w:r>
      <w:proofErr w:type="spellEnd"/>
      <w:r w:rsidRPr="00005A73">
        <w:rPr>
          <w:rFonts w:ascii="Times New Roman" w:hAnsi="Times New Roman"/>
          <w:lang w:val="fr-FR"/>
        </w:rPr>
        <w:t xml:space="preserve">, </w:t>
      </w:r>
      <w:proofErr w:type="spellStart"/>
      <w:r w:rsidRPr="00005A73">
        <w:rPr>
          <w:rFonts w:ascii="Times New Roman" w:hAnsi="Times New Roman"/>
          <w:lang w:val="fr-FR"/>
        </w:rPr>
        <w:t>vít</w:t>
      </w:r>
      <w:proofErr w:type="spellEnd"/>
      <w:r w:rsidRPr="00005A73">
        <w:rPr>
          <w:rFonts w:ascii="Times New Roman" w:hAnsi="Times New Roman"/>
          <w:lang w:val="fr-FR"/>
        </w:rPr>
        <w:tab/>
      </w:r>
      <w:r w:rsidRPr="00005A73">
        <w:rPr>
          <w:rFonts w:ascii="Times New Roman" w:hAnsi="Times New Roman"/>
          <w:lang w:val="fr-FR"/>
        </w:rPr>
        <w:tab/>
      </w:r>
      <w:r w:rsidRPr="00005A73">
        <w:rPr>
          <w:rFonts w:ascii="Times New Roman" w:hAnsi="Times New Roman"/>
          <w:lang w:val="fr-FR"/>
        </w:rPr>
        <w:tab/>
        <w:t xml:space="preserve">D. </w:t>
      </w:r>
      <w:proofErr w:type="spellStart"/>
      <w:r w:rsidRPr="00005A73">
        <w:rPr>
          <w:rFonts w:ascii="Times New Roman" w:hAnsi="Times New Roman"/>
          <w:lang w:val="fr-FR"/>
        </w:rPr>
        <w:t>Ghế</w:t>
      </w:r>
      <w:proofErr w:type="spellEnd"/>
      <w:r w:rsidRPr="00005A73">
        <w:rPr>
          <w:rFonts w:ascii="Times New Roman" w:hAnsi="Times New Roman"/>
          <w:lang w:val="fr-FR"/>
        </w:rPr>
        <w:t xml:space="preserve">, </w:t>
      </w:r>
      <w:proofErr w:type="spellStart"/>
      <w:r w:rsidRPr="00005A73">
        <w:rPr>
          <w:rFonts w:ascii="Times New Roman" w:hAnsi="Times New Roman"/>
          <w:lang w:val="fr-FR"/>
        </w:rPr>
        <w:t>đai</w:t>
      </w:r>
      <w:proofErr w:type="spellEnd"/>
      <w:r w:rsidRPr="00005A73">
        <w:rPr>
          <w:rFonts w:ascii="Times New Roman" w:hAnsi="Times New Roman"/>
          <w:lang w:val="fr-FR"/>
        </w:rPr>
        <w:t xml:space="preserve"> </w:t>
      </w:r>
      <w:proofErr w:type="spellStart"/>
      <w:r w:rsidRPr="00005A73">
        <w:rPr>
          <w:rFonts w:ascii="Times New Roman" w:hAnsi="Times New Roman"/>
          <w:lang w:val="fr-FR"/>
        </w:rPr>
        <w:t>ốc</w:t>
      </w:r>
      <w:proofErr w:type="spellEnd"/>
    </w:p>
    <w:p w:rsidR="008B3D2C" w:rsidRPr="00005A73" w:rsidRDefault="008B3D2C" w:rsidP="008B3D2C">
      <w:pPr>
        <w:pStyle w:val="BodyText"/>
        <w:spacing w:after="0"/>
        <w:jc w:val="both"/>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Học</w:t>
      </w:r>
      <w:proofErr w:type="spellEnd"/>
      <w:r w:rsidRPr="00005A73">
        <w:rPr>
          <w:rFonts w:ascii="Times New Roman" w:hAnsi="Times New Roman"/>
        </w:rPr>
        <w:t xml:space="preserve"> </w:t>
      </w:r>
      <w:proofErr w:type="spellStart"/>
      <w:r w:rsidRPr="00005A73">
        <w:rPr>
          <w:rFonts w:ascii="Times New Roman" w:hAnsi="Times New Roman"/>
        </w:rPr>
        <w:t>sinh</w:t>
      </w:r>
      <w:proofErr w:type="spellEnd"/>
      <w:r w:rsidRPr="00005A73">
        <w:rPr>
          <w:rFonts w:ascii="Times New Roman" w:hAnsi="Times New Roman"/>
        </w:rPr>
        <w:t xml:space="preserve"> </w:t>
      </w:r>
      <w:proofErr w:type="spellStart"/>
      <w:r w:rsidRPr="00005A73">
        <w:rPr>
          <w:rFonts w:ascii="Times New Roman" w:hAnsi="Times New Roman"/>
        </w:rPr>
        <w:t>tiếp</w:t>
      </w:r>
      <w:proofErr w:type="spellEnd"/>
      <w:r w:rsidRPr="00005A73">
        <w:rPr>
          <w:rFonts w:ascii="Times New Roman" w:hAnsi="Times New Roman"/>
        </w:rPr>
        <w:t xml:space="preserve"> </w:t>
      </w:r>
      <w:proofErr w:type="spellStart"/>
      <w:r w:rsidRPr="00005A73">
        <w:rPr>
          <w:rFonts w:ascii="Times New Roman" w:hAnsi="Times New Roman"/>
        </w:rPr>
        <w:t>nhận</w:t>
      </w:r>
      <w:proofErr w:type="spellEnd"/>
      <w:r w:rsidRPr="00005A73">
        <w:rPr>
          <w:rFonts w:ascii="Times New Roman" w:hAnsi="Times New Roman"/>
        </w:rPr>
        <w:t xml:space="preserve"> </w:t>
      </w:r>
      <w:proofErr w:type="spellStart"/>
      <w:r w:rsidRPr="00005A73">
        <w:rPr>
          <w:rFonts w:ascii="Times New Roman" w:hAnsi="Times New Roman"/>
        </w:rPr>
        <w:t>nhiệm</w:t>
      </w:r>
      <w:proofErr w:type="spellEnd"/>
      <w:r w:rsidRPr="00005A73">
        <w:rPr>
          <w:rFonts w:ascii="Times New Roman" w:hAnsi="Times New Roman"/>
        </w:rPr>
        <w:t xml:space="preserve"> </w:t>
      </w:r>
      <w:proofErr w:type="spellStart"/>
      <w:r w:rsidRPr="00005A73">
        <w:rPr>
          <w:rFonts w:ascii="Times New Roman" w:hAnsi="Times New Roman"/>
        </w:rPr>
        <w:t>vụ</w:t>
      </w:r>
      <w:proofErr w:type="spellEnd"/>
      <w:r w:rsidRPr="00005A73">
        <w:rPr>
          <w:rFonts w:ascii="Times New Roman" w:hAnsi="Times New Roman"/>
        </w:rPr>
        <w:t xml:space="preserve"> </w:t>
      </w:r>
      <w:proofErr w:type="spellStart"/>
      <w:r w:rsidRPr="00005A73">
        <w:rPr>
          <w:rFonts w:ascii="Times New Roman" w:hAnsi="Times New Roman"/>
        </w:rPr>
        <w:t>giáo</w:t>
      </w:r>
      <w:proofErr w:type="spellEnd"/>
      <w:r w:rsidRPr="00005A73">
        <w:rPr>
          <w:rFonts w:ascii="Times New Roman" w:hAnsi="Times New Roman"/>
        </w:rPr>
        <w:t xml:space="preserve"> </w:t>
      </w:r>
      <w:proofErr w:type="spellStart"/>
      <w:r w:rsidRPr="00005A73">
        <w:rPr>
          <w:rFonts w:ascii="Times New Roman" w:hAnsi="Times New Roman"/>
        </w:rPr>
        <w:t>viên</w:t>
      </w:r>
      <w:proofErr w:type="spellEnd"/>
      <w:r w:rsidRPr="00005A73">
        <w:rPr>
          <w:rFonts w:ascii="Times New Roman" w:hAnsi="Times New Roman"/>
        </w:rPr>
        <w:t xml:space="preserve"> </w:t>
      </w:r>
      <w:proofErr w:type="spellStart"/>
      <w:r w:rsidRPr="00005A73">
        <w:rPr>
          <w:rFonts w:ascii="Times New Roman" w:hAnsi="Times New Roman"/>
        </w:rPr>
        <w:t>giao</w:t>
      </w:r>
      <w:proofErr w:type="spellEnd"/>
      <w:r w:rsidRPr="00005A73">
        <w:rPr>
          <w:rFonts w:ascii="Times New Roman" w:hAnsi="Times New Roman"/>
        </w:rPr>
        <w:t xml:space="preserve"> </w:t>
      </w:r>
      <w:proofErr w:type="spellStart"/>
      <w:r w:rsidRPr="00005A73">
        <w:rPr>
          <w:rFonts w:ascii="Times New Roman" w:hAnsi="Times New Roman"/>
        </w:rPr>
        <w:t>cho</w:t>
      </w:r>
      <w:proofErr w:type="spellEnd"/>
      <w:r w:rsidRPr="00005A73">
        <w:rPr>
          <w:rFonts w:ascii="Times New Roman" w:hAnsi="Times New Roman"/>
        </w:rPr>
        <w:t xml:space="preserve"> </w:t>
      </w:r>
    </w:p>
    <w:p w:rsidR="008B3D2C" w:rsidRPr="00005A73" w:rsidRDefault="008B3D2C" w:rsidP="008B3D2C">
      <w:pPr>
        <w:pStyle w:val="BodyText"/>
        <w:spacing w:after="0"/>
        <w:jc w:val="both"/>
        <w:rPr>
          <w:rFonts w:ascii="Times New Roman" w:hAnsi="Times New Roman"/>
          <w:b/>
          <w:i/>
          <w:lang w:val="en-US"/>
        </w:rPr>
      </w:pPr>
      <w:r w:rsidRPr="00005A73">
        <w:rPr>
          <w:rFonts w:ascii="Times New Roman" w:hAnsi="Times New Roman"/>
          <w:b/>
          <w:i/>
        </w:rPr>
        <w:t>*</w:t>
      </w:r>
      <w:proofErr w:type="spellStart"/>
      <w:r w:rsidRPr="00005A73">
        <w:rPr>
          <w:rFonts w:ascii="Times New Roman" w:hAnsi="Times New Roman"/>
          <w:b/>
          <w:i/>
        </w:rPr>
        <w:t>Học</w:t>
      </w:r>
      <w:proofErr w:type="spellEnd"/>
      <w:r w:rsidRPr="00005A73">
        <w:rPr>
          <w:rFonts w:ascii="Times New Roman" w:hAnsi="Times New Roman"/>
          <w:b/>
          <w:i/>
        </w:rPr>
        <w:t xml:space="preserve"> </w:t>
      </w:r>
      <w:proofErr w:type="spellStart"/>
      <w:r w:rsidRPr="00005A73">
        <w:rPr>
          <w:rFonts w:ascii="Times New Roman" w:hAnsi="Times New Roman"/>
          <w:b/>
          <w:i/>
        </w:rPr>
        <w:t>sinh</w:t>
      </w:r>
      <w:proofErr w:type="spellEnd"/>
      <w:r w:rsidRPr="00005A73">
        <w:rPr>
          <w:rFonts w:ascii="Times New Roman" w:hAnsi="Times New Roman"/>
          <w:b/>
          <w:i/>
        </w:rPr>
        <w:t xml:space="preserve"> </w:t>
      </w:r>
      <w:proofErr w:type="spellStart"/>
      <w:r w:rsidRPr="00005A73">
        <w:rPr>
          <w:rFonts w:ascii="Times New Roman" w:hAnsi="Times New Roman"/>
          <w:b/>
          <w:i/>
        </w:rPr>
        <w:t>thực</w:t>
      </w:r>
      <w:proofErr w:type="spellEnd"/>
      <w:r w:rsidRPr="00005A73">
        <w:rPr>
          <w:rFonts w:ascii="Times New Roman" w:hAnsi="Times New Roman"/>
          <w:b/>
          <w:i/>
        </w:rPr>
        <w:t xml:space="preserve"> </w:t>
      </w:r>
      <w:proofErr w:type="spellStart"/>
      <w:r w:rsidRPr="00005A73">
        <w:rPr>
          <w:rFonts w:ascii="Times New Roman" w:hAnsi="Times New Roman"/>
          <w:b/>
          <w:i/>
        </w:rPr>
        <w:t>hiện</w:t>
      </w:r>
      <w:proofErr w:type="spellEnd"/>
      <w:r w:rsidRPr="00005A73">
        <w:rPr>
          <w:rFonts w:ascii="Times New Roman" w:hAnsi="Times New Roman"/>
          <w:b/>
          <w:i/>
        </w:rPr>
        <w:t xml:space="preserve"> </w:t>
      </w:r>
      <w:proofErr w:type="spellStart"/>
      <w:r w:rsidRPr="00005A73">
        <w:rPr>
          <w:rFonts w:ascii="Times New Roman" w:hAnsi="Times New Roman"/>
          <w:b/>
          <w:i/>
        </w:rPr>
        <w:t>nhiệm</w:t>
      </w:r>
      <w:proofErr w:type="spellEnd"/>
      <w:r w:rsidRPr="00005A73">
        <w:rPr>
          <w:rFonts w:ascii="Times New Roman" w:hAnsi="Times New Roman"/>
          <w:b/>
          <w:i/>
        </w:rPr>
        <w:t xml:space="preserve"> </w:t>
      </w:r>
      <w:proofErr w:type="spellStart"/>
      <w:r w:rsidRPr="00005A73">
        <w:rPr>
          <w:rFonts w:ascii="Times New Roman" w:hAnsi="Times New Roman"/>
          <w:b/>
          <w:i/>
        </w:rPr>
        <w:t>vụ</w:t>
      </w:r>
      <w:proofErr w:type="spellEnd"/>
      <w:r w:rsidRPr="00005A73">
        <w:rPr>
          <w:rFonts w:ascii="Times New Roman" w:hAnsi="Times New Roman"/>
          <w:b/>
          <w:i/>
          <w:lang w:val="en-US"/>
        </w:rPr>
        <w:t>:</w:t>
      </w:r>
    </w:p>
    <w:p w:rsidR="008B3D2C" w:rsidRPr="00005A73" w:rsidRDefault="008B3D2C" w:rsidP="008B3D2C">
      <w:pPr>
        <w:pStyle w:val="BodyText"/>
        <w:spacing w:after="0"/>
        <w:jc w:val="both"/>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Học</w:t>
      </w:r>
      <w:proofErr w:type="spellEnd"/>
      <w:r w:rsidRPr="00005A73">
        <w:rPr>
          <w:rFonts w:ascii="Times New Roman" w:hAnsi="Times New Roman"/>
        </w:rPr>
        <w:t xml:space="preserve"> </w:t>
      </w:r>
      <w:proofErr w:type="spellStart"/>
      <w:r w:rsidRPr="00005A73">
        <w:rPr>
          <w:rFonts w:ascii="Times New Roman" w:hAnsi="Times New Roman"/>
        </w:rPr>
        <w:t>sinh</w:t>
      </w:r>
      <w:proofErr w:type="spellEnd"/>
      <w:r w:rsidRPr="00005A73">
        <w:rPr>
          <w:rFonts w:ascii="Times New Roman" w:hAnsi="Times New Roman"/>
        </w:rPr>
        <w:t xml:space="preserve"> </w:t>
      </w:r>
      <w:proofErr w:type="spellStart"/>
      <w:r w:rsidRPr="00005A73">
        <w:rPr>
          <w:rFonts w:ascii="Times New Roman" w:hAnsi="Times New Roman"/>
        </w:rPr>
        <w:t>hđ</w:t>
      </w:r>
      <w:proofErr w:type="spellEnd"/>
      <w:r w:rsidRPr="00005A73">
        <w:rPr>
          <w:rFonts w:ascii="Times New Roman" w:hAnsi="Times New Roman"/>
        </w:rPr>
        <w:t xml:space="preserve"> </w:t>
      </w:r>
      <w:proofErr w:type="spellStart"/>
      <w:r w:rsidRPr="00005A73">
        <w:rPr>
          <w:rFonts w:ascii="Times New Roman" w:hAnsi="Times New Roman"/>
        </w:rPr>
        <w:t>cá</w:t>
      </w:r>
      <w:proofErr w:type="spellEnd"/>
      <w:r w:rsidRPr="00005A73">
        <w:rPr>
          <w:rFonts w:ascii="Times New Roman" w:hAnsi="Times New Roman"/>
        </w:rPr>
        <w:t xml:space="preserve"> </w:t>
      </w:r>
      <w:proofErr w:type="spellStart"/>
      <w:r w:rsidRPr="00005A73">
        <w:rPr>
          <w:rFonts w:ascii="Times New Roman" w:hAnsi="Times New Roman"/>
        </w:rPr>
        <w:t>nhân</w:t>
      </w:r>
      <w:proofErr w:type="spellEnd"/>
      <w:r w:rsidRPr="00005A73">
        <w:rPr>
          <w:rFonts w:ascii="Times New Roman" w:hAnsi="Times New Roman"/>
        </w:rPr>
        <w:t>.</w:t>
      </w:r>
    </w:p>
    <w:p w:rsidR="008B3D2C" w:rsidRPr="00005A73" w:rsidRDefault="008B3D2C" w:rsidP="008B3D2C">
      <w:pPr>
        <w:pStyle w:val="BodyText"/>
        <w:spacing w:after="0"/>
        <w:jc w:val="both"/>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Giáo</w:t>
      </w:r>
      <w:proofErr w:type="spellEnd"/>
      <w:r w:rsidRPr="00005A73">
        <w:rPr>
          <w:rFonts w:ascii="Times New Roman" w:hAnsi="Times New Roman"/>
        </w:rPr>
        <w:t xml:space="preserve"> </w:t>
      </w:r>
      <w:proofErr w:type="spellStart"/>
      <w:r w:rsidRPr="00005A73">
        <w:rPr>
          <w:rFonts w:ascii="Times New Roman" w:hAnsi="Times New Roman"/>
        </w:rPr>
        <w:t>viên</w:t>
      </w:r>
      <w:proofErr w:type="spellEnd"/>
      <w:r w:rsidRPr="00005A73">
        <w:rPr>
          <w:rFonts w:ascii="Times New Roman" w:hAnsi="Times New Roman"/>
        </w:rPr>
        <w:t xml:space="preserve"> </w:t>
      </w:r>
      <w:proofErr w:type="spellStart"/>
      <w:r w:rsidRPr="00005A73">
        <w:rPr>
          <w:rFonts w:ascii="Times New Roman" w:hAnsi="Times New Roman"/>
        </w:rPr>
        <w:t>qs</w:t>
      </w:r>
      <w:proofErr w:type="spellEnd"/>
      <w:r w:rsidRPr="00005A73">
        <w:rPr>
          <w:rFonts w:ascii="Times New Roman" w:hAnsi="Times New Roman"/>
        </w:rPr>
        <w:t xml:space="preserve"> </w:t>
      </w:r>
    </w:p>
    <w:p w:rsidR="008B3D2C" w:rsidRPr="00005A73" w:rsidRDefault="008B3D2C" w:rsidP="008B3D2C">
      <w:pPr>
        <w:pStyle w:val="BodyText"/>
        <w:spacing w:after="0"/>
        <w:jc w:val="both"/>
        <w:rPr>
          <w:rFonts w:ascii="Times New Roman" w:hAnsi="Times New Roman"/>
        </w:rPr>
      </w:pPr>
      <w:r w:rsidRPr="00005A73">
        <w:rPr>
          <w:rFonts w:ascii="Times New Roman" w:hAnsi="Times New Roman"/>
          <w:b/>
          <w:i/>
        </w:rPr>
        <w:t>*</w:t>
      </w:r>
      <w:proofErr w:type="spellStart"/>
      <w:r w:rsidRPr="00005A73">
        <w:rPr>
          <w:rFonts w:ascii="Times New Roman" w:hAnsi="Times New Roman"/>
          <w:b/>
          <w:i/>
        </w:rPr>
        <w:t>Báo</w:t>
      </w:r>
      <w:proofErr w:type="spellEnd"/>
      <w:r w:rsidRPr="00005A73">
        <w:rPr>
          <w:rFonts w:ascii="Times New Roman" w:hAnsi="Times New Roman"/>
          <w:b/>
          <w:i/>
        </w:rPr>
        <w:t xml:space="preserve"> </w:t>
      </w:r>
      <w:proofErr w:type="spellStart"/>
      <w:r w:rsidRPr="00005A73">
        <w:rPr>
          <w:rFonts w:ascii="Times New Roman" w:hAnsi="Times New Roman"/>
          <w:b/>
          <w:i/>
        </w:rPr>
        <w:t>cáo</w:t>
      </w:r>
      <w:proofErr w:type="spellEnd"/>
      <w:r w:rsidRPr="00005A73">
        <w:rPr>
          <w:rFonts w:ascii="Times New Roman" w:hAnsi="Times New Roman"/>
          <w:b/>
          <w:i/>
        </w:rPr>
        <w:t xml:space="preserve"> </w:t>
      </w:r>
      <w:proofErr w:type="spellStart"/>
      <w:r w:rsidRPr="00005A73">
        <w:rPr>
          <w:rFonts w:ascii="Times New Roman" w:hAnsi="Times New Roman"/>
          <w:b/>
          <w:i/>
        </w:rPr>
        <w:t>kết</w:t>
      </w:r>
      <w:proofErr w:type="spellEnd"/>
      <w:r w:rsidRPr="00005A73">
        <w:rPr>
          <w:rFonts w:ascii="Times New Roman" w:hAnsi="Times New Roman"/>
          <w:b/>
          <w:i/>
        </w:rPr>
        <w:t xml:space="preserve"> </w:t>
      </w:r>
      <w:proofErr w:type="spellStart"/>
      <w:r w:rsidRPr="00005A73">
        <w:rPr>
          <w:rFonts w:ascii="Times New Roman" w:hAnsi="Times New Roman"/>
          <w:b/>
          <w:i/>
        </w:rPr>
        <w:t>quả</w:t>
      </w:r>
      <w:proofErr w:type="spellEnd"/>
      <w:r w:rsidRPr="00005A73">
        <w:rPr>
          <w:rFonts w:ascii="Times New Roman" w:hAnsi="Times New Roman"/>
          <w:b/>
          <w:i/>
        </w:rPr>
        <w:t>:</w:t>
      </w:r>
      <w:r w:rsidRPr="00005A73">
        <w:rPr>
          <w:rFonts w:ascii="Times New Roman" w:hAnsi="Times New Roman"/>
        </w:rPr>
        <w:t xml:space="preserve"> HS </w:t>
      </w:r>
      <w:proofErr w:type="spellStart"/>
      <w:r w:rsidRPr="00005A73">
        <w:rPr>
          <w:rFonts w:ascii="Times New Roman" w:hAnsi="Times New Roman"/>
        </w:rPr>
        <w:t>báo</w:t>
      </w:r>
      <w:proofErr w:type="spellEnd"/>
      <w:r w:rsidRPr="00005A73">
        <w:rPr>
          <w:rFonts w:ascii="Times New Roman" w:hAnsi="Times New Roman"/>
        </w:rPr>
        <w:t xml:space="preserve"> </w:t>
      </w:r>
      <w:proofErr w:type="spellStart"/>
      <w:r w:rsidRPr="00005A73">
        <w:rPr>
          <w:rFonts w:ascii="Times New Roman" w:hAnsi="Times New Roman"/>
        </w:rPr>
        <w:t>cáo</w:t>
      </w:r>
      <w:proofErr w:type="spellEnd"/>
      <w:r w:rsidRPr="00005A73">
        <w:rPr>
          <w:rFonts w:ascii="Times New Roman" w:hAnsi="Times New Roman"/>
        </w:rPr>
        <w:t xml:space="preserve"> </w:t>
      </w:r>
      <w:proofErr w:type="spellStart"/>
      <w:r w:rsidRPr="00005A73">
        <w:rPr>
          <w:rFonts w:ascii="Times New Roman" w:hAnsi="Times New Roman"/>
        </w:rPr>
        <w:t>kq</w:t>
      </w:r>
      <w:proofErr w:type="spellEnd"/>
      <w:r w:rsidRPr="00005A73">
        <w:rPr>
          <w:rFonts w:ascii="Times New Roman" w:hAnsi="Times New Roman"/>
        </w:rPr>
        <w:t xml:space="preserve"> </w:t>
      </w:r>
    </w:p>
    <w:p w:rsidR="008B3D2C" w:rsidRPr="00005A73" w:rsidRDefault="008B3D2C" w:rsidP="008B3D2C">
      <w:pPr>
        <w:pStyle w:val="BodyText"/>
        <w:spacing w:after="0"/>
        <w:jc w:val="both"/>
        <w:rPr>
          <w:rFonts w:ascii="Times New Roman" w:hAnsi="Times New Roman"/>
        </w:rPr>
      </w:pPr>
      <w:r w:rsidRPr="00005A73">
        <w:rPr>
          <w:rFonts w:ascii="Times New Roman" w:hAnsi="Times New Roman"/>
          <w:b/>
          <w:i/>
        </w:rPr>
        <w:t>*</w:t>
      </w:r>
      <w:proofErr w:type="spellStart"/>
      <w:r w:rsidRPr="00005A73">
        <w:rPr>
          <w:rFonts w:ascii="Times New Roman" w:hAnsi="Times New Roman"/>
          <w:b/>
          <w:i/>
        </w:rPr>
        <w:t>Đánh</w:t>
      </w:r>
      <w:proofErr w:type="spellEnd"/>
      <w:r w:rsidRPr="00005A73">
        <w:rPr>
          <w:rFonts w:ascii="Times New Roman" w:hAnsi="Times New Roman"/>
          <w:b/>
          <w:i/>
        </w:rPr>
        <w:t xml:space="preserve"> </w:t>
      </w:r>
      <w:proofErr w:type="spellStart"/>
      <w:r w:rsidRPr="00005A73">
        <w:rPr>
          <w:rFonts w:ascii="Times New Roman" w:hAnsi="Times New Roman"/>
          <w:b/>
          <w:i/>
        </w:rPr>
        <w:t>giá</w:t>
      </w:r>
      <w:proofErr w:type="spellEnd"/>
      <w:r w:rsidRPr="00005A73">
        <w:rPr>
          <w:rFonts w:ascii="Times New Roman" w:hAnsi="Times New Roman"/>
          <w:b/>
          <w:i/>
        </w:rPr>
        <w:t xml:space="preserve"> </w:t>
      </w:r>
      <w:proofErr w:type="spellStart"/>
      <w:r w:rsidRPr="00005A73">
        <w:rPr>
          <w:rFonts w:ascii="Times New Roman" w:hAnsi="Times New Roman"/>
          <w:b/>
          <w:i/>
        </w:rPr>
        <w:t>kết</w:t>
      </w:r>
      <w:proofErr w:type="spellEnd"/>
      <w:r w:rsidRPr="00005A73">
        <w:rPr>
          <w:rFonts w:ascii="Times New Roman" w:hAnsi="Times New Roman"/>
          <w:b/>
          <w:i/>
        </w:rPr>
        <w:t xml:space="preserve"> </w:t>
      </w:r>
      <w:proofErr w:type="spellStart"/>
      <w:r w:rsidRPr="00005A73">
        <w:rPr>
          <w:rFonts w:ascii="Times New Roman" w:hAnsi="Times New Roman"/>
          <w:b/>
          <w:i/>
        </w:rPr>
        <w:t>quả</w:t>
      </w:r>
      <w:proofErr w:type="spellEnd"/>
      <w:r w:rsidRPr="00005A73">
        <w:rPr>
          <w:rFonts w:ascii="Times New Roman" w:hAnsi="Times New Roman"/>
          <w:b/>
          <w:i/>
        </w:rPr>
        <w:t>:</w:t>
      </w:r>
      <w:r w:rsidRPr="00005A73">
        <w:rPr>
          <w:rFonts w:ascii="Times New Roman" w:hAnsi="Times New Roman"/>
        </w:rPr>
        <w:t xml:space="preserve"> GV </w:t>
      </w:r>
      <w:proofErr w:type="spellStart"/>
      <w:r w:rsidRPr="00005A73">
        <w:rPr>
          <w:rFonts w:ascii="Times New Roman" w:hAnsi="Times New Roman"/>
        </w:rPr>
        <w:t>cho</w:t>
      </w:r>
      <w:proofErr w:type="spellEnd"/>
      <w:r w:rsidRPr="00005A73">
        <w:rPr>
          <w:rFonts w:ascii="Times New Roman" w:hAnsi="Times New Roman"/>
        </w:rPr>
        <w:t xml:space="preserve"> HS </w:t>
      </w:r>
      <w:proofErr w:type="spellStart"/>
      <w:r w:rsidRPr="00005A73">
        <w:rPr>
          <w:rFonts w:ascii="Times New Roman" w:hAnsi="Times New Roman"/>
        </w:rPr>
        <w:t>đánh</w:t>
      </w:r>
      <w:proofErr w:type="spellEnd"/>
      <w:r w:rsidRPr="00005A73">
        <w:rPr>
          <w:rFonts w:ascii="Times New Roman" w:hAnsi="Times New Roman"/>
        </w:rPr>
        <w:t xml:space="preserve"> </w:t>
      </w:r>
      <w:proofErr w:type="spellStart"/>
      <w:r w:rsidRPr="00005A73">
        <w:rPr>
          <w:rFonts w:ascii="Times New Roman" w:hAnsi="Times New Roman"/>
        </w:rPr>
        <w:t>giá</w:t>
      </w:r>
      <w:proofErr w:type="spellEnd"/>
      <w:r w:rsidRPr="00005A73">
        <w:rPr>
          <w:rFonts w:ascii="Times New Roman" w:hAnsi="Times New Roman"/>
        </w:rPr>
        <w:t xml:space="preserve"> </w:t>
      </w:r>
      <w:proofErr w:type="spellStart"/>
      <w:r w:rsidRPr="00005A73">
        <w:rPr>
          <w:rFonts w:ascii="Times New Roman" w:hAnsi="Times New Roman"/>
        </w:rPr>
        <w:t>nhau</w:t>
      </w:r>
      <w:proofErr w:type="spellEnd"/>
      <w:r w:rsidRPr="00005A73">
        <w:rPr>
          <w:rFonts w:ascii="Times New Roman" w:hAnsi="Times New Roman"/>
        </w:rPr>
        <w:t xml:space="preserve"> =&gt; GV </w:t>
      </w:r>
      <w:proofErr w:type="spellStart"/>
      <w:r w:rsidRPr="00005A73">
        <w:rPr>
          <w:rFonts w:ascii="Times New Roman" w:hAnsi="Times New Roman"/>
        </w:rPr>
        <w:t>đánh</w:t>
      </w:r>
      <w:proofErr w:type="spellEnd"/>
      <w:r w:rsidRPr="00005A73">
        <w:rPr>
          <w:rFonts w:ascii="Times New Roman" w:hAnsi="Times New Roman"/>
        </w:rPr>
        <w:t xml:space="preserve"> </w:t>
      </w:r>
      <w:proofErr w:type="spellStart"/>
      <w:r w:rsidRPr="00005A73">
        <w:rPr>
          <w:rFonts w:ascii="Times New Roman" w:hAnsi="Times New Roman"/>
        </w:rPr>
        <w:t>giá</w:t>
      </w:r>
      <w:proofErr w:type="spellEnd"/>
      <w:r w:rsidRPr="00005A73">
        <w:rPr>
          <w:rFonts w:ascii="Times New Roman" w:hAnsi="Times New Roman"/>
        </w:rPr>
        <w:t>, KL.</w:t>
      </w:r>
    </w:p>
    <w:p w:rsidR="008B3D2C" w:rsidRDefault="008B3D2C" w:rsidP="008B3D2C">
      <w:pPr>
        <w:jc w:val="both"/>
        <w:rPr>
          <w:rFonts w:ascii="Times New Roman" w:hAnsi="Times New Roman"/>
          <w:b/>
          <w:bCs/>
        </w:rPr>
      </w:pPr>
    </w:p>
    <w:p w:rsidR="008B3D2C" w:rsidRPr="00005A73" w:rsidRDefault="008B3D2C" w:rsidP="008B3D2C">
      <w:pPr>
        <w:jc w:val="both"/>
        <w:rPr>
          <w:rFonts w:ascii="Times New Roman" w:hAnsi="Times New Roman"/>
          <w:b/>
          <w:bCs/>
        </w:rPr>
      </w:pPr>
      <w:r>
        <w:rPr>
          <w:rFonts w:ascii="Times New Roman" w:hAnsi="Times New Roman"/>
          <w:b/>
          <w:bCs/>
        </w:rPr>
        <w:lastRenderedPageBreak/>
        <w:t xml:space="preserve">D. HOẠT ĐỘNG 4: VẬN DỤNG </w:t>
      </w:r>
    </w:p>
    <w:p w:rsidR="008B3D2C" w:rsidRPr="00005A73" w:rsidRDefault="008B3D2C" w:rsidP="008B3D2C">
      <w:pPr>
        <w:pStyle w:val="BodyText"/>
        <w:spacing w:after="0"/>
        <w:jc w:val="both"/>
        <w:rPr>
          <w:rFonts w:ascii="Times New Roman" w:hAnsi="Times New Roman"/>
          <w:b/>
          <w:i/>
        </w:rPr>
      </w:pPr>
      <w:r w:rsidRPr="00005A73">
        <w:rPr>
          <w:rFonts w:ascii="Times New Roman" w:hAnsi="Times New Roman"/>
          <w:b/>
          <w:i/>
        </w:rPr>
        <w:t>*</w:t>
      </w:r>
      <w:proofErr w:type="spellStart"/>
      <w:r w:rsidRPr="00005A73">
        <w:rPr>
          <w:rFonts w:ascii="Times New Roman" w:hAnsi="Times New Roman"/>
          <w:b/>
          <w:i/>
        </w:rPr>
        <w:t>Chuyển</w:t>
      </w:r>
      <w:proofErr w:type="spellEnd"/>
      <w:r w:rsidRPr="00005A73">
        <w:rPr>
          <w:rFonts w:ascii="Times New Roman" w:hAnsi="Times New Roman"/>
          <w:b/>
          <w:i/>
        </w:rPr>
        <w:t xml:space="preserve"> </w:t>
      </w:r>
      <w:proofErr w:type="spellStart"/>
      <w:r w:rsidRPr="00005A73">
        <w:rPr>
          <w:rFonts w:ascii="Times New Roman" w:hAnsi="Times New Roman"/>
          <w:b/>
          <w:i/>
        </w:rPr>
        <w:t>giao</w:t>
      </w:r>
      <w:proofErr w:type="spellEnd"/>
      <w:r w:rsidRPr="00005A73">
        <w:rPr>
          <w:rFonts w:ascii="Times New Roman" w:hAnsi="Times New Roman"/>
          <w:b/>
          <w:i/>
        </w:rPr>
        <w:t xml:space="preserve"> </w:t>
      </w:r>
      <w:proofErr w:type="spellStart"/>
      <w:r w:rsidRPr="00005A73">
        <w:rPr>
          <w:rFonts w:ascii="Times New Roman" w:hAnsi="Times New Roman"/>
          <w:b/>
          <w:i/>
        </w:rPr>
        <w:t>nhiệm</w:t>
      </w:r>
      <w:proofErr w:type="spellEnd"/>
      <w:r w:rsidRPr="00005A73">
        <w:rPr>
          <w:rFonts w:ascii="Times New Roman" w:hAnsi="Times New Roman"/>
          <w:b/>
          <w:i/>
        </w:rPr>
        <w:t xml:space="preserve"> </w:t>
      </w:r>
      <w:proofErr w:type="spellStart"/>
      <w:r w:rsidRPr="00005A73">
        <w:rPr>
          <w:rFonts w:ascii="Times New Roman" w:hAnsi="Times New Roman"/>
          <w:b/>
          <w:i/>
        </w:rPr>
        <w:t>vụ</w:t>
      </w:r>
      <w:proofErr w:type="spellEnd"/>
      <w:r w:rsidRPr="00005A73">
        <w:rPr>
          <w:rFonts w:ascii="Times New Roman" w:hAnsi="Times New Roman"/>
          <w:b/>
          <w:i/>
        </w:rPr>
        <w:t>:</w:t>
      </w:r>
    </w:p>
    <w:p w:rsidR="008B3D2C" w:rsidRPr="00005A73" w:rsidRDefault="008B3D2C" w:rsidP="008B3D2C">
      <w:pPr>
        <w:jc w:val="both"/>
        <w:rPr>
          <w:rFonts w:ascii="Times New Roman" w:hAnsi="Times New Roman"/>
          <w:bCs/>
          <w:i/>
        </w:rPr>
      </w:pPr>
      <w:r w:rsidRPr="00005A73">
        <w:rPr>
          <w:rFonts w:ascii="Times New Roman" w:hAnsi="Times New Roman"/>
          <w:bCs/>
          <w:i/>
        </w:rPr>
        <w:t xml:space="preserve">GV </w:t>
      </w:r>
      <w:proofErr w:type="spellStart"/>
      <w:r w:rsidRPr="00005A73">
        <w:rPr>
          <w:rFonts w:ascii="Times New Roman" w:hAnsi="Times New Roman"/>
          <w:bCs/>
          <w:i/>
        </w:rPr>
        <w:t>yêu</w:t>
      </w:r>
      <w:proofErr w:type="spellEnd"/>
      <w:r w:rsidRPr="00005A73">
        <w:rPr>
          <w:rFonts w:ascii="Times New Roman" w:hAnsi="Times New Roman"/>
          <w:bCs/>
          <w:i/>
        </w:rPr>
        <w:t xml:space="preserve"> </w:t>
      </w:r>
      <w:proofErr w:type="spellStart"/>
      <w:r w:rsidRPr="00005A73">
        <w:rPr>
          <w:rFonts w:ascii="Times New Roman" w:hAnsi="Times New Roman"/>
          <w:bCs/>
          <w:i/>
        </w:rPr>
        <w:t>cầu</w:t>
      </w:r>
      <w:proofErr w:type="spellEnd"/>
      <w:r w:rsidRPr="00005A73">
        <w:rPr>
          <w:rFonts w:ascii="Times New Roman" w:hAnsi="Times New Roman"/>
          <w:bCs/>
          <w:i/>
        </w:rPr>
        <w:t xml:space="preserve"> HS </w:t>
      </w:r>
      <w:proofErr w:type="spellStart"/>
      <w:r w:rsidRPr="00005A73">
        <w:rPr>
          <w:rFonts w:ascii="Times New Roman" w:hAnsi="Times New Roman"/>
          <w:bCs/>
          <w:i/>
        </w:rPr>
        <w:t>làm</w:t>
      </w:r>
      <w:proofErr w:type="spellEnd"/>
      <w:r w:rsidRPr="00005A73">
        <w:rPr>
          <w:rFonts w:ascii="Times New Roman" w:hAnsi="Times New Roman"/>
          <w:bCs/>
          <w:i/>
        </w:rPr>
        <w:t xml:space="preserve"> </w:t>
      </w:r>
      <w:proofErr w:type="spellStart"/>
      <w:r w:rsidRPr="00005A73">
        <w:rPr>
          <w:rFonts w:ascii="Times New Roman" w:hAnsi="Times New Roman"/>
          <w:bCs/>
          <w:i/>
        </w:rPr>
        <w:t>bài</w:t>
      </w:r>
      <w:proofErr w:type="spellEnd"/>
      <w:r w:rsidRPr="00005A73">
        <w:rPr>
          <w:rFonts w:ascii="Times New Roman" w:hAnsi="Times New Roman"/>
          <w:bCs/>
          <w:i/>
        </w:rPr>
        <w:t xml:space="preserve"> </w:t>
      </w:r>
      <w:proofErr w:type="spellStart"/>
      <w:r w:rsidRPr="00005A73">
        <w:rPr>
          <w:rFonts w:ascii="Times New Roman" w:hAnsi="Times New Roman"/>
          <w:bCs/>
          <w:i/>
        </w:rPr>
        <w:t>tập</w:t>
      </w:r>
      <w:proofErr w:type="spellEnd"/>
      <w:r w:rsidRPr="00005A73">
        <w:rPr>
          <w:rFonts w:ascii="Times New Roman" w:hAnsi="Times New Roman"/>
          <w:bCs/>
          <w:i/>
        </w:rPr>
        <w:t xml:space="preserve"> </w:t>
      </w:r>
      <w:proofErr w:type="gramStart"/>
      <w:r w:rsidRPr="00005A73">
        <w:rPr>
          <w:rFonts w:ascii="Times New Roman" w:hAnsi="Times New Roman"/>
          <w:bCs/>
          <w:i/>
        </w:rPr>
        <w:t>SGK..</w:t>
      </w:r>
      <w:proofErr w:type="gramEnd"/>
    </w:p>
    <w:p w:rsidR="008B3D2C" w:rsidRPr="00005A73" w:rsidRDefault="008B3D2C" w:rsidP="008B3D2C">
      <w:pPr>
        <w:jc w:val="both"/>
        <w:rPr>
          <w:rFonts w:ascii="Times New Roman" w:hAnsi="Times New Roman"/>
          <w:bCs/>
        </w:rPr>
      </w:pPr>
      <w:r w:rsidRPr="00005A73">
        <w:rPr>
          <w:rFonts w:ascii="Times New Roman" w:hAnsi="Times New Roman"/>
          <w:bCs/>
        </w:rPr>
        <w:t xml:space="preserve">? So </w:t>
      </w:r>
      <w:proofErr w:type="spellStart"/>
      <w:r w:rsidRPr="00005A73">
        <w:rPr>
          <w:rFonts w:ascii="Times New Roman" w:hAnsi="Times New Roman"/>
          <w:bCs/>
        </w:rPr>
        <w:t>sánh</w:t>
      </w:r>
      <w:proofErr w:type="spellEnd"/>
      <w:r w:rsidRPr="00005A73">
        <w:rPr>
          <w:rFonts w:ascii="Times New Roman" w:hAnsi="Times New Roman"/>
          <w:bCs/>
        </w:rPr>
        <w:t xml:space="preserve"> ren </w:t>
      </w:r>
      <w:proofErr w:type="spellStart"/>
      <w:r w:rsidRPr="00005A73">
        <w:rPr>
          <w:rFonts w:ascii="Times New Roman" w:hAnsi="Times New Roman"/>
          <w:bCs/>
        </w:rPr>
        <w:t>trục</w:t>
      </w:r>
      <w:proofErr w:type="spellEnd"/>
      <w:r w:rsidRPr="00005A73">
        <w:rPr>
          <w:rFonts w:ascii="Times New Roman" w:hAnsi="Times New Roman"/>
          <w:bCs/>
        </w:rPr>
        <w:t xml:space="preserve"> </w:t>
      </w:r>
      <w:proofErr w:type="spellStart"/>
      <w:r w:rsidRPr="00005A73">
        <w:rPr>
          <w:rFonts w:ascii="Times New Roman" w:hAnsi="Times New Roman"/>
          <w:bCs/>
        </w:rPr>
        <w:t>và</w:t>
      </w:r>
      <w:proofErr w:type="spellEnd"/>
      <w:r w:rsidRPr="00005A73">
        <w:rPr>
          <w:rFonts w:ascii="Times New Roman" w:hAnsi="Times New Roman"/>
          <w:bCs/>
        </w:rPr>
        <w:t xml:space="preserve"> ren </w:t>
      </w:r>
      <w:proofErr w:type="spellStart"/>
      <w:r w:rsidRPr="00005A73">
        <w:rPr>
          <w:rFonts w:ascii="Times New Roman" w:hAnsi="Times New Roman"/>
          <w:bCs/>
        </w:rPr>
        <w:t>lỗ</w:t>
      </w:r>
      <w:proofErr w:type="spellEnd"/>
      <w:r w:rsidRPr="00005A73">
        <w:rPr>
          <w:rFonts w:ascii="Times New Roman" w:hAnsi="Times New Roman"/>
          <w:bCs/>
        </w:rPr>
        <w:t xml:space="preserve">? </w:t>
      </w:r>
      <w:proofErr w:type="spellStart"/>
      <w:r w:rsidRPr="00005A73">
        <w:rPr>
          <w:rFonts w:ascii="Times New Roman" w:hAnsi="Times New Roman"/>
          <w:bCs/>
        </w:rPr>
        <w:t>Lấy</w:t>
      </w:r>
      <w:proofErr w:type="spellEnd"/>
      <w:r w:rsidRPr="00005A73">
        <w:rPr>
          <w:rFonts w:ascii="Times New Roman" w:hAnsi="Times New Roman"/>
          <w:bCs/>
        </w:rPr>
        <w:t xml:space="preserve"> </w:t>
      </w:r>
      <w:proofErr w:type="spellStart"/>
      <w:r w:rsidRPr="00005A73">
        <w:rPr>
          <w:rFonts w:ascii="Times New Roman" w:hAnsi="Times New Roman"/>
          <w:bCs/>
        </w:rPr>
        <w:t>ví</w:t>
      </w:r>
      <w:proofErr w:type="spellEnd"/>
      <w:r w:rsidRPr="00005A73">
        <w:rPr>
          <w:rFonts w:ascii="Times New Roman" w:hAnsi="Times New Roman"/>
          <w:bCs/>
        </w:rPr>
        <w:t xml:space="preserve"> </w:t>
      </w:r>
      <w:proofErr w:type="spellStart"/>
      <w:r w:rsidRPr="00005A73">
        <w:rPr>
          <w:rFonts w:ascii="Times New Roman" w:hAnsi="Times New Roman"/>
          <w:bCs/>
        </w:rPr>
        <w:t>dụ</w:t>
      </w:r>
      <w:proofErr w:type="spellEnd"/>
      <w:r w:rsidRPr="00005A73">
        <w:rPr>
          <w:rFonts w:ascii="Times New Roman" w:hAnsi="Times New Roman"/>
          <w:bCs/>
        </w:rPr>
        <w:t xml:space="preserve"> </w:t>
      </w:r>
      <w:proofErr w:type="spellStart"/>
      <w:r w:rsidRPr="00005A73">
        <w:rPr>
          <w:rFonts w:ascii="Times New Roman" w:hAnsi="Times New Roman"/>
          <w:bCs/>
        </w:rPr>
        <w:t>thực</w:t>
      </w:r>
      <w:proofErr w:type="spellEnd"/>
      <w:r w:rsidRPr="00005A73">
        <w:rPr>
          <w:rFonts w:ascii="Times New Roman" w:hAnsi="Times New Roman"/>
          <w:bCs/>
        </w:rPr>
        <w:t xml:space="preserve"> </w:t>
      </w:r>
      <w:proofErr w:type="spellStart"/>
      <w:r w:rsidRPr="00005A73">
        <w:rPr>
          <w:rFonts w:ascii="Times New Roman" w:hAnsi="Times New Roman"/>
          <w:bCs/>
        </w:rPr>
        <w:t>tế</w:t>
      </w:r>
      <w:proofErr w:type="spellEnd"/>
    </w:p>
    <w:p w:rsidR="008B3D2C" w:rsidRPr="00005A73" w:rsidRDefault="008B3D2C" w:rsidP="008B3D2C">
      <w:pPr>
        <w:pStyle w:val="BodyText"/>
        <w:spacing w:after="0"/>
        <w:jc w:val="both"/>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Học</w:t>
      </w:r>
      <w:proofErr w:type="spellEnd"/>
      <w:r w:rsidRPr="00005A73">
        <w:rPr>
          <w:rFonts w:ascii="Times New Roman" w:hAnsi="Times New Roman"/>
        </w:rPr>
        <w:t xml:space="preserve"> </w:t>
      </w:r>
      <w:proofErr w:type="spellStart"/>
      <w:r w:rsidRPr="00005A73">
        <w:rPr>
          <w:rFonts w:ascii="Times New Roman" w:hAnsi="Times New Roman"/>
        </w:rPr>
        <w:t>sinh</w:t>
      </w:r>
      <w:proofErr w:type="spellEnd"/>
      <w:r w:rsidRPr="00005A73">
        <w:rPr>
          <w:rFonts w:ascii="Times New Roman" w:hAnsi="Times New Roman"/>
        </w:rPr>
        <w:t xml:space="preserve"> </w:t>
      </w:r>
      <w:proofErr w:type="spellStart"/>
      <w:r w:rsidRPr="00005A73">
        <w:rPr>
          <w:rFonts w:ascii="Times New Roman" w:hAnsi="Times New Roman"/>
        </w:rPr>
        <w:t>tiếp</w:t>
      </w:r>
      <w:proofErr w:type="spellEnd"/>
      <w:r w:rsidRPr="00005A73">
        <w:rPr>
          <w:rFonts w:ascii="Times New Roman" w:hAnsi="Times New Roman"/>
        </w:rPr>
        <w:t xml:space="preserve"> </w:t>
      </w:r>
      <w:proofErr w:type="spellStart"/>
      <w:r w:rsidRPr="00005A73">
        <w:rPr>
          <w:rFonts w:ascii="Times New Roman" w:hAnsi="Times New Roman"/>
        </w:rPr>
        <w:t>nhận</w:t>
      </w:r>
      <w:proofErr w:type="spellEnd"/>
      <w:r w:rsidRPr="00005A73">
        <w:rPr>
          <w:rFonts w:ascii="Times New Roman" w:hAnsi="Times New Roman"/>
        </w:rPr>
        <w:t xml:space="preserve"> </w:t>
      </w:r>
      <w:proofErr w:type="spellStart"/>
      <w:r w:rsidRPr="00005A73">
        <w:rPr>
          <w:rFonts w:ascii="Times New Roman" w:hAnsi="Times New Roman"/>
        </w:rPr>
        <w:t>nhiệm</w:t>
      </w:r>
      <w:proofErr w:type="spellEnd"/>
      <w:r w:rsidRPr="00005A73">
        <w:rPr>
          <w:rFonts w:ascii="Times New Roman" w:hAnsi="Times New Roman"/>
        </w:rPr>
        <w:t xml:space="preserve"> </w:t>
      </w:r>
      <w:proofErr w:type="spellStart"/>
      <w:r w:rsidRPr="00005A73">
        <w:rPr>
          <w:rFonts w:ascii="Times New Roman" w:hAnsi="Times New Roman"/>
        </w:rPr>
        <w:t>vụ</w:t>
      </w:r>
      <w:proofErr w:type="spellEnd"/>
      <w:r w:rsidRPr="00005A73">
        <w:rPr>
          <w:rFonts w:ascii="Times New Roman" w:hAnsi="Times New Roman"/>
        </w:rPr>
        <w:t xml:space="preserve"> </w:t>
      </w:r>
      <w:proofErr w:type="spellStart"/>
      <w:r w:rsidRPr="00005A73">
        <w:rPr>
          <w:rFonts w:ascii="Times New Roman" w:hAnsi="Times New Roman"/>
        </w:rPr>
        <w:t>giáo</w:t>
      </w:r>
      <w:proofErr w:type="spellEnd"/>
      <w:r w:rsidRPr="00005A73">
        <w:rPr>
          <w:rFonts w:ascii="Times New Roman" w:hAnsi="Times New Roman"/>
        </w:rPr>
        <w:t xml:space="preserve"> </w:t>
      </w:r>
      <w:proofErr w:type="spellStart"/>
      <w:r w:rsidRPr="00005A73">
        <w:rPr>
          <w:rFonts w:ascii="Times New Roman" w:hAnsi="Times New Roman"/>
        </w:rPr>
        <w:t>viên</w:t>
      </w:r>
      <w:proofErr w:type="spellEnd"/>
      <w:r w:rsidRPr="00005A73">
        <w:rPr>
          <w:rFonts w:ascii="Times New Roman" w:hAnsi="Times New Roman"/>
        </w:rPr>
        <w:t xml:space="preserve"> </w:t>
      </w:r>
      <w:proofErr w:type="spellStart"/>
      <w:r w:rsidRPr="00005A73">
        <w:rPr>
          <w:rFonts w:ascii="Times New Roman" w:hAnsi="Times New Roman"/>
        </w:rPr>
        <w:t>giao</w:t>
      </w:r>
      <w:proofErr w:type="spellEnd"/>
      <w:r w:rsidRPr="00005A73">
        <w:rPr>
          <w:rFonts w:ascii="Times New Roman" w:hAnsi="Times New Roman"/>
        </w:rPr>
        <w:t xml:space="preserve"> </w:t>
      </w:r>
      <w:proofErr w:type="spellStart"/>
      <w:r w:rsidRPr="00005A73">
        <w:rPr>
          <w:rFonts w:ascii="Times New Roman" w:hAnsi="Times New Roman"/>
        </w:rPr>
        <w:t>cho</w:t>
      </w:r>
      <w:proofErr w:type="spellEnd"/>
      <w:r w:rsidRPr="00005A73">
        <w:rPr>
          <w:rFonts w:ascii="Times New Roman" w:hAnsi="Times New Roman"/>
        </w:rPr>
        <w:t xml:space="preserve"> </w:t>
      </w:r>
    </w:p>
    <w:p w:rsidR="008B3D2C" w:rsidRPr="00005A73" w:rsidRDefault="008B3D2C" w:rsidP="008B3D2C">
      <w:pPr>
        <w:pStyle w:val="BodyText"/>
        <w:spacing w:after="0"/>
        <w:jc w:val="both"/>
        <w:rPr>
          <w:rFonts w:ascii="Times New Roman" w:hAnsi="Times New Roman"/>
          <w:b/>
          <w:i/>
          <w:lang w:val="en-US"/>
        </w:rPr>
      </w:pPr>
      <w:r w:rsidRPr="00005A73">
        <w:rPr>
          <w:rFonts w:ascii="Times New Roman" w:hAnsi="Times New Roman"/>
          <w:b/>
          <w:i/>
        </w:rPr>
        <w:t>*</w:t>
      </w:r>
      <w:proofErr w:type="spellStart"/>
      <w:r w:rsidRPr="00005A73">
        <w:rPr>
          <w:rFonts w:ascii="Times New Roman" w:hAnsi="Times New Roman"/>
          <w:b/>
          <w:i/>
        </w:rPr>
        <w:t>Học</w:t>
      </w:r>
      <w:proofErr w:type="spellEnd"/>
      <w:r w:rsidRPr="00005A73">
        <w:rPr>
          <w:rFonts w:ascii="Times New Roman" w:hAnsi="Times New Roman"/>
          <w:b/>
          <w:i/>
        </w:rPr>
        <w:t xml:space="preserve"> </w:t>
      </w:r>
      <w:proofErr w:type="spellStart"/>
      <w:r w:rsidRPr="00005A73">
        <w:rPr>
          <w:rFonts w:ascii="Times New Roman" w:hAnsi="Times New Roman"/>
          <w:b/>
          <w:i/>
        </w:rPr>
        <w:t>sinh</w:t>
      </w:r>
      <w:proofErr w:type="spellEnd"/>
      <w:r w:rsidRPr="00005A73">
        <w:rPr>
          <w:rFonts w:ascii="Times New Roman" w:hAnsi="Times New Roman"/>
          <w:b/>
          <w:i/>
        </w:rPr>
        <w:t xml:space="preserve"> </w:t>
      </w:r>
      <w:proofErr w:type="spellStart"/>
      <w:r w:rsidRPr="00005A73">
        <w:rPr>
          <w:rFonts w:ascii="Times New Roman" w:hAnsi="Times New Roman"/>
          <w:b/>
          <w:i/>
        </w:rPr>
        <w:t>thực</w:t>
      </w:r>
      <w:proofErr w:type="spellEnd"/>
      <w:r w:rsidRPr="00005A73">
        <w:rPr>
          <w:rFonts w:ascii="Times New Roman" w:hAnsi="Times New Roman"/>
          <w:b/>
          <w:i/>
        </w:rPr>
        <w:t xml:space="preserve"> </w:t>
      </w:r>
      <w:proofErr w:type="spellStart"/>
      <w:r w:rsidRPr="00005A73">
        <w:rPr>
          <w:rFonts w:ascii="Times New Roman" w:hAnsi="Times New Roman"/>
          <w:b/>
          <w:i/>
        </w:rPr>
        <w:t>hiện</w:t>
      </w:r>
      <w:proofErr w:type="spellEnd"/>
      <w:r w:rsidRPr="00005A73">
        <w:rPr>
          <w:rFonts w:ascii="Times New Roman" w:hAnsi="Times New Roman"/>
          <w:b/>
          <w:i/>
        </w:rPr>
        <w:t xml:space="preserve"> </w:t>
      </w:r>
      <w:proofErr w:type="spellStart"/>
      <w:r w:rsidRPr="00005A73">
        <w:rPr>
          <w:rFonts w:ascii="Times New Roman" w:hAnsi="Times New Roman"/>
          <w:b/>
          <w:i/>
        </w:rPr>
        <w:t>nhiệm</w:t>
      </w:r>
      <w:proofErr w:type="spellEnd"/>
      <w:r w:rsidRPr="00005A73">
        <w:rPr>
          <w:rFonts w:ascii="Times New Roman" w:hAnsi="Times New Roman"/>
          <w:b/>
          <w:i/>
        </w:rPr>
        <w:t xml:space="preserve"> </w:t>
      </w:r>
      <w:proofErr w:type="spellStart"/>
      <w:r w:rsidRPr="00005A73">
        <w:rPr>
          <w:rFonts w:ascii="Times New Roman" w:hAnsi="Times New Roman"/>
          <w:b/>
          <w:i/>
        </w:rPr>
        <w:t>vụ</w:t>
      </w:r>
      <w:proofErr w:type="spellEnd"/>
      <w:r w:rsidRPr="00005A73">
        <w:rPr>
          <w:rFonts w:ascii="Times New Roman" w:hAnsi="Times New Roman"/>
          <w:b/>
          <w:i/>
          <w:lang w:val="en-US"/>
        </w:rPr>
        <w:t>:</w:t>
      </w:r>
    </w:p>
    <w:p w:rsidR="008B3D2C" w:rsidRPr="00005A73" w:rsidRDefault="008B3D2C" w:rsidP="008B3D2C">
      <w:pPr>
        <w:pStyle w:val="BodyText"/>
        <w:spacing w:after="0"/>
        <w:jc w:val="both"/>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Học</w:t>
      </w:r>
      <w:proofErr w:type="spellEnd"/>
      <w:r w:rsidRPr="00005A73">
        <w:rPr>
          <w:rFonts w:ascii="Times New Roman" w:hAnsi="Times New Roman"/>
        </w:rPr>
        <w:t xml:space="preserve"> </w:t>
      </w:r>
      <w:proofErr w:type="spellStart"/>
      <w:r w:rsidRPr="00005A73">
        <w:rPr>
          <w:rFonts w:ascii="Times New Roman" w:hAnsi="Times New Roman"/>
        </w:rPr>
        <w:t>sinh</w:t>
      </w:r>
      <w:proofErr w:type="spellEnd"/>
      <w:r w:rsidRPr="00005A73">
        <w:rPr>
          <w:rFonts w:ascii="Times New Roman" w:hAnsi="Times New Roman"/>
        </w:rPr>
        <w:t xml:space="preserve"> </w:t>
      </w:r>
      <w:proofErr w:type="spellStart"/>
      <w:r w:rsidRPr="00005A73">
        <w:rPr>
          <w:rFonts w:ascii="Times New Roman" w:hAnsi="Times New Roman"/>
        </w:rPr>
        <w:t>hđ</w:t>
      </w:r>
      <w:proofErr w:type="spellEnd"/>
      <w:r w:rsidRPr="00005A73">
        <w:rPr>
          <w:rFonts w:ascii="Times New Roman" w:hAnsi="Times New Roman"/>
        </w:rPr>
        <w:t xml:space="preserve"> </w:t>
      </w:r>
      <w:proofErr w:type="spellStart"/>
      <w:r w:rsidRPr="00005A73">
        <w:rPr>
          <w:rFonts w:ascii="Times New Roman" w:hAnsi="Times New Roman"/>
        </w:rPr>
        <w:t>cá</w:t>
      </w:r>
      <w:proofErr w:type="spellEnd"/>
      <w:r w:rsidRPr="00005A73">
        <w:rPr>
          <w:rFonts w:ascii="Times New Roman" w:hAnsi="Times New Roman"/>
        </w:rPr>
        <w:t xml:space="preserve"> </w:t>
      </w:r>
      <w:proofErr w:type="spellStart"/>
      <w:r w:rsidRPr="00005A73">
        <w:rPr>
          <w:rFonts w:ascii="Times New Roman" w:hAnsi="Times New Roman"/>
        </w:rPr>
        <w:t>nhân</w:t>
      </w:r>
      <w:proofErr w:type="spellEnd"/>
      <w:r w:rsidRPr="00005A73">
        <w:rPr>
          <w:rFonts w:ascii="Times New Roman" w:hAnsi="Times New Roman"/>
        </w:rPr>
        <w:t>.</w:t>
      </w:r>
    </w:p>
    <w:p w:rsidR="008B3D2C" w:rsidRPr="00005A73" w:rsidRDefault="008B3D2C" w:rsidP="008B3D2C">
      <w:pPr>
        <w:pStyle w:val="BodyText"/>
        <w:spacing w:after="0"/>
        <w:jc w:val="both"/>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Giáo</w:t>
      </w:r>
      <w:proofErr w:type="spellEnd"/>
      <w:r w:rsidRPr="00005A73">
        <w:rPr>
          <w:rFonts w:ascii="Times New Roman" w:hAnsi="Times New Roman"/>
        </w:rPr>
        <w:t xml:space="preserve"> </w:t>
      </w:r>
      <w:proofErr w:type="spellStart"/>
      <w:r w:rsidRPr="00005A73">
        <w:rPr>
          <w:rFonts w:ascii="Times New Roman" w:hAnsi="Times New Roman"/>
        </w:rPr>
        <w:t>viên</w:t>
      </w:r>
      <w:proofErr w:type="spellEnd"/>
      <w:r w:rsidRPr="00005A73">
        <w:rPr>
          <w:rFonts w:ascii="Times New Roman" w:hAnsi="Times New Roman"/>
        </w:rPr>
        <w:t xml:space="preserve"> </w:t>
      </w:r>
      <w:proofErr w:type="spellStart"/>
      <w:r w:rsidRPr="00005A73">
        <w:rPr>
          <w:rFonts w:ascii="Times New Roman" w:hAnsi="Times New Roman"/>
        </w:rPr>
        <w:t>quan</w:t>
      </w:r>
      <w:proofErr w:type="spellEnd"/>
      <w:r w:rsidRPr="00005A73">
        <w:rPr>
          <w:rFonts w:ascii="Times New Roman" w:hAnsi="Times New Roman"/>
        </w:rPr>
        <w:t xml:space="preserve"> </w:t>
      </w:r>
      <w:proofErr w:type="spellStart"/>
      <w:r w:rsidRPr="00005A73">
        <w:rPr>
          <w:rFonts w:ascii="Times New Roman" w:hAnsi="Times New Roman"/>
        </w:rPr>
        <w:t>sát</w:t>
      </w:r>
      <w:proofErr w:type="spellEnd"/>
      <w:r w:rsidRPr="00005A73">
        <w:rPr>
          <w:rFonts w:ascii="Times New Roman" w:hAnsi="Times New Roman"/>
        </w:rPr>
        <w:t xml:space="preserve"> </w:t>
      </w:r>
    </w:p>
    <w:p w:rsidR="008B3D2C" w:rsidRPr="00005A73" w:rsidRDefault="008B3D2C" w:rsidP="008B3D2C">
      <w:pPr>
        <w:pStyle w:val="BodyText"/>
        <w:spacing w:after="0"/>
        <w:jc w:val="both"/>
        <w:rPr>
          <w:rFonts w:ascii="Times New Roman" w:hAnsi="Times New Roman"/>
        </w:rPr>
      </w:pPr>
      <w:r w:rsidRPr="00005A73">
        <w:rPr>
          <w:rFonts w:ascii="Times New Roman" w:hAnsi="Times New Roman"/>
          <w:b/>
          <w:i/>
        </w:rPr>
        <w:t>*</w:t>
      </w:r>
      <w:proofErr w:type="spellStart"/>
      <w:r w:rsidRPr="00005A73">
        <w:rPr>
          <w:rFonts w:ascii="Times New Roman" w:hAnsi="Times New Roman"/>
          <w:b/>
          <w:i/>
        </w:rPr>
        <w:t>Báo</w:t>
      </w:r>
      <w:proofErr w:type="spellEnd"/>
      <w:r w:rsidRPr="00005A73">
        <w:rPr>
          <w:rFonts w:ascii="Times New Roman" w:hAnsi="Times New Roman"/>
          <w:b/>
          <w:i/>
        </w:rPr>
        <w:t xml:space="preserve"> </w:t>
      </w:r>
      <w:proofErr w:type="spellStart"/>
      <w:r w:rsidRPr="00005A73">
        <w:rPr>
          <w:rFonts w:ascii="Times New Roman" w:hAnsi="Times New Roman"/>
          <w:b/>
          <w:i/>
        </w:rPr>
        <w:t>cáo</w:t>
      </w:r>
      <w:proofErr w:type="spellEnd"/>
      <w:r w:rsidRPr="00005A73">
        <w:rPr>
          <w:rFonts w:ascii="Times New Roman" w:hAnsi="Times New Roman"/>
          <w:b/>
          <w:i/>
        </w:rPr>
        <w:t xml:space="preserve"> </w:t>
      </w:r>
      <w:proofErr w:type="spellStart"/>
      <w:r w:rsidRPr="00005A73">
        <w:rPr>
          <w:rFonts w:ascii="Times New Roman" w:hAnsi="Times New Roman"/>
          <w:b/>
          <w:i/>
        </w:rPr>
        <w:t>kết</w:t>
      </w:r>
      <w:proofErr w:type="spellEnd"/>
      <w:r w:rsidRPr="00005A73">
        <w:rPr>
          <w:rFonts w:ascii="Times New Roman" w:hAnsi="Times New Roman"/>
          <w:b/>
          <w:i/>
        </w:rPr>
        <w:t xml:space="preserve"> </w:t>
      </w:r>
      <w:proofErr w:type="spellStart"/>
      <w:r w:rsidRPr="00005A73">
        <w:rPr>
          <w:rFonts w:ascii="Times New Roman" w:hAnsi="Times New Roman"/>
          <w:b/>
          <w:i/>
        </w:rPr>
        <w:t>quả</w:t>
      </w:r>
      <w:proofErr w:type="spellEnd"/>
      <w:r w:rsidRPr="00005A73">
        <w:rPr>
          <w:rFonts w:ascii="Times New Roman" w:hAnsi="Times New Roman"/>
          <w:b/>
          <w:i/>
        </w:rPr>
        <w:t>:</w:t>
      </w:r>
      <w:r w:rsidRPr="00005A73">
        <w:rPr>
          <w:rFonts w:ascii="Times New Roman" w:hAnsi="Times New Roman"/>
        </w:rPr>
        <w:t xml:space="preserve"> HS </w:t>
      </w:r>
      <w:proofErr w:type="spellStart"/>
      <w:r w:rsidRPr="00005A73">
        <w:rPr>
          <w:rFonts w:ascii="Times New Roman" w:hAnsi="Times New Roman"/>
        </w:rPr>
        <w:t>báo</w:t>
      </w:r>
      <w:proofErr w:type="spellEnd"/>
      <w:r w:rsidRPr="00005A73">
        <w:rPr>
          <w:rFonts w:ascii="Times New Roman" w:hAnsi="Times New Roman"/>
        </w:rPr>
        <w:t xml:space="preserve"> </w:t>
      </w:r>
      <w:proofErr w:type="spellStart"/>
      <w:r w:rsidRPr="00005A73">
        <w:rPr>
          <w:rFonts w:ascii="Times New Roman" w:hAnsi="Times New Roman"/>
        </w:rPr>
        <w:t>cáo</w:t>
      </w:r>
      <w:proofErr w:type="spellEnd"/>
      <w:r w:rsidRPr="00005A73">
        <w:rPr>
          <w:rFonts w:ascii="Times New Roman" w:hAnsi="Times New Roman"/>
        </w:rPr>
        <w:t xml:space="preserve"> </w:t>
      </w:r>
      <w:proofErr w:type="spellStart"/>
      <w:r w:rsidRPr="00005A73">
        <w:rPr>
          <w:rFonts w:ascii="Times New Roman" w:hAnsi="Times New Roman"/>
        </w:rPr>
        <w:t>kq</w:t>
      </w:r>
      <w:proofErr w:type="spellEnd"/>
      <w:r w:rsidRPr="00005A73">
        <w:rPr>
          <w:rFonts w:ascii="Times New Roman" w:hAnsi="Times New Roman"/>
        </w:rPr>
        <w:t xml:space="preserve"> </w:t>
      </w:r>
    </w:p>
    <w:p w:rsidR="008B3D2C" w:rsidRPr="00005A73" w:rsidRDefault="008B3D2C" w:rsidP="008B3D2C">
      <w:pPr>
        <w:pStyle w:val="BodyText"/>
        <w:spacing w:after="0"/>
        <w:jc w:val="both"/>
        <w:rPr>
          <w:rFonts w:ascii="Times New Roman" w:hAnsi="Times New Roman"/>
        </w:rPr>
      </w:pPr>
      <w:r w:rsidRPr="00005A73">
        <w:rPr>
          <w:rFonts w:ascii="Times New Roman" w:hAnsi="Times New Roman"/>
          <w:b/>
          <w:i/>
        </w:rPr>
        <w:t>*</w:t>
      </w:r>
      <w:proofErr w:type="spellStart"/>
      <w:r w:rsidRPr="00005A73">
        <w:rPr>
          <w:rFonts w:ascii="Times New Roman" w:hAnsi="Times New Roman"/>
          <w:b/>
          <w:i/>
        </w:rPr>
        <w:t>Đánh</w:t>
      </w:r>
      <w:proofErr w:type="spellEnd"/>
      <w:r w:rsidRPr="00005A73">
        <w:rPr>
          <w:rFonts w:ascii="Times New Roman" w:hAnsi="Times New Roman"/>
          <w:b/>
          <w:i/>
        </w:rPr>
        <w:t xml:space="preserve"> </w:t>
      </w:r>
      <w:proofErr w:type="spellStart"/>
      <w:r w:rsidRPr="00005A73">
        <w:rPr>
          <w:rFonts w:ascii="Times New Roman" w:hAnsi="Times New Roman"/>
          <w:b/>
          <w:i/>
        </w:rPr>
        <w:t>giá</w:t>
      </w:r>
      <w:proofErr w:type="spellEnd"/>
      <w:r w:rsidRPr="00005A73">
        <w:rPr>
          <w:rFonts w:ascii="Times New Roman" w:hAnsi="Times New Roman"/>
          <w:b/>
          <w:i/>
        </w:rPr>
        <w:t xml:space="preserve"> </w:t>
      </w:r>
      <w:proofErr w:type="spellStart"/>
      <w:r w:rsidRPr="00005A73">
        <w:rPr>
          <w:rFonts w:ascii="Times New Roman" w:hAnsi="Times New Roman"/>
          <w:b/>
          <w:i/>
        </w:rPr>
        <w:t>kết</w:t>
      </w:r>
      <w:proofErr w:type="spellEnd"/>
      <w:r w:rsidRPr="00005A73">
        <w:rPr>
          <w:rFonts w:ascii="Times New Roman" w:hAnsi="Times New Roman"/>
          <w:b/>
          <w:i/>
        </w:rPr>
        <w:t xml:space="preserve"> </w:t>
      </w:r>
      <w:proofErr w:type="spellStart"/>
      <w:r w:rsidRPr="00005A73">
        <w:rPr>
          <w:rFonts w:ascii="Times New Roman" w:hAnsi="Times New Roman"/>
          <w:b/>
          <w:i/>
        </w:rPr>
        <w:t>quả</w:t>
      </w:r>
      <w:proofErr w:type="spellEnd"/>
      <w:r w:rsidRPr="00005A73">
        <w:rPr>
          <w:rFonts w:ascii="Times New Roman" w:hAnsi="Times New Roman"/>
          <w:b/>
          <w:i/>
        </w:rPr>
        <w:t>:</w:t>
      </w:r>
      <w:r w:rsidRPr="00005A73">
        <w:rPr>
          <w:rFonts w:ascii="Times New Roman" w:hAnsi="Times New Roman"/>
        </w:rPr>
        <w:t xml:space="preserve"> GV </w:t>
      </w:r>
      <w:proofErr w:type="spellStart"/>
      <w:r w:rsidRPr="00005A73">
        <w:rPr>
          <w:rFonts w:ascii="Times New Roman" w:hAnsi="Times New Roman"/>
        </w:rPr>
        <w:t>cho</w:t>
      </w:r>
      <w:proofErr w:type="spellEnd"/>
      <w:r w:rsidRPr="00005A73">
        <w:rPr>
          <w:rFonts w:ascii="Times New Roman" w:hAnsi="Times New Roman"/>
        </w:rPr>
        <w:t xml:space="preserve"> HS </w:t>
      </w:r>
      <w:proofErr w:type="spellStart"/>
      <w:r w:rsidRPr="00005A73">
        <w:rPr>
          <w:rFonts w:ascii="Times New Roman" w:hAnsi="Times New Roman"/>
        </w:rPr>
        <w:t>đánh</w:t>
      </w:r>
      <w:proofErr w:type="spellEnd"/>
      <w:r w:rsidRPr="00005A73">
        <w:rPr>
          <w:rFonts w:ascii="Times New Roman" w:hAnsi="Times New Roman"/>
        </w:rPr>
        <w:t xml:space="preserve"> </w:t>
      </w:r>
      <w:proofErr w:type="spellStart"/>
      <w:r w:rsidRPr="00005A73">
        <w:rPr>
          <w:rFonts w:ascii="Times New Roman" w:hAnsi="Times New Roman"/>
        </w:rPr>
        <w:t>giá</w:t>
      </w:r>
      <w:proofErr w:type="spellEnd"/>
      <w:r w:rsidRPr="00005A73">
        <w:rPr>
          <w:rFonts w:ascii="Times New Roman" w:hAnsi="Times New Roman"/>
        </w:rPr>
        <w:t xml:space="preserve"> </w:t>
      </w:r>
      <w:proofErr w:type="spellStart"/>
      <w:r w:rsidRPr="00005A73">
        <w:rPr>
          <w:rFonts w:ascii="Times New Roman" w:hAnsi="Times New Roman"/>
        </w:rPr>
        <w:t>nhau</w:t>
      </w:r>
      <w:proofErr w:type="spellEnd"/>
      <w:r w:rsidRPr="00005A73">
        <w:rPr>
          <w:rFonts w:ascii="Times New Roman" w:hAnsi="Times New Roman"/>
        </w:rPr>
        <w:t xml:space="preserve"> =&gt; GV </w:t>
      </w:r>
      <w:proofErr w:type="spellStart"/>
      <w:r w:rsidRPr="00005A73">
        <w:rPr>
          <w:rFonts w:ascii="Times New Roman" w:hAnsi="Times New Roman"/>
        </w:rPr>
        <w:t>đánh</w:t>
      </w:r>
      <w:proofErr w:type="spellEnd"/>
      <w:r w:rsidRPr="00005A73">
        <w:rPr>
          <w:rFonts w:ascii="Times New Roman" w:hAnsi="Times New Roman"/>
        </w:rPr>
        <w:t xml:space="preserve"> </w:t>
      </w:r>
      <w:proofErr w:type="spellStart"/>
      <w:r w:rsidRPr="00005A73">
        <w:rPr>
          <w:rFonts w:ascii="Times New Roman" w:hAnsi="Times New Roman"/>
        </w:rPr>
        <w:t>giá</w:t>
      </w:r>
      <w:proofErr w:type="spellEnd"/>
      <w:r w:rsidRPr="00005A73">
        <w:rPr>
          <w:rFonts w:ascii="Times New Roman" w:hAnsi="Times New Roman"/>
        </w:rPr>
        <w:t xml:space="preserve">, </w:t>
      </w:r>
      <w:proofErr w:type="spellStart"/>
      <w:r w:rsidRPr="00005A73">
        <w:rPr>
          <w:rFonts w:ascii="Times New Roman" w:hAnsi="Times New Roman"/>
        </w:rPr>
        <w:t>kết</w:t>
      </w:r>
      <w:proofErr w:type="spellEnd"/>
      <w:r w:rsidRPr="00005A73">
        <w:rPr>
          <w:rFonts w:ascii="Times New Roman" w:hAnsi="Times New Roman"/>
        </w:rPr>
        <w:t xml:space="preserve"> </w:t>
      </w:r>
      <w:proofErr w:type="spellStart"/>
      <w:r w:rsidRPr="00005A73">
        <w:rPr>
          <w:rFonts w:ascii="Times New Roman" w:hAnsi="Times New Roman"/>
        </w:rPr>
        <w:t>luận</w:t>
      </w:r>
      <w:proofErr w:type="spellEnd"/>
      <w:r w:rsidRPr="00005A73">
        <w:rPr>
          <w:rFonts w:ascii="Times New Roman" w:hAnsi="Times New Roman"/>
        </w:rPr>
        <w:t>.</w:t>
      </w:r>
    </w:p>
    <w:p w:rsidR="008B3D2C" w:rsidRPr="00005A73" w:rsidRDefault="008B3D2C" w:rsidP="008B3D2C">
      <w:pPr>
        <w:pStyle w:val="BodyText"/>
        <w:spacing w:after="0"/>
        <w:jc w:val="both"/>
        <w:rPr>
          <w:rFonts w:ascii="Times New Roman" w:hAnsi="Times New Roman"/>
          <w:b/>
          <w:i/>
        </w:rPr>
      </w:pPr>
      <w:r w:rsidRPr="00005A73">
        <w:rPr>
          <w:rFonts w:ascii="Times New Roman" w:hAnsi="Times New Roman"/>
          <w:b/>
          <w:i/>
        </w:rPr>
        <w:t>*</w:t>
      </w:r>
      <w:proofErr w:type="spellStart"/>
      <w:r w:rsidRPr="00005A73">
        <w:rPr>
          <w:rFonts w:ascii="Times New Roman" w:hAnsi="Times New Roman"/>
          <w:b/>
          <w:i/>
        </w:rPr>
        <w:t>Chuyển</w:t>
      </w:r>
      <w:proofErr w:type="spellEnd"/>
      <w:r w:rsidRPr="00005A73">
        <w:rPr>
          <w:rFonts w:ascii="Times New Roman" w:hAnsi="Times New Roman"/>
          <w:b/>
          <w:i/>
        </w:rPr>
        <w:t xml:space="preserve"> </w:t>
      </w:r>
      <w:proofErr w:type="spellStart"/>
      <w:r w:rsidRPr="00005A73">
        <w:rPr>
          <w:rFonts w:ascii="Times New Roman" w:hAnsi="Times New Roman"/>
          <w:b/>
          <w:i/>
        </w:rPr>
        <w:t>giao</w:t>
      </w:r>
      <w:proofErr w:type="spellEnd"/>
      <w:r w:rsidRPr="00005A73">
        <w:rPr>
          <w:rFonts w:ascii="Times New Roman" w:hAnsi="Times New Roman"/>
          <w:b/>
          <w:i/>
        </w:rPr>
        <w:t xml:space="preserve"> </w:t>
      </w:r>
      <w:proofErr w:type="spellStart"/>
      <w:r w:rsidRPr="00005A73">
        <w:rPr>
          <w:rFonts w:ascii="Times New Roman" w:hAnsi="Times New Roman"/>
          <w:b/>
          <w:i/>
        </w:rPr>
        <w:t>nhiệm</w:t>
      </w:r>
      <w:proofErr w:type="spellEnd"/>
      <w:r w:rsidRPr="00005A73">
        <w:rPr>
          <w:rFonts w:ascii="Times New Roman" w:hAnsi="Times New Roman"/>
          <w:b/>
          <w:i/>
        </w:rPr>
        <w:t xml:space="preserve"> </w:t>
      </w:r>
      <w:proofErr w:type="spellStart"/>
      <w:r w:rsidRPr="00005A73">
        <w:rPr>
          <w:rFonts w:ascii="Times New Roman" w:hAnsi="Times New Roman"/>
          <w:b/>
          <w:i/>
        </w:rPr>
        <w:t>vụ</w:t>
      </w:r>
      <w:proofErr w:type="spellEnd"/>
      <w:r w:rsidRPr="00005A73">
        <w:rPr>
          <w:rFonts w:ascii="Times New Roman" w:hAnsi="Times New Roman"/>
          <w:b/>
          <w:i/>
        </w:rPr>
        <w:t>:</w:t>
      </w:r>
    </w:p>
    <w:p w:rsidR="008B3D2C" w:rsidRPr="00005A73" w:rsidRDefault="008B3D2C" w:rsidP="008B3D2C">
      <w:pPr>
        <w:pStyle w:val="BodyText"/>
        <w:spacing w:after="0"/>
        <w:jc w:val="both"/>
        <w:rPr>
          <w:rFonts w:ascii="Times New Roman" w:hAnsi="Times New Roman"/>
          <w:bCs/>
        </w:rPr>
      </w:pPr>
      <w:r w:rsidRPr="00005A73">
        <w:rPr>
          <w:rFonts w:ascii="Times New Roman" w:hAnsi="Times New Roman"/>
          <w:bCs/>
        </w:rPr>
        <w:t xml:space="preserve">? </w:t>
      </w:r>
      <w:proofErr w:type="spellStart"/>
      <w:r w:rsidRPr="00005A73">
        <w:rPr>
          <w:rFonts w:ascii="Times New Roman" w:hAnsi="Times New Roman"/>
          <w:bCs/>
        </w:rPr>
        <w:t>Em</w:t>
      </w:r>
      <w:proofErr w:type="spellEnd"/>
      <w:r w:rsidRPr="00005A73">
        <w:rPr>
          <w:rFonts w:ascii="Times New Roman" w:hAnsi="Times New Roman"/>
          <w:bCs/>
        </w:rPr>
        <w:t xml:space="preserve"> </w:t>
      </w:r>
      <w:proofErr w:type="spellStart"/>
      <w:r w:rsidRPr="00005A73">
        <w:rPr>
          <w:rFonts w:ascii="Times New Roman" w:hAnsi="Times New Roman"/>
          <w:bCs/>
        </w:rPr>
        <w:t>hãy</w:t>
      </w:r>
      <w:proofErr w:type="spellEnd"/>
      <w:r w:rsidRPr="00005A73">
        <w:rPr>
          <w:rFonts w:ascii="Times New Roman" w:hAnsi="Times New Roman"/>
          <w:bCs/>
        </w:rPr>
        <w:t xml:space="preserve"> </w:t>
      </w:r>
      <w:proofErr w:type="spellStart"/>
      <w:r w:rsidRPr="00005A73">
        <w:rPr>
          <w:rFonts w:ascii="Times New Roman" w:hAnsi="Times New Roman"/>
          <w:bCs/>
        </w:rPr>
        <w:t>sưu</w:t>
      </w:r>
      <w:proofErr w:type="spellEnd"/>
      <w:r w:rsidRPr="00005A73">
        <w:rPr>
          <w:rFonts w:ascii="Times New Roman" w:hAnsi="Times New Roman"/>
          <w:bCs/>
        </w:rPr>
        <w:t xml:space="preserve"> </w:t>
      </w:r>
      <w:proofErr w:type="spellStart"/>
      <w:r w:rsidRPr="00005A73">
        <w:rPr>
          <w:rFonts w:ascii="Times New Roman" w:hAnsi="Times New Roman"/>
          <w:bCs/>
        </w:rPr>
        <w:t>tầm</w:t>
      </w:r>
      <w:proofErr w:type="spellEnd"/>
      <w:r w:rsidRPr="00005A73">
        <w:rPr>
          <w:rFonts w:ascii="Times New Roman" w:hAnsi="Times New Roman"/>
          <w:bCs/>
        </w:rPr>
        <w:t xml:space="preserve"> </w:t>
      </w:r>
      <w:proofErr w:type="spellStart"/>
      <w:r w:rsidRPr="00005A73">
        <w:rPr>
          <w:rFonts w:ascii="Times New Roman" w:hAnsi="Times New Roman"/>
          <w:bCs/>
        </w:rPr>
        <w:t>những</w:t>
      </w:r>
      <w:proofErr w:type="spellEnd"/>
      <w:r w:rsidRPr="00005A73">
        <w:rPr>
          <w:rFonts w:ascii="Times New Roman" w:hAnsi="Times New Roman"/>
          <w:bCs/>
        </w:rPr>
        <w:t xml:space="preserve"> </w:t>
      </w:r>
      <w:proofErr w:type="spellStart"/>
      <w:r w:rsidRPr="00005A73">
        <w:rPr>
          <w:rFonts w:ascii="Times New Roman" w:hAnsi="Times New Roman"/>
          <w:bCs/>
        </w:rPr>
        <w:t>hình</w:t>
      </w:r>
      <w:proofErr w:type="spellEnd"/>
      <w:r w:rsidRPr="00005A73">
        <w:rPr>
          <w:rFonts w:ascii="Times New Roman" w:hAnsi="Times New Roman"/>
          <w:bCs/>
        </w:rPr>
        <w:t xml:space="preserve"> </w:t>
      </w:r>
      <w:proofErr w:type="spellStart"/>
      <w:r w:rsidRPr="00005A73">
        <w:rPr>
          <w:rFonts w:ascii="Times New Roman" w:hAnsi="Times New Roman"/>
          <w:bCs/>
        </w:rPr>
        <w:t>ảnh</w:t>
      </w:r>
      <w:proofErr w:type="spellEnd"/>
      <w:r w:rsidRPr="00005A73">
        <w:rPr>
          <w:rFonts w:ascii="Times New Roman" w:hAnsi="Times New Roman"/>
          <w:bCs/>
        </w:rPr>
        <w:t xml:space="preserve"> </w:t>
      </w:r>
      <w:proofErr w:type="spellStart"/>
      <w:r w:rsidRPr="00005A73">
        <w:rPr>
          <w:rFonts w:ascii="Times New Roman" w:hAnsi="Times New Roman"/>
          <w:bCs/>
        </w:rPr>
        <w:t>về</w:t>
      </w:r>
      <w:proofErr w:type="spellEnd"/>
      <w:r w:rsidRPr="00005A73">
        <w:rPr>
          <w:rFonts w:ascii="Times New Roman" w:hAnsi="Times New Roman"/>
          <w:bCs/>
        </w:rPr>
        <w:t xml:space="preserve"> ren </w:t>
      </w:r>
      <w:proofErr w:type="spellStart"/>
      <w:r w:rsidRPr="00005A73">
        <w:rPr>
          <w:rFonts w:ascii="Times New Roman" w:hAnsi="Times New Roman"/>
          <w:bCs/>
        </w:rPr>
        <w:t>được</w:t>
      </w:r>
      <w:proofErr w:type="spellEnd"/>
      <w:r w:rsidRPr="00005A73">
        <w:rPr>
          <w:rFonts w:ascii="Times New Roman" w:hAnsi="Times New Roman"/>
          <w:bCs/>
        </w:rPr>
        <w:t xml:space="preserve"> </w:t>
      </w:r>
      <w:proofErr w:type="spellStart"/>
      <w:r w:rsidRPr="00005A73">
        <w:rPr>
          <w:rFonts w:ascii="Times New Roman" w:hAnsi="Times New Roman"/>
          <w:bCs/>
        </w:rPr>
        <w:t>sử</w:t>
      </w:r>
      <w:proofErr w:type="spellEnd"/>
      <w:r w:rsidRPr="00005A73">
        <w:rPr>
          <w:rFonts w:ascii="Times New Roman" w:hAnsi="Times New Roman"/>
          <w:bCs/>
        </w:rPr>
        <w:t xml:space="preserve"> </w:t>
      </w:r>
      <w:proofErr w:type="spellStart"/>
      <w:r w:rsidRPr="00005A73">
        <w:rPr>
          <w:rFonts w:ascii="Times New Roman" w:hAnsi="Times New Roman"/>
          <w:bCs/>
        </w:rPr>
        <w:t>dụng</w:t>
      </w:r>
      <w:proofErr w:type="spellEnd"/>
      <w:r w:rsidRPr="00005A73">
        <w:rPr>
          <w:rFonts w:ascii="Times New Roman" w:hAnsi="Times New Roman"/>
          <w:bCs/>
        </w:rPr>
        <w:t xml:space="preserve"> </w:t>
      </w:r>
      <w:proofErr w:type="spellStart"/>
      <w:r w:rsidRPr="00005A73">
        <w:rPr>
          <w:rFonts w:ascii="Times New Roman" w:hAnsi="Times New Roman"/>
          <w:bCs/>
        </w:rPr>
        <w:t>trong</w:t>
      </w:r>
      <w:proofErr w:type="spellEnd"/>
      <w:r w:rsidRPr="00005A73">
        <w:rPr>
          <w:rFonts w:ascii="Times New Roman" w:hAnsi="Times New Roman"/>
          <w:bCs/>
        </w:rPr>
        <w:t xml:space="preserve"> </w:t>
      </w:r>
      <w:proofErr w:type="spellStart"/>
      <w:r w:rsidRPr="00005A73">
        <w:rPr>
          <w:rFonts w:ascii="Times New Roman" w:hAnsi="Times New Roman"/>
          <w:bCs/>
        </w:rPr>
        <w:t>cuộc</w:t>
      </w:r>
      <w:proofErr w:type="spellEnd"/>
      <w:r w:rsidRPr="00005A73">
        <w:rPr>
          <w:rFonts w:ascii="Times New Roman" w:hAnsi="Times New Roman"/>
          <w:bCs/>
        </w:rPr>
        <w:t xml:space="preserve"> </w:t>
      </w:r>
      <w:proofErr w:type="spellStart"/>
      <w:r w:rsidRPr="00005A73">
        <w:rPr>
          <w:rFonts w:ascii="Times New Roman" w:hAnsi="Times New Roman"/>
          <w:bCs/>
        </w:rPr>
        <w:t>sống</w:t>
      </w:r>
      <w:proofErr w:type="spellEnd"/>
      <w:r w:rsidRPr="00005A73">
        <w:rPr>
          <w:rFonts w:ascii="Times New Roman" w:hAnsi="Times New Roman"/>
          <w:bCs/>
        </w:rPr>
        <w:t xml:space="preserve"> </w:t>
      </w:r>
      <w:proofErr w:type="spellStart"/>
      <w:r w:rsidRPr="00005A73">
        <w:rPr>
          <w:rFonts w:ascii="Times New Roman" w:hAnsi="Times New Roman"/>
          <w:bCs/>
        </w:rPr>
        <w:t>hàng</w:t>
      </w:r>
      <w:proofErr w:type="spellEnd"/>
      <w:r w:rsidRPr="00005A73">
        <w:rPr>
          <w:rFonts w:ascii="Times New Roman" w:hAnsi="Times New Roman"/>
          <w:bCs/>
        </w:rPr>
        <w:t xml:space="preserve"> </w:t>
      </w:r>
      <w:proofErr w:type="spellStart"/>
      <w:r w:rsidRPr="00005A73">
        <w:rPr>
          <w:rFonts w:ascii="Times New Roman" w:hAnsi="Times New Roman"/>
          <w:bCs/>
        </w:rPr>
        <w:t>ngày</w:t>
      </w:r>
      <w:proofErr w:type="spellEnd"/>
      <w:r w:rsidRPr="00005A73">
        <w:rPr>
          <w:rFonts w:ascii="Times New Roman" w:hAnsi="Times New Roman"/>
          <w:bCs/>
        </w:rPr>
        <w:t xml:space="preserve"> </w:t>
      </w:r>
      <w:proofErr w:type="spellStart"/>
      <w:r w:rsidRPr="00005A73">
        <w:rPr>
          <w:rFonts w:ascii="Times New Roman" w:hAnsi="Times New Roman"/>
          <w:bCs/>
        </w:rPr>
        <w:t>mà</w:t>
      </w:r>
      <w:proofErr w:type="spellEnd"/>
      <w:r w:rsidRPr="00005A73">
        <w:rPr>
          <w:rFonts w:ascii="Times New Roman" w:hAnsi="Times New Roman"/>
          <w:bCs/>
        </w:rPr>
        <w:t xml:space="preserve"> </w:t>
      </w:r>
      <w:proofErr w:type="spellStart"/>
      <w:r w:rsidRPr="00005A73">
        <w:rPr>
          <w:rFonts w:ascii="Times New Roman" w:hAnsi="Times New Roman"/>
          <w:bCs/>
        </w:rPr>
        <w:t>em</w:t>
      </w:r>
      <w:proofErr w:type="spellEnd"/>
      <w:r w:rsidRPr="00005A73">
        <w:rPr>
          <w:rFonts w:ascii="Times New Roman" w:hAnsi="Times New Roman"/>
          <w:bCs/>
        </w:rPr>
        <w:t xml:space="preserve"> </w:t>
      </w:r>
      <w:proofErr w:type="spellStart"/>
      <w:r w:rsidRPr="00005A73">
        <w:rPr>
          <w:rFonts w:ascii="Times New Roman" w:hAnsi="Times New Roman"/>
          <w:bCs/>
        </w:rPr>
        <w:t>biết</w:t>
      </w:r>
      <w:proofErr w:type="spellEnd"/>
      <w:r w:rsidRPr="00005A73">
        <w:rPr>
          <w:rFonts w:ascii="Times New Roman" w:hAnsi="Times New Roman"/>
          <w:bCs/>
        </w:rPr>
        <w:t xml:space="preserve">  </w:t>
      </w:r>
    </w:p>
    <w:p w:rsidR="008B3D2C" w:rsidRPr="00005A73" w:rsidRDefault="008B3D2C" w:rsidP="008B3D2C">
      <w:pPr>
        <w:pStyle w:val="BodyText"/>
        <w:spacing w:after="0"/>
        <w:jc w:val="both"/>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Học</w:t>
      </w:r>
      <w:proofErr w:type="spellEnd"/>
      <w:r w:rsidRPr="00005A73">
        <w:rPr>
          <w:rFonts w:ascii="Times New Roman" w:hAnsi="Times New Roman"/>
        </w:rPr>
        <w:t xml:space="preserve"> </w:t>
      </w:r>
      <w:proofErr w:type="spellStart"/>
      <w:r w:rsidRPr="00005A73">
        <w:rPr>
          <w:rFonts w:ascii="Times New Roman" w:hAnsi="Times New Roman"/>
        </w:rPr>
        <w:t>sinh</w:t>
      </w:r>
      <w:proofErr w:type="spellEnd"/>
      <w:r w:rsidRPr="00005A73">
        <w:rPr>
          <w:rFonts w:ascii="Times New Roman" w:hAnsi="Times New Roman"/>
        </w:rPr>
        <w:t xml:space="preserve"> </w:t>
      </w:r>
      <w:proofErr w:type="spellStart"/>
      <w:r w:rsidRPr="00005A73">
        <w:rPr>
          <w:rFonts w:ascii="Times New Roman" w:hAnsi="Times New Roman"/>
        </w:rPr>
        <w:t>tiếp</w:t>
      </w:r>
      <w:proofErr w:type="spellEnd"/>
      <w:r w:rsidRPr="00005A73">
        <w:rPr>
          <w:rFonts w:ascii="Times New Roman" w:hAnsi="Times New Roman"/>
        </w:rPr>
        <w:t xml:space="preserve"> </w:t>
      </w:r>
      <w:proofErr w:type="spellStart"/>
      <w:r w:rsidRPr="00005A73">
        <w:rPr>
          <w:rFonts w:ascii="Times New Roman" w:hAnsi="Times New Roman"/>
        </w:rPr>
        <w:t>nhận</w:t>
      </w:r>
      <w:proofErr w:type="spellEnd"/>
      <w:r w:rsidRPr="00005A73">
        <w:rPr>
          <w:rFonts w:ascii="Times New Roman" w:hAnsi="Times New Roman"/>
        </w:rPr>
        <w:t xml:space="preserve"> </w:t>
      </w:r>
      <w:proofErr w:type="spellStart"/>
      <w:r w:rsidRPr="00005A73">
        <w:rPr>
          <w:rFonts w:ascii="Times New Roman" w:hAnsi="Times New Roman"/>
        </w:rPr>
        <w:t>nhiệm</w:t>
      </w:r>
      <w:proofErr w:type="spellEnd"/>
      <w:r w:rsidRPr="00005A73">
        <w:rPr>
          <w:rFonts w:ascii="Times New Roman" w:hAnsi="Times New Roman"/>
        </w:rPr>
        <w:t xml:space="preserve"> </w:t>
      </w:r>
      <w:proofErr w:type="spellStart"/>
      <w:r w:rsidRPr="00005A73">
        <w:rPr>
          <w:rFonts w:ascii="Times New Roman" w:hAnsi="Times New Roman"/>
        </w:rPr>
        <w:t>vụ</w:t>
      </w:r>
      <w:proofErr w:type="spellEnd"/>
      <w:r w:rsidRPr="00005A73">
        <w:rPr>
          <w:rFonts w:ascii="Times New Roman" w:hAnsi="Times New Roman"/>
        </w:rPr>
        <w:t xml:space="preserve"> </w:t>
      </w:r>
      <w:proofErr w:type="spellStart"/>
      <w:r w:rsidRPr="00005A73">
        <w:rPr>
          <w:rFonts w:ascii="Times New Roman" w:hAnsi="Times New Roman"/>
        </w:rPr>
        <w:t>giáo</w:t>
      </w:r>
      <w:proofErr w:type="spellEnd"/>
      <w:r w:rsidRPr="00005A73">
        <w:rPr>
          <w:rFonts w:ascii="Times New Roman" w:hAnsi="Times New Roman"/>
        </w:rPr>
        <w:t xml:space="preserve"> </w:t>
      </w:r>
      <w:proofErr w:type="spellStart"/>
      <w:r w:rsidRPr="00005A73">
        <w:rPr>
          <w:rFonts w:ascii="Times New Roman" w:hAnsi="Times New Roman"/>
        </w:rPr>
        <w:t>viên</w:t>
      </w:r>
      <w:proofErr w:type="spellEnd"/>
      <w:r w:rsidRPr="00005A73">
        <w:rPr>
          <w:rFonts w:ascii="Times New Roman" w:hAnsi="Times New Roman"/>
        </w:rPr>
        <w:t xml:space="preserve"> </w:t>
      </w:r>
      <w:proofErr w:type="spellStart"/>
      <w:r w:rsidRPr="00005A73">
        <w:rPr>
          <w:rFonts w:ascii="Times New Roman" w:hAnsi="Times New Roman"/>
        </w:rPr>
        <w:t>giao</w:t>
      </w:r>
      <w:proofErr w:type="spellEnd"/>
      <w:r w:rsidRPr="00005A73">
        <w:rPr>
          <w:rFonts w:ascii="Times New Roman" w:hAnsi="Times New Roman"/>
        </w:rPr>
        <w:t xml:space="preserve"> </w:t>
      </w:r>
      <w:proofErr w:type="spellStart"/>
      <w:r w:rsidRPr="00005A73">
        <w:rPr>
          <w:rFonts w:ascii="Times New Roman" w:hAnsi="Times New Roman"/>
        </w:rPr>
        <w:t>cho</w:t>
      </w:r>
      <w:proofErr w:type="spellEnd"/>
      <w:r w:rsidRPr="00005A73">
        <w:rPr>
          <w:rFonts w:ascii="Times New Roman" w:hAnsi="Times New Roman"/>
        </w:rPr>
        <w:t xml:space="preserve"> </w:t>
      </w:r>
    </w:p>
    <w:p w:rsidR="008B3D2C" w:rsidRPr="00005A73" w:rsidRDefault="008B3D2C" w:rsidP="008B3D2C">
      <w:pPr>
        <w:pStyle w:val="BodyText"/>
        <w:spacing w:after="0"/>
        <w:jc w:val="both"/>
        <w:rPr>
          <w:rFonts w:ascii="Times New Roman" w:hAnsi="Times New Roman"/>
          <w:b/>
          <w:i/>
          <w:lang w:val="en-US"/>
        </w:rPr>
      </w:pPr>
      <w:r w:rsidRPr="00005A73">
        <w:rPr>
          <w:rFonts w:ascii="Times New Roman" w:hAnsi="Times New Roman"/>
          <w:b/>
          <w:i/>
        </w:rPr>
        <w:t>*</w:t>
      </w:r>
      <w:proofErr w:type="spellStart"/>
      <w:r w:rsidRPr="00005A73">
        <w:rPr>
          <w:rFonts w:ascii="Times New Roman" w:hAnsi="Times New Roman"/>
          <w:b/>
          <w:i/>
        </w:rPr>
        <w:t>Học</w:t>
      </w:r>
      <w:proofErr w:type="spellEnd"/>
      <w:r w:rsidRPr="00005A73">
        <w:rPr>
          <w:rFonts w:ascii="Times New Roman" w:hAnsi="Times New Roman"/>
          <w:b/>
          <w:i/>
        </w:rPr>
        <w:t xml:space="preserve"> </w:t>
      </w:r>
      <w:proofErr w:type="spellStart"/>
      <w:r w:rsidRPr="00005A73">
        <w:rPr>
          <w:rFonts w:ascii="Times New Roman" w:hAnsi="Times New Roman"/>
          <w:b/>
          <w:i/>
        </w:rPr>
        <w:t>sinh</w:t>
      </w:r>
      <w:proofErr w:type="spellEnd"/>
      <w:r w:rsidRPr="00005A73">
        <w:rPr>
          <w:rFonts w:ascii="Times New Roman" w:hAnsi="Times New Roman"/>
          <w:b/>
          <w:i/>
        </w:rPr>
        <w:t xml:space="preserve"> </w:t>
      </w:r>
      <w:proofErr w:type="spellStart"/>
      <w:r w:rsidRPr="00005A73">
        <w:rPr>
          <w:rFonts w:ascii="Times New Roman" w:hAnsi="Times New Roman"/>
          <w:b/>
          <w:i/>
        </w:rPr>
        <w:t>thực</w:t>
      </w:r>
      <w:proofErr w:type="spellEnd"/>
      <w:r w:rsidRPr="00005A73">
        <w:rPr>
          <w:rFonts w:ascii="Times New Roman" w:hAnsi="Times New Roman"/>
          <w:b/>
          <w:i/>
        </w:rPr>
        <w:t xml:space="preserve"> </w:t>
      </w:r>
      <w:proofErr w:type="spellStart"/>
      <w:r w:rsidRPr="00005A73">
        <w:rPr>
          <w:rFonts w:ascii="Times New Roman" w:hAnsi="Times New Roman"/>
          <w:b/>
          <w:i/>
        </w:rPr>
        <w:t>hiện</w:t>
      </w:r>
      <w:proofErr w:type="spellEnd"/>
      <w:r w:rsidRPr="00005A73">
        <w:rPr>
          <w:rFonts w:ascii="Times New Roman" w:hAnsi="Times New Roman"/>
          <w:b/>
          <w:i/>
        </w:rPr>
        <w:t xml:space="preserve"> </w:t>
      </w:r>
      <w:proofErr w:type="spellStart"/>
      <w:r w:rsidRPr="00005A73">
        <w:rPr>
          <w:rFonts w:ascii="Times New Roman" w:hAnsi="Times New Roman"/>
          <w:b/>
          <w:i/>
        </w:rPr>
        <w:t>nhiệm</w:t>
      </w:r>
      <w:proofErr w:type="spellEnd"/>
      <w:r w:rsidRPr="00005A73">
        <w:rPr>
          <w:rFonts w:ascii="Times New Roman" w:hAnsi="Times New Roman"/>
          <w:b/>
          <w:i/>
        </w:rPr>
        <w:t xml:space="preserve"> </w:t>
      </w:r>
      <w:proofErr w:type="spellStart"/>
      <w:r w:rsidRPr="00005A73">
        <w:rPr>
          <w:rFonts w:ascii="Times New Roman" w:hAnsi="Times New Roman"/>
          <w:b/>
          <w:i/>
        </w:rPr>
        <w:t>vụ</w:t>
      </w:r>
      <w:proofErr w:type="spellEnd"/>
      <w:r w:rsidRPr="00005A73">
        <w:rPr>
          <w:rFonts w:ascii="Times New Roman" w:hAnsi="Times New Roman"/>
          <w:b/>
          <w:i/>
          <w:lang w:val="en-US"/>
        </w:rPr>
        <w:t>:</w:t>
      </w:r>
    </w:p>
    <w:p w:rsidR="008B3D2C" w:rsidRPr="00005A73" w:rsidRDefault="008B3D2C" w:rsidP="008B3D2C">
      <w:pPr>
        <w:pStyle w:val="BodyText"/>
        <w:spacing w:after="0"/>
        <w:jc w:val="both"/>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Học</w:t>
      </w:r>
      <w:proofErr w:type="spellEnd"/>
      <w:r w:rsidRPr="00005A73">
        <w:rPr>
          <w:rFonts w:ascii="Times New Roman" w:hAnsi="Times New Roman"/>
        </w:rPr>
        <w:t xml:space="preserve"> </w:t>
      </w:r>
      <w:proofErr w:type="spellStart"/>
      <w:r w:rsidRPr="00005A73">
        <w:rPr>
          <w:rFonts w:ascii="Times New Roman" w:hAnsi="Times New Roman"/>
        </w:rPr>
        <w:t>sinh</w:t>
      </w:r>
      <w:proofErr w:type="spellEnd"/>
      <w:r w:rsidRPr="00005A73">
        <w:rPr>
          <w:rFonts w:ascii="Times New Roman" w:hAnsi="Times New Roman"/>
        </w:rPr>
        <w:t xml:space="preserve"> </w:t>
      </w:r>
      <w:proofErr w:type="spellStart"/>
      <w:r w:rsidRPr="00005A73">
        <w:rPr>
          <w:rFonts w:ascii="Times New Roman" w:hAnsi="Times New Roman"/>
        </w:rPr>
        <w:t>hđ</w:t>
      </w:r>
      <w:proofErr w:type="spellEnd"/>
      <w:r w:rsidRPr="00005A73">
        <w:rPr>
          <w:rFonts w:ascii="Times New Roman" w:hAnsi="Times New Roman"/>
        </w:rPr>
        <w:t xml:space="preserve"> </w:t>
      </w:r>
      <w:proofErr w:type="spellStart"/>
      <w:r w:rsidRPr="00005A73">
        <w:rPr>
          <w:rFonts w:ascii="Times New Roman" w:hAnsi="Times New Roman"/>
        </w:rPr>
        <w:t>cá</w:t>
      </w:r>
      <w:proofErr w:type="spellEnd"/>
      <w:r w:rsidRPr="00005A73">
        <w:rPr>
          <w:rFonts w:ascii="Times New Roman" w:hAnsi="Times New Roman"/>
        </w:rPr>
        <w:t xml:space="preserve"> </w:t>
      </w:r>
      <w:proofErr w:type="spellStart"/>
      <w:r w:rsidRPr="00005A73">
        <w:rPr>
          <w:rFonts w:ascii="Times New Roman" w:hAnsi="Times New Roman"/>
        </w:rPr>
        <w:t>nhân</w:t>
      </w:r>
      <w:proofErr w:type="spellEnd"/>
      <w:r w:rsidRPr="00005A73">
        <w:rPr>
          <w:rFonts w:ascii="Times New Roman" w:hAnsi="Times New Roman"/>
        </w:rPr>
        <w:t xml:space="preserve"> </w:t>
      </w:r>
      <w:proofErr w:type="spellStart"/>
      <w:r w:rsidRPr="00005A73">
        <w:rPr>
          <w:rFonts w:ascii="Times New Roman" w:hAnsi="Times New Roman"/>
        </w:rPr>
        <w:t>hoàn</w:t>
      </w:r>
      <w:proofErr w:type="spellEnd"/>
      <w:r w:rsidRPr="00005A73">
        <w:rPr>
          <w:rFonts w:ascii="Times New Roman" w:hAnsi="Times New Roman"/>
        </w:rPr>
        <w:t xml:space="preserve"> </w:t>
      </w:r>
      <w:proofErr w:type="spellStart"/>
      <w:r w:rsidRPr="00005A73">
        <w:rPr>
          <w:rFonts w:ascii="Times New Roman" w:hAnsi="Times New Roman"/>
        </w:rPr>
        <w:t>thành</w:t>
      </w:r>
      <w:proofErr w:type="spellEnd"/>
      <w:r w:rsidRPr="00005A73">
        <w:rPr>
          <w:rFonts w:ascii="Times New Roman" w:hAnsi="Times New Roman"/>
        </w:rPr>
        <w:t xml:space="preserve"> </w:t>
      </w:r>
      <w:proofErr w:type="spellStart"/>
      <w:r w:rsidRPr="00005A73">
        <w:rPr>
          <w:rFonts w:ascii="Times New Roman" w:hAnsi="Times New Roman"/>
        </w:rPr>
        <w:t>nhiệm</w:t>
      </w:r>
      <w:proofErr w:type="spellEnd"/>
      <w:r w:rsidRPr="00005A73">
        <w:rPr>
          <w:rFonts w:ascii="Times New Roman" w:hAnsi="Times New Roman"/>
        </w:rPr>
        <w:t xml:space="preserve"> </w:t>
      </w:r>
      <w:proofErr w:type="spellStart"/>
      <w:r w:rsidRPr="00005A73">
        <w:rPr>
          <w:rFonts w:ascii="Times New Roman" w:hAnsi="Times New Roman"/>
        </w:rPr>
        <w:t>vụ</w:t>
      </w:r>
      <w:proofErr w:type="spellEnd"/>
      <w:r w:rsidRPr="00005A73">
        <w:rPr>
          <w:rFonts w:ascii="Times New Roman" w:hAnsi="Times New Roman"/>
        </w:rPr>
        <w:t xml:space="preserve"> (ở </w:t>
      </w:r>
      <w:proofErr w:type="spellStart"/>
      <w:r w:rsidRPr="00005A73">
        <w:rPr>
          <w:rFonts w:ascii="Times New Roman" w:hAnsi="Times New Roman"/>
        </w:rPr>
        <w:t>nhà</w:t>
      </w:r>
      <w:proofErr w:type="spellEnd"/>
      <w:r w:rsidRPr="00005A73">
        <w:rPr>
          <w:rFonts w:ascii="Times New Roman" w:hAnsi="Times New Roman"/>
        </w:rPr>
        <w:t>).</w:t>
      </w:r>
    </w:p>
    <w:p w:rsidR="008B3D2C" w:rsidRPr="00005A73" w:rsidRDefault="008B3D2C" w:rsidP="008B3D2C">
      <w:pPr>
        <w:pStyle w:val="BodyText"/>
        <w:spacing w:after="0"/>
        <w:jc w:val="both"/>
        <w:rPr>
          <w:rFonts w:ascii="Times New Roman" w:hAnsi="Times New Roman"/>
        </w:rPr>
      </w:pPr>
      <w:r w:rsidRPr="00005A73">
        <w:rPr>
          <w:rFonts w:ascii="Times New Roman" w:hAnsi="Times New Roman"/>
          <w:b/>
          <w:i/>
        </w:rPr>
        <w:t>*</w:t>
      </w:r>
      <w:proofErr w:type="spellStart"/>
      <w:r w:rsidRPr="00005A73">
        <w:rPr>
          <w:rFonts w:ascii="Times New Roman" w:hAnsi="Times New Roman"/>
          <w:b/>
          <w:i/>
        </w:rPr>
        <w:t>Báo</w:t>
      </w:r>
      <w:proofErr w:type="spellEnd"/>
      <w:r w:rsidRPr="00005A73">
        <w:rPr>
          <w:rFonts w:ascii="Times New Roman" w:hAnsi="Times New Roman"/>
          <w:b/>
          <w:i/>
        </w:rPr>
        <w:t xml:space="preserve"> </w:t>
      </w:r>
      <w:proofErr w:type="spellStart"/>
      <w:r w:rsidRPr="00005A73">
        <w:rPr>
          <w:rFonts w:ascii="Times New Roman" w:hAnsi="Times New Roman"/>
          <w:b/>
          <w:i/>
        </w:rPr>
        <w:t>cáo</w:t>
      </w:r>
      <w:proofErr w:type="spellEnd"/>
      <w:r w:rsidRPr="00005A73">
        <w:rPr>
          <w:rFonts w:ascii="Times New Roman" w:hAnsi="Times New Roman"/>
          <w:b/>
          <w:i/>
        </w:rPr>
        <w:t xml:space="preserve"> </w:t>
      </w:r>
      <w:proofErr w:type="spellStart"/>
      <w:r w:rsidRPr="00005A73">
        <w:rPr>
          <w:rFonts w:ascii="Times New Roman" w:hAnsi="Times New Roman"/>
          <w:b/>
          <w:i/>
        </w:rPr>
        <w:t>kết</w:t>
      </w:r>
      <w:proofErr w:type="spellEnd"/>
      <w:r w:rsidRPr="00005A73">
        <w:rPr>
          <w:rFonts w:ascii="Times New Roman" w:hAnsi="Times New Roman"/>
          <w:b/>
          <w:i/>
        </w:rPr>
        <w:t xml:space="preserve"> </w:t>
      </w:r>
      <w:proofErr w:type="spellStart"/>
      <w:r w:rsidRPr="00005A73">
        <w:rPr>
          <w:rFonts w:ascii="Times New Roman" w:hAnsi="Times New Roman"/>
          <w:b/>
          <w:i/>
        </w:rPr>
        <w:t>quả</w:t>
      </w:r>
      <w:proofErr w:type="spellEnd"/>
      <w:r w:rsidRPr="00005A73">
        <w:rPr>
          <w:rFonts w:ascii="Times New Roman" w:hAnsi="Times New Roman"/>
          <w:b/>
          <w:i/>
        </w:rPr>
        <w:t>:</w:t>
      </w:r>
      <w:r w:rsidRPr="00005A73">
        <w:rPr>
          <w:rFonts w:ascii="Times New Roman" w:hAnsi="Times New Roman"/>
        </w:rPr>
        <w:t xml:space="preserve"> HS </w:t>
      </w:r>
      <w:proofErr w:type="spellStart"/>
      <w:r w:rsidRPr="00005A73">
        <w:rPr>
          <w:rFonts w:ascii="Times New Roman" w:hAnsi="Times New Roman"/>
        </w:rPr>
        <w:t>báo</w:t>
      </w:r>
      <w:proofErr w:type="spellEnd"/>
      <w:r w:rsidRPr="00005A73">
        <w:rPr>
          <w:rFonts w:ascii="Times New Roman" w:hAnsi="Times New Roman"/>
        </w:rPr>
        <w:t xml:space="preserve"> </w:t>
      </w:r>
      <w:proofErr w:type="spellStart"/>
      <w:r w:rsidRPr="00005A73">
        <w:rPr>
          <w:rFonts w:ascii="Times New Roman" w:hAnsi="Times New Roman"/>
        </w:rPr>
        <w:t>cáo</w:t>
      </w:r>
      <w:proofErr w:type="spellEnd"/>
      <w:r w:rsidRPr="00005A73">
        <w:rPr>
          <w:rFonts w:ascii="Times New Roman" w:hAnsi="Times New Roman"/>
        </w:rPr>
        <w:t xml:space="preserve"> </w:t>
      </w:r>
      <w:proofErr w:type="spellStart"/>
      <w:r w:rsidRPr="00005A73">
        <w:rPr>
          <w:rFonts w:ascii="Times New Roman" w:hAnsi="Times New Roman"/>
        </w:rPr>
        <w:t>kq</w:t>
      </w:r>
      <w:proofErr w:type="spellEnd"/>
      <w:r w:rsidRPr="00005A73">
        <w:rPr>
          <w:rFonts w:ascii="Times New Roman" w:hAnsi="Times New Roman"/>
        </w:rPr>
        <w:t xml:space="preserve"> </w:t>
      </w:r>
      <w:proofErr w:type="spellStart"/>
      <w:r w:rsidRPr="00005A73">
        <w:rPr>
          <w:rFonts w:ascii="Times New Roman" w:hAnsi="Times New Roman"/>
        </w:rPr>
        <w:t>trong</w:t>
      </w:r>
      <w:proofErr w:type="spellEnd"/>
      <w:r w:rsidRPr="00005A73">
        <w:rPr>
          <w:rFonts w:ascii="Times New Roman" w:hAnsi="Times New Roman"/>
        </w:rPr>
        <w:t xml:space="preserve"> </w:t>
      </w:r>
      <w:proofErr w:type="spellStart"/>
      <w:r w:rsidRPr="00005A73">
        <w:rPr>
          <w:rFonts w:ascii="Times New Roman" w:hAnsi="Times New Roman"/>
        </w:rPr>
        <w:t>tiết</w:t>
      </w:r>
      <w:proofErr w:type="spellEnd"/>
      <w:r w:rsidRPr="00005A73">
        <w:rPr>
          <w:rFonts w:ascii="Times New Roman" w:hAnsi="Times New Roman"/>
        </w:rPr>
        <w:t xml:space="preserve"> </w:t>
      </w:r>
      <w:proofErr w:type="spellStart"/>
      <w:r w:rsidRPr="00005A73">
        <w:rPr>
          <w:rFonts w:ascii="Times New Roman" w:hAnsi="Times New Roman"/>
        </w:rPr>
        <w:t>học</w:t>
      </w:r>
      <w:proofErr w:type="spellEnd"/>
      <w:r w:rsidRPr="00005A73">
        <w:rPr>
          <w:rFonts w:ascii="Times New Roman" w:hAnsi="Times New Roman"/>
        </w:rPr>
        <w:t xml:space="preserve"> </w:t>
      </w:r>
      <w:proofErr w:type="spellStart"/>
      <w:r w:rsidRPr="00005A73">
        <w:rPr>
          <w:rFonts w:ascii="Times New Roman" w:hAnsi="Times New Roman"/>
        </w:rPr>
        <w:t>sau</w:t>
      </w:r>
      <w:proofErr w:type="spellEnd"/>
      <w:r w:rsidRPr="00005A73">
        <w:rPr>
          <w:rFonts w:ascii="Times New Roman" w:hAnsi="Times New Roman"/>
        </w:rPr>
        <w:t xml:space="preserve">. </w:t>
      </w:r>
    </w:p>
    <w:p w:rsidR="008B3D2C" w:rsidRPr="00005A73" w:rsidRDefault="008B3D2C" w:rsidP="008B3D2C">
      <w:pPr>
        <w:pStyle w:val="BodyText"/>
        <w:spacing w:after="0"/>
        <w:jc w:val="both"/>
        <w:rPr>
          <w:rFonts w:ascii="Times New Roman" w:hAnsi="Times New Roman"/>
        </w:rPr>
      </w:pPr>
      <w:r w:rsidRPr="00005A73">
        <w:rPr>
          <w:rFonts w:ascii="Times New Roman" w:hAnsi="Times New Roman"/>
          <w:b/>
          <w:i/>
        </w:rPr>
        <w:t>*</w:t>
      </w:r>
      <w:proofErr w:type="spellStart"/>
      <w:r w:rsidRPr="00005A73">
        <w:rPr>
          <w:rFonts w:ascii="Times New Roman" w:hAnsi="Times New Roman"/>
          <w:b/>
          <w:i/>
        </w:rPr>
        <w:t>Đánh</w:t>
      </w:r>
      <w:proofErr w:type="spellEnd"/>
      <w:r w:rsidRPr="00005A73">
        <w:rPr>
          <w:rFonts w:ascii="Times New Roman" w:hAnsi="Times New Roman"/>
          <w:b/>
          <w:i/>
        </w:rPr>
        <w:t xml:space="preserve"> </w:t>
      </w:r>
      <w:proofErr w:type="spellStart"/>
      <w:r w:rsidRPr="00005A73">
        <w:rPr>
          <w:rFonts w:ascii="Times New Roman" w:hAnsi="Times New Roman"/>
          <w:b/>
          <w:i/>
        </w:rPr>
        <w:t>giá</w:t>
      </w:r>
      <w:proofErr w:type="spellEnd"/>
      <w:r w:rsidRPr="00005A73">
        <w:rPr>
          <w:rFonts w:ascii="Times New Roman" w:hAnsi="Times New Roman"/>
          <w:b/>
          <w:i/>
        </w:rPr>
        <w:t xml:space="preserve"> </w:t>
      </w:r>
      <w:proofErr w:type="spellStart"/>
      <w:r w:rsidRPr="00005A73">
        <w:rPr>
          <w:rFonts w:ascii="Times New Roman" w:hAnsi="Times New Roman"/>
          <w:b/>
          <w:i/>
        </w:rPr>
        <w:t>kết</w:t>
      </w:r>
      <w:proofErr w:type="spellEnd"/>
      <w:r w:rsidRPr="00005A73">
        <w:rPr>
          <w:rFonts w:ascii="Times New Roman" w:hAnsi="Times New Roman"/>
          <w:b/>
          <w:i/>
        </w:rPr>
        <w:t xml:space="preserve"> </w:t>
      </w:r>
      <w:proofErr w:type="spellStart"/>
      <w:r w:rsidRPr="00005A73">
        <w:rPr>
          <w:rFonts w:ascii="Times New Roman" w:hAnsi="Times New Roman"/>
          <w:b/>
          <w:i/>
        </w:rPr>
        <w:t>quả</w:t>
      </w:r>
      <w:proofErr w:type="spellEnd"/>
      <w:r w:rsidRPr="00005A73">
        <w:rPr>
          <w:rFonts w:ascii="Times New Roman" w:hAnsi="Times New Roman"/>
          <w:b/>
          <w:i/>
        </w:rPr>
        <w:t>:</w:t>
      </w:r>
      <w:r w:rsidRPr="00005A73">
        <w:rPr>
          <w:rFonts w:ascii="Times New Roman" w:hAnsi="Times New Roman"/>
        </w:rPr>
        <w:t xml:space="preserve"> GV </w:t>
      </w:r>
      <w:proofErr w:type="spellStart"/>
      <w:r w:rsidRPr="00005A73">
        <w:rPr>
          <w:rFonts w:ascii="Times New Roman" w:hAnsi="Times New Roman"/>
        </w:rPr>
        <w:t>cho</w:t>
      </w:r>
      <w:proofErr w:type="spellEnd"/>
      <w:r w:rsidRPr="00005A73">
        <w:rPr>
          <w:rFonts w:ascii="Times New Roman" w:hAnsi="Times New Roman"/>
        </w:rPr>
        <w:t xml:space="preserve"> HS </w:t>
      </w:r>
      <w:proofErr w:type="spellStart"/>
      <w:r w:rsidRPr="00005A73">
        <w:rPr>
          <w:rFonts w:ascii="Times New Roman" w:hAnsi="Times New Roman"/>
        </w:rPr>
        <w:t>đánh</w:t>
      </w:r>
      <w:proofErr w:type="spellEnd"/>
      <w:r w:rsidRPr="00005A73">
        <w:rPr>
          <w:rFonts w:ascii="Times New Roman" w:hAnsi="Times New Roman"/>
        </w:rPr>
        <w:t xml:space="preserve"> </w:t>
      </w:r>
      <w:proofErr w:type="spellStart"/>
      <w:r w:rsidRPr="00005A73">
        <w:rPr>
          <w:rFonts w:ascii="Times New Roman" w:hAnsi="Times New Roman"/>
        </w:rPr>
        <w:t>giá</w:t>
      </w:r>
      <w:proofErr w:type="spellEnd"/>
      <w:r w:rsidRPr="00005A73">
        <w:rPr>
          <w:rFonts w:ascii="Times New Roman" w:hAnsi="Times New Roman"/>
        </w:rPr>
        <w:t xml:space="preserve"> </w:t>
      </w:r>
      <w:proofErr w:type="spellStart"/>
      <w:r w:rsidRPr="00005A73">
        <w:rPr>
          <w:rFonts w:ascii="Times New Roman" w:hAnsi="Times New Roman"/>
        </w:rPr>
        <w:t>nhau</w:t>
      </w:r>
      <w:proofErr w:type="spellEnd"/>
      <w:r w:rsidRPr="00005A73">
        <w:rPr>
          <w:rFonts w:ascii="Times New Roman" w:hAnsi="Times New Roman"/>
        </w:rPr>
        <w:t xml:space="preserve"> =&gt; GV </w:t>
      </w:r>
      <w:proofErr w:type="spellStart"/>
      <w:r w:rsidRPr="00005A73">
        <w:rPr>
          <w:rFonts w:ascii="Times New Roman" w:hAnsi="Times New Roman"/>
        </w:rPr>
        <w:t>đánh</w:t>
      </w:r>
      <w:proofErr w:type="spellEnd"/>
      <w:r w:rsidRPr="00005A73">
        <w:rPr>
          <w:rFonts w:ascii="Times New Roman" w:hAnsi="Times New Roman"/>
        </w:rPr>
        <w:t xml:space="preserve"> </w:t>
      </w:r>
      <w:proofErr w:type="spellStart"/>
      <w:r w:rsidRPr="00005A73">
        <w:rPr>
          <w:rFonts w:ascii="Times New Roman" w:hAnsi="Times New Roman"/>
        </w:rPr>
        <w:t>giá</w:t>
      </w:r>
      <w:proofErr w:type="spellEnd"/>
      <w:r w:rsidRPr="00005A73">
        <w:rPr>
          <w:rFonts w:ascii="Times New Roman" w:hAnsi="Times New Roman"/>
        </w:rPr>
        <w:t>, KL.</w:t>
      </w:r>
    </w:p>
    <w:p w:rsidR="008B3D2C" w:rsidRPr="00005A73" w:rsidRDefault="008B3D2C" w:rsidP="008B3D2C">
      <w:pPr>
        <w:jc w:val="both"/>
        <w:rPr>
          <w:rFonts w:ascii="Times New Roman" w:hAnsi="Times New Roman"/>
          <w:b/>
        </w:rPr>
      </w:pPr>
      <w:r>
        <w:rPr>
          <w:rFonts w:ascii="Times New Roman" w:hAnsi="Times New Roman"/>
          <w:b/>
        </w:rPr>
        <w:t xml:space="preserve">* </w:t>
      </w:r>
      <w:proofErr w:type="spellStart"/>
      <w:r>
        <w:rPr>
          <w:rFonts w:ascii="Times New Roman" w:hAnsi="Times New Roman"/>
          <w:b/>
        </w:rPr>
        <w:t>Hướng</w:t>
      </w:r>
      <w:proofErr w:type="spellEnd"/>
      <w:r>
        <w:rPr>
          <w:rFonts w:ascii="Times New Roman" w:hAnsi="Times New Roman"/>
          <w:b/>
        </w:rPr>
        <w:t xml:space="preserve"> </w:t>
      </w:r>
      <w:proofErr w:type="spellStart"/>
      <w:r>
        <w:rPr>
          <w:rFonts w:ascii="Times New Roman" w:hAnsi="Times New Roman"/>
          <w:b/>
        </w:rPr>
        <w:t>dẫn</w:t>
      </w:r>
      <w:proofErr w:type="spellEnd"/>
      <w:r>
        <w:rPr>
          <w:rFonts w:ascii="Times New Roman" w:hAnsi="Times New Roman"/>
          <w:b/>
        </w:rPr>
        <w:t xml:space="preserve"> </w:t>
      </w:r>
      <w:proofErr w:type="spellStart"/>
      <w:r>
        <w:rPr>
          <w:rFonts w:ascii="Times New Roman" w:hAnsi="Times New Roman"/>
          <w:b/>
        </w:rPr>
        <w:t>về</w:t>
      </w:r>
      <w:proofErr w:type="spellEnd"/>
      <w:r>
        <w:rPr>
          <w:rFonts w:ascii="Times New Roman" w:hAnsi="Times New Roman"/>
          <w:b/>
        </w:rPr>
        <w:t xml:space="preserve"> </w:t>
      </w:r>
      <w:proofErr w:type="spellStart"/>
      <w:r>
        <w:rPr>
          <w:rFonts w:ascii="Times New Roman" w:hAnsi="Times New Roman"/>
          <w:b/>
        </w:rPr>
        <w:t>nhà</w:t>
      </w:r>
      <w:proofErr w:type="spellEnd"/>
      <w:r w:rsidRPr="00005A73">
        <w:rPr>
          <w:rFonts w:ascii="Times New Roman" w:hAnsi="Times New Roman"/>
          <w:b/>
        </w:rPr>
        <w:t>:</w:t>
      </w:r>
    </w:p>
    <w:p w:rsidR="008B3D2C" w:rsidRDefault="008B3D2C" w:rsidP="008B3D2C">
      <w:pPr>
        <w:jc w:val="both"/>
        <w:rPr>
          <w:rFonts w:ascii="Times New Roman" w:hAnsi="Times New Roman"/>
        </w:rPr>
      </w:pPr>
      <w:r w:rsidRPr="00005A73">
        <w:rPr>
          <w:rFonts w:ascii="Times New Roman" w:hAnsi="Times New Roman"/>
        </w:rPr>
        <w:t>-</w:t>
      </w:r>
      <w:r>
        <w:rPr>
          <w:rFonts w:ascii="Times New Roman" w:hAnsi="Times New Roman"/>
        </w:rPr>
        <w:t xml:space="preserve"> GV </w:t>
      </w:r>
      <w:proofErr w:type="spellStart"/>
      <w:r>
        <w:rPr>
          <w:rFonts w:ascii="Times New Roman" w:hAnsi="Times New Roman"/>
        </w:rPr>
        <w:t>yêu</w:t>
      </w:r>
      <w:proofErr w:type="spellEnd"/>
      <w:r>
        <w:rPr>
          <w:rFonts w:ascii="Times New Roman" w:hAnsi="Times New Roman"/>
        </w:rPr>
        <w:t xml:space="preserve"> </w:t>
      </w:r>
      <w:proofErr w:type="spellStart"/>
      <w:r>
        <w:rPr>
          <w:rFonts w:ascii="Times New Roman" w:hAnsi="Times New Roman"/>
        </w:rPr>
        <w:t>cầu</w:t>
      </w:r>
      <w:proofErr w:type="spellEnd"/>
      <w:r>
        <w:rPr>
          <w:rFonts w:ascii="Times New Roman" w:hAnsi="Times New Roman"/>
        </w:rPr>
        <w:t xml:space="preserve"> HS </w:t>
      </w:r>
      <w:proofErr w:type="spellStart"/>
      <w:r>
        <w:rPr>
          <w:rFonts w:ascii="Times New Roman" w:hAnsi="Times New Roman"/>
        </w:rPr>
        <w:t>lên</w:t>
      </w:r>
      <w:proofErr w:type="spellEnd"/>
      <w:r>
        <w:rPr>
          <w:rFonts w:ascii="Times New Roman" w:hAnsi="Times New Roman"/>
        </w:rPr>
        <w:t xml:space="preserve"> </w:t>
      </w:r>
      <w:proofErr w:type="spellStart"/>
      <w:r>
        <w:rPr>
          <w:rFonts w:ascii="Times New Roman" w:hAnsi="Times New Roman"/>
        </w:rPr>
        <w:t>mạng</w:t>
      </w:r>
      <w:proofErr w:type="spellEnd"/>
      <w:r>
        <w:rPr>
          <w:rFonts w:ascii="Times New Roman" w:hAnsi="Times New Roman"/>
        </w:rPr>
        <w:t xml:space="preserve"> </w:t>
      </w:r>
      <w:proofErr w:type="spellStart"/>
      <w:r>
        <w:rPr>
          <w:rFonts w:ascii="Times New Roman" w:hAnsi="Times New Roman"/>
        </w:rPr>
        <w:t>tìm</w:t>
      </w:r>
      <w:proofErr w:type="spellEnd"/>
      <w:r>
        <w:rPr>
          <w:rFonts w:ascii="Times New Roman" w:hAnsi="Times New Roman"/>
        </w:rPr>
        <w:t xml:space="preserve"> </w:t>
      </w:r>
      <w:proofErr w:type="spellStart"/>
      <w:r>
        <w:rPr>
          <w:rFonts w:ascii="Times New Roman" w:hAnsi="Times New Roman"/>
        </w:rPr>
        <w:t>một</w:t>
      </w:r>
      <w:proofErr w:type="spellEnd"/>
      <w:r>
        <w:rPr>
          <w:rFonts w:ascii="Times New Roman" w:hAnsi="Times New Roman"/>
        </w:rPr>
        <w:t xml:space="preserve"> </w:t>
      </w:r>
      <w:proofErr w:type="spellStart"/>
      <w:r>
        <w:rPr>
          <w:rFonts w:ascii="Times New Roman" w:hAnsi="Times New Roman"/>
        </w:rPr>
        <w:t>bản</w:t>
      </w:r>
      <w:proofErr w:type="spellEnd"/>
      <w:r>
        <w:rPr>
          <w:rFonts w:ascii="Times New Roman" w:hAnsi="Times New Roman"/>
        </w:rPr>
        <w:t xml:space="preserve"> </w:t>
      </w:r>
      <w:proofErr w:type="spellStart"/>
      <w:r>
        <w:rPr>
          <w:rFonts w:ascii="Times New Roman" w:hAnsi="Times New Roman"/>
        </w:rPr>
        <w:t>vẽ</w:t>
      </w:r>
      <w:proofErr w:type="spellEnd"/>
      <w:r>
        <w:rPr>
          <w:rFonts w:ascii="Times New Roman" w:hAnsi="Times New Roman"/>
        </w:rPr>
        <w:t xml:space="preserve"> </w:t>
      </w:r>
      <w:proofErr w:type="spellStart"/>
      <w:r>
        <w:rPr>
          <w:rFonts w:ascii="Times New Roman" w:hAnsi="Times New Roman"/>
        </w:rPr>
        <w:t>kỹ</w:t>
      </w:r>
      <w:proofErr w:type="spellEnd"/>
      <w:r>
        <w:rPr>
          <w:rFonts w:ascii="Times New Roman" w:hAnsi="Times New Roman"/>
        </w:rPr>
        <w:t xml:space="preserve"> </w:t>
      </w:r>
      <w:proofErr w:type="spellStart"/>
      <w:r>
        <w:rPr>
          <w:rFonts w:ascii="Times New Roman" w:hAnsi="Times New Roman"/>
        </w:rPr>
        <w:t>thuật</w:t>
      </w:r>
      <w:proofErr w:type="spellEnd"/>
      <w:r>
        <w:rPr>
          <w:rFonts w:ascii="Times New Roman" w:hAnsi="Times New Roman"/>
        </w:rPr>
        <w:t xml:space="preserve"> </w:t>
      </w:r>
      <w:proofErr w:type="spellStart"/>
      <w:r>
        <w:rPr>
          <w:rFonts w:ascii="Times New Roman" w:hAnsi="Times New Roman"/>
        </w:rPr>
        <w:t>của</w:t>
      </w:r>
      <w:proofErr w:type="spellEnd"/>
      <w:r>
        <w:rPr>
          <w:rFonts w:ascii="Times New Roman" w:hAnsi="Times New Roman"/>
        </w:rPr>
        <w:t xml:space="preserve"> </w:t>
      </w:r>
      <w:proofErr w:type="spellStart"/>
      <w:r>
        <w:rPr>
          <w:rFonts w:ascii="Times New Roman" w:hAnsi="Times New Roman"/>
        </w:rPr>
        <w:t>một</w:t>
      </w:r>
      <w:proofErr w:type="spellEnd"/>
      <w:r>
        <w:rPr>
          <w:rFonts w:ascii="Times New Roman" w:hAnsi="Times New Roman"/>
        </w:rPr>
        <w:t xml:space="preserve"> chi </w:t>
      </w:r>
      <w:proofErr w:type="spellStart"/>
      <w:r>
        <w:rPr>
          <w:rFonts w:ascii="Times New Roman" w:hAnsi="Times New Roman"/>
        </w:rPr>
        <w:t>tiết</w:t>
      </w:r>
      <w:proofErr w:type="spellEnd"/>
      <w:r>
        <w:rPr>
          <w:rFonts w:ascii="Times New Roman" w:hAnsi="Times New Roman"/>
        </w:rPr>
        <w:t xml:space="preserve"> </w:t>
      </w:r>
      <w:proofErr w:type="spellStart"/>
      <w:r>
        <w:rPr>
          <w:rFonts w:ascii="Times New Roman" w:hAnsi="Times New Roman"/>
        </w:rPr>
        <w:t>có</w:t>
      </w:r>
      <w:proofErr w:type="spellEnd"/>
      <w:r>
        <w:rPr>
          <w:rFonts w:ascii="Times New Roman" w:hAnsi="Times New Roman"/>
        </w:rPr>
        <w:t xml:space="preserve"> ren </w:t>
      </w:r>
      <w:proofErr w:type="spellStart"/>
      <w:r>
        <w:rPr>
          <w:rFonts w:ascii="Times New Roman" w:hAnsi="Times New Roman"/>
        </w:rPr>
        <w:t>đơn</w:t>
      </w:r>
      <w:proofErr w:type="spellEnd"/>
      <w:r>
        <w:rPr>
          <w:rFonts w:ascii="Times New Roman" w:hAnsi="Times New Roman"/>
        </w:rPr>
        <w:t xml:space="preserve"> </w:t>
      </w:r>
      <w:proofErr w:type="spellStart"/>
      <w:r>
        <w:rPr>
          <w:rFonts w:ascii="Times New Roman" w:hAnsi="Times New Roman"/>
        </w:rPr>
        <w:t>giản</w:t>
      </w:r>
      <w:proofErr w:type="spellEnd"/>
      <w:r>
        <w:rPr>
          <w:rFonts w:ascii="Times New Roman" w:hAnsi="Times New Roman"/>
        </w:rPr>
        <w:t xml:space="preserve"> </w:t>
      </w:r>
      <w:proofErr w:type="spellStart"/>
      <w:r>
        <w:rPr>
          <w:rFonts w:ascii="Times New Roman" w:hAnsi="Times New Roman"/>
        </w:rPr>
        <w:t>sau</w:t>
      </w:r>
      <w:proofErr w:type="spellEnd"/>
      <w:r>
        <w:rPr>
          <w:rFonts w:ascii="Times New Roman" w:hAnsi="Times New Roman"/>
        </w:rPr>
        <w:t xml:space="preserve"> </w:t>
      </w:r>
      <w:proofErr w:type="spellStart"/>
      <w:r>
        <w:rPr>
          <w:rFonts w:ascii="Times New Roman" w:hAnsi="Times New Roman"/>
        </w:rPr>
        <w:t>đọc</w:t>
      </w:r>
      <w:proofErr w:type="spellEnd"/>
      <w:r>
        <w:rPr>
          <w:rFonts w:ascii="Times New Roman" w:hAnsi="Times New Roman"/>
        </w:rPr>
        <w:t xml:space="preserve"> </w:t>
      </w:r>
      <w:proofErr w:type="spellStart"/>
      <w:r>
        <w:rPr>
          <w:rFonts w:ascii="Times New Roman" w:hAnsi="Times New Roman"/>
        </w:rPr>
        <w:t>lập</w:t>
      </w:r>
      <w:proofErr w:type="spellEnd"/>
      <w:r>
        <w:rPr>
          <w:rFonts w:ascii="Times New Roman" w:hAnsi="Times New Roman"/>
        </w:rPr>
        <w:t xml:space="preserve"> </w:t>
      </w:r>
      <w:proofErr w:type="spellStart"/>
      <w:r>
        <w:rPr>
          <w:rFonts w:ascii="Times New Roman" w:hAnsi="Times New Roman"/>
        </w:rPr>
        <w:t>bảng</w:t>
      </w:r>
      <w:proofErr w:type="spellEnd"/>
      <w:r>
        <w:rPr>
          <w:rFonts w:ascii="Times New Roman" w:hAnsi="Times New Roman"/>
        </w:rPr>
        <w:t xml:space="preserve"> </w:t>
      </w:r>
      <w:proofErr w:type="spellStart"/>
      <w:r>
        <w:rPr>
          <w:rFonts w:ascii="Times New Roman" w:hAnsi="Times New Roman"/>
        </w:rPr>
        <w:t>đọc</w:t>
      </w:r>
      <w:proofErr w:type="spellEnd"/>
      <w:r>
        <w:rPr>
          <w:rFonts w:ascii="Times New Roman" w:hAnsi="Times New Roman"/>
        </w:rPr>
        <w:t xml:space="preserve"> </w:t>
      </w:r>
      <w:proofErr w:type="spellStart"/>
      <w:r>
        <w:rPr>
          <w:rFonts w:ascii="Times New Roman" w:hAnsi="Times New Roman"/>
        </w:rPr>
        <w:t>bản</w:t>
      </w:r>
      <w:proofErr w:type="spellEnd"/>
      <w:r>
        <w:rPr>
          <w:rFonts w:ascii="Times New Roman" w:hAnsi="Times New Roman"/>
        </w:rPr>
        <w:t xml:space="preserve"> </w:t>
      </w:r>
      <w:proofErr w:type="spellStart"/>
      <w:r>
        <w:rPr>
          <w:rFonts w:ascii="Times New Roman" w:hAnsi="Times New Roman"/>
        </w:rPr>
        <w:t>vẽ</w:t>
      </w:r>
      <w:proofErr w:type="spellEnd"/>
      <w:r>
        <w:rPr>
          <w:rFonts w:ascii="Times New Roman" w:hAnsi="Times New Roman"/>
        </w:rPr>
        <w:t xml:space="preserve"> chi </w:t>
      </w:r>
      <w:proofErr w:type="spellStart"/>
      <w:r>
        <w:rPr>
          <w:rFonts w:ascii="Times New Roman" w:hAnsi="Times New Roman"/>
        </w:rPr>
        <w:t>tiết</w:t>
      </w:r>
      <w:proofErr w:type="spellEnd"/>
      <w:r>
        <w:rPr>
          <w:rFonts w:ascii="Times New Roman" w:hAnsi="Times New Roman"/>
        </w:rPr>
        <w:t xml:space="preserve"> </w:t>
      </w:r>
      <w:proofErr w:type="spellStart"/>
      <w:r>
        <w:rPr>
          <w:rFonts w:ascii="Times New Roman" w:hAnsi="Times New Roman"/>
        </w:rPr>
        <w:t>có</w:t>
      </w:r>
      <w:proofErr w:type="spellEnd"/>
      <w:r>
        <w:rPr>
          <w:rFonts w:ascii="Times New Roman" w:hAnsi="Times New Roman"/>
        </w:rPr>
        <w:t xml:space="preserve"> ren </w:t>
      </w:r>
      <w:proofErr w:type="spellStart"/>
      <w:r>
        <w:rPr>
          <w:rFonts w:ascii="Times New Roman" w:hAnsi="Times New Roman"/>
        </w:rPr>
        <w:t>đó</w:t>
      </w:r>
      <w:proofErr w:type="spellEnd"/>
      <w:r>
        <w:rPr>
          <w:rFonts w:ascii="Times New Roman" w:hAnsi="Times New Roman"/>
        </w:rPr>
        <w:t>.</w:t>
      </w:r>
    </w:p>
    <w:p w:rsidR="00617657" w:rsidRDefault="00617657" w:rsidP="008B3D2C">
      <w:pPr>
        <w:jc w:val="both"/>
        <w:rPr>
          <w:rFonts w:ascii="Times New Roman" w:hAnsi="Times New Roman"/>
        </w:rPr>
      </w:pPr>
      <w:r>
        <w:rPr>
          <w:rFonts w:ascii="Times New Roman" w:hAnsi="Times New Roman"/>
        </w:rPr>
        <w:t xml:space="preserve">- </w:t>
      </w:r>
      <w:proofErr w:type="spellStart"/>
      <w:r>
        <w:rPr>
          <w:rFonts w:ascii="Times New Roman" w:hAnsi="Times New Roman"/>
        </w:rPr>
        <w:t>Chuẩn</w:t>
      </w:r>
      <w:proofErr w:type="spellEnd"/>
      <w:r>
        <w:rPr>
          <w:rFonts w:ascii="Times New Roman" w:hAnsi="Times New Roman"/>
        </w:rPr>
        <w:t xml:space="preserve"> </w:t>
      </w:r>
      <w:proofErr w:type="spellStart"/>
      <w:r>
        <w:rPr>
          <w:rFonts w:ascii="Times New Roman" w:hAnsi="Times New Roman"/>
        </w:rPr>
        <w:t>bị</w:t>
      </w:r>
      <w:proofErr w:type="spellEnd"/>
      <w:r>
        <w:rPr>
          <w:rFonts w:ascii="Times New Roman" w:hAnsi="Times New Roman"/>
        </w:rPr>
        <w:t xml:space="preserve"> </w:t>
      </w:r>
      <w:proofErr w:type="spellStart"/>
      <w:r>
        <w:rPr>
          <w:rFonts w:ascii="Times New Roman" w:hAnsi="Times New Roman"/>
        </w:rPr>
        <w:t>trước</w:t>
      </w:r>
      <w:proofErr w:type="spellEnd"/>
      <w:r>
        <w:rPr>
          <w:rFonts w:ascii="Times New Roman" w:hAnsi="Times New Roman"/>
        </w:rPr>
        <w:t xml:space="preserve"> </w:t>
      </w:r>
      <w:proofErr w:type="spellStart"/>
      <w:r>
        <w:rPr>
          <w:rFonts w:ascii="Times New Roman" w:hAnsi="Times New Roman"/>
        </w:rPr>
        <w:t>nội</w:t>
      </w:r>
      <w:proofErr w:type="spellEnd"/>
      <w:r>
        <w:rPr>
          <w:rFonts w:ascii="Times New Roman" w:hAnsi="Times New Roman"/>
        </w:rPr>
        <w:t xml:space="preserve"> </w:t>
      </w:r>
      <w:proofErr w:type="spellStart"/>
      <w:r>
        <w:rPr>
          <w:rFonts w:ascii="Times New Roman" w:hAnsi="Times New Roman"/>
        </w:rPr>
        <w:t>dùng</w:t>
      </w:r>
      <w:proofErr w:type="spellEnd"/>
      <w:r>
        <w:rPr>
          <w:rFonts w:ascii="Times New Roman" w:hAnsi="Times New Roman"/>
        </w:rPr>
        <w:t xml:space="preserve"> </w:t>
      </w:r>
      <w:proofErr w:type="spellStart"/>
      <w:r>
        <w:rPr>
          <w:rFonts w:ascii="Times New Roman" w:hAnsi="Times New Roman"/>
        </w:rPr>
        <w:t>bài</w:t>
      </w:r>
      <w:proofErr w:type="spellEnd"/>
      <w:r>
        <w:rPr>
          <w:rFonts w:ascii="Times New Roman" w:hAnsi="Times New Roman"/>
        </w:rPr>
        <w:t xml:space="preserve"> 12: </w:t>
      </w:r>
      <w:proofErr w:type="spellStart"/>
      <w:r>
        <w:rPr>
          <w:rFonts w:ascii="Times New Roman" w:hAnsi="Times New Roman"/>
        </w:rPr>
        <w:t>Đọc</w:t>
      </w:r>
      <w:proofErr w:type="spellEnd"/>
      <w:r>
        <w:rPr>
          <w:rFonts w:ascii="Times New Roman" w:hAnsi="Times New Roman"/>
        </w:rPr>
        <w:t xml:space="preserve"> </w:t>
      </w:r>
      <w:proofErr w:type="spellStart"/>
      <w:r>
        <w:rPr>
          <w:rFonts w:ascii="Times New Roman" w:hAnsi="Times New Roman"/>
        </w:rPr>
        <w:t>bản</w:t>
      </w:r>
      <w:proofErr w:type="spellEnd"/>
      <w:r>
        <w:rPr>
          <w:rFonts w:ascii="Times New Roman" w:hAnsi="Times New Roman"/>
        </w:rPr>
        <w:t xml:space="preserve"> </w:t>
      </w:r>
      <w:proofErr w:type="spellStart"/>
      <w:r>
        <w:rPr>
          <w:rFonts w:ascii="Times New Roman" w:hAnsi="Times New Roman"/>
        </w:rPr>
        <w:t>vẽ</w:t>
      </w:r>
      <w:proofErr w:type="spellEnd"/>
      <w:r>
        <w:rPr>
          <w:rFonts w:ascii="Times New Roman" w:hAnsi="Times New Roman"/>
        </w:rPr>
        <w:t xml:space="preserve"> chi </w:t>
      </w:r>
      <w:proofErr w:type="spellStart"/>
      <w:r>
        <w:rPr>
          <w:rFonts w:ascii="Times New Roman" w:hAnsi="Times New Roman"/>
        </w:rPr>
        <w:t>tiết</w:t>
      </w:r>
      <w:proofErr w:type="spellEnd"/>
      <w:r>
        <w:rPr>
          <w:rFonts w:ascii="Times New Roman" w:hAnsi="Times New Roman"/>
        </w:rPr>
        <w:t xml:space="preserve"> </w:t>
      </w:r>
      <w:proofErr w:type="spellStart"/>
      <w:r>
        <w:rPr>
          <w:rFonts w:ascii="Times New Roman" w:hAnsi="Times New Roman"/>
        </w:rPr>
        <w:t>đơn</w:t>
      </w:r>
      <w:proofErr w:type="spellEnd"/>
      <w:r>
        <w:rPr>
          <w:rFonts w:ascii="Times New Roman" w:hAnsi="Times New Roman"/>
        </w:rPr>
        <w:t xml:space="preserve"> </w:t>
      </w:r>
      <w:proofErr w:type="spellStart"/>
      <w:r>
        <w:rPr>
          <w:rFonts w:ascii="Times New Roman" w:hAnsi="Times New Roman"/>
        </w:rPr>
        <w:t>giản</w:t>
      </w:r>
      <w:proofErr w:type="spellEnd"/>
      <w:r>
        <w:rPr>
          <w:rFonts w:ascii="Times New Roman" w:hAnsi="Times New Roman"/>
        </w:rPr>
        <w:t xml:space="preserve"> </w:t>
      </w:r>
      <w:proofErr w:type="spellStart"/>
      <w:r>
        <w:rPr>
          <w:rFonts w:ascii="Times New Roman" w:hAnsi="Times New Roman"/>
        </w:rPr>
        <w:t>có</w:t>
      </w:r>
      <w:proofErr w:type="spellEnd"/>
      <w:r>
        <w:rPr>
          <w:rFonts w:ascii="Times New Roman" w:hAnsi="Times New Roman"/>
        </w:rPr>
        <w:t xml:space="preserve"> ren.</w:t>
      </w:r>
    </w:p>
    <w:p w:rsidR="004D154B" w:rsidRDefault="004D154B">
      <w:pPr>
        <w:spacing w:after="200" w:line="276" w:lineRule="auto"/>
        <w:rPr>
          <w:rFonts w:ascii="Times New Roman" w:hAnsi="Times New Roman"/>
          <w:lang w:val="pt-BR"/>
        </w:rPr>
      </w:pPr>
      <w:r>
        <w:rPr>
          <w:rFonts w:ascii="Times New Roman" w:hAnsi="Times New Roman"/>
          <w:lang w:val="pt-BR"/>
        </w:rPr>
        <w:br w:type="page"/>
      </w:r>
    </w:p>
    <w:p w:rsidR="004D154B" w:rsidRPr="005229B1" w:rsidRDefault="004D154B" w:rsidP="004D154B">
      <w:pPr>
        <w:rPr>
          <w:rFonts w:ascii="Times New Roman" w:hAnsi="Times New Roman"/>
        </w:rPr>
      </w:pPr>
      <w:proofErr w:type="spellStart"/>
      <w:r>
        <w:rPr>
          <w:rFonts w:ascii="Times New Roman" w:hAnsi="Times New Roman"/>
        </w:rPr>
        <w:lastRenderedPageBreak/>
        <w:t>Ngày</w:t>
      </w:r>
      <w:proofErr w:type="spellEnd"/>
      <w:r>
        <w:rPr>
          <w:rFonts w:ascii="Times New Roman" w:hAnsi="Times New Roman"/>
        </w:rPr>
        <w:t xml:space="preserve"> </w:t>
      </w:r>
      <w:proofErr w:type="spellStart"/>
      <w:r>
        <w:rPr>
          <w:rFonts w:ascii="Times New Roman" w:hAnsi="Times New Roman"/>
        </w:rPr>
        <w:t>soạn</w:t>
      </w:r>
      <w:proofErr w:type="spellEnd"/>
      <w:r>
        <w:rPr>
          <w:rFonts w:ascii="Times New Roman" w:hAnsi="Times New Roman"/>
        </w:rPr>
        <w:t>: 23/11/2022</w:t>
      </w:r>
    </w:p>
    <w:p w:rsidR="004D154B" w:rsidRDefault="004D154B" w:rsidP="004D154B">
      <w:pPr>
        <w:rPr>
          <w:rFonts w:ascii="Times New Roman" w:hAnsi="Times New Roman"/>
        </w:rPr>
      </w:pPr>
      <w:proofErr w:type="spellStart"/>
      <w:r>
        <w:rPr>
          <w:rFonts w:ascii="Times New Roman" w:hAnsi="Times New Roman"/>
        </w:rPr>
        <w:t>Ngày</w:t>
      </w:r>
      <w:proofErr w:type="spellEnd"/>
      <w:r>
        <w:rPr>
          <w:rFonts w:ascii="Times New Roman" w:hAnsi="Times New Roman"/>
        </w:rPr>
        <w:t xml:space="preserve"> </w:t>
      </w:r>
      <w:proofErr w:type="spellStart"/>
      <w:r>
        <w:rPr>
          <w:rFonts w:ascii="Times New Roman" w:hAnsi="Times New Roman"/>
        </w:rPr>
        <w:t>giảng</w:t>
      </w:r>
      <w:proofErr w:type="spellEnd"/>
      <w:r>
        <w:rPr>
          <w:rFonts w:ascii="Times New Roman" w:hAnsi="Times New Roman"/>
        </w:rPr>
        <w:t>: 01/12/2022</w:t>
      </w:r>
    </w:p>
    <w:p w:rsidR="004D154B" w:rsidRPr="005229B1" w:rsidRDefault="004D154B" w:rsidP="004D154B">
      <w:pPr>
        <w:rPr>
          <w:rFonts w:ascii="Times New Roman" w:hAnsi="Times New Roman"/>
        </w:rPr>
      </w:pPr>
    </w:p>
    <w:p w:rsidR="004D154B" w:rsidRDefault="004D154B" w:rsidP="004D154B">
      <w:pPr>
        <w:jc w:val="center"/>
        <w:rPr>
          <w:rFonts w:ascii="Times New Roman" w:hAnsi="Times New Roman"/>
          <w:b/>
        </w:rPr>
      </w:pPr>
      <w:proofErr w:type="spellStart"/>
      <w:r>
        <w:rPr>
          <w:rFonts w:ascii="Times New Roman" w:hAnsi="Times New Roman"/>
          <w:b/>
        </w:rPr>
        <w:t>Tiết</w:t>
      </w:r>
      <w:proofErr w:type="spellEnd"/>
      <w:r>
        <w:rPr>
          <w:rFonts w:ascii="Times New Roman" w:hAnsi="Times New Roman"/>
          <w:b/>
        </w:rPr>
        <w:t xml:space="preserve"> 13 - </w:t>
      </w:r>
      <w:proofErr w:type="spellStart"/>
      <w:r>
        <w:rPr>
          <w:rFonts w:ascii="Times New Roman" w:hAnsi="Times New Roman"/>
          <w:b/>
        </w:rPr>
        <w:t>Bài</w:t>
      </w:r>
      <w:proofErr w:type="spellEnd"/>
      <w:r>
        <w:rPr>
          <w:rFonts w:ascii="Times New Roman" w:hAnsi="Times New Roman"/>
          <w:b/>
        </w:rPr>
        <w:t xml:space="preserve"> 12: </w:t>
      </w:r>
      <w:proofErr w:type="spellStart"/>
      <w:r>
        <w:rPr>
          <w:rFonts w:ascii="Times New Roman" w:hAnsi="Times New Roman"/>
          <w:b/>
        </w:rPr>
        <w:t>Đọc</w:t>
      </w:r>
      <w:proofErr w:type="spellEnd"/>
      <w:r>
        <w:rPr>
          <w:rFonts w:ascii="Times New Roman" w:hAnsi="Times New Roman"/>
          <w:b/>
        </w:rPr>
        <w:t xml:space="preserve"> </w:t>
      </w:r>
      <w:proofErr w:type="spellStart"/>
      <w:r>
        <w:rPr>
          <w:rFonts w:ascii="Times New Roman" w:hAnsi="Times New Roman"/>
          <w:b/>
        </w:rPr>
        <w:t>bản</w:t>
      </w:r>
      <w:proofErr w:type="spellEnd"/>
      <w:r>
        <w:rPr>
          <w:rFonts w:ascii="Times New Roman" w:hAnsi="Times New Roman"/>
          <w:b/>
        </w:rPr>
        <w:t xml:space="preserve"> </w:t>
      </w:r>
      <w:proofErr w:type="spellStart"/>
      <w:r>
        <w:rPr>
          <w:rFonts w:ascii="Times New Roman" w:hAnsi="Times New Roman"/>
          <w:b/>
        </w:rPr>
        <w:t>vẽ</w:t>
      </w:r>
      <w:proofErr w:type="spellEnd"/>
      <w:r>
        <w:rPr>
          <w:rFonts w:ascii="Times New Roman" w:hAnsi="Times New Roman"/>
          <w:b/>
        </w:rPr>
        <w:t xml:space="preserve"> chi </w:t>
      </w:r>
      <w:proofErr w:type="spellStart"/>
      <w:r>
        <w:rPr>
          <w:rFonts w:ascii="Times New Roman" w:hAnsi="Times New Roman"/>
          <w:b/>
        </w:rPr>
        <w:t>tiết</w:t>
      </w:r>
      <w:proofErr w:type="spellEnd"/>
      <w:r>
        <w:rPr>
          <w:rFonts w:ascii="Times New Roman" w:hAnsi="Times New Roman"/>
          <w:b/>
        </w:rPr>
        <w:t xml:space="preserve"> </w:t>
      </w:r>
      <w:proofErr w:type="spellStart"/>
      <w:r>
        <w:rPr>
          <w:rFonts w:ascii="Times New Roman" w:hAnsi="Times New Roman"/>
          <w:b/>
        </w:rPr>
        <w:t>đơn</w:t>
      </w:r>
      <w:proofErr w:type="spellEnd"/>
      <w:r>
        <w:rPr>
          <w:rFonts w:ascii="Times New Roman" w:hAnsi="Times New Roman"/>
          <w:b/>
        </w:rPr>
        <w:t xml:space="preserve"> </w:t>
      </w:r>
      <w:proofErr w:type="spellStart"/>
      <w:r>
        <w:rPr>
          <w:rFonts w:ascii="Times New Roman" w:hAnsi="Times New Roman"/>
          <w:b/>
        </w:rPr>
        <w:t>giản</w:t>
      </w:r>
      <w:proofErr w:type="spellEnd"/>
      <w:r>
        <w:rPr>
          <w:rFonts w:ascii="Times New Roman" w:hAnsi="Times New Roman"/>
          <w:b/>
        </w:rPr>
        <w:t xml:space="preserve"> </w:t>
      </w:r>
      <w:proofErr w:type="spellStart"/>
      <w:r>
        <w:rPr>
          <w:rFonts w:ascii="Times New Roman" w:hAnsi="Times New Roman"/>
          <w:b/>
        </w:rPr>
        <w:t>có</w:t>
      </w:r>
      <w:proofErr w:type="spellEnd"/>
      <w:r>
        <w:rPr>
          <w:rFonts w:ascii="Times New Roman" w:hAnsi="Times New Roman"/>
          <w:b/>
        </w:rPr>
        <w:t xml:space="preserve"> ren</w:t>
      </w:r>
    </w:p>
    <w:p w:rsidR="004D154B" w:rsidRDefault="004D154B" w:rsidP="004D154B">
      <w:pPr>
        <w:rPr>
          <w:rFonts w:ascii="Times New Roman" w:hAnsi="Times New Roman"/>
          <w:b/>
        </w:rPr>
      </w:pPr>
    </w:p>
    <w:p w:rsidR="004D154B" w:rsidRPr="00005A73" w:rsidRDefault="004D154B" w:rsidP="004D154B">
      <w:pPr>
        <w:rPr>
          <w:rFonts w:ascii="Times New Roman" w:hAnsi="Times New Roman"/>
        </w:rPr>
      </w:pPr>
      <w:r w:rsidRPr="00005A73">
        <w:rPr>
          <w:rFonts w:ascii="Times New Roman" w:hAnsi="Times New Roman"/>
          <w:b/>
          <w:bCs/>
          <w:iCs/>
        </w:rPr>
        <w:t xml:space="preserve">I. MỤC </w:t>
      </w:r>
      <w:proofErr w:type="gramStart"/>
      <w:r w:rsidRPr="00005A73">
        <w:rPr>
          <w:rFonts w:ascii="Times New Roman" w:hAnsi="Times New Roman"/>
          <w:b/>
          <w:bCs/>
          <w:iCs/>
        </w:rPr>
        <w:t>TIÊU</w:t>
      </w:r>
      <w:r w:rsidRPr="00005A73">
        <w:rPr>
          <w:rFonts w:ascii="Times New Roman" w:hAnsi="Times New Roman"/>
          <w:b/>
          <w:bCs/>
        </w:rPr>
        <w:t xml:space="preserve"> </w:t>
      </w:r>
      <w:r w:rsidRPr="00005A73">
        <w:rPr>
          <w:rFonts w:ascii="Times New Roman" w:hAnsi="Times New Roman"/>
        </w:rPr>
        <w:t>:</w:t>
      </w:r>
      <w:proofErr w:type="gramEnd"/>
    </w:p>
    <w:p w:rsidR="004D154B" w:rsidRPr="004D154B" w:rsidRDefault="004D154B" w:rsidP="004D154B">
      <w:pPr>
        <w:rPr>
          <w:rFonts w:ascii="Times New Roman" w:hAnsi="Times New Roman"/>
          <w:b/>
        </w:rPr>
      </w:pPr>
      <w:r>
        <w:rPr>
          <w:rFonts w:ascii="Times New Roman" w:hAnsi="Times New Roman"/>
          <w:b/>
          <w:lang w:val="nl-NL"/>
        </w:rPr>
        <w:t>1</w:t>
      </w:r>
      <w:r w:rsidRPr="00005A73">
        <w:rPr>
          <w:rFonts w:ascii="Times New Roman" w:hAnsi="Times New Roman"/>
          <w:b/>
          <w:lang w:val="nl-NL"/>
        </w:rPr>
        <w:t>.</w:t>
      </w:r>
      <w:r w:rsidRPr="00005A73">
        <w:rPr>
          <w:rFonts w:ascii="Times New Roman" w:hAnsi="Times New Roman"/>
          <w:lang w:val="nl-NL"/>
        </w:rPr>
        <w:t xml:space="preserve"> </w:t>
      </w:r>
      <w:r>
        <w:rPr>
          <w:rFonts w:ascii="Times New Roman" w:hAnsi="Times New Roman"/>
          <w:b/>
          <w:lang w:val="vi-VN"/>
        </w:rPr>
        <w:t>N</w:t>
      </w:r>
      <w:proofErr w:type="spellStart"/>
      <w:r>
        <w:rPr>
          <w:rFonts w:ascii="Times New Roman" w:hAnsi="Times New Roman"/>
          <w:b/>
        </w:rPr>
        <w:t>ăng</w:t>
      </w:r>
      <w:proofErr w:type="spellEnd"/>
      <w:r>
        <w:rPr>
          <w:rFonts w:ascii="Times New Roman" w:hAnsi="Times New Roman"/>
          <w:b/>
        </w:rPr>
        <w:t xml:space="preserve"> </w:t>
      </w:r>
      <w:proofErr w:type="spellStart"/>
      <w:r>
        <w:rPr>
          <w:rFonts w:ascii="Times New Roman" w:hAnsi="Times New Roman"/>
          <w:b/>
        </w:rPr>
        <w:t>lực</w:t>
      </w:r>
      <w:proofErr w:type="spellEnd"/>
    </w:p>
    <w:p w:rsidR="004D154B" w:rsidRPr="00005A73" w:rsidRDefault="004D154B" w:rsidP="004D154B">
      <w:pPr>
        <w:rPr>
          <w:rFonts w:ascii="Times New Roman" w:hAnsi="Times New Roman"/>
          <w:lang w:val="nl-NL"/>
        </w:rPr>
      </w:pPr>
      <w:r w:rsidRPr="00005A73">
        <w:rPr>
          <w:rFonts w:ascii="Times New Roman" w:hAnsi="Times New Roman"/>
          <w:lang w:val="nl-NL"/>
        </w:rPr>
        <w:t>- Năng lực giao tiếp: thông qua bài học giúp học sinh hình thành năng lực giao tiếp qua thảo luận nhóm, báo cáo kết quả thảo luận, ...</w:t>
      </w:r>
    </w:p>
    <w:p w:rsidR="004D154B" w:rsidRPr="00005A73" w:rsidRDefault="004D154B" w:rsidP="004D154B">
      <w:pPr>
        <w:rPr>
          <w:rFonts w:ascii="Times New Roman" w:hAnsi="Times New Roman"/>
          <w:lang w:val="nl-NL"/>
        </w:rPr>
      </w:pPr>
      <w:r w:rsidRPr="00005A73">
        <w:rPr>
          <w:rFonts w:ascii="Times New Roman" w:hAnsi="Times New Roman"/>
          <w:lang w:val="nl-NL"/>
        </w:rPr>
        <w:t>- Năng lực hợp tác: học sinh hình thành năng lực hợp tác thông qua quá trình thảo luận tìm hiểu và giải quyết vấn đề từ đó hình thành kỹ năng hợp tác cho học sinh.</w:t>
      </w:r>
    </w:p>
    <w:p w:rsidR="004D154B" w:rsidRPr="00005A73" w:rsidRDefault="004D154B" w:rsidP="004D154B">
      <w:pPr>
        <w:rPr>
          <w:rFonts w:ascii="Times New Roman" w:hAnsi="Times New Roman"/>
          <w:lang w:val="nl-NL"/>
        </w:rPr>
      </w:pPr>
      <w:r w:rsidRPr="00005A73">
        <w:rPr>
          <w:rFonts w:ascii="Times New Roman" w:hAnsi="Times New Roman"/>
          <w:lang w:val="nl-NL"/>
        </w:rPr>
        <w:t>- Năng lực phát hiện và giải quyết vấn đề: hình thành qua quá trình tìm hiểu và giải quyết câu hỏi thảo luận.</w:t>
      </w:r>
    </w:p>
    <w:p w:rsidR="004D154B" w:rsidRPr="00005A73" w:rsidRDefault="004D154B" w:rsidP="004D154B">
      <w:pPr>
        <w:rPr>
          <w:rFonts w:ascii="Times New Roman" w:hAnsi="Times New Roman"/>
          <w:lang w:val="nl-NL"/>
        </w:rPr>
      </w:pPr>
      <w:r w:rsidRPr="00005A73">
        <w:rPr>
          <w:rFonts w:ascii="Times New Roman" w:hAnsi="Times New Roman"/>
          <w:lang w:val="nl-NL"/>
        </w:rPr>
        <w:t>- Năng lực vận dụng kiến thức vào cuộc sống: hình thành qua quá trình học tập biết vận dụng kiến thức đã học của mình để ứng dụng vào thực tế của cuộc sống.</w:t>
      </w:r>
    </w:p>
    <w:p w:rsidR="004D154B" w:rsidRPr="00005A73" w:rsidRDefault="004D154B" w:rsidP="004D154B">
      <w:pPr>
        <w:rPr>
          <w:rFonts w:ascii="Times New Roman" w:hAnsi="Times New Roman"/>
          <w:lang w:val="nl-NL"/>
        </w:rPr>
      </w:pPr>
      <w:r>
        <w:rPr>
          <w:rFonts w:ascii="Times New Roman" w:hAnsi="Times New Roman"/>
          <w:lang w:val="nl-NL"/>
        </w:rPr>
        <w:t xml:space="preserve">- </w:t>
      </w:r>
      <w:r w:rsidRPr="00005A73">
        <w:rPr>
          <w:rFonts w:ascii="Times New Roman" w:hAnsi="Times New Roman"/>
          <w:lang w:val="pl-PL"/>
        </w:rPr>
        <w:t xml:space="preserve">Năng lực sử dụng công nghệ cụ thể, năng lực phân tích các khối </w:t>
      </w:r>
      <w:r>
        <w:rPr>
          <w:rFonts w:ascii="Times New Roman" w:hAnsi="Times New Roman"/>
          <w:lang w:val="pl-PL"/>
        </w:rPr>
        <w:t>hình học để xác định hình dạng của các chi tiết có ren</w:t>
      </w:r>
      <w:r w:rsidRPr="00005A73">
        <w:rPr>
          <w:rFonts w:ascii="Times New Roman" w:hAnsi="Times New Roman"/>
          <w:lang w:val="pl-PL"/>
        </w:rPr>
        <w:t>,  năng lực  sử dụng ngôn ngữ kỹ thuật để đọc hiểu các nội dung có trong bản v</w:t>
      </w:r>
      <w:r>
        <w:rPr>
          <w:rFonts w:ascii="Times New Roman" w:hAnsi="Times New Roman"/>
          <w:lang w:val="pl-PL"/>
        </w:rPr>
        <w:t>ẽ kỹ thuật có sử dụng chi tiết có ren</w:t>
      </w:r>
      <w:r w:rsidRPr="00005A73">
        <w:rPr>
          <w:rFonts w:ascii="Times New Roman" w:hAnsi="Times New Roman"/>
          <w:lang w:val="pl-PL"/>
        </w:rPr>
        <w:t xml:space="preserve">. </w:t>
      </w:r>
      <w:r w:rsidRPr="00005A73">
        <w:rPr>
          <w:rFonts w:ascii="Times New Roman" w:hAnsi="Times New Roman"/>
          <w:lang w:val="nl-NL"/>
        </w:rPr>
        <w:t>Phát huy năng lực tưởng tượng trong không gian của học sinh.</w:t>
      </w:r>
    </w:p>
    <w:p w:rsidR="004D154B" w:rsidRPr="004D154B" w:rsidRDefault="004D154B" w:rsidP="004D154B">
      <w:pPr>
        <w:rPr>
          <w:rFonts w:ascii="Times New Roman" w:hAnsi="Times New Roman"/>
          <w:b/>
          <w:lang w:val="nl-NL"/>
        </w:rPr>
      </w:pPr>
      <w:r w:rsidRPr="004D154B">
        <w:rPr>
          <w:rFonts w:ascii="Times New Roman" w:hAnsi="Times New Roman"/>
          <w:b/>
          <w:lang w:val="nl-NL"/>
        </w:rPr>
        <w:t xml:space="preserve">2. </w:t>
      </w:r>
      <w:r w:rsidRPr="004D154B">
        <w:rPr>
          <w:rFonts w:ascii="Times New Roman" w:hAnsi="Times New Roman"/>
          <w:b/>
          <w:lang w:val="pl-PL"/>
        </w:rPr>
        <w:t xml:space="preserve">Về phẩm chất: </w:t>
      </w:r>
    </w:p>
    <w:p w:rsidR="004D154B" w:rsidRPr="00005A73" w:rsidRDefault="004D154B" w:rsidP="004D154B">
      <w:pPr>
        <w:rPr>
          <w:rFonts w:ascii="Times New Roman" w:hAnsi="Times New Roman"/>
          <w:lang w:val="pl-PL"/>
        </w:rPr>
      </w:pPr>
      <w:r w:rsidRPr="00005A73">
        <w:rPr>
          <w:rFonts w:ascii="Times New Roman" w:hAnsi="Times New Roman"/>
          <w:lang w:val="pl-PL"/>
        </w:rPr>
        <w:t>- Yêu thương gia đình, quê hương, đất nước.</w:t>
      </w:r>
    </w:p>
    <w:p w:rsidR="004D154B" w:rsidRPr="00005A73" w:rsidRDefault="004D154B" w:rsidP="004D154B">
      <w:pPr>
        <w:rPr>
          <w:rFonts w:ascii="Times New Roman" w:hAnsi="Times New Roman"/>
          <w:lang w:val="pl-PL"/>
        </w:rPr>
      </w:pPr>
      <w:r w:rsidRPr="00005A73">
        <w:rPr>
          <w:rFonts w:ascii="Times New Roman" w:hAnsi="Times New Roman"/>
          <w:lang w:val="pl-PL"/>
        </w:rPr>
        <w:t>- Có trách nhiệm với bản thân, cộng đồng, đất nước, nhân loại và môi trường tự nhiên.</w:t>
      </w:r>
    </w:p>
    <w:p w:rsidR="004D154B" w:rsidRPr="00005A73" w:rsidRDefault="004D154B" w:rsidP="004D154B">
      <w:pPr>
        <w:rPr>
          <w:rFonts w:ascii="Times New Roman" w:hAnsi="Times New Roman"/>
          <w:lang w:val="pl-PL"/>
        </w:rPr>
      </w:pPr>
      <w:r w:rsidRPr="00005A73">
        <w:rPr>
          <w:rFonts w:ascii="Times New Roman" w:hAnsi="Times New Roman"/>
          <w:lang w:val="pl-PL"/>
        </w:rPr>
        <w:t>- Trung thực; Tự tin và có tinh thần vượt khó; Chấp hành kỉ luật.</w:t>
      </w:r>
    </w:p>
    <w:p w:rsidR="004D154B" w:rsidRPr="00005A73" w:rsidRDefault="004D154B" w:rsidP="004D154B">
      <w:pPr>
        <w:rPr>
          <w:rFonts w:ascii="Times New Roman" w:hAnsi="Times New Roman"/>
        </w:rPr>
      </w:pPr>
      <w:r w:rsidRPr="00005A73">
        <w:rPr>
          <w:rFonts w:ascii="Times New Roman" w:hAnsi="Times New Roman"/>
          <w:b/>
          <w:bCs/>
          <w:iCs/>
        </w:rPr>
        <w:t xml:space="preserve">II. THIẾT BỊ DẠY HỌC VÀ HỌC </w:t>
      </w:r>
      <w:proofErr w:type="gramStart"/>
      <w:r w:rsidRPr="00005A73">
        <w:rPr>
          <w:rFonts w:ascii="Times New Roman" w:hAnsi="Times New Roman"/>
          <w:b/>
          <w:bCs/>
          <w:iCs/>
        </w:rPr>
        <w:t xml:space="preserve">LIỆU </w:t>
      </w:r>
      <w:r w:rsidRPr="00005A73">
        <w:rPr>
          <w:rFonts w:ascii="Times New Roman" w:hAnsi="Times New Roman"/>
        </w:rPr>
        <w:t>:</w:t>
      </w:r>
      <w:proofErr w:type="gramEnd"/>
    </w:p>
    <w:p w:rsidR="004D154B" w:rsidRPr="00005A73" w:rsidRDefault="004D154B" w:rsidP="004D154B">
      <w:pPr>
        <w:rPr>
          <w:rFonts w:ascii="Times New Roman" w:hAnsi="Times New Roman"/>
        </w:rPr>
      </w:pPr>
      <w:r w:rsidRPr="00005A73">
        <w:rPr>
          <w:rFonts w:ascii="Times New Roman" w:hAnsi="Times New Roman"/>
          <w:b/>
          <w:bCs/>
          <w:iCs/>
        </w:rPr>
        <w:t>1</w:t>
      </w:r>
      <w:proofErr w:type="gramStart"/>
      <w:r w:rsidRPr="00005A73">
        <w:rPr>
          <w:rFonts w:ascii="Times New Roman" w:hAnsi="Times New Roman"/>
          <w:b/>
          <w:bCs/>
          <w:iCs/>
        </w:rPr>
        <w:t xml:space="preserve">- </w:t>
      </w:r>
      <w:r w:rsidRPr="00005A73">
        <w:rPr>
          <w:rFonts w:ascii="Times New Roman" w:hAnsi="Times New Roman"/>
        </w:rPr>
        <w:t xml:space="preserve"> </w:t>
      </w:r>
      <w:proofErr w:type="spellStart"/>
      <w:r w:rsidRPr="00005A73">
        <w:rPr>
          <w:rFonts w:ascii="Times New Roman" w:hAnsi="Times New Roman"/>
          <w:b/>
          <w:bCs/>
          <w:iCs/>
        </w:rPr>
        <w:t>Giáo</w:t>
      </w:r>
      <w:proofErr w:type="spellEnd"/>
      <w:proofErr w:type="gramEnd"/>
      <w:r w:rsidRPr="00005A73">
        <w:rPr>
          <w:rFonts w:ascii="Times New Roman" w:hAnsi="Times New Roman"/>
          <w:b/>
          <w:bCs/>
          <w:iCs/>
        </w:rPr>
        <w:t xml:space="preserve"> </w:t>
      </w:r>
      <w:proofErr w:type="spellStart"/>
      <w:r w:rsidRPr="00005A73">
        <w:rPr>
          <w:rFonts w:ascii="Times New Roman" w:hAnsi="Times New Roman"/>
          <w:b/>
          <w:bCs/>
          <w:iCs/>
        </w:rPr>
        <w:t>viên</w:t>
      </w:r>
      <w:proofErr w:type="spellEnd"/>
      <w:r w:rsidRPr="00005A73">
        <w:rPr>
          <w:rFonts w:ascii="Times New Roman" w:hAnsi="Times New Roman"/>
          <w:b/>
          <w:bCs/>
          <w:iCs/>
        </w:rPr>
        <w:t xml:space="preserve"> </w:t>
      </w:r>
      <w:r w:rsidRPr="00005A73">
        <w:rPr>
          <w:rFonts w:ascii="Times New Roman" w:hAnsi="Times New Roman"/>
          <w:iCs/>
        </w:rPr>
        <w:t>:</w:t>
      </w:r>
      <w:r w:rsidRPr="00005A73">
        <w:rPr>
          <w:rFonts w:ascii="Times New Roman" w:hAnsi="Times New Roman"/>
        </w:rPr>
        <w:t xml:space="preserve"> </w:t>
      </w:r>
    </w:p>
    <w:p w:rsidR="004D154B" w:rsidRPr="00005A73" w:rsidRDefault="004D154B" w:rsidP="004D154B">
      <w:pPr>
        <w:rPr>
          <w:rFonts w:ascii="Times New Roman" w:hAnsi="Times New Roman"/>
        </w:rPr>
      </w:pPr>
      <w:r>
        <w:rPr>
          <w:rFonts w:ascii="Times New Roman" w:hAnsi="Times New Roman"/>
        </w:rPr>
        <w:tab/>
      </w:r>
      <w:r w:rsidRPr="00005A73">
        <w:rPr>
          <w:rFonts w:ascii="Times New Roman" w:hAnsi="Times New Roman"/>
        </w:rPr>
        <w:t xml:space="preserve">+ </w:t>
      </w:r>
      <w:proofErr w:type="spellStart"/>
      <w:r w:rsidRPr="00005A73">
        <w:rPr>
          <w:rFonts w:ascii="Times New Roman" w:hAnsi="Times New Roman"/>
        </w:rPr>
        <w:t>Nghiên</w:t>
      </w:r>
      <w:proofErr w:type="spellEnd"/>
      <w:r w:rsidRPr="00005A73">
        <w:rPr>
          <w:rFonts w:ascii="Times New Roman" w:hAnsi="Times New Roman"/>
        </w:rPr>
        <w:t xml:space="preserve"> </w:t>
      </w:r>
      <w:proofErr w:type="spellStart"/>
      <w:r w:rsidRPr="00005A73">
        <w:rPr>
          <w:rFonts w:ascii="Times New Roman" w:hAnsi="Times New Roman"/>
        </w:rPr>
        <w:t>cứu</w:t>
      </w:r>
      <w:proofErr w:type="spellEnd"/>
      <w:r w:rsidRPr="00005A73">
        <w:rPr>
          <w:rFonts w:ascii="Times New Roman" w:hAnsi="Times New Roman"/>
        </w:rPr>
        <w:t xml:space="preserve"> </w:t>
      </w:r>
      <w:proofErr w:type="spellStart"/>
      <w:r w:rsidRPr="00005A73">
        <w:rPr>
          <w:rFonts w:ascii="Times New Roman" w:hAnsi="Times New Roman"/>
        </w:rPr>
        <w:t>sách</w:t>
      </w:r>
      <w:proofErr w:type="spellEnd"/>
      <w:r w:rsidRPr="00005A73">
        <w:rPr>
          <w:rFonts w:ascii="Times New Roman" w:hAnsi="Times New Roman"/>
        </w:rPr>
        <w:t xml:space="preserve"> </w:t>
      </w:r>
      <w:proofErr w:type="spellStart"/>
      <w:r w:rsidRPr="00005A73">
        <w:rPr>
          <w:rFonts w:ascii="Times New Roman" w:hAnsi="Times New Roman"/>
        </w:rPr>
        <w:t>giáo</w:t>
      </w:r>
      <w:proofErr w:type="spellEnd"/>
      <w:r w:rsidRPr="00005A73">
        <w:rPr>
          <w:rFonts w:ascii="Times New Roman" w:hAnsi="Times New Roman"/>
        </w:rPr>
        <w:t xml:space="preserve"> khoa, </w:t>
      </w:r>
      <w:proofErr w:type="spellStart"/>
      <w:r w:rsidRPr="00005A73">
        <w:rPr>
          <w:rFonts w:ascii="Times New Roman" w:hAnsi="Times New Roman"/>
        </w:rPr>
        <w:t>tài</w:t>
      </w:r>
      <w:proofErr w:type="spellEnd"/>
      <w:r w:rsidRPr="00005A73">
        <w:rPr>
          <w:rFonts w:ascii="Times New Roman" w:hAnsi="Times New Roman"/>
        </w:rPr>
        <w:t xml:space="preserve"> </w:t>
      </w:r>
      <w:proofErr w:type="spellStart"/>
      <w:r w:rsidRPr="00005A73">
        <w:rPr>
          <w:rFonts w:ascii="Times New Roman" w:hAnsi="Times New Roman"/>
        </w:rPr>
        <w:t>liệu</w:t>
      </w:r>
      <w:proofErr w:type="spellEnd"/>
      <w:r w:rsidRPr="00005A73">
        <w:rPr>
          <w:rFonts w:ascii="Times New Roman" w:hAnsi="Times New Roman"/>
        </w:rPr>
        <w:t xml:space="preserve"> </w:t>
      </w:r>
      <w:proofErr w:type="spellStart"/>
      <w:r w:rsidRPr="00005A73">
        <w:rPr>
          <w:rFonts w:ascii="Times New Roman" w:hAnsi="Times New Roman"/>
        </w:rPr>
        <w:t>tham</w:t>
      </w:r>
      <w:proofErr w:type="spellEnd"/>
      <w:r w:rsidRPr="00005A73">
        <w:rPr>
          <w:rFonts w:ascii="Times New Roman" w:hAnsi="Times New Roman"/>
        </w:rPr>
        <w:t xml:space="preserve"> </w:t>
      </w:r>
      <w:proofErr w:type="spellStart"/>
      <w:r w:rsidRPr="00005A73">
        <w:rPr>
          <w:rFonts w:ascii="Times New Roman" w:hAnsi="Times New Roman"/>
        </w:rPr>
        <w:t>khảo</w:t>
      </w:r>
      <w:proofErr w:type="spellEnd"/>
      <w:r w:rsidRPr="00005A73">
        <w:rPr>
          <w:rFonts w:ascii="Times New Roman" w:hAnsi="Times New Roman"/>
        </w:rPr>
        <w:t xml:space="preserve">, </w:t>
      </w:r>
      <w:proofErr w:type="spellStart"/>
      <w:r w:rsidRPr="00005A73">
        <w:rPr>
          <w:rFonts w:ascii="Times New Roman" w:hAnsi="Times New Roman"/>
        </w:rPr>
        <w:t>xây</w:t>
      </w:r>
      <w:proofErr w:type="spellEnd"/>
      <w:r w:rsidRPr="00005A73">
        <w:rPr>
          <w:rFonts w:ascii="Times New Roman" w:hAnsi="Times New Roman"/>
        </w:rPr>
        <w:t xml:space="preserve"> </w:t>
      </w:r>
      <w:proofErr w:type="spellStart"/>
      <w:r w:rsidRPr="00005A73">
        <w:rPr>
          <w:rFonts w:ascii="Times New Roman" w:hAnsi="Times New Roman"/>
        </w:rPr>
        <w:t>dựng</w:t>
      </w:r>
      <w:proofErr w:type="spellEnd"/>
      <w:r w:rsidRPr="00005A73">
        <w:rPr>
          <w:rFonts w:ascii="Times New Roman" w:hAnsi="Times New Roman"/>
        </w:rPr>
        <w:t xml:space="preserve"> </w:t>
      </w:r>
      <w:proofErr w:type="spellStart"/>
      <w:r w:rsidRPr="00005A73">
        <w:rPr>
          <w:rFonts w:ascii="Times New Roman" w:hAnsi="Times New Roman"/>
        </w:rPr>
        <w:t>kế</w:t>
      </w:r>
      <w:proofErr w:type="spellEnd"/>
      <w:r w:rsidRPr="00005A73">
        <w:rPr>
          <w:rFonts w:ascii="Times New Roman" w:hAnsi="Times New Roman"/>
        </w:rPr>
        <w:t xml:space="preserve"> </w:t>
      </w:r>
      <w:proofErr w:type="spellStart"/>
      <w:r w:rsidRPr="00005A73">
        <w:rPr>
          <w:rFonts w:ascii="Times New Roman" w:hAnsi="Times New Roman"/>
        </w:rPr>
        <w:t>hoạch</w:t>
      </w:r>
      <w:proofErr w:type="spellEnd"/>
      <w:r w:rsidRPr="00005A73">
        <w:rPr>
          <w:rFonts w:ascii="Times New Roman" w:hAnsi="Times New Roman"/>
        </w:rPr>
        <w:t xml:space="preserve"> </w:t>
      </w:r>
      <w:proofErr w:type="spellStart"/>
      <w:r w:rsidRPr="00005A73">
        <w:rPr>
          <w:rFonts w:ascii="Times New Roman" w:hAnsi="Times New Roman"/>
        </w:rPr>
        <w:t>bài</w:t>
      </w:r>
      <w:proofErr w:type="spellEnd"/>
      <w:r w:rsidRPr="00005A73">
        <w:rPr>
          <w:rFonts w:ascii="Times New Roman" w:hAnsi="Times New Roman"/>
        </w:rPr>
        <w:t xml:space="preserve"> </w:t>
      </w:r>
      <w:proofErr w:type="spellStart"/>
      <w:r w:rsidRPr="00005A73">
        <w:rPr>
          <w:rFonts w:ascii="Times New Roman" w:hAnsi="Times New Roman"/>
        </w:rPr>
        <w:t>học</w:t>
      </w:r>
      <w:proofErr w:type="spellEnd"/>
      <w:r w:rsidRPr="00005A73">
        <w:rPr>
          <w:rFonts w:ascii="Times New Roman" w:hAnsi="Times New Roman"/>
        </w:rPr>
        <w:t>.</w:t>
      </w:r>
    </w:p>
    <w:p w:rsidR="004D154B" w:rsidRPr="00005A73" w:rsidRDefault="004D154B" w:rsidP="004D154B">
      <w:pPr>
        <w:rPr>
          <w:rFonts w:ascii="Times New Roman" w:hAnsi="Times New Roman"/>
        </w:rPr>
      </w:pPr>
      <w:r w:rsidRPr="00005A73">
        <w:rPr>
          <w:rFonts w:ascii="Times New Roman" w:hAnsi="Times New Roman"/>
        </w:rPr>
        <w:t xml:space="preserve">    </w:t>
      </w:r>
      <w:r>
        <w:rPr>
          <w:rFonts w:ascii="Times New Roman" w:hAnsi="Times New Roman"/>
        </w:rPr>
        <w:tab/>
      </w:r>
      <w:r w:rsidRPr="00005A73">
        <w:rPr>
          <w:rFonts w:ascii="Times New Roman" w:hAnsi="Times New Roman"/>
        </w:rPr>
        <w:t xml:space="preserve">+ </w:t>
      </w:r>
      <w:proofErr w:type="spellStart"/>
      <w:r w:rsidRPr="00005A73">
        <w:rPr>
          <w:rFonts w:ascii="Times New Roman" w:hAnsi="Times New Roman"/>
        </w:rPr>
        <w:t>Tranh</w:t>
      </w:r>
      <w:proofErr w:type="spellEnd"/>
      <w:r w:rsidRPr="00005A73">
        <w:rPr>
          <w:rFonts w:ascii="Times New Roman" w:hAnsi="Times New Roman"/>
        </w:rPr>
        <w:t xml:space="preserve"> </w:t>
      </w:r>
      <w:proofErr w:type="spellStart"/>
      <w:r w:rsidRPr="00005A73">
        <w:rPr>
          <w:rFonts w:ascii="Times New Roman" w:hAnsi="Times New Roman"/>
        </w:rPr>
        <w:t>vẽ</w:t>
      </w:r>
      <w:proofErr w:type="spellEnd"/>
      <w:r w:rsidRPr="00005A73">
        <w:rPr>
          <w:rFonts w:ascii="Times New Roman" w:hAnsi="Times New Roman"/>
        </w:rPr>
        <w:t xml:space="preserve"> </w:t>
      </w:r>
      <w:proofErr w:type="spellStart"/>
      <w:r w:rsidRPr="00005A73">
        <w:rPr>
          <w:rFonts w:ascii="Times New Roman" w:hAnsi="Times New Roman"/>
        </w:rPr>
        <w:t>của</w:t>
      </w:r>
      <w:proofErr w:type="spellEnd"/>
      <w:r w:rsidRPr="00005A73">
        <w:rPr>
          <w:rFonts w:ascii="Times New Roman" w:hAnsi="Times New Roman"/>
        </w:rPr>
        <w:t xml:space="preserve"> </w:t>
      </w:r>
      <w:proofErr w:type="spellStart"/>
      <w:r w:rsidRPr="00005A73">
        <w:rPr>
          <w:rFonts w:ascii="Times New Roman" w:hAnsi="Times New Roman"/>
        </w:rPr>
        <w:t>hình</w:t>
      </w:r>
      <w:proofErr w:type="spellEnd"/>
      <w:r w:rsidRPr="00005A73">
        <w:rPr>
          <w:rFonts w:ascii="Times New Roman" w:hAnsi="Times New Roman"/>
        </w:rPr>
        <w:t xml:space="preserve"> 11.1- SGK</w:t>
      </w:r>
    </w:p>
    <w:p w:rsidR="004D154B" w:rsidRPr="00005A73" w:rsidRDefault="004D154B" w:rsidP="004D154B">
      <w:pPr>
        <w:rPr>
          <w:rFonts w:ascii="Times New Roman" w:hAnsi="Times New Roman"/>
        </w:rPr>
      </w:pPr>
      <w:r w:rsidRPr="00005A73">
        <w:rPr>
          <w:rFonts w:ascii="Times New Roman" w:hAnsi="Times New Roman"/>
        </w:rPr>
        <w:t xml:space="preserve">    </w:t>
      </w:r>
      <w:r>
        <w:rPr>
          <w:rFonts w:ascii="Times New Roman" w:hAnsi="Times New Roman"/>
        </w:rPr>
        <w:tab/>
      </w:r>
      <w:r w:rsidRPr="00005A73">
        <w:rPr>
          <w:rFonts w:ascii="Times New Roman" w:hAnsi="Times New Roman"/>
        </w:rPr>
        <w:t xml:space="preserve">+ </w:t>
      </w:r>
      <w:proofErr w:type="spellStart"/>
      <w:r w:rsidRPr="00005A73">
        <w:rPr>
          <w:rFonts w:ascii="Times New Roman" w:hAnsi="Times New Roman"/>
        </w:rPr>
        <w:t>Một</w:t>
      </w:r>
      <w:proofErr w:type="spellEnd"/>
      <w:r w:rsidRPr="00005A73">
        <w:rPr>
          <w:rFonts w:ascii="Times New Roman" w:hAnsi="Times New Roman"/>
        </w:rPr>
        <w:t xml:space="preserve"> </w:t>
      </w:r>
      <w:proofErr w:type="spellStart"/>
      <w:r w:rsidRPr="00005A73">
        <w:rPr>
          <w:rFonts w:ascii="Times New Roman" w:hAnsi="Times New Roman"/>
        </w:rPr>
        <w:t>số</w:t>
      </w:r>
      <w:proofErr w:type="spellEnd"/>
      <w:r w:rsidRPr="00005A73">
        <w:rPr>
          <w:rFonts w:ascii="Times New Roman" w:hAnsi="Times New Roman"/>
        </w:rPr>
        <w:t xml:space="preserve"> chi </w:t>
      </w:r>
      <w:proofErr w:type="spellStart"/>
      <w:r w:rsidRPr="00005A73">
        <w:rPr>
          <w:rFonts w:ascii="Times New Roman" w:hAnsi="Times New Roman"/>
        </w:rPr>
        <w:t>tiết</w:t>
      </w:r>
      <w:proofErr w:type="spellEnd"/>
      <w:r w:rsidRPr="00005A73">
        <w:rPr>
          <w:rFonts w:ascii="Times New Roman" w:hAnsi="Times New Roman"/>
        </w:rPr>
        <w:t xml:space="preserve"> </w:t>
      </w:r>
      <w:proofErr w:type="spellStart"/>
      <w:r w:rsidRPr="00005A73">
        <w:rPr>
          <w:rFonts w:ascii="Times New Roman" w:hAnsi="Times New Roman"/>
        </w:rPr>
        <w:t>có</w:t>
      </w:r>
      <w:proofErr w:type="spellEnd"/>
      <w:r w:rsidRPr="00005A73">
        <w:rPr>
          <w:rFonts w:ascii="Times New Roman" w:hAnsi="Times New Roman"/>
        </w:rPr>
        <w:t xml:space="preserve"> ren.</w:t>
      </w:r>
    </w:p>
    <w:p w:rsidR="004D154B" w:rsidRPr="00005A73" w:rsidRDefault="004D154B" w:rsidP="004D154B">
      <w:pPr>
        <w:rPr>
          <w:rFonts w:ascii="Times New Roman" w:hAnsi="Times New Roman"/>
        </w:rPr>
      </w:pPr>
      <w:r w:rsidRPr="00005A73">
        <w:rPr>
          <w:rFonts w:ascii="Times New Roman" w:hAnsi="Times New Roman"/>
          <w:b/>
          <w:bCs/>
        </w:rPr>
        <w:t>2</w:t>
      </w:r>
      <w:proofErr w:type="gramStart"/>
      <w:r w:rsidRPr="00005A73">
        <w:rPr>
          <w:rFonts w:ascii="Times New Roman" w:hAnsi="Times New Roman"/>
          <w:b/>
          <w:bCs/>
        </w:rPr>
        <w:t xml:space="preserve">-  </w:t>
      </w:r>
      <w:proofErr w:type="spellStart"/>
      <w:r w:rsidRPr="00005A73">
        <w:rPr>
          <w:rFonts w:ascii="Times New Roman" w:hAnsi="Times New Roman"/>
          <w:b/>
          <w:bCs/>
          <w:iCs/>
        </w:rPr>
        <w:t>Học</w:t>
      </w:r>
      <w:proofErr w:type="spellEnd"/>
      <w:proofErr w:type="gramEnd"/>
      <w:r w:rsidRPr="00005A73">
        <w:rPr>
          <w:rFonts w:ascii="Times New Roman" w:hAnsi="Times New Roman"/>
          <w:b/>
          <w:bCs/>
          <w:iCs/>
        </w:rPr>
        <w:t xml:space="preserve"> </w:t>
      </w:r>
      <w:proofErr w:type="spellStart"/>
      <w:r w:rsidRPr="00005A73">
        <w:rPr>
          <w:rFonts w:ascii="Times New Roman" w:hAnsi="Times New Roman"/>
          <w:b/>
          <w:bCs/>
          <w:iCs/>
        </w:rPr>
        <w:t>sinh</w:t>
      </w:r>
      <w:proofErr w:type="spellEnd"/>
      <w:r w:rsidRPr="00005A73">
        <w:rPr>
          <w:rFonts w:ascii="Times New Roman" w:hAnsi="Times New Roman"/>
          <w:b/>
          <w:bCs/>
        </w:rPr>
        <w:t xml:space="preserve"> </w:t>
      </w:r>
      <w:r w:rsidRPr="00005A73">
        <w:rPr>
          <w:rFonts w:ascii="Times New Roman" w:hAnsi="Times New Roman"/>
        </w:rPr>
        <w:t xml:space="preserve">: </w:t>
      </w:r>
      <w:proofErr w:type="spellStart"/>
      <w:r w:rsidRPr="00005A73">
        <w:rPr>
          <w:rFonts w:ascii="Times New Roman" w:hAnsi="Times New Roman"/>
        </w:rPr>
        <w:t>Đọc</w:t>
      </w:r>
      <w:proofErr w:type="spellEnd"/>
      <w:r w:rsidRPr="00005A73">
        <w:rPr>
          <w:rFonts w:ascii="Times New Roman" w:hAnsi="Times New Roman"/>
        </w:rPr>
        <w:t xml:space="preserve"> </w:t>
      </w:r>
      <w:proofErr w:type="spellStart"/>
      <w:r w:rsidRPr="00005A73">
        <w:rPr>
          <w:rFonts w:ascii="Times New Roman" w:hAnsi="Times New Roman"/>
        </w:rPr>
        <w:t>truớc</w:t>
      </w:r>
      <w:proofErr w:type="spellEnd"/>
      <w:r w:rsidRPr="00005A73">
        <w:rPr>
          <w:rFonts w:ascii="Times New Roman" w:hAnsi="Times New Roman"/>
        </w:rPr>
        <w:t xml:space="preserve"> </w:t>
      </w:r>
      <w:proofErr w:type="spellStart"/>
      <w:r w:rsidRPr="00005A73">
        <w:rPr>
          <w:rFonts w:ascii="Times New Roman" w:hAnsi="Times New Roman"/>
        </w:rPr>
        <w:t>bài</w:t>
      </w:r>
      <w:proofErr w:type="spellEnd"/>
      <w:r w:rsidRPr="00005A73">
        <w:rPr>
          <w:rFonts w:ascii="Times New Roman" w:hAnsi="Times New Roman"/>
        </w:rPr>
        <w:t xml:space="preserve"> </w:t>
      </w:r>
    </w:p>
    <w:p w:rsidR="004D154B" w:rsidRPr="004D154B" w:rsidRDefault="004D154B" w:rsidP="004D154B">
      <w:pPr>
        <w:pStyle w:val="BodyText"/>
        <w:spacing w:after="0"/>
        <w:rPr>
          <w:rFonts w:ascii="Times New Roman" w:hAnsi="Times New Roman"/>
          <w:b/>
          <w:lang w:val="en-US"/>
        </w:rPr>
      </w:pPr>
      <w:r w:rsidRPr="00005A73">
        <w:rPr>
          <w:rFonts w:ascii="Times New Roman" w:hAnsi="Times New Roman"/>
          <w:b/>
          <w:bCs/>
          <w:iCs/>
          <w:lang w:val="pt-BR"/>
        </w:rPr>
        <w:t>III.</w:t>
      </w:r>
      <w:r w:rsidRPr="00005A73">
        <w:rPr>
          <w:rFonts w:ascii="Times New Roman" w:hAnsi="Times New Roman"/>
          <w:b/>
        </w:rPr>
        <w:t xml:space="preserve">  </w:t>
      </w:r>
      <w:r w:rsidRPr="00005A73">
        <w:rPr>
          <w:rFonts w:ascii="Times New Roman" w:hAnsi="Times New Roman"/>
          <w:b/>
          <w:lang w:val="en-US"/>
        </w:rPr>
        <w:t xml:space="preserve">TIẾN TRÌNH </w:t>
      </w:r>
      <w:proofErr w:type="gramStart"/>
      <w:r w:rsidRPr="00005A73">
        <w:rPr>
          <w:rFonts w:ascii="Times New Roman" w:hAnsi="Times New Roman"/>
          <w:b/>
          <w:lang w:val="en-US"/>
        </w:rPr>
        <w:t>DẠY</w:t>
      </w:r>
      <w:r w:rsidRPr="00005A73">
        <w:rPr>
          <w:rFonts w:ascii="Times New Roman" w:hAnsi="Times New Roman"/>
          <w:b/>
        </w:rPr>
        <w:t xml:space="preserve">  HỌC</w:t>
      </w:r>
      <w:proofErr w:type="gramEnd"/>
      <w:r w:rsidRPr="00005A73">
        <w:rPr>
          <w:rFonts w:ascii="Times New Roman" w:hAnsi="Times New Roman"/>
          <w:b/>
        </w:rPr>
        <w:t>:</w:t>
      </w:r>
    </w:p>
    <w:p w:rsidR="004D154B" w:rsidRPr="004D154B" w:rsidRDefault="004D154B" w:rsidP="004D154B">
      <w:pPr>
        <w:rPr>
          <w:rFonts w:ascii="Times New Roman" w:hAnsi="Times New Roman"/>
          <w:b/>
          <w:bCs/>
          <w:i/>
        </w:rPr>
      </w:pPr>
      <w:r>
        <w:rPr>
          <w:rFonts w:ascii="Times New Roman" w:hAnsi="Times New Roman"/>
          <w:b/>
          <w:bCs/>
        </w:rPr>
        <w:t>1</w:t>
      </w:r>
      <w:r>
        <w:rPr>
          <w:rFonts w:ascii="Times New Roman" w:hAnsi="Times New Roman"/>
          <w:b/>
          <w:bCs/>
          <w:lang w:val="vi-VN"/>
        </w:rPr>
        <w:t xml:space="preserve">. HOẠT ĐỘNG 1: </w:t>
      </w:r>
      <w:r>
        <w:rPr>
          <w:rFonts w:ascii="Times New Roman" w:hAnsi="Times New Roman"/>
          <w:b/>
          <w:bCs/>
        </w:rPr>
        <w:t>MỞ ĐẦU</w:t>
      </w:r>
    </w:p>
    <w:p w:rsidR="004D154B" w:rsidRPr="00005A73" w:rsidRDefault="004D154B" w:rsidP="004D154B">
      <w:pPr>
        <w:rPr>
          <w:rFonts w:ascii="Times New Roman" w:hAnsi="Times New Roman"/>
        </w:rPr>
      </w:pPr>
      <w:r w:rsidRPr="00005A73">
        <w:rPr>
          <w:rFonts w:ascii="Times New Roman" w:hAnsi="Times New Roman"/>
        </w:rPr>
        <w:t xml:space="preserve">? Ren </w:t>
      </w:r>
      <w:proofErr w:type="spellStart"/>
      <w:r w:rsidRPr="00005A73">
        <w:rPr>
          <w:rFonts w:ascii="Times New Roman" w:hAnsi="Times New Roman"/>
        </w:rPr>
        <w:t>dùng</w:t>
      </w:r>
      <w:proofErr w:type="spellEnd"/>
      <w:r w:rsidRPr="00005A73">
        <w:rPr>
          <w:rFonts w:ascii="Times New Roman" w:hAnsi="Times New Roman"/>
        </w:rPr>
        <w:t xml:space="preserve"> </w:t>
      </w:r>
      <w:proofErr w:type="spellStart"/>
      <w:r w:rsidRPr="00005A73">
        <w:rPr>
          <w:rFonts w:ascii="Times New Roman" w:hAnsi="Times New Roman"/>
        </w:rPr>
        <w:t>để</w:t>
      </w:r>
      <w:proofErr w:type="spellEnd"/>
      <w:r w:rsidRPr="00005A73">
        <w:rPr>
          <w:rFonts w:ascii="Times New Roman" w:hAnsi="Times New Roman"/>
        </w:rPr>
        <w:t xml:space="preserve"> </w:t>
      </w:r>
      <w:proofErr w:type="spellStart"/>
      <w:r w:rsidRPr="00005A73">
        <w:rPr>
          <w:rFonts w:ascii="Times New Roman" w:hAnsi="Times New Roman"/>
        </w:rPr>
        <w:t>làm</w:t>
      </w:r>
      <w:proofErr w:type="spellEnd"/>
      <w:r w:rsidRPr="00005A73">
        <w:rPr>
          <w:rFonts w:ascii="Times New Roman" w:hAnsi="Times New Roman"/>
        </w:rPr>
        <w:t xml:space="preserve"> </w:t>
      </w:r>
      <w:proofErr w:type="spellStart"/>
      <w:r w:rsidRPr="00005A73">
        <w:rPr>
          <w:rFonts w:ascii="Times New Roman" w:hAnsi="Times New Roman"/>
        </w:rPr>
        <w:t>gì</w:t>
      </w:r>
      <w:proofErr w:type="spellEnd"/>
      <w:r w:rsidRPr="00005A73">
        <w:rPr>
          <w:rFonts w:ascii="Times New Roman" w:hAnsi="Times New Roman"/>
        </w:rPr>
        <w:t xml:space="preserve">? </w:t>
      </w:r>
      <w:proofErr w:type="spellStart"/>
      <w:r w:rsidRPr="00005A73">
        <w:rPr>
          <w:rFonts w:ascii="Times New Roman" w:hAnsi="Times New Roman"/>
        </w:rPr>
        <w:t>Kể</w:t>
      </w:r>
      <w:proofErr w:type="spellEnd"/>
      <w:r w:rsidRPr="00005A73">
        <w:rPr>
          <w:rFonts w:ascii="Times New Roman" w:hAnsi="Times New Roman"/>
        </w:rPr>
        <w:t xml:space="preserve"> </w:t>
      </w:r>
      <w:proofErr w:type="spellStart"/>
      <w:r w:rsidRPr="00005A73">
        <w:rPr>
          <w:rFonts w:ascii="Times New Roman" w:hAnsi="Times New Roman"/>
        </w:rPr>
        <w:t>một</w:t>
      </w:r>
      <w:proofErr w:type="spellEnd"/>
      <w:r w:rsidRPr="00005A73">
        <w:rPr>
          <w:rFonts w:ascii="Times New Roman" w:hAnsi="Times New Roman"/>
        </w:rPr>
        <w:t xml:space="preserve"> </w:t>
      </w:r>
      <w:proofErr w:type="spellStart"/>
      <w:r w:rsidRPr="00005A73">
        <w:rPr>
          <w:rFonts w:ascii="Times New Roman" w:hAnsi="Times New Roman"/>
        </w:rPr>
        <w:t>số</w:t>
      </w:r>
      <w:proofErr w:type="spellEnd"/>
      <w:r w:rsidRPr="00005A73">
        <w:rPr>
          <w:rFonts w:ascii="Times New Roman" w:hAnsi="Times New Roman"/>
        </w:rPr>
        <w:t xml:space="preserve"> chi </w:t>
      </w:r>
      <w:proofErr w:type="spellStart"/>
      <w:r w:rsidRPr="00005A73">
        <w:rPr>
          <w:rFonts w:ascii="Times New Roman" w:hAnsi="Times New Roman"/>
        </w:rPr>
        <w:t>tiết</w:t>
      </w:r>
      <w:proofErr w:type="spellEnd"/>
      <w:r w:rsidRPr="00005A73">
        <w:rPr>
          <w:rFonts w:ascii="Times New Roman" w:hAnsi="Times New Roman"/>
        </w:rPr>
        <w:t xml:space="preserve"> </w:t>
      </w:r>
      <w:proofErr w:type="spellStart"/>
      <w:r w:rsidRPr="00005A73">
        <w:rPr>
          <w:rFonts w:ascii="Times New Roman" w:hAnsi="Times New Roman"/>
        </w:rPr>
        <w:t>có</w:t>
      </w:r>
      <w:proofErr w:type="spellEnd"/>
      <w:r w:rsidRPr="00005A73">
        <w:rPr>
          <w:rFonts w:ascii="Times New Roman" w:hAnsi="Times New Roman"/>
        </w:rPr>
        <w:t xml:space="preserve"> ren </w:t>
      </w:r>
      <w:proofErr w:type="spellStart"/>
      <w:r w:rsidRPr="00005A73">
        <w:rPr>
          <w:rFonts w:ascii="Times New Roman" w:hAnsi="Times New Roman"/>
        </w:rPr>
        <w:t>mà</w:t>
      </w:r>
      <w:proofErr w:type="spellEnd"/>
      <w:r w:rsidRPr="00005A73">
        <w:rPr>
          <w:rFonts w:ascii="Times New Roman" w:hAnsi="Times New Roman"/>
        </w:rPr>
        <w:t xml:space="preserve"> </w:t>
      </w:r>
      <w:proofErr w:type="spellStart"/>
      <w:r w:rsidRPr="00005A73">
        <w:rPr>
          <w:rFonts w:ascii="Times New Roman" w:hAnsi="Times New Roman"/>
        </w:rPr>
        <w:t>em</w:t>
      </w:r>
      <w:proofErr w:type="spellEnd"/>
      <w:r w:rsidRPr="00005A73">
        <w:rPr>
          <w:rFonts w:ascii="Times New Roman" w:hAnsi="Times New Roman"/>
        </w:rPr>
        <w:t xml:space="preserve"> </w:t>
      </w:r>
      <w:proofErr w:type="spellStart"/>
      <w:r w:rsidRPr="00005A73">
        <w:rPr>
          <w:rFonts w:ascii="Times New Roman" w:hAnsi="Times New Roman"/>
        </w:rPr>
        <w:t>biết</w:t>
      </w:r>
      <w:proofErr w:type="spellEnd"/>
      <w:r w:rsidRPr="00005A73">
        <w:rPr>
          <w:rFonts w:ascii="Times New Roman" w:hAnsi="Times New Roman"/>
        </w:rPr>
        <w:t>?</w:t>
      </w:r>
    </w:p>
    <w:p w:rsidR="004D154B" w:rsidRPr="00005A73" w:rsidRDefault="004D154B" w:rsidP="004D154B">
      <w:pPr>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Quy</w:t>
      </w:r>
      <w:proofErr w:type="spellEnd"/>
      <w:r w:rsidRPr="00005A73">
        <w:rPr>
          <w:rFonts w:ascii="Times New Roman" w:hAnsi="Times New Roman"/>
        </w:rPr>
        <w:t xml:space="preserve"> </w:t>
      </w:r>
      <w:proofErr w:type="spellStart"/>
      <w:r w:rsidRPr="00005A73">
        <w:rPr>
          <w:rFonts w:ascii="Times New Roman" w:hAnsi="Times New Roman"/>
        </w:rPr>
        <w:t>ước</w:t>
      </w:r>
      <w:proofErr w:type="spellEnd"/>
      <w:r w:rsidRPr="00005A73">
        <w:rPr>
          <w:rFonts w:ascii="Times New Roman" w:hAnsi="Times New Roman"/>
        </w:rPr>
        <w:t xml:space="preserve"> </w:t>
      </w:r>
      <w:proofErr w:type="spellStart"/>
      <w:r w:rsidRPr="00005A73">
        <w:rPr>
          <w:rFonts w:ascii="Times New Roman" w:hAnsi="Times New Roman"/>
        </w:rPr>
        <w:t>vẽ</w:t>
      </w:r>
      <w:proofErr w:type="spellEnd"/>
      <w:r w:rsidRPr="00005A73">
        <w:rPr>
          <w:rFonts w:ascii="Times New Roman" w:hAnsi="Times New Roman"/>
        </w:rPr>
        <w:t xml:space="preserve"> ren </w:t>
      </w:r>
      <w:proofErr w:type="spellStart"/>
      <w:r w:rsidRPr="00005A73">
        <w:rPr>
          <w:rFonts w:ascii="Times New Roman" w:hAnsi="Times New Roman"/>
        </w:rPr>
        <w:t>trục</w:t>
      </w:r>
      <w:proofErr w:type="spellEnd"/>
      <w:r w:rsidRPr="00005A73">
        <w:rPr>
          <w:rFonts w:ascii="Times New Roman" w:hAnsi="Times New Roman"/>
        </w:rPr>
        <w:t xml:space="preserve"> </w:t>
      </w:r>
      <w:proofErr w:type="spellStart"/>
      <w:r w:rsidRPr="00005A73">
        <w:rPr>
          <w:rFonts w:ascii="Times New Roman" w:hAnsi="Times New Roman"/>
        </w:rPr>
        <w:t>và</w:t>
      </w:r>
      <w:proofErr w:type="spellEnd"/>
      <w:r w:rsidRPr="00005A73">
        <w:rPr>
          <w:rFonts w:ascii="Times New Roman" w:hAnsi="Times New Roman"/>
        </w:rPr>
        <w:t xml:space="preserve"> ren </w:t>
      </w:r>
      <w:proofErr w:type="spellStart"/>
      <w:r w:rsidRPr="00005A73">
        <w:rPr>
          <w:rFonts w:ascii="Times New Roman" w:hAnsi="Times New Roman"/>
        </w:rPr>
        <w:t>lỗ</w:t>
      </w:r>
      <w:proofErr w:type="spellEnd"/>
      <w:r w:rsidRPr="00005A73">
        <w:rPr>
          <w:rFonts w:ascii="Times New Roman" w:hAnsi="Times New Roman"/>
        </w:rPr>
        <w:t xml:space="preserve"> </w:t>
      </w:r>
      <w:proofErr w:type="spellStart"/>
      <w:r w:rsidRPr="00005A73">
        <w:rPr>
          <w:rFonts w:ascii="Times New Roman" w:hAnsi="Times New Roman"/>
        </w:rPr>
        <w:t>khác</w:t>
      </w:r>
      <w:proofErr w:type="spellEnd"/>
      <w:r w:rsidRPr="00005A73">
        <w:rPr>
          <w:rFonts w:ascii="Times New Roman" w:hAnsi="Times New Roman"/>
        </w:rPr>
        <w:t xml:space="preserve"> </w:t>
      </w:r>
      <w:proofErr w:type="spellStart"/>
      <w:r w:rsidRPr="00005A73">
        <w:rPr>
          <w:rFonts w:ascii="Times New Roman" w:hAnsi="Times New Roman"/>
        </w:rPr>
        <w:t>nhau</w:t>
      </w:r>
      <w:proofErr w:type="spellEnd"/>
      <w:r w:rsidRPr="00005A73">
        <w:rPr>
          <w:rFonts w:ascii="Times New Roman" w:hAnsi="Times New Roman"/>
        </w:rPr>
        <w:t xml:space="preserve"> </w:t>
      </w:r>
      <w:proofErr w:type="spellStart"/>
      <w:r w:rsidRPr="00005A73">
        <w:rPr>
          <w:rFonts w:ascii="Times New Roman" w:hAnsi="Times New Roman"/>
        </w:rPr>
        <w:t>như</w:t>
      </w:r>
      <w:proofErr w:type="spellEnd"/>
      <w:r w:rsidRPr="00005A73">
        <w:rPr>
          <w:rFonts w:ascii="Times New Roman" w:hAnsi="Times New Roman"/>
        </w:rPr>
        <w:t xml:space="preserve"> </w:t>
      </w:r>
      <w:proofErr w:type="spellStart"/>
      <w:r w:rsidRPr="00005A73">
        <w:rPr>
          <w:rFonts w:ascii="Times New Roman" w:hAnsi="Times New Roman"/>
        </w:rPr>
        <w:t>thế</w:t>
      </w:r>
      <w:proofErr w:type="spellEnd"/>
      <w:r w:rsidRPr="00005A73">
        <w:rPr>
          <w:rFonts w:ascii="Times New Roman" w:hAnsi="Times New Roman"/>
        </w:rPr>
        <w:t xml:space="preserve"> </w:t>
      </w:r>
      <w:proofErr w:type="spellStart"/>
      <w:r w:rsidRPr="00005A73">
        <w:rPr>
          <w:rFonts w:ascii="Times New Roman" w:hAnsi="Times New Roman"/>
        </w:rPr>
        <w:t>nào</w:t>
      </w:r>
      <w:proofErr w:type="spellEnd"/>
      <w:r w:rsidRPr="00005A73">
        <w:rPr>
          <w:rFonts w:ascii="Times New Roman" w:hAnsi="Times New Roman"/>
        </w:rPr>
        <w:t>?</w:t>
      </w:r>
    </w:p>
    <w:p w:rsidR="004D154B" w:rsidRPr="00005A73" w:rsidRDefault="004D154B" w:rsidP="004D154B">
      <w:pPr>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Học</w:t>
      </w:r>
      <w:proofErr w:type="spellEnd"/>
      <w:r w:rsidRPr="00005A73">
        <w:rPr>
          <w:rFonts w:ascii="Times New Roman" w:hAnsi="Times New Roman"/>
        </w:rPr>
        <w:t xml:space="preserve"> </w:t>
      </w:r>
      <w:proofErr w:type="spellStart"/>
      <w:r w:rsidRPr="00005A73">
        <w:rPr>
          <w:rFonts w:ascii="Times New Roman" w:hAnsi="Times New Roman"/>
        </w:rPr>
        <w:t>sinh</w:t>
      </w:r>
      <w:proofErr w:type="spellEnd"/>
      <w:r w:rsidRPr="00005A73">
        <w:rPr>
          <w:rFonts w:ascii="Times New Roman" w:hAnsi="Times New Roman"/>
        </w:rPr>
        <w:t xml:space="preserve"> </w:t>
      </w:r>
      <w:proofErr w:type="spellStart"/>
      <w:r w:rsidRPr="00005A73">
        <w:rPr>
          <w:rFonts w:ascii="Times New Roman" w:hAnsi="Times New Roman"/>
        </w:rPr>
        <w:t>tiếp</w:t>
      </w:r>
      <w:proofErr w:type="spellEnd"/>
      <w:r w:rsidRPr="00005A73">
        <w:rPr>
          <w:rFonts w:ascii="Times New Roman" w:hAnsi="Times New Roman"/>
        </w:rPr>
        <w:t xml:space="preserve"> </w:t>
      </w:r>
      <w:proofErr w:type="spellStart"/>
      <w:r w:rsidRPr="00005A73">
        <w:rPr>
          <w:rFonts w:ascii="Times New Roman" w:hAnsi="Times New Roman"/>
        </w:rPr>
        <w:t>nhận</w:t>
      </w:r>
      <w:proofErr w:type="spellEnd"/>
      <w:r w:rsidRPr="00005A73">
        <w:rPr>
          <w:rFonts w:ascii="Times New Roman" w:hAnsi="Times New Roman"/>
        </w:rPr>
        <w:t xml:space="preserve">… </w:t>
      </w:r>
    </w:p>
    <w:p w:rsidR="004D154B" w:rsidRPr="00005A73" w:rsidRDefault="004D154B" w:rsidP="004D154B">
      <w:pPr>
        <w:pStyle w:val="BodyText"/>
        <w:spacing w:after="0"/>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Học</w:t>
      </w:r>
      <w:proofErr w:type="spellEnd"/>
      <w:r w:rsidRPr="00005A73">
        <w:rPr>
          <w:rFonts w:ascii="Times New Roman" w:hAnsi="Times New Roman"/>
        </w:rPr>
        <w:t xml:space="preserve"> </w:t>
      </w:r>
      <w:proofErr w:type="spellStart"/>
      <w:r w:rsidRPr="00005A73">
        <w:rPr>
          <w:rFonts w:ascii="Times New Roman" w:hAnsi="Times New Roman"/>
        </w:rPr>
        <w:t>sinh</w:t>
      </w:r>
      <w:proofErr w:type="spellEnd"/>
      <w:r w:rsidRPr="00005A73">
        <w:rPr>
          <w:rFonts w:ascii="Times New Roman" w:hAnsi="Times New Roman"/>
        </w:rPr>
        <w:t xml:space="preserve"> </w:t>
      </w:r>
      <w:proofErr w:type="spellStart"/>
      <w:r w:rsidRPr="00005A73">
        <w:rPr>
          <w:rFonts w:ascii="Times New Roman" w:hAnsi="Times New Roman"/>
        </w:rPr>
        <w:t>hoạt</w:t>
      </w:r>
      <w:proofErr w:type="spellEnd"/>
      <w:r w:rsidRPr="00005A73">
        <w:rPr>
          <w:rFonts w:ascii="Times New Roman" w:hAnsi="Times New Roman"/>
        </w:rPr>
        <w:t xml:space="preserve"> </w:t>
      </w:r>
      <w:proofErr w:type="spellStart"/>
      <w:r w:rsidRPr="00005A73">
        <w:rPr>
          <w:rFonts w:ascii="Times New Roman" w:hAnsi="Times New Roman"/>
        </w:rPr>
        <w:t>động</w:t>
      </w:r>
      <w:proofErr w:type="spellEnd"/>
      <w:r w:rsidRPr="00005A73">
        <w:rPr>
          <w:rFonts w:ascii="Times New Roman" w:hAnsi="Times New Roman"/>
        </w:rPr>
        <w:t xml:space="preserve"> </w:t>
      </w:r>
      <w:proofErr w:type="spellStart"/>
      <w:r w:rsidRPr="00005A73">
        <w:rPr>
          <w:rFonts w:ascii="Times New Roman" w:hAnsi="Times New Roman"/>
        </w:rPr>
        <w:t>cá</w:t>
      </w:r>
      <w:proofErr w:type="spellEnd"/>
      <w:r w:rsidRPr="00005A73">
        <w:rPr>
          <w:rFonts w:ascii="Times New Roman" w:hAnsi="Times New Roman"/>
        </w:rPr>
        <w:t xml:space="preserve"> </w:t>
      </w:r>
      <w:proofErr w:type="spellStart"/>
      <w:r w:rsidRPr="00005A73">
        <w:rPr>
          <w:rFonts w:ascii="Times New Roman" w:hAnsi="Times New Roman"/>
        </w:rPr>
        <w:t>nhân</w:t>
      </w:r>
      <w:proofErr w:type="spellEnd"/>
      <w:r w:rsidRPr="00005A73">
        <w:rPr>
          <w:rFonts w:ascii="Times New Roman" w:hAnsi="Times New Roman"/>
        </w:rPr>
        <w:t xml:space="preserve"> </w:t>
      </w:r>
      <w:proofErr w:type="spellStart"/>
      <w:r w:rsidRPr="00005A73">
        <w:rPr>
          <w:rFonts w:ascii="Times New Roman" w:hAnsi="Times New Roman"/>
        </w:rPr>
        <w:t>trả</w:t>
      </w:r>
      <w:proofErr w:type="spellEnd"/>
      <w:r w:rsidRPr="00005A73">
        <w:rPr>
          <w:rFonts w:ascii="Times New Roman" w:hAnsi="Times New Roman"/>
        </w:rPr>
        <w:t xml:space="preserve"> </w:t>
      </w:r>
      <w:proofErr w:type="spellStart"/>
      <w:r w:rsidRPr="00005A73">
        <w:rPr>
          <w:rFonts w:ascii="Times New Roman" w:hAnsi="Times New Roman"/>
        </w:rPr>
        <w:t>lời</w:t>
      </w:r>
      <w:proofErr w:type="spellEnd"/>
      <w:r w:rsidRPr="00005A73">
        <w:rPr>
          <w:rFonts w:ascii="Times New Roman" w:hAnsi="Times New Roman"/>
        </w:rPr>
        <w:t xml:space="preserve"> </w:t>
      </w:r>
      <w:proofErr w:type="spellStart"/>
      <w:r w:rsidRPr="00005A73">
        <w:rPr>
          <w:rFonts w:ascii="Times New Roman" w:hAnsi="Times New Roman"/>
        </w:rPr>
        <w:t>câu</w:t>
      </w:r>
      <w:proofErr w:type="spellEnd"/>
      <w:r w:rsidRPr="00005A73">
        <w:rPr>
          <w:rFonts w:ascii="Times New Roman" w:hAnsi="Times New Roman"/>
        </w:rPr>
        <w:t xml:space="preserve"> </w:t>
      </w:r>
      <w:proofErr w:type="spellStart"/>
      <w:r w:rsidRPr="00005A73">
        <w:rPr>
          <w:rFonts w:ascii="Times New Roman" w:hAnsi="Times New Roman"/>
        </w:rPr>
        <w:t>hỏi</w:t>
      </w:r>
      <w:proofErr w:type="spellEnd"/>
      <w:r w:rsidRPr="00005A73">
        <w:rPr>
          <w:rFonts w:ascii="Times New Roman" w:hAnsi="Times New Roman"/>
        </w:rPr>
        <w:t>…</w:t>
      </w:r>
    </w:p>
    <w:p w:rsidR="004D154B" w:rsidRPr="00005A73" w:rsidRDefault="004D154B" w:rsidP="004D154B">
      <w:pPr>
        <w:pStyle w:val="BodyText"/>
        <w:spacing w:after="0"/>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Giáo</w:t>
      </w:r>
      <w:proofErr w:type="spellEnd"/>
      <w:r w:rsidRPr="00005A73">
        <w:rPr>
          <w:rFonts w:ascii="Times New Roman" w:hAnsi="Times New Roman"/>
        </w:rPr>
        <w:t xml:space="preserve"> </w:t>
      </w:r>
      <w:proofErr w:type="spellStart"/>
      <w:r w:rsidRPr="00005A73">
        <w:rPr>
          <w:rFonts w:ascii="Times New Roman" w:hAnsi="Times New Roman"/>
        </w:rPr>
        <w:t>viên</w:t>
      </w:r>
      <w:proofErr w:type="spellEnd"/>
      <w:r w:rsidRPr="00005A73">
        <w:rPr>
          <w:rFonts w:ascii="Times New Roman" w:hAnsi="Times New Roman"/>
        </w:rPr>
        <w:t xml:space="preserve"> </w:t>
      </w:r>
      <w:proofErr w:type="spellStart"/>
      <w:r w:rsidRPr="00005A73">
        <w:rPr>
          <w:rFonts w:ascii="Times New Roman" w:hAnsi="Times New Roman"/>
        </w:rPr>
        <w:t>quan</w:t>
      </w:r>
      <w:proofErr w:type="spellEnd"/>
      <w:r w:rsidRPr="00005A73">
        <w:rPr>
          <w:rFonts w:ascii="Times New Roman" w:hAnsi="Times New Roman"/>
        </w:rPr>
        <w:t xml:space="preserve"> </w:t>
      </w:r>
      <w:proofErr w:type="spellStart"/>
      <w:r w:rsidRPr="00005A73">
        <w:rPr>
          <w:rFonts w:ascii="Times New Roman" w:hAnsi="Times New Roman"/>
        </w:rPr>
        <w:t>sát</w:t>
      </w:r>
      <w:proofErr w:type="spellEnd"/>
      <w:r w:rsidRPr="00005A73">
        <w:rPr>
          <w:rFonts w:ascii="Times New Roman" w:hAnsi="Times New Roman"/>
        </w:rPr>
        <w:t xml:space="preserve"> </w:t>
      </w:r>
    </w:p>
    <w:p w:rsidR="004D154B" w:rsidRPr="00005A73" w:rsidRDefault="004D154B" w:rsidP="004D154B">
      <w:pPr>
        <w:pStyle w:val="BodyText"/>
        <w:spacing w:after="0"/>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Học</w:t>
      </w:r>
      <w:proofErr w:type="spellEnd"/>
      <w:r w:rsidRPr="00005A73">
        <w:rPr>
          <w:rFonts w:ascii="Times New Roman" w:hAnsi="Times New Roman"/>
        </w:rPr>
        <w:t xml:space="preserve"> </w:t>
      </w:r>
      <w:proofErr w:type="spellStart"/>
      <w:r w:rsidRPr="00005A73">
        <w:rPr>
          <w:rFonts w:ascii="Times New Roman" w:hAnsi="Times New Roman"/>
        </w:rPr>
        <w:t>sinh</w:t>
      </w:r>
      <w:proofErr w:type="spellEnd"/>
      <w:r w:rsidRPr="00005A73">
        <w:rPr>
          <w:rFonts w:ascii="Times New Roman" w:hAnsi="Times New Roman"/>
        </w:rPr>
        <w:t xml:space="preserve"> </w:t>
      </w:r>
      <w:proofErr w:type="spellStart"/>
      <w:r w:rsidRPr="00005A73">
        <w:rPr>
          <w:rFonts w:ascii="Times New Roman" w:hAnsi="Times New Roman"/>
        </w:rPr>
        <w:t>nhận</w:t>
      </w:r>
      <w:proofErr w:type="spellEnd"/>
      <w:r w:rsidRPr="00005A73">
        <w:rPr>
          <w:rFonts w:ascii="Times New Roman" w:hAnsi="Times New Roman"/>
        </w:rPr>
        <w:t xml:space="preserve"> </w:t>
      </w:r>
      <w:proofErr w:type="spellStart"/>
      <w:r w:rsidRPr="00005A73">
        <w:rPr>
          <w:rFonts w:ascii="Times New Roman" w:hAnsi="Times New Roman"/>
        </w:rPr>
        <w:t>xét</w:t>
      </w:r>
      <w:proofErr w:type="spellEnd"/>
      <w:r w:rsidRPr="00005A73">
        <w:rPr>
          <w:rFonts w:ascii="Times New Roman" w:hAnsi="Times New Roman"/>
        </w:rPr>
        <w:t xml:space="preserve">, </w:t>
      </w:r>
      <w:proofErr w:type="spellStart"/>
      <w:r w:rsidRPr="00005A73">
        <w:rPr>
          <w:rFonts w:ascii="Times New Roman" w:hAnsi="Times New Roman"/>
        </w:rPr>
        <w:t>bổ</w:t>
      </w:r>
      <w:proofErr w:type="spellEnd"/>
      <w:r w:rsidRPr="00005A73">
        <w:rPr>
          <w:rFonts w:ascii="Times New Roman" w:hAnsi="Times New Roman"/>
        </w:rPr>
        <w:t xml:space="preserve"> sung, </w:t>
      </w:r>
      <w:proofErr w:type="spellStart"/>
      <w:r w:rsidRPr="00005A73">
        <w:rPr>
          <w:rFonts w:ascii="Times New Roman" w:hAnsi="Times New Roman"/>
        </w:rPr>
        <w:t>đánh</w:t>
      </w:r>
      <w:proofErr w:type="spellEnd"/>
      <w:r w:rsidRPr="00005A73">
        <w:rPr>
          <w:rFonts w:ascii="Times New Roman" w:hAnsi="Times New Roman"/>
        </w:rPr>
        <w:t xml:space="preserve"> </w:t>
      </w:r>
      <w:proofErr w:type="spellStart"/>
      <w:r w:rsidRPr="00005A73">
        <w:rPr>
          <w:rFonts w:ascii="Times New Roman" w:hAnsi="Times New Roman"/>
        </w:rPr>
        <w:t>giá</w:t>
      </w:r>
      <w:proofErr w:type="spellEnd"/>
    </w:p>
    <w:p w:rsidR="004D154B" w:rsidRPr="00005A73" w:rsidRDefault="004D154B" w:rsidP="004D154B">
      <w:pPr>
        <w:pStyle w:val="BodyText"/>
        <w:spacing w:after="0"/>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Giáo</w:t>
      </w:r>
      <w:proofErr w:type="spellEnd"/>
      <w:r w:rsidRPr="00005A73">
        <w:rPr>
          <w:rFonts w:ascii="Times New Roman" w:hAnsi="Times New Roman"/>
        </w:rPr>
        <w:t xml:space="preserve"> </w:t>
      </w:r>
      <w:proofErr w:type="spellStart"/>
      <w:r w:rsidRPr="00005A73">
        <w:rPr>
          <w:rFonts w:ascii="Times New Roman" w:hAnsi="Times New Roman"/>
        </w:rPr>
        <w:t>viên</w:t>
      </w:r>
      <w:proofErr w:type="spellEnd"/>
      <w:r w:rsidRPr="00005A73">
        <w:rPr>
          <w:rFonts w:ascii="Times New Roman" w:hAnsi="Times New Roman"/>
        </w:rPr>
        <w:t xml:space="preserve"> </w:t>
      </w:r>
      <w:proofErr w:type="spellStart"/>
      <w:r w:rsidRPr="00005A73">
        <w:rPr>
          <w:rFonts w:ascii="Times New Roman" w:hAnsi="Times New Roman"/>
        </w:rPr>
        <w:t>nhận</w:t>
      </w:r>
      <w:proofErr w:type="spellEnd"/>
      <w:r w:rsidRPr="00005A73">
        <w:rPr>
          <w:rFonts w:ascii="Times New Roman" w:hAnsi="Times New Roman"/>
        </w:rPr>
        <w:t xml:space="preserve"> </w:t>
      </w:r>
      <w:proofErr w:type="spellStart"/>
      <w:r w:rsidRPr="00005A73">
        <w:rPr>
          <w:rFonts w:ascii="Times New Roman" w:hAnsi="Times New Roman"/>
        </w:rPr>
        <w:t>xét</w:t>
      </w:r>
      <w:proofErr w:type="spellEnd"/>
      <w:r w:rsidRPr="00005A73">
        <w:rPr>
          <w:rFonts w:ascii="Times New Roman" w:hAnsi="Times New Roman"/>
        </w:rPr>
        <w:t xml:space="preserve">, </w:t>
      </w:r>
      <w:proofErr w:type="spellStart"/>
      <w:r w:rsidRPr="00005A73">
        <w:rPr>
          <w:rFonts w:ascii="Times New Roman" w:hAnsi="Times New Roman"/>
        </w:rPr>
        <w:t>đánh</w:t>
      </w:r>
      <w:proofErr w:type="spellEnd"/>
      <w:r w:rsidRPr="00005A73">
        <w:rPr>
          <w:rFonts w:ascii="Times New Roman" w:hAnsi="Times New Roman"/>
        </w:rPr>
        <w:t xml:space="preserve"> </w:t>
      </w:r>
      <w:proofErr w:type="spellStart"/>
      <w:r w:rsidRPr="00005A73">
        <w:rPr>
          <w:rFonts w:ascii="Times New Roman" w:hAnsi="Times New Roman"/>
        </w:rPr>
        <w:t>giá</w:t>
      </w:r>
      <w:proofErr w:type="spellEnd"/>
    </w:p>
    <w:p w:rsidR="004D154B" w:rsidRPr="00005A73" w:rsidRDefault="004D154B" w:rsidP="004D154B">
      <w:pPr>
        <w:pStyle w:val="BodyText"/>
        <w:spacing w:after="0"/>
        <w:rPr>
          <w:rFonts w:ascii="Times New Roman" w:hAnsi="Times New Roman"/>
        </w:rPr>
      </w:pPr>
      <w:r w:rsidRPr="00005A73">
        <w:rPr>
          <w:rFonts w:ascii="Times New Roman" w:hAnsi="Times New Roman"/>
        </w:rPr>
        <w:t>-&gt;</w:t>
      </w:r>
      <w:r w:rsidRPr="00005A73">
        <w:rPr>
          <w:rFonts w:ascii="Times New Roman" w:hAnsi="Times New Roman"/>
          <w:bCs/>
          <w:lang w:val="pt-BR"/>
        </w:rPr>
        <w:t>G</w:t>
      </w:r>
      <w:r w:rsidRPr="00005A73">
        <w:rPr>
          <w:rFonts w:ascii="Times New Roman" w:hAnsi="Times New Roman"/>
          <w:bCs/>
        </w:rPr>
        <w:t>V</w:t>
      </w:r>
      <w:r w:rsidRPr="00005A73">
        <w:rPr>
          <w:rFonts w:ascii="Times New Roman" w:hAnsi="Times New Roman"/>
          <w:bCs/>
          <w:lang w:val="pt-BR"/>
        </w:rPr>
        <w:t>: Dẫn dắt vào bài</w:t>
      </w:r>
      <w:r w:rsidRPr="00005A73">
        <w:rPr>
          <w:rFonts w:ascii="Times New Roman" w:hAnsi="Times New Roman"/>
          <w:bCs/>
        </w:rPr>
        <w:t>.</w:t>
      </w:r>
    </w:p>
    <w:p w:rsidR="004D154B" w:rsidRDefault="004D154B" w:rsidP="004D154B">
      <w:pPr>
        <w:rPr>
          <w:rFonts w:ascii="Times New Roman" w:hAnsi="Times New Roman"/>
        </w:rPr>
      </w:pPr>
      <w:r w:rsidRPr="00005A73">
        <w:rPr>
          <w:rFonts w:ascii="Times New Roman" w:hAnsi="Times New Roman"/>
        </w:rPr>
        <w:t xml:space="preserve"> GV </w:t>
      </w:r>
      <w:proofErr w:type="spellStart"/>
      <w:r w:rsidRPr="00005A73">
        <w:rPr>
          <w:rFonts w:ascii="Times New Roman" w:hAnsi="Times New Roman"/>
        </w:rPr>
        <w:t>ghi</w:t>
      </w:r>
      <w:proofErr w:type="spellEnd"/>
      <w:r w:rsidRPr="00005A73">
        <w:rPr>
          <w:rFonts w:ascii="Times New Roman" w:hAnsi="Times New Roman"/>
        </w:rPr>
        <w:t xml:space="preserve"> </w:t>
      </w:r>
      <w:proofErr w:type="spellStart"/>
      <w:r w:rsidRPr="00005A73">
        <w:rPr>
          <w:rFonts w:ascii="Times New Roman" w:hAnsi="Times New Roman"/>
        </w:rPr>
        <w:t>đầu</w:t>
      </w:r>
      <w:proofErr w:type="spellEnd"/>
      <w:r w:rsidRPr="00005A73">
        <w:rPr>
          <w:rFonts w:ascii="Times New Roman" w:hAnsi="Times New Roman"/>
        </w:rPr>
        <w:t xml:space="preserve"> </w:t>
      </w:r>
      <w:proofErr w:type="spellStart"/>
      <w:r w:rsidRPr="00005A73">
        <w:rPr>
          <w:rFonts w:ascii="Times New Roman" w:hAnsi="Times New Roman"/>
        </w:rPr>
        <w:t>bài</w:t>
      </w:r>
      <w:proofErr w:type="spellEnd"/>
      <w:r w:rsidRPr="00005A73">
        <w:rPr>
          <w:rFonts w:ascii="Times New Roman" w:hAnsi="Times New Roman"/>
        </w:rPr>
        <w:t>.</w:t>
      </w:r>
    </w:p>
    <w:p w:rsidR="004D154B" w:rsidRDefault="004D154B" w:rsidP="004D154B">
      <w:pPr>
        <w:rPr>
          <w:rFonts w:ascii="Times New Roman" w:hAnsi="Times New Roman"/>
        </w:rPr>
      </w:pPr>
    </w:p>
    <w:p w:rsidR="004D154B" w:rsidRPr="004D154B" w:rsidRDefault="004D154B" w:rsidP="004D154B">
      <w:pPr>
        <w:rPr>
          <w:rFonts w:ascii="Times New Roman" w:hAnsi="Times New Roman"/>
        </w:rPr>
      </w:pPr>
    </w:p>
    <w:p w:rsidR="004D154B" w:rsidRPr="00005A73" w:rsidRDefault="004D154B" w:rsidP="004D154B">
      <w:pPr>
        <w:rPr>
          <w:rFonts w:ascii="Times New Roman" w:hAnsi="Times New Roman"/>
          <w:b/>
          <w:bCs/>
        </w:rPr>
      </w:pPr>
      <w:r>
        <w:rPr>
          <w:rFonts w:ascii="Times New Roman" w:hAnsi="Times New Roman"/>
          <w:b/>
          <w:bCs/>
        </w:rPr>
        <w:lastRenderedPageBreak/>
        <w:t>2</w:t>
      </w:r>
      <w:r w:rsidRPr="00005A73">
        <w:rPr>
          <w:rFonts w:ascii="Times New Roman" w:hAnsi="Times New Roman"/>
          <w:b/>
          <w:bCs/>
        </w:rPr>
        <w:t>. HOẠT ĐỘNG 2: LUYỆN TẬP</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82"/>
        <w:gridCol w:w="3563"/>
      </w:tblGrid>
      <w:tr w:rsidR="004D154B" w:rsidRPr="00005A73" w:rsidTr="00CA32F9">
        <w:tc>
          <w:tcPr>
            <w:tcW w:w="6245" w:type="dxa"/>
            <w:shd w:val="clear" w:color="auto" w:fill="auto"/>
          </w:tcPr>
          <w:p w:rsidR="004D154B" w:rsidRPr="00005A73" w:rsidRDefault="004D154B" w:rsidP="00CA32F9">
            <w:pPr>
              <w:rPr>
                <w:rFonts w:ascii="Times New Roman" w:hAnsi="Times New Roman"/>
                <w:b/>
              </w:rPr>
            </w:pPr>
            <w:proofErr w:type="spellStart"/>
            <w:r w:rsidRPr="00005A73">
              <w:rPr>
                <w:rFonts w:ascii="Times New Roman" w:hAnsi="Times New Roman"/>
                <w:b/>
              </w:rPr>
              <w:t>Hoạt</w:t>
            </w:r>
            <w:proofErr w:type="spellEnd"/>
            <w:r w:rsidRPr="00005A73">
              <w:rPr>
                <w:rFonts w:ascii="Times New Roman" w:hAnsi="Times New Roman"/>
                <w:b/>
              </w:rPr>
              <w:t xml:space="preserve"> </w:t>
            </w:r>
            <w:proofErr w:type="spellStart"/>
            <w:r w:rsidRPr="00005A73">
              <w:rPr>
                <w:rFonts w:ascii="Times New Roman" w:hAnsi="Times New Roman"/>
                <w:b/>
              </w:rPr>
              <w:t>động</w:t>
            </w:r>
            <w:proofErr w:type="spellEnd"/>
            <w:r w:rsidRPr="00005A73">
              <w:rPr>
                <w:rFonts w:ascii="Times New Roman" w:hAnsi="Times New Roman"/>
                <w:b/>
              </w:rPr>
              <w:t xml:space="preserve"> </w:t>
            </w:r>
            <w:proofErr w:type="spellStart"/>
            <w:r w:rsidRPr="00005A73">
              <w:rPr>
                <w:rFonts w:ascii="Times New Roman" w:hAnsi="Times New Roman"/>
                <w:b/>
              </w:rPr>
              <w:t>của</w:t>
            </w:r>
            <w:proofErr w:type="spellEnd"/>
            <w:r w:rsidRPr="00005A73">
              <w:rPr>
                <w:rFonts w:ascii="Times New Roman" w:hAnsi="Times New Roman"/>
                <w:b/>
              </w:rPr>
              <w:t xml:space="preserve"> GV - HS</w:t>
            </w:r>
          </w:p>
        </w:tc>
        <w:tc>
          <w:tcPr>
            <w:tcW w:w="3786" w:type="dxa"/>
            <w:shd w:val="clear" w:color="auto" w:fill="auto"/>
          </w:tcPr>
          <w:p w:rsidR="004D154B" w:rsidRPr="00005A73" w:rsidRDefault="004D154B" w:rsidP="00CA32F9">
            <w:pPr>
              <w:rPr>
                <w:rFonts w:ascii="Times New Roman" w:hAnsi="Times New Roman"/>
                <w:b/>
              </w:rPr>
            </w:pPr>
            <w:proofErr w:type="spellStart"/>
            <w:r w:rsidRPr="00005A73">
              <w:rPr>
                <w:rFonts w:ascii="Times New Roman" w:hAnsi="Times New Roman"/>
                <w:b/>
              </w:rPr>
              <w:t>Sản</w:t>
            </w:r>
            <w:proofErr w:type="spellEnd"/>
            <w:r w:rsidRPr="00005A73">
              <w:rPr>
                <w:rFonts w:ascii="Times New Roman" w:hAnsi="Times New Roman"/>
                <w:b/>
              </w:rPr>
              <w:t xml:space="preserve"> </w:t>
            </w:r>
            <w:proofErr w:type="spellStart"/>
            <w:r w:rsidRPr="00005A73">
              <w:rPr>
                <w:rFonts w:ascii="Times New Roman" w:hAnsi="Times New Roman"/>
                <w:b/>
              </w:rPr>
              <w:t>phẩm</w:t>
            </w:r>
            <w:proofErr w:type="spellEnd"/>
            <w:r w:rsidRPr="00005A73">
              <w:rPr>
                <w:rFonts w:ascii="Times New Roman" w:hAnsi="Times New Roman"/>
                <w:b/>
              </w:rPr>
              <w:t xml:space="preserve"> </w:t>
            </w:r>
            <w:proofErr w:type="spellStart"/>
            <w:r w:rsidRPr="00005A73">
              <w:rPr>
                <w:rFonts w:ascii="Times New Roman" w:hAnsi="Times New Roman"/>
                <w:b/>
              </w:rPr>
              <w:t>dự</w:t>
            </w:r>
            <w:proofErr w:type="spellEnd"/>
            <w:r w:rsidRPr="00005A73">
              <w:rPr>
                <w:rFonts w:ascii="Times New Roman" w:hAnsi="Times New Roman"/>
                <w:b/>
              </w:rPr>
              <w:t xml:space="preserve"> </w:t>
            </w:r>
            <w:proofErr w:type="spellStart"/>
            <w:r w:rsidRPr="00005A73">
              <w:rPr>
                <w:rFonts w:ascii="Times New Roman" w:hAnsi="Times New Roman"/>
                <w:b/>
              </w:rPr>
              <w:t>kiến</w:t>
            </w:r>
            <w:proofErr w:type="spellEnd"/>
          </w:p>
        </w:tc>
      </w:tr>
      <w:tr w:rsidR="004D154B" w:rsidRPr="00005A73" w:rsidTr="00CA32F9">
        <w:tc>
          <w:tcPr>
            <w:tcW w:w="6245" w:type="dxa"/>
            <w:shd w:val="clear" w:color="auto" w:fill="auto"/>
          </w:tcPr>
          <w:p w:rsidR="004D154B" w:rsidRPr="00005A73" w:rsidRDefault="004D154B" w:rsidP="00CA32F9">
            <w:pPr>
              <w:rPr>
                <w:rFonts w:ascii="Times New Roman" w:hAnsi="Times New Roman"/>
                <w:b/>
                <w:bCs/>
                <w:i/>
                <w:iCs/>
              </w:rPr>
            </w:pPr>
            <w:proofErr w:type="spellStart"/>
            <w:r w:rsidRPr="00005A73">
              <w:rPr>
                <w:rFonts w:ascii="Times New Roman" w:hAnsi="Times New Roman"/>
                <w:b/>
                <w:bCs/>
                <w:i/>
                <w:iCs/>
              </w:rPr>
              <w:t>Hoạt</w:t>
            </w:r>
            <w:proofErr w:type="spellEnd"/>
            <w:r w:rsidRPr="00005A73">
              <w:rPr>
                <w:rFonts w:ascii="Times New Roman" w:hAnsi="Times New Roman"/>
                <w:b/>
                <w:bCs/>
                <w:i/>
                <w:iCs/>
              </w:rPr>
              <w:t xml:space="preserve"> </w:t>
            </w:r>
            <w:proofErr w:type="spellStart"/>
            <w:r w:rsidRPr="00005A73">
              <w:rPr>
                <w:rFonts w:ascii="Times New Roman" w:hAnsi="Times New Roman"/>
                <w:b/>
                <w:bCs/>
                <w:i/>
                <w:iCs/>
              </w:rPr>
              <w:t>động</w:t>
            </w:r>
            <w:proofErr w:type="spellEnd"/>
            <w:r w:rsidRPr="00005A73">
              <w:rPr>
                <w:rFonts w:ascii="Times New Roman" w:hAnsi="Times New Roman"/>
                <w:b/>
                <w:bCs/>
                <w:i/>
                <w:iCs/>
              </w:rPr>
              <w:t xml:space="preserve"> 1.  </w:t>
            </w:r>
            <w:proofErr w:type="spellStart"/>
            <w:r w:rsidRPr="00005A73">
              <w:rPr>
                <w:rFonts w:ascii="Times New Roman" w:hAnsi="Times New Roman"/>
                <w:b/>
                <w:bCs/>
                <w:i/>
                <w:iCs/>
              </w:rPr>
              <w:t>T</w:t>
            </w:r>
            <w:r>
              <w:rPr>
                <w:rFonts w:ascii="Times New Roman" w:hAnsi="Times New Roman"/>
                <w:b/>
                <w:bCs/>
                <w:i/>
                <w:iCs/>
              </w:rPr>
              <w:t>ìm</w:t>
            </w:r>
            <w:proofErr w:type="spellEnd"/>
            <w:r>
              <w:rPr>
                <w:rFonts w:ascii="Times New Roman" w:hAnsi="Times New Roman"/>
                <w:b/>
                <w:bCs/>
                <w:i/>
                <w:iCs/>
              </w:rPr>
              <w:t xml:space="preserve"> </w:t>
            </w:r>
            <w:proofErr w:type="spellStart"/>
            <w:r>
              <w:rPr>
                <w:rFonts w:ascii="Times New Roman" w:hAnsi="Times New Roman"/>
                <w:b/>
                <w:bCs/>
                <w:i/>
                <w:iCs/>
              </w:rPr>
              <w:t>hiểu</w:t>
            </w:r>
            <w:proofErr w:type="spellEnd"/>
            <w:r>
              <w:rPr>
                <w:rFonts w:ascii="Times New Roman" w:hAnsi="Times New Roman"/>
                <w:b/>
                <w:bCs/>
                <w:i/>
                <w:iCs/>
              </w:rPr>
              <w:t xml:space="preserve"> </w:t>
            </w:r>
            <w:proofErr w:type="spellStart"/>
            <w:r>
              <w:rPr>
                <w:rFonts w:ascii="Times New Roman" w:hAnsi="Times New Roman"/>
                <w:b/>
                <w:bCs/>
                <w:i/>
                <w:iCs/>
              </w:rPr>
              <w:t>nội</w:t>
            </w:r>
            <w:proofErr w:type="spellEnd"/>
            <w:r>
              <w:rPr>
                <w:rFonts w:ascii="Times New Roman" w:hAnsi="Times New Roman"/>
                <w:b/>
                <w:bCs/>
                <w:i/>
                <w:iCs/>
              </w:rPr>
              <w:t xml:space="preserve"> dung </w:t>
            </w:r>
            <w:proofErr w:type="spellStart"/>
            <w:r>
              <w:rPr>
                <w:rFonts w:ascii="Times New Roman" w:hAnsi="Times New Roman"/>
                <w:b/>
                <w:bCs/>
                <w:i/>
                <w:iCs/>
              </w:rPr>
              <w:t>thực</w:t>
            </w:r>
            <w:proofErr w:type="spellEnd"/>
            <w:r>
              <w:rPr>
                <w:rFonts w:ascii="Times New Roman" w:hAnsi="Times New Roman"/>
                <w:b/>
                <w:bCs/>
                <w:i/>
                <w:iCs/>
              </w:rPr>
              <w:t xml:space="preserve"> </w:t>
            </w:r>
            <w:proofErr w:type="spellStart"/>
            <w:r>
              <w:rPr>
                <w:rFonts w:ascii="Times New Roman" w:hAnsi="Times New Roman"/>
                <w:b/>
                <w:bCs/>
                <w:i/>
                <w:iCs/>
              </w:rPr>
              <w:t>hành</w:t>
            </w:r>
            <w:proofErr w:type="spellEnd"/>
            <w:r>
              <w:rPr>
                <w:rFonts w:ascii="Times New Roman" w:hAnsi="Times New Roman"/>
                <w:b/>
                <w:bCs/>
                <w:i/>
                <w:iCs/>
              </w:rPr>
              <w:t xml:space="preserve">: </w:t>
            </w:r>
          </w:p>
          <w:p w:rsidR="004D154B" w:rsidRPr="00005A73" w:rsidRDefault="004D154B" w:rsidP="00CA32F9">
            <w:pPr>
              <w:rPr>
                <w:rFonts w:ascii="Times New Roman" w:hAnsi="Times New Roman"/>
                <w:bCs/>
              </w:rPr>
            </w:pPr>
            <w:r w:rsidRPr="00005A73">
              <w:rPr>
                <w:rFonts w:ascii="Times New Roman" w:hAnsi="Times New Roman"/>
                <w:bCs/>
              </w:rPr>
              <w:t xml:space="preserve">- GV </w:t>
            </w:r>
            <w:proofErr w:type="spellStart"/>
            <w:r w:rsidRPr="00005A73">
              <w:rPr>
                <w:rFonts w:ascii="Times New Roman" w:hAnsi="Times New Roman"/>
                <w:bCs/>
              </w:rPr>
              <w:t>cho</w:t>
            </w:r>
            <w:proofErr w:type="spellEnd"/>
            <w:r w:rsidRPr="00005A73">
              <w:rPr>
                <w:rFonts w:ascii="Times New Roman" w:hAnsi="Times New Roman"/>
                <w:bCs/>
              </w:rPr>
              <w:t xml:space="preserve"> HS </w:t>
            </w:r>
            <w:proofErr w:type="spellStart"/>
            <w:r w:rsidRPr="00005A73">
              <w:rPr>
                <w:rFonts w:ascii="Times New Roman" w:hAnsi="Times New Roman"/>
                <w:bCs/>
              </w:rPr>
              <w:t>nghiên</w:t>
            </w:r>
            <w:proofErr w:type="spellEnd"/>
            <w:r w:rsidRPr="00005A73">
              <w:rPr>
                <w:rFonts w:ascii="Times New Roman" w:hAnsi="Times New Roman"/>
                <w:bCs/>
              </w:rPr>
              <w:t xml:space="preserve"> </w:t>
            </w:r>
            <w:proofErr w:type="spellStart"/>
            <w:r w:rsidRPr="00005A73">
              <w:rPr>
                <w:rFonts w:ascii="Times New Roman" w:hAnsi="Times New Roman"/>
                <w:bCs/>
              </w:rPr>
              <w:t>cứu</w:t>
            </w:r>
            <w:proofErr w:type="spellEnd"/>
            <w:r w:rsidRPr="00005A73">
              <w:rPr>
                <w:rFonts w:ascii="Times New Roman" w:hAnsi="Times New Roman"/>
                <w:bCs/>
              </w:rPr>
              <w:t xml:space="preserve"> </w:t>
            </w:r>
            <w:proofErr w:type="spellStart"/>
            <w:r w:rsidRPr="00005A73">
              <w:rPr>
                <w:rFonts w:ascii="Times New Roman" w:hAnsi="Times New Roman"/>
                <w:bCs/>
              </w:rPr>
              <w:t>yêu</w:t>
            </w:r>
            <w:proofErr w:type="spellEnd"/>
            <w:r w:rsidRPr="00005A73">
              <w:rPr>
                <w:rFonts w:ascii="Times New Roman" w:hAnsi="Times New Roman"/>
                <w:bCs/>
              </w:rPr>
              <w:t xml:space="preserve"> </w:t>
            </w:r>
            <w:proofErr w:type="spellStart"/>
            <w:r w:rsidRPr="00005A73">
              <w:rPr>
                <w:rFonts w:ascii="Times New Roman" w:hAnsi="Times New Roman"/>
                <w:bCs/>
              </w:rPr>
              <w:t>cầu</w:t>
            </w:r>
            <w:proofErr w:type="spellEnd"/>
            <w:r w:rsidRPr="00005A73">
              <w:rPr>
                <w:rFonts w:ascii="Times New Roman" w:hAnsi="Times New Roman"/>
                <w:bCs/>
              </w:rPr>
              <w:t xml:space="preserve"> </w:t>
            </w:r>
            <w:proofErr w:type="spellStart"/>
            <w:r w:rsidRPr="00005A73">
              <w:rPr>
                <w:rFonts w:ascii="Times New Roman" w:hAnsi="Times New Roman"/>
                <w:bCs/>
              </w:rPr>
              <w:t>đầu</w:t>
            </w:r>
            <w:proofErr w:type="spellEnd"/>
            <w:r w:rsidRPr="00005A73">
              <w:rPr>
                <w:rFonts w:ascii="Times New Roman" w:hAnsi="Times New Roman"/>
                <w:bCs/>
              </w:rPr>
              <w:t xml:space="preserve"> </w:t>
            </w:r>
            <w:proofErr w:type="spellStart"/>
            <w:r w:rsidRPr="00005A73">
              <w:rPr>
                <w:rFonts w:ascii="Times New Roman" w:hAnsi="Times New Roman"/>
                <w:bCs/>
              </w:rPr>
              <w:t>bài</w:t>
            </w:r>
            <w:proofErr w:type="spellEnd"/>
            <w:r w:rsidRPr="00005A73">
              <w:rPr>
                <w:rFonts w:ascii="Times New Roman" w:hAnsi="Times New Roman"/>
                <w:bCs/>
              </w:rPr>
              <w:t xml:space="preserve">, </w:t>
            </w:r>
            <w:proofErr w:type="spellStart"/>
            <w:r w:rsidRPr="00005A73">
              <w:rPr>
                <w:rFonts w:ascii="Times New Roman" w:hAnsi="Times New Roman"/>
                <w:bCs/>
              </w:rPr>
              <w:t>yêu</w:t>
            </w:r>
            <w:proofErr w:type="spellEnd"/>
            <w:r w:rsidRPr="00005A73">
              <w:rPr>
                <w:rFonts w:ascii="Times New Roman" w:hAnsi="Times New Roman"/>
                <w:bCs/>
              </w:rPr>
              <w:t xml:space="preserve"> </w:t>
            </w:r>
            <w:proofErr w:type="spellStart"/>
            <w:proofErr w:type="gramStart"/>
            <w:r w:rsidRPr="00005A73">
              <w:rPr>
                <w:rFonts w:ascii="Times New Roman" w:hAnsi="Times New Roman"/>
                <w:bCs/>
              </w:rPr>
              <w:t>cầu</w:t>
            </w:r>
            <w:proofErr w:type="spellEnd"/>
            <w:r w:rsidRPr="00005A73">
              <w:rPr>
                <w:rFonts w:ascii="Times New Roman" w:hAnsi="Times New Roman"/>
                <w:bCs/>
              </w:rPr>
              <w:t xml:space="preserve">  HS</w:t>
            </w:r>
            <w:proofErr w:type="gramEnd"/>
            <w:r w:rsidRPr="00005A73">
              <w:rPr>
                <w:rFonts w:ascii="Times New Roman" w:hAnsi="Times New Roman"/>
                <w:bCs/>
              </w:rPr>
              <w:t xml:space="preserve"> </w:t>
            </w:r>
            <w:proofErr w:type="spellStart"/>
            <w:r w:rsidRPr="00005A73">
              <w:rPr>
                <w:rFonts w:ascii="Times New Roman" w:hAnsi="Times New Roman"/>
                <w:bCs/>
              </w:rPr>
              <w:t>thảo</w:t>
            </w:r>
            <w:proofErr w:type="spellEnd"/>
            <w:r w:rsidRPr="00005A73">
              <w:rPr>
                <w:rFonts w:ascii="Times New Roman" w:hAnsi="Times New Roman"/>
                <w:bCs/>
              </w:rPr>
              <w:t xml:space="preserve"> </w:t>
            </w:r>
            <w:proofErr w:type="spellStart"/>
            <w:r w:rsidRPr="00005A73">
              <w:rPr>
                <w:rFonts w:ascii="Times New Roman" w:hAnsi="Times New Roman"/>
                <w:bCs/>
              </w:rPr>
              <w:t>luận</w:t>
            </w:r>
            <w:proofErr w:type="spellEnd"/>
            <w:r w:rsidRPr="00005A73">
              <w:rPr>
                <w:rFonts w:ascii="Times New Roman" w:hAnsi="Times New Roman"/>
                <w:bCs/>
              </w:rPr>
              <w:t xml:space="preserve"> </w:t>
            </w:r>
            <w:proofErr w:type="spellStart"/>
            <w:r w:rsidRPr="00005A73">
              <w:rPr>
                <w:rFonts w:ascii="Times New Roman" w:hAnsi="Times New Roman"/>
                <w:bCs/>
              </w:rPr>
              <w:t>nhóm</w:t>
            </w:r>
            <w:proofErr w:type="spellEnd"/>
            <w:r w:rsidRPr="00005A73">
              <w:rPr>
                <w:rFonts w:ascii="Times New Roman" w:hAnsi="Times New Roman"/>
                <w:bCs/>
              </w:rPr>
              <w:t xml:space="preserve">  </w:t>
            </w:r>
            <w:proofErr w:type="spellStart"/>
            <w:r w:rsidRPr="00005A73">
              <w:rPr>
                <w:rFonts w:ascii="Times New Roman" w:hAnsi="Times New Roman"/>
                <w:bCs/>
              </w:rPr>
              <w:t>trả</w:t>
            </w:r>
            <w:proofErr w:type="spellEnd"/>
            <w:r w:rsidRPr="00005A73">
              <w:rPr>
                <w:rFonts w:ascii="Times New Roman" w:hAnsi="Times New Roman"/>
                <w:bCs/>
              </w:rPr>
              <w:t xml:space="preserve"> </w:t>
            </w:r>
            <w:proofErr w:type="spellStart"/>
            <w:r w:rsidRPr="00005A73">
              <w:rPr>
                <w:rFonts w:ascii="Times New Roman" w:hAnsi="Times New Roman"/>
                <w:bCs/>
              </w:rPr>
              <w:t>lời</w:t>
            </w:r>
            <w:proofErr w:type="spellEnd"/>
            <w:r w:rsidRPr="00005A73">
              <w:rPr>
                <w:rFonts w:ascii="Times New Roman" w:hAnsi="Times New Roman"/>
                <w:bCs/>
              </w:rPr>
              <w:t xml:space="preserve"> </w:t>
            </w:r>
            <w:proofErr w:type="spellStart"/>
            <w:r w:rsidRPr="00005A73">
              <w:rPr>
                <w:rFonts w:ascii="Times New Roman" w:hAnsi="Times New Roman"/>
                <w:bCs/>
              </w:rPr>
              <w:t>câu</w:t>
            </w:r>
            <w:proofErr w:type="spellEnd"/>
            <w:r w:rsidRPr="00005A73">
              <w:rPr>
                <w:rFonts w:ascii="Times New Roman" w:hAnsi="Times New Roman"/>
                <w:bCs/>
              </w:rPr>
              <w:t xml:space="preserve"> </w:t>
            </w:r>
            <w:proofErr w:type="spellStart"/>
            <w:r w:rsidRPr="00005A73">
              <w:rPr>
                <w:rFonts w:ascii="Times New Roman" w:hAnsi="Times New Roman"/>
                <w:bCs/>
              </w:rPr>
              <w:t>hỏi</w:t>
            </w:r>
            <w:proofErr w:type="spellEnd"/>
            <w:r w:rsidRPr="00005A73">
              <w:rPr>
                <w:rFonts w:ascii="Times New Roman" w:hAnsi="Times New Roman"/>
                <w:bCs/>
              </w:rPr>
              <w:t>:</w:t>
            </w:r>
          </w:p>
          <w:p w:rsidR="004D154B" w:rsidRPr="00005A73" w:rsidRDefault="004D154B" w:rsidP="00CA32F9">
            <w:pPr>
              <w:rPr>
                <w:rFonts w:ascii="Times New Roman" w:hAnsi="Times New Roman"/>
                <w:bCs/>
              </w:rPr>
            </w:pPr>
            <w:r w:rsidRPr="00005A73">
              <w:rPr>
                <w:rFonts w:ascii="Times New Roman" w:hAnsi="Times New Roman"/>
                <w:bCs/>
              </w:rPr>
              <w:t xml:space="preserve">? </w:t>
            </w:r>
            <w:proofErr w:type="spellStart"/>
            <w:r w:rsidRPr="00005A73">
              <w:rPr>
                <w:rFonts w:ascii="Times New Roman" w:hAnsi="Times New Roman"/>
                <w:bCs/>
              </w:rPr>
              <w:t>Bài</w:t>
            </w:r>
            <w:proofErr w:type="spellEnd"/>
            <w:r w:rsidRPr="00005A73">
              <w:rPr>
                <w:rFonts w:ascii="Times New Roman" w:hAnsi="Times New Roman"/>
                <w:bCs/>
              </w:rPr>
              <w:t xml:space="preserve"> </w:t>
            </w:r>
            <w:proofErr w:type="spellStart"/>
            <w:r w:rsidRPr="00005A73">
              <w:rPr>
                <w:rFonts w:ascii="Times New Roman" w:hAnsi="Times New Roman"/>
                <w:bCs/>
              </w:rPr>
              <w:t>thực</w:t>
            </w:r>
            <w:proofErr w:type="spellEnd"/>
            <w:r w:rsidRPr="00005A73">
              <w:rPr>
                <w:rFonts w:ascii="Times New Roman" w:hAnsi="Times New Roman"/>
                <w:bCs/>
              </w:rPr>
              <w:t xml:space="preserve"> </w:t>
            </w:r>
            <w:proofErr w:type="spellStart"/>
            <w:r w:rsidRPr="00005A73">
              <w:rPr>
                <w:rFonts w:ascii="Times New Roman" w:hAnsi="Times New Roman"/>
                <w:bCs/>
              </w:rPr>
              <w:t>hành</w:t>
            </w:r>
            <w:proofErr w:type="spellEnd"/>
            <w:r w:rsidRPr="00005A73">
              <w:rPr>
                <w:rFonts w:ascii="Times New Roman" w:hAnsi="Times New Roman"/>
                <w:bCs/>
              </w:rPr>
              <w:t xml:space="preserve"> </w:t>
            </w:r>
            <w:proofErr w:type="spellStart"/>
            <w:r w:rsidRPr="00005A73">
              <w:rPr>
                <w:rFonts w:ascii="Times New Roman" w:hAnsi="Times New Roman"/>
                <w:bCs/>
              </w:rPr>
              <w:t>yêu</w:t>
            </w:r>
            <w:proofErr w:type="spellEnd"/>
            <w:r w:rsidRPr="00005A73">
              <w:rPr>
                <w:rFonts w:ascii="Times New Roman" w:hAnsi="Times New Roman"/>
                <w:bCs/>
              </w:rPr>
              <w:t xml:space="preserve"> </w:t>
            </w:r>
            <w:proofErr w:type="spellStart"/>
            <w:r w:rsidRPr="00005A73">
              <w:rPr>
                <w:rFonts w:ascii="Times New Roman" w:hAnsi="Times New Roman"/>
                <w:bCs/>
              </w:rPr>
              <w:t>cầu</w:t>
            </w:r>
            <w:proofErr w:type="spellEnd"/>
            <w:r w:rsidRPr="00005A73">
              <w:rPr>
                <w:rFonts w:ascii="Times New Roman" w:hAnsi="Times New Roman"/>
                <w:bCs/>
              </w:rPr>
              <w:t xml:space="preserve"> </w:t>
            </w:r>
            <w:proofErr w:type="spellStart"/>
            <w:r w:rsidRPr="00005A73">
              <w:rPr>
                <w:rFonts w:ascii="Times New Roman" w:hAnsi="Times New Roman"/>
                <w:bCs/>
              </w:rPr>
              <w:t>thực</w:t>
            </w:r>
            <w:proofErr w:type="spellEnd"/>
            <w:r w:rsidRPr="00005A73">
              <w:rPr>
                <w:rFonts w:ascii="Times New Roman" w:hAnsi="Times New Roman"/>
                <w:bCs/>
              </w:rPr>
              <w:t xml:space="preserve"> </w:t>
            </w:r>
            <w:proofErr w:type="spellStart"/>
            <w:r w:rsidRPr="00005A73">
              <w:rPr>
                <w:rFonts w:ascii="Times New Roman" w:hAnsi="Times New Roman"/>
                <w:bCs/>
              </w:rPr>
              <w:t>hiện</w:t>
            </w:r>
            <w:proofErr w:type="spellEnd"/>
            <w:r w:rsidRPr="00005A73">
              <w:rPr>
                <w:rFonts w:ascii="Times New Roman" w:hAnsi="Times New Roman"/>
                <w:bCs/>
              </w:rPr>
              <w:t xml:space="preserve"> </w:t>
            </w:r>
            <w:proofErr w:type="spellStart"/>
            <w:r w:rsidRPr="00005A73">
              <w:rPr>
                <w:rFonts w:ascii="Times New Roman" w:hAnsi="Times New Roman"/>
                <w:bCs/>
              </w:rPr>
              <w:t>mấy</w:t>
            </w:r>
            <w:proofErr w:type="spellEnd"/>
            <w:r w:rsidRPr="00005A73">
              <w:rPr>
                <w:rFonts w:ascii="Times New Roman" w:hAnsi="Times New Roman"/>
                <w:bCs/>
              </w:rPr>
              <w:t xml:space="preserve"> </w:t>
            </w:r>
            <w:proofErr w:type="spellStart"/>
            <w:r w:rsidRPr="00005A73">
              <w:rPr>
                <w:rFonts w:ascii="Times New Roman" w:hAnsi="Times New Roman"/>
                <w:bCs/>
              </w:rPr>
              <w:t>nội</w:t>
            </w:r>
            <w:proofErr w:type="spellEnd"/>
            <w:r w:rsidRPr="00005A73">
              <w:rPr>
                <w:rFonts w:ascii="Times New Roman" w:hAnsi="Times New Roman"/>
                <w:bCs/>
              </w:rPr>
              <w:t xml:space="preserve"> dung? </w:t>
            </w:r>
            <w:proofErr w:type="spellStart"/>
            <w:r w:rsidRPr="00005A73">
              <w:rPr>
                <w:rFonts w:ascii="Times New Roman" w:hAnsi="Times New Roman"/>
                <w:bCs/>
              </w:rPr>
              <w:t>Đó</w:t>
            </w:r>
            <w:proofErr w:type="spellEnd"/>
            <w:r w:rsidRPr="00005A73">
              <w:rPr>
                <w:rFonts w:ascii="Times New Roman" w:hAnsi="Times New Roman"/>
                <w:bCs/>
              </w:rPr>
              <w:t xml:space="preserve"> </w:t>
            </w:r>
            <w:proofErr w:type="spellStart"/>
            <w:r w:rsidRPr="00005A73">
              <w:rPr>
                <w:rFonts w:ascii="Times New Roman" w:hAnsi="Times New Roman"/>
                <w:bCs/>
              </w:rPr>
              <w:t>là</w:t>
            </w:r>
            <w:proofErr w:type="spellEnd"/>
            <w:r w:rsidRPr="00005A73">
              <w:rPr>
                <w:rFonts w:ascii="Times New Roman" w:hAnsi="Times New Roman"/>
                <w:bCs/>
              </w:rPr>
              <w:t xml:space="preserve"> </w:t>
            </w:r>
            <w:proofErr w:type="spellStart"/>
            <w:r w:rsidRPr="00005A73">
              <w:rPr>
                <w:rFonts w:ascii="Times New Roman" w:hAnsi="Times New Roman"/>
                <w:bCs/>
              </w:rPr>
              <w:t>những</w:t>
            </w:r>
            <w:proofErr w:type="spellEnd"/>
            <w:r w:rsidRPr="00005A73">
              <w:rPr>
                <w:rFonts w:ascii="Times New Roman" w:hAnsi="Times New Roman"/>
                <w:bCs/>
              </w:rPr>
              <w:t xml:space="preserve"> </w:t>
            </w:r>
            <w:proofErr w:type="spellStart"/>
            <w:r w:rsidRPr="00005A73">
              <w:rPr>
                <w:rFonts w:ascii="Times New Roman" w:hAnsi="Times New Roman"/>
                <w:bCs/>
              </w:rPr>
              <w:t>nội</w:t>
            </w:r>
            <w:proofErr w:type="spellEnd"/>
            <w:r w:rsidRPr="00005A73">
              <w:rPr>
                <w:rFonts w:ascii="Times New Roman" w:hAnsi="Times New Roman"/>
                <w:bCs/>
              </w:rPr>
              <w:t xml:space="preserve"> dung </w:t>
            </w:r>
            <w:proofErr w:type="spellStart"/>
            <w:r w:rsidRPr="00005A73">
              <w:rPr>
                <w:rFonts w:ascii="Times New Roman" w:hAnsi="Times New Roman"/>
                <w:bCs/>
              </w:rPr>
              <w:t>nào</w:t>
            </w:r>
            <w:proofErr w:type="spellEnd"/>
            <w:r w:rsidRPr="00005A73">
              <w:rPr>
                <w:rFonts w:ascii="Times New Roman" w:hAnsi="Times New Roman"/>
                <w:bCs/>
              </w:rPr>
              <w:t>?</w:t>
            </w:r>
          </w:p>
          <w:p w:rsidR="004D154B" w:rsidRPr="00005A73" w:rsidRDefault="004D154B" w:rsidP="00CA32F9">
            <w:pPr>
              <w:rPr>
                <w:rFonts w:ascii="Times New Roman" w:hAnsi="Times New Roman"/>
                <w:bCs/>
              </w:rPr>
            </w:pPr>
            <w:r w:rsidRPr="00005A73">
              <w:rPr>
                <w:rFonts w:ascii="Times New Roman" w:hAnsi="Times New Roman"/>
                <w:bCs/>
              </w:rPr>
              <w:t xml:space="preserve">- HS </w:t>
            </w:r>
            <w:proofErr w:type="spellStart"/>
            <w:r w:rsidRPr="00005A73">
              <w:rPr>
                <w:rFonts w:ascii="Times New Roman" w:hAnsi="Times New Roman"/>
                <w:bCs/>
              </w:rPr>
              <w:t>quan</w:t>
            </w:r>
            <w:proofErr w:type="spellEnd"/>
            <w:r w:rsidRPr="00005A73">
              <w:rPr>
                <w:rFonts w:ascii="Times New Roman" w:hAnsi="Times New Roman"/>
                <w:bCs/>
              </w:rPr>
              <w:t xml:space="preserve"> </w:t>
            </w:r>
            <w:proofErr w:type="spellStart"/>
            <w:r w:rsidRPr="00005A73">
              <w:rPr>
                <w:rFonts w:ascii="Times New Roman" w:hAnsi="Times New Roman"/>
                <w:bCs/>
              </w:rPr>
              <w:t>sát</w:t>
            </w:r>
            <w:proofErr w:type="spellEnd"/>
            <w:r w:rsidRPr="00005A73">
              <w:rPr>
                <w:rFonts w:ascii="Times New Roman" w:hAnsi="Times New Roman"/>
                <w:bCs/>
              </w:rPr>
              <w:t xml:space="preserve">, </w:t>
            </w:r>
            <w:proofErr w:type="spellStart"/>
            <w:r w:rsidRPr="00005A73">
              <w:rPr>
                <w:rFonts w:ascii="Times New Roman" w:hAnsi="Times New Roman"/>
                <w:bCs/>
              </w:rPr>
              <w:t>tiếp</w:t>
            </w:r>
            <w:proofErr w:type="spellEnd"/>
            <w:r w:rsidRPr="00005A73">
              <w:rPr>
                <w:rFonts w:ascii="Times New Roman" w:hAnsi="Times New Roman"/>
                <w:bCs/>
              </w:rPr>
              <w:t xml:space="preserve"> </w:t>
            </w:r>
            <w:proofErr w:type="spellStart"/>
            <w:r w:rsidRPr="00005A73">
              <w:rPr>
                <w:rFonts w:ascii="Times New Roman" w:hAnsi="Times New Roman"/>
                <w:bCs/>
              </w:rPr>
              <w:t>nhận</w:t>
            </w:r>
            <w:proofErr w:type="spellEnd"/>
            <w:r w:rsidRPr="00005A73">
              <w:rPr>
                <w:rFonts w:ascii="Times New Roman" w:hAnsi="Times New Roman"/>
                <w:bCs/>
              </w:rPr>
              <w:t xml:space="preserve"> </w:t>
            </w:r>
            <w:proofErr w:type="spellStart"/>
            <w:r w:rsidRPr="00005A73">
              <w:rPr>
                <w:rFonts w:ascii="Times New Roman" w:hAnsi="Times New Roman"/>
                <w:bCs/>
              </w:rPr>
              <w:t>nhiệm</w:t>
            </w:r>
            <w:proofErr w:type="spellEnd"/>
            <w:r w:rsidRPr="00005A73">
              <w:rPr>
                <w:rFonts w:ascii="Times New Roman" w:hAnsi="Times New Roman"/>
                <w:bCs/>
              </w:rPr>
              <w:t xml:space="preserve"> </w:t>
            </w:r>
            <w:proofErr w:type="spellStart"/>
            <w:r w:rsidRPr="00005A73">
              <w:rPr>
                <w:rFonts w:ascii="Times New Roman" w:hAnsi="Times New Roman"/>
                <w:bCs/>
              </w:rPr>
              <w:t>vụ</w:t>
            </w:r>
            <w:proofErr w:type="spellEnd"/>
            <w:r w:rsidRPr="00005A73">
              <w:rPr>
                <w:rFonts w:ascii="Times New Roman" w:hAnsi="Times New Roman"/>
                <w:bCs/>
              </w:rPr>
              <w:t>.</w:t>
            </w:r>
          </w:p>
          <w:p w:rsidR="004D154B" w:rsidRPr="00005A73" w:rsidRDefault="004D154B" w:rsidP="00CA32F9">
            <w:pPr>
              <w:rPr>
                <w:rFonts w:ascii="Times New Roman" w:hAnsi="Times New Roman"/>
                <w:bCs/>
                <w:i/>
              </w:rPr>
            </w:pPr>
            <w:r w:rsidRPr="00005A73">
              <w:rPr>
                <w:rFonts w:ascii="Times New Roman" w:hAnsi="Times New Roman"/>
                <w:bCs/>
                <w:i/>
              </w:rPr>
              <w:t xml:space="preserve">- </w:t>
            </w:r>
            <w:r w:rsidRPr="00005A73">
              <w:rPr>
                <w:rFonts w:ascii="Times New Roman" w:hAnsi="Times New Roman"/>
                <w:bCs/>
              </w:rPr>
              <w:t xml:space="preserve">HS </w:t>
            </w:r>
            <w:proofErr w:type="spellStart"/>
            <w:r w:rsidRPr="00005A73">
              <w:rPr>
                <w:rFonts w:ascii="Times New Roman" w:hAnsi="Times New Roman"/>
                <w:bCs/>
              </w:rPr>
              <w:t>làm</w:t>
            </w:r>
            <w:proofErr w:type="spellEnd"/>
            <w:r w:rsidRPr="00005A73">
              <w:rPr>
                <w:rFonts w:ascii="Times New Roman" w:hAnsi="Times New Roman"/>
                <w:bCs/>
              </w:rPr>
              <w:t xml:space="preserve"> </w:t>
            </w:r>
            <w:proofErr w:type="spellStart"/>
            <w:r w:rsidRPr="00005A73">
              <w:rPr>
                <w:rFonts w:ascii="Times New Roman" w:hAnsi="Times New Roman"/>
                <w:bCs/>
              </w:rPr>
              <w:t>việc</w:t>
            </w:r>
            <w:proofErr w:type="spellEnd"/>
            <w:r w:rsidRPr="00005A73">
              <w:rPr>
                <w:rFonts w:ascii="Times New Roman" w:hAnsi="Times New Roman"/>
                <w:bCs/>
              </w:rPr>
              <w:t xml:space="preserve"> </w:t>
            </w:r>
            <w:proofErr w:type="spellStart"/>
            <w:r w:rsidRPr="00005A73">
              <w:rPr>
                <w:rFonts w:ascii="Times New Roman" w:hAnsi="Times New Roman"/>
                <w:bCs/>
              </w:rPr>
              <w:t>cá</w:t>
            </w:r>
            <w:proofErr w:type="spellEnd"/>
            <w:r w:rsidRPr="00005A73">
              <w:rPr>
                <w:rFonts w:ascii="Times New Roman" w:hAnsi="Times New Roman"/>
                <w:bCs/>
              </w:rPr>
              <w:t xml:space="preserve"> </w:t>
            </w:r>
            <w:proofErr w:type="spellStart"/>
            <w:r w:rsidRPr="00005A73">
              <w:rPr>
                <w:rFonts w:ascii="Times New Roman" w:hAnsi="Times New Roman"/>
                <w:bCs/>
              </w:rPr>
              <w:t>nhân</w:t>
            </w:r>
            <w:proofErr w:type="spellEnd"/>
            <w:r w:rsidRPr="00005A73">
              <w:rPr>
                <w:rFonts w:ascii="Times New Roman" w:hAnsi="Times New Roman"/>
                <w:bCs/>
              </w:rPr>
              <w:t xml:space="preserve"> </w:t>
            </w:r>
            <w:proofErr w:type="spellStart"/>
            <w:r w:rsidRPr="00005A73">
              <w:rPr>
                <w:rFonts w:ascii="Times New Roman" w:hAnsi="Times New Roman"/>
                <w:bCs/>
              </w:rPr>
              <w:t>rồi</w:t>
            </w:r>
            <w:proofErr w:type="spellEnd"/>
            <w:r w:rsidRPr="00005A73">
              <w:rPr>
                <w:rFonts w:ascii="Times New Roman" w:hAnsi="Times New Roman"/>
                <w:bCs/>
              </w:rPr>
              <w:t xml:space="preserve"> </w:t>
            </w:r>
            <w:proofErr w:type="spellStart"/>
            <w:r w:rsidRPr="00005A73">
              <w:rPr>
                <w:rFonts w:ascii="Times New Roman" w:hAnsi="Times New Roman"/>
                <w:bCs/>
              </w:rPr>
              <w:t>thảo</w:t>
            </w:r>
            <w:proofErr w:type="spellEnd"/>
            <w:r w:rsidRPr="00005A73">
              <w:rPr>
                <w:rFonts w:ascii="Times New Roman" w:hAnsi="Times New Roman"/>
                <w:bCs/>
              </w:rPr>
              <w:t xml:space="preserve"> </w:t>
            </w:r>
            <w:proofErr w:type="spellStart"/>
            <w:r w:rsidRPr="00005A73">
              <w:rPr>
                <w:rFonts w:ascii="Times New Roman" w:hAnsi="Times New Roman"/>
                <w:bCs/>
              </w:rPr>
              <w:t>luận</w:t>
            </w:r>
            <w:proofErr w:type="spellEnd"/>
            <w:r w:rsidRPr="00005A73">
              <w:rPr>
                <w:rFonts w:ascii="Times New Roman" w:hAnsi="Times New Roman"/>
                <w:bCs/>
              </w:rPr>
              <w:t xml:space="preserve"> </w:t>
            </w:r>
            <w:proofErr w:type="spellStart"/>
            <w:r w:rsidRPr="00005A73">
              <w:rPr>
                <w:rFonts w:ascii="Times New Roman" w:hAnsi="Times New Roman"/>
                <w:bCs/>
              </w:rPr>
              <w:t>nhóm</w:t>
            </w:r>
            <w:proofErr w:type="spellEnd"/>
            <w:r w:rsidRPr="00005A73">
              <w:rPr>
                <w:rFonts w:ascii="Times New Roman" w:hAnsi="Times New Roman"/>
                <w:bCs/>
              </w:rPr>
              <w:t xml:space="preserve">, </w:t>
            </w:r>
            <w:proofErr w:type="spellStart"/>
            <w:r w:rsidRPr="00005A73">
              <w:rPr>
                <w:rFonts w:ascii="Times New Roman" w:hAnsi="Times New Roman"/>
                <w:bCs/>
              </w:rPr>
              <w:t>suy</w:t>
            </w:r>
            <w:proofErr w:type="spellEnd"/>
            <w:r w:rsidRPr="00005A73">
              <w:rPr>
                <w:rFonts w:ascii="Times New Roman" w:hAnsi="Times New Roman"/>
                <w:bCs/>
              </w:rPr>
              <w:t xml:space="preserve"> </w:t>
            </w:r>
            <w:proofErr w:type="spellStart"/>
            <w:r w:rsidRPr="00005A73">
              <w:rPr>
                <w:rFonts w:ascii="Times New Roman" w:hAnsi="Times New Roman"/>
                <w:bCs/>
              </w:rPr>
              <w:t>nghĩ</w:t>
            </w:r>
            <w:proofErr w:type="spellEnd"/>
            <w:r w:rsidRPr="00005A73">
              <w:rPr>
                <w:rFonts w:ascii="Times New Roman" w:hAnsi="Times New Roman"/>
                <w:bCs/>
              </w:rPr>
              <w:t xml:space="preserve"> </w:t>
            </w:r>
            <w:proofErr w:type="spellStart"/>
            <w:r w:rsidRPr="00005A73">
              <w:rPr>
                <w:rFonts w:ascii="Times New Roman" w:hAnsi="Times New Roman"/>
                <w:bCs/>
              </w:rPr>
              <w:t>tìm</w:t>
            </w:r>
            <w:proofErr w:type="spellEnd"/>
            <w:r w:rsidRPr="00005A73">
              <w:rPr>
                <w:rFonts w:ascii="Times New Roman" w:hAnsi="Times New Roman"/>
                <w:bCs/>
              </w:rPr>
              <w:t xml:space="preserve"> </w:t>
            </w:r>
            <w:proofErr w:type="spellStart"/>
            <w:r w:rsidRPr="00005A73">
              <w:rPr>
                <w:rFonts w:ascii="Times New Roman" w:hAnsi="Times New Roman"/>
                <w:bCs/>
              </w:rPr>
              <w:t>câu</w:t>
            </w:r>
            <w:proofErr w:type="spellEnd"/>
            <w:r w:rsidRPr="00005A73">
              <w:rPr>
                <w:rFonts w:ascii="Times New Roman" w:hAnsi="Times New Roman"/>
                <w:bCs/>
              </w:rPr>
              <w:t xml:space="preserve"> </w:t>
            </w:r>
            <w:proofErr w:type="spellStart"/>
            <w:r w:rsidRPr="00005A73">
              <w:rPr>
                <w:rFonts w:ascii="Times New Roman" w:hAnsi="Times New Roman"/>
                <w:bCs/>
              </w:rPr>
              <w:t>trả</w:t>
            </w:r>
            <w:proofErr w:type="spellEnd"/>
            <w:r w:rsidRPr="00005A73">
              <w:rPr>
                <w:rFonts w:ascii="Times New Roman" w:hAnsi="Times New Roman"/>
                <w:bCs/>
              </w:rPr>
              <w:t xml:space="preserve"> </w:t>
            </w:r>
            <w:proofErr w:type="spellStart"/>
            <w:r w:rsidRPr="00005A73">
              <w:rPr>
                <w:rFonts w:ascii="Times New Roman" w:hAnsi="Times New Roman"/>
                <w:bCs/>
              </w:rPr>
              <w:t>lời</w:t>
            </w:r>
            <w:proofErr w:type="spellEnd"/>
            <w:r w:rsidRPr="00005A73">
              <w:rPr>
                <w:rFonts w:ascii="Times New Roman" w:hAnsi="Times New Roman"/>
                <w:bCs/>
                <w:i/>
              </w:rPr>
              <w:t>.</w:t>
            </w:r>
          </w:p>
          <w:p w:rsidR="004D154B" w:rsidRPr="00005A73" w:rsidRDefault="004D154B" w:rsidP="00CA32F9">
            <w:pPr>
              <w:rPr>
                <w:rFonts w:ascii="Times New Roman" w:hAnsi="Times New Roman"/>
                <w:bCs/>
              </w:rPr>
            </w:pPr>
            <w:r w:rsidRPr="00005A73">
              <w:rPr>
                <w:rFonts w:ascii="Times New Roman" w:hAnsi="Times New Roman"/>
                <w:bCs/>
              </w:rPr>
              <w:t xml:space="preserve">- GV </w:t>
            </w:r>
            <w:proofErr w:type="spellStart"/>
            <w:r w:rsidRPr="00005A73">
              <w:rPr>
                <w:rFonts w:ascii="Times New Roman" w:hAnsi="Times New Roman"/>
                <w:bCs/>
              </w:rPr>
              <w:t>quan</w:t>
            </w:r>
            <w:proofErr w:type="spellEnd"/>
            <w:r w:rsidRPr="00005A73">
              <w:rPr>
                <w:rFonts w:ascii="Times New Roman" w:hAnsi="Times New Roman"/>
                <w:bCs/>
              </w:rPr>
              <w:t xml:space="preserve"> </w:t>
            </w:r>
            <w:proofErr w:type="spellStart"/>
            <w:r w:rsidRPr="00005A73">
              <w:rPr>
                <w:rFonts w:ascii="Times New Roman" w:hAnsi="Times New Roman"/>
                <w:bCs/>
              </w:rPr>
              <w:t>sát</w:t>
            </w:r>
            <w:proofErr w:type="spellEnd"/>
            <w:r w:rsidRPr="00005A73">
              <w:rPr>
                <w:rFonts w:ascii="Times New Roman" w:hAnsi="Times New Roman"/>
                <w:bCs/>
              </w:rPr>
              <w:t xml:space="preserve"> </w:t>
            </w:r>
            <w:proofErr w:type="spellStart"/>
            <w:r w:rsidRPr="00005A73">
              <w:rPr>
                <w:rFonts w:ascii="Times New Roman" w:hAnsi="Times New Roman"/>
                <w:bCs/>
              </w:rPr>
              <w:t>các</w:t>
            </w:r>
            <w:proofErr w:type="spellEnd"/>
            <w:r w:rsidRPr="00005A73">
              <w:rPr>
                <w:rFonts w:ascii="Times New Roman" w:hAnsi="Times New Roman"/>
                <w:bCs/>
              </w:rPr>
              <w:t xml:space="preserve"> </w:t>
            </w:r>
            <w:proofErr w:type="spellStart"/>
            <w:r w:rsidRPr="00005A73">
              <w:rPr>
                <w:rFonts w:ascii="Times New Roman" w:hAnsi="Times New Roman"/>
                <w:bCs/>
              </w:rPr>
              <w:t>nhóm</w:t>
            </w:r>
            <w:proofErr w:type="spellEnd"/>
            <w:r w:rsidRPr="00005A73">
              <w:rPr>
                <w:rFonts w:ascii="Times New Roman" w:hAnsi="Times New Roman"/>
                <w:bCs/>
              </w:rPr>
              <w:t xml:space="preserve"> </w:t>
            </w:r>
            <w:proofErr w:type="spellStart"/>
            <w:r w:rsidRPr="00005A73">
              <w:rPr>
                <w:rFonts w:ascii="Times New Roman" w:hAnsi="Times New Roman"/>
                <w:bCs/>
              </w:rPr>
              <w:t>làm</w:t>
            </w:r>
            <w:proofErr w:type="spellEnd"/>
            <w:r w:rsidRPr="00005A73">
              <w:rPr>
                <w:rFonts w:ascii="Times New Roman" w:hAnsi="Times New Roman"/>
                <w:bCs/>
              </w:rPr>
              <w:t xml:space="preserve"> </w:t>
            </w:r>
            <w:proofErr w:type="spellStart"/>
            <w:r w:rsidRPr="00005A73">
              <w:rPr>
                <w:rFonts w:ascii="Times New Roman" w:hAnsi="Times New Roman"/>
                <w:bCs/>
              </w:rPr>
              <w:t>việc</w:t>
            </w:r>
            <w:proofErr w:type="spellEnd"/>
            <w:r w:rsidRPr="00005A73">
              <w:rPr>
                <w:rFonts w:ascii="Times New Roman" w:hAnsi="Times New Roman"/>
                <w:bCs/>
              </w:rPr>
              <w:t>.</w:t>
            </w:r>
          </w:p>
          <w:p w:rsidR="004D154B" w:rsidRPr="00005A73" w:rsidRDefault="004D154B" w:rsidP="00CA32F9">
            <w:pPr>
              <w:rPr>
                <w:rFonts w:ascii="Times New Roman" w:hAnsi="Times New Roman"/>
                <w:bCs/>
              </w:rPr>
            </w:pPr>
            <w:r w:rsidRPr="00005A73">
              <w:rPr>
                <w:rFonts w:ascii="Times New Roman" w:hAnsi="Times New Roman"/>
                <w:bCs/>
              </w:rPr>
              <w:t xml:space="preserve">- </w:t>
            </w:r>
            <w:proofErr w:type="spellStart"/>
            <w:r w:rsidRPr="00005A73">
              <w:rPr>
                <w:rFonts w:ascii="Times New Roman" w:hAnsi="Times New Roman"/>
                <w:bCs/>
              </w:rPr>
              <w:t>Dự</w:t>
            </w:r>
            <w:proofErr w:type="spellEnd"/>
            <w:r w:rsidRPr="00005A73">
              <w:rPr>
                <w:rFonts w:ascii="Times New Roman" w:hAnsi="Times New Roman"/>
                <w:bCs/>
              </w:rPr>
              <w:t xml:space="preserve"> </w:t>
            </w:r>
            <w:proofErr w:type="spellStart"/>
            <w:r w:rsidRPr="00005A73">
              <w:rPr>
                <w:rFonts w:ascii="Times New Roman" w:hAnsi="Times New Roman"/>
                <w:bCs/>
              </w:rPr>
              <w:t>kiến</w:t>
            </w:r>
            <w:proofErr w:type="spellEnd"/>
            <w:r w:rsidRPr="00005A73">
              <w:rPr>
                <w:rFonts w:ascii="Times New Roman" w:hAnsi="Times New Roman"/>
                <w:bCs/>
              </w:rPr>
              <w:t xml:space="preserve"> </w:t>
            </w:r>
            <w:proofErr w:type="spellStart"/>
            <w:r w:rsidRPr="00005A73">
              <w:rPr>
                <w:rFonts w:ascii="Times New Roman" w:hAnsi="Times New Roman"/>
                <w:bCs/>
              </w:rPr>
              <w:t>sản</w:t>
            </w:r>
            <w:proofErr w:type="spellEnd"/>
            <w:r w:rsidRPr="00005A73">
              <w:rPr>
                <w:rFonts w:ascii="Times New Roman" w:hAnsi="Times New Roman"/>
                <w:bCs/>
              </w:rPr>
              <w:t xml:space="preserve"> </w:t>
            </w:r>
            <w:proofErr w:type="spellStart"/>
            <w:r w:rsidRPr="00005A73">
              <w:rPr>
                <w:rFonts w:ascii="Times New Roman" w:hAnsi="Times New Roman"/>
                <w:bCs/>
              </w:rPr>
              <w:t>phẩm</w:t>
            </w:r>
            <w:proofErr w:type="spellEnd"/>
            <w:r w:rsidRPr="00005A73">
              <w:rPr>
                <w:rFonts w:ascii="Times New Roman" w:hAnsi="Times New Roman"/>
                <w:bCs/>
              </w:rPr>
              <w:t>:</w:t>
            </w:r>
          </w:p>
          <w:p w:rsidR="004D154B" w:rsidRPr="00005A73" w:rsidRDefault="004D154B" w:rsidP="00CA32F9">
            <w:pPr>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Xem</w:t>
            </w:r>
            <w:proofErr w:type="spellEnd"/>
            <w:r w:rsidRPr="00005A73">
              <w:rPr>
                <w:rFonts w:ascii="Times New Roman" w:hAnsi="Times New Roman"/>
              </w:rPr>
              <w:t xml:space="preserve"> </w:t>
            </w:r>
            <w:proofErr w:type="spellStart"/>
            <w:r w:rsidRPr="00005A73">
              <w:rPr>
                <w:rFonts w:ascii="Times New Roman" w:hAnsi="Times New Roman"/>
              </w:rPr>
              <w:t>lại</w:t>
            </w:r>
            <w:proofErr w:type="spellEnd"/>
            <w:r w:rsidRPr="00005A73">
              <w:rPr>
                <w:rFonts w:ascii="Times New Roman" w:hAnsi="Times New Roman"/>
              </w:rPr>
              <w:t xml:space="preserve"> </w:t>
            </w:r>
            <w:proofErr w:type="spellStart"/>
            <w:r w:rsidRPr="00005A73">
              <w:rPr>
                <w:rFonts w:ascii="Times New Roman" w:hAnsi="Times New Roman"/>
              </w:rPr>
              <w:t>cách</w:t>
            </w:r>
            <w:proofErr w:type="spellEnd"/>
            <w:r w:rsidRPr="00005A73">
              <w:rPr>
                <w:rFonts w:ascii="Times New Roman" w:hAnsi="Times New Roman"/>
              </w:rPr>
              <w:t xml:space="preserve"> </w:t>
            </w:r>
            <w:proofErr w:type="spellStart"/>
            <w:r w:rsidRPr="00005A73">
              <w:rPr>
                <w:rFonts w:ascii="Times New Roman" w:hAnsi="Times New Roman"/>
              </w:rPr>
              <w:t>đọc</w:t>
            </w:r>
            <w:proofErr w:type="spellEnd"/>
            <w:r w:rsidRPr="00005A73">
              <w:rPr>
                <w:rFonts w:ascii="Times New Roman" w:hAnsi="Times New Roman"/>
              </w:rPr>
              <w:t xml:space="preserve"> </w:t>
            </w:r>
            <w:proofErr w:type="spellStart"/>
            <w:r w:rsidRPr="00005A73">
              <w:rPr>
                <w:rFonts w:ascii="Times New Roman" w:hAnsi="Times New Roman"/>
              </w:rPr>
              <w:t>bản</w:t>
            </w:r>
            <w:proofErr w:type="spellEnd"/>
            <w:r w:rsidRPr="00005A73">
              <w:rPr>
                <w:rFonts w:ascii="Times New Roman" w:hAnsi="Times New Roman"/>
              </w:rPr>
              <w:t xml:space="preserve"> </w:t>
            </w:r>
            <w:proofErr w:type="spellStart"/>
            <w:r w:rsidRPr="00005A73">
              <w:rPr>
                <w:rFonts w:ascii="Times New Roman" w:hAnsi="Times New Roman"/>
              </w:rPr>
              <w:t>vẽ</w:t>
            </w:r>
            <w:proofErr w:type="spellEnd"/>
            <w:r w:rsidRPr="00005A73">
              <w:rPr>
                <w:rFonts w:ascii="Times New Roman" w:hAnsi="Times New Roman"/>
              </w:rPr>
              <w:t xml:space="preserve"> chi </w:t>
            </w:r>
            <w:proofErr w:type="spellStart"/>
            <w:r w:rsidRPr="00005A73">
              <w:rPr>
                <w:rFonts w:ascii="Times New Roman" w:hAnsi="Times New Roman"/>
              </w:rPr>
              <w:t>tiết</w:t>
            </w:r>
            <w:proofErr w:type="spellEnd"/>
            <w:r w:rsidRPr="00005A73">
              <w:rPr>
                <w:rFonts w:ascii="Times New Roman" w:hAnsi="Times New Roman"/>
              </w:rPr>
              <w:t>.</w:t>
            </w:r>
          </w:p>
          <w:p w:rsidR="004D154B" w:rsidRPr="00005A73" w:rsidRDefault="004D154B" w:rsidP="00CA32F9">
            <w:pPr>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Đọc</w:t>
            </w:r>
            <w:proofErr w:type="spellEnd"/>
            <w:r w:rsidRPr="00005A73">
              <w:rPr>
                <w:rFonts w:ascii="Times New Roman" w:hAnsi="Times New Roman"/>
              </w:rPr>
              <w:t xml:space="preserve"> </w:t>
            </w:r>
            <w:proofErr w:type="spellStart"/>
            <w:r w:rsidRPr="00005A73">
              <w:rPr>
                <w:rFonts w:ascii="Times New Roman" w:hAnsi="Times New Roman"/>
              </w:rPr>
              <w:t>bản</w:t>
            </w:r>
            <w:proofErr w:type="spellEnd"/>
            <w:r w:rsidRPr="00005A73">
              <w:rPr>
                <w:rFonts w:ascii="Times New Roman" w:hAnsi="Times New Roman"/>
              </w:rPr>
              <w:t xml:space="preserve"> </w:t>
            </w:r>
            <w:proofErr w:type="spellStart"/>
            <w:r w:rsidRPr="00005A73">
              <w:rPr>
                <w:rFonts w:ascii="Times New Roman" w:hAnsi="Times New Roman"/>
              </w:rPr>
              <w:t>vẽ</w:t>
            </w:r>
            <w:proofErr w:type="spellEnd"/>
            <w:r w:rsidRPr="00005A73">
              <w:rPr>
                <w:rFonts w:ascii="Times New Roman" w:hAnsi="Times New Roman"/>
              </w:rPr>
              <w:t xml:space="preserve"> </w:t>
            </w:r>
            <w:proofErr w:type="spellStart"/>
            <w:r w:rsidRPr="00005A73">
              <w:rPr>
                <w:rFonts w:ascii="Times New Roman" w:hAnsi="Times New Roman"/>
              </w:rPr>
              <w:t>côn</w:t>
            </w:r>
            <w:proofErr w:type="spellEnd"/>
            <w:r w:rsidRPr="00005A73">
              <w:rPr>
                <w:rFonts w:ascii="Times New Roman" w:hAnsi="Times New Roman"/>
              </w:rPr>
              <w:t xml:space="preserve"> </w:t>
            </w:r>
            <w:proofErr w:type="spellStart"/>
            <w:r w:rsidRPr="00005A73">
              <w:rPr>
                <w:rFonts w:ascii="Times New Roman" w:hAnsi="Times New Roman"/>
              </w:rPr>
              <w:t>có</w:t>
            </w:r>
            <w:proofErr w:type="spellEnd"/>
            <w:r w:rsidRPr="00005A73">
              <w:rPr>
                <w:rFonts w:ascii="Times New Roman" w:hAnsi="Times New Roman"/>
              </w:rPr>
              <w:t xml:space="preserve"> ren </w:t>
            </w:r>
            <w:proofErr w:type="spellStart"/>
            <w:r w:rsidRPr="00005A73">
              <w:rPr>
                <w:rFonts w:ascii="Times New Roman" w:hAnsi="Times New Roman"/>
              </w:rPr>
              <w:t>theo</w:t>
            </w:r>
            <w:proofErr w:type="spellEnd"/>
            <w:r w:rsidRPr="00005A73">
              <w:rPr>
                <w:rFonts w:ascii="Times New Roman" w:hAnsi="Times New Roman"/>
              </w:rPr>
              <w:t xml:space="preserve"> </w:t>
            </w:r>
            <w:proofErr w:type="spellStart"/>
            <w:r w:rsidRPr="00005A73">
              <w:rPr>
                <w:rFonts w:ascii="Times New Roman" w:hAnsi="Times New Roman"/>
              </w:rPr>
              <w:t>trình</w:t>
            </w:r>
            <w:proofErr w:type="spellEnd"/>
            <w:r w:rsidRPr="00005A73">
              <w:rPr>
                <w:rFonts w:ascii="Times New Roman" w:hAnsi="Times New Roman"/>
              </w:rPr>
              <w:t xml:space="preserve"> </w:t>
            </w:r>
            <w:proofErr w:type="spellStart"/>
            <w:r w:rsidRPr="00005A73">
              <w:rPr>
                <w:rFonts w:ascii="Times New Roman" w:hAnsi="Times New Roman"/>
              </w:rPr>
              <w:t>tự</w:t>
            </w:r>
            <w:proofErr w:type="spellEnd"/>
            <w:r w:rsidRPr="00005A73">
              <w:rPr>
                <w:rFonts w:ascii="Times New Roman" w:hAnsi="Times New Roman"/>
              </w:rPr>
              <w:t xml:space="preserve"> </w:t>
            </w:r>
            <w:proofErr w:type="spellStart"/>
            <w:r w:rsidRPr="00005A73">
              <w:rPr>
                <w:rFonts w:ascii="Times New Roman" w:hAnsi="Times New Roman"/>
              </w:rPr>
              <w:t>như</w:t>
            </w:r>
            <w:proofErr w:type="spellEnd"/>
            <w:r w:rsidRPr="00005A73">
              <w:rPr>
                <w:rFonts w:ascii="Times New Roman" w:hAnsi="Times New Roman"/>
              </w:rPr>
              <w:t xml:space="preserve"> </w:t>
            </w:r>
            <w:proofErr w:type="spellStart"/>
            <w:r w:rsidRPr="00005A73">
              <w:rPr>
                <w:rFonts w:ascii="Times New Roman" w:hAnsi="Times New Roman"/>
              </w:rPr>
              <w:t>ví</w:t>
            </w:r>
            <w:proofErr w:type="spellEnd"/>
            <w:r w:rsidRPr="00005A73">
              <w:rPr>
                <w:rFonts w:ascii="Times New Roman" w:hAnsi="Times New Roman"/>
              </w:rPr>
              <w:t xml:space="preserve"> </w:t>
            </w:r>
            <w:proofErr w:type="spellStart"/>
            <w:r w:rsidRPr="00005A73">
              <w:rPr>
                <w:rFonts w:ascii="Times New Roman" w:hAnsi="Times New Roman"/>
              </w:rPr>
              <w:t>dụ</w:t>
            </w:r>
            <w:proofErr w:type="spellEnd"/>
            <w:r w:rsidRPr="00005A73">
              <w:rPr>
                <w:rFonts w:ascii="Times New Roman" w:hAnsi="Times New Roman"/>
              </w:rPr>
              <w:t xml:space="preserve"> </w:t>
            </w:r>
            <w:proofErr w:type="spellStart"/>
            <w:r w:rsidRPr="00005A73">
              <w:rPr>
                <w:rFonts w:ascii="Times New Roman" w:hAnsi="Times New Roman"/>
              </w:rPr>
              <w:t>trong</w:t>
            </w:r>
            <w:proofErr w:type="spellEnd"/>
            <w:r w:rsidRPr="00005A73">
              <w:rPr>
                <w:rFonts w:ascii="Times New Roman" w:hAnsi="Times New Roman"/>
              </w:rPr>
              <w:t xml:space="preserve"> </w:t>
            </w:r>
            <w:proofErr w:type="spellStart"/>
            <w:r w:rsidRPr="00005A73">
              <w:rPr>
                <w:rFonts w:ascii="Times New Roman" w:hAnsi="Times New Roman"/>
              </w:rPr>
              <w:t>bài</w:t>
            </w:r>
            <w:proofErr w:type="spellEnd"/>
          </w:p>
          <w:p w:rsidR="004D154B" w:rsidRPr="00005A73" w:rsidRDefault="004D154B" w:rsidP="00CA32F9">
            <w:pPr>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Kẻ</w:t>
            </w:r>
            <w:proofErr w:type="spellEnd"/>
            <w:r w:rsidRPr="00005A73">
              <w:rPr>
                <w:rFonts w:ascii="Times New Roman" w:hAnsi="Times New Roman"/>
              </w:rPr>
              <w:t xml:space="preserve"> </w:t>
            </w:r>
            <w:proofErr w:type="spellStart"/>
            <w:r w:rsidRPr="00005A73">
              <w:rPr>
                <w:rFonts w:ascii="Times New Roman" w:hAnsi="Times New Roman"/>
              </w:rPr>
              <w:t>bảng</w:t>
            </w:r>
            <w:proofErr w:type="spellEnd"/>
            <w:r w:rsidRPr="00005A73">
              <w:rPr>
                <w:rFonts w:ascii="Times New Roman" w:hAnsi="Times New Roman"/>
              </w:rPr>
              <w:t xml:space="preserve"> </w:t>
            </w:r>
            <w:proofErr w:type="spellStart"/>
            <w:r w:rsidRPr="00005A73">
              <w:rPr>
                <w:rFonts w:ascii="Times New Roman" w:hAnsi="Times New Roman"/>
              </w:rPr>
              <w:t>theo</w:t>
            </w:r>
            <w:proofErr w:type="spellEnd"/>
            <w:r w:rsidRPr="00005A73">
              <w:rPr>
                <w:rFonts w:ascii="Times New Roman" w:hAnsi="Times New Roman"/>
              </w:rPr>
              <w:t xml:space="preserve"> </w:t>
            </w:r>
            <w:proofErr w:type="spellStart"/>
            <w:r w:rsidRPr="00005A73">
              <w:rPr>
                <w:rFonts w:ascii="Times New Roman" w:hAnsi="Times New Roman"/>
              </w:rPr>
              <w:t>mẫu</w:t>
            </w:r>
            <w:proofErr w:type="spellEnd"/>
            <w:r w:rsidRPr="00005A73">
              <w:rPr>
                <w:rFonts w:ascii="Times New Roman" w:hAnsi="Times New Roman"/>
              </w:rPr>
              <w:t xml:space="preserve"> 9.1 </w:t>
            </w:r>
            <w:proofErr w:type="spellStart"/>
            <w:r w:rsidRPr="00005A73">
              <w:rPr>
                <w:rFonts w:ascii="Times New Roman" w:hAnsi="Times New Roman"/>
              </w:rPr>
              <w:t>ghi</w:t>
            </w:r>
            <w:proofErr w:type="spellEnd"/>
            <w:r w:rsidRPr="00005A73">
              <w:rPr>
                <w:rFonts w:ascii="Times New Roman" w:hAnsi="Times New Roman"/>
              </w:rPr>
              <w:t xml:space="preserve"> </w:t>
            </w:r>
            <w:proofErr w:type="spellStart"/>
            <w:r w:rsidRPr="00005A73">
              <w:rPr>
                <w:rFonts w:ascii="Times New Roman" w:hAnsi="Times New Roman"/>
              </w:rPr>
              <w:t>phần</w:t>
            </w:r>
            <w:proofErr w:type="spellEnd"/>
            <w:r w:rsidRPr="00005A73">
              <w:rPr>
                <w:rFonts w:ascii="Times New Roman" w:hAnsi="Times New Roman"/>
              </w:rPr>
              <w:t xml:space="preserve"> </w:t>
            </w:r>
            <w:proofErr w:type="spellStart"/>
            <w:r w:rsidRPr="00005A73">
              <w:rPr>
                <w:rFonts w:ascii="Times New Roman" w:hAnsi="Times New Roman"/>
              </w:rPr>
              <w:t>trả</w:t>
            </w:r>
            <w:proofErr w:type="spellEnd"/>
            <w:r w:rsidRPr="00005A73">
              <w:rPr>
                <w:rFonts w:ascii="Times New Roman" w:hAnsi="Times New Roman"/>
              </w:rPr>
              <w:t xml:space="preserve"> </w:t>
            </w:r>
            <w:proofErr w:type="spellStart"/>
            <w:r w:rsidRPr="00005A73">
              <w:rPr>
                <w:rFonts w:ascii="Times New Roman" w:hAnsi="Times New Roman"/>
              </w:rPr>
              <w:t>lời</w:t>
            </w:r>
            <w:proofErr w:type="spellEnd"/>
            <w:r w:rsidRPr="00005A73">
              <w:rPr>
                <w:rFonts w:ascii="Times New Roman" w:hAnsi="Times New Roman"/>
              </w:rPr>
              <w:t xml:space="preserve"> </w:t>
            </w:r>
            <w:proofErr w:type="spellStart"/>
            <w:r w:rsidRPr="00005A73">
              <w:rPr>
                <w:rFonts w:ascii="Times New Roman" w:hAnsi="Times New Roman"/>
              </w:rPr>
              <w:t>vào</w:t>
            </w:r>
            <w:proofErr w:type="spellEnd"/>
            <w:r w:rsidRPr="00005A73">
              <w:rPr>
                <w:rFonts w:ascii="Times New Roman" w:hAnsi="Times New Roman"/>
              </w:rPr>
              <w:t xml:space="preserve"> </w:t>
            </w:r>
            <w:proofErr w:type="spellStart"/>
            <w:r w:rsidRPr="00005A73">
              <w:rPr>
                <w:rFonts w:ascii="Times New Roman" w:hAnsi="Times New Roman"/>
              </w:rPr>
              <w:t>bảng</w:t>
            </w:r>
            <w:proofErr w:type="spellEnd"/>
            <w:r w:rsidRPr="00005A73">
              <w:rPr>
                <w:rFonts w:ascii="Times New Roman" w:hAnsi="Times New Roman"/>
              </w:rPr>
              <w:t xml:space="preserve"> </w:t>
            </w:r>
            <w:proofErr w:type="spellStart"/>
            <w:r w:rsidRPr="00005A73">
              <w:rPr>
                <w:rFonts w:ascii="Times New Roman" w:hAnsi="Times New Roman"/>
              </w:rPr>
              <w:t>lên</w:t>
            </w:r>
            <w:proofErr w:type="spellEnd"/>
            <w:r w:rsidRPr="00005A73">
              <w:rPr>
                <w:rFonts w:ascii="Times New Roman" w:hAnsi="Times New Roman"/>
              </w:rPr>
              <w:t xml:space="preserve"> </w:t>
            </w:r>
            <w:proofErr w:type="spellStart"/>
            <w:r w:rsidRPr="00005A73">
              <w:rPr>
                <w:rFonts w:ascii="Times New Roman" w:hAnsi="Times New Roman"/>
              </w:rPr>
              <w:t>khổ</w:t>
            </w:r>
            <w:proofErr w:type="spellEnd"/>
            <w:r w:rsidRPr="00005A73">
              <w:rPr>
                <w:rFonts w:ascii="Times New Roman" w:hAnsi="Times New Roman"/>
              </w:rPr>
              <w:t xml:space="preserve"> </w:t>
            </w:r>
            <w:proofErr w:type="spellStart"/>
            <w:r w:rsidRPr="00005A73">
              <w:rPr>
                <w:rFonts w:ascii="Times New Roman" w:hAnsi="Times New Roman"/>
              </w:rPr>
              <w:t>giấy</w:t>
            </w:r>
            <w:proofErr w:type="spellEnd"/>
            <w:r w:rsidRPr="00005A73">
              <w:rPr>
                <w:rFonts w:ascii="Times New Roman" w:hAnsi="Times New Roman"/>
              </w:rPr>
              <w:t xml:space="preserve"> A</w:t>
            </w:r>
            <w:r w:rsidRPr="00005A73">
              <w:rPr>
                <w:rFonts w:ascii="Times New Roman" w:hAnsi="Times New Roman"/>
                <w:vertAlign w:val="subscript"/>
              </w:rPr>
              <w:t>4</w:t>
            </w:r>
            <w:r w:rsidRPr="00005A73">
              <w:rPr>
                <w:rFonts w:ascii="Times New Roman" w:hAnsi="Times New Roman"/>
              </w:rPr>
              <w:t xml:space="preserve">, </w:t>
            </w:r>
            <w:proofErr w:type="spellStart"/>
            <w:r w:rsidRPr="00005A73">
              <w:rPr>
                <w:rFonts w:ascii="Times New Roman" w:hAnsi="Times New Roman"/>
              </w:rPr>
              <w:t>hoàn</w:t>
            </w:r>
            <w:proofErr w:type="spellEnd"/>
            <w:r w:rsidRPr="00005A73">
              <w:rPr>
                <w:rFonts w:ascii="Times New Roman" w:hAnsi="Times New Roman"/>
              </w:rPr>
              <w:t xml:space="preserve"> </w:t>
            </w:r>
            <w:proofErr w:type="spellStart"/>
            <w:r w:rsidRPr="00005A73">
              <w:rPr>
                <w:rFonts w:ascii="Times New Roman" w:hAnsi="Times New Roman"/>
              </w:rPr>
              <w:t>thành</w:t>
            </w:r>
            <w:proofErr w:type="spellEnd"/>
            <w:r w:rsidRPr="00005A73">
              <w:rPr>
                <w:rFonts w:ascii="Times New Roman" w:hAnsi="Times New Roman"/>
              </w:rPr>
              <w:t xml:space="preserve"> </w:t>
            </w:r>
            <w:proofErr w:type="spellStart"/>
            <w:r w:rsidRPr="00005A73">
              <w:rPr>
                <w:rFonts w:ascii="Times New Roman" w:hAnsi="Times New Roman"/>
              </w:rPr>
              <w:t>tại</w:t>
            </w:r>
            <w:proofErr w:type="spellEnd"/>
            <w:r w:rsidRPr="00005A73">
              <w:rPr>
                <w:rFonts w:ascii="Times New Roman" w:hAnsi="Times New Roman"/>
              </w:rPr>
              <w:t xml:space="preserve"> </w:t>
            </w:r>
            <w:proofErr w:type="spellStart"/>
            <w:r w:rsidRPr="00005A73">
              <w:rPr>
                <w:rFonts w:ascii="Times New Roman" w:hAnsi="Times New Roman"/>
              </w:rPr>
              <w:t>lớp</w:t>
            </w:r>
            <w:proofErr w:type="spellEnd"/>
            <w:r w:rsidRPr="00005A73">
              <w:rPr>
                <w:rFonts w:ascii="Times New Roman" w:hAnsi="Times New Roman"/>
              </w:rPr>
              <w:t>.</w:t>
            </w:r>
          </w:p>
          <w:p w:rsidR="004D154B" w:rsidRPr="00005A73" w:rsidRDefault="004D154B" w:rsidP="00CA32F9">
            <w:pPr>
              <w:rPr>
                <w:rFonts w:ascii="Times New Roman" w:hAnsi="Times New Roman"/>
                <w:bCs/>
              </w:rPr>
            </w:pPr>
            <w:r w:rsidRPr="00005A73">
              <w:rPr>
                <w:rFonts w:ascii="Times New Roman" w:hAnsi="Times New Roman"/>
                <w:bCs/>
              </w:rPr>
              <w:t xml:space="preserve">+ </w:t>
            </w:r>
            <w:proofErr w:type="spellStart"/>
            <w:r w:rsidRPr="00005A73">
              <w:rPr>
                <w:rFonts w:ascii="Times New Roman" w:hAnsi="Times New Roman"/>
                <w:bCs/>
              </w:rPr>
              <w:t>Đại</w:t>
            </w:r>
            <w:proofErr w:type="spellEnd"/>
            <w:r w:rsidRPr="00005A73">
              <w:rPr>
                <w:rFonts w:ascii="Times New Roman" w:hAnsi="Times New Roman"/>
                <w:bCs/>
              </w:rPr>
              <w:t xml:space="preserve"> </w:t>
            </w:r>
            <w:proofErr w:type="spellStart"/>
            <w:r w:rsidRPr="00005A73">
              <w:rPr>
                <w:rFonts w:ascii="Times New Roman" w:hAnsi="Times New Roman"/>
                <w:bCs/>
              </w:rPr>
              <w:t>diện</w:t>
            </w:r>
            <w:proofErr w:type="spellEnd"/>
            <w:r w:rsidRPr="00005A73">
              <w:rPr>
                <w:rFonts w:ascii="Times New Roman" w:hAnsi="Times New Roman"/>
                <w:bCs/>
              </w:rPr>
              <w:t xml:space="preserve"> </w:t>
            </w:r>
            <w:proofErr w:type="spellStart"/>
            <w:r w:rsidRPr="00005A73">
              <w:rPr>
                <w:rFonts w:ascii="Times New Roman" w:hAnsi="Times New Roman"/>
                <w:bCs/>
              </w:rPr>
              <w:t>nhóm</w:t>
            </w:r>
            <w:proofErr w:type="spellEnd"/>
            <w:r w:rsidRPr="00005A73">
              <w:rPr>
                <w:rFonts w:ascii="Times New Roman" w:hAnsi="Times New Roman"/>
                <w:bCs/>
              </w:rPr>
              <w:t xml:space="preserve"> HS </w:t>
            </w:r>
            <w:proofErr w:type="spellStart"/>
            <w:r w:rsidRPr="00005A73">
              <w:rPr>
                <w:rFonts w:ascii="Times New Roman" w:hAnsi="Times New Roman"/>
                <w:bCs/>
              </w:rPr>
              <w:t>trình</w:t>
            </w:r>
            <w:proofErr w:type="spellEnd"/>
            <w:r w:rsidRPr="00005A73">
              <w:rPr>
                <w:rFonts w:ascii="Times New Roman" w:hAnsi="Times New Roman"/>
                <w:bCs/>
              </w:rPr>
              <w:t xml:space="preserve"> </w:t>
            </w:r>
            <w:proofErr w:type="spellStart"/>
            <w:r w:rsidRPr="00005A73">
              <w:rPr>
                <w:rFonts w:ascii="Times New Roman" w:hAnsi="Times New Roman"/>
                <w:bCs/>
              </w:rPr>
              <w:t>bày</w:t>
            </w:r>
            <w:proofErr w:type="spellEnd"/>
            <w:r w:rsidRPr="00005A73">
              <w:rPr>
                <w:rFonts w:ascii="Times New Roman" w:hAnsi="Times New Roman"/>
                <w:bCs/>
              </w:rPr>
              <w:t xml:space="preserve"> </w:t>
            </w:r>
            <w:proofErr w:type="spellStart"/>
            <w:r w:rsidRPr="00005A73">
              <w:rPr>
                <w:rFonts w:ascii="Times New Roman" w:hAnsi="Times New Roman"/>
                <w:bCs/>
              </w:rPr>
              <w:t>kết</w:t>
            </w:r>
            <w:proofErr w:type="spellEnd"/>
            <w:r w:rsidRPr="00005A73">
              <w:rPr>
                <w:rFonts w:ascii="Times New Roman" w:hAnsi="Times New Roman"/>
                <w:bCs/>
              </w:rPr>
              <w:t xml:space="preserve"> </w:t>
            </w:r>
            <w:proofErr w:type="spellStart"/>
            <w:r w:rsidRPr="00005A73">
              <w:rPr>
                <w:rFonts w:ascii="Times New Roman" w:hAnsi="Times New Roman"/>
                <w:bCs/>
              </w:rPr>
              <w:t>quả</w:t>
            </w:r>
            <w:proofErr w:type="spellEnd"/>
            <w:r w:rsidRPr="00005A73">
              <w:rPr>
                <w:rFonts w:ascii="Times New Roman" w:hAnsi="Times New Roman"/>
                <w:bCs/>
              </w:rPr>
              <w:t xml:space="preserve"> </w:t>
            </w:r>
            <w:proofErr w:type="spellStart"/>
            <w:r w:rsidRPr="00005A73">
              <w:rPr>
                <w:rFonts w:ascii="Times New Roman" w:hAnsi="Times New Roman"/>
                <w:bCs/>
              </w:rPr>
              <w:t>thảo</w:t>
            </w:r>
            <w:proofErr w:type="spellEnd"/>
            <w:r w:rsidRPr="00005A73">
              <w:rPr>
                <w:rFonts w:ascii="Times New Roman" w:hAnsi="Times New Roman"/>
                <w:bCs/>
              </w:rPr>
              <w:t xml:space="preserve"> </w:t>
            </w:r>
            <w:proofErr w:type="spellStart"/>
            <w:r w:rsidRPr="00005A73">
              <w:rPr>
                <w:rFonts w:ascii="Times New Roman" w:hAnsi="Times New Roman"/>
                <w:bCs/>
              </w:rPr>
              <w:t>luận</w:t>
            </w:r>
            <w:proofErr w:type="spellEnd"/>
            <w:r w:rsidRPr="00005A73">
              <w:rPr>
                <w:rFonts w:ascii="Times New Roman" w:hAnsi="Times New Roman"/>
                <w:bCs/>
              </w:rPr>
              <w:t>.</w:t>
            </w:r>
          </w:p>
          <w:p w:rsidR="004D154B" w:rsidRPr="00005A73" w:rsidRDefault="004D154B" w:rsidP="00CA32F9">
            <w:pPr>
              <w:rPr>
                <w:rFonts w:ascii="Times New Roman" w:hAnsi="Times New Roman"/>
                <w:bCs/>
              </w:rPr>
            </w:pPr>
            <w:r w:rsidRPr="00005A73">
              <w:rPr>
                <w:rFonts w:ascii="Times New Roman" w:hAnsi="Times New Roman"/>
                <w:bCs/>
              </w:rPr>
              <w:t xml:space="preserve">- </w:t>
            </w:r>
            <w:proofErr w:type="spellStart"/>
            <w:r w:rsidRPr="00005A73">
              <w:rPr>
                <w:rFonts w:ascii="Times New Roman" w:hAnsi="Times New Roman"/>
                <w:bCs/>
              </w:rPr>
              <w:t>Đại</w:t>
            </w:r>
            <w:proofErr w:type="spellEnd"/>
            <w:r w:rsidRPr="00005A73">
              <w:rPr>
                <w:rFonts w:ascii="Times New Roman" w:hAnsi="Times New Roman"/>
                <w:bCs/>
              </w:rPr>
              <w:t xml:space="preserve"> </w:t>
            </w:r>
            <w:proofErr w:type="spellStart"/>
            <w:r w:rsidRPr="00005A73">
              <w:rPr>
                <w:rFonts w:ascii="Times New Roman" w:hAnsi="Times New Roman"/>
                <w:bCs/>
              </w:rPr>
              <w:t>diện</w:t>
            </w:r>
            <w:proofErr w:type="spellEnd"/>
            <w:r w:rsidRPr="00005A73">
              <w:rPr>
                <w:rFonts w:ascii="Times New Roman" w:hAnsi="Times New Roman"/>
                <w:bCs/>
              </w:rPr>
              <w:t xml:space="preserve"> </w:t>
            </w:r>
            <w:proofErr w:type="spellStart"/>
            <w:r w:rsidRPr="00005A73">
              <w:rPr>
                <w:rFonts w:ascii="Times New Roman" w:hAnsi="Times New Roman"/>
                <w:bCs/>
              </w:rPr>
              <w:t>các</w:t>
            </w:r>
            <w:proofErr w:type="spellEnd"/>
            <w:r w:rsidRPr="00005A73">
              <w:rPr>
                <w:rFonts w:ascii="Times New Roman" w:hAnsi="Times New Roman"/>
                <w:bCs/>
              </w:rPr>
              <w:t xml:space="preserve"> </w:t>
            </w:r>
            <w:proofErr w:type="spellStart"/>
            <w:r w:rsidRPr="00005A73">
              <w:rPr>
                <w:rFonts w:ascii="Times New Roman" w:hAnsi="Times New Roman"/>
                <w:bCs/>
              </w:rPr>
              <w:t>nhóm</w:t>
            </w:r>
            <w:proofErr w:type="spellEnd"/>
            <w:r w:rsidRPr="00005A73">
              <w:rPr>
                <w:rFonts w:ascii="Times New Roman" w:hAnsi="Times New Roman"/>
                <w:bCs/>
              </w:rPr>
              <w:t xml:space="preserve"> HS </w:t>
            </w:r>
            <w:proofErr w:type="spellStart"/>
            <w:r w:rsidRPr="00005A73">
              <w:rPr>
                <w:rFonts w:ascii="Times New Roman" w:hAnsi="Times New Roman"/>
                <w:bCs/>
              </w:rPr>
              <w:t>nhận</w:t>
            </w:r>
            <w:proofErr w:type="spellEnd"/>
            <w:r w:rsidRPr="00005A73">
              <w:rPr>
                <w:rFonts w:ascii="Times New Roman" w:hAnsi="Times New Roman"/>
                <w:bCs/>
              </w:rPr>
              <w:t xml:space="preserve"> </w:t>
            </w:r>
            <w:proofErr w:type="spellStart"/>
            <w:r w:rsidRPr="00005A73">
              <w:rPr>
                <w:rFonts w:ascii="Times New Roman" w:hAnsi="Times New Roman"/>
                <w:bCs/>
              </w:rPr>
              <w:t>xét</w:t>
            </w:r>
            <w:proofErr w:type="spellEnd"/>
            <w:r w:rsidRPr="00005A73">
              <w:rPr>
                <w:rFonts w:ascii="Times New Roman" w:hAnsi="Times New Roman"/>
                <w:bCs/>
              </w:rPr>
              <w:t xml:space="preserve">, </w:t>
            </w:r>
            <w:proofErr w:type="spellStart"/>
            <w:r w:rsidRPr="00005A73">
              <w:rPr>
                <w:rFonts w:ascii="Times New Roman" w:hAnsi="Times New Roman"/>
                <w:bCs/>
              </w:rPr>
              <w:t>đánh</w:t>
            </w:r>
            <w:proofErr w:type="spellEnd"/>
            <w:r w:rsidRPr="00005A73">
              <w:rPr>
                <w:rFonts w:ascii="Times New Roman" w:hAnsi="Times New Roman"/>
                <w:bCs/>
              </w:rPr>
              <w:t xml:space="preserve"> </w:t>
            </w:r>
            <w:proofErr w:type="spellStart"/>
            <w:r w:rsidRPr="00005A73">
              <w:rPr>
                <w:rFonts w:ascii="Times New Roman" w:hAnsi="Times New Roman"/>
                <w:bCs/>
              </w:rPr>
              <w:t>giá</w:t>
            </w:r>
            <w:proofErr w:type="spellEnd"/>
            <w:r w:rsidRPr="00005A73">
              <w:rPr>
                <w:rFonts w:ascii="Times New Roman" w:hAnsi="Times New Roman"/>
                <w:bCs/>
              </w:rPr>
              <w:t xml:space="preserve"> </w:t>
            </w:r>
            <w:proofErr w:type="spellStart"/>
            <w:r w:rsidRPr="00005A73">
              <w:rPr>
                <w:rFonts w:ascii="Times New Roman" w:hAnsi="Times New Roman"/>
                <w:bCs/>
              </w:rPr>
              <w:t>câu</w:t>
            </w:r>
            <w:proofErr w:type="spellEnd"/>
            <w:r w:rsidRPr="00005A73">
              <w:rPr>
                <w:rFonts w:ascii="Times New Roman" w:hAnsi="Times New Roman"/>
                <w:bCs/>
              </w:rPr>
              <w:t xml:space="preserve"> </w:t>
            </w:r>
            <w:proofErr w:type="spellStart"/>
            <w:r w:rsidRPr="00005A73">
              <w:rPr>
                <w:rFonts w:ascii="Times New Roman" w:hAnsi="Times New Roman"/>
                <w:bCs/>
              </w:rPr>
              <w:t>trả</w:t>
            </w:r>
            <w:proofErr w:type="spellEnd"/>
            <w:r w:rsidRPr="00005A73">
              <w:rPr>
                <w:rFonts w:ascii="Times New Roman" w:hAnsi="Times New Roman"/>
                <w:bCs/>
              </w:rPr>
              <w:t xml:space="preserve"> </w:t>
            </w:r>
            <w:proofErr w:type="spellStart"/>
            <w:r w:rsidRPr="00005A73">
              <w:rPr>
                <w:rFonts w:ascii="Times New Roman" w:hAnsi="Times New Roman"/>
                <w:bCs/>
              </w:rPr>
              <w:t>lời</w:t>
            </w:r>
            <w:proofErr w:type="spellEnd"/>
            <w:r w:rsidRPr="00005A73">
              <w:rPr>
                <w:rFonts w:ascii="Times New Roman" w:hAnsi="Times New Roman"/>
                <w:bCs/>
              </w:rPr>
              <w:t xml:space="preserve"> </w:t>
            </w:r>
            <w:proofErr w:type="spellStart"/>
            <w:r w:rsidRPr="00005A73">
              <w:rPr>
                <w:rFonts w:ascii="Times New Roman" w:hAnsi="Times New Roman"/>
                <w:bCs/>
              </w:rPr>
              <w:t>của</w:t>
            </w:r>
            <w:proofErr w:type="spellEnd"/>
            <w:r w:rsidRPr="00005A73">
              <w:rPr>
                <w:rFonts w:ascii="Times New Roman" w:hAnsi="Times New Roman"/>
                <w:bCs/>
              </w:rPr>
              <w:t xml:space="preserve"> </w:t>
            </w:r>
            <w:proofErr w:type="spellStart"/>
            <w:r w:rsidRPr="00005A73">
              <w:rPr>
                <w:rFonts w:ascii="Times New Roman" w:hAnsi="Times New Roman"/>
                <w:bCs/>
              </w:rPr>
              <w:t>nhóm</w:t>
            </w:r>
            <w:proofErr w:type="spellEnd"/>
            <w:r w:rsidRPr="00005A73">
              <w:rPr>
                <w:rFonts w:ascii="Times New Roman" w:hAnsi="Times New Roman"/>
                <w:bCs/>
              </w:rPr>
              <w:t xml:space="preserve"> </w:t>
            </w:r>
            <w:proofErr w:type="spellStart"/>
            <w:r w:rsidRPr="00005A73">
              <w:rPr>
                <w:rFonts w:ascii="Times New Roman" w:hAnsi="Times New Roman"/>
                <w:bCs/>
              </w:rPr>
              <w:t>bạn</w:t>
            </w:r>
            <w:proofErr w:type="spellEnd"/>
            <w:r w:rsidRPr="00005A73">
              <w:rPr>
                <w:rFonts w:ascii="Times New Roman" w:hAnsi="Times New Roman"/>
                <w:bCs/>
              </w:rPr>
              <w:t xml:space="preserve">, </w:t>
            </w:r>
            <w:proofErr w:type="spellStart"/>
            <w:r w:rsidRPr="00005A73">
              <w:rPr>
                <w:rFonts w:ascii="Times New Roman" w:hAnsi="Times New Roman"/>
                <w:bCs/>
              </w:rPr>
              <w:t>bổ</w:t>
            </w:r>
            <w:proofErr w:type="spellEnd"/>
            <w:r w:rsidRPr="00005A73">
              <w:rPr>
                <w:rFonts w:ascii="Times New Roman" w:hAnsi="Times New Roman"/>
                <w:bCs/>
              </w:rPr>
              <w:t xml:space="preserve"> sung (</w:t>
            </w:r>
            <w:proofErr w:type="spellStart"/>
            <w:r w:rsidRPr="00005A73">
              <w:rPr>
                <w:rFonts w:ascii="Times New Roman" w:hAnsi="Times New Roman"/>
                <w:bCs/>
              </w:rPr>
              <w:t>nếu</w:t>
            </w:r>
            <w:proofErr w:type="spellEnd"/>
            <w:r w:rsidRPr="00005A73">
              <w:rPr>
                <w:rFonts w:ascii="Times New Roman" w:hAnsi="Times New Roman"/>
                <w:bCs/>
              </w:rPr>
              <w:t xml:space="preserve"> </w:t>
            </w:r>
            <w:proofErr w:type="spellStart"/>
            <w:r w:rsidRPr="00005A73">
              <w:rPr>
                <w:rFonts w:ascii="Times New Roman" w:hAnsi="Times New Roman"/>
                <w:bCs/>
              </w:rPr>
              <w:t>có</w:t>
            </w:r>
            <w:proofErr w:type="spellEnd"/>
            <w:r w:rsidRPr="00005A73">
              <w:rPr>
                <w:rFonts w:ascii="Times New Roman" w:hAnsi="Times New Roman"/>
                <w:bCs/>
              </w:rPr>
              <w:t>).</w:t>
            </w:r>
          </w:p>
          <w:p w:rsidR="004D154B" w:rsidRPr="00005A73" w:rsidRDefault="004D154B" w:rsidP="00CA32F9">
            <w:pPr>
              <w:rPr>
                <w:rFonts w:ascii="Times New Roman" w:hAnsi="Times New Roman"/>
                <w:bCs/>
              </w:rPr>
            </w:pPr>
            <w:r w:rsidRPr="00005A73">
              <w:rPr>
                <w:rFonts w:ascii="Times New Roman" w:hAnsi="Times New Roman"/>
                <w:bCs/>
              </w:rPr>
              <w:t xml:space="preserve">=&gt;GV </w:t>
            </w:r>
            <w:proofErr w:type="spellStart"/>
            <w:r w:rsidRPr="00005A73">
              <w:rPr>
                <w:rFonts w:ascii="Times New Roman" w:hAnsi="Times New Roman"/>
                <w:bCs/>
              </w:rPr>
              <w:t>nhận</w:t>
            </w:r>
            <w:proofErr w:type="spellEnd"/>
            <w:r w:rsidRPr="00005A73">
              <w:rPr>
                <w:rFonts w:ascii="Times New Roman" w:hAnsi="Times New Roman"/>
                <w:bCs/>
              </w:rPr>
              <w:t xml:space="preserve"> </w:t>
            </w:r>
            <w:proofErr w:type="spellStart"/>
            <w:r w:rsidRPr="00005A73">
              <w:rPr>
                <w:rFonts w:ascii="Times New Roman" w:hAnsi="Times New Roman"/>
                <w:bCs/>
              </w:rPr>
              <w:t>xét</w:t>
            </w:r>
            <w:proofErr w:type="spellEnd"/>
            <w:r w:rsidRPr="00005A73">
              <w:rPr>
                <w:rFonts w:ascii="Times New Roman" w:hAnsi="Times New Roman"/>
                <w:bCs/>
              </w:rPr>
              <w:t xml:space="preserve">, </w:t>
            </w:r>
            <w:proofErr w:type="spellStart"/>
            <w:r w:rsidRPr="00005A73">
              <w:rPr>
                <w:rFonts w:ascii="Times New Roman" w:hAnsi="Times New Roman"/>
                <w:bCs/>
              </w:rPr>
              <w:t>đánh</w:t>
            </w:r>
            <w:proofErr w:type="spellEnd"/>
            <w:r w:rsidRPr="00005A73">
              <w:rPr>
                <w:rFonts w:ascii="Times New Roman" w:hAnsi="Times New Roman"/>
                <w:bCs/>
              </w:rPr>
              <w:t xml:space="preserve"> </w:t>
            </w:r>
            <w:proofErr w:type="spellStart"/>
            <w:r w:rsidRPr="00005A73">
              <w:rPr>
                <w:rFonts w:ascii="Times New Roman" w:hAnsi="Times New Roman"/>
                <w:bCs/>
              </w:rPr>
              <w:t>giá</w:t>
            </w:r>
            <w:proofErr w:type="spellEnd"/>
            <w:r w:rsidRPr="00005A73">
              <w:rPr>
                <w:rFonts w:ascii="Times New Roman" w:hAnsi="Times New Roman"/>
                <w:bCs/>
              </w:rPr>
              <w:t>.</w:t>
            </w:r>
          </w:p>
          <w:p w:rsidR="004D154B" w:rsidRPr="00005A73" w:rsidRDefault="004D154B" w:rsidP="00CA32F9">
            <w:pPr>
              <w:rPr>
                <w:rFonts w:ascii="Times New Roman" w:hAnsi="Times New Roman"/>
                <w:bCs/>
              </w:rPr>
            </w:pPr>
            <w:r w:rsidRPr="00005A73">
              <w:rPr>
                <w:rFonts w:ascii="Times New Roman" w:hAnsi="Times New Roman"/>
                <w:bCs/>
              </w:rPr>
              <w:t xml:space="preserve">- GV </w:t>
            </w:r>
            <w:proofErr w:type="spellStart"/>
            <w:r w:rsidRPr="00005A73">
              <w:rPr>
                <w:rFonts w:ascii="Times New Roman" w:hAnsi="Times New Roman"/>
                <w:bCs/>
              </w:rPr>
              <w:t>chốt</w:t>
            </w:r>
            <w:proofErr w:type="spellEnd"/>
            <w:r w:rsidRPr="00005A73">
              <w:rPr>
                <w:rFonts w:ascii="Times New Roman" w:hAnsi="Times New Roman"/>
                <w:bCs/>
              </w:rPr>
              <w:t xml:space="preserve"> </w:t>
            </w:r>
            <w:proofErr w:type="spellStart"/>
            <w:r w:rsidRPr="00005A73">
              <w:rPr>
                <w:rFonts w:ascii="Times New Roman" w:hAnsi="Times New Roman"/>
                <w:bCs/>
              </w:rPr>
              <w:t>kiến</w:t>
            </w:r>
            <w:proofErr w:type="spellEnd"/>
            <w:r w:rsidRPr="00005A73">
              <w:rPr>
                <w:rFonts w:ascii="Times New Roman" w:hAnsi="Times New Roman"/>
                <w:bCs/>
              </w:rPr>
              <w:t xml:space="preserve"> </w:t>
            </w:r>
            <w:proofErr w:type="spellStart"/>
            <w:r w:rsidRPr="00005A73">
              <w:rPr>
                <w:rFonts w:ascii="Times New Roman" w:hAnsi="Times New Roman"/>
                <w:bCs/>
              </w:rPr>
              <w:t>thức</w:t>
            </w:r>
            <w:proofErr w:type="spellEnd"/>
            <w:r w:rsidRPr="00005A73">
              <w:rPr>
                <w:rFonts w:ascii="Times New Roman" w:hAnsi="Times New Roman"/>
                <w:bCs/>
              </w:rPr>
              <w:t xml:space="preserve">, </w:t>
            </w:r>
            <w:proofErr w:type="spellStart"/>
            <w:r w:rsidRPr="00005A73">
              <w:rPr>
                <w:rFonts w:ascii="Times New Roman" w:hAnsi="Times New Roman"/>
                <w:bCs/>
              </w:rPr>
              <w:t>ghi</w:t>
            </w:r>
            <w:proofErr w:type="spellEnd"/>
            <w:r w:rsidRPr="00005A73">
              <w:rPr>
                <w:rFonts w:ascii="Times New Roman" w:hAnsi="Times New Roman"/>
                <w:bCs/>
              </w:rPr>
              <w:t xml:space="preserve"> </w:t>
            </w:r>
            <w:proofErr w:type="spellStart"/>
            <w:r w:rsidRPr="00005A73">
              <w:rPr>
                <w:rFonts w:ascii="Times New Roman" w:hAnsi="Times New Roman"/>
                <w:bCs/>
              </w:rPr>
              <w:t>bảng</w:t>
            </w:r>
            <w:proofErr w:type="spellEnd"/>
            <w:r w:rsidRPr="00005A73">
              <w:rPr>
                <w:rFonts w:ascii="Times New Roman" w:hAnsi="Times New Roman"/>
                <w:bCs/>
              </w:rPr>
              <w:t>.</w:t>
            </w:r>
          </w:p>
          <w:p w:rsidR="004D154B" w:rsidRPr="00005A73" w:rsidRDefault="004D154B" w:rsidP="00CA32F9">
            <w:pPr>
              <w:rPr>
                <w:rFonts w:ascii="Times New Roman" w:hAnsi="Times New Roman"/>
              </w:rPr>
            </w:pPr>
            <w:proofErr w:type="spellStart"/>
            <w:r w:rsidRPr="00005A73">
              <w:rPr>
                <w:rFonts w:ascii="Times New Roman" w:hAnsi="Times New Roman"/>
                <w:b/>
                <w:bCs/>
                <w:i/>
                <w:iCs/>
              </w:rPr>
              <w:t>Hoạ</w:t>
            </w:r>
            <w:r>
              <w:rPr>
                <w:rFonts w:ascii="Times New Roman" w:hAnsi="Times New Roman"/>
                <w:b/>
                <w:bCs/>
                <w:i/>
                <w:iCs/>
              </w:rPr>
              <w:t>t</w:t>
            </w:r>
            <w:proofErr w:type="spellEnd"/>
            <w:r>
              <w:rPr>
                <w:rFonts w:ascii="Times New Roman" w:hAnsi="Times New Roman"/>
                <w:b/>
                <w:bCs/>
                <w:i/>
                <w:iCs/>
              </w:rPr>
              <w:t xml:space="preserve"> </w:t>
            </w:r>
            <w:proofErr w:type="spellStart"/>
            <w:r>
              <w:rPr>
                <w:rFonts w:ascii="Times New Roman" w:hAnsi="Times New Roman"/>
                <w:b/>
                <w:bCs/>
                <w:i/>
                <w:iCs/>
              </w:rPr>
              <w:t>động</w:t>
            </w:r>
            <w:proofErr w:type="spellEnd"/>
            <w:r>
              <w:rPr>
                <w:rFonts w:ascii="Times New Roman" w:hAnsi="Times New Roman"/>
                <w:b/>
                <w:bCs/>
                <w:i/>
                <w:iCs/>
              </w:rPr>
              <w:t xml:space="preserve"> 2. </w:t>
            </w:r>
            <w:proofErr w:type="spellStart"/>
            <w:r>
              <w:rPr>
                <w:rFonts w:ascii="Times New Roman" w:hAnsi="Times New Roman"/>
                <w:b/>
                <w:bCs/>
                <w:i/>
                <w:iCs/>
              </w:rPr>
              <w:t>Tổ</w:t>
            </w:r>
            <w:proofErr w:type="spellEnd"/>
            <w:r>
              <w:rPr>
                <w:rFonts w:ascii="Times New Roman" w:hAnsi="Times New Roman"/>
                <w:b/>
                <w:bCs/>
                <w:i/>
                <w:iCs/>
              </w:rPr>
              <w:t xml:space="preserve"> </w:t>
            </w:r>
            <w:proofErr w:type="spellStart"/>
            <w:r>
              <w:rPr>
                <w:rFonts w:ascii="Times New Roman" w:hAnsi="Times New Roman"/>
                <w:b/>
                <w:bCs/>
                <w:i/>
                <w:iCs/>
              </w:rPr>
              <w:t>chức</w:t>
            </w:r>
            <w:proofErr w:type="spellEnd"/>
            <w:r>
              <w:rPr>
                <w:rFonts w:ascii="Times New Roman" w:hAnsi="Times New Roman"/>
                <w:b/>
                <w:bCs/>
                <w:i/>
                <w:iCs/>
              </w:rPr>
              <w:t xml:space="preserve"> </w:t>
            </w:r>
            <w:proofErr w:type="spellStart"/>
            <w:r>
              <w:rPr>
                <w:rFonts w:ascii="Times New Roman" w:hAnsi="Times New Roman"/>
                <w:b/>
                <w:bCs/>
                <w:i/>
                <w:iCs/>
              </w:rPr>
              <w:t>thực</w:t>
            </w:r>
            <w:proofErr w:type="spellEnd"/>
            <w:r>
              <w:rPr>
                <w:rFonts w:ascii="Times New Roman" w:hAnsi="Times New Roman"/>
                <w:b/>
                <w:bCs/>
                <w:i/>
                <w:iCs/>
              </w:rPr>
              <w:t xml:space="preserve"> </w:t>
            </w:r>
            <w:proofErr w:type="spellStart"/>
            <w:r>
              <w:rPr>
                <w:rFonts w:ascii="Times New Roman" w:hAnsi="Times New Roman"/>
                <w:b/>
                <w:bCs/>
                <w:i/>
                <w:iCs/>
              </w:rPr>
              <w:t>hành</w:t>
            </w:r>
            <w:proofErr w:type="spellEnd"/>
          </w:p>
          <w:p w:rsidR="004D154B" w:rsidRPr="00005A73" w:rsidRDefault="004D154B" w:rsidP="00CA32F9">
            <w:pPr>
              <w:rPr>
                <w:rFonts w:ascii="Times New Roman" w:hAnsi="Times New Roman"/>
                <w:bCs/>
              </w:rPr>
            </w:pPr>
            <w:r w:rsidRPr="00005A73">
              <w:rPr>
                <w:rFonts w:ascii="Times New Roman" w:hAnsi="Times New Roman"/>
                <w:bCs/>
              </w:rPr>
              <w:t xml:space="preserve">- GV </w:t>
            </w:r>
            <w:proofErr w:type="spellStart"/>
            <w:r w:rsidRPr="00005A73">
              <w:rPr>
                <w:rFonts w:ascii="Times New Roman" w:hAnsi="Times New Roman"/>
                <w:bCs/>
              </w:rPr>
              <w:t>yêu</w:t>
            </w:r>
            <w:proofErr w:type="spellEnd"/>
            <w:r w:rsidRPr="00005A73">
              <w:rPr>
                <w:rFonts w:ascii="Times New Roman" w:hAnsi="Times New Roman"/>
                <w:bCs/>
              </w:rPr>
              <w:t xml:space="preserve"> </w:t>
            </w:r>
            <w:proofErr w:type="spellStart"/>
            <w:r w:rsidRPr="00005A73">
              <w:rPr>
                <w:rFonts w:ascii="Times New Roman" w:hAnsi="Times New Roman"/>
                <w:bCs/>
              </w:rPr>
              <w:t>cầu</w:t>
            </w:r>
            <w:proofErr w:type="spellEnd"/>
            <w:r w:rsidRPr="00005A73">
              <w:rPr>
                <w:rFonts w:ascii="Times New Roman" w:hAnsi="Times New Roman"/>
                <w:bCs/>
              </w:rPr>
              <w:t xml:space="preserve"> HS </w:t>
            </w:r>
            <w:proofErr w:type="spellStart"/>
            <w:r w:rsidRPr="00005A73">
              <w:rPr>
                <w:rFonts w:ascii="Times New Roman" w:hAnsi="Times New Roman"/>
                <w:bCs/>
              </w:rPr>
              <w:t>quan</w:t>
            </w:r>
            <w:proofErr w:type="spellEnd"/>
            <w:r w:rsidRPr="00005A73">
              <w:rPr>
                <w:rFonts w:ascii="Times New Roman" w:hAnsi="Times New Roman"/>
                <w:bCs/>
              </w:rPr>
              <w:t xml:space="preserve"> </w:t>
            </w:r>
            <w:proofErr w:type="spellStart"/>
            <w:r w:rsidRPr="00005A73">
              <w:rPr>
                <w:rFonts w:ascii="Times New Roman" w:hAnsi="Times New Roman"/>
                <w:bCs/>
              </w:rPr>
              <w:t>sát</w:t>
            </w:r>
            <w:proofErr w:type="spellEnd"/>
            <w:r w:rsidRPr="00005A73">
              <w:rPr>
                <w:rFonts w:ascii="Times New Roman" w:hAnsi="Times New Roman"/>
                <w:bCs/>
              </w:rPr>
              <w:t xml:space="preserve"> </w:t>
            </w:r>
            <w:proofErr w:type="spellStart"/>
            <w:r w:rsidRPr="00005A73">
              <w:rPr>
                <w:rFonts w:ascii="Times New Roman" w:hAnsi="Times New Roman"/>
                <w:bCs/>
              </w:rPr>
              <w:t>các</w:t>
            </w:r>
            <w:proofErr w:type="spellEnd"/>
            <w:r w:rsidRPr="00005A73">
              <w:rPr>
                <w:rFonts w:ascii="Times New Roman" w:hAnsi="Times New Roman"/>
                <w:bCs/>
              </w:rPr>
              <w:t xml:space="preserve"> </w:t>
            </w:r>
            <w:proofErr w:type="spellStart"/>
            <w:r w:rsidRPr="00005A73">
              <w:rPr>
                <w:rFonts w:ascii="Times New Roman" w:hAnsi="Times New Roman"/>
                <w:bCs/>
              </w:rPr>
              <w:t>hình</w:t>
            </w:r>
            <w:proofErr w:type="spellEnd"/>
            <w:r w:rsidRPr="00005A73">
              <w:rPr>
                <w:rFonts w:ascii="Times New Roman" w:hAnsi="Times New Roman"/>
                <w:bCs/>
              </w:rPr>
              <w:t xml:space="preserve"> </w:t>
            </w:r>
            <w:proofErr w:type="spellStart"/>
            <w:r w:rsidRPr="00005A73">
              <w:rPr>
                <w:rFonts w:ascii="Times New Roman" w:hAnsi="Times New Roman"/>
                <w:bCs/>
              </w:rPr>
              <w:t>vẽ</w:t>
            </w:r>
            <w:proofErr w:type="spellEnd"/>
            <w:r w:rsidRPr="00005A73">
              <w:rPr>
                <w:rFonts w:ascii="Times New Roman" w:hAnsi="Times New Roman"/>
                <w:bCs/>
              </w:rPr>
              <w:t xml:space="preserve">, </w:t>
            </w:r>
            <w:proofErr w:type="spellStart"/>
            <w:r w:rsidRPr="00005A73">
              <w:rPr>
                <w:rFonts w:ascii="Times New Roman" w:hAnsi="Times New Roman"/>
                <w:bCs/>
              </w:rPr>
              <w:t>sau</w:t>
            </w:r>
            <w:proofErr w:type="spellEnd"/>
            <w:r w:rsidRPr="00005A73">
              <w:rPr>
                <w:rFonts w:ascii="Times New Roman" w:hAnsi="Times New Roman"/>
                <w:bCs/>
              </w:rPr>
              <w:t xml:space="preserve"> </w:t>
            </w:r>
            <w:proofErr w:type="spellStart"/>
            <w:r w:rsidRPr="00005A73">
              <w:rPr>
                <w:rFonts w:ascii="Times New Roman" w:hAnsi="Times New Roman"/>
                <w:bCs/>
              </w:rPr>
              <w:t>đó</w:t>
            </w:r>
            <w:proofErr w:type="spellEnd"/>
            <w:r w:rsidRPr="00005A73">
              <w:rPr>
                <w:rFonts w:ascii="Times New Roman" w:hAnsi="Times New Roman"/>
                <w:bCs/>
              </w:rPr>
              <w:t xml:space="preserve"> </w:t>
            </w:r>
            <w:proofErr w:type="spellStart"/>
            <w:r w:rsidRPr="00005A73">
              <w:rPr>
                <w:rFonts w:ascii="Times New Roman" w:hAnsi="Times New Roman"/>
                <w:bCs/>
              </w:rPr>
              <w:t>thực</w:t>
            </w:r>
            <w:proofErr w:type="spellEnd"/>
            <w:r w:rsidRPr="00005A73">
              <w:rPr>
                <w:rFonts w:ascii="Times New Roman" w:hAnsi="Times New Roman"/>
                <w:bCs/>
              </w:rPr>
              <w:t xml:space="preserve"> </w:t>
            </w:r>
            <w:proofErr w:type="spellStart"/>
            <w:r w:rsidRPr="00005A73">
              <w:rPr>
                <w:rFonts w:ascii="Times New Roman" w:hAnsi="Times New Roman"/>
                <w:bCs/>
              </w:rPr>
              <w:t>hiện</w:t>
            </w:r>
            <w:proofErr w:type="spellEnd"/>
            <w:r w:rsidRPr="00005A73">
              <w:rPr>
                <w:rFonts w:ascii="Times New Roman" w:hAnsi="Times New Roman"/>
                <w:bCs/>
              </w:rPr>
              <w:t xml:space="preserve"> </w:t>
            </w:r>
            <w:proofErr w:type="spellStart"/>
            <w:r w:rsidRPr="00005A73">
              <w:rPr>
                <w:rFonts w:ascii="Times New Roman" w:hAnsi="Times New Roman"/>
                <w:bCs/>
              </w:rPr>
              <w:t>cá</w:t>
            </w:r>
            <w:proofErr w:type="spellEnd"/>
            <w:r w:rsidRPr="00005A73">
              <w:rPr>
                <w:rFonts w:ascii="Times New Roman" w:hAnsi="Times New Roman"/>
                <w:bCs/>
              </w:rPr>
              <w:t xml:space="preserve"> </w:t>
            </w:r>
            <w:proofErr w:type="spellStart"/>
            <w:r w:rsidRPr="00005A73">
              <w:rPr>
                <w:rFonts w:ascii="Times New Roman" w:hAnsi="Times New Roman"/>
                <w:bCs/>
              </w:rPr>
              <w:t>nhân</w:t>
            </w:r>
            <w:proofErr w:type="spellEnd"/>
            <w:r w:rsidRPr="00005A73">
              <w:rPr>
                <w:rFonts w:ascii="Times New Roman" w:hAnsi="Times New Roman"/>
                <w:bCs/>
              </w:rPr>
              <w:t xml:space="preserve">, </w:t>
            </w:r>
            <w:proofErr w:type="spellStart"/>
            <w:r w:rsidRPr="00005A73">
              <w:rPr>
                <w:rFonts w:ascii="Times New Roman" w:hAnsi="Times New Roman"/>
                <w:bCs/>
              </w:rPr>
              <w:t>thảo</w:t>
            </w:r>
            <w:proofErr w:type="spellEnd"/>
            <w:r w:rsidRPr="00005A73">
              <w:rPr>
                <w:rFonts w:ascii="Times New Roman" w:hAnsi="Times New Roman"/>
                <w:bCs/>
              </w:rPr>
              <w:t xml:space="preserve"> </w:t>
            </w:r>
            <w:proofErr w:type="spellStart"/>
            <w:r w:rsidRPr="00005A73">
              <w:rPr>
                <w:rFonts w:ascii="Times New Roman" w:hAnsi="Times New Roman"/>
                <w:bCs/>
              </w:rPr>
              <w:t>luận</w:t>
            </w:r>
            <w:proofErr w:type="spellEnd"/>
            <w:r w:rsidRPr="00005A73">
              <w:rPr>
                <w:rFonts w:ascii="Times New Roman" w:hAnsi="Times New Roman"/>
                <w:bCs/>
              </w:rPr>
              <w:t xml:space="preserve"> </w:t>
            </w:r>
            <w:proofErr w:type="spellStart"/>
            <w:r w:rsidRPr="00005A73">
              <w:rPr>
                <w:rFonts w:ascii="Times New Roman" w:hAnsi="Times New Roman"/>
                <w:bCs/>
              </w:rPr>
              <w:t>cặp</w:t>
            </w:r>
            <w:proofErr w:type="spellEnd"/>
            <w:r w:rsidRPr="00005A73">
              <w:rPr>
                <w:rFonts w:ascii="Times New Roman" w:hAnsi="Times New Roman"/>
                <w:bCs/>
              </w:rPr>
              <w:t xml:space="preserve"> </w:t>
            </w:r>
            <w:proofErr w:type="spellStart"/>
            <w:r w:rsidRPr="00005A73">
              <w:rPr>
                <w:rFonts w:ascii="Times New Roman" w:hAnsi="Times New Roman"/>
                <w:bCs/>
              </w:rPr>
              <w:t>đôi</w:t>
            </w:r>
            <w:proofErr w:type="spellEnd"/>
            <w:r w:rsidRPr="00005A73">
              <w:rPr>
                <w:rFonts w:ascii="Times New Roman" w:hAnsi="Times New Roman"/>
                <w:bCs/>
              </w:rPr>
              <w:t xml:space="preserve"> </w:t>
            </w:r>
            <w:proofErr w:type="spellStart"/>
            <w:r w:rsidRPr="00005A73">
              <w:rPr>
                <w:rFonts w:ascii="Times New Roman" w:hAnsi="Times New Roman"/>
                <w:bCs/>
              </w:rPr>
              <w:t>hoàn</w:t>
            </w:r>
            <w:proofErr w:type="spellEnd"/>
            <w:r w:rsidRPr="00005A73">
              <w:rPr>
                <w:rFonts w:ascii="Times New Roman" w:hAnsi="Times New Roman"/>
                <w:bCs/>
              </w:rPr>
              <w:t xml:space="preserve"> </w:t>
            </w:r>
            <w:proofErr w:type="spellStart"/>
            <w:r w:rsidRPr="00005A73">
              <w:rPr>
                <w:rFonts w:ascii="Times New Roman" w:hAnsi="Times New Roman"/>
                <w:bCs/>
              </w:rPr>
              <w:t>thành</w:t>
            </w:r>
            <w:proofErr w:type="spellEnd"/>
            <w:r w:rsidRPr="00005A73">
              <w:rPr>
                <w:rFonts w:ascii="Times New Roman" w:hAnsi="Times New Roman"/>
                <w:bCs/>
              </w:rPr>
              <w:t xml:space="preserve"> </w:t>
            </w:r>
            <w:proofErr w:type="spellStart"/>
            <w:r w:rsidRPr="00005A73">
              <w:rPr>
                <w:rFonts w:ascii="Times New Roman" w:hAnsi="Times New Roman"/>
                <w:bCs/>
              </w:rPr>
              <w:t>nhiệm</w:t>
            </w:r>
            <w:proofErr w:type="spellEnd"/>
            <w:r w:rsidRPr="00005A73">
              <w:rPr>
                <w:rFonts w:ascii="Times New Roman" w:hAnsi="Times New Roman"/>
                <w:bCs/>
              </w:rPr>
              <w:t xml:space="preserve"> </w:t>
            </w:r>
            <w:proofErr w:type="spellStart"/>
            <w:r w:rsidRPr="00005A73">
              <w:rPr>
                <w:rFonts w:ascii="Times New Roman" w:hAnsi="Times New Roman"/>
                <w:bCs/>
              </w:rPr>
              <w:t>vụ</w:t>
            </w:r>
            <w:proofErr w:type="spellEnd"/>
            <w:r w:rsidRPr="00005A73">
              <w:rPr>
                <w:rFonts w:ascii="Times New Roman" w:hAnsi="Times New Roman"/>
                <w:bCs/>
              </w:rPr>
              <w:t>:</w:t>
            </w:r>
          </w:p>
          <w:p w:rsidR="004D154B" w:rsidRPr="00005A73" w:rsidRDefault="004D154B" w:rsidP="00CA32F9">
            <w:pPr>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Đọc</w:t>
            </w:r>
            <w:proofErr w:type="spellEnd"/>
            <w:r w:rsidRPr="00005A73">
              <w:rPr>
                <w:rFonts w:ascii="Times New Roman" w:hAnsi="Times New Roman"/>
              </w:rPr>
              <w:t xml:space="preserve"> </w:t>
            </w:r>
            <w:proofErr w:type="spellStart"/>
            <w:r w:rsidRPr="00005A73">
              <w:rPr>
                <w:rFonts w:ascii="Times New Roman" w:hAnsi="Times New Roman"/>
              </w:rPr>
              <w:t>bản</w:t>
            </w:r>
            <w:proofErr w:type="spellEnd"/>
            <w:r w:rsidRPr="00005A73">
              <w:rPr>
                <w:rFonts w:ascii="Times New Roman" w:hAnsi="Times New Roman"/>
              </w:rPr>
              <w:t xml:space="preserve"> </w:t>
            </w:r>
            <w:proofErr w:type="spellStart"/>
            <w:r w:rsidRPr="00005A73">
              <w:rPr>
                <w:rFonts w:ascii="Times New Roman" w:hAnsi="Times New Roman"/>
              </w:rPr>
              <w:t>vẽ</w:t>
            </w:r>
            <w:proofErr w:type="spellEnd"/>
            <w:r w:rsidRPr="00005A73">
              <w:rPr>
                <w:rFonts w:ascii="Times New Roman" w:hAnsi="Times New Roman"/>
              </w:rPr>
              <w:t xml:space="preserve"> </w:t>
            </w:r>
            <w:proofErr w:type="spellStart"/>
            <w:r w:rsidRPr="00005A73">
              <w:rPr>
                <w:rFonts w:ascii="Times New Roman" w:hAnsi="Times New Roman"/>
              </w:rPr>
              <w:t>côn</w:t>
            </w:r>
            <w:proofErr w:type="spellEnd"/>
            <w:r w:rsidRPr="00005A73">
              <w:rPr>
                <w:rFonts w:ascii="Times New Roman" w:hAnsi="Times New Roman"/>
              </w:rPr>
              <w:t xml:space="preserve"> </w:t>
            </w:r>
            <w:proofErr w:type="spellStart"/>
            <w:r w:rsidRPr="00005A73">
              <w:rPr>
                <w:rFonts w:ascii="Times New Roman" w:hAnsi="Times New Roman"/>
              </w:rPr>
              <w:t>có</w:t>
            </w:r>
            <w:proofErr w:type="spellEnd"/>
            <w:r w:rsidRPr="00005A73">
              <w:rPr>
                <w:rFonts w:ascii="Times New Roman" w:hAnsi="Times New Roman"/>
              </w:rPr>
              <w:t xml:space="preserve"> ren </w:t>
            </w:r>
            <w:proofErr w:type="spellStart"/>
            <w:r w:rsidRPr="00005A73">
              <w:rPr>
                <w:rFonts w:ascii="Times New Roman" w:hAnsi="Times New Roman"/>
              </w:rPr>
              <w:t>Hình</w:t>
            </w:r>
            <w:proofErr w:type="spellEnd"/>
            <w:r w:rsidRPr="00005A73">
              <w:rPr>
                <w:rFonts w:ascii="Times New Roman" w:hAnsi="Times New Roman"/>
              </w:rPr>
              <w:t xml:space="preserve"> 12.1 </w:t>
            </w:r>
            <w:proofErr w:type="spellStart"/>
            <w:r w:rsidRPr="00005A73">
              <w:rPr>
                <w:rFonts w:ascii="Times New Roman" w:hAnsi="Times New Roman"/>
              </w:rPr>
              <w:t>theo</w:t>
            </w:r>
            <w:proofErr w:type="spellEnd"/>
            <w:r w:rsidRPr="00005A73">
              <w:rPr>
                <w:rFonts w:ascii="Times New Roman" w:hAnsi="Times New Roman"/>
              </w:rPr>
              <w:t xml:space="preserve"> </w:t>
            </w:r>
            <w:proofErr w:type="spellStart"/>
            <w:r w:rsidRPr="00005A73">
              <w:rPr>
                <w:rFonts w:ascii="Times New Roman" w:hAnsi="Times New Roman"/>
              </w:rPr>
              <w:t>trình</w:t>
            </w:r>
            <w:proofErr w:type="spellEnd"/>
            <w:r w:rsidRPr="00005A73">
              <w:rPr>
                <w:rFonts w:ascii="Times New Roman" w:hAnsi="Times New Roman"/>
              </w:rPr>
              <w:t xml:space="preserve"> </w:t>
            </w:r>
            <w:proofErr w:type="spellStart"/>
            <w:r w:rsidRPr="00005A73">
              <w:rPr>
                <w:rFonts w:ascii="Times New Roman" w:hAnsi="Times New Roman"/>
              </w:rPr>
              <w:t>tự</w:t>
            </w:r>
            <w:proofErr w:type="spellEnd"/>
            <w:r w:rsidRPr="00005A73">
              <w:rPr>
                <w:rFonts w:ascii="Times New Roman" w:hAnsi="Times New Roman"/>
              </w:rPr>
              <w:t xml:space="preserve"> </w:t>
            </w:r>
            <w:proofErr w:type="spellStart"/>
            <w:r w:rsidRPr="00005A73">
              <w:rPr>
                <w:rFonts w:ascii="Times New Roman" w:hAnsi="Times New Roman"/>
              </w:rPr>
              <w:t>như</w:t>
            </w:r>
            <w:proofErr w:type="spellEnd"/>
            <w:r w:rsidRPr="00005A73">
              <w:rPr>
                <w:rFonts w:ascii="Times New Roman" w:hAnsi="Times New Roman"/>
              </w:rPr>
              <w:t xml:space="preserve"> </w:t>
            </w:r>
            <w:proofErr w:type="spellStart"/>
            <w:r w:rsidRPr="00005A73">
              <w:rPr>
                <w:rFonts w:ascii="Times New Roman" w:hAnsi="Times New Roman"/>
              </w:rPr>
              <w:t>ví</w:t>
            </w:r>
            <w:proofErr w:type="spellEnd"/>
            <w:r w:rsidRPr="00005A73">
              <w:rPr>
                <w:rFonts w:ascii="Times New Roman" w:hAnsi="Times New Roman"/>
              </w:rPr>
              <w:t xml:space="preserve"> </w:t>
            </w:r>
            <w:proofErr w:type="spellStart"/>
            <w:r w:rsidRPr="00005A73">
              <w:rPr>
                <w:rFonts w:ascii="Times New Roman" w:hAnsi="Times New Roman"/>
              </w:rPr>
              <w:t>dụ</w:t>
            </w:r>
            <w:proofErr w:type="spellEnd"/>
            <w:r w:rsidRPr="00005A73">
              <w:rPr>
                <w:rFonts w:ascii="Times New Roman" w:hAnsi="Times New Roman"/>
              </w:rPr>
              <w:t xml:space="preserve"> </w:t>
            </w:r>
            <w:proofErr w:type="spellStart"/>
            <w:r w:rsidRPr="00005A73">
              <w:rPr>
                <w:rFonts w:ascii="Times New Roman" w:hAnsi="Times New Roman"/>
              </w:rPr>
              <w:t>trong</w:t>
            </w:r>
            <w:proofErr w:type="spellEnd"/>
            <w:r w:rsidRPr="00005A73">
              <w:rPr>
                <w:rFonts w:ascii="Times New Roman" w:hAnsi="Times New Roman"/>
              </w:rPr>
              <w:t xml:space="preserve"> </w:t>
            </w:r>
            <w:proofErr w:type="spellStart"/>
            <w:r w:rsidRPr="00005A73">
              <w:rPr>
                <w:rFonts w:ascii="Times New Roman" w:hAnsi="Times New Roman"/>
              </w:rPr>
              <w:t>bài</w:t>
            </w:r>
            <w:proofErr w:type="spellEnd"/>
            <w:r w:rsidRPr="00005A73">
              <w:rPr>
                <w:rFonts w:ascii="Times New Roman" w:hAnsi="Times New Roman"/>
              </w:rPr>
              <w:t xml:space="preserve"> 9.</w:t>
            </w:r>
          </w:p>
          <w:p w:rsidR="004D154B" w:rsidRPr="00005A73" w:rsidRDefault="004D154B" w:rsidP="00CA32F9">
            <w:pPr>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Kẻ</w:t>
            </w:r>
            <w:proofErr w:type="spellEnd"/>
            <w:r w:rsidRPr="00005A73">
              <w:rPr>
                <w:rFonts w:ascii="Times New Roman" w:hAnsi="Times New Roman"/>
              </w:rPr>
              <w:t xml:space="preserve"> </w:t>
            </w:r>
            <w:proofErr w:type="spellStart"/>
            <w:r w:rsidRPr="00005A73">
              <w:rPr>
                <w:rFonts w:ascii="Times New Roman" w:hAnsi="Times New Roman"/>
              </w:rPr>
              <w:t>bảng</w:t>
            </w:r>
            <w:proofErr w:type="spellEnd"/>
            <w:r w:rsidRPr="00005A73">
              <w:rPr>
                <w:rFonts w:ascii="Times New Roman" w:hAnsi="Times New Roman"/>
              </w:rPr>
              <w:t xml:space="preserve"> </w:t>
            </w:r>
            <w:proofErr w:type="spellStart"/>
            <w:r w:rsidRPr="00005A73">
              <w:rPr>
                <w:rFonts w:ascii="Times New Roman" w:hAnsi="Times New Roman"/>
              </w:rPr>
              <w:t>theo</w:t>
            </w:r>
            <w:proofErr w:type="spellEnd"/>
            <w:r w:rsidRPr="00005A73">
              <w:rPr>
                <w:rFonts w:ascii="Times New Roman" w:hAnsi="Times New Roman"/>
              </w:rPr>
              <w:t xml:space="preserve"> </w:t>
            </w:r>
            <w:proofErr w:type="spellStart"/>
            <w:r w:rsidRPr="00005A73">
              <w:rPr>
                <w:rFonts w:ascii="Times New Roman" w:hAnsi="Times New Roman"/>
              </w:rPr>
              <w:t>mẫu</w:t>
            </w:r>
            <w:proofErr w:type="spellEnd"/>
            <w:r w:rsidRPr="00005A73">
              <w:rPr>
                <w:rFonts w:ascii="Times New Roman" w:hAnsi="Times New Roman"/>
              </w:rPr>
              <w:t xml:space="preserve"> 9.1 </w:t>
            </w:r>
            <w:proofErr w:type="spellStart"/>
            <w:r w:rsidRPr="00005A73">
              <w:rPr>
                <w:rFonts w:ascii="Times New Roman" w:hAnsi="Times New Roman"/>
              </w:rPr>
              <w:t>ghi</w:t>
            </w:r>
            <w:proofErr w:type="spellEnd"/>
            <w:r w:rsidRPr="00005A73">
              <w:rPr>
                <w:rFonts w:ascii="Times New Roman" w:hAnsi="Times New Roman"/>
              </w:rPr>
              <w:t xml:space="preserve"> </w:t>
            </w:r>
            <w:proofErr w:type="spellStart"/>
            <w:r w:rsidRPr="00005A73">
              <w:rPr>
                <w:rFonts w:ascii="Times New Roman" w:hAnsi="Times New Roman"/>
              </w:rPr>
              <w:t>phần</w:t>
            </w:r>
            <w:proofErr w:type="spellEnd"/>
            <w:r w:rsidRPr="00005A73">
              <w:rPr>
                <w:rFonts w:ascii="Times New Roman" w:hAnsi="Times New Roman"/>
              </w:rPr>
              <w:t xml:space="preserve"> </w:t>
            </w:r>
            <w:proofErr w:type="spellStart"/>
            <w:r w:rsidRPr="00005A73">
              <w:rPr>
                <w:rFonts w:ascii="Times New Roman" w:hAnsi="Times New Roman"/>
              </w:rPr>
              <w:t>trả</w:t>
            </w:r>
            <w:proofErr w:type="spellEnd"/>
            <w:r w:rsidRPr="00005A73">
              <w:rPr>
                <w:rFonts w:ascii="Times New Roman" w:hAnsi="Times New Roman"/>
              </w:rPr>
              <w:t xml:space="preserve"> </w:t>
            </w:r>
            <w:proofErr w:type="spellStart"/>
            <w:r w:rsidRPr="00005A73">
              <w:rPr>
                <w:rFonts w:ascii="Times New Roman" w:hAnsi="Times New Roman"/>
              </w:rPr>
              <w:t>lời</w:t>
            </w:r>
            <w:proofErr w:type="spellEnd"/>
            <w:r w:rsidRPr="00005A73">
              <w:rPr>
                <w:rFonts w:ascii="Times New Roman" w:hAnsi="Times New Roman"/>
              </w:rPr>
              <w:t xml:space="preserve"> </w:t>
            </w:r>
            <w:proofErr w:type="spellStart"/>
            <w:r w:rsidRPr="00005A73">
              <w:rPr>
                <w:rFonts w:ascii="Times New Roman" w:hAnsi="Times New Roman"/>
              </w:rPr>
              <w:t>vào</w:t>
            </w:r>
            <w:proofErr w:type="spellEnd"/>
            <w:r w:rsidRPr="00005A73">
              <w:rPr>
                <w:rFonts w:ascii="Times New Roman" w:hAnsi="Times New Roman"/>
              </w:rPr>
              <w:t xml:space="preserve"> </w:t>
            </w:r>
            <w:proofErr w:type="spellStart"/>
            <w:r w:rsidRPr="00005A73">
              <w:rPr>
                <w:rFonts w:ascii="Times New Roman" w:hAnsi="Times New Roman"/>
              </w:rPr>
              <w:t>bảng</w:t>
            </w:r>
            <w:proofErr w:type="spellEnd"/>
            <w:r w:rsidRPr="00005A73">
              <w:rPr>
                <w:rFonts w:ascii="Times New Roman" w:hAnsi="Times New Roman"/>
              </w:rPr>
              <w:t xml:space="preserve"> </w:t>
            </w:r>
            <w:proofErr w:type="spellStart"/>
            <w:r w:rsidRPr="00005A73">
              <w:rPr>
                <w:rFonts w:ascii="Times New Roman" w:hAnsi="Times New Roman"/>
              </w:rPr>
              <w:t>lên</w:t>
            </w:r>
            <w:proofErr w:type="spellEnd"/>
            <w:r w:rsidRPr="00005A73">
              <w:rPr>
                <w:rFonts w:ascii="Times New Roman" w:hAnsi="Times New Roman"/>
              </w:rPr>
              <w:t xml:space="preserve"> </w:t>
            </w:r>
            <w:proofErr w:type="spellStart"/>
            <w:r w:rsidRPr="00005A73">
              <w:rPr>
                <w:rFonts w:ascii="Times New Roman" w:hAnsi="Times New Roman"/>
              </w:rPr>
              <w:t>khổ</w:t>
            </w:r>
            <w:proofErr w:type="spellEnd"/>
            <w:r w:rsidRPr="00005A73">
              <w:rPr>
                <w:rFonts w:ascii="Times New Roman" w:hAnsi="Times New Roman"/>
              </w:rPr>
              <w:t xml:space="preserve"> </w:t>
            </w:r>
            <w:proofErr w:type="spellStart"/>
            <w:r w:rsidRPr="00005A73">
              <w:rPr>
                <w:rFonts w:ascii="Times New Roman" w:hAnsi="Times New Roman"/>
              </w:rPr>
              <w:t>giấy</w:t>
            </w:r>
            <w:proofErr w:type="spellEnd"/>
            <w:r w:rsidRPr="00005A73">
              <w:rPr>
                <w:rFonts w:ascii="Times New Roman" w:hAnsi="Times New Roman"/>
              </w:rPr>
              <w:t xml:space="preserve"> A</w:t>
            </w:r>
            <w:r w:rsidRPr="00005A73">
              <w:rPr>
                <w:rFonts w:ascii="Times New Roman" w:hAnsi="Times New Roman"/>
                <w:vertAlign w:val="subscript"/>
              </w:rPr>
              <w:t>4</w:t>
            </w:r>
            <w:r w:rsidRPr="00005A73">
              <w:rPr>
                <w:rFonts w:ascii="Times New Roman" w:hAnsi="Times New Roman"/>
              </w:rPr>
              <w:t xml:space="preserve">, </w:t>
            </w:r>
            <w:proofErr w:type="spellStart"/>
            <w:r w:rsidRPr="00005A73">
              <w:rPr>
                <w:rFonts w:ascii="Times New Roman" w:hAnsi="Times New Roman"/>
              </w:rPr>
              <w:t>hoàn</w:t>
            </w:r>
            <w:proofErr w:type="spellEnd"/>
            <w:r w:rsidRPr="00005A73">
              <w:rPr>
                <w:rFonts w:ascii="Times New Roman" w:hAnsi="Times New Roman"/>
              </w:rPr>
              <w:t xml:space="preserve"> </w:t>
            </w:r>
            <w:proofErr w:type="spellStart"/>
            <w:r w:rsidRPr="00005A73">
              <w:rPr>
                <w:rFonts w:ascii="Times New Roman" w:hAnsi="Times New Roman"/>
              </w:rPr>
              <w:t>thành</w:t>
            </w:r>
            <w:proofErr w:type="spellEnd"/>
            <w:r w:rsidRPr="00005A73">
              <w:rPr>
                <w:rFonts w:ascii="Times New Roman" w:hAnsi="Times New Roman"/>
              </w:rPr>
              <w:t xml:space="preserve"> </w:t>
            </w:r>
            <w:proofErr w:type="spellStart"/>
            <w:r w:rsidRPr="00005A73">
              <w:rPr>
                <w:rFonts w:ascii="Times New Roman" w:hAnsi="Times New Roman"/>
              </w:rPr>
              <w:t>tại</w:t>
            </w:r>
            <w:proofErr w:type="spellEnd"/>
            <w:r w:rsidRPr="00005A73">
              <w:rPr>
                <w:rFonts w:ascii="Times New Roman" w:hAnsi="Times New Roman"/>
              </w:rPr>
              <w:t xml:space="preserve"> </w:t>
            </w:r>
            <w:proofErr w:type="spellStart"/>
            <w:r w:rsidRPr="00005A73">
              <w:rPr>
                <w:rFonts w:ascii="Times New Roman" w:hAnsi="Times New Roman"/>
              </w:rPr>
              <w:t>lớp</w:t>
            </w:r>
            <w:proofErr w:type="spellEnd"/>
            <w:r w:rsidRPr="00005A73">
              <w:rPr>
                <w:rFonts w:ascii="Times New Roman" w:hAnsi="Times New Roman"/>
              </w:rPr>
              <w:t>.</w:t>
            </w:r>
          </w:p>
          <w:p w:rsidR="004D154B" w:rsidRPr="00005A73" w:rsidRDefault="004D154B" w:rsidP="00CA32F9">
            <w:pPr>
              <w:rPr>
                <w:rFonts w:ascii="Times New Roman" w:hAnsi="Times New Roman"/>
                <w:bCs/>
              </w:rPr>
            </w:pPr>
            <w:r w:rsidRPr="00005A73">
              <w:rPr>
                <w:rFonts w:ascii="Times New Roman" w:hAnsi="Times New Roman"/>
                <w:bCs/>
              </w:rPr>
              <w:t xml:space="preserve">- HS </w:t>
            </w:r>
            <w:proofErr w:type="spellStart"/>
            <w:r w:rsidRPr="00005A73">
              <w:rPr>
                <w:rFonts w:ascii="Times New Roman" w:hAnsi="Times New Roman"/>
                <w:bCs/>
              </w:rPr>
              <w:t>quan</w:t>
            </w:r>
            <w:proofErr w:type="spellEnd"/>
            <w:r w:rsidRPr="00005A73">
              <w:rPr>
                <w:rFonts w:ascii="Times New Roman" w:hAnsi="Times New Roman"/>
                <w:bCs/>
              </w:rPr>
              <w:t xml:space="preserve"> </w:t>
            </w:r>
            <w:proofErr w:type="spellStart"/>
            <w:r w:rsidRPr="00005A73">
              <w:rPr>
                <w:rFonts w:ascii="Times New Roman" w:hAnsi="Times New Roman"/>
                <w:bCs/>
              </w:rPr>
              <w:t>sát</w:t>
            </w:r>
            <w:proofErr w:type="spellEnd"/>
            <w:r w:rsidRPr="00005A73">
              <w:rPr>
                <w:rFonts w:ascii="Times New Roman" w:hAnsi="Times New Roman"/>
                <w:bCs/>
              </w:rPr>
              <w:t xml:space="preserve">, </w:t>
            </w:r>
            <w:proofErr w:type="spellStart"/>
            <w:r w:rsidRPr="00005A73">
              <w:rPr>
                <w:rFonts w:ascii="Times New Roman" w:hAnsi="Times New Roman"/>
                <w:bCs/>
              </w:rPr>
              <w:t>tiếp</w:t>
            </w:r>
            <w:proofErr w:type="spellEnd"/>
            <w:r w:rsidRPr="00005A73">
              <w:rPr>
                <w:rFonts w:ascii="Times New Roman" w:hAnsi="Times New Roman"/>
                <w:bCs/>
              </w:rPr>
              <w:t xml:space="preserve"> </w:t>
            </w:r>
            <w:proofErr w:type="spellStart"/>
            <w:r w:rsidRPr="00005A73">
              <w:rPr>
                <w:rFonts w:ascii="Times New Roman" w:hAnsi="Times New Roman"/>
                <w:bCs/>
              </w:rPr>
              <w:t>nhận</w:t>
            </w:r>
            <w:proofErr w:type="spellEnd"/>
            <w:r w:rsidRPr="00005A73">
              <w:rPr>
                <w:rFonts w:ascii="Times New Roman" w:hAnsi="Times New Roman"/>
                <w:bCs/>
              </w:rPr>
              <w:t xml:space="preserve"> </w:t>
            </w:r>
            <w:proofErr w:type="spellStart"/>
            <w:r w:rsidRPr="00005A73">
              <w:rPr>
                <w:rFonts w:ascii="Times New Roman" w:hAnsi="Times New Roman"/>
                <w:bCs/>
              </w:rPr>
              <w:t>nhiệm</w:t>
            </w:r>
            <w:proofErr w:type="spellEnd"/>
            <w:r w:rsidRPr="00005A73">
              <w:rPr>
                <w:rFonts w:ascii="Times New Roman" w:hAnsi="Times New Roman"/>
                <w:bCs/>
              </w:rPr>
              <w:t xml:space="preserve"> </w:t>
            </w:r>
            <w:proofErr w:type="spellStart"/>
            <w:r w:rsidRPr="00005A73">
              <w:rPr>
                <w:rFonts w:ascii="Times New Roman" w:hAnsi="Times New Roman"/>
                <w:bCs/>
              </w:rPr>
              <w:t>vụ</w:t>
            </w:r>
            <w:proofErr w:type="spellEnd"/>
            <w:r w:rsidRPr="00005A73">
              <w:rPr>
                <w:rFonts w:ascii="Times New Roman" w:hAnsi="Times New Roman"/>
                <w:bCs/>
              </w:rPr>
              <w:t>.</w:t>
            </w:r>
          </w:p>
          <w:p w:rsidR="004D154B" w:rsidRPr="00005A73" w:rsidRDefault="004D154B" w:rsidP="00CA32F9">
            <w:pPr>
              <w:rPr>
                <w:rFonts w:ascii="Times New Roman" w:hAnsi="Times New Roman"/>
                <w:bCs/>
              </w:rPr>
            </w:pPr>
            <w:r w:rsidRPr="00005A73">
              <w:rPr>
                <w:rFonts w:ascii="Times New Roman" w:hAnsi="Times New Roman"/>
                <w:bCs/>
                <w:i/>
              </w:rPr>
              <w:t xml:space="preserve">- </w:t>
            </w:r>
            <w:r w:rsidRPr="00005A73">
              <w:rPr>
                <w:rFonts w:ascii="Times New Roman" w:hAnsi="Times New Roman"/>
                <w:bCs/>
              </w:rPr>
              <w:t xml:space="preserve">HS </w:t>
            </w:r>
            <w:proofErr w:type="spellStart"/>
            <w:r w:rsidRPr="00005A73">
              <w:rPr>
                <w:rFonts w:ascii="Times New Roman" w:hAnsi="Times New Roman"/>
                <w:bCs/>
              </w:rPr>
              <w:t>làm</w:t>
            </w:r>
            <w:proofErr w:type="spellEnd"/>
            <w:r w:rsidRPr="00005A73">
              <w:rPr>
                <w:rFonts w:ascii="Times New Roman" w:hAnsi="Times New Roman"/>
                <w:bCs/>
              </w:rPr>
              <w:t xml:space="preserve"> </w:t>
            </w:r>
            <w:proofErr w:type="spellStart"/>
            <w:r w:rsidRPr="00005A73">
              <w:rPr>
                <w:rFonts w:ascii="Times New Roman" w:hAnsi="Times New Roman"/>
                <w:bCs/>
              </w:rPr>
              <w:t>việc</w:t>
            </w:r>
            <w:proofErr w:type="spellEnd"/>
            <w:r w:rsidRPr="00005A73">
              <w:rPr>
                <w:rFonts w:ascii="Times New Roman" w:hAnsi="Times New Roman"/>
                <w:bCs/>
              </w:rPr>
              <w:t xml:space="preserve"> </w:t>
            </w:r>
            <w:proofErr w:type="spellStart"/>
            <w:r w:rsidRPr="00005A73">
              <w:rPr>
                <w:rFonts w:ascii="Times New Roman" w:hAnsi="Times New Roman"/>
                <w:bCs/>
              </w:rPr>
              <w:t>cá</w:t>
            </w:r>
            <w:proofErr w:type="spellEnd"/>
            <w:r w:rsidRPr="00005A73">
              <w:rPr>
                <w:rFonts w:ascii="Times New Roman" w:hAnsi="Times New Roman"/>
                <w:bCs/>
              </w:rPr>
              <w:t xml:space="preserve"> </w:t>
            </w:r>
            <w:proofErr w:type="spellStart"/>
            <w:r w:rsidRPr="00005A73">
              <w:rPr>
                <w:rFonts w:ascii="Times New Roman" w:hAnsi="Times New Roman"/>
                <w:bCs/>
              </w:rPr>
              <w:t>nhân</w:t>
            </w:r>
            <w:proofErr w:type="spellEnd"/>
            <w:r w:rsidRPr="00005A73">
              <w:rPr>
                <w:rFonts w:ascii="Times New Roman" w:hAnsi="Times New Roman"/>
                <w:bCs/>
              </w:rPr>
              <w:t xml:space="preserve">, </w:t>
            </w:r>
            <w:proofErr w:type="spellStart"/>
            <w:r w:rsidRPr="00005A73">
              <w:rPr>
                <w:rFonts w:ascii="Times New Roman" w:hAnsi="Times New Roman"/>
                <w:bCs/>
              </w:rPr>
              <w:t>thảo</w:t>
            </w:r>
            <w:proofErr w:type="spellEnd"/>
            <w:r w:rsidRPr="00005A73">
              <w:rPr>
                <w:rFonts w:ascii="Times New Roman" w:hAnsi="Times New Roman"/>
                <w:bCs/>
              </w:rPr>
              <w:t xml:space="preserve"> </w:t>
            </w:r>
            <w:proofErr w:type="spellStart"/>
            <w:r w:rsidRPr="00005A73">
              <w:rPr>
                <w:rFonts w:ascii="Times New Roman" w:hAnsi="Times New Roman"/>
                <w:bCs/>
              </w:rPr>
              <w:t>luận</w:t>
            </w:r>
            <w:proofErr w:type="spellEnd"/>
            <w:r w:rsidRPr="00005A73">
              <w:rPr>
                <w:rFonts w:ascii="Times New Roman" w:hAnsi="Times New Roman"/>
                <w:bCs/>
              </w:rPr>
              <w:t xml:space="preserve"> </w:t>
            </w:r>
            <w:proofErr w:type="spellStart"/>
            <w:r w:rsidRPr="00005A73">
              <w:rPr>
                <w:rFonts w:ascii="Times New Roman" w:hAnsi="Times New Roman"/>
                <w:bCs/>
              </w:rPr>
              <w:t>nhóm</w:t>
            </w:r>
            <w:proofErr w:type="spellEnd"/>
            <w:r w:rsidRPr="00005A73">
              <w:rPr>
                <w:rFonts w:ascii="Times New Roman" w:hAnsi="Times New Roman"/>
                <w:bCs/>
              </w:rPr>
              <w:t xml:space="preserve"> </w:t>
            </w:r>
            <w:proofErr w:type="spellStart"/>
            <w:r w:rsidRPr="00005A73">
              <w:rPr>
                <w:rFonts w:ascii="Times New Roman" w:hAnsi="Times New Roman"/>
                <w:bCs/>
              </w:rPr>
              <w:t>cặp</w:t>
            </w:r>
            <w:proofErr w:type="spellEnd"/>
            <w:r w:rsidRPr="00005A73">
              <w:rPr>
                <w:rFonts w:ascii="Times New Roman" w:hAnsi="Times New Roman"/>
                <w:bCs/>
              </w:rPr>
              <w:t xml:space="preserve"> </w:t>
            </w:r>
            <w:proofErr w:type="spellStart"/>
            <w:r w:rsidRPr="00005A73">
              <w:rPr>
                <w:rFonts w:ascii="Times New Roman" w:hAnsi="Times New Roman"/>
                <w:bCs/>
              </w:rPr>
              <w:t>đôi</w:t>
            </w:r>
            <w:proofErr w:type="spellEnd"/>
            <w:r w:rsidRPr="00005A73">
              <w:rPr>
                <w:rFonts w:ascii="Times New Roman" w:hAnsi="Times New Roman"/>
                <w:bCs/>
              </w:rPr>
              <w:t xml:space="preserve"> </w:t>
            </w:r>
            <w:proofErr w:type="spellStart"/>
            <w:r w:rsidRPr="00005A73">
              <w:rPr>
                <w:rFonts w:ascii="Times New Roman" w:hAnsi="Times New Roman"/>
                <w:bCs/>
              </w:rPr>
              <w:t>hoàn</w:t>
            </w:r>
            <w:proofErr w:type="spellEnd"/>
            <w:r w:rsidRPr="00005A73">
              <w:rPr>
                <w:rFonts w:ascii="Times New Roman" w:hAnsi="Times New Roman"/>
                <w:bCs/>
              </w:rPr>
              <w:t xml:space="preserve"> </w:t>
            </w:r>
            <w:proofErr w:type="spellStart"/>
            <w:r w:rsidRPr="00005A73">
              <w:rPr>
                <w:rFonts w:ascii="Times New Roman" w:hAnsi="Times New Roman"/>
                <w:bCs/>
              </w:rPr>
              <w:t>thành</w:t>
            </w:r>
            <w:proofErr w:type="spellEnd"/>
            <w:r w:rsidRPr="00005A73">
              <w:rPr>
                <w:rFonts w:ascii="Times New Roman" w:hAnsi="Times New Roman"/>
                <w:bCs/>
              </w:rPr>
              <w:t xml:space="preserve"> </w:t>
            </w:r>
            <w:proofErr w:type="spellStart"/>
            <w:r w:rsidRPr="00005A73">
              <w:rPr>
                <w:rFonts w:ascii="Times New Roman" w:hAnsi="Times New Roman"/>
                <w:bCs/>
              </w:rPr>
              <w:t>nhiệm</w:t>
            </w:r>
            <w:proofErr w:type="spellEnd"/>
            <w:r w:rsidRPr="00005A73">
              <w:rPr>
                <w:rFonts w:ascii="Times New Roman" w:hAnsi="Times New Roman"/>
                <w:bCs/>
              </w:rPr>
              <w:t xml:space="preserve"> </w:t>
            </w:r>
            <w:proofErr w:type="spellStart"/>
            <w:r w:rsidRPr="00005A73">
              <w:rPr>
                <w:rFonts w:ascii="Times New Roman" w:hAnsi="Times New Roman"/>
                <w:bCs/>
              </w:rPr>
              <w:t>vụ</w:t>
            </w:r>
            <w:proofErr w:type="spellEnd"/>
            <w:r w:rsidRPr="00005A73">
              <w:rPr>
                <w:rFonts w:ascii="Times New Roman" w:hAnsi="Times New Roman"/>
                <w:bCs/>
              </w:rPr>
              <w:t xml:space="preserve">: </w:t>
            </w:r>
          </w:p>
          <w:p w:rsidR="004D154B" w:rsidRPr="00005A73" w:rsidRDefault="004D154B" w:rsidP="00CA32F9">
            <w:pPr>
              <w:rPr>
                <w:rFonts w:ascii="Times New Roman" w:hAnsi="Times New Roman"/>
                <w:bCs/>
              </w:rPr>
            </w:pPr>
            <w:r w:rsidRPr="00005A73">
              <w:rPr>
                <w:rFonts w:ascii="Times New Roman" w:hAnsi="Times New Roman"/>
                <w:bCs/>
              </w:rPr>
              <w:t xml:space="preserve">- GV </w:t>
            </w:r>
            <w:proofErr w:type="spellStart"/>
            <w:r w:rsidRPr="00005A73">
              <w:rPr>
                <w:rFonts w:ascii="Times New Roman" w:hAnsi="Times New Roman"/>
                <w:bCs/>
              </w:rPr>
              <w:t>theo</w:t>
            </w:r>
            <w:proofErr w:type="spellEnd"/>
            <w:r w:rsidRPr="00005A73">
              <w:rPr>
                <w:rFonts w:ascii="Times New Roman" w:hAnsi="Times New Roman"/>
                <w:bCs/>
              </w:rPr>
              <w:t xml:space="preserve"> </w:t>
            </w:r>
            <w:proofErr w:type="spellStart"/>
            <w:r w:rsidRPr="00005A73">
              <w:rPr>
                <w:rFonts w:ascii="Times New Roman" w:hAnsi="Times New Roman"/>
                <w:bCs/>
              </w:rPr>
              <w:t>dõi</w:t>
            </w:r>
            <w:proofErr w:type="spellEnd"/>
            <w:r w:rsidRPr="00005A73">
              <w:rPr>
                <w:rFonts w:ascii="Times New Roman" w:hAnsi="Times New Roman"/>
                <w:bCs/>
              </w:rPr>
              <w:t xml:space="preserve">, </w:t>
            </w:r>
            <w:proofErr w:type="spellStart"/>
            <w:r w:rsidRPr="00005A73">
              <w:rPr>
                <w:rFonts w:ascii="Times New Roman" w:hAnsi="Times New Roman"/>
                <w:bCs/>
              </w:rPr>
              <w:t>hướng</w:t>
            </w:r>
            <w:proofErr w:type="spellEnd"/>
            <w:r w:rsidRPr="00005A73">
              <w:rPr>
                <w:rFonts w:ascii="Times New Roman" w:hAnsi="Times New Roman"/>
                <w:bCs/>
              </w:rPr>
              <w:t xml:space="preserve"> </w:t>
            </w:r>
            <w:proofErr w:type="spellStart"/>
            <w:r w:rsidRPr="00005A73">
              <w:rPr>
                <w:rFonts w:ascii="Times New Roman" w:hAnsi="Times New Roman"/>
                <w:bCs/>
              </w:rPr>
              <w:t>dẫn</w:t>
            </w:r>
            <w:proofErr w:type="spellEnd"/>
            <w:r w:rsidRPr="00005A73">
              <w:rPr>
                <w:rFonts w:ascii="Times New Roman" w:hAnsi="Times New Roman"/>
                <w:bCs/>
              </w:rPr>
              <w:t xml:space="preserve"> HS </w:t>
            </w:r>
            <w:proofErr w:type="spellStart"/>
            <w:r w:rsidRPr="00005A73">
              <w:rPr>
                <w:rFonts w:ascii="Times New Roman" w:hAnsi="Times New Roman"/>
                <w:bCs/>
              </w:rPr>
              <w:t>thực</w:t>
            </w:r>
            <w:proofErr w:type="spellEnd"/>
            <w:r w:rsidRPr="00005A73">
              <w:rPr>
                <w:rFonts w:ascii="Times New Roman" w:hAnsi="Times New Roman"/>
                <w:bCs/>
              </w:rPr>
              <w:t xml:space="preserve"> </w:t>
            </w:r>
            <w:proofErr w:type="spellStart"/>
            <w:r w:rsidRPr="00005A73">
              <w:rPr>
                <w:rFonts w:ascii="Times New Roman" w:hAnsi="Times New Roman"/>
                <w:bCs/>
              </w:rPr>
              <w:t>hiện</w:t>
            </w:r>
            <w:proofErr w:type="spellEnd"/>
            <w:r w:rsidRPr="00005A73">
              <w:rPr>
                <w:rFonts w:ascii="Times New Roman" w:hAnsi="Times New Roman"/>
                <w:bCs/>
              </w:rPr>
              <w:t>.</w:t>
            </w:r>
          </w:p>
          <w:p w:rsidR="004D154B" w:rsidRPr="00005A73" w:rsidRDefault="004D154B" w:rsidP="00CA32F9">
            <w:pPr>
              <w:rPr>
                <w:rFonts w:ascii="Times New Roman" w:hAnsi="Times New Roman"/>
                <w:bCs/>
              </w:rPr>
            </w:pPr>
            <w:r w:rsidRPr="00005A73">
              <w:rPr>
                <w:rFonts w:ascii="Times New Roman" w:hAnsi="Times New Roman"/>
                <w:bCs/>
              </w:rPr>
              <w:t xml:space="preserve">+ HS </w:t>
            </w:r>
            <w:proofErr w:type="spellStart"/>
            <w:r w:rsidRPr="00005A73">
              <w:rPr>
                <w:rFonts w:ascii="Times New Roman" w:hAnsi="Times New Roman"/>
                <w:bCs/>
              </w:rPr>
              <w:t>trình</w:t>
            </w:r>
            <w:proofErr w:type="spellEnd"/>
            <w:r w:rsidRPr="00005A73">
              <w:rPr>
                <w:rFonts w:ascii="Times New Roman" w:hAnsi="Times New Roman"/>
                <w:bCs/>
              </w:rPr>
              <w:t xml:space="preserve"> </w:t>
            </w:r>
            <w:proofErr w:type="spellStart"/>
            <w:r w:rsidRPr="00005A73">
              <w:rPr>
                <w:rFonts w:ascii="Times New Roman" w:hAnsi="Times New Roman"/>
                <w:bCs/>
              </w:rPr>
              <w:t>bày</w:t>
            </w:r>
            <w:proofErr w:type="spellEnd"/>
            <w:r w:rsidRPr="00005A73">
              <w:rPr>
                <w:rFonts w:ascii="Times New Roman" w:hAnsi="Times New Roman"/>
                <w:bCs/>
              </w:rPr>
              <w:t xml:space="preserve"> </w:t>
            </w:r>
            <w:proofErr w:type="spellStart"/>
            <w:r w:rsidRPr="00005A73">
              <w:rPr>
                <w:rFonts w:ascii="Times New Roman" w:hAnsi="Times New Roman"/>
                <w:bCs/>
              </w:rPr>
              <w:t>kết</w:t>
            </w:r>
            <w:proofErr w:type="spellEnd"/>
            <w:r w:rsidRPr="00005A73">
              <w:rPr>
                <w:rFonts w:ascii="Times New Roman" w:hAnsi="Times New Roman"/>
                <w:bCs/>
              </w:rPr>
              <w:t xml:space="preserve"> </w:t>
            </w:r>
            <w:proofErr w:type="spellStart"/>
            <w:r w:rsidRPr="00005A73">
              <w:rPr>
                <w:rFonts w:ascii="Times New Roman" w:hAnsi="Times New Roman"/>
                <w:bCs/>
              </w:rPr>
              <w:t>quả</w:t>
            </w:r>
            <w:proofErr w:type="spellEnd"/>
            <w:r w:rsidRPr="00005A73">
              <w:rPr>
                <w:rFonts w:ascii="Times New Roman" w:hAnsi="Times New Roman"/>
                <w:bCs/>
              </w:rPr>
              <w:t xml:space="preserve"> </w:t>
            </w:r>
            <w:proofErr w:type="spellStart"/>
            <w:r w:rsidRPr="00005A73">
              <w:rPr>
                <w:rFonts w:ascii="Times New Roman" w:hAnsi="Times New Roman"/>
                <w:bCs/>
              </w:rPr>
              <w:t>làm</w:t>
            </w:r>
            <w:proofErr w:type="spellEnd"/>
            <w:r w:rsidRPr="00005A73">
              <w:rPr>
                <w:rFonts w:ascii="Times New Roman" w:hAnsi="Times New Roman"/>
                <w:bCs/>
              </w:rPr>
              <w:t xml:space="preserve"> </w:t>
            </w:r>
            <w:proofErr w:type="spellStart"/>
            <w:r w:rsidRPr="00005A73">
              <w:rPr>
                <w:rFonts w:ascii="Times New Roman" w:hAnsi="Times New Roman"/>
                <w:bCs/>
              </w:rPr>
              <w:t>việc</w:t>
            </w:r>
            <w:proofErr w:type="spellEnd"/>
            <w:r w:rsidRPr="00005A73">
              <w:rPr>
                <w:rFonts w:ascii="Times New Roman" w:hAnsi="Times New Roman"/>
                <w:bCs/>
              </w:rPr>
              <w:t xml:space="preserve"> </w:t>
            </w:r>
            <w:proofErr w:type="spellStart"/>
            <w:r w:rsidRPr="00005A73">
              <w:rPr>
                <w:rFonts w:ascii="Times New Roman" w:hAnsi="Times New Roman"/>
                <w:bCs/>
              </w:rPr>
              <w:t>nhóm</w:t>
            </w:r>
            <w:proofErr w:type="spellEnd"/>
            <w:r w:rsidRPr="00005A73">
              <w:rPr>
                <w:rFonts w:ascii="Times New Roman" w:hAnsi="Times New Roman"/>
                <w:bCs/>
              </w:rPr>
              <w:t xml:space="preserve"> (</w:t>
            </w:r>
            <w:proofErr w:type="spellStart"/>
            <w:r w:rsidRPr="00005A73">
              <w:rPr>
                <w:rFonts w:ascii="Times New Roman" w:hAnsi="Times New Roman"/>
                <w:bCs/>
              </w:rPr>
              <w:t>dán</w:t>
            </w:r>
            <w:proofErr w:type="spellEnd"/>
            <w:r w:rsidRPr="00005A73">
              <w:rPr>
                <w:rFonts w:ascii="Times New Roman" w:hAnsi="Times New Roman"/>
                <w:bCs/>
              </w:rPr>
              <w:t xml:space="preserve"> </w:t>
            </w:r>
            <w:proofErr w:type="spellStart"/>
            <w:r w:rsidRPr="00005A73">
              <w:rPr>
                <w:rFonts w:ascii="Times New Roman" w:hAnsi="Times New Roman"/>
                <w:bCs/>
              </w:rPr>
              <w:t>phiếu</w:t>
            </w:r>
            <w:proofErr w:type="spellEnd"/>
            <w:r w:rsidRPr="00005A73">
              <w:rPr>
                <w:rFonts w:ascii="Times New Roman" w:hAnsi="Times New Roman"/>
                <w:bCs/>
              </w:rPr>
              <w:t xml:space="preserve"> </w:t>
            </w:r>
            <w:proofErr w:type="spellStart"/>
            <w:r w:rsidRPr="00005A73">
              <w:rPr>
                <w:rFonts w:ascii="Times New Roman" w:hAnsi="Times New Roman"/>
                <w:bCs/>
              </w:rPr>
              <w:t>học</w:t>
            </w:r>
            <w:proofErr w:type="spellEnd"/>
            <w:r w:rsidRPr="00005A73">
              <w:rPr>
                <w:rFonts w:ascii="Times New Roman" w:hAnsi="Times New Roman"/>
                <w:bCs/>
              </w:rPr>
              <w:t xml:space="preserve"> </w:t>
            </w:r>
            <w:proofErr w:type="spellStart"/>
            <w:r w:rsidRPr="00005A73">
              <w:rPr>
                <w:rFonts w:ascii="Times New Roman" w:hAnsi="Times New Roman"/>
                <w:bCs/>
              </w:rPr>
              <w:t>tập</w:t>
            </w:r>
            <w:proofErr w:type="spellEnd"/>
            <w:r w:rsidRPr="00005A73">
              <w:rPr>
                <w:rFonts w:ascii="Times New Roman" w:hAnsi="Times New Roman"/>
                <w:bCs/>
              </w:rPr>
              <w:t xml:space="preserve"> </w:t>
            </w:r>
            <w:proofErr w:type="spellStart"/>
            <w:r w:rsidRPr="00005A73">
              <w:rPr>
                <w:rFonts w:ascii="Times New Roman" w:hAnsi="Times New Roman"/>
                <w:bCs/>
              </w:rPr>
              <w:t>lên</w:t>
            </w:r>
            <w:proofErr w:type="spellEnd"/>
            <w:r w:rsidRPr="00005A73">
              <w:rPr>
                <w:rFonts w:ascii="Times New Roman" w:hAnsi="Times New Roman"/>
                <w:bCs/>
              </w:rPr>
              <w:t xml:space="preserve"> </w:t>
            </w:r>
            <w:proofErr w:type="spellStart"/>
            <w:r w:rsidRPr="00005A73">
              <w:rPr>
                <w:rFonts w:ascii="Times New Roman" w:hAnsi="Times New Roman"/>
                <w:bCs/>
              </w:rPr>
              <w:t>bảng</w:t>
            </w:r>
            <w:proofErr w:type="spellEnd"/>
            <w:r w:rsidRPr="00005A73">
              <w:rPr>
                <w:rFonts w:ascii="Times New Roman" w:hAnsi="Times New Roman"/>
                <w:bCs/>
              </w:rPr>
              <w:t xml:space="preserve"> </w:t>
            </w:r>
            <w:proofErr w:type="spellStart"/>
            <w:r w:rsidRPr="00005A73">
              <w:rPr>
                <w:rFonts w:ascii="Times New Roman" w:hAnsi="Times New Roman"/>
                <w:bCs/>
              </w:rPr>
              <w:t>hoặc</w:t>
            </w:r>
            <w:proofErr w:type="spellEnd"/>
            <w:r w:rsidRPr="00005A73">
              <w:rPr>
                <w:rFonts w:ascii="Times New Roman" w:hAnsi="Times New Roman"/>
                <w:bCs/>
              </w:rPr>
              <w:t xml:space="preserve"> </w:t>
            </w:r>
            <w:proofErr w:type="spellStart"/>
            <w:r w:rsidRPr="00005A73">
              <w:rPr>
                <w:rFonts w:ascii="Times New Roman" w:hAnsi="Times New Roman"/>
                <w:bCs/>
              </w:rPr>
              <w:t>chiếu</w:t>
            </w:r>
            <w:proofErr w:type="spellEnd"/>
            <w:r w:rsidRPr="00005A73">
              <w:rPr>
                <w:rFonts w:ascii="Times New Roman" w:hAnsi="Times New Roman"/>
                <w:bCs/>
              </w:rPr>
              <w:t xml:space="preserve"> </w:t>
            </w:r>
            <w:proofErr w:type="spellStart"/>
            <w:r w:rsidRPr="00005A73">
              <w:rPr>
                <w:rFonts w:ascii="Times New Roman" w:hAnsi="Times New Roman"/>
                <w:bCs/>
              </w:rPr>
              <w:t>kết</w:t>
            </w:r>
            <w:proofErr w:type="spellEnd"/>
            <w:r w:rsidRPr="00005A73">
              <w:rPr>
                <w:rFonts w:ascii="Times New Roman" w:hAnsi="Times New Roman"/>
                <w:bCs/>
              </w:rPr>
              <w:t xml:space="preserve"> </w:t>
            </w:r>
            <w:proofErr w:type="spellStart"/>
            <w:r w:rsidRPr="00005A73">
              <w:rPr>
                <w:rFonts w:ascii="Times New Roman" w:hAnsi="Times New Roman"/>
                <w:bCs/>
              </w:rPr>
              <w:t>quả</w:t>
            </w:r>
            <w:proofErr w:type="spellEnd"/>
            <w:r w:rsidRPr="00005A73">
              <w:rPr>
                <w:rFonts w:ascii="Times New Roman" w:hAnsi="Times New Roman"/>
                <w:bCs/>
              </w:rPr>
              <w:t xml:space="preserve"> </w:t>
            </w:r>
            <w:proofErr w:type="spellStart"/>
            <w:r w:rsidRPr="00005A73">
              <w:rPr>
                <w:rFonts w:ascii="Times New Roman" w:hAnsi="Times New Roman"/>
                <w:bCs/>
              </w:rPr>
              <w:t>từng</w:t>
            </w:r>
            <w:proofErr w:type="spellEnd"/>
            <w:r w:rsidRPr="00005A73">
              <w:rPr>
                <w:rFonts w:ascii="Times New Roman" w:hAnsi="Times New Roman"/>
                <w:bCs/>
              </w:rPr>
              <w:t xml:space="preserve"> </w:t>
            </w:r>
            <w:proofErr w:type="spellStart"/>
            <w:r w:rsidRPr="00005A73">
              <w:rPr>
                <w:rFonts w:ascii="Times New Roman" w:hAnsi="Times New Roman"/>
                <w:bCs/>
              </w:rPr>
              <w:t>nhóm</w:t>
            </w:r>
            <w:proofErr w:type="spellEnd"/>
            <w:r w:rsidRPr="00005A73">
              <w:rPr>
                <w:rFonts w:ascii="Times New Roman" w:hAnsi="Times New Roman"/>
                <w:bCs/>
              </w:rPr>
              <w:t>)</w:t>
            </w:r>
          </w:p>
          <w:p w:rsidR="004D154B" w:rsidRPr="00005A73" w:rsidRDefault="004D154B" w:rsidP="00CA32F9">
            <w:pPr>
              <w:rPr>
                <w:rFonts w:ascii="Times New Roman" w:hAnsi="Times New Roman"/>
                <w:bCs/>
              </w:rPr>
            </w:pPr>
            <w:r w:rsidRPr="00005A73">
              <w:rPr>
                <w:rFonts w:ascii="Times New Roman" w:hAnsi="Times New Roman"/>
                <w:bCs/>
              </w:rPr>
              <w:t xml:space="preserve">- </w:t>
            </w:r>
            <w:proofErr w:type="spellStart"/>
            <w:r w:rsidRPr="00005A73">
              <w:rPr>
                <w:rFonts w:ascii="Times New Roman" w:hAnsi="Times New Roman"/>
                <w:bCs/>
              </w:rPr>
              <w:t>Đại</w:t>
            </w:r>
            <w:proofErr w:type="spellEnd"/>
            <w:r w:rsidRPr="00005A73">
              <w:rPr>
                <w:rFonts w:ascii="Times New Roman" w:hAnsi="Times New Roman"/>
                <w:bCs/>
              </w:rPr>
              <w:t xml:space="preserve"> </w:t>
            </w:r>
            <w:proofErr w:type="spellStart"/>
            <w:r w:rsidRPr="00005A73">
              <w:rPr>
                <w:rFonts w:ascii="Times New Roman" w:hAnsi="Times New Roman"/>
                <w:bCs/>
              </w:rPr>
              <w:t>diện</w:t>
            </w:r>
            <w:proofErr w:type="spellEnd"/>
            <w:r w:rsidRPr="00005A73">
              <w:rPr>
                <w:rFonts w:ascii="Times New Roman" w:hAnsi="Times New Roman"/>
                <w:bCs/>
              </w:rPr>
              <w:t xml:space="preserve"> </w:t>
            </w:r>
            <w:proofErr w:type="spellStart"/>
            <w:r w:rsidRPr="00005A73">
              <w:rPr>
                <w:rFonts w:ascii="Times New Roman" w:hAnsi="Times New Roman"/>
                <w:bCs/>
              </w:rPr>
              <w:t>nhóm</w:t>
            </w:r>
            <w:proofErr w:type="spellEnd"/>
            <w:r w:rsidRPr="00005A73">
              <w:rPr>
                <w:rFonts w:ascii="Times New Roman" w:hAnsi="Times New Roman"/>
                <w:bCs/>
              </w:rPr>
              <w:t xml:space="preserve"> HS </w:t>
            </w:r>
            <w:proofErr w:type="spellStart"/>
            <w:r w:rsidRPr="00005A73">
              <w:rPr>
                <w:rFonts w:ascii="Times New Roman" w:hAnsi="Times New Roman"/>
                <w:bCs/>
              </w:rPr>
              <w:t>khác</w:t>
            </w:r>
            <w:proofErr w:type="spellEnd"/>
            <w:r w:rsidRPr="00005A73">
              <w:rPr>
                <w:rFonts w:ascii="Times New Roman" w:hAnsi="Times New Roman"/>
                <w:bCs/>
              </w:rPr>
              <w:t xml:space="preserve"> </w:t>
            </w:r>
            <w:proofErr w:type="spellStart"/>
            <w:r w:rsidRPr="00005A73">
              <w:rPr>
                <w:rFonts w:ascii="Times New Roman" w:hAnsi="Times New Roman"/>
                <w:bCs/>
              </w:rPr>
              <w:t>nhận</w:t>
            </w:r>
            <w:proofErr w:type="spellEnd"/>
            <w:r w:rsidRPr="00005A73">
              <w:rPr>
                <w:rFonts w:ascii="Times New Roman" w:hAnsi="Times New Roman"/>
                <w:bCs/>
              </w:rPr>
              <w:t xml:space="preserve"> </w:t>
            </w:r>
            <w:proofErr w:type="spellStart"/>
            <w:r w:rsidRPr="00005A73">
              <w:rPr>
                <w:rFonts w:ascii="Times New Roman" w:hAnsi="Times New Roman"/>
                <w:bCs/>
              </w:rPr>
              <w:t>xét</w:t>
            </w:r>
            <w:proofErr w:type="spellEnd"/>
            <w:r w:rsidRPr="00005A73">
              <w:rPr>
                <w:rFonts w:ascii="Times New Roman" w:hAnsi="Times New Roman"/>
                <w:bCs/>
              </w:rPr>
              <w:t xml:space="preserve">, </w:t>
            </w:r>
            <w:proofErr w:type="spellStart"/>
            <w:r w:rsidRPr="00005A73">
              <w:rPr>
                <w:rFonts w:ascii="Times New Roman" w:hAnsi="Times New Roman"/>
                <w:bCs/>
              </w:rPr>
              <w:t>đánh</w:t>
            </w:r>
            <w:proofErr w:type="spellEnd"/>
            <w:r w:rsidRPr="00005A73">
              <w:rPr>
                <w:rFonts w:ascii="Times New Roman" w:hAnsi="Times New Roman"/>
                <w:bCs/>
              </w:rPr>
              <w:t xml:space="preserve"> </w:t>
            </w:r>
            <w:proofErr w:type="spellStart"/>
            <w:r w:rsidRPr="00005A73">
              <w:rPr>
                <w:rFonts w:ascii="Times New Roman" w:hAnsi="Times New Roman"/>
                <w:bCs/>
              </w:rPr>
              <w:t>giá</w:t>
            </w:r>
            <w:proofErr w:type="spellEnd"/>
            <w:r w:rsidRPr="00005A73">
              <w:rPr>
                <w:rFonts w:ascii="Times New Roman" w:hAnsi="Times New Roman"/>
                <w:bCs/>
              </w:rPr>
              <w:t xml:space="preserve"> </w:t>
            </w:r>
            <w:proofErr w:type="spellStart"/>
            <w:r w:rsidRPr="00005A73">
              <w:rPr>
                <w:rFonts w:ascii="Times New Roman" w:hAnsi="Times New Roman"/>
                <w:bCs/>
              </w:rPr>
              <w:t>kết</w:t>
            </w:r>
            <w:proofErr w:type="spellEnd"/>
            <w:r w:rsidRPr="00005A73">
              <w:rPr>
                <w:rFonts w:ascii="Times New Roman" w:hAnsi="Times New Roman"/>
                <w:bCs/>
              </w:rPr>
              <w:t xml:space="preserve"> </w:t>
            </w:r>
            <w:proofErr w:type="spellStart"/>
            <w:r w:rsidRPr="00005A73">
              <w:rPr>
                <w:rFonts w:ascii="Times New Roman" w:hAnsi="Times New Roman"/>
                <w:bCs/>
              </w:rPr>
              <w:t>quả</w:t>
            </w:r>
            <w:proofErr w:type="spellEnd"/>
            <w:r w:rsidRPr="00005A73">
              <w:rPr>
                <w:rFonts w:ascii="Times New Roman" w:hAnsi="Times New Roman"/>
                <w:bCs/>
              </w:rPr>
              <w:t xml:space="preserve"> </w:t>
            </w:r>
            <w:proofErr w:type="spellStart"/>
            <w:r w:rsidRPr="00005A73">
              <w:rPr>
                <w:rFonts w:ascii="Times New Roman" w:hAnsi="Times New Roman"/>
                <w:bCs/>
              </w:rPr>
              <w:t>thực</w:t>
            </w:r>
            <w:proofErr w:type="spellEnd"/>
            <w:r w:rsidRPr="00005A73">
              <w:rPr>
                <w:rFonts w:ascii="Times New Roman" w:hAnsi="Times New Roman"/>
                <w:bCs/>
              </w:rPr>
              <w:t xml:space="preserve"> </w:t>
            </w:r>
            <w:proofErr w:type="spellStart"/>
            <w:r w:rsidRPr="00005A73">
              <w:rPr>
                <w:rFonts w:ascii="Times New Roman" w:hAnsi="Times New Roman"/>
                <w:bCs/>
              </w:rPr>
              <w:t>hiện</w:t>
            </w:r>
            <w:proofErr w:type="spellEnd"/>
            <w:r w:rsidRPr="00005A73">
              <w:rPr>
                <w:rFonts w:ascii="Times New Roman" w:hAnsi="Times New Roman"/>
                <w:bCs/>
              </w:rPr>
              <w:t xml:space="preserve"> </w:t>
            </w:r>
            <w:proofErr w:type="spellStart"/>
            <w:r w:rsidRPr="00005A73">
              <w:rPr>
                <w:rFonts w:ascii="Times New Roman" w:hAnsi="Times New Roman"/>
                <w:bCs/>
              </w:rPr>
              <w:t>nhiệm</w:t>
            </w:r>
            <w:proofErr w:type="spellEnd"/>
            <w:r w:rsidRPr="00005A73">
              <w:rPr>
                <w:rFonts w:ascii="Times New Roman" w:hAnsi="Times New Roman"/>
                <w:bCs/>
              </w:rPr>
              <w:t xml:space="preserve"> </w:t>
            </w:r>
            <w:proofErr w:type="spellStart"/>
            <w:r w:rsidRPr="00005A73">
              <w:rPr>
                <w:rFonts w:ascii="Times New Roman" w:hAnsi="Times New Roman"/>
                <w:bCs/>
              </w:rPr>
              <w:t>vụ</w:t>
            </w:r>
            <w:proofErr w:type="spellEnd"/>
            <w:r w:rsidRPr="00005A73">
              <w:rPr>
                <w:rFonts w:ascii="Times New Roman" w:hAnsi="Times New Roman"/>
                <w:bCs/>
              </w:rPr>
              <w:t xml:space="preserve"> </w:t>
            </w:r>
            <w:proofErr w:type="spellStart"/>
            <w:r w:rsidRPr="00005A73">
              <w:rPr>
                <w:rFonts w:ascii="Times New Roman" w:hAnsi="Times New Roman"/>
                <w:bCs/>
              </w:rPr>
              <w:t>của</w:t>
            </w:r>
            <w:proofErr w:type="spellEnd"/>
            <w:r w:rsidRPr="00005A73">
              <w:rPr>
                <w:rFonts w:ascii="Times New Roman" w:hAnsi="Times New Roman"/>
                <w:bCs/>
              </w:rPr>
              <w:t xml:space="preserve"> </w:t>
            </w:r>
            <w:proofErr w:type="spellStart"/>
            <w:r w:rsidRPr="00005A73">
              <w:rPr>
                <w:rFonts w:ascii="Times New Roman" w:hAnsi="Times New Roman"/>
                <w:bCs/>
              </w:rPr>
              <w:t>nhóm</w:t>
            </w:r>
            <w:proofErr w:type="spellEnd"/>
            <w:r w:rsidRPr="00005A73">
              <w:rPr>
                <w:rFonts w:ascii="Times New Roman" w:hAnsi="Times New Roman"/>
                <w:bCs/>
              </w:rPr>
              <w:t xml:space="preserve"> </w:t>
            </w:r>
            <w:proofErr w:type="spellStart"/>
            <w:r w:rsidRPr="00005A73">
              <w:rPr>
                <w:rFonts w:ascii="Times New Roman" w:hAnsi="Times New Roman"/>
                <w:bCs/>
              </w:rPr>
              <w:t>bạn</w:t>
            </w:r>
            <w:proofErr w:type="spellEnd"/>
            <w:r w:rsidRPr="00005A73">
              <w:rPr>
                <w:rFonts w:ascii="Times New Roman" w:hAnsi="Times New Roman"/>
                <w:bCs/>
              </w:rPr>
              <w:t xml:space="preserve">, </w:t>
            </w:r>
            <w:proofErr w:type="spellStart"/>
            <w:r w:rsidRPr="00005A73">
              <w:rPr>
                <w:rFonts w:ascii="Times New Roman" w:hAnsi="Times New Roman"/>
                <w:bCs/>
              </w:rPr>
              <w:t>bổ</w:t>
            </w:r>
            <w:proofErr w:type="spellEnd"/>
            <w:r w:rsidRPr="00005A73">
              <w:rPr>
                <w:rFonts w:ascii="Times New Roman" w:hAnsi="Times New Roman"/>
                <w:bCs/>
              </w:rPr>
              <w:t xml:space="preserve"> sung (</w:t>
            </w:r>
            <w:proofErr w:type="spellStart"/>
            <w:r w:rsidRPr="00005A73">
              <w:rPr>
                <w:rFonts w:ascii="Times New Roman" w:hAnsi="Times New Roman"/>
                <w:bCs/>
              </w:rPr>
              <w:t>nếu</w:t>
            </w:r>
            <w:proofErr w:type="spellEnd"/>
            <w:r w:rsidRPr="00005A73">
              <w:rPr>
                <w:rFonts w:ascii="Times New Roman" w:hAnsi="Times New Roman"/>
                <w:bCs/>
              </w:rPr>
              <w:t xml:space="preserve"> </w:t>
            </w:r>
            <w:proofErr w:type="spellStart"/>
            <w:r w:rsidRPr="00005A73">
              <w:rPr>
                <w:rFonts w:ascii="Times New Roman" w:hAnsi="Times New Roman"/>
                <w:bCs/>
              </w:rPr>
              <w:t>có</w:t>
            </w:r>
            <w:proofErr w:type="spellEnd"/>
            <w:r w:rsidRPr="00005A73">
              <w:rPr>
                <w:rFonts w:ascii="Times New Roman" w:hAnsi="Times New Roman"/>
                <w:bCs/>
              </w:rPr>
              <w:t>).</w:t>
            </w:r>
          </w:p>
          <w:p w:rsidR="004D154B" w:rsidRPr="00005A73" w:rsidRDefault="004D154B" w:rsidP="00CA32F9">
            <w:pPr>
              <w:rPr>
                <w:rFonts w:ascii="Times New Roman" w:hAnsi="Times New Roman"/>
              </w:rPr>
            </w:pPr>
            <w:r w:rsidRPr="00005A73">
              <w:rPr>
                <w:rFonts w:ascii="Times New Roman" w:hAnsi="Times New Roman"/>
                <w:bCs/>
              </w:rPr>
              <w:t xml:space="preserve">=&gt;GV </w:t>
            </w:r>
            <w:proofErr w:type="spellStart"/>
            <w:r w:rsidRPr="00005A73">
              <w:rPr>
                <w:rFonts w:ascii="Times New Roman" w:hAnsi="Times New Roman"/>
                <w:bCs/>
              </w:rPr>
              <w:t>nhận</w:t>
            </w:r>
            <w:proofErr w:type="spellEnd"/>
            <w:r w:rsidRPr="00005A73">
              <w:rPr>
                <w:rFonts w:ascii="Times New Roman" w:hAnsi="Times New Roman"/>
                <w:bCs/>
              </w:rPr>
              <w:t xml:space="preserve"> </w:t>
            </w:r>
            <w:proofErr w:type="spellStart"/>
            <w:r w:rsidRPr="00005A73">
              <w:rPr>
                <w:rFonts w:ascii="Times New Roman" w:hAnsi="Times New Roman"/>
                <w:bCs/>
              </w:rPr>
              <w:t>xét</w:t>
            </w:r>
            <w:proofErr w:type="spellEnd"/>
            <w:r w:rsidRPr="00005A73">
              <w:rPr>
                <w:rFonts w:ascii="Times New Roman" w:hAnsi="Times New Roman"/>
                <w:bCs/>
              </w:rPr>
              <w:t xml:space="preserve">, </w:t>
            </w:r>
            <w:proofErr w:type="spellStart"/>
            <w:r w:rsidRPr="00005A73">
              <w:rPr>
                <w:rFonts w:ascii="Times New Roman" w:hAnsi="Times New Roman"/>
                <w:bCs/>
              </w:rPr>
              <w:t>đánh</w:t>
            </w:r>
            <w:proofErr w:type="spellEnd"/>
            <w:r w:rsidRPr="00005A73">
              <w:rPr>
                <w:rFonts w:ascii="Times New Roman" w:hAnsi="Times New Roman"/>
                <w:bCs/>
              </w:rPr>
              <w:t xml:space="preserve"> </w:t>
            </w:r>
            <w:proofErr w:type="spellStart"/>
            <w:r w:rsidRPr="00005A73">
              <w:rPr>
                <w:rFonts w:ascii="Times New Roman" w:hAnsi="Times New Roman"/>
                <w:bCs/>
              </w:rPr>
              <w:t>giá</w:t>
            </w:r>
            <w:proofErr w:type="spellEnd"/>
            <w:r w:rsidRPr="00005A73">
              <w:rPr>
                <w:rFonts w:ascii="Times New Roman" w:hAnsi="Times New Roman"/>
                <w:bCs/>
              </w:rPr>
              <w:t xml:space="preserve">. </w:t>
            </w:r>
            <w:proofErr w:type="spellStart"/>
            <w:r w:rsidRPr="00005A73">
              <w:rPr>
                <w:rFonts w:ascii="Times New Roman" w:hAnsi="Times New Roman"/>
                <w:bCs/>
              </w:rPr>
              <w:t>H</w:t>
            </w:r>
            <w:r w:rsidRPr="00005A73">
              <w:rPr>
                <w:rFonts w:ascii="Times New Roman" w:hAnsi="Times New Roman"/>
              </w:rPr>
              <w:t>ướng</w:t>
            </w:r>
            <w:proofErr w:type="spellEnd"/>
            <w:r w:rsidRPr="00005A73">
              <w:rPr>
                <w:rFonts w:ascii="Times New Roman" w:hAnsi="Times New Roman"/>
              </w:rPr>
              <w:t xml:space="preserve"> </w:t>
            </w:r>
            <w:proofErr w:type="spellStart"/>
            <w:r w:rsidRPr="00005A73">
              <w:rPr>
                <w:rFonts w:ascii="Times New Roman" w:hAnsi="Times New Roman"/>
              </w:rPr>
              <w:t>dẫn</w:t>
            </w:r>
            <w:proofErr w:type="spellEnd"/>
            <w:r w:rsidRPr="00005A73">
              <w:rPr>
                <w:rFonts w:ascii="Times New Roman" w:hAnsi="Times New Roman"/>
              </w:rPr>
              <w:t xml:space="preserve"> HS </w:t>
            </w:r>
            <w:proofErr w:type="spellStart"/>
            <w:r w:rsidRPr="00005A73">
              <w:rPr>
                <w:rFonts w:ascii="Times New Roman" w:hAnsi="Times New Roman"/>
                <w:bCs/>
                <w:iCs/>
              </w:rPr>
              <w:t>chữa</w:t>
            </w:r>
            <w:proofErr w:type="spellEnd"/>
            <w:r w:rsidRPr="00005A73">
              <w:rPr>
                <w:rFonts w:ascii="Times New Roman" w:hAnsi="Times New Roman"/>
                <w:bCs/>
                <w:iCs/>
              </w:rPr>
              <w:t xml:space="preserve"> </w:t>
            </w:r>
            <w:proofErr w:type="spellStart"/>
            <w:r w:rsidRPr="00005A73">
              <w:rPr>
                <w:rFonts w:ascii="Times New Roman" w:hAnsi="Times New Roman"/>
                <w:bCs/>
                <w:iCs/>
              </w:rPr>
              <w:t>và</w:t>
            </w:r>
            <w:proofErr w:type="spellEnd"/>
            <w:r w:rsidRPr="00005A73">
              <w:rPr>
                <w:rFonts w:ascii="Times New Roman" w:hAnsi="Times New Roman"/>
                <w:bCs/>
                <w:iCs/>
              </w:rPr>
              <w:t xml:space="preserve"> </w:t>
            </w:r>
            <w:proofErr w:type="spellStart"/>
            <w:r w:rsidRPr="00005A73">
              <w:rPr>
                <w:rFonts w:ascii="Times New Roman" w:hAnsi="Times New Roman"/>
                <w:bCs/>
                <w:iCs/>
              </w:rPr>
              <w:t>chấm</w:t>
            </w:r>
            <w:proofErr w:type="spellEnd"/>
            <w:r w:rsidRPr="00005A73">
              <w:rPr>
                <w:rFonts w:ascii="Times New Roman" w:hAnsi="Times New Roman"/>
                <w:bCs/>
                <w:iCs/>
              </w:rPr>
              <w:t xml:space="preserve"> </w:t>
            </w:r>
            <w:proofErr w:type="spellStart"/>
            <w:r w:rsidRPr="00005A73">
              <w:rPr>
                <w:rFonts w:ascii="Times New Roman" w:hAnsi="Times New Roman"/>
                <w:bCs/>
                <w:iCs/>
              </w:rPr>
              <w:t>một</w:t>
            </w:r>
            <w:proofErr w:type="spellEnd"/>
            <w:r w:rsidRPr="00005A73">
              <w:rPr>
                <w:rFonts w:ascii="Times New Roman" w:hAnsi="Times New Roman"/>
                <w:bCs/>
                <w:iCs/>
              </w:rPr>
              <w:t xml:space="preserve"> </w:t>
            </w:r>
            <w:proofErr w:type="spellStart"/>
            <w:r w:rsidRPr="00005A73">
              <w:rPr>
                <w:rFonts w:ascii="Times New Roman" w:hAnsi="Times New Roman"/>
                <w:bCs/>
                <w:iCs/>
              </w:rPr>
              <w:t>số</w:t>
            </w:r>
            <w:proofErr w:type="spellEnd"/>
            <w:r w:rsidRPr="00005A73">
              <w:rPr>
                <w:rFonts w:ascii="Times New Roman" w:hAnsi="Times New Roman"/>
                <w:bCs/>
                <w:iCs/>
              </w:rPr>
              <w:t xml:space="preserve"> </w:t>
            </w:r>
            <w:proofErr w:type="spellStart"/>
            <w:r w:rsidRPr="00005A73">
              <w:rPr>
                <w:rFonts w:ascii="Times New Roman" w:hAnsi="Times New Roman"/>
                <w:bCs/>
                <w:iCs/>
              </w:rPr>
              <w:t>bài</w:t>
            </w:r>
            <w:proofErr w:type="spellEnd"/>
            <w:r w:rsidRPr="00005A73">
              <w:rPr>
                <w:rFonts w:ascii="Times New Roman" w:hAnsi="Times New Roman"/>
                <w:bCs/>
                <w:iCs/>
              </w:rPr>
              <w:t xml:space="preserve"> </w:t>
            </w:r>
            <w:proofErr w:type="spellStart"/>
            <w:r w:rsidRPr="00005A73">
              <w:rPr>
                <w:rFonts w:ascii="Times New Roman" w:hAnsi="Times New Roman"/>
                <w:bCs/>
                <w:iCs/>
              </w:rPr>
              <w:t>trước</w:t>
            </w:r>
            <w:proofErr w:type="spellEnd"/>
            <w:r w:rsidRPr="00005A73">
              <w:rPr>
                <w:rFonts w:ascii="Times New Roman" w:hAnsi="Times New Roman"/>
                <w:bCs/>
                <w:iCs/>
              </w:rPr>
              <w:t xml:space="preserve"> </w:t>
            </w:r>
            <w:proofErr w:type="spellStart"/>
            <w:r w:rsidRPr="00005A73">
              <w:rPr>
                <w:rFonts w:ascii="Times New Roman" w:hAnsi="Times New Roman"/>
                <w:bCs/>
                <w:iCs/>
              </w:rPr>
              <w:t>lớp</w:t>
            </w:r>
            <w:proofErr w:type="spellEnd"/>
            <w:r w:rsidRPr="00005A73">
              <w:rPr>
                <w:rFonts w:ascii="Times New Roman" w:hAnsi="Times New Roman"/>
                <w:bCs/>
                <w:iCs/>
              </w:rPr>
              <w:t>.</w:t>
            </w:r>
          </w:p>
          <w:p w:rsidR="004D154B" w:rsidRPr="00005A73" w:rsidRDefault="004D154B" w:rsidP="00CA32F9">
            <w:pPr>
              <w:rPr>
                <w:rFonts w:ascii="Times New Roman" w:hAnsi="Times New Roman"/>
                <w:bCs/>
              </w:rPr>
            </w:pPr>
            <w:r w:rsidRPr="00005A73">
              <w:rPr>
                <w:rFonts w:ascii="Times New Roman" w:hAnsi="Times New Roman"/>
                <w:bCs/>
              </w:rPr>
              <w:t xml:space="preserve">- GV </w:t>
            </w:r>
            <w:proofErr w:type="spellStart"/>
            <w:r w:rsidRPr="00005A73">
              <w:rPr>
                <w:rFonts w:ascii="Times New Roman" w:hAnsi="Times New Roman"/>
                <w:bCs/>
              </w:rPr>
              <w:t>chốt</w:t>
            </w:r>
            <w:proofErr w:type="spellEnd"/>
            <w:r w:rsidRPr="00005A73">
              <w:rPr>
                <w:rFonts w:ascii="Times New Roman" w:hAnsi="Times New Roman"/>
                <w:bCs/>
              </w:rPr>
              <w:t xml:space="preserve"> </w:t>
            </w:r>
            <w:proofErr w:type="spellStart"/>
            <w:r w:rsidRPr="00005A73">
              <w:rPr>
                <w:rFonts w:ascii="Times New Roman" w:hAnsi="Times New Roman"/>
                <w:bCs/>
              </w:rPr>
              <w:t>kiến</w:t>
            </w:r>
            <w:proofErr w:type="spellEnd"/>
            <w:r w:rsidRPr="00005A73">
              <w:rPr>
                <w:rFonts w:ascii="Times New Roman" w:hAnsi="Times New Roman"/>
                <w:bCs/>
              </w:rPr>
              <w:t xml:space="preserve"> </w:t>
            </w:r>
            <w:proofErr w:type="spellStart"/>
            <w:r w:rsidRPr="00005A73">
              <w:rPr>
                <w:rFonts w:ascii="Times New Roman" w:hAnsi="Times New Roman"/>
                <w:bCs/>
              </w:rPr>
              <w:t>thức</w:t>
            </w:r>
            <w:proofErr w:type="spellEnd"/>
            <w:r w:rsidRPr="00005A73">
              <w:rPr>
                <w:rFonts w:ascii="Times New Roman" w:hAnsi="Times New Roman"/>
                <w:bCs/>
              </w:rPr>
              <w:t>.</w:t>
            </w:r>
          </w:p>
        </w:tc>
        <w:tc>
          <w:tcPr>
            <w:tcW w:w="3786" w:type="dxa"/>
            <w:shd w:val="clear" w:color="auto" w:fill="auto"/>
          </w:tcPr>
          <w:p w:rsidR="004D154B" w:rsidRPr="00005A73" w:rsidRDefault="004D154B" w:rsidP="00CA32F9">
            <w:pPr>
              <w:rPr>
                <w:rFonts w:ascii="Times New Roman" w:hAnsi="Times New Roman"/>
                <w:b/>
                <w:bCs/>
                <w:iCs/>
              </w:rPr>
            </w:pPr>
            <w:r w:rsidRPr="00005A73">
              <w:rPr>
                <w:rFonts w:ascii="Times New Roman" w:hAnsi="Times New Roman"/>
                <w:b/>
                <w:bCs/>
                <w:iCs/>
              </w:rPr>
              <w:t>I/</w:t>
            </w:r>
            <w:proofErr w:type="spellStart"/>
            <w:r w:rsidRPr="00005A73">
              <w:rPr>
                <w:rFonts w:ascii="Times New Roman" w:hAnsi="Times New Roman"/>
                <w:b/>
                <w:bCs/>
                <w:iCs/>
              </w:rPr>
              <w:t>Chuẩn</w:t>
            </w:r>
            <w:proofErr w:type="spellEnd"/>
            <w:r w:rsidRPr="00005A73">
              <w:rPr>
                <w:rFonts w:ascii="Times New Roman" w:hAnsi="Times New Roman"/>
                <w:b/>
                <w:bCs/>
                <w:iCs/>
              </w:rPr>
              <w:t xml:space="preserve"> </w:t>
            </w:r>
            <w:proofErr w:type="spellStart"/>
            <w:r w:rsidRPr="00005A73">
              <w:rPr>
                <w:rFonts w:ascii="Times New Roman" w:hAnsi="Times New Roman"/>
                <w:b/>
                <w:bCs/>
                <w:iCs/>
              </w:rPr>
              <w:t>bị</w:t>
            </w:r>
            <w:proofErr w:type="spellEnd"/>
            <w:r w:rsidRPr="00005A73">
              <w:rPr>
                <w:rFonts w:ascii="Times New Roman" w:hAnsi="Times New Roman"/>
                <w:b/>
                <w:bCs/>
                <w:iCs/>
              </w:rPr>
              <w:t>:</w:t>
            </w:r>
          </w:p>
          <w:p w:rsidR="004D154B" w:rsidRPr="00005A73" w:rsidRDefault="004D154B" w:rsidP="00CA32F9">
            <w:pPr>
              <w:rPr>
                <w:rFonts w:ascii="Times New Roman" w:hAnsi="Times New Roman"/>
                <w:bCs/>
                <w:iCs/>
              </w:rPr>
            </w:pPr>
            <w:r w:rsidRPr="00005A73">
              <w:rPr>
                <w:rFonts w:ascii="Times New Roman" w:hAnsi="Times New Roman"/>
                <w:bCs/>
                <w:iCs/>
              </w:rPr>
              <w:t>(SGK)</w:t>
            </w:r>
          </w:p>
          <w:p w:rsidR="004D154B" w:rsidRPr="00005A73" w:rsidRDefault="004D154B" w:rsidP="00CA32F9">
            <w:pPr>
              <w:rPr>
                <w:rFonts w:ascii="Times New Roman" w:hAnsi="Times New Roman"/>
                <w:bCs/>
                <w:iCs/>
              </w:rPr>
            </w:pPr>
          </w:p>
          <w:p w:rsidR="004D154B" w:rsidRPr="00005A73" w:rsidRDefault="004D154B" w:rsidP="00CA32F9">
            <w:pPr>
              <w:rPr>
                <w:rFonts w:ascii="Times New Roman" w:hAnsi="Times New Roman"/>
                <w:b/>
                <w:bCs/>
                <w:iCs/>
              </w:rPr>
            </w:pPr>
            <w:r w:rsidRPr="00005A73">
              <w:rPr>
                <w:rFonts w:ascii="Times New Roman" w:hAnsi="Times New Roman"/>
                <w:b/>
                <w:bCs/>
                <w:iCs/>
              </w:rPr>
              <w:t>II/</w:t>
            </w:r>
            <w:proofErr w:type="spellStart"/>
            <w:r w:rsidRPr="00005A73">
              <w:rPr>
                <w:rFonts w:ascii="Times New Roman" w:hAnsi="Times New Roman"/>
                <w:b/>
                <w:bCs/>
                <w:iCs/>
              </w:rPr>
              <w:t>Nội</w:t>
            </w:r>
            <w:proofErr w:type="spellEnd"/>
            <w:r w:rsidRPr="00005A73">
              <w:rPr>
                <w:rFonts w:ascii="Times New Roman" w:hAnsi="Times New Roman"/>
                <w:b/>
                <w:bCs/>
                <w:iCs/>
              </w:rPr>
              <w:t xml:space="preserve"> dung </w:t>
            </w:r>
            <w:proofErr w:type="spellStart"/>
            <w:r w:rsidRPr="00005A73">
              <w:rPr>
                <w:rFonts w:ascii="Times New Roman" w:hAnsi="Times New Roman"/>
                <w:b/>
                <w:bCs/>
                <w:iCs/>
              </w:rPr>
              <w:t>thực</w:t>
            </w:r>
            <w:proofErr w:type="spellEnd"/>
            <w:r w:rsidRPr="00005A73">
              <w:rPr>
                <w:rFonts w:ascii="Times New Roman" w:hAnsi="Times New Roman"/>
                <w:b/>
                <w:bCs/>
                <w:iCs/>
              </w:rPr>
              <w:t xml:space="preserve"> </w:t>
            </w:r>
            <w:proofErr w:type="spellStart"/>
            <w:r w:rsidRPr="00005A73">
              <w:rPr>
                <w:rFonts w:ascii="Times New Roman" w:hAnsi="Times New Roman"/>
                <w:b/>
                <w:bCs/>
                <w:iCs/>
              </w:rPr>
              <w:t>hành</w:t>
            </w:r>
            <w:proofErr w:type="spellEnd"/>
            <w:r w:rsidRPr="00005A73">
              <w:rPr>
                <w:rFonts w:ascii="Times New Roman" w:hAnsi="Times New Roman"/>
                <w:b/>
                <w:bCs/>
                <w:iCs/>
              </w:rPr>
              <w:t>.</w:t>
            </w:r>
          </w:p>
          <w:p w:rsidR="004D154B" w:rsidRPr="00005A73" w:rsidRDefault="004D154B" w:rsidP="00CA32F9">
            <w:pPr>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Xem</w:t>
            </w:r>
            <w:proofErr w:type="spellEnd"/>
            <w:r w:rsidRPr="00005A73">
              <w:rPr>
                <w:rFonts w:ascii="Times New Roman" w:hAnsi="Times New Roman"/>
              </w:rPr>
              <w:t xml:space="preserve"> </w:t>
            </w:r>
            <w:proofErr w:type="spellStart"/>
            <w:r w:rsidRPr="00005A73">
              <w:rPr>
                <w:rFonts w:ascii="Times New Roman" w:hAnsi="Times New Roman"/>
              </w:rPr>
              <w:t>lại</w:t>
            </w:r>
            <w:proofErr w:type="spellEnd"/>
            <w:r w:rsidRPr="00005A73">
              <w:rPr>
                <w:rFonts w:ascii="Times New Roman" w:hAnsi="Times New Roman"/>
              </w:rPr>
              <w:t xml:space="preserve"> </w:t>
            </w:r>
            <w:proofErr w:type="spellStart"/>
            <w:r w:rsidRPr="00005A73">
              <w:rPr>
                <w:rFonts w:ascii="Times New Roman" w:hAnsi="Times New Roman"/>
              </w:rPr>
              <w:t>cách</w:t>
            </w:r>
            <w:proofErr w:type="spellEnd"/>
            <w:r w:rsidRPr="00005A73">
              <w:rPr>
                <w:rFonts w:ascii="Times New Roman" w:hAnsi="Times New Roman"/>
              </w:rPr>
              <w:t xml:space="preserve"> </w:t>
            </w:r>
            <w:proofErr w:type="spellStart"/>
            <w:r w:rsidRPr="00005A73">
              <w:rPr>
                <w:rFonts w:ascii="Times New Roman" w:hAnsi="Times New Roman"/>
              </w:rPr>
              <w:t>đọc</w:t>
            </w:r>
            <w:proofErr w:type="spellEnd"/>
            <w:r w:rsidRPr="00005A73">
              <w:rPr>
                <w:rFonts w:ascii="Times New Roman" w:hAnsi="Times New Roman"/>
              </w:rPr>
              <w:t xml:space="preserve"> </w:t>
            </w:r>
            <w:proofErr w:type="spellStart"/>
            <w:r w:rsidRPr="00005A73">
              <w:rPr>
                <w:rFonts w:ascii="Times New Roman" w:hAnsi="Times New Roman"/>
              </w:rPr>
              <w:t>bản</w:t>
            </w:r>
            <w:proofErr w:type="spellEnd"/>
            <w:r w:rsidRPr="00005A73">
              <w:rPr>
                <w:rFonts w:ascii="Times New Roman" w:hAnsi="Times New Roman"/>
              </w:rPr>
              <w:t xml:space="preserve"> </w:t>
            </w:r>
            <w:proofErr w:type="spellStart"/>
            <w:r w:rsidRPr="00005A73">
              <w:rPr>
                <w:rFonts w:ascii="Times New Roman" w:hAnsi="Times New Roman"/>
              </w:rPr>
              <w:t>vẽ</w:t>
            </w:r>
            <w:proofErr w:type="spellEnd"/>
            <w:r w:rsidRPr="00005A73">
              <w:rPr>
                <w:rFonts w:ascii="Times New Roman" w:hAnsi="Times New Roman"/>
              </w:rPr>
              <w:t xml:space="preserve"> chi </w:t>
            </w:r>
            <w:proofErr w:type="spellStart"/>
            <w:r w:rsidRPr="00005A73">
              <w:rPr>
                <w:rFonts w:ascii="Times New Roman" w:hAnsi="Times New Roman"/>
              </w:rPr>
              <w:t>tiết</w:t>
            </w:r>
            <w:proofErr w:type="spellEnd"/>
            <w:r w:rsidRPr="00005A73">
              <w:rPr>
                <w:rFonts w:ascii="Times New Roman" w:hAnsi="Times New Roman"/>
              </w:rPr>
              <w:t>.</w:t>
            </w:r>
          </w:p>
          <w:p w:rsidR="004D154B" w:rsidRPr="00005A73" w:rsidRDefault="004D154B" w:rsidP="00CA32F9">
            <w:pPr>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Đọc</w:t>
            </w:r>
            <w:proofErr w:type="spellEnd"/>
            <w:r w:rsidRPr="00005A73">
              <w:rPr>
                <w:rFonts w:ascii="Times New Roman" w:hAnsi="Times New Roman"/>
              </w:rPr>
              <w:t xml:space="preserve"> </w:t>
            </w:r>
            <w:proofErr w:type="spellStart"/>
            <w:r w:rsidRPr="00005A73">
              <w:rPr>
                <w:rFonts w:ascii="Times New Roman" w:hAnsi="Times New Roman"/>
              </w:rPr>
              <w:t>bản</w:t>
            </w:r>
            <w:proofErr w:type="spellEnd"/>
            <w:r w:rsidRPr="00005A73">
              <w:rPr>
                <w:rFonts w:ascii="Times New Roman" w:hAnsi="Times New Roman"/>
              </w:rPr>
              <w:t xml:space="preserve"> </w:t>
            </w:r>
            <w:proofErr w:type="spellStart"/>
            <w:r w:rsidRPr="00005A73">
              <w:rPr>
                <w:rFonts w:ascii="Times New Roman" w:hAnsi="Times New Roman"/>
              </w:rPr>
              <w:t>vẽ</w:t>
            </w:r>
            <w:proofErr w:type="spellEnd"/>
            <w:r w:rsidRPr="00005A73">
              <w:rPr>
                <w:rFonts w:ascii="Times New Roman" w:hAnsi="Times New Roman"/>
              </w:rPr>
              <w:t xml:space="preserve"> </w:t>
            </w:r>
            <w:proofErr w:type="spellStart"/>
            <w:r w:rsidRPr="00005A73">
              <w:rPr>
                <w:rFonts w:ascii="Times New Roman" w:hAnsi="Times New Roman"/>
              </w:rPr>
              <w:t>côn</w:t>
            </w:r>
            <w:proofErr w:type="spellEnd"/>
            <w:r w:rsidRPr="00005A73">
              <w:rPr>
                <w:rFonts w:ascii="Times New Roman" w:hAnsi="Times New Roman"/>
              </w:rPr>
              <w:t xml:space="preserve"> </w:t>
            </w:r>
            <w:proofErr w:type="spellStart"/>
            <w:r w:rsidRPr="00005A73">
              <w:rPr>
                <w:rFonts w:ascii="Times New Roman" w:hAnsi="Times New Roman"/>
              </w:rPr>
              <w:t>có</w:t>
            </w:r>
            <w:proofErr w:type="spellEnd"/>
            <w:r w:rsidRPr="00005A73">
              <w:rPr>
                <w:rFonts w:ascii="Times New Roman" w:hAnsi="Times New Roman"/>
              </w:rPr>
              <w:t xml:space="preserve"> ren </w:t>
            </w:r>
            <w:proofErr w:type="spellStart"/>
            <w:r w:rsidRPr="00005A73">
              <w:rPr>
                <w:rFonts w:ascii="Times New Roman" w:hAnsi="Times New Roman"/>
              </w:rPr>
              <w:t>theo</w:t>
            </w:r>
            <w:proofErr w:type="spellEnd"/>
            <w:r w:rsidRPr="00005A73">
              <w:rPr>
                <w:rFonts w:ascii="Times New Roman" w:hAnsi="Times New Roman"/>
              </w:rPr>
              <w:t xml:space="preserve"> </w:t>
            </w:r>
            <w:proofErr w:type="spellStart"/>
            <w:r w:rsidRPr="00005A73">
              <w:rPr>
                <w:rFonts w:ascii="Times New Roman" w:hAnsi="Times New Roman"/>
              </w:rPr>
              <w:t>trình</w:t>
            </w:r>
            <w:proofErr w:type="spellEnd"/>
            <w:r w:rsidRPr="00005A73">
              <w:rPr>
                <w:rFonts w:ascii="Times New Roman" w:hAnsi="Times New Roman"/>
              </w:rPr>
              <w:t xml:space="preserve"> </w:t>
            </w:r>
            <w:proofErr w:type="spellStart"/>
            <w:r w:rsidRPr="00005A73">
              <w:rPr>
                <w:rFonts w:ascii="Times New Roman" w:hAnsi="Times New Roman"/>
              </w:rPr>
              <w:t>tự</w:t>
            </w:r>
            <w:proofErr w:type="spellEnd"/>
            <w:r w:rsidRPr="00005A73">
              <w:rPr>
                <w:rFonts w:ascii="Times New Roman" w:hAnsi="Times New Roman"/>
              </w:rPr>
              <w:t xml:space="preserve"> </w:t>
            </w:r>
            <w:proofErr w:type="spellStart"/>
            <w:r w:rsidRPr="00005A73">
              <w:rPr>
                <w:rFonts w:ascii="Times New Roman" w:hAnsi="Times New Roman"/>
              </w:rPr>
              <w:t>như</w:t>
            </w:r>
            <w:proofErr w:type="spellEnd"/>
            <w:r w:rsidRPr="00005A73">
              <w:rPr>
                <w:rFonts w:ascii="Times New Roman" w:hAnsi="Times New Roman"/>
              </w:rPr>
              <w:t xml:space="preserve"> </w:t>
            </w:r>
            <w:proofErr w:type="spellStart"/>
            <w:r w:rsidRPr="00005A73">
              <w:rPr>
                <w:rFonts w:ascii="Times New Roman" w:hAnsi="Times New Roman"/>
              </w:rPr>
              <w:t>ví</w:t>
            </w:r>
            <w:proofErr w:type="spellEnd"/>
            <w:r w:rsidRPr="00005A73">
              <w:rPr>
                <w:rFonts w:ascii="Times New Roman" w:hAnsi="Times New Roman"/>
              </w:rPr>
              <w:t xml:space="preserve"> </w:t>
            </w:r>
            <w:proofErr w:type="spellStart"/>
            <w:r w:rsidRPr="00005A73">
              <w:rPr>
                <w:rFonts w:ascii="Times New Roman" w:hAnsi="Times New Roman"/>
              </w:rPr>
              <w:t>dụ</w:t>
            </w:r>
            <w:proofErr w:type="spellEnd"/>
            <w:r w:rsidRPr="00005A73">
              <w:rPr>
                <w:rFonts w:ascii="Times New Roman" w:hAnsi="Times New Roman"/>
              </w:rPr>
              <w:t xml:space="preserve"> </w:t>
            </w:r>
            <w:proofErr w:type="spellStart"/>
            <w:r w:rsidRPr="00005A73">
              <w:rPr>
                <w:rFonts w:ascii="Times New Roman" w:hAnsi="Times New Roman"/>
              </w:rPr>
              <w:t>trong</w:t>
            </w:r>
            <w:proofErr w:type="spellEnd"/>
            <w:r w:rsidRPr="00005A73">
              <w:rPr>
                <w:rFonts w:ascii="Times New Roman" w:hAnsi="Times New Roman"/>
              </w:rPr>
              <w:t xml:space="preserve"> </w:t>
            </w:r>
            <w:proofErr w:type="spellStart"/>
            <w:r w:rsidRPr="00005A73">
              <w:rPr>
                <w:rFonts w:ascii="Times New Roman" w:hAnsi="Times New Roman"/>
              </w:rPr>
              <w:t>bài</w:t>
            </w:r>
            <w:proofErr w:type="spellEnd"/>
            <w:r w:rsidRPr="00005A73">
              <w:rPr>
                <w:rFonts w:ascii="Times New Roman" w:hAnsi="Times New Roman"/>
              </w:rPr>
              <w:t xml:space="preserve"> 9</w:t>
            </w:r>
          </w:p>
          <w:p w:rsidR="004D154B" w:rsidRPr="00005A73" w:rsidRDefault="004D154B" w:rsidP="00CA32F9">
            <w:pPr>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Kẻ</w:t>
            </w:r>
            <w:proofErr w:type="spellEnd"/>
            <w:r w:rsidRPr="00005A73">
              <w:rPr>
                <w:rFonts w:ascii="Times New Roman" w:hAnsi="Times New Roman"/>
              </w:rPr>
              <w:t xml:space="preserve"> </w:t>
            </w:r>
            <w:proofErr w:type="spellStart"/>
            <w:r w:rsidRPr="00005A73">
              <w:rPr>
                <w:rFonts w:ascii="Times New Roman" w:hAnsi="Times New Roman"/>
              </w:rPr>
              <w:t>bảng</w:t>
            </w:r>
            <w:proofErr w:type="spellEnd"/>
            <w:r w:rsidRPr="00005A73">
              <w:rPr>
                <w:rFonts w:ascii="Times New Roman" w:hAnsi="Times New Roman"/>
              </w:rPr>
              <w:t xml:space="preserve"> </w:t>
            </w:r>
            <w:proofErr w:type="spellStart"/>
            <w:r w:rsidRPr="00005A73">
              <w:rPr>
                <w:rFonts w:ascii="Times New Roman" w:hAnsi="Times New Roman"/>
              </w:rPr>
              <w:t>theo</w:t>
            </w:r>
            <w:proofErr w:type="spellEnd"/>
            <w:r w:rsidRPr="00005A73">
              <w:rPr>
                <w:rFonts w:ascii="Times New Roman" w:hAnsi="Times New Roman"/>
              </w:rPr>
              <w:t xml:space="preserve"> </w:t>
            </w:r>
            <w:proofErr w:type="spellStart"/>
            <w:r w:rsidRPr="00005A73">
              <w:rPr>
                <w:rFonts w:ascii="Times New Roman" w:hAnsi="Times New Roman"/>
              </w:rPr>
              <w:t>mẫu</w:t>
            </w:r>
            <w:proofErr w:type="spellEnd"/>
            <w:r w:rsidRPr="00005A73">
              <w:rPr>
                <w:rFonts w:ascii="Times New Roman" w:hAnsi="Times New Roman"/>
              </w:rPr>
              <w:t xml:space="preserve"> 9.1 </w:t>
            </w:r>
            <w:proofErr w:type="spellStart"/>
            <w:r w:rsidRPr="00005A73">
              <w:rPr>
                <w:rFonts w:ascii="Times New Roman" w:hAnsi="Times New Roman"/>
              </w:rPr>
              <w:t>ghi</w:t>
            </w:r>
            <w:proofErr w:type="spellEnd"/>
            <w:r w:rsidRPr="00005A73">
              <w:rPr>
                <w:rFonts w:ascii="Times New Roman" w:hAnsi="Times New Roman"/>
              </w:rPr>
              <w:t xml:space="preserve"> </w:t>
            </w:r>
            <w:proofErr w:type="spellStart"/>
            <w:r w:rsidRPr="00005A73">
              <w:rPr>
                <w:rFonts w:ascii="Times New Roman" w:hAnsi="Times New Roman"/>
              </w:rPr>
              <w:t>phần</w:t>
            </w:r>
            <w:proofErr w:type="spellEnd"/>
            <w:r w:rsidRPr="00005A73">
              <w:rPr>
                <w:rFonts w:ascii="Times New Roman" w:hAnsi="Times New Roman"/>
              </w:rPr>
              <w:t xml:space="preserve"> </w:t>
            </w:r>
            <w:proofErr w:type="spellStart"/>
            <w:r w:rsidRPr="00005A73">
              <w:rPr>
                <w:rFonts w:ascii="Times New Roman" w:hAnsi="Times New Roman"/>
              </w:rPr>
              <w:t>trả</w:t>
            </w:r>
            <w:proofErr w:type="spellEnd"/>
            <w:r w:rsidRPr="00005A73">
              <w:rPr>
                <w:rFonts w:ascii="Times New Roman" w:hAnsi="Times New Roman"/>
              </w:rPr>
              <w:t xml:space="preserve"> </w:t>
            </w:r>
            <w:proofErr w:type="spellStart"/>
            <w:r w:rsidRPr="00005A73">
              <w:rPr>
                <w:rFonts w:ascii="Times New Roman" w:hAnsi="Times New Roman"/>
              </w:rPr>
              <w:t>lời</w:t>
            </w:r>
            <w:proofErr w:type="spellEnd"/>
            <w:r w:rsidRPr="00005A73">
              <w:rPr>
                <w:rFonts w:ascii="Times New Roman" w:hAnsi="Times New Roman"/>
              </w:rPr>
              <w:t xml:space="preserve"> </w:t>
            </w:r>
            <w:proofErr w:type="spellStart"/>
            <w:r w:rsidRPr="00005A73">
              <w:rPr>
                <w:rFonts w:ascii="Times New Roman" w:hAnsi="Times New Roman"/>
              </w:rPr>
              <w:t>vào</w:t>
            </w:r>
            <w:proofErr w:type="spellEnd"/>
            <w:r w:rsidRPr="00005A73">
              <w:rPr>
                <w:rFonts w:ascii="Times New Roman" w:hAnsi="Times New Roman"/>
              </w:rPr>
              <w:t xml:space="preserve"> </w:t>
            </w:r>
            <w:proofErr w:type="spellStart"/>
            <w:r w:rsidRPr="00005A73">
              <w:rPr>
                <w:rFonts w:ascii="Times New Roman" w:hAnsi="Times New Roman"/>
              </w:rPr>
              <w:t>bảng</w:t>
            </w:r>
            <w:proofErr w:type="spellEnd"/>
            <w:r w:rsidRPr="00005A73">
              <w:rPr>
                <w:rFonts w:ascii="Times New Roman" w:hAnsi="Times New Roman"/>
              </w:rPr>
              <w:t xml:space="preserve"> </w:t>
            </w:r>
            <w:proofErr w:type="spellStart"/>
            <w:r w:rsidRPr="00005A73">
              <w:rPr>
                <w:rFonts w:ascii="Times New Roman" w:hAnsi="Times New Roman"/>
              </w:rPr>
              <w:t>lên</w:t>
            </w:r>
            <w:proofErr w:type="spellEnd"/>
            <w:r w:rsidRPr="00005A73">
              <w:rPr>
                <w:rFonts w:ascii="Times New Roman" w:hAnsi="Times New Roman"/>
              </w:rPr>
              <w:t xml:space="preserve"> </w:t>
            </w:r>
            <w:proofErr w:type="spellStart"/>
            <w:r w:rsidRPr="00005A73">
              <w:rPr>
                <w:rFonts w:ascii="Times New Roman" w:hAnsi="Times New Roman"/>
              </w:rPr>
              <w:t>khổ</w:t>
            </w:r>
            <w:proofErr w:type="spellEnd"/>
            <w:r w:rsidRPr="00005A73">
              <w:rPr>
                <w:rFonts w:ascii="Times New Roman" w:hAnsi="Times New Roman"/>
              </w:rPr>
              <w:t xml:space="preserve"> </w:t>
            </w:r>
            <w:proofErr w:type="spellStart"/>
            <w:r w:rsidRPr="00005A73">
              <w:rPr>
                <w:rFonts w:ascii="Times New Roman" w:hAnsi="Times New Roman"/>
              </w:rPr>
              <w:t>giấy</w:t>
            </w:r>
            <w:proofErr w:type="spellEnd"/>
            <w:r w:rsidRPr="00005A73">
              <w:rPr>
                <w:rFonts w:ascii="Times New Roman" w:hAnsi="Times New Roman"/>
              </w:rPr>
              <w:t xml:space="preserve"> A</w:t>
            </w:r>
            <w:r w:rsidRPr="00005A73">
              <w:rPr>
                <w:rFonts w:ascii="Times New Roman" w:hAnsi="Times New Roman"/>
                <w:vertAlign w:val="subscript"/>
              </w:rPr>
              <w:t>4</w:t>
            </w:r>
            <w:r w:rsidRPr="00005A73">
              <w:rPr>
                <w:rFonts w:ascii="Times New Roman" w:hAnsi="Times New Roman"/>
              </w:rPr>
              <w:t xml:space="preserve">, </w:t>
            </w:r>
            <w:proofErr w:type="spellStart"/>
            <w:r w:rsidRPr="00005A73">
              <w:rPr>
                <w:rFonts w:ascii="Times New Roman" w:hAnsi="Times New Roman"/>
              </w:rPr>
              <w:t>hoàn</w:t>
            </w:r>
            <w:proofErr w:type="spellEnd"/>
            <w:r w:rsidRPr="00005A73">
              <w:rPr>
                <w:rFonts w:ascii="Times New Roman" w:hAnsi="Times New Roman"/>
              </w:rPr>
              <w:t xml:space="preserve"> </w:t>
            </w:r>
            <w:proofErr w:type="spellStart"/>
            <w:r w:rsidRPr="00005A73">
              <w:rPr>
                <w:rFonts w:ascii="Times New Roman" w:hAnsi="Times New Roman"/>
              </w:rPr>
              <w:t>thành</w:t>
            </w:r>
            <w:proofErr w:type="spellEnd"/>
            <w:r w:rsidRPr="00005A73">
              <w:rPr>
                <w:rFonts w:ascii="Times New Roman" w:hAnsi="Times New Roman"/>
              </w:rPr>
              <w:t xml:space="preserve"> </w:t>
            </w:r>
            <w:proofErr w:type="spellStart"/>
            <w:r w:rsidRPr="00005A73">
              <w:rPr>
                <w:rFonts w:ascii="Times New Roman" w:hAnsi="Times New Roman"/>
              </w:rPr>
              <w:t>tại</w:t>
            </w:r>
            <w:proofErr w:type="spellEnd"/>
            <w:r w:rsidRPr="00005A73">
              <w:rPr>
                <w:rFonts w:ascii="Times New Roman" w:hAnsi="Times New Roman"/>
              </w:rPr>
              <w:t xml:space="preserve"> </w:t>
            </w:r>
            <w:proofErr w:type="spellStart"/>
            <w:r w:rsidRPr="00005A73">
              <w:rPr>
                <w:rFonts w:ascii="Times New Roman" w:hAnsi="Times New Roman"/>
              </w:rPr>
              <w:t>lớp</w:t>
            </w:r>
            <w:proofErr w:type="spellEnd"/>
            <w:r w:rsidRPr="00005A73">
              <w:rPr>
                <w:rFonts w:ascii="Times New Roman" w:hAnsi="Times New Roman"/>
              </w:rPr>
              <w:t>.</w:t>
            </w:r>
          </w:p>
          <w:p w:rsidR="004D154B" w:rsidRPr="00005A73" w:rsidRDefault="004D154B" w:rsidP="00CA32F9">
            <w:pPr>
              <w:rPr>
                <w:rFonts w:ascii="Times New Roman" w:hAnsi="Times New Roman"/>
                <w:b/>
                <w:bCs/>
                <w:iCs/>
              </w:rPr>
            </w:pPr>
          </w:p>
          <w:p w:rsidR="004D154B" w:rsidRPr="00005A73" w:rsidRDefault="004D154B" w:rsidP="00CA32F9">
            <w:pPr>
              <w:rPr>
                <w:rFonts w:ascii="Times New Roman" w:hAnsi="Times New Roman"/>
                <w:b/>
                <w:bCs/>
                <w:iCs/>
              </w:rPr>
            </w:pPr>
          </w:p>
          <w:p w:rsidR="004D154B" w:rsidRPr="00005A73" w:rsidRDefault="004D154B" w:rsidP="00CA32F9">
            <w:pPr>
              <w:rPr>
                <w:rFonts w:ascii="Times New Roman" w:hAnsi="Times New Roman"/>
                <w:b/>
                <w:bCs/>
                <w:iCs/>
              </w:rPr>
            </w:pPr>
          </w:p>
          <w:p w:rsidR="004D154B" w:rsidRPr="00005A73" w:rsidRDefault="004D154B" w:rsidP="00CA32F9">
            <w:pPr>
              <w:rPr>
                <w:rFonts w:ascii="Times New Roman" w:hAnsi="Times New Roman"/>
                <w:b/>
                <w:bCs/>
                <w:iCs/>
              </w:rPr>
            </w:pPr>
          </w:p>
          <w:p w:rsidR="004D154B" w:rsidRPr="00005A73" w:rsidRDefault="004D154B" w:rsidP="00CA32F9">
            <w:pPr>
              <w:rPr>
                <w:rFonts w:ascii="Times New Roman" w:hAnsi="Times New Roman"/>
                <w:b/>
                <w:bCs/>
                <w:iCs/>
              </w:rPr>
            </w:pPr>
          </w:p>
          <w:p w:rsidR="004D154B" w:rsidRPr="00005A73" w:rsidRDefault="004D154B" w:rsidP="00CA32F9">
            <w:pPr>
              <w:rPr>
                <w:rFonts w:ascii="Times New Roman" w:hAnsi="Times New Roman"/>
                <w:b/>
                <w:bCs/>
                <w:iCs/>
              </w:rPr>
            </w:pPr>
          </w:p>
          <w:p w:rsidR="004D154B" w:rsidRPr="00005A73" w:rsidRDefault="004D154B" w:rsidP="00CA32F9">
            <w:pPr>
              <w:rPr>
                <w:rFonts w:ascii="Times New Roman" w:hAnsi="Times New Roman"/>
                <w:b/>
                <w:bCs/>
                <w:iCs/>
              </w:rPr>
            </w:pPr>
          </w:p>
          <w:p w:rsidR="004D154B" w:rsidRPr="00005A73" w:rsidRDefault="004D154B" w:rsidP="00CA32F9">
            <w:pPr>
              <w:rPr>
                <w:rFonts w:ascii="Times New Roman" w:hAnsi="Times New Roman"/>
                <w:b/>
                <w:bCs/>
                <w:iCs/>
              </w:rPr>
            </w:pPr>
          </w:p>
          <w:p w:rsidR="004D154B" w:rsidRPr="00005A73" w:rsidRDefault="004D154B" w:rsidP="00CA32F9">
            <w:pPr>
              <w:rPr>
                <w:rFonts w:ascii="Times New Roman" w:hAnsi="Times New Roman"/>
                <w:b/>
                <w:bCs/>
                <w:iCs/>
              </w:rPr>
            </w:pPr>
          </w:p>
          <w:p w:rsidR="004D154B" w:rsidRPr="00005A73" w:rsidRDefault="004D154B" w:rsidP="00CA32F9">
            <w:pPr>
              <w:rPr>
                <w:rFonts w:ascii="Times New Roman" w:hAnsi="Times New Roman"/>
                <w:b/>
                <w:bCs/>
                <w:iCs/>
              </w:rPr>
            </w:pPr>
            <w:r w:rsidRPr="00005A73">
              <w:rPr>
                <w:rFonts w:ascii="Times New Roman" w:hAnsi="Times New Roman"/>
                <w:b/>
                <w:bCs/>
                <w:iCs/>
              </w:rPr>
              <w:t>III/</w:t>
            </w:r>
            <w:proofErr w:type="spellStart"/>
            <w:r w:rsidRPr="00005A73">
              <w:rPr>
                <w:rFonts w:ascii="Times New Roman" w:hAnsi="Times New Roman"/>
                <w:b/>
                <w:bCs/>
                <w:iCs/>
              </w:rPr>
              <w:t>Thực</w:t>
            </w:r>
            <w:proofErr w:type="spellEnd"/>
            <w:r w:rsidRPr="00005A73">
              <w:rPr>
                <w:rFonts w:ascii="Times New Roman" w:hAnsi="Times New Roman"/>
                <w:b/>
                <w:bCs/>
                <w:iCs/>
              </w:rPr>
              <w:t xml:space="preserve"> </w:t>
            </w:r>
            <w:proofErr w:type="spellStart"/>
            <w:r w:rsidRPr="00005A73">
              <w:rPr>
                <w:rFonts w:ascii="Times New Roman" w:hAnsi="Times New Roman"/>
                <w:b/>
                <w:bCs/>
                <w:iCs/>
              </w:rPr>
              <w:t>hành</w:t>
            </w:r>
            <w:proofErr w:type="spellEnd"/>
            <w:r w:rsidRPr="00005A73">
              <w:rPr>
                <w:rFonts w:ascii="Times New Roman" w:hAnsi="Times New Roman"/>
                <w:b/>
                <w:bCs/>
                <w:iCs/>
              </w:rPr>
              <w:t>.</w:t>
            </w:r>
          </w:p>
          <w:p w:rsidR="004D154B" w:rsidRPr="00005A73" w:rsidRDefault="004D154B" w:rsidP="00CA32F9">
            <w:pPr>
              <w:rPr>
                <w:rFonts w:ascii="Times New Roman" w:hAnsi="Times New Roman"/>
                <w:b/>
              </w:rPr>
            </w:pPr>
          </w:p>
        </w:tc>
      </w:tr>
    </w:tbl>
    <w:p w:rsidR="004D154B" w:rsidRDefault="004D154B" w:rsidP="004D154B">
      <w:pPr>
        <w:rPr>
          <w:rFonts w:ascii="Times New Roman" w:hAnsi="Times New Roman"/>
        </w:rPr>
      </w:pPr>
    </w:p>
    <w:p w:rsidR="004D154B" w:rsidRPr="00005A73" w:rsidRDefault="004D154B" w:rsidP="004D154B">
      <w:pPr>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Đọc</w:t>
      </w:r>
      <w:proofErr w:type="spellEnd"/>
      <w:r w:rsidRPr="00005A73">
        <w:rPr>
          <w:rFonts w:ascii="Times New Roman" w:hAnsi="Times New Roman"/>
        </w:rPr>
        <w:t xml:space="preserve"> </w:t>
      </w:r>
      <w:proofErr w:type="spellStart"/>
      <w:r w:rsidRPr="00005A73">
        <w:rPr>
          <w:rFonts w:ascii="Times New Roman" w:hAnsi="Times New Roman"/>
        </w:rPr>
        <w:t>bản</w:t>
      </w:r>
      <w:proofErr w:type="spellEnd"/>
      <w:r w:rsidRPr="00005A73">
        <w:rPr>
          <w:rFonts w:ascii="Times New Roman" w:hAnsi="Times New Roman"/>
        </w:rPr>
        <w:t xml:space="preserve"> </w:t>
      </w:r>
      <w:proofErr w:type="spellStart"/>
      <w:r w:rsidRPr="00005A73">
        <w:rPr>
          <w:rFonts w:ascii="Times New Roman" w:hAnsi="Times New Roman"/>
        </w:rPr>
        <w:t>vẽ</w:t>
      </w:r>
      <w:proofErr w:type="spellEnd"/>
      <w:r w:rsidRPr="00005A73">
        <w:rPr>
          <w:rFonts w:ascii="Times New Roman" w:hAnsi="Times New Roman"/>
        </w:rPr>
        <w:t xml:space="preserve"> </w:t>
      </w:r>
      <w:proofErr w:type="spellStart"/>
      <w:r w:rsidRPr="00005A73">
        <w:rPr>
          <w:rFonts w:ascii="Times New Roman" w:hAnsi="Times New Roman"/>
        </w:rPr>
        <w:t>côn</w:t>
      </w:r>
      <w:proofErr w:type="spellEnd"/>
      <w:r w:rsidRPr="00005A73">
        <w:rPr>
          <w:rFonts w:ascii="Times New Roman" w:hAnsi="Times New Roman"/>
        </w:rPr>
        <w:t xml:space="preserve"> </w:t>
      </w:r>
      <w:proofErr w:type="spellStart"/>
      <w:r w:rsidRPr="00005A73">
        <w:rPr>
          <w:rFonts w:ascii="Times New Roman" w:hAnsi="Times New Roman"/>
        </w:rPr>
        <w:t>có</w:t>
      </w:r>
      <w:proofErr w:type="spellEnd"/>
      <w:r w:rsidRPr="00005A73">
        <w:rPr>
          <w:rFonts w:ascii="Times New Roman" w:hAnsi="Times New Roman"/>
        </w:rPr>
        <w:t xml:space="preserve"> ren </w:t>
      </w:r>
      <w:proofErr w:type="gramStart"/>
      <w:r w:rsidRPr="00005A73">
        <w:rPr>
          <w:rFonts w:ascii="Times New Roman" w:hAnsi="Times New Roman"/>
        </w:rPr>
        <w:t>( h12.1</w:t>
      </w:r>
      <w:proofErr w:type="gramEnd"/>
      <w:r w:rsidRPr="00005A73">
        <w:rPr>
          <w:rFonts w:ascii="Times New Roman" w:hAnsi="Times New Roman"/>
        </w:rPr>
        <w:t xml:space="preserve"> ) </w:t>
      </w:r>
      <w:proofErr w:type="spellStart"/>
      <w:r w:rsidRPr="00005A73">
        <w:rPr>
          <w:rFonts w:ascii="Times New Roman" w:hAnsi="Times New Roman"/>
        </w:rPr>
        <w:t>và</w:t>
      </w:r>
      <w:proofErr w:type="spellEnd"/>
      <w:r w:rsidRPr="00005A73">
        <w:rPr>
          <w:rFonts w:ascii="Times New Roman" w:hAnsi="Times New Roman"/>
        </w:rPr>
        <w:t xml:space="preserve"> </w:t>
      </w:r>
      <w:proofErr w:type="spellStart"/>
      <w:r w:rsidRPr="00005A73">
        <w:rPr>
          <w:rFonts w:ascii="Times New Roman" w:hAnsi="Times New Roman"/>
        </w:rPr>
        <w:t>ghi</w:t>
      </w:r>
      <w:proofErr w:type="spellEnd"/>
      <w:r w:rsidRPr="00005A73">
        <w:rPr>
          <w:rFonts w:ascii="Times New Roman" w:hAnsi="Times New Roman"/>
        </w:rPr>
        <w:t xml:space="preserve"> </w:t>
      </w:r>
      <w:proofErr w:type="spellStart"/>
      <w:r w:rsidRPr="00005A73">
        <w:rPr>
          <w:rFonts w:ascii="Times New Roman" w:hAnsi="Times New Roman"/>
        </w:rPr>
        <w:t>các</w:t>
      </w:r>
      <w:proofErr w:type="spellEnd"/>
      <w:r w:rsidRPr="00005A73">
        <w:rPr>
          <w:rFonts w:ascii="Times New Roman" w:hAnsi="Times New Roman"/>
        </w:rPr>
        <w:t xml:space="preserve"> </w:t>
      </w:r>
      <w:proofErr w:type="spellStart"/>
      <w:r w:rsidRPr="00005A73">
        <w:rPr>
          <w:rFonts w:ascii="Times New Roman" w:hAnsi="Times New Roman"/>
        </w:rPr>
        <w:t>nội</w:t>
      </w:r>
      <w:proofErr w:type="spellEnd"/>
      <w:r w:rsidRPr="00005A73">
        <w:rPr>
          <w:rFonts w:ascii="Times New Roman" w:hAnsi="Times New Roman"/>
        </w:rPr>
        <w:t xml:space="preserve"> dung </w:t>
      </w:r>
      <w:proofErr w:type="spellStart"/>
      <w:r w:rsidRPr="00005A73">
        <w:rPr>
          <w:rFonts w:ascii="Times New Roman" w:hAnsi="Times New Roman"/>
        </w:rPr>
        <w:t>cần</w:t>
      </w:r>
      <w:proofErr w:type="spellEnd"/>
      <w:r w:rsidRPr="00005A73">
        <w:rPr>
          <w:rFonts w:ascii="Times New Roman" w:hAnsi="Times New Roman"/>
        </w:rPr>
        <w:t xml:space="preserve"> </w:t>
      </w:r>
      <w:proofErr w:type="spellStart"/>
      <w:r w:rsidRPr="00005A73">
        <w:rPr>
          <w:rFonts w:ascii="Times New Roman" w:hAnsi="Times New Roman"/>
        </w:rPr>
        <w:t>hiểu</w:t>
      </w:r>
      <w:proofErr w:type="spellEnd"/>
      <w:r w:rsidRPr="00005A73">
        <w:rPr>
          <w:rFonts w:ascii="Times New Roman" w:hAnsi="Times New Roman"/>
        </w:rPr>
        <w:t xml:space="preserve"> </w:t>
      </w:r>
      <w:proofErr w:type="spellStart"/>
      <w:r w:rsidRPr="00005A73">
        <w:rPr>
          <w:rFonts w:ascii="Times New Roman" w:hAnsi="Times New Roman"/>
        </w:rPr>
        <w:t>vào</w:t>
      </w:r>
      <w:proofErr w:type="spellEnd"/>
      <w:r w:rsidRPr="00005A73">
        <w:rPr>
          <w:rFonts w:ascii="Times New Roman" w:hAnsi="Times New Roman"/>
        </w:rPr>
        <w:t xml:space="preserve"> </w:t>
      </w:r>
      <w:proofErr w:type="spellStart"/>
      <w:r w:rsidRPr="00005A73">
        <w:rPr>
          <w:rFonts w:ascii="Times New Roman" w:hAnsi="Times New Roman"/>
        </w:rPr>
        <w:t>mẫu</w:t>
      </w:r>
      <w:proofErr w:type="spellEnd"/>
      <w:r w:rsidRPr="00005A73">
        <w:rPr>
          <w:rFonts w:ascii="Times New Roman" w:hAnsi="Times New Roman"/>
        </w:rPr>
        <w:t xml:space="preserve"> </w:t>
      </w:r>
      <w:proofErr w:type="spellStart"/>
      <w:r w:rsidRPr="00005A73">
        <w:rPr>
          <w:rFonts w:ascii="Times New Roman" w:hAnsi="Times New Roman"/>
        </w:rPr>
        <w:t>bảng</w:t>
      </w:r>
      <w:proofErr w:type="spellEnd"/>
      <w:r w:rsidRPr="00005A73">
        <w:rPr>
          <w:rFonts w:ascii="Times New Roman" w:hAnsi="Times New Roman"/>
        </w:rPr>
        <w:t xml:space="preserve"> 9.1</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04"/>
        <w:gridCol w:w="3820"/>
        <w:gridCol w:w="2313"/>
      </w:tblGrid>
      <w:tr w:rsidR="004D154B" w:rsidRPr="00005A73" w:rsidTr="00CA32F9">
        <w:trPr>
          <w:trHeight w:val="314"/>
        </w:trPr>
        <w:tc>
          <w:tcPr>
            <w:tcW w:w="3331" w:type="dxa"/>
            <w:tcBorders>
              <w:top w:val="single" w:sz="4" w:space="0" w:color="auto"/>
              <w:left w:val="single" w:sz="4" w:space="0" w:color="auto"/>
              <w:bottom w:val="single" w:sz="4" w:space="0" w:color="auto"/>
              <w:right w:val="single" w:sz="4" w:space="0" w:color="auto"/>
            </w:tcBorders>
          </w:tcPr>
          <w:p w:rsidR="004D154B" w:rsidRPr="00005A73" w:rsidRDefault="004D154B" w:rsidP="00CA32F9">
            <w:pPr>
              <w:rPr>
                <w:rFonts w:ascii="Times New Roman" w:hAnsi="Times New Roman"/>
                <w:b/>
                <w:bCs/>
              </w:rPr>
            </w:pPr>
            <w:proofErr w:type="spellStart"/>
            <w:r w:rsidRPr="00005A73">
              <w:rPr>
                <w:rFonts w:ascii="Times New Roman" w:hAnsi="Times New Roman"/>
                <w:b/>
                <w:bCs/>
              </w:rPr>
              <w:lastRenderedPageBreak/>
              <w:t>Trình</w:t>
            </w:r>
            <w:proofErr w:type="spellEnd"/>
            <w:r w:rsidRPr="00005A73">
              <w:rPr>
                <w:rFonts w:ascii="Times New Roman" w:hAnsi="Times New Roman"/>
                <w:b/>
                <w:bCs/>
              </w:rPr>
              <w:t xml:space="preserve"> </w:t>
            </w:r>
            <w:proofErr w:type="spellStart"/>
            <w:r w:rsidRPr="00005A73">
              <w:rPr>
                <w:rFonts w:ascii="Times New Roman" w:hAnsi="Times New Roman"/>
                <w:b/>
                <w:bCs/>
              </w:rPr>
              <w:t>tự</w:t>
            </w:r>
            <w:proofErr w:type="spellEnd"/>
            <w:r w:rsidRPr="00005A73">
              <w:rPr>
                <w:rFonts w:ascii="Times New Roman" w:hAnsi="Times New Roman"/>
                <w:b/>
                <w:bCs/>
              </w:rPr>
              <w:t xml:space="preserve"> </w:t>
            </w:r>
            <w:proofErr w:type="spellStart"/>
            <w:r w:rsidRPr="00005A73">
              <w:rPr>
                <w:rFonts w:ascii="Times New Roman" w:hAnsi="Times New Roman"/>
                <w:b/>
                <w:bCs/>
              </w:rPr>
              <w:t>đọc</w:t>
            </w:r>
            <w:proofErr w:type="spellEnd"/>
          </w:p>
        </w:tc>
        <w:tc>
          <w:tcPr>
            <w:tcW w:w="4132" w:type="dxa"/>
            <w:tcBorders>
              <w:top w:val="single" w:sz="4" w:space="0" w:color="auto"/>
              <w:left w:val="single" w:sz="4" w:space="0" w:color="auto"/>
              <w:bottom w:val="single" w:sz="4" w:space="0" w:color="auto"/>
              <w:right w:val="single" w:sz="4" w:space="0" w:color="auto"/>
            </w:tcBorders>
          </w:tcPr>
          <w:p w:rsidR="004D154B" w:rsidRPr="00005A73" w:rsidRDefault="004D154B" w:rsidP="00CA32F9">
            <w:pPr>
              <w:rPr>
                <w:rFonts w:ascii="Times New Roman" w:hAnsi="Times New Roman"/>
                <w:b/>
                <w:bCs/>
              </w:rPr>
            </w:pPr>
            <w:proofErr w:type="spellStart"/>
            <w:r w:rsidRPr="00005A73">
              <w:rPr>
                <w:rFonts w:ascii="Times New Roman" w:hAnsi="Times New Roman"/>
                <w:b/>
                <w:bCs/>
              </w:rPr>
              <w:t>Nội</w:t>
            </w:r>
            <w:proofErr w:type="spellEnd"/>
            <w:r w:rsidRPr="00005A73">
              <w:rPr>
                <w:rFonts w:ascii="Times New Roman" w:hAnsi="Times New Roman"/>
                <w:b/>
                <w:bCs/>
              </w:rPr>
              <w:t xml:space="preserve"> dung </w:t>
            </w:r>
            <w:proofErr w:type="spellStart"/>
            <w:r w:rsidRPr="00005A73">
              <w:rPr>
                <w:rFonts w:ascii="Times New Roman" w:hAnsi="Times New Roman"/>
                <w:b/>
                <w:bCs/>
              </w:rPr>
              <w:t>cần</w:t>
            </w:r>
            <w:proofErr w:type="spellEnd"/>
            <w:r w:rsidRPr="00005A73">
              <w:rPr>
                <w:rFonts w:ascii="Times New Roman" w:hAnsi="Times New Roman"/>
                <w:b/>
                <w:bCs/>
              </w:rPr>
              <w:t xml:space="preserve"> </w:t>
            </w:r>
            <w:proofErr w:type="spellStart"/>
            <w:r w:rsidRPr="00005A73">
              <w:rPr>
                <w:rFonts w:ascii="Times New Roman" w:hAnsi="Times New Roman"/>
                <w:b/>
                <w:bCs/>
              </w:rPr>
              <w:t>hiểu</w:t>
            </w:r>
            <w:proofErr w:type="spellEnd"/>
          </w:p>
        </w:tc>
        <w:tc>
          <w:tcPr>
            <w:tcW w:w="2460" w:type="dxa"/>
            <w:tcBorders>
              <w:top w:val="single" w:sz="4" w:space="0" w:color="auto"/>
              <w:left w:val="single" w:sz="4" w:space="0" w:color="auto"/>
              <w:bottom w:val="single" w:sz="4" w:space="0" w:color="auto"/>
              <w:right w:val="single" w:sz="4" w:space="0" w:color="auto"/>
            </w:tcBorders>
          </w:tcPr>
          <w:p w:rsidR="004D154B" w:rsidRPr="00005A73" w:rsidRDefault="004D154B" w:rsidP="00CA32F9">
            <w:pPr>
              <w:rPr>
                <w:rFonts w:ascii="Times New Roman" w:hAnsi="Times New Roman"/>
                <w:b/>
                <w:bCs/>
              </w:rPr>
            </w:pPr>
            <w:proofErr w:type="spellStart"/>
            <w:r w:rsidRPr="00005A73">
              <w:rPr>
                <w:rFonts w:ascii="Times New Roman" w:hAnsi="Times New Roman"/>
                <w:b/>
                <w:bCs/>
              </w:rPr>
              <w:t>Bản</w:t>
            </w:r>
            <w:proofErr w:type="spellEnd"/>
            <w:r w:rsidRPr="00005A73">
              <w:rPr>
                <w:rFonts w:ascii="Times New Roman" w:hAnsi="Times New Roman"/>
                <w:b/>
                <w:bCs/>
              </w:rPr>
              <w:t xml:space="preserve"> </w:t>
            </w:r>
            <w:proofErr w:type="spellStart"/>
            <w:r w:rsidRPr="00005A73">
              <w:rPr>
                <w:rFonts w:ascii="Times New Roman" w:hAnsi="Times New Roman"/>
                <w:b/>
                <w:bCs/>
              </w:rPr>
              <w:t>vẽ</w:t>
            </w:r>
            <w:proofErr w:type="spellEnd"/>
            <w:r w:rsidRPr="00005A73">
              <w:rPr>
                <w:rFonts w:ascii="Times New Roman" w:hAnsi="Times New Roman"/>
                <w:b/>
                <w:bCs/>
              </w:rPr>
              <w:t xml:space="preserve"> </w:t>
            </w:r>
            <w:proofErr w:type="spellStart"/>
            <w:r w:rsidRPr="00005A73">
              <w:rPr>
                <w:rFonts w:ascii="Times New Roman" w:hAnsi="Times New Roman"/>
                <w:b/>
                <w:bCs/>
              </w:rPr>
              <w:t>côn</w:t>
            </w:r>
            <w:proofErr w:type="spellEnd"/>
            <w:r w:rsidRPr="00005A73">
              <w:rPr>
                <w:rFonts w:ascii="Times New Roman" w:hAnsi="Times New Roman"/>
                <w:b/>
                <w:bCs/>
              </w:rPr>
              <w:t xml:space="preserve"> </w:t>
            </w:r>
            <w:proofErr w:type="spellStart"/>
            <w:r w:rsidRPr="00005A73">
              <w:rPr>
                <w:rFonts w:ascii="Times New Roman" w:hAnsi="Times New Roman"/>
                <w:b/>
                <w:bCs/>
              </w:rPr>
              <w:t>có</w:t>
            </w:r>
            <w:proofErr w:type="spellEnd"/>
            <w:r w:rsidRPr="00005A73">
              <w:rPr>
                <w:rFonts w:ascii="Times New Roman" w:hAnsi="Times New Roman"/>
                <w:b/>
                <w:bCs/>
              </w:rPr>
              <w:t xml:space="preserve"> ren</w:t>
            </w:r>
          </w:p>
        </w:tc>
      </w:tr>
      <w:tr w:rsidR="004D154B" w:rsidRPr="00005A73" w:rsidTr="00CA32F9">
        <w:trPr>
          <w:trHeight w:val="961"/>
        </w:trPr>
        <w:tc>
          <w:tcPr>
            <w:tcW w:w="3331" w:type="dxa"/>
            <w:tcBorders>
              <w:top w:val="single" w:sz="4" w:space="0" w:color="auto"/>
              <w:left w:val="single" w:sz="4" w:space="0" w:color="auto"/>
              <w:bottom w:val="single" w:sz="4" w:space="0" w:color="auto"/>
              <w:right w:val="single" w:sz="4" w:space="0" w:color="auto"/>
            </w:tcBorders>
            <w:vAlign w:val="center"/>
          </w:tcPr>
          <w:p w:rsidR="004D154B" w:rsidRPr="00005A73" w:rsidRDefault="004D154B" w:rsidP="00CA32F9">
            <w:pPr>
              <w:rPr>
                <w:rFonts w:ascii="Times New Roman" w:hAnsi="Times New Roman"/>
              </w:rPr>
            </w:pPr>
            <w:r w:rsidRPr="00005A73">
              <w:rPr>
                <w:rFonts w:ascii="Times New Roman" w:hAnsi="Times New Roman"/>
              </w:rPr>
              <w:t xml:space="preserve">1. </w:t>
            </w:r>
            <w:proofErr w:type="spellStart"/>
            <w:r w:rsidRPr="00005A73">
              <w:rPr>
                <w:rFonts w:ascii="Times New Roman" w:hAnsi="Times New Roman"/>
              </w:rPr>
              <w:t>Khung</w:t>
            </w:r>
            <w:proofErr w:type="spellEnd"/>
            <w:r w:rsidRPr="00005A73">
              <w:rPr>
                <w:rFonts w:ascii="Times New Roman" w:hAnsi="Times New Roman"/>
              </w:rPr>
              <w:t xml:space="preserve"> </w:t>
            </w:r>
            <w:proofErr w:type="spellStart"/>
            <w:r w:rsidRPr="00005A73">
              <w:rPr>
                <w:rFonts w:ascii="Times New Roman" w:hAnsi="Times New Roman"/>
              </w:rPr>
              <w:t>tên</w:t>
            </w:r>
            <w:proofErr w:type="spellEnd"/>
          </w:p>
        </w:tc>
        <w:tc>
          <w:tcPr>
            <w:tcW w:w="4132" w:type="dxa"/>
            <w:tcBorders>
              <w:top w:val="single" w:sz="4" w:space="0" w:color="auto"/>
              <w:left w:val="single" w:sz="4" w:space="0" w:color="auto"/>
              <w:bottom w:val="single" w:sz="4" w:space="0" w:color="auto"/>
              <w:right w:val="single" w:sz="4" w:space="0" w:color="auto"/>
            </w:tcBorders>
          </w:tcPr>
          <w:p w:rsidR="004D154B" w:rsidRPr="00005A73" w:rsidRDefault="004D154B" w:rsidP="00CA32F9">
            <w:pPr>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Tên</w:t>
            </w:r>
            <w:proofErr w:type="spellEnd"/>
            <w:r w:rsidRPr="00005A73">
              <w:rPr>
                <w:rFonts w:ascii="Times New Roman" w:hAnsi="Times New Roman"/>
              </w:rPr>
              <w:t xml:space="preserve"> </w:t>
            </w:r>
            <w:proofErr w:type="spellStart"/>
            <w:r w:rsidRPr="00005A73">
              <w:rPr>
                <w:rFonts w:ascii="Times New Roman" w:hAnsi="Times New Roman"/>
              </w:rPr>
              <w:t>gọi</w:t>
            </w:r>
            <w:proofErr w:type="spellEnd"/>
            <w:r w:rsidRPr="00005A73">
              <w:rPr>
                <w:rFonts w:ascii="Times New Roman" w:hAnsi="Times New Roman"/>
              </w:rPr>
              <w:t xml:space="preserve"> chi </w:t>
            </w:r>
            <w:proofErr w:type="spellStart"/>
            <w:r w:rsidRPr="00005A73">
              <w:rPr>
                <w:rFonts w:ascii="Times New Roman" w:hAnsi="Times New Roman"/>
              </w:rPr>
              <w:t>tiết</w:t>
            </w:r>
            <w:proofErr w:type="spellEnd"/>
          </w:p>
          <w:p w:rsidR="004D154B" w:rsidRPr="00005A73" w:rsidRDefault="004D154B" w:rsidP="00CA32F9">
            <w:pPr>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Vật</w:t>
            </w:r>
            <w:proofErr w:type="spellEnd"/>
            <w:r w:rsidRPr="00005A73">
              <w:rPr>
                <w:rFonts w:ascii="Times New Roman" w:hAnsi="Times New Roman"/>
              </w:rPr>
              <w:t xml:space="preserve"> </w:t>
            </w:r>
            <w:proofErr w:type="spellStart"/>
            <w:r w:rsidRPr="00005A73">
              <w:rPr>
                <w:rFonts w:ascii="Times New Roman" w:hAnsi="Times New Roman"/>
              </w:rPr>
              <w:t>liệu</w:t>
            </w:r>
            <w:proofErr w:type="spellEnd"/>
          </w:p>
          <w:p w:rsidR="004D154B" w:rsidRPr="00005A73" w:rsidRDefault="004D154B" w:rsidP="00CA32F9">
            <w:pPr>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Tỉ</w:t>
            </w:r>
            <w:proofErr w:type="spellEnd"/>
            <w:r w:rsidRPr="00005A73">
              <w:rPr>
                <w:rFonts w:ascii="Times New Roman" w:hAnsi="Times New Roman"/>
              </w:rPr>
              <w:t xml:space="preserve"> </w:t>
            </w:r>
            <w:proofErr w:type="spellStart"/>
            <w:r w:rsidRPr="00005A73">
              <w:rPr>
                <w:rFonts w:ascii="Times New Roman" w:hAnsi="Times New Roman"/>
              </w:rPr>
              <w:t>lệ</w:t>
            </w:r>
            <w:proofErr w:type="spellEnd"/>
          </w:p>
        </w:tc>
        <w:tc>
          <w:tcPr>
            <w:tcW w:w="2460" w:type="dxa"/>
            <w:tcBorders>
              <w:top w:val="single" w:sz="4" w:space="0" w:color="auto"/>
              <w:left w:val="single" w:sz="4" w:space="0" w:color="auto"/>
              <w:bottom w:val="single" w:sz="4" w:space="0" w:color="auto"/>
              <w:right w:val="single" w:sz="4" w:space="0" w:color="auto"/>
            </w:tcBorders>
          </w:tcPr>
          <w:p w:rsidR="004D154B" w:rsidRPr="00005A73" w:rsidRDefault="004D154B" w:rsidP="00CA32F9">
            <w:pPr>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Côn</w:t>
            </w:r>
            <w:proofErr w:type="spellEnd"/>
            <w:r w:rsidRPr="00005A73">
              <w:rPr>
                <w:rFonts w:ascii="Times New Roman" w:hAnsi="Times New Roman"/>
              </w:rPr>
              <w:t xml:space="preserve"> </w:t>
            </w:r>
            <w:proofErr w:type="spellStart"/>
            <w:r w:rsidRPr="00005A73">
              <w:rPr>
                <w:rFonts w:ascii="Times New Roman" w:hAnsi="Times New Roman"/>
              </w:rPr>
              <w:t>có</w:t>
            </w:r>
            <w:proofErr w:type="spellEnd"/>
            <w:r w:rsidRPr="00005A73">
              <w:rPr>
                <w:rFonts w:ascii="Times New Roman" w:hAnsi="Times New Roman"/>
              </w:rPr>
              <w:t xml:space="preserve"> ren</w:t>
            </w:r>
          </w:p>
          <w:p w:rsidR="004D154B" w:rsidRPr="00005A73" w:rsidRDefault="004D154B" w:rsidP="00CA32F9">
            <w:pPr>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Thép</w:t>
            </w:r>
            <w:proofErr w:type="spellEnd"/>
          </w:p>
          <w:p w:rsidR="004D154B" w:rsidRPr="00005A73" w:rsidRDefault="004D154B" w:rsidP="00CA32F9">
            <w:pPr>
              <w:rPr>
                <w:rFonts w:ascii="Times New Roman" w:hAnsi="Times New Roman"/>
              </w:rPr>
            </w:pPr>
            <w:r w:rsidRPr="00005A73">
              <w:rPr>
                <w:rFonts w:ascii="Times New Roman" w:hAnsi="Times New Roman"/>
              </w:rPr>
              <w:t>- 1:1</w:t>
            </w:r>
          </w:p>
        </w:tc>
      </w:tr>
      <w:tr w:rsidR="004D154B" w:rsidRPr="00005A73" w:rsidTr="00CA32F9">
        <w:trPr>
          <w:trHeight w:val="647"/>
        </w:trPr>
        <w:tc>
          <w:tcPr>
            <w:tcW w:w="3331" w:type="dxa"/>
            <w:tcBorders>
              <w:top w:val="single" w:sz="4" w:space="0" w:color="auto"/>
              <w:left w:val="single" w:sz="4" w:space="0" w:color="auto"/>
              <w:bottom w:val="single" w:sz="4" w:space="0" w:color="auto"/>
              <w:right w:val="single" w:sz="4" w:space="0" w:color="auto"/>
            </w:tcBorders>
            <w:vAlign w:val="center"/>
          </w:tcPr>
          <w:p w:rsidR="004D154B" w:rsidRPr="00005A73" w:rsidRDefault="004D154B" w:rsidP="00CA32F9">
            <w:pPr>
              <w:rPr>
                <w:rFonts w:ascii="Times New Roman" w:hAnsi="Times New Roman"/>
              </w:rPr>
            </w:pPr>
            <w:r w:rsidRPr="00005A73">
              <w:rPr>
                <w:rFonts w:ascii="Times New Roman" w:hAnsi="Times New Roman"/>
              </w:rPr>
              <w:t xml:space="preserve">2. </w:t>
            </w:r>
            <w:proofErr w:type="spellStart"/>
            <w:r w:rsidRPr="00005A73">
              <w:rPr>
                <w:rFonts w:ascii="Times New Roman" w:hAnsi="Times New Roman"/>
              </w:rPr>
              <w:t>Hình</w:t>
            </w:r>
            <w:proofErr w:type="spellEnd"/>
            <w:r w:rsidRPr="00005A73">
              <w:rPr>
                <w:rFonts w:ascii="Times New Roman" w:hAnsi="Times New Roman"/>
              </w:rPr>
              <w:t xml:space="preserve"> </w:t>
            </w:r>
            <w:proofErr w:type="spellStart"/>
            <w:r w:rsidRPr="00005A73">
              <w:rPr>
                <w:rFonts w:ascii="Times New Roman" w:hAnsi="Times New Roman"/>
              </w:rPr>
              <w:t>biểu</w:t>
            </w:r>
            <w:proofErr w:type="spellEnd"/>
            <w:r w:rsidRPr="00005A73">
              <w:rPr>
                <w:rFonts w:ascii="Times New Roman" w:hAnsi="Times New Roman"/>
              </w:rPr>
              <w:t xml:space="preserve"> </w:t>
            </w:r>
            <w:proofErr w:type="spellStart"/>
            <w:r w:rsidRPr="00005A73">
              <w:rPr>
                <w:rFonts w:ascii="Times New Roman" w:hAnsi="Times New Roman"/>
              </w:rPr>
              <w:t>diễn</w:t>
            </w:r>
            <w:proofErr w:type="spellEnd"/>
          </w:p>
        </w:tc>
        <w:tc>
          <w:tcPr>
            <w:tcW w:w="4132" w:type="dxa"/>
            <w:tcBorders>
              <w:top w:val="single" w:sz="4" w:space="0" w:color="auto"/>
              <w:left w:val="single" w:sz="4" w:space="0" w:color="auto"/>
              <w:bottom w:val="single" w:sz="4" w:space="0" w:color="auto"/>
              <w:right w:val="single" w:sz="4" w:space="0" w:color="auto"/>
            </w:tcBorders>
          </w:tcPr>
          <w:p w:rsidR="004D154B" w:rsidRPr="00005A73" w:rsidRDefault="004D154B" w:rsidP="00CA32F9">
            <w:pPr>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Tên</w:t>
            </w:r>
            <w:proofErr w:type="spellEnd"/>
            <w:r w:rsidRPr="00005A73">
              <w:rPr>
                <w:rFonts w:ascii="Times New Roman" w:hAnsi="Times New Roman"/>
              </w:rPr>
              <w:t xml:space="preserve"> </w:t>
            </w:r>
            <w:proofErr w:type="spellStart"/>
            <w:r w:rsidRPr="00005A73">
              <w:rPr>
                <w:rFonts w:ascii="Times New Roman" w:hAnsi="Times New Roman"/>
              </w:rPr>
              <w:t>gọi</w:t>
            </w:r>
            <w:proofErr w:type="spellEnd"/>
            <w:r w:rsidRPr="00005A73">
              <w:rPr>
                <w:rFonts w:ascii="Times New Roman" w:hAnsi="Times New Roman"/>
              </w:rPr>
              <w:t xml:space="preserve"> </w:t>
            </w:r>
            <w:proofErr w:type="spellStart"/>
            <w:r w:rsidRPr="00005A73">
              <w:rPr>
                <w:rFonts w:ascii="Times New Roman" w:hAnsi="Times New Roman"/>
              </w:rPr>
              <w:t>hình</w:t>
            </w:r>
            <w:proofErr w:type="spellEnd"/>
            <w:r w:rsidRPr="00005A73">
              <w:rPr>
                <w:rFonts w:ascii="Times New Roman" w:hAnsi="Times New Roman"/>
              </w:rPr>
              <w:t xml:space="preserve"> </w:t>
            </w:r>
            <w:proofErr w:type="spellStart"/>
            <w:r w:rsidRPr="00005A73">
              <w:rPr>
                <w:rFonts w:ascii="Times New Roman" w:hAnsi="Times New Roman"/>
              </w:rPr>
              <w:t>chiếu</w:t>
            </w:r>
            <w:proofErr w:type="spellEnd"/>
          </w:p>
          <w:p w:rsidR="004D154B" w:rsidRPr="00005A73" w:rsidRDefault="004D154B" w:rsidP="00CA32F9">
            <w:pPr>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Vị</w:t>
            </w:r>
            <w:proofErr w:type="spellEnd"/>
            <w:r w:rsidRPr="00005A73">
              <w:rPr>
                <w:rFonts w:ascii="Times New Roman" w:hAnsi="Times New Roman"/>
              </w:rPr>
              <w:t xml:space="preserve"> </w:t>
            </w:r>
            <w:proofErr w:type="spellStart"/>
            <w:r w:rsidRPr="00005A73">
              <w:rPr>
                <w:rFonts w:ascii="Times New Roman" w:hAnsi="Times New Roman"/>
              </w:rPr>
              <w:t>trí</w:t>
            </w:r>
            <w:proofErr w:type="spellEnd"/>
            <w:r w:rsidRPr="00005A73">
              <w:rPr>
                <w:rFonts w:ascii="Times New Roman" w:hAnsi="Times New Roman"/>
              </w:rPr>
              <w:t xml:space="preserve"> </w:t>
            </w:r>
            <w:proofErr w:type="spellStart"/>
            <w:r w:rsidRPr="00005A73">
              <w:rPr>
                <w:rFonts w:ascii="Times New Roman" w:hAnsi="Times New Roman"/>
              </w:rPr>
              <w:t>hình</w:t>
            </w:r>
            <w:proofErr w:type="spellEnd"/>
            <w:r w:rsidRPr="00005A73">
              <w:rPr>
                <w:rFonts w:ascii="Times New Roman" w:hAnsi="Times New Roman"/>
              </w:rPr>
              <w:t xml:space="preserve"> </w:t>
            </w:r>
            <w:proofErr w:type="spellStart"/>
            <w:r w:rsidRPr="00005A73">
              <w:rPr>
                <w:rFonts w:ascii="Times New Roman" w:hAnsi="Times New Roman"/>
              </w:rPr>
              <w:t>cắt</w:t>
            </w:r>
            <w:proofErr w:type="spellEnd"/>
          </w:p>
        </w:tc>
        <w:tc>
          <w:tcPr>
            <w:tcW w:w="2460" w:type="dxa"/>
            <w:tcBorders>
              <w:top w:val="single" w:sz="4" w:space="0" w:color="auto"/>
              <w:left w:val="single" w:sz="4" w:space="0" w:color="auto"/>
              <w:bottom w:val="single" w:sz="4" w:space="0" w:color="auto"/>
              <w:right w:val="single" w:sz="4" w:space="0" w:color="auto"/>
            </w:tcBorders>
          </w:tcPr>
          <w:p w:rsidR="004D154B" w:rsidRPr="00005A73" w:rsidRDefault="004D154B" w:rsidP="00CA32F9">
            <w:pPr>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Hình</w:t>
            </w:r>
            <w:proofErr w:type="spellEnd"/>
            <w:r w:rsidRPr="00005A73">
              <w:rPr>
                <w:rFonts w:ascii="Times New Roman" w:hAnsi="Times New Roman"/>
              </w:rPr>
              <w:t xml:space="preserve"> </w:t>
            </w:r>
            <w:proofErr w:type="spellStart"/>
            <w:r w:rsidRPr="00005A73">
              <w:rPr>
                <w:rFonts w:ascii="Times New Roman" w:hAnsi="Times New Roman"/>
              </w:rPr>
              <w:t>chiếu</w:t>
            </w:r>
            <w:proofErr w:type="spellEnd"/>
            <w:r w:rsidRPr="00005A73">
              <w:rPr>
                <w:rFonts w:ascii="Times New Roman" w:hAnsi="Times New Roman"/>
              </w:rPr>
              <w:t xml:space="preserve"> </w:t>
            </w:r>
            <w:proofErr w:type="spellStart"/>
            <w:r w:rsidRPr="00005A73">
              <w:rPr>
                <w:rFonts w:ascii="Times New Roman" w:hAnsi="Times New Roman"/>
              </w:rPr>
              <w:t>cạnh</w:t>
            </w:r>
            <w:proofErr w:type="spellEnd"/>
          </w:p>
          <w:p w:rsidR="004D154B" w:rsidRPr="00005A73" w:rsidRDefault="004D154B" w:rsidP="00CA32F9">
            <w:pPr>
              <w:rPr>
                <w:rFonts w:ascii="Times New Roman" w:hAnsi="Times New Roman"/>
              </w:rPr>
            </w:pPr>
            <w:r w:rsidRPr="00005A73">
              <w:rPr>
                <w:rFonts w:ascii="Times New Roman" w:hAnsi="Times New Roman"/>
              </w:rPr>
              <w:t xml:space="preserve">- Ở </w:t>
            </w:r>
            <w:proofErr w:type="spellStart"/>
            <w:r w:rsidRPr="00005A73">
              <w:rPr>
                <w:rFonts w:ascii="Times New Roman" w:hAnsi="Times New Roman"/>
              </w:rPr>
              <w:t>hình</w:t>
            </w:r>
            <w:proofErr w:type="spellEnd"/>
            <w:r w:rsidRPr="00005A73">
              <w:rPr>
                <w:rFonts w:ascii="Times New Roman" w:hAnsi="Times New Roman"/>
              </w:rPr>
              <w:t xml:space="preserve"> </w:t>
            </w:r>
            <w:proofErr w:type="spellStart"/>
            <w:r w:rsidRPr="00005A73">
              <w:rPr>
                <w:rFonts w:ascii="Times New Roman" w:hAnsi="Times New Roman"/>
              </w:rPr>
              <w:t>chiếu</w:t>
            </w:r>
            <w:proofErr w:type="spellEnd"/>
            <w:r w:rsidRPr="00005A73">
              <w:rPr>
                <w:rFonts w:ascii="Times New Roman" w:hAnsi="Times New Roman"/>
              </w:rPr>
              <w:t xml:space="preserve"> </w:t>
            </w:r>
            <w:proofErr w:type="spellStart"/>
            <w:r w:rsidRPr="00005A73">
              <w:rPr>
                <w:rFonts w:ascii="Times New Roman" w:hAnsi="Times New Roman"/>
              </w:rPr>
              <w:t>đứng</w:t>
            </w:r>
            <w:proofErr w:type="spellEnd"/>
          </w:p>
        </w:tc>
      </w:tr>
      <w:tr w:rsidR="004D154B" w:rsidRPr="00005A73" w:rsidTr="00CA32F9">
        <w:trPr>
          <w:trHeight w:val="2255"/>
        </w:trPr>
        <w:tc>
          <w:tcPr>
            <w:tcW w:w="3331" w:type="dxa"/>
            <w:tcBorders>
              <w:top w:val="single" w:sz="4" w:space="0" w:color="auto"/>
              <w:left w:val="single" w:sz="4" w:space="0" w:color="auto"/>
              <w:bottom w:val="single" w:sz="4" w:space="0" w:color="auto"/>
              <w:right w:val="single" w:sz="4" w:space="0" w:color="auto"/>
            </w:tcBorders>
            <w:vAlign w:val="center"/>
          </w:tcPr>
          <w:p w:rsidR="004D154B" w:rsidRPr="00005A73" w:rsidRDefault="004D154B" w:rsidP="00CA32F9">
            <w:pPr>
              <w:rPr>
                <w:rFonts w:ascii="Times New Roman" w:hAnsi="Times New Roman"/>
              </w:rPr>
            </w:pPr>
            <w:r w:rsidRPr="00005A73">
              <w:rPr>
                <w:rFonts w:ascii="Times New Roman" w:hAnsi="Times New Roman"/>
              </w:rPr>
              <w:t xml:space="preserve">3. </w:t>
            </w:r>
            <w:proofErr w:type="spellStart"/>
            <w:r w:rsidRPr="00005A73">
              <w:rPr>
                <w:rFonts w:ascii="Times New Roman" w:hAnsi="Times New Roman"/>
              </w:rPr>
              <w:t>Kích</w:t>
            </w:r>
            <w:proofErr w:type="spellEnd"/>
            <w:r w:rsidRPr="00005A73">
              <w:rPr>
                <w:rFonts w:ascii="Times New Roman" w:hAnsi="Times New Roman"/>
              </w:rPr>
              <w:t xml:space="preserve"> </w:t>
            </w:r>
            <w:proofErr w:type="spellStart"/>
            <w:r w:rsidRPr="00005A73">
              <w:rPr>
                <w:rFonts w:ascii="Times New Roman" w:hAnsi="Times New Roman"/>
              </w:rPr>
              <w:t>thước</w:t>
            </w:r>
            <w:proofErr w:type="spellEnd"/>
          </w:p>
        </w:tc>
        <w:tc>
          <w:tcPr>
            <w:tcW w:w="4132" w:type="dxa"/>
            <w:tcBorders>
              <w:top w:val="single" w:sz="4" w:space="0" w:color="auto"/>
              <w:left w:val="single" w:sz="4" w:space="0" w:color="auto"/>
              <w:bottom w:val="single" w:sz="4" w:space="0" w:color="auto"/>
              <w:right w:val="single" w:sz="4" w:space="0" w:color="auto"/>
            </w:tcBorders>
          </w:tcPr>
          <w:p w:rsidR="004D154B" w:rsidRPr="00005A73" w:rsidRDefault="004D154B" w:rsidP="00CA32F9">
            <w:pPr>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Kích</w:t>
            </w:r>
            <w:proofErr w:type="spellEnd"/>
            <w:r w:rsidRPr="00005A73">
              <w:rPr>
                <w:rFonts w:ascii="Times New Roman" w:hAnsi="Times New Roman"/>
              </w:rPr>
              <w:t xml:space="preserve"> </w:t>
            </w:r>
            <w:proofErr w:type="spellStart"/>
            <w:r w:rsidRPr="00005A73">
              <w:rPr>
                <w:rFonts w:ascii="Times New Roman" w:hAnsi="Times New Roman"/>
              </w:rPr>
              <w:t>thước</w:t>
            </w:r>
            <w:proofErr w:type="spellEnd"/>
            <w:r w:rsidRPr="00005A73">
              <w:rPr>
                <w:rFonts w:ascii="Times New Roman" w:hAnsi="Times New Roman"/>
              </w:rPr>
              <w:t xml:space="preserve"> </w:t>
            </w:r>
            <w:proofErr w:type="spellStart"/>
            <w:r w:rsidRPr="00005A73">
              <w:rPr>
                <w:rFonts w:ascii="Times New Roman" w:hAnsi="Times New Roman"/>
              </w:rPr>
              <w:t>chung</w:t>
            </w:r>
            <w:proofErr w:type="spellEnd"/>
            <w:r w:rsidRPr="00005A73">
              <w:rPr>
                <w:rFonts w:ascii="Times New Roman" w:hAnsi="Times New Roman"/>
              </w:rPr>
              <w:t xml:space="preserve"> </w:t>
            </w:r>
            <w:proofErr w:type="spellStart"/>
            <w:r w:rsidRPr="00005A73">
              <w:rPr>
                <w:rFonts w:ascii="Times New Roman" w:hAnsi="Times New Roman"/>
              </w:rPr>
              <w:t>của</w:t>
            </w:r>
            <w:proofErr w:type="spellEnd"/>
            <w:r w:rsidRPr="00005A73">
              <w:rPr>
                <w:rFonts w:ascii="Times New Roman" w:hAnsi="Times New Roman"/>
              </w:rPr>
              <w:t xml:space="preserve"> chi </w:t>
            </w:r>
            <w:proofErr w:type="spellStart"/>
            <w:r w:rsidRPr="00005A73">
              <w:rPr>
                <w:rFonts w:ascii="Times New Roman" w:hAnsi="Times New Roman"/>
              </w:rPr>
              <w:t>tiết</w:t>
            </w:r>
            <w:proofErr w:type="spellEnd"/>
          </w:p>
          <w:p w:rsidR="004D154B" w:rsidRPr="00005A73" w:rsidRDefault="004D154B" w:rsidP="00CA32F9">
            <w:pPr>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Kích</w:t>
            </w:r>
            <w:proofErr w:type="spellEnd"/>
            <w:r w:rsidRPr="00005A73">
              <w:rPr>
                <w:rFonts w:ascii="Times New Roman" w:hAnsi="Times New Roman"/>
              </w:rPr>
              <w:t xml:space="preserve"> </w:t>
            </w:r>
            <w:proofErr w:type="spellStart"/>
            <w:r w:rsidRPr="00005A73">
              <w:rPr>
                <w:rFonts w:ascii="Times New Roman" w:hAnsi="Times New Roman"/>
              </w:rPr>
              <w:t>thước</w:t>
            </w:r>
            <w:proofErr w:type="spellEnd"/>
            <w:r w:rsidRPr="00005A73">
              <w:rPr>
                <w:rFonts w:ascii="Times New Roman" w:hAnsi="Times New Roman"/>
              </w:rPr>
              <w:t xml:space="preserve"> </w:t>
            </w:r>
            <w:proofErr w:type="spellStart"/>
            <w:r w:rsidRPr="00005A73">
              <w:rPr>
                <w:rFonts w:ascii="Times New Roman" w:hAnsi="Times New Roman"/>
              </w:rPr>
              <w:t>các</w:t>
            </w:r>
            <w:proofErr w:type="spellEnd"/>
            <w:r w:rsidRPr="00005A73">
              <w:rPr>
                <w:rFonts w:ascii="Times New Roman" w:hAnsi="Times New Roman"/>
              </w:rPr>
              <w:t xml:space="preserve"> </w:t>
            </w:r>
            <w:proofErr w:type="spellStart"/>
            <w:r w:rsidRPr="00005A73">
              <w:rPr>
                <w:rFonts w:ascii="Times New Roman" w:hAnsi="Times New Roman"/>
              </w:rPr>
              <w:t>phần</w:t>
            </w:r>
            <w:proofErr w:type="spellEnd"/>
            <w:r w:rsidRPr="00005A73">
              <w:rPr>
                <w:rFonts w:ascii="Times New Roman" w:hAnsi="Times New Roman"/>
              </w:rPr>
              <w:t xml:space="preserve"> </w:t>
            </w:r>
            <w:proofErr w:type="spellStart"/>
            <w:r w:rsidRPr="00005A73">
              <w:rPr>
                <w:rFonts w:ascii="Times New Roman" w:hAnsi="Times New Roman"/>
              </w:rPr>
              <w:t>của</w:t>
            </w:r>
            <w:proofErr w:type="spellEnd"/>
            <w:r w:rsidRPr="00005A73">
              <w:rPr>
                <w:rFonts w:ascii="Times New Roman" w:hAnsi="Times New Roman"/>
              </w:rPr>
              <w:t xml:space="preserve"> chi </w:t>
            </w:r>
            <w:proofErr w:type="spellStart"/>
            <w:r w:rsidRPr="00005A73">
              <w:rPr>
                <w:rFonts w:ascii="Times New Roman" w:hAnsi="Times New Roman"/>
              </w:rPr>
              <w:t>tiết</w:t>
            </w:r>
            <w:proofErr w:type="spellEnd"/>
          </w:p>
        </w:tc>
        <w:tc>
          <w:tcPr>
            <w:tcW w:w="2460" w:type="dxa"/>
            <w:tcBorders>
              <w:top w:val="single" w:sz="4" w:space="0" w:color="auto"/>
              <w:left w:val="single" w:sz="4" w:space="0" w:color="auto"/>
              <w:bottom w:val="single" w:sz="4" w:space="0" w:color="auto"/>
              <w:right w:val="single" w:sz="4" w:space="0" w:color="auto"/>
            </w:tcBorders>
          </w:tcPr>
          <w:p w:rsidR="004D154B" w:rsidRPr="00005A73" w:rsidRDefault="004D154B" w:rsidP="00CA32F9">
            <w:pPr>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Rộng</w:t>
            </w:r>
            <w:proofErr w:type="spellEnd"/>
            <w:r w:rsidRPr="00005A73">
              <w:rPr>
                <w:rFonts w:ascii="Times New Roman" w:hAnsi="Times New Roman"/>
              </w:rPr>
              <w:t xml:space="preserve"> 18, </w:t>
            </w:r>
            <w:proofErr w:type="spellStart"/>
            <w:r w:rsidRPr="00005A73">
              <w:rPr>
                <w:rFonts w:ascii="Times New Roman" w:hAnsi="Times New Roman"/>
              </w:rPr>
              <w:t>dày</w:t>
            </w:r>
            <w:proofErr w:type="spellEnd"/>
            <w:r w:rsidRPr="00005A73">
              <w:rPr>
                <w:rFonts w:ascii="Times New Roman" w:hAnsi="Times New Roman"/>
              </w:rPr>
              <w:t xml:space="preserve"> 10</w:t>
            </w:r>
          </w:p>
          <w:p w:rsidR="004D154B" w:rsidRPr="00005A73" w:rsidRDefault="004D154B" w:rsidP="00CA32F9">
            <w:pPr>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Đầu</w:t>
            </w:r>
            <w:proofErr w:type="spellEnd"/>
            <w:r w:rsidRPr="00005A73">
              <w:rPr>
                <w:rFonts w:ascii="Times New Roman" w:hAnsi="Times New Roman"/>
              </w:rPr>
              <w:t xml:space="preserve"> </w:t>
            </w:r>
            <w:proofErr w:type="spellStart"/>
            <w:r w:rsidRPr="00005A73">
              <w:rPr>
                <w:rFonts w:ascii="Times New Roman" w:hAnsi="Times New Roman"/>
              </w:rPr>
              <w:t>lớn</w:t>
            </w:r>
            <w:proofErr w:type="spellEnd"/>
            <w:r w:rsidRPr="00005A73">
              <w:rPr>
                <w:rFonts w:ascii="Times New Roman" w:hAnsi="Times New Roman"/>
              </w:rPr>
              <w:t xml:space="preserve"> O 18, </w:t>
            </w:r>
            <w:proofErr w:type="spellStart"/>
            <w:r w:rsidRPr="00005A73">
              <w:rPr>
                <w:rFonts w:ascii="Times New Roman" w:hAnsi="Times New Roman"/>
              </w:rPr>
              <w:t>đầu</w:t>
            </w:r>
            <w:proofErr w:type="spellEnd"/>
            <w:r w:rsidRPr="00005A73">
              <w:rPr>
                <w:rFonts w:ascii="Times New Roman" w:hAnsi="Times New Roman"/>
              </w:rPr>
              <w:t xml:space="preserve"> </w:t>
            </w:r>
            <w:proofErr w:type="spellStart"/>
            <w:r w:rsidRPr="00005A73">
              <w:rPr>
                <w:rFonts w:ascii="Times New Roman" w:hAnsi="Times New Roman"/>
              </w:rPr>
              <w:t>bé</w:t>
            </w:r>
            <w:proofErr w:type="spellEnd"/>
            <w:r w:rsidRPr="00005A73">
              <w:rPr>
                <w:rFonts w:ascii="Times New Roman" w:hAnsi="Times New Roman"/>
              </w:rPr>
              <w:t xml:space="preserve"> O14</w:t>
            </w:r>
          </w:p>
          <w:p w:rsidR="004D154B" w:rsidRPr="00005A73" w:rsidRDefault="004D154B" w:rsidP="00CA32F9">
            <w:pPr>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Kích</w:t>
            </w:r>
            <w:proofErr w:type="spellEnd"/>
            <w:r w:rsidRPr="00005A73">
              <w:rPr>
                <w:rFonts w:ascii="Times New Roman" w:hAnsi="Times New Roman"/>
              </w:rPr>
              <w:t xml:space="preserve"> </w:t>
            </w:r>
            <w:proofErr w:type="spellStart"/>
            <w:r w:rsidRPr="00005A73">
              <w:rPr>
                <w:rFonts w:ascii="Times New Roman" w:hAnsi="Times New Roman"/>
              </w:rPr>
              <w:t>thước</w:t>
            </w:r>
            <w:proofErr w:type="spellEnd"/>
            <w:r w:rsidRPr="00005A73">
              <w:rPr>
                <w:rFonts w:ascii="Times New Roman" w:hAnsi="Times New Roman"/>
              </w:rPr>
              <w:t xml:space="preserve"> ren M8x1 ren </w:t>
            </w:r>
            <w:proofErr w:type="spellStart"/>
            <w:r w:rsidRPr="00005A73">
              <w:rPr>
                <w:rFonts w:ascii="Times New Roman" w:hAnsi="Times New Roman"/>
              </w:rPr>
              <w:t>hệ</w:t>
            </w:r>
            <w:proofErr w:type="spellEnd"/>
            <w:r w:rsidRPr="00005A73">
              <w:rPr>
                <w:rFonts w:ascii="Times New Roman" w:hAnsi="Times New Roman"/>
              </w:rPr>
              <w:t xml:space="preserve"> </w:t>
            </w:r>
            <w:proofErr w:type="spellStart"/>
            <w:r w:rsidRPr="00005A73">
              <w:rPr>
                <w:rFonts w:ascii="Times New Roman" w:hAnsi="Times New Roman"/>
              </w:rPr>
              <w:t>mét</w:t>
            </w:r>
            <w:proofErr w:type="spellEnd"/>
            <w:r w:rsidRPr="00005A73">
              <w:rPr>
                <w:rFonts w:ascii="Times New Roman" w:hAnsi="Times New Roman"/>
              </w:rPr>
              <w:t xml:space="preserve">, </w:t>
            </w:r>
            <w:proofErr w:type="spellStart"/>
            <w:r w:rsidRPr="00005A73">
              <w:rPr>
                <w:rFonts w:ascii="Times New Roman" w:hAnsi="Times New Roman"/>
              </w:rPr>
              <w:t>đường</w:t>
            </w:r>
            <w:proofErr w:type="spellEnd"/>
            <w:r w:rsidRPr="00005A73">
              <w:rPr>
                <w:rFonts w:ascii="Times New Roman" w:hAnsi="Times New Roman"/>
              </w:rPr>
              <w:t xml:space="preserve"> </w:t>
            </w:r>
            <w:proofErr w:type="spellStart"/>
            <w:r w:rsidRPr="00005A73">
              <w:rPr>
                <w:rFonts w:ascii="Times New Roman" w:hAnsi="Times New Roman"/>
              </w:rPr>
              <w:t>kính</w:t>
            </w:r>
            <w:proofErr w:type="spellEnd"/>
            <w:r w:rsidRPr="00005A73">
              <w:rPr>
                <w:rFonts w:ascii="Times New Roman" w:hAnsi="Times New Roman"/>
              </w:rPr>
              <w:t xml:space="preserve"> d=8, </w:t>
            </w:r>
            <w:proofErr w:type="spellStart"/>
            <w:r w:rsidRPr="00005A73">
              <w:rPr>
                <w:rFonts w:ascii="Times New Roman" w:hAnsi="Times New Roman"/>
              </w:rPr>
              <w:t>bước</w:t>
            </w:r>
            <w:proofErr w:type="spellEnd"/>
            <w:r w:rsidRPr="00005A73">
              <w:rPr>
                <w:rFonts w:ascii="Times New Roman" w:hAnsi="Times New Roman"/>
              </w:rPr>
              <w:t xml:space="preserve"> ren p=1.</w:t>
            </w:r>
          </w:p>
        </w:tc>
      </w:tr>
      <w:tr w:rsidR="004D154B" w:rsidRPr="00005A73" w:rsidTr="00CA32F9">
        <w:trPr>
          <w:trHeight w:val="647"/>
        </w:trPr>
        <w:tc>
          <w:tcPr>
            <w:tcW w:w="3331" w:type="dxa"/>
            <w:tcBorders>
              <w:top w:val="single" w:sz="4" w:space="0" w:color="auto"/>
              <w:left w:val="single" w:sz="4" w:space="0" w:color="auto"/>
              <w:bottom w:val="single" w:sz="4" w:space="0" w:color="auto"/>
              <w:right w:val="single" w:sz="4" w:space="0" w:color="auto"/>
            </w:tcBorders>
            <w:vAlign w:val="center"/>
          </w:tcPr>
          <w:p w:rsidR="004D154B" w:rsidRPr="00005A73" w:rsidRDefault="004D154B" w:rsidP="00CA32F9">
            <w:pPr>
              <w:rPr>
                <w:rFonts w:ascii="Times New Roman" w:hAnsi="Times New Roman"/>
              </w:rPr>
            </w:pPr>
            <w:r w:rsidRPr="00005A73">
              <w:rPr>
                <w:rFonts w:ascii="Times New Roman" w:hAnsi="Times New Roman"/>
              </w:rPr>
              <w:t xml:space="preserve">4. </w:t>
            </w:r>
            <w:proofErr w:type="spellStart"/>
            <w:r w:rsidRPr="00005A73">
              <w:rPr>
                <w:rFonts w:ascii="Times New Roman" w:hAnsi="Times New Roman"/>
              </w:rPr>
              <w:t>Yêu</w:t>
            </w:r>
            <w:proofErr w:type="spellEnd"/>
            <w:r w:rsidRPr="00005A73">
              <w:rPr>
                <w:rFonts w:ascii="Times New Roman" w:hAnsi="Times New Roman"/>
              </w:rPr>
              <w:t xml:space="preserve"> </w:t>
            </w:r>
            <w:proofErr w:type="spellStart"/>
            <w:r w:rsidRPr="00005A73">
              <w:rPr>
                <w:rFonts w:ascii="Times New Roman" w:hAnsi="Times New Roman"/>
              </w:rPr>
              <w:t>cầu</w:t>
            </w:r>
            <w:proofErr w:type="spellEnd"/>
            <w:r w:rsidRPr="00005A73">
              <w:rPr>
                <w:rFonts w:ascii="Times New Roman" w:hAnsi="Times New Roman"/>
              </w:rPr>
              <w:t xml:space="preserve"> </w:t>
            </w:r>
            <w:proofErr w:type="spellStart"/>
            <w:r w:rsidRPr="00005A73">
              <w:rPr>
                <w:rFonts w:ascii="Times New Roman" w:hAnsi="Times New Roman"/>
              </w:rPr>
              <w:t>kĩ</w:t>
            </w:r>
            <w:proofErr w:type="spellEnd"/>
            <w:r w:rsidRPr="00005A73">
              <w:rPr>
                <w:rFonts w:ascii="Times New Roman" w:hAnsi="Times New Roman"/>
              </w:rPr>
              <w:t xml:space="preserve"> </w:t>
            </w:r>
            <w:proofErr w:type="spellStart"/>
            <w:r w:rsidRPr="00005A73">
              <w:rPr>
                <w:rFonts w:ascii="Times New Roman" w:hAnsi="Times New Roman"/>
              </w:rPr>
              <w:t>thuật</w:t>
            </w:r>
            <w:proofErr w:type="spellEnd"/>
          </w:p>
        </w:tc>
        <w:tc>
          <w:tcPr>
            <w:tcW w:w="4132" w:type="dxa"/>
            <w:tcBorders>
              <w:top w:val="single" w:sz="4" w:space="0" w:color="auto"/>
              <w:left w:val="single" w:sz="4" w:space="0" w:color="auto"/>
              <w:bottom w:val="single" w:sz="4" w:space="0" w:color="auto"/>
              <w:right w:val="single" w:sz="4" w:space="0" w:color="auto"/>
            </w:tcBorders>
          </w:tcPr>
          <w:p w:rsidR="004D154B" w:rsidRPr="00005A73" w:rsidRDefault="004D154B" w:rsidP="00CA32F9">
            <w:pPr>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Nhiệt</w:t>
            </w:r>
            <w:proofErr w:type="spellEnd"/>
            <w:r w:rsidRPr="00005A73">
              <w:rPr>
                <w:rFonts w:ascii="Times New Roman" w:hAnsi="Times New Roman"/>
              </w:rPr>
              <w:t xml:space="preserve"> </w:t>
            </w:r>
            <w:proofErr w:type="spellStart"/>
            <w:r w:rsidRPr="00005A73">
              <w:rPr>
                <w:rFonts w:ascii="Times New Roman" w:hAnsi="Times New Roman"/>
              </w:rPr>
              <w:t>luyện</w:t>
            </w:r>
            <w:proofErr w:type="spellEnd"/>
          </w:p>
          <w:p w:rsidR="004D154B" w:rsidRPr="00005A73" w:rsidRDefault="004D154B" w:rsidP="00CA32F9">
            <w:pPr>
              <w:pStyle w:val="Header"/>
              <w:tabs>
                <w:tab w:val="left" w:pos="720"/>
              </w:tabs>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Xử</w:t>
            </w:r>
            <w:proofErr w:type="spellEnd"/>
            <w:r w:rsidRPr="00005A73">
              <w:rPr>
                <w:rFonts w:ascii="Times New Roman" w:hAnsi="Times New Roman"/>
              </w:rPr>
              <w:t xml:space="preserve"> </w:t>
            </w:r>
            <w:proofErr w:type="spellStart"/>
            <w:r w:rsidRPr="00005A73">
              <w:rPr>
                <w:rFonts w:ascii="Times New Roman" w:hAnsi="Times New Roman"/>
              </w:rPr>
              <w:t>lí</w:t>
            </w:r>
            <w:proofErr w:type="spellEnd"/>
            <w:r w:rsidRPr="00005A73">
              <w:rPr>
                <w:rFonts w:ascii="Times New Roman" w:hAnsi="Times New Roman"/>
              </w:rPr>
              <w:t xml:space="preserve"> </w:t>
            </w:r>
            <w:proofErr w:type="spellStart"/>
            <w:r w:rsidRPr="00005A73">
              <w:rPr>
                <w:rFonts w:ascii="Times New Roman" w:hAnsi="Times New Roman"/>
              </w:rPr>
              <w:t>bề</w:t>
            </w:r>
            <w:proofErr w:type="spellEnd"/>
            <w:r w:rsidRPr="00005A73">
              <w:rPr>
                <w:rFonts w:ascii="Times New Roman" w:hAnsi="Times New Roman"/>
              </w:rPr>
              <w:t xml:space="preserve"> </w:t>
            </w:r>
            <w:proofErr w:type="spellStart"/>
            <w:r w:rsidRPr="00005A73">
              <w:rPr>
                <w:rFonts w:ascii="Times New Roman" w:hAnsi="Times New Roman"/>
              </w:rPr>
              <w:t>mặt</w:t>
            </w:r>
            <w:proofErr w:type="spellEnd"/>
          </w:p>
        </w:tc>
        <w:tc>
          <w:tcPr>
            <w:tcW w:w="2460" w:type="dxa"/>
            <w:tcBorders>
              <w:top w:val="single" w:sz="4" w:space="0" w:color="auto"/>
              <w:left w:val="single" w:sz="4" w:space="0" w:color="auto"/>
              <w:bottom w:val="single" w:sz="4" w:space="0" w:color="auto"/>
              <w:right w:val="single" w:sz="4" w:space="0" w:color="auto"/>
            </w:tcBorders>
          </w:tcPr>
          <w:p w:rsidR="004D154B" w:rsidRPr="00005A73" w:rsidRDefault="004D154B" w:rsidP="00CA32F9">
            <w:pPr>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Tôi</w:t>
            </w:r>
            <w:proofErr w:type="spellEnd"/>
            <w:r w:rsidRPr="00005A73">
              <w:rPr>
                <w:rFonts w:ascii="Times New Roman" w:hAnsi="Times New Roman"/>
              </w:rPr>
              <w:t xml:space="preserve"> </w:t>
            </w:r>
            <w:proofErr w:type="spellStart"/>
            <w:r w:rsidRPr="00005A73">
              <w:rPr>
                <w:rFonts w:ascii="Times New Roman" w:hAnsi="Times New Roman"/>
              </w:rPr>
              <w:t>cứng</w:t>
            </w:r>
            <w:proofErr w:type="spellEnd"/>
          </w:p>
          <w:p w:rsidR="004D154B" w:rsidRPr="00005A73" w:rsidRDefault="004D154B" w:rsidP="00CA32F9">
            <w:pPr>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Mạ</w:t>
            </w:r>
            <w:proofErr w:type="spellEnd"/>
            <w:r w:rsidRPr="00005A73">
              <w:rPr>
                <w:rFonts w:ascii="Times New Roman" w:hAnsi="Times New Roman"/>
              </w:rPr>
              <w:t xml:space="preserve"> </w:t>
            </w:r>
            <w:proofErr w:type="spellStart"/>
            <w:r w:rsidRPr="00005A73">
              <w:rPr>
                <w:rFonts w:ascii="Times New Roman" w:hAnsi="Times New Roman"/>
              </w:rPr>
              <w:t>kẽm</w:t>
            </w:r>
            <w:proofErr w:type="spellEnd"/>
          </w:p>
        </w:tc>
      </w:tr>
      <w:tr w:rsidR="004D154B" w:rsidRPr="00005A73" w:rsidTr="00CA32F9">
        <w:trPr>
          <w:trHeight w:val="1958"/>
        </w:trPr>
        <w:tc>
          <w:tcPr>
            <w:tcW w:w="3331" w:type="dxa"/>
            <w:tcBorders>
              <w:top w:val="single" w:sz="4" w:space="0" w:color="auto"/>
              <w:left w:val="single" w:sz="4" w:space="0" w:color="auto"/>
              <w:bottom w:val="single" w:sz="4" w:space="0" w:color="auto"/>
              <w:right w:val="single" w:sz="4" w:space="0" w:color="auto"/>
            </w:tcBorders>
            <w:vAlign w:val="center"/>
          </w:tcPr>
          <w:p w:rsidR="004D154B" w:rsidRPr="00005A73" w:rsidRDefault="004D154B" w:rsidP="00CA32F9">
            <w:pPr>
              <w:rPr>
                <w:rFonts w:ascii="Times New Roman" w:hAnsi="Times New Roman"/>
              </w:rPr>
            </w:pPr>
            <w:r w:rsidRPr="00005A73">
              <w:rPr>
                <w:rFonts w:ascii="Times New Roman" w:hAnsi="Times New Roman"/>
              </w:rPr>
              <w:t xml:space="preserve">5. </w:t>
            </w:r>
            <w:proofErr w:type="spellStart"/>
            <w:r w:rsidRPr="00005A73">
              <w:rPr>
                <w:rFonts w:ascii="Times New Roman" w:hAnsi="Times New Roman"/>
              </w:rPr>
              <w:t>Tổng</w:t>
            </w:r>
            <w:proofErr w:type="spellEnd"/>
            <w:r w:rsidRPr="00005A73">
              <w:rPr>
                <w:rFonts w:ascii="Times New Roman" w:hAnsi="Times New Roman"/>
              </w:rPr>
              <w:t xml:space="preserve"> </w:t>
            </w:r>
            <w:proofErr w:type="spellStart"/>
            <w:r w:rsidRPr="00005A73">
              <w:rPr>
                <w:rFonts w:ascii="Times New Roman" w:hAnsi="Times New Roman"/>
              </w:rPr>
              <w:t>hợp</w:t>
            </w:r>
            <w:proofErr w:type="spellEnd"/>
          </w:p>
        </w:tc>
        <w:tc>
          <w:tcPr>
            <w:tcW w:w="4132" w:type="dxa"/>
            <w:tcBorders>
              <w:top w:val="single" w:sz="4" w:space="0" w:color="auto"/>
              <w:left w:val="single" w:sz="4" w:space="0" w:color="auto"/>
              <w:bottom w:val="single" w:sz="4" w:space="0" w:color="auto"/>
              <w:right w:val="single" w:sz="4" w:space="0" w:color="auto"/>
            </w:tcBorders>
          </w:tcPr>
          <w:p w:rsidR="004D154B" w:rsidRPr="00005A73" w:rsidRDefault="004D154B" w:rsidP="00CA32F9">
            <w:pPr>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Mô</w:t>
            </w:r>
            <w:proofErr w:type="spellEnd"/>
            <w:r w:rsidRPr="00005A73">
              <w:rPr>
                <w:rFonts w:ascii="Times New Roman" w:hAnsi="Times New Roman"/>
              </w:rPr>
              <w:t xml:space="preserve"> </w:t>
            </w:r>
            <w:proofErr w:type="spellStart"/>
            <w:r w:rsidRPr="00005A73">
              <w:rPr>
                <w:rFonts w:ascii="Times New Roman" w:hAnsi="Times New Roman"/>
              </w:rPr>
              <w:t>tả</w:t>
            </w:r>
            <w:proofErr w:type="spellEnd"/>
            <w:r w:rsidRPr="00005A73">
              <w:rPr>
                <w:rFonts w:ascii="Times New Roman" w:hAnsi="Times New Roman"/>
              </w:rPr>
              <w:t xml:space="preserve"> </w:t>
            </w:r>
            <w:proofErr w:type="spellStart"/>
            <w:r w:rsidRPr="00005A73">
              <w:rPr>
                <w:rFonts w:ascii="Times New Roman" w:hAnsi="Times New Roman"/>
              </w:rPr>
              <w:t>hình</w:t>
            </w:r>
            <w:proofErr w:type="spellEnd"/>
            <w:r w:rsidRPr="00005A73">
              <w:rPr>
                <w:rFonts w:ascii="Times New Roman" w:hAnsi="Times New Roman"/>
              </w:rPr>
              <w:t xml:space="preserve"> </w:t>
            </w:r>
            <w:proofErr w:type="spellStart"/>
            <w:r w:rsidRPr="00005A73">
              <w:rPr>
                <w:rFonts w:ascii="Times New Roman" w:hAnsi="Times New Roman"/>
              </w:rPr>
              <w:t>dạng</w:t>
            </w:r>
            <w:proofErr w:type="spellEnd"/>
            <w:r w:rsidRPr="00005A73">
              <w:rPr>
                <w:rFonts w:ascii="Times New Roman" w:hAnsi="Times New Roman"/>
              </w:rPr>
              <w:t xml:space="preserve"> </w:t>
            </w:r>
            <w:proofErr w:type="spellStart"/>
            <w:r w:rsidRPr="00005A73">
              <w:rPr>
                <w:rFonts w:ascii="Times New Roman" w:hAnsi="Times New Roman"/>
              </w:rPr>
              <w:t>và</w:t>
            </w:r>
            <w:proofErr w:type="spellEnd"/>
            <w:r w:rsidRPr="00005A73">
              <w:rPr>
                <w:rFonts w:ascii="Times New Roman" w:hAnsi="Times New Roman"/>
              </w:rPr>
              <w:t xml:space="preserve"> </w:t>
            </w:r>
            <w:proofErr w:type="spellStart"/>
            <w:r w:rsidRPr="00005A73">
              <w:rPr>
                <w:rFonts w:ascii="Times New Roman" w:hAnsi="Times New Roman"/>
              </w:rPr>
              <w:t>cấu</w:t>
            </w:r>
            <w:proofErr w:type="spellEnd"/>
            <w:r w:rsidRPr="00005A73">
              <w:rPr>
                <w:rFonts w:ascii="Times New Roman" w:hAnsi="Times New Roman"/>
              </w:rPr>
              <w:t xml:space="preserve"> </w:t>
            </w:r>
            <w:proofErr w:type="spellStart"/>
            <w:r w:rsidRPr="00005A73">
              <w:rPr>
                <w:rFonts w:ascii="Times New Roman" w:hAnsi="Times New Roman"/>
              </w:rPr>
              <w:t>tạo</w:t>
            </w:r>
            <w:proofErr w:type="spellEnd"/>
            <w:r w:rsidRPr="00005A73">
              <w:rPr>
                <w:rFonts w:ascii="Times New Roman" w:hAnsi="Times New Roman"/>
              </w:rPr>
              <w:t xml:space="preserve"> </w:t>
            </w:r>
            <w:proofErr w:type="spellStart"/>
            <w:r w:rsidRPr="00005A73">
              <w:rPr>
                <w:rFonts w:ascii="Times New Roman" w:hAnsi="Times New Roman"/>
              </w:rPr>
              <w:t>của</w:t>
            </w:r>
            <w:proofErr w:type="spellEnd"/>
            <w:r w:rsidRPr="00005A73">
              <w:rPr>
                <w:rFonts w:ascii="Times New Roman" w:hAnsi="Times New Roman"/>
              </w:rPr>
              <w:t xml:space="preserve"> chi </w:t>
            </w:r>
            <w:proofErr w:type="spellStart"/>
            <w:r w:rsidRPr="00005A73">
              <w:rPr>
                <w:rFonts w:ascii="Times New Roman" w:hAnsi="Times New Roman"/>
              </w:rPr>
              <w:t>tiết</w:t>
            </w:r>
            <w:proofErr w:type="spellEnd"/>
          </w:p>
          <w:p w:rsidR="004D154B" w:rsidRPr="00005A73" w:rsidRDefault="004D154B" w:rsidP="00CA32F9">
            <w:pPr>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Công</w:t>
            </w:r>
            <w:proofErr w:type="spellEnd"/>
            <w:r w:rsidRPr="00005A73">
              <w:rPr>
                <w:rFonts w:ascii="Times New Roman" w:hAnsi="Times New Roman"/>
              </w:rPr>
              <w:t xml:space="preserve"> </w:t>
            </w:r>
            <w:proofErr w:type="spellStart"/>
            <w:r w:rsidRPr="00005A73">
              <w:rPr>
                <w:rFonts w:ascii="Times New Roman" w:hAnsi="Times New Roman"/>
              </w:rPr>
              <w:t>dụng</w:t>
            </w:r>
            <w:proofErr w:type="spellEnd"/>
            <w:r w:rsidRPr="00005A73">
              <w:rPr>
                <w:rFonts w:ascii="Times New Roman" w:hAnsi="Times New Roman"/>
              </w:rPr>
              <w:t xml:space="preserve"> </w:t>
            </w:r>
            <w:proofErr w:type="spellStart"/>
            <w:r w:rsidRPr="00005A73">
              <w:rPr>
                <w:rFonts w:ascii="Times New Roman" w:hAnsi="Times New Roman"/>
              </w:rPr>
              <w:t>của</w:t>
            </w:r>
            <w:proofErr w:type="spellEnd"/>
            <w:r w:rsidRPr="00005A73">
              <w:rPr>
                <w:rFonts w:ascii="Times New Roman" w:hAnsi="Times New Roman"/>
              </w:rPr>
              <w:t xml:space="preserve"> chi </w:t>
            </w:r>
            <w:proofErr w:type="spellStart"/>
            <w:r w:rsidRPr="00005A73">
              <w:rPr>
                <w:rFonts w:ascii="Times New Roman" w:hAnsi="Times New Roman"/>
              </w:rPr>
              <w:t>tiết</w:t>
            </w:r>
            <w:proofErr w:type="spellEnd"/>
          </w:p>
        </w:tc>
        <w:tc>
          <w:tcPr>
            <w:tcW w:w="2460" w:type="dxa"/>
            <w:tcBorders>
              <w:top w:val="single" w:sz="4" w:space="0" w:color="auto"/>
              <w:left w:val="single" w:sz="4" w:space="0" w:color="auto"/>
              <w:bottom w:val="single" w:sz="4" w:space="0" w:color="auto"/>
              <w:right w:val="single" w:sz="4" w:space="0" w:color="auto"/>
            </w:tcBorders>
          </w:tcPr>
          <w:p w:rsidR="004D154B" w:rsidRPr="00005A73" w:rsidRDefault="004D154B" w:rsidP="00CA32F9">
            <w:pPr>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Côn</w:t>
            </w:r>
            <w:proofErr w:type="spellEnd"/>
            <w:r w:rsidRPr="00005A73">
              <w:rPr>
                <w:rFonts w:ascii="Times New Roman" w:hAnsi="Times New Roman"/>
              </w:rPr>
              <w:t xml:space="preserve"> </w:t>
            </w:r>
            <w:proofErr w:type="spellStart"/>
            <w:r w:rsidRPr="00005A73">
              <w:rPr>
                <w:rFonts w:ascii="Times New Roman" w:hAnsi="Times New Roman"/>
              </w:rPr>
              <w:t>dạng</w:t>
            </w:r>
            <w:proofErr w:type="spellEnd"/>
            <w:r w:rsidRPr="00005A73">
              <w:rPr>
                <w:rFonts w:ascii="Times New Roman" w:hAnsi="Times New Roman"/>
              </w:rPr>
              <w:t xml:space="preserve"> </w:t>
            </w:r>
            <w:proofErr w:type="spellStart"/>
            <w:r w:rsidRPr="00005A73">
              <w:rPr>
                <w:rFonts w:ascii="Times New Roman" w:hAnsi="Times New Roman"/>
              </w:rPr>
              <w:t>hình</w:t>
            </w:r>
            <w:proofErr w:type="spellEnd"/>
            <w:r w:rsidRPr="00005A73">
              <w:rPr>
                <w:rFonts w:ascii="Times New Roman" w:hAnsi="Times New Roman"/>
              </w:rPr>
              <w:t xml:space="preserve"> </w:t>
            </w:r>
            <w:proofErr w:type="spellStart"/>
            <w:r w:rsidRPr="00005A73">
              <w:rPr>
                <w:rFonts w:ascii="Times New Roman" w:hAnsi="Times New Roman"/>
              </w:rPr>
              <w:t>nón</w:t>
            </w:r>
            <w:proofErr w:type="spellEnd"/>
            <w:r w:rsidRPr="00005A73">
              <w:rPr>
                <w:rFonts w:ascii="Times New Roman" w:hAnsi="Times New Roman"/>
              </w:rPr>
              <w:t xml:space="preserve"> </w:t>
            </w:r>
            <w:proofErr w:type="spellStart"/>
            <w:r w:rsidRPr="00005A73">
              <w:rPr>
                <w:rFonts w:ascii="Times New Roman" w:hAnsi="Times New Roman"/>
              </w:rPr>
              <w:t>cụt</w:t>
            </w:r>
            <w:proofErr w:type="spellEnd"/>
            <w:r w:rsidRPr="00005A73">
              <w:rPr>
                <w:rFonts w:ascii="Times New Roman" w:hAnsi="Times New Roman"/>
              </w:rPr>
              <w:t xml:space="preserve"> </w:t>
            </w:r>
            <w:proofErr w:type="spellStart"/>
            <w:r w:rsidRPr="00005A73">
              <w:rPr>
                <w:rFonts w:ascii="Times New Roman" w:hAnsi="Times New Roman"/>
              </w:rPr>
              <w:t>có</w:t>
            </w:r>
            <w:proofErr w:type="spellEnd"/>
            <w:r w:rsidRPr="00005A73">
              <w:rPr>
                <w:rFonts w:ascii="Times New Roman" w:hAnsi="Times New Roman"/>
              </w:rPr>
              <w:t xml:space="preserve"> </w:t>
            </w:r>
            <w:proofErr w:type="spellStart"/>
            <w:r w:rsidRPr="00005A73">
              <w:rPr>
                <w:rFonts w:ascii="Times New Roman" w:hAnsi="Times New Roman"/>
              </w:rPr>
              <w:t>lỗ</w:t>
            </w:r>
            <w:proofErr w:type="spellEnd"/>
            <w:r w:rsidRPr="00005A73">
              <w:rPr>
                <w:rFonts w:ascii="Times New Roman" w:hAnsi="Times New Roman"/>
              </w:rPr>
              <w:t xml:space="preserve"> ren ở </w:t>
            </w:r>
            <w:proofErr w:type="spellStart"/>
            <w:r w:rsidRPr="00005A73">
              <w:rPr>
                <w:rFonts w:ascii="Times New Roman" w:hAnsi="Times New Roman"/>
              </w:rPr>
              <w:t>giữa</w:t>
            </w:r>
            <w:proofErr w:type="spellEnd"/>
          </w:p>
          <w:p w:rsidR="004D154B" w:rsidRPr="00005A73" w:rsidRDefault="004D154B" w:rsidP="00CA32F9">
            <w:pPr>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Dùng</w:t>
            </w:r>
            <w:proofErr w:type="spellEnd"/>
            <w:r w:rsidRPr="00005A73">
              <w:rPr>
                <w:rFonts w:ascii="Times New Roman" w:hAnsi="Times New Roman"/>
              </w:rPr>
              <w:t xml:space="preserve"> </w:t>
            </w:r>
            <w:proofErr w:type="spellStart"/>
            <w:r w:rsidRPr="00005A73">
              <w:rPr>
                <w:rFonts w:ascii="Times New Roman" w:hAnsi="Times New Roman"/>
              </w:rPr>
              <w:t>để</w:t>
            </w:r>
            <w:proofErr w:type="spellEnd"/>
            <w:r w:rsidRPr="00005A73">
              <w:rPr>
                <w:rFonts w:ascii="Times New Roman" w:hAnsi="Times New Roman"/>
              </w:rPr>
              <w:t xml:space="preserve"> </w:t>
            </w:r>
            <w:proofErr w:type="spellStart"/>
            <w:r w:rsidRPr="00005A73">
              <w:rPr>
                <w:rFonts w:ascii="Times New Roman" w:hAnsi="Times New Roman"/>
              </w:rPr>
              <w:t>lắp</w:t>
            </w:r>
            <w:proofErr w:type="spellEnd"/>
            <w:r w:rsidRPr="00005A73">
              <w:rPr>
                <w:rFonts w:ascii="Times New Roman" w:hAnsi="Times New Roman"/>
              </w:rPr>
              <w:t xml:space="preserve"> </w:t>
            </w:r>
            <w:proofErr w:type="spellStart"/>
            <w:r w:rsidRPr="00005A73">
              <w:rPr>
                <w:rFonts w:ascii="Times New Roman" w:hAnsi="Times New Roman"/>
              </w:rPr>
              <w:t>với</w:t>
            </w:r>
            <w:proofErr w:type="spellEnd"/>
            <w:r w:rsidRPr="00005A73">
              <w:rPr>
                <w:rFonts w:ascii="Times New Roman" w:hAnsi="Times New Roman"/>
              </w:rPr>
              <w:t xml:space="preserve"> </w:t>
            </w:r>
            <w:proofErr w:type="spellStart"/>
            <w:r w:rsidRPr="00005A73">
              <w:rPr>
                <w:rFonts w:ascii="Times New Roman" w:hAnsi="Times New Roman"/>
              </w:rPr>
              <w:t>trục</w:t>
            </w:r>
            <w:proofErr w:type="spellEnd"/>
            <w:r w:rsidRPr="00005A73">
              <w:rPr>
                <w:rFonts w:ascii="Times New Roman" w:hAnsi="Times New Roman"/>
              </w:rPr>
              <w:t xml:space="preserve"> ở </w:t>
            </w:r>
            <w:proofErr w:type="spellStart"/>
            <w:r w:rsidRPr="00005A73">
              <w:rPr>
                <w:rFonts w:ascii="Times New Roman" w:hAnsi="Times New Roman"/>
              </w:rPr>
              <w:t>cọc</w:t>
            </w:r>
            <w:proofErr w:type="spellEnd"/>
            <w:r w:rsidRPr="00005A73">
              <w:rPr>
                <w:rFonts w:ascii="Times New Roman" w:hAnsi="Times New Roman"/>
              </w:rPr>
              <w:t xml:space="preserve"> </w:t>
            </w:r>
            <w:proofErr w:type="spellStart"/>
            <w:r w:rsidRPr="00005A73">
              <w:rPr>
                <w:rFonts w:ascii="Times New Roman" w:hAnsi="Times New Roman"/>
              </w:rPr>
              <w:t>lái</w:t>
            </w:r>
            <w:proofErr w:type="spellEnd"/>
            <w:r w:rsidRPr="00005A73">
              <w:rPr>
                <w:rFonts w:ascii="Times New Roman" w:hAnsi="Times New Roman"/>
              </w:rPr>
              <w:t xml:space="preserve"> (</w:t>
            </w:r>
            <w:proofErr w:type="spellStart"/>
            <w:r w:rsidRPr="00005A73">
              <w:rPr>
                <w:rFonts w:ascii="Times New Roman" w:hAnsi="Times New Roman"/>
              </w:rPr>
              <w:t>xe</w:t>
            </w:r>
            <w:proofErr w:type="spellEnd"/>
            <w:r w:rsidRPr="00005A73">
              <w:rPr>
                <w:rFonts w:ascii="Times New Roman" w:hAnsi="Times New Roman"/>
              </w:rPr>
              <w:t xml:space="preserve"> </w:t>
            </w:r>
            <w:proofErr w:type="spellStart"/>
            <w:r w:rsidRPr="00005A73">
              <w:rPr>
                <w:rFonts w:ascii="Times New Roman" w:hAnsi="Times New Roman"/>
              </w:rPr>
              <w:t>đạp</w:t>
            </w:r>
            <w:proofErr w:type="spellEnd"/>
            <w:r w:rsidRPr="00005A73">
              <w:rPr>
                <w:rFonts w:ascii="Times New Roman" w:hAnsi="Times New Roman"/>
              </w:rPr>
              <w:t>).</w:t>
            </w:r>
          </w:p>
        </w:tc>
      </w:tr>
    </w:tbl>
    <w:p w:rsidR="004D154B" w:rsidRPr="004D154B" w:rsidRDefault="004D154B" w:rsidP="004D154B">
      <w:pPr>
        <w:tabs>
          <w:tab w:val="left" w:pos="1605"/>
        </w:tabs>
        <w:rPr>
          <w:rFonts w:ascii="Times New Roman" w:hAnsi="Times New Roman"/>
          <w:b/>
        </w:rPr>
      </w:pPr>
      <w:r>
        <w:rPr>
          <w:rFonts w:ascii="Times New Roman" w:hAnsi="Times New Roman"/>
          <w:b/>
        </w:rPr>
        <w:t xml:space="preserve">3. HOẠT ĐỘNG 3: VẬN DỤNG </w:t>
      </w:r>
    </w:p>
    <w:p w:rsidR="004D154B" w:rsidRPr="00005A73" w:rsidRDefault="004D154B" w:rsidP="004D154B">
      <w:pPr>
        <w:rPr>
          <w:rFonts w:ascii="Times New Roman" w:hAnsi="Times New Roman"/>
        </w:rPr>
      </w:pPr>
      <w:r w:rsidRPr="00005A73">
        <w:rPr>
          <w:rFonts w:ascii="Times New Roman" w:hAnsi="Times New Roman"/>
          <w:b/>
          <w:bCs/>
        </w:rPr>
        <w:t>?</w:t>
      </w:r>
      <w:r w:rsidRPr="00005A73">
        <w:rPr>
          <w:rFonts w:ascii="Times New Roman" w:hAnsi="Times New Roman"/>
        </w:rPr>
        <w:t xml:space="preserve"> </w:t>
      </w:r>
      <w:proofErr w:type="spellStart"/>
      <w:r w:rsidRPr="00005A73">
        <w:rPr>
          <w:rFonts w:ascii="Times New Roman" w:hAnsi="Times New Roman"/>
        </w:rPr>
        <w:t>Hãy</w:t>
      </w:r>
      <w:proofErr w:type="spellEnd"/>
      <w:r w:rsidRPr="00005A73">
        <w:rPr>
          <w:rFonts w:ascii="Times New Roman" w:hAnsi="Times New Roman"/>
        </w:rPr>
        <w:t xml:space="preserve"> </w:t>
      </w:r>
      <w:proofErr w:type="spellStart"/>
      <w:r w:rsidRPr="00005A73">
        <w:rPr>
          <w:rFonts w:ascii="Times New Roman" w:hAnsi="Times New Roman"/>
        </w:rPr>
        <w:t>cho</w:t>
      </w:r>
      <w:proofErr w:type="spellEnd"/>
      <w:r w:rsidRPr="00005A73">
        <w:rPr>
          <w:rFonts w:ascii="Times New Roman" w:hAnsi="Times New Roman"/>
        </w:rPr>
        <w:t xml:space="preserve"> </w:t>
      </w:r>
      <w:proofErr w:type="spellStart"/>
      <w:r w:rsidRPr="00005A73">
        <w:rPr>
          <w:rFonts w:ascii="Times New Roman" w:hAnsi="Times New Roman"/>
        </w:rPr>
        <w:t>biết</w:t>
      </w:r>
      <w:proofErr w:type="spellEnd"/>
      <w:r w:rsidRPr="00005A73">
        <w:rPr>
          <w:rFonts w:ascii="Times New Roman" w:hAnsi="Times New Roman"/>
        </w:rPr>
        <w:t xml:space="preserve"> </w:t>
      </w:r>
      <w:proofErr w:type="spellStart"/>
      <w:r w:rsidRPr="00005A73">
        <w:rPr>
          <w:rFonts w:ascii="Times New Roman" w:hAnsi="Times New Roman"/>
        </w:rPr>
        <w:t>công</w:t>
      </w:r>
      <w:proofErr w:type="spellEnd"/>
      <w:r w:rsidRPr="00005A73">
        <w:rPr>
          <w:rFonts w:ascii="Times New Roman" w:hAnsi="Times New Roman"/>
        </w:rPr>
        <w:t xml:space="preserve"> </w:t>
      </w:r>
      <w:proofErr w:type="spellStart"/>
      <w:r w:rsidRPr="00005A73">
        <w:rPr>
          <w:rFonts w:ascii="Times New Roman" w:hAnsi="Times New Roman"/>
        </w:rPr>
        <w:t>dụng</w:t>
      </w:r>
      <w:proofErr w:type="spellEnd"/>
      <w:r w:rsidRPr="00005A73">
        <w:rPr>
          <w:rFonts w:ascii="Times New Roman" w:hAnsi="Times New Roman"/>
        </w:rPr>
        <w:t xml:space="preserve"> </w:t>
      </w:r>
      <w:proofErr w:type="spellStart"/>
      <w:r w:rsidRPr="00005A73">
        <w:rPr>
          <w:rFonts w:ascii="Times New Roman" w:hAnsi="Times New Roman"/>
        </w:rPr>
        <w:t>của</w:t>
      </w:r>
      <w:proofErr w:type="spellEnd"/>
      <w:r w:rsidRPr="00005A73">
        <w:rPr>
          <w:rFonts w:ascii="Times New Roman" w:hAnsi="Times New Roman"/>
        </w:rPr>
        <w:t xml:space="preserve"> chi </w:t>
      </w:r>
      <w:proofErr w:type="spellStart"/>
      <w:r w:rsidRPr="00005A73">
        <w:rPr>
          <w:rFonts w:ascii="Times New Roman" w:hAnsi="Times New Roman"/>
        </w:rPr>
        <w:t>tiết</w:t>
      </w:r>
      <w:proofErr w:type="spellEnd"/>
      <w:r w:rsidRPr="00005A73">
        <w:rPr>
          <w:rFonts w:ascii="Times New Roman" w:hAnsi="Times New Roman"/>
        </w:rPr>
        <w:t xml:space="preserve"> </w:t>
      </w:r>
      <w:proofErr w:type="spellStart"/>
      <w:r w:rsidRPr="00005A73">
        <w:rPr>
          <w:rFonts w:ascii="Times New Roman" w:hAnsi="Times New Roman"/>
        </w:rPr>
        <w:t>côn</w:t>
      </w:r>
      <w:proofErr w:type="spellEnd"/>
      <w:r w:rsidRPr="00005A73">
        <w:rPr>
          <w:rFonts w:ascii="Times New Roman" w:hAnsi="Times New Roman"/>
        </w:rPr>
        <w:t xml:space="preserve"> </w:t>
      </w:r>
      <w:proofErr w:type="spellStart"/>
      <w:r w:rsidRPr="00005A73">
        <w:rPr>
          <w:rFonts w:ascii="Times New Roman" w:hAnsi="Times New Roman"/>
        </w:rPr>
        <w:t>có</w:t>
      </w:r>
      <w:proofErr w:type="spellEnd"/>
      <w:r w:rsidRPr="00005A73">
        <w:rPr>
          <w:rFonts w:ascii="Times New Roman" w:hAnsi="Times New Roman"/>
        </w:rPr>
        <w:t xml:space="preserve"> ren? </w:t>
      </w:r>
      <w:proofErr w:type="spellStart"/>
      <w:r w:rsidRPr="00005A73">
        <w:rPr>
          <w:rFonts w:ascii="Times New Roman" w:hAnsi="Times New Roman"/>
        </w:rPr>
        <w:t>Lấy</w:t>
      </w:r>
      <w:proofErr w:type="spellEnd"/>
      <w:r w:rsidRPr="00005A73">
        <w:rPr>
          <w:rFonts w:ascii="Times New Roman" w:hAnsi="Times New Roman"/>
        </w:rPr>
        <w:t xml:space="preserve"> </w:t>
      </w:r>
      <w:proofErr w:type="spellStart"/>
      <w:r w:rsidRPr="00005A73">
        <w:rPr>
          <w:rFonts w:ascii="Times New Roman" w:hAnsi="Times New Roman"/>
        </w:rPr>
        <w:t>ví</w:t>
      </w:r>
      <w:proofErr w:type="spellEnd"/>
      <w:r w:rsidRPr="00005A73">
        <w:rPr>
          <w:rFonts w:ascii="Times New Roman" w:hAnsi="Times New Roman"/>
        </w:rPr>
        <w:t xml:space="preserve"> </w:t>
      </w:r>
      <w:proofErr w:type="spellStart"/>
      <w:r w:rsidRPr="00005A73">
        <w:rPr>
          <w:rFonts w:ascii="Times New Roman" w:hAnsi="Times New Roman"/>
        </w:rPr>
        <w:t>dụ</w:t>
      </w:r>
      <w:proofErr w:type="spellEnd"/>
      <w:r w:rsidRPr="00005A73">
        <w:rPr>
          <w:rFonts w:ascii="Times New Roman" w:hAnsi="Times New Roman"/>
        </w:rPr>
        <w:t xml:space="preserve"> </w:t>
      </w:r>
      <w:proofErr w:type="spellStart"/>
      <w:r w:rsidRPr="00005A73">
        <w:rPr>
          <w:rFonts w:ascii="Times New Roman" w:hAnsi="Times New Roman"/>
        </w:rPr>
        <w:t>về</w:t>
      </w:r>
      <w:proofErr w:type="spellEnd"/>
      <w:r w:rsidRPr="00005A73">
        <w:rPr>
          <w:rFonts w:ascii="Times New Roman" w:hAnsi="Times New Roman"/>
        </w:rPr>
        <w:t xml:space="preserve"> chi </w:t>
      </w:r>
      <w:proofErr w:type="spellStart"/>
      <w:r w:rsidRPr="00005A73">
        <w:rPr>
          <w:rFonts w:ascii="Times New Roman" w:hAnsi="Times New Roman"/>
        </w:rPr>
        <w:t>tiết</w:t>
      </w:r>
      <w:proofErr w:type="spellEnd"/>
      <w:r w:rsidRPr="00005A73">
        <w:rPr>
          <w:rFonts w:ascii="Times New Roman" w:hAnsi="Times New Roman"/>
        </w:rPr>
        <w:t xml:space="preserve"> </w:t>
      </w:r>
      <w:proofErr w:type="spellStart"/>
      <w:r w:rsidRPr="00005A73">
        <w:rPr>
          <w:rFonts w:ascii="Times New Roman" w:hAnsi="Times New Roman"/>
        </w:rPr>
        <w:t>côn</w:t>
      </w:r>
      <w:proofErr w:type="spellEnd"/>
      <w:r w:rsidRPr="00005A73">
        <w:rPr>
          <w:rFonts w:ascii="Times New Roman" w:hAnsi="Times New Roman"/>
        </w:rPr>
        <w:t xml:space="preserve"> </w:t>
      </w:r>
      <w:proofErr w:type="spellStart"/>
      <w:r w:rsidRPr="00005A73">
        <w:rPr>
          <w:rFonts w:ascii="Times New Roman" w:hAnsi="Times New Roman"/>
        </w:rPr>
        <w:t>có</w:t>
      </w:r>
      <w:proofErr w:type="spellEnd"/>
      <w:r w:rsidRPr="00005A73">
        <w:rPr>
          <w:rFonts w:ascii="Times New Roman" w:hAnsi="Times New Roman"/>
        </w:rPr>
        <w:t xml:space="preserve"> ren </w:t>
      </w:r>
      <w:proofErr w:type="spellStart"/>
      <w:r w:rsidRPr="00005A73">
        <w:rPr>
          <w:rFonts w:ascii="Times New Roman" w:hAnsi="Times New Roman"/>
        </w:rPr>
        <w:t>sử</w:t>
      </w:r>
      <w:proofErr w:type="spellEnd"/>
      <w:r w:rsidRPr="00005A73">
        <w:rPr>
          <w:rFonts w:ascii="Times New Roman" w:hAnsi="Times New Roman"/>
        </w:rPr>
        <w:t xml:space="preserve"> </w:t>
      </w:r>
      <w:proofErr w:type="spellStart"/>
      <w:r w:rsidRPr="00005A73">
        <w:rPr>
          <w:rFonts w:ascii="Times New Roman" w:hAnsi="Times New Roman"/>
        </w:rPr>
        <w:t>dụng</w:t>
      </w:r>
      <w:proofErr w:type="spellEnd"/>
      <w:r w:rsidRPr="00005A73">
        <w:rPr>
          <w:rFonts w:ascii="Times New Roman" w:hAnsi="Times New Roman"/>
        </w:rPr>
        <w:t xml:space="preserve"> </w:t>
      </w:r>
      <w:proofErr w:type="spellStart"/>
      <w:r w:rsidRPr="00005A73">
        <w:rPr>
          <w:rFonts w:ascii="Times New Roman" w:hAnsi="Times New Roman"/>
        </w:rPr>
        <w:t>trong</w:t>
      </w:r>
      <w:proofErr w:type="spellEnd"/>
      <w:r w:rsidRPr="00005A73">
        <w:rPr>
          <w:rFonts w:ascii="Times New Roman" w:hAnsi="Times New Roman"/>
        </w:rPr>
        <w:t xml:space="preserve"> </w:t>
      </w:r>
      <w:proofErr w:type="spellStart"/>
      <w:r w:rsidRPr="00005A73">
        <w:rPr>
          <w:rFonts w:ascii="Times New Roman" w:hAnsi="Times New Roman"/>
        </w:rPr>
        <w:t>thực</w:t>
      </w:r>
      <w:proofErr w:type="spellEnd"/>
      <w:r w:rsidRPr="00005A73">
        <w:rPr>
          <w:rFonts w:ascii="Times New Roman" w:hAnsi="Times New Roman"/>
        </w:rPr>
        <w:t xml:space="preserve"> </w:t>
      </w:r>
      <w:proofErr w:type="spellStart"/>
      <w:r w:rsidRPr="00005A73">
        <w:rPr>
          <w:rFonts w:ascii="Times New Roman" w:hAnsi="Times New Roman"/>
        </w:rPr>
        <w:t>tế</w:t>
      </w:r>
      <w:proofErr w:type="spellEnd"/>
      <w:r w:rsidRPr="00005A73">
        <w:rPr>
          <w:rFonts w:ascii="Times New Roman" w:hAnsi="Times New Roman"/>
        </w:rPr>
        <w:t xml:space="preserve"> </w:t>
      </w:r>
      <w:proofErr w:type="spellStart"/>
      <w:r w:rsidRPr="00005A73">
        <w:rPr>
          <w:rFonts w:ascii="Times New Roman" w:hAnsi="Times New Roman"/>
        </w:rPr>
        <w:t>mà</w:t>
      </w:r>
      <w:proofErr w:type="spellEnd"/>
      <w:r w:rsidRPr="00005A73">
        <w:rPr>
          <w:rFonts w:ascii="Times New Roman" w:hAnsi="Times New Roman"/>
        </w:rPr>
        <w:t xml:space="preserve"> </w:t>
      </w:r>
      <w:proofErr w:type="spellStart"/>
      <w:r w:rsidRPr="00005A73">
        <w:rPr>
          <w:rFonts w:ascii="Times New Roman" w:hAnsi="Times New Roman"/>
        </w:rPr>
        <w:t>em</w:t>
      </w:r>
      <w:proofErr w:type="spellEnd"/>
      <w:r w:rsidRPr="00005A73">
        <w:rPr>
          <w:rFonts w:ascii="Times New Roman" w:hAnsi="Times New Roman"/>
        </w:rPr>
        <w:t xml:space="preserve"> </w:t>
      </w:r>
      <w:proofErr w:type="spellStart"/>
      <w:r w:rsidRPr="00005A73">
        <w:rPr>
          <w:rFonts w:ascii="Times New Roman" w:hAnsi="Times New Roman"/>
        </w:rPr>
        <w:t>biết</w:t>
      </w:r>
      <w:proofErr w:type="spellEnd"/>
      <w:r w:rsidRPr="00005A73">
        <w:rPr>
          <w:rFonts w:ascii="Times New Roman" w:hAnsi="Times New Roman"/>
        </w:rPr>
        <w:t>.</w:t>
      </w:r>
    </w:p>
    <w:p w:rsidR="004D154B" w:rsidRPr="00005A73" w:rsidRDefault="004D154B" w:rsidP="004D154B">
      <w:pPr>
        <w:pStyle w:val="BodyText"/>
        <w:spacing w:after="0"/>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Giáo</w:t>
      </w:r>
      <w:proofErr w:type="spellEnd"/>
      <w:r w:rsidRPr="00005A73">
        <w:rPr>
          <w:rFonts w:ascii="Times New Roman" w:hAnsi="Times New Roman"/>
        </w:rPr>
        <w:t xml:space="preserve"> </w:t>
      </w:r>
      <w:proofErr w:type="spellStart"/>
      <w:r w:rsidRPr="00005A73">
        <w:rPr>
          <w:rFonts w:ascii="Times New Roman" w:hAnsi="Times New Roman"/>
        </w:rPr>
        <w:t>viên</w:t>
      </w:r>
      <w:proofErr w:type="spellEnd"/>
      <w:r w:rsidRPr="00005A73">
        <w:rPr>
          <w:rFonts w:ascii="Times New Roman" w:hAnsi="Times New Roman"/>
        </w:rPr>
        <w:t xml:space="preserve"> </w:t>
      </w:r>
      <w:proofErr w:type="spellStart"/>
      <w:r w:rsidRPr="00005A73">
        <w:rPr>
          <w:rFonts w:ascii="Times New Roman" w:hAnsi="Times New Roman"/>
        </w:rPr>
        <w:t>qs</w:t>
      </w:r>
      <w:proofErr w:type="spellEnd"/>
      <w:r w:rsidRPr="00005A73">
        <w:rPr>
          <w:rFonts w:ascii="Times New Roman" w:hAnsi="Times New Roman"/>
        </w:rPr>
        <w:t xml:space="preserve"> </w:t>
      </w:r>
      <w:proofErr w:type="spellStart"/>
      <w:r w:rsidRPr="00005A73">
        <w:rPr>
          <w:rFonts w:ascii="Times New Roman" w:hAnsi="Times New Roman"/>
        </w:rPr>
        <w:t>hướng</w:t>
      </w:r>
      <w:proofErr w:type="spellEnd"/>
      <w:r w:rsidRPr="00005A73">
        <w:rPr>
          <w:rFonts w:ascii="Times New Roman" w:hAnsi="Times New Roman"/>
        </w:rPr>
        <w:t xml:space="preserve"> </w:t>
      </w:r>
      <w:proofErr w:type="spellStart"/>
      <w:r w:rsidRPr="00005A73">
        <w:rPr>
          <w:rFonts w:ascii="Times New Roman" w:hAnsi="Times New Roman"/>
        </w:rPr>
        <w:t>dẫn</w:t>
      </w:r>
      <w:proofErr w:type="spellEnd"/>
      <w:r w:rsidRPr="00005A73">
        <w:rPr>
          <w:rFonts w:ascii="Times New Roman" w:hAnsi="Times New Roman"/>
        </w:rPr>
        <w:t xml:space="preserve"> </w:t>
      </w:r>
      <w:proofErr w:type="spellStart"/>
      <w:r w:rsidRPr="00005A73">
        <w:rPr>
          <w:rFonts w:ascii="Times New Roman" w:hAnsi="Times New Roman"/>
        </w:rPr>
        <w:t>hs</w:t>
      </w:r>
      <w:proofErr w:type="spellEnd"/>
    </w:p>
    <w:p w:rsidR="004D154B" w:rsidRPr="00005A73" w:rsidRDefault="004D154B" w:rsidP="004D154B">
      <w:pPr>
        <w:pStyle w:val="BodyText"/>
        <w:spacing w:after="0"/>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Học</w:t>
      </w:r>
      <w:proofErr w:type="spellEnd"/>
      <w:r w:rsidRPr="00005A73">
        <w:rPr>
          <w:rFonts w:ascii="Times New Roman" w:hAnsi="Times New Roman"/>
        </w:rPr>
        <w:t xml:space="preserve"> </w:t>
      </w:r>
      <w:proofErr w:type="spellStart"/>
      <w:r w:rsidRPr="00005A73">
        <w:rPr>
          <w:rFonts w:ascii="Times New Roman" w:hAnsi="Times New Roman"/>
        </w:rPr>
        <w:t>sinh</w:t>
      </w:r>
      <w:proofErr w:type="spellEnd"/>
      <w:r w:rsidRPr="00005A73">
        <w:rPr>
          <w:rFonts w:ascii="Times New Roman" w:hAnsi="Times New Roman"/>
        </w:rPr>
        <w:t xml:space="preserve"> </w:t>
      </w:r>
      <w:proofErr w:type="spellStart"/>
      <w:r w:rsidRPr="00005A73">
        <w:rPr>
          <w:rFonts w:ascii="Times New Roman" w:hAnsi="Times New Roman"/>
        </w:rPr>
        <w:t>tiếp</w:t>
      </w:r>
      <w:proofErr w:type="spellEnd"/>
      <w:r w:rsidRPr="00005A73">
        <w:rPr>
          <w:rFonts w:ascii="Times New Roman" w:hAnsi="Times New Roman"/>
        </w:rPr>
        <w:t xml:space="preserve"> </w:t>
      </w:r>
      <w:proofErr w:type="spellStart"/>
      <w:r w:rsidRPr="00005A73">
        <w:rPr>
          <w:rFonts w:ascii="Times New Roman" w:hAnsi="Times New Roman"/>
        </w:rPr>
        <w:t>nhận</w:t>
      </w:r>
      <w:proofErr w:type="spellEnd"/>
      <w:r w:rsidRPr="00005A73">
        <w:rPr>
          <w:rFonts w:ascii="Times New Roman" w:hAnsi="Times New Roman"/>
        </w:rPr>
        <w:t xml:space="preserve"> </w:t>
      </w:r>
      <w:proofErr w:type="spellStart"/>
      <w:r w:rsidRPr="00005A73">
        <w:rPr>
          <w:rFonts w:ascii="Times New Roman" w:hAnsi="Times New Roman"/>
        </w:rPr>
        <w:t>nhiệm</w:t>
      </w:r>
      <w:proofErr w:type="spellEnd"/>
      <w:r w:rsidRPr="00005A73">
        <w:rPr>
          <w:rFonts w:ascii="Times New Roman" w:hAnsi="Times New Roman"/>
        </w:rPr>
        <w:t xml:space="preserve"> </w:t>
      </w:r>
      <w:proofErr w:type="spellStart"/>
      <w:r w:rsidRPr="00005A73">
        <w:rPr>
          <w:rFonts w:ascii="Times New Roman" w:hAnsi="Times New Roman"/>
        </w:rPr>
        <w:t>vụ</w:t>
      </w:r>
      <w:proofErr w:type="spellEnd"/>
      <w:r w:rsidRPr="00005A73">
        <w:rPr>
          <w:rFonts w:ascii="Times New Roman" w:hAnsi="Times New Roman"/>
        </w:rPr>
        <w:t xml:space="preserve"> </w:t>
      </w:r>
      <w:proofErr w:type="spellStart"/>
      <w:r w:rsidRPr="00005A73">
        <w:rPr>
          <w:rFonts w:ascii="Times New Roman" w:hAnsi="Times New Roman"/>
        </w:rPr>
        <w:t>giáo</w:t>
      </w:r>
      <w:proofErr w:type="spellEnd"/>
      <w:r w:rsidRPr="00005A73">
        <w:rPr>
          <w:rFonts w:ascii="Times New Roman" w:hAnsi="Times New Roman"/>
        </w:rPr>
        <w:t xml:space="preserve"> </w:t>
      </w:r>
      <w:proofErr w:type="spellStart"/>
      <w:r w:rsidRPr="00005A73">
        <w:rPr>
          <w:rFonts w:ascii="Times New Roman" w:hAnsi="Times New Roman"/>
        </w:rPr>
        <w:t>viên</w:t>
      </w:r>
      <w:proofErr w:type="spellEnd"/>
      <w:r w:rsidRPr="00005A73">
        <w:rPr>
          <w:rFonts w:ascii="Times New Roman" w:hAnsi="Times New Roman"/>
        </w:rPr>
        <w:t xml:space="preserve"> </w:t>
      </w:r>
      <w:proofErr w:type="spellStart"/>
      <w:r w:rsidRPr="00005A73">
        <w:rPr>
          <w:rFonts w:ascii="Times New Roman" w:hAnsi="Times New Roman"/>
        </w:rPr>
        <w:t>giao</w:t>
      </w:r>
      <w:proofErr w:type="spellEnd"/>
      <w:r w:rsidRPr="00005A73">
        <w:rPr>
          <w:rFonts w:ascii="Times New Roman" w:hAnsi="Times New Roman"/>
        </w:rPr>
        <w:t xml:space="preserve"> </w:t>
      </w:r>
      <w:proofErr w:type="spellStart"/>
      <w:r w:rsidRPr="00005A73">
        <w:rPr>
          <w:rFonts w:ascii="Times New Roman" w:hAnsi="Times New Roman"/>
        </w:rPr>
        <w:t>cho</w:t>
      </w:r>
      <w:proofErr w:type="spellEnd"/>
      <w:r w:rsidRPr="00005A73">
        <w:rPr>
          <w:rFonts w:ascii="Times New Roman" w:hAnsi="Times New Roman"/>
        </w:rPr>
        <w:t xml:space="preserve"> </w:t>
      </w:r>
    </w:p>
    <w:p w:rsidR="004D154B" w:rsidRPr="00005A73" w:rsidRDefault="004D154B" w:rsidP="004D154B">
      <w:pPr>
        <w:pStyle w:val="BodyText"/>
        <w:spacing w:after="0"/>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Học</w:t>
      </w:r>
      <w:proofErr w:type="spellEnd"/>
      <w:r w:rsidRPr="00005A73">
        <w:rPr>
          <w:rFonts w:ascii="Times New Roman" w:hAnsi="Times New Roman"/>
        </w:rPr>
        <w:t xml:space="preserve"> </w:t>
      </w:r>
      <w:proofErr w:type="spellStart"/>
      <w:r w:rsidRPr="00005A73">
        <w:rPr>
          <w:rFonts w:ascii="Times New Roman" w:hAnsi="Times New Roman"/>
        </w:rPr>
        <w:t>sinh</w:t>
      </w:r>
      <w:proofErr w:type="spellEnd"/>
      <w:r w:rsidRPr="00005A73">
        <w:rPr>
          <w:rFonts w:ascii="Times New Roman" w:hAnsi="Times New Roman"/>
        </w:rPr>
        <w:t xml:space="preserve"> </w:t>
      </w:r>
      <w:proofErr w:type="spellStart"/>
      <w:r w:rsidRPr="00005A73">
        <w:rPr>
          <w:rFonts w:ascii="Times New Roman" w:hAnsi="Times New Roman"/>
        </w:rPr>
        <w:t>hđ</w:t>
      </w:r>
      <w:proofErr w:type="spellEnd"/>
      <w:r w:rsidRPr="00005A73">
        <w:rPr>
          <w:rFonts w:ascii="Times New Roman" w:hAnsi="Times New Roman"/>
        </w:rPr>
        <w:t xml:space="preserve"> </w:t>
      </w:r>
      <w:proofErr w:type="spellStart"/>
      <w:r w:rsidRPr="00005A73">
        <w:rPr>
          <w:rFonts w:ascii="Times New Roman" w:hAnsi="Times New Roman"/>
        </w:rPr>
        <w:t>cá</w:t>
      </w:r>
      <w:proofErr w:type="spellEnd"/>
      <w:r w:rsidRPr="00005A73">
        <w:rPr>
          <w:rFonts w:ascii="Times New Roman" w:hAnsi="Times New Roman"/>
        </w:rPr>
        <w:t xml:space="preserve"> </w:t>
      </w:r>
      <w:proofErr w:type="spellStart"/>
      <w:r w:rsidRPr="00005A73">
        <w:rPr>
          <w:rFonts w:ascii="Times New Roman" w:hAnsi="Times New Roman"/>
        </w:rPr>
        <w:t>nhân</w:t>
      </w:r>
      <w:proofErr w:type="spellEnd"/>
      <w:r w:rsidRPr="00005A73">
        <w:rPr>
          <w:rFonts w:ascii="Times New Roman" w:hAnsi="Times New Roman"/>
        </w:rPr>
        <w:t>.</w:t>
      </w:r>
    </w:p>
    <w:p w:rsidR="004D154B" w:rsidRPr="00005A73" w:rsidRDefault="004D154B" w:rsidP="004D154B">
      <w:pPr>
        <w:pStyle w:val="BodyText"/>
        <w:spacing w:after="0"/>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Giáo</w:t>
      </w:r>
      <w:proofErr w:type="spellEnd"/>
      <w:r w:rsidRPr="00005A73">
        <w:rPr>
          <w:rFonts w:ascii="Times New Roman" w:hAnsi="Times New Roman"/>
        </w:rPr>
        <w:t xml:space="preserve"> </w:t>
      </w:r>
      <w:proofErr w:type="spellStart"/>
      <w:r w:rsidRPr="00005A73">
        <w:rPr>
          <w:rFonts w:ascii="Times New Roman" w:hAnsi="Times New Roman"/>
        </w:rPr>
        <w:t>viên</w:t>
      </w:r>
      <w:proofErr w:type="spellEnd"/>
      <w:r w:rsidRPr="00005A73">
        <w:rPr>
          <w:rFonts w:ascii="Times New Roman" w:hAnsi="Times New Roman"/>
        </w:rPr>
        <w:t xml:space="preserve"> </w:t>
      </w:r>
      <w:proofErr w:type="spellStart"/>
      <w:r w:rsidRPr="00005A73">
        <w:rPr>
          <w:rFonts w:ascii="Times New Roman" w:hAnsi="Times New Roman"/>
        </w:rPr>
        <w:t>qs</w:t>
      </w:r>
      <w:proofErr w:type="spellEnd"/>
      <w:r w:rsidRPr="00005A73">
        <w:rPr>
          <w:rFonts w:ascii="Times New Roman" w:hAnsi="Times New Roman"/>
        </w:rPr>
        <w:t xml:space="preserve"> </w:t>
      </w:r>
    </w:p>
    <w:p w:rsidR="004D154B" w:rsidRPr="00005A73" w:rsidRDefault="004D154B" w:rsidP="004D154B">
      <w:pPr>
        <w:pStyle w:val="BodyText"/>
        <w:spacing w:after="0"/>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Dự</w:t>
      </w:r>
      <w:proofErr w:type="spellEnd"/>
      <w:r w:rsidRPr="00005A73">
        <w:rPr>
          <w:rFonts w:ascii="Times New Roman" w:hAnsi="Times New Roman"/>
        </w:rPr>
        <w:t xml:space="preserve"> </w:t>
      </w:r>
      <w:proofErr w:type="spellStart"/>
      <w:r w:rsidRPr="00005A73">
        <w:rPr>
          <w:rFonts w:ascii="Times New Roman" w:hAnsi="Times New Roman"/>
        </w:rPr>
        <w:t>kiến</w:t>
      </w:r>
      <w:proofErr w:type="spellEnd"/>
      <w:r w:rsidRPr="00005A73">
        <w:rPr>
          <w:rFonts w:ascii="Times New Roman" w:hAnsi="Times New Roman"/>
        </w:rPr>
        <w:t xml:space="preserve"> </w:t>
      </w:r>
      <w:proofErr w:type="spellStart"/>
      <w:r w:rsidRPr="00005A73">
        <w:rPr>
          <w:rFonts w:ascii="Times New Roman" w:hAnsi="Times New Roman"/>
        </w:rPr>
        <w:t>sản</w:t>
      </w:r>
      <w:proofErr w:type="spellEnd"/>
      <w:r w:rsidRPr="00005A73">
        <w:rPr>
          <w:rFonts w:ascii="Times New Roman" w:hAnsi="Times New Roman"/>
        </w:rPr>
        <w:t xml:space="preserve"> </w:t>
      </w:r>
      <w:proofErr w:type="spellStart"/>
      <w:r w:rsidRPr="00005A73">
        <w:rPr>
          <w:rFonts w:ascii="Times New Roman" w:hAnsi="Times New Roman"/>
        </w:rPr>
        <w:t>phẩm</w:t>
      </w:r>
      <w:proofErr w:type="spellEnd"/>
      <w:r w:rsidRPr="00005A73">
        <w:rPr>
          <w:rFonts w:ascii="Times New Roman" w:hAnsi="Times New Roman"/>
        </w:rPr>
        <w:t>…</w:t>
      </w:r>
    </w:p>
    <w:p w:rsidR="004D154B" w:rsidRPr="00005A73" w:rsidRDefault="004D154B" w:rsidP="004D154B">
      <w:pPr>
        <w:pStyle w:val="BodyText"/>
        <w:spacing w:after="0"/>
        <w:rPr>
          <w:rFonts w:ascii="Times New Roman" w:hAnsi="Times New Roman"/>
        </w:rPr>
      </w:pPr>
      <w:r w:rsidRPr="00005A73">
        <w:rPr>
          <w:rFonts w:ascii="Times New Roman" w:hAnsi="Times New Roman"/>
        </w:rPr>
        <w:t xml:space="preserve">HS </w:t>
      </w:r>
      <w:proofErr w:type="spellStart"/>
      <w:r w:rsidRPr="00005A73">
        <w:rPr>
          <w:rFonts w:ascii="Times New Roman" w:hAnsi="Times New Roman"/>
        </w:rPr>
        <w:t>báo</w:t>
      </w:r>
      <w:proofErr w:type="spellEnd"/>
      <w:r w:rsidRPr="00005A73">
        <w:rPr>
          <w:rFonts w:ascii="Times New Roman" w:hAnsi="Times New Roman"/>
        </w:rPr>
        <w:t xml:space="preserve"> </w:t>
      </w:r>
      <w:proofErr w:type="spellStart"/>
      <w:r w:rsidRPr="00005A73">
        <w:rPr>
          <w:rFonts w:ascii="Times New Roman" w:hAnsi="Times New Roman"/>
        </w:rPr>
        <w:t>cáo</w:t>
      </w:r>
      <w:proofErr w:type="spellEnd"/>
      <w:r w:rsidRPr="00005A73">
        <w:rPr>
          <w:rFonts w:ascii="Times New Roman" w:hAnsi="Times New Roman"/>
        </w:rPr>
        <w:t xml:space="preserve"> </w:t>
      </w:r>
      <w:proofErr w:type="spellStart"/>
      <w:r w:rsidRPr="00005A73">
        <w:rPr>
          <w:rFonts w:ascii="Times New Roman" w:hAnsi="Times New Roman"/>
        </w:rPr>
        <w:t>kq</w:t>
      </w:r>
      <w:proofErr w:type="spellEnd"/>
      <w:r w:rsidRPr="00005A73">
        <w:rPr>
          <w:rFonts w:ascii="Times New Roman" w:hAnsi="Times New Roman"/>
        </w:rPr>
        <w:t xml:space="preserve"> </w:t>
      </w:r>
    </w:p>
    <w:p w:rsidR="004D154B" w:rsidRPr="00005A73" w:rsidRDefault="004D154B" w:rsidP="004D154B">
      <w:pPr>
        <w:pStyle w:val="BodyText"/>
        <w:spacing w:after="0"/>
        <w:rPr>
          <w:rFonts w:ascii="Times New Roman" w:hAnsi="Times New Roman"/>
        </w:rPr>
      </w:pPr>
      <w:r w:rsidRPr="00005A73">
        <w:rPr>
          <w:rFonts w:ascii="Times New Roman" w:hAnsi="Times New Roman"/>
        </w:rPr>
        <w:t xml:space="preserve">GV </w:t>
      </w:r>
      <w:proofErr w:type="spellStart"/>
      <w:r w:rsidRPr="00005A73">
        <w:rPr>
          <w:rFonts w:ascii="Times New Roman" w:hAnsi="Times New Roman"/>
        </w:rPr>
        <w:t>cho</w:t>
      </w:r>
      <w:proofErr w:type="spellEnd"/>
      <w:r w:rsidRPr="00005A73">
        <w:rPr>
          <w:rFonts w:ascii="Times New Roman" w:hAnsi="Times New Roman"/>
        </w:rPr>
        <w:t xml:space="preserve"> </w:t>
      </w:r>
      <w:proofErr w:type="spellStart"/>
      <w:r w:rsidRPr="00005A73">
        <w:rPr>
          <w:rFonts w:ascii="Times New Roman" w:hAnsi="Times New Roman"/>
        </w:rPr>
        <w:t>các</w:t>
      </w:r>
      <w:proofErr w:type="spellEnd"/>
      <w:r w:rsidRPr="00005A73">
        <w:rPr>
          <w:rFonts w:ascii="Times New Roman" w:hAnsi="Times New Roman"/>
        </w:rPr>
        <w:t xml:space="preserve"> </w:t>
      </w:r>
      <w:proofErr w:type="spellStart"/>
      <w:r w:rsidRPr="00005A73">
        <w:rPr>
          <w:rFonts w:ascii="Times New Roman" w:hAnsi="Times New Roman"/>
        </w:rPr>
        <w:t>cặp</w:t>
      </w:r>
      <w:proofErr w:type="spellEnd"/>
      <w:r w:rsidRPr="00005A73">
        <w:rPr>
          <w:rFonts w:ascii="Times New Roman" w:hAnsi="Times New Roman"/>
        </w:rPr>
        <w:t xml:space="preserve"> </w:t>
      </w:r>
      <w:proofErr w:type="spellStart"/>
      <w:r w:rsidRPr="00005A73">
        <w:rPr>
          <w:rFonts w:ascii="Times New Roman" w:hAnsi="Times New Roman"/>
        </w:rPr>
        <w:t>đôi</w:t>
      </w:r>
      <w:proofErr w:type="spellEnd"/>
      <w:r w:rsidRPr="00005A73">
        <w:rPr>
          <w:rFonts w:ascii="Times New Roman" w:hAnsi="Times New Roman"/>
        </w:rPr>
        <w:t xml:space="preserve"> </w:t>
      </w:r>
      <w:proofErr w:type="spellStart"/>
      <w:r w:rsidRPr="00005A73">
        <w:rPr>
          <w:rFonts w:ascii="Times New Roman" w:hAnsi="Times New Roman"/>
        </w:rPr>
        <w:t>đánh</w:t>
      </w:r>
      <w:proofErr w:type="spellEnd"/>
      <w:r w:rsidRPr="00005A73">
        <w:rPr>
          <w:rFonts w:ascii="Times New Roman" w:hAnsi="Times New Roman"/>
        </w:rPr>
        <w:t xml:space="preserve"> </w:t>
      </w:r>
      <w:proofErr w:type="spellStart"/>
      <w:r w:rsidRPr="00005A73">
        <w:rPr>
          <w:rFonts w:ascii="Times New Roman" w:hAnsi="Times New Roman"/>
        </w:rPr>
        <w:t>giá</w:t>
      </w:r>
      <w:proofErr w:type="spellEnd"/>
      <w:r w:rsidRPr="00005A73">
        <w:rPr>
          <w:rFonts w:ascii="Times New Roman" w:hAnsi="Times New Roman"/>
        </w:rPr>
        <w:t xml:space="preserve"> </w:t>
      </w:r>
      <w:proofErr w:type="spellStart"/>
      <w:r w:rsidRPr="00005A73">
        <w:rPr>
          <w:rFonts w:ascii="Times New Roman" w:hAnsi="Times New Roman"/>
        </w:rPr>
        <w:t>cho</w:t>
      </w:r>
      <w:proofErr w:type="spellEnd"/>
      <w:r w:rsidRPr="00005A73">
        <w:rPr>
          <w:rFonts w:ascii="Times New Roman" w:hAnsi="Times New Roman"/>
        </w:rPr>
        <w:t xml:space="preserve"> </w:t>
      </w:r>
      <w:proofErr w:type="spellStart"/>
      <w:r w:rsidRPr="00005A73">
        <w:rPr>
          <w:rFonts w:ascii="Times New Roman" w:hAnsi="Times New Roman"/>
        </w:rPr>
        <w:t>nhau</w:t>
      </w:r>
      <w:proofErr w:type="spellEnd"/>
    </w:p>
    <w:p w:rsidR="004D154B" w:rsidRPr="00005A73" w:rsidRDefault="004D154B" w:rsidP="004D154B">
      <w:pPr>
        <w:rPr>
          <w:rFonts w:ascii="Times New Roman" w:hAnsi="Times New Roman"/>
          <w:b/>
        </w:rPr>
      </w:pPr>
      <w:r>
        <w:rPr>
          <w:rFonts w:ascii="Times New Roman" w:hAnsi="Times New Roman"/>
          <w:b/>
        </w:rPr>
        <w:t xml:space="preserve">* </w:t>
      </w:r>
      <w:proofErr w:type="spellStart"/>
      <w:r>
        <w:rPr>
          <w:rFonts w:ascii="Times New Roman" w:hAnsi="Times New Roman"/>
          <w:b/>
        </w:rPr>
        <w:t>Hướng</w:t>
      </w:r>
      <w:proofErr w:type="spellEnd"/>
      <w:r>
        <w:rPr>
          <w:rFonts w:ascii="Times New Roman" w:hAnsi="Times New Roman"/>
          <w:b/>
        </w:rPr>
        <w:t xml:space="preserve"> </w:t>
      </w:r>
      <w:proofErr w:type="spellStart"/>
      <w:r>
        <w:rPr>
          <w:rFonts w:ascii="Times New Roman" w:hAnsi="Times New Roman"/>
          <w:b/>
        </w:rPr>
        <w:t>dẫn</w:t>
      </w:r>
      <w:proofErr w:type="spellEnd"/>
      <w:r>
        <w:rPr>
          <w:rFonts w:ascii="Times New Roman" w:hAnsi="Times New Roman"/>
          <w:b/>
        </w:rPr>
        <w:t xml:space="preserve"> </w:t>
      </w:r>
      <w:proofErr w:type="spellStart"/>
      <w:r>
        <w:rPr>
          <w:rFonts w:ascii="Times New Roman" w:hAnsi="Times New Roman"/>
          <w:b/>
        </w:rPr>
        <w:t>về</w:t>
      </w:r>
      <w:proofErr w:type="spellEnd"/>
      <w:r>
        <w:rPr>
          <w:rFonts w:ascii="Times New Roman" w:hAnsi="Times New Roman"/>
          <w:b/>
        </w:rPr>
        <w:t xml:space="preserve"> </w:t>
      </w:r>
      <w:proofErr w:type="spellStart"/>
      <w:r>
        <w:rPr>
          <w:rFonts w:ascii="Times New Roman" w:hAnsi="Times New Roman"/>
          <w:b/>
        </w:rPr>
        <w:t>nhà</w:t>
      </w:r>
      <w:proofErr w:type="spellEnd"/>
      <w:r>
        <w:rPr>
          <w:rFonts w:ascii="Times New Roman" w:hAnsi="Times New Roman"/>
          <w:b/>
        </w:rPr>
        <w:t>:</w:t>
      </w:r>
    </w:p>
    <w:p w:rsidR="004D154B" w:rsidRPr="00005A73" w:rsidRDefault="004D154B" w:rsidP="004D154B">
      <w:pPr>
        <w:rPr>
          <w:rFonts w:ascii="Times New Roman" w:hAnsi="Times New Roman"/>
        </w:rPr>
      </w:pPr>
      <w:r w:rsidRPr="00005A73">
        <w:rPr>
          <w:rFonts w:ascii="Times New Roman" w:hAnsi="Times New Roman"/>
        </w:rPr>
        <w:t xml:space="preserve">- GV </w:t>
      </w:r>
      <w:proofErr w:type="spellStart"/>
      <w:r w:rsidRPr="00005A73">
        <w:rPr>
          <w:rFonts w:ascii="Times New Roman" w:hAnsi="Times New Roman"/>
        </w:rPr>
        <w:t>y</w:t>
      </w:r>
      <w:r>
        <w:rPr>
          <w:rFonts w:ascii="Times New Roman" w:hAnsi="Times New Roman"/>
        </w:rPr>
        <w:t>êu</w:t>
      </w:r>
      <w:proofErr w:type="spellEnd"/>
      <w:r>
        <w:rPr>
          <w:rFonts w:ascii="Times New Roman" w:hAnsi="Times New Roman"/>
        </w:rPr>
        <w:t xml:space="preserve"> </w:t>
      </w:r>
      <w:proofErr w:type="spellStart"/>
      <w:r>
        <w:rPr>
          <w:rFonts w:ascii="Times New Roman" w:hAnsi="Times New Roman"/>
        </w:rPr>
        <w:t>cầu</w:t>
      </w:r>
      <w:proofErr w:type="spellEnd"/>
      <w:r>
        <w:rPr>
          <w:rFonts w:ascii="Times New Roman" w:hAnsi="Times New Roman"/>
        </w:rPr>
        <w:t xml:space="preserve"> HS </w:t>
      </w:r>
      <w:proofErr w:type="spellStart"/>
      <w:r>
        <w:rPr>
          <w:rFonts w:ascii="Times New Roman" w:hAnsi="Times New Roman"/>
        </w:rPr>
        <w:t>về</w:t>
      </w:r>
      <w:proofErr w:type="spellEnd"/>
      <w:r>
        <w:rPr>
          <w:rFonts w:ascii="Times New Roman" w:hAnsi="Times New Roman"/>
        </w:rPr>
        <w:t xml:space="preserve"> </w:t>
      </w:r>
      <w:proofErr w:type="spellStart"/>
      <w:r>
        <w:rPr>
          <w:rFonts w:ascii="Times New Roman" w:hAnsi="Times New Roman"/>
        </w:rPr>
        <w:t>nhà</w:t>
      </w:r>
      <w:proofErr w:type="spellEnd"/>
      <w:r>
        <w:rPr>
          <w:rFonts w:ascii="Times New Roman" w:hAnsi="Times New Roman"/>
        </w:rPr>
        <w:t xml:space="preserve"> </w:t>
      </w:r>
      <w:proofErr w:type="spellStart"/>
      <w:r>
        <w:rPr>
          <w:rFonts w:ascii="Times New Roman" w:hAnsi="Times New Roman"/>
        </w:rPr>
        <w:t>đọc</w:t>
      </w:r>
      <w:proofErr w:type="spellEnd"/>
      <w:r>
        <w:rPr>
          <w:rFonts w:ascii="Times New Roman" w:hAnsi="Times New Roman"/>
        </w:rPr>
        <w:t xml:space="preserve"> </w:t>
      </w:r>
      <w:proofErr w:type="spellStart"/>
      <w:r>
        <w:rPr>
          <w:rFonts w:ascii="Times New Roman" w:hAnsi="Times New Roman"/>
        </w:rPr>
        <w:t>trước</w:t>
      </w:r>
      <w:proofErr w:type="spellEnd"/>
      <w:r>
        <w:rPr>
          <w:rFonts w:ascii="Times New Roman" w:hAnsi="Times New Roman"/>
        </w:rPr>
        <w:t xml:space="preserve"> </w:t>
      </w:r>
      <w:proofErr w:type="spellStart"/>
      <w:r>
        <w:rPr>
          <w:rFonts w:ascii="Times New Roman" w:hAnsi="Times New Roman"/>
        </w:rPr>
        <w:t>bài</w:t>
      </w:r>
      <w:proofErr w:type="spellEnd"/>
      <w:r>
        <w:rPr>
          <w:rFonts w:ascii="Times New Roman" w:hAnsi="Times New Roman"/>
        </w:rPr>
        <w:t xml:space="preserve"> 13: </w:t>
      </w:r>
      <w:proofErr w:type="spellStart"/>
      <w:r>
        <w:rPr>
          <w:rFonts w:ascii="Times New Roman" w:hAnsi="Times New Roman"/>
        </w:rPr>
        <w:t>Bản</w:t>
      </w:r>
      <w:proofErr w:type="spellEnd"/>
      <w:r>
        <w:rPr>
          <w:rFonts w:ascii="Times New Roman" w:hAnsi="Times New Roman"/>
        </w:rPr>
        <w:t xml:space="preserve"> </w:t>
      </w:r>
      <w:proofErr w:type="spellStart"/>
      <w:r>
        <w:rPr>
          <w:rFonts w:ascii="Times New Roman" w:hAnsi="Times New Roman"/>
        </w:rPr>
        <w:t>vẽ</w:t>
      </w:r>
      <w:proofErr w:type="spellEnd"/>
      <w:r>
        <w:rPr>
          <w:rFonts w:ascii="Times New Roman" w:hAnsi="Times New Roman"/>
        </w:rPr>
        <w:t xml:space="preserve"> </w:t>
      </w:r>
      <w:proofErr w:type="spellStart"/>
      <w:r>
        <w:rPr>
          <w:rFonts w:ascii="Times New Roman" w:hAnsi="Times New Roman"/>
        </w:rPr>
        <w:t>lắp</w:t>
      </w:r>
      <w:proofErr w:type="spellEnd"/>
      <w:r>
        <w:rPr>
          <w:rFonts w:ascii="Times New Roman" w:hAnsi="Times New Roman"/>
        </w:rPr>
        <w:t xml:space="preserve"> </w:t>
      </w:r>
      <w:proofErr w:type="spellStart"/>
      <w:r>
        <w:rPr>
          <w:rFonts w:ascii="Times New Roman" w:hAnsi="Times New Roman"/>
        </w:rPr>
        <w:t>để</w:t>
      </w:r>
      <w:proofErr w:type="spellEnd"/>
      <w:r w:rsidRPr="00005A73">
        <w:rPr>
          <w:rFonts w:ascii="Times New Roman" w:hAnsi="Times New Roman"/>
        </w:rPr>
        <w:t xml:space="preserve"> </w:t>
      </w:r>
      <w:proofErr w:type="spellStart"/>
      <w:r w:rsidRPr="00005A73">
        <w:rPr>
          <w:rFonts w:ascii="Times New Roman" w:hAnsi="Times New Roman"/>
        </w:rPr>
        <w:t>chuẩn</w:t>
      </w:r>
      <w:proofErr w:type="spellEnd"/>
      <w:r w:rsidRPr="00005A73">
        <w:rPr>
          <w:rFonts w:ascii="Times New Roman" w:hAnsi="Times New Roman"/>
        </w:rPr>
        <w:t xml:space="preserve"> </w:t>
      </w:r>
      <w:proofErr w:type="spellStart"/>
      <w:r w:rsidRPr="00005A73">
        <w:rPr>
          <w:rFonts w:ascii="Times New Roman" w:hAnsi="Times New Roman"/>
        </w:rPr>
        <w:t>bị</w:t>
      </w:r>
      <w:proofErr w:type="spellEnd"/>
      <w:r w:rsidRPr="00005A73">
        <w:rPr>
          <w:rFonts w:ascii="Times New Roman" w:hAnsi="Times New Roman"/>
        </w:rPr>
        <w:t xml:space="preserve"> </w:t>
      </w:r>
      <w:proofErr w:type="spellStart"/>
      <w:r w:rsidRPr="00005A73">
        <w:rPr>
          <w:rFonts w:ascii="Times New Roman" w:hAnsi="Times New Roman"/>
        </w:rPr>
        <w:t>cho</w:t>
      </w:r>
      <w:proofErr w:type="spellEnd"/>
      <w:r w:rsidRPr="00005A73">
        <w:rPr>
          <w:rFonts w:ascii="Times New Roman" w:hAnsi="Times New Roman"/>
        </w:rPr>
        <w:t xml:space="preserve"> </w:t>
      </w:r>
      <w:proofErr w:type="spellStart"/>
      <w:r w:rsidRPr="00005A73">
        <w:rPr>
          <w:rFonts w:ascii="Times New Roman" w:hAnsi="Times New Roman"/>
        </w:rPr>
        <w:t>tiết</w:t>
      </w:r>
      <w:proofErr w:type="spellEnd"/>
      <w:r w:rsidRPr="00005A73">
        <w:rPr>
          <w:rFonts w:ascii="Times New Roman" w:hAnsi="Times New Roman"/>
        </w:rPr>
        <w:t xml:space="preserve"> </w:t>
      </w:r>
      <w:proofErr w:type="spellStart"/>
      <w:r w:rsidRPr="00005A73">
        <w:rPr>
          <w:rFonts w:ascii="Times New Roman" w:hAnsi="Times New Roman"/>
        </w:rPr>
        <w:t>học</w:t>
      </w:r>
      <w:proofErr w:type="spellEnd"/>
      <w:r w:rsidRPr="00005A73">
        <w:rPr>
          <w:rFonts w:ascii="Times New Roman" w:hAnsi="Times New Roman"/>
        </w:rPr>
        <w:t xml:space="preserve"> </w:t>
      </w:r>
      <w:proofErr w:type="spellStart"/>
      <w:r w:rsidRPr="00005A73">
        <w:rPr>
          <w:rFonts w:ascii="Times New Roman" w:hAnsi="Times New Roman"/>
        </w:rPr>
        <w:t>sau</w:t>
      </w:r>
      <w:proofErr w:type="spellEnd"/>
      <w:r w:rsidRPr="00005A73">
        <w:rPr>
          <w:rFonts w:ascii="Times New Roman" w:hAnsi="Times New Roman"/>
        </w:rPr>
        <w:t>.</w:t>
      </w:r>
    </w:p>
    <w:p w:rsidR="00573850" w:rsidRPr="00573850" w:rsidRDefault="004D154B" w:rsidP="00573850">
      <w:pPr>
        <w:pStyle w:val="Heading1"/>
        <w:spacing w:before="0"/>
        <w:rPr>
          <w:rFonts w:ascii="Times New Roman" w:hAnsi="Times New Roman"/>
          <w:b w:val="0"/>
          <w:color w:val="auto"/>
        </w:rPr>
      </w:pPr>
      <w:r w:rsidRPr="00005A73">
        <w:rPr>
          <w:rFonts w:ascii="Times New Roman" w:hAnsi="Times New Roman"/>
        </w:rPr>
        <w:br w:type="page"/>
      </w:r>
      <w:proofErr w:type="spellStart"/>
      <w:r w:rsidR="00573850" w:rsidRPr="00573850">
        <w:rPr>
          <w:rFonts w:ascii="Times New Roman" w:hAnsi="Times New Roman"/>
          <w:b w:val="0"/>
          <w:color w:val="auto"/>
        </w:rPr>
        <w:lastRenderedPageBreak/>
        <w:t>Ngày</w:t>
      </w:r>
      <w:proofErr w:type="spellEnd"/>
      <w:r w:rsidR="00573850" w:rsidRPr="00573850">
        <w:rPr>
          <w:rFonts w:ascii="Times New Roman" w:hAnsi="Times New Roman"/>
          <w:b w:val="0"/>
          <w:color w:val="auto"/>
        </w:rPr>
        <w:t xml:space="preserve"> </w:t>
      </w:r>
      <w:proofErr w:type="spellStart"/>
      <w:r w:rsidR="00573850" w:rsidRPr="00573850">
        <w:rPr>
          <w:rFonts w:ascii="Times New Roman" w:hAnsi="Times New Roman"/>
          <w:b w:val="0"/>
          <w:color w:val="auto"/>
        </w:rPr>
        <w:t>soạ</w:t>
      </w:r>
      <w:r w:rsidR="00FD61C4">
        <w:rPr>
          <w:rFonts w:ascii="Times New Roman" w:hAnsi="Times New Roman"/>
          <w:b w:val="0"/>
          <w:color w:val="auto"/>
        </w:rPr>
        <w:t>n</w:t>
      </w:r>
      <w:proofErr w:type="spellEnd"/>
      <w:r w:rsidR="00FD61C4">
        <w:rPr>
          <w:rFonts w:ascii="Times New Roman" w:hAnsi="Times New Roman"/>
          <w:b w:val="0"/>
          <w:color w:val="auto"/>
        </w:rPr>
        <w:t>: 01/12/2022</w:t>
      </w:r>
    </w:p>
    <w:p w:rsidR="00573850" w:rsidRPr="00573850" w:rsidRDefault="00FD61C4" w:rsidP="00573850">
      <w:pPr>
        <w:rPr>
          <w:rFonts w:ascii="Times New Roman" w:hAnsi="Times New Roman"/>
          <w:lang w:eastAsia="x-none"/>
        </w:rPr>
      </w:pPr>
      <w:proofErr w:type="spellStart"/>
      <w:r>
        <w:rPr>
          <w:rFonts w:ascii="Times New Roman" w:hAnsi="Times New Roman"/>
          <w:lang w:eastAsia="x-none"/>
        </w:rPr>
        <w:t>Ngày</w:t>
      </w:r>
      <w:proofErr w:type="spellEnd"/>
      <w:r>
        <w:rPr>
          <w:rFonts w:ascii="Times New Roman" w:hAnsi="Times New Roman"/>
          <w:lang w:eastAsia="x-none"/>
        </w:rPr>
        <w:t xml:space="preserve"> </w:t>
      </w:r>
      <w:proofErr w:type="spellStart"/>
      <w:r>
        <w:rPr>
          <w:rFonts w:ascii="Times New Roman" w:hAnsi="Times New Roman"/>
          <w:lang w:eastAsia="x-none"/>
        </w:rPr>
        <w:t>dạy</w:t>
      </w:r>
      <w:proofErr w:type="spellEnd"/>
      <w:r>
        <w:rPr>
          <w:rFonts w:ascii="Times New Roman" w:hAnsi="Times New Roman"/>
          <w:lang w:eastAsia="x-none"/>
        </w:rPr>
        <w:t>: 08/12/2022</w:t>
      </w:r>
    </w:p>
    <w:p w:rsidR="00573850" w:rsidRPr="00573850" w:rsidRDefault="00573850" w:rsidP="00573850">
      <w:pPr>
        <w:pStyle w:val="Heading1"/>
        <w:spacing w:before="0"/>
        <w:jc w:val="center"/>
        <w:rPr>
          <w:rFonts w:ascii="Times New Roman" w:hAnsi="Times New Roman"/>
          <w:bCs w:val="0"/>
          <w:color w:val="auto"/>
        </w:rPr>
      </w:pPr>
      <w:r w:rsidRPr="00573850">
        <w:rPr>
          <w:rFonts w:ascii="Times New Roman" w:hAnsi="Times New Roman"/>
          <w:bCs w:val="0"/>
          <w:noProof/>
          <w:color w:val="auto"/>
        </w:rPr>
        <mc:AlternateContent>
          <mc:Choice Requires="wps">
            <w:drawing>
              <wp:anchor distT="0" distB="0" distL="114300" distR="114300" simplePos="0" relativeHeight="251669504" behindDoc="0" locked="0" layoutInCell="1" allowOverlap="1" wp14:anchorId="4C3D77F6" wp14:editId="6D300922">
                <wp:simplePos x="0" y="0"/>
                <wp:positionH relativeFrom="column">
                  <wp:posOffset>-3771900</wp:posOffset>
                </wp:positionH>
                <wp:positionV relativeFrom="paragraph">
                  <wp:posOffset>109220</wp:posOffset>
                </wp:positionV>
                <wp:extent cx="1074420" cy="450215"/>
                <wp:effectExtent l="5715" t="10795" r="5715" b="5715"/>
                <wp:wrapNone/>
                <wp:docPr id="393" name="Oval 3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4420" cy="450215"/>
                        </a:xfrm>
                        <a:prstGeom prst="ellipse">
                          <a:avLst/>
                        </a:prstGeom>
                        <a:solidFill>
                          <a:srgbClr val="FFFFFF"/>
                        </a:solidFill>
                        <a:ln w="9525">
                          <a:solidFill>
                            <a:srgbClr val="000000"/>
                          </a:solidFill>
                          <a:round/>
                          <a:headEnd/>
                          <a:tailEnd/>
                        </a:ln>
                      </wps:spPr>
                      <wps:txbx>
                        <w:txbxContent>
                          <w:p w:rsidR="00CA12FC" w:rsidRPr="00EE1E14" w:rsidRDefault="00CA12FC" w:rsidP="00573850">
                            <w:pPr>
                              <w:ind w:left="720" w:hanging="720"/>
                              <w:rPr>
                                <w:rFonts w:ascii="Times New Roman" w:hAnsi="Times New Roman"/>
                                <w:b/>
                                <w:bCs/>
                                <w:i/>
                                <w:iCs/>
                              </w:rPr>
                            </w:pPr>
                            <w:r w:rsidRPr="00080EDA">
                              <w:rPr>
                                <w:i/>
                                <w:iCs/>
                              </w:rPr>
                              <w:t xml:space="preserve"> </w:t>
                            </w:r>
                            <w:proofErr w:type="spellStart"/>
                            <w:r>
                              <w:rPr>
                                <w:rFonts w:ascii="Times New Roman" w:hAnsi="Times New Roman"/>
                                <w:b/>
                                <w:bCs/>
                                <w:i/>
                                <w:iCs/>
                              </w:rPr>
                              <w:t>Tiết</w:t>
                            </w:r>
                            <w:proofErr w:type="spellEnd"/>
                            <w:r>
                              <w:rPr>
                                <w:rFonts w:ascii="Times New Roman" w:hAnsi="Times New Roman"/>
                                <w:b/>
                                <w:bCs/>
                                <w:i/>
                                <w:iCs/>
                              </w:rPr>
                              <w:t xml:space="preserve"> 10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C3D77F6" id="Oval 393" o:spid="_x0000_s1060" style="position:absolute;left:0;text-align:left;margin-left:-297pt;margin-top:8.6pt;width:84.6pt;height:35.4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">
                <v:textbox>
                  <w:txbxContent>
                    <w:p w:rsidR="00CA12FC" w:rsidRPr="00EE1E14" w:rsidRDefault="00CA12FC" w:rsidP="00573850">
                      <w:pPr>
                        <w:ind w:left="720" w:hanging="720"/>
                        <w:rPr>
                          <w:rFonts w:ascii="Times New Roman" w:hAnsi="Times New Roman"/>
                          <w:b/>
                          <w:bCs/>
                          <w:i/>
                          <w:iCs/>
                        </w:rPr>
                      </w:pPr>
                      <w:r w:rsidRPr="00080EDA">
                        <w:rPr>
                          <w:i/>
                          <w:iCs/>
                        </w:rPr>
                        <w:t xml:space="preserve"> </w:t>
                      </w:r>
                      <w:proofErr w:type="spellStart"/>
                      <w:r>
                        <w:rPr>
                          <w:rFonts w:ascii="Times New Roman" w:hAnsi="Times New Roman"/>
                          <w:b/>
                          <w:bCs/>
                          <w:i/>
                          <w:iCs/>
                        </w:rPr>
                        <w:t>Tiết</w:t>
                      </w:r>
                      <w:proofErr w:type="spellEnd"/>
                      <w:r>
                        <w:rPr>
                          <w:rFonts w:ascii="Times New Roman" w:hAnsi="Times New Roman"/>
                          <w:b/>
                          <w:bCs/>
                          <w:i/>
                          <w:iCs/>
                        </w:rPr>
                        <w:t xml:space="preserve"> 10</w:t>
                      </w:r>
                    </w:p>
                  </w:txbxContent>
                </v:textbox>
              </v:oval>
            </w:pict>
          </mc:Fallback>
        </mc:AlternateContent>
      </w:r>
      <w:proofErr w:type="spellStart"/>
      <w:r w:rsidRPr="00573850">
        <w:rPr>
          <w:rFonts w:ascii="Times New Roman" w:hAnsi="Times New Roman"/>
          <w:color w:val="auto"/>
        </w:rPr>
        <w:t>Tiết</w:t>
      </w:r>
      <w:proofErr w:type="spellEnd"/>
      <w:r w:rsidRPr="00573850">
        <w:rPr>
          <w:rFonts w:ascii="Times New Roman" w:hAnsi="Times New Roman"/>
          <w:color w:val="auto"/>
        </w:rPr>
        <w:t xml:space="preserve"> 1</w:t>
      </w:r>
      <w:r>
        <w:rPr>
          <w:rFonts w:ascii="Times New Roman" w:hAnsi="Times New Roman"/>
          <w:color w:val="auto"/>
        </w:rPr>
        <w:t>4</w:t>
      </w:r>
      <w:r w:rsidRPr="00573850">
        <w:rPr>
          <w:rFonts w:ascii="Times New Roman" w:hAnsi="Times New Roman"/>
          <w:color w:val="auto"/>
        </w:rPr>
        <w:t xml:space="preserve"> – </w:t>
      </w:r>
      <w:proofErr w:type="spellStart"/>
      <w:r w:rsidRPr="00573850">
        <w:rPr>
          <w:rFonts w:ascii="Times New Roman" w:hAnsi="Times New Roman"/>
          <w:color w:val="auto"/>
        </w:rPr>
        <w:t>Bài</w:t>
      </w:r>
      <w:proofErr w:type="spellEnd"/>
      <w:r w:rsidRPr="00573850">
        <w:rPr>
          <w:rFonts w:ascii="Times New Roman" w:hAnsi="Times New Roman"/>
          <w:color w:val="auto"/>
        </w:rPr>
        <w:t xml:space="preserve"> 13</w:t>
      </w:r>
      <w:r>
        <w:rPr>
          <w:rFonts w:ascii="Times New Roman" w:hAnsi="Times New Roman"/>
          <w:bCs w:val="0"/>
          <w:color w:val="auto"/>
        </w:rPr>
        <w:t xml:space="preserve">: </w:t>
      </w:r>
      <w:r w:rsidRPr="00573850">
        <w:rPr>
          <w:rFonts w:ascii="Times New Roman" w:hAnsi="Times New Roman"/>
          <w:color w:val="auto"/>
        </w:rPr>
        <w:t>BẢN VẼ LẮP</w:t>
      </w:r>
    </w:p>
    <w:p w:rsidR="00573850" w:rsidRPr="00005A73" w:rsidRDefault="00573850" w:rsidP="00573850">
      <w:pPr>
        <w:rPr>
          <w:rFonts w:ascii="Times New Roman" w:hAnsi="Times New Roman"/>
        </w:rPr>
      </w:pPr>
      <w:r w:rsidRPr="00005A73">
        <w:rPr>
          <w:rFonts w:ascii="Times New Roman" w:hAnsi="Times New Roman"/>
          <w:b/>
          <w:bCs/>
          <w:iCs/>
        </w:rPr>
        <w:t>I. MỤC TIÊU</w:t>
      </w:r>
      <w:r w:rsidRPr="00005A73">
        <w:rPr>
          <w:rFonts w:ascii="Times New Roman" w:hAnsi="Times New Roman"/>
          <w:b/>
          <w:bCs/>
        </w:rPr>
        <w:t>:</w:t>
      </w:r>
    </w:p>
    <w:p w:rsidR="00573850" w:rsidRPr="000C2DA4" w:rsidRDefault="00573850" w:rsidP="00573850">
      <w:pPr>
        <w:rPr>
          <w:rFonts w:ascii="Times New Roman" w:hAnsi="Times New Roman"/>
          <w:b/>
        </w:rPr>
      </w:pPr>
      <w:r>
        <w:rPr>
          <w:rFonts w:ascii="Times New Roman" w:hAnsi="Times New Roman"/>
          <w:b/>
          <w:bCs/>
        </w:rPr>
        <w:t xml:space="preserve">1. </w:t>
      </w:r>
      <w:proofErr w:type="spellStart"/>
      <w:r>
        <w:rPr>
          <w:rFonts w:ascii="Times New Roman" w:hAnsi="Times New Roman"/>
          <w:b/>
          <w:bCs/>
        </w:rPr>
        <w:t>Năng</w:t>
      </w:r>
      <w:proofErr w:type="spellEnd"/>
      <w:r>
        <w:rPr>
          <w:rFonts w:ascii="Times New Roman" w:hAnsi="Times New Roman"/>
          <w:b/>
          <w:bCs/>
        </w:rPr>
        <w:t xml:space="preserve"> </w:t>
      </w:r>
      <w:proofErr w:type="spellStart"/>
      <w:r>
        <w:rPr>
          <w:rFonts w:ascii="Times New Roman" w:hAnsi="Times New Roman"/>
          <w:b/>
          <w:bCs/>
        </w:rPr>
        <w:t>lực</w:t>
      </w:r>
      <w:proofErr w:type="spellEnd"/>
    </w:p>
    <w:p w:rsidR="00573850" w:rsidRPr="00005A73" w:rsidRDefault="00573850" w:rsidP="00573850">
      <w:pPr>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Năng</w:t>
      </w:r>
      <w:proofErr w:type="spellEnd"/>
      <w:r w:rsidRPr="00005A73">
        <w:rPr>
          <w:rFonts w:ascii="Times New Roman" w:hAnsi="Times New Roman"/>
        </w:rPr>
        <w:t xml:space="preserve"> </w:t>
      </w:r>
      <w:proofErr w:type="spellStart"/>
      <w:r w:rsidRPr="00005A73">
        <w:rPr>
          <w:rFonts w:ascii="Times New Roman" w:hAnsi="Times New Roman"/>
        </w:rPr>
        <w:t>lực</w:t>
      </w:r>
      <w:proofErr w:type="spellEnd"/>
      <w:r w:rsidRPr="00005A73">
        <w:rPr>
          <w:rFonts w:ascii="Times New Roman" w:hAnsi="Times New Roman"/>
        </w:rPr>
        <w:t xml:space="preserve"> </w:t>
      </w:r>
      <w:proofErr w:type="spellStart"/>
      <w:r w:rsidRPr="00005A73">
        <w:rPr>
          <w:rFonts w:ascii="Times New Roman" w:hAnsi="Times New Roman"/>
        </w:rPr>
        <w:t>chung</w:t>
      </w:r>
      <w:proofErr w:type="spellEnd"/>
      <w:r w:rsidRPr="00005A73">
        <w:rPr>
          <w:rFonts w:ascii="Times New Roman" w:hAnsi="Times New Roman"/>
        </w:rPr>
        <w:t xml:space="preserve">: </w:t>
      </w:r>
    </w:p>
    <w:p w:rsidR="00573850" w:rsidRPr="00005A73" w:rsidRDefault="00573850" w:rsidP="00573850">
      <w:pPr>
        <w:rPr>
          <w:rFonts w:ascii="Times New Roman" w:hAnsi="Times New Roman"/>
          <w:lang w:val="nl-NL"/>
        </w:rPr>
      </w:pPr>
      <w:r w:rsidRPr="00005A73">
        <w:rPr>
          <w:rFonts w:ascii="Times New Roman" w:hAnsi="Times New Roman"/>
          <w:lang w:val="nl-NL"/>
        </w:rPr>
        <w:t xml:space="preserve"> - Năng lực giao tiếp: thông qua bài học giúp học sinh hình thành năng lực giao tiếp qua thảo luận nhóm, báo cáo kết quả thảo luận, ...</w:t>
      </w:r>
    </w:p>
    <w:p w:rsidR="00573850" w:rsidRPr="00005A73" w:rsidRDefault="00573850" w:rsidP="00573850">
      <w:pPr>
        <w:rPr>
          <w:rFonts w:ascii="Times New Roman" w:hAnsi="Times New Roman"/>
          <w:lang w:val="nl-NL"/>
        </w:rPr>
      </w:pPr>
      <w:r w:rsidRPr="00005A73">
        <w:rPr>
          <w:rFonts w:ascii="Times New Roman" w:hAnsi="Times New Roman"/>
          <w:lang w:val="nl-NL"/>
        </w:rPr>
        <w:t>- Năng lực hợp tác: học sinh hình thành năng lực hợp tác thông qua quá trình thảo luận tìm hiểu và giải quyết vấn đề từ đó hình thành kỹ năng hợp tác cho học sinh.</w:t>
      </w:r>
    </w:p>
    <w:p w:rsidR="00573850" w:rsidRPr="00005A73" w:rsidRDefault="00573850" w:rsidP="00573850">
      <w:pPr>
        <w:rPr>
          <w:rFonts w:ascii="Times New Roman" w:hAnsi="Times New Roman"/>
          <w:lang w:val="nl-NL"/>
        </w:rPr>
      </w:pPr>
      <w:r w:rsidRPr="00005A73">
        <w:rPr>
          <w:rFonts w:ascii="Times New Roman" w:hAnsi="Times New Roman"/>
          <w:lang w:val="nl-NL"/>
        </w:rPr>
        <w:t>- Năng lực phát hiện và giải quyết vấn đề: hình thành qua quá trình tìm hiểu và giải quyết câu hỏi thảo luận.</w:t>
      </w:r>
    </w:p>
    <w:p w:rsidR="00573850" w:rsidRPr="00005A73" w:rsidRDefault="00573850" w:rsidP="00573850">
      <w:pPr>
        <w:rPr>
          <w:rFonts w:ascii="Times New Roman" w:hAnsi="Times New Roman"/>
          <w:lang w:val="nl-NL"/>
        </w:rPr>
      </w:pPr>
      <w:r w:rsidRPr="00005A73">
        <w:rPr>
          <w:rFonts w:ascii="Times New Roman" w:hAnsi="Times New Roman"/>
          <w:lang w:val="nl-NL"/>
        </w:rPr>
        <w:t>- Năng lực vận dụng kiến thức vào cuộc sống: hình thành qua quá trình học tập biết vận dụng kiến thức đã học của mình để ứng dụng vào thực tế của cuộc sống.</w:t>
      </w:r>
    </w:p>
    <w:p w:rsidR="00573850" w:rsidRPr="00005A73" w:rsidRDefault="00573850" w:rsidP="00573850">
      <w:pPr>
        <w:rPr>
          <w:rFonts w:ascii="Times New Roman" w:hAnsi="Times New Roman"/>
          <w:lang w:val="nl-NL"/>
        </w:rPr>
      </w:pPr>
      <w:r w:rsidRPr="00005A73">
        <w:rPr>
          <w:rFonts w:ascii="Times New Roman" w:hAnsi="Times New Roman"/>
          <w:lang w:val="nl-NL"/>
        </w:rPr>
        <w:t xml:space="preserve">* Năng lực chuyên biệt: </w:t>
      </w:r>
      <w:r w:rsidRPr="00005A73">
        <w:rPr>
          <w:rFonts w:ascii="Times New Roman" w:hAnsi="Times New Roman"/>
          <w:lang w:val="pl-PL"/>
        </w:rPr>
        <w:t xml:space="preserve">Năng lực sử dụng công nghệ cụ thể, năng lực phân tích các khối </w:t>
      </w:r>
      <w:r>
        <w:rPr>
          <w:rFonts w:ascii="Times New Roman" w:hAnsi="Times New Roman"/>
          <w:lang w:val="pl-PL"/>
        </w:rPr>
        <w:t>hình học để xác định hình dạng của các chi tiết có trong một bản vẽ lắp</w:t>
      </w:r>
      <w:r w:rsidRPr="00005A73">
        <w:rPr>
          <w:rFonts w:ascii="Times New Roman" w:hAnsi="Times New Roman"/>
          <w:lang w:val="pl-PL"/>
        </w:rPr>
        <w:t>,  năng lực  sử dụng ngôn ngữ kỹ thuật để đọc hiểu các nội dung có trong bản v</w:t>
      </w:r>
      <w:r>
        <w:rPr>
          <w:rFonts w:ascii="Times New Roman" w:hAnsi="Times New Roman"/>
          <w:lang w:val="pl-PL"/>
        </w:rPr>
        <w:t>ẽ lắp</w:t>
      </w:r>
      <w:r w:rsidRPr="00005A73">
        <w:rPr>
          <w:rFonts w:ascii="Times New Roman" w:hAnsi="Times New Roman"/>
          <w:lang w:val="pl-PL"/>
        </w:rPr>
        <w:t xml:space="preserve">. </w:t>
      </w:r>
      <w:r w:rsidRPr="00005A73">
        <w:rPr>
          <w:rFonts w:ascii="Times New Roman" w:hAnsi="Times New Roman"/>
          <w:lang w:val="nl-NL"/>
        </w:rPr>
        <w:t>Phát huy năng lực tưởng tượng trong không gian của học sinh.</w:t>
      </w:r>
    </w:p>
    <w:p w:rsidR="00573850" w:rsidRPr="00573850" w:rsidRDefault="00573850" w:rsidP="00573850">
      <w:pPr>
        <w:rPr>
          <w:rFonts w:ascii="Times New Roman" w:hAnsi="Times New Roman"/>
          <w:b/>
          <w:lang w:val="nl-NL"/>
        </w:rPr>
      </w:pPr>
      <w:r w:rsidRPr="00573850">
        <w:rPr>
          <w:rFonts w:ascii="Times New Roman" w:hAnsi="Times New Roman"/>
          <w:b/>
          <w:lang w:val="nl-NL"/>
        </w:rPr>
        <w:t xml:space="preserve">2. </w:t>
      </w:r>
      <w:r w:rsidRPr="00573850">
        <w:rPr>
          <w:rFonts w:ascii="Times New Roman" w:hAnsi="Times New Roman"/>
          <w:b/>
          <w:lang w:val="pl-PL"/>
        </w:rPr>
        <w:t xml:space="preserve">Về phẩm chất: </w:t>
      </w:r>
    </w:p>
    <w:p w:rsidR="00573850" w:rsidRPr="00005A73" w:rsidRDefault="00573850" w:rsidP="00573850">
      <w:pPr>
        <w:rPr>
          <w:rFonts w:ascii="Times New Roman" w:hAnsi="Times New Roman"/>
          <w:lang w:val="pl-PL"/>
        </w:rPr>
      </w:pPr>
      <w:r w:rsidRPr="00005A73">
        <w:rPr>
          <w:rFonts w:ascii="Times New Roman" w:hAnsi="Times New Roman"/>
          <w:lang w:val="pl-PL"/>
        </w:rPr>
        <w:t>- Yêu thương gia đình, quê hương, đất nước.</w:t>
      </w:r>
    </w:p>
    <w:p w:rsidR="00573850" w:rsidRPr="00005A73" w:rsidRDefault="00573850" w:rsidP="00573850">
      <w:pPr>
        <w:rPr>
          <w:rFonts w:ascii="Times New Roman" w:hAnsi="Times New Roman"/>
          <w:lang w:val="pl-PL"/>
        </w:rPr>
      </w:pPr>
      <w:r w:rsidRPr="00005A73">
        <w:rPr>
          <w:rFonts w:ascii="Times New Roman" w:hAnsi="Times New Roman"/>
          <w:lang w:val="pl-PL"/>
        </w:rPr>
        <w:t>- Có trách nhiệm với bản thân, cộng đồng, đất nước, nhân loại và môi trường tự nhiên.</w:t>
      </w:r>
    </w:p>
    <w:p w:rsidR="00573850" w:rsidRPr="00005A73" w:rsidRDefault="00573850" w:rsidP="00573850">
      <w:pPr>
        <w:rPr>
          <w:rFonts w:ascii="Times New Roman" w:hAnsi="Times New Roman"/>
          <w:lang w:val="pl-PL"/>
        </w:rPr>
      </w:pPr>
      <w:r w:rsidRPr="00005A73">
        <w:rPr>
          <w:rFonts w:ascii="Times New Roman" w:hAnsi="Times New Roman"/>
          <w:lang w:val="pl-PL"/>
        </w:rPr>
        <w:t>- Trung thực; Tự tin và có tinh thần vượt khó; Chấp hành kỉ luật.</w:t>
      </w:r>
    </w:p>
    <w:p w:rsidR="00573850" w:rsidRPr="00005A73" w:rsidRDefault="00573850" w:rsidP="00573850">
      <w:pPr>
        <w:rPr>
          <w:rFonts w:ascii="Times New Roman" w:hAnsi="Times New Roman"/>
        </w:rPr>
      </w:pPr>
      <w:r w:rsidRPr="00005A73">
        <w:rPr>
          <w:rFonts w:ascii="Times New Roman" w:hAnsi="Times New Roman"/>
          <w:b/>
          <w:bCs/>
          <w:iCs/>
        </w:rPr>
        <w:t>II. THIẾT BỊ DẠY HỌC VÀ HỌC LIỆU</w:t>
      </w:r>
      <w:r w:rsidRPr="00005A73">
        <w:rPr>
          <w:rFonts w:ascii="Times New Roman" w:hAnsi="Times New Roman"/>
        </w:rPr>
        <w:t>:</w:t>
      </w:r>
    </w:p>
    <w:p w:rsidR="00573850" w:rsidRPr="00005A73" w:rsidRDefault="00573850" w:rsidP="00573850">
      <w:pPr>
        <w:rPr>
          <w:rFonts w:ascii="Times New Roman" w:hAnsi="Times New Roman"/>
        </w:rPr>
      </w:pPr>
      <w:r w:rsidRPr="00005A73">
        <w:rPr>
          <w:rFonts w:ascii="Times New Roman" w:hAnsi="Times New Roman"/>
          <w:b/>
          <w:bCs/>
          <w:iCs/>
        </w:rPr>
        <w:t>1</w:t>
      </w:r>
      <w:proofErr w:type="gramStart"/>
      <w:r w:rsidRPr="00005A73">
        <w:rPr>
          <w:rFonts w:ascii="Times New Roman" w:hAnsi="Times New Roman"/>
          <w:b/>
          <w:bCs/>
          <w:iCs/>
        </w:rPr>
        <w:t xml:space="preserve">- </w:t>
      </w:r>
      <w:r w:rsidRPr="00005A73">
        <w:rPr>
          <w:rFonts w:ascii="Times New Roman" w:hAnsi="Times New Roman"/>
        </w:rPr>
        <w:t xml:space="preserve"> </w:t>
      </w:r>
      <w:proofErr w:type="spellStart"/>
      <w:r w:rsidRPr="00005A73">
        <w:rPr>
          <w:rFonts w:ascii="Times New Roman" w:hAnsi="Times New Roman"/>
          <w:b/>
          <w:bCs/>
          <w:iCs/>
        </w:rPr>
        <w:t>Giáo</w:t>
      </w:r>
      <w:proofErr w:type="spellEnd"/>
      <w:proofErr w:type="gramEnd"/>
      <w:r w:rsidRPr="00005A73">
        <w:rPr>
          <w:rFonts w:ascii="Times New Roman" w:hAnsi="Times New Roman"/>
          <w:b/>
          <w:bCs/>
          <w:iCs/>
        </w:rPr>
        <w:t xml:space="preserve"> </w:t>
      </w:r>
      <w:proofErr w:type="spellStart"/>
      <w:r w:rsidRPr="00005A73">
        <w:rPr>
          <w:rFonts w:ascii="Times New Roman" w:hAnsi="Times New Roman"/>
          <w:b/>
          <w:bCs/>
          <w:iCs/>
        </w:rPr>
        <w:t>viên</w:t>
      </w:r>
      <w:proofErr w:type="spellEnd"/>
      <w:r w:rsidRPr="00005A73">
        <w:rPr>
          <w:rFonts w:ascii="Times New Roman" w:hAnsi="Times New Roman"/>
          <w:b/>
          <w:bCs/>
          <w:iCs/>
        </w:rPr>
        <w:t xml:space="preserve"> </w:t>
      </w:r>
      <w:r w:rsidRPr="00005A73">
        <w:rPr>
          <w:rFonts w:ascii="Times New Roman" w:hAnsi="Times New Roman"/>
          <w:iCs/>
        </w:rPr>
        <w:t>:</w:t>
      </w:r>
      <w:r w:rsidRPr="00005A73">
        <w:rPr>
          <w:rFonts w:ascii="Times New Roman" w:hAnsi="Times New Roman"/>
        </w:rPr>
        <w:t xml:space="preserve"> </w:t>
      </w:r>
    </w:p>
    <w:p w:rsidR="00573850" w:rsidRPr="00005A73" w:rsidRDefault="00573850" w:rsidP="00573850">
      <w:pPr>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Nghiên</w:t>
      </w:r>
      <w:proofErr w:type="spellEnd"/>
      <w:r w:rsidRPr="00005A73">
        <w:rPr>
          <w:rFonts w:ascii="Times New Roman" w:hAnsi="Times New Roman"/>
        </w:rPr>
        <w:t xml:space="preserve"> </w:t>
      </w:r>
      <w:proofErr w:type="spellStart"/>
      <w:r w:rsidRPr="00005A73">
        <w:rPr>
          <w:rFonts w:ascii="Times New Roman" w:hAnsi="Times New Roman"/>
        </w:rPr>
        <w:t>cứu</w:t>
      </w:r>
      <w:proofErr w:type="spellEnd"/>
      <w:r w:rsidRPr="00005A73">
        <w:rPr>
          <w:rFonts w:ascii="Times New Roman" w:hAnsi="Times New Roman"/>
        </w:rPr>
        <w:t xml:space="preserve"> </w:t>
      </w:r>
      <w:proofErr w:type="spellStart"/>
      <w:r w:rsidRPr="00005A73">
        <w:rPr>
          <w:rFonts w:ascii="Times New Roman" w:hAnsi="Times New Roman"/>
        </w:rPr>
        <w:t>sách</w:t>
      </w:r>
      <w:proofErr w:type="spellEnd"/>
      <w:r w:rsidRPr="00005A73">
        <w:rPr>
          <w:rFonts w:ascii="Times New Roman" w:hAnsi="Times New Roman"/>
        </w:rPr>
        <w:t xml:space="preserve"> </w:t>
      </w:r>
      <w:proofErr w:type="spellStart"/>
      <w:r w:rsidRPr="00005A73">
        <w:rPr>
          <w:rFonts w:ascii="Times New Roman" w:hAnsi="Times New Roman"/>
        </w:rPr>
        <w:t>giáo</w:t>
      </w:r>
      <w:proofErr w:type="spellEnd"/>
      <w:r w:rsidRPr="00005A73">
        <w:rPr>
          <w:rFonts w:ascii="Times New Roman" w:hAnsi="Times New Roman"/>
        </w:rPr>
        <w:t xml:space="preserve"> khoa, </w:t>
      </w:r>
      <w:proofErr w:type="spellStart"/>
      <w:r w:rsidRPr="00005A73">
        <w:rPr>
          <w:rFonts w:ascii="Times New Roman" w:hAnsi="Times New Roman"/>
        </w:rPr>
        <w:t>tài</w:t>
      </w:r>
      <w:proofErr w:type="spellEnd"/>
      <w:r w:rsidRPr="00005A73">
        <w:rPr>
          <w:rFonts w:ascii="Times New Roman" w:hAnsi="Times New Roman"/>
        </w:rPr>
        <w:t xml:space="preserve"> </w:t>
      </w:r>
      <w:proofErr w:type="spellStart"/>
      <w:r w:rsidRPr="00005A73">
        <w:rPr>
          <w:rFonts w:ascii="Times New Roman" w:hAnsi="Times New Roman"/>
        </w:rPr>
        <w:t>liệu</w:t>
      </w:r>
      <w:proofErr w:type="spellEnd"/>
      <w:r w:rsidRPr="00005A73">
        <w:rPr>
          <w:rFonts w:ascii="Times New Roman" w:hAnsi="Times New Roman"/>
        </w:rPr>
        <w:t xml:space="preserve"> </w:t>
      </w:r>
      <w:proofErr w:type="spellStart"/>
      <w:r w:rsidRPr="00005A73">
        <w:rPr>
          <w:rFonts w:ascii="Times New Roman" w:hAnsi="Times New Roman"/>
        </w:rPr>
        <w:t>tham</w:t>
      </w:r>
      <w:proofErr w:type="spellEnd"/>
      <w:r w:rsidRPr="00005A73">
        <w:rPr>
          <w:rFonts w:ascii="Times New Roman" w:hAnsi="Times New Roman"/>
        </w:rPr>
        <w:t xml:space="preserve"> </w:t>
      </w:r>
      <w:proofErr w:type="spellStart"/>
      <w:r w:rsidRPr="00005A73">
        <w:rPr>
          <w:rFonts w:ascii="Times New Roman" w:hAnsi="Times New Roman"/>
        </w:rPr>
        <w:t>khảo</w:t>
      </w:r>
      <w:proofErr w:type="spellEnd"/>
      <w:r w:rsidRPr="00005A73">
        <w:rPr>
          <w:rFonts w:ascii="Times New Roman" w:hAnsi="Times New Roman"/>
        </w:rPr>
        <w:t xml:space="preserve">, </w:t>
      </w:r>
      <w:proofErr w:type="spellStart"/>
      <w:r w:rsidRPr="00005A73">
        <w:rPr>
          <w:rFonts w:ascii="Times New Roman" w:hAnsi="Times New Roman"/>
        </w:rPr>
        <w:t>xây</w:t>
      </w:r>
      <w:proofErr w:type="spellEnd"/>
      <w:r w:rsidRPr="00005A73">
        <w:rPr>
          <w:rFonts w:ascii="Times New Roman" w:hAnsi="Times New Roman"/>
        </w:rPr>
        <w:t xml:space="preserve"> </w:t>
      </w:r>
      <w:proofErr w:type="spellStart"/>
      <w:r w:rsidRPr="00005A73">
        <w:rPr>
          <w:rFonts w:ascii="Times New Roman" w:hAnsi="Times New Roman"/>
        </w:rPr>
        <w:t>dựng</w:t>
      </w:r>
      <w:proofErr w:type="spellEnd"/>
      <w:r w:rsidRPr="00005A73">
        <w:rPr>
          <w:rFonts w:ascii="Times New Roman" w:hAnsi="Times New Roman"/>
        </w:rPr>
        <w:t xml:space="preserve"> </w:t>
      </w:r>
      <w:proofErr w:type="spellStart"/>
      <w:r w:rsidRPr="00005A73">
        <w:rPr>
          <w:rFonts w:ascii="Times New Roman" w:hAnsi="Times New Roman"/>
        </w:rPr>
        <w:t>kế</w:t>
      </w:r>
      <w:proofErr w:type="spellEnd"/>
      <w:r w:rsidRPr="00005A73">
        <w:rPr>
          <w:rFonts w:ascii="Times New Roman" w:hAnsi="Times New Roman"/>
        </w:rPr>
        <w:t xml:space="preserve"> </w:t>
      </w:r>
      <w:proofErr w:type="spellStart"/>
      <w:r w:rsidRPr="00005A73">
        <w:rPr>
          <w:rFonts w:ascii="Times New Roman" w:hAnsi="Times New Roman"/>
        </w:rPr>
        <w:t>hoạch</w:t>
      </w:r>
      <w:proofErr w:type="spellEnd"/>
      <w:r w:rsidRPr="00005A73">
        <w:rPr>
          <w:rFonts w:ascii="Times New Roman" w:hAnsi="Times New Roman"/>
        </w:rPr>
        <w:t xml:space="preserve"> </w:t>
      </w:r>
      <w:proofErr w:type="spellStart"/>
      <w:r w:rsidRPr="00005A73">
        <w:rPr>
          <w:rFonts w:ascii="Times New Roman" w:hAnsi="Times New Roman"/>
        </w:rPr>
        <w:t>bài</w:t>
      </w:r>
      <w:proofErr w:type="spellEnd"/>
      <w:r w:rsidRPr="00005A73">
        <w:rPr>
          <w:rFonts w:ascii="Times New Roman" w:hAnsi="Times New Roman"/>
        </w:rPr>
        <w:t xml:space="preserve"> </w:t>
      </w:r>
      <w:proofErr w:type="spellStart"/>
      <w:r w:rsidRPr="00005A73">
        <w:rPr>
          <w:rFonts w:ascii="Times New Roman" w:hAnsi="Times New Roman"/>
        </w:rPr>
        <w:t>học</w:t>
      </w:r>
      <w:proofErr w:type="spellEnd"/>
      <w:r w:rsidRPr="00005A73">
        <w:rPr>
          <w:rFonts w:ascii="Times New Roman" w:hAnsi="Times New Roman"/>
        </w:rPr>
        <w:t>.</w:t>
      </w:r>
    </w:p>
    <w:p w:rsidR="00573850" w:rsidRPr="00005A73" w:rsidRDefault="00573850" w:rsidP="00573850">
      <w:pPr>
        <w:rPr>
          <w:rFonts w:ascii="Times New Roman" w:hAnsi="Times New Roman"/>
        </w:rPr>
      </w:pPr>
      <w:r w:rsidRPr="00005A73">
        <w:rPr>
          <w:rFonts w:ascii="Times New Roman" w:hAnsi="Times New Roman"/>
        </w:rPr>
        <w:t xml:space="preserve">     + </w:t>
      </w:r>
      <w:proofErr w:type="spellStart"/>
      <w:r w:rsidRPr="00005A73">
        <w:rPr>
          <w:rFonts w:ascii="Times New Roman" w:hAnsi="Times New Roman"/>
        </w:rPr>
        <w:t>Tranh</w:t>
      </w:r>
      <w:proofErr w:type="spellEnd"/>
      <w:r w:rsidRPr="00005A73">
        <w:rPr>
          <w:rFonts w:ascii="Times New Roman" w:hAnsi="Times New Roman"/>
        </w:rPr>
        <w:t xml:space="preserve"> </w:t>
      </w:r>
      <w:proofErr w:type="spellStart"/>
      <w:r w:rsidRPr="00005A73">
        <w:rPr>
          <w:rFonts w:ascii="Times New Roman" w:hAnsi="Times New Roman"/>
        </w:rPr>
        <w:t>vẽ</w:t>
      </w:r>
      <w:proofErr w:type="spellEnd"/>
      <w:r w:rsidRPr="00005A73">
        <w:rPr>
          <w:rFonts w:ascii="Times New Roman" w:hAnsi="Times New Roman"/>
        </w:rPr>
        <w:t xml:space="preserve"> </w:t>
      </w:r>
      <w:proofErr w:type="spellStart"/>
      <w:r w:rsidRPr="00005A73">
        <w:rPr>
          <w:rFonts w:ascii="Times New Roman" w:hAnsi="Times New Roman"/>
        </w:rPr>
        <w:t>của</w:t>
      </w:r>
      <w:proofErr w:type="spellEnd"/>
      <w:r w:rsidRPr="00005A73">
        <w:rPr>
          <w:rFonts w:ascii="Times New Roman" w:hAnsi="Times New Roman"/>
        </w:rPr>
        <w:t xml:space="preserve"> </w:t>
      </w:r>
      <w:proofErr w:type="spellStart"/>
      <w:r w:rsidRPr="00005A73">
        <w:rPr>
          <w:rFonts w:ascii="Times New Roman" w:hAnsi="Times New Roman"/>
        </w:rPr>
        <w:t>hình</w:t>
      </w:r>
      <w:proofErr w:type="spellEnd"/>
      <w:r w:rsidRPr="00005A73">
        <w:rPr>
          <w:rFonts w:ascii="Times New Roman" w:hAnsi="Times New Roman"/>
        </w:rPr>
        <w:t xml:space="preserve"> 13.1, 13.4 - SGK</w:t>
      </w:r>
    </w:p>
    <w:p w:rsidR="00573850" w:rsidRPr="00005A73" w:rsidRDefault="00573850" w:rsidP="00573850">
      <w:pPr>
        <w:rPr>
          <w:rFonts w:ascii="Times New Roman" w:hAnsi="Times New Roman"/>
        </w:rPr>
      </w:pPr>
      <w:r w:rsidRPr="00005A73">
        <w:rPr>
          <w:rFonts w:ascii="Times New Roman" w:hAnsi="Times New Roman"/>
          <w:b/>
          <w:bCs/>
        </w:rPr>
        <w:t>2</w:t>
      </w:r>
      <w:proofErr w:type="gramStart"/>
      <w:r w:rsidRPr="00005A73">
        <w:rPr>
          <w:rFonts w:ascii="Times New Roman" w:hAnsi="Times New Roman"/>
          <w:b/>
          <w:bCs/>
        </w:rPr>
        <w:t xml:space="preserve">-  </w:t>
      </w:r>
      <w:proofErr w:type="spellStart"/>
      <w:r w:rsidRPr="00005A73">
        <w:rPr>
          <w:rFonts w:ascii="Times New Roman" w:hAnsi="Times New Roman"/>
          <w:b/>
          <w:bCs/>
          <w:iCs/>
        </w:rPr>
        <w:t>Học</w:t>
      </w:r>
      <w:proofErr w:type="spellEnd"/>
      <w:proofErr w:type="gramEnd"/>
      <w:r w:rsidRPr="00005A73">
        <w:rPr>
          <w:rFonts w:ascii="Times New Roman" w:hAnsi="Times New Roman"/>
          <w:b/>
          <w:bCs/>
          <w:iCs/>
        </w:rPr>
        <w:t xml:space="preserve"> </w:t>
      </w:r>
      <w:proofErr w:type="spellStart"/>
      <w:r w:rsidRPr="00005A73">
        <w:rPr>
          <w:rFonts w:ascii="Times New Roman" w:hAnsi="Times New Roman"/>
          <w:b/>
          <w:bCs/>
          <w:iCs/>
        </w:rPr>
        <w:t>sinh</w:t>
      </w:r>
      <w:proofErr w:type="spellEnd"/>
      <w:r w:rsidRPr="00005A73">
        <w:rPr>
          <w:rFonts w:ascii="Times New Roman" w:hAnsi="Times New Roman"/>
          <w:b/>
          <w:bCs/>
        </w:rPr>
        <w:t xml:space="preserve"> </w:t>
      </w:r>
      <w:r w:rsidRPr="00005A73">
        <w:rPr>
          <w:rFonts w:ascii="Times New Roman" w:hAnsi="Times New Roman"/>
        </w:rPr>
        <w:t xml:space="preserve">: </w:t>
      </w:r>
      <w:proofErr w:type="spellStart"/>
      <w:r w:rsidRPr="00005A73">
        <w:rPr>
          <w:rFonts w:ascii="Times New Roman" w:hAnsi="Times New Roman"/>
        </w:rPr>
        <w:t>Đọc</w:t>
      </w:r>
      <w:proofErr w:type="spellEnd"/>
      <w:r w:rsidRPr="00005A73">
        <w:rPr>
          <w:rFonts w:ascii="Times New Roman" w:hAnsi="Times New Roman"/>
        </w:rPr>
        <w:t xml:space="preserve"> </w:t>
      </w:r>
      <w:proofErr w:type="spellStart"/>
      <w:r w:rsidRPr="00005A73">
        <w:rPr>
          <w:rFonts w:ascii="Times New Roman" w:hAnsi="Times New Roman"/>
        </w:rPr>
        <w:t>truớc</w:t>
      </w:r>
      <w:proofErr w:type="spellEnd"/>
      <w:r w:rsidRPr="00005A73">
        <w:rPr>
          <w:rFonts w:ascii="Times New Roman" w:hAnsi="Times New Roman"/>
        </w:rPr>
        <w:t xml:space="preserve"> </w:t>
      </w:r>
      <w:proofErr w:type="spellStart"/>
      <w:r w:rsidRPr="00005A73">
        <w:rPr>
          <w:rFonts w:ascii="Times New Roman" w:hAnsi="Times New Roman"/>
        </w:rPr>
        <w:t>bài</w:t>
      </w:r>
      <w:proofErr w:type="spellEnd"/>
      <w:r w:rsidRPr="00005A73">
        <w:rPr>
          <w:rFonts w:ascii="Times New Roman" w:hAnsi="Times New Roman"/>
        </w:rPr>
        <w:t xml:space="preserve"> </w:t>
      </w:r>
    </w:p>
    <w:p w:rsidR="00573850" w:rsidRPr="00005A73" w:rsidRDefault="00573850" w:rsidP="00573850">
      <w:pPr>
        <w:pStyle w:val="BodyText"/>
        <w:spacing w:after="0"/>
        <w:rPr>
          <w:rFonts w:ascii="Times New Roman" w:hAnsi="Times New Roman"/>
          <w:b/>
        </w:rPr>
      </w:pPr>
      <w:r w:rsidRPr="00005A73">
        <w:rPr>
          <w:rFonts w:ascii="Times New Roman" w:hAnsi="Times New Roman"/>
          <w:b/>
          <w:bCs/>
          <w:iCs/>
          <w:lang w:val="pt-BR"/>
        </w:rPr>
        <w:t>III.</w:t>
      </w:r>
      <w:r w:rsidRPr="00005A73">
        <w:rPr>
          <w:rFonts w:ascii="Times New Roman" w:hAnsi="Times New Roman"/>
          <w:b/>
        </w:rPr>
        <w:t xml:space="preserve">  </w:t>
      </w:r>
      <w:r w:rsidRPr="00005A73">
        <w:rPr>
          <w:rFonts w:ascii="Times New Roman" w:hAnsi="Times New Roman"/>
          <w:b/>
          <w:lang w:val="en-US"/>
        </w:rPr>
        <w:t>TIẾN TRÌNH DẠY HỌC</w:t>
      </w:r>
      <w:r w:rsidRPr="00005A73">
        <w:rPr>
          <w:rFonts w:ascii="Times New Roman" w:hAnsi="Times New Roman"/>
          <w:b/>
        </w:rPr>
        <w:t>:</w:t>
      </w:r>
    </w:p>
    <w:p w:rsidR="00573850" w:rsidRPr="00005A73" w:rsidRDefault="00573850" w:rsidP="00573850">
      <w:pPr>
        <w:rPr>
          <w:rFonts w:ascii="Times New Roman" w:hAnsi="Times New Roman"/>
          <w:b/>
          <w:bCs/>
        </w:rPr>
      </w:pPr>
      <w:r>
        <w:rPr>
          <w:rFonts w:ascii="Times New Roman" w:hAnsi="Times New Roman"/>
          <w:b/>
          <w:bCs/>
        </w:rPr>
        <w:t>1</w:t>
      </w:r>
      <w:r w:rsidR="00AB24FB">
        <w:rPr>
          <w:rFonts w:ascii="Times New Roman" w:hAnsi="Times New Roman"/>
          <w:b/>
          <w:bCs/>
        </w:rPr>
        <w:t xml:space="preserve">. HOẠT ĐỘNG 1: KHỞI ĐỘNG </w:t>
      </w:r>
    </w:p>
    <w:p w:rsidR="00573850" w:rsidRPr="00005A73" w:rsidRDefault="00573850" w:rsidP="00573850">
      <w:pPr>
        <w:pStyle w:val="BodyText"/>
        <w:spacing w:after="0"/>
        <w:rPr>
          <w:rFonts w:ascii="Times New Roman" w:hAnsi="Times New Roman"/>
          <w:b/>
          <w:i/>
        </w:rPr>
      </w:pPr>
      <w:r w:rsidRPr="00005A73">
        <w:rPr>
          <w:rFonts w:ascii="Times New Roman" w:hAnsi="Times New Roman"/>
          <w:b/>
          <w:i/>
        </w:rPr>
        <w:t>*</w:t>
      </w:r>
      <w:proofErr w:type="spellStart"/>
      <w:r w:rsidRPr="00005A73">
        <w:rPr>
          <w:rFonts w:ascii="Times New Roman" w:hAnsi="Times New Roman"/>
          <w:b/>
          <w:i/>
        </w:rPr>
        <w:t>Chuyển</w:t>
      </w:r>
      <w:proofErr w:type="spellEnd"/>
      <w:r w:rsidRPr="00005A73">
        <w:rPr>
          <w:rFonts w:ascii="Times New Roman" w:hAnsi="Times New Roman"/>
          <w:b/>
          <w:i/>
        </w:rPr>
        <w:t xml:space="preserve"> </w:t>
      </w:r>
      <w:proofErr w:type="spellStart"/>
      <w:r w:rsidRPr="00005A73">
        <w:rPr>
          <w:rFonts w:ascii="Times New Roman" w:hAnsi="Times New Roman"/>
          <w:b/>
          <w:i/>
        </w:rPr>
        <w:t>giao</w:t>
      </w:r>
      <w:proofErr w:type="spellEnd"/>
      <w:r w:rsidRPr="00005A73">
        <w:rPr>
          <w:rFonts w:ascii="Times New Roman" w:hAnsi="Times New Roman"/>
          <w:b/>
          <w:i/>
        </w:rPr>
        <w:t xml:space="preserve"> </w:t>
      </w:r>
      <w:proofErr w:type="spellStart"/>
      <w:r w:rsidRPr="00005A73">
        <w:rPr>
          <w:rFonts w:ascii="Times New Roman" w:hAnsi="Times New Roman"/>
          <w:b/>
          <w:i/>
        </w:rPr>
        <w:t>nhiệm</w:t>
      </w:r>
      <w:proofErr w:type="spellEnd"/>
      <w:r w:rsidRPr="00005A73">
        <w:rPr>
          <w:rFonts w:ascii="Times New Roman" w:hAnsi="Times New Roman"/>
          <w:b/>
          <w:i/>
        </w:rPr>
        <w:t xml:space="preserve"> </w:t>
      </w:r>
      <w:proofErr w:type="spellStart"/>
      <w:r w:rsidRPr="00005A73">
        <w:rPr>
          <w:rFonts w:ascii="Times New Roman" w:hAnsi="Times New Roman"/>
          <w:b/>
          <w:i/>
        </w:rPr>
        <w:t>vụ</w:t>
      </w:r>
      <w:proofErr w:type="spellEnd"/>
      <w:r w:rsidRPr="00005A73">
        <w:rPr>
          <w:rFonts w:ascii="Times New Roman" w:hAnsi="Times New Roman"/>
          <w:b/>
          <w:i/>
          <w:lang w:val="en-US"/>
        </w:rPr>
        <w:t>:</w:t>
      </w:r>
      <w:r w:rsidRPr="00005A73">
        <w:rPr>
          <w:rFonts w:ascii="Times New Roman" w:hAnsi="Times New Roman"/>
          <w:b/>
          <w:i/>
        </w:rPr>
        <w:t xml:space="preserve"> </w:t>
      </w:r>
    </w:p>
    <w:p w:rsidR="00573850" w:rsidRPr="00005A73" w:rsidRDefault="00573850" w:rsidP="00573850">
      <w:pPr>
        <w:pStyle w:val="BodyTextIndent"/>
        <w:spacing w:after="0"/>
        <w:ind w:left="0"/>
        <w:rPr>
          <w:rFonts w:ascii="Times New Roman" w:hAnsi="Times New Roman"/>
        </w:rPr>
      </w:pPr>
      <w:r w:rsidRPr="00005A73">
        <w:rPr>
          <w:rFonts w:ascii="Times New Roman" w:hAnsi="Times New Roman"/>
          <w:bCs/>
          <w:i/>
        </w:rPr>
        <w:t>-</w:t>
      </w:r>
      <w:r w:rsidRPr="00005A73">
        <w:rPr>
          <w:rFonts w:ascii="Times New Roman" w:hAnsi="Times New Roman"/>
          <w:bCs/>
        </w:rPr>
        <w:t xml:space="preserve"> GV </w:t>
      </w:r>
      <w:proofErr w:type="spellStart"/>
      <w:r w:rsidRPr="00005A73">
        <w:rPr>
          <w:rFonts w:ascii="Times New Roman" w:hAnsi="Times New Roman"/>
          <w:bCs/>
        </w:rPr>
        <w:t>cho</w:t>
      </w:r>
      <w:proofErr w:type="spellEnd"/>
      <w:r w:rsidRPr="00005A73">
        <w:rPr>
          <w:rFonts w:ascii="Times New Roman" w:hAnsi="Times New Roman"/>
          <w:bCs/>
        </w:rPr>
        <w:t xml:space="preserve"> HS </w:t>
      </w:r>
      <w:proofErr w:type="spellStart"/>
      <w:r w:rsidRPr="00005A73">
        <w:rPr>
          <w:rFonts w:ascii="Times New Roman" w:hAnsi="Times New Roman"/>
          <w:bCs/>
        </w:rPr>
        <w:t>quan</w:t>
      </w:r>
      <w:proofErr w:type="spellEnd"/>
      <w:r w:rsidRPr="00005A73">
        <w:rPr>
          <w:rFonts w:ascii="Times New Roman" w:hAnsi="Times New Roman"/>
          <w:bCs/>
        </w:rPr>
        <w:t xml:space="preserve"> </w:t>
      </w:r>
      <w:proofErr w:type="spellStart"/>
      <w:r w:rsidRPr="00005A73">
        <w:rPr>
          <w:rFonts w:ascii="Times New Roman" w:hAnsi="Times New Roman"/>
          <w:bCs/>
        </w:rPr>
        <w:t>sát</w:t>
      </w:r>
      <w:proofErr w:type="spellEnd"/>
      <w:r w:rsidRPr="00005A73">
        <w:rPr>
          <w:rFonts w:ascii="Times New Roman" w:hAnsi="Times New Roman"/>
          <w:bCs/>
        </w:rPr>
        <w:t xml:space="preserve"> 1 </w:t>
      </w:r>
      <w:proofErr w:type="spellStart"/>
      <w:r w:rsidRPr="00005A73">
        <w:rPr>
          <w:rFonts w:ascii="Times New Roman" w:hAnsi="Times New Roman"/>
          <w:bCs/>
        </w:rPr>
        <w:t>dụng</w:t>
      </w:r>
      <w:proofErr w:type="spellEnd"/>
      <w:r w:rsidRPr="00005A73">
        <w:rPr>
          <w:rFonts w:ascii="Times New Roman" w:hAnsi="Times New Roman"/>
          <w:bCs/>
        </w:rPr>
        <w:t xml:space="preserve"> </w:t>
      </w:r>
      <w:proofErr w:type="spellStart"/>
      <w:r w:rsidRPr="00005A73">
        <w:rPr>
          <w:rFonts w:ascii="Times New Roman" w:hAnsi="Times New Roman"/>
          <w:bCs/>
        </w:rPr>
        <w:t>cụ</w:t>
      </w:r>
      <w:proofErr w:type="spellEnd"/>
      <w:r w:rsidRPr="00005A73">
        <w:rPr>
          <w:rFonts w:ascii="Times New Roman" w:hAnsi="Times New Roman"/>
          <w:bCs/>
        </w:rPr>
        <w:t xml:space="preserve"> </w:t>
      </w:r>
      <w:proofErr w:type="spellStart"/>
      <w:r w:rsidRPr="00005A73">
        <w:rPr>
          <w:rFonts w:ascii="Times New Roman" w:hAnsi="Times New Roman"/>
          <w:bCs/>
        </w:rPr>
        <w:t>mới</w:t>
      </w:r>
      <w:proofErr w:type="spellEnd"/>
      <w:r w:rsidRPr="00005A73">
        <w:rPr>
          <w:rFonts w:ascii="Times New Roman" w:hAnsi="Times New Roman"/>
          <w:bCs/>
        </w:rPr>
        <w:t xml:space="preserve"> </w:t>
      </w:r>
      <w:proofErr w:type="spellStart"/>
      <w:r w:rsidRPr="00005A73">
        <w:rPr>
          <w:rFonts w:ascii="Times New Roman" w:hAnsi="Times New Roman"/>
          <w:bCs/>
        </w:rPr>
        <w:t>mua</w:t>
      </w:r>
      <w:proofErr w:type="spellEnd"/>
      <w:r w:rsidRPr="00005A73">
        <w:rPr>
          <w:rFonts w:ascii="Times New Roman" w:hAnsi="Times New Roman"/>
          <w:bCs/>
        </w:rPr>
        <w:t xml:space="preserve"> </w:t>
      </w:r>
      <w:proofErr w:type="spellStart"/>
      <w:r w:rsidRPr="00005A73">
        <w:rPr>
          <w:rFonts w:ascii="Times New Roman" w:hAnsi="Times New Roman"/>
          <w:bCs/>
        </w:rPr>
        <w:t>về</w:t>
      </w:r>
      <w:proofErr w:type="spellEnd"/>
      <w:r w:rsidRPr="00005A73">
        <w:rPr>
          <w:rFonts w:ascii="Times New Roman" w:hAnsi="Times New Roman"/>
          <w:bCs/>
        </w:rPr>
        <w:t xml:space="preserve"> </w:t>
      </w:r>
      <w:proofErr w:type="spellStart"/>
      <w:r w:rsidRPr="00005A73">
        <w:rPr>
          <w:rFonts w:ascii="Times New Roman" w:hAnsi="Times New Roman"/>
          <w:bCs/>
        </w:rPr>
        <w:t>chưa</w:t>
      </w:r>
      <w:proofErr w:type="spellEnd"/>
      <w:r w:rsidRPr="00005A73">
        <w:rPr>
          <w:rFonts w:ascii="Times New Roman" w:hAnsi="Times New Roman"/>
          <w:bCs/>
        </w:rPr>
        <w:t xml:space="preserve"> </w:t>
      </w:r>
      <w:proofErr w:type="spellStart"/>
      <w:r w:rsidRPr="00005A73">
        <w:rPr>
          <w:rFonts w:ascii="Times New Roman" w:hAnsi="Times New Roman"/>
          <w:bCs/>
        </w:rPr>
        <w:t>lắp</w:t>
      </w:r>
      <w:proofErr w:type="spellEnd"/>
      <w:r w:rsidRPr="00005A73">
        <w:rPr>
          <w:rFonts w:ascii="Times New Roman" w:hAnsi="Times New Roman"/>
          <w:bCs/>
        </w:rPr>
        <w:t xml:space="preserve"> </w:t>
      </w:r>
      <w:proofErr w:type="spellStart"/>
      <w:r w:rsidRPr="00005A73">
        <w:rPr>
          <w:rFonts w:ascii="Times New Roman" w:hAnsi="Times New Roman"/>
          <w:bCs/>
        </w:rPr>
        <w:t>ráp</w:t>
      </w:r>
      <w:proofErr w:type="spellEnd"/>
      <w:r w:rsidRPr="00005A73">
        <w:rPr>
          <w:rFonts w:ascii="Times New Roman" w:hAnsi="Times New Roman"/>
          <w:bCs/>
        </w:rPr>
        <w:t xml:space="preserve"> (1 </w:t>
      </w:r>
      <w:proofErr w:type="spellStart"/>
      <w:r w:rsidRPr="00005A73">
        <w:rPr>
          <w:rFonts w:ascii="Times New Roman" w:hAnsi="Times New Roman"/>
          <w:bCs/>
        </w:rPr>
        <w:t>chiếc</w:t>
      </w:r>
      <w:proofErr w:type="spellEnd"/>
      <w:r w:rsidRPr="00005A73">
        <w:rPr>
          <w:rFonts w:ascii="Times New Roman" w:hAnsi="Times New Roman"/>
          <w:bCs/>
        </w:rPr>
        <w:t xml:space="preserve"> </w:t>
      </w:r>
      <w:proofErr w:type="spellStart"/>
      <w:r w:rsidRPr="00005A73">
        <w:rPr>
          <w:rFonts w:ascii="Times New Roman" w:hAnsi="Times New Roman"/>
          <w:bCs/>
        </w:rPr>
        <w:t>máy</w:t>
      </w:r>
      <w:proofErr w:type="spellEnd"/>
      <w:r w:rsidRPr="00005A73">
        <w:rPr>
          <w:rFonts w:ascii="Times New Roman" w:hAnsi="Times New Roman"/>
          <w:bCs/>
        </w:rPr>
        <w:t xml:space="preserve"> </w:t>
      </w:r>
      <w:proofErr w:type="spellStart"/>
      <w:r w:rsidRPr="00005A73">
        <w:rPr>
          <w:rFonts w:ascii="Times New Roman" w:hAnsi="Times New Roman"/>
          <w:bCs/>
        </w:rPr>
        <w:t>xay</w:t>
      </w:r>
      <w:proofErr w:type="spellEnd"/>
      <w:r w:rsidRPr="00005A73">
        <w:rPr>
          <w:rFonts w:ascii="Times New Roman" w:hAnsi="Times New Roman"/>
          <w:bCs/>
        </w:rPr>
        <w:t xml:space="preserve"> </w:t>
      </w:r>
      <w:proofErr w:type="spellStart"/>
      <w:r w:rsidRPr="00005A73">
        <w:rPr>
          <w:rFonts w:ascii="Times New Roman" w:hAnsi="Times New Roman"/>
          <w:bCs/>
        </w:rPr>
        <w:t>sinh</w:t>
      </w:r>
      <w:proofErr w:type="spellEnd"/>
      <w:r w:rsidRPr="00005A73">
        <w:rPr>
          <w:rFonts w:ascii="Times New Roman" w:hAnsi="Times New Roman"/>
          <w:bCs/>
        </w:rPr>
        <w:t xml:space="preserve"> </w:t>
      </w:r>
      <w:proofErr w:type="spellStart"/>
      <w:r w:rsidRPr="00005A73">
        <w:rPr>
          <w:rFonts w:ascii="Times New Roman" w:hAnsi="Times New Roman"/>
          <w:bCs/>
        </w:rPr>
        <w:t>tố</w:t>
      </w:r>
      <w:proofErr w:type="spellEnd"/>
      <w:r w:rsidRPr="00005A73">
        <w:rPr>
          <w:rFonts w:ascii="Times New Roman" w:hAnsi="Times New Roman"/>
          <w:bCs/>
        </w:rPr>
        <w:t xml:space="preserve">).  </w:t>
      </w:r>
      <w:proofErr w:type="spellStart"/>
      <w:r w:rsidRPr="00005A73">
        <w:rPr>
          <w:rFonts w:ascii="Times New Roman" w:hAnsi="Times New Roman"/>
        </w:rPr>
        <w:t>Muốn</w:t>
      </w:r>
      <w:proofErr w:type="spellEnd"/>
      <w:r w:rsidRPr="00005A73">
        <w:rPr>
          <w:rFonts w:ascii="Times New Roman" w:hAnsi="Times New Roman"/>
        </w:rPr>
        <w:t xml:space="preserve"> </w:t>
      </w:r>
      <w:proofErr w:type="spellStart"/>
      <w:r w:rsidRPr="00005A73">
        <w:rPr>
          <w:rFonts w:ascii="Times New Roman" w:hAnsi="Times New Roman"/>
        </w:rPr>
        <w:t>tạo</w:t>
      </w:r>
      <w:proofErr w:type="spellEnd"/>
      <w:r w:rsidRPr="00005A73">
        <w:rPr>
          <w:rFonts w:ascii="Times New Roman" w:hAnsi="Times New Roman"/>
        </w:rPr>
        <w:t xml:space="preserve"> ra </w:t>
      </w:r>
      <w:proofErr w:type="spellStart"/>
      <w:r w:rsidRPr="00005A73">
        <w:rPr>
          <w:rFonts w:ascii="Times New Roman" w:hAnsi="Times New Roman"/>
        </w:rPr>
        <w:t>một</w:t>
      </w:r>
      <w:proofErr w:type="spellEnd"/>
      <w:r w:rsidRPr="00005A73">
        <w:rPr>
          <w:rFonts w:ascii="Times New Roman" w:hAnsi="Times New Roman"/>
        </w:rPr>
        <w:t xml:space="preserve"> </w:t>
      </w:r>
      <w:proofErr w:type="spellStart"/>
      <w:r w:rsidRPr="00005A73">
        <w:rPr>
          <w:rFonts w:ascii="Times New Roman" w:hAnsi="Times New Roman"/>
        </w:rPr>
        <w:t>sản</w:t>
      </w:r>
      <w:proofErr w:type="spellEnd"/>
      <w:r w:rsidRPr="00005A73">
        <w:rPr>
          <w:rFonts w:ascii="Times New Roman" w:hAnsi="Times New Roman"/>
        </w:rPr>
        <w:t xml:space="preserve"> </w:t>
      </w:r>
      <w:proofErr w:type="spellStart"/>
      <w:r w:rsidRPr="00005A73">
        <w:rPr>
          <w:rFonts w:ascii="Times New Roman" w:hAnsi="Times New Roman"/>
        </w:rPr>
        <w:t>phẩm</w:t>
      </w:r>
      <w:proofErr w:type="spellEnd"/>
      <w:r w:rsidRPr="00005A73">
        <w:rPr>
          <w:rFonts w:ascii="Times New Roman" w:hAnsi="Times New Roman"/>
        </w:rPr>
        <w:t xml:space="preserve"> hay </w:t>
      </w:r>
      <w:proofErr w:type="spellStart"/>
      <w:r w:rsidRPr="00005A73">
        <w:rPr>
          <w:rFonts w:ascii="Times New Roman" w:hAnsi="Times New Roman"/>
        </w:rPr>
        <w:t>một</w:t>
      </w:r>
      <w:proofErr w:type="spellEnd"/>
      <w:r w:rsidRPr="00005A73">
        <w:rPr>
          <w:rFonts w:ascii="Times New Roman" w:hAnsi="Times New Roman"/>
        </w:rPr>
        <w:t xml:space="preserve"> </w:t>
      </w:r>
      <w:proofErr w:type="spellStart"/>
      <w:r w:rsidRPr="00005A73">
        <w:rPr>
          <w:rFonts w:ascii="Times New Roman" w:hAnsi="Times New Roman"/>
        </w:rPr>
        <w:t>thiết</w:t>
      </w:r>
      <w:proofErr w:type="spellEnd"/>
      <w:r w:rsidRPr="00005A73">
        <w:rPr>
          <w:rFonts w:ascii="Times New Roman" w:hAnsi="Times New Roman"/>
        </w:rPr>
        <w:t xml:space="preserve"> </w:t>
      </w:r>
      <w:proofErr w:type="spellStart"/>
      <w:r w:rsidRPr="00005A73">
        <w:rPr>
          <w:rFonts w:ascii="Times New Roman" w:hAnsi="Times New Roman"/>
        </w:rPr>
        <w:t>bị</w:t>
      </w:r>
      <w:proofErr w:type="spellEnd"/>
      <w:r w:rsidRPr="00005A73">
        <w:rPr>
          <w:rFonts w:ascii="Times New Roman" w:hAnsi="Times New Roman"/>
        </w:rPr>
        <w:t xml:space="preserve"> </w:t>
      </w:r>
      <w:proofErr w:type="spellStart"/>
      <w:r w:rsidRPr="00005A73">
        <w:rPr>
          <w:rFonts w:ascii="Times New Roman" w:hAnsi="Times New Roman"/>
        </w:rPr>
        <w:t>nào</w:t>
      </w:r>
      <w:proofErr w:type="spellEnd"/>
      <w:r w:rsidRPr="00005A73">
        <w:rPr>
          <w:rFonts w:ascii="Times New Roman" w:hAnsi="Times New Roman"/>
        </w:rPr>
        <w:t xml:space="preserve"> </w:t>
      </w:r>
      <w:proofErr w:type="spellStart"/>
      <w:r w:rsidRPr="00005A73">
        <w:rPr>
          <w:rFonts w:ascii="Times New Roman" w:hAnsi="Times New Roman"/>
        </w:rPr>
        <w:t>đó</w:t>
      </w:r>
      <w:proofErr w:type="spellEnd"/>
      <w:r w:rsidRPr="00005A73">
        <w:rPr>
          <w:rFonts w:ascii="Times New Roman" w:hAnsi="Times New Roman"/>
        </w:rPr>
        <w:t xml:space="preserve"> </w:t>
      </w:r>
      <w:proofErr w:type="spellStart"/>
      <w:r w:rsidRPr="00005A73">
        <w:rPr>
          <w:rFonts w:ascii="Times New Roman" w:hAnsi="Times New Roman"/>
        </w:rPr>
        <w:t>người</w:t>
      </w:r>
      <w:proofErr w:type="spellEnd"/>
      <w:r w:rsidRPr="00005A73">
        <w:rPr>
          <w:rFonts w:ascii="Times New Roman" w:hAnsi="Times New Roman"/>
        </w:rPr>
        <w:t xml:space="preserve"> ta </w:t>
      </w:r>
      <w:proofErr w:type="spellStart"/>
      <w:r w:rsidRPr="00005A73">
        <w:rPr>
          <w:rFonts w:ascii="Times New Roman" w:hAnsi="Times New Roman"/>
        </w:rPr>
        <w:t>ghép</w:t>
      </w:r>
      <w:proofErr w:type="spellEnd"/>
      <w:r w:rsidRPr="00005A73">
        <w:rPr>
          <w:rFonts w:ascii="Times New Roman" w:hAnsi="Times New Roman"/>
        </w:rPr>
        <w:t xml:space="preserve"> </w:t>
      </w:r>
      <w:proofErr w:type="spellStart"/>
      <w:r w:rsidRPr="00005A73">
        <w:rPr>
          <w:rFonts w:ascii="Times New Roman" w:hAnsi="Times New Roman"/>
        </w:rPr>
        <w:t>nhiều</w:t>
      </w:r>
      <w:proofErr w:type="spellEnd"/>
      <w:r w:rsidRPr="00005A73">
        <w:rPr>
          <w:rFonts w:ascii="Times New Roman" w:hAnsi="Times New Roman"/>
        </w:rPr>
        <w:t xml:space="preserve"> chi </w:t>
      </w:r>
      <w:proofErr w:type="spellStart"/>
      <w:r w:rsidRPr="00005A73">
        <w:rPr>
          <w:rFonts w:ascii="Times New Roman" w:hAnsi="Times New Roman"/>
        </w:rPr>
        <w:t>tiết</w:t>
      </w:r>
      <w:proofErr w:type="spellEnd"/>
      <w:r w:rsidRPr="00005A73">
        <w:rPr>
          <w:rFonts w:ascii="Times New Roman" w:hAnsi="Times New Roman"/>
        </w:rPr>
        <w:t xml:space="preserve"> </w:t>
      </w:r>
      <w:proofErr w:type="spellStart"/>
      <w:r w:rsidRPr="00005A73">
        <w:rPr>
          <w:rFonts w:ascii="Times New Roman" w:hAnsi="Times New Roman"/>
        </w:rPr>
        <w:t>lại</w:t>
      </w:r>
      <w:proofErr w:type="spellEnd"/>
      <w:r w:rsidRPr="00005A73">
        <w:rPr>
          <w:rFonts w:ascii="Times New Roman" w:hAnsi="Times New Roman"/>
        </w:rPr>
        <w:t xml:space="preserve">. </w:t>
      </w:r>
      <w:proofErr w:type="spellStart"/>
      <w:r w:rsidRPr="00005A73">
        <w:rPr>
          <w:rFonts w:ascii="Times New Roman" w:hAnsi="Times New Roman"/>
        </w:rPr>
        <w:t>Vậy</w:t>
      </w:r>
      <w:proofErr w:type="spellEnd"/>
      <w:r w:rsidRPr="00005A73">
        <w:rPr>
          <w:rFonts w:ascii="Times New Roman" w:hAnsi="Times New Roman"/>
        </w:rPr>
        <w:t xml:space="preserve"> </w:t>
      </w:r>
      <w:proofErr w:type="spellStart"/>
      <w:r w:rsidRPr="00005A73">
        <w:rPr>
          <w:rFonts w:ascii="Times New Roman" w:hAnsi="Times New Roman"/>
        </w:rPr>
        <w:t>muốn</w:t>
      </w:r>
      <w:proofErr w:type="spellEnd"/>
      <w:r w:rsidRPr="00005A73">
        <w:rPr>
          <w:rFonts w:ascii="Times New Roman" w:hAnsi="Times New Roman"/>
        </w:rPr>
        <w:t xml:space="preserve"> </w:t>
      </w:r>
      <w:proofErr w:type="spellStart"/>
      <w:r w:rsidRPr="00005A73">
        <w:rPr>
          <w:rFonts w:ascii="Times New Roman" w:hAnsi="Times New Roman"/>
        </w:rPr>
        <w:t>lắp</w:t>
      </w:r>
      <w:proofErr w:type="spellEnd"/>
      <w:r w:rsidRPr="00005A73">
        <w:rPr>
          <w:rFonts w:ascii="Times New Roman" w:hAnsi="Times New Roman"/>
        </w:rPr>
        <w:t xml:space="preserve"> </w:t>
      </w:r>
      <w:proofErr w:type="spellStart"/>
      <w:r w:rsidRPr="00005A73">
        <w:rPr>
          <w:rFonts w:ascii="Times New Roman" w:hAnsi="Times New Roman"/>
        </w:rPr>
        <w:t>ghép</w:t>
      </w:r>
      <w:proofErr w:type="spellEnd"/>
      <w:r w:rsidRPr="00005A73">
        <w:rPr>
          <w:rFonts w:ascii="Times New Roman" w:hAnsi="Times New Roman"/>
        </w:rPr>
        <w:t xml:space="preserve"> </w:t>
      </w:r>
      <w:proofErr w:type="spellStart"/>
      <w:r w:rsidRPr="00005A73">
        <w:rPr>
          <w:rFonts w:ascii="Times New Roman" w:hAnsi="Times New Roman"/>
        </w:rPr>
        <w:t>các</w:t>
      </w:r>
      <w:proofErr w:type="spellEnd"/>
      <w:r w:rsidRPr="00005A73">
        <w:rPr>
          <w:rFonts w:ascii="Times New Roman" w:hAnsi="Times New Roman"/>
        </w:rPr>
        <w:t xml:space="preserve"> chi </w:t>
      </w:r>
      <w:proofErr w:type="spellStart"/>
      <w:r w:rsidRPr="00005A73">
        <w:rPr>
          <w:rFonts w:ascii="Times New Roman" w:hAnsi="Times New Roman"/>
        </w:rPr>
        <w:t>tiết</w:t>
      </w:r>
      <w:proofErr w:type="spellEnd"/>
      <w:r w:rsidRPr="00005A73">
        <w:rPr>
          <w:rFonts w:ascii="Times New Roman" w:hAnsi="Times New Roman"/>
        </w:rPr>
        <w:t xml:space="preserve"> </w:t>
      </w:r>
      <w:proofErr w:type="spellStart"/>
      <w:r w:rsidRPr="00005A73">
        <w:rPr>
          <w:rFonts w:ascii="Times New Roman" w:hAnsi="Times New Roman"/>
        </w:rPr>
        <w:t>lại</w:t>
      </w:r>
      <w:proofErr w:type="spellEnd"/>
      <w:r w:rsidRPr="00005A73">
        <w:rPr>
          <w:rFonts w:ascii="Times New Roman" w:hAnsi="Times New Roman"/>
        </w:rPr>
        <w:t xml:space="preserve"> </w:t>
      </w:r>
      <w:proofErr w:type="spellStart"/>
      <w:r w:rsidRPr="00005A73">
        <w:rPr>
          <w:rFonts w:ascii="Times New Roman" w:hAnsi="Times New Roman"/>
        </w:rPr>
        <w:t>để</w:t>
      </w:r>
      <w:proofErr w:type="spellEnd"/>
      <w:r w:rsidRPr="00005A73">
        <w:rPr>
          <w:rFonts w:ascii="Times New Roman" w:hAnsi="Times New Roman"/>
        </w:rPr>
        <w:t xml:space="preserve"> </w:t>
      </w:r>
      <w:proofErr w:type="spellStart"/>
      <w:r w:rsidRPr="00005A73">
        <w:rPr>
          <w:rFonts w:ascii="Times New Roman" w:hAnsi="Times New Roman"/>
        </w:rPr>
        <w:t>tạo</w:t>
      </w:r>
      <w:proofErr w:type="spellEnd"/>
      <w:r w:rsidRPr="00005A73">
        <w:rPr>
          <w:rFonts w:ascii="Times New Roman" w:hAnsi="Times New Roman"/>
        </w:rPr>
        <w:t xml:space="preserve"> </w:t>
      </w:r>
      <w:proofErr w:type="spellStart"/>
      <w:r w:rsidRPr="00005A73">
        <w:rPr>
          <w:rFonts w:ascii="Times New Roman" w:hAnsi="Times New Roman"/>
        </w:rPr>
        <w:t>thành</w:t>
      </w:r>
      <w:proofErr w:type="spellEnd"/>
      <w:r w:rsidRPr="00005A73">
        <w:rPr>
          <w:rFonts w:ascii="Times New Roman" w:hAnsi="Times New Roman"/>
        </w:rPr>
        <w:t xml:space="preserve"> </w:t>
      </w:r>
      <w:proofErr w:type="spellStart"/>
      <w:r w:rsidRPr="00005A73">
        <w:rPr>
          <w:rFonts w:ascii="Times New Roman" w:hAnsi="Times New Roman"/>
        </w:rPr>
        <w:t>sản</w:t>
      </w:r>
      <w:proofErr w:type="spellEnd"/>
      <w:r w:rsidRPr="00005A73">
        <w:rPr>
          <w:rFonts w:ascii="Times New Roman" w:hAnsi="Times New Roman"/>
        </w:rPr>
        <w:t xml:space="preserve"> </w:t>
      </w:r>
      <w:proofErr w:type="spellStart"/>
      <w:r w:rsidRPr="00005A73">
        <w:rPr>
          <w:rFonts w:ascii="Times New Roman" w:hAnsi="Times New Roman"/>
        </w:rPr>
        <w:t>phẩm</w:t>
      </w:r>
      <w:proofErr w:type="spellEnd"/>
      <w:r w:rsidRPr="00005A73">
        <w:rPr>
          <w:rFonts w:ascii="Times New Roman" w:hAnsi="Times New Roman"/>
        </w:rPr>
        <w:t xml:space="preserve">... </w:t>
      </w:r>
      <w:proofErr w:type="spellStart"/>
      <w:r w:rsidRPr="00005A73">
        <w:rPr>
          <w:rFonts w:ascii="Times New Roman" w:hAnsi="Times New Roman"/>
        </w:rPr>
        <w:t>người</w:t>
      </w:r>
      <w:proofErr w:type="spellEnd"/>
      <w:r w:rsidRPr="00005A73">
        <w:rPr>
          <w:rFonts w:ascii="Times New Roman" w:hAnsi="Times New Roman"/>
        </w:rPr>
        <w:t xml:space="preserve"> ta </w:t>
      </w:r>
      <w:proofErr w:type="spellStart"/>
      <w:r w:rsidRPr="00005A73">
        <w:rPr>
          <w:rFonts w:ascii="Times New Roman" w:hAnsi="Times New Roman"/>
        </w:rPr>
        <w:t>thường</w:t>
      </w:r>
      <w:proofErr w:type="spellEnd"/>
      <w:r w:rsidRPr="00005A73">
        <w:rPr>
          <w:rFonts w:ascii="Times New Roman" w:hAnsi="Times New Roman"/>
        </w:rPr>
        <w:t xml:space="preserve"> </w:t>
      </w:r>
      <w:proofErr w:type="spellStart"/>
      <w:r w:rsidRPr="00005A73">
        <w:rPr>
          <w:rFonts w:ascii="Times New Roman" w:hAnsi="Times New Roman"/>
        </w:rPr>
        <w:t>căn</w:t>
      </w:r>
      <w:proofErr w:type="spellEnd"/>
      <w:r w:rsidRPr="00005A73">
        <w:rPr>
          <w:rFonts w:ascii="Times New Roman" w:hAnsi="Times New Roman"/>
        </w:rPr>
        <w:t xml:space="preserve"> </w:t>
      </w:r>
      <w:proofErr w:type="spellStart"/>
      <w:r w:rsidRPr="00005A73">
        <w:rPr>
          <w:rFonts w:ascii="Times New Roman" w:hAnsi="Times New Roman"/>
        </w:rPr>
        <w:t>cứ</w:t>
      </w:r>
      <w:proofErr w:type="spellEnd"/>
      <w:r w:rsidRPr="00005A73">
        <w:rPr>
          <w:rFonts w:ascii="Times New Roman" w:hAnsi="Times New Roman"/>
        </w:rPr>
        <w:t xml:space="preserve"> </w:t>
      </w:r>
      <w:proofErr w:type="spellStart"/>
      <w:r w:rsidRPr="00005A73">
        <w:rPr>
          <w:rFonts w:ascii="Times New Roman" w:hAnsi="Times New Roman"/>
        </w:rPr>
        <w:t>vào</w:t>
      </w:r>
      <w:proofErr w:type="spellEnd"/>
      <w:r w:rsidRPr="00005A73">
        <w:rPr>
          <w:rFonts w:ascii="Times New Roman" w:hAnsi="Times New Roman"/>
        </w:rPr>
        <w:t xml:space="preserve"> </w:t>
      </w:r>
      <w:proofErr w:type="spellStart"/>
      <w:r w:rsidRPr="00005A73">
        <w:rPr>
          <w:rFonts w:ascii="Times New Roman" w:hAnsi="Times New Roman"/>
        </w:rPr>
        <w:t>đâu</w:t>
      </w:r>
      <w:proofErr w:type="spellEnd"/>
      <w:r w:rsidRPr="00005A73">
        <w:rPr>
          <w:rFonts w:ascii="Times New Roman" w:hAnsi="Times New Roman"/>
        </w:rPr>
        <w:t>?</w:t>
      </w:r>
    </w:p>
    <w:p w:rsidR="00573850" w:rsidRPr="00005A73" w:rsidRDefault="00573850" w:rsidP="00573850">
      <w:pPr>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Học</w:t>
      </w:r>
      <w:proofErr w:type="spellEnd"/>
      <w:r w:rsidRPr="00005A73">
        <w:rPr>
          <w:rFonts w:ascii="Times New Roman" w:hAnsi="Times New Roman"/>
        </w:rPr>
        <w:t xml:space="preserve"> </w:t>
      </w:r>
      <w:proofErr w:type="spellStart"/>
      <w:r w:rsidRPr="00005A73">
        <w:rPr>
          <w:rFonts w:ascii="Times New Roman" w:hAnsi="Times New Roman"/>
        </w:rPr>
        <w:t>sinh</w:t>
      </w:r>
      <w:proofErr w:type="spellEnd"/>
      <w:r w:rsidRPr="00005A73">
        <w:rPr>
          <w:rFonts w:ascii="Times New Roman" w:hAnsi="Times New Roman"/>
        </w:rPr>
        <w:t xml:space="preserve"> </w:t>
      </w:r>
      <w:proofErr w:type="spellStart"/>
      <w:r w:rsidRPr="00005A73">
        <w:rPr>
          <w:rFonts w:ascii="Times New Roman" w:hAnsi="Times New Roman"/>
        </w:rPr>
        <w:t>tiếp</w:t>
      </w:r>
      <w:proofErr w:type="spellEnd"/>
      <w:r w:rsidRPr="00005A73">
        <w:rPr>
          <w:rFonts w:ascii="Times New Roman" w:hAnsi="Times New Roman"/>
        </w:rPr>
        <w:t xml:space="preserve"> </w:t>
      </w:r>
      <w:proofErr w:type="spellStart"/>
      <w:r w:rsidRPr="00005A73">
        <w:rPr>
          <w:rFonts w:ascii="Times New Roman" w:hAnsi="Times New Roman"/>
        </w:rPr>
        <w:t>nhận</w:t>
      </w:r>
      <w:proofErr w:type="spellEnd"/>
      <w:r w:rsidRPr="00005A73">
        <w:rPr>
          <w:rFonts w:ascii="Times New Roman" w:hAnsi="Times New Roman"/>
        </w:rPr>
        <w:t xml:space="preserve">… </w:t>
      </w:r>
    </w:p>
    <w:p w:rsidR="00573850" w:rsidRPr="00005A73" w:rsidRDefault="00573850" w:rsidP="00573850">
      <w:pPr>
        <w:pStyle w:val="BodyText"/>
        <w:spacing w:after="0"/>
        <w:rPr>
          <w:rFonts w:ascii="Times New Roman" w:hAnsi="Times New Roman"/>
          <w:b/>
          <w:i/>
          <w:lang w:val="en-US"/>
        </w:rPr>
      </w:pPr>
      <w:r w:rsidRPr="00005A73">
        <w:rPr>
          <w:rFonts w:ascii="Times New Roman" w:hAnsi="Times New Roman"/>
          <w:b/>
          <w:i/>
        </w:rPr>
        <w:t>*</w:t>
      </w:r>
      <w:proofErr w:type="spellStart"/>
      <w:r w:rsidRPr="00005A73">
        <w:rPr>
          <w:rFonts w:ascii="Times New Roman" w:hAnsi="Times New Roman"/>
          <w:b/>
          <w:i/>
        </w:rPr>
        <w:t>Thực</w:t>
      </w:r>
      <w:proofErr w:type="spellEnd"/>
      <w:r w:rsidRPr="00005A73">
        <w:rPr>
          <w:rFonts w:ascii="Times New Roman" w:hAnsi="Times New Roman"/>
          <w:b/>
          <w:i/>
        </w:rPr>
        <w:t xml:space="preserve"> </w:t>
      </w:r>
      <w:proofErr w:type="spellStart"/>
      <w:r w:rsidRPr="00005A73">
        <w:rPr>
          <w:rFonts w:ascii="Times New Roman" w:hAnsi="Times New Roman"/>
          <w:b/>
          <w:i/>
        </w:rPr>
        <w:t>hiện</w:t>
      </w:r>
      <w:proofErr w:type="spellEnd"/>
      <w:r w:rsidRPr="00005A73">
        <w:rPr>
          <w:rFonts w:ascii="Times New Roman" w:hAnsi="Times New Roman"/>
          <w:b/>
          <w:i/>
        </w:rPr>
        <w:t xml:space="preserve"> </w:t>
      </w:r>
      <w:proofErr w:type="spellStart"/>
      <w:r w:rsidRPr="00005A73">
        <w:rPr>
          <w:rFonts w:ascii="Times New Roman" w:hAnsi="Times New Roman"/>
          <w:b/>
          <w:i/>
        </w:rPr>
        <w:t>nhiệm</w:t>
      </w:r>
      <w:proofErr w:type="spellEnd"/>
      <w:r w:rsidRPr="00005A73">
        <w:rPr>
          <w:rFonts w:ascii="Times New Roman" w:hAnsi="Times New Roman"/>
          <w:b/>
          <w:i/>
        </w:rPr>
        <w:t xml:space="preserve"> </w:t>
      </w:r>
      <w:proofErr w:type="spellStart"/>
      <w:r w:rsidRPr="00005A73">
        <w:rPr>
          <w:rFonts w:ascii="Times New Roman" w:hAnsi="Times New Roman"/>
          <w:b/>
          <w:i/>
        </w:rPr>
        <w:t>vụ</w:t>
      </w:r>
      <w:proofErr w:type="spellEnd"/>
      <w:r w:rsidRPr="00005A73">
        <w:rPr>
          <w:rFonts w:ascii="Times New Roman" w:hAnsi="Times New Roman"/>
          <w:b/>
          <w:i/>
          <w:lang w:val="en-US"/>
        </w:rPr>
        <w:t>:</w:t>
      </w:r>
    </w:p>
    <w:p w:rsidR="00573850" w:rsidRPr="00005A73" w:rsidRDefault="00573850" w:rsidP="00573850">
      <w:pPr>
        <w:pStyle w:val="BodyText"/>
        <w:spacing w:after="0"/>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Học</w:t>
      </w:r>
      <w:proofErr w:type="spellEnd"/>
      <w:r w:rsidRPr="00005A73">
        <w:rPr>
          <w:rFonts w:ascii="Times New Roman" w:hAnsi="Times New Roman"/>
        </w:rPr>
        <w:t xml:space="preserve"> </w:t>
      </w:r>
      <w:proofErr w:type="spellStart"/>
      <w:r w:rsidRPr="00005A73">
        <w:rPr>
          <w:rFonts w:ascii="Times New Roman" w:hAnsi="Times New Roman"/>
        </w:rPr>
        <w:t>sinh</w:t>
      </w:r>
      <w:proofErr w:type="spellEnd"/>
      <w:r w:rsidRPr="00005A73">
        <w:rPr>
          <w:rFonts w:ascii="Times New Roman" w:hAnsi="Times New Roman"/>
        </w:rPr>
        <w:t xml:space="preserve"> </w:t>
      </w:r>
      <w:proofErr w:type="spellStart"/>
      <w:r w:rsidRPr="00005A73">
        <w:rPr>
          <w:rFonts w:ascii="Times New Roman" w:hAnsi="Times New Roman"/>
        </w:rPr>
        <w:t>hoạt</w:t>
      </w:r>
      <w:proofErr w:type="spellEnd"/>
      <w:r w:rsidRPr="00005A73">
        <w:rPr>
          <w:rFonts w:ascii="Times New Roman" w:hAnsi="Times New Roman"/>
        </w:rPr>
        <w:t xml:space="preserve"> </w:t>
      </w:r>
      <w:proofErr w:type="spellStart"/>
      <w:r w:rsidRPr="00005A73">
        <w:rPr>
          <w:rFonts w:ascii="Times New Roman" w:hAnsi="Times New Roman"/>
        </w:rPr>
        <w:t>động</w:t>
      </w:r>
      <w:proofErr w:type="spellEnd"/>
      <w:r w:rsidRPr="00005A73">
        <w:rPr>
          <w:rFonts w:ascii="Times New Roman" w:hAnsi="Times New Roman"/>
        </w:rPr>
        <w:t xml:space="preserve"> </w:t>
      </w:r>
      <w:proofErr w:type="spellStart"/>
      <w:r w:rsidRPr="00005A73">
        <w:rPr>
          <w:rFonts w:ascii="Times New Roman" w:hAnsi="Times New Roman"/>
        </w:rPr>
        <w:t>cặp</w:t>
      </w:r>
      <w:proofErr w:type="spellEnd"/>
      <w:r w:rsidRPr="00005A73">
        <w:rPr>
          <w:rFonts w:ascii="Times New Roman" w:hAnsi="Times New Roman"/>
        </w:rPr>
        <w:t xml:space="preserve"> </w:t>
      </w:r>
      <w:proofErr w:type="spellStart"/>
      <w:r w:rsidRPr="00005A73">
        <w:rPr>
          <w:rFonts w:ascii="Times New Roman" w:hAnsi="Times New Roman"/>
        </w:rPr>
        <w:t>đôi</w:t>
      </w:r>
      <w:proofErr w:type="spellEnd"/>
      <w:r w:rsidRPr="00005A73">
        <w:rPr>
          <w:rFonts w:ascii="Times New Roman" w:hAnsi="Times New Roman"/>
        </w:rPr>
        <w:t xml:space="preserve">  </w:t>
      </w:r>
      <w:proofErr w:type="spellStart"/>
      <w:r w:rsidRPr="00005A73">
        <w:rPr>
          <w:rFonts w:ascii="Times New Roman" w:hAnsi="Times New Roman"/>
        </w:rPr>
        <w:t>trả</w:t>
      </w:r>
      <w:proofErr w:type="spellEnd"/>
      <w:r w:rsidRPr="00005A73">
        <w:rPr>
          <w:rFonts w:ascii="Times New Roman" w:hAnsi="Times New Roman"/>
        </w:rPr>
        <w:t xml:space="preserve"> </w:t>
      </w:r>
      <w:proofErr w:type="spellStart"/>
      <w:r w:rsidRPr="00005A73">
        <w:rPr>
          <w:rFonts w:ascii="Times New Roman" w:hAnsi="Times New Roman"/>
        </w:rPr>
        <w:t>lời</w:t>
      </w:r>
      <w:proofErr w:type="spellEnd"/>
      <w:r w:rsidRPr="00005A73">
        <w:rPr>
          <w:rFonts w:ascii="Times New Roman" w:hAnsi="Times New Roman"/>
        </w:rPr>
        <w:t xml:space="preserve"> </w:t>
      </w:r>
      <w:proofErr w:type="spellStart"/>
      <w:r w:rsidRPr="00005A73">
        <w:rPr>
          <w:rFonts w:ascii="Times New Roman" w:hAnsi="Times New Roman"/>
        </w:rPr>
        <w:t>câu</w:t>
      </w:r>
      <w:proofErr w:type="spellEnd"/>
      <w:r w:rsidRPr="00005A73">
        <w:rPr>
          <w:rFonts w:ascii="Times New Roman" w:hAnsi="Times New Roman"/>
        </w:rPr>
        <w:t xml:space="preserve"> </w:t>
      </w:r>
      <w:proofErr w:type="spellStart"/>
      <w:r w:rsidRPr="00005A73">
        <w:rPr>
          <w:rFonts w:ascii="Times New Roman" w:hAnsi="Times New Roman"/>
        </w:rPr>
        <w:t>hỏi</w:t>
      </w:r>
      <w:proofErr w:type="spellEnd"/>
      <w:r w:rsidRPr="00005A73">
        <w:rPr>
          <w:rFonts w:ascii="Times New Roman" w:hAnsi="Times New Roman"/>
        </w:rPr>
        <w:t>…</w:t>
      </w:r>
    </w:p>
    <w:p w:rsidR="00573850" w:rsidRPr="00005A73" w:rsidRDefault="00573850" w:rsidP="00573850">
      <w:pPr>
        <w:pStyle w:val="BodyText"/>
        <w:spacing w:after="0"/>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Giáo</w:t>
      </w:r>
      <w:proofErr w:type="spellEnd"/>
      <w:r w:rsidRPr="00005A73">
        <w:rPr>
          <w:rFonts w:ascii="Times New Roman" w:hAnsi="Times New Roman"/>
        </w:rPr>
        <w:t xml:space="preserve"> </w:t>
      </w:r>
      <w:proofErr w:type="spellStart"/>
      <w:r w:rsidRPr="00005A73">
        <w:rPr>
          <w:rFonts w:ascii="Times New Roman" w:hAnsi="Times New Roman"/>
        </w:rPr>
        <w:t>viên</w:t>
      </w:r>
      <w:proofErr w:type="spellEnd"/>
      <w:r w:rsidRPr="00005A73">
        <w:rPr>
          <w:rFonts w:ascii="Times New Roman" w:hAnsi="Times New Roman"/>
        </w:rPr>
        <w:t xml:space="preserve"> </w:t>
      </w:r>
      <w:proofErr w:type="spellStart"/>
      <w:r w:rsidRPr="00005A73">
        <w:rPr>
          <w:rFonts w:ascii="Times New Roman" w:hAnsi="Times New Roman"/>
        </w:rPr>
        <w:t>quan</w:t>
      </w:r>
      <w:proofErr w:type="spellEnd"/>
      <w:r w:rsidRPr="00005A73">
        <w:rPr>
          <w:rFonts w:ascii="Times New Roman" w:hAnsi="Times New Roman"/>
        </w:rPr>
        <w:t xml:space="preserve"> </w:t>
      </w:r>
      <w:proofErr w:type="spellStart"/>
      <w:r w:rsidRPr="00005A73">
        <w:rPr>
          <w:rFonts w:ascii="Times New Roman" w:hAnsi="Times New Roman"/>
        </w:rPr>
        <w:t>sát</w:t>
      </w:r>
      <w:proofErr w:type="spellEnd"/>
      <w:r w:rsidRPr="00005A73">
        <w:rPr>
          <w:rFonts w:ascii="Times New Roman" w:hAnsi="Times New Roman"/>
        </w:rPr>
        <w:t xml:space="preserve"> </w:t>
      </w:r>
    </w:p>
    <w:p w:rsidR="00573850" w:rsidRPr="00005A73" w:rsidRDefault="00573850" w:rsidP="00573850">
      <w:pPr>
        <w:pStyle w:val="BodyText"/>
        <w:spacing w:after="0"/>
        <w:rPr>
          <w:rFonts w:ascii="Times New Roman" w:hAnsi="Times New Roman"/>
          <w:b/>
          <w:i/>
          <w:lang w:val="en-US"/>
        </w:rPr>
      </w:pPr>
      <w:r w:rsidRPr="00005A73">
        <w:rPr>
          <w:rFonts w:ascii="Times New Roman" w:hAnsi="Times New Roman"/>
          <w:b/>
          <w:i/>
        </w:rPr>
        <w:t>*</w:t>
      </w:r>
      <w:proofErr w:type="spellStart"/>
      <w:r w:rsidRPr="00005A73">
        <w:rPr>
          <w:rFonts w:ascii="Times New Roman" w:hAnsi="Times New Roman"/>
          <w:b/>
          <w:i/>
        </w:rPr>
        <w:t>Báo</w:t>
      </w:r>
      <w:proofErr w:type="spellEnd"/>
      <w:r w:rsidRPr="00005A73">
        <w:rPr>
          <w:rFonts w:ascii="Times New Roman" w:hAnsi="Times New Roman"/>
          <w:b/>
          <w:i/>
        </w:rPr>
        <w:t xml:space="preserve"> </w:t>
      </w:r>
      <w:proofErr w:type="spellStart"/>
      <w:r w:rsidRPr="00005A73">
        <w:rPr>
          <w:rFonts w:ascii="Times New Roman" w:hAnsi="Times New Roman"/>
          <w:b/>
          <w:i/>
        </w:rPr>
        <w:t>cáo</w:t>
      </w:r>
      <w:proofErr w:type="spellEnd"/>
      <w:r w:rsidRPr="00005A73">
        <w:rPr>
          <w:rFonts w:ascii="Times New Roman" w:hAnsi="Times New Roman"/>
          <w:b/>
          <w:i/>
        </w:rPr>
        <w:t xml:space="preserve"> </w:t>
      </w:r>
      <w:proofErr w:type="spellStart"/>
      <w:r w:rsidRPr="00005A73">
        <w:rPr>
          <w:rFonts w:ascii="Times New Roman" w:hAnsi="Times New Roman"/>
          <w:b/>
          <w:i/>
        </w:rPr>
        <w:t>kết</w:t>
      </w:r>
      <w:proofErr w:type="spellEnd"/>
      <w:r w:rsidRPr="00005A73">
        <w:rPr>
          <w:rFonts w:ascii="Times New Roman" w:hAnsi="Times New Roman"/>
          <w:b/>
          <w:i/>
        </w:rPr>
        <w:t xml:space="preserve"> </w:t>
      </w:r>
      <w:proofErr w:type="spellStart"/>
      <w:r w:rsidRPr="00005A73">
        <w:rPr>
          <w:rFonts w:ascii="Times New Roman" w:hAnsi="Times New Roman"/>
          <w:b/>
          <w:i/>
        </w:rPr>
        <w:t>quả</w:t>
      </w:r>
      <w:proofErr w:type="spellEnd"/>
      <w:r w:rsidRPr="00005A73">
        <w:rPr>
          <w:rFonts w:ascii="Times New Roman" w:hAnsi="Times New Roman"/>
          <w:b/>
          <w:i/>
          <w:lang w:val="en-US"/>
        </w:rPr>
        <w:t>:</w:t>
      </w:r>
    </w:p>
    <w:p w:rsidR="00573850" w:rsidRPr="00005A73" w:rsidRDefault="00573850" w:rsidP="00573850">
      <w:pPr>
        <w:pStyle w:val="BodyText"/>
        <w:spacing w:after="0"/>
        <w:rPr>
          <w:rFonts w:ascii="Times New Roman" w:hAnsi="Times New Roman"/>
          <w:b/>
          <w:i/>
          <w:lang w:val="en-US"/>
        </w:rPr>
      </w:pPr>
      <w:r w:rsidRPr="00005A73">
        <w:rPr>
          <w:rFonts w:ascii="Times New Roman" w:hAnsi="Times New Roman"/>
          <w:b/>
          <w:i/>
        </w:rPr>
        <w:t>*</w:t>
      </w:r>
      <w:proofErr w:type="spellStart"/>
      <w:r w:rsidRPr="00005A73">
        <w:rPr>
          <w:rFonts w:ascii="Times New Roman" w:hAnsi="Times New Roman"/>
          <w:b/>
          <w:i/>
        </w:rPr>
        <w:t>Đánh</w:t>
      </w:r>
      <w:proofErr w:type="spellEnd"/>
      <w:r w:rsidRPr="00005A73">
        <w:rPr>
          <w:rFonts w:ascii="Times New Roman" w:hAnsi="Times New Roman"/>
          <w:b/>
          <w:i/>
        </w:rPr>
        <w:t xml:space="preserve"> </w:t>
      </w:r>
      <w:proofErr w:type="spellStart"/>
      <w:r w:rsidRPr="00005A73">
        <w:rPr>
          <w:rFonts w:ascii="Times New Roman" w:hAnsi="Times New Roman"/>
          <w:b/>
          <w:i/>
        </w:rPr>
        <w:t>giá</w:t>
      </w:r>
      <w:proofErr w:type="spellEnd"/>
      <w:r w:rsidRPr="00005A73">
        <w:rPr>
          <w:rFonts w:ascii="Times New Roman" w:hAnsi="Times New Roman"/>
          <w:b/>
          <w:i/>
        </w:rPr>
        <w:t xml:space="preserve"> </w:t>
      </w:r>
      <w:proofErr w:type="spellStart"/>
      <w:r w:rsidRPr="00005A73">
        <w:rPr>
          <w:rFonts w:ascii="Times New Roman" w:hAnsi="Times New Roman"/>
          <w:b/>
          <w:i/>
        </w:rPr>
        <w:t>kết</w:t>
      </w:r>
      <w:proofErr w:type="spellEnd"/>
      <w:r w:rsidRPr="00005A73">
        <w:rPr>
          <w:rFonts w:ascii="Times New Roman" w:hAnsi="Times New Roman"/>
          <w:b/>
          <w:i/>
        </w:rPr>
        <w:t xml:space="preserve"> </w:t>
      </w:r>
      <w:proofErr w:type="spellStart"/>
      <w:r w:rsidRPr="00005A73">
        <w:rPr>
          <w:rFonts w:ascii="Times New Roman" w:hAnsi="Times New Roman"/>
          <w:b/>
          <w:i/>
        </w:rPr>
        <w:t>quả</w:t>
      </w:r>
      <w:proofErr w:type="spellEnd"/>
      <w:r w:rsidRPr="00005A73">
        <w:rPr>
          <w:rFonts w:ascii="Times New Roman" w:hAnsi="Times New Roman"/>
          <w:b/>
          <w:i/>
          <w:lang w:val="en-US"/>
        </w:rPr>
        <w:t>:</w:t>
      </w:r>
    </w:p>
    <w:p w:rsidR="00573850" w:rsidRPr="00005A73" w:rsidRDefault="00573850" w:rsidP="00573850">
      <w:pPr>
        <w:pStyle w:val="BodyText"/>
        <w:spacing w:after="0"/>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Học</w:t>
      </w:r>
      <w:proofErr w:type="spellEnd"/>
      <w:r w:rsidRPr="00005A73">
        <w:rPr>
          <w:rFonts w:ascii="Times New Roman" w:hAnsi="Times New Roman"/>
        </w:rPr>
        <w:t xml:space="preserve"> </w:t>
      </w:r>
      <w:proofErr w:type="spellStart"/>
      <w:r w:rsidRPr="00005A73">
        <w:rPr>
          <w:rFonts w:ascii="Times New Roman" w:hAnsi="Times New Roman"/>
        </w:rPr>
        <w:t>sinh</w:t>
      </w:r>
      <w:proofErr w:type="spellEnd"/>
      <w:r w:rsidRPr="00005A73">
        <w:rPr>
          <w:rFonts w:ascii="Times New Roman" w:hAnsi="Times New Roman"/>
        </w:rPr>
        <w:t xml:space="preserve"> </w:t>
      </w:r>
      <w:proofErr w:type="spellStart"/>
      <w:r w:rsidRPr="00005A73">
        <w:rPr>
          <w:rFonts w:ascii="Times New Roman" w:hAnsi="Times New Roman"/>
        </w:rPr>
        <w:t>nhận</w:t>
      </w:r>
      <w:proofErr w:type="spellEnd"/>
      <w:r w:rsidRPr="00005A73">
        <w:rPr>
          <w:rFonts w:ascii="Times New Roman" w:hAnsi="Times New Roman"/>
        </w:rPr>
        <w:t xml:space="preserve"> </w:t>
      </w:r>
      <w:proofErr w:type="spellStart"/>
      <w:r w:rsidRPr="00005A73">
        <w:rPr>
          <w:rFonts w:ascii="Times New Roman" w:hAnsi="Times New Roman"/>
        </w:rPr>
        <w:t>xét</w:t>
      </w:r>
      <w:proofErr w:type="spellEnd"/>
      <w:r w:rsidRPr="00005A73">
        <w:rPr>
          <w:rFonts w:ascii="Times New Roman" w:hAnsi="Times New Roman"/>
        </w:rPr>
        <w:t xml:space="preserve">, </w:t>
      </w:r>
      <w:proofErr w:type="spellStart"/>
      <w:r w:rsidRPr="00005A73">
        <w:rPr>
          <w:rFonts w:ascii="Times New Roman" w:hAnsi="Times New Roman"/>
        </w:rPr>
        <w:t>bổ</w:t>
      </w:r>
      <w:proofErr w:type="spellEnd"/>
      <w:r w:rsidRPr="00005A73">
        <w:rPr>
          <w:rFonts w:ascii="Times New Roman" w:hAnsi="Times New Roman"/>
        </w:rPr>
        <w:t xml:space="preserve"> sung, </w:t>
      </w:r>
      <w:proofErr w:type="spellStart"/>
      <w:r w:rsidRPr="00005A73">
        <w:rPr>
          <w:rFonts w:ascii="Times New Roman" w:hAnsi="Times New Roman"/>
        </w:rPr>
        <w:t>đánh</w:t>
      </w:r>
      <w:proofErr w:type="spellEnd"/>
      <w:r w:rsidRPr="00005A73">
        <w:rPr>
          <w:rFonts w:ascii="Times New Roman" w:hAnsi="Times New Roman"/>
        </w:rPr>
        <w:t xml:space="preserve"> </w:t>
      </w:r>
      <w:proofErr w:type="spellStart"/>
      <w:r w:rsidRPr="00005A73">
        <w:rPr>
          <w:rFonts w:ascii="Times New Roman" w:hAnsi="Times New Roman"/>
        </w:rPr>
        <w:t>giá</w:t>
      </w:r>
      <w:proofErr w:type="spellEnd"/>
    </w:p>
    <w:p w:rsidR="00573850" w:rsidRPr="00005A73" w:rsidRDefault="00573850" w:rsidP="00573850">
      <w:pPr>
        <w:rPr>
          <w:rFonts w:ascii="Times New Roman" w:hAnsi="Times New Roman"/>
        </w:rPr>
      </w:pPr>
      <w:r w:rsidRPr="00005A73">
        <w:rPr>
          <w:rFonts w:ascii="Times New Roman" w:hAnsi="Times New Roman"/>
        </w:rPr>
        <w:t>-&gt;</w:t>
      </w:r>
      <w:r w:rsidRPr="00005A73">
        <w:rPr>
          <w:rFonts w:ascii="Times New Roman" w:hAnsi="Times New Roman"/>
          <w:lang w:val="pt-BR"/>
        </w:rPr>
        <w:t>G</w:t>
      </w:r>
      <w:r w:rsidRPr="00005A73">
        <w:rPr>
          <w:rFonts w:ascii="Times New Roman" w:hAnsi="Times New Roman"/>
        </w:rPr>
        <w:t>V</w:t>
      </w:r>
      <w:r w:rsidRPr="00005A73">
        <w:rPr>
          <w:rFonts w:ascii="Times New Roman" w:hAnsi="Times New Roman"/>
          <w:lang w:val="pt-BR"/>
        </w:rPr>
        <w:t xml:space="preserve">: Dẫn dắt vào bài: </w:t>
      </w:r>
      <w:proofErr w:type="spellStart"/>
      <w:r w:rsidRPr="00005A73">
        <w:rPr>
          <w:rFonts w:ascii="Times New Roman" w:hAnsi="Times New Roman"/>
          <w:bCs/>
        </w:rPr>
        <w:t>để</w:t>
      </w:r>
      <w:proofErr w:type="spellEnd"/>
      <w:r w:rsidRPr="00005A73">
        <w:rPr>
          <w:rFonts w:ascii="Times New Roman" w:hAnsi="Times New Roman"/>
          <w:bCs/>
        </w:rPr>
        <w:t xml:space="preserve"> </w:t>
      </w:r>
      <w:proofErr w:type="spellStart"/>
      <w:r w:rsidRPr="00005A73">
        <w:rPr>
          <w:rFonts w:ascii="Times New Roman" w:hAnsi="Times New Roman"/>
          <w:bCs/>
        </w:rPr>
        <w:t>biết</w:t>
      </w:r>
      <w:proofErr w:type="spellEnd"/>
      <w:r w:rsidRPr="00005A73">
        <w:rPr>
          <w:rFonts w:ascii="Times New Roman" w:hAnsi="Times New Roman"/>
          <w:bCs/>
        </w:rPr>
        <w:t xml:space="preserve"> </w:t>
      </w:r>
      <w:proofErr w:type="spellStart"/>
      <w:r w:rsidRPr="00005A73">
        <w:rPr>
          <w:rFonts w:ascii="Times New Roman" w:hAnsi="Times New Roman"/>
          <w:bCs/>
        </w:rPr>
        <w:t>câu</w:t>
      </w:r>
      <w:proofErr w:type="spellEnd"/>
      <w:r w:rsidRPr="00005A73">
        <w:rPr>
          <w:rFonts w:ascii="Times New Roman" w:hAnsi="Times New Roman"/>
          <w:bCs/>
        </w:rPr>
        <w:t xml:space="preserve"> </w:t>
      </w:r>
      <w:proofErr w:type="spellStart"/>
      <w:r w:rsidRPr="00005A73">
        <w:rPr>
          <w:rFonts w:ascii="Times New Roman" w:hAnsi="Times New Roman"/>
          <w:bCs/>
        </w:rPr>
        <w:t>trả</w:t>
      </w:r>
      <w:proofErr w:type="spellEnd"/>
      <w:r w:rsidRPr="00005A73">
        <w:rPr>
          <w:rFonts w:ascii="Times New Roman" w:hAnsi="Times New Roman"/>
          <w:bCs/>
        </w:rPr>
        <w:t xml:space="preserve"> </w:t>
      </w:r>
      <w:proofErr w:type="spellStart"/>
      <w:r w:rsidRPr="00005A73">
        <w:rPr>
          <w:rFonts w:ascii="Times New Roman" w:hAnsi="Times New Roman"/>
          <w:bCs/>
        </w:rPr>
        <w:t>lời</w:t>
      </w:r>
      <w:proofErr w:type="spellEnd"/>
      <w:r w:rsidRPr="00005A73">
        <w:rPr>
          <w:rFonts w:ascii="Times New Roman" w:hAnsi="Times New Roman"/>
          <w:bCs/>
        </w:rPr>
        <w:t xml:space="preserve"> </w:t>
      </w:r>
      <w:proofErr w:type="spellStart"/>
      <w:r w:rsidRPr="00005A73">
        <w:rPr>
          <w:rFonts w:ascii="Times New Roman" w:hAnsi="Times New Roman"/>
          <w:bCs/>
        </w:rPr>
        <w:t>chính</w:t>
      </w:r>
      <w:proofErr w:type="spellEnd"/>
      <w:r w:rsidRPr="00005A73">
        <w:rPr>
          <w:rFonts w:ascii="Times New Roman" w:hAnsi="Times New Roman"/>
          <w:bCs/>
        </w:rPr>
        <w:t xml:space="preserve"> </w:t>
      </w:r>
      <w:proofErr w:type="spellStart"/>
      <w:r w:rsidRPr="00005A73">
        <w:rPr>
          <w:rFonts w:ascii="Times New Roman" w:hAnsi="Times New Roman"/>
          <w:bCs/>
        </w:rPr>
        <w:t>xác</w:t>
      </w:r>
      <w:proofErr w:type="spellEnd"/>
      <w:r w:rsidRPr="00005A73">
        <w:rPr>
          <w:rFonts w:ascii="Times New Roman" w:hAnsi="Times New Roman"/>
          <w:bCs/>
        </w:rPr>
        <w:t xml:space="preserve"> </w:t>
      </w:r>
      <w:proofErr w:type="spellStart"/>
      <w:r w:rsidRPr="00005A73">
        <w:rPr>
          <w:rFonts w:ascii="Times New Roman" w:hAnsi="Times New Roman"/>
          <w:bCs/>
        </w:rPr>
        <w:t>cho</w:t>
      </w:r>
      <w:proofErr w:type="spellEnd"/>
      <w:r w:rsidRPr="00005A73">
        <w:rPr>
          <w:rFonts w:ascii="Times New Roman" w:hAnsi="Times New Roman"/>
          <w:bCs/>
        </w:rPr>
        <w:t xml:space="preserve"> </w:t>
      </w:r>
      <w:proofErr w:type="spellStart"/>
      <w:r w:rsidRPr="00005A73">
        <w:rPr>
          <w:rFonts w:ascii="Times New Roman" w:hAnsi="Times New Roman"/>
          <w:bCs/>
        </w:rPr>
        <w:t>câu</w:t>
      </w:r>
      <w:proofErr w:type="spellEnd"/>
      <w:r w:rsidRPr="00005A73">
        <w:rPr>
          <w:rFonts w:ascii="Times New Roman" w:hAnsi="Times New Roman"/>
          <w:bCs/>
        </w:rPr>
        <w:t xml:space="preserve"> </w:t>
      </w:r>
      <w:proofErr w:type="spellStart"/>
      <w:r w:rsidRPr="00005A73">
        <w:rPr>
          <w:rFonts w:ascii="Times New Roman" w:hAnsi="Times New Roman"/>
          <w:bCs/>
        </w:rPr>
        <w:t>hỏi</w:t>
      </w:r>
      <w:proofErr w:type="spellEnd"/>
      <w:r w:rsidRPr="00005A73">
        <w:rPr>
          <w:rFonts w:ascii="Times New Roman" w:hAnsi="Times New Roman"/>
          <w:bCs/>
        </w:rPr>
        <w:t xml:space="preserve"> </w:t>
      </w:r>
      <w:proofErr w:type="spellStart"/>
      <w:r w:rsidRPr="00005A73">
        <w:rPr>
          <w:rFonts w:ascii="Times New Roman" w:hAnsi="Times New Roman"/>
          <w:bCs/>
        </w:rPr>
        <w:t>trên</w:t>
      </w:r>
      <w:proofErr w:type="spellEnd"/>
      <w:r w:rsidRPr="00005A73">
        <w:rPr>
          <w:rFonts w:ascii="Times New Roman" w:hAnsi="Times New Roman"/>
          <w:bCs/>
        </w:rPr>
        <w:t xml:space="preserve"> </w:t>
      </w:r>
      <w:proofErr w:type="spellStart"/>
      <w:r w:rsidRPr="00005A73">
        <w:rPr>
          <w:rFonts w:ascii="Times New Roman" w:hAnsi="Times New Roman"/>
          <w:bCs/>
        </w:rPr>
        <w:t>chúng</w:t>
      </w:r>
      <w:proofErr w:type="spellEnd"/>
      <w:r w:rsidRPr="00005A73">
        <w:rPr>
          <w:rFonts w:ascii="Times New Roman" w:hAnsi="Times New Roman"/>
          <w:bCs/>
        </w:rPr>
        <w:t xml:space="preserve"> ta </w:t>
      </w:r>
      <w:proofErr w:type="spellStart"/>
      <w:r w:rsidRPr="00005A73">
        <w:rPr>
          <w:rFonts w:ascii="Times New Roman" w:hAnsi="Times New Roman"/>
          <w:bCs/>
        </w:rPr>
        <w:t>cùng</w:t>
      </w:r>
      <w:proofErr w:type="spellEnd"/>
      <w:r w:rsidRPr="00005A73">
        <w:rPr>
          <w:rFonts w:ascii="Times New Roman" w:hAnsi="Times New Roman"/>
          <w:bCs/>
        </w:rPr>
        <w:t xml:space="preserve"> </w:t>
      </w:r>
      <w:proofErr w:type="spellStart"/>
      <w:r w:rsidRPr="00005A73">
        <w:rPr>
          <w:rFonts w:ascii="Times New Roman" w:hAnsi="Times New Roman"/>
          <w:bCs/>
        </w:rPr>
        <w:t>nghiên</w:t>
      </w:r>
      <w:proofErr w:type="spellEnd"/>
      <w:r w:rsidRPr="00005A73">
        <w:rPr>
          <w:rFonts w:ascii="Times New Roman" w:hAnsi="Times New Roman"/>
          <w:bCs/>
        </w:rPr>
        <w:t xml:space="preserve"> </w:t>
      </w:r>
      <w:proofErr w:type="spellStart"/>
      <w:r w:rsidRPr="00005A73">
        <w:rPr>
          <w:rFonts w:ascii="Times New Roman" w:hAnsi="Times New Roman"/>
          <w:bCs/>
        </w:rPr>
        <w:t>cứu</w:t>
      </w:r>
      <w:proofErr w:type="spellEnd"/>
      <w:r w:rsidRPr="00005A73">
        <w:rPr>
          <w:rFonts w:ascii="Times New Roman" w:hAnsi="Times New Roman"/>
          <w:bCs/>
        </w:rPr>
        <w:t xml:space="preserve"> </w:t>
      </w:r>
      <w:proofErr w:type="spellStart"/>
      <w:r w:rsidRPr="00005A73">
        <w:rPr>
          <w:rFonts w:ascii="Times New Roman" w:hAnsi="Times New Roman"/>
          <w:bCs/>
        </w:rPr>
        <w:t>bài</w:t>
      </w:r>
      <w:proofErr w:type="spellEnd"/>
      <w:r w:rsidRPr="00005A73">
        <w:rPr>
          <w:rFonts w:ascii="Times New Roman" w:hAnsi="Times New Roman"/>
          <w:bCs/>
        </w:rPr>
        <w:t xml:space="preserve"> </w:t>
      </w:r>
      <w:proofErr w:type="spellStart"/>
      <w:r w:rsidRPr="00005A73">
        <w:rPr>
          <w:rFonts w:ascii="Times New Roman" w:hAnsi="Times New Roman"/>
          <w:bCs/>
        </w:rPr>
        <w:t>học</w:t>
      </w:r>
      <w:proofErr w:type="spellEnd"/>
      <w:r w:rsidRPr="00005A73">
        <w:rPr>
          <w:rFonts w:ascii="Times New Roman" w:hAnsi="Times New Roman"/>
          <w:bCs/>
        </w:rPr>
        <w:t xml:space="preserve"> </w:t>
      </w:r>
      <w:proofErr w:type="spellStart"/>
      <w:r w:rsidRPr="00005A73">
        <w:rPr>
          <w:rFonts w:ascii="Times New Roman" w:hAnsi="Times New Roman"/>
          <w:bCs/>
        </w:rPr>
        <w:t>hôm</w:t>
      </w:r>
      <w:proofErr w:type="spellEnd"/>
      <w:r w:rsidRPr="00005A73">
        <w:rPr>
          <w:rFonts w:ascii="Times New Roman" w:hAnsi="Times New Roman"/>
          <w:bCs/>
        </w:rPr>
        <w:t xml:space="preserve"> nay.</w:t>
      </w:r>
    </w:p>
    <w:p w:rsidR="00573850" w:rsidRPr="00005A73" w:rsidRDefault="00573850" w:rsidP="00CB731B">
      <w:pPr>
        <w:pStyle w:val="BodyText"/>
        <w:spacing w:after="0"/>
        <w:rPr>
          <w:rFonts w:ascii="Times New Roman" w:hAnsi="Times New Roman"/>
          <w:b/>
          <w:bCs/>
        </w:rPr>
      </w:pPr>
      <w:r w:rsidRPr="00005A73">
        <w:rPr>
          <w:rFonts w:ascii="Times New Roman" w:hAnsi="Times New Roman"/>
        </w:rPr>
        <w:lastRenderedPageBreak/>
        <w:t xml:space="preserve"> </w:t>
      </w:r>
      <w:r>
        <w:rPr>
          <w:rFonts w:ascii="Times New Roman" w:hAnsi="Times New Roman"/>
          <w:b/>
          <w:bCs/>
        </w:rPr>
        <w:t>2</w:t>
      </w:r>
      <w:r w:rsidRPr="00005A73">
        <w:rPr>
          <w:rFonts w:ascii="Times New Roman" w:hAnsi="Times New Roman"/>
          <w:b/>
          <w:bCs/>
        </w:rPr>
        <w:t>. HOẠT ĐỘNG 2: HÌNH THÀNH KIẾN  THỨC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88"/>
        <w:gridCol w:w="3457"/>
      </w:tblGrid>
      <w:tr w:rsidR="00573850" w:rsidRPr="00005A73" w:rsidTr="00CA32F9">
        <w:tc>
          <w:tcPr>
            <w:tcW w:w="6246" w:type="dxa"/>
            <w:shd w:val="clear" w:color="auto" w:fill="auto"/>
          </w:tcPr>
          <w:p w:rsidR="00573850" w:rsidRPr="00005A73" w:rsidRDefault="00573850" w:rsidP="00CA32F9">
            <w:pPr>
              <w:rPr>
                <w:rFonts w:ascii="Times New Roman" w:hAnsi="Times New Roman"/>
                <w:b/>
              </w:rPr>
            </w:pPr>
            <w:proofErr w:type="spellStart"/>
            <w:r w:rsidRPr="00005A73">
              <w:rPr>
                <w:rFonts w:ascii="Times New Roman" w:hAnsi="Times New Roman"/>
                <w:b/>
              </w:rPr>
              <w:t>Hoạt</w:t>
            </w:r>
            <w:proofErr w:type="spellEnd"/>
            <w:r w:rsidRPr="00005A73">
              <w:rPr>
                <w:rFonts w:ascii="Times New Roman" w:hAnsi="Times New Roman"/>
                <w:b/>
              </w:rPr>
              <w:t xml:space="preserve"> </w:t>
            </w:r>
            <w:proofErr w:type="spellStart"/>
            <w:r w:rsidRPr="00005A73">
              <w:rPr>
                <w:rFonts w:ascii="Times New Roman" w:hAnsi="Times New Roman"/>
                <w:b/>
              </w:rPr>
              <w:t>động</w:t>
            </w:r>
            <w:proofErr w:type="spellEnd"/>
            <w:r w:rsidRPr="00005A73">
              <w:rPr>
                <w:rFonts w:ascii="Times New Roman" w:hAnsi="Times New Roman"/>
                <w:b/>
              </w:rPr>
              <w:t xml:space="preserve"> </w:t>
            </w:r>
            <w:proofErr w:type="spellStart"/>
            <w:r w:rsidRPr="00005A73">
              <w:rPr>
                <w:rFonts w:ascii="Times New Roman" w:hAnsi="Times New Roman"/>
                <w:b/>
              </w:rPr>
              <w:t>của</w:t>
            </w:r>
            <w:proofErr w:type="spellEnd"/>
            <w:r w:rsidRPr="00005A73">
              <w:rPr>
                <w:rFonts w:ascii="Times New Roman" w:hAnsi="Times New Roman"/>
                <w:b/>
              </w:rPr>
              <w:t xml:space="preserve"> GV - HS</w:t>
            </w:r>
          </w:p>
        </w:tc>
        <w:tc>
          <w:tcPr>
            <w:tcW w:w="3643" w:type="dxa"/>
            <w:shd w:val="clear" w:color="auto" w:fill="auto"/>
          </w:tcPr>
          <w:p w:rsidR="00573850" w:rsidRPr="00005A73" w:rsidRDefault="00573850" w:rsidP="00CA32F9">
            <w:pPr>
              <w:rPr>
                <w:rFonts w:ascii="Times New Roman" w:hAnsi="Times New Roman"/>
                <w:b/>
              </w:rPr>
            </w:pPr>
            <w:proofErr w:type="spellStart"/>
            <w:r w:rsidRPr="00005A73">
              <w:rPr>
                <w:rFonts w:ascii="Times New Roman" w:hAnsi="Times New Roman"/>
                <w:b/>
              </w:rPr>
              <w:t>Sản</w:t>
            </w:r>
            <w:proofErr w:type="spellEnd"/>
            <w:r w:rsidRPr="00005A73">
              <w:rPr>
                <w:rFonts w:ascii="Times New Roman" w:hAnsi="Times New Roman"/>
                <w:b/>
              </w:rPr>
              <w:t xml:space="preserve"> </w:t>
            </w:r>
            <w:proofErr w:type="spellStart"/>
            <w:r w:rsidRPr="00005A73">
              <w:rPr>
                <w:rFonts w:ascii="Times New Roman" w:hAnsi="Times New Roman"/>
                <w:b/>
              </w:rPr>
              <w:t>phẩm</w:t>
            </w:r>
            <w:proofErr w:type="spellEnd"/>
            <w:r w:rsidRPr="00005A73">
              <w:rPr>
                <w:rFonts w:ascii="Times New Roman" w:hAnsi="Times New Roman"/>
                <w:b/>
              </w:rPr>
              <w:t xml:space="preserve"> </w:t>
            </w:r>
            <w:proofErr w:type="spellStart"/>
            <w:r w:rsidRPr="00005A73">
              <w:rPr>
                <w:rFonts w:ascii="Times New Roman" w:hAnsi="Times New Roman"/>
                <w:b/>
              </w:rPr>
              <w:t>dự</w:t>
            </w:r>
            <w:proofErr w:type="spellEnd"/>
            <w:r w:rsidRPr="00005A73">
              <w:rPr>
                <w:rFonts w:ascii="Times New Roman" w:hAnsi="Times New Roman"/>
                <w:b/>
              </w:rPr>
              <w:t xml:space="preserve"> </w:t>
            </w:r>
            <w:proofErr w:type="spellStart"/>
            <w:r w:rsidRPr="00005A73">
              <w:rPr>
                <w:rFonts w:ascii="Times New Roman" w:hAnsi="Times New Roman"/>
                <w:b/>
              </w:rPr>
              <w:t>kiến</w:t>
            </w:r>
            <w:proofErr w:type="spellEnd"/>
          </w:p>
        </w:tc>
      </w:tr>
      <w:tr w:rsidR="00573850" w:rsidRPr="00005A73" w:rsidTr="00CA32F9">
        <w:tc>
          <w:tcPr>
            <w:tcW w:w="6246" w:type="dxa"/>
            <w:shd w:val="clear" w:color="auto" w:fill="auto"/>
          </w:tcPr>
          <w:p w:rsidR="00573850" w:rsidRPr="00005A73" w:rsidRDefault="00573850" w:rsidP="00CA32F9">
            <w:pPr>
              <w:rPr>
                <w:rFonts w:ascii="Times New Roman" w:hAnsi="Times New Roman"/>
                <w:b/>
                <w:bCs/>
                <w:i/>
                <w:iCs/>
              </w:rPr>
            </w:pPr>
            <w:r w:rsidRPr="00005A73">
              <w:rPr>
                <w:rFonts w:ascii="Times New Roman" w:hAnsi="Times New Roman"/>
                <w:b/>
                <w:bCs/>
                <w:i/>
              </w:rPr>
              <w:t>HĐ1.</w:t>
            </w:r>
            <w:r w:rsidRPr="00005A73">
              <w:rPr>
                <w:rFonts w:ascii="Times New Roman" w:hAnsi="Times New Roman"/>
                <w:b/>
                <w:bCs/>
                <w:i/>
                <w:iCs/>
              </w:rPr>
              <w:t xml:space="preserve"> </w:t>
            </w:r>
            <w:proofErr w:type="spellStart"/>
            <w:r w:rsidRPr="00005A73">
              <w:rPr>
                <w:rFonts w:ascii="Times New Roman" w:hAnsi="Times New Roman"/>
                <w:b/>
                <w:bCs/>
                <w:i/>
                <w:iCs/>
              </w:rPr>
              <w:t>Tìm</w:t>
            </w:r>
            <w:proofErr w:type="spellEnd"/>
            <w:r w:rsidRPr="00005A73">
              <w:rPr>
                <w:rFonts w:ascii="Times New Roman" w:hAnsi="Times New Roman"/>
                <w:b/>
                <w:bCs/>
                <w:i/>
                <w:iCs/>
              </w:rPr>
              <w:t xml:space="preserve"> </w:t>
            </w:r>
            <w:proofErr w:type="spellStart"/>
            <w:r w:rsidRPr="00005A73">
              <w:rPr>
                <w:rFonts w:ascii="Times New Roman" w:hAnsi="Times New Roman"/>
                <w:b/>
                <w:bCs/>
                <w:i/>
                <w:iCs/>
              </w:rPr>
              <w:t>hiểu</w:t>
            </w:r>
            <w:proofErr w:type="spellEnd"/>
            <w:r w:rsidRPr="00005A73">
              <w:rPr>
                <w:rFonts w:ascii="Times New Roman" w:hAnsi="Times New Roman"/>
                <w:b/>
                <w:bCs/>
                <w:i/>
                <w:iCs/>
              </w:rPr>
              <w:t xml:space="preserve"> </w:t>
            </w:r>
            <w:proofErr w:type="spellStart"/>
            <w:r w:rsidRPr="00005A73">
              <w:rPr>
                <w:rFonts w:ascii="Times New Roman" w:hAnsi="Times New Roman"/>
                <w:b/>
                <w:bCs/>
                <w:i/>
                <w:iCs/>
              </w:rPr>
              <w:t>nội</w:t>
            </w:r>
            <w:proofErr w:type="spellEnd"/>
            <w:r w:rsidRPr="00005A73">
              <w:rPr>
                <w:rFonts w:ascii="Times New Roman" w:hAnsi="Times New Roman"/>
                <w:b/>
                <w:bCs/>
                <w:i/>
                <w:iCs/>
              </w:rPr>
              <w:t xml:space="preserve"> dung </w:t>
            </w:r>
            <w:proofErr w:type="spellStart"/>
            <w:r w:rsidRPr="00005A73">
              <w:rPr>
                <w:rFonts w:ascii="Times New Roman" w:hAnsi="Times New Roman"/>
                <w:b/>
                <w:bCs/>
                <w:i/>
                <w:iCs/>
              </w:rPr>
              <w:t>của</w:t>
            </w:r>
            <w:proofErr w:type="spellEnd"/>
            <w:r w:rsidRPr="00005A73">
              <w:rPr>
                <w:rFonts w:ascii="Times New Roman" w:hAnsi="Times New Roman"/>
                <w:b/>
                <w:bCs/>
                <w:i/>
                <w:iCs/>
              </w:rPr>
              <w:t xml:space="preserve"> </w:t>
            </w:r>
            <w:proofErr w:type="spellStart"/>
            <w:r w:rsidRPr="00005A73">
              <w:rPr>
                <w:rFonts w:ascii="Times New Roman" w:hAnsi="Times New Roman"/>
                <w:b/>
                <w:bCs/>
                <w:i/>
                <w:iCs/>
              </w:rPr>
              <w:t>bản</w:t>
            </w:r>
            <w:proofErr w:type="spellEnd"/>
            <w:r w:rsidRPr="00005A73">
              <w:rPr>
                <w:rFonts w:ascii="Times New Roman" w:hAnsi="Times New Roman"/>
                <w:b/>
                <w:bCs/>
                <w:i/>
                <w:iCs/>
              </w:rPr>
              <w:t xml:space="preserve"> </w:t>
            </w:r>
            <w:proofErr w:type="spellStart"/>
            <w:r w:rsidRPr="00005A73">
              <w:rPr>
                <w:rFonts w:ascii="Times New Roman" w:hAnsi="Times New Roman"/>
                <w:b/>
                <w:bCs/>
                <w:i/>
                <w:iCs/>
              </w:rPr>
              <w:t>vẽ</w:t>
            </w:r>
            <w:proofErr w:type="spellEnd"/>
            <w:r w:rsidRPr="00005A73">
              <w:rPr>
                <w:rFonts w:ascii="Times New Roman" w:hAnsi="Times New Roman"/>
                <w:b/>
                <w:bCs/>
                <w:i/>
                <w:iCs/>
              </w:rPr>
              <w:t xml:space="preserve"> </w:t>
            </w:r>
            <w:proofErr w:type="spellStart"/>
            <w:r w:rsidRPr="00005A73">
              <w:rPr>
                <w:rFonts w:ascii="Times New Roman" w:hAnsi="Times New Roman"/>
                <w:b/>
                <w:bCs/>
                <w:i/>
                <w:iCs/>
              </w:rPr>
              <w:t>lắp</w:t>
            </w:r>
            <w:proofErr w:type="spellEnd"/>
            <w:r w:rsidRPr="00005A73">
              <w:rPr>
                <w:rFonts w:ascii="Times New Roman" w:hAnsi="Times New Roman"/>
                <w:b/>
                <w:bCs/>
                <w:i/>
                <w:iCs/>
              </w:rPr>
              <w:t>: 10’</w:t>
            </w:r>
          </w:p>
          <w:p w:rsidR="00573850" w:rsidRPr="00005A73" w:rsidRDefault="00573850" w:rsidP="00CA32F9">
            <w:pPr>
              <w:rPr>
                <w:rFonts w:ascii="Times New Roman" w:hAnsi="Times New Roman"/>
                <w:b/>
                <w:bCs/>
                <w:i/>
              </w:rPr>
            </w:pPr>
            <w:r w:rsidRPr="00005A73">
              <w:rPr>
                <w:rFonts w:ascii="Times New Roman" w:hAnsi="Times New Roman"/>
                <w:b/>
                <w:bCs/>
                <w:i/>
              </w:rPr>
              <w:t xml:space="preserve">* </w:t>
            </w:r>
            <w:proofErr w:type="spellStart"/>
            <w:r w:rsidRPr="00005A73">
              <w:rPr>
                <w:rFonts w:ascii="Times New Roman" w:hAnsi="Times New Roman"/>
                <w:b/>
                <w:bCs/>
                <w:i/>
              </w:rPr>
              <w:t>Chuyển</w:t>
            </w:r>
            <w:proofErr w:type="spellEnd"/>
            <w:r w:rsidRPr="00005A73">
              <w:rPr>
                <w:rFonts w:ascii="Times New Roman" w:hAnsi="Times New Roman"/>
                <w:b/>
                <w:bCs/>
                <w:i/>
              </w:rPr>
              <w:t xml:space="preserve"> </w:t>
            </w:r>
            <w:proofErr w:type="spellStart"/>
            <w:r w:rsidRPr="00005A73">
              <w:rPr>
                <w:rFonts w:ascii="Times New Roman" w:hAnsi="Times New Roman"/>
                <w:b/>
                <w:bCs/>
                <w:i/>
              </w:rPr>
              <w:t>giao</w:t>
            </w:r>
            <w:proofErr w:type="spellEnd"/>
            <w:r w:rsidRPr="00005A73">
              <w:rPr>
                <w:rFonts w:ascii="Times New Roman" w:hAnsi="Times New Roman"/>
                <w:b/>
                <w:bCs/>
                <w:i/>
              </w:rPr>
              <w:t xml:space="preserve"> </w:t>
            </w:r>
            <w:proofErr w:type="spellStart"/>
            <w:r w:rsidRPr="00005A73">
              <w:rPr>
                <w:rFonts w:ascii="Times New Roman" w:hAnsi="Times New Roman"/>
                <w:b/>
                <w:bCs/>
                <w:i/>
              </w:rPr>
              <w:t>nhiệm</w:t>
            </w:r>
            <w:proofErr w:type="spellEnd"/>
            <w:r w:rsidRPr="00005A73">
              <w:rPr>
                <w:rFonts w:ascii="Times New Roman" w:hAnsi="Times New Roman"/>
                <w:b/>
                <w:bCs/>
                <w:i/>
              </w:rPr>
              <w:t xml:space="preserve"> </w:t>
            </w:r>
            <w:proofErr w:type="spellStart"/>
            <w:r w:rsidRPr="00005A73">
              <w:rPr>
                <w:rFonts w:ascii="Times New Roman" w:hAnsi="Times New Roman"/>
                <w:b/>
                <w:bCs/>
                <w:i/>
              </w:rPr>
              <w:t>vụ</w:t>
            </w:r>
            <w:proofErr w:type="spellEnd"/>
            <w:r w:rsidRPr="00005A73">
              <w:rPr>
                <w:rFonts w:ascii="Times New Roman" w:hAnsi="Times New Roman"/>
                <w:b/>
                <w:bCs/>
                <w:i/>
              </w:rPr>
              <w:t>:</w:t>
            </w:r>
          </w:p>
          <w:p w:rsidR="00573850" w:rsidRPr="00005A73" w:rsidRDefault="00573850" w:rsidP="00CA32F9">
            <w:pPr>
              <w:rPr>
                <w:rFonts w:ascii="Times New Roman" w:hAnsi="Times New Roman"/>
              </w:rPr>
            </w:pPr>
            <w:r w:rsidRPr="00005A73">
              <w:rPr>
                <w:rFonts w:ascii="Times New Roman" w:hAnsi="Times New Roman"/>
              </w:rPr>
              <w:t xml:space="preserve">- GV </w:t>
            </w:r>
            <w:proofErr w:type="spellStart"/>
            <w:r w:rsidRPr="00005A73">
              <w:rPr>
                <w:rFonts w:ascii="Times New Roman" w:hAnsi="Times New Roman"/>
              </w:rPr>
              <w:t>yêu</w:t>
            </w:r>
            <w:proofErr w:type="spellEnd"/>
            <w:r w:rsidRPr="00005A73">
              <w:rPr>
                <w:rFonts w:ascii="Times New Roman" w:hAnsi="Times New Roman"/>
              </w:rPr>
              <w:t xml:space="preserve"> </w:t>
            </w:r>
            <w:proofErr w:type="spellStart"/>
            <w:r w:rsidRPr="00005A73">
              <w:rPr>
                <w:rFonts w:ascii="Times New Roman" w:hAnsi="Times New Roman"/>
              </w:rPr>
              <w:t>cầu</w:t>
            </w:r>
            <w:proofErr w:type="spellEnd"/>
            <w:r w:rsidRPr="00005A73">
              <w:rPr>
                <w:rFonts w:ascii="Times New Roman" w:hAnsi="Times New Roman"/>
              </w:rPr>
              <w:t xml:space="preserve"> HS </w:t>
            </w:r>
            <w:proofErr w:type="spellStart"/>
            <w:r w:rsidRPr="00005A73">
              <w:rPr>
                <w:rFonts w:ascii="Times New Roman" w:hAnsi="Times New Roman"/>
              </w:rPr>
              <w:t>đọc</w:t>
            </w:r>
            <w:proofErr w:type="spellEnd"/>
            <w:r w:rsidRPr="00005A73">
              <w:rPr>
                <w:rFonts w:ascii="Times New Roman" w:hAnsi="Times New Roman"/>
              </w:rPr>
              <w:t xml:space="preserve"> </w:t>
            </w:r>
            <w:proofErr w:type="spellStart"/>
            <w:r w:rsidRPr="00005A73">
              <w:rPr>
                <w:rFonts w:ascii="Times New Roman" w:hAnsi="Times New Roman"/>
              </w:rPr>
              <w:t>nội</w:t>
            </w:r>
            <w:proofErr w:type="spellEnd"/>
            <w:r w:rsidRPr="00005A73">
              <w:rPr>
                <w:rFonts w:ascii="Times New Roman" w:hAnsi="Times New Roman"/>
              </w:rPr>
              <w:t xml:space="preserve"> dung </w:t>
            </w:r>
            <w:proofErr w:type="spellStart"/>
            <w:r w:rsidRPr="00005A73">
              <w:rPr>
                <w:rFonts w:ascii="Times New Roman" w:hAnsi="Times New Roman"/>
              </w:rPr>
              <w:t>thông</w:t>
            </w:r>
            <w:proofErr w:type="spellEnd"/>
            <w:r w:rsidRPr="00005A73">
              <w:rPr>
                <w:rFonts w:ascii="Times New Roman" w:hAnsi="Times New Roman"/>
              </w:rPr>
              <w:t xml:space="preserve"> tin SGK </w:t>
            </w:r>
            <w:proofErr w:type="spellStart"/>
            <w:r w:rsidRPr="00005A73">
              <w:rPr>
                <w:rFonts w:ascii="Times New Roman" w:hAnsi="Times New Roman"/>
              </w:rPr>
              <w:t>và</w:t>
            </w:r>
            <w:proofErr w:type="spellEnd"/>
            <w:r w:rsidRPr="00005A73">
              <w:rPr>
                <w:rFonts w:ascii="Times New Roman" w:hAnsi="Times New Roman"/>
              </w:rPr>
              <w:t xml:space="preserve"> </w:t>
            </w:r>
            <w:proofErr w:type="spellStart"/>
            <w:r w:rsidRPr="00005A73">
              <w:rPr>
                <w:rFonts w:ascii="Times New Roman" w:hAnsi="Times New Roman"/>
              </w:rPr>
              <w:t>quan</w:t>
            </w:r>
            <w:proofErr w:type="spellEnd"/>
            <w:r w:rsidRPr="00005A73">
              <w:rPr>
                <w:rFonts w:ascii="Times New Roman" w:hAnsi="Times New Roman"/>
              </w:rPr>
              <w:t xml:space="preserve"> </w:t>
            </w:r>
            <w:proofErr w:type="spellStart"/>
            <w:r w:rsidRPr="00005A73">
              <w:rPr>
                <w:rFonts w:ascii="Times New Roman" w:hAnsi="Times New Roman"/>
              </w:rPr>
              <w:t>sát</w:t>
            </w:r>
            <w:proofErr w:type="spellEnd"/>
            <w:r w:rsidRPr="00005A73">
              <w:rPr>
                <w:rFonts w:ascii="Times New Roman" w:hAnsi="Times New Roman"/>
              </w:rPr>
              <w:t xml:space="preserve"> </w:t>
            </w:r>
            <w:proofErr w:type="spellStart"/>
            <w:r w:rsidRPr="00005A73">
              <w:rPr>
                <w:rFonts w:ascii="Times New Roman" w:hAnsi="Times New Roman"/>
              </w:rPr>
              <w:t>hình</w:t>
            </w:r>
            <w:proofErr w:type="spellEnd"/>
            <w:r w:rsidRPr="00005A73">
              <w:rPr>
                <w:rFonts w:ascii="Times New Roman" w:hAnsi="Times New Roman"/>
              </w:rPr>
              <w:t xml:space="preserve"> 13.1.</w:t>
            </w:r>
          </w:p>
          <w:p w:rsidR="00573850" w:rsidRPr="00005A73" w:rsidRDefault="00573850" w:rsidP="00CA32F9">
            <w:pPr>
              <w:rPr>
                <w:rFonts w:ascii="Times New Roman" w:hAnsi="Times New Roman"/>
              </w:rPr>
            </w:pPr>
            <w:r w:rsidRPr="00005A73">
              <w:rPr>
                <w:rFonts w:ascii="Times New Roman" w:hAnsi="Times New Roman"/>
              </w:rPr>
              <w:t xml:space="preserve">- GV: </w:t>
            </w:r>
            <w:proofErr w:type="spellStart"/>
            <w:r w:rsidRPr="00005A73">
              <w:rPr>
                <w:rFonts w:ascii="Times New Roman" w:hAnsi="Times New Roman"/>
              </w:rPr>
              <w:t>muốn</w:t>
            </w:r>
            <w:proofErr w:type="spellEnd"/>
            <w:r w:rsidRPr="00005A73">
              <w:rPr>
                <w:rFonts w:ascii="Times New Roman" w:hAnsi="Times New Roman"/>
              </w:rPr>
              <w:t xml:space="preserve"> </w:t>
            </w:r>
            <w:proofErr w:type="spellStart"/>
            <w:r w:rsidRPr="00005A73">
              <w:rPr>
                <w:rFonts w:ascii="Times New Roman" w:hAnsi="Times New Roman"/>
              </w:rPr>
              <w:t>lắp</w:t>
            </w:r>
            <w:proofErr w:type="spellEnd"/>
            <w:r w:rsidRPr="00005A73">
              <w:rPr>
                <w:rFonts w:ascii="Times New Roman" w:hAnsi="Times New Roman"/>
              </w:rPr>
              <w:t xml:space="preserve"> </w:t>
            </w:r>
            <w:proofErr w:type="spellStart"/>
            <w:r w:rsidRPr="00005A73">
              <w:rPr>
                <w:rFonts w:ascii="Times New Roman" w:hAnsi="Times New Roman"/>
              </w:rPr>
              <w:t>ghép</w:t>
            </w:r>
            <w:proofErr w:type="spellEnd"/>
            <w:r w:rsidRPr="00005A73">
              <w:rPr>
                <w:rFonts w:ascii="Times New Roman" w:hAnsi="Times New Roman"/>
              </w:rPr>
              <w:t xml:space="preserve"> </w:t>
            </w:r>
            <w:proofErr w:type="spellStart"/>
            <w:r w:rsidRPr="00005A73">
              <w:rPr>
                <w:rFonts w:ascii="Times New Roman" w:hAnsi="Times New Roman"/>
              </w:rPr>
              <w:t>các</w:t>
            </w:r>
            <w:proofErr w:type="spellEnd"/>
            <w:r w:rsidRPr="00005A73">
              <w:rPr>
                <w:rFonts w:ascii="Times New Roman" w:hAnsi="Times New Roman"/>
              </w:rPr>
              <w:t xml:space="preserve"> chi </w:t>
            </w:r>
            <w:proofErr w:type="spellStart"/>
            <w:r w:rsidRPr="00005A73">
              <w:rPr>
                <w:rFonts w:ascii="Times New Roman" w:hAnsi="Times New Roman"/>
              </w:rPr>
              <w:t>tiết</w:t>
            </w:r>
            <w:proofErr w:type="spellEnd"/>
            <w:r w:rsidRPr="00005A73">
              <w:rPr>
                <w:rFonts w:ascii="Times New Roman" w:hAnsi="Times New Roman"/>
              </w:rPr>
              <w:t xml:space="preserve"> </w:t>
            </w:r>
            <w:proofErr w:type="spellStart"/>
            <w:r w:rsidRPr="00005A73">
              <w:rPr>
                <w:rFonts w:ascii="Times New Roman" w:hAnsi="Times New Roman"/>
              </w:rPr>
              <w:t>thành</w:t>
            </w:r>
            <w:proofErr w:type="spellEnd"/>
            <w:r w:rsidRPr="00005A73">
              <w:rPr>
                <w:rFonts w:ascii="Times New Roman" w:hAnsi="Times New Roman"/>
              </w:rPr>
              <w:t xml:space="preserve"> </w:t>
            </w:r>
            <w:proofErr w:type="spellStart"/>
            <w:r w:rsidRPr="00005A73">
              <w:rPr>
                <w:rFonts w:ascii="Times New Roman" w:hAnsi="Times New Roman"/>
              </w:rPr>
              <w:t>sản</w:t>
            </w:r>
            <w:proofErr w:type="spellEnd"/>
            <w:r w:rsidRPr="00005A73">
              <w:rPr>
                <w:rFonts w:ascii="Times New Roman" w:hAnsi="Times New Roman"/>
              </w:rPr>
              <w:t xml:space="preserve"> </w:t>
            </w:r>
            <w:proofErr w:type="spellStart"/>
            <w:r w:rsidRPr="00005A73">
              <w:rPr>
                <w:rFonts w:ascii="Times New Roman" w:hAnsi="Times New Roman"/>
              </w:rPr>
              <w:t>phẩm</w:t>
            </w:r>
            <w:proofErr w:type="spellEnd"/>
            <w:r w:rsidRPr="00005A73">
              <w:rPr>
                <w:rFonts w:ascii="Times New Roman" w:hAnsi="Times New Roman"/>
              </w:rPr>
              <w:t xml:space="preserve"> </w:t>
            </w:r>
            <w:proofErr w:type="spellStart"/>
            <w:r w:rsidRPr="00005A73">
              <w:rPr>
                <w:rFonts w:ascii="Times New Roman" w:hAnsi="Times New Roman"/>
              </w:rPr>
              <w:t>hoàn</w:t>
            </w:r>
            <w:proofErr w:type="spellEnd"/>
            <w:r w:rsidRPr="00005A73">
              <w:rPr>
                <w:rFonts w:ascii="Times New Roman" w:hAnsi="Times New Roman"/>
              </w:rPr>
              <w:t xml:space="preserve"> </w:t>
            </w:r>
            <w:proofErr w:type="spellStart"/>
            <w:r w:rsidRPr="00005A73">
              <w:rPr>
                <w:rFonts w:ascii="Times New Roman" w:hAnsi="Times New Roman"/>
              </w:rPr>
              <w:t>chỉnh</w:t>
            </w:r>
            <w:proofErr w:type="spellEnd"/>
            <w:r w:rsidRPr="00005A73">
              <w:rPr>
                <w:rFonts w:ascii="Times New Roman" w:hAnsi="Times New Roman"/>
              </w:rPr>
              <w:t xml:space="preserve">, ta </w:t>
            </w:r>
            <w:proofErr w:type="spellStart"/>
            <w:r w:rsidRPr="00005A73">
              <w:rPr>
                <w:rFonts w:ascii="Times New Roman" w:hAnsi="Times New Roman"/>
              </w:rPr>
              <w:t>phải</w:t>
            </w:r>
            <w:proofErr w:type="spellEnd"/>
            <w:r w:rsidRPr="00005A73">
              <w:rPr>
                <w:rFonts w:ascii="Times New Roman" w:hAnsi="Times New Roman"/>
              </w:rPr>
              <w:t xml:space="preserve"> </w:t>
            </w:r>
            <w:proofErr w:type="spellStart"/>
            <w:r w:rsidRPr="00005A73">
              <w:rPr>
                <w:rFonts w:ascii="Times New Roman" w:hAnsi="Times New Roman"/>
              </w:rPr>
              <w:t>căn</w:t>
            </w:r>
            <w:proofErr w:type="spellEnd"/>
            <w:r w:rsidRPr="00005A73">
              <w:rPr>
                <w:rFonts w:ascii="Times New Roman" w:hAnsi="Times New Roman"/>
              </w:rPr>
              <w:t xml:space="preserve"> </w:t>
            </w:r>
            <w:proofErr w:type="spellStart"/>
            <w:r w:rsidRPr="00005A73">
              <w:rPr>
                <w:rFonts w:ascii="Times New Roman" w:hAnsi="Times New Roman"/>
              </w:rPr>
              <w:t>cứ</w:t>
            </w:r>
            <w:proofErr w:type="spellEnd"/>
            <w:r w:rsidRPr="00005A73">
              <w:rPr>
                <w:rFonts w:ascii="Times New Roman" w:hAnsi="Times New Roman"/>
              </w:rPr>
              <w:t xml:space="preserve"> </w:t>
            </w:r>
            <w:proofErr w:type="spellStart"/>
            <w:r w:rsidRPr="00005A73">
              <w:rPr>
                <w:rFonts w:ascii="Times New Roman" w:hAnsi="Times New Roman"/>
              </w:rPr>
              <w:t>vào</w:t>
            </w:r>
            <w:proofErr w:type="spellEnd"/>
            <w:r w:rsidRPr="00005A73">
              <w:rPr>
                <w:rFonts w:ascii="Times New Roman" w:hAnsi="Times New Roman"/>
              </w:rPr>
              <w:t xml:space="preserve"> </w:t>
            </w:r>
            <w:proofErr w:type="spellStart"/>
            <w:r w:rsidRPr="00005A73">
              <w:rPr>
                <w:rFonts w:ascii="Times New Roman" w:hAnsi="Times New Roman"/>
              </w:rPr>
              <w:t>bản</w:t>
            </w:r>
            <w:proofErr w:type="spellEnd"/>
            <w:r w:rsidRPr="00005A73">
              <w:rPr>
                <w:rFonts w:ascii="Times New Roman" w:hAnsi="Times New Roman"/>
              </w:rPr>
              <w:t xml:space="preserve"> </w:t>
            </w:r>
            <w:proofErr w:type="spellStart"/>
            <w:r w:rsidRPr="00005A73">
              <w:rPr>
                <w:rFonts w:ascii="Times New Roman" w:hAnsi="Times New Roman"/>
              </w:rPr>
              <w:t>vẽ</w:t>
            </w:r>
            <w:proofErr w:type="spellEnd"/>
            <w:r w:rsidRPr="00005A73">
              <w:rPr>
                <w:rFonts w:ascii="Times New Roman" w:hAnsi="Times New Roman"/>
              </w:rPr>
              <w:t xml:space="preserve"> </w:t>
            </w:r>
            <w:proofErr w:type="spellStart"/>
            <w:r w:rsidRPr="00005A73">
              <w:rPr>
                <w:rFonts w:ascii="Times New Roman" w:hAnsi="Times New Roman"/>
              </w:rPr>
              <w:t>lắp</w:t>
            </w:r>
            <w:proofErr w:type="spellEnd"/>
            <w:r w:rsidRPr="00005A73">
              <w:rPr>
                <w:rFonts w:ascii="Times New Roman" w:hAnsi="Times New Roman"/>
              </w:rPr>
              <w:t>.</w:t>
            </w:r>
          </w:p>
          <w:p w:rsidR="00573850" w:rsidRPr="00005A73" w:rsidRDefault="00573850" w:rsidP="00CA32F9">
            <w:pPr>
              <w:rPr>
                <w:rFonts w:ascii="Times New Roman" w:hAnsi="Times New Roman"/>
              </w:rPr>
            </w:pPr>
            <w:r w:rsidRPr="00005A73">
              <w:rPr>
                <w:rFonts w:ascii="Times New Roman" w:hAnsi="Times New Roman"/>
              </w:rPr>
              <w:t xml:space="preserve">- GV </w:t>
            </w:r>
            <w:proofErr w:type="spellStart"/>
            <w:r w:rsidRPr="00005A73">
              <w:rPr>
                <w:rFonts w:ascii="Times New Roman" w:hAnsi="Times New Roman"/>
              </w:rPr>
              <w:t>tổ</w:t>
            </w:r>
            <w:proofErr w:type="spellEnd"/>
            <w:r w:rsidRPr="00005A73">
              <w:rPr>
                <w:rFonts w:ascii="Times New Roman" w:hAnsi="Times New Roman"/>
              </w:rPr>
              <w:t xml:space="preserve"> </w:t>
            </w:r>
            <w:proofErr w:type="spellStart"/>
            <w:r w:rsidRPr="00005A73">
              <w:rPr>
                <w:rFonts w:ascii="Times New Roman" w:hAnsi="Times New Roman"/>
              </w:rPr>
              <w:t>chức</w:t>
            </w:r>
            <w:proofErr w:type="spellEnd"/>
            <w:r w:rsidRPr="00005A73">
              <w:rPr>
                <w:rFonts w:ascii="Times New Roman" w:hAnsi="Times New Roman"/>
              </w:rPr>
              <w:t xml:space="preserve"> </w:t>
            </w:r>
            <w:proofErr w:type="spellStart"/>
            <w:r w:rsidRPr="00005A73">
              <w:rPr>
                <w:rFonts w:ascii="Times New Roman" w:hAnsi="Times New Roman"/>
              </w:rPr>
              <w:t>cho</w:t>
            </w:r>
            <w:proofErr w:type="spellEnd"/>
            <w:r w:rsidRPr="00005A73">
              <w:rPr>
                <w:rFonts w:ascii="Times New Roman" w:hAnsi="Times New Roman"/>
              </w:rPr>
              <w:t xml:space="preserve"> HS </w:t>
            </w:r>
            <w:proofErr w:type="spellStart"/>
            <w:r w:rsidRPr="00005A73">
              <w:rPr>
                <w:rFonts w:ascii="Times New Roman" w:hAnsi="Times New Roman"/>
              </w:rPr>
              <w:t>hoạt</w:t>
            </w:r>
            <w:proofErr w:type="spellEnd"/>
            <w:r w:rsidRPr="00005A73">
              <w:rPr>
                <w:rFonts w:ascii="Times New Roman" w:hAnsi="Times New Roman"/>
              </w:rPr>
              <w:t xml:space="preserve"> </w:t>
            </w:r>
            <w:proofErr w:type="spellStart"/>
            <w:r w:rsidRPr="00005A73">
              <w:rPr>
                <w:rFonts w:ascii="Times New Roman" w:hAnsi="Times New Roman"/>
              </w:rPr>
              <w:t>động</w:t>
            </w:r>
            <w:proofErr w:type="spellEnd"/>
            <w:r w:rsidRPr="00005A73">
              <w:rPr>
                <w:rFonts w:ascii="Times New Roman" w:hAnsi="Times New Roman"/>
              </w:rPr>
              <w:t xml:space="preserve"> </w:t>
            </w:r>
            <w:proofErr w:type="spellStart"/>
            <w:r w:rsidRPr="00005A73">
              <w:rPr>
                <w:rFonts w:ascii="Times New Roman" w:hAnsi="Times New Roman"/>
              </w:rPr>
              <w:t>nhóm</w:t>
            </w:r>
            <w:proofErr w:type="spellEnd"/>
            <w:r w:rsidRPr="00005A73">
              <w:rPr>
                <w:rFonts w:ascii="Times New Roman" w:hAnsi="Times New Roman"/>
              </w:rPr>
              <w:t xml:space="preserve"> </w:t>
            </w:r>
            <w:proofErr w:type="spellStart"/>
            <w:r w:rsidRPr="00005A73">
              <w:rPr>
                <w:rFonts w:ascii="Times New Roman" w:hAnsi="Times New Roman"/>
              </w:rPr>
              <w:t>lớn</w:t>
            </w:r>
            <w:proofErr w:type="spellEnd"/>
            <w:r w:rsidRPr="00005A73">
              <w:rPr>
                <w:rFonts w:ascii="Times New Roman" w:hAnsi="Times New Roman"/>
              </w:rPr>
              <w:t xml:space="preserve"> </w:t>
            </w:r>
            <w:proofErr w:type="spellStart"/>
            <w:r w:rsidRPr="00005A73">
              <w:rPr>
                <w:rFonts w:ascii="Times New Roman" w:hAnsi="Times New Roman"/>
              </w:rPr>
              <w:t>thảo</w:t>
            </w:r>
            <w:proofErr w:type="spellEnd"/>
            <w:r w:rsidRPr="00005A73">
              <w:rPr>
                <w:rFonts w:ascii="Times New Roman" w:hAnsi="Times New Roman"/>
              </w:rPr>
              <w:t xml:space="preserve"> </w:t>
            </w:r>
            <w:proofErr w:type="spellStart"/>
            <w:r w:rsidRPr="00005A73">
              <w:rPr>
                <w:rFonts w:ascii="Times New Roman" w:hAnsi="Times New Roman"/>
              </w:rPr>
              <w:t>luận</w:t>
            </w:r>
            <w:proofErr w:type="spellEnd"/>
            <w:r w:rsidRPr="00005A73">
              <w:rPr>
                <w:rFonts w:ascii="Times New Roman" w:hAnsi="Times New Roman"/>
              </w:rPr>
              <w:t xml:space="preserve">, </w:t>
            </w:r>
            <w:proofErr w:type="spellStart"/>
            <w:r w:rsidRPr="00005A73">
              <w:rPr>
                <w:rFonts w:ascii="Times New Roman" w:hAnsi="Times New Roman"/>
              </w:rPr>
              <w:t>trả</w:t>
            </w:r>
            <w:proofErr w:type="spellEnd"/>
            <w:r w:rsidRPr="00005A73">
              <w:rPr>
                <w:rFonts w:ascii="Times New Roman" w:hAnsi="Times New Roman"/>
              </w:rPr>
              <w:t xml:space="preserve"> </w:t>
            </w:r>
            <w:proofErr w:type="spellStart"/>
            <w:r w:rsidRPr="00005A73">
              <w:rPr>
                <w:rFonts w:ascii="Times New Roman" w:hAnsi="Times New Roman"/>
              </w:rPr>
              <w:t>lời</w:t>
            </w:r>
            <w:proofErr w:type="spellEnd"/>
            <w:r w:rsidRPr="00005A73">
              <w:rPr>
                <w:rFonts w:ascii="Times New Roman" w:hAnsi="Times New Roman"/>
              </w:rPr>
              <w:t xml:space="preserve"> </w:t>
            </w:r>
            <w:proofErr w:type="spellStart"/>
            <w:r w:rsidRPr="00005A73">
              <w:rPr>
                <w:rFonts w:ascii="Times New Roman" w:hAnsi="Times New Roman"/>
              </w:rPr>
              <w:t>các</w:t>
            </w:r>
            <w:proofErr w:type="spellEnd"/>
            <w:r w:rsidRPr="00005A73">
              <w:rPr>
                <w:rFonts w:ascii="Times New Roman" w:hAnsi="Times New Roman"/>
              </w:rPr>
              <w:t xml:space="preserve"> </w:t>
            </w:r>
            <w:proofErr w:type="spellStart"/>
            <w:r w:rsidRPr="00005A73">
              <w:rPr>
                <w:rFonts w:ascii="Times New Roman" w:hAnsi="Times New Roman"/>
              </w:rPr>
              <w:t>câu</w:t>
            </w:r>
            <w:proofErr w:type="spellEnd"/>
            <w:r w:rsidRPr="00005A73">
              <w:rPr>
                <w:rFonts w:ascii="Times New Roman" w:hAnsi="Times New Roman"/>
              </w:rPr>
              <w:t xml:space="preserve"> </w:t>
            </w:r>
            <w:proofErr w:type="spellStart"/>
            <w:r w:rsidRPr="00005A73">
              <w:rPr>
                <w:rFonts w:ascii="Times New Roman" w:hAnsi="Times New Roman"/>
              </w:rPr>
              <w:t>hỏi</w:t>
            </w:r>
            <w:proofErr w:type="spellEnd"/>
            <w:r w:rsidRPr="00005A73">
              <w:rPr>
                <w:rFonts w:ascii="Times New Roman" w:hAnsi="Times New Roman"/>
              </w:rPr>
              <w:t xml:space="preserve"> </w:t>
            </w:r>
            <w:proofErr w:type="spellStart"/>
            <w:r w:rsidRPr="00005A73">
              <w:rPr>
                <w:rFonts w:ascii="Times New Roman" w:hAnsi="Times New Roman"/>
              </w:rPr>
              <w:t>sau</w:t>
            </w:r>
            <w:proofErr w:type="spellEnd"/>
            <w:r w:rsidRPr="00005A73">
              <w:rPr>
                <w:rFonts w:ascii="Times New Roman" w:hAnsi="Times New Roman"/>
              </w:rPr>
              <w:t>:</w:t>
            </w:r>
          </w:p>
          <w:p w:rsidR="00573850" w:rsidRPr="00005A73" w:rsidRDefault="00573850" w:rsidP="00CA32F9">
            <w:pPr>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Bản</w:t>
            </w:r>
            <w:proofErr w:type="spellEnd"/>
            <w:r w:rsidRPr="00005A73">
              <w:rPr>
                <w:rFonts w:ascii="Times New Roman" w:hAnsi="Times New Roman"/>
              </w:rPr>
              <w:t xml:space="preserve"> </w:t>
            </w:r>
            <w:proofErr w:type="spellStart"/>
            <w:r w:rsidRPr="00005A73">
              <w:rPr>
                <w:rFonts w:ascii="Times New Roman" w:hAnsi="Times New Roman"/>
              </w:rPr>
              <w:t>vẽ</w:t>
            </w:r>
            <w:proofErr w:type="spellEnd"/>
            <w:r w:rsidRPr="00005A73">
              <w:rPr>
                <w:rFonts w:ascii="Times New Roman" w:hAnsi="Times New Roman"/>
              </w:rPr>
              <w:t xml:space="preserve"> </w:t>
            </w:r>
            <w:proofErr w:type="spellStart"/>
            <w:r w:rsidRPr="00005A73">
              <w:rPr>
                <w:rFonts w:ascii="Times New Roman" w:hAnsi="Times New Roman"/>
              </w:rPr>
              <w:t>lắp</w:t>
            </w:r>
            <w:proofErr w:type="spellEnd"/>
            <w:r w:rsidRPr="00005A73">
              <w:rPr>
                <w:rFonts w:ascii="Times New Roman" w:hAnsi="Times New Roman"/>
              </w:rPr>
              <w:t xml:space="preserve"> </w:t>
            </w:r>
            <w:proofErr w:type="spellStart"/>
            <w:r w:rsidRPr="00005A73">
              <w:rPr>
                <w:rFonts w:ascii="Times New Roman" w:hAnsi="Times New Roman"/>
              </w:rPr>
              <w:t>là</w:t>
            </w:r>
            <w:proofErr w:type="spellEnd"/>
            <w:r w:rsidRPr="00005A73">
              <w:rPr>
                <w:rFonts w:ascii="Times New Roman" w:hAnsi="Times New Roman"/>
              </w:rPr>
              <w:t xml:space="preserve"> </w:t>
            </w:r>
            <w:proofErr w:type="spellStart"/>
            <w:r w:rsidRPr="00005A73">
              <w:rPr>
                <w:rFonts w:ascii="Times New Roman" w:hAnsi="Times New Roman"/>
              </w:rPr>
              <w:t>bản</w:t>
            </w:r>
            <w:proofErr w:type="spellEnd"/>
            <w:r w:rsidRPr="00005A73">
              <w:rPr>
                <w:rFonts w:ascii="Times New Roman" w:hAnsi="Times New Roman"/>
              </w:rPr>
              <w:t xml:space="preserve"> </w:t>
            </w:r>
            <w:proofErr w:type="spellStart"/>
            <w:r w:rsidRPr="00005A73">
              <w:rPr>
                <w:rFonts w:ascii="Times New Roman" w:hAnsi="Times New Roman"/>
              </w:rPr>
              <w:t>vẽ</w:t>
            </w:r>
            <w:proofErr w:type="spellEnd"/>
            <w:r w:rsidRPr="00005A73">
              <w:rPr>
                <w:rFonts w:ascii="Times New Roman" w:hAnsi="Times New Roman"/>
              </w:rPr>
              <w:t xml:space="preserve"> </w:t>
            </w:r>
            <w:proofErr w:type="spellStart"/>
            <w:r w:rsidRPr="00005A73">
              <w:rPr>
                <w:rFonts w:ascii="Times New Roman" w:hAnsi="Times New Roman"/>
              </w:rPr>
              <w:t>như</w:t>
            </w:r>
            <w:proofErr w:type="spellEnd"/>
            <w:r w:rsidRPr="00005A73">
              <w:rPr>
                <w:rFonts w:ascii="Times New Roman" w:hAnsi="Times New Roman"/>
              </w:rPr>
              <w:t xml:space="preserve"> </w:t>
            </w:r>
            <w:proofErr w:type="spellStart"/>
            <w:r w:rsidRPr="00005A73">
              <w:rPr>
                <w:rFonts w:ascii="Times New Roman" w:hAnsi="Times New Roman"/>
              </w:rPr>
              <w:t>thế</w:t>
            </w:r>
            <w:proofErr w:type="spellEnd"/>
            <w:r w:rsidRPr="00005A73">
              <w:rPr>
                <w:rFonts w:ascii="Times New Roman" w:hAnsi="Times New Roman"/>
              </w:rPr>
              <w:t xml:space="preserve"> </w:t>
            </w:r>
            <w:proofErr w:type="spellStart"/>
            <w:r w:rsidRPr="00005A73">
              <w:rPr>
                <w:rFonts w:ascii="Times New Roman" w:hAnsi="Times New Roman"/>
              </w:rPr>
              <w:t>nào</w:t>
            </w:r>
            <w:proofErr w:type="spellEnd"/>
            <w:r w:rsidRPr="00005A73">
              <w:rPr>
                <w:rFonts w:ascii="Times New Roman" w:hAnsi="Times New Roman"/>
              </w:rPr>
              <w:t>.</w:t>
            </w:r>
          </w:p>
          <w:p w:rsidR="00573850" w:rsidRPr="00005A73" w:rsidRDefault="00573850" w:rsidP="00CA32F9">
            <w:pPr>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Bản</w:t>
            </w:r>
            <w:proofErr w:type="spellEnd"/>
            <w:r w:rsidRPr="00005A73">
              <w:rPr>
                <w:rFonts w:ascii="Times New Roman" w:hAnsi="Times New Roman"/>
              </w:rPr>
              <w:t xml:space="preserve"> </w:t>
            </w:r>
            <w:proofErr w:type="spellStart"/>
            <w:r w:rsidRPr="00005A73">
              <w:rPr>
                <w:rFonts w:ascii="Times New Roman" w:hAnsi="Times New Roman"/>
              </w:rPr>
              <w:t>vẽ</w:t>
            </w:r>
            <w:proofErr w:type="spellEnd"/>
            <w:r w:rsidRPr="00005A73">
              <w:rPr>
                <w:rFonts w:ascii="Times New Roman" w:hAnsi="Times New Roman"/>
              </w:rPr>
              <w:t xml:space="preserve"> </w:t>
            </w:r>
            <w:proofErr w:type="spellStart"/>
            <w:r w:rsidRPr="00005A73">
              <w:rPr>
                <w:rFonts w:ascii="Times New Roman" w:hAnsi="Times New Roman"/>
              </w:rPr>
              <w:t>lắp</w:t>
            </w:r>
            <w:proofErr w:type="spellEnd"/>
            <w:r w:rsidRPr="00005A73">
              <w:rPr>
                <w:rFonts w:ascii="Times New Roman" w:hAnsi="Times New Roman"/>
              </w:rPr>
              <w:t xml:space="preserve"> </w:t>
            </w:r>
            <w:proofErr w:type="spellStart"/>
            <w:r w:rsidRPr="00005A73">
              <w:rPr>
                <w:rFonts w:ascii="Times New Roman" w:hAnsi="Times New Roman"/>
              </w:rPr>
              <w:t>gồm</w:t>
            </w:r>
            <w:proofErr w:type="spellEnd"/>
            <w:r w:rsidRPr="00005A73">
              <w:rPr>
                <w:rFonts w:ascii="Times New Roman" w:hAnsi="Times New Roman"/>
              </w:rPr>
              <w:t xml:space="preserve"> </w:t>
            </w:r>
            <w:proofErr w:type="spellStart"/>
            <w:r w:rsidRPr="00005A73">
              <w:rPr>
                <w:rFonts w:ascii="Times New Roman" w:hAnsi="Times New Roman"/>
              </w:rPr>
              <w:t>những</w:t>
            </w:r>
            <w:proofErr w:type="spellEnd"/>
            <w:r w:rsidRPr="00005A73">
              <w:rPr>
                <w:rFonts w:ascii="Times New Roman" w:hAnsi="Times New Roman"/>
              </w:rPr>
              <w:t xml:space="preserve"> </w:t>
            </w:r>
            <w:proofErr w:type="spellStart"/>
            <w:r w:rsidRPr="00005A73">
              <w:rPr>
                <w:rFonts w:ascii="Times New Roman" w:hAnsi="Times New Roman"/>
              </w:rPr>
              <w:t>nội</w:t>
            </w:r>
            <w:proofErr w:type="spellEnd"/>
            <w:r w:rsidRPr="00005A73">
              <w:rPr>
                <w:rFonts w:ascii="Times New Roman" w:hAnsi="Times New Roman"/>
              </w:rPr>
              <w:t xml:space="preserve"> dung </w:t>
            </w:r>
            <w:proofErr w:type="spellStart"/>
            <w:r w:rsidRPr="00005A73">
              <w:rPr>
                <w:rFonts w:ascii="Times New Roman" w:hAnsi="Times New Roman"/>
              </w:rPr>
              <w:t>gì</w:t>
            </w:r>
            <w:proofErr w:type="spellEnd"/>
            <w:r w:rsidRPr="00005A73">
              <w:rPr>
                <w:rFonts w:ascii="Times New Roman" w:hAnsi="Times New Roman"/>
              </w:rPr>
              <w:t xml:space="preserve"> (</w:t>
            </w:r>
            <w:proofErr w:type="spellStart"/>
            <w:r w:rsidRPr="00005A73">
              <w:rPr>
                <w:rFonts w:ascii="Times New Roman" w:hAnsi="Times New Roman"/>
              </w:rPr>
              <w:t>Dựa</w:t>
            </w:r>
            <w:proofErr w:type="spellEnd"/>
            <w:r w:rsidRPr="00005A73">
              <w:rPr>
                <w:rFonts w:ascii="Times New Roman" w:hAnsi="Times New Roman"/>
              </w:rPr>
              <w:t xml:space="preserve"> </w:t>
            </w:r>
            <w:proofErr w:type="spellStart"/>
            <w:r w:rsidRPr="00005A73">
              <w:rPr>
                <w:rFonts w:ascii="Times New Roman" w:hAnsi="Times New Roman"/>
              </w:rPr>
              <w:t>vào</w:t>
            </w:r>
            <w:proofErr w:type="spellEnd"/>
            <w:r w:rsidRPr="00005A73">
              <w:rPr>
                <w:rFonts w:ascii="Times New Roman" w:hAnsi="Times New Roman"/>
              </w:rPr>
              <w:t xml:space="preserve"> </w:t>
            </w:r>
            <w:proofErr w:type="spellStart"/>
            <w:r w:rsidRPr="00005A73">
              <w:rPr>
                <w:rFonts w:ascii="Times New Roman" w:hAnsi="Times New Roman"/>
              </w:rPr>
              <w:t>bản</w:t>
            </w:r>
            <w:proofErr w:type="spellEnd"/>
            <w:r w:rsidRPr="00005A73">
              <w:rPr>
                <w:rFonts w:ascii="Times New Roman" w:hAnsi="Times New Roman"/>
              </w:rPr>
              <w:t xml:space="preserve"> </w:t>
            </w:r>
            <w:proofErr w:type="spellStart"/>
            <w:r w:rsidRPr="00005A73">
              <w:rPr>
                <w:rFonts w:ascii="Times New Roman" w:hAnsi="Times New Roman"/>
              </w:rPr>
              <w:t>vẽ</w:t>
            </w:r>
            <w:proofErr w:type="spellEnd"/>
            <w:r w:rsidRPr="00005A73">
              <w:rPr>
                <w:rFonts w:ascii="Times New Roman" w:hAnsi="Times New Roman"/>
              </w:rPr>
              <w:t xml:space="preserve"> </w:t>
            </w:r>
            <w:proofErr w:type="spellStart"/>
            <w:r w:rsidRPr="00005A73">
              <w:rPr>
                <w:rFonts w:ascii="Times New Roman" w:hAnsi="Times New Roman"/>
              </w:rPr>
              <w:t>lắp</w:t>
            </w:r>
            <w:proofErr w:type="spellEnd"/>
            <w:r w:rsidRPr="00005A73">
              <w:rPr>
                <w:rFonts w:ascii="Times New Roman" w:hAnsi="Times New Roman"/>
              </w:rPr>
              <w:t xml:space="preserve"> </w:t>
            </w:r>
            <w:proofErr w:type="spellStart"/>
            <w:r w:rsidRPr="00005A73">
              <w:rPr>
                <w:rFonts w:ascii="Times New Roman" w:hAnsi="Times New Roman"/>
              </w:rPr>
              <w:t>bộ</w:t>
            </w:r>
            <w:proofErr w:type="spellEnd"/>
            <w:r w:rsidRPr="00005A73">
              <w:rPr>
                <w:rFonts w:ascii="Times New Roman" w:hAnsi="Times New Roman"/>
              </w:rPr>
              <w:t xml:space="preserve"> </w:t>
            </w:r>
            <w:proofErr w:type="spellStart"/>
            <w:r w:rsidRPr="00005A73">
              <w:rPr>
                <w:rFonts w:ascii="Times New Roman" w:hAnsi="Times New Roman"/>
              </w:rPr>
              <w:t>vòng</w:t>
            </w:r>
            <w:proofErr w:type="spellEnd"/>
            <w:r w:rsidRPr="00005A73">
              <w:rPr>
                <w:rFonts w:ascii="Times New Roman" w:hAnsi="Times New Roman"/>
              </w:rPr>
              <w:t xml:space="preserve"> </w:t>
            </w:r>
            <w:proofErr w:type="spellStart"/>
            <w:r w:rsidRPr="00005A73">
              <w:rPr>
                <w:rFonts w:ascii="Times New Roman" w:hAnsi="Times New Roman"/>
              </w:rPr>
              <w:t>đai</w:t>
            </w:r>
            <w:proofErr w:type="spellEnd"/>
            <w:r w:rsidRPr="00005A73">
              <w:rPr>
                <w:rFonts w:ascii="Times New Roman" w:hAnsi="Times New Roman"/>
              </w:rPr>
              <w:t xml:space="preserve">). </w:t>
            </w:r>
          </w:p>
          <w:p w:rsidR="00573850" w:rsidRPr="00005A73" w:rsidRDefault="00573850" w:rsidP="00CA32F9">
            <w:pPr>
              <w:rPr>
                <w:rFonts w:ascii="Times New Roman" w:hAnsi="Times New Roman"/>
                <w:bCs/>
              </w:rPr>
            </w:pPr>
            <w:r w:rsidRPr="00005A73">
              <w:rPr>
                <w:rFonts w:ascii="Times New Roman" w:hAnsi="Times New Roman"/>
                <w:bCs/>
              </w:rPr>
              <w:t xml:space="preserve">- HS </w:t>
            </w:r>
            <w:proofErr w:type="spellStart"/>
            <w:r w:rsidRPr="00005A73">
              <w:rPr>
                <w:rFonts w:ascii="Times New Roman" w:hAnsi="Times New Roman"/>
                <w:bCs/>
              </w:rPr>
              <w:t>quan</w:t>
            </w:r>
            <w:proofErr w:type="spellEnd"/>
            <w:r w:rsidRPr="00005A73">
              <w:rPr>
                <w:rFonts w:ascii="Times New Roman" w:hAnsi="Times New Roman"/>
                <w:bCs/>
              </w:rPr>
              <w:t xml:space="preserve"> </w:t>
            </w:r>
            <w:proofErr w:type="spellStart"/>
            <w:r w:rsidRPr="00005A73">
              <w:rPr>
                <w:rFonts w:ascii="Times New Roman" w:hAnsi="Times New Roman"/>
                <w:bCs/>
              </w:rPr>
              <w:t>sát</w:t>
            </w:r>
            <w:proofErr w:type="spellEnd"/>
            <w:r w:rsidRPr="00005A73">
              <w:rPr>
                <w:rFonts w:ascii="Times New Roman" w:hAnsi="Times New Roman"/>
                <w:bCs/>
              </w:rPr>
              <w:t xml:space="preserve">, </w:t>
            </w:r>
            <w:proofErr w:type="spellStart"/>
            <w:r w:rsidRPr="00005A73">
              <w:rPr>
                <w:rFonts w:ascii="Times New Roman" w:hAnsi="Times New Roman"/>
                <w:bCs/>
              </w:rPr>
              <w:t>tiếp</w:t>
            </w:r>
            <w:proofErr w:type="spellEnd"/>
            <w:r w:rsidRPr="00005A73">
              <w:rPr>
                <w:rFonts w:ascii="Times New Roman" w:hAnsi="Times New Roman"/>
                <w:bCs/>
              </w:rPr>
              <w:t xml:space="preserve"> </w:t>
            </w:r>
            <w:proofErr w:type="spellStart"/>
            <w:r w:rsidRPr="00005A73">
              <w:rPr>
                <w:rFonts w:ascii="Times New Roman" w:hAnsi="Times New Roman"/>
                <w:bCs/>
              </w:rPr>
              <w:t>nhận</w:t>
            </w:r>
            <w:proofErr w:type="spellEnd"/>
            <w:r w:rsidRPr="00005A73">
              <w:rPr>
                <w:rFonts w:ascii="Times New Roman" w:hAnsi="Times New Roman"/>
                <w:bCs/>
              </w:rPr>
              <w:t xml:space="preserve"> </w:t>
            </w:r>
            <w:proofErr w:type="spellStart"/>
            <w:r w:rsidRPr="00005A73">
              <w:rPr>
                <w:rFonts w:ascii="Times New Roman" w:hAnsi="Times New Roman"/>
                <w:bCs/>
              </w:rPr>
              <w:t>nhiệm</w:t>
            </w:r>
            <w:proofErr w:type="spellEnd"/>
            <w:r w:rsidRPr="00005A73">
              <w:rPr>
                <w:rFonts w:ascii="Times New Roman" w:hAnsi="Times New Roman"/>
                <w:bCs/>
              </w:rPr>
              <w:t xml:space="preserve"> </w:t>
            </w:r>
            <w:proofErr w:type="spellStart"/>
            <w:r w:rsidRPr="00005A73">
              <w:rPr>
                <w:rFonts w:ascii="Times New Roman" w:hAnsi="Times New Roman"/>
                <w:bCs/>
              </w:rPr>
              <w:t>vụ</w:t>
            </w:r>
            <w:proofErr w:type="spellEnd"/>
            <w:r w:rsidRPr="00005A73">
              <w:rPr>
                <w:rFonts w:ascii="Times New Roman" w:hAnsi="Times New Roman"/>
                <w:bCs/>
              </w:rPr>
              <w:t>.</w:t>
            </w:r>
          </w:p>
          <w:p w:rsidR="00573850" w:rsidRPr="00005A73" w:rsidRDefault="00573850" w:rsidP="00CA32F9">
            <w:pPr>
              <w:rPr>
                <w:rFonts w:ascii="Times New Roman" w:hAnsi="Times New Roman"/>
                <w:b/>
                <w:bCs/>
                <w:i/>
              </w:rPr>
            </w:pPr>
            <w:r w:rsidRPr="00005A73">
              <w:rPr>
                <w:rFonts w:ascii="Times New Roman" w:hAnsi="Times New Roman"/>
                <w:b/>
                <w:bCs/>
                <w:i/>
              </w:rPr>
              <w:t>*</w:t>
            </w:r>
            <w:proofErr w:type="spellStart"/>
            <w:r w:rsidRPr="00005A73">
              <w:rPr>
                <w:rFonts w:ascii="Times New Roman" w:hAnsi="Times New Roman"/>
                <w:b/>
                <w:bCs/>
                <w:i/>
              </w:rPr>
              <w:t>Thực</w:t>
            </w:r>
            <w:proofErr w:type="spellEnd"/>
            <w:r w:rsidRPr="00005A73">
              <w:rPr>
                <w:rFonts w:ascii="Times New Roman" w:hAnsi="Times New Roman"/>
                <w:b/>
                <w:bCs/>
                <w:i/>
              </w:rPr>
              <w:t xml:space="preserve"> </w:t>
            </w:r>
            <w:proofErr w:type="spellStart"/>
            <w:r w:rsidRPr="00005A73">
              <w:rPr>
                <w:rFonts w:ascii="Times New Roman" w:hAnsi="Times New Roman"/>
                <w:b/>
                <w:bCs/>
                <w:i/>
              </w:rPr>
              <w:t>hiện</w:t>
            </w:r>
            <w:proofErr w:type="spellEnd"/>
            <w:r w:rsidRPr="00005A73">
              <w:rPr>
                <w:rFonts w:ascii="Times New Roman" w:hAnsi="Times New Roman"/>
                <w:b/>
                <w:bCs/>
                <w:i/>
              </w:rPr>
              <w:t xml:space="preserve"> </w:t>
            </w:r>
            <w:proofErr w:type="spellStart"/>
            <w:r w:rsidRPr="00005A73">
              <w:rPr>
                <w:rFonts w:ascii="Times New Roman" w:hAnsi="Times New Roman"/>
                <w:b/>
                <w:bCs/>
                <w:i/>
              </w:rPr>
              <w:t>nhiệm</w:t>
            </w:r>
            <w:proofErr w:type="spellEnd"/>
            <w:r w:rsidRPr="00005A73">
              <w:rPr>
                <w:rFonts w:ascii="Times New Roman" w:hAnsi="Times New Roman"/>
                <w:b/>
                <w:bCs/>
                <w:i/>
              </w:rPr>
              <w:t xml:space="preserve"> </w:t>
            </w:r>
            <w:proofErr w:type="spellStart"/>
            <w:r w:rsidRPr="00005A73">
              <w:rPr>
                <w:rFonts w:ascii="Times New Roman" w:hAnsi="Times New Roman"/>
                <w:b/>
                <w:bCs/>
                <w:i/>
              </w:rPr>
              <w:t>vụ</w:t>
            </w:r>
            <w:proofErr w:type="spellEnd"/>
            <w:r w:rsidRPr="00005A73">
              <w:rPr>
                <w:rFonts w:ascii="Times New Roman" w:hAnsi="Times New Roman"/>
                <w:b/>
                <w:bCs/>
                <w:i/>
              </w:rPr>
              <w:t>:</w:t>
            </w:r>
          </w:p>
          <w:p w:rsidR="00573850" w:rsidRPr="00005A73" w:rsidRDefault="00573850" w:rsidP="00CA32F9">
            <w:pPr>
              <w:rPr>
                <w:rFonts w:ascii="Times New Roman" w:hAnsi="Times New Roman"/>
                <w:bCs/>
                <w:i/>
              </w:rPr>
            </w:pPr>
            <w:r w:rsidRPr="00005A73">
              <w:rPr>
                <w:rFonts w:ascii="Times New Roman" w:hAnsi="Times New Roman"/>
                <w:bCs/>
                <w:i/>
              </w:rPr>
              <w:t xml:space="preserve">- </w:t>
            </w:r>
            <w:r w:rsidRPr="00005A73">
              <w:rPr>
                <w:rFonts w:ascii="Times New Roman" w:hAnsi="Times New Roman"/>
                <w:bCs/>
              </w:rPr>
              <w:t xml:space="preserve">HS </w:t>
            </w:r>
            <w:proofErr w:type="spellStart"/>
            <w:r w:rsidRPr="00005A73">
              <w:rPr>
                <w:rFonts w:ascii="Times New Roman" w:hAnsi="Times New Roman"/>
                <w:bCs/>
              </w:rPr>
              <w:t>làm</w:t>
            </w:r>
            <w:proofErr w:type="spellEnd"/>
            <w:r w:rsidRPr="00005A73">
              <w:rPr>
                <w:rFonts w:ascii="Times New Roman" w:hAnsi="Times New Roman"/>
                <w:bCs/>
              </w:rPr>
              <w:t xml:space="preserve"> </w:t>
            </w:r>
            <w:proofErr w:type="spellStart"/>
            <w:r w:rsidRPr="00005A73">
              <w:rPr>
                <w:rFonts w:ascii="Times New Roman" w:hAnsi="Times New Roman"/>
                <w:bCs/>
              </w:rPr>
              <w:t>việc</w:t>
            </w:r>
            <w:proofErr w:type="spellEnd"/>
            <w:r w:rsidRPr="00005A73">
              <w:rPr>
                <w:rFonts w:ascii="Times New Roman" w:hAnsi="Times New Roman"/>
                <w:bCs/>
              </w:rPr>
              <w:t xml:space="preserve"> </w:t>
            </w:r>
            <w:proofErr w:type="spellStart"/>
            <w:r w:rsidRPr="00005A73">
              <w:rPr>
                <w:rFonts w:ascii="Times New Roman" w:hAnsi="Times New Roman"/>
                <w:bCs/>
              </w:rPr>
              <w:t>cá</w:t>
            </w:r>
            <w:proofErr w:type="spellEnd"/>
            <w:r w:rsidRPr="00005A73">
              <w:rPr>
                <w:rFonts w:ascii="Times New Roman" w:hAnsi="Times New Roman"/>
                <w:bCs/>
              </w:rPr>
              <w:t xml:space="preserve"> </w:t>
            </w:r>
            <w:proofErr w:type="spellStart"/>
            <w:r w:rsidRPr="00005A73">
              <w:rPr>
                <w:rFonts w:ascii="Times New Roman" w:hAnsi="Times New Roman"/>
                <w:bCs/>
              </w:rPr>
              <w:t>nhân</w:t>
            </w:r>
            <w:proofErr w:type="spellEnd"/>
            <w:r w:rsidRPr="00005A73">
              <w:rPr>
                <w:rFonts w:ascii="Times New Roman" w:hAnsi="Times New Roman"/>
                <w:bCs/>
              </w:rPr>
              <w:t xml:space="preserve"> </w:t>
            </w:r>
            <w:proofErr w:type="spellStart"/>
            <w:r w:rsidRPr="00005A73">
              <w:rPr>
                <w:rFonts w:ascii="Times New Roman" w:hAnsi="Times New Roman"/>
                <w:bCs/>
              </w:rPr>
              <w:t>rồi</w:t>
            </w:r>
            <w:proofErr w:type="spellEnd"/>
            <w:r w:rsidRPr="00005A73">
              <w:rPr>
                <w:rFonts w:ascii="Times New Roman" w:hAnsi="Times New Roman"/>
                <w:bCs/>
              </w:rPr>
              <w:t xml:space="preserve"> </w:t>
            </w:r>
            <w:proofErr w:type="spellStart"/>
            <w:r w:rsidRPr="00005A73">
              <w:rPr>
                <w:rFonts w:ascii="Times New Roman" w:hAnsi="Times New Roman"/>
                <w:bCs/>
              </w:rPr>
              <w:t>thảo</w:t>
            </w:r>
            <w:proofErr w:type="spellEnd"/>
            <w:r w:rsidRPr="00005A73">
              <w:rPr>
                <w:rFonts w:ascii="Times New Roman" w:hAnsi="Times New Roman"/>
                <w:bCs/>
              </w:rPr>
              <w:t xml:space="preserve"> </w:t>
            </w:r>
            <w:proofErr w:type="spellStart"/>
            <w:r w:rsidRPr="00005A73">
              <w:rPr>
                <w:rFonts w:ascii="Times New Roman" w:hAnsi="Times New Roman"/>
                <w:bCs/>
              </w:rPr>
              <w:t>luận</w:t>
            </w:r>
            <w:proofErr w:type="spellEnd"/>
            <w:r w:rsidRPr="00005A73">
              <w:rPr>
                <w:rFonts w:ascii="Times New Roman" w:hAnsi="Times New Roman"/>
                <w:bCs/>
              </w:rPr>
              <w:t xml:space="preserve"> </w:t>
            </w:r>
            <w:proofErr w:type="spellStart"/>
            <w:r w:rsidRPr="00005A73">
              <w:rPr>
                <w:rFonts w:ascii="Times New Roman" w:hAnsi="Times New Roman"/>
                <w:bCs/>
              </w:rPr>
              <w:t>nhóm</w:t>
            </w:r>
            <w:proofErr w:type="spellEnd"/>
            <w:r w:rsidRPr="00005A73">
              <w:rPr>
                <w:rFonts w:ascii="Times New Roman" w:hAnsi="Times New Roman"/>
                <w:bCs/>
              </w:rPr>
              <w:t xml:space="preserve">, </w:t>
            </w:r>
            <w:proofErr w:type="spellStart"/>
            <w:r w:rsidRPr="00005A73">
              <w:rPr>
                <w:rFonts w:ascii="Times New Roman" w:hAnsi="Times New Roman"/>
                <w:bCs/>
              </w:rPr>
              <w:t>suy</w:t>
            </w:r>
            <w:proofErr w:type="spellEnd"/>
            <w:r w:rsidRPr="00005A73">
              <w:rPr>
                <w:rFonts w:ascii="Times New Roman" w:hAnsi="Times New Roman"/>
                <w:bCs/>
              </w:rPr>
              <w:t xml:space="preserve"> </w:t>
            </w:r>
            <w:proofErr w:type="spellStart"/>
            <w:r w:rsidRPr="00005A73">
              <w:rPr>
                <w:rFonts w:ascii="Times New Roman" w:hAnsi="Times New Roman"/>
                <w:bCs/>
              </w:rPr>
              <w:t>nghĩ</w:t>
            </w:r>
            <w:proofErr w:type="spellEnd"/>
            <w:r w:rsidRPr="00005A73">
              <w:rPr>
                <w:rFonts w:ascii="Times New Roman" w:hAnsi="Times New Roman"/>
                <w:bCs/>
              </w:rPr>
              <w:t xml:space="preserve"> </w:t>
            </w:r>
            <w:proofErr w:type="spellStart"/>
            <w:r w:rsidRPr="00005A73">
              <w:rPr>
                <w:rFonts w:ascii="Times New Roman" w:hAnsi="Times New Roman"/>
                <w:bCs/>
              </w:rPr>
              <w:t>hoàn</w:t>
            </w:r>
            <w:proofErr w:type="spellEnd"/>
            <w:r w:rsidRPr="00005A73">
              <w:rPr>
                <w:rFonts w:ascii="Times New Roman" w:hAnsi="Times New Roman"/>
                <w:bCs/>
              </w:rPr>
              <w:t xml:space="preserve"> </w:t>
            </w:r>
            <w:proofErr w:type="spellStart"/>
            <w:r w:rsidRPr="00005A73">
              <w:rPr>
                <w:rFonts w:ascii="Times New Roman" w:hAnsi="Times New Roman"/>
                <w:bCs/>
              </w:rPr>
              <w:t>thành</w:t>
            </w:r>
            <w:proofErr w:type="spellEnd"/>
            <w:r w:rsidRPr="00005A73">
              <w:rPr>
                <w:rFonts w:ascii="Times New Roman" w:hAnsi="Times New Roman"/>
                <w:bCs/>
              </w:rPr>
              <w:t xml:space="preserve"> </w:t>
            </w:r>
            <w:proofErr w:type="spellStart"/>
            <w:r w:rsidRPr="00005A73">
              <w:rPr>
                <w:rFonts w:ascii="Times New Roman" w:hAnsi="Times New Roman"/>
                <w:bCs/>
              </w:rPr>
              <w:t>phiếu</w:t>
            </w:r>
            <w:proofErr w:type="spellEnd"/>
            <w:r w:rsidRPr="00005A73">
              <w:rPr>
                <w:rFonts w:ascii="Times New Roman" w:hAnsi="Times New Roman"/>
                <w:bCs/>
              </w:rPr>
              <w:t xml:space="preserve"> </w:t>
            </w:r>
            <w:proofErr w:type="spellStart"/>
            <w:r w:rsidRPr="00005A73">
              <w:rPr>
                <w:rFonts w:ascii="Times New Roman" w:hAnsi="Times New Roman"/>
                <w:bCs/>
              </w:rPr>
              <w:t>học</w:t>
            </w:r>
            <w:proofErr w:type="spellEnd"/>
            <w:r w:rsidRPr="00005A73">
              <w:rPr>
                <w:rFonts w:ascii="Times New Roman" w:hAnsi="Times New Roman"/>
                <w:bCs/>
              </w:rPr>
              <w:t xml:space="preserve"> </w:t>
            </w:r>
            <w:proofErr w:type="spellStart"/>
            <w:r w:rsidRPr="00005A73">
              <w:rPr>
                <w:rFonts w:ascii="Times New Roman" w:hAnsi="Times New Roman"/>
                <w:bCs/>
              </w:rPr>
              <w:t>tập</w:t>
            </w:r>
            <w:proofErr w:type="spellEnd"/>
            <w:r w:rsidRPr="00005A73">
              <w:rPr>
                <w:rFonts w:ascii="Times New Roman" w:hAnsi="Times New Roman"/>
                <w:bCs/>
                <w:i/>
              </w:rPr>
              <w:t>.</w:t>
            </w:r>
          </w:p>
          <w:p w:rsidR="00573850" w:rsidRPr="00005A73" w:rsidRDefault="00573850" w:rsidP="00CA32F9">
            <w:pPr>
              <w:rPr>
                <w:rFonts w:ascii="Times New Roman" w:hAnsi="Times New Roman"/>
                <w:bCs/>
              </w:rPr>
            </w:pPr>
            <w:r w:rsidRPr="00005A73">
              <w:rPr>
                <w:rFonts w:ascii="Times New Roman" w:hAnsi="Times New Roman"/>
                <w:bCs/>
              </w:rPr>
              <w:t xml:space="preserve">- GV </w:t>
            </w:r>
            <w:proofErr w:type="spellStart"/>
            <w:r w:rsidRPr="00005A73">
              <w:rPr>
                <w:rFonts w:ascii="Times New Roman" w:hAnsi="Times New Roman"/>
                <w:bCs/>
              </w:rPr>
              <w:t>quan</w:t>
            </w:r>
            <w:proofErr w:type="spellEnd"/>
            <w:r w:rsidRPr="00005A73">
              <w:rPr>
                <w:rFonts w:ascii="Times New Roman" w:hAnsi="Times New Roman"/>
                <w:bCs/>
              </w:rPr>
              <w:t xml:space="preserve"> </w:t>
            </w:r>
            <w:proofErr w:type="spellStart"/>
            <w:r w:rsidRPr="00005A73">
              <w:rPr>
                <w:rFonts w:ascii="Times New Roman" w:hAnsi="Times New Roman"/>
                <w:bCs/>
              </w:rPr>
              <w:t>sát</w:t>
            </w:r>
            <w:proofErr w:type="spellEnd"/>
            <w:r w:rsidRPr="00005A73">
              <w:rPr>
                <w:rFonts w:ascii="Times New Roman" w:hAnsi="Times New Roman"/>
                <w:bCs/>
              </w:rPr>
              <w:t xml:space="preserve"> </w:t>
            </w:r>
            <w:proofErr w:type="spellStart"/>
            <w:r w:rsidRPr="00005A73">
              <w:rPr>
                <w:rFonts w:ascii="Times New Roman" w:hAnsi="Times New Roman"/>
                <w:bCs/>
              </w:rPr>
              <w:t>các</w:t>
            </w:r>
            <w:proofErr w:type="spellEnd"/>
            <w:r w:rsidRPr="00005A73">
              <w:rPr>
                <w:rFonts w:ascii="Times New Roman" w:hAnsi="Times New Roman"/>
                <w:bCs/>
              </w:rPr>
              <w:t xml:space="preserve"> </w:t>
            </w:r>
            <w:proofErr w:type="spellStart"/>
            <w:r w:rsidRPr="00005A73">
              <w:rPr>
                <w:rFonts w:ascii="Times New Roman" w:hAnsi="Times New Roman"/>
                <w:bCs/>
              </w:rPr>
              <w:t>nhóm</w:t>
            </w:r>
            <w:proofErr w:type="spellEnd"/>
            <w:r w:rsidRPr="00005A73">
              <w:rPr>
                <w:rFonts w:ascii="Times New Roman" w:hAnsi="Times New Roman"/>
                <w:bCs/>
              </w:rPr>
              <w:t xml:space="preserve"> </w:t>
            </w:r>
            <w:proofErr w:type="spellStart"/>
            <w:r w:rsidRPr="00005A73">
              <w:rPr>
                <w:rFonts w:ascii="Times New Roman" w:hAnsi="Times New Roman"/>
                <w:bCs/>
              </w:rPr>
              <w:t>làm</w:t>
            </w:r>
            <w:proofErr w:type="spellEnd"/>
            <w:r w:rsidRPr="00005A73">
              <w:rPr>
                <w:rFonts w:ascii="Times New Roman" w:hAnsi="Times New Roman"/>
                <w:bCs/>
              </w:rPr>
              <w:t xml:space="preserve"> </w:t>
            </w:r>
            <w:proofErr w:type="spellStart"/>
            <w:r w:rsidRPr="00005A73">
              <w:rPr>
                <w:rFonts w:ascii="Times New Roman" w:hAnsi="Times New Roman"/>
                <w:bCs/>
              </w:rPr>
              <w:t>việc</w:t>
            </w:r>
            <w:proofErr w:type="spellEnd"/>
            <w:r w:rsidRPr="00005A73">
              <w:rPr>
                <w:rFonts w:ascii="Times New Roman" w:hAnsi="Times New Roman"/>
                <w:bCs/>
              </w:rPr>
              <w:t>.</w:t>
            </w:r>
          </w:p>
          <w:p w:rsidR="00573850" w:rsidRPr="00005A73" w:rsidRDefault="00573850" w:rsidP="00CA32F9">
            <w:pPr>
              <w:rPr>
                <w:rFonts w:ascii="Times New Roman" w:hAnsi="Times New Roman"/>
                <w:bCs/>
              </w:rPr>
            </w:pPr>
            <w:r w:rsidRPr="00005A73">
              <w:rPr>
                <w:rFonts w:ascii="Times New Roman" w:hAnsi="Times New Roman"/>
                <w:bCs/>
              </w:rPr>
              <w:t xml:space="preserve">- </w:t>
            </w:r>
            <w:proofErr w:type="spellStart"/>
            <w:r w:rsidRPr="00005A73">
              <w:rPr>
                <w:rFonts w:ascii="Times New Roman" w:hAnsi="Times New Roman"/>
                <w:bCs/>
              </w:rPr>
              <w:t>Dự</w:t>
            </w:r>
            <w:proofErr w:type="spellEnd"/>
            <w:r w:rsidRPr="00005A73">
              <w:rPr>
                <w:rFonts w:ascii="Times New Roman" w:hAnsi="Times New Roman"/>
                <w:bCs/>
              </w:rPr>
              <w:t xml:space="preserve"> </w:t>
            </w:r>
            <w:proofErr w:type="spellStart"/>
            <w:r w:rsidRPr="00005A73">
              <w:rPr>
                <w:rFonts w:ascii="Times New Roman" w:hAnsi="Times New Roman"/>
                <w:bCs/>
              </w:rPr>
              <w:t>kiến</w:t>
            </w:r>
            <w:proofErr w:type="spellEnd"/>
            <w:r w:rsidRPr="00005A73">
              <w:rPr>
                <w:rFonts w:ascii="Times New Roman" w:hAnsi="Times New Roman"/>
                <w:bCs/>
              </w:rPr>
              <w:t xml:space="preserve"> </w:t>
            </w:r>
            <w:proofErr w:type="spellStart"/>
            <w:r w:rsidRPr="00005A73">
              <w:rPr>
                <w:rFonts w:ascii="Times New Roman" w:hAnsi="Times New Roman"/>
                <w:bCs/>
              </w:rPr>
              <w:t>sản</w:t>
            </w:r>
            <w:proofErr w:type="spellEnd"/>
            <w:r w:rsidRPr="00005A73">
              <w:rPr>
                <w:rFonts w:ascii="Times New Roman" w:hAnsi="Times New Roman"/>
                <w:bCs/>
              </w:rPr>
              <w:t xml:space="preserve"> </w:t>
            </w:r>
            <w:proofErr w:type="spellStart"/>
            <w:r w:rsidRPr="00005A73">
              <w:rPr>
                <w:rFonts w:ascii="Times New Roman" w:hAnsi="Times New Roman"/>
                <w:bCs/>
              </w:rPr>
              <w:t>phẩm</w:t>
            </w:r>
            <w:proofErr w:type="spellEnd"/>
            <w:r w:rsidRPr="00005A73">
              <w:rPr>
                <w:rFonts w:ascii="Times New Roman" w:hAnsi="Times New Roman"/>
                <w:bCs/>
              </w:rPr>
              <w:t>:</w:t>
            </w:r>
          </w:p>
          <w:p w:rsidR="00573850" w:rsidRPr="00005A73" w:rsidRDefault="00573850" w:rsidP="00CA32F9">
            <w:pPr>
              <w:rPr>
                <w:rFonts w:ascii="Times New Roman" w:hAnsi="Times New Roman"/>
                <w:bCs/>
              </w:rPr>
            </w:pPr>
            <w:r w:rsidRPr="00005A73">
              <w:rPr>
                <w:rFonts w:ascii="Times New Roman" w:hAnsi="Times New Roman"/>
                <w:bCs/>
              </w:rPr>
              <w:t xml:space="preserve">+ C1: </w:t>
            </w:r>
            <w:proofErr w:type="spellStart"/>
            <w:r w:rsidRPr="00005A73">
              <w:rPr>
                <w:rFonts w:ascii="Times New Roman" w:hAnsi="Times New Roman"/>
                <w:bCs/>
              </w:rPr>
              <w:t>Bản</w:t>
            </w:r>
            <w:proofErr w:type="spellEnd"/>
            <w:r w:rsidRPr="00005A73">
              <w:rPr>
                <w:rFonts w:ascii="Times New Roman" w:hAnsi="Times New Roman"/>
                <w:bCs/>
              </w:rPr>
              <w:t xml:space="preserve"> </w:t>
            </w:r>
            <w:proofErr w:type="spellStart"/>
            <w:r w:rsidRPr="00005A73">
              <w:rPr>
                <w:rFonts w:ascii="Times New Roman" w:hAnsi="Times New Roman"/>
                <w:bCs/>
              </w:rPr>
              <w:t>vẽ</w:t>
            </w:r>
            <w:proofErr w:type="spellEnd"/>
            <w:r w:rsidRPr="00005A73">
              <w:rPr>
                <w:rFonts w:ascii="Times New Roman" w:hAnsi="Times New Roman"/>
                <w:bCs/>
              </w:rPr>
              <w:t xml:space="preserve"> </w:t>
            </w:r>
            <w:proofErr w:type="spellStart"/>
            <w:r w:rsidRPr="00005A73">
              <w:rPr>
                <w:rFonts w:ascii="Times New Roman" w:hAnsi="Times New Roman"/>
                <w:bCs/>
              </w:rPr>
              <w:t>lắp</w:t>
            </w:r>
            <w:proofErr w:type="spellEnd"/>
            <w:r w:rsidRPr="00005A73">
              <w:rPr>
                <w:rFonts w:ascii="Times New Roman" w:hAnsi="Times New Roman"/>
                <w:bCs/>
              </w:rPr>
              <w:t xml:space="preserve"> </w:t>
            </w:r>
            <w:proofErr w:type="spellStart"/>
            <w:r w:rsidRPr="00005A73">
              <w:rPr>
                <w:rFonts w:ascii="Times New Roman" w:hAnsi="Times New Roman"/>
                <w:bCs/>
              </w:rPr>
              <w:t>diễn</w:t>
            </w:r>
            <w:proofErr w:type="spellEnd"/>
            <w:r w:rsidRPr="00005A73">
              <w:rPr>
                <w:rFonts w:ascii="Times New Roman" w:hAnsi="Times New Roman"/>
                <w:bCs/>
              </w:rPr>
              <w:t xml:space="preserve"> </w:t>
            </w:r>
            <w:proofErr w:type="spellStart"/>
            <w:r w:rsidRPr="00005A73">
              <w:rPr>
                <w:rFonts w:ascii="Times New Roman" w:hAnsi="Times New Roman"/>
                <w:bCs/>
              </w:rPr>
              <w:t>tả</w:t>
            </w:r>
            <w:proofErr w:type="spellEnd"/>
            <w:r w:rsidRPr="00005A73">
              <w:rPr>
                <w:rFonts w:ascii="Times New Roman" w:hAnsi="Times New Roman"/>
                <w:bCs/>
              </w:rPr>
              <w:t xml:space="preserve"> </w:t>
            </w:r>
            <w:proofErr w:type="spellStart"/>
            <w:r w:rsidRPr="00005A73">
              <w:rPr>
                <w:rFonts w:ascii="Times New Roman" w:hAnsi="Times New Roman"/>
                <w:bCs/>
              </w:rPr>
              <w:t>hình</w:t>
            </w:r>
            <w:proofErr w:type="spellEnd"/>
            <w:r w:rsidRPr="00005A73">
              <w:rPr>
                <w:rFonts w:ascii="Times New Roman" w:hAnsi="Times New Roman"/>
                <w:bCs/>
              </w:rPr>
              <w:t xml:space="preserve"> </w:t>
            </w:r>
            <w:proofErr w:type="spellStart"/>
            <w:r w:rsidRPr="00005A73">
              <w:rPr>
                <w:rFonts w:ascii="Times New Roman" w:hAnsi="Times New Roman"/>
                <w:bCs/>
              </w:rPr>
              <w:t>dạng</w:t>
            </w:r>
            <w:proofErr w:type="spellEnd"/>
            <w:r w:rsidRPr="00005A73">
              <w:rPr>
                <w:rFonts w:ascii="Times New Roman" w:hAnsi="Times New Roman"/>
                <w:bCs/>
              </w:rPr>
              <w:t xml:space="preserve">, </w:t>
            </w:r>
            <w:proofErr w:type="spellStart"/>
            <w:r w:rsidRPr="00005A73">
              <w:rPr>
                <w:rFonts w:ascii="Times New Roman" w:hAnsi="Times New Roman"/>
                <w:bCs/>
              </w:rPr>
              <w:t>kết</w:t>
            </w:r>
            <w:proofErr w:type="spellEnd"/>
            <w:r w:rsidRPr="00005A73">
              <w:rPr>
                <w:rFonts w:ascii="Times New Roman" w:hAnsi="Times New Roman"/>
                <w:bCs/>
              </w:rPr>
              <w:t xml:space="preserve"> </w:t>
            </w:r>
            <w:proofErr w:type="spellStart"/>
            <w:r w:rsidRPr="00005A73">
              <w:rPr>
                <w:rFonts w:ascii="Times New Roman" w:hAnsi="Times New Roman"/>
                <w:bCs/>
              </w:rPr>
              <w:t>cấu</w:t>
            </w:r>
            <w:proofErr w:type="spellEnd"/>
            <w:r w:rsidRPr="00005A73">
              <w:rPr>
                <w:rFonts w:ascii="Times New Roman" w:hAnsi="Times New Roman"/>
                <w:bCs/>
              </w:rPr>
              <w:t xml:space="preserve"> </w:t>
            </w:r>
            <w:proofErr w:type="spellStart"/>
            <w:r w:rsidRPr="00005A73">
              <w:rPr>
                <w:rFonts w:ascii="Times New Roman" w:hAnsi="Times New Roman"/>
                <w:bCs/>
              </w:rPr>
              <w:t>của</w:t>
            </w:r>
            <w:proofErr w:type="spellEnd"/>
            <w:r w:rsidRPr="00005A73">
              <w:rPr>
                <w:rFonts w:ascii="Times New Roman" w:hAnsi="Times New Roman"/>
                <w:bCs/>
              </w:rPr>
              <w:t xml:space="preserve"> </w:t>
            </w:r>
            <w:proofErr w:type="spellStart"/>
            <w:r w:rsidRPr="00005A73">
              <w:rPr>
                <w:rFonts w:ascii="Times New Roman" w:hAnsi="Times New Roman"/>
                <w:bCs/>
              </w:rPr>
              <w:t>một</w:t>
            </w:r>
            <w:proofErr w:type="spellEnd"/>
            <w:r w:rsidRPr="00005A73">
              <w:rPr>
                <w:rFonts w:ascii="Times New Roman" w:hAnsi="Times New Roman"/>
                <w:bCs/>
              </w:rPr>
              <w:t xml:space="preserve"> </w:t>
            </w:r>
            <w:proofErr w:type="spellStart"/>
            <w:r w:rsidRPr="00005A73">
              <w:rPr>
                <w:rFonts w:ascii="Times New Roman" w:hAnsi="Times New Roman"/>
                <w:bCs/>
              </w:rPr>
              <w:t>sản</w:t>
            </w:r>
            <w:proofErr w:type="spellEnd"/>
            <w:r w:rsidRPr="00005A73">
              <w:rPr>
                <w:rFonts w:ascii="Times New Roman" w:hAnsi="Times New Roman"/>
                <w:bCs/>
              </w:rPr>
              <w:t xml:space="preserve"> </w:t>
            </w:r>
            <w:proofErr w:type="spellStart"/>
            <w:r w:rsidRPr="00005A73">
              <w:rPr>
                <w:rFonts w:ascii="Times New Roman" w:hAnsi="Times New Roman"/>
                <w:bCs/>
              </w:rPr>
              <w:t>phẩm</w:t>
            </w:r>
            <w:proofErr w:type="spellEnd"/>
            <w:r w:rsidRPr="00005A73">
              <w:rPr>
                <w:rFonts w:ascii="Times New Roman" w:hAnsi="Times New Roman"/>
                <w:bCs/>
              </w:rPr>
              <w:t xml:space="preserve"> </w:t>
            </w:r>
            <w:proofErr w:type="spellStart"/>
            <w:r w:rsidRPr="00005A73">
              <w:rPr>
                <w:rFonts w:ascii="Times New Roman" w:hAnsi="Times New Roman"/>
                <w:bCs/>
              </w:rPr>
              <w:t>và</w:t>
            </w:r>
            <w:proofErr w:type="spellEnd"/>
            <w:r w:rsidRPr="00005A73">
              <w:rPr>
                <w:rFonts w:ascii="Times New Roman" w:hAnsi="Times New Roman"/>
                <w:bCs/>
              </w:rPr>
              <w:t xml:space="preserve"> </w:t>
            </w:r>
            <w:proofErr w:type="spellStart"/>
            <w:r w:rsidRPr="00005A73">
              <w:rPr>
                <w:rFonts w:ascii="Times New Roman" w:hAnsi="Times New Roman"/>
                <w:bCs/>
              </w:rPr>
              <w:t>vị</w:t>
            </w:r>
            <w:proofErr w:type="spellEnd"/>
            <w:r w:rsidRPr="00005A73">
              <w:rPr>
                <w:rFonts w:ascii="Times New Roman" w:hAnsi="Times New Roman"/>
                <w:bCs/>
              </w:rPr>
              <w:t xml:space="preserve"> </w:t>
            </w:r>
            <w:proofErr w:type="spellStart"/>
            <w:r w:rsidRPr="00005A73">
              <w:rPr>
                <w:rFonts w:ascii="Times New Roman" w:hAnsi="Times New Roman"/>
                <w:bCs/>
              </w:rPr>
              <w:t>trí</w:t>
            </w:r>
            <w:proofErr w:type="spellEnd"/>
            <w:r w:rsidRPr="00005A73">
              <w:rPr>
                <w:rFonts w:ascii="Times New Roman" w:hAnsi="Times New Roman"/>
                <w:bCs/>
              </w:rPr>
              <w:t xml:space="preserve"> </w:t>
            </w:r>
            <w:proofErr w:type="spellStart"/>
            <w:r w:rsidRPr="00005A73">
              <w:rPr>
                <w:rFonts w:ascii="Times New Roman" w:hAnsi="Times New Roman"/>
                <w:bCs/>
              </w:rPr>
              <w:t>tương</w:t>
            </w:r>
            <w:proofErr w:type="spellEnd"/>
            <w:r w:rsidRPr="00005A73">
              <w:rPr>
                <w:rFonts w:ascii="Times New Roman" w:hAnsi="Times New Roman"/>
                <w:bCs/>
              </w:rPr>
              <w:t xml:space="preserve"> </w:t>
            </w:r>
            <w:proofErr w:type="spellStart"/>
            <w:r w:rsidRPr="00005A73">
              <w:rPr>
                <w:rFonts w:ascii="Times New Roman" w:hAnsi="Times New Roman"/>
                <w:bCs/>
              </w:rPr>
              <w:t>quan</w:t>
            </w:r>
            <w:proofErr w:type="spellEnd"/>
            <w:r w:rsidRPr="00005A73">
              <w:rPr>
                <w:rFonts w:ascii="Times New Roman" w:hAnsi="Times New Roman"/>
                <w:bCs/>
              </w:rPr>
              <w:t xml:space="preserve"> </w:t>
            </w:r>
            <w:proofErr w:type="spellStart"/>
            <w:r w:rsidRPr="00005A73">
              <w:rPr>
                <w:rFonts w:ascii="Times New Roman" w:hAnsi="Times New Roman"/>
                <w:bCs/>
              </w:rPr>
              <w:t>giữa</w:t>
            </w:r>
            <w:proofErr w:type="spellEnd"/>
            <w:r w:rsidRPr="00005A73">
              <w:rPr>
                <w:rFonts w:ascii="Times New Roman" w:hAnsi="Times New Roman"/>
                <w:bCs/>
              </w:rPr>
              <w:t xml:space="preserve"> </w:t>
            </w:r>
            <w:proofErr w:type="spellStart"/>
            <w:r w:rsidRPr="00005A73">
              <w:rPr>
                <w:rFonts w:ascii="Times New Roman" w:hAnsi="Times New Roman"/>
                <w:bCs/>
              </w:rPr>
              <w:t>các</w:t>
            </w:r>
            <w:proofErr w:type="spellEnd"/>
            <w:r w:rsidRPr="00005A73">
              <w:rPr>
                <w:rFonts w:ascii="Times New Roman" w:hAnsi="Times New Roman"/>
                <w:bCs/>
              </w:rPr>
              <w:t xml:space="preserve"> chi </w:t>
            </w:r>
            <w:proofErr w:type="spellStart"/>
            <w:r w:rsidRPr="00005A73">
              <w:rPr>
                <w:rFonts w:ascii="Times New Roman" w:hAnsi="Times New Roman"/>
                <w:bCs/>
              </w:rPr>
              <w:t>tiết</w:t>
            </w:r>
            <w:proofErr w:type="spellEnd"/>
            <w:r w:rsidRPr="00005A73">
              <w:rPr>
                <w:rFonts w:ascii="Times New Roman" w:hAnsi="Times New Roman"/>
                <w:bCs/>
              </w:rPr>
              <w:t xml:space="preserve"> </w:t>
            </w:r>
            <w:proofErr w:type="spellStart"/>
            <w:r w:rsidRPr="00005A73">
              <w:rPr>
                <w:rFonts w:ascii="Times New Roman" w:hAnsi="Times New Roman"/>
                <w:bCs/>
              </w:rPr>
              <w:t>máy</w:t>
            </w:r>
            <w:proofErr w:type="spellEnd"/>
            <w:r w:rsidRPr="00005A73">
              <w:rPr>
                <w:rFonts w:ascii="Times New Roman" w:hAnsi="Times New Roman"/>
                <w:bCs/>
              </w:rPr>
              <w:t xml:space="preserve"> </w:t>
            </w:r>
            <w:proofErr w:type="spellStart"/>
            <w:r w:rsidRPr="00005A73">
              <w:rPr>
                <w:rFonts w:ascii="Times New Roman" w:hAnsi="Times New Roman"/>
                <w:bCs/>
              </w:rPr>
              <w:t>của</w:t>
            </w:r>
            <w:proofErr w:type="spellEnd"/>
            <w:r w:rsidRPr="00005A73">
              <w:rPr>
                <w:rFonts w:ascii="Times New Roman" w:hAnsi="Times New Roman"/>
                <w:bCs/>
              </w:rPr>
              <w:t xml:space="preserve"> </w:t>
            </w:r>
            <w:proofErr w:type="spellStart"/>
            <w:r w:rsidRPr="00005A73">
              <w:rPr>
                <w:rFonts w:ascii="Times New Roman" w:hAnsi="Times New Roman"/>
                <w:bCs/>
              </w:rPr>
              <w:t>sản</w:t>
            </w:r>
            <w:proofErr w:type="spellEnd"/>
            <w:r w:rsidRPr="00005A73">
              <w:rPr>
                <w:rFonts w:ascii="Times New Roman" w:hAnsi="Times New Roman"/>
                <w:bCs/>
              </w:rPr>
              <w:t xml:space="preserve"> </w:t>
            </w:r>
            <w:proofErr w:type="spellStart"/>
            <w:r w:rsidRPr="00005A73">
              <w:rPr>
                <w:rFonts w:ascii="Times New Roman" w:hAnsi="Times New Roman"/>
                <w:bCs/>
              </w:rPr>
              <w:t>phẩm</w:t>
            </w:r>
            <w:proofErr w:type="spellEnd"/>
            <w:r w:rsidRPr="00005A73">
              <w:rPr>
                <w:rFonts w:ascii="Times New Roman" w:hAnsi="Times New Roman"/>
                <w:bCs/>
              </w:rPr>
              <w:t>.</w:t>
            </w:r>
          </w:p>
          <w:p w:rsidR="00573850" w:rsidRPr="00005A73" w:rsidRDefault="00573850" w:rsidP="00CA32F9">
            <w:pPr>
              <w:rPr>
                <w:rFonts w:ascii="Times New Roman" w:hAnsi="Times New Roman"/>
                <w:bCs/>
              </w:rPr>
            </w:pPr>
            <w:r w:rsidRPr="00005A73">
              <w:rPr>
                <w:rFonts w:ascii="Times New Roman" w:hAnsi="Times New Roman"/>
                <w:bCs/>
              </w:rPr>
              <w:t xml:space="preserve">+ C2: </w:t>
            </w:r>
            <w:proofErr w:type="spellStart"/>
            <w:r w:rsidRPr="00005A73">
              <w:rPr>
                <w:rFonts w:ascii="Times New Roman" w:hAnsi="Times New Roman"/>
                <w:bCs/>
              </w:rPr>
              <w:t>Nội</w:t>
            </w:r>
            <w:proofErr w:type="spellEnd"/>
            <w:r w:rsidRPr="00005A73">
              <w:rPr>
                <w:rFonts w:ascii="Times New Roman" w:hAnsi="Times New Roman"/>
                <w:bCs/>
              </w:rPr>
              <w:t xml:space="preserve"> dung </w:t>
            </w:r>
            <w:proofErr w:type="spellStart"/>
            <w:r w:rsidRPr="00005A73">
              <w:rPr>
                <w:rFonts w:ascii="Times New Roman" w:hAnsi="Times New Roman"/>
                <w:bCs/>
              </w:rPr>
              <w:t>của</w:t>
            </w:r>
            <w:proofErr w:type="spellEnd"/>
            <w:r w:rsidRPr="00005A73">
              <w:rPr>
                <w:rFonts w:ascii="Times New Roman" w:hAnsi="Times New Roman"/>
                <w:bCs/>
              </w:rPr>
              <w:t xml:space="preserve"> </w:t>
            </w:r>
            <w:proofErr w:type="spellStart"/>
            <w:r w:rsidRPr="00005A73">
              <w:rPr>
                <w:rFonts w:ascii="Times New Roman" w:hAnsi="Times New Roman"/>
                <w:bCs/>
              </w:rPr>
              <w:t>bản</w:t>
            </w:r>
            <w:proofErr w:type="spellEnd"/>
            <w:r w:rsidRPr="00005A73">
              <w:rPr>
                <w:rFonts w:ascii="Times New Roman" w:hAnsi="Times New Roman"/>
                <w:bCs/>
              </w:rPr>
              <w:t xml:space="preserve"> </w:t>
            </w:r>
            <w:proofErr w:type="spellStart"/>
            <w:r w:rsidRPr="00005A73">
              <w:rPr>
                <w:rFonts w:ascii="Times New Roman" w:hAnsi="Times New Roman"/>
                <w:bCs/>
              </w:rPr>
              <w:t>vẽ</w:t>
            </w:r>
            <w:proofErr w:type="spellEnd"/>
            <w:r w:rsidRPr="00005A73">
              <w:rPr>
                <w:rFonts w:ascii="Times New Roman" w:hAnsi="Times New Roman"/>
                <w:bCs/>
              </w:rPr>
              <w:t xml:space="preserve"> </w:t>
            </w:r>
            <w:proofErr w:type="spellStart"/>
            <w:r w:rsidRPr="00005A73">
              <w:rPr>
                <w:rFonts w:ascii="Times New Roman" w:hAnsi="Times New Roman"/>
                <w:bCs/>
              </w:rPr>
              <w:t>lắp</w:t>
            </w:r>
            <w:proofErr w:type="spellEnd"/>
            <w:r w:rsidRPr="00005A73">
              <w:rPr>
                <w:rFonts w:ascii="Times New Roman" w:hAnsi="Times New Roman"/>
                <w:bCs/>
              </w:rPr>
              <w:t xml:space="preserve"> bao </w:t>
            </w:r>
            <w:proofErr w:type="spellStart"/>
            <w:r w:rsidRPr="00005A73">
              <w:rPr>
                <w:rFonts w:ascii="Times New Roman" w:hAnsi="Times New Roman"/>
                <w:bCs/>
              </w:rPr>
              <w:t>gồm</w:t>
            </w:r>
            <w:proofErr w:type="spellEnd"/>
            <w:r w:rsidRPr="00005A73">
              <w:rPr>
                <w:rFonts w:ascii="Times New Roman" w:hAnsi="Times New Roman"/>
                <w:bCs/>
              </w:rPr>
              <w:t xml:space="preserve">: </w:t>
            </w:r>
            <w:proofErr w:type="spellStart"/>
            <w:r w:rsidRPr="00005A73">
              <w:rPr>
                <w:rFonts w:ascii="Times New Roman" w:hAnsi="Times New Roman"/>
                <w:bCs/>
              </w:rPr>
              <w:t>Hình</w:t>
            </w:r>
            <w:proofErr w:type="spellEnd"/>
            <w:r w:rsidRPr="00005A73">
              <w:rPr>
                <w:rFonts w:ascii="Times New Roman" w:hAnsi="Times New Roman"/>
                <w:bCs/>
              </w:rPr>
              <w:t xml:space="preserve"> </w:t>
            </w:r>
            <w:proofErr w:type="spellStart"/>
            <w:r w:rsidRPr="00005A73">
              <w:rPr>
                <w:rFonts w:ascii="Times New Roman" w:hAnsi="Times New Roman"/>
                <w:bCs/>
              </w:rPr>
              <w:t>biểu</w:t>
            </w:r>
            <w:proofErr w:type="spellEnd"/>
            <w:r w:rsidRPr="00005A73">
              <w:rPr>
                <w:rFonts w:ascii="Times New Roman" w:hAnsi="Times New Roman"/>
                <w:bCs/>
              </w:rPr>
              <w:t xml:space="preserve"> </w:t>
            </w:r>
            <w:proofErr w:type="spellStart"/>
            <w:r w:rsidRPr="00005A73">
              <w:rPr>
                <w:rFonts w:ascii="Times New Roman" w:hAnsi="Times New Roman"/>
                <w:bCs/>
              </w:rPr>
              <w:t>diễn</w:t>
            </w:r>
            <w:proofErr w:type="spellEnd"/>
            <w:r w:rsidRPr="00005A73">
              <w:rPr>
                <w:rFonts w:ascii="Times New Roman" w:hAnsi="Times New Roman"/>
                <w:bCs/>
              </w:rPr>
              <w:t xml:space="preserve">, </w:t>
            </w:r>
            <w:proofErr w:type="spellStart"/>
            <w:r w:rsidRPr="00005A73">
              <w:rPr>
                <w:rFonts w:ascii="Times New Roman" w:hAnsi="Times New Roman"/>
                <w:bCs/>
              </w:rPr>
              <w:t>kích</w:t>
            </w:r>
            <w:proofErr w:type="spellEnd"/>
            <w:r w:rsidRPr="00005A73">
              <w:rPr>
                <w:rFonts w:ascii="Times New Roman" w:hAnsi="Times New Roman"/>
                <w:bCs/>
              </w:rPr>
              <w:t xml:space="preserve"> </w:t>
            </w:r>
            <w:proofErr w:type="spellStart"/>
            <w:r w:rsidRPr="00005A73">
              <w:rPr>
                <w:rFonts w:ascii="Times New Roman" w:hAnsi="Times New Roman"/>
                <w:bCs/>
              </w:rPr>
              <w:t>thước</w:t>
            </w:r>
            <w:proofErr w:type="spellEnd"/>
            <w:r w:rsidRPr="00005A73">
              <w:rPr>
                <w:rFonts w:ascii="Times New Roman" w:hAnsi="Times New Roman"/>
                <w:bCs/>
              </w:rPr>
              <w:t xml:space="preserve">, </w:t>
            </w:r>
            <w:proofErr w:type="spellStart"/>
            <w:r w:rsidRPr="00005A73">
              <w:rPr>
                <w:rFonts w:ascii="Times New Roman" w:hAnsi="Times New Roman"/>
                <w:bCs/>
              </w:rPr>
              <w:t>bảng</w:t>
            </w:r>
            <w:proofErr w:type="spellEnd"/>
            <w:r w:rsidRPr="00005A73">
              <w:rPr>
                <w:rFonts w:ascii="Times New Roman" w:hAnsi="Times New Roman"/>
                <w:bCs/>
              </w:rPr>
              <w:t xml:space="preserve"> </w:t>
            </w:r>
            <w:proofErr w:type="spellStart"/>
            <w:r w:rsidRPr="00005A73">
              <w:rPr>
                <w:rFonts w:ascii="Times New Roman" w:hAnsi="Times New Roman"/>
                <w:bCs/>
              </w:rPr>
              <w:t>kê</w:t>
            </w:r>
            <w:proofErr w:type="spellEnd"/>
            <w:r w:rsidRPr="00005A73">
              <w:rPr>
                <w:rFonts w:ascii="Times New Roman" w:hAnsi="Times New Roman"/>
                <w:bCs/>
              </w:rPr>
              <w:t xml:space="preserve">, </w:t>
            </w:r>
            <w:proofErr w:type="spellStart"/>
            <w:r w:rsidRPr="00005A73">
              <w:rPr>
                <w:rFonts w:ascii="Times New Roman" w:hAnsi="Times New Roman"/>
                <w:bCs/>
              </w:rPr>
              <w:t>khung</w:t>
            </w:r>
            <w:proofErr w:type="spellEnd"/>
            <w:r w:rsidRPr="00005A73">
              <w:rPr>
                <w:rFonts w:ascii="Times New Roman" w:hAnsi="Times New Roman"/>
                <w:bCs/>
              </w:rPr>
              <w:t xml:space="preserve"> </w:t>
            </w:r>
            <w:proofErr w:type="spellStart"/>
            <w:r w:rsidRPr="00005A73">
              <w:rPr>
                <w:rFonts w:ascii="Times New Roman" w:hAnsi="Times New Roman"/>
                <w:bCs/>
              </w:rPr>
              <w:t>tên</w:t>
            </w:r>
            <w:proofErr w:type="spellEnd"/>
            <w:r w:rsidRPr="00005A73">
              <w:rPr>
                <w:rFonts w:ascii="Times New Roman" w:hAnsi="Times New Roman"/>
                <w:bCs/>
              </w:rPr>
              <w:t>.</w:t>
            </w:r>
          </w:p>
          <w:p w:rsidR="00573850" w:rsidRPr="00005A73" w:rsidRDefault="00573850" w:rsidP="00CA32F9">
            <w:pPr>
              <w:rPr>
                <w:rFonts w:ascii="Times New Roman" w:hAnsi="Times New Roman"/>
                <w:b/>
                <w:bCs/>
                <w:i/>
              </w:rPr>
            </w:pPr>
            <w:r w:rsidRPr="00005A73">
              <w:rPr>
                <w:rFonts w:ascii="Times New Roman" w:hAnsi="Times New Roman"/>
                <w:b/>
                <w:bCs/>
                <w:i/>
              </w:rPr>
              <w:t xml:space="preserve">* </w:t>
            </w:r>
            <w:proofErr w:type="spellStart"/>
            <w:r w:rsidRPr="00005A73">
              <w:rPr>
                <w:rFonts w:ascii="Times New Roman" w:hAnsi="Times New Roman"/>
                <w:b/>
                <w:bCs/>
                <w:i/>
              </w:rPr>
              <w:t>Báo</w:t>
            </w:r>
            <w:proofErr w:type="spellEnd"/>
            <w:r w:rsidRPr="00005A73">
              <w:rPr>
                <w:rFonts w:ascii="Times New Roman" w:hAnsi="Times New Roman"/>
                <w:b/>
                <w:bCs/>
                <w:i/>
              </w:rPr>
              <w:t xml:space="preserve"> </w:t>
            </w:r>
            <w:proofErr w:type="spellStart"/>
            <w:r w:rsidRPr="00005A73">
              <w:rPr>
                <w:rFonts w:ascii="Times New Roman" w:hAnsi="Times New Roman"/>
                <w:b/>
                <w:bCs/>
                <w:i/>
              </w:rPr>
              <w:t>cáo</w:t>
            </w:r>
            <w:proofErr w:type="spellEnd"/>
            <w:r w:rsidRPr="00005A73">
              <w:rPr>
                <w:rFonts w:ascii="Times New Roman" w:hAnsi="Times New Roman"/>
                <w:b/>
                <w:bCs/>
                <w:i/>
              </w:rPr>
              <w:t xml:space="preserve"> </w:t>
            </w:r>
            <w:proofErr w:type="spellStart"/>
            <w:r w:rsidRPr="00005A73">
              <w:rPr>
                <w:rFonts w:ascii="Times New Roman" w:hAnsi="Times New Roman"/>
                <w:b/>
                <w:bCs/>
                <w:i/>
              </w:rPr>
              <w:t>kết</w:t>
            </w:r>
            <w:proofErr w:type="spellEnd"/>
            <w:r w:rsidRPr="00005A73">
              <w:rPr>
                <w:rFonts w:ascii="Times New Roman" w:hAnsi="Times New Roman"/>
                <w:b/>
                <w:bCs/>
                <w:i/>
              </w:rPr>
              <w:t xml:space="preserve"> </w:t>
            </w:r>
            <w:proofErr w:type="spellStart"/>
            <w:r w:rsidRPr="00005A73">
              <w:rPr>
                <w:rFonts w:ascii="Times New Roman" w:hAnsi="Times New Roman"/>
                <w:b/>
                <w:bCs/>
                <w:i/>
              </w:rPr>
              <w:t>quả</w:t>
            </w:r>
            <w:proofErr w:type="spellEnd"/>
            <w:r w:rsidRPr="00005A73">
              <w:rPr>
                <w:rFonts w:ascii="Times New Roman" w:hAnsi="Times New Roman"/>
                <w:b/>
                <w:bCs/>
                <w:i/>
              </w:rPr>
              <w:t>:</w:t>
            </w:r>
          </w:p>
          <w:p w:rsidR="00573850" w:rsidRPr="00005A73" w:rsidRDefault="00573850" w:rsidP="00CA32F9">
            <w:pPr>
              <w:rPr>
                <w:rFonts w:ascii="Times New Roman" w:hAnsi="Times New Roman"/>
                <w:bCs/>
              </w:rPr>
            </w:pPr>
            <w:r w:rsidRPr="00005A73">
              <w:rPr>
                <w:rFonts w:ascii="Times New Roman" w:hAnsi="Times New Roman"/>
                <w:bCs/>
              </w:rPr>
              <w:t xml:space="preserve">+ </w:t>
            </w:r>
            <w:proofErr w:type="spellStart"/>
            <w:r w:rsidRPr="00005A73">
              <w:rPr>
                <w:rFonts w:ascii="Times New Roman" w:hAnsi="Times New Roman"/>
                <w:bCs/>
              </w:rPr>
              <w:t>Đại</w:t>
            </w:r>
            <w:proofErr w:type="spellEnd"/>
            <w:r w:rsidRPr="00005A73">
              <w:rPr>
                <w:rFonts w:ascii="Times New Roman" w:hAnsi="Times New Roman"/>
                <w:bCs/>
              </w:rPr>
              <w:t xml:space="preserve"> </w:t>
            </w:r>
            <w:proofErr w:type="spellStart"/>
            <w:r w:rsidRPr="00005A73">
              <w:rPr>
                <w:rFonts w:ascii="Times New Roman" w:hAnsi="Times New Roman"/>
                <w:bCs/>
              </w:rPr>
              <w:t>diện</w:t>
            </w:r>
            <w:proofErr w:type="spellEnd"/>
            <w:r w:rsidRPr="00005A73">
              <w:rPr>
                <w:rFonts w:ascii="Times New Roman" w:hAnsi="Times New Roman"/>
                <w:bCs/>
              </w:rPr>
              <w:t xml:space="preserve"> </w:t>
            </w:r>
            <w:proofErr w:type="spellStart"/>
            <w:r w:rsidRPr="00005A73">
              <w:rPr>
                <w:rFonts w:ascii="Times New Roman" w:hAnsi="Times New Roman"/>
                <w:bCs/>
              </w:rPr>
              <w:t>nhóm</w:t>
            </w:r>
            <w:proofErr w:type="spellEnd"/>
            <w:r w:rsidRPr="00005A73">
              <w:rPr>
                <w:rFonts w:ascii="Times New Roman" w:hAnsi="Times New Roman"/>
                <w:bCs/>
              </w:rPr>
              <w:t xml:space="preserve"> HS </w:t>
            </w:r>
            <w:proofErr w:type="spellStart"/>
            <w:r w:rsidRPr="00005A73">
              <w:rPr>
                <w:rFonts w:ascii="Times New Roman" w:hAnsi="Times New Roman"/>
                <w:bCs/>
              </w:rPr>
              <w:t>trình</w:t>
            </w:r>
            <w:proofErr w:type="spellEnd"/>
            <w:r w:rsidRPr="00005A73">
              <w:rPr>
                <w:rFonts w:ascii="Times New Roman" w:hAnsi="Times New Roman"/>
                <w:bCs/>
              </w:rPr>
              <w:t xml:space="preserve"> </w:t>
            </w:r>
            <w:proofErr w:type="spellStart"/>
            <w:r w:rsidRPr="00005A73">
              <w:rPr>
                <w:rFonts w:ascii="Times New Roman" w:hAnsi="Times New Roman"/>
                <w:bCs/>
              </w:rPr>
              <w:t>bày</w:t>
            </w:r>
            <w:proofErr w:type="spellEnd"/>
            <w:r w:rsidRPr="00005A73">
              <w:rPr>
                <w:rFonts w:ascii="Times New Roman" w:hAnsi="Times New Roman"/>
                <w:bCs/>
              </w:rPr>
              <w:t xml:space="preserve"> </w:t>
            </w:r>
            <w:proofErr w:type="spellStart"/>
            <w:r w:rsidRPr="00005A73">
              <w:rPr>
                <w:rFonts w:ascii="Times New Roman" w:hAnsi="Times New Roman"/>
                <w:bCs/>
              </w:rPr>
              <w:t>kết</w:t>
            </w:r>
            <w:proofErr w:type="spellEnd"/>
            <w:r w:rsidRPr="00005A73">
              <w:rPr>
                <w:rFonts w:ascii="Times New Roman" w:hAnsi="Times New Roman"/>
                <w:bCs/>
              </w:rPr>
              <w:t xml:space="preserve"> </w:t>
            </w:r>
            <w:proofErr w:type="spellStart"/>
            <w:r w:rsidRPr="00005A73">
              <w:rPr>
                <w:rFonts w:ascii="Times New Roman" w:hAnsi="Times New Roman"/>
                <w:bCs/>
              </w:rPr>
              <w:t>quả</w:t>
            </w:r>
            <w:proofErr w:type="spellEnd"/>
            <w:r w:rsidRPr="00005A73">
              <w:rPr>
                <w:rFonts w:ascii="Times New Roman" w:hAnsi="Times New Roman"/>
                <w:bCs/>
              </w:rPr>
              <w:t xml:space="preserve"> </w:t>
            </w:r>
            <w:proofErr w:type="spellStart"/>
            <w:r w:rsidRPr="00005A73">
              <w:rPr>
                <w:rFonts w:ascii="Times New Roman" w:hAnsi="Times New Roman"/>
                <w:bCs/>
              </w:rPr>
              <w:t>thảo</w:t>
            </w:r>
            <w:proofErr w:type="spellEnd"/>
            <w:r w:rsidRPr="00005A73">
              <w:rPr>
                <w:rFonts w:ascii="Times New Roman" w:hAnsi="Times New Roman"/>
                <w:bCs/>
              </w:rPr>
              <w:t xml:space="preserve"> </w:t>
            </w:r>
            <w:proofErr w:type="spellStart"/>
            <w:r w:rsidRPr="00005A73">
              <w:rPr>
                <w:rFonts w:ascii="Times New Roman" w:hAnsi="Times New Roman"/>
                <w:bCs/>
              </w:rPr>
              <w:t>luận</w:t>
            </w:r>
            <w:proofErr w:type="spellEnd"/>
            <w:r w:rsidRPr="00005A73">
              <w:rPr>
                <w:rFonts w:ascii="Times New Roman" w:hAnsi="Times New Roman"/>
                <w:bCs/>
              </w:rPr>
              <w:t>.</w:t>
            </w:r>
          </w:p>
          <w:p w:rsidR="00573850" w:rsidRPr="00005A73" w:rsidRDefault="00573850" w:rsidP="00CA32F9">
            <w:pPr>
              <w:rPr>
                <w:rFonts w:ascii="Times New Roman" w:hAnsi="Times New Roman"/>
                <w:b/>
                <w:bCs/>
                <w:i/>
              </w:rPr>
            </w:pPr>
            <w:r w:rsidRPr="00005A73">
              <w:rPr>
                <w:rFonts w:ascii="Times New Roman" w:hAnsi="Times New Roman"/>
                <w:b/>
                <w:bCs/>
                <w:i/>
              </w:rPr>
              <w:t>*</w:t>
            </w:r>
            <w:proofErr w:type="spellStart"/>
            <w:r w:rsidRPr="00005A73">
              <w:rPr>
                <w:rFonts w:ascii="Times New Roman" w:hAnsi="Times New Roman"/>
                <w:b/>
                <w:bCs/>
                <w:i/>
              </w:rPr>
              <w:t>Đánh</w:t>
            </w:r>
            <w:proofErr w:type="spellEnd"/>
            <w:r w:rsidRPr="00005A73">
              <w:rPr>
                <w:rFonts w:ascii="Times New Roman" w:hAnsi="Times New Roman"/>
                <w:b/>
                <w:bCs/>
                <w:i/>
              </w:rPr>
              <w:t xml:space="preserve"> </w:t>
            </w:r>
            <w:proofErr w:type="spellStart"/>
            <w:r w:rsidRPr="00005A73">
              <w:rPr>
                <w:rFonts w:ascii="Times New Roman" w:hAnsi="Times New Roman"/>
                <w:b/>
                <w:bCs/>
                <w:i/>
              </w:rPr>
              <w:t>giá</w:t>
            </w:r>
            <w:proofErr w:type="spellEnd"/>
            <w:r w:rsidRPr="00005A73">
              <w:rPr>
                <w:rFonts w:ascii="Times New Roman" w:hAnsi="Times New Roman"/>
                <w:b/>
                <w:bCs/>
                <w:i/>
              </w:rPr>
              <w:t xml:space="preserve"> </w:t>
            </w:r>
            <w:proofErr w:type="spellStart"/>
            <w:r w:rsidRPr="00005A73">
              <w:rPr>
                <w:rFonts w:ascii="Times New Roman" w:hAnsi="Times New Roman"/>
                <w:b/>
                <w:bCs/>
                <w:i/>
              </w:rPr>
              <w:t>kết</w:t>
            </w:r>
            <w:proofErr w:type="spellEnd"/>
            <w:r w:rsidRPr="00005A73">
              <w:rPr>
                <w:rFonts w:ascii="Times New Roman" w:hAnsi="Times New Roman"/>
                <w:b/>
                <w:bCs/>
                <w:i/>
              </w:rPr>
              <w:t xml:space="preserve"> </w:t>
            </w:r>
            <w:proofErr w:type="spellStart"/>
            <w:r w:rsidRPr="00005A73">
              <w:rPr>
                <w:rFonts w:ascii="Times New Roman" w:hAnsi="Times New Roman"/>
                <w:b/>
                <w:bCs/>
                <w:i/>
              </w:rPr>
              <w:t>quả</w:t>
            </w:r>
            <w:proofErr w:type="spellEnd"/>
            <w:r w:rsidRPr="00005A73">
              <w:rPr>
                <w:rFonts w:ascii="Times New Roman" w:hAnsi="Times New Roman"/>
                <w:b/>
                <w:bCs/>
                <w:i/>
              </w:rPr>
              <w:t>:</w:t>
            </w:r>
          </w:p>
          <w:p w:rsidR="00573850" w:rsidRPr="00005A73" w:rsidRDefault="00573850" w:rsidP="00CA32F9">
            <w:pPr>
              <w:rPr>
                <w:rFonts w:ascii="Times New Roman" w:hAnsi="Times New Roman"/>
                <w:bCs/>
              </w:rPr>
            </w:pPr>
            <w:r w:rsidRPr="00005A73">
              <w:rPr>
                <w:rFonts w:ascii="Times New Roman" w:hAnsi="Times New Roman"/>
                <w:bCs/>
              </w:rPr>
              <w:t xml:space="preserve">- </w:t>
            </w:r>
            <w:proofErr w:type="spellStart"/>
            <w:r w:rsidRPr="00005A73">
              <w:rPr>
                <w:rFonts w:ascii="Times New Roman" w:hAnsi="Times New Roman"/>
                <w:bCs/>
              </w:rPr>
              <w:t>Đại</w:t>
            </w:r>
            <w:proofErr w:type="spellEnd"/>
            <w:r w:rsidRPr="00005A73">
              <w:rPr>
                <w:rFonts w:ascii="Times New Roman" w:hAnsi="Times New Roman"/>
                <w:bCs/>
              </w:rPr>
              <w:t xml:space="preserve"> </w:t>
            </w:r>
            <w:proofErr w:type="spellStart"/>
            <w:r w:rsidRPr="00005A73">
              <w:rPr>
                <w:rFonts w:ascii="Times New Roman" w:hAnsi="Times New Roman"/>
                <w:bCs/>
              </w:rPr>
              <w:t>diện</w:t>
            </w:r>
            <w:proofErr w:type="spellEnd"/>
            <w:r w:rsidRPr="00005A73">
              <w:rPr>
                <w:rFonts w:ascii="Times New Roman" w:hAnsi="Times New Roman"/>
                <w:bCs/>
              </w:rPr>
              <w:t xml:space="preserve"> </w:t>
            </w:r>
            <w:proofErr w:type="spellStart"/>
            <w:r w:rsidRPr="00005A73">
              <w:rPr>
                <w:rFonts w:ascii="Times New Roman" w:hAnsi="Times New Roman"/>
                <w:bCs/>
              </w:rPr>
              <w:t>các</w:t>
            </w:r>
            <w:proofErr w:type="spellEnd"/>
            <w:r w:rsidRPr="00005A73">
              <w:rPr>
                <w:rFonts w:ascii="Times New Roman" w:hAnsi="Times New Roman"/>
                <w:bCs/>
              </w:rPr>
              <w:t xml:space="preserve"> </w:t>
            </w:r>
            <w:proofErr w:type="spellStart"/>
            <w:r w:rsidRPr="00005A73">
              <w:rPr>
                <w:rFonts w:ascii="Times New Roman" w:hAnsi="Times New Roman"/>
                <w:bCs/>
              </w:rPr>
              <w:t>nhóm</w:t>
            </w:r>
            <w:proofErr w:type="spellEnd"/>
            <w:r w:rsidRPr="00005A73">
              <w:rPr>
                <w:rFonts w:ascii="Times New Roman" w:hAnsi="Times New Roman"/>
                <w:bCs/>
              </w:rPr>
              <w:t xml:space="preserve"> HS </w:t>
            </w:r>
            <w:proofErr w:type="spellStart"/>
            <w:r w:rsidRPr="00005A73">
              <w:rPr>
                <w:rFonts w:ascii="Times New Roman" w:hAnsi="Times New Roman"/>
                <w:bCs/>
              </w:rPr>
              <w:t>nhận</w:t>
            </w:r>
            <w:proofErr w:type="spellEnd"/>
            <w:r w:rsidRPr="00005A73">
              <w:rPr>
                <w:rFonts w:ascii="Times New Roman" w:hAnsi="Times New Roman"/>
                <w:bCs/>
              </w:rPr>
              <w:t xml:space="preserve"> </w:t>
            </w:r>
            <w:proofErr w:type="spellStart"/>
            <w:r w:rsidRPr="00005A73">
              <w:rPr>
                <w:rFonts w:ascii="Times New Roman" w:hAnsi="Times New Roman"/>
                <w:bCs/>
              </w:rPr>
              <w:t>xét</w:t>
            </w:r>
            <w:proofErr w:type="spellEnd"/>
            <w:r w:rsidRPr="00005A73">
              <w:rPr>
                <w:rFonts w:ascii="Times New Roman" w:hAnsi="Times New Roman"/>
                <w:bCs/>
              </w:rPr>
              <w:t xml:space="preserve">, </w:t>
            </w:r>
            <w:proofErr w:type="spellStart"/>
            <w:r w:rsidRPr="00005A73">
              <w:rPr>
                <w:rFonts w:ascii="Times New Roman" w:hAnsi="Times New Roman"/>
                <w:bCs/>
              </w:rPr>
              <w:t>đánh</w:t>
            </w:r>
            <w:proofErr w:type="spellEnd"/>
            <w:r w:rsidRPr="00005A73">
              <w:rPr>
                <w:rFonts w:ascii="Times New Roman" w:hAnsi="Times New Roman"/>
                <w:bCs/>
              </w:rPr>
              <w:t xml:space="preserve"> </w:t>
            </w:r>
            <w:proofErr w:type="spellStart"/>
            <w:r w:rsidRPr="00005A73">
              <w:rPr>
                <w:rFonts w:ascii="Times New Roman" w:hAnsi="Times New Roman"/>
                <w:bCs/>
              </w:rPr>
              <w:t>giá</w:t>
            </w:r>
            <w:proofErr w:type="spellEnd"/>
            <w:r w:rsidRPr="00005A73">
              <w:rPr>
                <w:rFonts w:ascii="Times New Roman" w:hAnsi="Times New Roman"/>
                <w:bCs/>
              </w:rPr>
              <w:t xml:space="preserve"> </w:t>
            </w:r>
            <w:proofErr w:type="spellStart"/>
            <w:r w:rsidRPr="00005A73">
              <w:rPr>
                <w:rFonts w:ascii="Times New Roman" w:hAnsi="Times New Roman"/>
                <w:bCs/>
              </w:rPr>
              <w:t>câu</w:t>
            </w:r>
            <w:proofErr w:type="spellEnd"/>
            <w:r w:rsidRPr="00005A73">
              <w:rPr>
                <w:rFonts w:ascii="Times New Roman" w:hAnsi="Times New Roman"/>
                <w:bCs/>
              </w:rPr>
              <w:t xml:space="preserve"> </w:t>
            </w:r>
            <w:proofErr w:type="spellStart"/>
            <w:r w:rsidRPr="00005A73">
              <w:rPr>
                <w:rFonts w:ascii="Times New Roman" w:hAnsi="Times New Roman"/>
                <w:bCs/>
              </w:rPr>
              <w:t>trả</w:t>
            </w:r>
            <w:proofErr w:type="spellEnd"/>
            <w:r w:rsidRPr="00005A73">
              <w:rPr>
                <w:rFonts w:ascii="Times New Roman" w:hAnsi="Times New Roman"/>
                <w:bCs/>
              </w:rPr>
              <w:t xml:space="preserve"> </w:t>
            </w:r>
            <w:proofErr w:type="spellStart"/>
            <w:r w:rsidRPr="00005A73">
              <w:rPr>
                <w:rFonts w:ascii="Times New Roman" w:hAnsi="Times New Roman"/>
                <w:bCs/>
              </w:rPr>
              <w:t>lời</w:t>
            </w:r>
            <w:proofErr w:type="spellEnd"/>
            <w:r w:rsidRPr="00005A73">
              <w:rPr>
                <w:rFonts w:ascii="Times New Roman" w:hAnsi="Times New Roman"/>
                <w:bCs/>
              </w:rPr>
              <w:t xml:space="preserve"> </w:t>
            </w:r>
            <w:proofErr w:type="spellStart"/>
            <w:r w:rsidRPr="00005A73">
              <w:rPr>
                <w:rFonts w:ascii="Times New Roman" w:hAnsi="Times New Roman"/>
                <w:bCs/>
              </w:rPr>
              <w:t>của</w:t>
            </w:r>
            <w:proofErr w:type="spellEnd"/>
            <w:r w:rsidRPr="00005A73">
              <w:rPr>
                <w:rFonts w:ascii="Times New Roman" w:hAnsi="Times New Roman"/>
                <w:bCs/>
              </w:rPr>
              <w:t xml:space="preserve"> </w:t>
            </w:r>
            <w:proofErr w:type="spellStart"/>
            <w:r w:rsidRPr="00005A73">
              <w:rPr>
                <w:rFonts w:ascii="Times New Roman" w:hAnsi="Times New Roman"/>
                <w:bCs/>
              </w:rPr>
              <w:t>nhóm</w:t>
            </w:r>
            <w:proofErr w:type="spellEnd"/>
            <w:r w:rsidRPr="00005A73">
              <w:rPr>
                <w:rFonts w:ascii="Times New Roman" w:hAnsi="Times New Roman"/>
                <w:bCs/>
              </w:rPr>
              <w:t xml:space="preserve"> </w:t>
            </w:r>
            <w:proofErr w:type="spellStart"/>
            <w:r w:rsidRPr="00005A73">
              <w:rPr>
                <w:rFonts w:ascii="Times New Roman" w:hAnsi="Times New Roman"/>
                <w:bCs/>
              </w:rPr>
              <w:t>bạn</w:t>
            </w:r>
            <w:proofErr w:type="spellEnd"/>
            <w:r w:rsidRPr="00005A73">
              <w:rPr>
                <w:rFonts w:ascii="Times New Roman" w:hAnsi="Times New Roman"/>
                <w:bCs/>
              </w:rPr>
              <w:t xml:space="preserve">, </w:t>
            </w:r>
            <w:proofErr w:type="spellStart"/>
            <w:r w:rsidRPr="00005A73">
              <w:rPr>
                <w:rFonts w:ascii="Times New Roman" w:hAnsi="Times New Roman"/>
                <w:bCs/>
              </w:rPr>
              <w:t>bổ</w:t>
            </w:r>
            <w:proofErr w:type="spellEnd"/>
            <w:r w:rsidRPr="00005A73">
              <w:rPr>
                <w:rFonts w:ascii="Times New Roman" w:hAnsi="Times New Roman"/>
                <w:bCs/>
              </w:rPr>
              <w:t xml:space="preserve"> sung (</w:t>
            </w:r>
            <w:proofErr w:type="spellStart"/>
            <w:r w:rsidRPr="00005A73">
              <w:rPr>
                <w:rFonts w:ascii="Times New Roman" w:hAnsi="Times New Roman"/>
                <w:bCs/>
              </w:rPr>
              <w:t>nếu</w:t>
            </w:r>
            <w:proofErr w:type="spellEnd"/>
            <w:r w:rsidRPr="00005A73">
              <w:rPr>
                <w:rFonts w:ascii="Times New Roman" w:hAnsi="Times New Roman"/>
                <w:bCs/>
              </w:rPr>
              <w:t xml:space="preserve"> </w:t>
            </w:r>
            <w:proofErr w:type="spellStart"/>
            <w:r w:rsidRPr="00005A73">
              <w:rPr>
                <w:rFonts w:ascii="Times New Roman" w:hAnsi="Times New Roman"/>
                <w:bCs/>
              </w:rPr>
              <w:t>có</w:t>
            </w:r>
            <w:proofErr w:type="spellEnd"/>
            <w:r w:rsidRPr="00005A73">
              <w:rPr>
                <w:rFonts w:ascii="Times New Roman" w:hAnsi="Times New Roman"/>
                <w:bCs/>
              </w:rPr>
              <w:t>).</w:t>
            </w:r>
          </w:p>
          <w:p w:rsidR="00573850" w:rsidRPr="00005A73" w:rsidRDefault="00573850" w:rsidP="00CA32F9">
            <w:pPr>
              <w:rPr>
                <w:rFonts w:ascii="Times New Roman" w:hAnsi="Times New Roman"/>
                <w:bCs/>
              </w:rPr>
            </w:pPr>
            <w:r w:rsidRPr="00005A73">
              <w:rPr>
                <w:rFonts w:ascii="Times New Roman" w:hAnsi="Times New Roman"/>
                <w:bCs/>
              </w:rPr>
              <w:t xml:space="preserve">=&gt;GV </w:t>
            </w:r>
            <w:proofErr w:type="spellStart"/>
            <w:r w:rsidRPr="00005A73">
              <w:rPr>
                <w:rFonts w:ascii="Times New Roman" w:hAnsi="Times New Roman"/>
                <w:bCs/>
              </w:rPr>
              <w:t>nhận</w:t>
            </w:r>
            <w:proofErr w:type="spellEnd"/>
            <w:r w:rsidRPr="00005A73">
              <w:rPr>
                <w:rFonts w:ascii="Times New Roman" w:hAnsi="Times New Roman"/>
                <w:bCs/>
              </w:rPr>
              <w:t xml:space="preserve"> </w:t>
            </w:r>
            <w:proofErr w:type="spellStart"/>
            <w:r w:rsidRPr="00005A73">
              <w:rPr>
                <w:rFonts w:ascii="Times New Roman" w:hAnsi="Times New Roman"/>
                <w:bCs/>
              </w:rPr>
              <w:t>xét</w:t>
            </w:r>
            <w:proofErr w:type="spellEnd"/>
            <w:r w:rsidRPr="00005A73">
              <w:rPr>
                <w:rFonts w:ascii="Times New Roman" w:hAnsi="Times New Roman"/>
                <w:bCs/>
              </w:rPr>
              <w:t xml:space="preserve">, </w:t>
            </w:r>
            <w:proofErr w:type="spellStart"/>
            <w:r w:rsidRPr="00005A73">
              <w:rPr>
                <w:rFonts w:ascii="Times New Roman" w:hAnsi="Times New Roman"/>
                <w:bCs/>
              </w:rPr>
              <w:t>đánh</w:t>
            </w:r>
            <w:proofErr w:type="spellEnd"/>
            <w:r w:rsidRPr="00005A73">
              <w:rPr>
                <w:rFonts w:ascii="Times New Roman" w:hAnsi="Times New Roman"/>
                <w:bCs/>
              </w:rPr>
              <w:t xml:space="preserve"> </w:t>
            </w:r>
            <w:proofErr w:type="spellStart"/>
            <w:r w:rsidRPr="00005A73">
              <w:rPr>
                <w:rFonts w:ascii="Times New Roman" w:hAnsi="Times New Roman"/>
                <w:bCs/>
              </w:rPr>
              <w:t>giá</w:t>
            </w:r>
            <w:proofErr w:type="spellEnd"/>
            <w:r w:rsidRPr="00005A73">
              <w:rPr>
                <w:rFonts w:ascii="Times New Roman" w:hAnsi="Times New Roman"/>
                <w:bCs/>
              </w:rPr>
              <w:t>.</w:t>
            </w:r>
          </w:p>
          <w:p w:rsidR="00573850" w:rsidRPr="00005A73" w:rsidRDefault="00573850" w:rsidP="00CA32F9">
            <w:pPr>
              <w:rPr>
                <w:rFonts w:ascii="Times New Roman" w:hAnsi="Times New Roman"/>
                <w:bCs/>
              </w:rPr>
            </w:pPr>
            <w:r w:rsidRPr="00005A73">
              <w:rPr>
                <w:rFonts w:ascii="Times New Roman" w:hAnsi="Times New Roman"/>
                <w:bCs/>
              </w:rPr>
              <w:t xml:space="preserve">- GV </w:t>
            </w:r>
            <w:proofErr w:type="spellStart"/>
            <w:r w:rsidRPr="00005A73">
              <w:rPr>
                <w:rFonts w:ascii="Times New Roman" w:hAnsi="Times New Roman"/>
                <w:bCs/>
              </w:rPr>
              <w:t>chốt</w:t>
            </w:r>
            <w:proofErr w:type="spellEnd"/>
            <w:r w:rsidRPr="00005A73">
              <w:rPr>
                <w:rFonts w:ascii="Times New Roman" w:hAnsi="Times New Roman"/>
                <w:bCs/>
              </w:rPr>
              <w:t xml:space="preserve"> </w:t>
            </w:r>
            <w:proofErr w:type="spellStart"/>
            <w:r w:rsidRPr="00005A73">
              <w:rPr>
                <w:rFonts w:ascii="Times New Roman" w:hAnsi="Times New Roman"/>
                <w:bCs/>
              </w:rPr>
              <w:t>kiến</w:t>
            </w:r>
            <w:proofErr w:type="spellEnd"/>
            <w:r w:rsidRPr="00005A73">
              <w:rPr>
                <w:rFonts w:ascii="Times New Roman" w:hAnsi="Times New Roman"/>
                <w:bCs/>
              </w:rPr>
              <w:t xml:space="preserve"> </w:t>
            </w:r>
            <w:proofErr w:type="spellStart"/>
            <w:r w:rsidRPr="00005A73">
              <w:rPr>
                <w:rFonts w:ascii="Times New Roman" w:hAnsi="Times New Roman"/>
                <w:bCs/>
              </w:rPr>
              <w:t>thức</w:t>
            </w:r>
            <w:proofErr w:type="spellEnd"/>
            <w:r w:rsidRPr="00005A73">
              <w:rPr>
                <w:rFonts w:ascii="Times New Roman" w:hAnsi="Times New Roman"/>
                <w:bCs/>
              </w:rPr>
              <w:t xml:space="preserve">, </w:t>
            </w:r>
            <w:proofErr w:type="spellStart"/>
            <w:r w:rsidRPr="00005A73">
              <w:rPr>
                <w:rFonts w:ascii="Times New Roman" w:hAnsi="Times New Roman"/>
                <w:bCs/>
              </w:rPr>
              <w:t>ghi</w:t>
            </w:r>
            <w:proofErr w:type="spellEnd"/>
            <w:r w:rsidRPr="00005A73">
              <w:rPr>
                <w:rFonts w:ascii="Times New Roman" w:hAnsi="Times New Roman"/>
                <w:bCs/>
              </w:rPr>
              <w:t xml:space="preserve"> </w:t>
            </w:r>
            <w:proofErr w:type="spellStart"/>
            <w:r w:rsidRPr="00005A73">
              <w:rPr>
                <w:rFonts w:ascii="Times New Roman" w:hAnsi="Times New Roman"/>
                <w:bCs/>
              </w:rPr>
              <w:t>bảng</w:t>
            </w:r>
            <w:proofErr w:type="spellEnd"/>
            <w:r w:rsidRPr="00005A73">
              <w:rPr>
                <w:rFonts w:ascii="Times New Roman" w:hAnsi="Times New Roman"/>
                <w:bCs/>
              </w:rPr>
              <w:t>.</w:t>
            </w:r>
          </w:p>
          <w:p w:rsidR="00573850" w:rsidRPr="00005A73" w:rsidRDefault="00573850" w:rsidP="00CA32F9">
            <w:pPr>
              <w:rPr>
                <w:rFonts w:ascii="Times New Roman" w:hAnsi="Times New Roman"/>
              </w:rPr>
            </w:pPr>
            <w:r w:rsidRPr="00005A73">
              <w:rPr>
                <w:rFonts w:ascii="Times New Roman" w:hAnsi="Times New Roman"/>
              </w:rPr>
              <w:t xml:space="preserve">- GV </w:t>
            </w:r>
            <w:proofErr w:type="spellStart"/>
            <w:r w:rsidRPr="00005A73">
              <w:rPr>
                <w:rFonts w:ascii="Times New Roman" w:hAnsi="Times New Roman"/>
              </w:rPr>
              <w:t>cho</w:t>
            </w:r>
            <w:proofErr w:type="spellEnd"/>
            <w:r w:rsidRPr="00005A73">
              <w:rPr>
                <w:rFonts w:ascii="Times New Roman" w:hAnsi="Times New Roman"/>
              </w:rPr>
              <w:t xml:space="preserve"> </w:t>
            </w:r>
            <w:proofErr w:type="spellStart"/>
            <w:r w:rsidRPr="00005A73">
              <w:rPr>
                <w:rFonts w:ascii="Times New Roman" w:hAnsi="Times New Roman"/>
              </w:rPr>
              <w:t>học</w:t>
            </w:r>
            <w:proofErr w:type="spellEnd"/>
            <w:r w:rsidRPr="00005A73">
              <w:rPr>
                <w:rFonts w:ascii="Times New Roman" w:hAnsi="Times New Roman"/>
              </w:rPr>
              <w:t xml:space="preserve"> </w:t>
            </w:r>
            <w:proofErr w:type="spellStart"/>
            <w:r w:rsidRPr="00005A73">
              <w:rPr>
                <w:rFonts w:ascii="Times New Roman" w:hAnsi="Times New Roman"/>
              </w:rPr>
              <w:t>sinh</w:t>
            </w:r>
            <w:proofErr w:type="spellEnd"/>
            <w:r w:rsidRPr="00005A73">
              <w:rPr>
                <w:rFonts w:ascii="Times New Roman" w:hAnsi="Times New Roman"/>
              </w:rPr>
              <w:t xml:space="preserve"> </w:t>
            </w:r>
            <w:proofErr w:type="spellStart"/>
            <w:r w:rsidRPr="00005A73">
              <w:rPr>
                <w:rFonts w:ascii="Times New Roman" w:hAnsi="Times New Roman"/>
              </w:rPr>
              <w:t>quan</w:t>
            </w:r>
            <w:proofErr w:type="spellEnd"/>
            <w:r w:rsidRPr="00005A73">
              <w:rPr>
                <w:rFonts w:ascii="Times New Roman" w:hAnsi="Times New Roman"/>
              </w:rPr>
              <w:t xml:space="preserve"> </w:t>
            </w:r>
            <w:proofErr w:type="spellStart"/>
            <w:r w:rsidRPr="00005A73">
              <w:rPr>
                <w:rFonts w:ascii="Times New Roman" w:hAnsi="Times New Roman"/>
              </w:rPr>
              <w:t>sát</w:t>
            </w:r>
            <w:proofErr w:type="spellEnd"/>
            <w:r w:rsidRPr="00005A73">
              <w:rPr>
                <w:rFonts w:ascii="Times New Roman" w:hAnsi="Times New Roman"/>
              </w:rPr>
              <w:t xml:space="preserve"> </w:t>
            </w:r>
            <w:proofErr w:type="spellStart"/>
            <w:r w:rsidRPr="00005A73">
              <w:rPr>
                <w:rFonts w:ascii="Times New Roman" w:hAnsi="Times New Roman"/>
              </w:rPr>
              <w:t>một</w:t>
            </w:r>
            <w:proofErr w:type="spellEnd"/>
            <w:r w:rsidRPr="00005A73">
              <w:rPr>
                <w:rFonts w:ascii="Times New Roman" w:hAnsi="Times New Roman"/>
              </w:rPr>
              <w:t xml:space="preserve"> </w:t>
            </w:r>
            <w:proofErr w:type="spellStart"/>
            <w:r w:rsidRPr="00005A73">
              <w:rPr>
                <w:rFonts w:ascii="Times New Roman" w:hAnsi="Times New Roman"/>
              </w:rPr>
              <w:t>số</w:t>
            </w:r>
            <w:proofErr w:type="spellEnd"/>
            <w:r w:rsidRPr="00005A73">
              <w:rPr>
                <w:rFonts w:ascii="Times New Roman" w:hAnsi="Times New Roman"/>
              </w:rPr>
              <w:t xml:space="preserve"> </w:t>
            </w:r>
            <w:proofErr w:type="spellStart"/>
            <w:r w:rsidRPr="00005A73">
              <w:rPr>
                <w:rFonts w:ascii="Times New Roman" w:hAnsi="Times New Roman"/>
              </w:rPr>
              <w:t>đồ</w:t>
            </w:r>
            <w:proofErr w:type="spellEnd"/>
            <w:r w:rsidRPr="00005A73">
              <w:rPr>
                <w:rFonts w:ascii="Times New Roman" w:hAnsi="Times New Roman"/>
              </w:rPr>
              <w:t xml:space="preserve"> </w:t>
            </w:r>
            <w:proofErr w:type="spellStart"/>
            <w:r w:rsidRPr="00005A73">
              <w:rPr>
                <w:rFonts w:ascii="Times New Roman" w:hAnsi="Times New Roman"/>
              </w:rPr>
              <w:t>vật</w:t>
            </w:r>
            <w:proofErr w:type="spellEnd"/>
            <w:r w:rsidRPr="00005A73">
              <w:rPr>
                <w:rFonts w:ascii="Times New Roman" w:hAnsi="Times New Roman"/>
              </w:rPr>
              <w:t xml:space="preserve"> </w:t>
            </w:r>
            <w:proofErr w:type="spellStart"/>
            <w:r w:rsidRPr="00005A73">
              <w:rPr>
                <w:rFonts w:ascii="Times New Roman" w:hAnsi="Times New Roman"/>
              </w:rPr>
              <w:t>và</w:t>
            </w:r>
            <w:proofErr w:type="spellEnd"/>
            <w:r w:rsidRPr="00005A73">
              <w:rPr>
                <w:rFonts w:ascii="Times New Roman" w:hAnsi="Times New Roman"/>
              </w:rPr>
              <w:t xml:space="preserve"> chi </w:t>
            </w:r>
            <w:proofErr w:type="spellStart"/>
            <w:r w:rsidRPr="00005A73">
              <w:rPr>
                <w:rFonts w:ascii="Times New Roman" w:hAnsi="Times New Roman"/>
              </w:rPr>
              <w:t>tiết</w:t>
            </w:r>
            <w:proofErr w:type="spellEnd"/>
            <w:r w:rsidRPr="00005A73">
              <w:rPr>
                <w:rFonts w:ascii="Times New Roman" w:hAnsi="Times New Roman"/>
              </w:rPr>
              <w:t xml:space="preserve"> </w:t>
            </w:r>
            <w:proofErr w:type="spellStart"/>
            <w:r w:rsidRPr="00005A73">
              <w:rPr>
                <w:rFonts w:ascii="Times New Roman" w:hAnsi="Times New Roman"/>
              </w:rPr>
              <w:t>có</w:t>
            </w:r>
            <w:proofErr w:type="spellEnd"/>
            <w:r w:rsidRPr="00005A73">
              <w:rPr>
                <w:rFonts w:ascii="Times New Roman" w:hAnsi="Times New Roman"/>
              </w:rPr>
              <w:t xml:space="preserve"> ren </w:t>
            </w:r>
            <w:proofErr w:type="spellStart"/>
            <w:r w:rsidRPr="00005A73">
              <w:rPr>
                <w:rFonts w:ascii="Times New Roman" w:hAnsi="Times New Roman"/>
              </w:rPr>
              <w:t>minh</w:t>
            </w:r>
            <w:proofErr w:type="spellEnd"/>
            <w:r w:rsidRPr="00005A73">
              <w:rPr>
                <w:rFonts w:ascii="Times New Roman" w:hAnsi="Times New Roman"/>
              </w:rPr>
              <w:t xml:space="preserve"> </w:t>
            </w:r>
            <w:proofErr w:type="spellStart"/>
            <w:r w:rsidRPr="00005A73">
              <w:rPr>
                <w:rFonts w:ascii="Times New Roman" w:hAnsi="Times New Roman"/>
              </w:rPr>
              <w:t>họa</w:t>
            </w:r>
            <w:proofErr w:type="spellEnd"/>
            <w:r w:rsidRPr="00005A73">
              <w:rPr>
                <w:rFonts w:ascii="Times New Roman" w:hAnsi="Times New Roman"/>
              </w:rPr>
              <w:t xml:space="preserve"> </w:t>
            </w:r>
            <w:proofErr w:type="spellStart"/>
            <w:r w:rsidRPr="00005A73">
              <w:rPr>
                <w:rFonts w:ascii="Times New Roman" w:hAnsi="Times New Roman"/>
              </w:rPr>
              <w:t>công</w:t>
            </w:r>
            <w:proofErr w:type="spellEnd"/>
            <w:r w:rsidRPr="00005A73">
              <w:rPr>
                <w:rFonts w:ascii="Times New Roman" w:hAnsi="Times New Roman"/>
              </w:rPr>
              <w:t xml:space="preserve"> </w:t>
            </w:r>
            <w:proofErr w:type="spellStart"/>
            <w:r w:rsidRPr="00005A73">
              <w:rPr>
                <w:rFonts w:ascii="Times New Roman" w:hAnsi="Times New Roman"/>
              </w:rPr>
              <w:t>dụng</w:t>
            </w:r>
            <w:proofErr w:type="spellEnd"/>
            <w:r w:rsidRPr="00005A73">
              <w:rPr>
                <w:rFonts w:ascii="Times New Roman" w:hAnsi="Times New Roman"/>
              </w:rPr>
              <w:t xml:space="preserve"> </w:t>
            </w:r>
            <w:proofErr w:type="spellStart"/>
            <w:r w:rsidRPr="00005A73">
              <w:rPr>
                <w:rFonts w:ascii="Times New Roman" w:hAnsi="Times New Roman"/>
              </w:rPr>
              <w:t>của</w:t>
            </w:r>
            <w:proofErr w:type="spellEnd"/>
            <w:r w:rsidRPr="00005A73">
              <w:rPr>
                <w:rFonts w:ascii="Times New Roman" w:hAnsi="Times New Roman"/>
              </w:rPr>
              <w:t xml:space="preserve"> ren.</w:t>
            </w:r>
          </w:p>
          <w:p w:rsidR="00573850" w:rsidRPr="00005A73" w:rsidRDefault="00573850" w:rsidP="00CA32F9">
            <w:pPr>
              <w:rPr>
                <w:rFonts w:ascii="Times New Roman" w:hAnsi="Times New Roman"/>
                <w:b/>
                <w:bCs/>
                <w:i/>
                <w:iCs/>
              </w:rPr>
            </w:pPr>
            <w:r w:rsidRPr="00005A73">
              <w:rPr>
                <w:rFonts w:ascii="Times New Roman" w:hAnsi="Times New Roman"/>
                <w:b/>
                <w:bCs/>
                <w:i/>
                <w:iCs/>
              </w:rPr>
              <w:t xml:space="preserve">HĐ2. </w:t>
            </w:r>
            <w:proofErr w:type="spellStart"/>
            <w:r w:rsidRPr="00005A73">
              <w:rPr>
                <w:rFonts w:ascii="Times New Roman" w:hAnsi="Times New Roman"/>
                <w:b/>
                <w:bCs/>
                <w:i/>
                <w:iCs/>
              </w:rPr>
              <w:t>Tìm</w:t>
            </w:r>
            <w:proofErr w:type="spellEnd"/>
            <w:r w:rsidRPr="00005A73">
              <w:rPr>
                <w:rFonts w:ascii="Times New Roman" w:hAnsi="Times New Roman"/>
                <w:b/>
                <w:bCs/>
                <w:i/>
                <w:iCs/>
              </w:rPr>
              <w:t xml:space="preserve"> </w:t>
            </w:r>
            <w:proofErr w:type="spellStart"/>
            <w:r w:rsidRPr="00005A73">
              <w:rPr>
                <w:rFonts w:ascii="Times New Roman" w:hAnsi="Times New Roman"/>
                <w:b/>
                <w:bCs/>
                <w:i/>
                <w:iCs/>
              </w:rPr>
              <w:t>hiểu</w:t>
            </w:r>
            <w:proofErr w:type="spellEnd"/>
            <w:r w:rsidRPr="00005A73">
              <w:rPr>
                <w:rFonts w:ascii="Times New Roman" w:hAnsi="Times New Roman"/>
                <w:b/>
                <w:bCs/>
                <w:i/>
                <w:iCs/>
              </w:rPr>
              <w:t xml:space="preserve"> </w:t>
            </w:r>
            <w:proofErr w:type="spellStart"/>
            <w:r w:rsidRPr="00005A73">
              <w:rPr>
                <w:rFonts w:ascii="Times New Roman" w:hAnsi="Times New Roman"/>
                <w:b/>
                <w:bCs/>
                <w:i/>
                <w:iCs/>
              </w:rPr>
              <w:t>cách</w:t>
            </w:r>
            <w:proofErr w:type="spellEnd"/>
            <w:r w:rsidRPr="00005A73">
              <w:rPr>
                <w:rFonts w:ascii="Times New Roman" w:hAnsi="Times New Roman"/>
                <w:b/>
                <w:bCs/>
                <w:i/>
                <w:iCs/>
              </w:rPr>
              <w:t xml:space="preserve"> </w:t>
            </w:r>
            <w:proofErr w:type="spellStart"/>
            <w:r w:rsidRPr="00005A73">
              <w:rPr>
                <w:rFonts w:ascii="Times New Roman" w:hAnsi="Times New Roman"/>
                <w:b/>
                <w:bCs/>
                <w:i/>
                <w:iCs/>
              </w:rPr>
              <w:t>đọc</w:t>
            </w:r>
            <w:proofErr w:type="spellEnd"/>
            <w:r w:rsidRPr="00005A73">
              <w:rPr>
                <w:rFonts w:ascii="Times New Roman" w:hAnsi="Times New Roman"/>
                <w:b/>
                <w:bCs/>
                <w:i/>
                <w:iCs/>
              </w:rPr>
              <w:t xml:space="preserve"> </w:t>
            </w:r>
            <w:proofErr w:type="spellStart"/>
            <w:r w:rsidRPr="00005A73">
              <w:rPr>
                <w:rFonts w:ascii="Times New Roman" w:hAnsi="Times New Roman"/>
                <w:b/>
                <w:bCs/>
                <w:i/>
                <w:iCs/>
              </w:rPr>
              <w:t>bản</w:t>
            </w:r>
            <w:proofErr w:type="spellEnd"/>
            <w:r w:rsidRPr="00005A73">
              <w:rPr>
                <w:rFonts w:ascii="Times New Roman" w:hAnsi="Times New Roman"/>
                <w:b/>
                <w:bCs/>
                <w:i/>
                <w:iCs/>
              </w:rPr>
              <w:t xml:space="preserve"> </w:t>
            </w:r>
            <w:proofErr w:type="spellStart"/>
            <w:r w:rsidRPr="00005A73">
              <w:rPr>
                <w:rFonts w:ascii="Times New Roman" w:hAnsi="Times New Roman"/>
                <w:b/>
                <w:bCs/>
                <w:i/>
                <w:iCs/>
              </w:rPr>
              <w:t>vẽ</w:t>
            </w:r>
            <w:proofErr w:type="spellEnd"/>
            <w:r w:rsidRPr="00005A73">
              <w:rPr>
                <w:rFonts w:ascii="Times New Roman" w:hAnsi="Times New Roman"/>
                <w:b/>
                <w:bCs/>
                <w:i/>
                <w:iCs/>
              </w:rPr>
              <w:t xml:space="preserve"> </w:t>
            </w:r>
            <w:proofErr w:type="spellStart"/>
            <w:proofErr w:type="gramStart"/>
            <w:r w:rsidRPr="00005A73">
              <w:rPr>
                <w:rFonts w:ascii="Times New Roman" w:hAnsi="Times New Roman"/>
                <w:b/>
                <w:bCs/>
                <w:i/>
                <w:iCs/>
              </w:rPr>
              <w:t>lắp</w:t>
            </w:r>
            <w:proofErr w:type="spellEnd"/>
            <w:r w:rsidRPr="00005A73">
              <w:rPr>
                <w:rFonts w:ascii="Times New Roman" w:hAnsi="Times New Roman"/>
                <w:b/>
                <w:bCs/>
                <w:i/>
                <w:iCs/>
              </w:rPr>
              <w:t xml:space="preserve"> :</w:t>
            </w:r>
            <w:proofErr w:type="gramEnd"/>
            <w:r w:rsidRPr="00005A73">
              <w:rPr>
                <w:rFonts w:ascii="Times New Roman" w:hAnsi="Times New Roman"/>
                <w:b/>
                <w:bCs/>
                <w:i/>
                <w:iCs/>
              </w:rPr>
              <w:t xml:space="preserve"> 20’</w:t>
            </w:r>
          </w:p>
          <w:p w:rsidR="00573850" w:rsidRPr="00005A73" w:rsidRDefault="00573850" w:rsidP="00CA32F9">
            <w:pPr>
              <w:rPr>
                <w:rFonts w:ascii="Times New Roman" w:hAnsi="Times New Roman"/>
                <w:b/>
                <w:bCs/>
                <w:i/>
              </w:rPr>
            </w:pPr>
            <w:r w:rsidRPr="00005A73">
              <w:rPr>
                <w:rFonts w:ascii="Times New Roman" w:hAnsi="Times New Roman"/>
                <w:b/>
                <w:bCs/>
                <w:i/>
              </w:rPr>
              <w:t xml:space="preserve">* </w:t>
            </w:r>
            <w:proofErr w:type="spellStart"/>
            <w:r w:rsidRPr="00005A73">
              <w:rPr>
                <w:rFonts w:ascii="Times New Roman" w:hAnsi="Times New Roman"/>
                <w:b/>
                <w:bCs/>
                <w:i/>
              </w:rPr>
              <w:t>Chuyển</w:t>
            </w:r>
            <w:proofErr w:type="spellEnd"/>
            <w:r w:rsidRPr="00005A73">
              <w:rPr>
                <w:rFonts w:ascii="Times New Roman" w:hAnsi="Times New Roman"/>
                <w:b/>
                <w:bCs/>
                <w:i/>
              </w:rPr>
              <w:t xml:space="preserve"> </w:t>
            </w:r>
            <w:proofErr w:type="spellStart"/>
            <w:r w:rsidRPr="00005A73">
              <w:rPr>
                <w:rFonts w:ascii="Times New Roman" w:hAnsi="Times New Roman"/>
                <w:b/>
                <w:bCs/>
                <w:i/>
              </w:rPr>
              <w:t>giao</w:t>
            </w:r>
            <w:proofErr w:type="spellEnd"/>
            <w:r w:rsidRPr="00005A73">
              <w:rPr>
                <w:rFonts w:ascii="Times New Roman" w:hAnsi="Times New Roman"/>
                <w:b/>
                <w:bCs/>
                <w:i/>
              </w:rPr>
              <w:t xml:space="preserve"> </w:t>
            </w:r>
            <w:proofErr w:type="spellStart"/>
            <w:r w:rsidRPr="00005A73">
              <w:rPr>
                <w:rFonts w:ascii="Times New Roman" w:hAnsi="Times New Roman"/>
                <w:b/>
                <w:bCs/>
                <w:i/>
              </w:rPr>
              <w:t>nhiệm</w:t>
            </w:r>
            <w:proofErr w:type="spellEnd"/>
            <w:r w:rsidRPr="00005A73">
              <w:rPr>
                <w:rFonts w:ascii="Times New Roman" w:hAnsi="Times New Roman"/>
                <w:b/>
                <w:bCs/>
                <w:i/>
              </w:rPr>
              <w:t xml:space="preserve"> </w:t>
            </w:r>
            <w:proofErr w:type="spellStart"/>
            <w:r w:rsidRPr="00005A73">
              <w:rPr>
                <w:rFonts w:ascii="Times New Roman" w:hAnsi="Times New Roman"/>
                <w:b/>
                <w:bCs/>
                <w:i/>
              </w:rPr>
              <w:t>vụ</w:t>
            </w:r>
            <w:proofErr w:type="spellEnd"/>
            <w:r w:rsidRPr="00005A73">
              <w:rPr>
                <w:rFonts w:ascii="Times New Roman" w:hAnsi="Times New Roman"/>
                <w:b/>
                <w:bCs/>
                <w:i/>
              </w:rPr>
              <w:t>:</w:t>
            </w:r>
          </w:p>
          <w:p w:rsidR="00573850" w:rsidRPr="00005A73" w:rsidRDefault="00573850" w:rsidP="00CA32F9">
            <w:pPr>
              <w:rPr>
                <w:rFonts w:ascii="Times New Roman" w:hAnsi="Times New Roman"/>
                <w:bCs/>
              </w:rPr>
            </w:pPr>
            <w:r w:rsidRPr="00005A73">
              <w:rPr>
                <w:rFonts w:ascii="Times New Roman" w:hAnsi="Times New Roman"/>
                <w:bCs/>
              </w:rPr>
              <w:t xml:space="preserve">- GV </w:t>
            </w:r>
            <w:proofErr w:type="spellStart"/>
            <w:r w:rsidRPr="00005A73">
              <w:rPr>
                <w:rFonts w:ascii="Times New Roman" w:hAnsi="Times New Roman"/>
                <w:bCs/>
              </w:rPr>
              <w:t>yêu</w:t>
            </w:r>
            <w:proofErr w:type="spellEnd"/>
            <w:r w:rsidRPr="00005A73">
              <w:rPr>
                <w:rFonts w:ascii="Times New Roman" w:hAnsi="Times New Roman"/>
                <w:bCs/>
              </w:rPr>
              <w:t xml:space="preserve"> </w:t>
            </w:r>
            <w:proofErr w:type="spellStart"/>
            <w:r w:rsidRPr="00005A73">
              <w:rPr>
                <w:rFonts w:ascii="Times New Roman" w:hAnsi="Times New Roman"/>
                <w:bCs/>
              </w:rPr>
              <w:t>cầu</w:t>
            </w:r>
            <w:proofErr w:type="spellEnd"/>
            <w:r w:rsidRPr="00005A73">
              <w:rPr>
                <w:rFonts w:ascii="Times New Roman" w:hAnsi="Times New Roman"/>
                <w:bCs/>
              </w:rPr>
              <w:t xml:space="preserve"> HS </w:t>
            </w:r>
            <w:proofErr w:type="spellStart"/>
            <w:r w:rsidRPr="00005A73">
              <w:rPr>
                <w:rFonts w:ascii="Times New Roman" w:hAnsi="Times New Roman"/>
                <w:bCs/>
              </w:rPr>
              <w:t>làm</w:t>
            </w:r>
            <w:proofErr w:type="spellEnd"/>
            <w:r w:rsidRPr="00005A73">
              <w:rPr>
                <w:rFonts w:ascii="Times New Roman" w:hAnsi="Times New Roman"/>
                <w:bCs/>
              </w:rPr>
              <w:t xml:space="preserve"> </w:t>
            </w:r>
            <w:proofErr w:type="spellStart"/>
            <w:r w:rsidRPr="00005A73">
              <w:rPr>
                <w:rFonts w:ascii="Times New Roman" w:hAnsi="Times New Roman"/>
                <w:bCs/>
              </w:rPr>
              <w:t>việc</w:t>
            </w:r>
            <w:proofErr w:type="spellEnd"/>
            <w:r w:rsidRPr="00005A73">
              <w:rPr>
                <w:rFonts w:ascii="Times New Roman" w:hAnsi="Times New Roman"/>
                <w:bCs/>
              </w:rPr>
              <w:t xml:space="preserve"> </w:t>
            </w:r>
            <w:proofErr w:type="spellStart"/>
            <w:r w:rsidRPr="00005A73">
              <w:rPr>
                <w:rFonts w:ascii="Times New Roman" w:hAnsi="Times New Roman"/>
                <w:bCs/>
              </w:rPr>
              <w:t>cá</w:t>
            </w:r>
            <w:proofErr w:type="spellEnd"/>
            <w:r w:rsidRPr="00005A73">
              <w:rPr>
                <w:rFonts w:ascii="Times New Roman" w:hAnsi="Times New Roman"/>
                <w:bCs/>
              </w:rPr>
              <w:t xml:space="preserve"> </w:t>
            </w:r>
            <w:proofErr w:type="spellStart"/>
            <w:r w:rsidRPr="00005A73">
              <w:rPr>
                <w:rFonts w:ascii="Times New Roman" w:hAnsi="Times New Roman"/>
                <w:bCs/>
              </w:rPr>
              <w:t>nhân</w:t>
            </w:r>
            <w:proofErr w:type="spellEnd"/>
            <w:r w:rsidRPr="00005A73">
              <w:rPr>
                <w:rFonts w:ascii="Times New Roman" w:hAnsi="Times New Roman"/>
                <w:bCs/>
              </w:rPr>
              <w:t xml:space="preserve">, </w:t>
            </w:r>
            <w:proofErr w:type="spellStart"/>
            <w:r w:rsidRPr="00005A73">
              <w:rPr>
                <w:rFonts w:ascii="Times New Roman" w:hAnsi="Times New Roman"/>
                <w:bCs/>
              </w:rPr>
              <w:t>thảo</w:t>
            </w:r>
            <w:proofErr w:type="spellEnd"/>
            <w:r w:rsidRPr="00005A73">
              <w:rPr>
                <w:rFonts w:ascii="Times New Roman" w:hAnsi="Times New Roman"/>
                <w:bCs/>
              </w:rPr>
              <w:t xml:space="preserve"> </w:t>
            </w:r>
            <w:proofErr w:type="spellStart"/>
            <w:r w:rsidRPr="00005A73">
              <w:rPr>
                <w:rFonts w:ascii="Times New Roman" w:hAnsi="Times New Roman"/>
                <w:bCs/>
              </w:rPr>
              <w:t>luận</w:t>
            </w:r>
            <w:proofErr w:type="spellEnd"/>
            <w:r w:rsidRPr="00005A73">
              <w:rPr>
                <w:rFonts w:ascii="Times New Roman" w:hAnsi="Times New Roman"/>
                <w:bCs/>
              </w:rPr>
              <w:t xml:space="preserve"> </w:t>
            </w:r>
            <w:proofErr w:type="spellStart"/>
            <w:r w:rsidRPr="00005A73">
              <w:rPr>
                <w:rFonts w:ascii="Times New Roman" w:hAnsi="Times New Roman"/>
                <w:bCs/>
              </w:rPr>
              <w:t>nhóm</w:t>
            </w:r>
            <w:proofErr w:type="spellEnd"/>
            <w:r w:rsidRPr="00005A73">
              <w:rPr>
                <w:rFonts w:ascii="Times New Roman" w:hAnsi="Times New Roman"/>
                <w:bCs/>
              </w:rPr>
              <w:t>:</w:t>
            </w:r>
          </w:p>
          <w:p w:rsidR="00573850" w:rsidRPr="00005A73" w:rsidRDefault="00573850" w:rsidP="00CA32F9">
            <w:pPr>
              <w:rPr>
                <w:rFonts w:ascii="Times New Roman" w:hAnsi="Times New Roman"/>
              </w:rPr>
            </w:pPr>
            <w:r w:rsidRPr="00005A73">
              <w:rPr>
                <w:rFonts w:ascii="Times New Roman" w:hAnsi="Times New Roman"/>
              </w:rPr>
              <w:t xml:space="preserve">? Quan </w:t>
            </w:r>
            <w:proofErr w:type="spellStart"/>
            <w:r w:rsidRPr="00005A73">
              <w:rPr>
                <w:rFonts w:ascii="Times New Roman" w:hAnsi="Times New Roman"/>
              </w:rPr>
              <w:t>sát</w:t>
            </w:r>
            <w:proofErr w:type="spellEnd"/>
            <w:r w:rsidRPr="00005A73">
              <w:rPr>
                <w:rFonts w:ascii="Times New Roman" w:hAnsi="Times New Roman"/>
              </w:rPr>
              <w:t xml:space="preserve"> </w:t>
            </w:r>
            <w:proofErr w:type="spellStart"/>
            <w:r w:rsidRPr="00005A73">
              <w:rPr>
                <w:rFonts w:ascii="Times New Roman" w:hAnsi="Times New Roman"/>
              </w:rPr>
              <w:t>hình</w:t>
            </w:r>
            <w:proofErr w:type="spellEnd"/>
            <w:r w:rsidRPr="00005A73">
              <w:rPr>
                <w:rFonts w:ascii="Times New Roman" w:hAnsi="Times New Roman"/>
              </w:rPr>
              <w:t xml:space="preserve"> 13.1 SGK, </w:t>
            </w:r>
            <w:proofErr w:type="spellStart"/>
            <w:r w:rsidRPr="00005A73">
              <w:rPr>
                <w:rFonts w:ascii="Times New Roman" w:hAnsi="Times New Roman"/>
              </w:rPr>
              <w:t>nêu</w:t>
            </w:r>
            <w:proofErr w:type="spellEnd"/>
            <w:r w:rsidRPr="00005A73">
              <w:rPr>
                <w:rFonts w:ascii="Times New Roman" w:hAnsi="Times New Roman"/>
              </w:rPr>
              <w:t xml:space="preserve"> </w:t>
            </w:r>
            <w:proofErr w:type="spellStart"/>
            <w:r w:rsidRPr="00005A73">
              <w:rPr>
                <w:rFonts w:ascii="Times New Roman" w:hAnsi="Times New Roman"/>
              </w:rPr>
              <w:t>rõ</w:t>
            </w:r>
            <w:proofErr w:type="spellEnd"/>
            <w:r w:rsidRPr="00005A73">
              <w:rPr>
                <w:rFonts w:ascii="Times New Roman" w:hAnsi="Times New Roman"/>
              </w:rPr>
              <w:t xml:space="preserve"> </w:t>
            </w:r>
            <w:proofErr w:type="spellStart"/>
            <w:r w:rsidRPr="00005A73">
              <w:rPr>
                <w:rFonts w:ascii="Times New Roman" w:hAnsi="Times New Roman"/>
              </w:rPr>
              <w:t>trình</w:t>
            </w:r>
            <w:proofErr w:type="spellEnd"/>
            <w:r w:rsidRPr="00005A73">
              <w:rPr>
                <w:rFonts w:ascii="Times New Roman" w:hAnsi="Times New Roman"/>
              </w:rPr>
              <w:t xml:space="preserve"> </w:t>
            </w:r>
            <w:proofErr w:type="spellStart"/>
            <w:r w:rsidRPr="00005A73">
              <w:rPr>
                <w:rFonts w:ascii="Times New Roman" w:hAnsi="Times New Roman"/>
              </w:rPr>
              <w:t>tự</w:t>
            </w:r>
            <w:proofErr w:type="spellEnd"/>
            <w:r w:rsidRPr="00005A73">
              <w:rPr>
                <w:rFonts w:ascii="Times New Roman" w:hAnsi="Times New Roman"/>
              </w:rPr>
              <w:t xml:space="preserve"> </w:t>
            </w:r>
            <w:proofErr w:type="spellStart"/>
            <w:r w:rsidRPr="00005A73">
              <w:rPr>
                <w:rFonts w:ascii="Times New Roman" w:hAnsi="Times New Roman"/>
              </w:rPr>
              <w:t>và</w:t>
            </w:r>
            <w:proofErr w:type="spellEnd"/>
            <w:r w:rsidRPr="00005A73">
              <w:rPr>
                <w:rFonts w:ascii="Times New Roman" w:hAnsi="Times New Roman"/>
              </w:rPr>
              <w:t xml:space="preserve"> </w:t>
            </w:r>
            <w:proofErr w:type="spellStart"/>
            <w:r w:rsidRPr="00005A73">
              <w:rPr>
                <w:rFonts w:ascii="Times New Roman" w:hAnsi="Times New Roman"/>
              </w:rPr>
              <w:t>yêu</w:t>
            </w:r>
            <w:proofErr w:type="spellEnd"/>
            <w:r w:rsidRPr="00005A73">
              <w:rPr>
                <w:rFonts w:ascii="Times New Roman" w:hAnsi="Times New Roman"/>
              </w:rPr>
              <w:t xml:space="preserve"> </w:t>
            </w:r>
            <w:proofErr w:type="spellStart"/>
            <w:r w:rsidRPr="00005A73">
              <w:rPr>
                <w:rFonts w:ascii="Times New Roman" w:hAnsi="Times New Roman"/>
              </w:rPr>
              <w:t>cầu</w:t>
            </w:r>
            <w:proofErr w:type="spellEnd"/>
            <w:r w:rsidRPr="00005A73">
              <w:rPr>
                <w:rFonts w:ascii="Times New Roman" w:hAnsi="Times New Roman"/>
              </w:rPr>
              <w:t xml:space="preserve"> </w:t>
            </w:r>
            <w:proofErr w:type="spellStart"/>
            <w:r w:rsidRPr="00005A73">
              <w:rPr>
                <w:rFonts w:ascii="Times New Roman" w:hAnsi="Times New Roman"/>
              </w:rPr>
              <w:t>đọc</w:t>
            </w:r>
            <w:proofErr w:type="spellEnd"/>
            <w:r w:rsidRPr="00005A73">
              <w:rPr>
                <w:rFonts w:ascii="Times New Roman" w:hAnsi="Times New Roman"/>
              </w:rPr>
              <w:t xml:space="preserve"> </w:t>
            </w:r>
            <w:proofErr w:type="spellStart"/>
            <w:r w:rsidRPr="00005A73">
              <w:rPr>
                <w:rFonts w:ascii="Times New Roman" w:hAnsi="Times New Roman"/>
              </w:rPr>
              <w:t>bản</w:t>
            </w:r>
            <w:proofErr w:type="spellEnd"/>
            <w:r w:rsidRPr="00005A73">
              <w:rPr>
                <w:rFonts w:ascii="Times New Roman" w:hAnsi="Times New Roman"/>
              </w:rPr>
              <w:t xml:space="preserve"> </w:t>
            </w:r>
            <w:proofErr w:type="spellStart"/>
            <w:r w:rsidRPr="00005A73">
              <w:rPr>
                <w:rFonts w:ascii="Times New Roman" w:hAnsi="Times New Roman"/>
              </w:rPr>
              <w:t>vẽ</w:t>
            </w:r>
            <w:proofErr w:type="spellEnd"/>
            <w:r w:rsidRPr="00005A73">
              <w:rPr>
                <w:rFonts w:ascii="Times New Roman" w:hAnsi="Times New Roman"/>
              </w:rPr>
              <w:t xml:space="preserve"> </w:t>
            </w:r>
            <w:proofErr w:type="spellStart"/>
            <w:proofErr w:type="gramStart"/>
            <w:r w:rsidRPr="00005A73">
              <w:rPr>
                <w:rFonts w:ascii="Times New Roman" w:hAnsi="Times New Roman"/>
              </w:rPr>
              <w:t>lắp</w:t>
            </w:r>
            <w:proofErr w:type="spellEnd"/>
            <w:r w:rsidRPr="00005A73">
              <w:rPr>
                <w:rFonts w:ascii="Times New Roman" w:hAnsi="Times New Roman"/>
              </w:rPr>
              <w:t xml:space="preserve"> ?</w:t>
            </w:r>
            <w:proofErr w:type="gramEnd"/>
          </w:p>
          <w:p w:rsidR="00573850" w:rsidRPr="00005A73" w:rsidRDefault="00573850" w:rsidP="00CA32F9">
            <w:pPr>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Hãy</w:t>
            </w:r>
            <w:proofErr w:type="spellEnd"/>
            <w:r w:rsidRPr="00005A73">
              <w:rPr>
                <w:rFonts w:ascii="Times New Roman" w:hAnsi="Times New Roman"/>
              </w:rPr>
              <w:t xml:space="preserve"> </w:t>
            </w:r>
            <w:proofErr w:type="spellStart"/>
            <w:r w:rsidRPr="00005A73">
              <w:rPr>
                <w:rFonts w:ascii="Times New Roman" w:hAnsi="Times New Roman"/>
              </w:rPr>
              <w:t>đọc</w:t>
            </w:r>
            <w:proofErr w:type="spellEnd"/>
            <w:r w:rsidRPr="00005A73">
              <w:rPr>
                <w:rFonts w:ascii="Times New Roman" w:hAnsi="Times New Roman"/>
              </w:rPr>
              <w:t xml:space="preserve"> </w:t>
            </w:r>
            <w:proofErr w:type="spellStart"/>
            <w:r w:rsidRPr="00005A73">
              <w:rPr>
                <w:rFonts w:ascii="Times New Roman" w:hAnsi="Times New Roman"/>
              </w:rPr>
              <w:t>bản</w:t>
            </w:r>
            <w:proofErr w:type="spellEnd"/>
            <w:r w:rsidRPr="00005A73">
              <w:rPr>
                <w:rFonts w:ascii="Times New Roman" w:hAnsi="Times New Roman"/>
              </w:rPr>
              <w:t xml:space="preserve"> </w:t>
            </w:r>
            <w:proofErr w:type="spellStart"/>
            <w:r w:rsidRPr="00005A73">
              <w:rPr>
                <w:rFonts w:ascii="Times New Roman" w:hAnsi="Times New Roman"/>
              </w:rPr>
              <w:t>vẽ</w:t>
            </w:r>
            <w:proofErr w:type="spellEnd"/>
            <w:r w:rsidRPr="00005A73">
              <w:rPr>
                <w:rFonts w:ascii="Times New Roman" w:hAnsi="Times New Roman"/>
              </w:rPr>
              <w:t xml:space="preserve"> </w:t>
            </w:r>
            <w:proofErr w:type="spellStart"/>
            <w:r w:rsidRPr="00005A73">
              <w:rPr>
                <w:rFonts w:ascii="Times New Roman" w:hAnsi="Times New Roman"/>
              </w:rPr>
              <w:t>lắp</w:t>
            </w:r>
            <w:proofErr w:type="spellEnd"/>
            <w:r w:rsidRPr="00005A73">
              <w:rPr>
                <w:rFonts w:ascii="Times New Roman" w:hAnsi="Times New Roman"/>
              </w:rPr>
              <w:t xml:space="preserve"> </w:t>
            </w:r>
            <w:proofErr w:type="spellStart"/>
            <w:r w:rsidRPr="00005A73">
              <w:rPr>
                <w:rFonts w:ascii="Times New Roman" w:hAnsi="Times New Roman"/>
              </w:rPr>
              <w:t>bộ</w:t>
            </w:r>
            <w:proofErr w:type="spellEnd"/>
            <w:r w:rsidRPr="00005A73">
              <w:rPr>
                <w:rFonts w:ascii="Times New Roman" w:hAnsi="Times New Roman"/>
              </w:rPr>
              <w:t xml:space="preserve"> </w:t>
            </w:r>
            <w:proofErr w:type="spellStart"/>
            <w:r w:rsidRPr="00005A73">
              <w:rPr>
                <w:rFonts w:ascii="Times New Roman" w:hAnsi="Times New Roman"/>
              </w:rPr>
              <w:t>vòng</w:t>
            </w:r>
            <w:proofErr w:type="spellEnd"/>
            <w:r w:rsidRPr="00005A73">
              <w:rPr>
                <w:rFonts w:ascii="Times New Roman" w:hAnsi="Times New Roman"/>
              </w:rPr>
              <w:t xml:space="preserve"> </w:t>
            </w:r>
            <w:proofErr w:type="spellStart"/>
            <w:r w:rsidRPr="00005A73">
              <w:rPr>
                <w:rFonts w:ascii="Times New Roman" w:hAnsi="Times New Roman"/>
              </w:rPr>
              <w:t>đai</w:t>
            </w:r>
            <w:proofErr w:type="spellEnd"/>
            <w:r w:rsidRPr="00005A73">
              <w:rPr>
                <w:rFonts w:ascii="Times New Roman" w:hAnsi="Times New Roman"/>
              </w:rPr>
              <w:t xml:space="preserve"> </w:t>
            </w:r>
            <w:proofErr w:type="spellStart"/>
            <w:r w:rsidRPr="00005A73">
              <w:rPr>
                <w:rFonts w:ascii="Times New Roman" w:hAnsi="Times New Roman"/>
              </w:rPr>
              <w:t>theo</w:t>
            </w:r>
            <w:proofErr w:type="spellEnd"/>
            <w:r w:rsidRPr="00005A73">
              <w:rPr>
                <w:rFonts w:ascii="Times New Roman" w:hAnsi="Times New Roman"/>
              </w:rPr>
              <w:t xml:space="preserve"> </w:t>
            </w:r>
            <w:proofErr w:type="spellStart"/>
            <w:r w:rsidRPr="00005A73">
              <w:rPr>
                <w:rFonts w:ascii="Times New Roman" w:hAnsi="Times New Roman"/>
              </w:rPr>
              <w:t>trình</w:t>
            </w:r>
            <w:proofErr w:type="spellEnd"/>
            <w:r w:rsidRPr="00005A73">
              <w:rPr>
                <w:rFonts w:ascii="Times New Roman" w:hAnsi="Times New Roman"/>
              </w:rPr>
              <w:t xml:space="preserve"> </w:t>
            </w:r>
            <w:proofErr w:type="spellStart"/>
            <w:r w:rsidRPr="00005A73">
              <w:rPr>
                <w:rFonts w:ascii="Times New Roman" w:hAnsi="Times New Roman"/>
              </w:rPr>
              <w:t>tự</w:t>
            </w:r>
            <w:proofErr w:type="spellEnd"/>
            <w:r w:rsidRPr="00005A73">
              <w:rPr>
                <w:rFonts w:ascii="Times New Roman" w:hAnsi="Times New Roman"/>
              </w:rPr>
              <w:t xml:space="preserve"> </w:t>
            </w:r>
            <w:proofErr w:type="spellStart"/>
            <w:r w:rsidRPr="00005A73">
              <w:rPr>
                <w:rFonts w:ascii="Times New Roman" w:hAnsi="Times New Roman"/>
              </w:rPr>
              <w:t>bảng</w:t>
            </w:r>
            <w:proofErr w:type="spellEnd"/>
            <w:r w:rsidRPr="00005A73">
              <w:rPr>
                <w:rFonts w:ascii="Times New Roman" w:hAnsi="Times New Roman"/>
              </w:rPr>
              <w:t xml:space="preserve"> 13.1 – SGK. (</w:t>
            </w:r>
            <w:proofErr w:type="spellStart"/>
            <w:r w:rsidRPr="00005A73">
              <w:rPr>
                <w:rFonts w:ascii="Times New Roman" w:hAnsi="Times New Roman"/>
              </w:rPr>
              <w:t>giải</w:t>
            </w:r>
            <w:proofErr w:type="spellEnd"/>
            <w:r w:rsidRPr="00005A73">
              <w:rPr>
                <w:rFonts w:ascii="Times New Roman" w:hAnsi="Times New Roman"/>
              </w:rPr>
              <w:t xml:space="preserve"> </w:t>
            </w:r>
            <w:proofErr w:type="spellStart"/>
            <w:r w:rsidRPr="00005A73">
              <w:rPr>
                <w:rFonts w:ascii="Times New Roman" w:hAnsi="Times New Roman"/>
              </w:rPr>
              <w:t>thích</w:t>
            </w:r>
            <w:proofErr w:type="spellEnd"/>
            <w:r w:rsidRPr="00005A73">
              <w:rPr>
                <w:rFonts w:ascii="Times New Roman" w:hAnsi="Times New Roman"/>
              </w:rPr>
              <w:t xml:space="preserve"> </w:t>
            </w:r>
            <w:proofErr w:type="spellStart"/>
            <w:r w:rsidRPr="00005A73">
              <w:rPr>
                <w:rFonts w:ascii="Times New Roman" w:hAnsi="Times New Roman"/>
              </w:rPr>
              <w:t>từng</w:t>
            </w:r>
            <w:proofErr w:type="spellEnd"/>
            <w:r w:rsidRPr="00005A73">
              <w:rPr>
                <w:rFonts w:ascii="Times New Roman" w:hAnsi="Times New Roman"/>
              </w:rPr>
              <w:t xml:space="preserve"> </w:t>
            </w:r>
            <w:proofErr w:type="spellStart"/>
            <w:r w:rsidRPr="00005A73">
              <w:rPr>
                <w:rFonts w:ascii="Times New Roman" w:hAnsi="Times New Roman"/>
              </w:rPr>
              <w:t>bước</w:t>
            </w:r>
            <w:proofErr w:type="spellEnd"/>
            <w:r w:rsidRPr="00005A73">
              <w:rPr>
                <w:rFonts w:ascii="Times New Roman" w:hAnsi="Times New Roman"/>
              </w:rPr>
              <w:t>)</w:t>
            </w:r>
          </w:p>
          <w:p w:rsidR="00573850" w:rsidRPr="00005A73" w:rsidRDefault="00573850" w:rsidP="00CA32F9">
            <w:pPr>
              <w:rPr>
                <w:rFonts w:ascii="Times New Roman" w:hAnsi="Times New Roman"/>
                <w:bCs/>
              </w:rPr>
            </w:pPr>
            <w:r w:rsidRPr="00005A73">
              <w:rPr>
                <w:rFonts w:ascii="Times New Roman" w:hAnsi="Times New Roman"/>
                <w:bCs/>
              </w:rPr>
              <w:t xml:space="preserve">- HS </w:t>
            </w:r>
            <w:proofErr w:type="spellStart"/>
            <w:r w:rsidRPr="00005A73">
              <w:rPr>
                <w:rFonts w:ascii="Times New Roman" w:hAnsi="Times New Roman"/>
                <w:bCs/>
              </w:rPr>
              <w:t>quan</w:t>
            </w:r>
            <w:proofErr w:type="spellEnd"/>
            <w:r w:rsidRPr="00005A73">
              <w:rPr>
                <w:rFonts w:ascii="Times New Roman" w:hAnsi="Times New Roman"/>
                <w:bCs/>
              </w:rPr>
              <w:t xml:space="preserve"> </w:t>
            </w:r>
            <w:proofErr w:type="spellStart"/>
            <w:r w:rsidRPr="00005A73">
              <w:rPr>
                <w:rFonts w:ascii="Times New Roman" w:hAnsi="Times New Roman"/>
                <w:bCs/>
              </w:rPr>
              <w:t>sát</w:t>
            </w:r>
            <w:proofErr w:type="spellEnd"/>
            <w:r w:rsidRPr="00005A73">
              <w:rPr>
                <w:rFonts w:ascii="Times New Roman" w:hAnsi="Times New Roman"/>
                <w:bCs/>
              </w:rPr>
              <w:t xml:space="preserve">, </w:t>
            </w:r>
            <w:proofErr w:type="spellStart"/>
            <w:r w:rsidRPr="00005A73">
              <w:rPr>
                <w:rFonts w:ascii="Times New Roman" w:hAnsi="Times New Roman"/>
                <w:bCs/>
              </w:rPr>
              <w:t>tiếp</w:t>
            </w:r>
            <w:proofErr w:type="spellEnd"/>
            <w:r w:rsidRPr="00005A73">
              <w:rPr>
                <w:rFonts w:ascii="Times New Roman" w:hAnsi="Times New Roman"/>
                <w:bCs/>
              </w:rPr>
              <w:t xml:space="preserve"> </w:t>
            </w:r>
            <w:proofErr w:type="spellStart"/>
            <w:r w:rsidRPr="00005A73">
              <w:rPr>
                <w:rFonts w:ascii="Times New Roman" w:hAnsi="Times New Roman"/>
                <w:bCs/>
              </w:rPr>
              <w:t>nhận</w:t>
            </w:r>
            <w:proofErr w:type="spellEnd"/>
            <w:r w:rsidRPr="00005A73">
              <w:rPr>
                <w:rFonts w:ascii="Times New Roman" w:hAnsi="Times New Roman"/>
                <w:bCs/>
              </w:rPr>
              <w:t xml:space="preserve"> </w:t>
            </w:r>
            <w:proofErr w:type="spellStart"/>
            <w:r w:rsidRPr="00005A73">
              <w:rPr>
                <w:rFonts w:ascii="Times New Roman" w:hAnsi="Times New Roman"/>
                <w:bCs/>
              </w:rPr>
              <w:t>nhiệm</w:t>
            </w:r>
            <w:proofErr w:type="spellEnd"/>
            <w:r w:rsidRPr="00005A73">
              <w:rPr>
                <w:rFonts w:ascii="Times New Roman" w:hAnsi="Times New Roman"/>
                <w:bCs/>
              </w:rPr>
              <w:t xml:space="preserve"> </w:t>
            </w:r>
            <w:proofErr w:type="spellStart"/>
            <w:r w:rsidRPr="00005A73">
              <w:rPr>
                <w:rFonts w:ascii="Times New Roman" w:hAnsi="Times New Roman"/>
                <w:bCs/>
              </w:rPr>
              <w:t>vụ</w:t>
            </w:r>
            <w:proofErr w:type="spellEnd"/>
            <w:r w:rsidRPr="00005A73">
              <w:rPr>
                <w:rFonts w:ascii="Times New Roman" w:hAnsi="Times New Roman"/>
                <w:bCs/>
              </w:rPr>
              <w:t>.</w:t>
            </w:r>
          </w:p>
          <w:p w:rsidR="00573850" w:rsidRPr="00005A73" w:rsidRDefault="00573850" w:rsidP="00CA32F9">
            <w:pPr>
              <w:rPr>
                <w:rFonts w:ascii="Times New Roman" w:hAnsi="Times New Roman"/>
                <w:b/>
                <w:bCs/>
                <w:i/>
              </w:rPr>
            </w:pPr>
            <w:r w:rsidRPr="00005A73">
              <w:rPr>
                <w:rFonts w:ascii="Times New Roman" w:hAnsi="Times New Roman"/>
                <w:b/>
                <w:bCs/>
                <w:i/>
              </w:rPr>
              <w:t>*</w:t>
            </w:r>
            <w:proofErr w:type="spellStart"/>
            <w:r w:rsidRPr="00005A73">
              <w:rPr>
                <w:rFonts w:ascii="Times New Roman" w:hAnsi="Times New Roman"/>
                <w:b/>
                <w:bCs/>
                <w:i/>
              </w:rPr>
              <w:t>Thực</w:t>
            </w:r>
            <w:proofErr w:type="spellEnd"/>
            <w:r w:rsidRPr="00005A73">
              <w:rPr>
                <w:rFonts w:ascii="Times New Roman" w:hAnsi="Times New Roman"/>
                <w:b/>
                <w:bCs/>
                <w:i/>
              </w:rPr>
              <w:t xml:space="preserve"> </w:t>
            </w:r>
            <w:proofErr w:type="spellStart"/>
            <w:r w:rsidRPr="00005A73">
              <w:rPr>
                <w:rFonts w:ascii="Times New Roman" w:hAnsi="Times New Roman"/>
                <w:b/>
                <w:bCs/>
                <w:i/>
              </w:rPr>
              <w:t>hiện</w:t>
            </w:r>
            <w:proofErr w:type="spellEnd"/>
            <w:r w:rsidRPr="00005A73">
              <w:rPr>
                <w:rFonts w:ascii="Times New Roman" w:hAnsi="Times New Roman"/>
                <w:b/>
                <w:bCs/>
                <w:i/>
              </w:rPr>
              <w:t xml:space="preserve"> </w:t>
            </w:r>
            <w:proofErr w:type="spellStart"/>
            <w:r w:rsidRPr="00005A73">
              <w:rPr>
                <w:rFonts w:ascii="Times New Roman" w:hAnsi="Times New Roman"/>
                <w:b/>
                <w:bCs/>
                <w:i/>
              </w:rPr>
              <w:t>nhiệm</w:t>
            </w:r>
            <w:proofErr w:type="spellEnd"/>
            <w:r w:rsidRPr="00005A73">
              <w:rPr>
                <w:rFonts w:ascii="Times New Roman" w:hAnsi="Times New Roman"/>
                <w:b/>
                <w:bCs/>
                <w:i/>
              </w:rPr>
              <w:t xml:space="preserve"> </w:t>
            </w:r>
            <w:proofErr w:type="spellStart"/>
            <w:r w:rsidRPr="00005A73">
              <w:rPr>
                <w:rFonts w:ascii="Times New Roman" w:hAnsi="Times New Roman"/>
                <w:b/>
                <w:bCs/>
                <w:i/>
              </w:rPr>
              <w:t>vụ</w:t>
            </w:r>
            <w:proofErr w:type="spellEnd"/>
            <w:r w:rsidRPr="00005A73">
              <w:rPr>
                <w:rFonts w:ascii="Times New Roman" w:hAnsi="Times New Roman"/>
                <w:b/>
                <w:bCs/>
                <w:i/>
              </w:rPr>
              <w:t>:</w:t>
            </w:r>
          </w:p>
          <w:p w:rsidR="00573850" w:rsidRPr="00005A73" w:rsidRDefault="00573850" w:rsidP="00CA32F9">
            <w:pPr>
              <w:rPr>
                <w:rFonts w:ascii="Times New Roman" w:hAnsi="Times New Roman"/>
                <w:bCs/>
                <w:i/>
              </w:rPr>
            </w:pPr>
            <w:r w:rsidRPr="00005A73">
              <w:rPr>
                <w:rFonts w:ascii="Times New Roman" w:hAnsi="Times New Roman"/>
                <w:b/>
                <w:bCs/>
                <w:i/>
              </w:rPr>
              <w:t>-</w:t>
            </w:r>
            <w:r w:rsidRPr="00005A73">
              <w:rPr>
                <w:rFonts w:ascii="Times New Roman" w:hAnsi="Times New Roman"/>
                <w:bCs/>
                <w:i/>
              </w:rPr>
              <w:t xml:space="preserve"> </w:t>
            </w:r>
            <w:r w:rsidRPr="00005A73">
              <w:rPr>
                <w:rFonts w:ascii="Times New Roman" w:hAnsi="Times New Roman"/>
                <w:bCs/>
              </w:rPr>
              <w:t xml:space="preserve">HS </w:t>
            </w:r>
            <w:proofErr w:type="spellStart"/>
            <w:r w:rsidRPr="00005A73">
              <w:rPr>
                <w:rFonts w:ascii="Times New Roman" w:hAnsi="Times New Roman"/>
                <w:bCs/>
              </w:rPr>
              <w:t>làm</w:t>
            </w:r>
            <w:proofErr w:type="spellEnd"/>
            <w:r w:rsidRPr="00005A73">
              <w:rPr>
                <w:rFonts w:ascii="Times New Roman" w:hAnsi="Times New Roman"/>
                <w:bCs/>
              </w:rPr>
              <w:t xml:space="preserve"> </w:t>
            </w:r>
            <w:proofErr w:type="spellStart"/>
            <w:r w:rsidRPr="00005A73">
              <w:rPr>
                <w:rFonts w:ascii="Times New Roman" w:hAnsi="Times New Roman"/>
                <w:bCs/>
              </w:rPr>
              <w:t>việc</w:t>
            </w:r>
            <w:proofErr w:type="spellEnd"/>
            <w:r w:rsidRPr="00005A73">
              <w:rPr>
                <w:rFonts w:ascii="Times New Roman" w:hAnsi="Times New Roman"/>
                <w:bCs/>
              </w:rPr>
              <w:t xml:space="preserve"> </w:t>
            </w:r>
            <w:proofErr w:type="spellStart"/>
            <w:r w:rsidRPr="00005A73">
              <w:rPr>
                <w:rFonts w:ascii="Times New Roman" w:hAnsi="Times New Roman"/>
                <w:bCs/>
              </w:rPr>
              <w:t>cá</w:t>
            </w:r>
            <w:proofErr w:type="spellEnd"/>
            <w:r w:rsidRPr="00005A73">
              <w:rPr>
                <w:rFonts w:ascii="Times New Roman" w:hAnsi="Times New Roman"/>
                <w:bCs/>
              </w:rPr>
              <w:t xml:space="preserve"> </w:t>
            </w:r>
            <w:proofErr w:type="spellStart"/>
            <w:r w:rsidRPr="00005A73">
              <w:rPr>
                <w:rFonts w:ascii="Times New Roman" w:hAnsi="Times New Roman"/>
                <w:bCs/>
              </w:rPr>
              <w:t>nhân</w:t>
            </w:r>
            <w:proofErr w:type="spellEnd"/>
            <w:r w:rsidRPr="00005A73">
              <w:rPr>
                <w:rFonts w:ascii="Times New Roman" w:hAnsi="Times New Roman"/>
                <w:bCs/>
              </w:rPr>
              <w:t xml:space="preserve"> </w:t>
            </w:r>
            <w:proofErr w:type="spellStart"/>
            <w:r w:rsidRPr="00005A73">
              <w:rPr>
                <w:rFonts w:ascii="Times New Roman" w:hAnsi="Times New Roman"/>
                <w:bCs/>
              </w:rPr>
              <w:t>rồi</w:t>
            </w:r>
            <w:proofErr w:type="spellEnd"/>
            <w:r w:rsidRPr="00005A73">
              <w:rPr>
                <w:rFonts w:ascii="Times New Roman" w:hAnsi="Times New Roman"/>
                <w:bCs/>
              </w:rPr>
              <w:t xml:space="preserve"> </w:t>
            </w:r>
            <w:proofErr w:type="spellStart"/>
            <w:r w:rsidRPr="00005A73">
              <w:rPr>
                <w:rFonts w:ascii="Times New Roman" w:hAnsi="Times New Roman"/>
                <w:bCs/>
              </w:rPr>
              <w:t>thảo</w:t>
            </w:r>
            <w:proofErr w:type="spellEnd"/>
            <w:r w:rsidRPr="00005A73">
              <w:rPr>
                <w:rFonts w:ascii="Times New Roman" w:hAnsi="Times New Roman"/>
                <w:bCs/>
              </w:rPr>
              <w:t xml:space="preserve"> </w:t>
            </w:r>
            <w:proofErr w:type="spellStart"/>
            <w:r w:rsidRPr="00005A73">
              <w:rPr>
                <w:rFonts w:ascii="Times New Roman" w:hAnsi="Times New Roman"/>
                <w:bCs/>
              </w:rPr>
              <w:t>luận</w:t>
            </w:r>
            <w:proofErr w:type="spellEnd"/>
            <w:r w:rsidRPr="00005A73">
              <w:rPr>
                <w:rFonts w:ascii="Times New Roman" w:hAnsi="Times New Roman"/>
                <w:bCs/>
              </w:rPr>
              <w:t xml:space="preserve"> </w:t>
            </w:r>
            <w:proofErr w:type="spellStart"/>
            <w:r w:rsidRPr="00005A73">
              <w:rPr>
                <w:rFonts w:ascii="Times New Roman" w:hAnsi="Times New Roman"/>
                <w:bCs/>
              </w:rPr>
              <w:t>nhóm</w:t>
            </w:r>
            <w:proofErr w:type="spellEnd"/>
            <w:r w:rsidRPr="00005A73">
              <w:rPr>
                <w:rFonts w:ascii="Times New Roman" w:hAnsi="Times New Roman"/>
                <w:bCs/>
              </w:rPr>
              <w:t xml:space="preserve">, </w:t>
            </w:r>
            <w:proofErr w:type="spellStart"/>
            <w:r w:rsidRPr="00005A73">
              <w:rPr>
                <w:rFonts w:ascii="Times New Roman" w:hAnsi="Times New Roman"/>
                <w:bCs/>
              </w:rPr>
              <w:t>suy</w:t>
            </w:r>
            <w:proofErr w:type="spellEnd"/>
            <w:r w:rsidRPr="00005A73">
              <w:rPr>
                <w:rFonts w:ascii="Times New Roman" w:hAnsi="Times New Roman"/>
                <w:bCs/>
              </w:rPr>
              <w:t xml:space="preserve"> </w:t>
            </w:r>
            <w:proofErr w:type="spellStart"/>
            <w:r w:rsidRPr="00005A73">
              <w:rPr>
                <w:rFonts w:ascii="Times New Roman" w:hAnsi="Times New Roman"/>
                <w:bCs/>
              </w:rPr>
              <w:t>nghĩ</w:t>
            </w:r>
            <w:proofErr w:type="spellEnd"/>
            <w:r w:rsidRPr="00005A73">
              <w:rPr>
                <w:rFonts w:ascii="Times New Roman" w:hAnsi="Times New Roman"/>
                <w:bCs/>
              </w:rPr>
              <w:t xml:space="preserve"> </w:t>
            </w:r>
            <w:proofErr w:type="spellStart"/>
            <w:r w:rsidRPr="00005A73">
              <w:rPr>
                <w:rFonts w:ascii="Times New Roman" w:hAnsi="Times New Roman"/>
                <w:bCs/>
              </w:rPr>
              <w:lastRenderedPageBreak/>
              <w:t>hoàn</w:t>
            </w:r>
            <w:proofErr w:type="spellEnd"/>
            <w:r w:rsidRPr="00005A73">
              <w:rPr>
                <w:rFonts w:ascii="Times New Roman" w:hAnsi="Times New Roman"/>
                <w:bCs/>
              </w:rPr>
              <w:t xml:space="preserve"> </w:t>
            </w:r>
            <w:proofErr w:type="spellStart"/>
            <w:r w:rsidRPr="00005A73">
              <w:rPr>
                <w:rFonts w:ascii="Times New Roman" w:hAnsi="Times New Roman"/>
                <w:bCs/>
              </w:rPr>
              <w:t>thành</w:t>
            </w:r>
            <w:proofErr w:type="spellEnd"/>
            <w:r w:rsidRPr="00005A73">
              <w:rPr>
                <w:rFonts w:ascii="Times New Roman" w:hAnsi="Times New Roman"/>
                <w:bCs/>
              </w:rPr>
              <w:t xml:space="preserve"> </w:t>
            </w:r>
            <w:proofErr w:type="spellStart"/>
            <w:r w:rsidRPr="00005A73">
              <w:rPr>
                <w:rFonts w:ascii="Times New Roman" w:hAnsi="Times New Roman"/>
                <w:bCs/>
              </w:rPr>
              <w:t>phiếu</w:t>
            </w:r>
            <w:proofErr w:type="spellEnd"/>
            <w:r w:rsidRPr="00005A73">
              <w:rPr>
                <w:rFonts w:ascii="Times New Roman" w:hAnsi="Times New Roman"/>
                <w:bCs/>
              </w:rPr>
              <w:t xml:space="preserve"> </w:t>
            </w:r>
            <w:proofErr w:type="spellStart"/>
            <w:r w:rsidRPr="00005A73">
              <w:rPr>
                <w:rFonts w:ascii="Times New Roman" w:hAnsi="Times New Roman"/>
                <w:bCs/>
              </w:rPr>
              <w:t>học</w:t>
            </w:r>
            <w:proofErr w:type="spellEnd"/>
            <w:r w:rsidRPr="00005A73">
              <w:rPr>
                <w:rFonts w:ascii="Times New Roman" w:hAnsi="Times New Roman"/>
                <w:bCs/>
              </w:rPr>
              <w:t xml:space="preserve"> </w:t>
            </w:r>
            <w:proofErr w:type="spellStart"/>
            <w:r w:rsidRPr="00005A73">
              <w:rPr>
                <w:rFonts w:ascii="Times New Roman" w:hAnsi="Times New Roman"/>
                <w:bCs/>
              </w:rPr>
              <w:t>tập</w:t>
            </w:r>
            <w:proofErr w:type="spellEnd"/>
            <w:r w:rsidRPr="00005A73">
              <w:rPr>
                <w:rFonts w:ascii="Times New Roman" w:hAnsi="Times New Roman"/>
                <w:bCs/>
                <w:i/>
              </w:rPr>
              <w:t>.</w:t>
            </w:r>
          </w:p>
          <w:p w:rsidR="00573850" w:rsidRPr="00005A73" w:rsidRDefault="00573850" w:rsidP="00CA32F9">
            <w:pPr>
              <w:rPr>
                <w:rFonts w:ascii="Times New Roman" w:hAnsi="Times New Roman"/>
                <w:bCs/>
              </w:rPr>
            </w:pPr>
            <w:r w:rsidRPr="00005A73">
              <w:rPr>
                <w:rFonts w:ascii="Times New Roman" w:hAnsi="Times New Roman"/>
                <w:bCs/>
              </w:rPr>
              <w:t xml:space="preserve">- GV </w:t>
            </w:r>
            <w:proofErr w:type="spellStart"/>
            <w:r w:rsidRPr="00005A73">
              <w:rPr>
                <w:rFonts w:ascii="Times New Roman" w:hAnsi="Times New Roman"/>
                <w:bCs/>
              </w:rPr>
              <w:t>quan</w:t>
            </w:r>
            <w:proofErr w:type="spellEnd"/>
            <w:r w:rsidRPr="00005A73">
              <w:rPr>
                <w:rFonts w:ascii="Times New Roman" w:hAnsi="Times New Roman"/>
                <w:bCs/>
              </w:rPr>
              <w:t xml:space="preserve"> </w:t>
            </w:r>
            <w:proofErr w:type="spellStart"/>
            <w:r w:rsidRPr="00005A73">
              <w:rPr>
                <w:rFonts w:ascii="Times New Roman" w:hAnsi="Times New Roman"/>
                <w:bCs/>
              </w:rPr>
              <w:t>sát</w:t>
            </w:r>
            <w:proofErr w:type="spellEnd"/>
            <w:r w:rsidRPr="00005A73">
              <w:rPr>
                <w:rFonts w:ascii="Times New Roman" w:hAnsi="Times New Roman"/>
                <w:bCs/>
              </w:rPr>
              <w:t xml:space="preserve"> </w:t>
            </w:r>
            <w:proofErr w:type="spellStart"/>
            <w:r w:rsidRPr="00005A73">
              <w:rPr>
                <w:rFonts w:ascii="Times New Roman" w:hAnsi="Times New Roman"/>
                <w:bCs/>
              </w:rPr>
              <w:t>các</w:t>
            </w:r>
            <w:proofErr w:type="spellEnd"/>
            <w:r w:rsidRPr="00005A73">
              <w:rPr>
                <w:rFonts w:ascii="Times New Roman" w:hAnsi="Times New Roman"/>
                <w:bCs/>
              </w:rPr>
              <w:t xml:space="preserve"> </w:t>
            </w:r>
            <w:proofErr w:type="spellStart"/>
            <w:r w:rsidRPr="00005A73">
              <w:rPr>
                <w:rFonts w:ascii="Times New Roman" w:hAnsi="Times New Roman"/>
                <w:bCs/>
              </w:rPr>
              <w:t>nhóm</w:t>
            </w:r>
            <w:proofErr w:type="spellEnd"/>
            <w:r w:rsidRPr="00005A73">
              <w:rPr>
                <w:rFonts w:ascii="Times New Roman" w:hAnsi="Times New Roman"/>
                <w:bCs/>
              </w:rPr>
              <w:t xml:space="preserve"> </w:t>
            </w:r>
            <w:proofErr w:type="spellStart"/>
            <w:r w:rsidRPr="00005A73">
              <w:rPr>
                <w:rFonts w:ascii="Times New Roman" w:hAnsi="Times New Roman"/>
                <w:bCs/>
              </w:rPr>
              <w:t>làm</w:t>
            </w:r>
            <w:proofErr w:type="spellEnd"/>
            <w:r w:rsidRPr="00005A73">
              <w:rPr>
                <w:rFonts w:ascii="Times New Roman" w:hAnsi="Times New Roman"/>
                <w:bCs/>
              </w:rPr>
              <w:t xml:space="preserve"> </w:t>
            </w:r>
            <w:proofErr w:type="spellStart"/>
            <w:r w:rsidRPr="00005A73">
              <w:rPr>
                <w:rFonts w:ascii="Times New Roman" w:hAnsi="Times New Roman"/>
                <w:bCs/>
              </w:rPr>
              <w:t>việc</w:t>
            </w:r>
            <w:proofErr w:type="spellEnd"/>
            <w:r w:rsidRPr="00005A73">
              <w:rPr>
                <w:rFonts w:ascii="Times New Roman" w:hAnsi="Times New Roman"/>
                <w:bCs/>
              </w:rPr>
              <w:t>.</w:t>
            </w:r>
          </w:p>
          <w:p w:rsidR="00573850" w:rsidRPr="00005A73" w:rsidRDefault="00573850" w:rsidP="00CA32F9">
            <w:pPr>
              <w:rPr>
                <w:rFonts w:ascii="Times New Roman" w:hAnsi="Times New Roman"/>
                <w:b/>
                <w:bCs/>
                <w:i/>
              </w:rPr>
            </w:pPr>
            <w:r w:rsidRPr="00005A73">
              <w:rPr>
                <w:rFonts w:ascii="Times New Roman" w:hAnsi="Times New Roman"/>
                <w:b/>
                <w:bCs/>
                <w:i/>
              </w:rPr>
              <w:t xml:space="preserve">* </w:t>
            </w:r>
            <w:proofErr w:type="spellStart"/>
            <w:r w:rsidRPr="00005A73">
              <w:rPr>
                <w:rFonts w:ascii="Times New Roman" w:hAnsi="Times New Roman"/>
                <w:b/>
                <w:bCs/>
                <w:i/>
              </w:rPr>
              <w:t>Báo</w:t>
            </w:r>
            <w:proofErr w:type="spellEnd"/>
            <w:r w:rsidRPr="00005A73">
              <w:rPr>
                <w:rFonts w:ascii="Times New Roman" w:hAnsi="Times New Roman"/>
                <w:b/>
                <w:bCs/>
                <w:i/>
              </w:rPr>
              <w:t xml:space="preserve"> </w:t>
            </w:r>
            <w:proofErr w:type="spellStart"/>
            <w:r w:rsidRPr="00005A73">
              <w:rPr>
                <w:rFonts w:ascii="Times New Roman" w:hAnsi="Times New Roman"/>
                <w:b/>
                <w:bCs/>
                <w:i/>
              </w:rPr>
              <w:t>cáo</w:t>
            </w:r>
            <w:proofErr w:type="spellEnd"/>
            <w:r w:rsidRPr="00005A73">
              <w:rPr>
                <w:rFonts w:ascii="Times New Roman" w:hAnsi="Times New Roman"/>
                <w:b/>
                <w:bCs/>
                <w:i/>
              </w:rPr>
              <w:t xml:space="preserve"> </w:t>
            </w:r>
            <w:proofErr w:type="spellStart"/>
            <w:r w:rsidRPr="00005A73">
              <w:rPr>
                <w:rFonts w:ascii="Times New Roman" w:hAnsi="Times New Roman"/>
                <w:b/>
                <w:bCs/>
                <w:i/>
              </w:rPr>
              <w:t>kết</w:t>
            </w:r>
            <w:proofErr w:type="spellEnd"/>
            <w:r w:rsidRPr="00005A73">
              <w:rPr>
                <w:rFonts w:ascii="Times New Roman" w:hAnsi="Times New Roman"/>
                <w:b/>
                <w:bCs/>
                <w:i/>
              </w:rPr>
              <w:t xml:space="preserve"> </w:t>
            </w:r>
            <w:proofErr w:type="spellStart"/>
            <w:r w:rsidRPr="00005A73">
              <w:rPr>
                <w:rFonts w:ascii="Times New Roman" w:hAnsi="Times New Roman"/>
                <w:b/>
                <w:bCs/>
                <w:i/>
              </w:rPr>
              <w:t>quả</w:t>
            </w:r>
            <w:proofErr w:type="spellEnd"/>
            <w:r w:rsidRPr="00005A73">
              <w:rPr>
                <w:rFonts w:ascii="Times New Roman" w:hAnsi="Times New Roman"/>
                <w:b/>
                <w:bCs/>
                <w:i/>
              </w:rPr>
              <w:t>:</w:t>
            </w:r>
          </w:p>
          <w:p w:rsidR="00573850" w:rsidRPr="00005A73" w:rsidRDefault="00573850" w:rsidP="00CA32F9">
            <w:pPr>
              <w:rPr>
                <w:rFonts w:ascii="Times New Roman" w:hAnsi="Times New Roman"/>
                <w:bCs/>
              </w:rPr>
            </w:pPr>
            <w:r w:rsidRPr="00005A73">
              <w:rPr>
                <w:rFonts w:ascii="Times New Roman" w:hAnsi="Times New Roman"/>
                <w:bCs/>
              </w:rPr>
              <w:t xml:space="preserve">+ </w:t>
            </w:r>
            <w:proofErr w:type="spellStart"/>
            <w:r w:rsidRPr="00005A73">
              <w:rPr>
                <w:rFonts w:ascii="Times New Roman" w:hAnsi="Times New Roman"/>
                <w:bCs/>
              </w:rPr>
              <w:t>Đại</w:t>
            </w:r>
            <w:proofErr w:type="spellEnd"/>
            <w:r w:rsidRPr="00005A73">
              <w:rPr>
                <w:rFonts w:ascii="Times New Roman" w:hAnsi="Times New Roman"/>
                <w:bCs/>
              </w:rPr>
              <w:t xml:space="preserve"> </w:t>
            </w:r>
            <w:proofErr w:type="spellStart"/>
            <w:r w:rsidRPr="00005A73">
              <w:rPr>
                <w:rFonts w:ascii="Times New Roman" w:hAnsi="Times New Roman"/>
                <w:bCs/>
              </w:rPr>
              <w:t>diện</w:t>
            </w:r>
            <w:proofErr w:type="spellEnd"/>
            <w:r w:rsidRPr="00005A73">
              <w:rPr>
                <w:rFonts w:ascii="Times New Roman" w:hAnsi="Times New Roman"/>
                <w:bCs/>
              </w:rPr>
              <w:t xml:space="preserve"> </w:t>
            </w:r>
            <w:proofErr w:type="spellStart"/>
            <w:r w:rsidRPr="00005A73">
              <w:rPr>
                <w:rFonts w:ascii="Times New Roman" w:hAnsi="Times New Roman"/>
                <w:bCs/>
              </w:rPr>
              <w:t>nhóm</w:t>
            </w:r>
            <w:proofErr w:type="spellEnd"/>
            <w:r w:rsidRPr="00005A73">
              <w:rPr>
                <w:rFonts w:ascii="Times New Roman" w:hAnsi="Times New Roman"/>
                <w:bCs/>
              </w:rPr>
              <w:t xml:space="preserve"> HS </w:t>
            </w:r>
            <w:proofErr w:type="spellStart"/>
            <w:r w:rsidRPr="00005A73">
              <w:rPr>
                <w:rFonts w:ascii="Times New Roman" w:hAnsi="Times New Roman"/>
                <w:bCs/>
              </w:rPr>
              <w:t>trình</w:t>
            </w:r>
            <w:proofErr w:type="spellEnd"/>
            <w:r w:rsidRPr="00005A73">
              <w:rPr>
                <w:rFonts w:ascii="Times New Roman" w:hAnsi="Times New Roman"/>
                <w:bCs/>
              </w:rPr>
              <w:t xml:space="preserve"> </w:t>
            </w:r>
            <w:proofErr w:type="spellStart"/>
            <w:r w:rsidRPr="00005A73">
              <w:rPr>
                <w:rFonts w:ascii="Times New Roman" w:hAnsi="Times New Roman"/>
                <w:bCs/>
              </w:rPr>
              <w:t>bày</w:t>
            </w:r>
            <w:proofErr w:type="spellEnd"/>
            <w:r w:rsidRPr="00005A73">
              <w:rPr>
                <w:rFonts w:ascii="Times New Roman" w:hAnsi="Times New Roman"/>
                <w:bCs/>
              </w:rPr>
              <w:t xml:space="preserve"> </w:t>
            </w:r>
            <w:proofErr w:type="spellStart"/>
            <w:r w:rsidRPr="00005A73">
              <w:rPr>
                <w:rFonts w:ascii="Times New Roman" w:hAnsi="Times New Roman"/>
                <w:bCs/>
              </w:rPr>
              <w:t>kết</w:t>
            </w:r>
            <w:proofErr w:type="spellEnd"/>
            <w:r w:rsidRPr="00005A73">
              <w:rPr>
                <w:rFonts w:ascii="Times New Roman" w:hAnsi="Times New Roman"/>
                <w:bCs/>
              </w:rPr>
              <w:t xml:space="preserve"> </w:t>
            </w:r>
            <w:proofErr w:type="spellStart"/>
            <w:r w:rsidRPr="00005A73">
              <w:rPr>
                <w:rFonts w:ascii="Times New Roman" w:hAnsi="Times New Roman"/>
                <w:bCs/>
              </w:rPr>
              <w:t>quả</w:t>
            </w:r>
            <w:proofErr w:type="spellEnd"/>
            <w:r w:rsidRPr="00005A73">
              <w:rPr>
                <w:rFonts w:ascii="Times New Roman" w:hAnsi="Times New Roman"/>
                <w:bCs/>
              </w:rPr>
              <w:t xml:space="preserve"> </w:t>
            </w:r>
            <w:proofErr w:type="spellStart"/>
            <w:r w:rsidRPr="00005A73">
              <w:rPr>
                <w:rFonts w:ascii="Times New Roman" w:hAnsi="Times New Roman"/>
                <w:bCs/>
              </w:rPr>
              <w:t>thảo</w:t>
            </w:r>
            <w:proofErr w:type="spellEnd"/>
            <w:r w:rsidRPr="00005A73">
              <w:rPr>
                <w:rFonts w:ascii="Times New Roman" w:hAnsi="Times New Roman"/>
                <w:bCs/>
              </w:rPr>
              <w:t xml:space="preserve"> </w:t>
            </w:r>
            <w:proofErr w:type="spellStart"/>
            <w:r w:rsidRPr="00005A73">
              <w:rPr>
                <w:rFonts w:ascii="Times New Roman" w:hAnsi="Times New Roman"/>
                <w:bCs/>
              </w:rPr>
              <w:t>luận</w:t>
            </w:r>
            <w:proofErr w:type="spellEnd"/>
            <w:r w:rsidRPr="00005A73">
              <w:rPr>
                <w:rFonts w:ascii="Times New Roman" w:hAnsi="Times New Roman"/>
                <w:bCs/>
              </w:rPr>
              <w:t>.</w:t>
            </w:r>
          </w:p>
          <w:p w:rsidR="00573850" w:rsidRPr="00005A73" w:rsidRDefault="00573850" w:rsidP="00CA32F9">
            <w:pPr>
              <w:rPr>
                <w:rFonts w:ascii="Times New Roman" w:hAnsi="Times New Roman"/>
                <w:b/>
                <w:bCs/>
                <w:i/>
              </w:rPr>
            </w:pPr>
            <w:r w:rsidRPr="00005A73">
              <w:rPr>
                <w:rFonts w:ascii="Times New Roman" w:hAnsi="Times New Roman"/>
                <w:b/>
                <w:bCs/>
                <w:i/>
              </w:rPr>
              <w:t>*</w:t>
            </w:r>
            <w:proofErr w:type="spellStart"/>
            <w:r w:rsidRPr="00005A73">
              <w:rPr>
                <w:rFonts w:ascii="Times New Roman" w:hAnsi="Times New Roman"/>
                <w:b/>
                <w:bCs/>
                <w:i/>
              </w:rPr>
              <w:t>Đánh</w:t>
            </w:r>
            <w:proofErr w:type="spellEnd"/>
            <w:r w:rsidRPr="00005A73">
              <w:rPr>
                <w:rFonts w:ascii="Times New Roman" w:hAnsi="Times New Roman"/>
                <w:b/>
                <w:bCs/>
                <w:i/>
              </w:rPr>
              <w:t xml:space="preserve"> </w:t>
            </w:r>
            <w:proofErr w:type="spellStart"/>
            <w:r w:rsidRPr="00005A73">
              <w:rPr>
                <w:rFonts w:ascii="Times New Roman" w:hAnsi="Times New Roman"/>
                <w:b/>
                <w:bCs/>
                <w:i/>
              </w:rPr>
              <w:t>giá</w:t>
            </w:r>
            <w:proofErr w:type="spellEnd"/>
            <w:r w:rsidRPr="00005A73">
              <w:rPr>
                <w:rFonts w:ascii="Times New Roman" w:hAnsi="Times New Roman"/>
                <w:b/>
                <w:bCs/>
                <w:i/>
              </w:rPr>
              <w:t xml:space="preserve"> </w:t>
            </w:r>
            <w:proofErr w:type="spellStart"/>
            <w:r w:rsidRPr="00005A73">
              <w:rPr>
                <w:rFonts w:ascii="Times New Roman" w:hAnsi="Times New Roman"/>
                <w:b/>
                <w:bCs/>
                <w:i/>
              </w:rPr>
              <w:t>kết</w:t>
            </w:r>
            <w:proofErr w:type="spellEnd"/>
            <w:r w:rsidRPr="00005A73">
              <w:rPr>
                <w:rFonts w:ascii="Times New Roman" w:hAnsi="Times New Roman"/>
                <w:b/>
                <w:bCs/>
                <w:i/>
              </w:rPr>
              <w:t xml:space="preserve"> </w:t>
            </w:r>
            <w:proofErr w:type="spellStart"/>
            <w:r w:rsidRPr="00005A73">
              <w:rPr>
                <w:rFonts w:ascii="Times New Roman" w:hAnsi="Times New Roman"/>
                <w:b/>
                <w:bCs/>
                <w:i/>
              </w:rPr>
              <w:t>quả</w:t>
            </w:r>
            <w:proofErr w:type="spellEnd"/>
            <w:r w:rsidRPr="00005A73">
              <w:rPr>
                <w:rFonts w:ascii="Times New Roman" w:hAnsi="Times New Roman"/>
                <w:b/>
                <w:bCs/>
                <w:i/>
              </w:rPr>
              <w:t>:</w:t>
            </w:r>
          </w:p>
          <w:p w:rsidR="00573850" w:rsidRPr="00005A73" w:rsidRDefault="00573850" w:rsidP="00CA32F9">
            <w:pPr>
              <w:rPr>
                <w:rFonts w:ascii="Times New Roman" w:hAnsi="Times New Roman"/>
                <w:bCs/>
              </w:rPr>
            </w:pPr>
            <w:r w:rsidRPr="00005A73">
              <w:rPr>
                <w:rFonts w:ascii="Times New Roman" w:hAnsi="Times New Roman"/>
                <w:bCs/>
              </w:rPr>
              <w:t xml:space="preserve">- </w:t>
            </w:r>
            <w:proofErr w:type="spellStart"/>
            <w:r w:rsidRPr="00005A73">
              <w:rPr>
                <w:rFonts w:ascii="Times New Roman" w:hAnsi="Times New Roman"/>
                <w:bCs/>
              </w:rPr>
              <w:t>Đại</w:t>
            </w:r>
            <w:proofErr w:type="spellEnd"/>
            <w:r w:rsidRPr="00005A73">
              <w:rPr>
                <w:rFonts w:ascii="Times New Roman" w:hAnsi="Times New Roman"/>
                <w:bCs/>
              </w:rPr>
              <w:t xml:space="preserve"> </w:t>
            </w:r>
            <w:proofErr w:type="spellStart"/>
            <w:r w:rsidRPr="00005A73">
              <w:rPr>
                <w:rFonts w:ascii="Times New Roman" w:hAnsi="Times New Roman"/>
                <w:bCs/>
              </w:rPr>
              <w:t>diện</w:t>
            </w:r>
            <w:proofErr w:type="spellEnd"/>
            <w:r w:rsidRPr="00005A73">
              <w:rPr>
                <w:rFonts w:ascii="Times New Roman" w:hAnsi="Times New Roman"/>
                <w:bCs/>
              </w:rPr>
              <w:t xml:space="preserve"> </w:t>
            </w:r>
            <w:proofErr w:type="spellStart"/>
            <w:r w:rsidRPr="00005A73">
              <w:rPr>
                <w:rFonts w:ascii="Times New Roman" w:hAnsi="Times New Roman"/>
                <w:bCs/>
              </w:rPr>
              <w:t>các</w:t>
            </w:r>
            <w:proofErr w:type="spellEnd"/>
            <w:r w:rsidRPr="00005A73">
              <w:rPr>
                <w:rFonts w:ascii="Times New Roman" w:hAnsi="Times New Roman"/>
                <w:bCs/>
              </w:rPr>
              <w:t xml:space="preserve"> </w:t>
            </w:r>
            <w:proofErr w:type="spellStart"/>
            <w:r w:rsidRPr="00005A73">
              <w:rPr>
                <w:rFonts w:ascii="Times New Roman" w:hAnsi="Times New Roman"/>
                <w:bCs/>
              </w:rPr>
              <w:t>nhóm</w:t>
            </w:r>
            <w:proofErr w:type="spellEnd"/>
            <w:r w:rsidRPr="00005A73">
              <w:rPr>
                <w:rFonts w:ascii="Times New Roman" w:hAnsi="Times New Roman"/>
                <w:bCs/>
              </w:rPr>
              <w:t xml:space="preserve"> HS </w:t>
            </w:r>
            <w:proofErr w:type="spellStart"/>
            <w:r w:rsidRPr="00005A73">
              <w:rPr>
                <w:rFonts w:ascii="Times New Roman" w:hAnsi="Times New Roman"/>
                <w:bCs/>
              </w:rPr>
              <w:t>nhận</w:t>
            </w:r>
            <w:proofErr w:type="spellEnd"/>
            <w:r w:rsidRPr="00005A73">
              <w:rPr>
                <w:rFonts w:ascii="Times New Roman" w:hAnsi="Times New Roman"/>
                <w:bCs/>
              </w:rPr>
              <w:t xml:space="preserve"> </w:t>
            </w:r>
            <w:proofErr w:type="spellStart"/>
            <w:r w:rsidRPr="00005A73">
              <w:rPr>
                <w:rFonts w:ascii="Times New Roman" w:hAnsi="Times New Roman"/>
                <w:bCs/>
              </w:rPr>
              <w:t>xét</w:t>
            </w:r>
            <w:proofErr w:type="spellEnd"/>
            <w:r w:rsidRPr="00005A73">
              <w:rPr>
                <w:rFonts w:ascii="Times New Roman" w:hAnsi="Times New Roman"/>
                <w:bCs/>
              </w:rPr>
              <w:t xml:space="preserve">, </w:t>
            </w:r>
            <w:proofErr w:type="spellStart"/>
            <w:r w:rsidRPr="00005A73">
              <w:rPr>
                <w:rFonts w:ascii="Times New Roman" w:hAnsi="Times New Roman"/>
                <w:bCs/>
              </w:rPr>
              <w:t>đánh</w:t>
            </w:r>
            <w:proofErr w:type="spellEnd"/>
            <w:r w:rsidRPr="00005A73">
              <w:rPr>
                <w:rFonts w:ascii="Times New Roman" w:hAnsi="Times New Roman"/>
                <w:bCs/>
              </w:rPr>
              <w:t xml:space="preserve"> </w:t>
            </w:r>
            <w:proofErr w:type="spellStart"/>
            <w:r w:rsidRPr="00005A73">
              <w:rPr>
                <w:rFonts w:ascii="Times New Roman" w:hAnsi="Times New Roman"/>
                <w:bCs/>
              </w:rPr>
              <w:t>giá</w:t>
            </w:r>
            <w:proofErr w:type="spellEnd"/>
            <w:r w:rsidRPr="00005A73">
              <w:rPr>
                <w:rFonts w:ascii="Times New Roman" w:hAnsi="Times New Roman"/>
                <w:bCs/>
              </w:rPr>
              <w:t xml:space="preserve"> </w:t>
            </w:r>
            <w:proofErr w:type="spellStart"/>
            <w:r w:rsidRPr="00005A73">
              <w:rPr>
                <w:rFonts w:ascii="Times New Roman" w:hAnsi="Times New Roman"/>
                <w:bCs/>
              </w:rPr>
              <w:t>câu</w:t>
            </w:r>
            <w:proofErr w:type="spellEnd"/>
            <w:r w:rsidRPr="00005A73">
              <w:rPr>
                <w:rFonts w:ascii="Times New Roman" w:hAnsi="Times New Roman"/>
                <w:bCs/>
              </w:rPr>
              <w:t xml:space="preserve"> </w:t>
            </w:r>
            <w:proofErr w:type="spellStart"/>
            <w:r w:rsidRPr="00005A73">
              <w:rPr>
                <w:rFonts w:ascii="Times New Roman" w:hAnsi="Times New Roman"/>
                <w:bCs/>
              </w:rPr>
              <w:t>trả</w:t>
            </w:r>
            <w:proofErr w:type="spellEnd"/>
            <w:r w:rsidRPr="00005A73">
              <w:rPr>
                <w:rFonts w:ascii="Times New Roman" w:hAnsi="Times New Roman"/>
                <w:bCs/>
              </w:rPr>
              <w:t xml:space="preserve"> </w:t>
            </w:r>
            <w:proofErr w:type="spellStart"/>
            <w:r w:rsidRPr="00005A73">
              <w:rPr>
                <w:rFonts w:ascii="Times New Roman" w:hAnsi="Times New Roman"/>
                <w:bCs/>
              </w:rPr>
              <w:t>lời</w:t>
            </w:r>
            <w:proofErr w:type="spellEnd"/>
            <w:r w:rsidRPr="00005A73">
              <w:rPr>
                <w:rFonts w:ascii="Times New Roman" w:hAnsi="Times New Roman"/>
                <w:bCs/>
              </w:rPr>
              <w:t xml:space="preserve"> </w:t>
            </w:r>
            <w:proofErr w:type="spellStart"/>
            <w:r w:rsidRPr="00005A73">
              <w:rPr>
                <w:rFonts w:ascii="Times New Roman" w:hAnsi="Times New Roman"/>
                <w:bCs/>
              </w:rPr>
              <w:t>của</w:t>
            </w:r>
            <w:proofErr w:type="spellEnd"/>
            <w:r w:rsidRPr="00005A73">
              <w:rPr>
                <w:rFonts w:ascii="Times New Roman" w:hAnsi="Times New Roman"/>
                <w:bCs/>
              </w:rPr>
              <w:t xml:space="preserve"> </w:t>
            </w:r>
            <w:proofErr w:type="spellStart"/>
            <w:r w:rsidRPr="00005A73">
              <w:rPr>
                <w:rFonts w:ascii="Times New Roman" w:hAnsi="Times New Roman"/>
                <w:bCs/>
              </w:rPr>
              <w:t>nhóm</w:t>
            </w:r>
            <w:proofErr w:type="spellEnd"/>
            <w:r w:rsidRPr="00005A73">
              <w:rPr>
                <w:rFonts w:ascii="Times New Roman" w:hAnsi="Times New Roman"/>
                <w:bCs/>
              </w:rPr>
              <w:t xml:space="preserve"> </w:t>
            </w:r>
            <w:proofErr w:type="spellStart"/>
            <w:r w:rsidRPr="00005A73">
              <w:rPr>
                <w:rFonts w:ascii="Times New Roman" w:hAnsi="Times New Roman"/>
                <w:bCs/>
              </w:rPr>
              <w:t>bạn</w:t>
            </w:r>
            <w:proofErr w:type="spellEnd"/>
            <w:r w:rsidRPr="00005A73">
              <w:rPr>
                <w:rFonts w:ascii="Times New Roman" w:hAnsi="Times New Roman"/>
                <w:bCs/>
              </w:rPr>
              <w:t xml:space="preserve">, </w:t>
            </w:r>
            <w:proofErr w:type="spellStart"/>
            <w:r w:rsidRPr="00005A73">
              <w:rPr>
                <w:rFonts w:ascii="Times New Roman" w:hAnsi="Times New Roman"/>
                <w:bCs/>
              </w:rPr>
              <w:t>bổ</w:t>
            </w:r>
            <w:proofErr w:type="spellEnd"/>
            <w:r w:rsidRPr="00005A73">
              <w:rPr>
                <w:rFonts w:ascii="Times New Roman" w:hAnsi="Times New Roman"/>
                <w:bCs/>
              </w:rPr>
              <w:t xml:space="preserve"> sung (</w:t>
            </w:r>
            <w:proofErr w:type="spellStart"/>
            <w:r w:rsidRPr="00005A73">
              <w:rPr>
                <w:rFonts w:ascii="Times New Roman" w:hAnsi="Times New Roman"/>
                <w:bCs/>
              </w:rPr>
              <w:t>nếu</w:t>
            </w:r>
            <w:proofErr w:type="spellEnd"/>
            <w:r w:rsidRPr="00005A73">
              <w:rPr>
                <w:rFonts w:ascii="Times New Roman" w:hAnsi="Times New Roman"/>
                <w:bCs/>
              </w:rPr>
              <w:t xml:space="preserve"> </w:t>
            </w:r>
            <w:proofErr w:type="spellStart"/>
            <w:r w:rsidRPr="00005A73">
              <w:rPr>
                <w:rFonts w:ascii="Times New Roman" w:hAnsi="Times New Roman"/>
                <w:bCs/>
              </w:rPr>
              <w:t>có</w:t>
            </w:r>
            <w:proofErr w:type="spellEnd"/>
            <w:r w:rsidRPr="00005A73">
              <w:rPr>
                <w:rFonts w:ascii="Times New Roman" w:hAnsi="Times New Roman"/>
                <w:bCs/>
              </w:rPr>
              <w:t>).</w:t>
            </w:r>
          </w:p>
          <w:p w:rsidR="00573850" w:rsidRPr="00005A73" w:rsidRDefault="00573850" w:rsidP="00CA32F9">
            <w:pPr>
              <w:rPr>
                <w:rFonts w:ascii="Times New Roman" w:hAnsi="Times New Roman"/>
                <w:bCs/>
              </w:rPr>
            </w:pPr>
            <w:r w:rsidRPr="00005A73">
              <w:rPr>
                <w:rFonts w:ascii="Times New Roman" w:hAnsi="Times New Roman"/>
                <w:bCs/>
              </w:rPr>
              <w:t xml:space="preserve">=&gt;GV </w:t>
            </w:r>
            <w:proofErr w:type="spellStart"/>
            <w:r w:rsidRPr="00005A73">
              <w:rPr>
                <w:rFonts w:ascii="Times New Roman" w:hAnsi="Times New Roman"/>
                <w:bCs/>
              </w:rPr>
              <w:t>nhận</w:t>
            </w:r>
            <w:proofErr w:type="spellEnd"/>
            <w:r w:rsidRPr="00005A73">
              <w:rPr>
                <w:rFonts w:ascii="Times New Roman" w:hAnsi="Times New Roman"/>
                <w:bCs/>
              </w:rPr>
              <w:t xml:space="preserve"> </w:t>
            </w:r>
            <w:proofErr w:type="spellStart"/>
            <w:r w:rsidRPr="00005A73">
              <w:rPr>
                <w:rFonts w:ascii="Times New Roman" w:hAnsi="Times New Roman"/>
                <w:bCs/>
              </w:rPr>
              <w:t>xét</w:t>
            </w:r>
            <w:proofErr w:type="spellEnd"/>
            <w:r w:rsidRPr="00005A73">
              <w:rPr>
                <w:rFonts w:ascii="Times New Roman" w:hAnsi="Times New Roman"/>
                <w:bCs/>
              </w:rPr>
              <w:t xml:space="preserve">, </w:t>
            </w:r>
            <w:proofErr w:type="spellStart"/>
            <w:r w:rsidRPr="00005A73">
              <w:rPr>
                <w:rFonts w:ascii="Times New Roman" w:hAnsi="Times New Roman"/>
                <w:bCs/>
              </w:rPr>
              <w:t>đánh</w:t>
            </w:r>
            <w:proofErr w:type="spellEnd"/>
            <w:r w:rsidRPr="00005A73">
              <w:rPr>
                <w:rFonts w:ascii="Times New Roman" w:hAnsi="Times New Roman"/>
                <w:bCs/>
              </w:rPr>
              <w:t xml:space="preserve"> </w:t>
            </w:r>
            <w:proofErr w:type="spellStart"/>
            <w:r w:rsidRPr="00005A73">
              <w:rPr>
                <w:rFonts w:ascii="Times New Roman" w:hAnsi="Times New Roman"/>
                <w:bCs/>
              </w:rPr>
              <w:t>giá</w:t>
            </w:r>
            <w:proofErr w:type="spellEnd"/>
            <w:r w:rsidRPr="00005A73">
              <w:rPr>
                <w:rFonts w:ascii="Times New Roman" w:hAnsi="Times New Roman"/>
                <w:bCs/>
              </w:rPr>
              <w:t>.</w:t>
            </w:r>
          </w:p>
          <w:p w:rsidR="00573850" w:rsidRPr="00005A73" w:rsidRDefault="00573850" w:rsidP="00CA32F9">
            <w:pPr>
              <w:rPr>
                <w:rFonts w:ascii="Times New Roman" w:hAnsi="Times New Roman"/>
                <w:bCs/>
              </w:rPr>
            </w:pPr>
            <w:r w:rsidRPr="00005A73">
              <w:rPr>
                <w:rFonts w:ascii="Times New Roman" w:hAnsi="Times New Roman"/>
                <w:bCs/>
              </w:rPr>
              <w:t xml:space="preserve">- GV </w:t>
            </w:r>
            <w:proofErr w:type="spellStart"/>
            <w:r w:rsidRPr="00005A73">
              <w:rPr>
                <w:rFonts w:ascii="Times New Roman" w:hAnsi="Times New Roman"/>
                <w:bCs/>
              </w:rPr>
              <w:t>chốt</w:t>
            </w:r>
            <w:proofErr w:type="spellEnd"/>
            <w:r w:rsidRPr="00005A73">
              <w:rPr>
                <w:rFonts w:ascii="Times New Roman" w:hAnsi="Times New Roman"/>
                <w:bCs/>
              </w:rPr>
              <w:t xml:space="preserve"> </w:t>
            </w:r>
            <w:proofErr w:type="spellStart"/>
            <w:r w:rsidRPr="00005A73">
              <w:rPr>
                <w:rFonts w:ascii="Times New Roman" w:hAnsi="Times New Roman"/>
                <w:bCs/>
              </w:rPr>
              <w:t>kiến</w:t>
            </w:r>
            <w:proofErr w:type="spellEnd"/>
            <w:r w:rsidRPr="00005A73">
              <w:rPr>
                <w:rFonts w:ascii="Times New Roman" w:hAnsi="Times New Roman"/>
                <w:bCs/>
              </w:rPr>
              <w:t xml:space="preserve"> </w:t>
            </w:r>
            <w:proofErr w:type="spellStart"/>
            <w:r w:rsidRPr="00005A73">
              <w:rPr>
                <w:rFonts w:ascii="Times New Roman" w:hAnsi="Times New Roman"/>
                <w:bCs/>
              </w:rPr>
              <w:t>thức</w:t>
            </w:r>
            <w:proofErr w:type="spellEnd"/>
            <w:r w:rsidRPr="00005A73">
              <w:rPr>
                <w:rFonts w:ascii="Times New Roman" w:hAnsi="Times New Roman"/>
                <w:bCs/>
              </w:rPr>
              <w:t xml:space="preserve">, </w:t>
            </w:r>
            <w:proofErr w:type="spellStart"/>
            <w:r w:rsidRPr="00005A73">
              <w:rPr>
                <w:rFonts w:ascii="Times New Roman" w:hAnsi="Times New Roman"/>
                <w:bCs/>
              </w:rPr>
              <w:t>ghi</w:t>
            </w:r>
            <w:proofErr w:type="spellEnd"/>
            <w:r w:rsidRPr="00005A73">
              <w:rPr>
                <w:rFonts w:ascii="Times New Roman" w:hAnsi="Times New Roman"/>
                <w:bCs/>
              </w:rPr>
              <w:t xml:space="preserve"> </w:t>
            </w:r>
            <w:proofErr w:type="spellStart"/>
            <w:r w:rsidRPr="00005A73">
              <w:rPr>
                <w:rFonts w:ascii="Times New Roman" w:hAnsi="Times New Roman"/>
                <w:bCs/>
              </w:rPr>
              <w:t>bảng</w:t>
            </w:r>
            <w:proofErr w:type="spellEnd"/>
            <w:r w:rsidRPr="00005A73">
              <w:rPr>
                <w:rFonts w:ascii="Times New Roman" w:hAnsi="Times New Roman"/>
                <w:bCs/>
              </w:rPr>
              <w:t>.</w:t>
            </w:r>
          </w:p>
          <w:p w:rsidR="00573850" w:rsidRPr="00005A73" w:rsidRDefault="00573850" w:rsidP="00CA32F9">
            <w:pPr>
              <w:rPr>
                <w:rFonts w:ascii="Times New Roman" w:hAnsi="Times New Roman"/>
              </w:rPr>
            </w:pPr>
            <w:r w:rsidRPr="00005A73">
              <w:rPr>
                <w:rFonts w:ascii="Times New Roman" w:hAnsi="Times New Roman"/>
              </w:rPr>
              <w:t xml:space="preserve">- GV </w:t>
            </w:r>
            <w:proofErr w:type="spellStart"/>
            <w:r w:rsidRPr="00005A73">
              <w:rPr>
                <w:rFonts w:ascii="Times New Roman" w:hAnsi="Times New Roman"/>
              </w:rPr>
              <w:t>cho</w:t>
            </w:r>
            <w:proofErr w:type="spellEnd"/>
            <w:r w:rsidRPr="00005A73">
              <w:rPr>
                <w:rFonts w:ascii="Times New Roman" w:hAnsi="Times New Roman"/>
              </w:rPr>
              <w:t xml:space="preserve"> </w:t>
            </w:r>
            <w:proofErr w:type="spellStart"/>
            <w:r w:rsidRPr="00005A73">
              <w:rPr>
                <w:rFonts w:ascii="Times New Roman" w:hAnsi="Times New Roman"/>
              </w:rPr>
              <w:t>học</w:t>
            </w:r>
            <w:proofErr w:type="spellEnd"/>
            <w:r w:rsidRPr="00005A73">
              <w:rPr>
                <w:rFonts w:ascii="Times New Roman" w:hAnsi="Times New Roman"/>
              </w:rPr>
              <w:t xml:space="preserve"> </w:t>
            </w:r>
            <w:proofErr w:type="spellStart"/>
            <w:r w:rsidRPr="00005A73">
              <w:rPr>
                <w:rFonts w:ascii="Times New Roman" w:hAnsi="Times New Roman"/>
              </w:rPr>
              <w:t>sinh</w:t>
            </w:r>
            <w:proofErr w:type="spellEnd"/>
            <w:r w:rsidRPr="00005A73">
              <w:rPr>
                <w:rFonts w:ascii="Times New Roman" w:hAnsi="Times New Roman"/>
              </w:rPr>
              <w:t xml:space="preserve"> </w:t>
            </w:r>
            <w:proofErr w:type="spellStart"/>
            <w:r w:rsidRPr="00005A73">
              <w:rPr>
                <w:rFonts w:ascii="Times New Roman" w:hAnsi="Times New Roman"/>
              </w:rPr>
              <w:t>quan</w:t>
            </w:r>
            <w:proofErr w:type="spellEnd"/>
            <w:r w:rsidRPr="00005A73">
              <w:rPr>
                <w:rFonts w:ascii="Times New Roman" w:hAnsi="Times New Roman"/>
              </w:rPr>
              <w:t xml:space="preserve"> </w:t>
            </w:r>
            <w:proofErr w:type="spellStart"/>
            <w:r w:rsidRPr="00005A73">
              <w:rPr>
                <w:rFonts w:ascii="Times New Roman" w:hAnsi="Times New Roman"/>
              </w:rPr>
              <w:t>sát</w:t>
            </w:r>
            <w:proofErr w:type="spellEnd"/>
            <w:r w:rsidRPr="00005A73">
              <w:rPr>
                <w:rFonts w:ascii="Times New Roman" w:hAnsi="Times New Roman"/>
              </w:rPr>
              <w:t xml:space="preserve"> </w:t>
            </w:r>
            <w:proofErr w:type="spellStart"/>
            <w:r w:rsidRPr="00005A73">
              <w:rPr>
                <w:rFonts w:ascii="Times New Roman" w:hAnsi="Times New Roman"/>
              </w:rPr>
              <w:t>một</w:t>
            </w:r>
            <w:proofErr w:type="spellEnd"/>
            <w:r w:rsidRPr="00005A73">
              <w:rPr>
                <w:rFonts w:ascii="Times New Roman" w:hAnsi="Times New Roman"/>
              </w:rPr>
              <w:t xml:space="preserve"> </w:t>
            </w:r>
            <w:proofErr w:type="spellStart"/>
            <w:r w:rsidRPr="00005A73">
              <w:rPr>
                <w:rFonts w:ascii="Times New Roman" w:hAnsi="Times New Roman"/>
              </w:rPr>
              <w:t>số</w:t>
            </w:r>
            <w:proofErr w:type="spellEnd"/>
            <w:r w:rsidRPr="00005A73">
              <w:rPr>
                <w:rFonts w:ascii="Times New Roman" w:hAnsi="Times New Roman"/>
              </w:rPr>
              <w:t xml:space="preserve"> </w:t>
            </w:r>
            <w:proofErr w:type="spellStart"/>
            <w:r w:rsidRPr="00005A73">
              <w:rPr>
                <w:rFonts w:ascii="Times New Roman" w:hAnsi="Times New Roman"/>
              </w:rPr>
              <w:t>đồ</w:t>
            </w:r>
            <w:proofErr w:type="spellEnd"/>
            <w:r w:rsidRPr="00005A73">
              <w:rPr>
                <w:rFonts w:ascii="Times New Roman" w:hAnsi="Times New Roman"/>
              </w:rPr>
              <w:t xml:space="preserve"> </w:t>
            </w:r>
            <w:proofErr w:type="spellStart"/>
            <w:r w:rsidRPr="00005A73">
              <w:rPr>
                <w:rFonts w:ascii="Times New Roman" w:hAnsi="Times New Roman"/>
              </w:rPr>
              <w:t>vật</w:t>
            </w:r>
            <w:proofErr w:type="spellEnd"/>
            <w:r w:rsidRPr="00005A73">
              <w:rPr>
                <w:rFonts w:ascii="Times New Roman" w:hAnsi="Times New Roman"/>
              </w:rPr>
              <w:t xml:space="preserve"> </w:t>
            </w:r>
            <w:proofErr w:type="spellStart"/>
            <w:r w:rsidRPr="00005A73">
              <w:rPr>
                <w:rFonts w:ascii="Times New Roman" w:hAnsi="Times New Roman"/>
              </w:rPr>
              <w:t>và</w:t>
            </w:r>
            <w:proofErr w:type="spellEnd"/>
            <w:r w:rsidRPr="00005A73">
              <w:rPr>
                <w:rFonts w:ascii="Times New Roman" w:hAnsi="Times New Roman"/>
              </w:rPr>
              <w:t xml:space="preserve"> chi </w:t>
            </w:r>
            <w:proofErr w:type="spellStart"/>
            <w:r w:rsidRPr="00005A73">
              <w:rPr>
                <w:rFonts w:ascii="Times New Roman" w:hAnsi="Times New Roman"/>
              </w:rPr>
              <w:t>tiết</w:t>
            </w:r>
            <w:proofErr w:type="spellEnd"/>
            <w:r w:rsidRPr="00005A73">
              <w:rPr>
                <w:rFonts w:ascii="Times New Roman" w:hAnsi="Times New Roman"/>
              </w:rPr>
              <w:t xml:space="preserve"> </w:t>
            </w:r>
            <w:proofErr w:type="spellStart"/>
            <w:r w:rsidRPr="00005A73">
              <w:rPr>
                <w:rFonts w:ascii="Times New Roman" w:hAnsi="Times New Roman"/>
              </w:rPr>
              <w:t>có</w:t>
            </w:r>
            <w:proofErr w:type="spellEnd"/>
            <w:r w:rsidRPr="00005A73">
              <w:rPr>
                <w:rFonts w:ascii="Times New Roman" w:hAnsi="Times New Roman"/>
              </w:rPr>
              <w:t xml:space="preserve"> ren </w:t>
            </w:r>
            <w:proofErr w:type="spellStart"/>
            <w:r w:rsidRPr="00005A73">
              <w:rPr>
                <w:rFonts w:ascii="Times New Roman" w:hAnsi="Times New Roman"/>
              </w:rPr>
              <w:t>minh</w:t>
            </w:r>
            <w:proofErr w:type="spellEnd"/>
            <w:r w:rsidRPr="00005A73">
              <w:rPr>
                <w:rFonts w:ascii="Times New Roman" w:hAnsi="Times New Roman"/>
              </w:rPr>
              <w:t xml:space="preserve"> </w:t>
            </w:r>
            <w:proofErr w:type="spellStart"/>
            <w:r w:rsidRPr="00005A73">
              <w:rPr>
                <w:rFonts w:ascii="Times New Roman" w:hAnsi="Times New Roman"/>
              </w:rPr>
              <w:t>họa</w:t>
            </w:r>
            <w:proofErr w:type="spellEnd"/>
            <w:r w:rsidRPr="00005A73">
              <w:rPr>
                <w:rFonts w:ascii="Times New Roman" w:hAnsi="Times New Roman"/>
              </w:rPr>
              <w:t xml:space="preserve"> </w:t>
            </w:r>
            <w:proofErr w:type="spellStart"/>
            <w:r w:rsidRPr="00005A73">
              <w:rPr>
                <w:rFonts w:ascii="Times New Roman" w:hAnsi="Times New Roman"/>
              </w:rPr>
              <w:t>công</w:t>
            </w:r>
            <w:proofErr w:type="spellEnd"/>
            <w:r w:rsidRPr="00005A73">
              <w:rPr>
                <w:rFonts w:ascii="Times New Roman" w:hAnsi="Times New Roman"/>
              </w:rPr>
              <w:t xml:space="preserve"> </w:t>
            </w:r>
            <w:proofErr w:type="spellStart"/>
            <w:r w:rsidRPr="00005A73">
              <w:rPr>
                <w:rFonts w:ascii="Times New Roman" w:hAnsi="Times New Roman"/>
              </w:rPr>
              <w:t>dụng</w:t>
            </w:r>
            <w:proofErr w:type="spellEnd"/>
            <w:r w:rsidRPr="00005A73">
              <w:rPr>
                <w:rFonts w:ascii="Times New Roman" w:hAnsi="Times New Roman"/>
              </w:rPr>
              <w:t xml:space="preserve"> </w:t>
            </w:r>
            <w:proofErr w:type="spellStart"/>
            <w:r w:rsidRPr="00005A73">
              <w:rPr>
                <w:rFonts w:ascii="Times New Roman" w:hAnsi="Times New Roman"/>
              </w:rPr>
              <w:t>của</w:t>
            </w:r>
            <w:proofErr w:type="spellEnd"/>
            <w:r w:rsidRPr="00005A73">
              <w:rPr>
                <w:rFonts w:ascii="Times New Roman" w:hAnsi="Times New Roman"/>
              </w:rPr>
              <w:t xml:space="preserve"> ren.</w:t>
            </w:r>
          </w:p>
          <w:p w:rsidR="00573850" w:rsidRPr="00005A73" w:rsidRDefault="00573850" w:rsidP="00CA32F9">
            <w:pPr>
              <w:rPr>
                <w:rFonts w:ascii="Times New Roman" w:hAnsi="Times New Roman"/>
              </w:rPr>
            </w:pPr>
          </w:p>
        </w:tc>
        <w:tc>
          <w:tcPr>
            <w:tcW w:w="3643" w:type="dxa"/>
            <w:shd w:val="clear" w:color="auto" w:fill="auto"/>
          </w:tcPr>
          <w:p w:rsidR="00573850" w:rsidRPr="00005A73" w:rsidRDefault="00573850" w:rsidP="00CA32F9">
            <w:pPr>
              <w:rPr>
                <w:rFonts w:ascii="Times New Roman" w:hAnsi="Times New Roman"/>
                <w:b/>
              </w:rPr>
            </w:pPr>
            <w:r w:rsidRPr="00005A73">
              <w:rPr>
                <w:rFonts w:ascii="Times New Roman" w:hAnsi="Times New Roman"/>
                <w:b/>
              </w:rPr>
              <w:lastRenderedPageBreak/>
              <w:t>I/</w:t>
            </w:r>
            <w:proofErr w:type="spellStart"/>
            <w:r w:rsidRPr="00005A73">
              <w:rPr>
                <w:rFonts w:ascii="Times New Roman" w:hAnsi="Times New Roman"/>
                <w:b/>
              </w:rPr>
              <w:t>Nội</w:t>
            </w:r>
            <w:proofErr w:type="spellEnd"/>
            <w:r w:rsidRPr="00005A73">
              <w:rPr>
                <w:rFonts w:ascii="Times New Roman" w:hAnsi="Times New Roman"/>
                <w:b/>
              </w:rPr>
              <w:t xml:space="preserve"> dung </w:t>
            </w:r>
            <w:proofErr w:type="spellStart"/>
            <w:r w:rsidRPr="00005A73">
              <w:rPr>
                <w:rFonts w:ascii="Times New Roman" w:hAnsi="Times New Roman"/>
                <w:b/>
              </w:rPr>
              <w:t>của</w:t>
            </w:r>
            <w:proofErr w:type="spellEnd"/>
            <w:r w:rsidRPr="00005A73">
              <w:rPr>
                <w:rFonts w:ascii="Times New Roman" w:hAnsi="Times New Roman"/>
                <w:b/>
              </w:rPr>
              <w:t xml:space="preserve"> </w:t>
            </w:r>
            <w:proofErr w:type="spellStart"/>
            <w:r w:rsidRPr="00005A73">
              <w:rPr>
                <w:rFonts w:ascii="Times New Roman" w:hAnsi="Times New Roman"/>
                <w:b/>
              </w:rPr>
              <w:t>bản</w:t>
            </w:r>
            <w:proofErr w:type="spellEnd"/>
            <w:r w:rsidRPr="00005A73">
              <w:rPr>
                <w:rFonts w:ascii="Times New Roman" w:hAnsi="Times New Roman"/>
                <w:b/>
              </w:rPr>
              <w:t xml:space="preserve"> </w:t>
            </w:r>
            <w:proofErr w:type="spellStart"/>
            <w:r w:rsidRPr="00005A73">
              <w:rPr>
                <w:rFonts w:ascii="Times New Roman" w:hAnsi="Times New Roman"/>
                <w:b/>
              </w:rPr>
              <w:t>vẽ</w:t>
            </w:r>
            <w:proofErr w:type="spellEnd"/>
            <w:r w:rsidRPr="00005A73">
              <w:rPr>
                <w:rFonts w:ascii="Times New Roman" w:hAnsi="Times New Roman"/>
                <w:b/>
              </w:rPr>
              <w:t xml:space="preserve"> </w:t>
            </w:r>
            <w:proofErr w:type="spellStart"/>
            <w:r w:rsidRPr="00005A73">
              <w:rPr>
                <w:rFonts w:ascii="Times New Roman" w:hAnsi="Times New Roman"/>
                <w:b/>
              </w:rPr>
              <w:t>lắp</w:t>
            </w:r>
            <w:proofErr w:type="spellEnd"/>
          </w:p>
          <w:p w:rsidR="00573850" w:rsidRPr="00005A73" w:rsidRDefault="00573850" w:rsidP="00CA32F9">
            <w:pPr>
              <w:rPr>
                <w:rFonts w:ascii="Times New Roman" w:hAnsi="Times New Roman"/>
              </w:rPr>
            </w:pPr>
          </w:p>
          <w:p w:rsidR="00573850" w:rsidRPr="00005A73" w:rsidRDefault="00573850" w:rsidP="00CA32F9">
            <w:pPr>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Hình</w:t>
            </w:r>
            <w:proofErr w:type="spellEnd"/>
            <w:r w:rsidRPr="00005A73">
              <w:rPr>
                <w:rFonts w:ascii="Times New Roman" w:hAnsi="Times New Roman"/>
              </w:rPr>
              <w:t xml:space="preserve"> </w:t>
            </w:r>
            <w:proofErr w:type="spellStart"/>
            <w:r w:rsidRPr="00005A73">
              <w:rPr>
                <w:rFonts w:ascii="Times New Roman" w:hAnsi="Times New Roman"/>
              </w:rPr>
              <w:t>biểu</w:t>
            </w:r>
            <w:proofErr w:type="spellEnd"/>
            <w:r w:rsidRPr="00005A73">
              <w:rPr>
                <w:rFonts w:ascii="Times New Roman" w:hAnsi="Times New Roman"/>
              </w:rPr>
              <w:t xml:space="preserve"> </w:t>
            </w:r>
            <w:proofErr w:type="spellStart"/>
            <w:proofErr w:type="gramStart"/>
            <w:r w:rsidRPr="00005A73">
              <w:rPr>
                <w:rFonts w:ascii="Times New Roman" w:hAnsi="Times New Roman"/>
              </w:rPr>
              <w:t>diễn</w:t>
            </w:r>
            <w:proofErr w:type="spellEnd"/>
            <w:r w:rsidRPr="00005A73">
              <w:rPr>
                <w:rFonts w:ascii="Times New Roman" w:hAnsi="Times New Roman"/>
              </w:rPr>
              <w:t xml:space="preserve"> :</w:t>
            </w:r>
            <w:proofErr w:type="gramEnd"/>
            <w:r w:rsidRPr="00005A73">
              <w:rPr>
                <w:rFonts w:ascii="Times New Roman" w:hAnsi="Times New Roman"/>
              </w:rPr>
              <w:t xml:space="preserve"> </w:t>
            </w:r>
            <w:proofErr w:type="spellStart"/>
            <w:r w:rsidRPr="00005A73">
              <w:rPr>
                <w:rFonts w:ascii="Times New Roman" w:hAnsi="Times New Roman"/>
              </w:rPr>
              <w:t>Gồm</w:t>
            </w:r>
            <w:proofErr w:type="spellEnd"/>
            <w:r w:rsidRPr="00005A73">
              <w:rPr>
                <w:rFonts w:ascii="Times New Roman" w:hAnsi="Times New Roman"/>
              </w:rPr>
              <w:t xml:space="preserve"> </w:t>
            </w:r>
            <w:proofErr w:type="spellStart"/>
            <w:r w:rsidRPr="00005A73">
              <w:rPr>
                <w:rFonts w:ascii="Times New Roman" w:hAnsi="Times New Roman"/>
              </w:rPr>
              <w:t>các</w:t>
            </w:r>
            <w:proofErr w:type="spellEnd"/>
            <w:r w:rsidRPr="00005A73">
              <w:rPr>
                <w:rFonts w:ascii="Times New Roman" w:hAnsi="Times New Roman"/>
              </w:rPr>
              <w:t xml:space="preserve"> </w:t>
            </w:r>
            <w:proofErr w:type="spellStart"/>
            <w:r w:rsidRPr="00005A73">
              <w:rPr>
                <w:rFonts w:ascii="Times New Roman" w:hAnsi="Times New Roman"/>
              </w:rPr>
              <w:t>hình</w:t>
            </w:r>
            <w:proofErr w:type="spellEnd"/>
            <w:r w:rsidRPr="00005A73">
              <w:rPr>
                <w:rFonts w:ascii="Times New Roman" w:hAnsi="Times New Roman"/>
              </w:rPr>
              <w:t xml:space="preserve"> </w:t>
            </w:r>
            <w:proofErr w:type="spellStart"/>
            <w:r w:rsidRPr="00005A73">
              <w:rPr>
                <w:rFonts w:ascii="Times New Roman" w:hAnsi="Times New Roman"/>
              </w:rPr>
              <w:t>chiếu</w:t>
            </w:r>
            <w:proofErr w:type="spellEnd"/>
            <w:r w:rsidRPr="00005A73">
              <w:rPr>
                <w:rFonts w:ascii="Times New Roman" w:hAnsi="Times New Roman"/>
              </w:rPr>
              <w:t xml:space="preserve">, </w:t>
            </w:r>
            <w:proofErr w:type="spellStart"/>
            <w:r w:rsidRPr="00005A73">
              <w:rPr>
                <w:rFonts w:ascii="Times New Roman" w:hAnsi="Times New Roman"/>
              </w:rPr>
              <w:t>hình</w:t>
            </w:r>
            <w:proofErr w:type="spellEnd"/>
            <w:r w:rsidRPr="00005A73">
              <w:rPr>
                <w:rFonts w:ascii="Times New Roman" w:hAnsi="Times New Roman"/>
              </w:rPr>
              <w:t xml:space="preserve"> </w:t>
            </w:r>
            <w:proofErr w:type="spellStart"/>
            <w:r w:rsidRPr="00005A73">
              <w:rPr>
                <w:rFonts w:ascii="Times New Roman" w:hAnsi="Times New Roman"/>
              </w:rPr>
              <w:t>cắt</w:t>
            </w:r>
            <w:proofErr w:type="spellEnd"/>
            <w:r w:rsidRPr="00005A73">
              <w:rPr>
                <w:rFonts w:ascii="Times New Roman" w:hAnsi="Times New Roman"/>
              </w:rPr>
              <w:t xml:space="preserve">. </w:t>
            </w:r>
            <w:proofErr w:type="spellStart"/>
            <w:r w:rsidRPr="00005A73">
              <w:rPr>
                <w:rFonts w:ascii="Times New Roman" w:hAnsi="Times New Roman"/>
              </w:rPr>
              <w:t>Diễn</w:t>
            </w:r>
            <w:proofErr w:type="spellEnd"/>
            <w:r w:rsidRPr="00005A73">
              <w:rPr>
                <w:rFonts w:ascii="Times New Roman" w:hAnsi="Times New Roman"/>
              </w:rPr>
              <w:t xml:space="preserve"> </w:t>
            </w:r>
            <w:proofErr w:type="spellStart"/>
            <w:r w:rsidRPr="00005A73">
              <w:rPr>
                <w:rFonts w:ascii="Times New Roman" w:hAnsi="Times New Roman"/>
              </w:rPr>
              <w:t>tả</w:t>
            </w:r>
            <w:proofErr w:type="spellEnd"/>
            <w:r w:rsidRPr="00005A73">
              <w:rPr>
                <w:rFonts w:ascii="Times New Roman" w:hAnsi="Times New Roman"/>
              </w:rPr>
              <w:t xml:space="preserve"> </w:t>
            </w:r>
            <w:proofErr w:type="spellStart"/>
            <w:r w:rsidRPr="00005A73">
              <w:rPr>
                <w:rFonts w:ascii="Times New Roman" w:hAnsi="Times New Roman"/>
              </w:rPr>
              <w:t>hình</w:t>
            </w:r>
            <w:proofErr w:type="spellEnd"/>
            <w:r w:rsidRPr="00005A73">
              <w:rPr>
                <w:rFonts w:ascii="Times New Roman" w:hAnsi="Times New Roman"/>
              </w:rPr>
              <w:t xml:space="preserve"> </w:t>
            </w:r>
            <w:proofErr w:type="spellStart"/>
            <w:r w:rsidRPr="00005A73">
              <w:rPr>
                <w:rFonts w:ascii="Times New Roman" w:hAnsi="Times New Roman"/>
              </w:rPr>
              <w:t>dạng</w:t>
            </w:r>
            <w:proofErr w:type="spellEnd"/>
            <w:r w:rsidRPr="00005A73">
              <w:rPr>
                <w:rFonts w:ascii="Times New Roman" w:hAnsi="Times New Roman"/>
              </w:rPr>
              <w:t xml:space="preserve">, </w:t>
            </w:r>
            <w:proofErr w:type="spellStart"/>
            <w:r w:rsidRPr="00005A73">
              <w:rPr>
                <w:rFonts w:ascii="Times New Roman" w:hAnsi="Times New Roman"/>
              </w:rPr>
              <w:t>kết</w:t>
            </w:r>
            <w:proofErr w:type="spellEnd"/>
            <w:r w:rsidRPr="00005A73">
              <w:rPr>
                <w:rFonts w:ascii="Times New Roman" w:hAnsi="Times New Roman"/>
              </w:rPr>
              <w:t xml:space="preserve"> </w:t>
            </w:r>
            <w:proofErr w:type="spellStart"/>
            <w:r w:rsidRPr="00005A73">
              <w:rPr>
                <w:rFonts w:ascii="Times New Roman" w:hAnsi="Times New Roman"/>
              </w:rPr>
              <w:t>cấu</w:t>
            </w:r>
            <w:proofErr w:type="spellEnd"/>
            <w:r w:rsidRPr="00005A73">
              <w:rPr>
                <w:rFonts w:ascii="Times New Roman" w:hAnsi="Times New Roman"/>
              </w:rPr>
              <w:t xml:space="preserve">, </w:t>
            </w:r>
            <w:proofErr w:type="spellStart"/>
            <w:r w:rsidRPr="00005A73">
              <w:rPr>
                <w:rFonts w:ascii="Times New Roman" w:hAnsi="Times New Roman"/>
              </w:rPr>
              <w:t>vị</w:t>
            </w:r>
            <w:proofErr w:type="spellEnd"/>
            <w:r w:rsidRPr="00005A73">
              <w:rPr>
                <w:rFonts w:ascii="Times New Roman" w:hAnsi="Times New Roman"/>
              </w:rPr>
              <w:t xml:space="preserve"> </w:t>
            </w:r>
            <w:proofErr w:type="spellStart"/>
            <w:r w:rsidRPr="00005A73">
              <w:rPr>
                <w:rFonts w:ascii="Times New Roman" w:hAnsi="Times New Roman"/>
              </w:rPr>
              <w:t>trí</w:t>
            </w:r>
            <w:proofErr w:type="spellEnd"/>
            <w:r w:rsidRPr="00005A73">
              <w:rPr>
                <w:rFonts w:ascii="Times New Roman" w:hAnsi="Times New Roman"/>
              </w:rPr>
              <w:t xml:space="preserve"> </w:t>
            </w:r>
            <w:proofErr w:type="spellStart"/>
            <w:r w:rsidRPr="00005A73">
              <w:rPr>
                <w:rFonts w:ascii="Times New Roman" w:hAnsi="Times New Roman"/>
              </w:rPr>
              <w:t>từng</w:t>
            </w:r>
            <w:proofErr w:type="spellEnd"/>
            <w:r w:rsidRPr="00005A73">
              <w:rPr>
                <w:rFonts w:ascii="Times New Roman" w:hAnsi="Times New Roman"/>
              </w:rPr>
              <w:t xml:space="preserve"> chi </w:t>
            </w:r>
            <w:proofErr w:type="spellStart"/>
            <w:r w:rsidRPr="00005A73">
              <w:rPr>
                <w:rFonts w:ascii="Times New Roman" w:hAnsi="Times New Roman"/>
              </w:rPr>
              <w:t>tiết</w:t>
            </w:r>
            <w:proofErr w:type="spellEnd"/>
            <w:r w:rsidRPr="00005A73">
              <w:rPr>
                <w:rFonts w:ascii="Times New Roman" w:hAnsi="Times New Roman"/>
              </w:rPr>
              <w:t xml:space="preserve"> </w:t>
            </w:r>
            <w:proofErr w:type="spellStart"/>
            <w:r w:rsidRPr="00005A73">
              <w:rPr>
                <w:rFonts w:ascii="Times New Roman" w:hAnsi="Times New Roman"/>
              </w:rPr>
              <w:t>của</w:t>
            </w:r>
            <w:proofErr w:type="spellEnd"/>
            <w:r w:rsidRPr="00005A73">
              <w:rPr>
                <w:rFonts w:ascii="Times New Roman" w:hAnsi="Times New Roman"/>
              </w:rPr>
              <w:t xml:space="preserve"> </w:t>
            </w:r>
            <w:proofErr w:type="spellStart"/>
            <w:r w:rsidRPr="00005A73">
              <w:rPr>
                <w:rFonts w:ascii="Times New Roman" w:hAnsi="Times New Roman"/>
              </w:rPr>
              <w:t>sản</w:t>
            </w:r>
            <w:proofErr w:type="spellEnd"/>
            <w:r w:rsidRPr="00005A73">
              <w:rPr>
                <w:rFonts w:ascii="Times New Roman" w:hAnsi="Times New Roman"/>
              </w:rPr>
              <w:t xml:space="preserve"> </w:t>
            </w:r>
            <w:proofErr w:type="spellStart"/>
            <w:r w:rsidRPr="00005A73">
              <w:rPr>
                <w:rFonts w:ascii="Times New Roman" w:hAnsi="Times New Roman"/>
              </w:rPr>
              <w:t>phẩm</w:t>
            </w:r>
            <w:proofErr w:type="spellEnd"/>
            <w:r w:rsidRPr="00005A73">
              <w:rPr>
                <w:rFonts w:ascii="Times New Roman" w:hAnsi="Times New Roman"/>
              </w:rPr>
              <w:t>.</w:t>
            </w:r>
          </w:p>
          <w:p w:rsidR="00573850" w:rsidRPr="00005A73" w:rsidRDefault="00573850" w:rsidP="00CA32F9">
            <w:pPr>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Kích</w:t>
            </w:r>
            <w:proofErr w:type="spellEnd"/>
            <w:r w:rsidRPr="00005A73">
              <w:rPr>
                <w:rFonts w:ascii="Times New Roman" w:hAnsi="Times New Roman"/>
              </w:rPr>
              <w:t xml:space="preserve"> </w:t>
            </w:r>
            <w:proofErr w:type="spellStart"/>
            <w:proofErr w:type="gramStart"/>
            <w:r w:rsidRPr="00005A73">
              <w:rPr>
                <w:rFonts w:ascii="Times New Roman" w:hAnsi="Times New Roman"/>
              </w:rPr>
              <w:t>thước</w:t>
            </w:r>
            <w:proofErr w:type="spellEnd"/>
            <w:r w:rsidRPr="00005A73">
              <w:rPr>
                <w:rFonts w:ascii="Times New Roman" w:hAnsi="Times New Roman"/>
              </w:rPr>
              <w:t xml:space="preserve"> :</w:t>
            </w:r>
            <w:proofErr w:type="gramEnd"/>
            <w:r w:rsidRPr="00005A73">
              <w:rPr>
                <w:rFonts w:ascii="Times New Roman" w:hAnsi="Times New Roman"/>
              </w:rPr>
              <w:t xml:space="preserve"> </w:t>
            </w:r>
            <w:proofErr w:type="spellStart"/>
            <w:r w:rsidRPr="00005A73">
              <w:rPr>
                <w:rFonts w:ascii="Times New Roman" w:hAnsi="Times New Roman"/>
              </w:rPr>
              <w:t>Gồm</w:t>
            </w:r>
            <w:proofErr w:type="spellEnd"/>
            <w:r w:rsidRPr="00005A73">
              <w:rPr>
                <w:rFonts w:ascii="Times New Roman" w:hAnsi="Times New Roman"/>
              </w:rPr>
              <w:t xml:space="preserve"> </w:t>
            </w:r>
            <w:proofErr w:type="spellStart"/>
            <w:r w:rsidRPr="00005A73">
              <w:rPr>
                <w:rFonts w:ascii="Times New Roman" w:hAnsi="Times New Roman"/>
              </w:rPr>
              <w:t>kích</w:t>
            </w:r>
            <w:proofErr w:type="spellEnd"/>
            <w:r w:rsidRPr="00005A73">
              <w:rPr>
                <w:rFonts w:ascii="Times New Roman" w:hAnsi="Times New Roman"/>
              </w:rPr>
              <w:t xml:space="preserve"> </w:t>
            </w:r>
            <w:proofErr w:type="spellStart"/>
            <w:r w:rsidRPr="00005A73">
              <w:rPr>
                <w:rFonts w:ascii="Times New Roman" w:hAnsi="Times New Roman"/>
              </w:rPr>
              <w:t>thước</w:t>
            </w:r>
            <w:proofErr w:type="spellEnd"/>
            <w:r w:rsidRPr="00005A73">
              <w:rPr>
                <w:rFonts w:ascii="Times New Roman" w:hAnsi="Times New Roman"/>
              </w:rPr>
              <w:t xml:space="preserve"> </w:t>
            </w:r>
            <w:proofErr w:type="spellStart"/>
            <w:r w:rsidRPr="00005A73">
              <w:rPr>
                <w:rFonts w:ascii="Times New Roman" w:hAnsi="Times New Roman"/>
              </w:rPr>
              <w:t>chung</w:t>
            </w:r>
            <w:proofErr w:type="spellEnd"/>
            <w:r w:rsidRPr="00005A73">
              <w:rPr>
                <w:rFonts w:ascii="Times New Roman" w:hAnsi="Times New Roman"/>
              </w:rPr>
              <w:t xml:space="preserve"> </w:t>
            </w:r>
            <w:proofErr w:type="spellStart"/>
            <w:r w:rsidRPr="00005A73">
              <w:rPr>
                <w:rFonts w:ascii="Times New Roman" w:hAnsi="Times New Roman"/>
              </w:rPr>
              <w:t>của</w:t>
            </w:r>
            <w:proofErr w:type="spellEnd"/>
            <w:r w:rsidRPr="00005A73">
              <w:rPr>
                <w:rFonts w:ascii="Times New Roman" w:hAnsi="Times New Roman"/>
              </w:rPr>
              <w:t xml:space="preserve"> </w:t>
            </w:r>
            <w:proofErr w:type="spellStart"/>
            <w:r w:rsidRPr="00005A73">
              <w:rPr>
                <w:rFonts w:ascii="Times New Roman" w:hAnsi="Times New Roman"/>
              </w:rPr>
              <w:t>sản</w:t>
            </w:r>
            <w:proofErr w:type="spellEnd"/>
            <w:r w:rsidRPr="00005A73">
              <w:rPr>
                <w:rFonts w:ascii="Times New Roman" w:hAnsi="Times New Roman"/>
              </w:rPr>
              <w:t xml:space="preserve"> </w:t>
            </w:r>
            <w:proofErr w:type="spellStart"/>
            <w:r w:rsidRPr="00005A73">
              <w:rPr>
                <w:rFonts w:ascii="Times New Roman" w:hAnsi="Times New Roman"/>
              </w:rPr>
              <w:t>phẩm</w:t>
            </w:r>
            <w:proofErr w:type="spellEnd"/>
            <w:r w:rsidRPr="00005A73">
              <w:rPr>
                <w:rFonts w:ascii="Times New Roman" w:hAnsi="Times New Roman"/>
              </w:rPr>
              <w:t xml:space="preserve"> </w:t>
            </w:r>
            <w:proofErr w:type="spellStart"/>
            <w:r w:rsidRPr="00005A73">
              <w:rPr>
                <w:rFonts w:ascii="Times New Roman" w:hAnsi="Times New Roman"/>
              </w:rPr>
              <w:t>và</w:t>
            </w:r>
            <w:proofErr w:type="spellEnd"/>
            <w:r w:rsidRPr="00005A73">
              <w:rPr>
                <w:rFonts w:ascii="Times New Roman" w:hAnsi="Times New Roman"/>
              </w:rPr>
              <w:t xml:space="preserve"> </w:t>
            </w:r>
            <w:proofErr w:type="spellStart"/>
            <w:r w:rsidRPr="00005A73">
              <w:rPr>
                <w:rFonts w:ascii="Times New Roman" w:hAnsi="Times New Roman"/>
              </w:rPr>
              <w:t>kích</w:t>
            </w:r>
            <w:proofErr w:type="spellEnd"/>
            <w:r w:rsidRPr="00005A73">
              <w:rPr>
                <w:rFonts w:ascii="Times New Roman" w:hAnsi="Times New Roman"/>
              </w:rPr>
              <w:t xml:space="preserve"> </w:t>
            </w:r>
            <w:proofErr w:type="spellStart"/>
            <w:r w:rsidRPr="00005A73">
              <w:rPr>
                <w:rFonts w:ascii="Times New Roman" w:hAnsi="Times New Roman"/>
              </w:rPr>
              <w:t>thước</w:t>
            </w:r>
            <w:proofErr w:type="spellEnd"/>
            <w:r w:rsidRPr="00005A73">
              <w:rPr>
                <w:rFonts w:ascii="Times New Roman" w:hAnsi="Times New Roman"/>
              </w:rPr>
              <w:t xml:space="preserve"> </w:t>
            </w:r>
            <w:proofErr w:type="spellStart"/>
            <w:r w:rsidRPr="00005A73">
              <w:rPr>
                <w:rFonts w:ascii="Times New Roman" w:hAnsi="Times New Roman"/>
              </w:rPr>
              <w:t>lắp</w:t>
            </w:r>
            <w:proofErr w:type="spellEnd"/>
            <w:r w:rsidRPr="00005A73">
              <w:rPr>
                <w:rFonts w:ascii="Times New Roman" w:hAnsi="Times New Roman"/>
              </w:rPr>
              <w:t xml:space="preserve"> </w:t>
            </w:r>
            <w:proofErr w:type="spellStart"/>
            <w:r w:rsidRPr="00005A73">
              <w:rPr>
                <w:rFonts w:ascii="Times New Roman" w:hAnsi="Times New Roman"/>
              </w:rPr>
              <w:t>các</w:t>
            </w:r>
            <w:proofErr w:type="spellEnd"/>
            <w:r w:rsidRPr="00005A73">
              <w:rPr>
                <w:rFonts w:ascii="Times New Roman" w:hAnsi="Times New Roman"/>
              </w:rPr>
              <w:t xml:space="preserve"> chi </w:t>
            </w:r>
            <w:proofErr w:type="spellStart"/>
            <w:r w:rsidRPr="00005A73">
              <w:rPr>
                <w:rFonts w:ascii="Times New Roman" w:hAnsi="Times New Roman"/>
              </w:rPr>
              <w:t>tiết</w:t>
            </w:r>
            <w:proofErr w:type="spellEnd"/>
            <w:r w:rsidRPr="00005A73">
              <w:rPr>
                <w:rFonts w:ascii="Times New Roman" w:hAnsi="Times New Roman"/>
              </w:rPr>
              <w:t>.</w:t>
            </w:r>
          </w:p>
          <w:p w:rsidR="00573850" w:rsidRPr="00005A73" w:rsidRDefault="00573850" w:rsidP="00CA32F9">
            <w:pPr>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Bảng</w:t>
            </w:r>
            <w:proofErr w:type="spellEnd"/>
            <w:r w:rsidRPr="00005A73">
              <w:rPr>
                <w:rFonts w:ascii="Times New Roman" w:hAnsi="Times New Roman"/>
              </w:rPr>
              <w:t xml:space="preserve"> </w:t>
            </w:r>
            <w:proofErr w:type="spellStart"/>
            <w:proofErr w:type="gramStart"/>
            <w:r w:rsidRPr="00005A73">
              <w:rPr>
                <w:rFonts w:ascii="Times New Roman" w:hAnsi="Times New Roman"/>
              </w:rPr>
              <w:t>kê</w:t>
            </w:r>
            <w:proofErr w:type="spellEnd"/>
            <w:r w:rsidRPr="00005A73">
              <w:rPr>
                <w:rFonts w:ascii="Times New Roman" w:hAnsi="Times New Roman"/>
              </w:rPr>
              <w:t xml:space="preserve"> :</w:t>
            </w:r>
            <w:proofErr w:type="gramEnd"/>
            <w:r w:rsidRPr="00005A73">
              <w:rPr>
                <w:rFonts w:ascii="Times New Roman" w:hAnsi="Times New Roman"/>
              </w:rPr>
              <w:t xml:space="preserve"> </w:t>
            </w:r>
            <w:proofErr w:type="spellStart"/>
            <w:r w:rsidRPr="00005A73">
              <w:rPr>
                <w:rFonts w:ascii="Times New Roman" w:hAnsi="Times New Roman"/>
              </w:rPr>
              <w:t>Số</w:t>
            </w:r>
            <w:proofErr w:type="spellEnd"/>
            <w:r w:rsidRPr="00005A73">
              <w:rPr>
                <w:rFonts w:ascii="Times New Roman" w:hAnsi="Times New Roman"/>
              </w:rPr>
              <w:t xml:space="preserve"> </w:t>
            </w:r>
            <w:proofErr w:type="spellStart"/>
            <w:r w:rsidRPr="00005A73">
              <w:rPr>
                <w:rFonts w:ascii="Times New Roman" w:hAnsi="Times New Roman"/>
              </w:rPr>
              <w:t>thứ</w:t>
            </w:r>
            <w:proofErr w:type="spellEnd"/>
            <w:r w:rsidRPr="00005A73">
              <w:rPr>
                <w:rFonts w:ascii="Times New Roman" w:hAnsi="Times New Roman"/>
              </w:rPr>
              <w:t xml:space="preserve"> </w:t>
            </w:r>
            <w:proofErr w:type="spellStart"/>
            <w:r w:rsidRPr="00005A73">
              <w:rPr>
                <w:rFonts w:ascii="Times New Roman" w:hAnsi="Times New Roman"/>
              </w:rPr>
              <w:t>tự</w:t>
            </w:r>
            <w:proofErr w:type="spellEnd"/>
            <w:r w:rsidRPr="00005A73">
              <w:rPr>
                <w:rFonts w:ascii="Times New Roman" w:hAnsi="Times New Roman"/>
              </w:rPr>
              <w:t xml:space="preserve">, </w:t>
            </w:r>
            <w:proofErr w:type="spellStart"/>
            <w:r w:rsidRPr="00005A73">
              <w:rPr>
                <w:rFonts w:ascii="Times New Roman" w:hAnsi="Times New Roman"/>
              </w:rPr>
              <w:t>tên</w:t>
            </w:r>
            <w:proofErr w:type="spellEnd"/>
            <w:r w:rsidRPr="00005A73">
              <w:rPr>
                <w:rFonts w:ascii="Times New Roman" w:hAnsi="Times New Roman"/>
              </w:rPr>
              <w:t xml:space="preserve"> </w:t>
            </w:r>
            <w:proofErr w:type="spellStart"/>
            <w:r w:rsidRPr="00005A73">
              <w:rPr>
                <w:rFonts w:ascii="Times New Roman" w:hAnsi="Times New Roman"/>
              </w:rPr>
              <w:t>gọi</w:t>
            </w:r>
            <w:proofErr w:type="spellEnd"/>
            <w:r w:rsidRPr="00005A73">
              <w:rPr>
                <w:rFonts w:ascii="Times New Roman" w:hAnsi="Times New Roman"/>
              </w:rPr>
              <w:t xml:space="preserve">, </w:t>
            </w:r>
            <w:proofErr w:type="spellStart"/>
            <w:r w:rsidRPr="00005A73">
              <w:rPr>
                <w:rFonts w:ascii="Times New Roman" w:hAnsi="Times New Roman"/>
              </w:rPr>
              <w:t>số</w:t>
            </w:r>
            <w:proofErr w:type="spellEnd"/>
            <w:r w:rsidRPr="00005A73">
              <w:rPr>
                <w:rFonts w:ascii="Times New Roman" w:hAnsi="Times New Roman"/>
              </w:rPr>
              <w:t xml:space="preserve"> </w:t>
            </w:r>
            <w:proofErr w:type="spellStart"/>
            <w:r w:rsidRPr="00005A73">
              <w:rPr>
                <w:rFonts w:ascii="Times New Roman" w:hAnsi="Times New Roman"/>
              </w:rPr>
              <w:t>lượng</w:t>
            </w:r>
            <w:proofErr w:type="spellEnd"/>
            <w:r w:rsidRPr="00005A73">
              <w:rPr>
                <w:rFonts w:ascii="Times New Roman" w:hAnsi="Times New Roman"/>
              </w:rPr>
              <w:t xml:space="preserve">, </w:t>
            </w:r>
            <w:proofErr w:type="spellStart"/>
            <w:r w:rsidRPr="00005A73">
              <w:rPr>
                <w:rFonts w:ascii="Times New Roman" w:hAnsi="Times New Roman"/>
              </w:rPr>
              <w:t>vật</w:t>
            </w:r>
            <w:proofErr w:type="spellEnd"/>
            <w:r w:rsidRPr="00005A73">
              <w:rPr>
                <w:rFonts w:ascii="Times New Roman" w:hAnsi="Times New Roman"/>
              </w:rPr>
              <w:t xml:space="preserve"> </w:t>
            </w:r>
            <w:proofErr w:type="spellStart"/>
            <w:r w:rsidRPr="00005A73">
              <w:rPr>
                <w:rFonts w:ascii="Times New Roman" w:hAnsi="Times New Roman"/>
              </w:rPr>
              <w:t>liệu</w:t>
            </w:r>
            <w:proofErr w:type="spellEnd"/>
            <w:r w:rsidRPr="00005A73">
              <w:rPr>
                <w:rFonts w:ascii="Times New Roman" w:hAnsi="Times New Roman"/>
              </w:rPr>
              <w:t xml:space="preserve"> </w:t>
            </w:r>
            <w:proofErr w:type="spellStart"/>
            <w:r w:rsidRPr="00005A73">
              <w:rPr>
                <w:rFonts w:ascii="Times New Roman" w:hAnsi="Times New Roman"/>
              </w:rPr>
              <w:t>của</w:t>
            </w:r>
            <w:proofErr w:type="spellEnd"/>
            <w:r w:rsidRPr="00005A73">
              <w:rPr>
                <w:rFonts w:ascii="Times New Roman" w:hAnsi="Times New Roman"/>
              </w:rPr>
              <w:t xml:space="preserve"> </w:t>
            </w:r>
            <w:proofErr w:type="spellStart"/>
            <w:r w:rsidRPr="00005A73">
              <w:rPr>
                <w:rFonts w:ascii="Times New Roman" w:hAnsi="Times New Roman"/>
              </w:rPr>
              <w:t>từng</w:t>
            </w:r>
            <w:proofErr w:type="spellEnd"/>
            <w:r w:rsidRPr="00005A73">
              <w:rPr>
                <w:rFonts w:ascii="Times New Roman" w:hAnsi="Times New Roman"/>
              </w:rPr>
              <w:t xml:space="preserve"> chi </w:t>
            </w:r>
            <w:proofErr w:type="spellStart"/>
            <w:r w:rsidRPr="00005A73">
              <w:rPr>
                <w:rFonts w:ascii="Times New Roman" w:hAnsi="Times New Roman"/>
              </w:rPr>
              <w:t>tiết</w:t>
            </w:r>
            <w:proofErr w:type="spellEnd"/>
            <w:r w:rsidRPr="00005A73">
              <w:rPr>
                <w:rFonts w:ascii="Times New Roman" w:hAnsi="Times New Roman"/>
              </w:rPr>
              <w:t>.</w:t>
            </w:r>
          </w:p>
          <w:p w:rsidR="00573850" w:rsidRPr="00005A73" w:rsidRDefault="00573850" w:rsidP="00CA32F9">
            <w:pPr>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Khung</w:t>
            </w:r>
            <w:proofErr w:type="spellEnd"/>
            <w:r w:rsidRPr="00005A73">
              <w:rPr>
                <w:rFonts w:ascii="Times New Roman" w:hAnsi="Times New Roman"/>
              </w:rPr>
              <w:t xml:space="preserve"> </w:t>
            </w:r>
            <w:proofErr w:type="spellStart"/>
            <w:proofErr w:type="gramStart"/>
            <w:r w:rsidRPr="00005A73">
              <w:rPr>
                <w:rFonts w:ascii="Times New Roman" w:hAnsi="Times New Roman"/>
              </w:rPr>
              <w:t>tên</w:t>
            </w:r>
            <w:proofErr w:type="spellEnd"/>
            <w:r w:rsidRPr="00005A73">
              <w:rPr>
                <w:rFonts w:ascii="Times New Roman" w:hAnsi="Times New Roman"/>
              </w:rPr>
              <w:t xml:space="preserve"> :</w:t>
            </w:r>
            <w:proofErr w:type="gramEnd"/>
            <w:r w:rsidRPr="00005A73">
              <w:rPr>
                <w:rFonts w:ascii="Times New Roman" w:hAnsi="Times New Roman"/>
              </w:rPr>
              <w:t xml:space="preserve"> </w:t>
            </w:r>
            <w:proofErr w:type="spellStart"/>
            <w:r w:rsidRPr="00005A73">
              <w:rPr>
                <w:rFonts w:ascii="Times New Roman" w:hAnsi="Times New Roman"/>
              </w:rPr>
              <w:t>Tên</w:t>
            </w:r>
            <w:proofErr w:type="spellEnd"/>
            <w:r w:rsidRPr="00005A73">
              <w:rPr>
                <w:rFonts w:ascii="Times New Roman" w:hAnsi="Times New Roman"/>
              </w:rPr>
              <w:t xml:space="preserve"> </w:t>
            </w:r>
            <w:proofErr w:type="spellStart"/>
            <w:r w:rsidRPr="00005A73">
              <w:rPr>
                <w:rFonts w:ascii="Times New Roman" w:hAnsi="Times New Roman"/>
              </w:rPr>
              <w:t>sản</w:t>
            </w:r>
            <w:proofErr w:type="spellEnd"/>
            <w:r w:rsidRPr="00005A73">
              <w:rPr>
                <w:rFonts w:ascii="Times New Roman" w:hAnsi="Times New Roman"/>
              </w:rPr>
              <w:t xml:space="preserve"> </w:t>
            </w:r>
            <w:proofErr w:type="spellStart"/>
            <w:r w:rsidRPr="00005A73">
              <w:rPr>
                <w:rFonts w:ascii="Times New Roman" w:hAnsi="Times New Roman"/>
              </w:rPr>
              <w:t>phẩm</w:t>
            </w:r>
            <w:proofErr w:type="spellEnd"/>
            <w:r w:rsidRPr="00005A73">
              <w:rPr>
                <w:rFonts w:ascii="Times New Roman" w:hAnsi="Times New Roman"/>
              </w:rPr>
              <w:t xml:space="preserve">, </w:t>
            </w:r>
            <w:proofErr w:type="spellStart"/>
            <w:r w:rsidRPr="00005A73">
              <w:rPr>
                <w:rFonts w:ascii="Times New Roman" w:hAnsi="Times New Roman"/>
              </w:rPr>
              <w:t>tỉ</w:t>
            </w:r>
            <w:proofErr w:type="spellEnd"/>
            <w:r w:rsidRPr="00005A73">
              <w:rPr>
                <w:rFonts w:ascii="Times New Roman" w:hAnsi="Times New Roman"/>
              </w:rPr>
              <w:t xml:space="preserve"> </w:t>
            </w:r>
            <w:proofErr w:type="spellStart"/>
            <w:r w:rsidRPr="00005A73">
              <w:rPr>
                <w:rFonts w:ascii="Times New Roman" w:hAnsi="Times New Roman"/>
              </w:rPr>
              <w:t>lệ</w:t>
            </w:r>
            <w:proofErr w:type="spellEnd"/>
            <w:r w:rsidRPr="00005A73">
              <w:rPr>
                <w:rFonts w:ascii="Times New Roman" w:hAnsi="Times New Roman"/>
              </w:rPr>
              <w:t xml:space="preserve">, </w:t>
            </w:r>
            <w:proofErr w:type="spellStart"/>
            <w:r w:rsidRPr="00005A73">
              <w:rPr>
                <w:rFonts w:ascii="Times New Roman" w:hAnsi="Times New Roman"/>
              </w:rPr>
              <w:t>ký</w:t>
            </w:r>
            <w:proofErr w:type="spellEnd"/>
            <w:r w:rsidRPr="00005A73">
              <w:rPr>
                <w:rFonts w:ascii="Times New Roman" w:hAnsi="Times New Roman"/>
              </w:rPr>
              <w:t xml:space="preserve"> </w:t>
            </w:r>
            <w:proofErr w:type="spellStart"/>
            <w:r w:rsidRPr="00005A73">
              <w:rPr>
                <w:rFonts w:ascii="Times New Roman" w:hAnsi="Times New Roman"/>
              </w:rPr>
              <w:t>hiệu</w:t>
            </w:r>
            <w:proofErr w:type="spellEnd"/>
            <w:r w:rsidRPr="00005A73">
              <w:rPr>
                <w:rFonts w:ascii="Times New Roman" w:hAnsi="Times New Roman"/>
              </w:rPr>
              <w:t>, ...</w:t>
            </w:r>
          </w:p>
          <w:p w:rsidR="00573850" w:rsidRPr="00005A73" w:rsidRDefault="00573850" w:rsidP="00CA32F9">
            <w:pPr>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Công</w:t>
            </w:r>
            <w:proofErr w:type="spellEnd"/>
            <w:r w:rsidRPr="00005A73">
              <w:rPr>
                <w:rFonts w:ascii="Times New Roman" w:hAnsi="Times New Roman"/>
              </w:rPr>
              <w:t xml:space="preserve"> </w:t>
            </w:r>
            <w:proofErr w:type="spellStart"/>
            <w:proofErr w:type="gramStart"/>
            <w:r w:rsidRPr="00005A73">
              <w:rPr>
                <w:rFonts w:ascii="Times New Roman" w:hAnsi="Times New Roman"/>
              </w:rPr>
              <w:t>dụng</w:t>
            </w:r>
            <w:proofErr w:type="spellEnd"/>
            <w:r w:rsidRPr="00005A73">
              <w:rPr>
                <w:rFonts w:ascii="Times New Roman" w:hAnsi="Times New Roman"/>
              </w:rPr>
              <w:t xml:space="preserve"> :</w:t>
            </w:r>
            <w:proofErr w:type="gramEnd"/>
            <w:r w:rsidRPr="00005A73">
              <w:rPr>
                <w:rFonts w:ascii="Times New Roman" w:hAnsi="Times New Roman"/>
              </w:rPr>
              <w:t xml:space="preserve"> </w:t>
            </w:r>
            <w:proofErr w:type="spellStart"/>
            <w:r w:rsidRPr="00005A73">
              <w:rPr>
                <w:rFonts w:ascii="Times New Roman" w:hAnsi="Times New Roman"/>
              </w:rPr>
              <w:t>Dùng</w:t>
            </w:r>
            <w:proofErr w:type="spellEnd"/>
            <w:r w:rsidRPr="00005A73">
              <w:rPr>
                <w:rFonts w:ascii="Times New Roman" w:hAnsi="Times New Roman"/>
              </w:rPr>
              <w:t xml:space="preserve"> </w:t>
            </w:r>
            <w:proofErr w:type="spellStart"/>
            <w:r w:rsidRPr="00005A73">
              <w:rPr>
                <w:rFonts w:ascii="Times New Roman" w:hAnsi="Times New Roman"/>
              </w:rPr>
              <w:t>để</w:t>
            </w:r>
            <w:proofErr w:type="spellEnd"/>
            <w:r w:rsidRPr="00005A73">
              <w:rPr>
                <w:rFonts w:ascii="Times New Roman" w:hAnsi="Times New Roman"/>
              </w:rPr>
              <w:t xml:space="preserve"> </w:t>
            </w:r>
            <w:proofErr w:type="spellStart"/>
            <w:r w:rsidRPr="00005A73">
              <w:rPr>
                <w:rFonts w:ascii="Times New Roman" w:hAnsi="Times New Roman"/>
              </w:rPr>
              <w:t>hình</w:t>
            </w:r>
            <w:proofErr w:type="spellEnd"/>
            <w:r w:rsidRPr="00005A73">
              <w:rPr>
                <w:rFonts w:ascii="Times New Roman" w:hAnsi="Times New Roman"/>
              </w:rPr>
              <w:t xml:space="preserve"> dung </w:t>
            </w:r>
            <w:proofErr w:type="spellStart"/>
            <w:r w:rsidRPr="00005A73">
              <w:rPr>
                <w:rFonts w:ascii="Times New Roman" w:hAnsi="Times New Roman"/>
              </w:rPr>
              <w:t>hình</w:t>
            </w:r>
            <w:proofErr w:type="spellEnd"/>
            <w:r w:rsidRPr="00005A73">
              <w:rPr>
                <w:rFonts w:ascii="Times New Roman" w:hAnsi="Times New Roman"/>
              </w:rPr>
              <w:t xml:space="preserve"> </w:t>
            </w:r>
            <w:proofErr w:type="spellStart"/>
            <w:r w:rsidRPr="00005A73">
              <w:rPr>
                <w:rFonts w:ascii="Times New Roman" w:hAnsi="Times New Roman"/>
              </w:rPr>
              <w:t>dạng</w:t>
            </w:r>
            <w:proofErr w:type="spellEnd"/>
            <w:r w:rsidRPr="00005A73">
              <w:rPr>
                <w:rFonts w:ascii="Times New Roman" w:hAnsi="Times New Roman"/>
              </w:rPr>
              <w:t xml:space="preserve"> </w:t>
            </w:r>
            <w:proofErr w:type="spellStart"/>
            <w:r w:rsidRPr="00005A73">
              <w:rPr>
                <w:rFonts w:ascii="Times New Roman" w:hAnsi="Times New Roman"/>
              </w:rPr>
              <w:t>của</w:t>
            </w:r>
            <w:proofErr w:type="spellEnd"/>
            <w:r w:rsidRPr="00005A73">
              <w:rPr>
                <w:rFonts w:ascii="Times New Roman" w:hAnsi="Times New Roman"/>
              </w:rPr>
              <w:t xml:space="preserve"> </w:t>
            </w:r>
            <w:proofErr w:type="spellStart"/>
            <w:r w:rsidRPr="00005A73">
              <w:rPr>
                <w:rFonts w:ascii="Times New Roman" w:hAnsi="Times New Roman"/>
              </w:rPr>
              <w:t>sản</w:t>
            </w:r>
            <w:proofErr w:type="spellEnd"/>
            <w:r w:rsidRPr="00005A73">
              <w:rPr>
                <w:rFonts w:ascii="Times New Roman" w:hAnsi="Times New Roman"/>
              </w:rPr>
              <w:t xml:space="preserve"> </w:t>
            </w:r>
            <w:proofErr w:type="spellStart"/>
            <w:r w:rsidRPr="00005A73">
              <w:rPr>
                <w:rFonts w:ascii="Times New Roman" w:hAnsi="Times New Roman"/>
              </w:rPr>
              <w:t>phẩm</w:t>
            </w:r>
            <w:proofErr w:type="spellEnd"/>
            <w:r w:rsidRPr="00005A73">
              <w:rPr>
                <w:rFonts w:ascii="Times New Roman" w:hAnsi="Times New Roman"/>
              </w:rPr>
              <w:t xml:space="preserve"> </w:t>
            </w:r>
            <w:proofErr w:type="spellStart"/>
            <w:r w:rsidRPr="00005A73">
              <w:rPr>
                <w:rFonts w:ascii="Times New Roman" w:hAnsi="Times New Roman"/>
              </w:rPr>
              <w:t>và</w:t>
            </w:r>
            <w:proofErr w:type="spellEnd"/>
            <w:r w:rsidRPr="00005A73">
              <w:rPr>
                <w:rFonts w:ascii="Times New Roman" w:hAnsi="Times New Roman"/>
              </w:rPr>
              <w:t xml:space="preserve"> </w:t>
            </w:r>
            <w:proofErr w:type="spellStart"/>
            <w:r w:rsidRPr="00005A73">
              <w:rPr>
                <w:rFonts w:ascii="Times New Roman" w:hAnsi="Times New Roman"/>
              </w:rPr>
              <w:t>lắp</w:t>
            </w:r>
            <w:proofErr w:type="spellEnd"/>
            <w:r w:rsidRPr="00005A73">
              <w:rPr>
                <w:rFonts w:ascii="Times New Roman" w:hAnsi="Times New Roman"/>
              </w:rPr>
              <w:t xml:space="preserve"> </w:t>
            </w:r>
            <w:proofErr w:type="spellStart"/>
            <w:r w:rsidRPr="00005A73">
              <w:rPr>
                <w:rFonts w:ascii="Times New Roman" w:hAnsi="Times New Roman"/>
              </w:rPr>
              <w:t>ghép</w:t>
            </w:r>
            <w:proofErr w:type="spellEnd"/>
            <w:r w:rsidRPr="00005A73">
              <w:rPr>
                <w:rFonts w:ascii="Times New Roman" w:hAnsi="Times New Roman"/>
              </w:rPr>
              <w:t xml:space="preserve"> </w:t>
            </w:r>
            <w:proofErr w:type="spellStart"/>
            <w:r w:rsidRPr="00005A73">
              <w:rPr>
                <w:rFonts w:ascii="Times New Roman" w:hAnsi="Times New Roman"/>
              </w:rPr>
              <w:t>các</w:t>
            </w:r>
            <w:proofErr w:type="spellEnd"/>
            <w:r w:rsidRPr="00005A73">
              <w:rPr>
                <w:rFonts w:ascii="Times New Roman" w:hAnsi="Times New Roman"/>
              </w:rPr>
              <w:t xml:space="preserve"> chi </w:t>
            </w:r>
            <w:proofErr w:type="spellStart"/>
            <w:r w:rsidRPr="00005A73">
              <w:rPr>
                <w:rFonts w:ascii="Times New Roman" w:hAnsi="Times New Roman"/>
              </w:rPr>
              <w:t>tiết</w:t>
            </w:r>
            <w:proofErr w:type="spellEnd"/>
            <w:r w:rsidRPr="00005A73">
              <w:rPr>
                <w:rFonts w:ascii="Times New Roman" w:hAnsi="Times New Roman"/>
              </w:rPr>
              <w:t>.</w:t>
            </w:r>
          </w:p>
          <w:p w:rsidR="00573850" w:rsidRPr="00005A73" w:rsidRDefault="00573850" w:rsidP="00CA32F9">
            <w:pPr>
              <w:rPr>
                <w:rFonts w:ascii="Times New Roman" w:hAnsi="Times New Roman"/>
              </w:rPr>
            </w:pPr>
          </w:p>
          <w:p w:rsidR="00573850" w:rsidRPr="00005A73" w:rsidRDefault="00573850" w:rsidP="00CA32F9">
            <w:pPr>
              <w:rPr>
                <w:rFonts w:ascii="Times New Roman" w:hAnsi="Times New Roman"/>
              </w:rPr>
            </w:pPr>
          </w:p>
          <w:p w:rsidR="00573850" w:rsidRPr="00005A73" w:rsidRDefault="00573850" w:rsidP="00CA32F9">
            <w:pPr>
              <w:rPr>
                <w:rFonts w:ascii="Times New Roman" w:hAnsi="Times New Roman"/>
              </w:rPr>
            </w:pPr>
          </w:p>
          <w:p w:rsidR="00573850" w:rsidRPr="00005A73" w:rsidRDefault="00573850" w:rsidP="00CA32F9">
            <w:pPr>
              <w:rPr>
                <w:rFonts w:ascii="Times New Roman" w:hAnsi="Times New Roman"/>
              </w:rPr>
            </w:pPr>
          </w:p>
          <w:p w:rsidR="00573850" w:rsidRPr="00005A73" w:rsidRDefault="00573850" w:rsidP="00CA32F9">
            <w:pPr>
              <w:rPr>
                <w:rFonts w:ascii="Times New Roman" w:hAnsi="Times New Roman"/>
              </w:rPr>
            </w:pPr>
          </w:p>
          <w:p w:rsidR="00573850" w:rsidRPr="00005A73" w:rsidRDefault="00573850" w:rsidP="00CA32F9">
            <w:pPr>
              <w:rPr>
                <w:rFonts w:ascii="Times New Roman" w:hAnsi="Times New Roman"/>
              </w:rPr>
            </w:pPr>
          </w:p>
          <w:p w:rsidR="00573850" w:rsidRPr="00005A73" w:rsidRDefault="00573850" w:rsidP="00CA32F9">
            <w:pPr>
              <w:rPr>
                <w:rFonts w:ascii="Times New Roman" w:hAnsi="Times New Roman"/>
              </w:rPr>
            </w:pPr>
          </w:p>
          <w:p w:rsidR="00573850" w:rsidRPr="00005A73" w:rsidRDefault="00573850" w:rsidP="00CA32F9">
            <w:pPr>
              <w:rPr>
                <w:rFonts w:ascii="Times New Roman" w:hAnsi="Times New Roman"/>
              </w:rPr>
            </w:pPr>
          </w:p>
          <w:p w:rsidR="00573850" w:rsidRPr="00005A73" w:rsidRDefault="00573850" w:rsidP="00CA32F9">
            <w:pPr>
              <w:rPr>
                <w:rFonts w:ascii="Times New Roman" w:hAnsi="Times New Roman"/>
              </w:rPr>
            </w:pPr>
          </w:p>
          <w:p w:rsidR="00573850" w:rsidRPr="00005A73" w:rsidRDefault="00573850" w:rsidP="00CA32F9">
            <w:pPr>
              <w:rPr>
                <w:rFonts w:ascii="Times New Roman" w:hAnsi="Times New Roman"/>
              </w:rPr>
            </w:pPr>
          </w:p>
          <w:p w:rsidR="00573850" w:rsidRPr="00005A73" w:rsidRDefault="00573850" w:rsidP="00CA32F9">
            <w:pPr>
              <w:rPr>
                <w:rFonts w:ascii="Times New Roman" w:hAnsi="Times New Roman"/>
              </w:rPr>
            </w:pPr>
          </w:p>
          <w:p w:rsidR="00573850" w:rsidRPr="00005A73" w:rsidRDefault="00573850" w:rsidP="00CA32F9">
            <w:pPr>
              <w:rPr>
                <w:rFonts w:ascii="Times New Roman" w:hAnsi="Times New Roman"/>
              </w:rPr>
            </w:pPr>
          </w:p>
          <w:p w:rsidR="00573850" w:rsidRPr="00005A73" w:rsidRDefault="00573850" w:rsidP="00CA32F9">
            <w:pPr>
              <w:rPr>
                <w:rFonts w:ascii="Times New Roman" w:hAnsi="Times New Roman"/>
              </w:rPr>
            </w:pPr>
          </w:p>
          <w:p w:rsidR="00573850" w:rsidRPr="00005A73" w:rsidRDefault="00573850" w:rsidP="00CA32F9">
            <w:pPr>
              <w:rPr>
                <w:rFonts w:ascii="Times New Roman" w:hAnsi="Times New Roman"/>
                <w:b/>
              </w:rPr>
            </w:pPr>
            <w:r w:rsidRPr="00005A73">
              <w:rPr>
                <w:rFonts w:ascii="Times New Roman" w:hAnsi="Times New Roman"/>
                <w:b/>
              </w:rPr>
              <w:t>II/</w:t>
            </w:r>
            <w:proofErr w:type="spellStart"/>
            <w:r w:rsidRPr="00005A73">
              <w:rPr>
                <w:rFonts w:ascii="Times New Roman" w:hAnsi="Times New Roman"/>
                <w:b/>
              </w:rPr>
              <w:t>Đọc</w:t>
            </w:r>
            <w:proofErr w:type="spellEnd"/>
            <w:r w:rsidRPr="00005A73">
              <w:rPr>
                <w:rFonts w:ascii="Times New Roman" w:hAnsi="Times New Roman"/>
                <w:b/>
              </w:rPr>
              <w:t xml:space="preserve"> </w:t>
            </w:r>
            <w:proofErr w:type="spellStart"/>
            <w:r w:rsidRPr="00005A73">
              <w:rPr>
                <w:rFonts w:ascii="Times New Roman" w:hAnsi="Times New Roman"/>
                <w:b/>
              </w:rPr>
              <w:t>bản</w:t>
            </w:r>
            <w:proofErr w:type="spellEnd"/>
            <w:r w:rsidRPr="00005A73">
              <w:rPr>
                <w:rFonts w:ascii="Times New Roman" w:hAnsi="Times New Roman"/>
                <w:b/>
              </w:rPr>
              <w:t xml:space="preserve"> </w:t>
            </w:r>
            <w:proofErr w:type="spellStart"/>
            <w:r w:rsidRPr="00005A73">
              <w:rPr>
                <w:rFonts w:ascii="Times New Roman" w:hAnsi="Times New Roman"/>
                <w:b/>
              </w:rPr>
              <w:t>vẽ</w:t>
            </w:r>
            <w:proofErr w:type="spellEnd"/>
            <w:r w:rsidRPr="00005A73">
              <w:rPr>
                <w:rFonts w:ascii="Times New Roman" w:hAnsi="Times New Roman"/>
                <w:b/>
              </w:rPr>
              <w:t xml:space="preserve"> </w:t>
            </w:r>
            <w:proofErr w:type="spellStart"/>
            <w:r w:rsidRPr="00005A73">
              <w:rPr>
                <w:rFonts w:ascii="Times New Roman" w:hAnsi="Times New Roman"/>
                <w:b/>
              </w:rPr>
              <w:t>lắp</w:t>
            </w:r>
            <w:proofErr w:type="spellEnd"/>
          </w:p>
          <w:p w:rsidR="00573850" w:rsidRPr="00005A73" w:rsidRDefault="00573850" w:rsidP="00CA32F9">
            <w:pPr>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Đọc</w:t>
            </w:r>
            <w:proofErr w:type="spellEnd"/>
            <w:r w:rsidRPr="00005A73">
              <w:rPr>
                <w:rFonts w:ascii="Times New Roman" w:hAnsi="Times New Roman"/>
              </w:rPr>
              <w:t xml:space="preserve"> </w:t>
            </w:r>
            <w:proofErr w:type="spellStart"/>
            <w:r w:rsidRPr="00005A73">
              <w:rPr>
                <w:rFonts w:ascii="Times New Roman" w:hAnsi="Times New Roman"/>
              </w:rPr>
              <w:t>bản</w:t>
            </w:r>
            <w:proofErr w:type="spellEnd"/>
            <w:r w:rsidRPr="00005A73">
              <w:rPr>
                <w:rFonts w:ascii="Times New Roman" w:hAnsi="Times New Roman"/>
              </w:rPr>
              <w:t xml:space="preserve"> </w:t>
            </w:r>
            <w:proofErr w:type="spellStart"/>
            <w:r w:rsidRPr="00005A73">
              <w:rPr>
                <w:rFonts w:ascii="Times New Roman" w:hAnsi="Times New Roman"/>
              </w:rPr>
              <w:t>vẽ</w:t>
            </w:r>
            <w:proofErr w:type="spellEnd"/>
            <w:r w:rsidRPr="00005A73">
              <w:rPr>
                <w:rFonts w:ascii="Times New Roman" w:hAnsi="Times New Roman"/>
              </w:rPr>
              <w:t xml:space="preserve"> </w:t>
            </w:r>
            <w:proofErr w:type="spellStart"/>
            <w:r w:rsidRPr="00005A73">
              <w:rPr>
                <w:rFonts w:ascii="Times New Roman" w:hAnsi="Times New Roman"/>
              </w:rPr>
              <w:t>lắp</w:t>
            </w:r>
            <w:proofErr w:type="spellEnd"/>
            <w:r w:rsidRPr="00005A73">
              <w:rPr>
                <w:rFonts w:ascii="Times New Roman" w:hAnsi="Times New Roman"/>
              </w:rPr>
              <w:t xml:space="preserve"> </w:t>
            </w:r>
            <w:proofErr w:type="spellStart"/>
            <w:r w:rsidRPr="00005A73">
              <w:rPr>
                <w:rFonts w:ascii="Times New Roman" w:hAnsi="Times New Roman"/>
              </w:rPr>
              <w:t>phải</w:t>
            </w:r>
            <w:proofErr w:type="spellEnd"/>
            <w:r w:rsidRPr="00005A73">
              <w:rPr>
                <w:rFonts w:ascii="Times New Roman" w:hAnsi="Times New Roman"/>
              </w:rPr>
              <w:t xml:space="preserve"> </w:t>
            </w:r>
            <w:proofErr w:type="spellStart"/>
            <w:r w:rsidRPr="00005A73">
              <w:rPr>
                <w:rFonts w:ascii="Times New Roman" w:hAnsi="Times New Roman"/>
              </w:rPr>
              <w:t>hiểu</w:t>
            </w:r>
            <w:proofErr w:type="spellEnd"/>
            <w:r w:rsidRPr="00005A73">
              <w:rPr>
                <w:rFonts w:ascii="Times New Roman" w:hAnsi="Times New Roman"/>
              </w:rPr>
              <w:t xml:space="preserve"> </w:t>
            </w:r>
            <w:proofErr w:type="spellStart"/>
            <w:r w:rsidRPr="00005A73">
              <w:rPr>
                <w:rFonts w:ascii="Times New Roman" w:hAnsi="Times New Roman"/>
              </w:rPr>
              <w:t>các</w:t>
            </w:r>
            <w:proofErr w:type="spellEnd"/>
            <w:r w:rsidRPr="00005A73">
              <w:rPr>
                <w:rFonts w:ascii="Times New Roman" w:hAnsi="Times New Roman"/>
              </w:rPr>
              <w:t xml:space="preserve"> </w:t>
            </w:r>
            <w:proofErr w:type="spellStart"/>
            <w:proofErr w:type="gramStart"/>
            <w:r w:rsidRPr="00005A73">
              <w:rPr>
                <w:rFonts w:ascii="Times New Roman" w:hAnsi="Times New Roman"/>
              </w:rPr>
              <w:t>nội</w:t>
            </w:r>
            <w:proofErr w:type="spellEnd"/>
            <w:r w:rsidRPr="00005A73">
              <w:rPr>
                <w:rFonts w:ascii="Times New Roman" w:hAnsi="Times New Roman"/>
              </w:rPr>
              <w:t xml:space="preserve">  dung</w:t>
            </w:r>
            <w:proofErr w:type="gramEnd"/>
            <w:r w:rsidRPr="00005A73">
              <w:rPr>
                <w:rFonts w:ascii="Times New Roman" w:hAnsi="Times New Roman"/>
              </w:rPr>
              <w:t xml:space="preserve"> </w:t>
            </w:r>
            <w:proofErr w:type="spellStart"/>
            <w:r w:rsidRPr="00005A73">
              <w:rPr>
                <w:rFonts w:ascii="Times New Roman" w:hAnsi="Times New Roman"/>
              </w:rPr>
              <w:t>và</w:t>
            </w:r>
            <w:proofErr w:type="spellEnd"/>
            <w:r w:rsidRPr="00005A73">
              <w:rPr>
                <w:rFonts w:ascii="Times New Roman" w:hAnsi="Times New Roman"/>
              </w:rPr>
              <w:t xml:space="preserve"> </w:t>
            </w:r>
            <w:proofErr w:type="spellStart"/>
            <w:r w:rsidRPr="00005A73">
              <w:rPr>
                <w:rFonts w:ascii="Times New Roman" w:hAnsi="Times New Roman"/>
              </w:rPr>
              <w:t>phải</w:t>
            </w:r>
            <w:proofErr w:type="spellEnd"/>
            <w:r w:rsidRPr="00005A73">
              <w:rPr>
                <w:rFonts w:ascii="Times New Roman" w:hAnsi="Times New Roman"/>
              </w:rPr>
              <w:t xml:space="preserve"> </w:t>
            </w:r>
            <w:proofErr w:type="spellStart"/>
            <w:r w:rsidRPr="00005A73">
              <w:rPr>
                <w:rFonts w:ascii="Times New Roman" w:hAnsi="Times New Roman"/>
              </w:rPr>
              <w:t>đọc</w:t>
            </w:r>
            <w:proofErr w:type="spellEnd"/>
            <w:r w:rsidRPr="00005A73">
              <w:rPr>
                <w:rFonts w:ascii="Times New Roman" w:hAnsi="Times New Roman"/>
              </w:rPr>
              <w:t xml:space="preserve"> </w:t>
            </w:r>
            <w:proofErr w:type="spellStart"/>
            <w:r w:rsidRPr="00005A73">
              <w:rPr>
                <w:rFonts w:ascii="Times New Roman" w:hAnsi="Times New Roman"/>
              </w:rPr>
              <w:t>theo</w:t>
            </w:r>
            <w:proofErr w:type="spellEnd"/>
            <w:r w:rsidRPr="00005A73">
              <w:rPr>
                <w:rFonts w:ascii="Times New Roman" w:hAnsi="Times New Roman"/>
              </w:rPr>
              <w:t xml:space="preserve"> </w:t>
            </w:r>
            <w:proofErr w:type="spellStart"/>
            <w:r w:rsidRPr="00005A73">
              <w:rPr>
                <w:rFonts w:ascii="Times New Roman" w:hAnsi="Times New Roman"/>
              </w:rPr>
              <w:t>trình</w:t>
            </w:r>
            <w:proofErr w:type="spellEnd"/>
            <w:r w:rsidRPr="00005A73">
              <w:rPr>
                <w:rFonts w:ascii="Times New Roman" w:hAnsi="Times New Roman"/>
              </w:rPr>
              <w:t xml:space="preserve"> </w:t>
            </w:r>
            <w:proofErr w:type="spellStart"/>
            <w:r w:rsidRPr="00005A73">
              <w:rPr>
                <w:rFonts w:ascii="Times New Roman" w:hAnsi="Times New Roman"/>
              </w:rPr>
              <w:t>tự</w:t>
            </w:r>
            <w:proofErr w:type="spellEnd"/>
            <w:r w:rsidRPr="00005A73">
              <w:rPr>
                <w:rFonts w:ascii="Times New Roman" w:hAnsi="Times New Roman"/>
              </w:rPr>
              <w:t xml:space="preserve"> </w:t>
            </w:r>
            <w:proofErr w:type="spellStart"/>
            <w:r w:rsidRPr="00005A73">
              <w:rPr>
                <w:rFonts w:ascii="Times New Roman" w:hAnsi="Times New Roman"/>
              </w:rPr>
              <w:t>như</w:t>
            </w:r>
            <w:proofErr w:type="spellEnd"/>
            <w:r w:rsidRPr="00005A73">
              <w:rPr>
                <w:rFonts w:ascii="Times New Roman" w:hAnsi="Times New Roman"/>
              </w:rPr>
              <w:t xml:space="preserve"> </w:t>
            </w:r>
            <w:proofErr w:type="spellStart"/>
            <w:r w:rsidRPr="00005A73">
              <w:rPr>
                <w:rFonts w:ascii="Times New Roman" w:hAnsi="Times New Roman"/>
              </w:rPr>
              <w:t>bảng</w:t>
            </w:r>
            <w:proofErr w:type="spellEnd"/>
            <w:r w:rsidRPr="00005A73">
              <w:rPr>
                <w:rFonts w:ascii="Times New Roman" w:hAnsi="Times New Roman"/>
              </w:rPr>
              <w:t xml:space="preserve"> 13.1 ( SGK ).</w:t>
            </w:r>
          </w:p>
          <w:p w:rsidR="00573850" w:rsidRPr="00005A73" w:rsidRDefault="00573850" w:rsidP="00CA32F9">
            <w:pPr>
              <w:rPr>
                <w:rFonts w:ascii="Times New Roman" w:hAnsi="Times New Roman"/>
              </w:rPr>
            </w:pPr>
          </w:p>
          <w:p w:rsidR="00573850" w:rsidRPr="00005A73" w:rsidRDefault="00573850" w:rsidP="00CA32F9">
            <w:pPr>
              <w:rPr>
                <w:rFonts w:ascii="Times New Roman" w:hAnsi="Times New Roman"/>
              </w:rPr>
            </w:pPr>
          </w:p>
          <w:p w:rsidR="00573850" w:rsidRPr="00005A73" w:rsidRDefault="00573850" w:rsidP="00CA32F9">
            <w:pPr>
              <w:rPr>
                <w:rFonts w:ascii="Times New Roman" w:hAnsi="Times New Roman"/>
              </w:rPr>
            </w:pPr>
          </w:p>
          <w:p w:rsidR="00573850" w:rsidRPr="00005A73" w:rsidRDefault="00573850" w:rsidP="00CA32F9">
            <w:pPr>
              <w:rPr>
                <w:rFonts w:ascii="Times New Roman" w:hAnsi="Times New Roman"/>
              </w:rPr>
            </w:pPr>
          </w:p>
          <w:p w:rsidR="00573850" w:rsidRPr="00005A73" w:rsidRDefault="00573850" w:rsidP="00CA32F9">
            <w:pPr>
              <w:rPr>
                <w:rFonts w:ascii="Times New Roman" w:hAnsi="Times New Roman"/>
              </w:rPr>
            </w:pPr>
          </w:p>
          <w:p w:rsidR="00573850" w:rsidRPr="00005A73" w:rsidRDefault="00573850" w:rsidP="00CA32F9">
            <w:pPr>
              <w:rPr>
                <w:rFonts w:ascii="Times New Roman" w:hAnsi="Times New Roman"/>
              </w:rPr>
            </w:pPr>
          </w:p>
          <w:p w:rsidR="00573850" w:rsidRPr="00005A73" w:rsidRDefault="00573850" w:rsidP="00CA32F9">
            <w:pPr>
              <w:rPr>
                <w:rFonts w:ascii="Times New Roman" w:hAnsi="Times New Roman"/>
              </w:rPr>
            </w:pPr>
          </w:p>
          <w:p w:rsidR="00573850" w:rsidRPr="00005A73" w:rsidRDefault="00573850" w:rsidP="00CA32F9">
            <w:pPr>
              <w:rPr>
                <w:rFonts w:ascii="Times New Roman" w:hAnsi="Times New Roman"/>
              </w:rPr>
            </w:pPr>
          </w:p>
          <w:p w:rsidR="00573850" w:rsidRPr="00005A73" w:rsidRDefault="00573850" w:rsidP="00CA32F9">
            <w:pPr>
              <w:rPr>
                <w:rFonts w:ascii="Times New Roman" w:hAnsi="Times New Roman"/>
              </w:rPr>
            </w:pPr>
          </w:p>
          <w:p w:rsidR="00573850" w:rsidRPr="00005A73" w:rsidRDefault="00573850" w:rsidP="00CA32F9">
            <w:pPr>
              <w:rPr>
                <w:rFonts w:ascii="Times New Roman" w:hAnsi="Times New Roman"/>
              </w:rPr>
            </w:pPr>
          </w:p>
        </w:tc>
      </w:tr>
    </w:tbl>
    <w:p w:rsidR="00573850" w:rsidRPr="00005A73" w:rsidRDefault="00573850" w:rsidP="00573850">
      <w:pPr>
        <w:tabs>
          <w:tab w:val="left" w:pos="1605"/>
        </w:tabs>
        <w:rPr>
          <w:rFonts w:ascii="Times New Roman" w:hAnsi="Times New Roman"/>
          <w:b/>
          <w:bCs/>
        </w:rPr>
      </w:pPr>
      <w:r>
        <w:rPr>
          <w:rFonts w:ascii="Times New Roman" w:hAnsi="Times New Roman"/>
          <w:b/>
          <w:bCs/>
        </w:rPr>
        <w:lastRenderedPageBreak/>
        <w:t>3</w:t>
      </w:r>
      <w:r w:rsidR="00AB24FB">
        <w:rPr>
          <w:rFonts w:ascii="Times New Roman" w:hAnsi="Times New Roman"/>
          <w:b/>
          <w:bCs/>
        </w:rPr>
        <w:t xml:space="preserve">. HOẠT ĐỘNG 3: LUYỆN TẬP </w:t>
      </w:r>
    </w:p>
    <w:p w:rsidR="00573850" w:rsidRPr="00005A73" w:rsidRDefault="00573850" w:rsidP="00573850">
      <w:pPr>
        <w:pStyle w:val="BodyText"/>
        <w:spacing w:after="0"/>
        <w:rPr>
          <w:rFonts w:ascii="Times New Roman" w:hAnsi="Times New Roman"/>
          <w:b/>
          <w:i/>
        </w:rPr>
      </w:pPr>
      <w:r w:rsidRPr="00005A73">
        <w:rPr>
          <w:rFonts w:ascii="Times New Roman" w:hAnsi="Times New Roman"/>
          <w:b/>
          <w:i/>
        </w:rPr>
        <w:t>*</w:t>
      </w:r>
      <w:proofErr w:type="spellStart"/>
      <w:r w:rsidRPr="00005A73">
        <w:rPr>
          <w:rFonts w:ascii="Times New Roman" w:hAnsi="Times New Roman"/>
          <w:b/>
          <w:i/>
        </w:rPr>
        <w:t>Chuyển</w:t>
      </w:r>
      <w:proofErr w:type="spellEnd"/>
      <w:r w:rsidRPr="00005A73">
        <w:rPr>
          <w:rFonts w:ascii="Times New Roman" w:hAnsi="Times New Roman"/>
          <w:b/>
          <w:i/>
        </w:rPr>
        <w:t xml:space="preserve"> </w:t>
      </w:r>
      <w:proofErr w:type="spellStart"/>
      <w:r w:rsidRPr="00005A73">
        <w:rPr>
          <w:rFonts w:ascii="Times New Roman" w:hAnsi="Times New Roman"/>
          <w:b/>
          <w:i/>
        </w:rPr>
        <w:t>giao</w:t>
      </w:r>
      <w:proofErr w:type="spellEnd"/>
      <w:r w:rsidRPr="00005A73">
        <w:rPr>
          <w:rFonts w:ascii="Times New Roman" w:hAnsi="Times New Roman"/>
          <w:b/>
          <w:i/>
        </w:rPr>
        <w:t xml:space="preserve"> </w:t>
      </w:r>
      <w:proofErr w:type="spellStart"/>
      <w:r w:rsidRPr="00005A73">
        <w:rPr>
          <w:rFonts w:ascii="Times New Roman" w:hAnsi="Times New Roman"/>
          <w:b/>
          <w:i/>
        </w:rPr>
        <w:t>nhiệm</w:t>
      </w:r>
      <w:proofErr w:type="spellEnd"/>
      <w:r w:rsidRPr="00005A73">
        <w:rPr>
          <w:rFonts w:ascii="Times New Roman" w:hAnsi="Times New Roman"/>
          <w:b/>
          <w:i/>
        </w:rPr>
        <w:t xml:space="preserve"> </w:t>
      </w:r>
      <w:proofErr w:type="spellStart"/>
      <w:r w:rsidRPr="00005A73">
        <w:rPr>
          <w:rFonts w:ascii="Times New Roman" w:hAnsi="Times New Roman"/>
          <w:b/>
          <w:i/>
        </w:rPr>
        <w:t>vụ</w:t>
      </w:r>
      <w:proofErr w:type="spellEnd"/>
      <w:r w:rsidRPr="00005A73">
        <w:rPr>
          <w:rFonts w:ascii="Times New Roman" w:hAnsi="Times New Roman"/>
          <w:b/>
          <w:i/>
        </w:rPr>
        <w:t>:</w:t>
      </w:r>
    </w:p>
    <w:p w:rsidR="00573850" w:rsidRPr="00005A73" w:rsidRDefault="00573850" w:rsidP="00573850">
      <w:pPr>
        <w:rPr>
          <w:rFonts w:ascii="Times New Roman" w:hAnsi="Times New Roman"/>
          <w:bCs/>
        </w:rPr>
      </w:pPr>
      <w:proofErr w:type="spellStart"/>
      <w:r w:rsidRPr="00005A73">
        <w:rPr>
          <w:rFonts w:ascii="Times New Roman" w:hAnsi="Times New Roman"/>
          <w:bCs/>
        </w:rPr>
        <w:t>Câu</w:t>
      </w:r>
      <w:proofErr w:type="spellEnd"/>
      <w:r w:rsidRPr="00005A73">
        <w:rPr>
          <w:rFonts w:ascii="Times New Roman" w:hAnsi="Times New Roman"/>
          <w:bCs/>
        </w:rPr>
        <w:t xml:space="preserve"> 1</w:t>
      </w:r>
      <w:proofErr w:type="gramStart"/>
      <w:r w:rsidRPr="00005A73">
        <w:rPr>
          <w:rFonts w:ascii="Times New Roman" w:hAnsi="Times New Roman"/>
          <w:bCs/>
        </w:rPr>
        <w:t>: ?</w:t>
      </w:r>
      <w:proofErr w:type="spellStart"/>
      <w:r w:rsidRPr="00005A73">
        <w:rPr>
          <w:rFonts w:ascii="Times New Roman" w:hAnsi="Times New Roman"/>
          <w:bCs/>
        </w:rPr>
        <w:t>Thế</w:t>
      </w:r>
      <w:proofErr w:type="spellEnd"/>
      <w:proofErr w:type="gramEnd"/>
      <w:r w:rsidRPr="00005A73">
        <w:rPr>
          <w:rFonts w:ascii="Times New Roman" w:hAnsi="Times New Roman"/>
          <w:bCs/>
        </w:rPr>
        <w:t xml:space="preserve"> </w:t>
      </w:r>
      <w:proofErr w:type="spellStart"/>
      <w:r w:rsidRPr="00005A73">
        <w:rPr>
          <w:rFonts w:ascii="Times New Roman" w:hAnsi="Times New Roman"/>
          <w:bCs/>
        </w:rPr>
        <w:t>nào</w:t>
      </w:r>
      <w:proofErr w:type="spellEnd"/>
      <w:r w:rsidRPr="00005A73">
        <w:rPr>
          <w:rFonts w:ascii="Times New Roman" w:hAnsi="Times New Roman"/>
          <w:bCs/>
        </w:rPr>
        <w:t xml:space="preserve"> </w:t>
      </w:r>
      <w:proofErr w:type="spellStart"/>
      <w:r w:rsidRPr="00005A73">
        <w:rPr>
          <w:rFonts w:ascii="Times New Roman" w:hAnsi="Times New Roman"/>
          <w:bCs/>
        </w:rPr>
        <w:t>là</w:t>
      </w:r>
      <w:proofErr w:type="spellEnd"/>
      <w:r w:rsidRPr="00005A73">
        <w:rPr>
          <w:rFonts w:ascii="Times New Roman" w:hAnsi="Times New Roman"/>
          <w:bCs/>
        </w:rPr>
        <w:t xml:space="preserve"> </w:t>
      </w:r>
      <w:proofErr w:type="spellStart"/>
      <w:r w:rsidRPr="00005A73">
        <w:rPr>
          <w:rFonts w:ascii="Times New Roman" w:hAnsi="Times New Roman"/>
          <w:bCs/>
        </w:rPr>
        <w:t>bản</w:t>
      </w:r>
      <w:proofErr w:type="spellEnd"/>
      <w:r w:rsidRPr="00005A73">
        <w:rPr>
          <w:rFonts w:ascii="Times New Roman" w:hAnsi="Times New Roman"/>
          <w:bCs/>
        </w:rPr>
        <w:t xml:space="preserve"> </w:t>
      </w:r>
      <w:proofErr w:type="spellStart"/>
      <w:r w:rsidRPr="00005A73">
        <w:rPr>
          <w:rFonts w:ascii="Times New Roman" w:hAnsi="Times New Roman"/>
          <w:bCs/>
        </w:rPr>
        <w:t>vẽ</w:t>
      </w:r>
      <w:proofErr w:type="spellEnd"/>
      <w:r w:rsidRPr="00005A73">
        <w:rPr>
          <w:rFonts w:ascii="Times New Roman" w:hAnsi="Times New Roman"/>
          <w:bCs/>
        </w:rPr>
        <w:t xml:space="preserve"> </w:t>
      </w:r>
      <w:proofErr w:type="spellStart"/>
      <w:r w:rsidRPr="00005A73">
        <w:rPr>
          <w:rFonts w:ascii="Times New Roman" w:hAnsi="Times New Roman"/>
          <w:bCs/>
        </w:rPr>
        <w:t>lắp</w:t>
      </w:r>
      <w:proofErr w:type="spellEnd"/>
      <w:r w:rsidRPr="00005A73">
        <w:rPr>
          <w:rFonts w:ascii="Times New Roman" w:hAnsi="Times New Roman"/>
          <w:bCs/>
        </w:rPr>
        <w:t>.</w:t>
      </w:r>
    </w:p>
    <w:p w:rsidR="00573850" w:rsidRPr="00005A73" w:rsidRDefault="00573850" w:rsidP="00573850">
      <w:pPr>
        <w:rPr>
          <w:rFonts w:ascii="Times New Roman" w:hAnsi="Times New Roman"/>
          <w:bCs/>
        </w:rPr>
      </w:pPr>
      <w:proofErr w:type="spellStart"/>
      <w:r w:rsidRPr="00005A73">
        <w:rPr>
          <w:rFonts w:ascii="Times New Roman" w:hAnsi="Times New Roman"/>
          <w:bCs/>
        </w:rPr>
        <w:t>Câu</w:t>
      </w:r>
      <w:proofErr w:type="spellEnd"/>
      <w:r w:rsidRPr="00005A73">
        <w:rPr>
          <w:rFonts w:ascii="Times New Roman" w:hAnsi="Times New Roman"/>
          <w:bCs/>
        </w:rPr>
        <w:t xml:space="preserve"> </w:t>
      </w:r>
      <w:proofErr w:type="gramStart"/>
      <w:r w:rsidRPr="00005A73">
        <w:rPr>
          <w:rFonts w:ascii="Times New Roman" w:hAnsi="Times New Roman"/>
          <w:bCs/>
        </w:rPr>
        <w:t>2 :</w:t>
      </w:r>
      <w:proofErr w:type="gramEnd"/>
      <w:r w:rsidRPr="00005A73">
        <w:rPr>
          <w:rFonts w:ascii="Times New Roman" w:hAnsi="Times New Roman"/>
          <w:bCs/>
        </w:rPr>
        <w:t xml:space="preserve"> </w:t>
      </w:r>
      <w:proofErr w:type="spellStart"/>
      <w:r w:rsidRPr="00005A73">
        <w:rPr>
          <w:rFonts w:ascii="Times New Roman" w:hAnsi="Times New Roman"/>
          <w:bCs/>
        </w:rPr>
        <w:t>Hãy</w:t>
      </w:r>
      <w:proofErr w:type="spellEnd"/>
      <w:r w:rsidRPr="00005A73">
        <w:rPr>
          <w:rFonts w:ascii="Times New Roman" w:hAnsi="Times New Roman"/>
          <w:bCs/>
        </w:rPr>
        <w:t xml:space="preserve"> </w:t>
      </w:r>
      <w:proofErr w:type="spellStart"/>
      <w:r w:rsidRPr="00005A73">
        <w:rPr>
          <w:rFonts w:ascii="Times New Roman" w:hAnsi="Times New Roman"/>
          <w:bCs/>
        </w:rPr>
        <w:t>hoàn</w:t>
      </w:r>
      <w:proofErr w:type="spellEnd"/>
      <w:r w:rsidRPr="00005A73">
        <w:rPr>
          <w:rFonts w:ascii="Times New Roman" w:hAnsi="Times New Roman"/>
          <w:bCs/>
        </w:rPr>
        <w:t xml:space="preserve"> </w:t>
      </w:r>
      <w:proofErr w:type="spellStart"/>
      <w:r w:rsidRPr="00005A73">
        <w:rPr>
          <w:rFonts w:ascii="Times New Roman" w:hAnsi="Times New Roman"/>
          <w:bCs/>
        </w:rPr>
        <w:t>thành</w:t>
      </w:r>
      <w:proofErr w:type="spellEnd"/>
      <w:r w:rsidRPr="00005A73">
        <w:rPr>
          <w:rFonts w:ascii="Times New Roman" w:hAnsi="Times New Roman"/>
          <w:bCs/>
        </w:rPr>
        <w:t xml:space="preserve"> </w:t>
      </w:r>
      <w:proofErr w:type="spellStart"/>
      <w:r w:rsidRPr="00005A73">
        <w:rPr>
          <w:rFonts w:ascii="Times New Roman" w:hAnsi="Times New Roman"/>
          <w:bCs/>
        </w:rPr>
        <w:t>sơ</w:t>
      </w:r>
      <w:proofErr w:type="spellEnd"/>
      <w:r w:rsidRPr="00005A73">
        <w:rPr>
          <w:rFonts w:ascii="Times New Roman" w:hAnsi="Times New Roman"/>
          <w:bCs/>
        </w:rPr>
        <w:t xml:space="preserve"> </w:t>
      </w:r>
      <w:proofErr w:type="spellStart"/>
      <w:r w:rsidRPr="00005A73">
        <w:rPr>
          <w:rFonts w:ascii="Times New Roman" w:hAnsi="Times New Roman"/>
          <w:bCs/>
        </w:rPr>
        <w:t>đồ</w:t>
      </w:r>
      <w:proofErr w:type="spellEnd"/>
      <w:r w:rsidRPr="00005A73">
        <w:rPr>
          <w:rFonts w:ascii="Times New Roman" w:hAnsi="Times New Roman"/>
          <w:bCs/>
        </w:rPr>
        <w:t xml:space="preserve"> </w:t>
      </w:r>
      <w:proofErr w:type="spellStart"/>
      <w:r w:rsidRPr="00005A73">
        <w:rPr>
          <w:rFonts w:ascii="Times New Roman" w:hAnsi="Times New Roman"/>
          <w:bCs/>
        </w:rPr>
        <w:t>sau</w:t>
      </w:r>
      <w:proofErr w:type="spellEnd"/>
      <w:r w:rsidRPr="00005A73">
        <w:rPr>
          <w:rFonts w:ascii="Times New Roman" w:hAnsi="Times New Roman"/>
          <w:bCs/>
        </w:rPr>
        <w:t xml:space="preserve"> </w:t>
      </w:r>
      <w:proofErr w:type="spellStart"/>
      <w:r w:rsidRPr="00005A73">
        <w:rPr>
          <w:rFonts w:ascii="Times New Roman" w:hAnsi="Times New Roman"/>
          <w:bCs/>
        </w:rPr>
        <w:t>thể</w:t>
      </w:r>
      <w:proofErr w:type="spellEnd"/>
      <w:r w:rsidRPr="00005A73">
        <w:rPr>
          <w:rFonts w:ascii="Times New Roman" w:hAnsi="Times New Roman"/>
          <w:bCs/>
        </w:rPr>
        <w:t xml:space="preserve"> </w:t>
      </w:r>
      <w:proofErr w:type="spellStart"/>
      <w:r w:rsidRPr="00005A73">
        <w:rPr>
          <w:rFonts w:ascii="Times New Roman" w:hAnsi="Times New Roman"/>
          <w:bCs/>
        </w:rPr>
        <w:t>hiện</w:t>
      </w:r>
      <w:proofErr w:type="spellEnd"/>
      <w:r w:rsidRPr="00005A73">
        <w:rPr>
          <w:rFonts w:ascii="Times New Roman" w:hAnsi="Times New Roman"/>
          <w:bCs/>
        </w:rPr>
        <w:t xml:space="preserve"> </w:t>
      </w:r>
      <w:proofErr w:type="spellStart"/>
      <w:r w:rsidRPr="00005A73">
        <w:rPr>
          <w:rFonts w:ascii="Times New Roman" w:hAnsi="Times New Roman"/>
          <w:bCs/>
        </w:rPr>
        <w:t>quy</w:t>
      </w:r>
      <w:proofErr w:type="spellEnd"/>
      <w:r w:rsidRPr="00005A73">
        <w:rPr>
          <w:rFonts w:ascii="Times New Roman" w:hAnsi="Times New Roman"/>
          <w:bCs/>
        </w:rPr>
        <w:t xml:space="preserve"> </w:t>
      </w:r>
      <w:proofErr w:type="spellStart"/>
      <w:r w:rsidRPr="00005A73">
        <w:rPr>
          <w:rFonts w:ascii="Times New Roman" w:hAnsi="Times New Roman"/>
          <w:bCs/>
        </w:rPr>
        <w:t>trình</w:t>
      </w:r>
      <w:proofErr w:type="spellEnd"/>
      <w:r w:rsidRPr="00005A73">
        <w:rPr>
          <w:rFonts w:ascii="Times New Roman" w:hAnsi="Times New Roman"/>
          <w:bCs/>
        </w:rPr>
        <w:t xml:space="preserve"> </w:t>
      </w:r>
      <w:proofErr w:type="spellStart"/>
      <w:r w:rsidRPr="00005A73">
        <w:rPr>
          <w:rFonts w:ascii="Times New Roman" w:hAnsi="Times New Roman"/>
          <w:bCs/>
        </w:rPr>
        <w:t>đọc</w:t>
      </w:r>
      <w:proofErr w:type="spellEnd"/>
      <w:r w:rsidRPr="00005A73">
        <w:rPr>
          <w:rFonts w:ascii="Times New Roman" w:hAnsi="Times New Roman"/>
          <w:bCs/>
        </w:rPr>
        <w:t xml:space="preserve"> </w:t>
      </w:r>
      <w:proofErr w:type="spellStart"/>
      <w:r w:rsidRPr="00005A73">
        <w:rPr>
          <w:rFonts w:ascii="Times New Roman" w:hAnsi="Times New Roman"/>
          <w:bCs/>
        </w:rPr>
        <w:t>bản</w:t>
      </w:r>
      <w:proofErr w:type="spellEnd"/>
      <w:r w:rsidRPr="00005A73">
        <w:rPr>
          <w:rFonts w:ascii="Times New Roman" w:hAnsi="Times New Roman"/>
          <w:bCs/>
        </w:rPr>
        <w:t xml:space="preserve"> </w:t>
      </w:r>
      <w:proofErr w:type="spellStart"/>
      <w:r w:rsidRPr="00005A73">
        <w:rPr>
          <w:rFonts w:ascii="Times New Roman" w:hAnsi="Times New Roman"/>
          <w:bCs/>
        </w:rPr>
        <w:t>vẽ</w:t>
      </w:r>
      <w:proofErr w:type="spellEnd"/>
      <w:r w:rsidRPr="00005A73">
        <w:rPr>
          <w:rFonts w:ascii="Times New Roman" w:hAnsi="Times New Roman"/>
          <w:bCs/>
        </w:rPr>
        <w:t xml:space="preserve"> </w:t>
      </w:r>
      <w:proofErr w:type="spellStart"/>
      <w:r w:rsidRPr="00005A73">
        <w:rPr>
          <w:rFonts w:ascii="Times New Roman" w:hAnsi="Times New Roman"/>
          <w:bCs/>
        </w:rPr>
        <w:t>lắp</w:t>
      </w:r>
      <w:proofErr w:type="spellEnd"/>
      <w:r w:rsidRPr="00005A73">
        <w:rPr>
          <w:rFonts w:ascii="Times New Roman" w:hAnsi="Times New Roman"/>
          <w:bCs/>
        </w:rPr>
        <w:t>:</w:t>
      </w:r>
    </w:p>
    <w:p w:rsidR="00573850" w:rsidRPr="00005A73" w:rsidRDefault="00573850" w:rsidP="00573850">
      <w:pPr>
        <w:pStyle w:val="BodyText"/>
        <w:spacing w:after="0"/>
        <w:rPr>
          <w:rFonts w:ascii="Times New Roman" w:hAnsi="Times New Roman"/>
          <w:bCs/>
        </w:rPr>
      </w:pPr>
      <w:r w:rsidRPr="00005A73">
        <w:rPr>
          <w:rFonts w:ascii="Times New Roman" w:hAnsi="Times New Roman"/>
          <w:bCs/>
        </w:rPr>
        <w:t>………..=&gt;………=&gt;…….=&gt;………=&gt;……..=&gt;……….</w:t>
      </w:r>
    </w:p>
    <w:p w:rsidR="00573850" w:rsidRPr="00005A73" w:rsidRDefault="00573850" w:rsidP="00573850">
      <w:pPr>
        <w:pStyle w:val="BodyText"/>
        <w:spacing w:after="0"/>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Học</w:t>
      </w:r>
      <w:proofErr w:type="spellEnd"/>
      <w:r w:rsidRPr="00005A73">
        <w:rPr>
          <w:rFonts w:ascii="Times New Roman" w:hAnsi="Times New Roman"/>
        </w:rPr>
        <w:t xml:space="preserve"> </w:t>
      </w:r>
      <w:proofErr w:type="spellStart"/>
      <w:r w:rsidRPr="00005A73">
        <w:rPr>
          <w:rFonts w:ascii="Times New Roman" w:hAnsi="Times New Roman"/>
        </w:rPr>
        <w:t>sinh</w:t>
      </w:r>
      <w:proofErr w:type="spellEnd"/>
      <w:r w:rsidRPr="00005A73">
        <w:rPr>
          <w:rFonts w:ascii="Times New Roman" w:hAnsi="Times New Roman"/>
        </w:rPr>
        <w:t xml:space="preserve"> </w:t>
      </w:r>
      <w:proofErr w:type="spellStart"/>
      <w:r w:rsidRPr="00005A73">
        <w:rPr>
          <w:rFonts w:ascii="Times New Roman" w:hAnsi="Times New Roman"/>
        </w:rPr>
        <w:t>tiếp</w:t>
      </w:r>
      <w:proofErr w:type="spellEnd"/>
      <w:r w:rsidRPr="00005A73">
        <w:rPr>
          <w:rFonts w:ascii="Times New Roman" w:hAnsi="Times New Roman"/>
        </w:rPr>
        <w:t xml:space="preserve"> </w:t>
      </w:r>
      <w:proofErr w:type="spellStart"/>
      <w:r w:rsidRPr="00005A73">
        <w:rPr>
          <w:rFonts w:ascii="Times New Roman" w:hAnsi="Times New Roman"/>
        </w:rPr>
        <w:t>nhận</w:t>
      </w:r>
      <w:proofErr w:type="spellEnd"/>
      <w:r w:rsidRPr="00005A73">
        <w:rPr>
          <w:rFonts w:ascii="Times New Roman" w:hAnsi="Times New Roman"/>
        </w:rPr>
        <w:t xml:space="preserve"> </w:t>
      </w:r>
      <w:proofErr w:type="spellStart"/>
      <w:r w:rsidRPr="00005A73">
        <w:rPr>
          <w:rFonts w:ascii="Times New Roman" w:hAnsi="Times New Roman"/>
        </w:rPr>
        <w:t>nhiệm</w:t>
      </w:r>
      <w:proofErr w:type="spellEnd"/>
      <w:r w:rsidRPr="00005A73">
        <w:rPr>
          <w:rFonts w:ascii="Times New Roman" w:hAnsi="Times New Roman"/>
        </w:rPr>
        <w:t xml:space="preserve"> </w:t>
      </w:r>
      <w:proofErr w:type="spellStart"/>
      <w:r w:rsidRPr="00005A73">
        <w:rPr>
          <w:rFonts w:ascii="Times New Roman" w:hAnsi="Times New Roman"/>
        </w:rPr>
        <w:t>vụ</w:t>
      </w:r>
      <w:proofErr w:type="spellEnd"/>
      <w:r w:rsidRPr="00005A73">
        <w:rPr>
          <w:rFonts w:ascii="Times New Roman" w:hAnsi="Times New Roman"/>
        </w:rPr>
        <w:t xml:space="preserve"> </w:t>
      </w:r>
      <w:proofErr w:type="spellStart"/>
      <w:r w:rsidRPr="00005A73">
        <w:rPr>
          <w:rFonts w:ascii="Times New Roman" w:hAnsi="Times New Roman"/>
        </w:rPr>
        <w:t>giáo</w:t>
      </w:r>
      <w:proofErr w:type="spellEnd"/>
      <w:r w:rsidRPr="00005A73">
        <w:rPr>
          <w:rFonts w:ascii="Times New Roman" w:hAnsi="Times New Roman"/>
        </w:rPr>
        <w:t xml:space="preserve"> </w:t>
      </w:r>
      <w:proofErr w:type="spellStart"/>
      <w:r w:rsidRPr="00005A73">
        <w:rPr>
          <w:rFonts w:ascii="Times New Roman" w:hAnsi="Times New Roman"/>
        </w:rPr>
        <w:t>viên</w:t>
      </w:r>
      <w:proofErr w:type="spellEnd"/>
      <w:r w:rsidRPr="00005A73">
        <w:rPr>
          <w:rFonts w:ascii="Times New Roman" w:hAnsi="Times New Roman"/>
        </w:rPr>
        <w:t xml:space="preserve"> </w:t>
      </w:r>
      <w:proofErr w:type="spellStart"/>
      <w:r w:rsidRPr="00005A73">
        <w:rPr>
          <w:rFonts w:ascii="Times New Roman" w:hAnsi="Times New Roman"/>
        </w:rPr>
        <w:t>giao</w:t>
      </w:r>
      <w:proofErr w:type="spellEnd"/>
      <w:r w:rsidRPr="00005A73">
        <w:rPr>
          <w:rFonts w:ascii="Times New Roman" w:hAnsi="Times New Roman"/>
        </w:rPr>
        <w:t xml:space="preserve"> </w:t>
      </w:r>
      <w:proofErr w:type="spellStart"/>
      <w:r w:rsidRPr="00005A73">
        <w:rPr>
          <w:rFonts w:ascii="Times New Roman" w:hAnsi="Times New Roman"/>
        </w:rPr>
        <w:t>cho</w:t>
      </w:r>
      <w:proofErr w:type="spellEnd"/>
      <w:r w:rsidRPr="00005A73">
        <w:rPr>
          <w:rFonts w:ascii="Times New Roman" w:hAnsi="Times New Roman"/>
        </w:rPr>
        <w:t xml:space="preserve"> </w:t>
      </w:r>
    </w:p>
    <w:p w:rsidR="00573850" w:rsidRPr="00005A73" w:rsidRDefault="00573850" w:rsidP="00573850">
      <w:pPr>
        <w:pStyle w:val="BodyText"/>
        <w:spacing w:after="0"/>
        <w:rPr>
          <w:rFonts w:ascii="Times New Roman" w:hAnsi="Times New Roman"/>
          <w:b/>
          <w:i/>
          <w:lang w:val="en-US"/>
        </w:rPr>
      </w:pPr>
      <w:r w:rsidRPr="00005A73">
        <w:rPr>
          <w:rFonts w:ascii="Times New Roman" w:hAnsi="Times New Roman"/>
          <w:b/>
          <w:i/>
        </w:rPr>
        <w:t>*</w:t>
      </w:r>
      <w:proofErr w:type="spellStart"/>
      <w:r w:rsidRPr="00005A73">
        <w:rPr>
          <w:rFonts w:ascii="Times New Roman" w:hAnsi="Times New Roman"/>
          <w:b/>
          <w:i/>
        </w:rPr>
        <w:t>Học</w:t>
      </w:r>
      <w:proofErr w:type="spellEnd"/>
      <w:r w:rsidRPr="00005A73">
        <w:rPr>
          <w:rFonts w:ascii="Times New Roman" w:hAnsi="Times New Roman"/>
          <w:b/>
          <w:i/>
        </w:rPr>
        <w:t xml:space="preserve"> </w:t>
      </w:r>
      <w:proofErr w:type="spellStart"/>
      <w:r w:rsidRPr="00005A73">
        <w:rPr>
          <w:rFonts w:ascii="Times New Roman" w:hAnsi="Times New Roman"/>
          <w:b/>
          <w:i/>
        </w:rPr>
        <w:t>sinh</w:t>
      </w:r>
      <w:proofErr w:type="spellEnd"/>
      <w:r w:rsidRPr="00005A73">
        <w:rPr>
          <w:rFonts w:ascii="Times New Roman" w:hAnsi="Times New Roman"/>
          <w:b/>
          <w:i/>
        </w:rPr>
        <w:t xml:space="preserve"> </w:t>
      </w:r>
      <w:proofErr w:type="spellStart"/>
      <w:r w:rsidRPr="00005A73">
        <w:rPr>
          <w:rFonts w:ascii="Times New Roman" w:hAnsi="Times New Roman"/>
          <w:b/>
          <w:i/>
        </w:rPr>
        <w:t>thực</w:t>
      </w:r>
      <w:proofErr w:type="spellEnd"/>
      <w:r w:rsidRPr="00005A73">
        <w:rPr>
          <w:rFonts w:ascii="Times New Roman" w:hAnsi="Times New Roman"/>
          <w:b/>
          <w:i/>
        </w:rPr>
        <w:t xml:space="preserve"> </w:t>
      </w:r>
      <w:proofErr w:type="spellStart"/>
      <w:r w:rsidRPr="00005A73">
        <w:rPr>
          <w:rFonts w:ascii="Times New Roman" w:hAnsi="Times New Roman"/>
          <w:b/>
          <w:i/>
        </w:rPr>
        <w:t>hiện</w:t>
      </w:r>
      <w:proofErr w:type="spellEnd"/>
      <w:r w:rsidRPr="00005A73">
        <w:rPr>
          <w:rFonts w:ascii="Times New Roman" w:hAnsi="Times New Roman"/>
          <w:b/>
          <w:i/>
        </w:rPr>
        <w:t xml:space="preserve"> </w:t>
      </w:r>
      <w:proofErr w:type="spellStart"/>
      <w:r w:rsidRPr="00005A73">
        <w:rPr>
          <w:rFonts w:ascii="Times New Roman" w:hAnsi="Times New Roman"/>
          <w:b/>
          <w:i/>
        </w:rPr>
        <w:t>nhiệm</w:t>
      </w:r>
      <w:proofErr w:type="spellEnd"/>
      <w:r w:rsidRPr="00005A73">
        <w:rPr>
          <w:rFonts w:ascii="Times New Roman" w:hAnsi="Times New Roman"/>
          <w:b/>
          <w:i/>
        </w:rPr>
        <w:t xml:space="preserve"> </w:t>
      </w:r>
      <w:proofErr w:type="spellStart"/>
      <w:r w:rsidRPr="00005A73">
        <w:rPr>
          <w:rFonts w:ascii="Times New Roman" w:hAnsi="Times New Roman"/>
          <w:b/>
          <w:i/>
        </w:rPr>
        <w:t>vụ</w:t>
      </w:r>
      <w:proofErr w:type="spellEnd"/>
      <w:r w:rsidRPr="00005A73">
        <w:rPr>
          <w:rFonts w:ascii="Times New Roman" w:hAnsi="Times New Roman"/>
          <w:b/>
          <w:i/>
          <w:lang w:val="en-US"/>
        </w:rPr>
        <w:t>:</w:t>
      </w:r>
    </w:p>
    <w:p w:rsidR="00573850" w:rsidRPr="00005A73" w:rsidRDefault="00573850" w:rsidP="00573850">
      <w:pPr>
        <w:pStyle w:val="BodyText"/>
        <w:spacing w:after="0"/>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Học</w:t>
      </w:r>
      <w:proofErr w:type="spellEnd"/>
      <w:r w:rsidRPr="00005A73">
        <w:rPr>
          <w:rFonts w:ascii="Times New Roman" w:hAnsi="Times New Roman"/>
        </w:rPr>
        <w:t xml:space="preserve"> </w:t>
      </w:r>
      <w:proofErr w:type="spellStart"/>
      <w:r w:rsidRPr="00005A73">
        <w:rPr>
          <w:rFonts w:ascii="Times New Roman" w:hAnsi="Times New Roman"/>
        </w:rPr>
        <w:t>sinh</w:t>
      </w:r>
      <w:proofErr w:type="spellEnd"/>
      <w:r w:rsidRPr="00005A73">
        <w:rPr>
          <w:rFonts w:ascii="Times New Roman" w:hAnsi="Times New Roman"/>
        </w:rPr>
        <w:t xml:space="preserve"> </w:t>
      </w:r>
      <w:proofErr w:type="spellStart"/>
      <w:r w:rsidRPr="00005A73">
        <w:rPr>
          <w:rFonts w:ascii="Times New Roman" w:hAnsi="Times New Roman"/>
        </w:rPr>
        <w:t>hđ</w:t>
      </w:r>
      <w:proofErr w:type="spellEnd"/>
      <w:r w:rsidRPr="00005A73">
        <w:rPr>
          <w:rFonts w:ascii="Times New Roman" w:hAnsi="Times New Roman"/>
        </w:rPr>
        <w:t xml:space="preserve"> </w:t>
      </w:r>
      <w:proofErr w:type="spellStart"/>
      <w:r w:rsidRPr="00005A73">
        <w:rPr>
          <w:rFonts w:ascii="Times New Roman" w:hAnsi="Times New Roman"/>
        </w:rPr>
        <w:t>cá</w:t>
      </w:r>
      <w:proofErr w:type="spellEnd"/>
      <w:r w:rsidRPr="00005A73">
        <w:rPr>
          <w:rFonts w:ascii="Times New Roman" w:hAnsi="Times New Roman"/>
        </w:rPr>
        <w:t xml:space="preserve"> </w:t>
      </w:r>
      <w:proofErr w:type="spellStart"/>
      <w:r w:rsidRPr="00005A73">
        <w:rPr>
          <w:rFonts w:ascii="Times New Roman" w:hAnsi="Times New Roman"/>
        </w:rPr>
        <w:t>nhân</w:t>
      </w:r>
      <w:proofErr w:type="spellEnd"/>
      <w:r w:rsidRPr="00005A73">
        <w:rPr>
          <w:rFonts w:ascii="Times New Roman" w:hAnsi="Times New Roman"/>
        </w:rPr>
        <w:t>.</w:t>
      </w:r>
    </w:p>
    <w:p w:rsidR="00573850" w:rsidRPr="00005A73" w:rsidRDefault="00573850" w:rsidP="00573850">
      <w:pPr>
        <w:pStyle w:val="BodyText"/>
        <w:spacing w:after="0"/>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Giáo</w:t>
      </w:r>
      <w:proofErr w:type="spellEnd"/>
      <w:r w:rsidRPr="00005A73">
        <w:rPr>
          <w:rFonts w:ascii="Times New Roman" w:hAnsi="Times New Roman"/>
        </w:rPr>
        <w:t xml:space="preserve"> </w:t>
      </w:r>
      <w:proofErr w:type="spellStart"/>
      <w:r w:rsidRPr="00005A73">
        <w:rPr>
          <w:rFonts w:ascii="Times New Roman" w:hAnsi="Times New Roman"/>
        </w:rPr>
        <w:t>viên</w:t>
      </w:r>
      <w:proofErr w:type="spellEnd"/>
      <w:r w:rsidRPr="00005A73">
        <w:rPr>
          <w:rFonts w:ascii="Times New Roman" w:hAnsi="Times New Roman"/>
        </w:rPr>
        <w:t xml:space="preserve"> </w:t>
      </w:r>
      <w:proofErr w:type="spellStart"/>
      <w:r w:rsidRPr="00005A73">
        <w:rPr>
          <w:rFonts w:ascii="Times New Roman" w:hAnsi="Times New Roman"/>
        </w:rPr>
        <w:t>qs</w:t>
      </w:r>
      <w:proofErr w:type="spellEnd"/>
      <w:r w:rsidRPr="00005A73">
        <w:rPr>
          <w:rFonts w:ascii="Times New Roman" w:hAnsi="Times New Roman"/>
        </w:rPr>
        <w:t xml:space="preserve"> </w:t>
      </w:r>
    </w:p>
    <w:p w:rsidR="00573850" w:rsidRPr="00005A73" w:rsidRDefault="00573850" w:rsidP="00573850">
      <w:pPr>
        <w:pStyle w:val="BodyText"/>
        <w:spacing w:after="0"/>
        <w:rPr>
          <w:rFonts w:ascii="Times New Roman" w:hAnsi="Times New Roman"/>
        </w:rPr>
      </w:pPr>
      <w:r w:rsidRPr="00005A73">
        <w:rPr>
          <w:rFonts w:ascii="Times New Roman" w:hAnsi="Times New Roman"/>
          <w:b/>
          <w:i/>
        </w:rPr>
        <w:t>*</w:t>
      </w:r>
      <w:proofErr w:type="spellStart"/>
      <w:r w:rsidRPr="00005A73">
        <w:rPr>
          <w:rFonts w:ascii="Times New Roman" w:hAnsi="Times New Roman"/>
          <w:b/>
          <w:i/>
        </w:rPr>
        <w:t>Báo</w:t>
      </w:r>
      <w:proofErr w:type="spellEnd"/>
      <w:r w:rsidRPr="00005A73">
        <w:rPr>
          <w:rFonts w:ascii="Times New Roman" w:hAnsi="Times New Roman"/>
          <w:b/>
          <w:i/>
        </w:rPr>
        <w:t xml:space="preserve"> </w:t>
      </w:r>
      <w:proofErr w:type="spellStart"/>
      <w:r w:rsidRPr="00005A73">
        <w:rPr>
          <w:rFonts w:ascii="Times New Roman" w:hAnsi="Times New Roman"/>
          <w:b/>
          <w:i/>
        </w:rPr>
        <w:t>cáo</w:t>
      </w:r>
      <w:proofErr w:type="spellEnd"/>
      <w:r w:rsidRPr="00005A73">
        <w:rPr>
          <w:rFonts w:ascii="Times New Roman" w:hAnsi="Times New Roman"/>
          <w:b/>
          <w:i/>
        </w:rPr>
        <w:t xml:space="preserve"> </w:t>
      </w:r>
      <w:proofErr w:type="spellStart"/>
      <w:r w:rsidRPr="00005A73">
        <w:rPr>
          <w:rFonts w:ascii="Times New Roman" w:hAnsi="Times New Roman"/>
          <w:b/>
          <w:i/>
        </w:rPr>
        <w:t>kết</w:t>
      </w:r>
      <w:proofErr w:type="spellEnd"/>
      <w:r w:rsidRPr="00005A73">
        <w:rPr>
          <w:rFonts w:ascii="Times New Roman" w:hAnsi="Times New Roman"/>
          <w:b/>
          <w:i/>
        </w:rPr>
        <w:t xml:space="preserve"> </w:t>
      </w:r>
      <w:proofErr w:type="spellStart"/>
      <w:r w:rsidRPr="00005A73">
        <w:rPr>
          <w:rFonts w:ascii="Times New Roman" w:hAnsi="Times New Roman"/>
          <w:b/>
          <w:i/>
        </w:rPr>
        <w:t>quả</w:t>
      </w:r>
      <w:proofErr w:type="spellEnd"/>
      <w:r w:rsidRPr="00005A73">
        <w:rPr>
          <w:rFonts w:ascii="Times New Roman" w:hAnsi="Times New Roman"/>
          <w:b/>
          <w:i/>
        </w:rPr>
        <w:t>:</w:t>
      </w:r>
      <w:r w:rsidRPr="00005A73">
        <w:rPr>
          <w:rFonts w:ascii="Times New Roman" w:hAnsi="Times New Roman"/>
        </w:rPr>
        <w:t xml:space="preserve"> HS </w:t>
      </w:r>
      <w:proofErr w:type="spellStart"/>
      <w:r w:rsidRPr="00005A73">
        <w:rPr>
          <w:rFonts w:ascii="Times New Roman" w:hAnsi="Times New Roman"/>
        </w:rPr>
        <w:t>báo</w:t>
      </w:r>
      <w:proofErr w:type="spellEnd"/>
      <w:r w:rsidRPr="00005A73">
        <w:rPr>
          <w:rFonts w:ascii="Times New Roman" w:hAnsi="Times New Roman"/>
        </w:rPr>
        <w:t xml:space="preserve"> </w:t>
      </w:r>
      <w:proofErr w:type="spellStart"/>
      <w:r w:rsidRPr="00005A73">
        <w:rPr>
          <w:rFonts w:ascii="Times New Roman" w:hAnsi="Times New Roman"/>
        </w:rPr>
        <w:t>cáo</w:t>
      </w:r>
      <w:proofErr w:type="spellEnd"/>
      <w:r w:rsidRPr="00005A73">
        <w:rPr>
          <w:rFonts w:ascii="Times New Roman" w:hAnsi="Times New Roman"/>
        </w:rPr>
        <w:t xml:space="preserve"> </w:t>
      </w:r>
      <w:proofErr w:type="spellStart"/>
      <w:r w:rsidRPr="00005A73">
        <w:rPr>
          <w:rFonts w:ascii="Times New Roman" w:hAnsi="Times New Roman"/>
        </w:rPr>
        <w:t>kq</w:t>
      </w:r>
      <w:proofErr w:type="spellEnd"/>
      <w:r w:rsidRPr="00005A73">
        <w:rPr>
          <w:rFonts w:ascii="Times New Roman" w:hAnsi="Times New Roman"/>
        </w:rPr>
        <w:t xml:space="preserve"> </w:t>
      </w:r>
    </w:p>
    <w:p w:rsidR="00573850" w:rsidRPr="00005A73" w:rsidRDefault="00573850" w:rsidP="00573850">
      <w:pPr>
        <w:pStyle w:val="BodyText"/>
        <w:spacing w:after="0"/>
        <w:rPr>
          <w:rFonts w:ascii="Times New Roman" w:hAnsi="Times New Roman"/>
        </w:rPr>
      </w:pPr>
      <w:r w:rsidRPr="00005A73">
        <w:rPr>
          <w:rFonts w:ascii="Times New Roman" w:hAnsi="Times New Roman"/>
          <w:b/>
          <w:i/>
        </w:rPr>
        <w:t>*</w:t>
      </w:r>
      <w:proofErr w:type="spellStart"/>
      <w:r w:rsidRPr="00005A73">
        <w:rPr>
          <w:rFonts w:ascii="Times New Roman" w:hAnsi="Times New Roman"/>
          <w:b/>
          <w:i/>
        </w:rPr>
        <w:t>Đánh</w:t>
      </w:r>
      <w:proofErr w:type="spellEnd"/>
      <w:r w:rsidRPr="00005A73">
        <w:rPr>
          <w:rFonts w:ascii="Times New Roman" w:hAnsi="Times New Roman"/>
          <w:b/>
          <w:i/>
        </w:rPr>
        <w:t xml:space="preserve"> </w:t>
      </w:r>
      <w:proofErr w:type="spellStart"/>
      <w:r w:rsidRPr="00005A73">
        <w:rPr>
          <w:rFonts w:ascii="Times New Roman" w:hAnsi="Times New Roman"/>
          <w:b/>
          <w:i/>
        </w:rPr>
        <w:t>giá</w:t>
      </w:r>
      <w:proofErr w:type="spellEnd"/>
      <w:r w:rsidRPr="00005A73">
        <w:rPr>
          <w:rFonts w:ascii="Times New Roman" w:hAnsi="Times New Roman"/>
          <w:b/>
          <w:i/>
        </w:rPr>
        <w:t xml:space="preserve"> </w:t>
      </w:r>
      <w:proofErr w:type="spellStart"/>
      <w:r w:rsidRPr="00005A73">
        <w:rPr>
          <w:rFonts w:ascii="Times New Roman" w:hAnsi="Times New Roman"/>
          <w:b/>
          <w:i/>
        </w:rPr>
        <w:t>kết</w:t>
      </w:r>
      <w:proofErr w:type="spellEnd"/>
      <w:r w:rsidRPr="00005A73">
        <w:rPr>
          <w:rFonts w:ascii="Times New Roman" w:hAnsi="Times New Roman"/>
          <w:b/>
          <w:i/>
        </w:rPr>
        <w:t xml:space="preserve"> </w:t>
      </w:r>
      <w:proofErr w:type="spellStart"/>
      <w:r w:rsidRPr="00005A73">
        <w:rPr>
          <w:rFonts w:ascii="Times New Roman" w:hAnsi="Times New Roman"/>
          <w:b/>
          <w:i/>
        </w:rPr>
        <w:t>quả</w:t>
      </w:r>
      <w:proofErr w:type="spellEnd"/>
      <w:r w:rsidRPr="00005A73">
        <w:rPr>
          <w:rFonts w:ascii="Times New Roman" w:hAnsi="Times New Roman"/>
          <w:b/>
          <w:i/>
        </w:rPr>
        <w:t>:</w:t>
      </w:r>
      <w:r w:rsidRPr="00005A73">
        <w:rPr>
          <w:rFonts w:ascii="Times New Roman" w:hAnsi="Times New Roman"/>
        </w:rPr>
        <w:t xml:space="preserve"> GV </w:t>
      </w:r>
      <w:proofErr w:type="spellStart"/>
      <w:r w:rsidRPr="00005A73">
        <w:rPr>
          <w:rFonts w:ascii="Times New Roman" w:hAnsi="Times New Roman"/>
        </w:rPr>
        <w:t>cho</w:t>
      </w:r>
      <w:proofErr w:type="spellEnd"/>
      <w:r w:rsidRPr="00005A73">
        <w:rPr>
          <w:rFonts w:ascii="Times New Roman" w:hAnsi="Times New Roman"/>
        </w:rPr>
        <w:t xml:space="preserve"> HS </w:t>
      </w:r>
      <w:proofErr w:type="spellStart"/>
      <w:r w:rsidRPr="00005A73">
        <w:rPr>
          <w:rFonts w:ascii="Times New Roman" w:hAnsi="Times New Roman"/>
        </w:rPr>
        <w:t>đánh</w:t>
      </w:r>
      <w:proofErr w:type="spellEnd"/>
      <w:r w:rsidRPr="00005A73">
        <w:rPr>
          <w:rFonts w:ascii="Times New Roman" w:hAnsi="Times New Roman"/>
        </w:rPr>
        <w:t xml:space="preserve"> </w:t>
      </w:r>
      <w:proofErr w:type="spellStart"/>
      <w:r w:rsidRPr="00005A73">
        <w:rPr>
          <w:rFonts w:ascii="Times New Roman" w:hAnsi="Times New Roman"/>
        </w:rPr>
        <w:t>giá</w:t>
      </w:r>
      <w:proofErr w:type="spellEnd"/>
      <w:r w:rsidRPr="00005A73">
        <w:rPr>
          <w:rFonts w:ascii="Times New Roman" w:hAnsi="Times New Roman"/>
        </w:rPr>
        <w:t xml:space="preserve"> </w:t>
      </w:r>
      <w:proofErr w:type="spellStart"/>
      <w:r w:rsidRPr="00005A73">
        <w:rPr>
          <w:rFonts w:ascii="Times New Roman" w:hAnsi="Times New Roman"/>
        </w:rPr>
        <w:t>nhau</w:t>
      </w:r>
      <w:proofErr w:type="spellEnd"/>
      <w:r w:rsidRPr="00005A73">
        <w:rPr>
          <w:rFonts w:ascii="Times New Roman" w:hAnsi="Times New Roman"/>
        </w:rPr>
        <w:t xml:space="preserve"> =&gt; GV </w:t>
      </w:r>
      <w:proofErr w:type="spellStart"/>
      <w:r w:rsidRPr="00005A73">
        <w:rPr>
          <w:rFonts w:ascii="Times New Roman" w:hAnsi="Times New Roman"/>
        </w:rPr>
        <w:t>đánh</w:t>
      </w:r>
      <w:proofErr w:type="spellEnd"/>
      <w:r w:rsidRPr="00005A73">
        <w:rPr>
          <w:rFonts w:ascii="Times New Roman" w:hAnsi="Times New Roman"/>
        </w:rPr>
        <w:t xml:space="preserve"> </w:t>
      </w:r>
      <w:proofErr w:type="spellStart"/>
      <w:r w:rsidRPr="00005A73">
        <w:rPr>
          <w:rFonts w:ascii="Times New Roman" w:hAnsi="Times New Roman"/>
        </w:rPr>
        <w:t>giá</w:t>
      </w:r>
      <w:proofErr w:type="spellEnd"/>
      <w:r w:rsidRPr="00005A73">
        <w:rPr>
          <w:rFonts w:ascii="Times New Roman" w:hAnsi="Times New Roman"/>
        </w:rPr>
        <w:t>, KL.</w:t>
      </w:r>
    </w:p>
    <w:p w:rsidR="00573850" w:rsidRPr="00005A73" w:rsidRDefault="00573850" w:rsidP="00573850">
      <w:pPr>
        <w:rPr>
          <w:rFonts w:ascii="Times New Roman" w:hAnsi="Times New Roman"/>
          <w:b/>
          <w:bCs/>
        </w:rPr>
      </w:pPr>
      <w:r>
        <w:rPr>
          <w:rFonts w:ascii="Times New Roman" w:hAnsi="Times New Roman"/>
          <w:b/>
          <w:bCs/>
        </w:rPr>
        <w:t>4</w:t>
      </w:r>
      <w:r w:rsidR="00AB24FB">
        <w:rPr>
          <w:rFonts w:ascii="Times New Roman" w:hAnsi="Times New Roman"/>
          <w:b/>
          <w:bCs/>
        </w:rPr>
        <w:t xml:space="preserve">. HOẠT ĐỘNG 4: VẬN DỤNG </w:t>
      </w:r>
    </w:p>
    <w:p w:rsidR="00573850" w:rsidRPr="00005A73" w:rsidRDefault="00573850" w:rsidP="00573850">
      <w:pPr>
        <w:pStyle w:val="BodyText"/>
        <w:spacing w:after="0"/>
        <w:rPr>
          <w:rFonts w:ascii="Times New Roman" w:hAnsi="Times New Roman"/>
          <w:b/>
          <w:i/>
        </w:rPr>
      </w:pPr>
      <w:r w:rsidRPr="00005A73">
        <w:rPr>
          <w:rFonts w:ascii="Times New Roman" w:hAnsi="Times New Roman"/>
          <w:b/>
          <w:i/>
        </w:rPr>
        <w:t>*</w:t>
      </w:r>
      <w:proofErr w:type="spellStart"/>
      <w:r w:rsidRPr="00005A73">
        <w:rPr>
          <w:rFonts w:ascii="Times New Roman" w:hAnsi="Times New Roman"/>
          <w:b/>
          <w:i/>
        </w:rPr>
        <w:t>Chuyển</w:t>
      </w:r>
      <w:proofErr w:type="spellEnd"/>
      <w:r w:rsidRPr="00005A73">
        <w:rPr>
          <w:rFonts w:ascii="Times New Roman" w:hAnsi="Times New Roman"/>
          <w:b/>
          <w:i/>
        </w:rPr>
        <w:t xml:space="preserve"> </w:t>
      </w:r>
      <w:proofErr w:type="spellStart"/>
      <w:r w:rsidRPr="00005A73">
        <w:rPr>
          <w:rFonts w:ascii="Times New Roman" w:hAnsi="Times New Roman"/>
          <w:b/>
          <w:i/>
        </w:rPr>
        <w:t>giao</w:t>
      </w:r>
      <w:proofErr w:type="spellEnd"/>
      <w:r w:rsidRPr="00005A73">
        <w:rPr>
          <w:rFonts w:ascii="Times New Roman" w:hAnsi="Times New Roman"/>
          <w:b/>
          <w:i/>
        </w:rPr>
        <w:t xml:space="preserve"> </w:t>
      </w:r>
      <w:proofErr w:type="spellStart"/>
      <w:r w:rsidRPr="00005A73">
        <w:rPr>
          <w:rFonts w:ascii="Times New Roman" w:hAnsi="Times New Roman"/>
          <w:b/>
          <w:i/>
        </w:rPr>
        <w:t>nhiệm</w:t>
      </w:r>
      <w:proofErr w:type="spellEnd"/>
      <w:r w:rsidRPr="00005A73">
        <w:rPr>
          <w:rFonts w:ascii="Times New Roman" w:hAnsi="Times New Roman"/>
          <w:b/>
          <w:i/>
        </w:rPr>
        <w:t xml:space="preserve"> </w:t>
      </w:r>
      <w:proofErr w:type="spellStart"/>
      <w:r w:rsidRPr="00005A73">
        <w:rPr>
          <w:rFonts w:ascii="Times New Roman" w:hAnsi="Times New Roman"/>
          <w:b/>
          <w:i/>
        </w:rPr>
        <w:t>vụ</w:t>
      </w:r>
      <w:proofErr w:type="spellEnd"/>
      <w:r w:rsidRPr="00005A73">
        <w:rPr>
          <w:rFonts w:ascii="Times New Roman" w:hAnsi="Times New Roman"/>
          <w:b/>
          <w:i/>
        </w:rPr>
        <w:t>:</w:t>
      </w:r>
    </w:p>
    <w:p w:rsidR="00573850" w:rsidRPr="00005A73" w:rsidRDefault="00573850" w:rsidP="00573850">
      <w:pPr>
        <w:pStyle w:val="BodyText"/>
        <w:spacing w:after="0"/>
        <w:rPr>
          <w:rFonts w:ascii="Times New Roman" w:hAnsi="Times New Roman"/>
        </w:rPr>
      </w:pPr>
      <w:r w:rsidRPr="00005A73">
        <w:rPr>
          <w:rFonts w:ascii="Times New Roman" w:hAnsi="Times New Roman"/>
          <w:bCs/>
        </w:rPr>
        <w:t xml:space="preserve">? </w:t>
      </w:r>
      <w:proofErr w:type="spellStart"/>
      <w:r w:rsidRPr="00005A73">
        <w:rPr>
          <w:rFonts w:ascii="Times New Roman" w:hAnsi="Times New Roman"/>
          <w:bCs/>
        </w:rPr>
        <w:t>Em</w:t>
      </w:r>
      <w:proofErr w:type="spellEnd"/>
      <w:r w:rsidRPr="00005A73">
        <w:rPr>
          <w:rFonts w:ascii="Times New Roman" w:hAnsi="Times New Roman"/>
          <w:bCs/>
        </w:rPr>
        <w:t xml:space="preserve"> </w:t>
      </w:r>
      <w:proofErr w:type="spellStart"/>
      <w:r w:rsidRPr="00005A73">
        <w:rPr>
          <w:rFonts w:ascii="Times New Roman" w:hAnsi="Times New Roman"/>
          <w:bCs/>
        </w:rPr>
        <w:t>hãy</w:t>
      </w:r>
      <w:proofErr w:type="spellEnd"/>
      <w:r w:rsidRPr="00005A73">
        <w:rPr>
          <w:rFonts w:ascii="Times New Roman" w:hAnsi="Times New Roman"/>
          <w:bCs/>
        </w:rPr>
        <w:t xml:space="preserve"> so </w:t>
      </w:r>
      <w:proofErr w:type="spellStart"/>
      <w:r w:rsidRPr="00005A73">
        <w:rPr>
          <w:rFonts w:ascii="Times New Roman" w:hAnsi="Times New Roman"/>
          <w:bCs/>
        </w:rPr>
        <w:t>sánh</w:t>
      </w:r>
      <w:proofErr w:type="spellEnd"/>
      <w:r w:rsidRPr="00005A73">
        <w:rPr>
          <w:rFonts w:ascii="Times New Roman" w:hAnsi="Times New Roman"/>
          <w:bCs/>
        </w:rPr>
        <w:t xml:space="preserve"> </w:t>
      </w:r>
      <w:proofErr w:type="spellStart"/>
      <w:r w:rsidRPr="00005A73">
        <w:rPr>
          <w:rFonts w:ascii="Times New Roman" w:hAnsi="Times New Roman"/>
          <w:bCs/>
        </w:rPr>
        <w:t>nội</w:t>
      </w:r>
      <w:proofErr w:type="spellEnd"/>
      <w:r w:rsidRPr="00005A73">
        <w:rPr>
          <w:rFonts w:ascii="Times New Roman" w:hAnsi="Times New Roman"/>
          <w:bCs/>
        </w:rPr>
        <w:t xml:space="preserve"> dung </w:t>
      </w:r>
      <w:proofErr w:type="spellStart"/>
      <w:r w:rsidRPr="00005A73">
        <w:rPr>
          <w:rFonts w:ascii="Times New Roman" w:hAnsi="Times New Roman"/>
          <w:bCs/>
        </w:rPr>
        <w:t>của</w:t>
      </w:r>
      <w:proofErr w:type="spellEnd"/>
      <w:r w:rsidRPr="00005A73">
        <w:rPr>
          <w:rFonts w:ascii="Times New Roman" w:hAnsi="Times New Roman"/>
          <w:bCs/>
        </w:rPr>
        <w:t xml:space="preserve"> </w:t>
      </w:r>
      <w:proofErr w:type="spellStart"/>
      <w:r w:rsidRPr="00005A73">
        <w:rPr>
          <w:rFonts w:ascii="Times New Roman" w:hAnsi="Times New Roman"/>
          <w:bCs/>
        </w:rPr>
        <w:t>bản</w:t>
      </w:r>
      <w:proofErr w:type="spellEnd"/>
      <w:r w:rsidRPr="00005A73">
        <w:rPr>
          <w:rFonts w:ascii="Times New Roman" w:hAnsi="Times New Roman"/>
          <w:bCs/>
        </w:rPr>
        <w:t xml:space="preserve"> </w:t>
      </w:r>
      <w:proofErr w:type="spellStart"/>
      <w:r w:rsidRPr="00005A73">
        <w:rPr>
          <w:rFonts w:ascii="Times New Roman" w:hAnsi="Times New Roman"/>
          <w:bCs/>
        </w:rPr>
        <w:t>vẽ</w:t>
      </w:r>
      <w:proofErr w:type="spellEnd"/>
      <w:r w:rsidRPr="00005A73">
        <w:rPr>
          <w:rFonts w:ascii="Times New Roman" w:hAnsi="Times New Roman"/>
          <w:bCs/>
        </w:rPr>
        <w:t xml:space="preserve"> </w:t>
      </w:r>
      <w:proofErr w:type="spellStart"/>
      <w:r w:rsidRPr="00005A73">
        <w:rPr>
          <w:rFonts w:ascii="Times New Roman" w:hAnsi="Times New Roman"/>
          <w:bCs/>
        </w:rPr>
        <w:t>lắp</w:t>
      </w:r>
      <w:proofErr w:type="spellEnd"/>
      <w:r w:rsidRPr="00005A73">
        <w:rPr>
          <w:rFonts w:ascii="Times New Roman" w:hAnsi="Times New Roman"/>
          <w:bCs/>
        </w:rPr>
        <w:t xml:space="preserve"> </w:t>
      </w:r>
      <w:proofErr w:type="spellStart"/>
      <w:r w:rsidRPr="00005A73">
        <w:rPr>
          <w:rFonts w:ascii="Times New Roman" w:hAnsi="Times New Roman"/>
          <w:bCs/>
        </w:rPr>
        <w:t>với</w:t>
      </w:r>
      <w:proofErr w:type="spellEnd"/>
      <w:r w:rsidRPr="00005A73">
        <w:rPr>
          <w:rFonts w:ascii="Times New Roman" w:hAnsi="Times New Roman"/>
          <w:bCs/>
        </w:rPr>
        <w:t xml:space="preserve"> </w:t>
      </w:r>
      <w:proofErr w:type="spellStart"/>
      <w:r w:rsidRPr="00005A73">
        <w:rPr>
          <w:rFonts w:ascii="Times New Roman" w:hAnsi="Times New Roman"/>
          <w:bCs/>
        </w:rPr>
        <w:t>bản</w:t>
      </w:r>
      <w:proofErr w:type="spellEnd"/>
      <w:r w:rsidRPr="00005A73">
        <w:rPr>
          <w:rFonts w:ascii="Times New Roman" w:hAnsi="Times New Roman"/>
          <w:bCs/>
        </w:rPr>
        <w:t xml:space="preserve"> </w:t>
      </w:r>
      <w:proofErr w:type="spellStart"/>
      <w:r w:rsidRPr="00005A73">
        <w:rPr>
          <w:rFonts w:ascii="Times New Roman" w:hAnsi="Times New Roman"/>
          <w:bCs/>
        </w:rPr>
        <w:t>vẽ</w:t>
      </w:r>
      <w:proofErr w:type="spellEnd"/>
      <w:r w:rsidRPr="00005A73">
        <w:rPr>
          <w:rFonts w:ascii="Times New Roman" w:hAnsi="Times New Roman"/>
          <w:bCs/>
        </w:rPr>
        <w:t xml:space="preserve"> chi </w:t>
      </w:r>
      <w:proofErr w:type="spellStart"/>
      <w:r w:rsidRPr="00005A73">
        <w:rPr>
          <w:rFonts w:ascii="Times New Roman" w:hAnsi="Times New Roman"/>
          <w:bCs/>
        </w:rPr>
        <w:t>tiết</w:t>
      </w:r>
      <w:proofErr w:type="spellEnd"/>
      <w:r w:rsidRPr="00005A73">
        <w:rPr>
          <w:rFonts w:ascii="Times New Roman" w:hAnsi="Times New Roman"/>
        </w:rPr>
        <w:t xml:space="preserve"> </w:t>
      </w:r>
    </w:p>
    <w:p w:rsidR="00573850" w:rsidRPr="00005A73" w:rsidRDefault="00573850" w:rsidP="00573850">
      <w:pPr>
        <w:pStyle w:val="BodyText"/>
        <w:spacing w:after="0"/>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Học</w:t>
      </w:r>
      <w:proofErr w:type="spellEnd"/>
      <w:r w:rsidRPr="00005A73">
        <w:rPr>
          <w:rFonts w:ascii="Times New Roman" w:hAnsi="Times New Roman"/>
        </w:rPr>
        <w:t xml:space="preserve"> </w:t>
      </w:r>
      <w:proofErr w:type="spellStart"/>
      <w:r w:rsidRPr="00005A73">
        <w:rPr>
          <w:rFonts w:ascii="Times New Roman" w:hAnsi="Times New Roman"/>
        </w:rPr>
        <w:t>sinh</w:t>
      </w:r>
      <w:proofErr w:type="spellEnd"/>
      <w:r w:rsidRPr="00005A73">
        <w:rPr>
          <w:rFonts w:ascii="Times New Roman" w:hAnsi="Times New Roman"/>
        </w:rPr>
        <w:t xml:space="preserve"> </w:t>
      </w:r>
      <w:proofErr w:type="spellStart"/>
      <w:r w:rsidRPr="00005A73">
        <w:rPr>
          <w:rFonts w:ascii="Times New Roman" w:hAnsi="Times New Roman"/>
        </w:rPr>
        <w:t>tiếp</w:t>
      </w:r>
      <w:proofErr w:type="spellEnd"/>
      <w:r w:rsidRPr="00005A73">
        <w:rPr>
          <w:rFonts w:ascii="Times New Roman" w:hAnsi="Times New Roman"/>
        </w:rPr>
        <w:t xml:space="preserve"> </w:t>
      </w:r>
      <w:proofErr w:type="spellStart"/>
      <w:r w:rsidRPr="00005A73">
        <w:rPr>
          <w:rFonts w:ascii="Times New Roman" w:hAnsi="Times New Roman"/>
        </w:rPr>
        <w:t>nhận</w:t>
      </w:r>
      <w:proofErr w:type="spellEnd"/>
      <w:r w:rsidRPr="00005A73">
        <w:rPr>
          <w:rFonts w:ascii="Times New Roman" w:hAnsi="Times New Roman"/>
        </w:rPr>
        <w:t xml:space="preserve"> </w:t>
      </w:r>
      <w:proofErr w:type="spellStart"/>
      <w:r w:rsidRPr="00005A73">
        <w:rPr>
          <w:rFonts w:ascii="Times New Roman" w:hAnsi="Times New Roman"/>
        </w:rPr>
        <w:t>nhiệm</w:t>
      </w:r>
      <w:proofErr w:type="spellEnd"/>
      <w:r w:rsidRPr="00005A73">
        <w:rPr>
          <w:rFonts w:ascii="Times New Roman" w:hAnsi="Times New Roman"/>
        </w:rPr>
        <w:t xml:space="preserve"> </w:t>
      </w:r>
      <w:proofErr w:type="spellStart"/>
      <w:r w:rsidRPr="00005A73">
        <w:rPr>
          <w:rFonts w:ascii="Times New Roman" w:hAnsi="Times New Roman"/>
        </w:rPr>
        <w:t>vụ</w:t>
      </w:r>
      <w:proofErr w:type="spellEnd"/>
      <w:r w:rsidRPr="00005A73">
        <w:rPr>
          <w:rFonts w:ascii="Times New Roman" w:hAnsi="Times New Roman"/>
        </w:rPr>
        <w:t xml:space="preserve"> </w:t>
      </w:r>
      <w:proofErr w:type="spellStart"/>
      <w:r w:rsidRPr="00005A73">
        <w:rPr>
          <w:rFonts w:ascii="Times New Roman" w:hAnsi="Times New Roman"/>
        </w:rPr>
        <w:t>giáo</w:t>
      </w:r>
      <w:proofErr w:type="spellEnd"/>
      <w:r w:rsidRPr="00005A73">
        <w:rPr>
          <w:rFonts w:ascii="Times New Roman" w:hAnsi="Times New Roman"/>
        </w:rPr>
        <w:t xml:space="preserve"> </w:t>
      </w:r>
      <w:proofErr w:type="spellStart"/>
      <w:r w:rsidRPr="00005A73">
        <w:rPr>
          <w:rFonts w:ascii="Times New Roman" w:hAnsi="Times New Roman"/>
        </w:rPr>
        <w:t>viên</w:t>
      </w:r>
      <w:proofErr w:type="spellEnd"/>
      <w:r w:rsidRPr="00005A73">
        <w:rPr>
          <w:rFonts w:ascii="Times New Roman" w:hAnsi="Times New Roman"/>
        </w:rPr>
        <w:t xml:space="preserve"> </w:t>
      </w:r>
      <w:proofErr w:type="spellStart"/>
      <w:r w:rsidRPr="00005A73">
        <w:rPr>
          <w:rFonts w:ascii="Times New Roman" w:hAnsi="Times New Roman"/>
        </w:rPr>
        <w:t>giao</w:t>
      </w:r>
      <w:proofErr w:type="spellEnd"/>
      <w:r w:rsidRPr="00005A73">
        <w:rPr>
          <w:rFonts w:ascii="Times New Roman" w:hAnsi="Times New Roman"/>
        </w:rPr>
        <w:t xml:space="preserve"> </w:t>
      </w:r>
      <w:proofErr w:type="spellStart"/>
      <w:r w:rsidRPr="00005A73">
        <w:rPr>
          <w:rFonts w:ascii="Times New Roman" w:hAnsi="Times New Roman"/>
        </w:rPr>
        <w:t>cho</w:t>
      </w:r>
      <w:proofErr w:type="spellEnd"/>
      <w:r w:rsidRPr="00005A73">
        <w:rPr>
          <w:rFonts w:ascii="Times New Roman" w:hAnsi="Times New Roman"/>
        </w:rPr>
        <w:t xml:space="preserve"> </w:t>
      </w:r>
    </w:p>
    <w:p w:rsidR="00573850" w:rsidRPr="00005A73" w:rsidRDefault="00573850" w:rsidP="00573850">
      <w:pPr>
        <w:pStyle w:val="BodyText"/>
        <w:spacing w:after="0"/>
        <w:rPr>
          <w:rFonts w:ascii="Times New Roman" w:hAnsi="Times New Roman"/>
          <w:b/>
          <w:i/>
          <w:lang w:val="en-US"/>
        </w:rPr>
      </w:pPr>
      <w:r w:rsidRPr="00005A73">
        <w:rPr>
          <w:rFonts w:ascii="Times New Roman" w:hAnsi="Times New Roman"/>
          <w:b/>
          <w:i/>
        </w:rPr>
        <w:t>*</w:t>
      </w:r>
      <w:r w:rsidRPr="00005A73">
        <w:rPr>
          <w:rFonts w:ascii="Times New Roman" w:hAnsi="Times New Roman"/>
          <w:b/>
          <w:i/>
          <w:lang w:val="en-US"/>
        </w:rPr>
        <w:t>T</w:t>
      </w:r>
      <w:proofErr w:type="spellStart"/>
      <w:r w:rsidRPr="00005A73">
        <w:rPr>
          <w:rFonts w:ascii="Times New Roman" w:hAnsi="Times New Roman"/>
          <w:b/>
          <w:i/>
        </w:rPr>
        <w:t>hực</w:t>
      </w:r>
      <w:proofErr w:type="spellEnd"/>
      <w:r w:rsidRPr="00005A73">
        <w:rPr>
          <w:rFonts w:ascii="Times New Roman" w:hAnsi="Times New Roman"/>
          <w:b/>
          <w:i/>
        </w:rPr>
        <w:t xml:space="preserve"> </w:t>
      </w:r>
      <w:proofErr w:type="spellStart"/>
      <w:r w:rsidRPr="00005A73">
        <w:rPr>
          <w:rFonts w:ascii="Times New Roman" w:hAnsi="Times New Roman"/>
          <w:b/>
          <w:i/>
        </w:rPr>
        <w:t>hiện</w:t>
      </w:r>
      <w:proofErr w:type="spellEnd"/>
      <w:r w:rsidRPr="00005A73">
        <w:rPr>
          <w:rFonts w:ascii="Times New Roman" w:hAnsi="Times New Roman"/>
          <w:b/>
          <w:i/>
        </w:rPr>
        <w:t xml:space="preserve"> </w:t>
      </w:r>
      <w:proofErr w:type="spellStart"/>
      <w:r w:rsidRPr="00005A73">
        <w:rPr>
          <w:rFonts w:ascii="Times New Roman" w:hAnsi="Times New Roman"/>
          <w:b/>
          <w:i/>
        </w:rPr>
        <w:t>nhiệm</w:t>
      </w:r>
      <w:proofErr w:type="spellEnd"/>
      <w:r w:rsidRPr="00005A73">
        <w:rPr>
          <w:rFonts w:ascii="Times New Roman" w:hAnsi="Times New Roman"/>
          <w:b/>
          <w:i/>
        </w:rPr>
        <w:t xml:space="preserve"> </w:t>
      </w:r>
      <w:proofErr w:type="spellStart"/>
      <w:r w:rsidRPr="00005A73">
        <w:rPr>
          <w:rFonts w:ascii="Times New Roman" w:hAnsi="Times New Roman"/>
          <w:b/>
          <w:i/>
        </w:rPr>
        <w:t>vụ</w:t>
      </w:r>
      <w:proofErr w:type="spellEnd"/>
      <w:r w:rsidRPr="00005A73">
        <w:rPr>
          <w:rFonts w:ascii="Times New Roman" w:hAnsi="Times New Roman"/>
          <w:b/>
          <w:i/>
          <w:lang w:val="en-US"/>
        </w:rPr>
        <w:t>:</w:t>
      </w:r>
    </w:p>
    <w:p w:rsidR="00573850" w:rsidRPr="00005A73" w:rsidRDefault="00573850" w:rsidP="00573850">
      <w:pPr>
        <w:pStyle w:val="BodyText"/>
        <w:spacing w:after="0"/>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Học</w:t>
      </w:r>
      <w:proofErr w:type="spellEnd"/>
      <w:r w:rsidRPr="00005A73">
        <w:rPr>
          <w:rFonts w:ascii="Times New Roman" w:hAnsi="Times New Roman"/>
        </w:rPr>
        <w:t xml:space="preserve"> </w:t>
      </w:r>
      <w:proofErr w:type="spellStart"/>
      <w:r w:rsidRPr="00005A73">
        <w:rPr>
          <w:rFonts w:ascii="Times New Roman" w:hAnsi="Times New Roman"/>
        </w:rPr>
        <w:t>sinh</w:t>
      </w:r>
      <w:proofErr w:type="spellEnd"/>
      <w:r w:rsidRPr="00005A73">
        <w:rPr>
          <w:rFonts w:ascii="Times New Roman" w:hAnsi="Times New Roman"/>
        </w:rPr>
        <w:t xml:space="preserve"> </w:t>
      </w:r>
      <w:proofErr w:type="spellStart"/>
      <w:r w:rsidRPr="00005A73">
        <w:rPr>
          <w:rFonts w:ascii="Times New Roman" w:hAnsi="Times New Roman"/>
        </w:rPr>
        <w:t>hđ</w:t>
      </w:r>
      <w:proofErr w:type="spellEnd"/>
      <w:r w:rsidRPr="00005A73">
        <w:rPr>
          <w:rFonts w:ascii="Times New Roman" w:hAnsi="Times New Roman"/>
        </w:rPr>
        <w:t xml:space="preserve"> </w:t>
      </w:r>
      <w:proofErr w:type="spellStart"/>
      <w:r w:rsidRPr="00005A73">
        <w:rPr>
          <w:rFonts w:ascii="Times New Roman" w:hAnsi="Times New Roman"/>
        </w:rPr>
        <w:t>cá</w:t>
      </w:r>
      <w:proofErr w:type="spellEnd"/>
      <w:r w:rsidRPr="00005A73">
        <w:rPr>
          <w:rFonts w:ascii="Times New Roman" w:hAnsi="Times New Roman"/>
        </w:rPr>
        <w:t xml:space="preserve"> </w:t>
      </w:r>
      <w:proofErr w:type="spellStart"/>
      <w:r w:rsidRPr="00005A73">
        <w:rPr>
          <w:rFonts w:ascii="Times New Roman" w:hAnsi="Times New Roman"/>
        </w:rPr>
        <w:t>nhân</w:t>
      </w:r>
      <w:proofErr w:type="spellEnd"/>
      <w:r w:rsidRPr="00005A73">
        <w:rPr>
          <w:rFonts w:ascii="Times New Roman" w:hAnsi="Times New Roman"/>
        </w:rPr>
        <w:t>.</w:t>
      </w:r>
    </w:p>
    <w:p w:rsidR="00573850" w:rsidRPr="00005A73" w:rsidRDefault="00573850" w:rsidP="00573850">
      <w:pPr>
        <w:pStyle w:val="BodyText"/>
        <w:spacing w:after="0"/>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Giáo</w:t>
      </w:r>
      <w:proofErr w:type="spellEnd"/>
      <w:r w:rsidRPr="00005A73">
        <w:rPr>
          <w:rFonts w:ascii="Times New Roman" w:hAnsi="Times New Roman"/>
        </w:rPr>
        <w:t xml:space="preserve"> </w:t>
      </w:r>
      <w:proofErr w:type="spellStart"/>
      <w:r w:rsidRPr="00005A73">
        <w:rPr>
          <w:rFonts w:ascii="Times New Roman" w:hAnsi="Times New Roman"/>
        </w:rPr>
        <w:t>viên</w:t>
      </w:r>
      <w:proofErr w:type="spellEnd"/>
      <w:r w:rsidRPr="00005A73">
        <w:rPr>
          <w:rFonts w:ascii="Times New Roman" w:hAnsi="Times New Roman"/>
        </w:rPr>
        <w:t xml:space="preserve"> </w:t>
      </w:r>
      <w:proofErr w:type="spellStart"/>
      <w:r w:rsidRPr="00005A73">
        <w:rPr>
          <w:rFonts w:ascii="Times New Roman" w:hAnsi="Times New Roman"/>
        </w:rPr>
        <w:t>qs</w:t>
      </w:r>
      <w:proofErr w:type="spellEnd"/>
      <w:r w:rsidRPr="00005A73">
        <w:rPr>
          <w:rFonts w:ascii="Times New Roman" w:hAnsi="Times New Roman"/>
        </w:rPr>
        <w:t xml:space="preserve"> </w:t>
      </w:r>
    </w:p>
    <w:p w:rsidR="00573850" w:rsidRPr="00005A73" w:rsidRDefault="00573850" w:rsidP="00573850">
      <w:pPr>
        <w:pStyle w:val="BodyText"/>
        <w:spacing w:after="0"/>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Dự</w:t>
      </w:r>
      <w:proofErr w:type="spellEnd"/>
      <w:r w:rsidRPr="00005A73">
        <w:rPr>
          <w:rFonts w:ascii="Times New Roman" w:hAnsi="Times New Roman"/>
        </w:rPr>
        <w:t xml:space="preserve"> </w:t>
      </w:r>
      <w:proofErr w:type="spellStart"/>
      <w:r w:rsidRPr="00005A73">
        <w:rPr>
          <w:rFonts w:ascii="Times New Roman" w:hAnsi="Times New Roman"/>
        </w:rPr>
        <w:t>kiến</w:t>
      </w:r>
      <w:proofErr w:type="spellEnd"/>
      <w:r w:rsidRPr="00005A73">
        <w:rPr>
          <w:rFonts w:ascii="Times New Roman" w:hAnsi="Times New Roman"/>
        </w:rPr>
        <w:t xml:space="preserve"> </w:t>
      </w:r>
      <w:proofErr w:type="spellStart"/>
      <w:r w:rsidRPr="00005A73">
        <w:rPr>
          <w:rFonts w:ascii="Times New Roman" w:hAnsi="Times New Roman"/>
        </w:rPr>
        <w:t>sản</w:t>
      </w:r>
      <w:proofErr w:type="spellEnd"/>
      <w:r w:rsidRPr="00005A73">
        <w:rPr>
          <w:rFonts w:ascii="Times New Roman" w:hAnsi="Times New Roman"/>
        </w:rPr>
        <w:t xml:space="preserve"> </w:t>
      </w:r>
      <w:proofErr w:type="spellStart"/>
      <w:r w:rsidRPr="00005A73">
        <w:rPr>
          <w:rFonts w:ascii="Times New Roman" w:hAnsi="Times New Roman"/>
        </w:rPr>
        <w:t>phẩm</w:t>
      </w:r>
      <w:proofErr w:type="spellEnd"/>
      <w:r w:rsidRPr="00005A73">
        <w:rPr>
          <w:rFonts w:ascii="Times New Roman" w:hAnsi="Times New Roman"/>
        </w:rPr>
        <w:t>:</w:t>
      </w:r>
    </w:p>
    <w:p w:rsidR="00573850" w:rsidRPr="00005A73" w:rsidRDefault="00573850" w:rsidP="00573850">
      <w:pPr>
        <w:rPr>
          <w:rFonts w:ascii="Times New Roman" w:hAnsi="Times New Roman"/>
          <w:bCs/>
        </w:rPr>
      </w:pPr>
      <w:r w:rsidRPr="00005A73">
        <w:rPr>
          <w:rFonts w:ascii="Times New Roman" w:hAnsi="Times New Roman"/>
          <w:bCs/>
        </w:rPr>
        <w:t xml:space="preserve">+ </w:t>
      </w:r>
      <w:proofErr w:type="spellStart"/>
      <w:r w:rsidRPr="00005A73">
        <w:rPr>
          <w:rFonts w:ascii="Times New Roman" w:hAnsi="Times New Roman"/>
          <w:bCs/>
        </w:rPr>
        <w:t>Giống</w:t>
      </w:r>
      <w:proofErr w:type="spellEnd"/>
      <w:r w:rsidRPr="00005A73">
        <w:rPr>
          <w:rFonts w:ascii="Times New Roman" w:hAnsi="Times New Roman"/>
          <w:bCs/>
        </w:rPr>
        <w:t xml:space="preserve"> </w:t>
      </w:r>
      <w:proofErr w:type="spellStart"/>
      <w:r w:rsidRPr="00005A73">
        <w:rPr>
          <w:rFonts w:ascii="Times New Roman" w:hAnsi="Times New Roman"/>
          <w:bCs/>
        </w:rPr>
        <w:t>nhau</w:t>
      </w:r>
      <w:proofErr w:type="spellEnd"/>
      <w:r w:rsidRPr="00005A73">
        <w:rPr>
          <w:rFonts w:ascii="Times New Roman" w:hAnsi="Times New Roman"/>
          <w:bCs/>
        </w:rPr>
        <w:t xml:space="preserve">: Hai </w:t>
      </w:r>
      <w:proofErr w:type="spellStart"/>
      <w:r w:rsidRPr="00005A73">
        <w:rPr>
          <w:rFonts w:ascii="Times New Roman" w:hAnsi="Times New Roman"/>
          <w:bCs/>
        </w:rPr>
        <w:t>bản</w:t>
      </w:r>
      <w:proofErr w:type="spellEnd"/>
      <w:r w:rsidRPr="00005A73">
        <w:rPr>
          <w:rFonts w:ascii="Times New Roman" w:hAnsi="Times New Roman"/>
          <w:bCs/>
        </w:rPr>
        <w:t xml:space="preserve"> </w:t>
      </w:r>
      <w:proofErr w:type="spellStart"/>
      <w:r w:rsidRPr="00005A73">
        <w:rPr>
          <w:rFonts w:ascii="Times New Roman" w:hAnsi="Times New Roman"/>
          <w:bCs/>
        </w:rPr>
        <w:t>vẽ</w:t>
      </w:r>
      <w:proofErr w:type="spellEnd"/>
      <w:r w:rsidRPr="00005A73">
        <w:rPr>
          <w:rFonts w:ascii="Times New Roman" w:hAnsi="Times New Roman"/>
          <w:bCs/>
        </w:rPr>
        <w:t xml:space="preserve"> </w:t>
      </w:r>
      <w:proofErr w:type="spellStart"/>
      <w:r w:rsidRPr="00005A73">
        <w:rPr>
          <w:rFonts w:ascii="Times New Roman" w:hAnsi="Times New Roman"/>
          <w:bCs/>
        </w:rPr>
        <w:t>đều</w:t>
      </w:r>
      <w:proofErr w:type="spellEnd"/>
      <w:r w:rsidRPr="00005A73">
        <w:rPr>
          <w:rFonts w:ascii="Times New Roman" w:hAnsi="Times New Roman"/>
          <w:bCs/>
        </w:rPr>
        <w:t xml:space="preserve"> </w:t>
      </w:r>
      <w:proofErr w:type="spellStart"/>
      <w:r w:rsidRPr="00005A73">
        <w:rPr>
          <w:rFonts w:ascii="Times New Roman" w:hAnsi="Times New Roman"/>
          <w:bCs/>
        </w:rPr>
        <w:t>có</w:t>
      </w:r>
      <w:proofErr w:type="spellEnd"/>
      <w:r w:rsidRPr="00005A73">
        <w:rPr>
          <w:rFonts w:ascii="Times New Roman" w:hAnsi="Times New Roman"/>
          <w:bCs/>
        </w:rPr>
        <w:t xml:space="preserve"> 4 </w:t>
      </w:r>
      <w:proofErr w:type="spellStart"/>
      <w:r w:rsidRPr="00005A73">
        <w:rPr>
          <w:rFonts w:ascii="Times New Roman" w:hAnsi="Times New Roman"/>
          <w:bCs/>
        </w:rPr>
        <w:t>nội</w:t>
      </w:r>
      <w:proofErr w:type="spellEnd"/>
      <w:r w:rsidRPr="00005A73">
        <w:rPr>
          <w:rFonts w:ascii="Times New Roman" w:hAnsi="Times New Roman"/>
          <w:bCs/>
        </w:rPr>
        <w:t xml:space="preserve"> dung.</w:t>
      </w:r>
    </w:p>
    <w:p w:rsidR="00573850" w:rsidRPr="00005A73" w:rsidRDefault="00573850" w:rsidP="00573850">
      <w:pPr>
        <w:rPr>
          <w:rFonts w:ascii="Times New Roman" w:hAnsi="Times New Roman"/>
          <w:bCs/>
        </w:rPr>
      </w:pPr>
      <w:r w:rsidRPr="00005A73">
        <w:rPr>
          <w:rFonts w:ascii="Times New Roman" w:hAnsi="Times New Roman"/>
          <w:bCs/>
        </w:rPr>
        <w:t xml:space="preserve">                        Hai </w:t>
      </w:r>
      <w:proofErr w:type="spellStart"/>
      <w:r w:rsidRPr="00005A73">
        <w:rPr>
          <w:rFonts w:ascii="Times New Roman" w:hAnsi="Times New Roman"/>
          <w:bCs/>
        </w:rPr>
        <w:t>bản</w:t>
      </w:r>
      <w:proofErr w:type="spellEnd"/>
      <w:r w:rsidRPr="00005A73">
        <w:rPr>
          <w:rFonts w:ascii="Times New Roman" w:hAnsi="Times New Roman"/>
          <w:bCs/>
        </w:rPr>
        <w:t xml:space="preserve"> </w:t>
      </w:r>
      <w:proofErr w:type="spellStart"/>
      <w:r w:rsidRPr="00005A73">
        <w:rPr>
          <w:rFonts w:ascii="Times New Roman" w:hAnsi="Times New Roman"/>
          <w:bCs/>
        </w:rPr>
        <w:t>vẽ</w:t>
      </w:r>
      <w:proofErr w:type="spellEnd"/>
      <w:r w:rsidRPr="00005A73">
        <w:rPr>
          <w:rFonts w:ascii="Times New Roman" w:hAnsi="Times New Roman"/>
          <w:bCs/>
        </w:rPr>
        <w:t xml:space="preserve"> </w:t>
      </w:r>
      <w:proofErr w:type="spellStart"/>
      <w:r w:rsidRPr="00005A73">
        <w:rPr>
          <w:rFonts w:ascii="Times New Roman" w:hAnsi="Times New Roman"/>
          <w:bCs/>
        </w:rPr>
        <w:t>đều</w:t>
      </w:r>
      <w:proofErr w:type="spellEnd"/>
      <w:r w:rsidRPr="00005A73">
        <w:rPr>
          <w:rFonts w:ascii="Times New Roman" w:hAnsi="Times New Roman"/>
          <w:bCs/>
        </w:rPr>
        <w:t xml:space="preserve"> </w:t>
      </w:r>
      <w:proofErr w:type="spellStart"/>
      <w:r w:rsidRPr="00005A73">
        <w:rPr>
          <w:rFonts w:ascii="Times New Roman" w:hAnsi="Times New Roman"/>
          <w:bCs/>
        </w:rPr>
        <w:t>có</w:t>
      </w:r>
      <w:proofErr w:type="spellEnd"/>
      <w:r w:rsidRPr="00005A73">
        <w:rPr>
          <w:rFonts w:ascii="Times New Roman" w:hAnsi="Times New Roman"/>
          <w:bCs/>
        </w:rPr>
        <w:t xml:space="preserve"> </w:t>
      </w:r>
      <w:proofErr w:type="spellStart"/>
      <w:r w:rsidRPr="00005A73">
        <w:rPr>
          <w:rFonts w:ascii="Times New Roman" w:hAnsi="Times New Roman"/>
          <w:bCs/>
        </w:rPr>
        <w:t>các</w:t>
      </w:r>
      <w:proofErr w:type="spellEnd"/>
      <w:r w:rsidRPr="00005A73">
        <w:rPr>
          <w:rFonts w:ascii="Times New Roman" w:hAnsi="Times New Roman"/>
          <w:bCs/>
        </w:rPr>
        <w:t xml:space="preserve"> </w:t>
      </w:r>
      <w:proofErr w:type="spellStart"/>
      <w:r w:rsidRPr="00005A73">
        <w:rPr>
          <w:rFonts w:ascii="Times New Roman" w:hAnsi="Times New Roman"/>
          <w:bCs/>
        </w:rPr>
        <w:t>nội</w:t>
      </w:r>
      <w:proofErr w:type="spellEnd"/>
      <w:r w:rsidRPr="00005A73">
        <w:rPr>
          <w:rFonts w:ascii="Times New Roman" w:hAnsi="Times New Roman"/>
          <w:bCs/>
        </w:rPr>
        <w:t xml:space="preserve"> dung: </w:t>
      </w:r>
      <w:proofErr w:type="spellStart"/>
      <w:r w:rsidRPr="00005A73">
        <w:rPr>
          <w:rFonts w:ascii="Times New Roman" w:hAnsi="Times New Roman"/>
          <w:bCs/>
        </w:rPr>
        <w:t>hình</w:t>
      </w:r>
      <w:proofErr w:type="spellEnd"/>
      <w:r w:rsidRPr="00005A73">
        <w:rPr>
          <w:rFonts w:ascii="Times New Roman" w:hAnsi="Times New Roman"/>
          <w:bCs/>
        </w:rPr>
        <w:t xml:space="preserve"> </w:t>
      </w:r>
      <w:proofErr w:type="spellStart"/>
      <w:r w:rsidRPr="00005A73">
        <w:rPr>
          <w:rFonts w:ascii="Times New Roman" w:hAnsi="Times New Roman"/>
          <w:bCs/>
        </w:rPr>
        <w:t>biểu</w:t>
      </w:r>
      <w:proofErr w:type="spellEnd"/>
      <w:r w:rsidRPr="00005A73">
        <w:rPr>
          <w:rFonts w:ascii="Times New Roman" w:hAnsi="Times New Roman"/>
          <w:bCs/>
        </w:rPr>
        <w:t xml:space="preserve"> </w:t>
      </w:r>
      <w:proofErr w:type="spellStart"/>
      <w:r w:rsidRPr="00005A73">
        <w:rPr>
          <w:rFonts w:ascii="Times New Roman" w:hAnsi="Times New Roman"/>
          <w:bCs/>
        </w:rPr>
        <w:t>diễn</w:t>
      </w:r>
      <w:proofErr w:type="spellEnd"/>
      <w:r w:rsidRPr="00005A73">
        <w:rPr>
          <w:rFonts w:ascii="Times New Roman" w:hAnsi="Times New Roman"/>
          <w:bCs/>
        </w:rPr>
        <w:t xml:space="preserve">, </w:t>
      </w:r>
      <w:proofErr w:type="spellStart"/>
      <w:r w:rsidRPr="00005A73">
        <w:rPr>
          <w:rFonts w:ascii="Times New Roman" w:hAnsi="Times New Roman"/>
          <w:bCs/>
        </w:rPr>
        <w:t>kích</w:t>
      </w:r>
      <w:proofErr w:type="spellEnd"/>
      <w:r w:rsidRPr="00005A73">
        <w:rPr>
          <w:rFonts w:ascii="Times New Roman" w:hAnsi="Times New Roman"/>
          <w:bCs/>
        </w:rPr>
        <w:t xml:space="preserve"> </w:t>
      </w:r>
      <w:proofErr w:type="spellStart"/>
      <w:r w:rsidRPr="00005A73">
        <w:rPr>
          <w:rFonts w:ascii="Times New Roman" w:hAnsi="Times New Roman"/>
          <w:bCs/>
        </w:rPr>
        <w:t>thước</w:t>
      </w:r>
      <w:proofErr w:type="spellEnd"/>
      <w:r w:rsidRPr="00005A73">
        <w:rPr>
          <w:rFonts w:ascii="Times New Roman" w:hAnsi="Times New Roman"/>
          <w:bCs/>
        </w:rPr>
        <w:t xml:space="preserve">, </w:t>
      </w:r>
      <w:proofErr w:type="spellStart"/>
      <w:r w:rsidRPr="00005A73">
        <w:rPr>
          <w:rFonts w:ascii="Times New Roman" w:hAnsi="Times New Roman"/>
          <w:bCs/>
        </w:rPr>
        <w:t>khung</w:t>
      </w:r>
      <w:proofErr w:type="spellEnd"/>
      <w:r w:rsidRPr="00005A73">
        <w:rPr>
          <w:rFonts w:ascii="Times New Roman" w:hAnsi="Times New Roman"/>
          <w:bCs/>
        </w:rPr>
        <w:t xml:space="preserve"> </w:t>
      </w:r>
      <w:proofErr w:type="spellStart"/>
      <w:r w:rsidRPr="00005A73">
        <w:rPr>
          <w:rFonts w:ascii="Times New Roman" w:hAnsi="Times New Roman"/>
          <w:bCs/>
        </w:rPr>
        <w:t>tên</w:t>
      </w:r>
      <w:proofErr w:type="spellEnd"/>
      <w:r w:rsidRPr="00005A73">
        <w:rPr>
          <w:rFonts w:ascii="Times New Roman" w:hAnsi="Times New Roman"/>
          <w:bCs/>
        </w:rPr>
        <w:t>.</w:t>
      </w:r>
    </w:p>
    <w:p w:rsidR="00573850" w:rsidRPr="00005A73" w:rsidRDefault="00573850" w:rsidP="00573850">
      <w:pPr>
        <w:rPr>
          <w:rFonts w:ascii="Times New Roman" w:hAnsi="Times New Roman"/>
          <w:bCs/>
        </w:rPr>
      </w:pPr>
      <w:r w:rsidRPr="00005A73">
        <w:rPr>
          <w:rFonts w:ascii="Times New Roman" w:hAnsi="Times New Roman"/>
          <w:bCs/>
        </w:rPr>
        <w:t xml:space="preserve">+ </w:t>
      </w:r>
      <w:proofErr w:type="spellStart"/>
      <w:r w:rsidRPr="00005A73">
        <w:rPr>
          <w:rFonts w:ascii="Times New Roman" w:hAnsi="Times New Roman"/>
          <w:bCs/>
        </w:rPr>
        <w:t>Khác</w:t>
      </w:r>
      <w:proofErr w:type="spellEnd"/>
      <w:r w:rsidRPr="00005A73">
        <w:rPr>
          <w:rFonts w:ascii="Times New Roman" w:hAnsi="Times New Roman"/>
          <w:bCs/>
        </w:rPr>
        <w:t xml:space="preserve"> </w:t>
      </w:r>
      <w:proofErr w:type="spellStart"/>
      <w:r w:rsidRPr="00005A73">
        <w:rPr>
          <w:rFonts w:ascii="Times New Roman" w:hAnsi="Times New Roman"/>
          <w:bCs/>
        </w:rPr>
        <w:t>nhau</w:t>
      </w:r>
      <w:proofErr w:type="spellEnd"/>
      <w:r w:rsidRPr="00005A73">
        <w:rPr>
          <w:rFonts w:ascii="Times New Roman" w:hAnsi="Times New Roman"/>
          <w:bCs/>
        </w:rPr>
        <w:t xml:space="preserve">: </w:t>
      </w:r>
      <w:proofErr w:type="spellStart"/>
      <w:r w:rsidRPr="00005A73">
        <w:rPr>
          <w:rFonts w:ascii="Times New Roman" w:hAnsi="Times New Roman"/>
          <w:bCs/>
        </w:rPr>
        <w:t>Bản</w:t>
      </w:r>
      <w:proofErr w:type="spellEnd"/>
      <w:r w:rsidRPr="00005A73">
        <w:rPr>
          <w:rFonts w:ascii="Times New Roman" w:hAnsi="Times New Roman"/>
          <w:bCs/>
        </w:rPr>
        <w:t xml:space="preserve"> </w:t>
      </w:r>
      <w:proofErr w:type="spellStart"/>
      <w:r w:rsidRPr="00005A73">
        <w:rPr>
          <w:rFonts w:ascii="Times New Roman" w:hAnsi="Times New Roman"/>
          <w:bCs/>
        </w:rPr>
        <w:t>vẽ</w:t>
      </w:r>
      <w:proofErr w:type="spellEnd"/>
      <w:r w:rsidRPr="00005A73">
        <w:rPr>
          <w:rFonts w:ascii="Times New Roman" w:hAnsi="Times New Roman"/>
          <w:bCs/>
        </w:rPr>
        <w:t xml:space="preserve"> chi </w:t>
      </w:r>
      <w:proofErr w:type="spellStart"/>
      <w:r w:rsidRPr="00005A73">
        <w:rPr>
          <w:rFonts w:ascii="Times New Roman" w:hAnsi="Times New Roman"/>
          <w:bCs/>
        </w:rPr>
        <w:t>tiết</w:t>
      </w:r>
      <w:proofErr w:type="spellEnd"/>
      <w:r w:rsidRPr="00005A73">
        <w:rPr>
          <w:rFonts w:ascii="Times New Roman" w:hAnsi="Times New Roman"/>
          <w:bCs/>
        </w:rPr>
        <w:t xml:space="preserve"> </w:t>
      </w:r>
      <w:proofErr w:type="spellStart"/>
      <w:r w:rsidRPr="00005A73">
        <w:rPr>
          <w:rFonts w:ascii="Times New Roman" w:hAnsi="Times New Roman"/>
          <w:bCs/>
        </w:rPr>
        <w:t>có</w:t>
      </w:r>
      <w:proofErr w:type="spellEnd"/>
      <w:r w:rsidRPr="00005A73">
        <w:rPr>
          <w:rFonts w:ascii="Times New Roman" w:hAnsi="Times New Roman"/>
          <w:bCs/>
        </w:rPr>
        <w:t xml:space="preserve"> </w:t>
      </w:r>
      <w:proofErr w:type="spellStart"/>
      <w:r w:rsidRPr="00005A73">
        <w:rPr>
          <w:rFonts w:ascii="Times New Roman" w:hAnsi="Times New Roman"/>
          <w:bCs/>
        </w:rPr>
        <w:t>nội</w:t>
      </w:r>
      <w:proofErr w:type="spellEnd"/>
      <w:r w:rsidRPr="00005A73">
        <w:rPr>
          <w:rFonts w:ascii="Times New Roman" w:hAnsi="Times New Roman"/>
          <w:bCs/>
        </w:rPr>
        <w:t xml:space="preserve"> dung “</w:t>
      </w:r>
      <w:proofErr w:type="spellStart"/>
      <w:r w:rsidRPr="00005A73">
        <w:rPr>
          <w:rFonts w:ascii="Times New Roman" w:hAnsi="Times New Roman"/>
          <w:bCs/>
        </w:rPr>
        <w:t>yêu</w:t>
      </w:r>
      <w:proofErr w:type="spellEnd"/>
      <w:r w:rsidRPr="00005A73">
        <w:rPr>
          <w:rFonts w:ascii="Times New Roman" w:hAnsi="Times New Roman"/>
          <w:bCs/>
        </w:rPr>
        <w:t xml:space="preserve"> </w:t>
      </w:r>
      <w:proofErr w:type="spellStart"/>
      <w:r w:rsidRPr="00005A73">
        <w:rPr>
          <w:rFonts w:ascii="Times New Roman" w:hAnsi="Times New Roman"/>
          <w:bCs/>
        </w:rPr>
        <w:t>cầu</w:t>
      </w:r>
      <w:proofErr w:type="spellEnd"/>
      <w:r w:rsidRPr="00005A73">
        <w:rPr>
          <w:rFonts w:ascii="Times New Roman" w:hAnsi="Times New Roman"/>
          <w:bCs/>
        </w:rPr>
        <w:t xml:space="preserve"> </w:t>
      </w:r>
      <w:proofErr w:type="spellStart"/>
      <w:r w:rsidRPr="00005A73">
        <w:rPr>
          <w:rFonts w:ascii="Times New Roman" w:hAnsi="Times New Roman"/>
          <w:bCs/>
        </w:rPr>
        <w:t>kĩ</w:t>
      </w:r>
      <w:proofErr w:type="spellEnd"/>
      <w:r w:rsidRPr="00005A73">
        <w:rPr>
          <w:rFonts w:ascii="Times New Roman" w:hAnsi="Times New Roman"/>
          <w:bCs/>
        </w:rPr>
        <w:t xml:space="preserve"> </w:t>
      </w:r>
      <w:proofErr w:type="spellStart"/>
      <w:r w:rsidRPr="00005A73">
        <w:rPr>
          <w:rFonts w:ascii="Times New Roman" w:hAnsi="Times New Roman"/>
          <w:bCs/>
        </w:rPr>
        <w:t>thuật</w:t>
      </w:r>
      <w:proofErr w:type="spellEnd"/>
      <w:r w:rsidRPr="00005A73">
        <w:rPr>
          <w:rFonts w:ascii="Times New Roman" w:hAnsi="Times New Roman"/>
          <w:bCs/>
        </w:rPr>
        <w:t xml:space="preserve">”. </w:t>
      </w:r>
      <w:proofErr w:type="spellStart"/>
      <w:r w:rsidRPr="00005A73">
        <w:rPr>
          <w:rFonts w:ascii="Times New Roman" w:hAnsi="Times New Roman"/>
          <w:bCs/>
        </w:rPr>
        <w:t>Bản</w:t>
      </w:r>
      <w:proofErr w:type="spellEnd"/>
      <w:r w:rsidRPr="00005A73">
        <w:rPr>
          <w:rFonts w:ascii="Times New Roman" w:hAnsi="Times New Roman"/>
          <w:bCs/>
        </w:rPr>
        <w:t xml:space="preserve"> </w:t>
      </w:r>
      <w:proofErr w:type="spellStart"/>
      <w:r w:rsidRPr="00005A73">
        <w:rPr>
          <w:rFonts w:ascii="Times New Roman" w:hAnsi="Times New Roman"/>
          <w:bCs/>
        </w:rPr>
        <w:t>vẽ</w:t>
      </w:r>
      <w:proofErr w:type="spellEnd"/>
      <w:r w:rsidRPr="00005A73">
        <w:rPr>
          <w:rFonts w:ascii="Times New Roman" w:hAnsi="Times New Roman"/>
          <w:bCs/>
        </w:rPr>
        <w:t xml:space="preserve"> </w:t>
      </w:r>
      <w:proofErr w:type="spellStart"/>
      <w:r w:rsidRPr="00005A73">
        <w:rPr>
          <w:rFonts w:ascii="Times New Roman" w:hAnsi="Times New Roman"/>
          <w:bCs/>
        </w:rPr>
        <w:t>lắp</w:t>
      </w:r>
      <w:proofErr w:type="spellEnd"/>
      <w:r w:rsidRPr="00005A73">
        <w:rPr>
          <w:rFonts w:ascii="Times New Roman" w:hAnsi="Times New Roman"/>
          <w:bCs/>
        </w:rPr>
        <w:t xml:space="preserve"> </w:t>
      </w:r>
      <w:proofErr w:type="spellStart"/>
      <w:r w:rsidRPr="00005A73">
        <w:rPr>
          <w:rFonts w:ascii="Times New Roman" w:hAnsi="Times New Roman"/>
          <w:bCs/>
        </w:rPr>
        <w:t>có</w:t>
      </w:r>
      <w:proofErr w:type="spellEnd"/>
      <w:r w:rsidRPr="00005A73">
        <w:rPr>
          <w:rFonts w:ascii="Times New Roman" w:hAnsi="Times New Roman"/>
          <w:bCs/>
        </w:rPr>
        <w:t xml:space="preserve"> </w:t>
      </w:r>
      <w:proofErr w:type="spellStart"/>
      <w:r w:rsidRPr="00005A73">
        <w:rPr>
          <w:rFonts w:ascii="Times New Roman" w:hAnsi="Times New Roman"/>
          <w:bCs/>
        </w:rPr>
        <w:t>nội</w:t>
      </w:r>
      <w:proofErr w:type="spellEnd"/>
      <w:r w:rsidRPr="00005A73">
        <w:rPr>
          <w:rFonts w:ascii="Times New Roman" w:hAnsi="Times New Roman"/>
          <w:bCs/>
        </w:rPr>
        <w:t xml:space="preserve"> dung “</w:t>
      </w:r>
      <w:proofErr w:type="spellStart"/>
      <w:r w:rsidRPr="00005A73">
        <w:rPr>
          <w:rFonts w:ascii="Times New Roman" w:hAnsi="Times New Roman"/>
          <w:bCs/>
        </w:rPr>
        <w:t>Bảng</w:t>
      </w:r>
      <w:proofErr w:type="spellEnd"/>
      <w:r w:rsidRPr="00005A73">
        <w:rPr>
          <w:rFonts w:ascii="Times New Roman" w:hAnsi="Times New Roman"/>
          <w:bCs/>
        </w:rPr>
        <w:t xml:space="preserve"> </w:t>
      </w:r>
      <w:proofErr w:type="spellStart"/>
      <w:r w:rsidRPr="00005A73">
        <w:rPr>
          <w:rFonts w:ascii="Times New Roman" w:hAnsi="Times New Roman"/>
          <w:bCs/>
        </w:rPr>
        <w:t>kê</w:t>
      </w:r>
      <w:proofErr w:type="spellEnd"/>
      <w:r w:rsidRPr="00005A73">
        <w:rPr>
          <w:rFonts w:ascii="Times New Roman" w:hAnsi="Times New Roman"/>
          <w:bCs/>
        </w:rPr>
        <w:t>”.</w:t>
      </w:r>
    </w:p>
    <w:p w:rsidR="00573850" w:rsidRPr="00005A73" w:rsidRDefault="00573850" w:rsidP="00573850">
      <w:pPr>
        <w:pStyle w:val="BodyText"/>
        <w:spacing w:after="0"/>
        <w:rPr>
          <w:rFonts w:ascii="Times New Roman" w:hAnsi="Times New Roman"/>
        </w:rPr>
      </w:pPr>
      <w:r w:rsidRPr="00005A73">
        <w:rPr>
          <w:rFonts w:ascii="Times New Roman" w:hAnsi="Times New Roman"/>
          <w:b/>
          <w:i/>
        </w:rPr>
        <w:t>*</w:t>
      </w:r>
      <w:proofErr w:type="spellStart"/>
      <w:r w:rsidRPr="00005A73">
        <w:rPr>
          <w:rFonts w:ascii="Times New Roman" w:hAnsi="Times New Roman"/>
          <w:b/>
          <w:i/>
        </w:rPr>
        <w:t>Báo</w:t>
      </w:r>
      <w:proofErr w:type="spellEnd"/>
      <w:r w:rsidRPr="00005A73">
        <w:rPr>
          <w:rFonts w:ascii="Times New Roman" w:hAnsi="Times New Roman"/>
          <w:b/>
          <w:i/>
        </w:rPr>
        <w:t xml:space="preserve"> </w:t>
      </w:r>
      <w:proofErr w:type="spellStart"/>
      <w:r w:rsidRPr="00005A73">
        <w:rPr>
          <w:rFonts w:ascii="Times New Roman" w:hAnsi="Times New Roman"/>
          <w:b/>
          <w:i/>
        </w:rPr>
        <w:t>cáo</w:t>
      </w:r>
      <w:proofErr w:type="spellEnd"/>
      <w:r w:rsidRPr="00005A73">
        <w:rPr>
          <w:rFonts w:ascii="Times New Roman" w:hAnsi="Times New Roman"/>
          <w:b/>
          <w:i/>
        </w:rPr>
        <w:t xml:space="preserve"> </w:t>
      </w:r>
      <w:proofErr w:type="spellStart"/>
      <w:r w:rsidRPr="00005A73">
        <w:rPr>
          <w:rFonts w:ascii="Times New Roman" w:hAnsi="Times New Roman"/>
          <w:b/>
          <w:i/>
        </w:rPr>
        <w:t>kết</w:t>
      </w:r>
      <w:proofErr w:type="spellEnd"/>
      <w:r w:rsidRPr="00005A73">
        <w:rPr>
          <w:rFonts w:ascii="Times New Roman" w:hAnsi="Times New Roman"/>
          <w:b/>
          <w:i/>
        </w:rPr>
        <w:t xml:space="preserve"> </w:t>
      </w:r>
      <w:proofErr w:type="spellStart"/>
      <w:r w:rsidRPr="00005A73">
        <w:rPr>
          <w:rFonts w:ascii="Times New Roman" w:hAnsi="Times New Roman"/>
          <w:b/>
          <w:i/>
        </w:rPr>
        <w:t>quả</w:t>
      </w:r>
      <w:proofErr w:type="spellEnd"/>
      <w:r w:rsidRPr="00005A73">
        <w:rPr>
          <w:rFonts w:ascii="Times New Roman" w:hAnsi="Times New Roman"/>
          <w:b/>
          <w:i/>
        </w:rPr>
        <w:t>:</w:t>
      </w:r>
      <w:r w:rsidRPr="00005A73">
        <w:rPr>
          <w:rFonts w:ascii="Times New Roman" w:hAnsi="Times New Roman"/>
        </w:rPr>
        <w:t xml:space="preserve"> HS </w:t>
      </w:r>
      <w:proofErr w:type="spellStart"/>
      <w:r w:rsidRPr="00005A73">
        <w:rPr>
          <w:rFonts w:ascii="Times New Roman" w:hAnsi="Times New Roman"/>
        </w:rPr>
        <w:t>báo</w:t>
      </w:r>
      <w:proofErr w:type="spellEnd"/>
      <w:r w:rsidRPr="00005A73">
        <w:rPr>
          <w:rFonts w:ascii="Times New Roman" w:hAnsi="Times New Roman"/>
        </w:rPr>
        <w:t xml:space="preserve"> </w:t>
      </w:r>
      <w:proofErr w:type="spellStart"/>
      <w:r w:rsidRPr="00005A73">
        <w:rPr>
          <w:rFonts w:ascii="Times New Roman" w:hAnsi="Times New Roman"/>
        </w:rPr>
        <w:t>cáo</w:t>
      </w:r>
      <w:proofErr w:type="spellEnd"/>
      <w:r w:rsidRPr="00005A73">
        <w:rPr>
          <w:rFonts w:ascii="Times New Roman" w:hAnsi="Times New Roman"/>
        </w:rPr>
        <w:t xml:space="preserve"> </w:t>
      </w:r>
      <w:proofErr w:type="spellStart"/>
      <w:r w:rsidRPr="00005A73">
        <w:rPr>
          <w:rFonts w:ascii="Times New Roman" w:hAnsi="Times New Roman"/>
        </w:rPr>
        <w:t>kq</w:t>
      </w:r>
      <w:proofErr w:type="spellEnd"/>
      <w:r w:rsidRPr="00005A73">
        <w:rPr>
          <w:rFonts w:ascii="Times New Roman" w:hAnsi="Times New Roman"/>
        </w:rPr>
        <w:t xml:space="preserve"> </w:t>
      </w:r>
    </w:p>
    <w:p w:rsidR="00573850" w:rsidRPr="00005A73" w:rsidRDefault="00573850" w:rsidP="00573850">
      <w:pPr>
        <w:pStyle w:val="BodyText"/>
        <w:spacing w:after="0"/>
        <w:rPr>
          <w:rFonts w:ascii="Times New Roman" w:hAnsi="Times New Roman"/>
        </w:rPr>
      </w:pPr>
      <w:r w:rsidRPr="00005A73">
        <w:rPr>
          <w:rFonts w:ascii="Times New Roman" w:hAnsi="Times New Roman"/>
          <w:b/>
          <w:i/>
        </w:rPr>
        <w:t>*</w:t>
      </w:r>
      <w:proofErr w:type="spellStart"/>
      <w:r w:rsidRPr="00005A73">
        <w:rPr>
          <w:rFonts w:ascii="Times New Roman" w:hAnsi="Times New Roman"/>
          <w:b/>
          <w:i/>
        </w:rPr>
        <w:t>Đánh</w:t>
      </w:r>
      <w:proofErr w:type="spellEnd"/>
      <w:r w:rsidRPr="00005A73">
        <w:rPr>
          <w:rFonts w:ascii="Times New Roman" w:hAnsi="Times New Roman"/>
          <w:b/>
          <w:i/>
        </w:rPr>
        <w:t xml:space="preserve"> </w:t>
      </w:r>
      <w:proofErr w:type="spellStart"/>
      <w:r w:rsidRPr="00005A73">
        <w:rPr>
          <w:rFonts w:ascii="Times New Roman" w:hAnsi="Times New Roman"/>
          <w:b/>
          <w:i/>
        </w:rPr>
        <w:t>giá</w:t>
      </w:r>
      <w:proofErr w:type="spellEnd"/>
      <w:r w:rsidRPr="00005A73">
        <w:rPr>
          <w:rFonts w:ascii="Times New Roman" w:hAnsi="Times New Roman"/>
          <w:b/>
          <w:i/>
        </w:rPr>
        <w:t xml:space="preserve"> </w:t>
      </w:r>
      <w:proofErr w:type="spellStart"/>
      <w:r w:rsidRPr="00005A73">
        <w:rPr>
          <w:rFonts w:ascii="Times New Roman" w:hAnsi="Times New Roman"/>
          <w:b/>
          <w:i/>
        </w:rPr>
        <w:t>kết</w:t>
      </w:r>
      <w:proofErr w:type="spellEnd"/>
      <w:r w:rsidRPr="00005A73">
        <w:rPr>
          <w:rFonts w:ascii="Times New Roman" w:hAnsi="Times New Roman"/>
          <w:b/>
          <w:i/>
        </w:rPr>
        <w:t xml:space="preserve"> </w:t>
      </w:r>
      <w:proofErr w:type="spellStart"/>
      <w:r w:rsidRPr="00005A73">
        <w:rPr>
          <w:rFonts w:ascii="Times New Roman" w:hAnsi="Times New Roman"/>
          <w:b/>
          <w:i/>
        </w:rPr>
        <w:t>quả</w:t>
      </w:r>
      <w:proofErr w:type="spellEnd"/>
      <w:r w:rsidRPr="00005A73">
        <w:rPr>
          <w:rFonts w:ascii="Times New Roman" w:hAnsi="Times New Roman"/>
          <w:b/>
          <w:i/>
        </w:rPr>
        <w:t xml:space="preserve">: </w:t>
      </w:r>
      <w:r w:rsidRPr="00005A73">
        <w:rPr>
          <w:rFonts w:ascii="Times New Roman" w:hAnsi="Times New Roman"/>
        </w:rPr>
        <w:t xml:space="preserve">GV </w:t>
      </w:r>
      <w:proofErr w:type="spellStart"/>
      <w:r w:rsidRPr="00005A73">
        <w:rPr>
          <w:rFonts w:ascii="Times New Roman" w:hAnsi="Times New Roman"/>
        </w:rPr>
        <w:t>cho</w:t>
      </w:r>
      <w:proofErr w:type="spellEnd"/>
      <w:r w:rsidRPr="00005A73">
        <w:rPr>
          <w:rFonts w:ascii="Times New Roman" w:hAnsi="Times New Roman"/>
        </w:rPr>
        <w:t xml:space="preserve"> HS </w:t>
      </w:r>
      <w:proofErr w:type="spellStart"/>
      <w:r w:rsidRPr="00005A73">
        <w:rPr>
          <w:rFonts w:ascii="Times New Roman" w:hAnsi="Times New Roman"/>
        </w:rPr>
        <w:t>đánh</w:t>
      </w:r>
      <w:proofErr w:type="spellEnd"/>
      <w:r w:rsidRPr="00005A73">
        <w:rPr>
          <w:rFonts w:ascii="Times New Roman" w:hAnsi="Times New Roman"/>
        </w:rPr>
        <w:t xml:space="preserve"> </w:t>
      </w:r>
      <w:proofErr w:type="spellStart"/>
      <w:r w:rsidRPr="00005A73">
        <w:rPr>
          <w:rFonts w:ascii="Times New Roman" w:hAnsi="Times New Roman"/>
        </w:rPr>
        <w:t>giá</w:t>
      </w:r>
      <w:proofErr w:type="spellEnd"/>
      <w:r w:rsidRPr="00005A73">
        <w:rPr>
          <w:rFonts w:ascii="Times New Roman" w:hAnsi="Times New Roman"/>
        </w:rPr>
        <w:t xml:space="preserve"> </w:t>
      </w:r>
      <w:proofErr w:type="spellStart"/>
      <w:r w:rsidRPr="00005A73">
        <w:rPr>
          <w:rFonts w:ascii="Times New Roman" w:hAnsi="Times New Roman"/>
        </w:rPr>
        <w:t>nhau</w:t>
      </w:r>
      <w:proofErr w:type="spellEnd"/>
      <w:r w:rsidRPr="00005A73">
        <w:rPr>
          <w:rFonts w:ascii="Times New Roman" w:hAnsi="Times New Roman"/>
        </w:rPr>
        <w:t xml:space="preserve"> =&gt; GV </w:t>
      </w:r>
      <w:proofErr w:type="spellStart"/>
      <w:r w:rsidRPr="00005A73">
        <w:rPr>
          <w:rFonts w:ascii="Times New Roman" w:hAnsi="Times New Roman"/>
        </w:rPr>
        <w:t>đánh</w:t>
      </w:r>
      <w:proofErr w:type="spellEnd"/>
      <w:r w:rsidRPr="00005A73">
        <w:rPr>
          <w:rFonts w:ascii="Times New Roman" w:hAnsi="Times New Roman"/>
        </w:rPr>
        <w:t xml:space="preserve"> </w:t>
      </w:r>
      <w:proofErr w:type="spellStart"/>
      <w:r w:rsidRPr="00005A73">
        <w:rPr>
          <w:rFonts w:ascii="Times New Roman" w:hAnsi="Times New Roman"/>
        </w:rPr>
        <w:t>giá</w:t>
      </w:r>
      <w:proofErr w:type="spellEnd"/>
      <w:r w:rsidRPr="00005A73">
        <w:rPr>
          <w:rFonts w:ascii="Times New Roman" w:hAnsi="Times New Roman"/>
        </w:rPr>
        <w:t>, KL.</w:t>
      </w:r>
    </w:p>
    <w:p w:rsidR="00A15330" w:rsidRDefault="00573850" w:rsidP="00573850">
      <w:pPr>
        <w:rPr>
          <w:rFonts w:ascii="Times New Roman" w:hAnsi="Times New Roman"/>
        </w:rPr>
      </w:pPr>
      <w:r w:rsidRPr="00005A73">
        <w:rPr>
          <w:rFonts w:ascii="Times New Roman" w:hAnsi="Times New Roman"/>
          <w:b/>
          <w:bCs/>
          <w:i/>
        </w:rPr>
        <w:t>*</w:t>
      </w:r>
      <w:r w:rsidRPr="00005A73">
        <w:rPr>
          <w:rFonts w:ascii="Times New Roman" w:hAnsi="Times New Roman"/>
          <w:b/>
          <w:bCs/>
        </w:rPr>
        <w:t xml:space="preserve"> </w:t>
      </w:r>
      <w:proofErr w:type="spellStart"/>
      <w:r w:rsidR="00AB24FB">
        <w:rPr>
          <w:rFonts w:ascii="Times New Roman" w:hAnsi="Times New Roman"/>
          <w:b/>
          <w:bCs/>
          <w:i/>
          <w:iCs/>
          <w:u w:val="single"/>
        </w:rPr>
        <w:t>Hướng</w:t>
      </w:r>
      <w:proofErr w:type="spellEnd"/>
      <w:r w:rsidR="00AB24FB">
        <w:rPr>
          <w:rFonts w:ascii="Times New Roman" w:hAnsi="Times New Roman"/>
          <w:b/>
          <w:bCs/>
          <w:i/>
          <w:iCs/>
          <w:u w:val="single"/>
        </w:rPr>
        <w:t xml:space="preserve"> </w:t>
      </w:r>
      <w:proofErr w:type="spellStart"/>
      <w:r w:rsidR="00AB24FB">
        <w:rPr>
          <w:rFonts w:ascii="Times New Roman" w:hAnsi="Times New Roman"/>
          <w:b/>
          <w:bCs/>
          <w:i/>
          <w:iCs/>
          <w:u w:val="single"/>
        </w:rPr>
        <w:t>dẫn</w:t>
      </w:r>
      <w:proofErr w:type="spellEnd"/>
      <w:r w:rsidR="00AB24FB">
        <w:rPr>
          <w:rFonts w:ascii="Times New Roman" w:hAnsi="Times New Roman"/>
          <w:b/>
          <w:bCs/>
          <w:i/>
          <w:iCs/>
          <w:u w:val="single"/>
        </w:rPr>
        <w:t xml:space="preserve"> </w:t>
      </w:r>
      <w:proofErr w:type="spellStart"/>
      <w:r w:rsidR="00AB24FB">
        <w:rPr>
          <w:rFonts w:ascii="Times New Roman" w:hAnsi="Times New Roman"/>
          <w:b/>
          <w:bCs/>
          <w:i/>
          <w:iCs/>
          <w:u w:val="single"/>
        </w:rPr>
        <w:t>về</w:t>
      </w:r>
      <w:proofErr w:type="spellEnd"/>
      <w:r w:rsidR="00AB24FB">
        <w:rPr>
          <w:rFonts w:ascii="Times New Roman" w:hAnsi="Times New Roman"/>
          <w:b/>
          <w:bCs/>
          <w:i/>
          <w:iCs/>
          <w:u w:val="single"/>
        </w:rPr>
        <w:t xml:space="preserve"> </w:t>
      </w:r>
      <w:proofErr w:type="spellStart"/>
      <w:r w:rsidR="00AB24FB">
        <w:rPr>
          <w:rFonts w:ascii="Times New Roman" w:hAnsi="Times New Roman"/>
          <w:b/>
          <w:bCs/>
          <w:i/>
          <w:iCs/>
          <w:u w:val="single"/>
        </w:rPr>
        <w:t>nhà</w:t>
      </w:r>
      <w:proofErr w:type="spellEnd"/>
      <w:r w:rsidR="00AB24FB">
        <w:rPr>
          <w:rFonts w:ascii="Times New Roman" w:hAnsi="Times New Roman"/>
          <w:b/>
          <w:bCs/>
          <w:i/>
          <w:iCs/>
          <w:u w:val="single"/>
        </w:rPr>
        <w:t>:</w:t>
      </w:r>
      <w:r w:rsidR="00AB24FB">
        <w:rPr>
          <w:rFonts w:ascii="Times New Roman" w:hAnsi="Times New Roman"/>
        </w:rPr>
        <w:t xml:space="preserve"> </w:t>
      </w:r>
      <w:r w:rsidRPr="00005A73">
        <w:rPr>
          <w:rFonts w:ascii="Times New Roman" w:hAnsi="Times New Roman"/>
        </w:rPr>
        <w:t xml:space="preserve">HS </w:t>
      </w:r>
      <w:proofErr w:type="spellStart"/>
      <w:r w:rsidRPr="00005A73">
        <w:rPr>
          <w:rFonts w:ascii="Times New Roman" w:hAnsi="Times New Roman"/>
        </w:rPr>
        <w:t>về</w:t>
      </w:r>
      <w:proofErr w:type="spellEnd"/>
      <w:r w:rsidRPr="00005A73">
        <w:rPr>
          <w:rFonts w:ascii="Times New Roman" w:hAnsi="Times New Roman"/>
        </w:rPr>
        <w:t xml:space="preserve"> </w:t>
      </w:r>
      <w:proofErr w:type="spellStart"/>
      <w:r w:rsidRPr="00005A73">
        <w:rPr>
          <w:rFonts w:ascii="Times New Roman" w:hAnsi="Times New Roman"/>
        </w:rPr>
        <w:t>nhà</w:t>
      </w:r>
      <w:proofErr w:type="spellEnd"/>
      <w:r w:rsidRPr="00005A73">
        <w:rPr>
          <w:rFonts w:ascii="Times New Roman" w:hAnsi="Times New Roman"/>
        </w:rPr>
        <w:t xml:space="preserve"> </w:t>
      </w:r>
      <w:proofErr w:type="spellStart"/>
      <w:r w:rsidRPr="00005A73">
        <w:rPr>
          <w:rFonts w:ascii="Times New Roman" w:hAnsi="Times New Roman"/>
        </w:rPr>
        <w:t>học</w:t>
      </w:r>
      <w:proofErr w:type="spellEnd"/>
      <w:r w:rsidRPr="00005A73">
        <w:rPr>
          <w:rFonts w:ascii="Times New Roman" w:hAnsi="Times New Roman"/>
        </w:rPr>
        <w:t xml:space="preserve"> </w:t>
      </w:r>
      <w:proofErr w:type="spellStart"/>
      <w:proofErr w:type="gramStart"/>
      <w:r w:rsidRPr="00005A73">
        <w:rPr>
          <w:rFonts w:ascii="Times New Roman" w:hAnsi="Times New Roman"/>
        </w:rPr>
        <w:t>k</w:t>
      </w:r>
      <w:r w:rsidR="00AB24FB">
        <w:rPr>
          <w:rFonts w:ascii="Times New Roman" w:hAnsi="Times New Roman"/>
        </w:rPr>
        <w:t>ĩ</w:t>
      </w:r>
      <w:proofErr w:type="spellEnd"/>
      <w:r w:rsidR="00AB24FB">
        <w:rPr>
          <w:rFonts w:ascii="Times New Roman" w:hAnsi="Times New Roman"/>
        </w:rPr>
        <w:t xml:space="preserve">  </w:t>
      </w:r>
      <w:proofErr w:type="spellStart"/>
      <w:r w:rsidR="00AB24FB">
        <w:rPr>
          <w:rFonts w:ascii="Times New Roman" w:hAnsi="Times New Roman"/>
        </w:rPr>
        <w:t>bài</w:t>
      </w:r>
      <w:proofErr w:type="spellEnd"/>
      <w:proofErr w:type="gramEnd"/>
      <w:r w:rsidR="00AB24FB">
        <w:rPr>
          <w:rFonts w:ascii="Times New Roman" w:hAnsi="Times New Roman"/>
        </w:rPr>
        <w:t xml:space="preserve"> </w:t>
      </w:r>
      <w:proofErr w:type="spellStart"/>
      <w:r w:rsidR="00AB24FB">
        <w:rPr>
          <w:rFonts w:ascii="Times New Roman" w:hAnsi="Times New Roman"/>
        </w:rPr>
        <w:t>và</w:t>
      </w:r>
      <w:proofErr w:type="spellEnd"/>
      <w:r w:rsidR="00AB24FB">
        <w:rPr>
          <w:rFonts w:ascii="Times New Roman" w:hAnsi="Times New Roman"/>
        </w:rPr>
        <w:t xml:space="preserve"> </w:t>
      </w:r>
      <w:proofErr w:type="spellStart"/>
      <w:r w:rsidR="00AB24FB">
        <w:rPr>
          <w:rFonts w:ascii="Times New Roman" w:hAnsi="Times New Roman"/>
        </w:rPr>
        <w:t>chuẩn</w:t>
      </w:r>
      <w:proofErr w:type="spellEnd"/>
      <w:r w:rsidR="00AB24FB">
        <w:rPr>
          <w:rFonts w:ascii="Times New Roman" w:hAnsi="Times New Roman"/>
        </w:rPr>
        <w:t xml:space="preserve"> </w:t>
      </w:r>
      <w:proofErr w:type="spellStart"/>
      <w:r w:rsidR="00AB24FB">
        <w:rPr>
          <w:rFonts w:ascii="Times New Roman" w:hAnsi="Times New Roman"/>
        </w:rPr>
        <w:t>bị</w:t>
      </w:r>
      <w:proofErr w:type="spellEnd"/>
      <w:r w:rsidR="00AB24FB">
        <w:rPr>
          <w:rFonts w:ascii="Times New Roman" w:hAnsi="Times New Roman"/>
        </w:rPr>
        <w:t xml:space="preserve"> </w:t>
      </w:r>
      <w:proofErr w:type="spellStart"/>
      <w:r w:rsidR="00AB24FB">
        <w:rPr>
          <w:rFonts w:ascii="Times New Roman" w:hAnsi="Times New Roman"/>
        </w:rPr>
        <w:t>trước</w:t>
      </w:r>
      <w:proofErr w:type="spellEnd"/>
      <w:r w:rsidR="00AB24FB">
        <w:rPr>
          <w:rFonts w:ascii="Times New Roman" w:hAnsi="Times New Roman"/>
        </w:rPr>
        <w:t xml:space="preserve"> </w:t>
      </w:r>
      <w:proofErr w:type="spellStart"/>
      <w:r w:rsidR="00AB24FB">
        <w:rPr>
          <w:rFonts w:ascii="Times New Roman" w:hAnsi="Times New Roman"/>
        </w:rPr>
        <w:t>bài</w:t>
      </w:r>
      <w:proofErr w:type="spellEnd"/>
      <w:r w:rsidR="00AB24FB">
        <w:rPr>
          <w:rFonts w:ascii="Times New Roman" w:hAnsi="Times New Roman"/>
        </w:rPr>
        <w:t xml:space="preserve"> 14: </w:t>
      </w:r>
      <w:proofErr w:type="spellStart"/>
      <w:r w:rsidR="00AB24FB">
        <w:rPr>
          <w:rFonts w:ascii="Times New Roman" w:hAnsi="Times New Roman"/>
        </w:rPr>
        <w:t>Thực</w:t>
      </w:r>
      <w:proofErr w:type="spellEnd"/>
      <w:r w:rsidR="00AB24FB">
        <w:rPr>
          <w:rFonts w:ascii="Times New Roman" w:hAnsi="Times New Roman"/>
        </w:rPr>
        <w:t xml:space="preserve"> </w:t>
      </w:r>
      <w:proofErr w:type="spellStart"/>
      <w:r w:rsidR="00AB24FB">
        <w:rPr>
          <w:rFonts w:ascii="Times New Roman" w:hAnsi="Times New Roman"/>
        </w:rPr>
        <w:t>hành</w:t>
      </w:r>
      <w:proofErr w:type="spellEnd"/>
      <w:r w:rsidR="00AB24FB">
        <w:rPr>
          <w:rFonts w:ascii="Times New Roman" w:hAnsi="Times New Roman"/>
        </w:rPr>
        <w:t xml:space="preserve"> </w:t>
      </w:r>
      <w:proofErr w:type="spellStart"/>
      <w:r w:rsidR="00AB24FB">
        <w:rPr>
          <w:rFonts w:ascii="Times New Roman" w:hAnsi="Times New Roman"/>
        </w:rPr>
        <w:t>đọc</w:t>
      </w:r>
      <w:proofErr w:type="spellEnd"/>
      <w:r w:rsidR="00AB24FB">
        <w:rPr>
          <w:rFonts w:ascii="Times New Roman" w:hAnsi="Times New Roman"/>
        </w:rPr>
        <w:t xml:space="preserve"> </w:t>
      </w:r>
      <w:proofErr w:type="spellStart"/>
      <w:r w:rsidR="00AB24FB">
        <w:rPr>
          <w:rFonts w:ascii="Times New Roman" w:hAnsi="Times New Roman"/>
        </w:rPr>
        <w:t>bản</w:t>
      </w:r>
      <w:proofErr w:type="spellEnd"/>
      <w:r w:rsidR="00AB24FB">
        <w:rPr>
          <w:rFonts w:ascii="Times New Roman" w:hAnsi="Times New Roman"/>
        </w:rPr>
        <w:t xml:space="preserve"> </w:t>
      </w:r>
      <w:proofErr w:type="spellStart"/>
      <w:r w:rsidR="00AB24FB">
        <w:rPr>
          <w:rFonts w:ascii="Times New Roman" w:hAnsi="Times New Roman"/>
        </w:rPr>
        <w:t>vẽ</w:t>
      </w:r>
      <w:proofErr w:type="spellEnd"/>
      <w:r w:rsidR="00AB24FB">
        <w:rPr>
          <w:rFonts w:ascii="Times New Roman" w:hAnsi="Times New Roman"/>
        </w:rPr>
        <w:t xml:space="preserve"> </w:t>
      </w:r>
      <w:proofErr w:type="spellStart"/>
      <w:r w:rsidR="00AB24FB">
        <w:rPr>
          <w:rFonts w:ascii="Times New Roman" w:hAnsi="Times New Roman"/>
        </w:rPr>
        <w:t>lắp</w:t>
      </w:r>
      <w:proofErr w:type="spellEnd"/>
      <w:r w:rsidR="00AB24FB">
        <w:rPr>
          <w:rFonts w:ascii="Times New Roman" w:hAnsi="Times New Roman"/>
        </w:rPr>
        <w:t xml:space="preserve"> </w:t>
      </w:r>
      <w:proofErr w:type="spellStart"/>
      <w:r w:rsidR="00AB24FB">
        <w:rPr>
          <w:rFonts w:ascii="Times New Roman" w:hAnsi="Times New Roman"/>
        </w:rPr>
        <w:t>đơn</w:t>
      </w:r>
      <w:proofErr w:type="spellEnd"/>
      <w:r w:rsidR="00AB24FB">
        <w:rPr>
          <w:rFonts w:ascii="Times New Roman" w:hAnsi="Times New Roman"/>
        </w:rPr>
        <w:t xml:space="preserve"> </w:t>
      </w:r>
      <w:proofErr w:type="spellStart"/>
      <w:r w:rsidR="00AB24FB">
        <w:rPr>
          <w:rFonts w:ascii="Times New Roman" w:hAnsi="Times New Roman"/>
        </w:rPr>
        <w:t>giản</w:t>
      </w:r>
      <w:proofErr w:type="spellEnd"/>
      <w:r w:rsidR="00AB24FB">
        <w:rPr>
          <w:rFonts w:ascii="Times New Roman" w:hAnsi="Times New Roman"/>
        </w:rPr>
        <w:t xml:space="preserve"> </w:t>
      </w:r>
      <w:proofErr w:type="spellStart"/>
      <w:r w:rsidRPr="00005A73">
        <w:rPr>
          <w:rFonts w:ascii="Times New Roman" w:hAnsi="Times New Roman"/>
        </w:rPr>
        <w:t>cho</w:t>
      </w:r>
      <w:proofErr w:type="spellEnd"/>
      <w:r w:rsidRPr="00005A73">
        <w:rPr>
          <w:rFonts w:ascii="Times New Roman" w:hAnsi="Times New Roman"/>
        </w:rPr>
        <w:t xml:space="preserve"> </w:t>
      </w:r>
      <w:proofErr w:type="spellStart"/>
      <w:r w:rsidRPr="00005A73">
        <w:rPr>
          <w:rFonts w:ascii="Times New Roman" w:hAnsi="Times New Roman"/>
        </w:rPr>
        <w:t>tiết</w:t>
      </w:r>
      <w:proofErr w:type="spellEnd"/>
      <w:r w:rsidRPr="00005A73">
        <w:rPr>
          <w:rFonts w:ascii="Times New Roman" w:hAnsi="Times New Roman"/>
        </w:rPr>
        <w:t xml:space="preserve"> </w:t>
      </w:r>
      <w:proofErr w:type="spellStart"/>
      <w:r w:rsidRPr="00005A73">
        <w:rPr>
          <w:rFonts w:ascii="Times New Roman" w:hAnsi="Times New Roman"/>
        </w:rPr>
        <w:t>học</w:t>
      </w:r>
      <w:proofErr w:type="spellEnd"/>
      <w:r w:rsidRPr="00005A73">
        <w:rPr>
          <w:rFonts w:ascii="Times New Roman" w:hAnsi="Times New Roman"/>
        </w:rPr>
        <w:t xml:space="preserve"> </w:t>
      </w:r>
      <w:proofErr w:type="spellStart"/>
      <w:r w:rsidRPr="00005A73">
        <w:rPr>
          <w:rFonts w:ascii="Times New Roman" w:hAnsi="Times New Roman"/>
        </w:rPr>
        <w:t>sau</w:t>
      </w:r>
      <w:proofErr w:type="spellEnd"/>
      <w:r w:rsidRPr="00005A73">
        <w:rPr>
          <w:rFonts w:ascii="Times New Roman" w:hAnsi="Times New Roman"/>
        </w:rPr>
        <w:t xml:space="preserve">. </w:t>
      </w:r>
    </w:p>
    <w:p w:rsidR="00A15330" w:rsidRDefault="00A15330">
      <w:pPr>
        <w:spacing w:after="200" w:line="276" w:lineRule="auto"/>
        <w:rPr>
          <w:rFonts w:ascii="Times New Roman" w:hAnsi="Times New Roman"/>
        </w:rPr>
      </w:pPr>
      <w:r>
        <w:rPr>
          <w:rFonts w:ascii="Times New Roman" w:hAnsi="Times New Roman"/>
        </w:rPr>
        <w:br w:type="page"/>
      </w:r>
    </w:p>
    <w:p w:rsidR="00A15330" w:rsidRPr="001A3B26" w:rsidRDefault="00A15330" w:rsidP="00A15330">
      <w:pPr>
        <w:tabs>
          <w:tab w:val="left" w:pos="268"/>
        </w:tabs>
        <w:spacing w:line="276" w:lineRule="auto"/>
        <w:rPr>
          <w:rFonts w:ascii="Times New Roman" w:hAnsi="Times New Roman"/>
        </w:rPr>
      </w:pPr>
      <w:proofErr w:type="spellStart"/>
      <w:r>
        <w:rPr>
          <w:rFonts w:ascii="Times New Roman" w:hAnsi="Times New Roman"/>
        </w:rPr>
        <w:lastRenderedPageBreak/>
        <w:t>Ngày</w:t>
      </w:r>
      <w:proofErr w:type="spellEnd"/>
      <w:r>
        <w:rPr>
          <w:rFonts w:ascii="Times New Roman" w:hAnsi="Times New Roman"/>
        </w:rPr>
        <w:t xml:space="preserve"> </w:t>
      </w:r>
      <w:proofErr w:type="spellStart"/>
      <w:r>
        <w:rPr>
          <w:rFonts w:ascii="Times New Roman" w:hAnsi="Times New Roman"/>
        </w:rPr>
        <w:t>soạn</w:t>
      </w:r>
      <w:proofErr w:type="spellEnd"/>
      <w:r>
        <w:rPr>
          <w:rFonts w:ascii="Times New Roman" w:hAnsi="Times New Roman"/>
        </w:rPr>
        <w:t>: 07/12/2022</w:t>
      </w:r>
    </w:p>
    <w:p w:rsidR="00A15330" w:rsidRPr="001A3B26" w:rsidRDefault="00A15330" w:rsidP="00A15330">
      <w:pPr>
        <w:tabs>
          <w:tab w:val="left" w:pos="268"/>
        </w:tabs>
        <w:spacing w:line="276" w:lineRule="auto"/>
        <w:rPr>
          <w:rFonts w:ascii="Times New Roman" w:hAnsi="Times New Roman"/>
        </w:rPr>
      </w:pPr>
      <w:proofErr w:type="spellStart"/>
      <w:r w:rsidRPr="001A3B26">
        <w:rPr>
          <w:rFonts w:ascii="Times New Roman" w:hAnsi="Times New Roman"/>
        </w:rPr>
        <w:t>Ngày</w:t>
      </w:r>
      <w:proofErr w:type="spellEnd"/>
      <w:r w:rsidRPr="001A3B26">
        <w:rPr>
          <w:rFonts w:ascii="Times New Roman" w:hAnsi="Times New Roman"/>
        </w:rPr>
        <w:t xml:space="preserve"> </w:t>
      </w:r>
      <w:proofErr w:type="spellStart"/>
      <w:r w:rsidRPr="001A3B26">
        <w:rPr>
          <w:rFonts w:ascii="Times New Roman" w:hAnsi="Times New Roman"/>
        </w:rPr>
        <w:t>dạy</w:t>
      </w:r>
      <w:proofErr w:type="spellEnd"/>
      <w:r w:rsidRPr="001A3B26">
        <w:rPr>
          <w:rFonts w:ascii="Times New Roman" w:hAnsi="Times New Roman"/>
        </w:rPr>
        <w:t xml:space="preserve">: </w:t>
      </w:r>
      <w:r>
        <w:rPr>
          <w:rFonts w:ascii="Times New Roman" w:hAnsi="Times New Roman"/>
        </w:rPr>
        <w:t>15/12/2022</w:t>
      </w:r>
    </w:p>
    <w:p w:rsidR="00A15330" w:rsidRPr="00566929" w:rsidRDefault="00A15330" w:rsidP="00A15330">
      <w:pPr>
        <w:spacing w:before="120" w:after="240" w:line="276" w:lineRule="auto"/>
        <w:ind w:left="225"/>
        <w:jc w:val="center"/>
        <w:rPr>
          <w:rFonts w:ascii="Times New Roman" w:hAnsi="Times New Roman"/>
          <w:lang w:val="pt-BR"/>
        </w:rPr>
      </w:pPr>
      <w:proofErr w:type="spellStart"/>
      <w:r w:rsidRPr="00162C64">
        <w:rPr>
          <w:rFonts w:ascii="Times New Roman" w:hAnsi="Times New Roman"/>
          <w:b/>
          <w:bCs/>
          <w:color w:val="333333"/>
          <w:kern w:val="32"/>
          <w:lang w:val="es-ES_tradnl"/>
        </w:rPr>
        <w:t>Tiết</w:t>
      </w:r>
      <w:proofErr w:type="spellEnd"/>
      <w:r w:rsidRPr="00162C64">
        <w:rPr>
          <w:rFonts w:ascii="Times New Roman" w:hAnsi="Times New Roman"/>
          <w:b/>
          <w:bCs/>
          <w:color w:val="333333"/>
          <w:kern w:val="32"/>
          <w:lang w:val="es-ES_tradnl"/>
        </w:rPr>
        <w:t xml:space="preserve"> 1</w:t>
      </w:r>
      <w:r>
        <w:rPr>
          <w:rFonts w:ascii="Times New Roman" w:hAnsi="Times New Roman"/>
          <w:b/>
          <w:bCs/>
          <w:color w:val="333333"/>
          <w:kern w:val="32"/>
          <w:lang w:val="es-ES_tradnl"/>
        </w:rPr>
        <w:t>5 -</w:t>
      </w:r>
      <w:r w:rsidRPr="00162C64">
        <w:rPr>
          <w:rFonts w:ascii="Times New Roman" w:hAnsi="Times New Roman"/>
          <w:b/>
          <w:bCs/>
          <w:color w:val="333333"/>
          <w:kern w:val="32"/>
          <w:lang w:val="es-ES_tradnl"/>
        </w:rPr>
        <w:t xml:space="preserve"> </w:t>
      </w:r>
      <w:proofErr w:type="spellStart"/>
      <w:r>
        <w:rPr>
          <w:rFonts w:ascii="Times New Roman" w:hAnsi="Times New Roman"/>
          <w:b/>
          <w:bCs/>
          <w:color w:val="333333"/>
          <w:kern w:val="32"/>
          <w:lang w:val="es-ES_tradnl"/>
        </w:rPr>
        <w:t>Bài</w:t>
      </w:r>
      <w:proofErr w:type="spellEnd"/>
      <w:r>
        <w:rPr>
          <w:rFonts w:ascii="Times New Roman" w:hAnsi="Times New Roman"/>
          <w:b/>
          <w:bCs/>
          <w:color w:val="333333"/>
          <w:kern w:val="32"/>
          <w:lang w:val="es-ES_tradnl"/>
        </w:rPr>
        <w:t xml:space="preserve"> 14:</w:t>
      </w:r>
      <w:r w:rsidRPr="00F04171">
        <w:rPr>
          <w:rFonts w:ascii="Times New Roman" w:hAnsi="Times New Roman"/>
          <w:lang w:val="pt-BR"/>
        </w:rPr>
        <w:t xml:space="preserve"> </w:t>
      </w:r>
      <w:r w:rsidRPr="00566929">
        <w:rPr>
          <w:rFonts w:ascii="Times New Roman" w:hAnsi="Times New Roman"/>
          <w:b/>
          <w:lang w:val="pt-BR"/>
        </w:rPr>
        <w:t xml:space="preserve"> THỰC HÀNH</w:t>
      </w:r>
      <w:r>
        <w:rPr>
          <w:rFonts w:ascii="Times New Roman" w:hAnsi="Times New Roman"/>
          <w:lang w:val="pt-BR"/>
        </w:rPr>
        <w:t xml:space="preserve">: </w:t>
      </w:r>
      <w:r w:rsidRPr="00F04171">
        <w:rPr>
          <w:rFonts w:ascii="Times New Roman" w:hAnsi="Times New Roman"/>
          <w:b/>
          <w:lang w:val="pt-BR"/>
        </w:rPr>
        <w:t>ĐỌC BẢN VẼ LẮP ĐƠN GIẢN</w:t>
      </w:r>
    </w:p>
    <w:p w:rsidR="00A15330" w:rsidRPr="00A15330" w:rsidRDefault="00A15330" w:rsidP="00A15330">
      <w:pPr>
        <w:spacing w:line="276" w:lineRule="auto"/>
        <w:rPr>
          <w:rFonts w:ascii="Times New Roman" w:hAnsi="Times New Roman"/>
          <w:b/>
          <w:lang w:val="it-IT"/>
        </w:rPr>
      </w:pPr>
      <w:r w:rsidRPr="00A15330">
        <w:rPr>
          <w:rFonts w:ascii="Times New Roman" w:hAnsi="Times New Roman"/>
          <w:b/>
          <w:lang w:val="it-IT"/>
        </w:rPr>
        <w:t>I/  MỤC TIÊU:</w:t>
      </w:r>
    </w:p>
    <w:p w:rsidR="00A15330" w:rsidRPr="000C2DA4" w:rsidRDefault="00A15330" w:rsidP="00A15330">
      <w:pPr>
        <w:rPr>
          <w:rFonts w:ascii="Times New Roman" w:hAnsi="Times New Roman"/>
          <w:b/>
        </w:rPr>
      </w:pPr>
      <w:r>
        <w:rPr>
          <w:rFonts w:ascii="Times New Roman" w:hAnsi="Times New Roman"/>
          <w:b/>
          <w:bCs/>
        </w:rPr>
        <w:t xml:space="preserve">1. </w:t>
      </w:r>
      <w:proofErr w:type="spellStart"/>
      <w:r>
        <w:rPr>
          <w:rFonts w:ascii="Times New Roman" w:hAnsi="Times New Roman"/>
          <w:b/>
          <w:bCs/>
        </w:rPr>
        <w:t>Năng</w:t>
      </w:r>
      <w:proofErr w:type="spellEnd"/>
      <w:r>
        <w:rPr>
          <w:rFonts w:ascii="Times New Roman" w:hAnsi="Times New Roman"/>
          <w:b/>
          <w:bCs/>
        </w:rPr>
        <w:t xml:space="preserve"> </w:t>
      </w:r>
      <w:proofErr w:type="spellStart"/>
      <w:r>
        <w:rPr>
          <w:rFonts w:ascii="Times New Roman" w:hAnsi="Times New Roman"/>
          <w:b/>
          <w:bCs/>
        </w:rPr>
        <w:t>lực</w:t>
      </w:r>
      <w:proofErr w:type="spellEnd"/>
    </w:p>
    <w:p w:rsidR="00A15330" w:rsidRPr="00005A73" w:rsidRDefault="00A15330" w:rsidP="00A15330">
      <w:pPr>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Năng</w:t>
      </w:r>
      <w:proofErr w:type="spellEnd"/>
      <w:r w:rsidRPr="00005A73">
        <w:rPr>
          <w:rFonts w:ascii="Times New Roman" w:hAnsi="Times New Roman"/>
        </w:rPr>
        <w:t xml:space="preserve"> </w:t>
      </w:r>
      <w:proofErr w:type="spellStart"/>
      <w:r w:rsidRPr="00005A73">
        <w:rPr>
          <w:rFonts w:ascii="Times New Roman" w:hAnsi="Times New Roman"/>
        </w:rPr>
        <w:t>lực</w:t>
      </w:r>
      <w:proofErr w:type="spellEnd"/>
      <w:r w:rsidRPr="00005A73">
        <w:rPr>
          <w:rFonts w:ascii="Times New Roman" w:hAnsi="Times New Roman"/>
        </w:rPr>
        <w:t xml:space="preserve"> </w:t>
      </w:r>
      <w:proofErr w:type="spellStart"/>
      <w:r w:rsidRPr="00005A73">
        <w:rPr>
          <w:rFonts w:ascii="Times New Roman" w:hAnsi="Times New Roman"/>
        </w:rPr>
        <w:t>chung</w:t>
      </w:r>
      <w:proofErr w:type="spellEnd"/>
      <w:r w:rsidRPr="00005A73">
        <w:rPr>
          <w:rFonts w:ascii="Times New Roman" w:hAnsi="Times New Roman"/>
        </w:rPr>
        <w:t xml:space="preserve">: </w:t>
      </w:r>
    </w:p>
    <w:p w:rsidR="00A15330" w:rsidRPr="00005A73" w:rsidRDefault="00A15330" w:rsidP="00A15330">
      <w:pPr>
        <w:rPr>
          <w:rFonts w:ascii="Times New Roman" w:hAnsi="Times New Roman"/>
          <w:lang w:val="nl-NL"/>
        </w:rPr>
      </w:pPr>
      <w:r w:rsidRPr="00005A73">
        <w:rPr>
          <w:rFonts w:ascii="Times New Roman" w:hAnsi="Times New Roman"/>
          <w:lang w:val="nl-NL"/>
        </w:rPr>
        <w:t xml:space="preserve"> - Năng lực giao tiếp: thông qua bài học giúp học sinh hình thành năng lực giao tiếp qua thảo luận nhóm, báo cáo kết quả thảo luận, ...</w:t>
      </w:r>
    </w:p>
    <w:p w:rsidR="00A15330" w:rsidRPr="00005A73" w:rsidRDefault="00A15330" w:rsidP="00A15330">
      <w:pPr>
        <w:rPr>
          <w:rFonts w:ascii="Times New Roman" w:hAnsi="Times New Roman"/>
          <w:lang w:val="nl-NL"/>
        </w:rPr>
      </w:pPr>
      <w:r w:rsidRPr="00005A73">
        <w:rPr>
          <w:rFonts w:ascii="Times New Roman" w:hAnsi="Times New Roman"/>
          <w:lang w:val="nl-NL"/>
        </w:rPr>
        <w:t>- Năng lực hợp tác: học sinh hình thành năng lực hợp tác thông qua quá trình thảo luận tìm hiểu và giải quyết vấn đề từ đó hình thành kỹ năng hợp tác cho học sinh.</w:t>
      </w:r>
    </w:p>
    <w:p w:rsidR="00A15330" w:rsidRPr="00005A73" w:rsidRDefault="00A15330" w:rsidP="00A15330">
      <w:pPr>
        <w:rPr>
          <w:rFonts w:ascii="Times New Roman" w:hAnsi="Times New Roman"/>
          <w:lang w:val="nl-NL"/>
        </w:rPr>
      </w:pPr>
      <w:r w:rsidRPr="00005A73">
        <w:rPr>
          <w:rFonts w:ascii="Times New Roman" w:hAnsi="Times New Roman"/>
          <w:lang w:val="nl-NL"/>
        </w:rPr>
        <w:t>- Năng lực phát hiện và giải quyết vấn đề: hình thành qua quá trình tìm hiểu và giải quyết câu hỏi thảo luận.</w:t>
      </w:r>
    </w:p>
    <w:p w:rsidR="00A15330" w:rsidRPr="00005A73" w:rsidRDefault="00A15330" w:rsidP="00A15330">
      <w:pPr>
        <w:rPr>
          <w:rFonts w:ascii="Times New Roman" w:hAnsi="Times New Roman"/>
          <w:lang w:val="nl-NL"/>
        </w:rPr>
      </w:pPr>
      <w:r w:rsidRPr="00005A73">
        <w:rPr>
          <w:rFonts w:ascii="Times New Roman" w:hAnsi="Times New Roman"/>
          <w:lang w:val="nl-NL"/>
        </w:rPr>
        <w:t>- Năng lực vận dụng kiến thức vào cuộc sống: hình thành qua quá trình học tập biết vận dụng kiến thức đã học của mình để ứng dụng vào thực tế của cuộc sống.</w:t>
      </w:r>
    </w:p>
    <w:p w:rsidR="00A15330" w:rsidRPr="00005A73" w:rsidRDefault="00A15330" w:rsidP="00A15330">
      <w:pPr>
        <w:rPr>
          <w:rFonts w:ascii="Times New Roman" w:hAnsi="Times New Roman"/>
          <w:lang w:val="nl-NL"/>
        </w:rPr>
      </w:pPr>
      <w:r w:rsidRPr="00005A73">
        <w:rPr>
          <w:rFonts w:ascii="Times New Roman" w:hAnsi="Times New Roman"/>
          <w:lang w:val="nl-NL"/>
        </w:rPr>
        <w:t xml:space="preserve">* Năng lực chuyên biệt: </w:t>
      </w:r>
      <w:r w:rsidRPr="00005A73">
        <w:rPr>
          <w:rFonts w:ascii="Times New Roman" w:hAnsi="Times New Roman"/>
          <w:lang w:val="pl-PL"/>
        </w:rPr>
        <w:t xml:space="preserve">Năng lực sử dụng công nghệ cụ thể, năng lực phân tích các khối </w:t>
      </w:r>
      <w:r>
        <w:rPr>
          <w:rFonts w:ascii="Times New Roman" w:hAnsi="Times New Roman"/>
          <w:lang w:val="pl-PL"/>
        </w:rPr>
        <w:t>hình học để xác định hình dạng của các chi tiết có trong một bản vẽ lắp</w:t>
      </w:r>
      <w:r w:rsidRPr="00005A73">
        <w:rPr>
          <w:rFonts w:ascii="Times New Roman" w:hAnsi="Times New Roman"/>
          <w:lang w:val="pl-PL"/>
        </w:rPr>
        <w:t>,  năng lực  sử dụng ngôn ngữ kỹ thuật để đọc hiểu các nội dung có trong bản v</w:t>
      </w:r>
      <w:r>
        <w:rPr>
          <w:rFonts w:ascii="Times New Roman" w:hAnsi="Times New Roman"/>
          <w:lang w:val="pl-PL"/>
        </w:rPr>
        <w:t>ẽ lắp</w:t>
      </w:r>
      <w:r w:rsidRPr="00005A73">
        <w:rPr>
          <w:rFonts w:ascii="Times New Roman" w:hAnsi="Times New Roman"/>
          <w:lang w:val="pl-PL"/>
        </w:rPr>
        <w:t xml:space="preserve">. </w:t>
      </w:r>
      <w:r w:rsidRPr="00005A73">
        <w:rPr>
          <w:rFonts w:ascii="Times New Roman" w:hAnsi="Times New Roman"/>
          <w:lang w:val="nl-NL"/>
        </w:rPr>
        <w:t>Phát huy năng lực tưởng tượng trong không gian của học sinh.</w:t>
      </w:r>
    </w:p>
    <w:p w:rsidR="00A15330" w:rsidRPr="00573850" w:rsidRDefault="00A15330" w:rsidP="00A15330">
      <w:pPr>
        <w:rPr>
          <w:rFonts w:ascii="Times New Roman" w:hAnsi="Times New Roman"/>
          <w:b/>
          <w:lang w:val="nl-NL"/>
        </w:rPr>
      </w:pPr>
      <w:r w:rsidRPr="00573850">
        <w:rPr>
          <w:rFonts w:ascii="Times New Roman" w:hAnsi="Times New Roman"/>
          <w:b/>
          <w:lang w:val="nl-NL"/>
        </w:rPr>
        <w:t xml:space="preserve">2. </w:t>
      </w:r>
      <w:r w:rsidRPr="00573850">
        <w:rPr>
          <w:rFonts w:ascii="Times New Roman" w:hAnsi="Times New Roman"/>
          <w:b/>
          <w:lang w:val="pl-PL"/>
        </w:rPr>
        <w:t xml:space="preserve">Về phẩm chất: </w:t>
      </w:r>
    </w:p>
    <w:p w:rsidR="00A15330" w:rsidRPr="00005A73" w:rsidRDefault="00A15330" w:rsidP="00A15330">
      <w:pPr>
        <w:rPr>
          <w:rFonts w:ascii="Times New Roman" w:hAnsi="Times New Roman"/>
          <w:lang w:val="pl-PL"/>
        </w:rPr>
      </w:pPr>
      <w:r w:rsidRPr="00005A73">
        <w:rPr>
          <w:rFonts w:ascii="Times New Roman" w:hAnsi="Times New Roman"/>
          <w:lang w:val="pl-PL"/>
        </w:rPr>
        <w:t>- Yêu thương gia đình, quê hương, đất nước.</w:t>
      </w:r>
    </w:p>
    <w:p w:rsidR="00A15330" w:rsidRPr="00005A73" w:rsidRDefault="00A15330" w:rsidP="00A15330">
      <w:pPr>
        <w:rPr>
          <w:rFonts w:ascii="Times New Roman" w:hAnsi="Times New Roman"/>
          <w:lang w:val="pl-PL"/>
        </w:rPr>
      </w:pPr>
      <w:r w:rsidRPr="00005A73">
        <w:rPr>
          <w:rFonts w:ascii="Times New Roman" w:hAnsi="Times New Roman"/>
          <w:lang w:val="pl-PL"/>
        </w:rPr>
        <w:t>- Có trách nhiệm với bản thân, cộng đồng, đất nước, nhân loại và môi trường tự nhiên.</w:t>
      </w:r>
    </w:p>
    <w:p w:rsidR="00A15330" w:rsidRPr="00005A73" w:rsidRDefault="00A15330" w:rsidP="00A15330">
      <w:pPr>
        <w:rPr>
          <w:rFonts w:ascii="Times New Roman" w:hAnsi="Times New Roman"/>
          <w:lang w:val="pl-PL"/>
        </w:rPr>
      </w:pPr>
      <w:r w:rsidRPr="00005A73">
        <w:rPr>
          <w:rFonts w:ascii="Times New Roman" w:hAnsi="Times New Roman"/>
          <w:lang w:val="pl-PL"/>
        </w:rPr>
        <w:t>- Trung thực; Tự tin và có tinh thần vượt khó; Chấp hành kỉ luật.</w:t>
      </w:r>
    </w:p>
    <w:p w:rsidR="00A15330" w:rsidRPr="00005A73" w:rsidRDefault="00A15330" w:rsidP="00A15330">
      <w:pPr>
        <w:rPr>
          <w:rFonts w:ascii="Times New Roman" w:hAnsi="Times New Roman"/>
        </w:rPr>
      </w:pPr>
      <w:r w:rsidRPr="00005A73">
        <w:rPr>
          <w:rFonts w:ascii="Times New Roman" w:hAnsi="Times New Roman"/>
          <w:b/>
          <w:bCs/>
          <w:iCs/>
        </w:rPr>
        <w:t>II. THIẾT BỊ DẠY HỌC VÀ HỌC LIỆU</w:t>
      </w:r>
      <w:r w:rsidRPr="00005A73">
        <w:rPr>
          <w:rFonts w:ascii="Times New Roman" w:hAnsi="Times New Roman"/>
        </w:rPr>
        <w:t>:</w:t>
      </w:r>
    </w:p>
    <w:p w:rsidR="00A15330" w:rsidRPr="00005A73" w:rsidRDefault="00A15330" w:rsidP="00A15330">
      <w:pPr>
        <w:rPr>
          <w:rFonts w:ascii="Times New Roman" w:hAnsi="Times New Roman"/>
        </w:rPr>
      </w:pPr>
      <w:r w:rsidRPr="00005A73">
        <w:rPr>
          <w:rFonts w:ascii="Times New Roman" w:hAnsi="Times New Roman"/>
          <w:b/>
          <w:bCs/>
          <w:iCs/>
        </w:rPr>
        <w:t>1</w:t>
      </w:r>
      <w:proofErr w:type="gramStart"/>
      <w:r w:rsidRPr="00005A73">
        <w:rPr>
          <w:rFonts w:ascii="Times New Roman" w:hAnsi="Times New Roman"/>
          <w:b/>
          <w:bCs/>
          <w:iCs/>
        </w:rPr>
        <w:t xml:space="preserve">- </w:t>
      </w:r>
      <w:r w:rsidRPr="00005A73">
        <w:rPr>
          <w:rFonts w:ascii="Times New Roman" w:hAnsi="Times New Roman"/>
        </w:rPr>
        <w:t xml:space="preserve"> </w:t>
      </w:r>
      <w:proofErr w:type="spellStart"/>
      <w:r w:rsidRPr="00005A73">
        <w:rPr>
          <w:rFonts w:ascii="Times New Roman" w:hAnsi="Times New Roman"/>
          <w:b/>
          <w:bCs/>
          <w:iCs/>
        </w:rPr>
        <w:t>Giáo</w:t>
      </w:r>
      <w:proofErr w:type="spellEnd"/>
      <w:proofErr w:type="gramEnd"/>
      <w:r w:rsidRPr="00005A73">
        <w:rPr>
          <w:rFonts w:ascii="Times New Roman" w:hAnsi="Times New Roman"/>
          <w:b/>
          <w:bCs/>
          <w:iCs/>
        </w:rPr>
        <w:t xml:space="preserve"> </w:t>
      </w:r>
      <w:proofErr w:type="spellStart"/>
      <w:r w:rsidRPr="00005A73">
        <w:rPr>
          <w:rFonts w:ascii="Times New Roman" w:hAnsi="Times New Roman"/>
          <w:b/>
          <w:bCs/>
          <w:iCs/>
        </w:rPr>
        <w:t>viên</w:t>
      </w:r>
      <w:proofErr w:type="spellEnd"/>
      <w:r w:rsidRPr="00005A73">
        <w:rPr>
          <w:rFonts w:ascii="Times New Roman" w:hAnsi="Times New Roman"/>
          <w:b/>
          <w:bCs/>
          <w:iCs/>
        </w:rPr>
        <w:t xml:space="preserve"> </w:t>
      </w:r>
      <w:r w:rsidRPr="00005A73">
        <w:rPr>
          <w:rFonts w:ascii="Times New Roman" w:hAnsi="Times New Roman"/>
          <w:iCs/>
        </w:rPr>
        <w:t>:</w:t>
      </w:r>
      <w:r w:rsidRPr="00005A73">
        <w:rPr>
          <w:rFonts w:ascii="Times New Roman" w:hAnsi="Times New Roman"/>
        </w:rPr>
        <w:t xml:space="preserve"> </w:t>
      </w:r>
    </w:p>
    <w:p w:rsidR="00A15330" w:rsidRPr="00005A73" w:rsidRDefault="00A15330" w:rsidP="00A15330">
      <w:pPr>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Nghiên</w:t>
      </w:r>
      <w:proofErr w:type="spellEnd"/>
      <w:r w:rsidRPr="00005A73">
        <w:rPr>
          <w:rFonts w:ascii="Times New Roman" w:hAnsi="Times New Roman"/>
        </w:rPr>
        <w:t xml:space="preserve"> </w:t>
      </w:r>
      <w:proofErr w:type="spellStart"/>
      <w:r w:rsidRPr="00005A73">
        <w:rPr>
          <w:rFonts w:ascii="Times New Roman" w:hAnsi="Times New Roman"/>
        </w:rPr>
        <w:t>cứu</w:t>
      </w:r>
      <w:proofErr w:type="spellEnd"/>
      <w:r w:rsidRPr="00005A73">
        <w:rPr>
          <w:rFonts w:ascii="Times New Roman" w:hAnsi="Times New Roman"/>
        </w:rPr>
        <w:t xml:space="preserve"> </w:t>
      </w:r>
      <w:proofErr w:type="spellStart"/>
      <w:r w:rsidRPr="00005A73">
        <w:rPr>
          <w:rFonts w:ascii="Times New Roman" w:hAnsi="Times New Roman"/>
        </w:rPr>
        <w:t>sách</w:t>
      </w:r>
      <w:proofErr w:type="spellEnd"/>
      <w:r w:rsidRPr="00005A73">
        <w:rPr>
          <w:rFonts w:ascii="Times New Roman" w:hAnsi="Times New Roman"/>
        </w:rPr>
        <w:t xml:space="preserve"> </w:t>
      </w:r>
      <w:proofErr w:type="spellStart"/>
      <w:r w:rsidRPr="00005A73">
        <w:rPr>
          <w:rFonts w:ascii="Times New Roman" w:hAnsi="Times New Roman"/>
        </w:rPr>
        <w:t>giáo</w:t>
      </w:r>
      <w:proofErr w:type="spellEnd"/>
      <w:r w:rsidRPr="00005A73">
        <w:rPr>
          <w:rFonts w:ascii="Times New Roman" w:hAnsi="Times New Roman"/>
        </w:rPr>
        <w:t xml:space="preserve"> khoa, </w:t>
      </w:r>
      <w:proofErr w:type="spellStart"/>
      <w:r w:rsidRPr="00005A73">
        <w:rPr>
          <w:rFonts w:ascii="Times New Roman" w:hAnsi="Times New Roman"/>
        </w:rPr>
        <w:t>tài</w:t>
      </w:r>
      <w:proofErr w:type="spellEnd"/>
      <w:r w:rsidRPr="00005A73">
        <w:rPr>
          <w:rFonts w:ascii="Times New Roman" w:hAnsi="Times New Roman"/>
        </w:rPr>
        <w:t xml:space="preserve"> </w:t>
      </w:r>
      <w:proofErr w:type="spellStart"/>
      <w:r w:rsidRPr="00005A73">
        <w:rPr>
          <w:rFonts w:ascii="Times New Roman" w:hAnsi="Times New Roman"/>
        </w:rPr>
        <w:t>liệu</w:t>
      </w:r>
      <w:proofErr w:type="spellEnd"/>
      <w:r w:rsidRPr="00005A73">
        <w:rPr>
          <w:rFonts w:ascii="Times New Roman" w:hAnsi="Times New Roman"/>
        </w:rPr>
        <w:t xml:space="preserve"> </w:t>
      </w:r>
      <w:proofErr w:type="spellStart"/>
      <w:r w:rsidRPr="00005A73">
        <w:rPr>
          <w:rFonts w:ascii="Times New Roman" w:hAnsi="Times New Roman"/>
        </w:rPr>
        <w:t>tham</w:t>
      </w:r>
      <w:proofErr w:type="spellEnd"/>
      <w:r w:rsidRPr="00005A73">
        <w:rPr>
          <w:rFonts w:ascii="Times New Roman" w:hAnsi="Times New Roman"/>
        </w:rPr>
        <w:t xml:space="preserve"> </w:t>
      </w:r>
      <w:proofErr w:type="spellStart"/>
      <w:r w:rsidRPr="00005A73">
        <w:rPr>
          <w:rFonts w:ascii="Times New Roman" w:hAnsi="Times New Roman"/>
        </w:rPr>
        <w:t>khảo</w:t>
      </w:r>
      <w:proofErr w:type="spellEnd"/>
      <w:r w:rsidRPr="00005A73">
        <w:rPr>
          <w:rFonts w:ascii="Times New Roman" w:hAnsi="Times New Roman"/>
        </w:rPr>
        <w:t xml:space="preserve">, </w:t>
      </w:r>
      <w:proofErr w:type="spellStart"/>
      <w:r w:rsidRPr="00005A73">
        <w:rPr>
          <w:rFonts w:ascii="Times New Roman" w:hAnsi="Times New Roman"/>
        </w:rPr>
        <w:t>xây</w:t>
      </w:r>
      <w:proofErr w:type="spellEnd"/>
      <w:r w:rsidRPr="00005A73">
        <w:rPr>
          <w:rFonts w:ascii="Times New Roman" w:hAnsi="Times New Roman"/>
        </w:rPr>
        <w:t xml:space="preserve"> </w:t>
      </w:r>
      <w:proofErr w:type="spellStart"/>
      <w:r w:rsidRPr="00005A73">
        <w:rPr>
          <w:rFonts w:ascii="Times New Roman" w:hAnsi="Times New Roman"/>
        </w:rPr>
        <w:t>dựng</w:t>
      </w:r>
      <w:proofErr w:type="spellEnd"/>
      <w:r w:rsidRPr="00005A73">
        <w:rPr>
          <w:rFonts w:ascii="Times New Roman" w:hAnsi="Times New Roman"/>
        </w:rPr>
        <w:t xml:space="preserve"> </w:t>
      </w:r>
      <w:proofErr w:type="spellStart"/>
      <w:r w:rsidRPr="00005A73">
        <w:rPr>
          <w:rFonts w:ascii="Times New Roman" w:hAnsi="Times New Roman"/>
        </w:rPr>
        <w:t>kế</w:t>
      </w:r>
      <w:proofErr w:type="spellEnd"/>
      <w:r w:rsidRPr="00005A73">
        <w:rPr>
          <w:rFonts w:ascii="Times New Roman" w:hAnsi="Times New Roman"/>
        </w:rPr>
        <w:t xml:space="preserve"> </w:t>
      </w:r>
      <w:proofErr w:type="spellStart"/>
      <w:r w:rsidRPr="00005A73">
        <w:rPr>
          <w:rFonts w:ascii="Times New Roman" w:hAnsi="Times New Roman"/>
        </w:rPr>
        <w:t>hoạch</w:t>
      </w:r>
      <w:proofErr w:type="spellEnd"/>
      <w:r w:rsidRPr="00005A73">
        <w:rPr>
          <w:rFonts w:ascii="Times New Roman" w:hAnsi="Times New Roman"/>
        </w:rPr>
        <w:t xml:space="preserve"> </w:t>
      </w:r>
      <w:proofErr w:type="spellStart"/>
      <w:r w:rsidRPr="00005A73">
        <w:rPr>
          <w:rFonts w:ascii="Times New Roman" w:hAnsi="Times New Roman"/>
        </w:rPr>
        <w:t>bài</w:t>
      </w:r>
      <w:proofErr w:type="spellEnd"/>
      <w:r w:rsidRPr="00005A73">
        <w:rPr>
          <w:rFonts w:ascii="Times New Roman" w:hAnsi="Times New Roman"/>
        </w:rPr>
        <w:t xml:space="preserve"> </w:t>
      </w:r>
      <w:proofErr w:type="spellStart"/>
      <w:r w:rsidRPr="00005A73">
        <w:rPr>
          <w:rFonts w:ascii="Times New Roman" w:hAnsi="Times New Roman"/>
        </w:rPr>
        <w:t>học</w:t>
      </w:r>
      <w:proofErr w:type="spellEnd"/>
      <w:r w:rsidRPr="00005A73">
        <w:rPr>
          <w:rFonts w:ascii="Times New Roman" w:hAnsi="Times New Roman"/>
        </w:rPr>
        <w:t>.</w:t>
      </w:r>
    </w:p>
    <w:p w:rsidR="00A15330" w:rsidRPr="00005A73" w:rsidRDefault="00A15330" w:rsidP="00A15330">
      <w:pPr>
        <w:rPr>
          <w:rFonts w:ascii="Times New Roman" w:hAnsi="Times New Roman"/>
        </w:rPr>
      </w:pPr>
      <w:r>
        <w:rPr>
          <w:rFonts w:ascii="Times New Roman" w:hAnsi="Times New Roman"/>
        </w:rPr>
        <w:t xml:space="preserve">+ </w:t>
      </w:r>
      <w:proofErr w:type="spellStart"/>
      <w:r>
        <w:rPr>
          <w:rFonts w:ascii="Times New Roman" w:hAnsi="Times New Roman"/>
        </w:rPr>
        <w:t>Tranh</w:t>
      </w:r>
      <w:proofErr w:type="spellEnd"/>
      <w:r>
        <w:rPr>
          <w:rFonts w:ascii="Times New Roman" w:hAnsi="Times New Roman"/>
        </w:rPr>
        <w:t xml:space="preserve"> </w:t>
      </w:r>
      <w:proofErr w:type="spellStart"/>
      <w:r>
        <w:rPr>
          <w:rFonts w:ascii="Times New Roman" w:hAnsi="Times New Roman"/>
        </w:rPr>
        <w:t>vẽ</w:t>
      </w:r>
      <w:proofErr w:type="spellEnd"/>
      <w:r>
        <w:rPr>
          <w:rFonts w:ascii="Times New Roman" w:hAnsi="Times New Roman"/>
        </w:rPr>
        <w:t xml:space="preserve"> </w:t>
      </w:r>
      <w:proofErr w:type="spellStart"/>
      <w:r>
        <w:rPr>
          <w:rFonts w:ascii="Times New Roman" w:hAnsi="Times New Roman"/>
        </w:rPr>
        <w:t>của</w:t>
      </w:r>
      <w:proofErr w:type="spellEnd"/>
      <w:r>
        <w:rPr>
          <w:rFonts w:ascii="Times New Roman" w:hAnsi="Times New Roman"/>
        </w:rPr>
        <w:t xml:space="preserve"> </w:t>
      </w:r>
      <w:proofErr w:type="spellStart"/>
      <w:r>
        <w:rPr>
          <w:rFonts w:ascii="Times New Roman" w:hAnsi="Times New Roman"/>
        </w:rPr>
        <w:t>hình</w:t>
      </w:r>
      <w:proofErr w:type="spellEnd"/>
      <w:r>
        <w:rPr>
          <w:rFonts w:ascii="Times New Roman" w:hAnsi="Times New Roman"/>
        </w:rPr>
        <w:t xml:space="preserve"> 14.1</w:t>
      </w:r>
      <w:r w:rsidRPr="00005A73">
        <w:rPr>
          <w:rFonts w:ascii="Times New Roman" w:hAnsi="Times New Roman"/>
        </w:rPr>
        <w:t>- SGK</w:t>
      </w:r>
    </w:p>
    <w:p w:rsidR="00A15330" w:rsidRPr="00005A73" w:rsidRDefault="00A15330" w:rsidP="00A15330">
      <w:pPr>
        <w:rPr>
          <w:rFonts w:ascii="Times New Roman" w:hAnsi="Times New Roman"/>
        </w:rPr>
      </w:pPr>
      <w:r w:rsidRPr="00005A73">
        <w:rPr>
          <w:rFonts w:ascii="Times New Roman" w:hAnsi="Times New Roman"/>
          <w:b/>
          <w:bCs/>
        </w:rPr>
        <w:t>2</w:t>
      </w:r>
      <w:proofErr w:type="gramStart"/>
      <w:r w:rsidRPr="00005A73">
        <w:rPr>
          <w:rFonts w:ascii="Times New Roman" w:hAnsi="Times New Roman"/>
          <w:b/>
          <w:bCs/>
        </w:rPr>
        <w:t xml:space="preserve">-  </w:t>
      </w:r>
      <w:proofErr w:type="spellStart"/>
      <w:r w:rsidRPr="00005A73">
        <w:rPr>
          <w:rFonts w:ascii="Times New Roman" w:hAnsi="Times New Roman"/>
          <w:b/>
          <w:bCs/>
          <w:iCs/>
        </w:rPr>
        <w:t>Học</w:t>
      </w:r>
      <w:proofErr w:type="spellEnd"/>
      <w:proofErr w:type="gramEnd"/>
      <w:r w:rsidRPr="00005A73">
        <w:rPr>
          <w:rFonts w:ascii="Times New Roman" w:hAnsi="Times New Roman"/>
          <w:b/>
          <w:bCs/>
          <w:iCs/>
        </w:rPr>
        <w:t xml:space="preserve"> </w:t>
      </w:r>
      <w:proofErr w:type="spellStart"/>
      <w:r w:rsidRPr="00005A73">
        <w:rPr>
          <w:rFonts w:ascii="Times New Roman" w:hAnsi="Times New Roman"/>
          <w:b/>
          <w:bCs/>
          <w:iCs/>
        </w:rPr>
        <w:t>sinh</w:t>
      </w:r>
      <w:proofErr w:type="spellEnd"/>
      <w:r w:rsidRPr="00005A73">
        <w:rPr>
          <w:rFonts w:ascii="Times New Roman" w:hAnsi="Times New Roman"/>
          <w:b/>
          <w:bCs/>
        </w:rPr>
        <w:t xml:space="preserve"> </w:t>
      </w:r>
      <w:r w:rsidRPr="00005A73">
        <w:rPr>
          <w:rFonts w:ascii="Times New Roman" w:hAnsi="Times New Roman"/>
        </w:rPr>
        <w:t xml:space="preserve">: </w:t>
      </w:r>
      <w:proofErr w:type="spellStart"/>
      <w:r w:rsidRPr="00005A73">
        <w:rPr>
          <w:rFonts w:ascii="Times New Roman" w:hAnsi="Times New Roman"/>
        </w:rPr>
        <w:t>Đọc</w:t>
      </w:r>
      <w:proofErr w:type="spellEnd"/>
      <w:r w:rsidRPr="00005A73">
        <w:rPr>
          <w:rFonts w:ascii="Times New Roman" w:hAnsi="Times New Roman"/>
        </w:rPr>
        <w:t xml:space="preserve"> </w:t>
      </w:r>
      <w:proofErr w:type="spellStart"/>
      <w:r w:rsidRPr="00005A73">
        <w:rPr>
          <w:rFonts w:ascii="Times New Roman" w:hAnsi="Times New Roman"/>
        </w:rPr>
        <w:t>truớc</w:t>
      </w:r>
      <w:proofErr w:type="spellEnd"/>
      <w:r w:rsidRPr="00005A73">
        <w:rPr>
          <w:rFonts w:ascii="Times New Roman" w:hAnsi="Times New Roman"/>
        </w:rPr>
        <w:t xml:space="preserve"> </w:t>
      </w:r>
      <w:proofErr w:type="spellStart"/>
      <w:r w:rsidRPr="00005A73">
        <w:rPr>
          <w:rFonts w:ascii="Times New Roman" w:hAnsi="Times New Roman"/>
        </w:rPr>
        <w:t>bài</w:t>
      </w:r>
      <w:proofErr w:type="spellEnd"/>
      <w:r w:rsidRPr="00005A73">
        <w:rPr>
          <w:rFonts w:ascii="Times New Roman" w:hAnsi="Times New Roman"/>
        </w:rPr>
        <w:t xml:space="preserve"> </w:t>
      </w:r>
    </w:p>
    <w:p w:rsidR="00A15330" w:rsidRPr="005B573A" w:rsidRDefault="00A15330" w:rsidP="00A15330">
      <w:pPr>
        <w:spacing w:line="276" w:lineRule="auto"/>
        <w:jc w:val="both"/>
        <w:rPr>
          <w:rFonts w:ascii="Times New Roman" w:hAnsi="Times New Roman"/>
          <w:iCs/>
        </w:rPr>
      </w:pPr>
      <w:r w:rsidRPr="00155EAD">
        <w:rPr>
          <w:rFonts w:ascii="Times New Roman" w:hAnsi="Times New Roman"/>
          <w:b/>
        </w:rPr>
        <w:t>III. QUÁ TRÌNH TỔ CHỨC CÁC HOẠT ĐỘNG.</w:t>
      </w:r>
    </w:p>
    <w:p w:rsidR="00A15330" w:rsidRPr="00D47D07" w:rsidRDefault="00A15330" w:rsidP="00A15330">
      <w:pPr>
        <w:spacing w:line="276" w:lineRule="auto"/>
        <w:rPr>
          <w:rFonts w:ascii="Times New Roman" w:hAnsi="Times New Roman"/>
          <w:b/>
        </w:rPr>
      </w:pPr>
      <w:r>
        <w:rPr>
          <w:rFonts w:ascii="Times New Roman" w:hAnsi="Times New Roman"/>
          <w:b/>
        </w:rPr>
        <w:t xml:space="preserve">A. HOẠT ĐỘNG KHỞI ĐỘNG: </w:t>
      </w:r>
    </w:p>
    <w:p w:rsidR="00A15330" w:rsidRDefault="00A15330" w:rsidP="00A15330">
      <w:pPr>
        <w:spacing w:line="276" w:lineRule="auto"/>
        <w:jc w:val="both"/>
        <w:rPr>
          <w:rFonts w:ascii="Times New Roman" w:hAnsi="Times New Roman"/>
          <w:lang w:val="it-IT"/>
        </w:rPr>
      </w:pPr>
      <w:r>
        <w:rPr>
          <w:rFonts w:ascii="Times New Roman" w:hAnsi="Times New Roman"/>
          <w:color w:val="333333"/>
          <w:kern w:val="32"/>
          <w:lang w:val="es-ES_tradnl"/>
        </w:rPr>
        <w:t>GV</w:t>
      </w:r>
      <w:proofErr w:type="gramStart"/>
      <w:r>
        <w:rPr>
          <w:rFonts w:ascii="Times New Roman" w:hAnsi="Times New Roman"/>
          <w:color w:val="333333"/>
          <w:kern w:val="32"/>
          <w:lang w:val="es-ES_tradnl"/>
        </w:rPr>
        <w:t xml:space="preserve">: </w:t>
      </w:r>
      <w:r>
        <w:rPr>
          <w:rFonts w:ascii="Times New Roman" w:hAnsi="Times New Roman"/>
          <w:lang w:val="it-IT"/>
        </w:rPr>
        <w:t>?</w:t>
      </w:r>
      <w:proofErr w:type="gramEnd"/>
      <w:r>
        <w:rPr>
          <w:rFonts w:ascii="Times New Roman" w:hAnsi="Times New Roman"/>
          <w:lang w:val="it-IT"/>
        </w:rPr>
        <w:t xml:space="preserve"> </w:t>
      </w:r>
      <w:r w:rsidRPr="00F04171">
        <w:rPr>
          <w:rFonts w:ascii="Times New Roman" w:hAnsi="Times New Roman"/>
          <w:lang w:val="it-IT"/>
        </w:rPr>
        <w:t xml:space="preserve">Nêu các nội dung của bản vẽ lắp, khung tên diễn tả những nội dung gì?   </w:t>
      </w:r>
    </w:p>
    <w:p w:rsidR="00A15330" w:rsidRPr="00AC0845" w:rsidRDefault="00A15330" w:rsidP="00A15330">
      <w:pPr>
        <w:spacing w:line="276" w:lineRule="auto"/>
        <w:rPr>
          <w:rFonts w:ascii="Times New Roman" w:hAnsi="Times New Roman"/>
          <w:szCs w:val="20"/>
          <w:lang w:val="sv-SE"/>
        </w:rPr>
      </w:pPr>
      <w:r w:rsidRPr="00AC0845">
        <w:rPr>
          <w:rFonts w:ascii="Times New Roman" w:hAnsi="Times New Roman"/>
          <w:lang w:val="sv-SE"/>
        </w:rPr>
        <w:t xml:space="preserve">- Học sinh tiếp nhận… </w:t>
      </w:r>
    </w:p>
    <w:p w:rsidR="00A15330" w:rsidRPr="00AC0845" w:rsidRDefault="00A15330" w:rsidP="00A15330">
      <w:pPr>
        <w:spacing w:line="276" w:lineRule="auto"/>
        <w:rPr>
          <w:rFonts w:ascii="Times New Roman" w:hAnsi="Times New Roman"/>
          <w:lang w:val="sv-SE"/>
        </w:rPr>
      </w:pPr>
      <w:r>
        <w:rPr>
          <w:rFonts w:ascii="Times New Roman" w:hAnsi="Times New Roman"/>
          <w:lang w:val="sv-SE"/>
        </w:rPr>
        <w:t>- Học sinh thảo</w:t>
      </w:r>
      <w:r w:rsidRPr="00AC0845">
        <w:rPr>
          <w:rFonts w:ascii="Times New Roman" w:hAnsi="Times New Roman"/>
          <w:lang w:val="sv-SE"/>
        </w:rPr>
        <w:t xml:space="preserve"> trả lời câu hỏi</w:t>
      </w:r>
      <w:r>
        <w:rPr>
          <w:rFonts w:ascii="Times New Roman" w:hAnsi="Times New Roman"/>
          <w:lang w:val="sv-SE"/>
        </w:rPr>
        <w:t>, hs khác theo dõi, nhận xét bổ sung.</w:t>
      </w:r>
    </w:p>
    <w:p w:rsidR="00A15330" w:rsidRPr="00DE78AE" w:rsidRDefault="00A15330" w:rsidP="00A15330">
      <w:pPr>
        <w:spacing w:line="276" w:lineRule="auto"/>
        <w:jc w:val="both"/>
        <w:rPr>
          <w:rFonts w:ascii="Times New Roman" w:hAnsi="Times New Roman"/>
          <w:color w:val="333333"/>
          <w:kern w:val="32"/>
          <w:lang w:val="es-ES_tradnl"/>
        </w:rPr>
      </w:pPr>
      <w:r w:rsidRPr="00D47D07">
        <w:rPr>
          <w:rFonts w:ascii="Times New Roman" w:hAnsi="Times New Roman"/>
          <w:b/>
        </w:rPr>
        <w:t>B.</w:t>
      </w:r>
      <w:r w:rsidRPr="00D47D07">
        <w:rPr>
          <w:rFonts w:ascii="Times New Roman" w:hAnsi="Times New Roman"/>
        </w:rPr>
        <w:t xml:space="preserve"> </w:t>
      </w:r>
      <w:r w:rsidRPr="00D47D07">
        <w:rPr>
          <w:rFonts w:ascii="Times New Roman" w:hAnsi="Times New Roman"/>
          <w:b/>
        </w:rPr>
        <w:t>HOẠT ĐỘNG HÌNH THÀNH KIẾN THỨC</w:t>
      </w:r>
    </w:p>
    <w:p w:rsidR="00A15330" w:rsidRPr="009B3573" w:rsidRDefault="00A15330" w:rsidP="00A15330">
      <w:pPr>
        <w:spacing w:line="276" w:lineRule="auto"/>
        <w:jc w:val="center"/>
        <w:rPr>
          <w:rFonts w:ascii="Times New Roman" w:hAnsi="Times New Roman"/>
          <w:b/>
          <w:bCs/>
        </w:rPr>
      </w:pPr>
      <w:r>
        <w:rPr>
          <w:rFonts w:ascii="Times New Roman" w:hAnsi="Times New Roman"/>
          <w:b/>
          <w:bCs/>
        </w:rPr>
        <w:t xml:space="preserve">B. </w:t>
      </w:r>
      <w:proofErr w:type="spellStart"/>
      <w:r>
        <w:rPr>
          <w:rFonts w:ascii="Times New Roman" w:hAnsi="Times New Roman"/>
          <w:b/>
          <w:bCs/>
        </w:rPr>
        <w:t>Hoạt</w:t>
      </w:r>
      <w:proofErr w:type="spellEnd"/>
      <w:r>
        <w:rPr>
          <w:rFonts w:ascii="Times New Roman" w:hAnsi="Times New Roman"/>
          <w:b/>
          <w:bCs/>
        </w:rPr>
        <w:t xml:space="preserve"> </w:t>
      </w:r>
      <w:proofErr w:type="spellStart"/>
      <w:proofErr w:type="gramStart"/>
      <w:r>
        <w:rPr>
          <w:rFonts w:ascii="Times New Roman" w:hAnsi="Times New Roman"/>
          <w:b/>
          <w:bCs/>
        </w:rPr>
        <w:t>động</w:t>
      </w:r>
      <w:proofErr w:type="spellEnd"/>
      <w:r>
        <w:rPr>
          <w:rFonts w:ascii="Times New Roman" w:hAnsi="Times New Roman"/>
          <w:b/>
          <w:bCs/>
        </w:rPr>
        <w:t xml:space="preserve">  </w:t>
      </w:r>
      <w:proofErr w:type="spellStart"/>
      <w:r>
        <w:rPr>
          <w:rFonts w:ascii="Times New Roman" w:hAnsi="Times New Roman"/>
          <w:b/>
          <w:bCs/>
        </w:rPr>
        <w:t>l</w:t>
      </w:r>
      <w:r w:rsidRPr="009B3573">
        <w:rPr>
          <w:rFonts w:ascii="Times New Roman" w:hAnsi="Times New Roman"/>
          <w:b/>
          <w:bCs/>
        </w:rPr>
        <w:t>uyện</w:t>
      </w:r>
      <w:proofErr w:type="spellEnd"/>
      <w:proofErr w:type="gramEnd"/>
      <w:r w:rsidRPr="009B3573">
        <w:rPr>
          <w:rFonts w:ascii="Times New Roman" w:hAnsi="Times New Roman"/>
          <w:b/>
          <w:bCs/>
        </w:rPr>
        <w:t xml:space="preserve"> </w:t>
      </w:r>
      <w:proofErr w:type="spellStart"/>
      <w:r w:rsidRPr="009B3573">
        <w:rPr>
          <w:rFonts w:ascii="Times New Roman" w:hAnsi="Times New Roman"/>
          <w:b/>
          <w:bCs/>
        </w:rPr>
        <w:t>tập</w:t>
      </w:r>
      <w:proofErr w:type="spell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68"/>
        <w:gridCol w:w="2940"/>
      </w:tblGrid>
      <w:tr w:rsidR="00A15330" w:rsidRPr="00597B60" w:rsidTr="00CA32F9">
        <w:tc>
          <w:tcPr>
            <w:tcW w:w="6268" w:type="dxa"/>
            <w:shd w:val="clear" w:color="auto" w:fill="auto"/>
          </w:tcPr>
          <w:p w:rsidR="00A15330" w:rsidRPr="00597B60" w:rsidRDefault="00A15330" w:rsidP="00CA32F9">
            <w:pPr>
              <w:spacing w:line="276" w:lineRule="auto"/>
              <w:jc w:val="center"/>
              <w:rPr>
                <w:rFonts w:ascii="Times New Roman" w:hAnsi="Times New Roman"/>
                <w:b/>
              </w:rPr>
            </w:pPr>
            <w:proofErr w:type="spellStart"/>
            <w:r w:rsidRPr="00597B60">
              <w:rPr>
                <w:rFonts w:ascii="Times New Roman" w:hAnsi="Times New Roman"/>
                <w:b/>
              </w:rPr>
              <w:t>Hoạt</w:t>
            </w:r>
            <w:proofErr w:type="spellEnd"/>
            <w:r w:rsidRPr="00597B60">
              <w:rPr>
                <w:rFonts w:ascii="Times New Roman" w:hAnsi="Times New Roman"/>
                <w:b/>
              </w:rPr>
              <w:t xml:space="preserve"> </w:t>
            </w:r>
            <w:proofErr w:type="spellStart"/>
            <w:r w:rsidRPr="00597B60">
              <w:rPr>
                <w:rFonts w:ascii="Times New Roman" w:hAnsi="Times New Roman"/>
                <w:b/>
              </w:rPr>
              <w:t>động</w:t>
            </w:r>
            <w:proofErr w:type="spellEnd"/>
            <w:r w:rsidRPr="00597B60">
              <w:rPr>
                <w:rFonts w:ascii="Times New Roman" w:hAnsi="Times New Roman"/>
                <w:b/>
              </w:rPr>
              <w:t xml:space="preserve"> </w:t>
            </w:r>
            <w:proofErr w:type="spellStart"/>
            <w:r w:rsidRPr="00597B60">
              <w:rPr>
                <w:rFonts w:ascii="Times New Roman" w:hAnsi="Times New Roman"/>
                <w:b/>
              </w:rPr>
              <w:t>của</w:t>
            </w:r>
            <w:proofErr w:type="spellEnd"/>
            <w:r w:rsidRPr="00597B60">
              <w:rPr>
                <w:rFonts w:ascii="Times New Roman" w:hAnsi="Times New Roman"/>
                <w:b/>
              </w:rPr>
              <w:t xml:space="preserve"> GV </w:t>
            </w:r>
            <w:proofErr w:type="spellStart"/>
            <w:r w:rsidRPr="00597B60">
              <w:rPr>
                <w:rFonts w:ascii="Times New Roman" w:hAnsi="Times New Roman"/>
                <w:b/>
              </w:rPr>
              <w:t>và</w:t>
            </w:r>
            <w:proofErr w:type="spellEnd"/>
            <w:r w:rsidRPr="00597B60">
              <w:rPr>
                <w:rFonts w:ascii="Times New Roman" w:hAnsi="Times New Roman"/>
                <w:b/>
              </w:rPr>
              <w:t xml:space="preserve"> HS</w:t>
            </w:r>
          </w:p>
        </w:tc>
        <w:tc>
          <w:tcPr>
            <w:tcW w:w="2940" w:type="dxa"/>
            <w:shd w:val="clear" w:color="auto" w:fill="auto"/>
          </w:tcPr>
          <w:p w:rsidR="00A15330" w:rsidRPr="00597B60" w:rsidRDefault="00A15330" w:rsidP="00CA32F9">
            <w:pPr>
              <w:spacing w:line="276" w:lineRule="auto"/>
              <w:jc w:val="center"/>
              <w:rPr>
                <w:rFonts w:ascii="Times New Roman" w:hAnsi="Times New Roman"/>
                <w:b/>
              </w:rPr>
            </w:pPr>
            <w:proofErr w:type="spellStart"/>
            <w:r w:rsidRPr="00597B60">
              <w:rPr>
                <w:rFonts w:ascii="Times New Roman" w:hAnsi="Times New Roman"/>
                <w:b/>
              </w:rPr>
              <w:t>Nội</w:t>
            </w:r>
            <w:proofErr w:type="spellEnd"/>
            <w:r w:rsidRPr="00597B60">
              <w:rPr>
                <w:rFonts w:ascii="Times New Roman" w:hAnsi="Times New Roman"/>
                <w:b/>
              </w:rPr>
              <w:t xml:space="preserve"> dung</w:t>
            </w:r>
          </w:p>
        </w:tc>
      </w:tr>
      <w:tr w:rsidR="00A15330" w:rsidRPr="00597B60" w:rsidTr="00CA32F9">
        <w:tc>
          <w:tcPr>
            <w:tcW w:w="6268" w:type="dxa"/>
            <w:shd w:val="clear" w:color="auto" w:fill="auto"/>
          </w:tcPr>
          <w:p w:rsidR="00A15330" w:rsidRPr="00597B60" w:rsidRDefault="00A15330" w:rsidP="00CA32F9">
            <w:pPr>
              <w:spacing w:line="276" w:lineRule="auto"/>
              <w:ind w:firstLine="720"/>
              <w:rPr>
                <w:rFonts w:ascii="Times New Roman" w:hAnsi="Times New Roman"/>
                <w:b/>
                <w:bCs/>
                <w:i/>
                <w:iCs/>
              </w:rPr>
            </w:pPr>
            <w:r>
              <w:rPr>
                <w:rFonts w:ascii="Times New Roman" w:hAnsi="Times New Roman"/>
                <w:b/>
                <w:bCs/>
                <w:i/>
                <w:iCs/>
              </w:rPr>
              <w:t xml:space="preserve">1.  </w:t>
            </w:r>
            <w:proofErr w:type="spellStart"/>
            <w:r>
              <w:rPr>
                <w:rFonts w:ascii="Times New Roman" w:hAnsi="Times New Roman"/>
                <w:b/>
                <w:bCs/>
                <w:i/>
                <w:iCs/>
              </w:rPr>
              <w:t>Tìm</w:t>
            </w:r>
            <w:proofErr w:type="spellEnd"/>
            <w:r>
              <w:rPr>
                <w:rFonts w:ascii="Times New Roman" w:hAnsi="Times New Roman"/>
                <w:b/>
                <w:bCs/>
                <w:i/>
                <w:iCs/>
              </w:rPr>
              <w:t xml:space="preserve"> </w:t>
            </w:r>
            <w:proofErr w:type="spellStart"/>
            <w:r>
              <w:rPr>
                <w:rFonts w:ascii="Times New Roman" w:hAnsi="Times New Roman"/>
                <w:b/>
                <w:bCs/>
                <w:i/>
                <w:iCs/>
              </w:rPr>
              <w:t>hiểu</w:t>
            </w:r>
            <w:proofErr w:type="spellEnd"/>
            <w:r>
              <w:rPr>
                <w:rFonts w:ascii="Times New Roman" w:hAnsi="Times New Roman"/>
                <w:b/>
                <w:bCs/>
                <w:i/>
                <w:iCs/>
              </w:rPr>
              <w:t xml:space="preserve"> </w:t>
            </w:r>
            <w:proofErr w:type="spellStart"/>
            <w:r>
              <w:rPr>
                <w:rFonts w:ascii="Times New Roman" w:hAnsi="Times New Roman"/>
                <w:b/>
                <w:bCs/>
                <w:i/>
                <w:iCs/>
              </w:rPr>
              <w:t>nội</w:t>
            </w:r>
            <w:proofErr w:type="spellEnd"/>
            <w:r>
              <w:rPr>
                <w:rFonts w:ascii="Times New Roman" w:hAnsi="Times New Roman"/>
                <w:b/>
                <w:bCs/>
                <w:i/>
                <w:iCs/>
              </w:rPr>
              <w:t xml:space="preserve"> dung </w:t>
            </w:r>
            <w:proofErr w:type="spellStart"/>
            <w:r>
              <w:rPr>
                <w:rFonts w:ascii="Times New Roman" w:hAnsi="Times New Roman"/>
                <w:b/>
                <w:bCs/>
                <w:i/>
                <w:iCs/>
              </w:rPr>
              <w:t>thực</w:t>
            </w:r>
            <w:proofErr w:type="spellEnd"/>
            <w:r>
              <w:rPr>
                <w:rFonts w:ascii="Times New Roman" w:hAnsi="Times New Roman"/>
                <w:b/>
                <w:bCs/>
                <w:i/>
                <w:iCs/>
              </w:rPr>
              <w:t xml:space="preserve"> </w:t>
            </w:r>
            <w:proofErr w:type="spellStart"/>
            <w:r>
              <w:rPr>
                <w:rFonts w:ascii="Times New Roman" w:hAnsi="Times New Roman"/>
                <w:b/>
                <w:bCs/>
                <w:i/>
                <w:iCs/>
              </w:rPr>
              <w:t>hành</w:t>
            </w:r>
            <w:proofErr w:type="spellEnd"/>
            <w:r>
              <w:rPr>
                <w:rFonts w:ascii="Times New Roman" w:hAnsi="Times New Roman"/>
                <w:b/>
                <w:bCs/>
                <w:i/>
                <w:iCs/>
              </w:rPr>
              <w:t xml:space="preserve">: </w:t>
            </w:r>
          </w:p>
          <w:p w:rsidR="00A15330" w:rsidRPr="00597B60" w:rsidRDefault="00A15330" w:rsidP="00CA32F9">
            <w:pPr>
              <w:spacing w:line="276" w:lineRule="auto"/>
              <w:jc w:val="both"/>
              <w:rPr>
                <w:rFonts w:ascii="Times New Roman" w:hAnsi="Times New Roman"/>
                <w:b/>
                <w:bCs/>
                <w:i/>
              </w:rPr>
            </w:pPr>
            <w:r w:rsidRPr="00597B60">
              <w:rPr>
                <w:rFonts w:ascii="Times New Roman" w:hAnsi="Times New Roman"/>
                <w:b/>
                <w:bCs/>
                <w:i/>
              </w:rPr>
              <w:t xml:space="preserve">* </w:t>
            </w:r>
            <w:proofErr w:type="spellStart"/>
            <w:r w:rsidRPr="00597B60">
              <w:rPr>
                <w:rFonts w:ascii="Times New Roman" w:hAnsi="Times New Roman"/>
                <w:b/>
                <w:bCs/>
                <w:i/>
              </w:rPr>
              <w:t>Chuyển</w:t>
            </w:r>
            <w:proofErr w:type="spellEnd"/>
            <w:r w:rsidRPr="00597B60">
              <w:rPr>
                <w:rFonts w:ascii="Times New Roman" w:hAnsi="Times New Roman"/>
                <w:b/>
                <w:bCs/>
                <w:i/>
              </w:rPr>
              <w:t xml:space="preserve"> </w:t>
            </w:r>
            <w:proofErr w:type="spellStart"/>
            <w:r w:rsidRPr="00597B60">
              <w:rPr>
                <w:rFonts w:ascii="Times New Roman" w:hAnsi="Times New Roman"/>
                <w:b/>
                <w:bCs/>
                <w:i/>
              </w:rPr>
              <w:t>giao</w:t>
            </w:r>
            <w:proofErr w:type="spellEnd"/>
            <w:r w:rsidRPr="00597B60">
              <w:rPr>
                <w:rFonts w:ascii="Times New Roman" w:hAnsi="Times New Roman"/>
                <w:b/>
                <w:bCs/>
                <w:i/>
              </w:rPr>
              <w:t xml:space="preserve"> </w:t>
            </w:r>
            <w:proofErr w:type="spellStart"/>
            <w:r w:rsidRPr="00597B60">
              <w:rPr>
                <w:rFonts w:ascii="Times New Roman" w:hAnsi="Times New Roman"/>
                <w:b/>
                <w:bCs/>
                <w:i/>
              </w:rPr>
              <w:t>nhiệm</w:t>
            </w:r>
            <w:proofErr w:type="spellEnd"/>
            <w:r w:rsidRPr="00597B60">
              <w:rPr>
                <w:rFonts w:ascii="Times New Roman" w:hAnsi="Times New Roman"/>
                <w:b/>
                <w:bCs/>
                <w:i/>
              </w:rPr>
              <w:t xml:space="preserve"> </w:t>
            </w:r>
            <w:proofErr w:type="spellStart"/>
            <w:r w:rsidRPr="00597B60">
              <w:rPr>
                <w:rFonts w:ascii="Times New Roman" w:hAnsi="Times New Roman"/>
                <w:b/>
                <w:bCs/>
                <w:i/>
              </w:rPr>
              <w:t>vụ</w:t>
            </w:r>
            <w:proofErr w:type="spellEnd"/>
            <w:r w:rsidRPr="00597B60">
              <w:rPr>
                <w:rFonts w:ascii="Times New Roman" w:hAnsi="Times New Roman"/>
                <w:b/>
                <w:bCs/>
                <w:i/>
              </w:rPr>
              <w:t>:</w:t>
            </w:r>
          </w:p>
          <w:p w:rsidR="00A15330" w:rsidRPr="00597B60" w:rsidRDefault="00A15330" w:rsidP="00CA32F9">
            <w:pPr>
              <w:spacing w:line="276" w:lineRule="auto"/>
              <w:jc w:val="both"/>
              <w:rPr>
                <w:rFonts w:ascii="Times New Roman" w:hAnsi="Times New Roman"/>
                <w:bCs/>
              </w:rPr>
            </w:pPr>
            <w:r w:rsidRPr="00597B60">
              <w:rPr>
                <w:rFonts w:ascii="Times New Roman" w:hAnsi="Times New Roman"/>
                <w:bCs/>
              </w:rPr>
              <w:t xml:space="preserve">- GV </w:t>
            </w:r>
            <w:proofErr w:type="spellStart"/>
            <w:r w:rsidRPr="00597B60">
              <w:rPr>
                <w:rFonts w:ascii="Times New Roman" w:hAnsi="Times New Roman"/>
                <w:bCs/>
              </w:rPr>
              <w:t>cho</w:t>
            </w:r>
            <w:proofErr w:type="spellEnd"/>
            <w:r w:rsidRPr="00597B60">
              <w:rPr>
                <w:rFonts w:ascii="Times New Roman" w:hAnsi="Times New Roman"/>
                <w:bCs/>
              </w:rPr>
              <w:t xml:space="preserve"> HS </w:t>
            </w:r>
            <w:proofErr w:type="spellStart"/>
            <w:r w:rsidRPr="00597B60">
              <w:rPr>
                <w:rFonts w:ascii="Times New Roman" w:hAnsi="Times New Roman"/>
                <w:bCs/>
              </w:rPr>
              <w:t>nghiên</w:t>
            </w:r>
            <w:proofErr w:type="spellEnd"/>
            <w:r w:rsidRPr="00597B60">
              <w:rPr>
                <w:rFonts w:ascii="Times New Roman" w:hAnsi="Times New Roman"/>
                <w:bCs/>
              </w:rPr>
              <w:t xml:space="preserve"> </w:t>
            </w:r>
            <w:proofErr w:type="spellStart"/>
            <w:r w:rsidRPr="00597B60">
              <w:rPr>
                <w:rFonts w:ascii="Times New Roman" w:hAnsi="Times New Roman"/>
                <w:bCs/>
              </w:rPr>
              <w:t>cứu</w:t>
            </w:r>
            <w:proofErr w:type="spellEnd"/>
            <w:r w:rsidRPr="00597B60">
              <w:rPr>
                <w:rFonts w:ascii="Times New Roman" w:hAnsi="Times New Roman"/>
                <w:bCs/>
              </w:rPr>
              <w:t xml:space="preserve"> </w:t>
            </w:r>
            <w:proofErr w:type="spellStart"/>
            <w:r w:rsidRPr="00597B60">
              <w:rPr>
                <w:rFonts w:ascii="Times New Roman" w:hAnsi="Times New Roman"/>
                <w:bCs/>
              </w:rPr>
              <w:t>yêu</w:t>
            </w:r>
            <w:proofErr w:type="spellEnd"/>
            <w:r w:rsidRPr="00597B60">
              <w:rPr>
                <w:rFonts w:ascii="Times New Roman" w:hAnsi="Times New Roman"/>
                <w:bCs/>
              </w:rPr>
              <w:t xml:space="preserve"> </w:t>
            </w:r>
            <w:proofErr w:type="spellStart"/>
            <w:r w:rsidRPr="00597B60">
              <w:rPr>
                <w:rFonts w:ascii="Times New Roman" w:hAnsi="Times New Roman"/>
                <w:bCs/>
              </w:rPr>
              <w:t>cầu</w:t>
            </w:r>
            <w:proofErr w:type="spellEnd"/>
            <w:r w:rsidRPr="00597B60">
              <w:rPr>
                <w:rFonts w:ascii="Times New Roman" w:hAnsi="Times New Roman"/>
                <w:bCs/>
              </w:rPr>
              <w:t xml:space="preserve"> </w:t>
            </w:r>
            <w:proofErr w:type="spellStart"/>
            <w:r w:rsidRPr="00597B60">
              <w:rPr>
                <w:rFonts w:ascii="Times New Roman" w:hAnsi="Times New Roman"/>
                <w:bCs/>
              </w:rPr>
              <w:t>đầu</w:t>
            </w:r>
            <w:proofErr w:type="spellEnd"/>
            <w:r w:rsidRPr="00597B60">
              <w:rPr>
                <w:rFonts w:ascii="Times New Roman" w:hAnsi="Times New Roman"/>
                <w:bCs/>
              </w:rPr>
              <w:t xml:space="preserve"> </w:t>
            </w:r>
            <w:proofErr w:type="spellStart"/>
            <w:r w:rsidRPr="00597B60">
              <w:rPr>
                <w:rFonts w:ascii="Times New Roman" w:hAnsi="Times New Roman"/>
                <w:bCs/>
              </w:rPr>
              <w:t>bài</w:t>
            </w:r>
            <w:proofErr w:type="spellEnd"/>
            <w:r w:rsidRPr="00597B60">
              <w:rPr>
                <w:rFonts w:ascii="Times New Roman" w:hAnsi="Times New Roman"/>
                <w:bCs/>
              </w:rPr>
              <w:t xml:space="preserve">, </w:t>
            </w:r>
            <w:proofErr w:type="spellStart"/>
            <w:r w:rsidRPr="00597B60">
              <w:rPr>
                <w:rFonts w:ascii="Times New Roman" w:hAnsi="Times New Roman"/>
                <w:bCs/>
              </w:rPr>
              <w:t>yêu</w:t>
            </w:r>
            <w:proofErr w:type="spellEnd"/>
            <w:r w:rsidRPr="00597B60">
              <w:rPr>
                <w:rFonts w:ascii="Times New Roman" w:hAnsi="Times New Roman"/>
                <w:bCs/>
              </w:rPr>
              <w:t xml:space="preserve"> </w:t>
            </w:r>
            <w:proofErr w:type="spellStart"/>
            <w:proofErr w:type="gramStart"/>
            <w:r w:rsidRPr="00597B60">
              <w:rPr>
                <w:rFonts w:ascii="Times New Roman" w:hAnsi="Times New Roman"/>
                <w:bCs/>
              </w:rPr>
              <w:t>cầu</w:t>
            </w:r>
            <w:proofErr w:type="spellEnd"/>
            <w:r w:rsidRPr="00597B60">
              <w:rPr>
                <w:rFonts w:ascii="Times New Roman" w:hAnsi="Times New Roman"/>
                <w:bCs/>
              </w:rPr>
              <w:t xml:space="preserve">  HS</w:t>
            </w:r>
            <w:proofErr w:type="gramEnd"/>
            <w:r w:rsidRPr="00597B60">
              <w:rPr>
                <w:rFonts w:ascii="Times New Roman" w:hAnsi="Times New Roman"/>
                <w:bCs/>
              </w:rPr>
              <w:t xml:space="preserve"> </w:t>
            </w:r>
            <w:proofErr w:type="spellStart"/>
            <w:r w:rsidRPr="00597B60">
              <w:rPr>
                <w:rFonts w:ascii="Times New Roman" w:hAnsi="Times New Roman"/>
                <w:bCs/>
              </w:rPr>
              <w:t>thảo</w:t>
            </w:r>
            <w:proofErr w:type="spellEnd"/>
            <w:r w:rsidRPr="00597B60">
              <w:rPr>
                <w:rFonts w:ascii="Times New Roman" w:hAnsi="Times New Roman"/>
                <w:bCs/>
              </w:rPr>
              <w:t xml:space="preserve"> </w:t>
            </w:r>
            <w:proofErr w:type="spellStart"/>
            <w:r w:rsidRPr="00597B60">
              <w:rPr>
                <w:rFonts w:ascii="Times New Roman" w:hAnsi="Times New Roman"/>
                <w:bCs/>
              </w:rPr>
              <w:t>luận</w:t>
            </w:r>
            <w:proofErr w:type="spellEnd"/>
            <w:r w:rsidRPr="00597B60">
              <w:rPr>
                <w:rFonts w:ascii="Times New Roman" w:hAnsi="Times New Roman"/>
                <w:bCs/>
              </w:rPr>
              <w:t xml:space="preserve"> </w:t>
            </w:r>
            <w:proofErr w:type="spellStart"/>
            <w:r w:rsidRPr="00597B60">
              <w:rPr>
                <w:rFonts w:ascii="Times New Roman" w:hAnsi="Times New Roman"/>
                <w:bCs/>
              </w:rPr>
              <w:t>nhóm</w:t>
            </w:r>
            <w:proofErr w:type="spellEnd"/>
            <w:r w:rsidRPr="00597B60">
              <w:rPr>
                <w:rFonts w:ascii="Times New Roman" w:hAnsi="Times New Roman"/>
                <w:bCs/>
              </w:rPr>
              <w:t xml:space="preserve">  </w:t>
            </w:r>
            <w:proofErr w:type="spellStart"/>
            <w:r w:rsidRPr="00597B60">
              <w:rPr>
                <w:rFonts w:ascii="Times New Roman" w:hAnsi="Times New Roman"/>
                <w:bCs/>
              </w:rPr>
              <w:t>trả</w:t>
            </w:r>
            <w:proofErr w:type="spellEnd"/>
            <w:r w:rsidRPr="00597B60">
              <w:rPr>
                <w:rFonts w:ascii="Times New Roman" w:hAnsi="Times New Roman"/>
                <w:bCs/>
              </w:rPr>
              <w:t xml:space="preserve"> </w:t>
            </w:r>
            <w:proofErr w:type="spellStart"/>
            <w:r w:rsidRPr="00597B60">
              <w:rPr>
                <w:rFonts w:ascii="Times New Roman" w:hAnsi="Times New Roman"/>
                <w:bCs/>
              </w:rPr>
              <w:t>lời</w:t>
            </w:r>
            <w:proofErr w:type="spellEnd"/>
            <w:r w:rsidRPr="00597B60">
              <w:rPr>
                <w:rFonts w:ascii="Times New Roman" w:hAnsi="Times New Roman"/>
                <w:bCs/>
              </w:rPr>
              <w:t xml:space="preserve"> </w:t>
            </w:r>
            <w:proofErr w:type="spellStart"/>
            <w:r w:rsidRPr="00597B60">
              <w:rPr>
                <w:rFonts w:ascii="Times New Roman" w:hAnsi="Times New Roman"/>
                <w:bCs/>
              </w:rPr>
              <w:t>câu</w:t>
            </w:r>
            <w:proofErr w:type="spellEnd"/>
            <w:r w:rsidRPr="00597B60">
              <w:rPr>
                <w:rFonts w:ascii="Times New Roman" w:hAnsi="Times New Roman"/>
                <w:bCs/>
              </w:rPr>
              <w:t xml:space="preserve"> </w:t>
            </w:r>
            <w:proofErr w:type="spellStart"/>
            <w:r w:rsidRPr="00597B60">
              <w:rPr>
                <w:rFonts w:ascii="Times New Roman" w:hAnsi="Times New Roman"/>
                <w:bCs/>
              </w:rPr>
              <w:t>hỏi</w:t>
            </w:r>
            <w:proofErr w:type="spellEnd"/>
            <w:r w:rsidRPr="00597B60">
              <w:rPr>
                <w:rFonts w:ascii="Times New Roman" w:hAnsi="Times New Roman"/>
                <w:bCs/>
              </w:rPr>
              <w:t>:</w:t>
            </w:r>
          </w:p>
          <w:p w:rsidR="00A15330" w:rsidRPr="00597B60" w:rsidRDefault="00A15330" w:rsidP="00CA32F9">
            <w:pPr>
              <w:spacing w:line="276" w:lineRule="auto"/>
              <w:jc w:val="both"/>
              <w:rPr>
                <w:rFonts w:ascii="Times New Roman" w:hAnsi="Times New Roman"/>
                <w:bCs/>
              </w:rPr>
            </w:pPr>
            <w:r w:rsidRPr="00597B60">
              <w:rPr>
                <w:rFonts w:ascii="Times New Roman" w:hAnsi="Times New Roman"/>
                <w:bCs/>
              </w:rPr>
              <w:lastRenderedPageBreak/>
              <w:t xml:space="preserve">? </w:t>
            </w:r>
            <w:proofErr w:type="spellStart"/>
            <w:r w:rsidRPr="00597B60">
              <w:rPr>
                <w:rFonts w:ascii="Times New Roman" w:hAnsi="Times New Roman"/>
                <w:bCs/>
              </w:rPr>
              <w:t>Bài</w:t>
            </w:r>
            <w:proofErr w:type="spellEnd"/>
            <w:r w:rsidRPr="00597B60">
              <w:rPr>
                <w:rFonts w:ascii="Times New Roman" w:hAnsi="Times New Roman"/>
                <w:bCs/>
              </w:rPr>
              <w:t xml:space="preserve"> </w:t>
            </w:r>
            <w:proofErr w:type="spellStart"/>
            <w:r w:rsidRPr="00597B60">
              <w:rPr>
                <w:rFonts w:ascii="Times New Roman" w:hAnsi="Times New Roman"/>
                <w:bCs/>
              </w:rPr>
              <w:t>thực</w:t>
            </w:r>
            <w:proofErr w:type="spellEnd"/>
            <w:r w:rsidRPr="00597B60">
              <w:rPr>
                <w:rFonts w:ascii="Times New Roman" w:hAnsi="Times New Roman"/>
                <w:bCs/>
              </w:rPr>
              <w:t xml:space="preserve"> </w:t>
            </w:r>
            <w:proofErr w:type="spellStart"/>
            <w:r w:rsidRPr="00597B60">
              <w:rPr>
                <w:rFonts w:ascii="Times New Roman" w:hAnsi="Times New Roman"/>
                <w:bCs/>
              </w:rPr>
              <w:t>hành</w:t>
            </w:r>
            <w:proofErr w:type="spellEnd"/>
            <w:r w:rsidRPr="00597B60">
              <w:rPr>
                <w:rFonts w:ascii="Times New Roman" w:hAnsi="Times New Roman"/>
                <w:bCs/>
              </w:rPr>
              <w:t xml:space="preserve"> </w:t>
            </w:r>
            <w:proofErr w:type="spellStart"/>
            <w:r w:rsidRPr="00597B60">
              <w:rPr>
                <w:rFonts w:ascii="Times New Roman" w:hAnsi="Times New Roman"/>
                <w:bCs/>
              </w:rPr>
              <w:t>yêu</w:t>
            </w:r>
            <w:proofErr w:type="spellEnd"/>
            <w:r w:rsidRPr="00597B60">
              <w:rPr>
                <w:rFonts w:ascii="Times New Roman" w:hAnsi="Times New Roman"/>
                <w:bCs/>
              </w:rPr>
              <w:t xml:space="preserve"> </w:t>
            </w:r>
            <w:proofErr w:type="spellStart"/>
            <w:r w:rsidRPr="00597B60">
              <w:rPr>
                <w:rFonts w:ascii="Times New Roman" w:hAnsi="Times New Roman"/>
                <w:bCs/>
              </w:rPr>
              <w:t>cầu</w:t>
            </w:r>
            <w:proofErr w:type="spellEnd"/>
            <w:r w:rsidRPr="00597B60">
              <w:rPr>
                <w:rFonts w:ascii="Times New Roman" w:hAnsi="Times New Roman"/>
                <w:bCs/>
              </w:rPr>
              <w:t xml:space="preserve"> </w:t>
            </w:r>
            <w:proofErr w:type="spellStart"/>
            <w:r w:rsidRPr="00597B60">
              <w:rPr>
                <w:rFonts w:ascii="Times New Roman" w:hAnsi="Times New Roman"/>
                <w:bCs/>
              </w:rPr>
              <w:t>thực</w:t>
            </w:r>
            <w:proofErr w:type="spellEnd"/>
            <w:r w:rsidRPr="00597B60">
              <w:rPr>
                <w:rFonts w:ascii="Times New Roman" w:hAnsi="Times New Roman"/>
                <w:bCs/>
              </w:rPr>
              <w:t xml:space="preserve"> </w:t>
            </w:r>
            <w:proofErr w:type="spellStart"/>
            <w:r w:rsidRPr="00597B60">
              <w:rPr>
                <w:rFonts w:ascii="Times New Roman" w:hAnsi="Times New Roman"/>
                <w:bCs/>
              </w:rPr>
              <w:t>hiện</w:t>
            </w:r>
            <w:proofErr w:type="spellEnd"/>
            <w:r w:rsidRPr="00597B60">
              <w:rPr>
                <w:rFonts w:ascii="Times New Roman" w:hAnsi="Times New Roman"/>
                <w:bCs/>
              </w:rPr>
              <w:t xml:space="preserve"> </w:t>
            </w:r>
            <w:proofErr w:type="spellStart"/>
            <w:r w:rsidRPr="00597B60">
              <w:rPr>
                <w:rFonts w:ascii="Times New Roman" w:hAnsi="Times New Roman"/>
                <w:bCs/>
              </w:rPr>
              <w:t>mấy</w:t>
            </w:r>
            <w:proofErr w:type="spellEnd"/>
            <w:r w:rsidRPr="00597B60">
              <w:rPr>
                <w:rFonts w:ascii="Times New Roman" w:hAnsi="Times New Roman"/>
                <w:bCs/>
              </w:rPr>
              <w:t xml:space="preserve"> </w:t>
            </w:r>
            <w:proofErr w:type="spellStart"/>
            <w:r w:rsidRPr="00597B60">
              <w:rPr>
                <w:rFonts w:ascii="Times New Roman" w:hAnsi="Times New Roman"/>
                <w:bCs/>
              </w:rPr>
              <w:t>nội</w:t>
            </w:r>
            <w:proofErr w:type="spellEnd"/>
            <w:r w:rsidRPr="00597B60">
              <w:rPr>
                <w:rFonts w:ascii="Times New Roman" w:hAnsi="Times New Roman"/>
                <w:bCs/>
              </w:rPr>
              <w:t xml:space="preserve"> dung? </w:t>
            </w:r>
            <w:proofErr w:type="spellStart"/>
            <w:r w:rsidRPr="00597B60">
              <w:rPr>
                <w:rFonts w:ascii="Times New Roman" w:hAnsi="Times New Roman"/>
                <w:bCs/>
              </w:rPr>
              <w:t>Đó</w:t>
            </w:r>
            <w:proofErr w:type="spellEnd"/>
            <w:r w:rsidRPr="00597B60">
              <w:rPr>
                <w:rFonts w:ascii="Times New Roman" w:hAnsi="Times New Roman"/>
                <w:bCs/>
              </w:rPr>
              <w:t xml:space="preserve"> </w:t>
            </w:r>
            <w:proofErr w:type="spellStart"/>
            <w:r w:rsidRPr="00597B60">
              <w:rPr>
                <w:rFonts w:ascii="Times New Roman" w:hAnsi="Times New Roman"/>
                <w:bCs/>
              </w:rPr>
              <w:t>là</w:t>
            </w:r>
            <w:proofErr w:type="spellEnd"/>
            <w:r w:rsidRPr="00597B60">
              <w:rPr>
                <w:rFonts w:ascii="Times New Roman" w:hAnsi="Times New Roman"/>
                <w:bCs/>
              </w:rPr>
              <w:t xml:space="preserve"> </w:t>
            </w:r>
            <w:proofErr w:type="spellStart"/>
            <w:r w:rsidRPr="00597B60">
              <w:rPr>
                <w:rFonts w:ascii="Times New Roman" w:hAnsi="Times New Roman"/>
                <w:bCs/>
              </w:rPr>
              <w:t>những</w:t>
            </w:r>
            <w:proofErr w:type="spellEnd"/>
            <w:r w:rsidRPr="00597B60">
              <w:rPr>
                <w:rFonts w:ascii="Times New Roman" w:hAnsi="Times New Roman"/>
                <w:bCs/>
              </w:rPr>
              <w:t xml:space="preserve"> </w:t>
            </w:r>
            <w:proofErr w:type="spellStart"/>
            <w:r w:rsidRPr="00597B60">
              <w:rPr>
                <w:rFonts w:ascii="Times New Roman" w:hAnsi="Times New Roman"/>
                <w:bCs/>
              </w:rPr>
              <w:t>nội</w:t>
            </w:r>
            <w:proofErr w:type="spellEnd"/>
            <w:r w:rsidRPr="00597B60">
              <w:rPr>
                <w:rFonts w:ascii="Times New Roman" w:hAnsi="Times New Roman"/>
                <w:bCs/>
              </w:rPr>
              <w:t xml:space="preserve"> dung </w:t>
            </w:r>
            <w:proofErr w:type="spellStart"/>
            <w:r w:rsidRPr="00597B60">
              <w:rPr>
                <w:rFonts w:ascii="Times New Roman" w:hAnsi="Times New Roman"/>
                <w:bCs/>
              </w:rPr>
              <w:t>nào</w:t>
            </w:r>
            <w:proofErr w:type="spellEnd"/>
            <w:r w:rsidRPr="00597B60">
              <w:rPr>
                <w:rFonts w:ascii="Times New Roman" w:hAnsi="Times New Roman"/>
                <w:bCs/>
              </w:rPr>
              <w:t>?</w:t>
            </w:r>
          </w:p>
          <w:p w:rsidR="00A15330" w:rsidRPr="00597B60" w:rsidRDefault="00A15330" w:rsidP="00CA32F9">
            <w:pPr>
              <w:spacing w:line="276" w:lineRule="auto"/>
              <w:jc w:val="both"/>
              <w:rPr>
                <w:rFonts w:ascii="Times New Roman" w:hAnsi="Times New Roman"/>
                <w:bCs/>
              </w:rPr>
            </w:pPr>
            <w:r w:rsidRPr="00597B60">
              <w:rPr>
                <w:rFonts w:ascii="Times New Roman" w:hAnsi="Times New Roman"/>
                <w:bCs/>
              </w:rPr>
              <w:t xml:space="preserve">- HS </w:t>
            </w:r>
            <w:proofErr w:type="spellStart"/>
            <w:r w:rsidRPr="00597B60">
              <w:rPr>
                <w:rFonts w:ascii="Times New Roman" w:hAnsi="Times New Roman"/>
                <w:bCs/>
              </w:rPr>
              <w:t>quan</w:t>
            </w:r>
            <w:proofErr w:type="spellEnd"/>
            <w:r w:rsidRPr="00597B60">
              <w:rPr>
                <w:rFonts w:ascii="Times New Roman" w:hAnsi="Times New Roman"/>
                <w:bCs/>
              </w:rPr>
              <w:t xml:space="preserve"> </w:t>
            </w:r>
            <w:proofErr w:type="spellStart"/>
            <w:r w:rsidRPr="00597B60">
              <w:rPr>
                <w:rFonts w:ascii="Times New Roman" w:hAnsi="Times New Roman"/>
                <w:bCs/>
              </w:rPr>
              <w:t>sát</w:t>
            </w:r>
            <w:proofErr w:type="spellEnd"/>
            <w:r w:rsidRPr="00597B60">
              <w:rPr>
                <w:rFonts w:ascii="Times New Roman" w:hAnsi="Times New Roman"/>
                <w:bCs/>
              </w:rPr>
              <w:t xml:space="preserve">, </w:t>
            </w:r>
            <w:proofErr w:type="spellStart"/>
            <w:r w:rsidRPr="00597B60">
              <w:rPr>
                <w:rFonts w:ascii="Times New Roman" w:hAnsi="Times New Roman"/>
                <w:bCs/>
              </w:rPr>
              <w:t>tiếp</w:t>
            </w:r>
            <w:proofErr w:type="spellEnd"/>
            <w:r w:rsidRPr="00597B60">
              <w:rPr>
                <w:rFonts w:ascii="Times New Roman" w:hAnsi="Times New Roman"/>
                <w:bCs/>
              </w:rPr>
              <w:t xml:space="preserve"> </w:t>
            </w:r>
            <w:proofErr w:type="spellStart"/>
            <w:r w:rsidRPr="00597B60">
              <w:rPr>
                <w:rFonts w:ascii="Times New Roman" w:hAnsi="Times New Roman"/>
                <w:bCs/>
              </w:rPr>
              <w:t>nhận</w:t>
            </w:r>
            <w:proofErr w:type="spellEnd"/>
            <w:r w:rsidRPr="00597B60">
              <w:rPr>
                <w:rFonts w:ascii="Times New Roman" w:hAnsi="Times New Roman"/>
                <w:bCs/>
              </w:rPr>
              <w:t xml:space="preserve"> </w:t>
            </w:r>
            <w:proofErr w:type="spellStart"/>
            <w:r w:rsidRPr="00597B60">
              <w:rPr>
                <w:rFonts w:ascii="Times New Roman" w:hAnsi="Times New Roman"/>
                <w:bCs/>
              </w:rPr>
              <w:t>nhiệm</w:t>
            </w:r>
            <w:proofErr w:type="spellEnd"/>
            <w:r w:rsidRPr="00597B60">
              <w:rPr>
                <w:rFonts w:ascii="Times New Roman" w:hAnsi="Times New Roman"/>
                <w:bCs/>
              </w:rPr>
              <w:t xml:space="preserve"> </w:t>
            </w:r>
            <w:proofErr w:type="spellStart"/>
            <w:r w:rsidRPr="00597B60">
              <w:rPr>
                <w:rFonts w:ascii="Times New Roman" w:hAnsi="Times New Roman"/>
                <w:bCs/>
              </w:rPr>
              <w:t>vụ</w:t>
            </w:r>
            <w:proofErr w:type="spellEnd"/>
            <w:r w:rsidRPr="00597B60">
              <w:rPr>
                <w:rFonts w:ascii="Times New Roman" w:hAnsi="Times New Roman"/>
                <w:bCs/>
              </w:rPr>
              <w:t>.</w:t>
            </w:r>
          </w:p>
          <w:p w:rsidR="00A15330" w:rsidRPr="00597B60" w:rsidRDefault="00A15330" w:rsidP="00CA32F9">
            <w:pPr>
              <w:spacing w:line="276" w:lineRule="auto"/>
              <w:jc w:val="both"/>
              <w:rPr>
                <w:rFonts w:ascii="Times New Roman" w:hAnsi="Times New Roman"/>
                <w:b/>
                <w:bCs/>
                <w:i/>
              </w:rPr>
            </w:pPr>
            <w:r w:rsidRPr="00597B60">
              <w:rPr>
                <w:rFonts w:ascii="Times New Roman" w:hAnsi="Times New Roman"/>
                <w:b/>
                <w:bCs/>
                <w:i/>
              </w:rPr>
              <w:t>*</w:t>
            </w:r>
            <w:proofErr w:type="spellStart"/>
            <w:r w:rsidRPr="00597B60">
              <w:rPr>
                <w:rFonts w:ascii="Times New Roman" w:hAnsi="Times New Roman"/>
                <w:b/>
                <w:bCs/>
                <w:i/>
              </w:rPr>
              <w:t>Thực</w:t>
            </w:r>
            <w:proofErr w:type="spellEnd"/>
            <w:r w:rsidRPr="00597B60">
              <w:rPr>
                <w:rFonts w:ascii="Times New Roman" w:hAnsi="Times New Roman"/>
                <w:b/>
                <w:bCs/>
                <w:i/>
              </w:rPr>
              <w:t xml:space="preserve"> </w:t>
            </w:r>
            <w:proofErr w:type="spellStart"/>
            <w:r w:rsidRPr="00597B60">
              <w:rPr>
                <w:rFonts w:ascii="Times New Roman" w:hAnsi="Times New Roman"/>
                <w:b/>
                <w:bCs/>
                <w:i/>
              </w:rPr>
              <w:t>hiện</w:t>
            </w:r>
            <w:proofErr w:type="spellEnd"/>
            <w:r w:rsidRPr="00597B60">
              <w:rPr>
                <w:rFonts w:ascii="Times New Roman" w:hAnsi="Times New Roman"/>
                <w:b/>
                <w:bCs/>
                <w:i/>
              </w:rPr>
              <w:t xml:space="preserve"> </w:t>
            </w:r>
            <w:proofErr w:type="spellStart"/>
            <w:r w:rsidRPr="00597B60">
              <w:rPr>
                <w:rFonts w:ascii="Times New Roman" w:hAnsi="Times New Roman"/>
                <w:b/>
                <w:bCs/>
                <w:i/>
              </w:rPr>
              <w:t>nhiệm</w:t>
            </w:r>
            <w:proofErr w:type="spellEnd"/>
            <w:r w:rsidRPr="00597B60">
              <w:rPr>
                <w:rFonts w:ascii="Times New Roman" w:hAnsi="Times New Roman"/>
                <w:b/>
                <w:bCs/>
                <w:i/>
              </w:rPr>
              <w:t xml:space="preserve"> </w:t>
            </w:r>
            <w:proofErr w:type="spellStart"/>
            <w:r w:rsidRPr="00597B60">
              <w:rPr>
                <w:rFonts w:ascii="Times New Roman" w:hAnsi="Times New Roman"/>
                <w:b/>
                <w:bCs/>
                <w:i/>
              </w:rPr>
              <w:t>vụ</w:t>
            </w:r>
            <w:proofErr w:type="spellEnd"/>
            <w:r w:rsidRPr="00597B60">
              <w:rPr>
                <w:rFonts w:ascii="Times New Roman" w:hAnsi="Times New Roman"/>
                <w:b/>
                <w:bCs/>
                <w:i/>
              </w:rPr>
              <w:t>:</w:t>
            </w:r>
          </w:p>
          <w:p w:rsidR="00A15330" w:rsidRPr="00597B60" w:rsidRDefault="00A15330" w:rsidP="00CA32F9">
            <w:pPr>
              <w:spacing w:line="276" w:lineRule="auto"/>
              <w:jc w:val="both"/>
              <w:rPr>
                <w:rFonts w:ascii="Times New Roman" w:hAnsi="Times New Roman"/>
                <w:bCs/>
                <w:i/>
              </w:rPr>
            </w:pPr>
            <w:r w:rsidRPr="00597B60">
              <w:rPr>
                <w:rFonts w:ascii="Times New Roman" w:hAnsi="Times New Roman"/>
                <w:bCs/>
                <w:i/>
              </w:rPr>
              <w:t xml:space="preserve">- </w:t>
            </w:r>
            <w:r w:rsidRPr="00597B60">
              <w:rPr>
                <w:rFonts w:ascii="Times New Roman" w:hAnsi="Times New Roman"/>
                <w:bCs/>
              </w:rPr>
              <w:t xml:space="preserve">HS </w:t>
            </w:r>
            <w:proofErr w:type="spellStart"/>
            <w:r w:rsidRPr="00597B60">
              <w:rPr>
                <w:rFonts w:ascii="Times New Roman" w:hAnsi="Times New Roman"/>
                <w:bCs/>
              </w:rPr>
              <w:t>làm</w:t>
            </w:r>
            <w:proofErr w:type="spellEnd"/>
            <w:r w:rsidRPr="00597B60">
              <w:rPr>
                <w:rFonts w:ascii="Times New Roman" w:hAnsi="Times New Roman"/>
                <w:bCs/>
              </w:rPr>
              <w:t xml:space="preserve"> </w:t>
            </w:r>
            <w:proofErr w:type="spellStart"/>
            <w:r w:rsidRPr="00597B60">
              <w:rPr>
                <w:rFonts w:ascii="Times New Roman" w:hAnsi="Times New Roman"/>
                <w:bCs/>
              </w:rPr>
              <w:t>việc</w:t>
            </w:r>
            <w:proofErr w:type="spellEnd"/>
            <w:r w:rsidRPr="00597B60">
              <w:rPr>
                <w:rFonts w:ascii="Times New Roman" w:hAnsi="Times New Roman"/>
                <w:bCs/>
              </w:rPr>
              <w:t xml:space="preserve"> </w:t>
            </w:r>
            <w:proofErr w:type="spellStart"/>
            <w:r w:rsidRPr="00597B60">
              <w:rPr>
                <w:rFonts w:ascii="Times New Roman" w:hAnsi="Times New Roman"/>
                <w:bCs/>
              </w:rPr>
              <w:t>cá</w:t>
            </w:r>
            <w:proofErr w:type="spellEnd"/>
            <w:r w:rsidRPr="00597B60">
              <w:rPr>
                <w:rFonts w:ascii="Times New Roman" w:hAnsi="Times New Roman"/>
                <w:bCs/>
              </w:rPr>
              <w:t xml:space="preserve"> </w:t>
            </w:r>
            <w:proofErr w:type="spellStart"/>
            <w:r w:rsidRPr="00597B60">
              <w:rPr>
                <w:rFonts w:ascii="Times New Roman" w:hAnsi="Times New Roman"/>
                <w:bCs/>
              </w:rPr>
              <w:t>nhân</w:t>
            </w:r>
            <w:proofErr w:type="spellEnd"/>
            <w:r w:rsidRPr="00597B60">
              <w:rPr>
                <w:rFonts w:ascii="Times New Roman" w:hAnsi="Times New Roman"/>
                <w:bCs/>
              </w:rPr>
              <w:t xml:space="preserve"> </w:t>
            </w:r>
            <w:proofErr w:type="spellStart"/>
            <w:r w:rsidRPr="00597B60">
              <w:rPr>
                <w:rFonts w:ascii="Times New Roman" w:hAnsi="Times New Roman"/>
                <w:bCs/>
              </w:rPr>
              <w:t>rồi</w:t>
            </w:r>
            <w:proofErr w:type="spellEnd"/>
            <w:r w:rsidRPr="00597B60">
              <w:rPr>
                <w:rFonts w:ascii="Times New Roman" w:hAnsi="Times New Roman"/>
                <w:bCs/>
              </w:rPr>
              <w:t xml:space="preserve"> </w:t>
            </w:r>
            <w:proofErr w:type="spellStart"/>
            <w:r w:rsidRPr="00597B60">
              <w:rPr>
                <w:rFonts w:ascii="Times New Roman" w:hAnsi="Times New Roman"/>
                <w:bCs/>
              </w:rPr>
              <w:t>thảo</w:t>
            </w:r>
            <w:proofErr w:type="spellEnd"/>
            <w:r w:rsidRPr="00597B60">
              <w:rPr>
                <w:rFonts w:ascii="Times New Roman" w:hAnsi="Times New Roman"/>
                <w:bCs/>
              </w:rPr>
              <w:t xml:space="preserve"> </w:t>
            </w:r>
            <w:proofErr w:type="spellStart"/>
            <w:r w:rsidRPr="00597B60">
              <w:rPr>
                <w:rFonts w:ascii="Times New Roman" w:hAnsi="Times New Roman"/>
                <w:bCs/>
              </w:rPr>
              <w:t>luận</w:t>
            </w:r>
            <w:proofErr w:type="spellEnd"/>
            <w:r w:rsidRPr="00597B60">
              <w:rPr>
                <w:rFonts w:ascii="Times New Roman" w:hAnsi="Times New Roman"/>
                <w:bCs/>
              </w:rPr>
              <w:t xml:space="preserve"> </w:t>
            </w:r>
            <w:proofErr w:type="spellStart"/>
            <w:r w:rsidRPr="00597B60">
              <w:rPr>
                <w:rFonts w:ascii="Times New Roman" w:hAnsi="Times New Roman"/>
                <w:bCs/>
              </w:rPr>
              <w:t>nhóm</w:t>
            </w:r>
            <w:proofErr w:type="spellEnd"/>
            <w:r w:rsidRPr="00597B60">
              <w:rPr>
                <w:rFonts w:ascii="Times New Roman" w:hAnsi="Times New Roman"/>
                <w:bCs/>
              </w:rPr>
              <w:t xml:space="preserve">, </w:t>
            </w:r>
            <w:proofErr w:type="spellStart"/>
            <w:r w:rsidRPr="00597B60">
              <w:rPr>
                <w:rFonts w:ascii="Times New Roman" w:hAnsi="Times New Roman"/>
                <w:bCs/>
              </w:rPr>
              <w:t>suy</w:t>
            </w:r>
            <w:proofErr w:type="spellEnd"/>
            <w:r w:rsidRPr="00597B60">
              <w:rPr>
                <w:rFonts w:ascii="Times New Roman" w:hAnsi="Times New Roman"/>
                <w:bCs/>
              </w:rPr>
              <w:t xml:space="preserve"> </w:t>
            </w:r>
            <w:proofErr w:type="spellStart"/>
            <w:r w:rsidRPr="00597B60">
              <w:rPr>
                <w:rFonts w:ascii="Times New Roman" w:hAnsi="Times New Roman"/>
                <w:bCs/>
              </w:rPr>
              <w:t>nghĩ</w:t>
            </w:r>
            <w:proofErr w:type="spellEnd"/>
            <w:r w:rsidRPr="00597B60">
              <w:rPr>
                <w:rFonts w:ascii="Times New Roman" w:hAnsi="Times New Roman"/>
                <w:bCs/>
              </w:rPr>
              <w:t xml:space="preserve"> </w:t>
            </w:r>
            <w:proofErr w:type="spellStart"/>
            <w:r w:rsidRPr="00597B60">
              <w:rPr>
                <w:rFonts w:ascii="Times New Roman" w:hAnsi="Times New Roman"/>
                <w:bCs/>
              </w:rPr>
              <w:t>tìm</w:t>
            </w:r>
            <w:proofErr w:type="spellEnd"/>
            <w:r w:rsidRPr="00597B60">
              <w:rPr>
                <w:rFonts w:ascii="Times New Roman" w:hAnsi="Times New Roman"/>
                <w:bCs/>
              </w:rPr>
              <w:t xml:space="preserve"> </w:t>
            </w:r>
            <w:proofErr w:type="spellStart"/>
            <w:r w:rsidRPr="00597B60">
              <w:rPr>
                <w:rFonts w:ascii="Times New Roman" w:hAnsi="Times New Roman"/>
                <w:bCs/>
              </w:rPr>
              <w:t>câu</w:t>
            </w:r>
            <w:proofErr w:type="spellEnd"/>
            <w:r w:rsidRPr="00597B60">
              <w:rPr>
                <w:rFonts w:ascii="Times New Roman" w:hAnsi="Times New Roman"/>
                <w:bCs/>
              </w:rPr>
              <w:t xml:space="preserve"> </w:t>
            </w:r>
            <w:proofErr w:type="spellStart"/>
            <w:r w:rsidRPr="00597B60">
              <w:rPr>
                <w:rFonts w:ascii="Times New Roman" w:hAnsi="Times New Roman"/>
                <w:bCs/>
              </w:rPr>
              <w:t>trả</w:t>
            </w:r>
            <w:proofErr w:type="spellEnd"/>
            <w:r w:rsidRPr="00597B60">
              <w:rPr>
                <w:rFonts w:ascii="Times New Roman" w:hAnsi="Times New Roman"/>
                <w:bCs/>
              </w:rPr>
              <w:t xml:space="preserve"> </w:t>
            </w:r>
            <w:proofErr w:type="spellStart"/>
            <w:r w:rsidRPr="00597B60">
              <w:rPr>
                <w:rFonts w:ascii="Times New Roman" w:hAnsi="Times New Roman"/>
                <w:bCs/>
              </w:rPr>
              <w:t>lời</w:t>
            </w:r>
            <w:proofErr w:type="spellEnd"/>
            <w:r w:rsidRPr="00597B60">
              <w:rPr>
                <w:rFonts w:ascii="Times New Roman" w:hAnsi="Times New Roman"/>
                <w:bCs/>
                <w:i/>
              </w:rPr>
              <w:t>.</w:t>
            </w:r>
          </w:p>
          <w:p w:rsidR="00A15330" w:rsidRPr="00597B60" w:rsidRDefault="00A15330" w:rsidP="00CA32F9">
            <w:pPr>
              <w:spacing w:line="276" w:lineRule="auto"/>
              <w:jc w:val="both"/>
              <w:rPr>
                <w:rFonts w:ascii="Times New Roman" w:hAnsi="Times New Roman"/>
                <w:bCs/>
              </w:rPr>
            </w:pPr>
            <w:r w:rsidRPr="00597B60">
              <w:rPr>
                <w:rFonts w:ascii="Times New Roman" w:hAnsi="Times New Roman"/>
                <w:bCs/>
              </w:rPr>
              <w:t xml:space="preserve">- GV </w:t>
            </w:r>
            <w:proofErr w:type="spellStart"/>
            <w:r w:rsidRPr="00597B60">
              <w:rPr>
                <w:rFonts w:ascii="Times New Roman" w:hAnsi="Times New Roman"/>
                <w:bCs/>
              </w:rPr>
              <w:t>quan</w:t>
            </w:r>
            <w:proofErr w:type="spellEnd"/>
            <w:r w:rsidRPr="00597B60">
              <w:rPr>
                <w:rFonts w:ascii="Times New Roman" w:hAnsi="Times New Roman"/>
                <w:bCs/>
              </w:rPr>
              <w:t xml:space="preserve"> </w:t>
            </w:r>
            <w:proofErr w:type="spellStart"/>
            <w:r w:rsidRPr="00597B60">
              <w:rPr>
                <w:rFonts w:ascii="Times New Roman" w:hAnsi="Times New Roman"/>
                <w:bCs/>
              </w:rPr>
              <w:t>sát</w:t>
            </w:r>
            <w:proofErr w:type="spellEnd"/>
            <w:r w:rsidRPr="00597B60">
              <w:rPr>
                <w:rFonts w:ascii="Times New Roman" w:hAnsi="Times New Roman"/>
                <w:bCs/>
              </w:rPr>
              <w:t xml:space="preserve"> </w:t>
            </w:r>
            <w:proofErr w:type="spellStart"/>
            <w:r w:rsidRPr="00597B60">
              <w:rPr>
                <w:rFonts w:ascii="Times New Roman" w:hAnsi="Times New Roman"/>
                <w:bCs/>
              </w:rPr>
              <w:t>các</w:t>
            </w:r>
            <w:proofErr w:type="spellEnd"/>
            <w:r w:rsidRPr="00597B60">
              <w:rPr>
                <w:rFonts w:ascii="Times New Roman" w:hAnsi="Times New Roman"/>
                <w:bCs/>
              </w:rPr>
              <w:t xml:space="preserve"> </w:t>
            </w:r>
            <w:proofErr w:type="spellStart"/>
            <w:r w:rsidRPr="00597B60">
              <w:rPr>
                <w:rFonts w:ascii="Times New Roman" w:hAnsi="Times New Roman"/>
                <w:bCs/>
              </w:rPr>
              <w:t>nhóm</w:t>
            </w:r>
            <w:proofErr w:type="spellEnd"/>
            <w:r w:rsidRPr="00597B60">
              <w:rPr>
                <w:rFonts w:ascii="Times New Roman" w:hAnsi="Times New Roman"/>
                <w:bCs/>
              </w:rPr>
              <w:t xml:space="preserve"> </w:t>
            </w:r>
            <w:proofErr w:type="spellStart"/>
            <w:r w:rsidRPr="00597B60">
              <w:rPr>
                <w:rFonts w:ascii="Times New Roman" w:hAnsi="Times New Roman"/>
                <w:bCs/>
              </w:rPr>
              <w:t>làm</w:t>
            </w:r>
            <w:proofErr w:type="spellEnd"/>
            <w:r w:rsidRPr="00597B60">
              <w:rPr>
                <w:rFonts w:ascii="Times New Roman" w:hAnsi="Times New Roman"/>
                <w:bCs/>
              </w:rPr>
              <w:t xml:space="preserve"> </w:t>
            </w:r>
            <w:proofErr w:type="spellStart"/>
            <w:r w:rsidRPr="00597B60">
              <w:rPr>
                <w:rFonts w:ascii="Times New Roman" w:hAnsi="Times New Roman"/>
                <w:bCs/>
              </w:rPr>
              <w:t>việc</w:t>
            </w:r>
            <w:proofErr w:type="spellEnd"/>
            <w:r w:rsidRPr="00597B60">
              <w:rPr>
                <w:rFonts w:ascii="Times New Roman" w:hAnsi="Times New Roman"/>
                <w:bCs/>
              </w:rPr>
              <w:t>.</w:t>
            </w:r>
          </w:p>
          <w:p w:rsidR="00A15330" w:rsidRPr="00597B60" w:rsidRDefault="00A15330" w:rsidP="00CA32F9">
            <w:pPr>
              <w:spacing w:line="276" w:lineRule="auto"/>
              <w:jc w:val="both"/>
              <w:rPr>
                <w:rFonts w:ascii="Times New Roman" w:hAnsi="Times New Roman"/>
                <w:bCs/>
              </w:rPr>
            </w:pPr>
            <w:r w:rsidRPr="00597B60">
              <w:rPr>
                <w:rFonts w:ascii="Times New Roman" w:hAnsi="Times New Roman"/>
                <w:bCs/>
              </w:rPr>
              <w:t xml:space="preserve">- </w:t>
            </w:r>
            <w:proofErr w:type="spellStart"/>
            <w:r w:rsidRPr="00597B60">
              <w:rPr>
                <w:rFonts w:ascii="Times New Roman" w:hAnsi="Times New Roman"/>
                <w:bCs/>
              </w:rPr>
              <w:t>Dự</w:t>
            </w:r>
            <w:proofErr w:type="spellEnd"/>
            <w:r w:rsidRPr="00597B60">
              <w:rPr>
                <w:rFonts w:ascii="Times New Roman" w:hAnsi="Times New Roman"/>
                <w:bCs/>
              </w:rPr>
              <w:t xml:space="preserve"> </w:t>
            </w:r>
            <w:proofErr w:type="spellStart"/>
            <w:r w:rsidRPr="00597B60">
              <w:rPr>
                <w:rFonts w:ascii="Times New Roman" w:hAnsi="Times New Roman"/>
                <w:bCs/>
              </w:rPr>
              <w:t>kiến</w:t>
            </w:r>
            <w:proofErr w:type="spellEnd"/>
            <w:r w:rsidRPr="00597B60">
              <w:rPr>
                <w:rFonts w:ascii="Times New Roman" w:hAnsi="Times New Roman"/>
                <w:bCs/>
              </w:rPr>
              <w:t xml:space="preserve"> </w:t>
            </w:r>
            <w:proofErr w:type="spellStart"/>
            <w:r w:rsidRPr="00597B60">
              <w:rPr>
                <w:rFonts w:ascii="Times New Roman" w:hAnsi="Times New Roman"/>
                <w:bCs/>
              </w:rPr>
              <w:t>sản</w:t>
            </w:r>
            <w:proofErr w:type="spellEnd"/>
            <w:r w:rsidRPr="00597B60">
              <w:rPr>
                <w:rFonts w:ascii="Times New Roman" w:hAnsi="Times New Roman"/>
                <w:bCs/>
              </w:rPr>
              <w:t xml:space="preserve"> </w:t>
            </w:r>
            <w:proofErr w:type="spellStart"/>
            <w:r w:rsidRPr="00597B60">
              <w:rPr>
                <w:rFonts w:ascii="Times New Roman" w:hAnsi="Times New Roman"/>
                <w:bCs/>
              </w:rPr>
              <w:t>phẩm</w:t>
            </w:r>
            <w:proofErr w:type="spellEnd"/>
            <w:r w:rsidRPr="00597B60">
              <w:rPr>
                <w:rFonts w:ascii="Times New Roman" w:hAnsi="Times New Roman"/>
                <w:bCs/>
              </w:rPr>
              <w:t>:</w:t>
            </w:r>
          </w:p>
          <w:p w:rsidR="00A15330" w:rsidRPr="00597B60" w:rsidRDefault="00A15330" w:rsidP="00CA32F9">
            <w:pPr>
              <w:spacing w:line="276" w:lineRule="auto"/>
              <w:rPr>
                <w:rFonts w:ascii="Times New Roman" w:hAnsi="Times New Roman"/>
              </w:rPr>
            </w:pPr>
            <w:r w:rsidRPr="00597B60">
              <w:rPr>
                <w:rFonts w:ascii="Times New Roman" w:hAnsi="Times New Roman"/>
              </w:rPr>
              <w:t xml:space="preserve">+ </w:t>
            </w:r>
            <w:proofErr w:type="spellStart"/>
            <w:r w:rsidRPr="00597B60">
              <w:rPr>
                <w:rFonts w:ascii="Times New Roman" w:hAnsi="Times New Roman"/>
              </w:rPr>
              <w:t>Xem</w:t>
            </w:r>
            <w:proofErr w:type="spellEnd"/>
            <w:r w:rsidRPr="00597B60">
              <w:rPr>
                <w:rFonts w:ascii="Times New Roman" w:hAnsi="Times New Roman"/>
              </w:rPr>
              <w:t xml:space="preserve"> </w:t>
            </w:r>
            <w:proofErr w:type="spellStart"/>
            <w:r w:rsidRPr="00597B60">
              <w:rPr>
                <w:rFonts w:ascii="Times New Roman" w:hAnsi="Times New Roman"/>
              </w:rPr>
              <w:t>lại</w:t>
            </w:r>
            <w:proofErr w:type="spellEnd"/>
            <w:r w:rsidRPr="00597B60">
              <w:rPr>
                <w:rFonts w:ascii="Times New Roman" w:hAnsi="Times New Roman"/>
              </w:rPr>
              <w:t xml:space="preserve"> </w:t>
            </w:r>
            <w:proofErr w:type="spellStart"/>
            <w:r w:rsidRPr="00597B60">
              <w:rPr>
                <w:rFonts w:ascii="Times New Roman" w:hAnsi="Times New Roman"/>
              </w:rPr>
              <w:t>cách</w:t>
            </w:r>
            <w:proofErr w:type="spellEnd"/>
            <w:r w:rsidRPr="00597B60">
              <w:rPr>
                <w:rFonts w:ascii="Times New Roman" w:hAnsi="Times New Roman"/>
              </w:rPr>
              <w:t xml:space="preserve"> </w:t>
            </w:r>
            <w:proofErr w:type="spellStart"/>
            <w:r w:rsidRPr="00597B60">
              <w:rPr>
                <w:rFonts w:ascii="Times New Roman" w:hAnsi="Times New Roman"/>
              </w:rPr>
              <w:t>đọc</w:t>
            </w:r>
            <w:proofErr w:type="spellEnd"/>
            <w:r w:rsidRPr="00597B60">
              <w:rPr>
                <w:rFonts w:ascii="Times New Roman" w:hAnsi="Times New Roman"/>
              </w:rPr>
              <w:t xml:space="preserve"> </w:t>
            </w:r>
            <w:proofErr w:type="spellStart"/>
            <w:r w:rsidRPr="00597B60">
              <w:rPr>
                <w:rFonts w:ascii="Times New Roman" w:hAnsi="Times New Roman"/>
              </w:rPr>
              <w:t>bản</w:t>
            </w:r>
            <w:proofErr w:type="spellEnd"/>
            <w:r w:rsidRPr="00597B60">
              <w:rPr>
                <w:rFonts w:ascii="Times New Roman" w:hAnsi="Times New Roman"/>
              </w:rPr>
              <w:t xml:space="preserve"> </w:t>
            </w:r>
            <w:proofErr w:type="spellStart"/>
            <w:r>
              <w:rPr>
                <w:rFonts w:ascii="Times New Roman" w:hAnsi="Times New Roman"/>
              </w:rPr>
              <w:t>lắp</w:t>
            </w:r>
            <w:proofErr w:type="spellEnd"/>
          </w:p>
          <w:p w:rsidR="00A15330" w:rsidRPr="00597B60" w:rsidRDefault="00A15330" w:rsidP="00CA32F9">
            <w:pPr>
              <w:spacing w:line="276" w:lineRule="auto"/>
              <w:rPr>
                <w:rFonts w:ascii="Times New Roman" w:hAnsi="Times New Roman"/>
              </w:rPr>
            </w:pPr>
            <w:r w:rsidRPr="00597B60">
              <w:rPr>
                <w:rFonts w:ascii="Times New Roman" w:hAnsi="Times New Roman"/>
              </w:rPr>
              <w:t xml:space="preserve">+ </w:t>
            </w:r>
            <w:proofErr w:type="spellStart"/>
            <w:r w:rsidRPr="00597B60">
              <w:rPr>
                <w:rFonts w:ascii="Times New Roman" w:hAnsi="Times New Roman"/>
              </w:rPr>
              <w:t>Đọc</w:t>
            </w:r>
            <w:proofErr w:type="spellEnd"/>
            <w:r w:rsidRPr="00597B60">
              <w:rPr>
                <w:rFonts w:ascii="Times New Roman" w:hAnsi="Times New Roman"/>
              </w:rPr>
              <w:t xml:space="preserve"> </w:t>
            </w:r>
            <w:proofErr w:type="spellStart"/>
            <w:r w:rsidRPr="00597B60">
              <w:rPr>
                <w:rFonts w:ascii="Times New Roman" w:hAnsi="Times New Roman"/>
              </w:rPr>
              <w:t>bản</w:t>
            </w:r>
            <w:proofErr w:type="spellEnd"/>
            <w:r w:rsidRPr="00597B60">
              <w:rPr>
                <w:rFonts w:ascii="Times New Roman" w:hAnsi="Times New Roman"/>
              </w:rPr>
              <w:t xml:space="preserve"> </w:t>
            </w:r>
            <w:proofErr w:type="spellStart"/>
            <w:r w:rsidRPr="00597B60">
              <w:rPr>
                <w:rFonts w:ascii="Times New Roman" w:hAnsi="Times New Roman"/>
              </w:rPr>
              <w:t>vẽ</w:t>
            </w:r>
            <w:proofErr w:type="spellEnd"/>
            <w:r w:rsidRPr="00597B60">
              <w:rPr>
                <w:rFonts w:ascii="Times New Roman" w:hAnsi="Times New Roman"/>
              </w:rPr>
              <w:t xml:space="preserve"> </w:t>
            </w:r>
            <w:proofErr w:type="spellStart"/>
            <w:r>
              <w:rPr>
                <w:rFonts w:ascii="Times New Roman" w:hAnsi="Times New Roman"/>
              </w:rPr>
              <w:t>bộ</w:t>
            </w:r>
            <w:proofErr w:type="spellEnd"/>
            <w:r>
              <w:rPr>
                <w:rFonts w:ascii="Times New Roman" w:hAnsi="Times New Roman"/>
              </w:rPr>
              <w:t xml:space="preserve"> </w:t>
            </w:r>
            <w:proofErr w:type="spellStart"/>
            <w:r>
              <w:rPr>
                <w:rFonts w:ascii="Times New Roman" w:hAnsi="Times New Roman"/>
              </w:rPr>
              <w:t>ròng</w:t>
            </w:r>
            <w:proofErr w:type="spellEnd"/>
            <w:r>
              <w:rPr>
                <w:rFonts w:ascii="Times New Roman" w:hAnsi="Times New Roman"/>
              </w:rPr>
              <w:t xml:space="preserve"> </w:t>
            </w:r>
            <w:proofErr w:type="spellStart"/>
            <w:r>
              <w:rPr>
                <w:rFonts w:ascii="Times New Roman" w:hAnsi="Times New Roman"/>
              </w:rPr>
              <w:t>rọc</w:t>
            </w:r>
            <w:proofErr w:type="spellEnd"/>
            <w:r w:rsidRPr="00597B60">
              <w:rPr>
                <w:rFonts w:ascii="Times New Roman" w:hAnsi="Times New Roman"/>
              </w:rPr>
              <w:t xml:space="preserve"> </w:t>
            </w:r>
            <w:proofErr w:type="spellStart"/>
            <w:r w:rsidRPr="00597B60">
              <w:rPr>
                <w:rFonts w:ascii="Times New Roman" w:hAnsi="Times New Roman"/>
              </w:rPr>
              <w:t>theo</w:t>
            </w:r>
            <w:proofErr w:type="spellEnd"/>
            <w:r w:rsidRPr="00597B60">
              <w:rPr>
                <w:rFonts w:ascii="Times New Roman" w:hAnsi="Times New Roman"/>
              </w:rPr>
              <w:t xml:space="preserve"> </w:t>
            </w:r>
            <w:proofErr w:type="spellStart"/>
            <w:r w:rsidRPr="00597B60">
              <w:rPr>
                <w:rFonts w:ascii="Times New Roman" w:hAnsi="Times New Roman"/>
              </w:rPr>
              <w:t>trình</w:t>
            </w:r>
            <w:proofErr w:type="spellEnd"/>
            <w:r w:rsidRPr="00597B60">
              <w:rPr>
                <w:rFonts w:ascii="Times New Roman" w:hAnsi="Times New Roman"/>
              </w:rPr>
              <w:t xml:space="preserve"> </w:t>
            </w:r>
            <w:proofErr w:type="spellStart"/>
            <w:r w:rsidRPr="00597B60">
              <w:rPr>
                <w:rFonts w:ascii="Times New Roman" w:hAnsi="Times New Roman"/>
              </w:rPr>
              <w:t>tự</w:t>
            </w:r>
            <w:proofErr w:type="spellEnd"/>
            <w:r w:rsidRPr="00597B60">
              <w:rPr>
                <w:rFonts w:ascii="Times New Roman" w:hAnsi="Times New Roman"/>
              </w:rPr>
              <w:t xml:space="preserve"> </w:t>
            </w:r>
            <w:proofErr w:type="spellStart"/>
            <w:r w:rsidRPr="00597B60">
              <w:rPr>
                <w:rFonts w:ascii="Times New Roman" w:hAnsi="Times New Roman"/>
              </w:rPr>
              <w:t>như</w:t>
            </w:r>
            <w:proofErr w:type="spellEnd"/>
            <w:r w:rsidRPr="00597B60">
              <w:rPr>
                <w:rFonts w:ascii="Times New Roman" w:hAnsi="Times New Roman"/>
              </w:rPr>
              <w:t xml:space="preserve"> </w:t>
            </w:r>
            <w:proofErr w:type="spellStart"/>
            <w:r w:rsidRPr="00597B60">
              <w:rPr>
                <w:rFonts w:ascii="Times New Roman" w:hAnsi="Times New Roman"/>
              </w:rPr>
              <w:t>ví</w:t>
            </w:r>
            <w:proofErr w:type="spellEnd"/>
            <w:r w:rsidRPr="00597B60">
              <w:rPr>
                <w:rFonts w:ascii="Times New Roman" w:hAnsi="Times New Roman"/>
              </w:rPr>
              <w:t xml:space="preserve"> </w:t>
            </w:r>
            <w:proofErr w:type="spellStart"/>
            <w:r w:rsidRPr="00597B60">
              <w:rPr>
                <w:rFonts w:ascii="Times New Roman" w:hAnsi="Times New Roman"/>
              </w:rPr>
              <w:t>dụ</w:t>
            </w:r>
            <w:proofErr w:type="spellEnd"/>
            <w:r w:rsidRPr="00597B60">
              <w:rPr>
                <w:rFonts w:ascii="Times New Roman" w:hAnsi="Times New Roman"/>
              </w:rPr>
              <w:t xml:space="preserve"> </w:t>
            </w:r>
            <w:proofErr w:type="spellStart"/>
            <w:r w:rsidRPr="00597B60">
              <w:rPr>
                <w:rFonts w:ascii="Times New Roman" w:hAnsi="Times New Roman"/>
              </w:rPr>
              <w:t>trong</w:t>
            </w:r>
            <w:proofErr w:type="spellEnd"/>
            <w:r w:rsidRPr="00597B60">
              <w:rPr>
                <w:rFonts w:ascii="Times New Roman" w:hAnsi="Times New Roman"/>
              </w:rPr>
              <w:t xml:space="preserve"> </w:t>
            </w:r>
            <w:proofErr w:type="spellStart"/>
            <w:r w:rsidRPr="00597B60">
              <w:rPr>
                <w:rFonts w:ascii="Times New Roman" w:hAnsi="Times New Roman"/>
              </w:rPr>
              <w:t>bài</w:t>
            </w:r>
            <w:proofErr w:type="spellEnd"/>
          </w:p>
          <w:p w:rsidR="00A15330" w:rsidRPr="00597B60" w:rsidRDefault="00A15330" w:rsidP="00CA32F9">
            <w:pPr>
              <w:spacing w:line="276" w:lineRule="auto"/>
              <w:rPr>
                <w:rFonts w:ascii="Times New Roman" w:hAnsi="Times New Roman"/>
              </w:rPr>
            </w:pPr>
            <w:r>
              <w:rPr>
                <w:rFonts w:ascii="Times New Roman" w:hAnsi="Times New Roman"/>
              </w:rPr>
              <w:t xml:space="preserve">+ </w:t>
            </w:r>
            <w:proofErr w:type="spellStart"/>
            <w:r>
              <w:rPr>
                <w:rFonts w:ascii="Times New Roman" w:hAnsi="Times New Roman"/>
              </w:rPr>
              <w:t>Kẻ</w:t>
            </w:r>
            <w:proofErr w:type="spellEnd"/>
            <w:r>
              <w:rPr>
                <w:rFonts w:ascii="Times New Roman" w:hAnsi="Times New Roman"/>
              </w:rPr>
              <w:t xml:space="preserve"> </w:t>
            </w:r>
            <w:proofErr w:type="spellStart"/>
            <w:r>
              <w:rPr>
                <w:rFonts w:ascii="Times New Roman" w:hAnsi="Times New Roman"/>
              </w:rPr>
              <w:t>bảng</w:t>
            </w:r>
            <w:proofErr w:type="spellEnd"/>
            <w:r>
              <w:rPr>
                <w:rFonts w:ascii="Times New Roman" w:hAnsi="Times New Roman"/>
              </w:rPr>
              <w:t xml:space="preserve"> </w:t>
            </w:r>
            <w:proofErr w:type="spellStart"/>
            <w:r>
              <w:rPr>
                <w:rFonts w:ascii="Times New Roman" w:hAnsi="Times New Roman"/>
              </w:rPr>
              <w:t>theo</w:t>
            </w:r>
            <w:proofErr w:type="spellEnd"/>
            <w:r>
              <w:rPr>
                <w:rFonts w:ascii="Times New Roman" w:hAnsi="Times New Roman"/>
              </w:rPr>
              <w:t xml:space="preserve"> </w:t>
            </w:r>
            <w:proofErr w:type="spellStart"/>
            <w:r>
              <w:rPr>
                <w:rFonts w:ascii="Times New Roman" w:hAnsi="Times New Roman"/>
              </w:rPr>
              <w:t>mẫu</w:t>
            </w:r>
            <w:proofErr w:type="spellEnd"/>
            <w:r>
              <w:rPr>
                <w:rFonts w:ascii="Times New Roman" w:hAnsi="Times New Roman"/>
              </w:rPr>
              <w:t>,</w:t>
            </w:r>
            <w:r w:rsidRPr="00597B60">
              <w:rPr>
                <w:rFonts w:ascii="Times New Roman" w:hAnsi="Times New Roman"/>
              </w:rPr>
              <w:t xml:space="preserve"> </w:t>
            </w:r>
            <w:proofErr w:type="spellStart"/>
            <w:r w:rsidRPr="00597B60">
              <w:rPr>
                <w:rFonts w:ascii="Times New Roman" w:hAnsi="Times New Roman"/>
              </w:rPr>
              <w:t>ghi</w:t>
            </w:r>
            <w:proofErr w:type="spellEnd"/>
            <w:r w:rsidRPr="00597B60">
              <w:rPr>
                <w:rFonts w:ascii="Times New Roman" w:hAnsi="Times New Roman"/>
              </w:rPr>
              <w:t xml:space="preserve"> </w:t>
            </w:r>
            <w:proofErr w:type="spellStart"/>
            <w:r w:rsidRPr="00597B60">
              <w:rPr>
                <w:rFonts w:ascii="Times New Roman" w:hAnsi="Times New Roman"/>
              </w:rPr>
              <w:t>phần</w:t>
            </w:r>
            <w:proofErr w:type="spellEnd"/>
            <w:r w:rsidRPr="00597B60">
              <w:rPr>
                <w:rFonts w:ascii="Times New Roman" w:hAnsi="Times New Roman"/>
              </w:rPr>
              <w:t xml:space="preserve"> </w:t>
            </w:r>
            <w:proofErr w:type="spellStart"/>
            <w:r w:rsidRPr="00597B60">
              <w:rPr>
                <w:rFonts w:ascii="Times New Roman" w:hAnsi="Times New Roman"/>
              </w:rPr>
              <w:t>trả</w:t>
            </w:r>
            <w:proofErr w:type="spellEnd"/>
            <w:r w:rsidRPr="00597B60">
              <w:rPr>
                <w:rFonts w:ascii="Times New Roman" w:hAnsi="Times New Roman"/>
              </w:rPr>
              <w:t xml:space="preserve"> </w:t>
            </w:r>
            <w:proofErr w:type="spellStart"/>
            <w:r w:rsidRPr="00597B60">
              <w:rPr>
                <w:rFonts w:ascii="Times New Roman" w:hAnsi="Times New Roman"/>
              </w:rPr>
              <w:t>lời</w:t>
            </w:r>
            <w:proofErr w:type="spellEnd"/>
            <w:r w:rsidRPr="00597B60">
              <w:rPr>
                <w:rFonts w:ascii="Times New Roman" w:hAnsi="Times New Roman"/>
              </w:rPr>
              <w:t xml:space="preserve"> </w:t>
            </w:r>
            <w:proofErr w:type="spellStart"/>
            <w:r w:rsidRPr="00597B60">
              <w:rPr>
                <w:rFonts w:ascii="Times New Roman" w:hAnsi="Times New Roman"/>
              </w:rPr>
              <w:t>vào</w:t>
            </w:r>
            <w:proofErr w:type="spellEnd"/>
            <w:r w:rsidRPr="00597B60">
              <w:rPr>
                <w:rFonts w:ascii="Times New Roman" w:hAnsi="Times New Roman"/>
              </w:rPr>
              <w:t xml:space="preserve"> </w:t>
            </w:r>
            <w:proofErr w:type="spellStart"/>
            <w:r w:rsidRPr="00597B60">
              <w:rPr>
                <w:rFonts w:ascii="Times New Roman" w:hAnsi="Times New Roman"/>
              </w:rPr>
              <w:t>bảng</w:t>
            </w:r>
            <w:proofErr w:type="spellEnd"/>
            <w:r w:rsidRPr="00597B60">
              <w:rPr>
                <w:rFonts w:ascii="Times New Roman" w:hAnsi="Times New Roman"/>
              </w:rPr>
              <w:t xml:space="preserve"> </w:t>
            </w:r>
            <w:proofErr w:type="spellStart"/>
            <w:r w:rsidRPr="00597B60">
              <w:rPr>
                <w:rFonts w:ascii="Times New Roman" w:hAnsi="Times New Roman"/>
              </w:rPr>
              <w:t>lên</w:t>
            </w:r>
            <w:proofErr w:type="spellEnd"/>
            <w:r w:rsidRPr="00597B60">
              <w:rPr>
                <w:rFonts w:ascii="Times New Roman" w:hAnsi="Times New Roman"/>
              </w:rPr>
              <w:t xml:space="preserve"> </w:t>
            </w:r>
            <w:proofErr w:type="spellStart"/>
            <w:r w:rsidRPr="00597B60">
              <w:rPr>
                <w:rFonts w:ascii="Times New Roman" w:hAnsi="Times New Roman"/>
              </w:rPr>
              <w:t>khổ</w:t>
            </w:r>
            <w:proofErr w:type="spellEnd"/>
            <w:r w:rsidRPr="00597B60">
              <w:rPr>
                <w:rFonts w:ascii="Times New Roman" w:hAnsi="Times New Roman"/>
              </w:rPr>
              <w:t xml:space="preserve"> </w:t>
            </w:r>
            <w:proofErr w:type="spellStart"/>
            <w:r w:rsidRPr="00597B60">
              <w:rPr>
                <w:rFonts w:ascii="Times New Roman" w:hAnsi="Times New Roman"/>
              </w:rPr>
              <w:t>giấy</w:t>
            </w:r>
            <w:proofErr w:type="spellEnd"/>
            <w:r w:rsidRPr="00597B60">
              <w:rPr>
                <w:rFonts w:ascii="Times New Roman" w:hAnsi="Times New Roman"/>
              </w:rPr>
              <w:t xml:space="preserve"> A</w:t>
            </w:r>
            <w:r w:rsidRPr="00597B60">
              <w:rPr>
                <w:rFonts w:ascii="Times New Roman" w:hAnsi="Times New Roman"/>
                <w:vertAlign w:val="subscript"/>
              </w:rPr>
              <w:t>4</w:t>
            </w:r>
            <w:r w:rsidRPr="00597B60">
              <w:rPr>
                <w:rFonts w:ascii="Times New Roman" w:hAnsi="Times New Roman"/>
              </w:rPr>
              <w:t xml:space="preserve">, </w:t>
            </w:r>
            <w:proofErr w:type="spellStart"/>
            <w:r w:rsidRPr="00597B60">
              <w:rPr>
                <w:rFonts w:ascii="Times New Roman" w:hAnsi="Times New Roman"/>
              </w:rPr>
              <w:t>hoàn</w:t>
            </w:r>
            <w:proofErr w:type="spellEnd"/>
            <w:r w:rsidRPr="00597B60">
              <w:rPr>
                <w:rFonts w:ascii="Times New Roman" w:hAnsi="Times New Roman"/>
              </w:rPr>
              <w:t xml:space="preserve"> </w:t>
            </w:r>
            <w:proofErr w:type="spellStart"/>
            <w:r w:rsidRPr="00597B60">
              <w:rPr>
                <w:rFonts w:ascii="Times New Roman" w:hAnsi="Times New Roman"/>
              </w:rPr>
              <w:t>thành</w:t>
            </w:r>
            <w:proofErr w:type="spellEnd"/>
            <w:r w:rsidRPr="00597B60">
              <w:rPr>
                <w:rFonts w:ascii="Times New Roman" w:hAnsi="Times New Roman"/>
              </w:rPr>
              <w:t xml:space="preserve"> </w:t>
            </w:r>
            <w:proofErr w:type="spellStart"/>
            <w:r w:rsidRPr="00597B60">
              <w:rPr>
                <w:rFonts w:ascii="Times New Roman" w:hAnsi="Times New Roman"/>
              </w:rPr>
              <w:t>tại</w:t>
            </w:r>
            <w:proofErr w:type="spellEnd"/>
            <w:r w:rsidRPr="00597B60">
              <w:rPr>
                <w:rFonts w:ascii="Times New Roman" w:hAnsi="Times New Roman"/>
              </w:rPr>
              <w:t xml:space="preserve"> </w:t>
            </w:r>
            <w:proofErr w:type="spellStart"/>
            <w:r w:rsidRPr="00597B60">
              <w:rPr>
                <w:rFonts w:ascii="Times New Roman" w:hAnsi="Times New Roman"/>
              </w:rPr>
              <w:t>lớp</w:t>
            </w:r>
            <w:proofErr w:type="spellEnd"/>
            <w:r w:rsidRPr="00597B60">
              <w:rPr>
                <w:rFonts w:ascii="Times New Roman" w:hAnsi="Times New Roman"/>
              </w:rPr>
              <w:t>.</w:t>
            </w:r>
          </w:p>
          <w:p w:rsidR="00A15330" w:rsidRPr="00597B60" w:rsidRDefault="00A15330" w:rsidP="00CA32F9">
            <w:pPr>
              <w:spacing w:line="276" w:lineRule="auto"/>
              <w:jc w:val="both"/>
              <w:rPr>
                <w:rFonts w:ascii="Times New Roman" w:hAnsi="Times New Roman"/>
                <w:b/>
                <w:bCs/>
                <w:i/>
              </w:rPr>
            </w:pPr>
            <w:r w:rsidRPr="00597B60">
              <w:rPr>
                <w:rFonts w:ascii="Times New Roman" w:hAnsi="Times New Roman"/>
                <w:b/>
                <w:bCs/>
                <w:i/>
              </w:rPr>
              <w:t xml:space="preserve">* </w:t>
            </w:r>
            <w:proofErr w:type="spellStart"/>
            <w:r w:rsidRPr="00597B60">
              <w:rPr>
                <w:rFonts w:ascii="Times New Roman" w:hAnsi="Times New Roman"/>
                <w:b/>
                <w:bCs/>
                <w:i/>
              </w:rPr>
              <w:t>Báo</w:t>
            </w:r>
            <w:proofErr w:type="spellEnd"/>
            <w:r w:rsidRPr="00597B60">
              <w:rPr>
                <w:rFonts w:ascii="Times New Roman" w:hAnsi="Times New Roman"/>
                <w:b/>
                <w:bCs/>
                <w:i/>
              </w:rPr>
              <w:t xml:space="preserve"> </w:t>
            </w:r>
            <w:proofErr w:type="spellStart"/>
            <w:r w:rsidRPr="00597B60">
              <w:rPr>
                <w:rFonts w:ascii="Times New Roman" w:hAnsi="Times New Roman"/>
                <w:b/>
                <w:bCs/>
                <w:i/>
              </w:rPr>
              <w:t>cáo</w:t>
            </w:r>
            <w:proofErr w:type="spellEnd"/>
            <w:r w:rsidRPr="00597B60">
              <w:rPr>
                <w:rFonts w:ascii="Times New Roman" w:hAnsi="Times New Roman"/>
                <w:b/>
                <w:bCs/>
                <w:i/>
              </w:rPr>
              <w:t xml:space="preserve"> </w:t>
            </w:r>
            <w:proofErr w:type="spellStart"/>
            <w:r w:rsidRPr="00597B60">
              <w:rPr>
                <w:rFonts w:ascii="Times New Roman" w:hAnsi="Times New Roman"/>
                <w:b/>
                <w:bCs/>
                <w:i/>
              </w:rPr>
              <w:t>kết</w:t>
            </w:r>
            <w:proofErr w:type="spellEnd"/>
            <w:r w:rsidRPr="00597B60">
              <w:rPr>
                <w:rFonts w:ascii="Times New Roman" w:hAnsi="Times New Roman"/>
                <w:b/>
                <w:bCs/>
                <w:i/>
              </w:rPr>
              <w:t xml:space="preserve"> </w:t>
            </w:r>
            <w:proofErr w:type="spellStart"/>
            <w:r w:rsidRPr="00597B60">
              <w:rPr>
                <w:rFonts w:ascii="Times New Roman" w:hAnsi="Times New Roman"/>
                <w:b/>
                <w:bCs/>
                <w:i/>
              </w:rPr>
              <w:t>quả</w:t>
            </w:r>
            <w:proofErr w:type="spellEnd"/>
            <w:r w:rsidRPr="00597B60">
              <w:rPr>
                <w:rFonts w:ascii="Times New Roman" w:hAnsi="Times New Roman"/>
                <w:b/>
                <w:bCs/>
                <w:i/>
              </w:rPr>
              <w:t>:</w:t>
            </w:r>
          </w:p>
          <w:p w:rsidR="00A15330" w:rsidRPr="00597B60" w:rsidRDefault="00A15330" w:rsidP="00CA32F9">
            <w:pPr>
              <w:spacing w:line="276" w:lineRule="auto"/>
              <w:jc w:val="both"/>
              <w:rPr>
                <w:rFonts w:ascii="Times New Roman" w:hAnsi="Times New Roman"/>
                <w:bCs/>
              </w:rPr>
            </w:pPr>
            <w:r w:rsidRPr="00597B60">
              <w:rPr>
                <w:rFonts w:ascii="Times New Roman" w:hAnsi="Times New Roman"/>
                <w:bCs/>
              </w:rPr>
              <w:t xml:space="preserve">+ </w:t>
            </w:r>
            <w:proofErr w:type="spellStart"/>
            <w:r w:rsidRPr="00597B60">
              <w:rPr>
                <w:rFonts w:ascii="Times New Roman" w:hAnsi="Times New Roman"/>
                <w:bCs/>
              </w:rPr>
              <w:t>Đại</w:t>
            </w:r>
            <w:proofErr w:type="spellEnd"/>
            <w:r w:rsidRPr="00597B60">
              <w:rPr>
                <w:rFonts w:ascii="Times New Roman" w:hAnsi="Times New Roman"/>
                <w:bCs/>
              </w:rPr>
              <w:t xml:space="preserve"> </w:t>
            </w:r>
            <w:proofErr w:type="spellStart"/>
            <w:r w:rsidRPr="00597B60">
              <w:rPr>
                <w:rFonts w:ascii="Times New Roman" w:hAnsi="Times New Roman"/>
                <w:bCs/>
              </w:rPr>
              <w:t>diện</w:t>
            </w:r>
            <w:proofErr w:type="spellEnd"/>
            <w:r w:rsidRPr="00597B60">
              <w:rPr>
                <w:rFonts w:ascii="Times New Roman" w:hAnsi="Times New Roman"/>
                <w:bCs/>
              </w:rPr>
              <w:t xml:space="preserve"> </w:t>
            </w:r>
            <w:proofErr w:type="spellStart"/>
            <w:r w:rsidRPr="00597B60">
              <w:rPr>
                <w:rFonts w:ascii="Times New Roman" w:hAnsi="Times New Roman"/>
                <w:bCs/>
              </w:rPr>
              <w:t>nhóm</w:t>
            </w:r>
            <w:proofErr w:type="spellEnd"/>
            <w:r w:rsidRPr="00597B60">
              <w:rPr>
                <w:rFonts w:ascii="Times New Roman" w:hAnsi="Times New Roman"/>
                <w:bCs/>
              </w:rPr>
              <w:t xml:space="preserve"> HS </w:t>
            </w:r>
            <w:proofErr w:type="spellStart"/>
            <w:r w:rsidRPr="00597B60">
              <w:rPr>
                <w:rFonts w:ascii="Times New Roman" w:hAnsi="Times New Roman"/>
                <w:bCs/>
              </w:rPr>
              <w:t>trình</w:t>
            </w:r>
            <w:proofErr w:type="spellEnd"/>
            <w:r w:rsidRPr="00597B60">
              <w:rPr>
                <w:rFonts w:ascii="Times New Roman" w:hAnsi="Times New Roman"/>
                <w:bCs/>
              </w:rPr>
              <w:t xml:space="preserve"> </w:t>
            </w:r>
            <w:proofErr w:type="spellStart"/>
            <w:r w:rsidRPr="00597B60">
              <w:rPr>
                <w:rFonts w:ascii="Times New Roman" w:hAnsi="Times New Roman"/>
                <w:bCs/>
              </w:rPr>
              <w:t>bày</w:t>
            </w:r>
            <w:proofErr w:type="spellEnd"/>
            <w:r w:rsidRPr="00597B60">
              <w:rPr>
                <w:rFonts w:ascii="Times New Roman" w:hAnsi="Times New Roman"/>
                <w:bCs/>
              </w:rPr>
              <w:t xml:space="preserve"> </w:t>
            </w:r>
            <w:proofErr w:type="spellStart"/>
            <w:r w:rsidRPr="00597B60">
              <w:rPr>
                <w:rFonts w:ascii="Times New Roman" w:hAnsi="Times New Roman"/>
                <w:bCs/>
              </w:rPr>
              <w:t>kết</w:t>
            </w:r>
            <w:proofErr w:type="spellEnd"/>
            <w:r w:rsidRPr="00597B60">
              <w:rPr>
                <w:rFonts w:ascii="Times New Roman" w:hAnsi="Times New Roman"/>
                <w:bCs/>
              </w:rPr>
              <w:t xml:space="preserve"> </w:t>
            </w:r>
            <w:proofErr w:type="spellStart"/>
            <w:r w:rsidRPr="00597B60">
              <w:rPr>
                <w:rFonts w:ascii="Times New Roman" w:hAnsi="Times New Roman"/>
                <w:bCs/>
              </w:rPr>
              <w:t>quả</w:t>
            </w:r>
            <w:proofErr w:type="spellEnd"/>
            <w:r w:rsidRPr="00597B60">
              <w:rPr>
                <w:rFonts w:ascii="Times New Roman" w:hAnsi="Times New Roman"/>
                <w:bCs/>
              </w:rPr>
              <w:t xml:space="preserve"> </w:t>
            </w:r>
            <w:proofErr w:type="spellStart"/>
            <w:r w:rsidRPr="00597B60">
              <w:rPr>
                <w:rFonts w:ascii="Times New Roman" w:hAnsi="Times New Roman"/>
                <w:bCs/>
              </w:rPr>
              <w:t>thảo</w:t>
            </w:r>
            <w:proofErr w:type="spellEnd"/>
            <w:r w:rsidRPr="00597B60">
              <w:rPr>
                <w:rFonts w:ascii="Times New Roman" w:hAnsi="Times New Roman"/>
                <w:bCs/>
              </w:rPr>
              <w:t xml:space="preserve"> </w:t>
            </w:r>
            <w:proofErr w:type="spellStart"/>
            <w:r w:rsidRPr="00597B60">
              <w:rPr>
                <w:rFonts w:ascii="Times New Roman" w:hAnsi="Times New Roman"/>
                <w:bCs/>
              </w:rPr>
              <w:t>luận</w:t>
            </w:r>
            <w:proofErr w:type="spellEnd"/>
            <w:r w:rsidRPr="00597B60">
              <w:rPr>
                <w:rFonts w:ascii="Times New Roman" w:hAnsi="Times New Roman"/>
                <w:bCs/>
              </w:rPr>
              <w:t>.</w:t>
            </w:r>
          </w:p>
          <w:p w:rsidR="00A15330" w:rsidRPr="00597B60" w:rsidRDefault="00A15330" w:rsidP="00CA32F9">
            <w:pPr>
              <w:spacing w:line="276" w:lineRule="auto"/>
              <w:jc w:val="both"/>
              <w:rPr>
                <w:rFonts w:ascii="Times New Roman" w:hAnsi="Times New Roman"/>
                <w:b/>
                <w:bCs/>
                <w:i/>
              </w:rPr>
            </w:pPr>
            <w:r w:rsidRPr="00597B60">
              <w:rPr>
                <w:rFonts w:ascii="Times New Roman" w:hAnsi="Times New Roman"/>
                <w:b/>
                <w:bCs/>
                <w:i/>
              </w:rPr>
              <w:t>*</w:t>
            </w:r>
            <w:proofErr w:type="spellStart"/>
            <w:r w:rsidRPr="00597B60">
              <w:rPr>
                <w:rFonts w:ascii="Times New Roman" w:hAnsi="Times New Roman"/>
                <w:b/>
                <w:bCs/>
                <w:i/>
              </w:rPr>
              <w:t>Đánh</w:t>
            </w:r>
            <w:proofErr w:type="spellEnd"/>
            <w:r w:rsidRPr="00597B60">
              <w:rPr>
                <w:rFonts w:ascii="Times New Roman" w:hAnsi="Times New Roman"/>
                <w:b/>
                <w:bCs/>
                <w:i/>
              </w:rPr>
              <w:t xml:space="preserve"> </w:t>
            </w:r>
            <w:proofErr w:type="spellStart"/>
            <w:r w:rsidRPr="00597B60">
              <w:rPr>
                <w:rFonts w:ascii="Times New Roman" w:hAnsi="Times New Roman"/>
                <w:b/>
                <w:bCs/>
                <w:i/>
              </w:rPr>
              <w:t>giá</w:t>
            </w:r>
            <w:proofErr w:type="spellEnd"/>
            <w:r w:rsidRPr="00597B60">
              <w:rPr>
                <w:rFonts w:ascii="Times New Roman" w:hAnsi="Times New Roman"/>
                <w:b/>
                <w:bCs/>
                <w:i/>
              </w:rPr>
              <w:t xml:space="preserve"> </w:t>
            </w:r>
            <w:proofErr w:type="spellStart"/>
            <w:r w:rsidRPr="00597B60">
              <w:rPr>
                <w:rFonts w:ascii="Times New Roman" w:hAnsi="Times New Roman"/>
                <w:b/>
                <w:bCs/>
                <w:i/>
              </w:rPr>
              <w:t>kết</w:t>
            </w:r>
            <w:proofErr w:type="spellEnd"/>
            <w:r w:rsidRPr="00597B60">
              <w:rPr>
                <w:rFonts w:ascii="Times New Roman" w:hAnsi="Times New Roman"/>
                <w:b/>
                <w:bCs/>
                <w:i/>
              </w:rPr>
              <w:t xml:space="preserve"> </w:t>
            </w:r>
            <w:proofErr w:type="spellStart"/>
            <w:r w:rsidRPr="00597B60">
              <w:rPr>
                <w:rFonts w:ascii="Times New Roman" w:hAnsi="Times New Roman"/>
                <w:b/>
                <w:bCs/>
                <w:i/>
              </w:rPr>
              <w:t>quả</w:t>
            </w:r>
            <w:proofErr w:type="spellEnd"/>
          </w:p>
          <w:p w:rsidR="00A15330" w:rsidRPr="00597B60" w:rsidRDefault="00A15330" w:rsidP="00CA32F9">
            <w:pPr>
              <w:spacing w:line="276" w:lineRule="auto"/>
              <w:jc w:val="both"/>
              <w:rPr>
                <w:rFonts w:ascii="Times New Roman" w:hAnsi="Times New Roman"/>
                <w:bCs/>
              </w:rPr>
            </w:pPr>
            <w:r w:rsidRPr="00597B60">
              <w:rPr>
                <w:rFonts w:ascii="Times New Roman" w:hAnsi="Times New Roman"/>
                <w:bCs/>
              </w:rPr>
              <w:t xml:space="preserve">- </w:t>
            </w:r>
            <w:proofErr w:type="spellStart"/>
            <w:r w:rsidRPr="00597B60">
              <w:rPr>
                <w:rFonts w:ascii="Times New Roman" w:hAnsi="Times New Roman"/>
                <w:bCs/>
              </w:rPr>
              <w:t>Đại</w:t>
            </w:r>
            <w:proofErr w:type="spellEnd"/>
            <w:r w:rsidRPr="00597B60">
              <w:rPr>
                <w:rFonts w:ascii="Times New Roman" w:hAnsi="Times New Roman"/>
                <w:bCs/>
              </w:rPr>
              <w:t xml:space="preserve"> </w:t>
            </w:r>
            <w:proofErr w:type="spellStart"/>
            <w:r w:rsidRPr="00597B60">
              <w:rPr>
                <w:rFonts w:ascii="Times New Roman" w:hAnsi="Times New Roman"/>
                <w:bCs/>
              </w:rPr>
              <w:t>diện</w:t>
            </w:r>
            <w:proofErr w:type="spellEnd"/>
            <w:r w:rsidRPr="00597B60">
              <w:rPr>
                <w:rFonts w:ascii="Times New Roman" w:hAnsi="Times New Roman"/>
                <w:bCs/>
              </w:rPr>
              <w:t xml:space="preserve"> </w:t>
            </w:r>
            <w:proofErr w:type="spellStart"/>
            <w:r w:rsidRPr="00597B60">
              <w:rPr>
                <w:rFonts w:ascii="Times New Roman" w:hAnsi="Times New Roman"/>
                <w:bCs/>
              </w:rPr>
              <w:t>các</w:t>
            </w:r>
            <w:proofErr w:type="spellEnd"/>
            <w:r w:rsidRPr="00597B60">
              <w:rPr>
                <w:rFonts w:ascii="Times New Roman" w:hAnsi="Times New Roman"/>
                <w:bCs/>
              </w:rPr>
              <w:t xml:space="preserve"> </w:t>
            </w:r>
            <w:proofErr w:type="spellStart"/>
            <w:r w:rsidRPr="00597B60">
              <w:rPr>
                <w:rFonts w:ascii="Times New Roman" w:hAnsi="Times New Roman"/>
                <w:bCs/>
              </w:rPr>
              <w:t>nhóm</w:t>
            </w:r>
            <w:proofErr w:type="spellEnd"/>
            <w:r w:rsidRPr="00597B60">
              <w:rPr>
                <w:rFonts w:ascii="Times New Roman" w:hAnsi="Times New Roman"/>
                <w:bCs/>
              </w:rPr>
              <w:t xml:space="preserve"> HS </w:t>
            </w:r>
            <w:proofErr w:type="spellStart"/>
            <w:r w:rsidRPr="00597B60">
              <w:rPr>
                <w:rFonts w:ascii="Times New Roman" w:hAnsi="Times New Roman"/>
                <w:bCs/>
              </w:rPr>
              <w:t>nhận</w:t>
            </w:r>
            <w:proofErr w:type="spellEnd"/>
            <w:r w:rsidRPr="00597B60">
              <w:rPr>
                <w:rFonts w:ascii="Times New Roman" w:hAnsi="Times New Roman"/>
                <w:bCs/>
              </w:rPr>
              <w:t xml:space="preserve"> </w:t>
            </w:r>
            <w:proofErr w:type="spellStart"/>
            <w:r w:rsidRPr="00597B60">
              <w:rPr>
                <w:rFonts w:ascii="Times New Roman" w:hAnsi="Times New Roman"/>
                <w:bCs/>
              </w:rPr>
              <w:t>xét</w:t>
            </w:r>
            <w:proofErr w:type="spellEnd"/>
            <w:r w:rsidRPr="00597B60">
              <w:rPr>
                <w:rFonts w:ascii="Times New Roman" w:hAnsi="Times New Roman"/>
                <w:bCs/>
              </w:rPr>
              <w:t xml:space="preserve">, </w:t>
            </w:r>
            <w:proofErr w:type="spellStart"/>
            <w:r w:rsidRPr="00597B60">
              <w:rPr>
                <w:rFonts w:ascii="Times New Roman" w:hAnsi="Times New Roman"/>
                <w:bCs/>
              </w:rPr>
              <w:t>đánh</w:t>
            </w:r>
            <w:proofErr w:type="spellEnd"/>
            <w:r w:rsidRPr="00597B60">
              <w:rPr>
                <w:rFonts w:ascii="Times New Roman" w:hAnsi="Times New Roman"/>
                <w:bCs/>
              </w:rPr>
              <w:t xml:space="preserve"> </w:t>
            </w:r>
            <w:proofErr w:type="spellStart"/>
            <w:r w:rsidRPr="00597B60">
              <w:rPr>
                <w:rFonts w:ascii="Times New Roman" w:hAnsi="Times New Roman"/>
                <w:bCs/>
              </w:rPr>
              <w:t>giá</w:t>
            </w:r>
            <w:proofErr w:type="spellEnd"/>
            <w:r w:rsidRPr="00597B60">
              <w:rPr>
                <w:rFonts w:ascii="Times New Roman" w:hAnsi="Times New Roman"/>
                <w:bCs/>
              </w:rPr>
              <w:t xml:space="preserve"> </w:t>
            </w:r>
            <w:proofErr w:type="spellStart"/>
            <w:r w:rsidRPr="00597B60">
              <w:rPr>
                <w:rFonts w:ascii="Times New Roman" w:hAnsi="Times New Roman"/>
                <w:bCs/>
              </w:rPr>
              <w:t>câu</w:t>
            </w:r>
            <w:proofErr w:type="spellEnd"/>
            <w:r w:rsidRPr="00597B60">
              <w:rPr>
                <w:rFonts w:ascii="Times New Roman" w:hAnsi="Times New Roman"/>
                <w:bCs/>
              </w:rPr>
              <w:t xml:space="preserve"> </w:t>
            </w:r>
            <w:proofErr w:type="spellStart"/>
            <w:r w:rsidRPr="00597B60">
              <w:rPr>
                <w:rFonts w:ascii="Times New Roman" w:hAnsi="Times New Roman"/>
                <w:bCs/>
              </w:rPr>
              <w:t>trả</w:t>
            </w:r>
            <w:proofErr w:type="spellEnd"/>
            <w:r w:rsidRPr="00597B60">
              <w:rPr>
                <w:rFonts w:ascii="Times New Roman" w:hAnsi="Times New Roman"/>
                <w:bCs/>
              </w:rPr>
              <w:t xml:space="preserve"> </w:t>
            </w:r>
            <w:proofErr w:type="spellStart"/>
            <w:r w:rsidRPr="00597B60">
              <w:rPr>
                <w:rFonts w:ascii="Times New Roman" w:hAnsi="Times New Roman"/>
                <w:bCs/>
              </w:rPr>
              <w:t>lời</w:t>
            </w:r>
            <w:proofErr w:type="spellEnd"/>
            <w:r w:rsidRPr="00597B60">
              <w:rPr>
                <w:rFonts w:ascii="Times New Roman" w:hAnsi="Times New Roman"/>
                <w:bCs/>
              </w:rPr>
              <w:t xml:space="preserve"> </w:t>
            </w:r>
            <w:proofErr w:type="spellStart"/>
            <w:r w:rsidRPr="00597B60">
              <w:rPr>
                <w:rFonts w:ascii="Times New Roman" w:hAnsi="Times New Roman"/>
                <w:bCs/>
              </w:rPr>
              <w:t>của</w:t>
            </w:r>
            <w:proofErr w:type="spellEnd"/>
            <w:r w:rsidRPr="00597B60">
              <w:rPr>
                <w:rFonts w:ascii="Times New Roman" w:hAnsi="Times New Roman"/>
                <w:bCs/>
              </w:rPr>
              <w:t xml:space="preserve"> </w:t>
            </w:r>
            <w:proofErr w:type="spellStart"/>
            <w:r w:rsidRPr="00597B60">
              <w:rPr>
                <w:rFonts w:ascii="Times New Roman" w:hAnsi="Times New Roman"/>
                <w:bCs/>
              </w:rPr>
              <w:t>nhóm</w:t>
            </w:r>
            <w:proofErr w:type="spellEnd"/>
            <w:r w:rsidRPr="00597B60">
              <w:rPr>
                <w:rFonts w:ascii="Times New Roman" w:hAnsi="Times New Roman"/>
                <w:bCs/>
              </w:rPr>
              <w:t xml:space="preserve"> </w:t>
            </w:r>
            <w:proofErr w:type="spellStart"/>
            <w:r w:rsidRPr="00597B60">
              <w:rPr>
                <w:rFonts w:ascii="Times New Roman" w:hAnsi="Times New Roman"/>
                <w:bCs/>
              </w:rPr>
              <w:t>bạn</w:t>
            </w:r>
            <w:proofErr w:type="spellEnd"/>
            <w:r w:rsidRPr="00597B60">
              <w:rPr>
                <w:rFonts w:ascii="Times New Roman" w:hAnsi="Times New Roman"/>
                <w:bCs/>
              </w:rPr>
              <w:t xml:space="preserve">, </w:t>
            </w:r>
            <w:proofErr w:type="spellStart"/>
            <w:r w:rsidRPr="00597B60">
              <w:rPr>
                <w:rFonts w:ascii="Times New Roman" w:hAnsi="Times New Roman"/>
                <w:bCs/>
              </w:rPr>
              <w:t>bổ</w:t>
            </w:r>
            <w:proofErr w:type="spellEnd"/>
            <w:r w:rsidRPr="00597B60">
              <w:rPr>
                <w:rFonts w:ascii="Times New Roman" w:hAnsi="Times New Roman"/>
                <w:bCs/>
              </w:rPr>
              <w:t xml:space="preserve"> sung (</w:t>
            </w:r>
            <w:proofErr w:type="spellStart"/>
            <w:r w:rsidRPr="00597B60">
              <w:rPr>
                <w:rFonts w:ascii="Times New Roman" w:hAnsi="Times New Roman"/>
                <w:bCs/>
              </w:rPr>
              <w:t>nếu</w:t>
            </w:r>
            <w:proofErr w:type="spellEnd"/>
            <w:r w:rsidRPr="00597B60">
              <w:rPr>
                <w:rFonts w:ascii="Times New Roman" w:hAnsi="Times New Roman"/>
                <w:bCs/>
              </w:rPr>
              <w:t xml:space="preserve"> </w:t>
            </w:r>
            <w:proofErr w:type="spellStart"/>
            <w:r w:rsidRPr="00597B60">
              <w:rPr>
                <w:rFonts w:ascii="Times New Roman" w:hAnsi="Times New Roman"/>
                <w:bCs/>
              </w:rPr>
              <w:t>có</w:t>
            </w:r>
            <w:proofErr w:type="spellEnd"/>
            <w:r w:rsidRPr="00597B60">
              <w:rPr>
                <w:rFonts w:ascii="Times New Roman" w:hAnsi="Times New Roman"/>
                <w:bCs/>
              </w:rPr>
              <w:t>).</w:t>
            </w:r>
          </w:p>
          <w:p w:rsidR="00A15330" w:rsidRPr="00597B60" w:rsidRDefault="00A15330" w:rsidP="00CA32F9">
            <w:pPr>
              <w:spacing w:line="276" w:lineRule="auto"/>
              <w:jc w:val="both"/>
              <w:rPr>
                <w:rFonts w:ascii="Times New Roman" w:hAnsi="Times New Roman"/>
                <w:bCs/>
              </w:rPr>
            </w:pPr>
            <w:r w:rsidRPr="00597B60">
              <w:rPr>
                <w:rFonts w:ascii="Times New Roman" w:hAnsi="Times New Roman"/>
                <w:bCs/>
              </w:rPr>
              <w:t xml:space="preserve">=&gt;GV </w:t>
            </w:r>
            <w:proofErr w:type="spellStart"/>
            <w:r w:rsidRPr="00597B60">
              <w:rPr>
                <w:rFonts w:ascii="Times New Roman" w:hAnsi="Times New Roman"/>
                <w:bCs/>
              </w:rPr>
              <w:t>nhận</w:t>
            </w:r>
            <w:proofErr w:type="spellEnd"/>
            <w:r w:rsidRPr="00597B60">
              <w:rPr>
                <w:rFonts w:ascii="Times New Roman" w:hAnsi="Times New Roman"/>
                <w:bCs/>
              </w:rPr>
              <w:t xml:space="preserve"> </w:t>
            </w:r>
            <w:proofErr w:type="spellStart"/>
            <w:r w:rsidRPr="00597B60">
              <w:rPr>
                <w:rFonts w:ascii="Times New Roman" w:hAnsi="Times New Roman"/>
                <w:bCs/>
              </w:rPr>
              <w:t>xét</w:t>
            </w:r>
            <w:proofErr w:type="spellEnd"/>
            <w:r w:rsidRPr="00597B60">
              <w:rPr>
                <w:rFonts w:ascii="Times New Roman" w:hAnsi="Times New Roman"/>
                <w:bCs/>
              </w:rPr>
              <w:t xml:space="preserve">, </w:t>
            </w:r>
            <w:proofErr w:type="spellStart"/>
            <w:r w:rsidRPr="00597B60">
              <w:rPr>
                <w:rFonts w:ascii="Times New Roman" w:hAnsi="Times New Roman"/>
                <w:bCs/>
              </w:rPr>
              <w:t>đánh</w:t>
            </w:r>
            <w:proofErr w:type="spellEnd"/>
            <w:r w:rsidRPr="00597B60">
              <w:rPr>
                <w:rFonts w:ascii="Times New Roman" w:hAnsi="Times New Roman"/>
                <w:bCs/>
              </w:rPr>
              <w:t xml:space="preserve"> </w:t>
            </w:r>
            <w:proofErr w:type="spellStart"/>
            <w:r w:rsidRPr="00597B60">
              <w:rPr>
                <w:rFonts w:ascii="Times New Roman" w:hAnsi="Times New Roman"/>
                <w:bCs/>
              </w:rPr>
              <w:t>giá</w:t>
            </w:r>
            <w:proofErr w:type="spellEnd"/>
            <w:r w:rsidRPr="00597B60">
              <w:rPr>
                <w:rFonts w:ascii="Times New Roman" w:hAnsi="Times New Roman"/>
                <w:bCs/>
              </w:rPr>
              <w:t>.</w:t>
            </w:r>
          </w:p>
          <w:p w:rsidR="00A15330" w:rsidRPr="00597B60" w:rsidRDefault="00A15330" w:rsidP="00CA32F9">
            <w:pPr>
              <w:spacing w:line="276" w:lineRule="auto"/>
              <w:jc w:val="both"/>
              <w:rPr>
                <w:rFonts w:ascii="Times New Roman" w:hAnsi="Times New Roman"/>
                <w:bCs/>
              </w:rPr>
            </w:pPr>
            <w:r w:rsidRPr="00597B60">
              <w:rPr>
                <w:rFonts w:ascii="Times New Roman" w:hAnsi="Times New Roman"/>
                <w:bCs/>
              </w:rPr>
              <w:t xml:space="preserve">- GV </w:t>
            </w:r>
            <w:proofErr w:type="spellStart"/>
            <w:r w:rsidRPr="00597B60">
              <w:rPr>
                <w:rFonts w:ascii="Times New Roman" w:hAnsi="Times New Roman"/>
                <w:bCs/>
              </w:rPr>
              <w:t>chốt</w:t>
            </w:r>
            <w:proofErr w:type="spellEnd"/>
            <w:r w:rsidRPr="00597B60">
              <w:rPr>
                <w:rFonts w:ascii="Times New Roman" w:hAnsi="Times New Roman"/>
                <w:bCs/>
              </w:rPr>
              <w:t xml:space="preserve"> </w:t>
            </w:r>
            <w:proofErr w:type="spellStart"/>
            <w:r w:rsidRPr="00597B60">
              <w:rPr>
                <w:rFonts w:ascii="Times New Roman" w:hAnsi="Times New Roman"/>
                <w:bCs/>
              </w:rPr>
              <w:t>kiến</w:t>
            </w:r>
            <w:proofErr w:type="spellEnd"/>
            <w:r w:rsidRPr="00597B60">
              <w:rPr>
                <w:rFonts w:ascii="Times New Roman" w:hAnsi="Times New Roman"/>
                <w:bCs/>
              </w:rPr>
              <w:t xml:space="preserve"> </w:t>
            </w:r>
            <w:proofErr w:type="spellStart"/>
            <w:r w:rsidRPr="00597B60">
              <w:rPr>
                <w:rFonts w:ascii="Times New Roman" w:hAnsi="Times New Roman"/>
                <w:bCs/>
              </w:rPr>
              <w:t>thức</w:t>
            </w:r>
            <w:proofErr w:type="spellEnd"/>
            <w:r w:rsidRPr="00597B60">
              <w:rPr>
                <w:rFonts w:ascii="Times New Roman" w:hAnsi="Times New Roman"/>
                <w:bCs/>
              </w:rPr>
              <w:t xml:space="preserve">, </w:t>
            </w:r>
            <w:proofErr w:type="spellStart"/>
            <w:r w:rsidRPr="00597B60">
              <w:rPr>
                <w:rFonts w:ascii="Times New Roman" w:hAnsi="Times New Roman"/>
                <w:bCs/>
              </w:rPr>
              <w:t>ghi</w:t>
            </w:r>
            <w:proofErr w:type="spellEnd"/>
            <w:r w:rsidRPr="00597B60">
              <w:rPr>
                <w:rFonts w:ascii="Times New Roman" w:hAnsi="Times New Roman"/>
                <w:bCs/>
              </w:rPr>
              <w:t xml:space="preserve"> </w:t>
            </w:r>
            <w:proofErr w:type="spellStart"/>
            <w:r w:rsidRPr="00597B60">
              <w:rPr>
                <w:rFonts w:ascii="Times New Roman" w:hAnsi="Times New Roman"/>
                <w:bCs/>
              </w:rPr>
              <w:t>bảng</w:t>
            </w:r>
            <w:proofErr w:type="spellEnd"/>
            <w:r w:rsidRPr="00597B60">
              <w:rPr>
                <w:rFonts w:ascii="Times New Roman" w:hAnsi="Times New Roman"/>
                <w:bCs/>
              </w:rPr>
              <w:t>.</w:t>
            </w:r>
          </w:p>
          <w:p w:rsidR="00A15330" w:rsidRPr="00597B60" w:rsidRDefault="00A15330" w:rsidP="00CA32F9">
            <w:pPr>
              <w:spacing w:line="276" w:lineRule="auto"/>
              <w:jc w:val="both"/>
              <w:rPr>
                <w:rFonts w:ascii="Times New Roman" w:hAnsi="Times New Roman"/>
                <w:bCs/>
              </w:rPr>
            </w:pPr>
          </w:p>
          <w:p w:rsidR="00A15330" w:rsidRPr="00597B60" w:rsidRDefault="00A15330" w:rsidP="00CA32F9">
            <w:pPr>
              <w:spacing w:line="276" w:lineRule="auto"/>
              <w:rPr>
                <w:rFonts w:ascii="Times New Roman" w:hAnsi="Times New Roman"/>
              </w:rPr>
            </w:pPr>
            <w:r w:rsidRPr="00597B60">
              <w:rPr>
                <w:rFonts w:ascii="Times New Roman" w:hAnsi="Times New Roman"/>
                <w:b/>
                <w:bCs/>
                <w:i/>
                <w:iCs/>
              </w:rPr>
              <w:t xml:space="preserve">2. </w:t>
            </w:r>
            <w:proofErr w:type="spellStart"/>
            <w:r w:rsidRPr="00597B60">
              <w:rPr>
                <w:rFonts w:ascii="Times New Roman" w:hAnsi="Times New Roman"/>
                <w:b/>
                <w:bCs/>
                <w:i/>
                <w:iCs/>
              </w:rPr>
              <w:t>Tổ</w:t>
            </w:r>
            <w:proofErr w:type="spellEnd"/>
            <w:r w:rsidRPr="00597B60">
              <w:rPr>
                <w:rFonts w:ascii="Times New Roman" w:hAnsi="Times New Roman"/>
                <w:b/>
                <w:bCs/>
                <w:i/>
                <w:iCs/>
              </w:rPr>
              <w:t xml:space="preserve"> </w:t>
            </w:r>
            <w:proofErr w:type="spellStart"/>
            <w:r w:rsidRPr="00597B60">
              <w:rPr>
                <w:rFonts w:ascii="Times New Roman" w:hAnsi="Times New Roman"/>
                <w:b/>
                <w:bCs/>
                <w:i/>
                <w:iCs/>
              </w:rPr>
              <w:t>chức</w:t>
            </w:r>
            <w:proofErr w:type="spellEnd"/>
            <w:r w:rsidRPr="00597B60">
              <w:rPr>
                <w:rFonts w:ascii="Times New Roman" w:hAnsi="Times New Roman"/>
                <w:b/>
                <w:bCs/>
                <w:i/>
                <w:iCs/>
              </w:rPr>
              <w:t xml:space="preserve"> </w:t>
            </w:r>
            <w:proofErr w:type="spellStart"/>
            <w:r w:rsidRPr="00597B60">
              <w:rPr>
                <w:rFonts w:ascii="Times New Roman" w:hAnsi="Times New Roman"/>
                <w:b/>
                <w:bCs/>
                <w:i/>
                <w:iCs/>
              </w:rPr>
              <w:t>thực</w:t>
            </w:r>
            <w:proofErr w:type="spellEnd"/>
            <w:r w:rsidRPr="00597B60">
              <w:rPr>
                <w:rFonts w:ascii="Times New Roman" w:hAnsi="Times New Roman"/>
                <w:b/>
                <w:bCs/>
                <w:i/>
                <w:iCs/>
              </w:rPr>
              <w:t xml:space="preserve"> </w:t>
            </w:r>
            <w:proofErr w:type="spellStart"/>
            <w:r w:rsidRPr="00597B60">
              <w:rPr>
                <w:rFonts w:ascii="Times New Roman" w:hAnsi="Times New Roman"/>
                <w:b/>
                <w:bCs/>
                <w:i/>
                <w:iCs/>
              </w:rPr>
              <w:t>hành</w:t>
            </w:r>
            <w:proofErr w:type="spellEnd"/>
            <w:r>
              <w:rPr>
                <w:rFonts w:ascii="Times New Roman" w:hAnsi="Times New Roman"/>
                <w:b/>
                <w:bCs/>
                <w:i/>
                <w:iCs/>
              </w:rPr>
              <w:t xml:space="preserve">: </w:t>
            </w:r>
          </w:p>
          <w:p w:rsidR="00A15330" w:rsidRPr="00597B60" w:rsidRDefault="00A15330" w:rsidP="00CA32F9">
            <w:pPr>
              <w:spacing w:line="276" w:lineRule="auto"/>
              <w:jc w:val="both"/>
              <w:rPr>
                <w:rFonts w:ascii="Times New Roman" w:hAnsi="Times New Roman"/>
                <w:b/>
                <w:bCs/>
                <w:i/>
              </w:rPr>
            </w:pPr>
            <w:r w:rsidRPr="00597B60">
              <w:rPr>
                <w:rFonts w:ascii="Times New Roman" w:hAnsi="Times New Roman"/>
                <w:b/>
                <w:bCs/>
                <w:i/>
              </w:rPr>
              <w:t xml:space="preserve">* </w:t>
            </w:r>
            <w:proofErr w:type="spellStart"/>
            <w:r w:rsidRPr="00597B60">
              <w:rPr>
                <w:rFonts w:ascii="Times New Roman" w:hAnsi="Times New Roman"/>
                <w:b/>
                <w:bCs/>
                <w:i/>
              </w:rPr>
              <w:t>Chuyển</w:t>
            </w:r>
            <w:proofErr w:type="spellEnd"/>
            <w:r w:rsidRPr="00597B60">
              <w:rPr>
                <w:rFonts w:ascii="Times New Roman" w:hAnsi="Times New Roman"/>
                <w:b/>
                <w:bCs/>
                <w:i/>
              </w:rPr>
              <w:t xml:space="preserve"> </w:t>
            </w:r>
            <w:proofErr w:type="spellStart"/>
            <w:r w:rsidRPr="00597B60">
              <w:rPr>
                <w:rFonts w:ascii="Times New Roman" w:hAnsi="Times New Roman"/>
                <w:b/>
                <w:bCs/>
                <w:i/>
              </w:rPr>
              <w:t>giao</w:t>
            </w:r>
            <w:proofErr w:type="spellEnd"/>
            <w:r w:rsidRPr="00597B60">
              <w:rPr>
                <w:rFonts w:ascii="Times New Roman" w:hAnsi="Times New Roman"/>
                <w:b/>
                <w:bCs/>
                <w:i/>
              </w:rPr>
              <w:t xml:space="preserve"> </w:t>
            </w:r>
            <w:proofErr w:type="spellStart"/>
            <w:r w:rsidRPr="00597B60">
              <w:rPr>
                <w:rFonts w:ascii="Times New Roman" w:hAnsi="Times New Roman"/>
                <w:b/>
                <w:bCs/>
                <w:i/>
              </w:rPr>
              <w:t>nhiệm</w:t>
            </w:r>
            <w:proofErr w:type="spellEnd"/>
            <w:r w:rsidRPr="00597B60">
              <w:rPr>
                <w:rFonts w:ascii="Times New Roman" w:hAnsi="Times New Roman"/>
                <w:b/>
                <w:bCs/>
                <w:i/>
              </w:rPr>
              <w:t xml:space="preserve"> </w:t>
            </w:r>
            <w:proofErr w:type="spellStart"/>
            <w:r w:rsidRPr="00597B60">
              <w:rPr>
                <w:rFonts w:ascii="Times New Roman" w:hAnsi="Times New Roman"/>
                <w:b/>
                <w:bCs/>
                <w:i/>
              </w:rPr>
              <w:t>vụ</w:t>
            </w:r>
            <w:proofErr w:type="spellEnd"/>
            <w:r w:rsidRPr="00597B60">
              <w:rPr>
                <w:rFonts w:ascii="Times New Roman" w:hAnsi="Times New Roman"/>
                <w:b/>
                <w:bCs/>
                <w:i/>
              </w:rPr>
              <w:t>:</w:t>
            </w:r>
          </w:p>
          <w:p w:rsidR="00A15330" w:rsidRPr="00597B60" w:rsidRDefault="00A15330" w:rsidP="00CA32F9">
            <w:pPr>
              <w:spacing w:line="276" w:lineRule="auto"/>
              <w:jc w:val="both"/>
              <w:rPr>
                <w:rFonts w:ascii="Times New Roman" w:hAnsi="Times New Roman"/>
                <w:bCs/>
              </w:rPr>
            </w:pPr>
            <w:r w:rsidRPr="00597B60">
              <w:rPr>
                <w:rFonts w:ascii="Times New Roman" w:hAnsi="Times New Roman"/>
                <w:b/>
                <w:bCs/>
                <w:i/>
              </w:rPr>
              <w:t xml:space="preserve"> </w:t>
            </w:r>
            <w:r w:rsidRPr="00597B60">
              <w:rPr>
                <w:rFonts w:ascii="Times New Roman" w:hAnsi="Times New Roman"/>
                <w:bCs/>
              </w:rPr>
              <w:t xml:space="preserve">- GV </w:t>
            </w:r>
            <w:proofErr w:type="spellStart"/>
            <w:r w:rsidRPr="00597B60">
              <w:rPr>
                <w:rFonts w:ascii="Times New Roman" w:hAnsi="Times New Roman"/>
                <w:bCs/>
              </w:rPr>
              <w:t>yêu</w:t>
            </w:r>
            <w:proofErr w:type="spellEnd"/>
            <w:r w:rsidRPr="00597B60">
              <w:rPr>
                <w:rFonts w:ascii="Times New Roman" w:hAnsi="Times New Roman"/>
                <w:bCs/>
              </w:rPr>
              <w:t xml:space="preserve"> </w:t>
            </w:r>
            <w:proofErr w:type="spellStart"/>
            <w:r w:rsidRPr="00597B60">
              <w:rPr>
                <w:rFonts w:ascii="Times New Roman" w:hAnsi="Times New Roman"/>
                <w:bCs/>
              </w:rPr>
              <w:t>cầu</w:t>
            </w:r>
            <w:proofErr w:type="spellEnd"/>
            <w:r w:rsidRPr="00597B60">
              <w:rPr>
                <w:rFonts w:ascii="Times New Roman" w:hAnsi="Times New Roman"/>
                <w:bCs/>
              </w:rPr>
              <w:t xml:space="preserve"> HS </w:t>
            </w:r>
            <w:proofErr w:type="spellStart"/>
            <w:r w:rsidRPr="00597B60">
              <w:rPr>
                <w:rFonts w:ascii="Times New Roman" w:hAnsi="Times New Roman"/>
                <w:bCs/>
              </w:rPr>
              <w:t>quan</w:t>
            </w:r>
            <w:proofErr w:type="spellEnd"/>
            <w:r w:rsidRPr="00597B60">
              <w:rPr>
                <w:rFonts w:ascii="Times New Roman" w:hAnsi="Times New Roman"/>
                <w:bCs/>
              </w:rPr>
              <w:t xml:space="preserve"> </w:t>
            </w:r>
            <w:proofErr w:type="spellStart"/>
            <w:r w:rsidRPr="00597B60">
              <w:rPr>
                <w:rFonts w:ascii="Times New Roman" w:hAnsi="Times New Roman"/>
                <w:bCs/>
              </w:rPr>
              <w:t>sát</w:t>
            </w:r>
            <w:proofErr w:type="spellEnd"/>
            <w:r w:rsidRPr="00597B60">
              <w:rPr>
                <w:rFonts w:ascii="Times New Roman" w:hAnsi="Times New Roman"/>
                <w:bCs/>
              </w:rPr>
              <w:t xml:space="preserve"> </w:t>
            </w:r>
            <w:proofErr w:type="spellStart"/>
            <w:r w:rsidRPr="00597B60">
              <w:rPr>
                <w:rFonts w:ascii="Times New Roman" w:hAnsi="Times New Roman"/>
                <w:bCs/>
              </w:rPr>
              <w:t>các</w:t>
            </w:r>
            <w:proofErr w:type="spellEnd"/>
            <w:r w:rsidRPr="00597B60">
              <w:rPr>
                <w:rFonts w:ascii="Times New Roman" w:hAnsi="Times New Roman"/>
                <w:bCs/>
              </w:rPr>
              <w:t xml:space="preserve"> </w:t>
            </w:r>
            <w:proofErr w:type="spellStart"/>
            <w:r w:rsidRPr="00597B60">
              <w:rPr>
                <w:rFonts w:ascii="Times New Roman" w:hAnsi="Times New Roman"/>
                <w:bCs/>
              </w:rPr>
              <w:t>hình</w:t>
            </w:r>
            <w:proofErr w:type="spellEnd"/>
            <w:r w:rsidRPr="00597B60">
              <w:rPr>
                <w:rFonts w:ascii="Times New Roman" w:hAnsi="Times New Roman"/>
                <w:bCs/>
              </w:rPr>
              <w:t xml:space="preserve"> </w:t>
            </w:r>
            <w:proofErr w:type="spellStart"/>
            <w:r w:rsidRPr="00597B60">
              <w:rPr>
                <w:rFonts w:ascii="Times New Roman" w:hAnsi="Times New Roman"/>
                <w:bCs/>
              </w:rPr>
              <w:t>vẽ</w:t>
            </w:r>
            <w:proofErr w:type="spellEnd"/>
            <w:r w:rsidRPr="00597B60">
              <w:rPr>
                <w:rFonts w:ascii="Times New Roman" w:hAnsi="Times New Roman"/>
                <w:bCs/>
              </w:rPr>
              <w:t xml:space="preserve">, </w:t>
            </w:r>
            <w:proofErr w:type="spellStart"/>
            <w:r w:rsidRPr="00597B60">
              <w:rPr>
                <w:rFonts w:ascii="Times New Roman" w:hAnsi="Times New Roman"/>
                <w:bCs/>
              </w:rPr>
              <w:t>sau</w:t>
            </w:r>
            <w:proofErr w:type="spellEnd"/>
            <w:r w:rsidRPr="00597B60">
              <w:rPr>
                <w:rFonts w:ascii="Times New Roman" w:hAnsi="Times New Roman"/>
                <w:bCs/>
              </w:rPr>
              <w:t xml:space="preserve"> </w:t>
            </w:r>
            <w:proofErr w:type="spellStart"/>
            <w:r w:rsidRPr="00597B60">
              <w:rPr>
                <w:rFonts w:ascii="Times New Roman" w:hAnsi="Times New Roman"/>
                <w:bCs/>
              </w:rPr>
              <w:t>đó</w:t>
            </w:r>
            <w:proofErr w:type="spellEnd"/>
            <w:r w:rsidRPr="00597B60">
              <w:rPr>
                <w:rFonts w:ascii="Times New Roman" w:hAnsi="Times New Roman"/>
                <w:bCs/>
              </w:rPr>
              <w:t xml:space="preserve"> </w:t>
            </w:r>
            <w:proofErr w:type="spellStart"/>
            <w:r w:rsidRPr="00597B60">
              <w:rPr>
                <w:rFonts w:ascii="Times New Roman" w:hAnsi="Times New Roman"/>
                <w:bCs/>
              </w:rPr>
              <w:t>thực</w:t>
            </w:r>
            <w:proofErr w:type="spellEnd"/>
            <w:r w:rsidRPr="00597B60">
              <w:rPr>
                <w:rFonts w:ascii="Times New Roman" w:hAnsi="Times New Roman"/>
                <w:bCs/>
              </w:rPr>
              <w:t xml:space="preserve"> </w:t>
            </w:r>
            <w:proofErr w:type="spellStart"/>
            <w:r w:rsidRPr="00597B60">
              <w:rPr>
                <w:rFonts w:ascii="Times New Roman" w:hAnsi="Times New Roman"/>
                <w:bCs/>
              </w:rPr>
              <w:t>hiện</w:t>
            </w:r>
            <w:proofErr w:type="spellEnd"/>
            <w:r w:rsidRPr="00597B60">
              <w:rPr>
                <w:rFonts w:ascii="Times New Roman" w:hAnsi="Times New Roman"/>
                <w:bCs/>
              </w:rPr>
              <w:t xml:space="preserve"> </w:t>
            </w:r>
            <w:proofErr w:type="spellStart"/>
            <w:r w:rsidRPr="00597B60">
              <w:rPr>
                <w:rFonts w:ascii="Times New Roman" w:hAnsi="Times New Roman"/>
                <w:bCs/>
              </w:rPr>
              <w:t>cá</w:t>
            </w:r>
            <w:proofErr w:type="spellEnd"/>
            <w:r w:rsidRPr="00597B60">
              <w:rPr>
                <w:rFonts w:ascii="Times New Roman" w:hAnsi="Times New Roman"/>
                <w:bCs/>
              </w:rPr>
              <w:t xml:space="preserve"> </w:t>
            </w:r>
            <w:proofErr w:type="spellStart"/>
            <w:r w:rsidRPr="00597B60">
              <w:rPr>
                <w:rFonts w:ascii="Times New Roman" w:hAnsi="Times New Roman"/>
                <w:bCs/>
              </w:rPr>
              <w:t>nhân</w:t>
            </w:r>
            <w:proofErr w:type="spellEnd"/>
            <w:r w:rsidRPr="00597B60">
              <w:rPr>
                <w:rFonts w:ascii="Times New Roman" w:hAnsi="Times New Roman"/>
                <w:bCs/>
              </w:rPr>
              <w:t xml:space="preserve">, </w:t>
            </w:r>
            <w:proofErr w:type="spellStart"/>
            <w:r w:rsidRPr="00597B60">
              <w:rPr>
                <w:rFonts w:ascii="Times New Roman" w:hAnsi="Times New Roman"/>
                <w:bCs/>
              </w:rPr>
              <w:t>thảo</w:t>
            </w:r>
            <w:proofErr w:type="spellEnd"/>
            <w:r w:rsidRPr="00597B60">
              <w:rPr>
                <w:rFonts w:ascii="Times New Roman" w:hAnsi="Times New Roman"/>
                <w:bCs/>
              </w:rPr>
              <w:t xml:space="preserve"> </w:t>
            </w:r>
            <w:proofErr w:type="spellStart"/>
            <w:r w:rsidRPr="00597B60">
              <w:rPr>
                <w:rFonts w:ascii="Times New Roman" w:hAnsi="Times New Roman"/>
                <w:bCs/>
              </w:rPr>
              <w:t>luận</w:t>
            </w:r>
            <w:proofErr w:type="spellEnd"/>
            <w:r w:rsidRPr="00597B60">
              <w:rPr>
                <w:rFonts w:ascii="Times New Roman" w:hAnsi="Times New Roman"/>
                <w:bCs/>
              </w:rPr>
              <w:t xml:space="preserve"> </w:t>
            </w:r>
            <w:proofErr w:type="spellStart"/>
            <w:r w:rsidRPr="00597B60">
              <w:rPr>
                <w:rFonts w:ascii="Times New Roman" w:hAnsi="Times New Roman"/>
                <w:bCs/>
              </w:rPr>
              <w:t>cặp</w:t>
            </w:r>
            <w:proofErr w:type="spellEnd"/>
            <w:r w:rsidRPr="00597B60">
              <w:rPr>
                <w:rFonts w:ascii="Times New Roman" w:hAnsi="Times New Roman"/>
                <w:bCs/>
              </w:rPr>
              <w:t xml:space="preserve"> </w:t>
            </w:r>
            <w:proofErr w:type="spellStart"/>
            <w:r w:rsidRPr="00597B60">
              <w:rPr>
                <w:rFonts w:ascii="Times New Roman" w:hAnsi="Times New Roman"/>
                <w:bCs/>
              </w:rPr>
              <w:t>đôi</w:t>
            </w:r>
            <w:proofErr w:type="spellEnd"/>
            <w:r w:rsidRPr="00597B60">
              <w:rPr>
                <w:rFonts w:ascii="Times New Roman" w:hAnsi="Times New Roman"/>
                <w:bCs/>
              </w:rPr>
              <w:t xml:space="preserve"> </w:t>
            </w:r>
            <w:proofErr w:type="spellStart"/>
            <w:r w:rsidRPr="00597B60">
              <w:rPr>
                <w:rFonts w:ascii="Times New Roman" w:hAnsi="Times New Roman"/>
                <w:bCs/>
              </w:rPr>
              <w:t>hoàn</w:t>
            </w:r>
            <w:proofErr w:type="spellEnd"/>
            <w:r w:rsidRPr="00597B60">
              <w:rPr>
                <w:rFonts w:ascii="Times New Roman" w:hAnsi="Times New Roman"/>
                <w:bCs/>
              </w:rPr>
              <w:t xml:space="preserve"> </w:t>
            </w:r>
            <w:proofErr w:type="spellStart"/>
            <w:r w:rsidRPr="00597B60">
              <w:rPr>
                <w:rFonts w:ascii="Times New Roman" w:hAnsi="Times New Roman"/>
                <w:bCs/>
              </w:rPr>
              <w:t>thành</w:t>
            </w:r>
            <w:proofErr w:type="spellEnd"/>
            <w:r w:rsidRPr="00597B60">
              <w:rPr>
                <w:rFonts w:ascii="Times New Roman" w:hAnsi="Times New Roman"/>
                <w:bCs/>
              </w:rPr>
              <w:t xml:space="preserve"> </w:t>
            </w:r>
            <w:proofErr w:type="spellStart"/>
            <w:r w:rsidRPr="00597B60">
              <w:rPr>
                <w:rFonts w:ascii="Times New Roman" w:hAnsi="Times New Roman"/>
                <w:bCs/>
              </w:rPr>
              <w:t>nhiệm</w:t>
            </w:r>
            <w:proofErr w:type="spellEnd"/>
            <w:r w:rsidRPr="00597B60">
              <w:rPr>
                <w:rFonts w:ascii="Times New Roman" w:hAnsi="Times New Roman"/>
                <w:bCs/>
              </w:rPr>
              <w:t xml:space="preserve"> </w:t>
            </w:r>
            <w:proofErr w:type="spellStart"/>
            <w:r w:rsidRPr="00597B60">
              <w:rPr>
                <w:rFonts w:ascii="Times New Roman" w:hAnsi="Times New Roman"/>
                <w:bCs/>
              </w:rPr>
              <w:t>vụ</w:t>
            </w:r>
            <w:proofErr w:type="spellEnd"/>
            <w:r w:rsidRPr="00597B60">
              <w:rPr>
                <w:rFonts w:ascii="Times New Roman" w:hAnsi="Times New Roman"/>
                <w:bCs/>
              </w:rPr>
              <w:t>:</w:t>
            </w:r>
          </w:p>
          <w:p w:rsidR="00A15330" w:rsidRPr="00597B60" w:rsidRDefault="00A15330" w:rsidP="00CA32F9">
            <w:pPr>
              <w:spacing w:line="276" w:lineRule="auto"/>
              <w:rPr>
                <w:rFonts w:ascii="Times New Roman" w:hAnsi="Times New Roman"/>
              </w:rPr>
            </w:pPr>
            <w:r w:rsidRPr="00597B60">
              <w:rPr>
                <w:rFonts w:ascii="Times New Roman" w:hAnsi="Times New Roman"/>
              </w:rPr>
              <w:t xml:space="preserve">+ </w:t>
            </w:r>
            <w:proofErr w:type="spellStart"/>
            <w:r w:rsidRPr="00597B60">
              <w:rPr>
                <w:rFonts w:ascii="Times New Roman" w:hAnsi="Times New Roman"/>
              </w:rPr>
              <w:t>Đọc</w:t>
            </w:r>
            <w:proofErr w:type="spellEnd"/>
            <w:r w:rsidRPr="00597B60">
              <w:rPr>
                <w:rFonts w:ascii="Times New Roman" w:hAnsi="Times New Roman"/>
              </w:rPr>
              <w:t xml:space="preserve"> </w:t>
            </w:r>
            <w:proofErr w:type="spellStart"/>
            <w:r w:rsidRPr="00597B60">
              <w:rPr>
                <w:rFonts w:ascii="Times New Roman" w:hAnsi="Times New Roman"/>
              </w:rPr>
              <w:t>bản</w:t>
            </w:r>
            <w:proofErr w:type="spellEnd"/>
            <w:r w:rsidRPr="00597B60">
              <w:rPr>
                <w:rFonts w:ascii="Times New Roman" w:hAnsi="Times New Roman"/>
              </w:rPr>
              <w:t xml:space="preserve"> </w:t>
            </w:r>
            <w:proofErr w:type="spellStart"/>
            <w:r w:rsidRPr="00597B60">
              <w:rPr>
                <w:rFonts w:ascii="Times New Roman" w:hAnsi="Times New Roman"/>
              </w:rPr>
              <w:t>vẽ</w:t>
            </w:r>
            <w:proofErr w:type="spellEnd"/>
            <w:r w:rsidRPr="00597B60">
              <w:rPr>
                <w:rFonts w:ascii="Times New Roman" w:hAnsi="Times New Roman"/>
              </w:rPr>
              <w:t xml:space="preserve"> </w:t>
            </w:r>
            <w:proofErr w:type="spellStart"/>
            <w:r>
              <w:rPr>
                <w:rFonts w:ascii="Times New Roman" w:hAnsi="Times New Roman"/>
              </w:rPr>
              <w:t>lắp</w:t>
            </w:r>
            <w:proofErr w:type="spellEnd"/>
            <w:r>
              <w:rPr>
                <w:rFonts w:ascii="Times New Roman" w:hAnsi="Times New Roman"/>
              </w:rPr>
              <w:t xml:space="preserve"> </w:t>
            </w:r>
            <w:proofErr w:type="spellStart"/>
            <w:r>
              <w:rPr>
                <w:rFonts w:ascii="Times New Roman" w:hAnsi="Times New Roman"/>
              </w:rPr>
              <w:t>bộ</w:t>
            </w:r>
            <w:proofErr w:type="spellEnd"/>
            <w:r>
              <w:rPr>
                <w:rFonts w:ascii="Times New Roman" w:hAnsi="Times New Roman"/>
              </w:rPr>
              <w:t xml:space="preserve"> </w:t>
            </w:r>
            <w:proofErr w:type="spellStart"/>
            <w:r>
              <w:rPr>
                <w:rFonts w:ascii="Times New Roman" w:hAnsi="Times New Roman"/>
              </w:rPr>
              <w:t>ròng</w:t>
            </w:r>
            <w:proofErr w:type="spellEnd"/>
            <w:r>
              <w:rPr>
                <w:rFonts w:ascii="Times New Roman" w:hAnsi="Times New Roman"/>
              </w:rPr>
              <w:t xml:space="preserve"> </w:t>
            </w:r>
            <w:proofErr w:type="spellStart"/>
            <w:proofErr w:type="gramStart"/>
            <w:r>
              <w:rPr>
                <w:rFonts w:ascii="Times New Roman" w:hAnsi="Times New Roman"/>
              </w:rPr>
              <w:t>rọc</w:t>
            </w:r>
            <w:proofErr w:type="spellEnd"/>
            <w:r>
              <w:rPr>
                <w:rFonts w:ascii="Times New Roman" w:hAnsi="Times New Roman"/>
              </w:rPr>
              <w:t xml:space="preserve">  </w:t>
            </w:r>
            <w:proofErr w:type="spellStart"/>
            <w:r>
              <w:rPr>
                <w:rFonts w:ascii="Times New Roman" w:hAnsi="Times New Roman"/>
              </w:rPr>
              <w:t>Hình</w:t>
            </w:r>
            <w:proofErr w:type="spellEnd"/>
            <w:proofErr w:type="gramEnd"/>
            <w:r>
              <w:rPr>
                <w:rFonts w:ascii="Times New Roman" w:hAnsi="Times New Roman"/>
              </w:rPr>
              <w:t xml:space="preserve"> 14</w:t>
            </w:r>
            <w:r w:rsidRPr="00597B60">
              <w:rPr>
                <w:rFonts w:ascii="Times New Roman" w:hAnsi="Times New Roman"/>
              </w:rPr>
              <w:t xml:space="preserve">.1 </w:t>
            </w:r>
            <w:proofErr w:type="spellStart"/>
            <w:r w:rsidRPr="00597B60">
              <w:rPr>
                <w:rFonts w:ascii="Times New Roman" w:hAnsi="Times New Roman"/>
              </w:rPr>
              <w:t>the</w:t>
            </w:r>
            <w:r>
              <w:rPr>
                <w:rFonts w:ascii="Times New Roman" w:hAnsi="Times New Roman"/>
              </w:rPr>
              <w:t>o</w:t>
            </w:r>
            <w:proofErr w:type="spellEnd"/>
            <w:r>
              <w:rPr>
                <w:rFonts w:ascii="Times New Roman" w:hAnsi="Times New Roman"/>
              </w:rPr>
              <w:t xml:space="preserve"> </w:t>
            </w:r>
            <w:proofErr w:type="spellStart"/>
            <w:r>
              <w:rPr>
                <w:rFonts w:ascii="Times New Roman" w:hAnsi="Times New Roman"/>
              </w:rPr>
              <w:t>trình</w:t>
            </w:r>
            <w:proofErr w:type="spellEnd"/>
            <w:r>
              <w:rPr>
                <w:rFonts w:ascii="Times New Roman" w:hAnsi="Times New Roman"/>
              </w:rPr>
              <w:t xml:space="preserve"> </w:t>
            </w:r>
            <w:proofErr w:type="spellStart"/>
            <w:r>
              <w:rPr>
                <w:rFonts w:ascii="Times New Roman" w:hAnsi="Times New Roman"/>
              </w:rPr>
              <w:t>tự</w:t>
            </w:r>
            <w:proofErr w:type="spellEnd"/>
            <w:r>
              <w:rPr>
                <w:rFonts w:ascii="Times New Roman" w:hAnsi="Times New Roman"/>
              </w:rPr>
              <w:t xml:space="preserve"> </w:t>
            </w:r>
            <w:proofErr w:type="spellStart"/>
            <w:r>
              <w:rPr>
                <w:rFonts w:ascii="Times New Roman" w:hAnsi="Times New Roman"/>
              </w:rPr>
              <w:t>như</w:t>
            </w:r>
            <w:proofErr w:type="spellEnd"/>
            <w:r>
              <w:rPr>
                <w:rFonts w:ascii="Times New Roman" w:hAnsi="Times New Roman"/>
              </w:rPr>
              <w:t xml:space="preserve"> </w:t>
            </w:r>
            <w:proofErr w:type="spellStart"/>
            <w:r>
              <w:rPr>
                <w:rFonts w:ascii="Times New Roman" w:hAnsi="Times New Roman"/>
              </w:rPr>
              <w:t>ví</w:t>
            </w:r>
            <w:proofErr w:type="spellEnd"/>
            <w:r>
              <w:rPr>
                <w:rFonts w:ascii="Times New Roman" w:hAnsi="Times New Roman"/>
              </w:rPr>
              <w:t xml:space="preserve"> </w:t>
            </w:r>
            <w:proofErr w:type="spellStart"/>
            <w:r>
              <w:rPr>
                <w:rFonts w:ascii="Times New Roman" w:hAnsi="Times New Roman"/>
              </w:rPr>
              <w:t>dụ</w:t>
            </w:r>
            <w:proofErr w:type="spellEnd"/>
            <w:r>
              <w:rPr>
                <w:rFonts w:ascii="Times New Roman" w:hAnsi="Times New Roman"/>
              </w:rPr>
              <w:t xml:space="preserve"> </w:t>
            </w:r>
            <w:proofErr w:type="spellStart"/>
            <w:r>
              <w:rPr>
                <w:rFonts w:ascii="Times New Roman" w:hAnsi="Times New Roman"/>
              </w:rPr>
              <w:t>trong</w:t>
            </w:r>
            <w:proofErr w:type="spellEnd"/>
            <w:r>
              <w:rPr>
                <w:rFonts w:ascii="Times New Roman" w:hAnsi="Times New Roman"/>
              </w:rPr>
              <w:t xml:space="preserve"> </w:t>
            </w:r>
            <w:proofErr w:type="spellStart"/>
            <w:r>
              <w:rPr>
                <w:rFonts w:ascii="Times New Roman" w:hAnsi="Times New Roman"/>
              </w:rPr>
              <w:t>bài</w:t>
            </w:r>
            <w:proofErr w:type="spellEnd"/>
            <w:r>
              <w:rPr>
                <w:rFonts w:ascii="Times New Roman" w:hAnsi="Times New Roman"/>
              </w:rPr>
              <w:t xml:space="preserve"> 13</w:t>
            </w:r>
            <w:r w:rsidRPr="00597B60">
              <w:rPr>
                <w:rFonts w:ascii="Times New Roman" w:hAnsi="Times New Roman"/>
              </w:rPr>
              <w:t>.</w:t>
            </w:r>
          </w:p>
          <w:p w:rsidR="00A15330" w:rsidRPr="00597B60" w:rsidRDefault="00A15330" w:rsidP="00CA32F9">
            <w:pPr>
              <w:spacing w:line="276" w:lineRule="auto"/>
              <w:rPr>
                <w:rFonts w:ascii="Times New Roman" w:hAnsi="Times New Roman"/>
              </w:rPr>
            </w:pPr>
            <w:r>
              <w:rPr>
                <w:rFonts w:ascii="Times New Roman" w:hAnsi="Times New Roman"/>
              </w:rPr>
              <w:t xml:space="preserve">+ </w:t>
            </w:r>
            <w:proofErr w:type="spellStart"/>
            <w:r>
              <w:rPr>
                <w:rFonts w:ascii="Times New Roman" w:hAnsi="Times New Roman"/>
              </w:rPr>
              <w:t>Kẻ</w:t>
            </w:r>
            <w:proofErr w:type="spellEnd"/>
            <w:r>
              <w:rPr>
                <w:rFonts w:ascii="Times New Roman" w:hAnsi="Times New Roman"/>
              </w:rPr>
              <w:t xml:space="preserve"> </w:t>
            </w:r>
            <w:proofErr w:type="spellStart"/>
            <w:r>
              <w:rPr>
                <w:rFonts w:ascii="Times New Roman" w:hAnsi="Times New Roman"/>
              </w:rPr>
              <w:t>bảng</w:t>
            </w:r>
            <w:proofErr w:type="spellEnd"/>
            <w:r>
              <w:rPr>
                <w:rFonts w:ascii="Times New Roman" w:hAnsi="Times New Roman"/>
              </w:rPr>
              <w:t xml:space="preserve"> </w:t>
            </w:r>
            <w:proofErr w:type="spellStart"/>
            <w:r>
              <w:rPr>
                <w:rFonts w:ascii="Times New Roman" w:hAnsi="Times New Roman"/>
              </w:rPr>
              <w:t>theo</w:t>
            </w:r>
            <w:proofErr w:type="spellEnd"/>
            <w:r>
              <w:rPr>
                <w:rFonts w:ascii="Times New Roman" w:hAnsi="Times New Roman"/>
              </w:rPr>
              <w:t xml:space="preserve"> </w:t>
            </w:r>
            <w:proofErr w:type="spellStart"/>
            <w:r>
              <w:rPr>
                <w:rFonts w:ascii="Times New Roman" w:hAnsi="Times New Roman"/>
              </w:rPr>
              <w:t>mẫu</w:t>
            </w:r>
            <w:proofErr w:type="spellEnd"/>
            <w:r>
              <w:rPr>
                <w:rFonts w:ascii="Times New Roman" w:hAnsi="Times New Roman"/>
              </w:rPr>
              <w:t>,</w:t>
            </w:r>
            <w:r w:rsidRPr="00597B60">
              <w:rPr>
                <w:rFonts w:ascii="Times New Roman" w:hAnsi="Times New Roman"/>
              </w:rPr>
              <w:t xml:space="preserve"> </w:t>
            </w:r>
            <w:proofErr w:type="spellStart"/>
            <w:r w:rsidRPr="00597B60">
              <w:rPr>
                <w:rFonts w:ascii="Times New Roman" w:hAnsi="Times New Roman"/>
              </w:rPr>
              <w:t>ghi</w:t>
            </w:r>
            <w:proofErr w:type="spellEnd"/>
            <w:r w:rsidRPr="00597B60">
              <w:rPr>
                <w:rFonts w:ascii="Times New Roman" w:hAnsi="Times New Roman"/>
              </w:rPr>
              <w:t xml:space="preserve"> </w:t>
            </w:r>
            <w:proofErr w:type="spellStart"/>
            <w:r w:rsidRPr="00597B60">
              <w:rPr>
                <w:rFonts w:ascii="Times New Roman" w:hAnsi="Times New Roman"/>
              </w:rPr>
              <w:t>phần</w:t>
            </w:r>
            <w:proofErr w:type="spellEnd"/>
            <w:r w:rsidRPr="00597B60">
              <w:rPr>
                <w:rFonts w:ascii="Times New Roman" w:hAnsi="Times New Roman"/>
              </w:rPr>
              <w:t xml:space="preserve"> </w:t>
            </w:r>
            <w:proofErr w:type="spellStart"/>
            <w:r w:rsidRPr="00597B60">
              <w:rPr>
                <w:rFonts w:ascii="Times New Roman" w:hAnsi="Times New Roman"/>
              </w:rPr>
              <w:t>trả</w:t>
            </w:r>
            <w:proofErr w:type="spellEnd"/>
            <w:r w:rsidRPr="00597B60">
              <w:rPr>
                <w:rFonts w:ascii="Times New Roman" w:hAnsi="Times New Roman"/>
              </w:rPr>
              <w:t xml:space="preserve"> </w:t>
            </w:r>
            <w:proofErr w:type="spellStart"/>
            <w:r w:rsidRPr="00597B60">
              <w:rPr>
                <w:rFonts w:ascii="Times New Roman" w:hAnsi="Times New Roman"/>
              </w:rPr>
              <w:t>lời</w:t>
            </w:r>
            <w:proofErr w:type="spellEnd"/>
            <w:r w:rsidRPr="00597B60">
              <w:rPr>
                <w:rFonts w:ascii="Times New Roman" w:hAnsi="Times New Roman"/>
              </w:rPr>
              <w:t xml:space="preserve"> </w:t>
            </w:r>
            <w:proofErr w:type="spellStart"/>
            <w:r w:rsidRPr="00597B60">
              <w:rPr>
                <w:rFonts w:ascii="Times New Roman" w:hAnsi="Times New Roman"/>
              </w:rPr>
              <w:t>vào</w:t>
            </w:r>
            <w:proofErr w:type="spellEnd"/>
            <w:r w:rsidRPr="00597B60">
              <w:rPr>
                <w:rFonts w:ascii="Times New Roman" w:hAnsi="Times New Roman"/>
              </w:rPr>
              <w:t xml:space="preserve"> </w:t>
            </w:r>
            <w:proofErr w:type="spellStart"/>
            <w:r w:rsidRPr="00597B60">
              <w:rPr>
                <w:rFonts w:ascii="Times New Roman" w:hAnsi="Times New Roman"/>
              </w:rPr>
              <w:t>bảng</w:t>
            </w:r>
            <w:proofErr w:type="spellEnd"/>
            <w:r w:rsidRPr="00597B60">
              <w:rPr>
                <w:rFonts w:ascii="Times New Roman" w:hAnsi="Times New Roman"/>
              </w:rPr>
              <w:t xml:space="preserve"> </w:t>
            </w:r>
            <w:proofErr w:type="spellStart"/>
            <w:r w:rsidRPr="00597B60">
              <w:rPr>
                <w:rFonts w:ascii="Times New Roman" w:hAnsi="Times New Roman"/>
              </w:rPr>
              <w:t>lên</w:t>
            </w:r>
            <w:proofErr w:type="spellEnd"/>
            <w:r w:rsidRPr="00597B60">
              <w:rPr>
                <w:rFonts w:ascii="Times New Roman" w:hAnsi="Times New Roman"/>
              </w:rPr>
              <w:t xml:space="preserve"> </w:t>
            </w:r>
            <w:proofErr w:type="spellStart"/>
            <w:r w:rsidRPr="00597B60">
              <w:rPr>
                <w:rFonts w:ascii="Times New Roman" w:hAnsi="Times New Roman"/>
              </w:rPr>
              <w:t>khổ</w:t>
            </w:r>
            <w:proofErr w:type="spellEnd"/>
            <w:r w:rsidRPr="00597B60">
              <w:rPr>
                <w:rFonts w:ascii="Times New Roman" w:hAnsi="Times New Roman"/>
              </w:rPr>
              <w:t xml:space="preserve"> </w:t>
            </w:r>
            <w:proofErr w:type="spellStart"/>
            <w:r w:rsidRPr="00597B60">
              <w:rPr>
                <w:rFonts w:ascii="Times New Roman" w:hAnsi="Times New Roman"/>
              </w:rPr>
              <w:t>giấy</w:t>
            </w:r>
            <w:proofErr w:type="spellEnd"/>
            <w:r w:rsidRPr="00597B60">
              <w:rPr>
                <w:rFonts w:ascii="Times New Roman" w:hAnsi="Times New Roman"/>
              </w:rPr>
              <w:t xml:space="preserve"> A</w:t>
            </w:r>
            <w:r w:rsidRPr="00597B60">
              <w:rPr>
                <w:rFonts w:ascii="Times New Roman" w:hAnsi="Times New Roman"/>
                <w:vertAlign w:val="subscript"/>
              </w:rPr>
              <w:t>4</w:t>
            </w:r>
            <w:r w:rsidRPr="00597B60">
              <w:rPr>
                <w:rFonts w:ascii="Times New Roman" w:hAnsi="Times New Roman"/>
              </w:rPr>
              <w:t xml:space="preserve">, </w:t>
            </w:r>
            <w:proofErr w:type="spellStart"/>
            <w:r w:rsidRPr="00597B60">
              <w:rPr>
                <w:rFonts w:ascii="Times New Roman" w:hAnsi="Times New Roman"/>
              </w:rPr>
              <w:t>hoàn</w:t>
            </w:r>
            <w:proofErr w:type="spellEnd"/>
            <w:r w:rsidRPr="00597B60">
              <w:rPr>
                <w:rFonts w:ascii="Times New Roman" w:hAnsi="Times New Roman"/>
              </w:rPr>
              <w:t xml:space="preserve"> </w:t>
            </w:r>
            <w:proofErr w:type="spellStart"/>
            <w:r w:rsidRPr="00597B60">
              <w:rPr>
                <w:rFonts w:ascii="Times New Roman" w:hAnsi="Times New Roman"/>
              </w:rPr>
              <w:t>thành</w:t>
            </w:r>
            <w:proofErr w:type="spellEnd"/>
            <w:r w:rsidRPr="00597B60">
              <w:rPr>
                <w:rFonts w:ascii="Times New Roman" w:hAnsi="Times New Roman"/>
              </w:rPr>
              <w:t xml:space="preserve"> </w:t>
            </w:r>
            <w:proofErr w:type="spellStart"/>
            <w:r w:rsidRPr="00597B60">
              <w:rPr>
                <w:rFonts w:ascii="Times New Roman" w:hAnsi="Times New Roman"/>
              </w:rPr>
              <w:t>tại</w:t>
            </w:r>
            <w:proofErr w:type="spellEnd"/>
            <w:r w:rsidRPr="00597B60">
              <w:rPr>
                <w:rFonts w:ascii="Times New Roman" w:hAnsi="Times New Roman"/>
              </w:rPr>
              <w:t xml:space="preserve"> </w:t>
            </w:r>
            <w:proofErr w:type="spellStart"/>
            <w:r w:rsidRPr="00597B60">
              <w:rPr>
                <w:rFonts w:ascii="Times New Roman" w:hAnsi="Times New Roman"/>
              </w:rPr>
              <w:t>lớp</w:t>
            </w:r>
            <w:proofErr w:type="spellEnd"/>
            <w:r w:rsidRPr="00597B60">
              <w:rPr>
                <w:rFonts w:ascii="Times New Roman" w:hAnsi="Times New Roman"/>
              </w:rPr>
              <w:t>.</w:t>
            </w:r>
          </w:p>
          <w:p w:rsidR="00A15330" w:rsidRPr="00597B60" w:rsidRDefault="00A15330" w:rsidP="00CA32F9">
            <w:pPr>
              <w:spacing w:line="276" w:lineRule="auto"/>
              <w:jc w:val="both"/>
              <w:rPr>
                <w:rFonts w:ascii="Times New Roman" w:hAnsi="Times New Roman"/>
                <w:bCs/>
              </w:rPr>
            </w:pPr>
            <w:r w:rsidRPr="00597B60">
              <w:rPr>
                <w:rFonts w:ascii="Times New Roman" w:hAnsi="Times New Roman"/>
                <w:bCs/>
              </w:rPr>
              <w:t xml:space="preserve">- HS </w:t>
            </w:r>
            <w:proofErr w:type="spellStart"/>
            <w:r w:rsidRPr="00597B60">
              <w:rPr>
                <w:rFonts w:ascii="Times New Roman" w:hAnsi="Times New Roman"/>
                <w:bCs/>
              </w:rPr>
              <w:t>quan</w:t>
            </w:r>
            <w:proofErr w:type="spellEnd"/>
            <w:r w:rsidRPr="00597B60">
              <w:rPr>
                <w:rFonts w:ascii="Times New Roman" w:hAnsi="Times New Roman"/>
                <w:bCs/>
              </w:rPr>
              <w:t xml:space="preserve"> </w:t>
            </w:r>
            <w:proofErr w:type="spellStart"/>
            <w:r w:rsidRPr="00597B60">
              <w:rPr>
                <w:rFonts w:ascii="Times New Roman" w:hAnsi="Times New Roman"/>
                <w:bCs/>
              </w:rPr>
              <w:t>sát</w:t>
            </w:r>
            <w:proofErr w:type="spellEnd"/>
            <w:r w:rsidRPr="00597B60">
              <w:rPr>
                <w:rFonts w:ascii="Times New Roman" w:hAnsi="Times New Roman"/>
                <w:bCs/>
              </w:rPr>
              <w:t xml:space="preserve">, </w:t>
            </w:r>
            <w:proofErr w:type="spellStart"/>
            <w:r w:rsidRPr="00597B60">
              <w:rPr>
                <w:rFonts w:ascii="Times New Roman" w:hAnsi="Times New Roman"/>
                <w:bCs/>
              </w:rPr>
              <w:t>tiếp</w:t>
            </w:r>
            <w:proofErr w:type="spellEnd"/>
            <w:r w:rsidRPr="00597B60">
              <w:rPr>
                <w:rFonts w:ascii="Times New Roman" w:hAnsi="Times New Roman"/>
                <w:bCs/>
              </w:rPr>
              <w:t xml:space="preserve"> </w:t>
            </w:r>
            <w:proofErr w:type="spellStart"/>
            <w:r w:rsidRPr="00597B60">
              <w:rPr>
                <w:rFonts w:ascii="Times New Roman" w:hAnsi="Times New Roman"/>
                <w:bCs/>
              </w:rPr>
              <w:t>nhận</w:t>
            </w:r>
            <w:proofErr w:type="spellEnd"/>
            <w:r w:rsidRPr="00597B60">
              <w:rPr>
                <w:rFonts w:ascii="Times New Roman" w:hAnsi="Times New Roman"/>
                <w:bCs/>
              </w:rPr>
              <w:t xml:space="preserve"> </w:t>
            </w:r>
            <w:proofErr w:type="spellStart"/>
            <w:r w:rsidRPr="00597B60">
              <w:rPr>
                <w:rFonts w:ascii="Times New Roman" w:hAnsi="Times New Roman"/>
                <w:bCs/>
              </w:rPr>
              <w:t>nhiệm</w:t>
            </w:r>
            <w:proofErr w:type="spellEnd"/>
            <w:r w:rsidRPr="00597B60">
              <w:rPr>
                <w:rFonts w:ascii="Times New Roman" w:hAnsi="Times New Roman"/>
                <w:bCs/>
              </w:rPr>
              <w:t xml:space="preserve"> </w:t>
            </w:r>
            <w:proofErr w:type="spellStart"/>
            <w:r w:rsidRPr="00597B60">
              <w:rPr>
                <w:rFonts w:ascii="Times New Roman" w:hAnsi="Times New Roman"/>
                <w:bCs/>
              </w:rPr>
              <w:t>vụ</w:t>
            </w:r>
            <w:proofErr w:type="spellEnd"/>
            <w:r w:rsidRPr="00597B60">
              <w:rPr>
                <w:rFonts w:ascii="Times New Roman" w:hAnsi="Times New Roman"/>
                <w:bCs/>
              </w:rPr>
              <w:t>.</w:t>
            </w:r>
          </w:p>
          <w:p w:rsidR="00A15330" w:rsidRPr="00597B60" w:rsidRDefault="00A15330" w:rsidP="00CA32F9">
            <w:pPr>
              <w:spacing w:line="276" w:lineRule="auto"/>
              <w:jc w:val="both"/>
              <w:rPr>
                <w:rFonts w:ascii="Times New Roman" w:hAnsi="Times New Roman"/>
                <w:b/>
                <w:bCs/>
                <w:i/>
              </w:rPr>
            </w:pPr>
            <w:r w:rsidRPr="00597B60">
              <w:rPr>
                <w:rFonts w:ascii="Times New Roman" w:hAnsi="Times New Roman"/>
                <w:b/>
                <w:bCs/>
                <w:i/>
              </w:rPr>
              <w:t>*</w:t>
            </w:r>
            <w:proofErr w:type="spellStart"/>
            <w:r w:rsidRPr="00597B60">
              <w:rPr>
                <w:rFonts w:ascii="Times New Roman" w:hAnsi="Times New Roman"/>
                <w:b/>
                <w:bCs/>
                <w:i/>
              </w:rPr>
              <w:t>Thực</w:t>
            </w:r>
            <w:proofErr w:type="spellEnd"/>
            <w:r w:rsidRPr="00597B60">
              <w:rPr>
                <w:rFonts w:ascii="Times New Roman" w:hAnsi="Times New Roman"/>
                <w:b/>
                <w:bCs/>
                <w:i/>
              </w:rPr>
              <w:t xml:space="preserve"> </w:t>
            </w:r>
            <w:proofErr w:type="spellStart"/>
            <w:r w:rsidRPr="00597B60">
              <w:rPr>
                <w:rFonts w:ascii="Times New Roman" w:hAnsi="Times New Roman"/>
                <w:b/>
                <w:bCs/>
                <w:i/>
              </w:rPr>
              <w:t>hiện</w:t>
            </w:r>
            <w:proofErr w:type="spellEnd"/>
            <w:r w:rsidRPr="00597B60">
              <w:rPr>
                <w:rFonts w:ascii="Times New Roman" w:hAnsi="Times New Roman"/>
                <w:b/>
                <w:bCs/>
                <w:i/>
              </w:rPr>
              <w:t xml:space="preserve"> </w:t>
            </w:r>
            <w:proofErr w:type="spellStart"/>
            <w:r w:rsidRPr="00597B60">
              <w:rPr>
                <w:rFonts w:ascii="Times New Roman" w:hAnsi="Times New Roman"/>
                <w:b/>
                <w:bCs/>
                <w:i/>
              </w:rPr>
              <w:t>nhiệm</w:t>
            </w:r>
            <w:proofErr w:type="spellEnd"/>
            <w:r w:rsidRPr="00597B60">
              <w:rPr>
                <w:rFonts w:ascii="Times New Roman" w:hAnsi="Times New Roman"/>
                <w:b/>
                <w:bCs/>
                <w:i/>
              </w:rPr>
              <w:t xml:space="preserve"> </w:t>
            </w:r>
            <w:proofErr w:type="spellStart"/>
            <w:r w:rsidRPr="00597B60">
              <w:rPr>
                <w:rFonts w:ascii="Times New Roman" w:hAnsi="Times New Roman"/>
                <w:b/>
                <w:bCs/>
                <w:i/>
              </w:rPr>
              <w:t>vụ</w:t>
            </w:r>
            <w:proofErr w:type="spellEnd"/>
            <w:r w:rsidRPr="00597B60">
              <w:rPr>
                <w:rFonts w:ascii="Times New Roman" w:hAnsi="Times New Roman"/>
                <w:b/>
                <w:bCs/>
                <w:i/>
              </w:rPr>
              <w:t>:</w:t>
            </w:r>
          </w:p>
          <w:p w:rsidR="00A15330" w:rsidRPr="00597B60" w:rsidRDefault="00A15330" w:rsidP="00CA32F9">
            <w:pPr>
              <w:spacing w:line="276" w:lineRule="auto"/>
              <w:jc w:val="both"/>
              <w:rPr>
                <w:rFonts w:ascii="Times New Roman" w:hAnsi="Times New Roman"/>
                <w:bCs/>
              </w:rPr>
            </w:pPr>
            <w:r w:rsidRPr="00597B60">
              <w:rPr>
                <w:rFonts w:ascii="Times New Roman" w:hAnsi="Times New Roman"/>
                <w:bCs/>
                <w:i/>
              </w:rPr>
              <w:t xml:space="preserve">- </w:t>
            </w:r>
            <w:r w:rsidRPr="00597B60">
              <w:rPr>
                <w:rFonts w:ascii="Times New Roman" w:hAnsi="Times New Roman"/>
                <w:bCs/>
              </w:rPr>
              <w:t xml:space="preserve">HS </w:t>
            </w:r>
            <w:proofErr w:type="spellStart"/>
            <w:r w:rsidRPr="00597B60">
              <w:rPr>
                <w:rFonts w:ascii="Times New Roman" w:hAnsi="Times New Roman"/>
                <w:bCs/>
              </w:rPr>
              <w:t>làm</w:t>
            </w:r>
            <w:proofErr w:type="spellEnd"/>
            <w:r w:rsidRPr="00597B60">
              <w:rPr>
                <w:rFonts w:ascii="Times New Roman" w:hAnsi="Times New Roman"/>
                <w:bCs/>
              </w:rPr>
              <w:t xml:space="preserve"> </w:t>
            </w:r>
            <w:proofErr w:type="spellStart"/>
            <w:r w:rsidRPr="00597B60">
              <w:rPr>
                <w:rFonts w:ascii="Times New Roman" w:hAnsi="Times New Roman"/>
                <w:bCs/>
              </w:rPr>
              <w:t>việc</w:t>
            </w:r>
            <w:proofErr w:type="spellEnd"/>
            <w:r w:rsidRPr="00597B60">
              <w:rPr>
                <w:rFonts w:ascii="Times New Roman" w:hAnsi="Times New Roman"/>
                <w:bCs/>
              </w:rPr>
              <w:t xml:space="preserve"> </w:t>
            </w:r>
            <w:proofErr w:type="spellStart"/>
            <w:r w:rsidRPr="00597B60">
              <w:rPr>
                <w:rFonts w:ascii="Times New Roman" w:hAnsi="Times New Roman"/>
                <w:bCs/>
              </w:rPr>
              <w:t>cá</w:t>
            </w:r>
            <w:proofErr w:type="spellEnd"/>
            <w:r w:rsidRPr="00597B60">
              <w:rPr>
                <w:rFonts w:ascii="Times New Roman" w:hAnsi="Times New Roman"/>
                <w:bCs/>
              </w:rPr>
              <w:t xml:space="preserve"> </w:t>
            </w:r>
            <w:proofErr w:type="spellStart"/>
            <w:r w:rsidRPr="00597B60">
              <w:rPr>
                <w:rFonts w:ascii="Times New Roman" w:hAnsi="Times New Roman"/>
                <w:bCs/>
              </w:rPr>
              <w:t>nhân</w:t>
            </w:r>
            <w:proofErr w:type="spellEnd"/>
            <w:r w:rsidRPr="00597B60">
              <w:rPr>
                <w:rFonts w:ascii="Times New Roman" w:hAnsi="Times New Roman"/>
                <w:bCs/>
              </w:rPr>
              <w:t xml:space="preserve">, </w:t>
            </w:r>
            <w:proofErr w:type="spellStart"/>
            <w:r w:rsidRPr="00597B60">
              <w:rPr>
                <w:rFonts w:ascii="Times New Roman" w:hAnsi="Times New Roman"/>
                <w:bCs/>
              </w:rPr>
              <w:t>thảo</w:t>
            </w:r>
            <w:proofErr w:type="spellEnd"/>
            <w:r w:rsidRPr="00597B60">
              <w:rPr>
                <w:rFonts w:ascii="Times New Roman" w:hAnsi="Times New Roman"/>
                <w:bCs/>
              </w:rPr>
              <w:t xml:space="preserve"> </w:t>
            </w:r>
            <w:proofErr w:type="spellStart"/>
            <w:r w:rsidRPr="00597B60">
              <w:rPr>
                <w:rFonts w:ascii="Times New Roman" w:hAnsi="Times New Roman"/>
                <w:bCs/>
              </w:rPr>
              <w:t>luận</w:t>
            </w:r>
            <w:proofErr w:type="spellEnd"/>
            <w:r w:rsidRPr="00597B60">
              <w:rPr>
                <w:rFonts w:ascii="Times New Roman" w:hAnsi="Times New Roman"/>
                <w:bCs/>
              </w:rPr>
              <w:t xml:space="preserve"> </w:t>
            </w:r>
            <w:proofErr w:type="spellStart"/>
            <w:r w:rsidRPr="00597B60">
              <w:rPr>
                <w:rFonts w:ascii="Times New Roman" w:hAnsi="Times New Roman"/>
                <w:bCs/>
              </w:rPr>
              <w:t>nhóm</w:t>
            </w:r>
            <w:proofErr w:type="spellEnd"/>
            <w:r w:rsidRPr="00597B60">
              <w:rPr>
                <w:rFonts w:ascii="Times New Roman" w:hAnsi="Times New Roman"/>
                <w:bCs/>
              </w:rPr>
              <w:t xml:space="preserve"> </w:t>
            </w:r>
            <w:proofErr w:type="spellStart"/>
            <w:r w:rsidRPr="00597B60">
              <w:rPr>
                <w:rFonts w:ascii="Times New Roman" w:hAnsi="Times New Roman"/>
                <w:bCs/>
              </w:rPr>
              <w:t>cặp</w:t>
            </w:r>
            <w:proofErr w:type="spellEnd"/>
            <w:r w:rsidRPr="00597B60">
              <w:rPr>
                <w:rFonts w:ascii="Times New Roman" w:hAnsi="Times New Roman"/>
                <w:bCs/>
              </w:rPr>
              <w:t xml:space="preserve"> </w:t>
            </w:r>
            <w:proofErr w:type="spellStart"/>
            <w:r w:rsidRPr="00597B60">
              <w:rPr>
                <w:rFonts w:ascii="Times New Roman" w:hAnsi="Times New Roman"/>
                <w:bCs/>
              </w:rPr>
              <w:t>đôi</w:t>
            </w:r>
            <w:proofErr w:type="spellEnd"/>
            <w:r w:rsidRPr="00597B60">
              <w:rPr>
                <w:rFonts w:ascii="Times New Roman" w:hAnsi="Times New Roman"/>
                <w:bCs/>
              </w:rPr>
              <w:t xml:space="preserve"> </w:t>
            </w:r>
            <w:proofErr w:type="spellStart"/>
            <w:r w:rsidRPr="00597B60">
              <w:rPr>
                <w:rFonts w:ascii="Times New Roman" w:hAnsi="Times New Roman"/>
                <w:bCs/>
              </w:rPr>
              <w:t>hoàn</w:t>
            </w:r>
            <w:proofErr w:type="spellEnd"/>
            <w:r w:rsidRPr="00597B60">
              <w:rPr>
                <w:rFonts w:ascii="Times New Roman" w:hAnsi="Times New Roman"/>
                <w:bCs/>
              </w:rPr>
              <w:t xml:space="preserve"> </w:t>
            </w:r>
            <w:proofErr w:type="spellStart"/>
            <w:r w:rsidRPr="00597B60">
              <w:rPr>
                <w:rFonts w:ascii="Times New Roman" w:hAnsi="Times New Roman"/>
                <w:bCs/>
              </w:rPr>
              <w:t>thành</w:t>
            </w:r>
            <w:proofErr w:type="spellEnd"/>
            <w:r w:rsidRPr="00597B60">
              <w:rPr>
                <w:rFonts w:ascii="Times New Roman" w:hAnsi="Times New Roman"/>
                <w:bCs/>
              </w:rPr>
              <w:t xml:space="preserve"> </w:t>
            </w:r>
            <w:proofErr w:type="spellStart"/>
            <w:r w:rsidRPr="00597B60">
              <w:rPr>
                <w:rFonts w:ascii="Times New Roman" w:hAnsi="Times New Roman"/>
                <w:bCs/>
              </w:rPr>
              <w:t>nhiệm</w:t>
            </w:r>
            <w:proofErr w:type="spellEnd"/>
            <w:r w:rsidRPr="00597B60">
              <w:rPr>
                <w:rFonts w:ascii="Times New Roman" w:hAnsi="Times New Roman"/>
                <w:bCs/>
              </w:rPr>
              <w:t xml:space="preserve"> </w:t>
            </w:r>
            <w:proofErr w:type="spellStart"/>
            <w:r w:rsidRPr="00597B60">
              <w:rPr>
                <w:rFonts w:ascii="Times New Roman" w:hAnsi="Times New Roman"/>
                <w:bCs/>
              </w:rPr>
              <w:t>vụ</w:t>
            </w:r>
            <w:proofErr w:type="spellEnd"/>
            <w:r w:rsidRPr="00597B60">
              <w:rPr>
                <w:rFonts w:ascii="Times New Roman" w:hAnsi="Times New Roman"/>
                <w:bCs/>
              </w:rPr>
              <w:t xml:space="preserve">: </w:t>
            </w:r>
          </w:p>
          <w:p w:rsidR="00A15330" w:rsidRPr="00597B60" w:rsidRDefault="00A15330" w:rsidP="00CA32F9">
            <w:pPr>
              <w:spacing w:line="276" w:lineRule="auto"/>
              <w:jc w:val="both"/>
              <w:rPr>
                <w:rFonts w:ascii="Times New Roman" w:hAnsi="Times New Roman"/>
                <w:bCs/>
              </w:rPr>
            </w:pPr>
            <w:r w:rsidRPr="00597B60">
              <w:rPr>
                <w:rFonts w:ascii="Times New Roman" w:hAnsi="Times New Roman"/>
                <w:bCs/>
              </w:rPr>
              <w:t xml:space="preserve">- GV </w:t>
            </w:r>
            <w:proofErr w:type="spellStart"/>
            <w:r w:rsidRPr="00597B60">
              <w:rPr>
                <w:rFonts w:ascii="Times New Roman" w:hAnsi="Times New Roman"/>
                <w:bCs/>
              </w:rPr>
              <w:t>theo</w:t>
            </w:r>
            <w:proofErr w:type="spellEnd"/>
            <w:r w:rsidRPr="00597B60">
              <w:rPr>
                <w:rFonts w:ascii="Times New Roman" w:hAnsi="Times New Roman"/>
                <w:bCs/>
              </w:rPr>
              <w:t xml:space="preserve"> </w:t>
            </w:r>
            <w:proofErr w:type="spellStart"/>
            <w:r w:rsidRPr="00597B60">
              <w:rPr>
                <w:rFonts w:ascii="Times New Roman" w:hAnsi="Times New Roman"/>
                <w:bCs/>
              </w:rPr>
              <w:t>dõi</w:t>
            </w:r>
            <w:proofErr w:type="spellEnd"/>
            <w:r w:rsidRPr="00597B60">
              <w:rPr>
                <w:rFonts w:ascii="Times New Roman" w:hAnsi="Times New Roman"/>
                <w:bCs/>
              </w:rPr>
              <w:t xml:space="preserve">, </w:t>
            </w:r>
            <w:proofErr w:type="spellStart"/>
            <w:r w:rsidRPr="00597B60">
              <w:rPr>
                <w:rFonts w:ascii="Times New Roman" w:hAnsi="Times New Roman"/>
                <w:bCs/>
              </w:rPr>
              <w:t>hướng</w:t>
            </w:r>
            <w:proofErr w:type="spellEnd"/>
            <w:r w:rsidRPr="00597B60">
              <w:rPr>
                <w:rFonts w:ascii="Times New Roman" w:hAnsi="Times New Roman"/>
                <w:bCs/>
              </w:rPr>
              <w:t xml:space="preserve"> </w:t>
            </w:r>
            <w:proofErr w:type="spellStart"/>
            <w:r w:rsidRPr="00597B60">
              <w:rPr>
                <w:rFonts w:ascii="Times New Roman" w:hAnsi="Times New Roman"/>
                <w:bCs/>
              </w:rPr>
              <w:t>dẫn</w:t>
            </w:r>
            <w:proofErr w:type="spellEnd"/>
            <w:r w:rsidRPr="00597B60">
              <w:rPr>
                <w:rFonts w:ascii="Times New Roman" w:hAnsi="Times New Roman"/>
                <w:bCs/>
              </w:rPr>
              <w:t xml:space="preserve"> HS </w:t>
            </w:r>
            <w:proofErr w:type="spellStart"/>
            <w:r w:rsidRPr="00597B60">
              <w:rPr>
                <w:rFonts w:ascii="Times New Roman" w:hAnsi="Times New Roman"/>
                <w:bCs/>
              </w:rPr>
              <w:t>thực</w:t>
            </w:r>
            <w:proofErr w:type="spellEnd"/>
            <w:r w:rsidRPr="00597B60">
              <w:rPr>
                <w:rFonts w:ascii="Times New Roman" w:hAnsi="Times New Roman"/>
                <w:bCs/>
              </w:rPr>
              <w:t xml:space="preserve"> </w:t>
            </w:r>
            <w:proofErr w:type="spellStart"/>
            <w:r w:rsidRPr="00597B60">
              <w:rPr>
                <w:rFonts w:ascii="Times New Roman" w:hAnsi="Times New Roman"/>
                <w:bCs/>
              </w:rPr>
              <w:t>hiện</w:t>
            </w:r>
            <w:proofErr w:type="spellEnd"/>
            <w:r w:rsidRPr="00597B60">
              <w:rPr>
                <w:rFonts w:ascii="Times New Roman" w:hAnsi="Times New Roman"/>
                <w:bCs/>
              </w:rPr>
              <w:t>.</w:t>
            </w:r>
          </w:p>
          <w:p w:rsidR="00A15330" w:rsidRPr="00597B60" w:rsidRDefault="00A15330" w:rsidP="00CA32F9">
            <w:pPr>
              <w:spacing w:line="276" w:lineRule="auto"/>
              <w:jc w:val="both"/>
              <w:rPr>
                <w:rFonts w:ascii="Times New Roman" w:hAnsi="Times New Roman"/>
                <w:b/>
                <w:bCs/>
                <w:i/>
              </w:rPr>
            </w:pPr>
            <w:r w:rsidRPr="00597B60">
              <w:rPr>
                <w:rFonts w:ascii="Times New Roman" w:hAnsi="Times New Roman"/>
                <w:b/>
                <w:bCs/>
                <w:i/>
              </w:rPr>
              <w:t xml:space="preserve">* </w:t>
            </w:r>
            <w:proofErr w:type="spellStart"/>
            <w:r w:rsidRPr="00597B60">
              <w:rPr>
                <w:rFonts w:ascii="Times New Roman" w:hAnsi="Times New Roman"/>
                <w:b/>
                <w:bCs/>
                <w:i/>
              </w:rPr>
              <w:t>Báo</w:t>
            </w:r>
            <w:proofErr w:type="spellEnd"/>
            <w:r w:rsidRPr="00597B60">
              <w:rPr>
                <w:rFonts w:ascii="Times New Roman" w:hAnsi="Times New Roman"/>
                <w:b/>
                <w:bCs/>
                <w:i/>
              </w:rPr>
              <w:t xml:space="preserve"> </w:t>
            </w:r>
            <w:proofErr w:type="spellStart"/>
            <w:r w:rsidRPr="00597B60">
              <w:rPr>
                <w:rFonts w:ascii="Times New Roman" w:hAnsi="Times New Roman"/>
                <w:b/>
                <w:bCs/>
                <w:i/>
              </w:rPr>
              <w:t>cáo</w:t>
            </w:r>
            <w:proofErr w:type="spellEnd"/>
            <w:r w:rsidRPr="00597B60">
              <w:rPr>
                <w:rFonts w:ascii="Times New Roman" w:hAnsi="Times New Roman"/>
                <w:b/>
                <w:bCs/>
                <w:i/>
              </w:rPr>
              <w:t xml:space="preserve"> </w:t>
            </w:r>
            <w:proofErr w:type="spellStart"/>
            <w:r w:rsidRPr="00597B60">
              <w:rPr>
                <w:rFonts w:ascii="Times New Roman" w:hAnsi="Times New Roman"/>
                <w:b/>
                <w:bCs/>
                <w:i/>
              </w:rPr>
              <w:t>kết</w:t>
            </w:r>
            <w:proofErr w:type="spellEnd"/>
            <w:r w:rsidRPr="00597B60">
              <w:rPr>
                <w:rFonts w:ascii="Times New Roman" w:hAnsi="Times New Roman"/>
                <w:b/>
                <w:bCs/>
                <w:i/>
              </w:rPr>
              <w:t xml:space="preserve"> </w:t>
            </w:r>
            <w:proofErr w:type="spellStart"/>
            <w:r w:rsidRPr="00597B60">
              <w:rPr>
                <w:rFonts w:ascii="Times New Roman" w:hAnsi="Times New Roman"/>
                <w:b/>
                <w:bCs/>
                <w:i/>
              </w:rPr>
              <w:t>quả</w:t>
            </w:r>
            <w:proofErr w:type="spellEnd"/>
            <w:r w:rsidRPr="00597B60">
              <w:rPr>
                <w:rFonts w:ascii="Times New Roman" w:hAnsi="Times New Roman"/>
                <w:b/>
                <w:bCs/>
                <w:i/>
              </w:rPr>
              <w:t>:</w:t>
            </w:r>
          </w:p>
          <w:p w:rsidR="00A15330" w:rsidRPr="00597B60" w:rsidRDefault="00A15330" w:rsidP="00CA32F9">
            <w:pPr>
              <w:spacing w:line="276" w:lineRule="auto"/>
              <w:jc w:val="both"/>
              <w:rPr>
                <w:rFonts w:ascii="Times New Roman" w:hAnsi="Times New Roman"/>
                <w:bCs/>
              </w:rPr>
            </w:pPr>
            <w:r w:rsidRPr="00597B60">
              <w:rPr>
                <w:rFonts w:ascii="Times New Roman" w:hAnsi="Times New Roman"/>
                <w:bCs/>
              </w:rPr>
              <w:t xml:space="preserve">+ HS </w:t>
            </w:r>
            <w:proofErr w:type="spellStart"/>
            <w:r w:rsidRPr="00597B60">
              <w:rPr>
                <w:rFonts w:ascii="Times New Roman" w:hAnsi="Times New Roman"/>
                <w:bCs/>
              </w:rPr>
              <w:t>trình</w:t>
            </w:r>
            <w:proofErr w:type="spellEnd"/>
            <w:r w:rsidRPr="00597B60">
              <w:rPr>
                <w:rFonts w:ascii="Times New Roman" w:hAnsi="Times New Roman"/>
                <w:bCs/>
              </w:rPr>
              <w:t xml:space="preserve"> </w:t>
            </w:r>
            <w:proofErr w:type="spellStart"/>
            <w:r w:rsidRPr="00597B60">
              <w:rPr>
                <w:rFonts w:ascii="Times New Roman" w:hAnsi="Times New Roman"/>
                <w:bCs/>
              </w:rPr>
              <w:t>bày</w:t>
            </w:r>
            <w:proofErr w:type="spellEnd"/>
            <w:r w:rsidRPr="00597B60">
              <w:rPr>
                <w:rFonts w:ascii="Times New Roman" w:hAnsi="Times New Roman"/>
                <w:bCs/>
              </w:rPr>
              <w:t xml:space="preserve"> </w:t>
            </w:r>
            <w:proofErr w:type="spellStart"/>
            <w:r w:rsidRPr="00597B60">
              <w:rPr>
                <w:rFonts w:ascii="Times New Roman" w:hAnsi="Times New Roman"/>
                <w:bCs/>
              </w:rPr>
              <w:t>kết</w:t>
            </w:r>
            <w:proofErr w:type="spellEnd"/>
            <w:r w:rsidRPr="00597B60">
              <w:rPr>
                <w:rFonts w:ascii="Times New Roman" w:hAnsi="Times New Roman"/>
                <w:bCs/>
              </w:rPr>
              <w:t xml:space="preserve"> </w:t>
            </w:r>
            <w:proofErr w:type="spellStart"/>
            <w:r w:rsidRPr="00597B60">
              <w:rPr>
                <w:rFonts w:ascii="Times New Roman" w:hAnsi="Times New Roman"/>
                <w:bCs/>
              </w:rPr>
              <w:t>quả</w:t>
            </w:r>
            <w:proofErr w:type="spellEnd"/>
            <w:r w:rsidRPr="00597B60">
              <w:rPr>
                <w:rFonts w:ascii="Times New Roman" w:hAnsi="Times New Roman"/>
                <w:bCs/>
              </w:rPr>
              <w:t xml:space="preserve"> </w:t>
            </w:r>
            <w:proofErr w:type="spellStart"/>
            <w:r w:rsidRPr="00597B60">
              <w:rPr>
                <w:rFonts w:ascii="Times New Roman" w:hAnsi="Times New Roman"/>
                <w:bCs/>
              </w:rPr>
              <w:t>làm</w:t>
            </w:r>
            <w:proofErr w:type="spellEnd"/>
            <w:r w:rsidRPr="00597B60">
              <w:rPr>
                <w:rFonts w:ascii="Times New Roman" w:hAnsi="Times New Roman"/>
                <w:bCs/>
              </w:rPr>
              <w:t xml:space="preserve"> </w:t>
            </w:r>
            <w:proofErr w:type="spellStart"/>
            <w:r w:rsidRPr="00597B60">
              <w:rPr>
                <w:rFonts w:ascii="Times New Roman" w:hAnsi="Times New Roman"/>
                <w:bCs/>
              </w:rPr>
              <w:t>việc</w:t>
            </w:r>
            <w:proofErr w:type="spellEnd"/>
            <w:r w:rsidRPr="00597B60">
              <w:rPr>
                <w:rFonts w:ascii="Times New Roman" w:hAnsi="Times New Roman"/>
                <w:bCs/>
              </w:rPr>
              <w:t xml:space="preserve"> </w:t>
            </w:r>
            <w:proofErr w:type="spellStart"/>
            <w:r w:rsidRPr="00597B60">
              <w:rPr>
                <w:rFonts w:ascii="Times New Roman" w:hAnsi="Times New Roman"/>
                <w:bCs/>
              </w:rPr>
              <w:t>nhóm</w:t>
            </w:r>
            <w:proofErr w:type="spellEnd"/>
            <w:r w:rsidRPr="00597B60">
              <w:rPr>
                <w:rFonts w:ascii="Times New Roman" w:hAnsi="Times New Roman"/>
                <w:bCs/>
              </w:rPr>
              <w:t xml:space="preserve"> (</w:t>
            </w:r>
            <w:proofErr w:type="spellStart"/>
            <w:r w:rsidRPr="00597B60">
              <w:rPr>
                <w:rFonts w:ascii="Times New Roman" w:hAnsi="Times New Roman"/>
                <w:bCs/>
              </w:rPr>
              <w:t>dán</w:t>
            </w:r>
            <w:proofErr w:type="spellEnd"/>
            <w:r w:rsidRPr="00597B60">
              <w:rPr>
                <w:rFonts w:ascii="Times New Roman" w:hAnsi="Times New Roman"/>
                <w:bCs/>
              </w:rPr>
              <w:t xml:space="preserve"> </w:t>
            </w:r>
            <w:proofErr w:type="spellStart"/>
            <w:r w:rsidRPr="00597B60">
              <w:rPr>
                <w:rFonts w:ascii="Times New Roman" w:hAnsi="Times New Roman"/>
                <w:bCs/>
              </w:rPr>
              <w:t>phiếu</w:t>
            </w:r>
            <w:proofErr w:type="spellEnd"/>
            <w:r w:rsidRPr="00597B60">
              <w:rPr>
                <w:rFonts w:ascii="Times New Roman" w:hAnsi="Times New Roman"/>
                <w:bCs/>
              </w:rPr>
              <w:t xml:space="preserve"> </w:t>
            </w:r>
            <w:proofErr w:type="spellStart"/>
            <w:r w:rsidRPr="00597B60">
              <w:rPr>
                <w:rFonts w:ascii="Times New Roman" w:hAnsi="Times New Roman"/>
                <w:bCs/>
              </w:rPr>
              <w:t>học</w:t>
            </w:r>
            <w:proofErr w:type="spellEnd"/>
            <w:r w:rsidRPr="00597B60">
              <w:rPr>
                <w:rFonts w:ascii="Times New Roman" w:hAnsi="Times New Roman"/>
                <w:bCs/>
              </w:rPr>
              <w:t xml:space="preserve"> </w:t>
            </w:r>
            <w:proofErr w:type="spellStart"/>
            <w:r w:rsidRPr="00597B60">
              <w:rPr>
                <w:rFonts w:ascii="Times New Roman" w:hAnsi="Times New Roman"/>
                <w:bCs/>
              </w:rPr>
              <w:t>tập</w:t>
            </w:r>
            <w:proofErr w:type="spellEnd"/>
            <w:r w:rsidRPr="00597B60">
              <w:rPr>
                <w:rFonts w:ascii="Times New Roman" w:hAnsi="Times New Roman"/>
                <w:bCs/>
              </w:rPr>
              <w:t xml:space="preserve"> </w:t>
            </w:r>
            <w:proofErr w:type="spellStart"/>
            <w:r w:rsidRPr="00597B60">
              <w:rPr>
                <w:rFonts w:ascii="Times New Roman" w:hAnsi="Times New Roman"/>
                <w:bCs/>
              </w:rPr>
              <w:t>lên</w:t>
            </w:r>
            <w:proofErr w:type="spellEnd"/>
            <w:r w:rsidRPr="00597B60">
              <w:rPr>
                <w:rFonts w:ascii="Times New Roman" w:hAnsi="Times New Roman"/>
                <w:bCs/>
              </w:rPr>
              <w:t xml:space="preserve"> </w:t>
            </w:r>
            <w:proofErr w:type="spellStart"/>
            <w:r w:rsidRPr="00597B60">
              <w:rPr>
                <w:rFonts w:ascii="Times New Roman" w:hAnsi="Times New Roman"/>
                <w:bCs/>
              </w:rPr>
              <w:t>bảng</w:t>
            </w:r>
            <w:proofErr w:type="spellEnd"/>
            <w:r w:rsidRPr="00597B60">
              <w:rPr>
                <w:rFonts w:ascii="Times New Roman" w:hAnsi="Times New Roman"/>
                <w:bCs/>
              </w:rPr>
              <w:t xml:space="preserve"> </w:t>
            </w:r>
            <w:proofErr w:type="spellStart"/>
            <w:r w:rsidRPr="00597B60">
              <w:rPr>
                <w:rFonts w:ascii="Times New Roman" w:hAnsi="Times New Roman"/>
                <w:bCs/>
              </w:rPr>
              <w:t>hoặc</w:t>
            </w:r>
            <w:proofErr w:type="spellEnd"/>
            <w:r w:rsidRPr="00597B60">
              <w:rPr>
                <w:rFonts w:ascii="Times New Roman" w:hAnsi="Times New Roman"/>
                <w:bCs/>
              </w:rPr>
              <w:t xml:space="preserve"> </w:t>
            </w:r>
            <w:proofErr w:type="spellStart"/>
            <w:r w:rsidRPr="00597B60">
              <w:rPr>
                <w:rFonts w:ascii="Times New Roman" w:hAnsi="Times New Roman"/>
                <w:bCs/>
              </w:rPr>
              <w:t>chiếu</w:t>
            </w:r>
            <w:proofErr w:type="spellEnd"/>
            <w:r w:rsidRPr="00597B60">
              <w:rPr>
                <w:rFonts w:ascii="Times New Roman" w:hAnsi="Times New Roman"/>
                <w:bCs/>
              </w:rPr>
              <w:t xml:space="preserve"> </w:t>
            </w:r>
            <w:proofErr w:type="spellStart"/>
            <w:r w:rsidRPr="00597B60">
              <w:rPr>
                <w:rFonts w:ascii="Times New Roman" w:hAnsi="Times New Roman"/>
                <w:bCs/>
              </w:rPr>
              <w:t>kết</w:t>
            </w:r>
            <w:proofErr w:type="spellEnd"/>
            <w:r w:rsidRPr="00597B60">
              <w:rPr>
                <w:rFonts w:ascii="Times New Roman" w:hAnsi="Times New Roman"/>
                <w:bCs/>
              </w:rPr>
              <w:t xml:space="preserve"> </w:t>
            </w:r>
            <w:proofErr w:type="spellStart"/>
            <w:r w:rsidRPr="00597B60">
              <w:rPr>
                <w:rFonts w:ascii="Times New Roman" w:hAnsi="Times New Roman"/>
                <w:bCs/>
              </w:rPr>
              <w:t>quả</w:t>
            </w:r>
            <w:proofErr w:type="spellEnd"/>
            <w:r w:rsidRPr="00597B60">
              <w:rPr>
                <w:rFonts w:ascii="Times New Roman" w:hAnsi="Times New Roman"/>
                <w:bCs/>
              </w:rPr>
              <w:t xml:space="preserve"> </w:t>
            </w:r>
            <w:proofErr w:type="spellStart"/>
            <w:r w:rsidRPr="00597B60">
              <w:rPr>
                <w:rFonts w:ascii="Times New Roman" w:hAnsi="Times New Roman"/>
                <w:bCs/>
              </w:rPr>
              <w:t>từng</w:t>
            </w:r>
            <w:proofErr w:type="spellEnd"/>
            <w:r w:rsidRPr="00597B60">
              <w:rPr>
                <w:rFonts w:ascii="Times New Roman" w:hAnsi="Times New Roman"/>
                <w:bCs/>
              </w:rPr>
              <w:t xml:space="preserve"> </w:t>
            </w:r>
            <w:proofErr w:type="spellStart"/>
            <w:r w:rsidRPr="00597B60">
              <w:rPr>
                <w:rFonts w:ascii="Times New Roman" w:hAnsi="Times New Roman"/>
                <w:bCs/>
              </w:rPr>
              <w:t>nhóm</w:t>
            </w:r>
            <w:proofErr w:type="spellEnd"/>
            <w:r w:rsidRPr="00597B60">
              <w:rPr>
                <w:rFonts w:ascii="Times New Roman" w:hAnsi="Times New Roman"/>
                <w:bCs/>
              </w:rPr>
              <w:t>)</w:t>
            </w:r>
          </w:p>
          <w:p w:rsidR="00A15330" w:rsidRPr="00597B60" w:rsidRDefault="00A15330" w:rsidP="00CA32F9">
            <w:pPr>
              <w:spacing w:line="276" w:lineRule="auto"/>
              <w:jc w:val="both"/>
              <w:rPr>
                <w:rFonts w:ascii="Times New Roman" w:hAnsi="Times New Roman"/>
                <w:b/>
                <w:bCs/>
                <w:i/>
              </w:rPr>
            </w:pPr>
            <w:r w:rsidRPr="00597B60">
              <w:rPr>
                <w:rFonts w:ascii="Times New Roman" w:hAnsi="Times New Roman"/>
                <w:b/>
                <w:bCs/>
                <w:i/>
              </w:rPr>
              <w:t>*</w:t>
            </w:r>
            <w:proofErr w:type="spellStart"/>
            <w:r w:rsidRPr="00597B60">
              <w:rPr>
                <w:rFonts w:ascii="Times New Roman" w:hAnsi="Times New Roman"/>
                <w:b/>
                <w:bCs/>
                <w:i/>
              </w:rPr>
              <w:t>Đánh</w:t>
            </w:r>
            <w:proofErr w:type="spellEnd"/>
            <w:r w:rsidRPr="00597B60">
              <w:rPr>
                <w:rFonts w:ascii="Times New Roman" w:hAnsi="Times New Roman"/>
                <w:b/>
                <w:bCs/>
                <w:i/>
              </w:rPr>
              <w:t xml:space="preserve"> </w:t>
            </w:r>
            <w:proofErr w:type="spellStart"/>
            <w:r w:rsidRPr="00597B60">
              <w:rPr>
                <w:rFonts w:ascii="Times New Roman" w:hAnsi="Times New Roman"/>
                <w:b/>
                <w:bCs/>
                <w:i/>
              </w:rPr>
              <w:t>giá</w:t>
            </w:r>
            <w:proofErr w:type="spellEnd"/>
            <w:r w:rsidRPr="00597B60">
              <w:rPr>
                <w:rFonts w:ascii="Times New Roman" w:hAnsi="Times New Roman"/>
                <w:b/>
                <w:bCs/>
                <w:i/>
              </w:rPr>
              <w:t xml:space="preserve"> </w:t>
            </w:r>
            <w:proofErr w:type="spellStart"/>
            <w:r w:rsidRPr="00597B60">
              <w:rPr>
                <w:rFonts w:ascii="Times New Roman" w:hAnsi="Times New Roman"/>
                <w:b/>
                <w:bCs/>
                <w:i/>
              </w:rPr>
              <w:t>kết</w:t>
            </w:r>
            <w:proofErr w:type="spellEnd"/>
            <w:r w:rsidRPr="00597B60">
              <w:rPr>
                <w:rFonts w:ascii="Times New Roman" w:hAnsi="Times New Roman"/>
                <w:b/>
                <w:bCs/>
                <w:i/>
              </w:rPr>
              <w:t xml:space="preserve"> </w:t>
            </w:r>
            <w:proofErr w:type="spellStart"/>
            <w:r w:rsidRPr="00597B60">
              <w:rPr>
                <w:rFonts w:ascii="Times New Roman" w:hAnsi="Times New Roman"/>
                <w:b/>
                <w:bCs/>
                <w:i/>
              </w:rPr>
              <w:t>quả</w:t>
            </w:r>
            <w:proofErr w:type="spellEnd"/>
          </w:p>
          <w:p w:rsidR="00A15330" w:rsidRPr="00597B60" w:rsidRDefault="00A15330" w:rsidP="00CA32F9">
            <w:pPr>
              <w:spacing w:line="276" w:lineRule="auto"/>
              <w:jc w:val="both"/>
              <w:rPr>
                <w:rFonts w:ascii="Times New Roman" w:hAnsi="Times New Roman"/>
                <w:bCs/>
              </w:rPr>
            </w:pPr>
            <w:r w:rsidRPr="00597B60">
              <w:rPr>
                <w:rFonts w:ascii="Times New Roman" w:hAnsi="Times New Roman"/>
                <w:bCs/>
              </w:rPr>
              <w:lastRenderedPageBreak/>
              <w:t xml:space="preserve">- </w:t>
            </w:r>
            <w:proofErr w:type="spellStart"/>
            <w:r w:rsidRPr="00597B60">
              <w:rPr>
                <w:rFonts w:ascii="Times New Roman" w:hAnsi="Times New Roman"/>
                <w:bCs/>
              </w:rPr>
              <w:t>Đại</w:t>
            </w:r>
            <w:proofErr w:type="spellEnd"/>
            <w:r w:rsidRPr="00597B60">
              <w:rPr>
                <w:rFonts w:ascii="Times New Roman" w:hAnsi="Times New Roman"/>
                <w:bCs/>
              </w:rPr>
              <w:t xml:space="preserve"> </w:t>
            </w:r>
            <w:proofErr w:type="spellStart"/>
            <w:r w:rsidRPr="00597B60">
              <w:rPr>
                <w:rFonts w:ascii="Times New Roman" w:hAnsi="Times New Roman"/>
                <w:bCs/>
              </w:rPr>
              <w:t>diện</w:t>
            </w:r>
            <w:proofErr w:type="spellEnd"/>
            <w:r w:rsidRPr="00597B60">
              <w:rPr>
                <w:rFonts w:ascii="Times New Roman" w:hAnsi="Times New Roman"/>
                <w:bCs/>
              </w:rPr>
              <w:t xml:space="preserve"> </w:t>
            </w:r>
            <w:proofErr w:type="spellStart"/>
            <w:r w:rsidRPr="00597B60">
              <w:rPr>
                <w:rFonts w:ascii="Times New Roman" w:hAnsi="Times New Roman"/>
                <w:bCs/>
              </w:rPr>
              <w:t>nhóm</w:t>
            </w:r>
            <w:proofErr w:type="spellEnd"/>
            <w:r w:rsidRPr="00597B60">
              <w:rPr>
                <w:rFonts w:ascii="Times New Roman" w:hAnsi="Times New Roman"/>
                <w:bCs/>
              </w:rPr>
              <w:t xml:space="preserve"> HS </w:t>
            </w:r>
            <w:proofErr w:type="spellStart"/>
            <w:r w:rsidRPr="00597B60">
              <w:rPr>
                <w:rFonts w:ascii="Times New Roman" w:hAnsi="Times New Roman"/>
                <w:bCs/>
              </w:rPr>
              <w:t>khác</w:t>
            </w:r>
            <w:proofErr w:type="spellEnd"/>
            <w:r w:rsidRPr="00597B60">
              <w:rPr>
                <w:rFonts w:ascii="Times New Roman" w:hAnsi="Times New Roman"/>
                <w:bCs/>
              </w:rPr>
              <w:t xml:space="preserve"> </w:t>
            </w:r>
            <w:proofErr w:type="spellStart"/>
            <w:r w:rsidRPr="00597B60">
              <w:rPr>
                <w:rFonts w:ascii="Times New Roman" w:hAnsi="Times New Roman"/>
                <w:bCs/>
              </w:rPr>
              <w:t>nhận</w:t>
            </w:r>
            <w:proofErr w:type="spellEnd"/>
            <w:r w:rsidRPr="00597B60">
              <w:rPr>
                <w:rFonts w:ascii="Times New Roman" w:hAnsi="Times New Roman"/>
                <w:bCs/>
              </w:rPr>
              <w:t xml:space="preserve"> </w:t>
            </w:r>
            <w:proofErr w:type="spellStart"/>
            <w:r w:rsidRPr="00597B60">
              <w:rPr>
                <w:rFonts w:ascii="Times New Roman" w:hAnsi="Times New Roman"/>
                <w:bCs/>
              </w:rPr>
              <w:t>xét</w:t>
            </w:r>
            <w:proofErr w:type="spellEnd"/>
            <w:r w:rsidRPr="00597B60">
              <w:rPr>
                <w:rFonts w:ascii="Times New Roman" w:hAnsi="Times New Roman"/>
                <w:bCs/>
              </w:rPr>
              <w:t xml:space="preserve">, </w:t>
            </w:r>
            <w:proofErr w:type="spellStart"/>
            <w:r w:rsidRPr="00597B60">
              <w:rPr>
                <w:rFonts w:ascii="Times New Roman" w:hAnsi="Times New Roman"/>
                <w:bCs/>
              </w:rPr>
              <w:t>đánh</w:t>
            </w:r>
            <w:proofErr w:type="spellEnd"/>
            <w:r w:rsidRPr="00597B60">
              <w:rPr>
                <w:rFonts w:ascii="Times New Roman" w:hAnsi="Times New Roman"/>
                <w:bCs/>
              </w:rPr>
              <w:t xml:space="preserve"> </w:t>
            </w:r>
            <w:proofErr w:type="spellStart"/>
            <w:r w:rsidRPr="00597B60">
              <w:rPr>
                <w:rFonts w:ascii="Times New Roman" w:hAnsi="Times New Roman"/>
                <w:bCs/>
              </w:rPr>
              <w:t>giá</w:t>
            </w:r>
            <w:proofErr w:type="spellEnd"/>
            <w:r w:rsidRPr="00597B60">
              <w:rPr>
                <w:rFonts w:ascii="Times New Roman" w:hAnsi="Times New Roman"/>
                <w:bCs/>
              </w:rPr>
              <w:t xml:space="preserve"> </w:t>
            </w:r>
            <w:proofErr w:type="spellStart"/>
            <w:r w:rsidRPr="00597B60">
              <w:rPr>
                <w:rFonts w:ascii="Times New Roman" w:hAnsi="Times New Roman"/>
                <w:bCs/>
              </w:rPr>
              <w:t>kết</w:t>
            </w:r>
            <w:proofErr w:type="spellEnd"/>
            <w:r w:rsidRPr="00597B60">
              <w:rPr>
                <w:rFonts w:ascii="Times New Roman" w:hAnsi="Times New Roman"/>
                <w:bCs/>
              </w:rPr>
              <w:t xml:space="preserve"> </w:t>
            </w:r>
            <w:proofErr w:type="spellStart"/>
            <w:r w:rsidRPr="00597B60">
              <w:rPr>
                <w:rFonts w:ascii="Times New Roman" w:hAnsi="Times New Roman"/>
                <w:bCs/>
              </w:rPr>
              <w:t>quả</w:t>
            </w:r>
            <w:proofErr w:type="spellEnd"/>
            <w:r w:rsidRPr="00597B60">
              <w:rPr>
                <w:rFonts w:ascii="Times New Roman" w:hAnsi="Times New Roman"/>
                <w:bCs/>
              </w:rPr>
              <w:t xml:space="preserve"> </w:t>
            </w:r>
            <w:proofErr w:type="spellStart"/>
            <w:r w:rsidRPr="00597B60">
              <w:rPr>
                <w:rFonts w:ascii="Times New Roman" w:hAnsi="Times New Roman"/>
                <w:bCs/>
              </w:rPr>
              <w:t>thực</w:t>
            </w:r>
            <w:proofErr w:type="spellEnd"/>
            <w:r w:rsidRPr="00597B60">
              <w:rPr>
                <w:rFonts w:ascii="Times New Roman" w:hAnsi="Times New Roman"/>
                <w:bCs/>
              </w:rPr>
              <w:t xml:space="preserve"> </w:t>
            </w:r>
            <w:proofErr w:type="spellStart"/>
            <w:r w:rsidRPr="00597B60">
              <w:rPr>
                <w:rFonts w:ascii="Times New Roman" w:hAnsi="Times New Roman"/>
                <w:bCs/>
              </w:rPr>
              <w:t>hiện</w:t>
            </w:r>
            <w:proofErr w:type="spellEnd"/>
            <w:r w:rsidRPr="00597B60">
              <w:rPr>
                <w:rFonts w:ascii="Times New Roman" w:hAnsi="Times New Roman"/>
                <w:bCs/>
              </w:rPr>
              <w:t xml:space="preserve"> </w:t>
            </w:r>
            <w:proofErr w:type="spellStart"/>
            <w:r w:rsidRPr="00597B60">
              <w:rPr>
                <w:rFonts w:ascii="Times New Roman" w:hAnsi="Times New Roman"/>
                <w:bCs/>
              </w:rPr>
              <w:t>nhiệm</w:t>
            </w:r>
            <w:proofErr w:type="spellEnd"/>
            <w:r w:rsidRPr="00597B60">
              <w:rPr>
                <w:rFonts w:ascii="Times New Roman" w:hAnsi="Times New Roman"/>
                <w:bCs/>
              </w:rPr>
              <w:t xml:space="preserve"> </w:t>
            </w:r>
            <w:proofErr w:type="spellStart"/>
            <w:r w:rsidRPr="00597B60">
              <w:rPr>
                <w:rFonts w:ascii="Times New Roman" w:hAnsi="Times New Roman"/>
                <w:bCs/>
              </w:rPr>
              <w:t>vụ</w:t>
            </w:r>
            <w:proofErr w:type="spellEnd"/>
            <w:r w:rsidRPr="00597B60">
              <w:rPr>
                <w:rFonts w:ascii="Times New Roman" w:hAnsi="Times New Roman"/>
                <w:bCs/>
              </w:rPr>
              <w:t xml:space="preserve"> </w:t>
            </w:r>
            <w:proofErr w:type="spellStart"/>
            <w:r w:rsidRPr="00597B60">
              <w:rPr>
                <w:rFonts w:ascii="Times New Roman" w:hAnsi="Times New Roman"/>
                <w:bCs/>
              </w:rPr>
              <w:t>của</w:t>
            </w:r>
            <w:proofErr w:type="spellEnd"/>
            <w:r w:rsidRPr="00597B60">
              <w:rPr>
                <w:rFonts w:ascii="Times New Roman" w:hAnsi="Times New Roman"/>
                <w:bCs/>
              </w:rPr>
              <w:t xml:space="preserve"> </w:t>
            </w:r>
            <w:proofErr w:type="spellStart"/>
            <w:r w:rsidRPr="00597B60">
              <w:rPr>
                <w:rFonts w:ascii="Times New Roman" w:hAnsi="Times New Roman"/>
                <w:bCs/>
              </w:rPr>
              <w:t>nhóm</w:t>
            </w:r>
            <w:proofErr w:type="spellEnd"/>
            <w:r w:rsidRPr="00597B60">
              <w:rPr>
                <w:rFonts w:ascii="Times New Roman" w:hAnsi="Times New Roman"/>
                <w:bCs/>
              </w:rPr>
              <w:t xml:space="preserve"> </w:t>
            </w:r>
            <w:proofErr w:type="spellStart"/>
            <w:r w:rsidRPr="00597B60">
              <w:rPr>
                <w:rFonts w:ascii="Times New Roman" w:hAnsi="Times New Roman"/>
                <w:bCs/>
              </w:rPr>
              <w:t>bạn</w:t>
            </w:r>
            <w:proofErr w:type="spellEnd"/>
            <w:r w:rsidRPr="00597B60">
              <w:rPr>
                <w:rFonts w:ascii="Times New Roman" w:hAnsi="Times New Roman"/>
                <w:bCs/>
              </w:rPr>
              <w:t xml:space="preserve">, </w:t>
            </w:r>
            <w:proofErr w:type="spellStart"/>
            <w:r w:rsidRPr="00597B60">
              <w:rPr>
                <w:rFonts w:ascii="Times New Roman" w:hAnsi="Times New Roman"/>
                <w:bCs/>
              </w:rPr>
              <w:t>bổ</w:t>
            </w:r>
            <w:proofErr w:type="spellEnd"/>
            <w:r w:rsidRPr="00597B60">
              <w:rPr>
                <w:rFonts w:ascii="Times New Roman" w:hAnsi="Times New Roman"/>
                <w:bCs/>
              </w:rPr>
              <w:t xml:space="preserve"> sung (</w:t>
            </w:r>
            <w:proofErr w:type="spellStart"/>
            <w:r w:rsidRPr="00597B60">
              <w:rPr>
                <w:rFonts w:ascii="Times New Roman" w:hAnsi="Times New Roman"/>
                <w:bCs/>
              </w:rPr>
              <w:t>nếu</w:t>
            </w:r>
            <w:proofErr w:type="spellEnd"/>
            <w:r w:rsidRPr="00597B60">
              <w:rPr>
                <w:rFonts w:ascii="Times New Roman" w:hAnsi="Times New Roman"/>
                <w:bCs/>
              </w:rPr>
              <w:t xml:space="preserve"> </w:t>
            </w:r>
            <w:proofErr w:type="spellStart"/>
            <w:r w:rsidRPr="00597B60">
              <w:rPr>
                <w:rFonts w:ascii="Times New Roman" w:hAnsi="Times New Roman"/>
                <w:bCs/>
              </w:rPr>
              <w:t>có</w:t>
            </w:r>
            <w:proofErr w:type="spellEnd"/>
            <w:r w:rsidRPr="00597B60">
              <w:rPr>
                <w:rFonts w:ascii="Times New Roman" w:hAnsi="Times New Roman"/>
                <w:bCs/>
              </w:rPr>
              <w:t>).</w:t>
            </w:r>
          </w:p>
          <w:p w:rsidR="00A15330" w:rsidRPr="00597B60" w:rsidRDefault="00A15330" w:rsidP="00CA32F9">
            <w:pPr>
              <w:spacing w:line="276" w:lineRule="auto"/>
              <w:rPr>
                <w:rFonts w:ascii="Times New Roman" w:hAnsi="Times New Roman"/>
              </w:rPr>
            </w:pPr>
            <w:r w:rsidRPr="00597B60">
              <w:rPr>
                <w:rFonts w:ascii="Times New Roman" w:hAnsi="Times New Roman"/>
                <w:bCs/>
              </w:rPr>
              <w:t xml:space="preserve">=&gt;GV </w:t>
            </w:r>
            <w:proofErr w:type="spellStart"/>
            <w:r w:rsidRPr="00597B60">
              <w:rPr>
                <w:rFonts w:ascii="Times New Roman" w:hAnsi="Times New Roman"/>
                <w:bCs/>
              </w:rPr>
              <w:t>nhận</w:t>
            </w:r>
            <w:proofErr w:type="spellEnd"/>
            <w:r w:rsidRPr="00597B60">
              <w:rPr>
                <w:rFonts w:ascii="Times New Roman" w:hAnsi="Times New Roman"/>
                <w:bCs/>
              </w:rPr>
              <w:t xml:space="preserve"> </w:t>
            </w:r>
            <w:proofErr w:type="spellStart"/>
            <w:r w:rsidRPr="00597B60">
              <w:rPr>
                <w:rFonts w:ascii="Times New Roman" w:hAnsi="Times New Roman"/>
                <w:bCs/>
              </w:rPr>
              <w:t>xét</w:t>
            </w:r>
            <w:proofErr w:type="spellEnd"/>
            <w:r w:rsidRPr="00597B60">
              <w:rPr>
                <w:rFonts w:ascii="Times New Roman" w:hAnsi="Times New Roman"/>
                <w:bCs/>
              </w:rPr>
              <w:t xml:space="preserve">, </w:t>
            </w:r>
            <w:proofErr w:type="spellStart"/>
            <w:r w:rsidRPr="00597B60">
              <w:rPr>
                <w:rFonts w:ascii="Times New Roman" w:hAnsi="Times New Roman"/>
                <w:bCs/>
              </w:rPr>
              <w:t>đánh</w:t>
            </w:r>
            <w:proofErr w:type="spellEnd"/>
            <w:r w:rsidRPr="00597B60">
              <w:rPr>
                <w:rFonts w:ascii="Times New Roman" w:hAnsi="Times New Roman"/>
                <w:bCs/>
              </w:rPr>
              <w:t xml:space="preserve"> </w:t>
            </w:r>
            <w:proofErr w:type="spellStart"/>
            <w:r w:rsidRPr="00597B60">
              <w:rPr>
                <w:rFonts w:ascii="Times New Roman" w:hAnsi="Times New Roman"/>
                <w:bCs/>
              </w:rPr>
              <w:t>giá</w:t>
            </w:r>
            <w:proofErr w:type="spellEnd"/>
            <w:r w:rsidRPr="00597B60">
              <w:rPr>
                <w:rFonts w:ascii="Times New Roman" w:hAnsi="Times New Roman"/>
                <w:bCs/>
              </w:rPr>
              <w:t xml:space="preserve">. </w:t>
            </w:r>
            <w:proofErr w:type="spellStart"/>
            <w:r w:rsidRPr="00597B60">
              <w:rPr>
                <w:rFonts w:ascii="Times New Roman" w:hAnsi="Times New Roman"/>
                <w:bCs/>
              </w:rPr>
              <w:t>H</w:t>
            </w:r>
            <w:r w:rsidRPr="00597B60">
              <w:rPr>
                <w:rFonts w:ascii="Times New Roman" w:hAnsi="Times New Roman"/>
              </w:rPr>
              <w:t>ướng</w:t>
            </w:r>
            <w:proofErr w:type="spellEnd"/>
            <w:r w:rsidRPr="00597B60">
              <w:rPr>
                <w:rFonts w:ascii="Times New Roman" w:hAnsi="Times New Roman"/>
              </w:rPr>
              <w:t xml:space="preserve"> </w:t>
            </w:r>
            <w:proofErr w:type="spellStart"/>
            <w:r w:rsidRPr="00597B60">
              <w:rPr>
                <w:rFonts w:ascii="Times New Roman" w:hAnsi="Times New Roman"/>
              </w:rPr>
              <w:t>dẫn</w:t>
            </w:r>
            <w:proofErr w:type="spellEnd"/>
            <w:r w:rsidRPr="00597B60">
              <w:rPr>
                <w:rFonts w:ascii="Times New Roman" w:hAnsi="Times New Roman"/>
              </w:rPr>
              <w:t xml:space="preserve"> HS </w:t>
            </w:r>
            <w:proofErr w:type="spellStart"/>
            <w:r w:rsidRPr="00597B60">
              <w:rPr>
                <w:rFonts w:ascii="Times New Roman" w:hAnsi="Times New Roman"/>
                <w:bCs/>
                <w:iCs/>
              </w:rPr>
              <w:t>chữa</w:t>
            </w:r>
            <w:proofErr w:type="spellEnd"/>
            <w:r w:rsidRPr="00597B60">
              <w:rPr>
                <w:rFonts w:ascii="Times New Roman" w:hAnsi="Times New Roman"/>
                <w:bCs/>
                <w:iCs/>
              </w:rPr>
              <w:t xml:space="preserve"> </w:t>
            </w:r>
            <w:proofErr w:type="spellStart"/>
            <w:r w:rsidRPr="00597B60">
              <w:rPr>
                <w:rFonts w:ascii="Times New Roman" w:hAnsi="Times New Roman"/>
                <w:bCs/>
                <w:iCs/>
              </w:rPr>
              <w:t>và</w:t>
            </w:r>
            <w:proofErr w:type="spellEnd"/>
            <w:r w:rsidRPr="00597B60">
              <w:rPr>
                <w:rFonts w:ascii="Times New Roman" w:hAnsi="Times New Roman"/>
                <w:bCs/>
                <w:iCs/>
              </w:rPr>
              <w:t xml:space="preserve"> </w:t>
            </w:r>
            <w:proofErr w:type="spellStart"/>
            <w:r w:rsidRPr="00597B60">
              <w:rPr>
                <w:rFonts w:ascii="Times New Roman" w:hAnsi="Times New Roman"/>
                <w:bCs/>
                <w:iCs/>
              </w:rPr>
              <w:t>chấm</w:t>
            </w:r>
            <w:proofErr w:type="spellEnd"/>
            <w:r w:rsidRPr="00597B60">
              <w:rPr>
                <w:rFonts w:ascii="Times New Roman" w:hAnsi="Times New Roman"/>
                <w:bCs/>
                <w:iCs/>
              </w:rPr>
              <w:t xml:space="preserve"> </w:t>
            </w:r>
            <w:proofErr w:type="spellStart"/>
            <w:r w:rsidRPr="00597B60">
              <w:rPr>
                <w:rFonts w:ascii="Times New Roman" w:hAnsi="Times New Roman"/>
                <w:bCs/>
                <w:iCs/>
              </w:rPr>
              <w:t>một</w:t>
            </w:r>
            <w:proofErr w:type="spellEnd"/>
            <w:r w:rsidRPr="00597B60">
              <w:rPr>
                <w:rFonts w:ascii="Times New Roman" w:hAnsi="Times New Roman"/>
                <w:bCs/>
                <w:iCs/>
              </w:rPr>
              <w:t xml:space="preserve"> </w:t>
            </w:r>
            <w:proofErr w:type="spellStart"/>
            <w:r w:rsidRPr="00597B60">
              <w:rPr>
                <w:rFonts w:ascii="Times New Roman" w:hAnsi="Times New Roman"/>
                <w:bCs/>
                <w:iCs/>
              </w:rPr>
              <w:t>số</w:t>
            </w:r>
            <w:proofErr w:type="spellEnd"/>
            <w:r w:rsidRPr="00597B60">
              <w:rPr>
                <w:rFonts w:ascii="Times New Roman" w:hAnsi="Times New Roman"/>
                <w:bCs/>
                <w:iCs/>
              </w:rPr>
              <w:t xml:space="preserve"> </w:t>
            </w:r>
            <w:proofErr w:type="spellStart"/>
            <w:r w:rsidRPr="00597B60">
              <w:rPr>
                <w:rFonts w:ascii="Times New Roman" w:hAnsi="Times New Roman"/>
                <w:bCs/>
                <w:iCs/>
              </w:rPr>
              <w:t>bài</w:t>
            </w:r>
            <w:proofErr w:type="spellEnd"/>
            <w:r w:rsidRPr="00597B60">
              <w:rPr>
                <w:rFonts w:ascii="Times New Roman" w:hAnsi="Times New Roman"/>
                <w:bCs/>
                <w:iCs/>
              </w:rPr>
              <w:t xml:space="preserve"> </w:t>
            </w:r>
            <w:proofErr w:type="spellStart"/>
            <w:r w:rsidRPr="00597B60">
              <w:rPr>
                <w:rFonts w:ascii="Times New Roman" w:hAnsi="Times New Roman"/>
                <w:bCs/>
                <w:iCs/>
              </w:rPr>
              <w:t>trước</w:t>
            </w:r>
            <w:proofErr w:type="spellEnd"/>
            <w:r w:rsidRPr="00597B60">
              <w:rPr>
                <w:rFonts w:ascii="Times New Roman" w:hAnsi="Times New Roman"/>
                <w:bCs/>
                <w:iCs/>
              </w:rPr>
              <w:t xml:space="preserve"> </w:t>
            </w:r>
            <w:proofErr w:type="spellStart"/>
            <w:r w:rsidRPr="00597B60">
              <w:rPr>
                <w:rFonts w:ascii="Times New Roman" w:hAnsi="Times New Roman"/>
                <w:bCs/>
                <w:iCs/>
              </w:rPr>
              <w:t>lớp</w:t>
            </w:r>
            <w:proofErr w:type="spellEnd"/>
            <w:r w:rsidRPr="00597B60">
              <w:rPr>
                <w:rFonts w:ascii="Times New Roman" w:hAnsi="Times New Roman"/>
                <w:bCs/>
                <w:iCs/>
              </w:rPr>
              <w:t>.</w:t>
            </w:r>
          </w:p>
          <w:p w:rsidR="00A15330" w:rsidRPr="00597B60" w:rsidRDefault="00A15330" w:rsidP="00CA32F9">
            <w:pPr>
              <w:spacing w:line="276" w:lineRule="auto"/>
              <w:jc w:val="both"/>
              <w:rPr>
                <w:rFonts w:ascii="Times New Roman" w:hAnsi="Times New Roman"/>
                <w:bCs/>
              </w:rPr>
            </w:pPr>
            <w:r w:rsidRPr="00597B60">
              <w:rPr>
                <w:rFonts w:ascii="Times New Roman" w:hAnsi="Times New Roman"/>
                <w:bCs/>
              </w:rPr>
              <w:t xml:space="preserve">- GV </w:t>
            </w:r>
            <w:proofErr w:type="spellStart"/>
            <w:r w:rsidRPr="00597B60">
              <w:rPr>
                <w:rFonts w:ascii="Times New Roman" w:hAnsi="Times New Roman"/>
                <w:bCs/>
              </w:rPr>
              <w:t>chốt</w:t>
            </w:r>
            <w:proofErr w:type="spellEnd"/>
            <w:r w:rsidRPr="00597B60">
              <w:rPr>
                <w:rFonts w:ascii="Times New Roman" w:hAnsi="Times New Roman"/>
                <w:bCs/>
              </w:rPr>
              <w:t xml:space="preserve"> </w:t>
            </w:r>
            <w:proofErr w:type="spellStart"/>
            <w:r w:rsidRPr="00597B60">
              <w:rPr>
                <w:rFonts w:ascii="Times New Roman" w:hAnsi="Times New Roman"/>
                <w:bCs/>
              </w:rPr>
              <w:t>kiến</w:t>
            </w:r>
            <w:proofErr w:type="spellEnd"/>
            <w:r w:rsidRPr="00597B60">
              <w:rPr>
                <w:rFonts w:ascii="Times New Roman" w:hAnsi="Times New Roman"/>
                <w:bCs/>
              </w:rPr>
              <w:t xml:space="preserve"> </w:t>
            </w:r>
            <w:proofErr w:type="spellStart"/>
            <w:r w:rsidRPr="00597B60">
              <w:rPr>
                <w:rFonts w:ascii="Times New Roman" w:hAnsi="Times New Roman"/>
                <w:bCs/>
              </w:rPr>
              <w:t>thức</w:t>
            </w:r>
            <w:proofErr w:type="spellEnd"/>
            <w:r w:rsidRPr="00597B60">
              <w:rPr>
                <w:rFonts w:ascii="Times New Roman" w:hAnsi="Times New Roman"/>
                <w:bCs/>
              </w:rPr>
              <w:t>.</w:t>
            </w:r>
          </w:p>
        </w:tc>
        <w:tc>
          <w:tcPr>
            <w:tcW w:w="2940" w:type="dxa"/>
            <w:shd w:val="clear" w:color="auto" w:fill="auto"/>
          </w:tcPr>
          <w:p w:rsidR="00A15330" w:rsidRPr="00597B60" w:rsidRDefault="00A15330" w:rsidP="00CA32F9">
            <w:pPr>
              <w:spacing w:line="276" w:lineRule="auto"/>
              <w:rPr>
                <w:rFonts w:ascii="Times New Roman" w:hAnsi="Times New Roman"/>
                <w:b/>
                <w:bCs/>
                <w:iCs/>
              </w:rPr>
            </w:pPr>
            <w:r w:rsidRPr="00597B60">
              <w:rPr>
                <w:rFonts w:ascii="Times New Roman" w:hAnsi="Times New Roman"/>
                <w:b/>
                <w:bCs/>
                <w:iCs/>
              </w:rPr>
              <w:lastRenderedPageBreak/>
              <w:t>I/</w:t>
            </w:r>
            <w:proofErr w:type="spellStart"/>
            <w:r w:rsidRPr="00597B60">
              <w:rPr>
                <w:rFonts w:ascii="Times New Roman" w:hAnsi="Times New Roman"/>
                <w:b/>
                <w:bCs/>
                <w:iCs/>
              </w:rPr>
              <w:t>Chuẩn</w:t>
            </w:r>
            <w:proofErr w:type="spellEnd"/>
            <w:r w:rsidRPr="00597B60">
              <w:rPr>
                <w:rFonts w:ascii="Times New Roman" w:hAnsi="Times New Roman"/>
                <w:b/>
                <w:bCs/>
                <w:iCs/>
              </w:rPr>
              <w:t xml:space="preserve"> </w:t>
            </w:r>
            <w:proofErr w:type="spellStart"/>
            <w:r w:rsidRPr="00597B60">
              <w:rPr>
                <w:rFonts w:ascii="Times New Roman" w:hAnsi="Times New Roman"/>
                <w:b/>
                <w:bCs/>
                <w:iCs/>
              </w:rPr>
              <w:t>bị</w:t>
            </w:r>
            <w:proofErr w:type="spellEnd"/>
            <w:r w:rsidRPr="00597B60">
              <w:rPr>
                <w:rFonts w:ascii="Times New Roman" w:hAnsi="Times New Roman"/>
                <w:b/>
                <w:bCs/>
                <w:iCs/>
              </w:rPr>
              <w:t>:</w:t>
            </w:r>
          </w:p>
          <w:p w:rsidR="00A15330" w:rsidRPr="00597B60" w:rsidRDefault="00A15330" w:rsidP="00CA32F9">
            <w:pPr>
              <w:spacing w:line="276" w:lineRule="auto"/>
              <w:rPr>
                <w:rFonts w:ascii="Times New Roman" w:hAnsi="Times New Roman"/>
                <w:bCs/>
                <w:iCs/>
              </w:rPr>
            </w:pPr>
            <w:r w:rsidRPr="00597B60">
              <w:rPr>
                <w:rFonts w:ascii="Times New Roman" w:hAnsi="Times New Roman"/>
                <w:bCs/>
                <w:iCs/>
              </w:rPr>
              <w:t>(SGK)</w:t>
            </w:r>
          </w:p>
          <w:p w:rsidR="00A15330" w:rsidRPr="00597B60" w:rsidRDefault="00A15330" w:rsidP="00CA32F9">
            <w:pPr>
              <w:spacing w:line="276" w:lineRule="auto"/>
              <w:rPr>
                <w:rFonts w:ascii="Times New Roman" w:hAnsi="Times New Roman"/>
                <w:bCs/>
                <w:iCs/>
              </w:rPr>
            </w:pPr>
          </w:p>
          <w:p w:rsidR="00A15330" w:rsidRPr="00597B60" w:rsidRDefault="00A15330" w:rsidP="00CA32F9">
            <w:pPr>
              <w:spacing w:line="276" w:lineRule="auto"/>
              <w:rPr>
                <w:rFonts w:ascii="Times New Roman" w:hAnsi="Times New Roman"/>
                <w:b/>
                <w:bCs/>
                <w:iCs/>
              </w:rPr>
            </w:pPr>
            <w:r w:rsidRPr="00597B60">
              <w:rPr>
                <w:rFonts w:ascii="Times New Roman" w:hAnsi="Times New Roman"/>
                <w:b/>
                <w:bCs/>
                <w:iCs/>
              </w:rPr>
              <w:t>II/</w:t>
            </w:r>
            <w:proofErr w:type="spellStart"/>
            <w:r w:rsidRPr="00597B60">
              <w:rPr>
                <w:rFonts w:ascii="Times New Roman" w:hAnsi="Times New Roman"/>
                <w:b/>
                <w:bCs/>
                <w:iCs/>
              </w:rPr>
              <w:t>Nội</w:t>
            </w:r>
            <w:proofErr w:type="spellEnd"/>
            <w:r w:rsidRPr="00597B60">
              <w:rPr>
                <w:rFonts w:ascii="Times New Roman" w:hAnsi="Times New Roman"/>
                <w:b/>
                <w:bCs/>
                <w:iCs/>
              </w:rPr>
              <w:t xml:space="preserve"> dung </w:t>
            </w:r>
            <w:proofErr w:type="spellStart"/>
            <w:r w:rsidRPr="00597B60">
              <w:rPr>
                <w:rFonts w:ascii="Times New Roman" w:hAnsi="Times New Roman"/>
                <w:b/>
                <w:bCs/>
                <w:iCs/>
              </w:rPr>
              <w:t>thực</w:t>
            </w:r>
            <w:proofErr w:type="spellEnd"/>
            <w:r w:rsidRPr="00597B60">
              <w:rPr>
                <w:rFonts w:ascii="Times New Roman" w:hAnsi="Times New Roman"/>
                <w:b/>
                <w:bCs/>
                <w:iCs/>
              </w:rPr>
              <w:t xml:space="preserve"> </w:t>
            </w:r>
            <w:proofErr w:type="spellStart"/>
            <w:r w:rsidRPr="00597B60">
              <w:rPr>
                <w:rFonts w:ascii="Times New Roman" w:hAnsi="Times New Roman"/>
                <w:b/>
                <w:bCs/>
                <w:iCs/>
              </w:rPr>
              <w:lastRenderedPageBreak/>
              <w:t>hành</w:t>
            </w:r>
            <w:proofErr w:type="spellEnd"/>
            <w:r w:rsidRPr="00597B60">
              <w:rPr>
                <w:rFonts w:ascii="Times New Roman" w:hAnsi="Times New Roman"/>
                <w:b/>
                <w:bCs/>
                <w:iCs/>
              </w:rPr>
              <w:t>.</w:t>
            </w:r>
          </w:p>
          <w:p w:rsidR="00A15330" w:rsidRPr="00597B60" w:rsidRDefault="00A15330" w:rsidP="00CA32F9">
            <w:pPr>
              <w:spacing w:line="276" w:lineRule="auto"/>
              <w:rPr>
                <w:rFonts w:ascii="Times New Roman" w:hAnsi="Times New Roman"/>
              </w:rPr>
            </w:pPr>
            <w:r w:rsidRPr="00597B60">
              <w:rPr>
                <w:rFonts w:ascii="Times New Roman" w:hAnsi="Times New Roman"/>
              </w:rPr>
              <w:t xml:space="preserve">+ </w:t>
            </w:r>
            <w:proofErr w:type="spellStart"/>
            <w:r w:rsidRPr="00597B60">
              <w:rPr>
                <w:rFonts w:ascii="Times New Roman" w:hAnsi="Times New Roman"/>
              </w:rPr>
              <w:t>Xem</w:t>
            </w:r>
            <w:proofErr w:type="spellEnd"/>
            <w:r>
              <w:rPr>
                <w:rFonts w:ascii="Times New Roman" w:hAnsi="Times New Roman"/>
              </w:rPr>
              <w:t xml:space="preserve"> </w:t>
            </w:r>
            <w:proofErr w:type="spellStart"/>
            <w:r>
              <w:rPr>
                <w:rFonts w:ascii="Times New Roman" w:hAnsi="Times New Roman"/>
              </w:rPr>
              <w:t>lại</w:t>
            </w:r>
            <w:proofErr w:type="spellEnd"/>
            <w:r>
              <w:rPr>
                <w:rFonts w:ascii="Times New Roman" w:hAnsi="Times New Roman"/>
              </w:rPr>
              <w:t xml:space="preserve"> </w:t>
            </w:r>
            <w:proofErr w:type="spellStart"/>
            <w:r>
              <w:rPr>
                <w:rFonts w:ascii="Times New Roman" w:hAnsi="Times New Roman"/>
              </w:rPr>
              <w:t>cách</w:t>
            </w:r>
            <w:proofErr w:type="spellEnd"/>
            <w:r>
              <w:rPr>
                <w:rFonts w:ascii="Times New Roman" w:hAnsi="Times New Roman"/>
              </w:rPr>
              <w:t xml:space="preserve"> </w:t>
            </w:r>
            <w:proofErr w:type="spellStart"/>
            <w:r>
              <w:rPr>
                <w:rFonts w:ascii="Times New Roman" w:hAnsi="Times New Roman"/>
              </w:rPr>
              <w:t>đọc</w:t>
            </w:r>
            <w:proofErr w:type="spellEnd"/>
            <w:r>
              <w:rPr>
                <w:rFonts w:ascii="Times New Roman" w:hAnsi="Times New Roman"/>
              </w:rPr>
              <w:t xml:space="preserve"> </w:t>
            </w:r>
            <w:proofErr w:type="spellStart"/>
            <w:r>
              <w:rPr>
                <w:rFonts w:ascii="Times New Roman" w:hAnsi="Times New Roman"/>
              </w:rPr>
              <w:t>bản</w:t>
            </w:r>
            <w:proofErr w:type="spellEnd"/>
            <w:r>
              <w:rPr>
                <w:rFonts w:ascii="Times New Roman" w:hAnsi="Times New Roman"/>
              </w:rPr>
              <w:t xml:space="preserve"> </w:t>
            </w:r>
            <w:proofErr w:type="spellStart"/>
            <w:r>
              <w:rPr>
                <w:rFonts w:ascii="Times New Roman" w:hAnsi="Times New Roman"/>
              </w:rPr>
              <w:t>vẽ</w:t>
            </w:r>
            <w:proofErr w:type="spellEnd"/>
            <w:r>
              <w:rPr>
                <w:rFonts w:ascii="Times New Roman" w:hAnsi="Times New Roman"/>
              </w:rPr>
              <w:t xml:space="preserve"> </w:t>
            </w:r>
            <w:proofErr w:type="spellStart"/>
            <w:r>
              <w:rPr>
                <w:rFonts w:ascii="Times New Roman" w:hAnsi="Times New Roman"/>
              </w:rPr>
              <w:t>lắp</w:t>
            </w:r>
            <w:proofErr w:type="spellEnd"/>
          </w:p>
          <w:p w:rsidR="00A15330" w:rsidRPr="00597B60" w:rsidRDefault="00A15330" w:rsidP="00CA32F9">
            <w:pPr>
              <w:spacing w:line="276" w:lineRule="auto"/>
              <w:rPr>
                <w:rFonts w:ascii="Times New Roman" w:hAnsi="Times New Roman"/>
              </w:rPr>
            </w:pPr>
            <w:r w:rsidRPr="00597B60">
              <w:rPr>
                <w:rFonts w:ascii="Times New Roman" w:hAnsi="Times New Roman"/>
              </w:rPr>
              <w:t xml:space="preserve">+ </w:t>
            </w:r>
            <w:proofErr w:type="spellStart"/>
            <w:r w:rsidRPr="00597B60">
              <w:rPr>
                <w:rFonts w:ascii="Times New Roman" w:hAnsi="Times New Roman"/>
              </w:rPr>
              <w:t>Đọc</w:t>
            </w:r>
            <w:proofErr w:type="spellEnd"/>
            <w:r w:rsidRPr="00597B60">
              <w:rPr>
                <w:rFonts w:ascii="Times New Roman" w:hAnsi="Times New Roman"/>
              </w:rPr>
              <w:t xml:space="preserve"> </w:t>
            </w:r>
            <w:proofErr w:type="spellStart"/>
            <w:r w:rsidRPr="00597B60">
              <w:rPr>
                <w:rFonts w:ascii="Times New Roman" w:hAnsi="Times New Roman"/>
              </w:rPr>
              <w:t>bản</w:t>
            </w:r>
            <w:proofErr w:type="spellEnd"/>
            <w:r w:rsidRPr="00597B60">
              <w:rPr>
                <w:rFonts w:ascii="Times New Roman" w:hAnsi="Times New Roman"/>
              </w:rPr>
              <w:t xml:space="preserve"> </w:t>
            </w:r>
            <w:proofErr w:type="spellStart"/>
            <w:r w:rsidRPr="00597B60">
              <w:rPr>
                <w:rFonts w:ascii="Times New Roman" w:hAnsi="Times New Roman"/>
              </w:rPr>
              <w:t>vẽ</w:t>
            </w:r>
            <w:proofErr w:type="spellEnd"/>
            <w:r w:rsidRPr="00597B60">
              <w:rPr>
                <w:rFonts w:ascii="Times New Roman" w:hAnsi="Times New Roman"/>
              </w:rPr>
              <w:t xml:space="preserve"> </w:t>
            </w:r>
            <w:proofErr w:type="spellStart"/>
            <w:r>
              <w:rPr>
                <w:rFonts w:ascii="Times New Roman" w:hAnsi="Times New Roman"/>
              </w:rPr>
              <w:t>bộ</w:t>
            </w:r>
            <w:proofErr w:type="spellEnd"/>
            <w:r>
              <w:rPr>
                <w:rFonts w:ascii="Times New Roman" w:hAnsi="Times New Roman"/>
              </w:rPr>
              <w:t xml:space="preserve"> </w:t>
            </w:r>
            <w:proofErr w:type="spellStart"/>
            <w:r>
              <w:rPr>
                <w:rFonts w:ascii="Times New Roman" w:hAnsi="Times New Roman"/>
              </w:rPr>
              <w:t>ròng</w:t>
            </w:r>
            <w:proofErr w:type="spellEnd"/>
            <w:r>
              <w:rPr>
                <w:rFonts w:ascii="Times New Roman" w:hAnsi="Times New Roman"/>
              </w:rPr>
              <w:t xml:space="preserve"> </w:t>
            </w:r>
            <w:proofErr w:type="spellStart"/>
            <w:r>
              <w:rPr>
                <w:rFonts w:ascii="Times New Roman" w:hAnsi="Times New Roman"/>
              </w:rPr>
              <w:t>rọc</w:t>
            </w:r>
            <w:proofErr w:type="spellEnd"/>
          </w:p>
          <w:p w:rsidR="00A15330" w:rsidRPr="00597B60" w:rsidRDefault="00A15330" w:rsidP="00CA32F9">
            <w:pPr>
              <w:spacing w:line="276" w:lineRule="auto"/>
              <w:rPr>
                <w:rFonts w:ascii="Times New Roman" w:hAnsi="Times New Roman"/>
              </w:rPr>
            </w:pPr>
            <w:r w:rsidRPr="00597B60">
              <w:rPr>
                <w:rFonts w:ascii="Times New Roman" w:hAnsi="Times New Roman"/>
              </w:rPr>
              <w:t xml:space="preserve">+ </w:t>
            </w:r>
            <w:proofErr w:type="spellStart"/>
            <w:r w:rsidRPr="00597B60">
              <w:rPr>
                <w:rFonts w:ascii="Times New Roman" w:hAnsi="Times New Roman"/>
              </w:rPr>
              <w:t>Kẻ</w:t>
            </w:r>
            <w:proofErr w:type="spellEnd"/>
            <w:r w:rsidRPr="00597B60">
              <w:rPr>
                <w:rFonts w:ascii="Times New Roman" w:hAnsi="Times New Roman"/>
              </w:rPr>
              <w:t xml:space="preserve"> </w:t>
            </w:r>
            <w:proofErr w:type="spellStart"/>
            <w:r w:rsidRPr="00597B60">
              <w:rPr>
                <w:rFonts w:ascii="Times New Roman" w:hAnsi="Times New Roman"/>
              </w:rPr>
              <w:t>bảng</w:t>
            </w:r>
            <w:proofErr w:type="spellEnd"/>
            <w:r w:rsidRPr="00597B60">
              <w:rPr>
                <w:rFonts w:ascii="Times New Roman" w:hAnsi="Times New Roman"/>
              </w:rPr>
              <w:t xml:space="preserve"> </w:t>
            </w:r>
            <w:proofErr w:type="spellStart"/>
            <w:r w:rsidRPr="00597B60">
              <w:rPr>
                <w:rFonts w:ascii="Times New Roman" w:hAnsi="Times New Roman"/>
              </w:rPr>
              <w:t>theo</w:t>
            </w:r>
            <w:proofErr w:type="spellEnd"/>
            <w:r w:rsidRPr="00597B60">
              <w:rPr>
                <w:rFonts w:ascii="Times New Roman" w:hAnsi="Times New Roman"/>
              </w:rPr>
              <w:t xml:space="preserve"> </w:t>
            </w:r>
            <w:proofErr w:type="spellStart"/>
            <w:r w:rsidRPr="00597B60">
              <w:rPr>
                <w:rFonts w:ascii="Times New Roman" w:hAnsi="Times New Roman"/>
              </w:rPr>
              <w:t>mẫu</w:t>
            </w:r>
            <w:proofErr w:type="spellEnd"/>
            <w:r w:rsidRPr="00597B60">
              <w:rPr>
                <w:rFonts w:ascii="Times New Roman" w:hAnsi="Times New Roman"/>
              </w:rPr>
              <w:t xml:space="preserve"> </w:t>
            </w:r>
            <w:r>
              <w:rPr>
                <w:rFonts w:ascii="Times New Roman" w:hAnsi="Times New Roman"/>
              </w:rPr>
              <w:t>13.1</w:t>
            </w:r>
            <w:r w:rsidRPr="00597B60">
              <w:rPr>
                <w:rFonts w:ascii="Times New Roman" w:hAnsi="Times New Roman"/>
              </w:rPr>
              <w:t xml:space="preserve"> </w:t>
            </w:r>
            <w:proofErr w:type="spellStart"/>
            <w:r w:rsidRPr="00597B60">
              <w:rPr>
                <w:rFonts w:ascii="Times New Roman" w:hAnsi="Times New Roman"/>
              </w:rPr>
              <w:t>ghi</w:t>
            </w:r>
            <w:proofErr w:type="spellEnd"/>
            <w:r w:rsidRPr="00597B60">
              <w:rPr>
                <w:rFonts w:ascii="Times New Roman" w:hAnsi="Times New Roman"/>
              </w:rPr>
              <w:t xml:space="preserve"> </w:t>
            </w:r>
            <w:proofErr w:type="spellStart"/>
            <w:r w:rsidRPr="00597B60">
              <w:rPr>
                <w:rFonts w:ascii="Times New Roman" w:hAnsi="Times New Roman"/>
              </w:rPr>
              <w:t>phần</w:t>
            </w:r>
            <w:proofErr w:type="spellEnd"/>
            <w:r w:rsidRPr="00597B60">
              <w:rPr>
                <w:rFonts w:ascii="Times New Roman" w:hAnsi="Times New Roman"/>
              </w:rPr>
              <w:t xml:space="preserve"> </w:t>
            </w:r>
            <w:proofErr w:type="spellStart"/>
            <w:r w:rsidRPr="00597B60">
              <w:rPr>
                <w:rFonts w:ascii="Times New Roman" w:hAnsi="Times New Roman"/>
              </w:rPr>
              <w:t>trả</w:t>
            </w:r>
            <w:proofErr w:type="spellEnd"/>
            <w:r w:rsidRPr="00597B60">
              <w:rPr>
                <w:rFonts w:ascii="Times New Roman" w:hAnsi="Times New Roman"/>
              </w:rPr>
              <w:t xml:space="preserve"> </w:t>
            </w:r>
            <w:proofErr w:type="spellStart"/>
            <w:r w:rsidRPr="00597B60">
              <w:rPr>
                <w:rFonts w:ascii="Times New Roman" w:hAnsi="Times New Roman"/>
              </w:rPr>
              <w:t>lời</w:t>
            </w:r>
            <w:proofErr w:type="spellEnd"/>
            <w:r w:rsidRPr="00597B60">
              <w:rPr>
                <w:rFonts w:ascii="Times New Roman" w:hAnsi="Times New Roman"/>
              </w:rPr>
              <w:t xml:space="preserve"> </w:t>
            </w:r>
            <w:proofErr w:type="spellStart"/>
            <w:r w:rsidRPr="00597B60">
              <w:rPr>
                <w:rFonts w:ascii="Times New Roman" w:hAnsi="Times New Roman"/>
              </w:rPr>
              <w:t>vào</w:t>
            </w:r>
            <w:proofErr w:type="spellEnd"/>
            <w:r w:rsidRPr="00597B60">
              <w:rPr>
                <w:rFonts w:ascii="Times New Roman" w:hAnsi="Times New Roman"/>
              </w:rPr>
              <w:t xml:space="preserve"> </w:t>
            </w:r>
            <w:proofErr w:type="spellStart"/>
            <w:r w:rsidRPr="00597B60">
              <w:rPr>
                <w:rFonts w:ascii="Times New Roman" w:hAnsi="Times New Roman"/>
              </w:rPr>
              <w:t>bảng</w:t>
            </w:r>
            <w:proofErr w:type="spellEnd"/>
            <w:r w:rsidRPr="00597B60">
              <w:rPr>
                <w:rFonts w:ascii="Times New Roman" w:hAnsi="Times New Roman"/>
              </w:rPr>
              <w:t xml:space="preserve"> </w:t>
            </w:r>
            <w:proofErr w:type="spellStart"/>
            <w:r w:rsidRPr="00597B60">
              <w:rPr>
                <w:rFonts w:ascii="Times New Roman" w:hAnsi="Times New Roman"/>
              </w:rPr>
              <w:t>lên</w:t>
            </w:r>
            <w:proofErr w:type="spellEnd"/>
            <w:r w:rsidRPr="00597B60">
              <w:rPr>
                <w:rFonts w:ascii="Times New Roman" w:hAnsi="Times New Roman"/>
              </w:rPr>
              <w:t xml:space="preserve"> </w:t>
            </w:r>
            <w:proofErr w:type="spellStart"/>
            <w:r w:rsidRPr="00597B60">
              <w:rPr>
                <w:rFonts w:ascii="Times New Roman" w:hAnsi="Times New Roman"/>
              </w:rPr>
              <w:t>khổ</w:t>
            </w:r>
            <w:proofErr w:type="spellEnd"/>
            <w:r w:rsidRPr="00597B60">
              <w:rPr>
                <w:rFonts w:ascii="Times New Roman" w:hAnsi="Times New Roman"/>
              </w:rPr>
              <w:t xml:space="preserve"> </w:t>
            </w:r>
            <w:proofErr w:type="spellStart"/>
            <w:r w:rsidRPr="00597B60">
              <w:rPr>
                <w:rFonts w:ascii="Times New Roman" w:hAnsi="Times New Roman"/>
              </w:rPr>
              <w:t>giấy</w:t>
            </w:r>
            <w:proofErr w:type="spellEnd"/>
            <w:r w:rsidRPr="00597B60">
              <w:rPr>
                <w:rFonts w:ascii="Times New Roman" w:hAnsi="Times New Roman"/>
              </w:rPr>
              <w:t xml:space="preserve"> A</w:t>
            </w:r>
            <w:r w:rsidRPr="00597B60">
              <w:rPr>
                <w:rFonts w:ascii="Times New Roman" w:hAnsi="Times New Roman"/>
                <w:vertAlign w:val="subscript"/>
              </w:rPr>
              <w:t>4</w:t>
            </w:r>
            <w:r w:rsidRPr="00597B60">
              <w:rPr>
                <w:rFonts w:ascii="Times New Roman" w:hAnsi="Times New Roman"/>
              </w:rPr>
              <w:t xml:space="preserve">, </w:t>
            </w:r>
            <w:proofErr w:type="spellStart"/>
            <w:r w:rsidRPr="00597B60">
              <w:rPr>
                <w:rFonts w:ascii="Times New Roman" w:hAnsi="Times New Roman"/>
              </w:rPr>
              <w:t>hoàn</w:t>
            </w:r>
            <w:proofErr w:type="spellEnd"/>
            <w:r w:rsidRPr="00597B60">
              <w:rPr>
                <w:rFonts w:ascii="Times New Roman" w:hAnsi="Times New Roman"/>
              </w:rPr>
              <w:t xml:space="preserve"> </w:t>
            </w:r>
            <w:proofErr w:type="spellStart"/>
            <w:r w:rsidRPr="00597B60">
              <w:rPr>
                <w:rFonts w:ascii="Times New Roman" w:hAnsi="Times New Roman"/>
              </w:rPr>
              <w:t>thành</w:t>
            </w:r>
            <w:proofErr w:type="spellEnd"/>
            <w:r w:rsidRPr="00597B60">
              <w:rPr>
                <w:rFonts w:ascii="Times New Roman" w:hAnsi="Times New Roman"/>
              </w:rPr>
              <w:t xml:space="preserve"> </w:t>
            </w:r>
            <w:proofErr w:type="spellStart"/>
            <w:r w:rsidRPr="00597B60">
              <w:rPr>
                <w:rFonts w:ascii="Times New Roman" w:hAnsi="Times New Roman"/>
              </w:rPr>
              <w:t>tại</w:t>
            </w:r>
            <w:proofErr w:type="spellEnd"/>
            <w:r w:rsidRPr="00597B60">
              <w:rPr>
                <w:rFonts w:ascii="Times New Roman" w:hAnsi="Times New Roman"/>
              </w:rPr>
              <w:t xml:space="preserve"> </w:t>
            </w:r>
            <w:proofErr w:type="spellStart"/>
            <w:r w:rsidRPr="00597B60">
              <w:rPr>
                <w:rFonts w:ascii="Times New Roman" w:hAnsi="Times New Roman"/>
              </w:rPr>
              <w:t>lớp</w:t>
            </w:r>
            <w:proofErr w:type="spellEnd"/>
            <w:r w:rsidRPr="00597B60">
              <w:rPr>
                <w:rFonts w:ascii="Times New Roman" w:hAnsi="Times New Roman"/>
              </w:rPr>
              <w:t>.</w:t>
            </w:r>
          </w:p>
          <w:p w:rsidR="00A15330" w:rsidRPr="00597B60" w:rsidRDefault="00A15330" w:rsidP="00CA32F9">
            <w:pPr>
              <w:spacing w:line="276" w:lineRule="auto"/>
              <w:jc w:val="both"/>
              <w:rPr>
                <w:rFonts w:ascii="Times New Roman" w:hAnsi="Times New Roman"/>
                <w:b/>
              </w:rPr>
            </w:pPr>
          </w:p>
          <w:p w:rsidR="00A15330" w:rsidRPr="00597B60" w:rsidRDefault="00A15330" w:rsidP="00CA32F9">
            <w:pPr>
              <w:spacing w:line="276" w:lineRule="auto"/>
              <w:jc w:val="both"/>
              <w:rPr>
                <w:rFonts w:ascii="Times New Roman" w:hAnsi="Times New Roman"/>
                <w:b/>
              </w:rPr>
            </w:pPr>
          </w:p>
          <w:p w:rsidR="00A15330" w:rsidRPr="00597B60" w:rsidRDefault="00A15330" w:rsidP="00CA32F9">
            <w:pPr>
              <w:spacing w:line="276" w:lineRule="auto"/>
              <w:jc w:val="both"/>
              <w:rPr>
                <w:rFonts w:ascii="Times New Roman" w:hAnsi="Times New Roman"/>
                <w:b/>
              </w:rPr>
            </w:pPr>
          </w:p>
          <w:p w:rsidR="00A15330" w:rsidRPr="00597B60" w:rsidRDefault="00A15330" w:rsidP="00CA32F9">
            <w:pPr>
              <w:spacing w:line="276" w:lineRule="auto"/>
              <w:jc w:val="both"/>
              <w:rPr>
                <w:rFonts w:ascii="Times New Roman" w:hAnsi="Times New Roman"/>
                <w:b/>
              </w:rPr>
            </w:pPr>
          </w:p>
          <w:p w:rsidR="00A15330" w:rsidRPr="00597B60" w:rsidRDefault="00A15330" w:rsidP="00CA32F9">
            <w:pPr>
              <w:spacing w:line="276" w:lineRule="auto"/>
              <w:jc w:val="both"/>
              <w:rPr>
                <w:rFonts w:ascii="Times New Roman" w:hAnsi="Times New Roman"/>
                <w:b/>
              </w:rPr>
            </w:pPr>
          </w:p>
          <w:p w:rsidR="00A15330" w:rsidRPr="00597B60" w:rsidRDefault="00A15330" w:rsidP="00CA32F9">
            <w:pPr>
              <w:spacing w:line="276" w:lineRule="auto"/>
              <w:rPr>
                <w:rFonts w:ascii="Times New Roman" w:hAnsi="Times New Roman"/>
                <w:b/>
                <w:bCs/>
                <w:iCs/>
              </w:rPr>
            </w:pPr>
          </w:p>
          <w:p w:rsidR="00A15330" w:rsidRPr="00597B60" w:rsidRDefault="00A15330" w:rsidP="00CA32F9">
            <w:pPr>
              <w:spacing w:line="276" w:lineRule="auto"/>
              <w:rPr>
                <w:rFonts w:ascii="Times New Roman" w:hAnsi="Times New Roman"/>
                <w:b/>
                <w:bCs/>
                <w:iCs/>
              </w:rPr>
            </w:pPr>
          </w:p>
          <w:p w:rsidR="00A15330" w:rsidRPr="00597B60" w:rsidRDefault="00A15330" w:rsidP="00CA32F9">
            <w:pPr>
              <w:spacing w:line="276" w:lineRule="auto"/>
              <w:rPr>
                <w:rFonts w:ascii="Times New Roman" w:hAnsi="Times New Roman"/>
                <w:b/>
                <w:bCs/>
                <w:iCs/>
              </w:rPr>
            </w:pPr>
          </w:p>
          <w:p w:rsidR="00A15330" w:rsidRPr="00597B60" w:rsidRDefault="00A15330" w:rsidP="00CA32F9">
            <w:pPr>
              <w:spacing w:line="276" w:lineRule="auto"/>
              <w:rPr>
                <w:rFonts w:ascii="Times New Roman" w:hAnsi="Times New Roman"/>
                <w:b/>
                <w:bCs/>
                <w:iCs/>
              </w:rPr>
            </w:pPr>
            <w:r w:rsidRPr="00597B60">
              <w:rPr>
                <w:rFonts w:ascii="Times New Roman" w:hAnsi="Times New Roman"/>
                <w:b/>
                <w:bCs/>
                <w:iCs/>
              </w:rPr>
              <w:t>III/</w:t>
            </w:r>
            <w:proofErr w:type="spellStart"/>
            <w:r w:rsidRPr="00597B60">
              <w:rPr>
                <w:rFonts w:ascii="Times New Roman" w:hAnsi="Times New Roman"/>
                <w:b/>
                <w:bCs/>
                <w:iCs/>
              </w:rPr>
              <w:t>Thực</w:t>
            </w:r>
            <w:proofErr w:type="spellEnd"/>
            <w:r w:rsidRPr="00597B60">
              <w:rPr>
                <w:rFonts w:ascii="Times New Roman" w:hAnsi="Times New Roman"/>
                <w:b/>
                <w:bCs/>
                <w:iCs/>
              </w:rPr>
              <w:t xml:space="preserve"> </w:t>
            </w:r>
            <w:proofErr w:type="spellStart"/>
            <w:r w:rsidRPr="00597B60">
              <w:rPr>
                <w:rFonts w:ascii="Times New Roman" w:hAnsi="Times New Roman"/>
                <w:b/>
                <w:bCs/>
                <w:iCs/>
              </w:rPr>
              <w:t>hành</w:t>
            </w:r>
            <w:proofErr w:type="spellEnd"/>
            <w:r w:rsidRPr="00597B60">
              <w:rPr>
                <w:rFonts w:ascii="Times New Roman" w:hAnsi="Times New Roman"/>
                <w:b/>
                <w:bCs/>
                <w:iCs/>
              </w:rPr>
              <w:t>.</w:t>
            </w:r>
          </w:p>
          <w:p w:rsidR="00A15330" w:rsidRPr="00597B60" w:rsidRDefault="00A15330" w:rsidP="00CA32F9">
            <w:pPr>
              <w:spacing w:line="276" w:lineRule="auto"/>
              <w:jc w:val="both"/>
              <w:rPr>
                <w:rFonts w:ascii="Times New Roman" w:hAnsi="Times New Roman"/>
                <w:b/>
              </w:rPr>
            </w:pPr>
          </w:p>
        </w:tc>
      </w:tr>
    </w:tbl>
    <w:p w:rsidR="00A15330" w:rsidRPr="006C2AA3" w:rsidRDefault="00A15330" w:rsidP="00A15330">
      <w:pPr>
        <w:spacing w:before="120" w:line="276" w:lineRule="auto"/>
        <w:ind w:left="227"/>
        <w:jc w:val="center"/>
        <w:rPr>
          <w:rFonts w:ascii="Times New Roman" w:hAnsi="Times New Roman"/>
          <w:b/>
          <w:sz w:val="26"/>
          <w:lang w:val="pt-BR"/>
        </w:rPr>
      </w:pPr>
      <w:r w:rsidRPr="006C2AA3">
        <w:rPr>
          <w:rFonts w:ascii="Times New Roman" w:hAnsi="Times New Roman"/>
          <w:b/>
          <w:sz w:val="26"/>
          <w:lang w:val="pt-BR"/>
        </w:rPr>
        <w:lastRenderedPageBreak/>
        <w:t>TRÌNH TỰ ĐỌC BẢN VẼ LẮP</w:t>
      </w:r>
    </w:p>
    <w:p w:rsidR="00A15330" w:rsidRPr="006C2AA3" w:rsidRDefault="00A15330" w:rsidP="00A15330">
      <w:pPr>
        <w:spacing w:line="276" w:lineRule="auto"/>
        <w:ind w:left="225"/>
        <w:jc w:val="center"/>
        <w:rPr>
          <w:rFonts w:ascii="Times New Roman" w:hAnsi="Times New Roman"/>
          <w:b/>
          <w:lang w:val="pt-BR"/>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8"/>
        <w:gridCol w:w="2455"/>
        <w:gridCol w:w="4224"/>
      </w:tblGrid>
      <w:tr w:rsidR="00A15330" w:rsidRPr="006C2AA3" w:rsidTr="00CA32F9">
        <w:tc>
          <w:tcPr>
            <w:tcW w:w="2682" w:type="dxa"/>
          </w:tcPr>
          <w:p w:rsidR="00A15330" w:rsidRPr="006C2AA3" w:rsidRDefault="00A15330" w:rsidP="00CA32F9">
            <w:pPr>
              <w:spacing w:line="276" w:lineRule="auto"/>
              <w:jc w:val="center"/>
              <w:rPr>
                <w:rFonts w:ascii="Times New Roman" w:hAnsi="Times New Roman"/>
                <w:b/>
              </w:rPr>
            </w:pPr>
            <w:proofErr w:type="spellStart"/>
            <w:r w:rsidRPr="006C2AA3">
              <w:rPr>
                <w:rFonts w:ascii="Times New Roman" w:hAnsi="Times New Roman"/>
                <w:b/>
              </w:rPr>
              <w:t>Trình</w:t>
            </w:r>
            <w:proofErr w:type="spellEnd"/>
            <w:r w:rsidRPr="006C2AA3">
              <w:rPr>
                <w:rFonts w:ascii="Times New Roman" w:hAnsi="Times New Roman"/>
                <w:b/>
              </w:rPr>
              <w:t xml:space="preserve"> </w:t>
            </w:r>
            <w:proofErr w:type="spellStart"/>
            <w:r w:rsidRPr="006C2AA3">
              <w:rPr>
                <w:rFonts w:ascii="Times New Roman" w:hAnsi="Times New Roman"/>
                <w:b/>
              </w:rPr>
              <w:t>tự</w:t>
            </w:r>
            <w:proofErr w:type="spellEnd"/>
            <w:r w:rsidRPr="006C2AA3">
              <w:rPr>
                <w:rFonts w:ascii="Times New Roman" w:hAnsi="Times New Roman"/>
                <w:b/>
              </w:rPr>
              <w:t xml:space="preserve"> </w:t>
            </w:r>
            <w:proofErr w:type="spellStart"/>
            <w:r w:rsidRPr="006C2AA3">
              <w:rPr>
                <w:rFonts w:ascii="Times New Roman" w:hAnsi="Times New Roman"/>
                <w:b/>
              </w:rPr>
              <w:t>đọc</w:t>
            </w:r>
            <w:proofErr w:type="spellEnd"/>
          </w:p>
        </w:tc>
        <w:tc>
          <w:tcPr>
            <w:tcW w:w="2576" w:type="dxa"/>
          </w:tcPr>
          <w:p w:rsidR="00A15330" w:rsidRPr="006C2AA3" w:rsidRDefault="00A15330" w:rsidP="00CA32F9">
            <w:pPr>
              <w:spacing w:line="276" w:lineRule="auto"/>
              <w:jc w:val="center"/>
              <w:rPr>
                <w:rFonts w:ascii="Times New Roman" w:hAnsi="Times New Roman"/>
                <w:b/>
              </w:rPr>
            </w:pPr>
            <w:proofErr w:type="spellStart"/>
            <w:r w:rsidRPr="006C2AA3">
              <w:rPr>
                <w:rFonts w:ascii="Times New Roman" w:hAnsi="Times New Roman"/>
                <w:b/>
              </w:rPr>
              <w:t>Nội</w:t>
            </w:r>
            <w:proofErr w:type="spellEnd"/>
            <w:r w:rsidRPr="006C2AA3">
              <w:rPr>
                <w:rFonts w:ascii="Times New Roman" w:hAnsi="Times New Roman"/>
                <w:b/>
              </w:rPr>
              <w:t xml:space="preserve"> dung </w:t>
            </w:r>
            <w:proofErr w:type="spellStart"/>
            <w:r w:rsidRPr="006C2AA3">
              <w:rPr>
                <w:rFonts w:ascii="Times New Roman" w:hAnsi="Times New Roman"/>
                <w:b/>
              </w:rPr>
              <w:t>cần</w:t>
            </w:r>
            <w:proofErr w:type="spellEnd"/>
            <w:r w:rsidRPr="006C2AA3">
              <w:rPr>
                <w:rFonts w:ascii="Times New Roman" w:hAnsi="Times New Roman"/>
                <w:b/>
              </w:rPr>
              <w:t xml:space="preserve"> </w:t>
            </w:r>
            <w:proofErr w:type="spellStart"/>
            <w:r w:rsidRPr="006C2AA3">
              <w:rPr>
                <w:rFonts w:ascii="Times New Roman" w:hAnsi="Times New Roman"/>
                <w:b/>
              </w:rPr>
              <w:t>hiểu</w:t>
            </w:r>
            <w:proofErr w:type="spellEnd"/>
          </w:p>
        </w:tc>
        <w:tc>
          <w:tcPr>
            <w:tcW w:w="4489" w:type="dxa"/>
          </w:tcPr>
          <w:p w:rsidR="00A15330" w:rsidRPr="006C2AA3" w:rsidRDefault="00A15330" w:rsidP="00CA32F9">
            <w:pPr>
              <w:spacing w:line="276" w:lineRule="auto"/>
              <w:jc w:val="center"/>
              <w:rPr>
                <w:rFonts w:ascii="Times New Roman" w:hAnsi="Times New Roman"/>
                <w:b/>
                <w:lang w:val="pt-BR"/>
              </w:rPr>
            </w:pPr>
            <w:r w:rsidRPr="006C2AA3">
              <w:rPr>
                <w:rFonts w:ascii="Times New Roman" w:hAnsi="Times New Roman"/>
                <w:b/>
                <w:lang w:val="pt-BR"/>
              </w:rPr>
              <w:t xml:space="preserve">Bản vẽ lắp </w:t>
            </w:r>
            <w:r>
              <w:rPr>
                <w:rFonts w:ascii="Times New Roman" w:hAnsi="Times New Roman"/>
                <w:b/>
                <w:lang w:val="pt-BR"/>
              </w:rPr>
              <w:t>B</w:t>
            </w:r>
            <w:r w:rsidRPr="006C2AA3">
              <w:rPr>
                <w:rFonts w:ascii="Times New Roman" w:hAnsi="Times New Roman"/>
                <w:b/>
                <w:lang w:val="pt-BR"/>
              </w:rPr>
              <w:t>ộ ròng rọc</w:t>
            </w:r>
          </w:p>
        </w:tc>
      </w:tr>
      <w:tr w:rsidR="00A15330" w:rsidRPr="00F04171" w:rsidTr="00CA32F9">
        <w:tc>
          <w:tcPr>
            <w:tcW w:w="2682" w:type="dxa"/>
          </w:tcPr>
          <w:p w:rsidR="00A15330" w:rsidRPr="00F04171" w:rsidRDefault="00A15330" w:rsidP="00CA32F9">
            <w:pPr>
              <w:spacing w:line="276" w:lineRule="auto"/>
              <w:jc w:val="both"/>
              <w:rPr>
                <w:rFonts w:ascii="Times New Roman" w:hAnsi="Times New Roman"/>
              </w:rPr>
            </w:pPr>
            <w:r w:rsidRPr="00F04171">
              <w:rPr>
                <w:rFonts w:ascii="Times New Roman" w:hAnsi="Times New Roman"/>
              </w:rPr>
              <w:t xml:space="preserve">1. </w:t>
            </w:r>
            <w:proofErr w:type="spellStart"/>
            <w:r w:rsidRPr="00F04171">
              <w:rPr>
                <w:rFonts w:ascii="Times New Roman" w:hAnsi="Times New Roman"/>
              </w:rPr>
              <w:t>Khung</w:t>
            </w:r>
            <w:proofErr w:type="spellEnd"/>
            <w:r w:rsidRPr="00F04171">
              <w:rPr>
                <w:rFonts w:ascii="Times New Roman" w:hAnsi="Times New Roman"/>
              </w:rPr>
              <w:t xml:space="preserve"> </w:t>
            </w:r>
            <w:proofErr w:type="spellStart"/>
            <w:r w:rsidRPr="00F04171">
              <w:rPr>
                <w:rFonts w:ascii="Times New Roman" w:hAnsi="Times New Roman"/>
              </w:rPr>
              <w:t>tên</w:t>
            </w:r>
            <w:proofErr w:type="spellEnd"/>
          </w:p>
        </w:tc>
        <w:tc>
          <w:tcPr>
            <w:tcW w:w="2576" w:type="dxa"/>
          </w:tcPr>
          <w:p w:rsidR="00A15330" w:rsidRPr="00F04171" w:rsidRDefault="00A15330" w:rsidP="00CA32F9">
            <w:pPr>
              <w:spacing w:line="276" w:lineRule="auto"/>
              <w:jc w:val="both"/>
              <w:rPr>
                <w:rFonts w:ascii="Times New Roman" w:hAnsi="Times New Roman"/>
                <w:lang w:val="pt-BR"/>
              </w:rPr>
            </w:pPr>
            <w:r w:rsidRPr="00F04171">
              <w:rPr>
                <w:rFonts w:ascii="Times New Roman" w:hAnsi="Times New Roman"/>
                <w:lang w:val="pt-BR"/>
              </w:rPr>
              <w:t>-</w:t>
            </w:r>
            <w:r>
              <w:rPr>
                <w:rFonts w:ascii="Times New Roman" w:hAnsi="Times New Roman"/>
                <w:lang w:val="pt-BR"/>
              </w:rPr>
              <w:t xml:space="preserve"> </w:t>
            </w:r>
            <w:r w:rsidRPr="00F04171">
              <w:rPr>
                <w:rFonts w:ascii="Times New Roman" w:hAnsi="Times New Roman"/>
                <w:lang w:val="pt-BR"/>
              </w:rPr>
              <w:t>Tên gọi sản phẩm:</w:t>
            </w:r>
          </w:p>
          <w:p w:rsidR="00A15330" w:rsidRPr="00F04171" w:rsidRDefault="00A15330" w:rsidP="00CA32F9">
            <w:pPr>
              <w:spacing w:line="276" w:lineRule="auto"/>
              <w:jc w:val="both"/>
              <w:rPr>
                <w:rFonts w:ascii="Times New Roman" w:hAnsi="Times New Roman"/>
              </w:rPr>
            </w:pPr>
            <w:r w:rsidRPr="00F04171">
              <w:rPr>
                <w:rFonts w:ascii="Times New Roman" w:hAnsi="Times New Roman"/>
              </w:rPr>
              <w:t>-</w:t>
            </w:r>
            <w:r>
              <w:rPr>
                <w:rFonts w:ascii="Times New Roman" w:hAnsi="Times New Roman"/>
              </w:rPr>
              <w:t xml:space="preserve"> </w:t>
            </w:r>
            <w:proofErr w:type="spellStart"/>
            <w:r w:rsidRPr="00F04171">
              <w:rPr>
                <w:rFonts w:ascii="Times New Roman" w:hAnsi="Times New Roman"/>
              </w:rPr>
              <w:t>Tỷ</w:t>
            </w:r>
            <w:proofErr w:type="spellEnd"/>
            <w:r w:rsidRPr="00F04171">
              <w:rPr>
                <w:rFonts w:ascii="Times New Roman" w:hAnsi="Times New Roman"/>
              </w:rPr>
              <w:t xml:space="preserve"> </w:t>
            </w:r>
            <w:proofErr w:type="spellStart"/>
            <w:r w:rsidRPr="00F04171">
              <w:rPr>
                <w:rFonts w:ascii="Times New Roman" w:hAnsi="Times New Roman"/>
              </w:rPr>
              <w:t>lệ</w:t>
            </w:r>
            <w:proofErr w:type="spellEnd"/>
            <w:r w:rsidRPr="00F04171">
              <w:rPr>
                <w:rFonts w:ascii="Times New Roman" w:hAnsi="Times New Roman"/>
              </w:rPr>
              <w:t xml:space="preserve"> </w:t>
            </w:r>
            <w:proofErr w:type="spellStart"/>
            <w:r w:rsidRPr="00F04171">
              <w:rPr>
                <w:rFonts w:ascii="Times New Roman" w:hAnsi="Times New Roman"/>
              </w:rPr>
              <w:t>bản</w:t>
            </w:r>
            <w:proofErr w:type="spellEnd"/>
            <w:r w:rsidRPr="00F04171">
              <w:rPr>
                <w:rFonts w:ascii="Times New Roman" w:hAnsi="Times New Roman"/>
              </w:rPr>
              <w:t xml:space="preserve"> </w:t>
            </w:r>
            <w:proofErr w:type="spellStart"/>
            <w:r w:rsidRPr="00F04171">
              <w:rPr>
                <w:rFonts w:ascii="Times New Roman" w:hAnsi="Times New Roman"/>
              </w:rPr>
              <w:t>vẽ</w:t>
            </w:r>
            <w:proofErr w:type="spellEnd"/>
            <w:r w:rsidRPr="00F04171">
              <w:rPr>
                <w:rFonts w:ascii="Times New Roman" w:hAnsi="Times New Roman"/>
              </w:rPr>
              <w:t>:</w:t>
            </w:r>
          </w:p>
        </w:tc>
        <w:tc>
          <w:tcPr>
            <w:tcW w:w="4489" w:type="dxa"/>
          </w:tcPr>
          <w:p w:rsidR="00A15330" w:rsidRPr="00F04171" w:rsidRDefault="00A15330" w:rsidP="00CA32F9">
            <w:pPr>
              <w:spacing w:line="276" w:lineRule="auto"/>
              <w:jc w:val="both"/>
              <w:rPr>
                <w:rFonts w:ascii="Times New Roman" w:hAnsi="Times New Roman"/>
              </w:rPr>
            </w:pPr>
            <w:r w:rsidRPr="00F04171">
              <w:rPr>
                <w:rFonts w:ascii="Times New Roman" w:hAnsi="Times New Roman"/>
              </w:rPr>
              <w:t>-</w:t>
            </w:r>
            <w:r>
              <w:rPr>
                <w:rFonts w:ascii="Times New Roman" w:hAnsi="Times New Roman"/>
              </w:rPr>
              <w:t xml:space="preserve"> </w:t>
            </w:r>
            <w:proofErr w:type="spellStart"/>
            <w:r w:rsidRPr="00F04171">
              <w:rPr>
                <w:rFonts w:ascii="Times New Roman" w:hAnsi="Times New Roman"/>
              </w:rPr>
              <w:t>Bộ</w:t>
            </w:r>
            <w:proofErr w:type="spellEnd"/>
            <w:r w:rsidRPr="00F04171">
              <w:rPr>
                <w:rFonts w:ascii="Times New Roman" w:hAnsi="Times New Roman"/>
              </w:rPr>
              <w:t xml:space="preserve"> </w:t>
            </w:r>
            <w:proofErr w:type="spellStart"/>
            <w:r w:rsidRPr="00F04171">
              <w:rPr>
                <w:rFonts w:ascii="Times New Roman" w:hAnsi="Times New Roman"/>
              </w:rPr>
              <w:t>ròng</w:t>
            </w:r>
            <w:proofErr w:type="spellEnd"/>
            <w:r w:rsidRPr="00F04171">
              <w:rPr>
                <w:rFonts w:ascii="Times New Roman" w:hAnsi="Times New Roman"/>
              </w:rPr>
              <w:t xml:space="preserve"> </w:t>
            </w:r>
            <w:proofErr w:type="spellStart"/>
            <w:r w:rsidRPr="00F04171">
              <w:rPr>
                <w:rFonts w:ascii="Times New Roman" w:hAnsi="Times New Roman"/>
              </w:rPr>
              <w:t>rọc</w:t>
            </w:r>
            <w:proofErr w:type="spellEnd"/>
          </w:p>
          <w:p w:rsidR="00A15330" w:rsidRPr="00F04171" w:rsidRDefault="00A15330" w:rsidP="00CA32F9">
            <w:pPr>
              <w:spacing w:line="276" w:lineRule="auto"/>
              <w:jc w:val="both"/>
              <w:rPr>
                <w:rFonts w:ascii="Times New Roman" w:hAnsi="Times New Roman"/>
              </w:rPr>
            </w:pPr>
            <w:r w:rsidRPr="00F04171">
              <w:rPr>
                <w:rFonts w:ascii="Times New Roman" w:hAnsi="Times New Roman"/>
              </w:rPr>
              <w:t>-</w:t>
            </w:r>
            <w:r>
              <w:rPr>
                <w:rFonts w:ascii="Times New Roman" w:hAnsi="Times New Roman"/>
              </w:rPr>
              <w:t xml:space="preserve"> </w:t>
            </w:r>
            <w:r w:rsidRPr="00F04171">
              <w:rPr>
                <w:rFonts w:ascii="Times New Roman" w:hAnsi="Times New Roman"/>
              </w:rPr>
              <w:t>1:2</w:t>
            </w:r>
          </w:p>
        </w:tc>
      </w:tr>
      <w:tr w:rsidR="00A15330" w:rsidRPr="00F04171" w:rsidTr="00CA32F9">
        <w:tc>
          <w:tcPr>
            <w:tcW w:w="2682" w:type="dxa"/>
          </w:tcPr>
          <w:p w:rsidR="00A15330" w:rsidRPr="00F04171" w:rsidRDefault="00A15330" w:rsidP="00CA32F9">
            <w:pPr>
              <w:spacing w:line="276" w:lineRule="auto"/>
              <w:jc w:val="both"/>
              <w:rPr>
                <w:rFonts w:ascii="Times New Roman" w:hAnsi="Times New Roman"/>
              </w:rPr>
            </w:pPr>
            <w:r w:rsidRPr="00F04171">
              <w:rPr>
                <w:rFonts w:ascii="Times New Roman" w:hAnsi="Times New Roman"/>
              </w:rPr>
              <w:t>2.</w:t>
            </w:r>
            <w:r>
              <w:rPr>
                <w:rFonts w:ascii="Times New Roman" w:hAnsi="Times New Roman"/>
              </w:rPr>
              <w:t xml:space="preserve"> </w:t>
            </w:r>
            <w:proofErr w:type="spellStart"/>
            <w:r w:rsidRPr="00F04171">
              <w:rPr>
                <w:rFonts w:ascii="Times New Roman" w:hAnsi="Times New Roman"/>
              </w:rPr>
              <w:t>Bảng</w:t>
            </w:r>
            <w:proofErr w:type="spellEnd"/>
            <w:r w:rsidRPr="00F04171">
              <w:rPr>
                <w:rFonts w:ascii="Times New Roman" w:hAnsi="Times New Roman"/>
              </w:rPr>
              <w:t xml:space="preserve"> </w:t>
            </w:r>
            <w:proofErr w:type="spellStart"/>
            <w:r w:rsidRPr="00F04171">
              <w:rPr>
                <w:rFonts w:ascii="Times New Roman" w:hAnsi="Times New Roman"/>
              </w:rPr>
              <w:t>kê</w:t>
            </w:r>
            <w:proofErr w:type="spellEnd"/>
          </w:p>
        </w:tc>
        <w:tc>
          <w:tcPr>
            <w:tcW w:w="2576" w:type="dxa"/>
          </w:tcPr>
          <w:p w:rsidR="00A15330" w:rsidRPr="00F04171" w:rsidRDefault="00A15330" w:rsidP="00CA32F9">
            <w:pPr>
              <w:spacing w:line="276" w:lineRule="auto"/>
              <w:jc w:val="both"/>
              <w:rPr>
                <w:rFonts w:ascii="Times New Roman" w:hAnsi="Times New Roman"/>
                <w:lang w:val="it-IT"/>
              </w:rPr>
            </w:pPr>
            <w:r w:rsidRPr="00F04171">
              <w:rPr>
                <w:rFonts w:ascii="Times New Roman" w:hAnsi="Times New Roman"/>
                <w:lang w:val="it-IT"/>
              </w:rPr>
              <w:t>-</w:t>
            </w:r>
            <w:r>
              <w:rPr>
                <w:rFonts w:ascii="Times New Roman" w:hAnsi="Times New Roman"/>
                <w:lang w:val="it-IT"/>
              </w:rPr>
              <w:t xml:space="preserve"> </w:t>
            </w:r>
            <w:r w:rsidRPr="00F04171">
              <w:rPr>
                <w:rFonts w:ascii="Times New Roman" w:hAnsi="Times New Roman"/>
                <w:lang w:val="it-IT"/>
              </w:rPr>
              <w:t>Tên gọi chi tiết và số lượng chi tiết.</w:t>
            </w:r>
          </w:p>
        </w:tc>
        <w:tc>
          <w:tcPr>
            <w:tcW w:w="4489" w:type="dxa"/>
          </w:tcPr>
          <w:p w:rsidR="00A15330" w:rsidRPr="00F04171" w:rsidRDefault="00A15330" w:rsidP="00CA32F9">
            <w:pPr>
              <w:spacing w:line="276" w:lineRule="auto"/>
              <w:jc w:val="both"/>
              <w:rPr>
                <w:rFonts w:ascii="Times New Roman" w:hAnsi="Times New Roman"/>
                <w:lang w:val="pt-BR"/>
              </w:rPr>
            </w:pPr>
            <w:r w:rsidRPr="00F04171">
              <w:rPr>
                <w:rFonts w:ascii="Times New Roman" w:hAnsi="Times New Roman"/>
                <w:lang w:val="pt-BR"/>
              </w:rPr>
              <w:t>-</w:t>
            </w:r>
            <w:r>
              <w:rPr>
                <w:rFonts w:ascii="Times New Roman" w:hAnsi="Times New Roman"/>
                <w:lang w:val="pt-BR"/>
              </w:rPr>
              <w:t xml:space="preserve"> </w:t>
            </w:r>
            <w:r w:rsidRPr="00F04171">
              <w:rPr>
                <w:rFonts w:ascii="Times New Roman" w:hAnsi="Times New Roman"/>
                <w:lang w:val="pt-BR"/>
              </w:rPr>
              <w:t>Bánh ròng rọc: 1</w:t>
            </w:r>
          </w:p>
          <w:p w:rsidR="00A15330" w:rsidRPr="00F04171" w:rsidRDefault="00A15330" w:rsidP="00CA32F9">
            <w:pPr>
              <w:spacing w:line="276" w:lineRule="auto"/>
              <w:jc w:val="both"/>
              <w:rPr>
                <w:rFonts w:ascii="Times New Roman" w:hAnsi="Times New Roman"/>
                <w:lang w:val="pt-BR"/>
              </w:rPr>
            </w:pPr>
            <w:r w:rsidRPr="00F04171">
              <w:rPr>
                <w:rFonts w:ascii="Times New Roman" w:hAnsi="Times New Roman"/>
                <w:lang w:val="pt-BR"/>
              </w:rPr>
              <w:t>-</w:t>
            </w:r>
            <w:r>
              <w:rPr>
                <w:rFonts w:ascii="Times New Roman" w:hAnsi="Times New Roman"/>
                <w:lang w:val="pt-BR"/>
              </w:rPr>
              <w:t xml:space="preserve"> </w:t>
            </w:r>
            <w:r w:rsidRPr="00F04171">
              <w:rPr>
                <w:rFonts w:ascii="Times New Roman" w:hAnsi="Times New Roman"/>
                <w:lang w:val="pt-BR"/>
              </w:rPr>
              <w:t>Trục:               1</w:t>
            </w:r>
          </w:p>
          <w:p w:rsidR="00A15330" w:rsidRPr="00CD0669" w:rsidRDefault="00A15330" w:rsidP="00CA32F9">
            <w:pPr>
              <w:spacing w:line="276" w:lineRule="auto"/>
              <w:jc w:val="both"/>
              <w:rPr>
                <w:rFonts w:ascii="Times New Roman" w:hAnsi="Times New Roman"/>
                <w:lang w:val="it-IT"/>
              </w:rPr>
            </w:pPr>
            <w:r w:rsidRPr="00CD0669">
              <w:rPr>
                <w:rFonts w:ascii="Times New Roman" w:hAnsi="Times New Roman"/>
                <w:lang w:val="it-IT"/>
              </w:rPr>
              <w:t>- Móc treo:         1</w:t>
            </w:r>
          </w:p>
          <w:p w:rsidR="00A15330" w:rsidRPr="00F04171" w:rsidRDefault="00A15330" w:rsidP="00CA32F9">
            <w:pPr>
              <w:spacing w:line="276" w:lineRule="auto"/>
              <w:jc w:val="both"/>
              <w:rPr>
                <w:rFonts w:ascii="Times New Roman" w:hAnsi="Times New Roman"/>
              </w:rPr>
            </w:pPr>
            <w:r w:rsidRPr="00F04171">
              <w:rPr>
                <w:rFonts w:ascii="Times New Roman" w:hAnsi="Times New Roman"/>
              </w:rPr>
              <w:t>-</w:t>
            </w:r>
            <w:r>
              <w:rPr>
                <w:rFonts w:ascii="Times New Roman" w:hAnsi="Times New Roman"/>
              </w:rPr>
              <w:t xml:space="preserve"> </w:t>
            </w:r>
            <w:proofErr w:type="spellStart"/>
            <w:r w:rsidRPr="00F04171">
              <w:rPr>
                <w:rFonts w:ascii="Times New Roman" w:hAnsi="Times New Roman"/>
              </w:rPr>
              <w:t>Giá</w:t>
            </w:r>
            <w:proofErr w:type="spellEnd"/>
            <w:r w:rsidRPr="00F04171">
              <w:rPr>
                <w:rFonts w:ascii="Times New Roman" w:hAnsi="Times New Roman"/>
              </w:rPr>
              <w:t xml:space="preserve">:                 1  </w:t>
            </w:r>
          </w:p>
        </w:tc>
      </w:tr>
      <w:tr w:rsidR="00A15330" w:rsidRPr="00F04171" w:rsidTr="00CA32F9">
        <w:tc>
          <w:tcPr>
            <w:tcW w:w="2682" w:type="dxa"/>
          </w:tcPr>
          <w:p w:rsidR="00A15330" w:rsidRPr="00F04171" w:rsidRDefault="00A15330" w:rsidP="00CA32F9">
            <w:pPr>
              <w:spacing w:line="276" w:lineRule="auto"/>
              <w:jc w:val="both"/>
              <w:rPr>
                <w:rFonts w:ascii="Times New Roman" w:hAnsi="Times New Roman"/>
              </w:rPr>
            </w:pPr>
            <w:r w:rsidRPr="00F04171">
              <w:rPr>
                <w:rFonts w:ascii="Times New Roman" w:hAnsi="Times New Roman"/>
              </w:rPr>
              <w:t xml:space="preserve">3. </w:t>
            </w:r>
            <w:proofErr w:type="spellStart"/>
            <w:r w:rsidRPr="00F04171">
              <w:rPr>
                <w:rFonts w:ascii="Times New Roman" w:hAnsi="Times New Roman"/>
              </w:rPr>
              <w:t>Hình</w:t>
            </w:r>
            <w:proofErr w:type="spellEnd"/>
            <w:r w:rsidRPr="00F04171">
              <w:rPr>
                <w:rFonts w:ascii="Times New Roman" w:hAnsi="Times New Roman"/>
              </w:rPr>
              <w:t xml:space="preserve"> </w:t>
            </w:r>
            <w:proofErr w:type="spellStart"/>
            <w:r w:rsidRPr="00F04171">
              <w:rPr>
                <w:rFonts w:ascii="Times New Roman" w:hAnsi="Times New Roman"/>
              </w:rPr>
              <w:t>biễu</w:t>
            </w:r>
            <w:proofErr w:type="spellEnd"/>
            <w:r w:rsidRPr="00F04171">
              <w:rPr>
                <w:rFonts w:ascii="Times New Roman" w:hAnsi="Times New Roman"/>
              </w:rPr>
              <w:t xml:space="preserve"> </w:t>
            </w:r>
            <w:proofErr w:type="spellStart"/>
            <w:r w:rsidRPr="00F04171">
              <w:rPr>
                <w:rFonts w:ascii="Times New Roman" w:hAnsi="Times New Roman"/>
              </w:rPr>
              <w:t>diễn</w:t>
            </w:r>
            <w:proofErr w:type="spellEnd"/>
          </w:p>
        </w:tc>
        <w:tc>
          <w:tcPr>
            <w:tcW w:w="2576" w:type="dxa"/>
          </w:tcPr>
          <w:p w:rsidR="00A15330" w:rsidRPr="00162C64" w:rsidRDefault="00A15330" w:rsidP="00CA32F9">
            <w:pPr>
              <w:spacing w:line="276" w:lineRule="auto"/>
              <w:jc w:val="both"/>
              <w:rPr>
                <w:rFonts w:ascii="Times New Roman" w:hAnsi="Times New Roman"/>
              </w:rPr>
            </w:pPr>
            <w:r w:rsidRPr="00162C64">
              <w:rPr>
                <w:rFonts w:ascii="Times New Roman" w:hAnsi="Times New Roman"/>
              </w:rPr>
              <w:t xml:space="preserve">- </w:t>
            </w:r>
            <w:proofErr w:type="spellStart"/>
            <w:r w:rsidRPr="00162C64">
              <w:rPr>
                <w:rFonts w:ascii="Times New Roman" w:hAnsi="Times New Roman"/>
              </w:rPr>
              <w:t>Tên</w:t>
            </w:r>
            <w:proofErr w:type="spellEnd"/>
            <w:r w:rsidRPr="00162C64">
              <w:rPr>
                <w:rFonts w:ascii="Times New Roman" w:hAnsi="Times New Roman"/>
              </w:rPr>
              <w:t xml:space="preserve"> </w:t>
            </w:r>
            <w:proofErr w:type="spellStart"/>
            <w:r w:rsidRPr="00162C64">
              <w:rPr>
                <w:rFonts w:ascii="Times New Roman" w:hAnsi="Times New Roman"/>
              </w:rPr>
              <w:t>gọi</w:t>
            </w:r>
            <w:proofErr w:type="spellEnd"/>
            <w:r w:rsidRPr="00162C64">
              <w:rPr>
                <w:rFonts w:ascii="Times New Roman" w:hAnsi="Times New Roman"/>
              </w:rPr>
              <w:t xml:space="preserve"> </w:t>
            </w:r>
            <w:proofErr w:type="spellStart"/>
            <w:r w:rsidRPr="00162C64">
              <w:rPr>
                <w:rFonts w:ascii="Times New Roman" w:hAnsi="Times New Roman"/>
              </w:rPr>
              <w:t>hình</w:t>
            </w:r>
            <w:proofErr w:type="spellEnd"/>
            <w:r w:rsidRPr="00162C64">
              <w:rPr>
                <w:rFonts w:ascii="Times New Roman" w:hAnsi="Times New Roman"/>
              </w:rPr>
              <w:t xml:space="preserve"> </w:t>
            </w:r>
            <w:proofErr w:type="spellStart"/>
            <w:r w:rsidRPr="00162C64">
              <w:rPr>
                <w:rFonts w:ascii="Times New Roman" w:hAnsi="Times New Roman"/>
              </w:rPr>
              <w:t>chiếu</w:t>
            </w:r>
            <w:proofErr w:type="spellEnd"/>
            <w:r w:rsidRPr="00162C64">
              <w:rPr>
                <w:rFonts w:ascii="Times New Roman" w:hAnsi="Times New Roman"/>
              </w:rPr>
              <w:t>:</w:t>
            </w:r>
          </w:p>
          <w:p w:rsidR="00A15330" w:rsidRPr="00162C64" w:rsidRDefault="00A15330" w:rsidP="00CA32F9">
            <w:pPr>
              <w:spacing w:line="276" w:lineRule="auto"/>
              <w:jc w:val="both"/>
              <w:rPr>
                <w:rFonts w:ascii="Times New Roman" w:hAnsi="Times New Roman"/>
              </w:rPr>
            </w:pPr>
            <w:r w:rsidRPr="00162C64">
              <w:rPr>
                <w:rFonts w:ascii="Times New Roman" w:hAnsi="Times New Roman"/>
              </w:rPr>
              <w:t xml:space="preserve">- </w:t>
            </w:r>
            <w:proofErr w:type="spellStart"/>
            <w:r w:rsidRPr="00162C64">
              <w:rPr>
                <w:rFonts w:ascii="Times New Roman" w:hAnsi="Times New Roman"/>
              </w:rPr>
              <w:t>Vị</w:t>
            </w:r>
            <w:proofErr w:type="spellEnd"/>
            <w:r w:rsidRPr="00162C64">
              <w:rPr>
                <w:rFonts w:ascii="Times New Roman" w:hAnsi="Times New Roman"/>
              </w:rPr>
              <w:t xml:space="preserve"> </w:t>
            </w:r>
            <w:proofErr w:type="spellStart"/>
            <w:r w:rsidRPr="00162C64">
              <w:rPr>
                <w:rFonts w:ascii="Times New Roman" w:hAnsi="Times New Roman"/>
              </w:rPr>
              <w:t>trí</w:t>
            </w:r>
            <w:proofErr w:type="spellEnd"/>
            <w:r w:rsidRPr="00162C64">
              <w:rPr>
                <w:rFonts w:ascii="Times New Roman" w:hAnsi="Times New Roman"/>
              </w:rPr>
              <w:t xml:space="preserve"> </w:t>
            </w:r>
            <w:proofErr w:type="spellStart"/>
            <w:r w:rsidRPr="00162C64">
              <w:rPr>
                <w:rFonts w:ascii="Times New Roman" w:hAnsi="Times New Roman"/>
              </w:rPr>
              <w:t>hình</w:t>
            </w:r>
            <w:proofErr w:type="spellEnd"/>
            <w:r w:rsidRPr="00162C64">
              <w:rPr>
                <w:rFonts w:ascii="Times New Roman" w:hAnsi="Times New Roman"/>
              </w:rPr>
              <w:t xml:space="preserve"> </w:t>
            </w:r>
            <w:proofErr w:type="spellStart"/>
            <w:r w:rsidRPr="00162C64">
              <w:rPr>
                <w:rFonts w:ascii="Times New Roman" w:hAnsi="Times New Roman"/>
              </w:rPr>
              <w:t>cắt</w:t>
            </w:r>
            <w:proofErr w:type="spellEnd"/>
            <w:r w:rsidRPr="00162C64">
              <w:rPr>
                <w:rFonts w:ascii="Times New Roman" w:hAnsi="Times New Roman"/>
              </w:rPr>
              <w:t>:</w:t>
            </w:r>
          </w:p>
        </w:tc>
        <w:tc>
          <w:tcPr>
            <w:tcW w:w="4489" w:type="dxa"/>
          </w:tcPr>
          <w:p w:rsidR="00A15330" w:rsidRPr="00F04171" w:rsidRDefault="00A15330" w:rsidP="00CA32F9">
            <w:pPr>
              <w:spacing w:line="276" w:lineRule="auto"/>
              <w:jc w:val="both"/>
              <w:rPr>
                <w:rFonts w:ascii="Times New Roman" w:hAnsi="Times New Roman"/>
                <w:lang w:val="pt-BR"/>
              </w:rPr>
            </w:pPr>
            <w:r w:rsidRPr="00F04171">
              <w:rPr>
                <w:rFonts w:ascii="Times New Roman" w:hAnsi="Times New Roman"/>
                <w:lang w:val="pt-BR"/>
              </w:rPr>
              <w:t>-</w:t>
            </w:r>
            <w:r>
              <w:rPr>
                <w:rFonts w:ascii="Times New Roman" w:hAnsi="Times New Roman"/>
                <w:lang w:val="pt-BR"/>
              </w:rPr>
              <w:t xml:space="preserve"> </w:t>
            </w:r>
            <w:r w:rsidRPr="00F04171">
              <w:rPr>
                <w:rFonts w:ascii="Times New Roman" w:hAnsi="Times New Roman"/>
                <w:lang w:val="pt-BR"/>
              </w:rPr>
              <w:t>Hình chiếu cạnh</w:t>
            </w:r>
          </w:p>
          <w:p w:rsidR="00A15330" w:rsidRPr="00F04171" w:rsidRDefault="00A15330" w:rsidP="00CA32F9">
            <w:pPr>
              <w:spacing w:line="276" w:lineRule="auto"/>
              <w:jc w:val="both"/>
              <w:rPr>
                <w:rFonts w:ascii="Times New Roman" w:hAnsi="Times New Roman"/>
                <w:lang w:val="pt-BR"/>
              </w:rPr>
            </w:pPr>
            <w:r w:rsidRPr="00F04171">
              <w:rPr>
                <w:rFonts w:ascii="Times New Roman" w:hAnsi="Times New Roman"/>
                <w:lang w:val="pt-BR"/>
              </w:rPr>
              <w:t>-</w:t>
            </w:r>
            <w:r>
              <w:rPr>
                <w:rFonts w:ascii="Times New Roman" w:hAnsi="Times New Roman"/>
                <w:lang w:val="pt-BR"/>
              </w:rPr>
              <w:t xml:space="preserve"> </w:t>
            </w:r>
            <w:r w:rsidRPr="00F04171">
              <w:rPr>
                <w:rFonts w:ascii="Times New Roman" w:hAnsi="Times New Roman"/>
                <w:lang w:val="pt-BR"/>
              </w:rPr>
              <w:t>Hình cắt ở hình chiếu đứng.</w:t>
            </w:r>
          </w:p>
        </w:tc>
      </w:tr>
      <w:tr w:rsidR="00A15330" w:rsidRPr="00F04171" w:rsidTr="00CA32F9">
        <w:tc>
          <w:tcPr>
            <w:tcW w:w="2682" w:type="dxa"/>
          </w:tcPr>
          <w:p w:rsidR="00A15330" w:rsidRPr="00F04171" w:rsidRDefault="00A15330" w:rsidP="00CA32F9">
            <w:pPr>
              <w:spacing w:line="276" w:lineRule="auto"/>
              <w:jc w:val="both"/>
              <w:rPr>
                <w:rFonts w:ascii="Times New Roman" w:hAnsi="Times New Roman"/>
              </w:rPr>
            </w:pPr>
            <w:r w:rsidRPr="00F04171">
              <w:rPr>
                <w:rFonts w:ascii="Times New Roman" w:hAnsi="Times New Roman"/>
              </w:rPr>
              <w:t xml:space="preserve">4. </w:t>
            </w:r>
            <w:proofErr w:type="spellStart"/>
            <w:r w:rsidRPr="00F04171">
              <w:rPr>
                <w:rFonts w:ascii="Times New Roman" w:hAnsi="Times New Roman"/>
              </w:rPr>
              <w:t>Kích</w:t>
            </w:r>
            <w:proofErr w:type="spellEnd"/>
            <w:r w:rsidRPr="00F04171">
              <w:rPr>
                <w:rFonts w:ascii="Times New Roman" w:hAnsi="Times New Roman"/>
              </w:rPr>
              <w:t xml:space="preserve"> </w:t>
            </w:r>
            <w:proofErr w:type="spellStart"/>
            <w:r w:rsidRPr="00F04171">
              <w:rPr>
                <w:rFonts w:ascii="Times New Roman" w:hAnsi="Times New Roman"/>
              </w:rPr>
              <w:t>thước</w:t>
            </w:r>
            <w:proofErr w:type="spellEnd"/>
          </w:p>
          <w:p w:rsidR="00A15330" w:rsidRPr="00F04171" w:rsidRDefault="00A15330" w:rsidP="00CA32F9">
            <w:pPr>
              <w:spacing w:line="276" w:lineRule="auto"/>
              <w:jc w:val="both"/>
              <w:rPr>
                <w:rFonts w:ascii="Times New Roman" w:hAnsi="Times New Roman"/>
              </w:rPr>
            </w:pPr>
          </w:p>
        </w:tc>
        <w:tc>
          <w:tcPr>
            <w:tcW w:w="2576" w:type="dxa"/>
          </w:tcPr>
          <w:p w:rsidR="00A15330" w:rsidRPr="00F04171" w:rsidRDefault="00A15330" w:rsidP="00CA32F9">
            <w:pPr>
              <w:spacing w:line="276" w:lineRule="auto"/>
              <w:jc w:val="both"/>
              <w:rPr>
                <w:rFonts w:ascii="Times New Roman" w:hAnsi="Times New Roman"/>
              </w:rPr>
            </w:pPr>
            <w:r w:rsidRPr="00F04171">
              <w:rPr>
                <w:rFonts w:ascii="Times New Roman" w:hAnsi="Times New Roman"/>
              </w:rPr>
              <w:t>-</w:t>
            </w:r>
            <w:r>
              <w:rPr>
                <w:rFonts w:ascii="Times New Roman" w:hAnsi="Times New Roman"/>
              </w:rPr>
              <w:t xml:space="preserve"> </w:t>
            </w:r>
            <w:proofErr w:type="spellStart"/>
            <w:r w:rsidRPr="00F04171">
              <w:rPr>
                <w:rFonts w:ascii="Times New Roman" w:hAnsi="Times New Roman"/>
              </w:rPr>
              <w:t>Kích</w:t>
            </w:r>
            <w:proofErr w:type="spellEnd"/>
            <w:r w:rsidRPr="00F04171">
              <w:rPr>
                <w:rFonts w:ascii="Times New Roman" w:hAnsi="Times New Roman"/>
              </w:rPr>
              <w:t xml:space="preserve"> </w:t>
            </w:r>
            <w:proofErr w:type="spellStart"/>
            <w:r w:rsidRPr="00F04171">
              <w:rPr>
                <w:rFonts w:ascii="Times New Roman" w:hAnsi="Times New Roman"/>
              </w:rPr>
              <w:t>thước</w:t>
            </w:r>
            <w:proofErr w:type="spellEnd"/>
            <w:r w:rsidRPr="00F04171">
              <w:rPr>
                <w:rFonts w:ascii="Times New Roman" w:hAnsi="Times New Roman"/>
              </w:rPr>
              <w:t xml:space="preserve"> </w:t>
            </w:r>
            <w:proofErr w:type="spellStart"/>
            <w:r w:rsidRPr="00F04171">
              <w:rPr>
                <w:rFonts w:ascii="Times New Roman" w:hAnsi="Times New Roman"/>
              </w:rPr>
              <w:t>chung</w:t>
            </w:r>
            <w:proofErr w:type="spellEnd"/>
          </w:p>
        </w:tc>
        <w:tc>
          <w:tcPr>
            <w:tcW w:w="4489" w:type="dxa"/>
          </w:tcPr>
          <w:p w:rsidR="00A15330" w:rsidRPr="001143B5" w:rsidRDefault="00A15330" w:rsidP="00CA32F9">
            <w:pPr>
              <w:spacing w:line="276" w:lineRule="auto"/>
              <w:jc w:val="both"/>
              <w:rPr>
                <w:rFonts w:ascii="Times New Roman" w:hAnsi="Times New Roman"/>
              </w:rPr>
            </w:pPr>
            <w:r w:rsidRPr="001143B5">
              <w:rPr>
                <w:rFonts w:ascii="Times New Roman" w:hAnsi="Times New Roman"/>
              </w:rPr>
              <w:t xml:space="preserve">- Cao </w:t>
            </w:r>
            <w:proofErr w:type="gramStart"/>
            <w:r w:rsidRPr="001143B5">
              <w:rPr>
                <w:rFonts w:ascii="Times New Roman" w:hAnsi="Times New Roman"/>
              </w:rPr>
              <w:t>100 ;</w:t>
            </w:r>
            <w:proofErr w:type="gramEnd"/>
            <w:r w:rsidRPr="001143B5">
              <w:rPr>
                <w:rFonts w:ascii="Times New Roman" w:hAnsi="Times New Roman"/>
              </w:rPr>
              <w:t xml:space="preserve"> </w:t>
            </w:r>
            <w:proofErr w:type="spellStart"/>
            <w:r w:rsidRPr="001143B5">
              <w:rPr>
                <w:rFonts w:ascii="Times New Roman" w:hAnsi="Times New Roman"/>
              </w:rPr>
              <w:t>rộng</w:t>
            </w:r>
            <w:proofErr w:type="spellEnd"/>
            <w:r w:rsidRPr="001143B5">
              <w:rPr>
                <w:rFonts w:ascii="Times New Roman" w:hAnsi="Times New Roman"/>
              </w:rPr>
              <w:t xml:space="preserve"> 40</w:t>
            </w:r>
            <w:r>
              <w:rPr>
                <w:rFonts w:ascii="Times New Roman" w:hAnsi="Times New Roman"/>
              </w:rPr>
              <w:t xml:space="preserve"> </w:t>
            </w:r>
            <w:r w:rsidRPr="001143B5">
              <w:rPr>
                <w:rFonts w:ascii="Times New Roman" w:hAnsi="Times New Roman"/>
              </w:rPr>
              <w:t xml:space="preserve">; </w:t>
            </w:r>
            <w:proofErr w:type="spellStart"/>
            <w:r w:rsidRPr="001143B5">
              <w:rPr>
                <w:rFonts w:ascii="Times New Roman" w:hAnsi="Times New Roman"/>
              </w:rPr>
              <w:t>dài</w:t>
            </w:r>
            <w:proofErr w:type="spellEnd"/>
            <w:r w:rsidRPr="001143B5">
              <w:rPr>
                <w:rFonts w:ascii="Times New Roman" w:hAnsi="Times New Roman"/>
              </w:rPr>
              <w:t xml:space="preserve"> </w:t>
            </w:r>
            <w:r>
              <w:rPr>
                <w:rFonts w:ascii="Times New Roman" w:hAnsi="Times New Roman"/>
                <w:noProof/>
                <w:position w:val="-4"/>
              </w:rPr>
              <w:drawing>
                <wp:inline distT="0" distB="0" distL="0" distR="0" wp14:anchorId="26BF82D4" wp14:editId="1C0AB4AB">
                  <wp:extent cx="170180" cy="148590"/>
                  <wp:effectExtent l="0" t="0" r="0" b="381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70180" cy="148590"/>
                          </a:xfrm>
                          <a:prstGeom prst="rect">
                            <a:avLst/>
                          </a:prstGeom>
                          <a:noFill/>
                          <a:ln>
                            <a:noFill/>
                          </a:ln>
                        </pic:spPr>
                      </pic:pic>
                    </a:graphicData>
                  </a:graphic>
                </wp:inline>
              </w:drawing>
            </w:r>
            <w:r w:rsidRPr="001143B5">
              <w:rPr>
                <w:rFonts w:ascii="Times New Roman" w:hAnsi="Times New Roman"/>
              </w:rPr>
              <w:t>75</w:t>
            </w:r>
          </w:p>
          <w:p w:rsidR="00A15330" w:rsidRPr="001143B5" w:rsidRDefault="00A15330" w:rsidP="00CA32F9">
            <w:pPr>
              <w:spacing w:line="276" w:lineRule="auto"/>
              <w:jc w:val="both"/>
              <w:rPr>
                <w:rFonts w:ascii="Times New Roman" w:hAnsi="Times New Roman"/>
              </w:rPr>
            </w:pPr>
            <w:r w:rsidRPr="001143B5">
              <w:rPr>
                <w:rFonts w:ascii="Times New Roman" w:hAnsi="Times New Roman"/>
              </w:rPr>
              <w:t xml:space="preserve">- </w:t>
            </w:r>
            <w:r>
              <w:rPr>
                <w:rFonts w:ascii="Times New Roman" w:hAnsi="Times New Roman"/>
                <w:noProof/>
                <w:position w:val="-4"/>
              </w:rPr>
              <w:drawing>
                <wp:inline distT="0" distB="0" distL="0" distR="0" wp14:anchorId="5FFDB6A2" wp14:editId="23543DF2">
                  <wp:extent cx="170180" cy="148590"/>
                  <wp:effectExtent l="0" t="0" r="0" b="381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70180" cy="148590"/>
                          </a:xfrm>
                          <a:prstGeom prst="rect">
                            <a:avLst/>
                          </a:prstGeom>
                          <a:noFill/>
                          <a:ln>
                            <a:noFill/>
                          </a:ln>
                        </pic:spPr>
                      </pic:pic>
                    </a:graphicData>
                  </a:graphic>
                </wp:inline>
              </w:drawing>
            </w:r>
            <w:proofErr w:type="gramStart"/>
            <w:r w:rsidRPr="001143B5">
              <w:rPr>
                <w:rFonts w:ascii="Times New Roman" w:hAnsi="Times New Roman"/>
              </w:rPr>
              <w:t>75 ;</w:t>
            </w:r>
            <w:proofErr w:type="gramEnd"/>
            <w:r w:rsidRPr="001143B5">
              <w:rPr>
                <w:rFonts w:ascii="Times New Roman" w:hAnsi="Times New Roman"/>
              </w:rPr>
              <w:t xml:space="preserve"> </w:t>
            </w:r>
            <w:r>
              <w:rPr>
                <w:rFonts w:ascii="Times New Roman" w:hAnsi="Times New Roman"/>
                <w:noProof/>
                <w:position w:val="-4"/>
              </w:rPr>
              <w:drawing>
                <wp:inline distT="0" distB="0" distL="0" distR="0" wp14:anchorId="71D91F43" wp14:editId="31914FF1">
                  <wp:extent cx="170180" cy="148590"/>
                  <wp:effectExtent l="0" t="0" r="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70180" cy="148590"/>
                          </a:xfrm>
                          <a:prstGeom prst="rect">
                            <a:avLst/>
                          </a:prstGeom>
                          <a:noFill/>
                          <a:ln>
                            <a:noFill/>
                          </a:ln>
                        </pic:spPr>
                      </pic:pic>
                    </a:graphicData>
                  </a:graphic>
                </wp:inline>
              </w:drawing>
            </w:r>
            <w:r w:rsidRPr="001143B5">
              <w:rPr>
                <w:rFonts w:ascii="Times New Roman" w:hAnsi="Times New Roman"/>
              </w:rPr>
              <w:t xml:space="preserve">60 </w:t>
            </w:r>
            <w:proofErr w:type="spellStart"/>
            <w:r w:rsidRPr="001143B5">
              <w:rPr>
                <w:rFonts w:ascii="Times New Roman" w:hAnsi="Times New Roman"/>
              </w:rPr>
              <w:t>của</w:t>
            </w:r>
            <w:proofErr w:type="spellEnd"/>
            <w:r w:rsidRPr="001143B5">
              <w:rPr>
                <w:rFonts w:ascii="Times New Roman" w:hAnsi="Times New Roman"/>
              </w:rPr>
              <w:t xml:space="preserve"> </w:t>
            </w:r>
            <w:proofErr w:type="spellStart"/>
            <w:r w:rsidRPr="001143B5">
              <w:rPr>
                <w:rFonts w:ascii="Times New Roman" w:hAnsi="Times New Roman"/>
              </w:rPr>
              <w:t>bánh</w:t>
            </w:r>
            <w:proofErr w:type="spellEnd"/>
            <w:r w:rsidRPr="001143B5">
              <w:rPr>
                <w:rFonts w:ascii="Times New Roman" w:hAnsi="Times New Roman"/>
              </w:rPr>
              <w:t xml:space="preserve"> </w:t>
            </w:r>
            <w:proofErr w:type="spellStart"/>
            <w:r w:rsidRPr="001143B5">
              <w:rPr>
                <w:rFonts w:ascii="Times New Roman" w:hAnsi="Times New Roman"/>
              </w:rPr>
              <w:t>ròng</w:t>
            </w:r>
            <w:proofErr w:type="spellEnd"/>
            <w:r w:rsidRPr="001143B5">
              <w:rPr>
                <w:rFonts w:ascii="Times New Roman" w:hAnsi="Times New Roman"/>
              </w:rPr>
              <w:t xml:space="preserve"> </w:t>
            </w:r>
            <w:proofErr w:type="spellStart"/>
            <w:r w:rsidRPr="001143B5">
              <w:rPr>
                <w:rFonts w:ascii="Times New Roman" w:hAnsi="Times New Roman"/>
              </w:rPr>
              <w:t>rọc</w:t>
            </w:r>
            <w:proofErr w:type="spellEnd"/>
          </w:p>
        </w:tc>
      </w:tr>
      <w:tr w:rsidR="00A15330" w:rsidRPr="00F04171" w:rsidTr="00CA32F9">
        <w:tc>
          <w:tcPr>
            <w:tcW w:w="2682" w:type="dxa"/>
          </w:tcPr>
          <w:p w:rsidR="00A15330" w:rsidRPr="00F04171" w:rsidRDefault="00A15330" w:rsidP="00CA32F9">
            <w:pPr>
              <w:spacing w:line="276" w:lineRule="auto"/>
              <w:jc w:val="both"/>
              <w:rPr>
                <w:rFonts w:ascii="Times New Roman" w:hAnsi="Times New Roman"/>
              </w:rPr>
            </w:pPr>
            <w:r w:rsidRPr="00F04171">
              <w:rPr>
                <w:rFonts w:ascii="Times New Roman" w:hAnsi="Times New Roman"/>
              </w:rPr>
              <w:t xml:space="preserve">5. </w:t>
            </w:r>
            <w:proofErr w:type="spellStart"/>
            <w:r w:rsidRPr="00F04171">
              <w:rPr>
                <w:rFonts w:ascii="Times New Roman" w:hAnsi="Times New Roman"/>
              </w:rPr>
              <w:t>Phân</w:t>
            </w:r>
            <w:proofErr w:type="spellEnd"/>
            <w:r w:rsidRPr="00F04171">
              <w:rPr>
                <w:rFonts w:ascii="Times New Roman" w:hAnsi="Times New Roman"/>
              </w:rPr>
              <w:t xml:space="preserve"> </w:t>
            </w:r>
            <w:proofErr w:type="spellStart"/>
            <w:r w:rsidRPr="00F04171">
              <w:rPr>
                <w:rFonts w:ascii="Times New Roman" w:hAnsi="Times New Roman"/>
              </w:rPr>
              <w:t>tích</w:t>
            </w:r>
            <w:proofErr w:type="spellEnd"/>
            <w:r w:rsidRPr="00F04171">
              <w:rPr>
                <w:rFonts w:ascii="Times New Roman" w:hAnsi="Times New Roman"/>
              </w:rPr>
              <w:t xml:space="preserve"> chi </w:t>
            </w:r>
            <w:proofErr w:type="spellStart"/>
            <w:r w:rsidRPr="00F04171">
              <w:rPr>
                <w:rFonts w:ascii="Times New Roman" w:hAnsi="Times New Roman"/>
              </w:rPr>
              <w:t>tiết</w:t>
            </w:r>
            <w:proofErr w:type="spellEnd"/>
          </w:p>
        </w:tc>
        <w:tc>
          <w:tcPr>
            <w:tcW w:w="2576" w:type="dxa"/>
          </w:tcPr>
          <w:p w:rsidR="00A15330" w:rsidRPr="00F04171" w:rsidRDefault="00A15330" w:rsidP="00CA32F9">
            <w:pPr>
              <w:spacing w:line="276" w:lineRule="auto"/>
              <w:jc w:val="both"/>
              <w:rPr>
                <w:rFonts w:ascii="Times New Roman" w:hAnsi="Times New Roman"/>
                <w:lang w:val="it-IT"/>
              </w:rPr>
            </w:pPr>
            <w:r w:rsidRPr="00F04171">
              <w:rPr>
                <w:rFonts w:ascii="Times New Roman" w:hAnsi="Times New Roman"/>
                <w:lang w:val="it-IT"/>
              </w:rPr>
              <w:t>-</w:t>
            </w:r>
            <w:r>
              <w:rPr>
                <w:rFonts w:ascii="Times New Roman" w:hAnsi="Times New Roman"/>
                <w:lang w:val="it-IT"/>
              </w:rPr>
              <w:t xml:space="preserve"> </w:t>
            </w:r>
            <w:r w:rsidRPr="00F04171">
              <w:rPr>
                <w:rFonts w:ascii="Times New Roman" w:hAnsi="Times New Roman"/>
                <w:lang w:val="it-IT"/>
              </w:rPr>
              <w:t>Vị trí của các chi tiết</w:t>
            </w:r>
          </w:p>
        </w:tc>
        <w:tc>
          <w:tcPr>
            <w:tcW w:w="4489" w:type="dxa"/>
          </w:tcPr>
          <w:p w:rsidR="00A15330" w:rsidRPr="00CD0669" w:rsidRDefault="00A15330" w:rsidP="00CA32F9">
            <w:pPr>
              <w:spacing w:line="276" w:lineRule="auto"/>
              <w:jc w:val="both"/>
              <w:rPr>
                <w:rFonts w:ascii="Times New Roman" w:hAnsi="Times New Roman"/>
                <w:lang w:val="it-IT"/>
              </w:rPr>
            </w:pPr>
            <w:r w:rsidRPr="00CD0669">
              <w:rPr>
                <w:rFonts w:ascii="Times New Roman" w:hAnsi="Times New Roman"/>
                <w:lang w:val="it-IT"/>
              </w:rPr>
              <w:t xml:space="preserve">- Chi tiết (1) bánh ròng rọc ở giữa, lắp với trục (chi tiết 2), trục </w:t>
            </w:r>
            <w:r w:rsidRPr="00CD0669">
              <w:rPr>
                <w:rFonts w:ascii="Times New Roman" w:hAnsi="Times New Roman" w:hint="eastAsia"/>
                <w:lang w:val="it-IT"/>
              </w:rPr>
              <w:t>đư</w:t>
            </w:r>
            <w:r w:rsidRPr="00CD0669">
              <w:rPr>
                <w:rFonts w:ascii="Times New Roman" w:hAnsi="Times New Roman"/>
                <w:lang w:val="it-IT"/>
              </w:rPr>
              <w:t xml:space="preserve">ợc lắp với giá chử U (chi tiết 4), móc treo (chi tiết 3) ở phía trên </w:t>
            </w:r>
            <w:r w:rsidRPr="00CD0669">
              <w:rPr>
                <w:rFonts w:ascii="Times New Roman" w:hAnsi="Times New Roman" w:hint="eastAsia"/>
                <w:lang w:val="it-IT"/>
              </w:rPr>
              <w:t>đư</w:t>
            </w:r>
            <w:r w:rsidRPr="00CD0669">
              <w:rPr>
                <w:rFonts w:ascii="Times New Roman" w:hAnsi="Times New Roman"/>
                <w:lang w:val="it-IT"/>
              </w:rPr>
              <w:t>ợc lắp với giá chữ V</w:t>
            </w:r>
          </w:p>
        </w:tc>
      </w:tr>
      <w:tr w:rsidR="00A15330" w:rsidRPr="00F04171" w:rsidTr="00CA32F9">
        <w:tc>
          <w:tcPr>
            <w:tcW w:w="2682" w:type="dxa"/>
          </w:tcPr>
          <w:p w:rsidR="00A15330" w:rsidRPr="00F04171" w:rsidRDefault="00A15330" w:rsidP="00CA32F9">
            <w:pPr>
              <w:spacing w:line="276" w:lineRule="auto"/>
              <w:jc w:val="both"/>
              <w:rPr>
                <w:rFonts w:ascii="Times New Roman" w:hAnsi="Times New Roman"/>
              </w:rPr>
            </w:pPr>
            <w:r w:rsidRPr="00F04171">
              <w:rPr>
                <w:rFonts w:ascii="Times New Roman" w:hAnsi="Times New Roman"/>
              </w:rPr>
              <w:t xml:space="preserve">6. </w:t>
            </w:r>
            <w:proofErr w:type="spellStart"/>
            <w:r w:rsidRPr="00F04171">
              <w:rPr>
                <w:rFonts w:ascii="Times New Roman" w:hAnsi="Times New Roman"/>
              </w:rPr>
              <w:t>Tổng</w:t>
            </w:r>
            <w:proofErr w:type="spellEnd"/>
            <w:r w:rsidRPr="00F04171">
              <w:rPr>
                <w:rFonts w:ascii="Times New Roman" w:hAnsi="Times New Roman"/>
              </w:rPr>
              <w:t xml:space="preserve"> </w:t>
            </w:r>
            <w:proofErr w:type="spellStart"/>
            <w:r w:rsidRPr="00F04171">
              <w:rPr>
                <w:rFonts w:ascii="Times New Roman" w:hAnsi="Times New Roman"/>
              </w:rPr>
              <w:t>hợp</w:t>
            </w:r>
            <w:proofErr w:type="spellEnd"/>
          </w:p>
        </w:tc>
        <w:tc>
          <w:tcPr>
            <w:tcW w:w="2576" w:type="dxa"/>
          </w:tcPr>
          <w:p w:rsidR="00A15330" w:rsidRPr="00F04171" w:rsidRDefault="00A15330" w:rsidP="00CA32F9">
            <w:pPr>
              <w:spacing w:line="276" w:lineRule="auto"/>
              <w:jc w:val="both"/>
              <w:rPr>
                <w:rFonts w:ascii="Times New Roman" w:hAnsi="Times New Roman"/>
              </w:rPr>
            </w:pPr>
            <w:r>
              <w:rPr>
                <w:rFonts w:ascii="Times New Roman" w:hAnsi="Times New Roman"/>
              </w:rPr>
              <w:t xml:space="preserve">- </w:t>
            </w:r>
            <w:proofErr w:type="spellStart"/>
            <w:r w:rsidRPr="00F04171">
              <w:rPr>
                <w:rFonts w:ascii="Times New Roman" w:hAnsi="Times New Roman"/>
              </w:rPr>
              <w:t>Thứ</w:t>
            </w:r>
            <w:proofErr w:type="spellEnd"/>
            <w:r w:rsidRPr="00F04171">
              <w:rPr>
                <w:rFonts w:ascii="Times New Roman" w:hAnsi="Times New Roman"/>
              </w:rPr>
              <w:t xml:space="preserve"> </w:t>
            </w:r>
            <w:proofErr w:type="spellStart"/>
            <w:r w:rsidRPr="00F04171">
              <w:rPr>
                <w:rFonts w:ascii="Times New Roman" w:hAnsi="Times New Roman"/>
              </w:rPr>
              <w:t>tự</w:t>
            </w:r>
            <w:proofErr w:type="spellEnd"/>
            <w:r w:rsidRPr="00F04171">
              <w:rPr>
                <w:rFonts w:ascii="Times New Roman" w:hAnsi="Times New Roman"/>
              </w:rPr>
              <w:t xml:space="preserve"> </w:t>
            </w:r>
            <w:proofErr w:type="spellStart"/>
            <w:r w:rsidRPr="00F04171">
              <w:rPr>
                <w:rFonts w:ascii="Times New Roman" w:hAnsi="Times New Roman"/>
              </w:rPr>
              <w:t>tháo</w:t>
            </w:r>
            <w:proofErr w:type="spellEnd"/>
            <w:r w:rsidRPr="00F04171">
              <w:rPr>
                <w:rFonts w:ascii="Times New Roman" w:hAnsi="Times New Roman"/>
              </w:rPr>
              <w:t xml:space="preserve"> </w:t>
            </w:r>
            <w:proofErr w:type="spellStart"/>
            <w:r w:rsidRPr="00F04171">
              <w:rPr>
                <w:rFonts w:ascii="Times New Roman" w:hAnsi="Times New Roman"/>
              </w:rPr>
              <w:t>lắp</w:t>
            </w:r>
            <w:proofErr w:type="spellEnd"/>
            <w:r w:rsidRPr="00F04171">
              <w:rPr>
                <w:rFonts w:ascii="Times New Roman" w:hAnsi="Times New Roman"/>
              </w:rPr>
              <w:t>:</w:t>
            </w:r>
          </w:p>
          <w:p w:rsidR="00A15330" w:rsidRDefault="00A15330" w:rsidP="00CA32F9">
            <w:pPr>
              <w:spacing w:line="276" w:lineRule="auto"/>
              <w:jc w:val="both"/>
              <w:rPr>
                <w:rFonts w:ascii="Times New Roman" w:hAnsi="Times New Roman"/>
              </w:rPr>
            </w:pPr>
          </w:p>
          <w:p w:rsidR="00A15330" w:rsidRDefault="00A15330" w:rsidP="00CA32F9">
            <w:pPr>
              <w:spacing w:line="276" w:lineRule="auto"/>
              <w:jc w:val="both"/>
              <w:rPr>
                <w:rFonts w:ascii="Times New Roman" w:hAnsi="Times New Roman"/>
              </w:rPr>
            </w:pPr>
          </w:p>
          <w:p w:rsidR="00A15330" w:rsidRDefault="00A15330" w:rsidP="00CA32F9">
            <w:pPr>
              <w:spacing w:line="276" w:lineRule="auto"/>
              <w:jc w:val="both"/>
              <w:rPr>
                <w:rFonts w:ascii="Times New Roman" w:hAnsi="Times New Roman"/>
              </w:rPr>
            </w:pPr>
          </w:p>
          <w:p w:rsidR="00A15330" w:rsidRPr="00F04171" w:rsidRDefault="00A15330" w:rsidP="00CA32F9">
            <w:pPr>
              <w:spacing w:line="276" w:lineRule="auto"/>
              <w:jc w:val="both"/>
              <w:rPr>
                <w:rFonts w:ascii="Times New Roman" w:hAnsi="Times New Roman"/>
              </w:rPr>
            </w:pPr>
            <w:r w:rsidRPr="00F04171">
              <w:rPr>
                <w:rFonts w:ascii="Times New Roman" w:hAnsi="Times New Roman"/>
              </w:rPr>
              <w:t>-</w:t>
            </w:r>
            <w:r>
              <w:rPr>
                <w:rFonts w:ascii="Times New Roman" w:hAnsi="Times New Roman"/>
              </w:rPr>
              <w:t xml:space="preserve"> </w:t>
            </w:r>
            <w:proofErr w:type="spellStart"/>
            <w:r w:rsidRPr="00F04171">
              <w:rPr>
                <w:rFonts w:ascii="Times New Roman" w:hAnsi="Times New Roman"/>
              </w:rPr>
              <w:t>Công</w:t>
            </w:r>
            <w:proofErr w:type="spellEnd"/>
            <w:r w:rsidRPr="00F04171">
              <w:rPr>
                <w:rFonts w:ascii="Times New Roman" w:hAnsi="Times New Roman"/>
              </w:rPr>
              <w:t xml:space="preserve"> </w:t>
            </w:r>
            <w:proofErr w:type="spellStart"/>
            <w:r w:rsidRPr="00F04171">
              <w:rPr>
                <w:rFonts w:ascii="Times New Roman" w:hAnsi="Times New Roman"/>
              </w:rPr>
              <w:t>dụng</w:t>
            </w:r>
            <w:proofErr w:type="spellEnd"/>
          </w:p>
        </w:tc>
        <w:tc>
          <w:tcPr>
            <w:tcW w:w="4489" w:type="dxa"/>
          </w:tcPr>
          <w:p w:rsidR="00A15330" w:rsidRPr="001143B5" w:rsidRDefault="00A15330" w:rsidP="00CA32F9">
            <w:pPr>
              <w:spacing w:line="276" w:lineRule="auto"/>
              <w:jc w:val="both"/>
              <w:rPr>
                <w:rFonts w:ascii="Times New Roman" w:hAnsi="Times New Roman"/>
              </w:rPr>
            </w:pPr>
            <w:r w:rsidRPr="001143B5">
              <w:rPr>
                <w:rFonts w:ascii="Times New Roman" w:hAnsi="Times New Roman"/>
              </w:rPr>
              <w:t xml:space="preserve">- </w:t>
            </w:r>
            <w:proofErr w:type="spellStart"/>
            <w:r w:rsidRPr="001143B5">
              <w:rPr>
                <w:rFonts w:ascii="Times New Roman" w:hAnsi="Times New Roman"/>
              </w:rPr>
              <w:t>Dũa</w:t>
            </w:r>
            <w:proofErr w:type="spellEnd"/>
            <w:r w:rsidRPr="001143B5">
              <w:rPr>
                <w:rFonts w:ascii="Times New Roman" w:hAnsi="Times New Roman"/>
              </w:rPr>
              <w:t xml:space="preserve"> 2 </w:t>
            </w:r>
            <w:proofErr w:type="spellStart"/>
            <w:r w:rsidRPr="001143B5">
              <w:rPr>
                <w:rFonts w:ascii="Times New Roman" w:hAnsi="Times New Roman" w:hint="eastAsia"/>
              </w:rPr>
              <w:t>đ</w:t>
            </w:r>
            <w:r w:rsidRPr="001143B5">
              <w:rPr>
                <w:rFonts w:ascii="Times New Roman" w:hAnsi="Times New Roman"/>
              </w:rPr>
              <w:t>ầu</w:t>
            </w:r>
            <w:proofErr w:type="spellEnd"/>
            <w:r w:rsidRPr="001143B5">
              <w:rPr>
                <w:rFonts w:ascii="Times New Roman" w:hAnsi="Times New Roman"/>
              </w:rPr>
              <w:t xml:space="preserve"> </w:t>
            </w:r>
            <w:proofErr w:type="spellStart"/>
            <w:r w:rsidRPr="001143B5">
              <w:rPr>
                <w:rFonts w:ascii="Times New Roman" w:hAnsi="Times New Roman"/>
              </w:rPr>
              <w:t>trục</w:t>
            </w:r>
            <w:proofErr w:type="spellEnd"/>
            <w:r w:rsidRPr="001143B5">
              <w:rPr>
                <w:rFonts w:ascii="Times New Roman" w:hAnsi="Times New Roman"/>
              </w:rPr>
              <w:t xml:space="preserve"> </w:t>
            </w:r>
            <w:proofErr w:type="spellStart"/>
            <w:r w:rsidRPr="001143B5">
              <w:rPr>
                <w:rFonts w:ascii="Times New Roman" w:hAnsi="Times New Roman"/>
              </w:rPr>
              <w:t>tháo</w:t>
            </w:r>
            <w:proofErr w:type="spellEnd"/>
            <w:r w:rsidRPr="001143B5">
              <w:rPr>
                <w:rFonts w:ascii="Times New Roman" w:hAnsi="Times New Roman"/>
              </w:rPr>
              <w:t xml:space="preserve"> </w:t>
            </w:r>
            <w:proofErr w:type="spellStart"/>
            <w:r w:rsidRPr="001143B5">
              <w:rPr>
                <w:rFonts w:ascii="Times New Roman" w:hAnsi="Times New Roman"/>
              </w:rPr>
              <w:t>cụm</w:t>
            </w:r>
            <w:proofErr w:type="spellEnd"/>
            <w:r w:rsidRPr="001143B5">
              <w:rPr>
                <w:rFonts w:ascii="Times New Roman" w:hAnsi="Times New Roman"/>
              </w:rPr>
              <w:t xml:space="preserve"> 1</w:t>
            </w:r>
            <w:r>
              <w:rPr>
                <w:rFonts w:ascii="Times New Roman" w:hAnsi="Times New Roman"/>
              </w:rPr>
              <w:t xml:space="preserve"> </w:t>
            </w:r>
            <w:r w:rsidRPr="001143B5">
              <w:rPr>
                <w:rFonts w:ascii="Times New Roman" w:hAnsi="Times New Roman"/>
              </w:rPr>
              <w:t>-</w:t>
            </w:r>
            <w:r>
              <w:rPr>
                <w:rFonts w:ascii="Times New Roman" w:hAnsi="Times New Roman"/>
              </w:rPr>
              <w:t xml:space="preserve"> </w:t>
            </w:r>
            <w:r w:rsidRPr="001143B5">
              <w:rPr>
                <w:rFonts w:ascii="Times New Roman" w:hAnsi="Times New Roman"/>
              </w:rPr>
              <w:t xml:space="preserve">2, </w:t>
            </w:r>
            <w:proofErr w:type="spellStart"/>
            <w:r w:rsidRPr="001143B5">
              <w:rPr>
                <w:rFonts w:ascii="Times New Roman" w:hAnsi="Times New Roman"/>
              </w:rPr>
              <w:t>sau</w:t>
            </w:r>
            <w:proofErr w:type="spellEnd"/>
            <w:r w:rsidRPr="001143B5">
              <w:rPr>
                <w:rFonts w:ascii="Times New Roman" w:hAnsi="Times New Roman"/>
              </w:rPr>
              <w:t xml:space="preserve"> </w:t>
            </w:r>
            <w:proofErr w:type="spellStart"/>
            <w:r w:rsidRPr="001143B5">
              <w:rPr>
                <w:rFonts w:ascii="Times New Roman" w:hAnsi="Times New Roman" w:hint="eastAsia"/>
              </w:rPr>
              <w:t>đó</w:t>
            </w:r>
            <w:proofErr w:type="spellEnd"/>
            <w:r w:rsidRPr="001143B5">
              <w:rPr>
                <w:rFonts w:ascii="Times New Roman" w:hAnsi="Times New Roman"/>
              </w:rPr>
              <w:t xml:space="preserve"> </w:t>
            </w:r>
            <w:proofErr w:type="spellStart"/>
            <w:r w:rsidRPr="001143B5">
              <w:rPr>
                <w:rFonts w:ascii="Times New Roman" w:hAnsi="Times New Roman"/>
              </w:rPr>
              <w:t>dũa</w:t>
            </w:r>
            <w:proofErr w:type="spellEnd"/>
            <w:r w:rsidRPr="001143B5">
              <w:rPr>
                <w:rFonts w:ascii="Times New Roman" w:hAnsi="Times New Roman"/>
              </w:rPr>
              <w:t xml:space="preserve"> </w:t>
            </w:r>
            <w:proofErr w:type="spellStart"/>
            <w:r w:rsidRPr="001143B5">
              <w:rPr>
                <w:rFonts w:ascii="Times New Roman" w:hAnsi="Times New Roman" w:hint="eastAsia"/>
              </w:rPr>
              <w:t>đ</w:t>
            </w:r>
            <w:r w:rsidRPr="001143B5">
              <w:rPr>
                <w:rFonts w:ascii="Times New Roman" w:hAnsi="Times New Roman"/>
              </w:rPr>
              <w:t>ầu</w:t>
            </w:r>
            <w:proofErr w:type="spellEnd"/>
            <w:r w:rsidRPr="001143B5">
              <w:rPr>
                <w:rFonts w:ascii="Times New Roman" w:hAnsi="Times New Roman"/>
              </w:rPr>
              <w:t xml:space="preserve"> </w:t>
            </w:r>
            <w:proofErr w:type="spellStart"/>
            <w:r w:rsidRPr="001143B5">
              <w:rPr>
                <w:rFonts w:ascii="Times New Roman" w:hAnsi="Times New Roman"/>
              </w:rPr>
              <w:t>móc</w:t>
            </w:r>
            <w:proofErr w:type="spellEnd"/>
            <w:r w:rsidRPr="001143B5">
              <w:rPr>
                <w:rFonts w:ascii="Times New Roman" w:hAnsi="Times New Roman"/>
              </w:rPr>
              <w:t xml:space="preserve"> </w:t>
            </w:r>
            <w:proofErr w:type="spellStart"/>
            <w:r w:rsidRPr="001143B5">
              <w:rPr>
                <w:rFonts w:ascii="Times New Roman" w:hAnsi="Times New Roman"/>
              </w:rPr>
              <w:t>treo</w:t>
            </w:r>
            <w:proofErr w:type="spellEnd"/>
            <w:r w:rsidRPr="001143B5">
              <w:rPr>
                <w:rFonts w:ascii="Times New Roman" w:hAnsi="Times New Roman"/>
              </w:rPr>
              <w:t xml:space="preserve"> </w:t>
            </w:r>
            <w:proofErr w:type="spellStart"/>
            <w:r w:rsidRPr="001143B5">
              <w:rPr>
                <w:rFonts w:ascii="Times New Roman" w:hAnsi="Times New Roman"/>
              </w:rPr>
              <w:t>tháo</w:t>
            </w:r>
            <w:proofErr w:type="spellEnd"/>
            <w:r w:rsidRPr="001143B5">
              <w:rPr>
                <w:rFonts w:ascii="Times New Roman" w:hAnsi="Times New Roman"/>
              </w:rPr>
              <w:t xml:space="preserve"> </w:t>
            </w:r>
            <w:proofErr w:type="spellStart"/>
            <w:r w:rsidRPr="001143B5">
              <w:rPr>
                <w:rFonts w:ascii="Times New Roman" w:hAnsi="Times New Roman"/>
              </w:rPr>
              <w:t>cụm</w:t>
            </w:r>
            <w:proofErr w:type="spellEnd"/>
            <w:r w:rsidRPr="001143B5">
              <w:rPr>
                <w:rFonts w:ascii="Times New Roman" w:hAnsi="Times New Roman"/>
              </w:rPr>
              <w:t xml:space="preserve"> 3</w:t>
            </w:r>
            <w:r>
              <w:rPr>
                <w:rFonts w:ascii="Times New Roman" w:hAnsi="Times New Roman"/>
              </w:rPr>
              <w:t xml:space="preserve"> </w:t>
            </w:r>
            <w:r w:rsidRPr="001143B5">
              <w:rPr>
                <w:rFonts w:ascii="Times New Roman" w:hAnsi="Times New Roman"/>
              </w:rPr>
              <w:t>-</w:t>
            </w:r>
            <w:r>
              <w:rPr>
                <w:rFonts w:ascii="Times New Roman" w:hAnsi="Times New Roman"/>
              </w:rPr>
              <w:t xml:space="preserve"> </w:t>
            </w:r>
            <w:r w:rsidRPr="001143B5">
              <w:rPr>
                <w:rFonts w:ascii="Times New Roman" w:hAnsi="Times New Roman"/>
              </w:rPr>
              <w:t>4.</w:t>
            </w:r>
          </w:p>
          <w:p w:rsidR="00A15330" w:rsidRPr="001143B5" w:rsidRDefault="00A15330" w:rsidP="00CA32F9">
            <w:pPr>
              <w:spacing w:line="276" w:lineRule="auto"/>
              <w:jc w:val="both"/>
              <w:rPr>
                <w:rFonts w:ascii="Times New Roman" w:hAnsi="Times New Roman"/>
              </w:rPr>
            </w:pPr>
            <w:r w:rsidRPr="001143B5">
              <w:rPr>
                <w:rFonts w:ascii="Times New Roman" w:hAnsi="Times New Roman"/>
              </w:rPr>
              <w:t xml:space="preserve">- </w:t>
            </w:r>
            <w:proofErr w:type="spellStart"/>
            <w:r w:rsidRPr="001143B5">
              <w:rPr>
                <w:rFonts w:ascii="Times New Roman" w:hAnsi="Times New Roman"/>
              </w:rPr>
              <w:t>Lắp</w:t>
            </w:r>
            <w:proofErr w:type="spellEnd"/>
            <w:r w:rsidRPr="001143B5">
              <w:rPr>
                <w:rFonts w:ascii="Times New Roman" w:hAnsi="Times New Roman"/>
              </w:rPr>
              <w:t xml:space="preserve"> </w:t>
            </w:r>
            <w:proofErr w:type="spellStart"/>
            <w:r w:rsidRPr="001143B5">
              <w:rPr>
                <w:rFonts w:ascii="Times New Roman" w:hAnsi="Times New Roman"/>
              </w:rPr>
              <w:t>cụm</w:t>
            </w:r>
            <w:proofErr w:type="spellEnd"/>
            <w:r w:rsidRPr="001143B5">
              <w:rPr>
                <w:rFonts w:ascii="Times New Roman" w:hAnsi="Times New Roman"/>
              </w:rPr>
              <w:t xml:space="preserve"> 3</w:t>
            </w:r>
            <w:r>
              <w:rPr>
                <w:rFonts w:ascii="Times New Roman" w:hAnsi="Times New Roman"/>
              </w:rPr>
              <w:t xml:space="preserve"> </w:t>
            </w:r>
            <w:r w:rsidRPr="001143B5">
              <w:rPr>
                <w:rFonts w:ascii="Times New Roman" w:hAnsi="Times New Roman"/>
              </w:rPr>
              <w:t>-</w:t>
            </w:r>
            <w:r>
              <w:rPr>
                <w:rFonts w:ascii="Times New Roman" w:hAnsi="Times New Roman"/>
              </w:rPr>
              <w:t xml:space="preserve"> </w:t>
            </w:r>
            <w:r w:rsidRPr="001143B5">
              <w:rPr>
                <w:rFonts w:ascii="Times New Roman" w:hAnsi="Times New Roman"/>
              </w:rPr>
              <w:t xml:space="preserve">4 </w:t>
            </w:r>
            <w:proofErr w:type="spellStart"/>
            <w:r w:rsidRPr="001143B5">
              <w:rPr>
                <w:rFonts w:ascii="Times New Roman" w:hAnsi="Times New Roman"/>
              </w:rPr>
              <w:t>tán</w:t>
            </w:r>
            <w:proofErr w:type="spellEnd"/>
            <w:r w:rsidRPr="001143B5">
              <w:rPr>
                <w:rFonts w:ascii="Times New Roman" w:hAnsi="Times New Roman"/>
              </w:rPr>
              <w:t xml:space="preserve"> </w:t>
            </w:r>
            <w:proofErr w:type="spellStart"/>
            <w:r w:rsidRPr="001143B5">
              <w:rPr>
                <w:rFonts w:ascii="Times New Roman" w:hAnsi="Times New Roman" w:hint="eastAsia"/>
              </w:rPr>
              <w:t>đ</w:t>
            </w:r>
            <w:r w:rsidRPr="001143B5">
              <w:rPr>
                <w:rFonts w:ascii="Times New Roman" w:hAnsi="Times New Roman"/>
              </w:rPr>
              <w:t>ầu</w:t>
            </w:r>
            <w:proofErr w:type="spellEnd"/>
            <w:r w:rsidRPr="001143B5">
              <w:rPr>
                <w:rFonts w:ascii="Times New Roman" w:hAnsi="Times New Roman"/>
              </w:rPr>
              <w:t xml:space="preserve"> </w:t>
            </w:r>
            <w:proofErr w:type="spellStart"/>
            <w:r w:rsidRPr="001143B5">
              <w:rPr>
                <w:rFonts w:ascii="Times New Roman" w:hAnsi="Times New Roman"/>
              </w:rPr>
              <w:t>móc</w:t>
            </w:r>
            <w:proofErr w:type="spellEnd"/>
            <w:r w:rsidRPr="001143B5">
              <w:rPr>
                <w:rFonts w:ascii="Times New Roman" w:hAnsi="Times New Roman"/>
              </w:rPr>
              <w:t xml:space="preserve"> </w:t>
            </w:r>
            <w:proofErr w:type="spellStart"/>
            <w:r w:rsidRPr="001143B5">
              <w:rPr>
                <w:rFonts w:ascii="Times New Roman" w:hAnsi="Times New Roman"/>
              </w:rPr>
              <w:t>treo</w:t>
            </w:r>
            <w:proofErr w:type="spellEnd"/>
            <w:r w:rsidRPr="001143B5">
              <w:rPr>
                <w:rFonts w:ascii="Times New Roman" w:hAnsi="Times New Roman"/>
              </w:rPr>
              <w:t xml:space="preserve"> </w:t>
            </w:r>
            <w:proofErr w:type="spellStart"/>
            <w:r w:rsidRPr="001143B5">
              <w:rPr>
                <w:rFonts w:ascii="Times New Roman" w:hAnsi="Times New Roman"/>
              </w:rPr>
              <w:t>sau</w:t>
            </w:r>
            <w:proofErr w:type="spellEnd"/>
            <w:r w:rsidRPr="001143B5">
              <w:rPr>
                <w:rFonts w:ascii="Times New Roman" w:hAnsi="Times New Roman"/>
              </w:rPr>
              <w:t xml:space="preserve"> </w:t>
            </w:r>
            <w:proofErr w:type="spellStart"/>
            <w:r w:rsidRPr="001143B5">
              <w:rPr>
                <w:rFonts w:ascii="Times New Roman" w:hAnsi="Times New Roman" w:hint="eastAsia"/>
              </w:rPr>
              <w:t>đó</w:t>
            </w:r>
            <w:proofErr w:type="spellEnd"/>
            <w:r w:rsidRPr="001143B5">
              <w:rPr>
                <w:rFonts w:ascii="Times New Roman" w:hAnsi="Times New Roman"/>
              </w:rPr>
              <w:t xml:space="preserve"> </w:t>
            </w:r>
            <w:proofErr w:type="spellStart"/>
            <w:r w:rsidRPr="001143B5">
              <w:rPr>
                <w:rFonts w:ascii="Times New Roman" w:hAnsi="Times New Roman"/>
              </w:rPr>
              <w:t>lắp</w:t>
            </w:r>
            <w:proofErr w:type="spellEnd"/>
            <w:r w:rsidRPr="001143B5">
              <w:rPr>
                <w:rFonts w:ascii="Times New Roman" w:hAnsi="Times New Roman"/>
              </w:rPr>
              <w:t xml:space="preserve"> </w:t>
            </w:r>
            <w:proofErr w:type="spellStart"/>
            <w:r w:rsidRPr="001143B5">
              <w:rPr>
                <w:rFonts w:ascii="Times New Roman" w:hAnsi="Times New Roman"/>
              </w:rPr>
              <w:t>cụm</w:t>
            </w:r>
            <w:proofErr w:type="spellEnd"/>
            <w:r w:rsidRPr="001143B5">
              <w:rPr>
                <w:rFonts w:ascii="Times New Roman" w:hAnsi="Times New Roman"/>
              </w:rPr>
              <w:t xml:space="preserve"> 1</w:t>
            </w:r>
            <w:r>
              <w:rPr>
                <w:rFonts w:ascii="Times New Roman" w:hAnsi="Times New Roman"/>
              </w:rPr>
              <w:t xml:space="preserve"> </w:t>
            </w:r>
            <w:r w:rsidRPr="001143B5">
              <w:rPr>
                <w:rFonts w:ascii="Times New Roman" w:hAnsi="Times New Roman"/>
              </w:rPr>
              <w:t>-</w:t>
            </w:r>
            <w:r>
              <w:rPr>
                <w:rFonts w:ascii="Times New Roman" w:hAnsi="Times New Roman"/>
              </w:rPr>
              <w:t xml:space="preserve"> </w:t>
            </w:r>
            <w:r w:rsidRPr="001143B5">
              <w:rPr>
                <w:rFonts w:ascii="Times New Roman" w:hAnsi="Times New Roman"/>
              </w:rPr>
              <w:t xml:space="preserve">2 </w:t>
            </w:r>
            <w:proofErr w:type="spellStart"/>
            <w:r w:rsidRPr="001143B5">
              <w:rPr>
                <w:rFonts w:ascii="Times New Roman" w:hAnsi="Times New Roman"/>
              </w:rPr>
              <w:t>và</w:t>
            </w:r>
            <w:proofErr w:type="spellEnd"/>
            <w:r w:rsidRPr="001143B5">
              <w:rPr>
                <w:rFonts w:ascii="Times New Roman" w:hAnsi="Times New Roman"/>
              </w:rPr>
              <w:t xml:space="preserve"> </w:t>
            </w:r>
            <w:proofErr w:type="spellStart"/>
            <w:r w:rsidRPr="001143B5">
              <w:rPr>
                <w:rFonts w:ascii="Times New Roman" w:hAnsi="Times New Roman"/>
              </w:rPr>
              <w:t>tán</w:t>
            </w:r>
            <w:proofErr w:type="spellEnd"/>
            <w:r w:rsidRPr="001143B5">
              <w:rPr>
                <w:rFonts w:ascii="Times New Roman" w:hAnsi="Times New Roman"/>
              </w:rPr>
              <w:t xml:space="preserve"> 2 </w:t>
            </w:r>
            <w:proofErr w:type="spellStart"/>
            <w:r w:rsidRPr="001143B5">
              <w:rPr>
                <w:rFonts w:ascii="Times New Roman" w:hAnsi="Times New Roman" w:hint="eastAsia"/>
              </w:rPr>
              <w:t>đ</w:t>
            </w:r>
            <w:r w:rsidRPr="001143B5">
              <w:rPr>
                <w:rFonts w:ascii="Times New Roman" w:hAnsi="Times New Roman"/>
              </w:rPr>
              <w:t>ầu</w:t>
            </w:r>
            <w:proofErr w:type="spellEnd"/>
            <w:r w:rsidRPr="001143B5">
              <w:rPr>
                <w:rFonts w:ascii="Times New Roman" w:hAnsi="Times New Roman"/>
              </w:rPr>
              <w:t xml:space="preserve"> </w:t>
            </w:r>
            <w:proofErr w:type="spellStart"/>
            <w:r w:rsidRPr="001143B5">
              <w:rPr>
                <w:rFonts w:ascii="Times New Roman" w:hAnsi="Times New Roman"/>
              </w:rPr>
              <w:t>trục</w:t>
            </w:r>
            <w:proofErr w:type="spellEnd"/>
            <w:r w:rsidRPr="001143B5">
              <w:rPr>
                <w:rFonts w:ascii="Times New Roman" w:hAnsi="Times New Roman"/>
              </w:rPr>
              <w:t>.</w:t>
            </w:r>
          </w:p>
          <w:p w:rsidR="00A15330" w:rsidRPr="001143B5" w:rsidRDefault="00A15330" w:rsidP="00CA32F9">
            <w:pPr>
              <w:spacing w:line="276" w:lineRule="auto"/>
              <w:jc w:val="both"/>
              <w:rPr>
                <w:rFonts w:ascii="Times New Roman" w:hAnsi="Times New Roman"/>
              </w:rPr>
            </w:pPr>
            <w:r w:rsidRPr="001143B5">
              <w:rPr>
                <w:rFonts w:ascii="Times New Roman" w:hAnsi="Times New Roman"/>
              </w:rPr>
              <w:t xml:space="preserve">- </w:t>
            </w:r>
            <w:proofErr w:type="spellStart"/>
            <w:r w:rsidRPr="001143B5">
              <w:rPr>
                <w:rFonts w:ascii="Times New Roman" w:hAnsi="Times New Roman"/>
              </w:rPr>
              <w:t>Dùng</w:t>
            </w:r>
            <w:proofErr w:type="spellEnd"/>
            <w:r w:rsidRPr="001143B5">
              <w:rPr>
                <w:rFonts w:ascii="Times New Roman" w:hAnsi="Times New Roman"/>
              </w:rPr>
              <w:t xml:space="preserve"> </w:t>
            </w:r>
            <w:proofErr w:type="spellStart"/>
            <w:r w:rsidRPr="001143B5">
              <w:rPr>
                <w:rFonts w:ascii="Times New Roman" w:hAnsi="Times New Roman" w:hint="eastAsia"/>
              </w:rPr>
              <w:t>đ</w:t>
            </w:r>
            <w:r w:rsidRPr="001143B5">
              <w:rPr>
                <w:rFonts w:ascii="Times New Roman" w:hAnsi="Times New Roman"/>
              </w:rPr>
              <w:t>ể</w:t>
            </w:r>
            <w:proofErr w:type="spellEnd"/>
            <w:r w:rsidRPr="001143B5">
              <w:rPr>
                <w:rFonts w:ascii="Times New Roman" w:hAnsi="Times New Roman"/>
              </w:rPr>
              <w:t xml:space="preserve"> </w:t>
            </w:r>
            <w:proofErr w:type="spellStart"/>
            <w:r w:rsidRPr="001143B5">
              <w:rPr>
                <w:rFonts w:ascii="Times New Roman" w:hAnsi="Times New Roman"/>
              </w:rPr>
              <w:t>n</w:t>
            </w:r>
            <w:r w:rsidRPr="001143B5">
              <w:rPr>
                <w:rFonts w:ascii="Times New Roman" w:hAnsi="Times New Roman" w:hint="eastAsia"/>
              </w:rPr>
              <w:t>ă</w:t>
            </w:r>
            <w:r w:rsidRPr="001143B5">
              <w:rPr>
                <w:rFonts w:ascii="Times New Roman" w:hAnsi="Times New Roman"/>
              </w:rPr>
              <w:t>ng</w:t>
            </w:r>
            <w:proofErr w:type="spellEnd"/>
            <w:r w:rsidRPr="001143B5">
              <w:rPr>
                <w:rFonts w:ascii="Times New Roman" w:hAnsi="Times New Roman"/>
              </w:rPr>
              <w:t xml:space="preserve"> </w:t>
            </w:r>
            <w:proofErr w:type="spellStart"/>
            <w:r w:rsidRPr="001143B5">
              <w:rPr>
                <w:rFonts w:ascii="Times New Roman" w:hAnsi="Times New Roman"/>
              </w:rPr>
              <w:t>vật</w:t>
            </w:r>
            <w:proofErr w:type="spellEnd"/>
            <w:r w:rsidRPr="001143B5">
              <w:rPr>
                <w:rFonts w:ascii="Times New Roman" w:hAnsi="Times New Roman"/>
              </w:rPr>
              <w:t xml:space="preserve"> </w:t>
            </w:r>
            <w:proofErr w:type="spellStart"/>
            <w:r w:rsidRPr="001143B5">
              <w:rPr>
                <w:rFonts w:ascii="Times New Roman" w:hAnsi="Times New Roman"/>
              </w:rPr>
              <w:t>nặng</w:t>
            </w:r>
            <w:proofErr w:type="spellEnd"/>
            <w:r w:rsidRPr="001143B5">
              <w:rPr>
                <w:rFonts w:ascii="Times New Roman" w:hAnsi="Times New Roman"/>
              </w:rPr>
              <w:t xml:space="preserve"> </w:t>
            </w:r>
            <w:proofErr w:type="spellStart"/>
            <w:r w:rsidRPr="001143B5">
              <w:rPr>
                <w:rFonts w:ascii="Times New Roman" w:hAnsi="Times New Roman"/>
              </w:rPr>
              <w:t>lên</w:t>
            </w:r>
            <w:proofErr w:type="spellEnd"/>
            <w:r w:rsidRPr="001143B5">
              <w:rPr>
                <w:rFonts w:ascii="Times New Roman" w:hAnsi="Times New Roman"/>
              </w:rPr>
              <w:t xml:space="preserve"> </w:t>
            </w:r>
            <w:proofErr w:type="spellStart"/>
            <w:r w:rsidRPr="001143B5">
              <w:rPr>
                <w:rFonts w:ascii="Times New Roman" w:hAnsi="Times New Roman"/>
              </w:rPr>
              <w:t>cao</w:t>
            </w:r>
            <w:proofErr w:type="spellEnd"/>
            <w:r w:rsidRPr="001143B5">
              <w:rPr>
                <w:rFonts w:ascii="Times New Roman" w:hAnsi="Times New Roman"/>
              </w:rPr>
              <w:t xml:space="preserve">. </w:t>
            </w:r>
          </w:p>
        </w:tc>
      </w:tr>
    </w:tbl>
    <w:p w:rsidR="00A15330" w:rsidRPr="009B3573" w:rsidRDefault="00A15330" w:rsidP="00A15330">
      <w:pPr>
        <w:tabs>
          <w:tab w:val="left" w:pos="1605"/>
        </w:tabs>
        <w:spacing w:line="276" w:lineRule="auto"/>
        <w:rPr>
          <w:rFonts w:ascii="Times New Roman" w:hAnsi="Times New Roman"/>
          <w:b/>
          <w:bCs/>
        </w:rPr>
      </w:pPr>
      <w:r>
        <w:rPr>
          <w:rFonts w:ascii="Times New Roman" w:hAnsi="Times New Roman"/>
          <w:b/>
        </w:rPr>
        <w:t xml:space="preserve">3. </w:t>
      </w:r>
      <w:proofErr w:type="spellStart"/>
      <w:r>
        <w:rPr>
          <w:rFonts w:ascii="Times New Roman" w:hAnsi="Times New Roman"/>
          <w:b/>
        </w:rPr>
        <w:t>Hoạt</w:t>
      </w:r>
      <w:proofErr w:type="spellEnd"/>
      <w:r>
        <w:rPr>
          <w:rFonts w:ascii="Times New Roman" w:hAnsi="Times New Roman"/>
          <w:b/>
        </w:rPr>
        <w:t xml:space="preserve"> </w:t>
      </w:r>
      <w:proofErr w:type="spellStart"/>
      <w:r>
        <w:rPr>
          <w:rFonts w:ascii="Times New Roman" w:hAnsi="Times New Roman"/>
          <w:b/>
        </w:rPr>
        <w:t>động</w:t>
      </w:r>
      <w:proofErr w:type="spellEnd"/>
      <w:r>
        <w:rPr>
          <w:rFonts w:ascii="Times New Roman" w:hAnsi="Times New Roman"/>
          <w:b/>
        </w:rPr>
        <w:t xml:space="preserve"> </w:t>
      </w:r>
      <w:proofErr w:type="spellStart"/>
      <w:r>
        <w:rPr>
          <w:rFonts w:ascii="Times New Roman" w:hAnsi="Times New Roman"/>
          <w:b/>
        </w:rPr>
        <w:t>vận</w:t>
      </w:r>
      <w:proofErr w:type="spellEnd"/>
      <w:r>
        <w:rPr>
          <w:rFonts w:ascii="Times New Roman" w:hAnsi="Times New Roman"/>
          <w:b/>
        </w:rPr>
        <w:t xml:space="preserve"> </w:t>
      </w:r>
      <w:proofErr w:type="spellStart"/>
      <w:r>
        <w:rPr>
          <w:rFonts w:ascii="Times New Roman" w:hAnsi="Times New Roman"/>
          <w:b/>
        </w:rPr>
        <w:t>dụng</w:t>
      </w:r>
      <w:proofErr w:type="spellEnd"/>
    </w:p>
    <w:p w:rsidR="00A15330" w:rsidRPr="009B3573" w:rsidRDefault="00A15330" w:rsidP="00A15330">
      <w:pPr>
        <w:pStyle w:val="BodyText"/>
        <w:spacing w:line="276" w:lineRule="auto"/>
        <w:rPr>
          <w:rFonts w:ascii="Times New Roman" w:hAnsi="Times New Roman"/>
        </w:rPr>
      </w:pPr>
      <w:r w:rsidRPr="009B3573">
        <w:rPr>
          <w:rFonts w:ascii="Times New Roman" w:hAnsi="Times New Roman"/>
        </w:rPr>
        <w:t>*</w:t>
      </w:r>
      <w:proofErr w:type="spellStart"/>
      <w:r w:rsidRPr="009B3573">
        <w:rPr>
          <w:rFonts w:ascii="Times New Roman" w:hAnsi="Times New Roman"/>
        </w:rPr>
        <w:t>Chuyển</w:t>
      </w:r>
      <w:proofErr w:type="spellEnd"/>
      <w:r w:rsidRPr="009B3573">
        <w:rPr>
          <w:rFonts w:ascii="Times New Roman" w:hAnsi="Times New Roman"/>
        </w:rPr>
        <w:t xml:space="preserve"> </w:t>
      </w:r>
      <w:proofErr w:type="spellStart"/>
      <w:r w:rsidRPr="009B3573">
        <w:rPr>
          <w:rFonts w:ascii="Times New Roman" w:hAnsi="Times New Roman"/>
        </w:rPr>
        <w:t>giao</w:t>
      </w:r>
      <w:proofErr w:type="spellEnd"/>
      <w:r w:rsidRPr="009B3573">
        <w:rPr>
          <w:rFonts w:ascii="Times New Roman" w:hAnsi="Times New Roman"/>
        </w:rPr>
        <w:t xml:space="preserve"> </w:t>
      </w:r>
      <w:proofErr w:type="spellStart"/>
      <w:r w:rsidRPr="009B3573">
        <w:rPr>
          <w:rFonts w:ascii="Times New Roman" w:hAnsi="Times New Roman"/>
        </w:rPr>
        <w:t>nhiệm</w:t>
      </w:r>
      <w:proofErr w:type="spellEnd"/>
      <w:r w:rsidRPr="009B3573">
        <w:rPr>
          <w:rFonts w:ascii="Times New Roman" w:hAnsi="Times New Roman"/>
        </w:rPr>
        <w:t xml:space="preserve"> </w:t>
      </w:r>
      <w:proofErr w:type="spellStart"/>
      <w:r w:rsidRPr="009B3573">
        <w:rPr>
          <w:rFonts w:ascii="Times New Roman" w:hAnsi="Times New Roman"/>
        </w:rPr>
        <w:t>vụ</w:t>
      </w:r>
      <w:proofErr w:type="spellEnd"/>
      <w:r w:rsidRPr="009B3573">
        <w:rPr>
          <w:rFonts w:ascii="Times New Roman" w:hAnsi="Times New Roman"/>
        </w:rPr>
        <w:t>:</w:t>
      </w:r>
    </w:p>
    <w:p w:rsidR="00A15330" w:rsidRPr="009B3573" w:rsidRDefault="00A15330" w:rsidP="00A15330">
      <w:pPr>
        <w:spacing w:line="276" w:lineRule="auto"/>
        <w:rPr>
          <w:rFonts w:ascii="Times New Roman" w:hAnsi="Times New Roman"/>
        </w:rPr>
      </w:pPr>
      <w:r w:rsidRPr="009B3573">
        <w:rPr>
          <w:rFonts w:ascii="Times New Roman" w:hAnsi="Times New Roman"/>
          <w:b/>
          <w:bCs/>
        </w:rPr>
        <w:t>?</w:t>
      </w:r>
      <w:r w:rsidRPr="009B3573">
        <w:rPr>
          <w:rFonts w:ascii="Times New Roman" w:hAnsi="Times New Roman"/>
        </w:rPr>
        <w:t xml:space="preserve"> </w:t>
      </w:r>
      <w:proofErr w:type="spellStart"/>
      <w:r w:rsidRPr="009B3573">
        <w:rPr>
          <w:rFonts w:ascii="Times New Roman" w:hAnsi="Times New Roman"/>
        </w:rPr>
        <w:t>Hãy</w:t>
      </w:r>
      <w:proofErr w:type="spellEnd"/>
      <w:r w:rsidRPr="009B3573">
        <w:rPr>
          <w:rFonts w:ascii="Times New Roman" w:hAnsi="Times New Roman"/>
        </w:rPr>
        <w:t xml:space="preserve"> </w:t>
      </w:r>
      <w:proofErr w:type="spellStart"/>
      <w:r w:rsidRPr="009B3573">
        <w:rPr>
          <w:rFonts w:ascii="Times New Roman" w:hAnsi="Times New Roman"/>
        </w:rPr>
        <w:t>cho</w:t>
      </w:r>
      <w:proofErr w:type="spellEnd"/>
      <w:r w:rsidRPr="009B3573">
        <w:rPr>
          <w:rFonts w:ascii="Times New Roman" w:hAnsi="Times New Roman"/>
        </w:rPr>
        <w:t xml:space="preserve"> </w:t>
      </w:r>
      <w:proofErr w:type="spellStart"/>
      <w:r w:rsidRPr="009B3573">
        <w:rPr>
          <w:rFonts w:ascii="Times New Roman" w:hAnsi="Times New Roman"/>
        </w:rPr>
        <w:t>biết</w:t>
      </w:r>
      <w:proofErr w:type="spellEnd"/>
      <w:r w:rsidRPr="009B3573">
        <w:rPr>
          <w:rFonts w:ascii="Times New Roman" w:hAnsi="Times New Roman"/>
        </w:rPr>
        <w:t xml:space="preserve"> </w:t>
      </w:r>
      <w:proofErr w:type="spellStart"/>
      <w:r w:rsidRPr="009B3573">
        <w:rPr>
          <w:rFonts w:ascii="Times New Roman" w:hAnsi="Times New Roman"/>
        </w:rPr>
        <w:t>công</w:t>
      </w:r>
      <w:proofErr w:type="spellEnd"/>
      <w:r w:rsidRPr="009B3573">
        <w:rPr>
          <w:rFonts w:ascii="Times New Roman" w:hAnsi="Times New Roman"/>
        </w:rPr>
        <w:t xml:space="preserve"> </w:t>
      </w:r>
      <w:proofErr w:type="spellStart"/>
      <w:r w:rsidRPr="009B3573">
        <w:rPr>
          <w:rFonts w:ascii="Times New Roman" w:hAnsi="Times New Roman"/>
        </w:rPr>
        <w:t>dụng</w:t>
      </w:r>
      <w:proofErr w:type="spellEnd"/>
      <w:r w:rsidRPr="009B3573">
        <w:rPr>
          <w:rFonts w:ascii="Times New Roman" w:hAnsi="Times New Roman"/>
        </w:rPr>
        <w:t xml:space="preserve"> </w:t>
      </w:r>
      <w:proofErr w:type="spellStart"/>
      <w:r w:rsidRPr="009B3573">
        <w:rPr>
          <w:rFonts w:ascii="Times New Roman" w:hAnsi="Times New Roman"/>
        </w:rPr>
        <w:t>của</w:t>
      </w:r>
      <w:proofErr w:type="spellEnd"/>
      <w:r w:rsidRPr="009B3573">
        <w:rPr>
          <w:rFonts w:ascii="Times New Roman" w:hAnsi="Times New Roman"/>
        </w:rPr>
        <w:t xml:space="preserve"> </w:t>
      </w:r>
      <w:proofErr w:type="spellStart"/>
      <w:r>
        <w:rPr>
          <w:rFonts w:ascii="Times New Roman" w:hAnsi="Times New Roman"/>
        </w:rPr>
        <w:t>bộ</w:t>
      </w:r>
      <w:proofErr w:type="spellEnd"/>
      <w:r>
        <w:rPr>
          <w:rFonts w:ascii="Times New Roman" w:hAnsi="Times New Roman"/>
        </w:rPr>
        <w:t xml:space="preserve"> </w:t>
      </w:r>
      <w:proofErr w:type="spellStart"/>
      <w:r>
        <w:rPr>
          <w:rFonts w:ascii="Times New Roman" w:hAnsi="Times New Roman"/>
        </w:rPr>
        <w:t>ròng</w:t>
      </w:r>
      <w:proofErr w:type="spellEnd"/>
      <w:r>
        <w:rPr>
          <w:rFonts w:ascii="Times New Roman" w:hAnsi="Times New Roman"/>
        </w:rPr>
        <w:t xml:space="preserve"> </w:t>
      </w:r>
      <w:proofErr w:type="spellStart"/>
      <w:r>
        <w:rPr>
          <w:rFonts w:ascii="Times New Roman" w:hAnsi="Times New Roman"/>
        </w:rPr>
        <w:t>rọc</w:t>
      </w:r>
      <w:proofErr w:type="spellEnd"/>
      <w:r w:rsidRPr="009B3573">
        <w:rPr>
          <w:rFonts w:ascii="Times New Roman" w:hAnsi="Times New Roman"/>
        </w:rPr>
        <w:t xml:space="preserve">? </w:t>
      </w:r>
      <w:proofErr w:type="spellStart"/>
      <w:r w:rsidRPr="009B3573">
        <w:rPr>
          <w:rFonts w:ascii="Times New Roman" w:hAnsi="Times New Roman"/>
        </w:rPr>
        <w:t>Lấy</w:t>
      </w:r>
      <w:proofErr w:type="spellEnd"/>
      <w:r w:rsidRPr="009B3573">
        <w:rPr>
          <w:rFonts w:ascii="Times New Roman" w:hAnsi="Times New Roman"/>
        </w:rPr>
        <w:t xml:space="preserve"> </w:t>
      </w:r>
      <w:proofErr w:type="spellStart"/>
      <w:r w:rsidRPr="009B3573">
        <w:rPr>
          <w:rFonts w:ascii="Times New Roman" w:hAnsi="Times New Roman"/>
        </w:rPr>
        <w:t>ví</w:t>
      </w:r>
      <w:proofErr w:type="spellEnd"/>
      <w:r w:rsidRPr="009B3573">
        <w:rPr>
          <w:rFonts w:ascii="Times New Roman" w:hAnsi="Times New Roman"/>
        </w:rPr>
        <w:t xml:space="preserve"> </w:t>
      </w:r>
      <w:proofErr w:type="spellStart"/>
      <w:r w:rsidRPr="009B3573">
        <w:rPr>
          <w:rFonts w:ascii="Times New Roman" w:hAnsi="Times New Roman"/>
        </w:rPr>
        <w:t>dụ</w:t>
      </w:r>
      <w:proofErr w:type="spellEnd"/>
      <w:r w:rsidRPr="009B3573">
        <w:rPr>
          <w:rFonts w:ascii="Times New Roman" w:hAnsi="Times New Roman"/>
        </w:rPr>
        <w:t xml:space="preserve"> </w:t>
      </w:r>
      <w:proofErr w:type="spellStart"/>
      <w:r w:rsidRPr="009B3573">
        <w:rPr>
          <w:rFonts w:ascii="Times New Roman" w:hAnsi="Times New Roman"/>
        </w:rPr>
        <w:t>về</w:t>
      </w:r>
      <w:proofErr w:type="spellEnd"/>
      <w:r w:rsidRPr="009B3573">
        <w:rPr>
          <w:rFonts w:ascii="Times New Roman" w:hAnsi="Times New Roman"/>
        </w:rPr>
        <w:t xml:space="preserve"> </w:t>
      </w:r>
      <w:proofErr w:type="spellStart"/>
      <w:r>
        <w:rPr>
          <w:rFonts w:ascii="Times New Roman" w:hAnsi="Times New Roman"/>
        </w:rPr>
        <w:t>ứng</w:t>
      </w:r>
      <w:proofErr w:type="spellEnd"/>
      <w:r>
        <w:rPr>
          <w:rFonts w:ascii="Times New Roman" w:hAnsi="Times New Roman"/>
        </w:rPr>
        <w:t xml:space="preserve"> </w:t>
      </w:r>
      <w:proofErr w:type="spellStart"/>
      <w:r>
        <w:rPr>
          <w:rFonts w:ascii="Times New Roman" w:hAnsi="Times New Roman"/>
        </w:rPr>
        <w:t>dụng</w:t>
      </w:r>
      <w:proofErr w:type="spellEnd"/>
      <w:r>
        <w:rPr>
          <w:rFonts w:ascii="Times New Roman" w:hAnsi="Times New Roman"/>
        </w:rPr>
        <w:t xml:space="preserve"> </w:t>
      </w:r>
      <w:proofErr w:type="spellStart"/>
      <w:r>
        <w:rPr>
          <w:rFonts w:ascii="Times New Roman" w:hAnsi="Times New Roman"/>
        </w:rPr>
        <w:t>bộ</w:t>
      </w:r>
      <w:proofErr w:type="spellEnd"/>
      <w:r>
        <w:rPr>
          <w:rFonts w:ascii="Times New Roman" w:hAnsi="Times New Roman"/>
        </w:rPr>
        <w:t xml:space="preserve"> </w:t>
      </w:r>
      <w:proofErr w:type="spellStart"/>
      <w:r>
        <w:rPr>
          <w:rFonts w:ascii="Times New Roman" w:hAnsi="Times New Roman"/>
        </w:rPr>
        <w:t>ròng</w:t>
      </w:r>
      <w:proofErr w:type="spellEnd"/>
      <w:r>
        <w:rPr>
          <w:rFonts w:ascii="Times New Roman" w:hAnsi="Times New Roman"/>
        </w:rPr>
        <w:t xml:space="preserve"> </w:t>
      </w:r>
      <w:proofErr w:type="spellStart"/>
      <w:r>
        <w:rPr>
          <w:rFonts w:ascii="Times New Roman" w:hAnsi="Times New Roman"/>
        </w:rPr>
        <w:t>rọc</w:t>
      </w:r>
      <w:proofErr w:type="spellEnd"/>
      <w:r w:rsidRPr="009B3573">
        <w:rPr>
          <w:rFonts w:ascii="Times New Roman" w:hAnsi="Times New Roman"/>
        </w:rPr>
        <w:t xml:space="preserve"> </w:t>
      </w:r>
      <w:proofErr w:type="spellStart"/>
      <w:r w:rsidRPr="009B3573">
        <w:rPr>
          <w:rFonts w:ascii="Times New Roman" w:hAnsi="Times New Roman"/>
        </w:rPr>
        <w:t>sử</w:t>
      </w:r>
      <w:proofErr w:type="spellEnd"/>
      <w:r w:rsidRPr="009B3573">
        <w:rPr>
          <w:rFonts w:ascii="Times New Roman" w:hAnsi="Times New Roman"/>
        </w:rPr>
        <w:t xml:space="preserve"> </w:t>
      </w:r>
      <w:proofErr w:type="spellStart"/>
      <w:r w:rsidRPr="009B3573">
        <w:rPr>
          <w:rFonts w:ascii="Times New Roman" w:hAnsi="Times New Roman"/>
        </w:rPr>
        <w:t>dụng</w:t>
      </w:r>
      <w:proofErr w:type="spellEnd"/>
      <w:r w:rsidRPr="009B3573">
        <w:rPr>
          <w:rFonts w:ascii="Times New Roman" w:hAnsi="Times New Roman"/>
        </w:rPr>
        <w:t xml:space="preserve"> </w:t>
      </w:r>
      <w:proofErr w:type="spellStart"/>
      <w:r w:rsidRPr="009B3573">
        <w:rPr>
          <w:rFonts w:ascii="Times New Roman" w:hAnsi="Times New Roman"/>
        </w:rPr>
        <w:t>trong</w:t>
      </w:r>
      <w:proofErr w:type="spellEnd"/>
      <w:r w:rsidRPr="009B3573">
        <w:rPr>
          <w:rFonts w:ascii="Times New Roman" w:hAnsi="Times New Roman"/>
        </w:rPr>
        <w:t xml:space="preserve"> </w:t>
      </w:r>
      <w:proofErr w:type="spellStart"/>
      <w:r w:rsidRPr="009B3573">
        <w:rPr>
          <w:rFonts w:ascii="Times New Roman" w:hAnsi="Times New Roman"/>
        </w:rPr>
        <w:t>thực</w:t>
      </w:r>
      <w:proofErr w:type="spellEnd"/>
      <w:r w:rsidRPr="009B3573">
        <w:rPr>
          <w:rFonts w:ascii="Times New Roman" w:hAnsi="Times New Roman"/>
        </w:rPr>
        <w:t xml:space="preserve"> </w:t>
      </w:r>
      <w:proofErr w:type="spellStart"/>
      <w:r w:rsidRPr="009B3573">
        <w:rPr>
          <w:rFonts w:ascii="Times New Roman" w:hAnsi="Times New Roman"/>
        </w:rPr>
        <w:t>tế</w:t>
      </w:r>
      <w:proofErr w:type="spellEnd"/>
      <w:r w:rsidRPr="009B3573">
        <w:rPr>
          <w:rFonts w:ascii="Times New Roman" w:hAnsi="Times New Roman"/>
        </w:rPr>
        <w:t xml:space="preserve"> </w:t>
      </w:r>
      <w:proofErr w:type="spellStart"/>
      <w:r w:rsidRPr="009B3573">
        <w:rPr>
          <w:rFonts w:ascii="Times New Roman" w:hAnsi="Times New Roman"/>
        </w:rPr>
        <w:t>mà</w:t>
      </w:r>
      <w:proofErr w:type="spellEnd"/>
      <w:r w:rsidRPr="009B3573">
        <w:rPr>
          <w:rFonts w:ascii="Times New Roman" w:hAnsi="Times New Roman"/>
        </w:rPr>
        <w:t xml:space="preserve"> </w:t>
      </w:r>
      <w:proofErr w:type="spellStart"/>
      <w:r w:rsidRPr="009B3573">
        <w:rPr>
          <w:rFonts w:ascii="Times New Roman" w:hAnsi="Times New Roman"/>
        </w:rPr>
        <w:t>em</w:t>
      </w:r>
      <w:proofErr w:type="spellEnd"/>
      <w:r w:rsidRPr="009B3573">
        <w:rPr>
          <w:rFonts w:ascii="Times New Roman" w:hAnsi="Times New Roman"/>
        </w:rPr>
        <w:t xml:space="preserve"> </w:t>
      </w:r>
      <w:proofErr w:type="spellStart"/>
      <w:r w:rsidRPr="009B3573">
        <w:rPr>
          <w:rFonts w:ascii="Times New Roman" w:hAnsi="Times New Roman"/>
        </w:rPr>
        <w:t>biết</w:t>
      </w:r>
      <w:proofErr w:type="spellEnd"/>
      <w:r w:rsidRPr="009B3573">
        <w:rPr>
          <w:rFonts w:ascii="Times New Roman" w:hAnsi="Times New Roman"/>
        </w:rPr>
        <w:t>.</w:t>
      </w:r>
      <w:r>
        <w:rPr>
          <w:rFonts w:ascii="Times New Roman" w:hAnsi="Times New Roman"/>
        </w:rPr>
        <w:t xml:space="preserve"> </w:t>
      </w:r>
    </w:p>
    <w:p w:rsidR="00A15330" w:rsidRPr="009B3573" w:rsidRDefault="00A15330" w:rsidP="00A15330">
      <w:pPr>
        <w:pStyle w:val="BodyText"/>
        <w:spacing w:line="276" w:lineRule="auto"/>
        <w:rPr>
          <w:rFonts w:ascii="Times New Roman" w:hAnsi="Times New Roman"/>
        </w:rPr>
      </w:pPr>
      <w:r w:rsidRPr="009B3573">
        <w:rPr>
          <w:rFonts w:ascii="Times New Roman" w:hAnsi="Times New Roman"/>
        </w:rPr>
        <w:t xml:space="preserve">- </w:t>
      </w:r>
      <w:proofErr w:type="spellStart"/>
      <w:r w:rsidRPr="009B3573">
        <w:rPr>
          <w:rFonts w:ascii="Times New Roman" w:hAnsi="Times New Roman"/>
        </w:rPr>
        <w:t>Giáo</w:t>
      </w:r>
      <w:proofErr w:type="spellEnd"/>
      <w:r w:rsidRPr="009B3573">
        <w:rPr>
          <w:rFonts w:ascii="Times New Roman" w:hAnsi="Times New Roman"/>
        </w:rPr>
        <w:t xml:space="preserve"> </w:t>
      </w:r>
      <w:proofErr w:type="spellStart"/>
      <w:r w:rsidRPr="009B3573">
        <w:rPr>
          <w:rFonts w:ascii="Times New Roman" w:hAnsi="Times New Roman"/>
        </w:rPr>
        <w:t>viên</w:t>
      </w:r>
      <w:proofErr w:type="spellEnd"/>
      <w:r w:rsidRPr="009B3573">
        <w:rPr>
          <w:rFonts w:ascii="Times New Roman" w:hAnsi="Times New Roman"/>
        </w:rPr>
        <w:t xml:space="preserve"> </w:t>
      </w:r>
      <w:proofErr w:type="spellStart"/>
      <w:r w:rsidRPr="009B3573">
        <w:rPr>
          <w:rFonts w:ascii="Times New Roman" w:hAnsi="Times New Roman"/>
        </w:rPr>
        <w:t>qs</w:t>
      </w:r>
      <w:proofErr w:type="spellEnd"/>
      <w:r w:rsidRPr="009B3573">
        <w:rPr>
          <w:rFonts w:ascii="Times New Roman" w:hAnsi="Times New Roman"/>
        </w:rPr>
        <w:t xml:space="preserve"> </w:t>
      </w:r>
      <w:proofErr w:type="spellStart"/>
      <w:r w:rsidRPr="009B3573">
        <w:rPr>
          <w:rFonts w:ascii="Times New Roman" w:hAnsi="Times New Roman"/>
        </w:rPr>
        <w:t>hướng</w:t>
      </w:r>
      <w:proofErr w:type="spellEnd"/>
      <w:r w:rsidRPr="009B3573">
        <w:rPr>
          <w:rFonts w:ascii="Times New Roman" w:hAnsi="Times New Roman"/>
        </w:rPr>
        <w:t xml:space="preserve"> </w:t>
      </w:r>
      <w:proofErr w:type="spellStart"/>
      <w:r w:rsidRPr="009B3573">
        <w:rPr>
          <w:rFonts w:ascii="Times New Roman" w:hAnsi="Times New Roman"/>
        </w:rPr>
        <w:t>dẫn</w:t>
      </w:r>
      <w:proofErr w:type="spellEnd"/>
      <w:r w:rsidRPr="009B3573">
        <w:rPr>
          <w:rFonts w:ascii="Times New Roman" w:hAnsi="Times New Roman"/>
        </w:rPr>
        <w:t xml:space="preserve"> </w:t>
      </w:r>
      <w:proofErr w:type="spellStart"/>
      <w:r w:rsidRPr="009B3573">
        <w:rPr>
          <w:rFonts w:ascii="Times New Roman" w:hAnsi="Times New Roman"/>
        </w:rPr>
        <w:t>hs</w:t>
      </w:r>
      <w:proofErr w:type="spellEnd"/>
    </w:p>
    <w:p w:rsidR="00A15330" w:rsidRPr="009B3573" w:rsidRDefault="00A15330" w:rsidP="00A15330">
      <w:pPr>
        <w:pStyle w:val="BodyText"/>
        <w:spacing w:line="276" w:lineRule="auto"/>
        <w:rPr>
          <w:rFonts w:ascii="Times New Roman" w:hAnsi="Times New Roman"/>
        </w:rPr>
      </w:pPr>
      <w:r w:rsidRPr="009B3573">
        <w:rPr>
          <w:rFonts w:ascii="Times New Roman" w:hAnsi="Times New Roman"/>
        </w:rPr>
        <w:t xml:space="preserve">- </w:t>
      </w:r>
      <w:proofErr w:type="spellStart"/>
      <w:r w:rsidRPr="009B3573">
        <w:rPr>
          <w:rFonts w:ascii="Times New Roman" w:hAnsi="Times New Roman"/>
        </w:rPr>
        <w:t>Học</w:t>
      </w:r>
      <w:proofErr w:type="spellEnd"/>
      <w:r w:rsidRPr="009B3573">
        <w:rPr>
          <w:rFonts w:ascii="Times New Roman" w:hAnsi="Times New Roman"/>
        </w:rPr>
        <w:t xml:space="preserve"> </w:t>
      </w:r>
      <w:proofErr w:type="spellStart"/>
      <w:r w:rsidRPr="009B3573">
        <w:rPr>
          <w:rFonts w:ascii="Times New Roman" w:hAnsi="Times New Roman"/>
        </w:rPr>
        <w:t>sinh</w:t>
      </w:r>
      <w:proofErr w:type="spellEnd"/>
      <w:r w:rsidRPr="009B3573">
        <w:rPr>
          <w:rFonts w:ascii="Times New Roman" w:hAnsi="Times New Roman"/>
        </w:rPr>
        <w:t xml:space="preserve"> </w:t>
      </w:r>
      <w:proofErr w:type="spellStart"/>
      <w:r w:rsidRPr="009B3573">
        <w:rPr>
          <w:rFonts w:ascii="Times New Roman" w:hAnsi="Times New Roman"/>
        </w:rPr>
        <w:t>tiếp</w:t>
      </w:r>
      <w:proofErr w:type="spellEnd"/>
      <w:r w:rsidRPr="009B3573">
        <w:rPr>
          <w:rFonts w:ascii="Times New Roman" w:hAnsi="Times New Roman"/>
        </w:rPr>
        <w:t xml:space="preserve"> </w:t>
      </w:r>
      <w:proofErr w:type="spellStart"/>
      <w:r w:rsidRPr="009B3573">
        <w:rPr>
          <w:rFonts w:ascii="Times New Roman" w:hAnsi="Times New Roman"/>
        </w:rPr>
        <w:t>nhận</w:t>
      </w:r>
      <w:proofErr w:type="spellEnd"/>
      <w:r w:rsidRPr="009B3573">
        <w:rPr>
          <w:rFonts w:ascii="Times New Roman" w:hAnsi="Times New Roman"/>
        </w:rPr>
        <w:t xml:space="preserve"> </w:t>
      </w:r>
      <w:proofErr w:type="spellStart"/>
      <w:r w:rsidRPr="009B3573">
        <w:rPr>
          <w:rFonts w:ascii="Times New Roman" w:hAnsi="Times New Roman"/>
        </w:rPr>
        <w:t>nhiệm</w:t>
      </w:r>
      <w:proofErr w:type="spellEnd"/>
      <w:r w:rsidRPr="009B3573">
        <w:rPr>
          <w:rFonts w:ascii="Times New Roman" w:hAnsi="Times New Roman"/>
        </w:rPr>
        <w:t xml:space="preserve"> </w:t>
      </w:r>
      <w:proofErr w:type="spellStart"/>
      <w:r w:rsidRPr="009B3573">
        <w:rPr>
          <w:rFonts w:ascii="Times New Roman" w:hAnsi="Times New Roman"/>
        </w:rPr>
        <w:t>vụ</w:t>
      </w:r>
      <w:proofErr w:type="spellEnd"/>
      <w:r w:rsidRPr="009B3573">
        <w:rPr>
          <w:rFonts w:ascii="Times New Roman" w:hAnsi="Times New Roman"/>
        </w:rPr>
        <w:t xml:space="preserve"> </w:t>
      </w:r>
      <w:proofErr w:type="spellStart"/>
      <w:r w:rsidRPr="009B3573">
        <w:rPr>
          <w:rFonts w:ascii="Times New Roman" w:hAnsi="Times New Roman"/>
        </w:rPr>
        <w:t>giáo</w:t>
      </w:r>
      <w:proofErr w:type="spellEnd"/>
      <w:r w:rsidRPr="009B3573">
        <w:rPr>
          <w:rFonts w:ascii="Times New Roman" w:hAnsi="Times New Roman"/>
        </w:rPr>
        <w:t xml:space="preserve"> </w:t>
      </w:r>
      <w:proofErr w:type="spellStart"/>
      <w:r w:rsidRPr="009B3573">
        <w:rPr>
          <w:rFonts w:ascii="Times New Roman" w:hAnsi="Times New Roman"/>
        </w:rPr>
        <w:t>viên</w:t>
      </w:r>
      <w:proofErr w:type="spellEnd"/>
      <w:r w:rsidRPr="009B3573">
        <w:rPr>
          <w:rFonts w:ascii="Times New Roman" w:hAnsi="Times New Roman"/>
        </w:rPr>
        <w:t xml:space="preserve"> </w:t>
      </w:r>
      <w:proofErr w:type="spellStart"/>
      <w:r w:rsidRPr="009B3573">
        <w:rPr>
          <w:rFonts w:ascii="Times New Roman" w:hAnsi="Times New Roman"/>
        </w:rPr>
        <w:t>giao</w:t>
      </w:r>
      <w:proofErr w:type="spellEnd"/>
      <w:r w:rsidRPr="009B3573">
        <w:rPr>
          <w:rFonts w:ascii="Times New Roman" w:hAnsi="Times New Roman"/>
        </w:rPr>
        <w:t xml:space="preserve"> </w:t>
      </w:r>
      <w:proofErr w:type="spellStart"/>
      <w:r w:rsidRPr="009B3573">
        <w:rPr>
          <w:rFonts w:ascii="Times New Roman" w:hAnsi="Times New Roman"/>
        </w:rPr>
        <w:t>cho</w:t>
      </w:r>
      <w:proofErr w:type="spellEnd"/>
      <w:r w:rsidRPr="009B3573">
        <w:rPr>
          <w:rFonts w:ascii="Times New Roman" w:hAnsi="Times New Roman"/>
        </w:rPr>
        <w:t xml:space="preserve"> </w:t>
      </w:r>
    </w:p>
    <w:p w:rsidR="00A15330" w:rsidRPr="009B3573" w:rsidRDefault="00A15330" w:rsidP="00A15330">
      <w:pPr>
        <w:pStyle w:val="BodyText"/>
        <w:spacing w:line="276" w:lineRule="auto"/>
        <w:rPr>
          <w:rFonts w:ascii="Times New Roman" w:hAnsi="Times New Roman"/>
        </w:rPr>
      </w:pPr>
      <w:r w:rsidRPr="009B3573">
        <w:rPr>
          <w:rFonts w:ascii="Times New Roman" w:hAnsi="Times New Roman"/>
        </w:rPr>
        <w:t>*</w:t>
      </w:r>
      <w:proofErr w:type="spellStart"/>
      <w:r w:rsidRPr="009B3573">
        <w:rPr>
          <w:rFonts w:ascii="Times New Roman" w:hAnsi="Times New Roman"/>
        </w:rPr>
        <w:t>Học</w:t>
      </w:r>
      <w:proofErr w:type="spellEnd"/>
      <w:r w:rsidRPr="009B3573">
        <w:rPr>
          <w:rFonts w:ascii="Times New Roman" w:hAnsi="Times New Roman"/>
        </w:rPr>
        <w:t xml:space="preserve"> </w:t>
      </w:r>
      <w:proofErr w:type="spellStart"/>
      <w:r w:rsidRPr="009B3573">
        <w:rPr>
          <w:rFonts w:ascii="Times New Roman" w:hAnsi="Times New Roman"/>
        </w:rPr>
        <w:t>sinh</w:t>
      </w:r>
      <w:proofErr w:type="spellEnd"/>
      <w:r w:rsidRPr="009B3573">
        <w:rPr>
          <w:rFonts w:ascii="Times New Roman" w:hAnsi="Times New Roman"/>
        </w:rPr>
        <w:t xml:space="preserve"> </w:t>
      </w:r>
      <w:proofErr w:type="spellStart"/>
      <w:r w:rsidRPr="009B3573">
        <w:rPr>
          <w:rFonts w:ascii="Times New Roman" w:hAnsi="Times New Roman"/>
        </w:rPr>
        <w:t>thực</w:t>
      </w:r>
      <w:proofErr w:type="spellEnd"/>
      <w:r w:rsidRPr="009B3573">
        <w:rPr>
          <w:rFonts w:ascii="Times New Roman" w:hAnsi="Times New Roman"/>
        </w:rPr>
        <w:t xml:space="preserve"> </w:t>
      </w:r>
      <w:proofErr w:type="spellStart"/>
      <w:r w:rsidRPr="009B3573">
        <w:rPr>
          <w:rFonts w:ascii="Times New Roman" w:hAnsi="Times New Roman"/>
        </w:rPr>
        <w:t>hiện</w:t>
      </w:r>
      <w:proofErr w:type="spellEnd"/>
      <w:r w:rsidRPr="009B3573">
        <w:rPr>
          <w:rFonts w:ascii="Times New Roman" w:hAnsi="Times New Roman"/>
        </w:rPr>
        <w:t xml:space="preserve"> </w:t>
      </w:r>
      <w:proofErr w:type="spellStart"/>
      <w:r w:rsidRPr="009B3573">
        <w:rPr>
          <w:rFonts w:ascii="Times New Roman" w:hAnsi="Times New Roman"/>
        </w:rPr>
        <w:t>nhiệm</w:t>
      </w:r>
      <w:proofErr w:type="spellEnd"/>
      <w:r w:rsidRPr="009B3573">
        <w:rPr>
          <w:rFonts w:ascii="Times New Roman" w:hAnsi="Times New Roman"/>
        </w:rPr>
        <w:t xml:space="preserve"> </w:t>
      </w:r>
      <w:proofErr w:type="spellStart"/>
      <w:r w:rsidRPr="009B3573">
        <w:rPr>
          <w:rFonts w:ascii="Times New Roman" w:hAnsi="Times New Roman"/>
        </w:rPr>
        <w:t>vụ</w:t>
      </w:r>
      <w:proofErr w:type="spellEnd"/>
    </w:p>
    <w:p w:rsidR="00A15330" w:rsidRPr="009B3573" w:rsidRDefault="00A15330" w:rsidP="00A15330">
      <w:pPr>
        <w:pStyle w:val="BodyText"/>
        <w:spacing w:line="276" w:lineRule="auto"/>
        <w:rPr>
          <w:rFonts w:ascii="Times New Roman" w:hAnsi="Times New Roman"/>
        </w:rPr>
      </w:pPr>
      <w:r w:rsidRPr="009B3573">
        <w:rPr>
          <w:rFonts w:ascii="Times New Roman" w:hAnsi="Times New Roman"/>
        </w:rPr>
        <w:t xml:space="preserve">- </w:t>
      </w:r>
      <w:proofErr w:type="spellStart"/>
      <w:r w:rsidRPr="009B3573">
        <w:rPr>
          <w:rFonts w:ascii="Times New Roman" w:hAnsi="Times New Roman"/>
        </w:rPr>
        <w:t>Học</w:t>
      </w:r>
      <w:proofErr w:type="spellEnd"/>
      <w:r w:rsidRPr="009B3573">
        <w:rPr>
          <w:rFonts w:ascii="Times New Roman" w:hAnsi="Times New Roman"/>
        </w:rPr>
        <w:t xml:space="preserve"> </w:t>
      </w:r>
      <w:proofErr w:type="spellStart"/>
      <w:r w:rsidRPr="009B3573">
        <w:rPr>
          <w:rFonts w:ascii="Times New Roman" w:hAnsi="Times New Roman"/>
        </w:rPr>
        <w:t>sinh</w:t>
      </w:r>
      <w:proofErr w:type="spellEnd"/>
      <w:r w:rsidRPr="009B3573">
        <w:rPr>
          <w:rFonts w:ascii="Times New Roman" w:hAnsi="Times New Roman"/>
        </w:rPr>
        <w:t xml:space="preserve"> </w:t>
      </w:r>
      <w:proofErr w:type="spellStart"/>
      <w:r w:rsidRPr="009B3573">
        <w:rPr>
          <w:rFonts w:ascii="Times New Roman" w:hAnsi="Times New Roman"/>
        </w:rPr>
        <w:t>hđ</w:t>
      </w:r>
      <w:proofErr w:type="spellEnd"/>
      <w:r w:rsidRPr="009B3573">
        <w:rPr>
          <w:rFonts w:ascii="Times New Roman" w:hAnsi="Times New Roman"/>
        </w:rPr>
        <w:t xml:space="preserve"> </w:t>
      </w:r>
      <w:proofErr w:type="spellStart"/>
      <w:r w:rsidRPr="009B3573">
        <w:rPr>
          <w:rFonts w:ascii="Times New Roman" w:hAnsi="Times New Roman"/>
        </w:rPr>
        <w:t>cá</w:t>
      </w:r>
      <w:proofErr w:type="spellEnd"/>
      <w:r w:rsidRPr="009B3573">
        <w:rPr>
          <w:rFonts w:ascii="Times New Roman" w:hAnsi="Times New Roman"/>
        </w:rPr>
        <w:t xml:space="preserve"> </w:t>
      </w:r>
      <w:proofErr w:type="spellStart"/>
      <w:r w:rsidRPr="009B3573">
        <w:rPr>
          <w:rFonts w:ascii="Times New Roman" w:hAnsi="Times New Roman"/>
        </w:rPr>
        <w:t>nhân</w:t>
      </w:r>
      <w:proofErr w:type="spellEnd"/>
      <w:r w:rsidRPr="009B3573">
        <w:rPr>
          <w:rFonts w:ascii="Times New Roman" w:hAnsi="Times New Roman"/>
        </w:rPr>
        <w:t>.</w:t>
      </w:r>
    </w:p>
    <w:p w:rsidR="00A15330" w:rsidRPr="009B3573" w:rsidRDefault="00A15330" w:rsidP="00A15330">
      <w:pPr>
        <w:pStyle w:val="BodyText"/>
        <w:spacing w:line="276" w:lineRule="auto"/>
        <w:rPr>
          <w:rFonts w:ascii="Times New Roman" w:hAnsi="Times New Roman"/>
        </w:rPr>
      </w:pPr>
      <w:r w:rsidRPr="009B3573">
        <w:rPr>
          <w:rFonts w:ascii="Times New Roman" w:hAnsi="Times New Roman"/>
        </w:rPr>
        <w:lastRenderedPageBreak/>
        <w:t xml:space="preserve">- </w:t>
      </w:r>
      <w:proofErr w:type="spellStart"/>
      <w:r w:rsidRPr="009B3573">
        <w:rPr>
          <w:rFonts w:ascii="Times New Roman" w:hAnsi="Times New Roman"/>
        </w:rPr>
        <w:t>Giáo</w:t>
      </w:r>
      <w:proofErr w:type="spellEnd"/>
      <w:r w:rsidRPr="009B3573">
        <w:rPr>
          <w:rFonts w:ascii="Times New Roman" w:hAnsi="Times New Roman"/>
        </w:rPr>
        <w:t xml:space="preserve"> </w:t>
      </w:r>
      <w:proofErr w:type="spellStart"/>
      <w:r w:rsidRPr="009B3573">
        <w:rPr>
          <w:rFonts w:ascii="Times New Roman" w:hAnsi="Times New Roman"/>
        </w:rPr>
        <w:t>viên</w:t>
      </w:r>
      <w:proofErr w:type="spellEnd"/>
      <w:r w:rsidRPr="009B3573">
        <w:rPr>
          <w:rFonts w:ascii="Times New Roman" w:hAnsi="Times New Roman"/>
        </w:rPr>
        <w:t xml:space="preserve"> </w:t>
      </w:r>
      <w:proofErr w:type="spellStart"/>
      <w:r w:rsidRPr="009B3573">
        <w:rPr>
          <w:rFonts w:ascii="Times New Roman" w:hAnsi="Times New Roman"/>
        </w:rPr>
        <w:t>qs</w:t>
      </w:r>
      <w:proofErr w:type="spellEnd"/>
      <w:r w:rsidRPr="009B3573">
        <w:rPr>
          <w:rFonts w:ascii="Times New Roman" w:hAnsi="Times New Roman"/>
        </w:rPr>
        <w:t xml:space="preserve"> </w:t>
      </w:r>
    </w:p>
    <w:p w:rsidR="00A15330" w:rsidRPr="009B3573" w:rsidRDefault="00A15330" w:rsidP="00A15330">
      <w:pPr>
        <w:pStyle w:val="BodyText"/>
        <w:spacing w:line="276" w:lineRule="auto"/>
        <w:rPr>
          <w:rFonts w:ascii="Times New Roman" w:hAnsi="Times New Roman"/>
        </w:rPr>
      </w:pPr>
      <w:r>
        <w:rPr>
          <w:rFonts w:ascii="Times New Roman" w:hAnsi="Times New Roman"/>
        </w:rPr>
        <w:t xml:space="preserve">- </w:t>
      </w:r>
      <w:proofErr w:type="spellStart"/>
      <w:r>
        <w:rPr>
          <w:rFonts w:ascii="Times New Roman" w:hAnsi="Times New Roman"/>
        </w:rPr>
        <w:t>Dự</w:t>
      </w:r>
      <w:proofErr w:type="spellEnd"/>
      <w:r>
        <w:rPr>
          <w:rFonts w:ascii="Times New Roman" w:hAnsi="Times New Roman"/>
        </w:rPr>
        <w:t xml:space="preserve"> </w:t>
      </w:r>
      <w:proofErr w:type="spellStart"/>
      <w:r>
        <w:rPr>
          <w:rFonts w:ascii="Times New Roman" w:hAnsi="Times New Roman"/>
        </w:rPr>
        <w:t>kiến</w:t>
      </w:r>
      <w:proofErr w:type="spellEnd"/>
      <w:r>
        <w:rPr>
          <w:rFonts w:ascii="Times New Roman" w:hAnsi="Times New Roman"/>
        </w:rPr>
        <w:t xml:space="preserve"> </w:t>
      </w:r>
      <w:proofErr w:type="spellStart"/>
      <w:r>
        <w:rPr>
          <w:rFonts w:ascii="Times New Roman" w:hAnsi="Times New Roman"/>
        </w:rPr>
        <w:t>sản</w:t>
      </w:r>
      <w:proofErr w:type="spellEnd"/>
      <w:r>
        <w:rPr>
          <w:rFonts w:ascii="Times New Roman" w:hAnsi="Times New Roman"/>
        </w:rPr>
        <w:t xml:space="preserve"> </w:t>
      </w:r>
      <w:proofErr w:type="spellStart"/>
      <w:r>
        <w:rPr>
          <w:rFonts w:ascii="Times New Roman" w:hAnsi="Times New Roman"/>
        </w:rPr>
        <w:t>phẩm</w:t>
      </w:r>
      <w:proofErr w:type="spellEnd"/>
      <w:r>
        <w:rPr>
          <w:rFonts w:ascii="Times New Roman" w:hAnsi="Times New Roman"/>
        </w:rPr>
        <w:t xml:space="preserve">: </w:t>
      </w:r>
      <w:proofErr w:type="spellStart"/>
      <w:r>
        <w:rPr>
          <w:rFonts w:ascii="Times New Roman" w:hAnsi="Times New Roman"/>
        </w:rPr>
        <w:t>Trong</w:t>
      </w:r>
      <w:proofErr w:type="spellEnd"/>
      <w:r>
        <w:rPr>
          <w:rFonts w:ascii="Times New Roman" w:hAnsi="Times New Roman"/>
        </w:rPr>
        <w:t xml:space="preserve"> </w:t>
      </w:r>
      <w:proofErr w:type="spellStart"/>
      <w:r>
        <w:rPr>
          <w:rFonts w:ascii="Times New Roman" w:hAnsi="Times New Roman"/>
        </w:rPr>
        <w:t>nâng</w:t>
      </w:r>
      <w:proofErr w:type="spellEnd"/>
      <w:r>
        <w:rPr>
          <w:rFonts w:ascii="Times New Roman" w:hAnsi="Times New Roman"/>
        </w:rPr>
        <w:t xml:space="preserve"> </w:t>
      </w:r>
      <w:proofErr w:type="spellStart"/>
      <w:r>
        <w:rPr>
          <w:rFonts w:ascii="Times New Roman" w:hAnsi="Times New Roman"/>
        </w:rPr>
        <w:t>cao</w:t>
      </w:r>
      <w:proofErr w:type="spellEnd"/>
      <w:r>
        <w:rPr>
          <w:rFonts w:ascii="Times New Roman" w:hAnsi="Times New Roman"/>
        </w:rPr>
        <w:t xml:space="preserve"> </w:t>
      </w:r>
      <w:proofErr w:type="spellStart"/>
      <w:r>
        <w:rPr>
          <w:rFonts w:ascii="Times New Roman" w:hAnsi="Times New Roman"/>
        </w:rPr>
        <w:t>các</w:t>
      </w:r>
      <w:proofErr w:type="spellEnd"/>
      <w:r>
        <w:rPr>
          <w:rFonts w:ascii="Times New Roman" w:hAnsi="Times New Roman"/>
        </w:rPr>
        <w:t xml:space="preserve"> </w:t>
      </w:r>
      <w:proofErr w:type="spellStart"/>
      <w:r>
        <w:rPr>
          <w:rFonts w:ascii="Times New Roman" w:hAnsi="Times New Roman"/>
        </w:rPr>
        <w:t>vật</w:t>
      </w:r>
      <w:proofErr w:type="spellEnd"/>
      <w:r>
        <w:rPr>
          <w:rFonts w:ascii="Times New Roman" w:hAnsi="Times New Roman"/>
        </w:rPr>
        <w:t>,..</w:t>
      </w:r>
    </w:p>
    <w:p w:rsidR="00A15330" w:rsidRPr="009B3573" w:rsidRDefault="00A15330" w:rsidP="00A15330">
      <w:pPr>
        <w:pStyle w:val="BodyText"/>
        <w:spacing w:line="276" w:lineRule="auto"/>
        <w:rPr>
          <w:rFonts w:ascii="Times New Roman" w:hAnsi="Times New Roman"/>
        </w:rPr>
      </w:pPr>
      <w:r w:rsidRPr="009B3573">
        <w:rPr>
          <w:rFonts w:ascii="Times New Roman" w:hAnsi="Times New Roman"/>
        </w:rPr>
        <w:t>*</w:t>
      </w:r>
      <w:proofErr w:type="spellStart"/>
      <w:r w:rsidRPr="009B3573">
        <w:rPr>
          <w:rFonts w:ascii="Times New Roman" w:hAnsi="Times New Roman"/>
        </w:rPr>
        <w:t>Báo</w:t>
      </w:r>
      <w:proofErr w:type="spellEnd"/>
      <w:r w:rsidRPr="009B3573">
        <w:rPr>
          <w:rFonts w:ascii="Times New Roman" w:hAnsi="Times New Roman"/>
        </w:rPr>
        <w:t xml:space="preserve"> </w:t>
      </w:r>
      <w:proofErr w:type="spellStart"/>
      <w:r w:rsidRPr="009B3573">
        <w:rPr>
          <w:rFonts w:ascii="Times New Roman" w:hAnsi="Times New Roman"/>
        </w:rPr>
        <w:t>cáo</w:t>
      </w:r>
      <w:proofErr w:type="spellEnd"/>
      <w:r w:rsidRPr="009B3573">
        <w:rPr>
          <w:rFonts w:ascii="Times New Roman" w:hAnsi="Times New Roman"/>
        </w:rPr>
        <w:t xml:space="preserve"> </w:t>
      </w:r>
      <w:proofErr w:type="spellStart"/>
      <w:r w:rsidRPr="009B3573">
        <w:rPr>
          <w:rFonts w:ascii="Times New Roman" w:hAnsi="Times New Roman"/>
        </w:rPr>
        <w:t>kết</w:t>
      </w:r>
      <w:proofErr w:type="spellEnd"/>
      <w:r w:rsidRPr="009B3573">
        <w:rPr>
          <w:rFonts w:ascii="Times New Roman" w:hAnsi="Times New Roman"/>
        </w:rPr>
        <w:t xml:space="preserve"> </w:t>
      </w:r>
      <w:proofErr w:type="spellStart"/>
      <w:r w:rsidRPr="009B3573">
        <w:rPr>
          <w:rFonts w:ascii="Times New Roman" w:hAnsi="Times New Roman"/>
        </w:rPr>
        <w:t>quả</w:t>
      </w:r>
      <w:proofErr w:type="spellEnd"/>
      <w:r w:rsidRPr="009B3573">
        <w:rPr>
          <w:rFonts w:ascii="Times New Roman" w:hAnsi="Times New Roman"/>
        </w:rPr>
        <w:t xml:space="preserve">: HS </w:t>
      </w:r>
      <w:proofErr w:type="spellStart"/>
      <w:r w:rsidRPr="009B3573">
        <w:rPr>
          <w:rFonts w:ascii="Times New Roman" w:hAnsi="Times New Roman"/>
        </w:rPr>
        <w:t>báo</w:t>
      </w:r>
      <w:proofErr w:type="spellEnd"/>
      <w:r w:rsidRPr="009B3573">
        <w:rPr>
          <w:rFonts w:ascii="Times New Roman" w:hAnsi="Times New Roman"/>
        </w:rPr>
        <w:t xml:space="preserve"> </w:t>
      </w:r>
      <w:proofErr w:type="spellStart"/>
      <w:r w:rsidRPr="009B3573">
        <w:rPr>
          <w:rFonts w:ascii="Times New Roman" w:hAnsi="Times New Roman"/>
        </w:rPr>
        <w:t>cáo</w:t>
      </w:r>
      <w:proofErr w:type="spellEnd"/>
      <w:r w:rsidRPr="009B3573">
        <w:rPr>
          <w:rFonts w:ascii="Times New Roman" w:hAnsi="Times New Roman"/>
        </w:rPr>
        <w:t xml:space="preserve"> </w:t>
      </w:r>
      <w:proofErr w:type="spellStart"/>
      <w:r w:rsidRPr="009B3573">
        <w:rPr>
          <w:rFonts w:ascii="Times New Roman" w:hAnsi="Times New Roman"/>
        </w:rPr>
        <w:t>kq</w:t>
      </w:r>
      <w:proofErr w:type="spellEnd"/>
      <w:r w:rsidRPr="009B3573">
        <w:rPr>
          <w:rFonts w:ascii="Times New Roman" w:hAnsi="Times New Roman"/>
        </w:rPr>
        <w:t xml:space="preserve"> </w:t>
      </w:r>
    </w:p>
    <w:p w:rsidR="00A15330" w:rsidRPr="009B3573" w:rsidRDefault="00A15330" w:rsidP="00A15330">
      <w:pPr>
        <w:pStyle w:val="BodyText"/>
        <w:spacing w:line="276" w:lineRule="auto"/>
        <w:rPr>
          <w:rFonts w:ascii="Times New Roman" w:hAnsi="Times New Roman"/>
        </w:rPr>
      </w:pPr>
      <w:r w:rsidRPr="009B3573">
        <w:rPr>
          <w:rFonts w:ascii="Times New Roman" w:hAnsi="Times New Roman"/>
        </w:rPr>
        <w:t>*</w:t>
      </w:r>
      <w:proofErr w:type="spellStart"/>
      <w:r w:rsidRPr="009B3573">
        <w:rPr>
          <w:rFonts w:ascii="Times New Roman" w:hAnsi="Times New Roman"/>
        </w:rPr>
        <w:t>Đánh</w:t>
      </w:r>
      <w:proofErr w:type="spellEnd"/>
      <w:r w:rsidRPr="009B3573">
        <w:rPr>
          <w:rFonts w:ascii="Times New Roman" w:hAnsi="Times New Roman"/>
        </w:rPr>
        <w:t xml:space="preserve"> </w:t>
      </w:r>
      <w:proofErr w:type="spellStart"/>
      <w:r w:rsidRPr="009B3573">
        <w:rPr>
          <w:rFonts w:ascii="Times New Roman" w:hAnsi="Times New Roman"/>
        </w:rPr>
        <w:t>giá</w:t>
      </w:r>
      <w:proofErr w:type="spellEnd"/>
      <w:r w:rsidRPr="009B3573">
        <w:rPr>
          <w:rFonts w:ascii="Times New Roman" w:hAnsi="Times New Roman"/>
        </w:rPr>
        <w:t xml:space="preserve"> </w:t>
      </w:r>
      <w:proofErr w:type="spellStart"/>
      <w:r w:rsidRPr="009B3573">
        <w:rPr>
          <w:rFonts w:ascii="Times New Roman" w:hAnsi="Times New Roman"/>
        </w:rPr>
        <w:t>kết</w:t>
      </w:r>
      <w:proofErr w:type="spellEnd"/>
      <w:r w:rsidRPr="009B3573">
        <w:rPr>
          <w:rFonts w:ascii="Times New Roman" w:hAnsi="Times New Roman"/>
        </w:rPr>
        <w:t xml:space="preserve"> </w:t>
      </w:r>
      <w:proofErr w:type="spellStart"/>
      <w:r w:rsidRPr="009B3573">
        <w:rPr>
          <w:rFonts w:ascii="Times New Roman" w:hAnsi="Times New Roman"/>
        </w:rPr>
        <w:t>quả</w:t>
      </w:r>
      <w:proofErr w:type="spellEnd"/>
      <w:r w:rsidRPr="009B3573">
        <w:rPr>
          <w:rFonts w:ascii="Times New Roman" w:hAnsi="Times New Roman"/>
        </w:rPr>
        <w:t xml:space="preserve">: GV </w:t>
      </w:r>
      <w:proofErr w:type="spellStart"/>
      <w:r w:rsidRPr="009B3573">
        <w:rPr>
          <w:rFonts w:ascii="Times New Roman" w:hAnsi="Times New Roman"/>
        </w:rPr>
        <w:t>cho</w:t>
      </w:r>
      <w:proofErr w:type="spellEnd"/>
      <w:r w:rsidRPr="009B3573">
        <w:rPr>
          <w:rFonts w:ascii="Times New Roman" w:hAnsi="Times New Roman"/>
        </w:rPr>
        <w:t xml:space="preserve"> </w:t>
      </w:r>
      <w:proofErr w:type="spellStart"/>
      <w:r w:rsidRPr="009B3573">
        <w:rPr>
          <w:rFonts w:ascii="Times New Roman" w:hAnsi="Times New Roman"/>
        </w:rPr>
        <w:t>các</w:t>
      </w:r>
      <w:proofErr w:type="spellEnd"/>
      <w:r w:rsidRPr="009B3573">
        <w:rPr>
          <w:rFonts w:ascii="Times New Roman" w:hAnsi="Times New Roman"/>
        </w:rPr>
        <w:t xml:space="preserve"> </w:t>
      </w:r>
      <w:proofErr w:type="spellStart"/>
      <w:r w:rsidRPr="009B3573">
        <w:rPr>
          <w:rFonts w:ascii="Times New Roman" w:hAnsi="Times New Roman"/>
        </w:rPr>
        <w:t>cặp</w:t>
      </w:r>
      <w:proofErr w:type="spellEnd"/>
      <w:r w:rsidRPr="009B3573">
        <w:rPr>
          <w:rFonts w:ascii="Times New Roman" w:hAnsi="Times New Roman"/>
        </w:rPr>
        <w:t xml:space="preserve"> </w:t>
      </w:r>
      <w:proofErr w:type="spellStart"/>
      <w:r w:rsidRPr="009B3573">
        <w:rPr>
          <w:rFonts w:ascii="Times New Roman" w:hAnsi="Times New Roman"/>
        </w:rPr>
        <w:t>đôi</w:t>
      </w:r>
      <w:proofErr w:type="spellEnd"/>
      <w:r w:rsidRPr="009B3573">
        <w:rPr>
          <w:rFonts w:ascii="Times New Roman" w:hAnsi="Times New Roman"/>
        </w:rPr>
        <w:t xml:space="preserve"> </w:t>
      </w:r>
      <w:proofErr w:type="spellStart"/>
      <w:r w:rsidRPr="009B3573">
        <w:rPr>
          <w:rFonts w:ascii="Times New Roman" w:hAnsi="Times New Roman"/>
        </w:rPr>
        <w:t>đánh</w:t>
      </w:r>
      <w:proofErr w:type="spellEnd"/>
      <w:r w:rsidRPr="009B3573">
        <w:rPr>
          <w:rFonts w:ascii="Times New Roman" w:hAnsi="Times New Roman"/>
        </w:rPr>
        <w:t xml:space="preserve"> </w:t>
      </w:r>
      <w:proofErr w:type="spellStart"/>
      <w:r w:rsidRPr="009B3573">
        <w:rPr>
          <w:rFonts w:ascii="Times New Roman" w:hAnsi="Times New Roman"/>
        </w:rPr>
        <w:t>giá</w:t>
      </w:r>
      <w:proofErr w:type="spellEnd"/>
      <w:r w:rsidRPr="009B3573">
        <w:rPr>
          <w:rFonts w:ascii="Times New Roman" w:hAnsi="Times New Roman"/>
        </w:rPr>
        <w:t xml:space="preserve"> </w:t>
      </w:r>
      <w:proofErr w:type="spellStart"/>
      <w:r w:rsidRPr="009B3573">
        <w:rPr>
          <w:rFonts w:ascii="Times New Roman" w:hAnsi="Times New Roman"/>
        </w:rPr>
        <w:t>cho</w:t>
      </w:r>
      <w:proofErr w:type="spellEnd"/>
      <w:r w:rsidRPr="009B3573">
        <w:rPr>
          <w:rFonts w:ascii="Times New Roman" w:hAnsi="Times New Roman"/>
        </w:rPr>
        <w:t xml:space="preserve"> </w:t>
      </w:r>
      <w:proofErr w:type="spellStart"/>
      <w:r w:rsidRPr="009B3573">
        <w:rPr>
          <w:rFonts w:ascii="Times New Roman" w:hAnsi="Times New Roman"/>
        </w:rPr>
        <w:t>nhau</w:t>
      </w:r>
      <w:proofErr w:type="spellEnd"/>
    </w:p>
    <w:p w:rsidR="00A15330" w:rsidRDefault="00A15330" w:rsidP="00A15330">
      <w:pPr>
        <w:spacing w:line="276" w:lineRule="auto"/>
        <w:rPr>
          <w:rFonts w:ascii="Times New Roman" w:hAnsi="Times New Roman"/>
          <w:b/>
          <w:bCs/>
          <w:i/>
          <w:iCs/>
        </w:rPr>
      </w:pPr>
      <w:r>
        <w:rPr>
          <w:rFonts w:ascii="Times New Roman" w:hAnsi="Times New Roman"/>
          <w:b/>
          <w:bCs/>
          <w:i/>
          <w:iCs/>
        </w:rPr>
        <w:t xml:space="preserve">* </w:t>
      </w:r>
      <w:proofErr w:type="spellStart"/>
      <w:r>
        <w:rPr>
          <w:rFonts w:ascii="Times New Roman" w:hAnsi="Times New Roman"/>
          <w:b/>
          <w:bCs/>
          <w:i/>
          <w:iCs/>
        </w:rPr>
        <w:t>Hướng</w:t>
      </w:r>
      <w:proofErr w:type="spellEnd"/>
      <w:r>
        <w:rPr>
          <w:rFonts w:ascii="Times New Roman" w:hAnsi="Times New Roman"/>
          <w:b/>
          <w:bCs/>
          <w:i/>
          <w:iCs/>
        </w:rPr>
        <w:t xml:space="preserve"> </w:t>
      </w:r>
      <w:proofErr w:type="spellStart"/>
      <w:r>
        <w:rPr>
          <w:rFonts w:ascii="Times New Roman" w:hAnsi="Times New Roman"/>
          <w:b/>
          <w:bCs/>
          <w:i/>
          <w:iCs/>
        </w:rPr>
        <w:t>dẫn</w:t>
      </w:r>
      <w:proofErr w:type="spellEnd"/>
      <w:r>
        <w:rPr>
          <w:rFonts w:ascii="Times New Roman" w:hAnsi="Times New Roman"/>
          <w:b/>
          <w:bCs/>
          <w:i/>
          <w:iCs/>
        </w:rPr>
        <w:t xml:space="preserve"> </w:t>
      </w:r>
      <w:proofErr w:type="spellStart"/>
      <w:r>
        <w:rPr>
          <w:rFonts w:ascii="Times New Roman" w:hAnsi="Times New Roman"/>
          <w:b/>
          <w:bCs/>
          <w:i/>
          <w:iCs/>
        </w:rPr>
        <w:t>về</w:t>
      </w:r>
      <w:proofErr w:type="spellEnd"/>
      <w:r>
        <w:rPr>
          <w:rFonts w:ascii="Times New Roman" w:hAnsi="Times New Roman"/>
          <w:b/>
          <w:bCs/>
          <w:i/>
          <w:iCs/>
        </w:rPr>
        <w:t xml:space="preserve"> </w:t>
      </w:r>
      <w:proofErr w:type="spellStart"/>
      <w:r>
        <w:rPr>
          <w:rFonts w:ascii="Times New Roman" w:hAnsi="Times New Roman"/>
          <w:b/>
          <w:bCs/>
          <w:i/>
          <w:iCs/>
        </w:rPr>
        <w:t>nhà</w:t>
      </w:r>
      <w:proofErr w:type="spellEnd"/>
      <w:r>
        <w:rPr>
          <w:rFonts w:ascii="Times New Roman" w:hAnsi="Times New Roman"/>
          <w:b/>
          <w:bCs/>
          <w:i/>
          <w:iCs/>
        </w:rPr>
        <w:t xml:space="preserve">: </w:t>
      </w:r>
    </w:p>
    <w:p w:rsidR="00A15330" w:rsidRPr="00A15330" w:rsidRDefault="00A15330" w:rsidP="00A15330">
      <w:pPr>
        <w:spacing w:line="276" w:lineRule="auto"/>
        <w:rPr>
          <w:rFonts w:ascii="Times New Roman" w:hAnsi="Times New Roman"/>
          <w:b/>
          <w:bCs/>
          <w:i/>
          <w:iCs/>
        </w:rPr>
      </w:pPr>
      <w:proofErr w:type="spellStart"/>
      <w:r>
        <w:rPr>
          <w:rFonts w:ascii="Times New Roman" w:hAnsi="Times New Roman"/>
        </w:rPr>
        <w:t>Về</w:t>
      </w:r>
      <w:proofErr w:type="spellEnd"/>
      <w:r>
        <w:rPr>
          <w:rFonts w:ascii="Times New Roman" w:hAnsi="Times New Roman"/>
        </w:rPr>
        <w:t xml:space="preserve"> </w:t>
      </w:r>
      <w:proofErr w:type="spellStart"/>
      <w:r>
        <w:rPr>
          <w:rFonts w:ascii="Times New Roman" w:hAnsi="Times New Roman"/>
        </w:rPr>
        <w:t>nhà</w:t>
      </w:r>
      <w:proofErr w:type="spellEnd"/>
      <w:r>
        <w:rPr>
          <w:rFonts w:ascii="Times New Roman" w:hAnsi="Times New Roman"/>
        </w:rPr>
        <w:t xml:space="preserve"> </w:t>
      </w:r>
      <w:proofErr w:type="spellStart"/>
      <w:r>
        <w:rPr>
          <w:rFonts w:ascii="Times New Roman" w:hAnsi="Times New Roman"/>
        </w:rPr>
        <w:t>các</w:t>
      </w:r>
      <w:proofErr w:type="spellEnd"/>
      <w:r>
        <w:rPr>
          <w:rFonts w:ascii="Times New Roman" w:hAnsi="Times New Roman"/>
        </w:rPr>
        <w:t xml:space="preserve"> </w:t>
      </w:r>
      <w:proofErr w:type="spellStart"/>
      <w:r>
        <w:rPr>
          <w:rFonts w:ascii="Times New Roman" w:hAnsi="Times New Roman"/>
        </w:rPr>
        <w:t>em</w:t>
      </w:r>
      <w:proofErr w:type="spellEnd"/>
      <w:r>
        <w:rPr>
          <w:rFonts w:ascii="Times New Roman" w:hAnsi="Times New Roman"/>
        </w:rPr>
        <w:t xml:space="preserve"> </w:t>
      </w:r>
      <w:proofErr w:type="spellStart"/>
      <w:r>
        <w:rPr>
          <w:rFonts w:ascii="Times New Roman" w:hAnsi="Times New Roman"/>
        </w:rPr>
        <w:t>xe</w:t>
      </w:r>
      <w:r w:rsidRPr="00F04171">
        <w:rPr>
          <w:rFonts w:ascii="Times New Roman" w:hAnsi="Times New Roman"/>
        </w:rPr>
        <w:t>m</w:t>
      </w:r>
      <w:proofErr w:type="spellEnd"/>
      <w:r w:rsidRPr="00F04171">
        <w:rPr>
          <w:rFonts w:ascii="Times New Roman" w:hAnsi="Times New Roman"/>
        </w:rPr>
        <w:t xml:space="preserve"> </w:t>
      </w:r>
      <w:proofErr w:type="spellStart"/>
      <w:r w:rsidRPr="00F04171">
        <w:rPr>
          <w:rFonts w:ascii="Times New Roman" w:hAnsi="Times New Roman"/>
        </w:rPr>
        <w:t>trước</w:t>
      </w:r>
      <w:proofErr w:type="spellEnd"/>
      <w:r w:rsidRPr="00F04171">
        <w:rPr>
          <w:rFonts w:ascii="Times New Roman" w:hAnsi="Times New Roman"/>
        </w:rPr>
        <w:t xml:space="preserve"> </w:t>
      </w:r>
      <w:proofErr w:type="spellStart"/>
      <w:r w:rsidRPr="00F04171">
        <w:rPr>
          <w:rFonts w:ascii="Times New Roman" w:hAnsi="Times New Roman"/>
        </w:rPr>
        <w:t>nội</w:t>
      </w:r>
      <w:proofErr w:type="spellEnd"/>
      <w:r w:rsidRPr="00F04171">
        <w:rPr>
          <w:rFonts w:ascii="Times New Roman" w:hAnsi="Times New Roman"/>
        </w:rPr>
        <w:t xml:space="preserve"> dung </w:t>
      </w:r>
      <w:proofErr w:type="spellStart"/>
      <w:r w:rsidRPr="00F04171">
        <w:rPr>
          <w:rFonts w:ascii="Times New Roman" w:hAnsi="Times New Roman"/>
        </w:rPr>
        <w:t>bài</w:t>
      </w:r>
      <w:proofErr w:type="spellEnd"/>
      <w:r w:rsidRPr="00F04171">
        <w:rPr>
          <w:rFonts w:ascii="Times New Roman" w:hAnsi="Times New Roman"/>
        </w:rPr>
        <w:t xml:space="preserve"> 15</w:t>
      </w:r>
      <w:r>
        <w:rPr>
          <w:rFonts w:ascii="Times New Roman" w:hAnsi="Times New Roman"/>
        </w:rPr>
        <w:t xml:space="preserve"> “</w:t>
      </w:r>
      <w:proofErr w:type="spellStart"/>
      <w:r>
        <w:rPr>
          <w:rFonts w:ascii="Times New Roman" w:hAnsi="Times New Roman"/>
        </w:rPr>
        <w:t>Bản</w:t>
      </w:r>
      <w:proofErr w:type="spellEnd"/>
      <w:r>
        <w:rPr>
          <w:rFonts w:ascii="Times New Roman" w:hAnsi="Times New Roman"/>
        </w:rPr>
        <w:t xml:space="preserve"> </w:t>
      </w:r>
      <w:proofErr w:type="spellStart"/>
      <w:r>
        <w:rPr>
          <w:rFonts w:ascii="Times New Roman" w:hAnsi="Times New Roman"/>
        </w:rPr>
        <w:t>vẽ</w:t>
      </w:r>
      <w:proofErr w:type="spellEnd"/>
      <w:r>
        <w:rPr>
          <w:rFonts w:ascii="Times New Roman" w:hAnsi="Times New Roman"/>
        </w:rPr>
        <w:t xml:space="preserve"> </w:t>
      </w:r>
      <w:proofErr w:type="spellStart"/>
      <w:r>
        <w:rPr>
          <w:rFonts w:ascii="Times New Roman" w:hAnsi="Times New Roman"/>
        </w:rPr>
        <w:t>nhà</w:t>
      </w:r>
      <w:proofErr w:type="spellEnd"/>
      <w:r>
        <w:rPr>
          <w:rFonts w:ascii="Times New Roman" w:hAnsi="Times New Roman"/>
        </w:rPr>
        <w:t>”</w:t>
      </w:r>
      <w:r w:rsidRPr="00F04171">
        <w:rPr>
          <w:rFonts w:ascii="Times New Roman" w:hAnsi="Times New Roman"/>
        </w:rPr>
        <w:t xml:space="preserve"> </w:t>
      </w:r>
      <w:proofErr w:type="spellStart"/>
      <w:r>
        <w:rPr>
          <w:rFonts w:ascii="Times New Roman" w:hAnsi="Times New Roman"/>
        </w:rPr>
        <w:t>của</w:t>
      </w:r>
      <w:proofErr w:type="spellEnd"/>
      <w:r>
        <w:rPr>
          <w:rFonts w:ascii="Times New Roman" w:hAnsi="Times New Roman"/>
        </w:rPr>
        <w:t xml:space="preserve"> </w:t>
      </w:r>
      <w:proofErr w:type="spellStart"/>
      <w:r w:rsidRPr="00F04171">
        <w:rPr>
          <w:rFonts w:ascii="Times New Roman" w:hAnsi="Times New Roman"/>
        </w:rPr>
        <w:t>tiết</w:t>
      </w:r>
      <w:proofErr w:type="spellEnd"/>
      <w:r w:rsidRPr="00F04171">
        <w:rPr>
          <w:rFonts w:ascii="Times New Roman" w:hAnsi="Times New Roman"/>
        </w:rPr>
        <w:t xml:space="preserve"> </w:t>
      </w:r>
      <w:proofErr w:type="spellStart"/>
      <w:r w:rsidRPr="00F04171">
        <w:rPr>
          <w:rFonts w:ascii="Times New Roman" w:hAnsi="Times New Roman"/>
        </w:rPr>
        <w:t>học</w:t>
      </w:r>
      <w:proofErr w:type="spellEnd"/>
      <w:r w:rsidRPr="00877180">
        <w:rPr>
          <w:rFonts w:ascii="Times New Roman" w:hAnsi="Times New Roman"/>
        </w:rPr>
        <w:t xml:space="preserve"> </w:t>
      </w:r>
      <w:proofErr w:type="spellStart"/>
      <w:r w:rsidRPr="00F04171">
        <w:rPr>
          <w:rFonts w:ascii="Times New Roman" w:hAnsi="Times New Roman"/>
        </w:rPr>
        <w:t>tới</w:t>
      </w:r>
      <w:proofErr w:type="spellEnd"/>
      <w:r>
        <w:rPr>
          <w:rFonts w:ascii="Times New Roman" w:hAnsi="Times New Roman"/>
        </w:rPr>
        <w:t>.</w:t>
      </w:r>
    </w:p>
    <w:p w:rsidR="000524D2" w:rsidRDefault="000524D2">
      <w:pPr>
        <w:spacing w:after="200" w:line="276" w:lineRule="auto"/>
        <w:rPr>
          <w:rFonts w:ascii="Times New Roman" w:hAnsi="Times New Roman"/>
        </w:rPr>
      </w:pPr>
      <w:r>
        <w:rPr>
          <w:rFonts w:ascii="Times New Roman" w:hAnsi="Times New Roman"/>
        </w:rPr>
        <w:br w:type="page"/>
      </w:r>
    </w:p>
    <w:p w:rsidR="000524D2" w:rsidRDefault="000524D2" w:rsidP="000524D2">
      <w:pPr>
        <w:rPr>
          <w:rFonts w:ascii="Times New Roman" w:hAnsi="Times New Roman"/>
        </w:rPr>
      </w:pPr>
      <w:proofErr w:type="spellStart"/>
      <w:r>
        <w:rPr>
          <w:rFonts w:ascii="Times New Roman" w:hAnsi="Times New Roman"/>
        </w:rPr>
        <w:lastRenderedPageBreak/>
        <w:t>Ngày</w:t>
      </w:r>
      <w:proofErr w:type="spellEnd"/>
      <w:r>
        <w:rPr>
          <w:rFonts w:ascii="Times New Roman" w:hAnsi="Times New Roman"/>
        </w:rPr>
        <w:t xml:space="preserve"> </w:t>
      </w:r>
      <w:proofErr w:type="spellStart"/>
      <w:r>
        <w:rPr>
          <w:rFonts w:ascii="Times New Roman" w:hAnsi="Times New Roman"/>
        </w:rPr>
        <w:t>soạn</w:t>
      </w:r>
      <w:proofErr w:type="spellEnd"/>
      <w:r>
        <w:rPr>
          <w:rFonts w:ascii="Times New Roman" w:hAnsi="Times New Roman"/>
        </w:rPr>
        <w:t>: 16/12/2022</w:t>
      </w:r>
    </w:p>
    <w:p w:rsidR="000524D2" w:rsidRPr="000C2DA4" w:rsidRDefault="000524D2" w:rsidP="000524D2">
      <w:pPr>
        <w:rPr>
          <w:rFonts w:ascii="Times New Roman" w:hAnsi="Times New Roman"/>
        </w:rPr>
      </w:pPr>
      <w:proofErr w:type="spellStart"/>
      <w:r>
        <w:rPr>
          <w:rFonts w:ascii="Times New Roman" w:hAnsi="Times New Roman"/>
        </w:rPr>
        <w:t>Ngày</w:t>
      </w:r>
      <w:proofErr w:type="spellEnd"/>
      <w:r>
        <w:rPr>
          <w:rFonts w:ascii="Times New Roman" w:hAnsi="Times New Roman"/>
        </w:rPr>
        <w:t xml:space="preserve"> </w:t>
      </w:r>
      <w:proofErr w:type="spellStart"/>
      <w:r>
        <w:rPr>
          <w:rFonts w:ascii="Times New Roman" w:hAnsi="Times New Roman"/>
        </w:rPr>
        <w:t>giảng</w:t>
      </w:r>
      <w:proofErr w:type="spellEnd"/>
      <w:r>
        <w:rPr>
          <w:rFonts w:ascii="Times New Roman" w:hAnsi="Times New Roman"/>
        </w:rPr>
        <w:t>: 22/12/2022</w:t>
      </w:r>
    </w:p>
    <w:p w:rsidR="000524D2" w:rsidRPr="000524D2" w:rsidRDefault="000524D2" w:rsidP="000524D2">
      <w:pPr>
        <w:jc w:val="center"/>
        <w:outlineLvl w:val="0"/>
        <w:rPr>
          <w:rFonts w:ascii="Times New Roman" w:hAnsi="Times New Roman"/>
          <w:b/>
        </w:rPr>
      </w:pPr>
      <w:proofErr w:type="spellStart"/>
      <w:r>
        <w:rPr>
          <w:rFonts w:ascii="Times New Roman" w:hAnsi="Times New Roman"/>
          <w:b/>
        </w:rPr>
        <w:t>Tiết</w:t>
      </w:r>
      <w:proofErr w:type="spellEnd"/>
      <w:r>
        <w:rPr>
          <w:rFonts w:ascii="Times New Roman" w:hAnsi="Times New Roman"/>
          <w:b/>
        </w:rPr>
        <w:t xml:space="preserve"> 16</w:t>
      </w:r>
      <w:r w:rsidRPr="00005A73">
        <w:rPr>
          <w:rFonts w:ascii="Times New Roman" w:hAnsi="Times New Roman"/>
          <w:b/>
        </w:rPr>
        <w:t xml:space="preserve"> - </w:t>
      </w:r>
      <w:proofErr w:type="spellStart"/>
      <w:r w:rsidRPr="00005A73">
        <w:rPr>
          <w:rFonts w:ascii="Times New Roman" w:hAnsi="Times New Roman"/>
          <w:b/>
        </w:rPr>
        <w:t>Bài</w:t>
      </w:r>
      <w:proofErr w:type="spellEnd"/>
      <w:r w:rsidRPr="00005A73">
        <w:rPr>
          <w:rFonts w:ascii="Times New Roman" w:hAnsi="Times New Roman"/>
          <w:b/>
        </w:rPr>
        <w:t xml:space="preserve"> 15</w:t>
      </w:r>
      <w:r>
        <w:rPr>
          <w:rFonts w:ascii="Times New Roman" w:hAnsi="Times New Roman"/>
          <w:b/>
        </w:rPr>
        <w:t xml:space="preserve">: </w:t>
      </w:r>
      <w:r w:rsidRPr="00005A73">
        <w:rPr>
          <w:rFonts w:ascii="Times New Roman" w:hAnsi="Times New Roman"/>
          <w:b/>
          <w:lang w:val="pt-BR"/>
        </w:rPr>
        <w:t>BẢN VẼ NHÀ</w:t>
      </w:r>
    </w:p>
    <w:p w:rsidR="000524D2" w:rsidRPr="00005A73" w:rsidRDefault="000524D2" w:rsidP="000524D2">
      <w:pPr>
        <w:rPr>
          <w:rFonts w:ascii="Times New Roman" w:hAnsi="Times New Roman"/>
          <w:b/>
          <w:lang w:val="pt-BR"/>
        </w:rPr>
      </w:pPr>
      <w:r w:rsidRPr="00005A73">
        <w:rPr>
          <w:rFonts w:ascii="Times New Roman" w:hAnsi="Times New Roman"/>
          <w:lang w:val="pt-BR"/>
        </w:rPr>
        <w:t xml:space="preserve"> </w:t>
      </w:r>
      <w:r w:rsidRPr="00005A73">
        <w:rPr>
          <w:rFonts w:ascii="Times New Roman" w:hAnsi="Times New Roman"/>
          <w:b/>
          <w:lang w:val="pt-BR"/>
        </w:rPr>
        <w:t>I. MỤC TIÊU:</w:t>
      </w:r>
    </w:p>
    <w:p w:rsidR="000524D2" w:rsidRPr="000C2DA4" w:rsidRDefault="000524D2" w:rsidP="000524D2">
      <w:pPr>
        <w:rPr>
          <w:rFonts w:ascii="Times New Roman" w:hAnsi="Times New Roman"/>
          <w:b/>
        </w:rPr>
      </w:pPr>
      <w:r>
        <w:rPr>
          <w:rFonts w:ascii="Times New Roman" w:hAnsi="Times New Roman"/>
          <w:b/>
        </w:rPr>
        <w:t>1</w:t>
      </w:r>
      <w:r w:rsidRPr="000C2DA4">
        <w:rPr>
          <w:rFonts w:ascii="Times New Roman" w:hAnsi="Times New Roman"/>
          <w:b/>
        </w:rPr>
        <w:t xml:space="preserve">. </w:t>
      </w:r>
      <w:proofErr w:type="spellStart"/>
      <w:r w:rsidRPr="000C2DA4">
        <w:rPr>
          <w:rFonts w:ascii="Times New Roman" w:hAnsi="Times New Roman"/>
          <w:b/>
        </w:rPr>
        <w:t>Năng</w:t>
      </w:r>
      <w:proofErr w:type="spellEnd"/>
      <w:r w:rsidRPr="000C2DA4">
        <w:rPr>
          <w:rFonts w:ascii="Times New Roman" w:hAnsi="Times New Roman"/>
          <w:b/>
        </w:rPr>
        <w:t xml:space="preserve"> </w:t>
      </w:r>
      <w:proofErr w:type="spellStart"/>
      <w:r w:rsidRPr="000C2DA4">
        <w:rPr>
          <w:rFonts w:ascii="Times New Roman" w:hAnsi="Times New Roman"/>
          <w:b/>
        </w:rPr>
        <w:t>lực</w:t>
      </w:r>
      <w:proofErr w:type="spellEnd"/>
      <w:r w:rsidRPr="000C2DA4">
        <w:rPr>
          <w:rFonts w:ascii="Times New Roman" w:hAnsi="Times New Roman"/>
          <w:b/>
        </w:rPr>
        <w:t>:</w:t>
      </w:r>
    </w:p>
    <w:p w:rsidR="000524D2" w:rsidRPr="00005A73" w:rsidRDefault="000524D2" w:rsidP="000524D2">
      <w:pPr>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Năng</w:t>
      </w:r>
      <w:proofErr w:type="spellEnd"/>
      <w:r w:rsidRPr="00005A73">
        <w:rPr>
          <w:rFonts w:ascii="Times New Roman" w:hAnsi="Times New Roman"/>
        </w:rPr>
        <w:t xml:space="preserve"> </w:t>
      </w:r>
      <w:proofErr w:type="spellStart"/>
      <w:r w:rsidRPr="00005A73">
        <w:rPr>
          <w:rFonts w:ascii="Times New Roman" w:hAnsi="Times New Roman"/>
        </w:rPr>
        <w:t>lực</w:t>
      </w:r>
      <w:proofErr w:type="spellEnd"/>
      <w:r w:rsidRPr="00005A73">
        <w:rPr>
          <w:rFonts w:ascii="Times New Roman" w:hAnsi="Times New Roman"/>
        </w:rPr>
        <w:t xml:space="preserve"> </w:t>
      </w:r>
      <w:proofErr w:type="spellStart"/>
      <w:r w:rsidRPr="00005A73">
        <w:rPr>
          <w:rFonts w:ascii="Times New Roman" w:hAnsi="Times New Roman"/>
        </w:rPr>
        <w:t>chung</w:t>
      </w:r>
      <w:proofErr w:type="spellEnd"/>
      <w:r w:rsidRPr="00005A73">
        <w:rPr>
          <w:rFonts w:ascii="Times New Roman" w:hAnsi="Times New Roman"/>
        </w:rPr>
        <w:t xml:space="preserve">: </w:t>
      </w:r>
    </w:p>
    <w:p w:rsidR="000524D2" w:rsidRPr="00005A73" w:rsidRDefault="000524D2" w:rsidP="000524D2">
      <w:pPr>
        <w:rPr>
          <w:rFonts w:ascii="Times New Roman" w:hAnsi="Times New Roman"/>
          <w:lang w:val="nl-NL"/>
        </w:rPr>
      </w:pPr>
      <w:r w:rsidRPr="00005A73">
        <w:rPr>
          <w:rFonts w:ascii="Times New Roman" w:hAnsi="Times New Roman"/>
          <w:lang w:val="nl-NL"/>
        </w:rPr>
        <w:t xml:space="preserve"> - Năng lực giao tiếp: thông qua bài học giúp học sinh hình thành năng lực giao tiếp qua thảo luận nhóm, báo cáo kết quả thảo luận, ...</w:t>
      </w:r>
    </w:p>
    <w:p w:rsidR="000524D2" w:rsidRPr="00005A73" w:rsidRDefault="000524D2" w:rsidP="000524D2">
      <w:pPr>
        <w:rPr>
          <w:rFonts w:ascii="Times New Roman" w:hAnsi="Times New Roman"/>
          <w:lang w:val="nl-NL"/>
        </w:rPr>
      </w:pPr>
      <w:r w:rsidRPr="00005A73">
        <w:rPr>
          <w:rFonts w:ascii="Times New Roman" w:hAnsi="Times New Roman"/>
          <w:lang w:val="nl-NL"/>
        </w:rPr>
        <w:t>- Năng lực hợp tác: học sinh hình thành năng lực hợp tác thông qua quá trình thảo luận tìm hiểu và giải quyết vấn đề từ đó hình thành kỹ năng hợp tác cho học sinh.</w:t>
      </w:r>
    </w:p>
    <w:p w:rsidR="000524D2" w:rsidRPr="00005A73" w:rsidRDefault="000524D2" w:rsidP="000524D2">
      <w:pPr>
        <w:rPr>
          <w:rFonts w:ascii="Times New Roman" w:hAnsi="Times New Roman"/>
          <w:lang w:val="nl-NL"/>
        </w:rPr>
      </w:pPr>
      <w:r w:rsidRPr="00005A73">
        <w:rPr>
          <w:rFonts w:ascii="Times New Roman" w:hAnsi="Times New Roman"/>
          <w:lang w:val="nl-NL"/>
        </w:rPr>
        <w:t>- Năng lực phát hiện và giải quyết vấn đề: hình thành qua quá trình tìm hiểu và giải quyết câu hỏi thảo luận.</w:t>
      </w:r>
    </w:p>
    <w:p w:rsidR="000524D2" w:rsidRPr="00005A73" w:rsidRDefault="000524D2" w:rsidP="000524D2">
      <w:pPr>
        <w:rPr>
          <w:rFonts w:ascii="Times New Roman" w:hAnsi="Times New Roman"/>
          <w:lang w:val="nl-NL"/>
        </w:rPr>
      </w:pPr>
      <w:r w:rsidRPr="00005A73">
        <w:rPr>
          <w:rFonts w:ascii="Times New Roman" w:hAnsi="Times New Roman"/>
          <w:lang w:val="nl-NL"/>
        </w:rPr>
        <w:t>- Năng lực vận dụng kiến thức vào cuộc sống: hình thành qua quá trình học tập biết vận dụng kiến thức đã học của mình để ứng dụng vào thực tế của cuộc sống.</w:t>
      </w:r>
    </w:p>
    <w:p w:rsidR="000524D2" w:rsidRPr="00005A73" w:rsidRDefault="000524D2" w:rsidP="000524D2">
      <w:pPr>
        <w:rPr>
          <w:rFonts w:ascii="Times New Roman" w:hAnsi="Times New Roman"/>
          <w:lang w:val="nl-NL"/>
        </w:rPr>
      </w:pPr>
      <w:r w:rsidRPr="00005A73">
        <w:rPr>
          <w:rFonts w:ascii="Times New Roman" w:hAnsi="Times New Roman"/>
          <w:lang w:val="nl-NL"/>
        </w:rPr>
        <w:t xml:space="preserve">* Năng lực chuyên biệt: </w:t>
      </w:r>
      <w:r w:rsidRPr="00005A73">
        <w:rPr>
          <w:rFonts w:ascii="Times New Roman" w:hAnsi="Times New Roman"/>
          <w:lang w:val="pl-PL"/>
        </w:rPr>
        <w:t xml:space="preserve">Năng lực sử dụng công nghệ cụ thể, năng lực phân tích các khối </w:t>
      </w:r>
      <w:r>
        <w:rPr>
          <w:rFonts w:ascii="Times New Roman" w:hAnsi="Times New Roman"/>
          <w:lang w:val="pl-PL"/>
        </w:rPr>
        <w:t>hình học để xác định hình dạng của các chi tiết có trong một bản vẽ nhà</w:t>
      </w:r>
      <w:r w:rsidRPr="00005A73">
        <w:rPr>
          <w:rFonts w:ascii="Times New Roman" w:hAnsi="Times New Roman"/>
          <w:lang w:val="pl-PL"/>
        </w:rPr>
        <w:t>,  năng lực  sử dụng ngôn ngữ kỹ thuật để đọc hiểu các nội dung có trong bản v</w:t>
      </w:r>
      <w:r>
        <w:rPr>
          <w:rFonts w:ascii="Times New Roman" w:hAnsi="Times New Roman"/>
          <w:lang w:val="pl-PL"/>
        </w:rPr>
        <w:t xml:space="preserve">ẽ nhà </w:t>
      </w:r>
      <w:r w:rsidRPr="00005A73">
        <w:rPr>
          <w:rFonts w:ascii="Times New Roman" w:hAnsi="Times New Roman"/>
          <w:lang w:val="pl-PL"/>
        </w:rPr>
        <w:t xml:space="preserve">. </w:t>
      </w:r>
      <w:r w:rsidRPr="00005A73">
        <w:rPr>
          <w:rFonts w:ascii="Times New Roman" w:hAnsi="Times New Roman"/>
          <w:lang w:val="nl-NL"/>
        </w:rPr>
        <w:t>Phát huy năng lực tưởng tượng trong không gian của học sinh.</w:t>
      </w:r>
    </w:p>
    <w:p w:rsidR="000524D2" w:rsidRPr="00005A73" w:rsidRDefault="000524D2" w:rsidP="000524D2">
      <w:pPr>
        <w:rPr>
          <w:rFonts w:ascii="Times New Roman" w:hAnsi="Times New Roman"/>
          <w:lang w:val="nl-NL"/>
        </w:rPr>
      </w:pPr>
      <w:r w:rsidRPr="000524D2">
        <w:rPr>
          <w:rFonts w:ascii="Times New Roman" w:hAnsi="Times New Roman"/>
          <w:b/>
          <w:lang w:val="nl-NL"/>
        </w:rPr>
        <w:t>2.</w:t>
      </w:r>
      <w:r w:rsidRPr="00005A73">
        <w:rPr>
          <w:rFonts w:ascii="Times New Roman" w:hAnsi="Times New Roman"/>
          <w:lang w:val="nl-NL"/>
        </w:rPr>
        <w:t xml:space="preserve"> </w:t>
      </w:r>
      <w:r w:rsidRPr="00005A73">
        <w:rPr>
          <w:rFonts w:ascii="Times New Roman" w:hAnsi="Times New Roman"/>
          <w:b/>
          <w:lang w:val="pl-PL"/>
        </w:rPr>
        <w:t>Về phẩm chất</w:t>
      </w:r>
      <w:r w:rsidRPr="00005A73">
        <w:rPr>
          <w:rFonts w:ascii="Times New Roman" w:hAnsi="Times New Roman"/>
          <w:lang w:val="pl-PL"/>
        </w:rPr>
        <w:t xml:space="preserve">: </w:t>
      </w:r>
    </w:p>
    <w:p w:rsidR="000524D2" w:rsidRPr="00005A73" w:rsidRDefault="000524D2" w:rsidP="000524D2">
      <w:pPr>
        <w:rPr>
          <w:rFonts w:ascii="Times New Roman" w:hAnsi="Times New Roman"/>
          <w:lang w:val="pl-PL"/>
        </w:rPr>
      </w:pPr>
      <w:r w:rsidRPr="00005A73">
        <w:rPr>
          <w:rFonts w:ascii="Times New Roman" w:hAnsi="Times New Roman"/>
          <w:lang w:val="pl-PL"/>
        </w:rPr>
        <w:t>- Yêu thương gia đình, quê hương, đất nước.</w:t>
      </w:r>
    </w:p>
    <w:p w:rsidR="000524D2" w:rsidRPr="00005A73" w:rsidRDefault="000524D2" w:rsidP="000524D2">
      <w:pPr>
        <w:rPr>
          <w:rFonts w:ascii="Times New Roman" w:hAnsi="Times New Roman"/>
          <w:lang w:val="pl-PL"/>
        </w:rPr>
      </w:pPr>
      <w:r w:rsidRPr="00005A73">
        <w:rPr>
          <w:rFonts w:ascii="Times New Roman" w:hAnsi="Times New Roman"/>
          <w:lang w:val="pl-PL"/>
        </w:rPr>
        <w:t>- Có trách nhiệm với bản thân, cộng đồng, đất nước, nhân loại và môi trường tự nhiên.</w:t>
      </w:r>
    </w:p>
    <w:p w:rsidR="000524D2" w:rsidRPr="00005A73" w:rsidRDefault="000524D2" w:rsidP="000524D2">
      <w:pPr>
        <w:rPr>
          <w:rFonts w:ascii="Times New Roman" w:hAnsi="Times New Roman"/>
          <w:lang w:val="pl-PL"/>
        </w:rPr>
      </w:pPr>
      <w:r w:rsidRPr="00005A73">
        <w:rPr>
          <w:rFonts w:ascii="Times New Roman" w:hAnsi="Times New Roman"/>
          <w:lang w:val="pl-PL"/>
        </w:rPr>
        <w:t>- Trung thực; Tự tin và có tinh thần vượt khó; Chấp hành kỉ luật.</w:t>
      </w:r>
    </w:p>
    <w:p w:rsidR="000524D2" w:rsidRPr="00005A73" w:rsidRDefault="000524D2" w:rsidP="000524D2">
      <w:pPr>
        <w:rPr>
          <w:rFonts w:ascii="Times New Roman" w:hAnsi="Times New Roman"/>
          <w:b/>
          <w:lang w:val="pt-BR"/>
        </w:rPr>
      </w:pPr>
      <w:r w:rsidRPr="00005A73">
        <w:rPr>
          <w:rFonts w:ascii="Times New Roman" w:hAnsi="Times New Roman"/>
          <w:lang w:val="pt-BR"/>
        </w:rPr>
        <w:t xml:space="preserve"> </w:t>
      </w:r>
      <w:r w:rsidRPr="00005A73">
        <w:rPr>
          <w:rFonts w:ascii="Times New Roman" w:hAnsi="Times New Roman"/>
          <w:b/>
          <w:lang w:val="pt-BR"/>
        </w:rPr>
        <w:t>II. THIẾT BỊ DẠY HỌC VÀ HỌC LIỆU:</w:t>
      </w:r>
    </w:p>
    <w:p w:rsidR="000524D2" w:rsidRPr="00005A73" w:rsidRDefault="000524D2" w:rsidP="000524D2">
      <w:pPr>
        <w:rPr>
          <w:rFonts w:ascii="Times New Roman" w:hAnsi="Times New Roman"/>
          <w:lang w:val="pt-BR"/>
        </w:rPr>
      </w:pPr>
      <w:r w:rsidRPr="00005A73">
        <w:rPr>
          <w:rFonts w:ascii="Times New Roman" w:hAnsi="Times New Roman"/>
          <w:b/>
          <w:lang w:val="pt-BR"/>
        </w:rPr>
        <w:t>1- Giáo viên:</w:t>
      </w:r>
      <w:r w:rsidRPr="00005A73">
        <w:rPr>
          <w:rFonts w:ascii="Times New Roman" w:hAnsi="Times New Roman"/>
          <w:lang w:val="pt-BR"/>
        </w:rPr>
        <w:t xml:space="preserve"> - Nghiên cứu sách giáo khoa, tài liệu tham khảo, soạn giáo án.</w:t>
      </w:r>
    </w:p>
    <w:p w:rsidR="000524D2" w:rsidRPr="00005A73" w:rsidRDefault="000524D2" w:rsidP="000524D2">
      <w:pPr>
        <w:outlineLvl w:val="0"/>
        <w:rPr>
          <w:rFonts w:ascii="Times New Roman" w:hAnsi="Times New Roman"/>
          <w:lang w:val="pt-BR"/>
        </w:rPr>
      </w:pPr>
      <w:r w:rsidRPr="00005A73">
        <w:rPr>
          <w:rFonts w:ascii="Times New Roman" w:hAnsi="Times New Roman"/>
          <w:lang w:val="pt-BR"/>
        </w:rPr>
        <w:t xml:space="preserve">                    -Tranh bản vẽ nhà.</w:t>
      </w:r>
    </w:p>
    <w:p w:rsidR="000524D2" w:rsidRPr="00005A73" w:rsidRDefault="000524D2" w:rsidP="000524D2">
      <w:pPr>
        <w:outlineLvl w:val="0"/>
        <w:rPr>
          <w:rFonts w:ascii="Times New Roman" w:hAnsi="Times New Roman"/>
          <w:lang w:val="pt-BR"/>
        </w:rPr>
      </w:pPr>
      <w:r w:rsidRPr="00005A73">
        <w:rPr>
          <w:rFonts w:ascii="Times New Roman" w:hAnsi="Times New Roman"/>
          <w:lang w:val="pt-BR"/>
        </w:rPr>
        <w:t xml:space="preserve">                    -Trình tự đọc bản vẽ nhà (nếu có).</w:t>
      </w:r>
    </w:p>
    <w:p w:rsidR="000524D2" w:rsidRPr="00005A73" w:rsidRDefault="000524D2" w:rsidP="000524D2">
      <w:pPr>
        <w:outlineLvl w:val="0"/>
        <w:rPr>
          <w:rFonts w:ascii="Times New Roman" w:hAnsi="Times New Roman"/>
          <w:lang w:val="sv-SE"/>
        </w:rPr>
      </w:pPr>
      <w:r w:rsidRPr="00005A73">
        <w:rPr>
          <w:rFonts w:ascii="Times New Roman" w:hAnsi="Times New Roman"/>
          <w:b/>
          <w:lang w:val="sv-SE"/>
        </w:rPr>
        <w:t>2- Học sinh:</w:t>
      </w:r>
      <w:r w:rsidRPr="00005A73">
        <w:rPr>
          <w:rFonts w:ascii="Times New Roman" w:hAnsi="Times New Roman"/>
          <w:lang w:val="sv-SE"/>
        </w:rPr>
        <w:t xml:space="preserve"> SGK+Đồ dùng học tập.</w:t>
      </w:r>
    </w:p>
    <w:p w:rsidR="000524D2" w:rsidRPr="00005A73" w:rsidRDefault="000524D2" w:rsidP="000524D2">
      <w:pPr>
        <w:rPr>
          <w:rFonts w:ascii="Times New Roman" w:hAnsi="Times New Roman"/>
          <w:lang w:val="sv-SE"/>
        </w:rPr>
      </w:pPr>
      <w:r w:rsidRPr="00005A73">
        <w:rPr>
          <w:rFonts w:ascii="Times New Roman" w:hAnsi="Times New Roman"/>
          <w:b/>
          <w:lang w:val="sv-SE"/>
        </w:rPr>
        <w:t>III.  TIẾN TRÌNH DẠY HỌC:</w:t>
      </w:r>
    </w:p>
    <w:p w:rsidR="000524D2" w:rsidRPr="00005A73" w:rsidRDefault="000524D2" w:rsidP="000524D2">
      <w:pPr>
        <w:outlineLvl w:val="0"/>
        <w:rPr>
          <w:rFonts w:ascii="Times New Roman" w:hAnsi="Times New Roman"/>
          <w:b/>
          <w:lang w:val="sv-SE"/>
        </w:rPr>
      </w:pPr>
      <w:r>
        <w:rPr>
          <w:rFonts w:ascii="Times New Roman" w:hAnsi="Times New Roman"/>
          <w:b/>
          <w:lang w:val="sv-SE"/>
        </w:rPr>
        <w:t>1</w:t>
      </w:r>
      <w:r w:rsidRPr="00005A73">
        <w:rPr>
          <w:rFonts w:ascii="Times New Roman" w:hAnsi="Times New Roman"/>
          <w:b/>
          <w:lang w:val="sv-SE"/>
        </w:rPr>
        <w:t xml:space="preserve">. HOẠT ĐỘNG 1: KHỞI ĐỘNG </w:t>
      </w:r>
    </w:p>
    <w:p w:rsidR="000524D2" w:rsidRPr="00005A73" w:rsidRDefault="000524D2" w:rsidP="000524D2">
      <w:pPr>
        <w:rPr>
          <w:rFonts w:ascii="Times New Roman" w:hAnsi="Times New Roman"/>
          <w:b/>
          <w:i/>
          <w:lang w:val="sv-SE"/>
        </w:rPr>
      </w:pPr>
      <w:r w:rsidRPr="00005A73">
        <w:rPr>
          <w:rFonts w:ascii="Times New Roman" w:hAnsi="Times New Roman"/>
          <w:b/>
          <w:i/>
          <w:lang w:val="sv-SE"/>
        </w:rPr>
        <w:t xml:space="preserve">*Chuyển giao nhiệm vụ: </w:t>
      </w:r>
    </w:p>
    <w:p w:rsidR="000524D2" w:rsidRPr="00005A73" w:rsidRDefault="000524D2" w:rsidP="000524D2">
      <w:pPr>
        <w:rPr>
          <w:rFonts w:ascii="Times New Roman" w:hAnsi="Times New Roman"/>
          <w:b/>
          <w:lang w:val="sv-SE"/>
        </w:rPr>
      </w:pPr>
      <w:r w:rsidRPr="00005A73">
        <w:rPr>
          <w:rFonts w:ascii="Times New Roman" w:hAnsi="Times New Roman"/>
          <w:b/>
          <w:lang w:val="sv-SE"/>
        </w:rPr>
        <w:t xml:space="preserve">-&gt; Xuất phát từ tình huống có vấn đề  </w:t>
      </w:r>
    </w:p>
    <w:p w:rsidR="000524D2" w:rsidRPr="00005A73" w:rsidRDefault="000524D2" w:rsidP="000524D2">
      <w:pPr>
        <w:rPr>
          <w:rFonts w:ascii="Times New Roman" w:hAnsi="Times New Roman"/>
          <w:lang w:val="sv-SE"/>
        </w:rPr>
      </w:pPr>
      <w:r w:rsidRPr="00005A73">
        <w:rPr>
          <w:rFonts w:ascii="Times New Roman" w:hAnsi="Times New Roman"/>
          <w:lang w:val="sv-SE"/>
        </w:rPr>
        <w:t xml:space="preserve"> GV cho HS quan sát hình chiếu phối cảnh nhà một tầng sau đó xem bản vẽ nhà</w:t>
      </w:r>
    </w:p>
    <w:p w:rsidR="000524D2" w:rsidRPr="00005A73" w:rsidRDefault="000524D2" w:rsidP="000524D2">
      <w:pPr>
        <w:rPr>
          <w:rFonts w:ascii="Times New Roman" w:hAnsi="Times New Roman"/>
          <w:lang w:val="sv-SE"/>
        </w:rPr>
      </w:pPr>
      <w:r w:rsidRPr="00005A73">
        <w:rPr>
          <w:rFonts w:ascii="Times New Roman" w:hAnsi="Times New Roman"/>
          <w:lang w:val="sv-SE"/>
        </w:rPr>
        <w:t>- Nêu các hướng chiếu của ngôi nhà?</w:t>
      </w:r>
    </w:p>
    <w:p w:rsidR="000524D2" w:rsidRPr="00005A73" w:rsidRDefault="000524D2" w:rsidP="000524D2">
      <w:pPr>
        <w:rPr>
          <w:rFonts w:ascii="Times New Roman" w:hAnsi="Times New Roman"/>
          <w:i/>
          <w:lang w:val="sv-SE"/>
        </w:rPr>
      </w:pPr>
      <w:r w:rsidRPr="00005A73">
        <w:rPr>
          <w:rFonts w:ascii="Times New Roman" w:hAnsi="Times New Roman"/>
          <w:i/>
          <w:lang w:val="sv-SE"/>
        </w:rPr>
        <w:t xml:space="preserve">- Học sinh tiếp nhận… </w:t>
      </w:r>
    </w:p>
    <w:p w:rsidR="000524D2" w:rsidRPr="00005A73" w:rsidRDefault="000524D2" w:rsidP="000524D2">
      <w:pPr>
        <w:rPr>
          <w:rFonts w:ascii="Times New Roman" w:hAnsi="Times New Roman"/>
          <w:b/>
          <w:i/>
          <w:lang w:val="sv-SE"/>
        </w:rPr>
      </w:pPr>
      <w:r w:rsidRPr="00005A73">
        <w:rPr>
          <w:rFonts w:ascii="Times New Roman" w:hAnsi="Times New Roman"/>
          <w:b/>
          <w:i/>
          <w:lang w:val="sv-SE"/>
        </w:rPr>
        <w:t>*Thực hiện nhiệm vụ:</w:t>
      </w:r>
    </w:p>
    <w:p w:rsidR="000524D2" w:rsidRPr="00005A73" w:rsidRDefault="000524D2" w:rsidP="000524D2">
      <w:pPr>
        <w:rPr>
          <w:rFonts w:ascii="Times New Roman" w:hAnsi="Times New Roman"/>
          <w:i/>
          <w:lang w:val="sv-SE"/>
        </w:rPr>
      </w:pPr>
      <w:r w:rsidRPr="00005A73">
        <w:rPr>
          <w:rFonts w:ascii="Times New Roman" w:hAnsi="Times New Roman"/>
          <w:i/>
          <w:lang w:val="sv-SE"/>
        </w:rPr>
        <w:t>- Học sinh thảo luận trả lời câu hỏi</w:t>
      </w:r>
    </w:p>
    <w:p w:rsidR="000524D2" w:rsidRPr="00005A73" w:rsidRDefault="000524D2" w:rsidP="000524D2">
      <w:pPr>
        <w:rPr>
          <w:rFonts w:ascii="Times New Roman" w:hAnsi="Times New Roman"/>
          <w:i/>
          <w:lang w:val="sv-SE"/>
        </w:rPr>
      </w:pPr>
      <w:r w:rsidRPr="00005A73">
        <w:rPr>
          <w:rFonts w:ascii="Times New Roman" w:hAnsi="Times New Roman"/>
          <w:i/>
          <w:lang w:val="sv-SE"/>
        </w:rPr>
        <w:t>- Giáo viên quan sát các nhóm tl</w:t>
      </w:r>
    </w:p>
    <w:p w:rsidR="000524D2" w:rsidRPr="00005A73" w:rsidRDefault="000524D2" w:rsidP="000524D2">
      <w:pPr>
        <w:rPr>
          <w:rFonts w:ascii="Times New Roman" w:hAnsi="Times New Roman"/>
          <w:lang w:val="sv-SE"/>
        </w:rPr>
      </w:pPr>
      <w:r w:rsidRPr="00005A73">
        <w:rPr>
          <w:rFonts w:ascii="Times New Roman" w:hAnsi="Times New Roman"/>
          <w:i/>
          <w:lang w:val="sv-SE"/>
        </w:rPr>
        <w:t>- Dự kiến sản phẩm</w:t>
      </w:r>
      <w:r w:rsidRPr="00005A73">
        <w:rPr>
          <w:rFonts w:ascii="Times New Roman" w:hAnsi="Times New Roman"/>
          <w:lang w:val="sv-SE"/>
        </w:rPr>
        <w:t>:</w:t>
      </w:r>
    </w:p>
    <w:p w:rsidR="000524D2" w:rsidRPr="00005A73" w:rsidRDefault="000524D2" w:rsidP="000524D2">
      <w:pPr>
        <w:rPr>
          <w:rFonts w:ascii="Times New Roman" w:hAnsi="Times New Roman"/>
          <w:lang w:val="sv-SE"/>
        </w:rPr>
      </w:pPr>
      <w:r w:rsidRPr="00005A73">
        <w:rPr>
          <w:rFonts w:ascii="Times New Roman" w:hAnsi="Times New Roman"/>
          <w:lang w:val="sv-SE"/>
        </w:rPr>
        <w:t>+ Bản vẽ nhà là một loại bản vẽ xây dựng thường dùng.</w:t>
      </w:r>
    </w:p>
    <w:p w:rsidR="000524D2" w:rsidRPr="00005A73" w:rsidRDefault="000524D2" w:rsidP="000524D2">
      <w:pPr>
        <w:rPr>
          <w:rFonts w:ascii="Times New Roman" w:hAnsi="Times New Roman"/>
          <w:lang w:val="sv-SE"/>
        </w:rPr>
      </w:pPr>
      <w:r w:rsidRPr="00005A73">
        <w:rPr>
          <w:rFonts w:ascii="Times New Roman" w:hAnsi="Times New Roman"/>
          <w:lang w:val="sv-SE"/>
        </w:rPr>
        <w:t>+ Bản vẽ nhà được dùng trong thiết kế và thi công ngôi nhà.</w:t>
      </w:r>
    </w:p>
    <w:p w:rsidR="000524D2" w:rsidRPr="00005A73" w:rsidRDefault="000524D2" w:rsidP="000524D2">
      <w:pPr>
        <w:rPr>
          <w:rFonts w:ascii="Times New Roman" w:hAnsi="Times New Roman"/>
          <w:lang w:val="sv-SE"/>
        </w:rPr>
      </w:pPr>
      <w:r w:rsidRPr="00005A73">
        <w:rPr>
          <w:rFonts w:ascii="Times New Roman" w:hAnsi="Times New Roman"/>
          <w:lang w:val="sv-SE"/>
        </w:rPr>
        <w:t>+ Có 3 hướng chiếu</w:t>
      </w:r>
    </w:p>
    <w:p w:rsidR="000524D2" w:rsidRPr="00005A73" w:rsidRDefault="000524D2" w:rsidP="000524D2">
      <w:pPr>
        <w:rPr>
          <w:rFonts w:ascii="Times New Roman" w:hAnsi="Times New Roman"/>
          <w:b/>
          <w:i/>
          <w:lang w:val="sv-SE"/>
        </w:rPr>
      </w:pPr>
      <w:r w:rsidRPr="00005A73">
        <w:rPr>
          <w:rFonts w:ascii="Times New Roman" w:hAnsi="Times New Roman"/>
          <w:b/>
          <w:i/>
          <w:lang w:val="sv-SE"/>
        </w:rPr>
        <w:t>*Báo cáo kết quả :</w:t>
      </w:r>
      <w:r w:rsidRPr="00005A73">
        <w:rPr>
          <w:rFonts w:ascii="Times New Roman" w:hAnsi="Times New Roman"/>
          <w:lang w:val="sv-SE"/>
        </w:rPr>
        <w:t>đại diện một nhóm trả lời</w:t>
      </w:r>
    </w:p>
    <w:p w:rsidR="000524D2" w:rsidRPr="00005A73" w:rsidRDefault="000524D2" w:rsidP="000524D2">
      <w:pPr>
        <w:rPr>
          <w:rFonts w:ascii="Times New Roman" w:hAnsi="Times New Roman"/>
          <w:i/>
          <w:lang w:val="sv-SE"/>
        </w:rPr>
      </w:pPr>
      <w:r w:rsidRPr="00005A73">
        <w:rPr>
          <w:rFonts w:ascii="Times New Roman" w:hAnsi="Times New Roman"/>
          <w:b/>
          <w:i/>
          <w:lang w:val="sv-SE"/>
        </w:rPr>
        <w:t>*Đánh giá kết quả</w:t>
      </w:r>
      <w:r w:rsidRPr="00005A73">
        <w:rPr>
          <w:rFonts w:ascii="Times New Roman" w:hAnsi="Times New Roman"/>
          <w:i/>
          <w:lang w:val="sv-SE"/>
        </w:rPr>
        <w:t>- Học sinh nhận xét, bổ sung, đánh giá</w:t>
      </w:r>
    </w:p>
    <w:p w:rsidR="000524D2" w:rsidRPr="00005A73" w:rsidRDefault="000524D2" w:rsidP="000524D2">
      <w:pPr>
        <w:rPr>
          <w:rFonts w:ascii="Times New Roman" w:hAnsi="Times New Roman"/>
          <w:i/>
          <w:lang w:val="sv-SE"/>
        </w:rPr>
      </w:pPr>
      <w:r w:rsidRPr="00005A73">
        <w:rPr>
          <w:rFonts w:ascii="Times New Roman" w:hAnsi="Times New Roman"/>
          <w:i/>
          <w:lang w:val="sv-SE"/>
        </w:rPr>
        <w:lastRenderedPageBreak/>
        <w:t>-&gt;Giáo viên gieo vấn đề cần tìm hiểu trong bài học …</w:t>
      </w:r>
    </w:p>
    <w:p w:rsidR="000524D2" w:rsidRPr="00005A73" w:rsidRDefault="000524D2" w:rsidP="000524D2">
      <w:pPr>
        <w:rPr>
          <w:rFonts w:ascii="Times New Roman" w:hAnsi="Times New Roman"/>
          <w:lang w:val="sv-SE"/>
        </w:rPr>
      </w:pPr>
      <w:r w:rsidRPr="00005A73">
        <w:rPr>
          <w:rFonts w:ascii="Times New Roman" w:hAnsi="Times New Roman"/>
          <w:lang w:val="sv-SE"/>
        </w:rPr>
        <w:t xml:space="preserve">  Để hiểu rõ hơn nội dung của bản vẽ nhà và cách đọc bản vẽ nhà đơn giản chúng ta cùng nghiên cứu bài “ Bản vẽ nhà”</w:t>
      </w:r>
    </w:p>
    <w:p w:rsidR="000524D2" w:rsidRPr="00005A73" w:rsidRDefault="000524D2" w:rsidP="000524D2">
      <w:pPr>
        <w:rPr>
          <w:rFonts w:ascii="Times New Roman" w:hAnsi="Times New Roman"/>
          <w:b/>
          <w:bCs/>
          <w:i/>
          <w:lang w:val="sv-SE"/>
        </w:rPr>
      </w:pPr>
      <w:r w:rsidRPr="00005A73">
        <w:rPr>
          <w:rFonts w:ascii="Times New Roman" w:hAnsi="Times New Roman"/>
          <w:i/>
          <w:lang w:val="sv-SE"/>
        </w:rPr>
        <w:t>-&gt;Giáo viên nêu mục tiêu bài học…</w:t>
      </w:r>
    </w:p>
    <w:p w:rsidR="000524D2" w:rsidRPr="00005A73" w:rsidRDefault="000524D2" w:rsidP="000524D2">
      <w:pPr>
        <w:outlineLvl w:val="0"/>
        <w:rPr>
          <w:rFonts w:ascii="Times New Roman" w:hAnsi="Times New Roman"/>
          <w:lang w:val="sv-SE"/>
        </w:rPr>
      </w:pPr>
      <w:r>
        <w:rPr>
          <w:rFonts w:ascii="Times New Roman" w:hAnsi="Times New Roman"/>
          <w:b/>
          <w:lang w:val="sv-SE"/>
        </w:rPr>
        <w:t>2</w:t>
      </w:r>
      <w:r w:rsidRPr="00005A73">
        <w:rPr>
          <w:rFonts w:ascii="Times New Roman" w:hAnsi="Times New Roman"/>
          <w:b/>
          <w:lang w:val="sv-SE"/>
        </w:rPr>
        <w:t>. HOẠT ĐỘNG 2: HÌNH THÀNH KIẾN THỨC</w:t>
      </w:r>
    </w:p>
    <w:tbl>
      <w:tblPr>
        <w:tblW w:w="10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29"/>
        <w:gridCol w:w="5151"/>
      </w:tblGrid>
      <w:tr w:rsidR="000524D2" w:rsidRPr="00005A73" w:rsidTr="00CA32F9">
        <w:tc>
          <w:tcPr>
            <w:tcW w:w="4929" w:type="dxa"/>
            <w:tcBorders>
              <w:top w:val="single" w:sz="4" w:space="0" w:color="auto"/>
              <w:left w:val="single" w:sz="4" w:space="0" w:color="auto"/>
              <w:bottom w:val="single" w:sz="4" w:space="0" w:color="auto"/>
              <w:right w:val="single" w:sz="4" w:space="0" w:color="auto"/>
            </w:tcBorders>
          </w:tcPr>
          <w:p w:rsidR="000524D2" w:rsidRPr="00005A73" w:rsidRDefault="000524D2" w:rsidP="00CA32F9">
            <w:pPr>
              <w:outlineLvl w:val="0"/>
              <w:rPr>
                <w:rFonts w:ascii="Times New Roman" w:hAnsi="Times New Roman"/>
                <w:b/>
                <w:kern w:val="28"/>
                <w:lang w:val="sv-SE"/>
              </w:rPr>
            </w:pPr>
            <w:r w:rsidRPr="00005A73">
              <w:rPr>
                <w:rFonts w:ascii="Times New Roman" w:hAnsi="Times New Roman"/>
                <w:b/>
                <w:lang w:val="sv-SE"/>
              </w:rPr>
              <w:t>Hoạt động của GV - HS</w:t>
            </w:r>
          </w:p>
        </w:tc>
        <w:tc>
          <w:tcPr>
            <w:tcW w:w="5151" w:type="dxa"/>
            <w:tcBorders>
              <w:top w:val="single" w:sz="4" w:space="0" w:color="auto"/>
              <w:left w:val="single" w:sz="4" w:space="0" w:color="auto"/>
              <w:bottom w:val="single" w:sz="4" w:space="0" w:color="auto"/>
              <w:right w:val="single" w:sz="4" w:space="0" w:color="auto"/>
            </w:tcBorders>
          </w:tcPr>
          <w:p w:rsidR="000524D2" w:rsidRPr="00005A73" w:rsidRDefault="000524D2" w:rsidP="00CA32F9">
            <w:pPr>
              <w:outlineLvl w:val="0"/>
              <w:rPr>
                <w:rFonts w:ascii="Times New Roman" w:hAnsi="Times New Roman"/>
                <w:kern w:val="28"/>
              </w:rPr>
            </w:pPr>
            <w:proofErr w:type="spellStart"/>
            <w:r w:rsidRPr="00005A73">
              <w:rPr>
                <w:rFonts w:ascii="Times New Roman" w:hAnsi="Times New Roman"/>
                <w:b/>
              </w:rPr>
              <w:t>Sản</w:t>
            </w:r>
            <w:proofErr w:type="spellEnd"/>
            <w:r w:rsidRPr="00005A73">
              <w:rPr>
                <w:rFonts w:ascii="Times New Roman" w:hAnsi="Times New Roman"/>
                <w:b/>
              </w:rPr>
              <w:t xml:space="preserve"> </w:t>
            </w:r>
            <w:proofErr w:type="spellStart"/>
            <w:r w:rsidRPr="00005A73">
              <w:rPr>
                <w:rFonts w:ascii="Times New Roman" w:hAnsi="Times New Roman"/>
                <w:b/>
              </w:rPr>
              <w:t>phẩm</w:t>
            </w:r>
            <w:proofErr w:type="spellEnd"/>
            <w:r w:rsidRPr="00005A73">
              <w:rPr>
                <w:rFonts w:ascii="Times New Roman" w:hAnsi="Times New Roman"/>
                <w:b/>
              </w:rPr>
              <w:t xml:space="preserve"> </w:t>
            </w:r>
            <w:proofErr w:type="spellStart"/>
            <w:r w:rsidRPr="00005A73">
              <w:rPr>
                <w:rFonts w:ascii="Times New Roman" w:hAnsi="Times New Roman"/>
                <w:b/>
              </w:rPr>
              <w:t>dự</w:t>
            </w:r>
            <w:proofErr w:type="spellEnd"/>
            <w:r w:rsidRPr="00005A73">
              <w:rPr>
                <w:rFonts w:ascii="Times New Roman" w:hAnsi="Times New Roman"/>
                <w:b/>
              </w:rPr>
              <w:t xml:space="preserve"> </w:t>
            </w:r>
            <w:proofErr w:type="spellStart"/>
            <w:r w:rsidRPr="00005A73">
              <w:rPr>
                <w:rFonts w:ascii="Times New Roman" w:hAnsi="Times New Roman"/>
                <w:b/>
              </w:rPr>
              <w:t>kiến</w:t>
            </w:r>
            <w:proofErr w:type="spellEnd"/>
          </w:p>
        </w:tc>
      </w:tr>
      <w:tr w:rsidR="000524D2" w:rsidRPr="00005A73" w:rsidTr="00CA32F9">
        <w:tc>
          <w:tcPr>
            <w:tcW w:w="4929" w:type="dxa"/>
            <w:tcBorders>
              <w:top w:val="single" w:sz="4" w:space="0" w:color="auto"/>
              <w:left w:val="single" w:sz="4" w:space="0" w:color="auto"/>
              <w:bottom w:val="single" w:sz="4" w:space="0" w:color="auto"/>
              <w:right w:val="single" w:sz="4" w:space="0" w:color="auto"/>
            </w:tcBorders>
          </w:tcPr>
          <w:p w:rsidR="000524D2" w:rsidRPr="00005A73" w:rsidRDefault="000524D2" w:rsidP="00CA32F9">
            <w:pPr>
              <w:outlineLvl w:val="0"/>
              <w:rPr>
                <w:rFonts w:ascii="Times New Roman" w:hAnsi="Times New Roman"/>
                <w:b/>
                <w:kern w:val="28"/>
              </w:rPr>
            </w:pPr>
            <w:r w:rsidRPr="00005A73">
              <w:rPr>
                <w:rFonts w:ascii="Times New Roman" w:hAnsi="Times New Roman"/>
                <w:b/>
              </w:rPr>
              <w:t>HĐ</w:t>
            </w:r>
            <w:proofErr w:type="gramStart"/>
            <w:r w:rsidRPr="00005A73">
              <w:rPr>
                <w:rFonts w:ascii="Times New Roman" w:hAnsi="Times New Roman"/>
                <w:b/>
              </w:rPr>
              <w:t>1</w:t>
            </w:r>
            <w:r w:rsidRPr="00005A73">
              <w:rPr>
                <w:rFonts w:ascii="Times New Roman" w:hAnsi="Times New Roman"/>
              </w:rPr>
              <w:t>:</w:t>
            </w:r>
            <w:r w:rsidRPr="00005A73">
              <w:rPr>
                <w:rFonts w:ascii="Times New Roman" w:hAnsi="Times New Roman"/>
                <w:b/>
              </w:rPr>
              <w:t>Tìm</w:t>
            </w:r>
            <w:proofErr w:type="gramEnd"/>
            <w:r w:rsidRPr="00005A73">
              <w:rPr>
                <w:rFonts w:ascii="Times New Roman" w:hAnsi="Times New Roman"/>
                <w:b/>
              </w:rPr>
              <w:t xml:space="preserve"> </w:t>
            </w:r>
            <w:proofErr w:type="spellStart"/>
            <w:r w:rsidRPr="00005A73">
              <w:rPr>
                <w:rFonts w:ascii="Times New Roman" w:hAnsi="Times New Roman"/>
                <w:b/>
              </w:rPr>
              <w:t>hiểu</w:t>
            </w:r>
            <w:proofErr w:type="spellEnd"/>
            <w:r w:rsidRPr="00005A73">
              <w:rPr>
                <w:rFonts w:ascii="Times New Roman" w:hAnsi="Times New Roman"/>
                <w:b/>
              </w:rPr>
              <w:t xml:space="preserve"> </w:t>
            </w:r>
            <w:proofErr w:type="spellStart"/>
            <w:r w:rsidRPr="00005A73">
              <w:rPr>
                <w:rFonts w:ascii="Times New Roman" w:hAnsi="Times New Roman"/>
                <w:b/>
              </w:rPr>
              <w:t>nội</w:t>
            </w:r>
            <w:proofErr w:type="spellEnd"/>
            <w:r w:rsidRPr="00005A73">
              <w:rPr>
                <w:rFonts w:ascii="Times New Roman" w:hAnsi="Times New Roman"/>
                <w:b/>
              </w:rPr>
              <w:t xml:space="preserve"> dung </w:t>
            </w:r>
            <w:proofErr w:type="spellStart"/>
            <w:r w:rsidRPr="00005A73">
              <w:rPr>
                <w:rFonts w:ascii="Times New Roman" w:hAnsi="Times New Roman"/>
                <w:b/>
              </w:rPr>
              <w:t>bản</w:t>
            </w:r>
            <w:proofErr w:type="spellEnd"/>
            <w:r w:rsidRPr="00005A73">
              <w:rPr>
                <w:rFonts w:ascii="Times New Roman" w:hAnsi="Times New Roman"/>
                <w:b/>
              </w:rPr>
              <w:t xml:space="preserve"> </w:t>
            </w:r>
            <w:proofErr w:type="spellStart"/>
            <w:r w:rsidRPr="00005A73">
              <w:rPr>
                <w:rFonts w:ascii="Times New Roman" w:hAnsi="Times New Roman"/>
                <w:b/>
              </w:rPr>
              <w:t>vẽ</w:t>
            </w:r>
            <w:proofErr w:type="spellEnd"/>
            <w:r w:rsidRPr="00005A73">
              <w:rPr>
                <w:rFonts w:ascii="Times New Roman" w:hAnsi="Times New Roman"/>
                <w:b/>
              </w:rPr>
              <w:t xml:space="preserve"> </w:t>
            </w:r>
            <w:proofErr w:type="spellStart"/>
            <w:r w:rsidRPr="00005A73">
              <w:rPr>
                <w:rFonts w:ascii="Times New Roman" w:hAnsi="Times New Roman"/>
                <w:b/>
              </w:rPr>
              <w:t>nhà</w:t>
            </w:r>
            <w:proofErr w:type="spellEnd"/>
            <w:r w:rsidRPr="00005A73">
              <w:rPr>
                <w:rFonts w:ascii="Times New Roman" w:hAnsi="Times New Roman"/>
                <w:b/>
              </w:rPr>
              <w:t>: 10’</w:t>
            </w:r>
          </w:p>
          <w:p w:rsidR="000524D2" w:rsidRPr="00005A73" w:rsidRDefault="000524D2" w:rsidP="00CA32F9">
            <w:pPr>
              <w:rPr>
                <w:rFonts w:ascii="Times New Roman" w:hAnsi="Times New Roman"/>
                <w:b/>
                <w:i/>
              </w:rPr>
            </w:pPr>
            <w:r w:rsidRPr="00005A73">
              <w:rPr>
                <w:rFonts w:ascii="Times New Roman" w:hAnsi="Times New Roman"/>
                <w:b/>
                <w:i/>
              </w:rPr>
              <w:t>*</w:t>
            </w:r>
            <w:proofErr w:type="spellStart"/>
            <w:r w:rsidRPr="00005A73">
              <w:rPr>
                <w:rFonts w:ascii="Times New Roman" w:hAnsi="Times New Roman"/>
                <w:b/>
                <w:i/>
              </w:rPr>
              <w:t>Chuyển</w:t>
            </w:r>
            <w:proofErr w:type="spellEnd"/>
            <w:r w:rsidRPr="00005A73">
              <w:rPr>
                <w:rFonts w:ascii="Times New Roman" w:hAnsi="Times New Roman"/>
                <w:b/>
                <w:i/>
              </w:rPr>
              <w:t xml:space="preserve"> </w:t>
            </w:r>
            <w:proofErr w:type="spellStart"/>
            <w:r w:rsidRPr="00005A73">
              <w:rPr>
                <w:rFonts w:ascii="Times New Roman" w:hAnsi="Times New Roman"/>
                <w:b/>
                <w:i/>
              </w:rPr>
              <w:t>giao</w:t>
            </w:r>
            <w:proofErr w:type="spellEnd"/>
            <w:r w:rsidRPr="00005A73">
              <w:rPr>
                <w:rFonts w:ascii="Times New Roman" w:hAnsi="Times New Roman"/>
                <w:b/>
                <w:i/>
              </w:rPr>
              <w:t xml:space="preserve"> </w:t>
            </w:r>
            <w:proofErr w:type="spellStart"/>
            <w:r w:rsidRPr="00005A73">
              <w:rPr>
                <w:rFonts w:ascii="Times New Roman" w:hAnsi="Times New Roman"/>
                <w:b/>
                <w:i/>
              </w:rPr>
              <w:t>nhiệm</w:t>
            </w:r>
            <w:proofErr w:type="spellEnd"/>
            <w:r w:rsidRPr="00005A73">
              <w:rPr>
                <w:rFonts w:ascii="Times New Roman" w:hAnsi="Times New Roman"/>
                <w:b/>
                <w:i/>
              </w:rPr>
              <w:t xml:space="preserve"> </w:t>
            </w:r>
            <w:proofErr w:type="spellStart"/>
            <w:r w:rsidRPr="00005A73">
              <w:rPr>
                <w:rFonts w:ascii="Times New Roman" w:hAnsi="Times New Roman"/>
                <w:b/>
                <w:i/>
              </w:rPr>
              <w:t>vụ</w:t>
            </w:r>
            <w:proofErr w:type="spellEnd"/>
          </w:p>
          <w:p w:rsidR="000524D2" w:rsidRPr="00005A73" w:rsidRDefault="000524D2" w:rsidP="00CA32F9">
            <w:pPr>
              <w:rPr>
                <w:rFonts w:ascii="Times New Roman" w:hAnsi="Times New Roman"/>
                <w:i/>
              </w:rPr>
            </w:pPr>
            <w:r w:rsidRPr="00005A73">
              <w:rPr>
                <w:rFonts w:ascii="Times New Roman" w:hAnsi="Times New Roman"/>
                <w:i/>
              </w:rPr>
              <w:t xml:space="preserve">- </w:t>
            </w:r>
            <w:proofErr w:type="spellStart"/>
            <w:r w:rsidRPr="00005A73">
              <w:rPr>
                <w:rFonts w:ascii="Times New Roman" w:hAnsi="Times New Roman"/>
                <w:i/>
              </w:rPr>
              <w:t>Giáo</w:t>
            </w:r>
            <w:proofErr w:type="spellEnd"/>
            <w:r w:rsidRPr="00005A73">
              <w:rPr>
                <w:rFonts w:ascii="Times New Roman" w:hAnsi="Times New Roman"/>
                <w:i/>
              </w:rPr>
              <w:t xml:space="preserve"> </w:t>
            </w:r>
            <w:proofErr w:type="spellStart"/>
            <w:r w:rsidRPr="00005A73">
              <w:rPr>
                <w:rFonts w:ascii="Times New Roman" w:hAnsi="Times New Roman"/>
                <w:i/>
              </w:rPr>
              <w:t>viên</w:t>
            </w:r>
            <w:proofErr w:type="spellEnd"/>
            <w:r w:rsidRPr="00005A73">
              <w:rPr>
                <w:rFonts w:ascii="Times New Roman" w:hAnsi="Times New Roman"/>
                <w:i/>
              </w:rPr>
              <w:t xml:space="preserve"> </w:t>
            </w:r>
            <w:proofErr w:type="spellStart"/>
            <w:r w:rsidRPr="00005A73">
              <w:rPr>
                <w:rFonts w:ascii="Times New Roman" w:hAnsi="Times New Roman"/>
                <w:i/>
              </w:rPr>
              <w:t>yêu</w:t>
            </w:r>
            <w:proofErr w:type="spellEnd"/>
            <w:r w:rsidRPr="00005A73">
              <w:rPr>
                <w:rFonts w:ascii="Times New Roman" w:hAnsi="Times New Roman"/>
                <w:i/>
              </w:rPr>
              <w:t xml:space="preserve"> </w:t>
            </w:r>
            <w:proofErr w:type="spellStart"/>
            <w:r w:rsidRPr="00005A73">
              <w:rPr>
                <w:rFonts w:ascii="Times New Roman" w:hAnsi="Times New Roman"/>
                <w:i/>
              </w:rPr>
              <w:t>cầu</w:t>
            </w:r>
            <w:proofErr w:type="spellEnd"/>
            <w:r w:rsidRPr="00005A73">
              <w:rPr>
                <w:rFonts w:ascii="Times New Roman" w:hAnsi="Times New Roman"/>
                <w:i/>
              </w:rPr>
              <w:t>…</w:t>
            </w:r>
          </w:p>
          <w:p w:rsidR="000524D2" w:rsidRPr="00005A73" w:rsidRDefault="000524D2" w:rsidP="00CA32F9">
            <w:pPr>
              <w:outlineLvl w:val="0"/>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Bản</w:t>
            </w:r>
            <w:proofErr w:type="spellEnd"/>
            <w:r w:rsidRPr="00005A73">
              <w:rPr>
                <w:rFonts w:ascii="Times New Roman" w:hAnsi="Times New Roman"/>
              </w:rPr>
              <w:t xml:space="preserve"> </w:t>
            </w:r>
            <w:proofErr w:type="spellStart"/>
            <w:r w:rsidRPr="00005A73">
              <w:rPr>
                <w:rFonts w:ascii="Times New Roman" w:hAnsi="Times New Roman"/>
              </w:rPr>
              <w:t>vẽ</w:t>
            </w:r>
            <w:proofErr w:type="spellEnd"/>
            <w:r w:rsidRPr="00005A73">
              <w:rPr>
                <w:rFonts w:ascii="Times New Roman" w:hAnsi="Times New Roman"/>
              </w:rPr>
              <w:t xml:space="preserve"> </w:t>
            </w:r>
            <w:proofErr w:type="spellStart"/>
            <w:r w:rsidRPr="00005A73">
              <w:rPr>
                <w:rFonts w:ascii="Times New Roman" w:hAnsi="Times New Roman"/>
              </w:rPr>
              <w:t>nhà</w:t>
            </w:r>
            <w:proofErr w:type="spellEnd"/>
            <w:r w:rsidRPr="00005A73">
              <w:rPr>
                <w:rFonts w:ascii="Times New Roman" w:hAnsi="Times New Roman"/>
              </w:rPr>
              <w:t xml:space="preserve"> bao </w:t>
            </w:r>
            <w:proofErr w:type="spellStart"/>
            <w:r w:rsidRPr="00005A73">
              <w:rPr>
                <w:rFonts w:ascii="Times New Roman" w:hAnsi="Times New Roman"/>
              </w:rPr>
              <w:t>gồm</w:t>
            </w:r>
            <w:proofErr w:type="spellEnd"/>
            <w:r w:rsidRPr="00005A73">
              <w:rPr>
                <w:rFonts w:ascii="Times New Roman" w:hAnsi="Times New Roman"/>
              </w:rPr>
              <w:t xml:space="preserve"> </w:t>
            </w:r>
            <w:proofErr w:type="spellStart"/>
            <w:r w:rsidRPr="00005A73">
              <w:rPr>
                <w:rFonts w:ascii="Times New Roman" w:hAnsi="Times New Roman"/>
              </w:rPr>
              <w:t>có</w:t>
            </w:r>
            <w:proofErr w:type="spellEnd"/>
            <w:r w:rsidRPr="00005A73">
              <w:rPr>
                <w:rFonts w:ascii="Times New Roman" w:hAnsi="Times New Roman"/>
              </w:rPr>
              <w:t xml:space="preserve"> </w:t>
            </w:r>
            <w:proofErr w:type="spellStart"/>
            <w:r w:rsidRPr="00005A73">
              <w:rPr>
                <w:rFonts w:ascii="Times New Roman" w:hAnsi="Times New Roman"/>
              </w:rPr>
              <w:t>nội</w:t>
            </w:r>
            <w:proofErr w:type="spellEnd"/>
            <w:r w:rsidRPr="00005A73">
              <w:rPr>
                <w:rFonts w:ascii="Times New Roman" w:hAnsi="Times New Roman"/>
              </w:rPr>
              <w:t xml:space="preserve"> </w:t>
            </w:r>
            <w:proofErr w:type="spellStart"/>
            <w:r w:rsidRPr="00005A73">
              <w:rPr>
                <w:rFonts w:ascii="Times New Roman" w:hAnsi="Times New Roman"/>
              </w:rPr>
              <w:t>dng</w:t>
            </w:r>
            <w:proofErr w:type="spellEnd"/>
            <w:r w:rsidRPr="00005A73">
              <w:rPr>
                <w:rFonts w:ascii="Times New Roman" w:hAnsi="Times New Roman"/>
              </w:rPr>
              <w:t xml:space="preserve"> </w:t>
            </w:r>
            <w:proofErr w:type="spellStart"/>
            <w:r w:rsidRPr="00005A73">
              <w:rPr>
                <w:rFonts w:ascii="Times New Roman" w:hAnsi="Times New Roman"/>
              </w:rPr>
              <w:t>gì</w:t>
            </w:r>
            <w:proofErr w:type="spellEnd"/>
            <w:r w:rsidRPr="00005A73">
              <w:rPr>
                <w:rFonts w:ascii="Times New Roman" w:hAnsi="Times New Roman"/>
              </w:rPr>
              <w:t>.</w:t>
            </w:r>
          </w:p>
          <w:p w:rsidR="000524D2" w:rsidRPr="00005A73" w:rsidRDefault="000524D2" w:rsidP="00CA32F9">
            <w:pPr>
              <w:rPr>
                <w:rFonts w:ascii="Times New Roman" w:hAnsi="Times New Roman"/>
                <w:i/>
              </w:rPr>
            </w:pPr>
            <w:r w:rsidRPr="00005A73">
              <w:rPr>
                <w:rFonts w:ascii="Times New Roman" w:hAnsi="Times New Roman"/>
                <w:i/>
              </w:rPr>
              <w:t xml:space="preserve">- </w:t>
            </w:r>
            <w:proofErr w:type="spellStart"/>
            <w:r w:rsidRPr="00005A73">
              <w:rPr>
                <w:rFonts w:ascii="Times New Roman" w:hAnsi="Times New Roman"/>
                <w:i/>
              </w:rPr>
              <w:t>Học</w:t>
            </w:r>
            <w:proofErr w:type="spellEnd"/>
            <w:r w:rsidRPr="00005A73">
              <w:rPr>
                <w:rFonts w:ascii="Times New Roman" w:hAnsi="Times New Roman"/>
                <w:i/>
              </w:rPr>
              <w:t xml:space="preserve"> </w:t>
            </w:r>
            <w:proofErr w:type="spellStart"/>
            <w:r w:rsidRPr="00005A73">
              <w:rPr>
                <w:rFonts w:ascii="Times New Roman" w:hAnsi="Times New Roman"/>
                <w:i/>
              </w:rPr>
              <w:t>sinh</w:t>
            </w:r>
            <w:proofErr w:type="spellEnd"/>
            <w:r w:rsidRPr="00005A73">
              <w:rPr>
                <w:rFonts w:ascii="Times New Roman" w:hAnsi="Times New Roman"/>
                <w:i/>
              </w:rPr>
              <w:t xml:space="preserve"> </w:t>
            </w:r>
            <w:proofErr w:type="spellStart"/>
            <w:r w:rsidRPr="00005A73">
              <w:rPr>
                <w:rFonts w:ascii="Times New Roman" w:hAnsi="Times New Roman"/>
                <w:i/>
              </w:rPr>
              <w:t>tiếp</w:t>
            </w:r>
            <w:proofErr w:type="spellEnd"/>
            <w:r w:rsidRPr="00005A73">
              <w:rPr>
                <w:rFonts w:ascii="Times New Roman" w:hAnsi="Times New Roman"/>
                <w:i/>
              </w:rPr>
              <w:t xml:space="preserve"> </w:t>
            </w:r>
            <w:proofErr w:type="spellStart"/>
            <w:r w:rsidRPr="00005A73">
              <w:rPr>
                <w:rFonts w:ascii="Times New Roman" w:hAnsi="Times New Roman"/>
                <w:i/>
              </w:rPr>
              <w:t>nhận</w:t>
            </w:r>
            <w:proofErr w:type="spellEnd"/>
            <w:r w:rsidRPr="00005A73">
              <w:rPr>
                <w:rFonts w:ascii="Times New Roman" w:hAnsi="Times New Roman"/>
                <w:i/>
              </w:rPr>
              <w:t xml:space="preserve">… </w:t>
            </w:r>
          </w:p>
          <w:p w:rsidR="000524D2" w:rsidRPr="00005A73" w:rsidRDefault="000524D2" w:rsidP="00CA32F9">
            <w:pPr>
              <w:rPr>
                <w:rFonts w:ascii="Times New Roman" w:hAnsi="Times New Roman"/>
                <w:b/>
                <w:i/>
              </w:rPr>
            </w:pPr>
            <w:r w:rsidRPr="00005A73">
              <w:rPr>
                <w:rFonts w:ascii="Times New Roman" w:hAnsi="Times New Roman"/>
                <w:b/>
                <w:i/>
              </w:rPr>
              <w:t>*</w:t>
            </w:r>
            <w:proofErr w:type="spellStart"/>
            <w:r w:rsidRPr="00005A73">
              <w:rPr>
                <w:rFonts w:ascii="Times New Roman" w:hAnsi="Times New Roman"/>
                <w:b/>
                <w:i/>
              </w:rPr>
              <w:t>Thực</w:t>
            </w:r>
            <w:proofErr w:type="spellEnd"/>
            <w:r w:rsidRPr="00005A73">
              <w:rPr>
                <w:rFonts w:ascii="Times New Roman" w:hAnsi="Times New Roman"/>
                <w:b/>
                <w:i/>
              </w:rPr>
              <w:t xml:space="preserve"> </w:t>
            </w:r>
            <w:proofErr w:type="spellStart"/>
            <w:r w:rsidRPr="00005A73">
              <w:rPr>
                <w:rFonts w:ascii="Times New Roman" w:hAnsi="Times New Roman"/>
                <w:b/>
                <w:i/>
              </w:rPr>
              <w:t>hiện</w:t>
            </w:r>
            <w:proofErr w:type="spellEnd"/>
            <w:r w:rsidRPr="00005A73">
              <w:rPr>
                <w:rFonts w:ascii="Times New Roman" w:hAnsi="Times New Roman"/>
                <w:b/>
                <w:i/>
              </w:rPr>
              <w:t xml:space="preserve"> </w:t>
            </w:r>
            <w:proofErr w:type="spellStart"/>
            <w:r w:rsidRPr="00005A73">
              <w:rPr>
                <w:rFonts w:ascii="Times New Roman" w:hAnsi="Times New Roman"/>
                <w:b/>
                <w:i/>
              </w:rPr>
              <w:t>nhiệm</w:t>
            </w:r>
            <w:proofErr w:type="spellEnd"/>
            <w:r w:rsidRPr="00005A73">
              <w:rPr>
                <w:rFonts w:ascii="Times New Roman" w:hAnsi="Times New Roman"/>
                <w:b/>
                <w:i/>
              </w:rPr>
              <w:t xml:space="preserve"> </w:t>
            </w:r>
            <w:proofErr w:type="spellStart"/>
            <w:r w:rsidRPr="00005A73">
              <w:rPr>
                <w:rFonts w:ascii="Times New Roman" w:hAnsi="Times New Roman"/>
                <w:b/>
                <w:i/>
              </w:rPr>
              <w:t>vụ</w:t>
            </w:r>
            <w:proofErr w:type="spellEnd"/>
          </w:p>
          <w:p w:rsidR="000524D2" w:rsidRPr="00005A73" w:rsidRDefault="000524D2" w:rsidP="00CA32F9">
            <w:pPr>
              <w:rPr>
                <w:rFonts w:ascii="Times New Roman" w:hAnsi="Times New Roman"/>
                <w:i/>
              </w:rPr>
            </w:pPr>
            <w:r w:rsidRPr="00005A73">
              <w:rPr>
                <w:rFonts w:ascii="Times New Roman" w:hAnsi="Times New Roman"/>
                <w:i/>
              </w:rPr>
              <w:t xml:space="preserve">- </w:t>
            </w:r>
            <w:proofErr w:type="spellStart"/>
            <w:r w:rsidRPr="00005A73">
              <w:rPr>
                <w:rFonts w:ascii="Times New Roman" w:hAnsi="Times New Roman"/>
                <w:i/>
              </w:rPr>
              <w:t>Học</w:t>
            </w:r>
            <w:proofErr w:type="spellEnd"/>
            <w:r w:rsidRPr="00005A73">
              <w:rPr>
                <w:rFonts w:ascii="Times New Roman" w:hAnsi="Times New Roman"/>
                <w:i/>
              </w:rPr>
              <w:t xml:space="preserve"> </w:t>
            </w:r>
            <w:proofErr w:type="spellStart"/>
            <w:r w:rsidRPr="00005A73">
              <w:rPr>
                <w:rFonts w:ascii="Times New Roman" w:hAnsi="Times New Roman"/>
                <w:i/>
              </w:rPr>
              <w:t>sinh</w:t>
            </w:r>
            <w:proofErr w:type="spellEnd"/>
            <w:r w:rsidRPr="00005A73">
              <w:rPr>
                <w:rFonts w:ascii="Times New Roman" w:hAnsi="Times New Roman"/>
                <w:i/>
              </w:rPr>
              <w:t xml:space="preserve"> </w:t>
            </w:r>
            <w:proofErr w:type="spellStart"/>
            <w:r w:rsidRPr="00005A73">
              <w:rPr>
                <w:rFonts w:ascii="Times New Roman" w:hAnsi="Times New Roman"/>
                <w:i/>
              </w:rPr>
              <w:t>hoạt</w:t>
            </w:r>
            <w:proofErr w:type="spellEnd"/>
            <w:r w:rsidRPr="00005A73">
              <w:rPr>
                <w:rFonts w:ascii="Times New Roman" w:hAnsi="Times New Roman"/>
                <w:i/>
              </w:rPr>
              <w:t xml:space="preserve"> </w:t>
            </w:r>
            <w:proofErr w:type="spellStart"/>
            <w:r w:rsidRPr="00005A73">
              <w:rPr>
                <w:rFonts w:ascii="Times New Roman" w:hAnsi="Times New Roman"/>
                <w:i/>
              </w:rPr>
              <w:t>động</w:t>
            </w:r>
            <w:proofErr w:type="spellEnd"/>
            <w:r w:rsidRPr="00005A73">
              <w:rPr>
                <w:rFonts w:ascii="Times New Roman" w:hAnsi="Times New Roman"/>
                <w:i/>
              </w:rPr>
              <w:t xml:space="preserve"> </w:t>
            </w:r>
            <w:proofErr w:type="spellStart"/>
            <w:r w:rsidRPr="00005A73">
              <w:rPr>
                <w:rFonts w:ascii="Times New Roman" w:hAnsi="Times New Roman"/>
                <w:i/>
              </w:rPr>
              <w:t>cá</w:t>
            </w:r>
            <w:proofErr w:type="spellEnd"/>
            <w:r w:rsidRPr="00005A73">
              <w:rPr>
                <w:rFonts w:ascii="Times New Roman" w:hAnsi="Times New Roman"/>
                <w:i/>
              </w:rPr>
              <w:t xml:space="preserve"> </w:t>
            </w:r>
            <w:proofErr w:type="spellStart"/>
            <w:r w:rsidRPr="00005A73">
              <w:rPr>
                <w:rFonts w:ascii="Times New Roman" w:hAnsi="Times New Roman"/>
                <w:i/>
              </w:rPr>
              <w:t>nhân</w:t>
            </w:r>
            <w:proofErr w:type="spellEnd"/>
            <w:r w:rsidRPr="00005A73">
              <w:rPr>
                <w:rFonts w:ascii="Times New Roman" w:hAnsi="Times New Roman"/>
                <w:i/>
              </w:rPr>
              <w:t xml:space="preserve"> </w:t>
            </w:r>
            <w:proofErr w:type="spellStart"/>
            <w:r w:rsidRPr="00005A73">
              <w:rPr>
                <w:rFonts w:ascii="Times New Roman" w:hAnsi="Times New Roman"/>
                <w:i/>
              </w:rPr>
              <w:t>trước</w:t>
            </w:r>
            <w:proofErr w:type="spellEnd"/>
            <w:r w:rsidRPr="00005A73">
              <w:rPr>
                <w:rFonts w:ascii="Times New Roman" w:hAnsi="Times New Roman"/>
                <w:i/>
              </w:rPr>
              <w:t xml:space="preserve"> </w:t>
            </w:r>
            <w:proofErr w:type="spellStart"/>
            <w:r w:rsidRPr="00005A73">
              <w:rPr>
                <w:rFonts w:ascii="Times New Roman" w:hAnsi="Times New Roman"/>
                <w:i/>
              </w:rPr>
              <w:t>rồi</w:t>
            </w:r>
            <w:proofErr w:type="spellEnd"/>
            <w:r w:rsidRPr="00005A73">
              <w:rPr>
                <w:rFonts w:ascii="Times New Roman" w:hAnsi="Times New Roman"/>
                <w:i/>
              </w:rPr>
              <w:t xml:space="preserve"> </w:t>
            </w:r>
            <w:proofErr w:type="spellStart"/>
            <w:r w:rsidRPr="00005A73">
              <w:rPr>
                <w:rFonts w:ascii="Times New Roman" w:hAnsi="Times New Roman"/>
                <w:i/>
              </w:rPr>
              <w:t>hđ</w:t>
            </w:r>
            <w:proofErr w:type="spellEnd"/>
            <w:r w:rsidRPr="00005A73">
              <w:rPr>
                <w:rFonts w:ascii="Times New Roman" w:hAnsi="Times New Roman"/>
                <w:i/>
              </w:rPr>
              <w:t xml:space="preserve"> </w:t>
            </w:r>
            <w:proofErr w:type="spellStart"/>
            <w:r w:rsidRPr="00005A73">
              <w:rPr>
                <w:rFonts w:ascii="Times New Roman" w:hAnsi="Times New Roman"/>
                <w:i/>
              </w:rPr>
              <w:t>nhóm</w:t>
            </w:r>
            <w:proofErr w:type="spellEnd"/>
          </w:p>
          <w:p w:rsidR="000524D2" w:rsidRPr="00005A73" w:rsidRDefault="000524D2" w:rsidP="00CA32F9">
            <w:pPr>
              <w:rPr>
                <w:rFonts w:ascii="Times New Roman" w:hAnsi="Times New Roman"/>
                <w:i/>
              </w:rPr>
            </w:pPr>
            <w:r w:rsidRPr="00005A73">
              <w:rPr>
                <w:rFonts w:ascii="Times New Roman" w:hAnsi="Times New Roman"/>
                <w:i/>
              </w:rPr>
              <w:t xml:space="preserve">- </w:t>
            </w:r>
            <w:proofErr w:type="spellStart"/>
            <w:r w:rsidRPr="00005A73">
              <w:rPr>
                <w:rFonts w:ascii="Times New Roman" w:hAnsi="Times New Roman"/>
                <w:i/>
              </w:rPr>
              <w:t>Giáo</w:t>
            </w:r>
            <w:proofErr w:type="spellEnd"/>
            <w:r w:rsidRPr="00005A73">
              <w:rPr>
                <w:rFonts w:ascii="Times New Roman" w:hAnsi="Times New Roman"/>
                <w:i/>
              </w:rPr>
              <w:t xml:space="preserve"> </w:t>
            </w:r>
            <w:proofErr w:type="spellStart"/>
            <w:r w:rsidRPr="00005A73">
              <w:rPr>
                <w:rFonts w:ascii="Times New Roman" w:hAnsi="Times New Roman"/>
                <w:i/>
              </w:rPr>
              <w:t>viên</w:t>
            </w:r>
            <w:proofErr w:type="spellEnd"/>
            <w:r w:rsidRPr="00005A73">
              <w:rPr>
                <w:rFonts w:ascii="Times New Roman" w:hAnsi="Times New Roman"/>
                <w:i/>
              </w:rPr>
              <w:t xml:space="preserve"> </w:t>
            </w:r>
            <w:proofErr w:type="spellStart"/>
            <w:r w:rsidRPr="00005A73">
              <w:rPr>
                <w:rFonts w:ascii="Times New Roman" w:hAnsi="Times New Roman"/>
                <w:i/>
              </w:rPr>
              <w:t>quan</w:t>
            </w:r>
            <w:proofErr w:type="spellEnd"/>
            <w:r w:rsidRPr="00005A73">
              <w:rPr>
                <w:rFonts w:ascii="Times New Roman" w:hAnsi="Times New Roman"/>
                <w:i/>
              </w:rPr>
              <w:t xml:space="preserve"> </w:t>
            </w:r>
            <w:proofErr w:type="spellStart"/>
            <w:r w:rsidRPr="00005A73">
              <w:rPr>
                <w:rFonts w:ascii="Times New Roman" w:hAnsi="Times New Roman"/>
                <w:i/>
              </w:rPr>
              <w:t>sát</w:t>
            </w:r>
            <w:proofErr w:type="spellEnd"/>
            <w:r w:rsidRPr="00005A73">
              <w:rPr>
                <w:rFonts w:ascii="Times New Roman" w:hAnsi="Times New Roman"/>
                <w:i/>
              </w:rPr>
              <w:t xml:space="preserve"> </w:t>
            </w:r>
            <w:proofErr w:type="spellStart"/>
            <w:r w:rsidRPr="00005A73">
              <w:rPr>
                <w:rFonts w:ascii="Times New Roman" w:hAnsi="Times New Roman"/>
                <w:i/>
              </w:rPr>
              <w:t>các</w:t>
            </w:r>
            <w:proofErr w:type="spellEnd"/>
            <w:r w:rsidRPr="00005A73">
              <w:rPr>
                <w:rFonts w:ascii="Times New Roman" w:hAnsi="Times New Roman"/>
                <w:i/>
              </w:rPr>
              <w:t xml:space="preserve"> </w:t>
            </w:r>
            <w:proofErr w:type="spellStart"/>
            <w:r w:rsidRPr="00005A73">
              <w:rPr>
                <w:rFonts w:ascii="Times New Roman" w:hAnsi="Times New Roman"/>
                <w:i/>
              </w:rPr>
              <w:t>nhóm</w:t>
            </w:r>
            <w:proofErr w:type="spellEnd"/>
          </w:p>
          <w:p w:rsidR="000524D2" w:rsidRPr="00005A73" w:rsidRDefault="000524D2" w:rsidP="00CA32F9">
            <w:pPr>
              <w:rPr>
                <w:rFonts w:ascii="Times New Roman" w:hAnsi="Times New Roman"/>
                <w:i/>
              </w:rPr>
            </w:pPr>
            <w:r w:rsidRPr="00005A73">
              <w:rPr>
                <w:rFonts w:ascii="Times New Roman" w:hAnsi="Times New Roman"/>
                <w:i/>
              </w:rPr>
              <w:t xml:space="preserve">- </w:t>
            </w:r>
            <w:proofErr w:type="spellStart"/>
            <w:r w:rsidRPr="00005A73">
              <w:rPr>
                <w:rFonts w:ascii="Times New Roman" w:hAnsi="Times New Roman"/>
                <w:i/>
              </w:rPr>
              <w:t>Dự</w:t>
            </w:r>
            <w:proofErr w:type="spellEnd"/>
            <w:r w:rsidRPr="00005A73">
              <w:rPr>
                <w:rFonts w:ascii="Times New Roman" w:hAnsi="Times New Roman"/>
                <w:i/>
              </w:rPr>
              <w:t xml:space="preserve"> </w:t>
            </w:r>
            <w:proofErr w:type="spellStart"/>
            <w:r w:rsidRPr="00005A73">
              <w:rPr>
                <w:rFonts w:ascii="Times New Roman" w:hAnsi="Times New Roman"/>
                <w:i/>
              </w:rPr>
              <w:t>kiến</w:t>
            </w:r>
            <w:proofErr w:type="spellEnd"/>
            <w:r w:rsidRPr="00005A73">
              <w:rPr>
                <w:rFonts w:ascii="Times New Roman" w:hAnsi="Times New Roman"/>
                <w:i/>
              </w:rPr>
              <w:t xml:space="preserve"> </w:t>
            </w:r>
            <w:proofErr w:type="spellStart"/>
            <w:r w:rsidRPr="00005A73">
              <w:rPr>
                <w:rFonts w:ascii="Times New Roman" w:hAnsi="Times New Roman"/>
                <w:i/>
              </w:rPr>
              <w:t>sản</w:t>
            </w:r>
            <w:proofErr w:type="spellEnd"/>
            <w:r w:rsidRPr="00005A73">
              <w:rPr>
                <w:rFonts w:ascii="Times New Roman" w:hAnsi="Times New Roman"/>
                <w:i/>
              </w:rPr>
              <w:t xml:space="preserve"> </w:t>
            </w:r>
            <w:proofErr w:type="spellStart"/>
            <w:r w:rsidRPr="00005A73">
              <w:rPr>
                <w:rFonts w:ascii="Times New Roman" w:hAnsi="Times New Roman"/>
                <w:i/>
              </w:rPr>
              <w:t>phẩm</w:t>
            </w:r>
            <w:proofErr w:type="spellEnd"/>
          </w:p>
          <w:p w:rsidR="000524D2" w:rsidRPr="00005A73" w:rsidRDefault="000524D2" w:rsidP="00CA32F9">
            <w:pPr>
              <w:outlineLvl w:val="0"/>
              <w:rPr>
                <w:rFonts w:ascii="Times New Roman" w:hAnsi="Times New Roman"/>
              </w:rPr>
            </w:pPr>
            <w:proofErr w:type="spellStart"/>
            <w:proofErr w:type="gramStart"/>
            <w:r w:rsidRPr="00005A73">
              <w:rPr>
                <w:rFonts w:ascii="Times New Roman" w:hAnsi="Times New Roman"/>
              </w:rPr>
              <w:t>Gồm</w:t>
            </w:r>
            <w:proofErr w:type="spellEnd"/>
            <w:r w:rsidRPr="00005A73">
              <w:rPr>
                <w:rFonts w:ascii="Times New Roman" w:hAnsi="Times New Roman"/>
              </w:rPr>
              <w:t>:+</w:t>
            </w:r>
            <w:proofErr w:type="gramEnd"/>
            <w:r w:rsidRPr="00005A73">
              <w:rPr>
                <w:rFonts w:ascii="Times New Roman" w:hAnsi="Times New Roman"/>
              </w:rPr>
              <w:t xml:space="preserve"> </w:t>
            </w:r>
            <w:proofErr w:type="spellStart"/>
            <w:r w:rsidRPr="00005A73">
              <w:rPr>
                <w:rFonts w:ascii="Times New Roman" w:hAnsi="Times New Roman"/>
              </w:rPr>
              <w:t>Các</w:t>
            </w:r>
            <w:proofErr w:type="spellEnd"/>
            <w:r w:rsidRPr="00005A73">
              <w:rPr>
                <w:rFonts w:ascii="Times New Roman" w:hAnsi="Times New Roman"/>
              </w:rPr>
              <w:t xml:space="preserve"> </w:t>
            </w:r>
            <w:proofErr w:type="spellStart"/>
            <w:r w:rsidRPr="00005A73">
              <w:rPr>
                <w:rFonts w:ascii="Times New Roman" w:hAnsi="Times New Roman"/>
              </w:rPr>
              <w:t>hình</w:t>
            </w:r>
            <w:proofErr w:type="spellEnd"/>
            <w:r w:rsidRPr="00005A73">
              <w:rPr>
                <w:rFonts w:ascii="Times New Roman" w:hAnsi="Times New Roman"/>
              </w:rPr>
              <w:t xml:space="preserve"> </w:t>
            </w:r>
            <w:proofErr w:type="spellStart"/>
            <w:r w:rsidRPr="00005A73">
              <w:rPr>
                <w:rFonts w:ascii="Times New Roman" w:hAnsi="Times New Roman"/>
              </w:rPr>
              <w:t>biểu</w:t>
            </w:r>
            <w:proofErr w:type="spellEnd"/>
            <w:r w:rsidRPr="00005A73">
              <w:rPr>
                <w:rFonts w:ascii="Times New Roman" w:hAnsi="Times New Roman"/>
              </w:rPr>
              <w:t xml:space="preserve"> </w:t>
            </w:r>
            <w:proofErr w:type="spellStart"/>
            <w:r w:rsidRPr="00005A73">
              <w:rPr>
                <w:rFonts w:ascii="Times New Roman" w:hAnsi="Times New Roman"/>
              </w:rPr>
              <w:t>diễn</w:t>
            </w:r>
            <w:proofErr w:type="spellEnd"/>
            <w:r w:rsidRPr="00005A73">
              <w:rPr>
                <w:rFonts w:ascii="Times New Roman" w:hAnsi="Times New Roman"/>
              </w:rPr>
              <w:t xml:space="preserve">, </w:t>
            </w:r>
            <w:proofErr w:type="spellStart"/>
            <w:r w:rsidRPr="00005A73">
              <w:rPr>
                <w:rFonts w:ascii="Times New Roman" w:hAnsi="Times New Roman"/>
              </w:rPr>
              <w:t>Kích</w:t>
            </w:r>
            <w:proofErr w:type="spellEnd"/>
            <w:r w:rsidRPr="00005A73">
              <w:rPr>
                <w:rFonts w:ascii="Times New Roman" w:hAnsi="Times New Roman"/>
              </w:rPr>
              <w:t xml:space="preserve"> </w:t>
            </w:r>
            <w:proofErr w:type="spellStart"/>
            <w:r w:rsidRPr="00005A73">
              <w:rPr>
                <w:rFonts w:ascii="Times New Roman" w:hAnsi="Times New Roman"/>
              </w:rPr>
              <w:t>thước</w:t>
            </w:r>
            <w:proofErr w:type="spellEnd"/>
            <w:r w:rsidRPr="00005A73">
              <w:rPr>
                <w:rFonts w:ascii="Times New Roman" w:hAnsi="Times New Roman"/>
              </w:rPr>
              <w:t>,</w:t>
            </w:r>
          </w:p>
          <w:p w:rsidR="000524D2" w:rsidRPr="00005A73" w:rsidRDefault="000524D2" w:rsidP="00CA32F9">
            <w:pPr>
              <w:outlineLvl w:val="0"/>
              <w:rPr>
                <w:rFonts w:ascii="Times New Roman" w:hAnsi="Times New Roman"/>
              </w:rPr>
            </w:pPr>
            <w:proofErr w:type="spellStart"/>
            <w:r w:rsidRPr="00005A73">
              <w:rPr>
                <w:rFonts w:ascii="Times New Roman" w:hAnsi="Times New Roman"/>
              </w:rPr>
              <w:t>Khung</w:t>
            </w:r>
            <w:proofErr w:type="spellEnd"/>
            <w:r w:rsidRPr="00005A73">
              <w:rPr>
                <w:rFonts w:ascii="Times New Roman" w:hAnsi="Times New Roman"/>
              </w:rPr>
              <w:t xml:space="preserve"> </w:t>
            </w:r>
            <w:proofErr w:type="spellStart"/>
            <w:r w:rsidRPr="00005A73">
              <w:rPr>
                <w:rFonts w:ascii="Times New Roman" w:hAnsi="Times New Roman"/>
              </w:rPr>
              <w:t>tên</w:t>
            </w:r>
            <w:proofErr w:type="spellEnd"/>
          </w:p>
          <w:p w:rsidR="000524D2" w:rsidRPr="00005A73" w:rsidRDefault="000524D2" w:rsidP="00CA32F9">
            <w:pPr>
              <w:outlineLvl w:val="0"/>
              <w:rPr>
                <w:rFonts w:ascii="Times New Roman" w:hAnsi="Times New Roman"/>
              </w:rPr>
            </w:pPr>
            <w:r w:rsidRPr="00005A73">
              <w:rPr>
                <w:rFonts w:ascii="Times New Roman" w:hAnsi="Times New Roman"/>
              </w:rPr>
              <w:t xml:space="preserve">GV </w:t>
            </w:r>
            <w:proofErr w:type="spellStart"/>
            <w:r w:rsidRPr="00005A73">
              <w:rPr>
                <w:rFonts w:ascii="Times New Roman" w:hAnsi="Times New Roman"/>
              </w:rPr>
              <w:t>tổ</w:t>
            </w:r>
            <w:proofErr w:type="spellEnd"/>
            <w:r w:rsidRPr="00005A73">
              <w:rPr>
                <w:rFonts w:ascii="Times New Roman" w:hAnsi="Times New Roman"/>
              </w:rPr>
              <w:t xml:space="preserve"> </w:t>
            </w:r>
            <w:proofErr w:type="spellStart"/>
            <w:r w:rsidRPr="00005A73">
              <w:rPr>
                <w:rFonts w:ascii="Times New Roman" w:hAnsi="Times New Roman"/>
              </w:rPr>
              <w:t>chức</w:t>
            </w:r>
            <w:proofErr w:type="spellEnd"/>
            <w:r w:rsidRPr="00005A73">
              <w:rPr>
                <w:rFonts w:ascii="Times New Roman" w:hAnsi="Times New Roman"/>
              </w:rPr>
              <w:t xml:space="preserve"> </w:t>
            </w:r>
            <w:proofErr w:type="spellStart"/>
            <w:r w:rsidRPr="00005A73">
              <w:rPr>
                <w:rFonts w:ascii="Times New Roman" w:hAnsi="Times New Roman"/>
              </w:rPr>
              <w:t>thảo</w:t>
            </w:r>
            <w:proofErr w:type="spellEnd"/>
            <w:r w:rsidRPr="00005A73">
              <w:rPr>
                <w:rFonts w:ascii="Times New Roman" w:hAnsi="Times New Roman"/>
              </w:rPr>
              <w:t xml:space="preserve"> </w:t>
            </w:r>
            <w:proofErr w:type="spellStart"/>
            <w:r w:rsidRPr="00005A73">
              <w:rPr>
                <w:rFonts w:ascii="Times New Roman" w:hAnsi="Times New Roman"/>
              </w:rPr>
              <w:t>luân</w:t>
            </w:r>
            <w:proofErr w:type="spellEnd"/>
            <w:r w:rsidRPr="00005A73">
              <w:rPr>
                <w:rFonts w:ascii="Times New Roman" w:hAnsi="Times New Roman"/>
              </w:rPr>
              <w:t xml:space="preserve"> </w:t>
            </w:r>
            <w:proofErr w:type="spellStart"/>
            <w:r w:rsidRPr="00005A73">
              <w:rPr>
                <w:rFonts w:ascii="Times New Roman" w:hAnsi="Times New Roman"/>
              </w:rPr>
              <w:t>các</w:t>
            </w:r>
            <w:proofErr w:type="spellEnd"/>
            <w:r w:rsidRPr="00005A73">
              <w:rPr>
                <w:rFonts w:ascii="Times New Roman" w:hAnsi="Times New Roman"/>
              </w:rPr>
              <w:t xml:space="preserve"> </w:t>
            </w:r>
            <w:proofErr w:type="spellStart"/>
            <w:r w:rsidRPr="00005A73">
              <w:rPr>
                <w:rFonts w:ascii="Times New Roman" w:hAnsi="Times New Roman"/>
              </w:rPr>
              <w:t>câu</w:t>
            </w:r>
            <w:proofErr w:type="spellEnd"/>
            <w:r w:rsidRPr="00005A73">
              <w:rPr>
                <w:rFonts w:ascii="Times New Roman" w:hAnsi="Times New Roman"/>
              </w:rPr>
              <w:t xml:space="preserve"> </w:t>
            </w:r>
            <w:proofErr w:type="spellStart"/>
            <w:r w:rsidRPr="00005A73">
              <w:rPr>
                <w:rFonts w:ascii="Times New Roman" w:hAnsi="Times New Roman"/>
              </w:rPr>
              <w:t>hỏi</w:t>
            </w:r>
            <w:proofErr w:type="spellEnd"/>
            <w:r w:rsidRPr="00005A73">
              <w:rPr>
                <w:rFonts w:ascii="Times New Roman" w:hAnsi="Times New Roman"/>
              </w:rPr>
              <w:t>:</w:t>
            </w:r>
          </w:p>
          <w:p w:rsidR="000524D2" w:rsidRPr="00005A73" w:rsidRDefault="000524D2" w:rsidP="00CA32F9">
            <w:pPr>
              <w:outlineLvl w:val="0"/>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Mặt</w:t>
            </w:r>
            <w:proofErr w:type="spellEnd"/>
            <w:r w:rsidRPr="00005A73">
              <w:rPr>
                <w:rFonts w:ascii="Times New Roman" w:hAnsi="Times New Roman"/>
              </w:rPr>
              <w:t xml:space="preserve"> </w:t>
            </w:r>
            <w:proofErr w:type="spellStart"/>
            <w:r w:rsidRPr="00005A73">
              <w:rPr>
                <w:rFonts w:ascii="Times New Roman" w:hAnsi="Times New Roman"/>
              </w:rPr>
              <w:t>bằng</w:t>
            </w:r>
            <w:proofErr w:type="spellEnd"/>
            <w:r w:rsidRPr="00005A73">
              <w:rPr>
                <w:rFonts w:ascii="Times New Roman" w:hAnsi="Times New Roman"/>
              </w:rPr>
              <w:t xml:space="preserve"> </w:t>
            </w:r>
            <w:proofErr w:type="spellStart"/>
            <w:r w:rsidRPr="00005A73">
              <w:rPr>
                <w:rFonts w:ascii="Times New Roman" w:hAnsi="Times New Roman"/>
              </w:rPr>
              <w:t>là</w:t>
            </w:r>
            <w:proofErr w:type="spellEnd"/>
            <w:r w:rsidRPr="00005A73">
              <w:rPr>
                <w:rFonts w:ascii="Times New Roman" w:hAnsi="Times New Roman"/>
              </w:rPr>
              <w:t xml:space="preserve"> </w:t>
            </w:r>
            <w:proofErr w:type="spellStart"/>
            <w:r w:rsidRPr="00005A73">
              <w:rPr>
                <w:rFonts w:ascii="Times New Roman" w:hAnsi="Times New Roman"/>
              </w:rPr>
              <w:t>gỉ</w:t>
            </w:r>
            <w:proofErr w:type="spellEnd"/>
            <w:r w:rsidRPr="00005A73">
              <w:rPr>
                <w:rFonts w:ascii="Times New Roman" w:hAnsi="Times New Roman"/>
              </w:rPr>
              <w:t xml:space="preserve">? </w:t>
            </w:r>
            <w:proofErr w:type="spellStart"/>
            <w:r w:rsidRPr="00005A73">
              <w:rPr>
                <w:rFonts w:ascii="Times New Roman" w:hAnsi="Times New Roman"/>
              </w:rPr>
              <w:t>Diễn</w:t>
            </w:r>
            <w:proofErr w:type="spellEnd"/>
            <w:r w:rsidRPr="00005A73">
              <w:rPr>
                <w:rFonts w:ascii="Times New Roman" w:hAnsi="Times New Roman"/>
              </w:rPr>
              <w:t xml:space="preserve"> </w:t>
            </w:r>
            <w:proofErr w:type="spellStart"/>
            <w:r w:rsidRPr="00005A73">
              <w:rPr>
                <w:rFonts w:ascii="Times New Roman" w:hAnsi="Times New Roman"/>
              </w:rPr>
              <w:t>tả</w:t>
            </w:r>
            <w:proofErr w:type="spellEnd"/>
            <w:r w:rsidRPr="00005A73">
              <w:rPr>
                <w:rFonts w:ascii="Times New Roman" w:hAnsi="Times New Roman"/>
              </w:rPr>
              <w:t xml:space="preserve"> </w:t>
            </w:r>
            <w:proofErr w:type="spellStart"/>
            <w:r w:rsidRPr="00005A73">
              <w:rPr>
                <w:rFonts w:ascii="Times New Roman" w:hAnsi="Times New Roman"/>
              </w:rPr>
              <w:t>bộ</w:t>
            </w:r>
            <w:proofErr w:type="spellEnd"/>
            <w:r w:rsidRPr="00005A73">
              <w:rPr>
                <w:rFonts w:ascii="Times New Roman" w:hAnsi="Times New Roman"/>
              </w:rPr>
              <w:t xml:space="preserve"> </w:t>
            </w:r>
            <w:proofErr w:type="spellStart"/>
            <w:r w:rsidRPr="00005A73">
              <w:rPr>
                <w:rFonts w:ascii="Times New Roman" w:hAnsi="Times New Roman"/>
              </w:rPr>
              <w:t>phận</w:t>
            </w:r>
            <w:proofErr w:type="spellEnd"/>
            <w:r w:rsidRPr="00005A73">
              <w:rPr>
                <w:rFonts w:ascii="Times New Roman" w:hAnsi="Times New Roman"/>
              </w:rPr>
              <w:t xml:space="preserve"> </w:t>
            </w:r>
            <w:proofErr w:type="spellStart"/>
            <w:r w:rsidRPr="00005A73">
              <w:rPr>
                <w:rFonts w:ascii="Times New Roman" w:hAnsi="Times New Roman"/>
              </w:rPr>
              <w:t>nào</w:t>
            </w:r>
            <w:proofErr w:type="spellEnd"/>
            <w:r w:rsidRPr="00005A73">
              <w:rPr>
                <w:rFonts w:ascii="Times New Roman" w:hAnsi="Times New Roman"/>
              </w:rPr>
              <w:t xml:space="preserve"> </w:t>
            </w:r>
            <w:proofErr w:type="spellStart"/>
            <w:r w:rsidRPr="00005A73">
              <w:rPr>
                <w:rFonts w:ascii="Times New Roman" w:hAnsi="Times New Roman"/>
              </w:rPr>
              <w:t>của</w:t>
            </w:r>
            <w:proofErr w:type="spellEnd"/>
            <w:r w:rsidRPr="00005A73">
              <w:rPr>
                <w:rFonts w:ascii="Times New Roman" w:hAnsi="Times New Roman"/>
              </w:rPr>
              <w:t xml:space="preserve"> </w:t>
            </w:r>
            <w:proofErr w:type="spellStart"/>
            <w:r w:rsidRPr="00005A73">
              <w:rPr>
                <w:rFonts w:ascii="Times New Roman" w:hAnsi="Times New Roman"/>
              </w:rPr>
              <w:t>ngôi</w:t>
            </w:r>
            <w:proofErr w:type="spellEnd"/>
            <w:r w:rsidRPr="00005A73">
              <w:rPr>
                <w:rFonts w:ascii="Times New Roman" w:hAnsi="Times New Roman"/>
              </w:rPr>
              <w:t xml:space="preserve"> </w:t>
            </w:r>
            <w:proofErr w:type="spellStart"/>
            <w:r w:rsidRPr="00005A73">
              <w:rPr>
                <w:rFonts w:ascii="Times New Roman" w:hAnsi="Times New Roman"/>
              </w:rPr>
              <w:t>nhà</w:t>
            </w:r>
            <w:proofErr w:type="spellEnd"/>
            <w:r w:rsidRPr="00005A73">
              <w:rPr>
                <w:rFonts w:ascii="Times New Roman" w:hAnsi="Times New Roman"/>
              </w:rPr>
              <w:t>.</w:t>
            </w:r>
          </w:p>
          <w:p w:rsidR="000524D2" w:rsidRPr="00005A73" w:rsidRDefault="000524D2" w:rsidP="00CA32F9">
            <w:pPr>
              <w:outlineLvl w:val="0"/>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Mặt</w:t>
            </w:r>
            <w:proofErr w:type="spellEnd"/>
            <w:r w:rsidRPr="00005A73">
              <w:rPr>
                <w:rFonts w:ascii="Times New Roman" w:hAnsi="Times New Roman"/>
              </w:rPr>
              <w:t xml:space="preserve"> </w:t>
            </w:r>
            <w:proofErr w:type="spellStart"/>
            <w:r w:rsidRPr="00005A73">
              <w:rPr>
                <w:rFonts w:ascii="Times New Roman" w:hAnsi="Times New Roman"/>
              </w:rPr>
              <w:t>đứng</w:t>
            </w:r>
            <w:proofErr w:type="spellEnd"/>
            <w:r w:rsidRPr="00005A73">
              <w:rPr>
                <w:rFonts w:ascii="Times New Roman" w:hAnsi="Times New Roman"/>
              </w:rPr>
              <w:t xml:space="preserve"> </w:t>
            </w:r>
            <w:proofErr w:type="spellStart"/>
            <w:r w:rsidRPr="00005A73">
              <w:rPr>
                <w:rFonts w:ascii="Times New Roman" w:hAnsi="Times New Roman"/>
              </w:rPr>
              <w:t>là</w:t>
            </w:r>
            <w:proofErr w:type="spellEnd"/>
            <w:r w:rsidRPr="00005A73">
              <w:rPr>
                <w:rFonts w:ascii="Times New Roman" w:hAnsi="Times New Roman"/>
              </w:rPr>
              <w:t xml:space="preserve"> </w:t>
            </w:r>
            <w:proofErr w:type="spellStart"/>
            <w:r w:rsidRPr="00005A73">
              <w:rPr>
                <w:rFonts w:ascii="Times New Roman" w:hAnsi="Times New Roman"/>
              </w:rPr>
              <w:t>gì</w:t>
            </w:r>
            <w:proofErr w:type="spellEnd"/>
            <w:r w:rsidRPr="00005A73">
              <w:rPr>
                <w:rFonts w:ascii="Times New Roman" w:hAnsi="Times New Roman"/>
              </w:rPr>
              <w:t xml:space="preserve">? </w:t>
            </w:r>
            <w:proofErr w:type="spellStart"/>
            <w:r w:rsidRPr="00005A73">
              <w:rPr>
                <w:rFonts w:ascii="Times New Roman" w:hAnsi="Times New Roman"/>
              </w:rPr>
              <w:t>Diễn</w:t>
            </w:r>
            <w:proofErr w:type="spellEnd"/>
            <w:r w:rsidRPr="00005A73">
              <w:rPr>
                <w:rFonts w:ascii="Times New Roman" w:hAnsi="Times New Roman"/>
              </w:rPr>
              <w:t xml:space="preserve"> </w:t>
            </w:r>
            <w:proofErr w:type="spellStart"/>
            <w:r w:rsidRPr="00005A73">
              <w:rPr>
                <w:rFonts w:ascii="Times New Roman" w:hAnsi="Times New Roman"/>
              </w:rPr>
              <w:t>tả</w:t>
            </w:r>
            <w:proofErr w:type="spellEnd"/>
            <w:r w:rsidRPr="00005A73">
              <w:rPr>
                <w:rFonts w:ascii="Times New Roman" w:hAnsi="Times New Roman"/>
              </w:rPr>
              <w:t xml:space="preserve"> </w:t>
            </w:r>
            <w:proofErr w:type="spellStart"/>
            <w:r w:rsidRPr="00005A73">
              <w:rPr>
                <w:rFonts w:ascii="Times New Roman" w:hAnsi="Times New Roman"/>
              </w:rPr>
              <w:t>bộ</w:t>
            </w:r>
            <w:proofErr w:type="spellEnd"/>
            <w:r w:rsidRPr="00005A73">
              <w:rPr>
                <w:rFonts w:ascii="Times New Roman" w:hAnsi="Times New Roman"/>
              </w:rPr>
              <w:t xml:space="preserve"> </w:t>
            </w:r>
            <w:proofErr w:type="spellStart"/>
            <w:r w:rsidRPr="00005A73">
              <w:rPr>
                <w:rFonts w:ascii="Times New Roman" w:hAnsi="Times New Roman"/>
              </w:rPr>
              <w:t>phận</w:t>
            </w:r>
            <w:proofErr w:type="spellEnd"/>
            <w:r w:rsidRPr="00005A73">
              <w:rPr>
                <w:rFonts w:ascii="Times New Roman" w:hAnsi="Times New Roman"/>
              </w:rPr>
              <w:t xml:space="preserve"> </w:t>
            </w:r>
            <w:proofErr w:type="spellStart"/>
            <w:r w:rsidRPr="00005A73">
              <w:rPr>
                <w:rFonts w:ascii="Times New Roman" w:hAnsi="Times New Roman"/>
              </w:rPr>
              <w:t>nào</w:t>
            </w:r>
            <w:proofErr w:type="spellEnd"/>
            <w:r w:rsidRPr="00005A73">
              <w:rPr>
                <w:rFonts w:ascii="Times New Roman" w:hAnsi="Times New Roman"/>
              </w:rPr>
              <w:t xml:space="preserve"> </w:t>
            </w:r>
            <w:proofErr w:type="spellStart"/>
            <w:r w:rsidRPr="00005A73">
              <w:rPr>
                <w:rFonts w:ascii="Times New Roman" w:hAnsi="Times New Roman"/>
              </w:rPr>
              <w:t>của</w:t>
            </w:r>
            <w:proofErr w:type="spellEnd"/>
            <w:r w:rsidRPr="00005A73">
              <w:rPr>
                <w:rFonts w:ascii="Times New Roman" w:hAnsi="Times New Roman"/>
              </w:rPr>
              <w:t xml:space="preserve"> </w:t>
            </w:r>
            <w:proofErr w:type="spellStart"/>
            <w:r w:rsidRPr="00005A73">
              <w:rPr>
                <w:rFonts w:ascii="Times New Roman" w:hAnsi="Times New Roman"/>
              </w:rPr>
              <w:t>ngôi</w:t>
            </w:r>
            <w:proofErr w:type="spellEnd"/>
            <w:r w:rsidRPr="00005A73">
              <w:rPr>
                <w:rFonts w:ascii="Times New Roman" w:hAnsi="Times New Roman"/>
              </w:rPr>
              <w:t xml:space="preserve"> </w:t>
            </w:r>
            <w:proofErr w:type="spellStart"/>
            <w:r w:rsidRPr="00005A73">
              <w:rPr>
                <w:rFonts w:ascii="Times New Roman" w:hAnsi="Times New Roman"/>
              </w:rPr>
              <w:t>nhà</w:t>
            </w:r>
            <w:proofErr w:type="spellEnd"/>
            <w:r w:rsidRPr="00005A73">
              <w:rPr>
                <w:rFonts w:ascii="Times New Roman" w:hAnsi="Times New Roman"/>
              </w:rPr>
              <w:t>.</w:t>
            </w:r>
          </w:p>
          <w:p w:rsidR="000524D2" w:rsidRPr="00005A73" w:rsidRDefault="000524D2" w:rsidP="00CA32F9">
            <w:pPr>
              <w:rPr>
                <w:rFonts w:ascii="Times New Roman" w:hAnsi="Times New Roman"/>
                <w:b/>
                <w:i/>
              </w:rPr>
            </w:pPr>
            <w:r w:rsidRPr="00005A73">
              <w:rPr>
                <w:rFonts w:ascii="Times New Roman" w:hAnsi="Times New Roman"/>
                <w:b/>
                <w:i/>
              </w:rPr>
              <w:t>*</w:t>
            </w:r>
            <w:proofErr w:type="spellStart"/>
            <w:r w:rsidRPr="00005A73">
              <w:rPr>
                <w:rFonts w:ascii="Times New Roman" w:hAnsi="Times New Roman"/>
                <w:b/>
                <w:i/>
              </w:rPr>
              <w:t>Báo</w:t>
            </w:r>
            <w:proofErr w:type="spellEnd"/>
            <w:r w:rsidRPr="00005A73">
              <w:rPr>
                <w:rFonts w:ascii="Times New Roman" w:hAnsi="Times New Roman"/>
                <w:b/>
                <w:i/>
              </w:rPr>
              <w:t xml:space="preserve"> </w:t>
            </w:r>
            <w:proofErr w:type="spellStart"/>
            <w:r w:rsidRPr="00005A73">
              <w:rPr>
                <w:rFonts w:ascii="Times New Roman" w:hAnsi="Times New Roman"/>
                <w:b/>
                <w:i/>
              </w:rPr>
              <w:t>cáo</w:t>
            </w:r>
            <w:proofErr w:type="spellEnd"/>
            <w:r w:rsidRPr="00005A73">
              <w:rPr>
                <w:rFonts w:ascii="Times New Roman" w:hAnsi="Times New Roman"/>
                <w:b/>
                <w:i/>
              </w:rPr>
              <w:t xml:space="preserve"> </w:t>
            </w:r>
            <w:proofErr w:type="spellStart"/>
            <w:r w:rsidRPr="00005A73">
              <w:rPr>
                <w:rFonts w:ascii="Times New Roman" w:hAnsi="Times New Roman"/>
                <w:b/>
                <w:i/>
              </w:rPr>
              <w:t>kết</w:t>
            </w:r>
            <w:proofErr w:type="spellEnd"/>
            <w:r w:rsidRPr="00005A73">
              <w:rPr>
                <w:rFonts w:ascii="Times New Roman" w:hAnsi="Times New Roman"/>
                <w:b/>
                <w:i/>
              </w:rPr>
              <w:t xml:space="preserve"> </w:t>
            </w:r>
            <w:proofErr w:type="spellStart"/>
            <w:r w:rsidRPr="00005A73">
              <w:rPr>
                <w:rFonts w:ascii="Times New Roman" w:hAnsi="Times New Roman"/>
                <w:b/>
                <w:i/>
              </w:rPr>
              <w:t>quả</w:t>
            </w:r>
            <w:proofErr w:type="spellEnd"/>
          </w:p>
          <w:p w:rsidR="000524D2" w:rsidRPr="00005A73" w:rsidRDefault="000524D2" w:rsidP="00CA32F9">
            <w:pPr>
              <w:rPr>
                <w:rFonts w:ascii="Times New Roman" w:hAnsi="Times New Roman"/>
                <w:b/>
                <w:i/>
              </w:rPr>
            </w:pPr>
            <w:r w:rsidRPr="00005A73">
              <w:rPr>
                <w:rFonts w:ascii="Times New Roman" w:hAnsi="Times New Roman"/>
                <w:b/>
                <w:i/>
              </w:rPr>
              <w:t>*</w:t>
            </w:r>
            <w:proofErr w:type="spellStart"/>
            <w:r w:rsidRPr="00005A73">
              <w:rPr>
                <w:rFonts w:ascii="Times New Roman" w:hAnsi="Times New Roman"/>
                <w:b/>
                <w:i/>
              </w:rPr>
              <w:t>Đánh</w:t>
            </w:r>
            <w:proofErr w:type="spellEnd"/>
            <w:r w:rsidRPr="00005A73">
              <w:rPr>
                <w:rFonts w:ascii="Times New Roman" w:hAnsi="Times New Roman"/>
                <w:b/>
                <w:i/>
              </w:rPr>
              <w:t xml:space="preserve"> </w:t>
            </w:r>
            <w:proofErr w:type="spellStart"/>
            <w:r w:rsidRPr="00005A73">
              <w:rPr>
                <w:rFonts w:ascii="Times New Roman" w:hAnsi="Times New Roman"/>
                <w:b/>
                <w:i/>
              </w:rPr>
              <w:t>giá</w:t>
            </w:r>
            <w:proofErr w:type="spellEnd"/>
            <w:r w:rsidRPr="00005A73">
              <w:rPr>
                <w:rFonts w:ascii="Times New Roman" w:hAnsi="Times New Roman"/>
                <w:b/>
                <w:i/>
              </w:rPr>
              <w:t xml:space="preserve"> </w:t>
            </w:r>
            <w:proofErr w:type="spellStart"/>
            <w:r w:rsidRPr="00005A73">
              <w:rPr>
                <w:rFonts w:ascii="Times New Roman" w:hAnsi="Times New Roman"/>
                <w:b/>
                <w:i/>
              </w:rPr>
              <w:t>kết</w:t>
            </w:r>
            <w:proofErr w:type="spellEnd"/>
            <w:r w:rsidRPr="00005A73">
              <w:rPr>
                <w:rFonts w:ascii="Times New Roman" w:hAnsi="Times New Roman"/>
                <w:b/>
                <w:i/>
              </w:rPr>
              <w:t xml:space="preserve"> </w:t>
            </w:r>
            <w:proofErr w:type="spellStart"/>
            <w:r w:rsidRPr="00005A73">
              <w:rPr>
                <w:rFonts w:ascii="Times New Roman" w:hAnsi="Times New Roman"/>
                <w:b/>
                <w:i/>
              </w:rPr>
              <w:t>quả</w:t>
            </w:r>
            <w:proofErr w:type="spellEnd"/>
          </w:p>
          <w:p w:rsidR="000524D2" w:rsidRPr="00005A73" w:rsidRDefault="000524D2" w:rsidP="00CA32F9">
            <w:pPr>
              <w:rPr>
                <w:rFonts w:ascii="Times New Roman" w:hAnsi="Times New Roman"/>
                <w:i/>
              </w:rPr>
            </w:pPr>
            <w:r w:rsidRPr="00005A73">
              <w:rPr>
                <w:rFonts w:ascii="Times New Roman" w:hAnsi="Times New Roman"/>
                <w:i/>
              </w:rPr>
              <w:t xml:space="preserve">- </w:t>
            </w:r>
            <w:proofErr w:type="spellStart"/>
            <w:r w:rsidRPr="00005A73">
              <w:rPr>
                <w:rFonts w:ascii="Times New Roman" w:hAnsi="Times New Roman"/>
                <w:i/>
              </w:rPr>
              <w:t>Học</w:t>
            </w:r>
            <w:proofErr w:type="spellEnd"/>
            <w:r w:rsidRPr="00005A73">
              <w:rPr>
                <w:rFonts w:ascii="Times New Roman" w:hAnsi="Times New Roman"/>
                <w:i/>
              </w:rPr>
              <w:t xml:space="preserve"> </w:t>
            </w:r>
            <w:proofErr w:type="spellStart"/>
            <w:r w:rsidRPr="00005A73">
              <w:rPr>
                <w:rFonts w:ascii="Times New Roman" w:hAnsi="Times New Roman"/>
                <w:i/>
              </w:rPr>
              <w:t>sinh</w:t>
            </w:r>
            <w:proofErr w:type="spellEnd"/>
            <w:r w:rsidRPr="00005A73">
              <w:rPr>
                <w:rFonts w:ascii="Times New Roman" w:hAnsi="Times New Roman"/>
                <w:i/>
              </w:rPr>
              <w:t xml:space="preserve"> </w:t>
            </w:r>
            <w:proofErr w:type="spellStart"/>
            <w:r w:rsidRPr="00005A73">
              <w:rPr>
                <w:rFonts w:ascii="Times New Roman" w:hAnsi="Times New Roman"/>
                <w:i/>
              </w:rPr>
              <w:t>nhận</w:t>
            </w:r>
            <w:proofErr w:type="spellEnd"/>
            <w:r w:rsidRPr="00005A73">
              <w:rPr>
                <w:rFonts w:ascii="Times New Roman" w:hAnsi="Times New Roman"/>
                <w:i/>
              </w:rPr>
              <w:t xml:space="preserve"> </w:t>
            </w:r>
            <w:proofErr w:type="spellStart"/>
            <w:r w:rsidRPr="00005A73">
              <w:rPr>
                <w:rFonts w:ascii="Times New Roman" w:hAnsi="Times New Roman"/>
                <w:i/>
              </w:rPr>
              <w:t>xét</w:t>
            </w:r>
            <w:proofErr w:type="spellEnd"/>
            <w:r w:rsidRPr="00005A73">
              <w:rPr>
                <w:rFonts w:ascii="Times New Roman" w:hAnsi="Times New Roman"/>
                <w:i/>
              </w:rPr>
              <w:t xml:space="preserve">, </w:t>
            </w:r>
            <w:proofErr w:type="spellStart"/>
            <w:r w:rsidRPr="00005A73">
              <w:rPr>
                <w:rFonts w:ascii="Times New Roman" w:hAnsi="Times New Roman"/>
                <w:i/>
              </w:rPr>
              <w:t>bổ</w:t>
            </w:r>
            <w:proofErr w:type="spellEnd"/>
            <w:r w:rsidRPr="00005A73">
              <w:rPr>
                <w:rFonts w:ascii="Times New Roman" w:hAnsi="Times New Roman"/>
                <w:i/>
              </w:rPr>
              <w:t xml:space="preserve"> sung, </w:t>
            </w:r>
            <w:proofErr w:type="spellStart"/>
            <w:r w:rsidRPr="00005A73">
              <w:rPr>
                <w:rFonts w:ascii="Times New Roman" w:hAnsi="Times New Roman"/>
                <w:i/>
              </w:rPr>
              <w:t>đánh</w:t>
            </w:r>
            <w:proofErr w:type="spellEnd"/>
            <w:r w:rsidRPr="00005A73">
              <w:rPr>
                <w:rFonts w:ascii="Times New Roman" w:hAnsi="Times New Roman"/>
                <w:i/>
              </w:rPr>
              <w:t xml:space="preserve"> </w:t>
            </w:r>
            <w:proofErr w:type="spellStart"/>
            <w:r w:rsidRPr="00005A73">
              <w:rPr>
                <w:rFonts w:ascii="Times New Roman" w:hAnsi="Times New Roman"/>
                <w:i/>
              </w:rPr>
              <w:t>giá</w:t>
            </w:r>
            <w:proofErr w:type="spellEnd"/>
          </w:p>
          <w:p w:rsidR="000524D2" w:rsidRPr="00005A73" w:rsidRDefault="000524D2" w:rsidP="00CA32F9">
            <w:pPr>
              <w:rPr>
                <w:rFonts w:ascii="Times New Roman" w:hAnsi="Times New Roman"/>
                <w:i/>
              </w:rPr>
            </w:pPr>
            <w:r w:rsidRPr="00005A73">
              <w:rPr>
                <w:rFonts w:ascii="Times New Roman" w:hAnsi="Times New Roman"/>
                <w:i/>
              </w:rPr>
              <w:t xml:space="preserve">- </w:t>
            </w:r>
            <w:proofErr w:type="spellStart"/>
            <w:r w:rsidRPr="00005A73">
              <w:rPr>
                <w:rFonts w:ascii="Times New Roman" w:hAnsi="Times New Roman"/>
                <w:i/>
              </w:rPr>
              <w:t>Giáo</w:t>
            </w:r>
            <w:proofErr w:type="spellEnd"/>
            <w:r w:rsidRPr="00005A73">
              <w:rPr>
                <w:rFonts w:ascii="Times New Roman" w:hAnsi="Times New Roman"/>
                <w:i/>
              </w:rPr>
              <w:t xml:space="preserve"> </w:t>
            </w:r>
            <w:proofErr w:type="spellStart"/>
            <w:r w:rsidRPr="00005A73">
              <w:rPr>
                <w:rFonts w:ascii="Times New Roman" w:hAnsi="Times New Roman"/>
                <w:i/>
              </w:rPr>
              <w:t>viên</w:t>
            </w:r>
            <w:proofErr w:type="spellEnd"/>
            <w:r w:rsidRPr="00005A73">
              <w:rPr>
                <w:rFonts w:ascii="Times New Roman" w:hAnsi="Times New Roman"/>
                <w:i/>
              </w:rPr>
              <w:t xml:space="preserve"> </w:t>
            </w:r>
            <w:proofErr w:type="spellStart"/>
            <w:r w:rsidRPr="00005A73">
              <w:rPr>
                <w:rFonts w:ascii="Times New Roman" w:hAnsi="Times New Roman"/>
                <w:i/>
              </w:rPr>
              <w:t>nhận</w:t>
            </w:r>
            <w:proofErr w:type="spellEnd"/>
            <w:r w:rsidRPr="00005A73">
              <w:rPr>
                <w:rFonts w:ascii="Times New Roman" w:hAnsi="Times New Roman"/>
                <w:i/>
              </w:rPr>
              <w:t xml:space="preserve"> </w:t>
            </w:r>
            <w:proofErr w:type="spellStart"/>
            <w:r w:rsidRPr="00005A73">
              <w:rPr>
                <w:rFonts w:ascii="Times New Roman" w:hAnsi="Times New Roman"/>
                <w:i/>
              </w:rPr>
              <w:t>xét</w:t>
            </w:r>
            <w:proofErr w:type="spellEnd"/>
            <w:r w:rsidRPr="00005A73">
              <w:rPr>
                <w:rFonts w:ascii="Times New Roman" w:hAnsi="Times New Roman"/>
                <w:i/>
              </w:rPr>
              <w:t xml:space="preserve">, </w:t>
            </w:r>
            <w:proofErr w:type="spellStart"/>
            <w:r w:rsidRPr="00005A73">
              <w:rPr>
                <w:rFonts w:ascii="Times New Roman" w:hAnsi="Times New Roman"/>
                <w:i/>
              </w:rPr>
              <w:t>đánh</w:t>
            </w:r>
            <w:proofErr w:type="spellEnd"/>
            <w:r w:rsidRPr="00005A73">
              <w:rPr>
                <w:rFonts w:ascii="Times New Roman" w:hAnsi="Times New Roman"/>
                <w:i/>
              </w:rPr>
              <w:t xml:space="preserve"> </w:t>
            </w:r>
            <w:proofErr w:type="spellStart"/>
            <w:r w:rsidRPr="00005A73">
              <w:rPr>
                <w:rFonts w:ascii="Times New Roman" w:hAnsi="Times New Roman"/>
                <w:i/>
              </w:rPr>
              <w:t>giá</w:t>
            </w:r>
            <w:proofErr w:type="spellEnd"/>
          </w:p>
          <w:p w:rsidR="000524D2" w:rsidRPr="00005A73" w:rsidRDefault="000524D2" w:rsidP="00CA32F9">
            <w:pPr>
              <w:rPr>
                <w:rFonts w:ascii="Times New Roman" w:hAnsi="Times New Roman"/>
                <w:i/>
              </w:rPr>
            </w:pPr>
            <w:r w:rsidRPr="00005A73">
              <w:rPr>
                <w:rFonts w:ascii="Times New Roman" w:hAnsi="Times New Roman"/>
                <w:i/>
              </w:rPr>
              <w:t>-&gt;</w:t>
            </w:r>
            <w:proofErr w:type="spellStart"/>
            <w:r w:rsidRPr="00005A73">
              <w:rPr>
                <w:rFonts w:ascii="Times New Roman" w:hAnsi="Times New Roman"/>
                <w:i/>
              </w:rPr>
              <w:t>Giáo</w:t>
            </w:r>
            <w:proofErr w:type="spellEnd"/>
            <w:r w:rsidRPr="00005A73">
              <w:rPr>
                <w:rFonts w:ascii="Times New Roman" w:hAnsi="Times New Roman"/>
                <w:i/>
              </w:rPr>
              <w:t xml:space="preserve"> </w:t>
            </w:r>
            <w:proofErr w:type="spellStart"/>
            <w:r w:rsidRPr="00005A73">
              <w:rPr>
                <w:rFonts w:ascii="Times New Roman" w:hAnsi="Times New Roman"/>
                <w:i/>
              </w:rPr>
              <w:t>viên</w:t>
            </w:r>
            <w:proofErr w:type="spellEnd"/>
            <w:r w:rsidRPr="00005A73">
              <w:rPr>
                <w:rFonts w:ascii="Times New Roman" w:hAnsi="Times New Roman"/>
                <w:i/>
              </w:rPr>
              <w:t xml:space="preserve"> </w:t>
            </w:r>
            <w:proofErr w:type="spellStart"/>
            <w:r w:rsidRPr="00005A73">
              <w:rPr>
                <w:rFonts w:ascii="Times New Roman" w:hAnsi="Times New Roman"/>
                <w:i/>
              </w:rPr>
              <w:t>chốt</w:t>
            </w:r>
            <w:proofErr w:type="spellEnd"/>
            <w:r w:rsidRPr="00005A73">
              <w:rPr>
                <w:rFonts w:ascii="Times New Roman" w:hAnsi="Times New Roman"/>
                <w:i/>
              </w:rPr>
              <w:t xml:space="preserve"> </w:t>
            </w:r>
            <w:proofErr w:type="spellStart"/>
            <w:r w:rsidRPr="00005A73">
              <w:rPr>
                <w:rFonts w:ascii="Times New Roman" w:hAnsi="Times New Roman"/>
                <w:i/>
              </w:rPr>
              <w:t>kiến</w:t>
            </w:r>
            <w:proofErr w:type="spellEnd"/>
            <w:r w:rsidRPr="00005A73">
              <w:rPr>
                <w:rFonts w:ascii="Times New Roman" w:hAnsi="Times New Roman"/>
                <w:i/>
              </w:rPr>
              <w:t xml:space="preserve"> </w:t>
            </w:r>
            <w:proofErr w:type="spellStart"/>
            <w:r w:rsidRPr="00005A73">
              <w:rPr>
                <w:rFonts w:ascii="Times New Roman" w:hAnsi="Times New Roman"/>
                <w:i/>
              </w:rPr>
              <w:t>thức</w:t>
            </w:r>
            <w:proofErr w:type="spellEnd"/>
            <w:r w:rsidRPr="00005A73">
              <w:rPr>
                <w:rFonts w:ascii="Times New Roman" w:hAnsi="Times New Roman"/>
                <w:i/>
              </w:rPr>
              <w:t xml:space="preserve"> </w:t>
            </w:r>
            <w:proofErr w:type="spellStart"/>
            <w:r w:rsidRPr="00005A73">
              <w:rPr>
                <w:rFonts w:ascii="Times New Roman" w:hAnsi="Times New Roman"/>
                <w:i/>
              </w:rPr>
              <w:t>và</w:t>
            </w:r>
            <w:proofErr w:type="spellEnd"/>
            <w:r w:rsidRPr="00005A73">
              <w:rPr>
                <w:rFonts w:ascii="Times New Roman" w:hAnsi="Times New Roman"/>
                <w:i/>
              </w:rPr>
              <w:t xml:space="preserve"> </w:t>
            </w:r>
            <w:proofErr w:type="spellStart"/>
            <w:r w:rsidRPr="00005A73">
              <w:rPr>
                <w:rFonts w:ascii="Times New Roman" w:hAnsi="Times New Roman"/>
                <w:i/>
              </w:rPr>
              <w:t>ghi</w:t>
            </w:r>
            <w:proofErr w:type="spellEnd"/>
            <w:r w:rsidRPr="00005A73">
              <w:rPr>
                <w:rFonts w:ascii="Times New Roman" w:hAnsi="Times New Roman"/>
                <w:i/>
              </w:rPr>
              <w:t xml:space="preserve"> </w:t>
            </w:r>
            <w:proofErr w:type="spellStart"/>
            <w:r w:rsidRPr="00005A73">
              <w:rPr>
                <w:rFonts w:ascii="Times New Roman" w:hAnsi="Times New Roman"/>
                <w:i/>
              </w:rPr>
              <w:t>bảng</w:t>
            </w:r>
            <w:proofErr w:type="spellEnd"/>
          </w:p>
          <w:p w:rsidR="000524D2" w:rsidRPr="00005A73" w:rsidRDefault="000524D2" w:rsidP="00CA32F9">
            <w:pPr>
              <w:outlineLvl w:val="0"/>
              <w:rPr>
                <w:rFonts w:ascii="Times New Roman" w:hAnsi="Times New Roman"/>
                <w:lang w:val="sv-SE"/>
              </w:rPr>
            </w:pPr>
            <w:r w:rsidRPr="00005A73">
              <w:rPr>
                <w:rFonts w:ascii="Times New Roman" w:hAnsi="Times New Roman"/>
                <w:lang w:val="sv-SE"/>
              </w:rPr>
              <w:t>- diễn tả các bộ phận kích thước của ngôi nhà theo chiều cao</w:t>
            </w:r>
          </w:p>
          <w:p w:rsidR="000524D2" w:rsidRPr="00005A73" w:rsidRDefault="000524D2" w:rsidP="00CA32F9">
            <w:pPr>
              <w:outlineLvl w:val="0"/>
              <w:rPr>
                <w:rFonts w:ascii="Times New Roman" w:hAnsi="Times New Roman"/>
                <w:lang w:val="sv-SE"/>
              </w:rPr>
            </w:pPr>
            <w:r w:rsidRPr="00005A73">
              <w:rPr>
                <w:rFonts w:ascii="Times New Roman" w:hAnsi="Times New Roman"/>
                <w:lang w:val="sv-SE"/>
              </w:rPr>
              <w:t>Mặt bằng có Mặt cắt// mặt phẳng chiếu bằng và qua cạnh cửa.</w:t>
            </w:r>
          </w:p>
          <w:p w:rsidR="000524D2" w:rsidRPr="00005A73" w:rsidRDefault="000524D2" w:rsidP="00CA32F9">
            <w:pPr>
              <w:outlineLvl w:val="0"/>
              <w:rPr>
                <w:rFonts w:ascii="Times New Roman" w:hAnsi="Times New Roman"/>
                <w:lang w:val="sv-SE"/>
              </w:rPr>
            </w:pPr>
            <w:r w:rsidRPr="00005A73">
              <w:rPr>
                <w:rFonts w:ascii="Times New Roman" w:hAnsi="Times New Roman"/>
                <w:lang w:val="sv-SE"/>
              </w:rPr>
              <w:t>GV minh hoạ để HS nhận biết đâu là mặt chính đâu là mặt bên.</w:t>
            </w:r>
          </w:p>
          <w:p w:rsidR="000524D2" w:rsidRPr="00005A73" w:rsidRDefault="000524D2" w:rsidP="00CA32F9">
            <w:pPr>
              <w:outlineLvl w:val="0"/>
              <w:rPr>
                <w:rFonts w:ascii="Times New Roman" w:hAnsi="Times New Roman"/>
                <w:b/>
                <w:lang w:val="sv-SE"/>
              </w:rPr>
            </w:pPr>
            <w:r w:rsidRPr="00005A73">
              <w:rPr>
                <w:rFonts w:ascii="Times New Roman" w:hAnsi="Times New Roman"/>
                <w:b/>
                <w:lang w:val="sv-SE"/>
              </w:rPr>
              <w:t>HĐ2: Tìm hiểu kí hiệu quy ước các bộ phận của ngôi nhà:</w:t>
            </w:r>
          </w:p>
          <w:p w:rsidR="000524D2" w:rsidRPr="00005A73" w:rsidRDefault="000524D2" w:rsidP="00CA32F9">
            <w:pPr>
              <w:rPr>
                <w:rFonts w:ascii="Times New Roman" w:hAnsi="Times New Roman"/>
                <w:b/>
                <w:i/>
                <w:lang w:val="sv-SE"/>
              </w:rPr>
            </w:pPr>
            <w:r w:rsidRPr="00005A73">
              <w:rPr>
                <w:rFonts w:ascii="Times New Roman" w:hAnsi="Times New Roman"/>
                <w:b/>
                <w:i/>
                <w:lang w:val="sv-SE"/>
              </w:rPr>
              <w:t>*Chuyển giao nhiệm vụ:</w:t>
            </w:r>
          </w:p>
          <w:p w:rsidR="000524D2" w:rsidRPr="00005A73" w:rsidRDefault="000524D2" w:rsidP="00CA32F9">
            <w:pPr>
              <w:rPr>
                <w:rFonts w:ascii="Times New Roman" w:hAnsi="Times New Roman"/>
                <w:i/>
                <w:lang w:val="sv-SE"/>
              </w:rPr>
            </w:pPr>
            <w:r w:rsidRPr="00005A73">
              <w:rPr>
                <w:rFonts w:ascii="Times New Roman" w:hAnsi="Times New Roman"/>
                <w:i/>
                <w:lang w:val="sv-SE"/>
              </w:rPr>
              <w:t>- Giáo viên yêu cầu…</w:t>
            </w:r>
          </w:p>
          <w:p w:rsidR="000524D2" w:rsidRPr="00005A73" w:rsidRDefault="000524D2" w:rsidP="00CA32F9">
            <w:pPr>
              <w:outlineLvl w:val="0"/>
              <w:rPr>
                <w:rFonts w:ascii="Times New Roman" w:hAnsi="Times New Roman"/>
                <w:lang w:val="sv-SE"/>
              </w:rPr>
            </w:pPr>
            <w:r w:rsidRPr="00005A73">
              <w:rPr>
                <w:rFonts w:ascii="Times New Roman" w:hAnsi="Times New Roman"/>
                <w:lang w:val="sv-SE"/>
              </w:rPr>
              <w:t>GV treo bảng kí hiệu Hs: quan sát nhận biết một số kí hiệu của ngôi nhà.</w:t>
            </w:r>
          </w:p>
          <w:p w:rsidR="000524D2" w:rsidRPr="00005A73" w:rsidRDefault="000524D2" w:rsidP="00CA32F9">
            <w:pPr>
              <w:outlineLvl w:val="0"/>
              <w:rPr>
                <w:rFonts w:ascii="Times New Roman" w:hAnsi="Times New Roman"/>
                <w:lang w:val="sv-SE"/>
              </w:rPr>
            </w:pPr>
            <w:r w:rsidRPr="00005A73">
              <w:rPr>
                <w:rFonts w:ascii="Times New Roman" w:hAnsi="Times New Roman"/>
                <w:lang w:val="sv-SE"/>
              </w:rPr>
              <w:t>Câu 1: Kí hiệu cửa đi một cánh và hai cánh, mô tả cửa ở trên hình biểu diễn nào?</w:t>
            </w:r>
          </w:p>
          <w:p w:rsidR="000524D2" w:rsidRPr="00005A73" w:rsidRDefault="000524D2" w:rsidP="00CA32F9">
            <w:pPr>
              <w:outlineLvl w:val="0"/>
              <w:rPr>
                <w:rFonts w:ascii="Times New Roman" w:hAnsi="Times New Roman"/>
                <w:lang w:val="sv-SE"/>
              </w:rPr>
            </w:pPr>
            <w:r w:rsidRPr="00005A73">
              <w:rPr>
                <w:rFonts w:ascii="Times New Roman" w:hAnsi="Times New Roman"/>
                <w:lang w:val="sv-SE"/>
              </w:rPr>
              <w:lastRenderedPageBreak/>
              <w:t>Câu 2:Kí hiệu của cửa sổ đơn, cửa số kép,mô tả cửa sổ trên hình biểu diễn nào?</w:t>
            </w:r>
          </w:p>
          <w:p w:rsidR="000524D2" w:rsidRPr="00005A73" w:rsidRDefault="000524D2" w:rsidP="00CA32F9">
            <w:pPr>
              <w:outlineLvl w:val="0"/>
              <w:rPr>
                <w:rFonts w:ascii="Times New Roman" w:hAnsi="Times New Roman"/>
                <w:lang w:val="sv-SE"/>
              </w:rPr>
            </w:pPr>
            <w:r w:rsidRPr="00005A73">
              <w:rPr>
                <w:rFonts w:ascii="Times New Roman" w:hAnsi="Times New Roman"/>
                <w:lang w:val="sv-SE"/>
              </w:rPr>
              <w:t>Câu 3: Kí hiệu cầu thang mô tả trên hình biểu diễn nào?</w:t>
            </w:r>
          </w:p>
          <w:p w:rsidR="000524D2" w:rsidRPr="00005A73" w:rsidRDefault="000524D2" w:rsidP="00CA32F9">
            <w:pPr>
              <w:rPr>
                <w:rFonts w:ascii="Times New Roman" w:hAnsi="Times New Roman"/>
                <w:b/>
                <w:i/>
                <w:lang w:val="sv-SE"/>
              </w:rPr>
            </w:pPr>
            <w:r w:rsidRPr="00005A73">
              <w:rPr>
                <w:rFonts w:ascii="Times New Roman" w:hAnsi="Times New Roman"/>
                <w:b/>
                <w:i/>
                <w:lang w:val="sv-SE"/>
              </w:rPr>
              <w:t>*Thực hiện nhiệm vụ:</w:t>
            </w:r>
          </w:p>
          <w:p w:rsidR="000524D2" w:rsidRPr="00005A73" w:rsidRDefault="000524D2" w:rsidP="00CA32F9">
            <w:pPr>
              <w:rPr>
                <w:rFonts w:ascii="Times New Roman" w:hAnsi="Times New Roman"/>
                <w:lang w:val="da-DK"/>
              </w:rPr>
            </w:pPr>
            <w:r w:rsidRPr="00005A73">
              <w:rPr>
                <w:rFonts w:ascii="Times New Roman" w:hAnsi="Times New Roman"/>
                <w:lang w:val="da-DK"/>
              </w:rPr>
              <w:t xml:space="preserve">HS quan sát bảng kí hiệu của ngôi nhà, cho HS thảo luận theo cặp từng bàn trả lời các câu hỏi </w:t>
            </w:r>
          </w:p>
          <w:p w:rsidR="000524D2" w:rsidRPr="00005A73" w:rsidRDefault="000524D2" w:rsidP="00CA32F9">
            <w:pPr>
              <w:rPr>
                <w:rFonts w:ascii="Times New Roman" w:hAnsi="Times New Roman"/>
                <w:b/>
                <w:i/>
                <w:lang w:val="da-DK"/>
              </w:rPr>
            </w:pPr>
            <w:r w:rsidRPr="00005A73">
              <w:rPr>
                <w:rFonts w:ascii="Times New Roman" w:hAnsi="Times New Roman"/>
                <w:b/>
                <w:i/>
                <w:lang w:val="da-DK"/>
              </w:rPr>
              <w:t xml:space="preserve">*Báo cáo kết quả:  </w:t>
            </w:r>
            <w:r w:rsidRPr="00005A73">
              <w:rPr>
                <w:rFonts w:ascii="Times New Roman" w:hAnsi="Times New Roman"/>
                <w:lang w:val="da-DK"/>
              </w:rPr>
              <w:t>đại diện 1 cặp trả lời</w:t>
            </w:r>
          </w:p>
          <w:p w:rsidR="000524D2" w:rsidRPr="00005A73" w:rsidRDefault="000524D2" w:rsidP="00CA32F9">
            <w:pPr>
              <w:rPr>
                <w:rFonts w:ascii="Times New Roman" w:hAnsi="Times New Roman"/>
                <w:b/>
                <w:i/>
                <w:lang w:val="da-DK"/>
              </w:rPr>
            </w:pPr>
            <w:r w:rsidRPr="00005A73">
              <w:rPr>
                <w:rFonts w:ascii="Times New Roman" w:hAnsi="Times New Roman"/>
                <w:b/>
                <w:i/>
                <w:lang w:val="da-DK"/>
              </w:rPr>
              <w:t xml:space="preserve"> *Đánh giá kết quả:</w:t>
            </w:r>
          </w:p>
          <w:p w:rsidR="000524D2" w:rsidRPr="00005A73" w:rsidRDefault="000524D2" w:rsidP="00CA32F9">
            <w:pPr>
              <w:rPr>
                <w:rFonts w:ascii="Times New Roman" w:hAnsi="Times New Roman"/>
                <w:i/>
                <w:lang w:val="da-DK"/>
              </w:rPr>
            </w:pPr>
            <w:r w:rsidRPr="00005A73">
              <w:rPr>
                <w:rFonts w:ascii="Times New Roman" w:hAnsi="Times New Roman"/>
                <w:i/>
                <w:lang w:val="da-DK"/>
              </w:rPr>
              <w:t xml:space="preserve">- Học sinh nhận xét, bổ sung, đánh giá </w:t>
            </w:r>
          </w:p>
          <w:p w:rsidR="000524D2" w:rsidRPr="00005A73" w:rsidRDefault="000524D2" w:rsidP="00CA32F9">
            <w:pPr>
              <w:rPr>
                <w:rFonts w:ascii="Times New Roman" w:hAnsi="Times New Roman"/>
                <w:i/>
                <w:lang w:val="da-DK"/>
              </w:rPr>
            </w:pPr>
            <w:r w:rsidRPr="00005A73">
              <w:rPr>
                <w:rFonts w:ascii="Times New Roman" w:hAnsi="Times New Roman"/>
                <w:lang w:val="da-DK"/>
              </w:rPr>
              <w:t xml:space="preserve"> đại diện bàn khác nhận xét</w:t>
            </w:r>
          </w:p>
          <w:p w:rsidR="000524D2" w:rsidRPr="00005A73" w:rsidRDefault="000524D2" w:rsidP="00CA32F9">
            <w:pPr>
              <w:rPr>
                <w:rFonts w:ascii="Times New Roman" w:hAnsi="Times New Roman"/>
                <w:i/>
                <w:lang w:val="da-DK"/>
              </w:rPr>
            </w:pPr>
            <w:r w:rsidRPr="00005A73">
              <w:rPr>
                <w:rFonts w:ascii="Times New Roman" w:hAnsi="Times New Roman"/>
                <w:i/>
                <w:lang w:val="da-DK"/>
              </w:rPr>
              <w:t>- Giáo viên nhận xét, đánh giá</w:t>
            </w:r>
          </w:p>
          <w:p w:rsidR="000524D2" w:rsidRPr="00005A73" w:rsidRDefault="000524D2" w:rsidP="00CA32F9">
            <w:pPr>
              <w:rPr>
                <w:rFonts w:ascii="Times New Roman" w:hAnsi="Times New Roman"/>
                <w:i/>
                <w:lang w:val="da-DK"/>
              </w:rPr>
            </w:pPr>
            <w:r w:rsidRPr="00005A73">
              <w:rPr>
                <w:rFonts w:ascii="Times New Roman" w:hAnsi="Times New Roman"/>
                <w:i/>
                <w:lang w:val="da-DK"/>
              </w:rPr>
              <w:t>-&gt;Giáo viên chốt kiến thức và ghi bảng</w:t>
            </w:r>
          </w:p>
          <w:p w:rsidR="000524D2" w:rsidRPr="00005A73" w:rsidRDefault="000524D2" w:rsidP="00CA32F9">
            <w:pPr>
              <w:outlineLvl w:val="0"/>
              <w:rPr>
                <w:rFonts w:ascii="Times New Roman" w:hAnsi="Times New Roman"/>
                <w:lang w:val="sv-SE"/>
              </w:rPr>
            </w:pPr>
            <w:r w:rsidRPr="00005A73">
              <w:rPr>
                <w:rFonts w:ascii="Times New Roman" w:hAnsi="Times New Roman"/>
                <w:lang w:val="sv-SE"/>
              </w:rPr>
              <w:t>+ Mặt đứng , mặt bằng</w:t>
            </w:r>
          </w:p>
          <w:p w:rsidR="000524D2" w:rsidRPr="00005A73" w:rsidRDefault="000524D2" w:rsidP="00CA32F9">
            <w:pPr>
              <w:outlineLvl w:val="0"/>
              <w:rPr>
                <w:rFonts w:ascii="Times New Roman" w:hAnsi="Times New Roman"/>
                <w:lang w:val="sv-SE"/>
              </w:rPr>
            </w:pPr>
            <w:r w:rsidRPr="00005A73">
              <w:rPr>
                <w:rFonts w:ascii="Times New Roman" w:hAnsi="Times New Roman"/>
                <w:lang w:val="sv-SE"/>
              </w:rPr>
              <w:t>+ Mặt bằng, mặt cắt.</w:t>
            </w:r>
          </w:p>
          <w:p w:rsidR="000524D2" w:rsidRPr="00005A73" w:rsidRDefault="000524D2" w:rsidP="00CA32F9">
            <w:pPr>
              <w:outlineLvl w:val="0"/>
              <w:rPr>
                <w:rFonts w:ascii="Times New Roman" w:hAnsi="Times New Roman"/>
                <w:b/>
                <w:lang w:val="sv-SE"/>
              </w:rPr>
            </w:pPr>
            <w:r w:rsidRPr="00005A73">
              <w:rPr>
                <w:rFonts w:ascii="Times New Roman" w:hAnsi="Times New Roman"/>
                <w:b/>
                <w:lang w:val="sv-SE"/>
              </w:rPr>
              <w:t xml:space="preserve">HĐ3:Tìm hiểu cách đọc bản vẽ nhà: </w:t>
            </w:r>
          </w:p>
          <w:p w:rsidR="000524D2" w:rsidRPr="00005A73" w:rsidRDefault="000524D2" w:rsidP="00CA32F9">
            <w:pPr>
              <w:rPr>
                <w:rFonts w:ascii="Times New Roman" w:hAnsi="Times New Roman"/>
                <w:b/>
                <w:i/>
                <w:lang w:val="sv-SE"/>
              </w:rPr>
            </w:pPr>
            <w:r w:rsidRPr="00005A73">
              <w:rPr>
                <w:rFonts w:ascii="Times New Roman" w:hAnsi="Times New Roman"/>
                <w:b/>
                <w:i/>
                <w:lang w:val="sv-SE"/>
              </w:rPr>
              <w:t>*Chuyển giao nhiệm vụ:</w:t>
            </w:r>
          </w:p>
          <w:p w:rsidR="000524D2" w:rsidRPr="00005A73" w:rsidRDefault="000524D2" w:rsidP="00CA32F9">
            <w:pPr>
              <w:rPr>
                <w:rFonts w:ascii="Times New Roman" w:hAnsi="Times New Roman"/>
                <w:i/>
                <w:lang w:val="sv-SE"/>
              </w:rPr>
            </w:pPr>
            <w:r w:rsidRPr="00005A73">
              <w:rPr>
                <w:rFonts w:ascii="Times New Roman" w:hAnsi="Times New Roman"/>
                <w:i/>
                <w:lang w:val="sv-SE"/>
              </w:rPr>
              <w:t>- Giáo viên yêu cầu…</w:t>
            </w:r>
          </w:p>
          <w:p w:rsidR="000524D2" w:rsidRPr="00005A73" w:rsidRDefault="000524D2" w:rsidP="00CA32F9">
            <w:pPr>
              <w:outlineLvl w:val="0"/>
              <w:rPr>
                <w:rFonts w:ascii="Times New Roman" w:hAnsi="Times New Roman"/>
                <w:lang w:val="sv-SE"/>
              </w:rPr>
            </w:pPr>
            <w:r w:rsidRPr="00005A73">
              <w:rPr>
                <w:rFonts w:ascii="Times New Roman" w:hAnsi="Times New Roman"/>
                <w:lang w:val="sv-SE"/>
              </w:rPr>
              <w:t>?  Khung tên có nội dung gì?</w:t>
            </w:r>
          </w:p>
          <w:p w:rsidR="000524D2" w:rsidRPr="00005A73" w:rsidRDefault="000524D2" w:rsidP="00CA32F9">
            <w:pPr>
              <w:outlineLvl w:val="0"/>
              <w:rPr>
                <w:rFonts w:ascii="Times New Roman" w:hAnsi="Times New Roman"/>
                <w:lang w:val="sv-SE"/>
              </w:rPr>
            </w:pPr>
            <w:r w:rsidRPr="00005A73">
              <w:rPr>
                <w:rFonts w:ascii="Times New Roman" w:hAnsi="Times New Roman"/>
                <w:lang w:val="sv-SE"/>
              </w:rPr>
              <w:t>? Kích thước thể hiện cái gì của ngôi nhà.</w:t>
            </w:r>
          </w:p>
          <w:p w:rsidR="000524D2" w:rsidRPr="00005A73" w:rsidRDefault="000524D2" w:rsidP="00CA32F9">
            <w:pPr>
              <w:rPr>
                <w:rFonts w:ascii="Times New Roman" w:hAnsi="Times New Roman"/>
                <w:b/>
                <w:i/>
                <w:lang w:val="sv-SE"/>
              </w:rPr>
            </w:pPr>
            <w:r w:rsidRPr="00005A73">
              <w:rPr>
                <w:rFonts w:ascii="Times New Roman" w:hAnsi="Times New Roman"/>
                <w:b/>
                <w:i/>
                <w:lang w:val="sv-SE"/>
              </w:rPr>
              <w:t>*Thực hiện nhiệm vụ:</w:t>
            </w:r>
          </w:p>
          <w:p w:rsidR="000524D2" w:rsidRPr="00005A73" w:rsidRDefault="000524D2" w:rsidP="00CA32F9">
            <w:pPr>
              <w:rPr>
                <w:rFonts w:ascii="Times New Roman" w:hAnsi="Times New Roman"/>
                <w:lang w:val="da-DK"/>
              </w:rPr>
            </w:pPr>
            <w:r w:rsidRPr="00005A73">
              <w:rPr>
                <w:rFonts w:ascii="Times New Roman" w:hAnsi="Times New Roman"/>
                <w:lang w:val="da-DK"/>
              </w:rPr>
              <w:t xml:space="preserve">HS đọc bản vẽ của ngôi nhà, thảo luận theo cặp đôi trả lời các câu hỏi </w:t>
            </w:r>
          </w:p>
          <w:p w:rsidR="000524D2" w:rsidRPr="00005A73" w:rsidRDefault="000524D2" w:rsidP="00CA32F9">
            <w:pPr>
              <w:rPr>
                <w:rFonts w:ascii="Times New Roman" w:hAnsi="Times New Roman"/>
                <w:b/>
                <w:i/>
                <w:lang w:val="da-DK"/>
              </w:rPr>
            </w:pPr>
            <w:r w:rsidRPr="00005A73">
              <w:rPr>
                <w:rFonts w:ascii="Times New Roman" w:hAnsi="Times New Roman"/>
                <w:b/>
                <w:i/>
                <w:lang w:val="da-DK"/>
              </w:rPr>
              <w:t xml:space="preserve">*Báo cáo kết quả:  </w:t>
            </w:r>
            <w:r w:rsidRPr="00005A73">
              <w:rPr>
                <w:rFonts w:ascii="Times New Roman" w:hAnsi="Times New Roman"/>
                <w:lang w:val="da-DK"/>
              </w:rPr>
              <w:t>đại diện 1 cặp trả lời</w:t>
            </w:r>
          </w:p>
          <w:p w:rsidR="000524D2" w:rsidRPr="00005A73" w:rsidRDefault="000524D2" w:rsidP="00CA32F9">
            <w:pPr>
              <w:rPr>
                <w:rFonts w:ascii="Times New Roman" w:hAnsi="Times New Roman"/>
                <w:b/>
                <w:i/>
                <w:lang w:val="da-DK"/>
              </w:rPr>
            </w:pPr>
            <w:r w:rsidRPr="00005A73">
              <w:rPr>
                <w:rFonts w:ascii="Times New Roman" w:hAnsi="Times New Roman"/>
                <w:b/>
                <w:i/>
                <w:lang w:val="da-DK"/>
              </w:rPr>
              <w:t xml:space="preserve"> *Đánh giá kết quả:</w:t>
            </w:r>
          </w:p>
          <w:p w:rsidR="000524D2" w:rsidRPr="00005A73" w:rsidRDefault="000524D2" w:rsidP="00CA32F9">
            <w:pPr>
              <w:rPr>
                <w:rFonts w:ascii="Times New Roman" w:hAnsi="Times New Roman"/>
                <w:i/>
                <w:lang w:val="da-DK"/>
              </w:rPr>
            </w:pPr>
            <w:r w:rsidRPr="00005A73">
              <w:rPr>
                <w:rFonts w:ascii="Times New Roman" w:hAnsi="Times New Roman"/>
                <w:i/>
                <w:lang w:val="da-DK"/>
              </w:rPr>
              <w:t xml:space="preserve">- Học sinh nhận xét, bổ sung, đánh giá </w:t>
            </w:r>
          </w:p>
          <w:p w:rsidR="000524D2" w:rsidRPr="00005A73" w:rsidRDefault="000524D2" w:rsidP="00CA32F9">
            <w:pPr>
              <w:rPr>
                <w:rFonts w:ascii="Times New Roman" w:hAnsi="Times New Roman"/>
                <w:i/>
                <w:lang w:val="da-DK"/>
              </w:rPr>
            </w:pPr>
            <w:r w:rsidRPr="00005A73">
              <w:rPr>
                <w:rFonts w:ascii="Times New Roman" w:hAnsi="Times New Roman"/>
                <w:lang w:val="da-DK"/>
              </w:rPr>
              <w:t xml:space="preserve"> đại diện bàn khác nhận xét</w:t>
            </w:r>
          </w:p>
          <w:p w:rsidR="000524D2" w:rsidRPr="00005A73" w:rsidRDefault="000524D2" w:rsidP="00CA32F9">
            <w:pPr>
              <w:rPr>
                <w:rFonts w:ascii="Times New Roman" w:hAnsi="Times New Roman"/>
                <w:i/>
                <w:lang w:val="da-DK"/>
              </w:rPr>
            </w:pPr>
            <w:r w:rsidRPr="00005A73">
              <w:rPr>
                <w:rFonts w:ascii="Times New Roman" w:hAnsi="Times New Roman"/>
                <w:i/>
                <w:lang w:val="da-DK"/>
              </w:rPr>
              <w:t>- Giáo viên nhận xét, đánh giá</w:t>
            </w:r>
          </w:p>
          <w:p w:rsidR="000524D2" w:rsidRPr="00005A73" w:rsidRDefault="000524D2" w:rsidP="00CA32F9">
            <w:pPr>
              <w:rPr>
                <w:rFonts w:ascii="Times New Roman" w:hAnsi="Times New Roman"/>
                <w:i/>
                <w:lang w:val="da-DK"/>
              </w:rPr>
            </w:pPr>
            <w:r w:rsidRPr="00005A73">
              <w:rPr>
                <w:rFonts w:ascii="Times New Roman" w:hAnsi="Times New Roman"/>
                <w:i/>
                <w:lang w:val="da-DK"/>
              </w:rPr>
              <w:t>-&gt;Giáo viên chốt kiến thức và ghi bảng</w:t>
            </w:r>
          </w:p>
          <w:p w:rsidR="000524D2" w:rsidRPr="00005A73" w:rsidRDefault="000524D2" w:rsidP="00CA32F9">
            <w:pPr>
              <w:outlineLvl w:val="0"/>
              <w:rPr>
                <w:rFonts w:ascii="Times New Roman" w:hAnsi="Times New Roman"/>
                <w:lang w:val="da-DK"/>
              </w:rPr>
            </w:pPr>
            <w:r w:rsidRPr="00005A73">
              <w:rPr>
                <w:rFonts w:ascii="Times New Roman" w:hAnsi="Times New Roman"/>
                <w:lang w:val="da-DK"/>
              </w:rPr>
              <w:t>+Kích thước chung (dài-rộng-cao)</w:t>
            </w:r>
          </w:p>
          <w:p w:rsidR="000524D2" w:rsidRPr="00005A73" w:rsidRDefault="000524D2" w:rsidP="00CA32F9">
            <w:pPr>
              <w:outlineLvl w:val="0"/>
              <w:rPr>
                <w:rFonts w:ascii="Times New Roman" w:hAnsi="Times New Roman"/>
              </w:rPr>
            </w:pPr>
            <w:r w:rsidRPr="00005A73">
              <w:rPr>
                <w:rFonts w:ascii="Times New Roman" w:hAnsi="Times New Roman"/>
              </w:rPr>
              <w:t>+</w:t>
            </w:r>
            <w:proofErr w:type="spellStart"/>
            <w:r w:rsidRPr="00005A73">
              <w:rPr>
                <w:rFonts w:ascii="Times New Roman" w:hAnsi="Times New Roman"/>
              </w:rPr>
              <w:t>Kích</w:t>
            </w:r>
            <w:proofErr w:type="spellEnd"/>
            <w:r w:rsidRPr="00005A73">
              <w:rPr>
                <w:rFonts w:ascii="Times New Roman" w:hAnsi="Times New Roman"/>
              </w:rPr>
              <w:t xml:space="preserve"> </w:t>
            </w:r>
            <w:proofErr w:type="spellStart"/>
            <w:r w:rsidRPr="00005A73">
              <w:rPr>
                <w:rFonts w:ascii="Times New Roman" w:hAnsi="Times New Roman"/>
              </w:rPr>
              <w:t>thước</w:t>
            </w:r>
            <w:proofErr w:type="spellEnd"/>
            <w:r w:rsidRPr="00005A73">
              <w:rPr>
                <w:rFonts w:ascii="Times New Roman" w:hAnsi="Times New Roman"/>
              </w:rPr>
              <w:t xml:space="preserve"> </w:t>
            </w:r>
            <w:proofErr w:type="spellStart"/>
            <w:r w:rsidRPr="00005A73">
              <w:rPr>
                <w:rFonts w:ascii="Times New Roman" w:hAnsi="Times New Roman"/>
              </w:rPr>
              <w:t>từng</w:t>
            </w:r>
            <w:proofErr w:type="spellEnd"/>
            <w:r w:rsidRPr="00005A73">
              <w:rPr>
                <w:rFonts w:ascii="Times New Roman" w:hAnsi="Times New Roman"/>
              </w:rPr>
              <w:t xml:space="preserve"> </w:t>
            </w:r>
            <w:proofErr w:type="spellStart"/>
            <w:r w:rsidRPr="00005A73">
              <w:rPr>
                <w:rFonts w:ascii="Times New Roman" w:hAnsi="Times New Roman"/>
              </w:rPr>
              <w:t>bộ</w:t>
            </w:r>
            <w:proofErr w:type="spellEnd"/>
            <w:r w:rsidRPr="00005A73">
              <w:rPr>
                <w:rFonts w:ascii="Times New Roman" w:hAnsi="Times New Roman"/>
              </w:rPr>
              <w:t xml:space="preserve"> </w:t>
            </w:r>
            <w:proofErr w:type="spellStart"/>
            <w:r w:rsidRPr="00005A73">
              <w:rPr>
                <w:rFonts w:ascii="Times New Roman" w:hAnsi="Times New Roman"/>
              </w:rPr>
              <w:t>phận</w:t>
            </w:r>
            <w:proofErr w:type="spellEnd"/>
          </w:p>
          <w:p w:rsidR="000524D2" w:rsidRPr="00005A73" w:rsidRDefault="000524D2" w:rsidP="00CA32F9">
            <w:pPr>
              <w:outlineLvl w:val="0"/>
              <w:rPr>
                <w:rFonts w:ascii="Times New Roman" w:hAnsi="Times New Roman"/>
                <w:kern w:val="28"/>
              </w:rPr>
            </w:pPr>
          </w:p>
        </w:tc>
        <w:tc>
          <w:tcPr>
            <w:tcW w:w="5151" w:type="dxa"/>
            <w:tcBorders>
              <w:top w:val="single" w:sz="4" w:space="0" w:color="auto"/>
              <w:left w:val="single" w:sz="4" w:space="0" w:color="auto"/>
              <w:bottom w:val="single" w:sz="4" w:space="0" w:color="auto"/>
              <w:right w:val="single" w:sz="4" w:space="0" w:color="auto"/>
            </w:tcBorders>
          </w:tcPr>
          <w:p w:rsidR="000524D2" w:rsidRPr="00005A73" w:rsidRDefault="000524D2" w:rsidP="00CA32F9">
            <w:pPr>
              <w:outlineLvl w:val="0"/>
              <w:rPr>
                <w:rFonts w:ascii="Times New Roman" w:hAnsi="Times New Roman"/>
                <w:b/>
                <w:kern w:val="28"/>
                <w:lang w:val="sv-SE"/>
              </w:rPr>
            </w:pPr>
            <w:r w:rsidRPr="00005A73">
              <w:rPr>
                <w:rFonts w:ascii="Times New Roman" w:hAnsi="Times New Roman"/>
                <w:b/>
                <w:lang w:val="sv-SE"/>
              </w:rPr>
              <w:lastRenderedPageBreak/>
              <w:t>I) Nội dung của bản vẽ nhà</w:t>
            </w:r>
          </w:p>
          <w:p w:rsidR="000524D2" w:rsidRPr="00005A73" w:rsidRDefault="000524D2" w:rsidP="00CA32F9">
            <w:pPr>
              <w:outlineLvl w:val="0"/>
              <w:rPr>
                <w:rFonts w:ascii="Times New Roman" w:hAnsi="Times New Roman"/>
                <w:b/>
                <w:lang w:val="sv-SE"/>
              </w:rPr>
            </w:pPr>
            <w:r w:rsidRPr="00005A73">
              <w:rPr>
                <w:rFonts w:ascii="Times New Roman" w:hAnsi="Times New Roman"/>
                <w:b/>
                <w:lang w:val="sv-SE"/>
              </w:rPr>
              <w:t>1) Hình biểu diễn.</w:t>
            </w:r>
          </w:p>
          <w:p w:rsidR="000524D2" w:rsidRPr="00005A73" w:rsidRDefault="000524D2" w:rsidP="00CA32F9">
            <w:pPr>
              <w:outlineLvl w:val="0"/>
              <w:rPr>
                <w:rFonts w:ascii="Times New Roman" w:hAnsi="Times New Roman"/>
                <w:lang w:val="sv-SE"/>
              </w:rPr>
            </w:pPr>
            <w:r w:rsidRPr="00005A73">
              <w:rPr>
                <w:rFonts w:ascii="Times New Roman" w:hAnsi="Times New Roman"/>
                <w:lang w:val="sv-SE"/>
              </w:rPr>
              <w:t xml:space="preserve">a) </w:t>
            </w:r>
            <w:r w:rsidRPr="00005A73">
              <w:rPr>
                <w:rFonts w:ascii="Times New Roman" w:hAnsi="Times New Roman"/>
                <w:b/>
                <w:u w:val="single"/>
                <w:lang w:val="sv-SE"/>
              </w:rPr>
              <w:t>Mặt bằng</w:t>
            </w:r>
            <w:r w:rsidRPr="00005A73">
              <w:rPr>
                <w:rFonts w:ascii="Times New Roman" w:hAnsi="Times New Roman"/>
                <w:lang w:val="sv-SE"/>
              </w:rPr>
              <w:t xml:space="preserve">:Là hình chiếu mặt bằng của ngôi nhà, diễn tả vị trí, kích thước các tường,vách,cửa đi, cửa sổ và các đồ đạc… </w:t>
            </w:r>
          </w:p>
          <w:p w:rsidR="000524D2" w:rsidRPr="00005A73" w:rsidRDefault="000524D2" w:rsidP="00CA32F9">
            <w:pPr>
              <w:outlineLvl w:val="0"/>
              <w:rPr>
                <w:rFonts w:ascii="Times New Roman" w:hAnsi="Times New Roman"/>
                <w:lang w:val="sv-SE"/>
              </w:rPr>
            </w:pPr>
            <w:r w:rsidRPr="00005A73">
              <w:rPr>
                <w:rFonts w:ascii="Times New Roman" w:hAnsi="Times New Roman"/>
                <w:lang w:val="sv-SE"/>
              </w:rPr>
              <w:t>b</w:t>
            </w:r>
            <w:r w:rsidRPr="00005A73">
              <w:rPr>
                <w:rFonts w:ascii="Times New Roman" w:hAnsi="Times New Roman"/>
                <w:b/>
                <w:lang w:val="sv-SE"/>
              </w:rPr>
              <w:t xml:space="preserve">) </w:t>
            </w:r>
            <w:r w:rsidRPr="00005A73">
              <w:rPr>
                <w:rFonts w:ascii="Times New Roman" w:hAnsi="Times New Roman"/>
                <w:b/>
                <w:u w:val="single"/>
                <w:lang w:val="sv-SE"/>
              </w:rPr>
              <w:t>Mặt đứng</w:t>
            </w:r>
            <w:r w:rsidRPr="00005A73">
              <w:rPr>
                <w:rFonts w:ascii="Times New Roman" w:hAnsi="Times New Roman"/>
                <w:lang w:val="sv-SE"/>
              </w:rPr>
              <w:t>: Là hình chiếu vuông gốc mặt ngoài của ngôi nhà lên MP chiếu đuứng và chiếu cạnh ,diễn tả hình dáng bên ngoài ngôi nhà gồm có mặt chính và mặt bên</w:t>
            </w:r>
          </w:p>
          <w:p w:rsidR="000524D2" w:rsidRPr="00005A73" w:rsidRDefault="000524D2" w:rsidP="00CA32F9">
            <w:pPr>
              <w:outlineLvl w:val="0"/>
              <w:rPr>
                <w:rFonts w:ascii="Times New Roman" w:hAnsi="Times New Roman"/>
                <w:lang w:val="sv-SE"/>
              </w:rPr>
            </w:pPr>
            <w:r w:rsidRPr="00005A73">
              <w:rPr>
                <w:rFonts w:ascii="Times New Roman" w:hAnsi="Times New Roman"/>
                <w:b/>
                <w:lang w:val="sv-SE"/>
              </w:rPr>
              <w:t>c</w:t>
            </w:r>
            <w:r w:rsidRPr="00005A73">
              <w:rPr>
                <w:rFonts w:ascii="Times New Roman" w:hAnsi="Times New Roman"/>
                <w:b/>
                <w:u w:val="single"/>
                <w:lang w:val="sv-SE"/>
              </w:rPr>
              <w:t>) Mặt cắt</w:t>
            </w:r>
            <w:r w:rsidRPr="00005A73">
              <w:rPr>
                <w:rFonts w:ascii="Times New Roman" w:hAnsi="Times New Roman"/>
                <w:lang w:val="sv-SE"/>
              </w:rPr>
              <w:t>: Là hình cắt có MP cắt// hình chiếu đứng hoặc chiếu cạnh diễn tả các bộ phận kích thước của ngôi nhà theo chiều cao</w:t>
            </w:r>
          </w:p>
          <w:p w:rsidR="000524D2" w:rsidRPr="00005A73" w:rsidRDefault="000524D2" w:rsidP="00CA32F9">
            <w:pPr>
              <w:outlineLvl w:val="0"/>
              <w:rPr>
                <w:rFonts w:ascii="Times New Roman" w:hAnsi="Times New Roman"/>
                <w:b/>
                <w:lang w:val="sv-SE"/>
              </w:rPr>
            </w:pPr>
          </w:p>
          <w:p w:rsidR="000524D2" w:rsidRPr="00005A73" w:rsidRDefault="000524D2" w:rsidP="00CA32F9">
            <w:pPr>
              <w:outlineLvl w:val="0"/>
              <w:rPr>
                <w:rFonts w:ascii="Times New Roman" w:hAnsi="Times New Roman"/>
                <w:b/>
                <w:lang w:val="sv-SE"/>
              </w:rPr>
            </w:pPr>
          </w:p>
          <w:p w:rsidR="000524D2" w:rsidRPr="00005A73" w:rsidRDefault="000524D2" w:rsidP="00CA32F9">
            <w:pPr>
              <w:outlineLvl w:val="0"/>
              <w:rPr>
                <w:rFonts w:ascii="Times New Roman" w:hAnsi="Times New Roman"/>
                <w:b/>
                <w:lang w:val="sv-SE"/>
              </w:rPr>
            </w:pPr>
          </w:p>
          <w:p w:rsidR="000524D2" w:rsidRPr="00005A73" w:rsidRDefault="000524D2" w:rsidP="00CA32F9">
            <w:pPr>
              <w:outlineLvl w:val="0"/>
              <w:rPr>
                <w:rFonts w:ascii="Times New Roman" w:hAnsi="Times New Roman"/>
                <w:b/>
                <w:lang w:val="sv-SE"/>
              </w:rPr>
            </w:pPr>
          </w:p>
          <w:p w:rsidR="000524D2" w:rsidRPr="00005A73" w:rsidRDefault="000524D2" w:rsidP="00CA32F9">
            <w:pPr>
              <w:outlineLvl w:val="0"/>
              <w:rPr>
                <w:rFonts w:ascii="Times New Roman" w:hAnsi="Times New Roman"/>
                <w:b/>
                <w:lang w:val="sv-SE"/>
              </w:rPr>
            </w:pPr>
          </w:p>
          <w:p w:rsidR="000524D2" w:rsidRPr="00005A73" w:rsidRDefault="000524D2" w:rsidP="00CA32F9">
            <w:pPr>
              <w:outlineLvl w:val="0"/>
              <w:rPr>
                <w:rFonts w:ascii="Times New Roman" w:hAnsi="Times New Roman"/>
                <w:b/>
                <w:lang w:val="sv-SE"/>
              </w:rPr>
            </w:pPr>
          </w:p>
          <w:p w:rsidR="000524D2" w:rsidRPr="00005A73" w:rsidRDefault="000524D2" w:rsidP="00CA32F9">
            <w:pPr>
              <w:outlineLvl w:val="0"/>
              <w:rPr>
                <w:rFonts w:ascii="Times New Roman" w:hAnsi="Times New Roman"/>
                <w:b/>
                <w:lang w:val="sv-SE"/>
              </w:rPr>
            </w:pPr>
          </w:p>
          <w:p w:rsidR="000524D2" w:rsidRPr="00005A73" w:rsidRDefault="000524D2" w:rsidP="00CA32F9">
            <w:pPr>
              <w:outlineLvl w:val="0"/>
              <w:rPr>
                <w:rFonts w:ascii="Times New Roman" w:hAnsi="Times New Roman"/>
                <w:b/>
                <w:lang w:val="sv-SE"/>
              </w:rPr>
            </w:pPr>
          </w:p>
          <w:p w:rsidR="000524D2" w:rsidRPr="00005A73" w:rsidRDefault="000524D2" w:rsidP="00CA32F9">
            <w:pPr>
              <w:outlineLvl w:val="0"/>
              <w:rPr>
                <w:rFonts w:ascii="Times New Roman" w:hAnsi="Times New Roman"/>
                <w:b/>
                <w:lang w:val="sv-SE"/>
              </w:rPr>
            </w:pPr>
          </w:p>
          <w:p w:rsidR="000524D2" w:rsidRPr="00005A73" w:rsidRDefault="000524D2" w:rsidP="00CA32F9">
            <w:pPr>
              <w:outlineLvl w:val="0"/>
              <w:rPr>
                <w:rFonts w:ascii="Times New Roman" w:hAnsi="Times New Roman"/>
                <w:b/>
                <w:lang w:val="sv-SE"/>
              </w:rPr>
            </w:pPr>
          </w:p>
          <w:p w:rsidR="000524D2" w:rsidRPr="00005A73" w:rsidRDefault="000524D2" w:rsidP="00CA32F9">
            <w:pPr>
              <w:outlineLvl w:val="0"/>
              <w:rPr>
                <w:rFonts w:ascii="Times New Roman" w:hAnsi="Times New Roman"/>
                <w:b/>
                <w:lang w:val="sv-SE"/>
              </w:rPr>
            </w:pPr>
          </w:p>
          <w:p w:rsidR="000524D2" w:rsidRPr="00005A73" w:rsidRDefault="000524D2" w:rsidP="00CA32F9">
            <w:pPr>
              <w:outlineLvl w:val="0"/>
              <w:rPr>
                <w:rFonts w:ascii="Times New Roman" w:hAnsi="Times New Roman"/>
                <w:b/>
                <w:lang w:val="sv-SE"/>
              </w:rPr>
            </w:pPr>
          </w:p>
          <w:p w:rsidR="000524D2" w:rsidRPr="00005A73" w:rsidRDefault="000524D2" w:rsidP="00CA32F9">
            <w:pPr>
              <w:outlineLvl w:val="0"/>
              <w:rPr>
                <w:rFonts w:ascii="Times New Roman" w:hAnsi="Times New Roman"/>
                <w:b/>
                <w:lang w:val="sv-SE"/>
              </w:rPr>
            </w:pPr>
          </w:p>
          <w:p w:rsidR="000524D2" w:rsidRPr="00005A73" w:rsidRDefault="000524D2" w:rsidP="00CA32F9">
            <w:pPr>
              <w:outlineLvl w:val="0"/>
              <w:rPr>
                <w:rFonts w:ascii="Times New Roman" w:hAnsi="Times New Roman"/>
                <w:b/>
                <w:lang w:val="sv-SE"/>
              </w:rPr>
            </w:pPr>
          </w:p>
          <w:p w:rsidR="000524D2" w:rsidRPr="00005A73" w:rsidRDefault="000524D2" w:rsidP="00CA32F9">
            <w:pPr>
              <w:outlineLvl w:val="0"/>
              <w:rPr>
                <w:rFonts w:ascii="Times New Roman" w:hAnsi="Times New Roman"/>
                <w:b/>
                <w:lang w:val="sv-SE"/>
              </w:rPr>
            </w:pPr>
          </w:p>
          <w:p w:rsidR="000524D2" w:rsidRDefault="000524D2" w:rsidP="00CA32F9">
            <w:pPr>
              <w:outlineLvl w:val="0"/>
              <w:rPr>
                <w:rFonts w:ascii="Times New Roman" w:hAnsi="Times New Roman"/>
                <w:b/>
                <w:lang w:val="sv-SE"/>
              </w:rPr>
            </w:pPr>
          </w:p>
          <w:p w:rsidR="000524D2" w:rsidRPr="00005A73" w:rsidRDefault="000524D2" w:rsidP="00CA32F9">
            <w:pPr>
              <w:outlineLvl w:val="0"/>
              <w:rPr>
                <w:rFonts w:ascii="Times New Roman" w:hAnsi="Times New Roman"/>
                <w:b/>
                <w:lang w:val="sv-SE"/>
              </w:rPr>
            </w:pPr>
            <w:r w:rsidRPr="00005A73">
              <w:rPr>
                <w:rFonts w:ascii="Times New Roman" w:hAnsi="Times New Roman"/>
                <w:b/>
                <w:lang w:val="sv-SE"/>
              </w:rPr>
              <w:t>II) Kí hiệu quy ước các bộ phận của ngôi nhà</w:t>
            </w:r>
          </w:p>
          <w:p w:rsidR="000524D2" w:rsidRPr="00005A73" w:rsidRDefault="000524D2" w:rsidP="00CA32F9">
            <w:pPr>
              <w:outlineLvl w:val="0"/>
              <w:rPr>
                <w:rFonts w:ascii="Times New Roman" w:hAnsi="Times New Roman"/>
                <w:lang w:val="sv-SE"/>
              </w:rPr>
            </w:pPr>
            <w:r w:rsidRPr="00005A73">
              <w:rPr>
                <w:rFonts w:ascii="Times New Roman" w:hAnsi="Times New Roman"/>
                <w:lang w:val="sv-SE"/>
              </w:rPr>
              <w:t>Bảng 15.1 Kí hiệu quy ước một số bộ phận của ngôi nhà</w:t>
            </w:r>
          </w:p>
          <w:p w:rsidR="000524D2" w:rsidRPr="00005A73" w:rsidRDefault="000524D2" w:rsidP="00CA32F9">
            <w:pPr>
              <w:outlineLvl w:val="0"/>
              <w:rPr>
                <w:rFonts w:ascii="Times New Roman" w:hAnsi="Times New Roman"/>
                <w:b/>
                <w:lang w:val="sv-SE"/>
              </w:rPr>
            </w:pPr>
          </w:p>
          <w:p w:rsidR="000524D2" w:rsidRPr="00005A73" w:rsidRDefault="000524D2" w:rsidP="00CA32F9">
            <w:pPr>
              <w:outlineLvl w:val="0"/>
              <w:rPr>
                <w:rFonts w:ascii="Times New Roman" w:hAnsi="Times New Roman"/>
                <w:b/>
                <w:lang w:val="sv-SE"/>
              </w:rPr>
            </w:pPr>
          </w:p>
          <w:p w:rsidR="000524D2" w:rsidRPr="00005A73" w:rsidRDefault="000524D2" w:rsidP="00CA32F9">
            <w:pPr>
              <w:outlineLvl w:val="0"/>
              <w:rPr>
                <w:rFonts w:ascii="Times New Roman" w:hAnsi="Times New Roman"/>
                <w:b/>
                <w:lang w:val="sv-SE"/>
              </w:rPr>
            </w:pPr>
          </w:p>
          <w:p w:rsidR="000524D2" w:rsidRPr="00005A73" w:rsidRDefault="000524D2" w:rsidP="00CA32F9">
            <w:pPr>
              <w:outlineLvl w:val="0"/>
              <w:rPr>
                <w:rFonts w:ascii="Times New Roman" w:hAnsi="Times New Roman"/>
                <w:b/>
                <w:lang w:val="sv-SE"/>
              </w:rPr>
            </w:pPr>
          </w:p>
          <w:p w:rsidR="000524D2" w:rsidRPr="00005A73" w:rsidRDefault="000524D2" w:rsidP="00CA32F9">
            <w:pPr>
              <w:outlineLvl w:val="0"/>
              <w:rPr>
                <w:rFonts w:ascii="Times New Roman" w:hAnsi="Times New Roman"/>
                <w:b/>
                <w:lang w:val="sv-SE"/>
              </w:rPr>
            </w:pPr>
          </w:p>
          <w:p w:rsidR="000524D2" w:rsidRPr="00005A73" w:rsidRDefault="000524D2" w:rsidP="00CA32F9">
            <w:pPr>
              <w:outlineLvl w:val="0"/>
              <w:rPr>
                <w:rFonts w:ascii="Times New Roman" w:hAnsi="Times New Roman"/>
                <w:b/>
                <w:lang w:val="sv-SE"/>
              </w:rPr>
            </w:pPr>
          </w:p>
          <w:p w:rsidR="000524D2" w:rsidRPr="00005A73" w:rsidRDefault="000524D2" w:rsidP="00CA32F9">
            <w:pPr>
              <w:outlineLvl w:val="0"/>
              <w:rPr>
                <w:rFonts w:ascii="Times New Roman" w:hAnsi="Times New Roman"/>
                <w:b/>
                <w:lang w:val="sv-SE"/>
              </w:rPr>
            </w:pPr>
          </w:p>
          <w:p w:rsidR="000524D2" w:rsidRPr="00005A73" w:rsidRDefault="000524D2" w:rsidP="00CA32F9">
            <w:pPr>
              <w:outlineLvl w:val="0"/>
              <w:rPr>
                <w:rFonts w:ascii="Times New Roman" w:hAnsi="Times New Roman"/>
                <w:b/>
                <w:lang w:val="sv-SE"/>
              </w:rPr>
            </w:pPr>
          </w:p>
          <w:p w:rsidR="000524D2" w:rsidRPr="00005A73" w:rsidRDefault="000524D2" w:rsidP="00CA32F9">
            <w:pPr>
              <w:outlineLvl w:val="0"/>
              <w:rPr>
                <w:rFonts w:ascii="Times New Roman" w:hAnsi="Times New Roman"/>
                <w:b/>
                <w:lang w:val="sv-SE"/>
              </w:rPr>
            </w:pPr>
          </w:p>
          <w:p w:rsidR="000524D2" w:rsidRPr="00005A73" w:rsidRDefault="000524D2" w:rsidP="00CA32F9">
            <w:pPr>
              <w:outlineLvl w:val="0"/>
              <w:rPr>
                <w:rFonts w:ascii="Times New Roman" w:hAnsi="Times New Roman"/>
                <w:b/>
                <w:lang w:val="sv-SE"/>
              </w:rPr>
            </w:pPr>
          </w:p>
          <w:p w:rsidR="000524D2" w:rsidRPr="00005A73" w:rsidRDefault="000524D2" w:rsidP="00CA32F9">
            <w:pPr>
              <w:outlineLvl w:val="0"/>
              <w:rPr>
                <w:rFonts w:ascii="Times New Roman" w:hAnsi="Times New Roman"/>
                <w:b/>
                <w:lang w:val="sv-SE"/>
              </w:rPr>
            </w:pPr>
          </w:p>
          <w:p w:rsidR="000524D2" w:rsidRPr="00005A73" w:rsidRDefault="000524D2" w:rsidP="00CA32F9">
            <w:pPr>
              <w:outlineLvl w:val="0"/>
              <w:rPr>
                <w:rFonts w:ascii="Times New Roman" w:hAnsi="Times New Roman"/>
                <w:b/>
                <w:lang w:val="sv-SE"/>
              </w:rPr>
            </w:pPr>
          </w:p>
          <w:p w:rsidR="000524D2" w:rsidRPr="00005A73" w:rsidRDefault="000524D2" w:rsidP="00CA32F9">
            <w:pPr>
              <w:outlineLvl w:val="0"/>
              <w:rPr>
                <w:rFonts w:ascii="Times New Roman" w:hAnsi="Times New Roman"/>
                <w:b/>
                <w:lang w:val="sv-SE"/>
              </w:rPr>
            </w:pPr>
          </w:p>
          <w:p w:rsidR="000524D2" w:rsidRPr="00005A73" w:rsidRDefault="000524D2" w:rsidP="00CA32F9">
            <w:pPr>
              <w:outlineLvl w:val="0"/>
              <w:rPr>
                <w:rFonts w:ascii="Times New Roman" w:hAnsi="Times New Roman"/>
                <w:b/>
                <w:lang w:val="sv-SE"/>
              </w:rPr>
            </w:pPr>
          </w:p>
          <w:p w:rsidR="000524D2" w:rsidRPr="00005A73" w:rsidRDefault="000524D2" w:rsidP="00CA32F9">
            <w:pPr>
              <w:outlineLvl w:val="0"/>
              <w:rPr>
                <w:rFonts w:ascii="Times New Roman" w:hAnsi="Times New Roman"/>
                <w:b/>
                <w:lang w:val="sv-SE"/>
              </w:rPr>
            </w:pPr>
          </w:p>
          <w:p w:rsidR="000524D2" w:rsidRPr="00005A73" w:rsidRDefault="000524D2" w:rsidP="00CA32F9">
            <w:pPr>
              <w:outlineLvl w:val="0"/>
              <w:rPr>
                <w:rFonts w:ascii="Times New Roman" w:hAnsi="Times New Roman"/>
                <w:b/>
                <w:lang w:val="sv-SE"/>
              </w:rPr>
            </w:pPr>
          </w:p>
          <w:p w:rsidR="000524D2" w:rsidRPr="00005A73" w:rsidRDefault="000524D2" w:rsidP="00CA32F9">
            <w:pPr>
              <w:outlineLvl w:val="0"/>
              <w:rPr>
                <w:rFonts w:ascii="Times New Roman" w:hAnsi="Times New Roman"/>
                <w:b/>
                <w:lang w:val="sv-SE"/>
              </w:rPr>
            </w:pPr>
          </w:p>
          <w:p w:rsidR="000524D2" w:rsidRPr="00005A73" w:rsidRDefault="000524D2" w:rsidP="00CA32F9">
            <w:pPr>
              <w:outlineLvl w:val="0"/>
              <w:rPr>
                <w:rFonts w:ascii="Times New Roman" w:hAnsi="Times New Roman"/>
                <w:b/>
                <w:lang w:val="sv-SE"/>
              </w:rPr>
            </w:pPr>
          </w:p>
          <w:p w:rsidR="000524D2" w:rsidRPr="00005A73" w:rsidRDefault="000524D2" w:rsidP="00CA32F9">
            <w:pPr>
              <w:outlineLvl w:val="0"/>
              <w:rPr>
                <w:rFonts w:ascii="Times New Roman" w:hAnsi="Times New Roman"/>
                <w:b/>
                <w:lang w:val="sv-SE"/>
              </w:rPr>
            </w:pPr>
          </w:p>
          <w:p w:rsidR="000524D2" w:rsidRPr="00005A73" w:rsidRDefault="000524D2" w:rsidP="00CA32F9">
            <w:pPr>
              <w:outlineLvl w:val="0"/>
              <w:rPr>
                <w:rFonts w:ascii="Times New Roman" w:hAnsi="Times New Roman"/>
                <w:b/>
                <w:lang w:val="sv-SE"/>
              </w:rPr>
            </w:pPr>
          </w:p>
          <w:p w:rsidR="000524D2" w:rsidRPr="00005A73" w:rsidRDefault="000524D2" w:rsidP="00CA32F9">
            <w:pPr>
              <w:outlineLvl w:val="0"/>
              <w:rPr>
                <w:rFonts w:ascii="Times New Roman" w:hAnsi="Times New Roman"/>
                <w:b/>
                <w:lang w:val="sv-SE"/>
              </w:rPr>
            </w:pPr>
          </w:p>
          <w:p w:rsidR="000524D2" w:rsidRPr="00005A73" w:rsidRDefault="000524D2" w:rsidP="00CA32F9">
            <w:pPr>
              <w:outlineLvl w:val="0"/>
              <w:rPr>
                <w:rFonts w:ascii="Times New Roman" w:hAnsi="Times New Roman"/>
                <w:b/>
                <w:lang w:val="sv-SE"/>
              </w:rPr>
            </w:pPr>
          </w:p>
          <w:p w:rsidR="000524D2" w:rsidRPr="00005A73" w:rsidRDefault="000524D2" w:rsidP="00CA32F9">
            <w:pPr>
              <w:outlineLvl w:val="0"/>
              <w:rPr>
                <w:rFonts w:ascii="Times New Roman" w:hAnsi="Times New Roman"/>
                <w:b/>
                <w:lang w:val="sv-SE"/>
              </w:rPr>
            </w:pPr>
          </w:p>
          <w:p w:rsidR="000524D2" w:rsidRPr="00005A73" w:rsidRDefault="000524D2" w:rsidP="00CA32F9">
            <w:pPr>
              <w:outlineLvl w:val="0"/>
              <w:rPr>
                <w:rFonts w:ascii="Times New Roman" w:hAnsi="Times New Roman"/>
                <w:b/>
                <w:lang w:val="sv-SE"/>
              </w:rPr>
            </w:pPr>
          </w:p>
          <w:p w:rsidR="000524D2" w:rsidRPr="00005A73" w:rsidRDefault="000524D2" w:rsidP="00CA32F9">
            <w:pPr>
              <w:outlineLvl w:val="0"/>
              <w:rPr>
                <w:rFonts w:ascii="Times New Roman" w:hAnsi="Times New Roman"/>
                <w:b/>
                <w:lang w:val="sv-SE"/>
              </w:rPr>
            </w:pPr>
          </w:p>
          <w:p w:rsidR="000524D2" w:rsidRPr="00005A73" w:rsidRDefault="000524D2" w:rsidP="00CA32F9">
            <w:pPr>
              <w:outlineLvl w:val="0"/>
              <w:rPr>
                <w:rFonts w:ascii="Times New Roman" w:hAnsi="Times New Roman"/>
                <w:b/>
                <w:lang w:val="sv-SE"/>
              </w:rPr>
            </w:pPr>
          </w:p>
          <w:p w:rsidR="000524D2" w:rsidRPr="00005A73" w:rsidRDefault="000524D2" w:rsidP="00CA32F9">
            <w:pPr>
              <w:outlineLvl w:val="0"/>
              <w:rPr>
                <w:rFonts w:ascii="Times New Roman" w:hAnsi="Times New Roman"/>
                <w:b/>
                <w:lang w:val="sv-SE"/>
              </w:rPr>
            </w:pPr>
          </w:p>
          <w:p w:rsidR="000524D2" w:rsidRPr="00005A73" w:rsidRDefault="000524D2" w:rsidP="00CA32F9">
            <w:pPr>
              <w:outlineLvl w:val="0"/>
              <w:rPr>
                <w:rFonts w:ascii="Times New Roman" w:hAnsi="Times New Roman"/>
                <w:lang w:val="sv-SE"/>
              </w:rPr>
            </w:pPr>
            <w:r w:rsidRPr="00005A73">
              <w:rPr>
                <w:rFonts w:ascii="Times New Roman" w:hAnsi="Times New Roman"/>
                <w:b/>
                <w:lang w:val="sv-SE"/>
              </w:rPr>
              <w:t>III. Đọc bản vẽ nhà</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18"/>
              <w:gridCol w:w="2888"/>
            </w:tblGrid>
            <w:tr w:rsidR="000524D2" w:rsidRPr="00005A73" w:rsidTr="00CA32F9">
              <w:tc>
                <w:tcPr>
                  <w:tcW w:w="1918" w:type="dxa"/>
                  <w:tcBorders>
                    <w:top w:val="single" w:sz="4" w:space="0" w:color="auto"/>
                    <w:left w:val="single" w:sz="4" w:space="0" w:color="auto"/>
                    <w:bottom w:val="single" w:sz="4" w:space="0" w:color="auto"/>
                    <w:right w:val="single" w:sz="4" w:space="0" w:color="auto"/>
                  </w:tcBorders>
                </w:tcPr>
                <w:p w:rsidR="000524D2" w:rsidRPr="00005A73" w:rsidRDefault="000524D2" w:rsidP="00CA32F9">
                  <w:pPr>
                    <w:outlineLvl w:val="0"/>
                    <w:rPr>
                      <w:rFonts w:ascii="Times New Roman" w:hAnsi="Times New Roman"/>
                      <w:kern w:val="28"/>
                      <w:lang w:val="sv-SE"/>
                    </w:rPr>
                  </w:pPr>
                  <w:r w:rsidRPr="00005A73">
                    <w:rPr>
                      <w:rFonts w:ascii="Times New Roman" w:hAnsi="Times New Roman"/>
                      <w:lang w:val="sv-SE"/>
                    </w:rPr>
                    <w:t>Trình tự đọc</w:t>
                  </w:r>
                </w:p>
              </w:tc>
              <w:tc>
                <w:tcPr>
                  <w:tcW w:w="2888" w:type="dxa"/>
                  <w:tcBorders>
                    <w:top w:val="single" w:sz="4" w:space="0" w:color="auto"/>
                    <w:left w:val="single" w:sz="4" w:space="0" w:color="auto"/>
                    <w:bottom w:val="single" w:sz="4" w:space="0" w:color="auto"/>
                    <w:right w:val="single" w:sz="4" w:space="0" w:color="auto"/>
                  </w:tcBorders>
                </w:tcPr>
                <w:p w:rsidR="000524D2" w:rsidRPr="00005A73" w:rsidRDefault="000524D2" w:rsidP="00CA32F9">
                  <w:pPr>
                    <w:outlineLvl w:val="0"/>
                    <w:rPr>
                      <w:rFonts w:ascii="Times New Roman" w:hAnsi="Times New Roman"/>
                      <w:kern w:val="28"/>
                      <w:lang w:val="sv-SE"/>
                    </w:rPr>
                  </w:pPr>
                  <w:r w:rsidRPr="00005A73">
                    <w:rPr>
                      <w:rFonts w:ascii="Times New Roman" w:hAnsi="Times New Roman"/>
                      <w:lang w:val="sv-SE"/>
                    </w:rPr>
                    <w:t>Nội dung cần hiểu</w:t>
                  </w:r>
                </w:p>
              </w:tc>
            </w:tr>
            <w:tr w:rsidR="000524D2" w:rsidRPr="00005A73" w:rsidTr="00CA32F9">
              <w:tc>
                <w:tcPr>
                  <w:tcW w:w="1918" w:type="dxa"/>
                  <w:tcBorders>
                    <w:top w:val="single" w:sz="4" w:space="0" w:color="auto"/>
                    <w:left w:val="single" w:sz="4" w:space="0" w:color="auto"/>
                    <w:bottom w:val="single" w:sz="4" w:space="0" w:color="auto"/>
                    <w:right w:val="single" w:sz="4" w:space="0" w:color="auto"/>
                  </w:tcBorders>
                </w:tcPr>
                <w:p w:rsidR="000524D2" w:rsidRPr="00005A73" w:rsidRDefault="000524D2" w:rsidP="00CA32F9">
                  <w:pPr>
                    <w:outlineLvl w:val="0"/>
                    <w:rPr>
                      <w:rFonts w:ascii="Times New Roman" w:hAnsi="Times New Roman"/>
                      <w:kern w:val="28"/>
                      <w:lang w:val="sv-SE"/>
                    </w:rPr>
                  </w:pPr>
                  <w:r w:rsidRPr="00005A73">
                    <w:rPr>
                      <w:rFonts w:ascii="Times New Roman" w:hAnsi="Times New Roman"/>
                      <w:lang w:val="sv-SE"/>
                    </w:rPr>
                    <w:t>1.Khung tên</w:t>
                  </w:r>
                </w:p>
              </w:tc>
              <w:tc>
                <w:tcPr>
                  <w:tcW w:w="2888" w:type="dxa"/>
                  <w:tcBorders>
                    <w:top w:val="single" w:sz="4" w:space="0" w:color="auto"/>
                    <w:left w:val="single" w:sz="4" w:space="0" w:color="auto"/>
                    <w:bottom w:val="single" w:sz="4" w:space="0" w:color="auto"/>
                    <w:right w:val="single" w:sz="4" w:space="0" w:color="auto"/>
                  </w:tcBorders>
                </w:tcPr>
                <w:p w:rsidR="000524D2" w:rsidRPr="00005A73" w:rsidRDefault="000524D2" w:rsidP="00CA32F9">
                  <w:pPr>
                    <w:outlineLvl w:val="0"/>
                    <w:rPr>
                      <w:rFonts w:ascii="Times New Roman" w:hAnsi="Times New Roman"/>
                      <w:kern w:val="28"/>
                      <w:lang w:val="sv-SE"/>
                    </w:rPr>
                  </w:pPr>
                  <w:r w:rsidRPr="00005A73">
                    <w:rPr>
                      <w:rFonts w:ascii="Times New Roman" w:hAnsi="Times New Roman"/>
                      <w:lang w:val="sv-SE"/>
                    </w:rPr>
                    <w:t>-Tên gọi ngôi nhà</w:t>
                  </w:r>
                </w:p>
                <w:p w:rsidR="000524D2" w:rsidRPr="00005A73" w:rsidRDefault="000524D2" w:rsidP="00CA32F9">
                  <w:pPr>
                    <w:outlineLvl w:val="0"/>
                    <w:rPr>
                      <w:rFonts w:ascii="Times New Roman" w:hAnsi="Times New Roman"/>
                      <w:kern w:val="28"/>
                      <w:lang w:val="sv-SE"/>
                    </w:rPr>
                  </w:pPr>
                  <w:r w:rsidRPr="00005A73">
                    <w:rPr>
                      <w:rFonts w:ascii="Times New Roman" w:hAnsi="Times New Roman"/>
                      <w:lang w:val="sv-SE"/>
                    </w:rPr>
                    <w:t>-Tỉ lệ bản vẽ</w:t>
                  </w:r>
                </w:p>
              </w:tc>
            </w:tr>
            <w:tr w:rsidR="000524D2" w:rsidRPr="00005A73" w:rsidTr="00CA32F9">
              <w:tc>
                <w:tcPr>
                  <w:tcW w:w="1918" w:type="dxa"/>
                  <w:tcBorders>
                    <w:top w:val="single" w:sz="4" w:space="0" w:color="auto"/>
                    <w:left w:val="single" w:sz="4" w:space="0" w:color="auto"/>
                    <w:bottom w:val="single" w:sz="4" w:space="0" w:color="auto"/>
                    <w:right w:val="single" w:sz="4" w:space="0" w:color="auto"/>
                  </w:tcBorders>
                </w:tcPr>
                <w:p w:rsidR="000524D2" w:rsidRPr="00005A73" w:rsidRDefault="000524D2" w:rsidP="00CA32F9">
                  <w:pPr>
                    <w:outlineLvl w:val="0"/>
                    <w:rPr>
                      <w:rFonts w:ascii="Times New Roman" w:hAnsi="Times New Roman"/>
                      <w:kern w:val="28"/>
                    </w:rPr>
                  </w:pPr>
                  <w:r w:rsidRPr="00005A73">
                    <w:rPr>
                      <w:rFonts w:ascii="Times New Roman" w:hAnsi="Times New Roman"/>
                    </w:rPr>
                    <w:t xml:space="preserve">2. </w:t>
                  </w:r>
                  <w:proofErr w:type="spellStart"/>
                  <w:proofErr w:type="gramStart"/>
                  <w:r w:rsidRPr="00005A73">
                    <w:rPr>
                      <w:rFonts w:ascii="Times New Roman" w:hAnsi="Times New Roman"/>
                    </w:rPr>
                    <w:t>H.biểu</w:t>
                  </w:r>
                  <w:proofErr w:type="spellEnd"/>
                  <w:proofErr w:type="gramEnd"/>
                  <w:r w:rsidRPr="00005A73">
                    <w:rPr>
                      <w:rFonts w:ascii="Times New Roman" w:hAnsi="Times New Roman"/>
                    </w:rPr>
                    <w:t xml:space="preserve"> </w:t>
                  </w:r>
                  <w:proofErr w:type="spellStart"/>
                  <w:r w:rsidRPr="00005A73">
                    <w:rPr>
                      <w:rFonts w:ascii="Times New Roman" w:hAnsi="Times New Roman"/>
                    </w:rPr>
                    <w:t>diễn</w:t>
                  </w:r>
                  <w:proofErr w:type="spellEnd"/>
                </w:p>
              </w:tc>
              <w:tc>
                <w:tcPr>
                  <w:tcW w:w="2888" w:type="dxa"/>
                  <w:tcBorders>
                    <w:top w:val="single" w:sz="4" w:space="0" w:color="auto"/>
                    <w:left w:val="single" w:sz="4" w:space="0" w:color="auto"/>
                    <w:bottom w:val="single" w:sz="4" w:space="0" w:color="auto"/>
                    <w:right w:val="single" w:sz="4" w:space="0" w:color="auto"/>
                  </w:tcBorders>
                </w:tcPr>
                <w:p w:rsidR="000524D2" w:rsidRPr="00005A73" w:rsidRDefault="000524D2" w:rsidP="00CA32F9">
                  <w:pPr>
                    <w:outlineLvl w:val="0"/>
                    <w:rPr>
                      <w:rFonts w:ascii="Times New Roman" w:hAnsi="Times New Roman"/>
                      <w:kern w:val="28"/>
                    </w:rPr>
                  </w:pPr>
                  <w:r w:rsidRPr="00005A73">
                    <w:rPr>
                      <w:rFonts w:ascii="Times New Roman" w:hAnsi="Times New Roman"/>
                    </w:rPr>
                    <w:t>-</w:t>
                  </w:r>
                  <w:proofErr w:type="spellStart"/>
                  <w:r w:rsidRPr="00005A73">
                    <w:rPr>
                      <w:rFonts w:ascii="Times New Roman" w:hAnsi="Times New Roman"/>
                    </w:rPr>
                    <w:t>Tên</w:t>
                  </w:r>
                  <w:proofErr w:type="spellEnd"/>
                  <w:r w:rsidRPr="00005A73">
                    <w:rPr>
                      <w:rFonts w:ascii="Times New Roman" w:hAnsi="Times New Roman"/>
                    </w:rPr>
                    <w:t xml:space="preserve"> </w:t>
                  </w:r>
                  <w:proofErr w:type="spellStart"/>
                  <w:r w:rsidRPr="00005A73">
                    <w:rPr>
                      <w:rFonts w:ascii="Times New Roman" w:hAnsi="Times New Roman"/>
                    </w:rPr>
                    <w:t>gọi</w:t>
                  </w:r>
                  <w:proofErr w:type="spellEnd"/>
                  <w:r w:rsidRPr="00005A73">
                    <w:rPr>
                      <w:rFonts w:ascii="Times New Roman" w:hAnsi="Times New Roman"/>
                    </w:rPr>
                    <w:t xml:space="preserve"> </w:t>
                  </w:r>
                  <w:proofErr w:type="spellStart"/>
                  <w:r w:rsidRPr="00005A73">
                    <w:rPr>
                      <w:rFonts w:ascii="Times New Roman" w:hAnsi="Times New Roman"/>
                    </w:rPr>
                    <w:t>hình</w:t>
                  </w:r>
                  <w:proofErr w:type="spellEnd"/>
                  <w:r w:rsidRPr="00005A73">
                    <w:rPr>
                      <w:rFonts w:ascii="Times New Roman" w:hAnsi="Times New Roman"/>
                    </w:rPr>
                    <w:t xml:space="preserve"> </w:t>
                  </w:r>
                  <w:proofErr w:type="spellStart"/>
                  <w:r w:rsidRPr="00005A73">
                    <w:rPr>
                      <w:rFonts w:ascii="Times New Roman" w:hAnsi="Times New Roman"/>
                    </w:rPr>
                    <w:t>chiếu</w:t>
                  </w:r>
                  <w:proofErr w:type="spellEnd"/>
                </w:p>
                <w:p w:rsidR="000524D2" w:rsidRPr="00005A73" w:rsidRDefault="000524D2" w:rsidP="00CA32F9">
                  <w:pPr>
                    <w:outlineLvl w:val="0"/>
                    <w:rPr>
                      <w:rFonts w:ascii="Times New Roman" w:hAnsi="Times New Roman"/>
                      <w:kern w:val="28"/>
                    </w:rPr>
                  </w:pPr>
                  <w:r w:rsidRPr="00005A73">
                    <w:rPr>
                      <w:rFonts w:ascii="Times New Roman" w:hAnsi="Times New Roman"/>
                    </w:rPr>
                    <w:t>-</w:t>
                  </w:r>
                  <w:proofErr w:type="spellStart"/>
                  <w:r w:rsidRPr="00005A73">
                    <w:rPr>
                      <w:rFonts w:ascii="Times New Roman" w:hAnsi="Times New Roman"/>
                    </w:rPr>
                    <w:t>Tên</w:t>
                  </w:r>
                  <w:proofErr w:type="spellEnd"/>
                  <w:r w:rsidRPr="00005A73">
                    <w:rPr>
                      <w:rFonts w:ascii="Times New Roman" w:hAnsi="Times New Roman"/>
                    </w:rPr>
                    <w:t xml:space="preserve"> </w:t>
                  </w:r>
                  <w:proofErr w:type="spellStart"/>
                  <w:r w:rsidRPr="00005A73">
                    <w:rPr>
                      <w:rFonts w:ascii="Times New Roman" w:hAnsi="Times New Roman"/>
                    </w:rPr>
                    <w:t>gọi</w:t>
                  </w:r>
                  <w:proofErr w:type="spellEnd"/>
                  <w:r w:rsidRPr="00005A73">
                    <w:rPr>
                      <w:rFonts w:ascii="Times New Roman" w:hAnsi="Times New Roman"/>
                    </w:rPr>
                    <w:t xml:space="preserve"> </w:t>
                  </w:r>
                  <w:proofErr w:type="spellStart"/>
                  <w:r w:rsidRPr="00005A73">
                    <w:rPr>
                      <w:rFonts w:ascii="Times New Roman" w:hAnsi="Times New Roman"/>
                    </w:rPr>
                    <w:t>mặt</w:t>
                  </w:r>
                  <w:proofErr w:type="spellEnd"/>
                  <w:r w:rsidRPr="00005A73">
                    <w:rPr>
                      <w:rFonts w:ascii="Times New Roman" w:hAnsi="Times New Roman"/>
                    </w:rPr>
                    <w:t xml:space="preserve"> </w:t>
                  </w:r>
                  <w:proofErr w:type="spellStart"/>
                  <w:r w:rsidRPr="00005A73">
                    <w:rPr>
                      <w:rFonts w:ascii="Times New Roman" w:hAnsi="Times New Roman"/>
                    </w:rPr>
                    <w:t>cắt</w:t>
                  </w:r>
                  <w:proofErr w:type="spellEnd"/>
                </w:p>
              </w:tc>
            </w:tr>
            <w:tr w:rsidR="000524D2" w:rsidRPr="00005A73" w:rsidTr="00CA32F9">
              <w:tc>
                <w:tcPr>
                  <w:tcW w:w="1918" w:type="dxa"/>
                  <w:tcBorders>
                    <w:top w:val="single" w:sz="4" w:space="0" w:color="auto"/>
                    <w:left w:val="single" w:sz="4" w:space="0" w:color="auto"/>
                    <w:bottom w:val="single" w:sz="4" w:space="0" w:color="auto"/>
                    <w:right w:val="single" w:sz="4" w:space="0" w:color="auto"/>
                  </w:tcBorders>
                </w:tcPr>
                <w:p w:rsidR="000524D2" w:rsidRPr="00005A73" w:rsidRDefault="000524D2" w:rsidP="00CA32F9">
                  <w:pPr>
                    <w:outlineLvl w:val="0"/>
                    <w:rPr>
                      <w:rFonts w:ascii="Times New Roman" w:hAnsi="Times New Roman"/>
                      <w:kern w:val="28"/>
                    </w:rPr>
                  </w:pPr>
                  <w:r w:rsidRPr="00005A73">
                    <w:rPr>
                      <w:rFonts w:ascii="Times New Roman" w:hAnsi="Times New Roman"/>
                    </w:rPr>
                    <w:t xml:space="preserve">3.Kích </w:t>
                  </w:r>
                  <w:proofErr w:type="spellStart"/>
                  <w:r w:rsidRPr="00005A73">
                    <w:rPr>
                      <w:rFonts w:ascii="Times New Roman" w:hAnsi="Times New Roman"/>
                    </w:rPr>
                    <w:t>thước</w:t>
                  </w:r>
                  <w:proofErr w:type="spellEnd"/>
                </w:p>
              </w:tc>
              <w:tc>
                <w:tcPr>
                  <w:tcW w:w="2888" w:type="dxa"/>
                  <w:tcBorders>
                    <w:top w:val="single" w:sz="4" w:space="0" w:color="auto"/>
                    <w:left w:val="single" w:sz="4" w:space="0" w:color="auto"/>
                    <w:bottom w:val="single" w:sz="4" w:space="0" w:color="auto"/>
                    <w:right w:val="single" w:sz="4" w:space="0" w:color="auto"/>
                  </w:tcBorders>
                </w:tcPr>
                <w:p w:rsidR="000524D2" w:rsidRPr="00005A73" w:rsidRDefault="000524D2" w:rsidP="00CA32F9">
                  <w:pPr>
                    <w:outlineLvl w:val="0"/>
                    <w:rPr>
                      <w:rFonts w:ascii="Times New Roman" w:hAnsi="Times New Roman"/>
                      <w:kern w:val="28"/>
                    </w:rPr>
                  </w:pPr>
                  <w:r w:rsidRPr="00005A73">
                    <w:rPr>
                      <w:rFonts w:ascii="Times New Roman" w:hAnsi="Times New Roman"/>
                    </w:rPr>
                    <w:t xml:space="preserve">- </w:t>
                  </w:r>
                  <w:proofErr w:type="spellStart"/>
                  <w:r w:rsidRPr="00005A73">
                    <w:rPr>
                      <w:rFonts w:ascii="Times New Roman" w:hAnsi="Times New Roman"/>
                    </w:rPr>
                    <w:t>Kích</w:t>
                  </w:r>
                  <w:proofErr w:type="spellEnd"/>
                  <w:r w:rsidRPr="00005A73">
                    <w:rPr>
                      <w:rFonts w:ascii="Times New Roman" w:hAnsi="Times New Roman"/>
                    </w:rPr>
                    <w:t xml:space="preserve"> </w:t>
                  </w:r>
                  <w:proofErr w:type="spellStart"/>
                  <w:r w:rsidRPr="00005A73">
                    <w:rPr>
                      <w:rFonts w:ascii="Times New Roman" w:hAnsi="Times New Roman"/>
                    </w:rPr>
                    <w:t>thước</w:t>
                  </w:r>
                  <w:proofErr w:type="spellEnd"/>
                  <w:r w:rsidRPr="00005A73">
                    <w:rPr>
                      <w:rFonts w:ascii="Times New Roman" w:hAnsi="Times New Roman"/>
                    </w:rPr>
                    <w:t xml:space="preserve"> </w:t>
                  </w:r>
                  <w:proofErr w:type="spellStart"/>
                  <w:r w:rsidRPr="00005A73">
                    <w:rPr>
                      <w:rFonts w:ascii="Times New Roman" w:hAnsi="Times New Roman"/>
                    </w:rPr>
                    <w:t>chung</w:t>
                  </w:r>
                  <w:proofErr w:type="spellEnd"/>
                </w:p>
                <w:p w:rsidR="000524D2" w:rsidRPr="00005A73" w:rsidRDefault="000524D2" w:rsidP="00CA32F9">
                  <w:pPr>
                    <w:outlineLvl w:val="0"/>
                    <w:rPr>
                      <w:rFonts w:ascii="Times New Roman" w:hAnsi="Times New Roman"/>
                      <w:kern w:val="28"/>
                    </w:rPr>
                  </w:pPr>
                  <w:r w:rsidRPr="00005A73">
                    <w:rPr>
                      <w:rFonts w:ascii="Times New Roman" w:hAnsi="Times New Roman"/>
                    </w:rPr>
                    <w:t>-</w:t>
                  </w:r>
                  <w:proofErr w:type="spellStart"/>
                  <w:r w:rsidRPr="00005A73">
                    <w:rPr>
                      <w:rFonts w:ascii="Times New Roman" w:hAnsi="Times New Roman"/>
                    </w:rPr>
                    <w:t>Kích</w:t>
                  </w:r>
                  <w:proofErr w:type="spellEnd"/>
                  <w:r w:rsidRPr="00005A73">
                    <w:rPr>
                      <w:rFonts w:ascii="Times New Roman" w:hAnsi="Times New Roman"/>
                    </w:rPr>
                    <w:t xml:space="preserve"> </w:t>
                  </w:r>
                  <w:proofErr w:type="spellStart"/>
                  <w:r w:rsidRPr="00005A73">
                    <w:rPr>
                      <w:rFonts w:ascii="Times New Roman" w:hAnsi="Times New Roman"/>
                    </w:rPr>
                    <w:t>thước</w:t>
                  </w:r>
                  <w:proofErr w:type="spellEnd"/>
                  <w:r w:rsidRPr="00005A73">
                    <w:rPr>
                      <w:rFonts w:ascii="Times New Roman" w:hAnsi="Times New Roman"/>
                    </w:rPr>
                    <w:t xml:space="preserve"> </w:t>
                  </w:r>
                  <w:proofErr w:type="spellStart"/>
                  <w:r w:rsidRPr="00005A73">
                    <w:rPr>
                      <w:rFonts w:ascii="Times New Roman" w:hAnsi="Times New Roman"/>
                    </w:rPr>
                    <w:t>từng</w:t>
                  </w:r>
                  <w:proofErr w:type="spellEnd"/>
                  <w:r w:rsidRPr="00005A73">
                    <w:rPr>
                      <w:rFonts w:ascii="Times New Roman" w:hAnsi="Times New Roman"/>
                    </w:rPr>
                    <w:t xml:space="preserve"> </w:t>
                  </w:r>
                  <w:proofErr w:type="spellStart"/>
                  <w:r w:rsidRPr="00005A73">
                    <w:rPr>
                      <w:rFonts w:ascii="Times New Roman" w:hAnsi="Times New Roman"/>
                    </w:rPr>
                    <w:t>bộ</w:t>
                  </w:r>
                  <w:proofErr w:type="spellEnd"/>
                  <w:r w:rsidRPr="00005A73">
                    <w:rPr>
                      <w:rFonts w:ascii="Times New Roman" w:hAnsi="Times New Roman"/>
                    </w:rPr>
                    <w:t xml:space="preserve"> </w:t>
                  </w:r>
                  <w:proofErr w:type="spellStart"/>
                  <w:r w:rsidRPr="00005A73">
                    <w:rPr>
                      <w:rFonts w:ascii="Times New Roman" w:hAnsi="Times New Roman"/>
                    </w:rPr>
                    <w:t>phận</w:t>
                  </w:r>
                  <w:proofErr w:type="spellEnd"/>
                </w:p>
              </w:tc>
            </w:tr>
            <w:tr w:rsidR="000524D2" w:rsidRPr="00005A73" w:rsidTr="00CA32F9">
              <w:tc>
                <w:tcPr>
                  <w:tcW w:w="1918" w:type="dxa"/>
                  <w:tcBorders>
                    <w:top w:val="single" w:sz="4" w:space="0" w:color="auto"/>
                    <w:left w:val="single" w:sz="4" w:space="0" w:color="auto"/>
                    <w:bottom w:val="single" w:sz="4" w:space="0" w:color="auto"/>
                    <w:right w:val="single" w:sz="4" w:space="0" w:color="auto"/>
                  </w:tcBorders>
                </w:tcPr>
                <w:p w:rsidR="000524D2" w:rsidRPr="00005A73" w:rsidRDefault="000524D2" w:rsidP="00CA32F9">
                  <w:pPr>
                    <w:outlineLvl w:val="0"/>
                    <w:rPr>
                      <w:rFonts w:ascii="Times New Roman" w:hAnsi="Times New Roman"/>
                      <w:kern w:val="28"/>
                    </w:rPr>
                  </w:pPr>
                  <w:r w:rsidRPr="00005A73">
                    <w:rPr>
                      <w:rFonts w:ascii="Times New Roman" w:hAnsi="Times New Roman"/>
                    </w:rPr>
                    <w:t xml:space="preserve">4. </w:t>
                  </w:r>
                  <w:proofErr w:type="spellStart"/>
                  <w:r w:rsidRPr="00005A73">
                    <w:rPr>
                      <w:rFonts w:ascii="Times New Roman" w:hAnsi="Times New Roman"/>
                    </w:rPr>
                    <w:t>Các</w:t>
                  </w:r>
                  <w:proofErr w:type="spellEnd"/>
                  <w:r w:rsidRPr="00005A73">
                    <w:rPr>
                      <w:rFonts w:ascii="Times New Roman" w:hAnsi="Times New Roman"/>
                    </w:rPr>
                    <w:t xml:space="preserve"> </w:t>
                  </w:r>
                  <w:proofErr w:type="spellStart"/>
                  <w:r w:rsidRPr="00005A73">
                    <w:rPr>
                      <w:rFonts w:ascii="Times New Roman" w:hAnsi="Times New Roman"/>
                    </w:rPr>
                    <w:t>bộ</w:t>
                  </w:r>
                  <w:proofErr w:type="spellEnd"/>
                  <w:r w:rsidRPr="00005A73">
                    <w:rPr>
                      <w:rFonts w:ascii="Times New Roman" w:hAnsi="Times New Roman"/>
                    </w:rPr>
                    <w:t xml:space="preserve"> </w:t>
                  </w:r>
                  <w:proofErr w:type="spellStart"/>
                  <w:r w:rsidRPr="00005A73">
                    <w:rPr>
                      <w:rFonts w:ascii="Times New Roman" w:hAnsi="Times New Roman"/>
                    </w:rPr>
                    <w:t>phận</w:t>
                  </w:r>
                  <w:proofErr w:type="spellEnd"/>
                </w:p>
              </w:tc>
              <w:tc>
                <w:tcPr>
                  <w:tcW w:w="2888" w:type="dxa"/>
                  <w:tcBorders>
                    <w:top w:val="single" w:sz="4" w:space="0" w:color="auto"/>
                    <w:left w:val="single" w:sz="4" w:space="0" w:color="auto"/>
                    <w:bottom w:val="single" w:sz="4" w:space="0" w:color="auto"/>
                    <w:right w:val="single" w:sz="4" w:space="0" w:color="auto"/>
                  </w:tcBorders>
                </w:tcPr>
                <w:p w:rsidR="000524D2" w:rsidRPr="00005A73" w:rsidRDefault="000524D2" w:rsidP="00CA32F9">
                  <w:pPr>
                    <w:outlineLvl w:val="0"/>
                    <w:rPr>
                      <w:rFonts w:ascii="Times New Roman" w:hAnsi="Times New Roman"/>
                      <w:kern w:val="28"/>
                    </w:rPr>
                  </w:pPr>
                  <w:r w:rsidRPr="00005A73">
                    <w:rPr>
                      <w:rFonts w:ascii="Times New Roman" w:hAnsi="Times New Roman"/>
                    </w:rPr>
                    <w:t>-</w:t>
                  </w:r>
                  <w:proofErr w:type="spellStart"/>
                  <w:r w:rsidRPr="00005A73">
                    <w:rPr>
                      <w:rFonts w:ascii="Times New Roman" w:hAnsi="Times New Roman"/>
                    </w:rPr>
                    <w:t>Số</w:t>
                  </w:r>
                  <w:proofErr w:type="spellEnd"/>
                  <w:r w:rsidRPr="00005A73">
                    <w:rPr>
                      <w:rFonts w:ascii="Times New Roman" w:hAnsi="Times New Roman"/>
                    </w:rPr>
                    <w:t xml:space="preserve"> </w:t>
                  </w:r>
                  <w:proofErr w:type="spellStart"/>
                  <w:r w:rsidRPr="00005A73">
                    <w:rPr>
                      <w:rFonts w:ascii="Times New Roman" w:hAnsi="Times New Roman"/>
                    </w:rPr>
                    <w:t>phòng</w:t>
                  </w:r>
                  <w:proofErr w:type="spellEnd"/>
                </w:p>
                <w:p w:rsidR="000524D2" w:rsidRPr="00005A73" w:rsidRDefault="000524D2" w:rsidP="00CA32F9">
                  <w:pPr>
                    <w:outlineLvl w:val="0"/>
                    <w:rPr>
                      <w:rFonts w:ascii="Times New Roman" w:hAnsi="Times New Roman"/>
                    </w:rPr>
                  </w:pPr>
                  <w:r w:rsidRPr="00005A73">
                    <w:rPr>
                      <w:rFonts w:ascii="Times New Roman" w:hAnsi="Times New Roman"/>
                    </w:rPr>
                    <w:t>-</w:t>
                  </w:r>
                  <w:proofErr w:type="spellStart"/>
                  <w:r w:rsidRPr="00005A73">
                    <w:rPr>
                      <w:rFonts w:ascii="Times New Roman" w:hAnsi="Times New Roman"/>
                    </w:rPr>
                    <w:t>Số</w:t>
                  </w:r>
                  <w:proofErr w:type="spellEnd"/>
                  <w:r w:rsidRPr="00005A73">
                    <w:rPr>
                      <w:rFonts w:ascii="Times New Roman" w:hAnsi="Times New Roman"/>
                    </w:rPr>
                    <w:t xml:space="preserve"> </w:t>
                  </w:r>
                  <w:proofErr w:type="spellStart"/>
                  <w:r w:rsidRPr="00005A73">
                    <w:rPr>
                      <w:rFonts w:ascii="Times New Roman" w:hAnsi="Times New Roman"/>
                    </w:rPr>
                    <w:t>cửa</w:t>
                  </w:r>
                  <w:proofErr w:type="spellEnd"/>
                  <w:r w:rsidRPr="00005A73">
                    <w:rPr>
                      <w:rFonts w:ascii="Times New Roman" w:hAnsi="Times New Roman"/>
                    </w:rPr>
                    <w:t xml:space="preserve"> </w:t>
                  </w:r>
                  <w:proofErr w:type="spellStart"/>
                  <w:r w:rsidRPr="00005A73">
                    <w:rPr>
                      <w:rFonts w:ascii="Times New Roman" w:hAnsi="Times New Roman"/>
                    </w:rPr>
                    <w:t>đi</w:t>
                  </w:r>
                  <w:proofErr w:type="spellEnd"/>
                  <w:r w:rsidRPr="00005A73">
                    <w:rPr>
                      <w:rFonts w:ascii="Times New Roman" w:hAnsi="Times New Roman"/>
                    </w:rPr>
                    <w:t xml:space="preserve">, </w:t>
                  </w:r>
                  <w:proofErr w:type="spellStart"/>
                  <w:r w:rsidRPr="00005A73">
                    <w:rPr>
                      <w:rFonts w:ascii="Times New Roman" w:hAnsi="Times New Roman"/>
                    </w:rPr>
                    <w:t>cửa</w:t>
                  </w:r>
                  <w:proofErr w:type="spellEnd"/>
                  <w:r w:rsidRPr="00005A73">
                    <w:rPr>
                      <w:rFonts w:ascii="Times New Roman" w:hAnsi="Times New Roman"/>
                    </w:rPr>
                    <w:t xml:space="preserve"> </w:t>
                  </w:r>
                  <w:proofErr w:type="spellStart"/>
                  <w:r w:rsidRPr="00005A73">
                    <w:rPr>
                      <w:rFonts w:ascii="Times New Roman" w:hAnsi="Times New Roman"/>
                    </w:rPr>
                    <w:t>sổ</w:t>
                  </w:r>
                  <w:proofErr w:type="spellEnd"/>
                </w:p>
                <w:p w:rsidR="000524D2" w:rsidRPr="00005A73" w:rsidRDefault="000524D2" w:rsidP="00CA32F9">
                  <w:pPr>
                    <w:outlineLvl w:val="0"/>
                    <w:rPr>
                      <w:rFonts w:ascii="Times New Roman" w:hAnsi="Times New Roman"/>
                      <w:kern w:val="28"/>
                    </w:rPr>
                  </w:pPr>
                  <w:r w:rsidRPr="00005A73">
                    <w:rPr>
                      <w:rFonts w:ascii="Times New Roman" w:hAnsi="Times New Roman"/>
                    </w:rPr>
                    <w:t>-</w:t>
                  </w:r>
                  <w:proofErr w:type="spellStart"/>
                  <w:r w:rsidRPr="00005A73">
                    <w:rPr>
                      <w:rFonts w:ascii="Times New Roman" w:hAnsi="Times New Roman"/>
                    </w:rPr>
                    <w:t>Các</w:t>
                  </w:r>
                  <w:proofErr w:type="spellEnd"/>
                  <w:r w:rsidRPr="00005A73">
                    <w:rPr>
                      <w:rFonts w:ascii="Times New Roman" w:hAnsi="Times New Roman"/>
                    </w:rPr>
                    <w:t xml:space="preserve"> </w:t>
                  </w:r>
                  <w:proofErr w:type="spellStart"/>
                  <w:r w:rsidRPr="00005A73">
                    <w:rPr>
                      <w:rFonts w:ascii="Times New Roman" w:hAnsi="Times New Roman"/>
                    </w:rPr>
                    <w:t>bộ</w:t>
                  </w:r>
                  <w:proofErr w:type="spellEnd"/>
                  <w:r w:rsidRPr="00005A73">
                    <w:rPr>
                      <w:rFonts w:ascii="Times New Roman" w:hAnsi="Times New Roman"/>
                    </w:rPr>
                    <w:t xml:space="preserve"> </w:t>
                  </w:r>
                  <w:proofErr w:type="spellStart"/>
                  <w:r w:rsidRPr="00005A73">
                    <w:rPr>
                      <w:rFonts w:ascii="Times New Roman" w:hAnsi="Times New Roman"/>
                    </w:rPr>
                    <w:t>phận</w:t>
                  </w:r>
                  <w:proofErr w:type="spellEnd"/>
                  <w:r w:rsidRPr="00005A73">
                    <w:rPr>
                      <w:rFonts w:ascii="Times New Roman" w:hAnsi="Times New Roman"/>
                    </w:rPr>
                    <w:t xml:space="preserve"> </w:t>
                  </w:r>
                  <w:proofErr w:type="spellStart"/>
                  <w:r w:rsidRPr="00005A73">
                    <w:rPr>
                      <w:rFonts w:ascii="Times New Roman" w:hAnsi="Times New Roman"/>
                    </w:rPr>
                    <w:t>khác</w:t>
                  </w:r>
                  <w:proofErr w:type="spellEnd"/>
                </w:p>
              </w:tc>
            </w:tr>
          </w:tbl>
          <w:p w:rsidR="000524D2" w:rsidRPr="00005A73" w:rsidRDefault="000524D2" w:rsidP="00CA32F9">
            <w:pPr>
              <w:outlineLvl w:val="0"/>
              <w:rPr>
                <w:rFonts w:ascii="Times New Roman" w:hAnsi="Times New Roman"/>
                <w:kern w:val="28"/>
              </w:rPr>
            </w:pPr>
          </w:p>
        </w:tc>
      </w:tr>
    </w:tbl>
    <w:p w:rsidR="000524D2" w:rsidRPr="00005A73" w:rsidRDefault="000524D2" w:rsidP="000524D2">
      <w:pPr>
        <w:tabs>
          <w:tab w:val="left" w:pos="1605"/>
        </w:tabs>
        <w:rPr>
          <w:rFonts w:ascii="Times New Roman" w:hAnsi="Times New Roman"/>
          <w:b/>
          <w:bCs/>
        </w:rPr>
      </w:pPr>
      <w:r>
        <w:rPr>
          <w:rFonts w:ascii="Times New Roman" w:hAnsi="Times New Roman"/>
          <w:b/>
          <w:bCs/>
        </w:rPr>
        <w:lastRenderedPageBreak/>
        <w:t>3</w:t>
      </w:r>
      <w:r w:rsidRPr="00005A73">
        <w:rPr>
          <w:rFonts w:ascii="Times New Roman" w:hAnsi="Times New Roman"/>
          <w:b/>
          <w:bCs/>
        </w:rPr>
        <w:t>. HOẠT ĐỘNG 3: LUYỆN TẬP 5’</w:t>
      </w:r>
    </w:p>
    <w:p w:rsidR="000524D2" w:rsidRPr="00005A73" w:rsidRDefault="000524D2" w:rsidP="000524D2">
      <w:pPr>
        <w:rPr>
          <w:rFonts w:ascii="Times New Roman" w:hAnsi="Times New Roman"/>
        </w:rPr>
      </w:pPr>
      <w:r w:rsidRPr="00005A73">
        <w:rPr>
          <w:rFonts w:ascii="Times New Roman" w:hAnsi="Times New Roman"/>
        </w:rPr>
        <w:t xml:space="preserve">1. </w:t>
      </w:r>
      <w:proofErr w:type="spellStart"/>
      <w:r w:rsidRPr="00005A73">
        <w:rPr>
          <w:rFonts w:ascii="Times New Roman" w:hAnsi="Times New Roman"/>
        </w:rPr>
        <w:t>Mục</w:t>
      </w:r>
      <w:proofErr w:type="spellEnd"/>
      <w:r w:rsidRPr="00005A73">
        <w:rPr>
          <w:rFonts w:ascii="Times New Roman" w:hAnsi="Times New Roman"/>
        </w:rPr>
        <w:t xml:space="preserve"> </w:t>
      </w:r>
      <w:proofErr w:type="spellStart"/>
      <w:r w:rsidRPr="00005A73">
        <w:rPr>
          <w:rFonts w:ascii="Times New Roman" w:hAnsi="Times New Roman"/>
        </w:rPr>
        <w:t>tiêu</w:t>
      </w:r>
      <w:proofErr w:type="spellEnd"/>
      <w:r w:rsidRPr="00005A73">
        <w:rPr>
          <w:rFonts w:ascii="Times New Roman" w:hAnsi="Times New Roman"/>
        </w:rPr>
        <w:t xml:space="preserve">: </w:t>
      </w:r>
      <w:proofErr w:type="spellStart"/>
      <w:r w:rsidRPr="00005A73">
        <w:rPr>
          <w:rFonts w:ascii="Times New Roman" w:hAnsi="Times New Roman"/>
        </w:rPr>
        <w:t>Giúp</w:t>
      </w:r>
      <w:proofErr w:type="spellEnd"/>
      <w:r w:rsidRPr="00005A73">
        <w:rPr>
          <w:rFonts w:ascii="Times New Roman" w:hAnsi="Times New Roman"/>
        </w:rPr>
        <w:t xml:space="preserve"> HS </w:t>
      </w:r>
      <w:proofErr w:type="spellStart"/>
      <w:r w:rsidRPr="00005A73">
        <w:rPr>
          <w:rFonts w:ascii="Times New Roman" w:hAnsi="Times New Roman"/>
        </w:rPr>
        <w:t>củng</w:t>
      </w:r>
      <w:proofErr w:type="spellEnd"/>
      <w:r w:rsidRPr="00005A73">
        <w:rPr>
          <w:rFonts w:ascii="Times New Roman" w:hAnsi="Times New Roman"/>
        </w:rPr>
        <w:t xml:space="preserve"> </w:t>
      </w:r>
      <w:proofErr w:type="spellStart"/>
      <w:r w:rsidRPr="00005A73">
        <w:rPr>
          <w:rFonts w:ascii="Times New Roman" w:hAnsi="Times New Roman"/>
        </w:rPr>
        <w:t>cố</w:t>
      </w:r>
      <w:proofErr w:type="spellEnd"/>
      <w:r w:rsidRPr="00005A73">
        <w:rPr>
          <w:rFonts w:ascii="Times New Roman" w:hAnsi="Times New Roman"/>
        </w:rPr>
        <w:t xml:space="preserve"> </w:t>
      </w:r>
      <w:proofErr w:type="spellStart"/>
      <w:r w:rsidRPr="00005A73">
        <w:rPr>
          <w:rFonts w:ascii="Times New Roman" w:hAnsi="Times New Roman"/>
        </w:rPr>
        <w:t>thêm</w:t>
      </w:r>
      <w:proofErr w:type="spellEnd"/>
      <w:r w:rsidRPr="00005A73">
        <w:rPr>
          <w:rFonts w:ascii="Times New Roman" w:hAnsi="Times New Roman"/>
        </w:rPr>
        <w:t xml:space="preserve"> </w:t>
      </w:r>
      <w:proofErr w:type="spellStart"/>
      <w:r w:rsidRPr="00005A73">
        <w:rPr>
          <w:rFonts w:ascii="Times New Roman" w:hAnsi="Times New Roman"/>
        </w:rPr>
        <w:t>kiến</w:t>
      </w:r>
      <w:proofErr w:type="spellEnd"/>
      <w:r w:rsidRPr="00005A73">
        <w:rPr>
          <w:rFonts w:ascii="Times New Roman" w:hAnsi="Times New Roman"/>
        </w:rPr>
        <w:t xml:space="preserve"> </w:t>
      </w:r>
      <w:proofErr w:type="spellStart"/>
      <w:r w:rsidRPr="00005A73">
        <w:rPr>
          <w:rFonts w:ascii="Times New Roman" w:hAnsi="Times New Roman"/>
        </w:rPr>
        <w:t>thức</w:t>
      </w:r>
      <w:proofErr w:type="spellEnd"/>
      <w:r w:rsidRPr="00005A73">
        <w:rPr>
          <w:rFonts w:ascii="Times New Roman" w:hAnsi="Times New Roman"/>
        </w:rPr>
        <w:t xml:space="preserve"> </w:t>
      </w:r>
      <w:proofErr w:type="spellStart"/>
      <w:r w:rsidRPr="00005A73">
        <w:rPr>
          <w:rFonts w:ascii="Times New Roman" w:hAnsi="Times New Roman"/>
        </w:rPr>
        <w:t>về</w:t>
      </w:r>
      <w:proofErr w:type="spellEnd"/>
      <w:r w:rsidRPr="00005A73">
        <w:rPr>
          <w:rFonts w:ascii="Times New Roman" w:hAnsi="Times New Roman"/>
        </w:rPr>
        <w:t xml:space="preserve"> </w:t>
      </w:r>
      <w:proofErr w:type="spellStart"/>
      <w:r w:rsidRPr="00005A73">
        <w:rPr>
          <w:rFonts w:ascii="Times New Roman" w:hAnsi="Times New Roman"/>
        </w:rPr>
        <w:t>bản</w:t>
      </w:r>
      <w:proofErr w:type="spellEnd"/>
      <w:r w:rsidRPr="00005A73">
        <w:rPr>
          <w:rFonts w:ascii="Times New Roman" w:hAnsi="Times New Roman"/>
        </w:rPr>
        <w:t xml:space="preserve"> </w:t>
      </w:r>
      <w:proofErr w:type="spellStart"/>
      <w:r w:rsidRPr="00005A73">
        <w:rPr>
          <w:rFonts w:ascii="Times New Roman" w:hAnsi="Times New Roman"/>
        </w:rPr>
        <w:t>vẽ</w:t>
      </w:r>
      <w:proofErr w:type="spellEnd"/>
      <w:r w:rsidRPr="00005A73">
        <w:rPr>
          <w:rFonts w:ascii="Times New Roman" w:hAnsi="Times New Roman"/>
        </w:rPr>
        <w:t xml:space="preserve"> </w:t>
      </w:r>
      <w:proofErr w:type="spellStart"/>
      <w:r w:rsidRPr="00005A73">
        <w:rPr>
          <w:rFonts w:ascii="Times New Roman" w:hAnsi="Times New Roman"/>
        </w:rPr>
        <w:t>nhà</w:t>
      </w:r>
      <w:proofErr w:type="spellEnd"/>
      <w:r w:rsidRPr="00005A73">
        <w:rPr>
          <w:rFonts w:ascii="Times New Roman" w:hAnsi="Times New Roman"/>
        </w:rPr>
        <w:t xml:space="preserve">; </w:t>
      </w:r>
      <w:r w:rsidRPr="00005A73">
        <w:rPr>
          <w:rFonts w:ascii="Times New Roman" w:hAnsi="Times New Roman"/>
          <w:lang w:val="da-DK"/>
        </w:rPr>
        <w:t>Bồi dưỡng cho HS năng lực tư duy kĩ thuật</w:t>
      </w:r>
      <w:r w:rsidRPr="00005A73">
        <w:rPr>
          <w:rFonts w:ascii="Times New Roman" w:hAnsi="Times New Roman"/>
          <w:bCs/>
          <w:lang w:val="da-DK"/>
        </w:rPr>
        <w:t xml:space="preserve">  </w:t>
      </w:r>
      <w:r w:rsidRPr="00005A73">
        <w:rPr>
          <w:rFonts w:ascii="Times New Roman" w:hAnsi="Times New Roman"/>
        </w:rPr>
        <w:t xml:space="preserve"> </w:t>
      </w:r>
    </w:p>
    <w:p w:rsidR="000524D2" w:rsidRPr="00005A73" w:rsidRDefault="000524D2" w:rsidP="000524D2">
      <w:pPr>
        <w:pStyle w:val="BodyText"/>
        <w:spacing w:after="0"/>
        <w:rPr>
          <w:rFonts w:ascii="Times New Roman" w:hAnsi="Times New Roman"/>
        </w:rPr>
      </w:pPr>
      <w:r w:rsidRPr="00005A73">
        <w:rPr>
          <w:rFonts w:ascii="Times New Roman" w:hAnsi="Times New Roman"/>
        </w:rPr>
        <w:t xml:space="preserve">2. </w:t>
      </w:r>
      <w:proofErr w:type="spellStart"/>
      <w:r w:rsidRPr="00005A73">
        <w:rPr>
          <w:rFonts w:ascii="Times New Roman" w:hAnsi="Times New Roman"/>
          <w:lang w:val="en-US"/>
        </w:rPr>
        <w:t>Nội</w:t>
      </w:r>
      <w:proofErr w:type="spellEnd"/>
      <w:r w:rsidRPr="00005A73">
        <w:rPr>
          <w:rFonts w:ascii="Times New Roman" w:hAnsi="Times New Roman"/>
          <w:lang w:val="en-US"/>
        </w:rPr>
        <w:t xml:space="preserve"> dung</w:t>
      </w:r>
      <w:r w:rsidRPr="00005A73">
        <w:rPr>
          <w:rFonts w:ascii="Times New Roman" w:hAnsi="Times New Roman"/>
        </w:rPr>
        <w:t xml:space="preserve">: </w:t>
      </w:r>
      <w:proofErr w:type="spellStart"/>
      <w:r w:rsidRPr="00005A73">
        <w:rPr>
          <w:rFonts w:ascii="Times New Roman" w:hAnsi="Times New Roman"/>
        </w:rPr>
        <w:t>hđ</w:t>
      </w:r>
      <w:proofErr w:type="spellEnd"/>
      <w:r w:rsidRPr="00005A73">
        <w:rPr>
          <w:rFonts w:ascii="Times New Roman" w:hAnsi="Times New Roman"/>
        </w:rPr>
        <w:t xml:space="preserve"> </w:t>
      </w:r>
      <w:proofErr w:type="spellStart"/>
      <w:r w:rsidRPr="00005A73">
        <w:rPr>
          <w:rFonts w:ascii="Times New Roman" w:hAnsi="Times New Roman"/>
        </w:rPr>
        <w:t>cá</w:t>
      </w:r>
      <w:proofErr w:type="spellEnd"/>
      <w:r w:rsidRPr="00005A73">
        <w:rPr>
          <w:rFonts w:ascii="Times New Roman" w:hAnsi="Times New Roman"/>
        </w:rPr>
        <w:t xml:space="preserve"> </w:t>
      </w:r>
      <w:proofErr w:type="spellStart"/>
      <w:r w:rsidRPr="00005A73">
        <w:rPr>
          <w:rFonts w:ascii="Times New Roman" w:hAnsi="Times New Roman"/>
        </w:rPr>
        <w:t>nhân</w:t>
      </w:r>
      <w:proofErr w:type="spellEnd"/>
    </w:p>
    <w:p w:rsidR="000524D2" w:rsidRPr="00005A73" w:rsidRDefault="000524D2" w:rsidP="000524D2">
      <w:pPr>
        <w:outlineLvl w:val="0"/>
        <w:rPr>
          <w:rFonts w:ascii="Times New Roman" w:hAnsi="Times New Roman"/>
        </w:rPr>
      </w:pPr>
      <w:r w:rsidRPr="00005A73">
        <w:rPr>
          <w:rFonts w:ascii="Times New Roman" w:hAnsi="Times New Roman"/>
        </w:rPr>
        <w:t xml:space="preserve">3. </w:t>
      </w:r>
      <w:proofErr w:type="spellStart"/>
      <w:r w:rsidRPr="00005A73">
        <w:rPr>
          <w:rFonts w:ascii="Times New Roman" w:hAnsi="Times New Roman"/>
        </w:rPr>
        <w:t>Sản</w:t>
      </w:r>
      <w:proofErr w:type="spellEnd"/>
      <w:r w:rsidRPr="00005A73">
        <w:rPr>
          <w:rFonts w:ascii="Times New Roman" w:hAnsi="Times New Roman"/>
        </w:rPr>
        <w:t xml:space="preserve"> </w:t>
      </w:r>
      <w:proofErr w:type="spellStart"/>
      <w:r w:rsidRPr="00005A73">
        <w:rPr>
          <w:rFonts w:ascii="Times New Roman" w:hAnsi="Times New Roman"/>
        </w:rPr>
        <w:t>phẩm</w:t>
      </w:r>
      <w:proofErr w:type="spellEnd"/>
      <w:r w:rsidRPr="00005A73">
        <w:rPr>
          <w:rFonts w:ascii="Times New Roman" w:hAnsi="Times New Roman"/>
        </w:rPr>
        <w:t xml:space="preserve">: </w:t>
      </w:r>
      <w:proofErr w:type="spellStart"/>
      <w:r w:rsidRPr="00005A73">
        <w:rPr>
          <w:rFonts w:ascii="Times New Roman" w:hAnsi="Times New Roman"/>
        </w:rPr>
        <w:t>trả</w:t>
      </w:r>
      <w:proofErr w:type="spellEnd"/>
      <w:r w:rsidRPr="00005A73">
        <w:rPr>
          <w:rFonts w:ascii="Times New Roman" w:hAnsi="Times New Roman"/>
        </w:rPr>
        <w:t xml:space="preserve"> </w:t>
      </w:r>
      <w:proofErr w:type="spellStart"/>
      <w:r w:rsidRPr="00005A73">
        <w:rPr>
          <w:rFonts w:ascii="Times New Roman" w:hAnsi="Times New Roman"/>
        </w:rPr>
        <w:t>lời</w:t>
      </w:r>
      <w:proofErr w:type="spellEnd"/>
      <w:r w:rsidRPr="00005A73">
        <w:rPr>
          <w:rFonts w:ascii="Times New Roman" w:hAnsi="Times New Roman"/>
        </w:rPr>
        <w:t xml:space="preserve"> </w:t>
      </w:r>
      <w:proofErr w:type="spellStart"/>
      <w:r w:rsidRPr="00005A73">
        <w:rPr>
          <w:rFonts w:ascii="Times New Roman" w:hAnsi="Times New Roman"/>
        </w:rPr>
        <w:t>miệng</w:t>
      </w:r>
      <w:proofErr w:type="spellEnd"/>
      <w:r w:rsidRPr="00005A73">
        <w:rPr>
          <w:rFonts w:ascii="Times New Roman" w:hAnsi="Times New Roman"/>
        </w:rPr>
        <w:t xml:space="preserve">; </w:t>
      </w:r>
      <w:r w:rsidRPr="00005A73">
        <w:rPr>
          <w:rFonts w:ascii="Times New Roman" w:hAnsi="Times New Roman"/>
          <w:lang w:val="da-DK"/>
        </w:rPr>
        <w:t>HS vận dụng kiến thức đó học để đọc được các bản vẽ nhà cao tầng</w:t>
      </w:r>
    </w:p>
    <w:p w:rsidR="000524D2" w:rsidRPr="00005A73" w:rsidRDefault="000524D2" w:rsidP="000524D2">
      <w:pPr>
        <w:pStyle w:val="BodyText"/>
        <w:spacing w:after="0"/>
        <w:rPr>
          <w:rFonts w:ascii="Times New Roman" w:hAnsi="Times New Roman"/>
        </w:rPr>
      </w:pPr>
      <w:r w:rsidRPr="00005A73">
        <w:rPr>
          <w:rFonts w:ascii="Times New Roman" w:hAnsi="Times New Roman"/>
        </w:rPr>
        <w:t xml:space="preserve">4. </w:t>
      </w:r>
      <w:proofErr w:type="spellStart"/>
      <w:r w:rsidRPr="00005A73">
        <w:rPr>
          <w:rFonts w:ascii="Times New Roman" w:hAnsi="Times New Roman"/>
          <w:lang w:val="en-US"/>
        </w:rPr>
        <w:t>Tổ</w:t>
      </w:r>
      <w:proofErr w:type="spellEnd"/>
      <w:r w:rsidRPr="00005A73">
        <w:rPr>
          <w:rFonts w:ascii="Times New Roman" w:hAnsi="Times New Roman"/>
          <w:lang w:val="en-US"/>
        </w:rPr>
        <w:t xml:space="preserve"> </w:t>
      </w:r>
      <w:proofErr w:type="spellStart"/>
      <w:r w:rsidRPr="00005A73">
        <w:rPr>
          <w:rFonts w:ascii="Times New Roman" w:hAnsi="Times New Roman"/>
          <w:lang w:val="en-US"/>
        </w:rPr>
        <w:t>chức</w:t>
      </w:r>
      <w:proofErr w:type="spellEnd"/>
      <w:r w:rsidRPr="00005A73">
        <w:rPr>
          <w:rFonts w:ascii="Times New Roman" w:hAnsi="Times New Roman"/>
          <w:lang w:val="en-US"/>
        </w:rPr>
        <w:t xml:space="preserve"> </w:t>
      </w:r>
      <w:proofErr w:type="spellStart"/>
      <w:r w:rsidRPr="00005A73">
        <w:rPr>
          <w:rFonts w:ascii="Times New Roman" w:hAnsi="Times New Roman"/>
          <w:lang w:val="en-US"/>
        </w:rPr>
        <w:t>thực</w:t>
      </w:r>
      <w:proofErr w:type="spellEnd"/>
      <w:r w:rsidRPr="00005A73">
        <w:rPr>
          <w:rFonts w:ascii="Times New Roman" w:hAnsi="Times New Roman"/>
          <w:lang w:val="en-US"/>
        </w:rPr>
        <w:t xml:space="preserve"> </w:t>
      </w:r>
      <w:proofErr w:type="spellStart"/>
      <w:r w:rsidRPr="00005A73">
        <w:rPr>
          <w:rFonts w:ascii="Times New Roman" w:hAnsi="Times New Roman"/>
          <w:lang w:val="en-US"/>
        </w:rPr>
        <w:t>hiện</w:t>
      </w:r>
      <w:proofErr w:type="spellEnd"/>
      <w:r w:rsidRPr="00005A73">
        <w:rPr>
          <w:rFonts w:ascii="Times New Roman" w:hAnsi="Times New Roman"/>
        </w:rPr>
        <w:t>:</w:t>
      </w:r>
    </w:p>
    <w:p w:rsidR="000524D2" w:rsidRPr="00005A73" w:rsidRDefault="000524D2" w:rsidP="000524D2">
      <w:pPr>
        <w:pStyle w:val="BodyText"/>
        <w:spacing w:after="0"/>
        <w:rPr>
          <w:rFonts w:ascii="Times New Roman" w:hAnsi="Times New Roman"/>
          <w:b/>
          <w:i/>
          <w:lang w:val="en-US"/>
        </w:rPr>
      </w:pPr>
      <w:r w:rsidRPr="00005A73">
        <w:rPr>
          <w:rFonts w:ascii="Times New Roman" w:hAnsi="Times New Roman"/>
          <w:b/>
          <w:i/>
        </w:rPr>
        <w:t>*</w:t>
      </w:r>
      <w:proofErr w:type="spellStart"/>
      <w:r w:rsidRPr="00005A73">
        <w:rPr>
          <w:rFonts w:ascii="Times New Roman" w:hAnsi="Times New Roman"/>
          <w:b/>
          <w:i/>
        </w:rPr>
        <w:t>Chuyển</w:t>
      </w:r>
      <w:proofErr w:type="spellEnd"/>
      <w:r w:rsidRPr="00005A73">
        <w:rPr>
          <w:rFonts w:ascii="Times New Roman" w:hAnsi="Times New Roman"/>
          <w:b/>
          <w:i/>
        </w:rPr>
        <w:t xml:space="preserve"> </w:t>
      </w:r>
      <w:proofErr w:type="spellStart"/>
      <w:r w:rsidRPr="00005A73">
        <w:rPr>
          <w:rFonts w:ascii="Times New Roman" w:hAnsi="Times New Roman"/>
          <w:b/>
          <w:i/>
        </w:rPr>
        <w:t>giao</w:t>
      </w:r>
      <w:proofErr w:type="spellEnd"/>
      <w:r w:rsidRPr="00005A73">
        <w:rPr>
          <w:rFonts w:ascii="Times New Roman" w:hAnsi="Times New Roman"/>
          <w:b/>
          <w:i/>
        </w:rPr>
        <w:t xml:space="preserve"> </w:t>
      </w:r>
      <w:proofErr w:type="spellStart"/>
      <w:r w:rsidRPr="00005A73">
        <w:rPr>
          <w:rFonts w:ascii="Times New Roman" w:hAnsi="Times New Roman"/>
          <w:b/>
          <w:i/>
        </w:rPr>
        <w:t>nhiệm</w:t>
      </w:r>
      <w:proofErr w:type="spellEnd"/>
      <w:r w:rsidRPr="00005A73">
        <w:rPr>
          <w:rFonts w:ascii="Times New Roman" w:hAnsi="Times New Roman"/>
          <w:b/>
          <w:i/>
        </w:rPr>
        <w:t xml:space="preserve"> </w:t>
      </w:r>
      <w:proofErr w:type="spellStart"/>
      <w:r w:rsidRPr="00005A73">
        <w:rPr>
          <w:rFonts w:ascii="Times New Roman" w:hAnsi="Times New Roman"/>
          <w:b/>
          <w:i/>
        </w:rPr>
        <w:t>vụ</w:t>
      </w:r>
      <w:proofErr w:type="spellEnd"/>
      <w:r w:rsidRPr="00005A73">
        <w:rPr>
          <w:rFonts w:ascii="Times New Roman" w:hAnsi="Times New Roman"/>
          <w:b/>
          <w:i/>
          <w:lang w:val="en-US"/>
        </w:rPr>
        <w:t>:</w:t>
      </w:r>
    </w:p>
    <w:p w:rsidR="000524D2" w:rsidRPr="00005A73" w:rsidRDefault="000524D2" w:rsidP="000524D2">
      <w:pPr>
        <w:pStyle w:val="BodyText"/>
        <w:spacing w:after="0"/>
        <w:rPr>
          <w:rFonts w:ascii="Times New Roman" w:hAnsi="Times New Roman"/>
        </w:rPr>
      </w:pPr>
      <w:proofErr w:type="spellStart"/>
      <w:r w:rsidRPr="00005A73">
        <w:rPr>
          <w:rFonts w:ascii="Times New Roman" w:hAnsi="Times New Roman"/>
        </w:rPr>
        <w:t>Gv</w:t>
      </w:r>
      <w:proofErr w:type="spellEnd"/>
      <w:r w:rsidRPr="00005A73">
        <w:rPr>
          <w:rFonts w:ascii="Times New Roman" w:hAnsi="Times New Roman"/>
        </w:rPr>
        <w:t xml:space="preserve"> </w:t>
      </w:r>
      <w:proofErr w:type="spellStart"/>
      <w:r w:rsidRPr="00005A73">
        <w:rPr>
          <w:rFonts w:ascii="Times New Roman" w:hAnsi="Times New Roman"/>
        </w:rPr>
        <w:t>cho</w:t>
      </w:r>
      <w:proofErr w:type="spellEnd"/>
      <w:r w:rsidRPr="00005A73">
        <w:rPr>
          <w:rFonts w:ascii="Times New Roman" w:hAnsi="Times New Roman"/>
        </w:rPr>
        <w:t xml:space="preserve"> </w:t>
      </w:r>
      <w:proofErr w:type="spellStart"/>
      <w:r w:rsidRPr="00005A73">
        <w:rPr>
          <w:rFonts w:ascii="Times New Roman" w:hAnsi="Times New Roman"/>
        </w:rPr>
        <w:t>hs</w:t>
      </w:r>
      <w:proofErr w:type="spellEnd"/>
      <w:r w:rsidRPr="00005A73">
        <w:rPr>
          <w:rFonts w:ascii="Times New Roman" w:hAnsi="Times New Roman"/>
        </w:rPr>
        <w:t xml:space="preserve"> </w:t>
      </w:r>
      <w:proofErr w:type="spellStart"/>
      <w:r w:rsidRPr="00005A73">
        <w:rPr>
          <w:rFonts w:ascii="Times New Roman" w:hAnsi="Times New Roman"/>
        </w:rPr>
        <w:t>trả</w:t>
      </w:r>
      <w:proofErr w:type="spellEnd"/>
      <w:r w:rsidRPr="00005A73">
        <w:rPr>
          <w:rFonts w:ascii="Times New Roman" w:hAnsi="Times New Roman"/>
        </w:rPr>
        <w:t xml:space="preserve"> </w:t>
      </w:r>
      <w:proofErr w:type="spellStart"/>
      <w:r w:rsidRPr="00005A73">
        <w:rPr>
          <w:rFonts w:ascii="Times New Roman" w:hAnsi="Times New Roman"/>
        </w:rPr>
        <w:t>lời</w:t>
      </w:r>
      <w:proofErr w:type="spellEnd"/>
      <w:r w:rsidRPr="00005A73">
        <w:rPr>
          <w:rFonts w:ascii="Times New Roman" w:hAnsi="Times New Roman"/>
        </w:rPr>
        <w:t xml:space="preserve"> </w:t>
      </w:r>
      <w:proofErr w:type="spellStart"/>
      <w:r w:rsidRPr="00005A73">
        <w:rPr>
          <w:rFonts w:ascii="Times New Roman" w:hAnsi="Times New Roman"/>
        </w:rPr>
        <w:t>tại</w:t>
      </w:r>
      <w:proofErr w:type="spellEnd"/>
      <w:r w:rsidRPr="00005A73">
        <w:rPr>
          <w:rFonts w:ascii="Times New Roman" w:hAnsi="Times New Roman"/>
        </w:rPr>
        <w:t xml:space="preserve"> choc </w:t>
      </w:r>
      <w:proofErr w:type="spellStart"/>
      <w:r w:rsidRPr="00005A73">
        <w:rPr>
          <w:rFonts w:ascii="Times New Roman" w:hAnsi="Times New Roman"/>
        </w:rPr>
        <w:t>các</w:t>
      </w:r>
      <w:proofErr w:type="spellEnd"/>
      <w:r w:rsidRPr="00005A73">
        <w:rPr>
          <w:rFonts w:ascii="Times New Roman" w:hAnsi="Times New Roman"/>
        </w:rPr>
        <w:t xml:space="preserve"> </w:t>
      </w:r>
      <w:proofErr w:type="spellStart"/>
      <w:r w:rsidRPr="00005A73">
        <w:rPr>
          <w:rFonts w:ascii="Times New Roman" w:hAnsi="Times New Roman"/>
        </w:rPr>
        <w:t>câu</w:t>
      </w:r>
      <w:proofErr w:type="spellEnd"/>
      <w:r w:rsidRPr="00005A73">
        <w:rPr>
          <w:rFonts w:ascii="Times New Roman" w:hAnsi="Times New Roman"/>
        </w:rPr>
        <w:t xml:space="preserve"> </w:t>
      </w:r>
      <w:proofErr w:type="spellStart"/>
      <w:r w:rsidRPr="00005A73">
        <w:rPr>
          <w:rFonts w:ascii="Times New Roman" w:hAnsi="Times New Roman"/>
        </w:rPr>
        <w:t>hỏi</w:t>
      </w:r>
      <w:proofErr w:type="spellEnd"/>
      <w:r w:rsidRPr="00005A73">
        <w:rPr>
          <w:rFonts w:ascii="Times New Roman" w:hAnsi="Times New Roman"/>
        </w:rPr>
        <w:t xml:space="preserve"> </w:t>
      </w:r>
      <w:proofErr w:type="spellStart"/>
      <w:r w:rsidRPr="00005A73">
        <w:rPr>
          <w:rFonts w:ascii="Times New Roman" w:hAnsi="Times New Roman"/>
        </w:rPr>
        <w:t>sau</w:t>
      </w:r>
      <w:proofErr w:type="spellEnd"/>
      <w:r w:rsidRPr="00005A73">
        <w:rPr>
          <w:rFonts w:ascii="Times New Roman" w:hAnsi="Times New Roman"/>
        </w:rPr>
        <w:t>:</w:t>
      </w:r>
    </w:p>
    <w:p w:rsidR="000524D2" w:rsidRPr="00005A73" w:rsidRDefault="000524D2" w:rsidP="000524D2">
      <w:pPr>
        <w:tabs>
          <w:tab w:val="left" w:pos="360"/>
          <w:tab w:val="left" w:pos="540"/>
          <w:tab w:val="left" w:pos="720"/>
          <w:tab w:val="left" w:pos="900"/>
        </w:tabs>
        <w:rPr>
          <w:rFonts w:ascii="Times New Roman" w:hAnsi="Times New Roman"/>
          <w:i/>
          <w:u w:val="single"/>
          <w:lang w:val="pt-BR"/>
        </w:rPr>
      </w:pPr>
      <w:r w:rsidRPr="00005A73">
        <w:rPr>
          <w:rFonts w:ascii="Times New Roman" w:hAnsi="Times New Roman"/>
          <w:lang w:val="pt-BR"/>
        </w:rPr>
        <w:t>Chọn đáp án đúng:</w:t>
      </w:r>
    </w:p>
    <w:p w:rsidR="000524D2" w:rsidRPr="00005A73" w:rsidRDefault="000524D2" w:rsidP="000524D2">
      <w:pPr>
        <w:rPr>
          <w:rFonts w:ascii="Times New Roman" w:hAnsi="Times New Roman"/>
        </w:rPr>
      </w:pPr>
      <w:r w:rsidRPr="00005A73">
        <w:rPr>
          <w:rFonts w:ascii="Times New Roman" w:hAnsi="Times New Roman"/>
        </w:rPr>
        <w:lastRenderedPageBreak/>
        <w:t xml:space="preserve">1.Bản </w:t>
      </w:r>
      <w:proofErr w:type="spellStart"/>
      <w:r w:rsidRPr="00005A73">
        <w:rPr>
          <w:rFonts w:ascii="Times New Roman" w:hAnsi="Times New Roman"/>
        </w:rPr>
        <w:t>vẽ</w:t>
      </w:r>
      <w:proofErr w:type="spellEnd"/>
      <w:r w:rsidRPr="00005A73">
        <w:rPr>
          <w:rFonts w:ascii="Times New Roman" w:hAnsi="Times New Roman"/>
        </w:rPr>
        <w:t xml:space="preserve"> </w:t>
      </w:r>
      <w:proofErr w:type="spellStart"/>
      <w:r w:rsidRPr="00005A73">
        <w:rPr>
          <w:rFonts w:ascii="Times New Roman" w:hAnsi="Times New Roman"/>
        </w:rPr>
        <w:t>nhà</w:t>
      </w:r>
      <w:proofErr w:type="spellEnd"/>
      <w:r w:rsidRPr="00005A73">
        <w:rPr>
          <w:rFonts w:ascii="Times New Roman" w:hAnsi="Times New Roman"/>
        </w:rPr>
        <w:t xml:space="preserve"> </w:t>
      </w:r>
      <w:proofErr w:type="spellStart"/>
      <w:r w:rsidRPr="00005A73">
        <w:rPr>
          <w:rFonts w:ascii="Times New Roman" w:hAnsi="Times New Roman"/>
        </w:rPr>
        <w:t>gồm</w:t>
      </w:r>
      <w:proofErr w:type="spellEnd"/>
      <w:r w:rsidRPr="00005A73">
        <w:rPr>
          <w:rFonts w:ascii="Times New Roman" w:hAnsi="Times New Roman"/>
        </w:rPr>
        <w:t xml:space="preserve"> </w:t>
      </w:r>
      <w:proofErr w:type="spellStart"/>
      <w:r w:rsidRPr="00005A73">
        <w:rPr>
          <w:rFonts w:ascii="Times New Roman" w:hAnsi="Times New Roman"/>
        </w:rPr>
        <w:t>những</w:t>
      </w:r>
      <w:proofErr w:type="spellEnd"/>
      <w:r w:rsidRPr="00005A73">
        <w:rPr>
          <w:rFonts w:ascii="Times New Roman" w:hAnsi="Times New Roman"/>
        </w:rPr>
        <w:t xml:space="preserve"> </w:t>
      </w:r>
      <w:proofErr w:type="spellStart"/>
      <w:r w:rsidRPr="00005A73">
        <w:rPr>
          <w:rFonts w:ascii="Times New Roman" w:hAnsi="Times New Roman"/>
        </w:rPr>
        <w:t>nội</w:t>
      </w:r>
      <w:proofErr w:type="spellEnd"/>
      <w:r w:rsidRPr="00005A73">
        <w:rPr>
          <w:rFonts w:ascii="Times New Roman" w:hAnsi="Times New Roman"/>
        </w:rPr>
        <w:t xml:space="preserve"> dung </w:t>
      </w:r>
      <w:proofErr w:type="spellStart"/>
      <w:r w:rsidRPr="00005A73">
        <w:rPr>
          <w:rFonts w:ascii="Times New Roman" w:hAnsi="Times New Roman"/>
        </w:rPr>
        <w:t>gì</w:t>
      </w:r>
      <w:proofErr w:type="spellEnd"/>
      <w:r w:rsidRPr="00005A73">
        <w:rPr>
          <w:rFonts w:ascii="Times New Roman" w:hAnsi="Times New Roman"/>
        </w:rPr>
        <w:t>?</w:t>
      </w:r>
    </w:p>
    <w:p w:rsidR="000524D2" w:rsidRPr="00005A73" w:rsidRDefault="000524D2" w:rsidP="00B56A69">
      <w:pPr>
        <w:numPr>
          <w:ilvl w:val="0"/>
          <w:numId w:val="5"/>
        </w:numPr>
        <w:ind w:left="0" w:firstLine="0"/>
        <w:rPr>
          <w:rFonts w:ascii="Times New Roman" w:hAnsi="Times New Roman"/>
        </w:rPr>
      </w:pPr>
      <w:proofErr w:type="spellStart"/>
      <w:r w:rsidRPr="00005A73">
        <w:rPr>
          <w:rFonts w:ascii="Times New Roman" w:hAnsi="Times New Roman"/>
        </w:rPr>
        <w:t>Hình</w:t>
      </w:r>
      <w:proofErr w:type="spellEnd"/>
      <w:r w:rsidRPr="00005A73">
        <w:rPr>
          <w:rFonts w:ascii="Times New Roman" w:hAnsi="Times New Roman"/>
        </w:rPr>
        <w:t xml:space="preserve"> </w:t>
      </w:r>
      <w:proofErr w:type="spellStart"/>
      <w:r w:rsidRPr="00005A73">
        <w:rPr>
          <w:rFonts w:ascii="Times New Roman" w:hAnsi="Times New Roman"/>
        </w:rPr>
        <w:t>biểu</w:t>
      </w:r>
      <w:proofErr w:type="spellEnd"/>
      <w:r w:rsidRPr="00005A73">
        <w:rPr>
          <w:rFonts w:ascii="Times New Roman" w:hAnsi="Times New Roman"/>
        </w:rPr>
        <w:t xml:space="preserve"> </w:t>
      </w:r>
      <w:proofErr w:type="spellStart"/>
      <w:r w:rsidRPr="00005A73">
        <w:rPr>
          <w:rFonts w:ascii="Times New Roman" w:hAnsi="Times New Roman"/>
        </w:rPr>
        <w:t>diễn</w:t>
      </w:r>
      <w:proofErr w:type="spellEnd"/>
      <w:r w:rsidRPr="00005A73">
        <w:rPr>
          <w:rFonts w:ascii="Times New Roman" w:hAnsi="Times New Roman"/>
        </w:rPr>
        <w:t xml:space="preserve">, </w:t>
      </w:r>
      <w:proofErr w:type="spellStart"/>
      <w:r w:rsidRPr="00005A73">
        <w:rPr>
          <w:rFonts w:ascii="Times New Roman" w:hAnsi="Times New Roman"/>
        </w:rPr>
        <w:t>kích</w:t>
      </w:r>
      <w:proofErr w:type="spellEnd"/>
      <w:r w:rsidRPr="00005A73">
        <w:rPr>
          <w:rFonts w:ascii="Times New Roman" w:hAnsi="Times New Roman"/>
        </w:rPr>
        <w:t xml:space="preserve"> </w:t>
      </w:r>
      <w:proofErr w:type="spellStart"/>
      <w:r w:rsidRPr="00005A73">
        <w:rPr>
          <w:rFonts w:ascii="Times New Roman" w:hAnsi="Times New Roman"/>
        </w:rPr>
        <w:t>thước</w:t>
      </w:r>
      <w:proofErr w:type="spellEnd"/>
      <w:r w:rsidRPr="00005A73">
        <w:rPr>
          <w:rFonts w:ascii="Times New Roman" w:hAnsi="Times New Roman"/>
        </w:rPr>
        <w:t xml:space="preserve">, </w:t>
      </w:r>
      <w:proofErr w:type="spellStart"/>
      <w:r w:rsidRPr="00005A73">
        <w:rPr>
          <w:rFonts w:ascii="Times New Roman" w:hAnsi="Times New Roman"/>
        </w:rPr>
        <w:t>khung</w:t>
      </w:r>
      <w:proofErr w:type="spellEnd"/>
      <w:r w:rsidRPr="00005A73">
        <w:rPr>
          <w:rFonts w:ascii="Times New Roman" w:hAnsi="Times New Roman"/>
        </w:rPr>
        <w:t xml:space="preserve"> </w:t>
      </w:r>
      <w:proofErr w:type="spellStart"/>
      <w:r w:rsidRPr="00005A73">
        <w:rPr>
          <w:rFonts w:ascii="Times New Roman" w:hAnsi="Times New Roman"/>
        </w:rPr>
        <w:t>tên</w:t>
      </w:r>
      <w:proofErr w:type="spellEnd"/>
      <w:r w:rsidRPr="00005A73">
        <w:rPr>
          <w:rFonts w:ascii="Times New Roman" w:hAnsi="Times New Roman"/>
        </w:rPr>
        <w:t xml:space="preserve">, </w:t>
      </w:r>
      <w:proofErr w:type="spellStart"/>
      <w:r w:rsidRPr="00005A73">
        <w:rPr>
          <w:rFonts w:ascii="Times New Roman" w:hAnsi="Times New Roman"/>
        </w:rPr>
        <w:t>các</w:t>
      </w:r>
      <w:proofErr w:type="spellEnd"/>
      <w:r w:rsidRPr="00005A73">
        <w:rPr>
          <w:rFonts w:ascii="Times New Roman" w:hAnsi="Times New Roman"/>
        </w:rPr>
        <w:t xml:space="preserve"> </w:t>
      </w:r>
      <w:proofErr w:type="spellStart"/>
      <w:r w:rsidRPr="00005A73">
        <w:rPr>
          <w:rFonts w:ascii="Times New Roman" w:hAnsi="Times New Roman"/>
        </w:rPr>
        <w:t>bộ</w:t>
      </w:r>
      <w:proofErr w:type="spellEnd"/>
      <w:r w:rsidRPr="00005A73">
        <w:rPr>
          <w:rFonts w:ascii="Times New Roman" w:hAnsi="Times New Roman"/>
        </w:rPr>
        <w:t xml:space="preserve"> </w:t>
      </w:r>
      <w:proofErr w:type="spellStart"/>
      <w:r w:rsidRPr="00005A73">
        <w:rPr>
          <w:rFonts w:ascii="Times New Roman" w:hAnsi="Times New Roman"/>
        </w:rPr>
        <w:t>phận</w:t>
      </w:r>
      <w:proofErr w:type="spellEnd"/>
      <w:r w:rsidRPr="00005A73">
        <w:rPr>
          <w:rFonts w:ascii="Times New Roman" w:hAnsi="Times New Roman"/>
        </w:rPr>
        <w:t>.</w:t>
      </w:r>
    </w:p>
    <w:p w:rsidR="000524D2" w:rsidRPr="00005A73" w:rsidRDefault="000524D2" w:rsidP="00B56A69">
      <w:pPr>
        <w:numPr>
          <w:ilvl w:val="0"/>
          <w:numId w:val="5"/>
        </w:numPr>
        <w:ind w:left="0" w:firstLine="0"/>
        <w:rPr>
          <w:rFonts w:ascii="Times New Roman" w:hAnsi="Times New Roman"/>
        </w:rPr>
      </w:pPr>
      <w:proofErr w:type="spellStart"/>
      <w:r w:rsidRPr="00005A73">
        <w:rPr>
          <w:rFonts w:ascii="Times New Roman" w:hAnsi="Times New Roman"/>
        </w:rPr>
        <w:t>Hình</w:t>
      </w:r>
      <w:proofErr w:type="spellEnd"/>
      <w:r w:rsidRPr="00005A73">
        <w:rPr>
          <w:rFonts w:ascii="Times New Roman" w:hAnsi="Times New Roman"/>
        </w:rPr>
        <w:t xml:space="preserve"> </w:t>
      </w:r>
      <w:proofErr w:type="spellStart"/>
      <w:r w:rsidRPr="00005A73">
        <w:rPr>
          <w:rFonts w:ascii="Times New Roman" w:hAnsi="Times New Roman"/>
        </w:rPr>
        <w:t>biểu</w:t>
      </w:r>
      <w:proofErr w:type="spellEnd"/>
      <w:r w:rsidRPr="00005A73">
        <w:rPr>
          <w:rFonts w:ascii="Times New Roman" w:hAnsi="Times New Roman"/>
        </w:rPr>
        <w:t xml:space="preserve"> </w:t>
      </w:r>
      <w:proofErr w:type="spellStart"/>
      <w:r w:rsidRPr="00005A73">
        <w:rPr>
          <w:rFonts w:ascii="Times New Roman" w:hAnsi="Times New Roman"/>
        </w:rPr>
        <w:t>diễn</w:t>
      </w:r>
      <w:proofErr w:type="spellEnd"/>
      <w:r w:rsidRPr="00005A73">
        <w:rPr>
          <w:rFonts w:ascii="Times New Roman" w:hAnsi="Times New Roman"/>
        </w:rPr>
        <w:t xml:space="preserve">, </w:t>
      </w:r>
      <w:proofErr w:type="spellStart"/>
      <w:r w:rsidRPr="00005A73">
        <w:rPr>
          <w:rFonts w:ascii="Times New Roman" w:hAnsi="Times New Roman"/>
        </w:rPr>
        <w:t>kích</w:t>
      </w:r>
      <w:proofErr w:type="spellEnd"/>
      <w:r w:rsidRPr="00005A73">
        <w:rPr>
          <w:rFonts w:ascii="Times New Roman" w:hAnsi="Times New Roman"/>
        </w:rPr>
        <w:t xml:space="preserve"> </w:t>
      </w:r>
      <w:proofErr w:type="spellStart"/>
      <w:r w:rsidRPr="00005A73">
        <w:rPr>
          <w:rFonts w:ascii="Times New Roman" w:hAnsi="Times New Roman"/>
        </w:rPr>
        <w:t>thước</w:t>
      </w:r>
      <w:proofErr w:type="spellEnd"/>
      <w:r w:rsidRPr="00005A73">
        <w:rPr>
          <w:rFonts w:ascii="Times New Roman" w:hAnsi="Times New Roman"/>
        </w:rPr>
        <w:t xml:space="preserve">, </w:t>
      </w:r>
      <w:proofErr w:type="spellStart"/>
      <w:r w:rsidRPr="00005A73">
        <w:rPr>
          <w:rFonts w:ascii="Times New Roman" w:hAnsi="Times New Roman"/>
        </w:rPr>
        <w:t>khung</w:t>
      </w:r>
      <w:proofErr w:type="spellEnd"/>
      <w:r w:rsidRPr="00005A73">
        <w:rPr>
          <w:rFonts w:ascii="Times New Roman" w:hAnsi="Times New Roman"/>
        </w:rPr>
        <w:t xml:space="preserve"> </w:t>
      </w:r>
      <w:proofErr w:type="spellStart"/>
      <w:r w:rsidRPr="00005A73">
        <w:rPr>
          <w:rFonts w:ascii="Times New Roman" w:hAnsi="Times New Roman"/>
        </w:rPr>
        <w:t>tên</w:t>
      </w:r>
      <w:proofErr w:type="spellEnd"/>
      <w:r w:rsidRPr="00005A73">
        <w:rPr>
          <w:rFonts w:ascii="Times New Roman" w:hAnsi="Times New Roman"/>
        </w:rPr>
        <w:t xml:space="preserve">, </w:t>
      </w:r>
      <w:proofErr w:type="spellStart"/>
      <w:r w:rsidRPr="00005A73">
        <w:rPr>
          <w:rFonts w:ascii="Times New Roman" w:hAnsi="Times New Roman"/>
        </w:rPr>
        <w:t>yêu</w:t>
      </w:r>
      <w:proofErr w:type="spellEnd"/>
      <w:r w:rsidRPr="00005A73">
        <w:rPr>
          <w:rFonts w:ascii="Times New Roman" w:hAnsi="Times New Roman"/>
        </w:rPr>
        <w:t xml:space="preserve"> </w:t>
      </w:r>
      <w:proofErr w:type="spellStart"/>
      <w:r w:rsidRPr="00005A73">
        <w:rPr>
          <w:rFonts w:ascii="Times New Roman" w:hAnsi="Times New Roman"/>
        </w:rPr>
        <w:t>cầu</w:t>
      </w:r>
      <w:proofErr w:type="spellEnd"/>
      <w:r w:rsidRPr="00005A73">
        <w:rPr>
          <w:rFonts w:ascii="Times New Roman" w:hAnsi="Times New Roman"/>
        </w:rPr>
        <w:t xml:space="preserve"> </w:t>
      </w:r>
      <w:proofErr w:type="spellStart"/>
      <w:r w:rsidRPr="00005A73">
        <w:rPr>
          <w:rFonts w:ascii="Times New Roman" w:hAnsi="Times New Roman"/>
        </w:rPr>
        <w:t>kĩ</w:t>
      </w:r>
      <w:proofErr w:type="spellEnd"/>
      <w:r w:rsidRPr="00005A73">
        <w:rPr>
          <w:rFonts w:ascii="Times New Roman" w:hAnsi="Times New Roman"/>
        </w:rPr>
        <w:t xml:space="preserve"> </w:t>
      </w:r>
      <w:proofErr w:type="spellStart"/>
      <w:r w:rsidRPr="00005A73">
        <w:rPr>
          <w:rFonts w:ascii="Times New Roman" w:hAnsi="Times New Roman"/>
        </w:rPr>
        <w:t>thuật</w:t>
      </w:r>
      <w:proofErr w:type="spellEnd"/>
      <w:r w:rsidRPr="00005A73">
        <w:rPr>
          <w:rFonts w:ascii="Times New Roman" w:hAnsi="Times New Roman"/>
        </w:rPr>
        <w:t>.</w:t>
      </w:r>
    </w:p>
    <w:p w:rsidR="000524D2" w:rsidRPr="00005A73" w:rsidRDefault="000524D2" w:rsidP="00B56A69">
      <w:pPr>
        <w:numPr>
          <w:ilvl w:val="0"/>
          <w:numId w:val="5"/>
        </w:numPr>
        <w:ind w:left="0" w:firstLine="0"/>
        <w:rPr>
          <w:rFonts w:ascii="Times New Roman" w:hAnsi="Times New Roman"/>
        </w:rPr>
      </w:pPr>
      <w:proofErr w:type="spellStart"/>
      <w:r w:rsidRPr="00005A73">
        <w:rPr>
          <w:rFonts w:ascii="Times New Roman" w:hAnsi="Times New Roman"/>
        </w:rPr>
        <w:t>Hình</w:t>
      </w:r>
      <w:proofErr w:type="spellEnd"/>
      <w:r w:rsidRPr="00005A73">
        <w:rPr>
          <w:rFonts w:ascii="Times New Roman" w:hAnsi="Times New Roman"/>
        </w:rPr>
        <w:t xml:space="preserve"> </w:t>
      </w:r>
      <w:proofErr w:type="spellStart"/>
      <w:r w:rsidRPr="00005A73">
        <w:rPr>
          <w:rFonts w:ascii="Times New Roman" w:hAnsi="Times New Roman"/>
        </w:rPr>
        <w:t>biểu</w:t>
      </w:r>
      <w:proofErr w:type="spellEnd"/>
      <w:r w:rsidRPr="00005A73">
        <w:rPr>
          <w:rFonts w:ascii="Times New Roman" w:hAnsi="Times New Roman"/>
        </w:rPr>
        <w:t xml:space="preserve"> </w:t>
      </w:r>
      <w:proofErr w:type="spellStart"/>
      <w:r w:rsidRPr="00005A73">
        <w:rPr>
          <w:rFonts w:ascii="Times New Roman" w:hAnsi="Times New Roman"/>
        </w:rPr>
        <w:t>diễn</w:t>
      </w:r>
      <w:proofErr w:type="spellEnd"/>
      <w:r w:rsidRPr="00005A73">
        <w:rPr>
          <w:rFonts w:ascii="Times New Roman" w:hAnsi="Times New Roman"/>
        </w:rPr>
        <w:t xml:space="preserve">, </w:t>
      </w:r>
      <w:proofErr w:type="spellStart"/>
      <w:r w:rsidRPr="00005A73">
        <w:rPr>
          <w:rFonts w:ascii="Times New Roman" w:hAnsi="Times New Roman"/>
        </w:rPr>
        <w:t>kích</w:t>
      </w:r>
      <w:proofErr w:type="spellEnd"/>
      <w:r w:rsidRPr="00005A73">
        <w:rPr>
          <w:rFonts w:ascii="Times New Roman" w:hAnsi="Times New Roman"/>
        </w:rPr>
        <w:t xml:space="preserve"> </w:t>
      </w:r>
      <w:proofErr w:type="spellStart"/>
      <w:r w:rsidRPr="00005A73">
        <w:rPr>
          <w:rFonts w:ascii="Times New Roman" w:hAnsi="Times New Roman"/>
        </w:rPr>
        <w:t>thước</w:t>
      </w:r>
      <w:proofErr w:type="spellEnd"/>
      <w:r w:rsidRPr="00005A73">
        <w:rPr>
          <w:rFonts w:ascii="Times New Roman" w:hAnsi="Times New Roman"/>
        </w:rPr>
        <w:t xml:space="preserve">, </w:t>
      </w:r>
      <w:proofErr w:type="spellStart"/>
      <w:r w:rsidRPr="00005A73">
        <w:rPr>
          <w:rFonts w:ascii="Times New Roman" w:hAnsi="Times New Roman"/>
        </w:rPr>
        <w:t>khung</w:t>
      </w:r>
      <w:proofErr w:type="spellEnd"/>
      <w:r w:rsidRPr="00005A73">
        <w:rPr>
          <w:rFonts w:ascii="Times New Roman" w:hAnsi="Times New Roman"/>
        </w:rPr>
        <w:t xml:space="preserve"> </w:t>
      </w:r>
      <w:proofErr w:type="spellStart"/>
      <w:r w:rsidRPr="00005A73">
        <w:rPr>
          <w:rFonts w:ascii="Times New Roman" w:hAnsi="Times New Roman"/>
        </w:rPr>
        <w:t>tên</w:t>
      </w:r>
      <w:proofErr w:type="spellEnd"/>
      <w:r w:rsidRPr="00005A73">
        <w:rPr>
          <w:rFonts w:ascii="Times New Roman" w:hAnsi="Times New Roman"/>
        </w:rPr>
        <w:t xml:space="preserve">, </w:t>
      </w:r>
      <w:proofErr w:type="spellStart"/>
      <w:r w:rsidRPr="00005A73">
        <w:rPr>
          <w:rFonts w:ascii="Times New Roman" w:hAnsi="Times New Roman"/>
        </w:rPr>
        <w:t>bảng</w:t>
      </w:r>
      <w:proofErr w:type="spellEnd"/>
      <w:r w:rsidRPr="00005A73">
        <w:rPr>
          <w:rFonts w:ascii="Times New Roman" w:hAnsi="Times New Roman"/>
        </w:rPr>
        <w:t xml:space="preserve"> </w:t>
      </w:r>
      <w:proofErr w:type="spellStart"/>
      <w:r w:rsidRPr="00005A73">
        <w:rPr>
          <w:rFonts w:ascii="Times New Roman" w:hAnsi="Times New Roman"/>
        </w:rPr>
        <w:t>kê</w:t>
      </w:r>
      <w:proofErr w:type="spellEnd"/>
      <w:r w:rsidRPr="00005A73">
        <w:rPr>
          <w:rFonts w:ascii="Times New Roman" w:hAnsi="Times New Roman"/>
        </w:rPr>
        <w:t>.</w:t>
      </w:r>
    </w:p>
    <w:p w:rsidR="000524D2" w:rsidRPr="00005A73" w:rsidRDefault="000524D2" w:rsidP="00B56A69">
      <w:pPr>
        <w:numPr>
          <w:ilvl w:val="0"/>
          <w:numId w:val="5"/>
        </w:numPr>
        <w:ind w:left="0" w:firstLine="0"/>
        <w:rPr>
          <w:rFonts w:ascii="Times New Roman" w:hAnsi="Times New Roman"/>
        </w:rPr>
      </w:pPr>
      <w:proofErr w:type="spellStart"/>
      <w:r w:rsidRPr="00005A73">
        <w:rPr>
          <w:rFonts w:ascii="Times New Roman" w:hAnsi="Times New Roman"/>
        </w:rPr>
        <w:t>Hình</w:t>
      </w:r>
      <w:proofErr w:type="spellEnd"/>
      <w:r w:rsidRPr="00005A73">
        <w:rPr>
          <w:rFonts w:ascii="Times New Roman" w:hAnsi="Times New Roman"/>
        </w:rPr>
        <w:t xml:space="preserve"> </w:t>
      </w:r>
      <w:proofErr w:type="spellStart"/>
      <w:r w:rsidRPr="00005A73">
        <w:rPr>
          <w:rFonts w:ascii="Times New Roman" w:hAnsi="Times New Roman"/>
        </w:rPr>
        <w:t>biểu</w:t>
      </w:r>
      <w:proofErr w:type="spellEnd"/>
      <w:r w:rsidRPr="00005A73">
        <w:rPr>
          <w:rFonts w:ascii="Times New Roman" w:hAnsi="Times New Roman"/>
        </w:rPr>
        <w:t xml:space="preserve"> </w:t>
      </w:r>
      <w:proofErr w:type="spellStart"/>
      <w:r w:rsidRPr="00005A73">
        <w:rPr>
          <w:rFonts w:ascii="Times New Roman" w:hAnsi="Times New Roman"/>
        </w:rPr>
        <w:t>diễn</w:t>
      </w:r>
      <w:proofErr w:type="spellEnd"/>
      <w:r w:rsidRPr="00005A73">
        <w:rPr>
          <w:rFonts w:ascii="Times New Roman" w:hAnsi="Times New Roman"/>
        </w:rPr>
        <w:t xml:space="preserve">, </w:t>
      </w:r>
      <w:proofErr w:type="spellStart"/>
      <w:r w:rsidRPr="00005A73">
        <w:rPr>
          <w:rFonts w:ascii="Times New Roman" w:hAnsi="Times New Roman"/>
        </w:rPr>
        <w:t>kích</w:t>
      </w:r>
      <w:proofErr w:type="spellEnd"/>
      <w:r w:rsidRPr="00005A73">
        <w:rPr>
          <w:rFonts w:ascii="Times New Roman" w:hAnsi="Times New Roman"/>
        </w:rPr>
        <w:t xml:space="preserve"> </w:t>
      </w:r>
      <w:proofErr w:type="spellStart"/>
      <w:r w:rsidRPr="00005A73">
        <w:rPr>
          <w:rFonts w:ascii="Times New Roman" w:hAnsi="Times New Roman"/>
        </w:rPr>
        <w:t>thước</w:t>
      </w:r>
      <w:proofErr w:type="spellEnd"/>
      <w:r w:rsidRPr="00005A73">
        <w:rPr>
          <w:rFonts w:ascii="Times New Roman" w:hAnsi="Times New Roman"/>
        </w:rPr>
        <w:t xml:space="preserve">, </w:t>
      </w:r>
      <w:proofErr w:type="spellStart"/>
      <w:r w:rsidRPr="00005A73">
        <w:rPr>
          <w:rFonts w:ascii="Times New Roman" w:hAnsi="Times New Roman"/>
        </w:rPr>
        <w:t>khung</w:t>
      </w:r>
      <w:proofErr w:type="spellEnd"/>
      <w:r w:rsidRPr="00005A73">
        <w:rPr>
          <w:rFonts w:ascii="Times New Roman" w:hAnsi="Times New Roman"/>
        </w:rPr>
        <w:t xml:space="preserve"> </w:t>
      </w:r>
      <w:proofErr w:type="spellStart"/>
      <w:r w:rsidRPr="00005A73">
        <w:rPr>
          <w:rFonts w:ascii="Times New Roman" w:hAnsi="Times New Roman"/>
        </w:rPr>
        <w:t>tên</w:t>
      </w:r>
      <w:proofErr w:type="spellEnd"/>
      <w:r w:rsidRPr="00005A73">
        <w:rPr>
          <w:rFonts w:ascii="Times New Roman" w:hAnsi="Times New Roman"/>
        </w:rPr>
        <w:t xml:space="preserve">, </w:t>
      </w:r>
      <w:proofErr w:type="spellStart"/>
      <w:r w:rsidRPr="00005A73">
        <w:rPr>
          <w:rFonts w:ascii="Times New Roman" w:hAnsi="Times New Roman"/>
        </w:rPr>
        <w:t>phân</w:t>
      </w:r>
      <w:proofErr w:type="spellEnd"/>
      <w:r w:rsidRPr="00005A73">
        <w:rPr>
          <w:rFonts w:ascii="Times New Roman" w:hAnsi="Times New Roman"/>
        </w:rPr>
        <w:t xml:space="preserve"> </w:t>
      </w:r>
      <w:proofErr w:type="spellStart"/>
      <w:r w:rsidRPr="00005A73">
        <w:rPr>
          <w:rFonts w:ascii="Times New Roman" w:hAnsi="Times New Roman"/>
        </w:rPr>
        <w:t>tích</w:t>
      </w:r>
      <w:proofErr w:type="spellEnd"/>
      <w:r w:rsidRPr="00005A73">
        <w:rPr>
          <w:rFonts w:ascii="Times New Roman" w:hAnsi="Times New Roman"/>
        </w:rPr>
        <w:t xml:space="preserve"> chi </w:t>
      </w:r>
      <w:proofErr w:type="spellStart"/>
      <w:r w:rsidRPr="00005A73">
        <w:rPr>
          <w:rFonts w:ascii="Times New Roman" w:hAnsi="Times New Roman"/>
        </w:rPr>
        <w:t>tiết</w:t>
      </w:r>
      <w:proofErr w:type="spellEnd"/>
      <w:r w:rsidRPr="00005A73">
        <w:rPr>
          <w:rFonts w:ascii="Times New Roman" w:hAnsi="Times New Roman"/>
        </w:rPr>
        <w:t>.</w:t>
      </w:r>
    </w:p>
    <w:p w:rsidR="000524D2" w:rsidRPr="00005A73" w:rsidRDefault="000524D2" w:rsidP="000524D2">
      <w:pPr>
        <w:rPr>
          <w:rFonts w:ascii="Times New Roman" w:hAnsi="Times New Roman"/>
        </w:rPr>
      </w:pPr>
      <w:r w:rsidRPr="00005A73">
        <w:rPr>
          <w:rFonts w:ascii="Times New Roman" w:hAnsi="Times New Roman"/>
        </w:rPr>
        <w:t xml:space="preserve">2.  </w:t>
      </w:r>
      <w:proofErr w:type="spellStart"/>
      <w:r w:rsidRPr="00005A73">
        <w:rPr>
          <w:rFonts w:ascii="Times New Roman" w:hAnsi="Times New Roman"/>
        </w:rPr>
        <w:t>Trình</w:t>
      </w:r>
      <w:proofErr w:type="spellEnd"/>
      <w:r w:rsidRPr="00005A73">
        <w:rPr>
          <w:rFonts w:ascii="Times New Roman" w:hAnsi="Times New Roman"/>
        </w:rPr>
        <w:t xml:space="preserve"> </w:t>
      </w:r>
      <w:proofErr w:type="spellStart"/>
      <w:r w:rsidRPr="00005A73">
        <w:rPr>
          <w:rFonts w:ascii="Times New Roman" w:hAnsi="Times New Roman"/>
        </w:rPr>
        <w:t>tự</w:t>
      </w:r>
      <w:proofErr w:type="spellEnd"/>
      <w:r w:rsidRPr="00005A73">
        <w:rPr>
          <w:rFonts w:ascii="Times New Roman" w:hAnsi="Times New Roman"/>
        </w:rPr>
        <w:t xml:space="preserve"> </w:t>
      </w:r>
      <w:proofErr w:type="spellStart"/>
      <w:r w:rsidRPr="00005A73">
        <w:rPr>
          <w:rFonts w:ascii="Times New Roman" w:hAnsi="Times New Roman"/>
        </w:rPr>
        <w:t>đọc</w:t>
      </w:r>
      <w:proofErr w:type="spellEnd"/>
      <w:r w:rsidRPr="00005A73">
        <w:rPr>
          <w:rFonts w:ascii="Times New Roman" w:hAnsi="Times New Roman"/>
        </w:rPr>
        <w:t xml:space="preserve"> </w:t>
      </w:r>
      <w:proofErr w:type="spellStart"/>
      <w:r w:rsidRPr="00005A73">
        <w:rPr>
          <w:rFonts w:ascii="Times New Roman" w:hAnsi="Times New Roman"/>
        </w:rPr>
        <w:t>bản</w:t>
      </w:r>
      <w:proofErr w:type="spellEnd"/>
      <w:r w:rsidRPr="00005A73">
        <w:rPr>
          <w:rFonts w:ascii="Times New Roman" w:hAnsi="Times New Roman"/>
        </w:rPr>
        <w:t xml:space="preserve"> </w:t>
      </w:r>
      <w:proofErr w:type="spellStart"/>
      <w:r w:rsidRPr="00005A73">
        <w:rPr>
          <w:rFonts w:ascii="Times New Roman" w:hAnsi="Times New Roman"/>
        </w:rPr>
        <w:t>vẽ</w:t>
      </w:r>
      <w:proofErr w:type="spellEnd"/>
      <w:r w:rsidRPr="00005A73">
        <w:rPr>
          <w:rFonts w:ascii="Times New Roman" w:hAnsi="Times New Roman"/>
        </w:rPr>
        <w:t xml:space="preserve"> </w:t>
      </w:r>
      <w:proofErr w:type="spellStart"/>
      <w:r w:rsidRPr="00005A73">
        <w:rPr>
          <w:rFonts w:ascii="Times New Roman" w:hAnsi="Times New Roman"/>
        </w:rPr>
        <w:t>nhà</w:t>
      </w:r>
      <w:proofErr w:type="spellEnd"/>
      <w:r w:rsidRPr="00005A73">
        <w:rPr>
          <w:rFonts w:ascii="Times New Roman" w:hAnsi="Times New Roman"/>
        </w:rPr>
        <w:t xml:space="preserve"> </w:t>
      </w:r>
      <w:proofErr w:type="spellStart"/>
      <w:r w:rsidRPr="00005A73">
        <w:rPr>
          <w:rFonts w:ascii="Times New Roman" w:hAnsi="Times New Roman"/>
        </w:rPr>
        <w:t>như</w:t>
      </w:r>
      <w:proofErr w:type="spellEnd"/>
      <w:r w:rsidRPr="00005A73">
        <w:rPr>
          <w:rFonts w:ascii="Times New Roman" w:hAnsi="Times New Roman"/>
        </w:rPr>
        <w:t xml:space="preserve"> </w:t>
      </w:r>
      <w:proofErr w:type="spellStart"/>
      <w:r w:rsidRPr="00005A73">
        <w:rPr>
          <w:rFonts w:ascii="Times New Roman" w:hAnsi="Times New Roman"/>
        </w:rPr>
        <w:t>thế</w:t>
      </w:r>
      <w:proofErr w:type="spellEnd"/>
      <w:r w:rsidRPr="00005A73">
        <w:rPr>
          <w:rFonts w:ascii="Times New Roman" w:hAnsi="Times New Roman"/>
        </w:rPr>
        <w:t xml:space="preserve"> </w:t>
      </w:r>
      <w:proofErr w:type="spellStart"/>
      <w:r w:rsidRPr="00005A73">
        <w:rPr>
          <w:rFonts w:ascii="Times New Roman" w:hAnsi="Times New Roman"/>
        </w:rPr>
        <w:t>nào</w:t>
      </w:r>
      <w:proofErr w:type="spellEnd"/>
      <w:r w:rsidRPr="00005A73">
        <w:rPr>
          <w:rFonts w:ascii="Times New Roman" w:hAnsi="Times New Roman"/>
        </w:rPr>
        <w:t xml:space="preserve"> </w:t>
      </w:r>
      <w:proofErr w:type="spellStart"/>
      <w:r w:rsidRPr="00005A73">
        <w:rPr>
          <w:rFonts w:ascii="Times New Roman" w:hAnsi="Times New Roman"/>
        </w:rPr>
        <w:t>là</w:t>
      </w:r>
      <w:proofErr w:type="spellEnd"/>
      <w:r w:rsidRPr="00005A73">
        <w:rPr>
          <w:rFonts w:ascii="Times New Roman" w:hAnsi="Times New Roman"/>
        </w:rPr>
        <w:t xml:space="preserve"> </w:t>
      </w:r>
      <w:proofErr w:type="spellStart"/>
      <w:r w:rsidRPr="00005A73">
        <w:rPr>
          <w:rFonts w:ascii="Times New Roman" w:hAnsi="Times New Roman"/>
        </w:rPr>
        <w:t>đúng</w:t>
      </w:r>
      <w:proofErr w:type="spellEnd"/>
      <w:r w:rsidRPr="00005A73">
        <w:rPr>
          <w:rFonts w:ascii="Times New Roman" w:hAnsi="Times New Roman"/>
        </w:rPr>
        <w:t>?</w:t>
      </w:r>
    </w:p>
    <w:p w:rsidR="000524D2" w:rsidRPr="00005A73" w:rsidRDefault="000524D2" w:rsidP="00B56A69">
      <w:pPr>
        <w:numPr>
          <w:ilvl w:val="0"/>
          <w:numId w:val="6"/>
        </w:numPr>
        <w:ind w:left="0" w:firstLine="0"/>
        <w:rPr>
          <w:rFonts w:ascii="Times New Roman" w:hAnsi="Times New Roman"/>
        </w:rPr>
      </w:pPr>
      <w:proofErr w:type="spellStart"/>
      <w:r w:rsidRPr="00005A73">
        <w:rPr>
          <w:rFonts w:ascii="Times New Roman" w:hAnsi="Times New Roman"/>
        </w:rPr>
        <w:t>Hình</w:t>
      </w:r>
      <w:proofErr w:type="spellEnd"/>
      <w:r w:rsidRPr="00005A73">
        <w:rPr>
          <w:rFonts w:ascii="Times New Roman" w:hAnsi="Times New Roman"/>
        </w:rPr>
        <w:t xml:space="preserve"> </w:t>
      </w:r>
      <w:proofErr w:type="spellStart"/>
      <w:r w:rsidRPr="00005A73">
        <w:rPr>
          <w:rFonts w:ascii="Times New Roman" w:hAnsi="Times New Roman"/>
        </w:rPr>
        <w:t>biểu</w:t>
      </w:r>
      <w:proofErr w:type="spellEnd"/>
      <w:r w:rsidRPr="00005A73">
        <w:rPr>
          <w:rFonts w:ascii="Times New Roman" w:hAnsi="Times New Roman"/>
        </w:rPr>
        <w:t xml:space="preserve"> </w:t>
      </w:r>
      <w:proofErr w:type="spellStart"/>
      <w:r w:rsidRPr="00005A73">
        <w:rPr>
          <w:rFonts w:ascii="Times New Roman" w:hAnsi="Times New Roman"/>
        </w:rPr>
        <w:t>diễn</w:t>
      </w:r>
      <w:proofErr w:type="spellEnd"/>
      <w:r w:rsidRPr="00005A73">
        <w:rPr>
          <w:rFonts w:ascii="Times New Roman" w:hAnsi="Times New Roman"/>
        </w:rPr>
        <w:t xml:space="preserve">, </w:t>
      </w:r>
      <w:proofErr w:type="spellStart"/>
      <w:r w:rsidRPr="00005A73">
        <w:rPr>
          <w:rFonts w:ascii="Times New Roman" w:hAnsi="Times New Roman"/>
        </w:rPr>
        <w:t>khung</w:t>
      </w:r>
      <w:proofErr w:type="spellEnd"/>
      <w:r w:rsidRPr="00005A73">
        <w:rPr>
          <w:rFonts w:ascii="Times New Roman" w:hAnsi="Times New Roman"/>
        </w:rPr>
        <w:t xml:space="preserve"> </w:t>
      </w:r>
      <w:proofErr w:type="spellStart"/>
      <w:r w:rsidRPr="00005A73">
        <w:rPr>
          <w:rFonts w:ascii="Times New Roman" w:hAnsi="Times New Roman"/>
        </w:rPr>
        <w:t>tên</w:t>
      </w:r>
      <w:proofErr w:type="spellEnd"/>
      <w:r w:rsidRPr="00005A73">
        <w:rPr>
          <w:rFonts w:ascii="Times New Roman" w:hAnsi="Times New Roman"/>
        </w:rPr>
        <w:t xml:space="preserve">, </w:t>
      </w:r>
      <w:proofErr w:type="spellStart"/>
      <w:r w:rsidRPr="00005A73">
        <w:rPr>
          <w:rFonts w:ascii="Times New Roman" w:hAnsi="Times New Roman"/>
        </w:rPr>
        <w:t>kích</w:t>
      </w:r>
      <w:proofErr w:type="spellEnd"/>
      <w:r w:rsidRPr="00005A73">
        <w:rPr>
          <w:rFonts w:ascii="Times New Roman" w:hAnsi="Times New Roman"/>
        </w:rPr>
        <w:t xml:space="preserve"> </w:t>
      </w:r>
      <w:proofErr w:type="spellStart"/>
      <w:r w:rsidRPr="00005A73">
        <w:rPr>
          <w:rFonts w:ascii="Times New Roman" w:hAnsi="Times New Roman"/>
        </w:rPr>
        <w:t>thước</w:t>
      </w:r>
      <w:proofErr w:type="spellEnd"/>
      <w:r w:rsidRPr="00005A73">
        <w:rPr>
          <w:rFonts w:ascii="Times New Roman" w:hAnsi="Times New Roman"/>
        </w:rPr>
        <w:t xml:space="preserve">, </w:t>
      </w:r>
      <w:proofErr w:type="spellStart"/>
      <w:r w:rsidRPr="00005A73">
        <w:rPr>
          <w:rFonts w:ascii="Times New Roman" w:hAnsi="Times New Roman"/>
        </w:rPr>
        <w:t>các</w:t>
      </w:r>
      <w:proofErr w:type="spellEnd"/>
      <w:r w:rsidRPr="00005A73">
        <w:rPr>
          <w:rFonts w:ascii="Times New Roman" w:hAnsi="Times New Roman"/>
        </w:rPr>
        <w:t xml:space="preserve"> </w:t>
      </w:r>
      <w:proofErr w:type="spellStart"/>
      <w:r w:rsidRPr="00005A73">
        <w:rPr>
          <w:rFonts w:ascii="Times New Roman" w:hAnsi="Times New Roman"/>
        </w:rPr>
        <w:t>bộ</w:t>
      </w:r>
      <w:proofErr w:type="spellEnd"/>
      <w:r w:rsidRPr="00005A73">
        <w:rPr>
          <w:rFonts w:ascii="Times New Roman" w:hAnsi="Times New Roman"/>
        </w:rPr>
        <w:t xml:space="preserve"> </w:t>
      </w:r>
      <w:proofErr w:type="spellStart"/>
      <w:r w:rsidRPr="00005A73">
        <w:rPr>
          <w:rFonts w:ascii="Times New Roman" w:hAnsi="Times New Roman"/>
        </w:rPr>
        <w:t>phận</w:t>
      </w:r>
      <w:proofErr w:type="spellEnd"/>
      <w:r w:rsidRPr="00005A73">
        <w:rPr>
          <w:rFonts w:ascii="Times New Roman" w:hAnsi="Times New Roman"/>
        </w:rPr>
        <w:t>.</w:t>
      </w:r>
    </w:p>
    <w:p w:rsidR="000524D2" w:rsidRPr="00005A73" w:rsidRDefault="000524D2" w:rsidP="00B56A69">
      <w:pPr>
        <w:numPr>
          <w:ilvl w:val="0"/>
          <w:numId w:val="6"/>
        </w:numPr>
        <w:ind w:left="0" w:firstLine="0"/>
        <w:rPr>
          <w:rFonts w:ascii="Times New Roman" w:hAnsi="Times New Roman"/>
        </w:rPr>
      </w:pPr>
      <w:proofErr w:type="spellStart"/>
      <w:r w:rsidRPr="00005A73">
        <w:rPr>
          <w:rFonts w:ascii="Times New Roman" w:hAnsi="Times New Roman"/>
        </w:rPr>
        <w:t>Khung</w:t>
      </w:r>
      <w:proofErr w:type="spellEnd"/>
      <w:r w:rsidRPr="00005A73">
        <w:rPr>
          <w:rFonts w:ascii="Times New Roman" w:hAnsi="Times New Roman"/>
        </w:rPr>
        <w:t xml:space="preserve"> </w:t>
      </w:r>
      <w:proofErr w:type="spellStart"/>
      <w:r w:rsidRPr="00005A73">
        <w:rPr>
          <w:rFonts w:ascii="Times New Roman" w:hAnsi="Times New Roman"/>
        </w:rPr>
        <w:t>tên</w:t>
      </w:r>
      <w:proofErr w:type="spellEnd"/>
      <w:r w:rsidRPr="00005A73">
        <w:rPr>
          <w:rFonts w:ascii="Times New Roman" w:hAnsi="Times New Roman"/>
        </w:rPr>
        <w:t xml:space="preserve">, </w:t>
      </w:r>
      <w:proofErr w:type="spellStart"/>
      <w:r w:rsidRPr="00005A73">
        <w:rPr>
          <w:rFonts w:ascii="Times New Roman" w:hAnsi="Times New Roman"/>
        </w:rPr>
        <w:t>kích</w:t>
      </w:r>
      <w:proofErr w:type="spellEnd"/>
      <w:r w:rsidRPr="00005A73">
        <w:rPr>
          <w:rFonts w:ascii="Times New Roman" w:hAnsi="Times New Roman"/>
        </w:rPr>
        <w:t xml:space="preserve"> </w:t>
      </w:r>
      <w:proofErr w:type="spellStart"/>
      <w:r w:rsidRPr="00005A73">
        <w:rPr>
          <w:rFonts w:ascii="Times New Roman" w:hAnsi="Times New Roman"/>
        </w:rPr>
        <w:t>thước</w:t>
      </w:r>
      <w:proofErr w:type="spellEnd"/>
      <w:r w:rsidRPr="00005A73">
        <w:rPr>
          <w:rFonts w:ascii="Times New Roman" w:hAnsi="Times New Roman"/>
        </w:rPr>
        <w:t xml:space="preserve">, </w:t>
      </w:r>
      <w:proofErr w:type="spellStart"/>
      <w:r w:rsidRPr="00005A73">
        <w:rPr>
          <w:rFonts w:ascii="Times New Roman" w:hAnsi="Times New Roman"/>
        </w:rPr>
        <w:t>hình</w:t>
      </w:r>
      <w:proofErr w:type="spellEnd"/>
      <w:r w:rsidRPr="00005A73">
        <w:rPr>
          <w:rFonts w:ascii="Times New Roman" w:hAnsi="Times New Roman"/>
        </w:rPr>
        <w:t xml:space="preserve"> </w:t>
      </w:r>
      <w:proofErr w:type="spellStart"/>
      <w:r w:rsidRPr="00005A73">
        <w:rPr>
          <w:rFonts w:ascii="Times New Roman" w:hAnsi="Times New Roman"/>
        </w:rPr>
        <w:t>biểu</w:t>
      </w:r>
      <w:proofErr w:type="spellEnd"/>
      <w:r w:rsidRPr="00005A73">
        <w:rPr>
          <w:rFonts w:ascii="Times New Roman" w:hAnsi="Times New Roman"/>
        </w:rPr>
        <w:t xml:space="preserve"> </w:t>
      </w:r>
      <w:proofErr w:type="spellStart"/>
      <w:r w:rsidRPr="00005A73">
        <w:rPr>
          <w:rFonts w:ascii="Times New Roman" w:hAnsi="Times New Roman"/>
        </w:rPr>
        <w:t>diễn</w:t>
      </w:r>
      <w:proofErr w:type="spellEnd"/>
      <w:r w:rsidRPr="00005A73">
        <w:rPr>
          <w:rFonts w:ascii="Times New Roman" w:hAnsi="Times New Roman"/>
        </w:rPr>
        <w:t xml:space="preserve">, </w:t>
      </w:r>
      <w:proofErr w:type="spellStart"/>
      <w:r w:rsidRPr="00005A73">
        <w:rPr>
          <w:rFonts w:ascii="Times New Roman" w:hAnsi="Times New Roman"/>
        </w:rPr>
        <w:t>các</w:t>
      </w:r>
      <w:proofErr w:type="spellEnd"/>
      <w:r w:rsidRPr="00005A73">
        <w:rPr>
          <w:rFonts w:ascii="Times New Roman" w:hAnsi="Times New Roman"/>
        </w:rPr>
        <w:t xml:space="preserve"> </w:t>
      </w:r>
      <w:proofErr w:type="spellStart"/>
      <w:r w:rsidRPr="00005A73">
        <w:rPr>
          <w:rFonts w:ascii="Times New Roman" w:hAnsi="Times New Roman"/>
        </w:rPr>
        <w:t>bộ</w:t>
      </w:r>
      <w:proofErr w:type="spellEnd"/>
      <w:r w:rsidRPr="00005A73">
        <w:rPr>
          <w:rFonts w:ascii="Times New Roman" w:hAnsi="Times New Roman"/>
        </w:rPr>
        <w:t xml:space="preserve"> </w:t>
      </w:r>
      <w:proofErr w:type="spellStart"/>
      <w:r w:rsidRPr="00005A73">
        <w:rPr>
          <w:rFonts w:ascii="Times New Roman" w:hAnsi="Times New Roman"/>
        </w:rPr>
        <w:t>phận</w:t>
      </w:r>
      <w:proofErr w:type="spellEnd"/>
      <w:r w:rsidRPr="00005A73">
        <w:rPr>
          <w:rFonts w:ascii="Times New Roman" w:hAnsi="Times New Roman"/>
        </w:rPr>
        <w:t>.</w:t>
      </w:r>
    </w:p>
    <w:p w:rsidR="000524D2" w:rsidRPr="00005A73" w:rsidRDefault="000524D2" w:rsidP="00B56A69">
      <w:pPr>
        <w:numPr>
          <w:ilvl w:val="0"/>
          <w:numId w:val="6"/>
        </w:numPr>
        <w:ind w:left="0" w:firstLine="0"/>
        <w:rPr>
          <w:rFonts w:ascii="Times New Roman" w:hAnsi="Times New Roman"/>
        </w:rPr>
      </w:pPr>
      <w:proofErr w:type="spellStart"/>
      <w:r w:rsidRPr="00005A73">
        <w:rPr>
          <w:rFonts w:ascii="Times New Roman" w:hAnsi="Times New Roman"/>
        </w:rPr>
        <w:t>Khung</w:t>
      </w:r>
      <w:proofErr w:type="spellEnd"/>
      <w:r w:rsidRPr="00005A73">
        <w:rPr>
          <w:rFonts w:ascii="Times New Roman" w:hAnsi="Times New Roman"/>
        </w:rPr>
        <w:t xml:space="preserve"> </w:t>
      </w:r>
      <w:proofErr w:type="spellStart"/>
      <w:r w:rsidRPr="00005A73">
        <w:rPr>
          <w:rFonts w:ascii="Times New Roman" w:hAnsi="Times New Roman"/>
        </w:rPr>
        <w:t>tên</w:t>
      </w:r>
      <w:proofErr w:type="spellEnd"/>
      <w:r w:rsidRPr="00005A73">
        <w:rPr>
          <w:rFonts w:ascii="Times New Roman" w:hAnsi="Times New Roman"/>
        </w:rPr>
        <w:t xml:space="preserve">, </w:t>
      </w:r>
      <w:proofErr w:type="spellStart"/>
      <w:r w:rsidRPr="00005A73">
        <w:rPr>
          <w:rFonts w:ascii="Times New Roman" w:hAnsi="Times New Roman"/>
        </w:rPr>
        <w:t>hình</w:t>
      </w:r>
      <w:proofErr w:type="spellEnd"/>
      <w:r w:rsidRPr="00005A73">
        <w:rPr>
          <w:rFonts w:ascii="Times New Roman" w:hAnsi="Times New Roman"/>
        </w:rPr>
        <w:t xml:space="preserve"> </w:t>
      </w:r>
      <w:proofErr w:type="spellStart"/>
      <w:r w:rsidRPr="00005A73">
        <w:rPr>
          <w:rFonts w:ascii="Times New Roman" w:hAnsi="Times New Roman"/>
        </w:rPr>
        <w:t>biểu</w:t>
      </w:r>
      <w:proofErr w:type="spellEnd"/>
      <w:r w:rsidRPr="00005A73">
        <w:rPr>
          <w:rFonts w:ascii="Times New Roman" w:hAnsi="Times New Roman"/>
        </w:rPr>
        <w:t xml:space="preserve"> </w:t>
      </w:r>
      <w:proofErr w:type="spellStart"/>
      <w:r w:rsidRPr="00005A73">
        <w:rPr>
          <w:rFonts w:ascii="Times New Roman" w:hAnsi="Times New Roman"/>
        </w:rPr>
        <w:t>diễn</w:t>
      </w:r>
      <w:proofErr w:type="spellEnd"/>
      <w:r w:rsidRPr="00005A73">
        <w:rPr>
          <w:rFonts w:ascii="Times New Roman" w:hAnsi="Times New Roman"/>
        </w:rPr>
        <w:t xml:space="preserve">, </w:t>
      </w:r>
      <w:proofErr w:type="spellStart"/>
      <w:r w:rsidRPr="00005A73">
        <w:rPr>
          <w:rFonts w:ascii="Times New Roman" w:hAnsi="Times New Roman"/>
        </w:rPr>
        <w:t>kích</w:t>
      </w:r>
      <w:proofErr w:type="spellEnd"/>
      <w:r w:rsidRPr="00005A73">
        <w:rPr>
          <w:rFonts w:ascii="Times New Roman" w:hAnsi="Times New Roman"/>
        </w:rPr>
        <w:t xml:space="preserve"> </w:t>
      </w:r>
      <w:proofErr w:type="spellStart"/>
      <w:r w:rsidRPr="00005A73">
        <w:rPr>
          <w:rFonts w:ascii="Times New Roman" w:hAnsi="Times New Roman"/>
        </w:rPr>
        <w:t>thước</w:t>
      </w:r>
      <w:proofErr w:type="spellEnd"/>
      <w:r w:rsidRPr="00005A73">
        <w:rPr>
          <w:rFonts w:ascii="Times New Roman" w:hAnsi="Times New Roman"/>
        </w:rPr>
        <w:t xml:space="preserve">, </w:t>
      </w:r>
      <w:proofErr w:type="spellStart"/>
      <w:r w:rsidRPr="00005A73">
        <w:rPr>
          <w:rFonts w:ascii="Times New Roman" w:hAnsi="Times New Roman"/>
        </w:rPr>
        <w:t>các</w:t>
      </w:r>
      <w:proofErr w:type="spellEnd"/>
      <w:r w:rsidRPr="00005A73">
        <w:rPr>
          <w:rFonts w:ascii="Times New Roman" w:hAnsi="Times New Roman"/>
        </w:rPr>
        <w:t xml:space="preserve"> </w:t>
      </w:r>
      <w:proofErr w:type="spellStart"/>
      <w:r w:rsidRPr="00005A73">
        <w:rPr>
          <w:rFonts w:ascii="Times New Roman" w:hAnsi="Times New Roman"/>
        </w:rPr>
        <w:t>bộ</w:t>
      </w:r>
      <w:proofErr w:type="spellEnd"/>
      <w:r w:rsidRPr="00005A73">
        <w:rPr>
          <w:rFonts w:ascii="Times New Roman" w:hAnsi="Times New Roman"/>
        </w:rPr>
        <w:t xml:space="preserve"> </w:t>
      </w:r>
      <w:proofErr w:type="spellStart"/>
      <w:r w:rsidRPr="00005A73">
        <w:rPr>
          <w:rFonts w:ascii="Times New Roman" w:hAnsi="Times New Roman"/>
        </w:rPr>
        <w:t>phận</w:t>
      </w:r>
      <w:proofErr w:type="spellEnd"/>
      <w:r w:rsidRPr="00005A73">
        <w:rPr>
          <w:rFonts w:ascii="Times New Roman" w:hAnsi="Times New Roman"/>
        </w:rPr>
        <w:t>.</w:t>
      </w:r>
    </w:p>
    <w:p w:rsidR="000524D2" w:rsidRPr="00005A73" w:rsidRDefault="000524D2" w:rsidP="00B56A69">
      <w:pPr>
        <w:numPr>
          <w:ilvl w:val="0"/>
          <w:numId w:val="6"/>
        </w:numPr>
        <w:ind w:left="0" w:firstLine="0"/>
        <w:rPr>
          <w:rFonts w:ascii="Times New Roman" w:hAnsi="Times New Roman"/>
        </w:rPr>
      </w:pPr>
      <w:proofErr w:type="spellStart"/>
      <w:r w:rsidRPr="00005A73">
        <w:rPr>
          <w:rFonts w:ascii="Times New Roman" w:hAnsi="Times New Roman"/>
        </w:rPr>
        <w:t>Khung</w:t>
      </w:r>
      <w:proofErr w:type="spellEnd"/>
      <w:r w:rsidRPr="00005A73">
        <w:rPr>
          <w:rFonts w:ascii="Times New Roman" w:hAnsi="Times New Roman"/>
        </w:rPr>
        <w:t xml:space="preserve"> </w:t>
      </w:r>
      <w:proofErr w:type="spellStart"/>
      <w:r w:rsidRPr="00005A73">
        <w:rPr>
          <w:rFonts w:ascii="Times New Roman" w:hAnsi="Times New Roman"/>
        </w:rPr>
        <w:t>tên</w:t>
      </w:r>
      <w:proofErr w:type="spellEnd"/>
      <w:r w:rsidRPr="00005A73">
        <w:rPr>
          <w:rFonts w:ascii="Times New Roman" w:hAnsi="Times New Roman"/>
        </w:rPr>
        <w:t xml:space="preserve">, </w:t>
      </w:r>
      <w:proofErr w:type="spellStart"/>
      <w:r w:rsidRPr="00005A73">
        <w:rPr>
          <w:rFonts w:ascii="Times New Roman" w:hAnsi="Times New Roman"/>
        </w:rPr>
        <w:t>hình</w:t>
      </w:r>
      <w:proofErr w:type="spellEnd"/>
      <w:r w:rsidRPr="00005A73">
        <w:rPr>
          <w:rFonts w:ascii="Times New Roman" w:hAnsi="Times New Roman"/>
        </w:rPr>
        <w:t xml:space="preserve"> </w:t>
      </w:r>
      <w:proofErr w:type="spellStart"/>
      <w:r w:rsidRPr="00005A73">
        <w:rPr>
          <w:rFonts w:ascii="Times New Roman" w:hAnsi="Times New Roman"/>
        </w:rPr>
        <w:t>biểu</w:t>
      </w:r>
      <w:proofErr w:type="spellEnd"/>
      <w:r w:rsidRPr="00005A73">
        <w:rPr>
          <w:rFonts w:ascii="Times New Roman" w:hAnsi="Times New Roman"/>
        </w:rPr>
        <w:t xml:space="preserve"> </w:t>
      </w:r>
      <w:proofErr w:type="spellStart"/>
      <w:r w:rsidRPr="00005A73">
        <w:rPr>
          <w:rFonts w:ascii="Times New Roman" w:hAnsi="Times New Roman"/>
        </w:rPr>
        <w:t>diễn</w:t>
      </w:r>
      <w:proofErr w:type="spellEnd"/>
      <w:r w:rsidRPr="00005A73">
        <w:rPr>
          <w:rFonts w:ascii="Times New Roman" w:hAnsi="Times New Roman"/>
        </w:rPr>
        <w:t xml:space="preserve">, </w:t>
      </w:r>
      <w:proofErr w:type="spellStart"/>
      <w:r w:rsidRPr="00005A73">
        <w:rPr>
          <w:rFonts w:ascii="Times New Roman" w:hAnsi="Times New Roman"/>
        </w:rPr>
        <w:t>các</w:t>
      </w:r>
      <w:proofErr w:type="spellEnd"/>
      <w:r w:rsidRPr="00005A73">
        <w:rPr>
          <w:rFonts w:ascii="Times New Roman" w:hAnsi="Times New Roman"/>
        </w:rPr>
        <w:t xml:space="preserve"> </w:t>
      </w:r>
      <w:proofErr w:type="spellStart"/>
      <w:r w:rsidRPr="00005A73">
        <w:rPr>
          <w:rFonts w:ascii="Times New Roman" w:hAnsi="Times New Roman"/>
        </w:rPr>
        <w:t>bộ</w:t>
      </w:r>
      <w:proofErr w:type="spellEnd"/>
      <w:r w:rsidRPr="00005A73">
        <w:rPr>
          <w:rFonts w:ascii="Times New Roman" w:hAnsi="Times New Roman"/>
        </w:rPr>
        <w:t xml:space="preserve"> </w:t>
      </w:r>
      <w:proofErr w:type="spellStart"/>
      <w:r w:rsidRPr="00005A73">
        <w:rPr>
          <w:rFonts w:ascii="Times New Roman" w:hAnsi="Times New Roman"/>
        </w:rPr>
        <w:t>phận</w:t>
      </w:r>
      <w:proofErr w:type="spellEnd"/>
      <w:r w:rsidRPr="00005A73">
        <w:rPr>
          <w:rFonts w:ascii="Times New Roman" w:hAnsi="Times New Roman"/>
        </w:rPr>
        <w:t xml:space="preserve">, </w:t>
      </w:r>
      <w:proofErr w:type="spellStart"/>
      <w:r w:rsidRPr="00005A73">
        <w:rPr>
          <w:rFonts w:ascii="Times New Roman" w:hAnsi="Times New Roman"/>
        </w:rPr>
        <w:t>kích</w:t>
      </w:r>
      <w:proofErr w:type="spellEnd"/>
      <w:r w:rsidRPr="00005A73">
        <w:rPr>
          <w:rFonts w:ascii="Times New Roman" w:hAnsi="Times New Roman"/>
        </w:rPr>
        <w:t xml:space="preserve"> </w:t>
      </w:r>
      <w:proofErr w:type="spellStart"/>
      <w:r w:rsidRPr="00005A73">
        <w:rPr>
          <w:rFonts w:ascii="Times New Roman" w:hAnsi="Times New Roman"/>
        </w:rPr>
        <w:t>thước</w:t>
      </w:r>
      <w:proofErr w:type="spellEnd"/>
      <w:r w:rsidRPr="00005A73">
        <w:rPr>
          <w:rFonts w:ascii="Times New Roman" w:hAnsi="Times New Roman"/>
        </w:rPr>
        <w:t>.</w:t>
      </w:r>
    </w:p>
    <w:p w:rsidR="000524D2" w:rsidRPr="00005A73" w:rsidRDefault="000524D2" w:rsidP="000524D2">
      <w:pPr>
        <w:rPr>
          <w:rFonts w:ascii="Times New Roman" w:hAnsi="Times New Roman"/>
        </w:rPr>
      </w:pPr>
      <w:r w:rsidRPr="00005A73">
        <w:rPr>
          <w:rFonts w:ascii="Times New Roman" w:hAnsi="Times New Roman"/>
          <w:b/>
          <w:bCs/>
        </w:rPr>
        <w:t xml:space="preserve">3. </w:t>
      </w:r>
      <w:proofErr w:type="spellStart"/>
      <w:r w:rsidRPr="00005A73">
        <w:rPr>
          <w:rFonts w:ascii="Times New Roman" w:hAnsi="Times New Roman"/>
        </w:rPr>
        <w:t>Trong</w:t>
      </w:r>
      <w:proofErr w:type="spellEnd"/>
      <w:r w:rsidRPr="00005A73">
        <w:rPr>
          <w:rFonts w:ascii="Times New Roman" w:hAnsi="Times New Roman"/>
        </w:rPr>
        <w:t xml:space="preserve"> </w:t>
      </w:r>
      <w:proofErr w:type="spellStart"/>
      <w:r w:rsidRPr="00005A73">
        <w:rPr>
          <w:rFonts w:ascii="Times New Roman" w:hAnsi="Times New Roman"/>
        </w:rPr>
        <w:t>bản</w:t>
      </w:r>
      <w:proofErr w:type="spellEnd"/>
      <w:r w:rsidRPr="00005A73">
        <w:rPr>
          <w:rFonts w:ascii="Times New Roman" w:hAnsi="Times New Roman"/>
        </w:rPr>
        <w:t xml:space="preserve"> </w:t>
      </w:r>
      <w:proofErr w:type="spellStart"/>
      <w:r w:rsidRPr="00005A73">
        <w:rPr>
          <w:rFonts w:ascii="Times New Roman" w:hAnsi="Times New Roman"/>
        </w:rPr>
        <w:t>vẽ</w:t>
      </w:r>
      <w:proofErr w:type="spellEnd"/>
      <w:r w:rsidRPr="00005A73">
        <w:rPr>
          <w:rFonts w:ascii="Times New Roman" w:hAnsi="Times New Roman"/>
        </w:rPr>
        <w:t xml:space="preserve"> </w:t>
      </w:r>
      <w:proofErr w:type="spellStart"/>
      <w:r w:rsidRPr="00005A73">
        <w:rPr>
          <w:rFonts w:ascii="Times New Roman" w:hAnsi="Times New Roman"/>
        </w:rPr>
        <w:t>nhà</w:t>
      </w:r>
      <w:proofErr w:type="spellEnd"/>
      <w:r w:rsidRPr="00005A73">
        <w:rPr>
          <w:rFonts w:ascii="Times New Roman" w:hAnsi="Times New Roman"/>
        </w:rPr>
        <w:t xml:space="preserve">, </w:t>
      </w:r>
      <w:proofErr w:type="spellStart"/>
      <w:r w:rsidRPr="00005A73">
        <w:rPr>
          <w:rFonts w:ascii="Times New Roman" w:hAnsi="Times New Roman"/>
        </w:rPr>
        <w:t>hình</w:t>
      </w:r>
      <w:proofErr w:type="spellEnd"/>
      <w:r w:rsidRPr="00005A73">
        <w:rPr>
          <w:rFonts w:ascii="Times New Roman" w:hAnsi="Times New Roman"/>
        </w:rPr>
        <w:t xml:space="preserve"> </w:t>
      </w:r>
      <w:proofErr w:type="spellStart"/>
      <w:r w:rsidRPr="00005A73">
        <w:rPr>
          <w:rFonts w:ascii="Times New Roman" w:hAnsi="Times New Roman"/>
        </w:rPr>
        <w:t>biểu</w:t>
      </w:r>
      <w:proofErr w:type="spellEnd"/>
      <w:r w:rsidRPr="00005A73">
        <w:rPr>
          <w:rFonts w:ascii="Times New Roman" w:hAnsi="Times New Roman"/>
        </w:rPr>
        <w:t xml:space="preserve"> </w:t>
      </w:r>
      <w:proofErr w:type="spellStart"/>
      <w:r w:rsidRPr="00005A73">
        <w:rPr>
          <w:rFonts w:ascii="Times New Roman" w:hAnsi="Times New Roman"/>
        </w:rPr>
        <w:t>diễn</w:t>
      </w:r>
      <w:proofErr w:type="spellEnd"/>
      <w:r w:rsidRPr="00005A73">
        <w:rPr>
          <w:rFonts w:ascii="Times New Roman" w:hAnsi="Times New Roman"/>
        </w:rPr>
        <w:t xml:space="preserve"> </w:t>
      </w:r>
      <w:proofErr w:type="spellStart"/>
      <w:r w:rsidRPr="00005A73">
        <w:rPr>
          <w:rFonts w:ascii="Times New Roman" w:hAnsi="Times New Roman"/>
        </w:rPr>
        <w:t>nào</w:t>
      </w:r>
      <w:proofErr w:type="spellEnd"/>
      <w:r w:rsidRPr="00005A73">
        <w:rPr>
          <w:rFonts w:ascii="Times New Roman" w:hAnsi="Times New Roman"/>
        </w:rPr>
        <w:t xml:space="preserve"> </w:t>
      </w:r>
      <w:proofErr w:type="spellStart"/>
      <w:r w:rsidRPr="00005A73">
        <w:rPr>
          <w:rFonts w:ascii="Times New Roman" w:hAnsi="Times New Roman"/>
        </w:rPr>
        <w:t>là</w:t>
      </w:r>
      <w:proofErr w:type="spellEnd"/>
      <w:r w:rsidRPr="00005A73">
        <w:rPr>
          <w:rFonts w:ascii="Times New Roman" w:hAnsi="Times New Roman"/>
        </w:rPr>
        <w:t xml:space="preserve"> </w:t>
      </w:r>
      <w:proofErr w:type="spellStart"/>
      <w:r w:rsidRPr="00005A73">
        <w:rPr>
          <w:rFonts w:ascii="Times New Roman" w:hAnsi="Times New Roman"/>
        </w:rPr>
        <w:t>quan</w:t>
      </w:r>
      <w:proofErr w:type="spellEnd"/>
      <w:r w:rsidRPr="00005A73">
        <w:rPr>
          <w:rFonts w:ascii="Times New Roman" w:hAnsi="Times New Roman"/>
        </w:rPr>
        <w:t xml:space="preserve"> </w:t>
      </w:r>
      <w:proofErr w:type="spellStart"/>
      <w:r w:rsidRPr="00005A73">
        <w:rPr>
          <w:rFonts w:ascii="Times New Roman" w:hAnsi="Times New Roman"/>
        </w:rPr>
        <w:t>trọng</w:t>
      </w:r>
      <w:proofErr w:type="spellEnd"/>
      <w:r w:rsidRPr="00005A73">
        <w:rPr>
          <w:rFonts w:ascii="Times New Roman" w:hAnsi="Times New Roman"/>
        </w:rPr>
        <w:t xml:space="preserve"> </w:t>
      </w:r>
      <w:proofErr w:type="spellStart"/>
      <w:r w:rsidRPr="00005A73">
        <w:rPr>
          <w:rFonts w:ascii="Times New Roman" w:hAnsi="Times New Roman"/>
        </w:rPr>
        <w:t>nhất</w:t>
      </w:r>
      <w:proofErr w:type="spellEnd"/>
      <w:r w:rsidRPr="00005A73">
        <w:rPr>
          <w:rFonts w:ascii="Times New Roman" w:hAnsi="Times New Roman"/>
        </w:rPr>
        <w:t>?</w:t>
      </w:r>
    </w:p>
    <w:p w:rsidR="000524D2" w:rsidRPr="00005A73" w:rsidRDefault="000524D2" w:rsidP="000524D2">
      <w:pPr>
        <w:rPr>
          <w:rFonts w:ascii="Times New Roman" w:hAnsi="Times New Roman"/>
        </w:rPr>
      </w:pPr>
      <w:r w:rsidRPr="00005A73">
        <w:rPr>
          <w:rFonts w:ascii="Times New Roman" w:hAnsi="Times New Roman"/>
        </w:rPr>
        <w:t xml:space="preserve">   A. </w:t>
      </w:r>
      <w:proofErr w:type="spellStart"/>
      <w:r w:rsidRPr="00005A73">
        <w:rPr>
          <w:rFonts w:ascii="Times New Roman" w:hAnsi="Times New Roman"/>
        </w:rPr>
        <w:t>Mặt</w:t>
      </w:r>
      <w:proofErr w:type="spellEnd"/>
      <w:r w:rsidRPr="00005A73">
        <w:rPr>
          <w:rFonts w:ascii="Times New Roman" w:hAnsi="Times New Roman"/>
        </w:rPr>
        <w:t xml:space="preserve"> </w:t>
      </w:r>
      <w:proofErr w:type="spellStart"/>
      <w:r w:rsidRPr="00005A73">
        <w:rPr>
          <w:rFonts w:ascii="Times New Roman" w:hAnsi="Times New Roman"/>
        </w:rPr>
        <w:t>đứng</w:t>
      </w:r>
      <w:proofErr w:type="spellEnd"/>
      <w:r w:rsidRPr="00005A73">
        <w:rPr>
          <w:rFonts w:ascii="Times New Roman" w:hAnsi="Times New Roman"/>
        </w:rPr>
        <w:t xml:space="preserve">                                               B. </w:t>
      </w:r>
      <w:proofErr w:type="spellStart"/>
      <w:r w:rsidRPr="00005A73">
        <w:rPr>
          <w:rFonts w:ascii="Times New Roman" w:hAnsi="Times New Roman"/>
        </w:rPr>
        <w:t>Mặt</w:t>
      </w:r>
      <w:proofErr w:type="spellEnd"/>
      <w:r w:rsidRPr="00005A73">
        <w:rPr>
          <w:rFonts w:ascii="Times New Roman" w:hAnsi="Times New Roman"/>
        </w:rPr>
        <w:t xml:space="preserve"> </w:t>
      </w:r>
      <w:proofErr w:type="spellStart"/>
      <w:r w:rsidRPr="00005A73">
        <w:rPr>
          <w:rFonts w:ascii="Times New Roman" w:hAnsi="Times New Roman"/>
        </w:rPr>
        <w:t>cắt</w:t>
      </w:r>
      <w:proofErr w:type="spellEnd"/>
    </w:p>
    <w:p w:rsidR="000524D2" w:rsidRPr="00005A73" w:rsidRDefault="000524D2" w:rsidP="000524D2">
      <w:pPr>
        <w:rPr>
          <w:rFonts w:ascii="Times New Roman" w:hAnsi="Times New Roman"/>
        </w:rPr>
      </w:pPr>
      <w:r w:rsidRPr="00005A73">
        <w:rPr>
          <w:rFonts w:ascii="Times New Roman" w:hAnsi="Times New Roman"/>
        </w:rPr>
        <w:t xml:space="preserve">   C. </w:t>
      </w:r>
      <w:proofErr w:type="spellStart"/>
      <w:r w:rsidRPr="00005A73">
        <w:rPr>
          <w:rFonts w:ascii="Times New Roman" w:hAnsi="Times New Roman"/>
        </w:rPr>
        <w:t>Mặt</w:t>
      </w:r>
      <w:proofErr w:type="spellEnd"/>
      <w:r w:rsidRPr="00005A73">
        <w:rPr>
          <w:rFonts w:ascii="Times New Roman" w:hAnsi="Times New Roman"/>
        </w:rPr>
        <w:t xml:space="preserve"> </w:t>
      </w:r>
      <w:proofErr w:type="spellStart"/>
      <w:r w:rsidRPr="00005A73">
        <w:rPr>
          <w:rFonts w:ascii="Times New Roman" w:hAnsi="Times New Roman"/>
        </w:rPr>
        <w:t>bằng</w:t>
      </w:r>
      <w:proofErr w:type="spellEnd"/>
      <w:r w:rsidRPr="00005A73">
        <w:rPr>
          <w:rFonts w:ascii="Times New Roman" w:hAnsi="Times New Roman"/>
        </w:rPr>
        <w:t xml:space="preserve">                                              D. </w:t>
      </w:r>
      <w:proofErr w:type="spellStart"/>
      <w:r w:rsidRPr="00005A73">
        <w:rPr>
          <w:rFonts w:ascii="Times New Roman" w:hAnsi="Times New Roman"/>
        </w:rPr>
        <w:t>Cả</w:t>
      </w:r>
      <w:proofErr w:type="spellEnd"/>
      <w:r w:rsidRPr="00005A73">
        <w:rPr>
          <w:rFonts w:ascii="Times New Roman" w:hAnsi="Times New Roman"/>
        </w:rPr>
        <w:t xml:space="preserve"> A, B, C </w:t>
      </w:r>
      <w:proofErr w:type="spellStart"/>
      <w:r w:rsidRPr="00005A73">
        <w:rPr>
          <w:rFonts w:ascii="Times New Roman" w:hAnsi="Times New Roman"/>
        </w:rPr>
        <w:t>đều</w:t>
      </w:r>
      <w:proofErr w:type="spellEnd"/>
      <w:r w:rsidRPr="00005A73">
        <w:rPr>
          <w:rFonts w:ascii="Times New Roman" w:hAnsi="Times New Roman"/>
        </w:rPr>
        <w:t xml:space="preserve"> </w:t>
      </w:r>
      <w:proofErr w:type="spellStart"/>
      <w:r w:rsidRPr="00005A73">
        <w:rPr>
          <w:rFonts w:ascii="Times New Roman" w:hAnsi="Times New Roman"/>
        </w:rPr>
        <w:t>đúng</w:t>
      </w:r>
      <w:proofErr w:type="spellEnd"/>
      <w:r w:rsidRPr="00005A73">
        <w:rPr>
          <w:rFonts w:ascii="Times New Roman" w:hAnsi="Times New Roman"/>
        </w:rPr>
        <w:t>.</w:t>
      </w:r>
    </w:p>
    <w:p w:rsidR="000524D2" w:rsidRPr="00005A73" w:rsidRDefault="000524D2" w:rsidP="000524D2">
      <w:pPr>
        <w:rPr>
          <w:rFonts w:ascii="Times New Roman" w:hAnsi="Times New Roman"/>
          <w:i/>
          <w:lang w:val="da-DK"/>
        </w:rPr>
      </w:pPr>
      <w:r w:rsidRPr="00005A73">
        <w:rPr>
          <w:rFonts w:ascii="Times New Roman" w:hAnsi="Times New Roman"/>
          <w:i/>
          <w:lang w:val="da-DK"/>
        </w:rPr>
        <w:t xml:space="preserve">- Học sinh tiếp nhận suy nghĩ trả lời </w:t>
      </w:r>
    </w:p>
    <w:p w:rsidR="000524D2" w:rsidRPr="00005A73" w:rsidRDefault="000524D2" w:rsidP="000524D2">
      <w:pPr>
        <w:rPr>
          <w:rFonts w:ascii="Times New Roman" w:hAnsi="Times New Roman"/>
          <w:b/>
          <w:i/>
          <w:lang w:val="da-DK"/>
        </w:rPr>
      </w:pPr>
      <w:r w:rsidRPr="00005A73">
        <w:rPr>
          <w:rFonts w:ascii="Times New Roman" w:hAnsi="Times New Roman"/>
          <w:b/>
          <w:i/>
          <w:lang w:val="da-DK"/>
        </w:rPr>
        <w:t>*Thực hiện nhiệm vụ:</w:t>
      </w:r>
    </w:p>
    <w:p w:rsidR="000524D2" w:rsidRPr="00005A73" w:rsidRDefault="000524D2" w:rsidP="000524D2">
      <w:pPr>
        <w:rPr>
          <w:rFonts w:ascii="Times New Roman" w:hAnsi="Times New Roman"/>
          <w:lang w:val="da-DK"/>
        </w:rPr>
      </w:pPr>
      <w:r w:rsidRPr="00005A73">
        <w:rPr>
          <w:rFonts w:ascii="Times New Roman" w:hAnsi="Times New Roman"/>
          <w:lang w:val="da-DK"/>
        </w:rPr>
        <w:t>- Học sinh hoạt động thảo luận</w:t>
      </w:r>
    </w:p>
    <w:p w:rsidR="000524D2" w:rsidRPr="00005A73" w:rsidRDefault="000524D2" w:rsidP="000524D2">
      <w:pPr>
        <w:rPr>
          <w:rFonts w:ascii="Times New Roman" w:hAnsi="Times New Roman"/>
          <w:lang w:val="da-DK"/>
        </w:rPr>
      </w:pPr>
      <w:r w:rsidRPr="00005A73">
        <w:rPr>
          <w:rFonts w:ascii="Times New Roman" w:hAnsi="Times New Roman"/>
          <w:lang w:val="da-DK"/>
        </w:rPr>
        <w:t>- Giáo viên q/s,hd</w:t>
      </w:r>
    </w:p>
    <w:p w:rsidR="000524D2" w:rsidRPr="00005A73" w:rsidRDefault="000524D2" w:rsidP="000524D2">
      <w:pPr>
        <w:rPr>
          <w:rFonts w:ascii="Times New Roman" w:hAnsi="Times New Roman"/>
          <w:lang w:val="es-ES_tradnl"/>
        </w:rPr>
      </w:pPr>
      <w:r w:rsidRPr="00005A73">
        <w:rPr>
          <w:rFonts w:ascii="Times New Roman" w:hAnsi="Times New Roman"/>
          <w:lang w:val="da-DK"/>
        </w:rPr>
        <w:t xml:space="preserve">- Dự kiến sản phẩm: </w:t>
      </w:r>
      <w:proofErr w:type="spellStart"/>
      <w:r w:rsidRPr="00005A73">
        <w:rPr>
          <w:rFonts w:ascii="Times New Roman" w:hAnsi="Times New Roman"/>
          <w:lang w:val="es-ES_tradnl"/>
        </w:rPr>
        <w:t>Đáp</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án</w:t>
      </w:r>
      <w:proofErr w:type="spellEnd"/>
      <w:r w:rsidRPr="00005A73">
        <w:rPr>
          <w:rFonts w:ascii="Times New Roman" w:hAnsi="Times New Roman"/>
          <w:lang w:val="es-ES_tradnl"/>
        </w:rPr>
        <w:t>: 1.A; 2. C; 3C</w:t>
      </w:r>
    </w:p>
    <w:p w:rsidR="000524D2" w:rsidRPr="00005A73" w:rsidRDefault="000524D2" w:rsidP="000524D2">
      <w:pPr>
        <w:outlineLvl w:val="0"/>
        <w:rPr>
          <w:rFonts w:ascii="Times New Roman" w:hAnsi="Times New Roman"/>
          <w:b/>
          <w:lang w:val="da-DK"/>
        </w:rPr>
      </w:pPr>
      <w:r>
        <w:rPr>
          <w:rFonts w:ascii="Times New Roman" w:hAnsi="Times New Roman"/>
          <w:b/>
          <w:lang w:val="da-DK"/>
        </w:rPr>
        <w:t xml:space="preserve">4. HOẠT ĐỘNG 4: VẬN DỤNG </w:t>
      </w:r>
    </w:p>
    <w:p w:rsidR="000524D2" w:rsidRPr="00005A73" w:rsidRDefault="000524D2" w:rsidP="000524D2">
      <w:pPr>
        <w:rPr>
          <w:rFonts w:ascii="Times New Roman" w:hAnsi="Times New Roman"/>
          <w:b/>
          <w:i/>
          <w:lang w:val="da-DK"/>
        </w:rPr>
      </w:pPr>
      <w:r w:rsidRPr="00005A73">
        <w:rPr>
          <w:rFonts w:ascii="Times New Roman" w:hAnsi="Times New Roman"/>
          <w:b/>
          <w:i/>
          <w:lang w:val="da-DK"/>
        </w:rPr>
        <w:t>*Chuyển giao nhiệm vụ:</w:t>
      </w:r>
    </w:p>
    <w:p w:rsidR="000524D2" w:rsidRPr="00005A73" w:rsidRDefault="000524D2" w:rsidP="000524D2">
      <w:pPr>
        <w:rPr>
          <w:rFonts w:ascii="Times New Roman" w:hAnsi="Times New Roman"/>
          <w:b/>
          <w:i/>
          <w:lang w:val="da-DK"/>
        </w:rPr>
      </w:pPr>
      <w:r w:rsidRPr="00005A73">
        <w:rPr>
          <w:rFonts w:ascii="Times New Roman" w:hAnsi="Times New Roman"/>
          <w:bCs/>
          <w:lang w:val="da-DK"/>
        </w:rPr>
        <w:t>Vì sao ở  thành phố, thị xã thường xây nhà cao tầng</w:t>
      </w:r>
    </w:p>
    <w:p w:rsidR="000524D2" w:rsidRPr="00005A73" w:rsidRDefault="000524D2" w:rsidP="000524D2">
      <w:pPr>
        <w:rPr>
          <w:rFonts w:ascii="Times New Roman" w:hAnsi="Times New Roman"/>
          <w:b/>
          <w:i/>
          <w:lang w:val="da-DK"/>
        </w:rPr>
      </w:pPr>
      <w:r w:rsidRPr="00005A73">
        <w:rPr>
          <w:rFonts w:ascii="Times New Roman" w:hAnsi="Times New Roman"/>
          <w:b/>
          <w:i/>
          <w:lang w:val="da-DK"/>
        </w:rPr>
        <w:t xml:space="preserve"> *Thực hiện nhiệm vụ:</w:t>
      </w:r>
    </w:p>
    <w:p w:rsidR="000524D2" w:rsidRPr="00005A73" w:rsidRDefault="000524D2" w:rsidP="000524D2">
      <w:pPr>
        <w:rPr>
          <w:rFonts w:ascii="Times New Roman" w:hAnsi="Times New Roman"/>
          <w:bCs/>
          <w:lang w:val="da-DK"/>
        </w:rPr>
      </w:pPr>
      <w:r w:rsidRPr="00005A73">
        <w:rPr>
          <w:rFonts w:ascii="Times New Roman" w:hAnsi="Times New Roman"/>
          <w:bCs/>
          <w:lang w:val="da-DK"/>
        </w:rPr>
        <w:t>Vì thành phố, thị xã đất chật người đông.</w:t>
      </w:r>
    </w:p>
    <w:p w:rsidR="000524D2" w:rsidRPr="00005A73" w:rsidRDefault="000524D2" w:rsidP="000524D2">
      <w:pPr>
        <w:rPr>
          <w:rFonts w:ascii="Times New Roman" w:hAnsi="Times New Roman"/>
          <w:lang w:val="da-DK"/>
        </w:rPr>
      </w:pPr>
      <w:r w:rsidRPr="00005A73">
        <w:rPr>
          <w:rFonts w:ascii="Times New Roman" w:hAnsi="Times New Roman"/>
          <w:b/>
          <w:i/>
          <w:lang w:val="da-DK"/>
        </w:rPr>
        <w:t xml:space="preserve">*Báo cáo kết quả: </w:t>
      </w:r>
      <w:r w:rsidRPr="00005A73">
        <w:rPr>
          <w:rFonts w:ascii="Times New Roman" w:hAnsi="Times New Roman"/>
          <w:lang w:val="da-DK"/>
        </w:rPr>
        <w:t xml:space="preserve"> HS trình bày .</w:t>
      </w:r>
    </w:p>
    <w:p w:rsidR="000524D2" w:rsidRPr="00005A73" w:rsidRDefault="000524D2" w:rsidP="000524D2">
      <w:pPr>
        <w:rPr>
          <w:rFonts w:ascii="Times New Roman" w:hAnsi="Times New Roman"/>
          <w:lang w:val="da-DK"/>
        </w:rPr>
      </w:pPr>
      <w:r w:rsidRPr="00005A73">
        <w:rPr>
          <w:rFonts w:ascii="Times New Roman" w:hAnsi="Times New Roman"/>
          <w:b/>
          <w:i/>
          <w:lang w:val="da-DK"/>
        </w:rPr>
        <w:t>*Đánh giá kết quả :</w:t>
      </w:r>
      <w:r w:rsidRPr="00005A73">
        <w:rPr>
          <w:rFonts w:ascii="Times New Roman" w:hAnsi="Times New Roman"/>
          <w:lang w:val="da-DK"/>
        </w:rPr>
        <w:t xml:space="preserve">  các cặp khác nhận xét, bổ sung.</w:t>
      </w:r>
    </w:p>
    <w:p w:rsidR="000524D2" w:rsidRPr="00005A73" w:rsidRDefault="000524D2" w:rsidP="000524D2">
      <w:pPr>
        <w:rPr>
          <w:rFonts w:ascii="Times New Roman" w:hAnsi="Times New Roman"/>
          <w:b/>
          <w:i/>
          <w:lang w:val="da-DK"/>
        </w:rPr>
      </w:pPr>
      <w:r w:rsidRPr="00005A73">
        <w:rPr>
          <w:rFonts w:ascii="Times New Roman" w:hAnsi="Times New Roman"/>
          <w:b/>
          <w:i/>
          <w:lang w:val="da-DK"/>
        </w:rPr>
        <w:t>*Chuyển giao nhiệm vụ:</w:t>
      </w:r>
    </w:p>
    <w:p w:rsidR="000524D2" w:rsidRPr="00005A73" w:rsidRDefault="000524D2" w:rsidP="000524D2">
      <w:pPr>
        <w:rPr>
          <w:rFonts w:ascii="Times New Roman" w:hAnsi="Times New Roman"/>
          <w:bCs/>
          <w:lang w:val="da-DK"/>
        </w:rPr>
      </w:pPr>
      <w:r w:rsidRPr="00005A73">
        <w:rPr>
          <w:rFonts w:ascii="Times New Roman" w:hAnsi="Times New Roman"/>
          <w:bCs/>
          <w:lang w:val="da-DK"/>
        </w:rPr>
        <w:t xml:space="preserve">  </w:t>
      </w:r>
      <w:r w:rsidRPr="00005A73">
        <w:rPr>
          <w:rFonts w:ascii="Times New Roman" w:hAnsi="Times New Roman"/>
          <w:lang w:val="da-DK"/>
        </w:rPr>
        <w:t xml:space="preserve"> ? Sưu tầm và đọc được các bản vẽ nhà cao tầng.</w:t>
      </w:r>
    </w:p>
    <w:p w:rsidR="000524D2" w:rsidRPr="00005A73" w:rsidRDefault="000524D2" w:rsidP="000524D2">
      <w:pPr>
        <w:rPr>
          <w:rFonts w:ascii="Times New Roman" w:hAnsi="Times New Roman"/>
          <w:b/>
          <w:i/>
          <w:lang w:val="da-DK"/>
        </w:rPr>
      </w:pPr>
      <w:r w:rsidRPr="00005A73">
        <w:rPr>
          <w:rFonts w:ascii="Times New Roman" w:hAnsi="Times New Roman"/>
          <w:b/>
          <w:i/>
          <w:lang w:val="da-DK"/>
        </w:rPr>
        <w:t xml:space="preserve"> *Thực hiện nhiệm vụ: </w:t>
      </w:r>
      <w:r w:rsidRPr="00005A73">
        <w:rPr>
          <w:rFonts w:ascii="Times New Roman" w:hAnsi="Times New Roman"/>
          <w:lang w:val="da-DK"/>
        </w:rPr>
        <w:t>thảo luận nhóm trả lời câu hỏi</w:t>
      </w:r>
    </w:p>
    <w:p w:rsidR="000524D2" w:rsidRPr="00005A73" w:rsidRDefault="000524D2" w:rsidP="000524D2">
      <w:pPr>
        <w:rPr>
          <w:rFonts w:ascii="Times New Roman" w:hAnsi="Times New Roman"/>
          <w:lang w:val="da-DK"/>
        </w:rPr>
      </w:pPr>
      <w:r w:rsidRPr="00005A73">
        <w:rPr>
          <w:rFonts w:ascii="Times New Roman" w:hAnsi="Times New Roman"/>
          <w:b/>
          <w:i/>
          <w:lang w:val="da-DK"/>
        </w:rPr>
        <w:t xml:space="preserve">*Báo cáo kết quả: </w:t>
      </w:r>
      <w:r w:rsidRPr="00005A73">
        <w:rPr>
          <w:rFonts w:ascii="Times New Roman" w:hAnsi="Times New Roman"/>
          <w:lang w:val="da-DK"/>
        </w:rPr>
        <w:t xml:space="preserve"> HS trình bày giờ học sau </w:t>
      </w:r>
    </w:p>
    <w:p w:rsidR="000524D2" w:rsidRPr="00005A73" w:rsidRDefault="000524D2" w:rsidP="000524D2">
      <w:pPr>
        <w:rPr>
          <w:rFonts w:ascii="Times New Roman" w:hAnsi="Times New Roman"/>
          <w:lang w:val="da-DK"/>
        </w:rPr>
      </w:pPr>
      <w:r w:rsidRPr="00005A73">
        <w:rPr>
          <w:rFonts w:ascii="Times New Roman" w:hAnsi="Times New Roman"/>
          <w:b/>
          <w:i/>
          <w:lang w:val="da-DK"/>
        </w:rPr>
        <w:t>*Đánh giá kết quả :</w:t>
      </w:r>
      <w:r w:rsidRPr="00005A73">
        <w:rPr>
          <w:rFonts w:ascii="Times New Roman" w:hAnsi="Times New Roman"/>
          <w:lang w:val="da-DK"/>
        </w:rPr>
        <w:t xml:space="preserve">  GV cho hs trình bầy giờ học sau</w:t>
      </w:r>
    </w:p>
    <w:p w:rsidR="000524D2" w:rsidRPr="00005A73" w:rsidRDefault="000524D2" w:rsidP="000524D2">
      <w:pPr>
        <w:rPr>
          <w:rFonts w:ascii="Times New Roman" w:hAnsi="Times New Roman"/>
          <w:lang w:val="da-DK"/>
        </w:rPr>
      </w:pPr>
      <w:r w:rsidRPr="00005A73">
        <w:rPr>
          <w:rFonts w:ascii="Times New Roman" w:hAnsi="Times New Roman"/>
          <w:b/>
          <w:i/>
          <w:lang w:val="da-DK"/>
        </w:rPr>
        <w:t>Dặn dò</w:t>
      </w:r>
      <w:r w:rsidRPr="00005A73">
        <w:rPr>
          <w:rFonts w:ascii="Times New Roman" w:hAnsi="Times New Roman"/>
          <w:lang w:val="da-DK"/>
        </w:rPr>
        <w:t>:GV yêu cầu HS về nhà học bài và chuẩn bị trước bài cho tiết học tiếp theo: Thực hành đọc bản vẽ nhà đơn giản.</w:t>
      </w:r>
    </w:p>
    <w:p w:rsidR="000524D2" w:rsidRDefault="000524D2" w:rsidP="000524D2">
      <w:pPr>
        <w:outlineLvl w:val="0"/>
        <w:rPr>
          <w:rFonts w:ascii="Times New Roman" w:hAnsi="Times New Roman"/>
          <w:lang w:val="da-DK"/>
        </w:rPr>
      </w:pPr>
      <w:r w:rsidRPr="00005A73">
        <w:rPr>
          <w:rFonts w:ascii="Times New Roman" w:hAnsi="Times New Roman"/>
          <w:lang w:val="da-DK"/>
        </w:rPr>
        <w:t>Về nhà tìm hiểu và tham khảo cách đọc bản vẽ nhà đơn giản trên mạng và trong thực tế để giờ s</w:t>
      </w:r>
      <w:r>
        <w:rPr>
          <w:rFonts w:ascii="Times New Roman" w:hAnsi="Times New Roman"/>
          <w:lang w:val="da-DK"/>
        </w:rPr>
        <w:t>au chia sẻ với các bạn trong lớp.</w:t>
      </w:r>
    </w:p>
    <w:p w:rsidR="000524D2" w:rsidRPr="00005A73" w:rsidRDefault="000524D2" w:rsidP="000524D2">
      <w:pPr>
        <w:outlineLvl w:val="0"/>
        <w:rPr>
          <w:rFonts w:ascii="Times New Roman" w:hAnsi="Times New Roman"/>
          <w:lang w:val="da-DK"/>
        </w:rPr>
      </w:pPr>
      <w:r>
        <w:rPr>
          <w:rFonts w:ascii="Times New Roman" w:hAnsi="Times New Roman"/>
          <w:lang w:val="da-DK"/>
        </w:rPr>
        <w:t>Ôn lại toàn bộ nội dung kiến thức đã học trong học kì 1.</w:t>
      </w:r>
    </w:p>
    <w:p w:rsidR="000524D2" w:rsidRDefault="000524D2">
      <w:pPr>
        <w:spacing w:after="200" w:line="276" w:lineRule="auto"/>
        <w:rPr>
          <w:rFonts w:ascii="Times New Roman" w:hAnsi="Times New Roman"/>
          <w:b/>
          <w:bCs/>
          <w:kern w:val="32"/>
          <w:lang w:val="es-ES_tradnl"/>
        </w:rPr>
      </w:pPr>
      <w:r>
        <w:rPr>
          <w:rFonts w:ascii="Times New Roman" w:hAnsi="Times New Roman"/>
          <w:b/>
          <w:bCs/>
          <w:kern w:val="32"/>
          <w:lang w:val="es-ES_tradnl"/>
        </w:rPr>
        <w:br w:type="page"/>
      </w:r>
    </w:p>
    <w:p w:rsidR="000524D2" w:rsidRPr="00DB61EA" w:rsidRDefault="00EA257A" w:rsidP="000524D2">
      <w:pPr>
        <w:rPr>
          <w:rFonts w:ascii="Times New Roman" w:hAnsi="Times New Roman"/>
          <w:bCs/>
          <w:kern w:val="32"/>
          <w:lang w:val="es-ES_tradnl"/>
        </w:rPr>
      </w:pPr>
      <w:proofErr w:type="spellStart"/>
      <w:r>
        <w:rPr>
          <w:rFonts w:ascii="Times New Roman" w:hAnsi="Times New Roman"/>
          <w:bCs/>
          <w:kern w:val="32"/>
          <w:lang w:val="es-ES_tradnl"/>
        </w:rPr>
        <w:lastRenderedPageBreak/>
        <w:t>Ngày</w:t>
      </w:r>
      <w:proofErr w:type="spellEnd"/>
      <w:r>
        <w:rPr>
          <w:rFonts w:ascii="Times New Roman" w:hAnsi="Times New Roman"/>
          <w:bCs/>
          <w:kern w:val="32"/>
          <w:lang w:val="es-ES_tradnl"/>
        </w:rPr>
        <w:t xml:space="preserve"> </w:t>
      </w:r>
      <w:proofErr w:type="spellStart"/>
      <w:r>
        <w:rPr>
          <w:rFonts w:ascii="Times New Roman" w:hAnsi="Times New Roman"/>
          <w:bCs/>
          <w:kern w:val="32"/>
          <w:lang w:val="es-ES_tradnl"/>
        </w:rPr>
        <w:t>soạn</w:t>
      </w:r>
      <w:proofErr w:type="spellEnd"/>
      <w:r>
        <w:rPr>
          <w:rFonts w:ascii="Times New Roman" w:hAnsi="Times New Roman"/>
          <w:bCs/>
          <w:kern w:val="32"/>
          <w:lang w:val="es-ES_tradnl"/>
        </w:rPr>
        <w:t>: 22/12/2022</w:t>
      </w:r>
    </w:p>
    <w:p w:rsidR="000524D2" w:rsidRPr="00DB61EA" w:rsidRDefault="00EA257A" w:rsidP="000524D2">
      <w:pPr>
        <w:rPr>
          <w:rFonts w:ascii="Times New Roman" w:hAnsi="Times New Roman"/>
          <w:bCs/>
          <w:kern w:val="32"/>
          <w:lang w:val="es-ES_tradnl"/>
        </w:rPr>
      </w:pPr>
      <w:proofErr w:type="spellStart"/>
      <w:r>
        <w:rPr>
          <w:rFonts w:ascii="Times New Roman" w:hAnsi="Times New Roman"/>
          <w:bCs/>
          <w:kern w:val="32"/>
          <w:lang w:val="es-ES_tradnl"/>
        </w:rPr>
        <w:t>Ngày</w:t>
      </w:r>
      <w:proofErr w:type="spellEnd"/>
      <w:r>
        <w:rPr>
          <w:rFonts w:ascii="Times New Roman" w:hAnsi="Times New Roman"/>
          <w:bCs/>
          <w:kern w:val="32"/>
          <w:lang w:val="es-ES_tradnl"/>
        </w:rPr>
        <w:t xml:space="preserve"> </w:t>
      </w:r>
      <w:proofErr w:type="spellStart"/>
      <w:r>
        <w:rPr>
          <w:rFonts w:ascii="Times New Roman" w:hAnsi="Times New Roman"/>
          <w:bCs/>
          <w:kern w:val="32"/>
          <w:lang w:val="es-ES_tradnl"/>
        </w:rPr>
        <w:t>giảng</w:t>
      </w:r>
      <w:proofErr w:type="spellEnd"/>
      <w:r>
        <w:rPr>
          <w:rFonts w:ascii="Times New Roman" w:hAnsi="Times New Roman"/>
          <w:bCs/>
          <w:kern w:val="32"/>
          <w:lang w:val="es-ES_tradnl"/>
        </w:rPr>
        <w:t>: 29/12/2022</w:t>
      </w:r>
    </w:p>
    <w:p w:rsidR="000524D2" w:rsidRPr="00EA257A" w:rsidRDefault="000524D2" w:rsidP="00EA257A">
      <w:pPr>
        <w:jc w:val="center"/>
        <w:rPr>
          <w:rFonts w:ascii="Times New Roman" w:hAnsi="Times New Roman"/>
          <w:b/>
          <w:bCs/>
          <w:kern w:val="32"/>
          <w:lang w:val="es-ES_tradnl"/>
        </w:rPr>
      </w:pPr>
      <w:proofErr w:type="spellStart"/>
      <w:r>
        <w:rPr>
          <w:rFonts w:ascii="Times New Roman" w:hAnsi="Times New Roman"/>
          <w:b/>
          <w:bCs/>
          <w:kern w:val="32"/>
          <w:lang w:val="es-ES_tradnl"/>
        </w:rPr>
        <w:t>Tiết</w:t>
      </w:r>
      <w:proofErr w:type="spellEnd"/>
      <w:r>
        <w:rPr>
          <w:rFonts w:ascii="Times New Roman" w:hAnsi="Times New Roman"/>
          <w:b/>
          <w:bCs/>
          <w:kern w:val="32"/>
          <w:lang w:val="es-ES_tradnl"/>
        </w:rPr>
        <w:t xml:space="preserve"> 17</w:t>
      </w:r>
      <w:r w:rsidR="00EA257A">
        <w:rPr>
          <w:rFonts w:ascii="Times New Roman" w:hAnsi="Times New Roman"/>
          <w:b/>
          <w:bCs/>
          <w:kern w:val="32"/>
          <w:lang w:val="es-ES_tradnl"/>
        </w:rPr>
        <w:t xml:space="preserve">: </w:t>
      </w:r>
      <w:r w:rsidRPr="00005A73">
        <w:rPr>
          <w:rFonts w:ascii="Times New Roman" w:hAnsi="Times New Roman"/>
          <w:b/>
          <w:lang w:val="es-ES_tradnl"/>
        </w:rPr>
        <w:t xml:space="preserve">ÔN TẬP </w:t>
      </w:r>
      <w:r w:rsidR="00EA257A">
        <w:rPr>
          <w:rFonts w:ascii="Times New Roman" w:hAnsi="Times New Roman"/>
          <w:b/>
          <w:lang w:val="es-ES_tradnl"/>
        </w:rPr>
        <w:t>CUỐI HỌC KÌ I</w:t>
      </w:r>
    </w:p>
    <w:p w:rsidR="000524D2" w:rsidRPr="00005A73" w:rsidRDefault="000524D2" w:rsidP="000524D2">
      <w:pPr>
        <w:rPr>
          <w:rFonts w:ascii="Times New Roman" w:hAnsi="Times New Roman"/>
          <w:b/>
          <w:bCs/>
          <w:lang w:val="es-ES_tradnl"/>
        </w:rPr>
      </w:pPr>
      <w:r w:rsidRPr="00005A73">
        <w:rPr>
          <w:rFonts w:ascii="Times New Roman" w:hAnsi="Times New Roman"/>
          <w:b/>
          <w:bCs/>
          <w:lang w:val="es-ES_tradnl"/>
        </w:rPr>
        <w:t>I. MỤC TIÊU:</w:t>
      </w:r>
    </w:p>
    <w:p w:rsidR="000524D2" w:rsidRPr="00005A73" w:rsidRDefault="000524D2" w:rsidP="000524D2">
      <w:pPr>
        <w:rPr>
          <w:rFonts w:ascii="Times New Roman" w:hAnsi="Times New Roman"/>
          <w:lang w:val="it-IT"/>
        </w:rPr>
      </w:pPr>
      <w:r w:rsidRPr="00005A73">
        <w:rPr>
          <w:rFonts w:ascii="Times New Roman" w:hAnsi="Times New Roman"/>
          <w:b/>
          <w:lang w:val="it-IT"/>
        </w:rPr>
        <w:t>1- Về kiến thức:</w:t>
      </w:r>
    </w:p>
    <w:p w:rsidR="000524D2" w:rsidRPr="00005A73" w:rsidRDefault="000524D2" w:rsidP="000524D2">
      <w:pPr>
        <w:rPr>
          <w:rFonts w:ascii="Times New Roman" w:hAnsi="Times New Roman"/>
          <w:lang w:val="it-IT"/>
        </w:rPr>
      </w:pPr>
      <w:r w:rsidRPr="00005A73">
        <w:rPr>
          <w:rFonts w:ascii="Times New Roman" w:hAnsi="Times New Roman"/>
          <w:lang w:val="it-IT"/>
        </w:rPr>
        <w:t xml:space="preserve">- Hệ thống hóa được 1 số kiến thức cơ bản về bản vẽ hình chiếu các khối hình học. </w:t>
      </w:r>
    </w:p>
    <w:p w:rsidR="000524D2" w:rsidRPr="00005A73" w:rsidRDefault="000524D2" w:rsidP="000524D2">
      <w:pPr>
        <w:rPr>
          <w:rFonts w:ascii="Times New Roman" w:hAnsi="Times New Roman"/>
          <w:lang w:val="it-IT"/>
        </w:rPr>
      </w:pPr>
      <w:r w:rsidRPr="00005A73">
        <w:rPr>
          <w:rFonts w:ascii="Times New Roman" w:hAnsi="Times New Roman"/>
          <w:lang w:val="it-IT"/>
        </w:rPr>
        <w:t xml:space="preserve">- Hiểu được cách đọc bản vẽ chi tiết, bản vẽ lắp bản vẽ nhà. </w:t>
      </w:r>
    </w:p>
    <w:p w:rsidR="000524D2" w:rsidRPr="000C2DA4" w:rsidRDefault="000524D2" w:rsidP="000524D2">
      <w:pPr>
        <w:rPr>
          <w:rFonts w:ascii="Times New Roman" w:hAnsi="Times New Roman"/>
          <w:b/>
        </w:rPr>
      </w:pPr>
      <w:r w:rsidRPr="000C2DA4">
        <w:rPr>
          <w:rFonts w:ascii="Times New Roman" w:hAnsi="Times New Roman"/>
          <w:b/>
        </w:rPr>
        <w:t xml:space="preserve">2. </w:t>
      </w:r>
      <w:proofErr w:type="spellStart"/>
      <w:r w:rsidRPr="000C2DA4">
        <w:rPr>
          <w:rFonts w:ascii="Times New Roman" w:hAnsi="Times New Roman"/>
          <w:b/>
        </w:rPr>
        <w:t>Năng</w:t>
      </w:r>
      <w:proofErr w:type="spellEnd"/>
      <w:r w:rsidRPr="000C2DA4">
        <w:rPr>
          <w:rFonts w:ascii="Times New Roman" w:hAnsi="Times New Roman"/>
          <w:b/>
        </w:rPr>
        <w:t xml:space="preserve"> </w:t>
      </w:r>
      <w:proofErr w:type="spellStart"/>
      <w:r w:rsidRPr="000C2DA4">
        <w:rPr>
          <w:rFonts w:ascii="Times New Roman" w:hAnsi="Times New Roman"/>
          <w:b/>
        </w:rPr>
        <w:t>lực</w:t>
      </w:r>
      <w:proofErr w:type="spellEnd"/>
      <w:r w:rsidRPr="000C2DA4">
        <w:rPr>
          <w:rFonts w:ascii="Times New Roman" w:hAnsi="Times New Roman"/>
          <w:b/>
        </w:rPr>
        <w:t>:</w:t>
      </w:r>
    </w:p>
    <w:p w:rsidR="000524D2" w:rsidRPr="00005A73" w:rsidRDefault="000524D2" w:rsidP="000524D2">
      <w:pPr>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Năng</w:t>
      </w:r>
      <w:proofErr w:type="spellEnd"/>
      <w:r w:rsidRPr="00005A73">
        <w:rPr>
          <w:rFonts w:ascii="Times New Roman" w:hAnsi="Times New Roman"/>
        </w:rPr>
        <w:t xml:space="preserve"> </w:t>
      </w:r>
      <w:proofErr w:type="spellStart"/>
      <w:r w:rsidRPr="00005A73">
        <w:rPr>
          <w:rFonts w:ascii="Times New Roman" w:hAnsi="Times New Roman"/>
        </w:rPr>
        <w:t>lực</w:t>
      </w:r>
      <w:proofErr w:type="spellEnd"/>
      <w:r w:rsidRPr="00005A73">
        <w:rPr>
          <w:rFonts w:ascii="Times New Roman" w:hAnsi="Times New Roman"/>
        </w:rPr>
        <w:t xml:space="preserve"> </w:t>
      </w:r>
      <w:proofErr w:type="spellStart"/>
      <w:r w:rsidRPr="00005A73">
        <w:rPr>
          <w:rFonts w:ascii="Times New Roman" w:hAnsi="Times New Roman"/>
        </w:rPr>
        <w:t>chung</w:t>
      </w:r>
      <w:proofErr w:type="spellEnd"/>
      <w:r w:rsidRPr="00005A73">
        <w:rPr>
          <w:rFonts w:ascii="Times New Roman" w:hAnsi="Times New Roman"/>
        </w:rPr>
        <w:t xml:space="preserve">: </w:t>
      </w:r>
    </w:p>
    <w:p w:rsidR="000524D2" w:rsidRPr="00005A73" w:rsidRDefault="000524D2" w:rsidP="000524D2">
      <w:pPr>
        <w:rPr>
          <w:rFonts w:ascii="Times New Roman" w:hAnsi="Times New Roman"/>
          <w:lang w:val="nl-NL"/>
        </w:rPr>
      </w:pPr>
      <w:r w:rsidRPr="00005A73">
        <w:rPr>
          <w:rFonts w:ascii="Times New Roman" w:hAnsi="Times New Roman"/>
          <w:lang w:val="nl-NL"/>
        </w:rPr>
        <w:t xml:space="preserve"> - Năng lực giao tiếp: thông qua bài học giúp học sinh hình thành năng lực giao tiếp qua thảo luận nhóm, báo cáo kết quả thảo luận, ...</w:t>
      </w:r>
    </w:p>
    <w:p w:rsidR="000524D2" w:rsidRPr="00005A73" w:rsidRDefault="000524D2" w:rsidP="000524D2">
      <w:pPr>
        <w:rPr>
          <w:rFonts w:ascii="Times New Roman" w:hAnsi="Times New Roman"/>
          <w:lang w:val="nl-NL"/>
        </w:rPr>
      </w:pPr>
      <w:r w:rsidRPr="00005A73">
        <w:rPr>
          <w:rFonts w:ascii="Times New Roman" w:hAnsi="Times New Roman"/>
          <w:lang w:val="nl-NL"/>
        </w:rPr>
        <w:t>- Năng lực hợp tác: học sinh hình thành năng lực hợp tác thông qua quá trình thảo luận tìm hiểu và giải quyết vấn đề từ đó hình thành kỹ năng hợp tác cho học sinh.</w:t>
      </w:r>
    </w:p>
    <w:p w:rsidR="000524D2" w:rsidRPr="00005A73" w:rsidRDefault="000524D2" w:rsidP="000524D2">
      <w:pPr>
        <w:rPr>
          <w:rFonts w:ascii="Times New Roman" w:hAnsi="Times New Roman"/>
          <w:lang w:val="nl-NL"/>
        </w:rPr>
      </w:pPr>
      <w:r w:rsidRPr="00005A73">
        <w:rPr>
          <w:rFonts w:ascii="Times New Roman" w:hAnsi="Times New Roman"/>
          <w:lang w:val="nl-NL"/>
        </w:rPr>
        <w:t>- Năng lực phát hiện và giải quyết vấn đề: hình thành qua quá trình tìm hiểu và giải quyết câu hỏi thảo luận.</w:t>
      </w:r>
    </w:p>
    <w:p w:rsidR="000524D2" w:rsidRPr="00005A73" w:rsidRDefault="000524D2" w:rsidP="000524D2">
      <w:pPr>
        <w:rPr>
          <w:rFonts w:ascii="Times New Roman" w:hAnsi="Times New Roman"/>
          <w:lang w:val="nl-NL"/>
        </w:rPr>
      </w:pPr>
      <w:r w:rsidRPr="00005A73">
        <w:rPr>
          <w:rFonts w:ascii="Times New Roman" w:hAnsi="Times New Roman"/>
          <w:lang w:val="nl-NL"/>
        </w:rPr>
        <w:t>- Năng lực vận dụng kiến thức vào cuộc sống: hình thành qua quá trình học tập biết vận dụng kiến thức đã học của mình để ứng dụng vào thực tế của cuộc sống.</w:t>
      </w:r>
    </w:p>
    <w:p w:rsidR="000524D2" w:rsidRPr="00005A73" w:rsidRDefault="000524D2" w:rsidP="000524D2">
      <w:pPr>
        <w:rPr>
          <w:rFonts w:ascii="Times New Roman" w:hAnsi="Times New Roman"/>
          <w:lang w:val="nl-NL"/>
        </w:rPr>
      </w:pPr>
      <w:r w:rsidRPr="00005A73">
        <w:rPr>
          <w:rFonts w:ascii="Times New Roman" w:hAnsi="Times New Roman"/>
          <w:lang w:val="nl-NL"/>
        </w:rPr>
        <w:t xml:space="preserve">* Năng lực chuyên biệt: </w:t>
      </w:r>
      <w:r w:rsidRPr="00005A73">
        <w:rPr>
          <w:rFonts w:ascii="Times New Roman" w:hAnsi="Times New Roman"/>
          <w:lang w:val="pl-PL"/>
        </w:rPr>
        <w:t xml:space="preserve">Năng lực sử dụng công nghệ cụ thể, năng lực phân tích các khối </w:t>
      </w:r>
      <w:r>
        <w:rPr>
          <w:rFonts w:ascii="Times New Roman" w:hAnsi="Times New Roman"/>
          <w:lang w:val="pl-PL"/>
        </w:rPr>
        <w:t>hình học để xác định hình dạng của các vật thể</w:t>
      </w:r>
      <w:r w:rsidRPr="00005A73">
        <w:rPr>
          <w:rFonts w:ascii="Times New Roman" w:hAnsi="Times New Roman"/>
          <w:lang w:val="pl-PL"/>
        </w:rPr>
        <w:t>,  năng lực  sử dụng ngôn ngữ kỹ thuật để đọc hiểu các nội dung có trong bản v</w:t>
      </w:r>
      <w:r>
        <w:rPr>
          <w:rFonts w:ascii="Times New Roman" w:hAnsi="Times New Roman"/>
          <w:lang w:val="pl-PL"/>
        </w:rPr>
        <w:t>ẽ kỹ thuật</w:t>
      </w:r>
      <w:r w:rsidRPr="00005A73">
        <w:rPr>
          <w:rFonts w:ascii="Times New Roman" w:hAnsi="Times New Roman"/>
          <w:lang w:val="pl-PL"/>
        </w:rPr>
        <w:t xml:space="preserve">. </w:t>
      </w:r>
      <w:r w:rsidRPr="00005A73">
        <w:rPr>
          <w:rFonts w:ascii="Times New Roman" w:hAnsi="Times New Roman"/>
          <w:lang w:val="nl-NL"/>
        </w:rPr>
        <w:t>Phát huy năng lực tưởng tượng trong không gian của học sinh.</w:t>
      </w:r>
    </w:p>
    <w:p w:rsidR="000524D2" w:rsidRPr="00005A73" w:rsidRDefault="000524D2" w:rsidP="000524D2">
      <w:pPr>
        <w:rPr>
          <w:rFonts w:ascii="Times New Roman" w:hAnsi="Times New Roman"/>
          <w:lang w:val="nl-NL"/>
        </w:rPr>
      </w:pPr>
      <w:r w:rsidRPr="00005A73">
        <w:rPr>
          <w:rFonts w:ascii="Times New Roman" w:hAnsi="Times New Roman"/>
          <w:lang w:val="nl-NL"/>
        </w:rPr>
        <w:t xml:space="preserve">3. </w:t>
      </w:r>
      <w:r w:rsidRPr="00005A73">
        <w:rPr>
          <w:rFonts w:ascii="Times New Roman" w:hAnsi="Times New Roman"/>
          <w:b/>
          <w:lang w:val="pl-PL"/>
        </w:rPr>
        <w:t>Về phẩm chất</w:t>
      </w:r>
      <w:r w:rsidRPr="00005A73">
        <w:rPr>
          <w:rFonts w:ascii="Times New Roman" w:hAnsi="Times New Roman"/>
          <w:lang w:val="pl-PL"/>
        </w:rPr>
        <w:t xml:space="preserve">: </w:t>
      </w:r>
    </w:p>
    <w:p w:rsidR="000524D2" w:rsidRPr="00005A73" w:rsidRDefault="000524D2" w:rsidP="000524D2">
      <w:pPr>
        <w:rPr>
          <w:rFonts w:ascii="Times New Roman" w:hAnsi="Times New Roman"/>
          <w:lang w:val="pl-PL"/>
        </w:rPr>
      </w:pPr>
      <w:r w:rsidRPr="00005A73">
        <w:rPr>
          <w:rFonts w:ascii="Times New Roman" w:hAnsi="Times New Roman"/>
          <w:lang w:val="pl-PL"/>
        </w:rPr>
        <w:t>- Yêu thương gia đình, quê hương, đất nước.</w:t>
      </w:r>
    </w:p>
    <w:p w:rsidR="000524D2" w:rsidRPr="00005A73" w:rsidRDefault="000524D2" w:rsidP="000524D2">
      <w:pPr>
        <w:rPr>
          <w:rFonts w:ascii="Times New Roman" w:hAnsi="Times New Roman"/>
          <w:lang w:val="pl-PL"/>
        </w:rPr>
      </w:pPr>
      <w:r w:rsidRPr="00005A73">
        <w:rPr>
          <w:rFonts w:ascii="Times New Roman" w:hAnsi="Times New Roman"/>
          <w:lang w:val="pl-PL"/>
        </w:rPr>
        <w:t>- Có trách nhiệm với bản thân, cộng đồng, đất nước, nhân loại và môi trường tự nhiên.</w:t>
      </w:r>
    </w:p>
    <w:p w:rsidR="000524D2" w:rsidRPr="00005A73" w:rsidRDefault="000524D2" w:rsidP="000524D2">
      <w:pPr>
        <w:rPr>
          <w:rFonts w:ascii="Times New Roman" w:hAnsi="Times New Roman"/>
          <w:lang w:val="pl-PL"/>
        </w:rPr>
      </w:pPr>
      <w:r w:rsidRPr="00005A73">
        <w:rPr>
          <w:rFonts w:ascii="Times New Roman" w:hAnsi="Times New Roman"/>
          <w:lang w:val="pl-PL"/>
        </w:rPr>
        <w:t>- Trung thực; Tự tin và có tinh thần vượt khó; Chấp hành kỉ luật.</w:t>
      </w:r>
    </w:p>
    <w:p w:rsidR="000524D2" w:rsidRPr="00005A73" w:rsidRDefault="000524D2" w:rsidP="000524D2">
      <w:pPr>
        <w:rPr>
          <w:rFonts w:ascii="Times New Roman" w:hAnsi="Times New Roman"/>
          <w:lang w:val="es-ES_tradnl"/>
        </w:rPr>
      </w:pPr>
      <w:r w:rsidRPr="00005A73">
        <w:rPr>
          <w:rFonts w:ascii="Times New Roman" w:hAnsi="Times New Roman"/>
          <w:b/>
          <w:lang w:val="es-ES_tradnl"/>
        </w:rPr>
        <w:t>II. THIẾT BỊ DẠY HỌC VÀ HỌC LIỆU:</w:t>
      </w:r>
    </w:p>
    <w:p w:rsidR="000524D2" w:rsidRPr="00005A73" w:rsidRDefault="000524D2" w:rsidP="000524D2">
      <w:pPr>
        <w:rPr>
          <w:rFonts w:ascii="Times New Roman" w:hAnsi="Times New Roman"/>
          <w:lang w:val="es-ES_tradnl"/>
        </w:rPr>
      </w:pPr>
      <w:r w:rsidRPr="00005A73">
        <w:rPr>
          <w:rFonts w:ascii="Times New Roman" w:hAnsi="Times New Roman"/>
          <w:b/>
          <w:lang w:val="es-ES_tradnl"/>
        </w:rPr>
        <w:t xml:space="preserve">1-Giáo </w:t>
      </w:r>
      <w:proofErr w:type="spellStart"/>
      <w:r w:rsidRPr="00005A73">
        <w:rPr>
          <w:rFonts w:ascii="Times New Roman" w:hAnsi="Times New Roman"/>
          <w:b/>
          <w:lang w:val="es-ES_tradnl"/>
        </w:rPr>
        <w:t>viên</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Tìm</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hiểu</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nội</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dung</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bài</w:t>
      </w:r>
      <w:proofErr w:type="spellEnd"/>
      <w:r w:rsidRPr="00005A73">
        <w:rPr>
          <w:rFonts w:ascii="Times New Roman" w:hAnsi="Times New Roman"/>
          <w:lang w:val="es-ES_tradnl"/>
        </w:rPr>
        <w:t xml:space="preserve"> (SGK</w:t>
      </w:r>
      <w:proofErr w:type="gramStart"/>
      <w:r w:rsidRPr="00005A73">
        <w:rPr>
          <w:rFonts w:ascii="Times New Roman" w:hAnsi="Times New Roman"/>
          <w:lang w:val="es-ES_tradnl"/>
        </w:rPr>
        <w:t>),SGV</w:t>
      </w:r>
      <w:proofErr w:type="gramEnd"/>
      <w:r w:rsidRPr="00005A73">
        <w:rPr>
          <w:rFonts w:ascii="Times New Roman" w:hAnsi="Times New Roman"/>
          <w:lang w:val="es-ES_tradnl"/>
        </w:rPr>
        <w:t xml:space="preserve">, </w:t>
      </w:r>
      <w:proofErr w:type="spellStart"/>
      <w:r w:rsidRPr="00005A73">
        <w:rPr>
          <w:rFonts w:ascii="Times New Roman" w:hAnsi="Times New Roman"/>
          <w:lang w:val="es-ES_tradnl"/>
        </w:rPr>
        <w:t>tài</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liệu</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tham</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khảo</w:t>
      </w:r>
      <w:proofErr w:type="spellEnd"/>
      <w:r w:rsidRPr="00005A73">
        <w:rPr>
          <w:rFonts w:ascii="Times New Roman" w:hAnsi="Times New Roman"/>
          <w:lang w:val="es-ES_tradnl"/>
        </w:rPr>
        <w:tab/>
      </w:r>
      <w:r w:rsidRPr="00005A73">
        <w:rPr>
          <w:rFonts w:ascii="Times New Roman" w:hAnsi="Times New Roman"/>
          <w:bCs/>
          <w:iCs/>
          <w:lang w:val="es-ES_tradnl"/>
        </w:rPr>
        <w:tab/>
        <w:t xml:space="preserve"> </w:t>
      </w:r>
    </w:p>
    <w:p w:rsidR="000524D2" w:rsidRPr="00005A73" w:rsidRDefault="000524D2" w:rsidP="000524D2">
      <w:pPr>
        <w:tabs>
          <w:tab w:val="left" w:pos="3720"/>
        </w:tabs>
        <w:rPr>
          <w:rFonts w:ascii="Times New Roman" w:hAnsi="Times New Roman"/>
          <w:lang w:val="es-ES_tradnl"/>
        </w:rPr>
      </w:pPr>
      <w:r w:rsidRPr="00005A73">
        <w:rPr>
          <w:rFonts w:ascii="Times New Roman" w:hAnsi="Times New Roman"/>
          <w:b/>
          <w:lang w:val="es-ES_tradnl"/>
        </w:rPr>
        <w:t xml:space="preserve">2-Học </w:t>
      </w:r>
      <w:proofErr w:type="spellStart"/>
      <w:r w:rsidRPr="00005A73">
        <w:rPr>
          <w:rFonts w:ascii="Times New Roman" w:hAnsi="Times New Roman"/>
          <w:b/>
          <w:lang w:val="es-ES_tradnl"/>
        </w:rPr>
        <w:t>sinh</w:t>
      </w:r>
      <w:proofErr w:type="spellEnd"/>
      <w:r w:rsidRPr="00005A73">
        <w:rPr>
          <w:rFonts w:ascii="Times New Roman" w:hAnsi="Times New Roman"/>
          <w:lang w:val="es-ES_tradnl"/>
        </w:rPr>
        <w:t xml:space="preserve">:   SGK; </w:t>
      </w:r>
      <w:proofErr w:type="spellStart"/>
      <w:r w:rsidRPr="00005A73">
        <w:rPr>
          <w:rFonts w:ascii="Times New Roman" w:hAnsi="Times New Roman"/>
          <w:lang w:val="es-ES_tradnl"/>
        </w:rPr>
        <w:t>Vở</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ghi</w:t>
      </w:r>
      <w:proofErr w:type="spellEnd"/>
      <w:r w:rsidRPr="00005A73">
        <w:rPr>
          <w:rFonts w:ascii="Times New Roman" w:hAnsi="Times New Roman"/>
          <w:lang w:val="es-ES_tradnl"/>
        </w:rPr>
        <w:t xml:space="preserve">, </w:t>
      </w:r>
    </w:p>
    <w:p w:rsidR="000524D2" w:rsidRPr="00005A73" w:rsidRDefault="000524D2" w:rsidP="000524D2">
      <w:pPr>
        <w:rPr>
          <w:rFonts w:ascii="Times New Roman" w:hAnsi="Times New Roman"/>
          <w:iCs/>
          <w:lang w:val="es-ES_tradnl"/>
        </w:rPr>
      </w:pPr>
      <w:r w:rsidRPr="00005A73">
        <w:rPr>
          <w:rFonts w:ascii="Times New Roman" w:hAnsi="Times New Roman"/>
          <w:b/>
          <w:lang w:val="es-ES_tradnl"/>
        </w:rPr>
        <w:t>III. TIẾN TRÌNH DẠY HỌC:</w:t>
      </w:r>
    </w:p>
    <w:p w:rsidR="000524D2" w:rsidRPr="00005A73" w:rsidRDefault="000524D2" w:rsidP="000524D2">
      <w:pPr>
        <w:rPr>
          <w:rFonts w:ascii="Times New Roman" w:hAnsi="Times New Roman"/>
          <w:b/>
          <w:lang w:val="es-ES_tradnl"/>
        </w:rPr>
      </w:pPr>
      <w:r>
        <w:rPr>
          <w:rFonts w:ascii="Times New Roman" w:hAnsi="Times New Roman"/>
          <w:b/>
          <w:lang w:val="es-ES_tradnl"/>
        </w:rPr>
        <w:t>1</w:t>
      </w:r>
      <w:r w:rsidRPr="00005A73">
        <w:rPr>
          <w:rFonts w:ascii="Times New Roman" w:hAnsi="Times New Roman"/>
          <w:b/>
          <w:lang w:val="es-ES_tradnl"/>
        </w:rPr>
        <w:t xml:space="preserve">. HOẠT ĐỘNG 1: KHỞI ĐỘNG </w:t>
      </w:r>
    </w:p>
    <w:p w:rsidR="000524D2" w:rsidRPr="00005A73" w:rsidRDefault="000524D2" w:rsidP="000524D2">
      <w:pPr>
        <w:rPr>
          <w:rFonts w:ascii="Times New Roman" w:hAnsi="Times New Roman"/>
          <w:lang w:val="it-IT"/>
        </w:rPr>
      </w:pPr>
      <w:r w:rsidRPr="00005A73">
        <w:rPr>
          <w:rFonts w:ascii="Times New Roman" w:hAnsi="Times New Roman"/>
          <w:lang w:val="it-IT"/>
        </w:rPr>
        <w:t>Cho các em làm việc theo cặp: Vẽ sơ đồ tư duy về kiến thức đã học trong phần Vẽ Kỹ thuật.</w:t>
      </w:r>
    </w:p>
    <w:p w:rsidR="000524D2" w:rsidRPr="00005A73" w:rsidRDefault="000524D2" w:rsidP="000524D2">
      <w:pPr>
        <w:rPr>
          <w:rFonts w:ascii="Times New Roman" w:hAnsi="Times New Roman"/>
          <w:lang w:val="es-ES_tradnl"/>
        </w:rPr>
      </w:pPr>
      <w:r w:rsidRPr="00005A73">
        <w:rPr>
          <w:rFonts w:ascii="Times New Roman" w:hAnsi="Times New Roman"/>
          <w:lang w:val="es-ES_tradnl"/>
        </w:rPr>
        <w:t xml:space="preserve">          </w:t>
      </w:r>
      <w:proofErr w:type="spellStart"/>
      <w:r w:rsidRPr="00005A73">
        <w:rPr>
          <w:rFonts w:ascii="Times New Roman" w:hAnsi="Times New Roman"/>
          <w:lang w:val="es-ES_tradnl"/>
        </w:rPr>
        <w:t>Sơ</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đồ</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hệ</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thống</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kiến</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thức</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chương</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trình</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phần</w:t>
      </w:r>
      <w:proofErr w:type="spellEnd"/>
      <w:r w:rsidRPr="00005A73">
        <w:rPr>
          <w:rFonts w:ascii="Times New Roman" w:hAnsi="Times New Roman"/>
          <w:lang w:val="es-ES_tradnl"/>
        </w:rPr>
        <w:t xml:space="preserve"> 1:</w:t>
      </w:r>
      <w:r w:rsidRPr="00005A73">
        <w:rPr>
          <w:rFonts w:ascii="Times New Roman" w:hAnsi="Times New Roman"/>
          <w:lang w:val="es-ES_tradnl"/>
        </w:rPr>
        <w:tab/>
        <w:t xml:space="preserve">                    </w:t>
      </w:r>
    </w:p>
    <w:p w:rsidR="000524D2" w:rsidRPr="00005A73" w:rsidRDefault="000524D2" w:rsidP="00B56A69">
      <w:pPr>
        <w:numPr>
          <w:ilvl w:val="0"/>
          <w:numId w:val="7"/>
        </w:numPr>
        <w:tabs>
          <w:tab w:val="left" w:pos="3680"/>
        </w:tabs>
        <w:ind w:left="0" w:firstLine="0"/>
        <w:rPr>
          <w:rFonts w:ascii="Times New Roman" w:hAnsi="Times New Roman"/>
          <w:lang w:val="es-ES_tradnl"/>
        </w:rPr>
      </w:pPr>
      <w:r>
        <w:rPr>
          <w:rFonts w:ascii="Times New Roman" w:hAnsi="Times New Roman"/>
          <w:noProof/>
        </w:rPr>
        <mc:AlternateContent>
          <mc:Choice Requires="wpg">
            <w:drawing>
              <wp:anchor distT="0" distB="0" distL="114300" distR="114300" simplePos="0" relativeHeight="251672576" behindDoc="0" locked="0" layoutInCell="1" allowOverlap="1" wp14:anchorId="3E0D7C8D" wp14:editId="26700C02">
                <wp:simplePos x="0" y="0"/>
                <wp:positionH relativeFrom="column">
                  <wp:posOffset>156845</wp:posOffset>
                </wp:positionH>
                <wp:positionV relativeFrom="paragraph">
                  <wp:posOffset>10795</wp:posOffset>
                </wp:positionV>
                <wp:extent cx="2491105" cy="1163320"/>
                <wp:effectExtent l="10160" t="5080" r="13335" b="12700"/>
                <wp:wrapNone/>
                <wp:docPr id="386" name="Group 3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91105" cy="1163320"/>
                          <a:chOff x="807" y="4748"/>
                          <a:chExt cx="3360" cy="1832"/>
                        </a:xfrm>
                      </wpg:grpSpPr>
                      <wps:wsp>
                        <wps:cNvPr id="387" name="Text Box 103"/>
                        <wps:cNvSpPr txBox="1">
                          <a:spLocks noChangeArrowheads="1"/>
                        </wps:cNvSpPr>
                        <wps:spPr bwMode="auto">
                          <a:xfrm>
                            <a:off x="807" y="4748"/>
                            <a:ext cx="1680" cy="1832"/>
                          </a:xfrm>
                          <a:prstGeom prst="rect">
                            <a:avLst/>
                          </a:prstGeom>
                          <a:solidFill>
                            <a:srgbClr val="FFFFFF"/>
                          </a:solidFill>
                          <a:ln w="9525">
                            <a:solidFill>
                              <a:srgbClr val="000000"/>
                            </a:solidFill>
                            <a:miter lim="800000"/>
                            <a:headEnd/>
                            <a:tailEnd/>
                          </a:ln>
                        </wps:spPr>
                        <wps:txbx>
                          <w:txbxContent>
                            <w:p w:rsidR="00CA12FC" w:rsidRPr="00A826DD" w:rsidRDefault="00CA12FC" w:rsidP="000524D2">
                              <w:pPr>
                                <w:jc w:val="center"/>
                                <w:rPr>
                                  <w:rFonts w:ascii="Times New Roman" w:hAnsi="Times New Roman"/>
                                  <w:sz w:val="24"/>
                                  <w:szCs w:val="24"/>
                                </w:rPr>
                              </w:pPr>
                              <w:r w:rsidRPr="00A826DD">
                                <w:rPr>
                                  <w:rFonts w:ascii="Times New Roman" w:hAnsi="Times New Roman"/>
                                  <w:sz w:val="24"/>
                                  <w:szCs w:val="24"/>
                                </w:rPr>
                                <w:t xml:space="preserve">1. </w:t>
                              </w:r>
                              <w:proofErr w:type="spellStart"/>
                              <w:r w:rsidRPr="00A826DD">
                                <w:rPr>
                                  <w:rFonts w:ascii="Times New Roman" w:hAnsi="Times New Roman"/>
                                  <w:sz w:val="24"/>
                                  <w:szCs w:val="24"/>
                                </w:rPr>
                                <w:t>Vai</w:t>
                              </w:r>
                              <w:proofErr w:type="spellEnd"/>
                              <w:r w:rsidRPr="00A826DD">
                                <w:rPr>
                                  <w:rFonts w:ascii="Times New Roman" w:hAnsi="Times New Roman"/>
                                  <w:sz w:val="24"/>
                                  <w:szCs w:val="24"/>
                                </w:rPr>
                                <w:t xml:space="preserve"> </w:t>
                              </w:r>
                              <w:proofErr w:type="spellStart"/>
                              <w:r w:rsidRPr="00A826DD">
                                <w:rPr>
                                  <w:rFonts w:ascii="Times New Roman" w:hAnsi="Times New Roman"/>
                                  <w:sz w:val="24"/>
                                  <w:szCs w:val="24"/>
                                </w:rPr>
                                <w:t>trò</w:t>
                              </w:r>
                              <w:proofErr w:type="spellEnd"/>
                              <w:r w:rsidRPr="00A826DD">
                                <w:rPr>
                                  <w:rFonts w:ascii="Times New Roman" w:hAnsi="Times New Roman"/>
                                  <w:sz w:val="24"/>
                                  <w:szCs w:val="24"/>
                                </w:rPr>
                                <w:t xml:space="preserve"> </w:t>
                              </w:r>
                              <w:proofErr w:type="spellStart"/>
                              <w:r w:rsidRPr="00A826DD">
                                <w:rPr>
                                  <w:rFonts w:ascii="Times New Roman" w:hAnsi="Times New Roman"/>
                                  <w:sz w:val="24"/>
                                  <w:szCs w:val="24"/>
                                </w:rPr>
                                <w:t>của</w:t>
                              </w:r>
                              <w:proofErr w:type="spellEnd"/>
                              <w:r w:rsidRPr="00A826DD">
                                <w:rPr>
                                  <w:rFonts w:ascii="Times New Roman" w:hAnsi="Times New Roman"/>
                                  <w:sz w:val="24"/>
                                  <w:szCs w:val="24"/>
                                </w:rPr>
                                <w:t xml:space="preserve"> </w:t>
                              </w:r>
                              <w:proofErr w:type="spellStart"/>
                              <w:r w:rsidRPr="00A826DD">
                                <w:rPr>
                                  <w:rFonts w:ascii="Times New Roman" w:hAnsi="Times New Roman"/>
                                  <w:sz w:val="24"/>
                                  <w:szCs w:val="24"/>
                                </w:rPr>
                                <w:t>bản</w:t>
                              </w:r>
                              <w:proofErr w:type="spellEnd"/>
                              <w:r w:rsidRPr="00A826DD">
                                <w:rPr>
                                  <w:rFonts w:ascii="Times New Roman" w:hAnsi="Times New Roman"/>
                                  <w:sz w:val="24"/>
                                  <w:szCs w:val="24"/>
                                </w:rPr>
                                <w:t xml:space="preserve"> </w:t>
                              </w:r>
                              <w:proofErr w:type="spellStart"/>
                              <w:r w:rsidRPr="00A826DD">
                                <w:rPr>
                                  <w:rFonts w:ascii="Times New Roman" w:hAnsi="Times New Roman"/>
                                  <w:sz w:val="24"/>
                                  <w:szCs w:val="24"/>
                                </w:rPr>
                                <w:t>vẽ</w:t>
                              </w:r>
                              <w:proofErr w:type="spellEnd"/>
                              <w:r w:rsidRPr="00A826DD">
                                <w:rPr>
                                  <w:rFonts w:ascii="Times New Roman" w:hAnsi="Times New Roman"/>
                                  <w:sz w:val="24"/>
                                  <w:szCs w:val="24"/>
                                </w:rPr>
                                <w:t xml:space="preserve"> </w:t>
                              </w:r>
                              <w:proofErr w:type="spellStart"/>
                              <w:proofErr w:type="gramStart"/>
                              <w:r w:rsidRPr="00A826DD">
                                <w:rPr>
                                  <w:rFonts w:ascii="Times New Roman" w:hAnsi="Times New Roman"/>
                                  <w:sz w:val="24"/>
                                  <w:szCs w:val="24"/>
                                </w:rPr>
                                <w:t>kĩ</w:t>
                              </w:r>
                              <w:proofErr w:type="spellEnd"/>
                              <w:r w:rsidRPr="00A826DD">
                                <w:rPr>
                                  <w:rFonts w:ascii="Times New Roman" w:hAnsi="Times New Roman"/>
                                  <w:sz w:val="24"/>
                                  <w:szCs w:val="24"/>
                                </w:rPr>
                                <w:t xml:space="preserve">  </w:t>
                              </w:r>
                              <w:proofErr w:type="spellStart"/>
                              <w:r w:rsidRPr="00A826DD">
                                <w:rPr>
                                  <w:rFonts w:ascii="Times New Roman" w:hAnsi="Times New Roman"/>
                                  <w:sz w:val="24"/>
                                  <w:szCs w:val="24"/>
                                </w:rPr>
                                <w:t>thuật</w:t>
                              </w:r>
                              <w:proofErr w:type="spellEnd"/>
                              <w:proofErr w:type="gramEnd"/>
                              <w:r w:rsidRPr="00A826DD">
                                <w:rPr>
                                  <w:rFonts w:ascii="Times New Roman" w:hAnsi="Times New Roman"/>
                                  <w:sz w:val="24"/>
                                  <w:szCs w:val="24"/>
                                </w:rPr>
                                <w:t xml:space="preserve"> </w:t>
                              </w:r>
                              <w:proofErr w:type="spellStart"/>
                              <w:r w:rsidRPr="00A826DD">
                                <w:rPr>
                                  <w:rFonts w:ascii="Times New Roman" w:hAnsi="Times New Roman"/>
                                  <w:sz w:val="24"/>
                                  <w:szCs w:val="24"/>
                                </w:rPr>
                                <w:t>trong</w:t>
                              </w:r>
                              <w:proofErr w:type="spellEnd"/>
                              <w:r w:rsidRPr="00A826DD">
                                <w:rPr>
                                  <w:rFonts w:ascii="Times New Roman" w:hAnsi="Times New Roman"/>
                                  <w:sz w:val="24"/>
                                  <w:szCs w:val="24"/>
                                </w:rPr>
                                <w:t xml:space="preserve"> </w:t>
                              </w:r>
                              <w:proofErr w:type="spellStart"/>
                              <w:r w:rsidRPr="00A826DD">
                                <w:rPr>
                                  <w:rFonts w:ascii="Times New Roman" w:hAnsi="Times New Roman"/>
                                  <w:sz w:val="24"/>
                                  <w:szCs w:val="24"/>
                                </w:rPr>
                                <w:t>sản</w:t>
                              </w:r>
                              <w:proofErr w:type="spellEnd"/>
                              <w:r w:rsidRPr="00A826DD">
                                <w:rPr>
                                  <w:rFonts w:ascii="Times New Roman" w:hAnsi="Times New Roman"/>
                                  <w:sz w:val="24"/>
                                  <w:szCs w:val="24"/>
                                </w:rPr>
                                <w:t xml:space="preserve"> </w:t>
                              </w:r>
                              <w:proofErr w:type="spellStart"/>
                              <w:r w:rsidRPr="00A826DD">
                                <w:rPr>
                                  <w:rFonts w:ascii="Times New Roman" w:hAnsi="Times New Roman"/>
                                  <w:sz w:val="24"/>
                                  <w:szCs w:val="24"/>
                                </w:rPr>
                                <w:t>xuất</w:t>
                              </w:r>
                              <w:proofErr w:type="spellEnd"/>
                              <w:r w:rsidRPr="00A826DD">
                                <w:rPr>
                                  <w:rFonts w:ascii="Times New Roman" w:hAnsi="Times New Roman"/>
                                  <w:sz w:val="24"/>
                                  <w:szCs w:val="24"/>
                                </w:rPr>
                                <w:t xml:space="preserve"> </w:t>
                              </w:r>
                              <w:proofErr w:type="spellStart"/>
                              <w:r w:rsidRPr="00A826DD">
                                <w:rPr>
                                  <w:rFonts w:ascii="Times New Roman" w:hAnsi="Times New Roman"/>
                                  <w:sz w:val="24"/>
                                  <w:szCs w:val="24"/>
                                </w:rPr>
                                <w:t>và</w:t>
                              </w:r>
                              <w:proofErr w:type="spellEnd"/>
                              <w:r w:rsidRPr="00A826DD">
                                <w:rPr>
                                  <w:rFonts w:ascii="Times New Roman" w:hAnsi="Times New Roman"/>
                                  <w:sz w:val="24"/>
                                  <w:szCs w:val="24"/>
                                </w:rPr>
                                <w:t xml:space="preserve"> </w:t>
                              </w:r>
                              <w:proofErr w:type="spellStart"/>
                              <w:r w:rsidRPr="00A826DD">
                                <w:rPr>
                                  <w:rFonts w:ascii="Times New Roman" w:hAnsi="Times New Roman"/>
                                  <w:sz w:val="24"/>
                                  <w:szCs w:val="24"/>
                                </w:rPr>
                                <w:t>đời</w:t>
                              </w:r>
                              <w:proofErr w:type="spellEnd"/>
                              <w:r w:rsidRPr="00A826DD">
                                <w:rPr>
                                  <w:rFonts w:ascii="Times New Roman" w:hAnsi="Times New Roman"/>
                                  <w:sz w:val="24"/>
                                  <w:szCs w:val="24"/>
                                </w:rPr>
                                <w:t xml:space="preserve"> </w:t>
                              </w:r>
                              <w:proofErr w:type="spellStart"/>
                              <w:r w:rsidRPr="00A826DD">
                                <w:rPr>
                                  <w:rFonts w:ascii="Times New Roman" w:hAnsi="Times New Roman"/>
                                  <w:sz w:val="24"/>
                                  <w:szCs w:val="24"/>
                                </w:rPr>
                                <w:t>sống</w:t>
                              </w:r>
                              <w:proofErr w:type="spellEnd"/>
                              <w:r w:rsidRPr="00A826DD">
                                <w:rPr>
                                  <w:rFonts w:ascii="Times New Roman" w:hAnsi="Times New Roman"/>
                                  <w:sz w:val="24"/>
                                  <w:szCs w:val="24"/>
                                </w:rPr>
                                <w:t xml:space="preserve"> </w:t>
                              </w:r>
                            </w:p>
                          </w:txbxContent>
                        </wps:txbx>
                        <wps:bodyPr rot="0" vert="horz" wrap="square" lIns="91440" tIns="45720" rIns="91440" bIns="45720" anchor="t" anchorCtr="0" upright="1">
                          <a:noAutofit/>
                        </wps:bodyPr>
                      </wps:wsp>
                      <wpg:grpSp>
                        <wpg:cNvPr id="388" name="Group 104"/>
                        <wpg:cNvGrpSpPr>
                          <a:grpSpLocks/>
                        </wpg:cNvGrpSpPr>
                        <wpg:grpSpPr bwMode="auto">
                          <a:xfrm>
                            <a:off x="2847" y="5248"/>
                            <a:ext cx="1320" cy="900"/>
                            <a:chOff x="2847" y="4648"/>
                            <a:chExt cx="1320" cy="900"/>
                          </a:xfrm>
                        </wpg:grpSpPr>
                        <wps:wsp>
                          <wps:cNvPr id="389" name="Line 105"/>
                          <wps:cNvCnPr/>
                          <wps:spPr bwMode="auto">
                            <a:xfrm flipH="1">
                              <a:off x="2847" y="4648"/>
                              <a:ext cx="13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90" name="Line 106"/>
                          <wps:cNvCnPr/>
                          <wps:spPr bwMode="auto">
                            <a:xfrm>
                              <a:off x="2847" y="4648"/>
                              <a:ext cx="0" cy="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91" name="Line 107"/>
                          <wps:cNvCnPr/>
                          <wps:spPr bwMode="auto">
                            <a:xfrm>
                              <a:off x="2847" y="5548"/>
                              <a:ext cx="13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392" name="Line 108"/>
                        <wps:cNvCnPr/>
                        <wps:spPr bwMode="auto">
                          <a:xfrm>
                            <a:off x="2487" y="5680"/>
                            <a:ext cx="3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E0D7C8D" id="Group 386" o:spid="_x0000_s1061" style="position:absolute;left:0;text-align:left;margin-left:12.35pt;margin-top:.85pt;width:196.15pt;height:91.6pt;z-index:251672576" coordorigin="807,4748" coordsize="3360,18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">
                <v:shape id="Text Box 103" o:spid="_x0000_s1062" type="#_x0000_t202" style="position:absolute;left:807;top:4748;width:1680;height:1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">
                  <v:textbox>
                    <w:txbxContent>
                      <w:p w:rsidR="00CA12FC" w:rsidRPr="00A826DD" w:rsidRDefault="00CA12FC" w:rsidP="000524D2">
                        <w:pPr>
                          <w:jc w:val="center"/>
                          <w:rPr>
                            <w:rFonts w:ascii="Times New Roman" w:hAnsi="Times New Roman"/>
                            <w:sz w:val="24"/>
                            <w:szCs w:val="24"/>
                          </w:rPr>
                        </w:pPr>
                        <w:r w:rsidRPr="00A826DD">
                          <w:rPr>
                            <w:rFonts w:ascii="Times New Roman" w:hAnsi="Times New Roman"/>
                            <w:sz w:val="24"/>
                            <w:szCs w:val="24"/>
                          </w:rPr>
                          <w:t xml:space="preserve">1. </w:t>
                        </w:r>
                        <w:proofErr w:type="spellStart"/>
                        <w:r w:rsidRPr="00A826DD">
                          <w:rPr>
                            <w:rFonts w:ascii="Times New Roman" w:hAnsi="Times New Roman"/>
                            <w:sz w:val="24"/>
                            <w:szCs w:val="24"/>
                          </w:rPr>
                          <w:t>Vai</w:t>
                        </w:r>
                        <w:proofErr w:type="spellEnd"/>
                        <w:r w:rsidRPr="00A826DD">
                          <w:rPr>
                            <w:rFonts w:ascii="Times New Roman" w:hAnsi="Times New Roman"/>
                            <w:sz w:val="24"/>
                            <w:szCs w:val="24"/>
                          </w:rPr>
                          <w:t xml:space="preserve"> </w:t>
                        </w:r>
                        <w:proofErr w:type="spellStart"/>
                        <w:r w:rsidRPr="00A826DD">
                          <w:rPr>
                            <w:rFonts w:ascii="Times New Roman" w:hAnsi="Times New Roman"/>
                            <w:sz w:val="24"/>
                            <w:szCs w:val="24"/>
                          </w:rPr>
                          <w:t>trò</w:t>
                        </w:r>
                        <w:proofErr w:type="spellEnd"/>
                        <w:r w:rsidRPr="00A826DD">
                          <w:rPr>
                            <w:rFonts w:ascii="Times New Roman" w:hAnsi="Times New Roman"/>
                            <w:sz w:val="24"/>
                            <w:szCs w:val="24"/>
                          </w:rPr>
                          <w:t xml:space="preserve"> </w:t>
                        </w:r>
                        <w:proofErr w:type="spellStart"/>
                        <w:r w:rsidRPr="00A826DD">
                          <w:rPr>
                            <w:rFonts w:ascii="Times New Roman" w:hAnsi="Times New Roman"/>
                            <w:sz w:val="24"/>
                            <w:szCs w:val="24"/>
                          </w:rPr>
                          <w:t>của</w:t>
                        </w:r>
                        <w:proofErr w:type="spellEnd"/>
                        <w:r w:rsidRPr="00A826DD">
                          <w:rPr>
                            <w:rFonts w:ascii="Times New Roman" w:hAnsi="Times New Roman"/>
                            <w:sz w:val="24"/>
                            <w:szCs w:val="24"/>
                          </w:rPr>
                          <w:t xml:space="preserve"> </w:t>
                        </w:r>
                        <w:proofErr w:type="spellStart"/>
                        <w:r w:rsidRPr="00A826DD">
                          <w:rPr>
                            <w:rFonts w:ascii="Times New Roman" w:hAnsi="Times New Roman"/>
                            <w:sz w:val="24"/>
                            <w:szCs w:val="24"/>
                          </w:rPr>
                          <w:t>bản</w:t>
                        </w:r>
                        <w:proofErr w:type="spellEnd"/>
                        <w:r w:rsidRPr="00A826DD">
                          <w:rPr>
                            <w:rFonts w:ascii="Times New Roman" w:hAnsi="Times New Roman"/>
                            <w:sz w:val="24"/>
                            <w:szCs w:val="24"/>
                          </w:rPr>
                          <w:t xml:space="preserve"> </w:t>
                        </w:r>
                        <w:proofErr w:type="spellStart"/>
                        <w:r w:rsidRPr="00A826DD">
                          <w:rPr>
                            <w:rFonts w:ascii="Times New Roman" w:hAnsi="Times New Roman"/>
                            <w:sz w:val="24"/>
                            <w:szCs w:val="24"/>
                          </w:rPr>
                          <w:t>vẽ</w:t>
                        </w:r>
                        <w:proofErr w:type="spellEnd"/>
                        <w:r w:rsidRPr="00A826DD">
                          <w:rPr>
                            <w:rFonts w:ascii="Times New Roman" w:hAnsi="Times New Roman"/>
                            <w:sz w:val="24"/>
                            <w:szCs w:val="24"/>
                          </w:rPr>
                          <w:t xml:space="preserve"> </w:t>
                        </w:r>
                        <w:proofErr w:type="spellStart"/>
                        <w:proofErr w:type="gramStart"/>
                        <w:r w:rsidRPr="00A826DD">
                          <w:rPr>
                            <w:rFonts w:ascii="Times New Roman" w:hAnsi="Times New Roman"/>
                            <w:sz w:val="24"/>
                            <w:szCs w:val="24"/>
                          </w:rPr>
                          <w:t>kĩ</w:t>
                        </w:r>
                        <w:proofErr w:type="spellEnd"/>
                        <w:r w:rsidRPr="00A826DD">
                          <w:rPr>
                            <w:rFonts w:ascii="Times New Roman" w:hAnsi="Times New Roman"/>
                            <w:sz w:val="24"/>
                            <w:szCs w:val="24"/>
                          </w:rPr>
                          <w:t xml:space="preserve">  </w:t>
                        </w:r>
                        <w:proofErr w:type="spellStart"/>
                        <w:r w:rsidRPr="00A826DD">
                          <w:rPr>
                            <w:rFonts w:ascii="Times New Roman" w:hAnsi="Times New Roman"/>
                            <w:sz w:val="24"/>
                            <w:szCs w:val="24"/>
                          </w:rPr>
                          <w:t>thuật</w:t>
                        </w:r>
                        <w:proofErr w:type="spellEnd"/>
                        <w:proofErr w:type="gramEnd"/>
                        <w:r w:rsidRPr="00A826DD">
                          <w:rPr>
                            <w:rFonts w:ascii="Times New Roman" w:hAnsi="Times New Roman"/>
                            <w:sz w:val="24"/>
                            <w:szCs w:val="24"/>
                          </w:rPr>
                          <w:t xml:space="preserve"> </w:t>
                        </w:r>
                        <w:proofErr w:type="spellStart"/>
                        <w:r w:rsidRPr="00A826DD">
                          <w:rPr>
                            <w:rFonts w:ascii="Times New Roman" w:hAnsi="Times New Roman"/>
                            <w:sz w:val="24"/>
                            <w:szCs w:val="24"/>
                          </w:rPr>
                          <w:t>trong</w:t>
                        </w:r>
                        <w:proofErr w:type="spellEnd"/>
                        <w:r w:rsidRPr="00A826DD">
                          <w:rPr>
                            <w:rFonts w:ascii="Times New Roman" w:hAnsi="Times New Roman"/>
                            <w:sz w:val="24"/>
                            <w:szCs w:val="24"/>
                          </w:rPr>
                          <w:t xml:space="preserve"> </w:t>
                        </w:r>
                        <w:proofErr w:type="spellStart"/>
                        <w:r w:rsidRPr="00A826DD">
                          <w:rPr>
                            <w:rFonts w:ascii="Times New Roman" w:hAnsi="Times New Roman"/>
                            <w:sz w:val="24"/>
                            <w:szCs w:val="24"/>
                          </w:rPr>
                          <w:t>sản</w:t>
                        </w:r>
                        <w:proofErr w:type="spellEnd"/>
                        <w:r w:rsidRPr="00A826DD">
                          <w:rPr>
                            <w:rFonts w:ascii="Times New Roman" w:hAnsi="Times New Roman"/>
                            <w:sz w:val="24"/>
                            <w:szCs w:val="24"/>
                          </w:rPr>
                          <w:t xml:space="preserve"> </w:t>
                        </w:r>
                        <w:proofErr w:type="spellStart"/>
                        <w:r w:rsidRPr="00A826DD">
                          <w:rPr>
                            <w:rFonts w:ascii="Times New Roman" w:hAnsi="Times New Roman"/>
                            <w:sz w:val="24"/>
                            <w:szCs w:val="24"/>
                          </w:rPr>
                          <w:t>xuất</w:t>
                        </w:r>
                        <w:proofErr w:type="spellEnd"/>
                        <w:r w:rsidRPr="00A826DD">
                          <w:rPr>
                            <w:rFonts w:ascii="Times New Roman" w:hAnsi="Times New Roman"/>
                            <w:sz w:val="24"/>
                            <w:szCs w:val="24"/>
                          </w:rPr>
                          <w:t xml:space="preserve"> </w:t>
                        </w:r>
                        <w:proofErr w:type="spellStart"/>
                        <w:r w:rsidRPr="00A826DD">
                          <w:rPr>
                            <w:rFonts w:ascii="Times New Roman" w:hAnsi="Times New Roman"/>
                            <w:sz w:val="24"/>
                            <w:szCs w:val="24"/>
                          </w:rPr>
                          <w:t>và</w:t>
                        </w:r>
                        <w:proofErr w:type="spellEnd"/>
                        <w:r w:rsidRPr="00A826DD">
                          <w:rPr>
                            <w:rFonts w:ascii="Times New Roman" w:hAnsi="Times New Roman"/>
                            <w:sz w:val="24"/>
                            <w:szCs w:val="24"/>
                          </w:rPr>
                          <w:t xml:space="preserve"> </w:t>
                        </w:r>
                        <w:proofErr w:type="spellStart"/>
                        <w:r w:rsidRPr="00A826DD">
                          <w:rPr>
                            <w:rFonts w:ascii="Times New Roman" w:hAnsi="Times New Roman"/>
                            <w:sz w:val="24"/>
                            <w:szCs w:val="24"/>
                          </w:rPr>
                          <w:t>đời</w:t>
                        </w:r>
                        <w:proofErr w:type="spellEnd"/>
                        <w:r w:rsidRPr="00A826DD">
                          <w:rPr>
                            <w:rFonts w:ascii="Times New Roman" w:hAnsi="Times New Roman"/>
                            <w:sz w:val="24"/>
                            <w:szCs w:val="24"/>
                          </w:rPr>
                          <w:t xml:space="preserve"> </w:t>
                        </w:r>
                        <w:proofErr w:type="spellStart"/>
                        <w:r w:rsidRPr="00A826DD">
                          <w:rPr>
                            <w:rFonts w:ascii="Times New Roman" w:hAnsi="Times New Roman"/>
                            <w:sz w:val="24"/>
                            <w:szCs w:val="24"/>
                          </w:rPr>
                          <w:t>sống</w:t>
                        </w:r>
                        <w:proofErr w:type="spellEnd"/>
                        <w:r w:rsidRPr="00A826DD">
                          <w:rPr>
                            <w:rFonts w:ascii="Times New Roman" w:hAnsi="Times New Roman"/>
                            <w:sz w:val="24"/>
                            <w:szCs w:val="24"/>
                          </w:rPr>
                          <w:t xml:space="preserve"> </w:t>
                        </w:r>
                      </w:p>
                    </w:txbxContent>
                  </v:textbox>
                </v:shape>
                <v:group id="Group 104" o:spid="_x0000_s1063" style="position:absolute;left:2847;top:5248;width:1320;height:900" coordorigin="2847,4648" coordsize="1320,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">
                  <v:line id="Line 105" o:spid="_x0000_s1064" style="position:absolute;flip:x;visibility:visible;mso-wrap-style:square" from="2847,4648" to="4167,46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"/>
                  <v:line id="Line 106" o:spid="_x0000_s1065" style="position:absolute;visibility:visible;mso-wrap-style:square" from="2847,4648" to="2847,55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"/>
                  <v:line id="Line 107" o:spid="_x0000_s1066" style="position:absolute;visibility:visible;mso-wrap-style:square" from="2847,5548" to="4167,55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"/>
                </v:group>
                <v:line id="Line 108" o:spid="_x0000_s1067" style="position:absolute;visibility:visible;mso-wrap-style:square" from="2487,5680" to="2847,56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"/>
              </v:group>
            </w:pict>
          </mc:Fallback>
        </mc:AlternateContent>
      </w:r>
      <w:r w:rsidRPr="00005A73">
        <w:rPr>
          <w:rFonts w:ascii="Times New Roman" w:hAnsi="Times New Roman"/>
          <w:lang w:val="es-ES_tradnl"/>
        </w:rPr>
        <w:tab/>
      </w:r>
    </w:p>
    <w:p w:rsidR="000524D2" w:rsidRPr="00005A73" w:rsidRDefault="000524D2" w:rsidP="00B56A69">
      <w:pPr>
        <w:numPr>
          <w:ilvl w:val="0"/>
          <w:numId w:val="7"/>
        </w:numPr>
        <w:tabs>
          <w:tab w:val="left" w:pos="3680"/>
        </w:tabs>
        <w:ind w:left="0" w:firstLine="0"/>
        <w:rPr>
          <w:rFonts w:ascii="Times New Roman" w:hAnsi="Times New Roman"/>
          <w:lang w:val="es-ES_tradnl"/>
        </w:rPr>
      </w:pPr>
      <w:r w:rsidRPr="00005A73">
        <w:rPr>
          <w:rFonts w:ascii="Times New Roman" w:hAnsi="Times New Roman"/>
          <w:lang w:val="es-ES_tradnl"/>
        </w:rPr>
        <w:t xml:space="preserve">                                             </w:t>
      </w:r>
      <w:r w:rsidR="00D5712C">
        <w:rPr>
          <w:rFonts w:ascii="Times New Roman" w:hAnsi="Times New Roman"/>
          <w:lang w:val="es-ES_tradnl"/>
        </w:rPr>
        <w:t xml:space="preserve">  </w:t>
      </w:r>
      <w:proofErr w:type="spellStart"/>
      <w:r w:rsidRPr="00005A73">
        <w:rPr>
          <w:rFonts w:ascii="Times New Roman" w:hAnsi="Times New Roman"/>
          <w:lang w:val="es-ES_tradnl"/>
        </w:rPr>
        <w:t>Bản</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vẽ</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kĩ</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thuật</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đối</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với</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sản</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xuất</w:t>
      </w:r>
      <w:proofErr w:type="spellEnd"/>
    </w:p>
    <w:p w:rsidR="000524D2" w:rsidRPr="00005A73" w:rsidRDefault="000524D2" w:rsidP="00B56A69">
      <w:pPr>
        <w:numPr>
          <w:ilvl w:val="0"/>
          <w:numId w:val="7"/>
        </w:numPr>
        <w:tabs>
          <w:tab w:val="left" w:pos="3680"/>
        </w:tabs>
        <w:ind w:left="0" w:firstLine="0"/>
        <w:rPr>
          <w:rFonts w:ascii="Times New Roman" w:hAnsi="Times New Roman"/>
          <w:lang w:val="es-ES_tradnl"/>
        </w:rPr>
      </w:pPr>
      <w:r w:rsidRPr="00005A73">
        <w:rPr>
          <w:rFonts w:ascii="Times New Roman" w:hAnsi="Times New Roman"/>
          <w:lang w:val="es-ES_tradnl"/>
        </w:rPr>
        <w:tab/>
      </w:r>
    </w:p>
    <w:p w:rsidR="000524D2" w:rsidRPr="00005A73" w:rsidRDefault="000524D2" w:rsidP="00B56A69">
      <w:pPr>
        <w:numPr>
          <w:ilvl w:val="0"/>
          <w:numId w:val="7"/>
        </w:numPr>
        <w:ind w:left="0" w:firstLine="0"/>
        <w:rPr>
          <w:rFonts w:ascii="Times New Roman" w:hAnsi="Times New Roman"/>
          <w:lang w:val="es-ES_tradnl"/>
        </w:rPr>
      </w:pPr>
    </w:p>
    <w:p w:rsidR="000524D2" w:rsidRPr="00005A73" w:rsidRDefault="000524D2" w:rsidP="00B56A69">
      <w:pPr>
        <w:numPr>
          <w:ilvl w:val="0"/>
          <w:numId w:val="7"/>
        </w:numPr>
        <w:ind w:left="0" w:firstLine="0"/>
        <w:rPr>
          <w:rFonts w:ascii="Times New Roman" w:hAnsi="Times New Roman"/>
          <w:lang w:val="es-ES_tradnl"/>
        </w:rPr>
      </w:pPr>
      <w:r>
        <w:rPr>
          <w:rFonts w:ascii="Times New Roman" w:hAnsi="Times New Roman"/>
          <w:lang w:val="es-ES_tradnl"/>
        </w:rPr>
        <w:t xml:space="preserve">     </w:t>
      </w:r>
      <w:r>
        <w:rPr>
          <w:rFonts w:ascii="Times New Roman" w:hAnsi="Times New Roman"/>
          <w:lang w:val="es-ES_tradnl"/>
        </w:rPr>
        <w:tab/>
      </w:r>
      <w:r>
        <w:rPr>
          <w:rFonts w:ascii="Times New Roman" w:hAnsi="Times New Roman"/>
          <w:lang w:val="es-ES_tradnl"/>
        </w:rPr>
        <w:tab/>
      </w:r>
      <w:r>
        <w:rPr>
          <w:rFonts w:ascii="Times New Roman" w:hAnsi="Times New Roman"/>
          <w:lang w:val="es-ES_tradnl"/>
        </w:rPr>
        <w:tab/>
      </w:r>
      <w:r>
        <w:rPr>
          <w:rFonts w:ascii="Times New Roman" w:hAnsi="Times New Roman"/>
          <w:lang w:val="es-ES_tradnl"/>
        </w:rPr>
        <w:tab/>
      </w:r>
      <w:r>
        <w:rPr>
          <w:rFonts w:ascii="Times New Roman" w:hAnsi="Times New Roman"/>
          <w:lang w:val="es-ES_tradnl"/>
        </w:rPr>
        <w:tab/>
      </w:r>
      <w:proofErr w:type="spellStart"/>
      <w:r w:rsidRPr="00005A73">
        <w:rPr>
          <w:rFonts w:ascii="Times New Roman" w:hAnsi="Times New Roman"/>
          <w:lang w:val="es-ES_tradnl"/>
        </w:rPr>
        <w:t>Bản</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vẽ</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kĩ</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thuật</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đối</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với</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đời</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sống</w:t>
      </w:r>
      <w:proofErr w:type="spellEnd"/>
    </w:p>
    <w:p w:rsidR="000524D2" w:rsidRPr="00005A73" w:rsidRDefault="000524D2" w:rsidP="00B56A69">
      <w:pPr>
        <w:numPr>
          <w:ilvl w:val="0"/>
          <w:numId w:val="7"/>
        </w:numPr>
        <w:ind w:left="0" w:firstLine="0"/>
        <w:rPr>
          <w:rFonts w:ascii="Times New Roman" w:hAnsi="Times New Roman"/>
          <w:lang w:val="es-ES_tradnl"/>
        </w:rPr>
      </w:pPr>
    </w:p>
    <w:p w:rsidR="000524D2" w:rsidRPr="00005A73" w:rsidRDefault="000524D2" w:rsidP="00B56A69">
      <w:pPr>
        <w:numPr>
          <w:ilvl w:val="0"/>
          <w:numId w:val="7"/>
        </w:numPr>
        <w:ind w:left="0" w:firstLine="0"/>
        <w:rPr>
          <w:rFonts w:ascii="Times New Roman" w:hAnsi="Times New Roman"/>
          <w:lang w:val="es-ES_tradnl"/>
        </w:rPr>
      </w:pPr>
      <w:r>
        <w:rPr>
          <w:rFonts w:ascii="Times New Roman" w:hAnsi="Times New Roman"/>
          <w:noProof/>
        </w:rPr>
        <mc:AlternateContent>
          <mc:Choice Requires="wpg">
            <w:drawing>
              <wp:anchor distT="0" distB="0" distL="114300" distR="114300" simplePos="0" relativeHeight="251671552" behindDoc="0" locked="0" layoutInCell="1" allowOverlap="1" wp14:anchorId="5F5DFEDD" wp14:editId="340752CE">
                <wp:simplePos x="0" y="0"/>
                <wp:positionH relativeFrom="column">
                  <wp:posOffset>152400</wp:posOffset>
                </wp:positionH>
                <wp:positionV relativeFrom="paragraph">
                  <wp:posOffset>55880</wp:posOffset>
                </wp:positionV>
                <wp:extent cx="1981200" cy="579755"/>
                <wp:effectExtent l="5715" t="10160" r="13335" b="10160"/>
                <wp:wrapNone/>
                <wp:docPr id="379" name="Group 3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81200" cy="579755"/>
                          <a:chOff x="807" y="6701"/>
                          <a:chExt cx="3120" cy="913"/>
                        </a:xfrm>
                      </wpg:grpSpPr>
                      <wps:wsp>
                        <wps:cNvPr id="380" name="Line 96"/>
                        <wps:cNvCnPr/>
                        <wps:spPr bwMode="auto">
                          <a:xfrm>
                            <a:off x="2487" y="7154"/>
                            <a:ext cx="3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81" name="Line 97"/>
                        <wps:cNvCnPr/>
                        <wps:spPr bwMode="auto">
                          <a:xfrm>
                            <a:off x="2847" y="6794"/>
                            <a:ext cx="0" cy="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82" name="Text Box 98"/>
                        <wps:cNvSpPr txBox="1">
                          <a:spLocks noChangeArrowheads="1"/>
                        </wps:cNvSpPr>
                        <wps:spPr bwMode="auto">
                          <a:xfrm>
                            <a:off x="807" y="6701"/>
                            <a:ext cx="1680" cy="913"/>
                          </a:xfrm>
                          <a:prstGeom prst="rect">
                            <a:avLst/>
                          </a:prstGeom>
                          <a:solidFill>
                            <a:srgbClr val="FFFFFF"/>
                          </a:solidFill>
                          <a:ln w="9525">
                            <a:solidFill>
                              <a:srgbClr val="000000"/>
                            </a:solidFill>
                            <a:miter lim="800000"/>
                            <a:headEnd/>
                            <a:tailEnd/>
                          </a:ln>
                        </wps:spPr>
                        <wps:txbx>
                          <w:txbxContent>
                            <w:p w:rsidR="00CA12FC" w:rsidRPr="00A826DD" w:rsidRDefault="00CA12FC" w:rsidP="000524D2">
                              <w:pPr>
                                <w:rPr>
                                  <w:rFonts w:ascii="Times New Roman" w:hAnsi="Times New Roman"/>
                                  <w:sz w:val="24"/>
                                  <w:szCs w:val="24"/>
                                </w:rPr>
                              </w:pPr>
                              <w:r w:rsidRPr="00A826DD">
                                <w:rPr>
                                  <w:rFonts w:ascii="Times New Roman" w:hAnsi="Times New Roman"/>
                                  <w:sz w:val="24"/>
                                  <w:szCs w:val="24"/>
                                </w:rPr>
                                <w:t xml:space="preserve">2.Bản </w:t>
                              </w:r>
                              <w:proofErr w:type="spellStart"/>
                              <w:r w:rsidRPr="00A826DD">
                                <w:rPr>
                                  <w:rFonts w:ascii="Times New Roman" w:hAnsi="Times New Roman"/>
                                  <w:sz w:val="24"/>
                                  <w:szCs w:val="24"/>
                                </w:rPr>
                                <w:t>vẽ</w:t>
                              </w:r>
                              <w:proofErr w:type="spellEnd"/>
                              <w:r w:rsidRPr="00A826DD">
                                <w:rPr>
                                  <w:rFonts w:ascii="Times New Roman" w:hAnsi="Times New Roman"/>
                                  <w:sz w:val="24"/>
                                  <w:szCs w:val="24"/>
                                </w:rPr>
                                <w:t xml:space="preserve"> </w:t>
                              </w:r>
                              <w:proofErr w:type="spellStart"/>
                              <w:r w:rsidRPr="00A826DD">
                                <w:rPr>
                                  <w:rFonts w:ascii="Times New Roman" w:hAnsi="Times New Roman"/>
                                  <w:sz w:val="24"/>
                                  <w:szCs w:val="24"/>
                                </w:rPr>
                                <w:t>các</w:t>
                              </w:r>
                              <w:proofErr w:type="spellEnd"/>
                              <w:r w:rsidRPr="00A826DD">
                                <w:rPr>
                                  <w:rFonts w:ascii="Times New Roman" w:hAnsi="Times New Roman"/>
                                  <w:sz w:val="24"/>
                                  <w:szCs w:val="24"/>
                                </w:rPr>
                                <w:t xml:space="preserve"> </w:t>
                              </w:r>
                              <w:proofErr w:type="spellStart"/>
                              <w:r w:rsidRPr="00A826DD">
                                <w:rPr>
                                  <w:rFonts w:ascii="Times New Roman" w:hAnsi="Times New Roman"/>
                                  <w:sz w:val="24"/>
                                  <w:szCs w:val="24"/>
                                </w:rPr>
                                <w:t>khối</w:t>
                              </w:r>
                              <w:proofErr w:type="spellEnd"/>
                              <w:r w:rsidRPr="00A826DD">
                                <w:rPr>
                                  <w:rFonts w:ascii="Times New Roman" w:hAnsi="Times New Roman"/>
                                  <w:sz w:val="24"/>
                                  <w:szCs w:val="24"/>
                                </w:rPr>
                                <w:t xml:space="preserve"> </w:t>
                              </w:r>
                              <w:proofErr w:type="spellStart"/>
                              <w:r w:rsidRPr="00A826DD">
                                <w:rPr>
                                  <w:rFonts w:ascii="Times New Roman" w:hAnsi="Times New Roman"/>
                                  <w:sz w:val="24"/>
                                  <w:szCs w:val="24"/>
                                </w:rPr>
                                <w:t>hình</w:t>
                              </w:r>
                              <w:proofErr w:type="spellEnd"/>
                              <w:r w:rsidRPr="00A826DD">
                                <w:rPr>
                                  <w:rFonts w:ascii="Times New Roman" w:hAnsi="Times New Roman"/>
                                  <w:sz w:val="24"/>
                                  <w:szCs w:val="24"/>
                                </w:rPr>
                                <w:t xml:space="preserve"> </w:t>
                              </w:r>
                              <w:proofErr w:type="spellStart"/>
                              <w:r w:rsidRPr="00A826DD">
                                <w:rPr>
                                  <w:rFonts w:ascii="Times New Roman" w:hAnsi="Times New Roman"/>
                                  <w:sz w:val="24"/>
                                  <w:szCs w:val="24"/>
                                </w:rPr>
                                <w:t>học</w:t>
                              </w:r>
                              <w:proofErr w:type="spellEnd"/>
                            </w:p>
                          </w:txbxContent>
                        </wps:txbx>
                        <wps:bodyPr rot="0" vert="horz" wrap="square" lIns="91440" tIns="45720" rIns="91440" bIns="45720" anchor="t" anchorCtr="0" upright="1">
                          <a:noAutofit/>
                        </wps:bodyPr>
                      </wps:wsp>
                      <wps:wsp>
                        <wps:cNvPr id="383" name="Line 99"/>
                        <wps:cNvCnPr/>
                        <wps:spPr bwMode="auto">
                          <a:xfrm flipH="1">
                            <a:off x="2847" y="7514"/>
                            <a:ext cx="1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84" name="Line 100"/>
                        <wps:cNvCnPr/>
                        <wps:spPr bwMode="auto">
                          <a:xfrm>
                            <a:off x="2847" y="7154"/>
                            <a:ext cx="1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85" name="Line 101"/>
                        <wps:cNvCnPr/>
                        <wps:spPr bwMode="auto">
                          <a:xfrm>
                            <a:off x="2847" y="6793"/>
                            <a:ext cx="1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F5DFEDD" id="Group 379" o:spid="_x0000_s1068" style="position:absolute;left:0;text-align:left;margin-left:12pt;margin-top:4.4pt;width:156pt;height:45.65pt;z-index:251671552" coordorigin="807,6701" coordsize="3120,9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">
                <v:line id="Line 96" o:spid="_x0000_s1069" style="position:absolute;visibility:visible;mso-wrap-style:square" from="2487,7154" to="2847,71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"/>
                <v:line id="Line 97" o:spid="_x0000_s1070" style="position:absolute;visibility:visible;mso-wrap-style:square" from="2847,6794" to="2847,75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"/>
                <v:shape id="Text Box 98" o:spid="_x0000_s1071" type="#_x0000_t202" style="position:absolute;left:807;top:6701;width:1680;height:9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">
                  <v:textbox>
                    <w:txbxContent>
                      <w:p w:rsidR="00CA12FC" w:rsidRPr="00A826DD" w:rsidRDefault="00CA12FC" w:rsidP="000524D2">
                        <w:pPr>
                          <w:rPr>
                            <w:rFonts w:ascii="Times New Roman" w:hAnsi="Times New Roman"/>
                            <w:sz w:val="24"/>
                            <w:szCs w:val="24"/>
                          </w:rPr>
                        </w:pPr>
                        <w:r w:rsidRPr="00A826DD">
                          <w:rPr>
                            <w:rFonts w:ascii="Times New Roman" w:hAnsi="Times New Roman"/>
                            <w:sz w:val="24"/>
                            <w:szCs w:val="24"/>
                          </w:rPr>
                          <w:t xml:space="preserve">2.Bản </w:t>
                        </w:r>
                        <w:proofErr w:type="spellStart"/>
                        <w:r w:rsidRPr="00A826DD">
                          <w:rPr>
                            <w:rFonts w:ascii="Times New Roman" w:hAnsi="Times New Roman"/>
                            <w:sz w:val="24"/>
                            <w:szCs w:val="24"/>
                          </w:rPr>
                          <w:t>vẽ</w:t>
                        </w:r>
                        <w:proofErr w:type="spellEnd"/>
                        <w:r w:rsidRPr="00A826DD">
                          <w:rPr>
                            <w:rFonts w:ascii="Times New Roman" w:hAnsi="Times New Roman"/>
                            <w:sz w:val="24"/>
                            <w:szCs w:val="24"/>
                          </w:rPr>
                          <w:t xml:space="preserve"> </w:t>
                        </w:r>
                        <w:proofErr w:type="spellStart"/>
                        <w:r w:rsidRPr="00A826DD">
                          <w:rPr>
                            <w:rFonts w:ascii="Times New Roman" w:hAnsi="Times New Roman"/>
                            <w:sz w:val="24"/>
                            <w:szCs w:val="24"/>
                          </w:rPr>
                          <w:t>các</w:t>
                        </w:r>
                        <w:proofErr w:type="spellEnd"/>
                        <w:r w:rsidRPr="00A826DD">
                          <w:rPr>
                            <w:rFonts w:ascii="Times New Roman" w:hAnsi="Times New Roman"/>
                            <w:sz w:val="24"/>
                            <w:szCs w:val="24"/>
                          </w:rPr>
                          <w:t xml:space="preserve"> </w:t>
                        </w:r>
                        <w:proofErr w:type="spellStart"/>
                        <w:r w:rsidRPr="00A826DD">
                          <w:rPr>
                            <w:rFonts w:ascii="Times New Roman" w:hAnsi="Times New Roman"/>
                            <w:sz w:val="24"/>
                            <w:szCs w:val="24"/>
                          </w:rPr>
                          <w:t>khối</w:t>
                        </w:r>
                        <w:proofErr w:type="spellEnd"/>
                        <w:r w:rsidRPr="00A826DD">
                          <w:rPr>
                            <w:rFonts w:ascii="Times New Roman" w:hAnsi="Times New Roman"/>
                            <w:sz w:val="24"/>
                            <w:szCs w:val="24"/>
                          </w:rPr>
                          <w:t xml:space="preserve"> </w:t>
                        </w:r>
                        <w:proofErr w:type="spellStart"/>
                        <w:r w:rsidRPr="00A826DD">
                          <w:rPr>
                            <w:rFonts w:ascii="Times New Roman" w:hAnsi="Times New Roman"/>
                            <w:sz w:val="24"/>
                            <w:szCs w:val="24"/>
                          </w:rPr>
                          <w:t>hình</w:t>
                        </w:r>
                        <w:proofErr w:type="spellEnd"/>
                        <w:r w:rsidRPr="00A826DD">
                          <w:rPr>
                            <w:rFonts w:ascii="Times New Roman" w:hAnsi="Times New Roman"/>
                            <w:sz w:val="24"/>
                            <w:szCs w:val="24"/>
                          </w:rPr>
                          <w:t xml:space="preserve"> </w:t>
                        </w:r>
                        <w:proofErr w:type="spellStart"/>
                        <w:r w:rsidRPr="00A826DD">
                          <w:rPr>
                            <w:rFonts w:ascii="Times New Roman" w:hAnsi="Times New Roman"/>
                            <w:sz w:val="24"/>
                            <w:szCs w:val="24"/>
                          </w:rPr>
                          <w:t>học</w:t>
                        </w:r>
                        <w:proofErr w:type="spellEnd"/>
                      </w:p>
                    </w:txbxContent>
                  </v:textbox>
                </v:shape>
                <v:line id="Line 99" o:spid="_x0000_s1072" style="position:absolute;flip:x;visibility:visible;mso-wrap-style:square" from="2847,7514" to="3927,75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"/>
                <v:line id="Line 100" o:spid="_x0000_s1073" style="position:absolute;visibility:visible;mso-wrap-style:square" from="2847,7154" to="3927,71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"/>
                <v:line id="Line 101" o:spid="_x0000_s1074" style="position:absolute;visibility:visible;mso-wrap-style:square" from="2847,6793" to="3927,67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"/>
              </v:group>
            </w:pict>
          </mc:Fallback>
        </mc:AlternateContent>
      </w:r>
      <w:r>
        <w:rPr>
          <w:rFonts w:ascii="Times New Roman" w:hAnsi="Times New Roman"/>
          <w:lang w:val="es-ES_tradnl"/>
        </w:rPr>
        <w:tab/>
      </w:r>
      <w:r>
        <w:rPr>
          <w:rFonts w:ascii="Times New Roman" w:hAnsi="Times New Roman"/>
          <w:lang w:val="es-ES_tradnl"/>
        </w:rPr>
        <w:tab/>
      </w:r>
      <w:r>
        <w:rPr>
          <w:rFonts w:ascii="Times New Roman" w:hAnsi="Times New Roman"/>
          <w:lang w:val="es-ES_tradnl"/>
        </w:rPr>
        <w:tab/>
      </w:r>
      <w:r>
        <w:rPr>
          <w:rFonts w:ascii="Times New Roman" w:hAnsi="Times New Roman"/>
          <w:lang w:val="es-ES_tradnl"/>
        </w:rPr>
        <w:tab/>
      </w:r>
      <w:r>
        <w:rPr>
          <w:rFonts w:ascii="Times New Roman" w:hAnsi="Times New Roman"/>
          <w:lang w:val="es-ES_tradnl"/>
        </w:rPr>
        <w:tab/>
      </w:r>
      <w:proofErr w:type="spellStart"/>
      <w:r w:rsidRPr="00005A73">
        <w:rPr>
          <w:rFonts w:ascii="Times New Roman" w:hAnsi="Times New Roman"/>
          <w:lang w:val="es-ES_tradnl"/>
        </w:rPr>
        <w:t>Hình</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chiếu</w:t>
      </w:r>
      <w:proofErr w:type="spellEnd"/>
      <w:r w:rsidRPr="00005A73">
        <w:rPr>
          <w:rFonts w:ascii="Times New Roman" w:hAnsi="Times New Roman"/>
          <w:lang w:val="es-ES_tradnl"/>
        </w:rPr>
        <w:t xml:space="preserve"> </w:t>
      </w:r>
    </w:p>
    <w:p w:rsidR="000524D2" w:rsidRPr="00D5712C" w:rsidRDefault="000524D2" w:rsidP="00B56A69">
      <w:pPr>
        <w:numPr>
          <w:ilvl w:val="0"/>
          <w:numId w:val="7"/>
        </w:numPr>
        <w:tabs>
          <w:tab w:val="left" w:pos="3660"/>
        </w:tabs>
        <w:ind w:left="0" w:firstLine="0"/>
        <w:rPr>
          <w:rFonts w:ascii="Times New Roman" w:hAnsi="Times New Roman"/>
          <w:lang w:val="es-ES_tradnl"/>
        </w:rPr>
      </w:pPr>
      <w:r w:rsidRPr="00D5712C">
        <w:rPr>
          <w:rFonts w:ascii="Times New Roman" w:hAnsi="Times New Roman"/>
          <w:lang w:val="es-ES_tradnl"/>
        </w:rPr>
        <w:tab/>
        <w:t xml:space="preserve">     </w:t>
      </w:r>
      <w:r w:rsidR="00D5712C">
        <w:rPr>
          <w:rFonts w:ascii="Times New Roman" w:hAnsi="Times New Roman"/>
          <w:lang w:val="es-ES_tradnl"/>
        </w:rPr>
        <w:tab/>
      </w:r>
      <w:proofErr w:type="spellStart"/>
      <w:r w:rsidRPr="00D5712C">
        <w:rPr>
          <w:rFonts w:ascii="Times New Roman" w:hAnsi="Times New Roman"/>
          <w:lang w:val="es-ES_tradnl"/>
        </w:rPr>
        <w:t>Bản</w:t>
      </w:r>
      <w:proofErr w:type="spellEnd"/>
      <w:r w:rsidRPr="00D5712C">
        <w:rPr>
          <w:rFonts w:ascii="Times New Roman" w:hAnsi="Times New Roman"/>
          <w:lang w:val="es-ES_tradnl"/>
        </w:rPr>
        <w:t xml:space="preserve"> </w:t>
      </w:r>
      <w:proofErr w:type="spellStart"/>
      <w:r w:rsidRPr="00D5712C">
        <w:rPr>
          <w:rFonts w:ascii="Times New Roman" w:hAnsi="Times New Roman"/>
          <w:lang w:val="es-ES_tradnl"/>
        </w:rPr>
        <w:t>vẽ</w:t>
      </w:r>
      <w:proofErr w:type="spellEnd"/>
      <w:r w:rsidRPr="00D5712C">
        <w:rPr>
          <w:rFonts w:ascii="Times New Roman" w:hAnsi="Times New Roman"/>
          <w:lang w:val="es-ES_tradnl"/>
        </w:rPr>
        <w:t xml:space="preserve"> </w:t>
      </w:r>
      <w:proofErr w:type="spellStart"/>
      <w:r w:rsidRPr="00D5712C">
        <w:rPr>
          <w:rFonts w:ascii="Times New Roman" w:hAnsi="Times New Roman"/>
          <w:lang w:val="es-ES_tradnl"/>
        </w:rPr>
        <w:t>các</w:t>
      </w:r>
      <w:proofErr w:type="spellEnd"/>
      <w:r w:rsidRPr="00D5712C">
        <w:rPr>
          <w:rFonts w:ascii="Times New Roman" w:hAnsi="Times New Roman"/>
          <w:lang w:val="es-ES_tradnl"/>
        </w:rPr>
        <w:t xml:space="preserve"> </w:t>
      </w:r>
      <w:proofErr w:type="spellStart"/>
      <w:r w:rsidRPr="00D5712C">
        <w:rPr>
          <w:rFonts w:ascii="Times New Roman" w:hAnsi="Times New Roman"/>
          <w:lang w:val="es-ES_tradnl"/>
        </w:rPr>
        <w:t>khối</w:t>
      </w:r>
      <w:proofErr w:type="spellEnd"/>
      <w:r w:rsidRPr="00D5712C">
        <w:rPr>
          <w:rFonts w:ascii="Times New Roman" w:hAnsi="Times New Roman"/>
          <w:lang w:val="es-ES_tradnl"/>
        </w:rPr>
        <w:t xml:space="preserve"> </w:t>
      </w:r>
      <w:proofErr w:type="spellStart"/>
      <w:r w:rsidRPr="00D5712C">
        <w:rPr>
          <w:rFonts w:ascii="Times New Roman" w:hAnsi="Times New Roman"/>
          <w:lang w:val="es-ES_tradnl"/>
        </w:rPr>
        <w:t>đa</w:t>
      </w:r>
      <w:proofErr w:type="spellEnd"/>
      <w:r w:rsidRPr="00D5712C">
        <w:rPr>
          <w:rFonts w:ascii="Times New Roman" w:hAnsi="Times New Roman"/>
          <w:lang w:val="es-ES_tradnl"/>
        </w:rPr>
        <w:t xml:space="preserve"> </w:t>
      </w:r>
      <w:proofErr w:type="spellStart"/>
      <w:r w:rsidRPr="00D5712C">
        <w:rPr>
          <w:rFonts w:ascii="Times New Roman" w:hAnsi="Times New Roman"/>
          <w:lang w:val="es-ES_tradnl"/>
        </w:rPr>
        <w:t>diện</w:t>
      </w:r>
      <w:proofErr w:type="spellEnd"/>
      <w:r w:rsidRPr="00D5712C">
        <w:rPr>
          <w:rFonts w:ascii="Times New Roman" w:hAnsi="Times New Roman"/>
          <w:lang w:val="es-ES_tradnl"/>
        </w:rPr>
        <w:t xml:space="preserve">                                                 </w:t>
      </w:r>
      <w:r w:rsidR="00D5712C">
        <w:rPr>
          <w:rFonts w:ascii="Times New Roman" w:hAnsi="Times New Roman"/>
          <w:lang w:val="es-ES_tradnl"/>
        </w:rPr>
        <w:tab/>
      </w:r>
      <w:r w:rsidR="00D5712C">
        <w:rPr>
          <w:rFonts w:ascii="Times New Roman" w:hAnsi="Times New Roman"/>
          <w:lang w:val="es-ES_tradnl"/>
        </w:rPr>
        <w:tab/>
      </w:r>
      <w:r w:rsidR="00D5712C">
        <w:rPr>
          <w:rFonts w:ascii="Times New Roman" w:hAnsi="Times New Roman"/>
          <w:lang w:val="es-ES_tradnl"/>
        </w:rPr>
        <w:tab/>
      </w:r>
      <w:proofErr w:type="spellStart"/>
      <w:r w:rsidRPr="00D5712C">
        <w:rPr>
          <w:rFonts w:ascii="Times New Roman" w:hAnsi="Times New Roman"/>
          <w:lang w:val="es-ES_tradnl"/>
        </w:rPr>
        <w:t>Bản</w:t>
      </w:r>
      <w:proofErr w:type="spellEnd"/>
      <w:r w:rsidRPr="00D5712C">
        <w:rPr>
          <w:rFonts w:ascii="Times New Roman" w:hAnsi="Times New Roman"/>
          <w:lang w:val="es-ES_tradnl"/>
        </w:rPr>
        <w:t xml:space="preserve"> </w:t>
      </w:r>
      <w:proofErr w:type="spellStart"/>
      <w:r w:rsidRPr="00D5712C">
        <w:rPr>
          <w:rFonts w:ascii="Times New Roman" w:hAnsi="Times New Roman"/>
          <w:lang w:val="es-ES_tradnl"/>
        </w:rPr>
        <w:t>vẽ</w:t>
      </w:r>
      <w:proofErr w:type="spellEnd"/>
      <w:r w:rsidRPr="00D5712C">
        <w:rPr>
          <w:rFonts w:ascii="Times New Roman" w:hAnsi="Times New Roman"/>
          <w:lang w:val="es-ES_tradnl"/>
        </w:rPr>
        <w:t xml:space="preserve"> </w:t>
      </w:r>
      <w:proofErr w:type="spellStart"/>
      <w:r w:rsidRPr="00D5712C">
        <w:rPr>
          <w:rFonts w:ascii="Times New Roman" w:hAnsi="Times New Roman"/>
          <w:lang w:val="es-ES_tradnl"/>
        </w:rPr>
        <w:t>các</w:t>
      </w:r>
      <w:proofErr w:type="spellEnd"/>
      <w:r w:rsidRPr="00D5712C">
        <w:rPr>
          <w:rFonts w:ascii="Times New Roman" w:hAnsi="Times New Roman"/>
          <w:lang w:val="es-ES_tradnl"/>
        </w:rPr>
        <w:t xml:space="preserve"> </w:t>
      </w:r>
      <w:proofErr w:type="spellStart"/>
      <w:r w:rsidRPr="00D5712C">
        <w:rPr>
          <w:rFonts w:ascii="Times New Roman" w:hAnsi="Times New Roman"/>
          <w:lang w:val="es-ES_tradnl"/>
        </w:rPr>
        <w:t>khối</w:t>
      </w:r>
      <w:proofErr w:type="spellEnd"/>
      <w:r w:rsidRPr="00D5712C">
        <w:rPr>
          <w:rFonts w:ascii="Times New Roman" w:hAnsi="Times New Roman"/>
          <w:lang w:val="es-ES_tradnl"/>
        </w:rPr>
        <w:t xml:space="preserve"> </w:t>
      </w:r>
      <w:proofErr w:type="spellStart"/>
      <w:r w:rsidRPr="00D5712C">
        <w:rPr>
          <w:rFonts w:ascii="Times New Roman" w:hAnsi="Times New Roman"/>
          <w:lang w:val="es-ES_tradnl"/>
        </w:rPr>
        <w:t>tròn</w:t>
      </w:r>
      <w:proofErr w:type="spellEnd"/>
      <w:r w:rsidRPr="00D5712C">
        <w:rPr>
          <w:rFonts w:ascii="Times New Roman" w:hAnsi="Times New Roman"/>
          <w:lang w:val="es-ES_tradnl"/>
        </w:rPr>
        <w:t xml:space="preserve"> </w:t>
      </w:r>
      <w:proofErr w:type="spellStart"/>
      <w:r w:rsidRPr="00D5712C">
        <w:rPr>
          <w:rFonts w:ascii="Times New Roman" w:hAnsi="Times New Roman"/>
          <w:lang w:val="es-ES_tradnl"/>
        </w:rPr>
        <w:t>xoay</w:t>
      </w:r>
      <w:proofErr w:type="spellEnd"/>
      <w:r w:rsidRPr="00D5712C">
        <w:rPr>
          <w:rFonts w:ascii="Times New Roman" w:hAnsi="Times New Roman"/>
          <w:lang w:val="es-ES_tradnl"/>
        </w:rPr>
        <w:t xml:space="preserve">                   </w:t>
      </w:r>
      <w:r w:rsidRPr="00D5712C">
        <w:rPr>
          <w:rFonts w:ascii="Times New Roman" w:hAnsi="Times New Roman"/>
          <w:lang w:val="es-ES_tradnl"/>
        </w:rPr>
        <w:tab/>
      </w:r>
    </w:p>
    <w:p w:rsidR="000524D2" w:rsidRPr="00005A73" w:rsidRDefault="000524D2" w:rsidP="00B56A69">
      <w:pPr>
        <w:numPr>
          <w:ilvl w:val="0"/>
          <w:numId w:val="7"/>
        </w:numPr>
        <w:tabs>
          <w:tab w:val="left" w:pos="5020"/>
          <w:tab w:val="left" w:pos="8180"/>
        </w:tabs>
        <w:ind w:left="0" w:firstLine="0"/>
        <w:rPr>
          <w:rFonts w:ascii="Times New Roman" w:hAnsi="Times New Roman"/>
          <w:bCs/>
          <w:iCs/>
          <w:lang w:val="es-ES_tradnl"/>
        </w:rPr>
      </w:pPr>
      <w:r w:rsidRPr="00005A73">
        <w:rPr>
          <w:rFonts w:ascii="Times New Roman" w:hAnsi="Times New Roman"/>
          <w:b/>
          <w:i/>
          <w:lang w:val="es-ES_tradnl"/>
        </w:rPr>
        <w:t xml:space="preserve">                                                             </w:t>
      </w:r>
    </w:p>
    <w:p w:rsidR="000524D2" w:rsidRPr="00005A73" w:rsidRDefault="000524D2" w:rsidP="00B56A69">
      <w:pPr>
        <w:numPr>
          <w:ilvl w:val="0"/>
          <w:numId w:val="7"/>
        </w:numPr>
        <w:tabs>
          <w:tab w:val="left" w:pos="8180"/>
        </w:tabs>
        <w:ind w:left="0" w:firstLine="0"/>
        <w:rPr>
          <w:rFonts w:ascii="Times New Roman" w:hAnsi="Times New Roman"/>
          <w:bCs/>
          <w:iCs/>
          <w:lang w:val="es-ES_tradnl"/>
        </w:rPr>
      </w:pPr>
      <w:r>
        <w:rPr>
          <w:rFonts w:ascii="Times New Roman" w:hAnsi="Times New Roman"/>
          <w:noProof/>
        </w:rPr>
        <w:lastRenderedPageBreak/>
        <mc:AlternateContent>
          <mc:Choice Requires="wpg">
            <w:drawing>
              <wp:anchor distT="0" distB="0" distL="114300" distR="114300" simplePos="0" relativeHeight="251673600" behindDoc="0" locked="0" layoutInCell="1" allowOverlap="1" wp14:anchorId="29DBC0DD" wp14:editId="6E8296DA">
                <wp:simplePos x="0" y="0"/>
                <wp:positionH relativeFrom="column">
                  <wp:posOffset>18040</wp:posOffset>
                </wp:positionH>
                <wp:positionV relativeFrom="paragraph">
                  <wp:posOffset>153678</wp:posOffset>
                </wp:positionV>
                <wp:extent cx="2367632" cy="800100"/>
                <wp:effectExtent l="0" t="0" r="13970" b="19050"/>
                <wp:wrapNone/>
                <wp:docPr id="369" name="Group 3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67632" cy="800100"/>
                          <a:chOff x="807" y="8042"/>
                          <a:chExt cx="3360" cy="1260"/>
                        </a:xfrm>
                      </wpg:grpSpPr>
                      <wps:wsp>
                        <wps:cNvPr id="370" name="Text Box 110"/>
                        <wps:cNvSpPr txBox="1">
                          <a:spLocks noChangeArrowheads="1"/>
                        </wps:cNvSpPr>
                        <wps:spPr bwMode="auto">
                          <a:xfrm>
                            <a:off x="807" y="8162"/>
                            <a:ext cx="1680" cy="900"/>
                          </a:xfrm>
                          <a:prstGeom prst="rect">
                            <a:avLst/>
                          </a:prstGeom>
                          <a:solidFill>
                            <a:srgbClr val="FFFFFF"/>
                          </a:solidFill>
                          <a:ln w="9525">
                            <a:solidFill>
                              <a:srgbClr val="000000"/>
                            </a:solidFill>
                            <a:miter lim="800000"/>
                            <a:headEnd/>
                            <a:tailEnd/>
                          </a:ln>
                        </wps:spPr>
                        <wps:txbx>
                          <w:txbxContent>
                            <w:p w:rsidR="00CA12FC" w:rsidRPr="00A826DD" w:rsidRDefault="00CA12FC" w:rsidP="000524D2">
                              <w:pPr>
                                <w:jc w:val="center"/>
                                <w:rPr>
                                  <w:rFonts w:ascii="Times New Roman" w:hAnsi="Times New Roman"/>
                                </w:rPr>
                              </w:pPr>
                              <w:r w:rsidRPr="00A826DD">
                                <w:rPr>
                                  <w:rFonts w:ascii="Times New Roman" w:hAnsi="Times New Roman"/>
                                </w:rPr>
                                <w:t xml:space="preserve">3. </w:t>
                              </w:r>
                              <w:proofErr w:type="spellStart"/>
                              <w:r w:rsidRPr="00A826DD">
                                <w:rPr>
                                  <w:rFonts w:ascii="Times New Roman" w:hAnsi="Times New Roman"/>
                                </w:rPr>
                                <w:t>Bản</w:t>
                              </w:r>
                              <w:proofErr w:type="spellEnd"/>
                              <w:r w:rsidRPr="00A826DD">
                                <w:rPr>
                                  <w:rFonts w:ascii="Times New Roman" w:hAnsi="Times New Roman"/>
                                </w:rPr>
                                <w:t xml:space="preserve"> </w:t>
                              </w:r>
                              <w:proofErr w:type="spellStart"/>
                              <w:r w:rsidRPr="00A826DD">
                                <w:rPr>
                                  <w:rFonts w:ascii="Times New Roman" w:hAnsi="Times New Roman"/>
                                </w:rPr>
                                <w:t>vẽ</w:t>
                              </w:r>
                              <w:proofErr w:type="spellEnd"/>
                            </w:p>
                            <w:p w:rsidR="00CA12FC" w:rsidRPr="00A826DD" w:rsidRDefault="00CA12FC" w:rsidP="000524D2">
                              <w:pPr>
                                <w:jc w:val="center"/>
                                <w:rPr>
                                  <w:rFonts w:ascii="Times New Roman" w:hAnsi="Times New Roman"/>
                                </w:rPr>
                              </w:pPr>
                              <w:proofErr w:type="spellStart"/>
                              <w:r w:rsidRPr="00A826DD">
                                <w:rPr>
                                  <w:rFonts w:ascii="Times New Roman" w:hAnsi="Times New Roman"/>
                                </w:rPr>
                                <w:t>kĩ</w:t>
                              </w:r>
                              <w:proofErr w:type="spellEnd"/>
                              <w:r w:rsidRPr="00A826DD">
                                <w:rPr>
                                  <w:rFonts w:ascii="Times New Roman" w:hAnsi="Times New Roman"/>
                                </w:rPr>
                                <w:t xml:space="preserve"> </w:t>
                              </w:r>
                              <w:proofErr w:type="spellStart"/>
                              <w:r w:rsidRPr="00A826DD">
                                <w:rPr>
                                  <w:rFonts w:ascii="Times New Roman" w:hAnsi="Times New Roman"/>
                                </w:rPr>
                                <w:t>thuật</w:t>
                              </w:r>
                              <w:proofErr w:type="spellEnd"/>
                            </w:p>
                          </w:txbxContent>
                        </wps:txbx>
                        <wps:bodyPr rot="0" vert="horz" wrap="square" lIns="91440" tIns="45720" rIns="91440" bIns="45720" anchor="t" anchorCtr="0" upright="1">
                          <a:noAutofit/>
                        </wps:bodyPr>
                      </wps:wsp>
                      <wps:wsp>
                        <wps:cNvPr id="371" name="Line 111"/>
                        <wps:cNvCnPr/>
                        <wps:spPr bwMode="auto">
                          <a:xfrm flipV="1">
                            <a:off x="2487" y="8621"/>
                            <a:ext cx="360" cy="1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372" name="Group 112"/>
                        <wpg:cNvGrpSpPr>
                          <a:grpSpLocks/>
                        </wpg:cNvGrpSpPr>
                        <wpg:grpSpPr bwMode="auto">
                          <a:xfrm>
                            <a:off x="2847" y="8042"/>
                            <a:ext cx="1320" cy="1260"/>
                            <a:chOff x="2847" y="8642"/>
                            <a:chExt cx="1320" cy="1260"/>
                          </a:xfrm>
                        </wpg:grpSpPr>
                        <wps:wsp>
                          <wps:cNvPr id="373" name="Line 113"/>
                          <wps:cNvCnPr/>
                          <wps:spPr bwMode="auto">
                            <a:xfrm flipH="1">
                              <a:off x="2847" y="8642"/>
                              <a:ext cx="13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74" name="Line 114"/>
                          <wps:cNvCnPr/>
                          <wps:spPr bwMode="auto">
                            <a:xfrm>
                              <a:off x="2847" y="8642"/>
                              <a:ext cx="0" cy="12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75" name="Line 115"/>
                          <wps:cNvCnPr/>
                          <wps:spPr bwMode="auto">
                            <a:xfrm>
                              <a:off x="2847" y="9541"/>
                              <a:ext cx="13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76" name="Line 116"/>
                          <wps:cNvCnPr/>
                          <wps:spPr bwMode="auto">
                            <a:xfrm>
                              <a:off x="2847" y="8921"/>
                              <a:ext cx="13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77" name="Line 117"/>
                          <wps:cNvCnPr/>
                          <wps:spPr bwMode="auto">
                            <a:xfrm>
                              <a:off x="2847" y="9221"/>
                              <a:ext cx="13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78" name="Line 118"/>
                          <wps:cNvCnPr/>
                          <wps:spPr bwMode="auto">
                            <a:xfrm>
                              <a:off x="2847" y="9901"/>
                              <a:ext cx="13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29DBC0DD" id="Group 369" o:spid="_x0000_s1075" style="position:absolute;left:0;text-align:left;margin-left:1.4pt;margin-top:12.1pt;width:186.45pt;height:63pt;z-index:251673600" coordorigin="807,8042" coordsize="3360,1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">
                <v:shape id="Text Box 110" o:spid="_x0000_s1076" type="#_x0000_t202" style="position:absolute;left:807;top:8162;width:1680;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">
                  <v:textbox>
                    <w:txbxContent>
                      <w:p w:rsidR="00CA12FC" w:rsidRPr="00A826DD" w:rsidRDefault="00CA12FC" w:rsidP="000524D2">
                        <w:pPr>
                          <w:jc w:val="center"/>
                          <w:rPr>
                            <w:rFonts w:ascii="Times New Roman" w:hAnsi="Times New Roman"/>
                          </w:rPr>
                        </w:pPr>
                        <w:r w:rsidRPr="00A826DD">
                          <w:rPr>
                            <w:rFonts w:ascii="Times New Roman" w:hAnsi="Times New Roman"/>
                          </w:rPr>
                          <w:t xml:space="preserve">3. </w:t>
                        </w:r>
                        <w:proofErr w:type="spellStart"/>
                        <w:r w:rsidRPr="00A826DD">
                          <w:rPr>
                            <w:rFonts w:ascii="Times New Roman" w:hAnsi="Times New Roman"/>
                          </w:rPr>
                          <w:t>Bản</w:t>
                        </w:r>
                        <w:proofErr w:type="spellEnd"/>
                        <w:r w:rsidRPr="00A826DD">
                          <w:rPr>
                            <w:rFonts w:ascii="Times New Roman" w:hAnsi="Times New Roman"/>
                          </w:rPr>
                          <w:t xml:space="preserve"> </w:t>
                        </w:r>
                        <w:proofErr w:type="spellStart"/>
                        <w:r w:rsidRPr="00A826DD">
                          <w:rPr>
                            <w:rFonts w:ascii="Times New Roman" w:hAnsi="Times New Roman"/>
                          </w:rPr>
                          <w:t>vẽ</w:t>
                        </w:r>
                        <w:proofErr w:type="spellEnd"/>
                      </w:p>
                      <w:p w:rsidR="00CA12FC" w:rsidRPr="00A826DD" w:rsidRDefault="00CA12FC" w:rsidP="000524D2">
                        <w:pPr>
                          <w:jc w:val="center"/>
                          <w:rPr>
                            <w:rFonts w:ascii="Times New Roman" w:hAnsi="Times New Roman"/>
                          </w:rPr>
                        </w:pPr>
                        <w:proofErr w:type="spellStart"/>
                        <w:r w:rsidRPr="00A826DD">
                          <w:rPr>
                            <w:rFonts w:ascii="Times New Roman" w:hAnsi="Times New Roman"/>
                          </w:rPr>
                          <w:t>kĩ</w:t>
                        </w:r>
                        <w:proofErr w:type="spellEnd"/>
                        <w:r w:rsidRPr="00A826DD">
                          <w:rPr>
                            <w:rFonts w:ascii="Times New Roman" w:hAnsi="Times New Roman"/>
                          </w:rPr>
                          <w:t xml:space="preserve"> </w:t>
                        </w:r>
                        <w:proofErr w:type="spellStart"/>
                        <w:r w:rsidRPr="00A826DD">
                          <w:rPr>
                            <w:rFonts w:ascii="Times New Roman" w:hAnsi="Times New Roman"/>
                          </w:rPr>
                          <w:t>thuật</w:t>
                        </w:r>
                        <w:proofErr w:type="spellEnd"/>
                      </w:p>
                    </w:txbxContent>
                  </v:textbox>
                </v:shape>
                <v:line id="Line 111" o:spid="_x0000_s1077" style="position:absolute;flip:y;visibility:visible;mso-wrap-style:square" from="2487,8621" to="2847,86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"/>
                <v:group id="Group 112" o:spid="_x0000_s1078" style="position:absolute;left:2847;top:8042;width:1320;height:1260" coordorigin="2847,8642" coordsize="1320,1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">
                  <v:line id="Line 113" o:spid="_x0000_s1079" style="position:absolute;flip:x;visibility:visible;mso-wrap-style:square" from="2847,8642" to="4167,86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"/>
                  <v:line id="Line 114" o:spid="_x0000_s1080" style="position:absolute;visibility:visible;mso-wrap-style:square" from="2847,8642" to="2847,99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"/>
                  <v:line id="Line 115" o:spid="_x0000_s1081" style="position:absolute;visibility:visible;mso-wrap-style:square" from="2847,9541" to="4167,95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"/>
                  <v:line id="Line 116" o:spid="_x0000_s1082" style="position:absolute;visibility:visible;mso-wrap-style:square" from="2847,8921" to="4167,89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"/>
                  <v:line id="Line 117" o:spid="_x0000_s1083" style="position:absolute;visibility:visible;mso-wrap-style:square" from="2847,9221" to="4167,92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"/>
                  <v:line id="Line 118" o:spid="_x0000_s1084" style="position:absolute;visibility:visible;mso-wrap-style:square" from="2847,9901" to="4167,99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"/>
                </v:group>
              </v:group>
            </w:pict>
          </mc:Fallback>
        </mc:AlternateContent>
      </w:r>
      <w:r w:rsidRPr="00005A73">
        <w:rPr>
          <w:rFonts w:ascii="Times New Roman" w:hAnsi="Times New Roman"/>
          <w:b/>
          <w:i/>
          <w:lang w:val="es-ES_tradnl"/>
        </w:rPr>
        <w:t xml:space="preserve">                   </w:t>
      </w:r>
      <w:r>
        <w:rPr>
          <w:rFonts w:ascii="Times New Roman" w:hAnsi="Times New Roman"/>
          <w:b/>
          <w:i/>
          <w:lang w:val="es-ES_tradnl"/>
        </w:rPr>
        <w:t xml:space="preserve">                        </w:t>
      </w:r>
      <w:proofErr w:type="spellStart"/>
      <w:r w:rsidRPr="00005A73">
        <w:rPr>
          <w:rFonts w:ascii="Times New Roman" w:hAnsi="Times New Roman"/>
          <w:bCs/>
          <w:iCs/>
          <w:lang w:val="es-ES_tradnl"/>
        </w:rPr>
        <w:t>Khái</w:t>
      </w:r>
      <w:proofErr w:type="spellEnd"/>
      <w:r w:rsidRPr="00005A73">
        <w:rPr>
          <w:rFonts w:ascii="Times New Roman" w:hAnsi="Times New Roman"/>
          <w:bCs/>
          <w:iCs/>
          <w:lang w:val="es-ES_tradnl"/>
        </w:rPr>
        <w:t xml:space="preserve"> </w:t>
      </w:r>
      <w:proofErr w:type="spellStart"/>
      <w:r w:rsidRPr="00005A73">
        <w:rPr>
          <w:rFonts w:ascii="Times New Roman" w:hAnsi="Times New Roman"/>
          <w:bCs/>
          <w:iCs/>
          <w:lang w:val="es-ES_tradnl"/>
        </w:rPr>
        <w:t>niệm</w:t>
      </w:r>
      <w:proofErr w:type="spellEnd"/>
      <w:r w:rsidRPr="00005A73">
        <w:rPr>
          <w:rFonts w:ascii="Times New Roman" w:hAnsi="Times New Roman"/>
          <w:bCs/>
          <w:iCs/>
          <w:lang w:val="es-ES_tradnl"/>
        </w:rPr>
        <w:t xml:space="preserve"> </w:t>
      </w:r>
      <w:proofErr w:type="spellStart"/>
      <w:r w:rsidRPr="00005A73">
        <w:rPr>
          <w:rFonts w:ascii="Times New Roman" w:hAnsi="Times New Roman"/>
          <w:bCs/>
          <w:iCs/>
          <w:lang w:val="es-ES_tradnl"/>
        </w:rPr>
        <w:t>về</w:t>
      </w:r>
      <w:proofErr w:type="spellEnd"/>
      <w:r w:rsidRPr="00005A73">
        <w:rPr>
          <w:rFonts w:ascii="Times New Roman" w:hAnsi="Times New Roman"/>
          <w:bCs/>
          <w:iCs/>
          <w:lang w:val="es-ES_tradnl"/>
        </w:rPr>
        <w:t xml:space="preserve"> </w:t>
      </w:r>
      <w:proofErr w:type="spellStart"/>
      <w:r w:rsidRPr="00005A73">
        <w:rPr>
          <w:rFonts w:ascii="Times New Roman" w:hAnsi="Times New Roman"/>
          <w:bCs/>
          <w:iCs/>
          <w:lang w:val="es-ES_tradnl"/>
        </w:rPr>
        <w:t>bản</w:t>
      </w:r>
      <w:proofErr w:type="spellEnd"/>
      <w:r w:rsidRPr="00005A73">
        <w:rPr>
          <w:rFonts w:ascii="Times New Roman" w:hAnsi="Times New Roman"/>
          <w:bCs/>
          <w:iCs/>
          <w:lang w:val="es-ES_tradnl"/>
        </w:rPr>
        <w:t xml:space="preserve"> </w:t>
      </w:r>
      <w:proofErr w:type="spellStart"/>
      <w:r w:rsidRPr="00005A73">
        <w:rPr>
          <w:rFonts w:ascii="Times New Roman" w:hAnsi="Times New Roman"/>
          <w:bCs/>
          <w:iCs/>
          <w:lang w:val="es-ES_tradnl"/>
        </w:rPr>
        <w:t>vẽ</w:t>
      </w:r>
      <w:proofErr w:type="spellEnd"/>
      <w:r w:rsidRPr="00005A73">
        <w:rPr>
          <w:rFonts w:ascii="Times New Roman" w:hAnsi="Times New Roman"/>
          <w:bCs/>
          <w:iCs/>
          <w:lang w:val="es-ES_tradnl"/>
        </w:rPr>
        <w:t xml:space="preserve"> </w:t>
      </w:r>
      <w:proofErr w:type="spellStart"/>
      <w:r w:rsidRPr="00005A73">
        <w:rPr>
          <w:rFonts w:ascii="Times New Roman" w:hAnsi="Times New Roman"/>
          <w:bCs/>
          <w:iCs/>
          <w:lang w:val="es-ES_tradnl"/>
        </w:rPr>
        <w:t>kĩ</w:t>
      </w:r>
      <w:proofErr w:type="spellEnd"/>
      <w:r w:rsidRPr="00005A73">
        <w:rPr>
          <w:rFonts w:ascii="Times New Roman" w:hAnsi="Times New Roman"/>
          <w:bCs/>
          <w:iCs/>
          <w:lang w:val="es-ES_tradnl"/>
        </w:rPr>
        <w:t xml:space="preserve"> </w:t>
      </w:r>
      <w:proofErr w:type="spellStart"/>
      <w:r w:rsidRPr="00005A73">
        <w:rPr>
          <w:rFonts w:ascii="Times New Roman" w:hAnsi="Times New Roman"/>
          <w:bCs/>
          <w:iCs/>
          <w:lang w:val="es-ES_tradnl"/>
        </w:rPr>
        <w:t>thuật</w:t>
      </w:r>
      <w:proofErr w:type="spellEnd"/>
      <w:r w:rsidRPr="00005A73">
        <w:rPr>
          <w:rFonts w:ascii="Times New Roman" w:hAnsi="Times New Roman"/>
          <w:b/>
          <w:i/>
          <w:lang w:val="es-ES_tradnl"/>
        </w:rPr>
        <w:t xml:space="preserve">                                                                           </w:t>
      </w:r>
    </w:p>
    <w:p w:rsidR="000524D2" w:rsidRPr="00005A73" w:rsidRDefault="000524D2" w:rsidP="00B56A69">
      <w:pPr>
        <w:numPr>
          <w:ilvl w:val="0"/>
          <w:numId w:val="7"/>
        </w:numPr>
        <w:tabs>
          <w:tab w:val="left" w:pos="3720"/>
          <w:tab w:val="left" w:pos="8180"/>
        </w:tabs>
        <w:ind w:left="0" w:firstLine="0"/>
        <w:rPr>
          <w:rFonts w:ascii="Times New Roman" w:hAnsi="Times New Roman"/>
          <w:b/>
          <w:i/>
          <w:lang w:val="es-ES_tradnl"/>
        </w:rPr>
      </w:pPr>
      <w:r w:rsidRPr="00005A73">
        <w:rPr>
          <w:rFonts w:ascii="Times New Roman" w:hAnsi="Times New Roman"/>
          <w:b/>
          <w:i/>
          <w:lang w:val="es-ES_tradnl"/>
        </w:rPr>
        <w:tab/>
        <w:t xml:space="preserve">     </w:t>
      </w:r>
      <w:proofErr w:type="spellStart"/>
      <w:r w:rsidRPr="00005A73">
        <w:rPr>
          <w:rFonts w:ascii="Times New Roman" w:hAnsi="Times New Roman"/>
          <w:bCs/>
          <w:iCs/>
          <w:lang w:val="es-ES_tradnl"/>
        </w:rPr>
        <w:t>Bản</w:t>
      </w:r>
      <w:proofErr w:type="spellEnd"/>
      <w:r w:rsidRPr="00005A73">
        <w:rPr>
          <w:rFonts w:ascii="Times New Roman" w:hAnsi="Times New Roman"/>
          <w:bCs/>
          <w:iCs/>
          <w:lang w:val="es-ES_tradnl"/>
        </w:rPr>
        <w:t xml:space="preserve"> </w:t>
      </w:r>
      <w:proofErr w:type="spellStart"/>
      <w:r w:rsidRPr="00005A73">
        <w:rPr>
          <w:rFonts w:ascii="Times New Roman" w:hAnsi="Times New Roman"/>
          <w:bCs/>
          <w:iCs/>
          <w:lang w:val="es-ES_tradnl"/>
        </w:rPr>
        <w:t>vẽ</w:t>
      </w:r>
      <w:proofErr w:type="spellEnd"/>
      <w:r w:rsidRPr="00005A73">
        <w:rPr>
          <w:rFonts w:ascii="Times New Roman" w:hAnsi="Times New Roman"/>
          <w:bCs/>
          <w:iCs/>
          <w:lang w:val="es-ES_tradnl"/>
        </w:rPr>
        <w:t xml:space="preserve"> chi </w:t>
      </w:r>
      <w:proofErr w:type="spellStart"/>
      <w:r w:rsidRPr="00005A73">
        <w:rPr>
          <w:rFonts w:ascii="Times New Roman" w:hAnsi="Times New Roman"/>
          <w:bCs/>
          <w:iCs/>
          <w:lang w:val="es-ES_tradnl"/>
        </w:rPr>
        <w:t>tiết</w:t>
      </w:r>
      <w:proofErr w:type="spellEnd"/>
      <w:r w:rsidRPr="00005A73">
        <w:rPr>
          <w:rFonts w:ascii="Times New Roman" w:hAnsi="Times New Roman"/>
          <w:bCs/>
          <w:iCs/>
          <w:lang w:val="es-ES_tradnl"/>
        </w:rPr>
        <w:t xml:space="preserve">  </w:t>
      </w:r>
      <w:r w:rsidRPr="00005A73">
        <w:rPr>
          <w:rFonts w:ascii="Times New Roman" w:hAnsi="Times New Roman"/>
          <w:b/>
          <w:i/>
          <w:lang w:val="es-ES_tradnl"/>
        </w:rPr>
        <w:tab/>
      </w:r>
    </w:p>
    <w:p w:rsidR="000524D2" w:rsidRPr="00005A73" w:rsidRDefault="000524D2" w:rsidP="00B56A69">
      <w:pPr>
        <w:numPr>
          <w:ilvl w:val="0"/>
          <w:numId w:val="7"/>
        </w:numPr>
        <w:tabs>
          <w:tab w:val="left" w:pos="3720"/>
        </w:tabs>
        <w:ind w:left="0" w:firstLine="0"/>
        <w:rPr>
          <w:rFonts w:ascii="Times New Roman" w:hAnsi="Times New Roman"/>
          <w:bCs/>
          <w:iCs/>
          <w:lang w:val="es-ES_tradnl"/>
        </w:rPr>
      </w:pPr>
      <w:r>
        <w:rPr>
          <w:rFonts w:ascii="Times New Roman" w:hAnsi="Times New Roman"/>
          <w:bCs/>
          <w:iCs/>
          <w:lang w:val="es-ES_tradnl"/>
        </w:rPr>
        <w:tab/>
        <w:t xml:space="preserve">     </w:t>
      </w:r>
      <w:proofErr w:type="spellStart"/>
      <w:r w:rsidRPr="00005A73">
        <w:rPr>
          <w:rFonts w:ascii="Times New Roman" w:hAnsi="Times New Roman"/>
          <w:bCs/>
          <w:iCs/>
          <w:lang w:val="es-ES_tradnl"/>
        </w:rPr>
        <w:t>Biểu</w:t>
      </w:r>
      <w:proofErr w:type="spellEnd"/>
      <w:r w:rsidRPr="00005A73">
        <w:rPr>
          <w:rFonts w:ascii="Times New Roman" w:hAnsi="Times New Roman"/>
          <w:bCs/>
          <w:iCs/>
          <w:lang w:val="es-ES_tradnl"/>
        </w:rPr>
        <w:t xml:space="preserve"> </w:t>
      </w:r>
      <w:proofErr w:type="spellStart"/>
      <w:r w:rsidRPr="00005A73">
        <w:rPr>
          <w:rFonts w:ascii="Times New Roman" w:hAnsi="Times New Roman"/>
          <w:bCs/>
          <w:iCs/>
          <w:lang w:val="es-ES_tradnl"/>
        </w:rPr>
        <w:t>diễn</w:t>
      </w:r>
      <w:proofErr w:type="spellEnd"/>
      <w:r w:rsidRPr="00005A73">
        <w:rPr>
          <w:rFonts w:ascii="Times New Roman" w:hAnsi="Times New Roman"/>
          <w:bCs/>
          <w:iCs/>
          <w:lang w:val="es-ES_tradnl"/>
        </w:rPr>
        <w:t xml:space="preserve"> </w:t>
      </w:r>
      <w:proofErr w:type="spellStart"/>
      <w:r w:rsidRPr="00005A73">
        <w:rPr>
          <w:rFonts w:ascii="Times New Roman" w:hAnsi="Times New Roman"/>
          <w:bCs/>
          <w:iCs/>
          <w:lang w:val="es-ES_tradnl"/>
        </w:rPr>
        <w:t>ren</w:t>
      </w:r>
      <w:proofErr w:type="spellEnd"/>
      <w:r w:rsidRPr="00005A73">
        <w:rPr>
          <w:rFonts w:ascii="Times New Roman" w:hAnsi="Times New Roman"/>
          <w:bCs/>
          <w:iCs/>
          <w:lang w:val="es-ES_tradnl"/>
        </w:rPr>
        <w:t xml:space="preserve"> </w:t>
      </w:r>
    </w:p>
    <w:p w:rsidR="000524D2" w:rsidRPr="00005A73" w:rsidRDefault="000524D2" w:rsidP="000524D2">
      <w:pPr>
        <w:rPr>
          <w:rFonts w:ascii="Times New Roman" w:hAnsi="Times New Roman"/>
          <w:lang w:val="it-IT"/>
        </w:rPr>
      </w:pPr>
      <w:r w:rsidRPr="00005A73">
        <w:rPr>
          <w:rFonts w:ascii="Times New Roman" w:hAnsi="Times New Roman"/>
          <w:lang w:val="it-IT"/>
        </w:rPr>
        <w:t xml:space="preserve">                                        </w:t>
      </w:r>
      <w:r>
        <w:rPr>
          <w:rFonts w:ascii="Times New Roman" w:hAnsi="Times New Roman"/>
          <w:lang w:val="it-IT"/>
        </w:rPr>
        <w:tab/>
      </w:r>
      <w:r>
        <w:rPr>
          <w:rFonts w:ascii="Times New Roman" w:hAnsi="Times New Roman"/>
          <w:lang w:val="it-IT"/>
        </w:rPr>
        <w:tab/>
        <w:t xml:space="preserve">      </w:t>
      </w:r>
      <w:r w:rsidRPr="00005A73">
        <w:rPr>
          <w:rFonts w:ascii="Times New Roman" w:hAnsi="Times New Roman"/>
          <w:lang w:val="it-IT"/>
        </w:rPr>
        <w:t>Bản vẽ nhà</w:t>
      </w:r>
    </w:p>
    <w:p w:rsidR="000524D2" w:rsidRPr="00005A73" w:rsidRDefault="000524D2" w:rsidP="000524D2">
      <w:pPr>
        <w:rPr>
          <w:rFonts w:ascii="Times New Roman" w:hAnsi="Times New Roman"/>
          <w:lang w:val="pt-BR"/>
        </w:rPr>
      </w:pPr>
      <w:r w:rsidRPr="00005A73">
        <w:rPr>
          <w:rFonts w:ascii="Times New Roman" w:hAnsi="Times New Roman"/>
          <w:lang w:val="pt-BR"/>
        </w:rPr>
        <w:t xml:space="preserve">                                                  </w:t>
      </w:r>
      <w:r>
        <w:rPr>
          <w:rFonts w:ascii="Times New Roman" w:hAnsi="Times New Roman"/>
          <w:lang w:val="pt-BR"/>
        </w:rPr>
        <w:t xml:space="preserve">        </w:t>
      </w:r>
      <w:r w:rsidRPr="00005A73">
        <w:rPr>
          <w:rFonts w:ascii="Times New Roman" w:hAnsi="Times New Roman"/>
          <w:lang w:val="pt-BR"/>
        </w:rPr>
        <w:t>Bản vẽ lắp</w:t>
      </w:r>
    </w:p>
    <w:p w:rsidR="000524D2" w:rsidRPr="00005A73" w:rsidRDefault="000524D2" w:rsidP="000524D2">
      <w:pPr>
        <w:rPr>
          <w:rFonts w:ascii="Times New Roman" w:hAnsi="Times New Roman"/>
          <w:b/>
          <w:lang w:val="pt-BR"/>
        </w:rPr>
      </w:pPr>
      <w:r>
        <w:rPr>
          <w:rFonts w:ascii="Times New Roman" w:hAnsi="Times New Roman"/>
          <w:b/>
          <w:lang w:val="pt-BR"/>
        </w:rPr>
        <w:t>2</w:t>
      </w:r>
      <w:r w:rsidRPr="00005A73">
        <w:rPr>
          <w:rFonts w:ascii="Times New Roman" w:hAnsi="Times New Roman"/>
          <w:b/>
          <w:lang w:val="pt-BR"/>
        </w:rPr>
        <w:t>.</w:t>
      </w:r>
      <w:r w:rsidRPr="00005A73">
        <w:rPr>
          <w:rFonts w:ascii="Times New Roman" w:hAnsi="Times New Roman"/>
          <w:lang w:val="pt-BR"/>
        </w:rPr>
        <w:t xml:space="preserve"> </w:t>
      </w:r>
      <w:r w:rsidRPr="00005A73">
        <w:rPr>
          <w:rFonts w:ascii="Times New Roman" w:hAnsi="Times New Roman"/>
          <w:b/>
          <w:lang w:val="pt-BR"/>
        </w:rPr>
        <w:t>HOẠT ĐỘNG 2: HÌNH THÀNH KIẾN THỨC</w:t>
      </w:r>
    </w:p>
    <w:p w:rsidR="000524D2" w:rsidRPr="00005A73" w:rsidRDefault="000524D2" w:rsidP="000524D2">
      <w:pPr>
        <w:rPr>
          <w:rFonts w:ascii="Times New Roman" w:hAnsi="Times New Roman"/>
          <w:b/>
          <w:bCs/>
          <w:i/>
          <w:lang w:val="da-DK"/>
        </w:rPr>
      </w:pPr>
      <w:r w:rsidRPr="00005A73">
        <w:rPr>
          <w:rFonts w:ascii="Times New Roman" w:hAnsi="Times New Roman"/>
          <w:b/>
          <w:bCs/>
          <w:i/>
          <w:lang w:val="da-DK"/>
        </w:rPr>
        <w:t>* Chuyển giao nhiệm vụ:</w:t>
      </w:r>
    </w:p>
    <w:p w:rsidR="000524D2" w:rsidRPr="00005A73" w:rsidRDefault="000524D2" w:rsidP="000524D2">
      <w:pPr>
        <w:rPr>
          <w:rFonts w:ascii="Times New Roman" w:hAnsi="Times New Roman"/>
          <w:b/>
          <w:i/>
          <w:lang w:val="es-ES_tradnl"/>
        </w:rPr>
      </w:pPr>
      <w:r w:rsidRPr="00005A73">
        <w:rPr>
          <w:rFonts w:ascii="Times New Roman" w:hAnsi="Times New Roman"/>
          <w:i/>
          <w:iCs/>
          <w:u w:val="single"/>
          <w:lang w:val="es-ES_tradnl"/>
        </w:rPr>
        <w:t xml:space="preserve"> </w:t>
      </w:r>
      <w:proofErr w:type="spellStart"/>
      <w:r w:rsidRPr="00005A73">
        <w:rPr>
          <w:rFonts w:ascii="Times New Roman" w:hAnsi="Times New Roman"/>
          <w:i/>
          <w:iCs/>
          <w:u w:val="single"/>
          <w:lang w:val="es-ES_tradnl"/>
        </w:rPr>
        <w:t>Hoạt</w:t>
      </w:r>
      <w:proofErr w:type="spellEnd"/>
      <w:r w:rsidRPr="00005A73">
        <w:rPr>
          <w:rFonts w:ascii="Times New Roman" w:hAnsi="Times New Roman"/>
          <w:i/>
          <w:iCs/>
          <w:u w:val="single"/>
          <w:lang w:val="es-ES_tradnl"/>
        </w:rPr>
        <w:t xml:space="preserve"> </w:t>
      </w:r>
      <w:proofErr w:type="spellStart"/>
      <w:r w:rsidRPr="00005A73">
        <w:rPr>
          <w:rFonts w:ascii="Times New Roman" w:hAnsi="Times New Roman"/>
          <w:i/>
          <w:iCs/>
          <w:u w:val="single"/>
          <w:lang w:val="es-ES_tradnl"/>
        </w:rPr>
        <w:t>động</w:t>
      </w:r>
      <w:proofErr w:type="spellEnd"/>
      <w:r w:rsidRPr="00005A73">
        <w:rPr>
          <w:rFonts w:ascii="Times New Roman" w:hAnsi="Times New Roman"/>
          <w:i/>
          <w:iCs/>
          <w:u w:val="single"/>
          <w:lang w:val="es-ES_tradnl"/>
        </w:rPr>
        <w:t xml:space="preserve"> 1</w:t>
      </w:r>
      <w:r w:rsidRPr="00005A73">
        <w:rPr>
          <w:rFonts w:ascii="Times New Roman" w:hAnsi="Times New Roman"/>
          <w:i/>
          <w:iCs/>
          <w:lang w:val="es-ES_tradnl"/>
        </w:rPr>
        <w:t xml:space="preserve">: </w:t>
      </w:r>
      <w:proofErr w:type="spellStart"/>
      <w:r w:rsidRPr="00005A73">
        <w:rPr>
          <w:rFonts w:ascii="Times New Roman" w:hAnsi="Times New Roman"/>
          <w:b/>
          <w:i/>
          <w:lang w:val="es-ES_tradnl"/>
        </w:rPr>
        <w:t>Tổng</w:t>
      </w:r>
      <w:proofErr w:type="spellEnd"/>
      <w:r w:rsidRPr="00005A73">
        <w:rPr>
          <w:rFonts w:ascii="Times New Roman" w:hAnsi="Times New Roman"/>
          <w:b/>
          <w:i/>
          <w:lang w:val="es-ES_tradnl"/>
        </w:rPr>
        <w:t xml:space="preserve"> </w:t>
      </w:r>
      <w:proofErr w:type="spellStart"/>
      <w:r w:rsidRPr="00005A73">
        <w:rPr>
          <w:rFonts w:ascii="Times New Roman" w:hAnsi="Times New Roman"/>
          <w:b/>
          <w:i/>
          <w:lang w:val="es-ES_tradnl"/>
        </w:rPr>
        <w:t>kết</w:t>
      </w:r>
      <w:proofErr w:type="spellEnd"/>
      <w:r w:rsidRPr="00005A73">
        <w:rPr>
          <w:rFonts w:ascii="Times New Roman" w:hAnsi="Times New Roman"/>
          <w:b/>
          <w:i/>
          <w:lang w:val="es-ES_tradnl"/>
        </w:rPr>
        <w:t xml:space="preserve"> </w:t>
      </w:r>
      <w:proofErr w:type="spellStart"/>
      <w:r w:rsidRPr="00005A73">
        <w:rPr>
          <w:rFonts w:ascii="Times New Roman" w:hAnsi="Times New Roman"/>
          <w:b/>
          <w:i/>
          <w:lang w:val="es-ES_tradnl"/>
        </w:rPr>
        <w:t>và</w:t>
      </w:r>
      <w:proofErr w:type="spellEnd"/>
      <w:r w:rsidRPr="00005A73">
        <w:rPr>
          <w:rFonts w:ascii="Times New Roman" w:hAnsi="Times New Roman"/>
          <w:b/>
          <w:i/>
          <w:lang w:val="es-ES_tradnl"/>
        </w:rPr>
        <w:t xml:space="preserve"> </w:t>
      </w:r>
      <w:proofErr w:type="spellStart"/>
      <w:r w:rsidRPr="00005A73">
        <w:rPr>
          <w:rFonts w:ascii="Times New Roman" w:hAnsi="Times New Roman"/>
          <w:b/>
          <w:i/>
          <w:lang w:val="es-ES_tradnl"/>
        </w:rPr>
        <w:t>ôn</w:t>
      </w:r>
      <w:proofErr w:type="spellEnd"/>
      <w:r w:rsidRPr="00005A73">
        <w:rPr>
          <w:rFonts w:ascii="Times New Roman" w:hAnsi="Times New Roman"/>
          <w:b/>
          <w:i/>
          <w:lang w:val="es-ES_tradnl"/>
        </w:rPr>
        <w:t xml:space="preserve"> </w:t>
      </w:r>
      <w:proofErr w:type="spellStart"/>
      <w:r w:rsidRPr="00005A73">
        <w:rPr>
          <w:rFonts w:ascii="Times New Roman" w:hAnsi="Times New Roman"/>
          <w:b/>
          <w:i/>
          <w:lang w:val="es-ES_tradnl"/>
        </w:rPr>
        <w:t>tập</w:t>
      </w:r>
      <w:proofErr w:type="spellEnd"/>
      <w:r w:rsidRPr="00005A73">
        <w:rPr>
          <w:rFonts w:ascii="Times New Roman" w:hAnsi="Times New Roman"/>
          <w:b/>
          <w:i/>
          <w:lang w:val="es-ES_tradnl"/>
        </w:rPr>
        <w:t xml:space="preserve">: </w:t>
      </w:r>
    </w:p>
    <w:p w:rsidR="000524D2" w:rsidRPr="00005A73" w:rsidRDefault="000524D2" w:rsidP="000524D2">
      <w:pPr>
        <w:rPr>
          <w:rFonts w:ascii="Times New Roman" w:hAnsi="Times New Roman"/>
          <w:lang w:val="es-ES_tradnl"/>
        </w:rPr>
      </w:pPr>
      <w:r w:rsidRPr="00005A73">
        <w:rPr>
          <w:rFonts w:ascii="Times New Roman" w:hAnsi="Times New Roman"/>
          <w:lang w:val="es-ES_tradnl"/>
        </w:rPr>
        <w:t xml:space="preserve">- GV treo </w:t>
      </w:r>
      <w:proofErr w:type="spellStart"/>
      <w:r w:rsidRPr="00005A73">
        <w:rPr>
          <w:rFonts w:ascii="Times New Roman" w:hAnsi="Times New Roman"/>
          <w:lang w:val="es-ES_tradnl"/>
        </w:rPr>
        <w:t>bảng</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tóm</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tắt</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nội</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dung</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phần</w:t>
      </w:r>
      <w:proofErr w:type="spellEnd"/>
      <w:r w:rsidRPr="00005A73">
        <w:rPr>
          <w:rFonts w:ascii="Times New Roman" w:hAnsi="Times New Roman"/>
          <w:lang w:val="es-ES_tradnl"/>
        </w:rPr>
        <w:t xml:space="preserve"> </w:t>
      </w:r>
      <w:proofErr w:type="gramStart"/>
      <w:r w:rsidRPr="00005A73">
        <w:rPr>
          <w:rFonts w:ascii="Times New Roman" w:hAnsi="Times New Roman"/>
          <w:lang w:val="es-ES_tradnl"/>
        </w:rPr>
        <w:t xml:space="preserve">1  </w:t>
      </w:r>
      <w:proofErr w:type="spellStart"/>
      <w:r w:rsidRPr="00005A73">
        <w:rPr>
          <w:rFonts w:ascii="Times New Roman" w:hAnsi="Times New Roman"/>
          <w:lang w:val="es-ES_tradnl"/>
        </w:rPr>
        <w:t>và</w:t>
      </w:r>
      <w:proofErr w:type="spellEnd"/>
      <w:proofErr w:type="gramEnd"/>
      <w:r w:rsidRPr="00005A73">
        <w:rPr>
          <w:rFonts w:ascii="Times New Roman" w:hAnsi="Times New Roman"/>
          <w:lang w:val="es-ES_tradnl"/>
        </w:rPr>
        <w:t xml:space="preserve"> </w:t>
      </w:r>
      <w:proofErr w:type="spellStart"/>
      <w:r w:rsidRPr="00005A73">
        <w:rPr>
          <w:rFonts w:ascii="Times New Roman" w:hAnsi="Times New Roman"/>
          <w:lang w:val="es-ES_tradnl"/>
        </w:rPr>
        <w:t>hướng</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dẫn</w:t>
      </w:r>
      <w:proofErr w:type="spellEnd"/>
      <w:r w:rsidRPr="00005A73">
        <w:rPr>
          <w:rFonts w:ascii="Times New Roman" w:hAnsi="Times New Roman"/>
          <w:lang w:val="es-ES_tradnl"/>
        </w:rPr>
        <w:t xml:space="preserve"> HS </w:t>
      </w:r>
      <w:proofErr w:type="spellStart"/>
      <w:r w:rsidRPr="00005A73">
        <w:rPr>
          <w:rFonts w:ascii="Times New Roman" w:hAnsi="Times New Roman"/>
          <w:lang w:val="es-ES_tradnl"/>
        </w:rPr>
        <w:t>đọc</w:t>
      </w:r>
      <w:proofErr w:type="spellEnd"/>
      <w:r w:rsidRPr="00005A73">
        <w:rPr>
          <w:rFonts w:ascii="Times New Roman" w:hAnsi="Times New Roman"/>
          <w:lang w:val="es-ES_tradnl"/>
        </w:rPr>
        <w:t xml:space="preserve"> , </w:t>
      </w:r>
      <w:proofErr w:type="spellStart"/>
      <w:r w:rsidRPr="00005A73">
        <w:rPr>
          <w:rFonts w:ascii="Times New Roman" w:hAnsi="Times New Roman"/>
          <w:lang w:val="es-ES_tradnl"/>
        </w:rPr>
        <w:t>hiểu</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sơ</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đồ</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tóm</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tắt</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các</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nội</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dung</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đã</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học</w:t>
      </w:r>
      <w:proofErr w:type="spellEnd"/>
      <w:r w:rsidRPr="00005A73">
        <w:rPr>
          <w:rFonts w:ascii="Times New Roman" w:hAnsi="Times New Roman"/>
          <w:lang w:val="es-ES_tradnl"/>
        </w:rPr>
        <w:t>.</w:t>
      </w:r>
    </w:p>
    <w:p w:rsidR="000524D2" w:rsidRPr="00005A73" w:rsidRDefault="000524D2" w:rsidP="000524D2">
      <w:pPr>
        <w:rPr>
          <w:rFonts w:ascii="Times New Roman" w:hAnsi="Times New Roman"/>
          <w:lang w:val="es-ES_tradnl"/>
        </w:rPr>
      </w:pPr>
      <w:r w:rsidRPr="00005A73">
        <w:rPr>
          <w:rFonts w:ascii="Times New Roman" w:hAnsi="Times New Roman"/>
          <w:lang w:val="es-ES_tradnl"/>
        </w:rPr>
        <w:t xml:space="preserve">- GV </w:t>
      </w:r>
      <w:proofErr w:type="spellStart"/>
      <w:r w:rsidRPr="00005A73">
        <w:rPr>
          <w:rFonts w:ascii="Times New Roman" w:hAnsi="Times New Roman"/>
          <w:lang w:val="es-ES_tradnl"/>
        </w:rPr>
        <w:t>nhấn</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mạnh</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kiến</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thức</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trọng</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tâm</w:t>
      </w:r>
      <w:proofErr w:type="spellEnd"/>
      <w:r w:rsidRPr="00005A73">
        <w:rPr>
          <w:rFonts w:ascii="Times New Roman" w:hAnsi="Times New Roman"/>
          <w:lang w:val="es-ES_tradnl"/>
        </w:rPr>
        <w:t>.</w:t>
      </w:r>
    </w:p>
    <w:p w:rsidR="000524D2" w:rsidRPr="00005A73" w:rsidRDefault="000524D2" w:rsidP="000524D2">
      <w:pPr>
        <w:rPr>
          <w:rFonts w:ascii="Times New Roman" w:hAnsi="Times New Roman"/>
          <w:b/>
          <w:i/>
          <w:lang w:val="es-ES_tradnl"/>
        </w:rPr>
      </w:pPr>
      <w:r w:rsidRPr="00005A73">
        <w:rPr>
          <w:rFonts w:ascii="Times New Roman" w:hAnsi="Times New Roman"/>
          <w:b/>
          <w:i/>
          <w:lang w:val="es-ES_tradnl"/>
        </w:rPr>
        <w:t xml:space="preserve">* </w:t>
      </w:r>
      <w:proofErr w:type="spellStart"/>
      <w:r w:rsidRPr="00005A73">
        <w:rPr>
          <w:rFonts w:ascii="Times New Roman" w:hAnsi="Times New Roman"/>
          <w:b/>
          <w:i/>
          <w:lang w:val="es-ES_tradnl"/>
        </w:rPr>
        <w:t>Thực</w:t>
      </w:r>
      <w:proofErr w:type="spellEnd"/>
      <w:r w:rsidRPr="00005A73">
        <w:rPr>
          <w:rFonts w:ascii="Times New Roman" w:hAnsi="Times New Roman"/>
          <w:b/>
          <w:i/>
          <w:lang w:val="es-ES_tradnl"/>
        </w:rPr>
        <w:t xml:space="preserve"> </w:t>
      </w:r>
      <w:proofErr w:type="spellStart"/>
      <w:r w:rsidRPr="00005A73">
        <w:rPr>
          <w:rFonts w:ascii="Times New Roman" w:hAnsi="Times New Roman"/>
          <w:b/>
          <w:i/>
          <w:lang w:val="es-ES_tradnl"/>
        </w:rPr>
        <w:t>hiện</w:t>
      </w:r>
      <w:proofErr w:type="spellEnd"/>
      <w:r w:rsidRPr="00005A73">
        <w:rPr>
          <w:rFonts w:ascii="Times New Roman" w:hAnsi="Times New Roman"/>
          <w:b/>
          <w:i/>
          <w:lang w:val="es-ES_tradnl"/>
        </w:rPr>
        <w:t xml:space="preserve"> </w:t>
      </w:r>
      <w:proofErr w:type="spellStart"/>
      <w:r w:rsidRPr="00005A73">
        <w:rPr>
          <w:rFonts w:ascii="Times New Roman" w:hAnsi="Times New Roman"/>
          <w:b/>
          <w:i/>
          <w:lang w:val="es-ES_tradnl"/>
        </w:rPr>
        <w:t>nhiệm</w:t>
      </w:r>
      <w:proofErr w:type="spellEnd"/>
      <w:r w:rsidRPr="00005A73">
        <w:rPr>
          <w:rFonts w:ascii="Times New Roman" w:hAnsi="Times New Roman"/>
          <w:b/>
          <w:i/>
          <w:lang w:val="es-ES_tradnl"/>
        </w:rPr>
        <w:t xml:space="preserve"> </w:t>
      </w:r>
      <w:proofErr w:type="spellStart"/>
      <w:r w:rsidRPr="00005A73">
        <w:rPr>
          <w:rFonts w:ascii="Times New Roman" w:hAnsi="Times New Roman"/>
          <w:b/>
          <w:i/>
          <w:lang w:val="es-ES_tradnl"/>
        </w:rPr>
        <w:t>vụ</w:t>
      </w:r>
      <w:proofErr w:type="spellEnd"/>
      <w:r w:rsidRPr="00005A73">
        <w:rPr>
          <w:rFonts w:ascii="Times New Roman" w:hAnsi="Times New Roman"/>
          <w:b/>
          <w:i/>
          <w:lang w:val="es-ES_tradnl"/>
        </w:rPr>
        <w:t xml:space="preserve">: </w:t>
      </w:r>
    </w:p>
    <w:p w:rsidR="000524D2" w:rsidRPr="00005A73" w:rsidRDefault="000524D2" w:rsidP="000524D2">
      <w:pPr>
        <w:rPr>
          <w:rFonts w:ascii="Times New Roman" w:hAnsi="Times New Roman"/>
          <w:b/>
          <w:i/>
          <w:lang w:val="es-ES_tradnl"/>
        </w:rPr>
      </w:pPr>
      <w:r w:rsidRPr="00005A73">
        <w:rPr>
          <w:rFonts w:ascii="Times New Roman" w:hAnsi="Times New Roman"/>
          <w:lang w:val="es-ES_tradnl"/>
        </w:rPr>
        <w:t xml:space="preserve">- HS </w:t>
      </w:r>
      <w:proofErr w:type="spellStart"/>
      <w:r w:rsidRPr="00005A73">
        <w:rPr>
          <w:rFonts w:ascii="Times New Roman" w:hAnsi="Times New Roman"/>
          <w:lang w:val="es-ES_tradnl"/>
        </w:rPr>
        <w:t>quan</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sát</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và</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tìm</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hiểu</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các</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nội</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dung</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cần</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ôn</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tập</w:t>
      </w:r>
      <w:proofErr w:type="spellEnd"/>
      <w:r w:rsidRPr="00005A73">
        <w:rPr>
          <w:rFonts w:ascii="Times New Roman" w:hAnsi="Times New Roman"/>
          <w:lang w:val="es-ES_tradnl"/>
        </w:rPr>
        <w:t>.</w:t>
      </w:r>
    </w:p>
    <w:p w:rsidR="000524D2" w:rsidRPr="00005A73" w:rsidRDefault="000524D2" w:rsidP="000524D2">
      <w:pPr>
        <w:rPr>
          <w:rFonts w:ascii="Times New Roman" w:hAnsi="Times New Roman"/>
          <w:b/>
          <w:bCs/>
          <w:i/>
          <w:iCs/>
          <w:lang w:val="es-ES_tradnl"/>
        </w:rPr>
      </w:pPr>
      <w:proofErr w:type="spellStart"/>
      <w:r w:rsidRPr="00005A73">
        <w:rPr>
          <w:rFonts w:ascii="Times New Roman" w:hAnsi="Times New Roman"/>
          <w:i/>
          <w:iCs/>
          <w:u w:val="single"/>
          <w:lang w:val="es-ES_tradnl"/>
        </w:rPr>
        <w:t>Hoạt</w:t>
      </w:r>
      <w:proofErr w:type="spellEnd"/>
      <w:r w:rsidRPr="00005A73">
        <w:rPr>
          <w:rFonts w:ascii="Times New Roman" w:hAnsi="Times New Roman"/>
          <w:i/>
          <w:iCs/>
          <w:u w:val="single"/>
          <w:lang w:val="es-ES_tradnl"/>
        </w:rPr>
        <w:t xml:space="preserve"> </w:t>
      </w:r>
      <w:proofErr w:type="spellStart"/>
      <w:r w:rsidRPr="00005A73">
        <w:rPr>
          <w:rFonts w:ascii="Times New Roman" w:hAnsi="Times New Roman"/>
          <w:i/>
          <w:iCs/>
          <w:u w:val="single"/>
          <w:lang w:val="es-ES_tradnl"/>
        </w:rPr>
        <w:t>động</w:t>
      </w:r>
      <w:proofErr w:type="spellEnd"/>
      <w:r w:rsidRPr="00005A73">
        <w:rPr>
          <w:rFonts w:ascii="Times New Roman" w:hAnsi="Times New Roman"/>
          <w:i/>
          <w:iCs/>
          <w:u w:val="single"/>
          <w:lang w:val="es-ES_tradnl"/>
        </w:rPr>
        <w:t xml:space="preserve"> 2</w:t>
      </w:r>
      <w:r w:rsidRPr="00005A73">
        <w:rPr>
          <w:rFonts w:ascii="Times New Roman" w:hAnsi="Times New Roman"/>
          <w:i/>
          <w:iCs/>
          <w:lang w:val="es-ES_tradnl"/>
        </w:rPr>
        <w:t xml:space="preserve">: </w:t>
      </w:r>
      <w:proofErr w:type="spellStart"/>
      <w:r w:rsidRPr="00005A73">
        <w:rPr>
          <w:rFonts w:ascii="Times New Roman" w:hAnsi="Times New Roman"/>
          <w:b/>
          <w:bCs/>
          <w:i/>
          <w:iCs/>
          <w:lang w:val="es-ES_tradnl"/>
        </w:rPr>
        <w:t>Trả</w:t>
      </w:r>
      <w:proofErr w:type="spellEnd"/>
      <w:r w:rsidRPr="00005A73">
        <w:rPr>
          <w:rFonts w:ascii="Times New Roman" w:hAnsi="Times New Roman"/>
          <w:b/>
          <w:bCs/>
          <w:i/>
          <w:iCs/>
          <w:lang w:val="es-ES_tradnl"/>
        </w:rPr>
        <w:t xml:space="preserve"> </w:t>
      </w:r>
      <w:proofErr w:type="spellStart"/>
      <w:r w:rsidRPr="00005A73">
        <w:rPr>
          <w:rFonts w:ascii="Times New Roman" w:hAnsi="Times New Roman"/>
          <w:b/>
          <w:bCs/>
          <w:i/>
          <w:iCs/>
          <w:lang w:val="es-ES_tradnl"/>
        </w:rPr>
        <w:t>lời</w:t>
      </w:r>
      <w:proofErr w:type="spellEnd"/>
      <w:r w:rsidRPr="00005A73">
        <w:rPr>
          <w:rFonts w:ascii="Times New Roman" w:hAnsi="Times New Roman"/>
          <w:b/>
          <w:bCs/>
          <w:i/>
          <w:iCs/>
          <w:lang w:val="es-ES_tradnl"/>
        </w:rPr>
        <w:t xml:space="preserve"> </w:t>
      </w:r>
      <w:proofErr w:type="spellStart"/>
      <w:r w:rsidRPr="00005A73">
        <w:rPr>
          <w:rFonts w:ascii="Times New Roman" w:hAnsi="Times New Roman"/>
          <w:b/>
          <w:bCs/>
          <w:i/>
          <w:iCs/>
          <w:lang w:val="es-ES_tradnl"/>
        </w:rPr>
        <w:t>các</w:t>
      </w:r>
      <w:proofErr w:type="spellEnd"/>
      <w:r w:rsidRPr="00005A73">
        <w:rPr>
          <w:rFonts w:ascii="Times New Roman" w:hAnsi="Times New Roman"/>
          <w:b/>
          <w:bCs/>
          <w:i/>
          <w:iCs/>
          <w:lang w:val="es-ES_tradnl"/>
        </w:rPr>
        <w:t xml:space="preserve"> </w:t>
      </w:r>
      <w:proofErr w:type="spellStart"/>
      <w:r w:rsidRPr="00005A73">
        <w:rPr>
          <w:rFonts w:ascii="Times New Roman" w:hAnsi="Times New Roman"/>
          <w:b/>
          <w:bCs/>
          <w:i/>
          <w:iCs/>
          <w:lang w:val="es-ES_tradnl"/>
        </w:rPr>
        <w:t>câu</w:t>
      </w:r>
      <w:proofErr w:type="spellEnd"/>
      <w:r w:rsidRPr="00005A73">
        <w:rPr>
          <w:rFonts w:ascii="Times New Roman" w:hAnsi="Times New Roman"/>
          <w:b/>
          <w:bCs/>
          <w:i/>
          <w:iCs/>
          <w:lang w:val="es-ES_tradnl"/>
        </w:rPr>
        <w:t xml:space="preserve"> </w:t>
      </w:r>
      <w:proofErr w:type="spellStart"/>
      <w:r w:rsidRPr="00005A73">
        <w:rPr>
          <w:rFonts w:ascii="Times New Roman" w:hAnsi="Times New Roman"/>
          <w:b/>
          <w:bCs/>
          <w:i/>
          <w:iCs/>
          <w:lang w:val="es-ES_tradnl"/>
        </w:rPr>
        <w:t>hỏi</w:t>
      </w:r>
      <w:proofErr w:type="spellEnd"/>
      <w:r w:rsidRPr="00005A73">
        <w:rPr>
          <w:rFonts w:ascii="Times New Roman" w:hAnsi="Times New Roman"/>
          <w:b/>
          <w:bCs/>
          <w:i/>
          <w:iCs/>
          <w:lang w:val="es-ES_tradnl"/>
        </w:rPr>
        <w:t xml:space="preserve"> </w:t>
      </w:r>
      <w:proofErr w:type="spellStart"/>
      <w:r w:rsidRPr="00005A73">
        <w:rPr>
          <w:rFonts w:ascii="Times New Roman" w:hAnsi="Times New Roman"/>
          <w:b/>
          <w:bCs/>
          <w:i/>
          <w:iCs/>
          <w:lang w:val="es-ES_tradnl"/>
        </w:rPr>
        <w:t>và</w:t>
      </w:r>
      <w:proofErr w:type="spellEnd"/>
      <w:r w:rsidRPr="00005A73">
        <w:rPr>
          <w:rFonts w:ascii="Times New Roman" w:hAnsi="Times New Roman"/>
          <w:b/>
          <w:bCs/>
          <w:i/>
          <w:iCs/>
          <w:lang w:val="es-ES_tradnl"/>
        </w:rPr>
        <w:t xml:space="preserve"> </w:t>
      </w:r>
      <w:proofErr w:type="spellStart"/>
      <w:r w:rsidRPr="00005A73">
        <w:rPr>
          <w:rFonts w:ascii="Times New Roman" w:hAnsi="Times New Roman"/>
          <w:b/>
          <w:bCs/>
          <w:i/>
          <w:iCs/>
          <w:lang w:val="es-ES_tradnl"/>
        </w:rPr>
        <w:t>bài</w:t>
      </w:r>
      <w:proofErr w:type="spellEnd"/>
      <w:r w:rsidRPr="00005A73">
        <w:rPr>
          <w:rFonts w:ascii="Times New Roman" w:hAnsi="Times New Roman"/>
          <w:b/>
          <w:bCs/>
          <w:i/>
          <w:iCs/>
          <w:lang w:val="es-ES_tradnl"/>
        </w:rPr>
        <w:t xml:space="preserve"> </w:t>
      </w:r>
      <w:proofErr w:type="spellStart"/>
      <w:proofErr w:type="gramStart"/>
      <w:r w:rsidRPr="00005A73">
        <w:rPr>
          <w:rFonts w:ascii="Times New Roman" w:hAnsi="Times New Roman"/>
          <w:b/>
          <w:bCs/>
          <w:i/>
          <w:iCs/>
          <w:lang w:val="es-ES_tradnl"/>
        </w:rPr>
        <w:t>tập</w:t>
      </w:r>
      <w:proofErr w:type="spellEnd"/>
      <w:r w:rsidRPr="00005A73">
        <w:rPr>
          <w:rFonts w:ascii="Times New Roman" w:hAnsi="Times New Roman"/>
          <w:b/>
          <w:bCs/>
          <w:i/>
          <w:iCs/>
          <w:lang w:val="es-ES_tradnl"/>
        </w:rPr>
        <w:t xml:space="preserve">  </w:t>
      </w:r>
      <w:proofErr w:type="spellStart"/>
      <w:r w:rsidRPr="00005A73">
        <w:rPr>
          <w:rFonts w:ascii="Times New Roman" w:hAnsi="Times New Roman"/>
          <w:b/>
          <w:bCs/>
          <w:i/>
          <w:iCs/>
          <w:lang w:val="es-ES_tradnl"/>
        </w:rPr>
        <w:t>ôn</w:t>
      </w:r>
      <w:proofErr w:type="spellEnd"/>
      <w:proofErr w:type="gramEnd"/>
      <w:r w:rsidRPr="00005A73">
        <w:rPr>
          <w:rFonts w:ascii="Times New Roman" w:hAnsi="Times New Roman"/>
          <w:b/>
          <w:bCs/>
          <w:i/>
          <w:iCs/>
          <w:lang w:val="es-ES_tradnl"/>
        </w:rPr>
        <w:t xml:space="preserve"> </w:t>
      </w:r>
      <w:proofErr w:type="spellStart"/>
      <w:r w:rsidRPr="00005A73">
        <w:rPr>
          <w:rFonts w:ascii="Times New Roman" w:hAnsi="Times New Roman"/>
          <w:b/>
          <w:bCs/>
          <w:i/>
          <w:iCs/>
          <w:lang w:val="es-ES_tradnl"/>
        </w:rPr>
        <w:t>tập</w:t>
      </w:r>
      <w:proofErr w:type="spellEnd"/>
      <w:r w:rsidRPr="00005A73">
        <w:rPr>
          <w:rFonts w:ascii="Times New Roman" w:hAnsi="Times New Roman"/>
          <w:b/>
          <w:bCs/>
          <w:i/>
          <w:iCs/>
          <w:lang w:val="es-ES_tradnl"/>
        </w:rPr>
        <w:t>: 20’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15"/>
        <w:gridCol w:w="4930"/>
      </w:tblGrid>
      <w:tr w:rsidR="000524D2" w:rsidRPr="00005A73" w:rsidTr="00CA32F9">
        <w:tc>
          <w:tcPr>
            <w:tcW w:w="4644" w:type="dxa"/>
            <w:shd w:val="clear" w:color="auto" w:fill="auto"/>
          </w:tcPr>
          <w:p w:rsidR="000524D2" w:rsidRPr="00005A73" w:rsidRDefault="000524D2" w:rsidP="00CA32F9">
            <w:pPr>
              <w:rPr>
                <w:rFonts w:ascii="Times New Roman" w:hAnsi="Times New Roman"/>
                <w:b/>
                <w:bCs/>
                <w:iCs/>
                <w:lang w:val="es-ES_tradnl"/>
              </w:rPr>
            </w:pPr>
            <w:proofErr w:type="spellStart"/>
            <w:r w:rsidRPr="00005A73">
              <w:rPr>
                <w:rFonts w:ascii="Times New Roman" w:hAnsi="Times New Roman"/>
                <w:b/>
                <w:bCs/>
                <w:iCs/>
                <w:lang w:val="es-ES_tradnl"/>
              </w:rPr>
              <w:t>Hoạt</w:t>
            </w:r>
            <w:proofErr w:type="spellEnd"/>
            <w:r w:rsidRPr="00005A73">
              <w:rPr>
                <w:rFonts w:ascii="Times New Roman" w:hAnsi="Times New Roman"/>
                <w:b/>
                <w:bCs/>
                <w:iCs/>
                <w:lang w:val="es-ES_tradnl"/>
              </w:rPr>
              <w:t xml:space="preserve"> </w:t>
            </w:r>
            <w:proofErr w:type="spellStart"/>
            <w:r w:rsidRPr="00005A73">
              <w:rPr>
                <w:rFonts w:ascii="Times New Roman" w:hAnsi="Times New Roman"/>
                <w:b/>
                <w:bCs/>
                <w:iCs/>
                <w:lang w:val="es-ES_tradnl"/>
              </w:rPr>
              <w:t>động</w:t>
            </w:r>
            <w:proofErr w:type="spellEnd"/>
            <w:r w:rsidRPr="00005A73">
              <w:rPr>
                <w:rFonts w:ascii="Times New Roman" w:hAnsi="Times New Roman"/>
                <w:b/>
                <w:bCs/>
                <w:iCs/>
                <w:lang w:val="es-ES_tradnl"/>
              </w:rPr>
              <w:t xml:space="preserve"> </w:t>
            </w:r>
            <w:proofErr w:type="spellStart"/>
            <w:r w:rsidRPr="00005A73">
              <w:rPr>
                <w:rFonts w:ascii="Times New Roman" w:hAnsi="Times New Roman"/>
                <w:b/>
                <w:bCs/>
                <w:iCs/>
                <w:lang w:val="es-ES_tradnl"/>
              </w:rPr>
              <w:t>của</w:t>
            </w:r>
            <w:proofErr w:type="spellEnd"/>
            <w:r w:rsidRPr="00005A73">
              <w:rPr>
                <w:rFonts w:ascii="Times New Roman" w:hAnsi="Times New Roman"/>
                <w:b/>
                <w:bCs/>
                <w:iCs/>
                <w:lang w:val="es-ES_tradnl"/>
              </w:rPr>
              <w:t xml:space="preserve"> GV-HS</w:t>
            </w:r>
          </w:p>
        </w:tc>
        <w:tc>
          <w:tcPr>
            <w:tcW w:w="5103" w:type="dxa"/>
            <w:shd w:val="clear" w:color="auto" w:fill="auto"/>
          </w:tcPr>
          <w:p w:rsidR="000524D2" w:rsidRPr="00005A73" w:rsidRDefault="000524D2" w:rsidP="00CA32F9">
            <w:pPr>
              <w:rPr>
                <w:rFonts w:ascii="Times New Roman" w:hAnsi="Times New Roman"/>
                <w:b/>
                <w:bCs/>
                <w:iCs/>
                <w:lang w:val="es-ES_tradnl"/>
              </w:rPr>
            </w:pPr>
            <w:proofErr w:type="spellStart"/>
            <w:r w:rsidRPr="00005A73">
              <w:rPr>
                <w:rFonts w:ascii="Times New Roman" w:hAnsi="Times New Roman"/>
                <w:b/>
                <w:bCs/>
                <w:iCs/>
                <w:lang w:val="es-ES_tradnl"/>
              </w:rPr>
              <w:t>Sản</w:t>
            </w:r>
            <w:proofErr w:type="spellEnd"/>
            <w:r w:rsidRPr="00005A73">
              <w:rPr>
                <w:rFonts w:ascii="Times New Roman" w:hAnsi="Times New Roman"/>
                <w:b/>
                <w:bCs/>
                <w:iCs/>
                <w:lang w:val="es-ES_tradnl"/>
              </w:rPr>
              <w:t xml:space="preserve"> </w:t>
            </w:r>
            <w:proofErr w:type="spellStart"/>
            <w:r w:rsidRPr="00005A73">
              <w:rPr>
                <w:rFonts w:ascii="Times New Roman" w:hAnsi="Times New Roman"/>
                <w:b/>
                <w:bCs/>
                <w:iCs/>
                <w:lang w:val="es-ES_tradnl"/>
              </w:rPr>
              <w:t>phẩm</w:t>
            </w:r>
            <w:proofErr w:type="spellEnd"/>
            <w:r w:rsidRPr="00005A73">
              <w:rPr>
                <w:rFonts w:ascii="Times New Roman" w:hAnsi="Times New Roman"/>
                <w:b/>
                <w:bCs/>
                <w:iCs/>
                <w:lang w:val="es-ES_tradnl"/>
              </w:rPr>
              <w:t xml:space="preserve"> </w:t>
            </w:r>
            <w:proofErr w:type="spellStart"/>
            <w:r w:rsidRPr="00005A73">
              <w:rPr>
                <w:rFonts w:ascii="Times New Roman" w:hAnsi="Times New Roman"/>
                <w:b/>
                <w:bCs/>
                <w:iCs/>
                <w:lang w:val="es-ES_tradnl"/>
              </w:rPr>
              <w:t>dự</w:t>
            </w:r>
            <w:proofErr w:type="spellEnd"/>
            <w:r w:rsidRPr="00005A73">
              <w:rPr>
                <w:rFonts w:ascii="Times New Roman" w:hAnsi="Times New Roman"/>
                <w:b/>
                <w:bCs/>
                <w:iCs/>
                <w:lang w:val="es-ES_tradnl"/>
              </w:rPr>
              <w:t xml:space="preserve"> </w:t>
            </w:r>
            <w:proofErr w:type="spellStart"/>
            <w:r w:rsidRPr="00005A73">
              <w:rPr>
                <w:rFonts w:ascii="Times New Roman" w:hAnsi="Times New Roman"/>
                <w:b/>
                <w:bCs/>
                <w:iCs/>
                <w:lang w:val="es-ES_tradnl"/>
              </w:rPr>
              <w:t>kiến</w:t>
            </w:r>
            <w:proofErr w:type="spellEnd"/>
          </w:p>
        </w:tc>
      </w:tr>
      <w:tr w:rsidR="000524D2" w:rsidRPr="00005A73" w:rsidTr="00CA32F9">
        <w:tc>
          <w:tcPr>
            <w:tcW w:w="4644" w:type="dxa"/>
            <w:shd w:val="clear" w:color="auto" w:fill="auto"/>
          </w:tcPr>
          <w:p w:rsidR="000524D2" w:rsidRPr="00005A73" w:rsidRDefault="000524D2" w:rsidP="00CA32F9">
            <w:pPr>
              <w:rPr>
                <w:rFonts w:ascii="Times New Roman" w:hAnsi="Times New Roman"/>
                <w:lang w:val="es-ES_tradnl"/>
              </w:rPr>
            </w:pPr>
            <w:r w:rsidRPr="00005A73">
              <w:rPr>
                <w:rFonts w:ascii="Times New Roman" w:hAnsi="Times New Roman"/>
                <w:b/>
                <w:bCs/>
                <w:i/>
                <w:iCs/>
                <w:lang w:val="es-ES_tradnl"/>
              </w:rPr>
              <w:t xml:space="preserve">* </w:t>
            </w:r>
            <w:proofErr w:type="spellStart"/>
            <w:r w:rsidRPr="00005A73">
              <w:rPr>
                <w:rFonts w:ascii="Times New Roman" w:hAnsi="Times New Roman"/>
                <w:b/>
                <w:bCs/>
                <w:i/>
                <w:iCs/>
                <w:lang w:val="es-ES_tradnl"/>
              </w:rPr>
              <w:t>Chuyển</w:t>
            </w:r>
            <w:proofErr w:type="spellEnd"/>
            <w:r w:rsidRPr="00005A73">
              <w:rPr>
                <w:rFonts w:ascii="Times New Roman" w:hAnsi="Times New Roman"/>
                <w:b/>
                <w:bCs/>
                <w:i/>
                <w:iCs/>
                <w:lang w:val="es-ES_tradnl"/>
              </w:rPr>
              <w:t xml:space="preserve"> </w:t>
            </w:r>
            <w:proofErr w:type="spellStart"/>
            <w:r w:rsidRPr="00005A73">
              <w:rPr>
                <w:rFonts w:ascii="Times New Roman" w:hAnsi="Times New Roman"/>
                <w:b/>
                <w:bCs/>
                <w:i/>
                <w:iCs/>
                <w:lang w:val="es-ES_tradnl"/>
              </w:rPr>
              <w:t>giao</w:t>
            </w:r>
            <w:proofErr w:type="spellEnd"/>
            <w:r w:rsidRPr="00005A73">
              <w:rPr>
                <w:rFonts w:ascii="Times New Roman" w:hAnsi="Times New Roman"/>
                <w:b/>
                <w:bCs/>
                <w:i/>
                <w:iCs/>
                <w:lang w:val="es-ES_tradnl"/>
              </w:rPr>
              <w:t xml:space="preserve"> </w:t>
            </w:r>
            <w:proofErr w:type="spellStart"/>
            <w:r w:rsidRPr="00005A73">
              <w:rPr>
                <w:rFonts w:ascii="Times New Roman" w:hAnsi="Times New Roman"/>
                <w:b/>
                <w:bCs/>
                <w:i/>
                <w:iCs/>
                <w:lang w:val="es-ES_tradnl"/>
              </w:rPr>
              <w:t>nhiệm</w:t>
            </w:r>
            <w:proofErr w:type="spellEnd"/>
            <w:r w:rsidRPr="00005A73">
              <w:rPr>
                <w:rFonts w:ascii="Times New Roman" w:hAnsi="Times New Roman"/>
                <w:b/>
                <w:bCs/>
                <w:i/>
                <w:iCs/>
                <w:lang w:val="es-ES_tradnl"/>
              </w:rPr>
              <w:t xml:space="preserve"> </w:t>
            </w:r>
            <w:proofErr w:type="spellStart"/>
            <w:r w:rsidRPr="00005A73">
              <w:rPr>
                <w:rFonts w:ascii="Times New Roman" w:hAnsi="Times New Roman"/>
                <w:b/>
                <w:bCs/>
                <w:i/>
                <w:iCs/>
                <w:lang w:val="es-ES_tradnl"/>
              </w:rPr>
              <w:t>vụ</w:t>
            </w:r>
            <w:proofErr w:type="spellEnd"/>
            <w:r w:rsidRPr="00005A73">
              <w:rPr>
                <w:rFonts w:ascii="Times New Roman" w:hAnsi="Times New Roman"/>
                <w:b/>
                <w:bCs/>
                <w:i/>
                <w:iCs/>
                <w:lang w:val="es-ES_tradnl"/>
              </w:rPr>
              <w:t>:</w:t>
            </w:r>
          </w:p>
          <w:p w:rsidR="000524D2" w:rsidRPr="00005A73" w:rsidRDefault="000524D2" w:rsidP="00CA32F9">
            <w:pPr>
              <w:rPr>
                <w:rFonts w:ascii="Times New Roman" w:hAnsi="Times New Roman"/>
                <w:lang w:val="es-ES_tradnl"/>
              </w:rPr>
            </w:pPr>
            <w:r w:rsidRPr="00005A73">
              <w:rPr>
                <w:rFonts w:ascii="Times New Roman" w:hAnsi="Times New Roman"/>
                <w:lang w:val="es-ES_tradnl"/>
              </w:rPr>
              <w:t xml:space="preserve">- GV </w:t>
            </w:r>
            <w:proofErr w:type="spellStart"/>
            <w:r w:rsidRPr="00005A73">
              <w:rPr>
                <w:rFonts w:ascii="Times New Roman" w:hAnsi="Times New Roman"/>
                <w:lang w:val="es-ES_tradnl"/>
              </w:rPr>
              <w:t>yêu</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cầu</w:t>
            </w:r>
            <w:proofErr w:type="spellEnd"/>
            <w:r w:rsidRPr="00005A73">
              <w:rPr>
                <w:rFonts w:ascii="Times New Roman" w:hAnsi="Times New Roman"/>
                <w:lang w:val="es-ES_tradnl"/>
              </w:rPr>
              <w:t xml:space="preserve"> HS </w:t>
            </w:r>
            <w:proofErr w:type="spellStart"/>
            <w:r w:rsidRPr="00005A73">
              <w:rPr>
                <w:rFonts w:ascii="Times New Roman" w:hAnsi="Times New Roman"/>
                <w:lang w:val="es-ES_tradnl"/>
              </w:rPr>
              <w:t>đọc</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cac</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câu</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hỏi</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ôn</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tập</w:t>
            </w:r>
            <w:proofErr w:type="spellEnd"/>
            <w:r w:rsidRPr="00005A73">
              <w:rPr>
                <w:rFonts w:ascii="Times New Roman" w:hAnsi="Times New Roman"/>
                <w:lang w:val="es-ES_tradnl"/>
              </w:rPr>
              <w:t xml:space="preserve"> (SGK) </w:t>
            </w:r>
            <w:proofErr w:type="spellStart"/>
            <w:r w:rsidRPr="00005A73">
              <w:rPr>
                <w:rFonts w:ascii="Times New Roman" w:hAnsi="Times New Roman"/>
                <w:lang w:val="es-ES_tradnl"/>
              </w:rPr>
              <w:t>và</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thảo</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luận</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để</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tìm</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ra</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các</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câu</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trả</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lời</w:t>
            </w:r>
            <w:proofErr w:type="spellEnd"/>
            <w:r w:rsidRPr="00005A73">
              <w:rPr>
                <w:rFonts w:ascii="Times New Roman" w:hAnsi="Times New Roman"/>
                <w:lang w:val="es-ES_tradnl"/>
              </w:rPr>
              <w:t xml:space="preserve">. </w:t>
            </w:r>
          </w:p>
          <w:p w:rsidR="000524D2" w:rsidRPr="00005A73" w:rsidRDefault="000524D2" w:rsidP="00CA32F9">
            <w:pPr>
              <w:rPr>
                <w:rFonts w:ascii="Times New Roman" w:hAnsi="Times New Roman"/>
                <w:lang w:val="es-ES_tradnl"/>
              </w:rPr>
            </w:pPr>
            <w:r w:rsidRPr="00005A73">
              <w:rPr>
                <w:rFonts w:ascii="Times New Roman" w:hAnsi="Times New Roman"/>
                <w:lang w:val="es-ES_tradnl"/>
              </w:rPr>
              <w:t xml:space="preserve">- GV </w:t>
            </w:r>
            <w:proofErr w:type="spellStart"/>
            <w:r w:rsidRPr="00005A73">
              <w:rPr>
                <w:rFonts w:ascii="Times New Roman" w:hAnsi="Times New Roman"/>
                <w:lang w:val="es-ES_tradnl"/>
              </w:rPr>
              <w:t>yêu</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cầu</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các</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nhóm</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trả</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lời</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câu</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hỏi</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và</w:t>
            </w:r>
            <w:proofErr w:type="spellEnd"/>
            <w:r w:rsidRPr="00005A73">
              <w:rPr>
                <w:rFonts w:ascii="Times New Roman" w:hAnsi="Times New Roman"/>
                <w:lang w:val="es-ES_tradnl"/>
              </w:rPr>
              <w:t xml:space="preserve"> cho </w:t>
            </w:r>
            <w:proofErr w:type="spellStart"/>
            <w:r w:rsidRPr="00005A73">
              <w:rPr>
                <w:rFonts w:ascii="Times New Roman" w:hAnsi="Times New Roman"/>
                <w:lang w:val="es-ES_tradnl"/>
              </w:rPr>
              <w:t>các</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nhóm</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nhận</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xét</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các</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câu</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trả</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lời</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của</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nhóm</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bạn</w:t>
            </w:r>
            <w:proofErr w:type="spellEnd"/>
            <w:r w:rsidRPr="00005A73">
              <w:rPr>
                <w:rFonts w:ascii="Times New Roman" w:hAnsi="Times New Roman"/>
                <w:lang w:val="es-ES_tradnl"/>
              </w:rPr>
              <w:t xml:space="preserve"> </w:t>
            </w:r>
          </w:p>
          <w:p w:rsidR="000524D2" w:rsidRPr="00005A73" w:rsidRDefault="000524D2" w:rsidP="00CA32F9">
            <w:pPr>
              <w:rPr>
                <w:rFonts w:ascii="Times New Roman" w:hAnsi="Times New Roman"/>
                <w:lang w:val="es-ES_tradnl"/>
              </w:rPr>
            </w:pPr>
            <w:r w:rsidRPr="00005A73">
              <w:rPr>
                <w:rFonts w:ascii="Times New Roman" w:hAnsi="Times New Roman"/>
                <w:lang w:val="es-ES_tradnl"/>
              </w:rPr>
              <w:t xml:space="preserve">- GV </w:t>
            </w:r>
            <w:proofErr w:type="spellStart"/>
            <w:r w:rsidRPr="00005A73">
              <w:rPr>
                <w:rFonts w:ascii="Times New Roman" w:hAnsi="Times New Roman"/>
                <w:lang w:val="es-ES_tradnl"/>
              </w:rPr>
              <w:t>hướng</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dẫn</w:t>
            </w:r>
            <w:proofErr w:type="spellEnd"/>
            <w:r w:rsidRPr="00005A73">
              <w:rPr>
                <w:rFonts w:ascii="Times New Roman" w:hAnsi="Times New Roman"/>
                <w:lang w:val="es-ES_tradnl"/>
              </w:rPr>
              <w:t xml:space="preserve"> HS </w:t>
            </w:r>
            <w:proofErr w:type="spellStart"/>
            <w:r w:rsidRPr="00005A73">
              <w:rPr>
                <w:rFonts w:ascii="Times New Roman" w:hAnsi="Times New Roman"/>
                <w:lang w:val="es-ES_tradnl"/>
              </w:rPr>
              <w:t>trả</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lời</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một</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số</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câu</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hỏi</w:t>
            </w:r>
            <w:proofErr w:type="spellEnd"/>
            <w:r w:rsidRPr="00005A73">
              <w:rPr>
                <w:rFonts w:ascii="Times New Roman" w:hAnsi="Times New Roman"/>
                <w:lang w:val="es-ES_tradnl"/>
              </w:rPr>
              <w:t xml:space="preserve"> </w:t>
            </w:r>
            <w:proofErr w:type="spellStart"/>
            <w:proofErr w:type="gramStart"/>
            <w:r w:rsidRPr="00005A73">
              <w:rPr>
                <w:rFonts w:ascii="Times New Roman" w:hAnsi="Times New Roman"/>
                <w:lang w:val="es-ES_tradnl"/>
              </w:rPr>
              <w:t>khó</w:t>
            </w:r>
            <w:proofErr w:type="spellEnd"/>
            <w:r w:rsidRPr="00005A73">
              <w:rPr>
                <w:rFonts w:ascii="Times New Roman" w:hAnsi="Times New Roman"/>
                <w:lang w:val="es-ES_tradnl"/>
              </w:rPr>
              <w:t xml:space="preserve"> .</w:t>
            </w:r>
            <w:proofErr w:type="gramEnd"/>
          </w:p>
          <w:p w:rsidR="000524D2" w:rsidRPr="00005A73" w:rsidRDefault="000524D2" w:rsidP="00CA32F9">
            <w:pPr>
              <w:rPr>
                <w:rFonts w:ascii="Times New Roman" w:hAnsi="Times New Roman"/>
                <w:lang w:val="es-ES_tradnl"/>
              </w:rPr>
            </w:pPr>
            <w:r w:rsidRPr="00005A73">
              <w:rPr>
                <w:rFonts w:ascii="Times New Roman" w:hAnsi="Times New Roman"/>
                <w:lang w:val="es-ES_tradnl"/>
              </w:rPr>
              <w:t xml:space="preserve">- GV </w:t>
            </w:r>
            <w:proofErr w:type="spellStart"/>
            <w:r w:rsidRPr="00005A73">
              <w:rPr>
                <w:rFonts w:ascii="Times New Roman" w:hAnsi="Times New Roman"/>
                <w:lang w:val="es-ES_tradnl"/>
              </w:rPr>
              <w:t>yêu</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cầu</w:t>
            </w:r>
            <w:proofErr w:type="spellEnd"/>
            <w:r w:rsidRPr="00005A73">
              <w:rPr>
                <w:rFonts w:ascii="Times New Roman" w:hAnsi="Times New Roman"/>
                <w:lang w:val="es-ES_tradnl"/>
              </w:rPr>
              <w:t xml:space="preserve"> HS </w:t>
            </w:r>
            <w:proofErr w:type="spellStart"/>
            <w:r w:rsidRPr="00005A73">
              <w:rPr>
                <w:rFonts w:ascii="Times New Roman" w:hAnsi="Times New Roman"/>
                <w:lang w:val="es-ES_tradnl"/>
              </w:rPr>
              <w:t>đọc</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nội</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dung</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bài</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tập</w:t>
            </w:r>
            <w:proofErr w:type="spellEnd"/>
            <w:r w:rsidRPr="00005A73">
              <w:rPr>
                <w:rFonts w:ascii="Times New Roman" w:hAnsi="Times New Roman"/>
                <w:lang w:val="es-ES_tradnl"/>
              </w:rPr>
              <w:t xml:space="preserve"> </w:t>
            </w:r>
            <w:proofErr w:type="gramStart"/>
            <w:r w:rsidRPr="00005A73">
              <w:rPr>
                <w:rFonts w:ascii="Times New Roman" w:hAnsi="Times New Roman"/>
                <w:lang w:val="es-ES_tradnl"/>
              </w:rPr>
              <w:t>1 :</w:t>
            </w:r>
            <w:proofErr w:type="gramEnd"/>
          </w:p>
          <w:p w:rsidR="000524D2" w:rsidRPr="00005A73" w:rsidRDefault="000524D2" w:rsidP="00CA32F9">
            <w:pPr>
              <w:rPr>
                <w:rFonts w:ascii="Times New Roman" w:hAnsi="Times New Roman"/>
                <w:lang w:val="pt-BR"/>
              </w:rPr>
            </w:pPr>
            <w:r w:rsidRPr="00005A73">
              <w:rPr>
                <w:rFonts w:ascii="Times New Roman" w:hAnsi="Times New Roman"/>
                <w:lang w:val="pt-BR"/>
              </w:rPr>
              <w:t>? Vật thể A, B, C, D tương ứng với hình chiếu nào ?</w:t>
            </w:r>
          </w:p>
          <w:p w:rsidR="000524D2" w:rsidRPr="00005A73" w:rsidRDefault="000524D2" w:rsidP="00CA32F9">
            <w:pPr>
              <w:rPr>
                <w:rFonts w:ascii="Times New Roman" w:hAnsi="Times New Roman"/>
                <w:lang w:val="pt-BR"/>
              </w:rPr>
            </w:pPr>
            <w:r w:rsidRPr="00005A73">
              <w:rPr>
                <w:rFonts w:ascii="Times New Roman" w:hAnsi="Times New Roman"/>
                <w:lang w:val="pt-BR"/>
              </w:rPr>
              <w:t>- GV yêu cầu HS đọc nội dung bài tập 2 :</w:t>
            </w:r>
          </w:p>
          <w:p w:rsidR="000524D2" w:rsidRPr="00005A73" w:rsidRDefault="000524D2" w:rsidP="00CA32F9">
            <w:pPr>
              <w:rPr>
                <w:rFonts w:ascii="Times New Roman" w:hAnsi="Times New Roman"/>
                <w:lang w:val="pt-BR"/>
              </w:rPr>
            </w:pPr>
            <w:r w:rsidRPr="00005A73">
              <w:rPr>
                <w:rFonts w:ascii="Times New Roman" w:hAnsi="Times New Roman"/>
                <w:lang w:val="pt-BR"/>
              </w:rPr>
              <w:t>? Hình chiếu đứng, bằng, cạnh có hướng chiếu như thế nào ?</w:t>
            </w:r>
          </w:p>
          <w:p w:rsidR="000524D2" w:rsidRPr="00005A73" w:rsidRDefault="000524D2" w:rsidP="00CA32F9">
            <w:pPr>
              <w:rPr>
                <w:rFonts w:ascii="Times New Roman" w:hAnsi="Times New Roman"/>
                <w:lang w:val="pt-BR"/>
              </w:rPr>
            </w:pPr>
            <w:r w:rsidRPr="00005A73">
              <w:rPr>
                <w:rFonts w:ascii="Times New Roman" w:hAnsi="Times New Roman"/>
                <w:lang w:val="pt-BR"/>
              </w:rPr>
              <w:t>? Có xác định được hình chiếu 1, 2 3 cuae vật thể A được không ?</w:t>
            </w:r>
          </w:p>
          <w:p w:rsidR="000524D2" w:rsidRPr="00005A73" w:rsidRDefault="000524D2" w:rsidP="00CA32F9">
            <w:pPr>
              <w:rPr>
                <w:rFonts w:ascii="Times New Roman" w:hAnsi="Times New Roman"/>
                <w:lang w:val="pt-BR"/>
              </w:rPr>
            </w:pPr>
            <w:r w:rsidRPr="00005A73">
              <w:rPr>
                <w:rFonts w:ascii="Times New Roman" w:hAnsi="Times New Roman"/>
                <w:lang w:val="pt-BR"/>
              </w:rPr>
              <w:t>? Tương tự vật thể B, C ?</w:t>
            </w:r>
          </w:p>
          <w:p w:rsidR="000524D2" w:rsidRPr="00005A73" w:rsidRDefault="000524D2" w:rsidP="00CA32F9">
            <w:pPr>
              <w:rPr>
                <w:rFonts w:ascii="Times New Roman" w:hAnsi="Times New Roman"/>
                <w:lang w:val="pt-BR"/>
              </w:rPr>
            </w:pPr>
            <w:r w:rsidRPr="00005A73">
              <w:rPr>
                <w:rFonts w:ascii="Times New Roman" w:hAnsi="Times New Roman"/>
                <w:lang w:val="pt-BR"/>
              </w:rPr>
              <w:t>- GV nhận xét và chữa bài.</w:t>
            </w:r>
          </w:p>
          <w:p w:rsidR="000524D2" w:rsidRPr="00005A73" w:rsidRDefault="000524D2" w:rsidP="00CA32F9">
            <w:pPr>
              <w:rPr>
                <w:rFonts w:ascii="Times New Roman" w:hAnsi="Times New Roman"/>
                <w:lang w:val="pt-BR"/>
              </w:rPr>
            </w:pPr>
            <w:r w:rsidRPr="00005A73">
              <w:rPr>
                <w:rFonts w:ascii="Times New Roman" w:hAnsi="Times New Roman"/>
                <w:lang w:val="pt-BR"/>
              </w:rPr>
              <w:t>- GV hướng dẫn HS làm bài tập 3, 4.</w:t>
            </w:r>
          </w:p>
          <w:p w:rsidR="000524D2" w:rsidRPr="00005A73" w:rsidRDefault="000524D2" w:rsidP="00CA32F9">
            <w:pPr>
              <w:rPr>
                <w:rFonts w:ascii="Times New Roman" w:hAnsi="Times New Roman"/>
                <w:lang w:val="pt-BR"/>
              </w:rPr>
            </w:pPr>
            <w:r w:rsidRPr="00005A73">
              <w:rPr>
                <w:rFonts w:ascii="Times New Roman" w:hAnsi="Times New Roman"/>
                <w:lang w:val="pt-BR"/>
              </w:rPr>
              <w:t xml:space="preserve">- GV giải đáp các thắc mắc của HS </w:t>
            </w:r>
          </w:p>
          <w:p w:rsidR="000524D2" w:rsidRPr="00005A73" w:rsidRDefault="000524D2" w:rsidP="00CA32F9">
            <w:pPr>
              <w:rPr>
                <w:rFonts w:ascii="Times New Roman" w:hAnsi="Times New Roman"/>
              </w:rPr>
            </w:pPr>
            <w:r w:rsidRPr="00005A73">
              <w:rPr>
                <w:rFonts w:ascii="Times New Roman" w:hAnsi="Times New Roman"/>
              </w:rPr>
              <w:t xml:space="preserve">- GV </w:t>
            </w:r>
            <w:proofErr w:type="spellStart"/>
            <w:r w:rsidRPr="00005A73">
              <w:rPr>
                <w:rFonts w:ascii="Times New Roman" w:hAnsi="Times New Roman"/>
              </w:rPr>
              <w:t>kết</w:t>
            </w:r>
            <w:proofErr w:type="spellEnd"/>
            <w:r w:rsidRPr="00005A73">
              <w:rPr>
                <w:rFonts w:ascii="Times New Roman" w:hAnsi="Times New Roman"/>
              </w:rPr>
              <w:t xml:space="preserve"> </w:t>
            </w:r>
            <w:proofErr w:type="spellStart"/>
            <w:r w:rsidRPr="00005A73">
              <w:rPr>
                <w:rFonts w:ascii="Times New Roman" w:hAnsi="Times New Roman"/>
              </w:rPr>
              <w:t>luận</w:t>
            </w:r>
            <w:proofErr w:type="spellEnd"/>
            <w:r w:rsidRPr="00005A73">
              <w:rPr>
                <w:rFonts w:ascii="Times New Roman" w:hAnsi="Times New Roman"/>
              </w:rPr>
              <w:t>:</w:t>
            </w:r>
          </w:p>
          <w:p w:rsidR="000524D2" w:rsidRPr="00005A73" w:rsidRDefault="000524D2" w:rsidP="00CA32F9">
            <w:pPr>
              <w:rPr>
                <w:rFonts w:ascii="Times New Roman" w:hAnsi="Times New Roman"/>
                <w:b/>
                <w:i/>
              </w:rPr>
            </w:pPr>
            <w:r w:rsidRPr="00005A73">
              <w:rPr>
                <w:rFonts w:ascii="Times New Roman" w:hAnsi="Times New Roman"/>
                <w:b/>
                <w:i/>
              </w:rPr>
              <w:t xml:space="preserve">* </w:t>
            </w:r>
            <w:proofErr w:type="spellStart"/>
            <w:r w:rsidRPr="00005A73">
              <w:rPr>
                <w:rFonts w:ascii="Times New Roman" w:hAnsi="Times New Roman"/>
                <w:b/>
                <w:i/>
              </w:rPr>
              <w:t>Thực</w:t>
            </w:r>
            <w:proofErr w:type="spellEnd"/>
            <w:r w:rsidRPr="00005A73">
              <w:rPr>
                <w:rFonts w:ascii="Times New Roman" w:hAnsi="Times New Roman"/>
                <w:b/>
                <w:i/>
              </w:rPr>
              <w:t xml:space="preserve"> </w:t>
            </w:r>
            <w:proofErr w:type="spellStart"/>
            <w:r w:rsidRPr="00005A73">
              <w:rPr>
                <w:rFonts w:ascii="Times New Roman" w:hAnsi="Times New Roman"/>
                <w:b/>
                <w:i/>
              </w:rPr>
              <w:t>hiện</w:t>
            </w:r>
            <w:proofErr w:type="spellEnd"/>
            <w:r w:rsidRPr="00005A73">
              <w:rPr>
                <w:rFonts w:ascii="Times New Roman" w:hAnsi="Times New Roman"/>
                <w:b/>
                <w:i/>
              </w:rPr>
              <w:t xml:space="preserve"> </w:t>
            </w:r>
            <w:proofErr w:type="spellStart"/>
            <w:r w:rsidRPr="00005A73">
              <w:rPr>
                <w:rFonts w:ascii="Times New Roman" w:hAnsi="Times New Roman"/>
                <w:b/>
                <w:i/>
              </w:rPr>
              <w:t>nhiệm</w:t>
            </w:r>
            <w:proofErr w:type="spellEnd"/>
            <w:r w:rsidRPr="00005A73">
              <w:rPr>
                <w:rFonts w:ascii="Times New Roman" w:hAnsi="Times New Roman"/>
                <w:b/>
                <w:i/>
              </w:rPr>
              <w:t xml:space="preserve"> </w:t>
            </w:r>
            <w:proofErr w:type="spellStart"/>
            <w:r w:rsidRPr="00005A73">
              <w:rPr>
                <w:rFonts w:ascii="Times New Roman" w:hAnsi="Times New Roman"/>
                <w:b/>
                <w:i/>
              </w:rPr>
              <w:t>vụ</w:t>
            </w:r>
            <w:proofErr w:type="spellEnd"/>
            <w:r w:rsidRPr="00005A73">
              <w:rPr>
                <w:rFonts w:ascii="Times New Roman" w:hAnsi="Times New Roman"/>
                <w:b/>
                <w:i/>
              </w:rPr>
              <w:t>:</w:t>
            </w:r>
          </w:p>
          <w:p w:rsidR="000524D2" w:rsidRPr="00005A73" w:rsidRDefault="000524D2" w:rsidP="00CA32F9">
            <w:pPr>
              <w:rPr>
                <w:rFonts w:ascii="Times New Roman" w:hAnsi="Times New Roman"/>
              </w:rPr>
            </w:pPr>
            <w:r w:rsidRPr="00005A73">
              <w:rPr>
                <w:rFonts w:ascii="Times New Roman" w:hAnsi="Times New Roman"/>
              </w:rPr>
              <w:t xml:space="preserve">- HS </w:t>
            </w:r>
            <w:proofErr w:type="spellStart"/>
            <w:r w:rsidRPr="00005A73">
              <w:rPr>
                <w:rFonts w:ascii="Times New Roman" w:hAnsi="Times New Roman"/>
              </w:rPr>
              <w:t>thảo</w:t>
            </w:r>
            <w:proofErr w:type="spellEnd"/>
            <w:r w:rsidRPr="00005A73">
              <w:rPr>
                <w:rFonts w:ascii="Times New Roman" w:hAnsi="Times New Roman"/>
              </w:rPr>
              <w:t xml:space="preserve"> </w:t>
            </w:r>
            <w:proofErr w:type="spellStart"/>
            <w:r w:rsidRPr="00005A73">
              <w:rPr>
                <w:rFonts w:ascii="Times New Roman" w:hAnsi="Times New Roman"/>
              </w:rPr>
              <w:t>luận</w:t>
            </w:r>
            <w:proofErr w:type="spellEnd"/>
            <w:r w:rsidRPr="00005A73">
              <w:rPr>
                <w:rFonts w:ascii="Times New Roman" w:hAnsi="Times New Roman"/>
              </w:rPr>
              <w:t xml:space="preserve"> </w:t>
            </w:r>
            <w:proofErr w:type="spellStart"/>
            <w:r w:rsidRPr="00005A73">
              <w:rPr>
                <w:rFonts w:ascii="Times New Roman" w:hAnsi="Times New Roman"/>
              </w:rPr>
              <w:t>theo</w:t>
            </w:r>
            <w:proofErr w:type="spellEnd"/>
            <w:r w:rsidRPr="00005A73">
              <w:rPr>
                <w:rFonts w:ascii="Times New Roman" w:hAnsi="Times New Roman"/>
              </w:rPr>
              <w:t xml:space="preserve"> </w:t>
            </w:r>
            <w:proofErr w:type="spellStart"/>
            <w:r w:rsidRPr="00005A73">
              <w:rPr>
                <w:rFonts w:ascii="Times New Roman" w:hAnsi="Times New Roman"/>
              </w:rPr>
              <w:t>nhóm</w:t>
            </w:r>
            <w:proofErr w:type="spellEnd"/>
            <w:r w:rsidRPr="00005A73">
              <w:rPr>
                <w:rFonts w:ascii="Times New Roman" w:hAnsi="Times New Roman"/>
              </w:rPr>
              <w:t xml:space="preserve"> </w:t>
            </w:r>
            <w:proofErr w:type="spellStart"/>
            <w:r w:rsidRPr="00005A73">
              <w:rPr>
                <w:rFonts w:ascii="Times New Roman" w:hAnsi="Times New Roman"/>
              </w:rPr>
              <w:t>và</w:t>
            </w:r>
            <w:proofErr w:type="spellEnd"/>
            <w:r w:rsidRPr="00005A73">
              <w:rPr>
                <w:rFonts w:ascii="Times New Roman" w:hAnsi="Times New Roman"/>
              </w:rPr>
              <w:t xml:space="preserve"> </w:t>
            </w:r>
            <w:proofErr w:type="spellStart"/>
            <w:r w:rsidRPr="00005A73">
              <w:rPr>
                <w:rFonts w:ascii="Times New Roman" w:hAnsi="Times New Roman"/>
              </w:rPr>
              <w:t>tìm</w:t>
            </w:r>
            <w:proofErr w:type="spellEnd"/>
            <w:r w:rsidRPr="00005A73">
              <w:rPr>
                <w:rFonts w:ascii="Times New Roman" w:hAnsi="Times New Roman"/>
              </w:rPr>
              <w:t xml:space="preserve"> ra </w:t>
            </w:r>
            <w:proofErr w:type="spellStart"/>
            <w:r w:rsidRPr="00005A73">
              <w:rPr>
                <w:rFonts w:ascii="Times New Roman" w:hAnsi="Times New Roman"/>
              </w:rPr>
              <w:t>các</w:t>
            </w:r>
            <w:proofErr w:type="spellEnd"/>
            <w:r w:rsidRPr="00005A73">
              <w:rPr>
                <w:rFonts w:ascii="Times New Roman" w:hAnsi="Times New Roman"/>
              </w:rPr>
              <w:t xml:space="preserve"> </w:t>
            </w:r>
            <w:proofErr w:type="spellStart"/>
            <w:r w:rsidRPr="00005A73">
              <w:rPr>
                <w:rFonts w:ascii="Times New Roman" w:hAnsi="Times New Roman"/>
              </w:rPr>
              <w:t>câu</w:t>
            </w:r>
            <w:proofErr w:type="spellEnd"/>
            <w:r w:rsidRPr="00005A73">
              <w:rPr>
                <w:rFonts w:ascii="Times New Roman" w:hAnsi="Times New Roman"/>
              </w:rPr>
              <w:t xml:space="preserve"> </w:t>
            </w:r>
            <w:proofErr w:type="spellStart"/>
            <w:r w:rsidRPr="00005A73">
              <w:rPr>
                <w:rFonts w:ascii="Times New Roman" w:hAnsi="Times New Roman"/>
              </w:rPr>
              <w:t>trả</w:t>
            </w:r>
            <w:proofErr w:type="spellEnd"/>
            <w:r w:rsidRPr="00005A73">
              <w:rPr>
                <w:rFonts w:ascii="Times New Roman" w:hAnsi="Times New Roman"/>
              </w:rPr>
              <w:t xml:space="preserve"> </w:t>
            </w:r>
            <w:proofErr w:type="spellStart"/>
            <w:r w:rsidRPr="00005A73">
              <w:rPr>
                <w:rFonts w:ascii="Times New Roman" w:hAnsi="Times New Roman"/>
              </w:rPr>
              <w:t>lời</w:t>
            </w:r>
            <w:proofErr w:type="spellEnd"/>
            <w:r w:rsidRPr="00005A73">
              <w:rPr>
                <w:rFonts w:ascii="Times New Roman" w:hAnsi="Times New Roman"/>
              </w:rPr>
              <w:t>.</w:t>
            </w:r>
          </w:p>
          <w:p w:rsidR="000524D2" w:rsidRPr="00005A73" w:rsidRDefault="000524D2" w:rsidP="00CA32F9">
            <w:pPr>
              <w:rPr>
                <w:rFonts w:ascii="Times New Roman" w:hAnsi="Times New Roman"/>
                <w:lang w:val="es-ES_tradnl"/>
              </w:rPr>
            </w:pPr>
            <w:r w:rsidRPr="00005A73">
              <w:rPr>
                <w:rFonts w:ascii="Times New Roman" w:hAnsi="Times New Roman"/>
                <w:lang w:val="es-ES_tradnl"/>
              </w:rPr>
              <w:t xml:space="preserve">Hs </w:t>
            </w:r>
            <w:proofErr w:type="spellStart"/>
            <w:r w:rsidRPr="00005A73">
              <w:rPr>
                <w:rFonts w:ascii="Times New Roman" w:hAnsi="Times New Roman"/>
                <w:lang w:val="es-ES_tradnl"/>
              </w:rPr>
              <w:t>trả</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lời</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câu</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hỏi</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và</w:t>
            </w:r>
            <w:proofErr w:type="spellEnd"/>
            <w:r w:rsidRPr="00005A73">
              <w:rPr>
                <w:rFonts w:ascii="Times New Roman" w:hAnsi="Times New Roman"/>
                <w:lang w:val="es-ES_tradnl"/>
              </w:rPr>
              <w:t xml:space="preserve"> cho </w:t>
            </w:r>
            <w:proofErr w:type="spellStart"/>
            <w:r w:rsidRPr="00005A73">
              <w:rPr>
                <w:rFonts w:ascii="Times New Roman" w:hAnsi="Times New Roman"/>
                <w:lang w:val="es-ES_tradnl"/>
              </w:rPr>
              <w:t>các</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nhóm</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nhận</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xét</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các</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câu</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trả</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lời</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của</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nhóm</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bạn</w:t>
            </w:r>
            <w:proofErr w:type="spellEnd"/>
            <w:r w:rsidRPr="00005A73">
              <w:rPr>
                <w:rFonts w:ascii="Times New Roman" w:hAnsi="Times New Roman"/>
                <w:lang w:val="es-ES_tradnl"/>
              </w:rPr>
              <w:t xml:space="preserve"> </w:t>
            </w:r>
          </w:p>
          <w:p w:rsidR="000524D2" w:rsidRPr="00005A73" w:rsidRDefault="000524D2" w:rsidP="00CA32F9">
            <w:pPr>
              <w:rPr>
                <w:rFonts w:ascii="Times New Roman" w:hAnsi="Times New Roman"/>
                <w:kern w:val="32"/>
                <w:lang w:val="pt-BR"/>
              </w:rPr>
            </w:pPr>
            <w:r w:rsidRPr="00005A73">
              <w:rPr>
                <w:rFonts w:ascii="Times New Roman" w:hAnsi="Times New Roman"/>
                <w:kern w:val="32"/>
                <w:lang w:val="pt-BR"/>
              </w:rPr>
              <w:lastRenderedPageBreak/>
              <w:t>- HS đọc bài.</w:t>
            </w:r>
          </w:p>
          <w:p w:rsidR="000524D2" w:rsidRPr="00005A73" w:rsidRDefault="000524D2" w:rsidP="00CA32F9">
            <w:pPr>
              <w:rPr>
                <w:rFonts w:ascii="Times New Roman" w:hAnsi="Times New Roman"/>
                <w:kern w:val="32"/>
                <w:lang w:val="pt-BR"/>
              </w:rPr>
            </w:pPr>
            <w:r w:rsidRPr="00005A73">
              <w:rPr>
                <w:rFonts w:ascii="Times New Roman" w:hAnsi="Times New Roman"/>
                <w:kern w:val="32"/>
                <w:lang w:val="pt-BR"/>
              </w:rPr>
              <w:t>- A: Hình chiếu 2, 4</w:t>
            </w:r>
          </w:p>
          <w:p w:rsidR="000524D2" w:rsidRPr="00005A73" w:rsidRDefault="000524D2" w:rsidP="00CA32F9">
            <w:pPr>
              <w:rPr>
                <w:rFonts w:ascii="Times New Roman" w:hAnsi="Times New Roman"/>
                <w:kern w:val="32"/>
                <w:lang w:val="pt-BR"/>
              </w:rPr>
            </w:pPr>
            <w:r w:rsidRPr="00005A73">
              <w:rPr>
                <w:rFonts w:ascii="Times New Roman" w:hAnsi="Times New Roman"/>
                <w:kern w:val="32"/>
                <w:lang w:val="pt-BR"/>
              </w:rPr>
              <w:t>- B: Hình chiếu 3.</w:t>
            </w:r>
          </w:p>
          <w:p w:rsidR="000524D2" w:rsidRPr="00005A73" w:rsidRDefault="000524D2" w:rsidP="00CA32F9">
            <w:pPr>
              <w:rPr>
                <w:rFonts w:ascii="Times New Roman" w:hAnsi="Times New Roman"/>
                <w:kern w:val="32"/>
                <w:lang w:val="pt-BR"/>
              </w:rPr>
            </w:pPr>
            <w:r w:rsidRPr="00005A73">
              <w:rPr>
                <w:rFonts w:ascii="Times New Roman" w:hAnsi="Times New Roman"/>
                <w:kern w:val="32"/>
                <w:lang w:val="pt-BR"/>
              </w:rPr>
              <w:t>- C: Hình chiếu 1</w:t>
            </w:r>
          </w:p>
          <w:p w:rsidR="000524D2" w:rsidRPr="00005A73" w:rsidRDefault="000524D2" w:rsidP="00CA32F9">
            <w:pPr>
              <w:rPr>
                <w:rFonts w:ascii="Times New Roman" w:hAnsi="Times New Roman"/>
                <w:kern w:val="32"/>
                <w:lang w:val="pt-BR"/>
              </w:rPr>
            </w:pPr>
            <w:r w:rsidRPr="00005A73">
              <w:rPr>
                <w:rFonts w:ascii="Times New Roman" w:hAnsi="Times New Roman"/>
                <w:kern w:val="32"/>
                <w:lang w:val="pt-BR"/>
              </w:rPr>
              <w:t>- D: Hình chiếu 5.</w:t>
            </w:r>
          </w:p>
          <w:p w:rsidR="000524D2" w:rsidRPr="00005A73" w:rsidRDefault="000524D2" w:rsidP="00CA32F9">
            <w:pPr>
              <w:rPr>
                <w:rFonts w:ascii="Times New Roman" w:hAnsi="Times New Roman"/>
                <w:kern w:val="32"/>
                <w:lang w:val="pt-BR"/>
              </w:rPr>
            </w:pPr>
            <w:r w:rsidRPr="00005A73">
              <w:rPr>
                <w:rFonts w:ascii="Times New Roman" w:hAnsi="Times New Roman"/>
                <w:kern w:val="32"/>
                <w:lang w:val="pt-BR"/>
              </w:rPr>
              <w:t>- HS trả lời.</w:t>
            </w:r>
          </w:p>
          <w:p w:rsidR="000524D2" w:rsidRPr="00005A73" w:rsidRDefault="000524D2" w:rsidP="00CA32F9">
            <w:pPr>
              <w:rPr>
                <w:rFonts w:ascii="Times New Roman" w:hAnsi="Times New Roman"/>
                <w:b/>
                <w:bCs/>
                <w:i/>
                <w:iCs/>
                <w:lang w:val="es-ES_tradnl"/>
              </w:rPr>
            </w:pPr>
            <w:r w:rsidRPr="00005A73">
              <w:rPr>
                <w:rFonts w:ascii="Times New Roman" w:hAnsi="Times New Roman"/>
                <w:lang w:val="pt-BR"/>
              </w:rPr>
              <w:t>- HS có thể đưa ra các câu hỏi cần giải đáp.</w:t>
            </w:r>
          </w:p>
        </w:tc>
        <w:tc>
          <w:tcPr>
            <w:tcW w:w="5103" w:type="dxa"/>
            <w:shd w:val="clear" w:color="auto" w:fill="auto"/>
          </w:tcPr>
          <w:p w:rsidR="000524D2" w:rsidRPr="00005A73" w:rsidRDefault="000524D2" w:rsidP="00CA32F9">
            <w:pPr>
              <w:rPr>
                <w:rFonts w:ascii="Times New Roman" w:hAnsi="Times New Roman"/>
                <w:b/>
                <w:u w:val="single"/>
                <w:lang w:val="pt-BR"/>
              </w:rPr>
            </w:pPr>
            <w:r w:rsidRPr="00005A73">
              <w:rPr>
                <w:rFonts w:ascii="Times New Roman" w:hAnsi="Times New Roman"/>
                <w:b/>
                <w:u w:val="single"/>
                <w:lang w:val="pt-BR"/>
              </w:rPr>
              <w:lastRenderedPageBreak/>
              <w:t>II. Bài tập</w:t>
            </w:r>
          </w:p>
          <w:p w:rsidR="000524D2" w:rsidRPr="00005A73" w:rsidRDefault="000524D2" w:rsidP="00CA32F9">
            <w:pPr>
              <w:rPr>
                <w:rFonts w:ascii="Times New Roman" w:hAnsi="Times New Roman"/>
                <w:u w:val="single"/>
                <w:lang w:val="pt-BR"/>
              </w:rPr>
            </w:pPr>
            <w:r w:rsidRPr="00005A73">
              <w:rPr>
                <w:rFonts w:ascii="Times New Roman" w:hAnsi="Times New Roman"/>
                <w:u w:val="single"/>
                <w:lang w:val="pt-BR"/>
              </w:rPr>
              <w:t>Bài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2"/>
              <w:gridCol w:w="786"/>
              <w:gridCol w:w="785"/>
              <w:gridCol w:w="786"/>
              <w:gridCol w:w="787"/>
              <w:gridCol w:w="778"/>
            </w:tblGrid>
            <w:tr w:rsidR="000524D2" w:rsidRPr="00005A73" w:rsidTr="00CA32F9">
              <w:trPr>
                <w:trHeight w:val="328"/>
              </w:trPr>
              <w:tc>
                <w:tcPr>
                  <w:tcW w:w="802" w:type="dxa"/>
                </w:tcPr>
                <w:p w:rsidR="000524D2" w:rsidRPr="00005A73" w:rsidRDefault="000524D2" w:rsidP="00CA32F9">
                  <w:pPr>
                    <w:rPr>
                      <w:rFonts w:ascii="Times New Roman" w:hAnsi="Times New Roman"/>
                      <w:lang w:val="pt-BR"/>
                    </w:rPr>
                  </w:pPr>
                </w:p>
              </w:tc>
              <w:tc>
                <w:tcPr>
                  <w:tcW w:w="802" w:type="dxa"/>
                </w:tcPr>
                <w:p w:rsidR="000524D2" w:rsidRPr="00005A73" w:rsidRDefault="000524D2" w:rsidP="00CA32F9">
                  <w:pPr>
                    <w:rPr>
                      <w:rFonts w:ascii="Times New Roman" w:hAnsi="Times New Roman"/>
                      <w:lang w:val="pt-BR"/>
                    </w:rPr>
                  </w:pPr>
                  <w:r w:rsidRPr="00005A73">
                    <w:rPr>
                      <w:rFonts w:ascii="Times New Roman" w:hAnsi="Times New Roman"/>
                      <w:lang w:val="pt-BR"/>
                    </w:rPr>
                    <w:t>A</w:t>
                  </w:r>
                </w:p>
              </w:tc>
              <w:tc>
                <w:tcPr>
                  <w:tcW w:w="802" w:type="dxa"/>
                </w:tcPr>
                <w:p w:rsidR="000524D2" w:rsidRPr="00005A73" w:rsidRDefault="000524D2" w:rsidP="00CA32F9">
                  <w:pPr>
                    <w:rPr>
                      <w:rFonts w:ascii="Times New Roman" w:hAnsi="Times New Roman"/>
                      <w:lang w:val="pt-BR"/>
                    </w:rPr>
                  </w:pPr>
                  <w:r w:rsidRPr="00005A73">
                    <w:rPr>
                      <w:rFonts w:ascii="Times New Roman" w:hAnsi="Times New Roman"/>
                      <w:lang w:val="pt-BR"/>
                    </w:rPr>
                    <w:t>B</w:t>
                  </w:r>
                </w:p>
              </w:tc>
              <w:tc>
                <w:tcPr>
                  <w:tcW w:w="803" w:type="dxa"/>
                </w:tcPr>
                <w:p w:rsidR="000524D2" w:rsidRPr="00005A73" w:rsidRDefault="000524D2" w:rsidP="00CA32F9">
                  <w:pPr>
                    <w:rPr>
                      <w:rFonts w:ascii="Times New Roman" w:hAnsi="Times New Roman"/>
                      <w:lang w:val="pt-BR"/>
                    </w:rPr>
                  </w:pPr>
                  <w:r w:rsidRPr="00005A73">
                    <w:rPr>
                      <w:rFonts w:ascii="Times New Roman" w:hAnsi="Times New Roman"/>
                      <w:lang w:val="pt-BR"/>
                    </w:rPr>
                    <w:t>C</w:t>
                  </w:r>
                </w:p>
              </w:tc>
              <w:tc>
                <w:tcPr>
                  <w:tcW w:w="803" w:type="dxa"/>
                </w:tcPr>
                <w:p w:rsidR="000524D2" w:rsidRPr="00005A73" w:rsidRDefault="000524D2" w:rsidP="00CA32F9">
                  <w:pPr>
                    <w:rPr>
                      <w:rFonts w:ascii="Times New Roman" w:hAnsi="Times New Roman"/>
                      <w:lang w:val="pt-BR"/>
                    </w:rPr>
                  </w:pPr>
                  <w:r w:rsidRPr="00005A73">
                    <w:rPr>
                      <w:rFonts w:ascii="Times New Roman" w:hAnsi="Times New Roman"/>
                      <w:lang w:val="pt-BR"/>
                    </w:rPr>
                    <w:t>D</w:t>
                  </w:r>
                </w:p>
              </w:tc>
              <w:tc>
                <w:tcPr>
                  <w:tcW w:w="803" w:type="dxa"/>
                </w:tcPr>
                <w:p w:rsidR="000524D2" w:rsidRPr="00005A73" w:rsidRDefault="000524D2" w:rsidP="00CA32F9">
                  <w:pPr>
                    <w:rPr>
                      <w:rFonts w:ascii="Times New Roman" w:hAnsi="Times New Roman"/>
                      <w:lang w:val="pt-BR"/>
                    </w:rPr>
                  </w:pPr>
                </w:p>
              </w:tc>
            </w:tr>
            <w:tr w:rsidR="000524D2" w:rsidRPr="00005A73" w:rsidTr="00CA32F9">
              <w:trPr>
                <w:trHeight w:val="328"/>
              </w:trPr>
              <w:tc>
                <w:tcPr>
                  <w:tcW w:w="802" w:type="dxa"/>
                </w:tcPr>
                <w:p w:rsidR="000524D2" w:rsidRPr="00005A73" w:rsidRDefault="000524D2" w:rsidP="00CA32F9">
                  <w:pPr>
                    <w:rPr>
                      <w:rFonts w:ascii="Times New Roman" w:hAnsi="Times New Roman"/>
                      <w:lang w:val="pt-BR"/>
                    </w:rPr>
                  </w:pPr>
                  <w:r w:rsidRPr="00005A73">
                    <w:rPr>
                      <w:rFonts w:ascii="Times New Roman" w:hAnsi="Times New Roman"/>
                      <w:lang w:val="pt-BR"/>
                    </w:rPr>
                    <w:t>1</w:t>
                  </w:r>
                </w:p>
              </w:tc>
              <w:tc>
                <w:tcPr>
                  <w:tcW w:w="802" w:type="dxa"/>
                </w:tcPr>
                <w:p w:rsidR="000524D2" w:rsidRPr="00005A73" w:rsidRDefault="000524D2" w:rsidP="00CA32F9">
                  <w:pPr>
                    <w:rPr>
                      <w:rFonts w:ascii="Times New Roman" w:hAnsi="Times New Roman"/>
                      <w:lang w:val="pt-BR"/>
                    </w:rPr>
                  </w:pPr>
                </w:p>
              </w:tc>
              <w:tc>
                <w:tcPr>
                  <w:tcW w:w="802" w:type="dxa"/>
                </w:tcPr>
                <w:p w:rsidR="000524D2" w:rsidRPr="00005A73" w:rsidRDefault="000524D2" w:rsidP="00CA32F9">
                  <w:pPr>
                    <w:rPr>
                      <w:rFonts w:ascii="Times New Roman" w:hAnsi="Times New Roman"/>
                      <w:lang w:val="pt-BR"/>
                    </w:rPr>
                  </w:pPr>
                </w:p>
              </w:tc>
              <w:tc>
                <w:tcPr>
                  <w:tcW w:w="803" w:type="dxa"/>
                </w:tcPr>
                <w:p w:rsidR="000524D2" w:rsidRPr="00005A73" w:rsidRDefault="000524D2" w:rsidP="00CA32F9">
                  <w:pPr>
                    <w:rPr>
                      <w:rFonts w:ascii="Times New Roman" w:hAnsi="Times New Roman"/>
                      <w:lang w:val="pt-BR"/>
                    </w:rPr>
                  </w:pPr>
                  <w:r w:rsidRPr="00005A73">
                    <w:rPr>
                      <w:rFonts w:ascii="Times New Roman" w:hAnsi="Times New Roman"/>
                      <w:lang w:val="pt-BR"/>
                    </w:rPr>
                    <w:t>x</w:t>
                  </w:r>
                </w:p>
              </w:tc>
              <w:tc>
                <w:tcPr>
                  <w:tcW w:w="803" w:type="dxa"/>
                </w:tcPr>
                <w:p w:rsidR="000524D2" w:rsidRPr="00005A73" w:rsidRDefault="000524D2" w:rsidP="00CA32F9">
                  <w:pPr>
                    <w:rPr>
                      <w:rFonts w:ascii="Times New Roman" w:hAnsi="Times New Roman"/>
                      <w:lang w:val="pt-BR"/>
                    </w:rPr>
                  </w:pPr>
                </w:p>
              </w:tc>
              <w:tc>
                <w:tcPr>
                  <w:tcW w:w="803" w:type="dxa"/>
                </w:tcPr>
                <w:p w:rsidR="000524D2" w:rsidRPr="00005A73" w:rsidRDefault="000524D2" w:rsidP="00CA32F9">
                  <w:pPr>
                    <w:rPr>
                      <w:rFonts w:ascii="Times New Roman" w:hAnsi="Times New Roman"/>
                      <w:lang w:val="pt-BR"/>
                    </w:rPr>
                  </w:pPr>
                </w:p>
              </w:tc>
            </w:tr>
            <w:tr w:rsidR="000524D2" w:rsidRPr="00005A73" w:rsidTr="00CA32F9">
              <w:trPr>
                <w:trHeight w:val="347"/>
              </w:trPr>
              <w:tc>
                <w:tcPr>
                  <w:tcW w:w="802" w:type="dxa"/>
                </w:tcPr>
                <w:p w:rsidR="000524D2" w:rsidRPr="00005A73" w:rsidRDefault="000524D2" w:rsidP="00CA32F9">
                  <w:pPr>
                    <w:rPr>
                      <w:rFonts w:ascii="Times New Roman" w:hAnsi="Times New Roman"/>
                      <w:lang w:val="pt-BR"/>
                    </w:rPr>
                  </w:pPr>
                  <w:r w:rsidRPr="00005A73">
                    <w:rPr>
                      <w:rFonts w:ascii="Times New Roman" w:hAnsi="Times New Roman"/>
                      <w:lang w:val="pt-BR"/>
                    </w:rPr>
                    <w:t>2</w:t>
                  </w:r>
                </w:p>
              </w:tc>
              <w:tc>
                <w:tcPr>
                  <w:tcW w:w="802" w:type="dxa"/>
                </w:tcPr>
                <w:p w:rsidR="000524D2" w:rsidRPr="00005A73" w:rsidRDefault="000524D2" w:rsidP="00CA32F9">
                  <w:pPr>
                    <w:rPr>
                      <w:rFonts w:ascii="Times New Roman" w:hAnsi="Times New Roman"/>
                      <w:lang w:val="pt-BR"/>
                    </w:rPr>
                  </w:pPr>
                  <w:r w:rsidRPr="00005A73">
                    <w:rPr>
                      <w:rFonts w:ascii="Times New Roman" w:hAnsi="Times New Roman"/>
                      <w:lang w:val="pt-BR"/>
                    </w:rPr>
                    <w:t>x</w:t>
                  </w:r>
                </w:p>
              </w:tc>
              <w:tc>
                <w:tcPr>
                  <w:tcW w:w="802" w:type="dxa"/>
                </w:tcPr>
                <w:p w:rsidR="000524D2" w:rsidRPr="00005A73" w:rsidRDefault="000524D2" w:rsidP="00CA32F9">
                  <w:pPr>
                    <w:rPr>
                      <w:rFonts w:ascii="Times New Roman" w:hAnsi="Times New Roman"/>
                      <w:lang w:val="pt-BR"/>
                    </w:rPr>
                  </w:pPr>
                </w:p>
              </w:tc>
              <w:tc>
                <w:tcPr>
                  <w:tcW w:w="803" w:type="dxa"/>
                </w:tcPr>
                <w:p w:rsidR="000524D2" w:rsidRPr="00005A73" w:rsidRDefault="000524D2" w:rsidP="00CA32F9">
                  <w:pPr>
                    <w:rPr>
                      <w:rFonts w:ascii="Times New Roman" w:hAnsi="Times New Roman"/>
                      <w:lang w:val="pt-BR"/>
                    </w:rPr>
                  </w:pPr>
                </w:p>
              </w:tc>
              <w:tc>
                <w:tcPr>
                  <w:tcW w:w="803" w:type="dxa"/>
                </w:tcPr>
                <w:p w:rsidR="000524D2" w:rsidRPr="00005A73" w:rsidRDefault="000524D2" w:rsidP="00CA32F9">
                  <w:pPr>
                    <w:rPr>
                      <w:rFonts w:ascii="Times New Roman" w:hAnsi="Times New Roman"/>
                      <w:lang w:val="pt-BR"/>
                    </w:rPr>
                  </w:pPr>
                </w:p>
              </w:tc>
              <w:tc>
                <w:tcPr>
                  <w:tcW w:w="803" w:type="dxa"/>
                </w:tcPr>
                <w:p w:rsidR="000524D2" w:rsidRPr="00005A73" w:rsidRDefault="000524D2" w:rsidP="00CA32F9">
                  <w:pPr>
                    <w:rPr>
                      <w:rFonts w:ascii="Times New Roman" w:hAnsi="Times New Roman"/>
                      <w:lang w:val="pt-BR"/>
                    </w:rPr>
                  </w:pPr>
                </w:p>
              </w:tc>
            </w:tr>
            <w:tr w:rsidR="000524D2" w:rsidRPr="00005A73" w:rsidTr="00CA32F9">
              <w:trPr>
                <w:trHeight w:val="328"/>
              </w:trPr>
              <w:tc>
                <w:tcPr>
                  <w:tcW w:w="802" w:type="dxa"/>
                </w:tcPr>
                <w:p w:rsidR="000524D2" w:rsidRPr="00005A73" w:rsidRDefault="000524D2" w:rsidP="00CA32F9">
                  <w:pPr>
                    <w:rPr>
                      <w:rFonts w:ascii="Times New Roman" w:hAnsi="Times New Roman"/>
                      <w:lang w:val="pt-BR"/>
                    </w:rPr>
                  </w:pPr>
                </w:p>
              </w:tc>
              <w:tc>
                <w:tcPr>
                  <w:tcW w:w="802" w:type="dxa"/>
                </w:tcPr>
                <w:p w:rsidR="000524D2" w:rsidRPr="00005A73" w:rsidRDefault="000524D2" w:rsidP="00CA32F9">
                  <w:pPr>
                    <w:rPr>
                      <w:rFonts w:ascii="Times New Roman" w:hAnsi="Times New Roman"/>
                      <w:lang w:val="pt-BR"/>
                    </w:rPr>
                  </w:pPr>
                </w:p>
              </w:tc>
              <w:tc>
                <w:tcPr>
                  <w:tcW w:w="802" w:type="dxa"/>
                </w:tcPr>
                <w:p w:rsidR="000524D2" w:rsidRPr="00005A73" w:rsidRDefault="000524D2" w:rsidP="00CA32F9">
                  <w:pPr>
                    <w:rPr>
                      <w:rFonts w:ascii="Times New Roman" w:hAnsi="Times New Roman"/>
                      <w:lang w:val="pt-BR"/>
                    </w:rPr>
                  </w:pPr>
                  <w:r w:rsidRPr="00005A73">
                    <w:rPr>
                      <w:rFonts w:ascii="Times New Roman" w:hAnsi="Times New Roman"/>
                      <w:lang w:val="pt-BR"/>
                    </w:rPr>
                    <w:t>x</w:t>
                  </w:r>
                </w:p>
              </w:tc>
              <w:tc>
                <w:tcPr>
                  <w:tcW w:w="803" w:type="dxa"/>
                </w:tcPr>
                <w:p w:rsidR="000524D2" w:rsidRPr="00005A73" w:rsidRDefault="000524D2" w:rsidP="00CA32F9">
                  <w:pPr>
                    <w:rPr>
                      <w:rFonts w:ascii="Times New Roman" w:hAnsi="Times New Roman"/>
                      <w:lang w:val="pt-BR"/>
                    </w:rPr>
                  </w:pPr>
                </w:p>
              </w:tc>
              <w:tc>
                <w:tcPr>
                  <w:tcW w:w="803" w:type="dxa"/>
                </w:tcPr>
                <w:p w:rsidR="000524D2" w:rsidRPr="00005A73" w:rsidRDefault="000524D2" w:rsidP="00CA32F9">
                  <w:pPr>
                    <w:rPr>
                      <w:rFonts w:ascii="Times New Roman" w:hAnsi="Times New Roman"/>
                      <w:lang w:val="pt-BR"/>
                    </w:rPr>
                  </w:pPr>
                </w:p>
              </w:tc>
              <w:tc>
                <w:tcPr>
                  <w:tcW w:w="803" w:type="dxa"/>
                </w:tcPr>
                <w:p w:rsidR="000524D2" w:rsidRPr="00005A73" w:rsidRDefault="000524D2" w:rsidP="00CA32F9">
                  <w:pPr>
                    <w:rPr>
                      <w:rFonts w:ascii="Times New Roman" w:hAnsi="Times New Roman"/>
                      <w:lang w:val="pt-BR"/>
                    </w:rPr>
                  </w:pPr>
                </w:p>
              </w:tc>
            </w:tr>
            <w:tr w:rsidR="000524D2" w:rsidRPr="00005A73" w:rsidTr="00CA32F9">
              <w:trPr>
                <w:trHeight w:val="328"/>
              </w:trPr>
              <w:tc>
                <w:tcPr>
                  <w:tcW w:w="802" w:type="dxa"/>
                </w:tcPr>
                <w:p w:rsidR="000524D2" w:rsidRPr="00005A73" w:rsidRDefault="000524D2" w:rsidP="00CA32F9">
                  <w:pPr>
                    <w:rPr>
                      <w:rFonts w:ascii="Times New Roman" w:hAnsi="Times New Roman"/>
                      <w:lang w:val="pt-BR"/>
                    </w:rPr>
                  </w:pPr>
                  <w:r w:rsidRPr="00005A73">
                    <w:rPr>
                      <w:rFonts w:ascii="Times New Roman" w:hAnsi="Times New Roman"/>
                      <w:lang w:val="pt-BR"/>
                    </w:rPr>
                    <w:t>4</w:t>
                  </w:r>
                </w:p>
              </w:tc>
              <w:tc>
                <w:tcPr>
                  <w:tcW w:w="802" w:type="dxa"/>
                </w:tcPr>
                <w:p w:rsidR="000524D2" w:rsidRPr="00005A73" w:rsidRDefault="000524D2" w:rsidP="00CA32F9">
                  <w:pPr>
                    <w:rPr>
                      <w:rFonts w:ascii="Times New Roman" w:hAnsi="Times New Roman"/>
                      <w:lang w:val="pt-BR"/>
                    </w:rPr>
                  </w:pPr>
                  <w:r w:rsidRPr="00005A73">
                    <w:rPr>
                      <w:rFonts w:ascii="Times New Roman" w:hAnsi="Times New Roman"/>
                      <w:lang w:val="pt-BR"/>
                    </w:rPr>
                    <w:t>X</w:t>
                  </w:r>
                </w:p>
              </w:tc>
              <w:tc>
                <w:tcPr>
                  <w:tcW w:w="802" w:type="dxa"/>
                </w:tcPr>
                <w:p w:rsidR="000524D2" w:rsidRPr="00005A73" w:rsidRDefault="000524D2" w:rsidP="00CA32F9">
                  <w:pPr>
                    <w:rPr>
                      <w:rFonts w:ascii="Times New Roman" w:hAnsi="Times New Roman"/>
                      <w:lang w:val="pt-BR"/>
                    </w:rPr>
                  </w:pPr>
                </w:p>
              </w:tc>
              <w:tc>
                <w:tcPr>
                  <w:tcW w:w="803" w:type="dxa"/>
                </w:tcPr>
                <w:p w:rsidR="000524D2" w:rsidRPr="00005A73" w:rsidRDefault="000524D2" w:rsidP="00CA32F9">
                  <w:pPr>
                    <w:rPr>
                      <w:rFonts w:ascii="Times New Roman" w:hAnsi="Times New Roman"/>
                      <w:lang w:val="pt-BR"/>
                    </w:rPr>
                  </w:pPr>
                </w:p>
              </w:tc>
              <w:tc>
                <w:tcPr>
                  <w:tcW w:w="803" w:type="dxa"/>
                </w:tcPr>
                <w:p w:rsidR="000524D2" w:rsidRPr="00005A73" w:rsidRDefault="000524D2" w:rsidP="00CA32F9">
                  <w:pPr>
                    <w:rPr>
                      <w:rFonts w:ascii="Times New Roman" w:hAnsi="Times New Roman"/>
                      <w:lang w:val="pt-BR"/>
                    </w:rPr>
                  </w:pPr>
                </w:p>
              </w:tc>
              <w:tc>
                <w:tcPr>
                  <w:tcW w:w="803" w:type="dxa"/>
                </w:tcPr>
                <w:p w:rsidR="000524D2" w:rsidRPr="00005A73" w:rsidRDefault="000524D2" w:rsidP="00CA32F9">
                  <w:pPr>
                    <w:rPr>
                      <w:rFonts w:ascii="Times New Roman" w:hAnsi="Times New Roman"/>
                      <w:lang w:val="pt-BR"/>
                    </w:rPr>
                  </w:pPr>
                </w:p>
              </w:tc>
            </w:tr>
            <w:tr w:rsidR="000524D2" w:rsidRPr="00005A73" w:rsidTr="00CA32F9">
              <w:trPr>
                <w:trHeight w:val="328"/>
              </w:trPr>
              <w:tc>
                <w:tcPr>
                  <w:tcW w:w="802" w:type="dxa"/>
                </w:tcPr>
                <w:p w:rsidR="000524D2" w:rsidRPr="00005A73" w:rsidRDefault="000524D2" w:rsidP="00CA32F9">
                  <w:pPr>
                    <w:rPr>
                      <w:rFonts w:ascii="Times New Roman" w:hAnsi="Times New Roman"/>
                      <w:lang w:val="pt-BR"/>
                    </w:rPr>
                  </w:pPr>
                  <w:r w:rsidRPr="00005A73">
                    <w:rPr>
                      <w:rFonts w:ascii="Times New Roman" w:hAnsi="Times New Roman"/>
                      <w:lang w:val="pt-BR"/>
                    </w:rPr>
                    <w:t>5</w:t>
                  </w:r>
                </w:p>
              </w:tc>
              <w:tc>
                <w:tcPr>
                  <w:tcW w:w="802" w:type="dxa"/>
                </w:tcPr>
                <w:p w:rsidR="000524D2" w:rsidRPr="00005A73" w:rsidRDefault="000524D2" w:rsidP="00CA32F9">
                  <w:pPr>
                    <w:rPr>
                      <w:rFonts w:ascii="Times New Roman" w:hAnsi="Times New Roman"/>
                      <w:lang w:val="pt-BR"/>
                    </w:rPr>
                  </w:pPr>
                </w:p>
              </w:tc>
              <w:tc>
                <w:tcPr>
                  <w:tcW w:w="802" w:type="dxa"/>
                </w:tcPr>
                <w:p w:rsidR="000524D2" w:rsidRPr="00005A73" w:rsidRDefault="000524D2" w:rsidP="00CA32F9">
                  <w:pPr>
                    <w:rPr>
                      <w:rFonts w:ascii="Times New Roman" w:hAnsi="Times New Roman"/>
                      <w:lang w:val="pt-BR"/>
                    </w:rPr>
                  </w:pPr>
                </w:p>
              </w:tc>
              <w:tc>
                <w:tcPr>
                  <w:tcW w:w="803" w:type="dxa"/>
                </w:tcPr>
                <w:p w:rsidR="000524D2" w:rsidRPr="00005A73" w:rsidRDefault="000524D2" w:rsidP="00CA32F9">
                  <w:pPr>
                    <w:rPr>
                      <w:rFonts w:ascii="Times New Roman" w:hAnsi="Times New Roman"/>
                      <w:lang w:val="pt-BR"/>
                    </w:rPr>
                  </w:pPr>
                </w:p>
              </w:tc>
              <w:tc>
                <w:tcPr>
                  <w:tcW w:w="803" w:type="dxa"/>
                </w:tcPr>
                <w:p w:rsidR="000524D2" w:rsidRPr="00005A73" w:rsidRDefault="000524D2" w:rsidP="00CA32F9">
                  <w:pPr>
                    <w:rPr>
                      <w:rFonts w:ascii="Times New Roman" w:hAnsi="Times New Roman"/>
                      <w:lang w:val="pt-BR"/>
                    </w:rPr>
                  </w:pPr>
                  <w:r w:rsidRPr="00005A73">
                    <w:rPr>
                      <w:rFonts w:ascii="Times New Roman" w:hAnsi="Times New Roman"/>
                      <w:lang w:val="pt-BR"/>
                    </w:rPr>
                    <w:t>x</w:t>
                  </w:r>
                </w:p>
              </w:tc>
              <w:tc>
                <w:tcPr>
                  <w:tcW w:w="803" w:type="dxa"/>
                </w:tcPr>
                <w:p w:rsidR="000524D2" w:rsidRPr="00005A73" w:rsidRDefault="000524D2" w:rsidP="00CA32F9">
                  <w:pPr>
                    <w:rPr>
                      <w:rFonts w:ascii="Times New Roman" w:hAnsi="Times New Roman"/>
                      <w:lang w:val="pt-BR"/>
                    </w:rPr>
                  </w:pPr>
                </w:p>
              </w:tc>
            </w:tr>
          </w:tbl>
          <w:p w:rsidR="000524D2" w:rsidRPr="00005A73" w:rsidRDefault="000524D2" w:rsidP="00CA32F9">
            <w:pPr>
              <w:rPr>
                <w:rFonts w:ascii="Times New Roman" w:hAnsi="Times New Roman"/>
                <w:lang w:val="pt-BR"/>
              </w:rPr>
            </w:pPr>
          </w:p>
          <w:p w:rsidR="000524D2" w:rsidRPr="00005A73" w:rsidRDefault="000524D2" w:rsidP="00CA32F9">
            <w:pPr>
              <w:rPr>
                <w:rFonts w:ascii="Times New Roman" w:hAnsi="Times New Roman"/>
                <w:u w:val="single"/>
                <w:lang w:val="pt-BR"/>
              </w:rPr>
            </w:pPr>
            <w:r w:rsidRPr="00005A73">
              <w:rPr>
                <w:rFonts w:ascii="Times New Roman" w:hAnsi="Times New Roman"/>
                <w:u w:val="single"/>
                <w:lang w:val="pt-BR"/>
              </w:rPr>
              <w:t>Bài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7"/>
              <w:gridCol w:w="1172"/>
              <w:gridCol w:w="1172"/>
              <w:gridCol w:w="1173"/>
            </w:tblGrid>
            <w:tr w:rsidR="000524D2" w:rsidRPr="00005A73" w:rsidTr="00CA32F9">
              <w:trPr>
                <w:trHeight w:val="328"/>
              </w:trPr>
              <w:tc>
                <w:tcPr>
                  <w:tcW w:w="1200" w:type="dxa"/>
                </w:tcPr>
                <w:p w:rsidR="000524D2" w:rsidRPr="00005A73" w:rsidRDefault="000524D2" w:rsidP="00CA32F9">
                  <w:pPr>
                    <w:rPr>
                      <w:rFonts w:ascii="Times New Roman" w:hAnsi="Times New Roman"/>
                      <w:lang w:val="pt-BR"/>
                    </w:rPr>
                  </w:pPr>
                </w:p>
              </w:tc>
              <w:tc>
                <w:tcPr>
                  <w:tcW w:w="1200" w:type="dxa"/>
                </w:tcPr>
                <w:p w:rsidR="000524D2" w:rsidRPr="00005A73" w:rsidRDefault="000524D2" w:rsidP="00CA32F9">
                  <w:pPr>
                    <w:rPr>
                      <w:rFonts w:ascii="Times New Roman" w:hAnsi="Times New Roman"/>
                      <w:lang w:val="pt-BR"/>
                    </w:rPr>
                  </w:pPr>
                  <w:r w:rsidRPr="00005A73">
                    <w:rPr>
                      <w:rFonts w:ascii="Times New Roman" w:hAnsi="Times New Roman"/>
                      <w:lang w:val="pt-BR"/>
                    </w:rPr>
                    <w:t>A</w:t>
                  </w:r>
                </w:p>
              </w:tc>
              <w:tc>
                <w:tcPr>
                  <w:tcW w:w="1200" w:type="dxa"/>
                </w:tcPr>
                <w:p w:rsidR="000524D2" w:rsidRPr="00005A73" w:rsidRDefault="000524D2" w:rsidP="00CA32F9">
                  <w:pPr>
                    <w:rPr>
                      <w:rFonts w:ascii="Times New Roman" w:hAnsi="Times New Roman"/>
                      <w:lang w:val="pt-BR"/>
                    </w:rPr>
                  </w:pPr>
                  <w:r w:rsidRPr="00005A73">
                    <w:rPr>
                      <w:rFonts w:ascii="Times New Roman" w:hAnsi="Times New Roman"/>
                      <w:lang w:val="pt-BR"/>
                    </w:rPr>
                    <w:t>B</w:t>
                  </w:r>
                </w:p>
              </w:tc>
              <w:tc>
                <w:tcPr>
                  <w:tcW w:w="1201" w:type="dxa"/>
                </w:tcPr>
                <w:p w:rsidR="000524D2" w:rsidRPr="00005A73" w:rsidRDefault="000524D2" w:rsidP="00CA32F9">
                  <w:pPr>
                    <w:rPr>
                      <w:rFonts w:ascii="Times New Roman" w:hAnsi="Times New Roman"/>
                      <w:lang w:val="pt-BR"/>
                    </w:rPr>
                  </w:pPr>
                  <w:r w:rsidRPr="00005A73">
                    <w:rPr>
                      <w:rFonts w:ascii="Times New Roman" w:hAnsi="Times New Roman"/>
                      <w:lang w:val="pt-BR"/>
                    </w:rPr>
                    <w:t>C</w:t>
                  </w:r>
                </w:p>
              </w:tc>
            </w:tr>
            <w:tr w:rsidR="000524D2" w:rsidRPr="00005A73" w:rsidTr="00CA32F9">
              <w:trPr>
                <w:trHeight w:val="328"/>
              </w:trPr>
              <w:tc>
                <w:tcPr>
                  <w:tcW w:w="1200" w:type="dxa"/>
                </w:tcPr>
                <w:p w:rsidR="000524D2" w:rsidRPr="00005A73" w:rsidRDefault="000524D2" w:rsidP="00CA32F9">
                  <w:pPr>
                    <w:rPr>
                      <w:rFonts w:ascii="Times New Roman" w:hAnsi="Times New Roman"/>
                      <w:lang w:val="pt-BR"/>
                    </w:rPr>
                  </w:pPr>
                  <w:r w:rsidRPr="00005A73">
                    <w:rPr>
                      <w:rFonts w:ascii="Times New Roman" w:hAnsi="Times New Roman"/>
                      <w:lang w:val="pt-BR"/>
                    </w:rPr>
                    <w:t>Đứng</w:t>
                  </w:r>
                </w:p>
              </w:tc>
              <w:tc>
                <w:tcPr>
                  <w:tcW w:w="1200" w:type="dxa"/>
                </w:tcPr>
                <w:p w:rsidR="000524D2" w:rsidRPr="00005A73" w:rsidRDefault="000524D2" w:rsidP="00CA32F9">
                  <w:pPr>
                    <w:rPr>
                      <w:rFonts w:ascii="Times New Roman" w:hAnsi="Times New Roman"/>
                      <w:lang w:val="pt-BR"/>
                    </w:rPr>
                  </w:pPr>
                </w:p>
              </w:tc>
              <w:tc>
                <w:tcPr>
                  <w:tcW w:w="1200" w:type="dxa"/>
                </w:tcPr>
                <w:p w:rsidR="000524D2" w:rsidRPr="00005A73" w:rsidRDefault="000524D2" w:rsidP="00CA32F9">
                  <w:pPr>
                    <w:rPr>
                      <w:rFonts w:ascii="Times New Roman" w:hAnsi="Times New Roman"/>
                      <w:lang w:val="pt-BR"/>
                    </w:rPr>
                  </w:pPr>
                  <w:r w:rsidRPr="00005A73">
                    <w:rPr>
                      <w:rFonts w:ascii="Times New Roman" w:hAnsi="Times New Roman"/>
                      <w:lang w:val="pt-BR"/>
                    </w:rPr>
                    <w:t>1</w:t>
                  </w:r>
                </w:p>
              </w:tc>
              <w:tc>
                <w:tcPr>
                  <w:tcW w:w="1201" w:type="dxa"/>
                </w:tcPr>
                <w:p w:rsidR="000524D2" w:rsidRPr="00005A73" w:rsidRDefault="000524D2" w:rsidP="00CA32F9">
                  <w:pPr>
                    <w:rPr>
                      <w:rFonts w:ascii="Times New Roman" w:hAnsi="Times New Roman"/>
                      <w:lang w:val="pt-BR"/>
                    </w:rPr>
                  </w:pPr>
                  <w:r w:rsidRPr="00005A73">
                    <w:rPr>
                      <w:rFonts w:ascii="Times New Roman" w:hAnsi="Times New Roman"/>
                      <w:lang w:val="pt-BR"/>
                    </w:rPr>
                    <w:t>2</w:t>
                  </w:r>
                </w:p>
              </w:tc>
            </w:tr>
            <w:tr w:rsidR="000524D2" w:rsidRPr="00005A73" w:rsidTr="00CA32F9">
              <w:trPr>
                <w:trHeight w:val="328"/>
              </w:trPr>
              <w:tc>
                <w:tcPr>
                  <w:tcW w:w="1200" w:type="dxa"/>
                </w:tcPr>
                <w:p w:rsidR="000524D2" w:rsidRPr="00005A73" w:rsidRDefault="000524D2" w:rsidP="00CA32F9">
                  <w:pPr>
                    <w:rPr>
                      <w:rFonts w:ascii="Times New Roman" w:hAnsi="Times New Roman"/>
                      <w:lang w:val="pt-BR"/>
                    </w:rPr>
                  </w:pPr>
                  <w:r w:rsidRPr="00005A73">
                    <w:rPr>
                      <w:rFonts w:ascii="Times New Roman" w:hAnsi="Times New Roman"/>
                      <w:lang w:val="pt-BR"/>
                    </w:rPr>
                    <w:t>Bằng</w:t>
                  </w:r>
                </w:p>
              </w:tc>
              <w:tc>
                <w:tcPr>
                  <w:tcW w:w="1200" w:type="dxa"/>
                </w:tcPr>
                <w:p w:rsidR="000524D2" w:rsidRPr="00005A73" w:rsidRDefault="000524D2" w:rsidP="00CA32F9">
                  <w:pPr>
                    <w:rPr>
                      <w:rFonts w:ascii="Times New Roman" w:hAnsi="Times New Roman"/>
                      <w:lang w:val="pt-BR"/>
                    </w:rPr>
                  </w:pPr>
                  <w:r w:rsidRPr="00005A73">
                    <w:rPr>
                      <w:rFonts w:ascii="Times New Roman" w:hAnsi="Times New Roman"/>
                      <w:lang w:val="pt-BR"/>
                    </w:rPr>
                    <w:t>4</w:t>
                  </w:r>
                </w:p>
              </w:tc>
              <w:tc>
                <w:tcPr>
                  <w:tcW w:w="1200" w:type="dxa"/>
                </w:tcPr>
                <w:p w:rsidR="000524D2" w:rsidRPr="00005A73" w:rsidRDefault="000524D2" w:rsidP="00CA32F9">
                  <w:pPr>
                    <w:rPr>
                      <w:rFonts w:ascii="Times New Roman" w:hAnsi="Times New Roman"/>
                      <w:lang w:val="pt-BR"/>
                    </w:rPr>
                  </w:pPr>
                  <w:r w:rsidRPr="00005A73">
                    <w:rPr>
                      <w:rFonts w:ascii="Times New Roman" w:hAnsi="Times New Roman"/>
                      <w:lang w:val="pt-BR"/>
                    </w:rPr>
                    <w:t>6</w:t>
                  </w:r>
                </w:p>
              </w:tc>
              <w:tc>
                <w:tcPr>
                  <w:tcW w:w="1201" w:type="dxa"/>
                </w:tcPr>
                <w:p w:rsidR="000524D2" w:rsidRPr="00005A73" w:rsidRDefault="000524D2" w:rsidP="00CA32F9">
                  <w:pPr>
                    <w:rPr>
                      <w:rFonts w:ascii="Times New Roman" w:hAnsi="Times New Roman"/>
                      <w:lang w:val="pt-BR"/>
                    </w:rPr>
                  </w:pPr>
                </w:p>
              </w:tc>
            </w:tr>
            <w:tr w:rsidR="000524D2" w:rsidRPr="00005A73" w:rsidTr="00CA32F9">
              <w:trPr>
                <w:trHeight w:val="347"/>
              </w:trPr>
              <w:tc>
                <w:tcPr>
                  <w:tcW w:w="1200" w:type="dxa"/>
                </w:tcPr>
                <w:p w:rsidR="000524D2" w:rsidRPr="00005A73" w:rsidRDefault="000524D2" w:rsidP="00CA32F9">
                  <w:pPr>
                    <w:rPr>
                      <w:rFonts w:ascii="Times New Roman" w:hAnsi="Times New Roman"/>
                      <w:lang w:val="pt-BR"/>
                    </w:rPr>
                  </w:pPr>
                  <w:r w:rsidRPr="00005A73">
                    <w:rPr>
                      <w:rFonts w:ascii="Times New Roman" w:hAnsi="Times New Roman"/>
                      <w:lang w:val="pt-BR"/>
                    </w:rPr>
                    <w:t>Cạnh</w:t>
                  </w:r>
                </w:p>
              </w:tc>
              <w:tc>
                <w:tcPr>
                  <w:tcW w:w="1200" w:type="dxa"/>
                </w:tcPr>
                <w:p w:rsidR="000524D2" w:rsidRPr="00005A73" w:rsidRDefault="000524D2" w:rsidP="00CA32F9">
                  <w:pPr>
                    <w:rPr>
                      <w:rFonts w:ascii="Times New Roman" w:hAnsi="Times New Roman"/>
                      <w:lang w:val="pt-BR"/>
                    </w:rPr>
                  </w:pPr>
                  <w:r w:rsidRPr="00005A73">
                    <w:rPr>
                      <w:rFonts w:ascii="Times New Roman" w:hAnsi="Times New Roman"/>
                      <w:lang w:val="pt-BR"/>
                    </w:rPr>
                    <w:t>8</w:t>
                  </w:r>
                </w:p>
              </w:tc>
              <w:tc>
                <w:tcPr>
                  <w:tcW w:w="1200" w:type="dxa"/>
                </w:tcPr>
                <w:p w:rsidR="000524D2" w:rsidRPr="00005A73" w:rsidRDefault="000524D2" w:rsidP="00CA32F9">
                  <w:pPr>
                    <w:rPr>
                      <w:rFonts w:ascii="Times New Roman" w:hAnsi="Times New Roman"/>
                      <w:lang w:val="pt-BR"/>
                    </w:rPr>
                  </w:pPr>
                  <w:r w:rsidRPr="00005A73">
                    <w:rPr>
                      <w:rFonts w:ascii="Times New Roman" w:hAnsi="Times New Roman"/>
                      <w:lang w:val="pt-BR"/>
                    </w:rPr>
                    <w:t>8</w:t>
                  </w:r>
                </w:p>
              </w:tc>
              <w:tc>
                <w:tcPr>
                  <w:tcW w:w="1201" w:type="dxa"/>
                </w:tcPr>
                <w:p w:rsidR="000524D2" w:rsidRPr="00005A73" w:rsidRDefault="000524D2" w:rsidP="00CA32F9">
                  <w:pPr>
                    <w:rPr>
                      <w:rFonts w:ascii="Times New Roman" w:hAnsi="Times New Roman"/>
                      <w:lang w:val="pt-BR"/>
                    </w:rPr>
                  </w:pPr>
                  <w:r w:rsidRPr="00005A73">
                    <w:rPr>
                      <w:rFonts w:ascii="Times New Roman" w:hAnsi="Times New Roman"/>
                      <w:lang w:val="pt-BR"/>
                    </w:rPr>
                    <w:t>7</w:t>
                  </w:r>
                </w:p>
              </w:tc>
            </w:tr>
          </w:tbl>
          <w:p w:rsidR="000524D2" w:rsidRPr="00005A73" w:rsidRDefault="000524D2" w:rsidP="00CA32F9">
            <w:pPr>
              <w:rPr>
                <w:rFonts w:ascii="Times New Roman" w:hAnsi="Times New Roman"/>
                <w:u w:val="single"/>
                <w:lang w:val="pt-BR"/>
              </w:rPr>
            </w:pPr>
            <w:r w:rsidRPr="00005A73">
              <w:rPr>
                <w:rFonts w:ascii="Times New Roman" w:hAnsi="Times New Roman"/>
                <w:u w:val="single"/>
                <w:lang w:val="pt-BR"/>
              </w:rPr>
              <w:t>Bài 3</w:t>
            </w:r>
          </w:p>
          <w:p w:rsidR="000524D2" w:rsidRPr="00005A73" w:rsidRDefault="000524D2" w:rsidP="00CA32F9">
            <w:pPr>
              <w:rPr>
                <w:rFonts w:ascii="Times New Roman" w:hAnsi="Times New Roman"/>
                <w:lang w:val="pt-BR"/>
              </w:rPr>
            </w:pPr>
            <w:r w:rsidRPr="00005A73">
              <w:rPr>
                <w:rFonts w:ascii="Times New Roman" w:hAnsi="Times New Roman"/>
                <w:lang w:val="pt-BR"/>
              </w:rPr>
              <w:t>Bảng 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08"/>
              <w:gridCol w:w="753"/>
              <w:gridCol w:w="753"/>
              <w:gridCol w:w="890"/>
            </w:tblGrid>
            <w:tr w:rsidR="000524D2" w:rsidRPr="00005A73" w:rsidTr="00CA32F9">
              <w:trPr>
                <w:trHeight w:val="312"/>
              </w:trPr>
              <w:tc>
                <w:tcPr>
                  <w:tcW w:w="2373" w:type="dxa"/>
                </w:tcPr>
                <w:p w:rsidR="000524D2" w:rsidRPr="00005A73" w:rsidRDefault="000524D2" w:rsidP="00CA32F9">
                  <w:pPr>
                    <w:rPr>
                      <w:rFonts w:ascii="Times New Roman" w:hAnsi="Times New Roman"/>
                      <w:lang w:val="pt-BR"/>
                    </w:rPr>
                  </w:pPr>
                  <w:r w:rsidRPr="00005A73">
                    <w:rPr>
                      <w:rFonts w:ascii="Times New Roman" w:hAnsi="Times New Roman"/>
                      <w:lang w:val="pt-BR"/>
                    </w:rPr>
                    <w:t>Hình dạng khối</w:t>
                  </w:r>
                </w:p>
              </w:tc>
              <w:tc>
                <w:tcPr>
                  <w:tcW w:w="767" w:type="dxa"/>
                </w:tcPr>
                <w:p w:rsidR="000524D2" w:rsidRPr="00005A73" w:rsidRDefault="000524D2" w:rsidP="00CA32F9">
                  <w:pPr>
                    <w:rPr>
                      <w:rFonts w:ascii="Times New Roman" w:hAnsi="Times New Roman"/>
                      <w:lang w:val="pt-BR"/>
                    </w:rPr>
                  </w:pPr>
                  <w:r w:rsidRPr="00005A73">
                    <w:rPr>
                      <w:rFonts w:ascii="Times New Roman" w:hAnsi="Times New Roman"/>
                      <w:lang w:val="pt-BR"/>
                    </w:rPr>
                    <w:t>A</w:t>
                  </w:r>
                </w:p>
              </w:tc>
              <w:tc>
                <w:tcPr>
                  <w:tcW w:w="767" w:type="dxa"/>
                </w:tcPr>
                <w:p w:rsidR="000524D2" w:rsidRPr="00005A73" w:rsidRDefault="000524D2" w:rsidP="00CA32F9">
                  <w:pPr>
                    <w:rPr>
                      <w:rFonts w:ascii="Times New Roman" w:hAnsi="Times New Roman"/>
                      <w:lang w:val="pt-BR"/>
                    </w:rPr>
                  </w:pPr>
                  <w:r w:rsidRPr="00005A73">
                    <w:rPr>
                      <w:rFonts w:ascii="Times New Roman" w:hAnsi="Times New Roman"/>
                      <w:lang w:val="pt-BR"/>
                    </w:rPr>
                    <w:t>B</w:t>
                  </w:r>
                </w:p>
              </w:tc>
              <w:tc>
                <w:tcPr>
                  <w:tcW w:w="910" w:type="dxa"/>
                </w:tcPr>
                <w:p w:rsidR="000524D2" w:rsidRPr="00005A73" w:rsidRDefault="000524D2" w:rsidP="00CA32F9">
                  <w:pPr>
                    <w:rPr>
                      <w:rFonts w:ascii="Times New Roman" w:hAnsi="Times New Roman"/>
                      <w:lang w:val="pt-BR"/>
                    </w:rPr>
                  </w:pPr>
                  <w:r w:rsidRPr="00005A73">
                    <w:rPr>
                      <w:rFonts w:ascii="Times New Roman" w:hAnsi="Times New Roman"/>
                      <w:lang w:val="pt-BR"/>
                    </w:rPr>
                    <w:t>C</w:t>
                  </w:r>
                </w:p>
              </w:tc>
            </w:tr>
            <w:tr w:rsidR="000524D2" w:rsidRPr="00005A73" w:rsidTr="00CA32F9">
              <w:trPr>
                <w:trHeight w:val="312"/>
              </w:trPr>
              <w:tc>
                <w:tcPr>
                  <w:tcW w:w="2373" w:type="dxa"/>
                </w:tcPr>
                <w:p w:rsidR="000524D2" w:rsidRPr="00005A73" w:rsidRDefault="000524D2" w:rsidP="00CA32F9">
                  <w:pPr>
                    <w:rPr>
                      <w:rFonts w:ascii="Times New Roman" w:hAnsi="Times New Roman"/>
                      <w:lang w:val="pt-BR"/>
                    </w:rPr>
                  </w:pPr>
                  <w:r w:rsidRPr="00005A73">
                    <w:rPr>
                      <w:rFonts w:ascii="Times New Roman" w:hAnsi="Times New Roman"/>
                      <w:lang w:val="pt-BR"/>
                    </w:rPr>
                    <w:t>Hình trục</w:t>
                  </w:r>
                </w:p>
              </w:tc>
              <w:tc>
                <w:tcPr>
                  <w:tcW w:w="767" w:type="dxa"/>
                </w:tcPr>
                <w:p w:rsidR="000524D2" w:rsidRPr="00005A73" w:rsidRDefault="000524D2" w:rsidP="00CA32F9">
                  <w:pPr>
                    <w:rPr>
                      <w:rFonts w:ascii="Times New Roman" w:hAnsi="Times New Roman"/>
                      <w:lang w:val="pt-BR"/>
                    </w:rPr>
                  </w:pPr>
                </w:p>
              </w:tc>
              <w:tc>
                <w:tcPr>
                  <w:tcW w:w="767" w:type="dxa"/>
                </w:tcPr>
                <w:p w:rsidR="000524D2" w:rsidRPr="00005A73" w:rsidRDefault="000524D2" w:rsidP="00CA32F9">
                  <w:pPr>
                    <w:rPr>
                      <w:rFonts w:ascii="Times New Roman" w:hAnsi="Times New Roman"/>
                      <w:lang w:val="pt-BR"/>
                    </w:rPr>
                  </w:pPr>
                </w:p>
              </w:tc>
              <w:tc>
                <w:tcPr>
                  <w:tcW w:w="910" w:type="dxa"/>
                </w:tcPr>
                <w:p w:rsidR="000524D2" w:rsidRPr="00005A73" w:rsidRDefault="000524D2" w:rsidP="00CA32F9">
                  <w:pPr>
                    <w:rPr>
                      <w:rFonts w:ascii="Times New Roman" w:hAnsi="Times New Roman"/>
                      <w:lang w:val="pt-BR"/>
                    </w:rPr>
                  </w:pPr>
                  <w:r w:rsidRPr="00005A73">
                    <w:rPr>
                      <w:rFonts w:ascii="Times New Roman" w:hAnsi="Times New Roman"/>
                      <w:lang w:val="pt-BR"/>
                    </w:rPr>
                    <w:t>x</w:t>
                  </w:r>
                </w:p>
              </w:tc>
            </w:tr>
            <w:tr w:rsidR="000524D2" w:rsidRPr="00005A73" w:rsidTr="00CA32F9">
              <w:trPr>
                <w:trHeight w:val="312"/>
              </w:trPr>
              <w:tc>
                <w:tcPr>
                  <w:tcW w:w="2373" w:type="dxa"/>
                </w:tcPr>
                <w:p w:rsidR="000524D2" w:rsidRPr="00005A73" w:rsidRDefault="000524D2" w:rsidP="00CA32F9">
                  <w:pPr>
                    <w:rPr>
                      <w:rFonts w:ascii="Times New Roman" w:hAnsi="Times New Roman"/>
                      <w:lang w:val="pt-BR"/>
                    </w:rPr>
                  </w:pPr>
                  <w:r w:rsidRPr="00005A73">
                    <w:rPr>
                      <w:rFonts w:ascii="Times New Roman" w:hAnsi="Times New Roman"/>
                      <w:lang w:val="pt-BR"/>
                    </w:rPr>
                    <w:t>Hình hộp</w:t>
                  </w:r>
                </w:p>
              </w:tc>
              <w:tc>
                <w:tcPr>
                  <w:tcW w:w="767" w:type="dxa"/>
                </w:tcPr>
                <w:p w:rsidR="000524D2" w:rsidRPr="00005A73" w:rsidRDefault="000524D2" w:rsidP="00CA32F9">
                  <w:pPr>
                    <w:rPr>
                      <w:rFonts w:ascii="Times New Roman" w:hAnsi="Times New Roman"/>
                      <w:lang w:val="pt-BR"/>
                    </w:rPr>
                  </w:pPr>
                  <w:r w:rsidRPr="00005A73">
                    <w:rPr>
                      <w:rFonts w:ascii="Times New Roman" w:hAnsi="Times New Roman"/>
                      <w:lang w:val="pt-BR"/>
                    </w:rPr>
                    <w:t>x</w:t>
                  </w:r>
                </w:p>
              </w:tc>
              <w:tc>
                <w:tcPr>
                  <w:tcW w:w="767" w:type="dxa"/>
                </w:tcPr>
                <w:p w:rsidR="000524D2" w:rsidRPr="00005A73" w:rsidRDefault="000524D2" w:rsidP="00CA32F9">
                  <w:pPr>
                    <w:rPr>
                      <w:rFonts w:ascii="Times New Roman" w:hAnsi="Times New Roman"/>
                      <w:lang w:val="pt-BR"/>
                    </w:rPr>
                  </w:pPr>
                </w:p>
              </w:tc>
              <w:tc>
                <w:tcPr>
                  <w:tcW w:w="910" w:type="dxa"/>
                </w:tcPr>
                <w:p w:rsidR="000524D2" w:rsidRPr="00005A73" w:rsidRDefault="000524D2" w:rsidP="00CA32F9">
                  <w:pPr>
                    <w:rPr>
                      <w:rFonts w:ascii="Times New Roman" w:hAnsi="Times New Roman"/>
                      <w:lang w:val="pt-BR"/>
                    </w:rPr>
                  </w:pPr>
                </w:p>
              </w:tc>
            </w:tr>
            <w:tr w:rsidR="000524D2" w:rsidRPr="00005A73" w:rsidTr="00CA32F9">
              <w:trPr>
                <w:trHeight w:val="330"/>
              </w:trPr>
              <w:tc>
                <w:tcPr>
                  <w:tcW w:w="2373" w:type="dxa"/>
                </w:tcPr>
                <w:p w:rsidR="000524D2" w:rsidRPr="00005A73" w:rsidRDefault="000524D2" w:rsidP="00CA32F9">
                  <w:pPr>
                    <w:rPr>
                      <w:rFonts w:ascii="Times New Roman" w:hAnsi="Times New Roman"/>
                      <w:lang w:val="pt-BR"/>
                    </w:rPr>
                  </w:pPr>
                  <w:r w:rsidRPr="00005A73">
                    <w:rPr>
                      <w:rFonts w:ascii="Times New Roman" w:hAnsi="Times New Roman"/>
                      <w:lang w:val="pt-BR"/>
                    </w:rPr>
                    <w:t>Hình chóp cụt</w:t>
                  </w:r>
                </w:p>
              </w:tc>
              <w:tc>
                <w:tcPr>
                  <w:tcW w:w="767" w:type="dxa"/>
                </w:tcPr>
                <w:p w:rsidR="000524D2" w:rsidRPr="00005A73" w:rsidRDefault="000524D2" w:rsidP="00CA32F9">
                  <w:pPr>
                    <w:rPr>
                      <w:rFonts w:ascii="Times New Roman" w:hAnsi="Times New Roman"/>
                      <w:lang w:val="pt-BR"/>
                    </w:rPr>
                  </w:pPr>
                </w:p>
              </w:tc>
              <w:tc>
                <w:tcPr>
                  <w:tcW w:w="767" w:type="dxa"/>
                </w:tcPr>
                <w:p w:rsidR="000524D2" w:rsidRPr="00005A73" w:rsidRDefault="000524D2" w:rsidP="00CA32F9">
                  <w:pPr>
                    <w:rPr>
                      <w:rFonts w:ascii="Times New Roman" w:hAnsi="Times New Roman"/>
                      <w:lang w:val="pt-BR"/>
                    </w:rPr>
                  </w:pPr>
                  <w:r w:rsidRPr="00005A73">
                    <w:rPr>
                      <w:rFonts w:ascii="Times New Roman" w:hAnsi="Times New Roman"/>
                      <w:lang w:val="pt-BR"/>
                    </w:rPr>
                    <w:t>X</w:t>
                  </w:r>
                </w:p>
              </w:tc>
              <w:tc>
                <w:tcPr>
                  <w:tcW w:w="910" w:type="dxa"/>
                </w:tcPr>
                <w:p w:rsidR="000524D2" w:rsidRPr="00005A73" w:rsidRDefault="000524D2" w:rsidP="00CA32F9">
                  <w:pPr>
                    <w:rPr>
                      <w:rFonts w:ascii="Times New Roman" w:hAnsi="Times New Roman"/>
                      <w:lang w:val="pt-BR"/>
                    </w:rPr>
                  </w:pPr>
                </w:p>
              </w:tc>
            </w:tr>
          </w:tbl>
          <w:p w:rsidR="000524D2" w:rsidRPr="00005A73" w:rsidRDefault="000524D2" w:rsidP="00CA32F9">
            <w:pPr>
              <w:rPr>
                <w:rFonts w:ascii="Times New Roman" w:hAnsi="Times New Roman"/>
                <w:lang w:val="pt-BR"/>
              </w:rPr>
            </w:pPr>
            <w:r w:rsidRPr="00005A73">
              <w:rPr>
                <w:rFonts w:ascii="Times New Roman" w:hAnsi="Times New Roman"/>
                <w:lang w:val="pt-BR"/>
              </w:rPr>
              <w:t>Bảng 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09"/>
              <w:gridCol w:w="753"/>
              <w:gridCol w:w="753"/>
              <w:gridCol w:w="889"/>
            </w:tblGrid>
            <w:tr w:rsidR="000524D2" w:rsidRPr="00005A73" w:rsidTr="00CA32F9">
              <w:trPr>
                <w:trHeight w:val="320"/>
              </w:trPr>
              <w:tc>
                <w:tcPr>
                  <w:tcW w:w="2382" w:type="dxa"/>
                </w:tcPr>
                <w:p w:rsidR="000524D2" w:rsidRPr="00005A73" w:rsidRDefault="000524D2" w:rsidP="00CA32F9">
                  <w:pPr>
                    <w:rPr>
                      <w:rFonts w:ascii="Times New Roman" w:hAnsi="Times New Roman"/>
                      <w:lang w:val="pt-BR"/>
                    </w:rPr>
                  </w:pPr>
                  <w:r w:rsidRPr="00005A73">
                    <w:rPr>
                      <w:rFonts w:ascii="Times New Roman" w:hAnsi="Times New Roman"/>
                      <w:lang w:val="pt-BR"/>
                    </w:rPr>
                    <w:t>Hình dạng khối</w:t>
                  </w:r>
                </w:p>
              </w:tc>
              <w:tc>
                <w:tcPr>
                  <w:tcW w:w="770" w:type="dxa"/>
                </w:tcPr>
                <w:p w:rsidR="000524D2" w:rsidRPr="00005A73" w:rsidRDefault="000524D2" w:rsidP="00CA32F9">
                  <w:pPr>
                    <w:rPr>
                      <w:rFonts w:ascii="Times New Roman" w:hAnsi="Times New Roman"/>
                      <w:lang w:val="pt-BR"/>
                    </w:rPr>
                  </w:pPr>
                  <w:r w:rsidRPr="00005A73">
                    <w:rPr>
                      <w:rFonts w:ascii="Times New Roman" w:hAnsi="Times New Roman"/>
                      <w:lang w:val="pt-BR"/>
                    </w:rPr>
                    <w:t>A</w:t>
                  </w:r>
                </w:p>
              </w:tc>
              <w:tc>
                <w:tcPr>
                  <w:tcW w:w="770" w:type="dxa"/>
                </w:tcPr>
                <w:p w:rsidR="000524D2" w:rsidRPr="00005A73" w:rsidRDefault="000524D2" w:rsidP="00CA32F9">
                  <w:pPr>
                    <w:rPr>
                      <w:rFonts w:ascii="Times New Roman" w:hAnsi="Times New Roman"/>
                      <w:lang w:val="pt-BR"/>
                    </w:rPr>
                  </w:pPr>
                  <w:r w:rsidRPr="00005A73">
                    <w:rPr>
                      <w:rFonts w:ascii="Times New Roman" w:hAnsi="Times New Roman"/>
                      <w:lang w:val="pt-BR"/>
                    </w:rPr>
                    <w:t>B</w:t>
                  </w:r>
                </w:p>
              </w:tc>
              <w:tc>
                <w:tcPr>
                  <w:tcW w:w="913" w:type="dxa"/>
                </w:tcPr>
                <w:p w:rsidR="000524D2" w:rsidRPr="00005A73" w:rsidRDefault="000524D2" w:rsidP="00CA32F9">
                  <w:pPr>
                    <w:rPr>
                      <w:rFonts w:ascii="Times New Roman" w:hAnsi="Times New Roman"/>
                      <w:lang w:val="pt-BR"/>
                    </w:rPr>
                  </w:pPr>
                  <w:r w:rsidRPr="00005A73">
                    <w:rPr>
                      <w:rFonts w:ascii="Times New Roman" w:hAnsi="Times New Roman"/>
                      <w:lang w:val="pt-BR"/>
                    </w:rPr>
                    <w:t>C</w:t>
                  </w:r>
                </w:p>
              </w:tc>
            </w:tr>
            <w:tr w:rsidR="000524D2" w:rsidRPr="00005A73" w:rsidTr="00CA32F9">
              <w:trPr>
                <w:trHeight w:val="320"/>
              </w:trPr>
              <w:tc>
                <w:tcPr>
                  <w:tcW w:w="2382" w:type="dxa"/>
                </w:tcPr>
                <w:p w:rsidR="000524D2" w:rsidRPr="00005A73" w:rsidRDefault="000524D2" w:rsidP="00CA32F9">
                  <w:pPr>
                    <w:rPr>
                      <w:rFonts w:ascii="Times New Roman" w:hAnsi="Times New Roman"/>
                      <w:lang w:val="pt-BR"/>
                    </w:rPr>
                  </w:pPr>
                  <w:r w:rsidRPr="00005A73">
                    <w:rPr>
                      <w:rFonts w:ascii="Times New Roman" w:hAnsi="Times New Roman"/>
                      <w:lang w:val="pt-BR"/>
                    </w:rPr>
                    <w:t>Hình trụ</w:t>
                  </w:r>
                </w:p>
              </w:tc>
              <w:tc>
                <w:tcPr>
                  <w:tcW w:w="770" w:type="dxa"/>
                </w:tcPr>
                <w:p w:rsidR="000524D2" w:rsidRPr="00005A73" w:rsidRDefault="000524D2" w:rsidP="00CA32F9">
                  <w:pPr>
                    <w:rPr>
                      <w:rFonts w:ascii="Times New Roman" w:hAnsi="Times New Roman"/>
                      <w:lang w:val="pt-BR"/>
                    </w:rPr>
                  </w:pPr>
                </w:p>
              </w:tc>
              <w:tc>
                <w:tcPr>
                  <w:tcW w:w="770" w:type="dxa"/>
                </w:tcPr>
                <w:p w:rsidR="000524D2" w:rsidRPr="00005A73" w:rsidRDefault="000524D2" w:rsidP="00CA32F9">
                  <w:pPr>
                    <w:rPr>
                      <w:rFonts w:ascii="Times New Roman" w:hAnsi="Times New Roman"/>
                      <w:lang w:val="pt-BR"/>
                    </w:rPr>
                  </w:pPr>
                </w:p>
              </w:tc>
              <w:tc>
                <w:tcPr>
                  <w:tcW w:w="913" w:type="dxa"/>
                </w:tcPr>
                <w:p w:rsidR="000524D2" w:rsidRPr="00005A73" w:rsidRDefault="000524D2" w:rsidP="00CA32F9">
                  <w:pPr>
                    <w:rPr>
                      <w:rFonts w:ascii="Times New Roman" w:hAnsi="Times New Roman"/>
                      <w:lang w:val="pt-BR"/>
                    </w:rPr>
                  </w:pPr>
                  <w:r w:rsidRPr="00005A73">
                    <w:rPr>
                      <w:rFonts w:ascii="Times New Roman" w:hAnsi="Times New Roman"/>
                      <w:lang w:val="pt-BR"/>
                    </w:rPr>
                    <w:t>x</w:t>
                  </w:r>
                </w:p>
              </w:tc>
            </w:tr>
            <w:tr w:rsidR="000524D2" w:rsidRPr="00005A73" w:rsidTr="00CA32F9">
              <w:trPr>
                <w:trHeight w:val="320"/>
              </w:trPr>
              <w:tc>
                <w:tcPr>
                  <w:tcW w:w="2382" w:type="dxa"/>
                </w:tcPr>
                <w:p w:rsidR="000524D2" w:rsidRPr="00005A73" w:rsidRDefault="000524D2" w:rsidP="00CA32F9">
                  <w:pPr>
                    <w:rPr>
                      <w:rFonts w:ascii="Times New Roman" w:hAnsi="Times New Roman"/>
                      <w:lang w:val="pt-BR"/>
                    </w:rPr>
                  </w:pPr>
                  <w:r w:rsidRPr="00005A73">
                    <w:rPr>
                      <w:rFonts w:ascii="Times New Roman" w:hAnsi="Times New Roman"/>
                      <w:lang w:val="pt-BR"/>
                    </w:rPr>
                    <w:t>Hình nón cụt</w:t>
                  </w:r>
                </w:p>
              </w:tc>
              <w:tc>
                <w:tcPr>
                  <w:tcW w:w="770" w:type="dxa"/>
                </w:tcPr>
                <w:p w:rsidR="000524D2" w:rsidRPr="00005A73" w:rsidRDefault="000524D2" w:rsidP="00CA32F9">
                  <w:pPr>
                    <w:rPr>
                      <w:rFonts w:ascii="Times New Roman" w:hAnsi="Times New Roman"/>
                      <w:lang w:val="pt-BR"/>
                    </w:rPr>
                  </w:pPr>
                </w:p>
              </w:tc>
              <w:tc>
                <w:tcPr>
                  <w:tcW w:w="770" w:type="dxa"/>
                </w:tcPr>
                <w:p w:rsidR="000524D2" w:rsidRPr="00005A73" w:rsidRDefault="000524D2" w:rsidP="00CA32F9">
                  <w:pPr>
                    <w:rPr>
                      <w:rFonts w:ascii="Times New Roman" w:hAnsi="Times New Roman"/>
                      <w:lang w:val="pt-BR"/>
                    </w:rPr>
                  </w:pPr>
                </w:p>
              </w:tc>
              <w:tc>
                <w:tcPr>
                  <w:tcW w:w="913" w:type="dxa"/>
                </w:tcPr>
                <w:p w:rsidR="000524D2" w:rsidRPr="00005A73" w:rsidRDefault="000524D2" w:rsidP="00CA32F9">
                  <w:pPr>
                    <w:rPr>
                      <w:rFonts w:ascii="Times New Roman" w:hAnsi="Times New Roman"/>
                      <w:lang w:val="pt-BR"/>
                    </w:rPr>
                  </w:pPr>
                </w:p>
              </w:tc>
            </w:tr>
            <w:tr w:rsidR="000524D2" w:rsidRPr="00005A73" w:rsidTr="00CA32F9">
              <w:trPr>
                <w:trHeight w:val="339"/>
              </w:trPr>
              <w:tc>
                <w:tcPr>
                  <w:tcW w:w="2382" w:type="dxa"/>
                </w:tcPr>
                <w:p w:rsidR="000524D2" w:rsidRPr="00005A73" w:rsidRDefault="000524D2" w:rsidP="00CA32F9">
                  <w:pPr>
                    <w:rPr>
                      <w:rFonts w:ascii="Times New Roman" w:hAnsi="Times New Roman"/>
                      <w:lang w:val="pt-BR"/>
                    </w:rPr>
                  </w:pPr>
                  <w:r w:rsidRPr="00005A73">
                    <w:rPr>
                      <w:rFonts w:ascii="Times New Roman" w:hAnsi="Times New Roman"/>
                      <w:lang w:val="pt-BR"/>
                    </w:rPr>
                    <w:t>Hình chõm cầu</w:t>
                  </w:r>
                </w:p>
              </w:tc>
              <w:tc>
                <w:tcPr>
                  <w:tcW w:w="770" w:type="dxa"/>
                </w:tcPr>
                <w:p w:rsidR="000524D2" w:rsidRPr="00005A73" w:rsidRDefault="000524D2" w:rsidP="00CA32F9">
                  <w:pPr>
                    <w:rPr>
                      <w:rFonts w:ascii="Times New Roman" w:hAnsi="Times New Roman"/>
                      <w:lang w:val="pt-BR"/>
                    </w:rPr>
                  </w:pPr>
                  <w:r w:rsidRPr="00005A73">
                    <w:rPr>
                      <w:rFonts w:ascii="Times New Roman" w:hAnsi="Times New Roman"/>
                      <w:lang w:val="pt-BR"/>
                    </w:rPr>
                    <w:t>x</w:t>
                  </w:r>
                </w:p>
              </w:tc>
              <w:tc>
                <w:tcPr>
                  <w:tcW w:w="770" w:type="dxa"/>
                </w:tcPr>
                <w:p w:rsidR="000524D2" w:rsidRPr="00005A73" w:rsidRDefault="000524D2" w:rsidP="00CA32F9">
                  <w:pPr>
                    <w:rPr>
                      <w:rFonts w:ascii="Times New Roman" w:hAnsi="Times New Roman"/>
                      <w:lang w:val="pt-BR"/>
                    </w:rPr>
                  </w:pPr>
                </w:p>
              </w:tc>
              <w:tc>
                <w:tcPr>
                  <w:tcW w:w="913" w:type="dxa"/>
                </w:tcPr>
                <w:p w:rsidR="000524D2" w:rsidRPr="00005A73" w:rsidRDefault="000524D2" w:rsidP="00CA32F9">
                  <w:pPr>
                    <w:rPr>
                      <w:rFonts w:ascii="Times New Roman" w:hAnsi="Times New Roman"/>
                      <w:lang w:val="pt-BR"/>
                    </w:rPr>
                  </w:pPr>
                </w:p>
              </w:tc>
            </w:tr>
          </w:tbl>
          <w:p w:rsidR="000524D2" w:rsidRDefault="000524D2" w:rsidP="00CA32F9">
            <w:pPr>
              <w:rPr>
                <w:rFonts w:ascii="Times New Roman" w:hAnsi="Times New Roman"/>
                <w:u w:val="single"/>
                <w:lang w:val="pt-BR"/>
              </w:rPr>
            </w:pPr>
            <w:r w:rsidRPr="00005A73">
              <w:rPr>
                <w:rFonts w:ascii="Times New Roman" w:hAnsi="Times New Roman"/>
                <w:u w:val="single"/>
                <w:lang w:val="pt-BR"/>
              </w:rPr>
              <w:t>Bài 4:</w:t>
            </w:r>
          </w:p>
          <w:p w:rsidR="00537074" w:rsidRDefault="00537074" w:rsidP="00CA32F9">
            <w:pPr>
              <w:rPr>
                <w:rFonts w:ascii="Times New Roman" w:hAnsi="Times New Roman"/>
                <w:u w:val="single"/>
                <w:lang w:val="pt-BR"/>
              </w:rPr>
            </w:pPr>
          </w:p>
          <w:p w:rsidR="00CB731B" w:rsidRDefault="00CB731B" w:rsidP="00CA32F9">
            <w:pPr>
              <w:rPr>
                <w:rFonts w:ascii="Times New Roman" w:hAnsi="Times New Roman"/>
                <w:u w:val="single"/>
                <w:lang w:val="pt-BR"/>
              </w:rPr>
            </w:pPr>
          </w:p>
          <w:p w:rsidR="00CB731B" w:rsidRPr="00005A73" w:rsidRDefault="00CB731B" w:rsidP="00CA32F9">
            <w:pPr>
              <w:rPr>
                <w:rFonts w:ascii="Times New Roman" w:hAnsi="Times New Roman"/>
                <w:u w:val="single"/>
                <w:lang w:val="pt-BR"/>
              </w:rPr>
            </w:pPr>
          </w:p>
          <w:p w:rsidR="000524D2" w:rsidRPr="00005A73" w:rsidRDefault="00537074" w:rsidP="00CA32F9">
            <w:pPr>
              <w:rPr>
                <w:rFonts w:ascii="Times New Roman" w:hAnsi="Times New Roman"/>
                <w:u w:val="single"/>
                <w:lang w:val="pt-BR"/>
              </w:rPr>
            </w:pPr>
            <w:r>
              <w:rPr>
                <w:rFonts w:ascii="Times New Roman" w:hAnsi="Times New Roman"/>
                <w:noProof/>
                <w:u w:val="single"/>
              </w:rPr>
              <mc:AlternateContent>
                <mc:Choice Requires="wps">
                  <w:drawing>
                    <wp:anchor distT="0" distB="0" distL="114300" distR="114300" simplePos="0" relativeHeight="251675648" behindDoc="0" locked="0" layoutInCell="1" allowOverlap="1" wp14:anchorId="33339427" wp14:editId="5CC7678B">
                      <wp:simplePos x="0" y="0"/>
                      <wp:positionH relativeFrom="column">
                        <wp:posOffset>1083945</wp:posOffset>
                      </wp:positionH>
                      <wp:positionV relativeFrom="paragraph">
                        <wp:posOffset>19050</wp:posOffset>
                      </wp:positionV>
                      <wp:extent cx="457200" cy="0"/>
                      <wp:effectExtent l="0" t="0" r="19050" b="19050"/>
                      <wp:wrapNone/>
                      <wp:docPr id="365" name="Straight Connector 3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BC2015" id="Straight Connector 365"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5.35pt,1.5pt" to="121.3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"/>
                  </w:pict>
                </mc:Fallback>
              </mc:AlternateContent>
            </w:r>
            <w:r w:rsidR="000524D2">
              <w:rPr>
                <w:rFonts w:ascii="Times New Roman" w:hAnsi="Times New Roman"/>
                <w:noProof/>
                <w:u w:val="single"/>
              </w:rPr>
              <mc:AlternateContent>
                <mc:Choice Requires="wps">
                  <w:drawing>
                    <wp:anchor distT="0" distB="0" distL="114300" distR="114300" simplePos="0" relativeHeight="251674624" behindDoc="0" locked="0" layoutInCell="1" allowOverlap="1" wp14:anchorId="2F7031E0" wp14:editId="7E362986">
                      <wp:simplePos x="0" y="0"/>
                      <wp:positionH relativeFrom="column">
                        <wp:posOffset>847886</wp:posOffset>
                      </wp:positionH>
                      <wp:positionV relativeFrom="paragraph">
                        <wp:posOffset>26142</wp:posOffset>
                      </wp:positionV>
                      <wp:extent cx="231354" cy="342900"/>
                      <wp:effectExtent l="0" t="0" r="35560" b="19050"/>
                      <wp:wrapNone/>
                      <wp:docPr id="368" name="Straight Connector 3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31354" cy="342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A831E4" id="Straight Connector 368" o:spid="_x0000_s1026" style="position:absolute;flip:x;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6.75pt,2.05pt" to="84.95pt,2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"/>
                  </w:pict>
                </mc:Fallback>
              </mc:AlternateContent>
            </w:r>
            <w:r w:rsidR="000524D2" w:rsidRPr="00005A73">
              <w:rPr>
                <w:rFonts w:ascii="Times New Roman" w:hAnsi="Times New Roman"/>
                <w:lang w:val="pt-BR"/>
              </w:rPr>
              <w:t xml:space="preserve">     </w:t>
            </w:r>
            <w:r w:rsidR="000524D2">
              <w:rPr>
                <w:rFonts w:ascii="Times New Roman" w:hAnsi="Times New Roman"/>
                <w:noProof/>
                <w:u w:val="single"/>
              </w:rPr>
              <mc:AlternateContent>
                <mc:Choice Requires="wps">
                  <w:drawing>
                    <wp:anchor distT="0" distB="0" distL="114300" distR="114300" simplePos="0" relativeHeight="251680768" behindDoc="0" locked="0" layoutInCell="1" allowOverlap="1" wp14:anchorId="7EE400FF" wp14:editId="0C07387E">
                      <wp:simplePos x="0" y="0"/>
                      <wp:positionH relativeFrom="column">
                        <wp:posOffset>1077595</wp:posOffset>
                      </wp:positionH>
                      <wp:positionV relativeFrom="paragraph">
                        <wp:posOffset>125730</wp:posOffset>
                      </wp:positionV>
                      <wp:extent cx="454025" cy="457200"/>
                      <wp:effectExtent l="12700" t="11430" r="9525" b="7620"/>
                      <wp:wrapNone/>
                      <wp:docPr id="367" name="Oval 3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4025" cy="4572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6BDD1BE" id="Oval 367" o:spid="_x0000_s1026" style="position:absolute;margin-left:84.85pt;margin-top:9.9pt;width:35.75pt;height:36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"/>
                  </w:pict>
                </mc:Fallback>
              </mc:AlternateContent>
            </w:r>
            <w:r w:rsidR="000524D2">
              <w:rPr>
                <w:rFonts w:ascii="Times New Roman" w:hAnsi="Times New Roman"/>
                <w:noProof/>
                <w:u w:val="single"/>
              </w:rPr>
              <mc:AlternateContent>
                <mc:Choice Requires="wps">
                  <w:drawing>
                    <wp:anchor distT="0" distB="0" distL="114300" distR="114300" simplePos="0" relativeHeight="251679744" behindDoc="0" locked="0" layoutInCell="1" allowOverlap="1" wp14:anchorId="0C0EE503" wp14:editId="32745026">
                      <wp:simplePos x="0" y="0"/>
                      <wp:positionH relativeFrom="column">
                        <wp:posOffset>1531620</wp:posOffset>
                      </wp:positionH>
                      <wp:positionV relativeFrom="paragraph">
                        <wp:posOffset>9525</wp:posOffset>
                      </wp:positionV>
                      <wp:extent cx="228600" cy="342900"/>
                      <wp:effectExtent l="9525" t="9525" r="9525" b="9525"/>
                      <wp:wrapNone/>
                      <wp:docPr id="366" name="Straight Connector 3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28600" cy="342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94D493" id="Straight Connector 366" o:spid="_x0000_s1026" style="position:absolute;flip:x 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0.6pt,.75pt" to="138.6pt,2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"/>
                  </w:pict>
                </mc:Fallback>
              </mc:AlternateContent>
            </w:r>
          </w:p>
          <w:p w:rsidR="000524D2" w:rsidRPr="00005A73" w:rsidRDefault="000524D2" w:rsidP="00CA32F9">
            <w:pPr>
              <w:rPr>
                <w:rFonts w:ascii="Times New Roman" w:hAnsi="Times New Roman"/>
                <w:u w:val="single"/>
                <w:lang w:val="pt-BR"/>
              </w:rPr>
            </w:pPr>
            <w:r>
              <w:rPr>
                <w:rFonts w:ascii="Times New Roman" w:hAnsi="Times New Roman"/>
                <w:noProof/>
                <w:u w:val="single"/>
              </w:rPr>
              <mc:AlternateContent>
                <mc:Choice Requires="wps">
                  <w:drawing>
                    <wp:anchor distT="0" distB="0" distL="114300" distR="114300" simplePos="0" relativeHeight="251678720" behindDoc="0" locked="0" layoutInCell="1" allowOverlap="1" wp14:anchorId="2612F037" wp14:editId="3F9635D6">
                      <wp:simplePos x="0" y="0"/>
                      <wp:positionH relativeFrom="column">
                        <wp:posOffset>1531620</wp:posOffset>
                      </wp:positionH>
                      <wp:positionV relativeFrom="paragraph">
                        <wp:posOffset>147955</wp:posOffset>
                      </wp:positionV>
                      <wp:extent cx="228600" cy="342900"/>
                      <wp:effectExtent l="9525" t="9525" r="9525" b="9525"/>
                      <wp:wrapNone/>
                      <wp:docPr id="364" name="Straight Connector 3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8600" cy="342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EF7F9D" id="Straight Connector 364" o:spid="_x0000_s1026" style="position:absolute;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0.6pt,11.65pt" to="138.6pt,3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"/>
                  </w:pict>
                </mc:Fallback>
              </mc:AlternateContent>
            </w:r>
            <w:r>
              <w:rPr>
                <w:rFonts w:ascii="Times New Roman" w:hAnsi="Times New Roman"/>
                <w:noProof/>
                <w:u w:val="single"/>
              </w:rPr>
              <mc:AlternateContent>
                <mc:Choice Requires="wps">
                  <w:drawing>
                    <wp:anchor distT="0" distB="0" distL="114300" distR="114300" simplePos="0" relativeHeight="251676672" behindDoc="0" locked="0" layoutInCell="1" allowOverlap="1" wp14:anchorId="009C3401" wp14:editId="0383B500">
                      <wp:simplePos x="0" y="0"/>
                      <wp:positionH relativeFrom="column">
                        <wp:posOffset>845820</wp:posOffset>
                      </wp:positionH>
                      <wp:positionV relativeFrom="paragraph">
                        <wp:posOffset>147955</wp:posOffset>
                      </wp:positionV>
                      <wp:extent cx="228600" cy="342900"/>
                      <wp:effectExtent l="9525" t="9525" r="9525" b="9525"/>
                      <wp:wrapNone/>
                      <wp:docPr id="363" name="Straight Connector 3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342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536759" id="Straight Connector 363" o:spid="_x0000_s1026" style="position:absolute;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6.6pt,11.65pt" to="84.6pt,3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"/>
                  </w:pict>
                </mc:Fallback>
              </mc:AlternateContent>
            </w:r>
          </w:p>
          <w:p w:rsidR="000524D2" w:rsidRPr="00005A73" w:rsidRDefault="000524D2" w:rsidP="00CA32F9">
            <w:pPr>
              <w:rPr>
                <w:rFonts w:ascii="Times New Roman" w:hAnsi="Times New Roman"/>
                <w:u w:val="single"/>
                <w:lang w:val="pt-BR"/>
              </w:rPr>
            </w:pPr>
          </w:p>
          <w:p w:rsidR="000524D2" w:rsidRPr="00005A73" w:rsidRDefault="000524D2" w:rsidP="00CA32F9">
            <w:pPr>
              <w:rPr>
                <w:rFonts w:ascii="Times New Roman" w:hAnsi="Times New Roman"/>
                <w:b/>
                <w:bCs/>
                <w:i/>
                <w:iCs/>
                <w:lang w:val="es-ES_tradnl"/>
              </w:rPr>
            </w:pPr>
            <w:r>
              <w:rPr>
                <w:rFonts w:ascii="Times New Roman" w:hAnsi="Times New Roman"/>
                <w:noProof/>
                <w:u w:val="single"/>
              </w:rPr>
              <mc:AlternateContent>
                <mc:Choice Requires="wps">
                  <w:drawing>
                    <wp:anchor distT="0" distB="0" distL="114300" distR="114300" simplePos="0" relativeHeight="251677696" behindDoc="0" locked="0" layoutInCell="1" allowOverlap="1" wp14:anchorId="5CD12CFC" wp14:editId="5FB794F7">
                      <wp:simplePos x="0" y="0"/>
                      <wp:positionH relativeFrom="column">
                        <wp:posOffset>1074420</wp:posOffset>
                      </wp:positionH>
                      <wp:positionV relativeFrom="paragraph">
                        <wp:posOffset>81915</wp:posOffset>
                      </wp:positionV>
                      <wp:extent cx="457200" cy="0"/>
                      <wp:effectExtent l="9525" t="9525" r="9525" b="9525"/>
                      <wp:wrapNone/>
                      <wp:docPr id="362" name="Straight Connector 3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AE7FFC" id="Straight Connector 362" o:spid="_x0000_s1026" style="position:absolute;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4.6pt,6.45pt" to="120.6pt,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"/>
                  </w:pict>
                </mc:Fallback>
              </mc:AlternateContent>
            </w:r>
            <w:r w:rsidRPr="00005A73">
              <w:rPr>
                <w:rFonts w:ascii="Times New Roman" w:hAnsi="Times New Roman"/>
                <w:lang w:val="pt-BR"/>
              </w:rPr>
              <w:t xml:space="preserve">                        </w:t>
            </w:r>
          </w:p>
        </w:tc>
      </w:tr>
    </w:tbl>
    <w:p w:rsidR="000524D2" w:rsidRPr="00005A73" w:rsidRDefault="000524D2" w:rsidP="000524D2">
      <w:pPr>
        <w:tabs>
          <w:tab w:val="left" w:pos="360"/>
          <w:tab w:val="left" w:pos="540"/>
          <w:tab w:val="left" w:pos="720"/>
          <w:tab w:val="left" w:pos="900"/>
        </w:tabs>
        <w:rPr>
          <w:rFonts w:ascii="Times New Roman" w:hAnsi="Times New Roman"/>
          <w:b/>
          <w:lang w:val="pt-BR"/>
        </w:rPr>
      </w:pPr>
      <w:r>
        <w:rPr>
          <w:rFonts w:ascii="Times New Roman" w:hAnsi="Times New Roman"/>
          <w:b/>
          <w:lang w:val="pt-BR"/>
        </w:rPr>
        <w:lastRenderedPageBreak/>
        <w:t>3</w:t>
      </w:r>
      <w:r w:rsidRPr="00005A73">
        <w:rPr>
          <w:rFonts w:ascii="Times New Roman" w:hAnsi="Times New Roman"/>
          <w:b/>
          <w:lang w:val="pt-BR"/>
        </w:rPr>
        <w:t>. HOẠT ĐỘNG 3: LUYỆN TẬP</w:t>
      </w:r>
    </w:p>
    <w:p w:rsidR="000524D2" w:rsidRPr="00005A73" w:rsidRDefault="000524D2" w:rsidP="000524D2">
      <w:pPr>
        <w:rPr>
          <w:rFonts w:ascii="Times New Roman" w:hAnsi="Times New Roman"/>
          <w:b/>
          <w:bCs/>
          <w:i/>
          <w:lang w:val="da-DK"/>
        </w:rPr>
      </w:pPr>
      <w:r w:rsidRPr="00005A73">
        <w:rPr>
          <w:rFonts w:ascii="Times New Roman" w:hAnsi="Times New Roman"/>
          <w:b/>
          <w:bCs/>
          <w:i/>
          <w:lang w:val="da-DK"/>
        </w:rPr>
        <w:t>* Chuyển giao nhiệm vụ:</w:t>
      </w:r>
    </w:p>
    <w:p w:rsidR="000524D2" w:rsidRPr="00005A73" w:rsidRDefault="000524D2" w:rsidP="000524D2">
      <w:pPr>
        <w:outlineLvl w:val="0"/>
        <w:rPr>
          <w:rFonts w:ascii="Times New Roman" w:hAnsi="Times New Roman"/>
          <w:lang w:val="da-DK"/>
        </w:rPr>
      </w:pPr>
      <w:r w:rsidRPr="00005A73">
        <w:rPr>
          <w:rFonts w:ascii="Times New Roman" w:hAnsi="Times New Roman"/>
          <w:lang w:val="da-DK"/>
        </w:rPr>
        <w:t xml:space="preserve">HS làm bài tập1,2,3 </w:t>
      </w:r>
    </w:p>
    <w:p w:rsidR="000524D2" w:rsidRPr="00005A73" w:rsidRDefault="000524D2" w:rsidP="000524D2">
      <w:pPr>
        <w:rPr>
          <w:rFonts w:ascii="Times New Roman" w:hAnsi="Times New Roman"/>
          <w:bCs/>
          <w:lang w:val="da-DK"/>
        </w:rPr>
      </w:pPr>
      <w:r w:rsidRPr="00005A73">
        <w:rPr>
          <w:rFonts w:ascii="Times New Roman" w:hAnsi="Times New Roman"/>
          <w:bCs/>
          <w:lang w:val="da-DK"/>
        </w:rPr>
        <w:t>- HS tiếp nhận nhiệm vụ.</w:t>
      </w:r>
    </w:p>
    <w:p w:rsidR="000524D2" w:rsidRPr="00005A73" w:rsidRDefault="000524D2" w:rsidP="000524D2">
      <w:pPr>
        <w:rPr>
          <w:rFonts w:ascii="Times New Roman" w:hAnsi="Times New Roman"/>
          <w:b/>
          <w:bCs/>
          <w:i/>
          <w:lang w:val="da-DK"/>
        </w:rPr>
      </w:pPr>
      <w:r w:rsidRPr="00005A73">
        <w:rPr>
          <w:rFonts w:ascii="Times New Roman" w:hAnsi="Times New Roman"/>
          <w:b/>
          <w:bCs/>
          <w:i/>
          <w:lang w:val="da-DK"/>
        </w:rPr>
        <w:t>*Thực hiện nhiệm vụ:</w:t>
      </w:r>
    </w:p>
    <w:p w:rsidR="000524D2" w:rsidRPr="00005A73" w:rsidRDefault="000524D2" w:rsidP="000524D2">
      <w:pPr>
        <w:rPr>
          <w:rFonts w:ascii="Times New Roman" w:hAnsi="Times New Roman"/>
          <w:bCs/>
          <w:i/>
          <w:lang w:val="da-DK"/>
        </w:rPr>
      </w:pPr>
      <w:r w:rsidRPr="00005A73">
        <w:rPr>
          <w:rFonts w:ascii="Times New Roman" w:hAnsi="Times New Roman"/>
          <w:bCs/>
          <w:i/>
          <w:lang w:val="da-DK"/>
        </w:rPr>
        <w:t xml:space="preserve">- </w:t>
      </w:r>
      <w:r w:rsidRPr="00005A73">
        <w:rPr>
          <w:rFonts w:ascii="Times New Roman" w:hAnsi="Times New Roman"/>
          <w:bCs/>
          <w:lang w:val="da-DK"/>
        </w:rPr>
        <w:t>HS làm việc cá nhân suy nghĩ tìm câu trả lời</w:t>
      </w:r>
      <w:r w:rsidRPr="00005A73">
        <w:rPr>
          <w:rFonts w:ascii="Times New Roman" w:hAnsi="Times New Roman"/>
          <w:bCs/>
          <w:i/>
          <w:lang w:val="da-DK"/>
        </w:rPr>
        <w:t>.</w:t>
      </w:r>
    </w:p>
    <w:p w:rsidR="000524D2" w:rsidRPr="00005A73" w:rsidRDefault="000524D2" w:rsidP="000524D2">
      <w:pPr>
        <w:rPr>
          <w:rFonts w:ascii="Times New Roman" w:hAnsi="Times New Roman"/>
          <w:bCs/>
          <w:lang w:val="da-DK"/>
        </w:rPr>
      </w:pPr>
      <w:r w:rsidRPr="00005A73">
        <w:rPr>
          <w:rFonts w:ascii="Times New Roman" w:hAnsi="Times New Roman"/>
          <w:bCs/>
          <w:lang w:val="da-DK"/>
        </w:rPr>
        <w:t>- GV quan sát các nhóm làm việc.</w:t>
      </w:r>
    </w:p>
    <w:p w:rsidR="000524D2" w:rsidRDefault="000524D2" w:rsidP="000524D2">
      <w:pPr>
        <w:ind w:right="-222"/>
        <w:rPr>
          <w:rFonts w:ascii="Times New Roman" w:hAnsi="Times New Roman"/>
        </w:rPr>
      </w:pPr>
      <w:proofErr w:type="spellStart"/>
      <w:r w:rsidRPr="00005A73">
        <w:rPr>
          <w:rFonts w:ascii="Times New Roman" w:hAnsi="Times New Roman"/>
          <w:b/>
        </w:rPr>
        <w:t>Dự</w:t>
      </w:r>
      <w:proofErr w:type="spellEnd"/>
      <w:r w:rsidRPr="00005A73">
        <w:rPr>
          <w:rFonts w:ascii="Times New Roman" w:hAnsi="Times New Roman"/>
          <w:b/>
        </w:rPr>
        <w:t xml:space="preserve"> </w:t>
      </w:r>
      <w:proofErr w:type="spellStart"/>
      <w:r w:rsidRPr="00005A73">
        <w:rPr>
          <w:rFonts w:ascii="Times New Roman" w:hAnsi="Times New Roman"/>
          <w:b/>
        </w:rPr>
        <w:t>kiến</w:t>
      </w:r>
      <w:proofErr w:type="spellEnd"/>
      <w:r w:rsidRPr="00005A73">
        <w:rPr>
          <w:rFonts w:ascii="Times New Roman" w:hAnsi="Times New Roman"/>
          <w:b/>
        </w:rPr>
        <w:t xml:space="preserve">: </w:t>
      </w:r>
      <w:proofErr w:type="spellStart"/>
      <w:r w:rsidRPr="00005A73">
        <w:rPr>
          <w:rFonts w:ascii="Times New Roman" w:hAnsi="Times New Roman"/>
          <w:b/>
        </w:rPr>
        <w:t>bài</w:t>
      </w:r>
      <w:proofErr w:type="spellEnd"/>
      <w:r w:rsidRPr="00005A73">
        <w:rPr>
          <w:rFonts w:ascii="Times New Roman" w:hAnsi="Times New Roman"/>
          <w:b/>
        </w:rPr>
        <w:t xml:space="preserve"> </w:t>
      </w:r>
      <w:proofErr w:type="gramStart"/>
      <w:r w:rsidRPr="00005A73">
        <w:rPr>
          <w:rFonts w:ascii="Times New Roman" w:hAnsi="Times New Roman"/>
          <w:b/>
        </w:rPr>
        <w:t>1 :</w:t>
      </w:r>
      <w:proofErr w:type="gramEnd"/>
      <w:r w:rsidRPr="00005A73">
        <w:rPr>
          <w:rFonts w:ascii="Times New Roman" w:hAnsi="Times New Roman"/>
          <w:b/>
        </w:rPr>
        <w:t xml:space="preserve">  (</w:t>
      </w:r>
      <w:proofErr w:type="spellStart"/>
      <w:r w:rsidRPr="00005A73">
        <w:rPr>
          <w:rFonts w:ascii="Times New Roman" w:hAnsi="Times New Roman"/>
        </w:rPr>
        <w:t>Bảng</w:t>
      </w:r>
      <w:proofErr w:type="spellEnd"/>
      <w:r w:rsidRPr="00005A73">
        <w:rPr>
          <w:rFonts w:ascii="Times New Roman" w:hAnsi="Times New Roman"/>
        </w:rPr>
        <w:t xml:space="preserve"> 1)</w:t>
      </w:r>
    </w:p>
    <w:p w:rsidR="000524D2" w:rsidRPr="00005A73" w:rsidRDefault="000524D2" w:rsidP="000524D2">
      <w:pPr>
        <w:ind w:right="-222"/>
        <w:rPr>
          <w:rFonts w:ascii="Times New Roman" w:hAnsi="Times New Roman"/>
          <w:lang w:val="pt-BR"/>
        </w:rPr>
      </w:pPr>
    </w:p>
    <w:tbl>
      <w:tblPr>
        <w:tblW w:w="0" w:type="auto"/>
        <w:tblInd w:w="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19"/>
        <w:gridCol w:w="1870"/>
        <w:gridCol w:w="1869"/>
        <w:gridCol w:w="1869"/>
        <w:gridCol w:w="1870"/>
      </w:tblGrid>
      <w:tr w:rsidR="000524D2" w:rsidRPr="00005A73" w:rsidTr="00CA32F9">
        <w:trPr>
          <w:trHeight w:val="333"/>
        </w:trPr>
        <w:tc>
          <w:tcPr>
            <w:tcW w:w="1586" w:type="dxa"/>
          </w:tcPr>
          <w:p w:rsidR="000524D2" w:rsidRPr="00005A73" w:rsidRDefault="000524D2" w:rsidP="00CA32F9">
            <w:pPr>
              <w:ind w:right="-1193"/>
              <w:rPr>
                <w:rFonts w:ascii="Times New Roman" w:hAnsi="Times New Roman"/>
              </w:rPr>
            </w:pPr>
          </w:p>
        </w:tc>
        <w:tc>
          <w:tcPr>
            <w:tcW w:w="1954" w:type="dxa"/>
          </w:tcPr>
          <w:p w:rsidR="000524D2" w:rsidRPr="00005A73" w:rsidRDefault="000524D2" w:rsidP="00CA32F9">
            <w:pPr>
              <w:ind w:right="-280"/>
              <w:rPr>
                <w:rFonts w:ascii="Times New Roman" w:hAnsi="Times New Roman"/>
              </w:rPr>
            </w:pPr>
            <w:r w:rsidRPr="00005A73">
              <w:rPr>
                <w:rFonts w:ascii="Times New Roman" w:hAnsi="Times New Roman"/>
              </w:rPr>
              <w:t>A</w:t>
            </w:r>
          </w:p>
        </w:tc>
        <w:tc>
          <w:tcPr>
            <w:tcW w:w="1954" w:type="dxa"/>
          </w:tcPr>
          <w:p w:rsidR="000524D2" w:rsidRPr="00005A73" w:rsidRDefault="000524D2" w:rsidP="00CA32F9">
            <w:pPr>
              <w:ind w:right="-280"/>
              <w:rPr>
                <w:rFonts w:ascii="Times New Roman" w:hAnsi="Times New Roman"/>
              </w:rPr>
            </w:pPr>
            <w:r w:rsidRPr="00005A73">
              <w:rPr>
                <w:rFonts w:ascii="Times New Roman" w:hAnsi="Times New Roman"/>
              </w:rPr>
              <w:t>B</w:t>
            </w:r>
          </w:p>
        </w:tc>
        <w:tc>
          <w:tcPr>
            <w:tcW w:w="1954" w:type="dxa"/>
          </w:tcPr>
          <w:p w:rsidR="000524D2" w:rsidRPr="00005A73" w:rsidRDefault="000524D2" w:rsidP="00CA32F9">
            <w:pPr>
              <w:ind w:right="-280"/>
              <w:rPr>
                <w:rFonts w:ascii="Times New Roman" w:hAnsi="Times New Roman"/>
              </w:rPr>
            </w:pPr>
            <w:r w:rsidRPr="00005A73">
              <w:rPr>
                <w:rFonts w:ascii="Times New Roman" w:hAnsi="Times New Roman"/>
              </w:rPr>
              <w:t>C</w:t>
            </w:r>
          </w:p>
        </w:tc>
        <w:tc>
          <w:tcPr>
            <w:tcW w:w="1954" w:type="dxa"/>
          </w:tcPr>
          <w:p w:rsidR="000524D2" w:rsidRPr="00005A73" w:rsidRDefault="000524D2" w:rsidP="00CA32F9">
            <w:pPr>
              <w:ind w:right="-280"/>
              <w:rPr>
                <w:rFonts w:ascii="Times New Roman" w:hAnsi="Times New Roman"/>
              </w:rPr>
            </w:pPr>
            <w:r w:rsidRPr="00005A73">
              <w:rPr>
                <w:rFonts w:ascii="Times New Roman" w:hAnsi="Times New Roman"/>
              </w:rPr>
              <w:t>D</w:t>
            </w:r>
          </w:p>
        </w:tc>
      </w:tr>
      <w:tr w:rsidR="000524D2" w:rsidRPr="00005A73" w:rsidTr="00CA32F9">
        <w:trPr>
          <w:trHeight w:val="333"/>
        </w:trPr>
        <w:tc>
          <w:tcPr>
            <w:tcW w:w="1586" w:type="dxa"/>
          </w:tcPr>
          <w:p w:rsidR="000524D2" w:rsidRPr="00005A73" w:rsidRDefault="000524D2" w:rsidP="00CA32F9">
            <w:pPr>
              <w:ind w:right="-153"/>
              <w:rPr>
                <w:rFonts w:ascii="Times New Roman" w:hAnsi="Times New Roman"/>
              </w:rPr>
            </w:pPr>
            <w:r w:rsidRPr="00005A73">
              <w:rPr>
                <w:rFonts w:ascii="Times New Roman" w:hAnsi="Times New Roman"/>
              </w:rPr>
              <w:t>1</w:t>
            </w:r>
          </w:p>
        </w:tc>
        <w:tc>
          <w:tcPr>
            <w:tcW w:w="1954" w:type="dxa"/>
          </w:tcPr>
          <w:p w:rsidR="000524D2" w:rsidRPr="00005A73" w:rsidRDefault="000524D2" w:rsidP="00CA32F9">
            <w:pPr>
              <w:ind w:right="-1193"/>
              <w:rPr>
                <w:rFonts w:ascii="Times New Roman" w:hAnsi="Times New Roman"/>
              </w:rPr>
            </w:pPr>
          </w:p>
        </w:tc>
        <w:tc>
          <w:tcPr>
            <w:tcW w:w="1954" w:type="dxa"/>
          </w:tcPr>
          <w:p w:rsidR="000524D2" w:rsidRPr="00005A73" w:rsidRDefault="000524D2" w:rsidP="00CA32F9">
            <w:pPr>
              <w:ind w:right="-1193"/>
              <w:rPr>
                <w:rFonts w:ascii="Times New Roman" w:hAnsi="Times New Roman"/>
              </w:rPr>
            </w:pPr>
          </w:p>
        </w:tc>
        <w:tc>
          <w:tcPr>
            <w:tcW w:w="1954" w:type="dxa"/>
          </w:tcPr>
          <w:p w:rsidR="000524D2" w:rsidRPr="00005A73" w:rsidRDefault="000524D2" w:rsidP="00CA32F9">
            <w:pPr>
              <w:ind w:right="-344"/>
              <w:rPr>
                <w:rFonts w:ascii="Times New Roman" w:hAnsi="Times New Roman"/>
              </w:rPr>
            </w:pPr>
            <w:r w:rsidRPr="00005A73">
              <w:rPr>
                <w:rFonts w:ascii="Times New Roman" w:hAnsi="Times New Roman"/>
              </w:rPr>
              <w:sym w:font="Symbol" w:char="F0B4"/>
            </w:r>
          </w:p>
        </w:tc>
        <w:tc>
          <w:tcPr>
            <w:tcW w:w="1954" w:type="dxa"/>
          </w:tcPr>
          <w:p w:rsidR="000524D2" w:rsidRPr="00005A73" w:rsidRDefault="000524D2" w:rsidP="00CA32F9">
            <w:pPr>
              <w:ind w:right="-1193"/>
              <w:rPr>
                <w:rFonts w:ascii="Times New Roman" w:hAnsi="Times New Roman"/>
              </w:rPr>
            </w:pPr>
          </w:p>
        </w:tc>
      </w:tr>
      <w:tr w:rsidR="000524D2" w:rsidRPr="00005A73" w:rsidTr="00CA32F9">
        <w:trPr>
          <w:trHeight w:val="333"/>
        </w:trPr>
        <w:tc>
          <w:tcPr>
            <w:tcW w:w="1586" w:type="dxa"/>
          </w:tcPr>
          <w:p w:rsidR="000524D2" w:rsidRPr="00005A73" w:rsidRDefault="000524D2" w:rsidP="00CA32F9">
            <w:pPr>
              <w:ind w:right="-153"/>
              <w:rPr>
                <w:rFonts w:ascii="Times New Roman" w:hAnsi="Times New Roman"/>
              </w:rPr>
            </w:pPr>
            <w:r w:rsidRPr="00005A73">
              <w:rPr>
                <w:rFonts w:ascii="Times New Roman" w:hAnsi="Times New Roman"/>
              </w:rPr>
              <w:t>2</w:t>
            </w:r>
          </w:p>
        </w:tc>
        <w:tc>
          <w:tcPr>
            <w:tcW w:w="1954" w:type="dxa"/>
          </w:tcPr>
          <w:p w:rsidR="000524D2" w:rsidRPr="00005A73" w:rsidRDefault="000524D2" w:rsidP="00CA32F9">
            <w:pPr>
              <w:ind w:right="-432"/>
              <w:rPr>
                <w:rFonts w:ascii="Times New Roman" w:hAnsi="Times New Roman"/>
              </w:rPr>
            </w:pPr>
            <w:r w:rsidRPr="00005A73">
              <w:rPr>
                <w:rFonts w:ascii="Times New Roman" w:hAnsi="Times New Roman"/>
              </w:rPr>
              <w:sym w:font="Symbol" w:char="F0B4"/>
            </w:r>
          </w:p>
        </w:tc>
        <w:tc>
          <w:tcPr>
            <w:tcW w:w="1954" w:type="dxa"/>
          </w:tcPr>
          <w:p w:rsidR="000524D2" w:rsidRPr="00005A73" w:rsidRDefault="000524D2" w:rsidP="00CA32F9">
            <w:pPr>
              <w:ind w:right="-1193"/>
              <w:rPr>
                <w:rFonts w:ascii="Times New Roman" w:hAnsi="Times New Roman"/>
              </w:rPr>
            </w:pPr>
          </w:p>
        </w:tc>
        <w:tc>
          <w:tcPr>
            <w:tcW w:w="1954" w:type="dxa"/>
          </w:tcPr>
          <w:p w:rsidR="000524D2" w:rsidRPr="00005A73" w:rsidRDefault="000524D2" w:rsidP="00CA32F9">
            <w:pPr>
              <w:ind w:right="-1193"/>
              <w:rPr>
                <w:rFonts w:ascii="Times New Roman" w:hAnsi="Times New Roman"/>
              </w:rPr>
            </w:pPr>
          </w:p>
        </w:tc>
        <w:tc>
          <w:tcPr>
            <w:tcW w:w="1954" w:type="dxa"/>
          </w:tcPr>
          <w:p w:rsidR="000524D2" w:rsidRPr="00005A73" w:rsidRDefault="000524D2" w:rsidP="00CA32F9">
            <w:pPr>
              <w:ind w:right="-1193"/>
              <w:rPr>
                <w:rFonts w:ascii="Times New Roman" w:hAnsi="Times New Roman"/>
              </w:rPr>
            </w:pPr>
          </w:p>
        </w:tc>
      </w:tr>
      <w:tr w:rsidR="000524D2" w:rsidRPr="00005A73" w:rsidTr="00CA32F9">
        <w:trPr>
          <w:trHeight w:val="350"/>
        </w:trPr>
        <w:tc>
          <w:tcPr>
            <w:tcW w:w="1586" w:type="dxa"/>
          </w:tcPr>
          <w:p w:rsidR="000524D2" w:rsidRPr="00005A73" w:rsidRDefault="000524D2" w:rsidP="00CA32F9">
            <w:pPr>
              <w:ind w:right="-153"/>
              <w:rPr>
                <w:rFonts w:ascii="Times New Roman" w:hAnsi="Times New Roman"/>
              </w:rPr>
            </w:pPr>
            <w:r w:rsidRPr="00005A73">
              <w:rPr>
                <w:rFonts w:ascii="Times New Roman" w:hAnsi="Times New Roman"/>
              </w:rPr>
              <w:t>3</w:t>
            </w:r>
          </w:p>
        </w:tc>
        <w:tc>
          <w:tcPr>
            <w:tcW w:w="1954" w:type="dxa"/>
          </w:tcPr>
          <w:p w:rsidR="000524D2" w:rsidRPr="00005A73" w:rsidRDefault="000524D2" w:rsidP="00CA32F9">
            <w:pPr>
              <w:ind w:right="-432"/>
              <w:rPr>
                <w:rFonts w:ascii="Times New Roman" w:hAnsi="Times New Roman"/>
              </w:rPr>
            </w:pPr>
          </w:p>
        </w:tc>
        <w:tc>
          <w:tcPr>
            <w:tcW w:w="1954" w:type="dxa"/>
          </w:tcPr>
          <w:p w:rsidR="000524D2" w:rsidRPr="00005A73" w:rsidRDefault="000524D2" w:rsidP="00CA32F9">
            <w:pPr>
              <w:ind w:right="-141"/>
              <w:rPr>
                <w:rFonts w:ascii="Times New Roman" w:hAnsi="Times New Roman"/>
              </w:rPr>
            </w:pPr>
            <w:r w:rsidRPr="00005A73">
              <w:rPr>
                <w:rFonts w:ascii="Times New Roman" w:hAnsi="Times New Roman"/>
              </w:rPr>
              <w:sym w:font="Symbol" w:char="F0B4"/>
            </w:r>
          </w:p>
        </w:tc>
        <w:tc>
          <w:tcPr>
            <w:tcW w:w="1954" w:type="dxa"/>
          </w:tcPr>
          <w:p w:rsidR="000524D2" w:rsidRPr="00005A73" w:rsidRDefault="000524D2" w:rsidP="00CA32F9">
            <w:pPr>
              <w:ind w:right="-1193"/>
              <w:rPr>
                <w:rFonts w:ascii="Times New Roman" w:hAnsi="Times New Roman"/>
              </w:rPr>
            </w:pPr>
          </w:p>
        </w:tc>
        <w:tc>
          <w:tcPr>
            <w:tcW w:w="1954" w:type="dxa"/>
          </w:tcPr>
          <w:p w:rsidR="000524D2" w:rsidRPr="00005A73" w:rsidRDefault="000524D2" w:rsidP="00CA32F9">
            <w:pPr>
              <w:ind w:right="-1193"/>
              <w:rPr>
                <w:rFonts w:ascii="Times New Roman" w:hAnsi="Times New Roman"/>
              </w:rPr>
            </w:pPr>
          </w:p>
        </w:tc>
      </w:tr>
      <w:tr w:rsidR="000524D2" w:rsidRPr="00005A73" w:rsidTr="00CA32F9">
        <w:trPr>
          <w:trHeight w:val="333"/>
        </w:trPr>
        <w:tc>
          <w:tcPr>
            <w:tcW w:w="1586" w:type="dxa"/>
          </w:tcPr>
          <w:p w:rsidR="000524D2" w:rsidRPr="00005A73" w:rsidRDefault="000524D2" w:rsidP="00CA32F9">
            <w:pPr>
              <w:ind w:right="-153"/>
              <w:rPr>
                <w:rFonts w:ascii="Times New Roman" w:hAnsi="Times New Roman"/>
              </w:rPr>
            </w:pPr>
            <w:r w:rsidRPr="00005A73">
              <w:rPr>
                <w:rFonts w:ascii="Times New Roman" w:hAnsi="Times New Roman"/>
              </w:rPr>
              <w:t>4</w:t>
            </w:r>
          </w:p>
        </w:tc>
        <w:tc>
          <w:tcPr>
            <w:tcW w:w="1954" w:type="dxa"/>
          </w:tcPr>
          <w:p w:rsidR="000524D2" w:rsidRPr="00005A73" w:rsidRDefault="000524D2" w:rsidP="00CA32F9">
            <w:pPr>
              <w:ind w:right="-432"/>
              <w:rPr>
                <w:rFonts w:ascii="Times New Roman" w:hAnsi="Times New Roman"/>
              </w:rPr>
            </w:pPr>
            <w:r w:rsidRPr="00005A73">
              <w:rPr>
                <w:rFonts w:ascii="Times New Roman" w:hAnsi="Times New Roman"/>
              </w:rPr>
              <w:sym w:font="Symbol" w:char="F0B4"/>
            </w:r>
          </w:p>
        </w:tc>
        <w:tc>
          <w:tcPr>
            <w:tcW w:w="1954" w:type="dxa"/>
          </w:tcPr>
          <w:p w:rsidR="000524D2" w:rsidRPr="00005A73" w:rsidRDefault="000524D2" w:rsidP="00CA32F9">
            <w:pPr>
              <w:ind w:right="-1193"/>
              <w:rPr>
                <w:rFonts w:ascii="Times New Roman" w:hAnsi="Times New Roman"/>
              </w:rPr>
            </w:pPr>
          </w:p>
        </w:tc>
        <w:tc>
          <w:tcPr>
            <w:tcW w:w="1954" w:type="dxa"/>
          </w:tcPr>
          <w:p w:rsidR="000524D2" w:rsidRPr="00005A73" w:rsidRDefault="000524D2" w:rsidP="00CA32F9">
            <w:pPr>
              <w:ind w:right="-1193"/>
              <w:rPr>
                <w:rFonts w:ascii="Times New Roman" w:hAnsi="Times New Roman"/>
              </w:rPr>
            </w:pPr>
          </w:p>
        </w:tc>
        <w:tc>
          <w:tcPr>
            <w:tcW w:w="1954" w:type="dxa"/>
          </w:tcPr>
          <w:p w:rsidR="000524D2" w:rsidRPr="00005A73" w:rsidRDefault="000524D2" w:rsidP="00CA32F9">
            <w:pPr>
              <w:ind w:right="-1193"/>
              <w:rPr>
                <w:rFonts w:ascii="Times New Roman" w:hAnsi="Times New Roman"/>
              </w:rPr>
            </w:pPr>
          </w:p>
        </w:tc>
      </w:tr>
      <w:tr w:rsidR="000524D2" w:rsidRPr="00005A73" w:rsidTr="00CA32F9">
        <w:trPr>
          <w:trHeight w:val="350"/>
        </w:trPr>
        <w:tc>
          <w:tcPr>
            <w:tcW w:w="1586" w:type="dxa"/>
          </w:tcPr>
          <w:p w:rsidR="000524D2" w:rsidRPr="00005A73" w:rsidRDefault="000524D2" w:rsidP="00CA32F9">
            <w:pPr>
              <w:ind w:right="-153"/>
              <w:rPr>
                <w:rFonts w:ascii="Times New Roman" w:hAnsi="Times New Roman"/>
              </w:rPr>
            </w:pPr>
            <w:r w:rsidRPr="00005A73">
              <w:rPr>
                <w:rFonts w:ascii="Times New Roman" w:hAnsi="Times New Roman"/>
              </w:rPr>
              <w:t>5</w:t>
            </w:r>
          </w:p>
        </w:tc>
        <w:tc>
          <w:tcPr>
            <w:tcW w:w="1954" w:type="dxa"/>
          </w:tcPr>
          <w:p w:rsidR="000524D2" w:rsidRPr="00005A73" w:rsidRDefault="000524D2" w:rsidP="00CA32F9">
            <w:pPr>
              <w:ind w:right="-1193"/>
              <w:rPr>
                <w:rFonts w:ascii="Times New Roman" w:hAnsi="Times New Roman"/>
              </w:rPr>
            </w:pPr>
          </w:p>
        </w:tc>
        <w:tc>
          <w:tcPr>
            <w:tcW w:w="1954" w:type="dxa"/>
          </w:tcPr>
          <w:p w:rsidR="000524D2" w:rsidRPr="00005A73" w:rsidRDefault="000524D2" w:rsidP="00CA32F9">
            <w:pPr>
              <w:ind w:right="-1193"/>
              <w:rPr>
                <w:rFonts w:ascii="Times New Roman" w:hAnsi="Times New Roman"/>
              </w:rPr>
            </w:pPr>
          </w:p>
        </w:tc>
        <w:tc>
          <w:tcPr>
            <w:tcW w:w="1954" w:type="dxa"/>
          </w:tcPr>
          <w:p w:rsidR="000524D2" w:rsidRPr="00005A73" w:rsidRDefault="000524D2" w:rsidP="00CA32F9">
            <w:pPr>
              <w:ind w:right="-1193"/>
              <w:rPr>
                <w:rFonts w:ascii="Times New Roman" w:hAnsi="Times New Roman"/>
              </w:rPr>
            </w:pPr>
          </w:p>
        </w:tc>
        <w:tc>
          <w:tcPr>
            <w:tcW w:w="1954" w:type="dxa"/>
          </w:tcPr>
          <w:p w:rsidR="000524D2" w:rsidRPr="00005A73" w:rsidRDefault="000524D2" w:rsidP="00CA32F9">
            <w:pPr>
              <w:ind w:right="-243"/>
              <w:rPr>
                <w:rFonts w:ascii="Times New Roman" w:hAnsi="Times New Roman"/>
              </w:rPr>
            </w:pPr>
            <w:r w:rsidRPr="00005A73">
              <w:rPr>
                <w:rFonts w:ascii="Times New Roman" w:hAnsi="Times New Roman"/>
              </w:rPr>
              <w:sym w:font="Symbol" w:char="F0B4"/>
            </w:r>
          </w:p>
        </w:tc>
      </w:tr>
    </w:tbl>
    <w:p w:rsidR="000524D2" w:rsidRDefault="000524D2" w:rsidP="000524D2">
      <w:pPr>
        <w:ind w:right="-1193"/>
        <w:rPr>
          <w:rFonts w:ascii="Times New Roman" w:hAnsi="Times New Roman"/>
        </w:rPr>
      </w:pPr>
      <w:proofErr w:type="spellStart"/>
      <w:r w:rsidRPr="00005A73">
        <w:rPr>
          <w:rFonts w:ascii="Times New Roman" w:hAnsi="Times New Roman"/>
          <w:b/>
        </w:rPr>
        <w:t>Đáp</w:t>
      </w:r>
      <w:proofErr w:type="spellEnd"/>
      <w:r w:rsidRPr="00005A73">
        <w:rPr>
          <w:rFonts w:ascii="Times New Roman" w:hAnsi="Times New Roman"/>
          <w:b/>
        </w:rPr>
        <w:t xml:space="preserve"> </w:t>
      </w:r>
      <w:proofErr w:type="spellStart"/>
      <w:r w:rsidRPr="00005A73">
        <w:rPr>
          <w:rFonts w:ascii="Times New Roman" w:hAnsi="Times New Roman"/>
          <w:b/>
        </w:rPr>
        <w:t>án</w:t>
      </w:r>
      <w:proofErr w:type="spellEnd"/>
      <w:r w:rsidRPr="00005A73">
        <w:rPr>
          <w:rFonts w:ascii="Times New Roman" w:hAnsi="Times New Roman"/>
          <w:b/>
        </w:rPr>
        <w:t xml:space="preserve"> </w:t>
      </w:r>
      <w:proofErr w:type="spellStart"/>
      <w:r w:rsidRPr="00005A73">
        <w:rPr>
          <w:rFonts w:ascii="Times New Roman" w:hAnsi="Times New Roman"/>
          <w:b/>
        </w:rPr>
        <w:t>bài</w:t>
      </w:r>
      <w:proofErr w:type="spellEnd"/>
      <w:r w:rsidRPr="00005A73">
        <w:rPr>
          <w:rFonts w:ascii="Times New Roman" w:hAnsi="Times New Roman"/>
          <w:b/>
        </w:rPr>
        <w:t xml:space="preserve"> </w:t>
      </w:r>
      <w:proofErr w:type="gramStart"/>
      <w:r w:rsidRPr="00005A73">
        <w:rPr>
          <w:rFonts w:ascii="Times New Roman" w:hAnsi="Times New Roman"/>
          <w:b/>
        </w:rPr>
        <w:t>2 :</w:t>
      </w:r>
      <w:proofErr w:type="gramEnd"/>
      <w:r w:rsidRPr="00005A73">
        <w:rPr>
          <w:rFonts w:ascii="Times New Roman" w:hAnsi="Times New Roman"/>
          <w:b/>
        </w:rPr>
        <w:t xml:space="preserve">  (</w:t>
      </w:r>
      <w:proofErr w:type="spellStart"/>
      <w:r w:rsidRPr="00005A73">
        <w:rPr>
          <w:rFonts w:ascii="Times New Roman" w:hAnsi="Times New Roman"/>
        </w:rPr>
        <w:t>Bảng</w:t>
      </w:r>
      <w:proofErr w:type="spellEnd"/>
      <w:r w:rsidRPr="00005A73">
        <w:rPr>
          <w:rFonts w:ascii="Times New Roman" w:hAnsi="Times New Roman"/>
        </w:rPr>
        <w:t xml:space="preserve"> 2) :</w:t>
      </w:r>
    </w:p>
    <w:p w:rsidR="000524D2" w:rsidRPr="00005A73" w:rsidRDefault="000524D2" w:rsidP="000524D2">
      <w:pPr>
        <w:ind w:right="-1193"/>
        <w:rPr>
          <w:rFonts w:ascii="Times New Roman" w:hAnsi="Times New Roman"/>
          <w:b/>
        </w:rPr>
      </w:pPr>
    </w:p>
    <w:tbl>
      <w:tblPr>
        <w:tblW w:w="0" w:type="auto"/>
        <w:tblInd w:w="948" w:type="dxa"/>
        <w:tblBorders>
          <w:top w:val="single" w:sz="12" w:space="0" w:color="000000"/>
          <w:left w:val="single" w:sz="12" w:space="0" w:color="000000"/>
          <w:bottom w:val="single" w:sz="12" w:space="0" w:color="000000"/>
          <w:right w:val="single" w:sz="12" w:space="0" w:color="000000"/>
          <w:insideV w:val="single" w:sz="6" w:space="0" w:color="000000"/>
        </w:tblBorders>
        <w:tblLook w:val="01E0" w:firstRow="1" w:lastRow="1" w:firstColumn="1" w:lastColumn="1" w:noHBand="0" w:noVBand="0"/>
      </w:tblPr>
      <w:tblGrid>
        <w:gridCol w:w="3016"/>
        <w:gridCol w:w="1684"/>
        <w:gridCol w:w="1682"/>
        <w:gridCol w:w="1429"/>
      </w:tblGrid>
      <w:tr w:rsidR="000524D2" w:rsidRPr="00005A73" w:rsidTr="00CA32F9">
        <w:trPr>
          <w:trHeight w:val="618"/>
        </w:trPr>
        <w:tc>
          <w:tcPr>
            <w:tcW w:w="3016" w:type="dxa"/>
            <w:tcBorders>
              <w:top w:val="single" w:sz="12" w:space="0" w:color="000000"/>
              <w:bottom w:val="single" w:sz="6" w:space="0" w:color="000000"/>
              <w:tl2br w:val="single" w:sz="6" w:space="0" w:color="000000"/>
            </w:tcBorders>
          </w:tcPr>
          <w:p w:rsidR="000524D2" w:rsidRPr="00005A73" w:rsidRDefault="000524D2" w:rsidP="00CA32F9">
            <w:pPr>
              <w:ind w:right="119"/>
              <w:rPr>
                <w:rFonts w:ascii="Times New Roman" w:hAnsi="Times New Roman"/>
                <w:b/>
                <w:bCs/>
                <w:lang w:val="pt-BR"/>
              </w:rPr>
            </w:pPr>
            <w:r>
              <w:rPr>
                <w:rFonts w:ascii="Times New Roman" w:hAnsi="Times New Roman"/>
                <w:b/>
                <w:bCs/>
                <w:lang w:val="pt-BR"/>
              </w:rPr>
              <w:t xml:space="preserve">                    </w:t>
            </w:r>
            <w:r w:rsidRPr="00005A73">
              <w:rPr>
                <w:rFonts w:ascii="Times New Roman" w:hAnsi="Times New Roman"/>
                <w:b/>
                <w:bCs/>
                <w:lang w:val="pt-BR"/>
              </w:rPr>
              <w:t xml:space="preserve">Vật thể </w:t>
            </w:r>
          </w:p>
          <w:p w:rsidR="000524D2" w:rsidRDefault="000524D2" w:rsidP="00CA32F9">
            <w:pPr>
              <w:ind w:right="-29"/>
              <w:rPr>
                <w:rFonts w:ascii="Times New Roman" w:hAnsi="Times New Roman"/>
                <w:b/>
                <w:bCs/>
                <w:lang w:val="pt-BR"/>
              </w:rPr>
            </w:pPr>
          </w:p>
          <w:p w:rsidR="000524D2" w:rsidRPr="00005A73" w:rsidRDefault="000524D2" w:rsidP="00CA32F9">
            <w:pPr>
              <w:ind w:right="-29"/>
              <w:rPr>
                <w:rFonts w:ascii="Times New Roman" w:hAnsi="Times New Roman"/>
                <w:b/>
                <w:bCs/>
                <w:lang w:val="pt-BR"/>
              </w:rPr>
            </w:pPr>
            <w:r w:rsidRPr="00005A73">
              <w:rPr>
                <w:rFonts w:ascii="Times New Roman" w:hAnsi="Times New Roman"/>
                <w:b/>
                <w:bCs/>
                <w:lang w:val="pt-BR"/>
              </w:rPr>
              <w:t xml:space="preserve">Hình chiếu </w:t>
            </w:r>
          </w:p>
        </w:tc>
        <w:tc>
          <w:tcPr>
            <w:tcW w:w="1684" w:type="dxa"/>
            <w:tcBorders>
              <w:top w:val="single" w:sz="12" w:space="0" w:color="000000"/>
              <w:bottom w:val="single" w:sz="6" w:space="0" w:color="000000"/>
            </w:tcBorders>
          </w:tcPr>
          <w:p w:rsidR="000524D2" w:rsidRPr="00005A73" w:rsidRDefault="000524D2" w:rsidP="00CA32F9">
            <w:pPr>
              <w:ind w:right="-298"/>
              <w:rPr>
                <w:rFonts w:ascii="Times New Roman" w:hAnsi="Times New Roman"/>
                <w:b/>
                <w:bCs/>
              </w:rPr>
            </w:pPr>
            <w:r w:rsidRPr="00005A73">
              <w:rPr>
                <w:rFonts w:ascii="Times New Roman" w:hAnsi="Times New Roman"/>
                <w:b/>
                <w:bCs/>
              </w:rPr>
              <w:t>A</w:t>
            </w:r>
          </w:p>
        </w:tc>
        <w:tc>
          <w:tcPr>
            <w:tcW w:w="1682" w:type="dxa"/>
            <w:tcBorders>
              <w:top w:val="single" w:sz="12" w:space="0" w:color="000000"/>
              <w:bottom w:val="single" w:sz="6" w:space="0" w:color="000000"/>
            </w:tcBorders>
          </w:tcPr>
          <w:p w:rsidR="000524D2" w:rsidRPr="00005A73" w:rsidRDefault="000524D2" w:rsidP="00CA32F9">
            <w:pPr>
              <w:ind w:right="-298"/>
              <w:rPr>
                <w:rFonts w:ascii="Times New Roman" w:hAnsi="Times New Roman"/>
                <w:b/>
                <w:bCs/>
              </w:rPr>
            </w:pPr>
            <w:r w:rsidRPr="00005A73">
              <w:rPr>
                <w:rFonts w:ascii="Times New Roman" w:hAnsi="Times New Roman"/>
                <w:b/>
                <w:bCs/>
              </w:rPr>
              <w:t>B</w:t>
            </w:r>
          </w:p>
        </w:tc>
        <w:tc>
          <w:tcPr>
            <w:tcW w:w="1429" w:type="dxa"/>
            <w:tcBorders>
              <w:top w:val="single" w:sz="12" w:space="0" w:color="000000"/>
              <w:bottom w:val="single" w:sz="6" w:space="0" w:color="000000"/>
            </w:tcBorders>
          </w:tcPr>
          <w:p w:rsidR="000524D2" w:rsidRPr="00005A73" w:rsidRDefault="000524D2" w:rsidP="00CA32F9">
            <w:pPr>
              <w:ind w:right="-412"/>
              <w:rPr>
                <w:rFonts w:ascii="Times New Roman" w:hAnsi="Times New Roman"/>
                <w:b/>
                <w:bCs/>
              </w:rPr>
            </w:pPr>
            <w:r w:rsidRPr="00005A73">
              <w:rPr>
                <w:rFonts w:ascii="Times New Roman" w:hAnsi="Times New Roman"/>
                <w:b/>
                <w:bCs/>
              </w:rPr>
              <w:t>C</w:t>
            </w:r>
          </w:p>
        </w:tc>
      </w:tr>
      <w:tr w:rsidR="000524D2" w:rsidRPr="00005A73" w:rsidTr="00CA32F9">
        <w:trPr>
          <w:trHeight w:val="312"/>
        </w:trPr>
        <w:tc>
          <w:tcPr>
            <w:tcW w:w="3016" w:type="dxa"/>
            <w:tcBorders>
              <w:top w:val="single" w:sz="6" w:space="0" w:color="000000"/>
              <w:bottom w:val="single" w:sz="6" w:space="0" w:color="000000"/>
            </w:tcBorders>
          </w:tcPr>
          <w:p w:rsidR="000524D2" w:rsidRPr="00005A73" w:rsidRDefault="000524D2" w:rsidP="00CA32F9">
            <w:pPr>
              <w:ind w:right="-71"/>
              <w:rPr>
                <w:rFonts w:ascii="Times New Roman" w:hAnsi="Times New Roman"/>
                <w:b/>
                <w:bCs/>
              </w:rPr>
            </w:pPr>
            <w:r w:rsidRPr="00005A73">
              <w:rPr>
                <w:rFonts w:ascii="Times New Roman" w:hAnsi="Times New Roman"/>
                <w:b/>
                <w:bCs/>
              </w:rPr>
              <w:t xml:space="preserve"> </w:t>
            </w:r>
            <w:proofErr w:type="spellStart"/>
            <w:r w:rsidRPr="00005A73">
              <w:rPr>
                <w:rFonts w:ascii="Times New Roman" w:hAnsi="Times New Roman"/>
                <w:b/>
                <w:bCs/>
              </w:rPr>
              <w:t>Đứng</w:t>
            </w:r>
            <w:proofErr w:type="spellEnd"/>
          </w:p>
        </w:tc>
        <w:tc>
          <w:tcPr>
            <w:tcW w:w="1684" w:type="dxa"/>
            <w:tcBorders>
              <w:top w:val="single" w:sz="6" w:space="0" w:color="000000"/>
              <w:bottom w:val="single" w:sz="6" w:space="0" w:color="000000"/>
            </w:tcBorders>
          </w:tcPr>
          <w:p w:rsidR="000524D2" w:rsidRPr="00005A73" w:rsidRDefault="000524D2" w:rsidP="00CA32F9">
            <w:pPr>
              <w:ind w:right="-775"/>
              <w:rPr>
                <w:rFonts w:ascii="Times New Roman" w:hAnsi="Times New Roman"/>
              </w:rPr>
            </w:pPr>
            <w:r w:rsidRPr="00005A73">
              <w:rPr>
                <w:rFonts w:ascii="Times New Roman" w:hAnsi="Times New Roman"/>
              </w:rPr>
              <w:t xml:space="preserve"> 3</w:t>
            </w:r>
          </w:p>
        </w:tc>
        <w:tc>
          <w:tcPr>
            <w:tcW w:w="1682" w:type="dxa"/>
            <w:tcBorders>
              <w:top w:val="single" w:sz="6" w:space="0" w:color="000000"/>
              <w:bottom w:val="single" w:sz="6" w:space="0" w:color="000000"/>
            </w:tcBorders>
          </w:tcPr>
          <w:p w:rsidR="000524D2" w:rsidRPr="00005A73" w:rsidRDefault="000524D2" w:rsidP="00CA32F9">
            <w:pPr>
              <w:ind w:right="-775"/>
              <w:rPr>
                <w:rFonts w:ascii="Times New Roman" w:hAnsi="Times New Roman"/>
              </w:rPr>
            </w:pPr>
            <w:r w:rsidRPr="00005A73">
              <w:rPr>
                <w:rFonts w:ascii="Times New Roman" w:hAnsi="Times New Roman"/>
              </w:rPr>
              <w:t xml:space="preserve"> 1</w:t>
            </w:r>
          </w:p>
        </w:tc>
        <w:tc>
          <w:tcPr>
            <w:tcW w:w="1429" w:type="dxa"/>
            <w:tcBorders>
              <w:top w:val="single" w:sz="6" w:space="0" w:color="000000"/>
              <w:bottom w:val="single" w:sz="6" w:space="0" w:color="000000"/>
            </w:tcBorders>
          </w:tcPr>
          <w:p w:rsidR="000524D2" w:rsidRPr="00005A73" w:rsidRDefault="000524D2" w:rsidP="00CA32F9">
            <w:pPr>
              <w:ind w:right="-775"/>
              <w:rPr>
                <w:rFonts w:ascii="Times New Roman" w:hAnsi="Times New Roman"/>
              </w:rPr>
            </w:pPr>
            <w:r w:rsidRPr="00005A73">
              <w:rPr>
                <w:rFonts w:ascii="Times New Roman" w:hAnsi="Times New Roman"/>
              </w:rPr>
              <w:t xml:space="preserve"> 2</w:t>
            </w:r>
          </w:p>
        </w:tc>
      </w:tr>
      <w:tr w:rsidR="000524D2" w:rsidRPr="00005A73" w:rsidTr="00CA32F9">
        <w:trPr>
          <w:trHeight w:val="330"/>
        </w:trPr>
        <w:tc>
          <w:tcPr>
            <w:tcW w:w="3016" w:type="dxa"/>
            <w:tcBorders>
              <w:top w:val="single" w:sz="6" w:space="0" w:color="000000"/>
              <w:bottom w:val="single" w:sz="6" w:space="0" w:color="000000"/>
            </w:tcBorders>
          </w:tcPr>
          <w:p w:rsidR="000524D2" w:rsidRPr="00005A73" w:rsidRDefault="000524D2" w:rsidP="00CA32F9">
            <w:pPr>
              <w:ind w:right="-71"/>
              <w:rPr>
                <w:rFonts w:ascii="Times New Roman" w:hAnsi="Times New Roman"/>
                <w:b/>
                <w:bCs/>
              </w:rPr>
            </w:pPr>
            <w:proofErr w:type="spellStart"/>
            <w:r w:rsidRPr="00005A73">
              <w:rPr>
                <w:rFonts w:ascii="Times New Roman" w:hAnsi="Times New Roman"/>
                <w:b/>
                <w:bCs/>
              </w:rPr>
              <w:t>Bằng</w:t>
            </w:r>
            <w:proofErr w:type="spellEnd"/>
          </w:p>
        </w:tc>
        <w:tc>
          <w:tcPr>
            <w:tcW w:w="1684" w:type="dxa"/>
            <w:tcBorders>
              <w:top w:val="single" w:sz="6" w:space="0" w:color="000000"/>
              <w:bottom w:val="single" w:sz="6" w:space="0" w:color="000000"/>
            </w:tcBorders>
          </w:tcPr>
          <w:p w:rsidR="000524D2" w:rsidRPr="00005A73" w:rsidRDefault="000524D2" w:rsidP="00CA32F9">
            <w:pPr>
              <w:ind w:right="-775"/>
              <w:rPr>
                <w:rFonts w:ascii="Times New Roman" w:hAnsi="Times New Roman"/>
              </w:rPr>
            </w:pPr>
            <w:r w:rsidRPr="00005A73">
              <w:rPr>
                <w:rFonts w:ascii="Times New Roman" w:hAnsi="Times New Roman"/>
              </w:rPr>
              <w:t xml:space="preserve"> 4</w:t>
            </w:r>
          </w:p>
        </w:tc>
        <w:tc>
          <w:tcPr>
            <w:tcW w:w="1682" w:type="dxa"/>
            <w:tcBorders>
              <w:top w:val="single" w:sz="6" w:space="0" w:color="000000"/>
              <w:bottom w:val="single" w:sz="6" w:space="0" w:color="000000"/>
            </w:tcBorders>
          </w:tcPr>
          <w:p w:rsidR="000524D2" w:rsidRPr="00005A73" w:rsidRDefault="000524D2" w:rsidP="00CA32F9">
            <w:pPr>
              <w:ind w:right="-775"/>
              <w:rPr>
                <w:rFonts w:ascii="Times New Roman" w:hAnsi="Times New Roman"/>
              </w:rPr>
            </w:pPr>
            <w:r w:rsidRPr="00005A73">
              <w:rPr>
                <w:rFonts w:ascii="Times New Roman" w:hAnsi="Times New Roman"/>
              </w:rPr>
              <w:t xml:space="preserve"> 6</w:t>
            </w:r>
          </w:p>
        </w:tc>
        <w:tc>
          <w:tcPr>
            <w:tcW w:w="1429" w:type="dxa"/>
            <w:tcBorders>
              <w:top w:val="single" w:sz="6" w:space="0" w:color="000000"/>
              <w:bottom w:val="single" w:sz="6" w:space="0" w:color="000000"/>
            </w:tcBorders>
          </w:tcPr>
          <w:p w:rsidR="000524D2" w:rsidRPr="00005A73" w:rsidRDefault="000524D2" w:rsidP="00CA32F9">
            <w:pPr>
              <w:ind w:right="-775"/>
              <w:rPr>
                <w:rFonts w:ascii="Times New Roman" w:hAnsi="Times New Roman"/>
              </w:rPr>
            </w:pPr>
            <w:r w:rsidRPr="00005A73">
              <w:rPr>
                <w:rFonts w:ascii="Times New Roman" w:hAnsi="Times New Roman"/>
              </w:rPr>
              <w:t xml:space="preserve"> 5</w:t>
            </w:r>
          </w:p>
        </w:tc>
      </w:tr>
      <w:tr w:rsidR="000524D2" w:rsidRPr="00005A73" w:rsidTr="00CA32F9">
        <w:trPr>
          <w:trHeight w:val="330"/>
        </w:trPr>
        <w:tc>
          <w:tcPr>
            <w:tcW w:w="3016" w:type="dxa"/>
            <w:tcBorders>
              <w:top w:val="single" w:sz="6" w:space="0" w:color="000000"/>
              <w:bottom w:val="single" w:sz="12" w:space="0" w:color="000000"/>
            </w:tcBorders>
          </w:tcPr>
          <w:p w:rsidR="000524D2" w:rsidRPr="00005A73" w:rsidRDefault="000524D2" w:rsidP="00CA32F9">
            <w:pPr>
              <w:ind w:right="-71"/>
              <w:rPr>
                <w:rFonts w:ascii="Times New Roman" w:hAnsi="Times New Roman"/>
                <w:b/>
                <w:bCs/>
              </w:rPr>
            </w:pPr>
            <w:proofErr w:type="spellStart"/>
            <w:r w:rsidRPr="00005A73">
              <w:rPr>
                <w:rFonts w:ascii="Times New Roman" w:hAnsi="Times New Roman"/>
                <w:b/>
                <w:bCs/>
              </w:rPr>
              <w:t>Cạnh</w:t>
            </w:r>
            <w:proofErr w:type="spellEnd"/>
            <w:r w:rsidRPr="00005A73">
              <w:rPr>
                <w:rFonts w:ascii="Times New Roman" w:hAnsi="Times New Roman"/>
                <w:b/>
                <w:bCs/>
              </w:rPr>
              <w:t xml:space="preserve"> </w:t>
            </w:r>
          </w:p>
        </w:tc>
        <w:tc>
          <w:tcPr>
            <w:tcW w:w="1684" w:type="dxa"/>
            <w:tcBorders>
              <w:top w:val="single" w:sz="6" w:space="0" w:color="000000"/>
              <w:bottom w:val="single" w:sz="12" w:space="0" w:color="000000"/>
            </w:tcBorders>
          </w:tcPr>
          <w:p w:rsidR="000524D2" w:rsidRPr="00005A73" w:rsidRDefault="000524D2" w:rsidP="00CA32F9">
            <w:pPr>
              <w:ind w:right="-775"/>
              <w:rPr>
                <w:rFonts w:ascii="Times New Roman" w:hAnsi="Times New Roman"/>
              </w:rPr>
            </w:pPr>
            <w:r w:rsidRPr="00005A73">
              <w:rPr>
                <w:rFonts w:ascii="Times New Roman" w:hAnsi="Times New Roman"/>
              </w:rPr>
              <w:t xml:space="preserve"> 8</w:t>
            </w:r>
          </w:p>
        </w:tc>
        <w:tc>
          <w:tcPr>
            <w:tcW w:w="1682" w:type="dxa"/>
            <w:tcBorders>
              <w:top w:val="single" w:sz="6" w:space="0" w:color="000000"/>
              <w:bottom w:val="single" w:sz="12" w:space="0" w:color="000000"/>
            </w:tcBorders>
          </w:tcPr>
          <w:p w:rsidR="000524D2" w:rsidRPr="00005A73" w:rsidRDefault="000524D2" w:rsidP="00CA32F9">
            <w:pPr>
              <w:ind w:right="-775"/>
              <w:rPr>
                <w:rFonts w:ascii="Times New Roman" w:hAnsi="Times New Roman"/>
              </w:rPr>
            </w:pPr>
            <w:r w:rsidRPr="00005A73">
              <w:rPr>
                <w:rFonts w:ascii="Times New Roman" w:hAnsi="Times New Roman"/>
              </w:rPr>
              <w:t xml:space="preserve"> 8</w:t>
            </w:r>
          </w:p>
        </w:tc>
        <w:tc>
          <w:tcPr>
            <w:tcW w:w="1429" w:type="dxa"/>
            <w:tcBorders>
              <w:top w:val="single" w:sz="6" w:space="0" w:color="000000"/>
              <w:bottom w:val="single" w:sz="12" w:space="0" w:color="000000"/>
            </w:tcBorders>
          </w:tcPr>
          <w:p w:rsidR="000524D2" w:rsidRPr="00005A73" w:rsidRDefault="000524D2" w:rsidP="00CA32F9">
            <w:pPr>
              <w:ind w:right="-775"/>
              <w:rPr>
                <w:rFonts w:ascii="Times New Roman" w:hAnsi="Times New Roman"/>
              </w:rPr>
            </w:pPr>
            <w:r w:rsidRPr="00005A73">
              <w:rPr>
                <w:rFonts w:ascii="Times New Roman" w:hAnsi="Times New Roman"/>
              </w:rPr>
              <w:t xml:space="preserve"> 7</w:t>
            </w:r>
          </w:p>
        </w:tc>
      </w:tr>
    </w:tbl>
    <w:p w:rsidR="000524D2" w:rsidRDefault="000524D2" w:rsidP="000524D2">
      <w:pPr>
        <w:ind w:right="-1193"/>
        <w:rPr>
          <w:rFonts w:ascii="Times New Roman" w:hAnsi="Times New Roman"/>
          <w:b/>
        </w:rPr>
      </w:pPr>
      <w:proofErr w:type="spellStart"/>
      <w:r w:rsidRPr="00005A73">
        <w:rPr>
          <w:rFonts w:ascii="Times New Roman" w:hAnsi="Times New Roman"/>
          <w:b/>
        </w:rPr>
        <w:t>Đáp</w:t>
      </w:r>
      <w:proofErr w:type="spellEnd"/>
      <w:r w:rsidRPr="00005A73">
        <w:rPr>
          <w:rFonts w:ascii="Times New Roman" w:hAnsi="Times New Roman"/>
          <w:b/>
        </w:rPr>
        <w:t xml:space="preserve"> </w:t>
      </w:r>
      <w:proofErr w:type="spellStart"/>
      <w:r w:rsidRPr="00005A73">
        <w:rPr>
          <w:rFonts w:ascii="Times New Roman" w:hAnsi="Times New Roman"/>
          <w:b/>
        </w:rPr>
        <w:t>án</w:t>
      </w:r>
      <w:proofErr w:type="spellEnd"/>
      <w:r w:rsidRPr="00005A73">
        <w:rPr>
          <w:rFonts w:ascii="Times New Roman" w:hAnsi="Times New Roman"/>
          <w:b/>
        </w:rPr>
        <w:t xml:space="preserve"> </w:t>
      </w:r>
      <w:proofErr w:type="spellStart"/>
      <w:r w:rsidRPr="00005A73">
        <w:rPr>
          <w:rFonts w:ascii="Times New Roman" w:hAnsi="Times New Roman"/>
          <w:b/>
        </w:rPr>
        <w:t>bài</w:t>
      </w:r>
      <w:proofErr w:type="spellEnd"/>
      <w:r w:rsidRPr="00005A73">
        <w:rPr>
          <w:rFonts w:ascii="Times New Roman" w:hAnsi="Times New Roman"/>
          <w:b/>
        </w:rPr>
        <w:t xml:space="preserve"> </w:t>
      </w:r>
      <w:proofErr w:type="gramStart"/>
      <w:r w:rsidRPr="00005A73">
        <w:rPr>
          <w:rFonts w:ascii="Times New Roman" w:hAnsi="Times New Roman"/>
          <w:b/>
        </w:rPr>
        <w:t>3 :</w:t>
      </w:r>
      <w:proofErr w:type="gramEnd"/>
    </w:p>
    <w:p w:rsidR="000524D2" w:rsidRPr="00005A73" w:rsidRDefault="000524D2" w:rsidP="000524D2">
      <w:pPr>
        <w:ind w:right="-1193"/>
        <w:rPr>
          <w:rFonts w:ascii="Times New Roman" w:hAnsi="Times New Roman"/>
          <w:b/>
        </w:rPr>
      </w:pPr>
      <w:r w:rsidRPr="00005A73">
        <w:rPr>
          <w:rFonts w:ascii="Times New Roman" w:hAnsi="Times New Roman"/>
          <w:b/>
        </w:rPr>
        <w:t xml:space="preserve">  (</w:t>
      </w:r>
      <w:proofErr w:type="spellStart"/>
      <w:r w:rsidRPr="00005A73">
        <w:rPr>
          <w:rFonts w:ascii="Times New Roman" w:hAnsi="Times New Roman"/>
        </w:rPr>
        <w:t>Bảng</w:t>
      </w:r>
      <w:proofErr w:type="spellEnd"/>
      <w:r w:rsidRPr="00005A73">
        <w:rPr>
          <w:rFonts w:ascii="Times New Roman" w:hAnsi="Times New Roman"/>
        </w:rPr>
        <w:t xml:space="preserve"> 3)</w:t>
      </w:r>
    </w:p>
    <w:tbl>
      <w:tblPr>
        <w:tblW w:w="0" w:type="auto"/>
        <w:tblInd w:w="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63"/>
        <w:gridCol w:w="2311"/>
        <w:gridCol w:w="2311"/>
        <w:gridCol w:w="2312"/>
      </w:tblGrid>
      <w:tr w:rsidR="000524D2" w:rsidRPr="00005A73" w:rsidTr="00CA32F9">
        <w:tc>
          <w:tcPr>
            <w:tcW w:w="1963" w:type="dxa"/>
          </w:tcPr>
          <w:p w:rsidR="000524D2" w:rsidRPr="00005A73" w:rsidRDefault="000524D2" w:rsidP="00CA32F9">
            <w:pPr>
              <w:ind w:right="-1193"/>
              <w:rPr>
                <w:rFonts w:ascii="Times New Roman" w:hAnsi="Times New Roman"/>
                <w:b/>
                <w:lang w:val="pt-BR"/>
              </w:rPr>
            </w:pPr>
            <w:r w:rsidRPr="00005A73">
              <w:rPr>
                <w:rFonts w:ascii="Times New Roman" w:hAnsi="Times New Roman"/>
                <w:b/>
                <w:lang w:val="pt-BR"/>
              </w:rPr>
              <w:t xml:space="preserve">Hình dạng khối </w:t>
            </w:r>
          </w:p>
        </w:tc>
        <w:tc>
          <w:tcPr>
            <w:tcW w:w="2311" w:type="dxa"/>
          </w:tcPr>
          <w:p w:rsidR="000524D2" w:rsidRPr="00005A73" w:rsidRDefault="000524D2" w:rsidP="00CA32F9">
            <w:pPr>
              <w:ind w:right="-154"/>
              <w:rPr>
                <w:rFonts w:ascii="Times New Roman" w:hAnsi="Times New Roman"/>
              </w:rPr>
            </w:pPr>
            <w:r w:rsidRPr="00005A73">
              <w:rPr>
                <w:rFonts w:ascii="Times New Roman" w:hAnsi="Times New Roman"/>
              </w:rPr>
              <w:t>A</w:t>
            </w:r>
          </w:p>
        </w:tc>
        <w:tc>
          <w:tcPr>
            <w:tcW w:w="2311" w:type="dxa"/>
          </w:tcPr>
          <w:p w:rsidR="000524D2" w:rsidRPr="00005A73" w:rsidRDefault="000524D2" w:rsidP="00CA32F9">
            <w:pPr>
              <w:ind w:right="-161"/>
              <w:rPr>
                <w:rFonts w:ascii="Times New Roman" w:hAnsi="Times New Roman"/>
              </w:rPr>
            </w:pPr>
            <w:r w:rsidRPr="00005A73">
              <w:rPr>
                <w:rFonts w:ascii="Times New Roman" w:hAnsi="Times New Roman"/>
              </w:rPr>
              <w:t>B</w:t>
            </w:r>
          </w:p>
        </w:tc>
        <w:tc>
          <w:tcPr>
            <w:tcW w:w="2312" w:type="dxa"/>
          </w:tcPr>
          <w:p w:rsidR="000524D2" w:rsidRPr="00005A73" w:rsidRDefault="000524D2" w:rsidP="00CA32F9">
            <w:pPr>
              <w:ind w:right="-91"/>
              <w:rPr>
                <w:rFonts w:ascii="Times New Roman" w:hAnsi="Times New Roman"/>
              </w:rPr>
            </w:pPr>
            <w:r w:rsidRPr="00005A73">
              <w:rPr>
                <w:rFonts w:ascii="Times New Roman" w:hAnsi="Times New Roman"/>
              </w:rPr>
              <w:t>C</w:t>
            </w:r>
          </w:p>
        </w:tc>
      </w:tr>
      <w:tr w:rsidR="000524D2" w:rsidRPr="00005A73" w:rsidTr="00CA32F9">
        <w:tc>
          <w:tcPr>
            <w:tcW w:w="1963" w:type="dxa"/>
          </w:tcPr>
          <w:p w:rsidR="000524D2" w:rsidRPr="00005A73" w:rsidRDefault="000524D2" w:rsidP="00CA32F9">
            <w:pPr>
              <w:ind w:right="-223"/>
              <w:rPr>
                <w:rFonts w:ascii="Times New Roman" w:hAnsi="Times New Roman"/>
              </w:rPr>
            </w:pPr>
            <w:proofErr w:type="spellStart"/>
            <w:r w:rsidRPr="00005A73">
              <w:rPr>
                <w:rFonts w:ascii="Times New Roman" w:hAnsi="Times New Roman"/>
              </w:rPr>
              <w:t>Hình</w:t>
            </w:r>
            <w:proofErr w:type="spellEnd"/>
            <w:r w:rsidRPr="00005A73">
              <w:rPr>
                <w:rFonts w:ascii="Times New Roman" w:hAnsi="Times New Roman"/>
              </w:rPr>
              <w:t xml:space="preserve"> </w:t>
            </w:r>
            <w:proofErr w:type="spellStart"/>
            <w:r w:rsidRPr="00005A73">
              <w:rPr>
                <w:rFonts w:ascii="Times New Roman" w:hAnsi="Times New Roman"/>
              </w:rPr>
              <w:t>trụ</w:t>
            </w:r>
            <w:proofErr w:type="spellEnd"/>
          </w:p>
        </w:tc>
        <w:tc>
          <w:tcPr>
            <w:tcW w:w="2311" w:type="dxa"/>
          </w:tcPr>
          <w:p w:rsidR="000524D2" w:rsidRPr="00005A73" w:rsidRDefault="000524D2" w:rsidP="00CA32F9">
            <w:pPr>
              <w:ind w:right="-1193"/>
              <w:rPr>
                <w:rFonts w:ascii="Times New Roman" w:hAnsi="Times New Roman"/>
              </w:rPr>
            </w:pPr>
          </w:p>
        </w:tc>
        <w:tc>
          <w:tcPr>
            <w:tcW w:w="2311" w:type="dxa"/>
          </w:tcPr>
          <w:p w:rsidR="000524D2" w:rsidRPr="00005A73" w:rsidRDefault="000524D2" w:rsidP="00CA32F9">
            <w:pPr>
              <w:ind w:right="-1193"/>
              <w:rPr>
                <w:rFonts w:ascii="Times New Roman" w:hAnsi="Times New Roman"/>
              </w:rPr>
            </w:pPr>
          </w:p>
        </w:tc>
        <w:tc>
          <w:tcPr>
            <w:tcW w:w="2312" w:type="dxa"/>
          </w:tcPr>
          <w:p w:rsidR="000524D2" w:rsidRPr="00005A73" w:rsidRDefault="000524D2" w:rsidP="00CA32F9">
            <w:pPr>
              <w:ind w:right="-1193"/>
              <w:rPr>
                <w:rFonts w:ascii="Times New Roman" w:hAnsi="Times New Roman"/>
              </w:rPr>
            </w:pPr>
            <w:r w:rsidRPr="00005A73">
              <w:rPr>
                <w:rFonts w:ascii="Times New Roman" w:hAnsi="Times New Roman"/>
              </w:rPr>
              <w:t xml:space="preserve">             </w:t>
            </w:r>
            <w:r w:rsidRPr="00005A73">
              <w:rPr>
                <w:rFonts w:ascii="Times New Roman" w:hAnsi="Times New Roman"/>
              </w:rPr>
              <w:sym w:font="Symbol" w:char="F0B4"/>
            </w:r>
          </w:p>
        </w:tc>
      </w:tr>
      <w:tr w:rsidR="000524D2" w:rsidRPr="00005A73" w:rsidTr="00CA32F9">
        <w:tc>
          <w:tcPr>
            <w:tcW w:w="1963" w:type="dxa"/>
          </w:tcPr>
          <w:p w:rsidR="000524D2" w:rsidRPr="00005A73" w:rsidRDefault="000524D2" w:rsidP="00CA32F9">
            <w:pPr>
              <w:ind w:right="-223"/>
              <w:rPr>
                <w:rFonts w:ascii="Times New Roman" w:hAnsi="Times New Roman"/>
              </w:rPr>
            </w:pPr>
            <w:proofErr w:type="spellStart"/>
            <w:r w:rsidRPr="00005A73">
              <w:rPr>
                <w:rFonts w:ascii="Times New Roman" w:hAnsi="Times New Roman"/>
              </w:rPr>
              <w:t>Hình</w:t>
            </w:r>
            <w:proofErr w:type="spellEnd"/>
            <w:r w:rsidRPr="00005A73">
              <w:rPr>
                <w:rFonts w:ascii="Times New Roman" w:hAnsi="Times New Roman"/>
              </w:rPr>
              <w:t xml:space="preserve"> </w:t>
            </w:r>
            <w:proofErr w:type="spellStart"/>
            <w:r w:rsidRPr="00005A73">
              <w:rPr>
                <w:rFonts w:ascii="Times New Roman" w:hAnsi="Times New Roman"/>
              </w:rPr>
              <w:t>hộp</w:t>
            </w:r>
            <w:proofErr w:type="spellEnd"/>
          </w:p>
        </w:tc>
        <w:tc>
          <w:tcPr>
            <w:tcW w:w="2311" w:type="dxa"/>
          </w:tcPr>
          <w:p w:rsidR="000524D2" w:rsidRPr="00005A73" w:rsidRDefault="000524D2" w:rsidP="00CA32F9">
            <w:pPr>
              <w:ind w:right="-1193"/>
              <w:rPr>
                <w:rFonts w:ascii="Times New Roman" w:hAnsi="Times New Roman"/>
              </w:rPr>
            </w:pPr>
            <w:r w:rsidRPr="00005A73">
              <w:rPr>
                <w:rFonts w:ascii="Times New Roman" w:hAnsi="Times New Roman"/>
              </w:rPr>
              <w:t xml:space="preserve">             </w:t>
            </w:r>
            <w:r w:rsidRPr="00005A73">
              <w:rPr>
                <w:rFonts w:ascii="Times New Roman" w:hAnsi="Times New Roman"/>
              </w:rPr>
              <w:sym w:font="Symbol" w:char="F0B4"/>
            </w:r>
          </w:p>
        </w:tc>
        <w:tc>
          <w:tcPr>
            <w:tcW w:w="2311" w:type="dxa"/>
          </w:tcPr>
          <w:p w:rsidR="000524D2" w:rsidRPr="00005A73" w:rsidRDefault="000524D2" w:rsidP="00CA32F9">
            <w:pPr>
              <w:ind w:right="-1193"/>
              <w:rPr>
                <w:rFonts w:ascii="Times New Roman" w:hAnsi="Times New Roman"/>
              </w:rPr>
            </w:pPr>
          </w:p>
        </w:tc>
        <w:tc>
          <w:tcPr>
            <w:tcW w:w="2312" w:type="dxa"/>
          </w:tcPr>
          <w:p w:rsidR="000524D2" w:rsidRPr="00005A73" w:rsidRDefault="000524D2" w:rsidP="00CA32F9">
            <w:pPr>
              <w:ind w:right="-1193"/>
              <w:rPr>
                <w:rFonts w:ascii="Times New Roman" w:hAnsi="Times New Roman"/>
              </w:rPr>
            </w:pPr>
          </w:p>
        </w:tc>
      </w:tr>
      <w:tr w:rsidR="000524D2" w:rsidRPr="00005A73" w:rsidTr="00CA32F9">
        <w:tc>
          <w:tcPr>
            <w:tcW w:w="1963" w:type="dxa"/>
          </w:tcPr>
          <w:p w:rsidR="000524D2" w:rsidRPr="00005A73" w:rsidRDefault="000524D2" w:rsidP="00CA32F9">
            <w:pPr>
              <w:ind w:right="-223"/>
              <w:rPr>
                <w:rFonts w:ascii="Times New Roman" w:hAnsi="Times New Roman"/>
              </w:rPr>
            </w:pPr>
            <w:proofErr w:type="spellStart"/>
            <w:r w:rsidRPr="00005A73">
              <w:rPr>
                <w:rFonts w:ascii="Times New Roman" w:hAnsi="Times New Roman"/>
              </w:rPr>
              <w:t>Hình</w:t>
            </w:r>
            <w:proofErr w:type="spellEnd"/>
            <w:r w:rsidRPr="00005A73">
              <w:rPr>
                <w:rFonts w:ascii="Times New Roman" w:hAnsi="Times New Roman"/>
              </w:rPr>
              <w:t xml:space="preserve"> </w:t>
            </w:r>
            <w:proofErr w:type="spellStart"/>
            <w:r w:rsidRPr="00005A73">
              <w:rPr>
                <w:rFonts w:ascii="Times New Roman" w:hAnsi="Times New Roman"/>
              </w:rPr>
              <w:t>chóp</w:t>
            </w:r>
            <w:proofErr w:type="spellEnd"/>
            <w:r w:rsidRPr="00005A73">
              <w:rPr>
                <w:rFonts w:ascii="Times New Roman" w:hAnsi="Times New Roman"/>
              </w:rPr>
              <w:t xml:space="preserve"> </w:t>
            </w:r>
            <w:proofErr w:type="spellStart"/>
            <w:r w:rsidRPr="00005A73">
              <w:rPr>
                <w:rFonts w:ascii="Times New Roman" w:hAnsi="Times New Roman"/>
              </w:rPr>
              <w:t>cụt</w:t>
            </w:r>
            <w:proofErr w:type="spellEnd"/>
          </w:p>
        </w:tc>
        <w:tc>
          <w:tcPr>
            <w:tcW w:w="2311" w:type="dxa"/>
          </w:tcPr>
          <w:p w:rsidR="000524D2" w:rsidRPr="00005A73" w:rsidRDefault="000524D2" w:rsidP="00CA32F9">
            <w:pPr>
              <w:ind w:right="-1193"/>
              <w:rPr>
                <w:rFonts w:ascii="Times New Roman" w:hAnsi="Times New Roman"/>
              </w:rPr>
            </w:pPr>
          </w:p>
        </w:tc>
        <w:tc>
          <w:tcPr>
            <w:tcW w:w="2311" w:type="dxa"/>
          </w:tcPr>
          <w:p w:rsidR="000524D2" w:rsidRPr="00005A73" w:rsidRDefault="000524D2" w:rsidP="00CA32F9">
            <w:pPr>
              <w:ind w:right="-1193"/>
              <w:rPr>
                <w:rFonts w:ascii="Times New Roman" w:hAnsi="Times New Roman"/>
              </w:rPr>
            </w:pPr>
            <w:r w:rsidRPr="00005A73">
              <w:rPr>
                <w:rFonts w:ascii="Times New Roman" w:hAnsi="Times New Roman"/>
              </w:rPr>
              <w:t xml:space="preserve">              </w:t>
            </w:r>
            <w:r w:rsidRPr="00005A73">
              <w:rPr>
                <w:rFonts w:ascii="Times New Roman" w:hAnsi="Times New Roman"/>
              </w:rPr>
              <w:sym w:font="Symbol" w:char="F0B4"/>
            </w:r>
          </w:p>
        </w:tc>
        <w:tc>
          <w:tcPr>
            <w:tcW w:w="2312" w:type="dxa"/>
          </w:tcPr>
          <w:p w:rsidR="000524D2" w:rsidRPr="00005A73" w:rsidRDefault="000524D2" w:rsidP="00CA32F9">
            <w:pPr>
              <w:ind w:right="-1193"/>
              <w:rPr>
                <w:rFonts w:ascii="Times New Roman" w:hAnsi="Times New Roman"/>
              </w:rPr>
            </w:pPr>
          </w:p>
        </w:tc>
      </w:tr>
    </w:tbl>
    <w:p w:rsidR="000524D2" w:rsidRPr="00005A73" w:rsidRDefault="000524D2" w:rsidP="000524D2">
      <w:pPr>
        <w:ind w:right="-1193"/>
        <w:rPr>
          <w:rFonts w:ascii="Times New Roman" w:hAnsi="Times New Roman"/>
          <w:b/>
        </w:rPr>
      </w:pPr>
      <w:r w:rsidRPr="00005A73">
        <w:rPr>
          <w:rFonts w:ascii="Times New Roman" w:hAnsi="Times New Roman"/>
          <w:b/>
        </w:rPr>
        <w:t>(</w:t>
      </w:r>
      <w:proofErr w:type="spellStart"/>
      <w:r w:rsidRPr="00005A73">
        <w:rPr>
          <w:rFonts w:ascii="Times New Roman" w:hAnsi="Times New Roman"/>
        </w:rPr>
        <w:t>Bảng</w:t>
      </w:r>
      <w:proofErr w:type="spellEnd"/>
      <w:r w:rsidRPr="00005A73">
        <w:rPr>
          <w:rFonts w:ascii="Times New Roman" w:hAnsi="Times New Roman"/>
        </w:rPr>
        <w:t xml:space="preserve"> 4)</w:t>
      </w:r>
    </w:p>
    <w:tbl>
      <w:tblPr>
        <w:tblW w:w="0" w:type="auto"/>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3"/>
        <w:gridCol w:w="2311"/>
        <w:gridCol w:w="2311"/>
        <w:gridCol w:w="2312"/>
      </w:tblGrid>
      <w:tr w:rsidR="000524D2" w:rsidRPr="00005A73" w:rsidTr="00CA32F9">
        <w:tc>
          <w:tcPr>
            <w:tcW w:w="2083" w:type="dxa"/>
          </w:tcPr>
          <w:p w:rsidR="000524D2" w:rsidRPr="00005A73" w:rsidRDefault="000524D2" w:rsidP="00CA32F9">
            <w:pPr>
              <w:ind w:right="-1193"/>
              <w:rPr>
                <w:rFonts w:ascii="Times New Roman" w:hAnsi="Times New Roman"/>
                <w:b/>
                <w:lang w:val="pt-BR"/>
              </w:rPr>
            </w:pPr>
            <w:r w:rsidRPr="00005A73">
              <w:rPr>
                <w:rFonts w:ascii="Times New Roman" w:hAnsi="Times New Roman"/>
                <w:b/>
                <w:lang w:val="pt-BR"/>
              </w:rPr>
              <w:t xml:space="preserve">Hình dạng khối </w:t>
            </w:r>
          </w:p>
        </w:tc>
        <w:tc>
          <w:tcPr>
            <w:tcW w:w="2311" w:type="dxa"/>
          </w:tcPr>
          <w:p w:rsidR="000524D2" w:rsidRPr="00005A73" w:rsidRDefault="000524D2" w:rsidP="00CA32F9">
            <w:pPr>
              <w:ind w:right="-154"/>
              <w:rPr>
                <w:rFonts w:ascii="Times New Roman" w:hAnsi="Times New Roman"/>
              </w:rPr>
            </w:pPr>
            <w:r w:rsidRPr="00005A73">
              <w:rPr>
                <w:rFonts w:ascii="Times New Roman" w:hAnsi="Times New Roman"/>
              </w:rPr>
              <w:t>A</w:t>
            </w:r>
          </w:p>
        </w:tc>
        <w:tc>
          <w:tcPr>
            <w:tcW w:w="2311" w:type="dxa"/>
          </w:tcPr>
          <w:p w:rsidR="000524D2" w:rsidRPr="00005A73" w:rsidRDefault="000524D2" w:rsidP="00CA32F9">
            <w:pPr>
              <w:ind w:right="-161"/>
              <w:rPr>
                <w:rFonts w:ascii="Times New Roman" w:hAnsi="Times New Roman"/>
              </w:rPr>
            </w:pPr>
            <w:r w:rsidRPr="00005A73">
              <w:rPr>
                <w:rFonts w:ascii="Times New Roman" w:hAnsi="Times New Roman"/>
              </w:rPr>
              <w:t>B</w:t>
            </w:r>
          </w:p>
        </w:tc>
        <w:tc>
          <w:tcPr>
            <w:tcW w:w="2312" w:type="dxa"/>
          </w:tcPr>
          <w:p w:rsidR="000524D2" w:rsidRPr="00005A73" w:rsidRDefault="000524D2" w:rsidP="00CA32F9">
            <w:pPr>
              <w:ind w:right="-91"/>
              <w:rPr>
                <w:rFonts w:ascii="Times New Roman" w:hAnsi="Times New Roman"/>
              </w:rPr>
            </w:pPr>
            <w:r w:rsidRPr="00005A73">
              <w:rPr>
                <w:rFonts w:ascii="Times New Roman" w:hAnsi="Times New Roman"/>
              </w:rPr>
              <w:t>C</w:t>
            </w:r>
          </w:p>
        </w:tc>
      </w:tr>
      <w:tr w:rsidR="000524D2" w:rsidRPr="00005A73" w:rsidTr="00CA32F9">
        <w:tc>
          <w:tcPr>
            <w:tcW w:w="2083" w:type="dxa"/>
          </w:tcPr>
          <w:p w:rsidR="000524D2" w:rsidRPr="00005A73" w:rsidRDefault="000524D2" w:rsidP="00CA32F9">
            <w:pPr>
              <w:ind w:right="-223"/>
              <w:rPr>
                <w:rFonts w:ascii="Times New Roman" w:hAnsi="Times New Roman"/>
              </w:rPr>
            </w:pPr>
            <w:proofErr w:type="spellStart"/>
            <w:r w:rsidRPr="00005A73">
              <w:rPr>
                <w:rFonts w:ascii="Times New Roman" w:hAnsi="Times New Roman"/>
              </w:rPr>
              <w:t>Hình</w:t>
            </w:r>
            <w:proofErr w:type="spellEnd"/>
            <w:r w:rsidRPr="00005A73">
              <w:rPr>
                <w:rFonts w:ascii="Times New Roman" w:hAnsi="Times New Roman"/>
              </w:rPr>
              <w:t xml:space="preserve"> </w:t>
            </w:r>
            <w:proofErr w:type="spellStart"/>
            <w:r w:rsidRPr="00005A73">
              <w:rPr>
                <w:rFonts w:ascii="Times New Roman" w:hAnsi="Times New Roman"/>
              </w:rPr>
              <w:t>trụ</w:t>
            </w:r>
            <w:proofErr w:type="spellEnd"/>
          </w:p>
        </w:tc>
        <w:tc>
          <w:tcPr>
            <w:tcW w:w="2311" w:type="dxa"/>
          </w:tcPr>
          <w:p w:rsidR="000524D2" w:rsidRPr="00005A73" w:rsidRDefault="000524D2" w:rsidP="00CA32F9">
            <w:pPr>
              <w:ind w:right="-1193"/>
              <w:rPr>
                <w:rFonts w:ascii="Times New Roman" w:hAnsi="Times New Roman"/>
              </w:rPr>
            </w:pPr>
          </w:p>
        </w:tc>
        <w:tc>
          <w:tcPr>
            <w:tcW w:w="2311" w:type="dxa"/>
          </w:tcPr>
          <w:p w:rsidR="000524D2" w:rsidRPr="00005A73" w:rsidRDefault="000524D2" w:rsidP="00CA32F9">
            <w:pPr>
              <w:ind w:right="-1193"/>
              <w:rPr>
                <w:rFonts w:ascii="Times New Roman" w:hAnsi="Times New Roman"/>
              </w:rPr>
            </w:pPr>
          </w:p>
        </w:tc>
        <w:tc>
          <w:tcPr>
            <w:tcW w:w="2312" w:type="dxa"/>
          </w:tcPr>
          <w:p w:rsidR="000524D2" w:rsidRPr="00005A73" w:rsidRDefault="000524D2" w:rsidP="00CA32F9">
            <w:pPr>
              <w:ind w:right="-1193"/>
              <w:rPr>
                <w:rFonts w:ascii="Times New Roman" w:hAnsi="Times New Roman"/>
              </w:rPr>
            </w:pPr>
            <w:r w:rsidRPr="00005A73">
              <w:rPr>
                <w:rFonts w:ascii="Times New Roman" w:hAnsi="Times New Roman"/>
              </w:rPr>
              <w:t xml:space="preserve">             </w:t>
            </w:r>
            <w:r w:rsidRPr="00005A73">
              <w:rPr>
                <w:rFonts w:ascii="Times New Roman" w:hAnsi="Times New Roman"/>
              </w:rPr>
              <w:sym w:font="Symbol" w:char="F0B4"/>
            </w:r>
          </w:p>
        </w:tc>
      </w:tr>
      <w:tr w:rsidR="000524D2" w:rsidRPr="00005A73" w:rsidTr="00CA32F9">
        <w:tc>
          <w:tcPr>
            <w:tcW w:w="2083" w:type="dxa"/>
          </w:tcPr>
          <w:p w:rsidR="000524D2" w:rsidRPr="00005A73" w:rsidRDefault="000524D2" w:rsidP="00CA32F9">
            <w:pPr>
              <w:ind w:right="-223"/>
              <w:rPr>
                <w:rFonts w:ascii="Times New Roman" w:hAnsi="Times New Roman"/>
              </w:rPr>
            </w:pPr>
            <w:proofErr w:type="spellStart"/>
            <w:r w:rsidRPr="00005A73">
              <w:rPr>
                <w:rFonts w:ascii="Times New Roman" w:hAnsi="Times New Roman"/>
              </w:rPr>
              <w:t>Hình</w:t>
            </w:r>
            <w:proofErr w:type="spellEnd"/>
            <w:r w:rsidRPr="00005A73">
              <w:rPr>
                <w:rFonts w:ascii="Times New Roman" w:hAnsi="Times New Roman"/>
              </w:rPr>
              <w:t xml:space="preserve"> </w:t>
            </w:r>
            <w:proofErr w:type="spellStart"/>
            <w:r w:rsidRPr="00005A73">
              <w:rPr>
                <w:rFonts w:ascii="Times New Roman" w:hAnsi="Times New Roman"/>
              </w:rPr>
              <w:t>nón</w:t>
            </w:r>
            <w:proofErr w:type="spellEnd"/>
            <w:r w:rsidRPr="00005A73">
              <w:rPr>
                <w:rFonts w:ascii="Times New Roman" w:hAnsi="Times New Roman"/>
              </w:rPr>
              <w:t xml:space="preserve"> </w:t>
            </w:r>
            <w:proofErr w:type="spellStart"/>
            <w:r w:rsidRPr="00005A73">
              <w:rPr>
                <w:rFonts w:ascii="Times New Roman" w:hAnsi="Times New Roman"/>
              </w:rPr>
              <w:t>cụt</w:t>
            </w:r>
            <w:proofErr w:type="spellEnd"/>
          </w:p>
        </w:tc>
        <w:tc>
          <w:tcPr>
            <w:tcW w:w="2311" w:type="dxa"/>
          </w:tcPr>
          <w:p w:rsidR="000524D2" w:rsidRPr="00005A73" w:rsidRDefault="000524D2" w:rsidP="00CA32F9">
            <w:pPr>
              <w:ind w:right="-1193"/>
              <w:rPr>
                <w:rFonts w:ascii="Times New Roman" w:hAnsi="Times New Roman"/>
              </w:rPr>
            </w:pPr>
            <w:r w:rsidRPr="00005A73">
              <w:rPr>
                <w:rFonts w:ascii="Times New Roman" w:hAnsi="Times New Roman"/>
              </w:rPr>
              <w:t xml:space="preserve">             </w:t>
            </w:r>
          </w:p>
        </w:tc>
        <w:tc>
          <w:tcPr>
            <w:tcW w:w="2311" w:type="dxa"/>
          </w:tcPr>
          <w:p w:rsidR="000524D2" w:rsidRPr="00005A73" w:rsidRDefault="000524D2" w:rsidP="00CA32F9">
            <w:pPr>
              <w:ind w:right="-1193"/>
              <w:rPr>
                <w:rFonts w:ascii="Times New Roman" w:hAnsi="Times New Roman"/>
              </w:rPr>
            </w:pPr>
            <w:r w:rsidRPr="00005A73">
              <w:rPr>
                <w:rFonts w:ascii="Times New Roman" w:hAnsi="Times New Roman"/>
              </w:rPr>
              <w:t xml:space="preserve">              </w:t>
            </w:r>
            <w:r w:rsidRPr="00005A73">
              <w:rPr>
                <w:rFonts w:ascii="Times New Roman" w:hAnsi="Times New Roman"/>
              </w:rPr>
              <w:sym w:font="Symbol" w:char="F0B4"/>
            </w:r>
          </w:p>
        </w:tc>
        <w:tc>
          <w:tcPr>
            <w:tcW w:w="2312" w:type="dxa"/>
          </w:tcPr>
          <w:p w:rsidR="000524D2" w:rsidRPr="00005A73" w:rsidRDefault="000524D2" w:rsidP="00CA32F9">
            <w:pPr>
              <w:ind w:right="-1193"/>
              <w:rPr>
                <w:rFonts w:ascii="Times New Roman" w:hAnsi="Times New Roman"/>
              </w:rPr>
            </w:pPr>
          </w:p>
        </w:tc>
      </w:tr>
      <w:tr w:rsidR="000524D2" w:rsidRPr="00005A73" w:rsidTr="00CA32F9">
        <w:tc>
          <w:tcPr>
            <w:tcW w:w="2083" w:type="dxa"/>
          </w:tcPr>
          <w:p w:rsidR="000524D2" w:rsidRPr="00005A73" w:rsidRDefault="000524D2" w:rsidP="00CA32F9">
            <w:pPr>
              <w:ind w:right="-223"/>
              <w:rPr>
                <w:rFonts w:ascii="Times New Roman" w:hAnsi="Times New Roman"/>
              </w:rPr>
            </w:pPr>
            <w:proofErr w:type="spellStart"/>
            <w:r w:rsidRPr="00005A73">
              <w:rPr>
                <w:rFonts w:ascii="Times New Roman" w:hAnsi="Times New Roman"/>
              </w:rPr>
              <w:t>Hình</w:t>
            </w:r>
            <w:proofErr w:type="spellEnd"/>
            <w:r w:rsidRPr="00005A73">
              <w:rPr>
                <w:rFonts w:ascii="Times New Roman" w:hAnsi="Times New Roman"/>
              </w:rPr>
              <w:t xml:space="preserve"> </w:t>
            </w:r>
            <w:proofErr w:type="spellStart"/>
            <w:r w:rsidRPr="00005A73">
              <w:rPr>
                <w:rFonts w:ascii="Times New Roman" w:hAnsi="Times New Roman"/>
              </w:rPr>
              <w:t>chỏm</w:t>
            </w:r>
            <w:proofErr w:type="spellEnd"/>
            <w:r w:rsidRPr="00005A73">
              <w:rPr>
                <w:rFonts w:ascii="Times New Roman" w:hAnsi="Times New Roman"/>
              </w:rPr>
              <w:t xml:space="preserve"> </w:t>
            </w:r>
            <w:proofErr w:type="spellStart"/>
            <w:r w:rsidRPr="00005A73">
              <w:rPr>
                <w:rFonts w:ascii="Times New Roman" w:hAnsi="Times New Roman"/>
              </w:rPr>
              <w:t>cầu</w:t>
            </w:r>
            <w:proofErr w:type="spellEnd"/>
            <w:r w:rsidRPr="00005A73">
              <w:rPr>
                <w:rFonts w:ascii="Times New Roman" w:hAnsi="Times New Roman"/>
              </w:rPr>
              <w:t xml:space="preserve"> </w:t>
            </w:r>
          </w:p>
        </w:tc>
        <w:tc>
          <w:tcPr>
            <w:tcW w:w="2311" w:type="dxa"/>
          </w:tcPr>
          <w:p w:rsidR="000524D2" w:rsidRPr="00005A73" w:rsidRDefault="000524D2" w:rsidP="00CA32F9">
            <w:pPr>
              <w:ind w:right="-1193"/>
              <w:rPr>
                <w:rFonts w:ascii="Times New Roman" w:hAnsi="Times New Roman"/>
              </w:rPr>
            </w:pPr>
            <w:r w:rsidRPr="00005A73">
              <w:rPr>
                <w:rFonts w:ascii="Times New Roman" w:hAnsi="Times New Roman"/>
              </w:rPr>
              <w:t xml:space="preserve">             </w:t>
            </w:r>
            <w:r w:rsidRPr="00005A73">
              <w:rPr>
                <w:rFonts w:ascii="Times New Roman" w:hAnsi="Times New Roman"/>
              </w:rPr>
              <w:sym w:font="Symbol" w:char="F0B4"/>
            </w:r>
          </w:p>
        </w:tc>
        <w:tc>
          <w:tcPr>
            <w:tcW w:w="2311" w:type="dxa"/>
          </w:tcPr>
          <w:p w:rsidR="000524D2" w:rsidRPr="00005A73" w:rsidRDefault="000524D2" w:rsidP="00CA32F9">
            <w:pPr>
              <w:ind w:right="-1193"/>
              <w:rPr>
                <w:rFonts w:ascii="Times New Roman" w:hAnsi="Times New Roman"/>
              </w:rPr>
            </w:pPr>
            <w:r w:rsidRPr="00005A73">
              <w:rPr>
                <w:rFonts w:ascii="Times New Roman" w:hAnsi="Times New Roman"/>
              </w:rPr>
              <w:t xml:space="preserve">              </w:t>
            </w:r>
          </w:p>
        </w:tc>
        <w:tc>
          <w:tcPr>
            <w:tcW w:w="2312" w:type="dxa"/>
          </w:tcPr>
          <w:p w:rsidR="000524D2" w:rsidRPr="00005A73" w:rsidRDefault="000524D2" w:rsidP="00CA32F9">
            <w:pPr>
              <w:ind w:right="-1193"/>
              <w:rPr>
                <w:rFonts w:ascii="Times New Roman" w:hAnsi="Times New Roman"/>
              </w:rPr>
            </w:pPr>
          </w:p>
        </w:tc>
      </w:tr>
    </w:tbl>
    <w:p w:rsidR="000524D2" w:rsidRPr="00005A73" w:rsidRDefault="000524D2" w:rsidP="000524D2">
      <w:pPr>
        <w:rPr>
          <w:rFonts w:ascii="Times New Roman" w:hAnsi="Times New Roman"/>
          <w:b/>
          <w:bCs/>
          <w:i/>
          <w:lang w:val="pt-BR"/>
        </w:rPr>
      </w:pPr>
      <w:r w:rsidRPr="00005A73">
        <w:rPr>
          <w:rFonts w:ascii="Times New Roman" w:hAnsi="Times New Roman"/>
          <w:b/>
          <w:bCs/>
          <w:i/>
          <w:lang w:val="pt-BR"/>
        </w:rPr>
        <w:lastRenderedPageBreak/>
        <w:t>* Báo cáo kết quả:</w:t>
      </w:r>
    </w:p>
    <w:p w:rsidR="000524D2" w:rsidRPr="00005A73" w:rsidRDefault="000524D2" w:rsidP="000524D2">
      <w:pPr>
        <w:rPr>
          <w:rFonts w:ascii="Times New Roman" w:hAnsi="Times New Roman"/>
          <w:bCs/>
          <w:lang w:val="pt-BR"/>
        </w:rPr>
      </w:pPr>
      <w:r w:rsidRPr="00005A73">
        <w:rPr>
          <w:rFonts w:ascii="Times New Roman" w:hAnsi="Times New Roman"/>
          <w:bCs/>
          <w:lang w:val="pt-BR"/>
        </w:rPr>
        <w:t>+ HS trình bày kết quả làm việc cá nhân.</w:t>
      </w:r>
    </w:p>
    <w:p w:rsidR="000524D2" w:rsidRPr="00005A73" w:rsidRDefault="000524D2" w:rsidP="000524D2">
      <w:pPr>
        <w:rPr>
          <w:rFonts w:ascii="Times New Roman" w:hAnsi="Times New Roman"/>
          <w:b/>
          <w:bCs/>
          <w:i/>
          <w:lang w:val="pt-BR"/>
        </w:rPr>
      </w:pPr>
      <w:r w:rsidRPr="00005A73">
        <w:rPr>
          <w:rFonts w:ascii="Times New Roman" w:hAnsi="Times New Roman"/>
          <w:b/>
          <w:bCs/>
          <w:i/>
          <w:lang w:val="pt-BR"/>
        </w:rPr>
        <w:t>*Đánh giá kết quả:</w:t>
      </w:r>
    </w:p>
    <w:p w:rsidR="000524D2" w:rsidRPr="00005A73" w:rsidRDefault="000524D2" w:rsidP="000524D2">
      <w:pPr>
        <w:ind w:right="-222"/>
        <w:rPr>
          <w:rFonts w:ascii="Times New Roman" w:hAnsi="Times New Roman"/>
          <w:lang w:val="pt-BR"/>
        </w:rPr>
      </w:pPr>
      <w:r w:rsidRPr="00005A73">
        <w:rPr>
          <w:rFonts w:ascii="Times New Roman" w:hAnsi="Times New Roman"/>
          <w:lang w:val="pt-BR"/>
        </w:rPr>
        <w:t xml:space="preserve">    GV:yêu cầu </w:t>
      </w:r>
    </w:p>
    <w:p w:rsidR="000524D2" w:rsidRPr="00005A73" w:rsidRDefault="000524D2" w:rsidP="000524D2">
      <w:pPr>
        <w:ind w:right="-222"/>
        <w:rPr>
          <w:rFonts w:ascii="Times New Roman" w:hAnsi="Times New Roman"/>
          <w:lang w:val="pt-BR"/>
        </w:rPr>
      </w:pPr>
      <w:r w:rsidRPr="00005A73">
        <w:rPr>
          <w:rFonts w:ascii="Times New Roman" w:hAnsi="Times New Roman"/>
          <w:lang w:val="pt-BR"/>
        </w:rPr>
        <w:t xml:space="preserve">     HS làm bài</w:t>
      </w:r>
    </w:p>
    <w:p w:rsidR="000524D2" w:rsidRPr="00005A73" w:rsidRDefault="000524D2" w:rsidP="000524D2">
      <w:pPr>
        <w:ind w:right="-222"/>
        <w:rPr>
          <w:rFonts w:ascii="Times New Roman" w:hAnsi="Times New Roman"/>
          <w:lang w:val="pt-BR"/>
        </w:rPr>
      </w:pPr>
      <w:r w:rsidRPr="00005A73">
        <w:rPr>
          <w:rFonts w:ascii="Times New Roman" w:hAnsi="Times New Roman"/>
          <w:lang w:val="pt-BR"/>
        </w:rPr>
        <w:t xml:space="preserve">     GV:Gọi 1-2hs  trả lời</w:t>
      </w:r>
    </w:p>
    <w:p w:rsidR="000524D2" w:rsidRPr="00005A73" w:rsidRDefault="000524D2" w:rsidP="000524D2">
      <w:pPr>
        <w:ind w:right="-222"/>
        <w:rPr>
          <w:rFonts w:ascii="Times New Roman" w:hAnsi="Times New Roman"/>
          <w:lang w:val="pt-BR"/>
        </w:rPr>
      </w:pPr>
      <w:r w:rsidRPr="00005A73">
        <w:rPr>
          <w:rFonts w:ascii="Times New Roman" w:hAnsi="Times New Roman"/>
          <w:lang w:val="pt-BR"/>
        </w:rPr>
        <w:t xml:space="preserve">     HS:Nhận xét</w:t>
      </w:r>
    </w:p>
    <w:p w:rsidR="000524D2" w:rsidRPr="00005A73" w:rsidRDefault="000524D2" w:rsidP="000524D2">
      <w:pPr>
        <w:ind w:right="-222"/>
        <w:rPr>
          <w:rFonts w:ascii="Times New Roman" w:hAnsi="Times New Roman"/>
          <w:lang w:val="pt-BR"/>
        </w:rPr>
      </w:pPr>
      <w:r w:rsidRPr="00005A73">
        <w:rPr>
          <w:rFonts w:ascii="Times New Roman" w:hAnsi="Times New Roman"/>
          <w:lang w:val="pt-BR"/>
        </w:rPr>
        <w:t xml:space="preserve">    GV: Bổ sung-Chữa bài</w:t>
      </w:r>
    </w:p>
    <w:p w:rsidR="000524D2" w:rsidRPr="00005A73" w:rsidRDefault="000524D2" w:rsidP="000524D2">
      <w:pPr>
        <w:ind w:right="-1191"/>
        <w:rPr>
          <w:rFonts w:ascii="Times New Roman" w:hAnsi="Times New Roman"/>
          <w:b/>
          <w:lang w:val="da-DK"/>
        </w:rPr>
      </w:pPr>
      <w:r>
        <w:rPr>
          <w:rFonts w:ascii="Times New Roman" w:hAnsi="Times New Roman"/>
          <w:b/>
          <w:lang w:val="da-DK"/>
        </w:rPr>
        <w:t>4</w:t>
      </w:r>
      <w:r w:rsidRPr="00005A73">
        <w:rPr>
          <w:rFonts w:ascii="Times New Roman" w:hAnsi="Times New Roman"/>
          <w:b/>
          <w:lang w:val="da-DK"/>
        </w:rPr>
        <w:t xml:space="preserve">. HOẠT ĐỘNG 4: VẬN DỤNG </w:t>
      </w:r>
    </w:p>
    <w:p w:rsidR="000524D2" w:rsidRPr="00005A73" w:rsidRDefault="000524D2" w:rsidP="000524D2">
      <w:pPr>
        <w:rPr>
          <w:rFonts w:ascii="Times New Roman" w:hAnsi="Times New Roman"/>
          <w:b/>
          <w:i/>
          <w:lang w:val="da-DK"/>
        </w:rPr>
      </w:pPr>
      <w:r w:rsidRPr="00005A73">
        <w:rPr>
          <w:rFonts w:ascii="Times New Roman" w:hAnsi="Times New Roman"/>
          <w:b/>
          <w:i/>
          <w:lang w:val="da-DK"/>
        </w:rPr>
        <w:t>*Chuyển giao nhiệm vụ:</w:t>
      </w:r>
    </w:p>
    <w:p w:rsidR="000524D2" w:rsidRPr="00005A73" w:rsidRDefault="000524D2" w:rsidP="000524D2">
      <w:pPr>
        <w:ind w:right="-1191"/>
        <w:rPr>
          <w:rFonts w:ascii="Times New Roman" w:hAnsi="Times New Roman"/>
          <w:lang w:val="da-DK"/>
        </w:rPr>
      </w:pPr>
      <w:r w:rsidRPr="00005A73">
        <w:rPr>
          <w:rFonts w:ascii="Times New Roman" w:hAnsi="Times New Roman"/>
          <w:lang w:val="da-DK"/>
        </w:rPr>
        <w:t xml:space="preserve">Về nhà tìm hiểu trên mạng Internet và từ thực tế các khối hình học và các bản vẽ tiết, </w:t>
      </w:r>
    </w:p>
    <w:p w:rsidR="000524D2" w:rsidRPr="00005A73" w:rsidRDefault="000524D2" w:rsidP="000524D2">
      <w:pPr>
        <w:ind w:right="-1191"/>
        <w:rPr>
          <w:rFonts w:ascii="Times New Roman" w:hAnsi="Times New Roman"/>
          <w:lang w:val="da-DK"/>
        </w:rPr>
      </w:pPr>
      <w:r w:rsidRPr="00005A73">
        <w:rPr>
          <w:rFonts w:ascii="Times New Roman" w:hAnsi="Times New Roman"/>
          <w:lang w:val="da-DK"/>
        </w:rPr>
        <w:t>bản vẽ lắp, bản vẽ nhà để biết thêm cách đọc bản vẽ đó</w:t>
      </w:r>
    </w:p>
    <w:p w:rsidR="000524D2" w:rsidRPr="00005A73" w:rsidRDefault="000524D2" w:rsidP="000524D2">
      <w:pPr>
        <w:rPr>
          <w:rFonts w:ascii="Times New Roman" w:hAnsi="Times New Roman"/>
          <w:b/>
          <w:i/>
          <w:lang w:val="da-DK"/>
        </w:rPr>
      </w:pPr>
      <w:r w:rsidRPr="00005A73">
        <w:rPr>
          <w:rFonts w:ascii="Times New Roman" w:hAnsi="Times New Roman"/>
          <w:b/>
          <w:i/>
          <w:lang w:val="da-DK"/>
        </w:rPr>
        <w:t xml:space="preserve">*Thực hiện nhiệm vụ: </w:t>
      </w:r>
    </w:p>
    <w:p w:rsidR="000524D2" w:rsidRPr="00005A73" w:rsidRDefault="000524D2" w:rsidP="000524D2">
      <w:pPr>
        <w:rPr>
          <w:rFonts w:ascii="Times New Roman" w:hAnsi="Times New Roman"/>
          <w:lang w:val="da-DK"/>
        </w:rPr>
      </w:pPr>
      <w:r w:rsidRPr="00005A73">
        <w:rPr>
          <w:rFonts w:ascii="Times New Roman" w:hAnsi="Times New Roman"/>
          <w:lang w:val="da-DK"/>
        </w:rPr>
        <w:t>Nghiên cứu đọc viết phiếu học tập</w:t>
      </w:r>
    </w:p>
    <w:p w:rsidR="000524D2" w:rsidRPr="00005A73" w:rsidRDefault="000524D2" w:rsidP="000524D2">
      <w:pPr>
        <w:rPr>
          <w:rFonts w:ascii="Times New Roman" w:hAnsi="Times New Roman"/>
          <w:lang w:val="da-DK"/>
        </w:rPr>
      </w:pPr>
      <w:r w:rsidRPr="00005A73">
        <w:rPr>
          <w:rFonts w:ascii="Times New Roman" w:hAnsi="Times New Roman"/>
          <w:b/>
          <w:i/>
          <w:lang w:val="da-DK"/>
        </w:rPr>
        <w:t xml:space="preserve">*Báo cáo kết quả: </w:t>
      </w:r>
      <w:r w:rsidRPr="00005A73">
        <w:rPr>
          <w:rFonts w:ascii="Times New Roman" w:hAnsi="Times New Roman"/>
          <w:lang w:val="da-DK"/>
        </w:rPr>
        <w:t xml:space="preserve"> HS trình bầy giờ học sau </w:t>
      </w:r>
    </w:p>
    <w:p w:rsidR="000524D2" w:rsidRPr="00005A73" w:rsidRDefault="000524D2" w:rsidP="000524D2">
      <w:pPr>
        <w:rPr>
          <w:rFonts w:ascii="Times New Roman" w:hAnsi="Times New Roman"/>
          <w:lang w:val="da-DK"/>
        </w:rPr>
      </w:pPr>
      <w:r w:rsidRPr="00005A73">
        <w:rPr>
          <w:rFonts w:ascii="Times New Roman" w:hAnsi="Times New Roman"/>
          <w:b/>
          <w:i/>
          <w:lang w:val="da-DK"/>
        </w:rPr>
        <w:t>*Đánh giá kết quả :</w:t>
      </w:r>
      <w:r w:rsidRPr="00005A73">
        <w:rPr>
          <w:rFonts w:ascii="Times New Roman" w:hAnsi="Times New Roman"/>
          <w:lang w:val="da-DK"/>
        </w:rPr>
        <w:t xml:space="preserve">  GV cho hs trình bầy giờ học sau</w:t>
      </w:r>
    </w:p>
    <w:p w:rsidR="0060059B" w:rsidRDefault="00D5712C" w:rsidP="00573850">
      <w:pPr>
        <w:rPr>
          <w:rFonts w:ascii="Times New Roman" w:hAnsi="Times New Roman"/>
        </w:rPr>
      </w:pPr>
      <w:proofErr w:type="spellStart"/>
      <w:r>
        <w:rPr>
          <w:rFonts w:ascii="Times New Roman" w:hAnsi="Times New Roman"/>
        </w:rPr>
        <w:t>Hướng</w:t>
      </w:r>
      <w:proofErr w:type="spellEnd"/>
      <w:r>
        <w:rPr>
          <w:rFonts w:ascii="Times New Roman" w:hAnsi="Times New Roman"/>
        </w:rPr>
        <w:t xml:space="preserve"> </w:t>
      </w:r>
      <w:proofErr w:type="spellStart"/>
      <w:r>
        <w:rPr>
          <w:rFonts w:ascii="Times New Roman" w:hAnsi="Times New Roman"/>
        </w:rPr>
        <w:t>dẫn</w:t>
      </w:r>
      <w:proofErr w:type="spellEnd"/>
      <w:r>
        <w:rPr>
          <w:rFonts w:ascii="Times New Roman" w:hAnsi="Times New Roman"/>
        </w:rPr>
        <w:t xml:space="preserve"> </w:t>
      </w:r>
      <w:proofErr w:type="spellStart"/>
      <w:r>
        <w:rPr>
          <w:rFonts w:ascii="Times New Roman" w:hAnsi="Times New Roman"/>
        </w:rPr>
        <w:t>về</w:t>
      </w:r>
      <w:proofErr w:type="spellEnd"/>
      <w:r>
        <w:rPr>
          <w:rFonts w:ascii="Times New Roman" w:hAnsi="Times New Roman"/>
        </w:rPr>
        <w:t xml:space="preserve"> </w:t>
      </w:r>
      <w:proofErr w:type="spellStart"/>
      <w:proofErr w:type="gramStart"/>
      <w:r>
        <w:rPr>
          <w:rFonts w:ascii="Times New Roman" w:hAnsi="Times New Roman"/>
        </w:rPr>
        <w:t>nhà</w:t>
      </w:r>
      <w:proofErr w:type="spellEnd"/>
      <w:r>
        <w:rPr>
          <w:rFonts w:ascii="Times New Roman" w:hAnsi="Times New Roman"/>
        </w:rPr>
        <w:t xml:space="preserve"> :</w:t>
      </w:r>
      <w:proofErr w:type="gramEnd"/>
      <w:r>
        <w:rPr>
          <w:rFonts w:ascii="Times New Roman" w:hAnsi="Times New Roman"/>
        </w:rPr>
        <w:t xml:space="preserve"> </w:t>
      </w:r>
      <w:proofErr w:type="spellStart"/>
      <w:r>
        <w:rPr>
          <w:rFonts w:ascii="Times New Roman" w:hAnsi="Times New Roman"/>
        </w:rPr>
        <w:t>Yêu</w:t>
      </w:r>
      <w:proofErr w:type="spellEnd"/>
      <w:r>
        <w:rPr>
          <w:rFonts w:ascii="Times New Roman" w:hAnsi="Times New Roman"/>
        </w:rPr>
        <w:t xml:space="preserve"> </w:t>
      </w:r>
      <w:proofErr w:type="spellStart"/>
      <w:r>
        <w:rPr>
          <w:rFonts w:ascii="Times New Roman" w:hAnsi="Times New Roman"/>
        </w:rPr>
        <w:t>cầu</w:t>
      </w:r>
      <w:proofErr w:type="spellEnd"/>
      <w:r>
        <w:rPr>
          <w:rFonts w:ascii="Times New Roman" w:hAnsi="Times New Roman"/>
        </w:rPr>
        <w:t xml:space="preserve"> </w:t>
      </w:r>
      <w:proofErr w:type="spellStart"/>
      <w:r>
        <w:rPr>
          <w:rFonts w:ascii="Times New Roman" w:hAnsi="Times New Roman"/>
        </w:rPr>
        <w:t>hs</w:t>
      </w:r>
      <w:proofErr w:type="spellEnd"/>
      <w:r>
        <w:rPr>
          <w:rFonts w:ascii="Times New Roman" w:hAnsi="Times New Roman"/>
        </w:rPr>
        <w:t xml:space="preserve"> </w:t>
      </w:r>
      <w:proofErr w:type="spellStart"/>
      <w:r>
        <w:rPr>
          <w:rFonts w:ascii="Times New Roman" w:hAnsi="Times New Roman"/>
        </w:rPr>
        <w:t>ôn</w:t>
      </w:r>
      <w:proofErr w:type="spellEnd"/>
      <w:r>
        <w:rPr>
          <w:rFonts w:ascii="Times New Roman" w:hAnsi="Times New Roman"/>
        </w:rPr>
        <w:t xml:space="preserve"> </w:t>
      </w:r>
      <w:proofErr w:type="spellStart"/>
      <w:r>
        <w:rPr>
          <w:rFonts w:ascii="Times New Roman" w:hAnsi="Times New Roman"/>
        </w:rPr>
        <w:t>luyện</w:t>
      </w:r>
      <w:proofErr w:type="spellEnd"/>
      <w:r>
        <w:rPr>
          <w:rFonts w:ascii="Times New Roman" w:hAnsi="Times New Roman"/>
        </w:rPr>
        <w:t xml:space="preserve"> </w:t>
      </w:r>
      <w:proofErr w:type="spellStart"/>
      <w:r>
        <w:rPr>
          <w:rFonts w:ascii="Times New Roman" w:hAnsi="Times New Roman"/>
        </w:rPr>
        <w:t>kỹ</w:t>
      </w:r>
      <w:proofErr w:type="spellEnd"/>
      <w:r>
        <w:rPr>
          <w:rFonts w:ascii="Times New Roman" w:hAnsi="Times New Roman"/>
        </w:rPr>
        <w:t xml:space="preserve"> </w:t>
      </w:r>
      <w:proofErr w:type="spellStart"/>
      <w:r>
        <w:rPr>
          <w:rFonts w:ascii="Times New Roman" w:hAnsi="Times New Roman"/>
        </w:rPr>
        <w:t>các</w:t>
      </w:r>
      <w:proofErr w:type="spellEnd"/>
      <w:r>
        <w:rPr>
          <w:rFonts w:ascii="Times New Roman" w:hAnsi="Times New Roman"/>
        </w:rPr>
        <w:t xml:space="preserve"> </w:t>
      </w:r>
      <w:proofErr w:type="spellStart"/>
      <w:r>
        <w:rPr>
          <w:rFonts w:ascii="Times New Roman" w:hAnsi="Times New Roman"/>
        </w:rPr>
        <w:t>nội</w:t>
      </w:r>
      <w:proofErr w:type="spellEnd"/>
      <w:r>
        <w:rPr>
          <w:rFonts w:ascii="Times New Roman" w:hAnsi="Times New Roman"/>
        </w:rPr>
        <w:t xml:space="preserve"> dung </w:t>
      </w:r>
      <w:proofErr w:type="spellStart"/>
      <w:r>
        <w:rPr>
          <w:rFonts w:ascii="Times New Roman" w:hAnsi="Times New Roman"/>
        </w:rPr>
        <w:t>kiến</w:t>
      </w:r>
      <w:proofErr w:type="spellEnd"/>
      <w:r>
        <w:rPr>
          <w:rFonts w:ascii="Times New Roman" w:hAnsi="Times New Roman"/>
        </w:rPr>
        <w:t xml:space="preserve"> </w:t>
      </w:r>
      <w:proofErr w:type="spellStart"/>
      <w:r>
        <w:rPr>
          <w:rFonts w:ascii="Times New Roman" w:hAnsi="Times New Roman"/>
        </w:rPr>
        <w:t>thức</w:t>
      </w:r>
      <w:proofErr w:type="spellEnd"/>
      <w:r>
        <w:rPr>
          <w:rFonts w:ascii="Times New Roman" w:hAnsi="Times New Roman"/>
        </w:rPr>
        <w:t xml:space="preserve"> </w:t>
      </w:r>
      <w:proofErr w:type="spellStart"/>
      <w:r>
        <w:rPr>
          <w:rFonts w:ascii="Times New Roman" w:hAnsi="Times New Roman"/>
        </w:rPr>
        <w:t>đã</w:t>
      </w:r>
      <w:proofErr w:type="spellEnd"/>
      <w:r>
        <w:rPr>
          <w:rFonts w:ascii="Times New Roman" w:hAnsi="Times New Roman"/>
        </w:rPr>
        <w:t xml:space="preserve"> </w:t>
      </w:r>
      <w:proofErr w:type="spellStart"/>
      <w:r>
        <w:rPr>
          <w:rFonts w:ascii="Times New Roman" w:hAnsi="Times New Roman"/>
        </w:rPr>
        <w:t>học</w:t>
      </w:r>
      <w:proofErr w:type="spellEnd"/>
      <w:r>
        <w:rPr>
          <w:rFonts w:ascii="Times New Roman" w:hAnsi="Times New Roman"/>
        </w:rPr>
        <w:t xml:space="preserve"> </w:t>
      </w:r>
      <w:proofErr w:type="spellStart"/>
      <w:r>
        <w:rPr>
          <w:rFonts w:ascii="Times New Roman" w:hAnsi="Times New Roman"/>
        </w:rPr>
        <w:t>để</w:t>
      </w:r>
      <w:proofErr w:type="spellEnd"/>
      <w:r>
        <w:rPr>
          <w:rFonts w:ascii="Times New Roman" w:hAnsi="Times New Roman"/>
        </w:rPr>
        <w:t xml:space="preserve"> </w:t>
      </w:r>
      <w:proofErr w:type="spellStart"/>
      <w:r>
        <w:rPr>
          <w:rFonts w:ascii="Times New Roman" w:hAnsi="Times New Roman"/>
        </w:rPr>
        <w:t>tiết</w:t>
      </w:r>
      <w:proofErr w:type="spellEnd"/>
      <w:r>
        <w:rPr>
          <w:rFonts w:ascii="Times New Roman" w:hAnsi="Times New Roman"/>
        </w:rPr>
        <w:t xml:space="preserve"> </w:t>
      </w:r>
      <w:proofErr w:type="spellStart"/>
      <w:r>
        <w:rPr>
          <w:rFonts w:ascii="Times New Roman" w:hAnsi="Times New Roman"/>
        </w:rPr>
        <w:t>sau</w:t>
      </w:r>
      <w:proofErr w:type="spellEnd"/>
      <w:r>
        <w:rPr>
          <w:rFonts w:ascii="Times New Roman" w:hAnsi="Times New Roman"/>
        </w:rPr>
        <w:t xml:space="preserve"> </w:t>
      </w:r>
      <w:proofErr w:type="spellStart"/>
      <w:r>
        <w:rPr>
          <w:rFonts w:ascii="Times New Roman" w:hAnsi="Times New Roman"/>
        </w:rPr>
        <w:t>kiểm</w:t>
      </w:r>
      <w:proofErr w:type="spellEnd"/>
      <w:r>
        <w:rPr>
          <w:rFonts w:ascii="Times New Roman" w:hAnsi="Times New Roman"/>
        </w:rPr>
        <w:t xml:space="preserve"> </w:t>
      </w:r>
      <w:proofErr w:type="spellStart"/>
      <w:r>
        <w:rPr>
          <w:rFonts w:ascii="Times New Roman" w:hAnsi="Times New Roman"/>
        </w:rPr>
        <w:t>tra</w:t>
      </w:r>
      <w:proofErr w:type="spellEnd"/>
      <w:r>
        <w:rPr>
          <w:rFonts w:ascii="Times New Roman" w:hAnsi="Times New Roman"/>
        </w:rPr>
        <w:t xml:space="preserve"> </w:t>
      </w:r>
      <w:proofErr w:type="spellStart"/>
      <w:r>
        <w:rPr>
          <w:rFonts w:ascii="Times New Roman" w:hAnsi="Times New Roman"/>
        </w:rPr>
        <w:t>cuối</w:t>
      </w:r>
      <w:proofErr w:type="spellEnd"/>
      <w:r>
        <w:rPr>
          <w:rFonts w:ascii="Times New Roman" w:hAnsi="Times New Roman"/>
        </w:rPr>
        <w:t xml:space="preserve"> </w:t>
      </w:r>
      <w:proofErr w:type="spellStart"/>
      <w:r>
        <w:rPr>
          <w:rFonts w:ascii="Times New Roman" w:hAnsi="Times New Roman"/>
        </w:rPr>
        <w:t>học</w:t>
      </w:r>
      <w:proofErr w:type="spellEnd"/>
      <w:r>
        <w:rPr>
          <w:rFonts w:ascii="Times New Roman" w:hAnsi="Times New Roman"/>
        </w:rPr>
        <w:t xml:space="preserve"> </w:t>
      </w:r>
      <w:proofErr w:type="spellStart"/>
      <w:r>
        <w:rPr>
          <w:rFonts w:ascii="Times New Roman" w:hAnsi="Times New Roman"/>
        </w:rPr>
        <w:t>kì</w:t>
      </w:r>
      <w:proofErr w:type="spellEnd"/>
      <w:r>
        <w:rPr>
          <w:rFonts w:ascii="Times New Roman" w:hAnsi="Times New Roman"/>
        </w:rPr>
        <w:t xml:space="preserve"> I.</w:t>
      </w:r>
    </w:p>
    <w:p w:rsidR="0060059B" w:rsidRDefault="0060059B">
      <w:pPr>
        <w:spacing w:after="200" w:line="276" w:lineRule="auto"/>
        <w:rPr>
          <w:rFonts w:ascii="Times New Roman" w:hAnsi="Times New Roman"/>
        </w:rPr>
      </w:pPr>
      <w:r>
        <w:rPr>
          <w:rFonts w:ascii="Times New Roman" w:hAnsi="Times New Roman"/>
        </w:rPr>
        <w:br w:type="page"/>
      </w:r>
    </w:p>
    <w:p w:rsidR="0060059B" w:rsidRPr="0055388C" w:rsidRDefault="0060059B" w:rsidP="0060059B">
      <w:pPr>
        <w:spacing w:line="276" w:lineRule="auto"/>
        <w:rPr>
          <w:rFonts w:ascii="Times New Roman" w:hAnsi="Times New Roman"/>
          <w:bCs/>
          <w:kern w:val="32"/>
          <w:lang w:val="es-ES_tradnl"/>
        </w:rPr>
      </w:pPr>
      <w:proofErr w:type="spellStart"/>
      <w:r>
        <w:rPr>
          <w:rFonts w:ascii="Times New Roman" w:hAnsi="Times New Roman"/>
          <w:bCs/>
          <w:kern w:val="32"/>
          <w:lang w:val="es-ES_tradnl"/>
        </w:rPr>
        <w:lastRenderedPageBreak/>
        <w:t>Ngày</w:t>
      </w:r>
      <w:proofErr w:type="spellEnd"/>
      <w:r>
        <w:rPr>
          <w:rFonts w:ascii="Times New Roman" w:hAnsi="Times New Roman"/>
          <w:bCs/>
          <w:kern w:val="32"/>
          <w:lang w:val="es-ES_tradnl"/>
        </w:rPr>
        <w:t xml:space="preserve"> </w:t>
      </w:r>
      <w:proofErr w:type="spellStart"/>
      <w:r>
        <w:rPr>
          <w:rFonts w:ascii="Times New Roman" w:hAnsi="Times New Roman"/>
          <w:bCs/>
          <w:kern w:val="32"/>
          <w:lang w:val="es-ES_tradnl"/>
        </w:rPr>
        <w:t>soạn</w:t>
      </w:r>
      <w:proofErr w:type="spellEnd"/>
      <w:r>
        <w:rPr>
          <w:rFonts w:ascii="Times New Roman" w:hAnsi="Times New Roman"/>
          <w:bCs/>
          <w:kern w:val="32"/>
          <w:lang w:val="es-ES_tradnl"/>
        </w:rPr>
        <w:t>: 28/12/2022</w:t>
      </w:r>
    </w:p>
    <w:p w:rsidR="0060059B" w:rsidRPr="0055388C" w:rsidRDefault="0060059B" w:rsidP="0060059B">
      <w:pPr>
        <w:rPr>
          <w:rFonts w:ascii="Times New Roman" w:hAnsi="Times New Roman"/>
          <w:bCs/>
          <w:kern w:val="32"/>
          <w:lang w:val="es-ES_tradnl"/>
        </w:rPr>
      </w:pPr>
      <w:proofErr w:type="spellStart"/>
      <w:r w:rsidRPr="0055388C">
        <w:rPr>
          <w:rFonts w:ascii="Times New Roman" w:hAnsi="Times New Roman"/>
          <w:bCs/>
          <w:kern w:val="32"/>
          <w:lang w:val="es-ES_tradnl"/>
        </w:rPr>
        <w:t>Ngày</w:t>
      </w:r>
      <w:proofErr w:type="spellEnd"/>
      <w:r w:rsidRPr="0055388C">
        <w:rPr>
          <w:rFonts w:ascii="Times New Roman" w:hAnsi="Times New Roman"/>
          <w:bCs/>
          <w:kern w:val="32"/>
          <w:lang w:val="es-ES_tradnl"/>
        </w:rPr>
        <w:t xml:space="preserve"> </w:t>
      </w:r>
      <w:proofErr w:type="spellStart"/>
      <w:r w:rsidRPr="0055388C">
        <w:rPr>
          <w:rFonts w:ascii="Times New Roman" w:hAnsi="Times New Roman"/>
          <w:bCs/>
          <w:kern w:val="32"/>
          <w:lang w:val="es-ES_tradnl"/>
        </w:rPr>
        <w:t>kiểm</w:t>
      </w:r>
      <w:proofErr w:type="spellEnd"/>
      <w:r w:rsidRPr="0055388C">
        <w:rPr>
          <w:rFonts w:ascii="Times New Roman" w:hAnsi="Times New Roman"/>
          <w:bCs/>
          <w:kern w:val="32"/>
          <w:lang w:val="es-ES_tradnl"/>
        </w:rPr>
        <w:t xml:space="preserve"> </w:t>
      </w:r>
      <w:proofErr w:type="spellStart"/>
      <w:r>
        <w:rPr>
          <w:rFonts w:ascii="Times New Roman" w:hAnsi="Times New Roman"/>
          <w:bCs/>
          <w:kern w:val="32"/>
          <w:lang w:val="es-ES_tradnl"/>
        </w:rPr>
        <w:t>tra</w:t>
      </w:r>
      <w:proofErr w:type="spellEnd"/>
      <w:r>
        <w:rPr>
          <w:rFonts w:ascii="Times New Roman" w:hAnsi="Times New Roman"/>
          <w:bCs/>
          <w:kern w:val="32"/>
          <w:lang w:val="es-ES_tradnl"/>
        </w:rPr>
        <w:t>: 05/01/2023</w:t>
      </w:r>
    </w:p>
    <w:p w:rsidR="0060059B" w:rsidRPr="0060059B" w:rsidRDefault="0060059B" w:rsidP="0060059B">
      <w:pPr>
        <w:jc w:val="center"/>
        <w:rPr>
          <w:rFonts w:ascii="Times New Roman" w:hAnsi="Times New Roman"/>
          <w:b/>
          <w:bCs/>
          <w:kern w:val="32"/>
          <w:lang w:val="es-ES_tradnl"/>
        </w:rPr>
      </w:pPr>
      <w:proofErr w:type="spellStart"/>
      <w:r>
        <w:rPr>
          <w:rFonts w:ascii="Times New Roman" w:hAnsi="Times New Roman"/>
          <w:b/>
          <w:bCs/>
          <w:kern w:val="32"/>
          <w:lang w:val="es-ES_tradnl"/>
        </w:rPr>
        <w:t>Tiết</w:t>
      </w:r>
      <w:proofErr w:type="spellEnd"/>
      <w:r>
        <w:rPr>
          <w:rFonts w:ascii="Times New Roman" w:hAnsi="Times New Roman"/>
          <w:b/>
          <w:bCs/>
          <w:kern w:val="32"/>
          <w:lang w:val="es-ES_tradnl"/>
        </w:rPr>
        <w:t xml:space="preserve"> 18: </w:t>
      </w:r>
      <w:r w:rsidRPr="00005A73">
        <w:rPr>
          <w:rFonts w:ascii="Times New Roman" w:hAnsi="Times New Roman"/>
          <w:b/>
          <w:bCs/>
          <w:kern w:val="32"/>
          <w:lang w:val="da-DK"/>
        </w:rPr>
        <w:t xml:space="preserve">KIỂM TRA </w:t>
      </w:r>
      <w:r>
        <w:rPr>
          <w:rFonts w:ascii="Times New Roman" w:hAnsi="Times New Roman"/>
          <w:b/>
          <w:bCs/>
          <w:kern w:val="32"/>
          <w:lang w:val="da-DK"/>
        </w:rPr>
        <w:t>CUỐI KÌ I</w:t>
      </w:r>
    </w:p>
    <w:p w:rsidR="0060059B" w:rsidRPr="00005A73" w:rsidRDefault="0060059B" w:rsidP="0060059B">
      <w:pPr>
        <w:rPr>
          <w:rFonts w:ascii="Times New Roman" w:hAnsi="Times New Roman"/>
          <w:b/>
          <w:bCs/>
          <w:lang w:val="da-DK"/>
        </w:rPr>
      </w:pPr>
      <w:r w:rsidRPr="00005A73">
        <w:rPr>
          <w:rFonts w:ascii="Times New Roman" w:hAnsi="Times New Roman"/>
          <w:b/>
          <w:bCs/>
          <w:lang w:val="da-DK"/>
        </w:rPr>
        <w:t>I. MỤC TIÊU:</w:t>
      </w:r>
    </w:p>
    <w:p w:rsidR="0060059B" w:rsidRDefault="0060059B" w:rsidP="0060059B">
      <w:pPr>
        <w:rPr>
          <w:rFonts w:ascii="Times New Roman" w:hAnsi="Times New Roman"/>
          <w:b/>
        </w:rPr>
      </w:pPr>
      <w:r w:rsidRPr="00005A73">
        <w:rPr>
          <w:rFonts w:ascii="Times New Roman" w:hAnsi="Times New Roman"/>
          <w:b/>
        </w:rPr>
        <w:t xml:space="preserve">1- </w:t>
      </w:r>
      <w:proofErr w:type="spellStart"/>
      <w:r w:rsidRPr="00005A73">
        <w:rPr>
          <w:rFonts w:ascii="Times New Roman" w:hAnsi="Times New Roman"/>
          <w:b/>
        </w:rPr>
        <w:t>Về</w:t>
      </w:r>
      <w:proofErr w:type="spellEnd"/>
      <w:r w:rsidRPr="00005A73">
        <w:rPr>
          <w:rFonts w:ascii="Times New Roman" w:hAnsi="Times New Roman"/>
          <w:b/>
        </w:rPr>
        <w:t xml:space="preserve"> </w:t>
      </w:r>
      <w:proofErr w:type="spellStart"/>
      <w:r w:rsidRPr="00005A73">
        <w:rPr>
          <w:rFonts w:ascii="Times New Roman" w:hAnsi="Times New Roman"/>
          <w:b/>
        </w:rPr>
        <w:t>kiến</w:t>
      </w:r>
      <w:proofErr w:type="spellEnd"/>
      <w:r w:rsidRPr="00005A73">
        <w:rPr>
          <w:rFonts w:ascii="Times New Roman" w:hAnsi="Times New Roman"/>
          <w:b/>
        </w:rPr>
        <w:t xml:space="preserve"> </w:t>
      </w:r>
      <w:proofErr w:type="spellStart"/>
      <w:r w:rsidRPr="00005A73">
        <w:rPr>
          <w:rFonts w:ascii="Times New Roman" w:hAnsi="Times New Roman"/>
          <w:b/>
        </w:rPr>
        <w:t>thức</w:t>
      </w:r>
      <w:proofErr w:type="spellEnd"/>
      <w:r w:rsidRPr="00005A73">
        <w:rPr>
          <w:rFonts w:ascii="Times New Roman" w:hAnsi="Times New Roman"/>
          <w:b/>
        </w:rPr>
        <w:t>:</w:t>
      </w:r>
    </w:p>
    <w:p w:rsidR="0060059B" w:rsidRPr="0055388C" w:rsidRDefault="0060059B" w:rsidP="0060059B">
      <w:pPr>
        <w:rPr>
          <w:rFonts w:ascii="Times New Roman" w:hAnsi="Times New Roman"/>
          <w:b/>
        </w:rPr>
      </w:pPr>
      <w:r w:rsidRPr="00005A73">
        <w:rPr>
          <w:rFonts w:ascii="Times New Roman" w:hAnsi="Times New Roman"/>
        </w:rPr>
        <w:t xml:space="preserve"> - </w:t>
      </w:r>
      <w:proofErr w:type="spellStart"/>
      <w:r w:rsidRPr="00005A73">
        <w:rPr>
          <w:rFonts w:ascii="Times New Roman" w:hAnsi="Times New Roman"/>
        </w:rPr>
        <w:t>Kiểm</w:t>
      </w:r>
      <w:proofErr w:type="spellEnd"/>
      <w:r w:rsidRPr="00005A73">
        <w:rPr>
          <w:rFonts w:ascii="Times New Roman" w:hAnsi="Times New Roman"/>
        </w:rPr>
        <w:t xml:space="preserve"> </w:t>
      </w:r>
      <w:proofErr w:type="spellStart"/>
      <w:r w:rsidRPr="00005A73">
        <w:rPr>
          <w:rFonts w:ascii="Times New Roman" w:hAnsi="Times New Roman"/>
        </w:rPr>
        <w:t>tra</w:t>
      </w:r>
      <w:proofErr w:type="spellEnd"/>
      <w:r w:rsidRPr="00005A73">
        <w:rPr>
          <w:rFonts w:ascii="Times New Roman" w:hAnsi="Times New Roman"/>
        </w:rPr>
        <w:t xml:space="preserve"> </w:t>
      </w:r>
      <w:proofErr w:type="spellStart"/>
      <w:r w:rsidRPr="00005A73">
        <w:rPr>
          <w:rFonts w:ascii="Times New Roman" w:hAnsi="Times New Roman"/>
        </w:rPr>
        <w:t>các</w:t>
      </w:r>
      <w:proofErr w:type="spellEnd"/>
      <w:r w:rsidRPr="00005A73">
        <w:rPr>
          <w:rFonts w:ascii="Times New Roman" w:hAnsi="Times New Roman"/>
        </w:rPr>
        <w:t xml:space="preserve"> </w:t>
      </w:r>
      <w:proofErr w:type="spellStart"/>
      <w:r w:rsidRPr="00005A73">
        <w:rPr>
          <w:rFonts w:ascii="Times New Roman" w:hAnsi="Times New Roman"/>
        </w:rPr>
        <w:t>kiến</w:t>
      </w:r>
      <w:proofErr w:type="spellEnd"/>
      <w:r w:rsidRPr="00005A73">
        <w:rPr>
          <w:rFonts w:ascii="Times New Roman" w:hAnsi="Times New Roman"/>
        </w:rPr>
        <w:t xml:space="preserve"> </w:t>
      </w:r>
      <w:proofErr w:type="spellStart"/>
      <w:r w:rsidRPr="00005A73">
        <w:rPr>
          <w:rFonts w:ascii="Times New Roman" w:hAnsi="Times New Roman"/>
        </w:rPr>
        <w:t>thức</w:t>
      </w:r>
      <w:proofErr w:type="spellEnd"/>
      <w:r w:rsidRPr="00005A73">
        <w:rPr>
          <w:rFonts w:ascii="Times New Roman" w:hAnsi="Times New Roman"/>
        </w:rPr>
        <w:t xml:space="preserve"> </w:t>
      </w:r>
      <w:proofErr w:type="spellStart"/>
      <w:r w:rsidRPr="00005A73">
        <w:rPr>
          <w:rFonts w:ascii="Times New Roman" w:hAnsi="Times New Roman"/>
        </w:rPr>
        <w:t>đã</w:t>
      </w:r>
      <w:proofErr w:type="spellEnd"/>
      <w:r w:rsidRPr="00005A73">
        <w:rPr>
          <w:rFonts w:ascii="Times New Roman" w:hAnsi="Times New Roman"/>
        </w:rPr>
        <w:t xml:space="preserve"> </w:t>
      </w:r>
      <w:proofErr w:type="spellStart"/>
      <w:r w:rsidRPr="00005A73">
        <w:rPr>
          <w:rFonts w:ascii="Times New Roman" w:hAnsi="Times New Roman"/>
        </w:rPr>
        <w:t>học</w:t>
      </w:r>
      <w:proofErr w:type="spellEnd"/>
      <w:r w:rsidRPr="00005A73">
        <w:rPr>
          <w:rFonts w:ascii="Times New Roman" w:hAnsi="Times New Roman"/>
        </w:rPr>
        <w:t xml:space="preserve"> </w:t>
      </w:r>
      <w:proofErr w:type="spellStart"/>
      <w:r w:rsidRPr="00005A73">
        <w:rPr>
          <w:rFonts w:ascii="Times New Roman" w:hAnsi="Times New Roman"/>
        </w:rPr>
        <w:t>từ</w:t>
      </w:r>
      <w:proofErr w:type="spellEnd"/>
      <w:r w:rsidRPr="00005A73">
        <w:rPr>
          <w:rFonts w:ascii="Times New Roman" w:hAnsi="Times New Roman"/>
        </w:rPr>
        <w:t xml:space="preserve"> </w:t>
      </w:r>
      <w:proofErr w:type="spellStart"/>
      <w:r w:rsidRPr="00005A73">
        <w:rPr>
          <w:rFonts w:ascii="Times New Roman" w:hAnsi="Times New Roman"/>
        </w:rPr>
        <w:t>đầu</w:t>
      </w:r>
      <w:proofErr w:type="spellEnd"/>
      <w:r w:rsidRPr="00005A73">
        <w:rPr>
          <w:rFonts w:ascii="Times New Roman" w:hAnsi="Times New Roman"/>
        </w:rPr>
        <w:t xml:space="preserve"> </w:t>
      </w:r>
      <w:proofErr w:type="spellStart"/>
      <w:r w:rsidRPr="00005A73">
        <w:rPr>
          <w:rFonts w:ascii="Times New Roman" w:hAnsi="Times New Roman"/>
        </w:rPr>
        <w:t>năm</w:t>
      </w:r>
      <w:proofErr w:type="spellEnd"/>
      <w:r w:rsidRPr="00005A73">
        <w:rPr>
          <w:rFonts w:ascii="Times New Roman" w:hAnsi="Times New Roman"/>
        </w:rPr>
        <w:t xml:space="preserve"> </w:t>
      </w:r>
      <w:proofErr w:type="spellStart"/>
      <w:r w:rsidRPr="00005A73">
        <w:rPr>
          <w:rFonts w:ascii="Times New Roman" w:hAnsi="Times New Roman"/>
        </w:rPr>
        <w:t>cho</w:t>
      </w:r>
      <w:proofErr w:type="spellEnd"/>
      <w:r w:rsidRPr="00005A73">
        <w:rPr>
          <w:rFonts w:ascii="Times New Roman" w:hAnsi="Times New Roman"/>
        </w:rPr>
        <w:t xml:space="preserve"> </w:t>
      </w:r>
      <w:proofErr w:type="spellStart"/>
      <w:r w:rsidRPr="00005A73">
        <w:rPr>
          <w:rFonts w:ascii="Times New Roman" w:hAnsi="Times New Roman"/>
        </w:rPr>
        <w:t>đến</w:t>
      </w:r>
      <w:proofErr w:type="spellEnd"/>
      <w:r w:rsidRPr="00005A73">
        <w:rPr>
          <w:rFonts w:ascii="Times New Roman" w:hAnsi="Times New Roman"/>
        </w:rPr>
        <w:t xml:space="preserve"> nay, qua </w:t>
      </w:r>
      <w:proofErr w:type="spellStart"/>
      <w:r w:rsidRPr="00005A73">
        <w:rPr>
          <w:rFonts w:ascii="Times New Roman" w:hAnsi="Times New Roman"/>
        </w:rPr>
        <w:t>đó</w:t>
      </w:r>
      <w:proofErr w:type="spellEnd"/>
      <w:r w:rsidRPr="00005A73">
        <w:rPr>
          <w:rFonts w:ascii="Times New Roman" w:hAnsi="Times New Roman"/>
        </w:rPr>
        <w:t xml:space="preserve"> </w:t>
      </w:r>
      <w:proofErr w:type="spellStart"/>
      <w:r w:rsidRPr="00005A73">
        <w:rPr>
          <w:rFonts w:ascii="Times New Roman" w:hAnsi="Times New Roman"/>
        </w:rPr>
        <w:t>có</w:t>
      </w:r>
      <w:proofErr w:type="spellEnd"/>
      <w:r w:rsidRPr="00005A73">
        <w:rPr>
          <w:rFonts w:ascii="Times New Roman" w:hAnsi="Times New Roman"/>
        </w:rPr>
        <w:t xml:space="preserve"> </w:t>
      </w:r>
      <w:proofErr w:type="spellStart"/>
      <w:r w:rsidRPr="00005A73">
        <w:rPr>
          <w:rFonts w:ascii="Times New Roman" w:hAnsi="Times New Roman"/>
        </w:rPr>
        <w:t>kế</w:t>
      </w:r>
      <w:proofErr w:type="spellEnd"/>
      <w:r w:rsidRPr="00005A73">
        <w:rPr>
          <w:rFonts w:ascii="Times New Roman" w:hAnsi="Times New Roman"/>
        </w:rPr>
        <w:t xml:space="preserve"> </w:t>
      </w:r>
      <w:proofErr w:type="spellStart"/>
      <w:r w:rsidRPr="00005A73">
        <w:rPr>
          <w:rFonts w:ascii="Times New Roman" w:hAnsi="Times New Roman"/>
        </w:rPr>
        <w:t>hoạch</w:t>
      </w:r>
      <w:proofErr w:type="spellEnd"/>
      <w:r w:rsidRPr="00005A73">
        <w:rPr>
          <w:rFonts w:ascii="Times New Roman" w:hAnsi="Times New Roman"/>
        </w:rPr>
        <w:t xml:space="preserve"> </w:t>
      </w:r>
      <w:proofErr w:type="spellStart"/>
      <w:r w:rsidRPr="00005A73">
        <w:rPr>
          <w:rFonts w:ascii="Times New Roman" w:hAnsi="Times New Roman"/>
        </w:rPr>
        <w:t>bồi</w:t>
      </w:r>
      <w:proofErr w:type="spellEnd"/>
      <w:r w:rsidRPr="00005A73">
        <w:rPr>
          <w:rFonts w:ascii="Times New Roman" w:hAnsi="Times New Roman"/>
        </w:rPr>
        <w:t xml:space="preserve"> </w:t>
      </w:r>
      <w:proofErr w:type="spellStart"/>
      <w:r w:rsidRPr="00005A73">
        <w:rPr>
          <w:rFonts w:ascii="Times New Roman" w:hAnsi="Times New Roman"/>
        </w:rPr>
        <w:t>dưỡng</w:t>
      </w:r>
      <w:proofErr w:type="spellEnd"/>
      <w:r w:rsidRPr="00005A73">
        <w:rPr>
          <w:rFonts w:ascii="Times New Roman" w:hAnsi="Times New Roman"/>
        </w:rPr>
        <w:t xml:space="preserve"> </w:t>
      </w:r>
      <w:proofErr w:type="spellStart"/>
      <w:r w:rsidRPr="00005A73">
        <w:rPr>
          <w:rFonts w:ascii="Times New Roman" w:hAnsi="Times New Roman"/>
        </w:rPr>
        <w:t>học</w:t>
      </w:r>
      <w:proofErr w:type="spellEnd"/>
      <w:r w:rsidRPr="00005A73">
        <w:rPr>
          <w:rFonts w:ascii="Times New Roman" w:hAnsi="Times New Roman"/>
        </w:rPr>
        <w:t xml:space="preserve"> </w:t>
      </w:r>
      <w:proofErr w:type="spellStart"/>
      <w:r w:rsidRPr="00005A73">
        <w:rPr>
          <w:rFonts w:ascii="Times New Roman" w:hAnsi="Times New Roman"/>
        </w:rPr>
        <w:t>sinh</w:t>
      </w:r>
      <w:proofErr w:type="spellEnd"/>
      <w:r w:rsidRPr="00005A73">
        <w:rPr>
          <w:rFonts w:ascii="Times New Roman" w:hAnsi="Times New Roman"/>
        </w:rPr>
        <w:t xml:space="preserve"> </w:t>
      </w:r>
      <w:proofErr w:type="spellStart"/>
      <w:r w:rsidRPr="00005A73">
        <w:rPr>
          <w:rFonts w:ascii="Times New Roman" w:hAnsi="Times New Roman"/>
        </w:rPr>
        <w:t>yếu</w:t>
      </w:r>
      <w:proofErr w:type="spellEnd"/>
      <w:r w:rsidRPr="00005A73">
        <w:rPr>
          <w:rFonts w:ascii="Times New Roman" w:hAnsi="Times New Roman"/>
        </w:rPr>
        <w:t xml:space="preserve">, </w:t>
      </w:r>
      <w:proofErr w:type="spellStart"/>
      <w:r w:rsidRPr="00005A73">
        <w:rPr>
          <w:rFonts w:ascii="Times New Roman" w:hAnsi="Times New Roman"/>
        </w:rPr>
        <w:t>kém</w:t>
      </w:r>
      <w:proofErr w:type="spellEnd"/>
      <w:r w:rsidRPr="00005A73">
        <w:rPr>
          <w:rFonts w:ascii="Times New Roman" w:hAnsi="Times New Roman"/>
        </w:rPr>
        <w:t xml:space="preserve"> </w:t>
      </w:r>
      <w:proofErr w:type="spellStart"/>
      <w:r w:rsidRPr="00005A73">
        <w:rPr>
          <w:rFonts w:ascii="Times New Roman" w:hAnsi="Times New Roman"/>
        </w:rPr>
        <w:t>và</w:t>
      </w:r>
      <w:proofErr w:type="spellEnd"/>
      <w:r w:rsidRPr="00005A73">
        <w:rPr>
          <w:rFonts w:ascii="Times New Roman" w:hAnsi="Times New Roman"/>
        </w:rPr>
        <w:t xml:space="preserve"> </w:t>
      </w:r>
      <w:proofErr w:type="spellStart"/>
      <w:r w:rsidRPr="00005A73">
        <w:rPr>
          <w:rFonts w:ascii="Times New Roman" w:hAnsi="Times New Roman"/>
        </w:rPr>
        <w:t>khá</w:t>
      </w:r>
      <w:proofErr w:type="spellEnd"/>
      <w:r w:rsidRPr="00005A73">
        <w:rPr>
          <w:rFonts w:ascii="Times New Roman" w:hAnsi="Times New Roman"/>
        </w:rPr>
        <w:t xml:space="preserve">, </w:t>
      </w:r>
      <w:proofErr w:type="spellStart"/>
      <w:r w:rsidRPr="00005A73">
        <w:rPr>
          <w:rFonts w:ascii="Times New Roman" w:hAnsi="Times New Roman"/>
        </w:rPr>
        <w:t>giỏi</w:t>
      </w:r>
      <w:proofErr w:type="spellEnd"/>
      <w:r w:rsidRPr="00005A73">
        <w:rPr>
          <w:rFonts w:ascii="Times New Roman" w:hAnsi="Times New Roman"/>
        </w:rPr>
        <w:t>.</w:t>
      </w:r>
    </w:p>
    <w:p w:rsidR="0060059B" w:rsidRPr="00005A73" w:rsidRDefault="0060059B" w:rsidP="0060059B">
      <w:pPr>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Rèn</w:t>
      </w:r>
      <w:proofErr w:type="spellEnd"/>
      <w:r w:rsidRPr="00005A73">
        <w:rPr>
          <w:rFonts w:ascii="Times New Roman" w:hAnsi="Times New Roman"/>
        </w:rPr>
        <w:t xml:space="preserve"> </w:t>
      </w:r>
      <w:proofErr w:type="spellStart"/>
      <w:r w:rsidRPr="00005A73">
        <w:rPr>
          <w:rFonts w:ascii="Times New Roman" w:hAnsi="Times New Roman"/>
        </w:rPr>
        <w:t>tích</w:t>
      </w:r>
      <w:proofErr w:type="spellEnd"/>
      <w:r w:rsidRPr="00005A73">
        <w:rPr>
          <w:rFonts w:ascii="Times New Roman" w:hAnsi="Times New Roman"/>
        </w:rPr>
        <w:t xml:space="preserve"> </w:t>
      </w:r>
      <w:proofErr w:type="spellStart"/>
      <w:r w:rsidRPr="00005A73">
        <w:rPr>
          <w:rFonts w:ascii="Times New Roman" w:hAnsi="Times New Roman"/>
        </w:rPr>
        <w:t>cận</w:t>
      </w:r>
      <w:proofErr w:type="spellEnd"/>
      <w:r w:rsidRPr="00005A73">
        <w:rPr>
          <w:rFonts w:ascii="Times New Roman" w:hAnsi="Times New Roman"/>
        </w:rPr>
        <w:t xml:space="preserve"> </w:t>
      </w:r>
      <w:proofErr w:type="spellStart"/>
      <w:r w:rsidRPr="00005A73">
        <w:rPr>
          <w:rFonts w:ascii="Times New Roman" w:hAnsi="Times New Roman"/>
        </w:rPr>
        <w:t>thận</w:t>
      </w:r>
      <w:proofErr w:type="spellEnd"/>
      <w:r w:rsidRPr="00005A73">
        <w:rPr>
          <w:rFonts w:ascii="Times New Roman" w:hAnsi="Times New Roman"/>
        </w:rPr>
        <w:t xml:space="preserve"> </w:t>
      </w:r>
      <w:proofErr w:type="spellStart"/>
      <w:r w:rsidRPr="00005A73">
        <w:rPr>
          <w:rFonts w:ascii="Times New Roman" w:hAnsi="Times New Roman"/>
        </w:rPr>
        <w:t>kiên</w:t>
      </w:r>
      <w:proofErr w:type="spellEnd"/>
      <w:r w:rsidRPr="00005A73">
        <w:rPr>
          <w:rFonts w:ascii="Times New Roman" w:hAnsi="Times New Roman"/>
        </w:rPr>
        <w:t xml:space="preserve"> </w:t>
      </w:r>
      <w:proofErr w:type="spellStart"/>
      <w:r w:rsidRPr="00005A73">
        <w:rPr>
          <w:rFonts w:ascii="Times New Roman" w:hAnsi="Times New Roman"/>
        </w:rPr>
        <w:t>trì</w:t>
      </w:r>
      <w:proofErr w:type="spellEnd"/>
      <w:r w:rsidRPr="00005A73">
        <w:rPr>
          <w:rFonts w:ascii="Times New Roman" w:hAnsi="Times New Roman"/>
        </w:rPr>
        <w:t xml:space="preserve">, </w:t>
      </w:r>
      <w:proofErr w:type="spellStart"/>
      <w:r w:rsidRPr="00005A73">
        <w:rPr>
          <w:rFonts w:ascii="Times New Roman" w:hAnsi="Times New Roman"/>
        </w:rPr>
        <w:t>chính</w:t>
      </w:r>
      <w:proofErr w:type="spellEnd"/>
      <w:r w:rsidRPr="00005A73">
        <w:rPr>
          <w:rFonts w:ascii="Times New Roman" w:hAnsi="Times New Roman"/>
        </w:rPr>
        <w:t xml:space="preserve"> </w:t>
      </w:r>
      <w:proofErr w:type="spellStart"/>
      <w:r w:rsidRPr="00005A73">
        <w:rPr>
          <w:rFonts w:ascii="Times New Roman" w:hAnsi="Times New Roman"/>
        </w:rPr>
        <w:t>xác</w:t>
      </w:r>
      <w:proofErr w:type="spellEnd"/>
      <w:r w:rsidRPr="00005A73">
        <w:rPr>
          <w:rFonts w:ascii="Times New Roman" w:hAnsi="Times New Roman"/>
        </w:rPr>
        <w:t xml:space="preserve">, </w:t>
      </w:r>
      <w:proofErr w:type="spellStart"/>
      <w:r w:rsidRPr="00005A73">
        <w:rPr>
          <w:rFonts w:ascii="Times New Roman" w:hAnsi="Times New Roman"/>
        </w:rPr>
        <w:t>biết</w:t>
      </w:r>
      <w:proofErr w:type="spellEnd"/>
      <w:r w:rsidRPr="00005A73">
        <w:rPr>
          <w:rFonts w:ascii="Times New Roman" w:hAnsi="Times New Roman"/>
        </w:rPr>
        <w:t xml:space="preserve"> </w:t>
      </w:r>
      <w:proofErr w:type="spellStart"/>
      <w:r w:rsidRPr="00005A73">
        <w:rPr>
          <w:rFonts w:ascii="Times New Roman" w:hAnsi="Times New Roman"/>
        </w:rPr>
        <w:t>cách</w:t>
      </w:r>
      <w:proofErr w:type="spellEnd"/>
      <w:r w:rsidRPr="00005A73">
        <w:rPr>
          <w:rFonts w:ascii="Times New Roman" w:hAnsi="Times New Roman"/>
        </w:rPr>
        <w:t xml:space="preserve"> </w:t>
      </w:r>
      <w:proofErr w:type="spellStart"/>
      <w:r w:rsidRPr="00005A73">
        <w:rPr>
          <w:rFonts w:ascii="Times New Roman" w:hAnsi="Times New Roman"/>
        </w:rPr>
        <w:t>phân</w:t>
      </w:r>
      <w:proofErr w:type="spellEnd"/>
      <w:r w:rsidRPr="00005A73">
        <w:rPr>
          <w:rFonts w:ascii="Times New Roman" w:hAnsi="Times New Roman"/>
        </w:rPr>
        <w:t xml:space="preserve"> </w:t>
      </w:r>
      <w:proofErr w:type="spellStart"/>
      <w:r w:rsidRPr="00005A73">
        <w:rPr>
          <w:rFonts w:ascii="Times New Roman" w:hAnsi="Times New Roman"/>
        </w:rPr>
        <w:t>tích</w:t>
      </w:r>
      <w:proofErr w:type="spellEnd"/>
      <w:r w:rsidRPr="00005A73">
        <w:rPr>
          <w:rFonts w:ascii="Times New Roman" w:hAnsi="Times New Roman"/>
        </w:rPr>
        <w:t xml:space="preserve"> </w:t>
      </w:r>
      <w:proofErr w:type="spellStart"/>
      <w:r w:rsidRPr="00005A73">
        <w:rPr>
          <w:rFonts w:ascii="Times New Roman" w:hAnsi="Times New Roman"/>
        </w:rPr>
        <w:t>và</w:t>
      </w:r>
      <w:proofErr w:type="spellEnd"/>
      <w:r w:rsidRPr="00005A73">
        <w:rPr>
          <w:rFonts w:ascii="Times New Roman" w:hAnsi="Times New Roman"/>
        </w:rPr>
        <w:t xml:space="preserve"> </w:t>
      </w:r>
      <w:proofErr w:type="spellStart"/>
      <w:r w:rsidRPr="00005A73">
        <w:rPr>
          <w:rFonts w:ascii="Times New Roman" w:hAnsi="Times New Roman"/>
        </w:rPr>
        <w:t>đánh</w:t>
      </w:r>
      <w:proofErr w:type="spellEnd"/>
      <w:r w:rsidRPr="00005A73">
        <w:rPr>
          <w:rFonts w:ascii="Times New Roman" w:hAnsi="Times New Roman"/>
        </w:rPr>
        <w:t xml:space="preserve"> </w:t>
      </w:r>
      <w:proofErr w:type="spellStart"/>
      <w:r w:rsidRPr="00005A73">
        <w:rPr>
          <w:rFonts w:ascii="Times New Roman" w:hAnsi="Times New Roman"/>
        </w:rPr>
        <w:t>giá</w:t>
      </w:r>
      <w:proofErr w:type="spellEnd"/>
      <w:r w:rsidRPr="00005A73">
        <w:rPr>
          <w:rFonts w:ascii="Times New Roman" w:hAnsi="Times New Roman"/>
        </w:rPr>
        <w:t xml:space="preserve"> </w:t>
      </w:r>
      <w:proofErr w:type="spellStart"/>
      <w:r w:rsidRPr="00005A73">
        <w:rPr>
          <w:rFonts w:ascii="Times New Roman" w:hAnsi="Times New Roman"/>
        </w:rPr>
        <w:t>khi</w:t>
      </w:r>
      <w:proofErr w:type="spellEnd"/>
      <w:r w:rsidRPr="00005A73">
        <w:rPr>
          <w:rFonts w:ascii="Times New Roman" w:hAnsi="Times New Roman"/>
        </w:rPr>
        <w:t xml:space="preserve"> </w:t>
      </w:r>
      <w:proofErr w:type="spellStart"/>
      <w:r w:rsidRPr="00005A73">
        <w:rPr>
          <w:rFonts w:ascii="Times New Roman" w:hAnsi="Times New Roman"/>
        </w:rPr>
        <w:t>làm</w:t>
      </w:r>
      <w:proofErr w:type="spellEnd"/>
      <w:r w:rsidRPr="00005A73">
        <w:rPr>
          <w:rFonts w:ascii="Times New Roman" w:hAnsi="Times New Roman"/>
        </w:rPr>
        <w:t xml:space="preserve"> </w:t>
      </w:r>
      <w:proofErr w:type="spellStart"/>
      <w:r w:rsidRPr="00005A73">
        <w:rPr>
          <w:rFonts w:ascii="Times New Roman" w:hAnsi="Times New Roman"/>
        </w:rPr>
        <w:t>bài</w:t>
      </w:r>
      <w:proofErr w:type="spellEnd"/>
      <w:r w:rsidRPr="00005A73">
        <w:rPr>
          <w:rFonts w:ascii="Times New Roman" w:hAnsi="Times New Roman"/>
        </w:rPr>
        <w:t xml:space="preserve"> </w:t>
      </w:r>
      <w:proofErr w:type="spellStart"/>
      <w:r w:rsidRPr="00005A73">
        <w:rPr>
          <w:rFonts w:ascii="Times New Roman" w:hAnsi="Times New Roman"/>
        </w:rPr>
        <w:t>kiểm</w:t>
      </w:r>
      <w:proofErr w:type="spellEnd"/>
      <w:r w:rsidRPr="00005A73">
        <w:rPr>
          <w:rFonts w:ascii="Times New Roman" w:hAnsi="Times New Roman"/>
        </w:rPr>
        <w:t xml:space="preserve"> </w:t>
      </w:r>
      <w:proofErr w:type="spellStart"/>
      <w:r w:rsidRPr="00005A73">
        <w:rPr>
          <w:rFonts w:ascii="Times New Roman" w:hAnsi="Times New Roman"/>
        </w:rPr>
        <w:t>tra</w:t>
      </w:r>
      <w:proofErr w:type="spellEnd"/>
    </w:p>
    <w:p w:rsidR="0060059B" w:rsidRPr="00005A73" w:rsidRDefault="0060059B" w:rsidP="0060059B">
      <w:pPr>
        <w:rPr>
          <w:rFonts w:ascii="Times New Roman" w:hAnsi="Times New Roman"/>
          <w:lang w:val="it-IT"/>
        </w:rPr>
      </w:pPr>
      <w:r w:rsidRPr="00005A73">
        <w:rPr>
          <w:rFonts w:ascii="Times New Roman" w:hAnsi="Times New Roman"/>
          <w:b/>
          <w:lang w:val="pt-BR"/>
        </w:rPr>
        <w:t>2-  Về năng lực</w:t>
      </w:r>
      <w:r w:rsidRPr="00005A73">
        <w:rPr>
          <w:rFonts w:ascii="Times New Roman" w:hAnsi="Times New Roman"/>
          <w:lang w:val="pt-BR"/>
        </w:rPr>
        <w:t>:</w:t>
      </w:r>
      <w:r w:rsidRPr="00005A73">
        <w:rPr>
          <w:rFonts w:ascii="Times New Roman" w:hAnsi="Times New Roman"/>
          <w:i/>
          <w:lang w:val="pt-BR"/>
        </w:rPr>
        <w:t xml:space="preserve"> </w:t>
      </w:r>
      <w:r w:rsidRPr="00005A73">
        <w:rPr>
          <w:rFonts w:ascii="Times New Roman" w:hAnsi="Times New Roman"/>
          <w:lang w:val="pt-BR"/>
        </w:rPr>
        <w:t xml:space="preserve"> Năng lực trình bày bài, tư duy</w:t>
      </w:r>
      <w:r w:rsidRPr="00005A73">
        <w:rPr>
          <w:rFonts w:ascii="Times New Roman" w:hAnsi="Times New Roman"/>
          <w:lang w:val="sv-SE"/>
        </w:rPr>
        <w:t xml:space="preserve">.        </w:t>
      </w:r>
    </w:p>
    <w:p w:rsidR="0060059B" w:rsidRPr="00005A73" w:rsidRDefault="0060059B" w:rsidP="0060059B">
      <w:pPr>
        <w:rPr>
          <w:rFonts w:ascii="Times New Roman" w:hAnsi="Times New Roman"/>
          <w:b/>
          <w:lang w:val="it-IT"/>
        </w:rPr>
      </w:pPr>
      <w:r w:rsidRPr="00005A73">
        <w:rPr>
          <w:rFonts w:ascii="Times New Roman" w:hAnsi="Times New Roman"/>
          <w:b/>
          <w:lang w:val="it-IT"/>
        </w:rPr>
        <w:t>3- Về phẩm chất:</w:t>
      </w:r>
    </w:p>
    <w:p w:rsidR="0060059B" w:rsidRPr="00005A73" w:rsidRDefault="0060059B" w:rsidP="0060059B">
      <w:pPr>
        <w:rPr>
          <w:rFonts w:ascii="Times New Roman" w:hAnsi="Times New Roman"/>
          <w:lang w:val="it-IT"/>
        </w:rPr>
      </w:pPr>
      <w:r w:rsidRPr="00005A73">
        <w:rPr>
          <w:rFonts w:ascii="Times New Roman" w:hAnsi="Times New Roman"/>
          <w:lang w:val="it-IT"/>
        </w:rPr>
        <w:t>- Rèn tích nghiêm túc khi làm bài kiểm tra có ý thức say mê và ham thích môn học.</w:t>
      </w:r>
    </w:p>
    <w:p w:rsidR="0060059B" w:rsidRPr="00005A73" w:rsidRDefault="0060059B" w:rsidP="0060059B">
      <w:pPr>
        <w:rPr>
          <w:rFonts w:ascii="Times New Roman" w:hAnsi="Times New Roman"/>
          <w:b/>
          <w:bCs/>
          <w:lang w:val="it-IT"/>
        </w:rPr>
      </w:pPr>
      <w:r w:rsidRPr="00005A73">
        <w:rPr>
          <w:rFonts w:ascii="Times New Roman" w:hAnsi="Times New Roman"/>
          <w:b/>
          <w:bCs/>
          <w:lang w:val="it-IT"/>
        </w:rPr>
        <w:t>II. THIẾT BỊ DẠY HỌC VÀ HỌC LIỆU:</w:t>
      </w:r>
    </w:p>
    <w:p w:rsidR="0060059B" w:rsidRPr="00005A73" w:rsidRDefault="0060059B" w:rsidP="0060059B">
      <w:pPr>
        <w:rPr>
          <w:rFonts w:ascii="Times New Roman" w:hAnsi="Times New Roman"/>
          <w:b/>
          <w:lang w:val="it-IT"/>
        </w:rPr>
      </w:pPr>
      <w:r w:rsidRPr="00005A73">
        <w:rPr>
          <w:rFonts w:ascii="Times New Roman" w:hAnsi="Times New Roman"/>
          <w:b/>
          <w:lang w:val="it-IT"/>
        </w:rPr>
        <w:t>1- Giáo viên:</w:t>
      </w:r>
    </w:p>
    <w:p w:rsidR="0060059B" w:rsidRPr="00005A73" w:rsidRDefault="0060059B" w:rsidP="0060059B">
      <w:pPr>
        <w:rPr>
          <w:rFonts w:ascii="Times New Roman" w:hAnsi="Times New Roman"/>
          <w:lang w:val="it-IT"/>
        </w:rPr>
      </w:pPr>
      <w:r w:rsidRPr="00005A73">
        <w:rPr>
          <w:rFonts w:ascii="Times New Roman" w:hAnsi="Times New Roman"/>
          <w:lang w:val="it-IT"/>
        </w:rPr>
        <w:t xml:space="preserve">          - Đề bài và đáp án bài kiểm tra.</w:t>
      </w:r>
    </w:p>
    <w:p w:rsidR="0060059B" w:rsidRPr="00005A73" w:rsidRDefault="0060059B" w:rsidP="0060059B">
      <w:pPr>
        <w:rPr>
          <w:rFonts w:ascii="Times New Roman" w:hAnsi="Times New Roman"/>
          <w:b/>
          <w:lang w:val="it-IT"/>
        </w:rPr>
      </w:pPr>
      <w:r w:rsidRPr="00005A73">
        <w:rPr>
          <w:rFonts w:ascii="Times New Roman" w:hAnsi="Times New Roman"/>
          <w:b/>
          <w:lang w:val="it-IT"/>
        </w:rPr>
        <w:t>2- Học sinh:</w:t>
      </w:r>
    </w:p>
    <w:p w:rsidR="0060059B" w:rsidRPr="00005A73" w:rsidRDefault="0060059B" w:rsidP="0060059B">
      <w:pPr>
        <w:rPr>
          <w:rFonts w:ascii="Times New Roman" w:hAnsi="Times New Roman"/>
          <w:lang w:val="it-IT"/>
        </w:rPr>
      </w:pPr>
      <w:r w:rsidRPr="00005A73">
        <w:rPr>
          <w:rFonts w:ascii="Times New Roman" w:hAnsi="Times New Roman"/>
          <w:lang w:val="it-IT"/>
        </w:rPr>
        <w:t xml:space="preserve">          - Giấy kiểm tra và ôn tập lại các kiến thức đã học từ đầu năm cho đến nay.</w:t>
      </w:r>
    </w:p>
    <w:p w:rsidR="0060059B" w:rsidRDefault="0060059B" w:rsidP="0060059B">
      <w:pPr>
        <w:tabs>
          <w:tab w:val="left" w:pos="720"/>
        </w:tabs>
        <w:ind w:right="25"/>
        <w:rPr>
          <w:rFonts w:ascii="Times New Roman" w:hAnsi="Times New Roman"/>
          <w:b/>
          <w:lang w:val="nl-NL"/>
        </w:rPr>
      </w:pPr>
      <w:r w:rsidRPr="00991EA1">
        <w:rPr>
          <w:rFonts w:ascii="Times New Roman" w:hAnsi="Times New Roman"/>
          <w:b/>
          <w:lang w:val="nl-NL"/>
        </w:rPr>
        <w:t xml:space="preserve">III. </w:t>
      </w:r>
      <w:r w:rsidR="00991EA1">
        <w:rPr>
          <w:rFonts w:ascii="Times New Roman" w:hAnsi="Times New Roman"/>
          <w:b/>
          <w:lang w:val="nl-NL"/>
        </w:rPr>
        <w:t>TIẾN TRÌNH DẠY HỌC</w:t>
      </w:r>
    </w:p>
    <w:p w:rsidR="00991EA1" w:rsidRPr="00240C49" w:rsidRDefault="00991EA1" w:rsidP="00991EA1">
      <w:pPr>
        <w:spacing w:line="276" w:lineRule="auto"/>
        <w:rPr>
          <w:rFonts w:ascii="Times New Roman" w:hAnsi="Times New Roman"/>
          <w:b/>
          <w:sz w:val="26"/>
          <w:szCs w:val="26"/>
          <w:lang w:val="nl-NL"/>
        </w:rPr>
      </w:pPr>
      <w:r w:rsidRPr="00240C49">
        <w:rPr>
          <w:rFonts w:ascii="Times New Roman" w:hAnsi="Times New Roman"/>
          <w:b/>
          <w:sz w:val="26"/>
          <w:szCs w:val="26"/>
          <w:lang w:val="nl-NL"/>
        </w:rPr>
        <w:t>A. MA TRẬN</w:t>
      </w: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50"/>
        <w:gridCol w:w="763"/>
        <w:gridCol w:w="610"/>
        <w:gridCol w:w="763"/>
        <w:gridCol w:w="611"/>
        <w:gridCol w:w="762"/>
        <w:gridCol w:w="610"/>
        <w:gridCol w:w="763"/>
        <w:gridCol w:w="611"/>
        <w:gridCol w:w="610"/>
        <w:gridCol w:w="611"/>
        <w:gridCol w:w="726"/>
        <w:gridCol w:w="808"/>
      </w:tblGrid>
      <w:tr w:rsidR="00991EA1" w:rsidRPr="00240C49" w:rsidTr="00CB731B">
        <w:trPr>
          <w:trHeight w:val="1109"/>
        </w:trPr>
        <w:tc>
          <w:tcPr>
            <w:tcW w:w="1250" w:type="dxa"/>
            <w:vMerge w:val="restart"/>
            <w:shd w:val="clear" w:color="auto" w:fill="auto"/>
            <w:vAlign w:val="center"/>
          </w:tcPr>
          <w:p w:rsidR="00991EA1" w:rsidRPr="00CB731B" w:rsidRDefault="00991EA1" w:rsidP="00CA32F9">
            <w:pPr>
              <w:spacing w:line="288" w:lineRule="auto"/>
              <w:jc w:val="center"/>
              <w:rPr>
                <w:rFonts w:ascii="Times New Roman" w:eastAsia="Calibri" w:hAnsi="Times New Roman"/>
                <w:b/>
                <w:bCs/>
                <w:sz w:val="24"/>
                <w:szCs w:val="24"/>
              </w:rPr>
            </w:pPr>
            <w:proofErr w:type="spellStart"/>
            <w:r w:rsidRPr="00CB731B">
              <w:rPr>
                <w:rFonts w:ascii="Times New Roman" w:eastAsia="Calibri" w:hAnsi="Times New Roman"/>
                <w:b/>
                <w:bCs/>
                <w:sz w:val="24"/>
                <w:szCs w:val="24"/>
              </w:rPr>
              <w:t>Nội</w:t>
            </w:r>
            <w:proofErr w:type="spellEnd"/>
            <w:r w:rsidRPr="00CB731B">
              <w:rPr>
                <w:rFonts w:ascii="Times New Roman" w:eastAsia="Calibri" w:hAnsi="Times New Roman"/>
                <w:b/>
                <w:bCs/>
                <w:sz w:val="24"/>
                <w:szCs w:val="24"/>
              </w:rPr>
              <w:t xml:space="preserve"> dung </w:t>
            </w:r>
            <w:proofErr w:type="spellStart"/>
            <w:r w:rsidRPr="00CB731B">
              <w:rPr>
                <w:rFonts w:ascii="Times New Roman" w:eastAsia="Calibri" w:hAnsi="Times New Roman"/>
                <w:b/>
                <w:bCs/>
                <w:sz w:val="24"/>
                <w:szCs w:val="24"/>
              </w:rPr>
              <w:t>kiến</w:t>
            </w:r>
            <w:proofErr w:type="spellEnd"/>
            <w:r w:rsidRPr="00CB731B">
              <w:rPr>
                <w:rFonts w:ascii="Times New Roman" w:eastAsia="Calibri" w:hAnsi="Times New Roman"/>
                <w:b/>
                <w:bCs/>
                <w:sz w:val="24"/>
                <w:szCs w:val="24"/>
              </w:rPr>
              <w:t xml:space="preserve"> </w:t>
            </w:r>
            <w:proofErr w:type="spellStart"/>
            <w:r w:rsidRPr="00CB731B">
              <w:rPr>
                <w:rFonts w:ascii="Times New Roman" w:eastAsia="Calibri" w:hAnsi="Times New Roman"/>
                <w:b/>
                <w:bCs/>
                <w:sz w:val="24"/>
                <w:szCs w:val="24"/>
              </w:rPr>
              <w:t>thức</w:t>
            </w:r>
            <w:proofErr w:type="spellEnd"/>
          </w:p>
        </w:tc>
        <w:tc>
          <w:tcPr>
            <w:tcW w:w="5493" w:type="dxa"/>
            <w:gridSpan w:val="8"/>
            <w:shd w:val="clear" w:color="auto" w:fill="auto"/>
            <w:vAlign w:val="center"/>
          </w:tcPr>
          <w:p w:rsidR="00991EA1" w:rsidRPr="00240C49" w:rsidRDefault="00991EA1" w:rsidP="00CA32F9">
            <w:pPr>
              <w:spacing w:line="288" w:lineRule="auto"/>
              <w:jc w:val="center"/>
              <w:rPr>
                <w:rFonts w:ascii="Times New Roman" w:eastAsia="Calibri" w:hAnsi="Times New Roman"/>
                <w:b/>
                <w:bCs/>
                <w:sz w:val="26"/>
                <w:szCs w:val="26"/>
              </w:rPr>
            </w:pPr>
            <w:proofErr w:type="spellStart"/>
            <w:r w:rsidRPr="00240C49">
              <w:rPr>
                <w:rFonts w:ascii="Times New Roman" w:eastAsia="Calibri" w:hAnsi="Times New Roman"/>
                <w:b/>
                <w:bCs/>
                <w:sz w:val="26"/>
                <w:szCs w:val="26"/>
              </w:rPr>
              <w:t>Mức</w:t>
            </w:r>
            <w:proofErr w:type="spellEnd"/>
            <w:r w:rsidRPr="00240C49">
              <w:rPr>
                <w:rFonts w:ascii="Times New Roman" w:eastAsia="Calibri" w:hAnsi="Times New Roman"/>
                <w:b/>
                <w:bCs/>
                <w:sz w:val="26"/>
                <w:szCs w:val="26"/>
              </w:rPr>
              <w:t xml:space="preserve"> </w:t>
            </w:r>
            <w:proofErr w:type="spellStart"/>
            <w:r w:rsidRPr="00240C49">
              <w:rPr>
                <w:rFonts w:ascii="Times New Roman" w:eastAsia="Calibri" w:hAnsi="Times New Roman"/>
                <w:b/>
                <w:bCs/>
                <w:sz w:val="26"/>
                <w:szCs w:val="26"/>
              </w:rPr>
              <w:t>độ</w:t>
            </w:r>
            <w:proofErr w:type="spellEnd"/>
            <w:r w:rsidRPr="00240C49">
              <w:rPr>
                <w:rFonts w:ascii="Times New Roman" w:eastAsia="Calibri" w:hAnsi="Times New Roman"/>
                <w:b/>
                <w:bCs/>
                <w:sz w:val="26"/>
                <w:szCs w:val="26"/>
              </w:rPr>
              <w:t xml:space="preserve"> </w:t>
            </w:r>
            <w:proofErr w:type="spellStart"/>
            <w:r w:rsidRPr="00240C49">
              <w:rPr>
                <w:rFonts w:ascii="Times New Roman" w:eastAsia="Calibri" w:hAnsi="Times New Roman"/>
                <w:b/>
                <w:bCs/>
                <w:sz w:val="26"/>
                <w:szCs w:val="26"/>
              </w:rPr>
              <w:t>nhận</w:t>
            </w:r>
            <w:proofErr w:type="spellEnd"/>
            <w:r w:rsidRPr="00240C49">
              <w:rPr>
                <w:rFonts w:ascii="Times New Roman" w:eastAsia="Calibri" w:hAnsi="Times New Roman"/>
                <w:b/>
                <w:bCs/>
                <w:sz w:val="26"/>
                <w:szCs w:val="26"/>
              </w:rPr>
              <w:t xml:space="preserve"> </w:t>
            </w:r>
            <w:proofErr w:type="spellStart"/>
            <w:r w:rsidRPr="00240C49">
              <w:rPr>
                <w:rFonts w:ascii="Times New Roman" w:eastAsia="Calibri" w:hAnsi="Times New Roman"/>
                <w:b/>
                <w:bCs/>
                <w:sz w:val="26"/>
                <w:szCs w:val="26"/>
              </w:rPr>
              <w:t>thức</w:t>
            </w:r>
            <w:proofErr w:type="spellEnd"/>
          </w:p>
        </w:tc>
        <w:tc>
          <w:tcPr>
            <w:tcW w:w="1947" w:type="dxa"/>
            <w:gridSpan w:val="3"/>
            <w:shd w:val="clear" w:color="auto" w:fill="auto"/>
            <w:vAlign w:val="center"/>
          </w:tcPr>
          <w:p w:rsidR="00991EA1" w:rsidRPr="00240C49" w:rsidRDefault="00991EA1" w:rsidP="00CA32F9">
            <w:pPr>
              <w:spacing w:line="288" w:lineRule="auto"/>
              <w:jc w:val="center"/>
              <w:rPr>
                <w:rFonts w:ascii="Times New Roman" w:eastAsia="Calibri" w:hAnsi="Times New Roman"/>
                <w:b/>
                <w:bCs/>
                <w:sz w:val="26"/>
                <w:szCs w:val="26"/>
              </w:rPr>
            </w:pPr>
            <w:proofErr w:type="spellStart"/>
            <w:r w:rsidRPr="00240C49">
              <w:rPr>
                <w:rFonts w:ascii="Times New Roman" w:eastAsia="Calibri" w:hAnsi="Times New Roman"/>
                <w:b/>
                <w:bCs/>
                <w:sz w:val="26"/>
                <w:szCs w:val="26"/>
              </w:rPr>
              <w:t>Tổng</w:t>
            </w:r>
            <w:proofErr w:type="spellEnd"/>
          </w:p>
        </w:tc>
        <w:tc>
          <w:tcPr>
            <w:tcW w:w="808" w:type="dxa"/>
            <w:vMerge w:val="restart"/>
            <w:shd w:val="clear" w:color="auto" w:fill="auto"/>
            <w:vAlign w:val="center"/>
          </w:tcPr>
          <w:p w:rsidR="00991EA1" w:rsidRPr="00240C49" w:rsidRDefault="00991EA1" w:rsidP="00CA32F9">
            <w:pPr>
              <w:spacing w:line="288" w:lineRule="auto"/>
              <w:jc w:val="center"/>
              <w:rPr>
                <w:rFonts w:ascii="Times New Roman" w:eastAsia="Calibri" w:hAnsi="Times New Roman"/>
                <w:b/>
                <w:bCs/>
                <w:sz w:val="26"/>
                <w:szCs w:val="26"/>
              </w:rPr>
            </w:pPr>
            <w:r w:rsidRPr="00240C49">
              <w:rPr>
                <w:rFonts w:ascii="Times New Roman" w:eastAsia="Calibri" w:hAnsi="Times New Roman"/>
                <w:b/>
                <w:bCs/>
                <w:sz w:val="26"/>
                <w:szCs w:val="26"/>
              </w:rPr>
              <w:t xml:space="preserve">% </w:t>
            </w:r>
            <w:proofErr w:type="spellStart"/>
            <w:r w:rsidRPr="00240C49">
              <w:rPr>
                <w:rFonts w:ascii="Times New Roman" w:eastAsia="Calibri" w:hAnsi="Times New Roman"/>
                <w:b/>
                <w:bCs/>
                <w:sz w:val="26"/>
                <w:szCs w:val="26"/>
              </w:rPr>
              <w:t>tổng</w:t>
            </w:r>
            <w:proofErr w:type="spellEnd"/>
            <w:r w:rsidRPr="00240C49">
              <w:rPr>
                <w:rFonts w:ascii="Times New Roman" w:eastAsia="Calibri" w:hAnsi="Times New Roman"/>
                <w:b/>
                <w:bCs/>
                <w:sz w:val="26"/>
                <w:szCs w:val="26"/>
              </w:rPr>
              <w:t xml:space="preserve"> </w:t>
            </w:r>
            <w:proofErr w:type="spellStart"/>
            <w:r w:rsidRPr="00240C49">
              <w:rPr>
                <w:rFonts w:ascii="Times New Roman" w:eastAsia="Calibri" w:hAnsi="Times New Roman"/>
                <w:b/>
                <w:bCs/>
                <w:sz w:val="26"/>
                <w:szCs w:val="26"/>
              </w:rPr>
              <w:t>điểm</w:t>
            </w:r>
            <w:proofErr w:type="spellEnd"/>
          </w:p>
        </w:tc>
      </w:tr>
      <w:tr w:rsidR="00991EA1" w:rsidRPr="00240C49" w:rsidTr="00CB731B">
        <w:trPr>
          <w:trHeight w:val="1109"/>
        </w:trPr>
        <w:tc>
          <w:tcPr>
            <w:tcW w:w="1250" w:type="dxa"/>
            <w:vMerge/>
            <w:shd w:val="clear" w:color="auto" w:fill="auto"/>
            <w:vAlign w:val="center"/>
          </w:tcPr>
          <w:p w:rsidR="00991EA1" w:rsidRPr="00CB731B" w:rsidRDefault="00991EA1" w:rsidP="00CA32F9">
            <w:pPr>
              <w:spacing w:line="288" w:lineRule="auto"/>
              <w:jc w:val="center"/>
              <w:rPr>
                <w:rFonts w:ascii="Times New Roman" w:eastAsia="Calibri" w:hAnsi="Times New Roman"/>
                <w:b/>
                <w:bCs/>
                <w:sz w:val="24"/>
                <w:szCs w:val="24"/>
                <w:lang w:val="vi-VN"/>
              </w:rPr>
            </w:pPr>
          </w:p>
        </w:tc>
        <w:tc>
          <w:tcPr>
            <w:tcW w:w="1373" w:type="dxa"/>
            <w:gridSpan w:val="2"/>
            <w:shd w:val="clear" w:color="auto" w:fill="auto"/>
            <w:vAlign w:val="center"/>
          </w:tcPr>
          <w:p w:rsidR="00991EA1" w:rsidRPr="00240C49" w:rsidRDefault="00991EA1" w:rsidP="00CA32F9">
            <w:pPr>
              <w:spacing w:line="288" w:lineRule="auto"/>
              <w:jc w:val="center"/>
              <w:rPr>
                <w:rFonts w:ascii="Times New Roman" w:eastAsia="Calibri" w:hAnsi="Times New Roman"/>
                <w:b/>
                <w:bCs/>
                <w:sz w:val="26"/>
                <w:szCs w:val="26"/>
              </w:rPr>
            </w:pPr>
            <w:proofErr w:type="spellStart"/>
            <w:r w:rsidRPr="00240C49">
              <w:rPr>
                <w:rFonts w:ascii="Times New Roman" w:eastAsia="Calibri" w:hAnsi="Times New Roman"/>
                <w:b/>
                <w:bCs/>
                <w:sz w:val="26"/>
                <w:szCs w:val="26"/>
              </w:rPr>
              <w:t>Nhận</w:t>
            </w:r>
            <w:proofErr w:type="spellEnd"/>
            <w:r w:rsidRPr="00240C49">
              <w:rPr>
                <w:rFonts w:ascii="Times New Roman" w:eastAsia="Calibri" w:hAnsi="Times New Roman"/>
                <w:b/>
                <w:bCs/>
                <w:sz w:val="26"/>
                <w:szCs w:val="26"/>
              </w:rPr>
              <w:t xml:space="preserve"> </w:t>
            </w:r>
            <w:proofErr w:type="spellStart"/>
            <w:r w:rsidRPr="00240C49">
              <w:rPr>
                <w:rFonts w:ascii="Times New Roman" w:eastAsia="Calibri" w:hAnsi="Times New Roman"/>
                <w:b/>
                <w:bCs/>
                <w:sz w:val="26"/>
                <w:szCs w:val="26"/>
              </w:rPr>
              <w:t>biết</w:t>
            </w:r>
            <w:proofErr w:type="spellEnd"/>
          </w:p>
        </w:tc>
        <w:tc>
          <w:tcPr>
            <w:tcW w:w="1374" w:type="dxa"/>
            <w:gridSpan w:val="2"/>
            <w:shd w:val="clear" w:color="auto" w:fill="auto"/>
            <w:vAlign w:val="center"/>
          </w:tcPr>
          <w:p w:rsidR="00991EA1" w:rsidRPr="00240C49" w:rsidRDefault="00991EA1" w:rsidP="00CA32F9">
            <w:pPr>
              <w:spacing w:line="288" w:lineRule="auto"/>
              <w:jc w:val="center"/>
              <w:rPr>
                <w:rFonts w:ascii="Times New Roman" w:eastAsia="Calibri" w:hAnsi="Times New Roman"/>
                <w:b/>
                <w:bCs/>
                <w:sz w:val="26"/>
                <w:szCs w:val="26"/>
              </w:rPr>
            </w:pPr>
            <w:proofErr w:type="spellStart"/>
            <w:r w:rsidRPr="00240C49">
              <w:rPr>
                <w:rFonts w:ascii="Times New Roman" w:eastAsia="Calibri" w:hAnsi="Times New Roman"/>
                <w:b/>
                <w:bCs/>
                <w:sz w:val="26"/>
                <w:szCs w:val="26"/>
              </w:rPr>
              <w:t>Thông</w:t>
            </w:r>
            <w:proofErr w:type="spellEnd"/>
            <w:r w:rsidRPr="00240C49">
              <w:rPr>
                <w:rFonts w:ascii="Times New Roman" w:eastAsia="Calibri" w:hAnsi="Times New Roman"/>
                <w:b/>
                <w:bCs/>
                <w:sz w:val="26"/>
                <w:szCs w:val="26"/>
              </w:rPr>
              <w:t xml:space="preserve"> </w:t>
            </w:r>
            <w:proofErr w:type="spellStart"/>
            <w:r w:rsidRPr="00240C49">
              <w:rPr>
                <w:rFonts w:ascii="Times New Roman" w:eastAsia="Calibri" w:hAnsi="Times New Roman"/>
                <w:b/>
                <w:bCs/>
                <w:sz w:val="26"/>
                <w:szCs w:val="26"/>
              </w:rPr>
              <w:t>hiểu</w:t>
            </w:r>
            <w:proofErr w:type="spellEnd"/>
          </w:p>
        </w:tc>
        <w:tc>
          <w:tcPr>
            <w:tcW w:w="1372" w:type="dxa"/>
            <w:gridSpan w:val="2"/>
            <w:shd w:val="clear" w:color="auto" w:fill="auto"/>
            <w:vAlign w:val="center"/>
          </w:tcPr>
          <w:p w:rsidR="00991EA1" w:rsidRPr="00240C49" w:rsidRDefault="00991EA1" w:rsidP="00CA32F9">
            <w:pPr>
              <w:spacing w:line="288" w:lineRule="auto"/>
              <w:jc w:val="center"/>
              <w:rPr>
                <w:rFonts w:ascii="Times New Roman" w:eastAsia="Calibri" w:hAnsi="Times New Roman"/>
                <w:b/>
                <w:bCs/>
                <w:sz w:val="26"/>
                <w:szCs w:val="26"/>
              </w:rPr>
            </w:pPr>
            <w:proofErr w:type="spellStart"/>
            <w:r w:rsidRPr="00240C49">
              <w:rPr>
                <w:rFonts w:ascii="Times New Roman" w:eastAsia="Calibri" w:hAnsi="Times New Roman"/>
                <w:b/>
                <w:bCs/>
                <w:sz w:val="26"/>
                <w:szCs w:val="26"/>
              </w:rPr>
              <w:t>Vận</w:t>
            </w:r>
            <w:proofErr w:type="spellEnd"/>
            <w:r w:rsidRPr="00240C49">
              <w:rPr>
                <w:rFonts w:ascii="Times New Roman" w:eastAsia="Calibri" w:hAnsi="Times New Roman"/>
                <w:b/>
                <w:bCs/>
                <w:sz w:val="26"/>
                <w:szCs w:val="26"/>
              </w:rPr>
              <w:t xml:space="preserve"> </w:t>
            </w:r>
            <w:proofErr w:type="spellStart"/>
            <w:r w:rsidRPr="00240C49">
              <w:rPr>
                <w:rFonts w:ascii="Times New Roman" w:eastAsia="Calibri" w:hAnsi="Times New Roman"/>
                <w:b/>
                <w:bCs/>
                <w:sz w:val="26"/>
                <w:szCs w:val="26"/>
              </w:rPr>
              <w:t>dụng</w:t>
            </w:r>
            <w:proofErr w:type="spellEnd"/>
          </w:p>
        </w:tc>
        <w:tc>
          <w:tcPr>
            <w:tcW w:w="1374" w:type="dxa"/>
            <w:gridSpan w:val="2"/>
            <w:shd w:val="clear" w:color="auto" w:fill="auto"/>
            <w:vAlign w:val="center"/>
          </w:tcPr>
          <w:p w:rsidR="00991EA1" w:rsidRPr="00240C49" w:rsidRDefault="00991EA1" w:rsidP="00CA32F9">
            <w:pPr>
              <w:spacing w:line="288" w:lineRule="auto"/>
              <w:jc w:val="center"/>
              <w:rPr>
                <w:rFonts w:ascii="Times New Roman" w:eastAsia="Calibri" w:hAnsi="Times New Roman"/>
                <w:b/>
                <w:bCs/>
                <w:sz w:val="26"/>
                <w:szCs w:val="26"/>
              </w:rPr>
            </w:pPr>
            <w:proofErr w:type="spellStart"/>
            <w:r w:rsidRPr="00240C49">
              <w:rPr>
                <w:rFonts w:ascii="Times New Roman" w:eastAsia="Calibri" w:hAnsi="Times New Roman"/>
                <w:b/>
                <w:bCs/>
                <w:sz w:val="26"/>
                <w:szCs w:val="26"/>
              </w:rPr>
              <w:t>Vận</w:t>
            </w:r>
            <w:proofErr w:type="spellEnd"/>
            <w:r w:rsidRPr="00240C49">
              <w:rPr>
                <w:rFonts w:ascii="Times New Roman" w:eastAsia="Calibri" w:hAnsi="Times New Roman"/>
                <w:b/>
                <w:bCs/>
                <w:sz w:val="26"/>
                <w:szCs w:val="26"/>
              </w:rPr>
              <w:t xml:space="preserve"> </w:t>
            </w:r>
            <w:proofErr w:type="spellStart"/>
            <w:r w:rsidRPr="00240C49">
              <w:rPr>
                <w:rFonts w:ascii="Times New Roman" w:eastAsia="Calibri" w:hAnsi="Times New Roman"/>
                <w:b/>
                <w:bCs/>
                <w:sz w:val="26"/>
                <w:szCs w:val="26"/>
              </w:rPr>
              <w:t>dụng</w:t>
            </w:r>
            <w:proofErr w:type="spellEnd"/>
            <w:r w:rsidRPr="00240C49">
              <w:rPr>
                <w:rFonts w:ascii="Times New Roman" w:eastAsia="Calibri" w:hAnsi="Times New Roman"/>
                <w:b/>
                <w:bCs/>
                <w:sz w:val="26"/>
                <w:szCs w:val="26"/>
              </w:rPr>
              <w:t xml:space="preserve"> </w:t>
            </w:r>
            <w:proofErr w:type="spellStart"/>
            <w:r w:rsidRPr="00240C49">
              <w:rPr>
                <w:rFonts w:ascii="Times New Roman" w:eastAsia="Calibri" w:hAnsi="Times New Roman"/>
                <w:b/>
                <w:bCs/>
                <w:sz w:val="26"/>
                <w:szCs w:val="26"/>
              </w:rPr>
              <w:t>cao</w:t>
            </w:r>
            <w:proofErr w:type="spellEnd"/>
          </w:p>
        </w:tc>
        <w:tc>
          <w:tcPr>
            <w:tcW w:w="1221" w:type="dxa"/>
            <w:gridSpan w:val="2"/>
            <w:shd w:val="clear" w:color="auto" w:fill="auto"/>
            <w:vAlign w:val="center"/>
          </w:tcPr>
          <w:p w:rsidR="00991EA1" w:rsidRPr="00240C49" w:rsidRDefault="00991EA1" w:rsidP="00CA32F9">
            <w:pPr>
              <w:spacing w:line="288" w:lineRule="auto"/>
              <w:jc w:val="center"/>
              <w:rPr>
                <w:rFonts w:ascii="Times New Roman" w:eastAsia="Calibri" w:hAnsi="Times New Roman"/>
                <w:b/>
                <w:bCs/>
                <w:sz w:val="26"/>
                <w:szCs w:val="26"/>
              </w:rPr>
            </w:pPr>
            <w:proofErr w:type="spellStart"/>
            <w:r w:rsidRPr="00240C49">
              <w:rPr>
                <w:rFonts w:ascii="Times New Roman" w:eastAsia="Calibri" w:hAnsi="Times New Roman"/>
                <w:b/>
                <w:bCs/>
                <w:sz w:val="26"/>
                <w:szCs w:val="26"/>
              </w:rPr>
              <w:t>Số</w:t>
            </w:r>
            <w:proofErr w:type="spellEnd"/>
            <w:r w:rsidRPr="00240C49">
              <w:rPr>
                <w:rFonts w:ascii="Times New Roman" w:eastAsia="Calibri" w:hAnsi="Times New Roman"/>
                <w:b/>
                <w:bCs/>
                <w:sz w:val="26"/>
                <w:szCs w:val="26"/>
              </w:rPr>
              <w:t xml:space="preserve"> CH</w:t>
            </w:r>
          </w:p>
        </w:tc>
        <w:tc>
          <w:tcPr>
            <w:tcW w:w="726" w:type="dxa"/>
            <w:vMerge w:val="restart"/>
            <w:shd w:val="clear" w:color="auto" w:fill="auto"/>
            <w:vAlign w:val="center"/>
          </w:tcPr>
          <w:p w:rsidR="00991EA1" w:rsidRPr="00240C49" w:rsidRDefault="00991EA1" w:rsidP="00CA32F9">
            <w:pPr>
              <w:spacing w:line="288" w:lineRule="auto"/>
              <w:jc w:val="center"/>
              <w:rPr>
                <w:rFonts w:ascii="Times New Roman" w:eastAsia="Calibri" w:hAnsi="Times New Roman"/>
                <w:b/>
                <w:bCs/>
                <w:sz w:val="26"/>
                <w:szCs w:val="26"/>
              </w:rPr>
            </w:pPr>
            <w:r w:rsidRPr="00240C49">
              <w:rPr>
                <w:rFonts w:ascii="Times New Roman" w:eastAsia="Calibri" w:hAnsi="Times New Roman"/>
                <w:b/>
                <w:bCs/>
                <w:sz w:val="26"/>
                <w:szCs w:val="26"/>
              </w:rPr>
              <w:t>TG</w:t>
            </w:r>
          </w:p>
        </w:tc>
        <w:tc>
          <w:tcPr>
            <w:tcW w:w="808" w:type="dxa"/>
            <w:vMerge/>
            <w:shd w:val="clear" w:color="auto" w:fill="auto"/>
            <w:vAlign w:val="center"/>
          </w:tcPr>
          <w:p w:rsidR="00991EA1" w:rsidRPr="00240C49" w:rsidRDefault="00991EA1" w:rsidP="00CA32F9">
            <w:pPr>
              <w:spacing w:line="288" w:lineRule="auto"/>
              <w:rPr>
                <w:rFonts w:ascii="Times New Roman" w:eastAsia="Calibri" w:hAnsi="Times New Roman"/>
                <w:b/>
                <w:bCs/>
                <w:sz w:val="26"/>
                <w:szCs w:val="26"/>
                <w:lang w:val="vi-VN"/>
              </w:rPr>
            </w:pPr>
          </w:p>
        </w:tc>
      </w:tr>
      <w:tr w:rsidR="00991EA1" w:rsidRPr="00240C49" w:rsidTr="00CB731B">
        <w:trPr>
          <w:trHeight w:val="743"/>
        </w:trPr>
        <w:tc>
          <w:tcPr>
            <w:tcW w:w="1250" w:type="dxa"/>
            <w:vMerge/>
            <w:shd w:val="clear" w:color="auto" w:fill="auto"/>
            <w:vAlign w:val="center"/>
          </w:tcPr>
          <w:p w:rsidR="00991EA1" w:rsidRPr="00CB731B" w:rsidRDefault="00991EA1" w:rsidP="00CA32F9">
            <w:pPr>
              <w:spacing w:line="288" w:lineRule="auto"/>
              <w:jc w:val="center"/>
              <w:rPr>
                <w:rFonts w:ascii="Times New Roman" w:eastAsia="Calibri" w:hAnsi="Times New Roman"/>
                <w:b/>
                <w:bCs/>
                <w:sz w:val="24"/>
                <w:szCs w:val="24"/>
                <w:lang w:val="vi-VN"/>
              </w:rPr>
            </w:pPr>
          </w:p>
        </w:tc>
        <w:tc>
          <w:tcPr>
            <w:tcW w:w="763" w:type="dxa"/>
            <w:shd w:val="clear" w:color="auto" w:fill="auto"/>
            <w:vAlign w:val="center"/>
          </w:tcPr>
          <w:p w:rsidR="00991EA1" w:rsidRPr="00240C49" w:rsidRDefault="00991EA1" w:rsidP="00CA32F9">
            <w:pPr>
              <w:spacing w:line="288" w:lineRule="auto"/>
              <w:jc w:val="center"/>
              <w:rPr>
                <w:rFonts w:ascii="Times New Roman" w:eastAsia="Calibri" w:hAnsi="Times New Roman"/>
                <w:b/>
                <w:bCs/>
                <w:sz w:val="26"/>
                <w:szCs w:val="26"/>
              </w:rPr>
            </w:pPr>
            <w:proofErr w:type="spellStart"/>
            <w:r w:rsidRPr="00240C49">
              <w:rPr>
                <w:rFonts w:ascii="Times New Roman" w:eastAsia="Calibri" w:hAnsi="Times New Roman"/>
                <w:b/>
                <w:bCs/>
                <w:sz w:val="26"/>
                <w:szCs w:val="26"/>
              </w:rPr>
              <w:t>Số</w:t>
            </w:r>
            <w:proofErr w:type="spellEnd"/>
            <w:r w:rsidRPr="00240C49">
              <w:rPr>
                <w:rFonts w:ascii="Times New Roman" w:eastAsia="Calibri" w:hAnsi="Times New Roman"/>
                <w:b/>
                <w:bCs/>
                <w:sz w:val="26"/>
                <w:szCs w:val="26"/>
              </w:rPr>
              <w:t xml:space="preserve"> CH</w:t>
            </w:r>
          </w:p>
        </w:tc>
        <w:tc>
          <w:tcPr>
            <w:tcW w:w="610" w:type="dxa"/>
            <w:shd w:val="clear" w:color="auto" w:fill="auto"/>
            <w:vAlign w:val="center"/>
          </w:tcPr>
          <w:p w:rsidR="00991EA1" w:rsidRPr="00240C49" w:rsidRDefault="00991EA1" w:rsidP="00CA32F9">
            <w:pPr>
              <w:spacing w:line="288" w:lineRule="auto"/>
              <w:jc w:val="center"/>
              <w:rPr>
                <w:rFonts w:ascii="Times New Roman" w:eastAsia="Calibri" w:hAnsi="Times New Roman"/>
                <w:b/>
                <w:bCs/>
                <w:sz w:val="26"/>
                <w:szCs w:val="26"/>
              </w:rPr>
            </w:pPr>
            <w:r w:rsidRPr="00240C49">
              <w:rPr>
                <w:rFonts w:ascii="Times New Roman" w:eastAsia="Calibri" w:hAnsi="Times New Roman"/>
                <w:b/>
                <w:bCs/>
                <w:sz w:val="26"/>
                <w:szCs w:val="26"/>
              </w:rPr>
              <w:t>TG</w:t>
            </w:r>
          </w:p>
        </w:tc>
        <w:tc>
          <w:tcPr>
            <w:tcW w:w="763" w:type="dxa"/>
            <w:shd w:val="clear" w:color="auto" w:fill="auto"/>
            <w:vAlign w:val="center"/>
          </w:tcPr>
          <w:p w:rsidR="00991EA1" w:rsidRPr="00240C49" w:rsidRDefault="00991EA1" w:rsidP="00CA32F9">
            <w:pPr>
              <w:spacing w:line="288" w:lineRule="auto"/>
              <w:jc w:val="center"/>
              <w:rPr>
                <w:rFonts w:ascii="Times New Roman" w:eastAsia="Calibri" w:hAnsi="Times New Roman"/>
                <w:b/>
                <w:bCs/>
                <w:sz w:val="26"/>
                <w:szCs w:val="26"/>
              </w:rPr>
            </w:pPr>
            <w:proofErr w:type="spellStart"/>
            <w:r w:rsidRPr="00240C49">
              <w:rPr>
                <w:rFonts w:ascii="Times New Roman" w:eastAsia="Calibri" w:hAnsi="Times New Roman"/>
                <w:b/>
                <w:bCs/>
                <w:sz w:val="26"/>
                <w:szCs w:val="26"/>
              </w:rPr>
              <w:t>Số</w:t>
            </w:r>
            <w:proofErr w:type="spellEnd"/>
            <w:r w:rsidRPr="00240C49">
              <w:rPr>
                <w:rFonts w:ascii="Times New Roman" w:eastAsia="Calibri" w:hAnsi="Times New Roman"/>
                <w:b/>
                <w:bCs/>
                <w:sz w:val="26"/>
                <w:szCs w:val="26"/>
              </w:rPr>
              <w:t xml:space="preserve"> CH</w:t>
            </w:r>
          </w:p>
        </w:tc>
        <w:tc>
          <w:tcPr>
            <w:tcW w:w="611" w:type="dxa"/>
            <w:shd w:val="clear" w:color="auto" w:fill="auto"/>
            <w:vAlign w:val="center"/>
          </w:tcPr>
          <w:p w:rsidR="00991EA1" w:rsidRPr="00240C49" w:rsidRDefault="00991EA1" w:rsidP="00CA32F9">
            <w:pPr>
              <w:spacing w:line="288" w:lineRule="auto"/>
              <w:jc w:val="center"/>
              <w:rPr>
                <w:rFonts w:ascii="Times New Roman" w:eastAsia="Calibri" w:hAnsi="Times New Roman"/>
                <w:b/>
                <w:bCs/>
                <w:sz w:val="26"/>
                <w:szCs w:val="26"/>
              </w:rPr>
            </w:pPr>
            <w:r w:rsidRPr="00240C49">
              <w:rPr>
                <w:rFonts w:ascii="Times New Roman" w:eastAsia="Calibri" w:hAnsi="Times New Roman"/>
                <w:b/>
                <w:bCs/>
                <w:sz w:val="26"/>
                <w:szCs w:val="26"/>
              </w:rPr>
              <w:t>TG</w:t>
            </w:r>
          </w:p>
        </w:tc>
        <w:tc>
          <w:tcPr>
            <w:tcW w:w="762" w:type="dxa"/>
            <w:shd w:val="clear" w:color="auto" w:fill="auto"/>
            <w:vAlign w:val="center"/>
          </w:tcPr>
          <w:p w:rsidR="00991EA1" w:rsidRPr="00240C49" w:rsidRDefault="00991EA1" w:rsidP="00CA32F9">
            <w:pPr>
              <w:spacing w:line="288" w:lineRule="auto"/>
              <w:jc w:val="center"/>
              <w:rPr>
                <w:rFonts w:ascii="Times New Roman" w:eastAsia="Calibri" w:hAnsi="Times New Roman"/>
                <w:b/>
                <w:bCs/>
                <w:sz w:val="26"/>
                <w:szCs w:val="26"/>
              </w:rPr>
            </w:pPr>
            <w:proofErr w:type="spellStart"/>
            <w:r w:rsidRPr="00240C49">
              <w:rPr>
                <w:rFonts w:ascii="Times New Roman" w:eastAsia="Calibri" w:hAnsi="Times New Roman"/>
                <w:b/>
                <w:bCs/>
                <w:sz w:val="26"/>
                <w:szCs w:val="26"/>
              </w:rPr>
              <w:t>Số</w:t>
            </w:r>
            <w:proofErr w:type="spellEnd"/>
            <w:r w:rsidRPr="00240C49">
              <w:rPr>
                <w:rFonts w:ascii="Times New Roman" w:eastAsia="Calibri" w:hAnsi="Times New Roman"/>
                <w:b/>
                <w:bCs/>
                <w:sz w:val="26"/>
                <w:szCs w:val="26"/>
              </w:rPr>
              <w:t xml:space="preserve"> CH</w:t>
            </w:r>
          </w:p>
        </w:tc>
        <w:tc>
          <w:tcPr>
            <w:tcW w:w="610" w:type="dxa"/>
            <w:shd w:val="clear" w:color="auto" w:fill="auto"/>
            <w:vAlign w:val="center"/>
          </w:tcPr>
          <w:p w:rsidR="00991EA1" w:rsidRPr="00240C49" w:rsidRDefault="00991EA1" w:rsidP="00CA32F9">
            <w:pPr>
              <w:spacing w:line="288" w:lineRule="auto"/>
              <w:jc w:val="center"/>
              <w:rPr>
                <w:rFonts w:ascii="Times New Roman" w:eastAsia="Calibri" w:hAnsi="Times New Roman"/>
                <w:b/>
                <w:bCs/>
                <w:sz w:val="26"/>
                <w:szCs w:val="26"/>
              </w:rPr>
            </w:pPr>
            <w:r w:rsidRPr="00240C49">
              <w:rPr>
                <w:rFonts w:ascii="Times New Roman" w:eastAsia="Calibri" w:hAnsi="Times New Roman"/>
                <w:b/>
                <w:bCs/>
                <w:sz w:val="26"/>
                <w:szCs w:val="26"/>
              </w:rPr>
              <w:t>TG</w:t>
            </w:r>
          </w:p>
        </w:tc>
        <w:tc>
          <w:tcPr>
            <w:tcW w:w="763" w:type="dxa"/>
            <w:shd w:val="clear" w:color="auto" w:fill="auto"/>
            <w:vAlign w:val="center"/>
          </w:tcPr>
          <w:p w:rsidR="00991EA1" w:rsidRPr="00240C49" w:rsidRDefault="00991EA1" w:rsidP="00CA32F9">
            <w:pPr>
              <w:spacing w:line="288" w:lineRule="auto"/>
              <w:jc w:val="center"/>
              <w:rPr>
                <w:rFonts w:ascii="Times New Roman" w:eastAsia="Calibri" w:hAnsi="Times New Roman"/>
                <w:b/>
                <w:bCs/>
                <w:sz w:val="26"/>
                <w:szCs w:val="26"/>
              </w:rPr>
            </w:pPr>
            <w:proofErr w:type="spellStart"/>
            <w:r w:rsidRPr="00240C49">
              <w:rPr>
                <w:rFonts w:ascii="Times New Roman" w:eastAsia="Calibri" w:hAnsi="Times New Roman"/>
                <w:b/>
                <w:bCs/>
                <w:sz w:val="26"/>
                <w:szCs w:val="26"/>
              </w:rPr>
              <w:t>Số</w:t>
            </w:r>
            <w:proofErr w:type="spellEnd"/>
            <w:r w:rsidRPr="00240C49">
              <w:rPr>
                <w:rFonts w:ascii="Times New Roman" w:eastAsia="Calibri" w:hAnsi="Times New Roman"/>
                <w:b/>
                <w:bCs/>
                <w:sz w:val="26"/>
                <w:szCs w:val="26"/>
              </w:rPr>
              <w:t xml:space="preserve"> CH</w:t>
            </w:r>
          </w:p>
        </w:tc>
        <w:tc>
          <w:tcPr>
            <w:tcW w:w="611" w:type="dxa"/>
            <w:shd w:val="clear" w:color="auto" w:fill="auto"/>
            <w:vAlign w:val="center"/>
          </w:tcPr>
          <w:p w:rsidR="00991EA1" w:rsidRPr="00240C49" w:rsidRDefault="00991EA1" w:rsidP="00CA32F9">
            <w:pPr>
              <w:spacing w:line="288" w:lineRule="auto"/>
              <w:jc w:val="center"/>
              <w:rPr>
                <w:rFonts w:ascii="Times New Roman" w:eastAsia="Calibri" w:hAnsi="Times New Roman"/>
                <w:b/>
                <w:bCs/>
                <w:sz w:val="26"/>
                <w:szCs w:val="26"/>
              </w:rPr>
            </w:pPr>
            <w:r w:rsidRPr="00240C49">
              <w:rPr>
                <w:rFonts w:ascii="Times New Roman" w:eastAsia="Calibri" w:hAnsi="Times New Roman"/>
                <w:b/>
                <w:bCs/>
                <w:sz w:val="26"/>
                <w:szCs w:val="26"/>
              </w:rPr>
              <w:t>TG</w:t>
            </w:r>
          </w:p>
        </w:tc>
        <w:tc>
          <w:tcPr>
            <w:tcW w:w="610" w:type="dxa"/>
            <w:shd w:val="clear" w:color="auto" w:fill="auto"/>
            <w:vAlign w:val="center"/>
          </w:tcPr>
          <w:p w:rsidR="00991EA1" w:rsidRPr="00240C49" w:rsidRDefault="00991EA1" w:rsidP="00CA32F9">
            <w:pPr>
              <w:spacing w:line="288" w:lineRule="auto"/>
              <w:jc w:val="center"/>
              <w:rPr>
                <w:rFonts w:ascii="Times New Roman" w:eastAsia="Calibri" w:hAnsi="Times New Roman"/>
                <w:b/>
                <w:bCs/>
                <w:sz w:val="26"/>
                <w:szCs w:val="26"/>
              </w:rPr>
            </w:pPr>
            <w:r w:rsidRPr="00240C49">
              <w:rPr>
                <w:rFonts w:ascii="Times New Roman" w:eastAsia="Calibri" w:hAnsi="Times New Roman"/>
                <w:b/>
                <w:bCs/>
                <w:sz w:val="26"/>
                <w:szCs w:val="26"/>
              </w:rPr>
              <w:t>TN</w:t>
            </w:r>
          </w:p>
        </w:tc>
        <w:tc>
          <w:tcPr>
            <w:tcW w:w="611" w:type="dxa"/>
            <w:shd w:val="clear" w:color="auto" w:fill="auto"/>
            <w:vAlign w:val="center"/>
          </w:tcPr>
          <w:p w:rsidR="00991EA1" w:rsidRPr="00240C49" w:rsidRDefault="00991EA1" w:rsidP="00CA32F9">
            <w:pPr>
              <w:spacing w:line="288" w:lineRule="auto"/>
              <w:jc w:val="center"/>
              <w:rPr>
                <w:rFonts w:ascii="Times New Roman" w:eastAsia="Calibri" w:hAnsi="Times New Roman"/>
                <w:b/>
                <w:bCs/>
                <w:sz w:val="26"/>
                <w:szCs w:val="26"/>
              </w:rPr>
            </w:pPr>
            <w:r w:rsidRPr="00240C49">
              <w:rPr>
                <w:rFonts w:ascii="Times New Roman" w:eastAsia="Calibri" w:hAnsi="Times New Roman"/>
                <w:b/>
                <w:bCs/>
                <w:sz w:val="26"/>
                <w:szCs w:val="26"/>
              </w:rPr>
              <w:t>TL</w:t>
            </w:r>
          </w:p>
        </w:tc>
        <w:tc>
          <w:tcPr>
            <w:tcW w:w="726" w:type="dxa"/>
            <w:vMerge/>
            <w:shd w:val="clear" w:color="auto" w:fill="auto"/>
            <w:vAlign w:val="center"/>
          </w:tcPr>
          <w:p w:rsidR="00991EA1" w:rsidRPr="00240C49" w:rsidRDefault="00991EA1" w:rsidP="00CA32F9">
            <w:pPr>
              <w:spacing w:line="288" w:lineRule="auto"/>
              <w:rPr>
                <w:rFonts w:ascii="Times New Roman" w:eastAsia="Calibri" w:hAnsi="Times New Roman"/>
                <w:b/>
                <w:bCs/>
                <w:sz w:val="26"/>
                <w:szCs w:val="26"/>
                <w:lang w:val="vi-VN"/>
              </w:rPr>
            </w:pPr>
          </w:p>
        </w:tc>
        <w:tc>
          <w:tcPr>
            <w:tcW w:w="808" w:type="dxa"/>
            <w:vMerge/>
            <w:shd w:val="clear" w:color="auto" w:fill="auto"/>
            <w:vAlign w:val="center"/>
          </w:tcPr>
          <w:p w:rsidR="00991EA1" w:rsidRPr="00240C49" w:rsidRDefault="00991EA1" w:rsidP="00CA32F9">
            <w:pPr>
              <w:spacing w:line="288" w:lineRule="auto"/>
              <w:rPr>
                <w:rFonts w:ascii="Times New Roman" w:eastAsia="Calibri" w:hAnsi="Times New Roman"/>
                <w:b/>
                <w:bCs/>
                <w:sz w:val="26"/>
                <w:szCs w:val="26"/>
                <w:lang w:val="vi-VN"/>
              </w:rPr>
            </w:pPr>
          </w:p>
        </w:tc>
      </w:tr>
      <w:tr w:rsidR="00991EA1" w:rsidRPr="00240C49" w:rsidTr="00CB731B">
        <w:trPr>
          <w:trHeight w:val="938"/>
        </w:trPr>
        <w:tc>
          <w:tcPr>
            <w:tcW w:w="1250" w:type="dxa"/>
            <w:shd w:val="clear" w:color="auto" w:fill="auto"/>
            <w:vAlign w:val="center"/>
          </w:tcPr>
          <w:p w:rsidR="00991EA1" w:rsidRPr="00CB731B" w:rsidRDefault="00991EA1" w:rsidP="00CA32F9">
            <w:pPr>
              <w:spacing w:after="60"/>
              <w:rPr>
                <w:rFonts w:ascii="Times New Roman" w:eastAsia="Calibri" w:hAnsi="Times New Roman"/>
                <w:b/>
                <w:i/>
                <w:color w:val="000000"/>
                <w:sz w:val="24"/>
                <w:szCs w:val="24"/>
              </w:rPr>
            </w:pPr>
            <w:proofErr w:type="spellStart"/>
            <w:r w:rsidRPr="00CB731B">
              <w:rPr>
                <w:rFonts w:ascii="Times New Roman" w:eastAsia="Calibri" w:hAnsi="Times New Roman"/>
                <w:b/>
                <w:sz w:val="24"/>
                <w:szCs w:val="24"/>
              </w:rPr>
              <w:t>Hình</w:t>
            </w:r>
            <w:proofErr w:type="spellEnd"/>
            <w:r w:rsidRPr="00CB731B">
              <w:rPr>
                <w:rFonts w:ascii="Times New Roman" w:eastAsia="Calibri" w:hAnsi="Times New Roman"/>
                <w:b/>
                <w:sz w:val="24"/>
                <w:szCs w:val="24"/>
              </w:rPr>
              <w:t xml:space="preserve"> </w:t>
            </w:r>
            <w:proofErr w:type="spellStart"/>
            <w:r w:rsidRPr="00CB731B">
              <w:rPr>
                <w:rFonts w:ascii="Times New Roman" w:eastAsia="Calibri" w:hAnsi="Times New Roman"/>
                <w:b/>
                <w:sz w:val="24"/>
                <w:szCs w:val="24"/>
              </w:rPr>
              <w:t>chiếu</w:t>
            </w:r>
            <w:proofErr w:type="spellEnd"/>
            <w:r w:rsidRPr="00CB731B">
              <w:rPr>
                <w:rFonts w:ascii="Times New Roman" w:eastAsia="Calibri" w:hAnsi="Times New Roman"/>
                <w:b/>
                <w:spacing w:val="-8"/>
                <w:sz w:val="24"/>
                <w:szCs w:val="24"/>
              </w:rPr>
              <w:t xml:space="preserve"> </w:t>
            </w:r>
          </w:p>
        </w:tc>
        <w:tc>
          <w:tcPr>
            <w:tcW w:w="763" w:type="dxa"/>
            <w:shd w:val="clear" w:color="auto" w:fill="auto"/>
            <w:vAlign w:val="center"/>
          </w:tcPr>
          <w:p w:rsidR="00991EA1" w:rsidRPr="00240C49" w:rsidRDefault="00991EA1" w:rsidP="00CA32F9">
            <w:pPr>
              <w:spacing w:line="288" w:lineRule="auto"/>
              <w:jc w:val="center"/>
              <w:rPr>
                <w:rFonts w:ascii="Times New Roman" w:eastAsia="Calibri" w:hAnsi="Times New Roman"/>
                <w:bCs/>
                <w:sz w:val="26"/>
                <w:szCs w:val="26"/>
              </w:rPr>
            </w:pPr>
            <w:r w:rsidRPr="00240C49">
              <w:rPr>
                <w:rFonts w:ascii="Times New Roman" w:eastAsia="Calibri" w:hAnsi="Times New Roman"/>
                <w:bCs/>
                <w:sz w:val="26"/>
                <w:szCs w:val="26"/>
              </w:rPr>
              <w:t>3</w:t>
            </w:r>
          </w:p>
        </w:tc>
        <w:tc>
          <w:tcPr>
            <w:tcW w:w="610" w:type="dxa"/>
            <w:shd w:val="clear" w:color="auto" w:fill="auto"/>
            <w:vAlign w:val="center"/>
          </w:tcPr>
          <w:p w:rsidR="00991EA1" w:rsidRPr="00240C49" w:rsidRDefault="00991EA1" w:rsidP="00CA32F9">
            <w:pPr>
              <w:spacing w:line="288" w:lineRule="auto"/>
              <w:jc w:val="center"/>
              <w:rPr>
                <w:rFonts w:ascii="Times New Roman" w:eastAsia="Calibri" w:hAnsi="Times New Roman"/>
                <w:bCs/>
                <w:sz w:val="26"/>
                <w:szCs w:val="26"/>
              </w:rPr>
            </w:pPr>
            <w:r w:rsidRPr="00240C49">
              <w:rPr>
                <w:rFonts w:ascii="Times New Roman" w:eastAsia="Calibri" w:hAnsi="Times New Roman"/>
                <w:bCs/>
                <w:sz w:val="26"/>
                <w:szCs w:val="26"/>
              </w:rPr>
              <w:t>3</w:t>
            </w:r>
          </w:p>
        </w:tc>
        <w:tc>
          <w:tcPr>
            <w:tcW w:w="763" w:type="dxa"/>
            <w:shd w:val="clear" w:color="auto" w:fill="auto"/>
            <w:vAlign w:val="center"/>
          </w:tcPr>
          <w:p w:rsidR="00991EA1" w:rsidRPr="00240C49" w:rsidRDefault="00991EA1" w:rsidP="00CA32F9">
            <w:pPr>
              <w:spacing w:line="288" w:lineRule="auto"/>
              <w:jc w:val="center"/>
              <w:rPr>
                <w:rFonts w:ascii="Times New Roman" w:eastAsia="Calibri" w:hAnsi="Times New Roman"/>
                <w:bCs/>
                <w:sz w:val="26"/>
                <w:szCs w:val="26"/>
              </w:rPr>
            </w:pPr>
          </w:p>
        </w:tc>
        <w:tc>
          <w:tcPr>
            <w:tcW w:w="611" w:type="dxa"/>
            <w:shd w:val="clear" w:color="auto" w:fill="auto"/>
            <w:vAlign w:val="center"/>
          </w:tcPr>
          <w:p w:rsidR="00991EA1" w:rsidRPr="00240C49" w:rsidRDefault="00991EA1" w:rsidP="00CA32F9">
            <w:pPr>
              <w:spacing w:line="288" w:lineRule="auto"/>
              <w:jc w:val="center"/>
              <w:rPr>
                <w:rFonts w:ascii="Times New Roman" w:eastAsia="Calibri" w:hAnsi="Times New Roman"/>
                <w:bCs/>
                <w:sz w:val="26"/>
                <w:szCs w:val="26"/>
              </w:rPr>
            </w:pPr>
          </w:p>
        </w:tc>
        <w:tc>
          <w:tcPr>
            <w:tcW w:w="762" w:type="dxa"/>
            <w:shd w:val="clear" w:color="auto" w:fill="auto"/>
            <w:vAlign w:val="center"/>
          </w:tcPr>
          <w:p w:rsidR="00991EA1" w:rsidRPr="00240C49" w:rsidRDefault="00991EA1" w:rsidP="00CA32F9">
            <w:pPr>
              <w:spacing w:line="288" w:lineRule="auto"/>
              <w:jc w:val="center"/>
              <w:rPr>
                <w:rFonts w:ascii="Times New Roman" w:eastAsia="Calibri" w:hAnsi="Times New Roman"/>
                <w:bCs/>
                <w:sz w:val="26"/>
                <w:szCs w:val="26"/>
              </w:rPr>
            </w:pPr>
            <w:r w:rsidRPr="00240C49">
              <w:rPr>
                <w:rFonts w:ascii="Times New Roman" w:eastAsia="Calibri" w:hAnsi="Times New Roman"/>
                <w:bCs/>
                <w:sz w:val="26"/>
                <w:szCs w:val="26"/>
              </w:rPr>
              <w:t>1</w:t>
            </w:r>
          </w:p>
        </w:tc>
        <w:tc>
          <w:tcPr>
            <w:tcW w:w="610" w:type="dxa"/>
            <w:shd w:val="clear" w:color="auto" w:fill="auto"/>
            <w:vAlign w:val="center"/>
          </w:tcPr>
          <w:p w:rsidR="00991EA1" w:rsidRPr="00240C49" w:rsidRDefault="00991EA1" w:rsidP="00CA32F9">
            <w:pPr>
              <w:spacing w:line="288" w:lineRule="auto"/>
              <w:jc w:val="center"/>
              <w:rPr>
                <w:rFonts w:ascii="Times New Roman" w:eastAsia="Calibri" w:hAnsi="Times New Roman"/>
                <w:bCs/>
                <w:sz w:val="26"/>
                <w:szCs w:val="26"/>
              </w:rPr>
            </w:pPr>
            <w:r w:rsidRPr="00240C49">
              <w:rPr>
                <w:rFonts w:ascii="Times New Roman" w:eastAsia="Calibri" w:hAnsi="Times New Roman"/>
                <w:bCs/>
                <w:sz w:val="26"/>
                <w:szCs w:val="26"/>
              </w:rPr>
              <w:t>15</w:t>
            </w:r>
          </w:p>
        </w:tc>
        <w:tc>
          <w:tcPr>
            <w:tcW w:w="763" w:type="dxa"/>
            <w:shd w:val="clear" w:color="auto" w:fill="auto"/>
            <w:vAlign w:val="center"/>
          </w:tcPr>
          <w:p w:rsidR="00991EA1" w:rsidRPr="00240C49" w:rsidRDefault="00991EA1" w:rsidP="00CA32F9">
            <w:pPr>
              <w:spacing w:line="288" w:lineRule="auto"/>
              <w:jc w:val="center"/>
              <w:rPr>
                <w:rFonts w:ascii="Times New Roman" w:eastAsia="Calibri" w:hAnsi="Times New Roman"/>
                <w:bCs/>
                <w:sz w:val="26"/>
                <w:szCs w:val="26"/>
                <w:lang w:val="vi-VN"/>
              </w:rPr>
            </w:pPr>
          </w:p>
        </w:tc>
        <w:tc>
          <w:tcPr>
            <w:tcW w:w="611" w:type="dxa"/>
            <w:shd w:val="clear" w:color="auto" w:fill="auto"/>
            <w:vAlign w:val="center"/>
          </w:tcPr>
          <w:p w:rsidR="00991EA1" w:rsidRPr="00240C49" w:rsidRDefault="00991EA1" w:rsidP="00CA32F9">
            <w:pPr>
              <w:spacing w:line="288" w:lineRule="auto"/>
              <w:jc w:val="center"/>
              <w:rPr>
                <w:rFonts w:ascii="Times New Roman" w:eastAsia="Calibri" w:hAnsi="Times New Roman"/>
                <w:bCs/>
                <w:sz w:val="26"/>
                <w:szCs w:val="26"/>
                <w:lang w:val="vi-VN"/>
              </w:rPr>
            </w:pPr>
          </w:p>
        </w:tc>
        <w:tc>
          <w:tcPr>
            <w:tcW w:w="610" w:type="dxa"/>
            <w:shd w:val="clear" w:color="auto" w:fill="auto"/>
            <w:vAlign w:val="center"/>
          </w:tcPr>
          <w:p w:rsidR="00991EA1" w:rsidRPr="00240C49" w:rsidRDefault="00991EA1" w:rsidP="00CA32F9">
            <w:pPr>
              <w:spacing w:line="288" w:lineRule="auto"/>
              <w:jc w:val="center"/>
              <w:rPr>
                <w:rFonts w:ascii="Times New Roman" w:eastAsia="Calibri" w:hAnsi="Times New Roman"/>
                <w:bCs/>
                <w:sz w:val="26"/>
                <w:szCs w:val="26"/>
              </w:rPr>
            </w:pPr>
            <w:r w:rsidRPr="00240C49">
              <w:rPr>
                <w:rFonts w:ascii="Times New Roman" w:eastAsia="Calibri" w:hAnsi="Times New Roman"/>
                <w:bCs/>
                <w:sz w:val="26"/>
                <w:szCs w:val="26"/>
              </w:rPr>
              <w:t>3</w:t>
            </w:r>
          </w:p>
        </w:tc>
        <w:tc>
          <w:tcPr>
            <w:tcW w:w="611" w:type="dxa"/>
            <w:shd w:val="clear" w:color="auto" w:fill="auto"/>
            <w:vAlign w:val="center"/>
          </w:tcPr>
          <w:p w:rsidR="00991EA1" w:rsidRPr="00240C49" w:rsidRDefault="00991EA1" w:rsidP="00CA32F9">
            <w:pPr>
              <w:spacing w:line="288" w:lineRule="auto"/>
              <w:jc w:val="center"/>
              <w:rPr>
                <w:rFonts w:ascii="Times New Roman" w:eastAsia="Calibri" w:hAnsi="Times New Roman"/>
                <w:bCs/>
                <w:sz w:val="26"/>
                <w:szCs w:val="26"/>
              </w:rPr>
            </w:pPr>
            <w:r w:rsidRPr="00240C49">
              <w:rPr>
                <w:rFonts w:ascii="Times New Roman" w:eastAsia="Calibri" w:hAnsi="Times New Roman"/>
                <w:bCs/>
                <w:sz w:val="26"/>
                <w:szCs w:val="26"/>
              </w:rPr>
              <w:t>1</w:t>
            </w:r>
          </w:p>
        </w:tc>
        <w:tc>
          <w:tcPr>
            <w:tcW w:w="726" w:type="dxa"/>
            <w:shd w:val="clear" w:color="auto" w:fill="auto"/>
            <w:vAlign w:val="center"/>
          </w:tcPr>
          <w:p w:rsidR="00991EA1" w:rsidRPr="00240C49" w:rsidRDefault="00991EA1" w:rsidP="00CA32F9">
            <w:pPr>
              <w:spacing w:line="288" w:lineRule="auto"/>
              <w:jc w:val="center"/>
              <w:rPr>
                <w:rFonts w:ascii="Times New Roman" w:eastAsia="Calibri" w:hAnsi="Times New Roman"/>
                <w:bCs/>
                <w:sz w:val="26"/>
                <w:szCs w:val="26"/>
              </w:rPr>
            </w:pPr>
            <w:r w:rsidRPr="00240C49">
              <w:rPr>
                <w:rFonts w:ascii="Times New Roman" w:eastAsia="Calibri" w:hAnsi="Times New Roman"/>
                <w:bCs/>
                <w:sz w:val="26"/>
                <w:szCs w:val="26"/>
              </w:rPr>
              <w:t>18</w:t>
            </w:r>
          </w:p>
        </w:tc>
        <w:tc>
          <w:tcPr>
            <w:tcW w:w="808" w:type="dxa"/>
            <w:shd w:val="clear" w:color="auto" w:fill="auto"/>
            <w:vAlign w:val="center"/>
          </w:tcPr>
          <w:p w:rsidR="00991EA1" w:rsidRPr="00240C49" w:rsidRDefault="00991EA1" w:rsidP="00CA32F9">
            <w:pPr>
              <w:spacing w:line="288" w:lineRule="auto"/>
              <w:jc w:val="center"/>
              <w:rPr>
                <w:rFonts w:ascii="Times New Roman" w:eastAsia="Calibri" w:hAnsi="Times New Roman"/>
                <w:b/>
                <w:bCs/>
                <w:sz w:val="26"/>
                <w:szCs w:val="26"/>
              </w:rPr>
            </w:pPr>
            <w:r w:rsidRPr="00240C49">
              <w:rPr>
                <w:rFonts w:ascii="Times New Roman" w:eastAsia="Calibri" w:hAnsi="Times New Roman"/>
                <w:b/>
                <w:bCs/>
                <w:sz w:val="26"/>
                <w:szCs w:val="26"/>
              </w:rPr>
              <w:t>35</w:t>
            </w:r>
          </w:p>
        </w:tc>
      </w:tr>
      <w:tr w:rsidR="00991EA1" w:rsidRPr="00240C49" w:rsidTr="00CB731B">
        <w:trPr>
          <w:trHeight w:val="1060"/>
        </w:trPr>
        <w:tc>
          <w:tcPr>
            <w:tcW w:w="1250" w:type="dxa"/>
            <w:shd w:val="clear" w:color="auto" w:fill="auto"/>
            <w:vAlign w:val="center"/>
          </w:tcPr>
          <w:p w:rsidR="00991EA1" w:rsidRPr="00CB731B" w:rsidRDefault="00991EA1" w:rsidP="00CA32F9">
            <w:pPr>
              <w:spacing w:after="60"/>
              <w:rPr>
                <w:rFonts w:ascii="Times New Roman" w:eastAsia="Calibri" w:hAnsi="Times New Roman"/>
                <w:b/>
                <w:color w:val="000000"/>
                <w:sz w:val="24"/>
                <w:szCs w:val="24"/>
              </w:rPr>
            </w:pPr>
            <w:proofErr w:type="spellStart"/>
            <w:r w:rsidRPr="00CB731B">
              <w:rPr>
                <w:rFonts w:ascii="Times New Roman" w:eastAsia="Calibri" w:hAnsi="Times New Roman"/>
                <w:b/>
                <w:color w:val="000000"/>
                <w:sz w:val="24"/>
                <w:szCs w:val="24"/>
              </w:rPr>
              <w:t>Hình</w:t>
            </w:r>
            <w:proofErr w:type="spellEnd"/>
            <w:r w:rsidRPr="00CB731B">
              <w:rPr>
                <w:rFonts w:ascii="Times New Roman" w:eastAsia="Calibri" w:hAnsi="Times New Roman"/>
                <w:b/>
                <w:color w:val="000000"/>
                <w:sz w:val="24"/>
                <w:szCs w:val="24"/>
              </w:rPr>
              <w:t xml:space="preserve"> </w:t>
            </w:r>
            <w:proofErr w:type="spellStart"/>
            <w:r w:rsidRPr="00CB731B">
              <w:rPr>
                <w:rFonts w:ascii="Times New Roman" w:eastAsia="Calibri" w:hAnsi="Times New Roman"/>
                <w:b/>
                <w:color w:val="000000"/>
                <w:sz w:val="24"/>
                <w:szCs w:val="24"/>
              </w:rPr>
              <w:t>cắt</w:t>
            </w:r>
            <w:proofErr w:type="spellEnd"/>
          </w:p>
        </w:tc>
        <w:tc>
          <w:tcPr>
            <w:tcW w:w="763" w:type="dxa"/>
            <w:shd w:val="clear" w:color="auto" w:fill="auto"/>
            <w:vAlign w:val="center"/>
          </w:tcPr>
          <w:p w:rsidR="00991EA1" w:rsidRPr="00240C49" w:rsidRDefault="00991EA1" w:rsidP="00CA32F9">
            <w:pPr>
              <w:spacing w:after="60"/>
              <w:jc w:val="center"/>
              <w:rPr>
                <w:rFonts w:ascii="Times New Roman" w:eastAsia="Calibri" w:hAnsi="Times New Roman"/>
                <w:color w:val="000000"/>
                <w:sz w:val="26"/>
                <w:szCs w:val="26"/>
              </w:rPr>
            </w:pPr>
            <w:r w:rsidRPr="00240C49">
              <w:rPr>
                <w:rFonts w:ascii="Times New Roman" w:eastAsia="Calibri" w:hAnsi="Times New Roman"/>
                <w:color w:val="000000"/>
                <w:sz w:val="26"/>
                <w:szCs w:val="26"/>
              </w:rPr>
              <w:t>1</w:t>
            </w:r>
          </w:p>
        </w:tc>
        <w:tc>
          <w:tcPr>
            <w:tcW w:w="610" w:type="dxa"/>
            <w:shd w:val="clear" w:color="auto" w:fill="auto"/>
            <w:vAlign w:val="center"/>
          </w:tcPr>
          <w:p w:rsidR="00991EA1" w:rsidRPr="00240C49" w:rsidRDefault="00991EA1" w:rsidP="00CA32F9">
            <w:pPr>
              <w:spacing w:after="60"/>
              <w:jc w:val="center"/>
              <w:rPr>
                <w:rFonts w:ascii="Times New Roman" w:eastAsia="Calibri" w:hAnsi="Times New Roman"/>
                <w:color w:val="000000"/>
                <w:sz w:val="26"/>
                <w:szCs w:val="26"/>
              </w:rPr>
            </w:pPr>
            <w:r w:rsidRPr="00240C49">
              <w:rPr>
                <w:rFonts w:ascii="Times New Roman" w:eastAsia="Calibri" w:hAnsi="Times New Roman"/>
                <w:color w:val="000000"/>
                <w:sz w:val="26"/>
                <w:szCs w:val="26"/>
              </w:rPr>
              <w:t>1</w:t>
            </w:r>
          </w:p>
        </w:tc>
        <w:tc>
          <w:tcPr>
            <w:tcW w:w="763" w:type="dxa"/>
            <w:shd w:val="clear" w:color="auto" w:fill="auto"/>
            <w:vAlign w:val="center"/>
          </w:tcPr>
          <w:p w:rsidR="00991EA1" w:rsidRPr="00240C49" w:rsidRDefault="00991EA1" w:rsidP="00CA32F9">
            <w:pPr>
              <w:spacing w:after="60"/>
              <w:jc w:val="center"/>
              <w:rPr>
                <w:rFonts w:ascii="Times New Roman" w:eastAsia="Calibri" w:hAnsi="Times New Roman"/>
                <w:color w:val="000000"/>
                <w:sz w:val="26"/>
                <w:szCs w:val="26"/>
              </w:rPr>
            </w:pPr>
          </w:p>
        </w:tc>
        <w:tc>
          <w:tcPr>
            <w:tcW w:w="611" w:type="dxa"/>
            <w:shd w:val="clear" w:color="auto" w:fill="auto"/>
            <w:vAlign w:val="center"/>
          </w:tcPr>
          <w:p w:rsidR="00991EA1" w:rsidRPr="00240C49" w:rsidRDefault="00991EA1" w:rsidP="00CA32F9">
            <w:pPr>
              <w:spacing w:after="60"/>
              <w:jc w:val="center"/>
              <w:rPr>
                <w:rFonts w:ascii="Times New Roman" w:eastAsia="Calibri" w:hAnsi="Times New Roman"/>
                <w:color w:val="000000"/>
                <w:sz w:val="26"/>
                <w:szCs w:val="26"/>
              </w:rPr>
            </w:pPr>
          </w:p>
        </w:tc>
        <w:tc>
          <w:tcPr>
            <w:tcW w:w="762" w:type="dxa"/>
            <w:shd w:val="clear" w:color="auto" w:fill="auto"/>
            <w:vAlign w:val="center"/>
          </w:tcPr>
          <w:p w:rsidR="00991EA1" w:rsidRPr="00240C49" w:rsidRDefault="00991EA1" w:rsidP="00CA32F9">
            <w:pPr>
              <w:spacing w:after="60"/>
              <w:jc w:val="center"/>
              <w:rPr>
                <w:rFonts w:ascii="Times New Roman" w:eastAsia="Calibri" w:hAnsi="Times New Roman"/>
                <w:color w:val="000000"/>
                <w:sz w:val="26"/>
                <w:szCs w:val="26"/>
              </w:rPr>
            </w:pPr>
          </w:p>
        </w:tc>
        <w:tc>
          <w:tcPr>
            <w:tcW w:w="610" w:type="dxa"/>
            <w:shd w:val="clear" w:color="auto" w:fill="auto"/>
            <w:vAlign w:val="center"/>
          </w:tcPr>
          <w:p w:rsidR="00991EA1" w:rsidRPr="00240C49" w:rsidRDefault="00991EA1" w:rsidP="00CA32F9">
            <w:pPr>
              <w:spacing w:after="60"/>
              <w:jc w:val="center"/>
              <w:rPr>
                <w:rFonts w:ascii="Times New Roman" w:eastAsia="Calibri" w:hAnsi="Times New Roman"/>
                <w:color w:val="000000"/>
                <w:sz w:val="26"/>
                <w:szCs w:val="26"/>
              </w:rPr>
            </w:pPr>
          </w:p>
        </w:tc>
        <w:tc>
          <w:tcPr>
            <w:tcW w:w="763" w:type="dxa"/>
            <w:shd w:val="clear" w:color="auto" w:fill="auto"/>
            <w:vAlign w:val="center"/>
          </w:tcPr>
          <w:p w:rsidR="00991EA1" w:rsidRPr="00240C49" w:rsidRDefault="00991EA1" w:rsidP="00CA32F9">
            <w:pPr>
              <w:spacing w:after="60"/>
              <w:jc w:val="center"/>
              <w:rPr>
                <w:rFonts w:ascii="Times New Roman" w:eastAsia="Calibri" w:hAnsi="Times New Roman"/>
                <w:color w:val="000000"/>
                <w:sz w:val="26"/>
                <w:szCs w:val="26"/>
              </w:rPr>
            </w:pPr>
          </w:p>
        </w:tc>
        <w:tc>
          <w:tcPr>
            <w:tcW w:w="611" w:type="dxa"/>
            <w:shd w:val="clear" w:color="auto" w:fill="auto"/>
            <w:vAlign w:val="center"/>
          </w:tcPr>
          <w:p w:rsidR="00991EA1" w:rsidRPr="00240C49" w:rsidRDefault="00991EA1" w:rsidP="00CA32F9">
            <w:pPr>
              <w:spacing w:after="60"/>
              <w:jc w:val="center"/>
              <w:rPr>
                <w:rFonts w:ascii="Times New Roman" w:eastAsia="Calibri" w:hAnsi="Times New Roman"/>
                <w:color w:val="000000"/>
                <w:sz w:val="26"/>
                <w:szCs w:val="26"/>
              </w:rPr>
            </w:pPr>
          </w:p>
        </w:tc>
        <w:tc>
          <w:tcPr>
            <w:tcW w:w="610" w:type="dxa"/>
            <w:shd w:val="clear" w:color="auto" w:fill="auto"/>
            <w:vAlign w:val="center"/>
          </w:tcPr>
          <w:p w:rsidR="00991EA1" w:rsidRPr="00240C49" w:rsidRDefault="00991EA1" w:rsidP="00CA32F9">
            <w:pPr>
              <w:spacing w:line="288" w:lineRule="auto"/>
              <w:jc w:val="center"/>
              <w:rPr>
                <w:rFonts w:ascii="Times New Roman" w:eastAsia="Calibri" w:hAnsi="Times New Roman"/>
                <w:bCs/>
                <w:sz w:val="26"/>
                <w:szCs w:val="26"/>
              </w:rPr>
            </w:pPr>
            <w:r w:rsidRPr="00240C49">
              <w:rPr>
                <w:rFonts w:ascii="Times New Roman" w:eastAsia="Calibri" w:hAnsi="Times New Roman"/>
                <w:bCs/>
                <w:sz w:val="26"/>
                <w:szCs w:val="26"/>
              </w:rPr>
              <w:t>1</w:t>
            </w:r>
          </w:p>
        </w:tc>
        <w:tc>
          <w:tcPr>
            <w:tcW w:w="611" w:type="dxa"/>
            <w:shd w:val="clear" w:color="auto" w:fill="auto"/>
            <w:vAlign w:val="center"/>
          </w:tcPr>
          <w:p w:rsidR="00991EA1" w:rsidRPr="00240C49" w:rsidRDefault="00991EA1" w:rsidP="00CA32F9">
            <w:pPr>
              <w:spacing w:line="288" w:lineRule="auto"/>
              <w:jc w:val="center"/>
              <w:rPr>
                <w:rFonts w:ascii="Times New Roman" w:eastAsia="Calibri" w:hAnsi="Times New Roman"/>
                <w:bCs/>
                <w:sz w:val="26"/>
                <w:szCs w:val="26"/>
              </w:rPr>
            </w:pPr>
          </w:p>
        </w:tc>
        <w:tc>
          <w:tcPr>
            <w:tcW w:w="726" w:type="dxa"/>
            <w:shd w:val="clear" w:color="auto" w:fill="auto"/>
            <w:vAlign w:val="center"/>
          </w:tcPr>
          <w:p w:rsidR="00991EA1" w:rsidRPr="00240C49" w:rsidRDefault="00991EA1" w:rsidP="00CA32F9">
            <w:pPr>
              <w:spacing w:line="288" w:lineRule="auto"/>
              <w:jc w:val="center"/>
              <w:rPr>
                <w:rFonts w:ascii="Times New Roman" w:eastAsia="Calibri" w:hAnsi="Times New Roman"/>
                <w:bCs/>
                <w:sz w:val="26"/>
                <w:szCs w:val="26"/>
              </w:rPr>
            </w:pPr>
            <w:r w:rsidRPr="00240C49">
              <w:rPr>
                <w:rFonts w:ascii="Times New Roman" w:eastAsia="Calibri" w:hAnsi="Times New Roman"/>
                <w:bCs/>
                <w:sz w:val="26"/>
                <w:szCs w:val="26"/>
              </w:rPr>
              <w:t>1</w:t>
            </w:r>
          </w:p>
        </w:tc>
        <w:tc>
          <w:tcPr>
            <w:tcW w:w="808" w:type="dxa"/>
            <w:shd w:val="clear" w:color="auto" w:fill="auto"/>
            <w:vAlign w:val="center"/>
          </w:tcPr>
          <w:p w:rsidR="00991EA1" w:rsidRPr="00240C49" w:rsidRDefault="00991EA1" w:rsidP="00CA32F9">
            <w:pPr>
              <w:spacing w:line="288" w:lineRule="auto"/>
              <w:jc w:val="center"/>
              <w:rPr>
                <w:rFonts w:ascii="Times New Roman" w:eastAsia="Calibri" w:hAnsi="Times New Roman"/>
                <w:b/>
                <w:bCs/>
                <w:sz w:val="26"/>
                <w:szCs w:val="26"/>
              </w:rPr>
            </w:pPr>
            <w:r w:rsidRPr="00240C49">
              <w:rPr>
                <w:rFonts w:ascii="Times New Roman" w:eastAsia="Calibri" w:hAnsi="Times New Roman"/>
                <w:b/>
                <w:bCs/>
                <w:sz w:val="26"/>
                <w:szCs w:val="26"/>
              </w:rPr>
              <w:t>2,5</w:t>
            </w:r>
          </w:p>
        </w:tc>
      </w:tr>
      <w:tr w:rsidR="00991EA1" w:rsidRPr="00240C49" w:rsidTr="00CB731B">
        <w:trPr>
          <w:trHeight w:val="1310"/>
        </w:trPr>
        <w:tc>
          <w:tcPr>
            <w:tcW w:w="1250" w:type="dxa"/>
            <w:shd w:val="clear" w:color="auto" w:fill="auto"/>
            <w:vAlign w:val="center"/>
          </w:tcPr>
          <w:p w:rsidR="00991EA1" w:rsidRPr="00CB731B" w:rsidRDefault="00991EA1" w:rsidP="00CA32F9">
            <w:pPr>
              <w:widowControl w:val="0"/>
              <w:pBdr>
                <w:top w:val="nil"/>
                <w:left w:val="nil"/>
                <w:bottom w:val="nil"/>
                <w:right w:val="nil"/>
                <w:between w:val="nil"/>
              </w:pBdr>
              <w:tabs>
                <w:tab w:val="left" w:pos="315"/>
              </w:tabs>
              <w:spacing w:after="60"/>
              <w:rPr>
                <w:rFonts w:ascii="Times New Roman" w:eastAsia="Calibri" w:hAnsi="Times New Roman"/>
                <w:b/>
                <w:color w:val="000000"/>
                <w:sz w:val="24"/>
                <w:szCs w:val="24"/>
              </w:rPr>
            </w:pPr>
            <w:proofErr w:type="spellStart"/>
            <w:r w:rsidRPr="00CB731B">
              <w:rPr>
                <w:rFonts w:ascii="Times New Roman" w:eastAsia="Calibri" w:hAnsi="Times New Roman"/>
                <w:b/>
                <w:color w:val="000000"/>
                <w:sz w:val="24"/>
                <w:szCs w:val="24"/>
              </w:rPr>
              <w:t>Biểu</w:t>
            </w:r>
            <w:proofErr w:type="spellEnd"/>
            <w:r w:rsidRPr="00CB731B">
              <w:rPr>
                <w:rFonts w:ascii="Times New Roman" w:eastAsia="Calibri" w:hAnsi="Times New Roman"/>
                <w:b/>
                <w:color w:val="000000"/>
                <w:sz w:val="24"/>
                <w:szCs w:val="24"/>
              </w:rPr>
              <w:t xml:space="preserve"> </w:t>
            </w:r>
            <w:proofErr w:type="spellStart"/>
            <w:r w:rsidRPr="00CB731B">
              <w:rPr>
                <w:rFonts w:ascii="Times New Roman" w:eastAsia="Calibri" w:hAnsi="Times New Roman"/>
                <w:b/>
                <w:color w:val="000000"/>
                <w:sz w:val="24"/>
                <w:szCs w:val="24"/>
              </w:rPr>
              <w:t>diễn</w:t>
            </w:r>
            <w:proofErr w:type="spellEnd"/>
            <w:r w:rsidRPr="00CB731B">
              <w:rPr>
                <w:rFonts w:ascii="Times New Roman" w:eastAsia="Calibri" w:hAnsi="Times New Roman"/>
                <w:b/>
                <w:color w:val="000000"/>
                <w:sz w:val="24"/>
                <w:szCs w:val="24"/>
              </w:rPr>
              <w:t xml:space="preserve"> ren</w:t>
            </w:r>
          </w:p>
        </w:tc>
        <w:tc>
          <w:tcPr>
            <w:tcW w:w="763" w:type="dxa"/>
            <w:shd w:val="clear" w:color="auto" w:fill="auto"/>
            <w:vAlign w:val="center"/>
          </w:tcPr>
          <w:p w:rsidR="00991EA1" w:rsidRPr="00240C49" w:rsidRDefault="00991EA1" w:rsidP="00CA32F9">
            <w:pPr>
              <w:spacing w:after="60"/>
              <w:jc w:val="center"/>
              <w:rPr>
                <w:rFonts w:ascii="Times New Roman" w:eastAsia="Calibri" w:hAnsi="Times New Roman"/>
                <w:color w:val="000000"/>
                <w:sz w:val="26"/>
                <w:szCs w:val="26"/>
              </w:rPr>
            </w:pPr>
          </w:p>
        </w:tc>
        <w:tc>
          <w:tcPr>
            <w:tcW w:w="610" w:type="dxa"/>
            <w:shd w:val="clear" w:color="auto" w:fill="auto"/>
            <w:vAlign w:val="center"/>
          </w:tcPr>
          <w:p w:rsidR="00991EA1" w:rsidRPr="00240C49" w:rsidRDefault="00991EA1" w:rsidP="00CA32F9">
            <w:pPr>
              <w:spacing w:after="60"/>
              <w:jc w:val="center"/>
              <w:rPr>
                <w:rFonts w:ascii="Times New Roman" w:eastAsia="Calibri" w:hAnsi="Times New Roman"/>
                <w:color w:val="000000"/>
                <w:sz w:val="26"/>
                <w:szCs w:val="26"/>
              </w:rPr>
            </w:pPr>
          </w:p>
        </w:tc>
        <w:tc>
          <w:tcPr>
            <w:tcW w:w="763" w:type="dxa"/>
            <w:shd w:val="clear" w:color="auto" w:fill="auto"/>
            <w:vAlign w:val="center"/>
          </w:tcPr>
          <w:p w:rsidR="00991EA1" w:rsidRPr="00240C49" w:rsidRDefault="00991EA1" w:rsidP="00CA32F9">
            <w:pPr>
              <w:spacing w:after="60"/>
              <w:jc w:val="center"/>
              <w:rPr>
                <w:rFonts w:ascii="Times New Roman" w:eastAsia="Calibri" w:hAnsi="Times New Roman"/>
                <w:color w:val="000000"/>
                <w:sz w:val="26"/>
                <w:szCs w:val="26"/>
              </w:rPr>
            </w:pPr>
            <w:r w:rsidRPr="00240C49">
              <w:rPr>
                <w:rFonts w:ascii="Times New Roman" w:eastAsia="Calibri" w:hAnsi="Times New Roman"/>
                <w:color w:val="000000"/>
                <w:sz w:val="26"/>
                <w:szCs w:val="26"/>
              </w:rPr>
              <w:t>2</w:t>
            </w:r>
          </w:p>
        </w:tc>
        <w:tc>
          <w:tcPr>
            <w:tcW w:w="611" w:type="dxa"/>
            <w:shd w:val="clear" w:color="auto" w:fill="auto"/>
            <w:vAlign w:val="center"/>
          </w:tcPr>
          <w:p w:rsidR="00991EA1" w:rsidRPr="00240C49" w:rsidRDefault="00991EA1" w:rsidP="00CA32F9">
            <w:pPr>
              <w:spacing w:after="60"/>
              <w:jc w:val="center"/>
              <w:rPr>
                <w:rFonts w:ascii="Times New Roman" w:eastAsia="Calibri" w:hAnsi="Times New Roman"/>
                <w:color w:val="000000"/>
                <w:sz w:val="26"/>
                <w:szCs w:val="26"/>
              </w:rPr>
            </w:pPr>
            <w:r w:rsidRPr="00240C49">
              <w:rPr>
                <w:rFonts w:ascii="Times New Roman" w:eastAsia="Calibri" w:hAnsi="Times New Roman"/>
                <w:color w:val="000000"/>
                <w:sz w:val="26"/>
                <w:szCs w:val="26"/>
              </w:rPr>
              <w:t>16</w:t>
            </w:r>
          </w:p>
        </w:tc>
        <w:tc>
          <w:tcPr>
            <w:tcW w:w="762" w:type="dxa"/>
            <w:shd w:val="clear" w:color="auto" w:fill="auto"/>
            <w:vAlign w:val="center"/>
          </w:tcPr>
          <w:p w:rsidR="00991EA1" w:rsidRPr="00240C49" w:rsidRDefault="00991EA1" w:rsidP="00CA32F9">
            <w:pPr>
              <w:spacing w:after="60"/>
              <w:jc w:val="center"/>
              <w:rPr>
                <w:rFonts w:ascii="Times New Roman" w:eastAsia="Calibri" w:hAnsi="Times New Roman"/>
                <w:color w:val="000000"/>
                <w:sz w:val="26"/>
                <w:szCs w:val="26"/>
              </w:rPr>
            </w:pPr>
          </w:p>
        </w:tc>
        <w:tc>
          <w:tcPr>
            <w:tcW w:w="610" w:type="dxa"/>
            <w:shd w:val="clear" w:color="auto" w:fill="auto"/>
            <w:vAlign w:val="center"/>
          </w:tcPr>
          <w:p w:rsidR="00991EA1" w:rsidRPr="00240C49" w:rsidRDefault="00991EA1" w:rsidP="00CA32F9">
            <w:pPr>
              <w:spacing w:after="60"/>
              <w:jc w:val="center"/>
              <w:rPr>
                <w:rFonts w:ascii="Times New Roman" w:eastAsia="Calibri" w:hAnsi="Times New Roman"/>
                <w:color w:val="000000"/>
                <w:sz w:val="26"/>
                <w:szCs w:val="26"/>
              </w:rPr>
            </w:pPr>
          </w:p>
        </w:tc>
        <w:tc>
          <w:tcPr>
            <w:tcW w:w="763" w:type="dxa"/>
            <w:shd w:val="clear" w:color="auto" w:fill="auto"/>
            <w:vAlign w:val="center"/>
          </w:tcPr>
          <w:p w:rsidR="00991EA1" w:rsidRPr="00240C49" w:rsidRDefault="00991EA1" w:rsidP="00CA32F9">
            <w:pPr>
              <w:spacing w:after="60"/>
              <w:jc w:val="center"/>
              <w:rPr>
                <w:rFonts w:ascii="Times New Roman" w:eastAsia="Calibri" w:hAnsi="Times New Roman"/>
                <w:color w:val="000000"/>
                <w:sz w:val="26"/>
                <w:szCs w:val="26"/>
              </w:rPr>
            </w:pPr>
          </w:p>
        </w:tc>
        <w:tc>
          <w:tcPr>
            <w:tcW w:w="611" w:type="dxa"/>
            <w:shd w:val="clear" w:color="auto" w:fill="auto"/>
            <w:vAlign w:val="center"/>
          </w:tcPr>
          <w:p w:rsidR="00991EA1" w:rsidRPr="00240C49" w:rsidRDefault="00991EA1" w:rsidP="00CA32F9">
            <w:pPr>
              <w:spacing w:after="60"/>
              <w:jc w:val="center"/>
              <w:rPr>
                <w:rFonts w:ascii="Times New Roman" w:eastAsia="Calibri" w:hAnsi="Times New Roman"/>
                <w:color w:val="000000"/>
                <w:sz w:val="26"/>
                <w:szCs w:val="26"/>
              </w:rPr>
            </w:pPr>
          </w:p>
        </w:tc>
        <w:tc>
          <w:tcPr>
            <w:tcW w:w="610" w:type="dxa"/>
            <w:shd w:val="clear" w:color="auto" w:fill="auto"/>
            <w:vAlign w:val="center"/>
          </w:tcPr>
          <w:p w:rsidR="00991EA1" w:rsidRPr="00240C49" w:rsidRDefault="00991EA1" w:rsidP="00CA32F9">
            <w:pPr>
              <w:spacing w:line="288" w:lineRule="auto"/>
              <w:jc w:val="center"/>
              <w:rPr>
                <w:rFonts w:ascii="Times New Roman" w:eastAsia="Calibri" w:hAnsi="Times New Roman"/>
                <w:bCs/>
                <w:sz w:val="26"/>
                <w:szCs w:val="26"/>
              </w:rPr>
            </w:pPr>
            <w:r w:rsidRPr="00240C49">
              <w:rPr>
                <w:rFonts w:ascii="Times New Roman" w:eastAsia="Calibri" w:hAnsi="Times New Roman"/>
                <w:bCs/>
                <w:sz w:val="26"/>
                <w:szCs w:val="26"/>
              </w:rPr>
              <w:t>1</w:t>
            </w:r>
          </w:p>
        </w:tc>
        <w:tc>
          <w:tcPr>
            <w:tcW w:w="611" w:type="dxa"/>
            <w:shd w:val="clear" w:color="auto" w:fill="auto"/>
            <w:vAlign w:val="center"/>
          </w:tcPr>
          <w:p w:rsidR="00991EA1" w:rsidRPr="00240C49" w:rsidRDefault="00991EA1" w:rsidP="00CA32F9">
            <w:pPr>
              <w:spacing w:line="288" w:lineRule="auto"/>
              <w:jc w:val="center"/>
              <w:rPr>
                <w:rFonts w:ascii="Times New Roman" w:eastAsia="Calibri" w:hAnsi="Times New Roman"/>
                <w:bCs/>
                <w:sz w:val="26"/>
                <w:szCs w:val="26"/>
              </w:rPr>
            </w:pPr>
            <w:r w:rsidRPr="00240C49">
              <w:rPr>
                <w:rFonts w:ascii="Times New Roman" w:eastAsia="Calibri" w:hAnsi="Times New Roman"/>
                <w:bCs/>
                <w:sz w:val="26"/>
                <w:szCs w:val="26"/>
              </w:rPr>
              <w:t>1</w:t>
            </w:r>
          </w:p>
        </w:tc>
        <w:tc>
          <w:tcPr>
            <w:tcW w:w="726" w:type="dxa"/>
            <w:shd w:val="clear" w:color="auto" w:fill="auto"/>
            <w:vAlign w:val="center"/>
          </w:tcPr>
          <w:p w:rsidR="00991EA1" w:rsidRPr="00240C49" w:rsidRDefault="00991EA1" w:rsidP="00CA32F9">
            <w:pPr>
              <w:spacing w:line="288" w:lineRule="auto"/>
              <w:jc w:val="center"/>
              <w:rPr>
                <w:rFonts w:ascii="Times New Roman" w:eastAsia="Calibri" w:hAnsi="Times New Roman"/>
                <w:bCs/>
                <w:sz w:val="26"/>
                <w:szCs w:val="26"/>
              </w:rPr>
            </w:pPr>
            <w:r w:rsidRPr="00240C49">
              <w:rPr>
                <w:rFonts w:ascii="Times New Roman" w:eastAsia="Calibri" w:hAnsi="Times New Roman"/>
                <w:bCs/>
                <w:sz w:val="26"/>
                <w:szCs w:val="26"/>
              </w:rPr>
              <w:t>16</w:t>
            </w:r>
          </w:p>
        </w:tc>
        <w:tc>
          <w:tcPr>
            <w:tcW w:w="808" w:type="dxa"/>
            <w:shd w:val="clear" w:color="auto" w:fill="auto"/>
            <w:vAlign w:val="center"/>
          </w:tcPr>
          <w:p w:rsidR="00991EA1" w:rsidRPr="00240C49" w:rsidRDefault="00991EA1" w:rsidP="00CA32F9">
            <w:pPr>
              <w:spacing w:line="288" w:lineRule="auto"/>
              <w:jc w:val="center"/>
              <w:rPr>
                <w:rFonts w:ascii="Times New Roman" w:eastAsia="Calibri" w:hAnsi="Times New Roman"/>
                <w:b/>
                <w:bCs/>
                <w:sz w:val="26"/>
                <w:szCs w:val="26"/>
              </w:rPr>
            </w:pPr>
            <w:r w:rsidRPr="00240C49">
              <w:rPr>
                <w:rFonts w:ascii="Times New Roman" w:eastAsia="Calibri" w:hAnsi="Times New Roman"/>
                <w:b/>
                <w:bCs/>
                <w:sz w:val="26"/>
                <w:szCs w:val="26"/>
              </w:rPr>
              <w:t>32,5</w:t>
            </w:r>
          </w:p>
        </w:tc>
      </w:tr>
      <w:tr w:rsidR="00991EA1" w:rsidRPr="00240C49" w:rsidTr="00CB731B">
        <w:trPr>
          <w:trHeight w:val="879"/>
        </w:trPr>
        <w:tc>
          <w:tcPr>
            <w:tcW w:w="1250" w:type="dxa"/>
            <w:shd w:val="clear" w:color="auto" w:fill="auto"/>
            <w:vAlign w:val="center"/>
          </w:tcPr>
          <w:p w:rsidR="00991EA1" w:rsidRPr="00CB731B" w:rsidRDefault="00991EA1" w:rsidP="00CA32F9">
            <w:pPr>
              <w:widowControl w:val="0"/>
              <w:pBdr>
                <w:top w:val="nil"/>
                <w:left w:val="nil"/>
                <w:bottom w:val="nil"/>
                <w:right w:val="nil"/>
                <w:between w:val="nil"/>
              </w:pBdr>
              <w:tabs>
                <w:tab w:val="left" w:pos="315"/>
              </w:tabs>
              <w:spacing w:after="60"/>
              <w:rPr>
                <w:rFonts w:ascii="Times New Roman" w:eastAsia="Calibri" w:hAnsi="Times New Roman"/>
                <w:b/>
                <w:sz w:val="24"/>
                <w:szCs w:val="24"/>
              </w:rPr>
            </w:pPr>
            <w:proofErr w:type="spellStart"/>
            <w:r w:rsidRPr="00CB731B">
              <w:rPr>
                <w:rFonts w:ascii="Times New Roman" w:eastAsia="Calibri" w:hAnsi="Times New Roman"/>
                <w:b/>
                <w:sz w:val="24"/>
                <w:szCs w:val="24"/>
              </w:rPr>
              <w:t>Bản</w:t>
            </w:r>
            <w:proofErr w:type="spellEnd"/>
            <w:r w:rsidRPr="00CB731B">
              <w:rPr>
                <w:rFonts w:ascii="Times New Roman" w:eastAsia="Calibri" w:hAnsi="Times New Roman"/>
                <w:b/>
                <w:sz w:val="24"/>
                <w:szCs w:val="24"/>
              </w:rPr>
              <w:t xml:space="preserve"> </w:t>
            </w:r>
            <w:proofErr w:type="spellStart"/>
            <w:r w:rsidRPr="00CB731B">
              <w:rPr>
                <w:rFonts w:ascii="Times New Roman" w:eastAsia="Calibri" w:hAnsi="Times New Roman"/>
                <w:b/>
                <w:sz w:val="24"/>
                <w:szCs w:val="24"/>
              </w:rPr>
              <w:t>vẽ</w:t>
            </w:r>
            <w:proofErr w:type="spellEnd"/>
            <w:r w:rsidRPr="00CB731B">
              <w:rPr>
                <w:rFonts w:ascii="Times New Roman" w:eastAsia="Calibri" w:hAnsi="Times New Roman"/>
                <w:b/>
                <w:sz w:val="24"/>
                <w:szCs w:val="24"/>
              </w:rPr>
              <w:t xml:space="preserve"> </w:t>
            </w:r>
            <w:proofErr w:type="spellStart"/>
            <w:r w:rsidRPr="00CB731B">
              <w:rPr>
                <w:rFonts w:ascii="Times New Roman" w:eastAsia="Calibri" w:hAnsi="Times New Roman"/>
                <w:b/>
                <w:sz w:val="24"/>
                <w:szCs w:val="24"/>
              </w:rPr>
              <w:t>lắp</w:t>
            </w:r>
            <w:proofErr w:type="spellEnd"/>
          </w:p>
        </w:tc>
        <w:tc>
          <w:tcPr>
            <w:tcW w:w="763" w:type="dxa"/>
            <w:shd w:val="clear" w:color="auto" w:fill="auto"/>
            <w:vAlign w:val="center"/>
          </w:tcPr>
          <w:p w:rsidR="00991EA1" w:rsidRPr="00240C49" w:rsidRDefault="00991EA1" w:rsidP="00CA32F9">
            <w:pPr>
              <w:spacing w:after="60"/>
              <w:jc w:val="center"/>
              <w:rPr>
                <w:rFonts w:ascii="Times New Roman" w:eastAsia="Calibri" w:hAnsi="Times New Roman"/>
                <w:color w:val="000000"/>
                <w:sz w:val="26"/>
                <w:szCs w:val="26"/>
              </w:rPr>
            </w:pPr>
            <w:r w:rsidRPr="00240C49">
              <w:rPr>
                <w:rFonts w:ascii="Times New Roman" w:eastAsia="Calibri" w:hAnsi="Times New Roman"/>
                <w:color w:val="000000"/>
                <w:sz w:val="26"/>
                <w:szCs w:val="26"/>
              </w:rPr>
              <w:t>3</w:t>
            </w:r>
          </w:p>
        </w:tc>
        <w:tc>
          <w:tcPr>
            <w:tcW w:w="610" w:type="dxa"/>
            <w:shd w:val="clear" w:color="auto" w:fill="auto"/>
            <w:vAlign w:val="center"/>
          </w:tcPr>
          <w:p w:rsidR="00991EA1" w:rsidRPr="00240C49" w:rsidRDefault="00991EA1" w:rsidP="00CA32F9">
            <w:pPr>
              <w:spacing w:after="60"/>
              <w:jc w:val="center"/>
              <w:rPr>
                <w:rFonts w:ascii="Times New Roman" w:eastAsia="Calibri" w:hAnsi="Times New Roman"/>
                <w:color w:val="000000"/>
                <w:sz w:val="26"/>
                <w:szCs w:val="26"/>
              </w:rPr>
            </w:pPr>
            <w:r w:rsidRPr="00240C49">
              <w:rPr>
                <w:rFonts w:ascii="Times New Roman" w:eastAsia="Calibri" w:hAnsi="Times New Roman"/>
                <w:color w:val="000000"/>
                <w:sz w:val="26"/>
                <w:szCs w:val="26"/>
              </w:rPr>
              <w:t>9</w:t>
            </w:r>
          </w:p>
        </w:tc>
        <w:tc>
          <w:tcPr>
            <w:tcW w:w="763" w:type="dxa"/>
            <w:shd w:val="clear" w:color="auto" w:fill="auto"/>
            <w:vAlign w:val="center"/>
          </w:tcPr>
          <w:p w:rsidR="00991EA1" w:rsidRPr="00240C49" w:rsidRDefault="00991EA1" w:rsidP="00CA32F9">
            <w:pPr>
              <w:spacing w:after="60"/>
              <w:jc w:val="center"/>
              <w:rPr>
                <w:rFonts w:ascii="Times New Roman" w:eastAsia="Calibri" w:hAnsi="Times New Roman"/>
                <w:color w:val="000000"/>
                <w:sz w:val="26"/>
                <w:szCs w:val="26"/>
              </w:rPr>
            </w:pPr>
          </w:p>
        </w:tc>
        <w:tc>
          <w:tcPr>
            <w:tcW w:w="611" w:type="dxa"/>
            <w:shd w:val="clear" w:color="auto" w:fill="auto"/>
            <w:vAlign w:val="center"/>
          </w:tcPr>
          <w:p w:rsidR="00991EA1" w:rsidRPr="00240C49" w:rsidRDefault="00991EA1" w:rsidP="00CA32F9">
            <w:pPr>
              <w:spacing w:after="60"/>
              <w:jc w:val="center"/>
              <w:rPr>
                <w:rFonts w:ascii="Times New Roman" w:eastAsia="Calibri" w:hAnsi="Times New Roman"/>
                <w:color w:val="000000"/>
                <w:sz w:val="26"/>
                <w:szCs w:val="26"/>
              </w:rPr>
            </w:pPr>
          </w:p>
        </w:tc>
        <w:tc>
          <w:tcPr>
            <w:tcW w:w="762" w:type="dxa"/>
            <w:shd w:val="clear" w:color="auto" w:fill="auto"/>
            <w:vAlign w:val="center"/>
          </w:tcPr>
          <w:p w:rsidR="00991EA1" w:rsidRPr="00240C49" w:rsidRDefault="00991EA1" w:rsidP="00CA32F9">
            <w:pPr>
              <w:spacing w:after="60"/>
              <w:jc w:val="center"/>
              <w:rPr>
                <w:rFonts w:ascii="Times New Roman" w:eastAsia="Calibri" w:hAnsi="Times New Roman"/>
                <w:color w:val="000000"/>
                <w:sz w:val="26"/>
                <w:szCs w:val="26"/>
              </w:rPr>
            </w:pPr>
          </w:p>
        </w:tc>
        <w:tc>
          <w:tcPr>
            <w:tcW w:w="610" w:type="dxa"/>
            <w:shd w:val="clear" w:color="auto" w:fill="auto"/>
            <w:vAlign w:val="center"/>
          </w:tcPr>
          <w:p w:rsidR="00991EA1" w:rsidRPr="00240C49" w:rsidRDefault="00991EA1" w:rsidP="00CA32F9">
            <w:pPr>
              <w:spacing w:after="60"/>
              <w:jc w:val="center"/>
              <w:rPr>
                <w:rFonts w:ascii="Times New Roman" w:eastAsia="Calibri" w:hAnsi="Times New Roman"/>
                <w:color w:val="000000"/>
                <w:sz w:val="26"/>
                <w:szCs w:val="26"/>
              </w:rPr>
            </w:pPr>
          </w:p>
        </w:tc>
        <w:tc>
          <w:tcPr>
            <w:tcW w:w="763" w:type="dxa"/>
            <w:shd w:val="clear" w:color="auto" w:fill="auto"/>
            <w:vAlign w:val="center"/>
          </w:tcPr>
          <w:p w:rsidR="00991EA1" w:rsidRPr="00240C49" w:rsidRDefault="00991EA1" w:rsidP="00CA32F9">
            <w:pPr>
              <w:spacing w:after="60"/>
              <w:jc w:val="center"/>
              <w:rPr>
                <w:rFonts w:ascii="Times New Roman" w:eastAsia="Calibri" w:hAnsi="Times New Roman"/>
                <w:color w:val="000000"/>
                <w:sz w:val="26"/>
                <w:szCs w:val="26"/>
              </w:rPr>
            </w:pPr>
          </w:p>
        </w:tc>
        <w:tc>
          <w:tcPr>
            <w:tcW w:w="611" w:type="dxa"/>
            <w:shd w:val="clear" w:color="auto" w:fill="auto"/>
            <w:vAlign w:val="center"/>
          </w:tcPr>
          <w:p w:rsidR="00991EA1" w:rsidRPr="00240C49" w:rsidRDefault="00991EA1" w:rsidP="00CA32F9">
            <w:pPr>
              <w:spacing w:after="60"/>
              <w:jc w:val="center"/>
              <w:rPr>
                <w:rFonts w:ascii="Times New Roman" w:eastAsia="Calibri" w:hAnsi="Times New Roman"/>
                <w:color w:val="000000"/>
                <w:sz w:val="26"/>
                <w:szCs w:val="26"/>
              </w:rPr>
            </w:pPr>
          </w:p>
        </w:tc>
        <w:tc>
          <w:tcPr>
            <w:tcW w:w="610" w:type="dxa"/>
            <w:shd w:val="clear" w:color="auto" w:fill="auto"/>
            <w:vAlign w:val="center"/>
          </w:tcPr>
          <w:p w:rsidR="00991EA1" w:rsidRPr="00240C49" w:rsidRDefault="00991EA1" w:rsidP="00CA32F9">
            <w:pPr>
              <w:spacing w:line="288" w:lineRule="auto"/>
              <w:jc w:val="center"/>
              <w:rPr>
                <w:rFonts w:ascii="Times New Roman" w:eastAsia="Calibri" w:hAnsi="Times New Roman"/>
                <w:bCs/>
                <w:sz w:val="26"/>
                <w:szCs w:val="26"/>
              </w:rPr>
            </w:pPr>
            <w:r w:rsidRPr="00240C49">
              <w:rPr>
                <w:rFonts w:ascii="Times New Roman" w:eastAsia="Calibri" w:hAnsi="Times New Roman"/>
                <w:bCs/>
                <w:sz w:val="26"/>
                <w:szCs w:val="26"/>
              </w:rPr>
              <w:t>2</w:t>
            </w:r>
          </w:p>
        </w:tc>
        <w:tc>
          <w:tcPr>
            <w:tcW w:w="611" w:type="dxa"/>
            <w:shd w:val="clear" w:color="auto" w:fill="auto"/>
            <w:vAlign w:val="center"/>
          </w:tcPr>
          <w:p w:rsidR="00991EA1" w:rsidRPr="00240C49" w:rsidRDefault="00991EA1" w:rsidP="00CA32F9">
            <w:pPr>
              <w:spacing w:line="288" w:lineRule="auto"/>
              <w:jc w:val="center"/>
              <w:rPr>
                <w:rFonts w:ascii="Times New Roman" w:eastAsia="Calibri" w:hAnsi="Times New Roman"/>
                <w:bCs/>
                <w:sz w:val="26"/>
                <w:szCs w:val="26"/>
              </w:rPr>
            </w:pPr>
            <w:r w:rsidRPr="00240C49">
              <w:rPr>
                <w:rFonts w:ascii="Times New Roman" w:eastAsia="Calibri" w:hAnsi="Times New Roman"/>
                <w:bCs/>
                <w:sz w:val="26"/>
                <w:szCs w:val="26"/>
              </w:rPr>
              <w:t>1</w:t>
            </w:r>
          </w:p>
        </w:tc>
        <w:tc>
          <w:tcPr>
            <w:tcW w:w="726" w:type="dxa"/>
            <w:shd w:val="clear" w:color="auto" w:fill="auto"/>
            <w:vAlign w:val="center"/>
          </w:tcPr>
          <w:p w:rsidR="00991EA1" w:rsidRPr="00240C49" w:rsidRDefault="00991EA1" w:rsidP="00CA32F9">
            <w:pPr>
              <w:spacing w:line="288" w:lineRule="auto"/>
              <w:jc w:val="center"/>
              <w:rPr>
                <w:rFonts w:ascii="Times New Roman" w:eastAsia="Calibri" w:hAnsi="Times New Roman"/>
                <w:bCs/>
                <w:sz w:val="26"/>
                <w:szCs w:val="26"/>
              </w:rPr>
            </w:pPr>
            <w:r w:rsidRPr="00240C49">
              <w:rPr>
                <w:rFonts w:ascii="Times New Roman" w:eastAsia="Calibri" w:hAnsi="Times New Roman"/>
                <w:bCs/>
                <w:sz w:val="26"/>
                <w:szCs w:val="26"/>
              </w:rPr>
              <w:t>9</w:t>
            </w:r>
          </w:p>
        </w:tc>
        <w:tc>
          <w:tcPr>
            <w:tcW w:w="808" w:type="dxa"/>
            <w:shd w:val="clear" w:color="auto" w:fill="auto"/>
            <w:vAlign w:val="center"/>
          </w:tcPr>
          <w:p w:rsidR="00991EA1" w:rsidRPr="00240C49" w:rsidRDefault="00991EA1" w:rsidP="00CA32F9">
            <w:pPr>
              <w:spacing w:line="288" w:lineRule="auto"/>
              <w:jc w:val="center"/>
              <w:rPr>
                <w:rFonts w:ascii="Times New Roman" w:eastAsia="Calibri" w:hAnsi="Times New Roman"/>
                <w:b/>
                <w:bCs/>
                <w:sz w:val="26"/>
                <w:szCs w:val="26"/>
              </w:rPr>
            </w:pPr>
            <w:r w:rsidRPr="00240C49">
              <w:rPr>
                <w:rFonts w:ascii="Times New Roman" w:eastAsia="Calibri" w:hAnsi="Times New Roman"/>
                <w:b/>
                <w:bCs/>
                <w:sz w:val="26"/>
                <w:szCs w:val="26"/>
              </w:rPr>
              <w:t>27,5</w:t>
            </w:r>
          </w:p>
        </w:tc>
      </w:tr>
      <w:tr w:rsidR="00991EA1" w:rsidRPr="00240C49" w:rsidTr="00CB731B">
        <w:trPr>
          <w:trHeight w:val="879"/>
        </w:trPr>
        <w:tc>
          <w:tcPr>
            <w:tcW w:w="1250" w:type="dxa"/>
            <w:shd w:val="clear" w:color="auto" w:fill="auto"/>
            <w:vAlign w:val="center"/>
          </w:tcPr>
          <w:p w:rsidR="00991EA1" w:rsidRPr="00CB731B" w:rsidRDefault="00991EA1" w:rsidP="00CA32F9">
            <w:pPr>
              <w:widowControl w:val="0"/>
              <w:pBdr>
                <w:top w:val="nil"/>
                <w:left w:val="nil"/>
                <w:bottom w:val="nil"/>
                <w:right w:val="nil"/>
                <w:between w:val="nil"/>
              </w:pBdr>
              <w:tabs>
                <w:tab w:val="left" w:pos="315"/>
              </w:tabs>
              <w:spacing w:after="60"/>
              <w:rPr>
                <w:rFonts w:ascii="Times New Roman" w:eastAsia="Calibri" w:hAnsi="Times New Roman"/>
                <w:b/>
                <w:sz w:val="24"/>
                <w:szCs w:val="24"/>
              </w:rPr>
            </w:pPr>
            <w:proofErr w:type="spellStart"/>
            <w:r w:rsidRPr="00CB731B">
              <w:rPr>
                <w:rFonts w:ascii="Times New Roman" w:eastAsia="Calibri" w:hAnsi="Times New Roman"/>
                <w:b/>
                <w:sz w:val="24"/>
                <w:szCs w:val="24"/>
              </w:rPr>
              <w:t>Bản</w:t>
            </w:r>
            <w:proofErr w:type="spellEnd"/>
            <w:r w:rsidRPr="00CB731B">
              <w:rPr>
                <w:rFonts w:ascii="Times New Roman" w:eastAsia="Calibri" w:hAnsi="Times New Roman"/>
                <w:b/>
                <w:sz w:val="24"/>
                <w:szCs w:val="24"/>
              </w:rPr>
              <w:t xml:space="preserve"> </w:t>
            </w:r>
            <w:proofErr w:type="spellStart"/>
            <w:r w:rsidRPr="00CB731B">
              <w:rPr>
                <w:rFonts w:ascii="Times New Roman" w:eastAsia="Calibri" w:hAnsi="Times New Roman"/>
                <w:b/>
                <w:sz w:val="24"/>
                <w:szCs w:val="24"/>
              </w:rPr>
              <w:t>vẽ</w:t>
            </w:r>
            <w:proofErr w:type="spellEnd"/>
            <w:r w:rsidRPr="00CB731B">
              <w:rPr>
                <w:rFonts w:ascii="Times New Roman" w:eastAsia="Calibri" w:hAnsi="Times New Roman"/>
                <w:b/>
                <w:sz w:val="24"/>
                <w:szCs w:val="24"/>
              </w:rPr>
              <w:t xml:space="preserve"> </w:t>
            </w:r>
            <w:proofErr w:type="spellStart"/>
            <w:r w:rsidRPr="00CB731B">
              <w:rPr>
                <w:rFonts w:ascii="Times New Roman" w:eastAsia="Calibri" w:hAnsi="Times New Roman"/>
                <w:b/>
                <w:sz w:val="24"/>
                <w:szCs w:val="24"/>
              </w:rPr>
              <w:t>nhà</w:t>
            </w:r>
            <w:proofErr w:type="spellEnd"/>
          </w:p>
        </w:tc>
        <w:tc>
          <w:tcPr>
            <w:tcW w:w="763" w:type="dxa"/>
            <w:shd w:val="clear" w:color="auto" w:fill="auto"/>
            <w:vAlign w:val="center"/>
          </w:tcPr>
          <w:p w:rsidR="00991EA1" w:rsidRPr="00240C49" w:rsidRDefault="00991EA1" w:rsidP="00CA32F9">
            <w:pPr>
              <w:spacing w:after="60"/>
              <w:jc w:val="center"/>
              <w:rPr>
                <w:rFonts w:ascii="Times New Roman" w:eastAsia="Calibri" w:hAnsi="Times New Roman"/>
                <w:color w:val="000000"/>
                <w:sz w:val="26"/>
                <w:szCs w:val="26"/>
              </w:rPr>
            </w:pPr>
            <w:r w:rsidRPr="00240C49">
              <w:rPr>
                <w:rFonts w:ascii="Times New Roman" w:eastAsia="Calibri" w:hAnsi="Times New Roman"/>
                <w:color w:val="000000"/>
                <w:sz w:val="26"/>
                <w:szCs w:val="26"/>
              </w:rPr>
              <w:t>1</w:t>
            </w:r>
          </w:p>
        </w:tc>
        <w:tc>
          <w:tcPr>
            <w:tcW w:w="610" w:type="dxa"/>
            <w:shd w:val="clear" w:color="auto" w:fill="auto"/>
            <w:vAlign w:val="center"/>
          </w:tcPr>
          <w:p w:rsidR="00991EA1" w:rsidRPr="00240C49" w:rsidRDefault="00991EA1" w:rsidP="00CA32F9">
            <w:pPr>
              <w:spacing w:after="60"/>
              <w:jc w:val="center"/>
              <w:rPr>
                <w:rFonts w:ascii="Times New Roman" w:eastAsia="Calibri" w:hAnsi="Times New Roman"/>
                <w:color w:val="000000"/>
                <w:sz w:val="26"/>
                <w:szCs w:val="26"/>
              </w:rPr>
            </w:pPr>
            <w:r w:rsidRPr="00240C49">
              <w:rPr>
                <w:rFonts w:ascii="Times New Roman" w:eastAsia="Calibri" w:hAnsi="Times New Roman"/>
                <w:color w:val="000000"/>
                <w:sz w:val="26"/>
                <w:szCs w:val="26"/>
              </w:rPr>
              <w:t>1</w:t>
            </w:r>
          </w:p>
        </w:tc>
        <w:tc>
          <w:tcPr>
            <w:tcW w:w="763" w:type="dxa"/>
            <w:shd w:val="clear" w:color="auto" w:fill="auto"/>
            <w:vAlign w:val="center"/>
          </w:tcPr>
          <w:p w:rsidR="00991EA1" w:rsidRPr="00240C49" w:rsidRDefault="00991EA1" w:rsidP="00CA32F9">
            <w:pPr>
              <w:spacing w:after="60"/>
              <w:jc w:val="center"/>
              <w:rPr>
                <w:rFonts w:ascii="Times New Roman" w:eastAsia="Calibri" w:hAnsi="Times New Roman"/>
                <w:color w:val="000000"/>
                <w:sz w:val="26"/>
                <w:szCs w:val="26"/>
              </w:rPr>
            </w:pPr>
          </w:p>
        </w:tc>
        <w:tc>
          <w:tcPr>
            <w:tcW w:w="611" w:type="dxa"/>
            <w:shd w:val="clear" w:color="auto" w:fill="auto"/>
            <w:vAlign w:val="center"/>
          </w:tcPr>
          <w:p w:rsidR="00991EA1" w:rsidRPr="00240C49" w:rsidRDefault="00991EA1" w:rsidP="00CA32F9">
            <w:pPr>
              <w:spacing w:after="60"/>
              <w:jc w:val="center"/>
              <w:rPr>
                <w:rFonts w:ascii="Times New Roman" w:eastAsia="Calibri" w:hAnsi="Times New Roman"/>
                <w:color w:val="000000"/>
                <w:sz w:val="26"/>
                <w:szCs w:val="26"/>
              </w:rPr>
            </w:pPr>
          </w:p>
        </w:tc>
        <w:tc>
          <w:tcPr>
            <w:tcW w:w="762" w:type="dxa"/>
            <w:shd w:val="clear" w:color="auto" w:fill="auto"/>
            <w:vAlign w:val="center"/>
          </w:tcPr>
          <w:p w:rsidR="00991EA1" w:rsidRPr="00240C49" w:rsidRDefault="00991EA1" w:rsidP="00CA32F9">
            <w:pPr>
              <w:spacing w:after="60"/>
              <w:jc w:val="center"/>
              <w:rPr>
                <w:rFonts w:ascii="Times New Roman" w:eastAsia="Calibri" w:hAnsi="Times New Roman"/>
                <w:color w:val="000000"/>
                <w:sz w:val="26"/>
                <w:szCs w:val="26"/>
              </w:rPr>
            </w:pPr>
          </w:p>
        </w:tc>
        <w:tc>
          <w:tcPr>
            <w:tcW w:w="610" w:type="dxa"/>
            <w:shd w:val="clear" w:color="auto" w:fill="auto"/>
            <w:vAlign w:val="center"/>
          </w:tcPr>
          <w:p w:rsidR="00991EA1" w:rsidRPr="00240C49" w:rsidRDefault="00991EA1" w:rsidP="00CA32F9">
            <w:pPr>
              <w:spacing w:after="60"/>
              <w:jc w:val="center"/>
              <w:rPr>
                <w:rFonts w:ascii="Times New Roman" w:eastAsia="Calibri" w:hAnsi="Times New Roman"/>
                <w:color w:val="000000"/>
                <w:sz w:val="26"/>
                <w:szCs w:val="26"/>
              </w:rPr>
            </w:pPr>
          </w:p>
        </w:tc>
        <w:tc>
          <w:tcPr>
            <w:tcW w:w="763" w:type="dxa"/>
            <w:shd w:val="clear" w:color="auto" w:fill="auto"/>
            <w:vAlign w:val="center"/>
          </w:tcPr>
          <w:p w:rsidR="00991EA1" w:rsidRPr="00240C49" w:rsidRDefault="00991EA1" w:rsidP="00CA32F9">
            <w:pPr>
              <w:spacing w:after="60"/>
              <w:jc w:val="center"/>
              <w:rPr>
                <w:rFonts w:ascii="Times New Roman" w:eastAsia="Calibri" w:hAnsi="Times New Roman"/>
                <w:color w:val="000000"/>
                <w:sz w:val="26"/>
                <w:szCs w:val="26"/>
              </w:rPr>
            </w:pPr>
          </w:p>
        </w:tc>
        <w:tc>
          <w:tcPr>
            <w:tcW w:w="611" w:type="dxa"/>
            <w:shd w:val="clear" w:color="auto" w:fill="auto"/>
            <w:vAlign w:val="center"/>
          </w:tcPr>
          <w:p w:rsidR="00991EA1" w:rsidRPr="00240C49" w:rsidRDefault="00991EA1" w:rsidP="00CA32F9">
            <w:pPr>
              <w:spacing w:after="60"/>
              <w:jc w:val="center"/>
              <w:rPr>
                <w:rFonts w:ascii="Times New Roman" w:eastAsia="Calibri" w:hAnsi="Times New Roman"/>
                <w:color w:val="000000"/>
                <w:sz w:val="26"/>
                <w:szCs w:val="26"/>
              </w:rPr>
            </w:pPr>
          </w:p>
        </w:tc>
        <w:tc>
          <w:tcPr>
            <w:tcW w:w="610" w:type="dxa"/>
            <w:shd w:val="clear" w:color="auto" w:fill="auto"/>
            <w:vAlign w:val="center"/>
          </w:tcPr>
          <w:p w:rsidR="00991EA1" w:rsidRPr="00240C49" w:rsidRDefault="00991EA1" w:rsidP="00CA32F9">
            <w:pPr>
              <w:spacing w:line="288" w:lineRule="auto"/>
              <w:jc w:val="center"/>
              <w:rPr>
                <w:rFonts w:ascii="Times New Roman" w:eastAsia="Calibri" w:hAnsi="Times New Roman"/>
                <w:bCs/>
                <w:sz w:val="26"/>
                <w:szCs w:val="26"/>
              </w:rPr>
            </w:pPr>
            <w:r w:rsidRPr="00240C49">
              <w:rPr>
                <w:rFonts w:ascii="Times New Roman" w:eastAsia="Calibri" w:hAnsi="Times New Roman"/>
                <w:bCs/>
                <w:sz w:val="26"/>
                <w:szCs w:val="26"/>
              </w:rPr>
              <w:t>1</w:t>
            </w:r>
          </w:p>
        </w:tc>
        <w:tc>
          <w:tcPr>
            <w:tcW w:w="611" w:type="dxa"/>
            <w:shd w:val="clear" w:color="auto" w:fill="auto"/>
            <w:vAlign w:val="center"/>
          </w:tcPr>
          <w:p w:rsidR="00991EA1" w:rsidRPr="00240C49" w:rsidRDefault="00991EA1" w:rsidP="00CA32F9">
            <w:pPr>
              <w:spacing w:line="288" w:lineRule="auto"/>
              <w:jc w:val="center"/>
              <w:rPr>
                <w:rFonts w:ascii="Times New Roman" w:eastAsia="Calibri" w:hAnsi="Times New Roman"/>
                <w:bCs/>
                <w:sz w:val="26"/>
                <w:szCs w:val="26"/>
              </w:rPr>
            </w:pPr>
          </w:p>
        </w:tc>
        <w:tc>
          <w:tcPr>
            <w:tcW w:w="726" w:type="dxa"/>
            <w:shd w:val="clear" w:color="auto" w:fill="auto"/>
            <w:vAlign w:val="center"/>
          </w:tcPr>
          <w:p w:rsidR="00991EA1" w:rsidRPr="00240C49" w:rsidRDefault="00991EA1" w:rsidP="00CA32F9">
            <w:pPr>
              <w:spacing w:line="288" w:lineRule="auto"/>
              <w:jc w:val="center"/>
              <w:rPr>
                <w:rFonts w:ascii="Times New Roman" w:eastAsia="Calibri" w:hAnsi="Times New Roman"/>
                <w:bCs/>
                <w:sz w:val="26"/>
                <w:szCs w:val="26"/>
              </w:rPr>
            </w:pPr>
            <w:r w:rsidRPr="00240C49">
              <w:rPr>
                <w:rFonts w:ascii="Times New Roman" w:eastAsia="Calibri" w:hAnsi="Times New Roman"/>
                <w:bCs/>
                <w:sz w:val="26"/>
                <w:szCs w:val="26"/>
              </w:rPr>
              <w:t>1</w:t>
            </w:r>
          </w:p>
        </w:tc>
        <w:tc>
          <w:tcPr>
            <w:tcW w:w="808" w:type="dxa"/>
            <w:shd w:val="clear" w:color="auto" w:fill="auto"/>
            <w:vAlign w:val="center"/>
          </w:tcPr>
          <w:p w:rsidR="00991EA1" w:rsidRPr="00240C49" w:rsidRDefault="00991EA1" w:rsidP="00CA32F9">
            <w:pPr>
              <w:spacing w:line="288" w:lineRule="auto"/>
              <w:jc w:val="center"/>
              <w:rPr>
                <w:rFonts w:ascii="Times New Roman" w:eastAsia="Calibri" w:hAnsi="Times New Roman"/>
                <w:b/>
                <w:bCs/>
                <w:sz w:val="26"/>
                <w:szCs w:val="26"/>
              </w:rPr>
            </w:pPr>
            <w:r w:rsidRPr="00240C49">
              <w:rPr>
                <w:rFonts w:ascii="Times New Roman" w:eastAsia="Calibri" w:hAnsi="Times New Roman"/>
                <w:b/>
                <w:bCs/>
                <w:sz w:val="26"/>
                <w:szCs w:val="26"/>
              </w:rPr>
              <w:t>2,5</w:t>
            </w:r>
          </w:p>
        </w:tc>
      </w:tr>
      <w:tr w:rsidR="00991EA1" w:rsidRPr="00240C49" w:rsidTr="00CB731B">
        <w:trPr>
          <w:trHeight w:val="1030"/>
        </w:trPr>
        <w:tc>
          <w:tcPr>
            <w:tcW w:w="1250" w:type="dxa"/>
            <w:shd w:val="clear" w:color="auto" w:fill="auto"/>
            <w:vAlign w:val="center"/>
          </w:tcPr>
          <w:p w:rsidR="00991EA1" w:rsidRPr="00CB731B" w:rsidRDefault="00991EA1" w:rsidP="00CA32F9">
            <w:pPr>
              <w:spacing w:line="288" w:lineRule="auto"/>
              <w:rPr>
                <w:rFonts w:ascii="Times New Roman" w:eastAsia="Calibri" w:hAnsi="Times New Roman"/>
                <w:b/>
                <w:bCs/>
                <w:sz w:val="24"/>
                <w:szCs w:val="24"/>
              </w:rPr>
            </w:pPr>
            <w:proofErr w:type="spellStart"/>
            <w:r w:rsidRPr="00CB731B">
              <w:rPr>
                <w:rFonts w:ascii="Times New Roman" w:eastAsia="Calibri" w:hAnsi="Times New Roman"/>
                <w:b/>
                <w:bCs/>
                <w:sz w:val="24"/>
                <w:szCs w:val="24"/>
              </w:rPr>
              <w:lastRenderedPageBreak/>
              <w:t>Tổng</w:t>
            </w:r>
            <w:proofErr w:type="spellEnd"/>
          </w:p>
        </w:tc>
        <w:tc>
          <w:tcPr>
            <w:tcW w:w="763" w:type="dxa"/>
            <w:shd w:val="clear" w:color="auto" w:fill="auto"/>
            <w:vAlign w:val="center"/>
          </w:tcPr>
          <w:p w:rsidR="00991EA1" w:rsidRPr="00240C49" w:rsidRDefault="00991EA1" w:rsidP="00CA32F9">
            <w:pPr>
              <w:spacing w:line="288" w:lineRule="auto"/>
              <w:jc w:val="center"/>
              <w:rPr>
                <w:rFonts w:ascii="Times New Roman" w:eastAsia="Calibri" w:hAnsi="Times New Roman"/>
                <w:b/>
                <w:bCs/>
                <w:sz w:val="26"/>
                <w:szCs w:val="26"/>
              </w:rPr>
            </w:pPr>
            <w:r w:rsidRPr="00240C49">
              <w:rPr>
                <w:rFonts w:ascii="Times New Roman" w:eastAsia="Calibri" w:hAnsi="Times New Roman"/>
                <w:b/>
                <w:bCs/>
                <w:sz w:val="26"/>
                <w:szCs w:val="26"/>
              </w:rPr>
              <w:t>8</w:t>
            </w:r>
          </w:p>
        </w:tc>
        <w:tc>
          <w:tcPr>
            <w:tcW w:w="610" w:type="dxa"/>
            <w:shd w:val="clear" w:color="auto" w:fill="auto"/>
            <w:vAlign w:val="center"/>
          </w:tcPr>
          <w:p w:rsidR="00991EA1" w:rsidRPr="00240C49" w:rsidRDefault="00991EA1" w:rsidP="00CA32F9">
            <w:pPr>
              <w:spacing w:line="288" w:lineRule="auto"/>
              <w:jc w:val="center"/>
              <w:rPr>
                <w:rFonts w:ascii="Times New Roman" w:eastAsia="Calibri" w:hAnsi="Times New Roman"/>
                <w:b/>
                <w:bCs/>
                <w:sz w:val="26"/>
                <w:szCs w:val="26"/>
              </w:rPr>
            </w:pPr>
            <w:r w:rsidRPr="00240C49">
              <w:rPr>
                <w:rFonts w:ascii="Times New Roman" w:eastAsia="Calibri" w:hAnsi="Times New Roman"/>
                <w:b/>
                <w:bCs/>
                <w:sz w:val="26"/>
                <w:szCs w:val="26"/>
              </w:rPr>
              <w:t>14</w:t>
            </w:r>
          </w:p>
        </w:tc>
        <w:tc>
          <w:tcPr>
            <w:tcW w:w="763" w:type="dxa"/>
            <w:shd w:val="clear" w:color="auto" w:fill="auto"/>
            <w:vAlign w:val="center"/>
          </w:tcPr>
          <w:p w:rsidR="00991EA1" w:rsidRPr="00240C49" w:rsidRDefault="00991EA1" w:rsidP="00CA32F9">
            <w:pPr>
              <w:spacing w:line="288" w:lineRule="auto"/>
              <w:jc w:val="center"/>
              <w:rPr>
                <w:rFonts w:ascii="Times New Roman" w:eastAsia="Calibri" w:hAnsi="Times New Roman"/>
                <w:b/>
                <w:bCs/>
                <w:sz w:val="26"/>
                <w:szCs w:val="26"/>
              </w:rPr>
            </w:pPr>
            <w:r w:rsidRPr="00240C49">
              <w:rPr>
                <w:rFonts w:ascii="Times New Roman" w:eastAsia="Calibri" w:hAnsi="Times New Roman"/>
                <w:b/>
                <w:bCs/>
                <w:sz w:val="26"/>
                <w:szCs w:val="26"/>
              </w:rPr>
              <w:t>2</w:t>
            </w:r>
          </w:p>
        </w:tc>
        <w:tc>
          <w:tcPr>
            <w:tcW w:w="611" w:type="dxa"/>
            <w:shd w:val="clear" w:color="auto" w:fill="auto"/>
            <w:vAlign w:val="center"/>
          </w:tcPr>
          <w:p w:rsidR="00991EA1" w:rsidRPr="00240C49" w:rsidRDefault="00991EA1" w:rsidP="00CA32F9">
            <w:pPr>
              <w:spacing w:line="288" w:lineRule="auto"/>
              <w:jc w:val="center"/>
              <w:rPr>
                <w:rFonts w:ascii="Times New Roman" w:eastAsia="Calibri" w:hAnsi="Times New Roman"/>
                <w:b/>
                <w:bCs/>
                <w:sz w:val="26"/>
                <w:szCs w:val="26"/>
              </w:rPr>
            </w:pPr>
            <w:r w:rsidRPr="00240C49">
              <w:rPr>
                <w:rFonts w:ascii="Times New Roman" w:eastAsia="Calibri" w:hAnsi="Times New Roman"/>
                <w:b/>
                <w:bCs/>
                <w:sz w:val="26"/>
                <w:szCs w:val="26"/>
              </w:rPr>
              <w:t>16</w:t>
            </w:r>
          </w:p>
        </w:tc>
        <w:tc>
          <w:tcPr>
            <w:tcW w:w="762" w:type="dxa"/>
            <w:shd w:val="clear" w:color="auto" w:fill="auto"/>
            <w:vAlign w:val="center"/>
          </w:tcPr>
          <w:p w:rsidR="00991EA1" w:rsidRPr="00240C49" w:rsidRDefault="00991EA1" w:rsidP="00CA32F9">
            <w:pPr>
              <w:spacing w:line="288" w:lineRule="auto"/>
              <w:jc w:val="center"/>
              <w:rPr>
                <w:rFonts w:ascii="Times New Roman" w:eastAsia="Calibri" w:hAnsi="Times New Roman"/>
                <w:b/>
                <w:bCs/>
                <w:sz w:val="26"/>
                <w:szCs w:val="26"/>
              </w:rPr>
            </w:pPr>
            <w:r w:rsidRPr="00240C49">
              <w:rPr>
                <w:rFonts w:ascii="Times New Roman" w:eastAsia="Calibri" w:hAnsi="Times New Roman"/>
                <w:b/>
                <w:bCs/>
                <w:sz w:val="26"/>
                <w:szCs w:val="26"/>
              </w:rPr>
              <w:t>1</w:t>
            </w:r>
          </w:p>
        </w:tc>
        <w:tc>
          <w:tcPr>
            <w:tcW w:w="610" w:type="dxa"/>
            <w:shd w:val="clear" w:color="auto" w:fill="auto"/>
            <w:vAlign w:val="center"/>
          </w:tcPr>
          <w:p w:rsidR="00991EA1" w:rsidRPr="00240C49" w:rsidRDefault="00991EA1" w:rsidP="00CA32F9">
            <w:pPr>
              <w:spacing w:line="288" w:lineRule="auto"/>
              <w:jc w:val="center"/>
              <w:rPr>
                <w:rFonts w:ascii="Times New Roman" w:eastAsia="Calibri" w:hAnsi="Times New Roman"/>
                <w:b/>
                <w:bCs/>
                <w:sz w:val="26"/>
                <w:szCs w:val="26"/>
              </w:rPr>
            </w:pPr>
            <w:r w:rsidRPr="00240C49">
              <w:rPr>
                <w:rFonts w:ascii="Times New Roman" w:eastAsia="Calibri" w:hAnsi="Times New Roman"/>
                <w:b/>
                <w:bCs/>
                <w:sz w:val="26"/>
                <w:szCs w:val="26"/>
              </w:rPr>
              <w:t>15</w:t>
            </w:r>
          </w:p>
        </w:tc>
        <w:tc>
          <w:tcPr>
            <w:tcW w:w="763" w:type="dxa"/>
            <w:shd w:val="clear" w:color="auto" w:fill="auto"/>
            <w:vAlign w:val="center"/>
          </w:tcPr>
          <w:p w:rsidR="00991EA1" w:rsidRPr="00240C49" w:rsidRDefault="00991EA1" w:rsidP="00CA32F9">
            <w:pPr>
              <w:spacing w:line="288" w:lineRule="auto"/>
              <w:jc w:val="center"/>
              <w:rPr>
                <w:rFonts w:ascii="Times New Roman" w:eastAsia="Calibri" w:hAnsi="Times New Roman"/>
                <w:b/>
                <w:bCs/>
                <w:sz w:val="26"/>
                <w:szCs w:val="26"/>
              </w:rPr>
            </w:pPr>
          </w:p>
        </w:tc>
        <w:tc>
          <w:tcPr>
            <w:tcW w:w="611" w:type="dxa"/>
            <w:shd w:val="clear" w:color="auto" w:fill="auto"/>
            <w:vAlign w:val="center"/>
          </w:tcPr>
          <w:p w:rsidR="00991EA1" w:rsidRPr="00240C49" w:rsidRDefault="00991EA1" w:rsidP="00CA32F9">
            <w:pPr>
              <w:spacing w:line="288" w:lineRule="auto"/>
              <w:jc w:val="center"/>
              <w:rPr>
                <w:rFonts w:ascii="Times New Roman" w:eastAsia="Calibri" w:hAnsi="Times New Roman"/>
                <w:b/>
                <w:bCs/>
                <w:sz w:val="26"/>
                <w:szCs w:val="26"/>
              </w:rPr>
            </w:pPr>
          </w:p>
        </w:tc>
        <w:tc>
          <w:tcPr>
            <w:tcW w:w="610" w:type="dxa"/>
            <w:shd w:val="clear" w:color="auto" w:fill="auto"/>
            <w:vAlign w:val="center"/>
          </w:tcPr>
          <w:p w:rsidR="00991EA1" w:rsidRPr="00240C49" w:rsidRDefault="00991EA1" w:rsidP="00CA32F9">
            <w:pPr>
              <w:spacing w:line="288" w:lineRule="auto"/>
              <w:jc w:val="center"/>
              <w:rPr>
                <w:rFonts w:ascii="Times New Roman" w:eastAsia="Calibri" w:hAnsi="Times New Roman"/>
                <w:b/>
                <w:bCs/>
                <w:sz w:val="26"/>
                <w:szCs w:val="26"/>
              </w:rPr>
            </w:pPr>
            <w:r w:rsidRPr="00240C49">
              <w:rPr>
                <w:rFonts w:ascii="Times New Roman" w:eastAsia="Calibri" w:hAnsi="Times New Roman"/>
                <w:b/>
                <w:bCs/>
                <w:sz w:val="26"/>
                <w:szCs w:val="26"/>
              </w:rPr>
              <w:t>8</w:t>
            </w:r>
          </w:p>
        </w:tc>
        <w:tc>
          <w:tcPr>
            <w:tcW w:w="611" w:type="dxa"/>
            <w:shd w:val="clear" w:color="auto" w:fill="auto"/>
            <w:vAlign w:val="center"/>
          </w:tcPr>
          <w:p w:rsidR="00991EA1" w:rsidRPr="00240C49" w:rsidRDefault="00991EA1" w:rsidP="00CA32F9">
            <w:pPr>
              <w:spacing w:line="288" w:lineRule="auto"/>
              <w:jc w:val="center"/>
              <w:rPr>
                <w:rFonts w:ascii="Times New Roman" w:eastAsia="Calibri" w:hAnsi="Times New Roman"/>
                <w:b/>
                <w:bCs/>
                <w:sz w:val="26"/>
                <w:szCs w:val="26"/>
              </w:rPr>
            </w:pPr>
            <w:r w:rsidRPr="00240C49">
              <w:rPr>
                <w:rFonts w:ascii="Times New Roman" w:eastAsia="Calibri" w:hAnsi="Times New Roman"/>
                <w:b/>
                <w:bCs/>
                <w:sz w:val="26"/>
                <w:szCs w:val="26"/>
              </w:rPr>
              <w:t>3</w:t>
            </w:r>
          </w:p>
        </w:tc>
        <w:tc>
          <w:tcPr>
            <w:tcW w:w="726" w:type="dxa"/>
            <w:shd w:val="clear" w:color="auto" w:fill="auto"/>
            <w:vAlign w:val="center"/>
          </w:tcPr>
          <w:p w:rsidR="00991EA1" w:rsidRPr="00240C49" w:rsidRDefault="00991EA1" w:rsidP="00CA32F9">
            <w:pPr>
              <w:spacing w:line="288" w:lineRule="auto"/>
              <w:jc w:val="center"/>
              <w:rPr>
                <w:rFonts w:ascii="Times New Roman" w:eastAsia="Calibri" w:hAnsi="Times New Roman"/>
                <w:b/>
                <w:bCs/>
                <w:sz w:val="26"/>
                <w:szCs w:val="26"/>
              </w:rPr>
            </w:pPr>
            <w:r w:rsidRPr="00240C49">
              <w:rPr>
                <w:rFonts w:ascii="Times New Roman" w:eastAsia="Calibri" w:hAnsi="Times New Roman"/>
                <w:b/>
                <w:bCs/>
                <w:sz w:val="26"/>
                <w:szCs w:val="26"/>
              </w:rPr>
              <w:t>45</w:t>
            </w:r>
          </w:p>
        </w:tc>
        <w:tc>
          <w:tcPr>
            <w:tcW w:w="808" w:type="dxa"/>
            <w:shd w:val="clear" w:color="auto" w:fill="auto"/>
            <w:vAlign w:val="center"/>
          </w:tcPr>
          <w:p w:rsidR="00991EA1" w:rsidRPr="00240C49" w:rsidRDefault="00991EA1" w:rsidP="00CA32F9">
            <w:pPr>
              <w:spacing w:line="288" w:lineRule="auto"/>
              <w:jc w:val="center"/>
              <w:rPr>
                <w:rFonts w:ascii="Times New Roman" w:eastAsia="Calibri" w:hAnsi="Times New Roman"/>
                <w:b/>
                <w:bCs/>
                <w:sz w:val="26"/>
                <w:szCs w:val="26"/>
              </w:rPr>
            </w:pPr>
            <w:r w:rsidRPr="00240C49">
              <w:rPr>
                <w:rFonts w:ascii="Times New Roman" w:eastAsia="Calibri" w:hAnsi="Times New Roman"/>
                <w:b/>
                <w:bCs/>
                <w:sz w:val="26"/>
                <w:szCs w:val="26"/>
              </w:rPr>
              <w:t>100</w:t>
            </w:r>
          </w:p>
        </w:tc>
      </w:tr>
      <w:tr w:rsidR="00991EA1" w:rsidRPr="00240C49" w:rsidTr="00CB731B">
        <w:trPr>
          <w:trHeight w:val="1316"/>
        </w:trPr>
        <w:tc>
          <w:tcPr>
            <w:tcW w:w="1250" w:type="dxa"/>
            <w:shd w:val="clear" w:color="auto" w:fill="auto"/>
            <w:vAlign w:val="center"/>
          </w:tcPr>
          <w:p w:rsidR="00991EA1" w:rsidRPr="00CB731B" w:rsidRDefault="00991EA1" w:rsidP="00CA32F9">
            <w:pPr>
              <w:spacing w:line="288" w:lineRule="auto"/>
              <w:rPr>
                <w:rFonts w:ascii="Times New Roman" w:eastAsia="Calibri" w:hAnsi="Times New Roman"/>
                <w:b/>
                <w:bCs/>
                <w:sz w:val="24"/>
                <w:szCs w:val="24"/>
              </w:rPr>
            </w:pPr>
            <w:proofErr w:type="spellStart"/>
            <w:r w:rsidRPr="00CB731B">
              <w:rPr>
                <w:rFonts w:ascii="Times New Roman" w:eastAsia="Calibri" w:hAnsi="Times New Roman"/>
                <w:b/>
                <w:bCs/>
                <w:sz w:val="24"/>
                <w:szCs w:val="24"/>
              </w:rPr>
              <w:t>Tổng</w:t>
            </w:r>
            <w:proofErr w:type="spellEnd"/>
          </w:p>
          <w:p w:rsidR="00991EA1" w:rsidRPr="00CB731B" w:rsidRDefault="00991EA1" w:rsidP="00CA32F9">
            <w:pPr>
              <w:spacing w:line="288" w:lineRule="auto"/>
              <w:rPr>
                <w:rFonts w:ascii="Times New Roman" w:eastAsia="Calibri" w:hAnsi="Times New Roman"/>
                <w:b/>
                <w:bCs/>
                <w:sz w:val="24"/>
                <w:szCs w:val="24"/>
              </w:rPr>
            </w:pPr>
            <w:proofErr w:type="spellStart"/>
            <w:r w:rsidRPr="00CB731B">
              <w:rPr>
                <w:rFonts w:ascii="Times New Roman" w:eastAsia="Calibri" w:hAnsi="Times New Roman"/>
                <w:b/>
                <w:bCs/>
                <w:sz w:val="24"/>
                <w:szCs w:val="24"/>
              </w:rPr>
              <w:t>Tỉ</w:t>
            </w:r>
            <w:proofErr w:type="spellEnd"/>
            <w:r w:rsidRPr="00CB731B">
              <w:rPr>
                <w:rFonts w:ascii="Times New Roman" w:eastAsia="Calibri" w:hAnsi="Times New Roman"/>
                <w:b/>
                <w:bCs/>
                <w:sz w:val="24"/>
                <w:szCs w:val="24"/>
              </w:rPr>
              <w:t xml:space="preserve"> </w:t>
            </w:r>
            <w:proofErr w:type="spellStart"/>
            <w:r w:rsidRPr="00CB731B">
              <w:rPr>
                <w:rFonts w:ascii="Times New Roman" w:eastAsia="Calibri" w:hAnsi="Times New Roman"/>
                <w:b/>
                <w:bCs/>
                <w:sz w:val="24"/>
                <w:szCs w:val="24"/>
              </w:rPr>
              <w:t>lệ</w:t>
            </w:r>
            <w:proofErr w:type="spellEnd"/>
            <w:r w:rsidRPr="00CB731B">
              <w:rPr>
                <w:rFonts w:ascii="Times New Roman" w:eastAsia="Calibri" w:hAnsi="Times New Roman"/>
                <w:b/>
                <w:bCs/>
                <w:sz w:val="24"/>
                <w:szCs w:val="24"/>
              </w:rPr>
              <w:t xml:space="preserve"> </w:t>
            </w:r>
            <w:proofErr w:type="spellStart"/>
            <w:r w:rsidRPr="00CB731B">
              <w:rPr>
                <w:rFonts w:ascii="Times New Roman" w:eastAsia="Calibri" w:hAnsi="Times New Roman"/>
                <w:b/>
                <w:bCs/>
                <w:sz w:val="24"/>
                <w:szCs w:val="24"/>
              </w:rPr>
              <w:t>điểm</w:t>
            </w:r>
            <w:proofErr w:type="spellEnd"/>
            <w:r w:rsidRPr="00CB731B">
              <w:rPr>
                <w:rFonts w:ascii="Times New Roman" w:eastAsia="Calibri" w:hAnsi="Times New Roman"/>
                <w:b/>
                <w:bCs/>
                <w:sz w:val="24"/>
                <w:szCs w:val="24"/>
              </w:rPr>
              <w:t xml:space="preserve"> (%)</w:t>
            </w:r>
          </w:p>
        </w:tc>
        <w:tc>
          <w:tcPr>
            <w:tcW w:w="1373" w:type="dxa"/>
            <w:gridSpan w:val="2"/>
            <w:shd w:val="clear" w:color="auto" w:fill="auto"/>
            <w:vAlign w:val="center"/>
          </w:tcPr>
          <w:p w:rsidR="00991EA1" w:rsidRPr="00240C49" w:rsidRDefault="00991EA1" w:rsidP="00CA32F9">
            <w:pPr>
              <w:spacing w:line="288" w:lineRule="auto"/>
              <w:jc w:val="center"/>
              <w:rPr>
                <w:rFonts w:ascii="Times New Roman" w:eastAsia="Calibri" w:hAnsi="Times New Roman"/>
                <w:b/>
                <w:bCs/>
                <w:sz w:val="26"/>
                <w:szCs w:val="26"/>
              </w:rPr>
            </w:pPr>
            <w:r w:rsidRPr="00240C49">
              <w:rPr>
                <w:rFonts w:ascii="Times New Roman" w:eastAsia="Calibri" w:hAnsi="Times New Roman"/>
                <w:b/>
                <w:bCs/>
                <w:sz w:val="26"/>
                <w:szCs w:val="26"/>
              </w:rPr>
              <w:t>37,5</w:t>
            </w:r>
          </w:p>
        </w:tc>
        <w:tc>
          <w:tcPr>
            <w:tcW w:w="1374" w:type="dxa"/>
            <w:gridSpan w:val="2"/>
            <w:shd w:val="clear" w:color="auto" w:fill="auto"/>
            <w:vAlign w:val="center"/>
          </w:tcPr>
          <w:p w:rsidR="00991EA1" w:rsidRPr="00240C49" w:rsidRDefault="00991EA1" w:rsidP="00CA32F9">
            <w:pPr>
              <w:spacing w:line="288" w:lineRule="auto"/>
              <w:jc w:val="center"/>
              <w:rPr>
                <w:rFonts w:ascii="Times New Roman" w:eastAsia="Calibri" w:hAnsi="Times New Roman"/>
                <w:b/>
                <w:bCs/>
                <w:sz w:val="26"/>
                <w:szCs w:val="26"/>
              </w:rPr>
            </w:pPr>
            <w:r w:rsidRPr="00240C49">
              <w:rPr>
                <w:rFonts w:ascii="Times New Roman" w:eastAsia="Calibri" w:hAnsi="Times New Roman"/>
                <w:b/>
                <w:bCs/>
                <w:sz w:val="26"/>
                <w:szCs w:val="26"/>
              </w:rPr>
              <w:t>32,5</w:t>
            </w:r>
          </w:p>
        </w:tc>
        <w:tc>
          <w:tcPr>
            <w:tcW w:w="1372" w:type="dxa"/>
            <w:gridSpan w:val="2"/>
            <w:shd w:val="clear" w:color="auto" w:fill="auto"/>
            <w:vAlign w:val="center"/>
          </w:tcPr>
          <w:p w:rsidR="00991EA1" w:rsidRPr="00240C49" w:rsidRDefault="00991EA1" w:rsidP="00CA32F9">
            <w:pPr>
              <w:spacing w:line="288" w:lineRule="auto"/>
              <w:jc w:val="center"/>
              <w:rPr>
                <w:rFonts w:ascii="Times New Roman" w:eastAsia="Calibri" w:hAnsi="Times New Roman"/>
                <w:b/>
                <w:bCs/>
                <w:sz w:val="26"/>
                <w:szCs w:val="26"/>
              </w:rPr>
            </w:pPr>
            <w:r w:rsidRPr="00240C49">
              <w:rPr>
                <w:rFonts w:ascii="Times New Roman" w:eastAsia="Calibri" w:hAnsi="Times New Roman"/>
                <w:b/>
                <w:bCs/>
                <w:sz w:val="26"/>
                <w:szCs w:val="26"/>
              </w:rPr>
              <w:t>30</w:t>
            </w:r>
          </w:p>
        </w:tc>
        <w:tc>
          <w:tcPr>
            <w:tcW w:w="1374" w:type="dxa"/>
            <w:gridSpan w:val="2"/>
            <w:shd w:val="clear" w:color="auto" w:fill="auto"/>
            <w:vAlign w:val="center"/>
          </w:tcPr>
          <w:p w:rsidR="00991EA1" w:rsidRPr="00240C49" w:rsidRDefault="00991EA1" w:rsidP="00CA32F9">
            <w:pPr>
              <w:spacing w:line="288" w:lineRule="auto"/>
              <w:jc w:val="center"/>
              <w:rPr>
                <w:rFonts w:ascii="Times New Roman" w:eastAsia="Calibri" w:hAnsi="Times New Roman"/>
                <w:b/>
                <w:bCs/>
                <w:sz w:val="26"/>
                <w:szCs w:val="26"/>
              </w:rPr>
            </w:pPr>
          </w:p>
        </w:tc>
        <w:tc>
          <w:tcPr>
            <w:tcW w:w="610" w:type="dxa"/>
            <w:shd w:val="clear" w:color="auto" w:fill="auto"/>
            <w:vAlign w:val="center"/>
          </w:tcPr>
          <w:p w:rsidR="00991EA1" w:rsidRPr="00240C49" w:rsidRDefault="00991EA1" w:rsidP="00CA32F9">
            <w:pPr>
              <w:spacing w:line="288" w:lineRule="auto"/>
              <w:rPr>
                <w:rFonts w:ascii="Times New Roman" w:eastAsia="Calibri" w:hAnsi="Times New Roman"/>
                <w:b/>
                <w:bCs/>
                <w:sz w:val="26"/>
                <w:szCs w:val="26"/>
              </w:rPr>
            </w:pPr>
          </w:p>
        </w:tc>
        <w:tc>
          <w:tcPr>
            <w:tcW w:w="611" w:type="dxa"/>
            <w:shd w:val="clear" w:color="auto" w:fill="auto"/>
            <w:vAlign w:val="center"/>
          </w:tcPr>
          <w:p w:rsidR="00991EA1" w:rsidRPr="00240C49" w:rsidRDefault="00991EA1" w:rsidP="00CA32F9">
            <w:pPr>
              <w:spacing w:line="288" w:lineRule="auto"/>
              <w:rPr>
                <w:rFonts w:ascii="Times New Roman" w:eastAsia="Calibri" w:hAnsi="Times New Roman"/>
                <w:b/>
                <w:bCs/>
                <w:sz w:val="26"/>
                <w:szCs w:val="26"/>
              </w:rPr>
            </w:pPr>
          </w:p>
        </w:tc>
        <w:tc>
          <w:tcPr>
            <w:tcW w:w="726" w:type="dxa"/>
            <w:shd w:val="clear" w:color="auto" w:fill="auto"/>
            <w:vAlign w:val="center"/>
          </w:tcPr>
          <w:p w:rsidR="00991EA1" w:rsidRPr="00240C49" w:rsidRDefault="00991EA1" w:rsidP="00CA32F9">
            <w:pPr>
              <w:spacing w:line="288" w:lineRule="auto"/>
              <w:rPr>
                <w:rFonts w:ascii="Times New Roman" w:eastAsia="Calibri" w:hAnsi="Times New Roman"/>
                <w:b/>
                <w:bCs/>
                <w:sz w:val="26"/>
                <w:szCs w:val="26"/>
              </w:rPr>
            </w:pPr>
          </w:p>
        </w:tc>
        <w:tc>
          <w:tcPr>
            <w:tcW w:w="808" w:type="dxa"/>
            <w:shd w:val="clear" w:color="auto" w:fill="auto"/>
            <w:vAlign w:val="center"/>
          </w:tcPr>
          <w:p w:rsidR="00991EA1" w:rsidRPr="00240C49" w:rsidRDefault="00991EA1" w:rsidP="00CA32F9">
            <w:pPr>
              <w:spacing w:line="288" w:lineRule="auto"/>
              <w:rPr>
                <w:rFonts w:ascii="Times New Roman" w:eastAsia="Calibri" w:hAnsi="Times New Roman"/>
                <w:b/>
                <w:bCs/>
                <w:sz w:val="26"/>
                <w:szCs w:val="26"/>
              </w:rPr>
            </w:pPr>
            <w:r w:rsidRPr="00240C49">
              <w:rPr>
                <w:rFonts w:ascii="Times New Roman" w:eastAsia="Calibri" w:hAnsi="Times New Roman"/>
                <w:b/>
                <w:bCs/>
                <w:sz w:val="26"/>
                <w:szCs w:val="26"/>
              </w:rPr>
              <w:t>100</w:t>
            </w:r>
          </w:p>
        </w:tc>
      </w:tr>
      <w:tr w:rsidR="00991EA1" w:rsidRPr="00240C49" w:rsidTr="00CB731B">
        <w:trPr>
          <w:trHeight w:val="1076"/>
        </w:trPr>
        <w:tc>
          <w:tcPr>
            <w:tcW w:w="1250" w:type="dxa"/>
            <w:shd w:val="clear" w:color="auto" w:fill="auto"/>
            <w:vAlign w:val="center"/>
          </w:tcPr>
          <w:p w:rsidR="00991EA1" w:rsidRPr="00CB731B" w:rsidRDefault="00991EA1" w:rsidP="00CA32F9">
            <w:pPr>
              <w:spacing w:line="288" w:lineRule="auto"/>
              <w:rPr>
                <w:rFonts w:ascii="Times New Roman" w:eastAsia="Calibri" w:hAnsi="Times New Roman"/>
                <w:b/>
                <w:bCs/>
                <w:sz w:val="24"/>
                <w:szCs w:val="24"/>
              </w:rPr>
            </w:pPr>
            <w:proofErr w:type="spellStart"/>
            <w:r w:rsidRPr="00CB731B">
              <w:rPr>
                <w:rFonts w:ascii="Times New Roman" w:eastAsia="Calibri" w:hAnsi="Times New Roman"/>
                <w:b/>
                <w:bCs/>
                <w:sz w:val="24"/>
                <w:szCs w:val="24"/>
              </w:rPr>
              <w:t>Tỉ</w:t>
            </w:r>
            <w:proofErr w:type="spellEnd"/>
            <w:r w:rsidRPr="00CB731B">
              <w:rPr>
                <w:rFonts w:ascii="Times New Roman" w:eastAsia="Calibri" w:hAnsi="Times New Roman"/>
                <w:b/>
                <w:bCs/>
                <w:sz w:val="24"/>
                <w:szCs w:val="24"/>
              </w:rPr>
              <w:t xml:space="preserve"> </w:t>
            </w:r>
            <w:proofErr w:type="spellStart"/>
            <w:r w:rsidRPr="00CB731B">
              <w:rPr>
                <w:rFonts w:ascii="Times New Roman" w:eastAsia="Calibri" w:hAnsi="Times New Roman"/>
                <w:b/>
                <w:bCs/>
                <w:sz w:val="24"/>
                <w:szCs w:val="24"/>
              </w:rPr>
              <w:t>lệ</w:t>
            </w:r>
            <w:proofErr w:type="spellEnd"/>
            <w:r w:rsidRPr="00CB731B">
              <w:rPr>
                <w:rFonts w:ascii="Times New Roman" w:eastAsia="Calibri" w:hAnsi="Times New Roman"/>
                <w:b/>
                <w:bCs/>
                <w:sz w:val="24"/>
                <w:szCs w:val="24"/>
              </w:rPr>
              <w:t xml:space="preserve"> </w:t>
            </w:r>
            <w:proofErr w:type="spellStart"/>
            <w:r w:rsidRPr="00CB731B">
              <w:rPr>
                <w:rFonts w:ascii="Times New Roman" w:eastAsia="Calibri" w:hAnsi="Times New Roman"/>
                <w:b/>
                <w:bCs/>
                <w:sz w:val="24"/>
                <w:szCs w:val="24"/>
              </w:rPr>
              <w:t>điểm</w:t>
            </w:r>
            <w:proofErr w:type="spellEnd"/>
            <w:r w:rsidRPr="00CB731B">
              <w:rPr>
                <w:rFonts w:ascii="Times New Roman" w:eastAsia="Calibri" w:hAnsi="Times New Roman"/>
                <w:b/>
                <w:bCs/>
                <w:sz w:val="24"/>
                <w:szCs w:val="24"/>
              </w:rPr>
              <w:t xml:space="preserve"> (</w:t>
            </w:r>
            <w:proofErr w:type="gramStart"/>
            <w:r w:rsidRPr="00CB731B">
              <w:rPr>
                <w:rFonts w:ascii="Times New Roman" w:eastAsia="Calibri" w:hAnsi="Times New Roman"/>
                <w:b/>
                <w:bCs/>
                <w:sz w:val="24"/>
                <w:szCs w:val="24"/>
              </w:rPr>
              <w:t>%)</w:t>
            </w:r>
            <w:proofErr w:type="spellStart"/>
            <w:r w:rsidRPr="00CB731B">
              <w:rPr>
                <w:rFonts w:ascii="Times New Roman" w:eastAsia="Calibri" w:hAnsi="Times New Roman"/>
                <w:b/>
                <w:bCs/>
                <w:sz w:val="24"/>
                <w:szCs w:val="24"/>
              </w:rPr>
              <w:t>chung</w:t>
            </w:r>
            <w:proofErr w:type="spellEnd"/>
            <w:proofErr w:type="gramEnd"/>
          </w:p>
        </w:tc>
        <w:tc>
          <w:tcPr>
            <w:tcW w:w="2747" w:type="dxa"/>
            <w:gridSpan w:val="4"/>
            <w:shd w:val="clear" w:color="auto" w:fill="auto"/>
            <w:vAlign w:val="center"/>
          </w:tcPr>
          <w:p w:rsidR="00991EA1" w:rsidRPr="00240C49" w:rsidRDefault="00991EA1" w:rsidP="00CA32F9">
            <w:pPr>
              <w:spacing w:line="288" w:lineRule="auto"/>
              <w:jc w:val="center"/>
              <w:rPr>
                <w:rFonts w:ascii="Times New Roman" w:eastAsia="Calibri" w:hAnsi="Times New Roman"/>
                <w:b/>
                <w:bCs/>
                <w:sz w:val="26"/>
                <w:szCs w:val="26"/>
              </w:rPr>
            </w:pPr>
            <w:r w:rsidRPr="00240C49">
              <w:rPr>
                <w:rFonts w:ascii="Times New Roman" w:eastAsia="Calibri" w:hAnsi="Times New Roman"/>
                <w:b/>
                <w:bCs/>
                <w:sz w:val="26"/>
                <w:szCs w:val="26"/>
              </w:rPr>
              <w:t>70</w:t>
            </w:r>
          </w:p>
        </w:tc>
        <w:tc>
          <w:tcPr>
            <w:tcW w:w="2746" w:type="dxa"/>
            <w:gridSpan w:val="4"/>
            <w:shd w:val="clear" w:color="auto" w:fill="auto"/>
            <w:vAlign w:val="center"/>
          </w:tcPr>
          <w:p w:rsidR="00991EA1" w:rsidRPr="00240C49" w:rsidRDefault="00991EA1" w:rsidP="00CA32F9">
            <w:pPr>
              <w:spacing w:line="288" w:lineRule="auto"/>
              <w:jc w:val="center"/>
              <w:rPr>
                <w:rFonts w:ascii="Times New Roman" w:eastAsia="Calibri" w:hAnsi="Times New Roman"/>
                <w:b/>
                <w:bCs/>
                <w:sz w:val="26"/>
                <w:szCs w:val="26"/>
              </w:rPr>
            </w:pPr>
            <w:r w:rsidRPr="00240C49">
              <w:rPr>
                <w:rFonts w:ascii="Times New Roman" w:eastAsia="Calibri" w:hAnsi="Times New Roman"/>
                <w:b/>
                <w:bCs/>
                <w:sz w:val="26"/>
                <w:szCs w:val="26"/>
              </w:rPr>
              <w:t>30</w:t>
            </w:r>
          </w:p>
        </w:tc>
        <w:tc>
          <w:tcPr>
            <w:tcW w:w="1221" w:type="dxa"/>
            <w:gridSpan w:val="2"/>
            <w:shd w:val="clear" w:color="auto" w:fill="auto"/>
            <w:vAlign w:val="center"/>
          </w:tcPr>
          <w:p w:rsidR="00991EA1" w:rsidRPr="00240C49" w:rsidRDefault="00991EA1" w:rsidP="00CA32F9">
            <w:pPr>
              <w:spacing w:line="288" w:lineRule="auto"/>
              <w:rPr>
                <w:rFonts w:ascii="Times New Roman" w:eastAsia="Calibri" w:hAnsi="Times New Roman"/>
                <w:b/>
                <w:bCs/>
                <w:sz w:val="26"/>
                <w:szCs w:val="26"/>
                <w:lang w:val="vi-VN"/>
              </w:rPr>
            </w:pPr>
          </w:p>
        </w:tc>
        <w:tc>
          <w:tcPr>
            <w:tcW w:w="726" w:type="dxa"/>
            <w:shd w:val="clear" w:color="auto" w:fill="auto"/>
            <w:vAlign w:val="center"/>
          </w:tcPr>
          <w:p w:rsidR="00991EA1" w:rsidRPr="00240C49" w:rsidRDefault="00991EA1" w:rsidP="00CA32F9">
            <w:pPr>
              <w:spacing w:line="288" w:lineRule="auto"/>
              <w:rPr>
                <w:rFonts w:ascii="Times New Roman" w:eastAsia="Calibri" w:hAnsi="Times New Roman"/>
                <w:b/>
                <w:bCs/>
                <w:sz w:val="26"/>
                <w:szCs w:val="26"/>
                <w:lang w:val="vi-VN"/>
              </w:rPr>
            </w:pPr>
          </w:p>
        </w:tc>
        <w:tc>
          <w:tcPr>
            <w:tcW w:w="808" w:type="dxa"/>
            <w:shd w:val="clear" w:color="auto" w:fill="auto"/>
            <w:vAlign w:val="center"/>
          </w:tcPr>
          <w:p w:rsidR="00991EA1" w:rsidRPr="00240C49" w:rsidRDefault="00991EA1" w:rsidP="00CA32F9">
            <w:pPr>
              <w:spacing w:line="288" w:lineRule="auto"/>
              <w:rPr>
                <w:rFonts w:ascii="Times New Roman" w:eastAsia="Calibri" w:hAnsi="Times New Roman"/>
                <w:b/>
                <w:bCs/>
                <w:sz w:val="26"/>
                <w:szCs w:val="26"/>
              </w:rPr>
            </w:pPr>
          </w:p>
        </w:tc>
      </w:tr>
    </w:tbl>
    <w:p w:rsidR="00CB731B" w:rsidRDefault="00991EA1" w:rsidP="00991EA1">
      <w:pPr>
        <w:spacing w:after="200" w:line="276" w:lineRule="auto"/>
        <w:rPr>
          <w:rFonts w:ascii="Times New Roman" w:hAnsi="Times New Roman"/>
          <w:sz w:val="26"/>
          <w:szCs w:val="26"/>
          <w:lang w:val="nl-NL"/>
        </w:rPr>
      </w:pPr>
      <w:r w:rsidRPr="00240C49">
        <w:rPr>
          <w:rFonts w:ascii="Times New Roman" w:hAnsi="Times New Roman"/>
          <w:sz w:val="26"/>
          <w:szCs w:val="26"/>
          <w:lang w:val="nl-NL"/>
        </w:rPr>
        <w:t>* Ghi chú: Thời gian đơn vị là phút.</w:t>
      </w:r>
    </w:p>
    <w:p w:rsidR="00991EA1" w:rsidRPr="00240C49" w:rsidRDefault="00991EA1" w:rsidP="00991EA1">
      <w:pPr>
        <w:spacing w:after="200" w:line="276" w:lineRule="auto"/>
        <w:rPr>
          <w:rFonts w:ascii="Times New Roman" w:hAnsi="Times New Roman"/>
          <w:b/>
          <w:sz w:val="26"/>
          <w:szCs w:val="26"/>
          <w:lang w:val="nl-NL"/>
        </w:rPr>
      </w:pPr>
      <w:r w:rsidRPr="00240C49">
        <w:rPr>
          <w:rFonts w:ascii="Times New Roman" w:hAnsi="Times New Roman"/>
          <w:b/>
          <w:sz w:val="26"/>
          <w:szCs w:val="26"/>
          <w:lang w:val="nl-NL"/>
        </w:rPr>
        <w:t>B. BẢN ĐẶC TẢ</w:t>
      </w:r>
    </w:p>
    <w:tbl>
      <w:tblPr>
        <w:tblStyle w:val="TableGrid"/>
        <w:tblW w:w="0" w:type="auto"/>
        <w:tblLayout w:type="fixed"/>
        <w:tblLook w:val="04A0" w:firstRow="1" w:lastRow="0" w:firstColumn="1" w:lastColumn="0" w:noHBand="0" w:noVBand="1"/>
      </w:tblPr>
      <w:tblGrid>
        <w:gridCol w:w="1478"/>
        <w:gridCol w:w="3940"/>
        <w:gridCol w:w="984"/>
        <w:gridCol w:w="1150"/>
        <w:gridCol w:w="984"/>
        <w:gridCol w:w="946"/>
      </w:tblGrid>
      <w:tr w:rsidR="00991EA1" w:rsidRPr="00240C49" w:rsidTr="00CA32F9">
        <w:trPr>
          <w:trHeight w:val="626"/>
        </w:trPr>
        <w:tc>
          <w:tcPr>
            <w:tcW w:w="1478" w:type="dxa"/>
            <w:vMerge w:val="restart"/>
            <w:vAlign w:val="center"/>
          </w:tcPr>
          <w:p w:rsidR="00991EA1" w:rsidRPr="00240C49" w:rsidRDefault="00991EA1" w:rsidP="00CA32F9">
            <w:pPr>
              <w:spacing w:after="200" w:line="276" w:lineRule="auto"/>
              <w:rPr>
                <w:rFonts w:ascii="Times New Roman" w:hAnsi="Times New Roman"/>
                <w:b/>
                <w:sz w:val="26"/>
                <w:szCs w:val="26"/>
                <w:lang w:val="nl-NL"/>
              </w:rPr>
            </w:pPr>
            <w:r w:rsidRPr="00240C49">
              <w:rPr>
                <w:rFonts w:ascii="Times New Roman" w:hAnsi="Times New Roman"/>
                <w:b/>
                <w:sz w:val="26"/>
                <w:szCs w:val="26"/>
                <w:lang w:val="nl-NL"/>
              </w:rPr>
              <w:t>Nội dung kiến thức</w:t>
            </w:r>
          </w:p>
        </w:tc>
        <w:tc>
          <w:tcPr>
            <w:tcW w:w="3940" w:type="dxa"/>
            <w:vMerge w:val="restart"/>
            <w:vAlign w:val="center"/>
          </w:tcPr>
          <w:p w:rsidR="00991EA1" w:rsidRPr="00240C49" w:rsidRDefault="00991EA1" w:rsidP="00CA32F9">
            <w:pPr>
              <w:spacing w:after="200" w:line="276" w:lineRule="auto"/>
              <w:rPr>
                <w:rFonts w:ascii="Times New Roman" w:hAnsi="Times New Roman"/>
                <w:b/>
                <w:sz w:val="26"/>
                <w:szCs w:val="26"/>
                <w:lang w:val="nl-NL"/>
              </w:rPr>
            </w:pPr>
            <w:r w:rsidRPr="00240C49">
              <w:rPr>
                <w:rFonts w:ascii="Times New Roman" w:hAnsi="Times New Roman"/>
                <w:b/>
                <w:sz w:val="26"/>
                <w:szCs w:val="26"/>
                <w:lang w:val="nl-NL"/>
              </w:rPr>
              <w:t>Mức độ kiến thức , kỹ năng cần kiểm tra đánh giá</w:t>
            </w:r>
          </w:p>
        </w:tc>
        <w:tc>
          <w:tcPr>
            <w:tcW w:w="4064" w:type="dxa"/>
            <w:gridSpan w:val="4"/>
            <w:vAlign w:val="center"/>
          </w:tcPr>
          <w:p w:rsidR="00991EA1" w:rsidRPr="00240C49" w:rsidRDefault="00991EA1" w:rsidP="00CA32F9">
            <w:pPr>
              <w:spacing w:after="200" w:line="276" w:lineRule="auto"/>
              <w:rPr>
                <w:rFonts w:ascii="Times New Roman" w:hAnsi="Times New Roman"/>
                <w:b/>
                <w:sz w:val="26"/>
                <w:szCs w:val="26"/>
                <w:lang w:val="nl-NL"/>
              </w:rPr>
            </w:pPr>
            <w:r w:rsidRPr="00240C49">
              <w:rPr>
                <w:rFonts w:ascii="Times New Roman" w:hAnsi="Times New Roman"/>
                <w:b/>
                <w:sz w:val="26"/>
                <w:szCs w:val="26"/>
                <w:lang w:val="nl-NL"/>
              </w:rPr>
              <w:t>Số câu hỏi theo mức độ nhận thức</w:t>
            </w:r>
          </w:p>
        </w:tc>
      </w:tr>
      <w:tr w:rsidR="00991EA1" w:rsidRPr="00240C49" w:rsidTr="00CA32F9">
        <w:trPr>
          <w:trHeight w:val="657"/>
        </w:trPr>
        <w:tc>
          <w:tcPr>
            <w:tcW w:w="1478" w:type="dxa"/>
            <w:vMerge/>
            <w:vAlign w:val="center"/>
          </w:tcPr>
          <w:p w:rsidR="00991EA1" w:rsidRPr="00240C49" w:rsidRDefault="00991EA1" w:rsidP="00CA32F9">
            <w:pPr>
              <w:spacing w:after="200" w:line="276" w:lineRule="auto"/>
              <w:rPr>
                <w:rFonts w:ascii="Times New Roman" w:hAnsi="Times New Roman"/>
                <w:b/>
                <w:sz w:val="26"/>
                <w:szCs w:val="26"/>
                <w:lang w:val="nl-NL"/>
              </w:rPr>
            </w:pPr>
          </w:p>
        </w:tc>
        <w:tc>
          <w:tcPr>
            <w:tcW w:w="3940" w:type="dxa"/>
            <w:vMerge/>
            <w:vAlign w:val="center"/>
          </w:tcPr>
          <w:p w:rsidR="00991EA1" w:rsidRPr="00240C49" w:rsidRDefault="00991EA1" w:rsidP="00CA32F9">
            <w:pPr>
              <w:spacing w:after="200" w:line="276" w:lineRule="auto"/>
              <w:rPr>
                <w:rFonts w:ascii="Times New Roman" w:hAnsi="Times New Roman"/>
                <w:b/>
                <w:sz w:val="26"/>
                <w:szCs w:val="26"/>
                <w:lang w:val="nl-NL"/>
              </w:rPr>
            </w:pPr>
          </w:p>
        </w:tc>
        <w:tc>
          <w:tcPr>
            <w:tcW w:w="984" w:type="dxa"/>
            <w:vAlign w:val="center"/>
          </w:tcPr>
          <w:p w:rsidR="00991EA1" w:rsidRPr="00240C49" w:rsidRDefault="00991EA1" w:rsidP="00CA32F9">
            <w:pPr>
              <w:spacing w:after="200" w:line="276" w:lineRule="auto"/>
              <w:jc w:val="center"/>
              <w:rPr>
                <w:rFonts w:ascii="Times New Roman" w:hAnsi="Times New Roman"/>
                <w:b/>
                <w:sz w:val="26"/>
                <w:szCs w:val="26"/>
                <w:lang w:val="nl-NL"/>
              </w:rPr>
            </w:pPr>
            <w:r w:rsidRPr="00240C49">
              <w:rPr>
                <w:rFonts w:ascii="Times New Roman" w:hAnsi="Times New Roman"/>
                <w:b/>
                <w:sz w:val="26"/>
                <w:szCs w:val="26"/>
                <w:lang w:val="nl-NL"/>
              </w:rPr>
              <w:t>Nhận biết</w:t>
            </w:r>
          </w:p>
        </w:tc>
        <w:tc>
          <w:tcPr>
            <w:tcW w:w="1150" w:type="dxa"/>
            <w:vAlign w:val="center"/>
          </w:tcPr>
          <w:p w:rsidR="00991EA1" w:rsidRPr="00240C49" w:rsidRDefault="00991EA1" w:rsidP="00CA32F9">
            <w:pPr>
              <w:spacing w:after="200" w:line="276" w:lineRule="auto"/>
              <w:jc w:val="center"/>
              <w:rPr>
                <w:rFonts w:ascii="Times New Roman" w:hAnsi="Times New Roman"/>
                <w:b/>
                <w:sz w:val="26"/>
                <w:szCs w:val="26"/>
                <w:lang w:val="nl-NL"/>
              </w:rPr>
            </w:pPr>
            <w:r w:rsidRPr="00240C49">
              <w:rPr>
                <w:rFonts w:ascii="Times New Roman" w:hAnsi="Times New Roman"/>
                <w:b/>
                <w:sz w:val="26"/>
                <w:szCs w:val="26"/>
                <w:lang w:val="nl-NL"/>
              </w:rPr>
              <w:t>Thông hiểu</w:t>
            </w:r>
          </w:p>
        </w:tc>
        <w:tc>
          <w:tcPr>
            <w:tcW w:w="984" w:type="dxa"/>
            <w:vAlign w:val="center"/>
          </w:tcPr>
          <w:p w:rsidR="00991EA1" w:rsidRPr="00240C49" w:rsidRDefault="00991EA1" w:rsidP="00CA32F9">
            <w:pPr>
              <w:spacing w:after="200" w:line="276" w:lineRule="auto"/>
              <w:jc w:val="center"/>
              <w:rPr>
                <w:rFonts w:ascii="Times New Roman" w:hAnsi="Times New Roman"/>
                <w:b/>
                <w:sz w:val="26"/>
                <w:szCs w:val="26"/>
                <w:lang w:val="nl-NL"/>
              </w:rPr>
            </w:pPr>
            <w:r w:rsidRPr="00240C49">
              <w:rPr>
                <w:rFonts w:ascii="Times New Roman" w:hAnsi="Times New Roman"/>
                <w:b/>
                <w:sz w:val="26"/>
                <w:szCs w:val="26"/>
                <w:lang w:val="nl-NL"/>
              </w:rPr>
              <w:t>Vận dụng</w:t>
            </w:r>
          </w:p>
        </w:tc>
        <w:tc>
          <w:tcPr>
            <w:tcW w:w="946" w:type="dxa"/>
            <w:vAlign w:val="center"/>
          </w:tcPr>
          <w:p w:rsidR="00991EA1" w:rsidRPr="00240C49" w:rsidRDefault="00991EA1" w:rsidP="00CA32F9">
            <w:pPr>
              <w:spacing w:after="200" w:line="276" w:lineRule="auto"/>
              <w:jc w:val="center"/>
              <w:rPr>
                <w:rFonts w:ascii="Times New Roman" w:hAnsi="Times New Roman"/>
                <w:b/>
                <w:sz w:val="26"/>
                <w:szCs w:val="26"/>
                <w:lang w:val="nl-NL"/>
              </w:rPr>
            </w:pPr>
            <w:r w:rsidRPr="00240C49">
              <w:rPr>
                <w:rFonts w:ascii="Times New Roman" w:hAnsi="Times New Roman"/>
                <w:b/>
                <w:sz w:val="26"/>
                <w:szCs w:val="26"/>
                <w:lang w:val="nl-NL"/>
              </w:rPr>
              <w:t>VD cao</w:t>
            </w:r>
          </w:p>
        </w:tc>
      </w:tr>
      <w:tr w:rsidR="00991EA1" w:rsidRPr="00240C49" w:rsidTr="00CA32F9">
        <w:trPr>
          <w:trHeight w:val="1091"/>
        </w:trPr>
        <w:tc>
          <w:tcPr>
            <w:tcW w:w="1478" w:type="dxa"/>
            <w:vMerge w:val="restart"/>
            <w:vAlign w:val="center"/>
          </w:tcPr>
          <w:p w:rsidR="00991EA1" w:rsidRPr="00240C49" w:rsidRDefault="00991EA1" w:rsidP="00CA32F9">
            <w:pPr>
              <w:spacing w:after="60"/>
              <w:rPr>
                <w:rFonts w:ascii="Times New Roman" w:eastAsia="Calibri" w:hAnsi="Times New Roman"/>
                <w:b/>
                <w:i/>
                <w:color w:val="000000"/>
                <w:sz w:val="26"/>
                <w:szCs w:val="26"/>
              </w:rPr>
            </w:pPr>
            <w:proofErr w:type="spellStart"/>
            <w:r w:rsidRPr="00240C49">
              <w:rPr>
                <w:rFonts w:ascii="Times New Roman" w:eastAsia="Calibri" w:hAnsi="Times New Roman"/>
                <w:b/>
                <w:sz w:val="26"/>
                <w:szCs w:val="26"/>
              </w:rPr>
              <w:t>Hình</w:t>
            </w:r>
            <w:proofErr w:type="spellEnd"/>
            <w:r w:rsidRPr="00240C49">
              <w:rPr>
                <w:rFonts w:ascii="Times New Roman" w:eastAsia="Calibri" w:hAnsi="Times New Roman"/>
                <w:b/>
                <w:sz w:val="26"/>
                <w:szCs w:val="26"/>
              </w:rPr>
              <w:t xml:space="preserve"> </w:t>
            </w:r>
            <w:proofErr w:type="spellStart"/>
            <w:r w:rsidRPr="00240C49">
              <w:rPr>
                <w:rFonts w:ascii="Times New Roman" w:eastAsia="Calibri" w:hAnsi="Times New Roman"/>
                <w:b/>
                <w:sz w:val="26"/>
                <w:szCs w:val="26"/>
              </w:rPr>
              <w:t>chiếu</w:t>
            </w:r>
            <w:proofErr w:type="spellEnd"/>
            <w:r w:rsidRPr="00240C49">
              <w:rPr>
                <w:rFonts w:ascii="Times New Roman" w:eastAsia="Calibri" w:hAnsi="Times New Roman"/>
                <w:b/>
                <w:spacing w:val="-8"/>
                <w:sz w:val="26"/>
                <w:szCs w:val="26"/>
              </w:rPr>
              <w:t xml:space="preserve"> </w:t>
            </w:r>
          </w:p>
        </w:tc>
        <w:tc>
          <w:tcPr>
            <w:tcW w:w="3940" w:type="dxa"/>
            <w:vAlign w:val="center"/>
          </w:tcPr>
          <w:p w:rsidR="00991EA1" w:rsidRPr="00240C49" w:rsidRDefault="00991EA1" w:rsidP="00CA32F9">
            <w:pPr>
              <w:rPr>
                <w:rFonts w:ascii="Times New Roman" w:hAnsi="Times New Roman"/>
                <w:sz w:val="26"/>
                <w:szCs w:val="26"/>
                <w:lang w:val="nl-NL"/>
              </w:rPr>
            </w:pPr>
            <w:r w:rsidRPr="00240C49">
              <w:rPr>
                <w:rFonts w:ascii="Times New Roman" w:hAnsi="Times New Roman"/>
                <w:b/>
                <w:sz w:val="26"/>
                <w:szCs w:val="26"/>
                <w:lang w:val="nl-NL"/>
              </w:rPr>
              <w:t>Nhận biết:</w:t>
            </w:r>
            <w:r w:rsidRPr="00240C49">
              <w:rPr>
                <w:rFonts w:ascii="Times New Roman" w:hAnsi="Times New Roman"/>
                <w:sz w:val="26"/>
                <w:szCs w:val="26"/>
                <w:lang w:val="nl-NL"/>
              </w:rPr>
              <w:t xml:space="preserve"> </w:t>
            </w:r>
          </w:p>
          <w:p w:rsidR="00991EA1" w:rsidRPr="00240C49" w:rsidRDefault="00991EA1" w:rsidP="00CA32F9">
            <w:pPr>
              <w:rPr>
                <w:rFonts w:ascii="Times New Roman" w:hAnsi="Times New Roman"/>
                <w:sz w:val="26"/>
                <w:szCs w:val="26"/>
                <w:lang w:val="nl-NL"/>
              </w:rPr>
            </w:pPr>
            <w:r w:rsidRPr="00240C49">
              <w:rPr>
                <w:rFonts w:ascii="Times New Roman" w:hAnsi="Times New Roman"/>
                <w:sz w:val="26"/>
                <w:szCs w:val="26"/>
                <w:lang w:val="nl-NL"/>
              </w:rPr>
              <w:t xml:space="preserve">- Biết được tên gọi hình chiếu tương ứng với các hướng chiếu  </w:t>
            </w:r>
          </w:p>
          <w:p w:rsidR="00991EA1" w:rsidRPr="00240C49" w:rsidRDefault="00991EA1" w:rsidP="00CA32F9">
            <w:pPr>
              <w:rPr>
                <w:rFonts w:ascii="Times New Roman" w:hAnsi="Times New Roman"/>
                <w:sz w:val="26"/>
                <w:szCs w:val="26"/>
                <w:lang w:val="nl-NL"/>
              </w:rPr>
            </w:pPr>
            <w:r w:rsidRPr="00240C49">
              <w:rPr>
                <w:rFonts w:ascii="Times New Roman" w:hAnsi="Times New Roman"/>
                <w:sz w:val="26"/>
                <w:szCs w:val="26"/>
                <w:lang w:val="nl-NL"/>
              </w:rPr>
              <w:t>- Nhận biết được các phép chiếu</w:t>
            </w:r>
          </w:p>
          <w:p w:rsidR="00991EA1" w:rsidRPr="00240C49" w:rsidRDefault="00991EA1" w:rsidP="00CA32F9">
            <w:pPr>
              <w:rPr>
                <w:rFonts w:ascii="Times New Roman" w:hAnsi="Times New Roman"/>
                <w:bCs/>
                <w:iCs/>
                <w:sz w:val="26"/>
                <w:szCs w:val="26"/>
                <w:lang w:val="nl-NL"/>
              </w:rPr>
            </w:pPr>
            <w:r w:rsidRPr="00240C49">
              <w:rPr>
                <w:rFonts w:ascii="Times New Roman" w:hAnsi="Times New Roman"/>
                <w:sz w:val="26"/>
                <w:szCs w:val="26"/>
                <w:lang w:val="nl-NL"/>
              </w:rPr>
              <w:t>- Nhận biết được các mặt phẳng chiếu của vật thể trên bản vẽ kỹ thuật.</w:t>
            </w:r>
          </w:p>
        </w:tc>
        <w:tc>
          <w:tcPr>
            <w:tcW w:w="984" w:type="dxa"/>
            <w:vAlign w:val="center"/>
          </w:tcPr>
          <w:p w:rsidR="00991EA1" w:rsidRPr="00240C49" w:rsidRDefault="00991EA1" w:rsidP="00CA32F9">
            <w:pPr>
              <w:spacing w:after="200" w:line="276" w:lineRule="auto"/>
              <w:jc w:val="center"/>
              <w:rPr>
                <w:rFonts w:ascii="Times New Roman" w:hAnsi="Times New Roman"/>
                <w:b/>
                <w:sz w:val="26"/>
                <w:szCs w:val="26"/>
                <w:lang w:val="nl-NL"/>
              </w:rPr>
            </w:pPr>
            <w:r w:rsidRPr="00240C49">
              <w:rPr>
                <w:rFonts w:ascii="Times New Roman" w:hAnsi="Times New Roman"/>
                <w:b/>
                <w:sz w:val="26"/>
                <w:szCs w:val="26"/>
                <w:lang w:val="nl-NL"/>
              </w:rPr>
              <w:t>3</w:t>
            </w:r>
          </w:p>
        </w:tc>
        <w:tc>
          <w:tcPr>
            <w:tcW w:w="1150" w:type="dxa"/>
            <w:vAlign w:val="center"/>
          </w:tcPr>
          <w:p w:rsidR="00991EA1" w:rsidRPr="00240C49" w:rsidRDefault="00991EA1" w:rsidP="00CA32F9">
            <w:pPr>
              <w:spacing w:after="200" w:line="276" w:lineRule="auto"/>
              <w:jc w:val="center"/>
              <w:rPr>
                <w:rFonts w:ascii="Times New Roman" w:hAnsi="Times New Roman"/>
                <w:b/>
                <w:sz w:val="26"/>
                <w:szCs w:val="26"/>
                <w:lang w:val="nl-NL"/>
              </w:rPr>
            </w:pPr>
          </w:p>
        </w:tc>
        <w:tc>
          <w:tcPr>
            <w:tcW w:w="984" w:type="dxa"/>
            <w:vAlign w:val="center"/>
          </w:tcPr>
          <w:p w:rsidR="00991EA1" w:rsidRPr="00240C49" w:rsidRDefault="00991EA1" w:rsidP="00CA32F9">
            <w:pPr>
              <w:spacing w:after="200" w:line="276" w:lineRule="auto"/>
              <w:jc w:val="center"/>
              <w:rPr>
                <w:rFonts w:ascii="Times New Roman" w:hAnsi="Times New Roman"/>
                <w:b/>
                <w:sz w:val="26"/>
                <w:szCs w:val="26"/>
                <w:lang w:val="nl-NL"/>
              </w:rPr>
            </w:pPr>
          </w:p>
        </w:tc>
        <w:tc>
          <w:tcPr>
            <w:tcW w:w="946" w:type="dxa"/>
            <w:vAlign w:val="center"/>
          </w:tcPr>
          <w:p w:rsidR="00991EA1" w:rsidRPr="00240C49" w:rsidRDefault="00991EA1" w:rsidP="00CA32F9">
            <w:pPr>
              <w:spacing w:after="200" w:line="276" w:lineRule="auto"/>
              <w:jc w:val="center"/>
              <w:rPr>
                <w:rFonts w:ascii="Times New Roman" w:hAnsi="Times New Roman"/>
                <w:b/>
                <w:sz w:val="26"/>
                <w:szCs w:val="26"/>
                <w:lang w:val="nl-NL"/>
              </w:rPr>
            </w:pPr>
          </w:p>
        </w:tc>
      </w:tr>
      <w:tr w:rsidR="00991EA1" w:rsidRPr="00240C49" w:rsidTr="00CA32F9">
        <w:trPr>
          <w:trHeight w:val="1054"/>
        </w:trPr>
        <w:tc>
          <w:tcPr>
            <w:tcW w:w="1478" w:type="dxa"/>
            <w:vMerge/>
            <w:vAlign w:val="center"/>
          </w:tcPr>
          <w:p w:rsidR="00991EA1" w:rsidRPr="00240C49" w:rsidRDefault="00991EA1" w:rsidP="00CA32F9">
            <w:pPr>
              <w:spacing w:after="60"/>
              <w:rPr>
                <w:rFonts w:ascii="Times New Roman" w:eastAsia="Calibri" w:hAnsi="Times New Roman"/>
                <w:sz w:val="26"/>
                <w:szCs w:val="26"/>
              </w:rPr>
            </w:pPr>
          </w:p>
        </w:tc>
        <w:tc>
          <w:tcPr>
            <w:tcW w:w="3940" w:type="dxa"/>
            <w:vAlign w:val="center"/>
          </w:tcPr>
          <w:p w:rsidR="00991EA1" w:rsidRPr="00240C49" w:rsidRDefault="00991EA1" w:rsidP="00CA32F9">
            <w:pPr>
              <w:rPr>
                <w:rFonts w:ascii="Times New Roman" w:hAnsi="Times New Roman"/>
                <w:b/>
                <w:sz w:val="26"/>
                <w:szCs w:val="26"/>
                <w:lang w:val="nl-NL"/>
              </w:rPr>
            </w:pPr>
            <w:r w:rsidRPr="00240C49">
              <w:rPr>
                <w:rFonts w:ascii="Times New Roman" w:hAnsi="Times New Roman"/>
                <w:b/>
                <w:sz w:val="26"/>
                <w:szCs w:val="26"/>
                <w:lang w:val="nl-NL"/>
              </w:rPr>
              <w:t>Vận dụng:</w:t>
            </w:r>
          </w:p>
          <w:p w:rsidR="00991EA1" w:rsidRPr="00240C49" w:rsidRDefault="00991EA1" w:rsidP="00CA32F9">
            <w:pPr>
              <w:rPr>
                <w:rFonts w:ascii="Times New Roman" w:hAnsi="Times New Roman"/>
                <w:sz w:val="26"/>
                <w:szCs w:val="26"/>
                <w:lang w:val="nl-NL"/>
              </w:rPr>
            </w:pPr>
            <w:r w:rsidRPr="00240C49">
              <w:rPr>
                <w:rFonts w:ascii="Times New Roman" w:hAnsi="Times New Roman"/>
                <w:b/>
                <w:sz w:val="26"/>
                <w:szCs w:val="26"/>
                <w:lang w:val="nl-NL"/>
              </w:rPr>
              <w:t xml:space="preserve">- </w:t>
            </w:r>
            <w:r w:rsidRPr="00240C49">
              <w:rPr>
                <w:rFonts w:ascii="Times New Roman" w:hAnsi="Times New Roman"/>
                <w:sz w:val="26"/>
                <w:szCs w:val="26"/>
                <w:lang w:val="nl-NL"/>
              </w:rPr>
              <w:t>Vẽ được các hình chiếu vuông góc từ vạt thể đã cho.</w:t>
            </w:r>
          </w:p>
        </w:tc>
        <w:tc>
          <w:tcPr>
            <w:tcW w:w="984" w:type="dxa"/>
            <w:vAlign w:val="center"/>
          </w:tcPr>
          <w:p w:rsidR="00991EA1" w:rsidRPr="00240C49" w:rsidRDefault="00991EA1" w:rsidP="00CA32F9">
            <w:pPr>
              <w:spacing w:after="200" w:line="276" w:lineRule="auto"/>
              <w:jc w:val="center"/>
              <w:rPr>
                <w:rFonts w:ascii="Times New Roman" w:hAnsi="Times New Roman"/>
                <w:b/>
                <w:sz w:val="26"/>
                <w:szCs w:val="26"/>
                <w:lang w:val="nl-NL"/>
              </w:rPr>
            </w:pPr>
          </w:p>
        </w:tc>
        <w:tc>
          <w:tcPr>
            <w:tcW w:w="1150" w:type="dxa"/>
            <w:vAlign w:val="center"/>
          </w:tcPr>
          <w:p w:rsidR="00991EA1" w:rsidRPr="00240C49" w:rsidRDefault="00991EA1" w:rsidP="00CA32F9">
            <w:pPr>
              <w:spacing w:after="200" w:line="276" w:lineRule="auto"/>
              <w:jc w:val="center"/>
              <w:rPr>
                <w:rFonts w:ascii="Times New Roman" w:hAnsi="Times New Roman"/>
                <w:b/>
                <w:sz w:val="26"/>
                <w:szCs w:val="26"/>
                <w:lang w:val="nl-NL"/>
              </w:rPr>
            </w:pPr>
          </w:p>
        </w:tc>
        <w:tc>
          <w:tcPr>
            <w:tcW w:w="984" w:type="dxa"/>
            <w:vAlign w:val="center"/>
          </w:tcPr>
          <w:p w:rsidR="00991EA1" w:rsidRPr="00240C49" w:rsidRDefault="00991EA1" w:rsidP="00CA32F9">
            <w:pPr>
              <w:spacing w:after="200" w:line="276" w:lineRule="auto"/>
              <w:jc w:val="center"/>
              <w:rPr>
                <w:rFonts w:ascii="Times New Roman" w:hAnsi="Times New Roman"/>
                <w:b/>
                <w:sz w:val="26"/>
                <w:szCs w:val="26"/>
                <w:lang w:val="nl-NL"/>
              </w:rPr>
            </w:pPr>
            <w:r w:rsidRPr="00240C49">
              <w:rPr>
                <w:rFonts w:ascii="Times New Roman" w:hAnsi="Times New Roman"/>
                <w:b/>
                <w:sz w:val="26"/>
                <w:szCs w:val="26"/>
                <w:lang w:val="nl-NL"/>
              </w:rPr>
              <w:t>1</w:t>
            </w:r>
          </w:p>
        </w:tc>
        <w:tc>
          <w:tcPr>
            <w:tcW w:w="946" w:type="dxa"/>
            <w:vAlign w:val="center"/>
          </w:tcPr>
          <w:p w:rsidR="00991EA1" w:rsidRPr="00240C49" w:rsidRDefault="00991EA1" w:rsidP="00CA32F9">
            <w:pPr>
              <w:spacing w:after="200" w:line="276" w:lineRule="auto"/>
              <w:jc w:val="center"/>
              <w:rPr>
                <w:rFonts w:ascii="Times New Roman" w:hAnsi="Times New Roman"/>
                <w:b/>
                <w:sz w:val="26"/>
                <w:szCs w:val="26"/>
                <w:lang w:val="nl-NL"/>
              </w:rPr>
            </w:pPr>
          </w:p>
        </w:tc>
      </w:tr>
      <w:tr w:rsidR="00991EA1" w:rsidRPr="00240C49" w:rsidTr="00CA32F9">
        <w:trPr>
          <w:trHeight w:val="985"/>
        </w:trPr>
        <w:tc>
          <w:tcPr>
            <w:tcW w:w="1478" w:type="dxa"/>
            <w:vMerge w:val="restart"/>
            <w:vAlign w:val="center"/>
          </w:tcPr>
          <w:p w:rsidR="00991EA1" w:rsidRPr="00240C49" w:rsidRDefault="00991EA1" w:rsidP="00CA32F9">
            <w:pPr>
              <w:spacing w:after="60"/>
              <w:rPr>
                <w:rFonts w:ascii="Times New Roman" w:eastAsia="Calibri" w:hAnsi="Times New Roman"/>
                <w:sz w:val="26"/>
                <w:szCs w:val="26"/>
              </w:rPr>
            </w:pPr>
            <w:proofErr w:type="spellStart"/>
            <w:r w:rsidRPr="00240C49">
              <w:rPr>
                <w:rFonts w:ascii="Times New Roman" w:eastAsia="Calibri" w:hAnsi="Times New Roman"/>
                <w:b/>
                <w:sz w:val="26"/>
                <w:szCs w:val="26"/>
              </w:rPr>
              <w:t>Bản</w:t>
            </w:r>
            <w:proofErr w:type="spellEnd"/>
            <w:r w:rsidRPr="00240C49">
              <w:rPr>
                <w:rFonts w:ascii="Times New Roman" w:eastAsia="Calibri" w:hAnsi="Times New Roman"/>
                <w:b/>
                <w:sz w:val="26"/>
                <w:szCs w:val="26"/>
              </w:rPr>
              <w:t xml:space="preserve"> </w:t>
            </w:r>
            <w:proofErr w:type="spellStart"/>
            <w:r w:rsidRPr="00240C49">
              <w:rPr>
                <w:rFonts w:ascii="Times New Roman" w:eastAsia="Calibri" w:hAnsi="Times New Roman"/>
                <w:b/>
                <w:sz w:val="26"/>
                <w:szCs w:val="26"/>
              </w:rPr>
              <w:t>vẽ</w:t>
            </w:r>
            <w:proofErr w:type="spellEnd"/>
            <w:r w:rsidRPr="00240C49">
              <w:rPr>
                <w:rFonts w:ascii="Times New Roman" w:eastAsia="Calibri" w:hAnsi="Times New Roman"/>
                <w:b/>
                <w:sz w:val="26"/>
                <w:szCs w:val="26"/>
              </w:rPr>
              <w:t xml:space="preserve"> </w:t>
            </w:r>
            <w:proofErr w:type="spellStart"/>
            <w:r w:rsidRPr="00240C49">
              <w:rPr>
                <w:rFonts w:ascii="Times New Roman" w:eastAsia="Calibri" w:hAnsi="Times New Roman"/>
                <w:b/>
                <w:sz w:val="26"/>
                <w:szCs w:val="26"/>
              </w:rPr>
              <w:t>các</w:t>
            </w:r>
            <w:proofErr w:type="spellEnd"/>
            <w:r w:rsidRPr="00240C49">
              <w:rPr>
                <w:rFonts w:ascii="Times New Roman" w:eastAsia="Calibri" w:hAnsi="Times New Roman"/>
                <w:b/>
                <w:sz w:val="26"/>
                <w:szCs w:val="26"/>
              </w:rPr>
              <w:t xml:space="preserve"> </w:t>
            </w:r>
            <w:proofErr w:type="spellStart"/>
            <w:r w:rsidRPr="00240C49">
              <w:rPr>
                <w:rFonts w:ascii="Times New Roman" w:eastAsia="Calibri" w:hAnsi="Times New Roman"/>
                <w:b/>
                <w:sz w:val="26"/>
                <w:szCs w:val="26"/>
              </w:rPr>
              <w:t>khối</w:t>
            </w:r>
            <w:proofErr w:type="spellEnd"/>
            <w:r w:rsidRPr="00240C49">
              <w:rPr>
                <w:rFonts w:ascii="Times New Roman" w:eastAsia="Calibri" w:hAnsi="Times New Roman"/>
                <w:b/>
                <w:sz w:val="26"/>
                <w:szCs w:val="26"/>
              </w:rPr>
              <w:t xml:space="preserve"> </w:t>
            </w:r>
            <w:proofErr w:type="spellStart"/>
            <w:r w:rsidRPr="00240C49">
              <w:rPr>
                <w:rFonts w:ascii="Times New Roman" w:eastAsia="Calibri" w:hAnsi="Times New Roman"/>
                <w:b/>
                <w:sz w:val="26"/>
                <w:szCs w:val="26"/>
              </w:rPr>
              <w:t>tròn</w:t>
            </w:r>
            <w:proofErr w:type="spellEnd"/>
            <w:r w:rsidRPr="00240C49">
              <w:rPr>
                <w:rFonts w:ascii="Times New Roman" w:eastAsia="Calibri" w:hAnsi="Times New Roman"/>
                <w:b/>
                <w:sz w:val="26"/>
                <w:szCs w:val="26"/>
              </w:rPr>
              <w:t xml:space="preserve"> </w:t>
            </w:r>
            <w:proofErr w:type="spellStart"/>
            <w:r w:rsidRPr="00240C49">
              <w:rPr>
                <w:rFonts w:ascii="Times New Roman" w:eastAsia="Calibri" w:hAnsi="Times New Roman"/>
                <w:b/>
                <w:sz w:val="26"/>
                <w:szCs w:val="26"/>
              </w:rPr>
              <w:t>xoay</w:t>
            </w:r>
            <w:proofErr w:type="spellEnd"/>
          </w:p>
        </w:tc>
        <w:tc>
          <w:tcPr>
            <w:tcW w:w="3940" w:type="dxa"/>
            <w:vAlign w:val="center"/>
          </w:tcPr>
          <w:p w:rsidR="00991EA1" w:rsidRPr="00240C49" w:rsidRDefault="00991EA1" w:rsidP="00CA32F9">
            <w:pPr>
              <w:rPr>
                <w:rFonts w:ascii="Times New Roman" w:hAnsi="Times New Roman"/>
                <w:b/>
                <w:sz w:val="26"/>
                <w:szCs w:val="26"/>
                <w:lang w:val="nl-NL"/>
              </w:rPr>
            </w:pPr>
            <w:r w:rsidRPr="00240C49">
              <w:rPr>
                <w:rFonts w:ascii="Times New Roman" w:hAnsi="Times New Roman"/>
                <w:b/>
                <w:sz w:val="26"/>
                <w:szCs w:val="26"/>
                <w:lang w:val="nl-NL"/>
              </w:rPr>
              <w:t>Nhận biết:</w:t>
            </w:r>
          </w:p>
          <w:p w:rsidR="00991EA1" w:rsidRPr="00240C49" w:rsidRDefault="00991EA1" w:rsidP="00CA32F9">
            <w:pPr>
              <w:rPr>
                <w:rFonts w:ascii="Times New Roman" w:hAnsi="Times New Roman"/>
                <w:b/>
                <w:sz w:val="26"/>
                <w:szCs w:val="26"/>
                <w:lang w:val="nl-NL"/>
              </w:rPr>
            </w:pPr>
            <w:r w:rsidRPr="00240C49">
              <w:rPr>
                <w:rFonts w:ascii="Times New Roman" w:hAnsi="Times New Roman"/>
                <w:sz w:val="26"/>
                <w:szCs w:val="26"/>
                <w:lang w:val="nl-NL"/>
              </w:rPr>
              <w:t>- Cách tạo thành khối tròn xoay thường gặp.</w:t>
            </w:r>
          </w:p>
        </w:tc>
        <w:tc>
          <w:tcPr>
            <w:tcW w:w="984" w:type="dxa"/>
            <w:vAlign w:val="center"/>
          </w:tcPr>
          <w:p w:rsidR="00991EA1" w:rsidRPr="00240C49" w:rsidRDefault="00991EA1" w:rsidP="00CA32F9">
            <w:pPr>
              <w:spacing w:after="200" w:line="276" w:lineRule="auto"/>
              <w:jc w:val="center"/>
              <w:rPr>
                <w:rFonts w:ascii="Times New Roman" w:hAnsi="Times New Roman"/>
                <w:b/>
                <w:sz w:val="26"/>
                <w:szCs w:val="26"/>
                <w:lang w:val="nl-NL"/>
              </w:rPr>
            </w:pPr>
            <w:r w:rsidRPr="00240C49">
              <w:rPr>
                <w:rFonts w:ascii="Times New Roman" w:hAnsi="Times New Roman"/>
                <w:b/>
                <w:sz w:val="26"/>
                <w:szCs w:val="26"/>
                <w:lang w:val="nl-NL"/>
              </w:rPr>
              <w:t>1</w:t>
            </w:r>
          </w:p>
        </w:tc>
        <w:tc>
          <w:tcPr>
            <w:tcW w:w="1150" w:type="dxa"/>
            <w:vAlign w:val="center"/>
          </w:tcPr>
          <w:p w:rsidR="00991EA1" w:rsidRPr="00240C49" w:rsidRDefault="00991EA1" w:rsidP="00CA32F9">
            <w:pPr>
              <w:spacing w:after="200" w:line="276" w:lineRule="auto"/>
              <w:jc w:val="center"/>
              <w:rPr>
                <w:rFonts w:ascii="Times New Roman" w:hAnsi="Times New Roman"/>
                <w:b/>
                <w:sz w:val="26"/>
                <w:szCs w:val="26"/>
                <w:lang w:val="nl-NL"/>
              </w:rPr>
            </w:pPr>
          </w:p>
        </w:tc>
        <w:tc>
          <w:tcPr>
            <w:tcW w:w="984" w:type="dxa"/>
            <w:vAlign w:val="center"/>
          </w:tcPr>
          <w:p w:rsidR="00991EA1" w:rsidRPr="00240C49" w:rsidRDefault="00991EA1" w:rsidP="00CA32F9">
            <w:pPr>
              <w:spacing w:after="200" w:line="276" w:lineRule="auto"/>
              <w:jc w:val="center"/>
              <w:rPr>
                <w:rFonts w:ascii="Times New Roman" w:hAnsi="Times New Roman"/>
                <w:b/>
                <w:sz w:val="26"/>
                <w:szCs w:val="26"/>
                <w:lang w:val="nl-NL"/>
              </w:rPr>
            </w:pPr>
          </w:p>
        </w:tc>
        <w:tc>
          <w:tcPr>
            <w:tcW w:w="946" w:type="dxa"/>
            <w:vAlign w:val="center"/>
          </w:tcPr>
          <w:p w:rsidR="00991EA1" w:rsidRPr="00240C49" w:rsidRDefault="00991EA1" w:rsidP="00CA32F9">
            <w:pPr>
              <w:spacing w:after="200" w:line="276" w:lineRule="auto"/>
              <w:jc w:val="center"/>
              <w:rPr>
                <w:rFonts w:ascii="Times New Roman" w:hAnsi="Times New Roman"/>
                <w:b/>
                <w:sz w:val="26"/>
                <w:szCs w:val="26"/>
                <w:lang w:val="nl-NL"/>
              </w:rPr>
            </w:pPr>
          </w:p>
        </w:tc>
      </w:tr>
      <w:tr w:rsidR="00991EA1" w:rsidRPr="00240C49" w:rsidTr="00CA32F9">
        <w:trPr>
          <w:trHeight w:val="1779"/>
        </w:trPr>
        <w:tc>
          <w:tcPr>
            <w:tcW w:w="1478" w:type="dxa"/>
            <w:vMerge/>
            <w:vAlign w:val="center"/>
          </w:tcPr>
          <w:p w:rsidR="00991EA1" w:rsidRPr="00240C49" w:rsidRDefault="00991EA1" w:rsidP="00CA32F9">
            <w:pPr>
              <w:spacing w:after="60"/>
              <w:rPr>
                <w:rFonts w:ascii="Times New Roman" w:eastAsia="Calibri" w:hAnsi="Times New Roman"/>
                <w:b/>
                <w:sz w:val="26"/>
                <w:szCs w:val="26"/>
              </w:rPr>
            </w:pPr>
          </w:p>
        </w:tc>
        <w:tc>
          <w:tcPr>
            <w:tcW w:w="3940" w:type="dxa"/>
            <w:vAlign w:val="center"/>
          </w:tcPr>
          <w:p w:rsidR="00991EA1" w:rsidRPr="00240C49" w:rsidRDefault="00991EA1" w:rsidP="00CA32F9">
            <w:pPr>
              <w:rPr>
                <w:rFonts w:ascii="Times New Roman" w:hAnsi="Times New Roman"/>
                <w:b/>
                <w:sz w:val="26"/>
                <w:szCs w:val="26"/>
                <w:lang w:val="nl-NL"/>
              </w:rPr>
            </w:pPr>
            <w:r w:rsidRPr="00240C49">
              <w:rPr>
                <w:rFonts w:ascii="Times New Roman" w:hAnsi="Times New Roman"/>
                <w:b/>
                <w:sz w:val="26"/>
                <w:szCs w:val="26"/>
                <w:lang w:val="nl-NL"/>
              </w:rPr>
              <w:t>Thông hiểu</w:t>
            </w:r>
          </w:p>
          <w:p w:rsidR="00991EA1" w:rsidRPr="00240C49" w:rsidRDefault="00991EA1" w:rsidP="00CA32F9">
            <w:pPr>
              <w:rPr>
                <w:rFonts w:ascii="Times New Roman" w:hAnsi="Times New Roman"/>
                <w:sz w:val="26"/>
                <w:szCs w:val="26"/>
                <w:lang w:val="nl-NL"/>
              </w:rPr>
            </w:pPr>
            <w:r w:rsidRPr="00240C49">
              <w:rPr>
                <w:rFonts w:ascii="Times New Roman" w:hAnsi="Times New Roman"/>
                <w:sz w:val="26"/>
                <w:szCs w:val="26"/>
                <w:lang w:val="nl-NL"/>
              </w:rPr>
              <w:t>- Nhận dạng được những vật có dạng khối tròn xoay thường gặp.</w:t>
            </w:r>
          </w:p>
          <w:p w:rsidR="00991EA1" w:rsidRPr="00240C49" w:rsidRDefault="00991EA1" w:rsidP="00CA32F9">
            <w:pPr>
              <w:rPr>
                <w:rFonts w:ascii="Times New Roman" w:hAnsi="Times New Roman"/>
                <w:b/>
                <w:sz w:val="26"/>
                <w:szCs w:val="26"/>
                <w:lang w:val="nl-NL"/>
              </w:rPr>
            </w:pPr>
            <w:r w:rsidRPr="00240C49">
              <w:rPr>
                <w:rFonts w:ascii="Times New Roman" w:hAnsi="Times New Roman"/>
                <w:sz w:val="26"/>
                <w:szCs w:val="26"/>
                <w:lang w:val="nl-NL"/>
              </w:rPr>
              <w:t>- Hình chiếu của khối tròn xoay trên mặt phẳng vuông góc hoặc song song với trục quay.</w:t>
            </w:r>
          </w:p>
        </w:tc>
        <w:tc>
          <w:tcPr>
            <w:tcW w:w="984" w:type="dxa"/>
            <w:vAlign w:val="center"/>
          </w:tcPr>
          <w:p w:rsidR="00991EA1" w:rsidRPr="00240C49" w:rsidRDefault="00991EA1" w:rsidP="00CA32F9">
            <w:pPr>
              <w:spacing w:after="200" w:line="276" w:lineRule="auto"/>
              <w:jc w:val="center"/>
              <w:rPr>
                <w:rFonts w:ascii="Times New Roman" w:hAnsi="Times New Roman"/>
                <w:b/>
                <w:sz w:val="26"/>
                <w:szCs w:val="26"/>
                <w:lang w:val="nl-NL"/>
              </w:rPr>
            </w:pPr>
          </w:p>
        </w:tc>
        <w:tc>
          <w:tcPr>
            <w:tcW w:w="1150" w:type="dxa"/>
            <w:vAlign w:val="center"/>
          </w:tcPr>
          <w:p w:rsidR="00991EA1" w:rsidRPr="00240C49" w:rsidRDefault="00991EA1" w:rsidP="00CA32F9">
            <w:pPr>
              <w:spacing w:after="200" w:line="276" w:lineRule="auto"/>
              <w:jc w:val="center"/>
              <w:rPr>
                <w:rFonts w:ascii="Times New Roman" w:hAnsi="Times New Roman"/>
                <w:b/>
                <w:sz w:val="26"/>
                <w:szCs w:val="26"/>
                <w:lang w:val="nl-NL"/>
              </w:rPr>
            </w:pPr>
            <w:r w:rsidRPr="00240C49">
              <w:rPr>
                <w:rFonts w:ascii="Times New Roman" w:hAnsi="Times New Roman"/>
                <w:b/>
                <w:sz w:val="26"/>
                <w:szCs w:val="26"/>
                <w:lang w:val="nl-NL"/>
              </w:rPr>
              <w:t>1</w:t>
            </w:r>
          </w:p>
        </w:tc>
        <w:tc>
          <w:tcPr>
            <w:tcW w:w="984" w:type="dxa"/>
            <w:vAlign w:val="center"/>
          </w:tcPr>
          <w:p w:rsidR="00991EA1" w:rsidRPr="00240C49" w:rsidRDefault="00991EA1" w:rsidP="00CA32F9">
            <w:pPr>
              <w:spacing w:after="200" w:line="276" w:lineRule="auto"/>
              <w:jc w:val="center"/>
              <w:rPr>
                <w:rFonts w:ascii="Times New Roman" w:hAnsi="Times New Roman"/>
                <w:b/>
                <w:sz w:val="26"/>
                <w:szCs w:val="26"/>
                <w:lang w:val="nl-NL"/>
              </w:rPr>
            </w:pPr>
          </w:p>
        </w:tc>
        <w:tc>
          <w:tcPr>
            <w:tcW w:w="946" w:type="dxa"/>
            <w:vAlign w:val="center"/>
          </w:tcPr>
          <w:p w:rsidR="00991EA1" w:rsidRPr="00240C49" w:rsidRDefault="00991EA1" w:rsidP="00CA32F9">
            <w:pPr>
              <w:spacing w:after="200" w:line="276" w:lineRule="auto"/>
              <w:jc w:val="center"/>
              <w:rPr>
                <w:rFonts w:ascii="Times New Roman" w:hAnsi="Times New Roman"/>
                <w:b/>
                <w:sz w:val="26"/>
                <w:szCs w:val="26"/>
                <w:lang w:val="nl-NL"/>
              </w:rPr>
            </w:pPr>
          </w:p>
        </w:tc>
      </w:tr>
      <w:tr w:rsidR="00991EA1" w:rsidRPr="00240C49" w:rsidTr="00CA32F9">
        <w:trPr>
          <w:trHeight w:val="1470"/>
        </w:trPr>
        <w:tc>
          <w:tcPr>
            <w:tcW w:w="1478" w:type="dxa"/>
            <w:vAlign w:val="center"/>
          </w:tcPr>
          <w:p w:rsidR="00991EA1" w:rsidRPr="00240C49" w:rsidRDefault="00991EA1" w:rsidP="00CA32F9">
            <w:pPr>
              <w:spacing w:after="60"/>
              <w:rPr>
                <w:rFonts w:ascii="Times New Roman" w:eastAsia="Calibri" w:hAnsi="Times New Roman"/>
                <w:b/>
                <w:sz w:val="26"/>
                <w:szCs w:val="26"/>
              </w:rPr>
            </w:pPr>
            <w:proofErr w:type="spellStart"/>
            <w:r w:rsidRPr="00240C49">
              <w:rPr>
                <w:rFonts w:ascii="Times New Roman" w:eastAsia="Calibri" w:hAnsi="Times New Roman"/>
                <w:b/>
                <w:sz w:val="26"/>
                <w:szCs w:val="26"/>
              </w:rPr>
              <w:t>Hình</w:t>
            </w:r>
            <w:proofErr w:type="spellEnd"/>
            <w:r w:rsidRPr="00240C49">
              <w:rPr>
                <w:rFonts w:ascii="Times New Roman" w:eastAsia="Calibri" w:hAnsi="Times New Roman"/>
                <w:b/>
                <w:sz w:val="26"/>
                <w:szCs w:val="26"/>
              </w:rPr>
              <w:t xml:space="preserve"> </w:t>
            </w:r>
            <w:proofErr w:type="spellStart"/>
            <w:r w:rsidRPr="00240C49">
              <w:rPr>
                <w:rFonts w:ascii="Times New Roman" w:eastAsia="Calibri" w:hAnsi="Times New Roman"/>
                <w:b/>
                <w:sz w:val="26"/>
                <w:szCs w:val="26"/>
              </w:rPr>
              <w:t>cắt</w:t>
            </w:r>
            <w:proofErr w:type="spellEnd"/>
          </w:p>
        </w:tc>
        <w:tc>
          <w:tcPr>
            <w:tcW w:w="3940" w:type="dxa"/>
            <w:vAlign w:val="center"/>
          </w:tcPr>
          <w:p w:rsidR="00991EA1" w:rsidRPr="00240C49" w:rsidRDefault="00991EA1" w:rsidP="00CA32F9">
            <w:pPr>
              <w:spacing w:line="276" w:lineRule="auto"/>
              <w:rPr>
                <w:rFonts w:ascii="Times New Roman" w:hAnsi="Times New Roman"/>
                <w:b/>
                <w:sz w:val="26"/>
                <w:szCs w:val="26"/>
                <w:lang w:val="nl-NL"/>
              </w:rPr>
            </w:pPr>
            <w:r w:rsidRPr="00240C49">
              <w:rPr>
                <w:rFonts w:ascii="Times New Roman" w:hAnsi="Times New Roman"/>
                <w:b/>
                <w:sz w:val="26"/>
                <w:szCs w:val="26"/>
                <w:lang w:val="nl-NL"/>
              </w:rPr>
              <w:t>Nhận biết:</w:t>
            </w:r>
          </w:p>
          <w:p w:rsidR="00991EA1" w:rsidRPr="00240C49" w:rsidRDefault="00991EA1" w:rsidP="00CA32F9">
            <w:pPr>
              <w:spacing w:line="276" w:lineRule="auto"/>
              <w:rPr>
                <w:rFonts w:ascii="Times New Roman" w:hAnsi="Times New Roman"/>
                <w:sz w:val="26"/>
                <w:szCs w:val="26"/>
                <w:lang w:val="nl-NL"/>
              </w:rPr>
            </w:pPr>
            <w:r w:rsidRPr="00240C49">
              <w:rPr>
                <w:rFonts w:ascii="Times New Roman" w:hAnsi="Times New Roman"/>
                <w:b/>
                <w:sz w:val="26"/>
                <w:szCs w:val="26"/>
                <w:lang w:val="nl-NL"/>
              </w:rPr>
              <w:t xml:space="preserve">- </w:t>
            </w:r>
            <w:r w:rsidRPr="00240C49">
              <w:rPr>
                <w:rFonts w:ascii="Times New Roman" w:hAnsi="Times New Roman"/>
                <w:sz w:val="26"/>
                <w:szCs w:val="26"/>
                <w:lang w:val="nl-NL"/>
              </w:rPr>
              <w:t>Biết được khái niệm hình cắt</w:t>
            </w:r>
          </w:p>
          <w:p w:rsidR="00991EA1" w:rsidRPr="00240C49" w:rsidRDefault="00991EA1" w:rsidP="00CA32F9">
            <w:pPr>
              <w:spacing w:line="276" w:lineRule="auto"/>
              <w:rPr>
                <w:rFonts w:ascii="Times New Roman" w:hAnsi="Times New Roman"/>
                <w:sz w:val="26"/>
                <w:szCs w:val="26"/>
                <w:lang w:val="nl-NL"/>
              </w:rPr>
            </w:pPr>
            <w:r w:rsidRPr="00240C49">
              <w:rPr>
                <w:rFonts w:ascii="Times New Roman" w:hAnsi="Times New Roman"/>
                <w:sz w:val="26"/>
                <w:szCs w:val="26"/>
                <w:lang w:val="nl-NL"/>
              </w:rPr>
              <w:t>- Dấu hiệu nhận biết hình cắt trên bản vẽ kỹ thuật</w:t>
            </w:r>
          </w:p>
        </w:tc>
        <w:tc>
          <w:tcPr>
            <w:tcW w:w="984" w:type="dxa"/>
            <w:vAlign w:val="center"/>
          </w:tcPr>
          <w:p w:rsidR="00991EA1" w:rsidRPr="00240C49" w:rsidRDefault="00991EA1" w:rsidP="00CA32F9">
            <w:pPr>
              <w:spacing w:after="200" w:line="276" w:lineRule="auto"/>
              <w:jc w:val="center"/>
              <w:rPr>
                <w:rFonts w:ascii="Times New Roman" w:hAnsi="Times New Roman"/>
                <w:b/>
                <w:sz w:val="26"/>
                <w:szCs w:val="26"/>
                <w:lang w:val="nl-NL"/>
              </w:rPr>
            </w:pPr>
            <w:r w:rsidRPr="00240C49">
              <w:rPr>
                <w:rFonts w:ascii="Times New Roman" w:hAnsi="Times New Roman"/>
                <w:b/>
                <w:sz w:val="26"/>
                <w:szCs w:val="26"/>
                <w:lang w:val="nl-NL"/>
              </w:rPr>
              <w:t>1</w:t>
            </w:r>
          </w:p>
        </w:tc>
        <w:tc>
          <w:tcPr>
            <w:tcW w:w="1150" w:type="dxa"/>
            <w:vAlign w:val="center"/>
          </w:tcPr>
          <w:p w:rsidR="00991EA1" w:rsidRPr="00240C49" w:rsidRDefault="00991EA1" w:rsidP="00CA32F9">
            <w:pPr>
              <w:spacing w:after="200" w:line="276" w:lineRule="auto"/>
              <w:jc w:val="center"/>
              <w:rPr>
                <w:rFonts w:ascii="Times New Roman" w:hAnsi="Times New Roman"/>
                <w:b/>
                <w:sz w:val="26"/>
                <w:szCs w:val="26"/>
                <w:lang w:val="nl-NL"/>
              </w:rPr>
            </w:pPr>
          </w:p>
        </w:tc>
        <w:tc>
          <w:tcPr>
            <w:tcW w:w="984" w:type="dxa"/>
            <w:shd w:val="clear" w:color="auto" w:fill="FFFFFF" w:themeFill="background1"/>
            <w:vAlign w:val="center"/>
          </w:tcPr>
          <w:p w:rsidR="00991EA1" w:rsidRPr="00240C49" w:rsidRDefault="00991EA1" w:rsidP="00CA32F9">
            <w:pPr>
              <w:spacing w:after="200" w:line="276" w:lineRule="auto"/>
              <w:jc w:val="center"/>
              <w:rPr>
                <w:rFonts w:ascii="Times New Roman" w:hAnsi="Times New Roman"/>
                <w:b/>
                <w:sz w:val="26"/>
                <w:szCs w:val="26"/>
                <w:lang w:val="nl-NL"/>
              </w:rPr>
            </w:pPr>
          </w:p>
        </w:tc>
        <w:tc>
          <w:tcPr>
            <w:tcW w:w="946" w:type="dxa"/>
            <w:vAlign w:val="center"/>
          </w:tcPr>
          <w:p w:rsidR="00991EA1" w:rsidRPr="00240C49" w:rsidRDefault="00991EA1" w:rsidP="00CA32F9">
            <w:pPr>
              <w:spacing w:after="200" w:line="276" w:lineRule="auto"/>
              <w:jc w:val="center"/>
              <w:rPr>
                <w:rFonts w:ascii="Times New Roman" w:hAnsi="Times New Roman"/>
                <w:b/>
                <w:sz w:val="26"/>
                <w:szCs w:val="26"/>
                <w:lang w:val="nl-NL"/>
              </w:rPr>
            </w:pPr>
          </w:p>
        </w:tc>
      </w:tr>
      <w:tr w:rsidR="00991EA1" w:rsidRPr="00240C49" w:rsidTr="00CA32F9">
        <w:trPr>
          <w:trHeight w:val="1470"/>
        </w:trPr>
        <w:tc>
          <w:tcPr>
            <w:tcW w:w="1478" w:type="dxa"/>
            <w:vAlign w:val="center"/>
          </w:tcPr>
          <w:p w:rsidR="00991EA1" w:rsidRPr="00240C49" w:rsidRDefault="00991EA1" w:rsidP="00CA32F9">
            <w:pPr>
              <w:spacing w:after="60"/>
              <w:rPr>
                <w:rFonts w:ascii="Times New Roman" w:eastAsia="Calibri" w:hAnsi="Times New Roman"/>
                <w:b/>
                <w:sz w:val="26"/>
                <w:szCs w:val="26"/>
              </w:rPr>
            </w:pPr>
            <w:proofErr w:type="spellStart"/>
            <w:r w:rsidRPr="00240C49">
              <w:rPr>
                <w:rFonts w:ascii="Times New Roman" w:eastAsia="Calibri" w:hAnsi="Times New Roman"/>
                <w:b/>
                <w:sz w:val="26"/>
                <w:szCs w:val="26"/>
              </w:rPr>
              <w:lastRenderedPageBreak/>
              <w:t>Biểu</w:t>
            </w:r>
            <w:proofErr w:type="spellEnd"/>
            <w:r w:rsidRPr="00240C49">
              <w:rPr>
                <w:rFonts w:ascii="Times New Roman" w:eastAsia="Calibri" w:hAnsi="Times New Roman"/>
                <w:b/>
                <w:sz w:val="26"/>
                <w:szCs w:val="26"/>
              </w:rPr>
              <w:t xml:space="preserve"> </w:t>
            </w:r>
            <w:proofErr w:type="spellStart"/>
            <w:r w:rsidRPr="00240C49">
              <w:rPr>
                <w:rFonts w:ascii="Times New Roman" w:eastAsia="Calibri" w:hAnsi="Times New Roman"/>
                <w:b/>
                <w:sz w:val="26"/>
                <w:szCs w:val="26"/>
              </w:rPr>
              <w:t>diễn</w:t>
            </w:r>
            <w:proofErr w:type="spellEnd"/>
            <w:r w:rsidRPr="00240C49">
              <w:rPr>
                <w:rFonts w:ascii="Times New Roman" w:eastAsia="Calibri" w:hAnsi="Times New Roman"/>
                <w:b/>
                <w:sz w:val="26"/>
                <w:szCs w:val="26"/>
              </w:rPr>
              <w:t xml:space="preserve"> ren</w:t>
            </w:r>
          </w:p>
        </w:tc>
        <w:tc>
          <w:tcPr>
            <w:tcW w:w="3940" w:type="dxa"/>
            <w:vAlign w:val="center"/>
          </w:tcPr>
          <w:p w:rsidR="00991EA1" w:rsidRPr="00240C49" w:rsidRDefault="00991EA1" w:rsidP="00CA32F9">
            <w:pPr>
              <w:spacing w:line="276" w:lineRule="auto"/>
              <w:rPr>
                <w:rFonts w:ascii="Times New Roman" w:hAnsi="Times New Roman"/>
                <w:b/>
                <w:sz w:val="26"/>
                <w:szCs w:val="26"/>
                <w:lang w:val="nl-NL"/>
              </w:rPr>
            </w:pPr>
            <w:r w:rsidRPr="00240C49">
              <w:rPr>
                <w:rFonts w:ascii="Times New Roman" w:hAnsi="Times New Roman"/>
                <w:b/>
                <w:sz w:val="26"/>
                <w:szCs w:val="26"/>
                <w:lang w:val="nl-NL"/>
              </w:rPr>
              <w:t>Thông hiểu:</w:t>
            </w:r>
          </w:p>
          <w:p w:rsidR="00991EA1" w:rsidRPr="00240C49" w:rsidRDefault="00991EA1" w:rsidP="00CA32F9">
            <w:pPr>
              <w:spacing w:line="276" w:lineRule="auto"/>
              <w:rPr>
                <w:rFonts w:ascii="Times New Roman" w:hAnsi="Times New Roman"/>
                <w:sz w:val="26"/>
                <w:szCs w:val="26"/>
                <w:lang w:val="nl-NL"/>
              </w:rPr>
            </w:pPr>
            <w:r w:rsidRPr="00240C49">
              <w:rPr>
                <w:rFonts w:ascii="Times New Roman" w:hAnsi="Times New Roman"/>
                <w:b/>
                <w:sz w:val="26"/>
                <w:szCs w:val="26"/>
                <w:lang w:val="nl-NL"/>
              </w:rPr>
              <w:t>-</w:t>
            </w:r>
            <w:r w:rsidRPr="00240C49">
              <w:rPr>
                <w:rFonts w:ascii="Times New Roman" w:hAnsi="Times New Roman"/>
                <w:sz w:val="26"/>
                <w:szCs w:val="26"/>
                <w:lang w:val="nl-NL"/>
              </w:rPr>
              <w:t xml:space="preserve"> Phân biệt được ren trục và ren lỗ giữa vào hình biểu diễn và quy ước vẽ ren.</w:t>
            </w:r>
          </w:p>
          <w:p w:rsidR="00991EA1" w:rsidRPr="00240C49" w:rsidRDefault="00991EA1" w:rsidP="00CA32F9">
            <w:pPr>
              <w:spacing w:line="276" w:lineRule="auto"/>
              <w:rPr>
                <w:rFonts w:ascii="Times New Roman" w:hAnsi="Times New Roman"/>
                <w:sz w:val="26"/>
                <w:szCs w:val="26"/>
                <w:lang w:val="nl-NL"/>
              </w:rPr>
            </w:pPr>
            <w:r w:rsidRPr="00240C49">
              <w:rPr>
                <w:rFonts w:ascii="Times New Roman" w:hAnsi="Times New Roman"/>
                <w:sz w:val="26"/>
                <w:szCs w:val="26"/>
                <w:lang w:val="nl-NL"/>
              </w:rPr>
              <w:t>- so sánh ren trục và ren lỗ.</w:t>
            </w:r>
          </w:p>
        </w:tc>
        <w:tc>
          <w:tcPr>
            <w:tcW w:w="984" w:type="dxa"/>
            <w:vAlign w:val="center"/>
          </w:tcPr>
          <w:p w:rsidR="00991EA1" w:rsidRPr="00240C49" w:rsidRDefault="00991EA1" w:rsidP="00CA32F9">
            <w:pPr>
              <w:spacing w:after="200" w:line="276" w:lineRule="auto"/>
              <w:jc w:val="center"/>
              <w:rPr>
                <w:rFonts w:ascii="Times New Roman" w:hAnsi="Times New Roman"/>
                <w:b/>
                <w:sz w:val="26"/>
                <w:szCs w:val="26"/>
                <w:lang w:val="nl-NL"/>
              </w:rPr>
            </w:pPr>
          </w:p>
        </w:tc>
        <w:tc>
          <w:tcPr>
            <w:tcW w:w="1150" w:type="dxa"/>
            <w:vAlign w:val="center"/>
          </w:tcPr>
          <w:p w:rsidR="00991EA1" w:rsidRPr="00240C49" w:rsidRDefault="00991EA1" w:rsidP="00CA32F9">
            <w:pPr>
              <w:spacing w:after="200" w:line="276" w:lineRule="auto"/>
              <w:jc w:val="center"/>
              <w:rPr>
                <w:rFonts w:ascii="Times New Roman" w:hAnsi="Times New Roman"/>
                <w:b/>
                <w:sz w:val="26"/>
                <w:szCs w:val="26"/>
                <w:lang w:val="nl-NL"/>
              </w:rPr>
            </w:pPr>
            <w:r w:rsidRPr="00240C49">
              <w:rPr>
                <w:rFonts w:ascii="Times New Roman" w:hAnsi="Times New Roman"/>
                <w:b/>
                <w:sz w:val="26"/>
                <w:szCs w:val="26"/>
                <w:lang w:val="nl-NL"/>
              </w:rPr>
              <w:t>1</w:t>
            </w:r>
          </w:p>
        </w:tc>
        <w:tc>
          <w:tcPr>
            <w:tcW w:w="984" w:type="dxa"/>
            <w:shd w:val="clear" w:color="auto" w:fill="FFFFFF" w:themeFill="background1"/>
            <w:vAlign w:val="center"/>
          </w:tcPr>
          <w:p w:rsidR="00991EA1" w:rsidRPr="00240C49" w:rsidRDefault="00991EA1" w:rsidP="00CA32F9">
            <w:pPr>
              <w:spacing w:after="200" w:line="276" w:lineRule="auto"/>
              <w:jc w:val="center"/>
              <w:rPr>
                <w:rFonts w:ascii="Times New Roman" w:hAnsi="Times New Roman"/>
                <w:b/>
                <w:sz w:val="26"/>
                <w:szCs w:val="26"/>
                <w:lang w:val="nl-NL"/>
              </w:rPr>
            </w:pPr>
          </w:p>
        </w:tc>
        <w:tc>
          <w:tcPr>
            <w:tcW w:w="946" w:type="dxa"/>
            <w:vAlign w:val="center"/>
          </w:tcPr>
          <w:p w:rsidR="00991EA1" w:rsidRPr="00240C49" w:rsidRDefault="00991EA1" w:rsidP="00CA32F9">
            <w:pPr>
              <w:spacing w:after="200" w:line="276" w:lineRule="auto"/>
              <w:jc w:val="center"/>
              <w:rPr>
                <w:rFonts w:ascii="Times New Roman" w:hAnsi="Times New Roman"/>
                <w:b/>
                <w:sz w:val="26"/>
                <w:szCs w:val="26"/>
                <w:lang w:val="nl-NL"/>
              </w:rPr>
            </w:pPr>
          </w:p>
        </w:tc>
      </w:tr>
      <w:tr w:rsidR="00991EA1" w:rsidRPr="00240C49" w:rsidTr="00CA32F9">
        <w:trPr>
          <w:trHeight w:val="1091"/>
        </w:trPr>
        <w:tc>
          <w:tcPr>
            <w:tcW w:w="1478" w:type="dxa"/>
            <w:vAlign w:val="center"/>
          </w:tcPr>
          <w:p w:rsidR="00991EA1" w:rsidRPr="00240C49" w:rsidRDefault="00991EA1" w:rsidP="00CA32F9">
            <w:pPr>
              <w:spacing w:after="60"/>
              <w:rPr>
                <w:rFonts w:ascii="Times New Roman" w:eastAsia="Calibri" w:hAnsi="Times New Roman"/>
                <w:b/>
                <w:sz w:val="26"/>
                <w:szCs w:val="26"/>
              </w:rPr>
            </w:pPr>
            <w:proofErr w:type="spellStart"/>
            <w:r w:rsidRPr="00240C49">
              <w:rPr>
                <w:rFonts w:ascii="Times New Roman" w:eastAsia="Calibri" w:hAnsi="Times New Roman"/>
                <w:b/>
                <w:sz w:val="26"/>
                <w:szCs w:val="26"/>
              </w:rPr>
              <w:t>Bản</w:t>
            </w:r>
            <w:proofErr w:type="spellEnd"/>
            <w:r w:rsidRPr="00240C49">
              <w:rPr>
                <w:rFonts w:ascii="Times New Roman" w:eastAsia="Calibri" w:hAnsi="Times New Roman"/>
                <w:b/>
                <w:sz w:val="26"/>
                <w:szCs w:val="26"/>
              </w:rPr>
              <w:t xml:space="preserve"> </w:t>
            </w:r>
            <w:proofErr w:type="spellStart"/>
            <w:r w:rsidRPr="00240C49">
              <w:rPr>
                <w:rFonts w:ascii="Times New Roman" w:eastAsia="Calibri" w:hAnsi="Times New Roman"/>
                <w:b/>
                <w:sz w:val="26"/>
                <w:szCs w:val="26"/>
              </w:rPr>
              <w:t>vẽ</w:t>
            </w:r>
            <w:proofErr w:type="spellEnd"/>
            <w:r w:rsidRPr="00240C49">
              <w:rPr>
                <w:rFonts w:ascii="Times New Roman" w:eastAsia="Calibri" w:hAnsi="Times New Roman"/>
                <w:b/>
                <w:sz w:val="26"/>
                <w:szCs w:val="26"/>
              </w:rPr>
              <w:t xml:space="preserve"> </w:t>
            </w:r>
            <w:proofErr w:type="spellStart"/>
            <w:r w:rsidRPr="00240C49">
              <w:rPr>
                <w:rFonts w:ascii="Times New Roman" w:eastAsia="Calibri" w:hAnsi="Times New Roman"/>
                <w:b/>
                <w:sz w:val="26"/>
                <w:szCs w:val="26"/>
              </w:rPr>
              <w:t>lắp</w:t>
            </w:r>
            <w:proofErr w:type="spellEnd"/>
          </w:p>
        </w:tc>
        <w:tc>
          <w:tcPr>
            <w:tcW w:w="3940" w:type="dxa"/>
            <w:vAlign w:val="center"/>
          </w:tcPr>
          <w:p w:rsidR="00991EA1" w:rsidRPr="00240C49" w:rsidRDefault="00991EA1" w:rsidP="00CA32F9">
            <w:pPr>
              <w:spacing w:line="276" w:lineRule="auto"/>
              <w:rPr>
                <w:rFonts w:ascii="Times New Roman" w:hAnsi="Times New Roman"/>
                <w:b/>
                <w:sz w:val="26"/>
                <w:szCs w:val="26"/>
                <w:lang w:val="nl-NL"/>
              </w:rPr>
            </w:pPr>
            <w:r w:rsidRPr="00240C49">
              <w:rPr>
                <w:rFonts w:ascii="Times New Roman" w:hAnsi="Times New Roman"/>
                <w:b/>
                <w:sz w:val="26"/>
                <w:szCs w:val="26"/>
                <w:lang w:val="nl-NL"/>
              </w:rPr>
              <w:t>Nhận biết:</w:t>
            </w:r>
          </w:p>
          <w:p w:rsidR="00991EA1" w:rsidRPr="00240C49" w:rsidRDefault="00991EA1" w:rsidP="00CA32F9">
            <w:pPr>
              <w:spacing w:line="276" w:lineRule="auto"/>
              <w:rPr>
                <w:rFonts w:ascii="Times New Roman" w:hAnsi="Times New Roman"/>
                <w:sz w:val="26"/>
                <w:szCs w:val="26"/>
                <w:lang w:val="nl-NL"/>
              </w:rPr>
            </w:pPr>
            <w:r>
              <w:rPr>
                <w:rFonts w:ascii="Times New Roman" w:hAnsi="Times New Roman"/>
                <w:sz w:val="26"/>
                <w:szCs w:val="26"/>
                <w:lang w:val="nl-NL"/>
              </w:rPr>
              <w:t xml:space="preserve">- Biết được nội dung </w:t>
            </w:r>
            <w:r w:rsidRPr="00240C49">
              <w:rPr>
                <w:rFonts w:ascii="Times New Roman" w:hAnsi="Times New Roman"/>
                <w:sz w:val="26"/>
                <w:szCs w:val="26"/>
                <w:lang w:val="nl-NL"/>
              </w:rPr>
              <w:t>bản vẽ lắp.</w:t>
            </w:r>
          </w:p>
          <w:p w:rsidR="00991EA1" w:rsidRPr="00240C49" w:rsidRDefault="00991EA1" w:rsidP="00CA32F9">
            <w:pPr>
              <w:spacing w:line="276" w:lineRule="auto"/>
              <w:rPr>
                <w:rFonts w:ascii="Times New Roman" w:hAnsi="Times New Roman"/>
                <w:sz w:val="26"/>
                <w:szCs w:val="26"/>
                <w:lang w:val="nl-NL"/>
              </w:rPr>
            </w:pPr>
            <w:r w:rsidRPr="00240C49">
              <w:rPr>
                <w:rFonts w:ascii="Times New Roman" w:hAnsi="Times New Roman"/>
                <w:sz w:val="26"/>
                <w:szCs w:val="26"/>
                <w:lang w:val="nl-NL"/>
              </w:rPr>
              <w:t>- Biết được trình tự đọc bản vẽ lắp đơn giản</w:t>
            </w:r>
          </w:p>
        </w:tc>
        <w:tc>
          <w:tcPr>
            <w:tcW w:w="984" w:type="dxa"/>
            <w:vAlign w:val="center"/>
          </w:tcPr>
          <w:p w:rsidR="00991EA1" w:rsidRPr="00240C49" w:rsidRDefault="00991EA1" w:rsidP="00CA32F9">
            <w:pPr>
              <w:spacing w:after="200" w:line="276" w:lineRule="auto"/>
              <w:jc w:val="center"/>
              <w:rPr>
                <w:rFonts w:ascii="Times New Roman" w:hAnsi="Times New Roman"/>
                <w:b/>
                <w:sz w:val="26"/>
                <w:szCs w:val="26"/>
                <w:lang w:val="nl-NL"/>
              </w:rPr>
            </w:pPr>
          </w:p>
        </w:tc>
        <w:tc>
          <w:tcPr>
            <w:tcW w:w="1150" w:type="dxa"/>
            <w:vAlign w:val="center"/>
          </w:tcPr>
          <w:p w:rsidR="00991EA1" w:rsidRPr="00240C49" w:rsidRDefault="00991EA1" w:rsidP="00CA32F9">
            <w:pPr>
              <w:spacing w:after="200" w:line="276" w:lineRule="auto"/>
              <w:jc w:val="center"/>
              <w:rPr>
                <w:rFonts w:ascii="Times New Roman" w:hAnsi="Times New Roman"/>
                <w:b/>
                <w:sz w:val="26"/>
                <w:szCs w:val="26"/>
                <w:lang w:val="nl-NL"/>
              </w:rPr>
            </w:pPr>
            <w:r w:rsidRPr="00240C49">
              <w:rPr>
                <w:rFonts w:ascii="Times New Roman" w:hAnsi="Times New Roman"/>
                <w:b/>
                <w:sz w:val="26"/>
                <w:szCs w:val="26"/>
                <w:lang w:val="nl-NL"/>
              </w:rPr>
              <w:t>1</w:t>
            </w:r>
          </w:p>
        </w:tc>
        <w:tc>
          <w:tcPr>
            <w:tcW w:w="984" w:type="dxa"/>
            <w:shd w:val="clear" w:color="auto" w:fill="FFFFFF" w:themeFill="background1"/>
            <w:vAlign w:val="center"/>
          </w:tcPr>
          <w:p w:rsidR="00991EA1" w:rsidRPr="00240C49" w:rsidRDefault="00991EA1" w:rsidP="00CA32F9">
            <w:pPr>
              <w:spacing w:after="200" w:line="276" w:lineRule="auto"/>
              <w:jc w:val="center"/>
              <w:rPr>
                <w:rFonts w:ascii="Times New Roman" w:hAnsi="Times New Roman"/>
                <w:b/>
                <w:sz w:val="26"/>
                <w:szCs w:val="26"/>
                <w:lang w:val="nl-NL"/>
              </w:rPr>
            </w:pPr>
          </w:p>
        </w:tc>
        <w:tc>
          <w:tcPr>
            <w:tcW w:w="946" w:type="dxa"/>
            <w:vAlign w:val="center"/>
          </w:tcPr>
          <w:p w:rsidR="00991EA1" w:rsidRPr="00240C49" w:rsidRDefault="00991EA1" w:rsidP="00CA32F9">
            <w:pPr>
              <w:spacing w:after="200" w:line="276" w:lineRule="auto"/>
              <w:jc w:val="center"/>
              <w:rPr>
                <w:rFonts w:ascii="Times New Roman" w:hAnsi="Times New Roman"/>
                <w:b/>
                <w:sz w:val="26"/>
                <w:szCs w:val="26"/>
                <w:lang w:val="nl-NL"/>
              </w:rPr>
            </w:pPr>
          </w:p>
        </w:tc>
      </w:tr>
      <w:tr w:rsidR="00991EA1" w:rsidRPr="00240C49" w:rsidTr="00CA32F9">
        <w:trPr>
          <w:trHeight w:val="963"/>
        </w:trPr>
        <w:tc>
          <w:tcPr>
            <w:tcW w:w="1478" w:type="dxa"/>
            <w:vAlign w:val="center"/>
          </w:tcPr>
          <w:p w:rsidR="00991EA1" w:rsidRPr="00240C49" w:rsidRDefault="00991EA1" w:rsidP="00CA32F9">
            <w:pPr>
              <w:spacing w:after="60"/>
              <w:rPr>
                <w:rFonts w:ascii="Times New Roman" w:eastAsia="Calibri" w:hAnsi="Times New Roman"/>
                <w:b/>
                <w:sz w:val="26"/>
                <w:szCs w:val="26"/>
              </w:rPr>
            </w:pPr>
            <w:proofErr w:type="spellStart"/>
            <w:r w:rsidRPr="00240C49">
              <w:rPr>
                <w:rFonts w:ascii="Times New Roman" w:eastAsia="Calibri" w:hAnsi="Times New Roman"/>
                <w:b/>
                <w:sz w:val="26"/>
                <w:szCs w:val="26"/>
              </w:rPr>
              <w:t>Bản</w:t>
            </w:r>
            <w:proofErr w:type="spellEnd"/>
            <w:r w:rsidRPr="00240C49">
              <w:rPr>
                <w:rFonts w:ascii="Times New Roman" w:eastAsia="Calibri" w:hAnsi="Times New Roman"/>
                <w:b/>
                <w:sz w:val="26"/>
                <w:szCs w:val="26"/>
              </w:rPr>
              <w:t xml:space="preserve"> </w:t>
            </w:r>
            <w:proofErr w:type="spellStart"/>
            <w:r w:rsidRPr="00240C49">
              <w:rPr>
                <w:rFonts w:ascii="Times New Roman" w:eastAsia="Calibri" w:hAnsi="Times New Roman"/>
                <w:b/>
                <w:sz w:val="26"/>
                <w:szCs w:val="26"/>
              </w:rPr>
              <w:t>vẽ</w:t>
            </w:r>
            <w:proofErr w:type="spellEnd"/>
            <w:r w:rsidRPr="00240C49">
              <w:rPr>
                <w:rFonts w:ascii="Times New Roman" w:eastAsia="Calibri" w:hAnsi="Times New Roman"/>
                <w:b/>
                <w:sz w:val="26"/>
                <w:szCs w:val="26"/>
              </w:rPr>
              <w:t xml:space="preserve"> </w:t>
            </w:r>
            <w:proofErr w:type="spellStart"/>
            <w:r w:rsidRPr="00240C49">
              <w:rPr>
                <w:rFonts w:ascii="Times New Roman" w:eastAsia="Calibri" w:hAnsi="Times New Roman"/>
                <w:b/>
                <w:sz w:val="26"/>
                <w:szCs w:val="26"/>
              </w:rPr>
              <w:t>nhà</w:t>
            </w:r>
            <w:proofErr w:type="spellEnd"/>
          </w:p>
        </w:tc>
        <w:tc>
          <w:tcPr>
            <w:tcW w:w="3940" w:type="dxa"/>
            <w:vAlign w:val="center"/>
          </w:tcPr>
          <w:p w:rsidR="00991EA1" w:rsidRPr="00240C49" w:rsidRDefault="00991EA1" w:rsidP="00CA32F9">
            <w:pPr>
              <w:spacing w:line="276" w:lineRule="auto"/>
              <w:rPr>
                <w:rFonts w:ascii="Times New Roman" w:hAnsi="Times New Roman"/>
                <w:b/>
                <w:sz w:val="26"/>
                <w:szCs w:val="26"/>
                <w:lang w:val="nl-NL"/>
              </w:rPr>
            </w:pPr>
            <w:r w:rsidRPr="00240C49">
              <w:rPr>
                <w:rFonts w:ascii="Times New Roman" w:hAnsi="Times New Roman"/>
                <w:b/>
                <w:sz w:val="26"/>
                <w:szCs w:val="26"/>
                <w:lang w:val="nl-NL"/>
              </w:rPr>
              <w:t>Nhận biết:</w:t>
            </w:r>
          </w:p>
          <w:p w:rsidR="00991EA1" w:rsidRPr="00240C49" w:rsidRDefault="00991EA1" w:rsidP="00CA32F9">
            <w:pPr>
              <w:spacing w:line="276" w:lineRule="auto"/>
              <w:rPr>
                <w:rFonts w:ascii="Times New Roman" w:hAnsi="Times New Roman"/>
                <w:sz w:val="26"/>
                <w:szCs w:val="26"/>
                <w:lang w:val="nl-NL"/>
              </w:rPr>
            </w:pPr>
            <w:r w:rsidRPr="00240C49">
              <w:rPr>
                <w:rFonts w:ascii="Times New Roman" w:hAnsi="Times New Roman"/>
                <w:sz w:val="26"/>
                <w:szCs w:val="26"/>
                <w:lang w:val="nl-NL"/>
              </w:rPr>
              <w:t>- Biết được</w:t>
            </w:r>
            <w:r>
              <w:rPr>
                <w:rFonts w:ascii="Times New Roman" w:hAnsi="Times New Roman"/>
                <w:sz w:val="26"/>
                <w:szCs w:val="26"/>
                <w:lang w:val="nl-NL"/>
              </w:rPr>
              <w:t xml:space="preserve"> nội dung </w:t>
            </w:r>
            <w:r w:rsidRPr="00240C49">
              <w:rPr>
                <w:rFonts w:ascii="Times New Roman" w:hAnsi="Times New Roman"/>
                <w:sz w:val="26"/>
                <w:szCs w:val="26"/>
                <w:lang w:val="nl-NL"/>
              </w:rPr>
              <w:t xml:space="preserve"> bản vẽ nhà.</w:t>
            </w:r>
          </w:p>
        </w:tc>
        <w:tc>
          <w:tcPr>
            <w:tcW w:w="984" w:type="dxa"/>
            <w:vAlign w:val="center"/>
          </w:tcPr>
          <w:p w:rsidR="00991EA1" w:rsidRPr="00240C49" w:rsidRDefault="00991EA1" w:rsidP="00CA32F9">
            <w:pPr>
              <w:spacing w:after="200" w:line="276" w:lineRule="auto"/>
              <w:jc w:val="center"/>
              <w:rPr>
                <w:rFonts w:ascii="Times New Roman" w:hAnsi="Times New Roman"/>
                <w:b/>
                <w:sz w:val="26"/>
                <w:szCs w:val="26"/>
                <w:lang w:val="nl-NL"/>
              </w:rPr>
            </w:pPr>
            <w:r w:rsidRPr="00240C49">
              <w:rPr>
                <w:rFonts w:ascii="Times New Roman" w:hAnsi="Times New Roman"/>
                <w:b/>
                <w:sz w:val="26"/>
                <w:szCs w:val="26"/>
                <w:lang w:val="nl-NL"/>
              </w:rPr>
              <w:t>1</w:t>
            </w:r>
          </w:p>
        </w:tc>
        <w:tc>
          <w:tcPr>
            <w:tcW w:w="1150" w:type="dxa"/>
            <w:vAlign w:val="center"/>
          </w:tcPr>
          <w:p w:rsidR="00991EA1" w:rsidRPr="00240C49" w:rsidRDefault="00991EA1" w:rsidP="00CA32F9">
            <w:pPr>
              <w:spacing w:after="200" w:line="276" w:lineRule="auto"/>
              <w:jc w:val="center"/>
              <w:rPr>
                <w:rFonts w:ascii="Times New Roman" w:hAnsi="Times New Roman"/>
                <w:b/>
                <w:sz w:val="26"/>
                <w:szCs w:val="26"/>
                <w:lang w:val="nl-NL"/>
              </w:rPr>
            </w:pPr>
          </w:p>
        </w:tc>
        <w:tc>
          <w:tcPr>
            <w:tcW w:w="984" w:type="dxa"/>
            <w:shd w:val="clear" w:color="auto" w:fill="FFFFFF" w:themeFill="background1"/>
            <w:vAlign w:val="center"/>
          </w:tcPr>
          <w:p w:rsidR="00991EA1" w:rsidRPr="00240C49" w:rsidRDefault="00991EA1" w:rsidP="00CA32F9">
            <w:pPr>
              <w:spacing w:after="200" w:line="276" w:lineRule="auto"/>
              <w:jc w:val="center"/>
              <w:rPr>
                <w:rFonts w:ascii="Times New Roman" w:hAnsi="Times New Roman"/>
                <w:b/>
                <w:sz w:val="26"/>
                <w:szCs w:val="26"/>
                <w:lang w:val="nl-NL"/>
              </w:rPr>
            </w:pPr>
          </w:p>
        </w:tc>
        <w:tc>
          <w:tcPr>
            <w:tcW w:w="946" w:type="dxa"/>
            <w:vAlign w:val="center"/>
          </w:tcPr>
          <w:p w:rsidR="00991EA1" w:rsidRPr="00240C49" w:rsidRDefault="00991EA1" w:rsidP="00CA32F9">
            <w:pPr>
              <w:spacing w:after="200" w:line="276" w:lineRule="auto"/>
              <w:jc w:val="center"/>
              <w:rPr>
                <w:rFonts w:ascii="Times New Roman" w:hAnsi="Times New Roman"/>
                <w:b/>
                <w:sz w:val="26"/>
                <w:szCs w:val="26"/>
                <w:lang w:val="nl-NL"/>
              </w:rPr>
            </w:pPr>
          </w:p>
        </w:tc>
      </w:tr>
      <w:tr w:rsidR="00991EA1" w:rsidRPr="00240C49" w:rsidTr="00CA32F9">
        <w:trPr>
          <w:trHeight w:val="557"/>
        </w:trPr>
        <w:tc>
          <w:tcPr>
            <w:tcW w:w="1478" w:type="dxa"/>
            <w:shd w:val="clear" w:color="auto" w:fill="FFFFFF" w:themeFill="background1"/>
            <w:vAlign w:val="center"/>
          </w:tcPr>
          <w:p w:rsidR="00991EA1" w:rsidRPr="00240C49" w:rsidRDefault="00991EA1" w:rsidP="00CA32F9">
            <w:pPr>
              <w:spacing w:after="200" w:line="276" w:lineRule="auto"/>
              <w:jc w:val="center"/>
              <w:rPr>
                <w:rFonts w:ascii="Times New Roman" w:hAnsi="Times New Roman"/>
                <w:b/>
                <w:sz w:val="26"/>
                <w:szCs w:val="26"/>
                <w:lang w:val="nl-NL"/>
              </w:rPr>
            </w:pPr>
            <w:r w:rsidRPr="00240C49">
              <w:rPr>
                <w:rFonts w:ascii="Times New Roman" w:hAnsi="Times New Roman"/>
                <w:b/>
                <w:sz w:val="26"/>
                <w:szCs w:val="26"/>
                <w:lang w:val="nl-NL"/>
              </w:rPr>
              <w:t>Tổng</w:t>
            </w:r>
          </w:p>
        </w:tc>
        <w:tc>
          <w:tcPr>
            <w:tcW w:w="3940" w:type="dxa"/>
            <w:shd w:val="clear" w:color="auto" w:fill="FFFFFF" w:themeFill="background1"/>
            <w:vAlign w:val="center"/>
          </w:tcPr>
          <w:p w:rsidR="00991EA1" w:rsidRPr="00240C49" w:rsidRDefault="00991EA1" w:rsidP="00CA32F9">
            <w:pPr>
              <w:spacing w:after="200" w:line="276" w:lineRule="auto"/>
              <w:jc w:val="center"/>
              <w:rPr>
                <w:rFonts w:ascii="Times New Roman" w:hAnsi="Times New Roman"/>
                <w:b/>
                <w:sz w:val="26"/>
                <w:szCs w:val="26"/>
                <w:lang w:val="nl-NL"/>
              </w:rPr>
            </w:pPr>
          </w:p>
        </w:tc>
        <w:tc>
          <w:tcPr>
            <w:tcW w:w="984" w:type="dxa"/>
            <w:vAlign w:val="center"/>
          </w:tcPr>
          <w:p w:rsidR="00991EA1" w:rsidRPr="00240C49" w:rsidRDefault="00991EA1" w:rsidP="00CA32F9">
            <w:pPr>
              <w:spacing w:after="200" w:line="276" w:lineRule="auto"/>
              <w:jc w:val="center"/>
              <w:rPr>
                <w:rFonts w:ascii="Times New Roman" w:hAnsi="Times New Roman"/>
                <w:b/>
                <w:sz w:val="26"/>
                <w:szCs w:val="26"/>
                <w:lang w:val="nl-NL"/>
              </w:rPr>
            </w:pPr>
            <w:r w:rsidRPr="00240C49">
              <w:rPr>
                <w:rFonts w:ascii="Times New Roman" w:hAnsi="Times New Roman"/>
                <w:b/>
                <w:sz w:val="26"/>
                <w:szCs w:val="26"/>
                <w:lang w:val="nl-NL"/>
              </w:rPr>
              <w:t>6</w:t>
            </w:r>
          </w:p>
        </w:tc>
        <w:tc>
          <w:tcPr>
            <w:tcW w:w="1150" w:type="dxa"/>
            <w:vAlign w:val="center"/>
          </w:tcPr>
          <w:p w:rsidR="00991EA1" w:rsidRPr="00240C49" w:rsidRDefault="00991EA1" w:rsidP="00CA32F9">
            <w:pPr>
              <w:spacing w:after="200" w:line="276" w:lineRule="auto"/>
              <w:jc w:val="center"/>
              <w:rPr>
                <w:rFonts w:ascii="Times New Roman" w:hAnsi="Times New Roman"/>
                <w:b/>
                <w:sz w:val="26"/>
                <w:szCs w:val="26"/>
                <w:lang w:val="nl-NL"/>
              </w:rPr>
            </w:pPr>
            <w:r w:rsidRPr="00240C49">
              <w:rPr>
                <w:rFonts w:ascii="Times New Roman" w:hAnsi="Times New Roman"/>
                <w:b/>
                <w:sz w:val="26"/>
                <w:szCs w:val="26"/>
                <w:lang w:val="nl-NL"/>
              </w:rPr>
              <w:t>3</w:t>
            </w:r>
          </w:p>
        </w:tc>
        <w:tc>
          <w:tcPr>
            <w:tcW w:w="984" w:type="dxa"/>
            <w:shd w:val="clear" w:color="auto" w:fill="FFFFFF" w:themeFill="background1"/>
            <w:vAlign w:val="center"/>
          </w:tcPr>
          <w:p w:rsidR="00991EA1" w:rsidRPr="00240C49" w:rsidRDefault="00991EA1" w:rsidP="00CA32F9">
            <w:pPr>
              <w:spacing w:after="200" w:line="276" w:lineRule="auto"/>
              <w:jc w:val="center"/>
              <w:rPr>
                <w:rFonts w:ascii="Times New Roman" w:hAnsi="Times New Roman"/>
                <w:b/>
                <w:sz w:val="26"/>
                <w:szCs w:val="26"/>
                <w:lang w:val="nl-NL"/>
              </w:rPr>
            </w:pPr>
            <w:r w:rsidRPr="00240C49">
              <w:rPr>
                <w:rFonts w:ascii="Times New Roman" w:hAnsi="Times New Roman"/>
                <w:b/>
                <w:sz w:val="26"/>
                <w:szCs w:val="26"/>
                <w:lang w:val="nl-NL"/>
              </w:rPr>
              <w:t>1</w:t>
            </w:r>
          </w:p>
        </w:tc>
        <w:tc>
          <w:tcPr>
            <w:tcW w:w="946" w:type="dxa"/>
            <w:vAlign w:val="center"/>
          </w:tcPr>
          <w:p w:rsidR="00991EA1" w:rsidRPr="00240C49" w:rsidRDefault="00991EA1" w:rsidP="00CA32F9">
            <w:pPr>
              <w:spacing w:after="200" w:line="276" w:lineRule="auto"/>
              <w:jc w:val="center"/>
              <w:rPr>
                <w:rFonts w:ascii="Times New Roman" w:hAnsi="Times New Roman"/>
                <w:b/>
                <w:sz w:val="26"/>
                <w:szCs w:val="26"/>
                <w:lang w:val="nl-NL"/>
              </w:rPr>
            </w:pPr>
          </w:p>
        </w:tc>
      </w:tr>
    </w:tbl>
    <w:p w:rsidR="00991EA1" w:rsidRDefault="00991EA1" w:rsidP="00991EA1">
      <w:pPr>
        <w:spacing w:after="120"/>
        <w:rPr>
          <w:rFonts w:ascii="Times New Roman" w:hAnsi="Times New Roman"/>
          <w:b/>
          <w:sz w:val="26"/>
          <w:szCs w:val="26"/>
        </w:rPr>
      </w:pPr>
      <w:r w:rsidRPr="00240C49">
        <w:rPr>
          <w:rFonts w:ascii="Times New Roman" w:hAnsi="Times New Roman"/>
          <w:b/>
          <w:sz w:val="26"/>
          <w:szCs w:val="26"/>
        </w:rPr>
        <w:t>C. ĐỀ BÀI</w:t>
      </w:r>
    </w:p>
    <w:p w:rsidR="00991EA1" w:rsidRPr="00240C49" w:rsidRDefault="00991EA1" w:rsidP="00991EA1">
      <w:pPr>
        <w:spacing w:after="120"/>
        <w:rPr>
          <w:rFonts w:ascii="Times New Roman" w:hAnsi="Times New Roman"/>
          <w:b/>
          <w:sz w:val="26"/>
          <w:szCs w:val="26"/>
        </w:rPr>
      </w:pPr>
      <w:r>
        <w:rPr>
          <w:rFonts w:ascii="Times New Roman" w:hAnsi="Times New Roman"/>
          <w:b/>
          <w:sz w:val="26"/>
          <w:szCs w:val="26"/>
        </w:rPr>
        <w:t xml:space="preserve">I. </w:t>
      </w:r>
      <w:proofErr w:type="spellStart"/>
      <w:r>
        <w:rPr>
          <w:rFonts w:ascii="Times New Roman" w:hAnsi="Times New Roman"/>
          <w:b/>
          <w:sz w:val="26"/>
          <w:szCs w:val="26"/>
        </w:rPr>
        <w:t>Trắc</w:t>
      </w:r>
      <w:proofErr w:type="spellEnd"/>
      <w:r>
        <w:rPr>
          <w:rFonts w:ascii="Times New Roman" w:hAnsi="Times New Roman"/>
          <w:b/>
          <w:sz w:val="26"/>
          <w:szCs w:val="26"/>
        </w:rPr>
        <w:t xml:space="preserve"> </w:t>
      </w:r>
      <w:proofErr w:type="spellStart"/>
      <w:r>
        <w:rPr>
          <w:rFonts w:ascii="Times New Roman" w:hAnsi="Times New Roman"/>
          <w:b/>
          <w:sz w:val="26"/>
          <w:szCs w:val="26"/>
        </w:rPr>
        <w:t>nghiệm</w:t>
      </w:r>
      <w:proofErr w:type="spellEnd"/>
      <w:r>
        <w:rPr>
          <w:rFonts w:ascii="Times New Roman" w:hAnsi="Times New Roman"/>
          <w:b/>
          <w:sz w:val="26"/>
          <w:szCs w:val="26"/>
        </w:rPr>
        <w:t>: (2 Đ)</w:t>
      </w:r>
    </w:p>
    <w:p w:rsidR="00991EA1" w:rsidRPr="00853D55" w:rsidRDefault="00991EA1" w:rsidP="00991EA1">
      <w:pPr>
        <w:spacing w:after="120"/>
        <w:rPr>
          <w:rFonts w:ascii="Times New Roman" w:hAnsi="Times New Roman"/>
          <w:b/>
          <w:sz w:val="26"/>
          <w:szCs w:val="26"/>
        </w:rPr>
      </w:pPr>
      <w:proofErr w:type="spellStart"/>
      <w:r w:rsidRPr="00240C49">
        <w:rPr>
          <w:rFonts w:ascii="Times New Roman" w:hAnsi="Times New Roman"/>
          <w:b/>
          <w:sz w:val="26"/>
          <w:szCs w:val="26"/>
        </w:rPr>
        <w:t>Hãy</w:t>
      </w:r>
      <w:proofErr w:type="spellEnd"/>
      <w:r w:rsidRPr="00240C49">
        <w:rPr>
          <w:rFonts w:ascii="Times New Roman" w:hAnsi="Times New Roman"/>
          <w:b/>
          <w:sz w:val="26"/>
          <w:szCs w:val="26"/>
        </w:rPr>
        <w:t xml:space="preserve"> </w:t>
      </w:r>
      <w:proofErr w:type="spellStart"/>
      <w:r w:rsidRPr="00240C49">
        <w:rPr>
          <w:rFonts w:ascii="Times New Roman" w:hAnsi="Times New Roman"/>
          <w:b/>
          <w:sz w:val="26"/>
          <w:szCs w:val="26"/>
        </w:rPr>
        <w:t>khoanh</w:t>
      </w:r>
      <w:proofErr w:type="spellEnd"/>
      <w:r w:rsidRPr="00240C49">
        <w:rPr>
          <w:rFonts w:ascii="Times New Roman" w:hAnsi="Times New Roman"/>
          <w:b/>
          <w:sz w:val="26"/>
          <w:szCs w:val="26"/>
        </w:rPr>
        <w:t xml:space="preserve"> </w:t>
      </w:r>
      <w:proofErr w:type="spellStart"/>
      <w:r w:rsidRPr="00240C49">
        <w:rPr>
          <w:rFonts w:ascii="Times New Roman" w:hAnsi="Times New Roman"/>
          <w:b/>
          <w:sz w:val="26"/>
          <w:szCs w:val="26"/>
        </w:rPr>
        <w:t>tròn</w:t>
      </w:r>
      <w:proofErr w:type="spellEnd"/>
      <w:r w:rsidRPr="00240C49">
        <w:rPr>
          <w:rFonts w:ascii="Times New Roman" w:hAnsi="Times New Roman"/>
          <w:b/>
          <w:sz w:val="26"/>
          <w:szCs w:val="26"/>
        </w:rPr>
        <w:t xml:space="preserve"> </w:t>
      </w:r>
      <w:proofErr w:type="spellStart"/>
      <w:r w:rsidRPr="00240C49">
        <w:rPr>
          <w:rFonts w:ascii="Times New Roman" w:hAnsi="Times New Roman"/>
          <w:b/>
          <w:sz w:val="26"/>
          <w:szCs w:val="26"/>
        </w:rPr>
        <w:t>vào</w:t>
      </w:r>
      <w:proofErr w:type="spellEnd"/>
      <w:r w:rsidRPr="00240C49">
        <w:rPr>
          <w:rFonts w:ascii="Times New Roman" w:hAnsi="Times New Roman"/>
          <w:b/>
          <w:sz w:val="26"/>
          <w:szCs w:val="26"/>
        </w:rPr>
        <w:t xml:space="preserve"> </w:t>
      </w:r>
      <w:proofErr w:type="spellStart"/>
      <w:r w:rsidRPr="00240C49">
        <w:rPr>
          <w:rFonts w:ascii="Times New Roman" w:hAnsi="Times New Roman"/>
          <w:b/>
          <w:sz w:val="26"/>
          <w:szCs w:val="26"/>
        </w:rPr>
        <w:t>chữ</w:t>
      </w:r>
      <w:proofErr w:type="spellEnd"/>
      <w:r w:rsidRPr="00240C49">
        <w:rPr>
          <w:rFonts w:ascii="Times New Roman" w:hAnsi="Times New Roman"/>
          <w:b/>
          <w:sz w:val="26"/>
          <w:szCs w:val="26"/>
        </w:rPr>
        <w:t xml:space="preserve"> </w:t>
      </w:r>
      <w:proofErr w:type="spellStart"/>
      <w:r w:rsidRPr="00240C49">
        <w:rPr>
          <w:rFonts w:ascii="Times New Roman" w:hAnsi="Times New Roman"/>
          <w:b/>
          <w:sz w:val="26"/>
          <w:szCs w:val="26"/>
        </w:rPr>
        <w:t>cái</w:t>
      </w:r>
      <w:proofErr w:type="spellEnd"/>
      <w:r w:rsidRPr="00240C49">
        <w:rPr>
          <w:rFonts w:ascii="Times New Roman" w:hAnsi="Times New Roman"/>
          <w:b/>
          <w:sz w:val="26"/>
          <w:szCs w:val="26"/>
        </w:rPr>
        <w:t xml:space="preserve"> </w:t>
      </w:r>
      <w:proofErr w:type="spellStart"/>
      <w:r w:rsidRPr="00240C49">
        <w:rPr>
          <w:rFonts w:ascii="Times New Roman" w:hAnsi="Times New Roman"/>
          <w:b/>
          <w:sz w:val="26"/>
          <w:szCs w:val="26"/>
        </w:rPr>
        <w:t>đứng</w:t>
      </w:r>
      <w:proofErr w:type="spellEnd"/>
      <w:r w:rsidRPr="00240C49">
        <w:rPr>
          <w:rFonts w:ascii="Times New Roman" w:hAnsi="Times New Roman"/>
          <w:b/>
          <w:sz w:val="26"/>
          <w:szCs w:val="26"/>
        </w:rPr>
        <w:t xml:space="preserve"> </w:t>
      </w:r>
      <w:proofErr w:type="spellStart"/>
      <w:r w:rsidRPr="00240C49">
        <w:rPr>
          <w:rFonts w:ascii="Times New Roman" w:hAnsi="Times New Roman"/>
          <w:b/>
          <w:sz w:val="26"/>
          <w:szCs w:val="26"/>
        </w:rPr>
        <w:t>trước</w:t>
      </w:r>
      <w:proofErr w:type="spellEnd"/>
      <w:r w:rsidRPr="00240C49">
        <w:rPr>
          <w:rFonts w:ascii="Times New Roman" w:hAnsi="Times New Roman"/>
          <w:b/>
          <w:sz w:val="26"/>
          <w:szCs w:val="26"/>
        </w:rPr>
        <w:t xml:space="preserve"> </w:t>
      </w:r>
      <w:proofErr w:type="spellStart"/>
      <w:r w:rsidRPr="00240C49">
        <w:rPr>
          <w:rFonts w:ascii="Times New Roman" w:hAnsi="Times New Roman"/>
          <w:b/>
          <w:sz w:val="26"/>
          <w:szCs w:val="26"/>
        </w:rPr>
        <w:t>câu</w:t>
      </w:r>
      <w:proofErr w:type="spellEnd"/>
      <w:r w:rsidRPr="00240C49">
        <w:rPr>
          <w:rFonts w:ascii="Times New Roman" w:hAnsi="Times New Roman"/>
          <w:b/>
          <w:sz w:val="26"/>
          <w:szCs w:val="26"/>
        </w:rPr>
        <w:t xml:space="preserve"> </w:t>
      </w:r>
      <w:proofErr w:type="spellStart"/>
      <w:r w:rsidRPr="00240C49">
        <w:rPr>
          <w:rFonts w:ascii="Times New Roman" w:hAnsi="Times New Roman"/>
          <w:b/>
          <w:sz w:val="26"/>
          <w:szCs w:val="26"/>
        </w:rPr>
        <w:t>trả</w:t>
      </w:r>
      <w:proofErr w:type="spellEnd"/>
      <w:r w:rsidRPr="00240C49">
        <w:rPr>
          <w:rFonts w:ascii="Times New Roman" w:hAnsi="Times New Roman"/>
          <w:b/>
          <w:sz w:val="26"/>
          <w:szCs w:val="26"/>
        </w:rPr>
        <w:t xml:space="preserve"> </w:t>
      </w:r>
      <w:proofErr w:type="spellStart"/>
      <w:r w:rsidRPr="00240C49">
        <w:rPr>
          <w:rFonts w:ascii="Times New Roman" w:hAnsi="Times New Roman"/>
          <w:b/>
          <w:sz w:val="26"/>
          <w:szCs w:val="26"/>
        </w:rPr>
        <w:t>lời</w:t>
      </w:r>
      <w:proofErr w:type="spellEnd"/>
      <w:r w:rsidRPr="00240C49">
        <w:rPr>
          <w:rFonts w:ascii="Times New Roman" w:hAnsi="Times New Roman"/>
          <w:b/>
          <w:sz w:val="26"/>
          <w:szCs w:val="26"/>
        </w:rPr>
        <w:t xml:space="preserve"> </w:t>
      </w:r>
      <w:proofErr w:type="spellStart"/>
      <w:r w:rsidRPr="00240C49">
        <w:rPr>
          <w:rFonts w:ascii="Times New Roman" w:hAnsi="Times New Roman"/>
          <w:b/>
          <w:sz w:val="26"/>
          <w:szCs w:val="26"/>
        </w:rPr>
        <w:t>đúng</w:t>
      </w:r>
      <w:proofErr w:type="spellEnd"/>
      <w:r w:rsidRPr="00240C49">
        <w:rPr>
          <w:rFonts w:ascii="Times New Roman" w:hAnsi="Times New Roman"/>
          <w:b/>
          <w:sz w:val="26"/>
          <w:szCs w:val="26"/>
        </w:rPr>
        <w:t xml:space="preserve"> ở </w:t>
      </w:r>
      <w:proofErr w:type="spellStart"/>
      <w:r w:rsidRPr="00240C49">
        <w:rPr>
          <w:rFonts w:ascii="Times New Roman" w:hAnsi="Times New Roman"/>
          <w:b/>
          <w:sz w:val="26"/>
          <w:szCs w:val="26"/>
        </w:rPr>
        <w:t>các</w:t>
      </w:r>
      <w:proofErr w:type="spellEnd"/>
      <w:r w:rsidRPr="00240C49">
        <w:rPr>
          <w:rFonts w:ascii="Times New Roman" w:hAnsi="Times New Roman"/>
          <w:b/>
          <w:sz w:val="26"/>
          <w:szCs w:val="26"/>
        </w:rPr>
        <w:t xml:space="preserve"> </w:t>
      </w:r>
      <w:proofErr w:type="spellStart"/>
      <w:r w:rsidRPr="00240C49">
        <w:rPr>
          <w:rFonts w:ascii="Times New Roman" w:hAnsi="Times New Roman"/>
          <w:b/>
          <w:sz w:val="26"/>
          <w:szCs w:val="26"/>
        </w:rPr>
        <w:t>câu</w:t>
      </w:r>
      <w:proofErr w:type="spellEnd"/>
      <w:r w:rsidRPr="00240C49">
        <w:rPr>
          <w:rFonts w:ascii="Times New Roman" w:hAnsi="Times New Roman"/>
          <w:b/>
          <w:sz w:val="26"/>
          <w:szCs w:val="26"/>
        </w:rPr>
        <w:t xml:space="preserve"> </w:t>
      </w:r>
      <w:proofErr w:type="spellStart"/>
      <w:r w:rsidRPr="00240C49">
        <w:rPr>
          <w:rFonts w:ascii="Times New Roman" w:hAnsi="Times New Roman"/>
          <w:b/>
          <w:sz w:val="26"/>
          <w:szCs w:val="26"/>
        </w:rPr>
        <w:t>sau</w:t>
      </w:r>
      <w:proofErr w:type="spellEnd"/>
      <w:r w:rsidRPr="00240C49">
        <w:rPr>
          <w:rFonts w:ascii="Times New Roman" w:hAnsi="Times New Roman"/>
          <w:b/>
          <w:sz w:val="26"/>
          <w:szCs w:val="26"/>
        </w:rPr>
        <w:t>:</w:t>
      </w:r>
    </w:p>
    <w:p w:rsidR="00991EA1" w:rsidRPr="00853D55" w:rsidRDefault="00991EA1" w:rsidP="00991EA1">
      <w:pPr>
        <w:tabs>
          <w:tab w:val="left" w:pos="634"/>
          <w:tab w:val="left" w:pos="2952"/>
          <w:tab w:val="left" w:pos="5328"/>
          <w:tab w:val="left" w:pos="7704"/>
        </w:tabs>
        <w:autoSpaceDE w:val="0"/>
        <w:autoSpaceDN w:val="0"/>
        <w:adjustRightInd w:val="0"/>
        <w:jc w:val="both"/>
        <w:rPr>
          <w:rFonts w:ascii="Times New Roman" w:hAnsi="Times New Roman"/>
          <w:b/>
          <w:sz w:val="26"/>
          <w:szCs w:val="26"/>
          <w:lang w:val="pl-PL"/>
        </w:rPr>
      </w:pPr>
      <w:r w:rsidRPr="00853D55">
        <w:rPr>
          <w:rFonts w:ascii="Times New Roman" w:hAnsi="Times New Roman"/>
          <w:b/>
          <w:sz w:val="26"/>
          <w:szCs w:val="26"/>
          <w:lang w:val="pl-PL"/>
        </w:rPr>
        <w:t>Câu 1</w:t>
      </w:r>
      <w:r>
        <w:rPr>
          <w:rFonts w:ascii="Times New Roman" w:hAnsi="Times New Roman"/>
          <w:b/>
          <w:sz w:val="26"/>
          <w:szCs w:val="26"/>
          <w:lang w:val="pl-PL"/>
        </w:rPr>
        <w:t xml:space="preserve">: </w:t>
      </w:r>
      <w:r w:rsidRPr="00853D55">
        <w:rPr>
          <w:rFonts w:ascii="Times New Roman" w:hAnsi="Times New Roman"/>
          <w:b/>
          <w:sz w:val="26"/>
          <w:szCs w:val="26"/>
          <w:lang w:val="pl-PL"/>
        </w:rPr>
        <w:t>Hình cắt là hình biểu diễn:</w:t>
      </w:r>
    </w:p>
    <w:p w:rsidR="00991EA1" w:rsidRPr="00853D55" w:rsidRDefault="00991EA1" w:rsidP="00991EA1">
      <w:pPr>
        <w:tabs>
          <w:tab w:val="left" w:pos="142"/>
          <w:tab w:val="left" w:pos="634"/>
          <w:tab w:val="left" w:pos="2952"/>
          <w:tab w:val="left" w:pos="5328"/>
          <w:tab w:val="left" w:pos="7704"/>
        </w:tabs>
        <w:autoSpaceDE w:val="0"/>
        <w:autoSpaceDN w:val="0"/>
        <w:adjustRightInd w:val="0"/>
        <w:jc w:val="both"/>
        <w:rPr>
          <w:rFonts w:ascii="Times New Roman" w:hAnsi="Times New Roman"/>
          <w:sz w:val="26"/>
          <w:szCs w:val="26"/>
          <w:lang w:val="pl-PL"/>
        </w:rPr>
      </w:pPr>
      <w:r w:rsidRPr="00853D55">
        <w:rPr>
          <w:rFonts w:ascii="Times New Roman" w:hAnsi="Times New Roman"/>
          <w:sz w:val="26"/>
          <w:szCs w:val="26"/>
          <w:lang w:val="pl-PL"/>
        </w:rPr>
        <w:t xml:space="preserve">A. Phần vật thể trên mặt phẳng cắt.            B. Phần vật thể trước  mặt phẳng cắt  </w:t>
      </w:r>
    </w:p>
    <w:p w:rsidR="00991EA1" w:rsidRPr="00853D55" w:rsidRDefault="00991EA1" w:rsidP="00991EA1">
      <w:pPr>
        <w:tabs>
          <w:tab w:val="left" w:pos="634"/>
          <w:tab w:val="left" w:pos="2952"/>
          <w:tab w:val="left" w:pos="5328"/>
          <w:tab w:val="left" w:pos="7704"/>
        </w:tabs>
        <w:autoSpaceDE w:val="0"/>
        <w:autoSpaceDN w:val="0"/>
        <w:adjustRightInd w:val="0"/>
        <w:jc w:val="both"/>
        <w:rPr>
          <w:rFonts w:ascii="Times New Roman" w:hAnsi="Times New Roman"/>
          <w:sz w:val="26"/>
          <w:szCs w:val="26"/>
          <w:lang w:val="pl-PL"/>
        </w:rPr>
      </w:pPr>
      <w:r w:rsidRPr="00853D55">
        <w:rPr>
          <w:rFonts w:ascii="Times New Roman" w:hAnsi="Times New Roman"/>
          <w:color w:val="FF0000"/>
          <w:sz w:val="26"/>
          <w:szCs w:val="26"/>
          <w:lang w:val="pl-PL"/>
        </w:rPr>
        <w:t xml:space="preserve">C. Phần vật thể sau mặt phẳng cắt.             </w:t>
      </w:r>
      <w:r w:rsidRPr="00853D55">
        <w:rPr>
          <w:rFonts w:ascii="Times New Roman" w:hAnsi="Times New Roman"/>
          <w:sz w:val="26"/>
          <w:szCs w:val="26"/>
          <w:lang w:val="pl-PL"/>
        </w:rPr>
        <w:t>D. Phần vật thể d</w:t>
      </w:r>
      <w:r w:rsidRPr="00853D55">
        <w:rPr>
          <w:rFonts w:ascii="Times New Roman" w:hAnsi="Times New Roman"/>
          <w:sz w:val="26"/>
          <w:szCs w:val="26"/>
          <w:lang w:val="vi-VN"/>
        </w:rPr>
        <w:t>ưới</w:t>
      </w:r>
      <w:r w:rsidRPr="00853D55">
        <w:rPr>
          <w:rFonts w:ascii="Times New Roman" w:hAnsi="Times New Roman"/>
          <w:sz w:val="26"/>
          <w:szCs w:val="26"/>
          <w:lang w:val="pl-PL"/>
        </w:rPr>
        <w:t xml:space="preserve"> mặt phẳng cắt   </w:t>
      </w:r>
    </w:p>
    <w:p w:rsidR="00991EA1" w:rsidRPr="00853D55" w:rsidRDefault="00991EA1" w:rsidP="00991EA1">
      <w:pPr>
        <w:rPr>
          <w:rFonts w:ascii="Times New Roman" w:hAnsi="Times New Roman"/>
          <w:b/>
          <w:sz w:val="26"/>
          <w:szCs w:val="26"/>
          <w:lang w:val="nb-NO"/>
        </w:rPr>
      </w:pPr>
      <w:r>
        <w:rPr>
          <w:rFonts w:ascii="Times New Roman" w:hAnsi="Times New Roman"/>
          <w:b/>
          <w:sz w:val="26"/>
          <w:szCs w:val="26"/>
          <w:lang w:val="nb-NO"/>
        </w:rPr>
        <w:t xml:space="preserve">Câu 2: </w:t>
      </w:r>
      <w:r w:rsidRPr="00240C49">
        <w:rPr>
          <w:rFonts w:ascii="Times New Roman" w:hAnsi="Times New Roman"/>
          <w:b/>
          <w:sz w:val="26"/>
          <w:szCs w:val="26"/>
          <w:lang w:val="nb-NO"/>
        </w:rPr>
        <w:t>Nội</w:t>
      </w:r>
      <w:r w:rsidRPr="00853D55">
        <w:rPr>
          <w:rFonts w:ascii="Times New Roman" w:hAnsi="Times New Roman"/>
          <w:b/>
          <w:sz w:val="26"/>
          <w:szCs w:val="26"/>
          <w:lang w:val="nb-NO"/>
        </w:rPr>
        <w:t xml:space="preserve"> dung bảng kê có trong loại bản vẽ nào</w:t>
      </w:r>
      <w:r w:rsidRPr="00240C49">
        <w:rPr>
          <w:rFonts w:ascii="Times New Roman" w:hAnsi="Times New Roman"/>
          <w:b/>
          <w:sz w:val="26"/>
          <w:szCs w:val="26"/>
          <w:lang w:val="nb-NO"/>
        </w:rPr>
        <w:t>?</w:t>
      </w:r>
    </w:p>
    <w:p w:rsidR="00991EA1" w:rsidRPr="00853D55" w:rsidRDefault="00991EA1" w:rsidP="00991EA1">
      <w:pPr>
        <w:rPr>
          <w:rFonts w:ascii="Times New Roman" w:hAnsi="Times New Roman"/>
          <w:sz w:val="26"/>
          <w:szCs w:val="26"/>
          <w:lang w:val="nb-NO"/>
        </w:rPr>
      </w:pPr>
      <w:r w:rsidRPr="00853D55">
        <w:rPr>
          <w:rFonts w:ascii="Times New Roman" w:hAnsi="Times New Roman"/>
          <w:sz w:val="26"/>
          <w:szCs w:val="26"/>
          <w:lang w:val="nb-NO"/>
        </w:rPr>
        <w:t xml:space="preserve">A. Bản vẽ nhà    </w:t>
      </w:r>
      <w:r w:rsidRPr="00853D55">
        <w:rPr>
          <w:rFonts w:ascii="Times New Roman" w:hAnsi="Times New Roman"/>
          <w:color w:val="FF0000"/>
          <w:sz w:val="26"/>
          <w:szCs w:val="26"/>
          <w:lang w:val="nb-NO"/>
        </w:rPr>
        <w:t xml:space="preserve">   B. Bản vẽ lắp </w:t>
      </w:r>
      <w:r w:rsidRPr="006A1611">
        <w:rPr>
          <w:rFonts w:ascii="Times New Roman" w:hAnsi="Times New Roman"/>
          <w:color w:val="FF0000"/>
          <w:sz w:val="26"/>
          <w:szCs w:val="26"/>
          <w:lang w:val="nb-NO"/>
        </w:rPr>
        <w:t xml:space="preserve">         </w:t>
      </w:r>
      <w:r w:rsidRPr="00240C49">
        <w:rPr>
          <w:rFonts w:ascii="Times New Roman" w:hAnsi="Times New Roman"/>
          <w:sz w:val="26"/>
          <w:szCs w:val="26"/>
          <w:lang w:val="nb-NO"/>
        </w:rPr>
        <w:t>C. Bản vẽ chi tiết</w:t>
      </w:r>
      <w:r w:rsidRPr="00240C49">
        <w:rPr>
          <w:rFonts w:ascii="Times New Roman" w:hAnsi="Times New Roman"/>
          <w:sz w:val="26"/>
          <w:szCs w:val="26"/>
          <w:lang w:val="nb-NO"/>
        </w:rPr>
        <w:tab/>
        <w:t xml:space="preserve">   </w:t>
      </w:r>
      <w:r w:rsidRPr="00853D55">
        <w:rPr>
          <w:rFonts w:ascii="Times New Roman" w:hAnsi="Times New Roman"/>
          <w:sz w:val="26"/>
          <w:szCs w:val="26"/>
          <w:lang w:val="nb-NO"/>
        </w:rPr>
        <w:t>D. Biểu diễn ren.</w:t>
      </w:r>
    </w:p>
    <w:p w:rsidR="00991EA1" w:rsidRPr="00853D55" w:rsidRDefault="00991EA1" w:rsidP="00991EA1">
      <w:pPr>
        <w:tabs>
          <w:tab w:val="left" w:pos="567"/>
          <w:tab w:val="left" w:pos="3118"/>
          <w:tab w:val="left" w:pos="5669"/>
          <w:tab w:val="left" w:pos="8220"/>
        </w:tabs>
        <w:rPr>
          <w:rFonts w:ascii="Times New Roman" w:hAnsi="Times New Roman"/>
          <w:sz w:val="26"/>
          <w:szCs w:val="26"/>
          <w:lang w:val="pl-PL"/>
        </w:rPr>
      </w:pPr>
      <w:r w:rsidRPr="00853D55">
        <w:rPr>
          <w:rFonts w:ascii="Times New Roman" w:hAnsi="Times New Roman"/>
          <w:b/>
          <w:sz w:val="26"/>
          <w:szCs w:val="26"/>
          <w:lang w:val="pl-PL"/>
        </w:rPr>
        <w:t xml:space="preserve">Câu </w:t>
      </w:r>
      <w:r>
        <w:rPr>
          <w:rFonts w:ascii="Times New Roman" w:hAnsi="Times New Roman"/>
          <w:b/>
          <w:sz w:val="26"/>
          <w:szCs w:val="26"/>
          <w:lang w:val="pl-PL"/>
        </w:rPr>
        <w:t xml:space="preserve">3: </w:t>
      </w:r>
      <w:r w:rsidRPr="00853D55">
        <w:rPr>
          <w:rFonts w:ascii="Times New Roman" w:hAnsi="Times New Roman"/>
          <w:b/>
          <w:sz w:val="26"/>
          <w:szCs w:val="26"/>
          <w:lang w:val="pl-PL"/>
        </w:rPr>
        <w:t>Hình chiếu đứng có hướng chiếu:</w:t>
      </w:r>
    </w:p>
    <w:p w:rsidR="00991EA1" w:rsidRPr="00853D55" w:rsidRDefault="00991EA1" w:rsidP="00991EA1">
      <w:pPr>
        <w:tabs>
          <w:tab w:val="left" w:pos="567"/>
          <w:tab w:val="left" w:pos="3118"/>
          <w:tab w:val="left" w:pos="5669"/>
          <w:tab w:val="left" w:pos="8220"/>
        </w:tabs>
        <w:ind w:left="187" w:hanging="187"/>
        <w:rPr>
          <w:rFonts w:ascii="Times New Roman" w:hAnsi="Times New Roman"/>
          <w:color w:val="FF0000"/>
          <w:sz w:val="26"/>
          <w:szCs w:val="26"/>
          <w:lang w:val="pl-PL"/>
        </w:rPr>
      </w:pPr>
      <w:r w:rsidRPr="00853D55">
        <w:rPr>
          <w:rFonts w:ascii="Times New Roman" w:hAnsi="Times New Roman"/>
          <w:sz w:val="26"/>
          <w:szCs w:val="26"/>
          <w:lang w:val="pl-PL"/>
        </w:rPr>
        <w:t xml:space="preserve">A. Từ dưới lên.  B. Từ trên xuống.            </w:t>
      </w:r>
      <w:r>
        <w:rPr>
          <w:rFonts w:ascii="Times New Roman" w:hAnsi="Times New Roman"/>
          <w:sz w:val="26"/>
          <w:szCs w:val="26"/>
          <w:lang w:val="pl-PL"/>
        </w:rPr>
        <w:t xml:space="preserve">C. Từ trái sang.          </w:t>
      </w:r>
      <w:r w:rsidRPr="00853D55">
        <w:rPr>
          <w:rFonts w:ascii="Times New Roman" w:hAnsi="Times New Roman"/>
          <w:color w:val="FF0000"/>
          <w:sz w:val="26"/>
          <w:szCs w:val="26"/>
          <w:lang w:val="pl-PL"/>
        </w:rPr>
        <w:t xml:space="preserve">D. Từ trước tới </w:t>
      </w:r>
    </w:p>
    <w:p w:rsidR="00991EA1" w:rsidRPr="00853D55" w:rsidRDefault="00991EA1" w:rsidP="00991EA1">
      <w:pPr>
        <w:tabs>
          <w:tab w:val="right" w:pos="10472"/>
        </w:tabs>
        <w:rPr>
          <w:rFonts w:ascii="Times New Roman" w:hAnsi="Times New Roman"/>
          <w:b/>
          <w:sz w:val="26"/>
          <w:szCs w:val="26"/>
          <w:lang w:val="fr-FR"/>
        </w:rPr>
      </w:pPr>
      <w:proofErr w:type="spellStart"/>
      <w:r w:rsidRPr="00853D55">
        <w:rPr>
          <w:rFonts w:ascii="Times New Roman" w:hAnsi="Times New Roman"/>
          <w:b/>
          <w:sz w:val="26"/>
          <w:szCs w:val="26"/>
          <w:lang w:val="fr-FR"/>
        </w:rPr>
        <w:t>Câu</w:t>
      </w:r>
      <w:proofErr w:type="spellEnd"/>
      <w:r w:rsidRPr="00853D55">
        <w:rPr>
          <w:rFonts w:ascii="Times New Roman" w:hAnsi="Times New Roman"/>
          <w:b/>
          <w:sz w:val="26"/>
          <w:szCs w:val="26"/>
          <w:lang w:val="fr-FR"/>
        </w:rPr>
        <w:t xml:space="preserve"> </w:t>
      </w:r>
      <w:proofErr w:type="gramStart"/>
      <w:r>
        <w:rPr>
          <w:rFonts w:ascii="Times New Roman" w:hAnsi="Times New Roman"/>
          <w:b/>
          <w:sz w:val="26"/>
          <w:szCs w:val="26"/>
          <w:lang w:val="fr-FR"/>
        </w:rPr>
        <w:t>4:</w:t>
      </w:r>
      <w:proofErr w:type="gramEnd"/>
      <w:r w:rsidRPr="00853D55">
        <w:rPr>
          <w:rFonts w:ascii="Times New Roman" w:hAnsi="Times New Roman"/>
          <w:sz w:val="26"/>
          <w:szCs w:val="26"/>
          <w:lang w:val="fr-FR"/>
        </w:rPr>
        <w:t xml:space="preserve"> </w:t>
      </w:r>
      <w:proofErr w:type="spellStart"/>
      <w:r w:rsidRPr="00853D55">
        <w:rPr>
          <w:rFonts w:ascii="Times New Roman" w:hAnsi="Times New Roman"/>
          <w:b/>
          <w:sz w:val="26"/>
          <w:szCs w:val="26"/>
          <w:lang w:val="fr-FR"/>
        </w:rPr>
        <w:t>Có</w:t>
      </w:r>
      <w:proofErr w:type="spellEnd"/>
      <w:r w:rsidRPr="00853D55">
        <w:rPr>
          <w:rFonts w:ascii="Times New Roman" w:hAnsi="Times New Roman"/>
          <w:b/>
          <w:sz w:val="26"/>
          <w:szCs w:val="26"/>
          <w:lang w:val="fr-FR"/>
        </w:rPr>
        <w:t xml:space="preserve"> bao </w:t>
      </w:r>
      <w:proofErr w:type="spellStart"/>
      <w:r w:rsidRPr="00853D55">
        <w:rPr>
          <w:rFonts w:ascii="Times New Roman" w:hAnsi="Times New Roman"/>
          <w:b/>
          <w:sz w:val="26"/>
          <w:szCs w:val="26"/>
          <w:lang w:val="fr-FR"/>
        </w:rPr>
        <w:t>nhiêu</w:t>
      </w:r>
      <w:proofErr w:type="spellEnd"/>
      <w:r w:rsidRPr="00853D55">
        <w:rPr>
          <w:rFonts w:ascii="Times New Roman" w:hAnsi="Times New Roman"/>
          <w:b/>
          <w:sz w:val="26"/>
          <w:szCs w:val="26"/>
          <w:lang w:val="fr-FR"/>
        </w:rPr>
        <w:t xml:space="preserve"> </w:t>
      </w:r>
      <w:proofErr w:type="spellStart"/>
      <w:r w:rsidRPr="00853D55">
        <w:rPr>
          <w:rFonts w:ascii="Times New Roman" w:hAnsi="Times New Roman"/>
          <w:b/>
          <w:sz w:val="26"/>
          <w:szCs w:val="26"/>
          <w:lang w:val="fr-FR"/>
        </w:rPr>
        <w:t>phép</w:t>
      </w:r>
      <w:proofErr w:type="spellEnd"/>
      <w:r w:rsidRPr="00853D55">
        <w:rPr>
          <w:rFonts w:ascii="Times New Roman" w:hAnsi="Times New Roman"/>
          <w:b/>
          <w:sz w:val="26"/>
          <w:szCs w:val="26"/>
          <w:lang w:val="fr-FR"/>
        </w:rPr>
        <w:t xml:space="preserve"> </w:t>
      </w:r>
      <w:proofErr w:type="spellStart"/>
      <w:r w:rsidRPr="00853D55">
        <w:rPr>
          <w:rFonts w:ascii="Times New Roman" w:hAnsi="Times New Roman"/>
          <w:b/>
          <w:sz w:val="26"/>
          <w:szCs w:val="26"/>
          <w:lang w:val="fr-FR"/>
        </w:rPr>
        <w:t>chiếu</w:t>
      </w:r>
      <w:proofErr w:type="spellEnd"/>
      <w:r w:rsidRPr="00853D55">
        <w:rPr>
          <w:rFonts w:ascii="Times New Roman" w:hAnsi="Times New Roman"/>
          <w:b/>
          <w:sz w:val="26"/>
          <w:szCs w:val="26"/>
          <w:lang w:val="fr-FR"/>
        </w:rPr>
        <w:t> </w:t>
      </w:r>
    </w:p>
    <w:p w:rsidR="00991EA1" w:rsidRPr="00853D55" w:rsidRDefault="00991EA1" w:rsidP="00991EA1">
      <w:pPr>
        <w:tabs>
          <w:tab w:val="right" w:pos="10472"/>
        </w:tabs>
        <w:rPr>
          <w:rFonts w:ascii="Times New Roman" w:hAnsi="Times New Roman"/>
          <w:sz w:val="26"/>
          <w:szCs w:val="26"/>
        </w:rPr>
      </w:pPr>
      <w:r w:rsidRPr="00853D55">
        <w:rPr>
          <w:rFonts w:ascii="Times New Roman" w:hAnsi="Times New Roman"/>
          <w:sz w:val="26"/>
          <w:szCs w:val="26"/>
          <w:lang w:val="fr-FR"/>
        </w:rPr>
        <w:t xml:space="preserve">A. 1                                  B. 2                       </w:t>
      </w:r>
      <w:r w:rsidRPr="00853D55">
        <w:rPr>
          <w:rFonts w:ascii="Times New Roman" w:hAnsi="Times New Roman"/>
          <w:color w:val="FF0000"/>
          <w:sz w:val="26"/>
          <w:szCs w:val="26"/>
          <w:lang w:val="fr-FR"/>
        </w:rPr>
        <w:t xml:space="preserve">C. 3                       </w:t>
      </w:r>
      <w:r w:rsidRPr="00853D55">
        <w:rPr>
          <w:rFonts w:ascii="Times New Roman" w:hAnsi="Times New Roman"/>
          <w:sz w:val="26"/>
          <w:szCs w:val="26"/>
          <w:lang w:val="fr-FR"/>
        </w:rPr>
        <w:t>D. 4</w:t>
      </w:r>
    </w:p>
    <w:p w:rsidR="00991EA1" w:rsidRPr="00853D55" w:rsidRDefault="00991EA1" w:rsidP="00991EA1">
      <w:pPr>
        <w:rPr>
          <w:rFonts w:ascii="Times New Roman" w:hAnsi="Times New Roman"/>
          <w:iCs/>
          <w:sz w:val="26"/>
          <w:szCs w:val="26"/>
        </w:rPr>
      </w:pPr>
      <w:proofErr w:type="spellStart"/>
      <w:r w:rsidRPr="00853D55">
        <w:rPr>
          <w:rFonts w:ascii="Times New Roman" w:hAnsi="Times New Roman"/>
          <w:b/>
          <w:bCs/>
          <w:iCs/>
          <w:sz w:val="26"/>
          <w:szCs w:val="26"/>
        </w:rPr>
        <w:t>Câu</w:t>
      </w:r>
      <w:proofErr w:type="spellEnd"/>
      <w:r w:rsidRPr="00853D55">
        <w:rPr>
          <w:rFonts w:ascii="Times New Roman" w:hAnsi="Times New Roman"/>
          <w:b/>
          <w:bCs/>
          <w:iCs/>
          <w:sz w:val="26"/>
          <w:szCs w:val="26"/>
        </w:rPr>
        <w:t xml:space="preserve"> 5</w:t>
      </w:r>
      <w:r>
        <w:rPr>
          <w:rFonts w:ascii="Times New Roman" w:hAnsi="Times New Roman"/>
          <w:iCs/>
          <w:sz w:val="26"/>
          <w:szCs w:val="26"/>
        </w:rPr>
        <w:t xml:space="preserve">: </w:t>
      </w:r>
      <w:proofErr w:type="spellStart"/>
      <w:r>
        <w:rPr>
          <w:rFonts w:ascii="Times New Roman" w:hAnsi="Times New Roman"/>
          <w:b/>
          <w:bCs/>
          <w:iCs/>
          <w:sz w:val="26"/>
          <w:szCs w:val="26"/>
        </w:rPr>
        <w:t>Trong</w:t>
      </w:r>
      <w:proofErr w:type="spellEnd"/>
      <w:r>
        <w:rPr>
          <w:rFonts w:ascii="Times New Roman" w:hAnsi="Times New Roman"/>
          <w:b/>
          <w:bCs/>
          <w:iCs/>
          <w:sz w:val="26"/>
          <w:szCs w:val="26"/>
        </w:rPr>
        <w:t xml:space="preserve"> </w:t>
      </w:r>
      <w:proofErr w:type="spellStart"/>
      <w:r>
        <w:rPr>
          <w:rFonts w:ascii="Times New Roman" w:hAnsi="Times New Roman"/>
          <w:b/>
          <w:bCs/>
          <w:iCs/>
          <w:sz w:val="26"/>
          <w:szCs w:val="26"/>
        </w:rPr>
        <w:t>p</w:t>
      </w:r>
      <w:r w:rsidRPr="00853D55">
        <w:rPr>
          <w:rFonts w:ascii="Times New Roman" w:hAnsi="Times New Roman"/>
          <w:b/>
          <w:bCs/>
          <w:iCs/>
          <w:sz w:val="26"/>
          <w:szCs w:val="26"/>
        </w:rPr>
        <w:t>hép</w:t>
      </w:r>
      <w:proofErr w:type="spellEnd"/>
      <w:r w:rsidRPr="00853D55">
        <w:rPr>
          <w:rFonts w:ascii="Times New Roman" w:hAnsi="Times New Roman"/>
          <w:b/>
          <w:bCs/>
          <w:iCs/>
          <w:sz w:val="26"/>
          <w:szCs w:val="26"/>
        </w:rPr>
        <w:t xml:space="preserve"> </w:t>
      </w:r>
      <w:proofErr w:type="spellStart"/>
      <w:r w:rsidRPr="00853D55">
        <w:rPr>
          <w:rFonts w:ascii="Times New Roman" w:hAnsi="Times New Roman"/>
          <w:b/>
          <w:bCs/>
          <w:iCs/>
          <w:sz w:val="26"/>
          <w:szCs w:val="26"/>
        </w:rPr>
        <w:t>chiếu</w:t>
      </w:r>
      <w:proofErr w:type="spellEnd"/>
      <w:r w:rsidRPr="00853D55">
        <w:rPr>
          <w:rFonts w:ascii="Times New Roman" w:hAnsi="Times New Roman"/>
          <w:b/>
          <w:bCs/>
          <w:iCs/>
          <w:sz w:val="26"/>
          <w:szCs w:val="26"/>
        </w:rPr>
        <w:t xml:space="preserve"> </w:t>
      </w:r>
      <w:proofErr w:type="spellStart"/>
      <w:r w:rsidRPr="00853D55">
        <w:rPr>
          <w:rFonts w:ascii="Times New Roman" w:hAnsi="Times New Roman"/>
          <w:b/>
          <w:bCs/>
          <w:iCs/>
          <w:sz w:val="26"/>
          <w:szCs w:val="26"/>
        </w:rPr>
        <w:t>xuyên</w:t>
      </w:r>
      <w:proofErr w:type="spellEnd"/>
      <w:r w:rsidRPr="00853D55">
        <w:rPr>
          <w:rFonts w:ascii="Times New Roman" w:hAnsi="Times New Roman"/>
          <w:b/>
          <w:bCs/>
          <w:iCs/>
          <w:sz w:val="26"/>
          <w:szCs w:val="26"/>
        </w:rPr>
        <w:t xml:space="preserve"> </w:t>
      </w:r>
      <w:proofErr w:type="spellStart"/>
      <w:r w:rsidRPr="00853D55">
        <w:rPr>
          <w:rFonts w:ascii="Times New Roman" w:hAnsi="Times New Roman"/>
          <w:b/>
          <w:bCs/>
          <w:iCs/>
          <w:sz w:val="26"/>
          <w:szCs w:val="26"/>
        </w:rPr>
        <w:t>tâm</w:t>
      </w:r>
      <w:proofErr w:type="spellEnd"/>
      <w:r w:rsidRPr="00853D55">
        <w:rPr>
          <w:rFonts w:ascii="Times New Roman" w:hAnsi="Times New Roman"/>
          <w:b/>
          <w:bCs/>
          <w:iCs/>
          <w:sz w:val="26"/>
          <w:szCs w:val="26"/>
        </w:rPr>
        <w:t xml:space="preserve"> </w:t>
      </w:r>
      <w:proofErr w:type="spellStart"/>
      <w:r w:rsidRPr="00853D55">
        <w:rPr>
          <w:rFonts w:ascii="Times New Roman" w:hAnsi="Times New Roman"/>
          <w:b/>
          <w:bCs/>
          <w:iCs/>
          <w:sz w:val="26"/>
          <w:szCs w:val="26"/>
        </w:rPr>
        <w:t>các</w:t>
      </w:r>
      <w:proofErr w:type="spellEnd"/>
      <w:r w:rsidRPr="00853D55">
        <w:rPr>
          <w:rFonts w:ascii="Times New Roman" w:hAnsi="Times New Roman"/>
          <w:b/>
          <w:bCs/>
          <w:iCs/>
          <w:sz w:val="26"/>
          <w:szCs w:val="26"/>
        </w:rPr>
        <w:t xml:space="preserve"> </w:t>
      </w:r>
      <w:proofErr w:type="spellStart"/>
      <w:r w:rsidRPr="00853D55">
        <w:rPr>
          <w:rFonts w:ascii="Times New Roman" w:hAnsi="Times New Roman"/>
          <w:b/>
          <w:bCs/>
          <w:iCs/>
          <w:sz w:val="26"/>
          <w:szCs w:val="26"/>
        </w:rPr>
        <w:t>tia</w:t>
      </w:r>
      <w:proofErr w:type="spellEnd"/>
      <w:r w:rsidRPr="00853D55">
        <w:rPr>
          <w:rFonts w:ascii="Times New Roman" w:hAnsi="Times New Roman"/>
          <w:b/>
          <w:bCs/>
          <w:iCs/>
          <w:sz w:val="26"/>
          <w:szCs w:val="26"/>
        </w:rPr>
        <w:t xml:space="preserve"> </w:t>
      </w:r>
      <w:proofErr w:type="spellStart"/>
      <w:r w:rsidRPr="00853D55">
        <w:rPr>
          <w:rFonts w:ascii="Times New Roman" w:hAnsi="Times New Roman"/>
          <w:b/>
          <w:bCs/>
          <w:iCs/>
          <w:sz w:val="26"/>
          <w:szCs w:val="26"/>
        </w:rPr>
        <w:t>chiếu</w:t>
      </w:r>
      <w:proofErr w:type="spellEnd"/>
      <w:r w:rsidRPr="00853D55">
        <w:rPr>
          <w:rFonts w:ascii="Times New Roman" w:hAnsi="Times New Roman"/>
          <w:b/>
          <w:bCs/>
          <w:iCs/>
          <w:sz w:val="26"/>
          <w:szCs w:val="26"/>
        </w:rPr>
        <w:t xml:space="preserve"> </w:t>
      </w:r>
      <w:proofErr w:type="spellStart"/>
      <w:r w:rsidRPr="00853D55">
        <w:rPr>
          <w:rFonts w:ascii="Times New Roman" w:hAnsi="Times New Roman"/>
          <w:b/>
          <w:bCs/>
          <w:iCs/>
          <w:sz w:val="26"/>
          <w:szCs w:val="26"/>
        </w:rPr>
        <w:t>có</w:t>
      </w:r>
      <w:proofErr w:type="spellEnd"/>
      <w:r w:rsidRPr="00853D55">
        <w:rPr>
          <w:rFonts w:ascii="Times New Roman" w:hAnsi="Times New Roman"/>
          <w:b/>
          <w:bCs/>
          <w:iCs/>
          <w:sz w:val="26"/>
          <w:szCs w:val="26"/>
        </w:rPr>
        <w:t xml:space="preserve"> </w:t>
      </w:r>
      <w:proofErr w:type="spellStart"/>
      <w:r w:rsidRPr="00853D55">
        <w:rPr>
          <w:rFonts w:ascii="Times New Roman" w:hAnsi="Times New Roman"/>
          <w:b/>
          <w:bCs/>
          <w:iCs/>
          <w:sz w:val="26"/>
          <w:szCs w:val="26"/>
        </w:rPr>
        <w:t>đặc</w:t>
      </w:r>
      <w:proofErr w:type="spellEnd"/>
      <w:r w:rsidRPr="00853D55">
        <w:rPr>
          <w:rFonts w:ascii="Times New Roman" w:hAnsi="Times New Roman"/>
          <w:b/>
          <w:bCs/>
          <w:iCs/>
          <w:sz w:val="26"/>
          <w:szCs w:val="26"/>
        </w:rPr>
        <w:t xml:space="preserve"> </w:t>
      </w:r>
      <w:proofErr w:type="spellStart"/>
      <w:r w:rsidRPr="00853D55">
        <w:rPr>
          <w:rFonts w:ascii="Times New Roman" w:hAnsi="Times New Roman"/>
          <w:b/>
          <w:bCs/>
          <w:iCs/>
          <w:sz w:val="26"/>
          <w:szCs w:val="26"/>
        </w:rPr>
        <w:t>điểm</w:t>
      </w:r>
      <w:proofErr w:type="spellEnd"/>
      <w:r w:rsidRPr="00853D55">
        <w:rPr>
          <w:rFonts w:ascii="Times New Roman" w:hAnsi="Times New Roman"/>
          <w:b/>
          <w:bCs/>
          <w:iCs/>
          <w:sz w:val="26"/>
          <w:szCs w:val="26"/>
        </w:rPr>
        <w:t>:</w:t>
      </w:r>
    </w:p>
    <w:p w:rsidR="00991EA1" w:rsidRPr="00240C49" w:rsidRDefault="00991EA1" w:rsidP="00991EA1">
      <w:pPr>
        <w:ind w:left="851"/>
        <w:rPr>
          <w:rFonts w:ascii="Times New Roman" w:hAnsi="Times New Roman"/>
          <w:sz w:val="26"/>
          <w:szCs w:val="26"/>
        </w:rPr>
      </w:pPr>
      <w:r w:rsidRPr="00853D55">
        <w:rPr>
          <w:rFonts w:ascii="Times New Roman" w:hAnsi="Times New Roman"/>
          <w:sz w:val="26"/>
          <w:szCs w:val="26"/>
        </w:rPr>
        <w:t xml:space="preserve">A.  Song </w:t>
      </w:r>
      <w:proofErr w:type="spellStart"/>
      <w:r w:rsidRPr="00853D55">
        <w:rPr>
          <w:rFonts w:ascii="Times New Roman" w:hAnsi="Times New Roman"/>
          <w:sz w:val="26"/>
          <w:szCs w:val="26"/>
        </w:rPr>
        <w:t>song</w:t>
      </w:r>
      <w:proofErr w:type="spellEnd"/>
      <w:r w:rsidRPr="00853D55">
        <w:rPr>
          <w:rFonts w:ascii="Times New Roman" w:hAnsi="Times New Roman"/>
          <w:sz w:val="26"/>
          <w:szCs w:val="26"/>
        </w:rPr>
        <w:t xml:space="preserve"> </w:t>
      </w:r>
      <w:proofErr w:type="spellStart"/>
      <w:r w:rsidRPr="00853D55">
        <w:rPr>
          <w:rFonts w:ascii="Times New Roman" w:hAnsi="Times New Roman"/>
          <w:sz w:val="26"/>
          <w:szCs w:val="26"/>
        </w:rPr>
        <w:t>với</w:t>
      </w:r>
      <w:proofErr w:type="spellEnd"/>
      <w:r w:rsidRPr="00853D55">
        <w:rPr>
          <w:rFonts w:ascii="Times New Roman" w:hAnsi="Times New Roman"/>
          <w:sz w:val="26"/>
          <w:szCs w:val="26"/>
        </w:rPr>
        <w:t xml:space="preserve"> </w:t>
      </w:r>
      <w:proofErr w:type="spellStart"/>
      <w:r w:rsidRPr="00853D55">
        <w:rPr>
          <w:rFonts w:ascii="Times New Roman" w:hAnsi="Times New Roman"/>
          <w:sz w:val="26"/>
          <w:szCs w:val="26"/>
        </w:rPr>
        <w:t>nhau</w:t>
      </w:r>
      <w:proofErr w:type="spellEnd"/>
      <w:r w:rsidRPr="00240C49">
        <w:rPr>
          <w:rFonts w:ascii="Times New Roman" w:hAnsi="Times New Roman"/>
          <w:sz w:val="26"/>
          <w:szCs w:val="26"/>
        </w:rPr>
        <w:t>.</w:t>
      </w:r>
      <w:r w:rsidRPr="00240C49">
        <w:rPr>
          <w:rFonts w:ascii="Times New Roman" w:hAnsi="Times New Roman"/>
          <w:sz w:val="26"/>
          <w:szCs w:val="26"/>
        </w:rPr>
        <w:tab/>
      </w:r>
      <w:r w:rsidRPr="00240C49">
        <w:rPr>
          <w:rFonts w:ascii="Times New Roman" w:hAnsi="Times New Roman"/>
          <w:sz w:val="26"/>
          <w:szCs w:val="26"/>
        </w:rPr>
        <w:tab/>
      </w:r>
      <w:r w:rsidRPr="00240C49">
        <w:rPr>
          <w:rFonts w:ascii="Times New Roman" w:hAnsi="Times New Roman"/>
          <w:sz w:val="26"/>
          <w:szCs w:val="26"/>
        </w:rPr>
        <w:tab/>
      </w:r>
      <w:r w:rsidRPr="00240C49">
        <w:rPr>
          <w:rFonts w:ascii="Times New Roman" w:hAnsi="Times New Roman"/>
          <w:sz w:val="26"/>
          <w:szCs w:val="26"/>
        </w:rPr>
        <w:tab/>
      </w:r>
      <w:r w:rsidRPr="00853D55">
        <w:rPr>
          <w:rFonts w:ascii="Times New Roman" w:hAnsi="Times New Roman"/>
          <w:color w:val="FF0000"/>
          <w:sz w:val="26"/>
          <w:szCs w:val="26"/>
        </w:rPr>
        <w:t xml:space="preserve">B.  </w:t>
      </w:r>
      <w:proofErr w:type="spellStart"/>
      <w:r w:rsidRPr="00555A09">
        <w:rPr>
          <w:rFonts w:ascii="Times New Roman" w:hAnsi="Times New Roman"/>
          <w:color w:val="FF0000"/>
          <w:sz w:val="26"/>
          <w:szCs w:val="26"/>
        </w:rPr>
        <w:t>Xuất</w:t>
      </w:r>
      <w:proofErr w:type="spellEnd"/>
      <w:r w:rsidRPr="00555A09">
        <w:rPr>
          <w:rFonts w:ascii="Times New Roman" w:hAnsi="Times New Roman"/>
          <w:color w:val="FF0000"/>
          <w:sz w:val="26"/>
          <w:szCs w:val="26"/>
        </w:rPr>
        <w:t xml:space="preserve"> </w:t>
      </w:r>
      <w:proofErr w:type="spellStart"/>
      <w:r w:rsidRPr="00555A09">
        <w:rPr>
          <w:rFonts w:ascii="Times New Roman" w:hAnsi="Times New Roman"/>
          <w:color w:val="FF0000"/>
          <w:sz w:val="26"/>
          <w:szCs w:val="26"/>
        </w:rPr>
        <w:t>phát</w:t>
      </w:r>
      <w:proofErr w:type="spellEnd"/>
      <w:r w:rsidRPr="00555A09">
        <w:rPr>
          <w:rFonts w:ascii="Times New Roman" w:hAnsi="Times New Roman"/>
          <w:color w:val="FF0000"/>
          <w:sz w:val="26"/>
          <w:szCs w:val="26"/>
        </w:rPr>
        <w:t xml:space="preserve"> </w:t>
      </w:r>
      <w:proofErr w:type="spellStart"/>
      <w:r w:rsidRPr="00555A09">
        <w:rPr>
          <w:rFonts w:ascii="Times New Roman" w:hAnsi="Times New Roman"/>
          <w:color w:val="FF0000"/>
          <w:sz w:val="26"/>
          <w:szCs w:val="26"/>
        </w:rPr>
        <w:t>từ</w:t>
      </w:r>
      <w:proofErr w:type="spellEnd"/>
      <w:r w:rsidRPr="00555A09">
        <w:rPr>
          <w:rFonts w:ascii="Times New Roman" w:hAnsi="Times New Roman"/>
          <w:color w:val="FF0000"/>
          <w:sz w:val="26"/>
          <w:szCs w:val="26"/>
        </w:rPr>
        <w:t xml:space="preserve"> </w:t>
      </w:r>
      <w:proofErr w:type="spellStart"/>
      <w:r w:rsidRPr="00555A09">
        <w:rPr>
          <w:rFonts w:ascii="Times New Roman" w:hAnsi="Times New Roman"/>
          <w:color w:val="FF0000"/>
          <w:sz w:val="26"/>
          <w:szCs w:val="26"/>
        </w:rPr>
        <w:t>một</w:t>
      </w:r>
      <w:proofErr w:type="spellEnd"/>
      <w:r w:rsidRPr="00555A09">
        <w:rPr>
          <w:rFonts w:ascii="Times New Roman" w:hAnsi="Times New Roman"/>
          <w:color w:val="FF0000"/>
          <w:sz w:val="26"/>
          <w:szCs w:val="26"/>
        </w:rPr>
        <w:t xml:space="preserve"> </w:t>
      </w:r>
      <w:proofErr w:type="spellStart"/>
      <w:r w:rsidRPr="00555A09">
        <w:rPr>
          <w:rFonts w:ascii="Times New Roman" w:hAnsi="Times New Roman"/>
          <w:color w:val="FF0000"/>
          <w:sz w:val="26"/>
          <w:szCs w:val="26"/>
        </w:rPr>
        <w:t>điểm</w:t>
      </w:r>
      <w:proofErr w:type="spellEnd"/>
      <w:r w:rsidRPr="00555A09">
        <w:rPr>
          <w:rFonts w:ascii="Times New Roman" w:hAnsi="Times New Roman"/>
          <w:color w:val="FF0000"/>
          <w:sz w:val="26"/>
          <w:szCs w:val="26"/>
        </w:rPr>
        <w:t>.</w:t>
      </w:r>
    </w:p>
    <w:p w:rsidR="00991EA1" w:rsidRDefault="00991EA1" w:rsidP="00991EA1">
      <w:pPr>
        <w:ind w:left="851"/>
        <w:rPr>
          <w:rFonts w:ascii="Times New Roman" w:hAnsi="Times New Roman"/>
          <w:sz w:val="26"/>
          <w:szCs w:val="26"/>
        </w:rPr>
      </w:pPr>
      <w:r w:rsidRPr="00853D55">
        <w:rPr>
          <w:rFonts w:ascii="Times New Roman" w:hAnsi="Times New Roman"/>
          <w:sz w:val="26"/>
          <w:szCs w:val="26"/>
        </w:rPr>
        <w:t xml:space="preserve">C. </w:t>
      </w:r>
      <w:proofErr w:type="spellStart"/>
      <w:r w:rsidRPr="00853D55">
        <w:rPr>
          <w:rFonts w:ascii="Times New Roman" w:hAnsi="Times New Roman"/>
          <w:sz w:val="26"/>
          <w:szCs w:val="26"/>
        </w:rPr>
        <w:t>Vuông</w:t>
      </w:r>
      <w:proofErr w:type="spellEnd"/>
      <w:r w:rsidRPr="00853D55">
        <w:rPr>
          <w:rFonts w:ascii="Times New Roman" w:hAnsi="Times New Roman"/>
          <w:sz w:val="26"/>
          <w:szCs w:val="26"/>
        </w:rPr>
        <w:t xml:space="preserve"> </w:t>
      </w:r>
      <w:proofErr w:type="spellStart"/>
      <w:r w:rsidRPr="00853D55">
        <w:rPr>
          <w:rFonts w:ascii="Times New Roman" w:hAnsi="Times New Roman"/>
          <w:sz w:val="26"/>
          <w:szCs w:val="26"/>
        </w:rPr>
        <w:t>góc</w:t>
      </w:r>
      <w:proofErr w:type="spellEnd"/>
      <w:r w:rsidRPr="00853D55">
        <w:rPr>
          <w:rFonts w:ascii="Times New Roman" w:hAnsi="Times New Roman"/>
          <w:sz w:val="26"/>
          <w:szCs w:val="26"/>
        </w:rPr>
        <w:t xml:space="preserve"> </w:t>
      </w:r>
      <w:proofErr w:type="spellStart"/>
      <w:r w:rsidRPr="00853D55">
        <w:rPr>
          <w:rFonts w:ascii="Times New Roman" w:hAnsi="Times New Roman"/>
          <w:sz w:val="26"/>
          <w:szCs w:val="26"/>
        </w:rPr>
        <w:t>với</w:t>
      </w:r>
      <w:proofErr w:type="spellEnd"/>
      <w:r w:rsidRPr="00853D55">
        <w:rPr>
          <w:rFonts w:ascii="Times New Roman" w:hAnsi="Times New Roman"/>
          <w:sz w:val="26"/>
          <w:szCs w:val="26"/>
        </w:rPr>
        <w:t xml:space="preserve"> </w:t>
      </w:r>
      <w:proofErr w:type="spellStart"/>
      <w:r w:rsidRPr="00853D55">
        <w:rPr>
          <w:rFonts w:ascii="Times New Roman" w:hAnsi="Times New Roman"/>
          <w:sz w:val="26"/>
          <w:szCs w:val="26"/>
        </w:rPr>
        <w:t>nhau</w:t>
      </w:r>
      <w:proofErr w:type="spellEnd"/>
      <w:r w:rsidRPr="00240C49">
        <w:rPr>
          <w:rFonts w:ascii="Times New Roman" w:hAnsi="Times New Roman"/>
          <w:sz w:val="26"/>
          <w:szCs w:val="26"/>
        </w:rPr>
        <w:t>.</w:t>
      </w:r>
      <w:r w:rsidRPr="00240C49">
        <w:rPr>
          <w:rFonts w:ascii="Times New Roman" w:hAnsi="Times New Roman"/>
          <w:sz w:val="26"/>
          <w:szCs w:val="26"/>
        </w:rPr>
        <w:tab/>
      </w:r>
      <w:r w:rsidRPr="00240C49">
        <w:rPr>
          <w:rFonts w:ascii="Times New Roman" w:hAnsi="Times New Roman"/>
          <w:sz w:val="26"/>
          <w:szCs w:val="26"/>
        </w:rPr>
        <w:tab/>
      </w:r>
      <w:r w:rsidRPr="00240C49">
        <w:rPr>
          <w:rFonts w:ascii="Times New Roman" w:hAnsi="Times New Roman"/>
          <w:sz w:val="26"/>
          <w:szCs w:val="26"/>
        </w:rPr>
        <w:tab/>
      </w:r>
      <w:r w:rsidRPr="00240C49">
        <w:rPr>
          <w:rFonts w:ascii="Times New Roman" w:hAnsi="Times New Roman"/>
          <w:sz w:val="26"/>
          <w:szCs w:val="26"/>
        </w:rPr>
        <w:tab/>
      </w:r>
      <w:r w:rsidRPr="00853D55">
        <w:rPr>
          <w:rFonts w:ascii="Times New Roman" w:hAnsi="Times New Roman"/>
          <w:sz w:val="26"/>
          <w:szCs w:val="26"/>
        </w:rPr>
        <w:t xml:space="preserve">D. Song </w:t>
      </w:r>
      <w:proofErr w:type="spellStart"/>
      <w:r w:rsidRPr="00853D55">
        <w:rPr>
          <w:rFonts w:ascii="Times New Roman" w:hAnsi="Times New Roman"/>
          <w:sz w:val="26"/>
          <w:szCs w:val="26"/>
        </w:rPr>
        <w:t>song</w:t>
      </w:r>
      <w:proofErr w:type="spellEnd"/>
      <w:r w:rsidRPr="00853D55">
        <w:rPr>
          <w:rFonts w:ascii="Times New Roman" w:hAnsi="Times New Roman"/>
          <w:sz w:val="26"/>
          <w:szCs w:val="26"/>
        </w:rPr>
        <w:t xml:space="preserve"> </w:t>
      </w:r>
      <w:proofErr w:type="spellStart"/>
      <w:r w:rsidRPr="00853D55">
        <w:rPr>
          <w:rFonts w:ascii="Times New Roman" w:hAnsi="Times New Roman"/>
          <w:sz w:val="26"/>
          <w:szCs w:val="26"/>
        </w:rPr>
        <w:t>và</w:t>
      </w:r>
      <w:proofErr w:type="spellEnd"/>
      <w:r w:rsidRPr="00853D55">
        <w:rPr>
          <w:rFonts w:ascii="Times New Roman" w:hAnsi="Times New Roman"/>
          <w:sz w:val="26"/>
          <w:szCs w:val="26"/>
        </w:rPr>
        <w:t xml:space="preserve"> </w:t>
      </w:r>
      <w:proofErr w:type="spellStart"/>
      <w:r w:rsidRPr="00853D55">
        <w:rPr>
          <w:rFonts w:ascii="Times New Roman" w:hAnsi="Times New Roman"/>
          <w:sz w:val="26"/>
          <w:szCs w:val="26"/>
        </w:rPr>
        <w:t>vuông</w:t>
      </w:r>
      <w:proofErr w:type="spellEnd"/>
      <w:r w:rsidRPr="00853D55">
        <w:rPr>
          <w:rFonts w:ascii="Times New Roman" w:hAnsi="Times New Roman"/>
          <w:sz w:val="26"/>
          <w:szCs w:val="26"/>
        </w:rPr>
        <w:t xml:space="preserve"> </w:t>
      </w:r>
      <w:proofErr w:type="spellStart"/>
      <w:r w:rsidRPr="00853D55">
        <w:rPr>
          <w:rFonts w:ascii="Times New Roman" w:hAnsi="Times New Roman"/>
          <w:sz w:val="26"/>
          <w:szCs w:val="26"/>
        </w:rPr>
        <w:t>góc</w:t>
      </w:r>
      <w:proofErr w:type="spellEnd"/>
      <w:r w:rsidRPr="00853D55">
        <w:rPr>
          <w:rFonts w:ascii="Times New Roman" w:hAnsi="Times New Roman"/>
          <w:sz w:val="26"/>
          <w:szCs w:val="26"/>
        </w:rPr>
        <w:t xml:space="preserve"> </w:t>
      </w:r>
      <w:proofErr w:type="spellStart"/>
      <w:r w:rsidRPr="00853D55">
        <w:rPr>
          <w:rFonts w:ascii="Times New Roman" w:hAnsi="Times New Roman"/>
          <w:sz w:val="26"/>
          <w:szCs w:val="26"/>
        </w:rPr>
        <w:t>với</w:t>
      </w:r>
      <w:proofErr w:type="spellEnd"/>
      <w:r w:rsidRPr="00853D55">
        <w:rPr>
          <w:rFonts w:ascii="Times New Roman" w:hAnsi="Times New Roman"/>
          <w:sz w:val="26"/>
          <w:szCs w:val="26"/>
        </w:rPr>
        <w:t xml:space="preserve"> </w:t>
      </w:r>
      <w:proofErr w:type="spellStart"/>
      <w:r w:rsidRPr="00853D55">
        <w:rPr>
          <w:rFonts w:ascii="Times New Roman" w:hAnsi="Times New Roman"/>
          <w:sz w:val="26"/>
          <w:szCs w:val="26"/>
        </w:rPr>
        <w:t>nhau</w:t>
      </w:r>
      <w:proofErr w:type="spellEnd"/>
      <w:r w:rsidRPr="00240C49">
        <w:rPr>
          <w:rFonts w:ascii="Times New Roman" w:hAnsi="Times New Roman"/>
          <w:sz w:val="26"/>
          <w:szCs w:val="26"/>
        </w:rPr>
        <w:t>.</w:t>
      </w:r>
    </w:p>
    <w:p w:rsidR="00991EA1" w:rsidRPr="00853D55" w:rsidRDefault="00991EA1" w:rsidP="00991EA1">
      <w:pPr>
        <w:ind w:right="-588"/>
        <w:jc w:val="both"/>
        <w:rPr>
          <w:rFonts w:ascii="Times New Roman" w:hAnsi="Times New Roman"/>
          <w:b/>
          <w:sz w:val="26"/>
          <w:szCs w:val="26"/>
          <w:lang w:val="nl-NL"/>
        </w:rPr>
      </w:pPr>
      <w:proofErr w:type="spellStart"/>
      <w:r w:rsidRPr="00853D55">
        <w:rPr>
          <w:rFonts w:ascii="Times New Roman" w:hAnsi="Times New Roman"/>
          <w:b/>
          <w:bCs/>
          <w:iCs/>
          <w:sz w:val="26"/>
          <w:szCs w:val="26"/>
        </w:rPr>
        <w:t>Câu</w:t>
      </w:r>
      <w:proofErr w:type="spellEnd"/>
      <w:r w:rsidRPr="00853D55">
        <w:rPr>
          <w:rFonts w:ascii="Times New Roman" w:hAnsi="Times New Roman"/>
          <w:b/>
          <w:bCs/>
          <w:iCs/>
          <w:sz w:val="26"/>
          <w:szCs w:val="26"/>
        </w:rPr>
        <w:t xml:space="preserve"> 6</w:t>
      </w:r>
      <w:r>
        <w:rPr>
          <w:rFonts w:ascii="Times New Roman" w:hAnsi="Times New Roman"/>
          <w:b/>
          <w:bCs/>
          <w:iCs/>
          <w:sz w:val="26"/>
          <w:szCs w:val="26"/>
        </w:rPr>
        <w:t xml:space="preserve">: </w:t>
      </w:r>
      <w:r w:rsidRPr="00853D55">
        <w:rPr>
          <w:rFonts w:ascii="Times New Roman" w:hAnsi="Times New Roman"/>
          <w:b/>
          <w:bCs/>
          <w:iCs/>
          <w:sz w:val="26"/>
          <w:szCs w:val="26"/>
        </w:rPr>
        <w:t xml:space="preserve"> </w:t>
      </w:r>
      <w:r w:rsidRPr="00853D55">
        <w:rPr>
          <w:rFonts w:ascii="Times New Roman" w:hAnsi="Times New Roman"/>
          <w:b/>
          <w:sz w:val="26"/>
          <w:szCs w:val="26"/>
          <w:lang w:val="nl-NL"/>
        </w:rPr>
        <w:t>Ren trong</w:t>
      </w:r>
      <w:r w:rsidRPr="00240C49">
        <w:rPr>
          <w:rFonts w:ascii="Times New Roman" w:hAnsi="Times New Roman"/>
          <w:b/>
          <w:sz w:val="26"/>
          <w:szCs w:val="26"/>
          <w:lang w:val="nl-NL"/>
        </w:rPr>
        <w:t xml:space="preserve"> còn có tên gọi khác là gì?</w:t>
      </w:r>
    </w:p>
    <w:p w:rsidR="00991EA1" w:rsidRPr="00853D55" w:rsidRDefault="00991EA1" w:rsidP="00991EA1">
      <w:pPr>
        <w:ind w:right="-588"/>
        <w:jc w:val="both"/>
        <w:rPr>
          <w:rFonts w:ascii="Times New Roman" w:hAnsi="Times New Roman"/>
          <w:sz w:val="26"/>
          <w:szCs w:val="26"/>
          <w:lang w:val="nl-NL"/>
        </w:rPr>
      </w:pPr>
      <w:r w:rsidRPr="00555A09">
        <w:rPr>
          <w:rFonts w:ascii="Times New Roman" w:hAnsi="Times New Roman"/>
          <w:color w:val="FF0000"/>
          <w:sz w:val="26"/>
          <w:szCs w:val="26"/>
          <w:lang w:val="nl-NL"/>
        </w:rPr>
        <w:t xml:space="preserve">A. </w:t>
      </w:r>
      <w:r w:rsidRPr="00853D55">
        <w:rPr>
          <w:rFonts w:ascii="Times New Roman" w:hAnsi="Times New Roman"/>
          <w:color w:val="FF0000"/>
          <w:sz w:val="26"/>
          <w:szCs w:val="26"/>
          <w:lang w:val="nl-NL"/>
        </w:rPr>
        <w:t xml:space="preserve">Ren lỗ.       </w:t>
      </w:r>
      <w:r w:rsidRPr="00555A09">
        <w:rPr>
          <w:rFonts w:ascii="Times New Roman" w:hAnsi="Times New Roman"/>
          <w:color w:val="FF0000"/>
          <w:sz w:val="26"/>
          <w:szCs w:val="26"/>
          <w:lang w:val="nl-NL"/>
        </w:rPr>
        <w:t xml:space="preserve">   </w:t>
      </w:r>
      <w:r w:rsidRPr="00853D55">
        <w:rPr>
          <w:rFonts w:ascii="Times New Roman" w:hAnsi="Times New Roman"/>
          <w:color w:val="FF0000"/>
          <w:sz w:val="26"/>
          <w:szCs w:val="26"/>
          <w:lang w:val="nl-NL"/>
        </w:rPr>
        <w:t xml:space="preserve">    </w:t>
      </w:r>
      <w:r w:rsidRPr="00853D55">
        <w:rPr>
          <w:rFonts w:ascii="Times New Roman" w:hAnsi="Times New Roman"/>
          <w:sz w:val="26"/>
          <w:szCs w:val="26"/>
          <w:lang w:val="nl-NL"/>
        </w:rPr>
        <w:t xml:space="preserve">B. Ren trục.     </w:t>
      </w:r>
      <w:r>
        <w:rPr>
          <w:rFonts w:ascii="Times New Roman" w:hAnsi="Times New Roman"/>
          <w:sz w:val="26"/>
          <w:szCs w:val="26"/>
          <w:lang w:val="nl-NL"/>
        </w:rPr>
        <w:t xml:space="preserve">  </w:t>
      </w:r>
      <w:r w:rsidRPr="00853D55">
        <w:rPr>
          <w:rFonts w:ascii="Times New Roman" w:hAnsi="Times New Roman"/>
          <w:sz w:val="26"/>
          <w:szCs w:val="26"/>
          <w:lang w:val="nl-NL"/>
        </w:rPr>
        <w:t xml:space="preserve"> </w:t>
      </w:r>
      <w:r w:rsidRPr="00240C49">
        <w:rPr>
          <w:rFonts w:ascii="Times New Roman" w:hAnsi="Times New Roman"/>
          <w:sz w:val="26"/>
          <w:szCs w:val="26"/>
          <w:lang w:val="nl-NL"/>
        </w:rPr>
        <w:t xml:space="preserve">  </w:t>
      </w:r>
      <w:r w:rsidRPr="00853D55">
        <w:rPr>
          <w:rFonts w:ascii="Times New Roman" w:hAnsi="Times New Roman"/>
          <w:sz w:val="26"/>
          <w:szCs w:val="26"/>
          <w:lang w:val="nl-NL"/>
        </w:rPr>
        <w:t xml:space="preserve"> </w:t>
      </w:r>
      <w:r w:rsidRPr="00240C49">
        <w:rPr>
          <w:rFonts w:ascii="Times New Roman" w:hAnsi="Times New Roman"/>
          <w:sz w:val="26"/>
          <w:szCs w:val="26"/>
          <w:lang w:val="nl-NL"/>
        </w:rPr>
        <w:t xml:space="preserve">C. Ren bị che khuất.      </w:t>
      </w:r>
      <w:r>
        <w:rPr>
          <w:rFonts w:ascii="Times New Roman" w:hAnsi="Times New Roman"/>
          <w:sz w:val="26"/>
          <w:szCs w:val="26"/>
          <w:lang w:val="nl-NL"/>
        </w:rPr>
        <w:t xml:space="preserve">   </w:t>
      </w:r>
      <w:r w:rsidRPr="00240C49">
        <w:rPr>
          <w:rFonts w:ascii="Times New Roman" w:hAnsi="Times New Roman"/>
          <w:sz w:val="26"/>
          <w:szCs w:val="26"/>
          <w:lang w:val="nl-NL"/>
        </w:rPr>
        <w:t xml:space="preserve">  </w:t>
      </w:r>
      <w:r w:rsidRPr="00853D55">
        <w:rPr>
          <w:rFonts w:ascii="Times New Roman" w:hAnsi="Times New Roman"/>
          <w:sz w:val="26"/>
          <w:szCs w:val="26"/>
          <w:lang w:val="nl-NL"/>
        </w:rPr>
        <w:t>D.  Ren ngoài.</w:t>
      </w:r>
    </w:p>
    <w:p w:rsidR="00991EA1" w:rsidRPr="00853D55" w:rsidRDefault="00991EA1" w:rsidP="00991EA1">
      <w:pPr>
        <w:spacing w:before="60"/>
        <w:rPr>
          <w:rFonts w:ascii="Times New Roman" w:hAnsi="Times New Roman"/>
          <w:color w:val="000000"/>
          <w:sz w:val="26"/>
          <w:szCs w:val="26"/>
          <w:lang w:val="nl-NL"/>
        </w:rPr>
      </w:pPr>
      <w:proofErr w:type="spellStart"/>
      <w:r w:rsidRPr="00853D55">
        <w:rPr>
          <w:rFonts w:ascii="Times New Roman" w:hAnsi="Times New Roman"/>
          <w:b/>
          <w:sz w:val="26"/>
          <w:szCs w:val="26"/>
        </w:rPr>
        <w:t>Câu</w:t>
      </w:r>
      <w:proofErr w:type="spellEnd"/>
      <w:r w:rsidRPr="00853D55">
        <w:rPr>
          <w:rFonts w:ascii="Times New Roman" w:hAnsi="Times New Roman"/>
          <w:b/>
          <w:sz w:val="26"/>
          <w:szCs w:val="26"/>
        </w:rPr>
        <w:t xml:space="preserve"> 7</w:t>
      </w:r>
      <w:r>
        <w:rPr>
          <w:rFonts w:ascii="Times New Roman" w:hAnsi="Times New Roman"/>
          <w:b/>
          <w:sz w:val="26"/>
          <w:szCs w:val="26"/>
        </w:rPr>
        <w:t xml:space="preserve">: </w:t>
      </w:r>
      <w:r w:rsidRPr="00853D55">
        <w:rPr>
          <w:rFonts w:ascii="Times New Roman" w:hAnsi="Times New Roman"/>
          <w:b/>
          <w:color w:val="000000"/>
          <w:sz w:val="26"/>
          <w:szCs w:val="26"/>
          <w:lang w:val="nl-NL"/>
        </w:rPr>
        <w:t>Bản vẽ nhà thuộc vào loại bản vẽ nào:</w:t>
      </w:r>
    </w:p>
    <w:p w:rsidR="00991EA1" w:rsidRPr="00853D55" w:rsidRDefault="00991EA1" w:rsidP="00991EA1">
      <w:pPr>
        <w:tabs>
          <w:tab w:val="left" w:pos="5103"/>
        </w:tabs>
        <w:spacing w:before="60"/>
        <w:rPr>
          <w:rFonts w:ascii="Times New Roman" w:hAnsi="Times New Roman"/>
          <w:color w:val="000000"/>
          <w:sz w:val="26"/>
          <w:szCs w:val="26"/>
          <w:lang w:val="nl-NL"/>
        </w:rPr>
      </w:pPr>
      <w:r w:rsidRPr="00853D55">
        <w:rPr>
          <w:rFonts w:ascii="Times New Roman" w:hAnsi="Times New Roman"/>
          <w:color w:val="000000"/>
          <w:sz w:val="26"/>
          <w:szCs w:val="26"/>
          <w:lang w:val="nl-NL"/>
        </w:rPr>
        <w:t xml:space="preserve">A. Bản vẽ cơ khí. </w:t>
      </w:r>
      <w:r w:rsidRPr="00240C49">
        <w:rPr>
          <w:rFonts w:ascii="Times New Roman" w:hAnsi="Times New Roman"/>
          <w:color w:val="000000"/>
          <w:sz w:val="26"/>
          <w:szCs w:val="26"/>
          <w:lang w:val="nl-NL"/>
        </w:rPr>
        <w:tab/>
      </w:r>
      <w:r w:rsidRPr="00240C49">
        <w:rPr>
          <w:rFonts w:ascii="Times New Roman" w:hAnsi="Times New Roman"/>
          <w:color w:val="000000"/>
          <w:sz w:val="26"/>
          <w:szCs w:val="26"/>
          <w:lang w:val="nl-NL"/>
        </w:rPr>
        <w:tab/>
      </w:r>
      <w:r w:rsidRPr="00853D55">
        <w:rPr>
          <w:rFonts w:ascii="Times New Roman" w:hAnsi="Times New Roman"/>
          <w:color w:val="FF0000"/>
          <w:sz w:val="26"/>
          <w:szCs w:val="26"/>
          <w:lang w:val="nl-NL"/>
        </w:rPr>
        <w:t>B. Bản vẽ xây dựng.</w:t>
      </w:r>
    </w:p>
    <w:p w:rsidR="00991EA1" w:rsidRPr="00853D55" w:rsidRDefault="00991EA1" w:rsidP="00991EA1">
      <w:pPr>
        <w:tabs>
          <w:tab w:val="left" w:pos="5103"/>
        </w:tabs>
        <w:spacing w:before="60"/>
        <w:rPr>
          <w:rFonts w:ascii="Times New Roman" w:hAnsi="Times New Roman"/>
          <w:color w:val="000000"/>
          <w:sz w:val="26"/>
          <w:szCs w:val="26"/>
          <w:lang w:val="nl-NL"/>
        </w:rPr>
      </w:pPr>
      <w:r w:rsidRPr="00853D55">
        <w:rPr>
          <w:rFonts w:ascii="Times New Roman" w:hAnsi="Times New Roman"/>
          <w:color w:val="000000"/>
          <w:sz w:val="26"/>
          <w:szCs w:val="26"/>
          <w:lang w:val="nl-NL"/>
        </w:rPr>
        <w:t xml:space="preserve">C. Bản vẽ giao thông. </w:t>
      </w:r>
      <w:r w:rsidRPr="00240C49">
        <w:rPr>
          <w:rFonts w:ascii="Times New Roman" w:hAnsi="Times New Roman"/>
          <w:color w:val="000000"/>
          <w:sz w:val="26"/>
          <w:szCs w:val="26"/>
          <w:lang w:val="nl-NL"/>
        </w:rPr>
        <w:tab/>
      </w:r>
      <w:r w:rsidRPr="00240C49">
        <w:rPr>
          <w:rFonts w:ascii="Times New Roman" w:hAnsi="Times New Roman"/>
          <w:color w:val="000000"/>
          <w:sz w:val="26"/>
          <w:szCs w:val="26"/>
          <w:lang w:val="nl-NL"/>
        </w:rPr>
        <w:tab/>
      </w:r>
      <w:r w:rsidRPr="00853D55">
        <w:rPr>
          <w:rFonts w:ascii="Times New Roman" w:hAnsi="Times New Roman"/>
          <w:color w:val="000000"/>
          <w:sz w:val="26"/>
          <w:szCs w:val="26"/>
          <w:lang w:val="nl-NL"/>
        </w:rPr>
        <w:t>D. Bản vẽ chi tiết</w:t>
      </w:r>
      <w:r w:rsidRPr="00853D55">
        <w:rPr>
          <w:rFonts w:ascii="Times New Roman" w:hAnsi="Times New Roman"/>
          <w:color w:val="000000"/>
          <w:sz w:val="26"/>
          <w:szCs w:val="26"/>
          <w:lang w:val="nl-NL"/>
        </w:rPr>
        <w:tab/>
      </w:r>
    </w:p>
    <w:p w:rsidR="00991EA1" w:rsidRPr="00240C49" w:rsidRDefault="00991EA1" w:rsidP="00991EA1">
      <w:pPr>
        <w:rPr>
          <w:rFonts w:ascii="Times New Roman" w:hAnsi="Times New Roman"/>
          <w:b/>
          <w:bCs/>
          <w:sz w:val="26"/>
          <w:szCs w:val="26"/>
        </w:rPr>
      </w:pPr>
      <w:proofErr w:type="spellStart"/>
      <w:r w:rsidRPr="00853D55">
        <w:rPr>
          <w:rFonts w:ascii="Times New Roman" w:hAnsi="Times New Roman"/>
          <w:b/>
          <w:bCs/>
          <w:sz w:val="26"/>
          <w:szCs w:val="26"/>
        </w:rPr>
        <w:t>Câu</w:t>
      </w:r>
      <w:proofErr w:type="spellEnd"/>
      <w:r w:rsidRPr="00853D55">
        <w:rPr>
          <w:rFonts w:ascii="Times New Roman" w:hAnsi="Times New Roman"/>
          <w:b/>
          <w:bCs/>
          <w:sz w:val="26"/>
          <w:szCs w:val="26"/>
        </w:rPr>
        <w:t xml:space="preserve"> 8</w:t>
      </w:r>
      <w:r>
        <w:rPr>
          <w:rFonts w:ascii="Times New Roman" w:hAnsi="Times New Roman"/>
          <w:b/>
          <w:bCs/>
          <w:sz w:val="26"/>
          <w:szCs w:val="26"/>
        </w:rPr>
        <w:t xml:space="preserve">: </w:t>
      </w:r>
      <w:proofErr w:type="spellStart"/>
      <w:r w:rsidRPr="00853D55">
        <w:rPr>
          <w:rFonts w:ascii="Times New Roman" w:hAnsi="Times New Roman"/>
          <w:b/>
          <w:bCs/>
          <w:sz w:val="26"/>
          <w:szCs w:val="26"/>
        </w:rPr>
        <w:t>T</w:t>
      </w:r>
      <w:r w:rsidRPr="00240C49">
        <w:rPr>
          <w:rFonts w:ascii="Times New Roman" w:hAnsi="Times New Roman"/>
          <w:b/>
          <w:bCs/>
          <w:sz w:val="26"/>
          <w:szCs w:val="26"/>
        </w:rPr>
        <w:t>rình</w:t>
      </w:r>
      <w:proofErr w:type="spellEnd"/>
      <w:r w:rsidRPr="00240C49">
        <w:rPr>
          <w:rFonts w:ascii="Times New Roman" w:hAnsi="Times New Roman"/>
          <w:b/>
          <w:bCs/>
          <w:sz w:val="26"/>
          <w:szCs w:val="26"/>
        </w:rPr>
        <w:t xml:space="preserve"> </w:t>
      </w:r>
      <w:proofErr w:type="spellStart"/>
      <w:r w:rsidRPr="00240C49">
        <w:rPr>
          <w:rFonts w:ascii="Times New Roman" w:hAnsi="Times New Roman"/>
          <w:b/>
          <w:bCs/>
          <w:sz w:val="26"/>
          <w:szCs w:val="26"/>
        </w:rPr>
        <w:t>tự</w:t>
      </w:r>
      <w:proofErr w:type="spellEnd"/>
      <w:r w:rsidRPr="00240C49">
        <w:rPr>
          <w:rFonts w:ascii="Times New Roman" w:hAnsi="Times New Roman"/>
          <w:b/>
          <w:bCs/>
          <w:sz w:val="26"/>
          <w:szCs w:val="26"/>
        </w:rPr>
        <w:t xml:space="preserve"> </w:t>
      </w:r>
      <w:proofErr w:type="spellStart"/>
      <w:r w:rsidRPr="00240C49">
        <w:rPr>
          <w:rFonts w:ascii="Times New Roman" w:hAnsi="Times New Roman"/>
          <w:b/>
          <w:bCs/>
          <w:sz w:val="26"/>
          <w:szCs w:val="26"/>
        </w:rPr>
        <w:t>đọc</w:t>
      </w:r>
      <w:proofErr w:type="spellEnd"/>
      <w:r w:rsidRPr="00240C49">
        <w:rPr>
          <w:rFonts w:ascii="Times New Roman" w:hAnsi="Times New Roman"/>
          <w:b/>
          <w:bCs/>
          <w:sz w:val="26"/>
          <w:szCs w:val="26"/>
        </w:rPr>
        <w:t xml:space="preserve"> </w:t>
      </w:r>
      <w:proofErr w:type="spellStart"/>
      <w:r w:rsidRPr="00240C49">
        <w:rPr>
          <w:rFonts w:ascii="Times New Roman" w:hAnsi="Times New Roman"/>
          <w:b/>
          <w:bCs/>
          <w:sz w:val="26"/>
          <w:szCs w:val="26"/>
        </w:rPr>
        <w:t>bản</w:t>
      </w:r>
      <w:proofErr w:type="spellEnd"/>
      <w:r w:rsidRPr="00240C49">
        <w:rPr>
          <w:rFonts w:ascii="Times New Roman" w:hAnsi="Times New Roman"/>
          <w:b/>
          <w:bCs/>
          <w:sz w:val="26"/>
          <w:szCs w:val="26"/>
        </w:rPr>
        <w:t xml:space="preserve"> </w:t>
      </w:r>
      <w:proofErr w:type="spellStart"/>
      <w:r w:rsidRPr="00240C49">
        <w:rPr>
          <w:rFonts w:ascii="Times New Roman" w:hAnsi="Times New Roman"/>
          <w:b/>
          <w:bCs/>
          <w:sz w:val="26"/>
          <w:szCs w:val="26"/>
        </w:rPr>
        <w:t>vẽ</w:t>
      </w:r>
      <w:proofErr w:type="spellEnd"/>
      <w:r w:rsidRPr="00240C49">
        <w:rPr>
          <w:rFonts w:ascii="Times New Roman" w:hAnsi="Times New Roman"/>
          <w:b/>
          <w:bCs/>
          <w:sz w:val="26"/>
          <w:szCs w:val="26"/>
        </w:rPr>
        <w:t xml:space="preserve"> </w:t>
      </w:r>
      <w:proofErr w:type="spellStart"/>
      <w:r w:rsidRPr="00240C49">
        <w:rPr>
          <w:rFonts w:ascii="Times New Roman" w:hAnsi="Times New Roman"/>
          <w:b/>
          <w:bCs/>
          <w:sz w:val="26"/>
          <w:szCs w:val="26"/>
        </w:rPr>
        <w:t>lắp</w:t>
      </w:r>
      <w:proofErr w:type="spellEnd"/>
      <w:r w:rsidRPr="00240C49">
        <w:rPr>
          <w:rFonts w:ascii="Times New Roman" w:hAnsi="Times New Roman"/>
          <w:b/>
          <w:bCs/>
          <w:sz w:val="26"/>
          <w:szCs w:val="26"/>
        </w:rPr>
        <w:t xml:space="preserve"> </w:t>
      </w:r>
      <w:proofErr w:type="spellStart"/>
      <w:r w:rsidRPr="00240C49">
        <w:rPr>
          <w:rFonts w:ascii="Times New Roman" w:hAnsi="Times New Roman"/>
          <w:b/>
          <w:bCs/>
          <w:sz w:val="26"/>
          <w:szCs w:val="26"/>
        </w:rPr>
        <w:t>là</w:t>
      </w:r>
      <w:proofErr w:type="spellEnd"/>
      <w:r w:rsidRPr="00240C49">
        <w:rPr>
          <w:rFonts w:ascii="Times New Roman" w:hAnsi="Times New Roman"/>
          <w:b/>
          <w:bCs/>
          <w:sz w:val="26"/>
          <w:szCs w:val="26"/>
        </w:rPr>
        <w:t>:</w:t>
      </w:r>
    </w:p>
    <w:p w:rsidR="00991EA1" w:rsidRPr="00853D55" w:rsidRDefault="00991EA1" w:rsidP="00991EA1">
      <w:pPr>
        <w:rPr>
          <w:rFonts w:ascii="Times New Roman" w:hAnsi="Times New Roman"/>
          <w:b/>
          <w:bCs/>
          <w:sz w:val="26"/>
          <w:szCs w:val="26"/>
        </w:rPr>
      </w:pPr>
      <w:r w:rsidRPr="00853D55">
        <w:rPr>
          <w:rFonts w:ascii="Times New Roman" w:hAnsi="Times New Roman"/>
          <w:sz w:val="26"/>
          <w:szCs w:val="26"/>
        </w:rPr>
        <w:t xml:space="preserve">A.  </w:t>
      </w:r>
      <w:proofErr w:type="spellStart"/>
      <w:r w:rsidRPr="00853D55">
        <w:rPr>
          <w:rFonts w:ascii="Times New Roman" w:hAnsi="Times New Roman"/>
          <w:sz w:val="26"/>
          <w:szCs w:val="26"/>
        </w:rPr>
        <w:t>Khung</w:t>
      </w:r>
      <w:proofErr w:type="spellEnd"/>
      <w:r w:rsidRPr="00853D55">
        <w:rPr>
          <w:rFonts w:ascii="Times New Roman" w:hAnsi="Times New Roman"/>
          <w:sz w:val="26"/>
          <w:szCs w:val="26"/>
        </w:rPr>
        <w:t xml:space="preserve"> </w:t>
      </w:r>
      <w:proofErr w:type="spellStart"/>
      <w:r w:rsidRPr="00853D55">
        <w:rPr>
          <w:rFonts w:ascii="Times New Roman" w:hAnsi="Times New Roman"/>
          <w:sz w:val="26"/>
          <w:szCs w:val="26"/>
        </w:rPr>
        <w:t>tên</w:t>
      </w:r>
      <w:proofErr w:type="spellEnd"/>
      <w:r>
        <w:rPr>
          <w:rFonts w:ascii="Times New Roman" w:hAnsi="Times New Roman"/>
          <w:noProof/>
          <w:position w:val="-6"/>
          <w:sz w:val="26"/>
          <w:szCs w:val="26"/>
        </w:rPr>
        <w:drawing>
          <wp:inline distT="0" distB="0" distL="0" distR="0">
            <wp:extent cx="190500" cy="142875"/>
            <wp:effectExtent l="0" t="0" r="0" b="952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90500" cy="142875"/>
                    </a:xfrm>
                    <a:prstGeom prst="rect">
                      <a:avLst/>
                    </a:prstGeom>
                    <a:noFill/>
                    <a:ln>
                      <a:noFill/>
                    </a:ln>
                  </pic:spPr>
                </pic:pic>
              </a:graphicData>
            </a:graphic>
          </wp:inline>
        </w:drawing>
      </w:r>
      <w:proofErr w:type="spellStart"/>
      <w:r w:rsidRPr="00853D55">
        <w:rPr>
          <w:rFonts w:ascii="Times New Roman" w:hAnsi="Times New Roman"/>
          <w:sz w:val="26"/>
          <w:szCs w:val="26"/>
        </w:rPr>
        <w:t>hình</w:t>
      </w:r>
      <w:proofErr w:type="spellEnd"/>
      <w:r w:rsidRPr="00853D55">
        <w:rPr>
          <w:rFonts w:ascii="Times New Roman" w:hAnsi="Times New Roman"/>
          <w:sz w:val="26"/>
          <w:szCs w:val="26"/>
        </w:rPr>
        <w:t xml:space="preserve"> </w:t>
      </w:r>
      <w:proofErr w:type="spellStart"/>
      <w:r w:rsidRPr="00853D55">
        <w:rPr>
          <w:rFonts w:ascii="Times New Roman" w:hAnsi="Times New Roman"/>
          <w:sz w:val="26"/>
          <w:szCs w:val="26"/>
        </w:rPr>
        <w:t>biểu</w:t>
      </w:r>
      <w:proofErr w:type="spellEnd"/>
      <w:r w:rsidRPr="00853D55">
        <w:rPr>
          <w:rFonts w:ascii="Times New Roman" w:hAnsi="Times New Roman"/>
          <w:sz w:val="26"/>
          <w:szCs w:val="26"/>
        </w:rPr>
        <w:t xml:space="preserve"> </w:t>
      </w:r>
      <w:proofErr w:type="spellStart"/>
      <w:r w:rsidRPr="00853D55">
        <w:rPr>
          <w:rFonts w:ascii="Times New Roman" w:hAnsi="Times New Roman"/>
          <w:sz w:val="26"/>
          <w:szCs w:val="26"/>
        </w:rPr>
        <w:t>diển</w:t>
      </w:r>
      <w:proofErr w:type="spellEnd"/>
      <w:r w:rsidRPr="00853D55">
        <w:rPr>
          <w:rFonts w:ascii="Times New Roman" w:hAnsi="Times New Roman"/>
          <w:sz w:val="26"/>
          <w:szCs w:val="26"/>
        </w:rPr>
        <w:t xml:space="preserve"> </w:t>
      </w:r>
      <w:r>
        <w:rPr>
          <w:rFonts w:ascii="Times New Roman" w:hAnsi="Times New Roman"/>
          <w:noProof/>
          <w:position w:val="-6"/>
          <w:sz w:val="26"/>
          <w:szCs w:val="26"/>
        </w:rPr>
        <w:drawing>
          <wp:inline distT="0" distB="0" distL="0" distR="0">
            <wp:extent cx="190500" cy="142875"/>
            <wp:effectExtent l="0" t="0" r="0" b="952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90500" cy="142875"/>
                    </a:xfrm>
                    <a:prstGeom prst="rect">
                      <a:avLst/>
                    </a:prstGeom>
                    <a:noFill/>
                    <a:ln>
                      <a:noFill/>
                    </a:ln>
                  </pic:spPr>
                </pic:pic>
              </a:graphicData>
            </a:graphic>
          </wp:inline>
        </w:drawing>
      </w:r>
      <w:proofErr w:type="spellStart"/>
      <w:r w:rsidRPr="00853D55">
        <w:rPr>
          <w:rFonts w:ascii="Times New Roman" w:hAnsi="Times New Roman"/>
          <w:sz w:val="26"/>
          <w:szCs w:val="26"/>
        </w:rPr>
        <w:t>kích</w:t>
      </w:r>
      <w:proofErr w:type="spellEnd"/>
      <w:r w:rsidRPr="00853D55">
        <w:rPr>
          <w:rFonts w:ascii="Times New Roman" w:hAnsi="Times New Roman"/>
          <w:sz w:val="26"/>
          <w:szCs w:val="26"/>
        </w:rPr>
        <w:t xml:space="preserve"> </w:t>
      </w:r>
      <w:proofErr w:type="spellStart"/>
      <w:r w:rsidRPr="00853D55">
        <w:rPr>
          <w:rFonts w:ascii="Times New Roman" w:hAnsi="Times New Roman"/>
          <w:sz w:val="26"/>
          <w:szCs w:val="26"/>
        </w:rPr>
        <w:t>thước</w:t>
      </w:r>
      <w:proofErr w:type="spellEnd"/>
      <w:r>
        <w:rPr>
          <w:rFonts w:ascii="Times New Roman" w:hAnsi="Times New Roman"/>
          <w:noProof/>
          <w:position w:val="-6"/>
          <w:sz w:val="26"/>
          <w:szCs w:val="26"/>
        </w:rPr>
        <w:drawing>
          <wp:inline distT="0" distB="0" distL="0" distR="0">
            <wp:extent cx="190500" cy="142875"/>
            <wp:effectExtent l="0" t="0" r="0" b="952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90500" cy="142875"/>
                    </a:xfrm>
                    <a:prstGeom prst="rect">
                      <a:avLst/>
                    </a:prstGeom>
                    <a:noFill/>
                    <a:ln>
                      <a:noFill/>
                    </a:ln>
                  </pic:spPr>
                </pic:pic>
              </a:graphicData>
            </a:graphic>
          </wp:inline>
        </w:drawing>
      </w:r>
      <w:proofErr w:type="spellStart"/>
      <w:r w:rsidRPr="00853D55">
        <w:rPr>
          <w:rFonts w:ascii="Times New Roman" w:hAnsi="Times New Roman"/>
          <w:sz w:val="26"/>
          <w:szCs w:val="26"/>
        </w:rPr>
        <w:t>bảng</w:t>
      </w:r>
      <w:proofErr w:type="spellEnd"/>
      <w:r w:rsidRPr="00853D55">
        <w:rPr>
          <w:rFonts w:ascii="Times New Roman" w:hAnsi="Times New Roman"/>
          <w:sz w:val="26"/>
          <w:szCs w:val="26"/>
        </w:rPr>
        <w:t xml:space="preserve"> </w:t>
      </w:r>
      <w:proofErr w:type="spellStart"/>
      <w:r w:rsidRPr="00853D55">
        <w:rPr>
          <w:rFonts w:ascii="Times New Roman" w:hAnsi="Times New Roman"/>
          <w:sz w:val="26"/>
          <w:szCs w:val="26"/>
        </w:rPr>
        <w:t>kê</w:t>
      </w:r>
      <w:proofErr w:type="spellEnd"/>
      <w:r w:rsidRPr="00853D55">
        <w:rPr>
          <w:rFonts w:ascii="Times New Roman" w:hAnsi="Times New Roman"/>
          <w:sz w:val="26"/>
          <w:szCs w:val="26"/>
        </w:rPr>
        <w:t xml:space="preserve"> </w:t>
      </w:r>
      <w:r>
        <w:rPr>
          <w:rFonts w:ascii="Times New Roman" w:hAnsi="Times New Roman"/>
          <w:noProof/>
          <w:position w:val="-6"/>
          <w:sz w:val="26"/>
          <w:szCs w:val="26"/>
        </w:rPr>
        <w:drawing>
          <wp:inline distT="0" distB="0" distL="0" distR="0">
            <wp:extent cx="190500" cy="142875"/>
            <wp:effectExtent l="0" t="0" r="0" b="952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90500" cy="142875"/>
                    </a:xfrm>
                    <a:prstGeom prst="rect">
                      <a:avLst/>
                    </a:prstGeom>
                    <a:noFill/>
                    <a:ln>
                      <a:noFill/>
                    </a:ln>
                  </pic:spPr>
                </pic:pic>
              </a:graphicData>
            </a:graphic>
          </wp:inline>
        </w:drawing>
      </w:r>
      <w:proofErr w:type="spellStart"/>
      <w:r w:rsidRPr="00853D55">
        <w:rPr>
          <w:rFonts w:ascii="Times New Roman" w:hAnsi="Times New Roman"/>
          <w:sz w:val="26"/>
          <w:szCs w:val="26"/>
        </w:rPr>
        <w:t>phân</w:t>
      </w:r>
      <w:proofErr w:type="spellEnd"/>
      <w:r w:rsidRPr="00853D55">
        <w:rPr>
          <w:rFonts w:ascii="Times New Roman" w:hAnsi="Times New Roman"/>
          <w:sz w:val="26"/>
          <w:szCs w:val="26"/>
        </w:rPr>
        <w:t xml:space="preserve"> </w:t>
      </w:r>
      <w:proofErr w:type="spellStart"/>
      <w:r w:rsidRPr="00853D55">
        <w:rPr>
          <w:rFonts w:ascii="Times New Roman" w:hAnsi="Times New Roman"/>
          <w:sz w:val="26"/>
          <w:szCs w:val="26"/>
        </w:rPr>
        <w:t>tích</w:t>
      </w:r>
      <w:proofErr w:type="spellEnd"/>
      <w:r w:rsidRPr="00853D55">
        <w:rPr>
          <w:rFonts w:ascii="Times New Roman" w:hAnsi="Times New Roman"/>
          <w:sz w:val="26"/>
          <w:szCs w:val="26"/>
        </w:rPr>
        <w:t xml:space="preserve"> chi </w:t>
      </w:r>
      <w:proofErr w:type="spellStart"/>
      <w:r w:rsidRPr="00853D55">
        <w:rPr>
          <w:rFonts w:ascii="Times New Roman" w:hAnsi="Times New Roman"/>
          <w:sz w:val="26"/>
          <w:szCs w:val="26"/>
        </w:rPr>
        <w:t>tiết</w:t>
      </w:r>
      <w:proofErr w:type="spellEnd"/>
      <w:r>
        <w:rPr>
          <w:rFonts w:ascii="Times New Roman" w:hAnsi="Times New Roman"/>
          <w:noProof/>
          <w:position w:val="-6"/>
          <w:sz w:val="26"/>
          <w:szCs w:val="26"/>
        </w:rPr>
        <w:drawing>
          <wp:inline distT="0" distB="0" distL="0" distR="0">
            <wp:extent cx="190500" cy="142875"/>
            <wp:effectExtent l="0" t="0" r="0" b="952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90500" cy="142875"/>
                    </a:xfrm>
                    <a:prstGeom prst="rect">
                      <a:avLst/>
                    </a:prstGeom>
                    <a:noFill/>
                    <a:ln>
                      <a:noFill/>
                    </a:ln>
                  </pic:spPr>
                </pic:pic>
              </a:graphicData>
            </a:graphic>
          </wp:inline>
        </w:drawing>
      </w:r>
      <w:proofErr w:type="spellStart"/>
      <w:r w:rsidRPr="00853D55">
        <w:rPr>
          <w:rFonts w:ascii="Times New Roman" w:hAnsi="Times New Roman"/>
          <w:sz w:val="26"/>
          <w:szCs w:val="26"/>
        </w:rPr>
        <w:t>tổng</w:t>
      </w:r>
      <w:proofErr w:type="spellEnd"/>
      <w:r w:rsidRPr="00853D55">
        <w:rPr>
          <w:rFonts w:ascii="Times New Roman" w:hAnsi="Times New Roman"/>
          <w:sz w:val="26"/>
          <w:szCs w:val="26"/>
        </w:rPr>
        <w:t xml:space="preserve"> </w:t>
      </w:r>
      <w:proofErr w:type="spellStart"/>
      <w:r w:rsidRPr="00853D55">
        <w:rPr>
          <w:rFonts w:ascii="Times New Roman" w:hAnsi="Times New Roman"/>
          <w:sz w:val="26"/>
          <w:szCs w:val="26"/>
        </w:rPr>
        <w:t>hợp</w:t>
      </w:r>
      <w:proofErr w:type="spellEnd"/>
      <w:r w:rsidRPr="00853D55">
        <w:rPr>
          <w:rFonts w:ascii="Times New Roman" w:hAnsi="Times New Roman"/>
          <w:sz w:val="26"/>
          <w:szCs w:val="26"/>
        </w:rPr>
        <w:t>.</w:t>
      </w:r>
    </w:p>
    <w:p w:rsidR="00991EA1" w:rsidRPr="00853D55" w:rsidRDefault="00991EA1" w:rsidP="00991EA1">
      <w:pPr>
        <w:rPr>
          <w:rFonts w:ascii="Times New Roman" w:hAnsi="Times New Roman"/>
          <w:sz w:val="26"/>
          <w:szCs w:val="26"/>
        </w:rPr>
      </w:pPr>
      <w:r w:rsidRPr="00853D55">
        <w:rPr>
          <w:rFonts w:ascii="Times New Roman" w:hAnsi="Times New Roman"/>
          <w:sz w:val="26"/>
          <w:szCs w:val="26"/>
        </w:rPr>
        <w:t xml:space="preserve">B.  </w:t>
      </w:r>
      <w:proofErr w:type="spellStart"/>
      <w:r w:rsidRPr="00853D55">
        <w:rPr>
          <w:rFonts w:ascii="Times New Roman" w:hAnsi="Times New Roman"/>
          <w:sz w:val="26"/>
          <w:szCs w:val="26"/>
        </w:rPr>
        <w:t>Khung</w:t>
      </w:r>
      <w:proofErr w:type="spellEnd"/>
      <w:r w:rsidRPr="00853D55">
        <w:rPr>
          <w:rFonts w:ascii="Times New Roman" w:hAnsi="Times New Roman"/>
          <w:sz w:val="26"/>
          <w:szCs w:val="26"/>
        </w:rPr>
        <w:t xml:space="preserve"> </w:t>
      </w:r>
      <w:proofErr w:type="spellStart"/>
      <w:r w:rsidRPr="00853D55">
        <w:rPr>
          <w:rFonts w:ascii="Times New Roman" w:hAnsi="Times New Roman"/>
          <w:sz w:val="26"/>
          <w:szCs w:val="26"/>
        </w:rPr>
        <w:t>tên</w:t>
      </w:r>
      <w:proofErr w:type="spellEnd"/>
      <w:r>
        <w:rPr>
          <w:rFonts w:ascii="Times New Roman" w:hAnsi="Times New Roman"/>
          <w:noProof/>
          <w:position w:val="-6"/>
          <w:sz w:val="26"/>
          <w:szCs w:val="26"/>
        </w:rPr>
        <w:drawing>
          <wp:inline distT="0" distB="0" distL="0" distR="0">
            <wp:extent cx="190500" cy="142875"/>
            <wp:effectExtent l="0" t="0" r="0" b="952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90500" cy="142875"/>
                    </a:xfrm>
                    <a:prstGeom prst="rect">
                      <a:avLst/>
                    </a:prstGeom>
                    <a:noFill/>
                    <a:ln>
                      <a:noFill/>
                    </a:ln>
                  </pic:spPr>
                </pic:pic>
              </a:graphicData>
            </a:graphic>
          </wp:inline>
        </w:drawing>
      </w:r>
      <w:proofErr w:type="spellStart"/>
      <w:r w:rsidRPr="00853D55">
        <w:rPr>
          <w:rFonts w:ascii="Times New Roman" w:hAnsi="Times New Roman"/>
          <w:sz w:val="26"/>
          <w:szCs w:val="26"/>
        </w:rPr>
        <w:t>hình</w:t>
      </w:r>
      <w:proofErr w:type="spellEnd"/>
      <w:r w:rsidRPr="00853D55">
        <w:rPr>
          <w:rFonts w:ascii="Times New Roman" w:hAnsi="Times New Roman"/>
          <w:sz w:val="26"/>
          <w:szCs w:val="26"/>
        </w:rPr>
        <w:t xml:space="preserve"> </w:t>
      </w:r>
      <w:proofErr w:type="spellStart"/>
      <w:r w:rsidRPr="00853D55">
        <w:rPr>
          <w:rFonts w:ascii="Times New Roman" w:hAnsi="Times New Roman"/>
          <w:sz w:val="26"/>
          <w:szCs w:val="26"/>
        </w:rPr>
        <w:t>biểu</w:t>
      </w:r>
      <w:proofErr w:type="spellEnd"/>
      <w:r w:rsidRPr="00853D55">
        <w:rPr>
          <w:rFonts w:ascii="Times New Roman" w:hAnsi="Times New Roman"/>
          <w:sz w:val="26"/>
          <w:szCs w:val="26"/>
        </w:rPr>
        <w:t xml:space="preserve"> </w:t>
      </w:r>
      <w:proofErr w:type="spellStart"/>
      <w:r w:rsidRPr="00853D55">
        <w:rPr>
          <w:rFonts w:ascii="Times New Roman" w:hAnsi="Times New Roman"/>
          <w:sz w:val="26"/>
          <w:szCs w:val="26"/>
        </w:rPr>
        <w:t>diển</w:t>
      </w:r>
      <w:proofErr w:type="spellEnd"/>
      <w:r>
        <w:rPr>
          <w:rFonts w:ascii="Times New Roman" w:hAnsi="Times New Roman"/>
          <w:noProof/>
          <w:position w:val="-6"/>
          <w:sz w:val="26"/>
          <w:szCs w:val="26"/>
        </w:rPr>
        <w:drawing>
          <wp:inline distT="0" distB="0" distL="0" distR="0">
            <wp:extent cx="190500" cy="142875"/>
            <wp:effectExtent l="0" t="0" r="0" b="952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90500" cy="142875"/>
                    </a:xfrm>
                    <a:prstGeom prst="rect">
                      <a:avLst/>
                    </a:prstGeom>
                    <a:noFill/>
                    <a:ln>
                      <a:noFill/>
                    </a:ln>
                  </pic:spPr>
                </pic:pic>
              </a:graphicData>
            </a:graphic>
          </wp:inline>
        </w:drawing>
      </w:r>
      <w:proofErr w:type="spellStart"/>
      <w:r w:rsidRPr="00853D55">
        <w:rPr>
          <w:rFonts w:ascii="Times New Roman" w:hAnsi="Times New Roman"/>
          <w:sz w:val="26"/>
          <w:szCs w:val="26"/>
        </w:rPr>
        <w:t>bảng</w:t>
      </w:r>
      <w:proofErr w:type="spellEnd"/>
      <w:r w:rsidRPr="00853D55">
        <w:rPr>
          <w:rFonts w:ascii="Times New Roman" w:hAnsi="Times New Roman"/>
          <w:sz w:val="26"/>
          <w:szCs w:val="26"/>
        </w:rPr>
        <w:t xml:space="preserve"> </w:t>
      </w:r>
      <w:proofErr w:type="spellStart"/>
      <w:r w:rsidRPr="00853D55">
        <w:rPr>
          <w:rFonts w:ascii="Times New Roman" w:hAnsi="Times New Roman"/>
          <w:sz w:val="26"/>
          <w:szCs w:val="26"/>
        </w:rPr>
        <w:t>kê</w:t>
      </w:r>
      <w:proofErr w:type="spellEnd"/>
      <w:r>
        <w:rPr>
          <w:rFonts w:ascii="Times New Roman" w:hAnsi="Times New Roman"/>
          <w:noProof/>
          <w:position w:val="-6"/>
          <w:sz w:val="26"/>
          <w:szCs w:val="26"/>
        </w:rPr>
        <w:drawing>
          <wp:inline distT="0" distB="0" distL="0" distR="0">
            <wp:extent cx="190500" cy="142875"/>
            <wp:effectExtent l="0" t="0" r="0" b="952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90500" cy="142875"/>
                    </a:xfrm>
                    <a:prstGeom prst="rect">
                      <a:avLst/>
                    </a:prstGeom>
                    <a:noFill/>
                    <a:ln>
                      <a:noFill/>
                    </a:ln>
                  </pic:spPr>
                </pic:pic>
              </a:graphicData>
            </a:graphic>
          </wp:inline>
        </w:drawing>
      </w:r>
      <w:proofErr w:type="spellStart"/>
      <w:r w:rsidRPr="00853D55">
        <w:rPr>
          <w:rFonts w:ascii="Times New Roman" w:hAnsi="Times New Roman"/>
          <w:sz w:val="26"/>
          <w:szCs w:val="26"/>
        </w:rPr>
        <w:t>kích</w:t>
      </w:r>
      <w:proofErr w:type="spellEnd"/>
      <w:r w:rsidRPr="00853D55">
        <w:rPr>
          <w:rFonts w:ascii="Times New Roman" w:hAnsi="Times New Roman"/>
          <w:sz w:val="26"/>
          <w:szCs w:val="26"/>
        </w:rPr>
        <w:t xml:space="preserve"> </w:t>
      </w:r>
      <w:proofErr w:type="spellStart"/>
      <w:r w:rsidRPr="00853D55">
        <w:rPr>
          <w:rFonts w:ascii="Times New Roman" w:hAnsi="Times New Roman"/>
          <w:sz w:val="26"/>
          <w:szCs w:val="26"/>
        </w:rPr>
        <w:t>thước</w:t>
      </w:r>
      <w:proofErr w:type="spellEnd"/>
      <w:r>
        <w:rPr>
          <w:rFonts w:ascii="Times New Roman" w:hAnsi="Times New Roman"/>
          <w:noProof/>
          <w:position w:val="-6"/>
          <w:sz w:val="26"/>
          <w:szCs w:val="26"/>
        </w:rPr>
        <w:drawing>
          <wp:inline distT="0" distB="0" distL="0" distR="0">
            <wp:extent cx="190500" cy="142875"/>
            <wp:effectExtent l="0" t="0" r="0"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90500" cy="142875"/>
                    </a:xfrm>
                    <a:prstGeom prst="rect">
                      <a:avLst/>
                    </a:prstGeom>
                    <a:noFill/>
                    <a:ln>
                      <a:noFill/>
                    </a:ln>
                  </pic:spPr>
                </pic:pic>
              </a:graphicData>
            </a:graphic>
          </wp:inline>
        </w:drawing>
      </w:r>
      <w:proofErr w:type="spellStart"/>
      <w:r w:rsidRPr="00853D55">
        <w:rPr>
          <w:rFonts w:ascii="Times New Roman" w:hAnsi="Times New Roman"/>
          <w:sz w:val="26"/>
          <w:szCs w:val="26"/>
        </w:rPr>
        <w:t>phân</w:t>
      </w:r>
      <w:proofErr w:type="spellEnd"/>
      <w:r w:rsidRPr="00853D55">
        <w:rPr>
          <w:rFonts w:ascii="Times New Roman" w:hAnsi="Times New Roman"/>
          <w:sz w:val="26"/>
          <w:szCs w:val="26"/>
        </w:rPr>
        <w:t xml:space="preserve"> </w:t>
      </w:r>
      <w:proofErr w:type="spellStart"/>
      <w:r w:rsidRPr="00853D55">
        <w:rPr>
          <w:rFonts w:ascii="Times New Roman" w:hAnsi="Times New Roman"/>
          <w:sz w:val="26"/>
          <w:szCs w:val="26"/>
        </w:rPr>
        <w:t>tích</w:t>
      </w:r>
      <w:proofErr w:type="spellEnd"/>
      <w:r w:rsidRPr="00853D55">
        <w:rPr>
          <w:rFonts w:ascii="Times New Roman" w:hAnsi="Times New Roman"/>
          <w:sz w:val="26"/>
          <w:szCs w:val="26"/>
        </w:rPr>
        <w:t xml:space="preserve"> chi </w:t>
      </w:r>
      <w:proofErr w:type="spellStart"/>
      <w:r w:rsidRPr="00853D55">
        <w:rPr>
          <w:rFonts w:ascii="Times New Roman" w:hAnsi="Times New Roman"/>
          <w:sz w:val="26"/>
          <w:szCs w:val="26"/>
        </w:rPr>
        <w:t>tiết</w:t>
      </w:r>
      <w:proofErr w:type="spellEnd"/>
      <w:r>
        <w:rPr>
          <w:rFonts w:ascii="Times New Roman" w:hAnsi="Times New Roman"/>
          <w:noProof/>
          <w:position w:val="-6"/>
          <w:sz w:val="26"/>
          <w:szCs w:val="26"/>
        </w:rPr>
        <w:drawing>
          <wp:inline distT="0" distB="0" distL="0" distR="0">
            <wp:extent cx="190500" cy="142875"/>
            <wp:effectExtent l="0" t="0" r="0"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90500" cy="142875"/>
                    </a:xfrm>
                    <a:prstGeom prst="rect">
                      <a:avLst/>
                    </a:prstGeom>
                    <a:noFill/>
                    <a:ln>
                      <a:noFill/>
                    </a:ln>
                  </pic:spPr>
                </pic:pic>
              </a:graphicData>
            </a:graphic>
          </wp:inline>
        </w:drawing>
      </w:r>
      <w:proofErr w:type="spellStart"/>
      <w:r w:rsidRPr="00853D55">
        <w:rPr>
          <w:rFonts w:ascii="Times New Roman" w:hAnsi="Times New Roman"/>
          <w:sz w:val="26"/>
          <w:szCs w:val="26"/>
        </w:rPr>
        <w:t>tổng</w:t>
      </w:r>
      <w:proofErr w:type="spellEnd"/>
      <w:r w:rsidRPr="00853D55">
        <w:rPr>
          <w:rFonts w:ascii="Times New Roman" w:hAnsi="Times New Roman"/>
          <w:sz w:val="26"/>
          <w:szCs w:val="26"/>
        </w:rPr>
        <w:t xml:space="preserve"> </w:t>
      </w:r>
      <w:proofErr w:type="spellStart"/>
      <w:r w:rsidRPr="00853D55">
        <w:rPr>
          <w:rFonts w:ascii="Times New Roman" w:hAnsi="Times New Roman"/>
          <w:sz w:val="26"/>
          <w:szCs w:val="26"/>
        </w:rPr>
        <w:t>hợp</w:t>
      </w:r>
      <w:proofErr w:type="spellEnd"/>
    </w:p>
    <w:p w:rsidR="00991EA1" w:rsidRPr="00853D55" w:rsidRDefault="00991EA1" w:rsidP="00991EA1">
      <w:pPr>
        <w:rPr>
          <w:rFonts w:ascii="Times New Roman" w:hAnsi="Times New Roman"/>
          <w:b/>
          <w:bCs/>
          <w:color w:val="FF0000"/>
          <w:sz w:val="26"/>
          <w:szCs w:val="26"/>
        </w:rPr>
      </w:pPr>
      <w:r w:rsidRPr="00853D55">
        <w:rPr>
          <w:rFonts w:ascii="Times New Roman" w:hAnsi="Times New Roman"/>
          <w:color w:val="FF0000"/>
          <w:sz w:val="26"/>
          <w:szCs w:val="26"/>
        </w:rPr>
        <w:t xml:space="preserve">C.  </w:t>
      </w:r>
      <w:proofErr w:type="spellStart"/>
      <w:r w:rsidRPr="00853D55">
        <w:rPr>
          <w:rFonts w:ascii="Times New Roman" w:hAnsi="Times New Roman"/>
          <w:color w:val="FF0000"/>
          <w:sz w:val="26"/>
          <w:szCs w:val="26"/>
        </w:rPr>
        <w:t>Khung</w:t>
      </w:r>
      <w:proofErr w:type="spellEnd"/>
      <w:r w:rsidRPr="00853D55">
        <w:rPr>
          <w:rFonts w:ascii="Times New Roman" w:hAnsi="Times New Roman"/>
          <w:color w:val="FF0000"/>
          <w:sz w:val="26"/>
          <w:szCs w:val="26"/>
        </w:rPr>
        <w:t xml:space="preserve"> </w:t>
      </w:r>
      <w:proofErr w:type="spellStart"/>
      <w:r w:rsidRPr="00853D55">
        <w:rPr>
          <w:rFonts w:ascii="Times New Roman" w:hAnsi="Times New Roman"/>
          <w:color w:val="FF0000"/>
          <w:sz w:val="26"/>
          <w:szCs w:val="26"/>
        </w:rPr>
        <w:t>tên</w:t>
      </w:r>
      <w:proofErr w:type="spellEnd"/>
      <w:r>
        <w:rPr>
          <w:rFonts w:ascii="Times New Roman" w:hAnsi="Times New Roman"/>
          <w:noProof/>
          <w:color w:val="FF0000"/>
          <w:position w:val="-6"/>
          <w:sz w:val="26"/>
          <w:szCs w:val="26"/>
        </w:rPr>
        <w:drawing>
          <wp:inline distT="0" distB="0" distL="0" distR="0">
            <wp:extent cx="190500" cy="142875"/>
            <wp:effectExtent l="0" t="0" r="0"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90500" cy="142875"/>
                    </a:xfrm>
                    <a:prstGeom prst="rect">
                      <a:avLst/>
                    </a:prstGeom>
                    <a:noFill/>
                    <a:ln>
                      <a:noFill/>
                    </a:ln>
                  </pic:spPr>
                </pic:pic>
              </a:graphicData>
            </a:graphic>
          </wp:inline>
        </w:drawing>
      </w:r>
      <w:proofErr w:type="spellStart"/>
      <w:r w:rsidRPr="00853D55">
        <w:rPr>
          <w:rFonts w:ascii="Times New Roman" w:hAnsi="Times New Roman"/>
          <w:color w:val="FF0000"/>
          <w:sz w:val="26"/>
          <w:szCs w:val="26"/>
        </w:rPr>
        <w:t>bảng</w:t>
      </w:r>
      <w:proofErr w:type="spellEnd"/>
      <w:r w:rsidRPr="00853D55">
        <w:rPr>
          <w:rFonts w:ascii="Times New Roman" w:hAnsi="Times New Roman"/>
          <w:color w:val="FF0000"/>
          <w:sz w:val="26"/>
          <w:szCs w:val="26"/>
        </w:rPr>
        <w:t xml:space="preserve"> </w:t>
      </w:r>
      <w:proofErr w:type="spellStart"/>
      <w:r w:rsidRPr="00853D55">
        <w:rPr>
          <w:rFonts w:ascii="Times New Roman" w:hAnsi="Times New Roman"/>
          <w:color w:val="FF0000"/>
          <w:sz w:val="26"/>
          <w:szCs w:val="26"/>
        </w:rPr>
        <w:t>kê</w:t>
      </w:r>
      <w:proofErr w:type="spellEnd"/>
      <w:r>
        <w:rPr>
          <w:rFonts w:ascii="Times New Roman" w:hAnsi="Times New Roman"/>
          <w:noProof/>
          <w:color w:val="FF0000"/>
          <w:position w:val="-6"/>
          <w:sz w:val="26"/>
          <w:szCs w:val="26"/>
        </w:rPr>
        <w:drawing>
          <wp:inline distT="0" distB="0" distL="0" distR="0">
            <wp:extent cx="190500" cy="142875"/>
            <wp:effectExtent l="0" t="0" r="0"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90500" cy="142875"/>
                    </a:xfrm>
                    <a:prstGeom prst="rect">
                      <a:avLst/>
                    </a:prstGeom>
                    <a:noFill/>
                    <a:ln>
                      <a:noFill/>
                    </a:ln>
                  </pic:spPr>
                </pic:pic>
              </a:graphicData>
            </a:graphic>
          </wp:inline>
        </w:drawing>
      </w:r>
      <w:proofErr w:type="spellStart"/>
      <w:r w:rsidRPr="00853D55">
        <w:rPr>
          <w:rFonts w:ascii="Times New Roman" w:hAnsi="Times New Roman"/>
          <w:color w:val="FF0000"/>
          <w:sz w:val="26"/>
          <w:szCs w:val="26"/>
        </w:rPr>
        <w:t>hình</w:t>
      </w:r>
      <w:proofErr w:type="spellEnd"/>
      <w:r w:rsidRPr="00853D55">
        <w:rPr>
          <w:rFonts w:ascii="Times New Roman" w:hAnsi="Times New Roman"/>
          <w:color w:val="FF0000"/>
          <w:sz w:val="26"/>
          <w:szCs w:val="26"/>
        </w:rPr>
        <w:t xml:space="preserve"> </w:t>
      </w:r>
      <w:proofErr w:type="spellStart"/>
      <w:r w:rsidRPr="00853D55">
        <w:rPr>
          <w:rFonts w:ascii="Times New Roman" w:hAnsi="Times New Roman"/>
          <w:color w:val="FF0000"/>
          <w:sz w:val="26"/>
          <w:szCs w:val="26"/>
        </w:rPr>
        <w:t>biểu</w:t>
      </w:r>
      <w:proofErr w:type="spellEnd"/>
      <w:r w:rsidRPr="00853D55">
        <w:rPr>
          <w:rFonts w:ascii="Times New Roman" w:hAnsi="Times New Roman"/>
          <w:color w:val="FF0000"/>
          <w:sz w:val="26"/>
          <w:szCs w:val="26"/>
        </w:rPr>
        <w:t xml:space="preserve"> </w:t>
      </w:r>
      <w:proofErr w:type="spellStart"/>
      <w:r w:rsidRPr="00853D55">
        <w:rPr>
          <w:rFonts w:ascii="Times New Roman" w:hAnsi="Times New Roman"/>
          <w:color w:val="FF0000"/>
          <w:sz w:val="26"/>
          <w:szCs w:val="26"/>
        </w:rPr>
        <w:t>diễn</w:t>
      </w:r>
      <w:proofErr w:type="spellEnd"/>
      <w:r>
        <w:rPr>
          <w:rFonts w:ascii="Times New Roman" w:hAnsi="Times New Roman"/>
          <w:noProof/>
          <w:color w:val="FF0000"/>
          <w:position w:val="-6"/>
          <w:sz w:val="26"/>
          <w:szCs w:val="26"/>
        </w:rPr>
        <w:drawing>
          <wp:inline distT="0" distB="0" distL="0" distR="0">
            <wp:extent cx="190500" cy="142875"/>
            <wp:effectExtent l="0" t="0" r="0"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90500" cy="142875"/>
                    </a:xfrm>
                    <a:prstGeom prst="rect">
                      <a:avLst/>
                    </a:prstGeom>
                    <a:noFill/>
                    <a:ln>
                      <a:noFill/>
                    </a:ln>
                  </pic:spPr>
                </pic:pic>
              </a:graphicData>
            </a:graphic>
          </wp:inline>
        </w:drawing>
      </w:r>
      <w:proofErr w:type="spellStart"/>
      <w:r w:rsidRPr="00853D55">
        <w:rPr>
          <w:rFonts w:ascii="Times New Roman" w:hAnsi="Times New Roman"/>
          <w:color w:val="FF0000"/>
          <w:sz w:val="26"/>
          <w:szCs w:val="26"/>
        </w:rPr>
        <w:t>kích</w:t>
      </w:r>
      <w:proofErr w:type="spellEnd"/>
      <w:r w:rsidRPr="00853D55">
        <w:rPr>
          <w:rFonts w:ascii="Times New Roman" w:hAnsi="Times New Roman"/>
          <w:color w:val="FF0000"/>
          <w:sz w:val="26"/>
          <w:szCs w:val="26"/>
        </w:rPr>
        <w:t xml:space="preserve"> </w:t>
      </w:r>
      <w:proofErr w:type="spellStart"/>
      <w:r w:rsidRPr="00853D55">
        <w:rPr>
          <w:rFonts w:ascii="Times New Roman" w:hAnsi="Times New Roman"/>
          <w:color w:val="FF0000"/>
          <w:sz w:val="26"/>
          <w:szCs w:val="26"/>
        </w:rPr>
        <w:t>thước</w:t>
      </w:r>
      <w:proofErr w:type="spellEnd"/>
      <w:r>
        <w:rPr>
          <w:rFonts w:ascii="Times New Roman" w:hAnsi="Times New Roman"/>
          <w:noProof/>
          <w:color w:val="FF0000"/>
          <w:position w:val="-6"/>
          <w:sz w:val="26"/>
          <w:szCs w:val="26"/>
        </w:rPr>
        <w:drawing>
          <wp:inline distT="0" distB="0" distL="0" distR="0">
            <wp:extent cx="190500" cy="142875"/>
            <wp:effectExtent l="0" t="0" r="0"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90500" cy="142875"/>
                    </a:xfrm>
                    <a:prstGeom prst="rect">
                      <a:avLst/>
                    </a:prstGeom>
                    <a:noFill/>
                    <a:ln>
                      <a:noFill/>
                    </a:ln>
                  </pic:spPr>
                </pic:pic>
              </a:graphicData>
            </a:graphic>
          </wp:inline>
        </w:drawing>
      </w:r>
      <w:proofErr w:type="spellStart"/>
      <w:r w:rsidRPr="00853D55">
        <w:rPr>
          <w:rFonts w:ascii="Times New Roman" w:hAnsi="Times New Roman"/>
          <w:color w:val="FF0000"/>
          <w:sz w:val="26"/>
          <w:szCs w:val="26"/>
        </w:rPr>
        <w:t>phân</w:t>
      </w:r>
      <w:proofErr w:type="spellEnd"/>
      <w:r w:rsidRPr="00853D55">
        <w:rPr>
          <w:rFonts w:ascii="Times New Roman" w:hAnsi="Times New Roman"/>
          <w:color w:val="FF0000"/>
          <w:sz w:val="26"/>
          <w:szCs w:val="26"/>
        </w:rPr>
        <w:t xml:space="preserve"> </w:t>
      </w:r>
      <w:proofErr w:type="spellStart"/>
      <w:r w:rsidRPr="00853D55">
        <w:rPr>
          <w:rFonts w:ascii="Times New Roman" w:hAnsi="Times New Roman"/>
          <w:color w:val="FF0000"/>
          <w:sz w:val="26"/>
          <w:szCs w:val="26"/>
        </w:rPr>
        <w:t>tích</w:t>
      </w:r>
      <w:proofErr w:type="spellEnd"/>
      <w:r w:rsidRPr="00853D55">
        <w:rPr>
          <w:rFonts w:ascii="Times New Roman" w:hAnsi="Times New Roman"/>
          <w:color w:val="FF0000"/>
          <w:sz w:val="26"/>
          <w:szCs w:val="26"/>
        </w:rPr>
        <w:t xml:space="preserve"> chi </w:t>
      </w:r>
      <w:proofErr w:type="spellStart"/>
      <w:r w:rsidRPr="00853D55">
        <w:rPr>
          <w:rFonts w:ascii="Times New Roman" w:hAnsi="Times New Roman"/>
          <w:color w:val="FF0000"/>
          <w:sz w:val="26"/>
          <w:szCs w:val="26"/>
        </w:rPr>
        <w:t>tiết</w:t>
      </w:r>
      <w:proofErr w:type="spellEnd"/>
      <w:r>
        <w:rPr>
          <w:rFonts w:ascii="Times New Roman" w:hAnsi="Times New Roman"/>
          <w:noProof/>
          <w:color w:val="FF0000"/>
          <w:position w:val="-6"/>
          <w:sz w:val="26"/>
          <w:szCs w:val="26"/>
        </w:rPr>
        <w:drawing>
          <wp:inline distT="0" distB="0" distL="0" distR="0">
            <wp:extent cx="190500" cy="142875"/>
            <wp:effectExtent l="0" t="0" r="0"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90500" cy="142875"/>
                    </a:xfrm>
                    <a:prstGeom prst="rect">
                      <a:avLst/>
                    </a:prstGeom>
                    <a:noFill/>
                    <a:ln>
                      <a:noFill/>
                    </a:ln>
                  </pic:spPr>
                </pic:pic>
              </a:graphicData>
            </a:graphic>
          </wp:inline>
        </w:drawing>
      </w:r>
      <w:proofErr w:type="spellStart"/>
      <w:r w:rsidRPr="00853D55">
        <w:rPr>
          <w:rFonts w:ascii="Times New Roman" w:hAnsi="Times New Roman"/>
          <w:color w:val="FF0000"/>
          <w:sz w:val="26"/>
          <w:szCs w:val="26"/>
        </w:rPr>
        <w:t>tổng</w:t>
      </w:r>
      <w:proofErr w:type="spellEnd"/>
      <w:r w:rsidRPr="00853D55">
        <w:rPr>
          <w:rFonts w:ascii="Times New Roman" w:hAnsi="Times New Roman"/>
          <w:color w:val="FF0000"/>
          <w:sz w:val="26"/>
          <w:szCs w:val="26"/>
        </w:rPr>
        <w:t xml:space="preserve"> </w:t>
      </w:r>
      <w:proofErr w:type="spellStart"/>
      <w:r w:rsidRPr="00853D55">
        <w:rPr>
          <w:rFonts w:ascii="Times New Roman" w:hAnsi="Times New Roman"/>
          <w:color w:val="FF0000"/>
          <w:sz w:val="26"/>
          <w:szCs w:val="26"/>
        </w:rPr>
        <w:t>hợp</w:t>
      </w:r>
      <w:proofErr w:type="spellEnd"/>
    </w:p>
    <w:p w:rsidR="00991EA1" w:rsidRPr="00853D55" w:rsidRDefault="00991EA1" w:rsidP="00991EA1">
      <w:pPr>
        <w:rPr>
          <w:rFonts w:ascii="Times New Roman" w:hAnsi="Times New Roman"/>
          <w:b/>
          <w:sz w:val="26"/>
          <w:szCs w:val="26"/>
        </w:rPr>
      </w:pPr>
      <w:r w:rsidRPr="00853D55">
        <w:rPr>
          <w:rFonts w:ascii="Times New Roman" w:hAnsi="Times New Roman"/>
          <w:sz w:val="26"/>
          <w:szCs w:val="26"/>
        </w:rPr>
        <w:t xml:space="preserve">D. </w:t>
      </w:r>
      <w:proofErr w:type="spellStart"/>
      <w:r w:rsidRPr="00853D55">
        <w:rPr>
          <w:rFonts w:ascii="Times New Roman" w:hAnsi="Times New Roman"/>
          <w:sz w:val="26"/>
          <w:szCs w:val="26"/>
        </w:rPr>
        <w:t>Khung</w:t>
      </w:r>
      <w:proofErr w:type="spellEnd"/>
      <w:r w:rsidRPr="00853D55">
        <w:rPr>
          <w:rFonts w:ascii="Times New Roman" w:hAnsi="Times New Roman"/>
          <w:sz w:val="26"/>
          <w:szCs w:val="26"/>
        </w:rPr>
        <w:t xml:space="preserve"> </w:t>
      </w:r>
      <w:proofErr w:type="spellStart"/>
      <w:r w:rsidRPr="00853D55">
        <w:rPr>
          <w:rFonts w:ascii="Times New Roman" w:hAnsi="Times New Roman"/>
          <w:sz w:val="26"/>
          <w:szCs w:val="26"/>
        </w:rPr>
        <w:t>tên</w:t>
      </w:r>
      <w:proofErr w:type="spellEnd"/>
      <w:r>
        <w:rPr>
          <w:rFonts w:ascii="Times New Roman" w:hAnsi="Times New Roman"/>
          <w:noProof/>
          <w:position w:val="-6"/>
          <w:sz w:val="26"/>
          <w:szCs w:val="26"/>
        </w:rPr>
        <w:drawing>
          <wp:inline distT="0" distB="0" distL="0" distR="0">
            <wp:extent cx="190500" cy="142875"/>
            <wp:effectExtent l="0" t="0" r="0"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90500" cy="142875"/>
                    </a:xfrm>
                    <a:prstGeom prst="rect">
                      <a:avLst/>
                    </a:prstGeom>
                    <a:noFill/>
                    <a:ln>
                      <a:noFill/>
                    </a:ln>
                  </pic:spPr>
                </pic:pic>
              </a:graphicData>
            </a:graphic>
          </wp:inline>
        </w:drawing>
      </w:r>
      <w:proofErr w:type="spellStart"/>
      <w:r w:rsidRPr="00853D55">
        <w:rPr>
          <w:rFonts w:ascii="Times New Roman" w:hAnsi="Times New Roman"/>
          <w:sz w:val="26"/>
          <w:szCs w:val="26"/>
        </w:rPr>
        <w:t>hình</w:t>
      </w:r>
      <w:proofErr w:type="spellEnd"/>
      <w:r w:rsidRPr="00853D55">
        <w:rPr>
          <w:rFonts w:ascii="Times New Roman" w:hAnsi="Times New Roman"/>
          <w:sz w:val="26"/>
          <w:szCs w:val="26"/>
        </w:rPr>
        <w:t xml:space="preserve"> </w:t>
      </w:r>
      <w:proofErr w:type="spellStart"/>
      <w:r w:rsidRPr="00853D55">
        <w:rPr>
          <w:rFonts w:ascii="Times New Roman" w:hAnsi="Times New Roman"/>
          <w:sz w:val="26"/>
          <w:szCs w:val="26"/>
        </w:rPr>
        <w:t>biểu</w:t>
      </w:r>
      <w:proofErr w:type="spellEnd"/>
      <w:r w:rsidRPr="00853D55">
        <w:rPr>
          <w:rFonts w:ascii="Times New Roman" w:hAnsi="Times New Roman"/>
          <w:sz w:val="26"/>
          <w:szCs w:val="26"/>
        </w:rPr>
        <w:t xml:space="preserve"> </w:t>
      </w:r>
      <w:proofErr w:type="spellStart"/>
      <w:r w:rsidRPr="00853D55">
        <w:rPr>
          <w:rFonts w:ascii="Times New Roman" w:hAnsi="Times New Roman"/>
          <w:sz w:val="26"/>
          <w:szCs w:val="26"/>
        </w:rPr>
        <w:t>diễn</w:t>
      </w:r>
      <w:proofErr w:type="spellEnd"/>
      <w:r>
        <w:rPr>
          <w:rFonts w:ascii="Times New Roman" w:hAnsi="Times New Roman"/>
          <w:noProof/>
          <w:position w:val="-6"/>
          <w:sz w:val="26"/>
          <w:szCs w:val="26"/>
        </w:rPr>
        <w:drawing>
          <wp:inline distT="0" distB="0" distL="0" distR="0">
            <wp:extent cx="190500" cy="142875"/>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90500" cy="142875"/>
                    </a:xfrm>
                    <a:prstGeom prst="rect">
                      <a:avLst/>
                    </a:prstGeom>
                    <a:noFill/>
                    <a:ln>
                      <a:noFill/>
                    </a:ln>
                  </pic:spPr>
                </pic:pic>
              </a:graphicData>
            </a:graphic>
          </wp:inline>
        </w:drawing>
      </w:r>
      <w:proofErr w:type="spellStart"/>
      <w:r w:rsidRPr="00853D55">
        <w:rPr>
          <w:rFonts w:ascii="Times New Roman" w:hAnsi="Times New Roman"/>
          <w:sz w:val="26"/>
          <w:szCs w:val="26"/>
        </w:rPr>
        <w:t>kích</w:t>
      </w:r>
      <w:proofErr w:type="spellEnd"/>
      <w:r w:rsidRPr="00853D55">
        <w:rPr>
          <w:rFonts w:ascii="Times New Roman" w:hAnsi="Times New Roman"/>
          <w:sz w:val="26"/>
          <w:szCs w:val="26"/>
        </w:rPr>
        <w:t xml:space="preserve"> </w:t>
      </w:r>
      <w:proofErr w:type="spellStart"/>
      <w:r w:rsidRPr="00853D55">
        <w:rPr>
          <w:rFonts w:ascii="Times New Roman" w:hAnsi="Times New Roman"/>
          <w:sz w:val="26"/>
          <w:szCs w:val="26"/>
        </w:rPr>
        <w:t>thước</w:t>
      </w:r>
      <w:proofErr w:type="spellEnd"/>
      <w:r>
        <w:rPr>
          <w:rFonts w:ascii="Times New Roman" w:hAnsi="Times New Roman"/>
          <w:noProof/>
          <w:position w:val="-6"/>
          <w:sz w:val="26"/>
          <w:szCs w:val="26"/>
        </w:rPr>
        <w:drawing>
          <wp:inline distT="0" distB="0" distL="0" distR="0">
            <wp:extent cx="190500" cy="142875"/>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90500" cy="142875"/>
                    </a:xfrm>
                    <a:prstGeom prst="rect">
                      <a:avLst/>
                    </a:prstGeom>
                    <a:noFill/>
                    <a:ln>
                      <a:noFill/>
                    </a:ln>
                  </pic:spPr>
                </pic:pic>
              </a:graphicData>
            </a:graphic>
          </wp:inline>
        </w:drawing>
      </w:r>
      <w:proofErr w:type="spellStart"/>
      <w:r w:rsidRPr="00853D55">
        <w:rPr>
          <w:rFonts w:ascii="Times New Roman" w:hAnsi="Times New Roman"/>
          <w:sz w:val="26"/>
          <w:szCs w:val="26"/>
        </w:rPr>
        <w:t>phân</w:t>
      </w:r>
      <w:proofErr w:type="spellEnd"/>
      <w:r w:rsidRPr="00853D55">
        <w:rPr>
          <w:rFonts w:ascii="Times New Roman" w:hAnsi="Times New Roman"/>
          <w:sz w:val="26"/>
          <w:szCs w:val="26"/>
        </w:rPr>
        <w:t xml:space="preserve"> </w:t>
      </w:r>
      <w:proofErr w:type="spellStart"/>
      <w:r w:rsidRPr="00853D55">
        <w:rPr>
          <w:rFonts w:ascii="Times New Roman" w:hAnsi="Times New Roman"/>
          <w:sz w:val="26"/>
          <w:szCs w:val="26"/>
        </w:rPr>
        <w:t>tích</w:t>
      </w:r>
      <w:proofErr w:type="spellEnd"/>
      <w:r w:rsidRPr="00853D55">
        <w:rPr>
          <w:rFonts w:ascii="Times New Roman" w:hAnsi="Times New Roman"/>
          <w:sz w:val="26"/>
          <w:szCs w:val="26"/>
        </w:rPr>
        <w:t xml:space="preserve"> chi </w:t>
      </w:r>
      <w:proofErr w:type="spellStart"/>
      <w:r w:rsidRPr="00853D55">
        <w:rPr>
          <w:rFonts w:ascii="Times New Roman" w:hAnsi="Times New Roman"/>
          <w:sz w:val="26"/>
          <w:szCs w:val="26"/>
        </w:rPr>
        <w:t>tiết</w:t>
      </w:r>
      <w:proofErr w:type="spellEnd"/>
      <w:r>
        <w:rPr>
          <w:rFonts w:ascii="Times New Roman" w:hAnsi="Times New Roman"/>
          <w:noProof/>
          <w:position w:val="-6"/>
          <w:sz w:val="26"/>
          <w:szCs w:val="26"/>
        </w:rPr>
        <w:drawing>
          <wp:inline distT="0" distB="0" distL="0" distR="0">
            <wp:extent cx="190500" cy="14287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90500" cy="142875"/>
                    </a:xfrm>
                    <a:prstGeom prst="rect">
                      <a:avLst/>
                    </a:prstGeom>
                    <a:noFill/>
                    <a:ln>
                      <a:noFill/>
                    </a:ln>
                  </pic:spPr>
                </pic:pic>
              </a:graphicData>
            </a:graphic>
          </wp:inline>
        </w:drawing>
      </w:r>
      <w:proofErr w:type="spellStart"/>
      <w:r w:rsidRPr="00853D55">
        <w:rPr>
          <w:rFonts w:ascii="Times New Roman" w:hAnsi="Times New Roman"/>
          <w:sz w:val="26"/>
          <w:szCs w:val="26"/>
        </w:rPr>
        <w:t>bảng</w:t>
      </w:r>
      <w:proofErr w:type="spellEnd"/>
      <w:r w:rsidRPr="00853D55">
        <w:rPr>
          <w:rFonts w:ascii="Times New Roman" w:hAnsi="Times New Roman"/>
          <w:sz w:val="26"/>
          <w:szCs w:val="26"/>
        </w:rPr>
        <w:t xml:space="preserve"> </w:t>
      </w:r>
      <w:proofErr w:type="spellStart"/>
      <w:r w:rsidRPr="00853D55">
        <w:rPr>
          <w:rFonts w:ascii="Times New Roman" w:hAnsi="Times New Roman"/>
          <w:sz w:val="26"/>
          <w:szCs w:val="26"/>
        </w:rPr>
        <w:t>kê</w:t>
      </w:r>
      <w:proofErr w:type="spellEnd"/>
      <w:r>
        <w:rPr>
          <w:rFonts w:ascii="Times New Roman" w:hAnsi="Times New Roman"/>
          <w:noProof/>
          <w:position w:val="-6"/>
          <w:sz w:val="26"/>
          <w:szCs w:val="26"/>
        </w:rPr>
        <w:drawing>
          <wp:inline distT="0" distB="0" distL="0" distR="0">
            <wp:extent cx="190500" cy="1428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90500" cy="142875"/>
                    </a:xfrm>
                    <a:prstGeom prst="rect">
                      <a:avLst/>
                    </a:prstGeom>
                    <a:noFill/>
                    <a:ln>
                      <a:noFill/>
                    </a:ln>
                  </pic:spPr>
                </pic:pic>
              </a:graphicData>
            </a:graphic>
          </wp:inline>
        </w:drawing>
      </w:r>
      <w:proofErr w:type="spellStart"/>
      <w:r w:rsidRPr="00853D55">
        <w:rPr>
          <w:rFonts w:ascii="Times New Roman" w:hAnsi="Times New Roman"/>
          <w:sz w:val="26"/>
          <w:szCs w:val="26"/>
        </w:rPr>
        <w:t>tổng</w:t>
      </w:r>
      <w:proofErr w:type="spellEnd"/>
      <w:r w:rsidRPr="00853D55">
        <w:rPr>
          <w:rFonts w:ascii="Times New Roman" w:hAnsi="Times New Roman"/>
          <w:sz w:val="26"/>
          <w:szCs w:val="26"/>
        </w:rPr>
        <w:t xml:space="preserve"> </w:t>
      </w:r>
      <w:proofErr w:type="spellStart"/>
      <w:r w:rsidRPr="00853D55">
        <w:rPr>
          <w:rFonts w:ascii="Times New Roman" w:hAnsi="Times New Roman"/>
          <w:sz w:val="26"/>
          <w:szCs w:val="26"/>
        </w:rPr>
        <w:t>hợp</w:t>
      </w:r>
      <w:proofErr w:type="spellEnd"/>
      <w:r w:rsidRPr="00853D55">
        <w:rPr>
          <w:rFonts w:ascii="Times New Roman" w:hAnsi="Times New Roman"/>
          <w:b/>
          <w:sz w:val="26"/>
          <w:szCs w:val="26"/>
        </w:rPr>
        <w:t xml:space="preserve">  </w:t>
      </w:r>
    </w:p>
    <w:p w:rsidR="00991EA1" w:rsidRPr="00853D55" w:rsidRDefault="00991EA1" w:rsidP="00991EA1">
      <w:pPr>
        <w:spacing w:before="40" w:after="40"/>
        <w:rPr>
          <w:rFonts w:ascii="Times New Roman" w:hAnsi="Times New Roman"/>
          <w:b/>
          <w:sz w:val="26"/>
          <w:szCs w:val="26"/>
          <w:u w:val="single"/>
          <w:lang w:val="es-ES_tradnl"/>
        </w:rPr>
      </w:pPr>
      <w:r w:rsidRPr="00853D55">
        <w:rPr>
          <w:rFonts w:ascii="Times New Roman" w:hAnsi="Times New Roman"/>
          <w:b/>
          <w:sz w:val="26"/>
          <w:szCs w:val="26"/>
        </w:rPr>
        <w:t>II</w:t>
      </w:r>
      <w:r w:rsidRPr="00853D55">
        <w:rPr>
          <w:rFonts w:ascii="Times New Roman" w:hAnsi="Times New Roman"/>
          <w:b/>
          <w:sz w:val="26"/>
          <w:szCs w:val="26"/>
          <w:u w:val="single"/>
          <w:lang w:val="es-ES_tradnl"/>
        </w:rPr>
        <w:t>. PHẦN TỰ LUẬN (8Đ)</w:t>
      </w:r>
      <w:r w:rsidRPr="00853D55">
        <w:rPr>
          <w:rFonts w:ascii="Times New Roman" w:hAnsi="Times New Roman"/>
          <w:b/>
          <w:sz w:val="26"/>
          <w:szCs w:val="26"/>
          <w:lang w:val="es-ES_tradnl"/>
        </w:rPr>
        <w:t>:</w:t>
      </w:r>
    </w:p>
    <w:p w:rsidR="00991EA1" w:rsidRPr="00853D55" w:rsidRDefault="00991EA1" w:rsidP="00991EA1">
      <w:pPr>
        <w:rPr>
          <w:rFonts w:ascii="Times New Roman" w:hAnsi="Times New Roman"/>
          <w:sz w:val="26"/>
          <w:szCs w:val="26"/>
          <w:lang w:val="pt-BR"/>
        </w:rPr>
      </w:pPr>
      <w:r w:rsidRPr="00853D55">
        <w:rPr>
          <w:rFonts w:ascii="Times New Roman" w:hAnsi="Times New Roman"/>
          <w:sz w:val="26"/>
          <w:szCs w:val="26"/>
          <w:lang w:val="pt-BR"/>
        </w:rPr>
        <w:t>Câu 2 (2Đ)</w:t>
      </w:r>
      <w:r>
        <w:rPr>
          <w:rFonts w:ascii="Times New Roman" w:hAnsi="Times New Roman"/>
          <w:sz w:val="26"/>
          <w:szCs w:val="26"/>
          <w:lang w:val="pt-BR"/>
        </w:rPr>
        <w:t xml:space="preserve"> </w:t>
      </w:r>
      <w:r w:rsidRPr="00853D55">
        <w:rPr>
          <w:rFonts w:ascii="Times New Roman" w:hAnsi="Times New Roman"/>
          <w:sz w:val="26"/>
          <w:szCs w:val="26"/>
          <w:lang w:val="pt-BR"/>
        </w:rPr>
        <w:t>Trình bày n</w:t>
      </w:r>
      <w:r>
        <w:rPr>
          <w:rFonts w:ascii="Times New Roman" w:hAnsi="Times New Roman"/>
          <w:sz w:val="26"/>
          <w:szCs w:val="26"/>
          <w:lang w:val="pt-BR"/>
        </w:rPr>
        <w:t>ội dung của bản vẽ lắp</w:t>
      </w:r>
      <w:r w:rsidRPr="00853D55">
        <w:rPr>
          <w:rFonts w:ascii="Times New Roman" w:hAnsi="Times New Roman"/>
          <w:sz w:val="26"/>
          <w:szCs w:val="26"/>
          <w:lang w:val="pt-BR"/>
        </w:rPr>
        <w:t xml:space="preserve"> ?</w:t>
      </w:r>
    </w:p>
    <w:p w:rsidR="00991EA1" w:rsidRPr="00853D55" w:rsidRDefault="00991EA1" w:rsidP="00991EA1">
      <w:pPr>
        <w:rPr>
          <w:rFonts w:ascii="Times New Roman" w:hAnsi="Times New Roman"/>
          <w:sz w:val="26"/>
          <w:szCs w:val="26"/>
          <w:lang w:val="pt-BR"/>
        </w:rPr>
      </w:pPr>
      <w:r w:rsidRPr="00853D55">
        <w:rPr>
          <w:rFonts w:ascii="Times New Roman" w:hAnsi="Times New Roman"/>
          <w:sz w:val="26"/>
          <w:szCs w:val="26"/>
          <w:lang w:val="pt-BR"/>
        </w:rPr>
        <w:t>Câu 3(3Đ)</w:t>
      </w:r>
      <w:r>
        <w:rPr>
          <w:rFonts w:ascii="Times New Roman" w:hAnsi="Times New Roman"/>
          <w:sz w:val="26"/>
          <w:szCs w:val="26"/>
          <w:lang w:val="pt-BR"/>
        </w:rPr>
        <w:t xml:space="preserve"> </w:t>
      </w:r>
      <w:r w:rsidRPr="00853D55">
        <w:rPr>
          <w:rFonts w:ascii="Times New Roman" w:hAnsi="Times New Roman"/>
          <w:sz w:val="26"/>
          <w:szCs w:val="26"/>
          <w:lang w:val="pt-BR"/>
        </w:rPr>
        <w:t>Quy ước vẽ ren trục v</w:t>
      </w:r>
      <w:r>
        <w:rPr>
          <w:rFonts w:ascii="Times New Roman" w:hAnsi="Times New Roman"/>
          <w:sz w:val="26"/>
          <w:szCs w:val="26"/>
          <w:lang w:val="pt-BR"/>
        </w:rPr>
        <w:t>à ren lỗ khác nhau như thế nào?</w:t>
      </w:r>
    </w:p>
    <w:p w:rsidR="00991EA1" w:rsidRPr="00853D55" w:rsidRDefault="00991EA1" w:rsidP="00991EA1">
      <w:pPr>
        <w:tabs>
          <w:tab w:val="left" w:pos="2500"/>
        </w:tabs>
        <w:spacing w:line="360" w:lineRule="auto"/>
        <w:ind w:right="394"/>
        <w:outlineLvl w:val="0"/>
        <w:rPr>
          <w:rFonts w:ascii="Times New Roman" w:hAnsi="Times New Roman"/>
          <w:sz w:val="26"/>
          <w:szCs w:val="26"/>
          <w:lang w:val="pl-PL"/>
        </w:rPr>
      </w:pPr>
      <w:r w:rsidRPr="00853D55">
        <w:rPr>
          <w:rFonts w:ascii="Times New Roman" w:hAnsi="Times New Roman"/>
          <w:sz w:val="26"/>
          <w:szCs w:val="26"/>
          <w:lang w:val="pl-PL"/>
        </w:rPr>
        <w:t>Câu 4 (3Đ). Cho vật thể nh</w:t>
      </w:r>
      <w:r w:rsidRPr="00853D55">
        <w:rPr>
          <w:rFonts w:ascii="Times New Roman" w:hAnsi="Times New Roman" w:hint="eastAsia"/>
          <w:sz w:val="26"/>
          <w:szCs w:val="26"/>
          <w:lang w:val="pl-PL"/>
        </w:rPr>
        <w:t>ư</w:t>
      </w:r>
      <w:r w:rsidRPr="00853D55">
        <w:rPr>
          <w:rFonts w:ascii="Times New Roman" w:hAnsi="Times New Roman"/>
          <w:sz w:val="26"/>
          <w:szCs w:val="26"/>
          <w:lang w:val="pl-PL"/>
        </w:rPr>
        <w:t xml:space="preserve"> hình vẽ. </w:t>
      </w:r>
    </w:p>
    <w:p w:rsidR="00991EA1" w:rsidRPr="00853D55" w:rsidRDefault="00991EA1" w:rsidP="00991EA1">
      <w:pPr>
        <w:tabs>
          <w:tab w:val="left" w:pos="2500"/>
        </w:tabs>
        <w:spacing w:line="360" w:lineRule="auto"/>
        <w:ind w:right="394"/>
        <w:outlineLvl w:val="0"/>
        <w:rPr>
          <w:rFonts w:ascii="Times New Roman" w:hAnsi="Times New Roman"/>
          <w:sz w:val="26"/>
          <w:szCs w:val="26"/>
          <w:lang w:val="pl-PL"/>
        </w:rPr>
      </w:pPr>
      <w:r w:rsidRPr="00853D55">
        <w:rPr>
          <w:rFonts w:ascii="Times New Roman" w:hAnsi="Times New Roman"/>
          <w:sz w:val="26"/>
          <w:szCs w:val="26"/>
          <w:lang w:val="pl-PL"/>
        </w:rPr>
        <w:lastRenderedPageBreak/>
        <w:t>Hãy vẽ hình chiếu đứng, hình chiếu bằng và hình chiếu cạnh của vật thể theo kích th</w:t>
      </w:r>
      <w:r w:rsidRPr="00853D55">
        <w:rPr>
          <w:rFonts w:ascii="Times New Roman" w:hAnsi="Times New Roman" w:hint="eastAsia"/>
          <w:sz w:val="26"/>
          <w:szCs w:val="26"/>
          <w:lang w:val="pl-PL"/>
        </w:rPr>
        <w:t>ư</w:t>
      </w:r>
      <w:r w:rsidRPr="00853D55">
        <w:rPr>
          <w:rFonts w:ascii="Times New Roman" w:hAnsi="Times New Roman"/>
          <w:sz w:val="26"/>
          <w:szCs w:val="26"/>
          <w:lang w:val="pl-PL"/>
        </w:rPr>
        <w:t>ớc tuỳ chọn?</w:t>
      </w:r>
    </w:p>
    <w:p w:rsidR="00991EA1" w:rsidRPr="00853D55" w:rsidRDefault="00991EA1" w:rsidP="00991EA1">
      <w:pPr>
        <w:tabs>
          <w:tab w:val="left" w:pos="2500"/>
        </w:tabs>
        <w:spacing w:line="360" w:lineRule="auto"/>
        <w:ind w:right="394"/>
        <w:outlineLvl w:val="0"/>
        <w:rPr>
          <w:rFonts w:ascii="Times New Roman" w:hAnsi="Times New Roman"/>
          <w:sz w:val="26"/>
          <w:szCs w:val="26"/>
          <w:lang w:val="pl-PL"/>
        </w:rPr>
      </w:pPr>
      <w:r w:rsidRPr="00240C49">
        <w:rPr>
          <w:rFonts w:ascii="Times New Roman" w:hAnsi="Times New Roman"/>
          <w:noProof/>
          <w:sz w:val="26"/>
          <w:szCs w:val="26"/>
        </w:rPr>
        <mc:AlternateContent>
          <mc:Choice Requires="wpg">
            <w:drawing>
              <wp:anchor distT="0" distB="0" distL="114300" distR="114300" simplePos="0" relativeHeight="251682816" behindDoc="0" locked="0" layoutInCell="1" allowOverlap="1" wp14:anchorId="6AD84485" wp14:editId="05C99449">
                <wp:simplePos x="0" y="0"/>
                <wp:positionH relativeFrom="column">
                  <wp:posOffset>1672590</wp:posOffset>
                </wp:positionH>
                <wp:positionV relativeFrom="paragraph">
                  <wp:posOffset>20320</wp:posOffset>
                </wp:positionV>
                <wp:extent cx="1524000" cy="1771650"/>
                <wp:effectExtent l="0" t="0" r="38100" b="19050"/>
                <wp:wrapNone/>
                <wp:docPr id="495" name="Group 4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24000" cy="1771650"/>
                          <a:chOff x="4200" y="5736"/>
                          <a:chExt cx="1680" cy="1905"/>
                        </a:xfrm>
                      </wpg:grpSpPr>
                      <wps:wsp>
                        <wps:cNvPr id="496" name="Line 20"/>
                        <wps:cNvCnPr/>
                        <wps:spPr bwMode="auto">
                          <a:xfrm>
                            <a:off x="4200" y="6117"/>
                            <a:ext cx="14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cNvPr id="497" name="Group 21"/>
                        <wpg:cNvGrpSpPr>
                          <a:grpSpLocks/>
                        </wpg:cNvGrpSpPr>
                        <wpg:grpSpPr bwMode="auto">
                          <a:xfrm>
                            <a:off x="4200" y="5736"/>
                            <a:ext cx="1680" cy="1905"/>
                            <a:chOff x="4200" y="5736"/>
                            <a:chExt cx="1680" cy="1905"/>
                          </a:xfrm>
                        </wpg:grpSpPr>
                        <wps:wsp>
                          <wps:cNvPr id="498" name="Line 22"/>
                          <wps:cNvCnPr/>
                          <wps:spPr bwMode="auto">
                            <a:xfrm flipV="1">
                              <a:off x="4200" y="5736"/>
                              <a:ext cx="280" cy="381"/>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99" name="Line 23"/>
                          <wps:cNvCnPr/>
                          <wps:spPr bwMode="auto">
                            <a:xfrm flipV="1">
                              <a:off x="5600" y="5736"/>
                              <a:ext cx="280" cy="381"/>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00" name="Line 24"/>
                          <wps:cNvCnPr/>
                          <wps:spPr bwMode="auto">
                            <a:xfrm>
                              <a:off x="4480" y="5736"/>
                              <a:ext cx="14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01" name="Line 25"/>
                          <wps:cNvCnPr/>
                          <wps:spPr bwMode="auto">
                            <a:xfrm>
                              <a:off x="4200" y="6117"/>
                              <a:ext cx="0" cy="1524"/>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03" name="Line 26"/>
                          <wps:cNvCnPr/>
                          <wps:spPr bwMode="auto">
                            <a:xfrm>
                              <a:off x="5600" y="6117"/>
                              <a:ext cx="0" cy="1524"/>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04" name="Line 27"/>
                          <wps:cNvCnPr/>
                          <wps:spPr bwMode="auto">
                            <a:xfrm>
                              <a:off x="4620" y="6498"/>
                              <a:ext cx="0" cy="1143"/>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05" name="Line 28"/>
                          <wps:cNvCnPr/>
                          <wps:spPr bwMode="auto">
                            <a:xfrm>
                              <a:off x="5180" y="6498"/>
                              <a:ext cx="0" cy="1143"/>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06" name="Line 29"/>
                          <wps:cNvCnPr/>
                          <wps:spPr bwMode="auto">
                            <a:xfrm>
                              <a:off x="4200" y="7641"/>
                              <a:ext cx="42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07" name="Line 30"/>
                          <wps:cNvCnPr/>
                          <wps:spPr bwMode="auto">
                            <a:xfrm>
                              <a:off x="4620" y="6498"/>
                              <a:ext cx="56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08" name="Line 31"/>
                          <wps:cNvCnPr/>
                          <wps:spPr bwMode="auto">
                            <a:xfrm>
                              <a:off x="5180" y="7641"/>
                              <a:ext cx="42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09" name="Line 32"/>
                          <wps:cNvCnPr/>
                          <wps:spPr bwMode="auto">
                            <a:xfrm>
                              <a:off x="5880" y="5736"/>
                              <a:ext cx="0" cy="1524"/>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10" name="Line 33"/>
                          <wps:cNvCnPr/>
                          <wps:spPr bwMode="auto">
                            <a:xfrm flipV="1">
                              <a:off x="5600" y="7260"/>
                              <a:ext cx="280" cy="381"/>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11" name="Line 34"/>
                          <wps:cNvCnPr/>
                          <wps:spPr bwMode="auto">
                            <a:xfrm flipV="1">
                              <a:off x="4620" y="7260"/>
                              <a:ext cx="280" cy="381"/>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12" name="Line 35"/>
                          <wps:cNvCnPr/>
                          <wps:spPr bwMode="auto">
                            <a:xfrm>
                              <a:off x="4900" y="6498"/>
                              <a:ext cx="0" cy="76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6C6FB3C8" id="Group 495" o:spid="_x0000_s1026" style="position:absolute;margin-left:131.7pt;margin-top:1.6pt;width:120pt;height:139.5pt;z-index:251682816" coordorigin="4200,5736" coordsize="1680,1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">
                <v:line id="Line 20" o:spid="_x0000_s1027" style="position:absolute;visibility:visible;mso-wrap-style:square" from="4200,6117" to="5600,61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" strokeweight="1.5pt"/>
                <v:group id="Group 21" o:spid="_x0000_s1028" style="position:absolute;left:4200;top:5736;width:1680;height:1905" coordorigin="4200,5736" coordsize="1680,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">
                  <v:line id="Line 22" o:spid="_x0000_s1029" style="position:absolute;flip:y;visibility:visible;mso-wrap-style:square" from="4200,5736" to="4480,61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" strokeweight="1.5pt"/>
                  <v:line id="Line 23" o:spid="_x0000_s1030" style="position:absolute;flip:y;visibility:visible;mso-wrap-style:square" from="5600,5736" to="5880,61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" strokeweight="1.5pt"/>
                  <v:line id="Line 24" o:spid="_x0000_s1031" style="position:absolute;visibility:visible;mso-wrap-style:square" from="4480,5736" to="5880,57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" strokeweight="1.5pt"/>
                  <v:line id="Line 25" o:spid="_x0000_s1032" style="position:absolute;visibility:visible;mso-wrap-style:square" from="4200,6117" to="4200,76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" strokeweight="1.5pt"/>
                  <v:line id="Line 26" o:spid="_x0000_s1033" style="position:absolute;visibility:visible;mso-wrap-style:square" from="5600,6117" to="5600,76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" strokeweight="1.5pt"/>
                  <v:line id="Line 27" o:spid="_x0000_s1034" style="position:absolute;visibility:visible;mso-wrap-style:square" from="4620,6498" to="4620,76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" strokeweight="1.5pt"/>
                  <v:line id="Line 28" o:spid="_x0000_s1035" style="position:absolute;visibility:visible;mso-wrap-style:square" from="5180,6498" to="5180,76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" strokeweight="1.5pt"/>
                  <v:line id="Line 29" o:spid="_x0000_s1036" style="position:absolute;visibility:visible;mso-wrap-style:square" from="4200,7641" to="4620,76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" strokeweight="1.5pt"/>
                  <v:line id="Line 30" o:spid="_x0000_s1037" style="position:absolute;visibility:visible;mso-wrap-style:square" from="4620,6498" to="5180,64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" strokeweight="1.5pt"/>
                  <v:line id="Line 31" o:spid="_x0000_s1038" style="position:absolute;visibility:visible;mso-wrap-style:square" from="5180,7641" to="5600,76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" strokeweight="1.5pt"/>
                  <v:line id="Line 32" o:spid="_x0000_s1039" style="position:absolute;visibility:visible;mso-wrap-style:square" from="5880,5736" to="5880,72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" strokeweight="1.5pt"/>
                  <v:line id="Line 33" o:spid="_x0000_s1040" style="position:absolute;flip:y;visibility:visible;mso-wrap-style:square" from="5600,7260" to="5880,76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" strokeweight="1.5pt"/>
                  <v:line id="Line 34" o:spid="_x0000_s1041" style="position:absolute;flip:y;visibility:visible;mso-wrap-style:square" from="4620,7260" to="4900,76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" strokeweight="1.5pt"/>
                  <v:line id="Line 35" o:spid="_x0000_s1042" style="position:absolute;visibility:visible;mso-wrap-style:square" from="4900,6498" to="4900,72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" strokeweight="1.5pt"/>
                </v:group>
              </v:group>
            </w:pict>
          </mc:Fallback>
        </mc:AlternateContent>
      </w:r>
      <w:r w:rsidRPr="00853D55">
        <w:rPr>
          <w:rFonts w:ascii="Times New Roman" w:hAnsi="Times New Roman"/>
          <w:sz w:val="26"/>
          <w:szCs w:val="26"/>
          <w:lang w:val="pl-PL"/>
        </w:rPr>
        <w:t xml:space="preserve">          </w:t>
      </w:r>
    </w:p>
    <w:p w:rsidR="00991EA1" w:rsidRPr="00853D55" w:rsidRDefault="00991EA1" w:rsidP="00991EA1">
      <w:pPr>
        <w:tabs>
          <w:tab w:val="left" w:pos="990"/>
        </w:tabs>
        <w:jc w:val="both"/>
        <w:rPr>
          <w:rFonts w:ascii="Times New Roman" w:hAnsi="Times New Roman"/>
          <w:b/>
          <w:sz w:val="26"/>
          <w:szCs w:val="26"/>
          <w:lang w:val="pl-PL"/>
        </w:rPr>
      </w:pPr>
      <w:r w:rsidRPr="00853D55">
        <w:rPr>
          <w:rFonts w:ascii="Times New Roman" w:hAnsi="Times New Roman"/>
          <w:b/>
          <w:sz w:val="26"/>
          <w:szCs w:val="26"/>
          <w:lang w:val="pl-PL"/>
        </w:rPr>
        <w:tab/>
      </w:r>
    </w:p>
    <w:p w:rsidR="00991EA1" w:rsidRPr="00853D55" w:rsidRDefault="00991EA1" w:rsidP="00991EA1">
      <w:pPr>
        <w:tabs>
          <w:tab w:val="left" w:pos="990"/>
        </w:tabs>
        <w:jc w:val="both"/>
        <w:rPr>
          <w:rFonts w:ascii="Times New Roman" w:hAnsi="Times New Roman"/>
          <w:b/>
          <w:sz w:val="26"/>
          <w:szCs w:val="26"/>
          <w:lang w:val="pl-PL"/>
        </w:rPr>
      </w:pPr>
    </w:p>
    <w:p w:rsidR="00991EA1" w:rsidRPr="00853D55" w:rsidRDefault="00991EA1" w:rsidP="00991EA1">
      <w:pPr>
        <w:tabs>
          <w:tab w:val="left" w:pos="990"/>
        </w:tabs>
        <w:jc w:val="both"/>
        <w:rPr>
          <w:rFonts w:ascii="Times New Roman" w:hAnsi="Times New Roman"/>
          <w:b/>
          <w:sz w:val="26"/>
          <w:szCs w:val="26"/>
          <w:lang w:val="pl-PL"/>
        </w:rPr>
      </w:pPr>
    </w:p>
    <w:p w:rsidR="00991EA1" w:rsidRPr="00853D55" w:rsidRDefault="00991EA1" w:rsidP="00991EA1">
      <w:pPr>
        <w:tabs>
          <w:tab w:val="left" w:pos="990"/>
        </w:tabs>
        <w:jc w:val="both"/>
        <w:rPr>
          <w:rFonts w:ascii="Times New Roman" w:hAnsi="Times New Roman"/>
          <w:b/>
          <w:sz w:val="26"/>
          <w:szCs w:val="26"/>
          <w:lang w:val="pl-PL"/>
        </w:rPr>
      </w:pPr>
    </w:p>
    <w:p w:rsidR="00991EA1" w:rsidRPr="00853D55" w:rsidRDefault="00991EA1" w:rsidP="00991EA1">
      <w:pPr>
        <w:tabs>
          <w:tab w:val="left" w:pos="990"/>
        </w:tabs>
        <w:jc w:val="both"/>
        <w:rPr>
          <w:rFonts w:ascii="Times New Roman" w:hAnsi="Times New Roman"/>
          <w:b/>
          <w:sz w:val="26"/>
          <w:szCs w:val="26"/>
          <w:lang w:val="pl-PL"/>
        </w:rPr>
      </w:pPr>
    </w:p>
    <w:p w:rsidR="00991EA1" w:rsidRPr="00853D55" w:rsidRDefault="00991EA1" w:rsidP="00991EA1">
      <w:pPr>
        <w:tabs>
          <w:tab w:val="left" w:pos="990"/>
        </w:tabs>
        <w:jc w:val="both"/>
        <w:rPr>
          <w:rFonts w:ascii="Times New Roman" w:hAnsi="Times New Roman"/>
          <w:b/>
          <w:sz w:val="26"/>
          <w:szCs w:val="26"/>
          <w:lang w:val="pl-PL"/>
        </w:rPr>
      </w:pPr>
    </w:p>
    <w:p w:rsidR="00CA32F9" w:rsidRDefault="00CA32F9" w:rsidP="00991EA1">
      <w:pPr>
        <w:tabs>
          <w:tab w:val="left" w:pos="720"/>
        </w:tabs>
        <w:ind w:right="25"/>
        <w:rPr>
          <w:rFonts w:ascii="Times New Roman" w:hAnsi="Times New Roman"/>
          <w:b/>
          <w:sz w:val="26"/>
          <w:szCs w:val="26"/>
          <w:lang w:val="nl-NL"/>
        </w:rPr>
      </w:pPr>
    </w:p>
    <w:p w:rsidR="00CA32F9" w:rsidRDefault="00CA32F9" w:rsidP="00991EA1">
      <w:pPr>
        <w:tabs>
          <w:tab w:val="left" w:pos="720"/>
        </w:tabs>
        <w:ind w:right="25"/>
        <w:rPr>
          <w:rFonts w:ascii="Times New Roman" w:hAnsi="Times New Roman"/>
          <w:b/>
          <w:sz w:val="26"/>
          <w:szCs w:val="26"/>
          <w:lang w:val="nl-NL"/>
        </w:rPr>
      </w:pPr>
    </w:p>
    <w:p w:rsidR="00CA32F9" w:rsidRDefault="00CA32F9" w:rsidP="00991EA1">
      <w:pPr>
        <w:tabs>
          <w:tab w:val="left" w:pos="720"/>
        </w:tabs>
        <w:ind w:right="25"/>
        <w:rPr>
          <w:rFonts w:ascii="Times New Roman" w:hAnsi="Times New Roman"/>
          <w:b/>
          <w:sz w:val="26"/>
          <w:szCs w:val="26"/>
          <w:lang w:val="nl-NL"/>
        </w:rPr>
      </w:pPr>
    </w:p>
    <w:p w:rsidR="00991EA1" w:rsidRPr="00240C49" w:rsidRDefault="00991EA1" w:rsidP="00991EA1">
      <w:pPr>
        <w:tabs>
          <w:tab w:val="left" w:pos="720"/>
        </w:tabs>
        <w:ind w:right="25"/>
        <w:rPr>
          <w:rFonts w:ascii="Times New Roman" w:hAnsi="Times New Roman"/>
          <w:b/>
          <w:sz w:val="26"/>
          <w:szCs w:val="26"/>
          <w:lang w:val="nl-NL"/>
        </w:rPr>
      </w:pPr>
      <w:r w:rsidRPr="00240C49">
        <w:rPr>
          <w:rFonts w:ascii="Times New Roman" w:hAnsi="Times New Roman"/>
          <w:b/>
          <w:sz w:val="26"/>
          <w:szCs w:val="26"/>
          <w:lang w:val="nl-NL"/>
        </w:rPr>
        <w:t xml:space="preserve">D. </w:t>
      </w:r>
      <w:r>
        <w:rPr>
          <w:rFonts w:ascii="Times New Roman" w:hAnsi="Times New Roman"/>
          <w:b/>
          <w:sz w:val="26"/>
          <w:szCs w:val="26"/>
          <w:lang w:val="nl-NL"/>
        </w:rPr>
        <w:t>HƯỚNG DẪN CHẤM</w:t>
      </w:r>
    </w:p>
    <w:p w:rsidR="00991EA1" w:rsidRDefault="00991EA1" w:rsidP="00991EA1">
      <w:pPr>
        <w:spacing w:line="360" w:lineRule="exact"/>
        <w:jc w:val="both"/>
        <w:rPr>
          <w:rFonts w:ascii="Times New Roman" w:hAnsi="Times New Roman"/>
          <w:lang w:val="nl-NL"/>
        </w:rPr>
      </w:pPr>
      <w:r w:rsidRPr="00CD1244">
        <w:rPr>
          <w:rFonts w:ascii="Times New Roman" w:hAnsi="Times New Roman"/>
          <w:b/>
          <w:lang w:val="nl-NL"/>
        </w:rPr>
        <w:t>I</w:t>
      </w:r>
      <w:r>
        <w:rPr>
          <w:rFonts w:ascii="Times New Roman" w:hAnsi="Times New Roman"/>
          <w:b/>
          <w:lang w:val="nl-NL"/>
        </w:rPr>
        <w:t>. TRẮC NGHIỆM  (2</w:t>
      </w:r>
      <w:r w:rsidRPr="00CD1244">
        <w:rPr>
          <w:rFonts w:ascii="Times New Roman" w:hAnsi="Times New Roman"/>
          <w:b/>
          <w:lang w:val="nl-NL"/>
        </w:rPr>
        <w:t xml:space="preserve">Đ) </w:t>
      </w:r>
      <w:r w:rsidRPr="00CD1244">
        <w:rPr>
          <w:rFonts w:ascii="Times New Roman" w:hAnsi="Times New Roman"/>
          <w:lang w:val="nl-NL"/>
        </w:rPr>
        <w:t>Mỗi câu trả lời đúng được 0.</w:t>
      </w:r>
      <w:r>
        <w:rPr>
          <w:rFonts w:ascii="Times New Roman" w:hAnsi="Times New Roman"/>
          <w:lang w:val="nl-NL"/>
        </w:rPr>
        <w:t>2</w:t>
      </w:r>
      <w:r w:rsidRPr="00CD1244">
        <w:rPr>
          <w:rFonts w:ascii="Times New Roman" w:hAnsi="Times New Roman"/>
          <w:lang w:val="nl-NL"/>
        </w:rPr>
        <w:t>5Đ</w:t>
      </w:r>
    </w:p>
    <w:tbl>
      <w:tblPr>
        <w:tblStyle w:val="TableGrid"/>
        <w:tblW w:w="9295" w:type="dxa"/>
        <w:tblInd w:w="108" w:type="dxa"/>
        <w:tblLook w:val="04A0" w:firstRow="1" w:lastRow="0" w:firstColumn="1" w:lastColumn="0" w:noHBand="0" w:noVBand="1"/>
      </w:tblPr>
      <w:tblGrid>
        <w:gridCol w:w="1285"/>
        <w:gridCol w:w="1572"/>
        <w:gridCol w:w="6438"/>
      </w:tblGrid>
      <w:tr w:rsidR="00991EA1" w:rsidTr="00504A21">
        <w:trPr>
          <w:trHeight w:val="563"/>
        </w:trPr>
        <w:tc>
          <w:tcPr>
            <w:tcW w:w="1285" w:type="dxa"/>
          </w:tcPr>
          <w:p w:rsidR="00991EA1" w:rsidRPr="00063AF2" w:rsidRDefault="00991EA1" w:rsidP="00CA32F9">
            <w:pPr>
              <w:spacing w:line="360" w:lineRule="exact"/>
              <w:jc w:val="center"/>
              <w:rPr>
                <w:rFonts w:ascii="Times New Roman" w:hAnsi="Times New Roman"/>
                <w:b/>
                <w:lang w:val="nl-NL"/>
              </w:rPr>
            </w:pPr>
            <w:r w:rsidRPr="00063AF2">
              <w:rPr>
                <w:rFonts w:ascii="Times New Roman" w:hAnsi="Times New Roman"/>
                <w:b/>
                <w:lang w:val="nl-NL"/>
              </w:rPr>
              <w:t>Câu hỏi</w:t>
            </w:r>
          </w:p>
        </w:tc>
        <w:tc>
          <w:tcPr>
            <w:tcW w:w="1572" w:type="dxa"/>
          </w:tcPr>
          <w:p w:rsidR="00991EA1" w:rsidRPr="00063AF2" w:rsidRDefault="00991EA1" w:rsidP="00CA32F9">
            <w:pPr>
              <w:spacing w:line="360" w:lineRule="exact"/>
              <w:jc w:val="center"/>
              <w:rPr>
                <w:rFonts w:ascii="Times New Roman" w:hAnsi="Times New Roman"/>
                <w:b/>
                <w:lang w:val="nl-NL"/>
              </w:rPr>
            </w:pPr>
            <w:r w:rsidRPr="00063AF2">
              <w:rPr>
                <w:rFonts w:ascii="Times New Roman" w:hAnsi="Times New Roman"/>
                <w:b/>
                <w:lang w:val="nl-NL"/>
              </w:rPr>
              <w:t>Đáp án</w:t>
            </w:r>
          </w:p>
        </w:tc>
        <w:tc>
          <w:tcPr>
            <w:tcW w:w="6438" w:type="dxa"/>
          </w:tcPr>
          <w:p w:rsidR="00991EA1" w:rsidRPr="00063AF2" w:rsidRDefault="00991EA1" w:rsidP="00CA32F9">
            <w:pPr>
              <w:spacing w:line="360" w:lineRule="exact"/>
              <w:jc w:val="center"/>
              <w:rPr>
                <w:rFonts w:ascii="Times New Roman" w:hAnsi="Times New Roman"/>
                <w:b/>
                <w:lang w:val="nl-NL"/>
              </w:rPr>
            </w:pPr>
            <w:r w:rsidRPr="00063AF2">
              <w:rPr>
                <w:rFonts w:ascii="Times New Roman" w:hAnsi="Times New Roman"/>
                <w:b/>
                <w:lang w:val="nl-NL"/>
              </w:rPr>
              <w:t>Giải thích đáp án</w:t>
            </w:r>
          </w:p>
        </w:tc>
      </w:tr>
      <w:tr w:rsidR="00991EA1" w:rsidTr="00504A21">
        <w:trPr>
          <w:trHeight w:val="1102"/>
        </w:trPr>
        <w:tc>
          <w:tcPr>
            <w:tcW w:w="1285" w:type="dxa"/>
          </w:tcPr>
          <w:p w:rsidR="00991EA1" w:rsidRDefault="00991EA1" w:rsidP="00CA32F9">
            <w:pPr>
              <w:spacing w:line="360" w:lineRule="exact"/>
              <w:jc w:val="center"/>
              <w:rPr>
                <w:rFonts w:ascii="Times New Roman" w:hAnsi="Times New Roman"/>
                <w:lang w:val="nl-NL"/>
              </w:rPr>
            </w:pPr>
            <w:r>
              <w:rPr>
                <w:rFonts w:ascii="Times New Roman" w:hAnsi="Times New Roman"/>
                <w:lang w:val="nl-NL"/>
              </w:rPr>
              <w:t>1</w:t>
            </w:r>
          </w:p>
        </w:tc>
        <w:tc>
          <w:tcPr>
            <w:tcW w:w="1572" w:type="dxa"/>
          </w:tcPr>
          <w:p w:rsidR="00991EA1" w:rsidRDefault="00991EA1" w:rsidP="00CA32F9">
            <w:pPr>
              <w:spacing w:line="360" w:lineRule="exact"/>
              <w:jc w:val="center"/>
              <w:rPr>
                <w:rFonts w:ascii="Times New Roman" w:hAnsi="Times New Roman"/>
                <w:lang w:val="nl-NL"/>
              </w:rPr>
            </w:pPr>
            <w:r>
              <w:rPr>
                <w:rFonts w:ascii="Times New Roman" w:hAnsi="Times New Roman"/>
                <w:lang w:val="nl-NL"/>
              </w:rPr>
              <w:t>C</w:t>
            </w:r>
          </w:p>
        </w:tc>
        <w:tc>
          <w:tcPr>
            <w:tcW w:w="6438" w:type="dxa"/>
          </w:tcPr>
          <w:p w:rsidR="00991EA1" w:rsidRDefault="00991EA1" w:rsidP="00CA32F9">
            <w:pPr>
              <w:spacing w:line="360" w:lineRule="exact"/>
              <w:jc w:val="both"/>
              <w:rPr>
                <w:rFonts w:ascii="Times New Roman" w:hAnsi="Times New Roman"/>
                <w:lang w:val="nl-NL"/>
              </w:rPr>
            </w:pPr>
            <w:r>
              <w:rPr>
                <w:rFonts w:ascii="Times New Roman" w:hAnsi="Times New Roman"/>
                <w:lang w:val="nl-NL"/>
              </w:rPr>
              <w:t xml:space="preserve">Hình cắt là hình chiếu của phần vật thể nằm phía sau mặt phẳng cắt nên chọn đáp án C. </w:t>
            </w:r>
          </w:p>
        </w:tc>
      </w:tr>
      <w:tr w:rsidR="00991EA1" w:rsidTr="00504A21">
        <w:trPr>
          <w:trHeight w:val="1127"/>
        </w:trPr>
        <w:tc>
          <w:tcPr>
            <w:tcW w:w="1285" w:type="dxa"/>
          </w:tcPr>
          <w:p w:rsidR="00991EA1" w:rsidRDefault="00991EA1" w:rsidP="00CA32F9">
            <w:pPr>
              <w:spacing w:line="360" w:lineRule="exact"/>
              <w:jc w:val="center"/>
              <w:rPr>
                <w:rFonts w:ascii="Times New Roman" w:hAnsi="Times New Roman"/>
                <w:lang w:val="nl-NL"/>
              </w:rPr>
            </w:pPr>
            <w:r>
              <w:rPr>
                <w:rFonts w:ascii="Times New Roman" w:hAnsi="Times New Roman"/>
                <w:lang w:val="nl-NL"/>
              </w:rPr>
              <w:t>2</w:t>
            </w:r>
          </w:p>
        </w:tc>
        <w:tc>
          <w:tcPr>
            <w:tcW w:w="1572" w:type="dxa"/>
          </w:tcPr>
          <w:p w:rsidR="00991EA1" w:rsidRDefault="00991EA1" w:rsidP="00CA32F9">
            <w:pPr>
              <w:spacing w:line="360" w:lineRule="exact"/>
              <w:jc w:val="center"/>
              <w:rPr>
                <w:rFonts w:ascii="Times New Roman" w:hAnsi="Times New Roman"/>
                <w:lang w:val="nl-NL"/>
              </w:rPr>
            </w:pPr>
            <w:r>
              <w:rPr>
                <w:rFonts w:ascii="Times New Roman" w:hAnsi="Times New Roman"/>
                <w:lang w:val="nl-NL"/>
              </w:rPr>
              <w:t>B</w:t>
            </w:r>
          </w:p>
        </w:tc>
        <w:tc>
          <w:tcPr>
            <w:tcW w:w="6438" w:type="dxa"/>
          </w:tcPr>
          <w:p w:rsidR="00991EA1" w:rsidRDefault="00991EA1" w:rsidP="00CA32F9">
            <w:pPr>
              <w:spacing w:line="360" w:lineRule="exact"/>
              <w:jc w:val="both"/>
              <w:rPr>
                <w:rFonts w:ascii="Times New Roman" w:hAnsi="Times New Roman"/>
                <w:lang w:val="nl-NL"/>
              </w:rPr>
            </w:pPr>
            <w:r>
              <w:rPr>
                <w:rFonts w:ascii="Times New Roman" w:hAnsi="Times New Roman"/>
                <w:lang w:val="nl-NL"/>
              </w:rPr>
              <w:t xml:space="preserve">Các nội dung chính của bảng kê là : Hình biểu diễn, kích thước, bảng kê và khung tên. Nên chọn đáp án B. </w:t>
            </w:r>
          </w:p>
        </w:tc>
      </w:tr>
      <w:tr w:rsidR="00991EA1" w:rsidTr="00504A21">
        <w:trPr>
          <w:trHeight w:val="1127"/>
        </w:trPr>
        <w:tc>
          <w:tcPr>
            <w:tcW w:w="1285" w:type="dxa"/>
          </w:tcPr>
          <w:p w:rsidR="00991EA1" w:rsidRDefault="00991EA1" w:rsidP="00CA32F9">
            <w:pPr>
              <w:spacing w:line="360" w:lineRule="exact"/>
              <w:jc w:val="center"/>
              <w:rPr>
                <w:rFonts w:ascii="Times New Roman" w:hAnsi="Times New Roman"/>
                <w:lang w:val="nl-NL"/>
              </w:rPr>
            </w:pPr>
            <w:r>
              <w:rPr>
                <w:rFonts w:ascii="Times New Roman" w:hAnsi="Times New Roman"/>
                <w:lang w:val="nl-NL"/>
              </w:rPr>
              <w:t>3</w:t>
            </w:r>
          </w:p>
        </w:tc>
        <w:tc>
          <w:tcPr>
            <w:tcW w:w="1572" w:type="dxa"/>
          </w:tcPr>
          <w:p w:rsidR="00991EA1" w:rsidRDefault="00991EA1" w:rsidP="00CA32F9">
            <w:pPr>
              <w:spacing w:line="360" w:lineRule="exact"/>
              <w:jc w:val="center"/>
              <w:rPr>
                <w:rFonts w:ascii="Times New Roman" w:hAnsi="Times New Roman"/>
                <w:lang w:val="nl-NL"/>
              </w:rPr>
            </w:pPr>
            <w:r>
              <w:rPr>
                <w:rFonts w:ascii="Times New Roman" w:hAnsi="Times New Roman"/>
                <w:lang w:val="nl-NL"/>
              </w:rPr>
              <w:t>D</w:t>
            </w:r>
          </w:p>
        </w:tc>
        <w:tc>
          <w:tcPr>
            <w:tcW w:w="6438" w:type="dxa"/>
          </w:tcPr>
          <w:p w:rsidR="00991EA1" w:rsidRDefault="00991EA1" w:rsidP="00CA32F9">
            <w:pPr>
              <w:spacing w:line="360" w:lineRule="exact"/>
              <w:jc w:val="both"/>
              <w:rPr>
                <w:rFonts w:ascii="Times New Roman" w:hAnsi="Times New Roman"/>
                <w:lang w:val="nl-NL"/>
              </w:rPr>
            </w:pPr>
            <w:r>
              <w:rPr>
                <w:rFonts w:ascii="Times New Roman" w:hAnsi="Times New Roman"/>
                <w:lang w:val="nl-NL"/>
              </w:rPr>
              <w:t xml:space="preserve">Hình chiếu đứng có hướng chiếu từ trước tới. Nên chọn đáp án D. </w:t>
            </w:r>
          </w:p>
        </w:tc>
      </w:tr>
      <w:tr w:rsidR="00991EA1" w:rsidTr="00504A21">
        <w:trPr>
          <w:trHeight w:val="1102"/>
        </w:trPr>
        <w:tc>
          <w:tcPr>
            <w:tcW w:w="1285" w:type="dxa"/>
          </w:tcPr>
          <w:p w:rsidR="00991EA1" w:rsidRDefault="00991EA1" w:rsidP="00CA32F9">
            <w:pPr>
              <w:spacing w:line="360" w:lineRule="exact"/>
              <w:jc w:val="center"/>
              <w:rPr>
                <w:rFonts w:ascii="Times New Roman" w:hAnsi="Times New Roman"/>
                <w:lang w:val="nl-NL"/>
              </w:rPr>
            </w:pPr>
            <w:r>
              <w:rPr>
                <w:rFonts w:ascii="Times New Roman" w:hAnsi="Times New Roman"/>
                <w:lang w:val="nl-NL"/>
              </w:rPr>
              <w:t>4</w:t>
            </w:r>
          </w:p>
        </w:tc>
        <w:tc>
          <w:tcPr>
            <w:tcW w:w="1572" w:type="dxa"/>
          </w:tcPr>
          <w:p w:rsidR="00991EA1" w:rsidRDefault="00991EA1" w:rsidP="00CA32F9">
            <w:pPr>
              <w:spacing w:line="360" w:lineRule="exact"/>
              <w:jc w:val="center"/>
              <w:rPr>
                <w:rFonts w:ascii="Times New Roman" w:hAnsi="Times New Roman"/>
                <w:lang w:val="nl-NL"/>
              </w:rPr>
            </w:pPr>
            <w:r>
              <w:rPr>
                <w:rFonts w:ascii="Times New Roman" w:hAnsi="Times New Roman"/>
                <w:lang w:val="nl-NL"/>
              </w:rPr>
              <w:t>C</w:t>
            </w:r>
          </w:p>
        </w:tc>
        <w:tc>
          <w:tcPr>
            <w:tcW w:w="6438" w:type="dxa"/>
          </w:tcPr>
          <w:p w:rsidR="00991EA1" w:rsidRDefault="00991EA1" w:rsidP="00CA32F9">
            <w:pPr>
              <w:spacing w:line="360" w:lineRule="exact"/>
              <w:jc w:val="both"/>
              <w:rPr>
                <w:rFonts w:ascii="Times New Roman" w:hAnsi="Times New Roman"/>
                <w:lang w:val="nl-NL"/>
              </w:rPr>
            </w:pPr>
            <w:r>
              <w:rPr>
                <w:rFonts w:ascii="Times New Roman" w:hAnsi="Times New Roman"/>
                <w:lang w:val="nl-NL"/>
              </w:rPr>
              <w:t>Có 3 phép chiếu là phép chiếu xuyên tâm, phép chiếu song song và phép chiếu vuông góc. Nên chọn đáp án C</w:t>
            </w:r>
          </w:p>
        </w:tc>
      </w:tr>
      <w:tr w:rsidR="00991EA1" w:rsidTr="00504A21">
        <w:trPr>
          <w:trHeight w:val="1127"/>
        </w:trPr>
        <w:tc>
          <w:tcPr>
            <w:tcW w:w="1285" w:type="dxa"/>
          </w:tcPr>
          <w:p w:rsidR="00991EA1" w:rsidRDefault="00991EA1" w:rsidP="00CA32F9">
            <w:pPr>
              <w:spacing w:line="360" w:lineRule="exact"/>
              <w:jc w:val="center"/>
              <w:rPr>
                <w:rFonts w:ascii="Times New Roman" w:hAnsi="Times New Roman"/>
                <w:lang w:val="nl-NL"/>
              </w:rPr>
            </w:pPr>
            <w:r>
              <w:rPr>
                <w:rFonts w:ascii="Times New Roman" w:hAnsi="Times New Roman"/>
                <w:lang w:val="nl-NL"/>
              </w:rPr>
              <w:t>5</w:t>
            </w:r>
          </w:p>
        </w:tc>
        <w:tc>
          <w:tcPr>
            <w:tcW w:w="1572" w:type="dxa"/>
          </w:tcPr>
          <w:p w:rsidR="00991EA1" w:rsidRDefault="00991EA1" w:rsidP="00CA32F9">
            <w:pPr>
              <w:spacing w:line="360" w:lineRule="exact"/>
              <w:jc w:val="center"/>
              <w:rPr>
                <w:rFonts w:ascii="Times New Roman" w:hAnsi="Times New Roman"/>
                <w:lang w:val="nl-NL"/>
              </w:rPr>
            </w:pPr>
            <w:r>
              <w:rPr>
                <w:rFonts w:ascii="Times New Roman" w:hAnsi="Times New Roman"/>
                <w:lang w:val="nl-NL"/>
              </w:rPr>
              <w:t>B</w:t>
            </w:r>
          </w:p>
        </w:tc>
        <w:tc>
          <w:tcPr>
            <w:tcW w:w="6438" w:type="dxa"/>
          </w:tcPr>
          <w:p w:rsidR="00991EA1" w:rsidRDefault="00991EA1" w:rsidP="00CA32F9">
            <w:pPr>
              <w:spacing w:line="360" w:lineRule="exact"/>
              <w:jc w:val="both"/>
              <w:rPr>
                <w:rFonts w:ascii="Times New Roman" w:hAnsi="Times New Roman"/>
                <w:lang w:val="nl-NL"/>
              </w:rPr>
            </w:pPr>
            <w:r>
              <w:rPr>
                <w:rFonts w:ascii="Times New Roman" w:hAnsi="Times New Roman"/>
                <w:lang w:val="nl-NL"/>
              </w:rPr>
              <w:t>Phép chiếu xuyên tâm có các tia chiếu cùng xuất phát tại một điểm nên chọn đáp án B.</w:t>
            </w:r>
          </w:p>
        </w:tc>
      </w:tr>
      <w:tr w:rsidR="00991EA1" w:rsidTr="00504A21">
        <w:trPr>
          <w:trHeight w:val="563"/>
        </w:trPr>
        <w:tc>
          <w:tcPr>
            <w:tcW w:w="1285" w:type="dxa"/>
          </w:tcPr>
          <w:p w:rsidR="00991EA1" w:rsidRDefault="00991EA1" w:rsidP="00CA32F9">
            <w:pPr>
              <w:spacing w:line="360" w:lineRule="exact"/>
              <w:jc w:val="center"/>
              <w:rPr>
                <w:rFonts w:ascii="Times New Roman" w:hAnsi="Times New Roman"/>
                <w:lang w:val="nl-NL"/>
              </w:rPr>
            </w:pPr>
            <w:r>
              <w:rPr>
                <w:rFonts w:ascii="Times New Roman" w:hAnsi="Times New Roman"/>
                <w:lang w:val="nl-NL"/>
              </w:rPr>
              <w:t>6</w:t>
            </w:r>
          </w:p>
        </w:tc>
        <w:tc>
          <w:tcPr>
            <w:tcW w:w="1572" w:type="dxa"/>
          </w:tcPr>
          <w:p w:rsidR="00991EA1" w:rsidRDefault="00991EA1" w:rsidP="00CA32F9">
            <w:pPr>
              <w:spacing w:line="360" w:lineRule="exact"/>
              <w:jc w:val="center"/>
              <w:rPr>
                <w:rFonts w:ascii="Times New Roman" w:hAnsi="Times New Roman"/>
                <w:lang w:val="nl-NL"/>
              </w:rPr>
            </w:pPr>
            <w:r>
              <w:rPr>
                <w:rFonts w:ascii="Times New Roman" w:hAnsi="Times New Roman"/>
                <w:lang w:val="nl-NL"/>
              </w:rPr>
              <w:t>A</w:t>
            </w:r>
          </w:p>
        </w:tc>
        <w:tc>
          <w:tcPr>
            <w:tcW w:w="6438" w:type="dxa"/>
          </w:tcPr>
          <w:p w:rsidR="00991EA1" w:rsidRDefault="00991EA1" w:rsidP="00CA32F9">
            <w:pPr>
              <w:spacing w:line="360" w:lineRule="exact"/>
              <w:jc w:val="both"/>
              <w:rPr>
                <w:rFonts w:ascii="Times New Roman" w:hAnsi="Times New Roman"/>
                <w:lang w:val="nl-NL"/>
              </w:rPr>
            </w:pPr>
            <w:r>
              <w:rPr>
                <w:rFonts w:ascii="Times New Roman" w:hAnsi="Times New Roman"/>
                <w:lang w:val="nl-NL"/>
              </w:rPr>
              <w:t>Ren trong còn được gọi là ren lỗ nên chọn đáp án A.</w:t>
            </w:r>
          </w:p>
        </w:tc>
      </w:tr>
      <w:tr w:rsidR="00991EA1" w:rsidTr="00504A21">
        <w:trPr>
          <w:trHeight w:val="1102"/>
        </w:trPr>
        <w:tc>
          <w:tcPr>
            <w:tcW w:w="1285" w:type="dxa"/>
          </w:tcPr>
          <w:p w:rsidR="00991EA1" w:rsidRDefault="00991EA1" w:rsidP="00CA32F9">
            <w:pPr>
              <w:spacing w:line="360" w:lineRule="exact"/>
              <w:jc w:val="center"/>
              <w:rPr>
                <w:rFonts w:ascii="Times New Roman" w:hAnsi="Times New Roman"/>
                <w:lang w:val="nl-NL"/>
              </w:rPr>
            </w:pPr>
            <w:r>
              <w:rPr>
                <w:rFonts w:ascii="Times New Roman" w:hAnsi="Times New Roman"/>
                <w:lang w:val="nl-NL"/>
              </w:rPr>
              <w:t>7</w:t>
            </w:r>
          </w:p>
        </w:tc>
        <w:tc>
          <w:tcPr>
            <w:tcW w:w="1572" w:type="dxa"/>
          </w:tcPr>
          <w:p w:rsidR="00991EA1" w:rsidRDefault="00991EA1" w:rsidP="00CA32F9">
            <w:pPr>
              <w:spacing w:line="360" w:lineRule="exact"/>
              <w:jc w:val="center"/>
              <w:rPr>
                <w:rFonts w:ascii="Times New Roman" w:hAnsi="Times New Roman"/>
                <w:lang w:val="nl-NL"/>
              </w:rPr>
            </w:pPr>
            <w:r>
              <w:rPr>
                <w:rFonts w:ascii="Times New Roman" w:hAnsi="Times New Roman"/>
                <w:lang w:val="nl-NL"/>
              </w:rPr>
              <w:t>B</w:t>
            </w:r>
          </w:p>
        </w:tc>
        <w:tc>
          <w:tcPr>
            <w:tcW w:w="6438" w:type="dxa"/>
          </w:tcPr>
          <w:p w:rsidR="00991EA1" w:rsidRDefault="00991EA1" w:rsidP="00CA32F9">
            <w:pPr>
              <w:spacing w:line="360" w:lineRule="exact"/>
              <w:jc w:val="both"/>
              <w:rPr>
                <w:rFonts w:ascii="Times New Roman" w:hAnsi="Times New Roman"/>
                <w:lang w:val="nl-NL"/>
              </w:rPr>
            </w:pPr>
            <w:r>
              <w:rPr>
                <w:rFonts w:ascii="Times New Roman" w:hAnsi="Times New Roman"/>
                <w:lang w:val="nl-NL"/>
              </w:rPr>
              <w:t>Bản vẽ nhà thuộc lĩnh vực bản vẽ xây dựng nên chọn đáp án B.</w:t>
            </w:r>
          </w:p>
        </w:tc>
      </w:tr>
      <w:tr w:rsidR="00991EA1" w:rsidTr="00504A21">
        <w:trPr>
          <w:trHeight w:val="1708"/>
        </w:trPr>
        <w:tc>
          <w:tcPr>
            <w:tcW w:w="1285" w:type="dxa"/>
          </w:tcPr>
          <w:p w:rsidR="00991EA1" w:rsidRDefault="00991EA1" w:rsidP="00CA32F9">
            <w:pPr>
              <w:spacing w:line="360" w:lineRule="exact"/>
              <w:jc w:val="center"/>
              <w:rPr>
                <w:rFonts w:ascii="Times New Roman" w:hAnsi="Times New Roman"/>
                <w:lang w:val="nl-NL"/>
              </w:rPr>
            </w:pPr>
            <w:r>
              <w:rPr>
                <w:rFonts w:ascii="Times New Roman" w:hAnsi="Times New Roman"/>
                <w:lang w:val="nl-NL"/>
              </w:rPr>
              <w:t>8</w:t>
            </w:r>
          </w:p>
        </w:tc>
        <w:tc>
          <w:tcPr>
            <w:tcW w:w="1572" w:type="dxa"/>
          </w:tcPr>
          <w:p w:rsidR="00991EA1" w:rsidRDefault="00991EA1" w:rsidP="00CA32F9">
            <w:pPr>
              <w:spacing w:line="360" w:lineRule="exact"/>
              <w:jc w:val="center"/>
              <w:rPr>
                <w:rFonts w:ascii="Times New Roman" w:hAnsi="Times New Roman"/>
                <w:lang w:val="nl-NL"/>
              </w:rPr>
            </w:pPr>
            <w:r>
              <w:rPr>
                <w:rFonts w:ascii="Times New Roman" w:hAnsi="Times New Roman"/>
                <w:lang w:val="nl-NL"/>
              </w:rPr>
              <w:t>C</w:t>
            </w:r>
          </w:p>
        </w:tc>
        <w:tc>
          <w:tcPr>
            <w:tcW w:w="6438" w:type="dxa"/>
          </w:tcPr>
          <w:p w:rsidR="00991EA1" w:rsidRDefault="00991EA1" w:rsidP="00CA32F9">
            <w:pPr>
              <w:spacing w:line="360" w:lineRule="exact"/>
              <w:jc w:val="both"/>
              <w:rPr>
                <w:rFonts w:ascii="Times New Roman" w:hAnsi="Times New Roman"/>
                <w:lang w:val="nl-NL"/>
              </w:rPr>
            </w:pPr>
            <w:r>
              <w:rPr>
                <w:rFonts w:ascii="Times New Roman" w:hAnsi="Times New Roman"/>
                <w:lang w:val="nl-NL"/>
              </w:rPr>
              <w:t>Chọn đáp án C vì Trình tự đọc bản vẽ lắp là:</w:t>
            </w:r>
          </w:p>
          <w:p w:rsidR="00991EA1" w:rsidRDefault="00991EA1" w:rsidP="00CA32F9">
            <w:pPr>
              <w:spacing w:line="360" w:lineRule="exact"/>
              <w:jc w:val="both"/>
              <w:rPr>
                <w:rFonts w:ascii="Times New Roman" w:hAnsi="Times New Roman"/>
                <w:lang w:val="nl-NL"/>
              </w:rPr>
            </w:pPr>
            <w:r>
              <w:rPr>
                <w:rFonts w:ascii="Times New Roman" w:hAnsi="Times New Roman"/>
                <w:lang w:val="nl-NL"/>
              </w:rPr>
              <w:t>1. Khung tên 2. Bảng kê 3. hình biểu diễn</w:t>
            </w:r>
          </w:p>
          <w:p w:rsidR="00991EA1" w:rsidRDefault="00991EA1" w:rsidP="00CA32F9">
            <w:pPr>
              <w:spacing w:line="360" w:lineRule="exact"/>
              <w:jc w:val="both"/>
              <w:rPr>
                <w:rFonts w:ascii="Times New Roman" w:hAnsi="Times New Roman"/>
                <w:lang w:val="nl-NL"/>
              </w:rPr>
            </w:pPr>
            <w:r>
              <w:rPr>
                <w:rFonts w:ascii="Times New Roman" w:hAnsi="Times New Roman"/>
                <w:lang w:val="nl-NL"/>
              </w:rPr>
              <w:t>4. Kích thước 5. Phân tích chi tiết 6. Tổng hợp.</w:t>
            </w:r>
          </w:p>
        </w:tc>
      </w:tr>
    </w:tbl>
    <w:p w:rsidR="00991EA1" w:rsidRPr="00CD1244" w:rsidRDefault="00991EA1" w:rsidP="00991EA1">
      <w:pPr>
        <w:spacing w:line="360" w:lineRule="exact"/>
        <w:jc w:val="both"/>
        <w:rPr>
          <w:rFonts w:ascii="Times New Roman" w:hAnsi="Times New Roman"/>
          <w:b/>
          <w:lang w:val="nl-NL"/>
        </w:rPr>
      </w:pPr>
      <w:r w:rsidRPr="00CD1244">
        <w:rPr>
          <w:rFonts w:ascii="Times New Roman" w:hAnsi="Times New Roman"/>
          <w:b/>
          <w:lang w:val="nl-NL"/>
        </w:rPr>
        <w:lastRenderedPageBreak/>
        <w:t>II.TỰ LUẬN(8 Đ)</w:t>
      </w:r>
    </w:p>
    <w:tbl>
      <w:tblPr>
        <w:tblW w:w="9356" w:type="dxa"/>
        <w:tblInd w:w="108" w:type="dxa"/>
        <w:tblLook w:val="0000" w:firstRow="0" w:lastRow="0" w:firstColumn="0" w:lastColumn="0" w:noHBand="0" w:noVBand="0"/>
      </w:tblPr>
      <w:tblGrid>
        <w:gridCol w:w="1079"/>
        <w:gridCol w:w="7001"/>
        <w:gridCol w:w="1276"/>
      </w:tblGrid>
      <w:tr w:rsidR="00991EA1" w:rsidRPr="00CD1244" w:rsidTr="00CA32F9">
        <w:trPr>
          <w:trHeight w:val="1"/>
        </w:trPr>
        <w:tc>
          <w:tcPr>
            <w:tcW w:w="1079" w:type="dxa"/>
            <w:tcBorders>
              <w:top w:val="single" w:sz="3" w:space="0" w:color="000000"/>
              <w:left w:val="single" w:sz="3" w:space="0" w:color="000000"/>
              <w:bottom w:val="single" w:sz="3" w:space="0" w:color="000000"/>
              <w:right w:val="single" w:sz="3" w:space="0" w:color="000000"/>
            </w:tcBorders>
            <w:shd w:val="clear" w:color="000000" w:fill="FFFFFF"/>
          </w:tcPr>
          <w:p w:rsidR="00991EA1" w:rsidRPr="00CD1244" w:rsidRDefault="00991EA1" w:rsidP="00CA32F9">
            <w:pPr>
              <w:autoSpaceDE w:val="0"/>
              <w:autoSpaceDN w:val="0"/>
              <w:adjustRightInd w:val="0"/>
              <w:jc w:val="center"/>
              <w:rPr>
                <w:rFonts w:ascii="Times New Roman" w:hAnsi="Times New Roman"/>
                <w:lang w:val="en"/>
              </w:rPr>
            </w:pPr>
            <w:proofErr w:type="spellStart"/>
            <w:r w:rsidRPr="00CD1244">
              <w:rPr>
                <w:rFonts w:ascii="Times New Roman" w:hAnsi="Times New Roman"/>
                <w:b/>
                <w:bCs/>
                <w:lang w:val="en"/>
              </w:rPr>
              <w:t>Câu</w:t>
            </w:r>
            <w:proofErr w:type="spellEnd"/>
            <w:r w:rsidRPr="00CD1244">
              <w:rPr>
                <w:rFonts w:ascii="Times New Roman" w:hAnsi="Times New Roman"/>
                <w:b/>
                <w:bCs/>
                <w:lang w:val="en"/>
              </w:rPr>
              <w:t xml:space="preserve"> </w:t>
            </w:r>
            <w:proofErr w:type="spellStart"/>
            <w:r w:rsidRPr="00CD1244">
              <w:rPr>
                <w:rFonts w:ascii="Times New Roman" w:hAnsi="Times New Roman"/>
                <w:b/>
                <w:bCs/>
                <w:lang w:val="en"/>
              </w:rPr>
              <w:t>hỏi</w:t>
            </w:r>
            <w:proofErr w:type="spellEnd"/>
          </w:p>
        </w:tc>
        <w:tc>
          <w:tcPr>
            <w:tcW w:w="7001" w:type="dxa"/>
            <w:tcBorders>
              <w:top w:val="single" w:sz="3" w:space="0" w:color="000000"/>
              <w:left w:val="single" w:sz="3" w:space="0" w:color="000000"/>
              <w:bottom w:val="single" w:sz="3" w:space="0" w:color="000000"/>
              <w:right w:val="single" w:sz="3" w:space="0" w:color="000000"/>
            </w:tcBorders>
            <w:shd w:val="clear" w:color="000000" w:fill="FFFFFF"/>
          </w:tcPr>
          <w:p w:rsidR="00991EA1" w:rsidRPr="00CD1244" w:rsidRDefault="00991EA1" w:rsidP="00CA32F9">
            <w:pPr>
              <w:autoSpaceDE w:val="0"/>
              <w:autoSpaceDN w:val="0"/>
              <w:adjustRightInd w:val="0"/>
              <w:jc w:val="center"/>
              <w:rPr>
                <w:rFonts w:ascii="Times New Roman" w:hAnsi="Times New Roman"/>
                <w:lang w:val="en"/>
              </w:rPr>
            </w:pPr>
            <w:proofErr w:type="spellStart"/>
            <w:r w:rsidRPr="00CD1244">
              <w:rPr>
                <w:rFonts w:ascii="Times New Roman" w:hAnsi="Times New Roman"/>
                <w:b/>
                <w:bCs/>
                <w:lang w:val="en"/>
              </w:rPr>
              <w:t>Nội</w:t>
            </w:r>
            <w:proofErr w:type="spellEnd"/>
            <w:r w:rsidRPr="00CD1244">
              <w:rPr>
                <w:rFonts w:ascii="Times New Roman" w:hAnsi="Times New Roman"/>
                <w:b/>
                <w:bCs/>
                <w:lang w:val="en"/>
              </w:rPr>
              <w:t xml:space="preserve"> dung</w:t>
            </w:r>
          </w:p>
        </w:tc>
        <w:tc>
          <w:tcPr>
            <w:tcW w:w="1276" w:type="dxa"/>
            <w:tcBorders>
              <w:top w:val="single" w:sz="3" w:space="0" w:color="000000"/>
              <w:left w:val="single" w:sz="3" w:space="0" w:color="000000"/>
              <w:bottom w:val="single" w:sz="3" w:space="0" w:color="000000"/>
              <w:right w:val="single" w:sz="3" w:space="0" w:color="000000"/>
            </w:tcBorders>
            <w:shd w:val="clear" w:color="000000" w:fill="FFFFFF"/>
          </w:tcPr>
          <w:p w:rsidR="00991EA1" w:rsidRPr="00CD1244" w:rsidRDefault="00991EA1" w:rsidP="00CA32F9">
            <w:pPr>
              <w:autoSpaceDE w:val="0"/>
              <w:autoSpaceDN w:val="0"/>
              <w:adjustRightInd w:val="0"/>
              <w:jc w:val="center"/>
              <w:rPr>
                <w:rFonts w:ascii="Times New Roman" w:hAnsi="Times New Roman"/>
                <w:lang w:val="en"/>
              </w:rPr>
            </w:pPr>
            <w:proofErr w:type="spellStart"/>
            <w:r w:rsidRPr="00CD1244">
              <w:rPr>
                <w:rFonts w:ascii="Times New Roman" w:hAnsi="Times New Roman"/>
                <w:b/>
                <w:bCs/>
                <w:lang w:val="en"/>
              </w:rPr>
              <w:t>Điểm</w:t>
            </w:r>
            <w:proofErr w:type="spellEnd"/>
          </w:p>
        </w:tc>
      </w:tr>
      <w:tr w:rsidR="00991EA1" w:rsidRPr="00CD1244" w:rsidTr="00CA32F9">
        <w:trPr>
          <w:trHeight w:val="2814"/>
        </w:trPr>
        <w:tc>
          <w:tcPr>
            <w:tcW w:w="1079" w:type="dxa"/>
            <w:tcBorders>
              <w:top w:val="single" w:sz="3" w:space="0" w:color="000000"/>
              <w:left w:val="single" w:sz="3" w:space="0" w:color="000000"/>
              <w:bottom w:val="single" w:sz="3" w:space="0" w:color="000000"/>
              <w:right w:val="single" w:sz="3" w:space="0" w:color="000000"/>
            </w:tcBorders>
            <w:shd w:val="clear" w:color="000000" w:fill="FFFFFF"/>
          </w:tcPr>
          <w:p w:rsidR="00991EA1" w:rsidRPr="00CD1244" w:rsidRDefault="00991EA1" w:rsidP="00CA32F9">
            <w:pPr>
              <w:autoSpaceDE w:val="0"/>
              <w:autoSpaceDN w:val="0"/>
              <w:adjustRightInd w:val="0"/>
              <w:jc w:val="center"/>
              <w:rPr>
                <w:rFonts w:ascii="Times New Roman" w:hAnsi="Times New Roman"/>
                <w:lang w:val="en"/>
              </w:rPr>
            </w:pPr>
            <w:proofErr w:type="spellStart"/>
            <w:r w:rsidRPr="00CD1244">
              <w:rPr>
                <w:rFonts w:ascii="Times New Roman" w:hAnsi="Times New Roman"/>
                <w:b/>
                <w:bCs/>
                <w:lang w:val="en"/>
              </w:rPr>
              <w:t>Câu</w:t>
            </w:r>
            <w:proofErr w:type="spellEnd"/>
            <w:r w:rsidRPr="00CD1244">
              <w:rPr>
                <w:rFonts w:ascii="Times New Roman" w:hAnsi="Times New Roman"/>
                <w:b/>
                <w:bCs/>
                <w:lang w:val="en"/>
              </w:rPr>
              <w:t xml:space="preserve"> 1</w:t>
            </w:r>
          </w:p>
        </w:tc>
        <w:tc>
          <w:tcPr>
            <w:tcW w:w="7001" w:type="dxa"/>
            <w:tcBorders>
              <w:top w:val="single" w:sz="3" w:space="0" w:color="000000"/>
              <w:left w:val="single" w:sz="3" w:space="0" w:color="000000"/>
              <w:bottom w:val="single" w:sz="3" w:space="0" w:color="000000"/>
              <w:right w:val="single" w:sz="3" w:space="0" w:color="000000"/>
            </w:tcBorders>
            <w:shd w:val="clear" w:color="000000" w:fill="FFFFFF"/>
          </w:tcPr>
          <w:p w:rsidR="00991EA1" w:rsidRPr="00CD1244" w:rsidRDefault="00991EA1" w:rsidP="00CA32F9">
            <w:pPr>
              <w:rPr>
                <w:rFonts w:ascii="Times New Roman" w:hAnsi="Times New Roman"/>
                <w:b/>
                <w:lang w:val="pt-BR"/>
              </w:rPr>
            </w:pPr>
            <w:r w:rsidRPr="00CD1244">
              <w:rPr>
                <w:rFonts w:ascii="Times New Roman" w:hAnsi="Times New Roman"/>
                <w:b/>
                <w:lang w:val="pt-BR"/>
              </w:rPr>
              <w:t>* Nội dung  của bản vẽ lắp.</w:t>
            </w:r>
          </w:p>
          <w:p w:rsidR="00991EA1" w:rsidRPr="00CD1244" w:rsidRDefault="00991EA1" w:rsidP="00CA32F9">
            <w:pPr>
              <w:tabs>
                <w:tab w:val="center" w:pos="4320"/>
                <w:tab w:val="right" w:pos="8640"/>
              </w:tabs>
              <w:jc w:val="both"/>
              <w:rPr>
                <w:rFonts w:ascii="Times New Roman" w:hAnsi="Times New Roman"/>
              </w:rPr>
            </w:pPr>
            <w:r w:rsidRPr="00CD1244">
              <w:rPr>
                <w:rFonts w:ascii="Times New Roman" w:hAnsi="Times New Roman"/>
              </w:rPr>
              <w:t xml:space="preserve">- </w:t>
            </w:r>
            <w:proofErr w:type="spellStart"/>
            <w:r w:rsidRPr="00CD1244">
              <w:rPr>
                <w:rFonts w:ascii="Times New Roman" w:hAnsi="Times New Roman"/>
              </w:rPr>
              <w:t>Hình</w:t>
            </w:r>
            <w:proofErr w:type="spellEnd"/>
            <w:r w:rsidRPr="00CD1244">
              <w:rPr>
                <w:rFonts w:ascii="Times New Roman" w:hAnsi="Times New Roman"/>
              </w:rPr>
              <w:t xml:space="preserve"> </w:t>
            </w:r>
            <w:proofErr w:type="spellStart"/>
            <w:r w:rsidRPr="00CD1244">
              <w:rPr>
                <w:rFonts w:ascii="Times New Roman" w:hAnsi="Times New Roman"/>
              </w:rPr>
              <w:t>biểu</w:t>
            </w:r>
            <w:proofErr w:type="spellEnd"/>
            <w:r w:rsidRPr="00CD1244">
              <w:rPr>
                <w:rFonts w:ascii="Times New Roman" w:hAnsi="Times New Roman"/>
              </w:rPr>
              <w:t xml:space="preserve"> </w:t>
            </w:r>
            <w:proofErr w:type="spellStart"/>
            <w:r w:rsidRPr="00CD1244">
              <w:rPr>
                <w:rFonts w:ascii="Times New Roman" w:hAnsi="Times New Roman"/>
              </w:rPr>
              <w:t>diễn</w:t>
            </w:r>
            <w:proofErr w:type="spellEnd"/>
            <w:r w:rsidRPr="00CD1244">
              <w:rPr>
                <w:rFonts w:ascii="Times New Roman" w:hAnsi="Times New Roman"/>
              </w:rPr>
              <w:t xml:space="preserve">: </w:t>
            </w:r>
            <w:proofErr w:type="spellStart"/>
            <w:r w:rsidRPr="00CD1244">
              <w:rPr>
                <w:rFonts w:ascii="Times New Roman" w:hAnsi="Times New Roman"/>
              </w:rPr>
              <w:t>gồm</w:t>
            </w:r>
            <w:proofErr w:type="spellEnd"/>
            <w:r w:rsidRPr="00CD1244">
              <w:rPr>
                <w:rFonts w:ascii="Times New Roman" w:hAnsi="Times New Roman"/>
              </w:rPr>
              <w:t xml:space="preserve"> </w:t>
            </w:r>
            <w:proofErr w:type="spellStart"/>
            <w:r w:rsidRPr="00CD1244">
              <w:rPr>
                <w:rFonts w:ascii="Times New Roman" w:hAnsi="Times New Roman"/>
              </w:rPr>
              <w:t>hình</w:t>
            </w:r>
            <w:proofErr w:type="spellEnd"/>
            <w:r w:rsidRPr="00CD1244">
              <w:rPr>
                <w:rFonts w:ascii="Times New Roman" w:hAnsi="Times New Roman"/>
              </w:rPr>
              <w:t xml:space="preserve"> </w:t>
            </w:r>
            <w:proofErr w:type="spellStart"/>
            <w:r w:rsidRPr="00CD1244">
              <w:rPr>
                <w:rFonts w:ascii="Times New Roman" w:hAnsi="Times New Roman"/>
              </w:rPr>
              <w:t>chiếu</w:t>
            </w:r>
            <w:proofErr w:type="spellEnd"/>
            <w:r w:rsidRPr="00CD1244">
              <w:rPr>
                <w:rFonts w:ascii="Times New Roman" w:hAnsi="Times New Roman"/>
              </w:rPr>
              <w:t xml:space="preserve"> </w:t>
            </w:r>
            <w:proofErr w:type="spellStart"/>
            <w:r w:rsidRPr="00CD1244">
              <w:rPr>
                <w:rFonts w:ascii="Times New Roman" w:hAnsi="Times New Roman"/>
              </w:rPr>
              <w:t>và</w:t>
            </w:r>
            <w:proofErr w:type="spellEnd"/>
            <w:r w:rsidRPr="00CD1244">
              <w:rPr>
                <w:rFonts w:ascii="Times New Roman" w:hAnsi="Times New Roman"/>
              </w:rPr>
              <w:t xml:space="preserve"> </w:t>
            </w:r>
            <w:proofErr w:type="spellStart"/>
            <w:r w:rsidRPr="00CD1244">
              <w:rPr>
                <w:rFonts w:ascii="Times New Roman" w:hAnsi="Times New Roman"/>
              </w:rPr>
              <w:t>hình</w:t>
            </w:r>
            <w:proofErr w:type="spellEnd"/>
            <w:r w:rsidRPr="00CD1244">
              <w:rPr>
                <w:rFonts w:ascii="Times New Roman" w:hAnsi="Times New Roman"/>
              </w:rPr>
              <w:t xml:space="preserve"> </w:t>
            </w:r>
            <w:proofErr w:type="spellStart"/>
            <w:r w:rsidRPr="00CD1244">
              <w:rPr>
                <w:rFonts w:ascii="Times New Roman" w:hAnsi="Times New Roman"/>
              </w:rPr>
              <w:t>cắt</w:t>
            </w:r>
            <w:proofErr w:type="spellEnd"/>
          </w:p>
          <w:p w:rsidR="00991EA1" w:rsidRPr="00CD1244" w:rsidRDefault="00991EA1" w:rsidP="00CA32F9">
            <w:pPr>
              <w:ind w:left="-108"/>
              <w:rPr>
                <w:rFonts w:ascii="Times New Roman" w:hAnsi="Times New Roman"/>
              </w:rPr>
            </w:pPr>
            <w:r w:rsidRPr="00CD1244">
              <w:rPr>
                <w:rFonts w:ascii="Times New Roman" w:hAnsi="Times New Roman"/>
              </w:rPr>
              <w:t xml:space="preserve"> - </w:t>
            </w:r>
            <w:proofErr w:type="spellStart"/>
            <w:r w:rsidRPr="00CD1244">
              <w:rPr>
                <w:rFonts w:ascii="Times New Roman" w:hAnsi="Times New Roman"/>
              </w:rPr>
              <w:t>Kích</w:t>
            </w:r>
            <w:proofErr w:type="spellEnd"/>
            <w:r w:rsidRPr="00CD1244">
              <w:rPr>
                <w:rFonts w:ascii="Times New Roman" w:hAnsi="Times New Roman"/>
              </w:rPr>
              <w:t xml:space="preserve"> </w:t>
            </w:r>
            <w:proofErr w:type="spellStart"/>
            <w:r w:rsidRPr="00CD1244">
              <w:rPr>
                <w:rFonts w:ascii="Times New Roman" w:hAnsi="Times New Roman"/>
              </w:rPr>
              <w:t>thước</w:t>
            </w:r>
            <w:proofErr w:type="spellEnd"/>
            <w:r w:rsidRPr="00CD1244">
              <w:rPr>
                <w:rFonts w:ascii="Times New Roman" w:hAnsi="Times New Roman"/>
              </w:rPr>
              <w:t xml:space="preserve">: </w:t>
            </w:r>
            <w:proofErr w:type="spellStart"/>
            <w:r w:rsidRPr="00CD1244">
              <w:rPr>
                <w:rFonts w:ascii="Times New Roman" w:hAnsi="Times New Roman"/>
              </w:rPr>
              <w:t>gồm</w:t>
            </w:r>
            <w:proofErr w:type="spellEnd"/>
            <w:r w:rsidRPr="00CD1244">
              <w:rPr>
                <w:rFonts w:ascii="Times New Roman" w:hAnsi="Times New Roman"/>
              </w:rPr>
              <w:t xml:space="preserve"> </w:t>
            </w:r>
            <w:proofErr w:type="spellStart"/>
            <w:r w:rsidRPr="00CD1244">
              <w:rPr>
                <w:rFonts w:ascii="Times New Roman" w:hAnsi="Times New Roman"/>
              </w:rPr>
              <w:t>kích</w:t>
            </w:r>
            <w:proofErr w:type="spellEnd"/>
            <w:r w:rsidRPr="00CD1244">
              <w:rPr>
                <w:rFonts w:ascii="Times New Roman" w:hAnsi="Times New Roman"/>
              </w:rPr>
              <w:t xml:space="preserve"> </w:t>
            </w:r>
            <w:proofErr w:type="spellStart"/>
            <w:r w:rsidRPr="00CD1244">
              <w:rPr>
                <w:rFonts w:ascii="Times New Roman" w:hAnsi="Times New Roman"/>
              </w:rPr>
              <w:t>thước</w:t>
            </w:r>
            <w:proofErr w:type="spellEnd"/>
            <w:r w:rsidRPr="00CD1244">
              <w:rPr>
                <w:rFonts w:ascii="Times New Roman" w:hAnsi="Times New Roman"/>
              </w:rPr>
              <w:t xml:space="preserve"> </w:t>
            </w:r>
            <w:proofErr w:type="spellStart"/>
            <w:r w:rsidRPr="00CD1244">
              <w:rPr>
                <w:rFonts w:ascii="Times New Roman" w:hAnsi="Times New Roman"/>
              </w:rPr>
              <w:t>chung</w:t>
            </w:r>
            <w:proofErr w:type="spellEnd"/>
            <w:r w:rsidRPr="00CD1244">
              <w:rPr>
                <w:rFonts w:ascii="Times New Roman" w:hAnsi="Times New Roman"/>
              </w:rPr>
              <w:t xml:space="preserve"> </w:t>
            </w:r>
            <w:proofErr w:type="spellStart"/>
            <w:r w:rsidRPr="00CD1244">
              <w:rPr>
                <w:rFonts w:ascii="Times New Roman" w:hAnsi="Times New Roman"/>
              </w:rPr>
              <w:t>và</w:t>
            </w:r>
            <w:proofErr w:type="spellEnd"/>
            <w:r w:rsidRPr="00CD1244">
              <w:rPr>
                <w:rFonts w:ascii="Times New Roman" w:hAnsi="Times New Roman"/>
              </w:rPr>
              <w:t xml:space="preserve"> </w:t>
            </w:r>
            <w:proofErr w:type="spellStart"/>
            <w:r w:rsidRPr="00CD1244">
              <w:rPr>
                <w:rFonts w:ascii="Times New Roman" w:hAnsi="Times New Roman"/>
              </w:rPr>
              <w:t>kích</w:t>
            </w:r>
            <w:proofErr w:type="spellEnd"/>
            <w:r w:rsidRPr="00CD1244">
              <w:rPr>
                <w:rFonts w:ascii="Times New Roman" w:hAnsi="Times New Roman"/>
              </w:rPr>
              <w:t xml:space="preserve"> </w:t>
            </w:r>
            <w:proofErr w:type="spellStart"/>
            <w:r w:rsidRPr="00CD1244">
              <w:rPr>
                <w:rFonts w:ascii="Times New Roman" w:hAnsi="Times New Roman"/>
              </w:rPr>
              <w:t>thước</w:t>
            </w:r>
            <w:proofErr w:type="spellEnd"/>
            <w:r w:rsidRPr="00CD1244">
              <w:rPr>
                <w:rFonts w:ascii="Times New Roman" w:hAnsi="Times New Roman"/>
              </w:rPr>
              <w:t xml:space="preserve"> </w:t>
            </w:r>
            <w:proofErr w:type="spellStart"/>
            <w:r w:rsidRPr="00CD1244">
              <w:rPr>
                <w:rFonts w:ascii="Times New Roman" w:hAnsi="Times New Roman"/>
              </w:rPr>
              <w:t>lắp</w:t>
            </w:r>
            <w:proofErr w:type="spellEnd"/>
            <w:r w:rsidRPr="00CD1244">
              <w:rPr>
                <w:rFonts w:ascii="Times New Roman" w:hAnsi="Times New Roman"/>
              </w:rPr>
              <w:t xml:space="preserve"> </w:t>
            </w:r>
            <w:proofErr w:type="spellStart"/>
            <w:r w:rsidRPr="00CD1244">
              <w:rPr>
                <w:rFonts w:ascii="Times New Roman" w:hAnsi="Times New Roman"/>
              </w:rPr>
              <w:t>của</w:t>
            </w:r>
            <w:proofErr w:type="spellEnd"/>
            <w:r w:rsidRPr="00CD1244">
              <w:rPr>
                <w:rFonts w:ascii="Times New Roman" w:hAnsi="Times New Roman"/>
              </w:rPr>
              <w:t xml:space="preserve"> </w:t>
            </w:r>
            <w:proofErr w:type="spellStart"/>
            <w:r w:rsidRPr="00CD1244">
              <w:rPr>
                <w:rFonts w:ascii="Times New Roman" w:hAnsi="Times New Roman"/>
              </w:rPr>
              <w:t>các</w:t>
            </w:r>
            <w:proofErr w:type="spellEnd"/>
            <w:r w:rsidRPr="00CD1244">
              <w:rPr>
                <w:rFonts w:ascii="Times New Roman" w:hAnsi="Times New Roman"/>
              </w:rPr>
              <w:t xml:space="preserve"> chi </w:t>
            </w:r>
            <w:proofErr w:type="spellStart"/>
            <w:r w:rsidRPr="00CD1244">
              <w:rPr>
                <w:rFonts w:ascii="Times New Roman" w:hAnsi="Times New Roman"/>
              </w:rPr>
              <w:t>tiết</w:t>
            </w:r>
            <w:proofErr w:type="spellEnd"/>
            <w:r w:rsidRPr="00CD1244">
              <w:rPr>
                <w:rFonts w:ascii="Times New Roman" w:hAnsi="Times New Roman"/>
              </w:rPr>
              <w:t>.</w:t>
            </w:r>
          </w:p>
          <w:p w:rsidR="00991EA1" w:rsidRPr="00CD1244" w:rsidRDefault="00991EA1" w:rsidP="00CA32F9">
            <w:pPr>
              <w:ind w:left="-108"/>
              <w:rPr>
                <w:rFonts w:ascii="Times New Roman" w:hAnsi="Times New Roman"/>
              </w:rPr>
            </w:pPr>
            <w:r w:rsidRPr="00CD1244">
              <w:rPr>
                <w:rFonts w:ascii="Times New Roman" w:hAnsi="Times New Roman"/>
              </w:rPr>
              <w:t xml:space="preserve"> - </w:t>
            </w:r>
            <w:proofErr w:type="spellStart"/>
            <w:r w:rsidRPr="00CD1244">
              <w:rPr>
                <w:rFonts w:ascii="Times New Roman" w:hAnsi="Times New Roman"/>
              </w:rPr>
              <w:t>Bảng</w:t>
            </w:r>
            <w:proofErr w:type="spellEnd"/>
            <w:r w:rsidRPr="00CD1244">
              <w:rPr>
                <w:rFonts w:ascii="Times New Roman" w:hAnsi="Times New Roman"/>
              </w:rPr>
              <w:t xml:space="preserve"> </w:t>
            </w:r>
            <w:proofErr w:type="spellStart"/>
            <w:r w:rsidRPr="00CD1244">
              <w:rPr>
                <w:rFonts w:ascii="Times New Roman" w:hAnsi="Times New Roman"/>
              </w:rPr>
              <w:t>kê</w:t>
            </w:r>
            <w:proofErr w:type="spellEnd"/>
            <w:r w:rsidRPr="00CD1244">
              <w:rPr>
                <w:rFonts w:ascii="Times New Roman" w:hAnsi="Times New Roman"/>
              </w:rPr>
              <w:t xml:space="preserve">: </w:t>
            </w:r>
            <w:proofErr w:type="spellStart"/>
            <w:r w:rsidRPr="00CD1244">
              <w:rPr>
                <w:rFonts w:ascii="Times New Roman" w:hAnsi="Times New Roman"/>
              </w:rPr>
              <w:t>gồm</w:t>
            </w:r>
            <w:proofErr w:type="spellEnd"/>
            <w:r w:rsidRPr="00CD1244">
              <w:rPr>
                <w:rFonts w:ascii="Times New Roman" w:hAnsi="Times New Roman"/>
              </w:rPr>
              <w:t xml:space="preserve"> </w:t>
            </w:r>
            <w:proofErr w:type="spellStart"/>
            <w:r w:rsidRPr="00CD1244">
              <w:rPr>
                <w:rFonts w:ascii="Times New Roman" w:hAnsi="Times New Roman"/>
              </w:rPr>
              <w:t>số</w:t>
            </w:r>
            <w:proofErr w:type="spellEnd"/>
            <w:r w:rsidRPr="00CD1244">
              <w:rPr>
                <w:rFonts w:ascii="Times New Roman" w:hAnsi="Times New Roman"/>
              </w:rPr>
              <w:t xml:space="preserve"> </w:t>
            </w:r>
            <w:proofErr w:type="spellStart"/>
            <w:r w:rsidRPr="00CD1244">
              <w:rPr>
                <w:rFonts w:ascii="Times New Roman" w:hAnsi="Times New Roman"/>
              </w:rPr>
              <w:t>thứ</w:t>
            </w:r>
            <w:proofErr w:type="spellEnd"/>
            <w:r w:rsidRPr="00CD1244">
              <w:rPr>
                <w:rFonts w:ascii="Times New Roman" w:hAnsi="Times New Roman"/>
              </w:rPr>
              <w:t xml:space="preserve"> </w:t>
            </w:r>
            <w:proofErr w:type="spellStart"/>
            <w:proofErr w:type="gramStart"/>
            <w:r w:rsidRPr="00CD1244">
              <w:rPr>
                <w:rFonts w:ascii="Times New Roman" w:hAnsi="Times New Roman"/>
              </w:rPr>
              <w:t>tự,tên</w:t>
            </w:r>
            <w:proofErr w:type="spellEnd"/>
            <w:proofErr w:type="gramEnd"/>
            <w:r w:rsidRPr="00CD1244">
              <w:rPr>
                <w:rFonts w:ascii="Times New Roman" w:hAnsi="Times New Roman"/>
              </w:rPr>
              <w:t xml:space="preserve"> </w:t>
            </w:r>
            <w:proofErr w:type="spellStart"/>
            <w:r w:rsidRPr="00CD1244">
              <w:rPr>
                <w:rFonts w:ascii="Times New Roman" w:hAnsi="Times New Roman"/>
              </w:rPr>
              <w:t>gọi</w:t>
            </w:r>
            <w:proofErr w:type="spellEnd"/>
            <w:r w:rsidRPr="00CD1244">
              <w:rPr>
                <w:rFonts w:ascii="Times New Roman" w:hAnsi="Times New Roman"/>
              </w:rPr>
              <w:t xml:space="preserve"> chi </w:t>
            </w:r>
            <w:proofErr w:type="spellStart"/>
            <w:r w:rsidRPr="00CD1244">
              <w:rPr>
                <w:rFonts w:ascii="Times New Roman" w:hAnsi="Times New Roman"/>
              </w:rPr>
              <w:t>tiết,số</w:t>
            </w:r>
            <w:proofErr w:type="spellEnd"/>
            <w:r w:rsidRPr="00CD1244">
              <w:rPr>
                <w:rFonts w:ascii="Times New Roman" w:hAnsi="Times New Roman"/>
              </w:rPr>
              <w:t xml:space="preserve"> </w:t>
            </w:r>
            <w:proofErr w:type="spellStart"/>
            <w:r w:rsidRPr="00CD1244">
              <w:rPr>
                <w:rFonts w:ascii="Times New Roman" w:hAnsi="Times New Roman"/>
              </w:rPr>
              <w:t>lượng,vật</w:t>
            </w:r>
            <w:proofErr w:type="spellEnd"/>
            <w:r w:rsidRPr="00CD1244">
              <w:rPr>
                <w:rFonts w:ascii="Times New Roman" w:hAnsi="Times New Roman"/>
              </w:rPr>
              <w:t xml:space="preserve"> </w:t>
            </w:r>
            <w:proofErr w:type="spellStart"/>
            <w:r w:rsidRPr="00CD1244">
              <w:rPr>
                <w:rFonts w:ascii="Times New Roman" w:hAnsi="Times New Roman"/>
              </w:rPr>
              <w:t>liệu</w:t>
            </w:r>
            <w:proofErr w:type="spellEnd"/>
            <w:r w:rsidRPr="00CD1244">
              <w:rPr>
                <w:rFonts w:ascii="Times New Roman" w:hAnsi="Times New Roman"/>
              </w:rPr>
              <w:t>…..</w:t>
            </w:r>
          </w:p>
          <w:p w:rsidR="00991EA1" w:rsidRPr="00CD1244" w:rsidRDefault="00991EA1" w:rsidP="00CA32F9">
            <w:pPr>
              <w:rPr>
                <w:rFonts w:ascii="Times New Roman" w:hAnsi="Times New Roman"/>
                <w:b/>
                <w:lang w:val="pt-BR"/>
              </w:rPr>
            </w:pPr>
            <w:r w:rsidRPr="00CD1244">
              <w:rPr>
                <w:rFonts w:ascii="Times New Roman" w:hAnsi="Times New Roman"/>
              </w:rPr>
              <w:t xml:space="preserve">- </w:t>
            </w:r>
            <w:proofErr w:type="spellStart"/>
            <w:r w:rsidRPr="00CD1244">
              <w:rPr>
                <w:rFonts w:ascii="Times New Roman" w:hAnsi="Times New Roman"/>
              </w:rPr>
              <w:t>Khung</w:t>
            </w:r>
            <w:proofErr w:type="spellEnd"/>
            <w:r w:rsidRPr="00CD1244">
              <w:rPr>
                <w:rFonts w:ascii="Times New Roman" w:hAnsi="Times New Roman"/>
              </w:rPr>
              <w:t xml:space="preserve"> </w:t>
            </w:r>
            <w:proofErr w:type="spellStart"/>
            <w:r w:rsidRPr="00CD1244">
              <w:rPr>
                <w:rFonts w:ascii="Times New Roman" w:hAnsi="Times New Roman"/>
              </w:rPr>
              <w:t>tên</w:t>
            </w:r>
            <w:proofErr w:type="spellEnd"/>
            <w:r w:rsidRPr="00CD1244">
              <w:rPr>
                <w:rFonts w:ascii="Times New Roman" w:hAnsi="Times New Roman"/>
              </w:rPr>
              <w:t xml:space="preserve">: </w:t>
            </w:r>
            <w:proofErr w:type="spellStart"/>
            <w:r w:rsidRPr="00CD1244">
              <w:rPr>
                <w:rFonts w:ascii="Times New Roman" w:hAnsi="Times New Roman"/>
              </w:rPr>
              <w:t>gồm</w:t>
            </w:r>
            <w:proofErr w:type="spellEnd"/>
            <w:r w:rsidRPr="00CD1244">
              <w:rPr>
                <w:rFonts w:ascii="Times New Roman" w:hAnsi="Times New Roman"/>
              </w:rPr>
              <w:t xml:space="preserve"> </w:t>
            </w:r>
            <w:proofErr w:type="spellStart"/>
            <w:r w:rsidRPr="00CD1244">
              <w:rPr>
                <w:rFonts w:ascii="Times New Roman" w:hAnsi="Times New Roman"/>
              </w:rPr>
              <w:t>tên</w:t>
            </w:r>
            <w:proofErr w:type="spellEnd"/>
            <w:r w:rsidRPr="00CD1244">
              <w:rPr>
                <w:rFonts w:ascii="Times New Roman" w:hAnsi="Times New Roman"/>
              </w:rPr>
              <w:t xml:space="preserve"> </w:t>
            </w:r>
            <w:proofErr w:type="spellStart"/>
            <w:r w:rsidRPr="00CD1244">
              <w:rPr>
                <w:rFonts w:ascii="Times New Roman" w:hAnsi="Times New Roman"/>
              </w:rPr>
              <w:t>sản</w:t>
            </w:r>
            <w:proofErr w:type="spellEnd"/>
            <w:r w:rsidRPr="00CD1244">
              <w:rPr>
                <w:rFonts w:ascii="Times New Roman" w:hAnsi="Times New Roman"/>
              </w:rPr>
              <w:t xml:space="preserve"> </w:t>
            </w:r>
            <w:proofErr w:type="spellStart"/>
            <w:r w:rsidRPr="00CD1244">
              <w:rPr>
                <w:rFonts w:ascii="Times New Roman" w:hAnsi="Times New Roman"/>
              </w:rPr>
              <w:t>phẩm</w:t>
            </w:r>
            <w:proofErr w:type="spellEnd"/>
            <w:r w:rsidRPr="00CD1244">
              <w:rPr>
                <w:rFonts w:ascii="Times New Roman" w:hAnsi="Times New Roman"/>
              </w:rPr>
              <w:t xml:space="preserve">, </w:t>
            </w:r>
            <w:proofErr w:type="spellStart"/>
            <w:r w:rsidRPr="00CD1244">
              <w:rPr>
                <w:rFonts w:ascii="Times New Roman" w:hAnsi="Times New Roman"/>
              </w:rPr>
              <w:t>tỉ</w:t>
            </w:r>
            <w:proofErr w:type="spellEnd"/>
            <w:r w:rsidRPr="00CD1244">
              <w:rPr>
                <w:rFonts w:ascii="Times New Roman" w:hAnsi="Times New Roman"/>
              </w:rPr>
              <w:t xml:space="preserve"> </w:t>
            </w:r>
            <w:proofErr w:type="spellStart"/>
            <w:r w:rsidRPr="00CD1244">
              <w:rPr>
                <w:rFonts w:ascii="Times New Roman" w:hAnsi="Times New Roman"/>
              </w:rPr>
              <w:t>lệ</w:t>
            </w:r>
            <w:proofErr w:type="spellEnd"/>
            <w:r w:rsidRPr="00CD1244">
              <w:rPr>
                <w:rFonts w:ascii="Times New Roman" w:hAnsi="Times New Roman"/>
              </w:rPr>
              <w:t xml:space="preserve">, </w:t>
            </w:r>
            <w:proofErr w:type="spellStart"/>
            <w:r w:rsidRPr="00CD1244">
              <w:rPr>
                <w:rFonts w:ascii="Times New Roman" w:hAnsi="Times New Roman"/>
              </w:rPr>
              <w:t>kí</w:t>
            </w:r>
            <w:proofErr w:type="spellEnd"/>
            <w:r w:rsidRPr="00CD1244">
              <w:rPr>
                <w:rFonts w:ascii="Times New Roman" w:hAnsi="Times New Roman"/>
              </w:rPr>
              <w:t xml:space="preserve"> </w:t>
            </w:r>
            <w:proofErr w:type="spellStart"/>
            <w:r w:rsidRPr="00CD1244">
              <w:rPr>
                <w:rFonts w:ascii="Times New Roman" w:hAnsi="Times New Roman"/>
              </w:rPr>
              <w:t>hiệu</w:t>
            </w:r>
            <w:proofErr w:type="spellEnd"/>
            <w:r w:rsidRPr="00CD1244">
              <w:rPr>
                <w:rFonts w:ascii="Times New Roman" w:hAnsi="Times New Roman"/>
              </w:rPr>
              <w:t xml:space="preserve"> </w:t>
            </w:r>
            <w:proofErr w:type="spellStart"/>
            <w:r w:rsidRPr="00CD1244">
              <w:rPr>
                <w:rFonts w:ascii="Times New Roman" w:hAnsi="Times New Roman"/>
              </w:rPr>
              <w:t>bản</w:t>
            </w:r>
            <w:proofErr w:type="spellEnd"/>
            <w:r w:rsidRPr="00CD1244">
              <w:rPr>
                <w:rFonts w:ascii="Times New Roman" w:hAnsi="Times New Roman"/>
              </w:rPr>
              <w:t xml:space="preserve"> </w:t>
            </w:r>
            <w:proofErr w:type="spellStart"/>
            <w:r w:rsidRPr="00CD1244">
              <w:rPr>
                <w:rFonts w:ascii="Times New Roman" w:hAnsi="Times New Roman"/>
              </w:rPr>
              <w:t>vẽ</w:t>
            </w:r>
            <w:proofErr w:type="spellEnd"/>
            <w:r w:rsidRPr="00CD1244">
              <w:rPr>
                <w:rFonts w:ascii="Times New Roman" w:hAnsi="Times New Roman"/>
              </w:rPr>
              <w:t xml:space="preserve">, </w:t>
            </w:r>
            <w:proofErr w:type="spellStart"/>
            <w:r w:rsidRPr="00CD1244">
              <w:rPr>
                <w:rFonts w:ascii="Times New Roman" w:hAnsi="Times New Roman"/>
              </w:rPr>
              <w:t>cơ</w:t>
            </w:r>
            <w:proofErr w:type="spellEnd"/>
            <w:r w:rsidRPr="00CD1244">
              <w:rPr>
                <w:rFonts w:ascii="Times New Roman" w:hAnsi="Times New Roman"/>
              </w:rPr>
              <w:t xml:space="preserve"> </w:t>
            </w:r>
            <w:proofErr w:type="spellStart"/>
            <w:r w:rsidRPr="00CD1244">
              <w:rPr>
                <w:rFonts w:ascii="Times New Roman" w:hAnsi="Times New Roman"/>
              </w:rPr>
              <w:t>sở</w:t>
            </w:r>
            <w:proofErr w:type="spellEnd"/>
            <w:r w:rsidRPr="00CD1244">
              <w:rPr>
                <w:rFonts w:ascii="Times New Roman" w:hAnsi="Times New Roman"/>
              </w:rPr>
              <w:t xml:space="preserve"> </w:t>
            </w:r>
            <w:proofErr w:type="spellStart"/>
            <w:r w:rsidRPr="00CD1244">
              <w:rPr>
                <w:rFonts w:ascii="Times New Roman" w:hAnsi="Times New Roman"/>
              </w:rPr>
              <w:t>thiết</w:t>
            </w:r>
            <w:proofErr w:type="spellEnd"/>
            <w:r w:rsidRPr="00CD1244">
              <w:rPr>
                <w:rFonts w:ascii="Times New Roman" w:hAnsi="Times New Roman"/>
              </w:rPr>
              <w:t xml:space="preserve"> </w:t>
            </w:r>
            <w:proofErr w:type="spellStart"/>
            <w:proofErr w:type="gramStart"/>
            <w:r w:rsidRPr="00CD1244">
              <w:rPr>
                <w:rFonts w:ascii="Times New Roman" w:hAnsi="Times New Roman"/>
              </w:rPr>
              <w:t>kế</w:t>
            </w:r>
            <w:proofErr w:type="spellEnd"/>
            <w:r w:rsidRPr="00CD1244">
              <w:rPr>
                <w:rFonts w:ascii="Times New Roman" w:hAnsi="Times New Roman"/>
              </w:rPr>
              <w:t>(</w:t>
            </w:r>
            <w:proofErr w:type="spellStart"/>
            <w:proofErr w:type="gramEnd"/>
            <w:r w:rsidRPr="00CD1244">
              <w:rPr>
                <w:rFonts w:ascii="Times New Roman" w:hAnsi="Times New Roman"/>
              </w:rPr>
              <w:t>sản</w:t>
            </w:r>
            <w:proofErr w:type="spellEnd"/>
            <w:r w:rsidRPr="00CD1244">
              <w:rPr>
                <w:rFonts w:ascii="Times New Roman" w:hAnsi="Times New Roman"/>
              </w:rPr>
              <w:t xml:space="preserve"> </w:t>
            </w:r>
            <w:proofErr w:type="spellStart"/>
            <w:r w:rsidRPr="00CD1244">
              <w:rPr>
                <w:rFonts w:ascii="Times New Roman" w:hAnsi="Times New Roman"/>
              </w:rPr>
              <w:t>xuất</w:t>
            </w:r>
            <w:proofErr w:type="spellEnd"/>
            <w:r w:rsidRPr="00CD1244">
              <w:rPr>
                <w:rFonts w:ascii="Times New Roman" w:hAnsi="Times New Roman"/>
              </w:rPr>
              <w:t>).</w:t>
            </w:r>
          </w:p>
        </w:tc>
        <w:tc>
          <w:tcPr>
            <w:tcW w:w="1276" w:type="dxa"/>
            <w:tcBorders>
              <w:top w:val="single" w:sz="3" w:space="0" w:color="000000"/>
              <w:left w:val="single" w:sz="3" w:space="0" w:color="000000"/>
              <w:bottom w:val="single" w:sz="3" w:space="0" w:color="000000"/>
              <w:right w:val="single" w:sz="3" w:space="0" w:color="000000"/>
            </w:tcBorders>
            <w:shd w:val="clear" w:color="000000" w:fill="FFFFFF"/>
          </w:tcPr>
          <w:p w:rsidR="00991EA1" w:rsidRPr="00CD1244" w:rsidRDefault="00991EA1" w:rsidP="00CA32F9">
            <w:pPr>
              <w:autoSpaceDE w:val="0"/>
              <w:autoSpaceDN w:val="0"/>
              <w:adjustRightInd w:val="0"/>
              <w:jc w:val="center"/>
              <w:rPr>
                <w:rFonts w:ascii="Times New Roman" w:hAnsi="Times New Roman"/>
                <w:b/>
              </w:rPr>
            </w:pPr>
            <w:r w:rsidRPr="00CD1244">
              <w:rPr>
                <w:rFonts w:ascii="Times New Roman" w:hAnsi="Times New Roman"/>
                <w:b/>
              </w:rPr>
              <w:t>2Đ</w:t>
            </w:r>
          </w:p>
          <w:p w:rsidR="00991EA1" w:rsidRPr="00CD1244" w:rsidRDefault="00991EA1" w:rsidP="00CA32F9">
            <w:pPr>
              <w:jc w:val="center"/>
              <w:rPr>
                <w:rFonts w:ascii="Times New Roman" w:hAnsi="Times New Roman"/>
              </w:rPr>
            </w:pPr>
            <w:r>
              <w:rPr>
                <w:rFonts w:ascii="Times New Roman" w:hAnsi="Times New Roman"/>
              </w:rPr>
              <w:t>0.5Đ</w:t>
            </w:r>
          </w:p>
          <w:p w:rsidR="00991EA1" w:rsidRDefault="00991EA1" w:rsidP="00CA32F9">
            <w:pPr>
              <w:jc w:val="center"/>
              <w:rPr>
                <w:rFonts w:ascii="Times New Roman" w:hAnsi="Times New Roman"/>
              </w:rPr>
            </w:pPr>
            <w:r>
              <w:rPr>
                <w:rFonts w:ascii="Times New Roman" w:hAnsi="Times New Roman"/>
              </w:rPr>
              <w:t>0.5Đ</w:t>
            </w:r>
          </w:p>
          <w:p w:rsidR="00991EA1" w:rsidRDefault="00991EA1" w:rsidP="00CA32F9">
            <w:pPr>
              <w:jc w:val="center"/>
              <w:rPr>
                <w:rFonts w:ascii="Times New Roman" w:hAnsi="Times New Roman"/>
              </w:rPr>
            </w:pPr>
          </w:p>
          <w:p w:rsidR="00991EA1" w:rsidRDefault="00991EA1" w:rsidP="00CA32F9">
            <w:pPr>
              <w:jc w:val="center"/>
              <w:rPr>
                <w:rFonts w:ascii="Times New Roman" w:hAnsi="Times New Roman"/>
              </w:rPr>
            </w:pPr>
            <w:r>
              <w:rPr>
                <w:rFonts w:ascii="Times New Roman" w:hAnsi="Times New Roman"/>
              </w:rPr>
              <w:t>0.5Đ</w:t>
            </w:r>
          </w:p>
          <w:p w:rsidR="00991EA1" w:rsidRDefault="00991EA1" w:rsidP="00CA32F9">
            <w:pPr>
              <w:jc w:val="center"/>
              <w:rPr>
                <w:rFonts w:ascii="Times New Roman" w:hAnsi="Times New Roman"/>
              </w:rPr>
            </w:pPr>
          </w:p>
          <w:p w:rsidR="00991EA1" w:rsidRPr="00CD1244" w:rsidRDefault="00991EA1" w:rsidP="00CA32F9">
            <w:pPr>
              <w:jc w:val="center"/>
              <w:rPr>
                <w:rFonts w:ascii="Times New Roman" w:hAnsi="Times New Roman"/>
              </w:rPr>
            </w:pPr>
            <w:r>
              <w:rPr>
                <w:rFonts w:ascii="Times New Roman" w:hAnsi="Times New Roman"/>
              </w:rPr>
              <w:t>0.5Đ</w:t>
            </w:r>
          </w:p>
        </w:tc>
      </w:tr>
      <w:tr w:rsidR="00991EA1" w:rsidRPr="00CD1244" w:rsidTr="00CA32F9">
        <w:trPr>
          <w:trHeight w:val="2696"/>
        </w:trPr>
        <w:tc>
          <w:tcPr>
            <w:tcW w:w="1079" w:type="dxa"/>
            <w:tcBorders>
              <w:top w:val="single" w:sz="3" w:space="0" w:color="000000"/>
              <w:left w:val="single" w:sz="3" w:space="0" w:color="000000"/>
              <w:bottom w:val="single" w:sz="3" w:space="0" w:color="000000"/>
              <w:right w:val="single" w:sz="3" w:space="0" w:color="000000"/>
            </w:tcBorders>
            <w:shd w:val="clear" w:color="000000" w:fill="FFFFFF"/>
          </w:tcPr>
          <w:p w:rsidR="00991EA1" w:rsidRPr="00CD1244" w:rsidRDefault="00991EA1" w:rsidP="00CA32F9">
            <w:pPr>
              <w:autoSpaceDE w:val="0"/>
              <w:autoSpaceDN w:val="0"/>
              <w:adjustRightInd w:val="0"/>
              <w:rPr>
                <w:rFonts w:ascii="Times New Roman" w:hAnsi="Times New Roman"/>
                <w:lang w:val="vi-VN"/>
              </w:rPr>
            </w:pPr>
          </w:p>
          <w:p w:rsidR="00991EA1" w:rsidRPr="00CD1244" w:rsidRDefault="00991EA1" w:rsidP="00CA32F9">
            <w:pPr>
              <w:jc w:val="center"/>
              <w:rPr>
                <w:rFonts w:ascii="Times New Roman" w:hAnsi="Times New Roman"/>
                <w:b/>
                <w:bCs/>
                <w:color w:val="FFFFFF"/>
                <w:spacing w:val="20"/>
                <w:lang w:val="en" w:eastAsia="zh-CN"/>
              </w:rPr>
            </w:pPr>
            <w:proofErr w:type="spellStart"/>
            <w:r w:rsidRPr="00CD1244">
              <w:rPr>
                <w:rFonts w:ascii="Times New Roman" w:hAnsi="Times New Roman"/>
                <w:b/>
                <w:bCs/>
                <w:lang w:val="en"/>
              </w:rPr>
              <w:t>Câu</w:t>
            </w:r>
            <w:proofErr w:type="spellEnd"/>
            <w:r w:rsidRPr="00CD1244">
              <w:rPr>
                <w:rFonts w:ascii="Times New Roman" w:hAnsi="Times New Roman"/>
                <w:b/>
                <w:bCs/>
                <w:lang w:val="en"/>
              </w:rPr>
              <w:t xml:space="preserve"> 2</w:t>
            </w:r>
          </w:p>
        </w:tc>
        <w:tc>
          <w:tcPr>
            <w:tcW w:w="7001" w:type="dxa"/>
            <w:tcBorders>
              <w:top w:val="single" w:sz="3" w:space="0" w:color="000000"/>
              <w:left w:val="single" w:sz="3" w:space="0" w:color="000000"/>
              <w:bottom w:val="single" w:sz="3" w:space="0" w:color="000000"/>
              <w:right w:val="single" w:sz="3" w:space="0" w:color="000000"/>
            </w:tcBorders>
            <w:shd w:val="clear" w:color="000000" w:fill="FFFFFF"/>
          </w:tcPr>
          <w:p w:rsidR="00991EA1" w:rsidRPr="00CD1244" w:rsidRDefault="00991EA1" w:rsidP="00CA32F9">
            <w:pPr>
              <w:shd w:val="clear" w:color="auto" w:fill="FFFFFF"/>
              <w:spacing w:line="360" w:lineRule="atLeast"/>
              <w:rPr>
                <w:rFonts w:ascii="Times New Roman" w:hAnsi="Times New Roman"/>
                <w:b/>
                <w:color w:val="222222"/>
                <w:lang w:val="vi-VN" w:eastAsia="vi-VN"/>
              </w:rPr>
            </w:pPr>
            <w:r w:rsidRPr="00CD1244">
              <w:rPr>
                <w:rFonts w:ascii="Times New Roman" w:hAnsi="Times New Roman"/>
                <w:b/>
                <w:lang w:val="pt-BR" w:eastAsia="vi-VN"/>
              </w:rPr>
              <w:t>*Quy ước vẽ ren trục và ren lỗ khác nhau như:</w:t>
            </w:r>
          </w:p>
          <w:p w:rsidR="00991EA1" w:rsidRPr="00CD1244" w:rsidRDefault="00991EA1" w:rsidP="00CA32F9">
            <w:pPr>
              <w:shd w:val="clear" w:color="auto" w:fill="FFFFFF"/>
              <w:spacing w:line="360" w:lineRule="atLeast"/>
              <w:rPr>
                <w:rFonts w:ascii="Times New Roman" w:hAnsi="Times New Roman"/>
                <w:b/>
                <w:color w:val="222222"/>
                <w:lang w:val="vi-VN" w:eastAsia="vi-VN"/>
              </w:rPr>
            </w:pPr>
            <w:r w:rsidRPr="00CD1244">
              <w:rPr>
                <w:rFonts w:ascii="Times New Roman" w:hAnsi="Times New Roman"/>
                <w:b/>
                <w:color w:val="222222"/>
                <w:lang w:val="vi-VN" w:eastAsia="vi-VN"/>
              </w:rPr>
              <w:t>Ren trục</w:t>
            </w:r>
          </w:p>
          <w:p w:rsidR="00991EA1" w:rsidRDefault="00991EA1" w:rsidP="00CA32F9">
            <w:pPr>
              <w:shd w:val="clear" w:color="auto" w:fill="FFFFFF"/>
              <w:spacing w:line="360" w:lineRule="atLeast"/>
              <w:rPr>
                <w:rFonts w:ascii="Times New Roman" w:hAnsi="Times New Roman"/>
                <w:color w:val="222222"/>
                <w:lang w:eastAsia="vi-VN"/>
              </w:rPr>
            </w:pPr>
            <w:r w:rsidRPr="00CD1244">
              <w:rPr>
                <w:rFonts w:ascii="Times New Roman" w:hAnsi="Times New Roman"/>
                <w:color w:val="222222"/>
                <w:lang w:eastAsia="vi-VN"/>
              </w:rPr>
              <w:t>-</w:t>
            </w:r>
            <w:r w:rsidRPr="00CD1244">
              <w:rPr>
                <w:rFonts w:ascii="Times New Roman" w:hAnsi="Times New Roman"/>
                <w:color w:val="222222"/>
                <w:lang w:val="vi-VN" w:eastAsia="vi-VN"/>
              </w:rPr>
              <w:t xml:space="preserve"> Đường đỉnh ren nằm ngoài đường chân ren</w:t>
            </w:r>
          </w:p>
          <w:p w:rsidR="00991EA1" w:rsidRPr="00CD1244" w:rsidRDefault="00991EA1" w:rsidP="00CA32F9">
            <w:pPr>
              <w:shd w:val="clear" w:color="auto" w:fill="FFFFFF"/>
              <w:spacing w:line="360" w:lineRule="atLeast"/>
              <w:rPr>
                <w:rFonts w:ascii="Times New Roman" w:hAnsi="Times New Roman"/>
                <w:color w:val="222222"/>
                <w:lang w:eastAsia="vi-VN"/>
              </w:rPr>
            </w:pPr>
            <w:r w:rsidRPr="00CD1244">
              <w:rPr>
                <w:rFonts w:ascii="Times New Roman" w:hAnsi="Times New Roman"/>
                <w:color w:val="222222"/>
                <w:lang w:eastAsia="vi-VN"/>
              </w:rPr>
              <w:t>-</w:t>
            </w:r>
            <w:r w:rsidRPr="00CD1244">
              <w:rPr>
                <w:rFonts w:ascii="Times New Roman" w:hAnsi="Times New Roman"/>
                <w:color w:val="222222"/>
                <w:lang w:val="vi-VN" w:eastAsia="vi-VN"/>
              </w:rPr>
              <w:t xml:space="preserve"> Vòng đỉnh ren nằm ngoài vòng</w:t>
            </w:r>
            <w:r w:rsidRPr="00CD1244">
              <w:rPr>
                <w:rFonts w:ascii="Times New Roman" w:hAnsi="Times New Roman"/>
                <w:color w:val="222222"/>
                <w:lang w:eastAsia="vi-VN"/>
              </w:rPr>
              <w:t xml:space="preserve"> </w:t>
            </w:r>
            <w:proofErr w:type="spellStart"/>
            <w:r w:rsidRPr="00CD1244">
              <w:rPr>
                <w:rFonts w:ascii="Times New Roman" w:hAnsi="Times New Roman"/>
                <w:color w:val="222222"/>
                <w:lang w:eastAsia="vi-VN"/>
              </w:rPr>
              <w:t>chân</w:t>
            </w:r>
            <w:proofErr w:type="spellEnd"/>
            <w:r w:rsidRPr="00CD1244">
              <w:rPr>
                <w:rFonts w:ascii="Times New Roman" w:hAnsi="Times New Roman"/>
                <w:color w:val="222222"/>
                <w:lang w:eastAsia="vi-VN"/>
              </w:rPr>
              <w:t xml:space="preserve"> ren.</w:t>
            </w:r>
          </w:p>
          <w:p w:rsidR="00991EA1" w:rsidRPr="00CD1244" w:rsidRDefault="00991EA1" w:rsidP="00CA32F9">
            <w:pPr>
              <w:shd w:val="clear" w:color="auto" w:fill="FFFFFF"/>
              <w:spacing w:line="360" w:lineRule="atLeast"/>
              <w:rPr>
                <w:rFonts w:ascii="Times New Roman" w:hAnsi="Times New Roman"/>
                <w:b/>
                <w:color w:val="222222"/>
                <w:lang w:val="vi-VN" w:eastAsia="vi-VN"/>
              </w:rPr>
            </w:pPr>
            <w:r w:rsidRPr="00CD1244">
              <w:rPr>
                <w:rFonts w:ascii="Times New Roman" w:hAnsi="Times New Roman"/>
                <w:b/>
                <w:color w:val="222222"/>
                <w:lang w:val="vi-VN" w:eastAsia="vi-VN"/>
              </w:rPr>
              <w:t>Ren lỗ</w:t>
            </w:r>
          </w:p>
          <w:p w:rsidR="00991EA1" w:rsidRPr="00CD1244" w:rsidRDefault="00991EA1" w:rsidP="00CA32F9">
            <w:pPr>
              <w:shd w:val="clear" w:color="auto" w:fill="FFFFFF"/>
              <w:spacing w:line="360" w:lineRule="atLeast"/>
              <w:rPr>
                <w:rFonts w:ascii="Times New Roman" w:hAnsi="Times New Roman"/>
                <w:color w:val="222222"/>
                <w:lang w:val="vi-VN" w:eastAsia="vi-VN"/>
              </w:rPr>
            </w:pPr>
            <w:r w:rsidRPr="00CD1244">
              <w:rPr>
                <w:rFonts w:ascii="Times New Roman" w:hAnsi="Times New Roman"/>
                <w:color w:val="222222"/>
                <w:lang w:eastAsia="vi-VN"/>
              </w:rPr>
              <w:t>-</w:t>
            </w:r>
            <w:r w:rsidRPr="00CD1244">
              <w:rPr>
                <w:rFonts w:ascii="Times New Roman" w:hAnsi="Times New Roman"/>
                <w:color w:val="222222"/>
                <w:lang w:val="vi-VN" w:eastAsia="vi-VN"/>
              </w:rPr>
              <w:t xml:space="preserve"> Đường đỉnh ren nằm trong đường chân ren.</w:t>
            </w:r>
          </w:p>
          <w:p w:rsidR="00991EA1" w:rsidRPr="00CD1244" w:rsidRDefault="00991EA1" w:rsidP="00CA32F9">
            <w:pPr>
              <w:shd w:val="clear" w:color="auto" w:fill="FFFFFF"/>
              <w:spacing w:line="360" w:lineRule="atLeast"/>
              <w:rPr>
                <w:rFonts w:ascii="Times New Roman" w:hAnsi="Times New Roman"/>
                <w:lang w:val="pt-BR"/>
              </w:rPr>
            </w:pPr>
            <w:r w:rsidRPr="00CD1244">
              <w:rPr>
                <w:rFonts w:ascii="Times New Roman" w:hAnsi="Times New Roman"/>
                <w:color w:val="222222"/>
                <w:lang w:eastAsia="vi-VN"/>
              </w:rPr>
              <w:t>-</w:t>
            </w:r>
            <w:r w:rsidRPr="00CD1244">
              <w:rPr>
                <w:rFonts w:ascii="Times New Roman" w:hAnsi="Times New Roman"/>
                <w:color w:val="222222"/>
                <w:lang w:val="vi-VN" w:eastAsia="vi-VN"/>
              </w:rPr>
              <w:t>Vòng đỉnh ren nằm trong vòng chân ren.</w:t>
            </w:r>
          </w:p>
        </w:tc>
        <w:tc>
          <w:tcPr>
            <w:tcW w:w="1276" w:type="dxa"/>
            <w:tcBorders>
              <w:top w:val="single" w:sz="3" w:space="0" w:color="000000"/>
              <w:left w:val="single" w:sz="3" w:space="0" w:color="000000"/>
              <w:bottom w:val="single" w:sz="3" w:space="0" w:color="000000"/>
              <w:right w:val="single" w:sz="3" w:space="0" w:color="000000"/>
            </w:tcBorders>
            <w:shd w:val="clear" w:color="000000" w:fill="FFFFFF"/>
          </w:tcPr>
          <w:p w:rsidR="00991EA1" w:rsidRPr="00CD1244" w:rsidRDefault="00991EA1" w:rsidP="00CA32F9">
            <w:pPr>
              <w:autoSpaceDE w:val="0"/>
              <w:autoSpaceDN w:val="0"/>
              <w:adjustRightInd w:val="0"/>
              <w:jc w:val="center"/>
              <w:rPr>
                <w:rFonts w:ascii="Times New Roman" w:hAnsi="Times New Roman"/>
                <w:b/>
              </w:rPr>
            </w:pPr>
            <w:r w:rsidRPr="00CD1244">
              <w:rPr>
                <w:rFonts w:ascii="Times New Roman" w:hAnsi="Times New Roman"/>
                <w:b/>
              </w:rPr>
              <w:t>3Đ</w:t>
            </w:r>
          </w:p>
          <w:p w:rsidR="00991EA1" w:rsidRDefault="00991EA1" w:rsidP="00CA32F9">
            <w:pPr>
              <w:autoSpaceDE w:val="0"/>
              <w:autoSpaceDN w:val="0"/>
              <w:adjustRightInd w:val="0"/>
              <w:jc w:val="center"/>
              <w:rPr>
                <w:rFonts w:ascii="Times New Roman" w:hAnsi="Times New Roman"/>
              </w:rPr>
            </w:pPr>
            <w:r>
              <w:rPr>
                <w:rFonts w:ascii="Times New Roman" w:hAnsi="Times New Roman"/>
              </w:rPr>
              <w:t xml:space="preserve">   </w:t>
            </w:r>
          </w:p>
          <w:p w:rsidR="00991EA1" w:rsidRDefault="00991EA1" w:rsidP="00CA32F9">
            <w:pPr>
              <w:autoSpaceDE w:val="0"/>
              <w:autoSpaceDN w:val="0"/>
              <w:adjustRightInd w:val="0"/>
              <w:jc w:val="center"/>
              <w:rPr>
                <w:rFonts w:ascii="Times New Roman" w:hAnsi="Times New Roman"/>
              </w:rPr>
            </w:pPr>
          </w:p>
          <w:p w:rsidR="00991EA1" w:rsidRDefault="00991EA1" w:rsidP="00CA32F9">
            <w:pPr>
              <w:autoSpaceDE w:val="0"/>
              <w:autoSpaceDN w:val="0"/>
              <w:adjustRightInd w:val="0"/>
              <w:jc w:val="center"/>
              <w:rPr>
                <w:rFonts w:ascii="Times New Roman" w:hAnsi="Times New Roman"/>
              </w:rPr>
            </w:pPr>
            <w:r>
              <w:rPr>
                <w:rFonts w:ascii="Times New Roman" w:hAnsi="Times New Roman"/>
              </w:rPr>
              <w:t>1.5Đ</w:t>
            </w:r>
          </w:p>
          <w:p w:rsidR="00991EA1" w:rsidRDefault="00991EA1" w:rsidP="00CA32F9">
            <w:pPr>
              <w:autoSpaceDE w:val="0"/>
              <w:autoSpaceDN w:val="0"/>
              <w:adjustRightInd w:val="0"/>
              <w:jc w:val="center"/>
              <w:rPr>
                <w:rFonts w:ascii="Times New Roman" w:hAnsi="Times New Roman"/>
              </w:rPr>
            </w:pPr>
          </w:p>
          <w:p w:rsidR="00991EA1" w:rsidRDefault="00991EA1" w:rsidP="00CA32F9">
            <w:pPr>
              <w:autoSpaceDE w:val="0"/>
              <w:autoSpaceDN w:val="0"/>
              <w:adjustRightInd w:val="0"/>
              <w:jc w:val="center"/>
              <w:rPr>
                <w:rFonts w:ascii="Times New Roman" w:hAnsi="Times New Roman"/>
              </w:rPr>
            </w:pPr>
          </w:p>
          <w:p w:rsidR="00991EA1" w:rsidRPr="00CD1244" w:rsidRDefault="00991EA1" w:rsidP="00CA32F9">
            <w:pPr>
              <w:autoSpaceDE w:val="0"/>
              <w:autoSpaceDN w:val="0"/>
              <w:adjustRightInd w:val="0"/>
              <w:jc w:val="center"/>
              <w:rPr>
                <w:rFonts w:ascii="Times New Roman" w:hAnsi="Times New Roman"/>
              </w:rPr>
            </w:pPr>
            <w:r>
              <w:rPr>
                <w:rFonts w:ascii="Times New Roman" w:hAnsi="Times New Roman"/>
              </w:rPr>
              <w:t>1.5Đ</w:t>
            </w:r>
          </w:p>
        </w:tc>
      </w:tr>
      <w:tr w:rsidR="00991EA1" w:rsidRPr="00CD1244" w:rsidTr="00CA32F9">
        <w:trPr>
          <w:trHeight w:val="4613"/>
        </w:trPr>
        <w:tc>
          <w:tcPr>
            <w:tcW w:w="1079" w:type="dxa"/>
            <w:tcBorders>
              <w:top w:val="single" w:sz="3" w:space="0" w:color="000000"/>
              <w:left w:val="single" w:sz="3" w:space="0" w:color="000000"/>
              <w:bottom w:val="single" w:sz="4" w:space="0" w:color="auto"/>
              <w:right w:val="single" w:sz="3" w:space="0" w:color="000000"/>
            </w:tcBorders>
            <w:shd w:val="clear" w:color="000000" w:fill="FFFFFF"/>
          </w:tcPr>
          <w:p w:rsidR="00991EA1" w:rsidRPr="00CD1244" w:rsidRDefault="00991EA1" w:rsidP="00CA32F9">
            <w:pPr>
              <w:autoSpaceDE w:val="0"/>
              <w:autoSpaceDN w:val="0"/>
              <w:adjustRightInd w:val="0"/>
              <w:jc w:val="center"/>
              <w:rPr>
                <w:rFonts w:ascii="Times New Roman" w:hAnsi="Times New Roman"/>
                <w:lang w:val="en"/>
              </w:rPr>
            </w:pPr>
            <w:proofErr w:type="spellStart"/>
            <w:r w:rsidRPr="00CD1244">
              <w:rPr>
                <w:rFonts w:ascii="Times New Roman" w:hAnsi="Times New Roman"/>
                <w:b/>
                <w:bCs/>
                <w:lang w:val="en"/>
              </w:rPr>
              <w:t>Câu</w:t>
            </w:r>
            <w:proofErr w:type="spellEnd"/>
            <w:r w:rsidRPr="00CD1244">
              <w:rPr>
                <w:rFonts w:ascii="Times New Roman" w:hAnsi="Times New Roman"/>
                <w:b/>
                <w:bCs/>
                <w:lang w:val="en"/>
              </w:rPr>
              <w:t xml:space="preserve"> 3</w:t>
            </w:r>
          </w:p>
        </w:tc>
        <w:tc>
          <w:tcPr>
            <w:tcW w:w="7001" w:type="dxa"/>
            <w:tcBorders>
              <w:top w:val="single" w:sz="4" w:space="0" w:color="auto"/>
              <w:bottom w:val="single" w:sz="4" w:space="0" w:color="auto"/>
            </w:tcBorders>
            <w:shd w:val="clear" w:color="auto" w:fill="auto"/>
          </w:tcPr>
          <w:p w:rsidR="00991EA1" w:rsidRPr="00CD1244" w:rsidRDefault="00991EA1" w:rsidP="00CA32F9">
            <w:pPr>
              <w:rPr>
                <w:rFonts w:ascii="Times New Roman" w:hAnsi="Times New Roman"/>
                <w:b/>
              </w:rPr>
            </w:pPr>
            <w:r w:rsidRPr="00CD1244">
              <w:rPr>
                <w:rFonts w:ascii="Times New Roman" w:hAnsi="Times New Roman"/>
                <w:b/>
                <w:lang w:val="pl-PL"/>
              </w:rPr>
              <w:t>Vẽ hình chiếu đứng, hình chiếu bằng và hình chiếu cạnh của vật thể theo kích th</w:t>
            </w:r>
            <w:r w:rsidRPr="00CD1244">
              <w:rPr>
                <w:rFonts w:ascii="Times New Roman" w:hAnsi="Times New Roman" w:hint="eastAsia"/>
                <w:b/>
                <w:lang w:val="pl-PL"/>
              </w:rPr>
              <w:t>ư</w:t>
            </w:r>
            <w:r w:rsidRPr="00CD1244">
              <w:rPr>
                <w:rFonts w:ascii="Times New Roman" w:hAnsi="Times New Roman"/>
                <w:b/>
                <w:lang w:val="pl-PL"/>
              </w:rPr>
              <w:t>ớc tuỳ chọn.</w:t>
            </w:r>
          </w:p>
          <w:p w:rsidR="00991EA1" w:rsidRPr="00CD1244" w:rsidRDefault="00991EA1" w:rsidP="00CA32F9">
            <w:pPr>
              <w:tabs>
                <w:tab w:val="left" w:pos="2100"/>
                <w:tab w:val="center" w:pos="3906"/>
              </w:tabs>
              <w:spacing w:line="360" w:lineRule="exact"/>
              <w:rPr>
                <w:rFonts w:ascii="Times New Roman" w:hAnsi="Times New Roman"/>
                <w:lang w:val="pt-BR"/>
              </w:rPr>
            </w:pPr>
            <w:r w:rsidRPr="00CD1244">
              <w:rPr>
                <w:rFonts w:ascii="Times New Roman" w:hAnsi="Times New Roman"/>
                <w:lang w:val="pt-BR"/>
              </w:rPr>
              <w:tab/>
              <w:t>HCĐ</w:t>
            </w:r>
            <w:r w:rsidRPr="00CD1244">
              <w:rPr>
                <w:rFonts w:ascii="Times New Roman" w:hAnsi="Times New Roman"/>
                <w:lang w:val="pt-BR"/>
              </w:rPr>
              <w:tab/>
              <w:t>HCC</w:t>
            </w:r>
          </w:p>
          <w:p w:rsidR="00991EA1" w:rsidRPr="00CD1244" w:rsidRDefault="00991EA1" w:rsidP="00CA32F9">
            <w:pPr>
              <w:jc w:val="center"/>
              <w:rPr>
                <w:rFonts w:ascii="Times New Roman" w:hAnsi="Times New Roman"/>
                <w:b/>
                <w:u w:val="single"/>
                <w:lang w:val="de-DE"/>
              </w:rPr>
            </w:pPr>
            <w:r>
              <w:rPr>
                <w:rFonts w:ascii="Times New Roman" w:hAnsi="Times New Roman"/>
                <w:b/>
                <w:noProof/>
              </w:rPr>
              <mc:AlternateContent>
                <mc:Choice Requires="wpg">
                  <w:drawing>
                    <wp:anchor distT="0" distB="0" distL="114300" distR="114300" simplePos="0" relativeHeight="251683840" behindDoc="0" locked="0" layoutInCell="1" allowOverlap="1" wp14:anchorId="214A72A3" wp14:editId="401CA0F2">
                      <wp:simplePos x="0" y="0"/>
                      <wp:positionH relativeFrom="column">
                        <wp:posOffset>1137920</wp:posOffset>
                      </wp:positionH>
                      <wp:positionV relativeFrom="paragraph">
                        <wp:posOffset>80010</wp:posOffset>
                      </wp:positionV>
                      <wp:extent cx="1511300" cy="1887855"/>
                      <wp:effectExtent l="0" t="0" r="31750" b="17145"/>
                      <wp:wrapNone/>
                      <wp:docPr id="539" name="Group 5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11300" cy="1887855"/>
                                <a:chOff x="5040" y="5811"/>
                                <a:chExt cx="2380" cy="2973"/>
                              </a:xfrm>
                            </wpg:grpSpPr>
                            <wps:wsp>
                              <wps:cNvPr id="540" name="Line 63"/>
                              <wps:cNvCnPr/>
                              <wps:spPr bwMode="auto">
                                <a:xfrm>
                                  <a:off x="6860" y="5811"/>
                                  <a:ext cx="56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cNvPr id="541" name="Group 64"/>
                              <wpg:cNvGrpSpPr>
                                <a:grpSpLocks/>
                              </wpg:cNvGrpSpPr>
                              <wpg:grpSpPr bwMode="auto">
                                <a:xfrm>
                                  <a:off x="5040" y="5811"/>
                                  <a:ext cx="2380" cy="2973"/>
                                  <a:chOff x="5040" y="5811"/>
                                  <a:chExt cx="2380" cy="2973"/>
                                </a:xfrm>
                              </wpg:grpSpPr>
                              <wpg:grpSp>
                                <wpg:cNvPr id="542" name="Group 65"/>
                                <wpg:cNvGrpSpPr>
                                  <a:grpSpLocks/>
                                </wpg:cNvGrpSpPr>
                                <wpg:grpSpPr bwMode="auto">
                                  <a:xfrm>
                                    <a:off x="5040" y="5812"/>
                                    <a:ext cx="1517" cy="1829"/>
                                    <a:chOff x="5040" y="5812"/>
                                    <a:chExt cx="1517" cy="1829"/>
                                  </a:xfrm>
                                </wpg:grpSpPr>
                                <wps:wsp>
                                  <wps:cNvPr id="543" name="Line 66"/>
                                  <wps:cNvCnPr/>
                                  <wps:spPr bwMode="auto">
                                    <a:xfrm>
                                      <a:off x="5040" y="5812"/>
                                      <a:ext cx="1517"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44" name="Line 67"/>
                                  <wps:cNvCnPr/>
                                  <wps:spPr bwMode="auto">
                                    <a:xfrm>
                                      <a:off x="5040" y="5812"/>
                                      <a:ext cx="0" cy="1829"/>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45" name="Line 68"/>
                                  <wps:cNvCnPr/>
                                  <wps:spPr bwMode="auto">
                                    <a:xfrm>
                                      <a:off x="6557" y="5812"/>
                                      <a:ext cx="0" cy="1829"/>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46" name="Line 69"/>
                                  <wps:cNvCnPr/>
                                  <wps:spPr bwMode="auto">
                                    <a:xfrm>
                                      <a:off x="5495" y="6269"/>
                                      <a:ext cx="0" cy="137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47" name="Line 70"/>
                                  <wps:cNvCnPr/>
                                  <wps:spPr bwMode="auto">
                                    <a:xfrm>
                                      <a:off x="6102" y="6269"/>
                                      <a:ext cx="0" cy="137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48" name="Line 71"/>
                                  <wps:cNvCnPr/>
                                  <wps:spPr bwMode="auto">
                                    <a:xfrm>
                                      <a:off x="5040" y="7641"/>
                                      <a:ext cx="45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49" name="Line 72"/>
                                  <wps:cNvCnPr/>
                                  <wps:spPr bwMode="auto">
                                    <a:xfrm>
                                      <a:off x="5495" y="6269"/>
                                      <a:ext cx="607"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50" name="Line 73"/>
                                  <wps:cNvCnPr/>
                                  <wps:spPr bwMode="auto">
                                    <a:xfrm>
                                      <a:off x="6102" y="7641"/>
                                      <a:ext cx="45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grpSp>
                                <wpg:cNvPr id="551" name="Group 74"/>
                                <wpg:cNvGrpSpPr>
                                  <a:grpSpLocks/>
                                </wpg:cNvGrpSpPr>
                                <wpg:grpSpPr bwMode="auto">
                                  <a:xfrm>
                                    <a:off x="5040" y="8022"/>
                                    <a:ext cx="1517" cy="762"/>
                                    <a:chOff x="5040" y="8022"/>
                                    <a:chExt cx="1517" cy="762"/>
                                  </a:xfrm>
                                </wpg:grpSpPr>
                                <wpg:grpSp>
                                  <wpg:cNvPr id="552" name="Group 75"/>
                                  <wpg:cNvGrpSpPr>
                                    <a:grpSpLocks/>
                                  </wpg:cNvGrpSpPr>
                                  <wpg:grpSpPr bwMode="auto">
                                    <a:xfrm>
                                      <a:off x="5040" y="8022"/>
                                      <a:ext cx="1517" cy="762"/>
                                      <a:chOff x="5040" y="8022"/>
                                      <a:chExt cx="1517" cy="762"/>
                                    </a:xfrm>
                                  </wpg:grpSpPr>
                                  <wps:wsp>
                                    <wps:cNvPr id="553" name="Line 76"/>
                                    <wps:cNvCnPr/>
                                    <wps:spPr bwMode="auto">
                                      <a:xfrm>
                                        <a:off x="5040" y="8022"/>
                                        <a:ext cx="1517"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54" name="Line 77"/>
                                    <wps:cNvCnPr/>
                                    <wps:spPr bwMode="auto">
                                      <a:xfrm>
                                        <a:off x="5040" y="8784"/>
                                        <a:ext cx="1517"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55" name="Line 78"/>
                                    <wps:cNvCnPr/>
                                    <wps:spPr bwMode="auto">
                                      <a:xfrm>
                                        <a:off x="5040" y="8022"/>
                                        <a:ext cx="0" cy="76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56" name="Line 79"/>
                                    <wps:cNvCnPr/>
                                    <wps:spPr bwMode="auto">
                                      <a:xfrm>
                                        <a:off x="6550" y="8022"/>
                                        <a:ext cx="0" cy="76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s:wsp>
                                  <wps:cNvPr id="557" name="Line 80"/>
                                  <wps:cNvCnPr/>
                                  <wps:spPr bwMode="auto">
                                    <a:xfrm>
                                      <a:off x="5460" y="8022"/>
                                      <a:ext cx="0" cy="762"/>
                                    </a:xfrm>
                                    <a:prstGeom prst="line">
                                      <a:avLst/>
                                    </a:prstGeom>
                                    <a:noFill/>
                                    <a:ln w="12700">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558" name="Line 81"/>
                                  <wps:cNvCnPr/>
                                  <wps:spPr bwMode="auto">
                                    <a:xfrm>
                                      <a:off x="6095" y="8022"/>
                                      <a:ext cx="0" cy="762"/>
                                    </a:xfrm>
                                    <a:prstGeom prst="line">
                                      <a:avLst/>
                                    </a:prstGeom>
                                    <a:noFill/>
                                    <a:ln w="12700">
                                      <a:solidFill>
                                        <a:srgbClr val="000000"/>
                                      </a:solidFill>
                                      <a:prstDash val="dash"/>
                                      <a:round/>
                                      <a:headEnd/>
                                      <a:tailEnd/>
                                    </a:ln>
                                    <a:extLst>
                                      <a:ext uri="{909E8E84-426E-40DD-AFC4-6F175D3DCCD1}">
                                        <a14:hiddenFill xmlns:a14="http://schemas.microsoft.com/office/drawing/2010/main">
                                          <a:noFill/>
                                        </a14:hiddenFill>
                                      </a:ext>
                                    </a:extLst>
                                  </wps:spPr>
                                  <wps:bodyPr/>
                                </wps:wsp>
                              </wpg:grpSp>
                              <wpg:grpSp>
                                <wpg:cNvPr id="559" name="Group 82"/>
                                <wpg:cNvGrpSpPr>
                                  <a:grpSpLocks/>
                                </wpg:cNvGrpSpPr>
                                <wpg:grpSpPr bwMode="auto">
                                  <a:xfrm>
                                    <a:off x="6860" y="5811"/>
                                    <a:ext cx="560" cy="1830"/>
                                    <a:chOff x="6860" y="5811"/>
                                    <a:chExt cx="560" cy="1830"/>
                                  </a:xfrm>
                                </wpg:grpSpPr>
                                <wpg:grpSp>
                                  <wpg:cNvPr id="560" name="Group 83"/>
                                  <wpg:cNvGrpSpPr>
                                    <a:grpSpLocks/>
                                  </wpg:cNvGrpSpPr>
                                  <wpg:grpSpPr bwMode="auto">
                                    <a:xfrm>
                                      <a:off x="6860" y="5811"/>
                                      <a:ext cx="560" cy="1830"/>
                                      <a:chOff x="6860" y="5811"/>
                                      <a:chExt cx="560" cy="1830"/>
                                    </a:xfrm>
                                  </wpg:grpSpPr>
                                  <wps:wsp>
                                    <wps:cNvPr id="561" name="Line 84"/>
                                    <wps:cNvCnPr/>
                                    <wps:spPr bwMode="auto">
                                      <a:xfrm>
                                        <a:off x="6860" y="5811"/>
                                        <a:ext cx="0" cy="1829"/>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62" name="Line 85"/>
                                    <wps:cNvCnPr/>
                                    <wps:spPr bwMode="auto">
                                      <a:xfrm>
                                        <a:off x="7420" y="5811"/>
                                        <a:ext cx="0" cy="1829"/>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63" name="Line 86"/>
                                    <wps:cNvCnPr/>
                                    <wps:spPr bwMode="auto">
                                      <a:xfrm>
                                        <a:off x="6860" y="7641"/>
                                        <a:ext cx="56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s:wsp>
                                  <wps:cNvPr id="564" name="Line 87"/>
                                  <wps:cNvCnPr/>
                                  <wps:spPr bwMode="auto">
                                    <a:xfrm>
                                      <a:off x="6860" y="6267"/>
                                      <a:ext cx="560" cy="0"/>
                                    </a:xfrm>
                                    <a:prstGeom prst="line">
                                      <a:avLst/>
                                    </a:prstGeom>
                                    <a:noFill/>
                                    <a:ln w="12700">
                                      <a:solidFill>
                                        <a:srgbClr val="000000"/>
                                      </a:solidFill>
                                      <a:prstDash val="dash"/>
                                      <a:round/>
                                      <a:headEnd/>
                                      <a:tailEnd/>
                                    </a:ln>
                                    <a:extLst>
                                      <a:ext uri="{909E8E84-426E-40DD-AFC4-6F175D3DCCD1}">
                                        <a14:hiddenFill xmlns:a14="http://schemas.microsoft.com/office/drawing/2010/main">
                                          <a:noFill/>
                                        </a14:hiddenFill>
                                      </a:ext>
                                    </a:extLst>
                                  </wps:spPr>
                                  <wps:bodyPr/>
                                </wps:wsp>
                              </wpg:grpSp>
                            </wpg:grpSp>
                          </wpg:wgp>
                        </a:graphicData>
                      </a:graphic>
                      <wp14:sizeRelH relativeFrom="page">
                        <wp14:pctWidth>0</wp14:pctWidth>
                      </wp14:sizeRelH>
                      <wp14:sizeRelV relativeFrom="page">
                        <wp14:pctHeight>0</wp14:pctHeight>
                      </wp14:sizeRelV>
                    </wp:anchor>
                  </w:drawing>
                </mc:Choice>
                <mc:Fallback>
                  <w:pict>
                    <v:group w14:anchorId="322D6472" id="Group 539" o:spid="_x0000_s1026" style="position:absolute;margin-left:89.6pt;margin-top:6.3pt;width:119pt;height:148.65pt;z-index:251683840" coordorigin="5040,5811" coordsize="2380,29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">
                      <v:line id="Line 63" o:spid="_x0000_s1027" style="position:absolute;visibility:visible;mso-wrap-style:square" from="6860,5811" to="7420,58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" strokeweight="1.5pt"/>
                      <v:group id="Group 64" o:spid="_x0000_s1028" style="position:absolute;left:5040;top:5811;width:2380;height:2973" coordorigin="5040,5811" coordsize="2380,29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">
                        <v:group id="Group 65" o:spid="_x0000_s1029" style="position:absolute;left:5040;top:5812;width:1517;height:1829" coordorigin="5040,5812" coordsize="1517,18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">
                          <v:line id="Line 66" o:spid="_x0000_s1030" style="position:absolute;visibility:visible;mso-wrap-style:square" from="5040,5812" to="6557,58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" strokeweight="1.5pt"/>
                          <v:line id="Line 67" o:spid="_x0000_s1031" style="position:absolute;visibility:visible;mso-wrap-style:square" from="5040,5812" to="5040,76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" strokeweight="1.5pt"/>
                          <v:line id="Line 68" o:spid="_x0000_s1032" style="position:absolute;visibility:visible;mso-wrap-style:square" from="6557,5812" to="6557,76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" strokeweight="1.5pt"/>
                          <v:line id="Line 69" o:spid="_x0000_s1033" style="position:absolute;visibility:visible;mso-wrap-style:square" from="5495,6269" to="5495,76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" strokeweight="1.5pt"/>
                          <v:line id="Line 70" o:spid="_x0000_s1034" style="position:absolute;visibility:visible;mso-wrap-style:square" from="6102,6269" to="6102,76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" strokeweight="1.5pt"/>
                          <v:line id="Line 71" o:spid="_x0000_s1035" style="position:absolute;visibility:visible;mso-wrap-style:square" from="5040,7641" to="5495,76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" strokeweight="1.5pt"/>
                          <v:line id="Line 72" o:spid="_x0000_s1036" style="position:absolute;visibility:visible;mso-wrap-style:square" from="5495,6269" to="6102,62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" strokeweight="1.5pt"/>
                          <v:line id="Line 73" o:spid="_x0000_s1037" style="position:absolute;visibility:visible;mso-wrap-style:square" from="6102,7641" to="6557,76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" strokeweight="1.5pt"/>
                        </v:group>
                        <v:group id="Group 74" o:spid="_x0000_s1038" style="position:absolute;left:5040;top:8022;width:1517;height:762" coordorigin="5040,8022" coordsize="1517,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">
                          <v:group id="Group 75" o:spid="_x0000_s1039" style="position:absolute;left:5040;top:8022;width:1517;height:762" coordorigin="5040,8022" coordsize="1517,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">
                            <v:line id="Line 76" o:spid="_x0000_s1040" style="position:absolute;visibility:visible;mso-wrap-style:square" from="5040,8022" to="6557,80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" strokeweight="1.5pt"/>
                            <v:line id="Line 77" o:spid="_x0000_s1041" style="position:absolute;visibility:visible;mso-wrap-style:square" from="5040,8784" to="6557,87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" strokeweight="1.5pt"/>
                            <v:line id="Line 78" o:spid="_x0000_s1042" style="position:absolute;visibility:visible;mso-wrap-style:square" from="5040,8022" to="5040,87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" strokeweight="1.5pt"/>
                            <v:line id="Line 79" o:spid="_x0000_s1043" style="position:absolute;visibility:visible;mso-wrap-style:square" from="6550,8022" to="6550,87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" strokeweight="1.5pt"/>
                          </v:group>
                          <v:line id="Line 80" o:spid="_x0000_s1044" style="position:absolute;visibility:visible;mso-wrap-style:square" from="5460,8022" to="5460,87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" strokeweight="1pt">
                            <v:stroke dashstyle="dash"/>
                          </v:line>
                          <v:line id="Line 81" o:spid="_x0000_s1045" style="position:absolute;visibility:visible;mso-wrap-style:square" from="6095,8022" to="6095,87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" strokeweight="1pt">
                            <v:stroke dashstyle="dash"/>
                          </v:line>
                        </v:group>
                        <v:group id="Group 82" o:spid="_x0000_s1046" style="position:absolute;left:6860;top:5811;width:560;height:1830" coordorigin="6860,5811" coordsize="560,1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">
                          <v:group id="Group 83" o:spid="_x0000_s1047" style="position:absolute;left:6860;top:5811;width:560;height:1830" coordorigin="6860,5811" coordsize="560,1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">
                            <v:line id="Line 84" o:spid="_x0000_s1048" style="position:absolute;visibility:visible;mso-wrap-style:square" from="6860,5811" to="6860,76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" strokeweight="1.5pt"/>
                            <v:line id="Line 85" o:spid="_x0000_s1049" style="position:absolute;visibility:visible;mso-wrap-style:square" from="7420,5811" to="7420,76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" strokeweight="1.5pt"/>
                            <v:line id="Line 86" o:spid="_x0000_s1050" style="position:absolute;visibility:visible;mso-wrap-style:square" from="6860,7641" to="7420,76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" strokeweight="1.5pt"/>
                          </v:group>
                          <v:line id="Line 87" o:spid="_x0000_s1051" style="position:absolute;visibility:visible;mso-wrap-style:square" from="6860,6267" to="7420,6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" strokeweight="1pt">
                            <v:stroke dashstyle="dash"/>
                          </v:line>
                        </v:group>
                      </v:group>
                    </v:group>
                  </w:pict>
                </mc:Fallback>
              </mc:AlternateContent>
            </w:r>
          </w:p>
          <w:p w:rsidR="00991EA1" w:rsidRPr="00CD1244" w:rsidRDefault="00991EA1" w:rsidP="00CA32F9">
            <w:pPr>
              <w:rPr>
                <w:rFonts w:ascii="Times New Roman" w:hAnsi="Times New Roman"/>
                <w:lang w:val="de-DE"/>
              </w:rPr>
            </w:pPr>
          </w:p>
          <w:p w:rsidR="00991EA1" w:rsidRPr="00CD1244" w:rsidRDefault="00991EA1" w:rsidP="00CA32F9">
            <w:pPr>
              <w:spacing w:line="360" w:lineRule="exact"/>
              <w:jc w:val="center"/>
              <w:rPr>
                <w:rFonts w:ascii="Times New Roman" w:hAnsi="Times New Roman"/>
                <w:lang w:val="pt-BR"/>
              </w:rPr>
            </w:pPr>
          </w:p>
          <w:p w:rsidR="00991EA1" w:rsidRPr="00CD1244" w:rsidRDefault="00991EA1" w:rsidP="00CA32F9">
            <w:pPr>
              <w:spacing w:line="360" w:lineRule="exact"/>
              <w:jc w:val="center"/>
              <w:rPr>
                <w:rFonts w:ascii="Times New Roman" w:hAnsi="Times New Roman"/>
                <w:lang w:val="pt-BR"/>
              </w:rPr>
            </w:pPr>
          </w:p>
          <w:p w:rsidR="00991EA1" w:rsidRPr="00CD1244" w:rsidRDefault="00991EA1" w:rsidP="00CA32F9">
            <w:pPr>
              <w:rPr>
                <w:rFonts w:ascii="Times New Roman" w:hAnsi="Times New Roman"/>
              </w:rPr>
            </w:pPr>
          </w:p>
          <w:p w:rsidR="00991EA1" w:rsidRPr="00CD1244" w:rsidRDefault="00991EA1" w:rsidP="00CA32F9">
            <w:pPr>
              <w:rPr>
                <w:rFonts w:ascii="Times New Roman" w:hAnsi="Times New Roman"/>
              </w:rPr>
            </w:pPr>
          </w:p>
          <w:p w:rsidR="00991EA1" w:rsidRPr="00CD1244" w:rsidRDefault="00991EA1" w:rsidP="00CA32F9">
            <w:pPr>
              <w:rPr>
                <w:rFonts w:ascii="Times New Roman" w:hAnsi="Times New Roman"/>
              </w:rPr>
            </w:pPr>
          </w:p>
          <w:p w:rsidR="00991EA1" w:rsidRPr="00CD1244" w:rsidRDefault="00991EA1" w:rsidP="00CA32F9">
            <w:pPr>
              <w:rPr>
                <w:rFonts w:ascii="Times New Roman" w:hAnsi="Times New Roman"/>
              </w:rPr>
            </w:pPr>
          </w:p>
          <w:p w:rsidR="00991EA1" w:rsidRPr="00CD1244" w:rsidRDefault="00991EA1" w:rsidP="00CA32F9">
            <w:pPr>
              <w:tabs>
                <w:tab w:val="left" w:pos="5250"/>
              </w:tabs>
              <w:rPr>
                <w:rFonts w:ascii="Times New Roman" w:hAnsi="Times New Roman"/>
                <w:lang w:val="pt-BR"/>
              </w:rPr>
            </w:pPr>
            <w:r w:rsidRPr="00CD1244">
              <w:rPr>
                <w:rFonts w:ascii="Times New Roman" w:hAnsi="Times New Roman"/>
                <w:lang w:val="pt-BR"/>
              </w:rPr>
              <w:t xml:space="preserve">               HCB</w:t>
            </w:r>
          </w:p>
          <w:p w:rsidR="00991EA1" w:rsidRPr="00CD1244" w:rsidRDefault="00991EA1" w:rsidP="00CA32F9">
            <w:pPr>
              <w:tabs>
                <w:tab w:val="left" w:pos="5250"/>
              </w:tabs>
              <w:rPr>
                <w:rFonts w:ascii="Times New Roman" w:hAnsi="Times New Roman"/>
                <w:b/>
                <w:lang w:val="nl-NL"/>
              </w:rPr>
            </w:pPr>
          </w:p>
        </w:tc>
        <w:tc>
          <w:tcPr>
            <w:tcW w:w="1276" w:type="dxa"/>
            <w:tcBorders>
              <w:top w:val="single" w:sz="3" w:space="0" w:color="000000"/>
              <w:left w:val="single" w:sz="3" w:space="0" w:color="000000"/>
              <w:bottom w:val="single" w:sz="4" w:space="0" w:color="auto"/>
              <w:right w:val="single" w:sz="3" w:space="0" w:color="000000"/>
            </w:tcBorders>
            <w:shd w:val="clear" w:color="000000" w:fill="FFFFFF"/>
          </w:tcPr>
          <w:p w:rsidR="00991EA1" w:rsidRPr="00CD1244" w:rsidRDefault="00991EA1" w:rsidP="00CA32F9">
            <w:pPr>
              <w:autoSpaceDE w:val="0"/>
              <w:autoSpaceDN w:val="0"/>
              <w:adjustRightInd w:val="0"/>
              <w:jc w:val="center"/>
              <w:rPr>
                <w:rFonts w:ascii="Times New Roman" w:hAnsi="Times New Roman"/>
                <w:b/>
                <w:lang w:val="en"/>
              </w:rPr>
            </w:pPr>
            <w:r w:rsidRPr="00CD1244">
              <w:rPr>
                <w:rFonts w:ascii="Times New Roman" w:hAnsi="Times New Roman"/>
                <w:b/>
                <w:lang w:val="en"/>
              </w:rPr>
              <w:t>3Đ</w:t>
            </w:r>
          </w:p>
          <w:p w:rsidR="00991EA1" w:rsidRPr="00CD1244" w:rsidRDefault="00991EA1" w:rsidP="00CA32F9">
            <w:pPr>
              <w:autoSpaceDE w:val="0"/>
              <w:autoSpaceDN w:val="0"/>
              <w:adjustRightInd w:val="0"/>
              <w:jc w:val="center"/>
              <w:rPr>
                <w:rFonts w:ascii="Times New Roman" w:hAnsi="Times New Roman"/>
                <w:lang w:val="en"/>
              </w:rPr>
            </w:pPr>
          </w:p>
          <w:p w:rsidR="00991EA1" w:rsidRPr="00CD1244" w:rsidRDefault="00991EA1" w:rsidP="00CA32F9">
            <w:pPr>
              <w:autoSpaceDE w:val="0"/>
              <w:autoSpaceDN w:val="0"/>
              <w:adjustRightInd w:val="0"/>
              <w:jc w:val="center"/>
              <w:rPr>
                <w:rFonts w:ascii="Times New Roman" w:hAnsi="Times New Roman"/>
              </w:rPr>
            </w:pPr>
            <w:r w:rsidRPr="00CD1244">
              <w:rPr>
                <w:rFonts w:ascii="Times New Roman" w:hAnsi="Times New Roman"/>
                <w:b/>
                <w:bCs/>
                <w:color w:val="FFFFFF"/>
                <w:spacing w:val="20"/>
                <w:lang w:val="en" w:eastAsia="zh-CN"/>
              </w:rPr>
              <w:t>T</w:t>
            </w:r>
          </w:p>
          <w:p w:rsidR="00991EA1" w:rsidRPr="00CD1244" w:rsidRDefault="00991EA1" w:rsidP="00CA32F9">
            <w:pPr>
              <w:autoSpaceDE w:val="0"/>
              <w:autoSpaceDN w:val="0"/>
              <w:adjustRightInd w:val="0"/>
              <w:jc w:val="center"/>
              <w:rPr>
                <w:rFonts w:ascii="Times New Roman" w:hAnsi="Times New Roman"/>
                <w:b/>
                <w:bCs/>
                <w:color w:val="FFFFFF"/>
                <w:spacing w:val="20"/>
                <w:lang w:val="en" w:eastAsia="zh-CN"/>
              </w:rPr>
            </w:pPr>
            <w:proofErr w:type="spellStart"/>
            <w:r w:rsidRPr="00CD1244">
              <w:rPr>
                <w:rFonts w:ascii="Times New Roman" w:hAnsi="Times New Roman"/>
              </w:rPr>
              <w:t>Mỗi</w:t>
            </w:r>
            <w:proofErr w:type="spellEnd"/>
            <w:r w:rsidRPr="00CD1244">
              <w:rPr>
                <w:rFonts w:ascii="Times New Roman" w:hAnsi="Times New Roman"/>
              </w:rPr>
              <w:t xml:space="preserve"> </w:t>
            </w:r>
            <w:proofErr w:type="spellStart"/>
            <w:r w:rsidRPr="00CD1244">
              <w:rPr>
                <w:rFonts w:ascii="Times New Roman" w:hAnsi="Times New Roman"/>
              </w:rPr>
              <w:t>hình</w:t>
            </w:r>
            <w:proofErr w:type="spellEnd"/>
            <w:r w:rsidRPr="00CD1244">
              <w:rPr>
                <w:rFonts w:ascii="Times New Roman" w:hAnsi="Times New Roman"/>
              </w:rPr>
              <w:t xml:space="preserve"> </w:t>
            </w:r>
            <w:proofErr w:type="spellStart"/>
            <w:r w:rsidRPr="00CD1244">
              <w:rPr>
                <w:rFonts w:ascii="Times New Roman" w:hAnsi="Times New Roman"/>
              </w:rPr>
              <w:t>đúng</w:t>
            </w:r>
            <w:proofErr w:type="spellEnd"/>
            <w:r w:rsidRPr="00CD1244">
              <w:rPr>
                <w:rFonts w:ascii="Times New Roman" w:hAnsi="Times New Roman"/>
              </w:rPr>
              <w:t xml:space="preserve"> </w:t>
            </w:r>
            <w:proofErr w:type="spellStart"/>
            <w:r w:rsidRPr="00CD1244">
              <w:rPr>
                <w:rFonts w:ascii="Times New Roman" w:hAnsi="Times New Roman"/>
              </w:rPr>
              <w:t>được</w:t>
            </w:r>
            <w:proofErr w:type="spellEnd"/>
            <w:r w:rsidRPr="00CD1244">
              <w:rPr>
                <w:rFonts w:ascii="Times New Roman" w:hAnsi="Times New Roman"/>
              </w:rPr>
              <w:t xml:space="preserve"> 1Đ</w:t>
            </w:r>
            <w:r w:rsidRPr="00CD1244">
              <w:rPr>
                <w:rFonts w:ascii="Times New Roman" w:hAnsi="Times New Roman"/>
                <w:lang w:val="nl-NL"/>
              </w:rPr>
              <w:t xml:space="preserve"> </w:t>
            </w:r>
            <w:r w:rsidRPr="00CD1244">
              <w:rPr>
                <w:rFonts w:ascii="Times New Roman" w:hAnsi="Times New Roman"/>
                <w:b/>
                <w:bCs/>
                <w:color w:val="FFFFFF"/>
                <w:spacing w:val="20"/>
                <w:lang w:val="en" w:eastAsia="zh-CN"/>
              </w:rPr>
              <w:t>t</w:t>
            </w:r>
          </w:p>
        </w:tc>
      </w:tr>
    </w:tbl>
    <w:p w:rsidR="00573850" w:rsidRPr="00005A73" w:rsidRDefault="00573850" w:rsidP="00573850">
      <w:pPr>
        <w:rPr>
          <w:rFonts w:ascii="Times New Roman" w:hAnsi="Times New Roman"/>
        </w:rPr>
      </w:pPr>
    </w:p>
    <w:p w:rsidR="00504A21" w:rsidRPr="00E3730E" w:rsidRDefault="00504A21" w:rsidP="00504A21">
      <w:pPr>
        <w:jc w:val="both"/>
        <w:rPr>
          <w:rFonts w:ascii="Times New Roman" w:hAnsi="Times New Roman"/>
          <w:b/>
          <w:lang w:val="pt-BR"/>
        </w:rPr>
      </w:pPr>
      <w:r w:rsidRPr="00E3730E">
        <w:rPr>
          <w:rFonts w:ascii="Times New Roman" w:hAnsi="Times New Roman"/>
          <w:b/>
          <w:lang w:val="pt-BR"/>
        </w:rPr>
        <w:t>IV. Tổng kết</w:t>
      </w:r>
    </w:p>
    <w:p w:rsidR="00504A21" w:rsidRDefault="00504A21" w:rsidP="00504A21">
      <w:pPr>
        <w:jc w:val="both"/>
        <w:rPr>
          <w:rFonts w:ascii="Times New Roman" w:hAnsi="Times New Roman"/>
          <w:lang w:val="pt-BR"/>
        </w:rPr>
      </w:pPr>
      <w:r>
        <w:rPr>
          <w:rFonts w:ascii="Times New Roman" w:hAnsi="Times New Roman"/>
          <w:lang w:val="pt-BR"/>
        </w:rPr>
        <w:t>- GV: Thu bài làm của HS và nhận xét quá trình làm bài.</w:t>
      </w:r>
    </w:p>
    <w:p w:rsidR="00287CB3" w:rsidRDefault="00504A21" w:rsidP="004D154B">
      <w:pPr>
        <w:jc w:val="both"/>
        <w:rPr>
          <w:rFonts w:ascii="Times New Roman" w:hAnsi="Times New Roman"/>
          <w:lang w:val="pt-BR"/>
        </w:rPr>
      </w:pPr>
      <w:r>
        <w:rPr>
          <w:rFonts w:ascii="Times New Roman" w:hAnsi="Times New Roman"/>
          <w:lang w:val="pt-BR"/>
        </w:rPr>
        <w:t>- GV: Nhận xét quá trình làm bài và ý</w:t>
      </w:r>
      <w:r w:rsidR="00D376E1">
        <w:rPr>
          <w:rFonts w:ascii="Times New Roman" w:hAnsi="Times New Roman"/>
          <w:lang w:val="pt-BR"/>
        </w:rPr>
        <w:t xml:space="preserve"> thức làm bài nghiêm túc của HS</w:t>
      </w:r>
      <w:r w:rsidR="00287CB3">
        <w:rPr>
          <w:rFonts w:ascii="Times New Roman" w:hAnsi="Times New Roman"/>
          <w:lang w:val="pt-BR"/>
        </w:rPr>
        <w:t>.</w:t>
      </w:r>
    </w:p>
    <w:p w:rsidR="00287CB3" w:rsidRDefault="00287CB3">
      <w:pPr>
        <w:spacing w:after="200" w:line="276" w:lineRule="auto"/>
        <w:rPr>
          <w:rFonts w:ascii="Times New Roman" w:hAnsi="Times New Roman"/>
          <w:lang w:val="pt-BR"/>
        </w:rPr>
      </w:pPr>
      <w:r>
        <w:rPr>
          <w:rFonts w:ascii="Times New Roman" w:hAnsi="Times New Roman"/>
          <w:lang w:val="pt-BR"/>
        </w:rPr>
        <w:br w:type="page"/>
      </w:r>
    </w:p>
    <w:p w:rsidR="00287CB3" w:rsidRPr="00DB61EA" w:rsidRDefault="00287CB3" w:rsidP="00287CB3">
      <w:pPr>
        <w:rPr>
          <w:rFonts w:ascii="Times New Roman" w:hAnsi="Times New Roman"/>
          <w:bCs/>
          <w:kern w:val="32"/>
          <w:lang w:val="es-ES_tradnl"/>
        </w:rPr>
      </w:pPr>
      <w:proofErr w:type="spellStart"/>
      <w:r>
        <w:rPr>
          <w:rFonts w:ascii="Times New Roman" w:hAnsi="Times New Roman"/>
          <w:bCs/>
          <w:kern w:val="32"/>
          <w:lang w:val="es-ES_tradnl"/>
        </w:rPr>
        <w:lastRenderedPageBreak/>
        <w:t>Ngày</w:t>
      </w:r>
      <w:proofErr w:type="spellEnd"/>
      <w:r>
        <w:rPr>
          <w:rFonts w:ascii="Times New Roman" w:hAnsi="Times New Roman"/>
          <w:bCs/>
          <w:kern w:val="32"/>
          <w:lang w:val="es-ES_tradnl"/>
        </w:rPr>
        <w:t xml:space="preserve"> </w:t>
      </w:r>
      <w:proofErr w:type="spellStart"/>
      <w:r>
        <w:rPr>
          <w:rFonts w:ascii="Times New Roman" w:hAnsi="Times New Roman"/>
          <w:bCs/>
          <w:kern w:val="32"/>
          <w:lang w:val="es-ES_tradnl"/>
        </w:rPr>
        <w:t>soạn</w:t>
      </w:r>
      <w:proofErr w:type="spellEnd"/>
      <w:r>
        <w:rPr>
          <w:rFonts w:ascii="Times New Roman" w:hAnsi="Times New Roman"/>
          <w:bCs/>
          <w:kern w:val="32"/>
          <w:lang w:val="es-ES_tradnl"/>
        </w:rPr>
        <w:t>: 05/01/2023</w:t>
      </w:r>
    </w:p>
    <w:p w:rsidR="00287CB3" w:rsidRPr="00DB61EA" w:rsidRDefault="00287CB3" w:rsidP="00287CB3">
      <w:pPr>
        <w:rPr>
          <w:rFonts w:ascii="Times New Roman" w:hAnsi="Times New Roman"/>
          <w:bCs/>
          <w:kern w:val="32"/>
          <w:lang w:val="es-ES_tradnl"/>
        </w:rPr>
      </w:pPr>
      <w:proofErr w:type="spellStart"/>
      <w:r>
        <w:rPr>
          <w:rFonts w:ascii="Times New Roman" w:hAnsi="Times New Roman"/>
          <w:bCs/>
          <w:kern w:val="32"/>
          <w:lang w:val="es-ES_tradnl"/>
        </w:rPr>
        <w:t>Ngày</w:t>
      </w:r>
      <w:proofErr w:type="spellEnd"/>
      <w:r>
        <w:rPr>
          <w:rFonts w:ascii="Times New Roman" w:hAnsi="Times New Roman"/>
          <w:bCs/>
          <w:kern w:val="32"/>
          <w:lang w:val="es-ES_tradnl"/>
        </w:rPr>
        <w:t xml:space="preserve"> </w:t>
      </w:r>
      <w:proofErr w:type="spellStart"/>
      <w:r>
        <w:rPr>
          <w:rFonts w:ascii="Times New Roman" w:hAnsi="Times New Roman"/>
          <w:bCs/>
          <w:kern w:val="32"/>
          <w:lang w:val="es-ES_tradnl"/>
        </w:rPr>
        <w:t>giảng</w:t>
      </w:r>
      <w:proofErr w:type="spellEnd"/>
      <w:r>
        <w:rPr>
          <w:rFonts w:ascii="Times New Roman" w:hAnsi="Times New Roman"/>
          <w:bCs/>
          <w:kern w:val="32"/>
          <w:lang w:val="es-ES_tradnl"/>
        </w:rPr>
        <w:t>: 12/01/2023</w:t>
      </w:r>
    </w:p>
    <w:p w:rsidR="00287CB3" w:rsidRPr="00EA257A" w:rsidRDefault="00287CB3" w:rsidP="00287CB3">
      <w:pPr>
        <w:jc w:val="center"/>
        <w:rPr>
          <w:rFonts w:ascii="Times New Roman" w:hAnsi="Times New Roman"/>
          <w:b/>
          <w:bCs/>
          <w:kern w:val="32"/>
          <w:lang w:val="es-ES_tradnl"/>
        </w:rPr>
      </w:pPr>
      <w:r w:rsidRPr="00005A73">
        <w:rPr>
          <w:rFonts w:ascii="Times New Roman" w:hAnsi="Times New Roman"/>
          <w:b/>
          <w:lang w:val="es-ES_tradnl"/>
        </w:rPr>
        <w:t xml:space="preserve">ÔN TẬP </w:t>
      </w:r>
    </w:p>
    <w:p w:rsidR="00287CB3" w:rsidRPr="00005A73" w:rsidRDefault="00287CB3" w:rsidP="00287CB3">
      <w:pPr>
        <w:rPr>
          <w:rFonts w:ascii="Times New Roman" w:hAnsi="Times New Roman"/>
          <w:b/>
          <w:bCs/>
          <w:lang w:val="es-ES_tradnl"/>
        </w:rPr>
      </w:pPr>
      <w:r w:rsidRPr="00005A73">
        <w:rPr>
          <w:rFonts w:ascii="Times New Roman" w:hAnsi="Times New Roman"/>
          <w:b/>
          <w:bCs/>
          <w:lang w:val="es-ES_tradnl"/>
        </w:rPr>
        <w:t>I. MỤC TIÊU:</w:t>
      </w:r>
    </w:p>
    <w:p w:rsidR="00287CB3" w:rsidRPr="00005A73" w:rsidRDefault="00287CB3" w:rsidP="00287CB3">
      <w:pPr>
        <w:rPr>
          <w:rFonts w:ascii="Times New Roman" w:hAnsi="Times New Roman"/>
          <w:lang w:val="it-IT"/>
        </w:rPr>
      </w:pPr>
      <w:r w:rsidRPr="00005A73">
        <w:rPr>
          <w:rFonts w:ascii="Times New Roman" w:hAnsi="Times New Roman"/>
          <w:b/>
          <w:lang w:val="it-IT"/>
        </w:rPr>
        <w:t>1- Về kiến thức:</w:t>
      </w:r>
    </w:p>
    <w:p w:rsidR="00287CB3" w:rsidRPr="00005A73" w:rsidRDefault="00287CB3" w:rsidP="00287CB3">
      <w:pPr>
        <w:rPr>
          <w:rFonts w:ascii="Times New Roman" w:hAnsi="Times New Roman"/>
          <w:lang w:val="it-IT"/>
        </w:rPr>
      </w:pPr>
      <w:r w:rsidRPr="00005A73">
        <w:rPr>
          <w:rFonts w:ascii="Times New Roman" w:hAnsi="Times New Roman"/>
          <w:lang w:val="it-IT"/>
        </w:rPr>
        <w:t xml:space="preserve">- Hệ thống hóa được 1 số kiến thức cơ bản về bản vẽ hình chiếu các khối hình học. </w:t>
      </w:r>
    </w:p>
    <w:p w:rsidR="00287CB3" w:rsidRPr="00005A73" w:rsidRDefault="00287CB3" w:rsidP="00287CB3">
      <w:pPr>
        <w:rPr>
          <w:rFonts w:ascii="Times New Roman" w:hAnsi="Times New Roman"/>
          <w:lang w:val="it-IT"/>
        </w:rPr>
      </w:pPr>
      <w:r w:rsidRPr="00005A73">
        <w:rPr>
          <w:rFonts w:ascii="Times New Roman" w:hAnsi="Times New Roman"/>
          <w:lang w:val="it-IT"/>
        </w:rPr>
        <w:t xml:space="preserve">- Hiểu được cách đọc bản vẽ chi tiết, bản vẽ lắp bản vẽ nhà. </w:t>
      </w:r>
    </w:p>
    <w:p w:rsidR="00287CB3" w:rsidRPr="000C2DA4" w:rsidRDefault="00287CB3" w:rsidP="00287CB3">
      <w:pPr>
        <w:rPr>
          <w:rFonts w:ascii="Times New Roman" w:hAnsi="Times New Roman"/>
          <w:b/>
        </w:rPr>
      </w:pPr>
      <w:r w:rsidRPr="000C2DA4">
        <w:rPr>
          <w:rFonts w:ascii="Times New Roman" w:hAnsi="Times New Roman"/>
          <w:b/>
        </w:rPr>
        <w:t xml:space="preserve">2. </w:t>
      </w:r>
      <w:proofErr w:type="spellStart"/>
      <w:r w:rsidRPr="000C2DA4">
        <w:rPr>
          <w:rFonts w:ascii="Times New Roman" w:hAnsi="Times New Roman"/>
          <w:b/>
        </w:rPr>
        <w:t>Năng</w:t>
      </w:r>
      <w:proofErr w:type="spellEnd"/>
      <w:r w:rsidRPr="000C2DA4">
        <w:rPr>
          <w:rFonts w:ascii="Times New Roman" w:hAnsi="Times New Roman"/>
          <w:b/>
        </w:rPr>
        <w:t xml:space="preserve"> </w:t>
      </w:r>
      <w:proofErr w:type="spellStart"/>
      <w:r w:rsidRPr="000C2DA4">
        <w:rPr>
          <w:rFonts w:ascii="Times New Roman" w:hAnsi="Times New Roman"/>
          <w:b/>
        </w:rPr>
        <w:t>lực</w:t>
      </w:r>
      <w:proofErr w:type="spellEnd"/>
      <w:r w:rsidRPr="000C2DA4">
        <w:rPr>
          <w:rFonts w:ascii="Times New Roman" w:hAnsi="Times New Roman"/>
          <w:b/>
        </w:rPr>
        <w:t>:</w:t>
      </w:r>
    </w:p>
    <w:p w:rsidR="00287CB3" w:rsidRPr="00005A73" w:rsidRDefault="00287CB3" w:rsidP="00287CB3">
      <w:pPr>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Năng</w:t>
      </w:r>
      <w:proofErr w:type="spellEnd"/>
      <w:r w:rsidRPr="00005A73">
        <w:rPr>
          <w:rFonts w:ascii="Times New Roman" w:hAnsi="Times New Roman"/>
        </w:rPr>
        <w:t xml:space="preserve"> </w:t>
      </w:r>
      <w:proofErr w:type="spellStart"/>
      <w:r w:rsidRPr="00005A73">
        <w:rPr>
          <w:rFonts w:ascii="Times New Roman" w:hAnsi="Times New Roman"/>
        </w:rPr>
        <w:t>lực</w:t>
      </w:r>
      <w:proofErr w:type="spellEnd"/>
      <w:r w:rsidRPr="00005A73">
        <w:rPr>
          <w:rFonts w:ascii="Times New Roman" w:hAnsi="Times New Roman"/>
        </w:rPr>
        <w:t xml:space="preserve"> </w:t>
      </w:r>
      <w:proofErr w:type="spellStart"/>
      <w:r w:rsidRPr="00005A73">
        <w:rPr>
          <w:rFonts w:ascii="Times New Roman" w:hAnsi="Times New Roman"/>
        </w:rPr>
        <w:t>chung</w:t>
      </w:r>
      <w:proofErr w:type="spellEnd"/>
      <w:r w:rsidRPr="00005A73">
        <w:rPr>
          <w:rFonts w:ascii="Times New Roman" w:hAnsi="Times New Roman"/>
        </w:rPr>
        <w:t xml:space="preserve">: </w:t>
      </w:r>
    </w:p>
    <w:p w:rsidR="00287CB3" w:rsidRPr="00005A73" w:rsidRDefault="00287CB3" w:rsidP="00287CB3">
      <w:pPr>
        <w:rPr>
          <w:rFonts w:ascii="Times New Roman" w:hAnsi="Times New Roman"/>
          <w:lang w:val="nl-NL"/>
        </w:rPr>
      </w:pPr>
      <w:r w:rsidRPr="00005A73">
        <w:rPr>
          <w:rFonts w:ascii="Times New Roman" w:hAnsi="Times New Roman"/>
          <w:lang w:val="nl-NL"/>
        </w:rPr>
        <w:t xml:space="preserve"> - Năng lực giao tiếp: thông qua bài học giúp học sinh hình thành năng lực giao tiếp qua thảo luận nhóm, báo cáo kết quả thảo luận, ...</w:t>
      </w:r>
    </w:p>
    <w:p w:rsidR="00287CB3" w:rsidRPr="00005A73" w:rsidRDefault="00287CB3" w:rsidP="00287CB3">
      <w:pPr>
        <w:rPr>
          <w:rFonts w:ascii="Times New Roman" w:hAnsi="Times New Roman"/>
          <w:lang w:val="nl-NL"/>
        </w:rPr>
      </w:pPr>
      <w:r w:rsidRPr="00005A73">
        <w:rPr>
          <w:rFonts w:ascii="Times New Roman" w:hAnsi="Times New Roman"/>
          <w:lang w:val="nl-NL"/>
        </w:rPr>
        <w:t>- Năng lực hợp tác: học sinh hình thành năng lực hợp tác thông qua quá trình thảo luận tìm hiểu và giải quyết vấn đề từ đó hình thành kỹ năng hợp tác cho học sinh.</w:t>
      </w:r>
    </w:p>
    <w:p w:rsidR="00287CB3" w:rsidRPr="00005A73" w:rsidRDefault="00287CB3" w:rsidP="00287CB3">
      <w:pPr>
        <w:rPr>
          <w:rFonts w:ascii="Times New Roman" w:hAnsi="Times New Roman"/>
          <w:lang w:val="nl-NL"/>
        </w:rPr>
      </w:pPr>
      <w:r w:rsidRPr="00005A73">
        <w:rPr>
          <w:rFonts w:ascii="Times New Roman" w:hAnsi="Times New Roman"/>
          <w:lang w:val="nl-NL"/>
        </w:rPr>
        <w:t>- Năng lực phát hiện và giải quyết vấn đề: hình thành qua quá trình tìm hiểu và giải quyết câu hỏi thảo luận.</w:t>
      </w:r>
    </w:p>
    <w:p w:rsidR="00287CB3" w:rsidRPr="00005A73" w:rsidRDefault="00287CB3" w:rsidP="00287CB3">
      <w:pPr>
        <w:rPr>
          <w:rFonts w:ascii="Times New Roman" w:hAnsi="Times New Roman"/>
          <w:lang w:val="nl-NL"/>
        </w:rPr>
      </w:pPr>
      <w:r w:rsidRPr="00005A73">
        <w:rPr>
          <w:rFonts w:ascii="Times New Roman" w:hAnsi="Times New Roman"/>
          <w:lang w:val="nl-NL"/>
        </w:rPr>
        <w:t>- Năng lực vận dụng kiến thức vào cuộc sống: hình thành qua quá trình học tập biết vận dụng kiến thức đã học của mình để ứng dụng vào thực tế của cuộc sống.</w:t>
      </w:r>
    </w:p>
    <w:p w:rsidR="00287CB3" w:rsidRPr="00005A73" w:rsidRDefault="00287CB3" w:rsidP="00287CB3">
      <w:pPr>
        <w:rPr>
          <w:rFonts w:ascii="Times New Roman" w:hAnsi="Times New Roman"/>
          <w:lang w:val="nl-NL"/>
        </w:rPr>
      </w:pPr>
      <w:r w:rsidRPr="00005A73">
        <w:rPr>
          <w:rFonts w:ascii="Times New Roman" w:hAnsi="Times New Roman"/>
          <w:lang w:val="nl-NL"/>
        </w:rPr>
        <w:t xml:space="preserve">* Năng lực chuyên biệt: </w:t>
      </w:r>
      <w:r w:rsidRPr="00005A73">
        <w:rPr>
          <w:rFonts w:ascii="Times New Roman" w:hAnsi="Times New Roman"/>
          <w:lang w:val="pl-PL"/>
        </w:rPr>
        <w:t xml:space="preserve">Năng lực sử dụng công nghệ cụ thể, năng lực phân tích các khối </w:t>
      </w:r>
      <w:r>
        <w:rPr>
          <w:rFonts w:ascii="Times New Roman" w:hAnsi="Times New Roman"/>
          <w:lang w:val="pl-PL"/>
        </w:rPr>
        <w:t>hình học để xác định hình dạng của các vật thể</w:t>
      </w:r>
      <w:r w:rsidRPr="00005A73">
        <w:rPr>
          <w:rFonts w:ascii="Times New Roman" w:hAnsi="Times New Roman"/>
          <w:lang w:val="pl-PL"/>
        </w:rPr>
        <w:t>,  năng lực  sử dụng ngôn ngữ kỹ thuật để đọc hiểu các nội dung có trong bản v</w:t>
      </w:r>
      <w:r>
        <w:rPr>
          <w:rFonts w:ascii="Times New Roman" w:hAnsi="Times New Roman"/>
          <w:lang w:val="pl-PL"/>
        </w:rPr>
        <w:t>ẽ kỹ thuật</w:t>
      </w:r>
      <w:r w:rsidRPr="00005A73">
        <w:rPr>
          <w:rFonts w:ascii="Times New Roman" w:hAnsi="Times New Roman"/>
          <w:lang w:val="pl-PL"/>
        </w:rPr>
        <w:t xml:space="preserve">. </w:t>
      </w:r>
      <w:r w:rsidRPr="00005A73">
        <w:rPr>
          <w:rFonts w:ascii="Times New Roman" w:hAnsi="Times New Roman"/>
          <w:lang w:val="nl-NL"/>
        </w:rPr>
        <w:t>Phát huy năng lực tưởng tượng trong không gian của học sinh.</w:t>
      </w:r>
    </w:p>
    <w:p w:rsidR="00287CB3" w:rsidRPr="00005A73" w:rsidRDefault="00287CB3" w:rsidP="00287CB3">
      <w:pPr>
        <w:rPr>
          <w:rFonts w:ascii="Times New Roman" w:hAnsi="Times New Roman"/>
          <w:lang w:val="nl-NL"/>
        </w:rPr>
      </w:pPr>
      <w:r w:rsidRPr="00005A73">
        <w:rPr>
          <w:rFonts w:ascii="Times New Roman" w:hAnsi="Times New Roman"/>
          <w:lang w:val="nl-NL"/>
        </w:rPr>
        <w:t xml:space="preserve">3. </w:t>
      </w:r>
      <w:r w:rsidRPr="00005A73">
        <w:rPr>
          <w:rFonts w:ascii="Times New Roman" w:hAnsi="Times New Roman"/>
          <w:b/>
          <w:lang w:val="pl-PL"/>
        </w:rPr>
        <w:t>Về phẩm chất</w:t>
      </w:r>
      <w:r w:rsidRPr="00005A73">
        <w:rPr>
          <w:rFonts w:ascii="Times New Roman" w:hAnsi="Times New Roman"/>
          <w:lang w:val="pl-PL"/>
        </w:rPr>
        <w:t xml:space="preserve">: </w:t>
      </w:r>
    </w:p>
    <w:p w:rsidR="00287CB3" w:rsidRPr="00005A73" w:rsidRDefault="00287CB3" w:rsidP="00287CB3">
      <w:pPr>
        <w:rPr>
          <w:rFonts w:ascii="Times New Roman" w:hAnsi="Times New Roman"/>
          <w:lang w:val="pl-PL"/>
        </w:rPr>
      </w:pPr>
      <w:r w:rsidRPr="00005A73">
        <w:rPr>
          <w:rFonts w:ascii="Times New Roman" w:hAnsi="Times New Roman"/>
          <w:lang w:val="pl-PL"/>
        </w:rPr>
        <w:t>- Yêu thương gia đình, quê hương, đất nước.</w:t>
      </w:r>
    </w:p>
    <w:p w:rsidR="00287CB3" w:rsidRPr="00005A73" w:rsidRDefault="00287CB3" w:rsidP="00287CB3">
      <w:pPr>
        <w:rPr>
          <w:rFonts w:ascii="Times New Roman" w:hAnsi="Times New Roman"/>
          <w:lang w:val="pl-PL"/>
        </w:rPr>
      </w:pPr>
      <w:r w:rsidRPr="00005A73">
        <w:rPr>
          <w:rFonts w:ascii="Times New Roman" w:hAnsi="Times New Roman"/>
          <w:lang w:val="pl-PL"/>
        </w:rPr>
        <w:t>- Có trách nhiệm với bản thân, cộng đồng, đất nước, nhân loại và môi trường tự nhiên.</w:t>
      </w:r>
    </w:p>
    <w:p w:rsidR="00287CB3" w:rsidRPr="00005A73" w:rsidRDefault="00287CB3" w:rsidP="00287CB3">
      <w:pPr>
        <w:rPr>
          <w:rFonts w:ascii="Times New Roman" w:hAnsi="Times New Roman"/>
          <w:lang w:val="pl-PL"/>
        </w:rPr>
      </w:pPr>
      <w:r w:rsidRPr="00005A73">
        <w:rPr>
          <w:rFonts w:ascii="Times New Roman" w:hAnsi="Times New Roman"/>
          <w:lang w:val="pl-PL"/>
        </w:rPr>
        <w:t>- Trung thực; Tự tin và có tinh thần vượt khó; Chấp hành kỉ luật.</w:t>
      </w:r>
    </w:p>
    <w:p w:rsidR="00287CB3" w:rsidRPr="00005A73" w:rsidRDefault="00287CB3" w:rsidP="00287CB3">
      <w:pPr>
        <w:rPr>
          <w:rFonts w:ascii="Times New Roman" w:hAnsi="Times New Roman"/>
          <w:lang w:val="es-ES_tradnl"/>
        </w:rPr>
      </w:pPr>
      <w:r w:rsidRPr="00005A73">
        <w:rPr>
          <w:rFonts w:ascii="Times New Roman" w:hAnsi="Times New Roman"/>
          <w:b/>
          <w:lang w:val="es-ES_tradnl"/>
        </w:rPr>
        <w:t>II. THIẾT BỊ DẠY HỌC VÀ HỌC LIỆU:</w:t>
      </w:r>
    </w:p>
    <w:p w:rsidR="00287CB3" w:rsidRPr="00005A73" w:rsidRDefault="00287CB3" w:rsidP="00287CB3">
      <w:pPr>
        <w:rPr>
          <w:rFonts w:ascii="Times New Roman" w:hAnsi="Times New Roman"/>
          <w:lang w:val="es-ES_tradnl"/>
        </w:rPr>
      </w:pPr>
      <w:r w:rsidRPr="00005A73">
        <w:rPr>
          <w:rFonts w:ascii="Times New Roman" w:hAnsi="Times New Roman"/>
          <w:b/>
          <w:lang w:val="es-ES_tradnl"/>
        </w:rPr>
        <w:t xml:space="preserve">1-Giáo </w:t>
      </w:r>
      <w:proofErr w:type="spellStart"/>
      <w:r w:rsidRPr="00005A73">
        <w:rPr>
          <w:rFonts w:ascii="Times New Roman" w:hAnsi="Times New Roman"/>
          <w:b/>
          <w:lang w:val="es-ES_tradnl"/>
        </w:rPr>
        <w:t>viên</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Tìm</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hiểu</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nội</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dung</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bài</w:t>
      </w:r>
      <w:proofErr w:type="spellEnd"/>
      <w:r w:rsidRPr="00005A73">
        <w:rPr>
          <w:rFonts w:ascii="Times New Roman" w:hAnsi="Times New Roman"/>
          <w:lang w:val="es-ES_tradnl"/>
        </w:rPr>
        <w:t xml:space="preserve"> (SGK</w:t>
      </w:r>
      <w:proofErr w:type="gramStart"/>
      <w:r w:rsidRPr="00005A73">
        <w:rPr>
          <w:rFonts w:ascii="Times New Roman" w:hAnsi="Times New Roman"/>
          <w:lang w:val="es-ES_tradnl"/>
        </w:rPr>
        <w:t>),SGV</w:t>
      </w:r>
      <w:proofErr w:type="gramEnd"/>
      <w:r w:rsidRPr="00005A73">
        <w:rPr>
          <w:rFonts w:ascii="Times New Roman" w:hAnsi="Times New Roman"/>
          <w:lang w:val="es-ES_tradnl"/>
        </w:rPr>
        <w:t xml:space="preserve">, </w:t>
      </w:r>
      <w:proofErr w:type="spellStart"/>
      <w:r w:rsidRPr="00005A73">
        <w:rPr>
          <w:rFonts w:ascii="Times New Roman" w:hAnsi="Times New Roman"/>
          <w:lang w:val="es-ES_tradnl"/>
        </w:rPr>
        <w:t>tài</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liệu</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tham</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khảo</w:t>
      </w:r>
      <w:proofErr w:type="spellEnd"/>
      <w:r w:rsidRPr="00005A73">
        <w:rPr>
          <w:rFonts w:ascii="Times New Roman" w:hAnsi="Times New Roman"/>
          <w:lang w:val="es-ES_tradnl"/>
        </w:rPr>
        <w:tab/>
      </w:r>
      <w:r w:rsidRPr="00005A73">
        <w:rPr>
          <w:rFonts w:ascii="Times New Roman" w:hAnsi="Times New Roman"/>
          <w:bCs/>
          <w:iCs/>
          <w:lang w:val="es-ES_tradnl"/>
        </w:rPr>
        <w:tab/>
        <w:t xml:space="preserve"> </w:t>
      </w:r>
    </w:p>
    <w:p w:rsidR="00287CB3" w:rsidRPr="00005A73" w:rsidRDefault="00287CB3" w:rsidP="00287CB3">
      <w:pPr>
        <w:tabs>
          <w:tab w:val="left" w:pos="3720"/>
        </w:tabs>
        <w:rPr>
          <w:rFonts w:ascii="Times New Roman" w:hAnsi="Times New Roman"/>
          <w:lang w:val="es-ES_tradnl"/>
        </w:rPr>
      </w:pPr>
      <w:r w:rsidRPr="00005A73">
        <w:rPr>
          <w:rFonts w:ascii="Times New Roman" w:hAnsi="Times New Roman"/>
          <w:b/>
          <w:lang w:val="es-ES_tradnl"/>
        </w:rPr>
        <w:t xml:space="preserve">2-Học </w:t>
      </w:r>
      <w:proofErr w:type="spellStart"/>
      <w:r w:rsidRPr="00005A73">
        <w:rPr>
          <w:rFonts w:ascii="Times New Roman" w:hAnsi="Times New Roman"/>
          <w:b/>
          <w:lang w:val="es-ES_tradnl"/>
        </w:rPr>
        <w:t>sinh</w:t>
      </w:r>
      <w:proofErr w:type="spellEnd"/>
      <w:r w:rsidRPr="00005A73">
        <w:rPr>
          <w:rFonts w:ascii="Times New Roman" w:hAnsi="Times New Roman"/>
          <w:lang w:val="es-ES_tradnl"/>
        </w:rPr>
        <w:t xml:space="preserve">:   SGK; </w:t>
      </w:r>
      <w:proofErr w:type="spellStart"/>
      <w:r w:rsidRPr="00005A73">
        <w:rPr>
          <w:rFonts w:ascii="Times New Roman" w:hAnsi="Times New Roman"/>
          <w:lang w:val="es-ES_tradnl"/>
        </w:rPr>
        <w:t>Vở</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ghi</w:t>
      </w:r>
      <w:proofErr w:type="spellEnd"/>
      <w:r w:rsidRPr="00005A73">
        <w:rPr>
          <w:rFonts w:ascii="Times New Roman" w:hAnsi="Times New Roman"/>
          <w:lang w:val="es-ES_tradnl"/>
        </w:rPr>
        <w:t xml:space="preserve">, </w:t>
      </w:r>
    </w:p>
    <w:p w:rsidR="00287CB3" w:rsidRPr="00005A73" w:rsidRDefault="00287CB3" w:rsidP="00287CB3">
      <w:pPr>
        <w:rPr>
          <w:rFonts w:ascii="Times New Roman" w:hAnsi="Times New Roman"/>
          <w:iCs/>
          <w:lang w:val="es-ES_tradnl"/>
        </w:rPr>
      </w:pPr>
      <w:r w:rsidRPr="00005A73">
        <w:rPr>
          <w:rFonts w:ascii="Times New Roman" w:hAnsi="Times New Roman"/>
          <w:b/>
          <w:lang w:val="es-ES_tradnl"/>
        </w:rPr>
        <w:t>III. TIẾN TRÌNH DẠY HỌC:</w:t>
      </w:r>
    </w:p>
    <w:p w:rsidR="00287CB3" w:rsidRPr="00005A73" w:rsidRDefault="00287CB3" w:rsidP="00287CB3">
      <w:pPr>
        <w:rPr>
          <w:rFonts w:ascii="Times New Roman" w:hAnsi="Times New Roman"/>
          <w:b/>
          <w:lang w:val="es-ES_tradnl"/>
        </w:rPr>
      </w:pPr>
      <w:r>
        <w:rPr>
          <w:rFonts w:ascii="Times New Roman" w:hAnsi="Times New Roman"/>
          <w:b/>
          <w:lang w:val="es-ES_tradnl"/>
        </w:rPr>
        <w:t>1</w:t>
      </w:r>
      <w:r w:rsidRPr="00005A73">
        <w:rPr>
          <w:rFonts w:ascii="Times New Roman" w:hAnsi="Times New Roman"/>
          <w:b/>
          <w:lang w:val="es-ES_tradnl"/>
        </w:rPr>
        <w:t xml:space="preserve">. HOẠT ĐỘNG 1: KHỞI ĐỘNG </w:t>
      </w:r>
    </w:p>
    <w:p w:rsidR="00287CB3" w:rsidRPr="00005A73" w:rsidRDefault="00287CB3" w:rsidP="00287CB3">
      <w:pPr>
        <w:rPr>
          <w:rFonts w:ascii="Times New Roman" w:hAnsi="Times New Roman"/>
          <w:lang w:val="it-IT"/>
        </w:rPr>
      </w:pPr>
      <w:r w:rsidRPr="00005A73">
        <w:rPr>
          <w:rFonts w:ascii="Times New Roman" w:hAnsi="Times New Roman"/>
          <w:lang w:val="it-IT"/>
        </w:rPr>
        <w:t>Cho các em làm việc theo cặp: Vẽ sơ đồ tư duy về kiến thức đã học trong phần Vẽ Kỹ thuật.</w:t>
      </w:r>
    </w:p>
    <w:p w:rsidR="00287CB3" w:rsidRPr="00005A73" w:rsidRDefault="00287CB3" w:rsidP="00287CB3">
      <w:pPr>
        <w:rPr>
          <w:rFonts w:ascii="Times New Roman" w:hAnsi="Times New Roman"/>
          <w:lang w:val="es-ES_tradnl"/>
        </w:rPr>
      </w:pPr>
      <w:r w:rsidRPr="00005A73">
        <w:rPr>
          <w:rFonts w:ascii="Times New Roman" w:hAnsi="Times New Roman"/>
          <w:lang w:val="es-ES_tradnl"/>
        </w:rPr>
        <w:t xml:space="preserve">          </w:t>
      </w:r>
      <w:proofErr w:type="spellStart"/>
      <w:r w:rsidRPr="00005A73">
        <w:rPr>
          <w:rFonts w:ascii="Times New Roman" w:hAnsi="Times New Roman"/>
          <w:lang w:val="es-ES_tradnl"/>
        </w:rPr>
        <w:t>Sơ</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đồ</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hệ</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thống</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kiến</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thức</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chương</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trình</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phần</w:t>
      </w:r>
      <w:proofErr w:type="spellEnd"/>
      <w:r w:rsidRPr="00005A73">
        <w:rPr>
          <w:rFonts w:ascii="Times New Roman" w:hAnsi="Times New Roman"/>
          <w:lang w:val="es-ES_tradnl"/>
        </w:rPr>
        <w:t xml:space="preserve"> 1:</w:t>
      </w:r>
      <w:r w:rsidRPr="00005A73">
        <w:rPr>
          <w:rFonts w:ascii="Times New Roman" w:hAnsi="Times New Roman"/>
          <w:lang w:val="es-ES_tradnl"/>
        </w:rPr>
        <w:tab/>
        <w:t xml:space="preserve">                    </w:t>
      </w:r>
    </w:p>
    <w:p w:rsidR="00287CB3" w:rsidRPr="00005A73" w:rsidRDefault="00287CB3" w:rsidP="00B56A69">
      <w:pPr>
        <w:numPr>
          <w:ilvl w:val="0"/>
          <w:numId w:val="7"/>
        </w:numPr>
        <w:tabs>
          <w:tab w:val="left" w:pos="3680"/>
        </w:tabs>
        <w:ind w:left="0" w:firstLine="0"/>
        <w:rPr>
          <w:rFonts w:ascii="Times New Roman" w:hAnsi="Times New Roman"/>
          <w:lang w:val="es-ES_tradnl"/>
        </w:rPr>
      </w:pPr>
      <w:r>
        <w:rPr>
          <w:rFonts w:ascii="Times New Roman" w:hAnsi="Times New Roman"/>
          <w:noProof/>
        </w:rPr>
        <mc:AlternateContent>
          <mc:Choice Requires="wpg">
            <w:drawing>
              <wp:anchor distT="0" distB="0" distL="114300" distR="114300" simplePos="0" relativeHeight="251686912" behindDoc="0" locked="0" layoutInCell="1" allowOverlap="1" wp14:anchorId="606B9FCB" wp14:editId="1BDE19AC">
                <wp:simplePos x="0" y="0"/>
                <wp:positionH relativeFrom="column">
                  <wp:posOffset>156845</wp:posOffset>
                </wp:positionH>
                <wp:positionV relativeFrom="paragraph">
                  <wp:posOffset>10795</wp:posOffset>
                </wp:positionV>
                <wp:extent cx="2491105" cy="1163320"/>
                <wp:effectExtent l="10160" t="5080" r="13335" b="12700"/>
                <wp:wrapNone/>
                <wp:docPr id="25"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91105" cy="1163320"/>
                          <a:chOff x="807" y="4748"/>
                          <a:chExt cx="3360" cy="1832"/>
                        </a:xfrm>
                      </wpg:grpSpPr>
                      <wps:wsp>
                        <wps:cNvPr id="26" name="Text Box 103"/>
                        <wps:cNvSpPr txBox="1">
                          <a:spLocks noChangeArrowheads="1"/>
                        </wps:cNvSpPr>
                        <wps:spPr bwMode="auto">
                          <a:xfrm>
                            <a:off x="807" y="4748"/>
                            <a:ext cx="1680" cy="1832"/>
                          </a:xfrm>
                          <a:prstGeom prst="rect">
                            <a:avLst/>
                          </a:prstGeom>
                          <a:solidFill>
                            <a:srgbClr val="FFFFFF"/>
                          </a:solidFill>
                          <a:ln w="9525">
                            <a:solidFill>
                              <a:srgbClr val="000000"/>
                            </a:solidFill>
                            <a:miter lim="800000"/>
                            <a:headEnd/>
                            <a:tailEnd/>
                          </a:ln>
                        </wps:spPr>
                        <wps:txbx>
                          <w:txbxContent>
                            <w:p w:rsidR="00CA12FC" w:rsidRPr="00A826DD" w:rsidRDefault="00CA12FC" w:rsidP="00287CB3">
                              <w:pPr>
                                <w:jc w:val="center"/>
                                <w:rPr>
                                  <w:rFonts w:ascii="Times New Roman" w:hAnsi="Times New Roman"/>
                                  <w:sz w:val="24"/>
                                  <w:szCs w:val="24"/>
                                </w:rPr>
                              </w:pPr>
                              <w:r w:rsidRPr="00A826DD">
                                <w:rPr>
                                  <w:rFonts w:ascii="Times New Roman" w:hAnsi="Times New Roman"/>
                                  <w:sz w:val="24"/>
                                  <w:szCs w:val="24"/>
                                </w:rPr>
                                <w:t xml:space="preserve">1. </w:t>
                              </w:r>
                              <w:proofErr w:type="spellStart"/>
                              <w:r w:rsidRPr="00A826DD">
                                <w:rPr>
                                  <w:rFonts w:ascii="Times New Roman" w:hAnsi="Times New Roman"/>
                                  <w:sz w:val="24"/>
                                  <w:szCs w:val="24"/>
                                </w:rPr>
                                <w:t>Vai</w:t>
                              </w:r>
                              <w:proofErr w:type="spellEnd"/>
                              <w:r w:rsidRPr="00A826DD">
                                <w:rPr>
                                  <w:rFonts w:ascii="Times New Roman" w:hAnsi="Times New Roman"/>
                                  <w:sz w:val="24"/>
                                  <w:szCs w:val="24"/>
                                </w:rPr>
                                <w:t xml:space="preserve"> </w:t>
                              </w:r>
                              <w:proofErr w:type="spellStart"/>
                              <w:r w:rsidRPr="00A826DD">
                                <w:rPr>
                                  <w:rFonts w:ascii="Times New Roman" w:hAnsi="Times New Roman"/>
                                  <w:sz w:val="24"/>
                                  <w:szCs w:val="24"/>
                                </w:rPr>
                                <w:t>trò</w:t>
                              </w:r>
                              <w:proofErr w:type="spellEnd"/>
                              <w:r w:rsidRPr="00A826DD">
                                <w:rPr>
                                  <w:rFonts w:ascii="Times New Roman" w:hAnsi="Times New Roman"/>
                                  <w:sz w:val="24"/>
                                  <w:szCs w:val="24"/>
                                </w:rPr>
                                <w:t xml:space="preserve"> </w:t>
                              </w:r>
                              <w:proofErr w:type="spellStart"/>
                              <w:r w:rsidRPr="00A826DD">
                                <w:rPr>
                                  <w:rFonts w:ascii="Times New Roman" w:hAnsi="Times New Roman"/>
                                  <w:sz w:val="24"/>
                                  <w:szCs w:val="24"/>
                                </w:rPr>
                                <w:t>của</w:t>
                              </w:r>
                              <w:proofErr w:type="spellEnd"/>
                              <w:r w:rsidRPr="00A826DD">
                                <w:rPr>
                                  <w:rFonts w:ascii="Times New Roman" w:hAnsi="Times New Roman"/>
                                  <w:sz w:val="24"/>
                                  <w:szCs w:val="24"/>
                                </w:rPr>
                                <w:t xml:space="preserve"> </w:t>
                              </w:r>
                              <w:proofErr w:type="spellStart"/>
                              <w:r w:rsidRPr="00A826DD">
                                <w:rPr>
                                  <w:rFonts w:ascii="Times New Roman" w:hAnsi="Times New Roman"/>
                                  <w:sz w:val="24"/>
                                  <w:szCs w:val="24"/>
                                </w:rPr>
                                <w:t>bản</w:t>
                              </w:r>
                              <w:proofErr w:type="spellEnd"/>
                              <w:r w:rsidRPr="00A826DD">
                                <w:rPr>
                                  <w:rFonts w:ascii="Times New Roman" w:hAnsi="Times New Roman"/>
                                  <w:sz w:val="24"/>
                                  <w:szCs w:val="24"/>
                                </w:rPr>
                                <w:t xml:space="preserve"> </w:t>
                              </w:r>
                              <w:proofErr w:type="spellStart"/>
                              <w:r w:rsidRPr="00A826DD">
                                <w:rPr>
                                  <w:rFonts w:ascii="Times New Roman" w:hAnsi="Times New Roman"/>
                                  <w:sz w:val="24"/>
                                  <w:szCs w:val="24"/>
                                </w:rPr>
                                <w:t>vẽ</w:t>
                              </w:r>
                              <w:proofErr w:type="spellEnd"/>
                              <w:r w:rsidRPr="00A826DD">
                                <w:rPr>
                                  <w:rFonts w:ascii="Times New Roman" w:hAnsi="Times New Roman"/>
                                  <w:sz w:val="24"/>
                                  <w:szCs w:val="24"/>
                                </w:rPr>
                                <w:t xml:space="preserve"> </w:t>
                              </w:r>
                              <w:proofErr w:type="spellStart"/>
                              <w:proofErr w:type="gramStart"/>
                              <w:r w:rsidRPr="00A826DD">
                                <w:rPr>
                                  <w:rFonts w:ascii="Times New Roman" w:hAnsi="Times New Roman"/>
                                  <w:sz w:val="24"/>
                                  <w:szCs w:val="24"/>
                                </w:rPr>
                                <w:t>kĩ</w:t>
                              </w:r>
                              <w:proofErr w:type="spellEnd"/>
                              <w:r w:rsidRPr="00A826DD">
                                <w:rPr>
                                  <w:rFonts w:ascii="Times New Roman" w:hAnsi="Times New Roman"/>
                                  <w:sz w:val="24"/>
                                  <w:szCs w:val="24"/>
                                </w:rPr>
                                <w:t xml:space="preserve">  </w:t>
                              </w:r>
                              <w:proofErr w:type="spellStart"/>
                              <w:r w:rsidRPr="00A826DD">
                                <w:rPr>
                                  <w:rFonts w:ascii="Times New Roman" w:hAnsi="Times New Roman"/>
                                  <w:sz w:val="24"/>
                                  <w:szCs w:val="24"/>
                                </w:rPr>
                                <w:t>thuật</w:t>
                              </w:r>
                              <w:proofErr w:type="spellEnd"/>
                              <w:proofErr w:type="gramEnd"/>
                              <w:r w:rsidRPr="00A826DD">
                                <w:rPr>
                                  <w:rFonts w:ascii="Times New Roman" w:hAnsi="Times New Roman"/>
                                  <w:sz w:val="24"/>
                                  <w:szCs w:val="24"/>
                                </w:rPr>
                                <w:t xml:space="preserve"> </w:t>
                              </w:r>
                              <w:proofErr w:type="spellStart"/>
                              <w:r w:rsidRPr="00A826DD">
                                <w:rPr>
                                  <w:rFonts w:ascii="Times New Roman" w:hAnsi="Times New Roman"/>
                                  <w:sz w:val="24"/>
                                  <w:szCs w:val="24"/>
                                </w:rPr>
                                <w:t>trong</w:t>
                              </w:r>
                              <w:proofErr w:type="spellEnd"/>
                              <w:r w:rsidRPr="00A826DD">
                                <w:rPr>
                                  <w:rFonts w:ascii="Times New Roman" w:hAnsi="Times New Roman"/>
                                  <w:sz w:val="24"/>
                                  <w:szCs w:val="24"/>
                                </w:rPr>
                                <w:t xml:space="preserve"> </w:t>
                              </w:r>
                              <w:proofErr w:type="spellStart"/>
                              <w:r w:rsidRPr="00A826DD">
                                <w:rPr>
                                  <w:rFonts w:ascii="Times New Roman" w:hAnsi="Times New Roman"/>
                                  <w:sz w:val="24"/>
                                  <w:szCs w:val="24"/>
                                </w:rPr>
                                <w:t>sản</w:t>
                              </w:r>
                              <w:proofErr w:type="spellEnd"/>
                              <w:r w:rsidRPr="00A826DD">
                                <w:rPr>
                                  <w:rFonts w:ascii="Times New Roman" w:hAnsi="Times New Roman"/>
                                  <w:sz w:val="24"/>
                                  <w:szCs w:val="24"/>
                                </w:rPr>
                                <w:t xml:space="preserve"> </w:t>
                              </w:r>
                              <w:proofErr w:type="spellStart"/>
                              <w:r w:rsidRPr="00A826DD">
                                <w:rPr>
                                  <w:rFonts w:ascii="Times New Roman" w:hAnsi="Times New Roman"/>
                                  <w:sz w:val="24"/>
                                  <w:szCs w:val="24"/>
                                </w:rPr>
                                <w:t>xuất</w:t>
                              </w:r>
                              <w:proofErr w:type="spellEnd"/>
                              <w:r w:rsidRPr="00A826DD">
                                <w:rPr>
                                  <w:rFonts w:ascii="Times New Roman" w:hAnsi="Times New Roman"/>
                                  <w:sz w:val="24"/>
                                  <w:szCs w:val="24"/>
                                </w:rPr>
                                <w:t xml:space="preserve"> </w:t>
                              </w:r>
                              <w:proofErr w:type="spellStart"/>
                              <w:r w:rsidRPr="00A826DD">
                                <w:rPr>
                                  <w:rFonts w:ascii="Times New Roman" w:hAnsi="Times New Roman"/>
                                  <w:sz w:val="24"/>
                                  <w:szCs w:val="24"/>
                                </w:rPr>
                                <w:t>và</w:t>
                              </w:r>
                              <w:proofErr w:type="spellEnd"/>
                              <w:r w:rsidRPr="00A826DD">
                                <w:rPr>
                                  <w:rFonts w:ascii="Times New Roman" w:hAnsi="Times New Roman"/>
                                  <w:sz w:val="24"/>
                                  <w:szCs w:val="24"/>
                                </w:rPr>
                                <w:t xml:space="preserve"> </w:t>
                              </w:r>
                              <w:proofErr w:type="spellStart"/>
                              <w:r w:rsidRPr="00A826DD">
                                <w:rPr>
                                  <w:rFonts w:ascii="Times New Roman" w:hAnsi="Times New Roman"/>
                                  <w:sz w:val="24"/>
                                  <w:szCs w:val="24"/>
                                </w:rPr>
                                <w:t>đời</w:t>
                              </w:r>
                              <w:proofErr w:type="spellEnd"/>
                              <w:r w:rsidRPr="00A826DD">
                                <w:rPr>
                                  <w:rFonts w:ascii="Times New Roman" w:hAnsi="Times New Roman"/>
                                  <w:sz w:val="24"/>
                                  <w:szCs w:val="24"/>
                                </w:rPr>
                                <w:t xml:space="preserve"> </w:t>
                              </w:r>
                              <w:proofErr w:type="spellStart"/>
                              <w:r w:rsidRPr="00A826DD">
                                <w:rPr>
                                  <w:rFonts w:ascii="Times New Roman" w:hAnsi="Times New Roman"/>
                                  <w:sz w:val="24"/>
                                  <w:szCs w:val="24"/>
                                </w:rPr>
                                <w:t>sống</w:t>
                              </w:r>
                              <w:proofErr w:type="spellEnd"/>
                              <w:r w:rsidRPr="00A826DD">
                                <w:rPr>
                                  <w:rFonts w:ascii="Times New Roman" w:hAnsi="Times New Roman"/>
                                  <w:sz w:val="24"/>
                                  <w:szCs w:val="24"/>
                                </w:rPr>
                                <w:t xml:space="preserve"> </w:t>
                              </w:r>
                            </w:p>
                          </w:txbxContent>
                        </wps:txbx>
                        <wps:bodyPr rot="0" vert="horz" wrap="square" lIns="91440" tIns="45720" rIns="91440" bIns="45720" anchor="t" anchorCtr="0" upright="1">
                          <a:noAutofit/>
                        </wps:bodyPr>
                      </wps:wsp>
                      <wpg:grpSp>
                        <wpg:cNvPr id="27" name="Group 104"/>
                        <wpg:cNvGrpSpPr>
                          <a:grpSpLocks/>
                        </wpg:cNvGrpSpPr>
                        <wpg:grpSpPr bwMode="auto">
                          <a:xfrm>
                            <a:off x="2847" y="5248"/>
                            <a:ext cx="1320" cy="900"/>
                            <a:chOff x="2847" y="4648"/>
                            <a:chExt cx="1320" cy="900"/>
                          </a:xfrm>
                        </wpg:grpSpPr>
                        <wps:wsp>
                          <wps:cNvPr id="28" name="Line 105"/>
                          <wps:cNvCnPr/>
                          <wps:spPr bwMode="auto">
                            <a:xfrm flipH="1">
                              <a:off x="2847" y="4648"/>
                              <a:ext cx="13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 name="Line 106"/>
                          <wps:cNvCnPr/>
                          <wps:spPr bwMode="auto">
                            <a:xfrm>
                              <a:off x="2847" y="4648"/>
                              <a:ext cx="0" cy="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 name="Line 107"/>
                          <wps:cNvCnPr/>
                          <wps:spPr bwMode="auto">
                            <a:xfrm>
                              <a:off x="2847" y="5548"/>
                              <a:ext cx="13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31" name="Line 108"/>
                        <wps:cNvCnPr/>
                        <wps:spPr bwMode="auto">
                          <a:xfrm>
                            <a:off x="2487" y="5680"/>
                            <a:ext cx="3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06B9FCB" id="Group 25" o:spid="_x0000_s1085" style="position:absolute;left:0;text-align:left;margin-left:12.35pt;margin-top:.85pt;width:196.15pt;height:91.6pt;z-index:251686912" coordorigin="807,4748" coordsize="3360,18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">
                <v:shape id="Text Box 103" o:spid="_x0000_s1086" type="#_x0000_t202" style="position:absolute;left:807;top:4748;width:1680;height:1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">
                  <v:textbox>
                    <w:txbxContent>
                      <w:p w:rsidR="00CA12FC" w:rsidRPr="00A826DD" w:rsidRDefault="00CA12FC" w:rsidP="00287CB3">
                        <w:pPr>
                          <w:jc w:val="center"/>
                          <w:rPr>
                            <w:rFonts w:ascii="Times New Roman" w:hAnsi="Times New Roman"/>
                            <w:sz w:val="24"/>
                            <w:szCs w:val="24"/>
                          </w:rPr>
                        </w:pPr>
                        <w:r w:rsidRPr="00A826DD">
                          <w:rPr>
                            <w:rFonts w:ascii="Times New Roman" w:hAnsi="Times New Roman"/>
                            <w:sz w:val="24"/>
                            <w:szCs w:val="24"/>
                          </w:rPr>
                          <w:t xml:space="preserve">1. </w:t>
                        </w:r>
                        <w:proofErr w:type="spellStart"/>
                        <w:r w:rsidRPr="00A826DD">
                          <w:rPr>
                            <w:rFonts w:ascii="Times New Roman" w:hAnsi="Times New Roman"/>
                            <w:sz w:val="24"/>
                            <w:szCs w:val="24"/>
                          </w:rPr>
                          <w:t>Vai</w:t>
                        </w:r>
                        <w:proofErr w:type="spellEnd"/>
                        <w:r w:rsidRPr="00A826DD">
                          <w:rPr>
                            <w:rFonts w:ascii="Times New Roman" w:hAnsi="Times New Roman"/>
                            <w:sz w:val="24"/>
                            <w:szCs w:val="24"/>
                          </w:rPr>
                          <w:t xml:space="preserve"> </w:t>
                        </w:r>
                        <w:proofErr w:type="spellStart"/>
                        <w:r w:rsidRPr="00A826DD">
                          <w:rPr>
                            <w:rFonts w:ascii="Times New Roman" w:hAnsi="Times New Roman"/>
                            <w:sz w:val="24"/>
                            <w:szCs w:val="24"/>
                          </w:rPr>
                          <w:t>trò</w:t>
                        </w:r>
                        <w:proofErr w:type="spellEnd"/>
                        <w:r w:rsidRPr="00A826DD">
                          <w:rPr>
                            <w:rFonts w:ascii="Times New Roman" w:hAnsi="Times New Roman"/>
                            <w:sz w:val="24"/>
                            <w:szCs w:val="24"/>
                          </w:rPr>
                          <w:t xml:space="preserve"> </w:t>
                        </w:r>
                        <w:proofErr w:type="spellStart"/>
                        <w:r w:rsidRPr="00A826DD">
                          <w:rPr>
                            <w:rFonts w:ascii="Times New Roman" w:hAnsi="Times New Roman"/>
                            <w:sz w:val="24"/>
                            <w:szCs w:val="24"/>
                          </w:rPr>
                          <w:t>của</w:t>
                        </w:r>
                        <w:proofErr w:type="spellEnd"/>
                        <w:r w:rsidRPr="00A826DD">
                          <w:rPr>
                            <w:rFonts w:ascii="Times New Roman" w:hAnsi="Times New Roman"/>
                            <w:sz w:val="24"/>
                            <w:szCs w:val="24"/>
                          </w:rPr>
                          <w:t xml:space="preserve"> </w:t>
                        </w:r>
                        <w:proofErr w:type="spellStart"/>
                        <w:r w:rsidRPr="00A826DD">
                          <w:rPr>
                            <w:rFonts w:ascii="Times New Roman" w:hAnsi="Times New Roman"/>
                            <w:sz w:val="24"/>
                            <w:szCs w:val="24"/>
                          </w:rPr>
                          <w:t>bản</w:t>
                        </w:r>
                        <w:proofErr w:type="spellEnd"/>
                        <w:r w:rsidRPr="00A826DD">
                          <w:rPr>
                            <w:rFonts w:ascii="Times New Roman" w:hAnsi="Times New Roman"/>
                            <w:sz w:val="24"/>
                            <w:szCs w:val="24"/>
                          </w:rPr>
                          <w:t xml:space="preserve"> </w:t>
                        </w:r>
                        <w:proofErr w:type="spellStart"/>
                        <w:r w:rsidRPr="00A826DD">
                          <w:rPr>
                            <w:rFonts w:ascii="Times New Roman" w:hAnsi="Times New Roman"/>
                            <w:sz w:val="24"/>
                            <w:szCs w:val="24"/>
                          </w:rPr>
                          <w:t>vẽ</w:t>
                        </w:r>
                        <w:proofErr w:type="spellEnd"/>
                        <w:r w:rsidRPr="00A826DD">
                          <w:rPr>
                            <w:rFonts w:ascii="Times New Roman" w:hAnsi="Times New Roman"/>
                            <w:sz w:val="24"/>
                            <w:szCs w:val="24"/>
                          </w:rPr>
                          <w:t xml:space="preserve"> </w:t>
                        </w:r>
                        <w:proofErr w:type="spellStart"/>
                        <w:proofErr w:type="gramStart"/>
                        <w:r w:rsidRPr="00A826DD">
                          <w:rPr>
                            <w:rFonts w:ascii="Times New Roman" w:hAnsi="Times New Roman"/>
                            <w:sz w:val="24"/>
                            <w:szCs w:val="24"/>
                          </w:rPr>
                          <w:t>kĩ</w:t>
                        </w:r>
                        <w:proofErr w:type="spellEnd"/>
                        <w:r w:rsidRPr="00A826DD">
                          <w:rPr>
                            <w:rFonts w:ascii="Times New Roman" w:hAnsi="Times New Roman"/>
                            <w:sz w:val="24"/>
                            <w:szCs w:val="24"/>
                          </w:rPr>
                          <w:t xml:space="preserve">  </w:t>
                        </w:r>
                        <w:proofErr w:type="spellStart"/>
                        <w:r w:rsidRPr="00A826DD">
                          <w:rPr>
                            <w:rFonts w:ascii="Times New Roman" w:hAnsi="Times New Roman"/>
                            <w:sz w:val="24"/>
                            <w:szCs w:val="24"/>
                          </w:rPr>
                          <w:t>thuật</w:t>
                        </w:r>
                        <w:proofErr w:type="spellEnd"/>
                        <w:proofErr w:type="gramEnd"/>
                        <w:r w:rsidRPr="00A826DD">
                          <w:rPr>
                            <w:rFonts w:ascii="Times New Roman" w:hAnsi="Times New Roman"/>
                            <w:sz w:val="24"/>
                            <w:szCs w:val="24"/>
                          </w:rPr>
                          <w:t xml:space="preserve"> </w:t>
                        </w:r>
                        <w:proofErr w:type="spellStart"/>
                        <w:r w:rsidRPr="00A826DD">
                          <w:rPr>
                            <w:rFonts w:ascii="Times New Roman" w:hAnsi="Times New Roman"/>
                            <w:sz w:val="24"/>
                            <w:szCs w:val="24"/>
                          </w:rPr>
                          <w:t>trong</w:t>
                        </w:r>
                        <w:proofErr w:type="spellEnd"/>
                        <w:r w:rsidRPr="00A826DD">
                          <w:rPr>
                            <w:rFonts w:ascii="Times New Roman" w:hAnsi="Times New Roman"/>
                            <w:sz w:val="24"/>
                            <w:szCs w:val="24"/>
                          </w:rPr>
                          <w:t xml:space="preserve"> </w:t>
                        </w:r>
                        <w:proofErr w:type="spellStart"/>
                        <w:r w:rsidRPr="00A826DD">
                          <w:rPr>
                            <w:rFonts w:ascii="Times New Roman" w:hAnsi="Times New Roman"/>
                            <w:sz w:val="24"/>
                            <w:szCs w:val="24"/>
                          </w:rPr>
                          <w:t>sản</w:t>
                        </w:r>
                        <w:proofErr w:type="spellEnd"/>
                        <w:r w:rsidRPr="00A826DD">
                          <w:rPr>
                            <w:rFonts w:ascii="Times New Roman" w:hAnsi="Times New Roman"/>
                            <w:sz w:val="24"/>
                            <w:szCs w:val="24"/>
                          </w:rPr>
                          <w:t xml:space="preserve"> </w:t>
                        </w:r>
                        <w:proofErr w:type="spellStart"/>
                        <w:r w:rsidRPr="00A826DD">
                          <w:rPr>
                            <w:rFonts w:ascii="Times New Roman" w:hAnsi="Times New Roman"/>
                            <w:sz w:val="24"/>
                            <w:szCs w:val="24"/>
                          </w:rPr>
                          <w:t>xuất</w:t>
                        </w:r>
                        <w:proofErr w:type="spellEnd"/>
                        <w:r w:rsidRPr="00A826DD">
                          <w:rPr>
                            <w:rFonts w:ascii="Times New Roman" w:hAnsi="Times New Roman"/>
                            <w:sz w:val="24"/>
                            <w:szCs w:val="24"/>
                          </w:rPr>
                          <w:t xml:space="preserve"> </w:t>
                        </w:r>
                        <w:proofErr w:type="spellStart"/>
                        <w:r w:rsidRPr="00A826DD">
                          <w:rPr>
                            <w:rFonts w:ascii="Times New Roman" w:hAnsi="Times New Roman"/>
                            <w:sz w:val="24"/>
                            <w:szCs w:val="24"/>
                          </w:rPr>
                          <w:t>và</w:t>
                        </w:r>
                        <w:proofErr w:type="spellEnd"/>
                        <w:r w:rsidRPr="00A826DD">
                          <w:rPr>
                            <w:rFonts w:ascii="Times New Roman" w:hAnsi="Times New Roman"/>
                            <w:sz w:val="24"/>
                            <w:szCs w:val="24"/>
                          </w:rPr>
                          <w:t xml:space="preserve"> </w:t>
                        </w:r>
                        <w:proofErr w:type="spellStart"/>
                        <w:r w:rsidRPr="00A826DD">
                          <w:rPr>
                            <w:rFonts w:ascii="Times New Roman" w:hAnsi="Times New Roman"/>
                            <w:sz w:val="24"/>
                            <w:szCs w:val="24"/>
                          </w:rPr>
                          <w:t>đời</w:t>
                        </w:r>
                        <w:proofErr w:type="spellEnd"/>
                        <w:r w:rsidRPr="00A826DD">
                          <w:rPr>
                            <w:rFonts w:ascii="Times New Roman" w:hAnsi="Times New Roman"/>
                            <w:sz w:val="24"/>
                            <w:szCs w:val="24"/>
                          </w:rPr>
                          <w:t xml:space="preserve"> </w:t>
                        </w:r>
                        <w:proofErr w:type="spellStart"/>
                        <w:r w:rsidRPr="00A826DD">
                          <w:rPr>
                            <w:rFonts w:ascii="Times New Roman" w:hAnsi="Times New Roman"/>
                            <w:sz w:val="24"/>
                            <w:szCs w:val="24"/>
                          </w:rPr>
                          <w:t>sống</w:t>
                        </w:r>
                        <w:proofErr w:type="spellEnd"/>
                        <w:r w:rsidRPr="00A826DD">
                          <w:rPr>
                            <w:rFonts w:ascii="Times New Roman" w:hAnsi="Times New Roman"/>
                            <w:sz w:val="24"/>
                            <w:szCs w:val="24"/>
                          </w:rPr>
                          <w:t xml:space="preserve"> </w:t>
                        </w:r>
                      </w:p>
                    </w:txbxContent>
                  </v:textbox>
                </v:shape>
                <v:group id="Group 104" o:spid="_x0000_s1087" style="position:absolute;left:2847;top:5248;width:1320;height:900" coordorigin="2847,4648" coordsize="1320,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">
                  <v:line id="Line 105" o:spid="_x0000_s1088" style="position:absolute;flip:x;visibility:visible;mso-wrap-style:square" from="2847,4648" to="4167,46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"/>
                  <v:line id="Line 106" o:spid="_x0000_s1089" style="position:absolute;visibility:visible;mso-wrap-style:square" from="2847,4648" to="2847,55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"/>
                  <v:line id="Line 107" o:spid="_x0000_s1090" style="position:absolute;visibility:visible;mso-wrap-style:square" from="2847,5548" to="4167,55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"/>
                </v:group>
                <v:line id="Line 108" o:spid="_x0000_s1091" style="position:absolute;visibility:visible;mso-wrap-style:square" from="2487,5680" to="2847,56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"/>
              </v:group>
            </w:pict>
          </mc:Fallback>
        </mc:AlternateContent>
      </w:r>
      <w:r w:rsidRPr="00005A73">
        <w:rPr>
          <w:rFonts w:ascii="Times New Roman" w:hAnsi="Times New Roman"/>
          <w:lang w:val="es-ES_tradnl"/>
        </w:rPr>
        <w:tab/>
      </w:r>
    </w:p>
    <w:p w:rsidR="00287CB3" w:rsidRPr="00005A73" w:rsidRDefault="00287CB3" w:rsidP="00B56A69">
      <w:pPr>
        <w:numPr>
          <w:ilvl w:val="0"/>
          <w:numId w:val="7"/>
        </w:numPr>
        <w:tabs>
          <w:tab w:val="left" w:pos="3680"/>
        </w:tabs>
        <w:ind w:left="0" w:firstLine="0"/>
        <w:rPr>
          <w:rFonts w:ascii="Times New Roman" w:hAnsi="Times New Roman"/>
          <w:lang w:val="es-ES_tradnl"/>
        </w:rPr>
      </w:pPr>
      <w:r w:rsidRPr="00005A73">
        <w:rPr>
          <w:rFonts w:ascii="Times New Roman" w:hAnsi="Times New Roman"/>
          <w:lang w:val="es-ES_tradnl"/>
        </w:rPr>
        <w:t xml:space="preserve">                                             </w:t>
      </w:r>
      <w:r>
        <w:rPr>
          <w:rFonts w:ascii="Times New Roman" w:hAnsi="Times New Roman"/>
          <w:lang w:val="es-ES_tradnl"/>
        </w:rPr>
        <w:t xml:space="preserve">  </w:t>
      </w:r>
      <w:proofErr w:type="spellStart"/>
      <w:r w:rsidRPr="00005A73">
        <w:rPr>
          <w:rFonts w:ascii="Times New Roman" w:hAnsi="Times New Roman"/>
          <w:lang w:val="es-ES_tradnl"/>
        </w:rPr>
        <w:t>Bản</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vẽ</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kĩ</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thuật</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đối</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với</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sản</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xuất</w:t>
      </w:r>
      <w:proofErr w:type="spellEnd"/>
    </w:p>
    <w:p w:rsidR="00287CB3" w:rsidRPr="00005A73" w:rsidRDefault="00287CB3" w:rsidP="00B56A69">
      <w:pPr>
        <w:numPr>
          <w:ilvl w:val="0"/>
          <w:numId w:val="7"/>
        </w:numPr>
        <w:tabs>
          <w:tab w:val="left" w:pos="3680"/>
        </w:tabs>
        <w:ind w:left="0" w:firstLine="0"/>
        <w:rPr>
          <w:rFonts w:ascii="Times New Roman" w:hAnsi="Times New Roman"/>
          <w:lang w:val="es-ES_tradnl"/>
        </w:rPr>
      </w:pPr>
      <w:r w:rsidRPr="00005A73">
        <w:rPr>
          <w:rFonts w:ascii="Times New Roman" w:hAnsi="Times New Roman"/>
          <w:lang w:val="es-ES_tradnl"/>
        </w:rPr>
        <w:tab/>
      </w:r>
    </w:p>
    <w:p w:rsidR="00287CB3" w:rsidRPr="00005A73" w:rsidRDefault="00287CB3" w:rsidP="00B56A69">
      <w:pPr>
        <w:numPr>
          <w:ilvl w:val="0"/>
          <w:numId w:val="7"/>
        </w:numPr>
        <w:ind w:left="0" w:firstLine="0"/>
        <w:rPr>
          <w:rFonts w:ascii="Times New Roman" w:hAnsi="Times New Roman"/>
          <w:lang w:val="es-ES_tradnl"/>
        </w:rPr>
      </w:pPr>
    </w:p>
    <w:p w:rsidR="00287CB3" w:rsidRPr="00005A73" w:rsidRDefault="00287CB3" w:rsidP="00B56A69">
      <w:pPr>
        <w:numPr>
          <w:ilvl w:val="0"/>
          <w:numId w:val="7"/>
        </w:numPr>
        <w:ind w:left="0" w:firstLine="0"/>
        <w:rPr>
          <w:rFonts w:ascii="Times New Roman" w:hAnsi="Times New Roman"/>
          <w:lang w:val="es-ES_tradnl"/>
        </w:rPr>
      </w:pPr>
      <w:r>
        <w:rPr>
          <w:rFonts w:ascii="Times New Roman" w:hAnsi="Times New Roman"/>
          <w:lang w:val="es-ES_tradnl"/>
        </w:rPr>
        <w:t xml:space="preserve">     </w:t>
      </w:r>
      <w:r>
        <w:rPr>
          <w:rFonts w:ascii="Times New Roman" w:hAnsi="Times New Roman"/>
          <w:lang w:val="es-ES_tradnl"/>
        </w:rPr>
        <w:tab/>
      </w:r>
      <w:r>
        <w:rPr>
          <w:rFonts w:ascii="Times New Roman" w:hAnsi="Times New Roman"/>
          <w:lang w:val="es-ES_tradnl"/>
        </w:rPr>
        <w:tab/>
      </w:r>
      <w:r>
        <w:rPr>
          <w:rFonts w:ascii="Times New Roman" w:hAnsi="Times New Roman"/>
          <w:lang w:val="es-ES_tradnl"/>
        </w:rPr>
        <w:tab/>
      </w:r>
      <w:r>
        <w:rPr>
          <w:rFonts w:ascii="Times New Roman" w:hAnsi="Times New Roman"/>
          <w:lang w:val="es-ES_tradnl"/>
        </w:rPr>
        <w:tab/>
      </w:r>
      <w:r>
        <w:rPr>
          <w:rFonts w:ascii="Times New Roman" w:hAnsi="Times New Roman"/>
          <w:lang w:val="es-ES_tradnl"/>
        </w:rPr>
        <w:tab/>
      </w:r>
      <w:proofErr w:type="spellStart"/>
      <w:r w:rsidRPr="00005A73">
        <w:rPr>
          <w:rFonts w:ascii="Times New Roman" w:hAnsi="Times New Roman"/>
          <w:lang w:val="es-ES_tradnl"/>
        </w:rPr>
        <w:t>Bản</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vẽ</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kĩ</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thuật</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đối</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với</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đời</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sống</w:t>
      </w:r>
      <w:proofErr w:type="spellEnd"/>
    </w:p>
    <w:p w:rsidR="00287CB3" w:rsidRPr="00005A73" w:rsidRDefault="00287CB3" w:rsidP="00B56A69">
      <w:pPr>
        <w:numPr>
          <w:ilvl w:val="0"/>
          <w:numId w:val="7"/>
        </w:numPr>
        <w:ind w:left="0" w:firstLine="0"/>
        <w:rPr>
          <w:rFonts w:ascii="Times New Roman" w:hAnsi="Times New Roman"/>
          <w:lang w:val="es-ES_tradnl"/>
        </w:rPr>
      </w:pPr>
    </w:p>
    <w:p w:rsidR="00287CB3" w:rsidRPr="00005A73" w:rsidRDefault="00287CB3" w:rsidP="00B56A69">
      <w:pPr>
        <w:numPr>
          <w:ilvl w:val="0"/>
          <w:numId w:val="7"/>
        </w:numPr>
        <w:ind w:left="0" w:firstLine="0"/>
        <w:rPr>
          <w:rFonts w:ascii="Times New Roman" w:hAnsi="Times New Roman"/>
          <w:lang w:val="es-ES_tradnl"/>
        </w:rPr>
      </w:pPr>
      <w:r>
        <w:rPr>
          <w:rFonts w:ascii="Times New Roman" w:hAnsi="Times New Roman"/>
          <w:noProof/>
        </w:rPr>
        <mc:AlternateContent>
          <mc:Choice Requires="wpg">
            <w:drawing>
              <wp:anchor distT="0" distB="0" distL="114300" distR="114300" simplePos="0" relativeHeight="251685888" behindDoc="0" locked="0" layoutInCell="1" allowOverlap="1" wp14:anchorId="328B96AE" wp14:editId="302057B8">
                <wp:simplePos x="0" y="0"/>
                <wp:positionH relativeFrom="column">
                  <wp:posOffset>152400</wp:posOffset>
                </wp:positionH>
                <wp:positionV relativeFrom="paragraph">
                  <wp:posOffset>55880</wp:posOffset>
                </wp:positionV>
                <wp:extent cx="1981200" cy="579755"/>
                <wp:effectExtent l="5715" t="10160" r="13335" b="10160"/>
                <wp:wrapNone/>
                <wp:docPr id="469" name="Group 4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81200" cy="579755"/>
                          <a:chOff x="807" y="6701"/>
                          <a:chExt cx="3120" cy="913"/>
                        </a:xfrm>
                      </wpg:grpSpPr>
                      <wps:wsp>
                        <wps:cNvPr id="470" name="Line 96"/>
                        <wps:cNvCnPr/>
                        <wps:spPr bwMode="auto">
                          <a:xfrm>
                            <a:off x="2487" y="7154"/>
                            <a:ext cx="3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72" name="Line 97"/>
                        <wps:cNvCnPr/>
                        <wps:spPr bwMode="auto">
                          <a:xfrm>
                            <a:off x="2847" y="6794"/>
                            <a:ext cx="0" cy="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73" name="Text Box 98"/>
                        <wps:cNvSpPr txBox="1">
                          <a:spLocks noChangeArrowheads="1"/>
                        </wps:cNvSpPr>
                        <wps:spPr bwMode="auto">
                          <a:xfrm>
                            <a:off x="807" y="6701"/>
                            <a:ext cx="1680" cy="913"/>
                          </a:xfrm>
                          <a:prstGeom prst="rect">
                            <a:avLst/>
                          </a:prstGeom>
                          <a:solidFill>
                            <a:srgbClr val="FFFFFF"/>
                          </a:solidFill>
                          <a:ln w="9525">
                            <a:solidFill>
                              <a:srgbClr val="000000"/>
                            </a:solidFill>
                            <a:miter lim="800000"/>
                            <a:headEnd/>
                            <a:tailEnd/>
                          </a:ln>
                        </wps:spPr>
                        <wps:txbx>
                          <w:txbxContent>
                            <w:p w:rsidR="00CA12FC" w:rsidRPr="00A826DD" w:rsidRDefault="00CA12FC" w:rsidP="00287CB3">
                              <w:pPr>
                                <w:rPr>
                                  <w:rFonts w:ascii="Times New Roman" w:hAnsi="Times New Roman"/>
                                  <w:sz w:val="24"/>
                                  <w:szCs w:val="24"/>
                                </w:rPr>
                              </w:pPr>
                              <w:r w:rsidRPr="00A826DD">
                                <w:rPr>
                                  <w:rFonts w:ascii="Times New Roman" w:hAnsi="Times New Roman"/>
                                  <w:sz w:val="24"/>
                                  <w:szCs w:val="24"/>
                                </w:rPr>
                                <w:t xml:space="preserve">2.Bản </w:t>
                              </w:r>
                              <w:proofErr w:type="spellStart"/>
                              <w:r w:rsidRPr="00A826DD">
                                <w:rPr>
                                  <w:rFonts w:ascii="Times New Roman" w:hAnsi="Times New Roman"/>
                                  <w:sz w:val="24"/>
                                  <w:szCs w:val="24"/>
                                </w:rPr>
                                <w:t>vẽ</w:t>
                              </w:r>
                              <w:proofErr w:type="spellEnd"/>
                              <w:r w:rsidRPr="00A826DD">
                                <w:rPr>
                                  <w:rFonts w:ascii="Times New Roman" w:hAnsi="Times New Roman"/>
                                  <w:sz w:val="24"/>
                                  <w:szCs w:val="24"/>
                                </w:rPr>
                                <w:t xml:space="preserve"> </w:t>
                              </w:r>
                              <w:proofErr w:type="spellStart"/>
                              <w:r w:rsidRPr="00A826DD">
                                <w:rPr>
                                  <w:rFonts w:ascii="Times New Roman" w:hAnsi="Times New Roman"/>
                                  <w:sz w:val="24"/>
                                  <w:szCs w:val="24"/>
                                </w:rPr>
                                <w:t>các</w:t>
                              </w:r>
                              <w:proofErr w:type="spellEnd"/>
                              <w:r w:rsidRPr="00A826DD">
                                <w:rPr>
                                  <w:rFonts w:ascii="Times New Roman" w:hAnsi="Times New Roman"/>
                                  <w:sz w:val="24"/>
                                  <w:szCs w:val="24"/>
                                </w:rPr>
                                <w:t xml:space="preserve"> </w:t>
                              </w:r>
                              <w:proofErr w:type="spellStart"/>
                              <w:r w:rsidRPr="00A826DD">
                                <w:rPr>
                                  <w:rFonts w:ascii="Times New Roman" w:hAnsi="Times New Roman"/>
                                  <w:sz w:val="24"/>
                                  <w:szCs w:val="24"/>
                                </w:rPr>
                                <w:t>khối</w:t>
                              </w:r>
                              <w:proofErr w:type="spellEnd"/>
                              <w:r w:rsidRPr="00A826DD">
                                <w:rPr>
                                  <w:rFonts w:ascii="Times New Roman" w:hAnsi="Times New Roman"/>
                                  <w:sz w:val="24"/>
                                  <w:szCs w:val="24"/>
                                </w:rPr>
                                <w:t xml:space="preserve"> </w:t>
                              </w:r>
                              <w:proofErr w:type="spellStart"/>
                              <w:r w:rsidRPr="00A826DD">
                                <w:rPr>
                                  <w:rFonts w:ascii="Times New Roman" w:hAnsi="Times New Roman"/>
                                  <w:sz w:val="24"/>
                                  <w:szCs w:val="24"/>
                                </w:rPr>
                                <w:t>hình</w:t>
                              </w:r>
                              <w:proofErr w:type="spellEnd"/>
                              <w:r w:rsidRPr="00A826DD">
                                <w:rPr>
                                  <w:rFonts w:ascii="Times New Roman" w:hAnsi="Times New Roman"/>
                                  <w:sz w:val="24"/>
                                  <w:szCs w:val="24"/>
                                </w:rPr>
                                <w:t xml:space="preserve"> </w:t>
                              </w:r>
                              <w:proofErr w:type="spellStart"/>
                              <w:r w:rsidRPr="00A826DD">
                                <w:rPr>
                                  <w:rFonts w:ascii="Times New Roman" w:hAnsi="Times New Roman"/>
                                  <w:sz w:val="24"/>
                                  <w:szCs w:val="24"/>
                                </w:rPr>
                                <w:t>học</w:t>
                              </w:r>
                              <w:proofErr w:type="spellEnd"/>
                            </w:p>
                          </w:txbxContent>
                        </wps:txbx>
                        <wps:bodyPr rot="0" vert="horz" wrap="square" lIns="91440" tIns="45720" rIns="91440" bIns="45720" anchor="t" anchorCtr="0" upright="1">
                          <a:noAutofit/>
                        </wps:bodyPr>
                      </wps:wsp>
                      <wps:wsp>
                        <wps:cNvPr id="474" name="Line 99"/>
                        <wps:cNvCnPr/>
                        <wps:spPr bwMode="auto">
                          <a:xfrm flipH="1">
                            <a:off x="2847" y="7514"/>
                            <a:ext cx="1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75" name="Line 100"/>
                        <wps:cNvCnPr/>
                        <wps:spPr bwMode="auto">
                          <a:xfrm>
                            <a:off x="2847" y="7154"/>
                            <a:ext cx="1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76" name="Line 101"/>
                        <wps:cNvCnPr/>
                        <wps:spPr bwMode="auto">
                          <a:xfrm>
                            <a:off x="2847" y="6793"/>
                            <a:ext cx="1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28B96AE" id="Group 469" o:spid="_x0000_s1092" style="position:absolute;left:0;text-align:left;margin-left:12pt;margin-top:4.4pt;width:156pt;height:45.65pt;z-index:251685888" coordorigin="807,6701" coordsize="3120,9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">
                <v:line id="Line 96" o:spid="_x0000_s1093" style="position:absolute;visibility:visible;mso-wrap-style:square" from="2487,7154" to="2847,71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"/>
                <v:line id="Line 97" o:spid="_x0000_s1094" style="position:absolute;visibility:visible;mso-wrap-style:square" from="2847,6794" to="2847,75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"/>
                <v:shape id="Text Box 98" o:spid="_x0000_s1095" type="#_x0000_t202" style="position:absolute;left:807;top:6701;width:1680;height:9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">
                  <v:textbox>
                    <w:txbxContent>
                      <w:p w:rsidR="00CA12FC" w:rsidRPr="00A826DD" w:rsidRDefault="00CA12FC" w:rsidP="00287CB3">
                        <w:pPr>
                          <w:rPr>
                            <w:rFonts w:ascii="Times New Roman" w:hAnsi="Times New Roman"/>
                            <w:sz w:val="24"/>
                            <w:szCs w:val="24"/>
                          </w:rPr>
                        </w:pPr>
                        <w:r w:rsidRPr="00A826DD">
                          <w:rPr>
                            <w:rFonts w:ascii="Times New Roman" w:hAnsi="Times New Roman"/>
                            <w:sz w:val="24"/>
                            <w:szCs w:val="24"/>
                          </w:rPr>
                          <w:t xml:space="preserve">2.Bản </w:t>
                        </w:r>
                        <w:proofErr w:type="spellStart"/>
                        <w:r w:rsidRPr="00A826DD">
                          <w:rPr>
                            <w:rFonts w:ascii="Times New Roman" w:hAnsi="Times New Roman"/>
                            <w:sz w:val="24"/>
                            <w:szCs w:val="24"/>
                          </w:rPr>
                          <w:t>vẽ</w:t>
                        </w:r>
                        <w:proofErr w:type="spellEnd"/>
                        <w:r w:rsidRPr="00A826DD">
                          <w:rPr>
                            <w:rFonts w:ascii="Times New Roman" w:hAnsi="Times New Roman"/>
                            <w:sz w:val="24"/>
                            <w:szCs w:val="24"/>
                          </w:rPr>
                          <w:t xml:space="preserve"> </w:t>
                        </w:r>
                        <w:proofErr w:type="spellStart"/>
                        <w:r w:rsidRPr="00A826DD">
                          <w:rPr>
                            <w:rFonts w:ascii="Times New Roman" w:hAnsi="Times New Roman"/>
                            <w:sz w:val="24"/>
                            <w:szCs w:val="24"/>
                          </w:rPr>
                          <w:t>các</w:t>
                        </w:r>
                        <w:proofErr w:type="spellEnd"/>
                        <w:r w:rsidRPr="00A826DD">
                          <w:rPr>
                            <w:rFonts w:ascii="Times New Roman" w:hAnsi="Times New Roman"/>
                            <w:sz w:val="24"/>
                            <w:szCs w:val="24"/>
                          </w:rPr>
                          <w:t xml:space="preserve"> </w:t>
                        </w:r>
                        <w:proofErr w:type="spellStart"/>
                        <w:r w:rsidRPr="00A826DD">
                          <w:rPr>
                            <w:rFonts w:ascii="Times New Roman" w:hAnsi="Times New Roman"/>
                            <w:sz w:val="24"/>
                            <w:szCs w:val="24"/>
                          </w:rPr>
                          <w:t>khối</w:t>
                        </w:r>
                        <w:proofErr w:type="spellEnd"/>
                        <w:r w:rsidRPr="00A826DD">
                          <w:rPr>
                            <w:rFonts w:ascii="Times New Roman" w:hAnsi="Times New Roman"/>
                            <w:sz w:val="24"/>
                            <w:szCs w:val="24"/>
                          </w:rPr>
                          <w:t xml:space="preserve"> </w:t>
                        </w:r>
                        <w:proofErr w:type="spellStart"/>
                        <w:r w:rsidRPr="00A826DD">
                          <w:rPr>
                            <w:rFonts w:ascii="Times New Roman" w:hAnsi="Times New Roman"/>
                            <w:sz w:val="24"/>
                            <w:szCs w:val="24"/>
                          </w:rPr>
                          <w:t>hình</w:t>
                        </w:r>
                        <w:proofErr w:type="spellEnd"/>
                        <w:r w:rsidRPr="00A826DD">
                          <w:rPr>
                            <w:rFonts w:ascii="Times New Roman" w:hAnsi="Times New Roman"/>
                            <w:sz w:val="24"/>
                            <w:szCs w:val="24"/>
                          </w:rPr>
                          <w:t xml:space="preserve"> </w:t>
                        </w:r>
                        <w:proofErr w:type="spellStart"/>
                        <w:r w:rsidRPr="00A826DD">
                          <w:rPr>
                            <w:rFonts w:ascii="Times New Roman" w:hAnsi="Times New Roman"/>
                            <w:sz w:val="24"/>
                            <w:szCs w:val="24"/>
                          </w:rPr>
                          <w:t>học</w:t>
                        </w:r>
                        <w:proofErr w:type="spellEnd"/>
                      </w:p>
                    </w:txbxContent>
                  </v:textbox>
                </v:shape>
                <v:line id="Line 99" o:spid="_x0000_s1096" style="position:absolute;flip:x;visibility:visible;mso-wrap-style:square" from="2847,7514" to="3927,75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"/>
                <v:line id="Line 100" o:spid="_x0000_s1097" style="position:absolute;visibility:visible;mso-wrap-style:square" from="2847,7154" to="3927,71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"/>
                <v:line id="Line 101" o:spid="_x0000_s1098" style="position:absolute;visibility:visible;mso-wrap-style:square" from="2847,6793" to="3927,67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"/>
              </v:group>
            </w:pict>
          </mc:Fallback>
        </mc:AlternateContent>
      </w:r>
      <w:r>
        <w:rPr>
          <w:rFonts w:ascii="Times New Roman" w:hAnsi="Times New Roman"/>
          <w:lang w:val="es-ES_tradnl"/>
        </w:rPr>
        <w:tab/>
      </w:r>
      <w:r>
        <w:rPr>
          <w:rFonts w:ascii="Times New Roman" w:hAnsi="Times New Roman"/>
          <w:lang w:val="es-ES_tradnl"/>
        </w:rPr>
        <w:tab/>
      </w:r>
      <w:r>
        <w:rPr>
          <w:rFonts w:ascii="Times New Roman" w:hAnsi="Times New Roman"/>
          <w:lang w:val="es-ES_tradnl"/>
        </w:rPr>
        <w:tab/>
      </w:r>
      <w:r>
        <w:rPr>
          <w:rFonts w:ascii="Times New Roman" w:hAnsi="Times New Roman"/>
          <w:lang w:val="es-ES_tradnl"/>
        </w:rPr>
        <w:tab/>
      </w:r>
      <w:r>
        <w:rPr>
          <w:rFonts w:ascii="Times New Roman" w:hAnsi="Times New Roman"/>
          <w:lang w:val="es-ES_tradnl"/>
        </w:rPr>
        <w:tab/>
      </w:r>
      <w:proofErr w:type="spellStart"/>
      <w:r w:rsidRPr="00005A73">
        <w:rPr>
          <w:rFonts w:ascii="Times New Roman" w:hAnsi="Times New Roman"/>
          <w:lang w:val="es-ES_tradnl"/>
        </w:rPr>
        <w:t>Hình</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chiếu</w:t>
      </w:r>
      <w:proofErr w:type="spellEnd"/>
      <w:r w:rsidRPr="00005A73">
        <w:rPr>
          <w:rFonts w:ascii="Times New Roman" w:hAnsi="Times New Roman"/>
          <w:lang w:val="es-ES_tradnl"/>
        </w:rPr>
        <w:t xml:space="preserve"> </w:t>
      </w:r>
    </w:p>
    <w:p w:rsidR="00287CB3" w:rsidRPr="00D5712C" w:rsidRDefault="00287CB3" w:rsidP="00B56A69">
      <w:pPr>
        <w:numPr>
          <w:ilvl w:val="0"/>
          <w:numId w:val="7"/>
        </w:numPr>
        <w:tabs>
          <w:tab w:val="left" w:pos="3660"/>
        </w:tabs>
        <w:ind w:left="0" w:firstLine="0"/>
        <w:rPr>
          <w:rFonts w:ascii="Times New Roman" w:hAnsi="Times New Roman"/>
          <w:lang w:val="es-ES_tradnl"/>
        </w:rPr>
      </w:pPr>
      <w:r w:rsidRPr="00D5712C">
        <w:rPr>
          <w:rFonts w:ascii="Times New Roman" w:hAnsi="Times New Roman"/>
          <w:lang w:val="es-ES_tradnl"/>
        </w:rPr>
        <w:tab/>
        <w:t xml:space="preserve">     </w:t>
      </w:r>
      <w:r>
        <w:rPr>
          <w:rFonts w:ascii="Times New Roman" w:hAnsi="Times New Roman"/>
          <w:lang w:val="es-ES_tradnl"/>
        </w:rPr>
        <w:tab/>
      </w:r>
      <w:proofErr w:type="spellStart"/>
      <w:r w:rsidRPr="00D5712C">
        <w:rPr>
          <w:rFonts w:ascii="Times New Roman" w:hAnsi="Times New Roman"/>
          <w:lang w:val="es-ES_tradnl"/>
        </w:rPr>
        <w:t>Bản</w:t>
      </w:r>
      <w:proofErr w:type="spellEnd"/>
      <w:r w:rsidRPr="00D5712C">
        <w:rPr>
          <w:rFonts w:ascii="Times New Roman" w:hAnsi="Times New Roman"/>
          <w:lang w:val="es-ES_tradnl"/>
        </w:rPr>
        <w:t xml:space="preserve"> </w:t>
      </w:r>
      <w:proofErr w:type="spellStart"/>
      <w:r w:rsidRPr="00D5712C">
        <w:rPr>
          <w:rFonts w:ascii="Times New Roman" w:hAnsi="Times New Roman"/>
          <w:lang w:val="es-ES_tradnl"/>
        </w:rPr>
        <w:t>vẽ</w:t>
      </w:r>
      <w:proofErr w:type="spellEnd"/>
      <w:r w:rsidRPr="00D5712C">
        <w:rPr>
          <w:rFonts w:ascii="Times New Roman" w:hAnsi="Times New Roman"/>
          <w:lang w:val="es-ES_tradnl"/>
        </w:rPr>
        <w:t xml:space="preserve"> </w:t>
      </w:r>
      <w:proofErr w:type="spellStart"/>
      <w:r w:rsidRPr="00D5712C">
        <w:rPr>
          <w:rFonts w:ascii="Times New Roman" w:hAnsi="Times New Roman"/>
          <w:lang w:val="es-ES_tradnl"/>
        </w:rPr>
        <w:t>các</w:t>
      </w:r>
      <w:proofErr w:type="spellEnd"/>
      <w:r w:rsidRPr="00D5712C">
        <w:rPr>
          <w:rFonts w:ascii="Times New Roman" w:hAnsi="Times New Roman"/>
          <w:lang w:val="es-ES_tradnl"/>
        </w:rPr>
        <w:t xml:space="preserve"> </w:t>
      </w:r>
      <w:proofErr w:type="spellStart"/>
      <w:r w:rsidRPr="00D5712C">
        <w:rPr>
          <w:rFonts w:ascii="Times New Roman" w:hAnsi="Times New Roman"/>
          <w:lang w:val="es-ES_tradnl"/>
        </w:rPr>
        <w:t>khối</w:t>
      </w:r>
      <w:proofErr w:type="spellEnd"/>
      <w:r w:rsidRPr="00D5712C">
        <w:rPr>
          <w:rFonts w:ascii="Times New Roman" w:hAnsi="Times New Roman"/>
          <w:lang w:val="es-ES_tradnl"/>
        </w:rPr>
        <w:t xml:space="preserve"> </w:t>
      </w:r>
      <w:proofErr w:type="spellStart"/>
      <w:r w:rsidRPr="00D5712C">
        <w:rPr>
          <w:rFonts w:ascii="Times New Roman" w:hAnsi="Times New Roman"/>
          <w:lang w:val="es-ES_tradnl"/>
        </w:rPr>
        <w:t>đa</w:t>
      </w:r>
      <w:proofErr w:type="spellEnd"/>
      <w:r w:rsidRPr="00D5712C">
        <w:rPr>
          <w:rFonts w:ascii="Times New Roman" w:hAnsi="Times New Roman"/>
          <w:lang w:val="es-ES_tradnl"/>
        </w:rPr>
        <w:t xml:space="preserve"> </w:t>
      </w:r>
      <w:proofErr w:type="spellStart"/>
      <w:r w:rsidRPr="00D5712C">
        <w:rPr>
          <w:rFonts w:ascii="Times New Roman" w:hAnsi="Times New Roman"/>
          <w:lang w:val="es-ES_tradnl"/>
        </w:rPr>
        <w:t>diện</w:t>
      </w:r>
      <w:proofErr w:type="spellEnd"/>
      <w:r w:rsidRPr="00D5712C">
        <w:rPr>
          <w:rFonts w:ascii="Times New Roman" w:hAnsi="Times New Roman"/>
          <w:lang w:val="es-ES_tradnl"/>
        </w:rPr>
        <w:t xml:space="preserve">                                                 </w:t>
      </w:r>
      <w:r>
        <w:rPr>
          <w:rFonts w:ascii="Times New Roman" w:hAnsi="Times New Roman"/>
          <w:lang w:val="es-ES_tradnl"/>
        </w:rPr>
        <w:tab/>
      </w:r>
      <w:r>
        <w:rPr>
          <w:rFonts w:ascii="Times New Roman" w:hAnsi="Times New Roman"/>
          <w:lang w:val="es-ES_tradnl"/>
        </w:rPr>
        <w:tab/>
      </w:r>
      <w:r>
        <w:rPr>
          <w:rFonts w:ascii="Times New Roman" w:hAnsi="Times New Roman"/>
          <w:lang w:val="es-ES_tradnl"/>
        </w:rPr>
        <w:tab/>
      </w:r>
      <w:proofErr w:type="spellStart"/>
      <w:r w:rsidRPr="00D5712C">
        <w:rPr>
          <w:rFonts w:ascii="Times New Roman" w:hAnsi="Times New Roman"/>
          <w:lang w:val="es-ES_tradnl"/>
        </w:rPr>
        <w:t>Bản</w:t>
      </w:r>
      <w:proofErr w:type="spellEnd"/>
      <w:r w:rsidRPr="00D5712C">
        <w:rPr>
          <w:rFonts w:ascii="Times New Roman" w:hAnsi="Times New Roman"/>
          <w:lang w:val="es-ES_tradnl"/>
        </w:rPr>
        <w:t xml:space="preserve"> </w:t>
      </w:r>
      <w:proofErr w:type="spellStart"/>
      <w:r w:rsidRPr="00D5712C">
        <w:rPr>
          <w:rFonts w:ascii="Times New Roman" w:hAnsi="Times New Roman"/>
          <w:lang w:val="es-ES_tradnl"/>
        </w:rPr>
        <w:t>vẽ</w:t>
      </w:r>
      <w:proofErr w:type="spellEnd"/>
      <w:r w:rsidRPr="00D5712C">
        <w:rPr>
          <w:rFonts w:ascii="Times New Roman" w:hAnsi="Times New Roman"/>
          <w:lang w:val="es-ES_tradnl"/>
        </w:rPr>
        <w:t xml:space="preserve"> </w:t>
      </w:r>
      <w:proofErr w:type="spellStart"/>
      <w:r w:rsidRPr="00D5712C">
        <w:rPr>
          <w:rFonts w:ascii="Times New Roman" w:hAnsi="Times New Roman"/>
          <w:lang w:val="es-ES_tradnl"/>
        </w:rPr>
        <w:t>các</w:t>
      </w:r>
      <w:proofErr w:type="spellEnd"/>
      <w:r w:rsidRPr="00D5712C">
        <w:rPr>
          <w:rFonts w:ascii="Times New Roman" w:hAnsi="Times New Roman"/>
          <w:lang w:val="es-ES_tradnl"/>
        </w:rPr>
        <w:t xml:space="preserve"> </w:t>
      </w:r>
      <w:proofErr w:type="spellStart"/>
      <w:r w:rsidRPr="00D5712C">
        <w:rPr>
          <w:rFonts w:ascii="Times New Roman" w:hAnsi="Times New Roman"/>
          <w:lang w:val="es-ES_tradnl"/>
        </w:rPr>
        <w:t>khối</w:t>
      </w:r>
      <w:proofErr w:type="spellEnd"/>
      <w:r w:rsidRPr="00D5712C">
        <w:rPr>
          <w:rFonts w:ascii="Times New Roman" w:hAnsi="Times New Roman"/>
          <w:lang w:val="es-ES_tradnl"/>
        </w:rPr>
        <w:t xml:space="preserve"> </w:t>
      </w:r>
      <w:proofErr w:type="spellStart"/>
      <w:r w:rsidRPr="00D5712C">
        <w:rPr>
          <w:rFonts w:ascii="Times New Roman" w:hAnsi="Times New Roman"/>
          <w:lang w:val="es-ES_tradnl"/>
        </w:rPr>
        <w:t>tròn</w:t>
      </w:r>
      <w:proofErr w:type="spellEnd"/>
      <w:r w:rsidRPr="00D5712C">
        <w:rPr>
          <w:rFonts w:ascii="Times New Roman" w:hAnsi="Times New Roman"/>
          <w:lang w:val="es-ES_tradnl"/>
        </w:rPr>
        <w:t xml:space="preserve"> </w:t>
      </w:r>
      <w:proofErr w:type="spellStart"/>
      <w:r w:rsidRPr="00D5712C">
        <w:rPr>
          <w:rFonts w:ascii="Times New Roman" w:hAnsi="Times New Roman"/>
          <w:lang w:val="es-ES_tradnl"/>
        </w:rPr>
        <w:t>xoay</w:t>
      </w:r>
      <w:proofErr w:type="spellEnd"/>
      <w:r w:rsidRPr="00D5712C">
        <w:rPr>
          <w:rFonts w:ascii="Times New Roman" w:hAnsi="Times New Roman"/>
          <w:lang w:val="es-ES_tradnl"/>
        </w:rPr>
        <w:t xml:space="preserve">                   </w:t>
      </w:r>
      <w:r w:rsidRPr="00D5712C">
        <w:rPr>
          <w:rFonts w:ascii="Times New Roman" w:hAnsi="Times New Roman"/>
          <w:lang w:val="es-ES_tradnl"/>
        </w:rPr>
        <w:tab/>
      </w:r>
    </w:p>
    <w:p w:rsidR="00287CB3" w:rsidRPr="00005A73" w:rsidRDefault="00287CB3" w:rsidP="00B56A69">
      <w:pPr>
        <w:numPr>
          <w:ilvl w:val="0"/>
          <w:numId w:val="7"/>
        </w:numPr>
        <w:tabs>
          <w:tab w:val="left" w:pos="5020"/>
          <w:tab w:val="left" w:pos="8180"/>
        </w:tabs>
        <w:ind w:left="0" w:firstLine="0"/>
        <w:rPr>
          <w:rFonts w:ascii="Times New Roman" w:hAnsi="Times New Roman"/>
          <w:bCs/>
          <w:iCs/>
          <w:lang w:val="es-ES_tradnl"/>
        </w:rPr>
      </w:pPr>
      <w:r w:rsidRPr="00005A73">
        <w:rPr>
          <w:rFonts w:ascii="Times New Roman" w:hAnsi="Times New Roman"/>
          <w:b/>
          <w:i/>
          <w:lang w:val="es-ES_tradnl"/>
        </w:rPr>
        <w:t xml:space="preserve">                                                             </w:t>
      </w:r>
    </w:p>
    <w:p w:rsidR="00287CB3" w:rsidRPr="00005A73" w:rsidRDefault="00287CB3" w:rsidP="00B56A69">
      <w:pPr>
        <w:numPr>
          <w:ilvl w:val="0"/>
          <w:numId w:val="7"/>
        </w:numPr>
        <w:tabs>
          <w:tab w:val="left" w:pos="8180"/>
        </w:tabs>
        <w:ind w:left="0" w:firstLine="0"/>
        <w:rPr>
          <w:rFonts w:ascii="Times New Roman" w:hAnsi="Times New Roman"/>
          <w:bCs/>
          <w:iCs/>
          <w:lang w:val="es-ES_tradnl"/>
        </w:rPr>
      </w:pPr>
      <w:r>
        <w:rPr>
          <w:rFonts w:ascii="Times New Roman" w:hAnsi="Times New Roman"/>
          <w:noProof/>
        </w:rPr>
        <w:lastRenderedPageBreak/>
        <mc:AlternateContent>
          <mc:Choice Requires="wpg">
            <w:drawing>
              <wp:anchor distT="0" distB="0" distL="114300" distR="114300" simplePos="0" relativeHeight="251687936" behindDoc="0" locked="0" layoutInCell="1" allowOverlap="1" wp14:anchorId="63D204C2" wp14:editId="0B0D7B4B">
                <wp:simplePos x="0" y="0"/>
                <wp:positionH relativeFrom="column">
                  <wp:posOffset>18040</wp:posOffset>
                </wp:positionH>
                <wp:positionV relativeFrom="paragraph">
                  <wp:posOffset>153678</wp:posOffset>
                </wp:positionV>
                <wp:extent cx="2367632" cy="800100"/>
                <wp:effectExtent l="0" t="0" r="13970" b="19050"/>
                <wp:wrapNone/>
                <wp:docPr id="477" name="Group 4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67632" cy="800100"/>
                          <a:chOff x="807" y="8042"/>
                          <a:chExt cx="3360" cy="1260"/>
                        </a:xfrm>
                      </wpg:grpSpPr>
                      <wps:wsp>
                        <wps:cNvPr id="478" name="Text Box 110"/>
                        <wps:cNvSpPr txBox="1">
                          <a:spLocks noChangeArrowheads="1"/>
                        </wps:cNvSpPr>
                        <wps:spPr bwMode="auto">
                          <a:xfrm>
                            <a:off x="807" y="8162"/>
                            <a:ext cx="1680" cy="900"/>
                          </a:xfrm>
                          <a:prstGeom prst="rect">
                            <a:avLst/>
                          </a:prstGeom>
                          <a:solidFill>
                            <a:srgbClr val="FFFFFF"/>
                          </a:solidFill>
                          <a:ln w="9525">
                            <a:solidFill>
                              <a:srgbClr val="000000"/>
                            </a:solidFill>
                            <a:miter lim="800000"/>
                            <a:headEnd/>
                            <a:tailEnd/>
                          </a:ln>
                        </wps:spPr>
                        <wps:txbx>
                          <w:txbxContent>
                            <w:p w:rsidR="00CA12FC" w:rsidRPr="00A826DD" w:rsidRDefault="00CA12FC" w:rsidP="00287CB3">
                              <w:pPr>
                                <w:jc w:val="center"/>
                                <w:rPr>
                                  <w:rFonts w:ascii="Times New Roman" w:hAnsi="Times New Roman"/>
                                </w:rPr>
                              </w:pPr>
                              <w:r w:rsidRPr="00A826DD">
                                <w:rPr>
                                  <w:rFonts w:ascii="Times New Roman" w:hAnsi="Times New Roman"/>
                                </w:rPr>
                                <w:t xml:space="preserve">3. </w:t>
                              </w:r>
                              <w:proofErr w:type="spellStart"/>
                              <w:r w:rsidRPr="00A826DD">
                                <w:rPr>
                                  <w:rFonts w:ascii="Times New Roman" w:hAnsi="Times New Roman"/>
                                </w:rPr>
                                <w:t>Bản</w:t>
                              </w:r>
                              <w:proofErr w:type="spellEnd"/>
                              <w:r w:rsidRPr="00A826DD">
                                <w:rPr>
                                  <w:rFonts w:ascii="Times New Roman" w:hAnsi="Times New Roman"/>
                                </w:rPr>
                                <w:t xml:space="preserve"> </w:t>
                              </w:r>
                              <w:proofErr w:type="spellStart"/>
                              <w:r w:rsidRPr="00A826DD">
                                <w:rPr>
                                  <w:rFonts w:ascii="Times New Roman" w:hAnsi="Times New Roman"/>
                                </w:rPr>
                                <w:t>vẽ</w:t>
                              </w:r>
                              <w:proofErr w:type="spellEnd"/>
                            </w:p>
                            <w:p w:rsidR="00CA12FC" w:rsidRPr="00A826DD" w:rsidRDefault="00CA12FC" w:rsidP="00287CB3">
                              <w:pPr>
                                <w:jc w:val="center"/>
                                <w:rPr>
                                  <w:rFonts w:ascii="Times New Roman" w:hAnsi="Times New Roman"/>
                                </w:rPr>
                              </w:pPr>
                              <w:proofErr w:type="spellStart"/>
                              <w:r w:rsidRPr="00A826DD">
                                <w:rPr>
                                  <w:rFonts w:ascii="Times New Roman" w:hAnsi="Times New Roman"/>
                                </w:rPr>
                                <w:t>kĩ</w:t>
                              </w:r>
                              <w:proofErr w:type="spellEnd"/>
                              <w:r w:rsidRPr="00A826DD">
                                <w:rPr>
                                  <w:rFonts w:ascii="Times New Roman" w:hAnsi="Times New Roman"/>
                                </w:rPr>
                                <w:t xml:space="preserve"> </w:t>
                              </w:r>
                              <w:proofErr w:type="spellStart"/>
                              <w:r w:rsidRPr="00A826DD">
                                <w:rPr>
                                  <w:rFonts w:ascii="Times New Roman" w:hAnsi="Times New Roman"/>
                                </w:rPr>
                                <w:t>thuật</w:t>
                              </w:r>
                              <w:proofErr w:type="spellEnd"/>
                            </w:p>
                          </w:txbxContent>
                        </wps:txbx>
                        <wps:bodyPr rot="0" vert="horz" wrap="square" lIns="91440" tIns="45720" rIns="91440" bIns="45720" anchor="t" anchorCtr="0" upright="1">
                          <a:noAutofit/>
                        </wps:bodyPr>
                      </wps:wsp>
                      <wps:wsp>
                        <wps:cNvPr id="479" name="Line 111"/>
                        <wps:cNvCnPr/>
                        <wps:spPr bwMode="auto">
                          <a:xfrm flipV="1">
                            <a:off x="2487" y="8621"/>
                            <a:ext cx="360" cy="1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480" name="Group 112"/>
                        <wpg:cNvGrpSpPr>
                          <a:grpSpLocks/>
                        </wpg:cNvGrpSpPr>
                        <wpg:grpSpPr bwMode="auto">
                          <a:xfrm>
                            <a:off x="2847" y="8042"/>
                            <a:ext cx="1320" cy="1260"/>
                            <a:chOff x="2847" y="8642"/>
                            <a:chExt cx="1320" cy="1260"/>
                          </a:xfrm>
                        </wpg:grpSpPr>
                        <wps:wsp>
                          <wps:cNvPr id="481" name="Line 113"/>
                          <wps:cNvCnPr/>
                          <wps:spPr bwMode="auto">
                            <a:xfrm flipH="1">
                              <a:off x="2847" y="8642"/>
                              <a:ext cx="13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2" name="Line 114"/>
                          <wps:cNvCnPr/>
                          <wps:spPr bwMode="auto">
                            <a:xfrm>
                              <a:off x="2847" y="8642"/>
                              <a:ext cx="0" cy="12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3" name="Line 115"/>
                          <wps:cNvCnPr/>
                          <wps:spPr bwMode="auto">
                            <a:xfrm>
                              <a:off x="2847" y="9541"/>
                              <a:ext cx="13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4" name="Line 116"/>
                          <wps:cNvCnPr/>
                          <wps:spPr bwMode="auto">
                            <a:xfrm>
                              <a:off x="2847" y="8921"/>
                              <a:ext cx="13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5" name="Line 117"/>
                          <wps:cNvCnPr/>
                          <wps:spPr bwMode="auto">
                            <a:xfrm>
                              <a:off x="2847" y="9221"/>
                              <a:ext cx="13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6" name="Line 118"/>
                          <wps:cNvCnPr/>
                          <wps:spPr bwMode="auto">
                            <a:xfrm>
                              <a:off x="2847" y="9901"/>
                              <a:ext cx="13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63D204C2" id="Group 477" o:spid="_x0000_s1099" style="position:absolute;left:0;text-align:left;margin-left:1.4pt;margin-top:12.1pt;width:186.45pt;height:63pt;z-index:251687936" coordorigin="807,8042" coordsize="3360,1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">
                <v:shape id="Text Box 110" o:spid="_x0000_s1100" type="#_x0000_t202" style="position:absolute;left:807;top:8162;width:1680;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">
                  <v:textbox>
                    <w:txbxContent>
                      <w:p w:rsidR="00CA12FC" w:rsidRPr="00A826DD" w:rsidRDefault="00CA12FC" w:rsidP="00287CB3">
                        <w:pPr>
                          <w:jc w:val="center"/>
                          <w:rPr>
                            <w:rFonts w:ascii="Times New Roman" w:hAnsi="Times New Roman"/>
                          </w:rPr>
                        </w:pPr>
                        <w:r w:rsidRPr="00A826DD">
                          <w:rPr>
                            <w:rFonts w:ascii="Times New Roman" w:hAnsi="Times New Roman"/>
                          </w:rPr>
                          <w:t xml:space="preserve">3. </w:t>
                        </w:r>
                        <w:proofErr w:type="spellStart"/>
                        <w:r w:rsidRPr="00A826DD">
                          <w:rPr>
                            <w:rFonts w:ascii="Times New Roman" w:hAnsi="Times New Roman"/>
                          </w:rPr>
                          <w:t>Bản</w:t>
                        </w:r>
                        <w:proofErr w:type="spellEnd"/>
                        <w:r w:rsidRPr="00A826DD">
                          <w:rPr>
                            <w:rFonts w:ascii="Times New Roman" w:hAnsi="Times New Roman"/>
                          </w:rPr>
                          <w:t xml:space="preserve"> </w:t>
                        </w:r>
                        <w:proofErr w:type="spellStart"/>
                        <w:r w:rsidRPr="00A826DD">
                          <w:rPr>
                            <w:rFonts w:ascii="Times New Roman" w:hAnsi="Times New Roman"/>
                          </w:rPr>
                          <w:t>vẽ</w:t>
                        </w:r>
                        <w:proofErr w:type="spellEnd"/>
                      </w:p>
                      <w:p w:rsidR="00CA12FC" w:rsidRPr="00A826DD" w:rsidRDefault="00CA12FC" w:rsidP="00287CB3">
                        <w:pPr>
                          <w:jc w:val="center"/>
                          <w:rPr>
                            <w:rFonts w:ascii="Times New Roman" w:hAnsi="Times New Roman"/>
                          </w:rPr>
                        </w:pPr>
                        <w:proofErr w:type="spellStart"/>
                        <w:r w:rsidRPr="00A826DD">
                          <w:rPr>
                            <w:rFonts w:ascii="Times New Roman" w:hAnsi="Times New Roman"/>
                          </w:rPr>
                          <w:t>kĩ</w:t>
                        </w:r>
                        <w:proofErr w:type="spellEnd"/>
                        <w:r w:rsidRPr="00A826DD">
                          <w:rPr>
                            <w:rFonts w:ascii="Times New Roman" w:hAnsi="Times New Roman"/>
                          </w:rPr>
                          <w:t xml:space="preserve"> </w:t>
                        </w:r>
                        <w:proofErr w:type="spellStart"/>
                        <w:r w:rsidRPr="00A826DD">
                          <w:rPr>
                            <w:rFonts w:ascii="Times New Roman" w:hAnsi="Times New Roman"/>
                          </w:rPr>
                          <w:t>thuật</w:t>
                        </w:r>
                        <w:proofErr w:type="spellEnd"/>
                      </w:p>
                    </w:txbxContent>
                  </v:textbox>
                </v:shape>
                <v:line id="Line 111" o:spid="_x0000_s1101" style="position:absolute;flip:y;visibility:visible;mso-wrap-style:square" from="2487,8621" to="2847,86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"/>
                <v:group id="Group 112" o:spid="_x0000_s1102" style="position:absolute;left:2847;top:8042;width:1320;height:1260" coordorigin="2847,8642" coordsize="1320,1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">
                  <v:line id="Line 113" o:spid="_x0000_s1103" style="position:absolute;flip:x;visibility:visible;mso-wrap-style:square" from="2847,8642" to="4167,86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"/>
                  <v:line id="Line 114" o:spid="_x0000_s1104" style="position:absolute;visibility:visible;mso-wrap-style:square" from="2847,8642" to="2847,99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"/>
                  <v:line id="Line 115" o:spid="_x0000_s1105" style="position:absolute;visibility:visible;mso-wrap-style:square" from="2847,9541" to="4167,95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"/>
                  <v:line id="Line 116" o:spid="_x0000_s1106" style="position:absolute;visibility:visible;mso-wrap-style:square" from="2847,8921" to="4167,89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"/>
                  <v:line id="Line 117" o:spid="_x0000_s1107" style="position:absolute;visibility:visible;mso-wrap-style:square" from="2847,9221" to="4167,92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"/>
                  <v:line id="Line 118" o:spid="_x0000_s1108" style="position:absolute;visibility:visible;mso-wrap-style:square" from="2847,9901" to="4167,99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"/>
                </v:group>
              </v:group>
            </w:pict>
          </mc:Fallback>
        </mc:AlternateContent>
      </w:r>
      <w:r w:rsidRPr="00005A73">
        <w:rPr>
          <w:rFonts w:ascii="Times New Roman" w:hAnsi="Times New Roman"/>
          <w:b/>
          <w:i/>
          <w:lang w:val="es-ES_tradnl"/>
        </w:rPr>
        <w:t xml:space="preserve">                   </w:t>
      </w:r>
      <w:r>
        <w:rPr>
          <w:rFonts w:ascii="Times New Roman" w:hAnsi="Times New Roman"/>
          <w:b/>
          <w:i/>
          <w:lang w:val="es-ES_tradnl"/>
        </w:rPr>
        <w:t xml:space="preserve">                        </w:t>
      </w:r>
      <w:proofErr w:type="spellStart"/>
      <w:r w:rsidRPr="00005A73">
        <w:rPr>
          <w:rFonts w:ascii="Times New Roman" w:hAnsi="Times New Roman"/>
          <w:bCs/>
          <w:iCs/>
          <w:lang w:val="es-ES_tradnl"/>
        </w:rPr>
        <w:t>Khái</w:t>
      </w:r>
      <w:proofErr w:type="spellEnd"/>
      <w:r w:rsidRPr="00005A73">
        <w:rPr>
          <w:rFonts w:ascii="Times New Roman" w:hAnsi="Times New Roman"/>
          <w:bCs/>
          <w:iCs/>
          <w:lang w:val="es-ES_tradnl"/>
        </w:rPr>
        <w:t xml:space="preserve"> </w:t>
      </w:r>
      <w:proofErr w:type="spellStart"/>
      <w:r w:rsidRPr="00005A73">
        <w:rPr>
          <w:rFonts w:ascii="Times New Roman" w:hAnsi="Times New Roman"/>
          <w:bCs/>
          <w:iCs/>
          <w:lang w:val="es-ES_tradnl"/>
        </w:rPr>
        <w:t>niệm</w:t>
      </w:r>
      <w:proofErr w:type="spellEnd"/>
      <w:r w:rsidRPr="00005A73">
        <w:rPr>
          <w:rFonts w:ascii="Times New Roman" w:hAnsi="Times New Roman"/>
          <w:bCs/>
          <w:iCs/>
          <w:lang w:val="es-ES_tradnl"/>
        </w:rPr>
        <w:t xml:space="preserve"> </w:t>
      </w:r>
      <w:proofErr w:type="spellStart"/>
      <w:r w:rsidRPr="00005A73">
        <w:rPr>
          <w:rFonts w:ascii="Times New Roman" w:hAnsi="Times New Roman"/>
          <w:bCs/>
          <w:iCs/>
          <w:lang w:val="es-ES_tradnl"/>
        </w:rPr>
        <w:t>về</w:t>
      </w:r>
      <w:proofErr w:type="spellEnd"/>
      <w:r w:rsidRPr="00005A73">
        <w:rPr>
          <w:rFonts w:ascii="Times New Roman" w:hAnsi="Times New Roman"/>
          <w:bCs/>
          <w:iCs/>
          <w:lang w:val="es-ES_tradnl"/>
        </w:rPr>
        <w:t xml:space="preserve"> </w:t>
      </w:r>
      <w:proofErr w:type="spellStart"/>
      <w:r w:rsidRPr="00005A73">
        <w:rPr>
          <w:rFonts w:ascii="Times New Roman" w:hAnsi="Times New Roman"/>
          <w:bCs/>
          <w:iCs/>
          <w:lang w:val="es-ES_tradnl"/>
        </w:rPr>
        <w:t>bản</w:t>
      </w:r>
      <w:proofErr w:type="spellEnd"/>
      <w:r w:rsidRPr="00005A73">
        <w:rPr>
          <w:rFonts w:ascii="Times New Roman" w:hAnsi="Times New Roman"/>
          <w:bCs/>
          <w:iCs/>
          <w:lang w:val="es-ES_tradnl"/>
        </w:rPr>
        <w:t xml:space="preserve"> </w:t>
      </w:r>
      <w:proofErr w:type="spellStart"/>
      <w:r w:rsidRPr="00005A73">
        <w:rPr>
          <w:rFonts w:ascii="Times New Roman" w:hAnsi="Times New Roman"/>
          <w:bCs/>
          <w:iCs/>
          <w:lang w:val="es-ES_tradnl"/>
        </w:rPr>
        <w:t>vẽ</w:t>
      </w:r>
      <w:proofErr w:type="spellEnd"/>
      <w:r w:rsidRPr="00005A73">
        <w:rPr>
          <w:rFonts w:ascii="Times New Roman" w:hAnsi="Times New Roman"/>
          <w:bCs/>
          <w:iCs/>
          <w:lang w:val="es-ES_tradnl"/>
        </w:rPr>
        <w:t xml:space="preserve"> </w:t>
      </w:r>
      <w:proofErr w:type="spellStart"/>
      <w:r w:rsidRPr="00005A73">
        <w:rPr>
          <w:rFonts w:ascii="Times New Roman" w:hAnsi="Times New Roman"/>
          <w:bCs/>
          <w:iCs/>
          <w:lang w:val="es-ES_tradnl"/>
        </w:rPr>
        <w:t>kĩ</w:t>
      </w:r>
      <w:proofErr w:type="spellEnd"/>
      <w:r w:rsidRPr="00005A73">
        <w:rPr>
          <w:rFonts w:ascii="Times New Roman" w:hAnsi="Times New Roman"/>
          <w:bCs/>
          <w:iCs/>
          <w:lang w:val="es-ES_tradnl"/>
        </w:rPr>
        <w:t xml:space="preserve"> </w:t>
      </w:r>
      <w:proofErr w:type="spellStart"/>
      <w:r w:rsidRPr="00005A73">
        <w:rPr>
          <w:rFonts w:ascii="Times New Roman" w:hAnsi="Times New Roman"/>
          <w:bCs/>
          <w:iCs/>
          <w:lang w:val="es-ES_tradnl"/>
        </w:rPr>
        <w:t>thuật</w:t>
      </w:r>
      <w:proofErr w:type="spellEnd"/>
      <w:r w:rsidRPr="00005A73">
        <w:rPr>
          <w:rFonts w:ascii="Times New Roman" w:hAnsi="Times New Roman"/>
          <w:b/>
          <w:i/>
          <w:lang w:val="es-ES_tradnl"/>
        </w:rPr>
        <w:t xml:space="preserve">                                                                           </w:t>
      </w:r>
    </w:p>
    <w:p w:rsidR="00287CB3" w:rsidRPr="00005A73" w:rsidRDefault="00287CB3" w:rsidP="00B56A69">
      <w:pPr>
        <w:numPr>
          <w:ilvl w:val="0"/>
          <w:numId w:val="7"/>
        </w:numPr>
        <w:tabs>
          <w:tab w:val="left" w:pos="3720"/>
          <w:tab w:val="left" w:pos="8180"/>
        </w:tabs>
        <w:ind w:left="0" w:firstLine="0"/>
        <w:rPr>
          <w:rFonts w:ascii="Times New Roman" w:hAnsi="Times New Roman"/>
          <w:b/>
          <w:i/>
          <w:lang w:val="es-ES_tradnl"/>
        </w:rPr>
      </w:pPr>
      <w:r w:rsidRPr="00005A73">
        <w:rPr>
          <w:rFonts w:ascii="Times New Roman" w:hAnsi="Times New Roman"/>
          <w:b/>
          <w:i/>
          <w:lang w:val="es-ES_tradnl"/>
        </w:rPr>
        <w:tab/>
        <w:t xml:space="preserve">     </w:t>
      </w:r>
      <w:proofErr w:type="spellStart"/>
      <w:r w:rsidRPr="00005A73">
        <w:rPr>
          <w:rFonts w:ascii="Times New Roman" w:hAnsi="Times New Roman"/>
          <w:bCs/>
          <w:iCs/>
          <w:lang w:val="es-ES_tradnl"/>
        </w:rPr>
        <w:t>Bản</w:t>
      </w:r>
      <w:proofErr w:type="spellEnd"/>
      <w:r w:rsidRPr="00005A73">
        <w:rPr>
          <w:rFonts w:ascii="Times New Roman" w:hAnsi="Times New Roman"/>
          <w:bCs/>
          <w:iCs/>
          <w:lang w:val="es-ES_tradnl"/>
        </w:rPr>
        <w:t xml:space="preserve"> </w:t>
      </w:r>
      <w:proofErr w:type="spellStart"/>
      <w:r w:rsidRPr="00005A73">
        <w:rPr>
          <w:rFonts w:ascii="Times New Roman" w:hAnsi="Times New Roman"/>
          <w:bCs/>
          <w:iCs/>
          <w:lang w:val="es-ES_tradnl"/>
        </w:rPr>
        <w:t>vẽ</w:t>
      </w:r>
      <w:proofErr w:type="spellEnd"/>
      <w:r w:rsidRPr="00005A73">
        <w:rPr>
          <w:rFonts w:ascii="Times New Roman" w:hAnsi="Times New Roman"/>
          <w:bCs/>
          <w:iCs/>
          <w:lang w:val="es-ES_tradnl"/>
        </w:rPr>
        <w:t xml:space="preserve"> chi </w:t>
      </w:r>
      <w:proofErr w:type="spellStart"/>
      <w:r w:rsidRPr="00005A73">
        <w:rPr>
          <w:rFonts w:ascii="Times New Roman" w:hAnsi="Times New Roman"/>
          <w:bCs/>
          <w:iCs/>
          <w:lang w:val="es-ES_tradnl"/>
        </w:rPr>
        <w:t>tiết</w:t>
      </w:r>
      <w:proofErr w:type="spellEnd"/>
      <w:r w:rsidRPr="00005A73">
        <w:rPr>
          <w:rFonts w:ascii="Times New Roman" w:hAnsi="Times New Roman"/>
          <w:bCs/>
          <w:iCs/>
          <w:lang w:val="es-ES_tradnl"/>
        </w:rPr>
        <w:t xml:space="preserve">  </w:t>
      </w:r>
      <w:r w:rsidRPr="00005A73">
        <w:rPr>
          <w:rFonts w:ascii="Times New Roman" w:hAnsi="Times New Roman"/>
          <w:b/>
          <w:i/>
          <w:lang w:val="es-ES_tradnl"/>
        </w:rPr>
        <w:tab/>
      </w:r>
    </w:p>
    <w:p w:rsidR="00287CB3" w:rsidRPr="00005A73" w:rsidRDefault="00287CB3" w:rsidP="00B56A69">
      <w:pPr>
        <w:numPr>
          <w:ilvl w:val="0"/>
          <w:numId w:val="7"/>
        </w:numPr>
        <w:tabs>
          <w:tab w:val="left" w:pos="3720"/>
        </w:tabs>
        <w:ind w:left="0" w:firstLine="0"/>
        <w:rPr>
          <w:rFonts w:ascii="Times New Roman" w:hAnsi="Times New Roman"/>
          <w:bCs/>
          <w:iCs/>
          <w:lang w:val="es-ES_tradnl"/>
        </w:rPr>
      </w:pPr>
      <w:r>
        <w:rPr>
          <w:rFonts w:ascii="Times New Roman" w:hAnsi="Times New Roman"/>
          <w:bCs/>
          <w:iCs/>
          <w:lang w:val="es-ES_tradnl"/>
        </w:rPr>
        <w:tab/>
        <w:t xml:space="preserve">     </w:t>
      </w:r>
      <w:proofErr w:type="spellStart"/>
      <w:r w:rsidRPr="00005A73">
        <w:rPr>
          <w:rFonts w:ascii="Times New Roman" w:hAnsi="Times New Roman"/>
          <w:bCs/>
          <w:iCs/>
          <w:lang w:val="es-ES_tradnl"/>
        </w:rPr>
        <w:t>Biểu</w:t>
      </w:r>
      <w:proofErr w:type="spellEnd"/>
      <w:r w:rsidRPr="00005A73">
        <w:rPr>
          <w:rFonts w:ascii="Times New Roman" w:hAnsi="Times New Roman"/>
          <w:bCs/>
          <w:iCs/>
          <w:lang w:val="es-ES_tradnl"/>
        </w:rPr>
        <w:t xml:space="preserve"> </w:t>
      </w:r>
      <w:proofErr w:type="spellStart"/>
      <w:r w:rsidRPr="00005A73">
        <w:rPr>
          <w:rFonts w:ascii="Times New Roman" w:hAnsi="Times New Roman"/>
          <w:bCs/>
          <w:iCs/>
          <w:lang w:val="es-ES_tradnl"/>
        </w:rPr>
        <w:t>diễn</w:t>
      </w:r>
      <w:proofErr w:type="spellEnd"/>
      <w:r w:rsidRPr="00005A73">
        <w:rPr>
          <w:rFonts w:ascii="Times New Roman" w:hAnsi="Times New Roman"/>
          <w:bCs/>
          <w:iCs/>
          <w:lang w:val="es-ES_tradnl"/>
        </w:rPr>
        <w:t xml:space="preserve"> </w:t>
      </w:r>
      <w:proofErr w:type="spellStart"/>
      <w:r w:rsidRPr="00005A73">
        <w:rPr>
          <w:rFonts w:ascii="Times New Roman" w:hAnsi="Times New Roman"/>
          <w:bCs/>
          <w:iCs/>
          <w:lang w:val="es-ES_tradnl"/>
        </w:rPr>
        <w:t>ren</w:t>
      </w:r>
      <w:proofErr w:type="spellEnd"/>
      <w:r w:rsidRPr="00005A73">
        <w:rPr>
          <w:rFonts w:ascii="Times New Roman" w:hAnsi="Times New Roman"/>
          <w:bCs/>
          <w:iCs/>
          <w:lang w:val="es-ES_tradnl"/>
        </w:rPr>
        <w:t xml:space="preserve"> </w:t>
      </w:r>
    </w:p>
    <w:p w:rsidR="00287CB3" w:rsidRPr="00005A73" w:rsidRDefault="00287CB3" w:rsidP="00287CB3">
      <w:pPr>
        <w:rPr>
          <w:rFonts w:ascii="Times New Roman" w:hAnsi="Times New Roman"/>
          <w:lang w:val="it-IT"/>
        </w:rPr>
      </w:pPr>
      <w:r w:rsidRPr="00005A73">
        <w:rPr>
          <w:rFonts w:ascii="Times New Roman" w:hAnsi="Times New Roman"/>
          <w:lang w:val="it-IT"/>
        </w:rPr>
        <w:t xml:space="preserve">                                        </w:t>
      </w:r>
      <w:r>
        <w:rPr>
          <w:rFonts w:ascii="Times New Roman" w:hAnsi="Times New Roman"/>
          <w:lang w:val="it-IT"/>
        </w:rPr>
        <w:tab/>
      </w:r>
      <w:r>
        <w:rPr>
          <w:rFonts w:ascii="Times New Roman" w:hAnsi="Times New Roman"/>
          <w:lang w:val="it-IT"/>
        </w:rPr>
        <w:tab/>
        <w:t xml:space="preserve">      </w:t>
      </w:r>
      <w:r w:rsidRPr="00005A73">
        <w:rPr>
          <w:rFonts w:ascii="Times New Roman" w:hAnsi="Times New Roman"/>
          <w:lang w:val="it-IT"/>
        </w:rPr>
        <w:t>Bản vẽ nhà</w:t>
      </w:r>
    </w:p>
    <w:p w:rsidR="00287CB3" w:rsidRPr="00005A73" w:rsidRDefault="00287CB3" w:rsidP="00287CB3">
      <w:pPr>
        <w:rPr>
          <w:rFonts w:ascii="Times New Roman" w:hAnsi="Times New Roman"/>
          <w:lang w:val="pt-BR"/>
        </w:rPr>
      </w:pPr>
      <w:r w:rsidRPr="00005A73">
        <w:rPr>
          <w:rFonts w:ascii="Times New Roman" w:hAnsi="Times New Roman"/>
          <w:lang w:val="pt-BR"/>
        </w:rPr>
        <w:t xml:space="preserve">                                                  </w:t>
      </w:r>
      <w:r>
        <w:rPr>
          <w:rFonts w:ascii="Times New Roman" w:hAnsi="Times New Roman"/>
          <w:lang w:val="pt-BR"/>
        </w:rPr>
        <w:t xml:space="preserve">        </w:t>
      </w:r>
      <w:r w:rsidRPr="00005A73">
        <w:rPr>
          <w:rFonts w:ascii="Times New Roman" w:hAnsi="Times New Roman"/>
          <w:lang w:val="pt-BR"/>
        </w:rPr>
        <w:t>Bản vẽ lắp</w:t>
      </w:r>
    </w:p>
    <w:p w:rsidR="00287CB3" w:rsidRPr="00005A73" w:rsidRDefault="00287CB3" w:rsidP="00287CB3">
      <w:pPr>
        <w:rPr>
          <w:rFonts w:ascii="Times New Roman" w:hAnsi="Times New Roman"/>
          <w:b/>
          <w:lang w:val="pt-BR"/>
        </w:rPr>
      </w:pPr>
      <w:r>
        <w:rPr>
          <w:rFonts w:ascii="Times New Roman" w:hAnsi="Times New Roman"/>
          <w:b/>
          <w:lang w:val="pt-BR"/>
        </w:rPr>
        <w:t>2</w:t>
      </w:r>
      <w:r w:rsidRPr="00005A73">
        <w:rPr>
          <w:rFonts w:ascii="Times New Roman" w:hAnsi="Times New Roman"/>
          <w:b/>
          <w:lang w:val="pt-BR"/>
        </w:rPr>
        <w:t>.</w:t>
      </w:r>
      <w:r w:rsidRPr="00005A73">
        <w:rPr>
          <w:rFonts w:ascii="Times New Roman" w:hAnsi="Times New Roman"/>
          <w:lang w:val="pt-BR"/>
        </w:rPr>
        <w:t xml:space="preserve"> </w:t>
      </w:r>
      <w:r w:rsidRPr="00005A73">
        <w:rPr>
          <w:rFonts w:ascii="Times New Roman" w:hAnsi="Times New Roman"/>
          <w:b/>
          <w:lang w:val="pt-BR"/>
        </w:rPr>
        <w:t>HOẠT ĐỘNG 2: HÌNH THÀNH KIẾN THỨC</w:t>
      </w:r>
    </w:p>
    <w:p w:rsidR="00287CB3" w:rsidRPr="00005A73" w:rsidRDefault="00287CB3" w:rsidP="00287CB3">
      <w:pPr>
        <w:rPr>
          <w:rFonts w:ascii="Times New Roman" w:hAnsi="Times New Roman"/>
          <w:b/>
          <w:bCs/>
          <w:i/>
          <w:lang w:val="da-DK"/>
        </w:rPr>
      </w:pPr>
      <w:r w:rsidRPr="00005A73">
        <w:rPr>
          <w:rFonts w:ascii="Times New Roman" w:hAnsi="Times New Roman"/>
          <w:b/>
          <w:bCs/>
          <w:i/>
          <w:lang w:val="da-DK"/>
        </w:rPr>
        <w:t>* Chuyển giao nhiệm vụ:</w:t>
      </w:r>
    </w:p>
    <w:p w:rsidR="00287CB3" w:rsidRPr="00005A73" w:rsidRDefault="00287CB3" w:rsidP="00287CB3">
      <w:pPr>
        <w:rPr>
          <w:rFonts w:ascii="Times New Roman" w:hAnsi="Times New Roman"/>
          <w:b/>
          <w:i/>
          <w:lang w:val="es-ES_tradnl"/>
        </w:rPr>
      </w:pPr>
      <w:r w:rsidRPr="00005A73">
        <w:rPr>
          <w:rFonts w:ascii="Times New Roman" w:hAnsi="Times New Roman"/>
          <w:i/>
          <w:iCs/>
          <w:u w:val="single"/>
          <w:lang w:val="es-ES_tradnl"/>
        </w:rPr>
        <w:t xml:space="preserve"> </w:t>
      </w:r>
      <w:proofErr w:type="spellStart"/>
      <w:r w:rsidRPr="00005A73">
        <w:rPr>
          <w:rFonts w:ascii="Times New Roman" w:hAnsi="Times New Roman"/>
          <w:i/>
          <w:iCs/>
          <w:u w:val="single"/>
          <w:lang w:val="es-ES_tradnl"/>
        </w:rPr>
        <w:t>Hoạt</w:t>
      </w:r>
      <w:proofErr w:type="spellEnd"/>
      <w:r w:rsidRPr="00005A73">
        <w:rPr>
          <w:rFonts w:ascii="Times New Roman" w:hAnsi="Times New Roman"/>
          <w:i/>
          <w:iCs/>
          <w:u w:val="single"/>
          <w:lang w:val="es-ES_tradnl"/>
        </w:rPr>
        <w:t xml:space="preserve"> </w:t>
      </w:r>
      <w:proofErr w:type="spellStart"/>
      <w:r w:rsidRPr="00005A73">
        <w:rPr>
          <w:rFonts w:ascii="Times New Roman" w:hAnsi="Times New Roman"/>
          <w:i/>
          <w:iCs/>
          <w:u w:val="single"/>
          <w:lang w:val="es-ES_tradnl"/>
        </w:rPr>
        <w:t>động</w:t>
      </w:r>
      <w:proofErr w:type="spellEnd"/>
      <w:r w:rsidRPr="00005A73">
        <w:rPr>
          <w:rFonts w:ascii="Times New Roman" w:hAnsi="Times New Roman"/>
          <w:i/>
          <w:iCs/>
          <w:u w:val="single"/>
          <w:lang w:val="es-ES_tradnl"/>
        </w:rPr>
        <w:t xml:space="preserve"> 1</w:t>
      </w:r>
      <w:r w:rsidRPr="00005A73">
        <w:rPr>
          <w:rFonts w:ascii="Times New Roman" w:hAnsi="Times New Roman"/>
          <w:i/>
          <w:iCs/>
          <w:lang w:val="es-ES_tradnl"/>
        </w:rPr>
        <w:t xml:space="preserve">: </w:t>
      </w:r>
      <w:proofErr w:type="spellStart"/>
      <w:r w:rsidRPr="00005A73">
        <w:rPr>
          <w:rFonts w:ascii="Times New Roman" w:hAnsi="Times New Roman"/>
          <w:b/>
          <w:i/>
          <w:lang w:val="es-ES_tradnl"/>
        </w:rPr>
        <w:t>Tổng</w:t>
      </w:r>
      <w:proofErr w:type="spellEnd"/>
      <w:r w:rsidRPr="00005A73">
        <w:rPr>
          <w:rFonts w:ascii="Times New Roman" w:hAnsi="Times New Roman"/>
          <w:b/>
          <w:i/>
          <w:lang w:val="es-ES_tradnl"/>
        </w:rPr>
        <w:t xml:space="preserve"> </w:t>
      </w:r>
      <w:proofErr w:type="spellStart"/>
      <w:r w:rsidRPr="00005A73">
        <w:rPr>
          <w:rFonts w:ascii="Times New Roman" w:hAnsi="Times New Roman"/>
          <w:b/>
          <w:i/>
          <w:lang w:val="es-ES_tradnl"/>
        </w:rPr>
        <w:t>kết</w:t>
      </w:r>
      <w:proofErr w:type="spellEnd"/>
      <w:r w:rsidRPr="00005A73">
        <w:rPr>
          <w:rFonts w:ascii="Times New Roman" w:hAnsi="Times New Roman"/>
          <w:b/>
          <w:i/>
          <w:lang w:val="es-ES_tradnl"/>
        </w:rPr>
        <w:t xml:space="preserve"> </w:t>
      </w:r>
      <w:proofErr w:type="spellStart"/>
      <w:r w:rsidRPr="00005A73">
        <w:rPr>
          <w:rFonts w:ascii="Times New Roman" w:hAnsi="Times New Roman"/>
          <w:b/>
          <w:i/>
          <w:lang w:val="es-ES_tradnl"/>
        </w:rPr>
        <w:t>và</w:t>
      </w:r>
      <w:proofErr w:type="spellEnd"/>
      <w:r w:rsidRPr="00005A73">
        <w:rPr>
          <w:rFonts w:ascii="Times New Roman" w:hAnsi="Times New Roman"/>
          <w:b/>
          <w:i/>
          <w:lang w:val="es-ES_tradnl"/>
        </w:rPr>
        <w:t xml:space="preserve"> </w:t>
      </w:r>
      <w:proofErr w:type="spellStart"/>
      <w:r w:rsidRPr="00005A73">
        <w:rPr>
          <w:rFonts w:ascii="Times New Roman" w:hAnsi="Times New Roman"/>
          <w:b/>
          <w:i/>
          <w:lang w:val="es-ES_tradnl"/>
        </w:rPr>
        <w:t>ôn</w:t>
      </w:r>
      <w:proofErr w:type="spellEnd"/>
      <w:r w:rsidRPr="00005A73">
        <w:rPr>
          <w:rFonts w:ascii="Times New Roman" w:hAnsi="Times New Roman"/>
          <w:b/>
          <w:i/>
          <w:lang w:val="es-ES_tradnl"/>
        </w:rPr>
        <w:t xml:space="preserve"> </w:t>
      </w:r>
      <w:proofErr w:type="spellStart"/>
      <w:r w:rsidRPr="00005A73">
        <w:rPr>
          <w:rFonts w:ascii="Times New Roman" w:hAnsi="Times New Roman"/>
          <w:b/>
          <w:i/>
          <w:lang w:val="es-ES_tradnl"/>
        </w:rPr>
        <w:t>tập</w:t>
      </w:r>
      <w:proofErr w:type="spellEnd"/>
      <w:r w:rsidRPr="00005A73">
        <w:rPr>
          <w:rFonts w:ascii="Times New Roman" w:hAnsi="Times New Roman"/>
          <w:b/>
          <w:i/>
          <w:lang w:val="es-ES_tradnl"/>
        </w:rPr>
        <w:t xml:space="preserve">: </w:t>
      </w:r>
    </w:p>
    <w:p w:rsidR="00287CB3" w:rsidRPr="00005A73" w:rsidRDefault="00287CB3" w:rsidP="00287CB3">
      <w:pPr>
        <w:rPr>
          <w:rFonts w:ascii="Times New Roman" w:hAnsi="Times New Roman"/>
          <w:lang w:val="es-ES_tradnl"/>
        </w:rPr>
      </w:pPr>
      <w:r w:rsidRPr="00005A73">
        <w:rPr>
          <w:rFonts w:ascii="Times New Roman" w:hAnsi="Times New Roman"/>
          <w:lang w:val="es-ES_tradnl"/>
        </w:rPr>
        <w:t xml:space="preserve">- GV treo </w:t>
      </w:r>
      <w:proofErr w:type="spellStart"/>
      <w:r w:rsidRPr="00005A73">
        <w:rPr>
          <w:rFonts w:ascii="Times New Roman" w:hAnsi="Times New Roman"/>
          <w:lang w:val="es-ES_tradnl"/>
        </w:rPr>
        <w:t>bảng</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tóm</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tắt</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nội</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dung</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phần</w:t>
      </w:r>
      <w:proofErr w:type="spellEnd"/>
      <w:r w:rsidRPr="00005A73">
        <w:rPr>
          <w:rFonts w:ascii="Times New Roman" w:hAnsi="Times New Roman"/>
          <w:lang w:val="es-ES_tradnl"/>
        </w:rPr>
        <w:t xml:space="preserve"> </w:t>
      </w:r>
      <w:proofErr w:type="gramStart"/>
      <w:r w:rsidRPr="00005A73">
        <w:rPr>
          <w:rFonts w:ascii="Times New Roman" w:hAnsi="Times New Roman"/>
          <w:lang w:val="es-ES_tradnl"/>
        </w:rPr>
        <w:t xml:space="preserve">1  </w:t>
      </w:r>
      <w:proofErr w:type="spellStart"/>
      <w:r w:rsidRPr="00005A73">
        <w:rPr>
          <w:rFonts w:ascii="Times New Roman" w:hAnsi="Times New Roman"/>
          <w:lang w:val="es-ES_tradnl"/>
        </w:rPr>
        <w:t>và</w:t>
      </w:r>
      <w:proofErr w:type="spellEnd"/>
      <w:proofErr w:type="gramEnd"/>
      <w:r w:rsidRPr="00005A73">
        <w:rPr>
          <w:rFonts w:ascii="Times New Roman" w:hAnsi="Times New Roman"/>
          <w:lang w:val="es-ES_tradnl"/>
        </w:rPr>
        <w:t xml:space="preserve"> </w:t>
      </w:r>
      <w:proofErr w:type="spellStart"/>
      <w:r w:rsidRPr="00005A73">
        <w:rPr>
          <w:rFonts w:ascii="Times New Roman" w:hAnsi="Times New Roman"/>
          <w:lang w:val="es-ES_tradnl"/>
        </w:rPr>
        <w:t>hướng</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dẫn</w:t>
      </w:r>
      <w:proofErr w:type="spellEnd"/>
      <w:r w:rsidRPr="00005A73">
        <w:rPr>
          <w:rFonts w:ascii="Times New Roman" w:hAnsi="Times New Roman"/>
          <w:lang w:val="es-ES_tradnl"/>
        </w:rPr>
        <w:t xml:space="preserve"> HS </w:t>
      </w:r>
      <w:proofErr w:type="spellStart"/>
      <w:r w:rsidRPr="00005A73">
        <w:rPr>
          <w:rFonts w:ascii="Times New Roman" w:hAnsi="Times New Roman"/>
          <w:lang w:val="es-ES_tradnl"/>
        </w:rPr>
        <w:t>đọc</w:t>
      </w:r>
      <w:proofErr w:type="spellEnd"/>
      <w:r w:rsidRPr="00005A73">
        <w:rPr>
          <w:rFonts w:ascii="Times New Roman" w:hAnsi="Times New Roman"/>
          <w:lang w:val="es-ES_tradnl"/>
        </w:rPr>
        <w:t xml:space="preserve"> , </w:t>
      </w:r>
      <w:proofErr w:type="spellStart"/>
      <w:r w:rsidRPr="00005A73">
        <w:rPr>
          <w:rFonts w:ascii="Times New Roman" w:hAnsi="Times New Roman"/>
          <w:lang w:val="es-ES_tradnl"/>
        </w:rPr>
        <w:t>hiểu</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sơ</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đồ</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tóm</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tắt</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các</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nội</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dung</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đã</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học</w:t>
      </w:r>
      <w:proofErr w:type="spellEnd"/>
      <w:r w:rsidRPr="00005A73">
        <w:rPr>
          <w:rFonts w:ascii="Times New Roman" w:hAnsi="Times New Roman"/>
          <w:lang w:val="es-ES_tradnl"/>
        </w:rPr>
        <w:t>.</w:t>
      </w:r>
    </w:p>
    <w:p w:rsidR="00287CB3" w:rsidRPr="00005A73" w:rsidRDefault="00287CB3" w:rsidP="00287CB3">
      <w:pPr>
        <w:rPr>
          <w:rFonts w:ascii="Times New Roman" w:hAnsi="Times New Roman"/>
          <w:lang w:val="es-ES_tradnl"/>
        </w:rPr>
      </w:pPr>
      <w:r w:rsidRPr="00005A73">
        <w:rPr>
          <w:rFonts w:ascii="Times New Roman" w:hAnsi="Times New Roman"/>
          <w:lang w:val="es-ES_tradnl"/>
        </w:rPr>
        <w:t xml:space="preserve">- GV </w:t>
      </w:r>
      <w:proofErr w:type="spellStart"/>
      <w:r w:rsidRPr="00005A73">
        <w:rPr>
          <w:rFonts w:ascii="Times New Roman" w:hAnsi="Times New Roman"/>
          <w:lang w:val="es-ES_tradnl"/>
        </w:rPr>
        <w:t>nhấn</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mạnh</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kiến</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thức</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trọng</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tâm</w:t>
      </w:r>
      <w:proofErr w:type="spellEnd"/>
      <w:r w:rsidRPr="00005A73">
        <w:rPr>
          <w:rFonts w:ascii="Times New Roman" w:hAnsi="Times New Roman"/>
          <w:lang w:val="es-ES_tradnl"/>
        </w:rPr>
        <w:t>.</w:t>
      </w:r>
    </w:p>
    <w:p w:rsidR="00287CB3" w:rsidRPr="00005A73" w:rsidRDefault="00287CB3" w:rsidP="00287CB3">
      <w:pPr>
        <w:rPr>
          <w:rFonts w:ascii="Times New Roman" w:hAnsi="Times New Roman"/>
          <w:b/>
          <w:i/>
          <w:lang w:val="es-ES_tradnl"/>
        </w:rPr>
      </w:pPr>
      <w:r w:rsidRPr="00005A73">
        <w:rPr>
          <w:rFonts w:ascii="Times New Roman" w:hAnsi="Times New Roman"/>
          <w:b/>
          <w:i/>
          <w:lang w:val="es-ES_tradnl"/>
        </w:rPr>
        <w:t xml:space="preserve">* </w:t>
      </w:r>
      <w:proofErr w:type="spellStart"/>
      <w:r w:rsidRPr="00005A73">
        <w:rPr>
          <w:rFonts w:ascii="Times New Roman" w:hAnsi="Times New Roman"/>
          <w:b/>
          <w:i/>
          <w:lang w:val="es-ES_tradnl"/>
        </w:rPr>
        <w:t>Thực</w:t>
      </w:r>
      <w:proofErr w:type="spellEnd"/>
      <w:r w:rsidRPr="00005A73">
        <w:rPr>
          <w:rFonts w:ascii="Times New Roman" w:hAnsi="Times New Roman"/>
          <w:b/>
          <w:i/>
          <w:lang w:val="es-ES_tradnl"/>
        </w:rPr>
        <w:t xml:space="preserve"> </w:t>
      </w:r>
      <w:proofErr w:type="spellStart"/>
      <w:r w:rsidRPr="00005A73">
        <w:rPr>
          <w:rFonts w:ascii="Times New Roman" w:hAnsi="Times New Roman"/>
          <w:b/>
          <w:i/>
          <w:lang w:val="es-ES_tradnl"/>
        </w:rPr>
        <w:t>hiện</w:t>
      </w:r>
      <w:proofErr w:type="spellEnd"/>
      <w:r w:rsidRPr="00005A73">
        <w:rPr>
          <w:rFonts w:ascii="Times New Roman" w:hAnsi="Times New Roman"/>
          <w:b/>
          <w:i/>
          <w:lang w:val="es-ES_tradnl"/>
        </w:rPr>
        <w:t xml:space="preserve"> </w:t>
      </w:r>
      <w:proofErr w:type="spellStart"/>
      <w:r w:rsidRPr="00005A73">
        <w:rPr>
          <w:rFonts w:ascii="Times New Roman" w:hAnsi="Times New Roman"/>
          <w:b/>
          <w:i/>
          <w:lang w:val="es-ES_tradnl"/>
        </w:rPr>
        <w:t>nhiệm</w:t>
      </w:r>
      <w:proofErr w:type="spellEnd"/>
      <w:r w:rsidRPr="00005A73">
        <w:rPr>
          <w:rFonts w:ascii="Times New Roman" w:hAnsi="Times New Roman"/>
          <w:b/>
          <w:i/>
          <w:lang w:val="es-ES_tradnl"/>
        </w:rPr>
        <w:t xml:space="preserve"> </w:t>
      </w:r>
      <w:proofErr w:type="spellStart"/>
      <w:r w:rsidRPr="00005A73">
        <w:rPr>
          <w:rFonts w:ascii="Times New Roman" w:hAnsi="Times New Roman"/>
          <w:b/>
          <w:i/>
          <w:lang w:val="es-ES_tradnl"/>
        </w:rPr>
        <w:t>vụ</w:t>
      </w:r>
      <w:proofErr w:type="spellEnd"/>
      <w:r w:rsidRPr="00005A73">
        <w:rPr>
          <w:rFonts w:ascii="Times New Roman" w:hAnsi="Times New Roman"/>
          <w:b/>
          <w:i/>
          <w:lang w:val="es-ES_tradnl"/>
        </w:rPr>
        <w:t xml:space="preserve">: </w:t>
      </w:r>
    </w:p>
    <w:p w:rsidR="00287CB3" w:rsidRPr="00005A73" w:rsidRDefault="00287CB3" w:rsidP="00287CB3">
      <w:pPr>
        <w:rPr>
          <w:rFonts w:ascii="Times New Roman" w:hAnsi="Times New Roman"/>
          <w:b/>
          <w:i/>
          <w:lang w:val="es-ES_tradnl"/>
        </w:rPr>
      </w:pPr>
      <w:r w:rsidRPr="00005A73">
        <w:rPr>
          <w:rFonts w:ascii="Times New Roman" w:hAnsi="Times New Roman"/>
          <w:lang w:val="es-ES_tradnl"/>
        </w:rPr>
        <w:t xml:space="preserve">- HS </w:t>
      </w:r>
      <w:proofErr w:type="spellStart"/>
      <w:r w:rsidRPr="00005A73">
        <w:rPr>
          <w:rFonts w:ascii="Times New Roman" w:hAnsi="Times New Roman"/>
          <w:lang w:val="es-ES_tradnl"/>
        </w:rPr>
        <w:t>quan</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sát</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và</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tìm</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hiểu</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các</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nội</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dung</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cần</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ôn</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tập</w:t>
      </w:r>
      <w:proofErr w:type="spellEnd"/>
      <w:r w:rsidRPr="00005A73">
        <w:rPr>
          <w:rFonts w:ascii="Times New Roman" w:hAnsi="Times New Roman"/>
          <w:lang w:val="es-ES_tradnl"/>
        </w:rPr>
        <w:t>.</w:t>
      </w:r>
    </w:p>
    <w:p w:rsidR="00287CB3" w:rsidRPr="00005A73" w:rsidRDefault="00287CB3" w:rsidP="00287CB3">
      <w:pPr>
        <w:rPr>
          <w:rFonts w:ascii="Times New Roman" w:hAnsi="Times New Roman"/>
          <w:b/>
          <w:bCs/>
          <w:i/>
          <w:iCs/>
          <w:lang w:val="es-ES_tradnl"/>
        </w:rPr>
      </w:pPr>
      <w:proofErr w:type="spellStart"/>
      <w:r w:rsidRPr="00005A73">
        <w:rPr>
          <w:rFonts w:ascii="Times New Roman" w:hAnsi="Times New Roman"/>
          <w:i/>
          <w:iCs/>
          <w:u w:val="single"/>
          <w:lang w:val="es-ES_tradnl"/>
        </w:rPr>
        <w:t>Hoạt</w:t>
      </w:r>
      <w:proofErr w:type="spellEnd"/>
      <w:r w:rsidRPr="00005A73">
        <w:rPr>
          <w:rFonts w:ascii="Times New Roman" w:hAnsi="Times New Roman"/>
          <w:i/>
          <w:iCs/>
          <w:u w:val="single"/>
          <w:lang w:val="es-ES_tradnl"/>
        </w:rPr>
        <w:t xml:space="preserve"> </w:t>
      </w:r>
      <w:proofErr w:type="spellStart"/>
      <w:r w:rsidRPr="00005A73">
        <w:rPr>
          <w:rFonts w:ascii="Times New Roman" w:hAnsi="Times New Roman"/>
          <w:i/>
          <w:iCs/>
          <w:u w:val="single"/>
          <w:lang w:val="es-ES_tradnl"/>
        </w:rPr>
        <w:t>động</w:t>
      </w:r>
      <w:proofErr w:type="spellEnd"/>
      <w:r w:rsidRPr="00005A73">
        <w:rPr>
          <w:rFonts w:ascii="Times New Roman" w:hAnsi="Times New Roman"/>
          <w:i/>
          <w:iCs/>
          <w:u w:val="single"/>
          <w:lang w:val="es-ES_tradnl"/>
        </w:rPr>
        <w:t xml:space="preserve"> 2</w:t>
      </w:r>
      <w:r w:rsidRPr="00005A73">
        <w:rPr>
          <w:rFonts w:ascii="Times New Roman" w:hAnsi="Times New Roman"/>
          <w:i/>
          <w:iCs/>
          <w:lang w:val="es-ES_tradnl"/>
        </w:rPr>
        <w:t xml:space="preserve">: </w:t>
      </w:r>
      <w:proofErr w:type="spellStart"/>
      <w:r w:rsidRPr="00005A73">
        <w:rPr>
          <w:rFonts w:ascii="Times New Roman" w:hAnsi="Times New Roman"/>
          <w:b/>
          <w:bCs/>
          <w:i/>
          <w:iCs/>
          <w:lang w:val="es-ES_tradnl"/>
        </w:rPr>
        <w:t>Trả</w:t>
      </w:r>
      <w:proofErr w:type="spellEnd"/>
      <w:r w:rsidRPr="00005A73">
        <w:rPr>
          <w:rFonts w:ascii="Times New Roman" w:hAnsi="Times New Roman"/>
          <w:b/>
          <w:bCs/>
          <w:i/>
          <w:iCs/>
          <w:lang w:val="es-ES_tradnl"/>
        </w:rPr>
        <w:t xml:space="preserve"> </w:t>
      </w:r>
      <w:proofErr w:type="spellStart"/>
      <w:r w:rsidRPr="00005A73">
        <w:rPr>
          <w:rFonts w:ascii="Times New Roman" w:hAnsi="Times New Roman"/>
          <w:b/>
          <w:bCs/>
          <w:i/>
          <w:iCs/>
          <w:lang w:val="es-ES_tradnl"/>
        </w:rPr>
        <w:t>lời</w:t>
      </w:r>
      <w:proofErr w:type="spellEnd"/>
      <w:r w:rsidRPr="00005A73">
        <w:rPr>
          <w:rFonts w:ascii="Times New Roman" w:hAnsi="Times New Roman"/>
          <w:b/>
          <w:bCs/>
          <w:i/>
          <w:iCs/>
          <w:lang w:val="es-ES_tradnl"/>
        </w:rPr>
        <w:t xml:space="preserve"> </w:t>
      </w:r>
      <w:proofErr w:type="spellStart"/>
      <w:r w:rsidRPr="00005A73">
        <w:rPr>
          <w:rFonts w:ascii="Times New Roman" w:hAnsi="Times New Roman"/>
          <w:b/>
          <w:bCs/>
          <w:i/>
          <w:iCs/>
          <w:lang w:val="es-ES_tradnl"/>
        </w:rPr>
        <w:t>các</w:t>
      </w:r>
      <w:proofErr w:type="spellEnd"/>
      <w:r w:rsidRPr="00005A73">
        <w:rPr>
          <w:rFonts w:ascii="Times New Roman" w:hAnsi="Times New Roman"/>
          <w:b/>
          <w:bCs/>
          <w:i/>
          <w:iCs/>
          <w:lang w:val="es-ES_tradnl"/>
        </w:rPr>
        <w:t xml:space="preserve"> </w:t>
      </w:r>
      <w:proofErr w:type="spellStart"/>
      <w:r w:rsidRPr="00005A73">
        <w:rPr>
          <w:rFonts w:ascii="Times New Roman" w:hAnsi="Times New Roman"/>
          <w:b/>
          <w:bCs/>
          <w:i/>
          <w:iCs/>
          <w:lang w:val="es-ES_tradnl"/>
        </w:rPr>
        <w:t>câu</w:t>
      </w:r>
      <w:proofErr w:type="spellEnd"/>
      <w:r w:rsidRPr="00005A73">
        <w:rPr>
          <w:rFonts w:ascii="Times New Roman" w:hAnsi="Times New Roman"/>
          <w:b/>
          <w:bCs/>
          <w:i/>
          <w:iCs/>
          <w:lang w:val="es-ES_tradnl"/>
        </w:rPr>
        <w:t xml:space="preserve"> </w:t>
      </w:r>
      <w:proofErr w:type="spellStart"/>
      <w:r w:rsidRPr="00005A73">
        <w:rPr>
          <w:rFonts w:ascii="Times New Roman" w:hAnsi="Times New Roman"/>
          <w:b/>
          <w:bCs/>
          <w:i/>
          <w:iCs/>
          <w:lang w:val="es-ES_tradnl"/>
        </w:rPr>
        <w:t>hỏi</w:t>
      </w:r>
      <w:proofErr w:type="spellEnd"/>
      <w:r w:rsidRPr="00005A73">
        <w:rPr>
          <w:rFonts w:ascii="Times New Roman" w:hAnsi="Times New Roman"/>
          <w:b/>
          <w:bCs/>
          <w:i/>
          <w:iCs/>
          <w:lang w:val="es-ES_tradnl"/>
        </w:rPr>
        <w:t xml:space="preserve"> </w:t>
      </w:r>
      <w:proofErr w:type="spellStart"/>
      <w:r w:rsidRPr="00005A73">
        <w:rPr>
          <w:rFonts w:ascii="Times New Roman" w:hAnsi="Times New Roman"/>
          <w:b/>
          <w:bCs/>
          <w:i/>
          <w:iCs/>
          <w:lang w:val="es-ES_tradnl"/>
        </w:rPr>
        <w:t>và</w:t>
      </w:r>
      <w:proofErr w:type="spellEnd"/>
      <w:r w:rsidRPr="00005A73">
        <w:rPr>
          <w:rFonts w:ascii="Times New Roman" w:hAnsi="Times New Roman"/>
          <w:b/>
          <w:bCs/>
          <w:i/>
          <w:iCs/>
          <w:lang w:val="es-ES_tradnl"/>
        </w:rPr>
        <w:t xml:space="preserve"> </w:t>
      </w:r>
      <w:proofErr w:type="spellStart"/>
      <w:r w:rsidRPr="00005A73">
        <w:rPr>
          <w:rFonts w:ascii="Times New Roman" w:hAnsi="Times New Roman"/>
          <w:b/>
          <w:bCs/>
          <w:i/>
          <w:iCs/>
          <w:lang w:val="es-ES_tradnl"/>
        </w:rPr>
        <w:t>bài</w:t>
      </w:r>
      <w:proofErr w:type="spellEnd"/>
      <w:r w:rsidRPr="00005A73">
        <w:rPr>
          <w:rFonts w:ascii="Times New Roman" w:hAnsi="Times New Roman"/>
          <w:b/>
          <w:bCs/>
          <w:i/>
          <w:iCs/>
          <w:lang w:val="es-ES_tradnl"/>
        </w:rPr>
        <w:t xml:space="preserve"> </w:t>
      </w:r>
      <w:proofErr w:type="spellStart"/>
      <w:proofErr w:type="gramStart"/>
      <w:r w:rsidRPr="00005A73">
        <w:rPr>
          <w:rFonts w:ascii="Times New Roman" w:hAnsi="Times New Roman"/>
          <w:b/>
          <w:bCs/>
          <w:i/>
          <w:iCs/>
          <w:lang w:val="es-ES_tradnl"/>
        </w:rPr>
        <w:t>tập</w:t>
      </w:r>
      <w:proofErr w:type="spellEnd"/>
      <w:r w:rsidRPr="00005A73">
        <w:rPr>
          <w:rFonts w:ascii="Times New Roman" w:hAnsi="Times New Roman"/>
          <w:b/>
          <w:bCs/>
          <w:i/>
          <w:iCs/>
          <w:lang w:val="es-ES_tradnl"/>
        </w:rPr>
        <w:t xml:space="preserve">  </w:t>
      </w:r>
      <w:proofErr w:type="spellStart"/>
      <w:r w:rsidRPr="00005A73">
        <w:rPr>
          <w:rFonts w:ascii="Times New Roman" w:hAnsi="Times New Roman"/>
          <w:b/>
          <w:bCs/>
          <w:i/>
          <w:iCs/>
          <w:lang w:val="es-ES_tradnl"/>
        </w:rPr>
        <w:t>ôn</w:t>
      </w:r>
      <w:proofErr w:type="spellEnd"/>
      <w:proofErr w:type="gramEnd"/>
      <w:r w:rsidRPr="00005A73">
        <w:rPr>
          <w:rFonts w:ascii="Times New Roman" w:hAnsi="Times New Roman"/>
          <w:b/>
          <w:bCs/>
          <w:i/>
          <w:iCs/>
          <w:lang w:val="es-ES_tradnl"/>
        </w:rPr>
        <w:t xml:space="preserve"> </w:t>
      </w:r>
      <w:proofErr w:type="spellStart"/>
      <w:r w:rsidRPr="00005A73">
        <w:rPr>
          <w:rFonts w:ascii="Times New Roman" w:hAnsi="Times New Roman"/>
          <w:b/>
          <w:bCs/>
          <w:i/>
          <w:iCs/>
          <w:lang w:val="es-ES_tradnl"/>
        </w:rPr>
        <w:t>tập</w:t>
      </w:r>
      <w:proofErr w:type="spellEnd"/>
      <w:r w:rsidRPr="00005A73">
        <w:rPr>
          <w:rFonts w:ascii="Times New Roman" w:hAnsi="Times New Roman"/>
          <w:b/>
          <w:bCs/>
          <w:i/>
          <w:iCs/>
          <w:lang w:val="es-ES_tradnl"/>
        </w:rPr>
        <w:t>: 20’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15"/>
        <w:gridCol w:w="4930"/>
      </w:tblGrid>
      <w:tr w:rsidR="00287CB3" w:rsidRPr="00005A73" w:rsidTr="00AF2A31">
        <w:tc>
          <w:tcPr>
            <w:tcW w:w="4644" w:type="dxa"/>
            <w:shd w:val="clear" w:color="auto" w:fill="auto"/>
          </w:tcPr>
          <w:p w:rsidR="00287CB3" w:rsidRPr="00005A73" w:rsidRDefault="00287CB3" w:rsidP="00AF2A31">
            <w:pPr>
              <w:rPr>
                <w:rFonts w:ascii="Times New Roman" w:hAnsi="Times New Roman"/>
                <w:b/>
                <w:bCs/>
                <w:iCs/>
                <w:lang w:val="es-ES_tradnl"/>
              </w:rPr>
            </w:pPr>
            <w:proofErr w:type="spellStart"/>
            <w:r w:rsidRPr="00005A73">
              <w:rPr>
                <w:rFonts w:ascii="Times New Roman" w:hAnsi="Times New Roman"/>
                <w:b/>
                <w:bCs/>
                <w:iCs/>
                <w:lang w:val="es-ES_tradnl"/>
              </w:rPr>
              <w:t>Hoạt</w:t>
            </w:r>
            <w:proofErr w:type="spellEnd"/>
            <w:r w:rsidRPr="00005A73">
              <w:rPr>
                <w:rFonts w:ascii="Times New Roman" w:hAnsi="Times New Roman"/>
                <w:b/>
                <w:bCs/>
                <w:iCs/>
                <w:lang w:val="es-ES_tradnl"/>
              </w:rPr>
              <w:t xml:space="preserve"> </w:t>
            </w:r>
            <w:proofErr w:type="spellStart"/>
            <w:r w:rsidRPr="00005A73">
              <w:rPr>
                <w:rFonts w:ascii="Times New Roman" w:hAnsi="Times New Roman"/>
                <w:b/>
                <w:bCs/>
                <w:iCs/>
                <w:lang w:val="es-ES_tradnl"/>
              </w:rPr>
              <w:t>động</w:t>
            </w:r>
            <w:proofErr w:type="spellEnd"/>
            <w:r w:rsidRPr="00005A73">
              <w:rPr>
                <w:rFonts w:ascii="Times New Roman" w:hAnsi="Times New Roman"/>
                <w:b/>
                <w:bCs/>
                <w:iCs/>
                <w:lang w:val="es-ES_tradnl"/>
              </w:rPr>
              <w:t xml:space="preserve"> </w:t>
            </w:r>
            <w:proofErr w:type="spellStart"/>
            <w:r w:rsidRPr="00005A73">
              <w:rPr>
                <w:rFonts w:ascii="Times New Roman" w:hAnsi="Times New Roman"/>
                <w:b/>
                <w:bCs/>
                <w:iCs/>
                <w:lang w:val="es-ES_tradnl"/>
              </w:rPr>
              <w:t>của</w:t>
            </w:r>
            <w:proofErr w:type="spellEnd"/>
            <w:r w:rsidRPr="00005A73">
              <w:rPr>
                <w:rFonts w:ascii="Times New Roman" w:hAnsi="Times New Roman"/>
                <w:b/>
                <w:bCs/>
                <w:iCs/>
                <w:lang w:val="es-ES_tradnl"/>
              </w:rPr>
              <w:t xml:space="preserve"> GV-HS</w:t>
            </w:r>
          </w:p>
        </w:tc>
        <w:tc>
          <w:tcPr>
            <w:tcW w:w="5103" w:type="dxa"/>
            <w:shd w:val="clear" w:color="auto" w:fill="auto"/>
          </w:tcPr>
          <w:p w:rsidR="00287CB3" w:rsidRPr="00005A73" w:rsidRDefault="00287CB3" w:rsidP="00AF2A31">
            <w:pPr>
              <w:rPr>
                <w:rFonts w:ascii="Times New Roman" w:hAnsi="Times New Roman"/>
                <w:b/>
                <w:bCs/>
                <w:iCs/>
                <w:lang w:val="es-ES_tradnl"/>
              </w:rPr>
            </w:pPr>
            <w:proofErr w:type="spellStart"/>
            <w:r w:rsidRPr="00005A73">
              <w:rPr>
                <w:rFonts w:ascii="Times New Roman" w:hAnsi="Times New Roman"/>
                <w:b/>
                <w:bCs/>
                <w:iCs/>
                <w:lang w:val="es-ES_tradnl"/>
              </w:rPr>
              <w:t>Sản</w:t>
            </w:r>
            <w:proofErr w:type="spellEnd"/>
            <w:r w:rsidRPr="00005A73">
              <w:rPr>
                <w:rFonts w:ascii="Times New Roman" w:hAnsi="Times New Roman"/>
                <w:b/>
                <w:bCs/>
                <w:iCs/>
                <w:lang w:val="es-ES_tradnl"/>
              </w:rPr>
              <w:t xml:space="preserve"> </w:t>
            </w:r>
            <w:proofErr w:type="spellStart"/>
            <w:r w:rsidRPr="00005A73">
              <w:rPr>
                <w:rFonts w:ascii="Times New Roman" w:hAnsi="Times New Roman"/>
                <w:b/>
                <w:bCs/>
                <w:iCs/>
                <w:lang w:val="es-ES_tradnl"/>
              </w:rPr>
              <w:t>phẩm</w:t>
            </w:r>
            <w:proofErr w:type="spellEnd"/>
            <w:r w:rsidRPr="00005A73">
              <w:rPr>
                <w:rFonts w:ascii="Times New Roman" w:hAnsi="Times New Roman"/>
                <w:b/>
                <w:bCs/>
                <w:iCs/>
                <w:lang w:val="es-ES_tradnl"/>
              </w:rPr>
              <w:t xml:space="preserve"> </w:t>
            </w:r>
            <w:proofErr w:type="spellStart"/>
            <w:r w:rsidRPr="00005A73">
              <w:rPr>
                <w:rFonts w:ascii="Times New Roman" w:hAnsi="Times New Roman"/>
                <w:b/>
                <w:bCs/>
                <w:iCs/>
                <w:lang w:val="es-ES_tradnl"/>
              </w:rPr>
              <w:t>dự</w:t>
            </w:r>
            <w:proofErr w:type="spellEnd"/>
            <w:r w:rsidRPr="00005A73">
              <w:rPr>
                <w:rFonts w:ascii="Times New Roman" w:hAnsi="Times New Roman"/>
                <w:b/>
                <w:bCs/>
                <w:iCs/>
                <w:lang w:val="es-ES_tradnl"/>
              </w:rPr>
              <w:t xml:space="preserve"> </w:t>
            </w:r>
            <w:proofErr w:type="spellStart"/>
            <w:r w:rsidRPr="00005A73">
              <w:rPr>
                <w:rFonts w:ascii="Times New Roman" w:hAnsi="Times New Roman"/>
                <w:b/>
                <w:bCs/>
                <w:iCs/>
                <w:lang w:val="es-ES_tradnl"/>
              </w:rPr>
              <w:t>kiến</w:t>
            </w:r>
            <w:proofErr w:type="spellEnd"/>
          </w:p>
        </w:tc>
      </w:tr>
      <w:tr w:rsidR="00287CB3" w:rsidRPr="00005A73" w:rsidTr="00AF2A31">
        <w:tc>
          <w:tcPr>
            <w:tcW w:w="4644" w:type="dxa"/>
            <w:shd w:val="clear" w:color="auto" w:fill="auto"/>
          </w:tcPr>
          <w:p w:rsidR="00287CB3" w:rsidRPr="00005A73" w:rsidRDefault="00287CB3" w:rsidP="00AF2A31">
            <w:pPr>
              <w:rPr>
                <w:rFonts w:ascii="Times New Roman" w:hAnsi="Times New Roman"/>
                <w:lang w:val="es-ES_tradnl"/>
              </w:rPr>
            </w:pPr>
            <w:r w:rsidRPr="00005A73">
              <w:rPr>
                <w:rFonts w:ascii="Times New Roman" w:hAnsi="Times New Roman"/>
                <w:b/>
                <w:bCs/>
                <w:i/>
                <w:iCs/>
                <w:lang w:val="es-ES_tradnl"/>
              </w:rPr>
              <w:t xml:space="preserve">* </w:t>
            </w:r>
            <w:proofErr w:type="spellStart"/>
            <w:r w:rsidRPr="00005A73">
              <w:rPr>
                <w:rFonts w:ascii="Times New Roman" w:hAnsi="Times New Roman"/>
                <w:b/>
                <w:bCs/>
                <w:i/>
                <w:iCs/>
                <w:lang w:val="es-ES_tradnl"/>
              </w:rPr>
              <w:t>Chuyển</w:t>
            </w:r>
            <w:proofErr w:type="spellEnd"/>
            <w:r w:rsidRPr="00005A73">
              <w:rPr>
                <w:rFonts w:ascii="Times New Roman" w:hAnsi="Times New Roman"/>
                <w:b/>
                <w:bCs/>
                <w:i/>
                <w:iCs/>
                <w:lang w:val="es-ES_tradnl"/>
              </w:rPr>
              <w:t xml:space="preserve"> </w:t>
            </w:r>
            <w:proofErr w:type="spellStart"/>
            <w:r w:rsidRPr="00005A73">
              <w:rPr>
                <w:rFonts w:ascii="Times New Roman" w:hAnsi="Times New Roman"/>
                <w:b/>
                <w:bCs/>
                <w:i/>
                <w:iCs/>
                <w:lang w:val="es-ES_tradnl"/>
              </w:rPr>
              <w:t>giao</w:t>
            </w:r>
            <w:proofErr w:type="spellEnd"/>
            <w:r w:rsidRPr="00005A73">
              <w:rPr>
                <w:rFonts w:ascii="Times New Roman" w:hAnsi="Times New Roman"/>
                <w:b/>
                <w:bCs/>
                <w:i/>
                <w:iCs/>
                <w:lang w:val="es-ES_tradnl"/>
              </w:rPr>
              <w:t xml:space="preserve"> </w:t>
            </w:r>
            <w:proofErr w:type="spellStart"/>
            <w:r w:rsidRPr="00005A73">
              <w:rPr>
                <w:rFonts w:ascii="Times New Roman" w:hAnsi="Times New Roman"/>
                <w:b/>
                <w:bCs/>
                <w:i/>
                <w:iCs/>
                <w:lang w:val="es-ES_tradnl"/>
              </w:rPr>
              <w:t>nhiệm</w:t>
            </w:r>
            <w:proofErr w:type="spellEnd"/>
            <w:r w:rsidRPr="00005A73">
              <w:rPr>
                <w:rFonts w:ascii="Times New Roman" w:hAnsi="Times New Roman"/>
                <w:b/>
                <w:bCs/>
                <w:i/>
                <w:iCs/>
                <w:lang w:val="es-ES_tradnl"/>
              </w:rPr>
              <w:t xml:space="preserve"> </w:t>
            </w:r>
            <w:proofErr w:type="spellStart"/>
            <w:r w:rsidRPr="00005A73">
              <w:rPr>
                <w:rFonts w:ascii="Times New Roman" w:hAnsi="Times New Roman"/>
                <w:b/>
                <w:bCs/>
                <w:i/>
                <w:iCs/>
                <w:lang w:val="es-ES_tradnl"/>
              </w:rPr>
              <w:t>vụ</w:t>
            </w:r>
            <w:proofErr w:type="spellEnd"/>
            <w:r w:rsidRPr="00005A73">
              <w:rPr>
                <w:rFonts w:ascii="Times New Roman" w:hAnsi="Times New Roman"/>
                <w:b/>
                <w:bCs/>
                <w:i/>
                <w:iCs/>
                <w:lang w:val="es-ES_tradnl"/>
              </w:rPr>
              <w:t>:</w:t>
            </w:r>
          </w:p>
          <w:p w:rsidR="00287CB3" w:rsidRPr="00005A73" w:rsidRDefault="00287CB3" w:rsidP="00AF2A31">
            <w:pPr>
              <w:rPr>
                <w:rFonts w:ascii="Times New Roman" w:hAnsi="Times New Roman"/>
                <w:lang w:val="es-ES_tradnl"/>
              </w:rPr>
            </w:pPr>
            <w:r w:rsidRPr="00005A73">
              <w:rPr>
                <w:rFonts w:ascii="Times New Roman" w:hAnsi="Times New Roman"/>
                <w:lang w:val="es-ES_tradnl"/>
              </w:rPr>
              <w:t xml:space="preserve">- GV </w:t>
            </w:r>
            <w:proofErr w:type="spellStart"/>
            <w:r w:rsidRPr="00005A73">
              <w:rPr>
                <w:rFonts w:ascii="Times New Roman" w:hAnsi="Times New Roman"/>
                <w:lang w:val="es-ES_tradnl"/>
              </w:rPr>
              <w:t>yêu</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cầu</w:t>
            </w:r>
            <w:proofErr w:type="spellEnd"/>
            <w:r w:rsidRPr="00005A73">
              <w:rPr>
                <w:rFonts w:ascii="Times New Roman" w:hAnsi="Times New Roman"/>
                <w:lang w:val="es-ES_tradnl"/>
              </w:rPr>
              <w:t xml:space="preserve"> HS </w:t>
            </w:r>
            <w:proofErr w:type="spellStart"/>
            <w:r w:rsidRPr="00005A73">
              <w:rPr>
                <w:rFonts w:ascii="Times New Roman" w:hAnsi="Times New Roman"/>
                <w:lang w:val="es-ES_tradnl"/>
              </w:rPr>
              <w:t>đọc</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cac</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câu</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hỏi</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ôn</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tập</w:t>
            </w:r>
            <w:proofErr w:type="spellEnd"/>
            <w:r w:rsidRPr="00005A73">
              <w:rPr>
                <w:rFonts w:ascii="Times New Roman" w:hAnsi="Times New Roman"/>
                <w:lang w:val="es-ES_tradnl"/>
              </w:rPr>
              <w:t xml:space="preserve"> (SGK) </w:t>
            </w:r>
            <w:proofErr w:type="spellStart"/>
            <w:r w:rsidRPr="00005A73">
              <w:rPr>
                <w:rFonts w:ascii="Times New Roman" w:hAnsi="Times New Roman"/>
                <w:lang w:val="es-ES_tradnl"/>
              </w:rPr>
              <w:t>và</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thảo</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luận</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để</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tìm</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ra</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các</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câu</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trả</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lời</w:t>
            </w:r>
            <w:proofErr w:type="spellEnd"/>
            <w:r w:rsidRPr="00005A73">
              <w:rPr>
                <w:rFonts w:ascii="Times New Roman" w:hAnsi="Times New Roman"/>
                <w:lang w:val="es-ES_tradnl"/>
              </w:rPr>
              <w:t xml:space="preserve">. </w:t>
            </w:r>
          </w:p>
          <w:p w:rsidR="00287CB3" w:rsidRPr="00005A73" w:rsidRDefault="00287CB3" w:rsidP="00AF2A31">
            <w:pPr>
              <w:rPr>
                <w:rFonts w:ascii="Times New Roman" w:hAnsi="Times New Roman"/>
                <w:lang w:val="es-ES_tradnl"/>
              </w:rPr>
            </w:pPr>
            <w:r w:rsidRPr="00005A73">
              <w:rPr>
                <w:rFonts w:ascii="Times New Roman" w:hAnsi="Times New Roman"/>
                <w:lang w:val="es-ES_tradnl"/>
              </w:rPr>
              <w:t xml:space="preserve">- GV </w:t>
            </w:r>
            <w:proofErr w:type="spellStart"/>
            <w:r w:rsidRPr="00005A73">
              <w:rPr>
                <w:rFonts w:ascii="Times New Roman" w:hAnsi="Times New Roman"/>
                <w:lang w:val="es-ES_tradnl"/>
              </w:rPr>
              <w:t>yêu</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cầu</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các</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nhóm</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trả</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lời</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câu</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hỏi</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và</w:t>
            </w:r>
            <w:proofErr w:type="spellEnd"/>
            <w:r w:rsidRPr="00005A73">
              <w:rPr>
                <w:rFonts w:ascii="Times New Roman" w:hAnsi="Times New Roman"/>
                <w:lang w:val="es-ES_tradnl"/>
              </w:rPr>
              <w:t xml:space="preserve"> cho </w:t>
            </w:r>
            <w:proofErr w:type="spellStart"/>
            <w:r w:rsidRPr="00005A73">
              <w:rPr>
                <w:rFonts w:ascii="Times New Roman" w:hAnsi="Times New Roman"/>
                <w:lang w:val="es-ES_tradnl"/>
              </w:rPr>
              <w:t>các</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nhóm</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nhận</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xét</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các</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câu</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trả</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lời</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của</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nhóm</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bạn</w:t>
            </w:r>
            <w:proofErr w:type="spellEnd"/>
            <w:r w:rsidRPr="00005A73">
              <w:rPr>
                <w:rFonts w:ascii="Times New Roman" w:hAnsi="Times New Roman"/>
                <w:lang w:val="es-ES_tradnl"/>
              </w:rPr>
              <w:t xml:space="preserve"> </w:t>
            </w:r>
          </w:p>
          <w:p w:rsidR="00287CB3" w:rsidRPr="00005A73" w:rsidRDefault="00287CB3" w:rsidP="00AF2A31">
            <w:pPr>
              <w:rPr>
                <w:rFonts w:ascii="Times New Roman" w:hAnsi="Times New Roman"/>
                <w:lang w:val="es-ES_tradnl"/>
              </w:rPr>
            </w:pPr>
            <w:r w:rsidRPr="00005A73">
              <w:rPr>
                <w:rFonts w:ascii="Times New Roman" w:hAnsi="Times New Roman"/>
                <w:lang w:val="es-ES_tradnl"/>
              </w:rPr>
              <w:t xml:space="preserve">- GV </w:t>
            </w:r>
            <w:proofErr w:type="spellStart"/>
            <w:r w:rsidRPr="00005A73">
              <w:rPr>
                <w:rFonts w:ascii="Times New Roman" w:hAnsi="Times New Roman"/>
                <w:lang w:val="es-ES_tradnl"/>
              </w:rPr>
              <w:t>hướng</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dẫn</w:t>
            </w:r>
            <w:proofErr w:type="spellEnd"/>
            <w:r w:rsidRPr="00005A73">
              <w:rPr>
                <w:rFonts w:ascii="Times New Roman" w:hAnsi="Times New Roman"/>
                <w:lang w:val="es-ES_tradnl"/>
              </w:rPr>
              <w:t xml:space="preserve"> HS </w:t>
            </w:r>
            <w:proofErr w:type="spellStart"/>
            <w:r w:rsidRPr="00005A73">
              <w:rPr>
                <w:rFonts w:ascii="Times New Roman" w:hAnsi="Times New Roman"/>
                <w:lang w:val="es-ES_tradnl"/>
              </w:rPr>
              <w:t>trả</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lời</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một</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số</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câu</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hỏi</w:t>
            </w:r>
            <w:proofErr w:type="spellEnd"/>
            <w:r w:rsidRPr="00005A73">
              <w:rPr>
                <w:rFonts w:ascii="Times New Roman" w:hAnsi="Times New Roman"/>
                <w:lang w:val="es-ES_tradnl"/>
              </w:rPr>
              <w:t xml:space="preserve"> </w:t>
            </w:r>
            <w:proofErr w:type="spellStart"/>
            <w:proofErr w:type="gramStart"/>
            <w:r w:rsidRPr="00005A73">
              <w:rPr>
                <w:rFonts w:ascii="Times New Roman" w:hAnsi="Times New Roman"/>
                <w:lang w:val="es-ES_tradnl"/>
              </w:rPr>
              <w:t>khó</w:t>
            </w:r>
            <w:proofErr w:type="spellEnd"/>
            <w:r w:rsidRPr="00005A73">
              <w:rPr>
                <w:rFonts w:ascii="Times New Roman" w:hAnsi="Times New Roman"/>
                <w:lang w:val="es-ES_tradnl"/>
              </w:rPr>
              <w:t xml:space="preserve"> .</w:t>
            </w:r>
            <w:proofErr w:type="gramEnd"/>
          </w:p>
          <w:p w:rsidR="00287CB3" w:rsidRPr="00005A73" w:rsidRDefault="00287CB3" w:rsidP="00AF2A31">
            <w:pPr>
              <w:rPr>
                <w:rFonts w:ascii="Times New Roman" w:hAnsi="Times New Roman"/>
                <w:lang w:val="es-ES_tradnl"/>
              </w:rPr>
            </w:pPr>
            <w:r w:rsidRPr="00005A73">
              <w:rPr>
                <w:rFonts w:ascii="Times New Roman" w:hAnsi="Times New Roman"/>
                <w:lang w:val="es-ES_tradnl"/>
              </w:rPr>
              <w:t xml:space="preserve">- GV </w:t>
            </w:r>
            <w:proofErr w:type="spellStart"/>
            <w:r w:rsidRPr="00005A73">
              <w:rPr>
                <w:rFonts w:ascii="Times New Roman" w:hAnsi="Times New Roman"/>
                <w:lang w:val="es-ES_tradnl"/>
              </w:rPr>
              <w:t>yêu</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cầu</w:t>
            </w:r>
            <w:proofErr w:type="spellEnd"/>
            <w:r w:rsidRPr="00005A73">
              <w:rPr>
                <w:rFonts w:ascii="Times New Roman" w:hAnsi="Times New Roman"/>
                <w:lang w:val="es-ES_tradnl"/>
              </w:rPr>
              <w:t xml:space="preserve"> HS </w:t>
            </w:r>
            <w:proofErr w:type="spellStart"/>
            <w:r w:rsidRPr="00005A73">
              <w:rPr>
                <w:rFonts w:ascii="Times New Roman" w:hAnsi="Times New Roman"/>
                <w:lang w:val="es-ES_tradnl"/>
              </w:rPr>
              <w:t>đọc</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nội</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dung</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bài</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tập</w:t>
            </w:r>
            <w:proofErr w:type="spellEnd"/>
            <w:r w:rsidRPr="00005A73">
              <w:rPr>
                <w:rFonts w:ascii="Times New Roman" w:hAnsi="Times New Roman"/>
                <w:lang w:val="es-ES_tradnl"/>
              </w:rPr>
              <w:t xml:space="preserve"> </w:t>
            </w:r>
            <w:proofErr w:type="gramStart"/>
            <w:r w:rsidRPr="00005A73">
              <w:rPr>
                <w:rFonts w:ascii="Times New Roman" w:hAnsi="Times New Roman"/>
                <w:lang w:val="es-ES_tradnl"/>
              </w:rPr>
              <w:t>1 :</w:t>
            </w:r>
            <w:proofErr w:type="gramEnd"/>
          </w:p>
          <w:p w:rsidR="00287CB3" w:rsidRPr="00005A73" w:rsidRDefault="00287CB3" w:rsidP="00AF2A31">
            <w:pPr>
              <w:rPr>
                <w:rFonts w:ascii="Times New Roman" w:hAnsi="Times New Roman"/>
                <w:lang w:val="pt-BR"/>
              </w:rPr>
            </w:pPr>
            <w:r w:rsidRPr="00005A73">
              <w:rPr>
                <w:rFonts w:ascii="Times New Roman" w:hAnsi="Times New Roman"/>
                <w:lang w:val="pt-BR"/>
              </w:rPr>
              <w:t>? Vật thể A, B, C, D tương ứng với hình chiếu nào ?</w:t>
            </w:r>
          </w:p>
          <w:p w:rsidR="00287CB3" w:rsidRPr="00005A73" w:rsidRDefault="00287CB3" w:rsidP="00AF2A31">
            <w:pPr>
              <w:rPr>
                <w:rFonts w:ascii="Times New Roman" w:hAnsi="Times New Roman"/>
                <w:lang w:val="pt-BR"/>
              </w:rPr>
            </w:pPr>
            <w:r w:rsidRPr="00005A73">
              <w:rPr>
                <w:rFonts w:ascii="Times New Roman" w:hAnsi="Times New Roman"/>
                <w:lang w:val="pt-BR"/>
              </w:rPr>
              <w:t>- GV yêu cầu HS đọc nội dung bài tập 2 :</w:t>
            </w:r>
          </w:p>
          <w:p w:rsidR="00287CB3" w:rsidRPr="00005A73" w:rsidRDefault="00287CB3" w:rsidP="00AF2A31">
            <w:pPr>
              <w:rPr>
                <w:rFonts w:ascii="Times New Roman" w:hAnsi="Times New Roman"/>
                <w:lang w:val="pt-BR"/>
              </w:rPr>
            </w:pPr>
            <w:r w:rsidRPr="00005A73">
              <w:rPr>
                <w:rFonts w:ascii="Times New Roman" w:hAnsi="Times New Roman"/>
                <w:lang w:val="pt-BR"/>
              </w:rPr>
              <w:t>? Hình chiếu đứng, bằng, cạnh có hướng chiếu như thế nào ?</w:t>
            </w:r>
          </w:p>
          <w:p w:rsidR="00287CB3" w:rsidRPr="00005A73" w:rsidRDefault="00287CB3" w:rsidP="00AF2A31">
            <w:pPr>
              <w:rPr>
                <w:rFonts w:ascii="Times New Roman" w:hAnsi="Times New Roman"/>
                <w:lang w:val="pt-BR"/>
              </w:rPr>
            </w:pPr>
            <w:r w:rsidRPr="00005A73">
              <w:rPr>
                <w:rFonts w:ascii="Times New Roman" w:hAnsi="Times New Roman"/>
                <w:lang w:val="pt-BR"/>
              </w:rPr>
              <w:t>? Có xác định được hình chiếu 1, 2 3 cuae vật thể A được không ?</w:t>
            </w:r>
          </w:p>
          <w:p w:rsidR="00287CB3" w:rsidRPr="00005A73" w:rsidRDefault="00287CB3" w:rsidP="00AF2A31">
            <w:pPr>
              <w:rPr>
                <w:rFonts w:ascii="Times New Roman" w:hAnsi="Times New Roman"/>
                <w:lang w:val="pt-BR"/>
              </w:rPr>
            </w:pPr>
            <w:r w:rsidRPr="00005A73">
              <w:rPr>
                <w:rFonts w:ascii="Times New Roman" w:hAnsi="Times New Roman"/>
                <w:lang w:val="pt-BR"/>
              </w:rPr>
              <w:t>? Tương tự vật thể B, C ?</w:t>
            </w:r>
          </w:p>
          <w:p w:rsidR="00287CB3" w:rsidRPr="00005A73" w:rsidRDefault="00287CB3" w:rsidP="00AF2A31">
            <w:pPr>
              <w:rPr>
                <w:rFonts w:ascii="Times New Roman" w:hAnsi="Times New Roman"/>
                <w:lang w:val="pt-BR"/>
              </w:rPr>
            </w:pPr>
            <w:r w:rsidRPr="00005A73">
              <w:rPr>
                <w:rFonts w:ascii="Times New Roman" w:hAnsi="Times New Roman"/>
                <w:lang w:val="pt-BR"/>
              </w:rPr>
              <w:t>- GV nhận xét và chữa bài.</w:t>
            </w:r>
          </w:p>
          <w:p w:rsidR="00287CB3" w:rsidRPr="00005A73" w:rsidRDefault="00287CB3" w:rsidP="00AF2A31">
            <w:pPr>
              <w:rPr>
                <w:rFonts w:ascii="Times New Roman" w:hAnsi="Times New Roman"/>
                <w:lang w:val="pt-BR"/>
              </w:rPr>
            </w:pPr>
            <w:r w:rsidRPr="00005A73">
              <w:rPr>
                <w:rFonts w:ascii="Times New Roman" w:hAnsi="Times New Roman"/>
                <w:lang w:val="pt-BR"/>
              </w:rPr>
              <w:t>- GV hướng dẫn HS làm bài tập 3, 4.</w:t>
            </w:r>
          </w:p>
          <w:p w:rsidR="00287CB3" w:rsidRPr="00005A73" w:rsidRDefault="00287CB3" w:rsidP="00AF2A31">
            <w:pPr>
              <w:rPr>
                <w:rFonts w:ascii="Times New Roman" w:hAnsi="Times New Roman"/>
                <w:lang w:val="pt-BR"/>
              </w:rPr>
            </w:pPr>
            <w:r w:rsidRPr="00005A73">
              <w:rPr>
                <w:rFonts w:ascii="Times New Roman" w:hAnsi="Times New Roman"/>
                <w:lang w:val="pt-BR"/>
              </w:rPr>
              <w:t xml:space="preserve">- GV giải đáp các thắc mắc của HS </w:t>
            </w:r>
          </w:p>
          <w:p w:rsidR="00287CB3" w:rsidRPr="00005A73" w:rsidRDefault="00287CB3" w:rsidP="00AF2A31">
            <w:pPr>
              <w:rPr>
                <w:rFonts w:ascii="Times New Roman" w:hAnsi="Times New Roman"/>
              </w:rPr>
            </w:pPr>
            <w:r w:rsidRPr="00005A73">
              <w:rPr>
                <w:rFonts w:ascii="Times New Roman" w:hAnsi="Times New Roman"/>
              </w:rPr>
              <w:t xml:space="preserve">- GV </w:t>
            </w:r>
            <w:proofErr w:type="spellStart"/>
            <w:r w:rsidRPr="00005A73">
              <w:rPr>
                <w:rFonts w:ascii="Times New Roman" w:hAnsi="Times New Roman"/>
              </w:rPr>
              <w:t>kết</w:t>
            </w:r>
            <w:proofErr w:type="spellEnd"/>
            <w:r w:rsidRPr="00005A73">
              <w:rPr>
                <w:rFonts w:ascii="Times New Roman" w:hAnsi="Times New Roman"/>
              </w:rPr>
              <w:t xml:space="preserve"> </w:t>
            </w:r>
            <w:proofErr w:type="spellStart"/>
            <w:r w:rsidRPr="00005A73">
              <w:rPr>
                <w:rFonts w:ascii="Times New Roman" w:hAnsi="Times New Roman"/>
              </w:rPr>
              <w:t>luận</w:t>
            </w:r>
            <w:proofErr w:type="spellEnd"/>
            <w:r w:rsidRPr="00005A73">
              <w:rPr>
                <w:rFonts w:ascii="Times New Roman" w:hAnsi="Times New Roman"/>
              </w:rPr>
              <w:t>:</w:t>
            </w:r>
          </w:p>
          <w:p w:rsidR="00287CB3" w:rsidRPr="00005A73" w:rsidRDefault="00287CB3" w:rsidP="00AF2A31">
            <w:pPr>
              <w:rPr>
                <w:rFonts w:ascii="Times New Roman" w:hAnsi="Times New Roman"/>
                <w:b/>
                <w:i/>
              </w:rPr>
            </w:pPr>
            <w:r w:rsidRPr="00005A73">
              <w:rPr>
                <w:rFonts w:ascii="Times New Roman" w:hAnsi="Times New Roman"/>
                <w:b/>
                <w:i/>
              </w:rPr>
              <w:t xml:space="preserve">* </w:t>
            </w:r>
            <w:proofErr w:type="spellStart"/>
            <w:r w:rsidRPr="00005A73">
              <w:rPr>
                <w:rFonts w:ascii="Times New Roman" w:hAnsi="Times New Roman"/>
                <w:b/>
                <w:i/>
              </w:rPr>
              <w:t>Thực</w:t>
            </w:r>
            <w:proofErr w:type="spellEnd"/>
            <w:r w:rsidRPr="00005A73">
              <w:rPr>
                <w:rFonts w:ascii="Times New Roman" w:hAnsi="Times New Roman"/>
                <w:b/>
                <w:i/>
              </w:rPr>
              <w:t xml:space="preserve"> </w:t>
            </w:r>
            <w:proofErr w:type="spellStart"/>
            <w:r w:rsidRPr="00005A73">
              <w:rPr>
                <w:rFonts w:ascii="Times New Roman" w:hAnsi="Times New Roman"/>
                <w:b/>
                <w:i/>
              </w:rPr>
              <w:t>hiện</w:t>
            </w:r>
            <w:proofErr w:type="spellEnd"/>
            <w:r w:rsidRPr="00005A73">
              <w:rPr>
                <w:rFonts w:ascii="Times New Roman" w:hAnsi="Times New Roman"/>
                <w:b/>
                <w:i/>
              </w:rPr>
              <w:t xml:space="preserve"> </w:t>
            </w:r>
            <w:proofErr w:type="spellStart"/>
            <w:r w:rsidRPr="00005A73">
              <w:rPr>
                <w:rFonts w:ascii="Times New Roman" w:hAnsi="Times New Roman"/>
                <w:b/>
                <w:i/>
              </w:rPr>
              <w:t>nhiệm</w:t>
            </w:r>
            <w:proofErr w:type="spellEnd"/>
            <w:r w:rsidRPr="00005A73">
              <w:rPr>
                <w:rFonts w:ascii="Times New Roman" w:hAnsi="Times New Roman"/>
                <w:b/>
                <w:i/>
              </w:rPr>
              <w:t xml:space="preserve"> </w:t>
            </w:r>
            <w:proofErr w:type="spellStart"/>
            <w:r w:rsidRPr="00005A73">
              <w:rPr>
                <w:rFonts w:ascii="Times New Roman" w:hAnsi="Times New Roman"/>
                <w:b/>
                <w:i/>
              </w:rPr>
              <w:t>vụ</w:t>
            </w:r>
            <w:proofErr w:type="spellEnd"/>
            <w:r w:rsidRPr="00005A73">
              <w:rPr>
                <w:rFonts w:ascii="Times New Roman" w:hAnsi="Times New Roman"/>
                <w:b/>
                <w:i/>
              </w:rPr>
              <w:t>:</w:t>
            </w:r>
          </w:p>
          <w:p w:rsidR="00287CB3" w:rsidRPr="00005A73" w:rsidRDefault="00287CB3" w:rsidP="00AF2A31">
            <w:pPr>
              <w:rPr>
                <w:rFonts w:ascii="Times New Roman" w:hAnsi="Times New Roman"/>
              </w:rPr>
            </w:pPr>
            <w:r w:rsidRPr="00005A73">
              <w:rPr>
                <w:rFonts w:ascii="Times New Roman" w:hAnsi="Times New Roman"/>
              </w:rPr>
              <w:t xml:space="preserve">- HS </w:t>
            </w:r>
            <w:proofErr w:type="spellStart"/>
            <w:r w:rsidRPr="00005A73">
              <w:rPr>
                <w:rFonts w:ascii="Times New Roman" w:hAnsi="Times New Roman"/>
              </w:rPr>
              <w:t>thảo</w:t>
            </w:r>
            <w:proofErr w:type="spellEnd"/>
            <w:r w:rsidRPr="00005A73">
              <w:rPr>
                <w:rFonts w:ascii="Times New Roman" w:hAnsi="Times New Roman"/>
              </w:rPr>
              <w:t xml:space="preserve"> </w:t>
            </w:r>
            <w:proofErr w:type="spellStart"/>
            <w:r w:rsidRPr="00005A73">
              <w:rPr>
                <w:rFonts w:ascii="Times New Roman" w:hAnsi="Times New Roman"/>
              </w:rPr>
              <w:t>luận</w:t>
            </w:r>
            <w:proofErr w:type="spellEnd"/>
            <w:r w:rsidRPr="00005A73">
              <w:rPr>
                <w:rFonts w:ascii="Times New Roman" w:hAnsi="Times New Roman"/>
              </w:rPr>
              <w:t xml:space="preserve"> </w:t>
            </w:r>
            <w:proofErr w:type="spellStart"/>
            <w:r w:rsidRPr="00005A73">
              <w:rPr>
                <w:rFonts w:ascii="Times New Roman" w:hAnsi="Times New Roman"/>
              </w:rPr>
              <w:t>theo</w:t>
            </w:r>
            <w:proofErr w:type="spellEnd"/>
            <w:r w:rsidRPr="00005A73">
              <w:rPr>
                <w:rFonts w:ascii="Times New Roman" w:hAnsi="Times New Roman"/>
              </w:rPr>
              <w:t xml:space="preserve"> </w:t>
            </w:r>
            <w:proofErr w:type="spellStart"/>
            <w:r w:rsidRPr="00005A73">
              <w:rPr>
                <w:rFonts w:ascii="Times New Roman" w:hAnsi="Times New Roman"/>
              </w:rPr>
              <w:t>nhóm</w:t>
            </w:r>
            <w:proofErr w:type="spellEnd"/>
            <w:r w:rsidRPr="00005A73">
              <w:rPr>
                <w:rFonts w:ascii="Times New Roman" w:hAnsi="Times New Roman"/>
              </w:rPr>
              <w:t xml:space="preserve"> </w:t>
            </w:r>
            <w:proofErr w:type="spellStart"/>
            <w:r w:rsidRPr="00005A73">
              <w:rPr>
                <w:rFonts w:ascii="Times New Roman" w:hAnsi="Times New Roman"/>
              </w:rPr>
              <w:t>và</w:t>
            </w:r>
            <w:proofErr w:type="spellEnd"/>
            <w:r w:rsidRPr="00005A73">
              <w:rPr>
                <w:rFonts w:ascii="Times New Roman" w:hAnsi="Times New Roman"/>
              </w:rPr>
              <w:t xml:space="preserve"> </w:t>
            </w:r>
            <w:proofErr w:type="spellStart"/>
            <w:r w:rsidRPr="00005A73">
              <w:rPr>
                <w:rFonts w:ascii="Times New Roman" w:hAnsi="Times New Roman"/>
              </w:rPr>
              <w:t>tìm</w:t>
            </w:r>
            <w:proofErr w:type="spellEnd"/>
            <w:r w:rsidRPr="00005A73">
              <w:rPr>
                <w:rFonts w:ascii="Times New Roman" w:hAnsi="Times New Roman"/>
              </w:rPr>
              <w:t xml:space="preserve"> ra </w:t>
            </w:r>
            <w:proofErr w:type="spellStart"/>
            <w:r w:rsidRPr="00005A73">
              <w:rPr>
                <w:rFonts w:ascii="Times New Roman" w:hAnsi="Times New Roman"/>
              </w:rPr>
              <w:t>các</w:t>
            </w:r>
            <w:proofErr w:type="spellEnd"/>
            <w:r w:rsidRPr="00005A73">
              <w:rPr>
                <w:rFonts w:ascii="Times New Roman" w:hAnsi="Times New Roman"/>
              </w:rPr>
              <w:t xml:space="preserve"> </w:t>
            </w:r>
            <w:proofErr w:type="spellStart"/>
            <w:r w:rsidRPr="00005A73">
              <w:rPr>
                <w:rFonts w:ascii="Times New Roman" w:hAnsi="Times New Roman"/>
              </w:rPr>
              <w:t>câu</w:t>
            </w:r>
            <w:proofErr w:type="spellEnd"/>
            <w:r w:rsidRPr="00005A73">
              <w:rPr>
                <w:rFonts w:ascii="Times New Roman" w:hAnsi="Times New Roman"/>
              </w:rPr>
              <w:t xml:space="preserve"> </w:t>
            </w:r>
            <w:proofErr w:type="spellStart"/>
            <w:r w:rsidRPr="00005A73">
              <w:rPr>
                <w:rFonts w:ascii="Times New Roman" w:hAnsi="Times New Roman"/>
              </w:rPr>
              <w:t>trả</w:t>
            </w:r>
            <w:proofErr w:type="spellEnd"/>
            <w:r w:rsidRPr="00005A73">
              <w:rPr>
                <w:rFonts w:ascii="Times New Roman" w:hAnsi="Times New Roman"/>
              </w:rPr>
              <w:t xml:space="preserve"> </w:t>
            </w:r>
            <w:proofErr w:type="spellStart"/>
            <w:r w:rsidRPr="00005A73">
              <w:rPr>
                <w:rFonts w:ascii="Times New Roman" w:hAnsi="Times New Roman"/>
              </w:rPr>
              <w:t>lời</w:t>
            </w:r>
            <w:proofErr w:type="spellEnd"/>
            <w:r w:rsidRPr="00005A73">
              <w:rPr>
                <w:rFonts w:ascii="Times New Roman" w:hAnsi="Times New Roman"/>
              </w:rPr>
              <w:t>.</w:t>
            </w:r>
          </w:p>
          <w:p w:rsidR="00287CB3" w:rsidRPr="00005A73" w:rsidRDefault="00287CB3" w:rsidP="00AF2A31">
            <w:pPr>
              <w:rPr>
                <w:rFonts w:ascii="Times New Roman" w:hAnsi="Times New Roman"/>
                <w:lang w:val="es-ES_tradnl"/>
              </w:rPr>
            </w:pPr>
            <w:r w:rsidRPr="00005A73">
              <w:rPr>
                <w:rFonts w:ascii="Times New Roman" w:hAnsi="Times New Roman"/>
                <w:lang w:val="es-ES_tradnl"/>
              </w:rPr>
              <w:t xml:space="preserve">Hs </w:t>
            </w:r>
            <w:proofErr w:type="spellStart"/>
            <w:r w:rsidRPr="00005A73">
              <w:rPr>
                <w:rFonts w:ascii="Times New Roman" w:hAnsi="Times New Roman"/>
                <w:lang w:val="es-ES_tradnl"/>
              </w:rPr>
              <w:t>trả</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lời</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câu</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hỏi</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và</w:t>
            </w:r>
            <w:proofErr w:type="spellEnd"/>
            <w:r w:rsidRPr="00005A73">
              <w:rPr>
                <w:rFonts w:ascii="Times New Roman" w:hAnsi="Times New Roman"/>
                <w:lang w:val="es-ES_tradnl"/>
              </w:rPr>
              <w:t xml:space="preserve"> cho </w:t>
            </w:r>
            <w:proofErr w:type="spellStart"/>
            <w:r w:rsidRPr="00005A73">
              <w:rPr>
                <w:rFonts w:ascii="Times New Roman" w:hAnsi="Times New Roman"/>
                <w:lang w:val="es-ES_tradnl"/>
              </w:rPr>
              <w:t>các</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nhóm</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nhận</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xét</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các</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câu</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trả</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lời</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của</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nhóm</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bạn</w:t>
            </w:r>
            <w:proofErr w:type="spellEnd"/>
            <w:r w:rsidRPr="00005A73">
              <w:rPr>
                <w:rFonts w:ascii="Times New Roman" w:hAnsi="Times New Roman"/>
                <w:lang w:val="es-ES_tradnl"/>
              </w:rPr>
              <w:t xml:space="preserve"> </w:t>
            </w:r>
          </w:p>
          <w:p w:rsidR="00287CB3" w:rsidRPr="00005A73" w:rsidRDefault="00287CB3" w:rsidP="00AF2A31">
            <w:pPr>
              <w:rPr>
                <w:rFonts w:ascii="Times New Roman" w:hAnsi="Times New Roman"/>
                <w:kern w:val="32"/>
                <w:lang w:val="pt-BR"/>
              </w:rPr>
            </w:pPr>
            <w:r w:rsidRPr="00005A73">
              <w:rPr>
                <w:rFonts w:ascii="Times New Roman" w:hAnsi="Times New Roman"/>
                <w:kern w:val="32"/>
                <w:lang w:val="pt-BR"/>
              </w:rPr>
              <w:lastRenderedPageBreak/>
              <w:t>- HS đọc bài.</w:t>
            </w:r>
          </w:p>
          <w:p w:rsidR="00287CB3" w:rsidRPr="00005A73" w:rsidRDefault="00287CB3" w:rsidP="00AF2A31">
            <w:pPr>
              <w:rPr>
                <w:rFonts w:ascii="Times New Roman" w:hAnsi="Times New Roman"/>
                <w:kern w:val="32"/>
                <w:lang w:val="pt-BR"/>
              </w:rPr>
            </w:pPr>
            <w:r w:rsidRPr="00005A73">
              <w:rPr>
                <w:rFonts w:ascii="Times New Roman" w:hAnsi="Times New Roman"/>
                <w:kern w:val="32"/>
                <w:lang w:val="pt-BR"/>
              </w:rPr>
              <w:t>- A: Hình chiếu 2, 4</w:t>
            </w:r>
          </w:p>
          <w:p w:rsidR="00287CB3" w:rsidRPr="00005A73" w:rsidRDefault="00287CB3" w:rsidP="00AF2A31">
            <w:pPr>
              <w:rPr>
                <w:rFonts w:ascii="Times New Roman" w:hAnsi="Times New Roman"/>
                <w:kern w:val="32"/>
                <w:lang w:val="pt-BR"/>
              </w:rPr>
            </w:pPr>
            <w:r w:rsidRPr="00005A73">
              <w:rPr>
                <w:rFonts w:ascii="Times New Roman" w:hAnsi="Times New Roman"/>
                <w:kern w:val="32"/>
                <w:lang w:val="pt-BR"/>
              </w:rPr>
              <w:t>- B: Hình chiếu 3.</w:t>
            </w:r>
          </w:p>
          <w:p w:rsidR="00287CB3" w:rsidRPr="00005A73" w:rsidRDefault="00287CB3" w:rsidP="00AF2A31">
            <w:pPr>
              <w:rPr>
                <w:rFonts w:ascii="Times New Roman" w:hAnsi="Times New Roman"/>
                <w:kern w:val="32"/>
                <w:lang w:val="pt-BR"/>
              </w:rPr>
            </w:pPr>
            <w:r w:rsidRPr="00005A73">
              <w:rPr>
                <w:rFonts w:ascii="Times New Roman" w:hAnsi="Times New Roman"/>
                <w:kern w:val="32"/>
                <w:lang w:val="pt-BR"/>
              </w:rPr>
              <w:t>- C: Hình chiếu 1</w:t>
            </w:r>
          </w:p>
          <w:p w:rsidR="00287CB3" w:rsidRPr="00005A73" w:rsidRDefault="00287CB3" w:rsidP="00AF2A31">
            <w:pPr>
              <w:rPr>
                <w:rFonts w:ascii="Times New Roman" w:hAnsi="Times New Roman"/>
                <w:kern w:val="32"/>
                <w:lang w:val="pt-BR"/>
              </w:rPr>
            </w:pPr>
            <w:r w:rsidRPr="00005A73">
              <w:rPr>
                <w:rFonts w:ascii="Times New Roman" w:hAnsi="Times New Roman"/>
                <w:kern w:val="32"/>
                <w:lang w:val="pt-BR"/>
              </w:rPr>
              <w:t>- D: Hình chiếu 5.</w:t>
            </w:r>
          </w:p>
          <w:p w:rsidR="00287CB3" w:rsidRPr="00005A73" w:rsidRDefault="00287CB3" w:rsidP="00AF2A31">
            <w:pPr>
              <w:rPr>
                <w:rFonts w:ascii="Times New Roman" w:hAnsi="Times New Roman"/>
                <w:kern w:val="32"/>
                <w:lang w:val="pt-BR"/>
              </w:rPr>
            </w:pPr>
            <w:r w:rsidRPr="00005A73">
              <w:rPr>
                <w:rFonts w:ascii="Times New Roman" w:hAnsi="Times New Roman"/>
                <w:kern w:val="32"/>
                <w:lang w:val="pt-BR"/>
              </w:rPr>
              <w:t>- HS trả lời.</w:t>
            </w:r>
          </w:p>
          <w:p w:rsidR="00287CB3" w:rsidRPr="00005A73" w:rsidRDefault="00287CB3" w:rsidP="00AF2A31">
            <w:pPr>
              <w:rPr>
                <w:rFonts w:ascii="Times New Roman" w:hAnsi="Times New Roman"/>
                <w:b/>
                <w:bCs/>
                <w:i/>
                <w:iCs/>
                <w:lang w:val="es-ES_tradnl"/>
              </w:rPr>
            </w:pPr>
            <w:r w:rsidRPr="00005A73">
              <w:rPr>
                <w:rFonts w:ascii="Times New Roman" w:hAnsi="Times New Roman"/>
                <w:lang w:val="pt-BR"/>
              </w:rPr>
              <w:t>- HS có thể đưa ra các câu hỏi cần giải đáp.</w:t>
            </w:r>
          </w:p>
        </w:tc>
        <w:tc>
          <w:tcPr>
            <w:tcW w:w="5103" w:type="dxa"/>
            <w:shd w:val="clear" w:color="auto" w:fill="auto"/>
          </w:tcPr>
          <w:p w:rsidR="00287CB3" w:rsidRPr="00005A73" w:rsidRDefault="00287CB3" w:rsidP="00AF2A31">
            <w:pPr>
              <w:rPr>
                <w:rFonts w:ascii="Times New Roman" w:hAnsi="Times New Roman"/>
                <w:b/>
                <w:u w:val="single"/>
                <w:lang w:val="pt-BR"/>
              </w:rPr>
            </w:pPr>
            <w:r w:rsidRPr="00005A73">
              <w:rPr>
                <w:rFonts w:ascii="Times New Roman" w:hAnsi="Times New Roman"/>
                <w:b/>
                <w:u w:val="single"/>
                <w:lang w:val="pt-BR"/>
              </w:rPr>
              <w:lastRenderedPageBreak/>
              <w:t>II. Bài tập</w:t>
            </w:r>
          </w:p>
          <w:p w:rsidR="00287CB3" w:rsidRPr="00005A73" w:rsidRDefault="00287CB3" w:rsidP="00AF2A31">
            <w:pPr>
              <w:rPr>
                <w:rFonts w:ascii="Times New Roman" w:hAnsi="Times New Roman"/>
                <w:u w:val="single"/>
                <w:lang w:val="pt-BR"/>
              </w:rPr>
            </w:pPr>
            <w:r w:rsidRPr="00005A73">
              <w:rPr>
                <w:rFonts w:ascii="Times New Roman" w:hAnsi="Times New Roman"/>
                <w:u w:val="single"/>
                <w:lang w:val="pt-BR"/>
              </w:rPr>
              <w:t>Bài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2"/>
              <w:gridCol w:w="786"/>
              <w:gridCol w:w="785"/>
              <w:gridCol w:w="786"/>
              <w:gridCol w:w="787"/>
              <w:gridCol w:w="778"/>
            </w:tblGrid>
            <w:tr w:rsidR="00287CB3" w:rsidRPr="00005A73" w:rsidTr="00AF2A31">
              <w:trPr>
                <w:trHeight w:val="328"/>
              </w:trPr>
              <w:tc>
                <w:tcPr>
                  <w:tcW w:w="802" w:type="dxa"/>
                </w:tcPr>
                <w:p w:rsidR="00287CB3" w:rsidRPr="00005A73" w:rsidRDefault="00287CB3" w:rsidP="00AF2A31">
                  <w:pPr>
                    <w:rPr>
                      <w:rFonts w:ascii="Times New Roman" w:hAnsi="Times New Roman"/>
                      <w:lang w:val="pt-BR"/>
                    </w:rPr>
                  </w:pPr>
                </w:p>
              </w:tc>
              <w:tc>
                <w:tcPr>
                  <w:tcW w:w="802" w:type="dxa"/>
                </w:tcPr>
                <w:p w:rsidR="00287CB3" w:rsidRPr="00005A73" w:rsidRDefault="00287CB3" w:rsidP="00AF2A31">
                  <w:pPr>
                    <w:rPr>
                      <w:rFonts w:ascii="Times New Roman" w:hAnsi="Times New Roman"/>
                      <w:lang w:val="pt-BR"/>
                    </w:rPr>
                  </w:pPr>
                  <w:r w:rsidRPr="00005A73">
                    <w:rPr>
                      <w:rFonts w:ascii="Times New Roman" w:hAnsi="Times New Roman"/>
                      <w:lang w:val="pt-BR"/>
                    </w:rPr>
                    <w:t>A</w:t>
                  </w:r>
                </w:p>
              </w:tc>
              <w:tc>
                <w:tcPr>
                  <w:tcW w:w="802" w:type="dxa"/>
                </w:tcPr>
                <w:p w:rsidR="00287CB3" w:rsidRPr="00005A73" w:rsidRDefault="00287CB3" w:rsidP="00AF2A31">
                  <w:pPr>
                    <w:rPr>
                      <w:rFonts w:ascii="Times New Roman" w:hAnsi="Times New Roman"/>
                      <w:lang w:val="pt-BR"/>
                    </w:rPr>
                  </w:pPr>
                  <w:r w:rsidRPr="00005A73">
                    <w:rPr>
                      <w:rFonts w:ascii="Times New Roman" w:hAnsi="Times New Roman"/>
                      <w:lang w:val="pt-BR"/>
                    </w:rPr>
                    <w:t>B</w:t>
                  </w:r>
                </w:p>
              </w:tc>
              <w:tc>
                <w:tcPr>
                  <w:tcW w:w="803" w:type="dxa"/>
                </w:tcPr>
                <w:p w:rsidR="00287CB3" w:rsidRPr="00005A73" w:rsidRDefault="00287CB3" w:rsidP="00AF2A31">
                  <w:pPr>
                    <w:rPr>
                      <w:rFonts w:ascii="Times New Roman" w:hAnsi="Times New Roman"/>
                      <w:lang w:val="pt-BR"/>
                    </w:rPr>
                  </w:pPr>
                  <w:r w:rsidRPr="00005A73">
                    <w:rPr>
                      <w:rFonts w:ascii="Times New Roman" w:hAnsi="Times New Roman"/>
                      <w:lang w:val="pt-BR"/>
                    </w:rPr>
                    <w:t>C</w:t>
                  </w:r>
                </w:p>
              </w:tc>
              <w:tc>
                <w:tcPr>
                  <w:tcW w:w="803" w:type="dxa"/>
                </w:tcPr>
                <w:p w:rsidR="00287CB3" w:rsidRPr="00005A73" w:rsidRDefault="00287CB3" w:rsidP="00AF2A31">
                  <w:pPr>
                    <w:rPr>
                      <w:rFonts w:ascii="Times New Roman" w:hAnsi="Times New Roman"/>
                      <w:lang w:val="pt-BR"/>
                    </w:rPr>
                  </w:pPr>
                  <w:r w:rsidRPr="00005A73">
                    <w:rPr>
                      <w:rFonts w:ascii="Times New Roman" w:hAnsi="Times New Roman"/>
                      <w:lang w:val="pt-BR"/>
                    </w:rPr>
                    <w:t>D</w:t>
                  </w:r>
                </w:p>
              </w:tc>
              <w:tc>
                <w:tcPr>
                  <w:tcW w:w="803" w:type="dxa"/>
                </w:tcPr>
                <w:p w:rsidR="00287CB3" w:rsidRPr="00005A73" w:rsidRDefault="00287CB3" w:rsidP="00AF2A31">
                  <w:pPr>
                    <w:rPr>
                      <w:rFonts w:ascii="Times New Roman" w:hAnsi="Times New Roman"/>
                      <w:lang w:val="pt-BR"/>
                    </w:rPr>
                  </w:pPr>
                </w:p>
              </w:tc>
            </w:tr>
            <w:tr w:rsidR="00287CB3" w:rsidRPr="00005A73" w:rsidTr="00AF2A31">
              <w:trPr>
                <w:trHeight w:val="328"/>
              </w:trPr>
              <w:tc>
                <w:tcPr>
                  <w:tcW w:w="802" w:type="dxa"/>
                </w:tcPr>
                <w:p w:rsidR="00287CB3" w:rsidRPr="00005A73" w:rsidRDefault="00287CB3" w:rsidP="00AF2A31">
                  <w:pPr>
                    <w:rPr>
                      <w:rFonts w:ascii="Times New Roman" w:hAnsi="Times New Roman"/>
                      <w:lang w:val="pt-BR"/>
                    </w:rPr>
                  </w:pPr>
                  <w:r w:rsidRPr="00005A73">
                    <w:rPr>
                      <w:rFonts w:ascii="Times New Roman" w:hAnsi="Times New Roman"/>
                      <w:lang w:val="pt-BR"/>
                    </w:rPr>
                    <w:t>1</w:t>
                  </w:r>
                </w:p>
              </w:tc>
              <w:tc>
                <w:tcPr>
                  <w:tcW w:w="802" w:type="dxa"/>
                </w:tcPr>
                <w:p w:rsidR="00287CB3" w:rsidRPr="00005A73" w:rsidRDefault="00287CB3" w:rsidP="00AF2A31">
                  <w:pPr>
                    <w:rPr>
                      <w:rFonts w:ascii="Times New Roman" w:hAnsi="Times New Roman"/>
                      <w:lang w:val="pt-BR"/>
                    </w:rPr>
                  </w:pPr>
                </w:p>
              </w:tc>
              <w:tc>
                <w:tcPr>
                  <w:tcW w:w="802" w:type="dxa"/>
                </w:tcPr>
                <w:p w:rsidR="00287CB3" w:rsidRPr="00005A73" w:rsidRDefault="00287CB3" w:rsidP="00AF2A31">
                  <w:pPr>
                    <w:rPr>
                      <w:rFonts w:ascii="Times New Roman" w:hAnsi="Times New Roman"/>
                      <w:lang w:val="pt-BR"/>
                    </w:rPr>
                  </w:pPr>
                </w:p>
              </w:tc>
              <w:tc>
                <w:tcPr>
                  <w:tcW w:w="803" w:type="dxa"/>
                </w:tcPr>
                <w:p w:rsidR="00287CB3" w:rsidRPr="00005A73" w:rsidRDefault="00287CB3" w:rsidP="00AF2A31">
                  <w:pPr>
                    <w:rPr>
                      <w:rFonts w:ascii="Times New Roman" w:hAnsi="Times New Roman"/>
                      <w:lang w:val="pt-BR"/>
                    </w:rPr>
                  </w:pPr>
                  <w:r w:rsidRPr="00005A73">
                    <w:rPr>
                      <w:rFonts w:ascii="Times New Roman" w:hAnsi="Times New Roman"/>
                      <w:lang w:val="pt-BR"/>
                    </w:rPr>
                    <w:t>x</w:t>
                  </w:r>
                </w:p>
              </w:tc>
              <w:tc>
                <w:tcPr>
                  <w:tcW w:w="803" w:type="dxa"/>
                </w:tcPr>
                <w:p w:rsidR="00287CB3" w:rsidRPr="00005A73" w:rsidRDefault="00287CB3" w:rsidP="00AF2A31">
                  <w:pPr>
                    <w:rPr>
                      <w:rFonts w:ascii="Times New Roman" w:hAnsi="Times New Roman"/>
                      <w:lang w:val="pt-BR"/>
                    </w:rPr>
                  </w:pPr>
                </w:p>
              </w:tc>
              <w:tc>
                <w:tcPr>
                  <w:tcW w:w="803" w:type="dxa"/>
                </w:tcPr>
                <w:p w:rsidR="00287CB3" w:rsidRPr="00005A73" w:rsidRDefault="00287CB3" w:rsidP="00AF2A31">
                  <w:pPr>
                    <w:rPr>
                      <w:rFonts w:ascii="Times New Roman" w:hAnsi="Times New Roman"/>
                      <w:lang w:val="pt-BR"/>
                    </w:rPr>
                  </w:pPr>
                </w:p>
              </w:tc>
            </w:tr>
            <w:tr w:rsidR="00287CB3" w:rsidRPr="00005A73" w:rsidTr="00AF2A31">
              <w:trPr>
                <w:trHeight w:val="347"/>
              </w:trPr>
              <w:tc>
                <w:tcPr>
                  <w:tcW w:w="802" w:type="dxa"/>
                </w:tcPr>
                <w:p w:rsidR="00287CB3" w:rsidRPr="00005A73" w:rsidRDefault="00287CB3" w:rsidP="00AF2A31">
                  <w:pPr>
                    <w:rPr>
                      <w:rFonts w:ascii="Times New Roman" w:hAnsi="Times New Roman"/>
                      <w:lang w:val="pt-BR"/>
                    </w:rPr>
                  </w:pPr>
                  <w:r w:rsidRPr="00005A73">
                    <w:rPr>
                      <w:rFonts w:ascii="Times New Roman" w:hAnsi="Times New Roman"/>
                      <w:lang w:val="pt-BR"/>
                    </w:rPr>
                    <w:t>2</w:t>
                  </w:r>
                </w:p>
              </w:tc>
              <w:tc>
                <w:tcPr>
                  <w:tcW w:w="802" w:type="dxa"/>
                </w:tcPr>
                <w:p w:rsidR="00287CB3" w:rsidRPr="00005A73" w:rsidRDefault="00287CB3" w:rsidP="00AF2A31">
                  <w:pPr>
                    <w:rPr>
                      <w:rFonts w:ascii="Times New Roman" w:hAnsi="Times New Roman"/>
                      <w:lang w:val="pt-BR"/>
                    </w:rPr>
                  </w:pPr>
                  <w:r w:rsidRPr="00005A73">
                    <w:rPr>
                      <w:rFonts w:ascii="Times New Roman" w:hAnsi="Times New Roman"/>
                      <w:lang w:val="pt-BR"/>
                    </w:rPr>
                    <w:t>x</w:t>
                  </w:r>
                </w:p>
              </w:tc>
              <w:tc>
                <w:tcPr>
                  <w:tcW w:w="802" w:type="dxa"/>
                </w:tcPr>
                <w:p w:rsidR="00287CB3" w:rsidRPr="00005A73" w:rsidRDefault="00287CB3" w:rsidP="00AF2A31">
                  <w:pPr>
                    <w:rPr>
                      <w:rFonts w:ascii="Times New Roman" w:hAnsi="Times New Roman"/>
                      <w:lang w:val="pt-BR"/>
                    </w:rPr>
                  </w:pPr>
                </w:p>
              </w:tc>
              <w:tc>
                <w:tcPr>
                  <w:tcW w:w="803" w:type="dxa"/>
                </w:tcPr>
                <w:p w:rsidR="00287CB3" w:rsidRPr="00005A73" w:rsidRDefault="00287CB3" w:rsidP="00AF2A31">
                  <w:pPr>
                    <w:rPr>
                      <w:rFonts w:ascii="Times New Roman" w:hAnsi="Times New Roman"/>
                      <w:lang w:val="pt-BR"/>
                    </w:rPr>
                  </w:pPr>
                </w:p>
              </w:tc>
              <w:tc>
                <w:tcPr>
                  <w:tcW w:w="803" w:type="dxa"/>
                </w:tcPr>
                <w:p w:rsidR="00287CB3" w:rsidRPr="00005A73" w:rsidRDefault="00287CB3" w:rsidP="00AF2A31">
                  <w:pPr>
                    <w:rPr>
                      <w:rFonts w:ascii="Times New Roman" w:hAnsi="Times New Roman"/>
                      <w:lang w:val="pt-BR"/>
                    </w:rPr>
                  </w:pPr>
                </w:p>
              </w:tc>
              <w:tc>
                <w:tcPr>
                  <w:tcW w:w="803" w:type="dxa"/>
                </w:tcPr>
                <w:p w:rsidR="00287CB3" w:rsidRPr="00005A73" w:rsidRDefault="00287CB3" w:rsidP="00AF2A31">
                  <w:pPr>
                    <w:rPr>
                      <w:rFonts w:ascii="Times New Roman" w:hAnsi="Times New Roman"/>
                      <w:lang w:val="pt-BR"/>
                    </w:rPr>
                  </w:pPr>
                </w:p>
              </w:tc>
            </w:tr>
            <w:tr w:rsidR="00287CB3" w:rsidRPr="00005A73" w:rsidTr="00AF2A31">
              <w:trPr>
                <w:trHeight w:val="328"/>
              </w:trPr>
              <w:tc>
                <w:tcPr>
                  <w:tcW w:w="802" w:type="dxa"/>
                </w:tcPr>
                <w:p w:rsidR="00287CB3" w:rsidRPr="00005A73" w:rsidRDefault="00287CB3" w:rsidP="00AF2A31">
                  <w:pPr>
                    <w:rPr>
                      <w:rFonts w:ascii="Times New Roman" w:hAnsi="Times New Roman"/>
                      <w:lang w:val="pt-BR"/>
                    </w:rPr>
                  </w:pPr>
                </w:p>
              </w:tc>
              <w:tc>
                <w:tcPr>
                  <w:tcW w:w="802" w:type="dxa"/>
                </w:tcPr>
                <w:p w:rsidR="00287CB3" w:rsidRPr="00005A73" w:rsidRDefault="00287CB3" w:rsidP="00AF2A31">
                  <w:pPr>
                    <w:rPr>
                      <w:rFonts w:ascii="Times New Roman" w:hAnsi="Times New Roman"/>
                      <w:lang w:val="pt-BR"/>
                    </w:rPr>
                  </w:pPr>
                </w:p>
              </w:tc>
              <w:tc>
                <w:tcPr>
                  <w:tcW w:w="802" w:type="dxa"/>
                </w:tcPr>
                <w:p w:rsidR="00287CB3" w:rsidRPr="00005A73" w:rsidRDefault="00287CB3" w:rsidP="00AF2A31">
                  <w:pPr>
                    <w:rPr>
                      <w:rFonts w:ascii="Times New Roman" w:hAnsi="Times New Roman"/>
                      <w:lang w:val="pt-BR"/>
                    </w:rPr>
                  </w:pPr>
                  <w:r w:rsidRPr="00005A73">
                    <w:rPr>
                      <w:rFonts w:ascii="Times New Roman" w:hAnsi="Times New Roman"/>
                      <w:lang w:val="pt-BR"/>
                    </w:rPr>
                    <w:t>x</w:t>
                  </w:r>
                </w:p>
              </w:tc>
              <w:tc>
                <w:tcPr>
                  <w:tcW w:w="803" w:type="dxa"/>
                </w:tcPr>
                <w:p w:rsidR="00287CB3" w:rsidRPr="00005A73" w:rsidRDefault="00287CB3" w:rsidP="00AF2A31">
                  <w:pPr>
                    <w:rPr>
                      <w:rFonts w:ascii="Times New Roman" w:hAnsi="Times New Roman"/>
                      <w:lang w:val="pt-BR"/>
                    </w:rPr>
                  </w:pPr>
                </w:p>
              </w:tc>
              <w:tc>
                <w:tcPr>
                  <w:tcW w:w="803" w:type="dxa"/>
                </w:tcPr>
                <w:p w:rsidR="00287CB3" w:rsidRPr="00005A73" w:rsidRDefault="00287CB3" w:rsidP="00AF2A31">
                  <w:pPr>
                    <w:rPr>
                      <w:rFonts w:ascii="Times New Roman" w:hAnsi="Times New Roman"/>
                      <w:lang w:val="pt-BR"/>
                    </w:rPr>
                  </w:pPr>
                </w:p>
              </w:tc>
              <w:tc>
                <w:tcPr>
                  <w:tcW w:w="803" w:type="dxa"/>
                </w:tcPr>
                <w:p w:rsidR="00287CB3" w:rsidRPr="00005A73" w:rsidRDefault="00287CB3" w:rsidP="00AF2A31">
                  <w:pPr>
                    <w:rPr>
                      <w:rFonts w:ascii="Times New Roman" w:hAnsi="Times New Roman"/>
                      <w:lang w:val="pt-BR"/>
                    </w:rPr>
                  </w:pPr>
                </w:p>
              </w:tc>
            </w:tr>
            <w:tr w:rsidR="00287CB3" w:rsidRPr="00005A73" w:rsidTr="00AF2A31">
              <w:trPr>
                <w:trHeight w:val="328"/>
              </w:trPr>
              <w:tc>
                <w:tcPr>
                  <w:tcW w:w="802" w:type="dxa"/>
                </w:tcPr>
                <w:p w:rsidR="00287CB3" w:rsidRPr="00005A73" w:rsidRDefault="00287CB3" w:rsidP="00AF2A31">
                  <w:pPr>
                    <w:rPr>
                      <w:rFonts w:ascii="Times New Roman" w:hAnsi="Times New Roman"/>
                      <w:lang w:val="pt-BR"/>
                    </w:rPr>
                  </w:pPr>
                  <w:r w:rsidRPr="00005A73">
                    <w:rPr>
                      <w:rFonts w:ascii="Times New Roman" w:hAnsi="Times New Roman"/>
                      <w:lang w:val="pt-BR"/>
                    </w:rPr>
                    <w:t>4</w:t>
                  </w:r>
                </w:p>
              </w:tc>
              <w:tc>
                <w:tcPr>
                  <w:tcW w:w="802" w:type="dxa"/>
                </w:tcPr>
                <w:p w:rsidR="00287CB3" w:rsidRPr="00005A73" w:rsidRDefault="00287CB3" w:rsidP="00AF2A31">
                  <w:pPr>
                    <w:rPr>
                      <w:rFonts w:ascii="Times New Roman" w:hAnsi="Times New Roman"/>
                      <w:lang w:val="pt-BR"/>
                    </w:rPr>
                  </w:pPr>
                  <w:r w:rsidRPr="00005A73">
                    <w:rPr>
                      <w:rFonts w:ascii="Times New Roman" w:hAnsi="Times New Roman"/>
                      <w:lang w:val="pt-BR"/>
                    </w:rPr>
                    <w:t>X</w:t>
                  </w:r>
                </w:p>
              </w:tc>
              <w:tc>
                <w:tcPr>
                  <w:tcW w:w="802" w:type="dxa"/>
                </w:tcPr>
                <w:p w:rsidR="00287CB3" w:rsidRPr="00005A73" w:rsidRDefault="00287CB3" w:rsidP="00AF2A31">
                  <w:pPr>
                    <w:rPr>
                      <w:rFonts w:ascii="Times New Roman" w:hAnsi="Times New Roman"/>
                      <w:lang w:val="pt-BR"/>
                    </w:rPr>
                  </w:pPr>
                </w:p>
              </w:tc>
              <w:tc>
                <w:tcPr>
                  <w:tcW w:w="803" w:type="dxa"/>
                </w:tcPr>
                <w:p w:rsidR="00287CB3" w:rsidRPr="00005A73" w:rsidRDefault="00287CB3" w:rsidP="00AF2A31">
                  <w:pPr>
                    <w:rPr>
                      <w:rFonts w:ascii="Times New Roman" w:hAnsi="Times New Roman"/>
                      <w:lang w:val="pt-BR"/>
                    </w:rPr>
                  </w:pPr>
                </w:p>
              </w:tc>
              <w:tc>
                <w:tcPr>
                  <w:tcW w:w="803" w:type="dxa"/>
                </w:tcPr>
                <w:p w:rsidR="00287CB3" w:rsidRPr="00005A73" w:rsidRDefault="00287CB3" w:rsidP="00AF2A31">
                  <w:pPr>
                    <w:rPr>
                      <w:rFonts w:ascii="Times New Roman" w:hAnsi="Times New Roman"/>
                      <w:lang w:val="pt-BR"/>
                    </w:rPr>
                  </w:pPr>
                </w:p>
              </w:tc>
              <w:tc>
                <w:tcPr>
                  <w:tcW w:w="803" w:type="dxa"/>
                </w:tcPr>
                <w:p w:rsidR="00287CB3" w:rsidRPr="00005A73" w:rsidRDefault="00287CB3" w:rsidP="00AF2A31">
                  <w:pPr>
                    <w:rPr>
                      <w:rFonts w:ascii="Times New Roman" w:hAnsi="Times New Roman"/>
                      <w:lang w:val="pt-BR"/>
                    </w:rPr>
                  </w:pPr>
                </w:p>
              </w:tc>
            </w:tr>
            <w:tr w:rsidR="00287CB3" w:rsidRPr="00005A73" w:rsidTr="00AF2A31">
              <w:trPr>
                <w:trHeight w:val="328"/>
              </w:trPr>
              <w:tc>
                <w:tcPr>
                  <w:tcW w:w="802" w:type="dxa"/>
                </w:tcPr>
                <w:p w:rsidR="00287CB3" w:rsidRPr="00005A73" w:rsidRDefault="00287CB3" w:rsidP="00AF2A31">
                  <w:pPr>
                    <w:rPr>
                      <w:rFonts w:ascii="Times New Roman" w:hAnsi="Times New Roman"/>
                      <w:lang w:val="pt-BR"/>
                    </w:rPr>
                  </w:pPr>
                  <w:r w:rsidRPr="00005A73">
                    <w:rPr>
                      <w:rFonts w:ascii="Times New Roman" w:hAnsi="Times New Roman"/>
                      <w:lang w:val="pt-BR"/>
                    </w:rPr>
                    <w:t>5</w:t>
                  </w:r>
                </w:p>
              </w:tc>
              <w:tc>
                <w:tcPr>
                  <w:tcW w:w="802" w:type="dxa"/>
                </w:tcPr>
                <w:p w:rsidR="00287CB3" w:rsidRPr="00005A73" w:rsidRDefault="00287CB3" w:rsidP="00AF2A31">
                  <w:pPr>
                    <w:rPr>
                      <w:rFonts w:ascii="Times New Roman" w:hAnsi="Times New Roman"/>
                      <w:lang w:val="pt-BR"/>
                    </w:rPr>
                  </w:pPr>
                </w:p>
              </w:tc>
              <w:tc>
                <w:tcPr>
                  <w:tcW w:w="802" w:type="dxa"/>
                </w:tcPr>
                <w:p w:rsidR="00287CB3" w:rsidRPr="00005A73" w:rsidRDefault="00287CB3" w:rsidP="00AF2A31">
                  <w:pPr>
                    <w:rPr>
                      <w:rFonts w:ascii="Times New Roman" w:hAnsi="Times New Roman"/>
                      <w:lang w:val="pt-BR"/>
                    </w:rPr>
                  </w:pPr>
                </w:p>
              </w:tc>
              <w:tc>
                <w:tcPr>
                  <w:tcW w:w="803" w:type="dxa"/>
                </w:tcPr>
                <w:p w:rsidR="00287CB3" w:rsidRPr="00005A73" w:rsidRDefault="00287CB3" w:rsidP="00AF2A31">
                  <w:pPr>
                    <w:rPr>
                      <w:rFonts w:ascii="Times New Roman" w:hAnsi="Times New Roman"/>
                      <w:lang w:val="pt-BR"/>
                    </w:rPr>
                  </w:pPr>
                </w:p>
              </w:tc>
              <w:tc>
                <w:tcPr>
                  <w:tcW w:w="803" w:type="dxa"/>
                </w:tcPr>
                <w:p w:rsidR="00287CB3" w:rsidRPr="00005A73" w:rsidRDefault="00287CB3" w:rsidP="00AF2A31">
                  <w:pPr>
                    <w:rPr>
                      <w:rFonts w:ascii="Times New Roman" w:hAnsi="Times New Roman"/>
                      <w:lang w:val="pt-BR"/>
                    </w:rPr>
                  </w:pPr>
                  <w:r w:rsidRPr="00005A73">
                    <w:rPr>
                      <w:rFonts w:ascii="Times New Roman" w:hAnsi="Times New Roman"/>
                      <w:lang w:val="pt-BR"/>
                    </w:rPr>
                    <w:t>x</w:t>
                  </w:r>
                </w:p>
              </w:tc>
              <w:tc>
                <w:tcPr>
                  <w:tcW w:w="803" w:type="dxa"/>
                </w:tcPr>
                <w:p w:rsidR="00287CB3" w:rsidRPr="00005A73" w:rsidRDefault="00287CB3" w:rsidP="00AF2A31">
                  <w:pPr>
                    <w:rPr>
                      <w:rFonts w:ascii="Times New Roman" w:hAnsi="Times New Roman"/>
                      <w:lang w:val="pt-BR"/>
                    </w:rPr>
                  </w:pPr>
                </w:p>
              </w:tc>
            </w:tr>
          </w:tbl>
          <w:p w:rsidR="00287CB3" w:rsidRPr="00005A73" w:rsidRDefault="00287CB3" w:rsidP="00AF2A31">
            <w:pPr>
              <w:rPr>
                <w:rFonts w:ascii="Times New Roman" w:hAnsi="Times New Roman"/>
                <w:lang w:val="pt-BR"/>
              </w:rPr>
            </w:pPr>
          </w:p>
          <w:p w:rsidR="00287CB3" w:rsidRPr="00005A73" w:rsidRDefault="00287CB3" w:rsidP="00AF2A31">
            <w:pPr>
              <w:rPr>
                <w:rFonts w:ascii="Times New Roman" w:hAnsi="Times New Roman"/>
                <w:u w:val="single"/>
                <w:lang w:val="pt-BR"/>
              </w:rPr>
            </w:pPr>
            <w:r w:rsidRPr="00005A73">
              <w:rPr>
                <w:rFonts w:ascii="Times New Roman" w:hAnsi="Times New Roman"/>
                <w:u w:val="single"/>
                <w:lang w:val="pt-BR"/>
              </w:rPr>
              <w:t>Bài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7"/>
              <w:gridCol w:w="1172"/>
              <w:gridCol w:w="1172"/>
              <w:gridCol w:w="1173"/>
            </w:tblGrid>
            <w:tr w:rsidR="00287CB3" w:rsidRPr="00005A73" w:rsidTr="00AF2A31">
              <w:trPr>
                <w:trHeight w:val="328"/>
              </w:trPr>
              <w:tc>
                <w:tcPr>
                  <w:tcW w:w="1200" w:type="dxa"/>
                </w:tcPr>
                <w:p w:rsidR="00287CB3" w:rsidRPr="00005A73" w:rsidRDefault="00287CB3" w:rsidP="00AF2A31">
                  <w:pPr>
                    <w:rPr>
                      <w:rFonts w:ascii="Times New Roman" w:hAnsi="Times New Roman"/>
                      <w:lang w:val="pt-BR"/>
                    </w:rPr>
                  </w:pPr>
                </w:p>
              </w:tc>
              <w:tc>
                <w:tcPr>
                  <w:tcW w:w="1200" w:type="dxa"/>
                </w:tcPr>
                <w:p w:rsidR="00287CB3" w:rsidRPr="00005A73" w:rsidRDefault="00287CB3" w:rsidP="00AF2A31">
                  <w:pPr>
                    <w:rPr>
                      <w:rFonts w:ascii="Times New Roman" w:hAnsi="Times New Roman"/>
                      <w:lang w:val="pt-BR"/>
                    </w:rPr>
                  </w:pPr>
                  <w:r w:rsidRPr="00005A73">
                    <w:rPr>
                      <w:rFonts w:ascii="Times New Roman" w:hAnsi="Times New Roman"/>
                      <w:lang w:val="pt-BR"/>
                    </w:rPr>
                    <w:t>A</w:t>
                  </w:r>
                </w:p>
              </w:tc>
              <w:tc>
                <w:tcPr>
                  <w:tcW w:w="1200" w:type="dxa"/>
                </w:tcPr>
                <w:p w:rsidR="00287CB3" w:rsidRPr="00005A73" w:rsidRDefault="00287CB3" w:rsidP="00AF2A31">
                  <w:pPr>
                    <w:rPr>
                      <w:rFonts w:ascii="Times New Roman" w:hAnsi="Times New Roman"/>
                      <w:lang w:val="pt-BR"/>
                    </w:rPr>
                  </w:pPr>
                  <w:r w:rsidRPr="00005A73">
                    <w:rPr>
                      <w:rFonts w:ascii="Times New Roman" w:hAnsi="Times New Roman"/>
                      <w:lang w:val="pt-BR"/>
                    </w:rPr>
                    <w:t>B</w:t>
                  </w:r>
                </w:p>
              </w:tc>
              <w:tc>
                <w:tcPr>
                  <w:tcW w:w="1201" w:type="dxa"/>
                </w:tcPr>
                <w:p w:rsidR="00287CB3" w:rsidRPr="00005A73" w:rsidRDefault="00287CB3" w:rsidP="00AF2A31">
                  <w:pPr>
                    <w:rPr>
                      <w:rFonts w:ascii="Times New Roman" w:hAnsi="Times New Roman"/>
                      <w:lang w:val="pt-BR"/>
                    </w:rPr>
                  </w:pPr>
                  <w:r w:rsidRPr="00005A73">
                    <w:rPr>
                      <w:rFonts w:ascii="Times New Roman" w:hAnsi="Times New Roman"/>
                      <w:lang w:val="pt-BR"/>
                    </w:rPr>
                    <w:t>C</w:t>
                  </w:r>
                </w:p>
              </w:tc>
            </w:tr>
            <w:tr w:rsidR="00287CB3" w:rsidRPr="00005A73" w:rsidTr="00AF2A31">
              <w:trPr>
                <w:trHeight w:val="328"/>
              </w:trPr>
              <w:tc>
                <w:tcPr>
                  <w:tcW w:w="1200" w:type="dxa"/>
                </w:tcPr>
                <w:p w:rsidR="00287CB3" w:rsidRPr="00005A73" w:rsidRDefault="00287CB3" w:rsidP="00AF2A31">
                  <w:pPr>
                    <w:rPr>
                      <w:rFonts w:ascii="Times New Roman" w:hAnsi="Times New Roman"/>
                      <w:lang w:val="pt-BR"/>
                    </w:rPr>
                  </w:pPr>
                  <w:r w:rsidRPr="00005A73">
                    <w:rPr>
                      <w:rFonts w:ascii="Times New Roman" w:hAnsi="Times New Roman"/>
                      <w:lang w:val="pt-BR"/>
                    </w:rPr>
                    <w:t>Đứng</w:t>
                  </w:r>
                </w:p>
              </w:tc>
              <w:tc>
                <w:tcPr>
                  <w:tcW w:w="1200" w:type="dxa"/>
                </w:tcPr>
                <w:p w:rsidR="00287CB3" w:rsidRPr="00005A73" w:rsidRDefault="00287CB3" w:rsidP="00AF2A31">
                  <w:pPr>
                    <w:rPr>
                      <w:rFonts w:ascii="Times New Roman" w:hAnsi="Times New Roman"/>
                      <w:lang w:val="pt-BR"/>
                    </w:rPr>
                  </w:pPr>
                </w:p>
              </w:tc>
              <w:tc>
                <w:tcPr>
                  <w:tcW w:w="1200" w:type="dxa"/>
                </w:tcPr>
                <w:p w:rsidR="00287CB3" w:rsidRPr="00005A73" w:rsidRDefault="00287CB3" w:rsidP="00AF2A31">
                  <w:pPr>
                    <w:rPr>
                      <w:rFonts w:ascii="Times New Roman" w:hAnsi="Times New Roman"/>
                      <w:lang w:val="pt-BR"/>
                    </w:rPr>
                  </w:pPr>
                  <w:r w:rsidRPr="00005A73">
                    <w:rPr>
                      <w:rFonts w:ascii="Times New Roman" w:hAnsi="Times New Roman"/>
                      <w:lang w:val="pt-BR"/>
                    </w:rPr>
                    <w:t>1</w:t>
                  </w:r>
                </w:p>
              </w:tc>
              <w:tc>
                <w:tcPr>
                  <w:tcW w:w="1201" w:type="dxa"/>
                </w:tcPr>
                <w:p w:rsidR="00287CB3" w:rsidRPr="00005A73" w:rsidRDefault="00287CB3" w:rsidP="00AF2A31">
                  <w:pPr>
                    <w:rPr>
                      <w:rFonts w:ascii="Times New Roman" w:hAnsi="Times New Roman"/>
                      <w:lang w:val="pt-BR"/>
                    </w:rPr>
                  </w:pPr>
                  <w:r w:rsidRPr="00005A73">
                    <w:rPr>
                      <w:rFonts w:ascii="Times New Roman" w:hAnsi="Times New Roman"/>
                      <w:lang w:val="pt-BR"/>
                    </w:rPr>
                    <w:t>2</w:t>
                  </w:r>
                </w:p>
              </w:tc>
            </w:tr>
            <w:tr w:rsidR="00287CB3" w:rsidRPr="00005A73" w:rsidTr="00AF2A31">
              <w:trPr>
                <w:trHeight w:val="328"/>
              </w:trPr>
              <w:tc>
                <w:tcPr>
                  <w:tcW w:w="1200" w:type="dxa"/>
                </w:tcPr>
                <w:p w:rsidR="00287CB3" w:rsidRPr="00005A73" w:rsidRDefault="00287CB3" w:rsidP="00AF2A31">
                  <w:pPr>
                    <w:rPr>
                      <w:rFonts w:ascii="Times New Roman" w:hAnsi="Times New Roman"/>
                      <w:lang w:val="pt-BR"/>
                    </w:rPr>
                  </w:pPr>
                  <w:r w:rsidRPr="00005A73">
                    <w:rPr>
                      <w:rFonts w:ascii="Times New Roman" w:hAnsi="Times New Roman"/>
                      <w:lang w:val="pt-BR"/>
                    </w:rPr>
                    <w:t>Bằng</w:t>
                  </w:r>
                </w:p>
              </w:tc>
              <w:tc>
                <w:tcPr>
                  <w:tcW w:w="1200" w:type="dxa"/>
                </w:tcPr>
                <w:p w:rsidR="00287CB3" w:rsidRPr="00005A73" w:rsidRDefault="00287CB3" w:rsidP="00AF2A31">
                  <w:pPr>
                    <w:rPr>
                      <w:rFonts w:ascii="Times New Roman" w:hAnsi="Times New Roman"/>
                      <w:lang w:val="pt-BR"/>
                    </w:rPr>
                  </w:pPr>
                  <w:r w:rsidRPr="00005A73">
                    <w:rPr>
                      <w:rFonts w:ascii="Times New Roman" w:hAnsi="Times New Roman"/>
                      <w:lang w:val="pt-BR"/>
                    </w:rPr>
                    <w:t>4</w:t>
                  </w:r>
                </w:p>
              </w:tc>
              <w:tc>
                <w:tcPr>
                  <w:tcW w:w="1200" w:type="dxa"/>
                </w:tcPr>
                <w:p w:rsidR="00287CB3" w:rsidRPr="00005A73" w:rsidRDefault="00287CB3" w:rsidP="00AF2A31">
                  <w:pPr>
                    <w:rPr>
                      <w:rFonts w:ascii="Times New Roman" w:hAnsi="Times New Roman"/>
                      <w:lang w:val="pt-BR"/>
                    </w:rPr>
                  </w:pPr>
                  <w:r w:rsidRPr="00005A73">
                    <w:rPr>
                      <w:rFonts w:ascii="Times New Roman" w:hAnsi="Times New Roman"/>
                      <w:lang w:val="pt-BR"/>
                    </w:rPr>
                    <w:t>6</w:t>
                  </w:r>
                </w:p>
              </w:tc>
              <w:tc>
                <w:tcPr>
                  <w:tcW w:w="1201" w:type="dxa"/>
                </w:tcPr>
                <w:p w:rsidR="00287CB3" w:rsidRPr="00005A73" w:rsidRDefault="00287CB3" w:rsidP="00AF2A31">
                  <w:pPr>
                    <w:rPr>
                      <w:rFonts w:ascii="Times New Roman" w:hAnsi="Times New Roman"/>
                      <w:lang w:val="pt-BR"/>
                    </w:rPr>
                  </w:pPr>
                </w:p>
              </w:tc>
            </w:tr>
            <w:tr w:rsidR="00287CB3" w:rsidRPr="00005A73" w:rsidTr="00AF2A31">
              <w:trPr>
                <w:trHeight w:val="347"/>
              </w:trPr>
              <w:tc>
                <w:tcPr>
                  <w:tcW w:w="1200" w:type="dxa"/>
                </w:tcPr>
                <w:p w:rsidR="00287CB3" w:rsidRPr="00005A73" w:rsidRDefault="00287CB3" w:rsidP="00AF2A31">
                  <w:pPr>
                    <w:rPr>
                      <w:rFonts w:ascii="Times New Roman" w:hAnsi="Times New Roman"/>
                      <w:lang w:val="pt-BR"/>
                    </w:rPr>
                  </w:pPr>
                  <w:r w:rsidRPr="00005A73">
                    <w:rPr>
                      <w:rFonts w:ascii="Times New Roman" w:hAnsi="Times New Roman"/>
                      <w:lang w:val="pt-BR"/>
                    </w:rPr>
                    <w:t>Cạnh</w:t>
                  </w:r>
                </w:p>
              </w:tc>
              <w:tc>
                <w:tcPr>
                  <w:tcW w:w="1200" w:type="dxa"/>
                </w:tcPr>
                <w:p w:rsidR="00287CB3" w:rsidRPr="00005A73" w:rsidRDefault="00287CB3" w:rsidP="00AF2A31">
                  <w:pPr>
                    <w:rPr>
                      <w:rFonts w:ascii="Times New Roman" w:hAnsi="Times New Roman"/>
                      <w:lang w:val="pt-BR"/>
                    </w:rPr>
                  </w:pPr>
                  <w:r w:rsidRPr="00005A73">
                    <w:rPr>
                      <w:rFonts w:ascii="Times New Roman" w:hAnsi="Times New Roman"/>
                      <w:lang w:val="pt-BR"/>
                    </w:rPr>
                    <w:t>8</w:t>
                  </w:r>
                </w:p>
              </w:tc>
              <w:tc>
                <w:tcPr>
                  <w:tcW w:w="1200" w:type="dxa"/>
                </w:tcPr>
                <w:p w:rsidR="00287CB3" w:rsidRPr="00005A73" w:rsidRDefault="00287CB3" w:rsidP="00AF2A31">
                  <w:pPr>
                    <w:rPr>
                      <w:rFonts w:ascii="Times New Roman" w:hAnsi="Times New Roman"/>
                      <w:lang w:val="pt-BR"/>
                    </w:rPr>
                  </w:pPr>
                  <w:r w:rsidRPr="00005A73">
                    <w:rPr>
                      <w:rFonts w:ascii="Times New Roman" w:hAnsi="Times New Roman"/>
                      <w:lang w:val="pt-BR"/>
                    </w:rPr>
                    <w:t>8</w:t>
                  </w:r>
                </w:p>
              </w:tc>
              <w:tc>
                <w:tcPr>
                  <w:tcW w:w="1201" w:type="dxa"/>
                </w:tcPr>
                <w:p w:rsidR="00287CB3" w:rsidRPr="00005A73" w:rsidRDefault="00287CB3" w:rsidP="00AF2A31">
                  <w:pPr>
                    <w:rPr>
                      <w:rFonts w:ascii="Times New Roman" w:hAnsi="Times New Roman"/>
                      <w:lang w:val="pt-BR"/>
                    </w:rPr>
                  </w:pPr>
                  <w:r w:rsidRPr="00005A73">
                    <w:rPr>
                      <w:rFonts w:ascii="Times New Roman" w:hAnsi="Times New Roman"/>
                      <w:lang w:val="pt-BR"/>
                    </w:rPr>
                    <w:t>7</w:t>
                  </w:r>
                </w:p>
              </w:tc>
            </w:tr>
          </w:tbl>
          <w:p w:rsidR="00287CB3" w:rsidRPr="00005A73" w:rsidRDefault="00287CB3" w:rsidP="00AF2A31">
            <w:pPr>
              <w:rPr>
                <w:rFonts w:ascii="Times New Roman" w:hAnsi="Times New Roman"/>
                <w:u w:val="single"/>
                <w:lang w:val="pt-BR"/>
              </w:rPr>
            </w:pPr>
            <w:r w:rsidRPr="00005A73">
              <w:rPr>
                <w:rFonts w:ascii="Times New Roman" w:hAnsi="Times New Roman"/>
                <w:u w:val="single"/>
                <w:lang w:val="pt-BR"/>
              </w:rPr>
              <w:t>Bài 3</w:t>
            </w:r>
          </w:p>
          <w:p w:rsidR="00287CB3" w:rsidRPr="00005A73" w:rsidRDefault="00287CB3" w:rsidP="00AF2A31">
            <w:pPr>
              <w:rPr>
                <w:rFonts w:ascii="Times New Roman" w:hAnsi="Times New Roman"/>
                <w:lang w:val="pt-BR"/>
              </w:rPr>
            </w:pPr>
            <w:r w:rsidRPr="00005A73">
              <w:rPr>
                <w:rFonts w:ascii="Times New Roman" w:hAnsi="Times New Roman"/>
                <w:lang w:val="pt-BR"/>
              </w:rPr>
              <w:t>Bảng 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08"/>
              <w:gridCol w:w="753"/>
              <w:gridCol w:w="753"/>
              <w:gridCol w:w="890"/>
            </w:tblGrid>
            <w:tr w:rsidR="00287CB3" w:rsidRPr="00005A73" w:rsidTr="00AF2A31">
              <w:trPr>
                <w:trHeight w:val="312"/>
              </w:trPr>
              <w:tc>
                <w:tcPr>
                  <w:tcW w:w="2373" w:type="dxa"/>
                </w:tcPr>
                <w:p w:rsidR="00287CB3" w:rsidRPr="00005A73" w:rsidRDefault="00287CB3" w:rsidP="00AF2A31">
                  <w:pPr>
                    <w:rPr>
                      <w:rFonts w:ascii="Times New Roman" w:hAnsi="Times New Roman"/>
                      <w:lang w:val="pt-BR"/>
                    </w:rPr>
                  </w:pPr>
                  <w:r w:rsidRPr="00005A73">
                    <w:rPr>
                      <w:rFonts w:ascii="Times New Roman" w:hAnsi="Times New Roman"/>
                      <w:lang w:val="pt-BR"/>
                    </w:rPr>
                    <w:t>Hình dạng khối</w:t>
                  </w:r>
                </w:p>
              </w:tc>
              <w:tc>
                <w:tcPr>
                  <w:tcW w:w="767" w:type="dxa"/>
                </w:tcPr>
                <w:p w:rsidR="00287CB3" w:rsidRPr="00005A73" w:rsidRDefault="00287CB3" w:rsidP="00AF2A31">
                  <w:pPr>
                    <w:rPr>
                      <w:rFonts w:ascii="Times New Roman" w:hAnsi="Times New Roman"/>
                      <w:lang w:val="pt-BR"/>
                    </w:rPr>
                  </w:pPr>
                  <w:r w:rsidRPr="00005A73">
                    <w:rPr>
                      <w:rFonts w:ascii="Times New Roman" w:hAnsi="Times New Roman"/>
                      <w:lang w:val="pt-BR"/>
                    </w:rPr>
                    <w:t>A</w:t>
                  </w:r>
                </w:p>
              </w:tc>
              <w:tc>
                <w:tcPr>
                  <w:tcW w:w="767" w:type="dxa"/>
                </w:tcPr>
                <w:p w:rsidR="00287CB3" w:rsidRPr="00005A73" w:rsidRDefault="00287CB3" w:rsidP="00AF2A31">
                  <w:pPr>
                    <w:rPr>
                      <w:rFonts w:ascii="Times New Roman" w:hAnsi="Times New Roman"/>
                      <w:lang w:val="pt-BR"/>
                    </w:rPr>
                  </w:pPr>
                  <w:r w:rsidRPr="00005A73">
                    <w:rPr>
                      <w:rFonts w:ascii="Times New Roman" w:hAnsi="Times New Roman"/>
                      <w:lang w:val="pt-BR"/>
                    </w:rPr>
                    <w:t>B</w:t>
                  </w:r>
                </w:p>
              </w:tc>
              <w:tc>
                <w:tcPr>
                  <w:tcW w:w="910" w:type="dxa"/>
                </w:tcPr>
                <w:p w:rsidR="00287CB3" w:rsidRPr="00005A73" w:rsidRDefault="00287CB3" w:rsidP="00AF2A31">
                  <w:pPr>
                    <w:rPr>
                      <w:rFonts w:ascii="Times New Roman" w:hAnsi="Times New Roman"/>
                      <w:lang w:val="pt-BR"/>
                    </w:rPr>
                  </w:pPr>
                  <w:r w:rsidRPr="00005A73">
                    <w:rPr>
                      <w:rFonts w:ascii="Times New Roman" w:hAnsi="Times New Roman"/>
                      <w:lang w:val="pt-BR"/>
                    </w:rPr>
                    <w:t>C</w:t>
                  </w:r>
                </w:p>
              </w:tc>
            </w:tr>
            <w:tr w:rsidR="00287CB3" w:rsidRPr="00005A73" w:rsidTr="00AF2A31">
              <w:trPr>
                <w:trHeight w:val="312"/>
              </w:trPr>
              <w:tc>
                <w:tcPr>
                  <w:tcW w:w="2373" w:type="dxa"/>
                </w:tcPr>
                <w:p w:rsidR="00287CB3" w:rsidRPr="00005A73" w:rsidRDefault="00287CB3" w:rsidP="00AF2A31">
                  <w:pPr>
                    <w:rPr>
                      <w:rFonts w:ascii="Times New Roman" w:hAnsi="Times New Roman"/>
                      <w:lang w:val="pt-BR"/>
                    </w:rPr>
                  </w:pPr>
                  <w:r w:rsidRPr="00005A73">
                    <w:rPr>
                      <w:rFonts w:ascii="Times New Roman" w:hAnsi="Times New Roman"/>
                      <w:lang w:val="pt-BR"/>
                    </w:rPr>
                    <w:t>Hình trục</w:t>
                  </w:r>
                </w:p>
              </w:tc>
              <w:tc>
                <w:tcPr>
                  <w:tcW w:w="767" w:type="dxa"/>
                </w:tcPr>
                <w:p w:rsidR="00287CB3" w:rsidRPr="00005A73" w:rsidRDefault="00287CB3" w:rsidP="00AF2A31">
                  <w:pPr>
                    <w:rPr>
                      <w:rFonts w:ascii="Times New Roman" w:hAnsi="Times New Roman"/>
                      <w:lang w:val="pt-BR"/>
                    </w:rPr>
                  </w:pPr>
                </w:p>
              </w:tc>
              <w:tc>
                <w:tcPr>
                  <w:tcW w:w="767" w:type="dxa"/>
                </w:tcPr>
                <w:p w:rsidR="00287CB3" w:rsidRPr="00005A73" w:rsidRDefault="00287CB3" w:rsidP="00AF2A31">
                  <w:pPr>
                    <w:rPr>
                      <w:rFonts w:ascii="Times New Roman" w:hAnsi="Times New Roman"/>
                      <w:lang w:val="pt-BR"/>
                    </w:rPr>
                  </w:pPr>
                </w:p>
              </w:tc>
              <w:tc>
                <w:tcPr>
                  <w:tcW w:w="910" w:type="dxa"/>
                </w:tcPr>
                <w:p w:rsidR="00287CB3" w:rsidRPr="00005A73" w:rsidRDefault="00287CB3" w:rsidP="00AF2A31">
                  <w:pPr>
                    <w:rPr>
                      <w:rFonts w:ascii="Times New Roman" w:hAnsi="Times New Roman"/>
                      <w:lang w:val="pt-BR"/>
                    </w:rPr>
                  </w:pPr>
                  <w:r w:rsidRPr="00005A73">
                    <w:rPr>
                      <w:rFonts w:ascii="Times New Roman" w:hAnsi="Times New Roman"/>
                      <w:lang w:val="pt-BR"/>
                    </w:rPr>
                    <w:t>x</w:t>
                  </w:r>
                </w:p>
              </w:tc>
            </w:tr>
            <w:tr w:rsidR="00287CB3" w:rsidRPr="00005A73" w:rsidTr="00AF2A31">
              <w:trPr>
                <w:trHeight w:val="312"/>
              </w:trPr>
              <w:tc>
                <w:tcPr>
                  <w:tcW w:w="2373" w:type="dxa"/>
                </w:tcPr>
                <w:p w:rsidR="00287CB3" w:rsidRPr="00005A73" w:rsidRDefault="00287CB3" w:rsidP="00AF2A31">
                  <w:pPr>
                    <w:rPr>
                      <w:rFonts w:ascii="Times New Roman" w:hAnsi="Times New Roman"/>
                      <w:lang w:val="pt-BR"/>
                    </w:rPr>
                  </w:pPr>
                  <w:r w:rsidRPr="00005A73">
                    <w:rPr>
                      <w:rFonts w:ascii="Times New Roman" w:hAnsi="Times New Roman"/>
                      <w:lang w:val="pt-BR"/>
                    </w:rPr>
                    <w:t>Hình hộp</w:t>
                  </w:r>
                </w:p>
              </w:tc>
              <w:tc>
                <w:tcPr>
                  <w:tcW w:w="767" w:type="dxa"/>
                </w:tcPr>
                <w:p w:rsidR="00287CB3" w:rsidRPr="00005A73" w:rsidRDefault="00287CB3" w:rsidP="00AF2A31">
                  <w:pPr>
                    <w:rPr>
                      <w:rFonts w:ascii="Times New Roman" w:hAnsi="Times New Roman"/>
                      <w:lang w:val="pt-BR"/>
                    </w:rPr>
                  </w:pPr>
                  <w:r w:rsidRPr="00005A73">
                    <w:rPr>
                      <w:rFonts w:ascii="Times New Roman" w:hAnsi="Times New Roman"/>
                      <w:lang w:val="pt-BR"/>
                    </w:rPr>
                    <w:t>x</w:t>
                  </w:r>
                </w:p>
              </w:tc>
              <w:tc>
                <w:tcPr>
                  <w:tcW w:w="767" w:type="dxa"/>
                </w:tcPr>
                <w:p w:rsidR="00287CB3" w:rsidRPr="00005A73" w:rsidRDefault="00287CB3" w:rsidP="00AF2A31">
                  <w:pPr>
                    <w:rPr>
                      <w:rFonts w:ascii="Times New Roman" w:hAnsi="Times New Roman"/>
                      <w:lang w:val="pt-BR"/>
                    </w:rPr>
                  </w:pPr>
                </w:p>
              </w:tc>
              <w:tc>
                <w:tcPr>
                  <w:tcW w:w="910" w:type="dxa"/>
                </w:tcPr>
                <w:p w:rsidR="00287CB3" w:rsidRPr="00005A73" w:rsidRDefault="00287CB3" w:rsidP="00AF2A31">
                  <w:pPr>
                    <w:rPr>
                      <w:rFonts w:ascii="Times New Roman" w:hAnsi="Times New Roman"/>
                      <w:lang w:val="pt-BR"/>
                    </w:rPr>
                  </w:pPr>
                </w:p>
              </w:tc>
            </w:tr>
            <w:tr w:rsidR="00287CB3" w:rsidRPr="00005A73" w:rsidTr="00AF2A31">
              <w:trPr>
                <w:trHeight w:val="330"/>
              </w:trPr>
              <w:tc>
                <w:tcPr>
                  <w:tcW w:w="2373" w:type="dxa"/>
                </w:tcPr>
                <w:p w:rsidR="00287CB3" w:rsidRPr="00005A73" w:rsidRDefault="00287CB3" w:rsidP="00AF2A31">
                  <w:pPr>
                    <w:rPr>
                      <w:rFonts w:ascii="Times New Roman" w:hAnsi="Times New Roman"/>
                      <w:lang w:val="pt-BR"/>
                    </w:rPr>
                  </w:pPr>
                  <w:r w:rsidRPr="00005A73">
                    <w:rPr>
                      <w:rFonts w:ascii="Times New Roman" w:hAnsi="Times New Roman"/>
                      <w:lang w:val="pt-BR"/>
                    </w:rPr>
                    <w:t>Hình chóp cụt</w:t>
                  </w:r>
                </w:p>
              </w:tc>
              <w:tc>
                <w:tcPr>
                  <w:tcW w:w="767" w:type="dxa"/>
                </w:tcPr>
                <w:p w:rsidR="00287CB3" w:rsidRPr="00005A73" w:rsidRDefault="00287CB3" w:rsidP="00AF2A31">
                  <w:pPr>
                    <w:rPr>
                      <w:rFonts w:ascii="Times New Roman" w:hAnsi="Times New Roman"/>
                      <w:lang w:val="pt-BR"/>
                    </w:rPr>
                  </w:pPr>
                </w:p>
              </w:tc>
              <w:tc>
                <w:tcPr>
                  <w:tcW w:w="767" w:type="dxa"/>
                </w:tcPr>
                <w:p w:rsidR="00287CB3" w:rsidRPr="00005A73" w:rsidRDefault="00287CB3" w:rsidP="00AF2A31">
                  <w:pPr>
                    <w:rPr>
                      <w:rFonts w:ascii="Times New Roman" w:hAnsi="Times New Roman"/>
                      <w:lang w:val="pt-BR"/>
                    </w:rPr>
                  </w:pPr>
                  <w:r w:rsidRPr="00005A73">
                    <w:rPr>
                      <w:rFonts w:ascii="Times New Roman" w:hAnsi="Times New Roman"/>
                      <w:lang w:val="pt-BR"/>
                    </w:rPr>
                    <w:t>X</w:t>
                  </w:r>
                </w:p>
              </w:tc>
              <w:tc>
                <w:tcPr>
                  <w:tcW w:w="910" w:type="dxa"/>
                </w:tcPr>
                <w:p w:rsidR="00287CB3" w:rsidRPr="00005A73" w:rsidRDefault="00287CB3" w:rsidP="00AF2A31">
                  <w:pPr>
                    <w:rPr>
                      <w:rFonts w:ascii="Times New Roman" w:hAnsi="Times New Roman"/>
                      <w:lang w:val="pt-BR"/>
                    </w:rPr>
                  </w:pPr>
                </w:p>
              </w:tc>
            </w:tr>
          </w:tbl>
          <w:p w:rsidR="00287CB3" w:rsidRPr="00005A73" w:rsidRDefault="00287CB3" w:rsidP="00AF2A31">
            <w:pPr>
              <w:rPr>
                <w:rFonts w:ascii="Times New Roman" w:hAnsi="Times New Roman"/>
                <w:lang w:val="pt-BR"/>
              </w:rPr>
            </w:pPr>
            <w:r w:rsidRPr="00005A73">
              <w:rPr>
                <w:rFonts w:ascii="Times New Roman" w:hAnsi="Times New Roman"/>
                <w:lang w:val="pt-BR"/>
              </w:rPr>
              <w:t>Bảng 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09"/>
              <w:gridCol w:w="753"/>
              <w:gridCol w:w="753"/>
              <w:gridCol w:w="889"/>
            </w:tblGrid>
            <w:tr w:rsidR="00287CB3" w:rsidRPr="00005A73" w:rsidTr="00AF2A31">
              <w:trPr>
                <w:trHeight w:val="320"/>
              </w:trPr>
              <w:tc>
                <w:tcPr>
                  <w:tcW w:w="2382" w:type="dxa"/>
                </w:tcPr>
                <w:p w:rsidR="00287CB3" w:rsidRPr="00005A73" w:rsidRDefault="00287CB3" w:rsidP="00AF2A31">
                  <w:pPr>
                    <w:rPr>
                      <w:rFonts w:ascii="Times New Roman" w:hAnsi="Times New Roman"/>
                      <w:lang w:val="pt-BR"/>
                    </w:rPr>
                  </w:pPr>
                  <w:r w:rsidRPr="00005A73">
                    <w:rPr>
                      <w:rFonts w:ascii="Times New Roman" w:hAnsi="Times New Roman"/>
                      <w:lang w:val="pt-BR"/>
                    </w:rPr>
                    <w:t>Hình dạng khối</w:t>
                  </w:r>
                </w:p>
              </w:tc>
              <w:tc>
                <w:tcPr>
                  <w:tcW w:w="770" w:type="dxa"/>
                </w:tcPr>
                <w:p w:rsidR="00287CB3" w:rsidRPr="00005A73" w:rsidRDefault="00287CB3" w:rsidP="00AF2A31">
                  <w:pPr>
                    <w:rPr>
                      <w:rFonts w:ascii="Times New Roman" w:hAnsi="Times New Roman"/>
                      <w:lang w:val="pt-BR"/>
                    </w:rPr>
                  </w:pPr>
                  <w:r w:rsidRPr="00005A73">
                    <w:rPr>
                      <w:rFonts w:ascii="Times New Roman" w:hAnsi="Times New Roman"/>
                      <w:lang w:val="pt-BR"/>
                    </w:rPr>
                    <w:t>A</w:t>
                  </w:r>
                </w:p>
              </w:tc>
              <w:tc>
                <w:tcPr>
                  <w:tcW w:w="770" w:type="dxa"/>
                </w:tcPr>
                <w:p w:rsidR="00287CB3" w:rsidRPr="00005A73" w:rsidRDefault="00287CB3" w:rsidP="00AF2A31">
                  <w:pPr>
                    <w:rPr>
                      <w:rFonts w:ascii="Times New Roman" w:hAnsi="Times New Roman"/>
                      <w:lang w:val="pt-BR"/>
                    </w:rPr>
                  </w:pPr>
                  <w:r w:rsidRPr="00005A73">
                    <w:rPr>
                      <w:rFonts w:ascii="Times New Roman" w:hAnsi="Times New Roman"/>
                      <w:lang w:val="pt-BR"/>
                    </w:rPr>
                    <w:t>B</w:t>
                  </w:r>
                </w:p>
              </w:tc>
              <w:tc>
                <w:tcPr>
                  <w:tcW w:w="913" w:type="dxa"/>
                </w:tcPr>
                <w:p w:rsidR="00287CB3" w:rsidRPr="00005A73" w:rsidRDefault="00287CB3" w:rsidP="00AF2A31">
                  <w:pPr>
                    <w:rPr>
                      <w:rFonts w:ascii="Times New Roman" w:hAnsi="Times New Roman"/>
                      <w:lang w:val="pt-BR"/>
                    </w:rPr>
                  </w:pPr>
                  <w:r w:rsidRPr="00005A73">
                    <w:rPr>
                      <w:rFonts w:ascii="Times New Roman" w:hAnsi="Times New Roman"/>
                      <w:lang w:val="pt-BR"/>
                    </w:rPr>
                    <w:t>C</w:t>
                  </w:r>
                </w:p>
              </w:tc>
            </w:tr>
            <w:tr w:rsidR="00287CB3" w:rsidRPr="00005A73" w:rsidTr="00AF2A31">
              <w:trPr>
                <w:trHeight w:val="320"/>
              </w:trPr>
              <w:tc>
                <w:tcPr>
                  <w:tcW w:w="2382" w:type="dxa"/>
                </w:tcPr>
                <w:p w:rsidR="00287CB3" w:rsidRPr="00005A73" w:rsidRDefault="00287CB3" w:rsidP="00AF2A31">
                  <w:pPr>
                    <w:rPr>
                      <w:rFonts w:ascii="Times New Roman" w:hAnsi="Times New Roman"/>
                      <w:lang w:val="pt-BR"/>
                    </w:rPr>
                  </w:pPr>
                  <w:r w:rsidRPr="00005A73">
                    <w:rPr>
                      <w:rFonts w:ascii="Times New Roman" w:hAnsi="Times New Roman"/>
                      <w:lang w:val="pt-BR"/>
                    </w:rPr>
                    <w:t>Hình trụ</w:t>
                  </w:r>
                </w:p>
              </w:tc>
              <w:tc>
                <w:tcPr>
                  <w:tcW w:w="770" w:type="dxa"/>
                </w:tcPr>
                <w:p w:rsidR="00287CB3" w:rsidRPr="00005A73" w:rsidRDefault="00287CB3" w:rsidP="00AF2A31">
                  <w:pPr>
                    <w:rPr>
                      <w:rFonts w:ascii="Times New Roman" w:hAnsi="Times New Roman"/>
                      <w:lang w:val="pt-BR"/>
                    </w:rPr>
                  </w:pPr>
                </w:p>
              </w:tc>
              <w:tc>
                <w:tcPr>
                  <w:tcW w:w="770" w:type="dxa"/>
                </w:tcPr>
                <w:p w:rsidR="00287CB3" w:rsidRPr="00005A73" w:rsidRDefault="00287CB3" w:rsidP="00AF2A31">
                  <w:pPr>
                    <w:rPr>
                      <w:rFonts w:ascii="Times New Roman" w:hAnsi="Times New Roman"/>
                      <w:lang w:val="pt-BR"/>
                    </w:rPr>
                  </w:pPr>
                </w:p>
              </w:tc>
              <w:tc>
                <w:tcPr>
                  <w:tcW w:w="913" w:type="dxa"/>
                </w:tcPr>
                <w:p w:rsidR="00287CB3" w:rsidRPr="00005A73" w:rsidRDefault="00287CB3" w:rsidP="00AF2A31">
                  <w:pPr>
                    <w:rPr>
                      <w:rFonts w:ascii="Times New Roman" w:hAnsi="Times New Roman"/>
                      <w:lang w:val="pt-BR"/>
                    </w:rPr>
                  </w:pPr>
                  <w:r w:rsidRPr="00005A73">
                    <w:rPr>
                      <w:rFonts w:ascii="Times New Roman" w:hAnsi="Times New Roman"/>
                      <w:lang w:val="pt-BR"/>
                    </w:rPr>
                    <w:t>x</w:t>
                  </w:r>
                </w:p>
              </w:tc>
            </w:tr>
            <w:tr w:rsidR="00287CB3" w:rsidRPr="00005A73" w:rsidTr="00AF2A31">
              <w:trPr>
                <w:trHeight w:val="320"/>
              </w:trPr>
              <w:tc>
                <w:tcPr>
                  <w:tcW w:w="2382" w:type="dxa"/>
                </w:tcPr>
                <w:p w:rsidR="00287CB3" w:rsidRPr="00005A73" w:rsidRDefault="00287CB3" w:rsidP="00AF2A31">
                  <w:pPr>
                    <w:rPr>
                      <w:rFonts w:ascii="Times New Roman" w:hAnsi="Times New Roman"/>
                      <w:lang w:val="pt-BR"/>
                    </w:rPr>
                  </w:pPr>
                  <w:r w:rsidRPr="00005A73">
                    <w:rPr>
                      <w:rFonts w:ascii="Times New Roman" w:hAnsi="Times New Roman"/>
                      <w:lang w:val="pt-BR"/>
                    </w:rPr>
                    <w:t>Hình nón cụt</w:t>
                  </w:r>
                </w:p>
              </w:tc>
              <w:tc>
                <w:tcPr>
                  <w:tcW w:w="770" w:type="dxa"/>
                </w:tcPr>
                <w:p w:rsidR="00287CB3" w:rsidRPr="00005A73" w:rsidRDefault="00287CB3" w:rsidP="00AF2A31">
                  <w:pPr>
                    <w:rPr>
                      <w:rFonts w:ascii="Times New Roman" w:hAnsi="Times New Roman"/>
                      <w:lang w:val="pt-BR"/>
                    </w:rPr>
                  </w:pPr>
                </w:p>
              </w:tc>
              <w:tc>
                <w:tcPr>
                  <w:tcW w:w="770" w:type="dxa"/>
                </w:tcPr>
                <w:p w:rsidR="00287CB3" w:rsidRPr="00005A73" w:rsidRDefault="00287CB3" w:rsidP="00AF2A31">
                  <w:pPr>
                    <w:rPr>
                      <w:rFonts w:ascii="Times New Roman" w:hAnsi="Times New Roman"/>
                      <w:lang w:val="pt-BR"/>
                    </w:rPr>
                  </w:pPr>
                </w:p>
              </w:tc>
              <w:tc>
                <w:tcPr>
                  <w:tcW w:w="913" w:type="dxa"/>
                </w:tcPr>
                <w:p w:rsidR="00287CB3" w:rsidRPr="00005A73" w:rsidRDefault="00287CB3" w:rsidP="00AF2A31">
                  <w:pPr>
                    <w:rPr>
                      <w:rFonts w:ascii="Times New Roman" w:hAnsi="Times New Roman"/>
                      <w:lang w:val="pt-BR"/>
                    </w:rPr>
                  </w:pPr>
                </w:p>
              </w:tc>
            </w:tr>
            <w:tr w:rsidR="00287CB3" w:rsidRPr="00005A73" w:rsidTr="00AF2A31">
              <w:trPr>
                <w:trHeight w:val="339"/>
              </w:trPr>
              <w:tc>
                <w:tcPr>
                  <w:tcW w:w="2382" w:type="dxa"/>
                </w:tcPr>
                <w:p w:rsidR="00287CB3" w:rsidRPr="00005A73" w:rsidRDefault="00287CB3" w:rsidP="00AF2A31">
                  <w:pPr>
                    <w:rPr>
                      <w:rFonts w:ascii="Times New Roman" w:hAnsi="Times New Roman"/>
                      <w:lang w:val="pt-BR"/>
                    </w:rPr>
                  </w:pPr>
                  <w:r w:rsidRPr="00005A73">
                    <w:rPr>
                      <w:rFonts w:ascii="Times New Roman" w:hAnsi="Times New Roman"/>
                      <w:lang w:val="pt-BR"/>
                    </w:rPr>
                    <w:t>Hình chõm cầu</w:t>
                  </w:r>
                </w:p>
              </w:tc>
              <w:tc>
                <w:tcPr>
                  <w:tcW w:w="770" w:type="dxa"/>
                </w:tcPr>
                <w:p w:rsidR="00287CB3" w:rsidRPr="00005A73" w:rsidRDefault="00287CB3" w:rsidP="00AF2A31">
                  <w:pPr>
                    <w:rPr>
                      <w:rFonts w:ascii="Times New Roman" w:hAnsi="Times New Roman"/>
                      <w:lang w:val="pt-BR"/>
                    </w:rPr>
                  </w:pPr>
                  <w:r w:rsidRPr="00005A73">
                    <w:rPr>
                      <w:rFonts w:ascii="Times New Roman" w:hAnsi="Times New Roman"/>
                      <w:lang w:val="pt-BR"/>
                    </w:rPr>
                    <w:t>x</w:t>
                  </w:r>
                </w:p>
              </w:tc>
              <w:tc>
                <w:tcPr>
                  <w:tcW w:w="770" w:type="dxa"/>
                </w:tcPr>
                <w:p w:rsidR="00287CB3" w:rsidRPr="00005A73" w:rsidRDefault="00287CB3" w:rsidP="00AF2A31">
                  <w:pPr>
                    <w:rPr>
                      <w:rFonts w:ascii="Times New Roman" w:hAnsi="Times New Roman"/>
                      <w:lang w:val="pt-BR"/>
                    </w:rPr>
                  </w:pPr>
                </w:p>
              </w:tc>
              <w:tc>
                <w:tcPr>
                  <w:tcW w:w="913" w:type="dxa"/>
                </w:tcPr>
                <w:p w:rsidR="00287CB3" w:rsidRPr="00005A73" w:rsidRDefault="00287CB3" w:rsidP="00AF2A31">
                  <w:pPr>
                    <w:rPr>
                      <w:rFonts w:ascii="Times New Roman" w:hAnsi="Times New Roman"/>
                      <w:lang w:val="pt-BR"/>
                    </w:rPr>
                  </w:pPr>
                </w:p>
              </w:tc>
            </w:tr>
          </w:tbl>
          <w:p w:rsidR="00287CB3" w:rsidRDefault="00287CB3" w:rsidP="00AF2A31">
            <w:pPr>
              <w:rPr>
                <w:rFonts w:ascii="Times New Roman" w:hAnsi="Times New Roman"/>
                <w:u w:val="single"/>
                <w:lang w:val="pt-BR"/>
              </w:rPr>
            </w:pPr>
            <w:r w:rsidRPr="00005A73">
              <w:rPr>
                <w:rFonts w:ascii="Times New Roman" w:hAnsi="Times New Roman"/>
                <w:u w:val="single"/>
                <w:lang w:val="pt-BR"/>
              </w:rPr>
              <w:t>Bài 4:</w:t>
            </w:r>
          </w:p>
          <w:p w:rsidR="00287CB3" w:rsidRDefault="00287CB3" w:rsidP="00AF2A31">
            <w:pPr>
              <w:rPr>
                <w:rFonts w:ascii="Times New Roman" w:hAnsi="Times New Roman"/>
                <w:u w:val="single"/>
                <w:lang w:val="pt-BR"/>
              </w:rPr>
            </w:pPr>
          </w:p>
          <w:p w:rsidR="00287CB3" w:rsidRDefault="00287CB3" w:rsidP="00AF2A31">
            <w:pPr>
              <w:rPr>
                <w:rFonts w:ascii="Times New Roman" w:hAnsi="Times New Roman"/>
                <w:u w:val="single"/>
                <w:lang w:val="pt-BR"/>
              </w:rPr>
            </w:pPr>
          </w:p>
          <w:p w:rsidR="00287CB3" w:rsidRPr="00005A73" w:rsidRDefault="00287CB3" w:rsidP="00AF2A31">
            <w:pPr>
              <w:rPr>
                <w:rFonts w:ascii="Times New Roman" w:hAnsi="Times New Roman"/>
                <w:u w:val="single"/>
                <w:lang w:val="pt-BR"/>
              </w:rPr>
            </w:pPr>
          </w:p>
          <w:p w:rsidR="00287CB3" w:rsidRPr="00005A73" w:rsidRDefault="00287CB3" w:rsidP="00AF2A31">
            <w:pPr>
              <w:rPr>
                <w:rFonts w:ascii="Times New Roman" w:hAnsi="Times New Roman"/>
                <w:u w:val="single"/>
                <w:lang w:val="pt-BR"/>
              </w:rPr>
            </w:pPr>
            <w:r>
              <w:rPr>
                <w:rFonts w:ascii="Times New Roman" w:hAnsi="Times New Roman"/>
                <w:noProof/>
                <w:u w:val="single"/>
              </w:rPr>
              <mc:AlternateContent>
                <mc:Choice Requires="wps">
                  <w:drawing>
                    <wp:anchor distT="0" distB="0" distL="114300" distR="114300" simplePos="0" relativeHeight="251689984" behindDoc="0" locked="0" layoutInCell="1" allowOverlap="1" wp14:anchorId="1F3FA68B" wp14:editId="67E4E21C">
                      <wp:simplePos x="0" y="0"/>
                      <wp:positionH relativeFrom="column">
                        <wp:posOffset>1083945</wp:posOffset>
                      </wp:positionH>
                      <wp:positionV relativeFrom="paragraph">
                        <wp:posOffset>19050</wp:posOffset>
                      </wp:positionV>
                      <wp:extent cx="457200" cy="0"/>
                      <wp:effectExtent l="0" t="0" r="19050" b="19050"/>
                      <wp:wrapNone/>
                      <wp:docPr id="487" name="Straight Connector 4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D84C03" id="Straight Connector 487" o:spid="_x0000_s1026" style="position:absolute;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5.35pt,1.5pt" to="121.3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"/>
                  </w:pict>
                </mc:Fallback>
              </mc:AlternateContent>
            </w:r>
            <w:r>
              <w:rPr>
                <w:rFonts w:ascii="Times New Roman" w:hAnsi="Times New Roman"/>
                <w:noProof/>
                <w:u w:val="single"/>
              </w:rPr>
              <mc:AlternateContent>
                <mc:Choice Requires="wps">
                  <w:drawing>
                    <wp:anchor distT="0" distB="0" distL="114300" distR="114300" simplePos="0" relativeHeight="251688960" behindDoc="0" locked="0" layoutInCell="1" allowOverlap="1" wp14:anchorId="52C32E2D" wp14:editId="24CF64AB">
                      <wp:simplePos x="0" y="0"/>
                      <wp:positionH relativeFrom="column">
                        <wp:posOffset>847886</wp:posOffset>
                      </wp:positionH>
                      <wp:positionV relativeFrom="paragraph">
                        <wp:posOffset>26142</wp:posOffset>
                      </wp:positionV>
                      <wp:extent cx="231354" cy="342900"/>
                      <wp:effectExtent l="0" t="0" r="35560" b="19050"/>
                      <wp:wrapNone/>
                      <wp:docPr id="488" name="Straight Connector 4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31354" cy="342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C17EC9" id="Straight Connector 488" o:spid="_x0000_s1026" style="position:absolute;flip:x;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6.75pt,2.05pt" to="84.95pt,2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"/>
                  </w:pict>
                </mc:Fallback>
              </mc:AlternateContent>
            </w:r>
            <w:r w:rsidRPr="00005A73">
              <w:rPr>
                <w:rFonts w:ascii="Times New Roman" w:hAnsi="Times New Roman"/>
                <w:lang w:val="pt-BR"/>
              </w:rPr>
              <w:t xml:space="preserve">     </w:t>
            </w:r>
            <w:r>
              <w:rPr>
                <w:rFonts w:ascii="Times New Roman" w:hAnsi="Times New Roman"/>
                <w:noProof/>
                <w:u w:val="single"/>
              </w:rPr>
              <mc:AlternateContent>
                <mc:Choice Requires="wps">
                  <w:drawing>
                    <wp:anchor distT="0" distB="0" distL="114300" distR="114300" simplePos="0" relativeHeight="251695104" behindDoc="0" locked="0" layoutInCell="1" allowOverlap="1" wp14:anchorId="4355B250" wp14:editId="49A677C3">
                      <wp:simplePos x="0" y="0"/>
                      <wp:positionH relativeFrom="column">
                        <wp:posOffset>1077595</wp:posOffset>
                      </wp:positionH>
                      <wp:positionV relativeFrom="paragraph">
                        <wp:posOffset>125730</wp:posOffset>
                      </wp:positionV>
                      <wp:extent cx="454025" cy="457200"/>
                      <wp:effectExtent l="12700" t="11430" r="9525" b="7620"/>
                      <wp:wrapNone/>
                      <wp:docPr id="489" name="Oval 4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4025" cy="4572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47A8884" id="Oval 489" o:spid="_x0000_s1026" style="position:absolute;margin-left:84.85pt;margin-top:9.9pt;width:35.75pt;height:36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"/>
                  </w:pict>
                </mc:Fallback>
              </mc:AlternateContent>
            </w:r>
            <w:r>
              <w:rPr>
                <w:rFonts w:ascii="Times New Roman" w:hAnsi="Times New Roman"/>
                <w:noProof/>
                <w:u w:val="single"/>
              </w:rPr>
              <mc:AlternateContent>
                <mc:Choice Requires="wps">
                  <w:drawing>
                    <wp:anchor distT="0" distB="0" distL="114300" distR="114300" simplePos="0" relativeHeight="251694080" behindDoc="0" locked="0" layoutInCell="1" allowOverlap="1" wp14:anchorId="124D3F5F" wp14:editId="3884D696">
                      <wp:simplePos x="0" y="0"/>
                      <wp:positionH relativeFrom="column">
                        <wp:posOffset>1531620</wp:posOffset>
                      </wp:positionH>
                      <wp:positionV relativeFrom="paragraph">
                        <wp:posOffset>9525</wp:posOffset>
                      </wp:positionV>
                      <wp:extent cx="228600" cy="342900"/>
                      <wp:effectExtent l="9525" t="9525" r="9525" b="9525"/>
                      <wp:wrapNone/>
                      <wp:docPr id="490" name="Straight Connector 4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28600" cy="342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310C7A" id="Straight Connector 490" o:spid="_x0000_s1026" style="position:absolute;flip:x y;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0.6pt,.75pt" to="138.6pt,2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"/>
                  </w:pict>
                </mc:Fallback>
              </mc:AlternateContent>
            </w:r>
          </w:p>
          <w:p w:rsidR="00287CB3" w:rsidRPr="00005A73" w:rsidRDefault="00287CB3" w:rsidP="00AF2A31">
            <w:pPr>
              <w:rPr>
                <w:rFonts w:ascii="Times New Roman" w:hAnsi="Times New Roman"/>
                <w:u w:val="single"/>
                <w:lang w:val="pt-BR"/>
              </w:rPr>
            </w:pPr>
            <w:r>
              <w:rPr>
                <w:rFonts w:ascii="Times New Roman" w:hAnsi="Times New Roman"/>
                <w:noProof/>
                <w:u w:val="single"/>
              </w:rPr>
              <mc:AlternateContent>
                <mc:Choice Requires="wps">
                  <w:drawing>
                    <wp:anchor distT="0" distB="0" distL="114300" distR="114300" simplePos="0" relativeHeight="251693056" behindDoc="0" locked="0" layoutInCell="1" allowOverlap="1" wp14:anchorId="5B28FF5F" wp14:editId="4ED9D945">
                      <wp:simplePos x="0" y="0"/>
                      <wp:positionH relativeFrom="column">
                        <wp:posOffset>1531620</wp:posOffset>
                      </wp:positionH>
                      <wp:positionV relativeFrom="paragraph">
                        <wp:posOffset>147955</wp:posOffset>
                      </wp:positionV>
                      <wp:extent cx="228600" cy="342900"/>
                      <wp:effectExtent l="9525" t="9525" r="9525" b="9525"/>
                      <wp:wrapNone/>
                      <wp:docPr id="491" name="Straight Connector 4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8600" cy="342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8D724F" id="Straight Connector 491" o:spid="_x0000_s1026" style="position:absolute;flip:y;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0.6pt,11.65pt" to="138.6pt,3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"/>
                  </w:pict>
                </mc:Fallback>
              </mc:AlternateContent>
            </w:r>
            <w:r>
              <w:rPr>
                <w:rFonts w:ascii="Times New Roman" w:hAnsi="Times New Roman"/>
                <w:noProof/>
                <w:u w:val="single"/>
              </w:rPr>
              <mc:AlternateContent>
                <mc:Choice Requires="wps">
                  <w:drawing>
                    <wp:anchor distT="0" distB="0" distL="114300" distR="114300" simplePos="0" relativeHeight="251691008" behindDoc="0" locked="0" layoutInCell="1" allowOverlap="1" wp14:anchorId="16710C47" wp14:editId="09F0BBF7">
                      <wp:simplePos x="0" y="0"/>
                      <wp:positionH relativeFrom="column">
                        <wp:posOffset>845820</wp:posOffset>
                      </wp:positionH>
                      <wp:positionV relativeFrom="paragraph">
                        <wp:posOffset>147955</wp:posOffset>
                      </wp:positionV>
                      <wp:extent cx="228600" cy="342900"/>
                      <wp:effectExtent l="9525" t="9525" r="9525" b="9525"/>
                      <wp:wrapNone/>
                      <wp:docPr id="492" name="Straight Connector 4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342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D39C95" id="Straight Connector 492" o:spid="_x0000_s1026" style="position:absolute;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6.6pt,11.65pt" to="84.6pt,3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"/>
                  </w:pict>
                </mc:Fallback>
              </mc:AlternateContent>
            </w:r>
          </w:p>
          <w:p w:rsidR="00287CB3" w:rsidRPr="00005A73" w:rsidRDefault="00287CB3" w:rsidP="00AF2A31">
            <w:pPr>
              <w:rPr>
                <w:rFonts w:ascii="Times New Roman" w:hAnsi="Times New Roman"/>
                <w:u w:val="single"/>
                <w:lang w:val="pt-BR"/>
              </w:rPr>
            </w:pPr>
          </w:p>
          <w:p w:rsidR="00287CB3" w:rsidRPr="00005A73" w:rsidRDefault="00287CB3" w:rsidP="00AF2A31">
            <w:pPr>
              <w:rPr>
                <w:rFonts w:ascii="Times New Roman" w:hAnsi="Times New Roman"/>
                <w:b/>
                <w:bCs/>
                <w:i/>
                <w:iCs/>
                <w:lang w:val="es-ES_tradnl"/>
              </w:rPr>
            </w:pPr>
            <w:r>
              <w:rPr>
                <w:rFonts w:ascii="Times New Roman" w:hAnsi="Times New Roman"/>
                <w:noProof/>
                <w:u w:val="single"/>
              </w:rPr>
              <mc:AlternateContent>
                <mc:Choice Requires="wps">
                  <w:drawing>
                    <wp:anchor distT="0" distB="0" distL="114300" distR="114300" simplePos="0" relativeHeight="251692032" behindDoc="0" locked="0" layoutInCell="1" allowOverlap="1" wp14:anchorId="7367A0BC" wp14:editId="698E3A5D">
                      <wp:simplePos x="0" y="0"/>
                      <wp:positionH relativeFrom="column">
                        <wp:posOffset>1074420</wp:posOffset>
                      </wp:positionH>
                      <wp:positionV relativeFrom="paragraph">
                        <wp:posOffset>81915</wp:posOffset>
                      </wp:positionV>
                      <wp:extent cx="457200" cy="0"/>
                      <wp:effectExtent l="9525" t="9525" r="9525" b="9525"/>
                      <wp:wrapNone/>
                      <wp:docPr id="493" name="Straight Connector 4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0AFA50" id="Straight Connector 493" o:spid="_x0000_s1026" style="position:absolute;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4.6pt,6.45pt" to="120.6pt,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"/>
                  </w:pict>
                </mc:Fallback>
              </mc:AlternateContent>
            </w:r>
            <w:r w:rsidRPr="00005A73">
              <w:rPr>
                <w:rFonts w:ascii="Times New Roman" w:hAnsi="Times New Roman"/>
                <w:lang w:val="pt-BR"/>
              </w:rPr>
              <w:t xml:space="preserve">                        </w:t>
            </w:r>
          </w:p>
        </w:tc>
      </w:tr>
    </w:tbl>
    <w:p w:rsidR="00287CB3" w:rsidRPr="00005A73" w:rsidRDefault="00287CB3" w:rsidP="00287CB3">
      <w:pPr>
        <w:tabs>
          <w:tab w:val="left" w:pos="360"/>
          <w:tab w:val="left" w:pos="540"/>
          <w:tab w:val="left" w:pos="720"/>
          <w:tab w:val="left" w:pos="900"/>
        </w:tabs>
        <w:rPr>
          <w:rFonts w:ascii="Times New Roman" w:hAnsi="Times New Roman"/>
          <w:b/>
          <w:lang w:val="pt-BR"/>
        </w:rPr>
      </w:pPr>
      <w:r>
        <w:rPr>
          <w:rFonts w:ascii="Times New Roman" w:hAnsi="Times New Roman"/>
          <w:b/>
          <w:lang w:val="pt-BR"/>
        </w:rPr>
        <w:lastRenderedPageBreak/>
        <w:t>3</w:t>
      </w:r>
      <w:r w:rsidRPr="00005A73">
        <w:rPr>
          <w:rFonts w:ascii="Times New Roman" w:hAnsi="Times New Roman"/>
          <w:b/>
          <w:lang w:val="pt-BR"/>
        </w:rPr>
        <w:t>. HOẠT ĐỘNG 3: LUYỆN TẬP</w:t>
      </w:r>
    </w:p>
    <w:p w:rsidR="00287CB3" w:rsidRPr="00005A73" w:rsidRDefault="00287CB3" w:rsidP="00287CB3">
      <w:pPr>
        <w:rPr>
          <w:rFonts w:ascii="Times New Roman" w:hAnsi="Times New Roman"/>
          <w:b/>
          <w:bCs/>
          <w:i/>
          <w:lang w:val="da-DK"/>
        </w:rPr>
      </w:pPr>
      <w:r w:rsidRPr="00005A73">
        <w:rPr>
          <w:rFonts w:ascii="Times New Roman" w:hAnsi="Times New Roman"/>
          <w:b/>
          <w:bCs/>
          <w:i/>
          <w:lang w:val="da-DK"/>
        </w:rPr>
        <w:t>* Chuyển giao nhiệm vụ:</w:t>
      </w:r>
    </w:p>
    <w:p w:rsidR="00287CB3" w:rsidRPr="00005A73" w:rsidRDefault="00287CB3" w:rsidP="00287CB3">
      <w:pPr>
        <w:outlineLvl w:val="0"/>
        <w:rPr>
          <w:rFonts w:ascii="Times New Roman" w:hAnsi="Times New Roman"/>
          <w:lang w:val="da-DK"/>
        </w:rPr>
      </w:pPr>
      <w:r w:rsidRPr="00005A73">
        <w:rPr>
          <w:rFonts w:ascii="Times New Roman" w:hAnsi="Times New Roman"/>
          <w:lang w:val="da-DK"/>
        </w:rPr>
        <w:t xml:space="preserve">HS làm bài tập1,2,3 </w:t>
      </w:r>
    </w:p>
    <w:p w:rsidR="00287CB3" w:rsidRPr="00005A73" w:rsidRDefault="00287CB3" w:rsidP="00287CB3">
      <w:pPr>
        <w:rPr>
          <w:rFonts w:ascii="Times New Roman" w:hAnsi="Times New Roman"/>
          <w:bCs/>
          <w:lang w:val="da-DK"/>
        </w:rPr>
      </w:pPr>
      <w:r w:rsidRPr="00005A73">
        <w:rPr>
          <w:rFonts w:ascii="Times New Roman" w:hAnsi="Times New Roman"/>
          <w:bCs/>
          <w:lang w:val="da-DK"/>
        </w:rPr>
        <w:t>- HS tiếp nhận nhiệm vụ.</w:t>
      </w:r>
    </w:p>
    <w:p w:rsidR="00287CB3" w:rsidRPr="00005A73" w:rsidRDefault="00287CB3" w:rsidP="00287CB3">
      <w:pPr>
        <w:rPr>
          <w:rFonts w:ascii="Times New Roman" w:hAnsi="Times New Roman"/>
          <w:b/>
          <w:bCs/>
          <w:i/>
          <w:lang w:val="da-DK"/>
        </w:rPr>
      </w:pPr>
      <w:r w:rsidRPr="00005A73">
        <w:rPr>
          <w:rFonts w:ascii="Times New Roman" w:hAnsi="Times New Roman"/>
          <w:b/>
          <w:bCs/>
          <w:i/>
          <w:lang w:val="da-DK"/>
        </w:rPr>
        <w:t>*Thực hiện nhiệm vụ:</w:t>
      </w:r>
    </w:p>
    <w:p w:rsidR="00287CB3" w:rsidRPr="00005A73" w:rsidRDefault="00287CB3" w:rsidP="00287CB3">
      <w:pPr>
        <w:rPr>
          <w:rFonts w:ascii="Times New Roman" w:hAnsi="Times New Roman"/>
          <w:bCs/>
          <w:i/>
          <w:lang w:val="da-DK"/>
        </w:rPr>
      </w:pPr>
      <w:r w:rsidRPr="00005A73">
        <w:rPr>
          <w:rFonts w:ascii="Times New Roman" w:hAnsi="Times New Roman"/>
          <w:bCs/>
          <w:i/>
          <w:lang w:val="da-DK"/>
        </w:rPr>
        <w:t xml:space="preserve">- </w:t>
      </w:r>
      <w:r w:rsidRPr="00005A73">
        <w:rPr>
          <w:rFonts w:ascii="Times New Roman" w:hAnsi="Times New Roman"/>
          <w:bCs/>
          <w:lang w:val="da-DK"/>
        </w:rPr>
        <w:t>HS làm việc cá nhân suy nghĩ tìm câu trả lời</w:t>
      </w:r>
      <w:r w:rsidRPr="00005A73">
        <w:rPr>
          <w:rFonts w:ascii="Times New Roman" w:hAnsi="Times New Roman"/>
          <w:bCs/>
          <w:i/>
          <w:lang w:val="da-DK"/>
        </w:rPr>
        <w:t>.</w:t>
      </w:r>
    </w:p>
    <w:p w:rsidR="00287CB3" w:rsidRPr="00005A73" w:rsidRDefault="00287CB3" w:rsidP="00287CB3">
      <w:pPr>
        <w:rPr>
          <w:rFonts w:ascii="Times New Roman" w:hAnsi="Times New Roman"/>
          <w:bCs/>
          <w:lang w:val="da-DK"/>
        </w:rPr>
      </w:pPr>
      <w:r w:rsidRPr="00005A73">
        <w:rPr>
          <w:rFonts w:ascii="Times New Roman" w:hAnsi="Times New Roman"/>
          <w:bCs/>
          <w:lang w:val="da-DK"/>
        </w:rPr>
        <w:t>- GV quan sát các nhóm làm việc.</w:t>
      </w:r>
    </w:p>
    <w:p w:rsidR="00287CB3" w:rsidRDefault="00287CB3" w:rsidP="00287CB3">
      <w:pPr>
        <w:ind w:right="-222"/>
        <w:rPr>
          <w:rFonts w:ascii="Times New Roman" w:hAnsi="Times New Roman"/>
        </w:rPr>
      </w:pPr>
      <w:proofErr w:type="spellStart"/>
      <w:r w:rsidRPr="00005A73">
        <w:rPr>
          <w:rFonts w:ascii="Times New Roman" w:hAnsi="Times New Roman"/>
          <w:b/>
        </w:rPr>
        <w:t>Dự</w:t>
      </w:r>
      <w:proofErr w:type="spellEnd"/>
      <w:r w:rsidRPr="00005A73">
        <w:rPr>
          <w:rFonts w:ascii="Times New Roman" w:hAnsi="Times New Roman"/>
          <w:b/>
        </w:rPr>
        <w:t xml:space="preserve"> </w:t>
      </w:r>
      <w:proofErr w:type="spellStart"/>
      <w:r w:rsidRPr="00005A73">
        <w:rPr>
          <w:rFonts w:ascii="Times New Roman" w:hAnsi="Times New Roman"/>
          <w:b/>
        </w:rPr>
        <w:t>kiến</w:t>
      </w:r>
      <w:proofErr w:type="spellEnd"/>
      <w:r w:rsidRPr="00005A73">
        <w:rPr>
          <w:rFonts w:ascii="Times New Roman" w:hAnsi="Times New Roman"/>
          <w:b/>
        </w:rPr>
        <w:t xml:space="preserve">: </w:t>
      </w:r>
      <w:proofErr w:type="spellStart"/>
      <w:r w:rsidRPr="00005A73">
        <w:rPr>
          <w:rFonts w:ascii="Times New Roman" w:hAnsi="Times New Roman"/>
          <w:b/>
        </w:rPr>
        <w:t>bài</w:t>
      </w:r>
      <w:proofErr w:type="spellEnd"/>
      <w:r w:rsidRPr="00005A73">
        <w:rPr>
          <w:rFonts w:ascii="Times New Roman" w:hAnsi="Times New Roman"/>
          <w:b/>
        </w:rPr>
        <w:t xml:space="preserve"> </w:t>
      </w:r>
      <w:proofErr w:type="gramStart"/>
      <w:r w:rsidRPr="00005A73">
        <w:rPr>
          <w:rFonts w:ascii="Times New Roman" w:hAnsi="Times New Roman"/>
          <w:b/>
        </w:rPr>
        <w:t>1 :</w:t>
      </w:r>
      <w:proofErr w:type="gramEnd"/>
      <w:r w:rsidRPr="00005A73">
        <w:rPr>
          <w:rFonts w:ascii="Times New Roman" w:hAnsi="Times New Roman"/>
          <w:b/>
        </w:rPr>
        <w:t xml:space="preserve">  (</w:t>
      </w:r>
      <w:proofErr w:type="spellStart"/>
      <w:r w:rsidRPr="00005A73">
        <w:rPr>
          <w:rFonts w:ascii="Times New Roman" w:hAnsi="Times New Roman"/>
        </w:rPr>
        <w:t>Bảng</w:t>
      </w:r>
      <w:proofErr w:type="spellEnd"/>
      <w:r w:rsidRPr="00005A73">
        <w:rPr>
          <w:rFonts w:ascii="Times New Roman" w:hAnsi="Times New Roman"/>
        </w:rPr>
        <w:t xml:space="preserve"> 1)</w:t>
      </w:r>
    </w:p>
    <w:p w:rsidR="00287CB3" w:rsidRPr="00005A73" w:rsidRDefault="00287CB3" w:rsidP="00287CB3">
      <w:pPr>
        <w:ind w:right="-222"/>
        <w:rPr>
          <w:rFonts w:ascii="Times New Roman" w:hAnsi="Times New Roman"/>
          <w:lang w:val="pt-BR"/>
        </w:rPr>
      </w:pPr>
    </w:p>
    <w:tbl>
      <w:tblPr>
        <w:tblW w:w="0" w:type="auto"/>
        <w:tblInd w:w="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19"/>
        <w:gridCol w:w="1870"/>
        <w:gridCol w:w="1869"/>
        <w:gridCol w:w="1869"/>
        <w:gridCol w:w="1870"/>
      </w:tblGrid>
      <w:tr w:rsidR="00287CB3" w:rsidRPr="00005A73" w:rsidTr="00AF2A31">
        <w:trPr>
          <w:trHeight w:val="333"/>
        </w:trPr>
        <w:tc>
          <w:tcPr>
            <w:tcW w:w="1586" w:type="dxa"/>
          </w:tcPr>
          <w:p w:rsidR="00287CB3" w:rsidRPr="00005A73" w:rsidRDefault="00287CB3" w:rsidP="00AF2A31">
            <w:pPr>
              <w:ind w:right="-1193"/>
              <w:rPr>
                <w:rFonts w:ascii="Times New Roman" w:hAnsi="Times New Roman"/>
              </w:rPr>
            </w:pPr>
          </w:p>
        </w:tc>
        <w:tc>
          <w:tcPr>
            <w:tcW w:w="1954" w:type="dxa"/>
          </w:tcPr>
          <w:p w:rsidR="00287CB3" w:rsidRPr="00005A73" w:rsidRDefault="00287CB3" w:rsidP="00AF2A31">
            <w:pPr>
              <w:ind w:right="-280"/>
              <w:rPr>
                <w:rFonts w:ascii="Times New Roman" w:hAnsi="Times New Roman"/>
              </w:rPr>
            </w:pPr>
            <w:r w:rsidRPr="00005A73">
              <w:rPr>
                <w:rFonts w:ascii="Times New Roman" w:hAnsi="Times New Roman"/>
              </w:rPr>
              <w:t>A</w:t>
            </w:r>
          </w:p>
        </w:tc>
        <w:tc>
          <w:tcPr>
            <w:tcW w:w="1954" w:type="dxa"/>
          </w:tcPr>
          <w:p w:rsidR="00287CB3" w:rsidRPr="00005A73" w:rsidRDefault="00287CB3" w:rsidP="00AF2A31">
            <w:pPr>
              <w:ind w:right="-280"/>
              <w:rPr>
                <w:rFonts w:ascii="Times New Roman" w:hAnsi="Times New Roman"/>
              </w:rPr>
            </w:pPr>
            <w:r w:rsidRPr="00005A73">
              <w:rPr>
                <w:rFonts w:ascii="Times New Roman" w:hAnsi="Times New Roman"/>
              </w:rPr>
              <w:t>B</w:t>
            </w:r>
          </w:p>
        </w:tc>
        <w:tc>
          <w:tcPr>
            <w:tcW w:w="1954" w:type="dxa"/>
          </w:tcPr>
          <w:p w:rsidR="00287CB3" w:rsidRPr="00005A73" w:rsidRDefault="00287CB3" w:rsidP="00AF2A31">
            <w:pPr>
              <w:ind w:right="-280"/>
              <w:rPr>
                <w:rFonts w:ascii="Times New Roman" w:hAnsi="Times New Roman"/>
              </w:rPr>
            </w:pPr>
            <w:r w:rsidRPr="00005A73">
              <w:rPr>
                <w:rFonts w:ascii="Times New Roman" w:hAnsi="Times New Roman"/>
              </w:rPr>
              <w:t>C</w:t>
            </w:r>
          </w:p>
        </w:tc>
        <w:tc>
          <w:tcPr>
            <w:tcW w:w="1954" w:type="dxa"/>
          </w:tcPr>
          <w:p w:rsidR="00287CB3" w:rsidRPr="00005A73" w:rsidRDefault="00287CB3" w:rsidP="00AF2A31">
            <w:pPr>
              <w:ind w:right="-280"/>
              <w:rPr>
                <w:rFonts w:ascii="Times New Roman" w:hAnsi="Times New Roman"/>
              </w:rPr>
            </w:pPr>
            <w:r w:rsidRPr="00005A73">
              <w:rPr>
                <w:rFonts w:ascii="Times New Roman" w:hAnsi="Times New Roman"/>
              </w:rPr>
              <w:t>D</w:t>
            </w:r>
          </w:p>
        </w:tc>
      </w:tr>
      <w:tr w:rsidR="00287CB3" w:rsidRPr="00005A73" w:rsidTr="00AF2A31">
        <w:trPr>
          <w:trHeight w:val="333"/>
        </w:trPr>
        <w:tc>
          <w:tcPr>
            <w:tcW w:w="1586" w:type="dxa"/>
          </w:tcPr>
          <w:p w:rsidR="00287CB3" w:rsidRPr="00005A73" w:rsidRDefault="00287CB3" w:rsidP="00AF2A31">
            <w:pPr>
              <w:ind w:right="-153"/>
              <w:rPr>
                <w:rFonts w:ascii="Times New Roman" w:hAnsi="Times New Roman"/>
              </w:rPr>
            </w:pPr>
            <w:r w:rsidRPr="00005A73">
              <w:rPr>
                <w:rFonts w:ascii="Times New Roman" w:hAnsi="Times New Roman"/>
              </w:rPr>
              <w:t>1</w:t>
            </w:r>
          </w:p>
        </w:tc>
        <w:tc>
          <w:tcPr>
            <w:tcW w:w="1954" w:type="dxa"/>
          </w:tcPr>
          <w:p w:rsidR="00287CB3" w:rsidRPr="00005A73" w:rsidRDefault="00287CB3" w:rsidP="00AF2A31">
            <w:pPr>
              <w:ind w:right="-1193"/>
              <w:rPr>
                <w:rFonts w:ascii="Times New Roman" w:hAnsi="Times New Roman"/>
              </w:rPr>
            </w:pPr>
          </w:p>
        </w:tc>
        <w:tc>
          <w:tcPr>
            <w:tcW w:w="1954" w:type="dxa"/>
          </w:tcPr>
          <w:p w:rsidR="00287CB3" w:rsidRPr="00005A73" w:rsidRDefault="00287CB3" w:rsidP="00AF2A31">
            <w:pPr>
              <w:ind w:right="-1193"/>
              <w:rPr>
                <w:rFonts w:ascii="Times New Roman" w:hAnsi="Times New Roman"/>
              </w:rPr>
            </w:pPr>
          </w:p>
        </w:tc>
        <w:tc>
          <w:tcPr>
            <w:tcW w:w="1954" w:type="dxa"/>
          </w:tcPr>
          <w:p w:rsidR="00287CB3" w:rsidRPr="00005A73" w:rsidRDefault="00287CB3" w:rsidP="00AF2A31">
            <w:pPr>
              <w:ind w:right="-344"/>
              <w:rPr>
                <w:rFonts w:ascii="Times New Roman" w:hAnsi="Times New Roman"/>
              </w:rPr>
            </w:pPr>
            <w:r w:rsidRPr="00005A73">
              <w:rPr>
                <w:rFonts w:ascii="Times New Roman" w:hAnsi="Times New Roman"/>
              </w:rPr>
              <w:sym w:font="Symbol" w:char="F0B4"/>
            </w:r>
          </w:p>
        </w:tc>
        <w:tc>
          <w:tcPr>
            <w:tcW w:w="1954" w:type="dxa"/>
          </w:tcPr>
          <w:p w:rsidR="00287CB3" w:rsidRPr="00005A73" w:rsidRDefault="00287CB3" w:rsidP="00AF2A31">
            <w:pPr>
              <w:ind w:right="-1193"/>
              <w:rPr>
                <w:rFonts w:ascii="Times New Roman" w:hAnsi="Times New Roman"/>
              </w:rPr>
            </w:pPr>
          </w:p>
        </w:tc>
      </w:tr>
      <w:tr w:rsidR="00287CB3" w:rsidRPr="00005A73" w:rsidTr="00AF2A31">
        <w:trPr>
          <w:trHeight w:val="333"/>
        </w:trPr>
        <w:tc>
          <w:tcPr>
            <w:tcW w:w="1586" w:type="dxa"/>
          </w:tcPr>
          <w:p w:rsidR="00287CB3" w:rsidRPr="00005A73" w:rsidRDefault="00287CB3" w:rsidP="00AF2A31">
            <w:pPr>
              <w:ind w:right="-153"/>
              <w:rPr>
                <w:rFonts w:ascii="Times New Roman" w:hAnsi="Times New Roman"/>
              </w:rPr>
            </w:pPr>
            <w:r w:rsidRPr="00005A73">
              <w:rPr>
                <w:rFonts w:ascii="Times New Roman" w:hAnsi="Times New Roman"/>
              </w:rPr>
              <w:t>2</w:t>
            </w:r>
          </w:p>
        </w:tc>
        <w:tc>
          <w:tcPr>
            <w:tcW w:w="1954" w:type="dxa"/>
          </w:tcPr>
          <w:p w:rsidR="00287CB3" w:rsidRPr="00005A73" w:rsidRDefault="00287CB3" w:rsidP="00AF2A31">
            <w:pPr>
              <w:ind w:right="-432"/>
              <w:rPr>
                <w:rFonts w:ascii="Times New Roman" w:hAnsi="Times New Roman"/>
              </w:rPr>
            </w:pPr>
            <w:r w:rsidRPr="00005A73">
              <w:rPr>
                <w:rFonts w:ascii="Times New Roman" w:hAnsi="Times New Roman"/>
              </w:rPr>
              <w:sym w:font="Symbol" w:char="F0B4"/>
            </w:r>
          </w:p>
        </w:tc>
        <w:tc>
          <w:tcPr>
            <w:tcW w:w="1954" w:type="dxa"/>
          </w:tcPr>
          <w:p w:rsidR="00287CB3" w:rsidRPr="00005A73" w:rsidRDefault="00287CB3" w:rsidP="00AF2A31">
            <w:pPr>
              <w:ind w:right="-1193"/>
              <w:rPr>
                <w:rFonts w:ascii="Times New Roman" w:hAnsi="Times New Roman"/>
              </w:rPr>
            </w:pPr>
          </w:p>
        </w:tc>
        <w:tc>
          <w:tcPr>
            <w:tcW w:w="1954" w:type="dxa"/>
          </w:tcPr>
          <w:p w:rsidR="00287CB3" w:rsidRPr="00005A73" w:rsidRDefault="00287CB3" w:rsidP="00AF2A31">
            <w:pPr>
              <w:ind w:right="-1193"/>
              <w:rPr>
                <w:rFonts w:ascii="Times New Roman" w:hAnsi="Times New Roman"/>
              </w:rPr>
            </w:pPr>
          </w:p>
        </w:tc>
        <w:tc>
          <w:tcPr>
            <w:tcW w:w="1954" w:type="dxa"/>
          </w:tcPr>
          <w:p w:rsidR="00287CB3" w:rsidRPr="00005A73" w:rsidRDefault="00287CB3" w:rsidP="00AF2A31">
            <w:pPr>
              <w:ind w:right="-1193"/>
              <w:rPr>
                <w:rFonts w:ascii="Times New Roman" w:hAnsi="Times New Roman"/>
              </w:rPr>
            </w:pPr>
          </w:p>
        </w:tc>
      </w:tr>
      <w:tr w:rsidR="00287CB3" w:rsidRPr="00005A73" w:rsidTr="00AF2A31">
        <w:trPr>
          <w:trHeight w:val="350"/>
        </w:trPr>
        <w:tc>
          <w:tcPr>
            <w:tcW w:w="1586" w:type="dxa"/>
          </w:tcPr>
          <w:p w:rsidR="00287CB3" w:rsidRPr="00005A73" w:rsidRDefault="00287CB3" w:rsidP="00AF2A31">
            <w:pPr>
              <w:ind w:right="-153"/>
              <w:rPr>
                <w:rFonts w:ascii="Times New Roman" w:hAnsi="Times New Roman"/>
              </w:rPr>
            </w:pPr>
            <w:r w:rsidRPr="00005A73">
              <w:rPr>
                <w:rFonts w:ascii="Times New Roman" w:hAnsi="Times New Roman"/>
              </w:rPr>
              <w:t>3</w:t>
            </w:r>
          </w:p>
        </w:tc>
        <w:tc>
          <w:tcPr>
            <w:tcW w:w="1954" w:type="dxa"/>
          </w:tcPr>
          <w:p w:rsidR="00287CB3" w:rsidRPr="00005A73" w:rsidRDefault="00287CB3" w:rsidP="00AF2A31">
            <w:pPr>
              <w:ind w:right="-432"/>
              <w:rPr>
                <w:rFonts w:ascii="Times New Roman" w:hAnsi="Times New Roman"/>
              </w:rPr>
            </w:pPr>
          </w:p>
        </w:tc>
        <w:tc>
          <w:tcPr>
            <w:tcW w:w="1954" w:type="dxa"/>
          </w:tcPr>
          <w:p w:rsidR="00287CB3" w:rsidRPr="00005A73" w:rsidRDefault="00287CB3" w:rsidP="00AF2A31">
            <w:pPr>
              <w:ind w:right="-141"/>
              <w:rPr>
                <w:rFonts w:ascii="Times New Roman" w:hAnsi="Times New Roman"/>
              </w:rPr>
            </w:pPr>
            <w:r w:rsidRPr="00005A73">
              <w:rPr>
                <w:rFonts w:ascii="Times New Roman" w:hAnsi="Times New Roman"/>
              </w:rPr>
              <w:sym w:font="Symbol" w:char="F0B4"/>
            </w:r>
          </w:p>
        </w:tc>
        <w:tc>
          <w:tcPr>
            <w:tcW w:w="1954" w:type="dxa"/>
          </w:tcPr>
          <w:p w:rsidR="00287CB3" w:rsidRPr="00005A73" w:rsidRDefault="00287CB3" w:rsidP="00AF2A31">
            <w:pPr>
              <w:ind w:right="-1193"/>
              <w:rPr>
                <w:rFonts w:ascii="Times New Roman" w:hAnsi="Times New Roman"/>
              </w:rPr>
            </w:pPr>
          </w:p>
        </w:tc>
        <w:tc>
          <w:tcPr>
            <w:tcW w:w="1954" w:type="dxa"/>
          </w:tcPr>
          <w:p w:rsidR="00287CB3" w:rsidRPr="00005A73" w:rsidRDefault="00287CB3" w:rsidP="00AF2A31">
            <w:pPr>
              <w:ind w:right="-1193"/>
              <w:rPr>
                <w:rFonts w:ascii="Times New Roman" w:hAnsi="Times New Roman"/>
              </w:rPr>
            </w:pPr>
          </w:p>
        </w:tc>
      </w:tr>
      <w:tr w:rsidR="00287CB3" w:rsidRPr="00005A73" w:rsidTr="00AF2A31">
        <w:trPr>
          <w:trHeight w:val="333"/>
        </w:trPr>
        <w:tc>
          <w:tcPr>
            <w:tcW w:w="1586" w:type="dxa"/>
          </w:tcPr>
          <w:p w:rsidR="00287CB3" w:rsidRPr="00005A73" w:rsidRDefault="00287CB3" w:rsidP="00AF2A31">
            <w:pPr>
              <w:ind w:right="-153"/>
              <w:rPr>
                <w:rFonts w:ascii="Times New Roman" w:hAnsi="Times New Roman"/>
              </w:rPr>
            </w:pPr>
            <w:r w:rsidRPr="00005A73">
              <w:rPr>
                <w:rFonts w:ascii="Times New Roman" w:hAnsi="Times New Roman"/>
              </w:rPr>
              <w:t>4</w:t>
            </w:r>
          </w:p>
        </w:tc>
        <w:tc>
          <w:tcPr>
            <w:tcW w:w="1954" w:type="dxa"/>
          </w:tcPr>
          <w:p w:rsidR="00287CB3" w:rsidRPr="00005A73" w:rsidRDefault="00287CB3" w:rsidP="00AF2A31">
            <w:pPr>
              <w:ind w:right="-432"/>
              <w:rPr>
                <w:rFonts w:ascii="Times New Roman" w:hAnsi="Times New Roman"/>
              </w:rPr>
            </w:pPr>
            <w:r w:rsidRPr="00005A73">
              <w:rPr>
                <w:rFonts w:ascii="Times New Roman" w:hAnsi="Times New Roman"/>
              </w:rPr>
              <w:sym w:font="Symbol" w:char="F0B4"/>
            </w:r>
          </w:p>
        </w:tc>
        <w:tc>
          <w:tcPr>
            <w:tcW w:w="1954" w:type="dxa"/>
          </w:tcPr>
          <w:p w:rsidR="00287CB3" w:rsidRPr="00005A73" w:rsidRDefault="00287CB3" w:rsidP="00AF2A31">
            <w:pPr>
              <w:ind w:right="-1193"/>
              <w:rPr>
                <w:rFonts w:ascii="Times New Roman" w:hAnsi="Times New Roman"/>
              </w:rPr>
            </w:pPr>
          </w:p>
        </w:tc>
        <w:tc>
          <w:tcPr>
            <w:tcW w:w="1954" w:type="dxa"/>
          </w:tcPr>
          <w:p w:rsidR="00287CB3" w:rsidRPr="00005A73" w:rsidRDefault="00287CB3" w:rsidP="00AF2A31">
            <w:pPr>
              <w:ind w:right="-1193"/>
              <w:rPr>
                <w:rFonts w:ascii="Times New Roman" w:hAnsi="Times New Roman"/>
              </w:rPr>
            </w:pPr>
          </w:p>
        </w:tc>
        <w:tc>
          <w:tcPr>
            <w:tcW w:w="1954" w:type="dxa"/>
          </w:tcPr>
          <w:p w:rsidR="00287CB3" w:rsidRPr="00005A73" w:rsidRDefault="00287CB3" w:rsidP="00AF2A31">
            <w:pPr>
              <w:ind w:right="-1193"/>
              <w:rPr>
                <w:rFonts w:ascii="Times New Roman" w:hAnsi="Times New Roman"/>
              </w:rPr>
            </w:pPr>
          </w:p>
        </w:tc>
      </w:tr>
      <w:tr w:rsidR="00287CB3" w:rsidRPr="00005A73" w:rsidTr="00AF2A31">
        <w:trPr>
          <w:trHeight w:val="350"/>
        </w:trPr>
        <w:tc>
          <w:tcPr>
            <w:tcW w:w="1586" w:type="dxa"/>
          </w:tcPr>
          <w:p w:rsidR="00287CB3" w:rsidRPr="00005A73" w:rsidRDefault="00287CB3" w:rsidP="00AF2A31">
            <w:pPr>
              <w:ind w:right="-153"/>
              <w:rPr>
                <w:rFonts w:ascii="Times New Roman" w:hAnsi="Times New Roman"/>
              </w:rPr>
            </w:pPr>
            <w:r w:rsidRPr="00005A73">
              <w:rPr>
                <w:rFonts w:ascii="Times New Roman" w:hAnsi="Times New Roman"/>
              </w:rPr>
              <w:t>5</w:t>
            </w:r>
          </w:p>
        </w:tc>
        <w:tc>
          <w:tcPr>
            <w:tcW w:w="1954" w:type="dxa"/>
          </w:tcPr>
          <w:p w:rsidR="00287CB3" w:rsidRPr="00005A73" w:rsidRDefault="00287CB3" w:rsidP="00AF2A31">
            <w:pPr>
              <w:ind w:right="-1193"/>
              <w:rPr>
                <w:rFonts w:ascii="Times New Roman" w:hAnsi="Times New Roman"/>
              </w:rPr>
            </w:pPr>
          </w:p>
        </w:tc>
        <w:tc>
          <w:tcPr>
            <w:tcW w:w="1954" w:type="dxa"/>
          </w:tcPr>
          <w:p w:rsidR="00287CB3" w:rsidRPr="00005A73" w:rsidRDefault="00287CB3" w:rsidP="00AF2A31">
            <w:pPr>
              <w:ind w:right="-1193"/>
              <w:rPr>
                <w:rFonts w:ascii="Times New Roman" w:hAnsi="Times New Roman"/>
              </w:rPr>
            </w:pPr>
          </w:p>
        </w:tc>
        <w:tc>
          <w:tcPr>
            <w:tcW w:w="1954" w:type="dxa"/>
          </w:tcPr>
          <w:p w:rsidR="00287CB3" w:rsidRPr="00005A73" w:rsidRDefault="00287CB3" w:rsidP="00AF2A31">
            <w:pPr>
              <w:ind w:right="-1193"/>
              <w:rPr>
                <w:rFonts w:ascii="Times New Roman" w:hAnsi="Times New Roman"/>
              </w:rPr>
            </w:pPr>
          </w:p>
        </w:tc>
        <w:tc>
          <w:tcPr>
            <w:tcW w:w="1954" w:type="dxa"/>
          </w:tcPr>
          <w:p w:rsidR="00287CB3" w:rsidRPr="00005A73" w:rsidRDefault="00287CB3" w:rsidP="00AF2A31">
            <w:pPr>
              <w:ind w:right="-243"/>
              <w:rPr>
                <w:rFonts w:ascii="Times New Roman" w:hAnsi="Times New Roman"/>
              </w:rPr>
            </w:pPr>
            <w:r w:rsidRPr="00005A73">
              <w:rPr>
                <w:rFonts w:ascii="Times New Roman" w:hAnsi="Times New Roman"/>
              </w:rPr>
              <w:sym w:font="Symbol" w:char="F0B4"/>
            </w:r>
          </w:p>
        </w:tc>
      </w:tr>
    </w:tbl>
    <w:p w:rsidR="00287CB3" w:rsidRDefault="00287CB3" w:rsidP="00287CB3">
      <w:pPr>
        <w:ind w:right="-1193"/>
        <w:rPr>
          <w:rFonts w:ascii="Times New Roman" w:hAnsi="Times New Roman"/>
        </w:rPr>
      </w:pPr>
      <w:proofErr w:type="spellStart"/>
      <w:r w:rsidRPr="00005A73">
        <w:rPr>
          <w:rFonts w:ascii="Times New Roman" w:hAnsi="Times New Roman"/>
          <w:b/>
        </w:rPr>
        <w:t>Đáp</w:t>
      </w:r>
      <w:proofErr w:type="spellEnd"/>
      <w:r w:rsidRPr="00005A73">
        <w:rPr>
          <w:rFonts w:ascii="Times New Roman" w:hAnsi="Times New Roman"/>
          <w:b/>
        </w:rPr>
        <w:t xml:space="preserve"> </w:t>
      </w:r>
      <w:proofErr w:type="spellStart"/>
      <w:r w:rsidRPr="00005A73">
        <w:rPr>
          <w:rFonts w:ascii="Times New Roman" w:hAnsi="Times New Roman"/>
          <w:b/>
        </w:rPr>
        <w:t>án</w:t>
      </w:r>
      <w:proofErr w:type="spellEnd"/>
      <w:r w:rsidRPr="00005A73">
        <w:rPr>
          <w:rFonts w:ascii="Times New Roman" w:hAnsi="Times New Roman"/>
          <w:b/>
        </w:rPr>
        <w:t xml:space="preserve"> </w:t>
      </w:r>
      <w:proofErr w:type="spellStart"/>
      <w:r w:rsidRPr="00005A73">
        <w:rPr>
          <w:rFonts w:ascii="Times New Roman" w:hAnsi="Times New Roman"/>
          <w:b/>
        </w:rPr>
        <w:t>bài</w:t>
      </w:r>
      <w:proofErr w:type="spellEnd"/>
      <w:r w:rsidRPr="00005A73">
        <w:rPr>
          <w:rFonts w:ascii="Times New Roman" w:hAnsi="Times New Roman"/>
          <w:b/>
        </w:rPr>
        <w:t xml:space="preserve"> </w:t>
      </w:r>
      <w:proofErr w:type="gramStart"/>
      <w:r w:rsidRPr="00005A73">
        <w:rPr>
          <w:rFonts w:ascii="Times New Roman" w:hAnsi="Times New Roman"/>
          <w:b/>
        </w:rPr>
        <w:t>2 :</w:t>
      </w:r>
      <w:proofErr w:type="gramEnd"/>
      <w:r w:rsidRPr="00005A73">
        <w:rPr>
          <w:rFonts w:ascii="Times New Roman" w:hAnsi="Times New Roman"/>
          <w:b/>
        </w:rPr>
        <w:t xml:space="preserve">  (</w:t>
      </w:r>
      <w:proofErr w:type="spellStart"/>
      <w:r w:rsidRPr="00005A73">
        <w:rPr>
          <w:rFonts w:ascii="Times New Roman" w:hAnsi="Times New Roman"/>
        </w:rPr>
        <w:t>Bảng</w:t>
      </w:r>
      <w:proofErr w:type="spellEnd"/>
      <w:r w:rsidRPr="00005A73">
        <w:rPr>
          <w:rFonts w:ascii="Times New Roman" w:hAnsi="Times New Roman"/>
        </w:rPr>
        <w:t xml:space="preserve"> 2) :</w:t>
      </w:r>
    </w:p>
    <w:p w:rsidR="00287CB3" w:rsidRPr="00005A73" w:rsidRDefault="00287CB3" w:rsidP="00287CB3">
      <w:pPr>
        <w:ind w:right="-1193"/>
        <w:rPr>
          <w:rFonts w:ascii="Times New Roman" w:hAnsi="Times New Roman"/>
          <w:b/>
        </w:rPr>
      </w:pPr>
    </w:p>
    <w:tbl>
      <w:tblPr>
        <w:tblW w:w="0" w:type="auto"/>
        <w:tblInd w:w="948" w:type="dxa"/>
        <w:tblBorders>
          <w:top w:val="single" w:sz="12" w:space="0" w:color="000000"/>
          <w:left w:val="single" w:sz="12" w:space="0" w:color="000000"/>
          <w:bottom w:val="single" w:sz="12" w:space="0" w:color="000000"/>
          <w:right w:val="single" w:sz="12" w:space="0" w:color="000000"/>
          <w:insideV w:val="single" w:sz="6" w:space="0" w:color="000000"/>
        </w:tblBorders>
        <w:tblLook w:val="01E0" w:firstRow="1" w:lastRow="1" w:firstColumn="1" w:lastColumn="1" w:noHBand="0" w:noVBand="0"/>
      </w:tblPr>
      <w:tblGrid>
        <w:gridCol w:w="3016"/>
        <w:gridCol w:w="1684"/>
        <w:gridCol w:w="1682"/>
        <w:gridCol w:w="1429"/>
      </w:tblGrid>
      <w:tr w:rsidR="00287CB3" w:rsidRPr="00005A73" w:rsidTr="00AF2A31">
        <w:trPr>
          <w:trHeight w:val="618"/>
        </w:trPr>
        <w:tc>
          <w:tcPr>
            <w:tcW w:w="3016" w:type="dxa"/>
            <w:tcBorders>
              <w:top w:val="single" w:sz="12" w:space="0" w:color="000000"/>
              <w:bottom w:val="single" w:sz="6" w:space="0" w:color="000000"/>
              <w:tl2br w:val="single" w:sz="6" w:space="0" w:color="000000"/>
            </w:tcBorders>
          </w:tcPr>
          <w:p w:rsidR="00287CB3" w:rsidRPr="00005A73" w:rsidRDefault="00287CB3" w:rsidP="00AF2A31">
            <w:pPr>
              <w:ind w:right="119"/>
              <w:rPr>
                <w:rFonts w:ascii="Times New Roman" w:hAnsi="Times New Roman"/>
                <w:b/>
                <w:bCs/>
                <w:lang w:val="pt-BR"/>
              </w:rPr>
            </w:pPr>
            <w:r>
              <w:rPr>
                <w:rFonts w:ascii="Times New Roman" w:hAnsi="Times New Roman"/>
                <w:b/>
                <w:bCs/>
                <w:lang w:val="pt-BR"/>
              </w:rPr>
              <w:t xml:space="preserve">                    </w:t>
            </w:r>
            <w:r w:rsidRPr="00005A73">
              <w:rPr>
                <w:rFonts w:ascii="Times New Roman" w:hAnsi="Times New Roman"/>
                <w:b/>
                <w:bCs/>
                <w:lang w:val="pt-BR"/>
              </w:rPr>
              <w:t xml:space="preserve">Vật thể </w:t>
            </w:r>
          </w:p>
          <w:p w:rsidR="00287CB3" w:rsidRDefault="00287CB3" w:rsidP="00AF2A31">
            <w:pPr>
              <w:ind w:right="-29"/>
              <w:rPr>
                <w:rFonts w:ascii="Times New Roman" w:hAnsi="Times New Roman"/>
                <w:b/>
                <w:bCs/>
                <w:lang w:val="pt-BR"/>
              </w:rPr>
            </w:pPr>
          </w:p>
          <w:p w:rsidR="00287CB3" w:rsidRPr="00005A73" w:rsidRDefault="00287CB3" w:rsidP="00AF2A31">
            <w:pPr>
              <w:ind w:right="-29"/>
              <w:rPr>
                <w:rFonts w:ascii="Times New Roman" w:hAnsi="Times New Roman"/>
                <w:b/>
                <w:bCs/>
                <w:lang w:val="pt-BR"/>
              </w:rPr>
            </w:pPr>
            <w:r w:rsidRPr="00005A73">
              <w:rPr>
                <w:rFonts w:ascii="Times New Roman" w:hAnsi="Times New Roman"/>
                <w:b/>
                <w:bCs/>
                <w:lang w:val="pt-BR"/>
              </w:rPr>
              <w:t xml:space="preserve">Hình chiếu </w:t>
            </w:r>
          </w:p>
        </w:tc>
        <w:tc>
          <w:tcPr>
            <w:tcW w:w="1684" w:type="dxa"/>
            <w:tcBorders>
              <w:top w:val="single" w:sz="12" w:space="0" w:color="000000"/>
              <w:bottom w:val="single" w:sz="6" w:space="0" w:color="000000"/>
            </w:tcBorders>
          </w:tcPr>
          <w:p w:rsidR="00287CB3" w:rsidRPr="00005A73" w:rsidRDefault="00287CB3" w:rsidP="00AF2A31">
            <w:pPr>
              <w:ind w:right="-298"/>
              <w:rPr>
                <w:rFonts w:ascii="Times New Roman" w:hAnsi="Times New Roman"/>
                <w:b/>
                <w:bCs/>
              </w:rPr>
            </w:pPr>
            <w:r w:rsidRPr="00005A73">
              <w:rPr>
                <w:rFonts w:ascii="Times New Roman" w:hAnsi="Times New Roman"/>
                <w:b/>
                <w:bCs/>
              </w:rPr>
              <w:t>A</w:t>
            </w:r>
          </w:p>
        </w:tc>
        <w:tc>
          <w:tcPr>
            <w:tcW w:w="1682" w:type="dxa"/>
            <w:tcBorders>
              <w:top w:val="single" w:sz="12" w:space="0" w:color="000000"/>
              <w:bottom w:val="single" w:sz="6" w:space="0" w:color="000000"/>
            </w:tcBorders>
          </w:tcPr>
          <w:p w:rsidR="00287CB3" w:rsidRPr="00005A73" w:rsidRDefault="00287CB3" w:rsidP="00AF2A31">
            <w:pPr>
              <w:ind w:right="-298"/>
              <w:rPr>
                <w:rFonts w:ascii="Times New Roman" w:hAnsi="Times New Roman"/>
                <w:b/>
                <w:bCs/>
              </w:rPr>
            </w:pPr>
            <w:r w:rsidRPr="00005A73">
              <w:rPr>
                <w:rFonts w:ascii="Times New Roman" w:hAnsi="Times New Roman"/>
                <w:b/>
                <w:bCs/>
              </w:rPr>
              <w:t>B</w:t>
            </w:r>
          </w:p>
        </w:tc>
        <w:tc>
          <w:tcPr>
            <w:tcW w:w="1429" w:type="dxa"/>
            <w:tcBorders>
              <w:top w:val="single" w:sz="12" w:space="0" w:color="000000"/>
              <w:bottom w:val="single" w:sz="6" w:space="0" w:color="000000"/>
            </w:tcBorders>
          </w:tcPr>
          <w:p w:rsidR="00287CB3" w:rsidRPr="00005A73" w:rsidRDefault="00287CB3" w:rsidP="00AF2A31">
            <w:pPr>
              <w:ind w:right="-412"/>
              <w:rPr>
                <w:rFonts w:ascii="Times New Roman" w:hAnsi="Times New Roman"/>
                <w:b/>
                <w:bCs/>
              </w:rPr>
            </w:pPr>
            <w:r w:rsidRPr="00005A73">
              <w:rPr>
                <w:rFonts w:ascii="Times New Roman" w:hAnsi="Times New Roman"/>
                <w:b/>
                <w:bCs/>
              </w:rPr>
              <w:t>C</w:t>
            </w:r>
          </w:p>
        </w:tc>
      </w:tr>
      <w:tr w:rsidR="00287CB3" w:rsidRPr="00005A73" w:rsidTr="00AF2A31">
        <w:trPr>
          <w:trHeight w:val="312"/>
        </w:trPr>
        <w:tc>
          <w:tcPr>
            <w:tcW w:w="3016" w:type="dxa"/>
            <w:tcBorders>
              <w:top w:val="single" w:sz="6" w:space="0" w:color="000000"/>
              <w:bottom w:val="single" w:sz="6" w:space="0" w:color="000000"/>
            </w:tcBorders>
          </w:tcPr>
          <w:p w:rsidR="00287CB3" w:rsidRPr="00005A73" w:rsidRDefault="00287CB3" w:rsidP="00AF2A31">
            <w:pPr>
              <w:ind w:right="-71"/>
              <w:rPr>
                <w:rFonts w:ascii="Times New Roman" w:hAnsi="Times New Roman"/>
                <w:b/>
                <w:bCs/>
              </w:rPr>
            </w:pPr>
            <w:r w:rsidRPr="00005A73">
              <w:rPr>
                <w:rFonts w:ascii="Times New Roman" w:hAnsi="Times New Roman"/>
                <w:b/>
                <w:bCs/>
              </w:rPr>
              <w:t xml:space="preserve"> </w:t>
            </w:r>
            <w:proofErr w:type="spellStart"/>
            <w:r w:rsidRPr="00005A73">
              <w:rPr>
                <w:rFonts w:ascii="Times New Roman" w:hAnsi="Times New Roman"/>
                <w:b/>
                <w:bCs/>
              </w:rPr>
              <w:t>Đứng</w:t>
            </w:r>
            <w:proofErr w:type="spellEnd"/>
          </w:p>
        </w:tc>
        <w:tc>
          <w:tcPr>
            <w:tcW w:w="1684" w:type="dxa"/>
            <w:tcBorders>
              <w:top w:val="single" w:sz="6" w:space="0" w:color="000000"/>
              <w:bottom w:val="single" w:sz="6" w:space="0" w:color="000000"/>
            </w:tcBorders>
          </w:tcPr>
          <w:p w:rsidR="00287CB3" w:rsidRPr="00005A73" w:rsidRDefault="00287CB3" w:rsidP="00AF2A31">
            <w:pPr>
              <w:ind w:right="-775"/>
              <w:rPr>
                <w:rFonts w:ascii="Times New Roman" w:hAnsi="Times New Roman"/>
              </w:rPr>
            </w:pPr>
            <w:r w:rsidRPr="00005A73">
              <w:rPr>
                <w:rFonts w:ascii="Times New Roman" w:hAnsi="Times New Roman"/>
              </w:rPr>
              <w:t xml:space="preserve"> 3</w:t>
            </w:r>
          </w:p>
        </w:tc>
        <w:tc>
          <w:tcPr>
            <w:tcW w:w="1682" w:type="dxa"/>
            <w:tcBorders>
              <w:top w:val="single" w:sz="6" w:space="0" w:color="000000"/>
              <w:bottom w:val="single" w:sz="6" w:space="0" w:color="000000"/>
            </w:tcBorders>
          </w:tcPr>
          <w:p w:rsidR="00287CB3" w:rsidRPr="00005A73" w:rsidRDefault="00287CB3" w:rsidP="00AF2A31">
            <w:pPr>
              <w:ind w:right="-775"/>
              <w:rPr>
                <w:rFonts w:ascii="Times New Roman" w:hAnsi="Times New Roman"/>
              </w:rPr>
            </w:pPr>
            <w:r w:rsidRPr="00005A73">
              <w:rPr>
                <w:rFonts w:ascii="Times New Roman" w:hAnsi="Times New Roman"/>
              </w:rPr>
              <w:t xml:space="preserve"> 1</w:t>
            </w:r>
          </w:p>
        </w:tc>
        <w:tc>
          <w:tcPr>
            <w:tcW w:w="1429" w:type="dxa"/>
            <w:tcBorders>
              <w:top w:val="single" w:sz="6" w:space="0" w:color="000000"/>
              <w:bottom w:val="single" w:sz="6" w:space="0" w:color="000000"/>
            </w:tcBorders>
          </w:tcPr>
          <w:p w:rsidR="00287CB3" w:rsidRPr="00005A73" w:rsidRDefault="00287CB3" w:rsidP="00AF2A31">
            <w:pPr>
              <w:ind w:right="-775"/>
              <w:rPr>
                <w:rFonts w:ascii="Times New Roman" w:hAnsi="Times New Roman"/>
              </w:rPr>
            </w:pPr>
            <w:r w:rsidRPr="00005A73">
              <w:rPr>
                <w:rFonts w:ascii="Times New Roman" w:hAnsi="Times New Roman"/>
              </w:rPr>
              <w:t xml:space="preserve"> 2</w:t>
            </w:r>
          </w:p>
        </w:tc>
      </w:tr>
      <w:tr w:rsidR="00287CB3" w:rsidRPr="00005A73" w:rsidTr="00AF2A31">
        <w:trPr>
          <w:trHeight w:val="330"/>
        </w:trPr>
        <w:tc>
          <w:tcPr>
            <w:tcW w:w="3016" w:type="dxa"/>
            <w:tcBorders>
              <w:top w:val="single" w:sz="6" w:space="0" w:color="000000"/>
              <w:bottom w:val="single" w:sz="6" w:space="0" w:color="000000"/>
            </w:tcBorders>
          </w:tcPr>
          <w:p w:rsidR="00287CB3" w:rsidRPr="00005A73" w:rsidRDefault="00287CB3" w:rsidP="00AF2A31">
            <w:pPr>
              <w:ind w:right="-71"/>
              <w:rPr>
                <w:rFonts w:ascii="Times New Roman" w:hAnsi="Times New Roman"/>
                <w:b/>
                <w:bCs/>
              </w:rPr>
            </w:pPr>
            <w:proofErr w:type="spellStart"/>
            <w:r w:rsidRPr="00005A73">
              <w:rPr>
                <w:rFonts w:ascii="Times New Roman" w:hAnsi="Times New Roman"/>
                <w:b/>
                <w:bCs/>
              </w:rPr>
              <w:t>Bằng</w:t>
            </w:r>
            <w:proofErr w:type="spellEnd"/>
          </w:p>
        </w:tc>
        <w:tc>
          <w:tcPr>
            <w:tcW w:w="1684" w:type="dxa"/>
            <w:tcBorders>
              <w:top w:val="single" w:sz="6" w:space="0" w:color="000000"/>
              <w:bottom w:val="single" w:sz="6" w:space="0" w:color="000000"/>
            </w:tcBorders>
          </w:tcPr>
          <w:p w:rsidR="00287CB3" w:rsidRPr="00005A73" w:rsidRDefault="00287CB3" w:rsidP="00AF2A31">
            <w:pPr>
              <w:ind w:right="-775"/>
              <w:rPr>
                <w:rFonts w:ascii="Times New Roman" w:hAnsi="Times New Roman"/>
              </w:rPr>
            </w:pPr>
            <w:r w:rsidRPr="00005A73">
              <w:rPr>
                <w:rFonts w:ascii="Times New Roman" w:hAnsi="Times New Roman"/>
              </w:rPr>
              <w:t xml:space="preserve"> 4</w:t>
            </w:r>
          </w:p>
        </w:tc>
        <w:tc>
          <w:tcPr>
            <w:tcW w:w="1682" w:type="dxa"/>
            <w:tcBorders>
              <w:top w:val="single" w:sz="6" w:space="0" w:color="000000"/>
              <w:bottom w:val="single" w:sz="6" w:space="0" w:color="000000"/>
            </w:tcBorders>
          </w:tcPr>
          <w:p w:rsidR="00287CB3" w:rsidRPr="00005A73" w:rsidRDefault="00287CB3" w:rsidP="00AF2A31">
            <w:pPr>
              <w:ind w:right="-775"/>
              <w:rPr>
                <w:rFonts w:ascii="Times New Roman" w:hAnsi="Times New Roman"/>
              </w:rPr>
            </w:pPr>
            <w:r w:rsidRPr="00005A73">
              <w:rPr>
                <w:rFonts w:ascii="Times New Roman" w:hAnsi="Times New Roman"/>
              </w:rPr>
              <w:t xml:space="preserve"> 6</w:t>
            </w:r>
          </w:p>
        </w:tc>
        <w:tc>
          <w:tcPr>
            <w:tcW w:w="1429" w:type="dxa"/>
            <w:tcBorders>
              <w:top w:val="single" w:sz="6" w:space="0" w:color="000000"/>
              <w:bottom w:val="single" w:sz="6" w:space="0" w:color="000000"/>
            </w:tcBorders>
          </w:tcPr>
          <w:p w:rsidR="00287CB3" w:rsidRPr="00005A73" w:rsidRDefault="00287CB3" w:rsidP="00AF2A31">
            <w:pPr>
              <w:ind w:right="-775"/>
              <w:rPr>
                <w:rFonts w:ascii="Times New Roman" w:hAnsi="Times New Roman"/>
              </w:rPr>
            </w:pPr>
            <w:r w:rsidRPr="00005A73">
              <w:rPr>
                <w:rFonts w:ascii="Times New Roman" w:hAnsi="Times New Roman"/>
              </w:rPr>
              <w:t xml:space="preserve"> 5</w:t>
            </w:r>
          </w:p>
        </w:tc>
      </w:tr>
      <w:tr w:rsidR="00287CB3" w:rsidRPr="00005A73" w:rsidTr="00AF2A31">
        <w:trPr>
          <w:trHeight w:val="330"/>
        </w:trPr>
        <w:tc>
          <w:tcPr>
            <w:tcW w:w="3016" w:type="dxa"/>
            <w:tcBorders>
              <w:top w:val="single" w:sz="6" w:space="0" w:color="000000"/>
              <w:bottom w:val="single" w:sz="12" w:space="0" w:color="000000"/>
            </w:tcBorders>
          </w:tcPr>
          <w:p w:rsidR="00287CB3" w:rsidRPr="00005A73" w:rsidRDefault="00287CB3" w:rsidP="00AF2A31">
            <w:pPr>
              <w:ind w:right="-71"/>
              <w:rPr>
                <w:rFonts w:ascii="Times New Roman" w:hAnsi="Times New Roman"/>
                <w:b/>
                <w:bCs/>
              </w:rPr>
            </w:pPr>
            <w:proofErr w:type="spellStart"/>
            <w:r w:rsidRPr="00005A73">
              <w:rPr>
                <w:rFonts w:ascii="Times New Roman" w:hAnsi="Times New Roman"/>
                <w:b/>
                <w:bCs/>
              </w:rPr>
              <w:t>Cạnh</w:t>
            </w:r>
            <w:proofErr w:type="spellEnd"/>
            <w:r w:rsidRPr="00005A73">
              <w:rPr>
                <w:rFonts w:ascii="Times New Roman" w:hAnsi="Times New Roman"/>
                <w:b/>
                <w:bCs/>
              </w:rPr>
              <w:t xml:space="preserve"> </w:t>
            </w:r>
          </w:p>
        </w:tc>
        <w:tc>
          <w:tcPr>
            <w:tcW w:w="1684" w:type="dxa"/>
            <w:tcBorders>
              <w:top w:val="single" w:sz="6" w:space="0" w:color="000000"/>
              <w:bottom w:val="single" w:sz="12" w:space="0" w:color="000000"/>
            </w:tcBorders>
          </w:tcPr>
          <w:p w:rsidR="00287CB3" w:rsidRPr="00005A73" w:rsidRDefault="00287CB3" w:rsidP="00AF2A31">
            <w:pPr>
              <w:ind w:right="-775"/>
              <w:rPr>
                <w:rFonts w:ascii="Times New Roman" w:hAnsi="Times New Roman"/>
              </w:rPr>
            </w:pPr>
            <w:r w:rsidRPr="00005A73">
              <w:rPr>
                <w:rFonts w:ascii="Times New Roman" w:hAnsi="Times New Roman"/>
              </w:rPr>
              <w:t xml:space="preserve"> 8</w:t>
            </w:r>
          </w:p>
        </w:tc>
        <w:tc>
          <w:tcPr>
            <w:tcW w:w="1682" w:type="dxa"/>
            <w:tcBorders>
              <w:top w:val="single" w:sz="6" w:space="0" w:color="000000"/>
              <w:bottom w:val="single" w:sz="12" w:space="0" w:color="000000"/>
            </w:tcBorders>
          </w:tcPr>
          <w:p w:rsidR="00287CB3" w:rsidRPr="00005A73" w:rsidRDefault="00287CB3" w:rsidP="00AF2A31">
            <w:pPr>
              <w:ind w:right="-775"/>
              <w:rPr>
                <w:rFonts w:ascii="Times New Roman" w:hAnsi="Times New Roman"/>
              </w:rPr>
            </w:pPr>
            <w:r w:rsidRPr="00005A73">
              <w:rPr>
                <w:rFonts w:ascii="Times New Roman" w:hAnsi="Times New Roman"/>
              </w:rPr>
              <w:t xml:space="preserve"> 8</w:t>
            </w:r>
          </w:p>
        </w:tc>
        <w:tc>
          <w:tcPr>
            <w:tcW w:w="1429" w:type="dxa"/>
            <w:tcBorders>
              <w:top w:val="single" w:sz="6" w:space="0" w:color="000000"/>
              <w:bottom w:val="single" w:sz="12" w:space="0" w:color="000000"/>
            </w:tcBorders>
          </w:tcPr>
          <w:p w:rsidR="00287CB3" w:rsidRPr="00005A73" w:rsidRDefault="00287CB3" w:rsidP="00AF2A31">
            <w:pPr>
              <w:ind w:right="-775"/>
              <w:rPr>
                <w:rFonts w:ascii="Times New Roman" w:hAnsi="Times New Roman"/>
              </w:rPr>
            </w:pPr>
            <w:r w:rsidRPr="00005A73">
              <w:rPr>
                <w:rFonts w:ascii="Times New Roman" w:hAnsi="Times New Roman"/>
              </w:rPr>
              <w:t xml:space="preserve"> 7</w:t>
            </w:r>
          </w:p>
        </w:tc>
      </w:tr>
    </w:tbl>
    <w:p w:rsidR="00287CB3" w:rsidRDefault="00287CB3" w:rsidP="00287CB3">
      <w:pPr>
        <w:ind w:right="-1193"/>
        <w:rPr>
          <w:rFonts w:ascii="Times New Roman" w:hAnsi="Times New Roman"/>
          <w:b/>
        </w:rPr>
      </w:pPr>
      <w:proofErr w:type="spellStart"/>
      <w:r w:rsidRPr="00005A73">
        <w:rPr>
          <w:rFonts w:ascii="Times New Roman" w:hAnsi="Times New Roman"/>
          <w:b/>
        </w:rPr>
        <w:t>Đáp</w:t>
      </w:r>
      <w:proofErr w:type="spellEnd"/>
      <w:r w:rsidRPr="00005A73">
        <w:rPr>
          <w:rFonts w:ascii="Times New Roman" w:hAnsi="Times New Roman"/>
          <w:b/>
        </w:rPr>
        <w:t xml:space="preserve"> </w:t>
      </w:r>
      <w:proofErr w:type="spellStart"/>
      <w:r w:rsidRPr="00005A73">
        <w:rPr>
          <w:rFonts w:ascii="Times New Roman" w:hAnsi="Times New Roman"/>
          <w:b/>
        </w:rPr>
        <w:t>án</w:t>
      </w:r>
      <w:proofErr w:type="spellEnd"/>
      <w:r w:rsidRPr="00005A73">
        <w:rPr>
          <w:rFonts w:ascii="Times New Roman" w:hAnsi="Times New Roman"/>
          <w:b/>
        </w:rPr>
        <w:t xml:space="preserve"> </w:t>
      </w:r>
      <w:proofErr w:type="spellStart"/>
      <w:r w:rsidRPr="00005A73">
        <w:rPr>
          <w:rFonts w:ascii="Times New Roman" w:hAnsi="Times New Roman"/>
          <w:b/>
        </w:rPr>
        <w:t>bài</w:t>
      </w:r>
      <w:proofErr w:type="spellEnd"/>
      <w:r w:rsidRPr="00005A73">
        <w:rPr>
          <w:rFonts w:ascii="Times New Roman" w:hAnsi="Times New Roman"/>
          <w:b/>
        </w:rPr>
        <w:t xml:space="preserve"> </w:t>
      </w:r>
      <w:proofErr w:type="gramStart"/>
      <w:r w:rsidRPr="00005A73">
        <w:rPr>
          <w:rFonts w:ascii="Times New Roman" w:hAnsi="Times New Roman"/>
          <w:b/>
        </w:rPr>
        <w:t>3 :</w:t>
      </w:r>
      <w:proofErr w:type="gramEnd"/>
    </w:p>
    <w:p w:rsidR="00287CB3" w:rsidRPr="00005A73" w:rsidRDefault="00287CB3" w:rsidP="00287CB3">
      <w:pPr>
        <w:ind w:right="-1193"/>
        <w:rPr>
          <w:rFonts w:ascii="Times New Roman" w:hAnsi="Times New Roman"/>
          <w:b/>
        </w:rPr>
      </w:pPr>
      <w:r w:rsidRPr="00005A73">
        <w:rPr>
          <w:rFonts w:ascii="Times New Roman" w:hAnsi="Times New Roman"/>
          <w:b/>
        </w:rPr>
        <w:t xml:space="preserve">  (</w:t>
      </w:r>
      <w:proofErr w:type="spellStart"/>
      <w:r w:rsidRPr="00005A73">
        <w:rPr>
          <w:rFonts w:ascii="Times New Roman" w:hAnsi="Times New Roman"/>
        </w:rPr>
        <w:t>Bảng</w:t>
      </w:r>
      <w:proofErr w:type="spellEnd"/>
      <w:r w:rsidRPr="00005A73">
        <w:rPr>
          <w:rFonts w:ascii="Times New Roman" w:hAnsi="Times New Roman"/>
        </w:rPr>
        <w:t xml:space="preserve"> 3)</w:t>
      </w:r>
    </w:p>
    <w:tbl>
      <w:tblPr>
        <w:tblW w:w="0" w:type="auto"/>
        <w:tblInd w:w="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63"/>
        <w:gridCol w:w="2311"/>
        <w:gridCol w:w="2311"/>
        <w:gridCol w:w="2312"/>
      </w:tblGrid>
      <w:tr w:rsidR="00287CB3" w:rsidRPr="00005A73" w:rsidTr="00AF2A31">
        <w:tc>
          <w:tcPr>
            <w:tcW w:w="1963" w:type="dxa"/>
          </w:tcPr>
          <w:p w:rsidR="00287CB3" w:rsidRPr="00005A73" w:rsidRDefault="00287CB3" w:rsidP="00AF2A31">
            <w:pPr>
              <w:ind w:right="-1193"/>
              <w:rPr>
                <w:rFonts w:ascii="Times New Roman" w:hAnsi="Times New Roman"/>
                <w:b/>
                <w:lang w:val="pt-BR"/>
              </w:rPr>
            </w:pPr>
            <w:r w:rsidRPr="00005A73">
              <w:rPr>
                <w:rFonts w:ascii="Times New Roman" w:hAnsi="Times New Roman"/>
                <w:b/>
                <w:lang w:val="pt-BR"/>
              </w:rPr>
              <w:t xml:space="preserve">Hình dạng khối </w:t>
            </w:r>
          </w:p>
        </w:tc>
        <w:tc>
          <w:tcPr>
            <w:tcW w:w="2311" w:type="dxa"/>
          </w:tcPr>
          <w:p w:rsidR="00287CB3" w:rsidRPr="00005A73" w:rsidRDefault="00287CB3" w:rsidP="00AF2A31">
            <w:pPr>
              <w:ind w:right="-154"/>
              <w:rPr>
                <w:rFonts w:ascii="Times New Roman" w:hAnsi="Times New Roman"/>
              </w:rPr>
            </w:pPr>
            <w:r w:rsidRPr="00005A73">
              <w:rPr>
                <w:rFonts w:ascii="Times New Roman" w:hAnsi="Times New Roman"/>
              </w:rPr>
              <w:t>A</w:t>
            </w:r>
          </w:p>
        </w:tc>
        <w:tc>
          <w:tcPr>
            <w:tcW w:w="2311" w:type="dxa"/>
          </w:tcPr>
          <w:p w:rsidR="00287CB3" w:rsidRPr="00005A73" w:rsidRDefault="00287CB3" w:rsidP="00AF2A31">
            <w:pPr>
              <w:ind w:right="-161"/>
              <w:rPr>
                <w:rFonts w:ascii="Times New Roman" w:hAnsi="Times New Roman"/>
              </w:rPr>
            </w:pPr>
            <w:r w:rsidRPr="00005A73">
              <w:rPr>
                <w:rFonts w:ascii="Times New Roman" w:hAnsi="Times New Roman"/>
              </w:rPr>
              <w:t>B</w:t>
            </w:r>
          </w:p>
        </w:tc>
        <w:tc>
          <w:tcPr>
            <w:tcW w:w="2312" w:type="dxa"/>
          </w:tcPr>
          <w:p w:rsidR="00287CB3" w:rsidRPr="00005A73" w:rsidRDefault="00287CB3" w:rsidP="00AF2A31">
            <w:pPr>
              <w:ind w:right="-91"/>
              <w:rPr>
                <w:rFonts w:ascii="Times New Roman" w:hAnsi="Times New Roman"/>
              </w:rPr>
            </w:pPr>
            <w:r w:rsidRPr="00005A73">
              <w:rPr>
                <w:rFonts w:ascii="Times New Roman" w:hAnsi="Times New Roman"/>
              </w:rPr>
              <w:t>C</w:t>
            </w:r>
          </w:p>
        </w:tc>
      </w:tr>
      <w:tr w:rsidR="00287CB3" w:rsidRPr="00005A73" w:rsidTr="00AF2A31">
        <w:tc>
          <w:tcPr>
            <w:tcW w:w="1963" w:type="dxa"/>
          </w:tcPr>
          <w:p w:rsidR="00287CB3" w:rsidRPr="00005A73" w:rsidRDefault="00287CB3" w:rsidP="00AF2A31">
            <w:pPr>
              <w:ind w:right="-223"/>
              <w:rPr>
                <w:rFonts w:ascii="Times New Roman" w:hAnsi="Times New Roman"/>
              </w:rPr>
            </w:pPr>
            <w:proofErr w:type="spellStart"/>
            <w:r w:rsidRPr="00005A73">
              <w:rPr>
                <w:rFonts w:ascii="Times New Roman" w:hAnsi="Times New Roman"/>
              </w:rPr>
              <w:t>Hình</w:t>
            </w:r>
            <w:proofErr w:type="spellEnd"/>
            <w:r w:rsidRPr="00005A73">
              <w:rPr>
                <w:rFonts w:ascii="Times New Roman" w:hAnsi="Times New Roman"/>
              </w:rPr>
              <w:t xml:space="preserve"> </w:t>
            </w:r>
            <w:proofErr w:type="spellStart"/>
            <w:r w:rsidRPr="00005A73">
              <w:rPr>
                <w:rFonts w:ascii="Times New Roman" w:hAnsi="Times New Roman"/>
              </w:rPr>
              <w:t>trụ</w:t>
            </w:r>
            <w:proofErr w:type="spellEnd"/>
          </w:p>
        </w:tc>
        <w:tc>
          <w:tcPr>
            <w:tcW w:w="2311" w:type="dxa"/>
          </w:tcPr>
          <w:p w:rsidR="00287CB3" w:rsidRPr="00005A73" w:rsidRDefault="00287CB3" w:rsidP="00AF2A31">
            <w:pPr>
              <w:ind w:right="-1193"/>
              <w:rPr>
                <w:rFonts w:ascii="Times New Roman" w:hAnsi="Times New Roman"/>
              </w:rPr>
            </w:pPr>
          </w:p>
        </w:tc>
        <w:tc>
          <w:tcPr>
            <w:tcW w:w="2311" w:type="dxa"/>
          </w:tcPr>
          <w:p w:rsidR="00287CB3" w:rsidRPr="00005A73" w:rsidRDefault="00287CB3" w:rsidP="00AF2A31">
            <w:pPr>
              <w:ind w:right="-1193"/>
              <w:rPr>
                <w:rFonts w:ascii="Times New Roman" w:hAnsi="Times New Roman"/>
              </w:rPr>
            </w:pPr>
          </w:p>
        </w:tc>
        <w:tc>
          <w:tcPr>
            <w:tcW w:w="2312" w:type="dxa"/>
          </w:tcPr>
          <w:p w:rsidR="00287CB3" w:rsidRPr="00005A73" w:rsidRDefault="00287CB3" w:rsidP="00AF2A31">
            <w:pPr>
              <w:ind w:right="-1193"/>
              <w:rPr>
                <w:rFonts w:ascii="Times New Roman" w:hAnsi="Times New Roman"/>
              </w:rPr>
            </w:pPr>
            <w:r w:rsidRPr="00005A73">
              <w:rPr>
                <w:rFonts w:ascii="Times New Roman" w:hAnsi="Times New Roman"/>
              </w:rPr>
              <w:t xml:space="preserve">             </w:t>
            </w:r>
            <w:r w:rsidRPr="00005A73">
              <w:rPr>
                <w:rFonts w:ascii="Times New Roman" w:hAnsi="Times New Roman"/>
              </w:rPr>
              <w:sym w:font="Symbol" w:char="F0B4"/>
            </w:r>
          </w:p>
        </w:tc>
      </w:tr>
      <w:tr w:rsidR="00287CB3" w:rsidRPr="00005A73" w:rsidTr="00AF2A31">
        <w:tc>
          <w:tcPr>
            <w:tcW w:w="1963" w:type="dxa"/>
          </w:tcPr>
          <w:p w:rsidR="00287CB3" w:rsidRPr="00005A73" w:rsidRDefault="00287CB3" w:rsidP="00AF2A31">
            <w:pPr>
              <w:ind w:right="-223"/>
              <w:rPr>
                <w:rFonts w:ascii="Times New Roman" w:hAnsi="Times New Roman"/>
              </w:rPr>
            </w:pPr>
            <w:proofErr w:type="spellStart"/>
            <w:r w:rsidRPr="00005A73">
              <w:rPr>
                <w:rFonts w:ascii="Times New Roman" w:hAnsi="Times New Roman"/>
              </w:rPr>
              <w:t>Hình</w:t>
            </w:r>
            <w:proofErr w:type="spellEnd"/>
            <w:r w:rsidRPr="00005A73">
              <w:rPr>
                <w:rFonts w:ascii="Times New Roman" w:hAnsi="Times New Roman"/>
              </w:rPr>
              <w:t xml:space="preserve"> </w:t>
            </w:r>
            <w:proofErr w:type="spellStart"/>
            <w:r w:rsidRPr="00005A73">
              <w:rPr>
                <w:rFonts w:ascii="Times New Roman" w:hAnsi="Times New Roman"/>
              </w:rPr>
              <w:t>hộp</w:t>
            </w:r>
            <w:proofErr w:type="spellEnd"/>
          </w:p>
        </w:tc>
        <w:tc>
          <w:tcPr>
            <w:tcW w:w="2311" w:type="dxa"/>
          </w:tcPr>
          <w:p w:rsidR="00287CB3" w:rsidRPr="00005A73" w:rsidRDefault="00287CB3" w:rsidP="00AF2A31">
            <w:pPr>
              <w:ind w:right="-1193"/>
              <w:rPr>
                <w:rFonts w:ascii="Times New Roman" w:hAnsi="Times New Roman"/>
              </w:rPr>
            </w:pPr>
            <w:r w:rsidRPr="00005A73">
              <w:rPr>
                <w:rFonts w:ascii="Times New Roman" w:hAnsi="Times New Roman"/>
              </w:rPr>
              <w:t xml:space="preserve">             </w:t>
            </w:r>
            <w:r w:rsidRPr="00005A73">
              <w:rPr>
                <w:rFonts w:ascii="Times New Roman" w:hAnsi="Times New Roman"/>
              </w:rPr>
              <w:sym w:font="Symbol" w:char="F0B4"/>
            </w:r>
          </w:p>
        </w:tc>
        <w:tc>
          <w:tcPr>
            <w:tcW w:w="2311" w:type="dxa"/>
          </w:tcPr>
          <w:p w:rsidR="00287CB3" w:rsidRPr="00005A73" w:rsidRDefault="00287CB3" w:rsidP="00AF2A31">
            <w:pPr>
              <w:ind w:right="-1193"/>
              <w:rPr>
                <w:rFonts w:ascii="Times New Roman" w:hAnsi="Times New Roman"/>
              </w:rPr>
            </w:pPr>
          </w:p>
        </w:tc>
        <w:tc>
          <w:tcPr>
            <w:tcW w:w="2312" w:type="dxa"/>
          </w:tcPr>
          <w:p w:rsidR="00287CB3" w:rsidRPr="00005A73" w:rsidRDefault="00287CB3" w:rsidP="00AF2A31">
            <w:pPr>
              <w:ind w:right="-1193"/>
              <w:rPr>
                <w:rFonts w:ascii="Times New Roman" w:hAnsi="Times New Roman"/>
              </w:rPr>
            </w:pPr>
          </w:p>
        </w:tc>
      </w:tr>
      <w:tr w:rsidR="00287CB3" w:rsidRPr="00005A73" w:rsidTr="00AF2A31">
        <w:tc>
          <w:tcPr>
            <w:tcW w:w="1963" w:type="dxa"/>
          </w:tcPr>
          <w:p w:rsidR="00287CB3" w:rsidRPr="00005A73" w:rsidRDefault="00287CB3" w:rsidP="00AF2A31">
            <w:pPr>
              <w:ind w:right="-223"/>
              <w:rPr>
                <w:rFonts w:ascii="Times New Roman" w:hAnsi="Times New Roman"/>
              </w:rPr>
            </w:pPr>
            <w:proofErr w:type="spellStart"/>
            <w:r w:rsidRPr="00005A73">
              <w:rPr>
                <w:rFonts w:ascii="Times New Roman" w:hAnsi="Times New Roman"/>
              </w:rPr>
              <w:t>Hình</w:t>
            </w:r>
            <w:proofErr w:type="spellEnd"/>
            <w:r w:rsidRPr="00005A73">
              <w:rPr>
                <w:rFonts w:ascii="Times New Roman" w:hAnsi="Times New Roman"/>
              </w:rPr>
              <w:t xml:space="preserve"> </w:t>
            </w:r>
            <w:proofErr w:type="spellStart"/>
            <w:r w:rsidRPr="00005A73">
              <w:rPr>
                <w:rFonts w:ascii="Times New Roman" w:hAnsi="Times New Roman"/>
              </w:rPr>
              <w:t>chóp</w:t>
            </w:r>
            <w:proofErr w:type="spellEnd"/>
            <w:r w:rsidRPr="00005A73">
              <w:rPr>
                <w:rFonts w:ascii="Times New Roman" w:hAnsi="Times New Roman"/>
              </w:rPr>
              <w:t xml:space="preserve"> </w:t>
            </w:r>
            <w:proofErr w:type="spellStart"/>
            <w:r w:rsidRPr="00005A73">
              <w:rPr>
                <w:rFonts w:ascii="Times New Roman" w:hAnsi="Times New Roman"/>
              </w:rPr>
              <w:t>cụt</w:t>
            </w:r>
            <w:proofErr w:type="spellEnd"/>
          </w:p>
        </w:tc>
        <w:tc>
          <w:tcPr>
            <w:tcW w:w="2311" w:type="dxa"/>
          </w:tcPr>
          <w:p w:rsidR="00287CB3" w:rsidRPr="00005A73" w:rsidRDefault="00287CB3" w:rsidP="00AF2A31">
            <w:pPr>
              <w:ind w:right="-1193"/>
              <w:rPr>
                <w:rFonts w:ascii="Times New Roman" w:hAnsi="Times New Roman"/>
              </w:rPr>
            </w:pPr>
          </w:p>
        </w:tc>
        <w:tc>
          <w:tcPr>
            <w:tcW w:w="2311" w:type="dxa"/>
          </w:tcPr>
          <w:p w:rsidR="00287CB3" w:rsidRPr="00005A73" w:rsidRDefault="00287CB3" w:rsidP="00AF2A31">
            <w:pPr>
              <w:ind w:right="-1193"/>
              <w:rPr>
                <w:rFonts w:ascii="Times New Roman" w:hAnsi="Times New Roman"/>
              </w:rPr>
            </w:pPr>
            <w:r w:rsidRPr="00005A73">
              <w:rPr>
                <w:rFonts w:ascii="Times New Roman" w:hAnsi="Times New Roman"/>
              </w:rPr>
              <w:t xml:space="preserve">              </w:t>
            </w:r>
            <w:r w:rsidRPr="00005A73">
              <w:rPr>
                <w:rFonts w:ascii="Times New Roman" w:hAnsi="Times New Roman"/>
              </w:rPr>
              <w:sym w:font="Symbol" w:char="F0B4"/>
            </w:r>
          </w:p>
        </w:tc>
        <w:tc>
          <w:tcPr>
            <w:tcW w:w="2312" w:type="dxa"/>
          </w:tcPr>
          <w:p w:rsidR="00287CB3" w:rsidRPr="00005A73" w:rsidRDefault="00287CB3" w:rsidP="00AF2A31">
            <w:pPr>
              <w:ind w:right="-1193"/>
              <w:rPr>
                <w:rFonts w:ascii="Times New Roman" w:hAnsi="Times New Roman"/>
              </w:rPr>
            </w:pPr>
          </w:p>
        </w:tc>
      </w:tr>
    </w:tbl>
    <w:p w:rsidR="00287CB3" w:rsidRPr="00005A73" w:rsidRDefault="00287CB3" w:rsidP="00287CB3">
      <w:pPr>
        <w:ind w:right="-1193"/>
        <w:rPr>
          <w:rFonts w:ascii="Times New Roman" w:hAnsi="Times New Roman"/>
          <w:b/>
        </w:rPr>
      </w:pPr>
      <w:r w:rsidRPr="00005A73">
        <w:rPr>
          <w:rFonts w:ascii="Times New Roman" w:hAnsi="Times New Roman"/>
          <w:b/>
        </w:rPr>
        <w:t>(</w:t>
      </w:r>
      <w:proofErr w:type="spellStart"/>
      <w:r w:rsidRPr="00005A73">
        <w:rPr>
          <w:rFonts w:ascii="Times New Roman" w:hAnsi="Times New Roman"/>
        </w:rPr>
        <w:t>Bảng</w:t>
      </w:r>
      <w:proofErr w:type="spellEnd"/>
      <w:r w:rsidRPr="00005A73">
        <w:rPr>
          <w:rFonts w:ascii="Times New Roman" w:hAnsi="Times New Roman"/>
        </w:rPr>
        <w:t xml:space="preserve"> 4)</w:t>
      </w:r>
    </w:p>
    <w:tbl>
      <w:tblPr>
        <w:tblW w:w="0" w:type="auto"/>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3"/>
        <w:gridCol w:w="2311"/>
        <w:gridCol w:w="2311"/>
        <w:gridCol w:w="2312"/>
      </w:tblGrid>
      <w:tr w:rsidR="00287CB3" w:rsidRPr="00005A73" w:rsidTr="00AF2A31">
        <w:tc>
          <w:tcPr>
            <w:tcW w:w="2083" w:type="dxa"/>
          </w:tcPr>
          <w:p w:rsidR="00287CB3" w:rsidRPr="00005A73" w:rsidRDefault="00287CB3" w:rsidP="00AF2A31">
            <w:pPr>
              <w:ind w:right="-1193"/>
              <w:rPr>
                <w:rFonts w:ascii="Times New Roman" w:hAnsi="Times New Roman"/>
                <w:b/>
                <w:lang w:val="pt-BR"/>
              </w:rPr>
            </w:pPr>
            <w:r w:rsidRPr="00005A73">
              <w:rPr>
                <w:rFonts w:ascii="Times New Roman" w:hAnsi="Times New Roman"/>
                <w:b/>
                <w:lang w:val="pt-BR"/>
              </w:rPr>
              <w:t xml:space="preserve">Hình dạng khối </w:t>
            </w:r>
          </w:p>
        </w:tc>
        <w:tc>
          <w:tcPr>
            <w:tcW w:w="2311" w:type="dxa"/>
          </w:tcPr>
          <w:p w:rsidR="00287CB3" w:rsidRPr="00005A73" w:rsidRDefault="00287CB3" w:rsidP="00AF2A31">
            <w:pPr>
              <w:ind w:right="-154"/>
              <w:rPr>
                <w:rFonts w:ascii="Times New Roman" w:hAnsi="Times New Roman"/>
              </w:rPr>
            </w:pPr>
            <w:r w:rsidRPr="00005A73">
              <w:rPr>
                <w:rFonts w:ascii="Times New Roman" w:hAnsi="Times New Roman"/>
              </w:rPr>
              <w:t>A</w:t>
            </w:r>
          </w:p>
        </w:tc>
        <w:tc>
          <w:tcPr>
            <w:tcW w:w="2311" w:type="dxa"/>
          </w:tcPr>
          <w:p w:rsidR="00287CB3" w:rsidRPr="00005A73" w:rsidRDefault="00287CB3" w:rsidP="00AF2A31">
            <w:pPr>
              <w:ind w:right="-161"/>
              <w:rPr>
                <w:rFonts w:ascii="Times New Roman" w:hAnsi="Times New Roman"/>
              </w:rPr>
            </w:pPr>
            <w:r w:rsidRPr="00005A73">
              <w:rPr>
                <w:rFonts w:ascii="Times New Roman" w:hAnsi="Times New Roman"/>
              </w:rPr>
              <w:t>B</w:t>
            </w:r>
          </w:p>
        </w:tc>
        <w:tc>
          <w:tcPr>
            <w:tcW w:w="2312" w:type="dxa"/>
          </w:tcPr>
          <w:p w:rsidR="00287CB3" w:rsidRPr="00005A73" w:rsidRDefault="00287CB3" w:rsidP="00AF2A31">
            <w:pPr>
              <w:ind w:right="-91"/>
              <w:rPr>
                <w:rFonts w:ascii="Times New Roman" w:hAnsi="Times New Roman"/>
              </w:rPr>
            </w:pPr>
            <w:r w:rsidRPr="00005A73">
              <w:rPr>
                <w:rFonts w:ascii="Times New Roman" w:hAnsi="Times New Roman"/>
              </w:rPr>
              <w:t>C</w:t>
            </w:r>
          </w:p>
        </w:tc>
      </w:tr>
      <w:tr w:rsidR="00287CB3" w:rsidRPr="00005A73" w:rsidTr="00AF2A31">
        <w:tc>
          <w:tcPr>
            <w:tcW w:w="2083" w:type="dxa"/>
          </w:tcPr>
          <w:p w:rsidR="00287CB3" w:rsidRPr="00005A73" w:rsidRDefault="00287CB3" w:rsidP="00AF2A31">
            <w:pPr>
              <w:ind w:right="-223"/>
              <w:rPr>
                <w:rFonts w:ascii="Times New Roman" w:hAnsi="Times New Roman"/>
              </w:rPr>
            </w:pPr>
            <w:proofErr w:type="spellStart"/>
            <w:r w:rsidRPr="00005A73">
              <w:rPr>
                <w:rFonts w:ascii="Times New Roman" w:hAnsi="Times New Roman"/>
              </w:rPr>
              <w:t>Hình</w:t>
            </w:r>
            <w:proofErr w:type="spellEnd"/>
            <w:r w:rsidRPr="00005A73">
              <w:rPr>
                <w:rFonts w:ascii="Times New Roman" w:hAnsi="Times New Roman"/>
              </w:rPr>
              <w:t xml:space="preserve"> </w:t>
            </w:r>
            <w:proofErr w:type="spellStart"/>
            <w:r w:rsidRPr="00005A73">
              <w:rPr>
                <w:rFonts w:ascii="Times New Roman" w:hAnsi="Times New Roman"/>
              </w:rPr>
              <w:t>trụ</w:t>
            </w:r>
            <w:proofErr w:type="spellEnd"/>
          </w:p>
        </w:tc>
        <w:tc>
          <w:tcPr>
            <w:tcW w:w="2311" w:type="dxa"/>
          </w:tcPr>
          <w:p w:rsidR="00287CB3" w:rsidRPr="00005A73" w:rsidRDefault="00287CB3" w:rsidP="00AF2A31">
            <w:pPr>
              <w:ind w:right="-1193"/>
              <w:rPr>
                <w:rFonts w:ascii="Times New Roman" w:hAnsi="Times New Roman"/>
              </w:rPr>
            </w:pPr>
          </w:p>
        </w:tc>
        <w:tc>
          <w:tcPr>
            <w:tcW w:w="2311" w:type="dxa"/>
          </w:tcPr>
          <w:p w:rsidR="00287CB3" w:rsidRPr="00005A73" w:rsidRDefault="00287CB3" w:rsidP="00AF2A31">
            <w:pPr>
              <w:ind w:right="-1193"/>
              <w:rPr>
                <w:rFonts w:ascii="Times New Roman" w:hAnsi="Times New Roman"/>
              </w:rPr>
            </w:pPr>
          </w:p>
        </w:tc>
        <w:tc>
          <w:tcPr>
            <w:tcW w:w="2312" w:type="dxa"/>
          </w:tcPr>
          <w:p w:rsidR="00287CB3" w:rsidRPr="00005A73" w:rsidRDefault="00287CB3" w:rsidP="00AF2A31">
            <w:pPr>
              <w:ind w:right="-1193"/>
              <w:rPr>
                <w:rFonts w:ascii="Times New Roman" w:hAnsi="Times New Roman"/>
              </w:rPr>
            </w:pPr>
            <w:r w:rsidRPr="00005A73">
              <w:rPr>
                <w:rFonts w:ascii="Times New Roman" w:hAnsi="Times New Roman"/>
              </w:rPr>
              <w:t xml:space="preserve">             </w:t>
            </w:r>
            <w:r w:rsidRPr="00005A73">
              <w:rPr>
                <w:rFonts w:ascii="Times New Roman" w:hAnsi="Times New Roman"/>
              </w:rPr>
              <w:sym w:font="Symbol" w:char="F0B4"/>
            </w:r>
          </w:p>
        </w:tc>
      </w:tr>
      <w:tr w:rsidR="00287CB3" w:rsidRPr="00005A73" w:rsidTr="00AF2A31">
        <w:tc>
          <w:tcPr>
            <w:tcW w:w="2083" w:type="dxa"/>
          </w:tcPr>
          <w:p w:rsidR="00287CB3" w:rsidRPr="00005A73" w:rsidRDefault="00287CB3" w:rsidP="00AF2A31">
            <w:pPr>
              <w:ind w:right="-223"/>
              <w:rPr>
                <w:rFonts w:ascii="Times New Roman" w:hAnsi="Times New Roman"/>
              </w:rPr>
            </w:pPr>
            <w:proofErr w:type="spellStart"/>
            <w:r w:rsidRPr="00005A73">
              <w:rPr>
                <w:rFonts w:ascii="Times New Roman" w:hAnsi="Times New Roman"/>
              </w:rPr>
              <w:t>Hình</w:t>
            </w:r>
            <w:proofErr w:type="spellEnd"/>
            <w:r w:rsidRPr="00005A73">
              <w:rPr>
                <w:rFonts w:ascii="Times New Roman" w:hAnsi="Times New Roman"/>
              </w:rPr>
              <w:t xml:space="preserve"> </w:t>
            </w:r>
            <w:proofErr w:type="spellStart"/>
            <w:r w:rsidRPr="00005A73">
              <w:rPr>
                <w:rFonts w:ascii="Times New Roman" w:hAnsi="Times New Roman"/>
              </w:rPr>
              <w:t>nón</w:t>
            </w:r>
            <w:proofErr w:type="spellEnd"/>
            <w:r w:rsidRPr="00005A73">
              <w:rPr>
                <w:rFonts w:ascii="Times New Roman" w:hAnsi="Times New Roman"/>
              </w:rPr>
              <w:t xml:space="preserve"> </w:t>
            </w:r>
            <w:proofErr w:type="spellStart"/>
            <w:r w:rsidRPr="00005A73">
              <w:rPr>
                <w:rFonts w:ascii="Times New Roman" w:hAnsi="Times New Roman"/>
              </w:rPr>
              <w:t>cụt</w:t>
            </w:r>
            <w:proofErr w:type="spellEnd"/>
          </w:p>
        </w:tc>
        <w:tc>
          <w:tcPr>
            <w:tcW w:w="2311" w:type="dxa"/>
          </w:tcPr>
          <w:p w:rsidR="00287CB3" w:rsidRPr="00005A73" w:rsidRDefault="00287CB3" w:rsidP="00AF2A31">
            <w:pPr>
              <w:ind w:right="-1193"/>
              <w:rPr>
                <w:rFonts w:ascii="Times New Roman" w:hAnsi="Times New Roman"/>
              </w:rPr>
            </w:pPr>
            <w:r w:rsidRPr="00005A73">
              <w:rPr>
                <w:rFonts w:ascii="Times New Roman" w:hAnsi="Times New Roman"/>
              </w:rPr>
              <w:t xml:space="preserve">             </w:t>
            </w:r>
          </w:p>
        </w:tc>
        <w:tc>
          <w:tcPr>
            <w:tcW w:w="2311" w:type="dxa"/>
          </w:tcPr>
          <w:p w:rsidR="00287CB3" w:rsidRPr="00005A73" w:rsidRDefault="00287CB3" w:rsidP="00AF2A31">
            <w:pPr>
              <w:ind w:right="-1193"/>
              <w:rPr>
                <w:rFonts w:ascii="Times New Roman" w:hAnsi="Times New Roman"/>
              </w:rPr>
            </w:pPr>
            <w:r w:rsidRPr="00005A73">
              <w:rPr>
                <w:rFonts w:ascii="Times New Roman" w:hAnsi="Times New Roman"/>
              </w:rPr>
              <w:t xml:space="preserve">              </w:t>
            </w:r>
            <w:r w:rsidRPr="00005A73">
              <w:rPr>
                <w:rFonts w:ascii="Times New Roman" w:hAnsi="Times New Roman"/>
              </w:rPr>
              <w:sym w:font="Symbol" w:char="F0B4"/>
            </w:r>
          </w:p>
        </w:tc>
        <w:tc>
          <w:tcPr>
            <w:tcW w:w="2312" w:type="dxa"/>
          </w:tcPr>
          <w:p w:rsidR="00287CB3" w:rsidRPr="00005A73" w:rsidRDefault="00287CB3" w:rsidP="00AF2A31">
            <w:pPr>
              <w:ind w:right="-1193"/>
              <w:rPr>
                <w:rFonts w:ascii="Times New Roman" w:hAnsi="Times New Roman"/>
              </w:rPr>
            </w:pPr>
          </w:p>
        </w:tc>
      </w:tr>
      <w:tr w:rsidR="00287CB3" w:rsidRPr="00005A73" w:rsidTr="00AF2A31">
        <w:tc>
          <w:tcPr>
            <w:tcW w:w="2083" w:type="dxa"/>
          </w:tcPr>
          <w:p w:rsidR="00287CB3" w:rsidRPr="00005A73" w:rsidRDefault="00287CB3" w:rsidP="00AF2A31">
            <w:pPr>
              <w:ind w:right="-223"/>
              <w:rPr>
                <w:rFonts w:ascii="Times New Roman" w:hAnsi="Times New Roman"/>
              </w:rPr>
            </w:pPr>
            <w:proofErr w:type="spellStart"/>
            <w:r w:rsidRPr="00005A73">
              <w:rPr>
                <w:rFonts w:ascii="Times New Roman" w:hAnsi="Times New Roman"/>
              </w:rPr>
              <w:t>Hình</w:t>
            </w:r>
            <w:proofErr w:type="spellEnd"/>
            <w:r w:rsidRPr="00005A73">
              <w:rPr>
                <w:rFonts w:ascii="Times New Roman" w:hAnsi="Times New Roman"/>
              </w:rPr>
              <w:t xml:space="preserve"> </w:t>
            </w:r>
            <w:proofErr w:type="spellStart"/>
            <w:r w:rsidRPr="00005A73">
              <w:rPr>
                <w:rFonts w:ascii="Times New Roman" w:hAnsi="Times New Roman"/>
              </w:rPr>
              <w:t>chỏm</w:t>
            </w:r>
            <w:proofErr w:type="spellEnd"/>
            <w:r w:rsidRPr="00005A73">
              <w:rPr>
                <w:rFonts w:ascii="Times New Roman" w:hAnsi="Times New Roman"/>
              </w:rPr>
              <w:t xml:space="preserve"> </w:t>
            </w:r>
            <w:proofErr w:type="spellStart"/>
            <w:r w:rsidRPr="00005A73">
              <w:rPr>
                <w:rFonts w:ascii="Times New Roman" w:hAnsi="Times New Roman"/>
              </w:rPr>
              <w:t>cầu</w:t>
            </w:r>
            <w:proofErr w:type="spellEnd"/>
            <w:r w:rsidRPr="00005A73">
              <w:rPr>
                <w:rFonts w:ascii="Times New Roman" w:hAnsi="Times New Roman"/>
              </w:rPr>
              <w:t xml:space="preserve"> </w:t>
            </w:r>
          </w:p>
        </w:tc>
        <w:tc>
          <w:tcPr>
            <w:tcW w:w="2311" w:type="dxa"/>
          </w:tcPr>
          <w:p w:rsidR="00287CB3" w:rsidRPr="00005A73" w:rsidRDefault="00287CB3" w:rsidP="00AF2A31">
            <w:pPr>
              <w:ind w:right="-1193"/>
              <w:rPr>
                <w:rFonts w:ascii="Times New Roman" w:hAnsi="Times New Roman"/>
              </w:rPr>
            </w:pPr>
            <w:r w:rsidRPr="00005A73">
              <w:rPr>
                <w:rFonts w:ascii="Times New Roman" w:hAnsi="Times New Roman"/>
              </w:rPr>
              <w:t xml:space="preserve">             </w:t>
            </w:r>
            <w:r w:rsidRPr="00005A73">
              <w:rPr>
                <w:rFonts w:ascii="Times New Roman" w:hAnsi="Times New Roman"/>
              </w:rPr>
              <w:sym w:font="Symbol" w:char="F0B4"/>
            </w:r>
          </w:p>
        </w:tc>
        <w:tc>
          <w:tcPr>
            <w:tcW w:w="2311" w:type="dxa"/>
          </w:tcPr>
          <w:p w:rsidR="00287CB3" w:rsidRPr="00005A73" w:rsidRDefault="00287CB3" w:rsidP="00AF2A31">
            <w:pPr>
              <w:ind w:right="-1193"/>
              <w:rPr>
                <w:rFonts w:ascii="Times New Roman" w:hAnsi="Times New Roman"/>
              </w:rPr>
            </w:pPr>
            <w:r w:rsidRPr="00005A73">
              <w:rPr>
                <w:rFonts w:ascii="Times New Roman" w:hAnsi="Times New Roman"/>
              </w:rPr>
              <w:t xml:space="preserve">              </w:t>
            </w:r>
          </w:p>
        </w:tc>
        <w:tc>
          <w:tcPr>
            <w:tcW w:w="2312" w:type="dxa"/>
          </w:tcPr>
          <w:p w:rsidR="00287CB3" w:rsidRPr="00005A73" w:rsidRDefault="00287CB3" w:rsidP="00AF2A31">
            <w:pPr>
              <w:ind w:right="-1193"/>
              <w:rPr>
                <w:rFonts w:ascii="Times New Roman" w:hAnsi="Times New Roman"/>
              </w:rPr>
            </w:pPr>
          </w:p>
        </w:tc>
      </w:tr>
    </w:tbl>
    <w:p w:rsidR="00287CB3" w:rsidRPr="00005A73" w:rsidRDefault="00287CB3" w:rsidP="00287CB3">
      <w:pPr>
        <w:rPr>
          <w:rFonts w:ascii="Times New Roman" w:hAnsi="Times New Roman"/>
          <w:b/>
          <w:bCs/>
          <w:i/>
          <w:lang w:val="pt-BR"/>
        </w:rPr>
      </w:pPr>
      <w:r w:rsidRPr="00005A73">
        <w:rPr>
          <w:rFonts w:ascii="Times New Roman" w:hAnsi="Times New Roman"/>
          <w:b/>
          <w:bCs/>
          <w:i/>
          <w:lang w:val="pt-BR"/>
        </w:rPr>
        <w:lastRenderedPageBreak/>
        <w:t>* Báo cáo kết quả:</w:t>
      </w:r>
    </w:p>
    <w:p w:rsidR="00287CB3" w:rsidRPr="00005A73" w:rsidRDefault="00287CB3" w:rsidP="00287CB3">
      <w:pPr>
        <w:rPr>
          <w:rFonts w:ascii="Times New Roman" w:hAnsi="Times New Roman"/>
          <w:bCs/>
          <w:lang w:val="pt-BR"/>
        </w:rPr>
      </w:pPr>
      <w:r w:rsidRPr="00005A73">
        <w:rPr>
          <w:rFonts w:ascii="Times New Roman" w:hAnsi="Times New Roman"/>
          <w:bCs/>
          <w:lang w:val="pt-BR"/>
        </w:rPr>
        <w:t>+ HS trình bày kết quả làm việc cá nhân.</w:t>
      </w:r>
    </w:p>
    <w:p w:rsidR="00287CB3" w:rsidRPr="00005A73" w:rsidRDefault="00287CB3" w:rsidP="00287CB3">
      <w:pPr>
        <w:rPr>
          <w:rFonts w:ascii="Times New Roman" w:hAnsi="Times New Roman"/>
          <w:b/>
          <w:bCs/>
          <w:i/>
          <w:lang w:val="pt-BR"/>
        </w:rPr>
      </w:pPr>
      <w:r w:rsidRPr="00005A73">
        <w:rPr>
          <w:rFonts w:ascii="Times New Roman" w:hAnsi="Times New Roman"/>
          <w:b/>
          <w:bCs/>
          <w:i/>
          <w:lang w:val="pt-BR"/>
        </w:rPr>
        <w:t>*Đánh giá kết quả:</w:t>
      </w:r>
    </w:p>
    <w:p w:rsidR="00287CB3" w:rsidRPr="00005A73" w:rsidRDefault="00287CB3" w:rsidP="00287CB3">
      <w:pPr>
        <w:ind w:right="-222"/>
        <w:rPr>
          <w:rFonts w:ascii="Times New Roman" w:hAnsi="Times New Roman"/>
          <w:lang w:val="pt-BR"/>
        </w:rPr>
      </w:pPr>
      <w:r w:rsidRPr="00005A73">
        <w:rPr>
          <w:rFonts w:ascii="Times New Roman" w:hAnsi="Times New Roman"/>
          <w:lang w:val="pt-BR"/>
        </w:rPr>
        <w:t xml:space="preserve">    GV:yêu cầu </w:t>
      </w:r>
    </w:p>
    <w:p w:rsidR="00287CB3" w:rsidRPr="00005A73" w:rsidRDefault="00287CB3" w:rsidP="00287CB3">
      <w:pPr>
        <w:ind w:right="-222"/>
        <w:rPr>
          <w:rFonts w:ascii="Times New Roman" w:hAnsi="Times New Roman"/>
          <w:lang w:val="pt-BR"/>
        </w:rPr>
      </w:pPr>
      <w:r w:rsidRPr="00005A73">
        <w:rPr>
          <w:rFonts w:ascii="Times New Roman" w:hAnsi="Times New Roman"/>
          <w:lang w:val="pt-BR"/>
        </w:rPr>
        <w:t xml:space="preserve">     HS làm bài</w:t>
      </w:r>
    </w:p>
    <w:p w:rsidR="00287CB3" w:rsidRPr="00005A73" w:rsidRDefault="00287CB3" w:rsidP="00287CB3">
      <w:pPr>
        <w:ind w:right="-222"/>
        <w:rPr>
          <w:rFonts w:ascii="Times New Roman" w:hAnsi="Times New Roman"/>
          <w:lang w:val="pt-BR"/>
        </w:rPr>
      </w:pPr>
      <w:r w:rsidRPr="00005A73">
        <w:rPr>
          <w:rFonts w:ascii="Times New Roman" w:hAnsi="Times New Roman"/>
          <w:lang w:val="pt-BR"/>
        </w:rPr>
        <w:t xml:space="preserve">     GV:Gọi 1-2hs  trả lời</w:t>
      </w:r>
    </w:p>
    <w:p w:rsidR="00287CB3" w:rsidRPr="00005A73" w:rsidRDefault="00287CB3" w:rsidP="00287CB3">
      <w:pPr>
        <w:ind w:right="-222"/>
        <w:rPr>
          <w:rFonts w:ascii="Times New Roman" w:hAnsi="Times New Roman"/>
          <w:lang w:val="pt-BR"/>
        </w:rPr>
      </w:pPr>
      <w:r w:rsidRPr="00005A73">
        <w:rPr>
          <w:rFonts w:ascii="Times New Roman" w:hAnsi="Times New Roman"/>
          <w:lang w:val="pt-BR"/>
        </w:rPr>
        <w:t xml:space="preserve">     HS:Nhận xét</w:t>
      </w:r>
    </w:p>
    <w:p w:rsidR="00287CB3" w:rsidRPr="00005A73" w:rsidRDefault="00287CB3" w:rsidP="00287CB3">
      <w:pPr>
        <w:ind w:right="-222"/>
        <w:rPr>
          <w:rFonts w:ascii="Times New Roman" w:hAnsi="Times New Roman"/>
          <w:lang w:val="pt-BR"/>
        </w:rPr>
      </w:pPr>
      <w:r w:rsidRPr="00005A73">
        <w:rPr>
          <w:rFonts w:ascii="Times New Roman" w:hAnsi="Times New Roman"/>
          <w:lang w:val="pt-BR"/>
        </w:rPr>
        <w:t xml:space="preserve">    GV: Bổ sung-Chữa bài</w:t>
      </w:r>
    </w:p>
    <w:p w:rsidR="00287CB3" w:rsidRPr="00005A73" w:rsidRDefault="00287CB3" w:rsidP="00287CB3">
      <w:pPr>
        <w:ind w:right="-1191"/>
        <w:rPr>
          <w:rFonts w:ascii="Times New Roman" w:hAnsi="Times New Roman"/>
          <w:b/>
          <w:lang w:val="da-DK"/>
        </w:rPr>
      </w:pPr>
      <w:r>
        <w:rPr>
          <w:rFonts w:ascii="Times New Roman" w:hAnsi="Times New Roman"/>
          <w:b/>
          <w:lang w:val="da-DK"/>
        </w:rPr>
        <w:t>4</w:t>
      </w:r>
      <w:r w:rsidRPr="00005A73">
        <w:rPr>
          <w:rFonts w:ascii="Times New Roman" w:hAnsi="Times New Roman"/>
          <w:b/>
          <w:lang w:val="da-DK"/>
        </w:rPr>
        <w:t xml:space="preserve">. HOẠT ĐỘNG 4: VẬN DỤNG </w:t>
      </w:r>
    </w:p>
    <w:p w:rsidR="00287CB3" w:rsidRPr="00005A73" w:rsidRDefault="00287CB3" w:rsidP="00287CB3">
      <w:pPr>
        <w:rPr>
          <w:rFonts w:ascii="Times New Roman" w:hAnsi="Times New Roman"/>
          <w:b/>
          <w:i/>
          <w:lang w:val="da-DK"/>
        </w:rPr>
      </w:pPr>
      <w:r w:rsidRPr="00005A73">
        <w:rPr>
          <w:rFonts w:ascii="Times New Roman" w:hAnsi="Times New Roman"/>
          <w:b/>
          <w:i/>
          <w:lang w:val="da-DK"/>
        </w:rPr>
        <w:t>*Chuyển giao nhiệm vụ:</w:t>
      </w:r>
    </w:p>
    <w:p w:rsidR="00287CB3" w:rsidRPr="00005A73" w:rsidRDefault="00287CB3" w:rsidP="00287CB3">
      <w:pPr>
        <w:ind w:right="-1191"/>
        <w:rPr>
          <w:rFonts w:ascii="Times New Roman" w:hAnsi="Times New Roman"/>
          <w:lang w:val="da-DK"/>
        </w:rPr>
      </w:pPr>
      <w:r w:rsidRPr="00005A73">
        <w:rPr>
          <w:rFonts w:ascii="Times New Roman" w:hAnsi="Times New Roman"/>
          <w:lang w:val="da-DK"/>
        </w:rPr>
        <w:t xml:space="preserve">Về nhà tìm hiểu trên mạng Internet và từ thực tế các khối hình học và các bản vẽ tiết, </w:t>
      </w:r>
    </w:p>
    <w:p w:rsidR="00287CB3" w:rsidRPr="00005A73" w:rsidRDefault="00287CB3" w:rsidP="00287CB3">
      <w:pPr>
        <w:ind w:right="-1191"/>
        <w:rPr>
          <w:rFonts w:ascii="Times New Roman" w:hAnsi="Times New Roman"/>
          <w:lang w:val="da-DK"/>
        </w:rPr>
      </w:pPr>
      <w:r w:rsidRPr="00005A73">
        <w:rPr>
          <w:rFonts w:ascii="Times New Roman" w:hAnsi="Times New Roman"/>
          <w:lang w:val="da-DK"/>
        </w:rPr>
        <w:t>bản vẽ lắp, bản vẽ nhà để biết thêm cách đọc bản vẽ đó</w:t>
      </w:r>
    </w:p>
    <w:p w:rsidR="00287CB3" w:rsidRPr="00005A73" w:rsidRDefault="00287CB3" w:rsidP="00287CB3">
      <w:pPr>
        <w:rPr>
          <w:rFonts w:ascii="Times New Roman" w:hAnsi="Times New Roman"/>
          <w:b/>
          <w:i/>
          <w:lang w:val="da-DK"/>
        </w:rPr>
      </w:pPr>
      <w:r w:rsidRPr="00005A73">
        <w:rPr>
          <w:rFonts w:ascii="Times New Roman" w:hAnsi="Times New Roman"/>
          <w:b/>
          <w:i/>
          <w:lang w:val="da-DK"/>
        </w:rPr>
        <w:t xml:space="preserve">*Thực hiện nhiệm vụ: </w:t>
      </w:r>
    </w:p>
    <w:p w:rsidR="00287CB3" w:rsidRPr="00005A73" w:rsidRDefault="00287CB3" w:rsidP="00287CB3">
      <w:pPr>
        <w:rPr>
          <w:rFonts w:ascii="Times New Roman" w:hAnsi="Times New Roman"/>
          <w:lang w:val="da-DK"/>
        </w:rPr>
      </w:pPr>
      <w:r w:rsidRPr="00005A73">
        <w:rPr>
          <w:rFonts w:ascii="Times New Roman" w:hAnsi="Times New Roman"/>
          <w:lang w:val="da-DK"/>
        </w:rPr>
        <w:t>Nghiên cứu đọc viết phiếu học tập</w:t>
      </w:r>
    </w:p>
    <w:p w:rsidR="00287CB3" w:rsidRPr="00005A73" w:rsidRDefault="00287CB3" w:rsidP="00287CB3">
      <w:pPr>
        <w:rPr>
          <w:rFonts w:ascii="Times New Roman" w:hAnsi="Times New Roman"/>
          <w:lang w:val="da-DK"/>
        </w:rPr>
      </w:pPr>
      <w:r w:rsidRPr="00005A73">
        <w:rPr>
          <w:rFonts w:ascii="Times New Roman" w:hAnsi="Times New Roman"/>
          <w:b/>
          <w:i/>
          <w:lang w:val="da-DK"/>
        </w:rPr>
        <w:t xml:space="preserve">*Báo cáo kết quả: </w:t>
      </w:r>
      <w:r w:rsidRPr="00005A73">
        <w:rPr>
          <w:rFonts w:ascii="Times New Roman" w:hAnsi="Times New Roman"/>
          <w:lang w:val="da-DK"/>
        </w:rPr>
        <w:t xml:space="preserve"> HS trình bầy giờ học sau </w:t>
      </w:r>
    </w:p>
    <w:p w:rsidR="00287CB3" w:rsidRPr="00005A73" w:rsidRDefault="00287CB3" w:rsidP="00287CB3">
      <w:pPr>
        <w:rPr>
          <w:rFonts w:ascii="Times New Roman" w:hAnsi="Times New Roman"/>
          <w:lang w:val="da-DK"/>
        </w:rPr>
      </w:pPr>
      <w:r w:rsidRPr="00005A73">
        <w:rPr>
          <w:rFonts w:ascii="Times New Roman" w:hAnsi="Times New Roman"/>
          <w:b/>
          <w:i/>
          <w:lang w:val="da-DK"/>
        </w:rPr>
        <w:t>*Đánh giá kết quả :</w:t>
      </w:r>
      <w:r w:rsidRPr="00005A73">
        <w:rPr>
          <w:rFonts w:ascii="Times New Roman" w:hAnsi="Times New Roman"/>
          <w:lang w:val="da-DK"/>
        </w:rPr>
        <w:t xml:space="preserve">  GV cho hs trình bầy giờ học sau</w:t>
      </w:r>
    </w:p>
    <w:p w:rsidR="0071244A" w:rsidRDefault="0071244A">
      <w:pPr>
        <w:spacing w:after="200" w:line="276" w:lineRule="auto"/>
        <w:rPr>
          <w:rFonts w:ascii="Times New Roman" w:hAnsi="Times New Roman"/>
          <w:lang w:val="pt-BR"/>
        </w:rPr>
      </w:pPr>
      <w:r>
        <w:rPr>
          <w:rFonts w:ascii="Times New Roman" w:hAnsi="Times New Roman"/>
          <w:lang w:val="pt-BR"/>
        </w:rPr>
        <w:br w:type="page"/>
      </w:r>
    </w:p>
    <w:p w:rsidR="0071244A" w:rsidRPr="00756BB8" w:rsidRDefault="0071244A" w:rsidP="0071244A">
      <w:pPr>
        <w:outlineLvl w:val="0"/>
        <w:rPr>
          <w:rFonts w:ascii="Times New Roman" w:hAnsi="Times New Roman"/>
          <w:lang w:val="sv-SE"/>
        </w:rPr>
      </w:pPr>
      <w:r>
        <w:rPr>
          <w:rFonts w:ascii="Times New Roman" w:hAnsi="Times New Roman"/>
          <w:lang w:val="sv-SE"/>
        </w:rPr>
        <w:lastRenderedPageBreak/>
        <w:t>Ngày soạn: 11/01/2023</w:t>
      </w:r>
    </w:p>
    <w:p w:rsidR="0071244A" w:rsidRPr="00756BB8" w:rsidRDefault="0071244A" w:rsidP="0071244A">
      <w:pPr>
        <w:outlineLvl w:val="0"/>
        <w:rPr>
          <w:rFonts w:ascii="Times New Roman" w:hAnsi="Times New Roman"/>
          <w:lang w:val="sv-SE"/>
        </w:rPr>
      </w:pPr>
      <w:r w:rsidRPr="00756BB8">
        <w:rPr>
          <w:rFonts w:ascii="Times New Roman" w:hAnsi="Times New Roman"/>
          <w:lang w:val="sv-SE"/>
        </w:rPr>
        <w:t>N</w:t>
      </w:r>
      <w:r>
        <w:rPr>
          <w:rFonts w:ascii="Times New Roman" w:hAnsi="Times New Roman"/>
          <w:lang w:val="sv-SE"/>
        </w:rPr>
        <w:t>gày giảng: 18/01/2023</w:t>
      </w:r>
    </w:p>
    <w:p w:rsidR="0071244A" w:rsidRPr="00CB731B" w:rsidRDefault="00CB731B" w:rsidP="00CB731B">
      <w:pPr>
        <w:jc w:val="center"/>
        <w:outlineLvl w:val="0"/>
        <w:rPr>
          <w:rFonts w:ascii="Times New Roman" w:hAnsi="Times New Roman"/>
          <w:b/>
          <w:lang w:val="sv-SE"/>
        </w:rPr>
      </w:pPr>
      <w:r>
        <w:rPr>
          <w:rFonts w:ascii="Times New Roman" w:hAnsi="Times New Roman"/>
          <w:b/>
          <w:lang w:val="sv-SE"/>
        </w:rPr>
        <w:t>HỌC KÌ II</w:t>
      </w:r>
    </w:p>
    <w:p w:rsidR="0071244A" w:rsidRPr="00005A73" w:rsidRDefault="0071244A" w:rsidP="0071244A">
      <w:pPr>
        <w:jc w:val="center"/>
        <w:outlineLvl w:val="0"/>
        <w:rPr>
          <w:rFonts w:ascii="Times New Roman" w:hAnsi="Times New Roman"/>
          <w:b/>
          <w:i/>
          <w:lang w:val="sv-SE"/>
        </w:rPr>
      </w:pPr>
      <w:r w:rsidRPr="00005A73">
        <w:rPr>
          <w:rFonts w:ascii="Times New Roman" w:hAnsi="Times New Roman"/>
          <w:b/>
          <w:i/>
          <w:lang w:val="sv-SE"/>
        </w:rPr>
        <w:t>Phần hai: Cơ khí</w:t>
      </w:r>
    </w:p>
    <w:p w:rsidR="0071244A" w:rsidRPr="00005A73" w:rsidRDefault="0071244A" w:rsidP="0071244A">
      <w:pPr>
        <w:jc w:val="center"/>
        <w:outlineLvl w:val="0"/>
        <w:rPr>
          <w:rFonts w:ascii="Times New Roman" w:hAnsi="Times New Roman"/>
          <w:b/>
          <w:lang w:val="sv-SE"/>
        </w:rPr>
      </w:pPr>
      <w:r>
        <w:rPr>
          <w:rFonts w:ascii="Times New Roman" w:hAnsi="Times New Roman"/>
          <w:b/>
          <w:lang w:val="sv-SE"/>
        </w:rPr>
        <w:t>Tiết 19</w:t>
      </w:r>
      <w:r w:rsidRPr="00005A73">
        <w:rPr>
          <w:rFonts w:ascii="Times New Roman" w:hAnsi="Times New Roman"/>
          <w:b/>
          <w:lang w:val="sv-SE"/>
        </w:rPr>
        <w:t xml:space="preserve"> - Bài 17</w:t>
      </w:r>
    </w:p>
    <w:p w:rsidR="0071244A" w:rsidRDefault="0071244A" w:rsidP="0071244A">
      <w:pPr>
        <w:jc w:val="center"/>
        <w:outlineLvl w:val="0"/>
        <w:rPr>
          <w:rFonts w:ascii="Times New Roman" w:hAnsi="Times New Roman"/>
          <w:b/>
          <w:lang w:val="sv-SE"/>
        </w:rPr>
      </w:pPr>
      <w:r w:rsidRPr="00005A73">
        <w:rPr>
          <w:rFonts w:ascii="Times New Roman" w:hAnsi="Times New Roman"/>
          <w:b/>
          <w:lang w:val="sv-SE"/>
        </w:rPr>
        <w:t>VAI TRÒ CỦA CƠ KHÍ TRONG SẢN XUẤT VÀ ĐỜI SỐNG</w:t>
      </w:r>
    </w:p>
    <w:p w:rsidR="009D4E75" w:rsidRPr="00005A73" w:rsidRDefault="009D4E75" w:rsidP="0071244A">
      <w:pPr>
        <w:jc w:val="center"/>
        <w:outlineLvl w:val="0"/>
        <w:rPr>
          <w:rFonts w:ascii="Times New Roman" w:hAnsi="Times New Roman"/>
          <w:b/>
          <w:lang w:val="sv-SE"/>
        </w:rPr>
      </w:pPr>
    </w:p>
    <w:p w:rsidR="0071244A" w:rsidRPr="00005A73" w:rsidRDefault="0071244A" w:rsidP="0071244A">
      <w:pPr>
        <w:jc w:val="both"/>
        <w:rPr>
          <w:rFonts w:ascii="Times New Roman" w:hAnsi="Times New Roman"/>
          <w:b/>
          <w:lang w:val="sv-SE"/>
        </w:rPr>
      </w:pPr>
      <w:r w:rsidRPr="00005A73">
        <w:rPr>
          <w:rFonts w:ascii="Times New Roman" w:hAnsi="Times New Roman"/>
          <w:b/>
          <w:lang w:val="sv-SE"/>
        </w:rPr>
        <w:t xml:space="preserve"> I. MỤC TIÊU:</w:t>
      </w:r>
    </w:p>
    <w:p w:rsidR="0071244A" w:rsidRPr="00E74D10" w:rsidRDefault="0071244A" w:rsidP="0071244A">
      <w:pPr>
        <w:spacing w:line="259" w:lineRule="auto"/>
        <w:rPr>
          <w:rFonts w:ascii="Times New Roman" w:eastAsia="Arial" w:hAnsi="Times New Roman"/>
          <w:b/>
          <w:bCs/>
          <w:kern w:val="24"/>
        </w:rPr>
      </w:pPr>
      <w:r>
        <w:rPr>
          <w:rFonts w:ascii="Times New Roman" w:eastAsia="Arial" w:hAnsi="Times New Roman"/>
          <w:b/>
          <w:bCs/>
          <w:kern w:val="24"/>
        </w:rPr>
        <w:t>1</w:t>
      </w:r>
      <w:r w:rsidRPr="00E74D10">
        <w:rPr>
          <w:rFonts w:ascii="Times New Roman" w:eastAsia="Arial" w:hAnsi="Times New Roman"/>
          <w:b/>
          <w:bCs/>
          <w:kern w:val="24"/>
        </w:rPr>
        <w:t xml:space="preserve">. </w:t>
      </w:r>
      <w:proofErr w:type="spellStart"/>
      <w:r w:rsidRPr="00E74D10">
        <w:rPr>
          <w:rFonts w:ascii="Times New Roman" w:eastAsia="Arial" w:hAnsi="Times New Roman"/>
          <w:b/>
          <w:bCs/>
          <w:kern w:val="24"/>
        </w:rPr>
        <w:t>Năng</w:t>
      </w:r>
      <w:proofErr w:type="spellEnd"/>
      <w:r w:rsidRPr="00E74D10">
        <w:rPr>
          <w:rFonts w:ascii="Times New Roman" w:eastAsia="Arial" w:hAnsi="Times New Roman"/>
          <w:b/>
          <w:bCs/>
          <w:kern w:val="24"/>
        </w:rPr>
        <w:t xml:space="preserve"> </w:t>
      </w:r>
      <w:proofErr w:type="spellStart"/>
      <w:r w:rsidRPr="00E74D10">
        <w:rPr>
          <w:rFonts w:ascii="Times New Roman" w:eastAsia="Arial" w:hAnsi="Times New Roman"/>
          <w:b/>
          <w:bCs/>
          <w:kern w:val="24"/>
        </w:rPr>
        <w:t>lực</w:t>
      </w:r>
      <w:proofErr w:type="spellEnd"/>
    </w:p>
    <w:p w:rsidR="0071244A" w:rsidRPr="00E74D10" w:rsidRDefault="0071244A" w:rsidP="0071244A">
      <w:pPr>
        <w:spacing w:line="259" w:lineRule="auto"/>
        <w:rPr>
          <w:rFonts w:ascii="Times New Roman" w:eastAsia="Arial" w:hAnsi="Times New Roman"/>
          <w:b/>
          <w:bCs/>
          <w:i/>
          <w:kern w:val="24"/>
        </w:rPr>
      </w:pPr>
      <w:r w:rsidRPr="00E74D10">
        <w:rPr>
          <w:rFonts w:ascii="Times New Roman" w:eastAsia="Arial" w:hAnsi="Times New Roman"/>
          <w:b/>
          <w:bCs/>
          <w:i/>
          <w:kern w:val="24"/>
        </w:rPr>
        <w:t xml:space="preserve">a. </w:t>
      </w:r>
      <w:proofErr w:type="spellStart"/>
      <w:r w:rsidRPr="00E74D10">
        <w:rPr>
          <w:rFonts w:ascii="Times New Roman" w:eastAsia="Arial" w:hAnsi="Times New Roman"/>
          <w:b/>
          <w:bCs/>
          <w:i/>
          <w:kern w:val="24"/>
        </w:rPr>
        <w:t>Năng</w:t>
      </w:r>
      <w:proofErr w:type="spellEnd"/>
      <w:r w:rsidRPr="00E74D10">
        <w:rPr>
          <w:rFonts w:ascii="Times New Roman" w:eastAsia="Arial" w:hAnsi="Times New Roman"/>
          <w:b/>
          <w:bCs/>
          <w:i/>
          <w:kern w:val="24"/>
        </w:rPr>
        <w:t xml:space="preserve"> </w:t>
      </w:r>
      <w:proofErr w:type="spellStart"/>
      <w:r w:rsidRPr="00E74D10">
        <w:rPr>
          <w:rFonts w:ascii="Times New Roman" w:eastAsia="Arial" w:hAnsi="Times New Roman"/>
          <w:b/>
          <w:bCs/>
          <w:i/>
          <w:kern w:val="24"/>
        </w:rPr>
        <w:t>lực</w:t>
      </w:r>
      <w:proofErr w:type="spellEnd"/>
      <w:r w:rsidRPr="00E74D10">
        <w:rPr>
          <w:rFonts w:ascii="Times New Roman" w:eastAsia="Arial" w:hAnsi="Times New Roman"/>
          <w:b/>
          <w:bCs/>
          <w:i/>
          <w:kern w:val="24"/>
        </w:rPr>
        <w:t xml:space="preserve"> </w:t>
      </w:r>
      <w:proofErr w:type="spellStart"/>
      <w:r w:rsidRPr="00E74D10">
        <w:rPr>
          <w:rFonts w:ascii="Times New Roman" w:eastAsia="Arial" w:hAnsi="Times New Roman"/>
          <w:b/>
          <w:bCs/>
          <w:i/>
          <w:kern w:val="24"/>
        </w:rPr>
        <w:t>chung</w:t>
      </w:r>
      <w:proofErr w:type="spellEnd"/>
    </w:p>
    <w:p w:rsidR="0071244A" w:rsidRPr="00E74D10" w:rsidRDefault="0071244A" w:rsidP="0071244A">
      <w:pPr>
        <w:spacing w:line="259" w:lineRule="auto"/>
        <w:rPr>
          <w:rFonts w:ascii="Times New Roman" w:eastAsia="Arial" w:hAnsi="Times New Roman"/>
          <w:b/>
          <w:bCs/>
          <w:i/>
          <w:kern w:val="24"/>
          <w:lang w:val="vi-VN"/>
        </w:rPr>
      </w:pPr>
      <w:r w:rsidRPr="00E74D10">
        <w:rPr>
          <w:rFonts w:ascii="Times New Roman" w:eastAsia="Arial" w:hAnsi="Times New Roman"/>
          <w:bCs/>
          <w:kern w:val="24"/>
          <w:lang w:val="vi-VN"/>
        </w:rPr>
        <w:t xml:space="preserve">- Tự học: </w:t>
      </w:r>
      <w:r w:rsidRPr="00E74D10">
        <w:rPr>
          <w:rFonts w:ascii="Times New Roman" w:eastAsia="Arial" w:hAnsi="Times New Roman"/>
          <w:lang w:val="vi-VN"/>
        </w:rPr>
        <w:t>Xác định được nhiệm vụ học tập một cách tự giác, chủ động; tự đặt được mục tiêu học tập để nỗ lực phấn đấu thực hiện.</w:t>
      </w:r>
    </w:p>
    <w:p w:rsidR="0071244A" w:rsidRPr="00E74D10" w:rsidRDefault="0071244A" w:rsidP="0071244A">
      <w:pPr>
        <w:autoSpaceDE w:val="0"/>
        <w:autoSpaceDN w:val="0"/>
        <w:adjustRightInd w:val="0"/>
        <w:spacing w:before="60" w:line="259" w:lineRule="auto"/>
        <w:rPr>
          <w:rFonts w:ascii="Times New Roman" w:eastAsia="Arial" w:hAnsi="Times New Roman"/>
          <w:bCs/>
          <w:iCs/>
          <w:lang w:val="vi-VN"/>
        </w:rPr>
      </w:pPr>
      <w:r w:rsidRPr="00E74D10">
        <w:rPr>
          <w:rFonts w:ascii="Times New Roman" w:eastAsia="Arial" w:hAnsi="Times New Roman"/>
          <w:bCs/>
          <w:kern w:val="24"/>
          <w:lang w:val="vi-VN"/>
        </w:rPr>
        <w:t xml:space="preserve">- Giải quyết vấn đề: </w:t>
      </w:r>
      <w:r w:rsidRPr="00E74D10">
        <w:rPr>
          <w:rFonts w:ascii="Times New Roman" w:eastAsia="Arial" w:hAnsi="Times New Roman"/>
          <w:lang w:val="vi-VN"/>
        </w:rPr>
        <w:t>Phân tích được tình huống trong học tập; phát hiện và nêu được tình huống có vấn đề trong học tập.</w:t>
      </w:r>
    </w:p>
    <w:p w:rsidR="0071244A" w:rsidRPr="00E74D10" w:rsidRDefault="0071244A" w:rsidP="0071244A">
      <w:pPr>
        <w:spacing w:line="259" w:lineRule="auto"/>
        <w:rPr>
          <w:rFonts w:ascii="Times New Roman" w:eastAsia="Arial" w:hAnsi="Times New Roman"/>
          <w:bCs/>
          <w:kern w:val="24"/>
        </w:rPr>
      </w:pPr>
      <w:r w:rsidRPr="00E74D10">
        <w:rPr>
          <w:rFonts w:ascii="Times New Roman" w:eastAsia="Arial" w:hAnsi="Times New Roman"/>
          <w:bCs/>
          <w:kern w:val="24"/>
          <w:lang w:val="vi-VN"/>
        </w:rPr>
        <w:t xml:space="preserve">- Hợp tác: </w:t>
      </w:r>
      <w:proofErr w:type="spellStart"/>
      <w:r w:rsidRPr="00E74D10">
        <w:rPr>
          <w:rFonts w:ascii="Times New Roman" w:eastAsia="Arial" w:hAnsi="Times New Roman"/>
          <w:bCs/>
          <w:kern w:val="24"/>
        </w:rPr>
        <w:t>Phân</w:t>
      </w:r>
      <w:proofErr w:type="spellEnd"/>
      <w:r w:rsidRPr="00E74D10">
        <w:rPr>
          <w:rFonts w:ascii="Times New Roman" w:eastAsia="Arial" w:hAnsi="Times New Roman"/>
          <w:bCs/>
          <w:kern w:val="24"/>
        </w:rPr>
        <w:t xml:space="preserve"> </w:t>
      </w:r>
      <w:proofErr w:type="spellStart"/>
      <w:r w:rsidRPr="00E74D10">
        <w:rPr>
          <w:rFonts w:ascii="Times New Roman" w:eastAsia="Arial" w:hAnsi="Times New Roman"/>
          <w:bCs/>
          <w:kern w:val="24"/>
        </w:rPr>
        <w:t>công</w:t>
      </w:r>
      <w:proofErr w:type="spellEnd"/>
      <w:r w:rsidRPr="00E74D10">
        <w:rPr>
          <w:rFonts w:ascii="Times New Roman" w:eastAsia="Arial" w:hAnsi="Times New Roman"/>
          <w:bCs/>
          <w:kern w:val="24"/>
        </w:rPr>
        <w:t xml:space="preserve"> </w:t>
      </w:r>
      <w:proofErr w:type="spellStart"/>
      <w:r w:rsidRPr="00E74D10">
        <w:rPr>
          <w:rFonts w:ascii="Times New Roman" w:eastAsia="Arial" w:hAnsi="Times New Roman"/>
          <w:bCs/>
          <w:kern w:val="24"/>
        </w:rPr>
        <w:t>nhiệm</w:t>
      </w:r>
      <w:proofErr w:type="spellEnd"/>
      <w:r w:rsidRPr="00E74D10">
        <w:rPr>
          <w:rFonts w:ascii="Times New Roman" w:eastAsia="Arial" w:hAnsi="Times New Roman"/>
          <w:bCs/>
          <w:kern w:val="24"/>
        </w:rPr>
        <w:t xml:space="preserve"> </w:t>
      </w:r>
      <w:proofErr w:type="spellStart"/>
      <w:r w:rsidRPr="00E74D10">
        <w:rPr>
          <w:rFonts w:ascii="Times New Roman" w:eastAsia="Arial" w:hAnsi="Times New Roman"/>
          <w:bCs/>
          <w:kern w:val="24"/>
        </w:rPr>
        <w:t>vụ</w:t>
      </w:r>
      <w:proofErr w:type="spellEnd"/>
      <w:r w:rsidRPr="00E74D10">
        <w:rPr>
          <w:rFonts w:ascii="Times New Roman" w:eastAsia="Arial" w:hAnsi="Times New Roman"/>
          <w:bCs/>
          <w:kern w:val="24"/>
        </w:rPr>
        <w:t xml:space="preserve">, </w:t>
      </w:r>
      <w:proofErr w:type="spellStart"/>
      <w:r w:rsidRPr="00E74D10">
        <w:rPr>
          <w:rFonts w:ascii="Times New Roman" w:eastAsia="Arial" w:hAnsi="Times New Roman"/>
          <w:bCs/>
          <w:kern w:val="24"/>
        </w:rPr>
        <w:t>trao</w:t>
      </w:r>
      <w:proofErr w:type="spellEnd"/>
      <w:r w:rsidRPr="00E74D10">
        <w:rPr>
          <w:rFonts w:ascii="Times New Roman" w:eastAsia="Arial" w:hAnsi="Times New Roman"/>
          <w:bCs/>
          <w:kern w:val="24"/>
        </w:rPr>
        <w:t xml:space="preserve"> </w:t>
      </w:r>
      <w:proofErr w:type="spellStart"/>
      <w:r w:rsidRPr="00E74D10">
        <w:rPr>
          <w:rFonts w:ascii="Times New Roman" w:eastAsia="Arial" w:hAnsi="Times New Roman"/>
          <w:bCs/>
          <w:kern w:val="24"/>
        </w:rPr>
        <w:t>đổi</w:t>
      </w:r>
      <w:proofErr w:type="spellEnd"/>
      <w:r w:rsidRPr="00E74D10">
        <w:rPr>
          <w:rFonts w:ascii="Times New Roman" w:eastAsia="Arial" w:hAnsi="Times New Roman"/>
          <w:bCs/>
          <w:kern w:val="24"/>
        </w:rPr>
        <w:t xml:space="preserve"> </w:t>
      </w:r>
      <w:proofErr w:type="spellStart"/>
      <w:r w:rsidRPr="00E74D10">
        <w:rPr>
          <w:rFonts w:ascii="Times New Roman" w:eastAsia="Arial" w:hAnsi="Times New Roman"/>
          <w:bCs/>
          <w:kern w:val="24"/>
        </w:rPr>
        <w:t>thông</w:t>
      </w:r>
      <w:proofErr w:type="spellEnd"/>
      <w:r w:rsidRPr="00E74D10">
        <w:rPr>
          <w:rFonts w:ascii="Times New Roman" w:eastAsia="Arial" w:hAnsi="Times New Roman"/>
          <w:bCs/>
          <w:kern w:val="24"/>
        </w:rPr>
        <w:t xml:space="preserve"> tin, </w:t>
      </w:r>
      <w:r w:rsidRPr="00E74D10">
        <w:rPr>
          <w:rFonts w:ascii="Times New Roman" w:eastAsia="Arial" w:hAnsi="Times New Roman"/>
        </w:rPr>
        <w:t>k</w:t>
      </w:r>
      <w:r w:rsidRPr="00E74D10">
        <w:rPr>
          <w:rFonts w:ascii="Times New Roman" w:eastAsia="Arial" w:hAnsi="Times New Roman"/>
          <w:lang w:val="vi-VN"/>
        </w:rPr>
        <w:t>hiêm tốn, lắng nghe tích cực trong giao tiếp; nhận ra được bối cảnh giao tiếp, đặc điểm, thái độ của đối tượng giao tiếp.</w:t>
      </w:r>
      <w:r w:rsidRPr="00E74D10">
        <w:rPr>
          <w:rFonts w:ascii="Times New Roman" w:eastAsia="Arial" w:hAnsi="Times New Roman"/>
          <w:bCs/>
          <w:kern w:val="24"/>
          <w:lang w:val="vi-VN"/>
        </w:rPr>
        <w:t xml:space="preserve"> </w:t>
      </w:r>
    </w:p>
    <w:p w:rsidR="0071244A" w:rsidRPr="00E74D10" w:rsidRDefault="0071244A" w:rsidP="0071244A">
      <w:pPr>
        <w:spacing w:line="259" w:lineRule="auto"/>
        <w:rPr>
          <w:rFonts w:ascii="Times New Roman" w:eastAsia="Arial" w:hAnsi="Times New Roman"/>
          <w:b/>
          <w:bCs/>
          <w:i/>
          <w:kern w:val="24"/>
        </w:rPr>
      </w:pPr>
      <w:r w:rsidRPr="00E74D10">
        <w:rPr>
          <w:rFonts w:ascii="Times New Roman" w:eastAsia="Arial" w:hAnsi="Times New Roman"/>
          <w:b/>
          <w:bCs/>
          <w:i/>
          <w:kern w:val="24"/>
        </w:rPr>
        <w:t xml:space="preserve">b. </w:t>
      </w:r>
      <w:proofErr w:type="spellStart"/>
      <w:r w:rsidRPr="00E74D10">
        <w:rPr>
          <w:rFonts w:ascii="Times New Roman" w:eastAsia="Arial" w:hAnsi="Times New Roman"/>
          <w:b/>
          <w:bCs/>
          <w:i/>
          <w:kern w:val="24"/>
        </w:rPr>
        <w:t>Năng</w:t>
      </w:r>
      <w:proofErr w:type="spellEnd"/>
      <w:r w:rsidRPr="00E74D10">
        <w:rPr>
          <w:rFonts w:ascii="Times New Roman" w:eastAsia="Arial" w:hAnsi="Times New Roman"/>
          <w:b/>
          <w:bCs/>
          <w:i/>
          <w:kern w:val="24"/>
        </w:rPr>
        <w:t xml:space="preserve"> </w:t>
      </w:r>
      <w:proofErr w:type="spellStart"/>
      <w:r w:rsidRPr="00E74D10">
        <w:rPr>
          <w:rFonts w:ascii="Times New Roman" w:eastAsia="Arial" w:hAnsi="Times New Roman"/>
          <w:b/>
          <w:bCs/>
          <w:i/>
          <w:kern w:val="24"/>
        </w:rPr>
        <w:t>lực</w:t>
      </w:r>
      <w:proofErr w:type="spellEnd"/>
      <w:r w:rsidRPr="00E74D10">
        <w:rPr>
          <w:rFonts w:ascii="Times New Roman" w:eastAsia="Arial" w:hAnsi="Times New Roman"/>
          <w:b/>
          <w:bCs/>
          <w:i/>
          <w:kern w:val="24"/>
        </w:rPr>
        <w:t xml:space="preserve"> </w:t>
      </w:r>
      <w:proofErr w:type="spellStart"/>
      <w:r w:rsidRPr="00E74D10">
        <w:rPr>
          <w:rFonts w:ascii="Times New Roman" w:eastAsia="Arial" w:hAnsi="Times New Roman"/>
          <w:b/>
          <w:bCs/>
          <w:i/>
          <w:kern w:val="24"/>
        </w:rPr>
        <w:t>đặc</w:t>
      </w:r>
      <w:proofErr w:type="spellEnd"/>
      <w:r w:rsidRPr="00E74D10">
        <w:rPr>
          <w:rFonts w:ascii="Times New Roman" w:eastAsia="Arial" w:hAnsi="Times New Roman"/>
          <w:b/>
          <w:bCs/>
          <w:i/>
          <w:kern w:val="24"/>
        </w:rPr>
        <w:t xml:space="preserve"> </w:t>
      </w:r>
      <w:proofErr w:type="spellStart"/>
      <w:r w:rsidRPr="00E74D10">
        <w:rPr>
          <w:rFonts w:ascii="Times New Roman" w:eastAsia="Arial" w:hAnsi="Times New Roman"/>
          <w:b/>
          <w:bCs/>
          <w:i/>
          <w:kern w:val="24"/>
        </w:rPr>
        <w:t>thù</w:t>
      </w:r>
      <w:proofErr w:type="spellEnd"/>
    </w:p>
    <w:p w:rsidR="0071244A" w:rsidRPr="00E74D10" w:rsidRDefault="0071244A" w:rsidP="0071244A">
      <w:pPr>
        <w:spacing w:line="259" w:lineRule="auto"/>
        <w:rPr>
          <w:rFonts w:ascii="Times New Roman" w:eastAsia="Arial" w:hAnsi="Times New Roman"/>
        </w:rPr>
      </w:pPr>
      <w:r w:rsidRPr="00E74D10">
        <w:rPr>
          <w:rFonts w:ascii="Times New Roman" w:hAnsi="Times New Roman"/>
          <w:color w:val="050505"/>
        </w:rPr>
        <w:t xml:space="preserve">- </w:t>
      </w:r>
      <w:proofErr w:type="spellStart"/>
      <w:r w:rsidRPr="00E74D10">
        <w:rPr>
          <w:rFonts w:ascii="Times New Roman" w:hAnsi="Times New Roman"/>
          <w:color w:val="050505"/>
        </w:rPr>
        <w:t>Nhận</w:t>
      </w:r>
      <w:proofErr w:type="spellEnd"/>
      <w:r w:rsidRPr="00E74D10">
        <w:rPr>
          <w:rFonts w:ascii="Times New Roman" w:hAnsi="Times New Roman"/>
          <w:color w:val="050505"/>
        </w:rPr>
        <w:t xml:space="preserve"> </w:t>
      </w:r>
      <w:proofErr w:type="spellStart"/>
      <w:r w:rsidRPr="00E74D10">
        <w:rPr>
          <w:rFonts w:ascii="Times New Roman" w:hAnsi="Times New Roman"/>
          <w:color w:val="050505"/>
        </w:rPr>
        <w:t>thức</w:t>
      </w:r>
      <w:proofErr w:type="spellEnd"/>
      <w:r w:rsidRPr="00E74D10">
        <w:rPr>
          <w:rFonts w:ascii="Times New Roman" w:hAnsi="Times New Roman"/>
          <w:color w:val="050505"/>
        </w:rPr>
        <w:t xml:space="preserve"> </w:t>
      </w:r>
      <w:proofErr w:type="spellStart"/>
      <w:r w:rsidRPr="00E74D10">
        <w:rPr>
          <w:rFonts w:ascii="Times New Roman" w:hAnsi="Times New Roman"/>
          <w:color w:val="050505"/>
        </w:rPr>
        <w:t>công</w:t>
      </w:r>
      <w:proofErr w:type="spellEnd"/>
      <w:r w:rsidRPr="00E74D10">
        <w:rPr>
          <w:rFonts w:ascii="Times New Roman" w:hAnsi="Times New Roman"/>
          <w:color w:val="050505"/>
        </w:rPr>
        <w:t xml:space="preserve"> </w:t>
      </w:r>
      <w:proofErr w:type="spellStart"/>
      <w:r w:rsidRPr="00E74D10">
        <w:rPr>
          <w:rFonts w:ascii="Times New Roman" w:hAnsi="Times New Roman"/>
          <w:color w:val="050505"/>
        </w:rPr>
        <w:t>nghệ</w:t>
      </w:r>
      <w:proofErr w:type="spellEnd"/>
      <w:r w:rsidRPr="00E74D10">
        <w:rPr>
          <w:rFonts w:ascii="Times New Roman" w:hAnsi="Times New Roman"/>
          <w:color w:val="050505"/>
        </w:rPr>
        <w:t xml:space="preserve">: </w:t>
      </w:r>
      <w:proofErr w:type="spellStart"/>
      <w:r>
        <w:rPr>
          <w:rFonts w:ascii="Times New Roman" w:eastAsia="Arial" w:hAnsi="Times New Roman"/>
        </w:rPr>
        <w:t>Hiểu</w:t>
      </w:r>
      <w:proofErr w:type="spellEnd"/>
      <w:r>
        <w:rPr>
          <w:rFonts w:ascii="Times New Roman" w:eastAsia="Arial" w:hAnsi="Times New Roman"/>
        </w:rPr>
        <w:t xml:space="preserve"> </w:t>
      </w:r>
      <w:proofErr w:type="spellStart"/>
      <w:r>
        <w:rPr>
          <w:rFonts w:ascii="Times New Roman" w:eastAsia="Arial" w:hAnsi="Times New Roman"/>
        </w:rPr>
        <w:t>được</w:t>
      </w:r>
      <w:proofErr w:type="spellEnd"/>
      <w:r>
        <w:rPr>
          <w:rFonts w:ascii="Times New Roman" w:eastAsia="Arial" w:hAnsi="Times New Roman"/>
        </w:rPr>
        <w:t xml:space="preserve"> </w:t>
      </w:r>
      <w:proofErr w:type="spellStart"/>
      <w:r>
        <w:rPr>
          <w:rFonts w:ascii="Times New Roman" w:eastAsia="Arial" w:hAnsi="Times New Roman"/>
        </w:rPr>
        <w:t>vai</w:t>
      </w:r>
      <w:proofErr w:type="spellEnd"/>
      <w:r>
        <w:rPr>
          <w:rFonts w:ascii="Times New Roman" w:eastAsia="Arial" w:hAnsi="Times New Roman"/>
        </w:rPr>
        <w:t xml:space="preserve"> </w:t>
      </w:r>
      <w:proofErr w:type="spellStart"/>
      <w:r>
        <w:rPr>
          <w:rFonts w:ascii="Times New Roman" w:eastAsia="Arial" w:hAnsi="Times New Roman"/>
        </w:rPr>
        <w:t>trò</w:t>
      </w:r>
      <w:proofErr w:type="spellEnd"/>
      <w:r>
        <w:rPr>
          <w:rFonts w:ascii="Times New Roman" w:eastAsia="Arial" w:hAnsi="Times New Roman"/>
        </w:rPr>
        <w:t xml:space="preserve"> </w:t>
      </w:r>
      <w:proofErr w:type="spellStart"/>
      <w:r>
        <w:rPr>
          <w:rFonts w:ascii="Times New Roman" w:eastAsia="Arial" w:hAnsi="Times New Roman"/>
        </w:rPr>
        <w:t>quan</w:t>
      </w:r>
      <w:proofErr w:type="spellEnd"/>
      <w:r>
        <w:rPr>
          <w:rFonts w:ascii="Times New Roman" w:eastAsia="Arial" w:hAnsi="Times New Roman"/>
        </w:rPr>
        <w:t xml:space="preserve"> </w:t>
      </w:r>
      <w:proofErr w:type="spellStart"/>
      <w:r>
        <w:rPr>
          <w:rFonts w:ascii="Times New Roman" w:eastAsia="Arial" w:hAnsi="Times New Roman"/>
        </w:rPr>
        <w:t>trọng</w:t>
      </w:r>
      <w:proofErr w:type="spellEnd"/>
      <w:r>
        <w:rPr>
          <w:rFonts w:ascii="Times New Roman" w:eastAsia="Arial" w:hAnsi="Times New Roman"/>
        </w:rPr>
        <w:t xml:space="preserve"> </w:t>
      </w:r>
      <w:proofErr w:type="spellStart"/>
      <w:r>
        <w:rPr>
          <w:rFonts w:ascii="Times New Roman" w:eastAsia="Arial" w:hAnsi="Times New Roman"/>
        </w:rPr>
        <w:t>của</w:t>
      </w:r>
      <w:proofErr w:type="spellEnd"/>
      <w:r>
        <w:rPr>
          <w:rFonts w:ascii="Times New Roman" w:eastAsia="Arial" w:hAnsi="Times New Roman"/>
        </w:rPr>
        <w:t xml:space="preserve"> </w:t>
      </w:r>
      <w:proofErr w:type="spellStart"/>
      <w:r>
        <w:rPr>
          <w:rFonts w:ascii="Times New Roman" w:eastAsia="Arial" w:hAnsi="Times New Roman"/>
        </w:rPr>
        <w:t>cơ</w:t>
      </w:r>
      <w:proofErr w:type="spellEnd"/>
      <w:r>
        <w:rPr>
          <w:rFonts w:ascii="Times New Roman" w:eastAsia="Arial" w:hAnsi="Times New Roman"/>
        </w:rPr>
        <w:t xml:space="preserve"> </w:t>
      </w:r>
      <w:proofErr w:type="spellStart"/>
      <w:r>
        <w:rPr>
          <w:rFonts w:ascii="Times New Roman" w:eastAsia="Arial" w:hAnsi="Times New Roman"/>
        </w:rPr>
        <w:t>khí</w:t>
      </w:r>
      <w:proofErr w:type="spellEnd"/>
      <w:r>
        <w:rPr>
          <w:rFonts w:ascii="Times New Roman" w:eastAsia="Arial" w:hAnsi="Times New Roman"/>
        </w:rPr>
        <w:t xml:space="preserve"> </w:t>
      </w:r>
      <w:proofErr w:type="spellStart"/>
      <w:r>
        <w:rPr>
          <w:rFonts w:ascii="Times New Roman" w:eastAsia="Arial" w:hAnsi="Times New Roman"/>
        </w:rPr>
        <w:t>trong</w:t>
      </w:r>
      <w:proofErr w:type="spellEnd"/>
      <w:r>
        <w:rPr>
          <w:rFonts w:ascii="Times New Roman" w:eastAsia="Arial" w:hAnsi="Times New Roman"/>
        </w:rPr>
        <w:t xml:space="preserve"> </w:t>
      </w:r>
      <w:proofErr w:type="spellStart"/>
      <w:r>
        <w:rPr>
          <w:rFonts w:ascii="Times New Roman" w:eastAsia="Arial" w:hAnsi="Times New Roman"/>
        </w:rPr>
        <w:t>sản</w:t>
      </w:r>
      <w:proofErr w:type="spellEnd"/>
      <w:r>
        <w:rPr>
          <w:rFonts w:ascii="Times New Roman" w:eastAsia="Arial" w:hAnsi="Times New Roman"/>
        </w:rPr>
        <w:t xml:space="preserve"> </w:t>
      </w:r>
      <w:proofErr w:type="spellStart"/>
      <w:r>
        <w:rPr>
          <w:rFonts w:ascii="Times New Roman" w:eastAsia="Arial" w:hAnsi="Times New Roman"/>
        </w:rPr>
        <w:t>xuất</w:t>
      </w:r>
      <w:proofErr w:type="spellEnd"/>
      <w:r>
        <w:rPr>
          <w:rFonts w:ascii="Times New Roman" w:eastAsia="Arial" w:hAnsi="Times New Roman"/>
        </w:rPr>
        <w:t xml:space="preserve"> </w:t>
      </w:r>
      <w:proofErr w:type="spellStart"/>
      <w:r>
        <w:rPr>
          <w:rFonts w:ascii="Times New Roman" w:eastAsia="Arial" w:hAnsi="Times New Roman"/>
        </w:rPr>
        <w:t>và</w:t>
      </w:r>
      <w:proofErr w:type="spellEnd"/>
      <w:r>
        <w:rPr>
          <w:rFonts w:ascii="Times New Roman" w:eastAsia="Arial" w:hAnsi="Times New Roman"/>
        </w:rPr>
        <w:t xml:space="preserve"> </w:t>
      </w:r>
      <w:proofErr w:type="spellStart"/>
      <w:r>
        <w:rPr>
          <w:rFonts w:ascii="Times New Roman" w:eastAsia="Arial" w:hAnsi="Times New Roman"/>
        </w:rPr>
        <w:t>đời</w:t>
      </w:r>
      <w:proofErr w:type="spellEnd"/>
      <w:r>
        <w:rPr>
          <w:rFonts w:ascii="Times New Roman" w:eastAsia="Arial" w:hAnsi="Times New Roman"/>
        </w:rPr>
        <w:t xml:space="preserve"> </w:t>
      </w:r>
      <w:proofErr w:type="spellStart"/>
      <w:r>
        <w:rPr>
          <w:rFonts w:ascii="Times New Roman" w:eastAsia="Arial" w:hAnsi="Times New Roman"/>
        </w:rPr>
        <w:t>sống</w:t>
      </w:r>
      <w:proofErr w:type="spellEnd"/>
      <w:r>
        <w:rPr>
          <w:rFonts w:ascii="Times New Roman" w:eastAsia="Arial" w:hAnsi="Times New Roman"/>
        </w:rPr>
        <w:t xml:space="preserve"> </w:t>
      </w:r>
      <w:proofErr w:type="spellStart"/>
      <w:r>
        <w:rPr>
          <w:rFonts w:ascii="Times New Roman" w:eastAsia="Arial" w:hAnsi="Times New Roman"/>
        </w:rPr>
        <w:t>để</w:t>
      </w:r>
      <w:proofErr w:type="spellEnd"/>
      <w:r>
        <w:rPr>
          <w:rFonts w:ascii="Times New Roman" w:eastAsia="Arial" w:hAnsi="Times New Roman"/>
        </w:rPr>
        <w:t xml:space="preserve"> </w:t>
      </w:r>
      <w:proofErr w:type="spellStart"/>
      <w:r>
        <w:rPr>
          <w:rFonts w:ascii="Times New Roman" w:eastAsia="Arial" w:hAnsi="Times New Roman"/>
        </w:rPr>
        <w:t>từ</w:t>
      </w:r>
      <w:proofErr w:type="spellEnd"/>
      <w:r>
        <w:rPr>
          <w:rFonts w:ascii="Times New Roman" w:eastAsia="Arial" w:hAnsi="Times New Roman"/>
        </w:rPr>
        <w:t xml:space="preserve"> </w:t>
      </w:r>
      <w:proofErr w:type="spellStart"/>
      <w:r>
        <w:rPr>
          <w:rFonts w:ascii="Times New Roman" w:eastAsia="Arial" w:hAnsi="Times New Roman"/>
        </w:rPr>
        <w:t>đó</w:t>
      </w:r>
      <w:proofErr w:type="spellEnd"/>
      <w:r>
        <w:rPr>
          <w:rFonts w:ascii="Times New Roman" w:eastAsia="Arial" w:hAnsi="Times New Roman"/>
        </w:rPr>
        <w:t xml:space="preserve"> </w:t>
      </w:r>
      <w:proofErr w:type="spellStart"/>
      <w:r>
        <w:rPr>
          <w:rFonts w:ascii="Times New Roman" w:eastAsia="Arial" w:hAnsi="Times New Roman"/>
        </w:rPr>
        <w:t>biết</w:t>
      </w:r>
      <w:proofErr w:type="spellEnd"/>
      <w:r>
        <w:rPr>
          <w:rFonts w:ascii="Times New Roman" w:eastAsia="Arial" w:hAnsi="Times New Roman"/>
        </w:rPr>
        <w:t xml:space="preserve"> </w:t>
      </w:r>
      <w:proofErr w:type="spellStart"/>
      <w:r>
        <w:rPr>
          <w:rFonts w:ascii="Times New Roman" w:eastAsia="Arial" w:hAnsi="Times New Roman"/>
        </w:rPr>
        <w:t>cách</w:t>
      </w:r>
      <w:proofErr w:type="spellEnd"/>
      <w:r>
        <w:rPr>
          <w:rFonts w:ascii="Times New Roman" w:eastAsia="Arial" w:hAnsi="Times New Roman"/>
        </w:rPr>
        <w:t xml:space="preserve"> </w:t>
      </w:r>
      <w:proofErr w:type="spellStart"/>
      <w:r>
        <w:rPr>
          <w:rFonts w:ascii="Times New Roman" w:eastAsia="Arial" w:hAnsi="Times New Roman"/>
        </w:rPr>
        <w:t>sử</w:t>
      </w:r>
      <w:proofErr w:type="spellEnd"/>
      <w:r>
        <w:rPr>
          <w:rFonts w:ascii="Times New Roman" w:eastAsia="Arial" w:hAnsi="Times New Roman"/>
        </w:rPr>
        <w:t xml:space="preserve"> </w:t>
      </w:r>
      <w:proofErr w:type="spellStart"/>
      <w:r>
        <w:rPr>
          <w:rFonts w:ascii="Times New Roman" w:eastAsia="Arial" w:hAnsi="Times New Roman"/>
        </w:rPr>
        <w:t>dụng</w:t>
      </w:r>
      <w:proofErr w:type="spellEnd"/>
      <w:r>
        <w:rPr>
          <w:rFonts w:ascii="Times New Roman" w:eastAsia="Arial" w:hAnsi="Times New Roman"/>
        </w:rPr>
        <w:t xml:space="preserve"> </w:t>
      </w:r>
      <w:proofErr w:type="spellStart"/>
      <w:r>
        <w:rPr>
          <w:rFonts w:ascii="Times New Roman" w:eastAsia="Arial" w:hAnsi="Times New Roman"/>
        </w:rPr>
        <w:t>máy</w:t>
      </w:r>
      <w:proofErr w:type="spellEnd"/>
      <w:r>
        <w:rPr>
          <w:rFonts w:ascii="Times New Roman" w:eastAsia="Arial" w:hAnsi="Times New Roman"/>
        </w:rPr>
        <w:t xml:space="preserve"> </w:t>
      </w:r>
      <w:proofErr w:type="spellStart"/>
      <w:r>
        <w:rPr>
          <w:rFonts w:ascii="Times New Roman" w:eastAsia="Arial" w:hAnsi="Times New Roman"/>
        </w:rPr>
        <w:t>và</w:t>
      </w:r>
      <w:proofErr w:type="spellEnd"/>
      <w:r>
        <w:rPr>
          <w:rFonts w:ascii="Times New Roman" w:eastAsia="Arial" w:hAnsi="Times New Roman"/>
        </w:rPr>
        <w:t xml:space="preserve"> </w:t>
      </w:r>
      <w:proofErr w:type="spellStart"/>
      <w:r>
        <w:rPr>
          <w:rFonts w:ascii="Times New Roman" w:eastAsia="Arial" w:hAnsi="Times New Roman"/>
        </w:rPr>
        <w:t>thiết</w:t>
      </w:r>
      <w:proofErr w:type="spellEnd"/>
      <w:r>
        <w:rPr>
          <w:rFonts w:ascii="Times New Roman" w:eastAsia="Arial" w:hAnsi="Times New Roman"/>
        </w:rPr>
        <w:t xml:space="preserve"> </w:t>
      </w:r>
      <w:proofErr w:type="spellStart"/>
      <w:r>
        <w:rPr>
          <w:rFonts w:ascii="Times New Roman" w:eastAsia="Arial" w:hAnsi="Times New Roman"/>
        </w:rPr>
        <w:t>bị</w:t>
      </w:r>
      <w:proofErr w:type="spellEnd"/>
      <w:r>
        <w:rPr>
          <w:rFonts w:ascii="Times New Roman" w:eastAsia="Arial" w:hAnsi="Times New Roman"/>
        </w:rPr>
        <w:t xml:space="preserve"> </w:t>
      </w:r>
      <w:proofErr w:type="spellStart"/>
      <w:r>
        <w:rPr>
          <w:rFonts w:ascii="Times New Roman" w:eastAsia="Arial" w:hAnsi="Times New Roman"/>
        </w:rPr>
        <w:t>sao</w:t>
      </w:r>
      <w:proofErr w:type="spellEnd"/>
      <w:r>
        <w:rPr>
          <w:rFonts w:ascii="Times New Roman" w:eastAsia="Arial" w:hAnsi="Times New Roman"/>
        </w:rPr>
        <w:t xml:space="preserve"> </w:t>
      </w:r>
      <w:proofErr w:type="spellStart"/>
      <w:r>
        <w:rPr>
          <w:rFonts w:ascii="Times New Roman" w:eastAsia="Arial" w:hAnsi="Times New Roman"/>
        </w:rPr>
        <w:t>cho</w:t>
      </w:r>
      <w:proofErr w:type="spellEnd"/>
      <w:r>
        <w:rPr>
          <w:rFonts w:ascii="Times New Roman" w:eastAsia="Arial" w:hAnsi="Times New Roman"/>
        </w:rPr>
        <w:t xml:space="preserve"> </w:t>
      </w:r>
      <w:proofErr w:type="spellStart"/>
      <w:r>
        <w:rPr>
          <w:rFonts w:ascii="Times New Roman" w:eastAsia="Arial" w:hAnsi="Times New Roman"/>
        </w:rPr>
        <w:t>phù</w:t>
      </w:r>
      <w:proofErr w:type="spellEnd"/>
      <w:r>
        <w:rPr>
          <w:rFonts w:ascii="Times New Roman" w:eastAsia="Arial" w:hAnsi="Times New Roman"/>
        </w:rPr>
        <w:t xml:space="preserve"> </w:t>
      </w:r>
      <w:proofErr w:type="spellStart"/>
      <w:r>
        <w:rPr>
          <w:rFonts w:ascii="Times New Roman" w:eastAsia="Arial" w:hAnsi="Times New Roman"/>
        </w:rPr>
        <w:t>hợp</w:t>
      </w:r>
      <w:proofErr w:type="spellEnd"/>
      <w:r>
        <w:rPr>
          <w:rFonts w:ascii="Times New Roman" w:eastAsia="Arial" w:hAnsi="Times New Roman"/>
        </w:rPr>
        <w:t xml:space="preserve"> </w:t>
      </w:r>
      <w:proofErr w:type="spellStart"/>
      <w:r>
        <w:rPr>
          <w:rFonts w:ascii="Times New Roman" w:eastAsia="Arial" w:hAnsi="Times New Roman"/>
        </w:rPr>
        <w:t>và</w:t>
      </w:r>
      <w:proofErr w:type="spellEnd"/>
      <w:r>
        <w:rPr>
          <w:rFonts w:ascii="Times New Roman" w:eastAsia="Arial" w:hAnsi="Times New Roman"/>
        </w:rPr>
        <w:t xml:space="preserve"> </w:t>
      </w:r>
      <w:proofErr w:type="spellStart"/>
      <w:r>
        <w:rPr>
          <w:rFonts w:ascii="Times New Roman" w:eastAsia="Arial" w:hAnsi="Times New Roman"/>
        </w:rPr>
        <w:t>đạt</w:t>
      </w:r>
      <w:proofErr w:type="spellEnd"/>
      <w:r>
        <w:rPr>
          <w:rFonts w:ascii="Times New Roman" w:eastAsia="Arial" w:hAnsi="Times New Roman"/>
        </w:rPr>
        <w:t xml:space="preserve"> </w:t>
      </w:r>
      <w:proofErr w:type="spellStart"/>
      <w:r>
        <w:rPr>
          <w:rFonts w:ascii="Times New Roman" w:eastAsia="Arial" w:hAnsi="Times New Roman"/>
        </w:rPr>
        <w:t>hiệu</w:t>
      </w:r>
      <w:proofErr w:type="spellEnd"/>
      <w:r>
        <w:rPr>
          <w:rFonts w:ascii="Times New Roman" w:eastAsia="Arial" w:hAnsi="Times New Roman"/>
        </w:rPr>
        <w:t xml:space="preserve"> </w:t>
      </w:r>
      <w:proofErr w:type="spellStart"/>
      <w:r>
        <w:rPr>
          <w:rFonts w:ascii="Times New Roman" w:eastAsia="Arial" w:hAnsi="Times New Roman"/>
        </w:rPr>
        <w:t>quả</w:t>
      </w:r>
      <w:proofErr w:type="spellEnd"/>
      <w:r>
        <w:rPr>
          <w:rFonts w:ascii="Times New Roman" w:eastAsia="Arial" w:hAnsi="Times New Roman"/>
        </w:rPr>
        <w:t xml:space="preserve"> </w:t>
      </w:r>
      <w:proofErr w:type="spellStart"/>
      <w:r>
        <w:rPr>
          <w:rFonts w:ascii="Times New Roman" w:eastAsia="Arial" w:hAnsi="Times New Roman"/>
        </w:rPr>
        <w:t>cao</w:t>
      </w:r>
      <w:proofErr w:type="spellEnd"/>
      <w:r>
        <w:rPr>
          <w:rFonts w:ascii="Times New Roman" w:eastAsia="Arial" w:hAnsi="Times New Roman"/>
        </w:rPr>
        <w:t>.</w:t>
      </w:r>
      <w:r w:rsidRPr="00E74D10">
        <w:rPr>
          <w:rFonts w:ascii="Times New Roman" w:eastAsia="Arial" w:hAnsi="Times New Roman"/>
        </w:rPr>
        <w:t xml:space="preserve"> </w:t>
      </w:r>
    </w:p>
    <w:p w:rsidR="0071244A" w:rsidRPr="00E74D10" w:rsidRDefault="0071244A" w:rsidP="0071244A">
      <w:pPr>
        <w:spacing w:line="259" w:lineRule="auto"/>
        <w:rPr>
          <w:rFonts w:ascii="Times New Roman" w:eastAsia="Arial" w:hAnsi="Times New Roman"/>
          <w:bCs/>
          <w:kern w:val="24"/>
        </w:rPr>
      </w:pPr>
      <w:r w:rsidRPr="00E74D10">
        <w:rPr>
          <w:rFonts w:ascii="Times New Roman" w:hAnsi="Times New Roman"/>
          <w:color w:val="050505"/>
        </w:rPr>
        <w:t xml:space="preserve">- </w:t>
      </w:r>
      <w:proofErr w:type="spellStart"/>
      <w:r w:rsidRPr="00E74D10">
        <w:rPr>
          <w:rFonts w:ascii="Times New Roman" w:hAnsi="Times New Roman"/>
          <w:color w:val="050505"/>
        </w:rPr>
        <w:t>Sử</w:t>
      </w:r>
      <w:proofErr w:type="spellEnd"/>
      <w:r w:rsidRPr="00E74D10">
        <w:rPr>
          <w:rFonts w:ascii="Times New Roman" w:hAnsi="Times New Roman"/>
          <w:color w:val="050505"/>
        </w:rPr>
        <w:t xml:space="preserve"> </w:t>
      </w:r>
      <w:proofErr w:type="spellStart"/>
      <w:r w:rsidRPr="00E74D10">
        <w:rPr>
          <w:rFonts w:ascii="Times New Roman" w:hAnsi="Times New Roman"/>
          <w:color w:val="050505"/>
        </w:rPr>
        <w:t>dụng</w:t>
      </w:r>
      <w:proofErr w:type="spellEnd"/>
      <w:r w:rsidRPr="00E74D10">
        <w:rPr>
          <w:rFonts w:ascii="Times New Roman" w:hAnsi="Times New Roman"/>
          <w:color w:val="050505"/>
        </w:rPr>
        <w:t xml:space="preserve"> </w:t>
      </w:r>
      <w:proofErr w:type="spellStart"/>
      <w:r w:rsidRPr="00E74D10">
        <w:rPr>
          <w:rFonts w:ascii="Times New Roman" w:hAnsi="Times New Roman"/>
          <w:color w:val="050505"/>
        </w:rPr>
        <w:t>công</w:t>
      </w:r>
      <w:proofErr w:type="spellEnd"/>
      <w:r w:rsidRPr="00E74D10">
        <w:rPr>
          <w:rFonts w:ascii="Times New Roman" w:hAnsi="Times New Roman"/>
          <w:color w:val="050505"/>
        </w:rPr>
        <w:t xml:space="preserve"> </w:t>
      </w:r>
      <w:proofErr w:type="spellStart"/>
      <w:r w:rsidRPr="00E74D10">
        <w:rPr>
          <w:rFonts w:ascii="Times New Roman" w:hAnsi="Times New Roman"/>
          <w:color w:val="050505"/>
        </w:rPr>
        <w:t>nghệ</w:t>
      </w:r>
      <w:proofErr w:type="spellEnd"/>
      <w:r w:rsidRPr="00E74D10">
        <w:rPr>
          <w:rFonts w:ascii="Times New Roman" w:hAnsi="Times New Roman"/>
          <w:color w:val="050505"/>
        </w:rPr>
        <w:t xml:space="preserve">: </w:t>
      </w:r>
      <w:proofErr w:type="spellStart"/>
      <w:r>
        <w:rPr>
          <w:rFonts w:ascii="Times New Roman" w:eastAsia="Arial" w:hAnsi="Times New Roman"/>
          <w:bCs/>
          <w:kern w:val="24"/>
        </w:rPr>
        <w:t>Biết</w:t>
      </w:r>
      <w:proofErr w:type="spellEnd"/>
      <w:r>
        <w:rPr>
          <w:rFonts w:ascii="Times New Roman" w:eastAsia="Arial" w:hAnsi="Times New Roman"/>
          <w:bCs/>
          <w:kern w:val="24"/>
        </w:rPr>
        <w:t xml:space="preserve"> </w:t>
      </w:r>
      <w:proofErr w:type="spellStart"/>
      <w:r>
        <w:rPr>
          <w:rFonts w:ascii="Times New Roman" w:eastAsia="Arial" w:hAnsi="Times New Roman"/>
          <w:bCs/>
          <w:kern w:val="24"/>
        </w:rPr>
        <w:t>cách</w:t>
      </w:r>
      <w:proofErr w:type="spellEnd"/>
      <w:r>
        <w:rPr>
          <w:rFonts w:ascii="Times New Roman" w:eastAsia="Arial" w:hAnsi="Times New Roman"/>
          <w:bCs/>
          <w:kern w:val="24"/>
        </w:rPr>
        <w:t xml:space="preserve"> </w:t>
      </w:r>
      <w:proofErr w:type="spellStart"/>
      <w:r>
        <w:rPr>
          <w:rFonts w:ascii="Times New Roman" w:eastAsia="Arial" w:hAnsi="Times New Roman"/>
          <w:bCs/>
          <w:kern w:val="24"/>
        </w:rPr>
        <w:t>sử</w:t>
      </w:r>
      <w:proofErr w:type="spellEnd"/>
      <w:r>
        <w:rPr>
          <w:rFonts w:ascii="Times New Roman" w:eastAsia="Arial" w:hAnsi="Times New Roman"/>
          <w:bCs/>
          <w:kern w:val="24"/>
        </w:rPr>
        <w:t xml:space="preserve"> </w:t>
      </w:r>
      <w:proofErr w:type="spellStart"/>
      <w:r>
        <w:rPr>
          <w:rFonts w:ascii="Times New Roman" w:eastAsia="Arial" w:hAnsi="Times New Roman"/>
          <w:bCs/>
          <w:kern w:val="24"/>
        </w:rPr>
        <w:t>dụng</w:t>
      </w:r>
      <w:proofErr w:type="spellEnd"/>
      <w:r>
        <w:rPr>
          <w:rFonts w:ascii="Times New Roman" w:eastAsia="Arial" w:hAnsi="Times New Roman"/>
          <w:bCs/>
          <w:kern w:val="24"/>
        </w:rPr>
        <w:t xml:space="preserve"> </w:t>
      </w:r>
      <w:proofErr w:type="spellStart"/>
      <w:r>
        <w:rPr>
          <w:rFonts w:ascii="Times New Roman" w:eastAsia="Arial" w:hAnsi="Times New Roman"/>
          <w:bCs/>
          <w:kern w:val="24"/>
        </w:rPr>
        <w:t>các</w:t>
      </w:r>
      <w:proofErr w:type="spellEnd"/>
      <w:r>
        <w:rPr>
          <w:rFonts w:ascii="Times New Roman" w:eastAsia="Arial" w:hAnsi="Times New Roman"/>
          <w:bCs/>
          <w:kern w:val="24"/>
        </w:rPr>
        <w:t xml:space="preserve"> </w:t>
      </w:r>
      <w:proofErr w:type="spellStart"/>
      <w:r>
        <w:rPr>
          <w:rFonts w:ascii="Times New Roman" w:eastAsia="Arial" w:hAnsi="Times New Roman"/>
          <w:bCs/>
          <w:kern w:val="24"/>
        </w:rPr>
        <w:t>máy</w:t>
      </w:r>
      <w:proofErr w:type="spellEnd"/>
      <w:r>
        <w:rPr>
          <w:rFonts w:ascii="Times New Roman" w:eastAsia="Arial" w:hAnsi="Times New Roman"/>
          <w:bCs/>
          <w:kern w:val="24"/>
        </w:rPr>
        <w:t xml:space="preserve"> </w:t>
      </w:r>
      <w:proofErr w:type="spellStart"/>
      <w:r>
        <w:rPr>
          <w:rFonts w:ascii="Times New Roman" w:eastAsia="Arial" w:hAnsi="Times New Roman"/>
          <w:bCs/>
          <w:kern w:val="24"/>
        </w:rPr>
        <w:t>và</w:t>
      </w:r>
      <w:proofErr w:type="spellEnd"/>
      <w:r>
        <w:rPr>
          <w:rFonts w:ascii="Times New Roman" w:eastAsia="Arial" w:hAnsi="Times New Roman"/>
          <w:bCs/>
          <w:kern w:val="24"/>
        </w:rPr>
        <w:t xml:space="preserve"> </w:t>
      </w:r>
      <w:proofErr w:type="spellStart"/>
      <w:r>
        <w:rPr>
          <w:rFonts w:ascii="Times New Roman" w:eastAsia="Arial" w:hAnsi="Times New Roman"/>
          <w:bCs/>
          <w:kern w:val="24"/>
        </w:rPr>
        <w:t>thiết</w:t>
      </w:r>
      <w:proofErr w:type="spellEnd"/>
      <w:r>
        <w:rPr>
          <w:rFonts w:ascii="Times New Roman" w:eastAsia="Arial" w:hAnsi="Times New Roman"/>
          <w:bCs/>
          <w:kern w:val="24"/>
        </w:rPr>
        <w:t xml:space="preserve"> </w:t>
      </w:r>
      <w:proofErr w:type="spellStart"/>
      <w:r>
        <w:rPr>
          <w:rFonts w:ascii="Times New Roman" w:eastAsia="Arial" w:hAnsi="Times New Roman"/>
          <w:bCs/>
          <w:kern w:val="24"/>
        </w:rPr>
        <w:t>bị</w:t>
      </w:r>
      <w:proofErr w:type="spellEnd"/>
      <w:r>
        <w:rPr>
          <w:rFonts w:ascii="Times New Roman" w:eastAsia="Arial" w:hAnsi="Times New Roman"/>
          <w:bCs/>
          <w:kern w:val="24"/>
        </w:rPr>
        <w:t xml:space="preserve"> </w:t>
      </w:r>
      <w:proofErr w:type="spellStart"/>
      <w:r>
        <w:rPr>
          <w:rFonts w:ascii="Times New Roman" w:eastAsia="Arial" w:hAnsi="Times New Roman"/>
          <w:bCs/>
          <w:kern w:val="24"/>
        </w:rPr>
        <w:t>đơn</w:t>
      </w:r>
      <w:proofErr w:type="spellEnd"/>
      <w:r>
        <w:rPr>
          <w:rFonts w:ascii="Times New Roman" w:eastAsia="Arial" w:hAnsi="Times New Roman"/>
          <w:bCs/>
          <w:kern w:val="24"/>
        </w:rPr>
        <w:t xml:space="preserve"> </w:t>
      </w:r>
      <w:proofErr w:type="spellStart"/>
      <w:r>
        <w:rPr>
          <w:rFonts w:ascii="Times New Roman" w:eastAsia="Arial" w:hAnsi="Times New Roman"/>
          <w:bCs/>
          <w:kern w:val="24"/>
        </w:rPr>
        <w:t>giản</w:t>
      </w:r>
      <w:proofErr w:type="spellEnd"/>
      <w:r>
        <w:rPr>
          <w:rFonts w:ascii="Times New Roman" w:eastAsia="Arial" w:hAnsi="Times New Roman"/>
          <w:bCs/>
          <w:kern w:val="24"/>
        </w:rPr>
        <w:t xml:space="preserve"> </w:t>
      </w:r>
      <w:proofErr w:type="spellStart"/>
      <w:r>
        <w:rPr>
          <w:rFonts w:ascii="Times New Roman" w:eastAsia="Arial" w:hAnsi="Times New Roman"/>
          <w:bCs/>
          <w:kern w:val="24"/>
        </w:rPr>
        <w:t>tại</w:t>
      </w:r>
      <w:proofErr w:type="spellEnd"/>
      <w:r>
        <w:rPr>
          <w:rFonts w:ascii="Times New Roman" w:eastAsia="Arial" w:hAnsi="Times New Roman"/>
          <w:bCs/>
          <w:kern w:val="24"/>
        </w:rPr>
        <w:t xml:space="preserve"> </w:t>
      </w:r>
      <w:proofErr w:type="spellStart"/>
      <w:r>
        <w:rPr>
          <w:rFonts w:ascii="Times New Roman" w:eastAsia="Arial" w:hAnsi="Times New Roman"/>
          <w:bCs/>
          <w:kern w:val="24"/>
        </w:rPr>
        <w:t>gia</w:t>
      </w:r>
      <w:proofErr w:type="spellEnd"/>
      <w:r>
        <w:rPr>
          <w:rFonts w:ascii="Times New Roman" w:eastAsia="Arial" w:hAnsi="Times New Roman"/>
          <w:bCs/>
          <w:kern w:val="24"/>
        </w:rPr>
        <w:t xml:space="preserve"> </w:t>
      </w:r>
      <w:proofErr w:type="spellStart"/>
      <w:r>
        <w:rPr>
          <w:rFonts w:ascii="Times New Roman" w:eastAsia="Arial" w:hAnsi="Times New Roman"/>
          <w:bCs/>
          <w:kern w:val="24"/>
        </w:rPr>
        <w:t>đình</w:t>
      </w:r>
      <w:proofErr w:type="spellEnd"/>
      <w:r>
        <w:rPr>
          <w:rFonts w:ascii="Times New Roman" w:eastAsia="Arial" w:hAnsi="Times New Roman"/>
          <w:bCs/>
          <w:kern w:val="24"/>
        </w:rPr>
        <w:t xml:space="preserve"> </w:t>
      </w:r>
      <w:proofErr w:type="spellStart"/>
      <w:r>
        <w:rPr>
          <w:rFonts w:ascii="Times New Roman" w:eastAsia="Arial" w:hAnsi="Times New Roman"/>
          <w:bCs/>
          <w:kern w:val="24"/>
        </w:rPr>
        <w:t>một</w:t>
      </w:r>
      <w:proofErr w:type="spellEnd"/>
      <w:r>
        <w:rPr>
          <w:rFonts w:ascii="Times New Roman" w:eastAsia="Arial" w:hAnsi="Times New Roman"/>
          <w:bCs/>
          <w:kern w:val="24"/>
        </w:rPr>
        <w:t xml:space="preserve"> </w:t>
      </w:r>
      <w:proofErr w:type="spellStart"/>
      <w:r>
        <w:rPr>
          <w:rFonts w:ascii="Times New Roman" w:eastAsia="Arial" w:hAnsi="Times New Roman"/>
          <w:bCs/>
          <w:kern w:val="24"/>
        </w:rPr>
        <w:t>cách</w:t>
      </w:r>
      <w:proofErr w:type="spellEnd"/>
      <w:r>
        <w:rPr>
          <w:rFonts w:ascii="Times New Roman" w:eastAsia="Arial" w:hAnsi="Times New Roman"/>
          <w:bCs/>
          <w:kern w:val="24"/>
        </w:rPr>
        <w:t xml:space="preserve"> an </w:t>
      </w:r>
      <w:proofErr w:type="spellStart"/>
      <w:r>
        <w:rPr>
          <w:rFonts w:ascii="Times New Roman" w:eastAsia="Arial" w:hAnsi="Times New Roman"/>
          <w:bCs/>
          <w:kern w:val="24"/>
        </w:rPr>
        <w:t>toàn</w:t>
      </w:r>
      <w:proofErr w:type="spellEnd"/>
      <w:r>
        <w:rPr>
          <w:rFonts w:ascii="Times New Roman" w:eastAsia="Arial" w:hAnsi="Times New Roman"/>
          <w:bCs/>
          <w:kern w:val="24"/>
        </w:rPr>
        <w:t xml:space="preserve"> </w:t>
      </w:r>
      <w:proofErr w:type="spellStart"/>
      <w:r>
        <w:rPr>
          <w:rFonts w:ascii="Times New Roman" w:eastAsia="Arial" w:hAnsi="Times New Roman"/>
          <w:bCs/>
          <w:kern w:val="24"/>
        </w:rPr>
        <w:t>và</w:t>
      </w:r>
      <w:proofErr w:type="spellEnd"/>
      <w:r>
        <w:rPr>
          <w:rFonts w:ascii="Times New Roman" w:eastAsia="Arial" w:hAnsi="Times New Roman"/>
          <w:bCs/>
          <w:kern w:val="24"/>
        </w:rPr>
        <w:t xml:space="preserve"> </w:t>
      </w:r>
      <w:proofErr w:type="spellStart"/>
      <w:r>
        <w:rPr>
          <w:rFonts w:ascii="Times New Roman" w:eastAsia="Arial" w:hAnsi="Times New Roman"/>
          <w:bCs/>
          <w:kern w:val="24"/>
        </w:rPr>
        <w:t>hiệu</w:t>
      </w:r>
      <w:proofErr w:type="spellEnd"/>
      <w:r>
        <w:rPr>
          <w:rFonts w:ascii="Times New Roman" w:eastAsia="Arial" w:hAnsi="Times New Roman"/>
          <w:bCs/>
          <w:kern w:val="24"/>
        </w:rPr>
        <w:t xml:space="preserve"> </w:t>
      </w:r>
      <w:proofErr w:type="spellStart"/>
      <w:r>
        <w:rPr>
          <w:rFonts w:ascii="Times New Roman" w:eastAsia="Arial" w:hAnsi="Times New Roman"/>
          <w:bCs/>
          <w:kern w:val="24"/>
        </w:rPr>
        <w:t>quả</w:t>
      </w:r>
      <w:proofErr w:type="spellEnd"/>
      <w:r>
        <w:rPr>
          <w:rFonts w:ascii="Times New Roman" w:eastAsia="Arial" w:hAnsi="Times New Roman"/>
          <w:bCs/>
          <w:kern w:val="24"/>
        </w:rPr>
        <w:t>.</w:t>
      </w:r>
    </w:p>
    <w:p w:rsidR="0071244A" w:rsidRPr="00E74D10" w:rsidRDefault="0071244A" w:rsidP="0071244A">
      <w:pPr>
        <w:shd w:val="clear" w:color="auto" w:fill="FFFFFF"/>
        <w:rPr>
          <w:rFonts w:ascii="Times New Roman" w:hAnsi="Times New Roman"/>
          <w:color w:val="050505"/>
        </w:rPr>
      </w:pPr>
      <w:r w:rsidRPr="00E74D10">
        <w:rPr>
          <w:rFonts w:ascii="Times New Roman" w:hAnsi="Times New Roman"/>
          <w:color w:val="050505"/>
        </w:rPr>
        <w:t xml:space="preserve">- </w:t>
      </w:r>
      <w:proofErr w:type="spellStart"/>
      <w:r w:rsidRPr="00E74D10">
        <w:rPr>
          <w:rFonts w:ascii="Times New Roman" w:hAnsi="Times New Roman"/>
          <w:color w:val="050505"/>
        </w:rPr>
        <w:t>Đánh</w:t>
      </w:r>
      <w:proofErr w:type="spellEnd"/>
      <w:r w:rsidRPr="00E74D10">
        <w:rPr>
          <w:rFonts w:ascii="Times New Roman" w:hAnsi="Times New Roman"/>
          <w:color w:val="050505"/>
        </w:rPr>
        <w:t xml:space="preserve"> </w:t>
      </w:r>
      <w:proofErr w:type="spellStart"/>
      <w:r w:rsidRPr="00E74D10">
        <w:rPr>
          <w:rFonts w:ascii="Times New Roman" w:hAnsi="Times New Roman"/>
          <w:color w:val="050505"/>
        </w:rPr>
        <w:t>giá</w:t>
      </w:r>
      <w:proofErr w:type="spellEnd"/>
      <w:r w:rsidRPr="00E74D10">
        <w:rPr>
          <w:rFonts w:ascii="Times New Roman" w:hAnsi="Times New Roman"/>
          <w:color w:val="050505"/>
        </w:rPr>
        <w:t xml:space="preserve"> </w:t>
      </w:r>
      <w:proofErr w:type="spellStart"/>
      <w:r w:rsidRPr="00E74D10">
        <w:rPr>
          <w:rFonts w:ascii="Times New Roman" w:hAnsi="Times New Roman"/>
          <w:color w:val="050505"/>
        </w:rPr>
        <w:t>công</w:t>
      </w:r>
      <w:proofErr w:type="spellEnd"/>
      <w:r w:rsidRPr="00E74D10">
        <w:rPr>
          <w:rFonts w:ascii="Times New Roman" w:hAnsi="Times New Roman"/>
          <w:color w:val="050505"/>
        </w:rPr>
        <w:t xml:space="preserve"> </w:t>
      </w:r>
      <w:proofErr w:type="spellStart"/>
      <w:r w:rsidRPr="00E74D10">
        <w:rPr>
          <w:rFonts w:ascii="Times New Roman" w:hAnsi="Times New Roman"/>
          <w:color w:val="050505"/>
        </w:rPr>
        <w:t>nghệ</w:t>
      </w:r>
      <w:proofErr w:type="spellEnd"/>
      <w:r w:rsidRPr="00E74D10">
        <w:rPr>
          <w:rFonts w:ascii="Times New Roman" w:hAnsi="Times New Roman"/>
          <w:color w:val="050505"/>
        </w:rPr>
        <w:t xml:space="preserve">: </w:t>
      </w:r>
      <w:proofErr w:type="spellStart"/>
      <w:r w:rsidRPr="00E74D10">
        <w:rPr>
          <w:rFonts w:ascii="Times New Roman" w:hAnsi="Times New Roman"/>
          <w:color w:val="050505"/>
        </w:rPr>
        <w:t>Đánh</w:t>
      </w:r>
      <w:proofErr w:type="spellEnd"/>
      <w:r w:rsidRPr="00E74D10">
        <w:rPr>
          <w:rFonts w:ascii="Times New Roman" w:hAnsi="Times New Roman"/>
          <w:color w:val="050505"/>
        </w:rPr>
        <w:t xml:space="preserve"> </w:t>
      </w:r>
      <w:proofErr w:type="spellStart"/>
      <w:r w:rsidRPr="00E74D10">
        <w:rPr>
          <w:rFonts w:ascii="Times New Roman" w:hAnsi="Times New Roman"/>
          <w:color w:val="050505"/>
        </w:rPr>
        <w:t>giá</w:t>
      </w:r>
      <w:proofErr w:type="spellEnd"/>
      <w:r w:rsidRPr="00E74D10">
        <w:rPr>
          <w:rFonts w:ascii="Times New Roman" w:hAnsi="Times New Roman"/>
          <w:color w:val="050505"/>
        </w:rPr>
        <w:t xml:space="preserve"> </w:t>
      </w:r>
      <w:proofErr w:type="spellStart"/>
      <w:r w:rsidRPr="00E74D10">
        <w:rPr>
          <w:rFonts w:ascii="Times New Roman" w:hAnsi="Times New Roman"/>
          <w:color w:val="050505"/>
        </w:rPr>
        <w:t>được</w:t>
      </w:r>
      <w:proofErr w:type="spellEnd"/>
      <w:r w:rsidRPr="00E74D10">
        <w:rPr>
          <w:rFonts w:ascii="Times New Roman" w:hAnsi="Times New Roman"/>
          <w:color w:val="050505"/>
        </w:rPr>
        <w:t xml:space="preserve"> </w:t>
      </w:r>
      <w:proofErr w:type="spellStart"/>
      <w:r>
        <w:rPr>
          <w:rFonts w:ascii="Times New Roman" w:hAnsi="Times New Roman"/>
          <w:color w:val="050505"/>
        </w:rPr>
        <w:t>vai</w:t>
      </w:r>
      <w:proofErr w:type="spellEnd"/>
      <w:r>
        <w:rPr>
          <w:rFonts w:ascii="Times New Roman" w:hAnsi="Times New Roman"/>
          <w:color w:val="050505"/>
        </w:rPr>
        <w:t xml:space="preserve"> </w:t>
      </w:r>
      <w:proofErr w:type="spellStart"/>
      <w:r>
        <w:rPr>
          <w:rFonts w:ascii="Times New Roman" w:hAnsi="Times New Roman"/>
          <w:color w:val="050505"/>
        </w:rPr>
        <w:t>trò</w:t>
      </w:r>
      <w:proofErr w:type="spellEnd"/>
      <w:r>
        <w:rPr>
          <w:rFonts w:ascii="Times New Roman" w:hAnsi="Times New Roman"/>
          <w:color w:val="050505"/>
        </w:rPr>
        <w:t xml:space="preserve"> </w:t>
      </w:r>
      <w:proofErr w:type="spellStart"/>
      <w:r>
        <w:rPr>
          <w:rFonts w:ascii="Times New Roman" w:hAnsi="Times New Roman"/>
          <w:color w:val="050505"/>
        </w:rPr>
        <w:t>quan</w:t>
      </w:r>
      <w:proofErr w:type="spellEnd"/>
      <w:r>
        <w:rPr>
          <w:rFonts w:ascii="Times New Roman" w:hAnsi="Times New Roman"/>
          <w:color w:val="050505"/>
        </w:rPr>
        <w:t xml:space="preserve"> </w:t>
      </w:r>
      <w:proofErr w:type="spellStart"/>
      <w:r>
        <w:rPr>
          <w:rFonts w:ascii="Times New Roman" w:hAnsi="Times New Roman"/>
          <w:color w:val="050505"/>
        </w:rPr>
        <w:t>trọng</w:t>
      </w:r>
      <w:proofErr w:type="spellEnd"/>
      <w:r>
        <w:rPr>
          <w:rFonts w:ascii="Times New Roman" w:hAnsi="Times New Roman"/>
          <w:color w:val="050505"/>
        </w:rPr>
        <w:t xml:space="preserve"> </w:t>
      </w:r>
      <w:proofErr w:type="spellStart"/>
      <w:r>
        <w:rPr>
          <w:rFonts w:ascii="Times New Roman" w:hAnsi="Times New Roman"/>
          <w:color w:val="050505"/>
        </w:rPr>
        <w:t>của</w:t>
      </w:r>
      <w:proofErr w:type="spellEnd"/>
      <w:r>
        <w:rPr>
          <w:rFonts w:ascii="Times New Roman" w:hAnsi="Times New Roman"/>
          <w:color w:val="050505"/>
        </w:rPr>
        <w:t xml:space="preserve"> </w:t>
      </w:r>
      <w:proofErr w:type="spellStart"/>
      <w:r>
        <w:rPr>
          <w:rFonts w:ascii="Times New Roman" w:hAnsi="Times New Roman"/>
          <w:color w:val="050505"/>
        </w:rPr>
        <w:t>các</w:t>
      </w:r>
      <w:proofErr w:type="spellEnd"/>
      <w:r>
        <w:rPr>
          <w:rFonts w:ascii="Times New Roman" w:hAnsi="Times New Roman"/>
          <w:color w:val="050505"/>
        </w:rPr>
        <w:t xml:space="preserve"> </w:t>
      </w:r>
      <w:proofErr w:type="spellStart"/>
      <w:r>
        <w:rPr>
          <w:rFonts w:ascii="Times New Roman" w:hAnsi="Times New Roman"/>
          <w:color w:val="050505"/>
        </w:rPr>
        <w:t>máy</w:t>
      </w:r>
      <w:proofErr w:type="spellEnd"/>
      <w:r>
        <w:rPr>
          <w:rFonts w:ascii="Times New Roman" w:hAnsi="Times New Roman"/>
          <w:color w:val="050505"/>
        </w:rPr>
        <w:t xml:space="preserve"> </w:t>
      </w:r>
      <w:proofErr w:type="spellStart"/>
      <w:r>
        <w:rPr>
          <w:rFonts w:ascii="Times New Roman" w:hAnsi="Times New Roman"/>
          <w:color w:val="050505"/>
        </w:rPr>
        <w:t>và</w:t>
      </w:r>
      <w:proofErr w:type="spellEnd"/>
      <w:r>
        <w:rPr>
          <w:rFonts w:ascii="Times New Roman" w:hAnsi="Times New Roman"/>
          <w:color w:val="050505"/>
        </w:rPr>
        <w:t xml:space="preserve"> </w:t>
      </w:r>
      <w:proofErr w:type="spellStart"/>
      <w:r>
        <w:rPr>
          <w:rFonts w:ascii="Times New Roman" w:hAnsi="Times New Roman"/>
          <w:color w:val="050505"/>
        </w:rPr>
        <w:t>thiết</w:t>
      </w:r>
      <w:proofErr w:type="spellEnd"/>
      <w:r>
        <w:rPr>
          <w:rFonts w:ascii="Times New Roman" w:hAnsi="Times New Roman"/>
          <w:color w:val="050505"/>
        </w:rPr>
        <w:t xml:space="preserve"> </w:t>
      </w:r>
      <w:proofErr w:type="spellStart"/>
      <w:r>
        <w:rPr>
          <w:rFonts w:ascii="Times New Roman" w:hAnsi="Times New Roman"/>
          <w:color w:val="050505"/>
        </w:rPr>
        <w:t>bị</w:t>
      </w:r>
      <w:proofErr w:type="spellEnd"/>
      <w:r>
        <w:rPr>
          <w:rFonts w:ascii="Times New Roman" w:hAnsi="Times New Roman"/>
          <w:color w:val="050505"/>
        </w:rPr>
        <w:t xml:space="preserve"> </w:t>
      </w:r>
      <w:proofErr w:type="spellStart"/>
      <w:r>
        <w:rPr>
          <w:rFonts w:ascii="Times New Roman" w:hAnsi="Times New Roman"/>
          <w:color w:val="050505"/>
        </w:rPr>
        <w:t>đối</w:t>
      </w:r>
      <w:proofErr w:type="spellEnd"/>
      <w:r>
        <w:rPr>
          <w:rFonts w:ascii="Times New Roman" w:hAnsi="Times New Roman"/>
          <w:color w:val="050505"/>
        </w:rPr>
        <w:t xml:space="preserve"> </w:t>
      </w:r>
      <w:proofErr w:type="spellStart"/>
      <w:r>
        <w:rPr>
          <w:rFonts w:ascii="Times New Roman" w:hAnsi="Times New Roman"/>
          <w:color w:val="050505"/>
        </w:rPr>
        <w:t>với</w:t>
      </w:r>
      <w:proofErr w:type="spellEnd"/>
      <w:r>
        <w:rPr>
          <w:rFonts w:ascii="Times New Roman" w:hAnsi="Times New Roman"/>
          <w:color w:val="050505"/>
        </w:rPr>
        <w:t xml:space="preserve"> </w:t>
      </w:r>
      <w:proofErr w:type="spellStart"/>
      <w:r>
        <w:rPr>
          <w:rFonts w:ascii="Times New Roman" w:hAnsi="Times New Roman"/>
          <w:color w:val="050505"/>
        </w:rPr>
        <w:t>sản</w:t>
      </w:r>
      <w:proofErr w:type="spellEnd"/>
      <w:r>
        <w:rPr>
          <w:rFonts w:ascii="Times New Roman" w:hAnsi="Times New Roman"/>
          <w:color w:val="050505"/>
        </w:rPr>
        <w:t xml:space="preserve"> </w:t>
      </w:r>
      <w:proofErr w:type="spellStart"/>
      <w:r>
        <w:rPr>
          <w:rFonts w:ascii="Times New Roman" w:hAnsi="Times New Roman"/>
          <w:color w:val="050505"/>
        </w:rPr>
        <w:t>xuất</w:t>
      </w:r>
      <w:proofErr w:type="spellEnd"/>
      <w:r>
        <w:rPr>
          <w:rFonts w:ascii="Times New Roman" w:hAnsi="Times New Roman"/>
          <w:color w:val="050505"/>
        </w:rPr>
        <w:t xml:space="preserve"> </w:t>
      </w:r>
      <w:proofErr w:type="spellStart"/>
      <w:r>
        <w:rPr>
          <w:rFonts w:ascii="Times New Roman" w:hAnsi="Times New Roman"/>
          <w:color w:val="050505"/>
        </w:rPr>
        <w:t>và</w:t>
      </w:r>
      <w:proofErr w:type="spellEnd"/>
      <w:r>
        <w:rPr>
          <w:rFonts w:ascii="Times New Roman" w:hAnsi="Times New Roman"/>
          <w:color w:val="050505"/>
        </w:rPr>
        <w:t xml:space="preserve"> </w:t>
      </w:r>
      <w:proofErr w:type="spellStart"/>
      <w:r>
        <w:rPr>
          <w:rFonts w:ascii="Times New Roman" w:hAnsi="Times New Roman"/>
          <w:color w:val="050505"/>
        </w:rPr>
        <w:t>đời</w:t>
      </w:r>
      <w:proofErr w:type="spellEnd"/>
      <w:r>
        <w:rPr>
          <w:rFonts w:ascii="Times New Roman" w:hAnsi="Times New Roman"/>
          <w:color w:val="050505"/>
        </w:rPr>
        <w:t xml:space="preserve"> </w:t>
      </w:r>
      <w:proofErr w:type="spellStart"/>
      <w:r>
        <w:rPr>
          <w:rFonts w:ascii="Times New Roman" w:hAnsi="Times New Roman"/>
          <w:color w:val="050505"/>
        </w:rPr>
        <w:t>sống</w:t>
      </w:r>
      <w:proofErr w:type="spellEnd"/>
      <w:r>
        <w:rPr>
          <w:rFonts w:ascii="Times New Roman" w:hAnsi="Times New Roman"/>
          <w:color w:val="050505"/>
        </w:rPr>
        <w:t xml:space="preserve"> </w:t>
      </w:r>
      <w:proofErr w:type="spellStart"/>
      <w:r>
        <w:rPr>
          <w:rFonts w:ascii="Times New Roman" w:hAnsi="Times New Roman"/>
          <w:color w:val="050505"/>
        </w:rPr>
        <w:t>của</w:t>
      </w:r>
      <w:proofErr w:type="spellEnd"/>
      <w:r>
        <w:rPr>
          <w:rFonts w:ascii="Times New Roman" w:hAnsi="Times New Roman"/>
          <w:color w:val="050505"/>
        </w:rPr>
        <w:t xml:space="preserve"> con </w:t>
      </w:r>
      <w:proofErr w:type="spellStart"/>
      <w:r>
        <w:rPr>
          <w:rFonts w:ascii="Times New Roman" w:hAnsi="Times New Roman"/>
          <w:color w:val="050505"/>
        </w:rPr>
        <w:t>người</w:t>
      </w:r>
      <w:proofErr w:type="spellEnd"/>
      <w:r>
        <w:rPr>
          <w:rFonts w:ascii="Times New Roman" w:hAnsi="Times New Roman"/>
          <w:color w:val="050505"/>
        </w:rPr>
        <w:t xml:space="preserve"> </w:t>
      </w:r>
      <w:proofErr w:type="spellStart"/>
      <w:r>
        <w:rPr>
          <w:rFonts w:ascii="Times New Roman" w:hAnsi="Times New Roman"/>
          <w:color w:val="050505"/>
        </w:rPr>
        <w:t>để</w:t>
      </w:r>
      <w:proofErr w:type="spellEnd"/>
      <w:r>
        <w:rPr>
          <w:rFonts w:ascii="Times New Roman" w:hAnsi="Times New Roman"/>
          <w:color w:val="050505"/>
        </w:rPr>
        <w:t xml:space="preserve"> </w:t>
      </w:r>
      <w:proofErr w:type="spellStart"/>
      <w:r>
        <w:rPr>
          <w:rFonts w:ascii="Times New Roman" w:hAnsi="Times New Roman"/>
          <w:color w:val="050505"/>
        </w:rPr>
        <w:t>từ</w:t>
      </w:r>
      <w:proofErr w:type="spellEnd"/>
      <w:r>
        <w:rPr>
          <w:rFonts w:ascii="Times New Roman" w:hAnsi="Times New Roman"/>
          <w:color w:val="050505"/>
        </w:rPr>
        <w:t xml:space="preserve"> </w:t>
      </w:r>
      <w:proofErr w:type="spellStart"/>
      <w:r>
        <w:rPr>
          <w:rFonts w:ascii="Times New Roman" w:hAnsi="Times New Roman"/>
          <w:color w:val="050505"/>
        </w:rPr>
        <w:t>đó</w:t>
      </w:r>
      <w:proofErr w:type="spellEnd"/>
      <w:r>
        <w:rPr>
          <w:rFonts w:ascii="Times New Roman" w:hAnsi="Times New Roman"/>
          <w:color w:val="050505"/>
        </w:rPr>
        <w:t xml:space="preserve"> </w:t>
      </w:r>
      <w:proofErr w:type="spellStart"/>
      <w:r>
        <w:rPr>
          <w:rFonts w:ascii="Times New Roman" w:hAnsi="Times New Roman"/>
          <w:color w:val="050505"/>
        </w:rPr>
        <w:t>áp</w:t>
      </w:r>
      <w:proofErr w:type="spellEnd"/>
      <w:r>
        <w:rPr>
          <w:rFonts w:ascii="Times New Roman" w:hAnsi="Times New Roman"/>
          <w:color w:val="050505"/>
        </w:rPr>
        <w:t xml:space="preserve"> </w:t>
      </w:r>
      <w:proofErr w:type="spellStart"/>
      <w:r>
        <w:rPr>
          <w:rFonts w:ascii="Times New Roman" w:hAnsi="Times New Roman"/>
          <w:color w:val="050505"/>
        </w:rPr>
        <w:t>dụng</w:t>
      </w:r>
      <w:proofErr w:type="spellEnd"/>
      <w:r>
        <w:rPr>
          <w:rFonts w:ascii="Times New Roman" w:hAnsi="Times New Roman"/>
          <w:color w:val="050505"/>
        </w:rPr>
        <w:t xml:space="preserve"> </w:t>
      </w:r>
      <w:proofErr w:type="spellStart"/>
      <w:r>
        <w:rPr>
          <w:rFonts w:ascii="Times New Roman" w:hAnsi="Times New Roman"/>
          <w:color w:val="050505"/>
        </w:rPr>
        <w:t>chúng</w:t>
      </w:r>
      <w:proofErr w:type="spellEnd"/>
      <w:r>
        <w:rPr>
          <w:rFonts w:ascii="Times New Roman" w:hAnsi="Times New Roman"/>
          <w:color w:val="050505"/>
        </w:rPr>
        <w:t xml:space="preserve"> </w:t>
      </w:r>
      <w:proofErr w:type="spellStart"/>
      <w:r>
        <w:rPr>
          <w:rFonts w:ascii="Times New Roman" w:hAnsi="Times New Roman"/>
          <w:color w:val="050505"/>
        </w:rPr>
        <w:t>vào</w:t>
      </w:r>
      <w:proofErr w:type="spellEnd"/>
      <w:r>
        <w:rPr>
          <w:rFonts w:ascii="Times New Roman" w:hAnsi="Times New Roman"/>
          <w:color w:val="050505"/>
        </w:rPr>
        <w:t xml:space="preserve"> </w:t>
      </w:r>
      <w:proofErr w:type="spellStart"/>
      <w:r>
        <w:rPr>
          <w:rFonts w:ascii="Times New Roman" w:hAnsi="Times New Roman"/>
          <w:color w:val="050505"/>
        </w:rPr>
        <w:t>trong</w:t>
      </w:r>
      <w:proofErr w:type="spellEnd"/>
      <w:r>
        <w:rPr>
          <w:rFonts w:ascii="Times New Roman" w:hAnsi="Times New Roman"/>
          <w:color w:val="050505"/>
        </w:rPr>
        <w:t xml:space="preserve"> </w:t>
      </w:r>
      <w:proofErr w:type="spellStart"/>
      <w:r>
        <w:rPr>
          <w:rFonts w:ascii="Times New Roman" w:hAnsi="Times New Roman"/>
          <w:color w:val="050505"/>
        </w:rPr>
        <w:t>đời</w:t>
      </w:r>
      <w:proofErr w:type="spellEnd"/>
      <w:r>
        <w:rPr>
          <w:rFonts w:ascii="Times New Roman" w:hAnsi="Times New Roman"/>
          <w:color w:val="050505"/>
        </w:rPr>
        <w:t xml:space="preserve"> </w:t>
      </w:r>
      <w:proofErr w:type="spellStart"/>
      <w:r>
        <w:rPr>
          <w:rFonts w:ascii="Times New Roman" w:hAnsi="Times New Roman"/>
          <w:color w:val="050505"/>
        </w:rPr>
        <w:t>sống</w:t>
      </w:r>
      <w:proofErr w:type="spellEnd"/>
      <w:r>
        <w:rPr>
          <w:rFonts w:ascii="Times New Roman" w:hAnsi="Times New Roman"/>
          <w:color w:val="050505"/>
        </w:rPr>
        <w:t xml:space="preserve"> </w:t>
      </w:r>
      <w:proofErr w:type="spellStart"/>
      <w:r>
        <w:rPr>
          <w:rFonts w:ascii="Times New Roman" w:hAnsi="Times New Roman"/>
          <w:color w:val="050505"/>
        </w:rPr>
        <w:t>và</w:t>
      </w:r>
      <w:proofErr w:type="spellEnd"/>
      <w:r>
        <w:rPr>
          <w:rFonts w:ascii="Times New Roman" w:hAnsi="Times New Roman"/>
          <w:color w:val="050505"/>
        </w:rPr>
        <w:t xml:space="preserve"> </w:t>
      </w:r>
      <w:proofErr w:type="spellStart"/>
      <w:r>
        <w:rPr>
          <w:rFonts w:ascii="Times New Roman" w:hAnsi="Times New Roman"/>
          <w:color w:val="050505"/>
        </w:rPr>
        <w:t>sản</w:t>
      </w:r>
      <w:proofErr w:type="spellEnd"/>
      <w:r>
        <w:rPr>
          <w:rFonts w:ascii="Times New Roman" w:hAnsi="Times New Roman"/>
          <w:color w:val="050505"/>
        </w:rPr>
        <w:t xml:space="preserve"> </w:t>
      </w:r>
      <w:proofErr w:type="spellStart"/>
      <w:r>
        <w:rPr>
          <w:rFonts w:ascii="Times New Roman" w:hAnsi="Times New Roman"/>
          <w:color w:val="050505"/>
        </w:rPr>
        <w:t>xuất</w:t>
      </w:r>
      <w:proofErr w:type="spellEnd"/>
      <w:r>
        <w:rPr>
          <w:rFonts w:ascii="Times New Roman" w:hAnsi="Times New Roman"/>
          <w:color w:val="050505"/>
        </w:rPr>
        <w:t xml:space="preserve"> </w:t>
      </w:r>
      <w:proofErr w:type="spellStart"/>
      <w:r>
        <w:rPr>
          <w:rFonts w:ascii="Times New Roman" w:hAnsi="Times New Roman"/>
          <w:color w:val="050505"/>
        </w:rPr>
        <w:t>của</w:t>
      </w:r>
      <w:proofErr w:type="spellEnd"/>
      <w:r>
        <w:rPr>
          <w:rFonts w:ascii="Times New Roman" w:hAnsi="Times New Roman"/>
          <w:color w:val="050505"/>
        </w:rPr>
        <w:t xml:space="preserve"> </w:t>
      </w:r>
      <w:proofErr w:type="spellStart"/>
      <w:r>
        <w:rPr>
          <w:rFonts w:ascii="Times New Roman" w:hAnsi="Times New Roman"/>
          <w:color w:val="050505"/>
        </w:rPr>
        <w:t>chính</w:t>
      </w:r>
      <w:proofErr w:type="spellEnd"/>
      <w:r>
        <w:rPr>
          <w:rFonts w:ascii="Times New Roman" w:hAnsi="Times New Roman"/>
          <w:color w:val="050505"/>
        </w:rPr>
        <w:t xml:space="preserve"> </w:t>
      </w:r>
      <w:proofErr w:type="spellStart"/>
      <w:r>
        <w:rPr>
          <w:rFonts w:ascii="Times New Roman" w:hAnsi="Times New Roman"/>
          <w:color w:val="050505"/>
        </w:rPr>
        <w:t>gia</w:t>
      </w:r>
      <w:proofErr w:type="spellEnd"/>
      <w:r>
        <w:rPr>
          <w:rFonts w:ascii="Times New Roman" w:hAnsi="Times New Roman"/>
          <w:color w:val="050505"/>
        </w:rPr>
        <w:t xml:space="preserve"> </w:t>
      </w:r>
      <w:proofErr w:type="spellStart"/>
      <w:r>
        <w:rPr>
          <w:rFonts w:ascii="Times New Roman" w:hAnsi="Times New Roman"/>
          <w:color w:val="050505"/>
        </w:rPr>
        <w:t>đình</w:t>
      </w:r>
      <w:proofErr w:type="spellEnd"/>
      <w:r>
        <w:rPr>
          <w:rFonts w:ascii="Times New Roman" w:hAnsi="Times New Roman"/>
          <w:color w:val="050505"/>
        </w:rPr>
        <w:t xml:space="preserve"> </w:t>
      </w:r>
      <w:proofErr w:type="spellStart"/>
      <w:r>
        <w:rPr>
          <w:rFonts w:ascii="Times New Roman" w:hAnsi="Times New Roman"/>
          <w:color w:val="050505"/>
        </w:rPr>
        <w:t>em</w:t>
      </w:r>
      <w:proofErr w:type="spellEnd"/>
      <w:r>
        <w:rPr>
          <w:rFonts w:ascii="Times New Roman" w:hAnsi="Times New Roman"/>
          <w:color w:val="050505"/>
        </w:rPr>
        <w:t xml:space="preserve"> </w:t>
      </w:r>
      <w:proofErr w:type="spellStart"/>
      <w:r>
        <w:rPr>
          <w:rFonts w:ascii="Times New Roman" w:hAnsi="Times New Roman"/>
          <w:color w:val="050505"/>
        </w:rPr>
        <w:t>một</w:t>
      </w:r>
      <w:proofErr w:type="spellEnd"/>
      <w:r>
        <w:rPr>
          <w:rFonts w:ascii="Times New Roman" w:hAnsi="Times New Roman"/>
          <w:color w:val="050505"/>
        </w:rPr>
        <w:t xml:space="preserve"> </w:t>
      </w:r>
      <w:proofErr w:type="spellStart"/>
      <w:r>
        <w:rPr>
          <w:rFonts w:ascii="Times New Roman" w:hAnsi="Times New Roman"/>
          <w:color w:val="050505"/>
        </w:rPr>
        <w:t>cách</w:t>
      </w:r>
      <w:proofErr w:type="spellEnd"/>
      <w:r>
        <w:rPr>
          <w:rFonts w:ascii="Times New Roman" w:hAnsi="Times New Roman"/>
          <w:color w:val="050505"/>
        </w:rPr>
        <w:t xml:space="preserve"> </w:t>
      </w:r>
      <w:proofErr w:type="spellStart"/>
      <w:r>
        <w:rPr>
          <w:rFonts w:ascii="Times New Roman" w:hAnsi="Times New Roman"/>
          <w:color w:val="050505"/>
        </w:rPr>
        <w:t>hiệu</w:t>
      </w:r>
      <w:proofErr w:type="spellEnd"/>
      <w:r>
        <w:rPr>
          <w:rFonts w:ascii="Times New Roman" w:hAnsi="Times New Roman"/>
          <w:color w:val="050505"/>
        </w:rPr>
        <w:t xml:space="preserve"> </w:t>
      </w:r>
      <w:proofErr w:type="spellStart"/>
      <w:r>
        <w:rPr>
          <w:rFonts w:ascii="Times New Roman" w:hAnsi="Times New Roman"/>
          <w:color w:val="050505"/>
        </w:rPr>
        <w:t>quả</w:t>
      </w:r>
      <w:proofErr w:type="spellEnd"/>
      <w:r>
        <w:rPr>
          <w:rFonts w:ascii="Times New Roman" w:hAnsi="Times New Roman"/>
          <w:color w:val="050505"/>
        </w:rPr>
        <w:t>.</w:t>
      </w:r>
    </w:p>
    <w:p w:rsidR="0071244A" w:rsidRPr="00E74D10" w:rsidRDefault="0071244A" w:rsidP="0071244A">
      <w:pPr>
        <w:spacing w:line="259" w:lineRule="auto"/>
        <w:rPr>
          <w:rFonts w:ascii="Times New Roman" w:eastAsia="Arial" w:hAnsi="Times New Roman"/>
          <w:b/>
          <w:bCs/>
          <w:kern w:val="24"/>
        </w:rPr>
      </w:pPr>
      <w:r>
        <w:rPr>
          <w:rFonts w:ascii="Times New Roman" w:eastAsia="Arial" w:hAnsi="Times New Roman"/>
          <w:b/>
          <w:bCs/>
          <w:kern w:val="24"/>
        </w:rPr>
        <w:t>2</w:t>
      </w:r>
      <w:r w:rsidRPr="00E74D10">
        <w:rPr>
          <w:rFonts w:ascii="Times New Roman" w:eastAsia="Arial" w:hAnsi="Times New Roman"/>
          <w:b/>
          <w:bCs/>
          <w:kern w:val="24"/>
          <w:lang w:val="vi-VN"/>
        </w:rPr>
        <w:t>. Phẩm chất</w:t>
      </w:r>
    </w:p>
    <w:p w:rsidR="0071244A" w:rsidRPr="00E74D10" w:rsidRDefault="0071244A" w:rsidP="0071244A">
      <w:pPr>
        <w:spacing w:line="259" w:lineRule="auto"/>
        <w:contextualSpacing/>
        <w:rPr>
          <w:rFonts w:ascii="Times New Roman" w:eastAsia="Arial" w:hAnsi="Times New Roman"/>
          <w:bCs/>
          <w:kern w:val="24"/>
          <w:lang w:val="vi-VN"/>
        </w:rPr>
      </w:pPr>
      <w:r w:rsidRPr="00E74D10">
        <w:rPr>
          <w:rFonts w:ascii="Times New Roman" w:hAnsi="Times New Roman"/>
          <w:lang w:val="vi-VN" w:eastAsia="vi-VN"/>
        </w:rPr>
        <w:t xml:space="preserve">- Trách nhiệm: </w:t>
      </w:r>
      <w:r w:rsidRPr="00E74D10">
        <w:rPr>
          <w:rFonts w:ascii="Times New Roman" w:eastAsia="Arial" w:hAnsi="Times New Roman"/>
          <w:lang w:val="vi-VN"/>
        </w:rPr>
        <w:t>Không đổ lỗi cho người khác, có ý thức và tìm cách khắc phục hậu quả do mình đã gây ra; quan tâm đến các công việc chung.</w:t>
      </w:r>
    </w:p>
    <w:p w:rsidR="0071244A" w:rsidRPr="00E74D10" w:rsidRDefault="0071244A" w:rsidP="0071244A">
      <w:pPr>
        <w:spacing w:line="259" w:lineRule="auto"/>
        <w:contextualSpacing/>
        <w:rPr>
          <w:rFonts w:ascii="Times New Roman" w:eastAsia="Arial" w:hAnsi="Times New Roman"/>
          <w:bCs/>
          <w:kern w:val="24"/>
          <w:lang w:val="vi-VN"/>
        </w:rPr>
      </w:pPr>
      <w:r w:rsidRPr="00E74D10">
        <w:rPr>
          <w:rFonts w:ascii="Times New Roman" w:hAnsi="Times New Roman"/>
          <w:lang w:val="vi-VN" w:eastAsia="vi-VN"/>
        </w:rPr>
        <w:t xml:space="preserve">- Nhân ái: </w:t>
      </w:r>
      <w:r w:rsidRPr="00E74D10">
        <w:rPr>
          <w:rFonts w:ascii="Times New Roman" w:eastAsia="Arial" w:hAnsi="Times New Roman"/>
          <w:lang w:val="vi-VN"/>
        </w:rPr>
        <w:t>Có ý thức tìm hiểu và sẵn sàng tham gia các hoạt động tuyên truyền, chăm sóc, bảo vệ thiên nhiên; phản đối những hành vi phá hoại thiên nhiên.</w:t>
      </w:r>
    </w:p>
    <w:p w:rsidR="0071244A" w:rsidRPr="00E74D10" w:rsidRDefault="0071244A" w:rsidP="0071244A">
      <w:pPr>
        <w:spacing w:line="259" w:lineRule="auto"/>
        <w:contextualSpacing/>
        <w:rPr>
          <w:rFonts w:ascii="Times New Roman" w:eastAsia="Arial" w:hAnsi="Times New Roman"/>
          <w:bCs/>
          <w:kern w:val="24"/>
          <w:lang w:val="vi-VN"/>
        </w:rPr>
      </w:pPr>
      <w:r w:rsidRPr="00E74D10">
        <w:rPr>
          <w:rFonts w:ascii="Times New Roman" w:hAnsi="Times New Roman"/>
          <w:lang w:val="vi-VN" w:eastAsia="vi-VN"/>
        </w:rPr>
        <w:t xml:space="preserve">- Chăm chỉ: </w:t>
      </w:r>
      <w:r w:rsidRPr="00E74D10">
        <w:rPr>
          <w:rFonts w:ascii="Times New Roman" w:eastAsia="Arial" w:hAnsi="Times New Roman"/>
          <w:lang w:val="vi-VN"/>
        </w:rPr>
        <w:t>Siêng năng trong học tập và lao động; ý thức được thuận lợi, khó khăn trong học tập và sinh hoạt của bản thân và chủ động khắc phục vượt qua.</w:t>
      </w:r>
    </w:p>
    <w:p w:rsidR="0071244A" w:rsidRPr="00005A73" w:rsidRDefault="0071244A" w:rsidP="0071244A">
      <w:pPr>
        <w:jc w:val="both"/>
        <w:outlineLvl w:val="0"/>
        <w:rPr>
          <w:rFonts w:ascii="Times New Roman" w:hAnsi="Times New Roman"/>
          <w:b/>
          <w:lang w:val="sv-SE"/>
        </w:rPr>
      </w:pPr>
      <w:r w:rsidRPr="00005A73">
        <w:rPr>
          <w:rFonts w:ascii="Times New Roman" w:hAnsi="Times New Roman"/>
          <w:b/>
          <w:lang w:val="sv-SE"/>
        </w:rPr>
        <w:t>II. THIẾT BỊ DẠY HỌC VÀ HỌC LIỆU:</w:t>
      </w:r>
    </w:p>
    <w:p w:rsidR="009A299C" w:rsidRDefault="009A299C" w:rsidP="0071244A">
      <w:pPr>
        <w:jc w:val="both"/>
        <w:outlineLvl w:val="0"/>
        <w:rPr>
          <w:rFonts w:ascii="Times New Roman" w:hAnsi="Times New Roman"/>
          <w:lang w:val="sv-SE"/>
        </w:rPr>
      </w:pPr>
      <w:r>
        <w:rPr>
          <w:rFonts w:ascii="Times New Roman" w:hAnsi="Times New Roman"/>
          <w:b/>
          <w:lang w:val="sv-SE"/>
        </w:rPr>
        <w:t xml:space="preserve">1. </w:t>
      </w:r>
      <w:r w:rsidR="0071244A" w:rsidRPr="00005A73">
        <w:rPr>
          <w:rFonts w:ascii="Times New Roman" w:hAnsi="Times New Roman"/>
          <w:b/>
          <w:lang w:val="sv-SE"/>
        </w:rPr>
        <w:t>Giáo viên:</w:t>
      </w:r>
      <w:r w:rsidR="0071244A" w:rsidRPr="00005A73">
        <w:rPr>
          <w:rFonts w:ascii="Times New Roman" w:hAnsi="Times New Roman"/>
          <w:lang w:val="sv-SE"/>
        </w:rPr>
        <w:t xml:space="preserve">  </w:t>
      </w:r>
    </w:p>
    <w:p w:rsidR="0071244A" w:rsidRPr="00005A73" w:rsidRDefault="0071244A" w:rsidP="0071244A">
      <w:pPr>
        <w:jc w:val="both"/>
        <w:outlineLvl w:val="0"/>
        <w:rPr>
          <w:rFonts w:ascii="Times New Roman" w:hAnsi="Times New Roman"/>
          <w:lang w:val="sv-SE"/>
        </w:rPr>
      </w:pPr>
      <w:r w:rsidRPr="00005A73">
        <w:rPr>
          <w:rFonts w:ascii="Times New Roman" w:hAnsi="Times New Roman"/>
          <w:lang w:val="sv-SE"/>
        </w:rPr>
        <w:t>-</w:t>
      </w:r>
      <w:r w:rsidR="009A299C">
        <w:rPr>
          <w:rFonts w:ascii="Times New Roman" w:hAnsi="Times New Roman"/>
          <w:lang w:val="sv-SE"/>
        </w:rPr>
        <w:t xml:space="preserve"> </w:t>
      </w:r>
      <w:r w:rsidRPr="00005A73">
        <w:rPr>
          <w:rFonts w:ascii="Times New Roman" w:hAnsi="Times New Roman"/>
          <w:lang w:val="sv-SE"/>
        </w:rPr>
        <w:t xml:space="preserve">Bảng phụ  </w:t>
      </w:r>
    </w:p>
    <w:p w:rsidR="0071244A" w:rsidRPr="00005A73" w:rsidRDefault="0071244A" w:rsidP="0071244A">
      <w:pPr>
        <w:jc w:val="both"/>
        <w:outlineLvl w:val="0"/>
        <w:rPr>
          <w:rFonts w:ascii="Times New Roman" w:hAnsi="Times New Roman"/>
          <w:lang w:val="sv-SE"/>
        </w:rPr>
      </w:pPr>
      <w:r w:rsidRPr="00005A73">
        <w:rPr>
          <w:rFonts w:ascii="Times New Roman" w:hAnsi="Times New Roman"/>
          <w:lang w:val="sv-SE"/>
        </w:rPr>
        <w:t>- Sơ đồ phân loại sản phẩm cơ khớ</w:t>
      </w:r>
      <w:r w:rsidRPr="00005A73">
        <w:rPr>
          <w:rFonts w:ascii="Times New Roman" w:hAnsi="Times New Roman"/>
          <w:lang w:val="sv-SE"/>
        </w:rPr>
        <w:tab/>
      </w:r>
      <w:r w:rsidRPr="00005A73">
        <w:rPr>
          <w:rFonts w:ascii="Times New Roman" w:hAnsi="Times New Roman"/>
          <w:lang w:val="sv-SE"/>
        </w:rPr>
        <w:tab/>
      </w:r>
      <w:r w:rsidRPr="00005A73">
        <w:rPr>
          <w:rFonts w:ascii="Times New Roman" w:hAnsi="Times New Roman"/>
          <w:lang w:val="sv-SE"/>
        </w:rPr>
        <w:tab/>
      </w:r>
    </w:p>
    <w:p w:rsidR="0071244A" w:rsidRDefault="009A299C" w:rsidP="0071244A">
      <w:pPr>
        <w:jc w:val="both"/>
        <w:outlineLvl w:val="0"/>
        <w:rPr>
          <w:rFonts w:ascii="Times New Roman" w:hAnsi="Times New Roman"/>
          <w:lang w:val="sv-SE"/>
        </w:rPr>
      </w:pPr>
      <w:r>
        <w:rPr>
          <w:rFonts w:ascii="Times New Roman" w:hAnsi="Times New Roman"/>
          <w:b/>
          <w:lang w:val="sv-SE"/>
        </w:rPr>
        <w:t>2.</w:t>
      </w:r>
      <w:r w:rsidR="0071244A" w:rsidRPr="00005A73">
        <w:rPr>
          <w:rFonts w:ascii="Times New Roman" w:hAnsi="Times New Roman"/>
          <w:b/>
          <w:lang w:val="sv-SE"/>
        </w:rPr>
        <w:t xml:space="preserve"> Học sinh:</w:t>
      </w:r>
      <w:r w:rsidR="0071244A" w:rsidRPr="00005A73">
        <w:rPr>
          <w:rFonts w:ascii="Times New Roman" w:hAnsi="Times New Roman"/>
          <w:lang w:val="sv-SE"/>
        </w:rPr>
        <w:t xml:space="preserve">    </w:t>
      </w:r>
    </w:p>
    <w:p w:rsidR="0071244A" w:rsidRPr="00005A73" w:rsidRDefault="0071244A" w:rsidP="0071244A">
      <w:pPr>
        <w:jc w:val="both"/>
        <w:outlineLvl w:val="0"/>
        <w:rPr>
          <w:rFonts w:ascii="Times New Roman" w:hAnsi="Times New Roman"/>
          <w:lang w:val="sv-SE"/>
        </w:rPr>
      </w:pPr>
      <w:r>
        <w:rPr>
          <w:rFonts w:ascii="Times New Roman" w:hAnsi="Times New Roman"/>
          <w:lang w:val="sv-SE"/>
        </w:rPr>
        <w:t xml:space="preserve">+ </w:t>
      </w:r>
      <w:r w:rsidRPr="00005A73">
        <w:rPr>
          <w:rFonts w:ascii="Times New Roman" w:hAnsi="Times New Roman"/>
          <w:lang w:val="sv-SE"/>
        </w:rPr>
        <w:t>SGK</w:t>
      </w:r>
      <w:r>
        <w:rPr>
          <w:rFonts w:ascii="Times New Roman" w:hAnsi="Times New Roman"/>
          <w:lang w:val="sv-SE"/>
        </w:rPr>
        <w:t xml:space="preserve"> và vở ghi</w:t>
      </w:r>
    </w:p>
    <w:p w:rsidR="0071244A" w:rsidRPr="00005A73" w:rsidRDefault="0071244A" w:rsidP="0071244A">
      <w:pPr>
        <w:jc w:val="both"/>
        <w:outlineLvl w:val="0"/>
        <w:rPr>
          <w:rFonts w:ascii="Times New Roman" w:hAnsi="Times New Roman"/>
          <w:lang w:val="sv-SE"/>
        </w:rPr>
      </w:pPr>
      <w:r w:rsidRPr="00005A73">
        <w:rPr>
          <w:rFonts w:ascii="Times New Roman" w:hAnsi="Times New Roman"/>
          <w:lang w:val="sv-SE"/>
        </w:rPr>
        <w:t>+Dụng cụ học tập</w:t>
      </w:r>
    </w:p>
    <w:p w:rsidR="0071244A" w:rsidRPr="00005A73" w:rsidRDefault="0071244A" w:rsidP="0071244A">
      <w:pPr>
        <w:jc w:val="both"/>
        <w:outlineLvl w:val="0"/>
        <w:rPr>
          <w:rFonts w:ascii="Times New Roman" w:hAnsi="Times New Roman"/>
          <w:lang w:val="sv-SE"/>
        </w:rPr>
      </w:pPr>
      <w:r w:rsidRPr="00005A73">
        <w:rPr>
          <w:rFonts w:ascii="Times New Roman" w:hAnsi="Times New Roman"/>
          <w:lang w:val="sv-SE"/>
        </w:rPr>
        <w:t xml:space="preserve"> </w:t>
      </w:r>
      <w:r w:rsidRPr="00005A73">
        <w:rPr>
          <w:rFonts w:ascii="Times New Roman" w:hAnsi="Times New Roman"/>
          <w:b/>
          <w:lang w:val="sv-SE"/>
        </w:rPr>
        <w:t>III. TIẾN TRÌNH DẠY HỌC:</w:t>
      </w:r>
    </w:p>
    <w:p w:rsidR="009D4E75" w:rsidRDefault="009D4E75" w:rsidP="0071244A">
      <w:pPr>
        <w:jc w:val="both"/>
        <w:rPr>
          <w:rFonts w:ascii="Times New Roman" w:hAnsi="Times New Roman"/>
          <w:b/>
          <w:lang w:val="sv-SE"/>
        </w:rPr>
      </w:pPr>
    </w:p>
    <w:p w:rsidR="0071244A" w:rsidRPr="00005A73" w:rsidRDefault="0071244A" w:rsidP="0071244A">
      <w:pPr>
        <w:jc w:val="both"/>
        <w:rPr>
          <w:rFonts w:ascii="Times New Roman" w:hAnsi="Times New Roman"/>
          <w:b/>
          <w:lang w:val="sv-SE"/>
        </w:rPr>
      </w:pPr>
      <w:r>
        <w:rPr>
          <w:rFonts w:ascii="Times New Roman" w:hAnsi="Times New Roman"/>
          <w:b/>
          <w:lang w:val="sv-SE"/>
        </w:rPr>
        <w:lastRenderedPageBreak/>
        <w:t>1</w:t>
      </w:r>
      <w:r w:rsidR="009A299C">
        <w:rPr>
          <w:rFonts w:ascii="Times New Roman" w:hAnsi="Times New Roman"/>
          <w:b/>
          <w:lang w:val="sv-SE"/>
        </w:rPr>
        <w:t xml:space="preserve">. HOẠT ĐỘNG 1: KHỞI ĐỘNG </w:t>
      </w:r>
    </w:p>
    <w:p w:rsidR="0071244A" w:rsidRPr="00005A73" w:rsidRDefault="0071244A" w:rsidP="0071244A">
      <w:pPr>
        <w:jc w:val="both"/>
        <w:rPr>
          <w:rFonts w:ascii="Times New Roman" w:hAnsi="Times New Roman"/>
          <w:b/>
          <w:lang w:val="es-ES_tradnl"/>
        </w:rPr>
      </w:pPr>
      <w:r w:rsidRPr="00005A73">
        <w:rPr>
          <w:rFonts w:ascii="Times New Roman" w:hAnsi="Times New Roman"/>
          <w:b/>
          <w:bCs/>
          <w:lang w:val="es-ES_tradnl"/>
        </w:rPr>
        <w:t>*</w:t>
      </w:r>
      <w:r w:rsidRPr="00005A73">
        <w:rPr>
          <w:rFonts w:ascii="Times New Roman" w:hAnsi="Times New Roman"/>
          <w:b/>
          <w:lang w:val="es-ES_tradnl"/>
        </w:rPr>
        <w:t xml:space="preserve"> </w:t>
      </w:r>
      <w:proofErr w:type="spellStart"/>
      <w:r w:rsidRPr="00005A73">
        <w:rPr>
          <w:rFonts w:ascii="Times New Roman" w:hAnsi="Times New Roman"/>
          <w:b/>
          <w:lang w:val="es-ES_tradnl"/>
        </w:rPr>
        <w:t>Giới</w:t>
      </w:r>
      <w:proofErr w:type="spellEnd"/>
      <w:r w:rsidRPr="00005A73">
        <w:rPr>
          <w:rFonts w:ascii="Times New Roman" w:hAnsi="Times New Roman"/>
          <w:b/>
          <w:lang w:val="es-ES_tradnl"/>
        </w:rPr>
        <w:t xml:space="preserve"> </w:t>
      </w:r>
      <w:proofErr w:type="spellStart"/>
      <w:r w:rsidRPr="00005A73">
        <w:rPr>
          <w:rFonts w:ascii="Times New Roman" w:hAnsi="Times New Roman"/>
          <w:b/>
          <w:lang w:val="es-ES_tradnl"/>
        </w:rPr>
        <w:t>thiệu</w:t>
      </w:r>
      <w:proofErr w:type="spellEnd"/>
      <w:r w:rsidRPr="00005A73">
        <w:rPr>
          <w:rFonts w:ascii="Times New Roman" w:hAnsi="Times New Roman"/>
          <w:b/>
          <w:lang w:val="es-ES_tradnl"/>
        </w:rPr>
        <w:t xml:space="preserve"> </w:t>
      </w:r>
      <w:proofErr w:type="spellStart"/>
      <w:r w:rsidRPr="00005A73">
        <w:rPr>
          <w:rFonts w:ascii="Times New Roman" w:hAnsi="Times New Roman"/>
          <w:b/>
          <w:lang w:val="es-ES_tradnl"/>
        </w:rPr>
        <w:t>bài</w:t>
      </w:r>
      <w:proofErr w:type="spellEnd"/>
      <w:r w:rsidRPr="00005A73">
        <w:rPr>
          <w:rFonts w:ascii="Times New Roman" w:hAnsi="Times New Roman"/>
          <w:b/>
          <w:lang w:val="es-ES_tradnl"/>
        </w:rPr>
        <w:t xml:space="preserve"> </w:t>
      </w:r>
      <w:proofErr w:type="spellStart"/>
      <w:r w:rsidRPr="00005A73">
        <w:rPr>
          <w:rFonts w:ascii="Times New Roman" w:hAnsi="Times New Roman"/>
          <w:b/>
          <w:lang w:val="es-ES_tradnl"/>
        </w:rPr>
        <w:t>học</w:t>
      </w:r>
      <w:proofErr w:type="spellEnd"/>
      <w:r w:rsidRPr="00005A73">
        <w:rPr>
          <w:rFonts w:ascii="Times New Roman" w:hAnsi="Times New Roman"/>
          <w:b/>
          <w:lang w:val="es-ES_tradnl"/>
        </w:rPr>
        <w:t xml:space="preserve">: </w:t>
      </w:r>
    </w:p>
    <w:p w:rsidR="0071244A" w:rsidRPr="00005A73" w:rsidRDefault="0071244A" w:rsidP="0071244A">
      <w:pPr>
        <w:jc w:val="both"/>
        <w:rPr>
          <w:rFonts w:ascii="Times New Roman" w:hAnsi="Times New Roman"/>
          <w:lang w:val="es-ES_tradnl"/>
        </w:rPr>
      </w:pPr>
      <w:r w:rsidRPr="00005A73">
        <w:rPr>
          <w:rFonts w:ascii="Times New Roman" w:hAnsi="Times New Roman"/>
          <w:lang w:val="es-ES_tradnl"/>
        </w:rPr>
        <w:t xml:space="preserve"> </w:t>
      </w:r>
      <w:proofErr w:type="spellStart"/>
      <w:r w:rsidRPr="00005A73">
        <w:rPr>
          <w:rFonts w:ascii="Times New Roman" w:hAnsi="Times New Roman"/>
          <w:lang w:val="es-ES_tradnl"/>
        </w:rPr>
        <w:t>Để</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tồn</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tại</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và</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phát</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triển</w:t>
      </w:r>
      <w:proofErr w:type="spellEnd"/>
      <w:r w:rsidRPr="00005A73">
        <w:rPr>
          <w:rFonts w:ascii="Times New Roman" w:hAnsi="Times New Roman"/>
          <w:lang w:val="es-ES_tradnl"/>
        </w:rPr>
        <w:t xml:space="preserve">, con </w:t>
      </w:r>
      <w:proofErr w:type="spellStart"/>
      <w:r w:rsidRPr="00005A73">
        <w:rPr>
          <w:rFonts w:ascii="Times New Roman" w:hAnsi="Times New Roman"/>
          <w:lang w:val="es-ES_tradnl"/>
        </w:rPr>
        <w:t>người</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phải</w:t>
      </w:r>
      <w:proofErr w:type="spellEnd"/>
      <w:r w:rsidRPr="00005A73">
        <w:rPr>
          <w:rFonts w:ascii="Times New Roman" w:hAnsi="Times New Roman"/>
          <w:lang w:val="es-ES_tradnl"/>
        </w:rPr>
        <w:t xml:space="preserve"> lao </w:t>
      </w:r>
      <w:proofErr w:type="spellStart"/>
      <w:r w:rsidRPr="00005A73">
        <w:rPr>
          <w:rFonts w:ascii="Times New Roman" w:hAnsi="Times New Roman"/>
          <w:lang w:val="es-ES_tradnl"/>
        </w:rPr>
        <w:t>động</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tạo</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ra</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của</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cải</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vật</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chất</w:t>
      </w:r>
      <w:proofErr w:type="spellEnd"/>
      <w:r w:rsidRPr="00005A73">
        <w:rPr>
          <w:rFonts w:ascii="Times New Roman" w:hAnsi="Times New Roman"/>
          <w:lang w:val="es-ES_tradnl"/>
        </w:rPr>
        <w:t xml:space="preserve">, do </w:t>
      </w:r>
      <w:proofErr w:type="spellStart"/>
      <w:r w:rsidRPr="00005A73">
        <w:rPr>
          <w:rFonts w:ascii="Times New Roman" w:hAnsi="Times New Roman"/>
          <w:lang w:val="es-ES_tradnl"/>
        </w:rPr>
        <w:t>đo</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phải</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dùng</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dụng</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cu</w:t>
      </w:r>
      <w:proofErr w:type="spellEnd"/>
      <w:r w:rsidRPr="00005A73">
        <w:rPr>
          <w:rFonts w:ascii="Times New Roman" w:hAnsi="Times New Roman"/>
          <w:lang w:val="es-ES_tradnl"/>
        </w:rPr>
        <w:t xml:space="preserve">̣ lao </w:t>
      </w:r>
      <w:proofErr w:type="spellStart"/>
      <w:r w:rsidRPr="00005A73">
        <w:rPr>
          <w:rFonts w:ascii="Times New Roman" w:hAnsi="Times New Roman"/>
          <w:lang w:val="es-ES_tradnl"/>
        </w:rPr>
        <w:t>động</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tác</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động</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vào</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đối</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tượng</w:t>
      </w:r>
      <w:proofErr w:type="spellEnd"/>
      <w:r w:rsidRPr="00005A73">
        <w:rPr>
          <w:rFonts w:ascii="Times New Roman" w:hAnsi="Times New Roman"/>
          <w:lang w:val="es-ES_tradnl"/>
        </w:rPr>
        <w:t xml:space="preserve"> lao </w:t>
      </w:r>
      <w:proofErr w:type="spellStart"/>
      <w:r w:rsidRPr="00005A73">
        <w:rPr>
          <w:rFonts w:ascii="Times New Roman" w:hAnsi="Times New Roman"/>
          <w:lang w:val="es-ES_tradnl"/>
        </w:rPr>
        <w:t>động</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đê</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tạo</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ra</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sản</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phẩm</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cần</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thiết</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Các</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sản</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phẩm</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sư</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dụng</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hằng</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ngày</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hầu</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hết</w:t>
      </w:r>
      <w:proofErr w:type="spellEnd"/>
      <w:r w:rsidRPr="00005A73">
        <w:rPr>
          <w:rFonts w:ascii="Times New Roman" w:hAnsi="Times New Roman"/>
          <w:lang w:val="es-ES_tradnl"/>
        </w:rPr>
        <w:t xml:space="preserve"> do </w:t>
      </w:r>
      <w:proofErr w:type="spellStart"/>
      <w:r w:rsidRPr="00005A73">
        <w:rPr>
          <w:rFonts w:ascii="Times New Roman" w:hAnsi="Times New Roman"/>
          <w:lang w:val="es-ES_tradnl"/>
        </w:rPr>
        <w:t>cơ</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khi</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làm</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ra</w:t>
      </w:r>
      <w:proofErr w:type="spellEnd"/>
      <w:r w:rsidRPr="00005A73">
        <w:rPr>
          <w:rFonts w:ascii="Times New Roman" w:hAnsi="Times New Roman"/>
          <w:lang w:val="es-ES_tradnl"/>
        </w:rPr>
        <w:t xml:space="preserve">. </w:t>
      </w:r>
    </w:p>
    <w:p w:rsidR="0071244A" w:rsidRPr="00005A73" w:rsidRDefault="0071244A" w:rsidP="0071244A">
      <w:pPr>
        <w:jc w:val="both"/>
        <w:rPr>
          <w:rFonts w:ascii="Times New Roman" w:hAnsi="Times New Roman"/>
          <w:kern w:val="32"/>
          <w:lang w:val="es-ES_tradnl"/>
        </w:rPr>
      </w:pPr>
      <w:r w:rsidRPr="00005A73">
        <w:rPr>
          <w:rFonts w:ascii="Times New Roman" w:hAnsi="Times New Roman"/>
          <w:lang w:val="es-ES_tradnl"/>
        </w:rPr>
        <w:t xml:space="preserve"> </w:t>
      </w:r>
      <w:proofErr w:type="spellStart"/>
      <w:r w:rsidRPr="00005A73">
        <w:rPr>
          <w:rFonts w:ascii="Times New Roman" w:hAnsi="Times New Roman"/>
          <w:lang w:val="es-ES_tradnl"/>
        </w:rPr>
        <w:t>Vậy</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sản</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phẩm</w:t>
      </w:r>
      <w:proofErr w:type="spellEnd"/>
      <w:r w:rsidRPr="00005A73">
        <w:rPr>
          <w:rFonts w:ascii="Times New Roman" w:hAnsi="Times New Roman"/>
          <w:lang w:val="es-ES_tradnl"/>
        </w:rPr>
        <w:t xml:space="preserve"> do </w:t>
      </w:r>
      <w:proofErr w:type="spellStart"/>
      <w:r w:rsidRPr="00005A73">
        <w:rPr>
          <w:rFonts w:ascii="Times New Roman" w:hAnsi="Times New Roman"/>
          <w:lang w:val="es-ES_tradnl"/>
        </w:rPr>
        <w:t>cơ</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khi</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làm</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ra</w:t>
      </w:r>
      <w:proofErr w:type="spellEnd"/>
      <w:r w:rsidRPr="00005A73">
        <w:rPr>
          <w:rFonts w:ascii="Times New Roman" w:hAnsi="Times New Roman"/>
          <w:lang w:val="es-ES_tradnl"/>
        </w:rPr>
        <w:t xml:space="preserve"> là </w:t>
      </w:r>
      <w:proofErr w:type="spellStart"/>
      <w:r w:rsidRPr="00005A73">
        <w:rPr>
          <w:rFonts w:ascii="Times New Roman" w:hAnsi="Times New Roman"/>
          <w:lang w:val="es-ES_tradnl"/>
        </w:rPr>
        <w:t>sản</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phẩm</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nào</w:t>
      </w:r>
      <w:proofErr w:type="spellEnd"/>
      <w:r w:rsidRPr="00005A73">
        <w:rPr>
          <w:rFonts w:ascii="Times New Roman" w:hAnsi="Times New Roman"/>
          <w:lang w:val="es-ES_tradnl"/>
        </w:rPr>
        <w:t xml:space="preserve">? Quá </w:t>
      </w:r>
      <w:proofErr w:type="spellStart"/>
      <w:r w:rsidRPr="00005A73">
        <w:rPr>
          <w:rFonts w:ascii="Times New Roman" w:hAnsi="Times New Roman"/>
          <w:lang w:val="es-ES_tradnl"/>
        </w:rPr>
        <w:t>trình</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sản</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xuất</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diễn</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ra</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như</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thê</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nào</w:t>
      </w:r>
      <w:proofErr w:type="spellEnd"/>
      <w:r w:rsidRPr="00005A73">
        <w:rPr>
          <w:rFonts w:ascii="Times New Roman" w:hAnsi="Times New Roman"/>
          <w:lang w:val="es-ES_tradnl"/>
        </w:rPr>
        <w:t>?</w:t>
      </w:r>
    </w:p>
    <w:p w:rsidR="0071244A" w:rsidRPr="00005A73" w:rsidRDefault="0071244A" w:rsidP="0071244A">
      <w:pPr>
        <w:jc w:val="both"/>
        <w:rPr>
          <w:rFonts w:ascii="Times New Roman" w:hAnsi="Times New Roman"/>
          <w:b/>
          <w:lang w:val="es-ES_tradnl"/>
        </w:rPr>
      </w:pPr>
      <w:r>
        <w:rPr>
          <w:rFonts w:ascii="Times New Roman" w:hAnsi="Times New Roman"/>
          <w:b/>
          <w:lang w:val="es-ES_tradnl"/>
        </w:rPr>
        <w:t>2</w:t>
      </w:r>
      <w:r w:rsidRPr="00005A73">
        <w:rPr>
          <w:rFonts w:ascii="Times New Roman" w:hAnsi="Times New Roman"/>
          <w:b/>
          <w:lang w:val="es-ES_tradnl"/>
        </w:rPr>
        <w:t>.</w:t>
      </w:r>
      <w:r w:rsidRPr="00005A73">
        <w:rPr>
          <w:rFonts w:ascii="Times New Roman" w:hAnsi="Times New Roman"/>
          <w:lang w:val="es-ES_tradnl"/>
        </w:rPr>
        <w:t xml:space="preserve"> </w:t>
      </w:r>
      <w:r w:rsidRPr="00005A73">
        <w:rPr>
          <w:rFonts w:ascii="Times New Roman" w:hAnsi="Times New Roman"/>
          <w:b/>
          <w:lang w:val="es-ES_tradnl"/>
        </w:rPr>
        <w:t>HOẠT ĐỘNG 2: HÌNH THÀNH KIẾN THỨC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14"/>
        <w:gridCol w:w="4223"/>
      </w:tblGrid>
      <w:tr w:rsidR="0071244A" w:rsidRPr="00005A73" w:rsidTr="00AF2A31">
        <w:tc>
          <w:tcPr>
            <w:tcW w:w="5387" w:type="dxa"/>
            <w:shd w:val="clear" w:color="auto" w:fill="auto"/>
          </w:tcPr>
          <w:p w:rsidR="0071244A" w:rsidRPr="00005A73" w:rsidRDefault="0071244A" w:rsidP="00AF2A31">
            <w:pPr>
              <w:jc w:val="both"/>
              <w:outlineLvl w:val="0"/>
              <w:rPr>
                <w:rFonts w:ascii="Times New Roman" w:hAnsi="Times New Roman"/>
                <w:b/>
                <w:lang w:val="sv-SE"/>
              </w:rPr>
            </w:pPr>
            <w:r w:rsidRPr="00005A73">
              <w:rPr>
                <w:rFonts w:ascii="Times New Roman" w:hAnsi="Times New Roman"/>
                <w:b/>
                <w:lang w:val="sv-SE"/>
              </w:rPr>
              <w:t>Hoạt động của GV - HS</w:t>
            </w:r>
          </w:p>
        </w:tc>
        <w:tc>
          <w:tcPr>
            <w:tcW w:w="4536" w:type="dxa"/>
            <w:shd w:val="clear" w:color="auto" w:fill="auto"/>
          </w:tcPr>
          <w:p w:rsidR="0071244A" w:rsidRPr="00005A73" w:rsidRDefault="0071244A" w:rsidP="00AF2A31">
            <w:pPr>
              <w:jc w:val="both"/>
              <w:outlineLvl w:val="0"/>
              <w:rPr>
                <w:rFonts w:ascii="Times New Roman" w:hAnsi="Times New Roman"/>
                <w:b/>
              </w:rPr>
            </w:pPr>
            <w:proofErr w:type="spellStart"/>
            <w:r w:rsidRPr="00005A73">
              <w:rPr>
                <w:rFonts w:ascii="Times New Roman" w:hAnsi="Times New Roman"/>
                <w:b/>
              </w:rPr>
              <w:t>Sản</w:t>
            </w:r>
            <w:proofErr w:type="spellEnd"/>
            <w:r w:rsidRPr="00005A73">
              <w:rPr>
                <w:rFonts w:ascii="Times New Roman" w:hAnsi="Times New Roman"/>
                <w:b/>
              </w:rPr>
              <w:t xml:space="preserve"> </w:t>
            </w:r>
            <w:proofErr w:type="spellStart"/>
            <w:r w:rsidRPr="00005A73">
              <w:rPr>
                <w:rFonts w:ascii="Times New Roman" w:hAnsi="Times New Roman"/>
                <w:b/>
              </w:rPr>
              <w:t>phẩm</w:t>
            </w:r>
            <w:proofErr w:type="spellEnd"/>
            <w:r w:rsidRPr="00005A73">
              <w:rPr>
                <w:rFonts w:ascii="Times New Roman" w:hAnsi="Times New Roman"/>
                <w:b/>
              </w:rPr>
              <w:t xml:space="preserve"> </w:t>
            </w:r>
            <w:proofErr w:type="spellStart"/>
            <w:r w:rsidRPr="00005A73">
              <w:rPr>
                <w:rFonts w:ascii="Times New Roman" w:hAnsi="Times New Roman"/>
                <w:b/>
              </w:rPr>
              <w:t>dự</w:t>
            </w:r>
            <w:proofErr w:type="spellEnd"/>
            <w:r w:rsidRPr="00005A73">
              <w:rPr>
                <w:rFonts w:ascii="Times New Roman" w:hAnsi="Times New Roman"/>
                <w:b/>
              </w:rPr>
              <w:t xml:space="preserve"> </w:t>
            </w:r>
            <w:proofErr w:type="spellStart"/>
            <w:r w:rsidRPr="00005A73">
              <w:rPr>
                <w:rFonts w:ascii="Times New Roman" w:hAnsi="Times New Roman"/>
                <w:b/>
              </w:rPr>
              <w:t>kiến</w:t>
            </w:r>
            <w:proofErr w:type="spellEnd"/>
          </w:p>
        </w:tc>
      </w:tr>
      <w:tr w:rsidR="0071244A" w:rsidRPr="00005A73" w:rsidTr="00AF2A31">
        <w:tc>
          <w:tcPr>
            <w:tcW w:w="5387" w:type="dxa"/>
            <w:shd w:val="clear" w:color="auto" w:fill="auto"/>
          </w:tcPr>
          <w:p w:rsidR="0071244A" w:rsidRPr="00005A73" w:rsidRDefault="0071244A" w:rsidP="00AF2A31">
            <w:pPr>
              <w:jc w:val="both"/>
              <w:outlineLvl w:val="0"/>
              <w:rPr>
                <w:rFonts w:ascii="Times New Roman" w:hAnsi="Times New Roman"/>
              </w:rPr>
            </w:pPr>
            <w:r w:rsidRPr="00005A73">
              <w:rPr>
                <w:rFonts w:ascii="Times New Roman" w:hAnsi="Times New Roman"/>
              </w:rPr>
              <w:t>*</w:t>
            </w:r>
            <w:proofErr w:type="spellStart"/>
            <w:r w:rsidRPr="00005A73">
              <w:rPr>
                <w:rFonts w:ascii="Times New Roman" w:hAnsi="Times New Roman"/>
                <w:b/>
                <w:i/>
              </w:rPr>
              <w:t>Hoạt</w:t>
            </w:r>
            <w:proofErr w:type="spellEnd"/>
            <w:r w:rsidRPr="00005A73">
              <w:rPr>
                <w:rFonts w:ascii="Times New Roman" w:hAnsi="Times New Roman"/>
                <w:b/>
                <w:i/>
              </w:rPr>
              <w:t xml:space="preserve"> </w:t>
            </w:r>
            <w:proofErr w:type="spellStart"/>
            <w:r w:rsidRPr="00005A73">
              <w:rPr>
                <w:rFonts w:ascii="Times New Roman" w:hAnsi="Times New Roman"/>
                <w:b/>
                <w:i/>
              </w:rPr>
              <w:t>động</w:t>
            </w:r>
            <w:proofErr w:type="spellEnd"/>
            <w:r w:rsidRPr="00005A73">
              <w:rPr>
                <w:rFonts w:ascii="Times New Roman" w:hAnsi="Times New Roman"/>
                <w:b/>
                <w:i/>
              </w:rPr>
              <w:t xml:space="preserve"> </w:t>
            </w:r>
            <w:proofErr w:type="gramStart"/>
            <w:r w:rsidRPr="00005A73">
              <w:rPr>
                <w:rFonts w:ascii="Times New Roman" w:hAnsi="Times New Roman"/>
                <w:b/>
                <w:i/>
              </w:rPr>
              <w:t>1</w:t>
            </w:r>
            <w:r w:rsidRPr="00005A73">
              <w:rPr>
                <w:rFonts w:ascii="Times New Roman" w:hAnsi="Times New Roman"/>
                <w:b/>
              </w:rPr>
              <w:t>:</w:t>
            </w:r>
            <w:r w:rsidRPr="00005A73">
              <w:rPr>
                <w:rFonts w:ascii="Times New Roman" w:hAnsi="Times New Roman"/>
                <w:b/>
                <w:i/>
              </w:rPr>
              <w:t>Vai</w:t>
            </w:r>
            <w:proofErr w:type="gramEnd"/>
            <w:r w:rsidRPr="00005A73">
              <w:rPr>
                <w:rFonts w:ascii="Times New Roman" w:hAnsi="Times New Roman"/>
                <w:b/>
                <w:i/>
              </w:rPr>
              <w:t xml:space="preserve"> </w:t>
            </w:r>
            <w:proofErr w:type="spellStart"/>
            <w:r w:rsidRPr="00005A73">
              <w:rPr>
                <w:rFonts w:ascii="Times New Roman" w:hAnsi="Times New Roman"/>
                <w:b/>
                <w:i/>
              </w:rPr>
              <w:t>trò</w:t>
            </w:r>
            <w:proofErr w:type="spellEnd"/>
            <w:r w:rsidRPr="00005A73">
              <w:rPr>
                <w:rFonts w:ascii="Times New Roman" w:hAnsi="Times New Roman"/>
                <w:b/>
                <w:i/>
              </w:rPr>
              <w:t xml:space="preserve"> </w:t>
            </w:r>
            <w:proofErr w:type="spellStart"/>
            <w:r w:rsidRPr="00005A73">
              <w:rPr>
                <w:rFonts w:ascii="Times New Roman" w:hAnsi="Times New Roman"/>
                <w:b/>
                <w:i/>
              </w:rPr>
              <w:t>của</w:t>
            </w:r>
            <w:proofErr w:type="spellEnd"/>
            <w:r w:rsidRPr="00005A73">
              <w:rPr>
                <w:rFonts w:ascii="Times New Roman" w:hAnsi="Times New Roman"/>
                <w:b/>
                <w:i/>
              </w:rPr>
              <w:t xml:space="preserve"> </w:t>
            </w:r>
            <w:proofErr w:type="spellStart"/>
            <w:r w:rsidRPr="00005A73">
              <w:rPr>
                <w:rFonts w:ascii="Times New Roman" w:hAnsi="Times New Roman"/>
                <w:b/>
                <w:i/>
              </w:rPr>
              <w:t>cơ</w:t>
            </w:r>
            <w:proofErr w:type="spellEnd"/>
            <w:r w:rsidRPr="00005A73">
              <w:rPr>
                <w:rFonts w:ascii="Times New Roman" w:hAnsi="Times New Roman"/>
                <w:b/>
                <w:i/>
              </w:rPr>
              <w:t xml:space="preserve"> </w:t>
            </w:r>
            <w:proofErr w:type="spellStart"/>
            <w:r w:rsidRPr="00005A73">
              <w:rPr>
                <w:rFonts w:ascii="Times New Roman" w:hAnsi="Times New Roman"/>
                <w:b/>
                <w:i/>
              </w:rPr>
              <w:t>khí</w:t>
            </w:r>
            <w:proofErr w:type="spellEnd"/>
            <w:r w:rsidRPr="00005A73">
              <w:rPr>
                <w:rFonts w:ascii="Times New Roman" w:hAnsi="Times New Roman"/>
                <w:b/>
                <w:i/>
              </w:rPr>
              <w:t xml:space="preserve">: </w:t>
            </w:r>
          </w:p>
          <w:p w:rsidR="0071244A" w:rsidRPr="00005A73" w:rsidRDefault="0071244A" w:rsidP="00AF2A31">
            <w:pPr>
              <w:jc w:val="both"/>
              <w:rPr>
                <w:rFonts w:ascii="Times New Roman" w:hAnsi="Times New Roman"/>
                <w:b/>
                <w:i/>
              </w:rPr>
            </w:pPr>
            <w:r w:rsidRPr="00005A73">
              <w:rPr>
                <w:rFonts w:ascii="Times New Roman" w:hAnsi="Times New Roman"/>
                <w:b/>
                <w:i/>
              </w:rPr>
              <w:t>*</w:t>
            </w:r>
            <w:proofErr w:type="spellStart"/>
            <w:r w:rsidRPr="00005A73">
              <w:rPr>
                <w:rFonts w:ascii="Times New Roman" w:hAnsi="Times New Roman"/>
                <w:b/>
                <w:i/>
              </w:rPr>
              <w:t>Chuyển</w:t>
            </w:r>
            <w:proofErr w:type="spellEnd"/>
            <w:r w:rsidRPr="00005A73">
              <w:rPr>
                <w:rFonts w:ascii="Times New Roman" w:hAnsi="Times New Roman"/>
                <w:b/>
                <w:i/>
              </w:rPr>
              <w:t xml:space="preserve"> </w:t>
            </w:r>
            <w:proofErr w:type="spellStart"/>
            <w:r w:rsidRPr="00005A73">
              <w:rPr>
                <w:rFonts w:ascii="Times New Roman" w:hAnsi="Times New Roman"/>
                <w:b/>
                <w:i/>
              </w:rPr>
              <w:t>giao</w:t>
            </w:r>
            <w:proofErr w:type="spellEnd"/>
            <w:r w:rsidRPr="00005A73">
              <w:rPr>
                <w:rFonts w:ascii="Times New Roman" w:hAnsi="Times New Roman"/>
                <w:b/>
                <w:i/>
              </w:rPr>
              <w:t xml:space="preserve"> </w:t>
            </w:r>
            <w:proofErr w:type="spellStart"/>
            <w:r w:rsidRPr="00005A73">
              <w:rPr>
                <w:rFonts w:ascii="Times New Roman" w:hAnsi="Times New Roman"/>
                <w:b/>
                <w:i/>
              </w:rPr>
              <w:t>nhiệm</w:t>
            </w:r>
            <w:proofErr w:type="spellEnd"/>
            <w:r w:rsidRPr="00005A73">
              <w:rPr>
                <w:rFonts w:ascii="Times New Roman" w:hAnsi="Times New Roman"/>
                <w:b/>
                <w:i/>
              </w:rPr>
              <w:t xml:space="preserve"> </w:t>
            </w:r>
            <w:proofErr w:type="spellStart"/>
            <w:r w:rsidRPr="00005A73">
              <w:rPr>
                <w:rFonts w:ascii="Times New Roman" w:hAnsi="Times New Roman"/>
                <w:b/>
                <w:i/>
              </w:rPr>
              <w:t>vụ</w:t>
            </w:r>
            <w:proofErr w:type="spellEnd"/>
            <w:r w:rsidRPr="00005A73">
              <w:rPr>
                <w:rFonts w:ascii="Times New Roman" w:hAnsi="Times New Roman"/>
                <w:b/>
                <w:i/>
              </w:rPr>
              <w:t>:</w:t>
            </w:r>
            <w:r w:rsidRPr="00005A73">
              <w:rPr>
                <w:rFonts w:ascii="Times New Roman" w:hAnsi="Times New Roman"/>
                <w:b/>
                <w:bCs/>
                <w:i/>
              </w:rPr>
              <w:tab/>
            </w:r>
          </w:p>
          <w:p w:rsidR="0071244A" w:rsidRPr="00005A73" w:rsidRDefault="0071244A" w:rsidP="00AF2A31">
            <w:pPr>
              <w:jc w:val="both"/>
              <w:outlineLvl w:val="0"/>
              <w:rPr>
                <w:rFonts w:ascii="Times New Roman" w:hAnsi="Times New Roman"/>
              </w:rPr>
            </w:pPr>
            <w:r w:rsidRPr="00005A73">
              <w:rPr>
                <w:rFonts w:ascii="Times New Roman" w:hAnsi="Times New Roman"/>
              </w:rPr>
              <w:t xml:space="preserve">HS: Quan </w:t>
            </w:r>
            <w:proofErr w:type="spellStart"/>
            <w:r w:rsidRPr="00005A73">
              <w:rPr>
                <w:rFonts w:ascii="Times New Roman" w:hAnsi="Times New Roman"/>
              </w:rPr>
              <w:t>sát</w:t>
            </w:r>
            <w:proofErr w:type="spellEnd"/>
            <w:r w:rsidRPr="00005A73">
              <w:rPr>
                <w:rFonts w:ascii="Times New Roman" w:hAnsi="Times New Roman"/>
              </w:rPr>
              <w:t xml:space="preserve"> H17.1</w:t>
            </w:r>
          </w:p>
          <w:p w:rsidR="0071244A" w:rsidRPr="00005A73" w:rsidRDefault="0071244A" w:rsidP="00AF2A31">
            <w:pPr>
              <w:jc w:val="both"/>
              <w:outlineLvl w:val="0"/>
              <w:rPr>
                <w:rFonts w:ascii="Times New Roman" w:hAnsi="Times New Roman"/>
              </w:rPr>
            </w:pPr>
            <w:proofErr w:type="gramStart"/>
            <w:r w:rsidRPr="00005A73">
              <w:rPr>
                <w:rFonts w:ascii="Times New Roman" w:hAnsi="Times New Roman"/>
              </w:rPr>
              <w:t>?</w:t>
            </w:r>
            <w:proofErr w:type="spellStart"/>
            <w:r w:rsidRPr="00005A73">
              <w:rPr>
                <w:rFonts w:ascii="Times New Roman" w:hAnsi="Times New Roman"/>
              </w:rPr>
              <w:t>Em</w:t>
            </w:r>
            <w:proofErr w:type="spellEnd"/>
            <w:proofErr w:type="gramEnd"/>
            <w:r w:rsidRPr="00005A73">
              <w:rPr>
                <w:rFonts w:ascii="Times New Roman" w:hAnsi="Times New Roman"/>
              </w:rPr>
              <w:t xml:space="preserve"> </w:t>
            </w:r>
            <w:proofErr w:type="spellStart"/>
            <w:r w:rsidRPr="00005A73">
              <w:rPr>
                <w:rFonts w:ascii="Times New Roman" w:hAnsi="Times New Roman"/>
              </w:rPr>
              <w:t>hãy</w:t>
            </w:r>
            <w:proofErr w:type="spellEnd"/>
            <w:r w:rsidRPr="00005A73">
              <w:rPr>
                <w:rFonts w:ascii="Times New Roman" w:hAnsi="Times New Roman"/>
              </w:rPr>
              <w:t xml:space="preserve"> </w:t>
            </w:r>
            <w:proofErr w:type="spellStart"/>
            <w:r w:rsidRPr="00005A73">
              <w:rPr>
                <w:rFonts w:ascii="Times New Roman" w:hAnsi="Times New Roman"/>
              </w:rPr>
              <w:t>cho</w:t>
            </w:r>
            <w:proofErr w:type="spellEnd"/>
            <w:r w:rsidRPr="00005A73">
              <w:rPr>
                <w:rFonts w:ascii="Times New Roman" w:hAnsi="Times New Roman"/>
              </w:rPr>
              <w:t xml:space="preserve"> </w:t>
            </w:r>
            <w:proofErr w:type="spellStart"/>
            <w:r w:rsidRPr="00005A73">
              <w:rPr>
                <w:rFonts w:ascii="Times New Roman" w:hAnsi="Times New Roman"/>
              </w:rPr>
              <w:t>biết</w:t>
            </w:r>
            <w:proofErr w:type="spellEnd"/>
            <w:r w:rsidRPr="00005A73">
              <w:rPr>
                <w:rFonts w:ascii="Times New Roman" w:hAnsi="Times New Roman"/>
              </w:rPr>
              <w:t xml:space="preserve"> </w:t>
            </w:r>
            <w:proofErr w:type="spellStart"/>
            <w:r w:rsidRPr="00005A73">
              <w:rPr>
                <w:rFonts w:ascii="Times New Roman" w:hAnsi="Times New Roman"/>
              </w:rPr>
              <w:t>máy</w:t>
            </w:r>
            <w:proofErr w:type="spellEnd"/>
            <w:r w:rsidRPr="00005A73">
              <w:rPr>
                <w:rFonts w:ascii="Times New Roman" w:hAnsi="Times New Roman"/>
              </w:rPr>
              <w:t xml:space="preserve"> </w:t>
            </w:r>
            <w:proofErr w:type="spellStart"/>
            <w:r w:rsidRPr="00005A73">
              <w:rPr>
                <w:rFonts w:ascii="Times New Roman" w:hAnsi="Times New Roman"/>
              </w:rPr>
              <w:t>giúp</w:t>
            </w:r>
            <w:proofErr w:type="spellEnd"/>
            <w:r w:rsidRPr="00005A73">
              <w:rPr>
                <w:rFonts w:ascii="Times New Roman" w:hAnsi="Times New Roman"/>
              </w:rPr>
              <w:t xml:space="preserve"> </w:t>
            </w:r>
            <w:proofErr w:type="spellStart"/>
            <w:r w:rsidRPr="00005A73">
              <w:rPr>
                <w:rFonts w:ascii="Times New Roman" w:hAnsi="Times New Roman"/>
              </w:rPr>
              <w:t>ích</w:t>
            </w:r>
            <w:proofErr w:type="spellEnd"/>
            <w:r w:rsidRPr="00005A73">
              <w:rPr>
                <w:rFonts w:ascii="Times New Roman" w:hAnsi="Times New Roman"/>
              </w:rPr>
              <w:t xml:space="preserve"> </w:t>
            </w:r>
            <w:proofErr w:type="spellStart"/>
            <w:r w:rsidRPr="00005A73">
              <w:rPr>
                <w:rFonts w:ascii="Times New Roman" w:hAnsi="Times New Roman"/>
              </w:rPr>
              <w:t>gì</w:t>
            </w:r>
            <w:proofErr w:type="spellEnd"/>
          </w:p>
          <w:p w:rsidR="0071244A" w:rsidRPr="00005A73" w:rsidRDefault="0071244A" w:rsidP="00AF2A31">
            <w:pPr>
              <w:jc w:val="both"/>
              <w:outlineLvl w:val="0"/>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cho</w:t>
            </w:r>
            <w:proofErr w:type="spellEnd"/>
            <w:r w:rsidRPr="00005A73">
              <w:rPr>
                <w:rFonts w:ascii="Times New Roman" w:hAnsi="Times New Roman"/>
              </w:rPr>
              <w:t xml:space="preserve"> con </w:t>
            </w:r>
            <w:proofErr w:type="spellStart"/>
            <w:r w:rsidRPr="00005A73">
              <w:rPr>
                <w:rFonts w:ascii="Times New Roman" w:hAnsi="Times New Roman"/>
              </w:rPr>
              <w:t>người</w:t>
            </w:r>
            <w:proofErr w:type="spellEnd"/>
            <w:r w:rsidRPr="00005A73">
              <w:rPr>
                <w:rFonts w:ascii="Times New Roman" w:hAnsi="Times New Roman"/>
              </w:rPr>
              <w:t>.</w:t>
            </w:r>
          </w:p>
          <w:p w:rsidR="0071244A" w:rsidRPr="00005A73" w:rsidRDefault="0071244A" w:rsidP="00AF2A31">
            <w:pPr>
              <w:jc w:val="both"/>
              <w:outlineLvl w:val="0"/>
              <w:rPr>
                <w:rFonts w:ascii="Times New Roman" w:hAnsi="Times New Roman"/>
              </w:rPr>
            </w:pPr>
            <w:proofErr w:type="gramStart"/>
            <w:r w:rsidRPr="00005A73">
              <w:rPr>
                <w:rFonts w:ascii="Times New Roman" w:hAnsi="Times New Roman"/>
              </w:rPr>
              <w:t>?</w:t>
            </w:r>
            <w:proofErr w:type="spellStart"/>
            <w:r w:rsidRPr="00005A73">
              <w:rPr>
                <w:rFonts w:ascii="Times New Roman" w:hAnsi="Times New Roman"/>
              </w:rPr>
              <w:t>Cơ</w:t>
            </w:r>
            <w:proofErr w:type="spellEnd"/>
            <w:proofErr w:type="gramEnd"/>
            <w:r w:rsidRPr="00005A73">
              <w:rPr>
                <w:rFonts w:ascii="Times New Roman" w:hAnsi="Times New Roman"/>
              </w:rPr>
              <w:t xml:space="preserve"> </w:t>
            </w:r>
            <w:proofErr w:type="spellStart"/>
            <w:r w:rsidRPr="00005A73">
              <w:rPr>
                <w:rFonts w:ascii="Times New Roman" w:hAnsi="Times New Roman"/>
              </w:rPr>
              <w:t>khí</w:t>
            </w:r>
            <w:proofErr w:type="spellEnd"/>
            <w:r w:rsidRPr="00005A73">
              <w:rPr>
                <w:rFonts w:ascii="Times New Roman" w:hAnsi="Times New Roman"/>
              </w:rPr>
              <w:t xml:space="preserve"> </w:t>
            </w:r>
            <w:proofErr w:type="spellStart"/>
            <w:r w:rsidRPr="00005A73">
              <w:rPr>
                <w:rFonts w:ascii="Times New Roman" w:hAnsi="Times New Roman"/>
              </w:rPr>
              <w:t>có</w:t>
            </w:r>
            <w:proofErr w:type="spellEnd"/>
            <w:r w:rsidRPr="00005A73">
              <w:rPr>
                <w:rFonts w:ascii="Times New Roman" w:hAnsi="Times New Roman"/>
              </w:rPr>
              <w:t xml:space="preserve"> </w:t>
            </w:r>
            <w:proofErr w:type="spellStart"/>
            <w:r w:rsidRPr="00005A73">
              <w:rPr>
                <w:rFonts w:ascii="Times New Roman" w:hAnsi="Times New Roman"/>
              </w:rPr>
              <w:t>vai</w:t>
            </w:r>
            <w:proofErr w:type="spellEnd"/>
            <w:r w:rsidRPr="00005A73">
              <w:rPr>
                <w:rFonts w:ascii="Times New Roman" w:hAnsi="Times New Roman"/>
              </w:rPr>
              <w:t xml:space="preserve"> </w:t>
            </w:r>
            <w:proofErr w:type="spellStart"/>
            <w:r w:rsidRPr="00005A73">
              <w:rPr>
                <w:rFonts w:ascii="Times New Roman" w:hAnsi="Times New Roman"/>
              </w:rPr>
              <w:t>trò</w:t>
            </w:r>
            <w:proofErr w:type="spellEnd"/>
            <w:r w:rsidRPr="00005A73">
              <w:rPr>
                <w:rFonts w:ascii="Times New Roman" w:hAnsi="Times New Roman"/>
              </w:rPr>
              <w:t xml:space="preserve"> </w:t>
            </w:r>
            <w:proofErr w:type="spellStart"/>
            <w:r w:rsidRPr="00005A73">
              <w:rPr>
                <w:rFonts w:ascii="Times New Roman" w:hAnsi="Times New Roman"/>
              </w:rPr>
              <w:t>quan</w:t>
            </w:r>
            <w:proofErr w:type="spellEnd"/>
            <w:r w:rsidRPr="00005A73">
              <w:rPr>
                <w:rFonts w:ascii="Times New Roman" w:hAnsi="Times New Roman"/>
              </w:rPr>
              <w:t xml:space="preserve"> </w:t>
            </w:r>
            <w:proofErr w:type="spellStart"/>
            <w:r w:rsidRPr="00005A73">
              <w:rPr>
                <w:rFonts w:ascii="Times New Roman" w:hAnsi="Times New Roman"/>
              </w:rPr>
              <w:t>trọng</w:t>
            </w:r>
            <w:proofErr w:type="spellEnd"/>
            <w:r w:rsidRPr="00005A73">
              <w:rPr>
                <w:rFonts w:ascii="Times New Roman" w:hAnsi="Times New Roman"/>
              </w:rPr>
              <w:t xml:space="preserve"> </w:t>
            </w:r>
            <w:proofErr w:type="spellStart"/>
            <w:r w:rsidRPr="00005A73">
              <w:rPr>
                <w:rFonts w:ascii="Times New Roman" w:hAnsi="Times New Roman"/>
              </w:rPr>
              <w:t>như</w:t>
            </w:r>
            <w:proofErr w:type="spellEnd"/>
            <w:r w:rsidRPr="00005A73">
              <w:rPr>
                <w:rFonts w:ascii="Times New Roman" w:hAnsi="Times New Roman"/>
              </w:rPr>
              <w:t xml:space="preserve"> </w:t>
            </w:r>
            <w:proofErr w:type="spellStart"/>
            <w:r w:rsidRPr="00005A73">
              <w:rPr>
                <w:rFonts w:ascii="Times New Roman" w:hAnsi="Times New Roman"/>
              </w:rPr>
              <w:t>thế</w:t>
            </w:r>
            <w:proofErr w:type="spellEnd"/>
            <w:r w:rsidRPr="00005A73">
              <w:rPr>
                <w:rFonts w:ascii="Times New Roman" w:hAnsi="Times New Roman"/>
              </w:rPr>
              <w:t xml:space="preserve"> </w:t>
            </w:r>
            <w:proofErr w:type="spellStart"/>
            <w:r w:rsidRPr="00005A73">
              <w:rPr>
                <w:rFonts w:ascii="Times New Roman" w:hAnsi="Times New Roman"/>
              </w:rPr>
              <w:t>nào</w:t>
            </w:r>
            <w:proofErr w:type="spellEnd"/>
            <w:r w:rsidRPr="00005A73">
              <w:rPr>
                <w:rFonts w:ascii="Times New Roman" w:hAnsi="Times New Roman"/>
              </w:rPr>
              <w:t xml:space="preserve"> </w:t>
            </w:r>
            <w:proofErr w:type="spellStart"/>
            <w:r w:rsidRPr="00005A73">
              <w:rPr>
                <w:rFonts w:ascii="Times New Roman" w:hAnsi="Times New Roman"/>
              </w:rPr>
              <w:t>trong</w:t>
            </w:r>
            <w:proofErr w:type="spellEnd"/>
            <w:r w:rsidRPr="00005A73">
              <w:rPr>
                <w:rFonts w:ascii="Times New Roman" w:hAnsi="Times New Roman"/>
              </w:rPr>
              <w:t xml:space="preserve"> </w:t>
            </w:r>
            <w:proofErr w:type="spellStart"/>
            <w:r w:rsidRPr="00005A73">
              <w:rPr>
                <w:rFonts w:ascii="Times New Roman" w:hAnsi="Times New Roman"/>
              </w:rPr>
              <w:t>sx</w:t>
            </w:r>
            <w:proofErr w:type="spellEnd"/>
            <w:r w:rsidRPr="00005A73">
              <w:rPr>
                <w:rFonts w:ascii="Times New Roman" w:hAnsi="Times New Roman"/>
              </w:rPr>
              <w:t xml:space="preserve"> </w:t>
            </w:r>
            <w:proofErr w:type="spellStart"/>
            <w:r w:rsidRPr="00005A73">
              <w:rPr>
                <w:rFonts w:ascii="Times New Roman" w:hAnsi="Times New Roman"/>
              </w:rPr>
              <w:t>và</w:t>
            </w:r>
            <w:proofErr w:type="spellEnd"/>
            <w:r w:rsidRPr="00005A73">
              <w:rPr>
                <w:rFonts w:ascii="Times New Roman" w:hAnsi="Times New Roman"/>
              </w:rPr>
              <w:t xml:space="preserve"> </w:t>
            </w:r>
            <w:proofErr w:type="spellStart"/>
            <w:r w:rsidRPr="00005A73">
              <w:rPr>
                <w:rFonts w:ascii="Times New Roman" w:hAnsi="Times New Roman"/>
              </w:rPr>
              <w:t>đời</w:t>
            </w:r>
            <w:proofErr w:type="spellEnd"/>
            <w:r w:rsidRPr="00005A73">
              <w:rPr>
                <w:rFonts w:ascii="Times New Roman" w:hAnsi="Times New Roman"/>
              </w:rPr>
              <w:t xml:space="preserve"> </w:t>
            </w:r>
            <w:proofErr w:type="spellStart"/>
            <w:r w:rsidRPr="00005A73">
              <w:rPr>
                <w:rFonts w:ascii="Times New Roman" w:hAnsi="Times New Roman"/>
              </w:rPr>
              <w:t>sống</w:t>
            </w:r>
            <w:proofErr w:type="spellEnd"/>
          </w:p>
          <w:p w:rsidR="0071244A" w:rsidRPr="00005A73" w:rsidRDefault="0071244A" w:rsidP="00AF2A31">
            <w:pPr>
              <w:jc w:val="both"/>
              <w:rPr>
                <w:rFonts w:ascii="Times New Roman" w:hAnsi="Times New Roman"/>
                <w:b/>
                <w:bCs/>
                <w:i/>
              </w:rPr>
            </w:pPr>
            <w:r w:rsidRPr="00005A73">
              <w:rPr>
                <w:rFonts w:ascii="Times New Roman" w:hAnsi="Times New Roman"/>
                <w:b/>
                <w:bCs/>
                <w:i/>
              </w:rPr>
              <w:t>*</w:t>
            </w:r>
            <w:proofErr w:type="spellStart"/>
            <w:r w:rsidRPr="00005A73">
              <w:rPr>
                <w:rFonts w:ascii="Times New Roman" w:hAnsi="Times New Roman"/>
                <w:b/>
                <w:bCs/>
                <w:i/>
              </w:rPr>
              <w:t>Thực</w:t>
            </w:r>
            <w:proofErr w:type="spellEnd"/>
            <w:r w:rsidRPr="00005A73">
              <w:rPr>
                <w:rFonts w:ascii="Times New Roman" w:hAnsi="Times New Roman"/>
                <w:b/>
                <w:bCs/>
                <w:i/>
              </w:rPr>
              <w:t xml:space="preserve"> </w:t>
            </w:r>
            <w:proofErr w:type="spellStart"/>
            <w:r w:rsidRPr="00005A73">
              <w:rPr>
                <w:rFonts w:ascii="Times New Roman" w:hAnsi="Times New Roman"/>
                <w:b/>
                <w:bCs/>
                <w:i/>
              </w:rPr>
              <w:t>hiện</w:t>
            </w:r>
            <w:proofErr w:type="spellEnd"/>
            <w:r w:rsidRPr="00005A73">
              <w:rPr>
                <w:rFonts w:ascii="Times New Roman" w:hAnsi="Times New Roman"/>
                <w:b/>
                <w:bCs/>
                <w:i/>
              </w:rPr>
              <w:t xml:space="preserve"> </w:t>
            </w:r>
            <w:proofErr w:type="spellStart"/>
            <w:r w:rsidRPr="00005A73">
              <w:rPr>
                <w:rFonts w:ascii="Times New Roman" w:hAnsi="Times New Roman"/>
                <w:b/>
                <w:bCs/>
                <w:i/>
              </w:rPr>
              <w:t>nhiệm</w:t>
            </w:r>
            <w:proofErr w:type="spellEnd"/>
            <w:r w:rsidRPr="00005A73">
              <w:rPr>
                <w:rFonts w:ascii="Times New Roman" w:hAnsi="Times New Roman"/>
                <w:b/>
                <w:bCs/>
                <w:i/>
              </w:rPr>
              <w:t xml:space="preserve"> </w:t>
            </w:r>
            <w:proofErr w:type="spellStart"/>
            <w:r w:rsidRPr="00005A73">
              <w:rPr>
                <w:rFonts w:ascii="Times New Roman" w:hAnsi="Times New Roman"/>
                <w:b/>
                <w:bCs/>
                <w:i/>
              </w:rPr>
              <w:t>vụ</w:t>
            </w:r>
            <w:proofErr w:type="spellEnd"/>
            <w:r w:rsidRPr="00005A73">
              <w:rPr>
                <w:rFonts w:ascii="Times New Roman" w:hAnsi="Times New Roman"/>
                <w:b/>
                <w:bCs/>
                <w:i/>
              </w:rPr>
              <w:t>:</w:t>
            </w:r>
          </w:p>
          <w:p w:rsidR="0071244A" w:rsidRPr="00005A73" w:rsidRDefault="0071244A" w:rsidP="00AF2A31">
            <w:pPr>
              <w:jc w:val="both"/>
              <w:rPr>
                <w:rFonts w:ascii="Times New Roman" w:hAnsi="Times New Roman"/>
                <w:bCs/>
                <w:i/>
              </w:rPr>
            </w:pPr>
            <w:r w:rsidRPr="00005A73">
              <w:rPr>
                <w:rFonts w:ascii="Times New Roman" w:hAnsi="Times New Roman"/>
                <w:bCs/>
                <w:i/>
              </w:rPr>
              <w:t xml:space="preserve">- </w:t>
            </w:r>
            <w:r w:rsidRPr="00005A73">
              <w:rPr>
                <w:rFonts w:ascii="Times New Roman" w:hAnsi="Times New Roman"/>
                <w:bCs/>
              </w:rPr>
              <w:t xml:space="preserve">HS </w:t>
            </w:r>
            <w:proofErr w:type="spellStart"/>
            <w:r w:rsidRPr="00005A73">
              <w:rPr>
                <w:rFonts w:ascii="Times New Roman" w:hAnsi="Times New Roman"/>
                <w:bCs/>
              </w:rPr>
              <w:t>làm</w:t>
            </w:r>
            <w:proofErr w:type="spellEnd"/>
            <w:r w:rsidRPr="00005A73">
              <w:rPr>
                <w:rFonts w:ascii="Times New Roman" w:hAnsi="Times New Roman"/>
                <w:bCs/>
              </w:rPr>
              <w:t xml:space="preserve"> </w:t>
            </w:r>
            <w:proofErr w:type="spellStart"/>
            <w:r w:rsidRPr="00005A73">
              <w:rPr>
                <w:rFonts w:ascii="Times New Roman" w:hAnsi="Times New Roman"/>
                <w:bCs/>
              </w:rPr>
              <w:t>việc</w:t>
            </w:r>
            <w:proofErr w:type="spellEnd"/>
            <w:r w:rsidRPr="00005A73">
              <w:rPr>
                <w:rFonts w:ascii="Times New Roman" w:hAnsi="Times New Roman"/>
                <w:bCs/>
              </w:rPr>
              <w:t xml:space="preserve"> </w:t>
            </w:r>
            <w:proofErr w:type="spellStart"/>
            <w:r w:rsidRPr="00005A73">
              <w:rPr>
                <w:rFonts w:ascii="Times New Roman" w:hAnsi="Times New Roman"/>
                <w:bCs/>
              </w:rPr>
              <w:t>cá</w:t>
            </w:r>
            <w:proofErr w:type="spellEnd"/>
            <w:r w:rsidRPr="00005A73">
              <w:rPr>
                <w:rFonts w:ascii="Times New Roman" w:hAnsi="Times New Roman"/>
                <w:bCs/>
              </w:rPr>
              <w:t xml:space="preserve"> </w:t>
            </w:r>
            <w:proofErr w:type="spellStart"/>
            <w:r w:rsidRPr="00005A73">
              <w:rPr>
                <w:rFonts w:ascii="Times New Roman" w:hAnsi="Times New Roman"/>
                <w:bCs/>
              </w:rPr>
              <w:t>nhân</w:t>
            </w:r>
            <w:proofErr w:type="spellEnd"/>
            <w:r w:rsidRPr="00005A73">
              <w:rPr>
                <w:rFonts w:ascii="Times New Roman" w:hAnsi="Times New Roman"/>
                <w:bCs/>
              </w:rPr>
              <w:t xml:space="preserve"> </w:t>
            </w:r>
            <w:proofErr w:type="spellStart"/>
            <w:r w:rsidRPr="00005A73">
              <w:rPr>
                <w:rFonts w:ascii="Times New Roman" w:hAnsi="Times New Roman"/>
                <w:bCs/>
              </w:rPr>
              <w:t>suy</w:t>
            </w:r>
            <w:proofErr w:type="spellEnd"/>
            <w:r w:rsidRPr="00005A73">
              <w:rPr>
                <w:rFonts w:ascii="Times New Roman" w:hAnsi="Times New Roman"/>
                <w:bCs/>
              </w:rPr>
              <w:t xml:space="preserve"> </w:t>
            </w:r>
            <w:proofErr w:type="spellStart"/>
            <w:r w:rsidRPr="00005A73">
              <w:rPr>
                <w:rFonts w:ascii="Times New Roman" w:hAnsi="Times New Roman"/>
                <w:bCs/>
              </w:rPr>
              <w:t>nghĩ</w:t>
            </w:r>
            <w:proofErr w:type="spellEnd"/>
            <w:r w:rsidRPr="00005A73">
              <w:rPr>
                <w:rFonts w:ascii="Times New Roman" w:hAnsi="Times New Roman"/>
                <w:bCs/>
              </w:rPr>
              <w:t xml:space="preserve"> </w:t>
            </w:r>
            <w:proofErr w:type="spellStart"/>
            <w:r w:rsidRPr="00005A73">
              <w:rPr>
                <w:rFonts w:ascii="Times New Roman" w:hAnsi="Times New Roman"/>
                <w:bCs/>
              </w:rPr>
              <w:t>tìm</w:t>
            </w:r>
            <w:proofErr w:type="spellEnd"/>
            <w:r w:rsidRPr="00005A73">
              <w:rPr>
                <w:rFonts w:ascii="Times New Roman" w:hAnsi="Times New Roman"/>
                <w:bCs/>
              </w:rPr>
              <w:t xml:space="preserve"> </w:t>
            </w:r>
            <w:proofErr w:type="spellStart"/>
            <w:r w:rsidRPr="00005A73">
              <w:rPr>
                <w:rFonts w:ascii="Times New Roman" w:hAnsi="Times New Roman"/>
                <w:bCs/>
              </w:rPr>
              <w:t>câu</w:t>
            </w:r>
            <w:proofErr w:type="spellEnd"/>
            <w:r w:rsidRPr="00005A73">
              <w:rPr>
                <w:rFonts w:ascii="Times New Roman" w:hAnsi="Times New Roman"/>
                <w:bCs/>
              </w:rPr>
              <w:t xml:space="preserve"> </w:t>
            </w:r>
            <w:proofErr w:type="spellStart"/>
            <w:r w:rsidRPr="00005A73">
              <w:rPr>
                <w:rFonts w:ascii="Times New Roman" w:hAnsi="Times New Roman"/>
                <w:bCs/>
              </w:rPr>
              <w:t>trả</w:t>
            </w:r>
            <w:proofErr w:type="spellEnd"/>
            <w:r w:rsidRPr="00005A73">
              <w:rPr>
                <w:rFonts w:ascii="Times New Roman" w:hAnsi="Times New Roman"/>
                <w:bCs/>
              </w:rPr>
              <w:t xml:space="preserve"> </w:t>
            </w:r>
            <w:proofErr w:type="spellStart"/>
            <w:r w:rsidRPr="00005A73">
              <w:rPr>
                <w:rFonts w:ascii="Times New Roman" w:hAnsi="Times New Roman"/>
                <w:bCs/>
              </w:rPr>
              <w:t>lời</w:t>
            </w:r>
            <w:proofErr w:type="spellEnd"/>
            <w:r w:rsidRPr="00005A73">
              <w:rPr>
                <w:rFonts w:ascii="Times New Roman" w:hAnsi="Times New Roman"/>
                <w:bCs/>
                <w:i/>
              </w:rPr>
              <w:t>.</w:t>
            </w:r>
          </w:p>
          <w:p w:rsidR="0071244A" w:rsidRPr="00005A73" w:rsidRDefault="0071244A" w:rsidP="00AF2A31">
            <w:pPr>
              <w:jc w:val="both"/>
              <w:rPr>
                <w:rFonts w:ascii="Times New Roman" w:hAnsi="Times New Roman"/>
              </w:rPr>
            </w:pPr>
            <w:proofErr w:type="spellStart"/>
            <w:r w:rsidRPr="00005A73">
              <w:rPr>
                <w:rFonts w:ascii="Times New Roman" w:hAnsi="Times New Roman"/>
                <w:b/>
              </w:rPr>
              <w:t>Dự</w:t>
            </w:r>
            <w:proofErr w:type="spellEnd"/>
            <w:r w:rsidRPr="00005A73">
              <w:rPr>
                <w:rFonts w:ascii="Times New Roman" w:hAnsi="Times New Roman"/>
                <w:b/>
              </w:rPr>
              <w:t xml:space="preserve"> </w:t>
            </w:r>
            <w:proofErr w:type="spellStart"/>
            <w:r w:rsidRPr="00005A73">
              <w:rPr>
                <w:rFonts w:ascii="Times New Roman" w:hAnsi="Times New Roman"/>
                <w:b/>
              </w:rPr>
              <w:t>kiến</w:t>
            </w:r>
            <w:proofErr w:type="spellEnd"/>
            <w:r w:rsidRPr="00005A73">
              <w:rPr>
                <w:rFonts w:ascii="Times New Roman" w:hAnsi="Times New Roman"/>
                <w:b/>
              </w:rPr>
              <w:t xml:space="preserve">: </w:t>
            </w:r>
            <w:proofErr w:type="spellStart"/>
            <w:r w:rsidRPr="00005A73">
              <w:rPr>
                <w:rFonts w:ascii="Times New Roman" w:hAnsi="Times New Roman"/>
              </w:rPr>
              <w:t>Hầu</w:t>
            </w:r>
            <w:proofErr w:type="spellEnd"/>
            <w:r w:rsidRPr="00005A73">
              <w:rPr>
                <w:rFonts w:ascii="Times New Roman" w:hAnsi="Times New Roman"/>
              </w:rPr>
              <w:t xml:space="preserve"> </w:t>
            </w:r>
            <w:proofErr w:type="spellStart"/>
            <w:r w:rsidRPr="00005A73">
              <w:rPr>
                <w:rFonts w:ascii="Times New Roman" w:hAnsi="Times New Roman"/>
              </w:rPr>
              <w:t>hết</w:t>
            </w:r>
            <w:proofErr w:type="spellEnd"/>
            <w:r w:rsidRPr="00005A73">
              <w:rPr>
                <w:rFonts w:ascii="Times New Roman" w:hAnsi="Times New Roman"/>
              </w:rPr>
              <w:t xml:space="preserve"> </w:t>
            </w:r>
            <w:proofErr w:type="spellStart"/>
            <w:r w:rsidRPr="00005A73">
              <w:rPr>
                <w:rFonts w:ascii="Times New Roman" w:hAnsi="Times New Roman"/>
              </w:rPr>
              <w:t>các</w:t>
            </w:r>
            <w:proofErr w:type="spellEnd"/>
            <w:r w:rsidRPr="00005A73">
              <w:rPr>
                <w:rFonts w:ascii="Times New Roman" w:hAnsi="Times New Roman"/>
              </w:rPr>
              <w:t xml:space="preserve"> </w:t>
            </w:r>
            <w:proofErr w:type="spellStart"/>
            <w:r w:rsidRPr="00005A73">
              <w:rPr>
                <w:rFonts w:ascii="Times New Roman" w:hAnsi="Times New Roman"/>
              </w:rPr>
              <w:t>máy</w:t>
            </w:r>
            <w:proofErr w:type="spellEnd"/>
            <w:r w:rsidRPr="00005A73">
              <w:rPr>
                <w:rFonts w:ascii="Times New Roman" w:hAnsi="Times New Roman"/>
              </w:rPr>
              <w:t xml:space="preserve"> </w:t>
            </w:r>
            <w:proofErr w:type="spellStart"/>
            <w:r w:rsidRPr="00005A73">
              <w:rPr>
                <w:rFonts w:ascii="Times New Roman" w:hAnsi="Times New Roman"/>
              </w:rPr>
              <w:t>là</w:t>
            </w:r>
            <w:proofErr w:type="spellEnd"/>
            <w:r w:rsidRPr="00005A73">
              <w:rPr>
                <w:rFonts w:ascii="Times New Roman" w:hAnsi="Times New Roman"/>
              </w:rPr>
              <w:t xml:space="preserve"> do </w:t>
            </w:r>
            <w:proofErr w:type="spellStart"/>
            <w:r w:rsidRPr="00005A73">
              <w:rPr>
                <w:rFonts w:ascii="Times New Roman" w:hAnsi="Times New Roman"/>
              </w:rPr>
              <w:t>nghành</w:t>
            </w:r>
            <w:proofErr w:type="spellEnd"/>
            <w:r w:rsidRPr="00005A73">
              <w:rPr>
                <w:rFonts w:ascii="Times New Roman" w:hAnsi="Times New Roman"/>
              </w:rPr>
              <w:t xml:space="preserve"> </w:t>
            </w:r>
            <w:proofErr w:type="spellStart"/>
            <w:r w:rsidRPr="00005A73">
              <w:rPr>
                <w:rFonts w:ascii="Times New Roman" w:hAnsi="Times New Roman"/>
              </w:rPr>
              <w:t>cơ</w:t>
            </w:r>
            <w:proofErr w:type="spellEnd"/>
            <w:r w:rsidRPr="00005A73">
              <w:rPr>
                <w:rFonts w:ascii="Times New Roman" w:hAnsi="Times New Roman"/>
              </w:rPr>
              <w:t xml:space="preserve"> </w:t>
            </w:r>
            <w:proofErr w:type="spellStart"/>
            <w:proofErr w:type="gramStart"/>
            <w:r w:rsidRPr="00005A73">
              <w:rPr>
                <w:rFonts w:ascii="Times New Roman" w:hAnsi="Times New Roman"/>
              </w:rPr>
              <w:t>khí</w:t>
            </w:r>
            <w:proofErr w:type="spellEnd"/>
            <w:r w:rsidRPr="00005A73">
              <w:rPr>
                <w:rFonts w:ascii="Times New Roman" w:hAnsi="Times New Roman"/>
              </w:rPr>
              <w:t xml:space="preserve">  </w:t>
            </w:r>
            <w:proofErr w:type="spellStart"/>
            <w:r w:rsidRPr="00005A73">
              <w:rPr>
                <w:rFonts w:ascii="Times New Roman" w:hAnsi="Times New Roman"/>
              </w:rPr>
              <w:t>tạo</w:t>
            </w:r>
            <w:proofErr w:type="spellEnd"/>
            <w:proofErr w:type="gramEnd"/>
            <w:r w:rsidRPr="00005A73">
              <w:rPr>
                <w:rFonts w:ascii="Times New Roman" w:hAnsi="Times New Roman"/>
              </w:rPr>
              <w:t xml:space="preserve"> ra.</w:t>
            </w:r>
          </w:p>
          <w:p w:rsidR="0071244A" w:rsidRPr="00005A73" w:rsidRDefault="0071244A" w:rsidP="00AF2A31">
            <w:pPr>
              <w:jc w:val="both"/>
              <w:rPr>
                <w:rFonts w:ascii="Times New Roman" w:hAnsi="Times New Roman"/>
                <w:b/>
                <w:bCs/>
                <w:i/>
              </w:rPr>
            </w:pPr>
            <w:r w:rsidRPr="00005A73">
              <w:rPr>
                <w:rFonts w:ascii="Times New Roman" w:hAnsi="Times New Roman"/>
                <w:b/>
                <w:bCs/>
                <w:i/>
              </w:rPr>
              <w:t xml:space="preserve">* </w:t>
            </w:r>
            <w:proofErr w:type="spellStart"/>
            <w:r w:rsidRPr="00005A73">
              <w:rPr>
                <w:rFonts w:ascii="Times New Roman" w:hAnsi="Times New Roman"/>
                <w:b/>
                <w:bCs/>
                <w:i/>
              </w:rPr>
              <w:t>Báo</w:t>
            </w:r>
            <w:proofErr w:type="spellEnd"/>
            <w:r w:rsidRPr="00005A73">
              <w:rPr>
                <w:rFonts w:ascii="Times New Roman" w:hAnsi="Times New Roman"/>
                <w:b/>
                <w:bCs/>
                <w:i/>
              </w:rPr>
              <w:t xml:space="preserve"> </w:t>
            </w:r>
            <w:proofErr w:type="spellStart"/>
            <w:r w:rsidRPr="00005A73">
              <w:rPr>
                <w:rFonts w:ascii="Times New Roman" w:hAnsi="Times New Roman"/>
                <w:b/>
                <w:bCs/>
                <w:i/>
              </w:rPr>
              <w:t>cáo</w:t>
            </w:r>
            <w:proofErr w:type="spellEnd"/>
            <w:r w:rsidRPr="00005A73">
              <w:rPr>
                <w:rFonts w:ascii="Times New Roman" w:hAnsi="Times New Roman"/>
                <w:b/>
                <w:bCs/>
                <w:i/>
              </w:rPr>
              <w:t xml:space="preserve"> </w:t>
            </w:r>
            <w:proofErr w:type="spellStart"/>
            <w:r w:rsidRPr="00005A73">
              <w:rPr>
                <w:rFonts w:ascii="Times New Roman" w:hAnsi="Times New Roman"/>
                <w:b/>
                <w:bCs/>
                <w:i/>
              </w:rPr>
              <w:t>kết</w:t>
            </w:r>
            <w:proofErr w:type="spellEnd"/>
            <w:r w:rsidRPr="00005A73">
              <w:rPr>
                <w:rFonts w:ascii="Times New Roman" w:hAnsi="Times New Roman"/>
                <w:b/>
                <w:bCs/>
                <w:i/>
              </w:rPr>
              <w:t xml:space="preserve"> </w:t>
            </w:r>
            <w:proofErr w:type="spellStart"/>
            <w:r w:rsidRPr="00005A73">
              <w:rPr>
                <w:rFonts w:ascii="Times New Roman" w:hAnsi="Times New Roman"/>
                <w:b/>
                <w:bCs/>
                <w:i/>
              </w:rPr>
              <w:t>quả</w:t>
            </w:r>
            <w:proofErr w:type="spellEnd"/>
            <w:r w:rsidRPr="00005A73">
              <w:rPr>
                <w:rFonts w:ascii="Times New Roman" w:hAnsi="Times New Roman"/>
                <w:b/>
                <w:bCs/>
                <w:i/>
              </w:rPr>
              <w:t>:</w:t>
            </w:r>
          </w:p>
          <w:p w:rsidR="0071244A" w:rsidRPr="00005A73" w:rsidRDefault="0071244A" w:rsidP="00AF2A31">
            <w:pPr>
              <w:jc w:val="both"/>
              <w:rPr>
                <w:rFonts w:ascii="Times New Roman" w:hAnsi="Times New Roman"/>
                <w:bCs/>
              </w:rPr>
            </w:pPr>
            <w:r w:rsidRPr="00005A73">
              <w:rPr>
                <w:rFonts w:ascii="Times New Roman" w:hAnsi="Times New Roman"/>
                <w:bCs/>
              </w:rPr>
              <w:t xml:space="preserve">+ HS </w:t>
            </w:r>
            <w:proofErr w:type="spellStart"/>
            <w:r w:rsidRPr="00005A73">
              <w:rPr>
                <w:rFonts w:ascii="Times New Roman" w:hAnsi="Times New Roman"/>
                <w:bCs/>
              </w:rPr>
              <w:t>trình</w:t>
            </w:r>
            <w:proofErr w:type="spellEnd"/>
            <w:r w:rsidRPr="00005A73">
              <w:rPr>
                <w:rFonts w:ascii="Times New Roman" w:hAnsi="Times New Roman"/>
                <w:bCs/>
              </w:rPr>
              <w:t xml:space="preserve"> </w:t>
            </w:r>
            <w:proofErr w:type="spellStart"/>
            <w:r w:rsidRPr="00005A73">
              <w:rPr>
                <w:rFonts w:ascii="Times New Roman" w:hAnsi="Times New Roman"/>
                <w:bCs/>
              </w:rPr>
              <w:t>bày</w:t>
            </w:r>
            <w:proofErr w:type="spellEnd"/>
            <w:r w:rsidRPr="00005A73">
              <w:rPr>
                <w:rFonts w:ascii="Times New Roman" w:hAnsi="Times New Roman"/>
                <w:bCs/>
              </w:rPr>
              <w:t xml:space="preserve"> </w:t>
            </w:r>
            <w:proofErr w:type="spellStart"/>
            <w:r w:rsidRPr="00005A73">
              <w:rPr>
                <w:rFonts w:ascii="Times New Roman" w:hAnsi="Times New Roman"/>
                <w:bCs/>
              </w:rPr>
              <w:t>kết</w:t>
            </w:r>
            <w:proofErr w:type="spellEnd"/>
            <w:r w:rsidRPr="00005A73">
              <w:rPr>
                <w:rFonts w:ascii="Times New Roman" w:hAnsi="Times New Roman"/>
                <w:bCs/>
              </w:rPr>
              <w:t xml:space="preserve"> </w:t>
            </w:r>
            <w:proofErr w:type="spellStart"/>
            <w:r w:rsidRPr="00005A73">
              <w:rPr>
                <w:rFonts w:ascii="Times New Roman" w:hAnsi="Times New Roman"/>
                <w:bCs/>
              </w:rPr>
              <w:t>quả</w:t>
            </w:r>
            <w:proofErr w:type="spellEnd"/>
            <w:r w:rsidRPr="00005A73">
              <w:rPr>
                <w:rFonts w:ascii="Times New Roman" w:hAnsi="Times New Roman"/>
                <w:bCs/>
              </w:rPr>
              <w:t xml:space="preserve"> </w:t>
            </w:r>
            <w:proofErr w:type="spellStart"/>
            <w:r w:rsidRPr="00005A73">
              <w:rPr>
                <w:rFonts w:ascii="Times New Roman" w:hAnsi="Times New Roman"/>
                <w:bCs/>
              </w:rPr>
              <w:t>làm</w:t>
            </w:r>
            <w:proofErr w:type="spellEnd"/>
            <w:r w:rsidRPr="00005A73">
              <w:rPr>
                <w:rFonts w:ascii="Times New Roman" w:hAnsi="Times New Roman"/>
                <w:bCs/>
              </w:rPr>
              <w:t xml:space="preserve"> </w:t>
            </w:r>
            <w:proofErr w:type="spellStart"/>
            <w:r w:rsidRPr="00005A73">
              <w:rPr>
                <w:rFonts w:ascii="Times New Roman" w:hAnsi="Times New Roman"/>
                <w:bCs/>
              </w:rPr>
              <w:t>việc</w:t>
            </w:r>
            <w:proofErr w:type="spellEnd"/>
            <w:r w:rsidRPr="00005A73">
              <w:rPr>
                <w:rFonts w:ascii="Times New Roman" w:hAnsi="Times New Roman"/>
                <w:bCs/>
              </w:rPr>
              <w:t xml:space="preserve"> </w:t>
            </w:r>
            <w:proofErr w:type="spellStart"/>
            <w:r w:rsidRPr="00005A73">
              <w:rPr>
                <w:rFonts w:ascii="Times New Roman" w:hAnsi="Times New Roman"/>
                <w:bCs/>
              </w:rPr>
              <w:t>cá</w:t>
            </w:r>
            <w:proofErr w:type="spellEnd"/>
            <w:r w:rsidRPr="00005A73">
              <w:rPr>
                <w:rFonts w:ascii="Times New Roman" w:hAnsi="Times New Roman"/>
                <w:bCs/>
              </w:rPr>
              <w:t xml:space="preserve"> </w:t>
            </w:r>
            <w:proofErr w:type="spellStart"/>
            <w:r w:rsidRPr="00005A73">
              <w:rPr>
                <w:rFonts w:ascii="Times New Roman" w:hAnsi="Times New Roman"/>
                <w:bCs/>
              </w:rPr>
              <w:t>nhân</w:t>
            </w:r>
            <w:proofErr w:type="spellEnd"/>
            <w:r w:rsidRPr="00005A73">
              <w:rPr>
                <w:rFonts w:ascii="Times New Roman" w:hAnsi="Times New Roman"/>
                <w:bCs/>
              </w:rPr>
              <w:t>.</w:t>
            </w:r>
          </w:p>
          <w:p w:rsidR="0071244A" w:rsidRPr="00005A73" w:rsidRDefault="0071244A" w:rsidP="00AF2A31">
            <w:pPr>
              <w:jc w:val="both"/>
              <w:rPr>
                <w:rFonts w:ascii="Times New Roman" w:hAnsi="Times New Roman"/>
              </w:rPr>
            </w:pPr>
            <w:r w:rsidRPr="00005A73">
              <w:rPr>
                <w:rFonts w:ascii="Times New Roman" w:hAnsi="Times New Roman"/>
                <w:b/>
                <w:bCs/>
                <w:i/>
              </w:rPr>
              <w:t>*</w:t>
            </w:r>
            <w:proofErr w:type="spellStart"/>
            <w:r w:rsidRPr="00005A73">
              <w:rPr>
                <w:rFonts w:ascii="Times New Roman" w:hAnsi="Times New Roman"/>
                <w:b/>
                <w:bCs/>
                <w:i/>
              </w:rPr>
              <w:t>Đánh</w:t>
            </w:r>
            <w:proofErr w:type="spellEnd"/>
            <w:r w:rsidRPr="00005A73">
              <w:rPr>
                <w:rFonts w:ascii="Times New Roman" w:hAnsi="Times New Roman"/>
                <w:b/>
                <w:bCs/>
                <w:i/>
              </w:rPr>
              <w:t xml:space="preserve"> </w:t>
            </w:r>
            <w:proofErr w:type="spellStart"/>
            <w:r w:rsidRPr="00005A73">
              <w:rPr>
                <w:rFonts w:ascii="Times New Roman" w:hAnsi="Times New Roman"/>
                <w:b/>
                <w:bCs/>
                <w:i/>
              </w:rPr>
              <w:t>giá</w:t>
            </w:r>
            <w:proofErr w:type="spellEnd"/>
            <w:r w:rsidRPr="00005A73">
              <w:rPr>
                <w:rFonts w:ascii="Times New Roman" w:hAnsi="Times New Roman"/>
                <w:b/>
                <w:bCs/>
                <w:i/>
              </w:rPr>
              <w:t xml:space="preserve"> </w:t>
            </w:r>
            <w:proofErr w:type="spellStart"/>
            <w:r w:rsidRPr="00005A73">
              <w:rPr>
                <w:rFonts w:ascii="Times New Roman" w:hAnsi="Times New Roman"/>
                <w:b/>
                <w:bCs/>
                <w:i/>
              </w:rPr>
              <w:t>kết</w:t>
            </w:r>
            <w:proofErr w:type="spellEnd"/>
            <w:r w:rsidRPr="00005A73">
              <w:rPr>
                <w:rFonts w:ascii="Times New Roman" w:hAnsi="Times New Roman"/>
                <w:b/>
                <w:bCs/>
                <w:i/>
              </w:rPr>
              <w:t xml:space="preserve"> </w:t>
            </w:r>
            <w:proofErr w:type="spellStart"/>
            <w:r w:rsidRPr="00005A73">
              <w:rPr>
                <w:rFonts w:ascii="Times New Roman" w:hAnsi="Times New Roman"/>
                <w:b/>
                <w:bCs/>
                <w:i/>
              </w:rPr>
              <w:t>quả</w:t>
            </w:r>
            <w:proofErr w:type="spellEnd"/>
            <w:r w:rsidRPr="00005A73">
              <w:rPr>
                <w:rFonts w:ascii="Times New Roman" w:hAnsi="Times New Roman"/>
                <w:b/>
                <w:bCs/>
                <w:i/>
              </w:rPr>
              <w:t>:</w:t>
            </w:r>
            <w:r w:rsidRPr="00005A73">
              <w:rPr>
                <w:rFonts w:ascii="Times New Roman" w:hAnsi="Times New Roman"/>
              </w:rPr>
              <w:t xml:space="preserve">    </w:t>
            </w:r>
          </w:p>
          <w:p w:rsidR="0071244A" w:rsidRPr="00005A73" w:rsidRDefault="0071244A" w:rsidP="00AF2A31">
            <w:pPr>
              <w:ind w:right="-222"/>
              <w:jc w:val="both"/>
              <w:rPr>
                <w:rFonts w:ascii="Times New Roman" w:hAnsi="Times New Roman"/>
              </w:rPr>
            </w:pPr>
            <w:r w:rsidRPr="00005A73">
              <w:rPr>
                <w:rFonts w:ascii="Times New Roman" w:hAnsi="Times New Roman"/>
              </w:rPr>
              <w:t xml:space="preserve">     HS </w:t>
            </w:r>
            <w:proofErr w:type="spellStart"/>
            <w:r w:rsidRPr="00005A73">
              <w:rPr>
                <w:rFonts w:ascii="Times New Roman" w:hAnsi="Times New Roman"/>
              </w:rPr>
              <w:t>nhận</w:t>
            </w:r>
            <w:proofErr w:type="spellEnd"/>
            <w:r w:rsidRPr="00005A73">
              <w:rPr>
                <w:rFonts w:ascii="Times New Roman" w:hAnsi="Times New Roman"/>
              </w:rPr>
              <w:t xml:space="preserve"> </w:t>
            </w:r>
            <w:proofErr w:type="spellStart"/>
            <w:r w:rsidRPr="00005A73">
              <w:rPr>
                <w:rFonts w:ascii="Times New Roman" w:hAnsi="Times New Roman"/>
              </w:rPr>
              <w:t>xét</w:t>
            </w:r>
            <w:proofErr w:type="spellEnd"/>
            <w:r w:rsidRPr="00005A73">
              <w:rPr>
                <w:rFonts w:ascii="Times New Roman" w:hAnsi="Times New Roman"/>
              </w:rPr>
              <w:t xml:space="preserve">, </w:t>
            </w:r>
            <w:proofErr w:type="spellStart"/>
            <w:r w:rsidRPr="00005A73">
              <w:rPr>
                <w:rFonts w:ascii="Times New Roman" w:hAnsi="Times New Roman"/>
              </w:rPr>
              <w:t>bổ</w:t>
            </w:r>
            <w:proofErr w:type="spellEnd"/>
            <w:r w:rsidRPr="00005A73">
              <w:rPr>
                <w:rFonts w:ascii="Times New Roman" w:hAnsi="Times New Roman"/>
              </w:rPr>
              <w:t xml:space="preserve"> sung</w:t>
            </w:r>
          </w:p>
          <w:p w:rsidR="0071244A" w:rsidRPr="00005A73" w:rsidRDefault="0071244A" w:rsidP="00AF2A31">
            <w:pPr>
              <w:ind w:right="-222"/>
              <w:jc w:val="both"/>
              <w:rPr>
                <w:rFonts w:ascii="Times New Roman" w:hAnsi="Times New Roman"/>
              </w:rPr>
            </w:pPr>
            <w:r w:rsidRPr="00005A73">
              <w:rPr>
                <w:rFonts w:ascii="Times New Roman" w:hAnsi="Times New Roman"/>
              </w:rPr>
              <w:t xml:space="preserve">    GV: </w:t>
            </w:r>
            <w:proofErr w:type="spellStart"/>
            <w:r w:rsidRPr="00005A73">
              <w:rPr>
                <w:rFonts w:ascii="Times New Roman" w:hAnsi="Times New Roman"/>
              </w:rPr>
              <w:t>Bổ</w:t>
            </w:r>
            <w:proofErr w:type="spellEnd"/>
            <w:r w:rsidRPr="00005A73">
              <w:rPr>
                <w:rFonts w:ascii="Times New Roman" w:hAnsi="Times New Roman"/>
              </w:rPr>
              <w:t xml:space="preserve"> sung- </w:t>
            </w:r>
            <w:proofErr w:type="spellStart"/>
            <w:r w:rsidRPr="00005A73">
              <w:rPr>
                <w:rFonts w:ascii="Times New Roman" w:hAnsi="Times New Roman"/>
              </w:rPr>
              <w:t>chốt</w:t>
            </w:r>
            <w:proofErr w:type="spellEnd"/>
            <w:r w:rsidRPr="00005A73">
              <w:rPr>
                <w:rFonts w:ascii="Times New Roman" w:hAnsi="Times New Roman"/>
              </w:rPr>
              <w:t xml:space="preserve"> </w:t>
            </w:r>
            <w:proofErr w:type="spellStart"/>
            <w:r w:rsidRPr="00005A73">
              <w:rPr>
                <w:rFonts w:ascii="Times New Roman" w:hAnsi="Times New Roman"/>
              </w:rPr>
              <w:t>kiến</w:t>
            </w:r>
            <w:proofErr w:type="spellEnd"/>
            <w:r w:rsidRPr="00005A73">
              <w:rPr>
                <w:rFonts w:ascii="Times New Roman" w:hAnsi="Times New Roman"/>
              </w:rPr>
              <w:t xml:space="preserve"> </w:t>
            </w:r>
            <w:proofErr w:type="spellStart"/>
            <w:r w:rsidRPr="00005A73">
              <w:rPr>
                <w:rFonts w:ascii="Times New Roman" w:hAnsi="Times New Roman"/>
              </w:rPr>
              <w:t>thức</w:t>
            </w:r>
            <w:proofErr w:type="spellEnd"/>
          </w:p>
          <w:p w:rsidR="0071244A" w:rsidRPr="00005A73" w:rsidRDefault="0071244A" w:rsidP="00AF2A31">
            <w:pPr>
              <w:jc w:val="both"/>
              <w:outlineLvl w:val="0"/>
              <w:rPr>
                <w:rFonts w:ascii="Times New Roman" w:hAnsi="Times New Roman"/>
                <w:b/>
                <w:i/>
              </w:rPr>
            </w:pPr>
            <w:r w:rsidRPr="00005A73">
              <w:rPr>
                <w:rFonts w:ascii="Times New Roman" w:hAnsi="Times New Roman"/>
                <w:b/>
                <w:i/>
              </w:rPr>
              <w:t>*</w:t>
            </w:r>
            <w:proofErr w:type="spellStart"/>
            <w:r w:rsidRPr="00005A73">
              <w:rPr>
                <w:rFonts w:ascii="Times New Roman" w:hAnsi="Times New Roman"/>
                <w:b/>
                <w:i/>
              </w:rPr>
              <w:t>Hoạt</w:t>
            </w:r>
            <w:proofErr w:type="spellEnd"/>
            <w:r w:rsidRPr="00005A73">
              <w:rPr>
                <w:rFonts w:ascii="Times New Roman" w:hAnsi="Times New Roman"/>
                <w:b/>
                <w:i/>
              </w:rPr>
              <w:t xml:space="preserve"> </w:t>
            </w:r>
            <w:proofErr w:type="spellStart"/>
            <w:r w:rsidRPr="00005A73">
              <w:rPr>
                <w:rFonts w:ascii="Times New Roman" w:hAnsi="Times New Roman"/>
                <w:b/>
                <w:i/>
              </w:rPr>
              <w:t>động</w:t>
            </w:r>
            <w:proofErr w:type="spellEnd"/>
            <w:r w:rsidRPr="00005A73">
              <w:rPr>
                <w:rFonts w:ascii="Times New Roman" w:hAnsi="Times New Roman"/>
                <w:b/>
                <w:i/>
              </w:rPr>
              <w:t xml:space="preserve"> 2: </w:t>
            </w:r>
            <w:proofErr w:type="spellStart"/>
            <w:r w:rsidRPr="00005A73">
              <w:rPr>
                <w:rFonts w:ascii="Times New Roman" w:hAnsi="Times New Roman"/>
                <w:b/>
                <w:i/>
              </w:rPr>
              <w:t>Sản</w:t>
            </w:r>
            <w:proofErr w:type="spellEnd"/>
            <w:r w:rsidRPr="00005A73">
              <w:rPr>
                <w:rFonts w:ascii="Times New Roman" w:hAnsi="Times New Roman"/>
                <w:b/>
                <w:i/>
              </w:rPr>
              <w:t xml:space="preserve"> </w:t>
            </w:r>
            <w:proofErr w:type="spellStart"/>
            <w:r w:rsidRPr="00005A73">
              <w:rPr>
                <w:rFonts w:ascii="Times New Roman" w:hAnsi="Times New Roman"/>
                <w:b/>
                <w:i/>
              </w:rPr>
              <w:t>phẩm</w:t>
            </w:r>
            <w:proofErr w:type="spellEnd"/>
            <w:r w:rsidRPr="00005A73">
              <w:rPr>
                <w:rFonts w:ascii="Times New Roman" w:hAnsi="Times New Roman"/>
                <w:b/>
                <w:i/>
              </w:rPr>
              <w:t xml:space="preserve"> </w:t>
            </w:r>
            <w:proofErr w:type="spellStart"/>
            <w:r w:rsidRPr="00005A73">
              <w:rPr>
                <w:rFonts w:ascii="Times New Roman" w:hAnsi="Times New Roman"/>
                <w:b/>
                <w:i/>
              </w:rPr>
              <w:t>của</w:t>
            </w:r>
            <w:proofErr w:type="spellEnd"/>
            <w:r w:rsidRPr="00005A73">
              <w:rPr>
                <w:rFonts w:ascii="Times New Roman" w:hAnsi="Times New Roman"/>
                <w:b/>
                <w:i/>
              </w:rPr>
              <w:t xml:space="preserve"> </w:t>
            </w:r>
            <w:proofErr w:type="spellStart"/>
            <w:r w:rsidRPr="00005A73">
              <w:rPr>
                <w:rFonts w:ascii="Times New Roman" w:hAnsi="Times New Roman"/>
                <w:b/>
                <w:i/>
              </w:rPr>
              <w:t>cơ</w:t>
            </w:r>
            <w:proofErr w:type="spellEnd"/>
            <w:r w:rsidRPr="00005A73">
              <w:rPr>
                <w:rFonts w:ascii="Times New Roman" w:hAnsi="Times New Roman"/>
                <w:b/>
                <w:i/>
              </w:rPr>
              <w:t xml:space="preserve"> </w:t>
            </w:r>
            <w:proofErr w:type="spellStart"/>
            <w:r w:rsidRPr="00005A73">
              <w:rPr>
                <w:rFonts w:ascii="Times New Roman" w:hAnsi="Times New Roman"/>
                <w:b/>
                <w:i/>
              </w:rPr>
              <w:t>khí</w:t>
            </w:r>
            <w:proofErr w:type="spellEnd"/>
            <w:r w:rsidRPr="00005A73">
              <w:rPr>
                <w:rFonts w:ascii="Times New Roman" w:hAnsi="Times New Roman"/>
                <w:b/>
                <w:i/>
              </w:rPr>
              <w:t xml:space="preserve"> </w:t>
            </w:r>
            <w:proofErr w:type="spellStart"/>
            <w:r w:rsidRPr="00005A73">
              <w:rPr>
                <w:rFonts w:ascii="Times New Roman" w:hAnsi="Times New Roman"/>
                <w:b/>
                <w:i/>
              </w:rPr>
              <w:t>quanh</w:t>
            </w:r>
            <w:proofErr w:type="spellEnd"/>
            <w:r w:rsidRPr="00005A73">
              <w:rPr>
                <w:rFonts w:ascii="Times New Roman" w:hAnsi="Times New Roman"/>
                <w:b/>
                <w:i/>
              </w:rPr>
              <w:t xml:space="preserve"> </w:t>
            </w:r>
            <w:proofErr w:type="gramStart"/>
            <w:r w:rsidRPr="00005A73">
              <w:rPr>
                <w:rFonts w:ascii="Times New Roman" w:hAnsi="Times New Roman"/>
                <w:b/>
                <w:i/>
              </w:rPr>
              <w:t>ta :</w:t>
            </w:r>
            <w:proofErr w:type="gramEnd"/>
            <w:r w:rsidRPr="00005A73">
              <w:rPr>
                <w:rFonts w:ascii="Times New Roman" w:hAnsi="Times New Roman"/>
                <w:b/>
                <w:i/>
              </w:rPr>
              <w:t xml:space="preserve"> </w:t>
            </w:r>
          </w:p>
          <w:p w:rsidR="0071244A" w:rsidRPr="00005A73" w:rsidRDefault="0071244A" w:rsidP="00AF2A31">
            <w:pPr>
              <w:jc w:val="both"/>
              <w:rPr>
                <w:rFonts w:ascii="Times New Roman" w:hAnsi="Times New Roman"/>
                <w:b/>
                <w:i/>
              </w:rPr>
            </w:pPr>
            <w:r w:rsidRPr="00005A73">
              <w:rPr>
                <w:rFonts w:ascii="Times New Roman" w:hAnsi="Times New Roman"/>
                <w:b/>
                <w:i/>
              </w:rPr>
              <w:t>*</w:t>
            </w:r>
            <w:proofErr w:type="spellStart"/>
            <w:r w:rsidRPr="00005A73">
              <w:rPr>
                <w:rFonts w:ascii="Times New Roman" w:hAnsi="Times New Roman"/>
                <w:b/>
                <w:i/>
              </w:rPr>
              <w:t>Chuyển</w:t>
            </w:r>
            <w:proofErr w:type="spellEnd"/>
            <w:r w:rsidRPr="00005A73">
              <w:rPr>
                <w:rFonts w:ascii="Times New Roman" w:hAnsi="Times New Roman"/>
                <w:b/>
                <w:i/>
              </w:rPr>
              <w:t xml:space="preserve"> </w:t>
            </w:r>
            <w:proofErr w:type="spellStart"/>
            <w:r w:rsidRPr="00005A73">
              <w:rPr>
                <w:rFonts w:ascii="Times New Roman" w:hAnsi="Times New Roman"/>
                <w:b/>
                <w:i/>
              </w:rPr>
              <w:t>giao</w:t>
            </w:r>
            <w:proofErr w:type="spellEnd"/>
            <w:r w:rsidRPr="00005A73">
              <w:rPr>
                <w:rFonts w:ascii="Times New Roman" w:hAnsi="Times New Roman"/>
                <w:b/>
                <w:i/>
              </w:rPr>
              <w:t xml:space="preserve"> </w:t>
            </w:r>
            <w:proofErr w:type="spellStart"/>
            <w:r w:rsidRPr="00005A73">
              <w:rPr>
                <w:rFonts w:ascii="Times New Roman" w:hAnsi="Times New Roman"/>
                <w:b/>
                <w:i/>
              </w:rPr>
              <w:t>nhiệm</w:t>
            </w:r>
            <w:proofErr w:type="spellEnd"/>
            <w:r w:rsidRPr="00005A73">
              <w:rPr>
                <w:rFonts w:ascii="Times New Roman" w:hAnsi="Times New Roman"/>
                <w:b/>
                <w:i/>
              </w:rPr>
              <w:t xml:space="preserve"> </w:t>
            </w:r>
            <w:proofErr w:type="spellStart"/>
            <w:r w:rsidRPr="00005A73">
              <w:rPr>
                <w:rFonts w:ascii="Times New Roman" w:hAnsi="Times New Roman"/>
                <w:b/>
                <w:i/>
              </w:rPr>
              <w:t>vụ</w:t>
            </w:r>
            <w:proofErr w:type="spellEnd"/>
            <w:r w:rsidRPr="00005A73">
              <w:rPr>
                <w:rFonts w:ascii="Times New Roman" w:hAnsi="Times New Roman"/>
                <w:b/>
                <w:i/>
              </w:rPr>
              <w:t>:</w:t>
            </w:r>
            <w:r w:rsidRPr="00005A73">
              <w:rPr>
                <w:rFonts w:ascii="Times New Roman" w:hAnsi="Times New Roman"/>
                <w:b/>
                <w:bCs/>
                <w:i/>
              </w:rPr>
              <w:tab/>
            </w:r>
          </w:p>
          <w:p w:rsidR="0071244A" w:rsidRPr="00005A73" w:rsidRDefault="0071244A" w:rsidP="00AF2A31">
            <w:pPr>
              <w:jc w:val="both"/>
              <w:outlineLvl w:val="0"/>
              <w:rPr>
                <w:rFonts w:ascii="Times New Roman" w:hAnsi="Times New Roman"/>
              </w:rPr>
            </w:pPr>
            <w:r w:rsidRPr="00005A73">
              <w:rPr>
                <w:rFonts w:ascii="Times New Roman" w:hAnsi="Times New Roman"/>
              </w:rPr>
              <w:t xml:space="preserve">HS: Quan </w:t>
            </w:r>
            <w:proofErr w:type="spellStart"/>
            <w:r w:rsidRPr="00005A73">
              <w:rPr>
                <w:rFonts w:ascii="Times New Roman" w:hAnsi="Times New Roman"/>
              </w:rPr>
              <w:t>sát</w:t>
            </w:r>
            <w:proofErr w:type="spellEnd"/>
            <w:r w:rsidRPr="00005A73">
              <w:rPr>
                <w:rFonts w:ascii="Times New Roman" w:hAnsi="Times New Roman"/>
              </w:rPr>
              <w:t xml:space="preserve"> H17.1</w:t>
            </w:r>
          </w:p>
          <w:p w:rsidR="0071244A" w:rsidRPr="00005A73" w:rsidRDefault="0071244A" w:rsidP="00AF2A31">
            <w:pPr>
              <w:jc w:val="both"/>
              <w:outlineLvl w:val="0"/>
              <w:rPr>
                <w:rFonts w:ascii="Times New Roman" w:hAnsi="Times New Roman"/>
              </w:rPr>
            </w:pPr>
            <w:proofErr w:type="gramStart"/>
            <w:r w:rsidRPr="00005A73">
              <w:rPr>
                <w:rFonts w:ascii="Times New Roman" w:hAnsi="Times New Roman"/>
              </w:rPr>
              <w:t>?</w:t>
            </w:r>
            <w:proofErr w:type="spellStart"/>
            <w:r w:rsidRPr="00005A73">
              <w:rPr>
                <w:rFonts w:ascii="Times New Roman" w:hAnsi="Times New Roman"/>
              </w:rPr>
              <w:t>Kể</w:t>
            </w:r>
            <w:proofErr w:type="spellEnd"/>
            <w:proofErr w:type="gramEnd"/>
            <w:r w:rsidRPr="00005A73">
              <w:rPr>
                <w:rFonts w:ascii="Times New Roman" w:hAnsi="Times New Roman"/>
              </w:rPr>
              <w:t xml:space="preserve"> </w:t>
            </w:r>
            <w:proofErr w:type="spellStart"/>
            <w:r w:rsidRPr="00005A73">
              <w:rPr>
                <w:rFonts w:ascii="Times New Roman" w:hAnsi="Times New Roman"/>
              </w:rPr>
              <w:t>tên</w:t>
            </w:r>
            <w:proofErr w:type="spellEnd"/>
            <w:r w:rsidRPr="00005A73">
              <w:rPr>
                <w:rFonts w:ascii="Times New Roman" w:hAnsi="Times New Roman"/>
              </w:rPr>
              <w:t xml:space="preserve"> </w:t>
            </w:r>
            <w:proofErr w:type="spellStart"/>
            <w:r w:rsidRPr="00005A73">
              <w:rPr>
                <w:rFonts w:ascii="Times New Roman" w:hAnsi="Times New Roman"/>
              </w:rPr>
              <w:t>Các</w:t>
            </w:r>
            <w:proofErr w:type="spellEnd"/>
            <w:r w:rsidRPr="00005A73">
              <w:rPr>
                <w:rFonts w:ascii="Times New Roman" w:hAnsi="Times New Roman"/>
              </w:rPr>
              <w:t xml:space="preserve"> </w:t>
            </w:r>
            <w:proofErr w:type="spellStart"/>
            <w:r w:rsidRPr="00005A73">
              <w:rPr>
                <w:rFonts w:ascii="Times New Roman" w:hAnsi="Times New Roman"/>
              </w:rPr>
              <w:t>máy</w:t>
            </w:r>
            <w:proofErr w:type="spellEnd"/>
            <w:r w:rsidRPr="00005A73">
              <w:rPr>
                <w:rFonts w:ascii="Times New Roman" w:hAnsi="Times New Roman"/>
              </w:rPr>
              <w:t xml:space="preserve"> </w:t>
            </w:r>
            <w:proofErr w:type="spellStart"/>
            <w:r w:rsidRPr="00005A73">
              <w:rPr>
                <w:rFonts w:ascii="Times New Roman" w:hAnsi="Times New Roman"/>
              </w:rPr>
              <w:t>và</w:t>
            </w:r>
            <w:proofErr w:type="spellEnd"/>
            <w:r w:rsidRPr="00005A73">
              <w:rPr>
                <w:rFonts w:ascii="Times New Roman" w:hAnsi="Times New Roman"/>
              </w:rPr>
              <w:t xml:space="preserve"> </w:t>
            </w:r>
            <w:proofErr w:type="spellStart"/>
            <w:r w:rsidRPr="00005A73">
              <w:rPr>
                <w:rFonts w:ascii="Times New Roman" w:hAnsi="Times New Roman"/>
              </w:rPr>
              <w:t>thiết</w:t>
            </w:r>
            <w:proofErr w:type="spellEnd"/>
            <w:r w:rsidRPr="00005A73">
              <w:rPr>
                <w:rFonts w:ascii="Times New Roman" w:hAnsi="Times New Roman"/>
              </w:rPr>
              <w:t xml:space="preserve"> </w:t>
            </w:r>
            <w:proofErr w:type="spellStart"/>
            <w:r w:rsidRPr="00005A73">
              <w:rPr>
                <w:rFonts w:ascii="Times New Roman" w:hAnsi="Times New Roman"/>
              </w:rPr>
              <w:t>bị</w:t>
            </w:r>
            <w:proofErr w:type="spellEnd"/>
            <w:r w:rsidRPr="00005A73">
              <w:rPr>
                <w:rFonts w:ascii="Times New Roman" w:hAnsi="Times New Roman"/>
              </w:rPr>
              <w:t xml:space="preserve"> </w:t>
            </w:r>
            <w:proofErr w:type="spellStart"/>
            <w:r w:rsidRPr="00005A73">
              <w:rPr>
                <w:rFonts w:ascii="Times New Roman" w:hAnsi="Times New Roman"/>
              </w:rPr>
              <w:t>trong</w:t>
            </w:r>
            <w:proofErr w:type="spellEnd"/>
            <w:r w:rsidRPr="00005A73">
              <w:rPr>
                <w:rFonts w:ascii="Times New Roman" w:hAnsi="Times New Roman"/>
              </w:rPr>
              <w:t xml:space="preserve"> </w:t>
            </w:r>
            <w:proofErr w:type="spellStart"/>
            <w:r w:rsidRPr="00005A73">
              <w:rPr>
                <w:rFonts w:ascii="Times New Roman" w:hAnsi="Times New Roman"/>
              </w:rPr>
              <w:t>các</w:t>
            </w:r>
            <w:proofErr w:type="spellEnd"/>
            <w:r w:rsidRPr="00005A73">
              <w:rPr>
                <w:rFonts w:ascii="Times New Roman" w:hAnsi="Times New Roman"/>
              </w:rPr>
              <w:t xml:space="preserve"> </w:t>
            </w:r>
            <w:proofErr w:type="spellStart"/>
            <w:r w:rsidRPr="00005A73">
              <w:rPr>
                <w:rFonts w:ascii="Times New Roman" w:hAnsi="Times New Roman"/>
              </w:rPr>
              <w:t>lĩnh</w:t>
            </w:r>
            <w:proofErr w:type="spellEnd"/>
            <w:r w:rsidRPr="00005A73">
              <w:rPr>
                <w:rFonts w:ascii="Times New Roman" w:hAnsi="Times New Roman"/>
              </w:rPr>
              <w:t xml:space="preserve"> </w:t>
            </w:r>
            <w:proofErr w:type="spellStart"/>
            <w:r w:rsidRPr="00005A73">
              <w:rPr>
                <w:rFonts w:ascii="Times New Roman" w:hAnsi="Times New Roman"/>
              </w:rPr>
              <w:t>vực</w:t>
            </w:r>
            <w:proofErr w:type="spellEnd"/>
            <w:r w:rsidRPr="00005A73">
              <w:rPr>
                <w:rFonts w:ascii="Times New Roman" w:hAnsi="Times New Roman"/>
              </w:rPr>
              <w:t xml:space="preserve"> </w:t>
            </w:r>
            <w:proofErr w:type="spellStart"/>
            <w:r w:rsidRPr="00005A73">
              <w:rPr>
                <w:rFonts w:ascii="Times New Roman" w:hAnsi="Times New Roman"/>
              </w:rPr>
              <w:t>sản</w:t>
            </w:r>
            <w:proofErr w:type="spellEnd"/>
            <w:r w:rsidRPr="00005A73">
              <w:rPr>
                <w:rFonts w:ascii="Times New Roman" w:hAnsi="Times New Roman"/>
              </w:rPr>
              <w:t xml:space="preserve"> </w:t>
            </w:r>
            <w:proofErr w:type="spellStart"/>
            <w:r w:rsidRPr="00005A73">
              <w:rPr>
                <w:rFonts w:ascii="Times New Roman" w:hAnsi="Times New Roman"/>
              </w:rPr>
              <w:t>xuất</w:t>
            </w:r>
            <w:proofErr w:type="spellEnd"/>
            <w:r w:rsidRPr="00005A73">
              <w:rPr>
                <w:rFonts w:ascii="Times New Roman" w:hAnsi="Times New Roman"/>
              </w:rPr>
              <w:t xml:space="preserve"> </w:t>
            </w:r>
            <w:proofErr w:type="spellStart"/>
            <w:r w:rsidRPr="00005A73">
              <w:rPr>
                <w:rFonts w:ascii="Times New Roman" w:hAnsi="Times New Roman"/>
              </w:rPr>
              <w:t>và</w:t>
            </w:r>
            <w:proofErr w:type="spellEnd"/>
            <w:r w:rsidRPr="00005A73">
              <w:rPr>
                <w:rFonts w:ascii="Times New Roman" w:hAnsi="Times New Roman"/>
              </w:rPr>
              <w:t xml:space="preserve"> </w:t>
            </w:r>
            <w:proofErr w:type="spellStart"/>
            <w:r w:rsidRPr="00005A73">
              <w:rPr>
                <w:rFonts w:ascii="Times New Roman" w:hAnsi="Times New Roman"/>
              </w:rPr>
              <w:t>đời</w:t>
            </w:r>
            <w:proofErr w:type="spellEnd"/>
            <w:r w:rsidRPr="00005A73">
              <w:rPr>
                <w:rFonts w:ascii="Times New Roman" w:hAnsi="Times New Roman"/>
              </w:rPr>
              <w:t xml:space="preserve"> </w:t>
            </w:r>
            <w:proofErr w:type="spellStart"/>
            <w:r w:rsidRPr="00005A73">
              <w:rPr>
                <w:rFonts w:ascii="Times New Roman" w:hAnsi="Times New Roman"/>
              </w:rPr>
              <w:t>sống</w:t>
            </w:r>
            <w:proofErr w:type="spellEnd"/>
            <w:r w:rsidRPr="00005A73">
              <w:rPr>
                <w:rFonts w:ascii="Times New Roman" w:hAnsi="Times New Roman"/>
              </w:rPr>
              <w:t xml:space="preserve"> </w:t>
            </w:r>
            <w:proofErr w:type="spellStart"/>
            <w:r w:rsidRPr="00005A73">
              <w:rPr>
                <w:rFonts w:ascii="Times New Roman" w:hAnsi="Times New Roman"/>
              </w:rPr>
              <w:t>mà</w:t>
            </w:r>
            <w:proofErr w:type="spellEnd"/>
            <w:r w:rsidRPr="00005A73">
              <w:rPr>
                <w:rFonts w:ascii="Times New Roman" w:hAnsi="Times New Roman"/>
              </w:rPr>
              <w:t xml:space="preserve"> </w:t>
            </w:r>
            <w:proofErr w:type="spellStart"/>
            <w:r w:rsidRPr="00005A73">
              <w:rPr>
                <w:rFonts w:ascii="Times New Roman" w:hAnsi="Times New Roman"/>
              </w:rPr>
              <w:t>cơ</w:t>
            </w:r>
            <w:proofErr w:type="spellEnd"/>
            <w:r w:rsidRPr="00005A73">
              <w:rPr>
                <w:rFonts w:ascii="Times New Roman" w:hAnsi="Times New Roman"/>
              </w:rPr>
              <w:t xml:space="preserve"> </w:t>
            </w:r>
            <w:proofErr w:type="spellStart"/>
            <w:r w:rsidRPr="00005A73">
              <w:rPr>
                <w:rFonts w:ascii="Times New Roman" w:hAnsi="Times New Roman"/>
              </w:rPr>
              <w:t>khí</w:t>
            </w:r>
            <w:proofErr w:type="spellEnd"/>
            <w:r w:rsidRPr="00005A73">
              <w:rPr>
                <w:rFonts w:ascii="Times New Roman" w:hAnsi="Times New Roman"/>
              </w:rPr>
              <w:t xml:space="preserve"> </w:t>
            </w:r>
            <w:proofErr w:type="spellStart"/>
            <w:r w:rsidRPr="00005A73">
              <w:rPr>
                <w:rFonts w:ascii="Times New Roman" w:hAnsi="Times New Roman"/>
              </w:rPr>
              <w:t>tạo</w:t>
            </w:r>
            <w:proofErr w:type="spellEnd"/>
            <w:r w:rsidRPr="00005A73">
              <w:rPr>
                <w:rFonts w:ascii="Times New Roman" w:hAnsi="Times New Roman"/>
              </w:rPr>
              <w:t xml:space="preserve"> ra.</w:t>
            </w:r>
          </w:p>
          <w:p w:rsidR="0071244A" w:rsidRPr="00005A73" w:rsidRDefault="0071244A" w:rsidP="00AF2A31">
            <w:pPr>
              <w:jc w:val="both"/>
              <w:rPr>
                <w:rFonts w:ascii="Times New Roman" w:hAnsi="Times New Roman"/>
                <w:b/>
                <w:bCs/>
                <w:i/>
              </w:rPr>
            </w:pPr>
            <w:r w:rsidRPr="00005A73">
              <w:rPr>
                <w:rFonts w:ascii="Times New Roman" w:hAnsi="Times New Roman"/>
                <w:b/>
                <w:bCs/>
                <w:i/>
              </w:rPr>
              <w:t>*</w:t>
            </w:r>
            <w:proofErr w:type="spellStart"/>
            <w:r w:rsidRPr="00005A73">
              <w:rPr>
                <w:rFonts w:ascii="Times New Roman" w:hAnsi="Times New Roman"/>
                <w:b/>
                <w:bCs/>
                <w:i/>
              </w:rPr>
              <w:t>Thực</w:t>
            </w:r>
            <w:proofErr w:type="spellEnd"/>
            <w:r w:rsidRPr="00005A73">
              <w:rPr>
                <w:rFonts w:ascii="Times New Roman" w:hAnsi="Times New Roman"/>
                <w:b/>
                <w:bCs/>
                <w:i/>
              </w:rPr>
              <w:t xml:space="preserve"> </w:t>
            </w:r>
            <w:proofErr w:type="spellStart"/>
            <w:r w:rsidRPr="00005A73">
              <w:rPr>
                <w:rFonts w:ascii="Times New Roman" w:hAnsi="Times New Roman"/>
                <w:b/>
                <w:bCs/>
                <w:i/>
              </w:rPr>
              <w:t>hiện</w:t>
            </w:r>
            <w:proofErr w:type="spellEnd"/>
            <w:r w:rsidRPr="00005A73">
              <w:rPr>
                <w:rFonts w:ascii="Times New Roman" w:hAnsi="Times New Roman"/>
                <w:b/>
                <w:bCs/>
                <w:i/>
              </w:rPr>
              <w:t xml:space="preserve"> </w:t>
            </w:r>
            <w:proofErr w:type="spellStart"/>
            <w:r w:rsidRPr="00005A73">
              <w:rPr>
                <w:rFonts w:ascii="Times New Roman" w:hAnsi="Times New Roman"/>
                <w:b/>
                <w:bCs/>
                <w:i/>
              </w:rPr>
              <w:t>nhiệm</w:t>
            </w:r>
            <w:proofErr w:type="spellEnd"/>
            <w:r w:rsidRPr="00005A73">
              <w:rPr>
                <w:rFonts w:ascii="Times New Roman" w:hAnsi="Times New Roman"/>
                <w:b/>
                <w:bCs/>
                <w:i/>
              </w:rPr>
              <w:t xml:space="preserve"> </w:t>
            </w:r>
            <w:proofErr w:type="spellStart"/>
            <w:r w:rsidRPr="00005A73">
              <w:rPr>
                <w:rFonts w:ascii="Times New Roman" w:hAnsi="Times New Roman"/>
                <w:b/>
                <w:bCs/>
                <w:i/>
              </w:rPr>
              <w:t>vụ</w:t>
            </w:r>
            <w:proofErr w:type="spellEnd"/>
            <w:r w:rsidRPr="00005A73">
              <w:rPr>
                <w:rFonts w:ascii="Times New Roman" w:hAnsi="Times New Roman"/>
                <w:b/>
                <w:bCs/>
                <w:i/>
              </w:rPr>
              <w:t>:</w:t>
            </w:r>
          </w:p>
          <w:p w:rsidR="0071244A" w:rsidRPr="00005A73" w:rsidRDefault="0071244A" w:rsidP="00AF2A31">
            <w:pPr>
              <w:jc w:val="both"/>
              <w:rPr>
                <w:rFonts w:ascii="Times New Roman" w:hAnsi="Times New Roman"/>
                <w:bCs/>
                <w:i/>
              </w:rPr>
            </w:pPr>
            <w:r w:rsidRPr="00005A73">
              <w:rPr>
                <w:rFonts w:ascii="Times New Roman" w:hAnsi="Times New Roman"/>
                <w:bCs/>
                <w:i/>
              </w:rPr>
              <w:t xml:space="preserve">- </w:t>
            </w:r>
            <w:r w:rsidRPr="00005A73">
              <w:rPr>
                <w:rFonts w:ascii="Times New Roman" w:hAnsi="Times New Roman"/>
                <w:bCs/>
              </w:rPr>
              <w:t xml:space="preserve">HS </w:t>
            </w:r>
            <w:proofErr w:type="spellStart"/>
            <w:r w:rsidRPr="00005A73">
              <w:rPr>
                <w:rFonts w:ascii="Times New Roman" w:hAnsi="Times New Roman"/>
                <w:bCs/>
              </w:rPr>
              <w:t>làm</w:t>
            </w:r>
            <w:proofErr w:type="spellEnd"/>
            <w:r w:rsidRPr="00005A73">
              <w:rPr>
                <w:rFonts w:ascii="Times New Roman" w:hAnsi="Times New Roman"/>
                <w:bCs/>
              </w:rPr>
              <w:t xml:space="preserve"> </w:t>
            </w:r>
            <w:proofErr w:type="spellStart"/>
            <w:r w:rsidRPr="00005A73">
              <w:rPr>
                <w:rFonts w:ascii="Times New Roman" w:hAnsi="Times New Roman"/>
                <w:bCs/>
              </w:rPr>
              <w:t>việc</w:t>
            </w:r>
            <w:proofErr w:type="spellEnd"/>
            <w:r w:rsidRPr="00005A73">
              <w:rPr>
                <w:rFonts w:ascii="Times New Roman" w:hAnsi="Times New Roman"/>
                <w:bCs/>
              </w:rPr>
              <w:t xml:space="preserve"> </w:t>
            </w:r>
            <w:proofErr w:type="spellStart"/>
            <w:r w:rsidRPr="00005A73">
              <w:rPr>
                <w:rFonts w:ascii="Times New Roman" w:hAnsi="Times New Roman"/>
                <w:bCs/>
              </w:rPr>
              <w:t>cặp</w:t>
            </w:r>
            <w:proofErr w:type="spellEnd"/>
            <w:r w:rsidRPr="00005A73">
              <w:rPr>
                <w:rFonts w:ascii="Times New Roman" w:hAnsi="Times New Roman"/>
                <w:bCs/>
              </w:rPr>
              <w:t xml:space="preserve"> </w:t>
            </w:r>
            <w:proofErr w:type="spellStart"/>
            <w:r w:rsidRPr="00005A73">
              <w:rPr>
                <w:rFonts w:ascii="Times New Roman" w:hAnsi="Times New Roman"/>
                <w:bCs/>
              </w:rPr>
              <w:t>đôi</w:t>
            </w:r>
            <w:proofErr w:type="spellEnd"/>
            <w:r w:rsidRPr="00005A73">
              <w:rPr>
                <w:rFonts w:ascii="Times New Roman" w:hAnsi="Times New Roman"/>
                <w:bCs/>
              </w:rPr>
              <w:t xml:space="preserve"> </w:t>
            </w:r>
            <w:proofErr w:type="spellStart"/>
            <w:r w:rsidRPr="00005A73">
              <w:rPr>
                <w:rFonts w:ascii="Times New Roman" w:hAnsi="Times New Roman"/>
                <w:bCs/>
              </w:rPr>
              <w:t>suy</w:t>
            </w:r>
            <w:proofErr w:type="spellEnd"/>
            <w:r w:rsidRPr="00005A73">
              <w:rPr>
                <w:rFonts w:ascii="Times New Roman" w:hAnsi="Times New Roman"/>
                <w:bCs/>
              </w:rPr>
              <w:t xml:space="preserve"> </w:t>
            </w:r>
            <w:proofErr w:type="spellStart"/>
            <w:r w:rsidRPr="00005A73">
              <w:rPr>
                <w:rFonts w:ascii="Times New Roman" w:hAnsi="Times New Roman"/>
                <w:bCs/>
              </w:rPr>
              <w:t>nghĩ</w:t>
            </w:r>
            <w:proofErr w:type="spellEnd"/>
            <w:r w:rsidRPr="00005A73">
              <w:rPr>
                <w:rFonts w:ascii="Times New Roman" w:hAnsi="Times New Roman"/>
                <w:bCs/>
              </w:rPr>
              <w:t xml:space="preserve"> </w:t>
            </w:r>
            <w:proofErr w:type="spellStart"/>
            <w:r w:rsidRPr="00005A73">
              <w:rPr>
                <w:rFonts w:ascii="Times New Roman" w:hAnsi="Times New Roman"/>
                <w:bCs/>
              </w:rPr>
              <w:t>tìm</w:t>
            </w:r>
            <w:proofErr w:type="spellEnd"/>
            <w:r w:rsidRPr="00005A73">
              <w:rPr>
                <w:rFonts w:ascii="Times New Roman" w:hAnsi="Times New Roman"/>
                <w:bCs/>
              </w:rPr>
              <w:t xml:space="preserve"> </w:t>
            </w:r>
            <w:proofErr w:type="spellStart"/>
            <w:r w:rsidRPr="00005A73">
              <w:rPr>
                <w:rFonts w:ascii="Times New Roman" w:hAnsi="Times New Roman"/>
                <w:bCs/>
              </w:rPr>
              <w:t>câu</w:t>
            </w:r>
            <w:proofErr w:type="spellEnd"/>
            <w:r w:rsidRPr="00005A73">
              <w:rPr>
                <w:rFonts w:ascii="Times New Roman" w:hAnsi="Times New Roman"/>
                <w:bCs/>
              </w:rPr>
              <w:t xml:space="preserve"> </w:t>
            </w:r>
            <w:proofErr w:type="spellStart"/>
            <w:r w:rsidRPr="00005A73">
              <w:rPr>
                <w:rFonts w:ascii="Times New Roman" w:hAnsi="Times New Roman"/>
                <w:bCs/>
              </w:rPr>
              <w:t>trả</w:t>
            </w:r>
            <w:proofErr w:type="spellEnd"/>
            <w:r w:rsidRPr="00005A73">
              <w:rPr>
                <w:rFonts w:ascii="Times New Roman" w:hAnsi="Times New Roman"/>
                <w:bCs/>
              </w:rPr>
              <w:t xml:space="preserve"> </w:t>
            </w:r>
            <w:proofErr w:type="spellStart"/>
            <w:r w:rsidRPr="00005A73">
              <w:rPr>
                <w:rFonts w:ascii="Times New Roman" w:hAnsi="Times New Roman"/>
                <w:bCs/>
              </w:rPr>
              <w:t>lời</w:t>
            </w:r>
            <w:proofErr w:type="spellEnd"/>
            <w:r w:rsidRPr="00005A73">
              <w:rPr>
                <w:rFonts w:ascii="Times New Roman" w:hAnsi="Times New Roman"/>
                <w:bCs/>
                <w:i/>
              </w:rPr>
              <w:t>.</w:t>
            </w:r>
          </w:p>
          <w:p w:rsidR="0071244A" w:rsidRPr="00005A73" w:rsidRDefault="0071244A" w:rsidP="00AF2A31">
            <w:pPr>
              <w:jc w:val="both"/>
              <w:rPr>
                <w:rFonts w:ascii="Times New Roman" w:hAnsi="Times New Roman"/>
                <w:bCs/>
              </w:rPr>
            </w:pPr>
            <w:r w:rsidRPr="00005A73">
              <w:rPr>
                <w:rFonts w:ascii="Times New Roman" w:hAnsi="Times New Roman"/>
                <w:bCs/>
              </w:rPr>
              <w:t xml:space="preserve">- GV </w:t>
            </w:r>
            <w:proofErr w:type="spellStart"/>
            <w:r w:rsidRPr="00005A73">
              <w:rPr>
                <w:rFonts w:ascii="Times New Roman" w:hAnsi="Times New Roman"/>
                <w:bCs/>
              </w:rPr>
              <w:t>quan</w:t>
            </w:r>
            <w:proofErr w:type="spellEnd"/>
            <w:r w:rsidRPr="00005A73">
              <w:rPr>
                <w:rFonts w:ascii="Times New Roman" w:hAnsi="Times New Roman"/>
                <w:bCs/>
              </w:rPr>
              <w:t xml:space="preserve"> </w:t>
            </w:r>
            <w:proofErr w:type="spellStart"/>
            <w:r w:rsidRPr="00005A73">
              <w:rPr>
                <w:rFonts w:ascii="Times New Roman" w:hAnsi="Times New Roman"/>
                <w:bCs/>
              </w:rPr>
              <w:t>sát</w:t>
            </w:r>
            <w:proofErr w:type="spellEnd"/>
            <w:r w:rsidRPr="00005A73">
              <w:rPr>
                <w:rFonts w:ascii="Times New Roman" w:hAnsi="Times New Roman"/>
                <w:bCs/>
              </w:rPr>
              <w:t xml:space="preserve"> </w:t>
            </w:r>
            <w:proofErr w:type="spellStart"/>
            <w:r w:rsidRPr="00005A73">
              <w:rPr>
                <w:rFonts w:ascii="Times New Roman" w:hAnsi="Times New Roman"/>
                <w:bCs/>
              </w:rPr>
              <w:t>các</w:t>
            </w:r>
            <w:proofErr w:type="spellEnd"/>
            <w:r w:rsidRPr="00005A73">
              <w:rPr>
                <w:rFonts w:ascii="Times New Roman" w:hAnsi="Times New Roman"/>
                <w:bCs/>
              </w:rPr>
              <w:t xml:space="preserve"> </w:t>
            </w:r>
            <w:proofErr w:type="spellStart"/>
            <w:r w:rsidRPr="00005A73">
              <w:rPr>
                <w:rFonts w:ascii="Times New Roman" w:hAnsi="Times New Roman"/>
                <w:bCs/>
              </w:rPr>
              <w:t>nhóm</w:t>
            </w:r>
            <w:proofErr w:type="spellEnd"/>
            <w:r w:rsidRPr="00005A73">
              <w:rPr>
                <w:rFonts w:ascii="Times New Roman" w:hAnsi="Times New Roman"/>
                <w:bCs/>
              </w:rPr>
              <w:t xml:space="preserve"> </w:t>
            </w:r>
            <w:proofErr w:type="spellStart"/>
            <w:r w:rsidRPr="00005A73">
              <w:rPr>
                <w:rFonts w:ascii="Times New Roman" w:hAnsi="Times New Roman"/>
                <w:bCs/>
              </w:rPr>
              <w:t>làm</w:t>
            </w:r>
            <w:proofErr w:type="spellEnd"/>
            <w:r w:rsidRPr="00005A73">
              <w:rPr>
                <w:rFonts w:ascii="Times New Roman" w:hAnsi="Times New Roman"/>
                <w:bCs/>
              </w:rPr>
              <w:t xml:space="preserve"> </w:t>
            </w:r>
            <w:proofErr w:type="spellStart"/>
            <w:r w:rsidRPr="00005A73">
              <w:rPr>
                <w:rFonts w:ascii="Times New Roman" w:hAnsi="Times New Roman"/>
                <w:bCs/>
              </w:rPr>
              <w:t>việc</w:t>
            </w:r>
            <w:proofErr w:type="spellEnd"/>
            <w:r w:rsidRPr="00005A73">
              <w:rPr>
                <w:rFonts w:ascii="Times New Roman" w:hAnsi="Times New Roman"/>
                <w:bCs/>
              </w:rPr>
              <w:t>.</w:t>
            </w:r>
          </w:p>
          <w:p w:rsidR="0071244A" w:rsidRPr="00005A73" w:rsidRDefault="0071244A" w:rsidP="00AF2A31">
            <w:pPr>
              <w:jc w:val="both"/>
              <w:outlineLvl w:val="0"/>
              <w:rPr>
                <w:rFonts w:ascii="Times New Roman" w:hAnsi="Times New Roman"/>
              </w:rPr>
            </w:pPr>
            <w:proofErr w:type="spellStart"/>
            <w:r w:rsidRPr="00005A73">
              <w:rPr>
                <w:rFonts w:ascii="Times New Roman" w:hAnsi="Times New Roman"/>
                <w:b/>
              </w:rPr>
              <w:t>Dự</w:t>
            </w:r>
            <w:proofErr w:type="spellEnd"/>
            <w:r w:rsidRPr="00005A73">
              <w:rPr>
                <w:rFonts w:ascii="Times New Roman" w:hAnsi="Times New Roman"/>
                <w:b/>
              </w:rPr>
              <w:t xml:space="preserve"> </w:t>
            </w:r>
            <w:proofErr w:type="spellStart"/>
            <w:r w:rsidRPr="00005A73">
              <w:rPr>
                <w:rFonts w:ascii="Times New Roman" w:hAnsi="Times New Roman"/>
                <w:b/>
              </w:rPr>
              <w:t>kiến</w:t>
            </w:r>
            <w:proofErr w:type="spellEnd"/>
            <w:r w:rsidRPr="00005A73">
              <w:rPr>
                <w:rFonts w:ascii="Times New Roman" w:hAnsi="Times New Roman"/>
                <w:b/>
              </w:rPr>
              <w:t xml:space="preserve">: </w:t>
            </w:r>
          </w:p>
          <w:p w:rsidR="0071244A" w:rsidRPr="00005A73" w:rsidRDefault="0071244A" w:rsidP="00AF2A31">
            <w:pPr>
              <w:jc w:val="both"/>
              <w:outlineLvl w:val="0"/>
              <w:rPr>
                <w:rFonts w:ascii="Times New Roman" w:hAnsi="Times New Roman"/>
              </w:rPr>
            </w:pPr>
            <w:proofErr w:type="spellStart"/>
            <w:r w:rsidRPr="00005A73">
              <w:rPr>
                <w:rFonts w:ascii="Times New Roman" w:hAnsi="Times New Roman"/>
              </w:rPr>
              <w:t>Kể</w:t>
            </w:r>
            <w:proofErr w:type="spellEnd"/>
            <w:r w:rsidRPr="00005A73">
              <w:rPr>
                <w:rFonts w:ascii="Times New Roman" w:hAnsi="Times New Roman"/>
              </w:rPr>
              <w:t xml:space="preserve"> </w:t>
            </w:r>
            <w:proofErr w:type="spellStart"/>
            <w:r w:rsidRPr="00005A73">
              <w:rPr>
                <w:rFonts w:ascii="Times New Roman" w:hAnsi="Times New Roman"/>
              </w:rPr>
              <w:t>tên</w:t>
            </w:r>
            <w:proofErr w:type="spellEnd"/>
            <w:r w:rsidRPr="00005A73">
              <w:rPr>
                <w:rFonts w:ascii="Times New Roman" w:hAnsi="Times New Roman"/>
              </w:rPr>
              <w:t xml:space="preserve"> </w:t>
            </w:r>
            <w:proofErr w:type="spellStart"/>
            <w:r w:rsidRPr="00005A73">
              <w:rPr>
                <w:rFonts w:ascii="Times New Roman" w:hAnsi="Times New Roman"/>
              </w:rPr>
              <w:t>các</w:t>
            </w:r>
            <w:proofErr w:type="spellEnd"/>
            <w:r w:rsidRPr="00005A73">
              <w:rPr>
                <w:rFonts w:ascii="Times New Roman" w:hAnsi="Times New Roman"/>
              </w:rPr>
              <w:t xml:space="preserve"> </w:t>
            </w:r>
            <w:proofErr w:type="spellStart"/>
            <w:proofErr w:type="gramStart"/>
            <w:r w:rsidRPr="00005A73">
              <w:rPr>
                <w:rFonts w:ascii="Times New Roman" w:hAnsi="Times New Roman"/>
              </w:rPr>
              <w:t>máy</w:t>
            </w:r>
            <w:proofErr w:type="spellEnd"/>
            <w:r w:rsidRPr="00005A73">
              <w:rPr>
                <w:rFonts w:ascii="Times New Roman" w:hAnsi="Times New Roman"/>
              </w:rPr>
              <w:t xml:space="preserve">  </w:t>
            </w:r>
            <w:proofErr w:type="spellStart"/>
            <w:r w:rsidRPr="00005A73">
              <w:rPr>
                <w:rFonts w:ascii="Times New Roman" w:hAnsi="Times New Roman"/>
              </w:rPr>
              <w:t>theo</w:t>
            </w:r>
            <w:proofErr w:type="spellEnd"/>
            <w:proofErr w:type="gramEnd"/>
            <w:r w:rsidRPr="00005A73">
              <w:rPr>
                <w:rFonts w:ascii="Times New Roman" w:hAnsi="Times New Roman"/>
              </w:rPr>
              <w:t xml:space="preserve"> </w:t>
            </w:r>
            <w:proofErr w:type="spellStart"/>
            <w:r w:rsidRPr="00005A73">
              <w:rPr>
                <w:rFonts w:ascii="Times New Roman" w:hAnsi="Times New Roman"/>
              </w:rPr>
              <w:t>sơ</w:t>
            </w:r>
            <w:proofErr w:type="spellEnd"/>
            <w:r w:rsidRPr="00005A73">
              <w:rPr>
                <w:rFonts w:ascii="Times New Roman" w:hAnsi="Times New Roman"/>
              </w:rPr>
              <w:t xml:space="preserve"> </w:t>
            </w:r>
            <w:proofErr w:type="spellStart"/>
            <w:r w:rsidRPr="00005A73">
              <w:rPr>
                <w:rFonts w:ascii="Times New Roman" w:hAnsi="Times New Roman"/>
              </w:rPr>
              <w:t>đồ</w:t>
            </w:r>
            <w:proofErr w:type="spellEnd"/>
            <w:r w:rsidRPr="00005A73">
              <w:rPr>
                <w:rFonts w:ascii="Times New Roman" w:hAnsi="Times New Roman"/>
              </w:rPr>
              <w:t xml:space="preserve"> H17.1</w:t>
            </w:r>
          </w:p>
          <w:p w:rsidR="0071244A" w:rsidRPr="00005A73" w:rsidRDefault="0071244A" w:rsidP="00AF2A31">
            <w:pPr>
              <w:jc w:val="both"/>
              <w:rPr>
                <w:rFonts w:ascii="Times New Roman" w:hAnsi="Times New Roman"/>
                <w:b/>
                <w:bCs/>
                <w:i/>
              </w:rPr>
            </w:pPr>
            <w:r w:rsidRPr="00005A73">
              <w:rPr>
                <w:rFonts w:ascii="Times New Roman" w:hAnsi="Times New Roman"/>
                <w:b/>
                <w:bCs/>
                <w:i/>
              </w:rPr>
              <w:t xml:space="preserve">* </w:t>
            </w:r>
            <w:proofErr w:type="spellStart"/>
            <w:r w:rsidRPr="00005A73">
              <w:rPr>
                <w:rFonts w:ascii="Times New Roman" w:hAnsi="Times New Roman"/>
                <w:b/>
                <w:bCs/>
                <w:i/>
              </w:rPr>
              <w:t>Báo</w:t>
            </w:r>
            <w:proofErr w:type="spellEnd"/>
            <w:r w:rsidRPr="00005A73">
              <w:rPr>
                <w:rFonts w:ascii="Times New Roman" w:hAnsi="Times New Roman"/>
                <w:b/>
                <w:bCs/>
                <w:i/>
              </w:rPr>
              <w:t xml:space="preserve"> </w:t>
            </w:r>
            <w:proofErr w:type="spellStart"/>
            <w:r w:rsidRPr="00005A73">
              <w:rPr>
                <w:rFonts w:ascii="Times New Roman" w:hAnsi="Times New Roman"/>
                <w:b/>
                <w:bCs/>
                <w:i/>
              </w:rPr>
              <w:t>cáo</w:t>
            </w:r>
            <w:proofErr w:type="spellEnd"/>
            <w:r w:rsidRPr="00005A73">
              <w:rPr>
                <w:rFonts w:ascii="Times New Roman" w:hAnsi="Times New Roman"/>
                <w:b/>
                <w:bCs/>
                <w:i/>
              </w:rPr>
              <w:t xml:space="preserve"> </w:t>
            </w:r>
            <w:proofErr w:type="spellStart"/>
            <w:r w:rsidRPr="00005A73">
              <w:rPr>
                <w:rFonts w:ascii="Times New Roman" w:hAnsi="Times New Roman"/>
                <w:b/>
                <w:bCs/>
                <w:i/>
              </w:rPr>
              <w:t>kết</w:t>
            </w:r>
            <w:proofErr w:type="spellEnd"/>
            <w:r w:rsidRPr="00005A73">
              <w:rPr>
                <w:rFonts w:ascii="Times New Roman" w:hAnsi="Times New Roman"/>
                <w:b/>
                <w:bCs/>
                <w:i/>
              </w:rPr>
              <w:t xml:space="preserve"> </w:t>
            </w:r>
            <w:proofErr w:type="spellStart"/>
            <w:r w:rsidRPr="00005A73">
              <w:rPr>
                <w:rFonts w:ascii="Times New Roman" w:hAnsi="Times New Roman"/>
                <w:b/>
                <w:bCs/>
                <w:i/>
              </w:rPr>
              <w:t>quả</w:t>
            </w:r>
            <w:proofErr w:type="spellEnd"/>
            <w:r w:rsidRPr="00005A73">
              <w:rPr>
                <w:rFonts w:ascii="Times New Roman" w:hAnsi="Times New Roman"/>
                <w:b/>
                <w:bCs/>
                <w:i/>
              </w:rPr>
              <w:t>:</w:t>
            </w:r>
          </w:p>
          <w:p w:rsidR="0071244A" w:rsidRPr="00005A73" w:rsidRDefault="0071244A" w:rsidP="00AF2A31">
            <w:pPr>
              <w:jc w:val="both"/>
              <w:rPr>
                <w:rFonts w:ascii="Times New Roman" w:hAnsi="Times New Roman"/>
                <w:bCs/>
              </w:rPr>
            </w:pPr>
            <w:r w:rsidRPr="00005A73">
              <w:rPr>
                <w:rFonts w:ascii="Times New Roman" w:hAnsi="Times New Roman"/>
                <w:bCs/>
              </w:rPr>
              <w:t xml:space="preserve">+ HS </w:t>
            </w:r>
            <w:proofErr w:type="spellStart"/>
            <w:r w:rsidRPr="00005A73">
              <w:rPr>
                <w:rFonts w:ascii="Times New Roman" w:hAnsi="Times New Roman"/>
                <w:bCs/>
              </w:rPr>
              <w:t>trình</w:t>
            </w:r>
            <w:proofErr w:type="spellEnd"/>
            <w:r w:rsidRPr="00005A73">
              <w:rPr>
                <w:rFonts w:ascii="Times New Roman" w:hAnsi="Times New Roman"/>
                <w:bCs/>
              </w:rPr>
              <w:t xml:space="preserve"> </w:t>
            </w:r>
            <w:proofErr w:type="spellStart"/>
            <w:r w:rsidRPr="00005A73">
              <w:rPr>
                <w:rFonts w:ascii="Times New Roman" w:hAnsi="Times New Roman"/>
                <w:bCs/>
              </w:rPr>
              <w:t>bày</w:t>
            </w:r>
            <w:proofErr w:type="spellEnd"/>
            <w:r w:rsidRPr="00005A73">
              <w:rPr>
                <w:rFonts w:ascii="Times New Roman" w:hAnsi="Times New Roman"/>
                <w:bCs/>
              </w:rPr>
              <w:t xml:space="preserve"> </w:t>
            </w:r>
            <w:proofErr w:type="spellStart"/>
            <w:r w:rsidRPr="00005A73">
              <w:rPr>
                <w:rFonts w:ascii="Times New Roman" w:hAnsi="Times New Roman"/>
                <w:bCs/>
              </w:rPr>
              <w:t>kết</w:t>
            </w:r>
            <w:proofErr w:type="spellEnd"/>
            <w:r w:rsidRPr="00005A73">
              <w:rPr>
                <w:rFonts w:ascii="Times New Roman" w:hAnsi="Times New Roman"/>
                <w:bCs/>
              </w:rPr>
              <w:t xml:space="preserve"> </w:t>
            </w:r>
            <w:proofErr w:type="spellStart"/>
            <w:r w:rsidRPr="00005A73">
              <w:rPr>
                <w:rFonts w:ascii="Times New Roman" w:hAnsi="Times New Roman"/>
                <w:bCs/>
              </w:rPr>
              <w:t>quả</w:t>
            </w:r>
            <w:proofErr w:type="spellEnd"/>
            <w:r w:rsidRPr="00005A73">
              <w:rPr>
                <w:rFonts w:ascii="Times New Roman" w:hAnsi="Times New Roman"/>
                <w:bCs/>
              </w:rPr>
              <w:t xml:space="preserve"> </w:t>
            </w:r>
            <w:proofErr w:type="spellStart"/>
            <w:r w:rsidRPr="00005A73">
              <w:rPr>
                <w:rFonts w:ascii="Times New Roman" w:hAnsi="Times New Roman"/>
                <w:bCs/>
              </w:rPr>
              <w:t>thảo</w:t>
            </w:r>
            <w:proofErr w:type="spellEnd"/>
            <w:r w:rsidRPr="00005A73">
              <w:rPr>
                <w:rFonts w:ascii="Times New Roman" w:hAnsi="Times New Roman"/>
                <w:bCs/>
              </w:rPr>
              <w:t xml:space="preserve"> </w:t>
            </w:r>
            <w:proofErr w:type="spellStart"/>
            <w:proofErr w:type="gramStart"/>
            <w:r w:rsidRPr="00005A73">
              <w:rPr>
                <w:rFonts w:ascii="Times New Roman" w:hAnsi="Times New Roman"/>
                <w:bCs/>
              </w:rPr>
              <w:t>luận</w:t>
            </w:r>
            <w:proofErr w:type="spellEnd"/>
            <w:r w:rsidRPr="00005A73">
              <w:rPr>
                <w:rFonts w:ascii="Times New Roman" w:hAnsi="Times New Roman"/>
                <w:bCs/>
              </w:rPr>
              <w:t xml:space="preserve"> .</w:t>
            </w:r>
            <w:proofErr w:type="gramEnd"/>
          </w:p>
          <w:p w:rsidR="0071244A" w:rsidRPr="00005A73" w:rsidRDefault="0071244A" w:rsidP="00AF2A31">
            <w:pPr>
              <w:jc w:val="both"/>
              <w:rPr>
                <w:rFonts w:ascii="Times New Roman" w:hAnsi="Times New Roman"/>
                <w:b/>
                <w:bCs/>
                <w:i/>
              </w:rPr>
            </w:pPr>
            <w:r w:rsidRPr="00005A73">
              <w:rPr>
                <w:rFonts w:ascii="Times New Roman" w:hAnsi="Times New Roman"/>
                <w:b/>
                <w:bCs/>
                <w:i/>
              </w:rPr>
              <w:t>*</w:t>
            </w:r>
            <w:proofErr w:type="spellStart"/>
            <w:r w:rsidRPr="00005A73">
              <w:rPr>
                <w:rFonts w:ascii="Times New Roman" w:hAnsi="Times New Roman"/>
                <w:b/>
                <w:bCs/>
                <w:i/>
              </w:rPr>
              <w:t>Đánh</w:t>
            </w:r>
            <w:proofErr w:type="spellEnd"/>
            <w:r w:rsidRPr="00005A73">
              <w:rPr>
                <w:rFonts w:ascii="Times New Roman" w:hAnsi="Times New Roman"/>
                <w:b/>
                <w:bCs/>
                <w:i/>
              </w:rPr>
              <w:t xml:space="preserve"> </w:t>
            </w:r>
            <w:proofErr w:type="spellStart"/>
            <w:r w:rsidRPr="00005A73">
              <w:rPr>
                <w:rFonts w:ascii="Times New Roman" w:hAnsi="Times New Roman"/>
                <w:b/>
                <w:bCs/>
                <w:i/>
              </w:rPr>
              <w:t>giá</w:t>
            </w:r>
            <w:proofErr w:type="spellEnd"/>
            <w:r w:rsidRPr="00005A73">
              <w:rPr>
                <w:rFonts w:ascii="Times New Roman" w:hAnsi="Times New Roman"/>
                <w:b/>
                <w:bCs/>
                <w:i/>
              </w:rPr>
              <w:t xml:space="preserve"> </w:t>
            </w:r>
            <w:proofErr w:type="spellStart"/>
            <w:r w:rsidRPr="00005A73">
              <w:rPr>
                <w:rFonts w:ascii="Times New Roman" w:hAnsi="Times New Roman"/>
                <w:b/>
                <w:bCs/>
                <w:i/>
              </w:rPr>
              <w:t>kết</w:t>
            </w:r>
            <w:proofErr w:type="spellEnd"/>
            <w:r w:rsidRPr="00005A73">
              <w:rPr>
                <w:rFonts w:ascii="Times New Roman" w:hAnsi="Times New Roman"/>
                <w:b/>
                <w:bCs/>
                <w:i/>
              </w:rPr>
              <w:t xml:space="preserve"> </w:t>
            </w:r>
            <w:proofErr w:type="spellStart"/>
            <w:r w:rsidRPr="00005A73">
              <w:rPr>
                <w:rFonts w:ascii="Times New Roman" w:hAnsi="Times New Roman"/>
                <w:b/>
                <w:bCs/>
                <w:i/>
              </w:rPr>
              <w:t>quả</w:t>
            </w:r>
            <w:proofErr w:type="spellEnd"/>
            <w:r w:rsidRPr="00005A73">
              <w:rPr>
                <w:rFonts w:ascii="Times New Roman" w:hAnsi="Times New Roman"/>
                <w:b/>
                <w:bCs/>
                <w:i/>
              </w:rPr>
              <w:t>:</w:t>
            </w:r>
          </w:p>
          <w:p w:rsidR="0071244A" w:rsidRPr="00005A73" w:rsidRDefault="0071244A" w:rsidP="00AF2A31">
            <w:pPr>
              <w:ind w:right="-222"/>
              <w:jc w:val="both"/>
              <w:rPr>
                <w:rFonts w:ascii="Times New Roman" w:hAnsi="Times New Roman"/>
              </w:rPr>
            </w:pPr>
            <w:r w:rsidRPr="00005A73">
              <w:rPr>
                <w:rFonts w:ascii="Times New Roman" w:hAnsi="Times New Roman"/>
              </w:rPr>
              <w:t xml:space="preserve">     HS </w:t>
            </w:r>
            <w:proofErr w:type="spellStart"/>
            <w:r w:rsidRPr="00005A73">
              <w:rPr>
                <w:rFonts w:ascii="Times New Roman" w:hAnsi="Times New Roman"/>
              </w:rPr>
              <w:t>nhận</w:t>
            </w:r>
            <w:proofErr w:type="spellEnd"/>
            <w:r w:rsidRPr="00005A73">
              <w:rPr>
                <w:rFonts w:ascii="Times New Roman" w:hAnsi="Times New Roman"/>
              </w:rPr>
              <w:t xml:space="preserve"> </w:t>
            </w:r>
            <w:proofErr w:type="spellStart"/>
            <w:r w:rsidRPr="00005A73">
              <w:rPr>
                <w:rFonts w:ascii="Times New Roman" w:hAnsi="Times New Roman"/>
              </w:rPr>
              <w:t>xét</w:t>
            </w:r>
            <w:proofErr w:type="spellEnd"/>
            <w:r w:rsidRPr="00005A73">
              <w:rPr>
                <w:rFonts w:ascii="Times New Roman" w:hAnsi="Times New Roman"/>
              </w:rPr>
              <w:t xml:space="preserve">, </w:t>
            </w:r>
            <w:proofErr w:type="spellStart"/>
            <w:r w:rsidRPr="00005A73">
              <w:rPr>
                <w:rFonts w:ascii="Times New Roman" w:hAnsi="Times New Roman"/>
              </w:rPr>
              <w:t>bổ</w:t>
            </w:r>
            <w:proofErr w:type="spellEnd"/>
            <w:r w:rsidRPr="00005A73">
              <w:rPr>
                <w:rFonts w:ascii="Times New Roman" w:hAnsi="Times New Roman"/>
              </w:rPr>
              <w:t xml:space="preserve"> sung</w:t>
            </w:r>
          </w:p>
          <w:p w:rsidR="0071244A" w:rsidRPr="00005A73" w:rsidRDefault="0071244A" w:rsidP="00AF2A31">
            <w:pPr>
              <w:ind w:right="-222"/>
              <w:jc w:val="both"/>
              <w:rPr>
                <w:rFonts w:ascii="Times New Roman" w:hAnsi="Times New Roman"/>
              </w:rPr>
            </w:pPr>
            <w:r w:rsidRPr="00005A73">
              <w:rPr>
                <w:rFonts w:ascii="Times New Roman" w:hAnsi="Times New Roman"/>
              </w:rPr>
              <w:t xml:space="preserve">    GV: </w:t>
            </w:r>
            <w:proofErr w:type="spellStart"/>
            <w:r w:rsidRPr="00005A73">
              <w:rPr>
                <w:rFonts w:ascii="Times New Roman" w:hAnsi="Times New Roman"/>
              </w:rPr>
              <w:t>Bổ</w:t>
            </w:r>
            <w:proofErr w:type="spellEnd"/>
            <w:r w:rsidRPr="00005A73">
              <w:rPr>
                <w:rFonts w:ascii="Times New Roman" w:hAnsi="Times New Roman"/>
              </w:rPr>
              <w:t xml:space="preserve"> sung- </w:t>
            </w:r>
            <w:proofErr w:type="spellStart"/>
            <w:r w:rsidRPr="00005A73">
              <w:rPr>
                <w:rFonts w:ascii="Times New Roman" w:hAnsi="Times New Roman"/>
              </w:rPr>
              <w:t>chốt</w:t>
            </w:r>
            <w:proofErr w:type="spellEnd"/>
            <w:r w:rsidRPr="00005A73">
              <w:rPr>
                <w:rFonts w:ascii="Times New Roman" w:hAnsi="Times New Roman"/>
              </w:rPr>
              <w:t xml:space="preserve"> </w:t>
            </w:r>
            <w:proofErr w:type="spellStart"/>
            <w:r w:rsidRPr="00005A73">
              <w:rPr>
                <w:rFonts w:ascii="Times New Roman" w:hAnsi="Times New Roman"/>
              </w:rPr>
              <w:t>kiến</w:t>
            </w:r>
            <w:proofErr w:type="spellEnd"/>
            <w:r w:rsidRPr="00005A73">
              <w:rPr>
                <w:rFonts w:ascii="Times New Roman" w:hAnsi="Times New Roman"/>
              </w:rPr>
              <w:t xml:space="preserve"> </w:t>
            </w:r>
            <w:proofErr w:type="spellStart"/>
            <w:r w:rsidRPr="00005A73">
              <w:rPr>
                <w:rFonts w:ascii="Times New Roman" w:hAnsi="Times New Roman"/>
              </w:rPr>
              <w:t>thức</w:t>
            </w:r>
            <w:proofErr w:type="spellEnd"/>
          </w:p>
          <w:p w:rsidR="0071244A" w:rsidRPr="00005A73" w:rsidRDefault="0071244A" w:rsidP="00AF2A31">
            <w:pPr>
              <w:jc w:val="both"/>
              <w:outlineLvl w:val="0"/>
              <w:rPr>
                <w:rFonts w:ascii="Times New Roman" w:hAnsi="Times New Roman"/>
              </w:rPr>
            </w:pPr>
            <w:proofErr w:type="spellStart"/>
            <w:r w:rsidRPr="00005A73">
              <w:rPr>
                <w:rFonts w:ascii="Times New Roman" w:hAnsi="Times New Roman"/>
              </w:rPr>
              <w:t>Gv</w:t>
            </w:r>
            <w:proofErr w:type="spellEnd"/>
            <w:r w:rsidRPr="00005A73">
              <w:rPr>
                <w:rFonts w:ascii="Times New Roman" w:hAnsi="Times New Roman"/>
              </w:rPr>
              <w:t xml:space="preserve">: </w:t>
            </w:r>
            <w:proofErr w:type="spellStart"/>
            <w:r w:rsidRPr="00005A73">
              <w:rPr>
                <w:rFonts w:ascii="Times New Roman" w:hAnsi="Times New Roman"/>
              </w:rPr>
              <w:t>Chốt</w:t>
            </w:r>
            <w:proofErr w:type="spellEnd"/>
            <w:r w:rsidRPr="00005A73">
              <w:rPr>
                <w:rFonts w:ascii="Times New Roman" w:hAnsi="Times New Roman"/>
              </w:rPr>
              <w:t xml:space="preserve"> </w:t>
            </w:r>
            <w:proofErr w:type="spellStart"/>
            <w:r w:rsidRPr="00005A73">
              <w:rPr>
                <w:rFonts w:ascii="Times New Roman" w:hAnsi="Times New Roman"/>
              </w:rPr>
              <w:t>kiến</w:t>
            </w:r>
            <w:proofErr w:type="spellEnd"/>
            <w:r w:rsidRPr="00005A73">
              <w:rPr>
                <w:rFonts w:ascii="Times New Roman" w:hAnsi="Times New Roman"/>
              </w:rPr>
              <w:t xml:space="preserve"> </w:t>
            </w:r>
            <w:proofErr w:type="spellStart"/>
            <w:r w:rsidRPr="00005A73">
              <w:rPr>
                <w:rFonts w:ascii="Times New Roman" w:hAnsi="Times New Roman"/>
              </w:rPr>
              <w:t>thức</w:t>
            </w:r>
            <w:proofErr w:type="spellEnd"/>
            <w:r w:rsidRPr="00005A73">
              <w:rPr>
                <w:rFonts w:ascii="Times New Roman" w:hAnsi="Times New Roman"/>
              </w:rPr>
              <w:t xml:space="preserve"> </w:t>
            </w:r>
          </w:p>
          <w:p w:rsidR="0071244A" w:rsidRPr="00005A73" w:rsidRDefault="0071244A" w:rsidP="00AF2A31">
            <w:pPr>
              <w:jc w:val="both"/>
              <w:outlineLvl w:val="0"/>
              <w:rPr>
                <w:rFonts w:ascii="Times New Roman" w:hAnsi="Times New Roman"/>
                <w:b/>
                <w:i/>
              </w:rPr>
            </w:pPr>
            <w:r w:rsidRPr="00005A73">
              <w:rPr>
                <w:rFonts w:ascii="Times New Roman" w:hAnsi="Times New Roman"/>
              </w:rPr>
              <w:lastRenderedPageBreak/>
              <w:t>*</w:t>
            </w:r>
            <w:proofErr w:type="spellStart"/>
            <w:r w:rsidRPr="00005A73">
              <w:rPr>
                <w:rFonts w:ascii="Times New Roman" w:hAnsi="Times New Roman"/>
                <w:b/>
                <w:i/>
              </w:rPr>
              <w:t>Hoạt</w:t>
            </w:r>
            <w:proofErr w:type="spellEnd"/>
            <w:r w:rsidRPr="00005A73">
              <w:rPr>
                <w:rFonts w:ascii="Times New Roman" w:hAnsi="Times New Roman"/>
                <w:b/>
                <w:i/>
              </w:rPr>
              <w:t xml:space="preserve"> </w:t>
            </w:r>
            <w:proofErr w:type="spellStart"/>
            <w:r w:rsidRPr="00005A73">
              <w:rPr>
                <w:rFonts w:ascii="Times New Roman" w:hAnsi="Times New Roman"/>
                <w:b/>
                <w:i/>
              </w:rPr>
              <w:t>động</w:t>
            </w:r>
            <w:proofErr w:type="spellEnd"/>
            <w:r w:rsidRPr="00005A73">
              <w:rPr>
                <w:rFonts w:ascii="Times New Roman" w:hAnsi="Times New Roman"/>
                <w:b/>
                <w:i/>
              </w:rPr>
              <w:t xml:space="preserve"> 3: </w:t>
            </w:r>
            <w:proofErr w:type="spellStart"/>
            <w:r w:rsidRPr="00005A73">
              <w:rPr>
                <w:rFonts w:ascii="Times New Roman" w:hAnsi="Times New Roman"/>
                <w:b/>
                <w:i/>
              </w:rPr>
              <w:t>Sản</w:t>
            </w:r>
            <w:proofErr w:type="spellEnd"/>
            <w:r w:rsidRPr="00005A73">
              <w:rPr>
                <w:rFonts w:ascii="Times New Roman" w:hAnsi="Times New Roman"/>
                <w:b/>
                <w:i/>
              </w:rPr>
              <w:t xml:space="preserve"> </w:t>
            </w:r>
            <w:proofErr w:type="spellStart"/>
            <w:r w:rsidRPr="00005A73">
              <w:rPr>
                <w:rFonts w:ascii="Times New Roman" w:hAnsi="Times New Roman"/>
                <w:b/>
                <w:i/>
              </w:rPr>
              <w:t>phẩm</w:t>
            </w:r>
            <w:proofErr w:type="spellEnd"/>
            <w:r w:rsidRPr="00005A73">
              <w:rPr>
                <w:rFonts w:ascii="Times New Roman" w:hAnsi="Times New Roman"/>
                <w:b/>
                <w:i/>
              </w:rPr>
              <w:t xml:space="preserve"> </w:t>
            </w:r>
            <w:proofErr w:type="spellStart"/>
            <w:r w:rsidRPr="00005A73">
              <w:rPr>
                <w:rFonts w:ascii="Times New Roman" w:hAnsi="Times New Roman"/>
                <w:b/>
                <w:i/>
              </w:rPr>
              <w:t>cơ</w:t>
            </w:r>
            <w:proofErr w:type="spellEnd"/>
            <w:r w:rsidRPr="00005A73">
              <w:rPr>
                <w:rFonts w:ascii="Times New Roman" w:hAnsi="Times New Roman"/>
                <w:b/>
                <w:i/>
              </w:rPr>
              <w:t xml:space="preserve"> </w:t>
            </w:r>
            <w:proofErr w:type="spellStart"/>
            <w:r w:rsidRPr="00005A73">
              <w:rPr>
                <w:rFonts w:ascii="Times New Roman" w:hAnsi="Times New Roman"/>
                <w:b/>
                <w:i/>
              </w:rPr>
              <w:t>khí</w:t>
            </w:r>
            <w:proofErr w:type="spellEnd"/>
            <w:r w:rsidRPr="00005A73">
              <w:rPr>
                <w:rFonts w:ascii="Times New Roman" w:hAnsi="Times New Roman"/>
                <w:b/>
                <w:i/>
              </w:rPr>
              <w:t xml:space="preserve"> </w:t>
            </w:r>
            <w:proofErr w:type="spellStart"/>
            <w:r w:rsidR="00AF2A31">
              <w:rPr>
                <w:rFonts w:ascii="Times New Roman" w:hAnsi="Times New Roman"/>
                <w:b/>
                <w:i/>
              </w:rPr>
              <w:t>được</w:t>
            </w:r>
            <w:proofErr w:type="spellEnd"/>
            <w:r w:rsidR="00AF2A31">
              <w:rPr>
                <w:rFonts w:ascii="Times New Roman" w:hAnsi="Times New Roman"/>
                <w:b/>
                <w:i/>
              </w:rPr>
              <w:t xml:space="preserve"> </w:t>
            </w:r>
            <w:proofErr w:type="spellStart"/>
            <w:r w:rsidR="00AF2A31">
              <w:rPr>
                <w:rFonts w:ascii="Times New Roman" w:hAnsi="Times New Roman"/>
                <w:b/>
                <w:i/>
              </w:rPr>
              <w:t>hình</w:t>
            </w:r>
            <w:proofErr w:type="spellEnd"/>
            <w:r w:rsidR="00AF2A31">
              <w:rPr>
                <w:rFonts w:ascii="Times New Roman" w:hAnsi="Times New Roman"/>
                <w:b/>
                <w:i/>
              </w:rPr>
              <w:t xml:space="preserve"> </w:t>
            </w:r>
            <w:proofErr w:type="spellStart"/>
            <w:r w:rsidR="00AF2A31">
              <w:rPr>
                <w:rFonts w:ascii="Times New Roman" w:hAnsi="Times New Roman"/>
                <w:b/>
                <w:i/>
              </w:rPr>
              <w:t>thành</w:t>
            </w:r>
            <w:proofErr w:type="spellEnd"/>
            <w:r w:rsidR="00AF2A31">
              <w:rPr>
                <w:rFonts w:ascii="Times New Roman" w:hAnsi="Times New Roman"/>
                <w:b/>
                <w:i/>
              </w:rPr>
              <w:t xml:space="preserve"> </w:t>
            </w:r>
            <w:proofErr w:type="spellStart"/>
            <w:r w:rsidR="00AF2A31">
              <w:rPr>
                <w:rFonts w:ascii="Times New Roman" w:hAnsi="Times New Roman"/>
                <w:b/>
                <w:i/>
              </w:rPr>
              <w:t>như</w:t>
            </w:r>
            <w:proofErr w:type="spellEnd"/>
            <w:r w:rsidR="00AF2A31">
              <w:rPr>
                <w:rFonts w:ascii="Times New Roman" w:hAnsi="Times New Roman"/>
                <w:b/>
                <w:i/>
              </w:rPr>
              <w:t xml:space="preserve"> </w:t>
            </w:r>
            <w:proofErr w:type="spellStart"/>
            <w:r w:rsidR="00AF2A31">
              <w:rPr>
                <w:rFonts w:ascii="Times New Roman" w:hAnsi="Times New Roman"/>
                <w:b/>
                <w:i/>
              </w:rPr>
              <w:t>thế</w:t>
            </w:r>
            <w:proofErr w:type="spellEnd"/>
            <w:r w:rsidR="00AF2A31">
              <w:rPr>
                <w:rFonts w:ascii="Times New Roman" w:hAnsi="Times New Roman"/>
                <w:b/>
                <w:i/>
              </w:rPr>
              <w:t xml:space="preserve"> </w:t>
            </w:r>
            <w:proofErr w:type="spellStart"/>
            <w:r w:rsidR="00AF2A31">
              <w:rPr>
                <w:rFonts w:ascii="Times New Roman" w:hAnsi="Times New Roman"/>
                <w:b/>
                <w:i/>
              </w:rPr>
              <w:t>nào</w:t>
            </w:r>
            <w:proofErr w:type="spellEnd"/>
            <w:r w:rsidR="00AF2A31">
              <w:rPr>
                <w:rFonts w:ascii="Times New Roman" w:hAnsi="Times New Roman"/>
                <w:b/>
                <w:i/>
              </w:rPr>
              <w:t>?</w:t>
            </w:r>
          </w:p>
          <w:p w:rsidR="0071244A" w:rsidRPr="00005A73" w:rsidRDefault="0071244A" w:rsidP="00AF2A31">
            <w:pPr>
              <w:jc w:val="both"/>
              <w:rPr>
                <w:rFonts w:ascii="Times New Roman" w:hAnsi="Times New Roman"/>
                <w:b/>
                <w:i/>
              </w:rPr>
            </w:pPr>
            <w:r w:rsidRPr="00005A73">
              <w:rPr>
                <w:rFonts w:ascii="Times New Roman" w:hAnsi="Times New Roman"/>
                <w:b/>
                <w:i/>
              </w:rPr>
              <w:t>*</w:t>
            </w:r>
            <w:proofErr w:type="spellStart"/>
            <w:r w:rsidRPr="00005A73">
              <w:rPr>
                <w:rFonts w:ascii="Times New Roman" w:hAnsi="Times New Roman"/>
                <w:b/>
                <w:i/>
              </w:rPr>
              <w:t>Chuyển</w:t>
            </w:r>
            <w:proofErr w:type="spellEnd"/>
            <w:r w:rsidRPr="00005A73">
              <w:rPr>
                <w:rFonts w:ascii="Times New Roman" w:hAnsi="Times New Roman"/>
                <w:b/>
                <w:i/>
              </w:rPr>
              <w:t xml:space="preserve"> </w:t>
            </w:r>
            <w:proofErr w:type="spellStart"/>
            <w:r w:rsidRPr="00005A73">
              <w:rPr>
                <w:rFonts w:ascii="Times New Roman" w:hAnsi="Times New Roman"/>
                <w:b/>
                <w:i/>
              </w:rPr>
              <w:t>giao</w:t>
            </w:r>
            <w:proofErr w:type="spellEnd"/>
            <w:r w:rsidRPr="00005A73">
              <w:rPr>
                <w:rFonts w:ascii="Times New Roman" w:hAnsi="Times New Roman"/>
                <w:b/>
                <w:i/>
              </w:rPr>
              <w:t xml:space="preserve"> </w:t>
            </w:r>
            <w:proofErr w:type="spellStart"/>
            <w:r w:rsidRPr="00005A73">
              <w:rPr>
                <w:rFonts w:ascii="Times New Roman" w:hAnsi="Times New Roman"/>
                <w:b/>
                <w:i/>
              </w:rPr>
              <w:t>nhiệm</w:t>
            </w:r>
            <w:proofErr w:type="spellEnd"/>
            <w:r w:rsidRPr="00005A73">
              <w:rPr>
                <w:rFonts w:ascii="Times New Roman" w:hAnsi="Times New Roman"/>
                <w:b/>
                <w:i/>
              </w:rPr>
              <w:t xml:space="preserve"> </w:t>
            </w:r>
            <w:proofErr w:type="spellStart"/>
            <w:r w:rsidRPr="00005A73">
              <w:rPr>
                <w:rFonts w:ascii="Times New Roman" w:hAnsi="Times New Roman"/>
                <w:b/>
                <w:i/>
              </w:rPr>
              <w:t>vụ</w:t>
            </w:r>
            <w:proofErr w:type="spellEnd"/>
            <w:r w:rsidRPr="00005A73">
              <w:rPr>
                <w:rFonts w:ascii="Times New Roman" w:hAnsi="Times New Roman"/>
                <w:b/>
                <w:i/>
              </w:rPr>
              <w:t>:</w:t>
            </w:r>
            <w:r w:rsidRPr="00005A73">
              <w:rPr>
                <w:rFonts w:ascii="Times New Roman" w:hAnsi="Times New Roman"/>
                <w:b/>
                <w:bCs/>
                <w:i/>
              </w:rPr>
              <w:tab/>
            </w:r>
          </w:p>
          <w:p w:rsidR="0071244A" w:rsidRPr="00005A73" w:rsidRDefault="0071244A" w:rsidP="00AF2A31">
            <w:pPr>
              <w:jc w:val="both"/>
              <w:outlineLvl w:val="0"/>
              <w:rPr>
                <w:rFonts w:ascii="Times New Roman" w:hAnsi="Times New Roman"/>
                <w:b/>
              </w:rPr>
            </w:pPr>
            <w:r w:rsidRPr="00005A73">
              <w:rPr>
                <w:rFonts w:ascii="Times New Roman" w:hAnsi="Times New Roman"/>
              </w:rPr>
              <w:t xml:space="preserve">? </w:t>
            </w:r>
            <w:proofErr w:type="spellStart"/>
            <w:r w:rsidRPr="00005A73">
              <w:rPr>
                <w:rFonts w:ascii="Times New Roman" w:hAnsi="Times New Roman"/>
              </w:rPr>
              <w:t>Em</w:t>
            </w:r>
            <w:proofErr w:type="spellEnd"/>
            <w:r w:rsidRPr="00005A73">
              <w:rPr>
                <w:rFonts w:ascii="Times New Roman" w:hAnsi="Times New Roman"/>
              </w:rPr>
              <w:t xml:space="preserve"> </w:t>
            </w:r>
            <w:proofErr w:type="spellStart"/>
            <w:r w:rsidRPr="00005A73">
              <w:rPr>
                <w:rFonts w:ascii="Times New Roman" w:hAnsi="Times New Roman"/>
              </w:rPr>
              <w:t>hãy</w:t>
            </w:r>
            <w:proofErr w:type="spellEnd"/>
            <w:r w:rsidRPr="00005A73">
              <w:rPr>
                <w:rFonts w:ascii="Times New Roman" w:hAnsi="Times New Roman"/>
              </w:rPr>
              <w:t xml:space="preserve"> </w:t>
            </w:r>
            <w:proofErr w:type="spellStart"/>
            <w:r w:rsidRPr="00005A73">
              <w:rPr>
                <w:rFonts w:ascii="Times New Roman" w:hAnsi="Times New Roman"/>
              </w:rPr>
              <w:t>điền</w:t>
            </w:r>
            <w:proofErr w:type="spellEnd"/>
            <w:r w:rsidRPr="00005A73">
              <w:rPr>
                <w:rFonts w:ascii="Times New Roman" w:hAnsi="Times New Roman"/>
              </w:rPr>
              <w:t xml:space="preserve"> </w:t>
            </w:r>
            <w:proofErr w:type="spellStart"/>
            <w:r w:rsidRPr="00005A73">
              <w:rPr>
                <w:rFonts w:ascii="Times New Roman" w:hAnsi="Times New Roman"/>
              </w:rPr>
              <w:t>vào</w:t>
            </w:r>
            <w:proofErr w:type="spellEnd"/>
            <w:r w:rsidRPr="00005A73">
              <w:rPr>
                <w:rFonts w:ascii="Times New Roman" w:hAnsi="Times New Roman"/>
              </w:rPr>
              <w:t xml:space="preserve"> ô </w:t>
            </w:r>
            <w:proofErr w:type="spellStart"/>
            <w:proofErr w:type="gramStart"/>
            <w:r w:rsidRPr="00005A73">
              <w:rPr>
                <w:rFonts w:ascii="Times New Roman" w:hAnsi="Times New Roman"/>
              </w:rPr>
              <w:t>trống</w:t>
            </w:r>
            <w:proofErr w:type="spellEnd"/>
            <w:r w:rsidRPr="00005A73">
              <w:rPr>
                <w:rFonts w:ascii="Times New Roman" w:hAnsi="Times New Roman"/>
              </w:rPr>
              <w:t>(</w:t>
            </w:r>
            <w:proofErr w:type="gramEnd"/>
            <w:r w:rsidRPr="00005A73">
              <w:rPr>
                <w:rFonts w:ascii="Times New Roman" w:hAnsi="Times New Roman"/>
              </w:rPr>
              <w:t xml:space="preserve">…) </w:t>
            </w:r>
            <w:proofErr w:type="spellStart"/>
            <w:r w:rsidRPr="00005A73">
              <w:rPr>
                <w:rFonts w:ascii="Times New Roman" w:hAnsi="Times New Roman"/>
              </w:rPr>
              <w:t>trên</w:t>
            </w:r>
            <w:proofErr w:type="spellEnd"/>
            <w:r w:rsidRPr="00005A73">
              <w:rPr>
                <w:rFonts w:ascii="Times New Roman" w:hAnsi="Times New Roman"/>
              </w:rPr>
              <w:t xml:space="preserve"> </w:t>
            </w:r>
            <w:proofErr w:type="spellStart"/>
            <w:r w:rsidRPr="00005A73">
              <w:rPr>
                <w:rFonts w:ascii="Times New Roman" w:hAnsi="Times New Roman"/>
              </w:rPr>
              <w:t>sơ</w:t>
            </w:r>
            <w:proofErr w:type="spellEnd"/>
            <w:r w:rsidRPr="00005A73">
              <w:rPr>
                <w:rFonts w:ascii="Times New Roman" w:hAnsi="Times New Roman"/>
              </w:rPr>
              <w:t xml:space="preserve"> </w:t>
            </w:r>
            <w:proofErr w:type="spellStart"/>
            <w:r w:rsidRPr="00005A73">
              <w:rPr>
                <w:rFonts w:ascii="Times New Roman" w:hAnsi="Times New Roman"/>
              </w:rPr>
              <w:t>đồ</w:t>
            </w:r>
            <w:proofErr w:type="spellEnd"/>
            <w:r w:rsidRPr="00005A73">
              <w:rPr>
                <w:rFonts w:ascii="Times New Roman" w:hAnsi="Times New Roman"/>
              </w:rPr>
              <w:t xml:space="preserve"> </w:t>
            </w:r>
            <w:proofErr w:type="spellStart"/>
            <w:r w:rsidRPr="00005A73">
              <w:rPr>
                <w:rFonts w:ascii="Times New Roman" w:hAnsi="Times New Roman"/>
              </w:rPr>
              <w:t>những</w:t>
            </w:r>
            <w:proofErr w:type="spellEnd"/>
            <w:r w:rsidRPr="00005A73">
              <w:rPr>
                <w:rFonts w:ascii="Times New Roman" w:hAnsi="Times New Roman"/>
              </w:rPr>
              <w:t xml:space="preserve"> </w:t>
            </w:r>
            <w:proofErr w:type="spellStart"/>
            <w:r w:rsidRPr="00005A73">
              <w:rPr>
                <w:rFonts w:ascii="Times New Roman" w:hAnsi="Times New Roman"/>
              </w:rPr>
              <w:t>cụm</w:t>
            </w:r>
            <w:proofErr w:type="spellEnd"/>
            <w:r w:rsidRPr="00005A73">
              <w:rPr>
                <w:rFonts w:ascii="Times New Roman" w:hAnsi="Times New Roman"/>
              </w:rPr>
              <w:t xml:space="preserve"> </w:t>
            </w:r>
            <w:proofErr w:type="spellStart"/>
            <w:r w:rsidRPr="00005A73">
              <w:rPr>
                <w:rFonts w:ascii="Times New Roman" w:hAnsi="Times New Roman"/>
              </w:rPr>
              <w:t>từ</w:t>
            </w:r>
            <w:proofErr w:type="spellEnd"/>
            <w:r w:rsidRPr="00005A73">
              <w:rPr>
                <w:rFonts w:ascii="Times New Roman" w:hAnsi="Times New Roman"/>
              </w:rPr>
              <w:t xml:space="preserve"> </w:t>
            </w:r>
            <w:proofErr w:type="spellStart"/>
            <w:r w:rsidRPr="00005A73">
              <w:rPr>
                <w:rFonts w:ascii="Times New Roman" w:hAnsi="Times New Roman"/>
              </w:rPr>
              <w:t>cần</w:t>
            </w:r>
            <w:proofErr w:type="spellEnd"/>
            <w:r w:rsidRPr="00005A73">
              <w:rPr>
                <w:rFonts w:ascii="Times New Roman" w:hAnsi="Times New Roman"/>
              </w:rPr>
              <w:t xml:space="preserve"> </w:t>
            </w:r>
            <w:proofErr w:type="spellStart"/>
            <w:r w:rsidRPr="00005A73">
              <w:rPr>
                <w:rFonts w:ascii="Times New Roman" w:hAnsi="Times New Roman"/>
              </w:rPr>
              <w:t>thiết</w:t>
            </w:r>
            <w:proofErr w:type="spellEnd"/>
            <w:r w:rsidRPr="00005A73">
              <w:rPr>
                <w:rFonts w:ascii="Times New Roman" w:hAnsi="Times New Roman"/>
              </w:rPr>
              <w:t xml:space="preserve"> </w:t>
            </w:r>
            <w:proofErr w:type="spellStart"/>
            <w:r w:rsidRPr="00005A73">
              <w:rPr>
                <w:rFonts w:ascii="Times New Roman" w:hAnsi="Times New Roman"/>
              </w:rPr>
              <w:t>để</w:t>
            </w:r>
            <w:proofErr w:type="spellEnd"/>
            <w:r w:rsidRPr="00005A73">
              <w:rPr>
                <w:rFonts w:ascii="Times New Roman" w:hAnsi="Times New Roman"/>
              </w:rPr>
              <w:t xml:space="preserve"> </w:t>
            </w:r>
            <w:proofErr w:type="spellStart"/>
            <w:r w:rsidRPr="00005A73">
              <w:rPr>
                <w:rFonts w:ascii="Times New Roman" w:hAnsi="Times New Roman"/>
              </w:rPr>
              <w:t>thể</w:t>
            </w:r>
            <w:proofErr w:type="spellEnd"/>
            <w:r w:rsidRPr="00005A73">
              <w:rPr>
                <w:rFonts w:ascii="Times New Roman" w:hAnsi="Times New Roman"/>
              </w:rPr>
              <w:t xml:space="preserve"> </w:t>
            </w:r>
            <w:proofErr w:type="spellStart"/>
            <w:r w:rsidRPr="00005A73">
              <w:rPr>
                <w:rFonts w:ascii="Times New Roman" w:hAnsi="Times New Roman"/>
              </w:rPr>
              <w:t>hiện</w:t>
            </w:r>
            <w:proofErr w:type="spellEnd"/>
            <w:r w:rsidRPr="00005A73">
              <w:rPr>
                <w:rFonts w:ascii="Times New Roman" w:hAnsi="Times New Roman"/>
              </w:rPr>
              <w:t xml:space="preserve"> </w:t>
            </w:r>
            <w:proofErr w:type="spellStart"/>
            <w:r w:rsidRPr="00005A73">
              <w:rPr>
                <w:rFonts w:ascii="Times New Roman" w:hAnsi="Times New Roman"/>
              </w:rPr>
              <w:t>quy</w:t>
            </w:r>
            <w:proofErr w:type="spellEnd"/>
            <w:r w:rsidRPr="00005A73">
              <w:rPr>
                <w:rFonts w:ascii="Times New Roman" w:hAnsi="Times New Roman"/>
              </w:rPr>
              <w:t xml:space="preserve"> </w:t>
            </w:r>
            <w:proofErr w:type="spellStart"/>
            <w:r w:rsidRPr="00005A73">
              <w:rPr>
                <w:rFonts w:ascii="Times New Roman" w:hAnsi="Times New Roman"/>
              </w:rPr>
              <w:t>trình</w:t>
            </w:r>
            <w:proofErr w:type="spellEnd"/>
            <w:r w:rsidRPr="00005A73">
              <w:rPr>
                <w:rFonts w:ascii="Times New Roman" w:hAnsi="Times New Roman"/>
              </w:rPr>
              <w:t xml:space="preserve"> </w:t>
            </w:r>
            <w:proofErr w:type="spellStart"/>
            <w:r w:rsidRPr="00005A73">
              <w:rPr>
                <w:rFonts w:ascii="Times New Roman" w:hAnsi="Times New Roman"/>
              </w:rPr>
              <w:t>trên</w:t>
            </w:r>
            <w:proofErr w:type="spellEnd"/>
          </w:p>
          <w:p w:rsidR="0071244A" w:rsidRPr="00005A73" w:rsidRDefault="0071244A" w:rsidP="00AF2A31">
            <w:pPr>
              <w:jc w:val="both"/>
              <w:rPr>
                <w:rFonts w:ascii="Times New Roman" w:hAnsi="Times New Roman"/>
                <w:b/>
                <w:bCs/>
                <w:i/>
              </w:rPr>
            </w:pPr>
            <w:r w:rsidRPr="00005A73">
              <w:rPr>
                <w:rFonts w:ascii="Times New Roman" w:hAnsi="Times New Roman"/>
                <w:b/>
                <w:bCs/>
                <w:i/>
              </w:rPr>
              <w:t>*</w:t>
            </w:r>
            <w:proofErr w:type="spellStart"/>
            <w:r w:rsidRPr="00005A73">
              <w:rPr>
                <w:rFonts w:ascii="Times New Roman" w:hAnsi="Times New Roman"/>
                <w:b/>
                <w:bCs/>
                <w:i/>
              </w:rPr>
              <w:t>Thực</w:t>
            </w:r>
            <w:proofErr w:type="spellEnd"/>
            <w:r w:rsidRPr="00005A73">
              <w:rPr>
                <w:rFonts w:ascii="Times New Roman" w:hAnsi="Times New Roman"/>
                <w:b/>
                <w:bCs/>
                <w:i/>
              </w:rPr>
              <w:t xml:space="preserve"> </w:t>
            </w:r>
            <w:proofErr w:type="spellStart"/>
            <w:r w:rsidRPr="00005A73">
              <w:rPr>
                <w:rFonts w:ascii="Times New Roman" w:hAnsi="Times New Roman"/>
                <w:b/>
                <w:bCs/>
                <w:i/>
              </w:rPr>
              <w:t>hiện</w:t>
            </w:r>
            <w:proofErr w:type="spellEnd"/>
            <w:r w:rsidRPr="00005A73">
              <w:rPr>
                <w:rFonts w:ascii="Times New Roman" w:hAnsi="Times New Roman"/>
                <w:b/>
                <w:bCs/>
                <w:i/>
              </w:rPr>
              <w:t xml:space="preserve"> </w:t>
            </w:r>
            <w:proofErr w:type="spellStart"/>
            <w:r w:rsidRPr="00005A73">
              <w:rPr>
                <w:rFonts w:ascii="Times New Roman" w:hAnsi="Times New Roman"/>
                <w:b/>
                <w:bCs/>
                <w:i/>
              </w:rPr>
              <w:t>nhiệm</w:t>
            </w:r>
            <w:proofErr w:type="spellEnd"/>
            <w:r w:rsidRPr="00005A73">
              <w:rPr>
                <w:rFonts w:ascii="Times New Roman" w:hAnsi="Times New Roman"/>
                <w:b/>
                <w:bCs/>
                <w:i/>
              </w:rPr>
              <w:t xml:space="preserve"> </w:t>
            </w:r>
            <w:proofErr w:type="spellStart"/>
            <w:r w:rsidRPr="00005A73">
              <w:rPr>
                <w:rFonts w:ascii="Times New Roman" w:hAnsi="Times New Roman"/>
                <w:b/>
                <w:bCs/>
                <w:i/>
              </w:rPr>
              <w:t>vụ</w:t>
            </w:r>
            <w:proofErr w:type="spellEnd"/>
            <w:r w:rsidRPr="00005A73">
              <w:rPr>
                <w:rFonts w:ascii="Times New Roman" w:hAnsi="Times New Roman"/>
                <w:b/>
                <w:bCs/>
                <w:i/>
              </w:rPr>
              <w:t>:</w:t>
            </w:r>
          </w:p>
          <w:p w:rsidR="0071244A" w:rsidRPr="00005A73" w:rsidRDefault="0071244A" w:rsidP="00AF2A31">
            <w:pPr>
              <w:jc w:val="both"/>
              <w:rPr>
                <w:rFonts w:ascii="Times New Roman" w:hAnsi="Times New Roman"/>
                <w:bCs/>
                <w:i/>
              </w:rPr>
            </w:pPr>
            <w:r w:rsidRPr="00005A73">
              <w:rPr>
                <w:rFonts w:ascii="Times New Roman" w:hAnsi="Times New Roman"/>
                <w:bCs/>
                <w:i/>
              </w:rPr>
              <w:t xml:space="preserve">- </w:t>
            </w:r>
            <w:r w:rsidRPr="00005A73">
              <w:rPr>
                <w:rFonts w:ascii="Times New Roman" w:hAnsi="Times New Roman"/>
                <w:bCs/>
              </w:rPr>
              <w:t xml:space="preserve">HS </w:t>
            </w:r>
            <w:proofErr w:type="spellStart"/>
            <w:r w:rsidRPr="00005A73">
              <w:rPr>
                <w:rFonts w:ascii="Times New Roman" w:hAnsi="Times New Roman"/>
                <w:bCs/>
              </w:rPr>
              <w:t>làm</w:t>
            </w:r>
            <w:proofErr w:type="spellEnd"/>
            <w:r w:rsidRPr="00005A73">
              <w:rPr>
                <w:rFonts w:ascii="Times New Roman" w:hAnsi="Times New Roman"/>
                <w:bCs/>
              </w:rPr>
              <w:t xml:space="preserve"> </w:t>
            </w:r>
            <w:proofErr w:type="spellStart"/>
            <w:r w:rsidRPr="00005A73">
              <w:rPr>
                <w:rFonts w:ascii="Times New Roman" w:hAnsi="Times New Roman"/>
                <w:bCs/>
              </w:rPr>
              <w:t>việc</w:t>
            </w:r>
            <w:proofErr w:type="spellEnd"/>
            <w:r w:rsidRPr="00005A73">
              <w:rPr>
                <w:rFonts w:ascii="Times New Roman" w:hAnsi="Times New Roman"/>
                <w:bCs/>
              </w:rPr>
              <w:t xml:space="preserve"> </w:t>
            </w:r>
            <w:proofErr w:type="spellStart"/>
            <w:r w:rsidRPr="00005A73">
              <w:rPr>
                <w:rFonts w:ascii="Times New Roman" w:hAnsi="Times New Roman"/>
                <w:bCs/>
              </w:rPr>
              <w:t>cá</w:t>
            </w:r>
            <w:proofErr w:type="spellEnd"/>
            <w:r w:rsidRPr="00005A73">
              <w:rPr>
                <w:rFonts w:ascii="Times New Roman" w:hAnsi="Times New Roman"/>
                <w:bCs/>
              </w:rPr>
              <w:t xml:space="preserve"> </w:t>
            </w:r>
            <w:proofErr w:type="spellStart"/>
            <w:r w:rsidRPr="00005A73">
              <w:rPr>
                <w:rFonts w:ascii="Times New Roman" w:hAnsi="Times New Roman"/>
                <w:bCs/>
              </w:rPr>
              <w:t>nhân</w:t>
            </w:r>
            <w:proofErr w:type="spellEnd"/>
            <w:r w:rsidRPr="00005A73">
              <w:rPr>
                <w:rFonts w:ascii="Times New Roman" w:hAnsi="Times New Roman"/>
                <w:bCs/>
              </w:rPr>
              <w:t xml:space="preserve"> </w:t>
            </w:r>
            <w:proofErr w:type="spellStart"/>
            <w:r w:rsidRPr="00005A73">
              <w:rPr>
                <w:rFonts w:ascii="Times New Roman" w:hAnsi="Times New Roman"/>
                <w:bCs/>
              </w:rPr>
              <w:t>suy</w:t>
            </w:r>
            <w:proofErr w:type="spellEnd"/>
            <w:r w:rsidRPr="00005A73">
              <w:rPr>
                <w:rFonts w:ascii="Times New Roman" w:hAnsi="Times New Roman"/>
                <w:bCs/>
              </w:rPr>
              <w:t xml:space="preserve"> </w:t>
            </w:r>
            <w:proofErr w:type="spellStart"/>
            <w:r w:rsidRPr="00005A73">
              <w:rPr>
                <w:rFonts w:ascii="Times New Roman" w:hAnsi="Times New Roman"/>
                <w:bCs/>
              </w:rPr>
              <w:t>nghĩ</w:t>
            </w:r>
            <w:proofErr w:type="spellEnd"/>
            <w:r w:rsidRPr="00005A73">
              <w:rPr>
                <w:rFonts w:ascii="Times New Roman" w:hAnsi="Times New Roman"/>
                <w:bCs/>
              </w:rPr>
              <w:t xml:space="preserve"> </w:t>
            </w:r>
            <w:proofErr w:type="spellStart"/>
            <w:r w:rsidRPr="00005A73">
              <w:rPr>
                <w:rFonts w:ascii="Times New Roman" w:hAnsi="Times New Roman"/>
                <w:bCs/>
              </w:rPr>
              <w:t>tìm</w:t>
            </w:r>
            <w:proofErr w:type="spellEnd"/>
            <w:r w:rsidRPr="00005A73">
              <w:rPr>
                <w:rFonts w:ascii="Times New Roman" w:hAnsi="Times New Roman"/>
                <w:bCs/>
              </w:rPr>
              <w:t xml:space="preserve"> </w:t>
            </w:r>
            <w:proofErr w:type="spellStart"/>
            <w:r w:rsidRPr="00005A73">
              <w:rPr>
                <w:rFonts w:ascii="Times New Roman" w:hAnsi="Times New Roman"/>
                <w:bCs/>
              </w:rPr>
              <w:t>câu</w:t>
            </w:r>
            <w:proofErr w:type="spellEnd"/>
            <w:r w:rsidRPr="00005A73">
              <w:rPr>
                <w:rFonts w:ascii="Times New Roman" w:hAnsi="Times New Roman"/>
                <w:bCs/>
              </w:rPr>
              <w:t xml:space="preserve"> </w:t>
            </w:r>
            <w:proofErr w:type="spellStart"/>
            <w:r w:rsidRPr="00005A73">
              <w:rPr>
                <w:rFonts w:ascii="Times New Roman" w:hAnsi="Times New Roman"/>
                <w:bCs/>
              </w:rPr>
              <w:t>trả</w:t>
            </w:r>
            <w:proofErr w:type="spellEnd"/>
            <w:r w:rsidRPr="00005A73">
              <w:rPr>
                <w:rFonts w:ascii="Times New Roman" w:hAnsi="Times New Roman"/>
                <w:bCs/>
              </w:rPr>
              <w:t xml:space="preserve"> </w:t>
            </w:r>
            <w:proofErr w:type="spellStart"/>
            <w:r w:rsidRPr="00005A73">
              <w:rPr>
                <w:rFonts w:ascii="Times New Roman" w:hAnsi="Times New Roman"/>
                <w:bCs/>
              </w:rPr>
              <w:t>lời</w:t>
            </w:r>
            <w:proofErr w:type="spellEnd"/>
            <w:r w:rsidRPr="00005A73">
              <w:rPr>
                <w:rFonts w:ascii="Times New Roman" w:hAnsi="Times New Roman"/>
                <w:bCs/>
                <w:i/>
              </w:rPr>
              <w:t>.</w:t>
            </w:r>
          </w:p>
          <w:p w:rsidR="0071244A" w:rsidRPr="00005A73" w:rsidRDefault="0071244A" w:rsidP="00AF2A31">
            <w:pPr>
              <w:jc w:val="both"/>
              <w:rPr>
                <w:rFonts w:ascii="Times New Roman" w:hAnsi="Times New Roman"/>
                <w:bCs/>
              </w:rPr>
            </w:pPr>
            <w:r w:rsidRPr="00005A73">
              <w:rPr>
                <w:rFonts w:ascii="Times New Roman" w:hAnsi="Times New Roman"/>
                <w:bCs/>
              </w:rPr>
              <w:t xml:space="preserve">- GV </w:t>
            </w:r>
            <w:proofErr w:type="spellStart"/>
            <w:r w:rsidRPr="00005A73">
              <w:rPr>
                <w:rFonts w:ascii="Times New Roman" w:hAnsi="Times New Roman"/>
                <w:bCs/>
              </w:rPr>
              <w:t>quan</w:t>
            </w:r>
            <w:proofErr w:type="spellEnd"/>
            <w:r w:rsidRPr="00005A73">
              <w:rPr>
                <w:rFonts w:ascii="Times New Roman" w:hAnsi="Times New Roman"/>
                <w:bCs/>
              </w:rPr>
              <w:t xml:space="preserve"> </w:t>
            </w:r>
            <w:proofErr w:type="spellStart"/>
            <w:r w:rsidRPr="00005A73">
              <w:rPr>
                <w:rFonts w:ascii="Times New Roman" w:hAnsi="Times New Roman"/>
                <w:bCs/>
              </w:rPr>
              <w:t>sát</w:t>
            </w:r>
            <w:proofErr w:type="spellEnd"/>
            <w:r w:rsidRPr="00005A73">
              <w:rPr>
                <w:rFonts w:ascii="Times New Roman" w:hAnsi="Times New Roman"/>
                <w:bCs/>
              </w:rPr>
              <w:t xml:space="preserve"> </w:t>
            </w:r>
            <w:proofErr w:type="spellStart"/>
            <w:r w:rsidRPr="00005A73">
              <w:rPr>
                <w:rFonts w:ascii="Times New Roman" w:hAnsi="Times New Roman"/>
                <w:bCs/>
              </w:rPr>
              <w:t>các</w:t>
            </w:r>
            <w:proofErr w:type="spellEnd"/>
            <w:r w:rsidRPr="00005A73">
              <w:rPr>
                <w:rFonts w:ascii="Times New Roman" w:hAnsi="Times New Roman"/>
                <w:bCs/>
              </w:rPr>
              <w:t xml:space="preserve"> </w:t>
            </w:r>
            <w:proofErr w:type="spellStart"/>
            <w:r w:rsidRPr="00005A73">
              <w:rPr>
                <w:rFonts w:ascii="Times New Roman" w:hAnsi="Times New Roman"/>
                <w:bCs/>
              </w:rPr>
              <w:t>học</w:t>
            </w:r>
            <w:proofErr w:type="spellEnd"/>
            <w:r w:rsidRPr="00005A73">
              <w:rPr>
                <w:rFonts w:ascii="Times New Roman" w:hAnsi="Times New Roman"/>
                <w:bCs/>
              </w:rPr>
              <w:t xml:space="preserve"> </w:t>
            </w:r>
            <w:proofErr w:type="spellStart"/>
            <w:r w:rsidRPr="00005A73">
              <w:rPr>
                <w:rFonts w:ascii="Times New Roman" w:hAnsi="Times New Roman"/>
                <w:bCs/>
              </w:rPr>
              <w:t>sinh</w:t>
            </w:r>
            <w:proofErr w:type="spellEnd"/>
            <w:r w:rsidRPr="00005A73">
              <w:rPr>
                <w:rFonts w:ascii="Times New Roman" w:hAnsi="Times New Roman"/>
                <w:bCs/>
              </w:rPr>
              <w:t xml:space="preserve"> </w:t>
            </w:r>
            <w:proofErr w:type="spellStart"/>
            <w:r w:rsidRPr="00005A73">
              <w:rPr>
                <w:rFonts w:ascii="Times New Roman" w:hAnsi="Times New Roman"/>
                <w:bCs/>
              </w:rPr>
              <w:t>làm</w:t>
            </w:r>
            <w:proofErr w:type="spellEnd"/>
            <w:r w:rsidRPr="00005A73">
              <w:rPr>
                <w:rFonts w:ascii="Times New Roman" w:hAnsi="Times New Roman"/>
                <w:bCs/>
              </w:rPr>
              <w:t xml:space="preserve"> </w:t>
            </w:r>
            <w:proofErr w:type="spellStart"/>
            <w:r w:rsidRPr="00005A73">
              <w:rPr>
                <w:rFonts w:ascii="Times New Roman" w:hAnsi="Times New Roman"/>
                <w:bCs/>
              </w:rPr>
              <w:t>việc</w:t>
            </w:r>
            <w:proofErr w:type="spellEnd"/>
            <w:r w:rsidRPr="00005A73">
              <w:rPr>
                <w:rFonts w:ascii="Times New Roman" w:hAnsi="Times New Roman"/>
                <w:bCs/>
              </w:rPr>
              <w:t>.</w:t>
            </w:r>
          </w:p>
          <w:p w:rsidR="0071244A" w:rsidRPr="00005A73" w:rsidRDefault="0071244A" w:rsidP="00AF2A31">
            <w:pPr>
              <w:jc w:val="both"/>
              <w:outlineLvl w:val="0"/>
              <w:rPr>
                <w:rFonts w:ascii="Times New Roman" w:hAnsi="Times New Roman"/>
                <w:b/>
              </w:rPr>
            </w:pPr>
            <w:proofErr w:type="spellStart"/>
            <w:r w:rsidRPr="00005A73">
              <w:rPr>
                <w:rFonts w:ascii="Times New Roman" w:hAnsi="Times New Roman"/>
                <w:b/>
              </w:rPr>
              <w:t>Dự</w:t>
            </w:r>
            <w:proofErr w:type="spellEnd"/>
            <w:r w:rsidRPr="00005A73">
              <w:rPr>
                <w:rFonts w:ascii="Times New Roman" w:hAnsi="Times New Roman"/>
                <w:b/>
              </w:rPr>
              <w:t xml:space="preserve"> </w:t>
            </w:r>
            <w:proofErr w:type="spellStart"/>
            <w:r w:rsidRPr="00005A73">
              <w:rPr>
                <w:rFonts w:ascii="Times New Roman" w:hAnsi="Times New Roman"/>
                <w:b/>
              </w:rPr>
              <w:t>kiến</w:t>
            </w:r>
            <w:proofErr w:type="spellEnd"/>
            <w:r w:rsidRPr="00005A73">
              <w:rPr>
                <w:rFonts w:ascii="Times New Roman" w:hAnsi="Times New Roman"/>
                <w:b/>
              </w:rPr>
              <w:t xml:space="preserve">: </w:t>
            </w:r>
          </w:p>
          <w:p w:rsidR="0071244A" w:rsidRPr="00005A73" w:rsidRDefault="0071244A" w:rsidP="00AF2A31">
            <w:pPr>
              <w:jc w:val="both"/>
              <w:outlineLvl w:val="0"/>
              <w:rPr>
                <w:rFonts w:ascii="Times New Roman" w:hAnsi="Times New Roman"/>
              </w:rPr>
            </w:pPr>
            <w:r w:rsidRPr="00005A73">
              <w:rPr>
                <w:rFonts w:ascii="Times New Roman" w:hAnsi="Times New Roman"/>
              </w:rPr>
              <w:t>*</w:t>
            </w:r>
            <w:proofErr w:type="spellStart"/>
            <w:r w:rsidRPr="00005A73">
              <w:rPr>
                <w:rFonts w:ascii="Times New Roman" w:hAnsi="Times New Roman"/>
              </w:rPr>
              <w:t>Quy</w:t>
            </w:r>
            <w:proofErr w:type="spellEnd"/>
            <w:r w:rsidRPr="00005A73">
              <w:rPr>
                <w:rFonts w:ascii="Times New Roman" w:hAnsi="Times New Roman"/>
              </w:rPr>
              <w:t xml:space="preserve"> </w:t>
            </w:r>
            <w:proofErr w:type="spellStart"/>
            <w:r w:rsidRPr="00005A73">
              <w:rPr>
                <w:rFonts w:ascii="Times New Roman" w:hAnsi="Times New Roman"/>
              </w:rPr>
              <w:t>trình</w:t>
            </w:r>
            <w:proofErr w:type="spellEnd"/>
            <w:r w:rsidRPr="00005A73">
              <w:rPr>
                <w:rFonts w:ascii="Times New Roman" w:hAnsi="Times New Roman"/>
              </w:rPr>
              <w:t xml:space="preserve"> </w:t>
            </w:r>
            <w:proofErr w:type="spellStart"/>
            <w:r w:rsidRPr="00005A73">
              <w:rPr>
                <w:rFonts w:ascii="Times New Roman" w:hAnsi="Times New Roman"/>
              </w:rPr>
              <w:t>chế</w:t>
            </w:r>
            <w:proofErr w:type="spellEnd"/>
            <w:r w:rsidRPr="00005A73">
              <w:rPr>
                <w:rFonts w:ascii="Times New Roman" w:hAnsi="Times New Roman"/>
              </w:rPr>
              <w:t xml:space="preserve"> </w:t>
            </w:r>
            <w:proofErr w:type="spellStart"/>
            <w:r w:rsidRPr="00005A73">
              <w:rPr>
                <w:rFonts w:ascii="Times New Roman" w:hAnsi="Times New Roman"/>
              </w:rPr>
              <w:t>tạo</w:t>
            </w:r>
            <w:proofErr w:type="spellEnd"/>
            <w:r w:rsidRPr="00005A73">
              <w:rPr>
                <w:rFonts w:ascii="Times New Roman" w:hAnsi="Times New Roman"/>
              </w:rPr>
              <w:t xml:space="preserve"> </w:t>
            </w:r>
            <w:proofErr w:type="spellStart"/>
            <w:r w:rsidRPr="00005A73">
              <w:rPr>
                <w:rFonts w:ascii="Times New Roman" w:hAnsi="Times New Roman"/>
              </w:rPr>
              <w:t>kim</w:t>
            </w:r>
            <w:proofErr w:type="spellEnd"/>
            <w:r w:rsidRPr="00005A73">
              <w:rPr>
                <w:rFonts w:ascii="Times New Roman" w:hAnsi="Times New Roman"/>
              </w:rPr>
              <w:t xml:space="preserve"> </w:t>
            </w:r>
            <w:proofErr w:type="spellStart"/>
            <w:r w:rsidRPr="00005A73">
              <w:rPr>
                <w:rFonts w:ascii="Times New Roman" w:hAnsi="Times New Roman"/>
              </w:rPr>
              <w:t>nguội</w:t>
            </w:r>
            <w:proofErr w:type="spellEnd"/>
            <w:r w:rsidRPr="00005A73">
              <w:rPr>
                <w:rFonts w:ascii="Times New Roman" w:hAnsi="Times New Roman"/>
              </w:rPr>
              <w:t>:</w:t>
            </w:r>
          </w:p>
          <w:p w:rsidR="0071244A" w:rsidRPr="00005A73" w:rsidRDefault="0071244A" w:rsidP="00AF2A31">
            <w:pPr>
              <w:jc w:val="both"/>
              <w:outlineLvl w:val="0"/>
              <w:rPr>
                <w:rFonts w:ascii="Times New Roman" w:hAnsi="Times New Roman"/>
              </w:rPr>
            </w:pPr>
            <w:r>
              <w:rPr>
                <w:rFonts w:ascii="Times New Roman" w:hAnsi="Times New Roman"/>
                <w:noProof/>
              </w:rPr>
              <mc:AlternateContent>
                <mc:Choice Requires="wps">
                  <w:drawing>
                    <wp:anchor distT="0" distB="0" distL="114300" distR="114300" simplePos="0" relativeHeight="251715584" behindDoc="0" locked="0" layoutInCell="1" allowOverlap="1" wp14:anchorId="12C2D939" wp14:editId="58140F23">
                      <wp:simplePos x="0" y="0"/>
                      <wp:positionH relativeFrom="column">
                        <wp:posOffset>2750820</wp:posOffset>
                      </wp:positionH>
                      <wp:positionV relativeFrom="paragraph">
                        <wp:posOffset>158750</wp:posOffset>
                      </wp:positionV>
                      <wp:extent cx="304800" cy="0"/>
                      <wp:effectExtent l="5715" t="55880" r="22860" b="58420"/>
                      <wp:wrapNone/>
                      <wp:docPr id="361" name="Straight Connector 3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48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B0709F" id="Straight Connector 361" o:spid="_x0000_s1026" style="position:absolute;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6.6pt,12.5pt" to="240.6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">
                      <v:stroke endarrow="block"/>
                    </v:line>
                  </w:pict>
                </mc:Fallback>
              </mc:AlternateContent>
            </w:r>
            <w:r>
              <w:rPr>
                <w:rFonts w:ascii="Times New Roman" w:hAnsi="Times New Roman"/>
                <w:noProof/>
              </w:rPr>
              <mc:AlternateContent>
                <mc:Choice Requires="wps">
                  <w:drawing>
                    <wp:anchor distT="0" distB="0" distL="114300" distR="114300" simplePos="0" relativeHeight="251714560" behindDoc="0" locked="0" layoutInCell="1" allowOverlap="1" wp14:anchorId="14958ABC" wp14:editId="47F7F9AE">
                      <wp:simplePos x="0" y="0"/>
                      <wp:positionH relativeFrom="column">
                        <wp:posOffset>1706245</wp:posOffset>
                      </wp:positionH>
                      <wp:positionV relativeFrom="paragraph">
                        <wp:posOffset>189230</wp:posOffset>
                      </wp:positionV>
                      <wp:extent cx="381000" cy="0"/>
                      <wp:effectExtent l="8890" t="57785" r="19685" b="56515"/>
                      <wp:wrapNone/>
                      <wp:docPr id="360" name="Straight Connector 3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10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77F529" id="Straight Connector 360" o:spid="_x0000_s1026" style="position:absolute;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4.35pt,14.9pt" to="164.35pt,1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">
                      <v:stroke endarrow="block"/>
                    </v:line>
                  </w:pict>
                </mc:Fallback>
              </mc:AlternateContent>
            </w:r>
            <w:r>
              <w:rPr>
                <w:rFonts w:ascii="Times New Roman" w:hAnsi="Times New Roman"/>
                <w:noProof/>
              </w:rPr>
              <mc:AlternateContent>
                <mc:Choice Requires="wps">
                  <w:drawing>
                    <wp:anchor distT="0" distB="0" distL="114300" distR="114300" simplePos="0" relativeHeight="251713536" behindDoc="0" locked="0" layoutInCell="1" allowOverlap="1" wp14:anchorId="0F326892" wp14:editId="1BE27325">
                      <wp:simplePos x="0" y="0"/>
                      <wp:positionH relativeFrom="column">
                        <wp:posOffset>409575</wp:posOffset>
                      </wp:positionH>
                      <wp:positionV relativeFrom="paragraph">
                        <wp:posOffset>178435</wp:posOffset>
                      </wp:positionV>
                      <wp:extent cx="381000" cy="0"/>
                      <wp:effectExtent l="7620" t="56515" r="20955" b="57785"/>
                      <wp:wrapNone/>
                      <wp:docPr id="359" name="Straight Connector 3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10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1FB9FB" id="Straight Connector 359" o:spid="_x0000_s1026" style="position:absolute;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25pt,14.05pt" to="62.25pt,1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">
                      <v:stroke endarrow="block"/>
                    </v:line>
                  </w:pict>
                </mc:Fallback>
              </mc:AlternateContent>
            </w:r>
            <w:proofErr w:type="spellStart"/>
            <w:r w:rsidRPr="00005A73">
              <w:rPr>
                <w:rFonts w:ascii="Times New Roman" w:hAnsi="Times New Roman"/>
              </w:rPr>
              <w:t>Thép</w:t>
            </w:r>
            <w:proofErr w:type="spellEnd"/>
            <w:r w:rsidRPr="00005A73">
              <w:rPr>
                <w:rFonts w:ascii="Times New Roman" w:hAnsi="Times New Roman"/>
              </w:rPr>
              <w:t xml:space="preserve"> …</w:t>
            </w:r>
            <w:proofErr w:type="gramStart"/>
            <w:r w:rsidRPr="00005A73">
              <w:rPr>
                <w:rFonts w:ascii="Times New Roman" w:hAnsi="Times New Roman"/>
              </w:rPr>
              <w:t>…..</w:t>
            </w:r>
            <w:proofErr w:type="gramEnd"/>
            <w:r w:rsidRPr="00005A73">
              <w:rPr>
                <w:rFonts w:ascii="Times New Roman" w:hAnsi="Times New Roman"/>
              </w:rPr>
              <w:t xml:space="preserve">  </w:t>
            </w:r>
            <w:proofErr w:type="spellStart"/>
            <w:r w:rsidRPr="00005A73">
              <w:rPr>
                <w:rFonts w:ascii="Times New Roman" w:hAnsi="Times New Roman"/>
              </w:rPr>
              <w:t>phôi</w:t>
            </w:r>
            <w:proofErr w:type="spellEnd"/>
            <w:r w:rsidRPr="00005A73">
              <w:rPr>
                <w:rFonts w:ascii="Times New Roman" w:hAnsi="Times New Roman"/>
              </w:rPr>
              <w:t xml:space="preserve"> </w:t>
            </w:r>
            <w:proofErr w:type="spellStart"/>
            <w:proofErr w:type="gramStart"/>
            <w:r w:rsidRPr="00005A73">
              <w:rPr>
                <w:rFonts w:ascii="Times New Roman" w:hAnsi="Times New Roman"/>
              </w:rPr>
              <w:t>kim</w:t>
            </w:r>
            <w:proofErr w:type="spellEnd"/>
            <w:r w:rsidRPr="00005A73">
              <w:rPr>
                <w:rFonts w:ascii="Times New Roman" w:hAnsi="Times New Roman"/>
              </w:rPr>
              <w:t xml:space="preserve">  …</w:t>
            </w:r>
            <w:proofErr w:type="gramEnd"/>
            <w:r w:rsidRPr="00005A73">
              <w:rPr>
                <w:rFonts w:ascii="Times New Roman" w:hAnsi="Times New Roman"/>
              </w:rPr>
              <w:t xml:space="preserve">…    </w:t>
            </w:r>
            <w:proofErr w:type="spellStart"/>
            <w:r w:rsidRPr="00005A73">
              <w:rPr>
                <w:rFonts w:ascii="Times New Roman" w:hAnsi="Times New Roman"/>
              </w:rPr>
              <w:t>hai</w:t>
            </w:r>
            <w:proofErr w:type="spellEnd"/>
            <w:r w:rsidRPr="00005A73">
              <w:rPr>
                <w:rFonts w:ascii="Times New Roman" w:hAnsi="Times New Roman"/>
              </w:rPr>
              <w:t xml:space="preserve"> </w:t>
            </w:r>
            <w:proofErr w:type="spellStart"/>
            <w:r w:rsidRPr="00005A73">
              <w:rPr>
                <w:rFonts w:ascii="Times New Roman" w:hAnsi="Times New Roman"/>
              </w:rPr>
              <w:t>mỏ</w:t>
            </w:r>
            <w:proofErr w:type="spellEnd"/>
            <w:r w:rsidRPr="00005A73">
              <w:rPr>
                <w:rFonts w:ascii="Times New Roman" w:hAnsi="Times New Roman"/>
              </w:rPr>
              <w:t xml:space="preserve"> </w:t>
            </w:r>
            <w:proofErr w:type="spellStart"/>
            <w:r w:rsidRPr="00005A73">
              <w:rPr>
                <w:rFonts w:ascii="Times New Roman" w:hAnsi="Times New Roman"/>
              </w:rPr>
              <w:t>kim</w:t>
            </w:r>
            <w:proofErr w:type="spellEnd"/>
            <w:proofErr w:type="gramStart"/>
            <w:r w:rsidRPr="00005A73">
              <w:rPr>
                <w:rFonts w:ascii="Times New Roman" w:hAnsi="Times New Roman"/>
              </w:rPr>
              <w:t>…..</w:t>
            </w:r>
            <w:proofErr w:type="gramEnd"/>
            <w:r w:rsidRPr="00005A73">
              <w:rPr>
                <w:rFonts w:ascii="Times New Roman" w:hAnsi="Times New Roman"/>
              </w:rPr>
              <w:t xml:space="preserve">  </w:t>
            </w:r>
          </w:p>
          <w:p w:rsidR="0071244A" w:rsidRPr="00005A73" w:rsidRDefault="0071244A" w:rsidP="00AF2A31">
            <w:pPr>
              <w:jc w:val="both"/>
              <w:outlineLvl w:val="0"/>
              <w:rPr>
                <w:rFonts w:ascii="Times New Roman" w:hAnsi="Times New Roman"/>
              </w:rPr>
            </w:pPr>
            <w:r>
              <w:rPr>
                <w:rFonts w:ascii="Times New Roman" w:hAnsi="Times New Roman"/>
                <w:noProof/>
              </w:rPr>
              <mc:AlternateContent>
                <mc:Choice Requires="wps">
                  <w:drawing>
                    <wp:anchor distT="0" distB="0" distL="114300" distR="114300" simplePos="0" relativeHeight="251716608" behindDoc="0" locked="0" layoutInCell="1" allowOverlap="1" wp14:anchorId="0A698F80" wp14:editId="0EB2C76B">
                      <wp:simplePos x="0" y="0"/>
                      <wp:positionH relativeFrom="column">
                        <wp:posOffset>866775</wp:posOffset>
                      </wp:positionH>
                      <wp:positionV relativeFrom="paragraph">
                        <wp:posOffset>226060</wp:posOffset>
                      </wp:positionV>
                      <wp:extent cx="381000" cy="0"/>
                      <wp:effectExtent l="7620" t="55880" r="20955" b="58420"/>
                      <wp:wrapNone/>
                      <wp:docPr id="358" name="Straight Connector 3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10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1718E6" id="Straight Connector 358" o:spid="_x0000_s1026" style="position:absolute;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8.25pt,17.8pt" to="98.25pt,1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">
                      <v:stroke endarrow="block"/>
                    </v:line>
                  </w:pict>
                </mc:Fallback>
              </mc:AlternateContent>
            </w:r>
            <w:proofErr w:type="spellStart"/>
            <w:r w:rsidRPr="00005A73">
              <w:rPr>
                <w:rFonts w:ascii="Times New Roman" w:hAnsi="Times New Roman"/>
              </w:rPr>
              <w:t>Chiếc</w:t>
            </w:r>
            <w:proofErr w:type="spellEnd"/>
            <w:r w:rsidRPr="00005A73">
              <w:rPr>
                <w:rFonts w:ascii="Times New Roman" w:hAnsi="Times New Roman"/>
              </w:rPr>
              <w:t xml:space="preserve"> </w:t>
            </w:r>
            <w:proofErr w:type="spellStart"/>
            <w:proofErr w:type="gramStart"/>
            <w:r w:rsidRPr="00005A73">
              <w:rPr>
                <w:rFonts w:ascii="Times New Roman" w:hAnsi="Times New Roman"/>
              </w:rPr>
              <w:t>kim</w:t>
            </w:r>
            <w:proofErr w:type="spellEnd"/>
            <w:r w:rsidRPr="00005A73">
              <w:rPr>
                <w:rFonts w:ascii="Times New Roman" w:hAnsi="Times New Roman"/>
              </w:rPr>
              <w:t xml:space="preserve">  …</w:t>
            </w:r>
            <w:proofErr w:type="gramEnd"/>
            <w:r w:rsidRPr="00005A73">
              <w:rPr>
                <w:rFonts w:ascii="Times New Roman" w:hAnsi="Times New Roman"/>
              </w:rPr>
              <w:t xml:space="preserve">….. </w:t>
            </w:r>
            <w:proofErr w:type="spellStart"/>
            <w:r w:rsidRPr="00005A73">
              <w:rPr>
                <w:rFonts w:ascii="Times New Roman" w:hAnsi="Times New Roman"/>
              </w:rPr>
              <w:t>chiếc</w:t>
            </w:r>
            <w:proofErr w:type="spellEnd"/>
            <w:r w:rsidRPr="00005A73">
              <w:rPr>
                <w:rFonts w:ascii="Times New Roman" w:hAnsi="Times New Roman"/>
              </w:rPr>
              <w:t xml:space="preserve"> </w:t>
            </w:r>
            <w:proofErr w:type="spellStart"/>
            <w:r w:rsidRPr="00005A73">
              <w:rPr>
                <w:rFonts w:ascii="Times New Roman" w:hAnsi="Times New Roman"/>
              </w:rPr>
              <w:t>kim</w:t>
            </w:r>
            <w:proofErr w:type="spellEnd"/>
            <w:r w:rsidRPr="00005A73">
              <w:rPr>
                <w:rFonts w:ascii="Times New Roman" w:hAnsi="Times New Roman"/>
              </w:rPr>
              <w:t xml:space="preserve"> </w:t>
            </w:r>
            <w:proofErr w:type="spellStart"/>
            <w:r w:rsidRPr="00005A73">
              <w:rPr>
                <w:rFonts w:ascii="Times New Roman" w:hAnsi="Times New Roman"/>
              </w:rPr>
              <w:t>hoàn</w:t>
            </w:r>
            <w:proofErr w:type="spellEnd"/>
            <w:r w:rsidRPr="00005A73">
              <w:rPr>
                <w:rFonts w:ascii="Times New Roman" w:hAnsi="Times New Roman"/>
              </w:rPr>
              <w:t xml:space="preserve"> </w:t>
            </w:r>
            <w:proofErr w:type="spellStart"/>
            <w:r w:rsidRPr="00005A73">
              <w:rPr>
                <w:rFonts w:ascii="Times New Roman" w:hAnsi="Times New Roman"/>
              </w:rPr>
              <w:t>chỉnh</w:t>
            </w:r>
            <w:proofErr w:type="spellEnd"/>
          </w:p>
          <w:p w:rsidR="0071244A" w:rsidRPr="00005A73" w:rsidRDefault="0071244A" w:rsidP="00AF2A31">
            <w:pPr>
              <w:jc w:val="both"/>
              <w:outlineLvl w:val="0"/>
              <w:rPr>
                <w:rFonts w:ascii="Times New Roman" w:hAnsi="Times New Roman"/>
              </w:rPr>
            </w:pPr>
            <w:r w:rsidRPr="00005A73">
              <w:rPr>
                <w:rFonts w:ascii="Times New Roman" w:hAnsi="Times New Roman"/>
              </w:rPr>
              <w:t>*</w:t>
            </w:r>
            <w:proofErr w:type="spellStart"/>
            <w:r w:rsidRPr="00005A73">
              <w:rPr>
                <w:rFonts w:ascii="Times New Roman" w:hAnsi="Times New Roman"/>
              </w:rPr>
              <w:t>Quy</w:t>
            </w:r>
            <w:proofErr w:type="spellEnd"/>
            <w:r w:rsidRPr="00005A73">
              <w:rPr>
                <w:rFonts w:ascii="Times New Roman" w:hAnsi="Times New Roman"/>
              </w:rPr>
              <w:t xml:space="preserve"> </w:t>
            </w:r>
            <w:proofErr w:type="spellStart"/>
            <w:r w:rsidRPr="00005A73">
              <w:rPr>
                <w:rFonts w:ascii="Times New Roman" w:hAnsi="Times New Roman"/>
              </w:rPr>
              <w:t>trình</w:t>
            </w:r>
            <w:proofErr w:type="spellEnd"/>
            <w:r w:rsidRPr="00005A73">
              <w:rPr>
                <w:rFonts w:ascii="Times New Roman" w:hAnsi="Times New Roman"/>
              </w:rPr>
              <w:t xml:space="preserve"> </w:t>
            </w:r>
            <w:proofErr w:type="spellStart"/>
            <w:r w:rsidRPr="00005A73">
              <w:rPr>
                <w:rFonts w:ascii="Times New Roman" w:hAnsi="Times New Roman"/>
              </w:rPr>
              <w:t>tạo</w:t>
            </w:r>
            <w:proofErr w:type="spellEnd"/>
            <w:r w:rsidRPr="00005A73">
              <w:rPr>
                <w:rFonts w:ascii="Times New Roman" w:hAnsi="Times New Roman"/>
              </w:rPr>
              <w:t xml:space="preserve"> ra </w:t>
            </w:r>
            <w:proofErr w:type="spellStart"/>
            <w:r w:rsidRPr="00005A73">
              <w:rPr>
                <w:rFonts w:ascii="Times New Roman" w:hAnsi="Times New Roman"/>
              </w:rPr>
              <w:t>sản</w:t>
            </w:r>
            <w:proofErr w:type="spellEnd"/>
            <w:r w:rsidRPr="00005A73">
              <w:rPr>
                <w:rFonts w:ascii="Times New Roman" w:hAnsi="Times New Roman"/>
              </w:rPr>
              <w:t xml:space="preserve"> </w:t>
            </w:r>
            <w:proofErr w:type="spellStart"/>
            <w:r w:rsidRPr="00005A73">
              <w:rPr>
                <w:rFonts w:ascii="Times New Roman" w:hAnsi="Times New Roman"/>
              </w:rPr>
              <w:t>phẩm</w:t>
            </w:r>
            <w:proofErr w:type="spellEnd"/>
            <w:r w:rsidRPr="00005A73">
              <w:rPr>
                <w:rFonts w:ascii="Times New Roman" w:hAnsi="Times New Roman"/>
              </w:rPr>
              <w:t xml:space="preserve"> </w:t>
            </w:r>
            <w:proofErr w:type="spellStart"/>
            <w:r w:rsidRPr="00005A73">
              <w:rPr>
                <w:rFonts w:ascii="Times New Roman" w:hAnsi="Times New Roman"/>
              </w:rPr>
              <w:t>cơ</w:t>
            </w:r>
            <w:proofErr w:type="spellEnd"/>
            <w:r w:rsidRPr="00005A73">
              <w:rPr>
                <w:rFonts w:ascii="Times New Roman" w:hAnsi="Times New Roman"/>
              </w:rPr>
              <w:t xml:space="preserve"> </w:t>
            </w:r>
            <w:proofErr w:type="spellStart"/>
            <w:r w:rsidRPr="00005A73">
              <w:rPr>
                <w:rFonts w:ascii="Times New Roman" w:hAnsi="Times New Roman"/>
              </w:rPr>
              <w:t>khí</w:t>
            </w:r>
            <w:proofErr w:type="spellEnd"/>
            <w:r w:rsidRPr="00005A73">
              <w:rPr>
                <w:rFonts w:ascii="Times New Roman" w:hAnsi="Times New Roman"/>
              </w:rPr>
              <w:t>:</w:t>
            </w:r>
          </w:p>
          <w:p w:rsidR="0071244A" w:rsidRPr="00005A73" w:rsidRDefault="0071244A" w:rsidP="00AF2A31">
            <w:pPr>
              <w:jc w:val="both"/>
              <w:outlineLvl w:val="0"/>
              <w:rPr>
                <w:rFonts w:ascii="Times New Roman" w:hAnsi="Times New Roman"/>
              </w:rPr>
            </w:pPr>
            <w:r>
              <w:rPr>
                <w:rFonts w:ascii="Times New Roman" w:hAnsi="Times New Roman"/>
                <w:noProof/>
              </w:rPr>
              <mc:AlternateContent>
                <mc:Choice Requires="wps">
                  <w:drawing>
                    <wp:anchor distT="0" distB="0" distL="114300" distR="114300" simplePos="0" relativeHeight="251721728" behindDoc="0" locked="0" layoutInCell="1" allowOverlap="1" wp14:anchorId="4327FFC8" wp14:editId="708C7F02">
                      <wp:simplePos x="0" y="0"/>
                      <wp:positionH relativeFrom="column">
                        <wp:posOffset>1487170</wp:posOffset>
                      </wp:positionH>
                      <wp:positionV relativeFrom="paragraph">
                        <wp:posOffset>375285</wp:posOffset>
                      </wp:positionV>
                      <wp:extent cx="304800" cy="0"/>
                      <wp:effectExtent l="8890" t="56515" r="19685" b="57785"/>
                      <wp:wrapNone/>
                      <wp:docPr id="357" name="Straight Connector 3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48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9B83A7" id="Straight Connector 357" o:spid="_x0000_s1026" style="position:absolute;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7.1pt,29.55pt" to="141.1pt,2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">
                      <v:stroke endarrow="block"/>
                    </v:line>
                  </w:pict>
                </mc:Fallback>
              </mc:AlternateContent>
            </w:r>
            <w:r>
              <w:rPr>
                <w:rFonts w:ascii="Times New Roman" w:hAnsi="Times New Roman"/>
                <w:noProof/>
              </w:rPr>
              <mc:AlternateContent>
                <mc:Choice Requires="wps">
                  <w:drawing>
                    <wp:anchor distT="0" distB="0" distL="114300" distR="114300" simplePos="0" relativeHeight="251719680" behindDoc="0" locked="0" layoutInCell="1" allowOverlap="1" wp14:anchorId="58F16A62" wp14:editId="408B18C7">
                      <wp:simplePos x="0" y="0"/>
                      <wp:positionH relativeFrom="column">
                        <wp:posOffset>521970</wp:posOffset>
                      </wp:positionH>
                      <wp:positionV relativeFrom="paragraph">
                        <wp:posOffset>373380</wp:posOffset>
                      </wp:positionV>
                      <wp:extent cx="228600" cy="0"/>
                      <wp:effectExtent l="5715" t="54610" r="22860" b="59690"/>
                      <wp:wrapNone/>
                      <wp:docPr id="356" name="Straight Connector 3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78B173" id="Straight Connector 356" o:spid="_x0000_s1026" style="position:absolute;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1pt,29.4pt" to="59.1pt,2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">
                      <v:stroke endarrow="block"/>
                    </v:line>
                  </w:pict>
                </mc:Fallback>
              </mc:AlternateContent>
            </w:r>
            <w:r>
              <w:rPr>
                <w:rFonts w:ascii="Times New Roman" w:hAnsi="Times New Roman"/>
                <w:noProof/>
              </w:rPr>
              <mc:AlternateContent>
                <mc:Choice Requires="wps">
                  <w:drawing>
                    <wp:anchor distT="0" distB="0" distL="114300" distR="114300" simplePos="0" relativeHeight="251718656" behindDoc="0" locked="0" layoutInCell="1" allowOverlap="1" wp14:anchorId="334268B4" wp14:editId="15B79623">
                      <wp:simplePos x="0" y="0"/>
                      <wp:positionH relativeFrom="column">
                        <wp:posOffset>2468245</wp:posOffset>
                      </wp:positionH>
                      <wp:positionV relativeFrom="paragraph">
                        <wp:posOffset>142875</wp:posOffset>
                      </wp:positionV>
                      <wp:extent cx="228600" cy="0"/>
                      <wp:effectExtent l="8890" t="52705" r="19685" b="61595"/>
                      <wp:wrapNone/>
                      <wp:docPr id="355" name="Straight Connector 3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985FF1" id="Straight Connector 355" o:spid="_x0000_s1026" style="position:absolute;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4.35pt,11.25pt" to="212.35pt,1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">
                      <v:stroke endarrow="block"/>
                    </v:line>
                  </w:pict>
                </mc:Fallback>
              </mc:AlternateContent>
            </w:r>
            <w:r>
              <w:rPr>
                <w:rFonts w:ascii="Times New Roman" w:hAnsi="Times New Roman"/>
                <w:noProof/>
              </w:rPr>
              <mc:AlternateContent>
                <mc:Choice Requires="wps">
                  <w:drawing>
                    <wp:anchor distT="0" distB="0" distL="114300" distR="114300" simplePos="0" relativeHeight="251717632" behindDoc="0" locked="0" layoutInCell="1" allowOverlap="1" wp14:anchorId="3F0780E6" wp14:editId="1DE8DCA3">
                      <wp:simplePos x="0" y="0"/>
                      <wp:positionH relativeFrom="column">
                        <wp:posOffset>868045</wp:posOffset>
                      </wp:positionH>
                      <wp:positionV relativeFrom="paragraph">
                        <wp:posOffset>142875</wp:posOffset>
                      </wp:positionV>
                      <wp:extent cx="304800" cy="0"/>
                      <wp:effectExtent l="8890" t="52705" r="19685" b="61595"/>
                      <wp:wrapNone/>
                      <wp:docPr id="354" name="Straight Connector 3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48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8BDEBF" id="Straight Connector 354" o:spid="_x0000_s1026" style="position:absolute;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8.35pt,11.25pt" to="92.35pt,1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">
                      <v:stroke endarrow="block"/>
                    </v:line>
                  </w:pict>
                </mc:Fallback>
              </mc:AlternateContent>
            </w:r>
            <w:r w:rsidRPr="00005A73">
              <w:rPr>
                <w:rFonts w:ascii="Times New Roman" w:hAnsi="Times New Roman"/>
              </w:rPr>
              <w:t xml:space="preserve">VL </w:t>
            </w:r>
            <w:proofErr w:type="spellStart"/>
            <w:r w:rsidRPr="00005A73">
              <w:rPr>
                <w:rFonts w:ascii="Times New Roman" w:hAnsi="Times New Roman"/>
              </w:rPr>
              <w:t>cơ</w:t>
            </w:r>
            <w:proofErr w:type="spellEnd"/>
            <w:r w:rsidRPr="00005A73">
              <w:rPr>
                <w:rFonts w:ascii="Times New Roman" w:hAnsi="Times New Roman"/>
              </w:rPr>
              <w:t xml:space="preserve"> </w:t>
            </w:r>
            <w:proofErr w:type="spellStart"/>
            <w:r w:rsidRPr="00005A73">
              <w:rPr>
                <w:rFonts w:ascii="Times New Roman" w:hAnsi="Times New Roman"/>
              </w:rPr>
              <w:t>khí</w:t>
            </w:r>
            <w:proofErr w:type="spellEnd"/>
            <w:r w:rsidRPr="00005A73">
              <w:rPr>
                <w:rFonts w:ascii="Times New Roman" w:hAnsi="Times New Roman"/>
              </w:rPr>
              <w:t xml:space="preserve">            Gia </w:t>
            </w:r>
            <w:proofErr w:type="spellStart"/>
            <w:r w:rsidRPr="00005A73">
              <w:rPr>
                <w:rFonts w:ascii="Times New Roman" w:hAnsi="Times New Roman"/>
              </w:rPr>
              <w:t>công</w:t>
            </w:r>
            <w:proofErr w:type="spellEnd"/>
            <w:r w:rsidRPr="00005A73">
              <w:rPr>
                <w:rFonts w:ascii="Times New Roman" w:hAnsi="Times New Roman"/>
              </w:rPr>
              <w:t xml:space="preserve"> </w:t>
            </w:r>
            <w:proofErr w:type="spellStart"/>
            <w:r w:rsidRPr="00005A73">
              <w:rPr>
                <w:rFonts w:ascii="Times New Roman" w:hAnsi="Times New Roman"/>
              </w:rPr>
              <w:t>cơ</w:t>
            </w:r>
            <w:proofErr w:type="spellEnd"/>
            <w:r w:rsidRPr="00005A73">
              <w:rPr>
                <w:rFonts w:ascii="Times New Roman" w:hAnsi="Times New Roman"/>
              </w:rPr>
              <w:t xml:space="preserve"> </w:t>
            </w:r>
            <w:proofErr w:type="spellStart"/>
            <w:r w:rsidRPr="00005A73">
              <w:rPr>
                <w:rFonts w:ascii="Times New Roman" w:hAnsi="Times New Roman"/>
              </w:rPr>
              <w:t>khí</w:t>
            </w:r>
            <w:proofErr w:type="spellEnd"/>
            <w:r w:rsidRPr="00005A73">
              <w:rPr>
                <w:rFonts w:ascii="Times New Roman" w:hAnsi="Times New Roman"/>
              </w:rPr>
              <w:t xml:space="preserve">           chi </w:t>
            </w:r>
            <w:proofErr w:type="spellStart"/>
            <w:r w:rsidRPr="00005A73">
              <w:rPr>
                <w:rFonts w:ascii="Times New Roman" w:hAnsi="Times New Roman"/>
              </w:rPr>
              <w:t>tiế</w:t>
            </w:r>
            <w:r>
              <w:rPr>
                <w:rFonts w:ascii="Times New Roman" w:hAnsi="Times New Roman"/>
                <w:noProof/>
              </w:rPr>
              <mc:AlternateContent>
                <mc:Choice Requires="wps">
                  <w:drawing>
                    <wp:anchor distT="0" distB="0" distL="114300" distR="114300" simplePos="0" relativeHeight="251720704" behindDoc="0" locked="0" layoutInCell="1" allowOverlap="1" wp14:anchorId="09650DF8" wp14:editId="04D591C7">
                      <wp:simplePos x="0" y="0"/>
                      <wp:positionH relativeFrom="column">
                        <wp:posOffset>638175</wp:posOffset>
                      </wp:positionH>
                      <wp:positionV relativeFrom="paragraph">
                        <wp:posOffset>108585</wp:posOffset>
                      </wp:positionV>
                      <wp:extent cx="0" cy="0"/>
                      <wp:effectExtent l="7620" t="56515" r="20955" b="57785"/>
                      <wp:wrapNone/>
                      <wp:docPr id="353" name="Straight Connector 3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100383" id="Straight Connector 353" o:spid="_x0000_s1026" style="position:absolute;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0.25pt,8.55pt" to="50.25pt,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">
                      <v:stroke endarrow="block"/>
                    </v:line>
                  </w:pict>
                </mc:Fallback>
              </mc:AlternateContent>
            </w:r>
            <w:r w:rsidRPr="00005A73">
              <w:rPr>
                <w:rFonts w:ascii="Times New Roman" w:hAnsi="Times New Roman"/>
              </w:rPr>
              <w:t>t</w:t>
            </w:r>
            <w:proofErr w:type="spellEnd"/>
            <w:r w:rsidRPr="00005A73">
              <w:rPr>
                <w:rFonts w:ascii="Times New Roman" w:hAnsi="Times New Roman"/>
              </w:rPr>
              <w:t xml:space="preserve">       </w:t>
            </w:r>
            <w:proofErr w:type="spellStart"/>
            <w:r w:rsidRPr="00005A73">
              <w:rPr>
                <w:rFonts w:ascii="Times New Roman" w:hAnsi="Times New Roman"/>
              </w:rPr>
              <w:t>Lắp</w:t>
            </w:r>
            <w:proofErr w:type="spellEnd"/>
            <w:r w:rsidRPr="00005A73">
              <w:rPr>
                <w:rFonts w:ascii="Times New Roman" w:hAnsi="Times New Roman"/>
              </w:rPr>
              <w:t xml:space="preserve"> </w:t>
            </w:r>
            <w:proofErr w:type="spellStart"/>
            <w:r w:rsidRPr="00005A73">
              <w:rPr>
                <w:rFonts w:ascii="Times New Roman" w:hAnsi="Times New Roman"/>
              </w:rPr>
              <w:t>ráp</w:t>
            </w:r>
            <w:proofErr w:type="spellEnd"/>
            <w:r w:rsidRPr="00005A73">
              <w:rPr>
                <w:rFonts w:ascii="Times New Roman" w:hAnsi="Times New Roman"/>
              </w:rPr>
              <w:t xml:space="preserve">              </w:t>
            </w:r>
            <w:proofErr w:type="spellStart"/>
            <w:r w:rsidRPr="00005A73">
              <w:rPr>
                <w:rFonts w:ascii="Times New Roman" w:hAnsi="Times New Roman"/>
              </w:rPr>
              <w:t>Sản</w:t>
            </w:r>
            <w:proofErr w:type="spellEnd"/>
            <w:r w:rsidRPr="00005A73">
              <w:rPr>
                <w:rFonts w:ascii="Times New Roman" w:hAnsi="Times New Roman"/>
              </w:rPr>
              <w:t xml:space="preserve"> </w:t>
            </w:r>
            <w:proofErr w:type="spellStart"/>
            <w:r w:rsidRPr="00005A73">
              <w:rPr>
                <w:rFonts w:ascii="Times New Roman" w:hAnsi="Times New Roman"/>
              </w:rPr>
              <w:t>phẩm</w:t>
            </w:r>
            <w:proofErr w:type="spellEnd"/>
            <w:r w:rsidRPr="00005A73">
              <w:rPr>
                <w:rFonts w:ascii="Times New Roman" w:hAnsi="Times New Roman"/>
              </w:rPr>
              <w:t xml:space="preserve"> </w:t>
            </w:r>
            <w:proofErr w:type="spellStart"/>
            <w:r w:rsidRPr="00005A73">
              <w:rPr>
                <w:rFonts w:ascii="Times New Roman" w:hAnsi="Times New Roman"/>
              </w:rPr>
              <w:t>cơ</w:t>
            </w:r>
            <w:proofErr w:type="spellEnd"/>
            <w:r w:rsidRPr="00005A73">
              <w:rPr>
                <w:rFonts w:ascii="Times New Roman" w:hAnsi="Times New Roman"/>
              </w:rPr>
              <w:t xml:space="preserve"> </w:t>
            </w:r>
            <w:proofErr w:type="spellStart"/>
            <w:r w:rsidRPr="00005A73">
              <w:rPr>
                <w:rFonts w:ascii="Times New Roman" w:hAnsi="Times New Roman"/>
              </w:rPr>
              <w:t>khí</w:t>
            </w:r>
            <w:proofErr w:type="spellEnd"/>
          </w:p>
          <w:p w:rsidR="0071244A" w:rsidRPr="00005A73" w:rsidRDefault="0071244A" w:rsidP="00AF2A31">
            <w:pPr>
              <w:jc w:val="both"/>
              <w:rPr>
                <w:rFonts w:ascii="Times New Roman" w:hAnsi="Times New Roman"/>
                <w:b/>
                <w:bCs/>
                <w:i/>
              </w:rPr>
            </w:pPr>
            <w:r w:rsidRPr="00005A73">
              <w:rPr>
                <w:rFonts w:ascii="Times New Roman" w:hAnsi="Times New Roman"/>
                <w:b/>
                <w:bCs/>
                <w:i/>
              </w:rPr>
              <w:t xml:space="preserve">* </w:t>
            </w:r>
            <w:proofErr w:type="spellStart"/>
            <w:r w:rsidRPr="00005A73">
              <w:rPr>
                <w:rFonts w:ascii="Times New Roman" w:hAnsi="Times New Roman"/>
                <w:b/>
                <w:bCs/>
                <w:i/>
              </w:rPr>
              <w:t>Báo</w:t>
            </w:r>
            <w:proofErr w:type="spellEnd"/>
            <w:r w:rsidRPr="00005A73">
              <w:rPr>
                <w:rFonts w:ascii="Times New Roman" w:hAnsi="Times New Roman"/>
                <w:b/>
                <w:bCs/>
                <w:i/>
              </w:rPr>
              <w:t xml:space="preserve"> </w:t>
            </w:r>
            <w:proofErr w:type="spellStart"/>
            <w:r w:rsidRPr="00005A73">
              <w:rPr>
                <w:rFonts w:ascii="Times New Roman" w:hAnsi="Times New Roman"/>
                <w:b/>
                <w:bCs/>
                <w:i/>
              </w:rPr>
              <w:t>cáo</w:t>
            </w:r>
            <w:proofErr w:type="spellEnd"/>
            <w:r w:rsidRPr="00005A73">
              <w:rPr>
                <w:rFonts w:ascii="Times New Roman" w:hAnsi="Times New Roman"/>
                <w:b/>
                <w:bCs/>
                <w:i/>
              </w:rPr>
              <w:t xml:space="preserve"> </w:t>
            </w:r>
            <w:proofErr w:type="spellStart"/>
            <w:r w:rsidRPr="00005A73">
              <w:rPr>
                <w:rFonts w:ascii="Times New Roman" w:hAnsi="Times New Roman"/>
                <w:b/>
                <w:bCs/>
                <w:i/>
              </w:rPr>
              <w:t>kết</w:t>
            </w:r>
            <w:proofErr w:type="spellEnd"/>
            <w:r w:rsidRPr="00005A73">
              <w:rPr>
                <w:rFonts w:ascii="Times New Roman" w:hAnsi="Times New Roman"/>
                <w:b/>
                <w:bCs/>
                <w:i/>
              </w:rPr>
              <w:t xml:space="preserve"> </w:t>
            </w:r>
            <w:proofErr w:type="spellStart"/>
            <w:r w:rsidRPr="00005A73">
              <w:rPr>
                <w:rFonts w:ascii="Times New Roman" w:hAnsi="Times New Roman"/>
                <w:b/>
                <w:bCs/>
                <w:i/>
              </w:rPr>
              <w:t>quả</w:t>
            </w:r>
            <w:proofErr w:type="spellEnd"/>
            <w:r w:rsidRPr="00005A73">
              <w:rPr>
                <w:rFonts w:ascii="Times New Roman" w:hAnsi="Times New Roman"/>
                <w:b/>
                <w:bCs/>
                <w:i/>
              </w:rPr>
              <w:t>:</w:t>
            </w:r>
          </w:p>
          <w:p w:rsidR="0071244A" w:rsidRPr="00005A73" w:rsidRDefault="0071244A" w:rsidP="00AF2A31">
            <w:pPr>
              <w:jc w:val="both"/>
              <w:rPr>
                <w:rFonts w:ascii="Times New Roman" w:hAnsi="Times New Roman"/>
                <w:bCs/>
              </w:rPr>
            </w:pPr>
            <w:r w:rsidRPr="00005A73">
              <w:rPr>
                <w:rFonts w:ascii="Times New Roman" w:hAnsi="Times New Roman"/>
                <w:bCs/>
              </w:rPr>
              <w:t xml:space="preserve">+ HS </w:t>
            </w:r>
            <w:proofErr w:type="spellStart"/>
            <w:r w:rsidRPr="00005A73">
              <w:rPr>
                <w:rFonts w:ascii="Times New Roman" w:hAnsi="Times New Roman"/>
                <w:bCs/>
              </w:rPr>
              <w:t>trình</w:t>
            </w:r>
            <w:proofErr w:type="spellEnd"/>
            <w:r w:rsidRPr="00005A73">
              <w:rPr>
                <w:rFonts w:ascii="Times New Roman" w:hAnsi="Times New Roman"/>
                <w:bCs/>
              </w:rPr>
              <w:t xml:space="preserve"> </w:t>
            </w:r>
            <w:proofErr w:type="spellStart"/>
            <w:r w:rsidRPr="00005A73">
              <w:rPr>
                <w:rFonts w:ascii="Times New Roman" w:hAnsi="Times New Roman"/>
                <w:bCs/>
              </w:rPr>
              <w:t>bày</w:t>
            </w:r>
            <w:proofErr w:type="spellEnd"/>
            <w:r w:rsidRPr="00005A73">
              <w:rPr>
                <w:rFonts w:ascii="Times New Roman" w:hAnsi="Times New Roman"/>
                <w:bCs/>
              </w:rPr>
              <w:t xml:space="preserve"> </w:t>
            </w:r>
            <w:proofErr w:type="spellStart"/>
            <w:r w:rsidRPr="00005A73">
              <w:rPr>
                <w:rFonts w:ascii="Times New Roman" w:hAnsi="Times New Roman"/>
                <w:bCs/>
              </w:rPr>
              <w:t>kết</w:t>
            </w:r>
            <w:proofErr w:type="spellEnd"/>
            <w:r w:rsidRPr="00005A73">
              <w:rPr>
                <w:rFonts w:ascii="Times New Roman" w:hAnsi="Times New Roman"/>
                <w:bCs/>
              </w:rPr>
              <w:t xml:space="preserve"> </w:t>
            </w:r>
            <w:proofErr w:type="spellStart"/>
            <w:r w:rsidRPr="00005A73">
              <w:rPr>
                <w:rFonts w:ascii="Times New Roman" w:hAnsi="Times New Roman"/>
                <w:bCs/>
              </w:rPr>
              <w:t>quả</w:t>
            </w:r>
            <w:proofErr w:type="spellEnd"/>
            <w:r w:rsidRPr="00005A73">
              <w:rPr>
                <w:rFonts w:ascii="Times New Roman" w:hAnsi="Times New Roman"/>
                <w:bCs/>
              </w:rPr>
              <w:t xml:space="preserve"> </w:t>
            </w:r>
            <w:proofErr w:type="spellStart"/>
            <w:r w:rsidRPr="00005A73">
              <w:rPr>
                <w:rFonts w:ascii="Times New Roman" w:hAnsi="Times New Roman"/>
                <w:bCs/>
              </w:rPr>
              <w:t>làm</w:t>
            </w:r>
            <w:proofErr w:type="spellEnd"/>
            <w:r w:rsidRPr="00005A73">
              <w:rPr>
                <w:rFonts w:ascii="Times New Roman" w:hAnsi="Times New Roman"/>
                <w:bCs/>
              </w:rPr>
              <w:t xml:space="preserve"> </w:t>
            </w:r>
            <w:proofErr w:type="spellStart"/>
            <w:r w:rsidRPr="00005A73">
              <w:rPr>
                <w:rFonts w:ascii="Times New Roman" w:hAnsi="Times New Roman"/>
                <w:bCs/>
              </w:rPr>
              <w:t>việc</w:t>
            </w:r>
            <w:proofErr w:type="spellEnd"/>
            <w:r w:rsidRPr="00005A73">
              <w:rPr>
                <w:rFonts w:ascii="Times New Roman" w:hAnsi="Times New Roman"/>
                <w:bCs/>
              </w:rPr>
              <w:t xml:space="preserve"> </w:t>
            </w:r>
            <w:proofErr w:type="spellStart"/>
            <w:r w:rsidRPr="00005A73">
              <w:rPr>
                <w:rFonts w:ascii="Times New Roman" w:hAnsi="Times New Roman"/>
                <w:bCs/>
              </w:rPr>
              <w:t>cá</w:t>
            </w:r>
            <w:proofErr w:type="spellEnd"/>
            <w:r w:rsidRPr="00005A73">
              <w:rPr>
                <w:rFonts w:ascii="Times New Roman" w:hAnsi="Times New Roman"/>
                <w:bCs/>
              </w:rPr>
              <w:t xml:space="preserve"> </w:t>
            </w:r>
            <w:proofErr w:type="spellStart"/>
            <w:r w:rsidRPr="00005A73">
              <w:rPr>
                <w:rFonts w:ascii="Times New Roman" w:hAnsi="Times New Roman"/>
                <w:bCs/>
              </w:rPr>
              <w:t>nhân</w:t>
            </w:r>
            <w:proofErr w:type="spellEnd"/>
            <w:r w:rsidRPr="00005A73">
              <w:rPr>
                <w:rFonts w:ascii="Times New Roman" w:hAnsi="Times New Roman"/>
                <w:bCs/>
              </w:rPr>
              <w:t xml:space="preserve">, </w:t>
            </w:r>
            <w:proofErr w:type="spellStart"/>
            <w:r w:rsidRPr="00005A73">
              <w:rPr>
                <w:rFonts w:ascii="Times New Roman" w:hAnsi="Times New Roman"/>
                <w:bCs/>
              </w:rPr>
              <w:t>nhóm</w:t>
            </w:r>
            <w:proofErr w:type="spellEnd"/>
          </w:p>
          <w:p w:rsidR="0071244A" w:rsidRPr="00005A73" w:rsidRDefault="0071244A" w:rsidP="00AF2A31">
            <w:pPr>
              <w:jc w:val="both"/>
              <w:rPr>
                <w:rFonts w:ascii="Times New Roman" w:hAnsi="Times New Roman"/>
                <w:b/>
                <w:bCs/>
                <w:i/>
              </w:rPr>
            </w:pPr>
            <w:r w:rsidRPr="00005A73">
              <w:rPr>
                <w:rFonts w:ascii="Times New Roman" w:hAnsi="Times New Roman"/>
                <w:b/>
                <w:bCs/>
                <w:i/>
              </w:rPr>
              <w:t>*</w:t>
            </w:r>
            <w:proofErr w:type="spellStart"/>
            <w:r w:rsidRPr="00005A73">
              <w:rPr>
                <w:rFonts w:ascii="Times New Roman" w:hAnsi="Times New Roman"/>
                <w:b/>
                <w:bCs/>
                <w:i/>
              </w:rPr>
              <w:t>Đánh</w:t>
            </w:r>
            <w:proofErr w:type="spellEnd"/>
            <w:r w:rsidRPr="00005A73">
              <w:rPr>
                <w:rFonts w:ascii="Times New Roman" w:hAnsi="Times New Roman"/>
                <w:b/>
                <w:bCs/>
                <w:i/>
              </w:rPr>
              <w:t xml:space="preserve"> </w:t>
            </w:r>
            <w:proofErr w:type="spellStart"/>
            <w:r w:rsidRPr="00005A73">
              <w:rPr>
                <w:rFonts w:ascii="Times New Roman" w:hAnsi="Times New Roman"/>
                <w:b/>
                <w:bCs/>
                <w:i/>
              </w:rPr>
              <w:t>giá</w:t>
            </w:r>
            <w:proofErr w:type="spellEnd"/>
            <w:r w:rsidRPr="00005A73">
              <w:rPr>
                <w:rFonts w:ascii="Times New Roman" w:hAnsi="Times New Roman"/>
                <w:b/>
                <w:bCs/>
                <w:i/>
              </w:rPr>
              <w:t xml:space="preserve"> </w:t>
            </w:r>
            <w:proofErr w:type="spellStart"/>
            <w:r w:rsidRPr="00005A73">
              <w:rPr>
                <w:rFonts w:ascii="Times New Roman" w:hAnsi="Times New Roman"/>
                <w:b/>
                <w:bCs/>
                <w:i/>
              </w:rPr>
              <w:t>kết</w:t>
            </w:r>
            <w:proofErr w:type="spellEnd"/>
            <w:r w:rsidRPr="00005A73">
              <w:rPr>
                <w:rFonts w:ascii="Times New Roman" w:hAnsi="Times New Roman"/>
                <w:b/>
                <w:bCs/>
                <w:i/>
              </w:rPr>
              <w:t xml:space="preserve"> </w:t>
            </w:r>
            <w:proofErr w:type="spellStart"/>
            <w:r w:rsidRPr="00005A73">
              <w:rPr>
                <w:rFonts w:ascii="Times New Roman" w:hAnsi="Times New Roman"/>
                <w:b/>
                <w:bCs/>
                <w:i/>
              </w:rPr>
              <w:t>quả</w:t>
            </w:r>
            <w:proofErr w:type="spellEnd"/>
            <w:r w:rsidRPr="00005A73">
              <w:rPr>
                <w:rFonts w:ascii="Times New Roman" w:hAnsi="Times New Roman"/>
                <w:b/>
                <w:bCs/>
                <w:i/>
              </w:rPr>
              <w:t>:</w:t>
            </w:r>
            <w:r w:rsidRPr="00005A73">
              <w:rPr>
                <w:rFonts w:ascii="Times New Roman" w:hAnsi="Times New Roman"/>
              </w:rPr>
              <w:t xml:space="preserve"> </w:t>
            </w:r>
          </w:p>
          <w:p w:rsidR="0071244A" w:rsidRPr="00005A73" w:rsidRDefault="0071244A" w:rsidP="00AF2A31">
            <w:pPr>
              <w:ind w:right="-222"/>
              <w:jc w:val="both"/>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Gọi</w:t>
            </w:r>
            <w:proofErr w:type="spellEnd"/>
            <w:r w:rsidRPr="00005A73">
              <w:rPr>
                <w:rFonts w:ascii="Times New Roman" w:hAnsi="Times New Roman"/>
              </w:rPr>
              <w:t xml:space="preserve"> </w:t>
            </w:r>
            <w:proofErr w:type="spellStart"/>
            <w:r w:rsidRPr="00005A73">
              <w:rPr>
                <w:rFonts w:ascii="Times New Roman" w:hAnsi="Times New Roman"/>
              </w:rPr>
              <w:t>đại</w:t>
            </w:r>
            <w:proofErr w:type="spellEnd"/>
            <w:r w:rsidRPr="00005A73">
              <w:rPr>
                <w:rFonts w:ascii="Times New Roman" w:hAnsi="Times New Roman"/>
              </w:rPr>
              <w:t xml:space="preserve"> </w:t>
            </w:r>
            <w:proofErr w:type="spellStart"/>
            <w:r w:rsidRPr="00005A73">
              <w:rPr>
                <w:rFonts w:ascii="Times New Roman" w:hAnsi="Times New Roman"/>
              </w:rPr>
              <w:t>diện</w:t>
            </w:r>
            <w:proofErr w:type="spellEnd"/>
            <w:r w:rsidRPr="00005A73">
              <w:rPr>
                <w:rFonts w:ascii="Times New Roman" w:hAnsi="Times New Roman"/>
              </w:rPr>
              <w:t xml:space="preserve"> </w:t>
            </w:r>
            <w:proofErr w:type="spellStart"/>
            <w:r w:rsidRPr="00005A73">
              <w:rPr>
                <w:rFonts w:ascii="Times New Roman" w:hAnsi="Times New Roman"/>
              </w:rPr>
              <w:t>nhóm</w:t>
            </w:r>
            <w:proofErr w:type="spellEnd"/>
            <w:r w:rsidRPr="00005A73">
              <w:rPr>
                <w:rFonts w:ascii="Times New Roman" w:hAnsi="Times New Roman"/>
              </w:rPr>
              <w:t xml:space="preserve"> </w:t>
            </w:r>
            <w:proofErr w:type="spellStart"/>
            <w:r w:rsidRPr="00005A73">
              <w:rPr>
                <w:rFonts w:ascii="Times New Roman" w:hAnsi="Times New Roman"/>
              </w:rPr>
              <w:t>trả</w:t>
            </w:r>
            <w:proofErr w:type="spellEnd"/>
            <w:r w:rsidRPr="00005A73">
              <w:rPr>
                <w:rFonts w:ascii="Times New Roman" w:hAnsi="Times New Roman"/>
              </w:rPr>
              <w:t xml:space="preserve"> </w:t>
            </w:r>
            <w:proofErr w:type="spellStart"/>
            <w:r w:rsidRPr="00005A73">
              <w:rPr>
                <w:rFonts w:ascii="Times New Roman" w:hAnsi="Times New Roman"/>
              </w:rPr>
              <w:t>lời</w:t>
            </w:r>
            <w:proofErr w:type="spellEnd"/>
          </w:p>
          <w:p w:rsidR="0071244A" w:rsidRPr="00005A73" w:rsidRDefault="0071244A" w:rsidP="00AF2A31">
            <w:pPr>
              <w:ind w:right="-222"/>
              <w:jc w:val="both"/>
              <w:rPr>
                <w:rFonts w:ascii="Times New Roman" w:hAnsi="Times New Roman"/>
              </w:rPr>
            </w:pPr>
            <w:r w:rsidRPr="00005A73">
              <w:rPr>
                <w:rFonts w:ascii="Times New Roman" w:hAnsi="Times New Roman"/>
              </w:rPr>
              <w:t xml:space="preserve">     </w:t>
            </w:r>
            <w:proofErr w:type="spellStart"/>
            <w:proofErr w:type="gramStart"/>
            <w:r w:rsidRPr="00005A73">
              <w:rPr>
                <w:rFonts w:ascii="Times New Roman" w:hAnsi="Times New Roman"/>
              </w:rPr>
              <w:t>HS:Nhận</w:t>
            </w:r>
            <w:proofErr w:type="spellEnd"/>
            <w:proofErr w:type="gramEnd"/>
            <w:r w:rsidRPr="00005A73">
              <w:rPr>
                <w:rFonts w:ascii="Times New Roman" w:hAnsi="Times New Roman"/>
              </w:rPr>
              <w:t xml:space="preserve"> </w:t>
            </w:r>
            <w:proofErr w:type="spellStart"/>
            <w:r w:rsidRPr="00005A73">
              <w:rPr>
                <w:rFonts w:ascii="Times New Roman" w:hAnsi="Times New Roman"/>
              </w:rPr>
              <w:t>xét</w:t>
            </w:r>
            <w:proofErr w:type="spellEnd"/>
          </w:p>
          <w:p w:rsidR="0071244A" w:rsidRPr="00005A73" w:rsidRDefault="0071244A" w:rsidP="00AF2A31">
            <w:pPr>
              <w:ind w:right="-222"/>
              <w:jc w:val="both"/>
              <w:rPr>
                <w:rFonts w:ascii="Times New Roman" w:hAnsi="Times New Roman"/>
              </w:rPr>
            </w:pPr>
            <w:r w:rsidRPr="00005A73">
              <w:rPr>
                <w:rFonts w:ascii="Times New Roman" w:hAnsi="Times New Roman"/>
              </w:rPr>
              <w:t xml:space="preserve">    GV: </w:t>
            </w:r>
            <w:proofErr w:type="spellStart"/>
            <w:r w:rsidRPr="00005A73">
              <w:rPr>
                <w:rFonts w:ascii="Times New Roman" w:hAnsi="Times New Roman"/>
              </w:rPr>
              <w:t>Bổ</w:t>
            </w:r>
            <w:proofErr w:type="spellEnd"/>
            <w:r w:rsidRPr="00005A73">
              <w:rPr>
                <w:rFonts w:ascii="Times New Roman" w:hAnsi="Times New Roman"/>
              </w:rPr>
              <w:t xml:space="preserve"> sung, </w:t>
            </w:r>
            <w:proofErr w:type="spellStart"/>
            <w:r w:rsidRPr="00005A73">
              <w:rPr>
                <w:rFonts w:ascii="Times New Roman" w:hAnsi="Times New Roman"/>
              </w:rPr>
              <w:t>chốt</w:t>
            </w:r>
            <w:proofErr w:type="spellEnd"/>
          </w:p>
        </w:tc>
        <w:tc>
          <w:tcPr>
            <w:tcW w:w="4536" w:type="dxa"/>
            <w:shd w:val="clear" w:color="auto" w:fill="auto"/>
          </w:tcPr>
          <w:p w:rsidR="0071244A" w:rsidRPr="00005A73" w:rsidRDefault="0071244A" w:rsidP="00AF2A31">
            <w:pPr>
              <w:jc w:val="both"/>
              <w:outlineLvl w:val="0"/>
              <w:rPr>
                <w:rFonts w:ascii="Times New Roman" w:hAnsi="Times New Roman"/>
                <w:b/>
                <w:i/>
              </w:rPr>
            </w:pPr>
            <w:proofErr w:type="spellStart"/>
            <w:r w:rsidRPr="00005A73">
              <w:rPr>
                <w:rFonts w:ascii="Times New Roman" w:hAnsi="Times New Roman"/>
                <w:b/>
                <w:i/>
              </w:rPr>
              <w:lastRenderedPageBreak/>
              <w:t>I.Vai</w:t>
            </w:r>
            <w:proofErr w:type="spellEnd"/>
            <w:r w:rsidRPr="00005A73">
              <w:rPr>
                <w:rFonts w:ascii="Times New Roman" w:hAnsi="Times New Roman"/>
                <w:b/>
                <w:i/>
              </w:rPr>
              <w:t xml:space="preserve"> </w:t>
            </w:r>
            <w:proofErr w:type="spellStart"/>
            <w:r w:rsidRPr="00005A73">
              <w:rPr>
                <w:rFonts w:ascii="Times New Roman" w:hAnsi="Times New Roman"/>
                <w:b/>
                <w:i/>
              </w:rPr>
              <w:t>trò</w:t>
            </w:r>
            <w:proofErr w:type="spellEnd"/>
            <w:r w:rsidRPr="00005A73">
              <w:rPr>
                <w:rFonts w:ascii="Times New Roman" w:hAnsi="Times New Roman"/>
                <w:b/>
                <w:i/>
              </w:rPr>
              <w:t xml:space="preserve"> </w:t>
            </w:r>
            <w:proofErr w:type="spellStart"/>
            <w:r w:rsidRPr="00005A73">
              <w:rPr>
                <w:rFonts w:ascii="Times New Roman" w:hAnsi="Times New Roman"/>
                <w:b/>
                <w:i/>
              </w:rPr>
              <w:t>của</w:t>
            </w:r>
            <w:proofErr w:type="spellEnd"/>
            <w:r w:rsidRPr="00005A73">
              <w:rPr>
                <w:rFonts w:ascii="Times New Roman" w:hAnsi="Times New Roman"/>
                <w:b/>
                <w:i/>
              </w:rPr>
              <w:t xml:space="preserve"> </w:t>
            </w:r>
            <w:proofErr w:type="spellStart"/>
            <w:r w:rsidRPr="00005A73">
              <w:rPr>
                <w:rFonts w:ascii="Times New Roman" w:hAnsi="Times New Roman"/>
                <w:b/>
                <w:i/>
              </w:rPr>
              <w:t>cơ</w:t>
            </w:r>
            <w:proofErr w:type="spellEnd"/>
            <w:r w:rsidRPr="00005A73">
              <w:rPr>
                <w:rFonts w:ascii="Times New Roman" w:hAnsi="Times New Roman"/>
                <w:b/>
                <w:i/>
              </w:rPr>
              <w:t xml:space="preserve"> </w:t>
            </w:r>
            <w:proofErr w:type="spellStart"/>
            <w:r w:rsidRPr="00005A73">
              <w:rPr>
                <w:rFonts w:ascii="Times New Roman" w:hAnsi="Times New Roman"/>
                <w:b/>
                <w:i/>
              </w:rPr>
              <w:t>khí</w:t>
            </w:r>
            <w:proofErr w:type="spellEnd"/>
            <w:r w:rsidRPr="00005A73">
              <w:rPr>
                <w:rFonts w:ascii="Times New Roman" w:hAnsi="Times New Roman"/>
                <w:b/>
                <w:i/>
              </w:rPr>
              <w:t>.</w:t>
            </w:r>
          </w:p>
          <w:p w:rsidR="0071244A" w:rsidRPr="00005A73" w:rsidRDefault="0071244A" w:rsidP="00AF2A31">
            <w:pPr>
              <w:jc w:val="both"/>
              <w:outlineLvl w:val="0"/>
              <w:rPr>
                <w:rFonts w:ascii="Times New Roman" w:hAnsi="Times New Roman"/>
                <w:b/>
                <w:i/>
              </w:rPr>
            </w:pPr>
          </w:p>
          <w:p w:rsidR="0071244A" w:rsidRPr="00005A73" w:rsidRDefault="0071244A" w:rsidP="00AF2A31">
            <w:pPr>
              <w:jc w:val="both"/>
              <w:outlineLvl w:val="0"/>
              <w:rPr>
                <w:rFonts w:ascii="Times New Roman" w:hAnsi="Times New Roman"/>
                <w:b/>
                <w:i/>
              </w:rPr>
            </w:pPr>
          </w:p>
          <w:p w:rsidR="0071244A" w:rsidRPr="00005A73" w:rsidRDefault="0071244A" w:rsidP="00AF2A31">
            <w:pPr>
              <w:jc w:val="both"/>
              <w:outlineLvl w:val="0"/>
              <w:rPr>
                <w:rFonts w:ascii="Times New Roman" w:hAnsi="Times New Roman"/>
              </w:rPr>
            </w:pPr>
            <w:r w:rsidRPr="00005A73">
              <w:rPr>
                <w:rFonts w:ascii="Times New Roman" w:hAnsi="Times New Roman"/>
                <w:b/>
              </w:rPr>
              <w:t xml:space="preserve">- </w:t>
            </w:r>
            <w:proofErr w:type="spellStart"/>
            <w:r w:rsidRPr="00005A73">
              <w:rPr>
                <w:rFonts w:ascii="Times New Roman" w:hAnsi="Times New Roman"/>
              </w:rPr>
              <w:t>Tạo</w:t>
            </w:r>
            <w:proofErr w:type="spellEnd"/>
            <w:r w:rsidRPr="00005A73">
              <w:rPr>
                <w:rFonts w:ascii="Times New Roman" w:hAnsi="Times New Roman"/>
              </w:rPr>
              <w:t xml:space="preserve"> ra </w:t>
            </w:r>
            <w:proofErr w:type="spellStart"/>
            <w:r w:rsidRPr="00005A73">
              <w:rPr>
                <w:rFonts w:ascii="Times New Roman" w:hAnsi="Times New Roman"/>
              </w:rPr>
              <w:t>các</w:t>
            </w:r>
            <w:proofErr w:type="spellEnd"/>
            <w:r w:rsidRPr="00005A73">
              <w:rPr>
                <w:rFonts w:ascii="Times New Roman" w:hAnsi="Times New Roman"/>
              </w:rPr>
              <w:t xml:space="preserve"> </w:t>
            </w:r>
            <w:proofErr w:type="spellStart"/>
            <w:r w:rsidRPr="00005A73">
              <w:rPr>
                <w:rFonts w:ascii="Times New Roman" w:hAnsi="Times New Roman"/>
              </w:rPr>
              <w:t>máy</w:t>
            </w:r>
            <w:proofErr w:type="spellEnd"/>
            <w:r w:rsidRPr="00005A73">
              <w:rPr>
                <w:rFonts w:ascii="Times New Roman" w:hAnsi="Times New Roman"/>
              </w:rPr>
              <w:t xml:space="preserve"> </w:t>
            </w:r>
            <w:proofErr w:type="spellStart"/>
            <w:r w:rsidRPr="00005A73">
              <w:rPr>
                <w:rFonts w:ascii="Times New Roman" w:hAnsi="Times New Roman"/>
              </w:rPr>
              <w:t>và</w:t>
            </w:r>
            <w:proofErr w:type="spellEnd"/>
            <w:r w:rsidRPr="00005A73">
              <w:rPr>
                <w:rFonts w:ascii="Times New Roman" w:hAnsi="Times New Roman"/>
              </w:rPr>
              <w:t xml:space="preserve"> </w:t>
            </w:r>
            <w:proofErr w:type="spellStart"/>
            <w:r w:rsidRPr="00005A73">
              <w:rPr>
                <w:rFonts w:ascii="Times New Roman" w:hAnsi="Times New Roman"/>
              </w:rPr>
              <w:t>phương</w:t>
            </w:r>
            <w:proofErr w:type="spellEnd"/>
            <w:r w:rsidRPr="00005A73">
              <w:rPr>
                <w:rFonts w:ascii="Times New Roman" w:hAnsi="Times New Roman"/>
              </w:rPr>
              <w:t xml:space="preserve"> </w:t>
            </w:r>
            <w:proofErr w:type="spellStart"/>
            <w:r w:rsidRPr="00005A73">
              <w:rPr>
                <w:rFonts w:ascii="Times New Roman" w:hAnsi="Times New Roman"/>
              </w:rPr>
              <w:t>tiện</w:t>
            </w:r>
            <w:proofErr w:type="spellEnd"/>
            <w:r w:rsidRPr="00005A73">
              <w:rPr>
                <w:rFonts w:ascii="Times New Roman" w:hAnsi="Times New Roman"/>
              </w:rPr>
              <w:t xml:space="preserve"> </w:t>
            </w:r>
            <w:proofErr w:type="spellStart"/>
            <w:r w:rsidRPr="00005A73">
              <w:rPr>
                <w:rFonts w:ascii="Times New Roman" w:hAnsi="Times New Roman"/>
              </w:rPr>
              <w:t>thay</w:t>
            </w:r>
            <w:proofErr w:type="spellEnd"/>
            <w:r w:rsidRPr="00005A73">
              <w:rPr>
                <w:rFonts w:ascii="Times New Roman" w:hAnsi="Times New Roman"/>
              </w:rPr>
              <w:t xml:space="preserve"> lao </w:t>
            </w:r>
            <w:proofErr w:type="spellStart"/>
            <w:r w:rsidRPr="00005A73">
              <w:rPr>
                <w:rFonts w:ascii="Times New Roman" w:hAnsi="Times New Roman"/>
              </w:rPr>
              <w:t>động</w:t>
            </w:r>
            <w:proofErr w:type="spellEnd"/>
            <w:r w:rsidRPr="00005A73">
              <w:rPr>
                <w:rFonts w:ascii="Times New Roman" w:hAnsi="Times New Roman"/>
              </w:rPr>
              <w:t xml:space="preserve"> </w:t>
            </w:r>
            <w:proofErr w:type="spellStart"/>
            <w:r w:rsidRPr="00005A73">
              <w:rPr>
                <w:rFonts w:ascii="Times New Roman" w:hAnsi="Times New Roman"/>
              </w:rPr>
              <w:t>thủ</w:t>
            </w:r>
            <w:proofErr w:type="spellEnd"/>
            <w:r w:rsidRPr="00005A73">
              <w:rPr>
                <w:rFonts w:ascii="Times New Roman" w:hAnsi="Times New Roman"/>
              </w:rPr>
              <w:t xml:space="preserve"> </w:t>
            </w:r>
            <w:proofErr w:type="spellStart"/>
            <w:r w:rsidRPr="00005A73">
              <w:rPr>
                <w:rFonts w:ascii="Times New Roman" w:hAnsi="Times New Roman"/>
              </w:rPr>
              <w:t>công</w:t>
            </w:r>
            <w:proofErr w:type="spellEnd"/>
            <w:r w:rsidRPr="00005A73">
              <w:rPr>
                <w:rFonts w:ascii="Times New Roman" w:hAnsi="Times New Roman"/>
              </w:rPr>
              <w:t xml:space="preserve"> </w:t>
            </w:r>
            <w:proofErr w:type="spellStart"/>
            <w:r w:rsidRPr="00005A73">
              <w:rPr>
                <w:rFonts w:ascii="Times New Roman" w:hAnsi="Times New Roman"/>
              </w:rPr>
              <w:t>thành</w:t>
            </w:r>
            <w:proofErr w:type="spellEnd"/>
            <w:r w:rsidRPr="00005A73">
              <w:rPr>
                <w:rFonts w:ascii="Times New Roman" w:hAnsi="Times New Roman"/>
              </w:rPr>
              <w:t xml:space="preserve"> lao </w:t>
            </w:r>
            <w:proofErr w:type="spellStart"/>
            <w:r w:rsidRPr="00005A73">
              <w:rPr>
                <w:rFonts w:ascii="Times New Roman" w:hAnsi="Times New Roman"/>
              </w:rPr>
              <w:t>động</w:t>
            </w:r>
            <w:proofErr w:type="spellEnd"/>
            <w:r w:rsidRPr="00005A73">
              <w:rPr>
                <w:rFonts w:ascii="Times New Roman" w:hAnsi="Times New Roman"/>
              </w:rPr>
              <w:t xml:space="preserve"> = </w:t>
            </w:r>
            <w:proofErr w:type="spellStart"/>
            <w:r w:rsidRPr="00005A73">
              <w:rPr>
                <w:rFonts w:ascii="Times New Roman" w:hAnsi="Times New Roman"/>
              </w:rPr>
              <w:t>máy</w:t>
            </w:r>
            <w:proofErr w:type="spellEnd"/>
            <w:r w:rsidRPr="00005A73">
              <w:rPr>
                <w:rFonts w:ascii="Times New Roman" w:hAnsi="Times New Roman"/>
              </w:rPr>
              <w:t xml:space="preserve"> </w:t>
            </w:r>
            <w:proofErr w:type="spellStart"/>
            <w:r w:rsidRPr="00005A73">
              <w:rPr>
                <w:rFonts w:ascii="Times New Roman" w:hAnsi="Times New Roman"/>
              </w:rPr>
              <w:t>và</w:t>
            </w:r>
            <w:proofErr w:type="spellEnd"/>
            <w:r w:rsidRPr="00005A73">
              <w:rPr>
                <w:rFonts w:ascii="Times New Roman" w:hAnsi="Times New Roman"/>
              </w:rPr>
              <w:t xml:space="preserve"> </w:t>
            </w:r>
            <w:proofErr w:type="spellStart"/>
            <w:r w:rsidRPr="00005A73">
              <w:rPr>
                <w:rFonts w:ascii="Times New Roman" w:hAnsi="Times New Roman"/>
              </w:rPr>
              <w:t>tạo</w:t>
            </w:r>
            <w:proofErr w:type="spellEnd"/>
            <w:r w:rsidRPr="00005A73">
              <w:rPr>
                <w:rFonts w:ascii="Times New Roman" w:hAnsi="Times New Roman"/>
              </w:rPr>
              <w:t xml:space="preserve"> ra </w:t>
            </w:r>
            <w:proofErr w:type="spellStart"/>
            <w:r w:rsidRPr="00005A73">
              <w:rPr>
                <w:rFonts w:ascii="Times New Roman" w:hAnsi="Times New Roman"/>
              </w:rPr>
              <w:t>năng</w:t>
            </w:r>
            <w:proofErr w:type="spellEnd"/>
            <w:r w:rsidRPr="00005A73">
              <w:rPr>
                <w:rFonts w:ascii="Times New Roman" w:hAnsi="Times New Roman"/>
              </w:rPr>
              <w:t xml:space="preserve"> </w:t>
            </w:r>
            <w:proofErr w:type="spellStart"/>
            <w:r w:rsidRPr="00005A73">
              <w:rPr>
                <w:rFonts w:ascii="Times New Roman" w:hAnsi="Times New Roman"/>
              </w:rPr>
              <w:t>suất</w:t>
            </w:r>
            <w:proofErr w:type="spellEnd"/>
            <w:r w:rsidRPr="00005A73">
              <w:rPr>
                <w:rFonts w:ascii="Times New Roman" w:hAnsi="Times New Roman"/>
              </w:rPr>
              <w:t xml:space="preserve"> </w:t>
            </w:r>
            <w:proofErr w:type="spellStart"/>
            <w:r w:rsidRPr="00005A73">
              <w:rPr>
                <w:rFonts w:ascii="Times New Roman" w:hAnsi="Times New Roman"/>
              </w:rPr>
              <w:t>cao</w:t>
            </w:r>
            <w:proofErr w:type="spellEnd"/>
            <w:r w:rsidRPr="00005A73">
              <w:rPr>
                <w:rFonts w:ascii="Times New Roman" w:hAnsi="Times New Roman"/>
              </w:rPr>
              <w:t>.</w:t>
            </w:r>
          </w:p>
          <w:p w:rsidR="0071244A" w:rsidRPr="00005A73" w:rsidRDefault="0071244A" w:rsidP="00AF2A31">
            <w:pPr>
              <w:jc w:val="both"/>
              <w:outlineLvl w:val="0"/>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Giúp</w:t>
            </w:r>
            <w:proofErr w:type="spellEnd"/>
            <w:r w:rsidRPr="00005A73">
              <w:rPr>
                <w:rFonts w:ascii="Times New Roman" w:hAnsi="Times New Roman"/>
              </w:rPr>
              <w:t xml:space="preserve"> lao </w:t>
            </w:r>
            <w:proofErr w:type="spellStart"/>
            <w:r w:rsidRPr="00005A73">
              <w:rPr>
                <w:rFonts w:ascii="Times New Roman" w:hAnsi="Times New Roman"/>
              </w:rPr>
              <w:t>động</w:t>
            </w:r>
            <w:proofErr w:type="spellEnd"/>
            <w:r w:rsidRPr="00005A73">
              <w:rPr>
                <w:rFonts w:ascii="Times New Roman" w:hAnsi="Times New Roman"/>
              </w:rPr>
              <w:t xml:space="preserve"> </w:t>
            </w:r>
            <w:proofErr w:type="spellStart"/>
            <w:r w:rsidRPr="00005A73">
              <w:rPr>
                <w:rFonts w:ascii="Times New Roman" w:hAnsi="Times New Roman"/>
              </w:rPr>
              <w:t>và</w:t>
            </w:r>
            <w:proofErr w:type="spellEnd"/>
            <w:r w:rsidRPr="00005A73">
              <w:rPr>
                <w:rFonts w:ascii="Times New Roman" w:hAnsi="Times New Roman"/>
              </w:rPr>
              <w:t xml:space="preserve"> </w:t>
            </w:r>
            <w:proofErr w:type="spellStart"/>
            <w:r w:rsidRPr="00005A73">
              <w:rPr>
                <w:rFonts w:ascii="Times New Roman" w:hAnsi="Times New Roman"/>
              </w:rPr>
              <w:t>sinh</w:t>
            </w:r>
            <w:proofErr w:type="spellEnd"/>
            <w:r w:rsidRPr="00005A73">
              <w:rPr>
                <w:rFonts w:ascii="Times New Roman" w:hAnsi="Times New Roman"/>
              </w:rPr>
              <w:t xml:space="preserve"> </w:t>
            </w:r>
            <w:proofErr w:type="spellStart"/>
            <w:r w:rsidRPr="00005A73">
              <w:rPr>
                <w:rFonts w:ascii="Times New Roman" w:hAnsi="Times New Roman"/>
              </w:rPr>
              <w:t>hoạt</w:t>
            </w:r>
            <w:proofErr w:type="spellEnd"/>
            <w:r w:rsidRPr="00005A73">
              <w:rPr>
                <w:rFonts w:ascii="Times New Roman" w:hAnsi="Times New Roman"/>
              </w:rPr>
              <w:t xml:space="preserve"> </w:t>
            </w:r>
            <w:proofErr w:type="spellStart"/>
            <w:r w:rsidRPr="00005A73">
              <w:rPr>
                <w:rFonts w:ascii="Times New Roman" w:hAnsi="Times New Roman"/>
              </w:rPr>
              <w:t>của</w:t>
            </w:r>
            <w:proofErr w:type="spellEnd"/>
            <w:r w:rsidRPr="00005A73">
              <w:rPr>
                <w:rFonts w:ascii="Times New Roman" w:hAnsi="Times New Roman"/>
              </w:rPr>
              <w:t xml:space="preserve"> con </w:t>
            </w:r>
            <w:proofErr w:type="spellStart"/>
            <w:r w:rsidRPr="00005A73">
              <w:rPr>
                <w:rFonts w:ascii="Times New Roman" w:hAnsi="Times New Roman"/>
              </w:rPr>
              <w:t>người</w:t>
            </w:r>
            <w:proofErr w:type="spellEnd"/>
            <w:r w:rsidRPr="00005A73">
              <w:rPr>
                <w:rFonts w:ascii="Times New Roman" w:hAnsi="Times New Roman"/>
              </w:rPr>
              <w:t xml:space="preserve"> </w:t>
            </w:r>
            <w:proofErr w:type="spellStart"/>
            <w:r w:rsidRPr="00005A73">
              <w:rPr>
                <w:rFonts w:ascii="Times New Roman" w:hAnsi="Times New Roman"/>
              </w:rPr>
              <w:t>trở</w:t>
            </w:r>
            <w:proofErr w:type="spellEnd"/>
            <w:r w:rsidRPr="00005A73">
              <w:rPr>
                <w:rFonts w:ascii="Times New Roman" w:hAnsi="Times New Roman"/>
              </w:rPr>
              <w:t xml:space="preserve"> </w:t>
            </w:r>
            <w:proofErr w:type="spellStart"/>
            <w:r w:rsidRPr="00005A73">
              <w:rPr>
                <w:rFonts w:ascii="Times New Roman" w:hAnsi="Times New Roman"/>
              </w:rPr>
              <w:t>nên</w:t>
            </w:r>
            <w:proofErr w:type="spellEnd"/>
            <w:r w:rsidRPr="00005A73">
              <w:rPr>
                <w:rFonts w:ascii="Times New Roman" w:hAnsi="Times New Roman"/>
              </w:rPr>
              <w:t xml:space="preserve"> </w:t>
            </w:r>
            <w:proofErr w:type="spellStart"/>
            <w:r w:rsidRPr="00005A73">
              <w:rPr>
                <w:rFonts w:ascii="Times New Roman" w:hAnsi="Times New Roman"/>
              </w:rPr>
              <w:t>nhẹ</w:t>
            </w:r>
            <w:proofErr w:type="spellEnd"/>
            <w:r w:rsidRPr="00005A73">
              <w:rPr>
                <w:rFonts w:ascii="Times New Roman" w:hAnsi="Times New Roman"/>
              </w:rPr>
              <w:t xml:space="preserve"> </w:t>
            </w:r>
            <w:proofErr w:type="spellStart"/>
            <w:r w:rsidRPr="00005A73">
              <w:rPr>
                <w:rFonts w:ascii="Times New Roman" w:hAnsi="Times New Roman"/>
              </w:rPr>
              <w:t>nhàng</w:t>
            </w:r>
            <w:proofErr w:type="spellEnd"/>
            <w:r w:rsidRPr="00005A73">
              <w:rPr>
                <w:rFonts w:ascii="Times New Roman" w:hAnsi="Times New Roman"/>
              </w:rPr>
              <w:t xml:space="preserve"> </w:t>
            </w:r>
            <w:proofErr w:type="spellStart"/>
            <w:r w:rsidRPr="00005A73">
              <w:rPr>
                <w:rFonts w:ascii="Times New Roman" w:hAnsi="Times New Roman"/>
              </w:rPr>
              <w:t>hơn</w:t>
            </w:r>
            <w:proofErr w:type="spellEnd"/>
          </w:p>
          <w:p w:rsidR="0071244A" w:rsidRPr="00005A73" w:rsidRDefault="0071244A" w:rsidP="00AF2A31">
            <w:pPr>
              <w:jc w:val="both"/>
              <w:outlineLvl w:val="0"/>
              <w:rPr>
                <w:rFonts w:ascii="Times New Roman" w:hAnsi="Times New Roman"/>
              </w:rPr>
            </w:pPr>
          </w:p>
          <w:p w:rsidR="0071244A" w:rsidRPr="00005A73" w:rsidRDefault="0071244A" w:rsidP="00AF2A31">
            <w:pPr>
              <w:jc w:val="both"/>
              <w:outlineLvl w:val="0"/>
              <w:rPr>
                <w:rFonts w:ascii="Times New Roman" w:hAnsi="Times New Roman"/>
              </w:rPr>
            </w:pPr>
          </w:p>
          <w:p w:rsidR="0071244A" w:rsidRPr="00005A73" w:rsidRDefault="0071244A" w:rsidP="00AF2A31">
            <w:pPr>
              <w:jc w:val="both"/>
              <w:outlineLvl w:val="0"/>
              <w:rPr>
                <w:rFonts w:ascii="Times New Roman" w:hAnsi="Times New Roman"/>
              </w:rPr>
            </w:pPr>
          </w:p>
          <w:p w:rsidR="0071244A" w:rsidRPr="00005A73" w:rsidRDefault="0071244A" w:rsidP="00AF2A31">
            <w:pPr>
              <w:jc w:val="both"/>
              <w:outlineLvl w:val="0"/>
              <w:rPr>
                <w:rFonts w:ascii="Times New Roman" w:hAnsi="Times New Roman"/>
              </w:rPr>
            </w:pPr>
          </w:p>
          <w:p w:rsidR="0071244A" w:rsidRPr="00005A73" w:rsidRDefault="0071244A" w:rsidP="00AF2A31">
            <w:pPr>
              <w:jc w:val="both"/>
              <w:outlineLvl w:val="0"/>
              <w:rPr>
                <w:rFonts w:ascii="Times New Roman" w:hAnsi="Times New Roman"/>
              </w:rPr>
            </w:pPr>
          </w:p>
          <w:p w:rsidR="0071244A" w:rsidRPr="00005A73" w:rsidRDefault="0071244A" w:rsidP="00AF2A31">
            <w:pPr>
              <w:jc w:val="both"/>
              <w:outlineLvl w:val="0"/>
              <w:rPr>
                <w:rFonts w:ascii="Times New Roman" w:hAnsi="Times New Roman"/>
              </w:rPr>
            </w:pPr>
          </w:p>
          <w:p w:rsidR="0071244A" w:rsidRPr="00005A73" w:rsidRDefault="0071244A" w:rsidP="00AF2A31">
            <w:pPr>
              <w:jc w:val="both"/>
              <w:outlineLvl w:val="0"/>
              <w:rPr>
                <w:rFonts w:ascii="Times New Roman" w:hAnsi="Times New Roman"/>
              </w:rPr>
            </w:pPr>
          </w:p>
          <w:p w:rsidR="0071244A" w:rsidRPr="00005A73" w:rsidRDefault="0071244A" w:rsidP="00AF2A31">
            <w:pPr>
              <w:jc w:val="both"/>
              <w:outlineLvl w:val="0"/>
              <w:rPr>
                <w:rFonts w:ascii="Times New Roman" w:hAnsi="Times New Roman"/>
              </w:rPr>
            </w:pPr>
          </w:p>
          <w:p w:rsidR="0071244A" w:rsidRPr="00005A73" w:rsidRDefault="0071244A" w:rsidP="00AF2A31">
            <w:pPr>
              <w:jc w:val="both"/>
              <w:outlineLvl w:val="0"/>
              <w:rPr>
                <w:rFonts w:ascii="Times New Roman" w:hAnsi="Times New Roman"/>
              </w:rPr>
            </w:pPr>
          </w:p>
          <w:p w:rsidR="0071244A" w:rsidRPr="00005A73" w:rsidRDefault="0071244A" w:rsidP="00AF2A31">
            <w:pPr>
              <w:jc w:val="both"/>
              <w:outlineLvl w:val="0"/>
              <w:rPr>
                <w:rFonts w:ascii="Times New Roman" w:hAnsi="Times New Roman"/>
                <w:b/>
                <w:i/>
              </w:rPr>
            </w:pPr>
            <w:proofErr w:type="spellStart"/>
            <w:r w:rsidRPr="00005A73">
              <w:rPr>
                <w:rFonts w:ascii="Times New Roman" w:hAnsi="Times New Roman"/>
                <w:b/>
                <w:i/>
              </w:rPr>
              <w:t>II.Sản</w:t>
            </w:r>
            <w:proofErr w:type="spellEnd"/>
            <w:r w:rsidRPr="00005A73">
              <w:rPr>
                <w:rFonts w:ascii="Times New Roman" w:hAnsi="Times New Roman"/>
                <w:b/>
                <w:i/>
              </w:rPr>
              <w:t xml:space="preserve"> </w:t>
            </w:r>
            <w:proofErr w:type="spellStart"/>
            <w:r w:rsidRPr="00005A73">
              <w:rPr>
                <w:rFonts w:ascii="Times New Roman" w:hAnsi="Times New Roman"/>
                <w:b/>
                <w:i/>
              </w:rPr>
              <w:t>phẩm</w:t>
            </w:r>
            <w:proofErr w:type="spellEnd"/>
            <w:r w:rsidRPr="00005A73">
              <w:rPr>
                <w:rFonts w:ascii="Times New Roman" w:hAnsi="Times New Roman"/>
                <w:b/>
                <w:i/>
              </w:rPr>
              <w:t xml:space="preserve"> </w:t>
            </w:r>
            <w:proofErr w:type="spellStart"/>
            <w:r w:rsidRPr="00005A73">
              <w:rPr>
                <w:rFonts w:ascii="Times New Roman" w:hAnsi="Times New Roman"/>
                <w:b/>
                <w:i/>
              </w:rPr>
              <w:t>của</w:t>
            </w:r>
            <w:proofErr w:type="spellEnd"/>
            <w:r w:rsidRPr="00005A73">
              <w:rPr>
                <w:rFonts w:ascii="Times New Roman" w:hAnsi="Times New Roman"/>
                <w:b/>
                <w:i/>
              </w:rPr>
              <w:t xml:space="preserve"> </w:t>
            </w:r>
            <w:proofErr w:type="spellStart"/>
            <w:r w:rsidRPr="00005A73">
              <w:rPr>
                <w:rFonts w:ascii="Times New Roman" w:hAnsi="Times New Roman"/>
                <w:b/>
                <w:i/>
              </w:rPr>
              <w:t>cơ</w:t>
            </w:r>
            <w:proofErr w:type="spellEnd"/>
            <w:r w:rsidRPr="00005A73">
              <w:rPr>
                <w:rFonts w:ascii="Times New Roman" w:hAnsi="Times New Roman"/>
                <w:b/>
                <w:i/>
              </w:rPr>
              <w:t xml:space="preserve"> </w:t>
            </w:r>
            <w:proofErr w:type="spellStart"/>
            <w:r w:rsidRPr="00005A73">
              <w:rPr>
                <w:rFonts w:ascii="Times New Roman" w:hAnsi="Times New Roman"/>
                <w:b/>
                <w:i/>
              </w:rPr>
              <w:t>khí</w:t>
            </w:r>
            <w:proofErr w:type="spellEnd"/>
            <w:r w:rsidRPr="00005A73">
              <w:rPr>
                <w:rFonts w:ascii="Times New Roman" w:hAnsi="Times New Roman"/>
                <w:b/>
                <w:i/>
              </w:rPr>
              <w:t xml:space="preserve"> </w:t>
            </w:r>
            <w:proofErr w:type="spellStart"/>
            <w:r w:rsidRPr="00005A73">
              <w:rPr>
                <w:rFonts w:ascii="Times New Roman" w:hAnsi="Times New Roman"/>
                <w:b/>
                <w:i/>
              </w:rPr>
              <w:t>quanh</w:t>
            </w:r>
            <w:proofErr w:type="spellEnd"/>
            <w:r w:rsidRPr="00005A73">
              <w:rPr>
                <w:rFonts w:ascii="Times New Roman" w:hAnsi="Times New Roman"/>
                <w:b/>
                <w:i/>
              </w:rPr>
              <w:t xml:space="preserve"> ta</w:t>
            </w:r>
          </w:p>
          <w:p w:rsidR="0071244A" w:rsidRPr="00005A73" w:rsidRDefault="0071244A" w:rsidP="00AF2A31">
            <w:pPr>
              <w:jc w:val="both"/>
              <w:outlineLvl w:val="0"/>
              <w:rPr>
                <w:rFonts w:ascii="Times New Roman" w:hAnsi="Times New Roman"/>
              </w:rPr>
            </w:pPr>
            <w:r>
              <w:rPr>
                <w:rFonts w:ascii="Times New Roman" w:hAnsi="Times New Roman"/>
                <w:noProof/>
              </w:rPr>
              <mc:AlternateContent>
                <mc:Choice Requires="wps">
                  <w:drawing>
                    <wp:anchor distT="0" distB="0" distL="114300" distR="114300" simplePos="0" relativeHeight="251700224" behindDoc="0" locked="0" layoutInCell="1" allowOverlap="1" wp14:anchorId="2150D802" wp14:editId="357B98DF">
                      <wp:simplePos x="0" y="0"/>
                      <wp:positionH relativeFrom="column">
                        <wp:posOffset>1476375</wp:posOffset>
                      </wp:positionH>
                      <wp:positionV relativeFrom="paragraph">
                        <wp:posOffset>189865</wp:posOffset>
                      </wp:positionV>
                      <wp:extent cx="0" cy="228600"/>
                      <wp:effectExtent l="61595" t="22860" r="52705" b="5715"/>
                      <wp:wrapNone/>
                      <wp:docPr id="352" name="Straight Connector 3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6ED2BB" id="Straight Connector 352" o:spid="_x0000_s1026" style="position:absolute;flip:y;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6.25pt,14.95pt" to="116.25pt,3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">
                      <v:stroke endarrow="block"/>
                    </v:line>
                  </w:pict>
                </mc:Fallback>
              </mc:AlternateContent>
            </w:r>
            <w:r w:rsidRPr="00005A73">
              <w:rPr>
                <w:rFonts w:ascii="Times New Roman" w:hAnsi="Times New Roman"/>
              </w:rPr>
              <w:t xml:space="preserve">                        </w:t>
            </w:r>
            <w:proofErr w:type="spellStart"/>
            <w:r w:rsidRPr="00005A73">
              <w:rPr>
                <w:rFonts w:ascii="Times New Roman" w:hAnsi="Times New Roman"/>
              </w:rPr>
              <w:t>Mỏy</w:t>
            </w:r>
            <w:proofErr w:type="spellEnd"/>
            <w:r w:rsidRPr="00005A73">
              <w:rPr>
                <w:rFonts w:ascii="Times New Roman" w:hAnsi="Times New Roman"/>
              </w:rPr>
              <w:t xml:space="preserve"> </w:t>
            </w:r>
            <w:proofErr w:type="spellStart"/>
            <w:r w:rsidRPr="00005A73">
              <w:rPr>
                <w:rFonts w:ascii="Times New Roman" w:hAnsi="Times New Roman"/>
              </w:rPr>
              <w:t>vận</w:t>
            </w:r>
            <w:proofErr w:type="spellEnd"/>
            <w:r w:rsidRPr="00005A73">
              <w:rPr>
                <w:rFonts w:ascii="Times New Roman" w:hAnsi="Times New Roman"/>
              </w:rPr>
              <w:t xml:space="preserve"> </w:t>
            </w:r>
            <w:proofErr w:type="spellStart"/>
            <w:r w:rsidRPr="00005A73">
              <w:rPr>
                <w:rFonts w:ascii="Times New Roman" w:hAnsi="Times New Roman"/>
              </w:rPr>
              <w:t>chuyển</w:t>
            </w:r>
            <w:proofErr w:type="spellEnd"/>
          </w:p>
          <w:p w:rsidR="0071244A" w:rsidRPr="00005A73" w:rsidRDefault="0071244A" w:rsidP="00AF2A31">
            <w:pPr>
              <w:jc w:val="both"/>
              <w:outlineLvl w:val="0"/>
              <w:rPr>
                <w:rFonts w:ascii="Times New Roman" w:hAnsi="Times New Roman"/>
              </w:rPr>
            </w:pPr>
            <w:r>
              <w:rPr>
                <w:rFonts w:ascii="Times New Roman" w:hAnsi="Times New Roman"/>
                <w:noProof/>
              </w:rPr>
              <mc:AlternateContent>
                <mc:Choice Requires="wps">
                  <w:drawing>
                    <wp:anchor distT="0" distB="0" distL="114300" distR="114300" simplePos="0" relativeHeight="251697152" behindDoc="0" locked="0" layoutInCell="1" allowOverlap="1" wp14:anchorId="41ED2A09" wp14:editId="4272606E">
                      <wp:simplePos x="0" y="0"/>
                      <wp:positionH relativeFrom="column">
                        <wp:posOffset>1019175</wp:posOffset>
                      </wp:positionH>
                      <wp:positionV relativeFrom="paragraph">
                        <wp:posOffset>144145</wp:posOffset>
                      </wp:positionV>
                      <wp:extent cx="990600" cy="685800"/>
                      <wp:effectExtent l="13970" t="10160" r="5080" b="8890"/>
                      <wp:wrapNone/>
                      <wp:docPr id="351" name="Text Box 3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0600" cy="685800"/>
                              </a:xfrm>
                              <a:prstGeom prst="rect">
                                <a:avLst/>
                              </a:prstGeom>
                              <a:solidFill>
                                <a:srgbClr val="FFFFFF"/>
                              </a:solidFill>
                              <a:ln w="9525">
                                <a:solidFill>
                                  <a:srgbClr val="000000"/>
                                </a:solidFill>
                                <a:miter lim="800000"/>
                                <a:headEnd/>
                                <a:tailEnd/>
                              </a:ln>
                            </wps:spPr>
                            <wps:txbx>
                              <w:txbxContent>
                                <w:p w:rsidR="00CA12FC" w:rsidRPr="00A13EE9" w:rsidRDefault="00CA12FC" w:rsidP="0071244A">
                                  <w:pPr>
                                    <w:rPr>
                                      <w:rFonts w:ascii="Times New Roman" w:hAnsi="Times New Roman"/>
                                    </w:rPr>
                                  </w:pPr>
                                  <w:proofErr w:type="spellStart"/>
                                  <w:r w:rsidRPr="00A13EE9">
                                    <w:rPr>
                                      <w:rFonts w:ascii="Times New Roman" w:hAnsi="Times New Roman"/>
                                    </w:rPr>
                                    <w:t>Sản</w:t>
                                  </w:r>
                                  <w:proofErr w:type="spellEnd"/>
                                  <w:r w:rsidRPr="00A13EE9">
                                    <w:rPr>
                                      <w:rFonts w:ascii="Times New Roman" w:hAnsi="Times New Roman"/>
                                    </w:rPr>
                                    <w:t xml:space="preserve"> </w:t>
                                  </w:r>
                                  <w:proofErr w:type="spellStart"/>
                                  <w:r w:rsidRPr="00A13EE9">
                                    <w:rPr>
                                      <w:rFonts w:ascii="Times New Roman" w:hAnsi="Times New Roman"/>
                                    </w:rPr>
                                    <w:t>phẩm</w:t>
                                  </w:r>
                                  <w:proofErr w:type="spellEnd"/>
                                  <w:r w:rsidRPr="00A13EE9">
                                    <w:rPr>
                                      <w:rFonts w:ascii="Times New Roman" w:hAnsi="Times New Roman"/>
                                    </w:rPr>
                                    <w:t xml:space="preserve">                  </w:t>
                                  </w:r>
                                  <w:proofErr w:type="spellStart"/>
                                  <w:r w:rsidRPr="00A13EE9">
                                    <w:rPr>
                                      <w:rFonts w:ascii="Times New Roman" w:hAnsi="Times New Roman"/>
                                    </w:rPr>
                                    <w:t>cơ</w:t>
                                  </w:r>
                                  <w:proofErr w:type="spellEnd"/>
                                  <w:r w:rsidRPr="00A13EE9">
                                    <w:rPr>
                                      <w:rFonts w:ascii="Times New Roman" w:hAnsi="Times New Roman"/>
                                    </w:rPr>
                                    <w:t xml:space="preserve"> </w:t>
                                  </w:r>
                                  <w:proofErr w:type="spellStart"/>
                                  <w:r w:rsidRPr="00A13EE9">
                                    <w:rPr>
                                      <w:rFonts w:ascii="Times New Roman" w:hAnsi="Times New Roman"/>
                                    </w:rPr>
                                    <w:t>khí</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ED2A09" id="Text Box 351" o:spid="_x0000_s1109" type="#_x0000_t202" style="position:absolute;left:0;text-align:left;margin-left:80.25pt;margin-top:11.35pt;width:78pt;height:54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">
                      <v:textbox>
                        <w:txbxContent>
                          <w:p w:rsidR="00CA12FC" w:rsidRPr="00A13EE9" w:rsidRDefault="00CA12FC" w:rsidP="0071244A">
                            <w:pPr>
                              <w:rPr>
                                <w:rFonts w:ascii="Times New Roman" w:hAnsi="Times New Roman"/>
                              </w:rPr>
                            </w:pPr>
                            <w:proofErr w:type="spellStart"/>
                            <w:r w:rsidRPr="00A13EE9">
                              <w:rPr>
                                <w:rFonts w:ascii="Times New Roman" w:hAnsi="Times New Roman"/>
                              </w:rPr>
                              <w:t>Sản</w:t>
                            </w:r>
                            <w:proofErr w:type="spellEnd"/>
                            <w:r w:rsidRPr="00A13EE9">
                              <w:rPr>
                                <w:rFonts w:ascii="Times New Roman" w:hAnsi="Times New Roman"/>
                              </w:rPr>
                              <w:t xml:space="preserve"> </w:t>
                            </w:r>
                            <w:proofErr w:type="spellStart"/>
                            <w:r w:rsidRPr="00A13EE9">
                              <w:rPr>
                                <w:rFonts w:ascii="Times New Roman" w:hAnsi="Times New Roman"/>
                              </w:rPr>
                              <w:t>phẩm</w:t>
                            </w:r>
                            <w:proofErr w:type="spellEnd"/>
                            <w:r w:rsidRPr="00A13EE9">
                              <w:rPr>
                                <w:rFonts w:ascii="Times New Roman" w:hAnsi="Times New Roman"/>
                              </w:rPr>
                              <w:t xml:space="preserve">                  </w:t>
                            </w:r>
                            <w:proofErr w:type="spellStart"/>
                            <w:r w:rsidRPr="00A13EE9">
                              <w:rPr>
                                <w:rFonts w:ascii="Times New Roman" w:hAnsi="Times New Roman"/>
                              </w:rPr>
                              <w:t>cơ</w:t>
                            </w:r>
                            <w:proofErr w:type="spellEnd"/>
                            <w:r w:rsidRPr="00A13EE9">
                              <w:rPr>
                                <w:rFonts w:ascii="Times New Roman" w:hAnsi="Times New Roman"/>
                              </w:rPr>
                              <w:t xml:space="preserve"> </w:t>
                            </w:r>
                            <w:proofErr w:type="spellStart"/>
                            <w:r w:rsidRPr="00A13EE9">
                              <w:rPr>
                                <w:rFonts w:ascii="Times New Roman" w:hAnsi="Times New Roman"/>
                              </w:rPr>
                              <w:t>khí</w:t>
                            </w:r>
                            <w:proofErr w:type="spellEnd"/>
                          </w:p>
                        </w:txbxContent>
                      </v:textbox>
                    </v:shape>
                  </w:pict>
                </mc:Fallback>
              </mc:AlternateContent>
            </w:r>
          </w:p>
          <w:p w:rsidR="0071244A" w:rsidRPr="00005A73" w:rsidRDefault="0071244A" w:rsidP="00AF2A31">
            <w:pPr>
              <w:jc w:val="both"/>
              <w:outlineLvl w:val="0"/>
              <w:rPr>
                <w:rFonts w:ascii="Times New Roman" w:hAnsi="Times New Roman"/>
              </w:rPr>
            </w:pPr>
            <w:r>
              <w:rPr>
                <w:rFonts w:ascii="Times New Roman" w:hAnsi="Times New Roman"/>
                <w:noProof/>
              </w:rPr>
              <mc:AlternateContent>
                <mc:Choice Requires="wps">
                  <w:drawing>
                    <wp:anchor distT="0" distB="0" distL="114300" distR="114300" simplePos="0" relativeHeight="251698176" behindDoc="0" locked="0" layoutInCell="1" allowOverlap="1" wp14:anchorId="0A22020A" wp14:editId="55B4ED2F">
                      <wp:simplePos x="0" y="0"/>
                      <wp:positionH relativeFrom="column">
                        <wp:posOffset>2011045</wp:posOffset>
                      </wp:positionH>
                      <wp:positionV relativeFrom="paragraph">
                        <wp:posOffset>213995</wp:posOffset>
                      </wp:positionV>
                      <wp:extent cx="304800" cy="0"/>
                      <wp:effectExtent l="5715" t="55880" r="22860" b="58420"/>
                      <wp:wrapNone/>
                      <wp:docPr id="350" name="Straight Connector 3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48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315BD3" id="Straight Connector 350" o:spid="_x0000_s1026" style="position:absolute;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8.35pt,16.85pt" to="182.3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">
                      <v:stroke endarrow="block"/>
                    </v:line>
                  </w:pict>
                </mc:Fallback>
              </mc:AlternateContent>
            </w:r>
            <w:r>
              <w:rPr>
                <w:rFonts w:ascii="Times New Roman" w:hAnsi="Times New Roman"/>
                <w:noProof/>
              </w:rPr>
              <mc:AlternateContent>
                <mc:Choice Requires="wps">
                  <w:drawing>
                    <wp:anchor distT="0" distB="0" distL="114300" distR="114300" simplePos="0" relativeHeight="251699200" behindDoc="0" locked="0" layoutInCell="1" allowOverlap="1" wp14:anchorId="18FBFCB8" wp14:editId="161ACDC0">
                      <wp:simplePos x="0" y="0"/>
                      <wp:positionH relativeFrom="column">
                        <wp:posOffset>866775</wp:posOffset>
                      </wp:positionH>
                      <wp:positionV relativeFrom="paragraph">
                        <wp:posOffset>212090</wp:posOffset>
                      </wp:positionV>
                      <wp:extent cx="152400" cy="0"/>
                      <wp:effectExtent l="23495" t="53975" r="5080" b="60325"/>
                      <wp:wrapNone/>
                      <wp:docPr id="349" name="Straight Connector 3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524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2F4FD3" id="Straight Connector 349" o:spid="_x0000_s1026" style="position:absolute;flip:x;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8.25pt,16.7pt" to="80.25pt,1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">
                      <v:stroke endarrow="block"/>
                    </v:line>
                  </w:pict>
                </mc:Fallback>
              </mc:AlternateContent>
            </w:r>
            <w:proofErr w:type="spellStart"/>
            <w:r w:rsidRPr="00005A73">
              <w:rPr>
                <w:rFonts w:ascii="Times New Roman" w:hAnsi="Times New Roman"/>
              </w:rPr>
              <w:t>Máy</w:t>
            </w:r>
            <w:proofErr w:type="spellEnd"/>
            <w:r w:rsidRPr="00005A73">
              <w:rPr>
                <w:rFonts w:ascii="Times New Roman" w:hAnsi="Times New Roman"/>
              </w:rPr>
              <w:t xml:space="preserve"> </w:t>
            </w:r>
            <w:proofErr w:type="spellStart"/>
            <w:r w:rsidRPr="00005A73">
              <w:rPr>
                <w:rFonts w:ascii="Times New Roman" w:hAnsi="Times New Roman"/>
              </w:rPr>
              <w:t>nông</w:t>
            </w:r>
            <w:proofErr w:type="spellEnd"/>
            <w:r w:rsidRPr="00005A73">
              <w:rPr>
                <w:rFonts w:ascii="Times New Roman" w:hAnsi="Times New Roman"/>
              </w:rPr>
              <w:t xml:space="preserve">                                      </w:t>
            </w:r>
            <w:proofErr w:type="spellStart"/>
            <w:r w:rsidRPr="00005A73">
              <w:rPr>
                <w:rFonts w:ascii="Times New Roman" w:hAnsi="Times New Roman"/>
              </w:rPr>
              <w:t>máy</w:t>
            </w:r>
            <w:proofErr w:type="spellEnd"/>
            <w:r w:rsidRPr="00005A73">
              <w:rPr>
                <w:rFonts w:ascii="Times New Roman" w:hAnsi="Times New Roman"/>
              </w:rPr>
              <w:t xml:space="preserve"> </w:t>
            </w:r>
            <w:proofErr w:type="spellStart"/>
            <w:r w:rsidRPr="00005A73">
              <w:rPr>
                <w:rFonts w:ascii="Times New Roman" w:hAnsi="Times New Roman"/>
              </w:rPr>
              <w:t>điện</w:t>
            </w:r>
            <w:proofErr w:type="spellEnd"/>
          </w:p>
          <w:p w:rsidR="0071244A" w:rsidRPr="00005A73" w:rsidRDefault="0071244A" w:rsidP="00AF2A31">
            <w:pPr>
              <w:jc w:val="both"/>
              <w:outlineLvl w:val="0"/>
              <w:rPr>
                <w:rFonts w:ascii="Times New Roman" w:hAnsi="Times New Roman"/>
              </w:rPr>
            </w:pPr>
            <w:r>
              <w:rPr>
                <w:rFonts w:ascii="Times New Roman" w:hAnsi="Times New Roman"/>
                <w:noProof/>
              </w:rPr>
              <mc:AlternateContent>
                <mc:Choice Requires="wps">
                  <w:drawing>
                    <wp:anchor distT="0" distB="0" distL="114300" distR="114300" simplePos="0" relativeHeight="251712512" behindDoc="0" locked="0" layoutInCell="1" allowOverlap="1" wp14:anchorId="3C90FDED" wp14:editId="216A4AD6">
                      <wp:simplePos x="0" y="0"/>
                      <wp:positionH relativeFrom="column">
                        <wp:posOffset>2009775</wp:posOffset>
                      </wp:positionH>
                      <wp:positionV relativeFrom="paragraph">
                        <wp:posOffset>233045</wp:posOffset>
                      </wp:positionV>
                      <wp:extent cx="609600" cy="228600"/>
                      <wp:effectExtent l="13970" t="12700" r="33655" b="53975"/>
                      <wp:wrapNone/>
                      <wp:docPr id="348" name="Straight Connector 3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960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F00282" id="Straight Connector 348" o:spid="_x0000_s1026" style="position:absolute;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8.25pt,18.35pt" to="206.25pt,3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">
                      <v:stroke endarrow="block"/>
                    </v:line>
                  </w:pict>
                </mc:Fallback>
              </mc:AlternateContent>
            </w:r>
            <w:r>
              <w:rPr>
                <w:rFonts w:ascii="Times New Roman" w:hAnsi="Times New Roman"/>
                <w:noProof/>
              </w:rPr>
              <mc:AlternateContent>
                <mc:Choice Requires="wps">
                  <w:drawing>
                    <wp:anchor distT="0" distB="0" distL="114300" distR="114300" simplePos="0" relativeHeight="251711488" behindDoc="0" locked="0" layoutInCell="1" allowOverlap="1" wp14:anchorId="05C5B023" wp14:editId="0C02F1A1">
                      <wp:simplePos x="0" y="0"/>
                      <wp:positionH relativeFrom="column">
                        <wp:posOffset>866775</wp:posOffset>
                      </wp:positionH>
                      <wp:positionV relativeFrom="paragraph">
                        <wp:posOffset>233045</wp:posOffset>
                      </wp:positionV>
                      <wp:extent cx="152400" cy="228600"/>
                      <wp:effectExtent l="52070" t="12700" r="5080" b="44450"/>
                      <wp:wrapNone/>
                      <wp:docPr id="347" name="Straight Connector 3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5240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3961E0" id="Straight Connector 347" o:spid="_x0000_s1026" style="position:absolute;flip:x;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8.25pt,18.35pt" to="80.25pt,3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">
                      <v:stroke endarrow="block"/>
                    </v:line>
                  </w:pict>
                </mc:Fallback>
              </mc:AlternateContent>
            </w:r>
            <w:r w:rsidRPr="00005A73">
              <w:rPr>
                <w:rFonts w:ascii="Times New Roman" w:hAnsi="Times New Roman"/>
              </w:rPr>
              <w:t xml:space="preserve"> </w:t>
            </w:r>
            <w:proofErr w:type="spellStart"/>
            <w:r w:rsidRPr="00005A73">
              <w:rPr>
                <w:rFonts w:ascii="Times New Roman" w:hAnsi="Times New Roman"/>
              </w:rPr>
              <w:t>nghiệp</w:t>
            </w:r>
            <w:proofErr w:type="spellEnd"/>
          </w:p>
          <w:p w:rsidR="0071244A" w:rsidRPr="00005A73" w:rsidRDefault="0071244A" w:rsidP="00AF2A31">
            <w:pPr>
              <w:jc w:val="both"/>
              <w:outlineLvl w:val="0"/>
              <w:rPr>
                <w:rFonts w:ascii="Times New Roman" w:hAnsi="Times New Roman"/>
              </w:rPr>
            </w:pPr>
            <w:r>
              <w:rPr>
                <w:rFonts w:ascii="Times New Roman" w:hAnsi="Times New Roman"/>
                <w:noProof/>
              </w:rPr>
              <mc:AlternateContent>
                <mc:Choice Requires="wps">
                  <w:drawing>
                    <wp:anchor distT="0" distB="0" distL="114300" distR="114300" simplePos="0" relativeHeight="251701248" behindDoc="0" locked="0" layoutInCell="1" allowOverlap="1" wp14:anchorId="594E87D2" wp14:editId="34BD7854">
                      <wp:simplePos x="0" y="0"/>
                      <wp:positionH relativeFrom="column">
                        <wp:posOffset>1476375</wp:posOffset>
                      </wp:positionH>
                      <wp:positionV relativeFrom="paragraph">
                        <wp:posOffset>5715</wp:posOffset>
                      </wp:positionV>
                      <wp:extent cx="0" cy="457200"/>
                      <wp:effectExtent l="61595" t="8890" r="52705" b="19685"/>
                      <wp:wrapNone/>
                      <wp:docPr id="346" name="Straight Connector 3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BAD864" id="Straight Connector 346" o:spid="_x0000_s1026" style="position:absolute;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6.25pt,.45pt" to="116.25pt,3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">
                      <v:stroke endarrow="block"/>
                    </v:line>
                  </w:pict>
                </mc:Fallback>
              </mc:AlternateContent>
            </w:r>
            <w:r w:rsidRPr="00005A73">
              <w:rPr>
                <w:rFonts w:ascii="Times New Roman" w:hAnsi="Times New Roman"/>
              </w:rPr>
              <w:t xml:space="preserve">      </w:t>
            </w:r>
            <w:proofErr w:type="spellStart"/>
            <w:r w:rsidRPr="00005A73">
              <w:rPr>
                <w:rFonts w:ascii="Times New Roman" w:hAnsi="Times New Roman"/>
              </w:rPr>
              <w:t>máy</w:t>
            </w:r>
            <w:proofErr w:type="spellEnd"/>
            <w:r w:rsidRPr="00005A73">
              <w:rPr>
                <w:rFonts w:ascii="Times New Roman" w:hAnsi="Times New Roman"/>
              </w:rPr>
              <w:t xml:space="preserve"> </w:t>
            </w:r>
            <w:proofErr w:type="spellStart"/>
            <w:r w:rsidRPr="00005A73">
              <w:rPr>
                <w:rFonts w:ascii="Times New Roman" w:hAnsi="Times New Roman"/>
              </w:rPr>
              <w:t>gia</w:t>
            </w:r>
            <w:proofErr w:type="spellEnd"/>
            <w:r w:rsidRPr="00005A73">
              <w:rPr>
                <w:rFonts w:ascii="Times New Roman" w:hAnsi="Times New Roman"/>
              </w:rPr>
              <w:t xml:space="preserve">                                           …</w:t>
            </w:r>
          </w:p>
          <w:p w:rsidR="0071244A" w:rsidRPr="00005A73" w:rsidRDefault="0071244A" w:rsidP="00AF2A31">
            <w:pPr>
              <w:jc w:val="both"/>
              <w:outlineLvl w:val="0"/>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công</w:t>
            </w:r>
            <w:proofErr w:type="spellEnd"/>
            <w:r w:rsidRPr="00005A73">
              <w:rPr>
                <w:rFonts w:ascii="Times New Roman" w:hAnsi="Times New Roman"/>
              </w:rPr>
              <w:t xml:space="preserve">                                                     </w:t>
            </w:r>
          </w:p>
          <w:p w:rsidR="0071244A" w:rsidRPr="00005A73" w:rsidRDefault="0071244A" w:rsidP="00AF2A31">
            <w:pPr>
              <w:jc w:val="both"/>
              <w:outlineLvl w:val="0"/>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máy</w:t>
            </w:r>
            <w:proofErr w:type="spellEnd"/>
            <w:r w:rsidRPr="00005A73">
              <w:rPr>
                <w:rFonts w:ascii="Times New Roman" w:hAnsi="Times New Roman"/>
              </w:rPr>
              <w:t xml:space="preserve"> </w:t>
            </w:r>
            <w:proofErr w:type="spellStart"/>
            <w:r w:rsidRPr="00005A73">
              <w:rPr>
                <w:rFonts w:ascii="Times New Roman" w:hAnsi="Times New Roman"/>
              </w:rPr>
              <w:t>thực</w:t>
            </w:r>
            <w:proofErr w:type="spellEnd"/>
          </w:p>
          <w:p w:rsidR="0071244A" w:rsidRPr="00005A73" w:rsidRDefault="0071244A" w:rsidP="00AF2A31">
            <w:pPr>
              <w:jc w:val="both"/>
              <w:outlineLvl w:val="0"/>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phẩm</w:t>
            </w:r>
            <w:proofErr w:type="spellEnd"/>
          </w:p>
          <w:p w:rsidR="0071244A" w:rsidRPr="00005A73" w:rsidRDefault="0071244A" w:rsidP="00AF2A31">
            <w:pPr>
              <w:jc w:val="both"/>
              <w:outlineLvl w:val="0"/>
              <w:rPr>
                <w:rFonts w:ascii="Times New Roman" w:hAnsi="Times New Roman"/>
                <w:b/>
                <w:i/>
              </w:rPr>
            </w:pPr>
          </w:p>
          <w:p w:rsidR="0071244A" w:rsidRPr="00005A73" w:rsidRDefault="0071244A" w:rsidP="00AF2A31">
            <w:pPr>
              <w:jc w:val="both"/>
              <w:outlineLvl w:val="0"/>
              <w:rPr>
                <w:rFonts w:ascii="Times New Roman" w:hAnsi="Times New Roman"/>
                <w:b/>
                <w:i/>
              </w:rPr>
            </w:pPr>
          </w:p>
          <w:p w:rsidR="0071244A" w:rsidRPr="00005A73" w:rsidRDefault="0071244A" w:rsidP="00AF2A31">
            <w:pPr>
              <w:jc w:val="both"/>
              <w:outlineLvl w:val="0"/>
              <w:rPr>
                <w:rFonts w:ascii="Times New Roman" w:hAnsi="Times New Roman"/>
                <w:b/>
                <w:i/>
              </w:rPr>
            </w:pPr>
          </w:p>
          <w:p w:rsidR="0071244A" w:rsidRPr="00005A73" w:rsidRDefault="0071244A" w:rsidP="00AF2A31">
            <w:pPr>
              <w:jc w:val="both"/>
              <w:outlineLvl w:val="0"/>
              <w:rPr>
                <w:rFonts w:ascii="Times New Roman" w:hAnsi="Times New Roman"/>
                <w:b/>
                <w:i/>
              </w:rPr>
            </w:pPr>
          </w:p>
          <w:p w:rsidR="0071244A" w:rsidRPr="00005A73" w:rsidRDefault="0071244A" w:rsidP="00AF2A31">
            <w:pPr>
              <w:jc w:val="both"/>
              <w:outlineLvl w:val="0"/>
              <w:rPr>
                <w:rFonts w:ascii="Times New Roman" w:hAnsi="Times New Roman"/>
                <w:b/>
                <w:i/>
              </w:rPr>
            </w:pPr>
          </w:p>
          <w:p w:rsidR="0071244A" w:rsidRPr="00005A73" w:rsidRDefault="0071244A" w:rsidP="00AF2A31">
            <w:pPr>
              <w:jc w:val="both"/>
              <w:outlineLvl w:val="0"/>
              <w:rPr>
                <w:rFonts w:ascii="Times New Roman" w:hAnsi="Times New Roman"/>
                <w:b/>
                <w:i/>
              </w:rPr>
            </w:pPr>
          </w:p>
          <w:p w:rsidR="0071244A" w:rsidRPr="00005A73" w:rsidRDefault="0071244A" w:rsidP="00AF2A31">
            <w:pPr>
              <w:jc w:val="both"/>
              <w:outlineLvl w:val="0"/>
              <w:rPr>
                <w:rFonts w:ascii="Times New Roman" w:hAnsi="Times New Roman"/>
                <w:b/>
                <w:i/>
              </w:rPr>
            </w:pPr>
          </w:p>
          <w:p w:rsidR="0071244A" w:rsidRPr="00005A73" w:rsidRDefault="0071244A" w:rsidP="00AF2A31">
            <w:pPr>
              <w:jc w:val="both"/>
              <w:outlineLvl w:val="0"/>
              <w:rPr>
                <w:rFonts w:ascii="Times New Roman" w:hAnsi="Times New Roman"/>
                <w:b/>
                <w:i/>
              </w:rPr>
            </w:pPr>
            <w:proofErr w:type="spellStart"/>
            <w:r w:rsidRPr="00005A73">
              <w:rPr>
                <w:rFonts w:ascii="Times New Roman" w:hAnsi="Times New Roman"/>
                <w:b/>
                <w:i/>
              </w:rPr>
              <w:lastRenderedPageBreak/>
              <w:t>III.Sản</w:t>
            </w:r>
            <w:proofErr w:type="spellEnd"/>
            <w:r w:rsidRPr="00005A73">
              <w:rPr>
                <w:rFonts w:ascii="Times New Roman" w:hAnsi="Times New Roman"/>
                <w:b/>
                <w:i/>
              </w:rPr>
              <w:t xml:space="preserve"> </w:t>
            </w:r>
            <w:proofErr w:type="spellStart"/>
            <w:r w:rsidRPr="00005A73">
              <w:rPr>
                <w:rFonts w:ascii="Times New Roman" w:hAnsi="Times New Roman"/>
                <w:b/>
                <w:i/>
              </w:rPr>
              <w:t>phẩm</w:t>
            </w:r>
            <w:proofErr w:type="spellEnd"/>
            <w:r w:rsidRPr="00005A73">
              <w:rPr>
                <w:rFonts w:ascii="Times New Roman" w:hAnsi="Times New Roman"/>
                <w:b/>
                <w:i/>
              </w:rPr>
              <w:t xml:space="preserve"> </w:t>
            </w:r>
            <w:proofErr w:type="spellStart"/>
            <w:r w:rsidRPr="00005A73">
              <w:rPr>
                <w:rFonts w:ascii="Times New Roman" w:hAnsi="Times New Roman"/>
                <w:b/>
                <w:i/>
              </w:rPr>
              <w:t>cơ</w:t>
            </w:r>
            <w:proofErr w:type="spellEnd"/>
            <w:r w:rsidRPr="00005A73">
              <w:rPr>
                <w:rFonts w:ascii="Times New Roman" w:hAnsi="Times New Roman"/>
                <w:b/>
                <w:i/>
              </w:rPr>
              <w:t xml:space="preserve"> </w:t>
            </w:r>
            <w:proofErr w:type="spellStart"/>
            <w:r w:rsidRPr="00005A73">
              <w:rPr>
                <w:rFonts w:ascii="Times New Roman" w:hAnsi="Times New Roman"/>
                <w:b/>
                <w:i/>
              </w:rPr>
              <w:t>khí</w:t>
            </w:r>
            <w:proofErr w:type="spellEnd"/>
            <w:r w:rsidRPr="00005A73">
              <w:rPr>
                <w:rFonts w:ascii="Times New Roman" w:hAnsi="Times New Roman"/>
                <w:b/>
                <w:i/>
              </w:rPr>
              <w:t xml:space="preserve"> </w:t>
            </w:r>
            <w:proofErr w:type="spellStart"/>
            <w:r w:rsidRPr="00005A73">
              <w:rPr>
                <w:rFonts w:ascii="Times New Roman" w:hAnsi="Times New Roman"/>
                <w:b/>
                <w:i/>
              </w:rPr>
              <w:t>được</w:t>
            </w:r>
            <w:proofErr w:type="spellEnd"/>
            <w:r w:rsidRPr="00005A73">
              <w:rPr>
                <w:rFonts w:ascii="Times New Roman" w:hAnsi="Times New Roman"/>
                <w:b/>
                <w:i/>
              </w:rPr>
              <w:t xml:space="preserve"> </w:t>
            </w:r>
            <w:proofErr w:type="spellStart"/>
            <w:r w:rsidRPr="00005A73">
              <w:rPr>
                <w:rFonts w:ascii="Times New Roman" w:hAnsi="Times New Roman"/>
                <w:b/>
                <w:i/>
              </w:rPr>
              <w:t>hình</w:t>
            </w:r>
            <w:proofErr w:type="spellEnd"/>
            <w:r w:rsidRPr="00005A73">
              <w:rPr>
                <w:rFonts w:ascii="Times New Roman" w:hAnsi="Times New Roman"/>
                <w:b/>
                <w:i/>
              </w:rPr>
              <w:t xml:space="preserve"> </w:t>
            </w:r>
            <w:proofErr w:type="spellStart"/>
            <w:r w:rsidRPr="00005A73">
              <w:rPr>
                <w:rFonts w:ascii="Times New Roman" w:hAnsi="Times New Roman"/>
                <w:b/>
                <w:i/>
              </w:rPr>
              <w:t>thành</w:t>
            </w:r>
            <w:proofErr w:type="spellEnd"/>
            <w:r w:rsidRPr="00005A73">
              <w:rPr>
                <w:rFonts w:ascii="Times New Roman" w:hAnsi="Times New Roman"/>
                <w:b/>
                <w:i/>
              </w:rPr>
              <w:t xml:space="preserve"> </w:t>
            </w:r>
            <w:proofErr w:type="spellStart"/>
            <w:r w:rsidRPr="00005A73">
              <w:rPr>
                <w:rFonts w:ascii="Times New Roman" w:hAnsi="Times New Roman"/>
                <w:b/>
                <w:i/>
              </w:rPr>
              <w:t>như</w:t>
            </w:r>
            <w:proofErr w:type="spellEnd"/>
            <w:r w:rsidRPr="00005A73">
              <w:rPr>
                <w:rFonts w:ascii="Times New Roman" w:hAnsi="Times New Roman"/>
                <w:b/>
                <w:i/>
              </w:rPr>
              <w:t xml:space="preserve"> </w:t>
            </w:r>
            <w:proofErr w:type="spellStart"/>
            <w:r w:rsidRPr="00005A73">
              <w:rPr>
                <w:rFonts w:ascii="Times New Roman" w:hAnsi="Times New Roman"/>
                <w:b/>
                <w:i/>
              </w:rPr>
              <w:t>thế</w:t>
            </w:r>
            <w:proofErr w:type="spellEnd"/>
            <w:r w:rsidRPr="00005A73">
              <w:rPr>
                <w:rFonts w:ascii="Times New Roman" w:hAnsi="Times New Roman"/>
                <w:b/>
                <w:i/>
              </w:rPr>
              <w:t xml:space="preserve"> </w:t>
            </w:r>
            <w:proofErr w:type="spellStart"/>
            <w:r w:rsidRPr="00005A73">
              <w:rPr>
                <w:rFonts w:ascii="Times New Roman" w:hAnsi="Times New Roman"/>
                <w:b/>
                <w:i/>
              </w:rPr>
              <w:t>nào</w:t>
            </w:r>
            <w:proofErr w:type="spellEnd"/>
            <w:r w:rsidRPr="00005A73">
              <w:rPr>
                <w:rFonts w:ascii="Times New Roman" w:hAnsi="Times New Roman"/>
                <w:b/>
                <w:i/>
              </w:rPr>
              <w:t>?</w:t>
            </w:r>
          </w:p>
          <w:p w:rsidR="0071244A" w:rsidRPr="00005A73" w:rsidRDefault="0071244A" w:rsidP="00AF2A31">
            <w:pPr>
              <w:jc w:val="both"/>
              <w:outlineLvl w:val="0"/>
              <w:rPr>
                <w:rFonts w:ascii="Times New Roman" w:hAnsi="Times New Roman"/>
              </w:rPr>
            </w:pPr>
            <w:r w:rsidRPr="00005A73">
              <w:rPr>
                <w:rFonts w:ascii="Times New Roman" w:hAnsi="Times New Roman"/>
              </w:rPr>
              <w:t>*</w:t>
            </w:r>
            <w:proofErr w:type="spellStart"/>
            <w:r w:rsidRPr="00005A73">
              <w:rPr>
                <w:rFonts w:ascii="Times New Roman" w:hAnsi="Times New Roman"/>
              </w:rPr>
              <w:t>Quy</w:t>
            </w:r>
            <w:proofErr w:type="spellEnd"/>
            <w:r w:rsidRPr="00005A73">
              <w:rPr>
                <w:rFonts w:ascii="Times New Roman" w:hAnsi="Times New Roman"/>
              </w:rPr>
              <w:t xml:space="preserve"> </w:t>
            </w:r>
            <w:proofErr w:type="spellStart"/>
            <w:r w:rsidRPr="00005A73">
              <w:rPr>
                <w:rFonts w:ascii="Times New Roman" w:hAnsi="Times New Roman"/>
              </w:rPr>
              <w:t>trình</w:t>
            </w:r>
            <w:proofErr w:type="spellEnd"/>
            <w:r w:rsidRPr="00005A73">
              <w:rPr>
                <w:rFonts w:ascii="Times New Roman" w:hAnsi="Times New Roman"/>
              </w:rPr>
              <w:t xml:space="preserve"> </w:t>
            </w:r>
            <w:proofErr w:type="spellStart"/>
            <w:r w:rsidRPr="00005A73">
              <w:rPr>
                <w:rFonts w:ascii="Times New Roman" w:hAnsi="Times New Roman"/>
              </w:rPr>
              <w:t>chế</w:t>
            </w:r>
            <w:proofErr w:type="spellEnd"/>
            <w:r w:rsidRPr="00005A73">
              <w:rPr>
                <w:rFonts w:ascii="Times New Roman" w:hAnsi="Times New Roman"/>
              </w:rPr>
              <w:t xml:space="preserve"> </w:t>
            </w:r>
            <w:proofErr w:type="spellStart"/>
            <w:r w:rsidRPr="00005A73">
              <w:rPr>
                <w:rFonts w:ascii="Times New Roman" w:hAnsi="Times New Roman"/>
              </w:rPr>
              <w:t>tạo</w:t>
            </w:r>
            <w:proofErr w:type="spellEnd"/>
            <w:r w:rsidRPr="00005A73">
              <w:rPr>
                <w:rFonts w:ascii="Times New Roman" w:hAnsi="Times New Roman"/>
              </w:rPr>
              <w:t xml:space="preserve"> </w:t>
            </w:r>
            <w:proofErr w:type="spellStart"/>
            <w:r w:rsidRPr="00005A73">
              <w:rPr>
                <w:rFonts w:ascii="Times New Roman" w:hAnsi="Times New Roman"/>
              </w:rPr>
              <w:t>kim</w:t>
            </w:r>
            <w:proofErr w:type="spellEnd"/>
            <w:r w:rsidRPr="00005A73">
              <w:rPr>
                <w:rFonts w:ascii="Times New Roman" w:hAnsi="Times New Roman"/>
              </w:rPr>
              <w:t xml:space="preserve"> </w:t>
            </w:r>
            <w:proofErr w:type="spellStart"/>
            <w:r w:rsidRPr="00005A73">
              <w:rPr>
                <w:rFonts w:ascii="Times New Roman" w:hAnsi="Times New Roman"/>
              </w:rPr>
              <w:t>nguội</w:t>
            </w:r>
            <w:proofErr w:type="spellEnd"/>
            <w:r w:rsidRPr="00005A73">
              <w:rPr>
                <w:rFonts w:ascii="Times New Roman" w:hAnsi="Times New Roman"/>
              </w:rPr>
              <w:t>:</w:t>
            </w:r>
          </w:p>
          <w:p w:rsidR="0071244A" w:rsidRPr="00005A73" w:rsidRDefault="0071244A" w:rsidP="00AF2A31">
            <w:pPr>
              <w:jc w:val="both"/>
              <w:outlineLvl w:val="0"/>
              <w:rPr>
                <w:rFonts w:ascii="Times New Roman" w:hAnsi="Times New Roman"/>
              </w:rPr>
            </w:pPr>
            <w:r>
              <w:rPr>
                <w:rFonts w:ascii="Times New Roman" w:hAnsi="Times New Roman"/>
                <w:noProof/>
              </w:rPr>
              <mc:AlternateContent>
                <mc:Choice Requires="wps">
                  <w:drawing>
                    <wp:anchor distT="0" distB="0" distL="114300" distR="114300" simplePos="0" relativeHeight="251704320" behindDoc="0" locked="0" layoutInCell="1" allowOverlap="1" wp14:anchorId="71A16C1D" wp14:editId="58BD957C">
                      <wp:simplePos x="0" y="0"/>
                      <wp:positionH relativeFrom="column">
                        <wp:posOffset>2750820</wp:posOffset>
                      </wp:positionH>
                      <wp:positionV relativeFrom="paragraph">
                        <wp:posOffset>158750</wp:posOffset>
                      </wp:positionV>
                      <wp:extent cx="304800" cy="0"/>
                      <wp:effectExtent l="12065" t="57785" r="16510" b="56515"/>
                      <wp:wrapNone/>
                      <wp:docPr id="345" name="Straight Connector 3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48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6BA159" id="Straight Connector 345" o:spid="_x0000_s1026" style="position:absolute;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6.6pt,12.5pt" to="240.6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">
                      <v:stroke endarrow="block"/>
                    </v:line>
                  </w:pict>
                </mc:Fallback>
              </mc:AlternateContent>
            </w:r>
            <w:r>
              <w:rPr>
                <w:rFonts w:ascii="Times New Roman" w:hAnsi="Times New Roman"/>
                <w:noProof/>
              </w:rPr>
              <mc:AlternateContent>
                <mc:Choice Requires="wps">
                  <w:drawing>
                    <wp:anchor distT="0" distB="0" distL="114300" distR="114300" simplePos="0" relativeHeight="251703296" behindDoc="0" locked="0" layoutInCell="1" allowOverlap="1" wp14:anchorId="7C1CA71C" wp14:editId="7243E10B">
                      <wp:simplePos x="0" y="0"/>
                      <wp:positionH relativeFrom="column">
                        <wp:posOffset>1706245</wp:posOffset>
                      </wp:positionH>
                      <wp:positionV relativeFrom="paragraph">
                        <wp:posOffset>189230</wp:posOffset>
                      </wp:positionV>
                      <wp:extent cx="381000" cy="0"/>
                      <wp:effectExtent l="5715" t="59690" r="22860" b="54610"/>
                      <wp:wrapNone/>
                      <wp:docPr id="344" name="Straight Connector 3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10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813C03" id="Straight Connector 344" o:spid="_x0000_s1026" style="position:absolute;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4.35pt,14.9pt" to="164.35pt,1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">
                      <v:stroke endarrow="block"/>
                    </v:line>
                  </w:pict>
                </mc:Fallback>
              </mc:AlternateContent>
            </w:r>
            <w:r>
              <w:rPr>
                <w:rFonts w:ascii="Times New Roman" w:hAnsi="Times New Roman"/>
                <w:noProof/>
              </w:rPr>
              <mc:AlternateContent>
                <mc:Choice Requires="wps">
                  <w:drawing>
                    <wp:anchor distT="0" distB="0" distL="114300" distR="114300" simplePos="0" relativeHeight="251702272" behindDoc="0" locked="0" layoutInCell="1" allowOverlap="1" wp14:anchorId="311D5736" wp14:editId="4DA781F7">
                      <wp:simplePos x="0" y="0"/>
                      <wp:positionH relativeFrom="column">
                        <wp:posOffset>409575</wp:posOffset>
                      </wp:positionH>
                      <wp:positionV relativeFrom="paragraph">
                        <wp:posOffset>178435</wp:posOffset>
                      </wp:positionV>
                      <wp:extent cx="381000" cy="0"/>
                      <wp:effectExtent l="13970" t="58420" r="14605" b="55880"/>
                      <wp:wrapNone/>
                      <wp:docPr id="343" name="Straight Connector 3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10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D60588" id="Straight Connector 343" o:spid="_x0000_s1026" style="position:absolute;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25pt,14.05pt" to="62.25pt,1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">
                      <v:stroke endarrow="block"/>
                    </v:line>
                  </w:pict>
                </mc:Fallback>
              </mc:AlternateContent>
            </w:r>
            <w:proofErr w:type="spellStart"/>
            <w:r w:rsidRPr="00005A73">
              <w:rPr>
                <w:rFonts w:ascii="Times New Roman" w:hAnsi="Times New Roman"/>
              </w:rPr>
              <w:t>Thép</w:t>
            </w:r>
            <w:proofErr w:type="spellEnd"/>
            <w:r w:rsidRPr="00005A73">
              <w:rPr>
                <w:rFonts w:ascii="Times New Roman" w:hAnsi="Times New Roman"/>
              </w:rPr>
              <w:t xml:space="preserve"> …</w:t>
            </w:r>
            <w:proofErr w:type="gramStart"/>
            <w:r w:rsidRPr="00005A73">
              <w:rPr>
                <w:rFonts w:ascii="Times New Roman" w:hAnsi="Times New Roman"/>
              </w:rPr>
              <w:t>…..</w:t>
            </w:r>
            <w:proofErr w:type="gramEnd"/>
            <w:r w:rsidRPr="00005A73">
              <w:rPr>
                <w:rFonts w:ascii="Times New Roman" w:hAnsi="Times New Roman"/>
              </w:rPr>
              <w:t xml:space="preserve">  </w:t>
            </w:r>
            <w:proofErr w:type="spellStart"/>
            <w:r w:rsidRPr="00005A73">
              <w:rPr>
                <w:rFonts w:ascii="Times New Roman" w:hAnsi="Times New Roman"/>
              </w:rPr>
              <w:t>phôi</w:t>
            </w:r>
            <w:proofErr w:type="spellEnd"/>
            <w:r w:rsidRPr="00005A73">
              <w:rPr>
                <w:rFonts w:ascii="Times New Roman" w:hAnsi="Times New Roman"/>
              </w:rPr>
              <w:t xml:space="preserve"> </w:t>
            </w:r>
            <w:proofErr w:type="spellStart"/>
            <w:proofErr w:type="gramStart"/>
            <w:r w:rsidRPr="00005A73">
              <w:rPr>
                <w:rFonts w:ascii="Times New Roman" w:hAnsi="Times New Roman"/>
              </w:rPr>
              <w:t>kim</w:t>
            </w:r>
            <w:proofErr w:type="spellEnd"/>
            <w:r w:rsidRPr="00005A73">
              <w:rPr>
                <w:rFonts w:ascii="Times New Roman" w:hAnsi="Times New Roman"/>
              </w:rPr>
              <w:t xml:space="preserve">  …</w:t>
            </w:r>
            <w:proofErr w:type="gramEnd"/>
            <w:r w:rsidRPr="00005A73">
              <w:rPr>
                <w:rFonts w:ascii="Times New Roman" w:hAnsi="Times New Roman"/>
              </w:rPr>
              <w:t xml:space="preserve">…    </w:t>
            </w:r>
            <w:proofErr w:type="spellStart"/>
            <w:r w:rsidRPr="00005A73">
              <w:rPr>
                <w:rFonts w:ascii="Times New Roman" w:hAnsi="Times New Roman"/>
              </w:rPr>
              <w:t>hai</w:t>
            </w:r>
            <w:proofErr w:type="spellEnd"/>
            <w:r w:rsidRPr="00005A73">
              <w:rPr>
                <w:rFonts w:ascii="Times New Roman" w:hAnsi="Times New Roman"/>
              </w:rPr>
              <w:t xml:space="preserve"> </w:t>
            </w:r>
            <w:proofErr w:type="spellStart"/>
            <w:r w:rsidRPr="00005A73">
              <w:rPr>
                <w:rFonts w:ascii="Times New Roman" w:hAnsi="Times New Roman"/>
              </w:rPr>
              <w:t>mỏ</w:t>
            </w:r>
            <w:proofErr w:type="spellEnd"/>
            <w:r w:rsidRPr="00005A73">
              <w:rPr>
                <w:rFonts w:ascii="Times New Roman" w:hAnsi="Times New Roman"/>
              </w:rPr>
              <w:t xml:space="preserve"> </w:t>
            </w:r>
            <w:proofErr w:type="spellStart"/>
            <w:r w:rsidRPr="00005A73">
              <w:rPr>
                <w:rFonts w:ascii="Times New Roman" w:hAnsi="Times New Roman"/>
              </w:rPr>
              <w:t>kim</w:t>
            </w:r>
            <w:proofErr w:type="spellEnd"/>
            <w:proofErr w:type="gramStart"/>
            <w:r w:rsidRPr="00005A73">
              <w:rPr>
                <w:rFonts w:ascii="Times New Roman" w:hAnsi="Times New Roman"/>
              </w:rPr>
              <w:t>…..</w:t>
            </w:r>
            <w:proofErr w:type="gramEnd"/>
            <w:r w:rsidRPr="00005A73">
              <w:rPr>
                <w:rFonts w:ascii="Times New Roman" w:hAnsi="Times New Roman"/>
              </w:rPr>
              <w:t xml:space="preserve">  </w:t>
            </w:r>
          </w:p>
          <w:p w:rsidR="0071244A" w:rsidRPr="00005A73" w:rsidRDefault="0071244A" w:rsidP="00AF2A31">
            <w:pPr>
              <w:jc w:val="both"/>
              <w:outlineLvl w:val="0"/>
              <w:rPr>
                <w:rFonts w:ascii="Times New Roman" w:hAnsi="Times New Roman"/>
              </w:rPr>
            </w:pPr>
            <w:r>
              <w:rPr>
                <w:rFonts w:ascii="Times New Roman" w:hAnsi="Times New Roman"/>
                <w:noProof/>
              </w:rPr>
              <mc:AlternateContent>
                <mc:Choice Requires="wps">
                  <w:drawing>
                    <wp:anchor distT="0" distB="0" distL="114300" distR="114300" simplePos="0" relativeHeight="251705344" behindDoc="0" locked="0" layoutInCell="1" allowOverlap="1" wp14:anchorId="46DD4D0B" wp14:editId="32E18580">
                      <wp:simplePos x="0" y="0"/>
                      <wp:positionH relativeFrom="column">
                        <wp:posOffset>866775</wp:posOffset>
                      </wp:positionH>
                      <wp:positionV relativeFrom="paragraph">
                        <wp:posOffset>226060</wp:posOffset>
                      </wp:positionV>
                      <wp:extent cx="381000" cy="0"/>
                      <wp:effectExtent l="13970" t="57785" r="14605" b="56515"/>
                      <wp:wrapNone/>
                      <wp:docPr id="342" name="Straight Connector 3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10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5BF846" id="Straight Connector 342" o:spid="_x0000_s1026" style="position:absolute;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8.25pt,17.8pt" to="98.25pt,1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">
                      <v:stroke endarrow="block"/>
                    </v:line>
                  </w:pict>
                </mc:Fallback>
              </mc:AlternateContent>
            </w:r>
            <w:proofErr w:type="spellStart"/>
            <w:r w:rsidRPr="00005A73">
              <w:rPr>
                <w:rFonts w:ascii="Times New Roman" w:hAnsi="Times New Roman"/>
              </w:rPr>
              <w:t>Chiếc</w:t>
            </w:r>
            <w:proofErr w:type="spellEnd"/>
            <w:r w:rsidRPr="00005A73">
              <w:rPr>
                <w:rFonts w:ascii="Times New Roman" w:hAnsi="Times New Roman"/>
              </w:rPr>
              <w:t xml:space="preserve"> </w:t>
            </w:r>
            <w:proofErr w:type="spellStart"/>
            <w:proofErr w:type="gramStart"/>
            <w:r w:rsidRPr="00005A73">
              <w:rPr>
                <w:rFonts w:ascii="Times New Roman" w:hAnsi="Times New Roman"/>
              </w:rPr>
              <w:t>kim</w:t>
            </w:r>
            <w:proofErr w:type="spellEnd"/>
            <w:r w:rsidRPr="00005A73">
              <w:rPr>
                <w:rFonts w:ascii="Times New Roman" w:hAnsi="Times New Roman"/>
              </w:rPr>
              <w:t xml:space="preserve">  …</w:t>
            </w:r>
            <w:proofErr w:type="gramEnd"/>
            <w:r w:rsidRPr="00005A73">
              <w:rPr>
                <w:rFonts w:ascii="Times New Roman" w:hAnsi="Times New Roman"/>
              </w:rPr>
              <w:t xml:space="preserve">….. </w:t>
            </w:r>
            <w:proofErr w:type="spellStart"/>
            <w:r w:rsidRPr="00005A73">
              <w:rPr>
                <w:rFonts w:ascii="Times New Roman" w:hAnsi="Times New Roman"/>
              </w:rPr>
              <w:t>chiếc</w:t>
            </w:r>
            <w:proofErr w:type="spellEnd"/>
            <w:r w:rsidRPr="00005A73">
              <w:rPr>
                <w:rFonts w:ascii="Times New Roman" w:hAnsi="Times New Roman"/>
              </w:rPr>
              <w:t xml:space="preserve"> </w:t>
            </w:r>
            <w:proofErr w:type="spellStart"/>
            <w:r w:rsidRPr="00005A73">
              <w:rPr>
                <w:rFonts w:ascii="Times New Roman" w:hAnsi="Times New Roman"/>
              </w:rPr>
              <w:t>kim</w:t>
            </w:r>
            <w:proofErr w:type="spellEnd"/>
            <w:r w:rsidRPr="00005A73">
              <w:rPr>
                <w:rFonts w:ascii="Times New Roman" w:hAnsi="Times New Roman"/>
              </w:rPr>
              <w:t xml:space="preserve"> </w:t>
            </w:r>
            <w:proofErr w:type="spellStart"/>
            <w:r w:rsidRPr="00005A73">
              <w:rPr>
                <w:rFonts w:ascii="Times New Roman" w:hAnsi="Times New Roman"/>
              </w:rPr>
              <w:t>hoàn</w:t>
            </w:r>
            <w:proofErr w:type="spellEnd"/>
            <w:r w:rsidRPr="00005A73">
              <w:rPr>
                <w:rFonts w:ascii="Times New Roman" w:hAnsi="Times New Roman"/>
              </w:rPr>
              <w:t xml:space="preserve"> </w:t>
            </w:r>
            <w:proofErr w:type="spellStart"/>
            <w:r w:rsidRPr="00005A73">
              <w:rPr>
                <w:rFonts w:ascii="Times New Roman" w:hAnsi="Times New Roman"/>
              </w:rPr>
              <w:t>chỉnh</w:t>
            </w:r>
            <w:proofErr w:type="spellEnd"/>
          </w:p>
          <w:p w:rsidR="0071244A" w:rsidRPr="00005A73" w:rsidRDefault="0071244A" w:rsidP="00AF2A31">
            <w:pPr>
              <w:jc w:val="both"/>
              <w:outlineLvl w:val="0"/>
              <w:rPr>
                <w:rFonts w:ascii="Times New Roman" w:hAnsi="Times New Roman"/>
              </w:rPr>
            </w:pPr>
            <w:r w:rsidRPr="00005A73">
              <w:rPr>
                <w:rFonts w:ascii="Times New Roman" w:hAnsi="Times New Roman"/>
              </w:rPr>
              <w:t>*</w:t>
            </w:r>
            <w:proofErr w:type="spellStart"/>
            <w:r w:rsidRPr="00005A73">
              <w:rPr>
                <w:rFonts w:ascii="Times New Roman" w:hAnsi="Times New Roman"/>
              </w:rPr>
              <w:t>Quy</w:t>
            </w:r>
            <w:proofErr w:type="spellEnd"/>
            <w:r w:rsidRPr="00005A73">
              <w:rPr>
                <w:rFonts w:ascii="Times New Roman" w:hAnsi="Times New Roman"/>
              </w:rPr>
              <w:t xml:space="preserve"> </w:t>
            </w:r>
            <w:proofErr w:type="spellStart"/>
            <w:r w:rsidRPr="00005A73">
              <w:rPr>
                <w:rFonts w:ascii="Times New Roman" w:hAnsi="Times New Roman"/>
              </w:rPr>
              <w:t>trình</w:t>
            </w:r>
            <w:proofErr w:type="spellEnd"/>
            <w:r w:rsidRPr="00005A73">
              <w:rPr>
                <w:rFonts w:ascii="Times New Roman" w:hAnsi="Times New Roman"/>
              </w:rPr>
              <w:t xml:space="preserve"> </w:t>
            </w:r>
            <w:proofErr w:type="spellStart"/>
            <w:r w:rsidRPr="00005A73">
              <w:rPr>
                <w:rFonts w:ascii="Times New Roman" w:hAnsi="Times New Roman"/>
              </w:rPr>
              <w:t>tạo</w:t>
            </w:r>
            <w:proofErr w:type="spellEnd"/>
            <w:r w:rsidRPr="00005A73">
              <w:rPr>
                <w:rFonts w:ascii="Times New Roman" w:hAnsi="Times New Roman"/>
              </w:rPr>
              <w:t xml:space="preserve"> ra </w:t>
            </w:r>
            <w:proofErr w:type="spellStart"/>
            <w:r w:rsidRPr="00005A73">
              <w:rPr>
                <w:rFonts w:ascii="Times New Roman" w:hAnsi="Times New Roman"/>
              </w:rPr>
              <w:t>sản</w:t>
            </w:r>
            <w:proofErr w:type="spellEnd"/>
            <w:r w:rsidRPr="00005A73">
              <w:rPr>
                <w:rFonts w:ascii="Times New Roman" w:hAnsi="Times New Roman"/>
              </w:rPr>
              <w:t xml:space="preserve"> </w:t>
            </w:r>
            <w:proofErr w:type="spellStart"/>
            <w:r w:rsidRPr="00005A73">
              <w:rPr>
                <w:rFonts w:ascii="Times New Roman" w:hAnsi="Times New Roman"/>
              </w:rPr>
              <w:t>phẩm</w:t>
            </w:r>
            <w:proofErr w:type="spellEnd"/>
            <w:r w:rsidRPr="00005A73">
              <w:rPr>
                <w:rFonts w:ascii="Times New Roman" w:hAnsi="Times New Roman"/>
              </w:rPr>
              <w:t xml:space="preserve"> </w:t>
            </w:r>
            <w:proofErr w:type="spellStart"/>
            <w:r w:rsidRPr="00005A73">
              <w:rPr>
                <w:rFonts w:ascii="Times New Roman" w:hAnsi="Times New Roman"/>
              </w:rPr>
              <w:t>cơ</w:t>
            </w:r>
            <w:proofErr w:type="spellEnd"/>
            <w:r w:rsidRPr="00005A73">
              <w:rPr>
                <w:rFonts w:ascii="Times New Roman" w:hAnsi="Times New Roman"/>
              </w:rPr>
              <w:t xml:space="preserve"> </w:t>
            </w:r>
            <w:proofErr w:type="spellStart"/>
            <w:r w:rsidRPr="00005A73">
              <w:rPr>
                <w:rFonts w:ascii="Times New Roman" w:hAnsi="Times New Roman"/>
              </w:rPr>
              <w:t>khí</w:t>
            </w:r>
            <w:proofErr w:type="spellEnd"/>
            <w:r w:rsidRPr="00005A73">
              <w:rPr>
                <w:rFonts w:ascii="Times New Roman" w:hAnsi="Times New Roman"/>
              </w:rPr>
              <w:t>:</w:t>
            </w:r>
          </w:p>
          <w:p w:rsidR="0071244A" w:rsidRPr="00005A73" w:rsidRDefault="0071244A" w:rsidP="00AF2A31">
            <w:pPr>
              <w:jc w:val="both"/>
              <w:outlineLvl w:val="0"/>
              <w:rPr>
                <w:rFonts w:ascii="Times New Roman" w:hAnsi="Times New Roman"/>
              </w:rPr>
            </w:pPr>
            <w:r>
              <w:rPr>
                <w:rFonts w:ascii="Times New Roman" w:hAnsi="Times New Roman"/>
                <w:noProof/>
              </w:rPr>
              <mc:AlternateContent>
                <mc:Choice Requires="wps">
                  <w:drawing>
                    <wp:anchor distT="0" distB="0" distL="114300" distR="114300" simplePos="0" relativeHeight="251710464" behindDoc="0" locked="0" layoutInCell="1" allowOverlap="1" wp14:anchorId="48BEBA0C" wp14:editId="57F43CC5">
                      <wp:simplePos x="0" y="0"/>
                      <wp:positionH relativeFrom="column">
                        <wp:posOffset>1229995</wp:posOffset>
                      </wp:positionH>
                      <wp:positionV relativeFrom="paragraph">
                        <wp:posOffset>375285</wp:posOffset>
                      </wp:positionV>
                      <wp:extent cx="304800" cy="0"/>
                      <wp:effectExtent l="5715" t="53975" r="22860" b="60325"/>
                      <wp:wrapNone/>
                      <wp:docPr id="341" name="Straight Connector 3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48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228401" id="Straight Connector 341" o:spid="_x0000_s1026" style="position:absolute;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6.85pt,29.55pt" to="120.85pt,2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">
                      <v:stroke endarrow="block"/>
                    </v:line>
                  </w:pict>
                </mc:Fallback>
              </mc:AlternateContent>
            </w:r>
            <w:r>
              <w:rPr>
                <w:rFonts w:ascii="Times New Roman" w:hAnsi="Times New Roman"/>
                <w:noProof/>
              </w:rPr>
              <mc:AlternateContent>
                <mc:Choice Requires="wps">
                  <w:drawing>
                    <wp:anchor distT="0" distB="0" distL="114300" distR="114300" simplePos="0" relativeHeight="251708416" behindDoc="0" locked="0" layoutInCell="1" allowOverlap="1" wp14:anchorId="4FCC264F" wp14:editId="65E68F3F">
                      <wp:simplePos x="0" y="0"/>
                      <wp:positionH relativeFrom="column">
                        <wp:posOffset>236220</wp:posOffset>
                      </wp:positionH>
                      <wp:positionV relativeFrom="paragraph">
                        <wp:posOffset>373380</wp:posOffset>
                      </wp:positionV>
                      <wp:extent cx="228600" cy="0"/>
                      <wp:effectExtent l="12065" t="61595" r="16510" b="52705"/>
                      <wp:wrapNone/>
                      <wp:docPr id="340" name="Straight Connector 3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381068" id="Straight Connector 340" o:spid="_x0000_s1026" style="position:absolute;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6pt,29.4pt" to="36.6pt,2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">
                      <v:stroke endarrow="block"/>
                    </v:line>
                  </w:pict>
                </mc:Fallback>
              </mc:AlternateContent>
            </w:r>
            <w:r>
              <w:rPr>
                <w:rFonts w:ascii="Times New Roman" w:hAnsi="Times New Roman"/>
                <w:noProof/>
              </w:rPr>
              <mc:AlternateContent>
                <mc:Choice Requires="wps">
                  <w:drawing>
                    <wp:anchor distT="0" distB="0" distL="114300" distR="114300" simplePos="0" relativeHeight="251707392" behindDoc="0" locked="0" layoutInCell="1" allowOverlap="1" wp14:anchorId="591248F7" wp14:editId="2D8606D8">
                      <wp:simplePos x="0" y="0"/>
                      <wp:positionH relativeFrom="column">
                        <wp:posOffset>2468245</wp:posOffset>
                      </wp:positionH>
                      <wp:positionV relativeFrom="paragraph">
                        <wp:posOffset>142875</wp:posOffset>
                      </wp:positionV>
                      <wp:extent cx="228600" cy="0"/>
                      <wp:effectExtent l="5715" t="59690" r="22860" b="54610"/>
                      <wp:wrapNone/>
                      <wp:docPr id="339" name="Straight Connector 3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905E62" id="Straight Connector 339" o:spid="_x0000_s1026" style="position:absolute;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4.35pt,11.25pt" to="212.35pt,1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">
                      <v:stroke endarrow="block"/>
                    </v:line>
                  </w:pict>
                </mc:Fallback>
              </mc:AlternateContent>
            </w:r>
            <w:r>
              <w:rPr>
                <w:rFonts w:ascii="Times New Roman" w:hAnsi="Times New Roman"/>
                <w:noProof/>
              </w:rPr>
              <mc:AlternateContent>
                <mc:Choice Requires="wps">
                  <w:drawing>
                    <wp:anchor distT="0" distB="0" distL="114300" distR="114300" simplePos="0" relativeHeight="251706368" behindDoc="0" locked="0" layoutInCell="1" allowOverlap="1" wp14:anchorId="09C16184" wp14:editId="5AC6BEA6">
                      <wp:simplePos x="0" y="0"/>
                      <wp:positionH relativeFrom="column">
                        <wp:posOffset>868045</wp:posOffset>
                      </wp:positionH>
                      <wp:positionV relativeFrom="paragraph">
                        <wp:posOffset>142875</wp:posOffset>
                      </wp:positionV>
                      <wp:extent cx="304800" cy="0"/>
                      <wp:effectExtent l="5715" t="59690" r="22860" b="54610"/>
                      <wp:wrapNone/>
                      <wp:docPr id="338" name="Straight Connector 3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48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C797F3" id="Straight Connector 338" o:spid="_x0000_s1026" style="position:absolute;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8.35pt,11.25pt" to="92.35pt,1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">
                      <v:stroke endarrow="block"/>
                    </v:line>
                  </w:pict>
                </mc:Fallback>
              </mc:AlternateContent>
            </w:r>
            <w:r w:rsidRPr="00005A73">
              <w:rPr>
                <w:rFonts w:ascii="Times New Roman" w:hAnsi="Times New Roman"/>
              </w:rPr>
              <w:t xml:space="preserve">VL </w:t>
            </w:r>
            <w:proofErr w:type="spellStart"/>
            <w:r w:rsidRPr="00005A73">
              <w:rPr>
                <w:rFonts w:ascii="Times New Roman" w:hAnsi="Times New Roman"/>
              </w:rPr>
              <w:t>cơ</w:t>
            </w:r>
            <w:proofErr w:type="spellEnd"/>
            <w:r w:rsidRPr="00005A73">
              <w:rPr>
                <w:rFonts w:ascii="Times New Roman" w:hAnsi="Times New Roman"/>
              </w:rPr>
              <w:t xml:space="preserve"> </w:t>
            </w:r>
            <w:proofErr w:type="spellStart"/>
            <w:r w:rsidRPr="00005A73">
              <w:rPr>
                <w:rFonts w:ascii="Times New Roman" w:hAnsi="Times New Roman"/>
              </w:rPr>
              <w:t>khí</w:t>
            </w:r>
            <w:proofErr w:type="spellEnd"/>
            <w:r w:rsidRPr="00005A73">
              <w:rPr>
                <w:rFonts w:ascii="Times New Roman" w:hAnsi="Times New Roman"/>
              </w:rPr>
              <w:t xml:space="preserve">            Gia </w:t>
            </w:r>
            <w:proofErr w:type="spellStart"/>
            <w:r w:rsidRPr="00005A73">
              <w:rPr>
                <w:rFonts w:ascii="Times New Roman" w:hAnsi="Times New Roman"/>
              </w:rPr>
              <w:t>công</w:t>
            </w:r>
            <w:proofErr w:type="spellEnd"/>
            <w:r w:rsidRPr="00005A73">
              <w:rPr>
                <w:rFonts w:ascii="Times New Roman" w:hAnsi="Times New Roman"/>
              </w:rPr>
              <w:t xml:space="preserve"> </w:t>
            </w:r>
            <w:proofErr w:type="spellStart"/>
            <w:r w:rsidRPr="00005A73">
              <w:rPr>
                <w:rFonts w:ascii="Times New Roman" w:hAnsi="Times New Roman"/>
              </w:rPr>
              <w:t>cơ</w:t>
            </w:r>
            <w:proofErr w:type="spellEnd"/>
            <w:r w:rsidRPr="00005A73">
              <w:rPr>
                <w:rFonts w:ascii="Times New Roman" w:hAnsi="Times New Roman"/>
              </w:rPr>
              <w:t xml:space="preserve"> </w:t>
            </w:r>
            <w:proofErr w:type="spellStart"/>
            <w:r w:rsidRPr="00005A73">
              <w:rPr>
                <w:rFonts w:ascii="Times New Roman" w:hAnsi="Times New Roman"/>
              </w:rPr>
              <w:t>khí</w:t>
            </w:r>
            <w:proofErr w:type="spellEnd"/>
            <w:r w:rsidRPr="00005A73">
              <w:rPr>
                <w:rFonts w:ascii="Times New Roman" w:hAnsi="Times New Roman"/>
              </w:rPr>
              <w:t xml:space="preserve">           chi </w:t>
            </w:r>
            <w:proofErr w:type="spellStart"/>
            <w:r w:rsidRPr="00005A73">
              <w:rPr>
                <w:rFonts w:ascii="Times New Roman" w:hAnsi="Times New Roman"/>
              </w:rPr>
              <w:t>tiế</w:t>
            </w:r>
            <w:r>
              <w:rPr>
                <w:rFonts w:ascii="Times New Roman" w:hAnsi="Times New Roman"/>
                <w:noProof/>
              </w:rPr>
              <mc:AlternateContent>
                <mc:Choice Requires="wps">
                  <w:drawing>
                    <wp:anchor distT="0" distB="0" distL="114300" distR="114300" simplePos="0" relativeHeight="251709440" behindDoc="0" locked="0" layoutInCell="1" allowOverlap="1" wp14:anchorId="158CBAE7" wp14:editId="52EAE62A">
                      <wp:simplePos x="0" y="0"/>
                      <wp:positionH relativeFrom="column">
                        <wp:posOffset>638175</wp:posOffset>
                      </wp:positionH>
                      <wp:positionV relativeFrom="paragraph">
                        <wp:posOffset>108585</wp:posOffset>
                      </wp:positionV>
                      <wp:extent cx="0" cy="0"/>
                      <wp:effectExtent l="13970" t="53975" r="14605" b="60325"/>
                      <wp:wrapNone/>
                      <wp:docPr id="337" name="Straight Connector 3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D13C4A" id="Straight Connector 337" o:spid="_x0000_s1026" style="position:absolute;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0.25pt,8.55pt" to="50.25pt,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">
                      <v:stroke endarrow="block"/>
                    </v:line>
                  </w:pict>
                </mc:Fallback>
              </mc:AlternateContent>
            </w:r>
            <w:r w:rsidRPr="00005A73">
              <w:rPr>
                <w:rFonts w:ascii="Times New Roman" w:hAnsi="Times New Roman"/>
              </w:rPr>
              <w:t>t</w:t>
            </w:r>
            <w:proofErr w:type="spellEnd"/>
            <w:r w:rsidRPr="00005A73">
              <w:rPr>
                <w:rFonts w:ascii="Times New Roman" w:hAnsi="Times New Roman"/>
              </w:rPr>
              <w:t xml:space="preserve">       </w:t>
            </w:r>
            <w:proofErr w:type="spellStart"/>
            <w:r w:rsidRPr="00005A73">
              <w:rPr>
                <w:rFonts w:ascii="Times New Roman" w:hAnsi="Times New Roman"/>
              </w:rPr>
              <w:t>Lắp</w:t>
            </w:r>
            <w:proofErr w:type="spellEnd"/>
            <w:r w:rsidRPr="00005A73">
              <w:rPr>
                <w:rFonts w:ascii="Times New Roman" w:hAnsi="Times New Roman"/>
              </w:rPr>
              <w:t xml:space="preserve"> </w:t>
            </w:r>
            <w:proofErr w:type="spellStart"/>
            <w:r w:rsidRPr="00005A73">
              <w:rPr>
                <w:rFonts w:ascii="Times New Roman" w:hAnsi="Times New Roman"/>
              </w:rPr>
              <w:t>ráp</w:t>
            </w:r>
            <w:proofErr w:type="spellEnd"/>
            <w:r w:rsidRPr="00005A73">
              <w:rPr>
                <w:rFonts w:ascii="Times New Roman" w:hAnsi="Times New Roman"/>
              </w:rPr>
              <w:t xml:space="preserve">              </w:t>
            </w:r>
            <w:proofErr w:type="spellStart"/>
            <w:r w:rsidRPr="00005A73">
              <w:rPr>
                <w:rFonts w:ascii="Times New Roman" w:hAnsi="Times New Roman"/>
              </w:rPr>
              <w:t>Sản</w:t>
            </w:r>
            <w:proofErr w:type="spellEnd"/>
            <w:r w:rsidRPr="00005A73">
              <w:rPr>
                <w:rFonts w:ascii="Times New Roman" w:hAnsi="Times New Roman"/>
              </w:rPr>
              <w:t xml:space="preserve"> </w:t>
            </w:r>
            <w:proofErr w:type="spellStart"/>
            <w:r w:rsidRPr="00005A73">
              <w:rPr>
                <w:rFonts w:ascii="Times New Roman" w:hAnsi="Times New Roman"/>
              </w:rPr>
              <w:t>phẩm</w:t>
            </w:r>
            <w:proofErr w:type="spellEnd"/>
            <w:r w:rsidRPr="00005A73">
              <w:rPr>
                <w:rFonts w:ascii="Times New Roman" w:hAnsi="Times New Roman"/>
              </w:rPr>
              <w:t xml:space="preserve"> </w:t>
            </w:r>
            <w:proofErr w:type="spellStart"/>
            <w:r w:rsidRPr="00005A73">
              <w:rPr>
                <w:rFonts w:ascii="Times New Roman" w:hAnsi="Times New Roman"/>
              </w:rPr>
              <w:t>cơ</w:t>
            </w:r>
            <w:proofErr w:type="spellEnd"/>
            <w:r w:rsidRPr="00005A73">
              <w:rPr>
                <w:rFonts w:ascii="Times New Roman" w:hAnsi="Times New Roman"/>
              </w:rPr>
              <w:t xml:space="preserve"> </w:t>
            </w:r>
            <w:proofErr w:type="spellStart"/>
            <w:r w:rsidRPr="00005A73">
              <w:rPr>
                <w:rFonts w:ascii="Times New Roman" w:hAnsi="Times New Roman"/>
              </w:rPr>
              <w:t>khí</w:t>
            </w:r>
            <w:proofErr w:type="spellEnd"/>
          </w:p>
        </w:tc>
      </w:tr>
    </w:tbl>
    <w:p w:rsidR="0071244A" w:rsidRPr="00005A73" w:rsidRDefault="0071244A" w:rsidP="0071244A">
      <w:pPr>
        <w:jc w:val="both"/>
        <w:outlineLvl w:val="0"/>
        <w:rPr>
          <w:rFonts w:ascii="Times New Roman" w:hAnsi="Times New Roman"/>
          <w:b/>
        </w:rPr>
      </w:pPr>
      <w:r w:rsidRPr="00005A73">
        <w:rPr>
          <w:rFonts w:ascii="Times New Roman" w:hAnsi="Times New Roman"/>
          <w:b/>
          <w:i/>
        </w:rPr>
        <w:lastRenderedPageBreak/>
        <w:t xml:space="preserve"> </w:t>
      </w:r>
      <w:r>
        <w:rPr>
          <w:rFonts w:ascii="Times New Roman" w:hAnsi="Times New Roman"/>
          <w:b/>
        </w:rPr>
        <w:t>3</w:t>
      </w:r>
      <w:r w:rsidRPr="00005A73">
        <w:rPr>
          <w:rFonts w:ascii="Times New Roman" w:hAnsi="Times New Roman"/>
          <w:b/>
        </w:rPr>
        <w:t xml:space="preserve">. HOẠT ĐỘNG 3: LUYỆN TẬP </w:t>
      </w:r>
    </w:p>
    <w:p w:rsidR="0071244A" w:rsidRPr="00005A73" w:rsidRDefault="0071244A" w:rsidP="0071244A">
      <w:pPr>
        <w:jc w:val="both"/>
        <w:rPr>
          <w:rFonts w:ascii="Times New Roman" w:hAnsi="Times New Roman"/>
          <w:b/>
          <w:bCs/>
          <w:i/>
        </w:rPr>
      </w:pPr>
      <w:r w:rsidRPr="00005A73">
        <w:rPr>
          <w:rFonts w:ascii="Times New Roman" w:hAnsi="Times New Roman"/>
          <w:b/>
          <w:bCs/>
          <w:i/>
        </w:rPr>
        <w:t xml:space="preserve">* </w:t>
      </w:r>
      <w:proofErr w:type="spellStart"/>
      <w:r w:rsidRPr="00005A73">
        <w:rPr>
          <w:rFonts w:ascii="Times New Roman" w:hAnsi="Times New Roman"/>
          <w:b/>
          <w:bCs/>
          <w:i/>
        </w:rPr>
        <w:t>Chuyển</w:t>
      </w:r>
      <w:proofErr w:type="spellEnd"/>
      <w:r w:rsidRPr="00005A73">
        <w:rPr>
          <w:rFonts w:ascii="Times New Roman" w:hAnsi="Times New Roman"/>
          <w:b/>
          <w:bCs/>
          <w:i/>
        </w:rPr>
        <w:t xml:space="preserve"> </w:t>
      </w:r>
      <w:proofErr w:type="spellStart"/>
      <w:r w:rsidRPr="00005A73">
        <w:rPr>
          <w:rFonts w:ascii="Times New Roman" w:hAnsi="Times New Roman"/>
          <w:b/>
          <w:bCs/>
          <w:i/>
        </w:rPr>
        <w:t>giao</w:t>
      </w:r>
      <w:proofErr w:type="spellEnd"/>
      <w:r w:rsidRPr="00005A73">
        <w:rPr>
          <w:rFonts w:ascii="Times New Roman" w:hAnsi="Times New Roman"/>
          <w:b/>
          <w:bCs/>
          <w:i/>
        </w:rPr>
        <w:t xml:space="preserve"> </w:t>
      </w:r>
      <w:proofErr w:type="spellStart"/>
      <w:r w:rsidRPr="00005A73">
        <w:rPr>
          <w:rFonts w:ascii="Times New Roman" w:hAnsi="Times New Roman"/>
          <w:b/>
          <w:bCs/>
          <w:i/>
        </w:rPr>
        <w:t>nhiệm</w:t>
      </w:r>
      <w:proofErr w:type="spellEnd"/>
      <w:r w:rsidRPr="00005A73">
        <w:rPr>
          <w:rFonts w:ascii="Times New Roman" w:hAnsi="Times New Roman"/>
          <w:b/>
          <w:bCs/>
          <w:i/>
        </w:rPr>
        <w:t xml:space="preserve"> </w:t>
      </w:r>
      <w:proofErr w:type="spellStart"/>
      <w:r w:rsidRPr="00005A73">
        <w:rPr>
          <w:rFonts w:ascii="Times New Roman" w:hAnsi="Times New Roman"/>
          <w:b/>
          <w:bCs/>
          <w:i/>
        </w:rPr>
        <w:t>vụ</w:t>
      </w:r>
      <w:proofErr w:type="spellEnd"/>
      <w:r w:rsidRPr="00005A73">
        <w:rPr>
          <w:rFonts w:ascii="Times New Roman" w:hAnsi="Times New Roman"/>
          <w:b/>
          <w:bCs/>
          <w:i/>
        </w:rPr>
        <w:t>:</w:t>
      </w:r>
    </w:p>
    <w:p w:rsidR="0071244A" w:rsidRPr="00005A73" w:rsidRDefault="0071244A" w:rsidP="0071244A">
      <w:pPr>
        <w:jc w:val="both"/>
        <w:outlineLvl w:val="0"/>
        <w:rPr>
          <w:rFonts w:ascii="Times New Roman" w:hAnsi="Times New Roman"/>
        </w:rPr>
      </w:pPr>
      <w:proofErr w:type="spellStart"/>
      <w:r w:rsidRPr="00005A73">
        <w:rPr>
          <w:rFonts w:ascii="Times New Roman" w:hAnsi="Times New Roman"/>
        </w:rPr>
        <w:t>Cơ</w:t>
      </w:r>
      <w:proofErr w:type="spellEnd"/>
      <w:r w:rsidRPr="00005A73">
        <w:rPr>
          <w:rFonts w:ascii="Times New Roman" w:hAnsi="Times New Roman"/>
        </w:rPr>
        <w:t xml:space="preserve"> </w:t>
      </w:r>
      <w:proofErr w:type="spellStart"/>
      <w:r w:rsidRPr="00005A73">
        <w:rPr>
          <w:rFonts w:ascii="Times New Roman" w:hAnsi="Times New Roman"/>
        </w:rPr>
        <w:t>khí</w:t>
      </w:r>
      <w:proofErr w:type="spellEnd"/>
      <w:r w:rsidRPr="00005A73">
        <w:rPr>
          <w:rFonts w:ascii="Times New Roman" w:hAnsi="Times New Roman"/>
        </w:rPr>
        <w:t xml:space="preserve"> </w:t>
      </w:r>
      <w:proofErr w:type="spellStart"/>
      <w:r w:rsidRPr="00005A73">
        <w:rPr>
          <w:rFonts w:ascii="Times New Roman" w:hAnsi="Times New Roman"/>
        </w:rPr>
        <w:t>có</w:t>
      </w:r>
      <w:proofErr w:type="spellEnd"/>
      <w:r w:rsidRPr="00005A73">
        <w:rPr>
          <w:rFonts w:ascii="Times New Roman" w:hAnsi="Times New Roman"/>
        </w:rPr>
        <w:t xml:space="preserve"> </w:t>
      </w:r>
      <w:proofErr w:type="spellStart"/>
      <w:r w:rsidRPr="00005A73">
        <w:rPr>
          <w:rFonts w:ascii="Times New Roman" w:hAnsi="Times New Roman"/>
        </w:rPr>
        <w:t>vai</w:t>
      </w:r>
      <w:proofErr w:type="spellEnd"/>
      <w:r w:rsidRPr="00005A73">
        <w:rPr>
          <w:rFonts w:ascii="Times New Roman" w:hAnsi="Times New Roman"/>
        </w:rPr>
        <w:t xml:space="preserve"> </w:t>
      </w:r>
      <w:proofErr w:type="spellStart"/>
      <w:r w:rsidRPr="00005A73">
        <w:rPr>
          <w:rFonts w:ascii="Times New Roman" w:hAnsi="Times New Roman"/>
        </w:rPr>
        <w:t>trò</w:t>
      </w:r>
      <w:proofErr w:type="spellEnd"/>
      <w:r w:rsidRPr="00005A73">
        <w:rPr>
          <w:rFonts w:ascii="Times New Roman" w:hAnsi="Times New Roman"/>
        </w:rPr>
        <w:t xml:space="preserve"> </w:t>
      </w:r>
      <w:proofErr w:type="spellStart"/>
      <w:r w:rsidRPr="00005A73">
        <w:rPr>
          <w:rFonts w:ascii="Times New Roman" w:hAnsi="Times New Roman"/>
        </w:rPr>
        <w:t>gì</w:t>
      </w:r>
      <w:proofErr w:type="spellEnd"/>
      <w:r w:rsidRPr="00005A73">
        <w:rPr>
          <w:rFonts w:ascii="Times New Roman" w:hAnsi="Times New Roman"/>
        </w:rPr>
        <w:t xml:space="preserve"> </w:t>
      </w:r>
      <w:proofErr w:type="spellStart"/>
      <w:r w:rsidRPr="00005A73">
        <w:rPr>
          <w:rFonts w:ascii="Times New Roman" w:hAnsi="Times New Roman"/>
        </w:rPr>
        <w:t>trong</w:t>
      </w:r>
      <w:proofErr w:type="spellEnd"/>
      <w:r w:rsidRPr="00005A73">
        <w:rPr>
          <w:rFonts w:ascii="Times New Roman" w:hAnsi="Times New Roman"/>
        </w:rPr>
        <w:t xml:space="preserve"> </w:t>
      </w:r>
      <w:proofErr w:type="spellStart"/>
      <w:r w:rsidRPr="00005A73">
        <w:rPr>
          <w:rFonts w:ascii="Times New Roman" w:hAnsi="Times New Roman"/>
        </w:rPr>
        <w:t>sản</w:t>
      </w:r>
      <w:proofErr w:type="spellEnd"/>
      <w:r w:rsidRPr="00005A73">
        <w:rPr>
          <w:rFonts w:ascii="Times New Roman" w:hAnsi="Times New Roman"/>
        </w:rPr>
        <w:t xml:space="preserve"> </w:t>
      </w:r>
      <w:proofErr w:type="spellStart"/>
      <w:r w:rsidRPr="00005A73">
        <w:rPr>
          <w:rFonts w:ascii="Times New Roman" w:hAnsi="Times New Roman"/>
        </w:rPr>
        <w:t>xuất</w:t>
      </w:r>
      <w:proofErr w:type="spellEnd"/>
      <w:r w:rsidRPr="00005A73">
        <w:rPr>
          <w:rFonts w:ascii="Times New Roman" w:hAnsi="Times New Roman"/>
        </w:rPr>
        <w:t xml:space="preserve"> </w:t>
      </w:r>
      <w:proofErr w:type="spellStart"/>
      <w:r w:rsidRPr="00005A73">
        <w:rPr>
          <w:rFonts w:ascii="Times New Roman" w:hAnsi="Times New Roman"/>
        </w:rPr>
        <w:t>và</w:t>
      </w:r>
      <w:proofErr w:type="spellEnd"/>
      <w:r w:rsidRPr="00005A73">
        <w:rPr>
          <w:rFonts w:ascii="Times New Roman" w:hAnsi="Times New Roman"/>
        </w:rPr>
        <w:t xml:space="preserve"> </w:t>
      </w:r>
      <w:proofErr w:type="spellStart"/>
      <w:r w:rsidRPr="00005A73">
        <w:rPr>
          <w:rFonts w:ascii="Times New Roman" w:hAnsi="Times New Roman"/>
        </w:rPr>
        <w:t>đời</w:t>
      </w:r>
      <w:proofErr w:type="spellEnd"/>
      <w:r w:rsidRPr="00005A73">
        <w:rPr>
          <w:rFonts w:ascii="Times New Roman" w:hAnsi="Times New Roman"/>
        </w:rPr>
        <w:t xml:space="preserve"> </w:t>
      </w:r>
      <w:proofErr w:type="spellStart"/>
      <w:r w:rsidRPr="00005A73">
        <w:rPr>
          <w:rFonts w:ascii="Times New Roman" w:hAnsi="Times New Roman"/>
        </w:rPr>
        <w:t>sống</w:t>
      </w:r>
      <w:proofErr w:type="spellEnd"/>
      <w:r w:rsidRPr="00005A73">
        <w:rPr>
          <w:rFonts w:ascii="Times New Roman" w:hAnsi="Times New Roman"/>
        </w:rPr>
        <w:t>?</w:t>
      </w:r>
    </w:p>
    <w:p w:rsidR="0071244A" w:rsidRPr="00005A73" w:rsidRDefault="0071244A" w:rsidP="0071244A">
      <w:pPr>
        <w:jc w:val="both"/>
        <w:outlineLvl w:val="0"/>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Hãy</w:t>
      </w:r>
      <w:proofErr w:type="spellEnd"/>
      <w:r w:rsidRPr="00005A73">
        <w:rPr>
          <w:rFonts w:ascii="Times New Roman" w:hAnsi="Times New Roman"/>
        </w:rPr>
        <w:t xml:space="preserve"> </w:t>
      </w:r>
      <w:proofErr w:type="spellStart"/>
      <w:r w:rsidRPr="00005A73">
        <w:rPr>
          <w:rFonts w:ascii="Times New Roman" w:hAnsi="Times New Roman"/>
        </w:rPr>
        <w:t>kể</w:t>
      </w:r>
      <w:proofErr w:type="spellEnd"/>
      <w:r w:rsidRPr="00005A73">
        <w:rPr>
          <w:rFonts w:ascii="Times New Roman" w:hAnsi="Times New Roman"/>
        </w:rPr>
        <w:t xml:space="preserve"> </w:t>
      </w:r>
      <w:proofErr w:type="spellStart"/>
      <w:r w:rsidRPr="00005A73">
        <w:rPr>
          <w:rFonts w:ascii="Times New Roman" w:hAnsi="Times New Roman"/>
        </w:rPr>
        <w:t>tên</w:t>
      </w:r>
      <w:proofErr w:type="spellEnd"/>
      <w:r w:rsidRPr="00005A73">
        <w:rPr>
          <w:rFonts w:ascii="Times New Roman" w:hAnsi="Times New Roman"/>
        </w:rPr>
        <w:t xml:space="preserve"> </w:t>
      </w:r>
      <w:proofErr w:type="spellStart"/>
      <w:r w:rsidRPr="00005A73">
        <w:rPr>
          <w:rFonts w:ascii="Times New Roman" w:hAnsi="Times New Roman"/>
        </w:rPr>
        <w:t>môt</w:t>
      </w:r>
      <w:proofErr w:type="spellEnd"/>
      <w:r w:rsidRPr="00005A73">
        <w:rPr>
          <w:rFonts w:ascii="Times New Roman" w:hAnsi="Times New Roman"/>
        </w:rPr>
        <w:t xml:space="preserve"> </w:t>
      </w:r>
      <w:proofErr w:type="spellStart"/>
      <w:r w:rsidRPr="00005A73">
        <w:rPr>
          <w:rFonts w:ascii="Times New Roman" w:hAnsi="Times New Roman"/>
        </w:rPr>
        <w:t>số</w:t>
      </w:r>
      <w:proofErr w:type="spellEnd"/>
      <w:r w:rsidRPr="00005A73">
        <w:rPr>
          <w:rFonts w:ascii="Times New Roman" w:hAnsi="Times New Roman"/>
        </w:rPr>
        <w:t xml:space="preserve"> </w:t>
      </w:r>
      <w:proofErr w:type="spellStart"/>
      <w:r w:rsidRPr="00005A73">
        <w:rPr>
          <w:rFonts w:ascii="Times New Roman" w:hAnsi="Times New Roman"/>
        </w:rPr>
        <w:t>sản</w:t>
      </w:r>
      <w:proofErr w:type="spellEnd"/>
      <w:r w:rsidRPr="00005A73">
        <w:rPr>
          <w:rFonts w:ascii="Times New Roman" w:hAnsi="Times New Roman"/>
        </w:rPr>
        <w:t xml:space="preserve"> </w:t>
      </w:r>
      <w:proofErr w:type="spellStart"/>
      <w:r w:rsidRPr="00005A73">
        <w:rPr>
          <w:rFonts w:ascii="Times New Roman" w:hAnsi="Times New Roman"/>
        </w:rPr>
        <w:t>phẩm</w:t>
      </w:r>
      <w:proofErr w:type="spellEnd"/>
      <w:r w:rsidRPr="00005A73">
        <w:rPr>
          <w:rFonts w:ascii="Times New Roman" w:hAnsi="Times New Roman"/>
        </w:rPr>
        <w:t xml:space="preserve"> </w:t>
      </w:r>
      <w:proofErr w:type="spellStart"/>
      <w:r w:rsidRPr="00005A73">
        <w:rPr>
          <w:rFonts w:ascii="Times New Roman" w:hAnsi="Times New Roman"/>
        </w:rPr>
        <w:t>cơ</w:t>
      </w:r>
      <w:proofErr w:type="spellEnd"/>
      <w:r w:rsidRPr="00005A73">
        <w:rPr>
          <w:rFonts w:ascii="Times New Roman" w:hAnsi="Times New Roman"/>
        </w:rPr>
        <w:t xml:space="preserve"> </w:t>
      </w:r>
      <w:proofErr w:type="spellStart"/>
      <w:r w:rsidRPr="00005A73">
        <w:rPr>
          <w:rFonts w:ascii="Times New Roman" w:hAnsi="Times New Roman"/>
        </w:rPr>
        <w:t>khí</w:t>
      </w:r>
      <w:proofErr w:type="spellEnd"/>
      <w:r w:rsidRPr="00005A73">
        <w:rPr>
          <w:rFonts w:ascii="Times New Roman" w:hAnsi="Times New Roman"/>
        </w:rPr>
        <w:t xml:space="preserve"> </w:t>
      </w:r>
      <w:proofErr w:type="spellStart"/>
      <w:r w:rsidRPr="00005A73">
        <w:rPr>
          <w:rFonts w:ascii="Times New Roman" w:hAnsi="Times New Roman"/>
        </w:rPr>
        <w:t>mà</w:t>
      </w:r>
      <w:proofErr w:type="spellEnd"/>
      <w:r w:rsidRPr="00005A73">
        <w:rPr>
          <w:rFonts w:ascii="Times New Roman" w:hAnsi="Times New Roman"/>
        </w:rPr>
        <w:t xml:space="preserve"> </w:t>
      </w:r>
      <w:proofErr w:type="spellStart"/>
      <w:r w:rsidRPr="00005A73">
        <w:rPr>
          <w:rFonts w:ascii="Times New Roman" w:hAnsi="Times New Roman"/>
        </w:rPr>
        <w:t>em</w:t>
      </w:r>
      <w:proofErr w:type="spellEnd"/>
      <w:r w:rsidRPr="00005A73">
        <w:rPr>
          <w:rFonts w:ascii="Times New Roman" w:hAnsi="Times New Roman"/>
        </w:rPr>
        <w:t xml:space="preserve"> </w:t>
      </w:r>
      <w:proofErr w:type="spellStart"/>
      <w:r w:rsidRPr="00005A73">
        <w:rPr>
          <w:rFonts w:ascii="Times New Roman" w:hAnsi="Times New Roman"/>
        </w:rPr>
        <w:t>biết</w:t>
      </w:r>
      <w:proofErr w:type="spellEnd"/>
      <w:r w:rsidRPr="00005A73">
        <w:rPr>
          <w:rFonts w:ascii="Times New Roman" w:hAnsi="Times New Roman"/>
        </w:rPr>
        <w:t>?</w:t>
      </w:r>
    </w:p>
    <w:p w:rsidR="0071244A" w:rsidRPr="00005A73" w:rsidRDefault="0071244A" w:rsidP="0071244A">
      <w:pPr>
        <w:jc w:val="both"/>
        <w:outlineLvl w:val="0"/>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Sản</w:t>
      </w:r>
      <w:proofErr w:type="spellEnd"/>
      <w:r w:rsidRPr="00005A73">
        <w:rPr>
          <w:rFonts w:ascii="Times New Roman" w:hAnsi="Times New Roman"/>
        </w:rPr>
        <w:t xml:space="preserve"> </w:t>
      </w:r>
      <w:proofErr w:type="spellStart"/>
      <w:r w:rsidRPr="00005A73">
        <w:rPr>
          <w:rFonts w:ascii="Times New Roman" w:hAnsi="Times New Roman"/>
        </w:rPr>
        <w:t>phẩm</w:t>
      </w:r>
      <w:proofErr w:type="spellEnd"/>
      <w:r w:rsidRPr="00005A73">
        <w:rPr>
          <w:rFonts w:ascii="Times New Roman" w:hAnsi="Times New Roman"/>
        </w:rPr>
        <w:t xml:space="preserve"> </w:t>
      </w:r>
      <w:proofErr w:type="spellStart"/>
      <w:r w:rsidRPr="00005A73">
        <w:rPr>
          <w:rFonts w:ascii="Times New Roman" w:hAnsi="Times New Roman"/>
        </w:rPr>
        <w:t>cơ</w:t>
      </w:r>
      <w:proofErr w:type="spellEnd"/>
      <w:r w:rsidRPr="00005A73">
        <w:rPr>
          <w:rFonts w:ascii="Times New Roman" w:hAnsi="Times New Roman"/>
        </w:rPr>
        <w:t xml:space="preserve"> </w:t>
      </w:r>
      <w:proofErr w:type="spellStart"/>
      <w:r w:rsidRPr="00005A73">
        <w:rPr>
          <w:rFonts w:ascii="Times New Roman" w:hAnsi="Times New Roman"/>
        </w:rPr>
        <w:t>khí</w:t>
      </w:r>
      <w:proofErr w:type="spellEnd"/>
      <w:r w:rsidRPr="00005A73">
        <w:rPr>
          <w:rFonts w:ascii="Times New Roman" w:hAnsi="Times New Roman"/>
        </w:rPr>
        <w:t xml:space="preserve"> </w:t>
      </w:r>
      <w:proofErr w:type="spellStart"/>
      <w:r w:rsidRPr="00005A73">
        <w:rPr>
          <w:rFonts w:ascii="Times New Roman" w:hAnsi="Times New Roman"/>
        </w:rPr>
        <w:t>được</w:t>
      </w:r>
      <w:proofErr w:type="spellEnd"/>
      <w:r w:rsidRPr="00005A73">
        <w:rPr>
          <w:rFonts w:ascii="Times New Roman" w:hAnsi="Times New Roman"/>
        </w:rPr>
        <w:t xml:space="preserve"> </w:t>
      </w:r>
      <w:proofErr w:type="spellStart"/>
      <w:r w:rsidRPr="00005A73">
        <w:rPr>
          <w:rFonts w:ascii="Times New Roman" w:hAnsi="Times New Roman"/>
        </w:rPr>
        <w:t>hình</w:t>
      </w:r>
      <w:proofErr w:type="spellEnd"/>
      <w:r w:rsidRPr="00005A73">
        <w:rPr>
          <w:rFonts w:ascii="Times New Roman" w:hAnsi="Times New Roman"/>
        </w:rPr>
        <w:t xml:space="preserve"> </w:t>
      </w:r>
      <w:proofErr w:type="spellStart"/>
      <w:r w:rsidRPr="00005A73">
        <w:rPr>
          <w:rFonts w:ascii="Times New Roman" w:hAnsi="Times New Roman"/>
        </w:rPr>
        <w:t>thành</w:t>
      </w:r>
      <w:proofErr w:type="spellEnd"/>
      <w:r w:rsidRPr="00005A73">
        <w:rPr>
          <w:rFonts w:ascii="Times New Roman" w:hAnsi="Times New Roman"/>
        </w:rPr>
        <w:t xml:space="preserve"> </w:t>
      </w:r>
      <w:proofErr w:type="spellStart"/>
      <w:r w:rsidRPr="00005A73">
        <w:rPr>
          <w:rFonts w:ascii="Times New Roman" w:hAnsi="Times New Roman"/>
        </w:rPr>
        <w:t>như</w:t>
      </w:r>
      <w:proofErr w:type="spellEnd"/>
      <w:r w:rsidRPr="00005A73">
        <w:rPr>
          <w:rFonts w:ascii="Times New Roman" w:hAnsi="Times New Roman"/>
        </w:rPr>
        <w:t xml:space="preserve"> </w:t>
      </w:r>
      <w:proofErr w:type="spellStart"/>
      <w:r w:rsidRPr="00005A73">
        <w:rPr>
          <w:rFonts w:ascii="Times New Roman" w:hAnsi="Times New Roman"/>
        </w:rPr>
        <w:t>thế</w:t>
      </w:r>
      <w:proofErr w:type="spellEnd"/>
      <w:r w:rsidRPr="00005A73">
        <w:rPr>
          <w:rFonts w:ascii="Times New Roman" w:hAnsi="Times New Roman"/>
        </w:rPr>
        <w:t xml:space="preserve"> </w:t>
      </w:r>
      <w:proofErr w:type="spellStart"/>
      <w:r w:rsidRPr="00005A73">
        <w:rPr>
          <w:rFonts w:ascii="Times New Roman" w:hAnsi="Times New Roman"/>
        </w:rPr>
        <w:t>nào</w:t>
      </w:r>
      <w:proofErr w:type="spellEnd"/>
    </w:p>
    <w:p w:rsidR="0071244A" w:rsidRPr="00005A73" w:rsidRDefault="0071244A" w:rsidP="0071244A">
      <w:pPr>
        <w:jc w:val="both"/>
        <w:rPr>
          <w:rFonts w:ascii="Times New Roman" w:hAnsi="Times New Roman"/>
          <w:bCs/>
        </w:rPr>
      </w:pPr>
      <w:r w:rsidRPr="00005A73">
        <w:rPr>
          <w:rFonts w:ascii="Times New Roman" w:hAnsi="Times New Roman"/>
          <w:bCs/>
        </w:rPr>
        <w:t xml:space="preserve">- HS </w:t>
      </w:r>
      <w:proofErr w:type="spellStart"/>
      <w:r w:rsidRPr="00005A73">
        <w:rPr>
          <w:rFonts w:ascii="Times New Roman" w:hAnsi="Times New Roman"/>
          <w:bCs/>
        </w:rPr>
        <w:t>tiếp</w:t>
      </w:r>
      <w:proofErr w:type="spellEnd"/>
      <w:r w:rsidRPr="00005A73">
        <w:rPr>
          <w:rFonts w:ascii="Times New Roman" w:hAnsi="Times New Roman"/>
          <w:bCs/>
        </w:rPr>
        <w:t xml:space="preserve"> </w:t>
      </w:r>
      <w:proofErr w:type="spellStart"/>
      <w:r w:rsidRPr="00005A73">
        <w:rPr>
          <w:rFonts w:ascii="Times New Roman" w:hAnsi="Times New Roman"/>
          <w:bCs/>
        </w:rPr>
        <w:t>nhận</w:t>
      </w:r>
      <w:proofErr w:type="spellEnd"/>
      <w:r w:rsidRPr="00005A73">
        <w:rPr>
          <w:rFonts w:ascii="Times New Roman" w:hAnsi="Times New Roman"/>
          <w:bCs/>
        </w:rPr>
        <w:t xml:space="preserve"> </w:t>
      </w:r>
      <w:proofErr w:type="spellStart"/>
      <w:r w:rsidRPr="00005A73">
        <w:rPr>
          <w:rFonts w:ascii="Times New Roman" w:hAnsi="Times New Roman"/>
          <w:bCs/>
        </w:rPr>
        <w:t>nhiệm</w:t>
      </w:r>
      <w:proofErr w:type="spellEnd"/>
      <w:r w:rsidRPr="00005A73">
        <w:rPr>
          <w:rFonts w:ascii="Times New Roman" w:hAnsi="Times New Roman"/>
          <w:bCs/>
        </w:rPr>
        <w:t xml:space="preserve"> </w:t>
      </w:r>
      <w:proofErr w:type="spellStart"/>
      <w:r w:rsidRPr="00005A73">
        <w:rPr>
          <w:rFonts w:ascii="Times New Roman" w:hAnsi="Times New Roman"/>
          <w:bCs/>
        </w:rPr>
        <w:t>vụ</w:t>
      </w:r>
      <w:proofErr w:type="spellEnd"/>
      <w:r w:rsidRPr="00005A73">
        <w:rPr>
          <w:rFonts w:ascii="Times New Roman" w:hAnsi="Times New Roman"/>
          <w:bCs/>
        </w:rPr>
        <w:t>.</w:t>
      </w:r>
    </w:p>
    <w:p w:rsidR="0071244A" w:rsidRPr="00005A73" w:rsidRDefault="0071244A" w:rsidP="0071244A">
      <w:pPr>
        <w:jc w:val="both"/>
        <w:rPr>
          <w:rFonts w:ascii="Times New Roman" w:hAnsi="Times New Roman"/>
          <w:b/>
          <w:bCs/>
          <w:i/>
        </w:rPr>
      </w:pPr>
      <w:r w:rsidRPr="00005A73">
        <w:rPr>
          <w:rFonts w:ascii="Times New Roman" w:hAnsi="Times New Roman"/>
          <w:b/>
          <w:bCs/>
          <w:i/>
        </w:rPr>
        <w:t>*</w:t>
      </w:r>
      <w:proofErr w:type="spellStart"/>
      <w:r w:rsidRPr="00005A73">
        <w:rPr>
          <w:rFonts w:ascii="Times New Roman" w:hAnsi="Times New Roman"/>
          <w:b/>
          <w:bCs/>
          <w:i/>
        </w:rPr>
        <w:t>Thực</w:t>
      </w:r>
      <w:proofErr w:type="spellEnd"/>
      <w:r w:rsidRPr="00005A73">
        <w:rPr>
          <w:rFonts w:ascii="Times New Roman" w:hAnsi="Times New Roman"/>
          <w:b/>
          <w:bCs/>
          <w:i/>
        </w:rPr>
        <w:t xml:space="preserve"> </w:t>
      </w:r>
      <w:proofErr w:type="spellStart"/>
      <w:r w:rsidRPr="00005A73">
        <w:rPr>
          <w:rFonts w:ascii="Times New Roman" w:hAnsi="Times New Roman"/>
          <w:b/>
          <w:bCs/>
          <w:i/>
        </w:rPr>
        <w:t>hiện</w:t>
      </w:r>
      <w:proofErr w:type="spellEnd"/>
      <w:r w:rsidRPr="00005A73">
        <w:rPr>
          <w:rFonts w:ascii="Times New Roman" w:hAnsi="Times New Roman"/>
          <w:b/>
          <w:bCs/>
          <w:i/>
        </w:rPr>
        <w:t xml:space="preserve"> </w:t>
      </w:r>
      <w:proofErr w:type="spellStart"/>
      <w:r w:rsidRPr="00005A73">
        <w:rPr>
          <w:rFonts w:ascii="Times New Roman" w:hAnsi="Times New Roman"/>
          <w:b/>
          <w:bCs/>
          <w:i/>
        </w:rPr>
        <w:t>nhiệm</w:t>
      </w:r>
      <w:proofErr w:type="spellEnd"/>
      <w:r w:rsidRPr="00005A73">
        <w:rPr>
          <w:rFonts w:ascii="Times New Roman" w:hAnsi="Times New Roman"/>
          <w:b/>
          <w:bCs/>
          <w:i/>
        </w:rPr>
        <w:t xml:space="preserve"> </w:t>
      </w:r>
      <w:proofErr w:type="spellStart"/>
      <w:r w:rsidRPr="00005A73">
        <w:rPr>
          <w:rFonts w:ascii="Times New Roman" w:hAnsi="Times New Roman"/>
          <w:b/>
          <w:bCs/>
          <w:i/>
        </w:rPr>
        <w:t>vụ</w:t>
      </w:r>
      <w:proofErr w:type="spellEnd"/>
      <w:r w:rsidRPr="00005A73">
        <w:rPr>
          <w:rFonts w:ascii="Times New Roman" w:hAnsi="Times New Roman"/>
          <w:b/>
          <w:bCs/>
          <w:i/>
        </w:rPr>
        <w:t>:</w:t>
      </w:r>
    </w:p>
    <w:p w:rsidR="0071244A" w:rsidRPr="00005A73" w:rsidRDefault="0071244A" w:rsidP="0071244A">
      <w:pPr>
        <w:jc w:val="both"/>
        <w:rPr>
          <w:rFonts w:ascii="Times New Roman" w:hAnsi="Times New Roman"/>
          <w:bCs/>
          <w:i/>
        </w:rPr>
      </w:pPr>
      <w:r w:rsidRPr="00005A73">
        <w:rPr>
          <w:rFonts w:ascii="Times New Roman" w:hAnsi="Times New Roman"/>
          <w:bCs/>
          <w:i/>
        </w:rPr>
        <w:t xml:space="preserve">- </w:t>
      </w:r>
      <w:r w:rsidRPr="00005A73">
        <w:rPr>
          <w:rFonts w:ascii="Times New Roman" w:hAnsi="Times New Roman"/>
          <w:bCs/>
        </w:rPr>
        <w:t xml:space="preserve">HS </w:t>
      </w:r>
      <w:proofErr w:type="spellStart"/>
      <w:r w:rsidRPr="00005A73">
        <w:rPr>
          <w:rFonts w:ascii="Times New Roman" w:hAnsi="Times New Roman"/>
          <w:bCs/>
        </w:rPr>
        <w:t>làm</w:t>
      </w:r>
      <w:proofErr w:type="spellEnd"/>
      <w:r w:rsidRPr="00005A73">
        <w:rPr>
          <w:rFonts w:ascii="Times New Roman" w:hAnsi="Times New Roman"/>
          <w:bCs/>
        </w:rPr>
        <w:t xml:space="preserve"> </w:t>
      </w:r>
      <w:proofErr w:type="spellStart"/>
      <w:r w:rsidRPr="00005A73">
        <w:rPr>
          <w:rFonts w:ascii="Times New Roman" w:hAnsi="Times New Roman"/>
          <w:bCs/>
        </w:rPr>
        <w:t>việc</w:t>
      </w:r>
      <w:proofErr w:type="spellEnd"/>
      <w:r w:rsidRPr="00005A73">
        <w:rPr>
          <w:rFonts w:ascii="Times New Roman" w:hAnsi="Times New Roman"/>
          <w:bCs/>
        </w:rPr>
        <w:t xml:space="preserve"> </w:t>
      </w:r>
      <w:proofErr w:type="spellStart"/>
      <w:r w:rsidRPr="00005A73">
        <w:rPr>
          <w:rFonts w:ascii="Times New Roman" w:hAnsi="Times New Roman"/>
          <w:bCs/>
        </w:rPr>
        <w:t>cá</w:t>
      </w:r>
      <w:proofErr w:type="spellEnd"/>
      <w:r w:rsidRPr="00005A73">
        <w:rPr>
          <w:rFonts w:ascii="Times New Roman" w:hAnsi="Times New Roman"/>
          <w:bCs/>
        </w:rPr>
        <w:t xml:space="preserve"> </w:t>
      </w:r>
      <w:proofErr w:type="spellStart"/>
      <w:r w:rsidRPr="00005A73">
        <w:rPr>
          <w:rFonts w:ascii="Times New Roman" w:hAnsi="Times New Roman"/>
          <w:bCs/>
        </w:rPr>
        <w:t>nhân</w:t>
      </w:r>
      <w:proofErr w:type="spellEnd"/>
      <w:r w:rsidRPr="00005A73">
        <w:rPr>
          <w:rFonts w:ascii="Times New Roman" w:hAnsi="Times New Roman"/>
          <w:bCs/>
        </w:rPr>
        <w:t xml:space="preserve"> </w:t>
      </w:r>
      <w:proofErr w:type="spellStart"/>
      <w:r w:rsidRPr="00005A73">
        <w:rPr>
          <w:rFonts w:ascii="Times New Roman" w:hAnsi="Times New Roman"/>
          <w:bCs/>
        </w:rPr>
        <w:t>suy</w:t>
      </w:r>
      <w:proofErr w:type="spellEnd"/>
      <w:r w:rsidRPr="00005A73">
        <w:rPr>
          <w:rFonts w:ascii="Times New Roman" w:hAnsi="Times New Roman"/>
          <w:bCs/>
        </w:rPr>
        <w:t xml:space="preserve"> </w:t>
      </w:r>
      <w:proofErr w:type="spellStart"/>
      <w:r w:rsidRPr="00005A73">
        <w:rPr>
          <w:rFonts w:ascii="Times New Roman" w:hAnsi="Times New Roman"/>
          <w:bCs/>
        </w:rPr>
        <w:t>nghĩ</w:t>
      </w:r>
      <w:proofErr w:type="spellEnd"/>
      <w:r w:rsidRPr="00005A73">
        <w:rPr>
          <w:rFonts w:ascii="Times New Roman" w:hAnsi="Times New Roman"/>
          <w:bCs/>
        </w:rPr>
        <w:t xml:space="preserve"> </w:t>
      </w:r>
      <w:proofErr w:type="spellStart"/>
      <w:r w:rsidRPr="00005A73">
        <w:rPr>
          <w:rFonts w:ascii="Times New Roman" w:hAnsi="Times New Roman"/>
          <w:bCs/>
        </w:rPr>
        <w:t>tìm</w:t>
      </w:r>
      <w:proofErr w:type="spellEnd"/>
      <w:r w:rsidRPr="00005A73">
        <w:rPr>
          <w:rFonts w:ascii="Times New Roman" w:hAnsi="Times New Roman"/>
          <w:bCs/>
        </w:rPr>
        <w:t xml:space="preserve"> </w:t>
      </w:r>
      <w:proofErr w:type="spellStart"/>
      <w:r w:rsidRPr="00005A73">
        <w:rPr>
          <w:rFonts w:ascii="Times New Roman" w:hAnsi="Times New Roman"/>
          <w:bCs/>
        </w:rPr>
        <w:t>câu</w:t>
      </w:r>
      <w:proofErr w:type="spellEnd"/>
      <w:r w:rsidRPr="00005A73">
        <w:rPr>
          <w:rFonts w:ascii="Times New Roman" w:hAnsi="Times New Roman"/>
          <w:bCs/>
        </w:rPr>
        <w:t xml:space="preserve"> </w:t>
      </w:r>
      <w:proofErr w:type="spellStart"/>
      <w:r w:rsidRPr="00005A73">
        <w:rPr>
          <w:rFonts w:ascii="Times New Roman" w:hAnsi="Times New Roman"/>
          <w:bCs/>
        </w:rPr>
        <w:t>trả</w:t>
      </w:r>
      <w:proofErr w:type="spellEnd"/>
      <w:r w:rsidRPr="00005A73">
        <w:rPr>
          <w:rFonts w:ascii="Times New Roman" w:hAnsi="Times New Roman"/>
          <w:bCs/>
        </w:rPr>
        <w:t xml:space="preserve"> </w:t>
      </w:r>
      <w:proofErr w:type="spellStart"/>
      <w:r w:rsidRPr="00005A73">
        <w:rPr>
          <w:rFonts w:ascii="Times New Roman" w:hAnsi="Times New Roman"/>
          <w:bCs/>
        </w:rPr>
        <w:t>lời</w:t>
      </w:r>
      <w:proofErr w:type="spellEnd"/>
      <w:r w:rsidRPr="00005A73">
        <w:rPr>
          <w:rFonts w:ascii="Times New Roman" w:hAnsi="Times New Roman"/>
          <w:bCs/>
          <w:i/>
        </w:rPr>
        <w:t>.</w:t>
      </w:r>
    </w:p>
    <w:p w:rsidR="0071244A" w:rsidRPr="00005A73" w:rsidRDefault="0071244A" w:rsidP="0071244A">
      <w:pPr>
        <w:jc w:val="both"/>
        <w:rPr>
          <w:rFonts w:ascii="Times New Roman" w:hAnsi="Times New Roman"/>
          <w:bCs/>
        </w:rPr>
      </w:pPr>
      <w:r w:rsidRPr="00005A73">
        <w:rPr>
          <w:rFonts w:ascii="Times New Roman" w:hAnsi="Times New Roman"/>
          <w:bCs/>
        </w:rPr>
        <w:t xml:space="preserve">- GV </w:t>
      </w:r>
      <w:proofErr w:type="spellStart"/>
      <w:r w:rsidRPr="00005A73">
        <w:rPr>
          <w:rFonts w:ascii="Times New Roman" w:hAnsi="Times New Roman"/>
          <w:bCs/>
        </w:rPr>
        <w:t>quan</w:t>
      </w:r>
      <w:proofErr w:type="spellEnd"/>
      <w:r w:rsidRPr="00005A73">
        <w:rPr>
          <w:rFonts w:ascii="Times New Roman" w:hAnsi="Times New Roman"/>
          <w:bCs/>
        </w:rPr>
        <w:t xml:space="preserve"> </w:t>
      </w:r>
      <w:proofErr w:type="spellStart"/>
      <w:r w:rsidRPr="00005A73">
        <w:rPr>
          <w:rFonts w:ascii="Times New Roman" w:hAnsi="Times New Roman"/>
          <w:bCs/>
        </w:rPr>
        <w:t>sát</w:t>
      </w:r>
      <w:proofErr w:type="spellEnd"/>
      <w:r w:rsidRPr="00005A73">
        <w:rPr>
          <w:rFonts w:ascii="Times New Roman" w:hAnsi="Times New Roman"/>
          <w:bCs/>
        </w:rPr>
        <w:t xml:space="preserve"> </w:t>
      </w:r>
      <w:proofErr w:type="spellStart"/>
      <w:r w:rsidRPr="00005A73">
        <w:rPr>
          <w:rFonts w:ascii="Times New Roman" w:hAnsi="Times New Roman"/>
          <w:bCs/>
        </w:rPr>
        <w:t>hs</w:t>
      </w:r>
      <w:proofErr w:type="spellEnd"/>
      <w:r w:rsidRPr="00005A73">
        <w:rPr>
          <w:rFonts w:ascii="Times New Roman" w:hAnsi="Times New Roman"/>
          <w:bCs/>
        </w:rPr>
        <w:t xml:space="preserve"> </w:t>
      </w:r>
      <w:proofErr w:type="spellStart"/>
      <w:r w:rsidRPr="00005A73">
        <w:rPr>
          <w:rFonts w:ascii="Times New Roman" w:hAnsi="Times New Roman"/>
          <w:bCs/>
        </w:rPr>
        <w:t>làm</w:t>
      </w:r>
      <w:proofErr w:type="spellEnd"/>
      <w:r w:rsidRPr="00005A73">
        <w:rPr>
          <w:rFonts w:ascii="Times New Roman" w:hAnsi="Times New Roman"/>
          <w:bCs/>
        </w:rPr>
        <w:t xml:space="preserve"> </w:t>
      </w:r>
      <w:proofErr w:type="spellStart"/>
      <w:r w:rsidRPr="00005A73">
        <w:rPr>
          <w:rFonts w:ascii="Times New Roman" w:hAnsi="Times New Roman"/>
          <w:bCs/>
        </w:rPr>
        <w:t>việc</w:t>
      </w:r>
      <w:proofErr w:type="spellEnd"/>
      <w:r w:rsidRPr="00005A73">
        <w:rPr>
          <w:rFonts w:ascii="Times New Roman" w:hAnsi="Times New Roman"/>
          <w:bCs/>
        </w:rPr>
        <w:t>.</w:t>
      </w:r>
    </w:p>
    <w:p w:rsidR="0071244A" w:rsidRPr="00005A73" w:rsidRDefault="0071244A" w:rsidP="0071244A">
      <w:pPr>
        <w:jc w:val="both"/>
        <w:rPr>
          <w:rFonts w:ascii="Times New Roman" w:hAnsi="Times New Roman"/>
          <w:b/>
          <w:bCs/>
          <w:i/>
        </w:rPr>
      </w:pPr>
      <w:r w:rsidRPr="00005A73">
        <w:rPr>
          <w:rFonts w:ascii="Times New Roman" w:hAnsi="Times New Roman"/>
          <w:b/>
          <w:bCs/>
          <w:i/>
        </w:rPr>
        <w:t xml:space="preserve">* </w:t>
      </w:r>
      <w:proofErr w:type="spellStart"/>
      <w:r w:rsidRPr="00005A73">
        <w:rPr>
          <w:rFonts w:ascii="Times New Roman" w:hAnsi="Times New Roman"/>
          <w:b/>
          <w:bCs/>
          <w:i/>
        </w:rPr>
        <w:t>Báo</w:t>
      </w:r>
      <w:proofErr w:type="spellEnd"/>
      <w:r w:rsidRPr="00005A73">
        <w:rPr>
          <w:rFonts w:ascii="Times New Roman" w:hAnsi="Times New Roman"/>
          <w:b/>
          <w:bCs/>
          <w:i/>
        </w:rPr>
        <w:t xml:space="preserve"> </w:t>
      </w:r>
      <w:proofErr w:type="spellStart"/>
      <w:r w:rsidRPr="00005A73">
        <w:rPr>
          <w:rFonts w:ascii="Times New Roman" w:hAnsi="Times New Roman"/>
          <w:b/>
          <w:bCs/>
          <w:i/>
        </w:rPr>
        <w:t>cáo</w:t>
      </w:r>
      <w:proofErr w:type="spellEnd"/>
      <w:r w:rsidRPr="00005A73">
        <w:rPr>
          <w:rFonts w:ascii="Times New Roman" w:hAnsi="Times New Roman"/>
          <w:b/>
          <w:bCs/>
          <w:i/>
        </w:rPr>
        <w:t xml:space="preserve"> </w:t>
      </w:r>
      <w:proofErr w:type="spellStart"/>
      <w:r w:rsidRPr="00005A73">
        <w:rPr>
          <w:rFonts w:ascii="Times New Roman" w:hAnsi="Times New Roman"/>
          <w:b/>
          <w:bCs/>
          <w:i/>
        </w:rPr>
        <w:t>kết</w:t>
      </w:r>
      <w:proofErr w:type="spellEnd"/>
      <w:r w:rsidRPr="00005A73">
        <w:rPr>
          <w:rFonts w:ascii="Times New Roman" w:hAnsi="Times New Roman"/>
          <w:b/>
          <w:bCs/>
          <w:i/>
        </w:rPr>
        <w:t xml:space="preserve"> </w:t>
      </w:r>
      <w:proofErr w:type="spellStart"/>
      <w:r w:rsidRPr="00005A73">
        <w:rPr>
          <w:rFonts w:ascii="Times New Roman" w:hAnsi="Times New Roman"/>
          <w:b/>
          <w:bCs/>
          <w:i/>
        </w:rPr>
        <w:t>quả</w:t>
      </w:r>
      <w:proofErr w:type="spellEnd"/>
      <w:r w:rsidRPr="00005A73">
        <w:rPr>
          <w:rFonts w:ascii="Times New Roman" w:hAnsi="Times New Roman"/>
          <w:b/>
          <w:bCs/>
          <w:i/>
        </w:rPr>
        <w:t>:</w:t>
      </w:r>
    </w:p>
    <w:p w:rsidR="0071244A" w:rsidRPr="00005A73" w:rsidRDefault="0071244A" w:rsidP="0071244A">
      <w:pPr>
        <w:jc w:val="both"/>
        <w:rPr>
          <w:rFonts w:ascii="Times New Roman" w:hAnsi="Times New Roman"/>
          <w:bCs/>
        </w:rPr>
      </w:pPr>
      <w:r w:rsidRPr="00005A73">
        <w:rPr>
          <w:rFonts w:ascii="Times New Roman" w:hAnsi="Times New Roman"/>
          <w:bCs/>
        </w:rPr>
        <w:t xml:space="preserve">+ HS </w:t>
      </w:r>
      <w:proofErr w:type="spellStart"/>
      <w:r w:rsidRPr="00005A73">
        <w:rPr>
          <w:rFonts w:ascii="Times New Roman" w:hAnsi="Times New Roman"/>
          <w:bCs/>
        </w:rPr>
        <w:t>trình</w:t>
      </w:r>
      <w:proofErr w:type="spellEnd"/>
      <w:r w:rsidRPr="00005A73">
        <w:rPr>
          <w:rFonts w:ascii="Times New Roman" w:hAnsi="Times New Roman"/>
          <w:bCs/>
        </w:rPr>
        <w:t xml:space="preserve"> </w:t>
      </w:r>
      <w:proofErr w:type="spellStart"/>
      <w:r w:rsidRPr="00005A73">
        <w:rPr>
          <w:rFonts w:ascii="Times New Roman" w:hAnsi="Times New Roman"/>
          <w:bCs/>
        </w:rPr>
        <w:t>bày</w:t>
      </w:r>
      <w:proofErr w:type="spellEnd"/>
      <w:r w:rsidRPr="00005A73">
        <w:rPr>
          <w:rFonts w:ascii="Times New Roman" w:hAnsi="Times New Roman"/>
          <w:bCs/>
        </w:rPr>
        <w:t xml:space="preserve"> </w:t>
      </w:r>
      <w:proofErr w:type="spellStart"/>
      <w:r w:rsidRPr="00005A73">
        <w:rPr>
          <w:rFonts w:ascii="Times New Roman" w:hAnsi="Times New Roman"/>
          <w:bCs/>
        </w:rPr>
        <w:t>kết</w:t>
      </w:r>
      <w:proofErr w:type="spellEnd"/>
      <w:r w:rsidRPr="00005A73">
        <w:rPr>
          <w:rFonts w:ascii="Times New Roman" w:hAnsi="Times New Roman"/>
          <w:bCs/>
        </w:rPr>
        <w:t xml:space="preserve"> </w:t>
      </w:r>
      <w:proofErr w:type="spellStart"/>
      <w:r w:rsidRPr="00005A73">
        <w:rPr>
          <w:rFonts w:ascii="Times New Roman" w:hAnsi="Times New Roman"/>
          <w:bCs/>
        </w:rPr>
        <w:t>quả</w:t>
      </w:r>
      <w:proofErr w:type="spellEnd"/>
      <w:r w:rsidRPr="00005A73">
        <w:rPr>
          <w:rFonts w:ascii="Times New Roman" w:hAnsi="Times New Roman"/>
          <w:bCs/>
        </w:rPr>
        <w:t xml:space="preserve"> </w:t>
      </w:r>
      <w:proofErr w:type="spellStart"/>
      <w:r w:rsidRPr="00005A73">
        <w:rPr>
          <w:rFonts w:ascii="Times New Roman" w:hAnsi="Times New Roman"/>
          <w:bCs/>
        </w:rPr>
        <w:t>làm</w:t>
      </w:r>
      <w:proofErr w:type="spellEnd"/>
      <w:r w:rsidRPr="00005A73">
        <w:rPr>
          <w:rFonts w:ascii="Times New Roman" w:hAnsi="Times New Roman"/>
          <w:bCs/>
        </w:rPr>
        <w:t xml:space="preserve"> </w:t>
      </w:r>
      <w:proofErr w:type="spellStart"/>
      <w:r w:rsidRPr="00005A73">
        <w:rPr>
          <w:rFonts w:ascii="Times New Roman" w:hAnsi="Times New Roman"/>
          <w:bCs/>
        </w:rPr>
        <w:t>việc</w:t>
      </w:r>
      <w:proofErr w:type="spellEnd"/>
      <w:r w:rsidRPr="00005A73">
        <w:rPr>
          <w:rFonts w:ascii="Times New Roman" w:hAnsi="Times New Roman"/>
          <w:bCs/>
        </w:rPr>
        <w:t xml:space="preserve"> </w:t>
      </w:r>
      <w:proofErr w:type="spellStart"/>
      <w:r w:rsidRPr="00005A73">
        <w:rPr>
          <w:rFonts w:ascii="Times New Roman" w:hAnsi="Times New Roman"/>
          <w:bCs/>
        </w:rPr>
        <w:t>cá</w:t>
      </w:r>
      <w:proofErr w:type="spellEnd"/>
      <w:r w:rsidRPr="00005A73">
        <w:rPr>
          <w:rFonts w:ascii="Times New Roman" w:hAnsi="Times New Roman"/>
          <w:bCs/>
        </w:rPr>
        <w:t xml:space="preserve"> </w:t>
      </w:r>
      <w:proofErr w:type="spellStart"/>
      <w:r w:rsidRPr="00005A73">
        <w:rPr>
          <w:rFonts w:ascii="Times New Roman" w:hAnsi="Times New Roman"/>
          <w:bCs/>
        </w:rPr>
        <w:t>nhân</w:t>
      </w:r>
      <w:proofErr w:type="spellEnd"/>
      <w:r w:rsidRPr="00005A73">
        <w:rPr>
          <w:rFonts w:ascii="Times New Roman" w:hAnsi="Times New Roman"/>
          <w:bCs/>
        </w:rPr>
        <w:t>.</w:t>
      </w:r>
    </w:p>
    <w:p w:rsidR="0071244A" w:rsidRPr="00005A73" w:rsidRDefault="0071244A" w:rsidP="0071244A">
      <w:pPr>
        <w:jc w:val="both"/>
        <w:rPr>
          <w:rFonts w:ascii="Times New Roman" w:hAnsi="Times New Roman"/>
          <w:b/>
          <w:bCs/>
          <w:i/>
        </w:rPr>
      </w:pPr>
      <w:r w:rsidRPr="00005A73">
        <w:rPr>
          <w:rFonts w:ascii="Times New Roman" w:hAnsi="Times New Roman"/>
          <w:b/>
          <w:bCs/>
          <w:i/>
        </w:rPr>
        <w:t>*</w:t>
      </w:r>
      <w:proofErr w:type="spellStart"/>
      <w:r w:rsidRPr="00005A73">
        <w:rPr>
          <w:rFonts w:ascii="Times New Roman" w:hAnsi="Times New Roman"/>
          <w:b/>
          <w:bCs/>
          <w:i/>
        </w:rPr>
        <w:t>Đánh</w:t>
      </w:r>
      <w:proofErr w:type="spellEnd"/>
      <w:r w:rsidRPr="00005A73">
        <w:rPr>
          <w:rFonts w:ascii="Times New Roman" w:hAnsi="Times New Roman"/>
          <w:b/>
          <w:bCs/>
          <w:i/>
        </w:rPr>
        <w:t xml:space="preserve"> </w:t>
      </w:r>
      <w:proofErr w:type="spellStart"/>
      <w:r w:rsidRPr="00005A73">
        <w:rPr>
          <w:rFonts w:ascii="Times New Roman" w:hAnsi="Times New Roman"/>
          <w:b/>
          <w:bCs/>
          <w:i/>
        </w:rPr>
        <w:t>giá</w:t>
      </w:r>
      <w:proofErr w:type="spellEnd"/>
      <w:r w:rsidRPr="00005A73">
        <w:rPr>
          <w:rFonts w:ascii="Times New Roman" w:hAnsi="Times New Roman"/>
          <w:b/>
          <w:bCs/>
          <w:i/>
        </w:rPr>
        <w:t xml:space="preserve"> </w:t>
      </w:r>
      <w:proofErr w:type="spellStart"/>
      <w:r w:rsidRPr="00005A73">
        <w:rPr>
          <w:rFonts w:ascii="Times New Roman" w:hAnsi="Times New Roman"/>
          <w:b/>
          <w:bCs/>
          <w:i/>
        </w:rPr>
        <w:t>kết</w:t>
      </w:r>
      <w:proofErr w:type="spellEnd"/>
      <w:r w:rsidRPr="00005A73">
        <w:rPr>
          <w:rFonts w:ascii="Times New Roman" w:hAnsi="Times New Roman"/>
          <w:b/>
          <w:bCs/>
          <w:i/>
        </w:rPr>
        <w:t xml:space="preserve"> </w:t>
      </w:r>
      <w:proofErr w:type="spellStart"/>
      <w:r w:rsidRPr="00005A73">
        <w:rPr>
          <w:rFonts w:ascii="Times New Roman" w:hAnsi="Times New Roman"/>
          <w:b/>
          <w:bCs/>
          <w:i/>
        </w:rPr>
        <w:t>quả</w:t>
      </w:r>
      <w:proofErr w:type="spellEnd"/>
      <w:r w:rsidRPr="00005A73">
        <w:rPr>
          <w:rFonts w:ascii="Times New Roman" w:hAnsi="Times New Roman"/>
          <w:b/>
          <w:bCs/>
          <w:i/>
        </w:rPr>
        <w:t>:</w:t>
      </w:r>
    </w:p>
    <w:p w:rsidR="0071244A" w:rsidRPr="00005A73" w:rsidRDefault="0071244A" w:rsidP="0071244A">
      <w:pPr>
        <w:ind w:right="-222"/>
        <w:jc w:val="both"/>
        <w:rPr>
          <w:rFonts w:ascii="Times New Roman" w:hAnsi="Times New Roman"/>
        </w:rPr>
      </w:pPr>
      <w:r w:rsidRPr="00005A73">
        <w:rPr>
          <w:rFonts w:ascii="Times New Roman" w:hAnsi="Times New Roman"/>
        </w:rPr>
        <w:t xml:space="preserve">    HS </w:t>
      </w:r>
      <w:proofErr w:type="spellStart"/>
      <w:r w:rsidRPr="00005A73">
        <w:rPr>
          <w:rFonts w:ascii="Times New Roman" w:hAnsi="Times New Roman"/>
        </w:rPr>
        <w:t>nhận</w:t>
      </w:r>
      <w:proofErr w:type="spellEnd"/>
      <w:r w:rsidRPr="00005A73">
        <w:rPr>
          <w:rFonts w:ascii="Times New Roman" w:hAnsi="Times New Roman"/>
        </w:rPr>
        <w:t xml:space="preserve"> </w:t>
      </w:r>
      <w:proofErr w:type="spellStart"/>
      <w:r w:rsidRPr="00005A73">
        <w:rPr>
          <w:rFonts w:ascii="Times New Roman" w:hAnsi="Times New Roman"/>
        </w:rPr>
        <w:t>xét</w:t>
      </w:r>
      <w:proofErr w:type="spellEnd"/>
      <w:r w:rsidRPr="00005A73">
        <w:rPr>
          <w:rFonts w:ascii="Times New Roman" w:hAnsi="Times New Roman"/>
        </w:rPr>
        <w:t xml:space="preserve">, </w:t>
      </w:r>
      <w:proofErr w:type="spellStart"/>
      <w:r w:rsidRPr="00005A73">
        <w:rPr>
          <w:rFonts w:ascii="Times New Roman" w:hAnsi="Times New Roman"/>
        </w:rPr>
        <w:t>bổ</w:t>
      </w:r>
      <w:proofErr w:type="spellEnd"/>
      <w:r w:rsidRPr="00005A73">
        <w:rPr>
          <w:rFonts w:ascii="Times New Roman" w:hAnsi="Times New Roman"/>
        </w:rPr>
        <w:t xml:space="preserve"> sung</w:t>
      </w:r>
    </w:p>
    <w:p w:rsidR="0071244A" w:rsidRPr="00005A73" w:rsidRDefault="0071244A" w:rsidP="0071244A">
      <w:pPr>
        <w:ind w:right="-222"/>
        <w:jc w:val="both"/>
        <w:rPr>
          <w:rFonts w:ascii="Times New Roman" w:hAnsi="Times New Roman"/>
        </w:rPr>
      </w:pPr>
      <w:r w:rsidRPr="00005A73">
        <w:rPr>
          <w:rFonts w:ascii="Times New Roman" w:hAnsi="Times New Roman"/>
        </w:rPr>
        <w:t xml:space="preserve">    GV: </w:t>
      </w:r>
      <w:proofErr w:type="spellStart"/>
      <w:r w:rsidRPr="00005A73">
        <w:rPr>
          <w:rFonts w:ascii="Times New Roman" w:hAnsi="Times New Roman"/>
        </w:rPr>
        <w:t>Bổ</w:t>
      </w:r>
      <w:proofErr w:type="spellEnd"/>
      <w:r w:rsidRPr="00005A73">
        <w:rPr>
          <w:rFonts w:ascii="Times New Roman" w:hAnsi="Times New Roman"/>
        </w:rPr>
        <w:t xml:space="preserve"> sung</w:t>
      </w:r>
    </w:p>
    <w:p w:rsidR="0071244A" w:rsidRPr="00005A73" w:rsidRDefault="0071244A" w:rsidP="0071244A">
      <w:pPr>
        <w:ind w:right="-222"/>
        <w:jc w:val="both"/>
        <w:rPr>
          <w:rFonts w:ascii="Times New Roman" w:hAnsi="Times New Roman"/>
        </w:rPr>
      </w:pPr>
      <w:r w:rsidRPr="00005A73">
        <w:rPr>
          <w:rFonts w:ascii="Times New Roman" w:hAnsi="Times New Roman"/>
        </w:rPr>
        <w:t xml:space="preserve">    GV: </w:t>
      </w:r>
      <w:proofErr w:type="spellStart"/>
      <w:r w:rsidRPr="00005A73">
        <w:rPr>
          <w:rFonts w:ascii="Times New Roman" w:hAnsi="Times New Roman"/>
        </w:rPr>
        <w:t>Bổ</w:t>
      </w:r>
      <w:proofErr w:type="spellEnd"/>
      <w:r w:rsidRPr="00005A73">
        <w:rPr>
          <w:rFonts w:ascii="Times New Roman" w:hAnsi="Times New Roman"/>
        </w:rPr>
        <w:t xml:space="preserve"> sung-</w:t>
      </w:r>
      <w:proofErr w:type="spellStart"/>
      <w:r w:rsidRPr="00005A73">
        <w:rPr>
          <w:rFonts w:ascii="Times New Roman" w:hAnsi="Times New Roman"/>
        </w:rPr>
        <w:t>Chữa</w:t>
      </w:r>
      <w:proofErr w:type="spellEnd"/>
      <w:r w:rsidRPr="00005A73">
        <w:rPr>
          <w:rFonts w:ascii="Times New Roman" w:hAnsi="Times New Roman"/>
        </w:rPr>
        <w:t xml:space="preserve"> </w:t>
      </w:r>
      <w:proofErr w:type="spellStart"/>
      <w:r w:rsidRPr="00005A73">
        <w:rPr>
          <w:rFonts w:ascii="Times New Roman" w:hAnsi="Times New Roman"/>
        </w:rPr>
        <w:t>bài</w:t>
      </w:r>
      <w:proofErr w:type="spellEnd"/>
    </w:p>
    <w:p w:rsidR="0071244A" w:rsidRPr="00005A73" w:rsidRDefault="0071244A" w:rsidP="0071244A">
      <w:pPr>
        <w:jc w:val="both"/>
        <w:outlineLvl w:val="0"/>
        <w:rPr>
          <w:rFonts w:ascii="Times New Roman" w:hAnsi="Times New Roman"/>
          <w:b/>
        </w:rPr>
      </w:pPr>
      <w:r w:rsidRPr="00005A73">
        <w:rPr>
          <w:rFonts w:ascii="Times New Roman" w:hAnsi="Times New Roman"/>
        </w:rPr>
        <w:t xml:space="preserve">  </w:t>
      </w:r>
      <w:r>
        <w:rPr>
          <w:rFonts w:ascii="Times New Roman" w:hAnsi="Times New Roman"/>
          <w:b/>
        </w:rPr>
        <w:t>4</w:t>
      </w:r>
      <w:r w:rsidR="009A299C">
        <w:rPr>
          <w:rFonts w:ascii="Times New Roman" w:hAnsi="Times New Roman"/>
          <w:b/>
        </w:rPr>
        <w:t xml:space="preserve">. HOẠT ĐỘNG 4: VẬN DỤNG </w:t>
      </w:r>
    </w:p>
    <w:p w:rsidR="0071244A" w:rsidRPr="00005A73" w:rsidRDefault="0071244A" w:rsidP="0071244A">
      <w:pPr>
        <w:jc w:val="both"/>
        <w:rPr>
          <w:rFonts w:ascii="Times New Roman" w:hAnsi="Times New Roman"/>
          <w:b/>
          <w:i/>
          <w:lang w:val="da-DK"/>
        </w:rPr>
      </w:pPr>
      <w:r w:rsidRPr="00005A73">
        <w:rPr>
          <w:rFonts w:ascii="Times New Roman" w:hAnsi="Times New Roman"/>
          <w:b/>
          <w:i/>
          <w:lang w:val="da-DK"/>
        </w:rPr>
        <w:t>*Chuyển giao nhiệm vụ:</w:t>
      </w:r>
    </w:p>
    <w:p w:rsidR="0071244A" w:rsidRPr="00005A73" w:rsidRDefault="0071244A" w:rsidP="0071244A">
      <w:pPr>
        <w:jc w:val="both"/>
        <w:outlineLvl w:val="0"/>
        <w:rPr>
          <w:rFonts w:ascii="Times New Roman" w:hAnsi="Times New Roman"/>
          <w:lang w:val="da-DK"/>
        </w:rPr>
      </w:pPr>
      <w:r w:rsidRPr="00005A73">
        <w:rPr>
          <w:rFonts w:ascii="Times New Roman" w:hAnsi="Times New Roman"/>
          <w:lang w:val="da-DK"/>
        </w:rPr>
        <w:t>HS vận dụng kiến thức đó học để nắm được quy trình sản xuất chiếc kéo.</w:t>
      </w:r>
    </w:p>
    <w:p w:rsidR="009D4E75" w:rsidRDefault="009D4E75" w:rsidP="0071244A">
      <w:pPr>
        <w:jc w:val="both"/>
        <w:rPr>
          <w:rFonts w:ascii="Times New Roman" w:hAnsi="Times New Roman"/>
          <w:b/>
          <w:i/>
          <w:lang w:val="da-DK"/>
        </w:rPr>
      </w:pPr>
    </w:p>
    <w:p w:rsidR="0071244A" w:rsidRPr="00005A73" w:rsidRDefault="0071244A" w:rsidP="0071244A">
      <w:pPr>
        <w:jc w:val="both"/>
        <w:rPr>
          <w:rFonts w:ascii="Times New Roman" w:hAnsi="Times New Roman"/>
          <w:b/>
          <w:i/>
          <w:lang w:val="da-DK"/>
        </w:rPr>
      </w:pPr>
      <w:r w:rsidRPr="00005A73">
        <w:rPr>
          <w:rFonts w:ascii="Times New Roman" w:hAnsi="Times New Roman"/>
          <w:b/>
          <w:i/>
          <w:lang w:val="da-DK"/>
        </w:rPr>
        <w:lastRenderedPageBreak/>
        <w:t xml:space="preserve">*Thực hiện nhiệm vụ: </w:t>
      </w:r>
    </w:p>
    <w:p w:rsidR="0071244A" w:rsidRPr="00005A73" w:rsidRDefault="0071244A" w:rsidP="0071244A">
      <w:pPr>
        <w:jc w:val="both"/>
        <w:rPr>
          <w:rFonts w:ascii="Times New Roman" w:hAnsi="Times New Roman"/>
          <w:lang w:val="da-DK"/>
        </w:rPr>
      </w:pPr>
      <w:r w:rsidRPr="00005A73">
        <w:rPr>
          <w:rFonts w:ascii="Times New Roman" w:hAnsi="Times New Roman"/>
          <w:b/>
          <w:i/>
          <w:lang w:val="da-DK"/>
        </w:rPr>
        <w:t xml:space="preserve">*Báo cáo kết quả : </w:t>
      </w:r>
      <w:r w:rsidRPr="00005A73">
        <w:rPr>
          <w:rFonts w:ascii="Times New Roman" w:hAnsi="Times New Roman"/>
          <w:lang w:val="da-DK"/>
        </w:rPr>
        <w:t>trình bầy bằng phiếu học tập</w:t>
      </w:r>
    </w:p>
    <w:p w:rsidR="0071244A" w:rsidRPr="00005A73" w:rsidRDefault="0071244A" w:rsidP="0071244A">
      <w:pPr>
        <w:jc w:val="both"/>
        <w:rPr>
          <w:rFonts w:ascii="Times New Roman" w:hAnsi="Times New Roman"/>
          <w:lang w:val="da-DK"/>
        </w:rPr>
      </w:pPr>
      <w:r w:rsidRPr="00005A73">
        <w:rPr>
          <w:rFonts w:ascii="Times New Roman" w:hAnsi="Times New Roman"/>
          <w:b/>
          <w:i/>
          <w:lang w:val="da-DK"/>
        </w:rPr>
        <w:t xml:space="preserve">*Đánh giá kết quả: </w:t>
      </w:r>
      <w:r w:rsidRPr="00005A73">
        <w:rPr>
          <w:rFonts w:ascii="Times New Roman" w:hAnsi="Times New Roman"/>
          <w:lang w:val="da-DK"/>
        </w:rPr>
        <w:t xml:space="preserve">Hs trình bầy giờ học sau </w:t>
      </w:r>
    </w:p>
    <w:p w:rsidR="0071244A" w:rsidRPr="00005A73" w:rsidRDefault="0071244A" w:rsidP="0071244A">
      <w:pPr>
        <w:jc w:val="both"/>
        <w:rPr>
          <w:rFonts w:ascii="Times New Roman" w:hAnsi="Times New Roman"/>
          <w:b/>
          <w:i/>
          <w:lang w:val="da-DK"/>
        </w:rPr>
      </w:pPr>
      <w:r w:rsidRPr="00005A73">
        <w:rPr>
          <w:rFonts w:ascii="Times New Roman" w:hAnsi="Times New Roman"/>
          <w:b/>
          <w:i/>
          <w:lang w:val="da-DK"/>
        </w:rPr>
        <w:t>*Chuyển giao nhiệm vụ:</w:t>
      </w:r>
    </w:p>
    <w:p w:rsidR="0071244A" w:rsidRPr="00005A73" w:rsidRDefault="0071244A" w:rsidP="0071244A">
      <w:pPr>
        <w:jc w:val="both"/>
        <w:outlineLvl w:val="0"/>
        <w:rPr>
          <w:rFonts w:ascii="Times New Roman" w:hAnsi="Times New Roman"/>
          <w:lang w:val="da-DK"/>
        </w:rPr>
      </w:pPr>
      <w:r w:rsidRPr="00005A73">
        <w:rPr>
          <w:rFonts w:ascii="Times New Roman" w:hAnsi="Times New Roman"/>
          <w:lang w:val="da-DK"/>
        </w:rPr>
        <w:t>Về nhà tìm hiểu và tham khảo quy trình tạo ra sản phẩm cơ khí và cách sử dụng các dụng cụ  đơn giản trên mạng và trong thực tế để giờ sau chia sẻ với các bạn trong lớp</w:t>
      </w:r>
    </w:p>
    <w:p w:rsidR="0071244A" w:rsidRPr="00005A73" w:rsidRDefault="0071244A" w:rsidP="0071244A">
      <w:pPr>
        <w:jc w:val="both"/>
        <w:rPr>
          <w:rFonts w:ascii="Times New Roman" w:hAnsi="Times New Roman"/>
          <w:b/>
          <w:i/>
          <w:lang w:val="da-DK"/>
        </w:rPr>
      </w:pPr>
      <w:r w:rsidRPr="00005A73">
        <w:rPr>
          <w:rFonts w:ascii="Times New Roman" w:hAnsi="Times New Roman"/>
          <w:b/>
          <w:i/>
          <w:lang w:val="da-DK"/>
        </w:rPr>
        <w:t xml:space="preserve">* Thực hiện nhiệm vụ: </w:t>
      </w:r>
    </w:p>
    <w:p w:rsidR="0071244A" w:rsidRPr="00005A73" w:rsidRDefault="0071244A" w:rsidP="0071244A">
      <w:pPr>
        <w:jc w:val="both"/>
        <w:rPr>
          <w:rFonts w:ascii="Times New Roman" w:hAnsi="Times New Roman"/>
          <w:lang w:val="da-DK"/>
        </w:rPr>
      </w:pPr>
      <w:r w:rsidRPr="00005A73">
        <w:rPr>
          <w:rFonts w:ascii="Times New Roman" w:hAnsi="Times New Roman"/>
          <w:lang w:val="da-DK"/>
        </w:rPr>
        <w:t>Nghiên cứu tìm hiểu viết phiếu học tập</w:t>
      </w:r>
    </w:p>
    <w:p w:rsidR="0071244A" w:rsidRPr="00005A73" w:rsidRDefault="0071244A" w:rsidP="0071244A">
      <w:pPr>
        <w:jc w:val="both"/>
        <w:rPr>
          <w:rFonts w:ascii="Times New Roman" w:hAnsi="Times New Roman"/>
          <w:lang w:val="da-DK"/>
        </w:rPr>
      </w:pPr>
      <w:r w:rsidRPr="00005A73">
        <w:rPr>
          <w:rFonts w:ascii="Times New Roman" w:hAnsi="Times New Roman"/>
          <w:b/>
          <w:i/>
          <w:lang w:val="da-DK"/>
        </w:rPr>
        <w:t xml:space="preserve">*Báo cáo kết quả: </w:t>
      </w:r>
      <w:r w:rsidRPr="00005A73">
        <w:rPr>
          <w:rFonts w:ascii="Times New Roman" w:hAnsi="Times New Roman"/>
          <w:lang w:val="da-DK"/>
        </w:rPr>
        <w:t xml:space="preserve"> HS trình bầy giờ học sau </w:t>
      </w:r>
    </w:p>
    <w:p w:rsidR="0071244A" w:rsidRPr="00005A73" w:rsidRDefault="0071244A" w:rsidP="0071244A">
      <w:pPr>
        <w:jc w:val="both"/>
        <w:rPr>
          <w:rFonts w:ascii="Times New Roman" w:hAnsi="Times New Roman"/>
          <w:lang w:val="da-DK"/>
        </w:rPr>
      </w:pPr>
      <w:r w:rsidRPr="00005A73">
        <w:rPr>
          <w:rFonts w:ascii="Times New Roman" w:hAnsi="Times New Roman"/>
          <w:b/>
          <w:i/>
          <w:lang w:val="da-DK"/>
        </w:rPr>
        <w:t>*Đánh giá kết quả :</w:t>
      </w:r>
      <w:r w:rsidRPr="00005A73">
        <w:rPr>
          <w:rFonts w:ascii="Times New Roman" w:hAnsi="Times New Roman"/>
          <w:lang w:val="da-DK"/>
        </w:rPr>
        <w:t xml:space="preserve">  GV cho hs trình bầy giờ học sau</w:t>
      </w:r>
    </w:p>
    <w:p w:rsidR="0071244A" w:rsidRPr="009D4E75" w:rsidRDefault="009D4E75" w:rsidP="0071244A">
      <w:pPr>
        <w:tabs>
          <w:tab w:val="left" w:pos="2863"/>
        </w:tabs>
        <w:jc w:val="both"/>
        <w:rPr>
          <w:rFonts w:ascii="Times New Roman" w:hAnsi="Times New Roman"/>
          <w:lang w:val="sv-SE"/>
        </w:rPr>
      </w:pPr>
      <w:r>
        <w:rPr>
          <w:rFonts w:ascii="Times New Roman" w:hAnsi="Times New Roman"/>
          <w:b/>
          <w:lang w:val="sv-SE"/>
        </w:rPr>
        <w:t xml:space="preserve">* HƯỚNG DẪN VỀ NHÀ: </w:t>
      </w:r>
      <w:r>
        <w:rPr>
          <w:rFonts w:ascii="Times New Roman" w:hAnsi="Times New Roman"/>
          <w:lang w:val="sv-SE"/>
        </w:rPr>
        <w:t>Học bài và chuẩn bị bài tiếp theo: Vật liệu cơ khí.</w:t>
      </w:r>
    </w:p>
    <w:p w:rsidR="0071244A" w:rsidRDefault="0071244A" w:rsidP="0071244A">
      <w:pPr>
        <w:spacing w:after="200" w:line="276" w:lineRule="auto"/>
        <w:rPr>
          <w:rFonts w:ascii="Times New Roman" w:hAnsi="Times New Roman"/>
          <w:bCs/>
          <w:kern w:val="32"/>
          <w:lang w:val="es-ES_tradnl"/>
        </w:rPr>
      </w:pPr>
      <w:r>
        <w:rPr>
          <w:rFonts w:ascii="Times New Roman" w:hAnsi="Times New Roman"/>
          <w:bCs/>
          <w:kern w:val="32"/>
          <w:lang w:val="es-ES_tradnl"/>
        </w:rPr>
        <w:br w:type="page"/>
      </w:r>
    </w:p>
    <w:p w:rsidR="0071244A" w:rsidRPr="008064CC" w:rsidRDefault="0071244A" w:rsidP="0071244A">
      <w:pPr>
        <w:jc w:val="both"/>
        <w:rPr>
          <w:rFonts w:ascii="Times New Roman" w:hAnsi="Times New Roman"/>
          <w:bCs/>
          <w:kern w:val="32"/>
          <w:lang w:val="es-ES_tradnl"/>
        </w:rPr>
      </w:pPr>
      <w:proofErr w:type="spellStart"/>
      <w:r>
        <w:rPr>
          <w:rFonts w:ascii="Times New Roman" w:hAnsi="Times New Roman"/>
          <w:bCs/>
          <w:kern w:val="32"/>
          <w:lang w:val="es-ES_tradnl"/>
        </w:rPr>
        <w:lastRenderedPageBreak/>
        <w:t>Ngày</w:t>
      </w:r>
      <w:proofErr w:type="spellEnd"/>
      <w:r>
        <w:rPr>
          <w:rFonts w:ascii="Times New Roman" w:hAnsi="Times New Roman"/>
          <w:bCs/>
          <w:kern w:val="32"/>
          <w:lang w:val="es-ES_tradnl"/>
        </w:rPr>
        <w:t xml:space="preserve"> </w:t>
      </w:r>
      <w:proofErr w:type="spellStart"/>
      <w:r>
        <w:rPr>
          <w:rFonts w:ascii="Times New Roman" w:hAnsi="Times New Roman"/>
          <w:bCs/>
          <w:kern w:val="32"/>
          <w:lang w:val="es-ES_tradnl"/>
        </w:rPr>
        <w:t>soạn</w:t>
      </w:r>
      <w:proofErr w:type="spellEnd"/>
      <w:r>
        <w:rPr>
          <w:rFonts w:ascii="Times New Roman" w:hAnsi="Times New Roman"/>
          <w:bCs/>
          <w:kern w:val="32"/>
          <w:lang w:val="es-ES_tradnl"/>
        </w:rPr>
        <w:t>: 20/01/2023</w:t>
      </w:r>
    </w:p>
    <w:p w:rsidR="0071244A" w:rsidRDefault="0071244A" w:rsidP="0071244A">
      <w:pPr>
        <w:jc w:val="both"/>
        <w:rPr>
          <w:rFonts w:ascii="Times New Roman" w:hAnsi="Times New Roman"/>
          <w:bCs/>
          <w:kern w:val="32"/>
          <w:lang w:val="es-ES_tradnl"/>
        </w:rPr>
      </w:pPr>
      <w:proofErr w:type="spellStart"/>
      <w:r w:rsidRPr="008064CC">
        <w:rPr>
          <w:rFonts w:ascii="Times New Roman" w:hAnsi="Times New Roman"/>
          <w:bCs/>
          <w:kern w:val="32"/>
          <w:lang w:val="es-ES_tradnl"/>
        </w:rPr>
        <w:t>Ngày</w:t>
      </w:r>
      <w:proofErr w:type="spellEnd"/>
      <w:r w:rsidRPr="008064CC">
        <w:rPr>
          <w:rFonts w:ascii="Times New Roman" w:hAnsi="Times New Roman"/>
          <w:bCs/>
          <w:kern w:val="32"/>
          <w:lang w:val="es-ES_tradnl"/>
        </w:rPr>
        <w:t xml:space="preserve"> </w:t>
      </w:r>
      <w:proofErr w:type="spellStart"/>
      <w:r w:rsidRPr="008064CC">
        <w:rPr>
          <w:rFonts w:ascii="Times New Roman" w:hAnsi="Times New Roman"/>
          <w:bCs/>
          <w:kern w:val="32"/>
          <w:lang w:val="es-ES_tradnl"/>
        </w:rPr>
        <w:t>giảng</w:t>
      </w:r>
      <w:proofErr w:type="spellEnd"/>
      <w:r w:rsidRPr="008064CC">
        <w:rPr>
          <w:rFonts w:ascii="Times New Roman" w:hAnsi="Times New Roman"/>
          <w:bCs/>
          <w:kern w:val="32"/>
          <w:lang w:val="es-ES_tradnl"/>
        </w:rPr>
        <w:t xml:space="preserve">: </w:t>
      </w:r>
      <w:r>
        <w:rPr>
          <w:rFonts w:ascii="Times New Roman" w:hAnsi="Times New Roman"/>
          <w:bCs/>
          <w:kern w:val="32"/>
          <w:lang w:val="es-ES_tradnl"/>
        </w:rPr>
        <w:t>28/01/2023</w:t>
      </w:r>
    </w:p>
    <w:p w:rsidR="0071244A" w:rsidRPr="00005A73" w:rsidRDefault="0071244A" w:rsidP="0071244A">
      <w:pPr>
        <w:jc w:val="center"/>
        <w:rPr>
          <w:rFonts w:ascii="Times New Roman" w:hAnsi="Times New Roman"/>
          <w:b/>
          <w:bCs/>
          <w:kern w:val="32"/>
          <w:lang w:val="es-ES_tradnl"/>
        </w:rPr>
      </w:pPr>
      <w:proofErr w:type="spellStart"/>
      <w:r>
        <w:rPr>
          <w:rFonts w:ascii="Times New Roman" w:hAnsi="Times New Roman"/>
          <w:b/>
          <w:bCs/>
          <w:kern w:val="32"/>
          <w:lang w:val="es-ES_tradnl"/>
        </w:rPr>
        <w:t>Tiết</w:t>
      </w:r>
      <w:proofErr w:type="spellEnd"/>
      <w:r>
        <w:rPr>
          <w:rFonts w:ascii="Times New Roman" w:hAnsi="Times New Roman"/>
          <w:b/>
          <w:bCs/>
          <w:kern w:val="32"/>
          <w:lang w:val="es-ES_tradnl"/>
        </w:rPr>
        <w:t xml:space="preserve"> 20:</w:t>
      </w:r>
      <w:r w:rsidRPr="00005A73">
        <w:rPr>
          <w:rFonts w:ascii="Times New Roman" w:hAnsi="Times New Roman"/>
          <w:b/>
          <w:bCs/>
          <w:kern w:val="32"/>
          <w:lang w:val="es-ES_tradnl"/>
        </w:rPr>
        <w:t xml:space="preserve"> </w:t>
      </w:r>
      <w:proofErr w:type="spellStart"/>
      <w:r w:rsidRPr="00005A73">
        <w:rPr>
          <w:rFonts w:ascii="Times New Roman" w:hAnsi="Times New Roman"/>
          <w:b/>
          <w:bCs/>
          <w:kern w:val="32"/>
          <w:lang w:val="es-ES_tradnl"/>
        </w:rPr>
        <w:t>Bài</w:t>
      </w:r>
      <w:proofErr w:type="spellEnd"/>
      <w:r w:rsidRPr="00005A73">
        <w:rPr>
          <w:rFonts w:ascii="Times New Roman" w:hAnsi="Times New Roman"/>
          <w:b/>
          <w:bCs/>
          <w:kern w:val="32"/>
          <w:lang w:val="es-ES_tradnl"/>
        </w:rPr>
        <w:t xml:space="preserve"> 18</w:t>
      </w:r>
    </w:p>
    <w:p w:rsidR="0071244A" w:rsidRPr="008064CC" w:rsidRDefault="0071244A" w:rsidP="0071244A">
      <w:pPr>
        <w:jc w:val="center"/>
        <w:rPr>
          <w:rFonts w:ascii="Times New Roman" w:hAnsi="Times New Roman"/>
          <w:kern w:val="32"/>
          <w:lang w:val="sv-SE"/>
        </w:rPr>
      </w:pPr>
      <w:r w:rsidRPr="00005A73">
        <w:rPr>
          <w:rFonts w:ascii="Times New Roman" w:hAnsi="Times New Roman"/>
          <w:b/>
          <w:bCs/>
          <w:kern w:val="32"/>
          <w:lang w:val="sv-SE"/>
        </w:rPr>
        <w:t>VẬT LIỆU CƠ KHÍ</w:t>
      </w:r>
    </w:p>
    <w:p w:rsidR="0071244A" w:rsidRPr="00005A73" w:rsidRDefault="0071244A" w:rsidP="0071244A">
      <w:pPr>
        <w:jc w:val="both"/>
        <w:rPr>
          <w:rFonts w:ascii="Times New Roman" w:hAnsi="Times New Roman"/>
          <w:b/>
          <w:lang w:val="sv-SE"/>
        </w:rPr>
      </w:pPr>
      <w:r w:rsidRPr="00005A73">
        <w:rPr>
          <w:rFonts w:ascii="Times New Roman" w:hAnsi="Times New Roman"/>
          <w:b/>
          <w:lang w:val="sv-SE"/>
        </w:rPr>
        <w:t>I. MỤC TIÊU:</w:t>
      </w:r>
    </w:p>
    <w:p w:rsidR="0071244A" w:rsidRPr="00AF2A31" w:rsidRDefault="0071244A" w:rsidP="00AF2A31">
      <w:pPr>
        <w:jc w:val="both"/>
        <w:rPr>
          <w:rFonts w:ascii="Times New Roman" w:hAnsi="Times New Roman"/>
          <w:lang w:val="sv-SE"/>
        </w:rPr>
      </w:pPr>
      <w:r>
        <w:rPr>
          <w:rFonts w:ascii="Times New Roman" w:hAnsi="Times New Roman"/>
          <w:b/>
          <w:lang w:val="sv-SE"/>
        </w:rPr>
        <w:t xml:space="preserve">1. </w:t>
      </w:r>
      <w:proofErr w:type="spellStart"/>
      <w:r w:rsidRPr="00E74D10">
        <w:rPr>
          <w:rFonts w:ascii="Times New Roman" w:eastAsia="Arial" w:hAnsi="Times New Roman"/>
          <w:b/>
          <w:bCs/>
          <w:kern w:val="24"/>
        </w:rPr>
        <w:t>Năng</w:t>
      </w:r>
      <w:proofErr w:type="spellEnd"/>
      <w:r w:rsidRPr="00E74D10">
        <w:rPr>
          <w:rFonts w:ascii="Times New Roman" w:eastAsia="Arial" w:hAnsi="Times New Roman"/>
          <w:b/>
          <w:bCs/>
          <w:kern w:val="24"/>
        </w:rPr>
        <w:t xml:space="preserve"> </w:t>
      </w:r>
      <w:proofErr w:type="spellStart"/>
      <w:r w:rsidRPr="00E74D10">
        <w:rPr>
          <w:rFonts w:ascii="Times New Roman" w:eastAsia="Arial" w:hAnsi="Times New Roman"/>
          <w:b/>
          <w:bCs/>
          <w:kern w:val="24"/>
        </w:rPr>
        <w:t>lực</w:t>
      </w:r>
      <w:proofErr w:type="spellEnd"/>
    </w:p>
    <w:p w:rsidR="0071244A" w:rsidRPr="00E74D10" w:rsidRDefault="0071244A" w:rsidP="0071244A">
      <w:pPr>
        <w:spacing w:line="259" w:lineRule="auto"/>
        <w:rPr>
          <w:rFonts w:ascii="Times New Roman" w:eastAsia="Arial" w:hAnsi="Times New Roman"/>
          <w:b/>
          <w:bCs/>
          <w:i/>
          <w:kern w:val="24"/>
        </w:rPr>
      </w:pPr>
      <w:r w:rsidRPr="00E74D10">
        <w:rPr>
          <w:rFonts w:ascii="Times New Roman" w:eastAsia="Arial" w:hAnsi="Times New Roman"/>
          <w:b/>
          <w:bCs/>
          <w:i/>
          <w:kern w:val="24"/>
        </w:rPr>
        <w:t xml:space="preserve">a. </w:t>
      </w:r>
      <w:proofErr w:type="spellStart"/>
      <w:r w:rsidRPr="00E74D10">
        <w:rPr>
          <w:rFonts w:ascii="Times New Roman" w:eastAsia="Arial" w:hAnsi="Times New Roman"/>
          <w:b/>
          <w:bCs/>
          <w:i/>
          <w:kern w:val="24"/>
        </w:rPr>
        <w:t>Năng</w:t>
      </w:r>
      <w:proofErr w:type="spellEnd"/>
      <w:r w:rsidRPr="00E74D10">
        <w:rPr>
          <w:rFonts w:ascii="Times New Roman" w:eastAsia="Arial" w:hAnsi="Times New Roman"/>
          <w:b/>
          <w:bCs/>
          <w:i/>
          <w:kern w:val="24"/>
        </w:rPr>
        <w:t xml:space="preserve"> </w:t>
      </w:r>
      <w:proofErr w:type="spellStart"/>
      <w:r w:rsidRPr="00E74D10">
        <w:rPr>
          <w:rFonts w:ascii="Times New Roman" w:eastAsia="Arial" w:hAnsi="Times New Roman"/>
          <w:b/>
          <w:bCs/>
          <w:i/>
          <w:kern w:val="24"/>
        </w:rPr>
        <w:t>lực</w:t>
      </w:r>
      <w:proofErr w:type="spellEnd"/>
      <w:r w:rsidRPr="00E74D10">
        <w:rPr>
          <w:rFonts w:ascii="Times New Roman" w:eastAsia="Arial" w:hAnsi="Times New Roman"/>
          <w:b/>
          <w:bCs/>
          <w:i/>
          <w:kern w:val="24"/>
        </w:rPr>
        <w:t xml:space="preserve"> </w:t>
      </w:r>
      <w:proofErr w:type="spellStart"/>
      <w:r w:rsidRPr="00E74D10">
        <w:rPr>
          <w:rFonts w:ascii="Times New Roman" w:eastAsia="Arial" w:hAnsi="Times New Roman"/>
          <w:b/>
          <w:bCs/>
          <w:i/>
          <w:kern w:val="24"/>
        </w:rPr>
        <w:t>chung</w:t>
      </w:r>
      <w:proofErr w:type="spellEnd"/>
    </w:p>
    <w:p w:rsidR="0071244A" w:rsidRPr="00E74D10" w:rsidRDefault="0071244A" w:rsidP="0071244A">
      <w:pPr>
        <w:spacing w:line="259" w:lineRule="auto"/>
        <w:rPr>
          <w:rFonts w:ascii="Times New Roman" w:eastAsia="Arial" w:hAnsi="Times New Roman"/>
          <w:b/>
          <w:bCs/>
          <w:i/>
          <w:kern w:val="24"/>
          <w:lang w:val="vi-VN"/>
        </w:rPr>
      </w:pPr>
      <w:r w:rsidRPr="00E74D10">
        <w:rPr>
          <w:rFonts w:ascii="Times New Roman" w:eastAsia="Arial" w:hAnsi="Times New Roman"/>
          <w:bCs/>
          <w:kern w:val="24"/>
          <w:lang w:val="vi-VN"/>
        </w:rPr>
        <w:t xml:space="preserve">- Tự học: </w:t>
      </w:r>
      <w:r w:rsidRPr="00E74D10">
        <w:rPr>
          <w:rFonts w:ascii="Times New Roman" w:eastAsia="Arial" w:hAnsi="Times New Roman"/>
          <w:lang w:val="vi-VN"/>
        </w:rPr>
        <w:t>Xác định được nhiệm vụ học tập một cách tự giác, chủ động; tự đặt được mục tiêu học tập để nỗ lực phấn đấu thực hiện.</w:t>
      </w:r>
    </w:p>
    <w:p w:rsidR="0071244A" w:rsidRPr="00E74D10" w:rsidRDefault="0071244A" w:rsidP="0071244A">
      <w:pPr>
        <w:autoSpaceDE w:val="0"/>
        <w:autoSpaceDN w:val="0"/>
        <w:adjustRightInd w:val="0"/>
        <w:spacing w:before="60" w:line="259" w:lineRule="auto"/>
        <w:rPr>
          <w:rFonts w:ascii="Times New Roman" w:eastAsia="Arial" w:hAnsi="Times New Roman"/>
          <w:bCs/>
          <w:iCs/>
          <w:lang w:val="vi-VN"/>
        </w:rPr>
      </w:pPr>
      <w:r w:rsidRPr="00E74D10">
        <w:rPr>
          <w:rFonts w:ascii="Times New Roman" w:eastAsia="Arial" w:hAnsi="Times New Roman"/>
          <w:bCs/>
          <w:kern w:val="24"/>
          <w:lang w:val="vi-VN"/>
        </w:rPr>
        <w:t xml:space="preserve">- Giải quyết vấn đề: </w:t>
      </w:r>
      <w:r w:rsidRPr="00E74D10">
        <w:rPr>
          <w:rFonts w:ascii="Times New Roman" w:eastAsia="Arial" w:hAnsi="Times New Roman"/>
          <w:lang w:val="vi-VN"/>
        </w:rPr>
        <w:t>Phân tích được tình huống trong học tập; phát hiện và nêu được tình huống có vấn đề trong học tập.</w:t>
      </w:r>
    </w:p>
    <w:p w:rsidR="0071244A" w:rsidRPr="00E74D10" w:rsidRDefault="0071244A" w:rsidP="0071244A">
      <w:pPr>
        <w:spacing w:line="259" w:lineRule="auto"/>
        <w:rPr>
          <w:rFonts w:ascii="Times New Roman" w:eastAsia="Arial" w:hAnsi="Times New Roman"/>
          <w:bCs/>
          <w:kern w:val="24"/>
        </w:rPr>
      </w:pPr>
      <w:r w:rsidRPr="00E74D10">
        <w:rPr>
          <w:rFonts w:ascii="Times New Roman" w:eastAsia="Arial" w:hAnsi="Times New Roman"/>
          <w:bCs/>
          <w:kern w:val="24"/>
          <w:lang w:val="vi-VN"/>
        </w:rPr>
        <w:t xml:space="preserve">- Hợp tác: </w:t>
      </w:r>
      <w:proofErr w:type="spellStart"/>
      <w:r w:rsidRPr="00E74D10">
        <w:rPr>
          <w:rFonts w:ascii="Times New Roman" w:eastAsia="Arial" w:hAnsi="Times New Roman"/>
          <w:bCs/>
          <w:kern w:val="24"/>
        </w:rPr>
        <w:t>Phân</w:t>
      </w:r>
      <w:proofErr w:type="spellEnd"/>
      <w:r w:rsidRPr="00E74D10">
        <w:rPr>
          <w:rFonts w:ascii="Times New Roman" w:eastAsia="Arial" w:hAnsi="Times New Roman"/>
          <w:bCs/>
          <w:kern w:val="24"/>
        </w:rPr>
        <w:t xml:space="preserve"> </w:t>
      </w:r>
      <w:proofErr w:type="spellStart"/>
      <w:r w:rsidRPr="00E74D10">
        <w:rPr>
          <w:rFonts w:ascii="Times New Roman" w:eastAsia="Arial" w:hAnsi="Times New Roman"/>
          <w:bCs/>
          <w:kern w:val="24"/>
        </w:rPr>
        <w:t>công</w:t>
      </w:r>
      <w:proofErr w:type="spellEnd"/>
      <w:r w:rsidRPr="00E74D10">
        <w:rPr>
          <w:rFonts w:ascii="Times New Roman" w:eastAsia="Arial" w:hAnsi="Times New Roman"/>
          <w:bCs/>
          <w:kern w:val="24"/>
        </w:rPr>
        <w:t xml:space="preserve"> </w:t>
      </w:r>
      <w:proofErr w:type="spellStart"/>
      <w:r w:rsidRPr="00E74D10">
        <w:rPr>
          <w:rFonts w:ascii="Times New Roman" w:eastAsia="Arial" w:hAnsi="Times New Roman"/>
          <w:bCs/>
          <w:kern w:val="24"/>
        </w:rPr>
        <w:t>nhiệm</w:t>
      </w:r>
      <w:proofErr w:type="spellEnd"/>
      <w:r w:rsidRPr="00E74D10">
        <w:rPr>
          <w:rFonts w:ascii="Times New Roman" w:eastAsia="Arial" w:hAnsi="Times New Roman"/>
          <w:bCs/>
          <w:kern w:val="24"/>
        </w:rPr>
        <w:t xml:space="preserve"> </w:t>
      </w:r>
      <w:proofErr w:type="spellStart"/>
      <w:r w:rsidRPr="00E74D10">
        <w:rPr>
          <w:rFonts w:ascii="Times New Roman" w:eastAsia="Arial" w:hAnsi="Times New Roman"/>
          <w:bCs/>
          <w:kern w:val="24"/>
        </w:rPr>
        <w:t>vụ</w:t>
      </w:r>
      <w:proofErr w:type="spellEnd"/>
      <w:r w:rsidRPr="00E74D10">
        <w:rPr>
          <w:rFonts w:ascii="Times New Roman" w:eastAsia="Arial" w:hAnsi="Times New Roman"/>
          <w:bCs/>
          <w:kern w:val="24"/>
        </w:rPr>
        <w:t xml:space="preserve">, </w:t>
      </w:r>
      <w:proofErr w:type="spellStart"/>
      <w:r w:rsidRPr="00E74D10">
        <w:rPr>
          <w:rFonts w:ascii="Times New Roman" w:eastAsia="Arial" w:hAnsi="Times New Roman"/>
          <w:bCs/>
          <w:kern w:val="24"/>
        </w:rPr>
        <w:t>trao</w:t>
      </w:r>
      <w:proofErr w:type="spellEnd"/>
      <w:r w:rsidRPr="00E74D10">
        <w:rPr>
          <w:rFonts w:ascii="Times New Roman" w:eastAsia="Arial" w:hAnsi="Times New Roman"/>
          <w:bCs/>
          <w:kern w:val="24"/>
        </w:rPr>
        <w:t xml:space="preserve"> </w:t>
      </w:r>
      <w:proofErr w:type="spellStart"/>
      <w:r w:rsidRPr="00E74D10">
        <w:rPr>
          <w:rFonts w:ascii="Times New Roman" w:eastAsia="Arial" w:hAnsi="Times New Roman"/>
          <w:bCs/>
          <w:kern w:val="24"/>
        </w:rPr>
        <w:t>đổi</w:t>
      </w:r>
      <w:proofErr w:type="spellEnd"/>
      <w:r w:rsidRPr="00E74D10">
        <w:rPr>
          <w:rFonts w:ascii="Times New Roman" w:eastAsia="Arial" w:hAnsi="Times New Roman"/>
          <w:bCs/>
          <w:kern w:val="24"/>
        </w:rPr>
        <w:t xml:space="preserve"> </w:t>
      </w:r>
      <w:proofErr w:type="spellStart"/>
      <w:r w:rsidRPr="00E74D10">
        <w:rPr>
          <w:rFonts w:ascii="Times New Roman" w:eastAsia="Arial" w:hAnsi="Times New Roman"/>
          <w:bCs/>
          <w:kern w:val="24"/>
        </w:rPr>
        <w:t>thông</w:t>
      </w:r>
      <w:proofErr w:type="spellEnd"/>
      <w:r w:rsidRPr="00E74D10">
        <w:rPr>
          <w:rFonts w:ascii="Times New Roman" w:eastAsia="Arial" w:hAnsi="Times New Roman"/>
          <w:bCs/>
          <w:kern w:val="24"/>
        </w:rPr>
        <w:t xml:space="preserve"> tin, </w:t>
      </w:r>
      <w:r w:rsidRPr="00E74D10">
        <w:rPr>
          <w:rFonts w:ascii="Times New Roman" w:eastAsia="Arial" w:hAnsi="Times New Roman"/>
        </w:rPr>
        <w:t>k</w:t>
      </w:r>
      <w:r w:rsidRPr="00E74D10">
        <w:rPr>
          <w:rFonts w:ascii="Times New Roman" w:eastAsia="Arial" w:hAnsi="Times New Roman"/>
          <w:lang w:val="vi-VN"/>
        </w:rPr>
        <w:t>hiêm tốn, lắng nghe tích cực trong giao tiếp; nhận ra được bối cảnh giao tiếp, đặc điểm, thái độ của đối tượng giao tiếp.</w:t>
      </w:r>
      <w:r w:rsidRPr="00E74D10">
        <w:rPr>
          <w:rFonts w:ascii="Times New Roman" w:eastAsia="Arial" w:hAnsi="Times New Roman"/>
          <w:bCs/>
          <w:kern w:val="24"/>
          <w:lang w:val="vi-VN"/>
        </w:rPr>
        <w:t xml:space="preserve"> </w:t>
      </w:r>
    </w:p>
    <w:p w:rsidR="0071244A" w:rsidRPr="00E74D10" w:rsidRDefault="0071244A" w:rsidP="0071244A">
      <w:pPr>
        <w:spacing w:line="259" w:lineRule="auto"/>
        <w:rPr>
          <w:rFonts w:ascii="Times New Roman" w:eastAsia="Arial" w:hAnsi="Times New Roman"/>
          <w:b/>
          <w:bCs/>
          <w:i/>
          <w:kern w:val="24"/>
        </w:rPr>
      </w:pPr>
      <w:r w:rsidRPr="00E74D10">
        <w:rPr>
          <w:rFonts w:ascii="Times New Roman" w:eastAsia="Arial" w:hAnsi="Times New Roman"/>
          <w:b/>
          <w:bCs/>
          <w:i/>
          <w:kern w:val="24"/>
        </w:rPr>
        <w:t xml:space="preserve">b. </w:t>
      </w:r>
      <w:proofErr w:type="spellStart"/>
      <w:r w:rsidRPr="00E74D10">
        <w:rPr>
          <w:rFonts w:ascii="Times New Roman" w:eastAsia="Arial" w:hAnsi="Times New Roman"/>
          <w:b/>
          <w:bCs/>
          <w:i/>
          <w:kern w:val="24"/>
        </w:rPr>
        <w:t>Năng</w:t>
      </w:r>
      <w:proofErr w:type="spellEnd"/>
      <w:r w:rsidRPr="00E74D10">
        <w:rPr>
          <w:rFonts w:ascii="Times New Roman" w:eastAsia="Arial" w:hAnsi="Times New Roman"/>
          <w:b/>
          <w:bCs/>
          <w:i/>
          <w:kern w:val="24"/>
        </w:rPr>
        <w:t xml:space="preserve"> </w:t>
      </w:r>
      <w:proofErr w:type="spellStart"/>
      <w:r w:rsidRPr="00E74D10">
        <w:rPr>
          <w:rFonts w:ascii="Times New Roman" w:eastAsia="Arial" w:hAnsi="Times New Roman"/>
          <w:b/>
          <w:bCs/>
          <w:i/>
          <w:kern w:val="24"/>
        </w:rPr>
        <w:t>lực</w:t>
      </w:r>
      <w:proofErr w:type="spellEnd"/>
      <w:r w:rsidRPr="00E74D10">
        <w:rPr>
          <w:rFonts w:ascii="Times New Roman" w:eastAsia="Arial" w:hAnsi="Times New Roman"/>
          <w:b/>
          <w:bCs/>
          <w:i/>
          <w:kern w:val="24"/>
        </w:rPr>
        <w:t xml:space="preserve"> </w:t>
      </w:r>
      <w:proofErr w:type="spellStart"/>
      <w:r w:rsidRPr="00E74D10">
        <w:rPr>
          <w:rFonts w:ascii="Times New Roman" w:eastAsia="Arial" w:hAnsi="Times New Roman"/>
          <w:b/>
          <w:bCs/>
          <w:i/>
          <w:kern w:val="24"/>
        </w:rPr>
        <w:t>đặc</w:t>
      </w:r>
      <w:proofErr w:type="spellEnd"/>
      <w:r w:rsidRPr="00E74D10">
        <w:rPr>
          <w:rFonts w:ascii="Times New Roman" w:eastAsia="Arial" w:hAnsi="Times New Roman"/>
          <w:b/>
          <w:bCs/>
          <w:i/>
          <w:kern w:val="24"/>
        </w:rPr>
        <w:t xml:space="preserve"> </w:t>
      </w:r>
      <w:proofErr w:type="spellStart"/>
      <w:r w:rsidRPr="00E74D10">
        <w:rPr>
          <w:rFonts w:ascii="Times New Roman" w:eastAsia="Arial" w:hAnsi="Times New Roman"/>
          <w:b/>
          <w:bCs/>
          <w:i/>
          <w:kern w:val="24"/>
        </w:rPr>
        <w:t>thù</w:t>
      </w:r>
      <w:proofErr w:type="spellEnd"/>
    </w:p>
    <w:p w:rsidR="0071244A" w:rsidRPr="00E74D10" w:rsidRDefault="0071244A" w:rsidP="0071244A">
      <w:pPr>
        <w:spacing w:line="259" w:lineRule="auto"/>
        <w:rPr>
          <w:rFonts w:ascii="Times New Roman" w:eastAsia="Arial" w:hAnsi="Times New Roman"/>
        </w:rPr>
      </w:pPr>
      <w:r w:rsidRPr="00E74D10">
        <w:rPr>
          <w:rFonts w:ascii="Times New Roman" w:hAnsi="Times New Roman"/>
          <w:color w:val="050505"/>
        </w:rPr>
        <w:t xml:space="preserve">- </w:t>
      </w:r>
      <w:proofErr w:type="spellStart"/>
      <w:r w:rsidRPr="00E74D10">
        <w:rPr>
          <w:rFonts w:ascii="Times New Roman" w:hAnsi="Times New Roman"/>
          <w:color w:val="050505"/>
        </w:rPr>
        <w:t>Nhận</w:t>
      </w:r>
      <w:proofErr w:type="spellEnd"/>
      <w:r w:rsidRPr="00E74D10">
        <w:rPr>
          <w:rFonts w:ascii="Times New Roman" w:hAnsi="Times New Roman"/>
          <w:color w:val="050505"/>
        </w:rPr>
        <w:t xml:space="preserve"> </w:t>
      </w:r>
      <w:proofErr w:type="spellStart"/>
      <w:r w:rsidRPr="00E74D10">
        <w:rPr>
          <w:rFonts w:ascii="Times New Roman" w:hAnsi="Times New Roman"/>
          <w:color w:val="050505"/>
        </w:rPr>
        <w:t>thức</w:t>
      </w:r>
      <w:proofErr w:type="spellEnd"/>
      <w:r w:rsidRPr="00E74D10">
        <w:rPr>
          <w:rFonts w:ascii="Times New Roman" w:hAnsi="Times New Roman"/>
          <w:color w:val="050505"/>
        </w:rPr>
        <w:t xml:space="preserve"> </w:t>
      </w:r>
      <w:proofErr w:type="spellStart"/>
      <w:r w:rsidRPr="00E74D10">
        <w:rPr>
          <w:rFonts w:ascii="Times New Roman" w:hAnsi="Times New Roman"/>
          <w:color w:val="050505"/>
        </w:rPr>
        <w:t>công</w:t>
      </w:r>
      <w:proofErr w:type="spellEnd"/>
      <w:r w:rsidRPr="00E74D10">
        <w:rPr>
          <w:rFonts w:ascii="Times New Roman" w:hAnsi="Times New Roman"/>
          <w:color w:val="050505"/>
        </w:rPr>
        <w:t xml:space="preserve"> </w:t>
      </w:r>
      <w:proofErr w:type="spellStart"/>
      <w:r w:rsidRPr="00E74D10">
        <w:rPr>
          <w:rFonts w:ascii="Times New Roman" w:hAnsi="Times New Roman"/>
          <w:color w:val="050505"/>
        </w:rPr>
        <w:t>nghệ</w:t>
      </w:r>
      <w:proofErr w:type="spellEnd"/>
      <w:r w:rsidRPr="00E74D10">
        <w:rPr>
          <w:rFonts w:ascii="Times New Roman" w:hAnsi="Times New Roman"/>
          <w:color w:val="050505"/>
        </w:rPr>
        <w:t xml:space="preserve">: </w:t>
      </w:r>
      <w:proofErr w:type="spellStart"/>
      <w:r>
        <w:rPr>
          <w:rFonts w:ascii="Times New Roman" w:eastAsia="Arial" w:hAnsi="Times New Roman"/>
        </w:rPr>
        <w:t>Nhận</w:t>
      </w:r>
      <w:proofErr w:type="spellEnd"/>
      <w:r>
        <w:rPr>
          <w:rFonts w:ascii="Times New Roman" w:eastAsia="Arial" w:hAnsi="Times New Roman"/>
        </w:rPr>
        <w:t xml:space="preserve"> </w:t>
      </w:r>
      <w:proofErr w:type="spellStart"/>
      <w:r>
        <w:rPr>
          <w:rFonts w:ascii="Times New Roman" w:eastAsia="Arial" w:hAnsi="Times New Roman"/>
        </w:rPr>
        <w:t>biết</w:t>
      </w:r>
      <w:proofErr w:type="spellEnd"/>
      <w:r>
        <w:rPr>
          <w:rFonts w:ascii="Times New Roman" w:eastAsia="Arial" w:hAnsi="Times New Roman"/>
        </w:rPr>
        <w:t xml:space="preserve"> </w:t>
      </w:r>
      <w:proofErr w:type="spellStart"/>
      <w:r>
        <w:rPr>
          <w:rFonts w:ascii="Times New Roman" w:eastAsia="Arial" w:hAnsi="Times New Roman"/>
        </w:rPr>
        <w:t>được</w:t>
      </w:r>
      <w:proofErr w:type="spellEnd"/>
      <w:r>
        <w:rPr>
          <w:rFonts w:ascii="Times New Roman" w:eastAsia="Arial" w:hAnsi="Times New Roman"/>
        </w:rPr>
        <w:t xml:space="preserve"> </w:t>
      </w:r>
      <w:proofErr w:type="spellStart"/>
      <w:r>
        <w:rPr>
          <w:rFonts w:ascii="Times New Roman" w:eastAsia="Arial" w:hAnsi="Times New Roman"/>
        </w:rPr>
        <w:t>các</w:t>
      </w:r>
      <w:proofErr w:type="spellEnd"/>
      <w:r>
        <w:rPr>
          <w:rFonts w:ascii="Times New Roman" w:eastAsia="Arial" w:hAnsi="Times New Roman"/>
        </w:rPr>
        <w:t xml:space="preserve"> </w:t>
      </w:r>
      <w:proofErr w:type="spellStart"/>
      <w:r>
        <w:rPr>
          <w:rFonts w:ascii="Times New Roman" w:eastAsia="Arial" w:hAnsi="Times New Roman"/>
        </w:rPr>
        <w:t>loại</w:t>
      </w:r>
      <w:proofErr w:type="spellEnd"/>
      <w:r>
        <w:rPr>
          <w:rFonts w:ascii="Times New Roman" w:eastAsia="Arial" w:hAnsi="Times New Roman"/>
        </w:rPr>
        <w:t xml:space="preserve"> </w:t>
      </w:r>
      <w:proofErr w:type="spellStart"/>
      <w:r>
        <w:rPr>
          <w:rFonts w:ascii="Times New Roman" w:eastAsia="Arial" w:hAnsi="Times New Roman"/>
        </w:rPr>
        <w:t>vật</w:t>
      </w:r>
      <w:proofErr w:type="spellEnd"/>
      <w:r>
        <w:rPr>
          <w:rFonts w:ascii="Times New Roman" w:eastAsia="Arial" w:hAnsi="Times New Roman"/>
        </w:rPr>
        <w:t xml:space="preserve"> </w:t>
      </w:r>
      <w:proofErr w:type="spellStart"/>
      <w:r>
        <w:rPr>
          <w:rFonts w:ascii="Times New Roman" w:eastAsia="Arial" w:hAnsi="Times New Roman"/>
        </w:rPr>
        <w:t>liệu</w:t>
      </w:r>
      <w:proofErr w:type="spellEnd"/>
      <w:r>
        <w:rPr>
          <w:rFonts w:ascii="Times New Roman" w:eastAsia="Arial" w:hAnsi="Times New Roman"/>
        </w:rPr>
        <w:t xml:space="preserve"> </w:t>
      </w:r>
      <w:proofErr w:type="spellStart"/>
      <w:r>
        <w:rPr>
          <w:rFonts w:ascii="Times New Roman" w:eastAsia="Arial" w:hAnsi="Times New Roman"/>
        </w:rPr>
        <w:t>cơ</w:t>
      </w:r>
      <w:proofErr w:type="spellEnd"/>
      <w:r>
        <w:rPr>
          <w:rFonts w:ascii="Times New Roman" w:eastAsia="Arial" w:hAnsi="Times New Roman"/>
        </w:rPr>
        <w:t xml:space="preserve"> </w:t>
      </w:r>
      <w:proofErr w:type="spellStart"/>
      <w:r>
        <w:rPr>
          <w:rFonts w:ascii="Times New Roman" w:eastAsia="Arial" w:hAnsi="Times New Roman"/>
        </w:rPr>
        <w:t>khí</w:t>
      </w:r>
      <w:proofErr w:type="spellEnd"/>
      <w:r>
        <w:rPr>
          <w:rFonts w:ascii="Times New Roman" w:eastAsia="Arial" w:hAnsi="Times New Roman"/>
        </w:rPr>
        <w:t xml:space="preserve"> </w:t>
      </w:r>
      <w:proofErr w:type="spellStart"/>
      <w:r>
        <w:rPr>
          <w:rFonts w:ascii="Times New Roman" w:eastAsia="Arial" w:hAnsi="Times New Roman"/>
        </w:rPr>
        <w:t>phổ</w:t>
      </w:r>
      <w:proofErr w:type="spellEnd"/>
      <w:r>
        <w:rPr>
          <w:rFonts w:ascii="Times New Roman" w:eastAsia="Arial" w:hAnsi="Times New Roman"/>
        </w:rPr>
        <w:t xml:space="preserve"> </w:t>
      </w:r>
      <w:proofErr w:type="spellStart"/>
      <w:r>
        <w:rPr>
          <w:rFonts w:ascii="Times New Roman" w:eastAsia="Arial" w:hAnsi="Times New Roman"/>
        </w:rPr>
        <w:t>biến</w:t>
      </w:r>
      <w:proofErr w:type="spellEnd"/>
      <w:r>
        <w:rPr>
          <w:rFonts w:ascii="Times New Roman" w:eastAsia="Arial" w:hAnsi="Times New Roman"/>
        </w:rPr>
        <w:t xml:space="preserve"> </w:t>
      </w:r>
      <w:proofErr w:type="spellStart"/>
      <w:r>
        <w:rPr>
          <w:rFonts w:ascii="Times New Roman" w:eastAsia="Arial" w:hAnsi="Times New Roman"/>
        </w:rPr>
        <w:t>thường</w:t>
      </w:r>
      <w:proofErr w:type="spellEnd"/>
      <w:r>
        <w:rPr>
          <w:rFonts w:ascii="Times New Roman" w:eastAsia="Arial" w:hAnsi="Times New Roman"/>
        </w:rPr>
        <w:t xml:space="preserve"> </w:t>
      </w:r>
      <w:proofErr w:type="spellStart"/>
      <w:r>
        <w:rPr>
          <w:rFonts w:ascii="Times New Roman" w:eastAsia="Arial" w:hAnsi="Times New Roman"/>
        </w:rPr>
        <w:t>sử</w:t>
      </w:r>
      <w:proofErr w:type="spellEnd"/>
      <w:r>
        <w:rPr>
          <w:rFonts w:ascii="Times New Roman" w:eastAsia="Arial" w:hAnsi="Times New Roman"/>
        </w:rPr>
        <w:t xml:space="preserve"> </w:t>
      </w:r>
      <w:proofErr w:type="spellStart"/>
      <w:r>
        <w:rPr>
          <w:rFonts w:ascii="Times New Roman" w:eastAsia="Arial" w:hAnsi="Times New Roman"/>
        </w:rPr>
        <w:t>dụng</w:t>
      </w:r>
      <w:proofErr w:type="spellEnd"/>
      <w:r>
        <w:rPr>
          <w:rFonts w:ascii="Times New Roman" w:eastAsia="Arial" w:hAnsi="Times New Roman"/>
        </w:rPr>
        <w:t xml:space="preserve"> </w:t>
      </w:r>
      <w:proofErr w:type="spellStart"/>
      <w:r>
        <w:rPr>
          <w:rFonts w:ascii="Times New Roman" w:eastAsia="Arial" w:hAnsi="Times New Roman"/>
        </w:rPr>
        <w:t>trong</w:t>
      </w:r>
      <w:proofErr w:type="spellEnd"/>
      <w:r>
        <w:rPr>
          <w:rFonts w:ascii="Times New Roman" w:eastAsia="Arial" w:hAnsi="Times New Roman"/>
        </w:rPr>
        <w:t xml:space="preserve"> </w:t>
      </w:r>
      <w:proofErr w:type="spellStart"/>
      <w:r>
        <w:rPr>
          <w:rFonts w:ascii="Times New Roman" w:eastAsia="Arial" w:hAnsi="Times New Roman"/>
        </w:rPr>
        <w:t>sản</w:t>
      </w:r>
      <w:proofErr w:type="spellEnd"/>
      <w:r>
        <w:rPr>
          <w:rFonts w:ascii="Times New Roman" w:eastAsia="Arial" w:hAnsi="Times New Roman"/>
        </w:rPr>
        <w:t xml:space="preserve"> </w:t>
      </w:r>
      <w:proofErr w:type="spellStart"/>
      <w:r>
        <w:rPr>
          <w:rFonts w:ascii="Times New Roman" w:eastAsia="Arial" w:hAnsi="Times New Roman"/>
        </w:rPr>
        <w:t>xuất</w:t>
      </w:r>
      <w:proofErr w:type="spellEnd"/>
      <w:r>
        <w:rPr>
          <w:rFonts w:ascii="Times New Roman" w:eastAsia="Arial" w:hAnsi="Times New Roman"/>
        </w:rPr>
        <w:t xml:space="preserve">, </w:t>
      </w:r>
      <w:proofErr w:type="spellStart"/>
      <w:r>
        <w:rPr>
          <w:rFonts w:ascii="Times New Roman" w:eastAsia="Arial" w:hAnsi="Times New Roman"/>
        </w:rPr>
        <w:t>chế</w:t>
      </w:r>
      <w:proofErr w:type="spellEnd"/>
      <w:r>
        <w:rPr>
          <w:rFonts w:ascii="Times New Roman" w:eastAsia="Arial" w:hAnsi="Times New Roman"/>
        </w:rPr>
        <w:t xml:space="preserve"> </w:t>
      </w:r>
      <w:proofErr w:type="spellStart"/>
      <w:r>
        <w:rPr>
          <w:rFonts w:ascii="Times New Roman" w:eastAsia="Arial" w:hAnsi="Times New Roman"/>
        </w:rPr>
        <w:t>tạo</w:t>
      </w:r>
      <w:proofErr w:type="spellEnd"/>
      <w:r>
        <w:rPr>
          <w:rFonts w:ascii="Times New Roman" w:eastAsia="Arial" w:hAnsi="Times New Roman"/>
        </w:rPr>
        <w:t xml:space="preserve"> </w:t>
      </w:r>
      <w:proofErr w:type="spellStart"/>
      <w:r>
        <w:rPr>
          <w:rFonts w:ascii="Times New Roman" w:eastAsia="Arial" w:hAnsi="Times New Roman"/>
        </w:rPr>
        <w:t>và</w:t>
      </w:r>
      <w:proofErr w:type="spellEnd"/>
      <w:r>
        <w:rPr>
          <w:rFonts w:ascii="Times New Roman" w:eastAsia="Arial" w:hAnsi="Times New Roman"/>
        </w:rPr>
        <w:t xml:space="preserve"> </w:t>
      </w:r>
      <w:proofErr w:type="spellStart"/>
      <w:r>
        <w:rPr>
          <w:rFonts w:ascii="Times New Roman" w:eastAsia="Arial" w:hAnsi="Times New Roman"/>
        </w:rPr>
        <w:t>lắp</w:t>
      </w:r>
      <w:proofErr w:type="spellEnd"/>
      <w:r>
        <w:rPr>
          <w:rFonts w:ascii="Times New Roman" w:eastAsia="Arial" w:hAnsi="Times New Roman"/>
        </w:rPr>
        <w:t xml:space="preserve"> </w:t>
      </w:r>
      <w:proofErr w:type="spellStart"/>
      <w:r>
        <w:rPr>
          <w:rFonts w:ascii="Times New Roman" w:eastAsia="Arial" w:hAnsi="Times New Roman"/>
        </w:rPr>
        <w:t>ráp</w:t>
      </w:r>
      <w:proofErr w:type="spellEnd"/>
      <w:r>
        <w:rPr>
          <w:rFonts w:ascii="Times New Roman" w:eastAsia="Arial" w:hAnsi="Times New Roman"/>
        </w:rPr>
        <w:t>.</w:t>
      </w:r>
      <w:r w:rsidRPr="00E74D10">
        <w:rPr>
          <w:rFonts w:ascii="Times New Roman" w:eastAsia="Arial" w:hAnsi="Times New Roman"/>
        </w:rPr>
        <w:t xml:space="preserve"> </w:t>
      </w:r>
    </w:p>
    <w:p w:rsidR="0071244A" w:rsidRPr="00E74D10" w:rsidRDefault="0071244A" w:rsidP="0071244A">
      <w:pPr>
        <w:spacing w:line="259" w:lineRule="auto"/>
        <w:rPr>
          <w:rFonts w:ascii="Times New Roman" w:eastAsia="Arial" w:hAnsi="Times New Roman"/>
          <w:bCs/>
          <w:kern w:val="24"/>
        </w:rPr>
      </w:pPr>
      <w:r w:rsidRPr="00E74D10">
        <w:rPr>
          <w:rFonts w:ascii="Times New Roman" w:hAnsi="Times New Roman"/>
          <w:color w:val="050505"/>
        </w:rPr>
        <w:t xml:space="preserve">- </w:t>
      </w:r>
      <w:proofErr w:type="spellStart"/>
      <w:r w:rsidRPr="00E74D10">
        <w:rPr>
          <w:rFonts w:ascii="Times New Roman" w:hAnsi="Times New Roman"/>
          <w:color w:val="050505"/>
        </w:rPr>
        <w:t>Sử</w:t>
      </w:r>
      <w:proofErr w:type="spellEnd"/>
      <w:r w:rsidRPr="00E74D10">
        <w:rPr>
          <w:rFonts w:ascii="Times New Roman" w:hAnsi="Times New Roman"/>
          <w:color w:val="050505"/>
        </w:rPr>
        <w:t xml:space="preserve"> </w:t>
      </w:r>
      <w:proofErr w:type="spellStart"/>
      <w:r w:rsidRPr="00E74D10">
        <w:rPr>
          <w:rFonts w:ascii="Times New Roman" w:hAnsi="Times New Roman"/>
          <w:color w:val="050505"/>
        </w:rPr>
        <w:t>dụng</w:t>
      </w:r>
      <w:proofErr w:type="spellEnd"/>
      <w:r w:rsidRPr="00E74D10">
        <w:rPr>
          <w:rFonts w:ascii="Times New Roman" w:hAnsi="Times New Roman"/>
          <w:color w:val="050505"/>
        </w:rPr>
        <w:t xml:space="preserve"> </w:t>
      </w:r>
      <w:proofErr w:type="spellStart"/>
      <w:r w:rsidRPr="00E74D10">
        <w:rPr>
          <w:rFonts w:ascii="Times New Roman" w:hAnsi="Times New Roman"/>
          <w:color w:val="050505"/>
        </w:rPr>
        <w:t>công</w:t>
      </w:r>
      <w:proofErr w:type="spellEnd"/>
      <w:r w:rsidRPr="00E74D10">
        <w:rPr>
          <w:rFonts w:ascii="Times New Roman" w:hAnsi="Times New Roman"/>
          <w:color w:val="050505"/>
        </w:rPr>
        <w:t xml:space="preserve"> </w:t>
      </w:r>
      <w:proofErr w:type="spellStart"/>
      <w:r w:rsidRPr="00E74D10">
        <w:rPr>
          <w:rFonts w:ascii="Times New Roman" w:hAnsi="Times New Roman"/>
          <w:color w:val="050505"/>
        </w:rPr>
        <w:t>nghệ</w:t>
      </w:r>
      <w:proofErr w:type="spellEnd"/>
      <w:r w:rsidRPr="00E74D10">
        <w:rPr>
          <w:rFonts w:ascii="Times New Roman" w:hAnsi="Times New Roman"/>
          <w:color w:val="050505"/>
        </w:rPr>
        <w:t xml:space="preserve">: </w:t>
      </w:r>
      <w:proofErr w:type="spellStart"/>
      <w:r>
        <w:rPr>
          <w:rFonts w:ascii="Times New Roman" w:eastAsia="Arial" w:hAnsi="Times New Roman"/>
          <w:bCs/>
          <w:kern w:val="24"/>
        </w:rPr>
        <w:t>Biết</w:t>
      </w:r>
      <w:proofErr w:type="spellEnd"/>
      <w:r>
        <w:rPr>
          <w:rFonts w:ascii="Times New Roman" w:eastAsia="Arial" w:hAnsi="Times New Roman"/>
          <w:bCs/>
          <w:kern w:val="24"/>
        </w:rPr>
        <w:t xml:space="preserve"> </w:t>
      </w:r>
      <w:proofErr w:type="spellStart"/>
      <w:r>
        <w:rPr>
          <w:rFonts w:ascii="Times New Roman" w:eastAsia="Arial" w:hAnsi="Times New Roman"/>
          <w:bCs/>
          <w:kern w:val="24"/>
        </w:rPr>
        <w:t>cách</w:t>
      </w:r>
      <w:proofErr w:type="spellEnd"/>
      <w:r>
        <w:rPr>
          <w:rFonts w:ascii="Times New Roman" w:eastAsia="Arial" w:hAnsi="Times New Roman"/>
          <w:bCs/>
          <w:kern w:val="24"/>
        </w:rPr>
        <w:t xml:space="preserve"> </w:t>
      </w:r>
      <w:proofErr w:type="spellStart"/>
      <w:r>
        <w:rPr>
          <w:rFonts w:ascii="Times New Roman" w:eastAsia="Arial" w:hAnsi="Times New Roman"/>
          <w:bCs/>
          <w:kern w:val="24"/>
        </w:rPr>
        <w:t>sử</w:t>
      </w:r>
      <w:proofErr w:type="spellEnd"/>
      <w:r>
        <w:rPr>
          <w:rFonts w:ascii="Times New Roman" w:eastAsia="Arial" w:hAnsi="Times New Roman"/>
          <w:bCs/>
          <w:kern w:val="24"/>
        </w:rPr>
        <w:t xml:space="preserve"> </w:t>
      </w:r>
      <w:proofErr w:type="spellStart"/>
      <w:r>
        <w:rPr>
          <w:rFonts w:ascii="Times New Roman" w:eastAsia="Arial" w:hAnsi="Times New Roman"/>
          <w:bCs/>
          <w:kern w:val="24"/>
        </w:rPr>
        <w:t>dụng</w:t>
      </w:r>
      <w:proofErr w:type="spellEnd"/>
      <w:r>
        <w:rPr>
          <w:rFonts w:ascii="Times New Roman" w:eastAsia="Arial" w:hAnsi="Times New Roman"/>
          <w:bCs/>
          <w:kern w:val="24"/>
        </w:rPr>
        <w:t xml:space="preserve"> </w:t>
      </w:r>
      <w:proofErr w:type="spellStart"/>
      <w:r>
        <w:rPr>
          <w:rFonts w:ascii="Times New Roman" w:eastAsia="Arial" w:hAnsi="Times New Roman"/>
          <w:bCs/>
          <w:kern w:val="24"/>
        </w:rPr>
        <w:t>các</w:t>
      </w:r>
      <w:proofErr w:type="spellEnd"/>
      <w:r>
        <w:rPr>
          <w:rFonts w:ascii="Times New Roman" w:eastAsia="Arial" w:hAnsi="Times New Roman"/>
          <w:bCs/>
          <w:kern w:val="24"/>
        </w:rPr>
        <w:t xml:space="preserve"> </w:t>
      </w:r>
      <w:proofErr w:type="spellStart"/>
      <w:r>
        <w:rPr>
          <w:rFonts w:ascii="Times New Roman" w:eastAsia="Arial" w:hAnsi="Times New Roman"/>
          <w:bCs/>
          <w:kern w:val="24"/>
        </w:rPr>
        <w:t>vật</w:t>
      </w:r>
      <w:proofErr w:type="spellEnd"/>
      <w:r>
        <w:rPr>
          <w:rFonts w:ascii="Times New Roman" w:eastAsia="Arial" w:hAnsi="Times New Roman"/>
          <w:bCs/>
          <w:kern w:val="24"/>
        </w:rPr>
        <w:t xml:space="preserve"> </w:t>
      </w:r>
      <w:proofErr w:type="spellStart"/>
      <w:r>
        <w:rPr>
          <w:rFonts w:ascii="Times New Roman" w:eastAsia="Arial" w:hAnsi="Times New Roman"/>
          <w:bCs/>
          <w:kern w:val="24"/>
        </w:rPr>
        <w:t>liệu</w:t>
      </w:r>
      <w:proofErr w:type="spellEnd"/>
      <w:r>
        <w:rPr>
          <w:rFonts w:ascii="Times New Roman" w:eastAsia="Arial" w:hAnsi="Times New Roman"/>
          <w:bCs/>
          <w:kern w:val="24"/>
        </w:rPr>
        <w:t xml:space="preserve"> </w:t>
      </w:r>
      <w:proofErr w:type="spellStart"/>
      <w:r>
        <w:rPr>
          <w:rFonts w:ascii="Times New Roman" w:eastAsia="Arial" w:hAnsi="Times New Roman"/>
          <w:bCs/>
          <w:kern w:val="24"/>
        </w:rPr>
        <w:t>này</w:t>
      </w:r>
      <w:proofErr w:type="spellEnd"/>
      <w:r>
        <w:rPr>
          <w:rFonts w:ascii="Times New Roman" w:eastAsia="Arial" w:hAnsi="Times New Roman"/>
          <w:bCs/>
          <w:kern w:val="24"/>
        </w:rPr>
        <w:t xml:space="preserve"> </w:t>
      </w:r>
      <w:proofErr w:type="spellStart"/>
      <w:r>
        <w:rPr>
          <w:rFonts w:ascii="Times New Roman" w:eastAsia="Arial" w:hAnsi="Times New Roman"/>
          <w:bCs/>
          <w:kern w:val="24"/>
        </w:rPr>
        <w:t>vào</w:t>
      </w:r>
      <w:proofErr w:type="spellEnd"/>
      <w:r>
        <w:rPr>
          <w:rFonts w:ascii="Times New Roman" w:eastAsia="Arial" w:hAnsi="Times New Roman"/>
          <w:bCs/>
          <w:kern w:val="24"/>
        </w:rPr>
        <w:t xml:space="preserve"> </w:t>
      </w:r>
      <w:proofErr w:type="spellStart"/>
      <w:r>
        <w:rPr>
          <w:rFonts w:ascii="Times New Roman" w:eastAsia="Arial" w:hAnsi="Times New Roman"/>
          <w:bCs/>
          <w:kern w:val="24"/>
        </w:rPr>
        <w:t>trong</w:t>
      </w:r>
      <w:proofErr w:type="spellEnd"/>
      <w:r>
        <w:rPr>
          <w:rFonts w:ascii="Times New Roman" w:eastAsia="Arial" w:hAnsi="Times New Roman"/>
          <w:bCs/>
          <w:kern w:val="24"/>
        </w:rPr>
        <w:t xml:space="preserve"> </w:t>
      </w:r>
      <w:proofErr w:type="spellStart"/>
      <w:r>
        <w:rPr>
          <w:rFonts w:ascii="Times New Roman" w:eastAsia="Arial" w:hAnsi="Times New Roman"/>
          <w:bCs/>
          <w:kern w:val="24"/>
        </w:rPr>
        <w:t>các</w:t>
      </w:r>
      <w:proofErr w:type="spellEnd"/>
      <w:r>
        <w:rPr>
          <w:rFonts w:ascii="Times New Roman" w:eastAsia="Arial" w:hAnsi="Times New Roman"/>
          <w:bCs/>
          <w:kern w:val="24"/>
        </w:rPr>
        <w:t xml:space="preserve"> </w:t>
      </w:r>
      <w:proofErr w:type="spellStart"/>
      <w:r>
        <w:rPr>
          <w:rFonts w:ascii="Times New Roman" w:eastAsia="Arial" w:hAnsi="Times New Roman"/>
          <w:bCs/>
          <w:kern w:val="24"/>
        </w:rPr>
        <w:t>quá</w:t>
      </w:r>
      <w:proofErr w:type="spellEnd"/>
      <w:r>
        <w:rPr>
          <w:rFonts w:ascii="Times New Roman" w:eastAsia="Arial" w:hAnsi="Times New Roman"/>
          <w:bCs/>
          <w:kern w:val="24"/>
        </w:rPr>
        <w:t xml:space="preserve"> </w:t>
      </w:r>
      <w:proofErr w:type="spellStart"/>
      <w:r>
        <w:rPr>
          <w:rFonts w:ascii="Times New Roman" w:eastAsia="Arial" w:hAnsi="Times New Roman"/>
          <w:bCs/>
          <w:kern w:val="24"/>
        </w:rPr>
        <w:t>trình</w:t>
      </w:r>
      <w:proofErr w:type="spellEnd"/>
      <w:r>
        <w:rPr>
          <w:rFonts w:ascii="Times New Roman" w:eastAsia="Arial" w:hAnsi="Times New Roman"/>
          <w:bCs/>
          <w:kern w:val="24"/>
        </w:rPr>
        <w:t xml:space="preserve"> </w:t>
      </w:r>
      <w:proofErr w:type="spellStart"/>
      <w:r>
        <w:rPr>
          <w:rFonts w:ascii="Times New Roman" w:eastAsia="Arial" w:hAnsi="Times New Roman"/>
          <w:bCs/>
          <w:kern w:val="24"/>
        </w:rPr>
        <w:t>sản</w:t>
      </w:r>
      <w:proofErr w:type="spellEnd"/>
      <w:r>
        <w:rPr>
          <w:rFonts w:ascii="Times New Roman" w:eastAsia="Arial" w:hAnsi="Times New Roman"/>
          <w:bCs/>
          <w:kern w:val="24"/>
        </w:rPr>
        <w:t xml:space="preserve"> </w:t>
      </w:r>
      <w:proofErr w:type="spellStart"/>
      <w:r>
        <w:rPr>
          <w:rFonts w:ascii="Times New Roman" w:eastAsia="Arial" w:hAnsi="Times New Roman"/>
          <w:bCs/>
          <w:kern w:val="24"/>
        </w:rPr>
        <w:t>xuất</w:t>
      </w:r>
      <w:proofErr w:type="spellEnd"/>
      <w:r>
        <w:rPr>
          <w:rFonts w:ascii="Times New Roman" w:eastAsia="Arial" w:hAnsi="Times New Roman"/>
          <w:bCs/>
          <w:kern w:val="24"/>
        </w:rPr>
        <w:t xml:space="preserve"> ra </w:t>
      </w:r>
      <w:proofErr w:type="spellStart"/>
      <w:r>
        <w:rPr>
          <w:rFonts w:ascii="Times New Roman" w:eastAsia="Arial" w:hAnsi="Times New Roman"/>
          <w:bCs/>
          <w:kern w:val="24"/>
        </w:rPr>
        <w:t>các</w:t>
      </w:r>
      <w:proofErr w:type="spellEnd"/>
      <w:r>
        <w:rPr>
          <w:rFonts w:ascii="Times New Roman" w:eastAsia="Arial" w:hAnsi="Times New Roman"/>
          <w:bCs/>
          <w:kern w:val="24"/>
        </w:rPr>
        <w:t xml:space="preserve"> </w:t>
      </w:r>
      <w:proofErr w:type="spellStart"/>
      <w:r>
        <w:rPr>
          <w:rFonts w:ascii="Times New Roman" w:eastAsia="Arial" w:hAnsi="Times New Roman"/>
          <w:bCs/>
          <w:kern w:val="24"/>
        </w:rPr>
        <w:t>sản</w:t>
      </w:r>
      <w:proofErr w:type="spellEnd"/>
      <w:r>
        <w:rPr>
          <w:rFonts w:ascii="Times New Roman" w:eastAsia="Arial" w:hAnsi="Times New Roman"/>
          <w:bCs/>
          <w:kern w:val="24"/>
        </w:rPr>
        <w:t xml:space="preserve"> </w:t>
      </w:r>
      <w:proofErr w:type="spellStart"/>
      <w:r>
        <w:rPr>
          <w:rFonts w:ascii="Times New Roman" w:eastAsia="Arial" w:hAnsi="Times New Roman"/>
          <w:bCs/>
          <w:kern w:val="24"/>
        </w:rPr>
        <w:t>phẩm</w:t>
      </w:r>
      <w:proofErr w:type="spellEnd"/>
      <w:r>
        <w:rPr>
          <w:rFonts w:ascii="Times New Roman" w:eastAsia="Arial" w:hAnsi="Times New Roman"/>
          <w:bCs/>
          <w:kern w:val="24"/>
        </w:rPr>
        <w:t xml:space="preserve"> </w:t>
      </w:r>
      <w:proofErr w:type="spellStart"/>
      <w:r>
        <w:rPr>
          <w:rFonts w:ascii="Times New Roman" w:eastAsia="Arial" w:hAnsi="Times New Roman"/>
          <w:bCs/>
          <w:kern w:val="24"/>
        </w:rPr>
        <w:t>cơ</w:t>
      </w:r>
      <w:proofErr w:type="spellEnd"/>
      <w:r>
        <w:rPr>
          <w:rFonts w:ascii="Times New Roman" w:eastAsia="Arial" w:hAnsi="Times New Roman"/>
          <w:bCs/>
          <w:kern w:val="24"/>
        </w:rPr>
        <w:t xml:space="preserve"> </w:t>
      </w:r>
      <w:proofErr w:type="spellStart"/>
      <w:r>
        <w:rPr>
          <w:rFonts w:ascii="Times New Roman" w:eastAsia="Arial" w:hAnsi="Times New Roman"/>
          <w:bCs/>
          <w:kern w:val="24"/>
        </w:rPr>
        <w:t>khí</w:t>
      </w:r>
      <w:proofErr w:type="spellEnd"/>
      <w:r>
        <w:rPr>
          <w:rFonts w:ascii="Times New Roman" w:eastAsia="Arial" w:hAnsi="Times New Roman"/>
          <w:bCs/>
          <w:kern w:val="24"/>
        </w:rPr>
        <w:t>.</w:t>
      </w:r>
    </w:p>
    <w:p w:rsidR="0071244A" w:rsidRPr="00E74D10" w:rsidRDefault="0071244A" w:rsidP="0071244A">
      <w:pPr>
        <w:shd w:val="clear" w:color="auto" w:fill="FFFFFF"/>
        <w:rPr>
          <w:rFonts w:ascii="Times New Roman" w:hAnsi="Times New Roman"/>
          <w:color w:val="050505"/>
        </w:rPr>
      </w:pPr>
      <w:r w:rsidRPr="00E74D10">
        <w:rPr>
          <w:rFonts w:ascii="Times New Roman" w:hAnsi="Times New Roman"/>
          <w:color w:val="050505"/>
        </w:rPr>
        <w:t xml:space="preserve">- </w:t>
      </w:r>
      <w:proofErr w:type="spellStart"/>
      <w:r w:rsidRPr="00E74D10">
        <w:rPr>
          <w:rFonts w:ascii="Times New Roman" w:hAnsi="Times New Roman"/>
          <w:color w:val="050505"/>
        </w:rPr>
        <w:t>Đánh</w:t>
      </w:r>
      <w:proofErr w:type="spellEnd"/>
      <w:r w:rsidRPr="00E74D10">
        <w:rPr>
          <w:rFonts w:ascii="Times New Roman" w:hAnsi="Times New Roman"/>
          <w:color w:val="050505"/>
        </w:rPr>
        <w:t xml:space="preserve"> </w:t>
      </w:r>
      <w:proofErr w:type="spellStart"/>
      <w:r w:rsidRPr="00E74D10">
        <w:rPr>
          <w:rFonts w:ascii="Times New Roman" w:hAnsi="Times New Roman"/>
          <w:color w:val="050505"/>
        </w:rPr>
        <w:t>giá</w:t>
      </w:r>
      <w:proofErr w:type="spellEnd"/>
      <w:r w:rsidRPr="00E74D10">
        <w:rPr>
          <w:rFonts w:ascii="Times New Roman" w:hAnsi="Times New Roman"/>
          <w:color w:val="050505"/>
        </w:rPr>
        <w:t xml:space="preserve"> </w:t>
      </w:r>
      <w:proofErr w:type="spellStart"/>
      <w:r w:rsidRPr="00E74D10">
        <w:rPr>
          <w:rFonts w:ascii="Times New Roman" w:hAnsi="Times New Roman"/>
          <w:color w:val="050505"/>
        </w:rPr>
        <w:t>công</w:t>
      </w:r>
      <w:proofErr w:type="spellEnd"/>
      <w:r w:rsidRPr="00E74D10">
        <w:rPr>
          <w:rFonts w:ascii="Times New Roman" w:hAnsi="Times New Roman"/>
          <w:color w:val="050505"/>
        </w:rPr>
        <w:t xml:space="preserve"> </w:t>
      </w:r>
      <w:proofErr w:type="spellStart"/>
      <w:r w:rsidRPr="00E74D10">
        <w:rPr>
          <w:rFonts w:ascii="Times New Roman" w:hAnsi="Times New Roman"/>
          <w:color w:val="050505"/>
        </w:rPr>
        <w:t>nghệ</w:t>
      </w:r>
      <w:proofErr w:type="spellEnd"/>
      <w:r w:rsidRPr="00E74D10">
        <w:rPr>
          <w:rFonts w:ascii="Times New Roman" w:hAnsi="Times New Roman"/>
          <w:color w:val="050505"/>
        </w:rPr>
        <w:t xml:space="preserve">: </w:t>
      </w:r>
      <w:proofErr w:type="spellStart"/>
      <w:r w:rsidRPr="00E74D10">
        <w:rPr>
          <w:rFonts w:ascii="Times New Roman" w:hAnsi="Times New Roman"/>
          <w:color w:val="050505"/>
        </w:rPr>
        <w:t>Đánh</w:t>
      </w:r>
      <w:proofErr w:type="spellEnd"/>
      <w:r w:rsidRPr="00E74D10">
        <w:rPr>
          <w:rFonts w:ascii="Times New Roman" w:hAnsi="Times New Roman"/>
          <w:color w:val="050505"/>
        </w:rPr>
        <w:t xml:space="preserve"> </w:t>
      </w:r>
      <w:proofErr w:type="spellStart"/>
      <w:r w:rsidRPr="00E74D10">
        <w:rPr>
          <w:rFonts w:ascii="Times New Roman" w:hAnsi="Times New Roman"/>
          <w:color w:val="050505"/>
        </w:rPr>
        <w:t>giá</w:t>
      </w:r>
      <w:proofErr w:type="spellEnd"/>
      <w:r w:rsidRPr="00E74D10">
        <w:rPr>
          <w:rFonts w:ascii="Times New Roman" w:hAnsi="Times New Roman"/>
          <w:color w:val="050505"/>
        </w:rPr>
        <w:t xml:space="preserve"> </w:t>
      </w:r>
      <w:proofErr w:type="spellStart"/>
      <w:r w:rsidRPr="00E74D10">
        <w:rPr>
          <w:rFonts w:ascii="Times New Roman" w:hAnsi="Times New Roman"/>
          <w:color w:val="050505"/>
        </w:rPr>
        <w:t>được</w:t>
      </w:r>
      <w:proofErr w:type="spellEnd"/>
      <w:r w:rsidRPr="00E74D10">
        <w:rPr>
          <w:rFonts w:ascii="Times New Roman" w:hAnsi="Times New Roman"/>
          <w:color w:val="050505"/>
        </w:rPr>
        <w:t xml:space="preserve"> </w:t>
      </w:r>
      <w:proofErr w:type="spellStart"/>
      <w:r>
        <w:rPr>
          <w:rFonts w:ascii="Times New Roman" w:hAnsi="Times New Roman"/>
          <w:color w:val="050505"/>
        </w:rPr>
        <w:t>vai</w:t>
      </w:r>
      <w:proofErr w:type="spellEnd"/>
      <w:r>
        <w:rPr>
          <w:rFonts w:ascii="Times New Roman" w:hAnsi="Times New Roman"/>
          <w:color w:val="050505"/>
        </w:rPr>
        <w:t xml:space="preserve"> </w:t>
      </w:r>
      <w:proofErr w:type="spellStart"/>
      <w:r>
        <w:rPr>
          <w:rFonts w:ascii="Times New Roman" w:hAnsi="Times New Roman"/>
          <w:color w:val="050505"/>
        </w:rPr>
        <w:t>trò</w:t>
      </w:r>
      <w:proofErr w:type="spellEnd"/>
      <w:r>
        <w:rPr>
          <w:rFonts w:ascii="Times New Roman" w:hAnsi="Times New Roman"/>
          <w:color w:val="050505"/>
        </w:rPr>
        <w:t xml:space="preserve"> </w:t>
      </w:r>
      <w:proofErr w:type="spellStart"/>
      <w:r>
        <w:rPr>
          <w:rFonts w:ascii="Times New Roman" w:hAnsi="Times New Roman"/>
          <w:color w:val="050505"/>
        </w:rPr>
        <w:t>quan</w:t>
      </w:r>
      <w:proofErr w:type="spellEnd"/>
      <w:r>
        <w:rPr>
          <w:rFonts w:ascii="Times New Roman" w:hAnsi="Times New Roman"/>
          <w:color w:val="050505"/>
        </w:rPr>
        <w:t xml:space="preserve"> </w:t>
      </w:r>
      <w:proofErr w:type="spellStart"/>
      <w:r>
        <w:rPr>
          <w:rFonts w:ascii="Times New Roman" w:hAnsi="Times New Roman"/>
          <w:color w:val="050505"/>
        </w:rPr>
        <w:t>trọng</w:t>
      </w:r>
      <w:proofErr w:type="spellEnd"/>
      <w:r>
        <w:rPr>
          <w:rFonts w:ascii="Times New Roman" w:hAnsi="Times New Roman"/>
          <w:color w:val="050505"/>
        </w:rPr>
        <w:t xml:space="preserve"> </w:t>
      </w:r>
      <w:proofErr w:type="spellStart"/>
      <w:r>
        <w:rPr>
          <w:rFonts w:ascii="Times New Roman" w:hAnsi="Times New Roman"/>
          <w:color w:val="050505"/>
        </w:rPr>
        <w:t>của</w:t>
      </w:r>
      <w:proofErr w:type="spellEnd"/>
      <w:r>
        <w:rPr>
          <w:rFonts w:ascii="Times New Roman" w:hAnsi="Times New Roman"/>
          <w:color w:val="050505"/>
        </w:rPr>
        <w:t xml:space="preserve"> </w:t>
      </w:r>
      <w:proofErr w:type="spellStart"/>
      <w:r>
        <w:rPr>
          <w:rFonts w:ascii="Times New Roman" w:hAnsi="Times New Roman"/>
          <w:color w:val="050505"/>
        </w:rPr>
        <w:t>các</w:t>
      </w:r>
      <w:proofErr w:type="spellEnd"/>
      <w:r>
        <w:rPr>
          <w:rFonts w:ascii="Times New Roman" w:hAnsi="Times New Roman"/>
          <w:color w:val="050505"/>
        </w:rPr>
        <w:t xml:space="preserve"> </w:t>
      </w:r>
      <w:proofErr w:type="spellStart"/>
      <w:r>
        <w:rPr>
          <w:rFonts w:ascii="Times New Roman" w:hAnsi="Times New Roman"/>
          <w:color w:val="050505"/>
        </w:rPr>
        <w:t>loại</w:t>
      </w:r>
      <w:proofErr w:type="spellEnd"/>
      <w:r>
        <w:rPr>
          <w:rFonts w:ascii="Times New Roman" w:hAnsi="Times New Roman"/>
          <w:color w:val="050505"/>
        </w:rPr>
        <w:t xml:space="preserve"> </w:t>
      </w:r>
      <w:proofErr w:type="spellStart"/>
      <w:r>
        <w:rPr>
          <w:rFonts w:ascii="Times New Roman" w:hAnsi="Times New Roman"/>
          <w:color w:val="050505"/>
        </w:rPr>
        <w:t>vật</w:t>
      </w:r>
      <w:proofErr w:type="spellEnd"/>
      <w:r>
        <w:rPr>
          <w:rFonts w:ascii="Times New Roman" w:hAnsi="Times New Roman"/>
          <w:color w:val="050505"/>
        </w:rPr>
        <w:t xml:space="preserve"> </w:t>
      </w:r>
      <w:proofErr w:type="spellStart"/>
      <w:r>
        <w:rPr>
          <w:rFonts w:ascii="Times New Roman" w:hAnsi="Times New Roman"/>
          <w:color w:val="050505"/>
        </w:rPr>
        <w:t>liệu</w:t>
      </w:r>
      <w:proofErr w:type="spellEnd"/>
      <w:r>
        <w:rPr>
          <w:rFonts w:ascii="Times New Roman" w:hAnsi="Times New Roman"/>
          <w:color w:val="050505"/>
        </w:rPr>
        <w:t xml:space="preserve"> </w:t>
      </w:r>
      <w:proofErr w:type="spellStart"/>
      <w:r>
        <w:rPr>
          <w:rFonts w:ascii="Times New Roman" w:hAnsi="Times New Roman"/>
          <w:color w:val="050505"/>
        </w:rPr>
        <w:t>này</w:t>
      </w:r>
      <w:proofErr w:type="spellEnd"/>
      <w:r>
        <w:rPr>
          <w:rFonts w:ascii="Times New Roman" w:hAnsi="Times New Roman"/>
          <w:color w:val="050505"/>
        </w:rPr>
        <w:t xml:space="preserve"> </w:t>
      </w:r>
      <w:proofErr w:type="spellStart"/>
      <w:r>
        <w:rPr>
          <w:rFonts w:ascii="Times New Roman" w:hAnsi="Times New Roman"/>
          <w:color w:val="050505"/>
        </w:rPr>
        <w:t>đối</w:t>
      </w:r>
      <w:proofErr w:type="spellEnd"/>
      <w:r>
        <w:rPr>
          <w:rFonts w:ascii="Times New Roman" w:hAnsi="Times New Roman"/>
          <w:color w:val="050505"/>
        </w:rPr>
        <w:t xml:space="preserve"> </w:t>
      </w:r>
      <w:proofErr w:type="spellStart"/>
      <w:r>
        <w:rPr>
          <w:rFonts w:ascii="Times New Roman" w:hAnsi="Times New Roman"/>
          <w:color w:val="050505"/>
        </w:rPr>
        <w:t>với</w:t>
      </w:r>
      <w:proofErr w:type="spellEnd"/>
      <w:r>
        <w:rPr>
          <w:rFonts w:ascii="Times New Roman" w:hAnsi="Times New Roman"/>
          <w:color w:val="050505"/>
        </w:rPr>
        <w:t xml:space="preserve"> </w:t>
      </w:r>
      <w:proofErr w:type="spellStart"/>
      <w:r>
        <w:rPr>
          <w:rFonts w:ascii="Times New Roman" w:hAnsi="Times New Roman"/>
          <w:color w:val="050505"/>
        </w:rPr>
        <w:t>sản</w:t>
      </w:r>
      <w:proofErr w:type="spellEnd"/>
      <w:r>
        <w:rPr>
          <w:rFonts w:ascii="Times New Roman" w:hAnsi="Times New Roman"/>
          <w:color w:val="050505"/>
        </w:rPr>
        <w:t xml:space="preserve"> </w:t>
      </w:r>
      <w:proofErr w:type="spellStart"/>
      <w:r>
        <w:rPr>
          <w:rFonts w:ascii="Times New Roman" w:hAnsi="Times New Roman"/>
          <w:color w:val="050505"/>
        </w:rPr>
        <w:t>xuất</w:t>
      </w:r>
      <w:proofErr w:type="spellEnd"/>
      <w:r>
        <w:rPr>
          <w:rFonts w:ascii="Times New Roman" w:hAnsi="Times New Roman"/>
          <w:color w:val="050505"/>
        </w:rPr>
        <w:t xml:space="preserve"> </w:t>
      </w:r>
      <w:proofErr w:type="spellStart"/>
      <w:r>
        <w:rPr>
          <w:rFonts w:ascii="Times New Roman" w:hAnsi="Times New Roman"/>
          <w:color w:val="050505"/>
        </w:rPr>
        <w:t>và</w:t>
      </w:r>
      <w:proofErr w:type="spellEnd"/>
      <w:r>
        <w:rPr>
          <w:rFonts w:ascii="Times New Roman" w:hAnsi="Times New Roman"/>
          <w:color w:val="050505"/>
        </w:rPr>
        <w:t xml:space="preserve"> </w:t>
      </w:r>
      <w:proofErr w:type="spellStart"/>
      <w:r>
        <w:rPr>
          <w:rFonts w:ascii="Times New Roman" w:hAnsi="Times New Roman"/>
          <w:color w:val="050505"/>
        </w:rPr>
        <w:t>đời</w:t>
      </w:r>
      <w:proofErr w:type="spellEnd"/>
      <w:r>
        <w:rPr>
          <w:rFonts w:ascii="Times New Roman" w:hAnsi="Times New Roman"/>
          <w:color w:val="050505"/>
        </w:rPr>
        <w:t xml:space="preserve"> </w:t>
      </w:r>
      <w:proofErr w:type="spellStart"/>
      <w:r>
        <w:rPr>
          <w:rFonts w:ascii="Times New Roman" w:hAnsi="Times New Roman"/>
          <w:color w:val="050505"/>
        </w:rPr>
        <w:t>sống</w:t>
      </w:r>
      <w:proofErr w:type="spellEnd"/>
      <w:r>
        <w:rPr>
          <w:rFonts w:ascii="Times New Roman" w:hAnsi="Times New Roman"/>
          <w:color w:val="050505"/>
        </w:rPr>
        <w:t xml:space="preserve"> </w:t>
      </w:r>
      <w:proofErr w:type="spellStart"/>
      <w:r>
        <w:rPr>
          <w:rFonts w:ascii="Times New Roman" w:hAnsi="Times New Roman"/>
          <w:color w:val="050505"/>
        </w:rPr>
        <w:t>của</w:t>
      </w:r>
      <w:proofErr w:type="spellEnd"/>
      <w:r>
        <w:rPr>
          <w:rFonts w:ascii="Times New Roman" w:hAnsi="Times New Roman"/>
          <w:color w:val="050505"/>
        </w:rPr>
        <w:t xml:space="preserve"> con </w:t>
      </w:r>
      <w:proofErr w:type="spellStart"/>
      <w:r>
        <w:rPr>
          <w:rFonts w:ascii="Times New Roman" w:hAnsi="Times New Roman"/>
          <w:color w:val="050505"/>
        </w:rPr>
        <w:t>người</w:t>
      </w:r>
      <w:proofErr w:type="spellEnd"/>
      <w:r>
        <w:rPr>
          <w:rFonts w:ascii="Times New Roman" w:hAnsi="Times New Roman"/>
          <w:color w:val="050505"/>
        </w:rPr>
        <w:t xml:space="preserve"> </w:t>
      </w:r>
      <w:proofErr w:type="spellStart"/>
      <w:r>
        <w:rPr>
          <w:rFonts w:ascii="Times New Roman" w:hAnsi="Times New Roman"/>
          <w:color w:val="050505"/>
        </w:rPr>
        <w:t>để</w:t>
      </w:r>
      <w:proofErr w:type="spellEnd"/>
      <w:r>
        <w:rPr>
          <w:rFonts w:ascii="Times New Roman" w:hAnsi="Times New Roman"/>
          <w:color w:val="050505"/>
        </w:rPr>
        <w:t xml:space="preserve"> </w:t>
      </w:r>
      <w:proofErr w:type="spellStart"/>
      <w:r>
        <w:rPr>
          <w:rFonts w:ascii="Times New Roman" w:hAnsi="Times New Roman"/>
          <w:color w:val="050505"/>
        </w:rPr>
        <w:t>từ</w:t>
      </w:r>
      <w:proofErr w:type="spellEnd"/>
      <w:r>
        <w:rPr>
          <w:rFonts w:ascii="Times New Roman" w:hAnsi="Times New Roman"/>
          <w:color w:val="050505"/>
        </w:rPr>
        <w:t xml:space="preserve"> </w:t>
      </w:r>
      <w:proofErr w:type="spellStart"/>
      <w:r>
        <w:rPr>
          <w:rFonts w:ascii="Times New Roman" w:hAnsi="Times New Roman"/>
          <w:color w:val="050505"/>
        </w:rPr>
        <w:t>đó</w:t>
      </w:r>
      <w:proofErr w:type="spellEnd"/>
      <w:r>
        <w:rPr>
          <w:rFonts w:ascii="Times New Roman" w:hAnsi="Times New Roman"/>
          <w:color w:val="050505"/>
        </w:rPr>
        <w:t xml:space="preserve"> </w:t>
      </w:r>
      <w:proofErr w:type="spellStart"/>
      <w:r>
        <w:rPr>
          <w:rFonts w:ascii="Times New Roman" w:hAnsi="Times New Roman"/>
          <w:color w:val="050505"/>
        </w:rPr>
        <w:t>biết</w:t>
      </w:r>
      <w:proofErr w:type="spellEnd"/>
      <w:r>
        <w:rPr>
          <w:rFonts w:ascii="Times New Roman" w:hAnsi="Times New Roman"/>
          <w:color w:val="050505"/>
        </w:rPr>
        <w:t xml:space="preserve"> </w:t>
      </w:r>
      <w:proofErr w:type="spellStart"/>
      <w:r>
        <w:rPr>
          <w:rFonts w:ascii="Times New Roman" w:hAnsi="Times New Roman"/>
          <w:color w:val="050505"/>
        </w:rPr>
        <w:t>cách</w:t>
      </w:r>
      <w:proofErr w:type="spellEnd"/>
      <w:r>
        <w:rPr>
          <w:rFonts w:ascii="Times New Roman" w:hAnsi="Times New Roman"/>
          <w:color w:val="050505"/>
        </w:rPr>
        <w:t xml:space="preserve"> </w:t>
      </w:r>
      <w:proofErr w:type="spellStart"/>
      <w:r>
        <w:rPr>
          <w:rFonts w:ascii="Times New Roman" w:hAnsi="Times New Roman"/>
          <w:color w:val="050505"/>
        </w:rPr>
        <w:t>sử</w:t>
      </w:r>
      <w:proofErr w:type="spellEnd"/>
      <w:r>
        <w:rPr>
          <w:rFonts w:ascii="Times New Roman" w:hAnsi="Times New Roman"/>
          <w:color w:val="050505"/>
        </w:rPr>
        <w:t xml:space="preserve"> </w:t>
      </w:r>
      <w:proofErr w:type="spellStart"/>
      <w:r>
        <w:rPr>
          <w:rFonts w:ascii="Times New Roman" w:hAnsi="Times New Roman"/>
          <w:color w:val="050505"/>
        </w:rPr>
        <w:t>dụng</w:t>
      </w:r>
      <w:proofErr w:type="spellEnd"/>
      <w:r>
        <w:rPr>
          <w:rFonts w:ascii="Times New Roman" w:hAnsi="Times New Roman"/>
          <w:color w:val="050505"/>
        </w:rPr>
        <w:t xml:space="preserve"> </w:t>
      </w:r>
      <w:proofErr w:type="spellStart"/>
      <w:r>
        <w:rPr>
          <w:rFonts w:ascii="Times New Roman" w:hAnsi="Times New Roman"/>
          <w:color w:val="050505"/>
        </w:rPr>
        <w:t>chúng</w:t>
      </w:r>
      <w:proofErr w:type="spellEnd"/>
      <w:r>
        <w:rPr>
          <w:rFonts w:ascii="Times New Roman" w:hAnsi="Times New Roman"/>
          <w:color w:val="050505"/>
        </w:rPr>
        <w:t xml:space="preserve"> </w:t>
      </w:r>
      <w:proofErr w:type="spellStart"/>
      <w:r>
        <w:rPr>
          <w:rFonts w:ascii="Times New Roman" w:hAnsi="Times New Roman"/>
          <w:color w:val="050505"/>
        </w:rPr>
        <w:t>một</w:t>
      </w:r>
      <w:proofErr w:type="spellEnd"/>
      <w:r>
        <w:rPr>
          <w:rFonts w:ascii="Times New Roman" w:hAnsi="Times New Roman"/>
          <w:color w:val="050505"/>
        </w:rPr>
        <w:t xml:space="preserve"> </w:t>
      </w:r>
      <w:proofErr w:type="spellStart"/>
      <w:r>
        <w:rPr>
          <w:rFonts w:ascii="Times New Roman" w:hAnsi="Times New Roman"/>
          <w:color w:val="050505"/>
        </w:rPr>
        <w:t>cách</w:t>
      </w:r>
      <w:proofErr w:type="spellEnd"/>
      <w:r>
        <w:rPr>
          <w:rFonts w:ascii="Times New Roman" w:hAnsi="Times New Roman"/>
          <w:color w:val="050505"/>
        </w:rPr>
        <w:t xml:space="preserve"> </w:t>
      </w:r>
      <w:proofErr w:type="spellStart"/>
      <w:r>
        <w:rPr>
          <w:rFonts w:ascii="Times New Roman" w:hAnsi="Times New Roman"/>
          <w:color w:val="050505"/>
        </w:rPr>
        <w:t>hiệu</w:t>
      </w:r>
      <w:proofErr w:type="spellEnd"/>
      <w:r>
        <w:rPr>
          <w:rFonts w:ascii="Times New Roman" w:hAnsi="Times New Roman"/>
          <w:color w:val="050505"/>
        </w:rPr>
        <w:t xml:space="preserve"> </w:t>
      </w:r>
      <w:proofErr w:type="spellStart"/>
      <w:r>
        <w:rPr>
          <w:rFonts w:ascii="Times New Roman" w:hAnsi="Times New Roman"/>
          <w:color w:val="050505"/>
        </w:rPr>
        <w:t>quả</w:t>
      </w:r>
      <w:proofErr w:type="spellEnd"/>
      <w:r>
        <w:rPr>
          <w:rFonts w:ascii="Times New Roman" w:hAnsi="Times New Roman"/>
          <w:color w:val="050505"/>
        </w:rPr>
        <w:t xml:space="preserve"> </w:t>
      </w:r>
      <w:proofErr w:type="spellStart"/>
      <w:r>
        <w:rPr>
          <w:rFonts w:ascii="Times New Roman" w:hAnsi="Times New Roman"/>
          <w:color w:val="050505"/>
        </w:rPr>
        <w:t>và</w:t>
      </w:r>
      <w:proofErr w:type="spellEnd"/>
      <w:r>
        <w:rPr>
          <w:rFonts w:ascii="Times New Roman" w:hAnsi="Times New Roman"/>
          <w:color w:val="050505"/>
        </w:rPr>
        <w:t xml:space="preserve"> an </w:t>
      </w:r>
      <w:proofErr w:type="spellStart"/>
      <w:r>
        <w:rPr>
          <w:rFonts w:ascii="Times New Roman" w:hAnsi="Times New Roman"/>
          <w:color w:val="050505"/>
        </w:rPr>
        <w:t>toàn</w:t>
      </w:r>
      <w:proofErr w:type="spellEnd"/>
      <w:r>
        <w:rPr>
          <w:rFonts w:ascii="Times New Roman" w:hAnsi="Times New Roman"/>
          <w:color w:val="050505"/>
        </w:rPr>
        <w:t>.</w:t>
      </w:r>
    </w:p>
    <w:p w:rsidR="0071244A" w:rsidRPr="00E74D10" w:rsidRDefault="00AF2A31" w:rsidP="0071244A">
      <w:pPr>
        <w:spacing w:line="259" w:lineRule="auto"/>
        <w:rPr>
          <w:rFonts w:ascii="Times New Roman" w:eastAsia="Arial" w:hAnsi="Times New Roman"/>
          <w:b/>
          <w:bCs/>
          <w:kern w:val="24"/>
        </w:rPr>
      </w:pPr>
      <w:r>
        <w:rPr>
          <w:rFonts w:ascii="Times New Roman" w:eastAsia="Arial" w:hAnsi="Times New Roman"/>
          <w:b/>
          <w:bCs/>
          <w:kern w:val="24"/>
        </w:rPr>
        <w:t>2</w:t>
      </w:r>
      <w:r w:rsidR="0071244A" w:rsidRPr="00E74D10">
        <w:rPr>
          <w:rFonts w:ascii="Times New Roman" w:eastAsia="Arial" w:hAnsi="Times New Roman"/>
          <w:b/>
          <w:bCs/>
          <w:kern w:val="24"/>
          <w:lang w:val="vi-VN"/>
        </w:rPr>
        <w:t>. Phẩm chất</w:t>
      </w:r>
    </w:p>
    <w:p w:rsidR="0071244A" w:rsidRPr="00E74D10" w:rsidRDefault="0071244A" w:rsidP="0071244A">
      <w:pPr>
        <w:spacing w:line="259" w:lineRule="auto"/>
        <w:contextualSpacing/>
        <w:rPr>
          <w:rFonts w:ascii="Times New Roman" w:eastAsia="Arial" w:hAnsi="Times New Roman"/>
          <w:bCs/>
          <w:kern w:val="24"/>
          <w:lang w:val="vi-VN"/>
        </w:rPr>
      </w:pPr>
      <w:r w:rsidRPr="00E74D10">
        <w:rPr>
          <w:rFonts w:ascii="Times New Roman" w:hAnsi="Times New Roman"/>
          <w:lang w:val="vi-VN" w:eastAsia="vi-VN"/>
        </w:rPr>
        <w:t xml:space="preserve">- Trách nhiệm: </w:t>
      </w:r>
      <w:r w:rsidRPr="00E74D10">
        <w:rPr>
          <w:rFonts w:ascii="Times New Roman" w:eastAsia="Arial" w:hAnsi="Times New Roman"/>
          <w:lang w:val="vi-VN"/>
        </w:rPr>
        <w:t>Không đổ lỗi cho người khác, có ý thức và tìm cách khắc phục hậu quả do mình đã gây ra; quan tâm đến các công việc chung.</w:t>
      </w:r>
    </w:p>
    <w:p w:rsidR="0071244A" w:rsidRPr="00E74D10" w:rsidRDefault="0071244A" w:rsidP="0071244A">
      <w:pPr>
        <w:spacing w:line="259" w:lineRule="auto"/>
        <w:contextualSpacing/>
        <w:rPr>
          <w:rFonts w:ascii="Times New Roman" w:eastAsia="Arial" w:hAnsi="Times New Roman"/>
          <w:bCs/>
          <w:kern w:val="24"/>
          <w:lang w:val="vi-VN"/>
        </w:rPr>
      </w:pPr>
      <w:r w:rsidRPr="00E74D10">
        <w:rPr>
          <w:rFonts w:ascii="Times New Roman" w:hAnsi="Times New Roman"/>
          <w:lang w:val="vi-VN" w:eastAsia="vi-VN"/>
        </w:rPr>
        <w:t xml:space="preserve">- Nhân ái: </w:t>
      </w:r>
      <w:r w:rsidRPr="00E74D10">
        <w:rPr>
          <w:rFonts w:ascii="Times New Roman" w:eastAsia="Arial" w:hAnsi="Times New Roman"/>
          <w:lang w:val="vi-VN"/>
        </w:rPr>
        <w:t>Có ý thức tìm hiểu và sẵn sàng tham gia các hoạt động tuyên truyền, chăm sóc, bảo vệ thiên nhiên; phản đối những hành vi phá hoại thiên nhiên.</w:t>
      </w:r>
    </w:p>
    <w:p w:rsidR="0071244A" w:rsidRPr="008064CC" w:rsidRDefault="0071244A" w:rsidP="0071244A">
      <w:pPr>
        <w:spacing w:line="259" w:lineRule="auto"/>
        <w:contextualSpacing/>
        <w:rPr>
          <w:rFonts w:ascii="Times New Roman" w:hAnsi="Times New Roman"/>
          <w:b/>
          <w:lang w:val="sv-SE"/>
        </w:rPr>
      </w:pPr>
      <w:r w:rsidRPr="00E74D10">
        <w:rPr>
          <w:rFonts w:ascii="Times New Roman" w:hAnsi="Times New Roman"/>
          <w:lang w:val="vi-VN" w:eastAsia="vi-VN"/>
        </w:rPr>
        <w:t xml:space="preserve">- Chăm chỉ: </w:t>
      </w:r>
      <w:r w:rsidRPr="00E74D10">
        <w:rPr>
          <w:rFonts w:ascii="Times New Roman" w:eastAsia="Arial" w:hAnsi="Times New Roman"/>
          <w:lang w:val="vi-VN"/>
        </w:rPr>
        <w:t>Siêng năng trong học tập và lao động; ý thức được thuận lợi, khó khăn trong học tập và sinh hoạt của bản thân và chủ động khắc phục vượt qua.</w:t>
      </w:r>
    </w:p>
    <w:p w:rsidR="0071244A" w:rsidRPr="00005A73" w:rsidRDefault="0071244A" w:rsidP="0071244A">
      <w:pPr>
        <w:jc w:val="both"/>
        <w:rPr>
          <w:rFonts w:ascii="Times New Roman" w:hAnsi="Times New Roman"/>
          <w:lang w:val="sv-SE"/>
        </w:rPr>
      </w:pPr>
      <w:r w:rsidRPr="00005A73">
        <w:rPr>
          <w:rFonts w:ascii="Times New Roman" w:hAnsi="Times New Roman"/>
          <w:b/>
          <w:lang w:val="sv-SE"/>
        </w:rPr>
        <w:t>II. THIẾT BỊ DẠY HỌC VÀ HỌC LIỆU:</w:t>
      </w:r>
    </w:p>
    <w:p w:rsidR="0071244A" w:rsidRPr="00005A73" w:rsidRDefault="00AF2A31" w:rsidP="00AF2A31">
      <w:pPr>
        <w:jc w:val="both"/>
        <w:rPr>
          <w:rFonts w:ascii="Times New Roman" w:hAnsi="Times New Roman"/>
          <w:b/>
          <w:lang w:val="sv-SE"/>
        </w:rPr>
      </w:pPr>
      <w:r>
        <w:rPr>
          <w:rFonts w:ascii="Times New Roman" w:hAnsi="Times New Roman"/>
          <w:b/>
          <w:lang w:val="sv-SE"/>
        </w:rPr>
        <w:t xml:space="preserve">1. </w:t>
      </w:r>
      <w:r w:rsidR="0071244A" w:rsidRPr="00005A73">
        <w:rPr>
          <w:rFonts w:ascii="Times New Roman" w:hAnsi="Times New Roman"/>
          <w:b/>
          <w:lang w:val="sv-SE"/>
        </w:rPr>
        <w:t>Giáo viên</w:t>
      </w:r>
      <w:r w:rsidR="0071244A" w:rsidRPr="00005A73">
        <w:rPr>
          <w:rFonts w:ascii="Times New Roman" w:hAnsi="Times New Roman"/>
          <w:b/>
          <w:i/>
          <w:lang w:val="sv-SE"/>
        </w:rPr>
        <w:t>:</w:t>
      </w:r>
      <w:r w:rsidR="0071244A" w:rsidRPr="00005A73">
        <w:rPr>
          <w:rFonts w:ascii="Times New Roman" w:hAnsi="Times New Roman"/>
          <w:b/>
          <w:lang w:val="sv-SE"/>
        </w:rPr>
        <w:t xml:space="preserve"> </w:t>
      </w:r>
      <w:r w:rsidR="0071244A" w:rsidRPr="00005A73">
        <w:rPr>
          <w:rFonts w:ascii="Times New Roman" w:hAnsi="Times New Roman"/>
          <w:lang w:val="sv-SE"/>
        </w:rPr>
        <w:t>nghiên c</w:t>
      </w:r>
      <w:r w:rsidR="0071244A" w:rsidRPr="00005A73">
        <w:rPr>
          <w:rFonts w:ascii="Times New Roman" w:hAnsi="Times New Roman"/>
          <w:lang w:val="vi-VN"/>
        </w:rPr>
        <w:t xml:space="preserve">ứu </w:t>
      </w:r>
      <w:r w:rsidR="0071244A" w:rsidRPr="00005A73">
        <w:rPr>
          <w:rFonts w:ascii="Times New Roman" w:hAnsi="Times New Roman"/>
          <w:lang w:val="sv-SE"/>
        </w:rPr>
        <w:t>sgk , các tài liệu có liên quan. Bộ mẫu vật liệu cơ khí.</w:t>
      </w:r>
    </w:p>
    <w:p w:rsidR="0071244A" w:rsidRPr="00005A73" w:rsidRDefault="00AF2A31" w:rsidP="00AF2A31">
      <w:pPr>
        <w:jc w:val="both"/>
        <w:rPr>
          <w:rFonts w:ascii="Times New Roman" w:hAnsi="Times New Roman"/>
          <w:b/>
          <w:i/>
          <w:lang w:val="sv-SE"/>
        </w:rPr>
      </w:pPr>
      <w:r>
        <w:rPr>
          <w:rFonts w:ascii="Times New Roman" w:hAnsi="Times New Roman"/>
          <w:b/>
          <w:lang w:val="sv-SE"/>
        </w:rPr>
        <w:t xml:space="preserve">2. </w:t>
      </w:r>
      <w:r w:rsidR="0071244A" w:rsidRPr="00005A73">
        <w:rPr>
          <w:rFonts w:ascii="Times New Roman" w:hAnsi="Times New Roman"/>
          <w:b/>
          <w:lang w:val="sv-SE"/>
        </w:rPr>
        <w:t>Học sinh:</w:t>
      </w:r>
      <w:r w:rsidR="0071244A" w:rsidRPr="00005A73">
        <w:rPr>
          <w:rFonts w:ascii="Times New Roman" w:hAnsi="Times New Roman"/>
          <w:b/>
          <w:i/>
          <w:lang w:val="sv-SE"/>
        </w:rPr>
        <w:t xml:space="preserve"> </w:t>
      </w:r>
      <w:r w:rsidR="0071244A" w:rsidRPr="00005A73">
        <w:rPr>
          <w:rFonts w:ascii="Times New Roman" w:hAnsi="Times New Roman"/>
          <w:lang w:val="sv-SE"/>
        </w:rPr>
        <w:t>Nghiên cứu bài trước trong sgk</w:t>
      </w:r>
    </w:p>
    <w:p w:rsidR="0071244A" w:rsidRPr="00005A73" w:rsidRDefault="0071244A" w:rsidP="0071244A">
      <w:pPr>
        <w:jc w:val="both"/>
        <w:rPr>
          <w:rFonts w:ascii="Times New Roman" w:hAnsi="Times New Roman"/>
          <w:b/>
          <w:lang w:val="sv-SE"/>
        </w:rPr>
      </w:pPr>
      <w:r w:rsidRPr="00005A73">
        <w:rPr>
          <w:rFonts w:ascii="Times New Roman" w:hAnsi="Times New Roman"/>
          <w:b/>
          <w:lang w:val="sv-SE"/>
        </w:rPr>
        <w:t>III. TIẾN TRÌNH DẠY HỌC:</w:t>
      </w:r>
    </w:p>
    <w:p w:rsidR="0071244A" w:rsidRPr="00005A73" w:rsidRDefault="00AF2A31" w:rsidP="0071244A">
      <w:pPr>
        <w:tabs>
          <w:tab w:val="left" w:pos="360"/>
          <w:tab w:val="left" w:pos="540"/>
          <w:tab w:val="left" w:pos="720"/>
          <w:tab w:val="left" w:pos="900"/>
        </w:tabs>
        <w:jc w:val="both"/>
        <w:rPr>
          <w:rFonts w:ascii="Times New Roman" w:hAnsi="Times New Roman"/>
          <w:b/>
          <w:lang w:val="sv-SE"/>
        </w:rPr>
      </w:pPr>
      <w:r>
        <w:rPr>
          <w:rFonts w:ascii="Times New Roman" w:hAnsi="Times New Roman"/>
          <w:b/>
          <w:lang w:val="sv-SE"/>
        </w:rPr>
        <w:t xml:space="preserve">A. HOẠT ĐỘNG 1: KHỞI ĐỘNG </w:t>
      </w:r>
    </w:p>
    <w:p w:rsidR="0071244A" w:rsidRPr="00005A73" w:rsidRDefault="0071244A" w:rsidP="0071244A">
      <w:pPr>
        <w:jc w:val="both"/>
        <w:rPr>
          <w:rFonts w:ascii="Times New Roman" w:hAnsi="Times New Roman"/>
          <w:kern w:val="32"/>
          <w:lang w:val="es-ES_tradnl"/>
        </w:rPr>
      </w:pPr>
      <w:r w:rsidRPr="00005A73">
        <w:rPr>
          <w:rFonts w:ascii="Times New Roman" w:hAnsi="Times New Roman"/>
          <w:kern w:val="32"/>
          <w:lang w:val="es-ES_tradnl"/>
        </w:rPr>
        <w:t xml:space="preserve">Cho </w:t>
      </w:r>
      <w:proofErr w:type="spellStart"/>
      <w:r w:rsidRPr="00005A73">
        <w:rPr>
          <w:rFonts w:ascii="Times New Roman" w:hAnsi="Times New Roman"/>
          <w:kern w:val="32"/>
          <w:lang w:val="es-ES_tradnl"/>
        </w:rPr>
        <w:t>học</w:t>
      </w:r>
      <w:proofErr w:type="spellEnd"/>
      <w:r w:rsidRPr="00005A73">
        <w:rPr>
          <w:rFonts w:ascii="Times New Roman" w:hAnsi="Times New Roman"/>
          <w:kern w:val="32"/>
          <w:lang w:val="es-ES_tradnl"/>
        </w:rPr>
        <w:t xml:space="preserve"> </w:t>
      </w:r>
      <w:proofErr w:type="spellStart"/>
      <w:r w:rsidRPr="00005A73">
        <w:rPr>
          <w:rFonts w:ascii="Times New Roman" w:hAnsi="Times New Roman"/>
          <w:kern w:val="32"/>
          <w:lang w:val="es-ES_tradnl"/>
        </w:rPr>
        <w:t>sinh</w:t>
      </w:r>
      <w:proofErr w:type="spellEnd"/>
      <w:r w:rsidRPr="00005A73">
        <w:rPr>
          <w:rFonts w:ascii="Times New Roman" w:hAnsi="Times New Roman"/>
          <w:kern w:val="32"/>
          <w:lang w:val="es-ES_tradnl"/>
        </w:rPr>
        <w:t xml:space="preserve"> </w:t>
      </w:r>
      <w:proofErr w:type="spellStart"/>
      <w:r w:rsidRPr="00005A73">
        <w:rPr>
          <w:rFonts w:ascii="Times New Roman" w:hAnsi="Times New Roman"/>
          <w:kern w:val="32"/>
          <w:lang w:val="es-ES_tradnl"/>
        </w:rPr>
        <w:t>quan</w:t>
      </w:r>
      <w:proofErr w:type="spellEnd"/>
      <w:r w:rsidRPr="00005A73">
        <w:rPr>
          <w:rFonts w:ascii="Times New Roman" w:hAnsi="Times New Roman"/>
          <w:kern w:val="32"/>
          <w:lang w:val="es-ES_tradnl"/>
        </w:rPr>
        <w:t xml:space="preserve"> </w:t>
      </w:r>
      <w:proofErr w:type="spellStart"/>
      <w:r w:rsidRPr="00005A73">
        <w:rPr>
          <w:rFonts w:ascii="Times New Roman" w:hAnsi="Times New Roman"/>
          <w:kern w:val="32"/>
          <w:lang w:val="es-ES_tradnl"/>
        </w:rPr>
        <w:t>sát</w:t>
      </w:r>
      <w:proofErr w:type="spellEnd"/>
      <w:r w:rsidRPr="00005A73">
        <w:rPr>
          <w:rFonts w:ascii="Times New Roman" w:hAnsi="Times New Roman"/>
          <w:kern w:val="32"/>
          <w:lang w:val="es-ES_tradnl"/>
        </w:rPr>
        <w:t xml:space="preserve"> </w:t>
      </w:r>
      <w:proofErr w:type="spellStart"/>
      <w:r w:rsidRPr="00005A73">
        <w:rPr>
          <w:rFonts w:ascii="Times New Roman" w:hAnsi="Times New Roman"/>
          <w:kern w:val="32"/>
          <w:lang w:val="es-ES_tradnl"/>
        </w:rPr>
        <w:t>một</w:t>
      </w:r>
      <w:proofErr w:type="spellEnd"/>
      <w:r w:rsidRPr="00005A73">
        <w:rPr>
          <w:rFonts w:ascii="Times New Roman" w:hAnsi="Times New Roman"/>
          <w:kern w:val="32"/>
          <w:lang w:val="es-ES_tradnl"/>
        </w:rPr>
        <w:t xml:space="preserve"> </w:t>
      </w:r>
      <w:proofErr w:type="spellStart"/>
      <w:r w:rsidRPr="00005A73">
        <w:rPr>
          <w:rFonts w:ascii="Times New Roman" w:hAnsi="Times New Roman"/>
          <w:kern w:val="32"/>
          <w:lang w:val="es-ES_tradnl"/>
        </w:rPr>
        <w:t>chiếc</w:t>
      </w:r>
      <w:proofErr w:type="spellEnd"/>
      <w:r w:rsidRPr="00005A73">
        <w:rPr>
          <w:rFonts w:ascii="Times New Roman" w:hAnsi="Times New Roman"/>
          <w:kern w:val="32"/>
          <w:lang w:val="es-ES_tradnl"/>
        </w:rPr>
        <w:t xml:space="preserve"> </w:t>
      </w:r>
      <w:proofErr w:type="spellStart"/>
      <w:r w:rsidRPr="00005A73">
        <w:rPr>
          <w:rFonts w:ascii="Times New Roman" w:hAnsi="Times New Roman"/>
          <w:kern w:val="32"/>
          <w:lang w:val="es-ES_tradnl"/>
        </w:rPr>
        <w:t>kéo</w:t>
      </w:r>
      <w:proofErr w:type="spellEnd"/>
      <w:r w:rsidRPr="00005A73">
        <w:rPr>
          <w:rFonts w:ascii="Times New Roman" w:hAnsi="Times New Roman"/>
          <w:kern w:val="32"/>
          <w:lang w:val="es-ES_tradnl"/>
        </w:rPr>
        <w:t xml:space="preserve">, cho </w:t>
      </w:r>
      <w:proofErr w:type="spellStart"/>
      <w:r w:rsidRPr="00005A73">
        <w:rPr>
          <w:rFonts w:ascii="Times New Roman" w:hAnsi="Times New Roman"/>
          <w:kern w:val="32"/>
          <w:lang w:val="es-ES_tradnl"/>
        </w:rPr>
        <w:t>biết</w:t>
      </w:r>
      <w:proofErr w:type="spellEnd"/>
      <w:r w:rsidRPr="00005A73">
        <w:rPr>
          <w:rFonts w:ascii="Times New Roman" w:hAnsi="Times New Roman"/>
          <w:kern w:val="32"/>
          <w:lang w:val="es-ES_tradnl"/>
        </w:rPr>
        <w:t xml:space="preserve"> </w:t>
      </w:r>
      <w:proofErr w:type="spellStart"/>
      <w:r w:rsidRPr="00005A73">
        <w:rPr>
          <w:rFonts w:ascii="Times New Roman" w:hAnsi="Times New Roman"/>
          <w:kern w:val="32"/>
          <w:lang w:val="es-ES_tradnl"/>
        </w:rPr>
        <w:t>chiếc</w:t>
      </w:r>
      <w:proofErr w:type="spellEnd"/>
      <w:r w:rsidRPr="00005A73">
        <w:rPr>
          <w:rFonts w:ascii="Times New Roman" w:hAnsi="Times New Roman"/>
          <w:kern w:val="32"/>
          <w:lang w:val="es-ES_tradnl"/>
        </w:rPr>
        <w:t xml:space="preserve"> </w:t>
      </w:r>
      <w:proofErr w:type="spellStart"/>
      <w:r w:rsidRPr="00005A73">
        <w:rPr>
          <w:rFonts w:ascii="Times New Roman" w:hAnsi="Times New Roman"/>
          <w:kern w:val="32"/>
          <w:lang w:val="es-ES_tradnl"/>
        </w:rPr>
        <w:t>kéo</w:t>
      </w:r>
      <w:proofErr w:type="spellEnd"/>
      <w:r w:rsidRPr="00005A73">
        <w:rPr>
          <w:rFonts w:ascii="Times New Roman" w:hAnsi="Times New Roman"/>
          <w:kern w:val="32"/>
          <w:lang w:val="es-ES_tradnl"/>
        </w:rPr>
        <w:t xml:space="preserve"> </w:t>
      </w:r>
      <w:proofErr w:type="spellStart"/>
      <w:r w:rsidRPr="00005A73">
        <w:rPr>
          <w:rFonts w:ascii="Times New Roman" w:hAnsi="Times New Roman"/>
          <w:kern w:val="32"/>
          <w:lang w:val="es-ES_tradnl"/>
        </w:rPr>
        <w:t>được</w:t>
      </w:r>
      <w:proofErr w:type="spellEnd"/>
      <w:r w:rsidRPr="00005A73">
        <w:rPr>
          <w:rFonts w:ascii="Times New Roman" w:hAnsi="Times New Roman"/>
          <w:kern w:val="32"/>
          <w:lang w:val="es-ES_tradnl"/>
        </w:rPr>
        <w:t xml:space="preserve"> </w:t>
      </w:r>
      <w:proofErr w:type="spellStart"/>
      <w:r w:rsidRPr="00005A73">
        <w:rPr>
          <w:rFonts w:ascii="Times New Roman" w:hAnsi="Times New Roman"/>
          <w:kern w:val="32"/>
          <w:lang w:val="es-ES_tradnl"/>
        </w:rPr>
        <w:t>làm</w:t>
      </w:r>
      <w:proofErr w:type="spellEnd"/>
      <w:r w:rsidRPr="00005A73">
        <w:rPr>
          <w:rFonts w:ascii="Times New Roman" w:hAnsi="Times New Roman"/>
          <w:kern w:val="32"/>
          <w:lang w:val="es-ES_tradnl"/>
        </w:rPr>
        <w:t xml:space="preserve"> </w:t>
      </w:r>
      <w:proofErr w:type="spellStart"/>
      <w:r w:rsidRPr="00005A73">
        <w:rPr>
          <w:rFonts w:ascii="Times New Roman" w:hAnsi="Times New Roman"/>
          <w:kern w:val="32"/>
          <w:lang w:val="es-ES_tradnl"/>
        </w:rPr>
        <w:t>từ</w:t>
      </w:r>
      <w:proofErr w:type="spellEnd"/>
      <w:r w:rsidRPr="00005A73">
        <w:rPr>
          <w:rFonts w:ascii="Times New Roman" w:hAnsi="Times New Roman"/>
          <w:kern w:val="32"/>
          <w:lang w:val="es-ES_tradnl"/>
        </w:rPr>
        <w:t xml:space="preserve"> </w:t>
      </w:r>
      <w:proofErr w:type="spellStart"/>
      <w:r w:rsidRPr="00005A73">
        <w:rPr>
          <w:rFonts w:ascii="Times New Roman" w:hAnsi="Times New Roman"/>
          <w:kern w:val="32"/>
          <w:lang w:val="es-ES_tradnl"/>
        </w:rPr>
        <w:t>những</w:t>
      </w:r>
      <w:proofErr w:type="spellEnd"/>
      <w:r w:rsidRPr="00005A73">
        <w:rPr>
          <w:rFonts w:ascii="Times New Roman" w:hAnsi="Times New Roman"/>
          <w:kern w:val="32"/>
          <w:lang w:val="es-ES_tradnl"/>
        </w:rPr>
        <w:t xml:space="preserve"> </w:t>
      </w:r>
      <w:proofErr w:type="spellStart"/>
      <w:r w:rsidRPr="00005A73">
        <w:rPr>
          <w:rFonts w:ascii="Times New Roman" w:hAnsi="Times New Roman"/>
          <w:kern w:val="32"/>
          <w:lang w:val="es-ES_tradnl"/>
        </w:rPr>
        <w:t>vật</w:t>
      </w:r>
      <w:proofErr w:type="spellEnd"/>
      <w:r w:rsidRPr="00005A73">
        <w:rPr>
          <w:rFonts w:ascii="Times New Roman" w:hAnsi="Times New Roman"/>
          <w:kern w:val="32"/>
          <w:lang w:val="es-ES_tradnl"/>
        </w:rPr>
        <w:t xml:space="preserve"> </w:t>
      </w:r>
      <w:proofErr w:type="spellStart"/>
      <w:r w:rsidRPr="00005A73">
        <w:rPr>
          <w:rFonts w:ascii="Times New Roman" w:hAnsi="Times New Roman"/>
          <w:kern w:val="32"/>
          <w:lang w:val="es-ES_tradnl"/>
        </w:rPr>
        <w:t>liệu</w:t>
      </w:r>
      <w:proofErr w:type="spellEnd"/>
      <w:r w:rsidRPr="00005A73">
        <w:rPr>
          <w:rFonts w:ascii="Times New Roman" w:hAnsi="Times New Roman"/>
          <w:kern w:val="32"/>
          <w:lang w:val="es-ES_tradnl"/>
        </w:rPr>
        <w:t xml:space="preserve"> </w:t>
      </w:r>
      <w:proofErr w:type="spellStart"/>
      <w:r w:rsidRPr="00005A73">
        <w:rPr>
          <w:rFonts w:ascii="Times New Roman" w:hAnsi="Times New Roman"/>
          <w:kern w:val="32"/>
          <w:lang w:val="es-ES_tradnl"/>
        </w:rPr>
        <w:t>nào</w:t>
      </w:r>
      <w:proofErr w:type="spellEnd"/>
      <w:r w:rsidRPr="00005A73">
        <w:rPr>
          <w:rFonts w:ascii="Times New Roman" w:hAnsi="Times New Roman"/>
          <w:kern w:val="32"/>
          <w:lang w:val="es-ES_tradnl"/>
        </w:rPr>
        <w:t>?</w:t>
      </w:r>
    </w:p>
    <w:p w:rsidR="0071244A" w:rsidRPr="00005A73" w:rsidRDefault="0071244A" w:rsidP="0071244A">
      <w:pPr>
        <w:jc w:val="both"/>
        <w:rPr>
          <w:rFonts w:ascii="Times New Roman" w:hAnsi="Times New Roman"/>
          <w:kern w:val="32"/>
          <w:lang w:val="es-ES_tradnl"/>
        </w:rPr>
      </w:pPr>
      <w:r w:rsidRPr="00005A73">
        <w:rPr>
          <w:rFonts w:ascii="Times New Roman" w:hAnsi="Times New Roman"/>
          <w:kern w:val="32"/>
          <w:lang w:val="es-ES_tradnl"/>
        </w:rPr>
        <w:t xml:space="preserve">HS: </w:t>
      </w:r>
      <w:proofErr w:type="spellStart"/>
      <w:r w:rsidRPr="00005A73">
        <w:rPr>
          <w:rFonts w:ascii="Times New Roman" w:hAnsi="Times New Roman"/>
          <w:kern w:val="32"/>
          <w:lang w:val="es-ES_tradnl"/>
        </w:rPr>
        <w:t>Thép</w:t>
      </w:r>
      <w:proofErr w:type="spellEnd"/>
      <w:r w:rsidRPr="00005A73">
        <w:rPr>
          <w:rFonts w:ascii="Times New Roman" w:hAnsi="Times New Roman"/>
          <w:kern w:val="32"/>
          <w:lang w:val="es-ES_tradnl"/>
        </w:rPr>
        <w:t xml:space="preserve">, </w:t>
      </w:r>
      <w:proofErr w:type="spellStart"/>
      <w:r w:rsidRPr="00005A73">
        <w:rPr>
          <w:rFonts w:ascii="Times New Roman" w:hAnsi="Times New Roman"/>
          <w:kern w:val="32"/>
          <w:lang w:val="es-ES_tradnl"/>
        </w:rPr>
        <w:t>nhựa</w:t>
      </w:r>
      <w:proofErr w:type="spellEnd"/>
      <w:r w:rsidRPr="00005A73">
        <w:rPr>
          <w:rFonts w:ascii="Times New Roman" w:hAnsi="Times New Roman"/>
          <w:kern w:val="32"/>
          <w:lang w:val="es-ES_tradnl"/>
        </w:rPr>
        <w:t>.</w:t>
      </w:r>
    </w:p>
    <w:p w:rsidR="0071244A" w:rsidRPr="00005A73" w:rsidRDefault="0071244A" w:rsidP="0071244A">
      <w:pPr>
        <w:tabs>
          <w:tab w:val="left" w:pos="360"/>
          <w:tab w:val="left" w:pos="540"/>
          <w:tab w:val="left" w:pos="720"/>
          <w:tab w:val="left" w:pos="900"/>
        </w:tabs>
        <w:jc w:val="both"/>
        <w:rPr>
          <w:rFonts w:ascii="Times New Roman" w:hAnsi="Times New Roman"/>
          <w:bCs/>
          <w:lang w:val="es-ES_tradnl"/>
        </w:rPr>
      </w:pPr>
      <w:r w:rsidRPr="00005A73">
        <w:rPr>
          <w:rFonts w:ascii="Times New Roman" w:hAnsi="Times New Roman"/>
          <w:lang w:val="es-ES_tradnl"/>
        </w:rPr>
        <w:tab/>
      </w:r>
      <w:proofErr w:type="spellStart"/>
      <w:r w:rsidRPr="00005A73">
        <w:rPr>
          <w:rFonts w:ascii="Times New Roman" w:hAnsi="Times New Roman"/>
          <w:bCs/>
          <w:lang w:val="es-ES_tradnl"/>
        </w:rPr>
        <w:t>Trong</w:t>
      </w:r>
      <w:proofErr w:type="spellEnd"/>
      <w:r w:rsidRPr="00005A73">
        <w:rPr>
          <w:rFonts w:ascii="Times New Roman" w:hAnsi="Times New Roman"/>
          <w:bCs/>
          <w:lang w:val="es-ES_tradnl"/>
        </w:rPr>
        <w:t xml:space="preserve"> </w:t>
      </w:r>
      <w:proofErr w:type="spellStart"/>
      <w:r w:rsidRPr="00005A73">
        <w:rPr>
          <w:rFonts w:ascii="Times New Roman" w:hAnsi="Times New Roman"/>
          <w:bCs/>
          <w:lang w:val="es-ES_tradnl"/>
        </w:rPr>
        <w:t>đời</w:t>
      </w:r>
      <w:proofErr w:type="spellEnd"/>
      <w:r w:rsidRPr="00005A73">
        <w:rPr>
          <w:rFonts w:ascii="Times New Roman" w:hAnsi="Times New Roman"/>
          <w:bCs/>
          <w:lang w:val="es-ES_tradnl"/>
        </w:rPr>
        <w:t xml:space="preserve"> </w:t>
      </w:r>
      <w:proofErr w:type="spellStart"/>
      <w:r w:rsidRPr="00005A73">
        <w:rPr>
          <w:rFonts w:ascii="Times New Roman" w:hAnsi="Times New Roman"/>
          <w:bCs/>
          <w:lang w:val="es-ES_tradnl"/>
        </w:rPr>
        <w:t>sống</w:t>
      </w:r>
      <w:proofErr w:type="spellEnd"/>
      <w:r w:rsidRPr="00005A73">
        <w:rPr>
          <w:rFonts w:ascii="Times New Roman" w:hAnsi="Times New Roman"/>
          <w:bCs/>
          <w:lang w:val="es-ES_tradnl"/>
        </w:rPr>
        <w:t xml:space="preserve"> và </w:t>
      </w:r>
      <w:proofErr w:type="spellStart"/>
      <w:r w:rsidRPr="00005A73">
        <w:rPr>
          <w:rFonts w:ascii="Times New Roman" w:hAnsi="Times New Roman"/>
          <w:bCs/>
          <w:lang w:val="es-ES_tradnl"/>
        </w:rPr>
        <w:t>sản</w:t>
      </w:r>
      <w:proofErr w:type="spellEnd"/>
      <w:r w:rsidRPr="00005A73">
        <w:rPr>
          <w:rFonts w:ascii="Times New Roman" w:hAnsi="Times New Roman"/>
          <w:bCs/>
          <w:lang w:val="es-ES_tradnl"/>
        </w:rPr>
        <w:t xml:space="preserve"> </w:t>
      </w:r>
      <w:proofErr w:type="spellStart"/>
      <w:r w:rsidRPr="00005A73">
        <w:rPr>
          <w:rFonts w:ascii="Times New Roman" w:hAnsi="Times New Roman"/>
          <w:bCs/>
          <w:lang w:val="es-ES_tradnl"/>
        </w:rPr>
        <w:t>xuất</w:t>
      </w:r>
      <w:proofErr w:type="spellEnd"/>
      <w:r w:rsidRPr="00005A73">
        <w:rPr>
          <w:rFonts w:ascii="Times New Roman" w:hAnsi="Times New Roman"/>
          <w:bCs/>
          <w:lang w:val="es-ES_tradnl"/>
        </w:rPr>
        <w:t xml:space="preserve"> con </w:t>
      </w:r>
      <w:proofErr w:type="spellStart"/>
      <w:r w:rsidRPr="00005A73">
        <w:rPr>
          <w:rFonts w:ascii="Times New Roman" w:hAnsi="Times New Roman"/>
          <w:bCs/>
          <w:lang w:val="es-ES_tradnl"/>
        </w:rPr>
        <w:t>người</w:t>
      </w:r>
      <w:proofErr w:type="spellEnd"/>
      <w:r w:rsidRPr="00005A73">
        <w:rPr>
          <w:rFonts w:ascii="Times New Roman" w:hAnsi="Times New Roman"/>
          <w:bCs/>
          <w:lang w:val="es-ES_tradnl"/>
        </w:rPr>
        <w:t xml:space="preserve"> </w:t>
      </w:r>
      <w:proofErr w:type="spellStart"/>
      <w:r w:rsidRPr="00005A73">
        <w:rPr>
          <w:rFonts w:ascii="Times New Roman" w:hAnsi="Times New Roman"/>
          <w:bCs/>
          <w:lang w:val="es-ES_tradnl"/>
        </w:rPr>
        <w:t>đa</w:t>
      </w:r>
      <w:proofErr w:type="spellEnd"/>
      <w:r w:rsidRPr="00005A73">
        <w:rPr>
          <w:rFonts w:ascii="Times New Roman" w:hAnsi="Times New Roman"/>
          <w:bCs/>
          <w:lang w:val="es-ES_tradnl"/>
        </w:rPr>
        <w:t xml:space="preserve">̃ </w:t>
      </w:r>
      <w:proofErr w:type="spellStart"/>
      <w:r w:rsidRPr="00005A73">
        <w:rPr>
          <w:rFonts w:ascii="Times New Roman" w:hAnsi="Times New Roman"/>
          <w:bCs/>
          <w:lang w:val="es-ES_tradnl"/>
        </w:rPr>
        <w:t>biết</w:t>
      </w:r>
      <w:proofErr w:type="spellEnd"/>
      <w:r w:rsidRPr="00005A73">
        <w:rPr>
          <w:rFonts w:ascii="Times New Roman" w:hAnsi="Times New Roman"/>
          <w:bCs/>
          <w:lang w:val="es-ES_tradnl"/>
        </w:rPr>
        <w:t xml:space="preserve"> </w:t>
      </w:r>
      <w:proofErr w:type="spellStart"/>
      <w:r w:rsidRPr="00005A73">
        <w:rPr>
          <w:rFonts w:ascii="Times New Roman" w:hAnsi="Times New Roman"/>
          <w:bCs/>
          <w:lang w:val="es-ES_tradnl"/>
        </w:rPr>
        <w:t>sư</w:t>
      </w:r>
      <w:proofErr w:type="spellEnd"/>
      <w:r w:rsidRPr="00005A73">
        <w:rPr>
          <w:rFonts w:ascii="Times New Roman" w:hAnsi="Times New Roman"/>
          <w:bCs/>
          <w:lang w:val="es-ES_tradnl"/>
        </w:rPr>
        <w:t xml:space="preserve">̉ </w:t>
      </w:r>
      <w:proofErr w:type="spellStart"/>
      <w:r w:rsidRPr="00005A73">
        <w:rPr>
          <w:rFonts w:ascii="Times New Roman" w:hAnsi="Times New Roman"/>
          <w:bCs/>
          <w:lang w:val="es-ES_tradnl"/>
        </w:rPr>
        <w:t>dụng</w:t>
      </w:r>
      <w:proofErr w:type="spellEnd"/>
      <w:r w:rsidRPr="00005A73">
        <w:rPr>
          <w:rFonts w:ascii="Times New Roman" w:hAnsi="Times New Roman"/>
          <w:bCs/>
          <w:lang w:val="es-ES_tradnl"/>
        </w:rPr>
        <w:t xml:space="preserve"> </w:t>
      </w:r>
      <w:proofErr w:type="spellStart"/>
      <w:r w:rsidRPr="00005A73">
        <w:rPr>
          <w:rFonts w:ascii="Times New Roman" w:hAnsi="Times New Roman"/>
          <w:bCs/>
          <w:lang w:val="es-ES_tradnl"/>
        </w:rPr>
        <w:t>các</w:t>
      </w:r>
      <w:proofErr w:type="spellEnd"/>
      <w:r w:rsidRPr="00005A73">
        <w:rPr>
          <w:rFonts w:ascii="Times New Roman" w:hAnsi="Times New Roman"/>
          <w:bCs/>
          <w:lang w:val="es-ES_tradnl"/>
        </w:rPr>
        <w:t xml:space="preserve"> </w:t>
      </w:r>
      <w:proofErr w:type="spellStart"/>
      <w:r w:rsidRPr="00005A73">
        <w:rPr>
          <w:rFonts w:ascii="Times New Roman" w:hAnsi="Times New Roman"/>
          <w:bCs/>
          <w:lang w:val="es-ES_tradnl"/>
        </w:rPr>
        <w:t>dụng</w:t>
      </w:r>
      <w:proofErr w:type="spellEnd"/>
      <w:r w:rsidRPr="00005A73">
        <w:rPr>
          <w:rFonts w:ascii="Times New Roman" w:hAnsi="Times New Roman"/>
          <w:bCs/>
          <w:lang w:val="es-ES_tradnl"/>
        </w:rPr>
        <w:t xml:space="preserve"> </w:t>
      </w:r>
      <w:proofErr w:type="spellStart"/>
      <w:r w:rsidRPr="00005A73">
        <w:rPr>
          <w:rFonts w:ascii="Times New Roman" w:hAnsi="Times New Roman"/>
          <w:bCs/>
          <w:lang w:val="es-ES_tradnl"/>
        </w:rPr>
        <w:t>cu</w:t>
      </w:r>
      <w:proofErr w:type="spellEnd"/>
      <w:r w:rsidRPr="00005A73">
        <w:rPr>
          <w:rFonts w:ascii="Times New Roman" w:hAnsi="Times New Roman"/>
          <w:bCs/>
          <w:lang w:val="es-ES_tradnl"/>
        </w:rPr>
        <w:t xml:space="preserve">̣, </w:t>
      </w:r>
      <w:proofErr w:type="spellStart"/>
      <w:r w:rsidRPr="00005A73">
        <w:rPr>
          <w:rFonts w:ascii="Times New Roman" w:hAnsi="Times New Roman"/>
          <w:bCs/>
          <w:lang w:val="es-ES_tradnl"/>
        </w:rPr>
        <w:t>máy</w:t>
      </w:r>
      <w:proofErr w:type="spellEnd"/>
      <w:r w:rsidRPr="00005A73">
        <w:rPr>
          <w:rFonts w:ascii="Times New Roman" w:hAnsi="Times New Roman"/>
          <w:bCs/>
          <w:lang w:val="es-ES_tradnl"/>
        </w:rPr>
        <w:t xml:space="preserve"> </w:t>
      </w:r>
      <w:proofErr w:type="spellStart"/>
      <w:r w:rsidRPr="00005A73">
        <w:rPr>
          <w:rFonts w:ascii="Times New Roman" w:hAnsi="Times New Roman"/>
          <w:bCs/>
          <w:lang w:val="es-ES_tradnl"/>
        </w:rPr>
        <w:t>móc</w:t>
      </w:r>
      <w:proofErr w:type="spellEnd"/>
      <w:r w:rsidRPr="00005A73">
        <w:rPr>
          <w:rFonts w:ascii="Times New Roman" w:hAnsi="Times New Roman"/>
          <w:bCs/>
          <w:lang w:val="es-ES_tradnl"/>
        </w:rPr>
        <w:t xml:space="preserve"> và </w:t>
      </w:r>
      <w:proofErr w:type="spellStart"/>
      <w:r w:rsidRPr="00005A73">
        <w:rPr>
          <w:rFonts w:ascii="Times New Roman" w:hAnsi="Times New Roman"/>
          <w:bCs/>
          <w:lang w:val="es-ES_tradnl"/>
        </w:rPr>
        <w:t>phương</w:t>
      </w:r>
      <w:proofErr w:type="spellEnd"/>
      <w:r w:rsidRPr="00005A73">
        <w:rPr>
          <w:rFonts w:ascii="Times New Roman" w:hAnsi="Times New Roman"/>
          <w:bCs/>
          <w:lang w:val="es-ES_tradnl"/>
        </w:rPr>
        <w:t xml:space="preserve"> </w:t>
      </w:r>
      <w:proofErr w:type="spellStart"/>
      <w:r w:rsidRPr="00005A73">
        <w:rPr>
          <w:rFonts w:ascii="Times New Roman" w:hAnsi="Times New Roman"/>
          <w:bCs/>
          <w:lang w:val="es-ES_tradnl"/>
        </w:rPr>
        <w:t>pháp</w:t>
      </w:r>
      <w:proofErr w:type="spellEnd"/>
      <w:r w:rsidRPr="00005A73">
        <w:rPr>
          <w:rFonts w:ascii="Times New Roman" w:hAnsi="Times New Roman"/>
          <w:bCs/>
          <w:lang w:val="es-ES_tradnl"/>
        </w:rPr>
        <w:t xml:space="preserve"> </w:t>
      </w:r>
      <w:proofErr w:type="spellStart"/>
      <w:r w:rsidRPr="00005A73">
        <w:rPr>
          <w:rFonts w:ascii="Times New Roman" w:hAnsi="Times New Roman"/>
          <w:bCs/>
          <w:lang w:val="es-ES_tradnl"/>
        </w:rPr>
        <w:t>gia</w:t>
      </w:r>
      <w:proofErr w:type="spellEnd"/>
      <w:r w:rsidRPr="00005A73">
        <w:rPr>
          <w:rFonts w:ascii="Times New Roman" w:hAnsi="Times New Roman"/>
          <w:bCs/>
          <w:lang w:val="es-ES_tradnl"/>
        </w:rPr>
        <w:t xml:space="preserve"> </w:t>
      </w:r>
      <w:proofErr w:type="spellStart"/>
      <w:r w:rsidRPr="00005A73">
        <w:rPr>
          <w:rFonts w:ascii="Times New Roman" w:hAnsi="Times New Roman"/>
          <w:bCs/>
          <w:lang w:val="es-ES_tradnl"/>
        </w:rPr>
        <w:t>công</w:t>
      </w:r>
      <w:proofErr w:type="spellEnd"/>
      <w:r w:rsidRPr="00005A73">
        <w:rPr>
          <w:rFonts w:ascii="Times New Roman" w:hAnsi="Times New Roman"/>
          <w:bCs/>
          <w:lang w:val="es-ES_tradnl"/>
        </w:rPr>
        <w:t xml:space="preserve"> </w:t>
      </w:r>
      <w:proofErr w:type="spellStart"/>
      <w:r w:rsidRPr="00005A73">
        <w:rPr>
          <w:rFonts w:ascii="Times New Roman" w:hAnsi="Times New Roman"/>
          <w:bCs/>
          <w:lang w:val="es-ES_tradnl"/>
        </w:rPr>
        <w:t>đê</w:t>
      </w:r>
      <w:proofErr w:type="spellEnd"/>
      <w:r w:rsidRPr="00005A73">
        <w:rPr>
          <w:rFonts w:ascii="Times New Roman" w:hAnsi="Times New Roman"/>
          <w:bCs/>
          <w:lang w:val="es-ES_tradnl"/>
        </w:rPr>
        <w:t xml:space="preserve">̉ </w:t>
      </w:r>
      <w:proofErr w:type="spellStart"/>
      <w:r w:rsidRPr="00005A73">
        <w:rPr>
          <w:rFonts w:ascii="Times New Roman" w:hAnsi="Times New Roman"/>
          <w:bCs/>
          <w:lang w:val="es-ES_tradnl"/>
        </w:rPr>
        <w:t>làm</w:t>
      </w:r>
      <w:proofErr w:type="spellEnd"/>
      <w:r w:rsidRPr="00005A73">
        <w:rPr>
          <w:rFonts w:ascii="Times New Roman" w:hAnsi="Times New Roman"/>
          <w:bCs/>
          <w:lang w:val="es-ES_tradnl"/>
        </w:rPr>
        <w:t xml:space="preserve"> </w:t>
      </w:r>
      <w:proofErr w:type="spellStart"/>
      <w:r w:rsidRPr="00005A73">
        <w:rPr>
          <w:rFonts w:ascii="Times New Roman" w:hAnsi="Times New Roman"/>
          <w:bCs/>
          <w:lang w:val="es-ES_tradnl"/>
        </w:rPr>
        <w:t>ra</w:t>
      </w:r>
      <w:proofErr w:type="spellEnd"/>
      <w:r w:rsidRPr="00005A73">
        <w:rPr>
          <w:rFonts w:ascii="Times New Roman" w:hAnsi="Times New Roman"/>
          <w:bCs/>
          <w:lang w:val="es-ES_tradnl"/>
        </w:rPr>
        <w:t xml:space="preserve"> </w:t>
      </w:r>
      <w:proofErr w:type="spellStart"/>
      <w:r w:rsidRPr="00005A73">
        <w:rPr>
          <w:rFonts w:ascii="Times New Roman" w:hAnsi="Times New Roman"/>
          <w:bCs/>
          <w:lang w:val="es-ES_tradnl"/>
        </w:rPr>
        <w:t>những</w:t>
      </w:r>
      <w:proofErr w:type="spellEnd"/>
      <w:r w:rsidRPr="00005A73">
        <w:rPr>
          <w:rFonts w:ascii="Times New Roman" w:hAnsi="Times New Roman"/>
          <w:bCs/>
          <w:lang w:val="es-ES_tradnl"/>
        </w:rPr>
        <w:t xml:space="preserve"> </w:t>
      </w:r>
      <w:proofErr w:type="spellStart"/>
      <w:r w:rsidRPr="00005A73">
        <w:rPr>
          <w:rFonts w:ascii="Times New Roman" w:hAnsi="Times New Roman"/>
          <w:bCs/>
          <w:lang w:val="es-ES_tradnl"/>
        </w:rPr>
        <w:t>sản</w:t>
      </w:r>
      <w:proofErr w:type="spellEnd"/>
      <w:r w:rsidRPr="00005A73">
        <w:rPr>
          <w:rFonts w:ascii="Times New Roman" w:hAnsi="Times New Roman"/>
          <w:bCs/>
          <w:lang w:val="es-ES_tradnl"/>
        </w:rPr>
        <w:t xml:space="preserve"> </w:t>
      </w:r>
      <w:proofErr w:type="spellStart"/>
      <w:r w:rsidRPr="00005A73">
        <w:rPr>
          <w:rFonts w:ascii="Times New Roman" w:hAnsi="Times New Roman"/>
          <w:bCs/>
          <w:lang w:val="es-ES_tradnl"/>
        </w:rPr>
        <w:t>phẩm</w:t>
      </w:r>
      <w:proofErr w:type="spellEnd"/>
      <w:r w:rsidRPr="00005A73">
        <w:rPr>
          <w:rFonts w:ascii="Times New Roman" w:hAnsi="Times New Roman"/>
          <w:bCs/>
          <w:lang w:val="es-ES_tradnl"/>
        </w:rPr>
        <w:t xml:space="preserve"> </w:t>
      </w:r>
      <w:proofErr w:type="spellStart"/>
      <w:r w:rsidRPr="00005A73">
        <w:rPr>
          <w:rFonts w:ascii="Times New Roman" w:hAnsi="Times New Roman"/>
          <w:bCs/>
          <w:lang w:val="es-ES_tradnl"/>
        </w:rPr>
        <w:t>phục</w:t>
      </w:r>
      <w:proofErr w:type="spellEnd"/>
      <w:r w:rsidRPr="00005A73">
        <w:rPr>
          <w:rFonts w:ascii="Times New Roman" w:hAnsi="Times New Roman"/>
          <w:bCs/>
          <w:lang w:val="es-ES_tradnl"/>
        </w:rPr>
        <w:t xml:space="preserve"> </w:t>
      </w:r>
      <w:proofErr w:type="spellStart"/>
      <w:r w:rsidRPr="00005A73">
        <w:rPr>
          <w:rFonts w:ascii="Times New Roman" w:hAnsi="Times New Roman"/>
          <w:bCs/>
          <w:lang w:val="es-ES_tradnl"/>
        </w:rPr>
        <w:t>vu</w:t>
      </w:r>
      <w:proofErr w:type="spellEnd"/>
      <w:r w:rsidRPr="00005A73">
        <w:rPr>
          <w:rFonts w:ascii="Times New Roman" w:hAnsi="Times New Roman"/>
          <w:bCs/>
          <w:lang w:val="es-ES_tradnl"/>
        </w:rPr>
        <w:t xml:space="preserve">̣ con </w:t>
      </w:r>
      <w:proofErr w:type="spellStart"/>
      <w:r w:rsidRPr="00005A73">
        <w:rPr>
          <w:rFonts w:ascii="Times New Roman" w:hAnsi="Times New Roman"/>
          <w:bCs/>
          <w:lang w:val="es-ES_tradnl"/>
        </w:rPr>
        <w:t>người</w:t>
      </w:r>
      <w:proofErr w:type="spellEnd"/>
      <w:r w:rsidRPr="00005A73">
        <w:rPr>
          <w:rFonts w:ascii="Times New Roman" w:hAnsi="Times New Roman"/>
          <w:bCs/>
          <w:lang w:val="es-ES_tradnl"/>
        </w:rPr>
        <w:t xml:space="preserve">, </w:t>
      </w:r>
      <w:proofErr w:type="spellStart"/>
      <w:proofErr w:type="gramStart"/>
      <w:r w:rsidRPr="00005A73">
        <w:rPr>
          <w:rFonts w:ascii="Times New Roman" w:hAnsi="Times New Roman"/>
          <w:bCs/>
          <w:lang w:val="es-ES_tradnl"/>
        </w:rPr>
        <w:t>nhưng</w:t>
      </w:r>
      <w:proofErr w:type="spellEnd"/>
      <w:r w:rsidRPr="00005A73">
        <w:rPr>
          <w:rFonts w:ascii="Times New Roman" w:hAnsi="Times New Roman"/>
          <w:bCs/>
          <w:lang w:val="es-ES_tradnl"/>
        </w:rPr>
        <w:t xml:space="preserve">  </w:t>
      </w:r>
      <w:proofErr w:type="spellStart"/>
      <w:r w:rsidRPr="00005A73">
        <w:rPr>
          <w:rFonts w:ascii="Times New Roman" w:hAnsi="Times New Roman"/>
          <w:bCs/>
          <w:lang w:val="es-ES_tradnl"/>
        </w:rPr>
        <w:t>trước</w:t>
      </w:r>
      <w:proofErr w:type="spellEnd"/>
      <w:proofErr w:type="gramEnd"/>
      <w:r w:rsidRPr="00005A73">
        <w:rPr>
          <w:rFonts w:ascii="Times New Roman" w:hAnsi="Times New Roman"/>
          <w:bCs/>
          <w:lang w:val="es-ES_tradnl"/>
        </w:rPr>
        <w:t xml:space="preserve"> </w:t>
      </w:r>
      <w:proofErr w:type="spellStart"/>
      <w:r w:rsidRPr="00005A73">
        <w:rPr>
          <w:rFonts w:ascii="Times New Roman" w:hAnsi="Times New Roman"/>
          <w:bCs/>
          <w:lang w:val="es-ES_tradnl"/>
        </w:rPr>
        <w:t>hết</w:t>
      </w:r>
      <w:proofErr w:type="spellEnd"/>
      <w:r w:rsidRPr="00005A73">
        <w:rPr>
          <w:rFonts w:ascii="Times New Roman" w:hAnsi="Times New Roman"/>
          <w:bCs/>
          <w:lang w:val="es-ES_tradnl"/>
        </w:rPr>
        <w:t xml:space="preserve"> </w:t>
      </w:r>
      <w:proofErr w:type="spellStart"/>
      <w:r w:rsidRPr="00005A73">
        <w:rPr>
          <w:rFonts w:ascii="Times New Roman" w:hAnsi="Times New Roman"/>
          <w:bCs/>
          <w:lang w:val="es-ES_tradnl"/>
        </w:rPr>
        <w:t>cần</w:t>
      </w:r>
      <w:proofErr w:type="spellEnd"/>
      <w:r w:rsidRPr="00005A73">
        <w:rPr>
          <w:rFonts w:ascii="Times New Roman" w:hAnsi="Times New Roman"/>
          <w:bCs/>
          <w:lang w:val="es-ES_tradnl"/>
        </w:rPr>
        <w:t xml:space="preserve"> </w:t>
      </w:r>
      <w:proofErr w:type="spellStart"/>
      <w:r w:rsidRPr="00005A73">
        <w:rPr>
          <w:rFonts w:ascii="Times New Roman" w:hAnsi="Times New Roman"/>
          <w:bCs/>
          <w:lang w:val="es-ES_tradnl"/>
        </w:rPr>
        <w:t>phải</w:t>
      </w:r>
      <w:proofErr w:type="spellEnd"/>
      <w:r w:rsidRPr="00005A73">
        <w:rPr>
          <w:rFonts w:ascii="Times New Roman" w:hAnsi="Times New Roman"/>
          <w:bCs/>
          <w:lang w:val="es-ES_tradnl"/>
        </w:rPr>
        <w:t xml:space="preserve"> </w:t>
      </w:r>
      <w:proofErr w:type="spellStart"/>
      <w:r w:rsidRPr="00005A73">
        <w:rPr>
          <w:rFonts w:ascii="Times New Roman" w:hAnsi="Times New Roman"/>
          <w:bCs/>
          <w:lang w:val="es-ES_tradnl"/>
        </w:rPr>
        <w:t>co</w:t>
      </w:r>
      <w:proofErr w:type="spellEnd"/>
      <w:r w:rsidRPr="00005A73">
        <w:rPr>
          <w:rFonts w:ascii="Times New Roman" w:hAnsi="Times New Roman"/>
          <w:bCs/>
          <w:lang w:val="es-ES_tradnl"/>
        </w:rPr>
        <w:t xml:space="preserve">́ </w:t>
      </w:r>
      <w:proofErr w:type="spellStart"/>
      <w:r w:rsidRPr="00005A73">
        <w:rPr>
          <w:rFonts w:ascii="Times New Roman" w:hAnsi="Times New Roman"/>
          <w:bCs/>
          <w:lang w:val="es-ES_tradnl"/>
        </w:rPr>
        <w:t>vật</w:t>
      </w:r>
      <w:proofErr w:type="spellEnd"/>
      <w:r w:rsidRPr="00005A73">
        <w:rPr>
          <w:rFonts w:ascii="Times New Roman" w:hAnsi="Times New Roman"/>
          <w:bCs/>
          <w:lang w:val="es-ES_tradnl"/>
        </w:rPr>
        <w:t xml:space="preserve"> </w:t>
      </w:r>
      <w:proofErr w:type="spellStart"/>
      <w:r w:rsidRPr="00005A73">
        <w:rPr>
          <w:rFonts w:ascii="Times New Roman" w:hAnsi="Times New Roman"/>
          <w:bCs/>
          <w:lang w:val="es-ES_tradnl"/>
        </w:rPr>
        <w:t>liệu</w:t>
      </w:r>
      <w:proofErr w:type="spellEnd"/>
      <w:r w:rsidRPr="00005A73">
        <w:rPr>
          <w:rFonts w:ascii="Times New Roman" w:hAnsi="Times New Roman"/>
          <w:bCs/>
          <w:lang w:val="es-ES_tradnl"/>
        </w:rPr>
        <w:t xml:space="preserve">. </w:t>
      </w:r>
      <w:proofErr w:type="spellStart"/>
      <w:r w:rsidRPr="00005A73">
        <w:rPr>
          <w:rFonts w:ascii="Times New Roman" w:hAnsi="Times New Roman"/>
          <w:bCs/>
          <w:lang w:val="es-ES_tradnl"/>
        </w:rPr>
        <w:t>Vật</w:t>
      </w:r>
      <w:proofErr w:type="spellEnd"/>
      <w:r w:rsidRPr="00005A73">
        <w:rPr>
          <w:rFonts w:ascii="Times New Roman" w:hAnsi="Times New Roman"/>
          <w:bCs/>
          <w:lang w:val="es-ES_tradnl"/>
        </w:rPr>
        <w:t xml:space="preserve"> </w:t>
      </w:r>
      <w:proofErr w:type="spellStart"/>
      <w:r w:rsidRPr="00005A73">
        <w:rPr>
          <w:rFonts w:ascii="Times New Roman" w:hAnsi="Times New Roman"/>
          <w:bCs/>
          <w:lang w:val="es-ES_tradnl"/>
        </w:rPr>
        <w:t>liệu</w:t>
      </w:r>
      <w:proofErr w:type="spellEnd"/>
      <w:r w:rsidRPr="00005A73">
        <w:rPr>
          <w:rFonts w:ascii="Times New Roman" w:hAnsi="Times New Roman"/>
          <w:bCs/>
          <w:lang w:val="es-ES_tradnl"/>
        </w:rPr>
        <w:t xml:space="preserve"> </w:t>
      </w:r>
      <w:proofErr w:type="spellStart"/>
      <w:r w:rsidRPr="00005A73">
        <w:rPr>
          <w:rFonts w:ascii="Times New Roman" w:hAnsi="Times New Roman"/>
          <w:bCs/>
          <w:lang w:val="es-ES_tradnl"/>
        </w:rPr>
        <w:t>dùng</w:t>
      </w:r>
      <w:proofErr w:type="spellEnd"/>
      <w:r w:rsidRPr="00005A73">
        <w:rPr>
          <w:rFonts w:ascii="Times New Roman" w:hAnsi="Times New Roman"/>
          <w:bCs/>
          <w:lang w:val="es-ES_tradnl"/>
        </w:rPr>
        <w:t xml:space="preserve"> </w:t>
      </w:r>
      <w:proofErr w:type="spellStart"/>
      <w:r w:rsidRPr="00005A73">
        <w:rPr>
          <w:rFonts w:ascii="Times New Roman" w:hAnsi="Times New Roman"/>
          <w:bCs/>
          <w:lang w:val="es-ES_tradnl"/>
        </w:rPr>
        <w:t>trong</w:t>
      </w:r>
      <w:proofErr w:type="spellEnd"/>
      <w:r w:rsidRPr="00005A73">
        <w:rPr>
          <w:rFonts w:ascii="Times New Roman" w:hAnsi="Times New Roman"/>
          <w:bCs/>
          <w:lang w:val="es-ES_tradnl"/>
        </w:rPr>
        <w:t xml:space="preserve"> </w:t>
      </w:r>
      <w:proofErr w:type="spellStart"/>
      <w:r w:rsidRPr="00005A73">
        <w:rPr>
          <w:rFonts w:ascii="Times New Roman" w:hAnsi="Times New Roman"/>
          <w:bCs/>
          <w:lang w:val="es-ES_tradnl"/>
        </w:rPr>
        <w:t>ngành</w:t>
      </w:r>
      <w:proofErr w:type="spellEnd"/>
      <w:r w:rsidRPr="00005A73">
        <w:rPr>
          <w:rFonts w:ascii="Times New Roman" w:hAnsi="Times New Roman"/>
          <w:bCs/>
          <w:lang w:val="es-ES_tradnl"/>
        </w:rPr>
        <w:t xml:space="preserve"> </w:t>
      </w:r>
      <w:proofErr w:type="spellStart"/>
      <w:r w:rsidRPr="00005A73">
        <w:rPr>
          <w:rFonts w:ascii="Times New Roman" w:hAnsi="Times New Roman"/>
          <w:bCs/>
          <w:lang w:val="es-ES_tradnl"/>
        </w:rPr>
        <w:t>cơ</w:t>
      </w:r>
      <w:proofErr w:type="spellEnd"/>
      <w:r w:rsidRPr="00005A73">
        <w:rPr>
          <w:rFonts w:ascii="Times New Roman" w:hAnsi="Times New Roman"/>
          <w:bCs/>
          <w:lang w:val="es-ES_tradnl"/>
        </w:rPr>
        <w:t xml:space="preserve"> </w:t>
      </w:r>
      <w:proofErr w:type="spellStart"/>
      <w:r w:rsidRPr="00005A73">
        <w:rPr>
          <w:rFonts w:ascii="Times New Roman" w:hAnsi="Times New Roman"/>
          <w:bCs/>
          <w:lang w:val="es-ES_tradnl"/>
        </w:rPr>
        <w:t>khi</w:t>
      </w:r>
      <w:proofErr w:type="spellEnd"/>
      <w:r w:rsidRPr="00005A73">
        <w:rPr>
          <w:rFonts w:ascii="Times New Roman" w:hAnsi="Times New Roman"/>
          <w:bCs/>
          <w:lang w:val="es-ES_tradnl"/>
        </w:rPr>
        <w:t xml:space="preserve">́ </w:t>
      </w:r>
      <w:proofErr w:type="spellStart"/>
      <w:r w:rsidRPr="00005A73">
        <w:rPr>
          <w:rFonts w:ascii="Times New Roman" w:hAnsi="Times New Roman"/>
          <w:bCs/>
          <w:lang w:val="es-ES_tradnl"/>
        </w:rPr>
        <w:t>rất</w:t>
      </w:r>
      <w:proofErr w:type="spellEnd"/>
      <w:r w:rsidRPr="00005A73">
        <w:rPr>
          <w:rFonts w:ascii="Times New Roman" w:hAnsi="Times New Roman"/>
          <w:bCs/>
          <w:lang w:val="es-ES_tradnl"/>
        </w:rPr>
        <w:t xml:space="preserve"> </w:t>
      </w:r>
      <w:proofErr w:type="spellStart"/>
      <w:r w:rsidRPr="00005A73">
        <w:rPr>
          <w:rFonts w:ascii="Times New Roman" w:hAnsi="Times New Roman"/>
          <w:bCs/>
          <w:lang w:val="es-ES_tradnl"/>
        </w:rPr>
        <w:t>đa</w:t>
      </w:r>
      <w:proofErr w:type="spellEnd"/>
      <w:r w:rsidRPr="00005A73">
        <w:rPr>
          <w:rFonts w:ascii="Times New Roman" w:hAnsi="Times New Roman"/>
          <w:bCs/>
          <w:lang w:val="es-ES_tradnl"/>
        </w:rPr>
        <w:t xml:space="preserve"> </w:t>
      </w:r>
      <w:proofErr w:type="spellStart"/>
      <w:r w:rsidRPr="00005A73">
        <w:rPr>
          <w:rFonts w:ascii="Times New Roman" w:hAnsi="Times New Roman"/>
          <w:bCs/>
          <w:lang w:val="es-ES_tradnl"/>
        </w:rPr>
        <w:t>dạng</w:t>
      </w:r>
      <w:proofErr w:type="spellEnd"/>
      <w:r w:rsidRPr="00005A73">
        <w:rPr>
          <w:rFonts w:ascii="Times New Roman" w:hAnsi="Times New Roman"/>
          <w:bCs/>
          <w:lang w:val="es-ES_tradnl"/>
        </w:rPr>
        <w:t xml:space="preserve"> và </w:t>
      </w:r>
      <w:proofErr w:type="spellStart"/>
      <w:r w:rsidRPr="00005A73">
        <w:rPr>
          <w:rFonts w:ascii="Times New Roman" w:hAnsi="Times New Roman"/>
          <w:bCs/>
          <w:lang w:val="es-ES_tradnl"/>
        </w:rPr>
        <w:t>phong</w:t>
      </w:r>
      <w:proofErr w:type="spellEnd"/>
      <w:r w:rsidRPr="00005A73">
        <w:rPr>
          <w:rFonts w:ascii="Times New Roman" w:hAnsi="Times New Roman"/>
          <w:bCs/>
          <w:lang w:val="es-ES_tradnl"/>
        </w:rPr>
        <w:t xml:space="preserve"> </w:t>
      </w:r>
      <w:proofErr w:type="spellStart"/>
      <w:r w:rsidRPr="00005A73">
        <w:rPr>
          <w:rFonts w:ascii="Times New Roman" w:hAnsi="Times New Roman"/>
          <w:bCs/>
          <w:lang w:val="es-ES_tradnl"/>
        </w:rPr>
        <w:t>phu</w:t>
      </w:r>
      <w:proofErr w:type="spellEnd"/>
      <w:r w:rsidRPr="00005A73">
        <w:rPr>
          <w:rFonts w:ascii="Times New Roman" w:hAnsi="Times New Roman"/>
          <w:bCs/>
          <w:lang w:val="es-ES_tradnl"/>
        </w:rPr>
        <w:t>́.</w:t>
      </w:r>
    </w:p>
    <w:p w:rsidR="00702FC3" w:rsidRDefault="00702FC3" w:rsidP="0071244A">
      <w:pPr>
        <w:tabs>
          <w:tab w:val="left" w:pos="360"/>
          <w:tab w:val="left" w:pos="540"/>
          <w:tab w:val="left" w:pos="720"/>
          <w:tab w:val="left" w:pos="900"/>
        </w:tabs>
        <w:jc w:val="both"/>
        <w:rPr>
          <w:rFonts w:ascii="Times New Roman" w:hAnsi="Times New Roman"/>
          <w:b/>
          <w:lang w:val="es-ES_tradnl"/>
        </w:rPr>
      </w:pPr>
    </w:p>
    <w:p w:rsidR="0071244A" w:rsidRPr="00005A73" w:rsidRDefault="0071244A" w:rsidP="0071244A">
      <w:pPr>
        <w:tabs>
          <w:tab w:val="left" w:pos="360"/>
          <w:tab w:val="left" w:pos="540"/>
          <w:tab w:val="left" w:pos="720"/>
          <w:tab w:val="left" w:pos="900"/>
        </w:tabs>
        <w:jc w:val="both"/>
        <w:rPr>
          <w:rFonts w:ascii="Times New Roman" w:hAnsi="Times New Roman"/>
          <w:b/>
          <w:lang w:val="es-ES_tradnl"/>
        </w:rPr>
      </w:pPr>
      <w:r w:rsidRPr="00005A73">
        <w:rPr>
          <w:rFonts w:ascii="Times New Roman" w:hAnsi="Times New Roman"/>
          <w:b/>
          <w:lang w:val="es-ES_tradnl"/>
        </w:rPr>
        <w:lastRenderedPageBreak/>
        <w:t>B.</w:t>
      </w:r>
      <w:r w:rsidRPr="00005A73">
        <w:rPr>
          <w:rFonts w:ascii="Times New Roman" w:hAnsi="Times New Roman"/>
          <w:lang w:val="es-ES_tradnl"/>
        </w:rPr>
        <w:t xml:space="preserve"> </w:t>
      </w:r>
      <w:r w:rsidRPr="00005A73">
        <w:rPr>
          <w:rFonts w:ascii="Times New Roman" w:hAnsi="Times New Roman"/>
          <w:b/>
          <w:lang w:val="es-ES_tradnl"/>
        </w:rPr>
        <w:t>HOẠT ĐỘNG 2: HÌNH THÀNH KIẾN THỨC</w:t>
      </w:r>
    </w:p>
    <w:p w:rsidR="0071244A" w:rsidRPr="00005A73" w:rsidRDefault="0071244A" w:rsidP="0071244A">
      <w:pPr>
        <w:jc w:val="both"/>
        <w:rPr>
          <w:rFonts w:ascii="Times New Roman" w:hAnsi="Times New Roman"/>
          <w:b/>
          <w:lang w:val="es-ES_tradnl"/>
        </w:rPr>
      </w:pPr>
      <w:proofErr w:type="spellStart"/>
      <w:r w:rsidRPr="00005A73">
        <w:rPr>
          <w:rFonts w:ascii="Times New Roman" w:hAnsi="Times New Roman"/>
          <w:b/>
          <w:lang w:val="es-ES_tradnl"/>
        </w:rPr>
        <w:t>Hoạt</w:t>
      </w:r>
      <w:proofErr w:type="spellEnd"/>
      <w:r w:rsidRPr="00005A73">
        <w:rPr>
          <w:rFonts w:ascii="Times New Roman" w:hAnsi="Times New Roman"/>
          <w:b/>
          <w:lang w:val="es-ES_tradnl"/>
        </w:rPr>
        <w:t xml:space="preserve"> </w:t>
      </w:r>
      <w:proofErr w:type="spellStart"/>
      <w:r w:rsidRPr="00005A73">
        <w:rPr>
          <w:rFonts w:ascii="Times New Roman" w:hAnsi="Times New Roman"/>
          <w:b/>
          <w:lang w:val="es-ES_tradnl"/>
        </w:rPr>
        <w:t>động</w:t>
      </w:r>
      <w:proofErr w:type="spellEnd"/>
      <w:r w:rsidRPr="00005A73">
        <w:rPr>
          <w:rFonts w:ascii="Times New Roman" w:hAnsi="Times New Roman"/>
          <w:b/>
          <w:lang w:val="es-ES_tradnl"/>
        </w:rPr>
        <w:t xml:space="preserve"> </w:t>
      </w:r>
      <w:proofErr w:type="gramStart"/>
      <w:r w:rsidRPr="00005A73">
        <w:rPr>
          <w:rFonts w:ascii="Times New Roman" w:hAnsi="Times New Roman"/>
          <w:b/>
          <w:lang w:val="es-ES_tradnl"/>
        </w:rPr>
        <w:t>1</w:t>
      </w:r>
      <w:r w:rsidRPr="00005A73">
        <w:rPr>
          <w:rFonts w:ascii="Times New Roman" w:hAnsi="Times New Roman"/>
          <w:lang w:val="es-ES_tradnl"/>
        </w:rPr>
        <w:t> </w:t>
      </w:r>
      <w:r w:rsidRPr="00005A73">
        <w:rPr>
          <w:rFonts w:ascii="Times New Roman" w:hAnsi="Times New Roman"/>
          <w:b/>
          <w:lang w:val="es-ES_tradnl"/>
        </w:rPr>
        <w:t xml:space="preserve"> </w:t>
      </w:r>
      <w:r w:rsidRPr="00005A73">
        <w:rPr>
          <w:rFonts w:ascii="Times New Roman" w:hAnsi="Times New Roman"/>
          <w:lang w:val="es-ES_tradnl"/>
        </w:rPr>
        <w:t>:</w:t>
      </w:r>
      <w:proofErr w:type="gramEnd"/>
      <w:r w:rsidRPr="00005A73">
        <w:rPr>
          <w:rFonts w:ascii="Times New Roman" w:hAnsi="Times New Roman"/>
          <w:lang w:val="es-ES_tradnl"/>
        </w:rPr>
        <w:t xml:space="preserve"> </w:t>
      </w:r>
      <w:proofErr w:type="spellStart"/>
      <w:r w:rsidRPr="00005A73">
        <w:rPr>
          <w:rFonts w:ascii="Times New Roman" w:hAnsi="Times New Roman"/>
          <w:b/>
          <w:lang w:val="es-ES_tradnl"/>
        </w:rPr>
        <w:t>Tìm</w:t>
      </w:r>
      <w:proofErr w:type="spellEnd"/>
      <w:r w:rsidRPr="00005A73">
        <w:rPr>
          <w:rFonts w:ascii="Times New Roman" w:hAnsi="Times New Roman"/>
          <w:b/>
          <w:lang w:val="es-ES_tradnl"/>
        </w:rPr>
        <w:t xml:space="preserve"> </w:t>
      </w:r>
      <w:proofErr w:type="spellStart"/>
      <w:r w:rsidRPr="00005A73">
        <w:rPr>
          <w:rFonts w:ascii="Times New Roman" w:hAnsi="Times New Roman"/>
          <w:b/>
          <w:lang w:val="es-ES_tradnl"/>
        </w:rPr>
        <w:t>hiểu</w:t>
      </w:r>
      <w:proofErr w:type="spellEnd"/>
      <w:r w:rsidRPr="00005A73">
        <w:rPr>
          <w:rFonts w:ascii="Times New Roman" w:hAnsi="Times New Roman"/>
          <w:b/>
          <w:lang w:val="es-ES_tradnl"/>
        </w:rPr>
        <w:t xml:space="preserve"> </w:t>
      </w:r>
      <w:proofErr w:type="spellStart"/>
      <w:r w:rsidRPr="00005A73">
        <w:rPr>
          <w:rFonts w:ascii="Times New Roman" w:hAnsi="Times New Roman"/>
          <w:b/>
          <w:lang w:val="es-ES_tradnl"/>
        </w:rPr>
        <w:t>các</w:t>
      </w:r>
      <w:proofErr w:type="spellEnd"/>
      <w:r w:rsidRPr="00005A73">
        <w:rPr>
          <w:rFonts w:ascii="Times New Roman" w:hAnsi="Times New Roman"/>
          <w:b/>
          <w:lang w:val="es-ES_tradnl"/>
        </w:rPr>
        <w:t xml:space="preserve"> </w:t>
      </w:r>
      <w:proofErr w:type="spellStart"/>
      <w:r w:rsidRPr="00005A73">
        <w:rPr>
          <w:rFonts w:ascii="Times New Roman" w:hAnsi="Times New Roman"/>
          <w:b/>
          <w:lang w:val="es-ES_tradnl"/>
        </w:rPr>
        <w:t>vật</w:t>
      </w:r>
      <w:proofErr w:type="spellEnd"/>
      <w:r w:rsidRPr="00005A73">
        <w:rPr>
          <w:rFonts w:ascii="Times New Roman" w:hAnsi="Times New Roman"/>
          <w:b/>
          <w:lang w:val="es-ES_tradnl"/>
        </w:rPr>
        <w:t xml:space="preserve"> </w:t>
      </w:r>
      <w:proofErr w:type="spellStart"/>
      <w:r w:rsidRPr="00005A73">
        <w:rPr>
          <w:rFonts w:ascii="Times New Roman" w:hAnsi="Times New Roman"/>
          <w:b/>
          <w:lang w:val="es-ES_tradnl"/>
        </w:rPr>
        <w:t>l</w:t>
      </w:r>
      <w:r w:rsidR="00AF2A31">
        <w:rPr>
          <w:rFonts w:ascii="Times New Roman" w:hAnsi="Times New Roman"/>
          <w:b/>
          <w:lang w:val="es-ES_tradnl"/>
        </w:rPr>
        <w:t>iệu</w:t>
      </w:r>
      <w:proofErr w:type="spellEnd"/>
      <w:r w:rsidR="00AF2A31">
        <w:rPr>
          <w:rFonts w:ascii="Times New Roman" w:hAnsi="Times New Roman"/>
          <w:b/>
          <w:lang w:val="es-ES_tradnl"/>
        </w:rPr>
        <w:t xml:space="preserve"> </w:t>
      </w:r>
      <w:proofErr w:type="spellStart"/>
      <w:r w:rsidR="00AF2A31">
        <w:rPr>
          <w:rFonts w:ascii="Times New Roman" w:hAnsi="Times New Roman"/>
          <w:b/>
          <w:lang w:val="es-ES_tradnl"/>
        </w:rPr>
        <w:t>cơ</w:t>
      </w:r>
      <w:proofErr w:type="spellEnd"/>
      <w:r w:rsidR="00AF2A31">
        <w:rPr>
          <w:rFonts w:ascii="Times New Roman" w:hAnsi="Times New Roman"/>
          <w:b/>
          <w:lang w:val="es-ES_tradnl"/>
        </w:rPr>
        <w:t xml:space="preserve"> </w:t>
      </w:r>
      <w:proofErr w:type="spellStart"/>
      <w:r w:rsidR="00AF2A31">
        <w:rPr>
          <w:rFonts w:ascii="Times New Roman" w:hAnsi="Times New Roman"/>
          <w:b/>
          <w:lang w:val="es-ES_tradnl"/>
        </w:rPr>
        <w:t>khi</w:t>
      </w:r>
      <w:proofErr w:type="spellEnd"/>
      <w:r w:rsidR="00AF2A31">
        <w:rPr>
          <w:rFonts w:ascii="Times New Roman" w:hAnsi="Times New Roman"/>
          <w:b/>
          <w:lang w:val="es-ES_tradnl"/>
        </w:rPr>
        <w:t xml:space="preserve">́ </w:t>
      </w:r>
      <w:proofErr w:type="spellStart"/>
      <w:r w:rsidR="00AF2A31">
        <w:rPr>
          <w:rFonts w:ascii="Times New Roman" w:hAnsi="Times New Roman"/>
          <w:b/>
          <w:lang w:val="es-ES_tradnl"/>
        </w:rPr>
        <w:t>phô</w:t>
      </w:r>
      <w:proofErr w:type="spellEnd"/>
      <w:r w:rsidR="00AF2A31">
        <w:rPr>
          <w:rFonts w:ascii="Times New Roman" w:hAnsi="Times New Roman"/>
          <w:b/>
          <w:lang w:val="es-ES_tradnl"/>
        </w:rPr>
        <w:t xml:space="preserve">̉ </w:t>
      </w:r>
      <w:proofErr w:type="spellStart"/>
      <w:r w:rsidR="00AF2A31">
        <w:rPr>
          <w:rFonts w:ascii="Times New Roman" w:hAnsi="Times New Roman"/>
          <w:b/>
          <w:lang w:val="es-ES_tradnl"/>
        </w:rPr>
        <w:t>biến</w:t>
      </w:r>
      <w:proofErr w:type="spellEnd"/>
      <w:r w:rsidR="00AF2A31">
        <w:rPr>
          <w:rFonts w:ascii="Times New Roman" w:hAnsi="Times New Roman"/>
          <w:b/>
          <w:lang w:val="es-ES_tradnl"/>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1"/>
        <w:gridCol w:w="4424"/>
      </w:tblGrid>
      <w:tr w:rsidR="0071244A" w:rsidRPr="00005A73" w:rsidTr="00EF714D">
        <w:tc>
          <w:tcPr>
            <w:tcW w:w="4981" w:type="dxa"/>
            <w:shd w:val="clear" w:color="auto" w:fill="auto"/>
          </w:tcPr>
          <w:p w:rsidR="0071244A" w:rsidRPr="00005A73" w:rsidRDefault="0071244A" w:rsidP="00AF2A31">
            <w:pPr>
              <w:jc w:val="both"/>
              <w:rPr>
                <w:rFonts w:ascii="Times New Roman" w:hAnsi="Times New Roman"/>
                <w:b/>
                <w:lang w:val="es-ES_tradnl"/>
              </w:rPr>
            </w:pPr>
            <w:proofErr w:type="spellStart"/>
            <w:r w:rsidRPr="00005A73">
              <w:rPr>
                <w:rFonts w:ascii="Times New Roman" w:hAnsi="Times New Roman"/>
                <w:b/>
                <w:lang w:val="es-ES_tradnl"/>
              </w:rPr>
              <w:t>Hoạt</w:t>
            </w:r>
            <w:proofErr w:type="spellEnd"/>
            <w:r w:rsidRPr="00005A73">
              <w:rPr>
                <w:rFonts w:ascii="Times New Roman" w:hAnsi="Times New Roman"/>
                <w:b/>
                <w:lang w:val="es-ES_tradnl"/>
              </w:rPr>
              <w:t xml:space="preserve"> </w:t>
            </w:r>
            <w:proofErr w:type="spellStart"/>
            <w:r w:rsidRPr="00005A73">
              <w:rPr>
                <w:rFonts w:ascii="Times New Roman" w:hAnsi="Times New Roman"/>
                <w:b/>
                <w:lang w:val="es-ES_tradnl"/>
              </w:rPr>
              <w:t>động</w:t>
            </w:r>
            <w:proofErr w:type="spellEnd"/>
            <w:r w:rsidRPr="00005A73">
              <w:rPr>
                <w:rFonts w:ascii="Times New Roman" w:hAnsi="Times New Roman"/>
                <w:b/>
                <w:lang w:val="es-ES_tradnl"/>
              </w:rPr>
              <w:t xml:space="preserve"> </w:t>
            </w:r>
            <w:proofErr w:type="spellStart"/>
            <w:r w:rsidRPr="00005A73">
              <w:rPr>
                <w:rFonts w:ascii="Times New Roman" w:hAnsi="Times New Roman"/>
                <w:b/>
                <w:lang w:val="es-ES_tradnl"/>
              </w:rPr>
              <w:t>của</w:t>
            </w:r>
            <w:proofErr w:type="spellEnd"/>
            <w:r w:rsidRPr="00005A73">
              <w:rPr>
                <w:rFonts w:ascii="Times New Roman" w:hAnsi="Times New Roman"/>
                <w:b/>
                <w:lang w:val="es-ES_tradnl"/>
              </w:rPr>
              <w:t xml:space="preserve"> GV - HS</w:t>
            </w:r>
          </w:p>
        </w:tc>
        <w:tc>
          <w:tcPr>
            <w:tcW w:w="4483" w:type="dxa"/>
            <w:shd w:val="clear" w:color="auto" w:fill="auto"/>
          </w:tcPr>
          <w:p w:rsidR="0071244A" w:rsidRPr="00005A73" w:rsidRDefault="0071244A" w:rsidP="00AF2A31">
            <w:pPr>
              <w:jc w:val="both"/>
              <w:rPr>
                <w:rFonts w:ascii="Times New Roman" w:hAnsi="Times New Roman"/>
                <w:b/>
                <w:lang w:val="es-ES_tradnl"/>
              </w:rPr>
            </w:pPr>
            <w:proofErr w:type="spellStart"/>
            <w:r w:rsidRPr="00005A73">
              <w:rPr>
                <w:rFonts w:ascii="Times New Roman" w:hAnsi="Times New Roman"/>
                <w:b/>
                <w:lang w:val="es-ES_tradnl"/>
              </w:rPr>
              <w:t>Sản</w:t>
            </w:r>
            <w:proofErr w:type="spellEnd"/>
            <w:r w:rsidRPr="00005A73">
              <w:rPr>
                <w:rFonts w:ascii="Times New Roman" w:hAnsi="Times New Roman"/>
                <w:b/>
                <w:lang w:val="es-ES_tradnl"/>
              </w:rPr>
              <w:t xml:space="preserve"> </w:t>
            </w:r>
            <w:proofErr w:type="spellStart"/>
            <w:r w:rsidRPr="00005A73">
              <w:rPr>
                <w:rFonts w:ascii="Times New Roman" w:hAnsi="Times New Roman"/>
                <w:b/>
                <w:lang w:val="es-ES_tradnl"/>
              </w:rPr>
              <w:t>phẩm</w:t>
            </w:r>
            <w:proofErr w:type="spellEnd"/>
            <w:r w:rsidRPr="00005A73">
              <w:rPr>
                <w:rFonts w:ascii="Times New Roman" w:hAnsi="Times New Roman"/>
                <w:b/>
                <w:lang w:val="es-ES_tradnl"/>
              </w:rPr>
              <w:t xml:space="preserve"> </w:t>
            </w:r>
            <w:proofErr w:type="spellStart"/>
            <w:r w:rsidRPr="00005A73">
              <w:rPr>
                <w:rFonts w:ascii="Times New Roman" w:hAnsi="Times New Roman"/>
                <w:b/>
                <w:lang w:val="es-ES_tradnl"/>
              </w:rPr>
              <w:t>dự</w:t>
            </w:r>
            <w:proofErr w:type="spellEnd"/>
            <w:r w:rsidRPr="00005A73">
              <w:rPr>
                <w:rFonts w:ascii="Times New Roman" w:hAnsi="Times New Roman"/>
                <w:b/>
                <w:lang w:val="es-ES_tradnl"/>
              </w:rPr>
              <w:t xml:space="preserve"> </w:t>
            </w:r>
            <w:proofErr w:type="spellStart"/>
            <w:r w:rsidRPr="00005A73">
              <w:rPr>
                <w:rFonts w:ascii="Times New Roman" w:hAnsi="Times New Roman"/>
                <w:b/>
                <w:lang w:val="es-ES_tradnl"/>
              </w:rPr>
              <w:t>kiến</w:t>
            </w:r>
            <w:proofErr w:type="spellEnd"/>
          </w:p>
        </w:tc>
      </w:tr>
      <w:tr w:rsidR="0071244A" w:rsidRPr="00005A73" w:rsidTr="00EF714D">
        <w:tc>
          <w:tcPr>
            <w:tcW w:w="4981" w:type="dxa"/>
            <w:shd w:val="clear" w:color="auto" w:fill="auto"/>
          </w:tcPr>
          <w:p w:rsidR="0071244A" w:rsidRDefault="0071244A" w:rsidP="00AF2A31">
            <w:pPr>
              <w:jc w:val="both"/>
              <w:rPr>
                <w:rFonts w:ascii="Times New Roman" w:hAnsi="Times New Roman"/>
                <w:b/>
                <w:i/>
                <w:lang w:val="es-ES_tradnl"/>
              </w:rPr>
            </w:pPr>
            <w:proofErr w:type="spellStart"/>
            <w:r>
              <w:rPr>
                <w:rFonts w:ascii="Times New Roman" w:hAnsi="Times New Roman"/>
                <w:b/>
                <w:i/>
                <w:lang w:val="es-ES_tradnl"/>
              </w:rPr>
              <w:t>Hoạt</w:t>
            </w:r>
            <w:proofErr w:type="spellEnd"/>
            <w:r>
              <w:rPr>
                <w:rFonts w:ascii="Times New Roman" w:hAnsi="Times New Roman"/>
                <w:b/>
                <w:i/>
                <w:lang w:val="es-ES_tradnl"/>
              </w:rPr>
              <w:t xml:space="preserve"> </w:t>
            </w:r>
            <w:proofErr w:type="spellStart"/>
            <w:r>
              <w:rPr>
                <w:rFonts w:ascii="Times New Roman" w:hAnsi="Times New Roman"/>
                <w:b/>
                <w:i/>
                <w:lang w:val="es-ES_tradnl"/>
              </w:rPr>
              <w:t>động</w:t>
            </w:r>
            <w:proofErr w:type="spellEnd"/>
            <w:r>
              <w:rPr>
                <w:rFonts w:ascii="Times New Roman" w:hAnsi="Times New Roman"/>
                <w:b/>
                <w:i/>
                <w:lang w:val="es-ES_tradnl"/>
              </w:rPr>
              <w:t xml:space="preserve"> 1: </w:t>
            </w:r>
            <w:proofErr w:type="spellStart"/>
            <w:r>
              <w:rPr>
                <w:rFonts w:ascii="Times New Roman" w:hAnsi="Times New Roman"/>
                <w:b/>
                <w:i/>
                <w:lang w:val="es-ES_tradnl"/>
              </w:rPr>
              <w:t>các</w:t>
            </w:r>
            <w:proofErr w:type="spellEnd"/>
            <w:r>
              <w:rPr>
                <w:rFonts w:ascii="Times New Roman" w:hAnsi="Times New Roman"/>
                <w:b/>
                <w:i/>
                <w:lang w:val="es-ES_tradnl"/>
              </w:rPr>
              <w:t xml:space="preserve"> </w:t>
            </w:r>
            <w:proofErr w:type="spellStart"/>
            <w:r>
              <w:rPr>
                <w:rFonts w:ascii="Times New Roman" w:hAnsi="Times New Roman"/>
                <w:b/>
                <w:i/>
                <w:lang w:val="es-ES_tradnl"/>
              </w:rPr>
              <w:t>vật</w:t>
            </w:r>
            <w:proofErr w:type="spellEnd"/>
            <w:r>
              <w:rPr>
                <w:rFonts w:ascii="Times New Roman" w:hAnsi="Times New Roman"/>
                <w:b/>
                <w:i/>
                <w:lang w:val="es-ES_tradnl"/>
              </w:rPr>
              <w:t xml:space="preserve"> </w:t>
            </w:r>
            <w:proofErr w:type="spellStart"/>
            <w:r>
              <w:rPr>
                <w:rFonts w:ascii="Times New Roman" w:hAnsi="Times New Roman"/>
                <w:b/>
                <w:i/>
                <w:lang w:val="es-ES_tradnl"/>
              </w:rPr>
              <w:t>liệu</w:t>
            </w:r>
            <w:proofErr w:type="spellEnd"/>
            <w:r>
              <w:rPr>
                <w:rFonts w:ascii="Times New Roman" w:hAnsi="Times New Roman"/>
                <w:b/>
                <w:i/>
                <w:lang w:val="es-ES_tradnl"/>
              </w:rPr>
              <w:t xml:space="preserve"> </w:t>
            </w:r>
            <w:proofErr w:type="spellStart"/>
            <w:r>
              <w:rPr>
                <w:rFonts w:ascii="Times New Roman" w:hAnsi="Times New Roman"/>
                <w:b/>
                <w:i/>
                <w:lang w:val="es-ES_tradnl"/>
              </w:rPr>
              <w:t>cơ</w:t>
            </w:r>
            <w:proofErr w:type="spellEnd"/>
            <w:r>
              <w:rPr>
                <w:rFonts w:ascii="Times New Roman" w:hAnsi="Times New Roman"/>
                <w:b/>
                <w:i/>
                <w:lang w:val="es-ES_tradnl"/>
              </w:rPr>
              <w:t xml:space="preserve"> </w:t>
            </w:r>
            <w:proofErr w:type="spellStart"/>
            <w:r>
              <w:rPr>
                <w:rFonts w:ascii="Times New Roman" w:hAnsi="Times New Roman"/>
                <w:b/>
                <w:i/>
                <w:lang w:val="es-ES_tradnl"/>
              </w:rPr>
              <w:t>khí</w:t>
            </w:r>
            <w:proofErr w:type="spellEnd"/>
            <w:r>
              <w:rPr>
                <w:rFonts w:ascii="Times New Roman" w:hAnsi="Times New Roman"/>
                <w:b/>
                <w:i/>
                <w:lang w:val="es-ES_tradnl"/>
              </w:rPr>
              <w:t xml:space="preserve"> </w:t>
            </w:r>
            <w:proofErr w:type="spellStart"/>
            <w:r>
              <w:rPr>
                <w:rFonts w:ascii="Times New Roman" w:hAnsi="Times New Roman"/>
                <w:b/>
                <w:i/>
                <w:lang w:val="es-ES_tradnl"/>
              </w:rPr>
              <w:t>phổ</w:t>
            </w:r>
            <w:proofErr w:type="spellEnd"/>
            <w:r>
              <w:rPr>
                <w:rFonts w:ascii="Times New Roman" w:hAnsi="Times New Roman"/>
                <w:b/>
                <w:i/>
                <w:lang w:val="es-ES_tradnl"/>
              </w:rPr>
              <w:t xml:space="preserve"> </w:t>
            </w:r>
            <w:proofErr w:type="spellStart"/>
            <w:r>
              <w:rPr>
                <w:rFonts w:ascii="Times New Roman" w:hAnsi="Times New Roman"/>
                <w:b/>
                <w:i/>
                <w:lang w:val="es-ES_tradnl"/>
              </w:rPr>
              <w:t>biến</w:t>
            </w:r>
            <w:proofErr w:type="spellEnd"/>
            <w:r>
              <w:rPr>
                <w:rFonts w:ascii="Times New Roman" w:hAnsi="Times New Roman"/>
                <w:b/>
                <w:i/>
                <w:lang w:val="es-ES_tradnl"/>
              </w:rPr>
              <w:t>.</w:t>
            </w:r>
          </w:p>
          <w:p w:rsidR="0071244A" w:rsidRPr="00005A73" w:rsidRDefault="0071244A" w:rsidP="00AF2A31">
            <w:pPr>
              <w:jc w:val="both"/>
              <w:rPr>
                <w:rFonts w:ascii="Times New Roman" w:hAnsi="Times New Roman"/>
                <w:b/>
                <w:i/>
                <w:lang w:val="es-ES_tradnl"/>
              </w:rPr>
            </w:pPr>
            <w:r w:rsidRPr="00005A73">
              <w:rPr>
                <w:rFonts w:ascii="Times New Roman" w:hAnsi="Times New Roman"/>
                <w:b/>
                <w:i/>
                <w:lang w:val="es-ES_tradnl"/>
              </w:rPr>
              <w:t xml:space="preserve">* </w:t>
            </w:r>
            <w:proofErr w:type="spellStart"/>
            <w:r w:rsidRPr="00005A73">
              <w:rPr>
                <w:rFonts w:ascii="Times New Roman" w:hAnsi="Times New Roman"/>
                <w:b/>
                <w:i/>
                <w:lang w:val="es-ES_tradnl"/>
              </w:rPr>
              <w:t>Chuyển</w:t>
            </w:r>
            <w:proofErr w:type="spellEnd"/>
            <w:r w:rsidRPr="00005A73">
              <w:rPr>
                <w:rFonts w:ascii="Times New Roman" w:hAnsi="Times New Roman"/>
                <w:b/>
                <w:i/>
                <w:lang w:val="es-ES_tradnl"/>
              </w:rPr>
              <w:t xml:space="preserve"> </w:t>
            </w:r>
            <w:proofErr w:type="spellStart"/>
            <w:r w:rsidRPr="00005A73">
              <w:rPr>
                <w:rFonts w:ascii="Times New Roman" w:hAnsi="Times New Roman"/>
                <w:b/>
                <w:i/>
                <w:lang w:val="es-ES_tradnl"/>
              </w:rPr>
              <w:t>giao</w:t>
            </w:r>
            <w:proofErr w:type="spellEnd"/>
            <w:r w:rsidRPr="00005A73">
              <w:rPr>
                <w:rFonts w:ascii="Times New Roman" w:hAnsi="Times New Roman"/>
                <w:b/>
                <w:i/>
                <w:lang w:val="es-ES_tradnl"/>
              </w:rPr>
              <w:t xml:space="preserve"> </w:t>
            </w:r>
            <w:proofErr w:type="spellStart"/>
            <w:r w:rsidRPr="00005A73">
              <w:rPr>
                <w:rFonts w:ascii="Times New Roman" w:hAnsi="Times New Roman"/>
                <w:b/>
                <w:i/>
                <w:lang w:val="es-ES_tradnl"/>
              </w:rPr>
              <w:t>nhiệm</w:t>
            </w:r>
            <w:proofErr w:type="spellEnd"/>
            <w:r w:rsidRPr="00005A73">
              <w:rPr>
                <w:rFonts w:ascii="Times New Roman" w:hAnsi="Times New Roman"/>
                <w:b/>
                <w:i/>
                <w:lang w:val="es-ES_tradnl"/>
              </w:rPr>
              <w:t xml:space="preserve"> </w:t>
            </w:r>
            <w:proofErr w:type="spellStart"/>
            <w:r w:rsidRPr="00005A73">
              <w:rPr>
                <w:rFonts w:ascii="Times New Roman" w:hAnsi="Times New Roman"/>
                <w:b/>
                <w:i/>
                <w:lang w:val="es-ES_tradnl"/>
              </w:rPr>
              <w:t>vụ</w:t>
            </w:r>
            <w:proofErr w:type="spellEnd"/>
            <w:r w:rsidRPr="00005A73">
              <w:rPr>
                <w:rFonts w:ascii="Times New Roman" w:hAnsi="Times New Roman"/>
                <w:b/>
                <w:i/>
                <w:lang w:val="es-ES_tradnl"/>
              </w:rPr>
              <w:t>:</w:t>
            </w:r>
          </w:p>
          <w:p w:rsidR="0071244A" w:rsidRPr="00005A73" w:rsidRDefault="0071244A" w:rsidP="00AF2A31">
            <w:pPr>
              <w:jc w:val="both"/>
              <w:rPr>
                <w:rFonts w:ascii="Times New Roman" w:hAnsi="Times New Roman"/>
                <w:lang w:val="es-ES_tradnl"/>
              </w:rPr>
            </w:pPr>
            <w:r w:rsidRPr="00005A73">
              <w:rPr>
                <w:rFonts w:ascii="Times New Roman" w:hAnsi="Times New Roman"/>
                <w:lang w:val="es-ES_tradnl"/>
              </w:rPr>
              <w:t xml:space="preserve">GV </w:t>
            </w:r>
            <w:proofErr w:type="spellStart"/>
            <w:r w:rsidRPr="00005A73">
              <w:rPr>
                <w:rFonts w:ascii="Times New Roman" w:hAnsi="Times New Roman"/>
                <w:lang w:val="es-ES_tradnl"/>
              </w:rPr>
              <w:t>vâ</w:t>
            </w:r>
            <w:proofErr w:type="spellEnd"/>
            <w:r w:rsidRPr="00005A73">
              <w:rPr>
                <w:rFonts w:ascii="Times New Roman" w:hAnsi="Times New Roman"/>
                <w:lang w:val="vi-VN"/>
              </w:rPr>
              <w:t xml:space="preserve">̣t liệu cơ khí chia làm mấy </w:t>
            </w:r>
            <w:proofErr w:type="gramStart"/>
            <w:r w:rsidRPr="00005A73">
              <w:rPr>
                <w:rFonts w:ascii="Times New Roman" w:hAnsi="Times New Roman"/>
                <w:lang w:val="vi-VN"/>
              </w:rPr>
              <w:t>nhóm ?</w:t>
            </w:r>
            <w:proofErr w:type="gramEnd"/>
            <w:r w:rsidRPr="00005A73">
              <w:rPr>
                <w:rFonts w:ascii="Times New Roman" w:hAnsi="Times New Roman"/>
                <w:lang w:val="vi-VN"/>
              </w:rPr>
              <w:t xml:space="preserve"> đó là những nhóm nào?</w:t>
            </w:r>
          </w:p>
          <w:p w:rsidR="0071244A" w:rsidRPr="00005A73" w:rsidRDefault="0071244A" w:rsidP="00AF2A31">
            <w:pPr>
              <w:jc w:val="both"/>
              <w:rPr>
                <w:rFonts w:ascii="Times New Roman" w:hAnsi="Times New Roman"/>
                <w:lang w:val="es-ES_tradnl"/>
              </w:rPr>
            </w:pPr>
            <w:r w:rsidRPr="00005A73">
              <w:rPr>
                <w:rFonts w:ascii="Times New Roman" w:hAnsi="Times New Roman"/>
                <w:lang w:val="es-ES_tradnl"/>
              </w:rPr>
              <w:t xml:space="preserve">GV </w:t>
            </w:r>
            <w:proofErr w:type="spellStart"/>
            <w:r w:rsidRPr="00005A73">
              <w:rPr>
                <w:rFonts w:ascii="Times New Roman" w:hAnsi="Times New Roman"/>
                <w:lang w:val="es-ES_tradnl"/>
              </w:rPr>
              <w:t>kết</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luận</w:t>
            </w:r>
            <w:proofErr w:type="spellEnd"/>
            <w:r w:rsidRPr="00005A73">
              <w:rPr>
                <w:rFonts w:ascii="Times New Roman" w:hAnsi="Times New Roman"/>
                <w:lang w:val="es-ES_tradnl"/>
              </w:rPr>
              <w:t> </w:t>
            </w:r>
          </w:p>
          <w:p w:rsidR="0071244A" w:rsidRPr="00005A73" w:rsidRDefault="0071244A" w:rsidP="00AF2A31">
            <w:pPr>
              <w:jc w:val="both"/>
              <w:rPr>
                <w:rFonts w:ascii="Times New Roman" w:hAnsi="Times New Roman"/>
                <w:lang w:val="es-ES_tradnl"/>
              </w:rPr>
            </w:pPr>
            <w:r w:rsidRPr="00005A73">
              <w:rPr>
                <w:rFonts w:ascii="Times New Roman" w:hAnsi="Times New Roman"/>
                <w:lang w:val="es-ES_tradnl"/>
              </w:rPr>
              <w:t xml:space="preserve">- </w:t>
            </w:r>
            <w:proofErr w:type="spellStart"/>
            <w:r w:rsidRPr="00005A73">
              <w:rPr>
                <w:rFonts w:ascii="Times New Roman" w:hAnsi="Times New Roman"/>
                <w:lang w:val="es-ES_tradnl"/>
              </w:rPr>
              <w:t>Tên</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các</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kim</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loại</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đen</w:t>
            </w:r>
            <w:proofErr w:type="spellEnd"/>
          </w:p>
          <w:p w:rsidR="0071244A" w:rsidRPr="00005A73" w:rsidRDefault="0071244A" w:rsidP="00AF2A31">
            <w:pPr>
              <w:jc w:val="both"/>
              <w:rPr>
                <w:rFonts w:ascii="Times New Roman" w:hAnsi="Times New Roman"/>
                <w:lang w:val="es-ES_tradnl"/>
              </w:rPr>
            </w:pPr>
            <w:r w:rsidRPr="00005A73">
              <w:rPr>
                <w:rFonts w:ascii="Times New Roman" w:hAnsi="Times New Roman"/>
                <w:lang w:val="es-ES_tradnl"/>
              </w:rPr>
              <w:t xml:space="preserve">- </w:t>
            </w:r>
            <w:proofErr w:type="spellStart"/>
            <w:r w:rsidRPr="00005A73">
              <w:rPr>
                <w:rFonts w:ascii="Times New Roman" w:hAnsi="Times New Roman"/>
                <w:lang w:val="es-ES_tradnl"/>
              </w:rPr>
              <w:t>Thành</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phần</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chu</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yếu</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của</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kim</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loại</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đen</w:t>
            </w:r>
            <w:proofErr w:type="spellEnd"/>
            <w:r w:rsidRPr="00005A73">
              <w:rPr>
                <w:rFonts w:ascii="Times New Roman" w:hAnsi="Times New Roman"/>
                <w:lang w:val="es-ES_tradnl"/>
              </w:rPr>
              <w:t xml:space="preserve"> </w:t>
            </w:r>
          </w:p>
          <w:p w:rsidR="0071244A" w:rsidRPr="00005A73" w:rsidRDefault="0071244A" w:rsidP="00AF2A31">
            <w:pPr>
              <w:jc w:val="both"/>
              <w:rPr>
                <w:rFonts w:ascii="Times New Roman" w:hAnsi="Times New Roman"/>
                <w:lang w:val="es-ES_tradnl"/>
              </w:rPr>
            </w:pPr>
            <w:r w:rsidRPr="00005A73">
              <w:rPr>
                <w:rFonts w:ascii="Times New Roman" w:hAnsi="Times New Roman"/>
                <w:lang w:val="es-ES_tradnl"/>
              </w:rPr>
              <w:t xml:space="preserve">- </w:t>
            </w:r>
            <w:proofErr w:type="spellStart"/>
            <w:r w:rsidRPr="00005A73">
              <w:rPr>
                <w:rFonts w:ascii="Times New Roman" w:hAnsi="Times New Roman"/>
                <w:lang w:val="es-ES_tradnl"/>
              </w:rPr>
              <w:t>Nêu</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hàm</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lượng</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các</w:t>
            </w:r>
            <w:proofErr w:type="spellEnd"/>
            <w:r w:rsidRPr="00005A73">
              <w:rPr>
                <w:rFonts w:ascii="Times New Roman" w:hAnsi="Times New Roman"/>
                <w:lang w:val="es-ES_tradnl"/>
              </w:rPr>
              <w:t xml:space="preserve"> bon </w:t>
            </w:r>
            <w:proofErr w:type="spellStart"/>
            <w:r w:rsidRPr="00005A73">
              <w:rPr>
                <w:rFonts w:ascii="Times New Roman" w:hAnsi="Times New Roman"/>
                <w:lang w:val="es-ES_tradnl"/>
              </w:rPr>
              <w:t>trong</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thép</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gang</w:t>
            </w:r>
            <w:proofErr w:type="spellEnd"/>
            <w:r w:rsidRPr="00005A73">
              <w:rPr>
                <w:rFonts w:ascii="Times New Roman" w:hAnsi="Times New Roman"/>
                <w:lang w:val="es-ES_tradnl"/>
              </w:rPr>
              <w:t xml:space="preserve"> (tỉ </w:t>
            </w:r>
            <w:proofErr w:type="spellStart"/>
            <w:r w:rsidRPr="00005A73">
              <w:rPr>
                <w:rFonts w:ascii="Times New Roman" w:hAnsi="Times New Roman"/>
                <w:lang w:val="es-ES_tradnl"/>
              </w:rPr>
              <w:t>lê</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các</w:t>
            </w:r>
            <w:proofErr w:type="spellEnd"/>
            <w:r w:rsidRPr="00005A73">
              <w:rPr>
                <w:rFonts w:ascii="Times New Roman" w:hAnsi="Times New Roman"/>
                <w:lang w:val="es-ES_tradnl"/>
              </w:rPr>
              <w:t xml:space="preserve"> bon </w:t>
            </w:r>
            <w:proofErr w:type="spellStart"/>
            <w:r w:rsidRPr="00005A73">
              <w:rPr>
                <w:rFonts w:ascii="Times New Roman" w:hAnsi="Times New Roman"/>
                <w:lang w:val="es-ES_tradnl"/>
              </w:rPr>
              <w:t>tăng</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thi</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đô</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giòn</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cứng</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tăng</w:t>
            </w:r>
            <w:proofErr w:type="spellEnd"/>
            <w:r w:rsidRPr="00005A73">
              <w:rPr>
                <w:rFonts w:ascii="Times New Roman" w:hAnsi="Times New Roman"/>
                <w:lang w:val="es-ES_tradnl"/>
              </w:rPr>
              <w:t>)</w:t>
            </w:r>
          </w:p>
          <w:p w:rsidR="0071244A" w:rsidRPr="00005A73" w:rsidRDefault="0071244A" w:rsidP="00AF2A31">
            <w:pPr>
              <w:jc w:val="both"/>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Tên</w:t>
            </w:r>
            <w:proofErr w:type="spellEnd"/>
            <w:r w:rsidRPr="00005A73">
              <w:rPr>
                <w:rFonts w:ascii="Times New Roman" w:hAnsi="Times New Roman"/>
              </w:rPr>
              <w:t xml:space="preserve"> </w:t>
            </w:r>
            <w:proofErr w:type="spellStart"/>
            <w:r w:rsidRPr="00005A73">
              <w:rPr>
                <w:rFonts w:ascii="Times New Roman" w:hAnsi="Times New Roman"/>
              </w:rPr>
              <w:t>các</w:t>
            </w:r>
            <w:proofErr w:type="spellEnd"/>
            <w:r w:rsidRPr="00005A73">
              <w:rPr>
                <w:rFonts w:ascii="Times New Roman" w:hAnsi="Times New Roman"/>
              </w:rPr>
              <w:t xml:space="preserve"> </w:t>
            </w:r>
            <w:proofErr w:type="spellStart"/>
            <w:r w:rsidRPr="00005A73">
              <w:rPr>
                <w:rFonts w:ascii="Times New Roman" w:hAnsi="Times New Roman"/>
              </w:rPr>
              <w:t>loại</w:t>
            </w:r>
            <w:proofErr w:type="spellEnd"/>
            <w:r w:rsidRPr="00005A73">
              <w:rPr>
                <w:rFonts w:ascii="Times New Roman" w:hAnsi="Times New Roman"/>
              </w:rPr>
              <w:t xml:space="preserve"> gang, so </w:t>
            </w:r>
            <w:proofErr w:type="spellStart"/>
            <w:r w:rsidRPr="00005A73">
              <w:rPr>
                <w:rFonts w:ascii="Times New Roman" w:hAnsi="Times New Roman"/>
              </w:rPr>
              <w:t>sánh</w:t>
            </w:r>
            <w:proofErr w:type="spellEnd"/>
            <w:r w:rsidRPr="00005A73">
              <w:rPr>
                <w:rFonts w:ascii="Times New Roman" w:hAnsi="Times New Roman"/>
              </w:rPr>
              <w:t xml:space="preserve"> </w:t>
            </w:r>
          </w:p>
          <w:p w:rsidR="0071244A" w:rsidRPr="00005A73" w:rsidRDefault="0071244A" w:rsidP="00AF2A31">
            <w:pPr>
              <w:jc w:val="both"/>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Tên</w:t>
            </w:r>
            <w:proofErr w:type="spellEnd"/>
            <w:r w:rsidRPr="00005A73">
              <w:rPr>
                <w:rFonts w:ascii="Times New Roman" w:hAnsi="Times New Roman"/>
              </w:rPr>
              <w:t xml:space="preserve"> </w:t>
            </w:r>
            <w:proofErr w:type="spellStart"/>
            <w:r w:rsidRPr="00005A73">
              <w:rPr>
                <w:rFonts w:ascii="Times New Roman" w:hAnsi="Times New Roman"/>
              </w:rPr>
              <w:t>các</w:t>
            </w:r>
            <w:proofErr w:type="spellEnd"/>
            <w:r w:rsidRPr="00005A73">
              <w:rPr>
                <w:rFonts w:ascii="Times New Roman" w:hAnsi="Times New Roman"/>
              </w:rPr>
              <w:t xml:space="preserve"> </w:t>
            </w:r>
            <w:proofErr w:type="spellStart"/>
            <w:r w:rsidRPr="00005A73">
              <w:rPr>
                <w:rFonts w:ascii="Times New Roman" w:hAnsi="Times New Roman"/>
              </w:rPr>
              <w:t>loại</w:t>
            </w:r>
            <w:proofErr w:type="spellEnd"/>
            <w:r w:rsidRPr="00005A73">
              <w:rPr>
                <w:rFonts w:ascii="Times New Roman" w:hAnsi="Times New Roman"/>
              </w:rPr>
              <w:t xml:space="preserve"> </w:t>
            </w:r>
            <w:proofErr w:type="spellStart"/>
            <w:proofErr w:type="gramStart"/>
            <w:r w:rsidRPr="00005A73">
              <w:rPr>
                <w:rFonts w:ascii="Times New Roman" w:hAnsi="Times New Roman"/>
              </w:rPr>
              <w:t>thép</w:t>
            </w:r>
            <w:proofErr w:type="spellEnd"/>
            <w:r w:rsidRPr="00005A73">
              <w:rPr>
                <w:rFonts w:ascii="Times New Roman" w:hAnsi="Times New Roman"/>
              </w:rPr>
              <w:t xml:space="preserve"> ,</w:t>
            </w:r>
            <w:proofErr w:type="gramEnd"/>
            <w:r w:rsidRPr="00005A73">
              <w:rPr>
                <w:rFonts w:ascii="Times New Roman" w:hAnsi="Times New Roman"/>
              </w:rPr>
              <w:t xml:space="preserve"> so </w:t>
            </w:r>
            <w:proofErr w:type="spellStart"/>
            <w:r w:rsidRPr="00005A73">
              <w:rPr>
                <w:rFonts w:ascii="Times New Roman" w:hAnsi="Times New Roman"/>
              </w:rPr>
              <w:t>sánh</w:t>
            </w:r>
            <w:proofErr w:type="spellEnd"/>
          </w:p>
          <w:p w:rsidR="0071244A" w:rsidRPr="00005A73" w:rsidRDefault="0071244A" w:rsidP="00AF2A31">
            <w:pPr>
              <w:jc w:val="both"/>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Ứng</w:t>
            </w:r>
            <w:proofErr w:type="spellEnd"/>
            <w:r w:rsidRPr="00005A73">
              <w:rPr>
                <w:rFonts w:ascii="Times New Roman" w:hAnsi="Times New Roman"/>
              </w:rPr>
              <w:t xml:space="preserve"> </w:t>
            </w:r>
            <w:proofErr w:type="spellStart"/>
            <w:r w:rsidRPr="00005A73">
              <w:rPr>
                <w:rFonts w:ascii="Times New Roman" w:hAnsi="Times New Roman"/>
              </w:rPr>
              <w:t>dụng</w:t>
            </w:r>
            <w:proofErr w:type="spellEnd"/>
            <w:r w:rsidRPr="00005A73">
              <w:rPr>
                <w:rFonts w:ascii="Times New Roman" w:hAnsi="Times New Roman"/>
              </w:rPr>
              <w:t xml:space="preserve"> </w:t>
            </w:r>
            <w:proofErr w:type="spellStart"/>
            <w:r w:rsidRPr="00005A73">
              <w:rPr>
                <w:rFonts w:ascii="Times New Roman" w:hAnsi="Times New Roman"/>
              </w:rPr>
              <w:t>của</w:t>
            </w:r>
            <w:proofErr w:type="spellEnd"/>
            <w:r w:rsidRPr="00005A73">
              <w:rPr>
                <w:rFonts w:ascii="Times New Roman" w:hAnsi="Times New Roman"/>
              </w:rPr>
              <w:t xml:space="preserve"> </w:t>
            </w:r>
            <w:proofErr w:type="spellStart"/>
            <w:r w:rsidRPr="00005A73">
              <w:rPr>
                <w:rFonts w:ascii="Times New Roman" w:hAnsi="Times New Roman"/>
              </w:rPr>
              <w:t>thép</w:t>
            </w:r>
            <w:proofErr w:type="spellEnd"/>
            <w:r w:rsidRPr="00005A73">
              <w:rPr>
                <w:rFonts w:ascii="Times New Roman" w:hAnsi="Times New Roman"/>
              </w:rPr>
              <w:t xml:space="preserve"> gang </w:t>
            </w:r>
          </w:p>
          <w:p w:rsidR="0071244A" w:rsidRPr="00005A73" w:rsidRDefault="0071244A" w:rsidP="00AF2A31">
            <w:pPr>
              <w:jc w:val="both"/>
              <w:rPr>
                <w:rFonts w:ascii="Times New Roman" w:hAnsi="Times New Roman"/>
              </w:rPr>
            </w:pPr>
            <w:r w:rsidRPr="00005A73">
              <w:rPr>
                <w:rFonts w:ascii="Times New Roman" w:hAnsi="Times New Roman"/>
              </w:rPr>
              <w:t xml:space="preserve">GV </w:t>
            </w:r>
            <w:proofErr w:type="spellStart"/>
            <w:r w:rsidRPr="00005A73">
              <w:rPr>
                <w:rFonts w:ascii="Times New Roman" w:hAnsi="Times New Roman"/>
              </w:rPr>
              <w:t>cho</w:t>
            </w:r>
            <w:proofErr w:type="spellEnd"/>
            <w:r w:rsidRPr="00005A73">
              <w:rPr>
                <w:rFonts w:ascii="Times New Roman" w:hAnsi="Times New Roman"/>
              </w:rPr>
              <w:t xml:space="preserve"> </w:t>
            </w:r>
            <w:proofErr w:type="spellStart"/>
            <w:r w:rsidRPr="00005A73">
              <w:rPr>
                <w:rFonts w:ascii="Times New Roman" w:hAnsi="Times New Roman"/>
              </w:rPr>
              <w:t>hs</w:t>
            </w:r>
            <w:proofErr w:type="spellEnd"/>
            <w:r w:rsidRPr="00005A73">
              <w:rPr>
                <w:rFonts w:ascii="Times New Roman" w:hAnsi="Times New Roman"/>
              </w:rPr>
              <w:t xml:space="preserve"> </w:t>
            </w:r>
            <w:proofErr w:type="spellStart"/>
            <w:r w:rsidRPr="00005A73">
              <w:rPr>
                <w:rFonts w:ascii="Times New Roman" w:hAnsi="Times New Roman"/>
              </w:rPr>
              <w:t>quan</w:t>
            </w:r>
            <w:proofErr w:type="spellEnd"/>
            <w:r w:rsidRPr="00005A73">
              <w:rPr>
                <w:rFonts w:ascii="Times New Roman" w:hAnsi="Times New Roman"/>
              </w:rPr>
              <w:t xml:space="preserve"> </w:t>
            </w:r>
            <w:proofErr w:type="spellStart"/>
            <w:r w:rsidRPr="00005A73">
              <w:rPr>
                <w:rFonts w:ascii="Times New Roman" w:hAnsi="Times New Roman"/>
              </w:rPr>
              <w:t>sát</w:t>
            </w:r>
            <w:proofErr w:type="spellEnd"/>
            <w:r w:rsidRPr="00005A73">
              <w:rPr>
                <w:rFonts w:ascii="Times New Roman" w:hAnsi="Times New Roman"/>
              </w:rPr>
              <w:t xml:space="preserve"> </w:t>
            </w:r>
            <w:proofErr w:type="spellStart"/>
            <w:r w:rsidRPr="00005A73">
              <w:rPr>
                <w:rFonts w:ascii="Times New Roman" w:hAnsi="Times New Roman"/>
              </w:rPr>
              <w:t>mẫu</w:t>
            </w:r>
            <w:proofErr w:type="spellEnd"/>
            <w:r w:rsidRPr="00005A73">
              <w:rPr>
                <w:rFonts w:ascii="Times New Roman" w:hAnsi="Times New Roman"/>
              </w:rPr>
              <w:t xml:space="preserve"> </w:t>
            </w:r>
            <w:proofErr w:type="spellStart"/>
            <w:proofErr w:type="gramStart"/>
            <w:r w:rsidRPr="00005A73">
              <w:rPr>
                <w:rFonts w:ascii="Times New Roman" w:hAnsi="Times New Roman"/>
              </w:rPr>
              <w:t>vật</w:t>
            </w:r>
            <w:proofErr w:type="spellEnd"/>
            <w:r w:rsidRPr="00005A73">
              <w:rPr>
                <w:rFonts w:ascii="Times New Roman" w:hAnsi="Times New Roman"/>
              </w:rPr>
              <w:t> :</w:t>
            </w:r>
            <w:proofErr w:type="gramEnd"/>
            <w:r w:rsidRPr="00005A73">
              <w:rPr>
                <w:rFonts w:ascii="Times New Roman" w:hAnsi="Times New Roman"/>
              </w:rPr>
              <w:t xml:space="preserve"> gang , </w:t>
            </w:r>
            <w:proofErr w:type="spellStart"/>
            <w:r w:rsidRPr="00005A73">
              <w:rPr>
                <w:rFonts w:ascii="Times New Roman" w:hAnsi="Times New Roman"/>
              </w:rPr>
              <w:t>thép</w:t>
            </w:r>
            <w:proofErr w:type="spellEnd"/>
            <w:r w:rsidRPr="00005A73">
              <w:rPr>
                <w:rFonts w:ascii="Times New Roman" w:hAnsi="Times New Roman"/>
              </w:rPr>
              <w:t>.</w:t>
            </w:r>
          </w:p>
          <w:p w:rsidR="0071244A" w:rsidRPr="00005A73" w:rsidRDefault="0071244A" w:rsidP="00AF2A31">
            <w:pPr>
              <w:jc w:val="both"/>
              <w:rPr>
                <w:rFonts w:ascii="Times New Roman" w:hAnsi="Times New Roman"/>
              </w:rPr>
            </w:pPr>
            <w:r w:rsidRPr="00005A73">
              <w:rPr>
                <w:rFonts w:ascii="Times New Roman" w:hAnsi="Times New Roman"/>
              </w:rPr>
              <w:t xml:space="preserve">GV </w:t>
            </w:r>
          </w:p>
          <w:p w:rsidR="0071244A" w:rsidRPr="00005A73" w:rsidRDefault="0071244A" w:rsidP="00AF2A31">
            <w:pPr>
              <w:jc w:val="both"/>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Tính</w:t>
            </w:r>
            <w:proofErr w:type="spellEnd"/>
            <w:r w:rsidRPr="00005A73">
              <w:rPr>
                <w:rFonts w:ascii="Times New Roman" w:hAnsi="Times New Roman"/>
              </w:rPr>
              <w:t xml:space="preserve"> </w:t>
            </w:r>
            <w:proofErr w:type="spellStart"/>
            <w:r w:rsidRPr="00005A73">
              <w:rPr>
                <w:rFonts w:ascii="Times New Roman" w:hAnsi="Times New Roman"/>
              </w:rPr>
              <w:t>chất</w:t>
            </w:r>
            <w:proofErr w:type="spellEnd"/>
            <w:r w:rsidRPr="00005A73">
              <w:rPr>
                <w:rFonts w:ascii="Times New Roman" w:hAnsi="Times New Roman"/>
              </w:rPr>
              <w:t xml:space="preserve"> </w:t>
            </w:r>
            <w:proofErr w:type="spellStart"/>
            <w:r w:rsidRPr="00005A73">
              <w:rPr>
                <w:rFonts w:ascii="Times New Roman" w:hAnsi="Times New Roman"/>
              </w:rPr>
              <w:t>của</w:t>
            </w:r>
            <w:proofErr w:type="spellEnd"/>
            <w:r w:rsidRPr="00005A73">
              <w:rPr>
                <w:rFonts w:ascii="Times New Roman" w:hAnsi="Times New Roman"/>
              </w:rPr>
              <w:t xml:space="preserve"> </w:t>
            </w:r>
            <w:proofErr w:type="spellStart"/>
            <w:r w:rsidRPr="00005A73">
              <w:rPr>
                <w:rFonts w:ascii="Times New Roman" w:hAnsi="Times New Roman"/>
              </w:rPr>
              <w:t>kim</w:t>
            </w:r>
            <w:proofErr w:type="spellEnd"/>
            <w:r w:rsidRPr="00005A73">
              <w:rPr>
                <w:rFonts w:ascii="Times New Roman" w:hAnsi="Times New Roman"/>
              </w:rPr>
              <w:t xml:space="preserve"> </w:t>
            </w:r>
            <w:proofErr w:type="spellStart"/>
            <w:r w:rsidRPr="00005A73">
              <w:rPr>
                <w:rFonts w:ascii="Times New Roman" w:hAnsi="Times New Roman"/>
              </w:rPr>
              <w:t>loại</w:t>
            </w:r>
            <w:proofErr w:type="spellEnd"/>
            <w:r w:rsidRPr="00005A73">
              <w:rPr>
                <w:rFonts w:ascii="Times New Roman" w:hAnsi="Times New Roman"/>
              </w:rPr>
              <w:t xml:space="preserve"> </w:t>
            </w:r>
            <w:proofErr w:type="spellStart"/>
            <w:proofErr w:type="gramStart"/>
            <w:r w:rsidRPr="00005A73">
              <w:rPr>
                <w:rFonts w:ascii="Times New Roman" w:hAnsi="Times New Roman"/>
              </w:rPr>
              <w:t>màu</w:t>
            </w:r>
            <w:proofErr w:type="spellEnd"/>
            <w:r w:rsidRPr="00005A73">
              <w:rPr>
                <w:rFonts w:ascii="Times New Roman" w:hAnsi="Times New Roman"/>
              </w:rPr>
              <w:t> ?</w:t>
            </w:r>
            <w:proofErr w:type="spellStart"/>
            <w:r w:rsidRPr="00005A73">
              <w:rPr>
                <w:rFonts w:ascii="Times New Roman" w:hAnsi="Times New Roman"/>
              </w:rPr>
              <w:t>ứng</w:t>
            </w:r>
            <w:proofErr w:type="spellEnd"/>
            <w:proofErr w:type="gramEnd"/>
            <w:r w:rsidRPr="00005A73">
              <w:rPr>
                <w:rFonts w:ascii="Times New Roman" w:hAnsi="Times New Roman"/>
              </w:rPr>
              <w:t xml:space="preserve"> </w:t>
            </w:r>
            <w:proofErr w:type="spellStart"/>
            <w:r w:rsidRPr="00005A73">
              <w:rPr>
                <w:rFonts w:ascii="Times New Roman" w:hAnsi="Times New Roman"/>
              </w:rPr>
              <w:t>dụng</w:t>
            </w:r>
            <w:proofErr w:type="spellEnd"/>
            <w:r w:rsidRPr="00005A73">
              <w:rPr>
                <w:rFonts w:ascii="Times New Roman" w:hAnsi="Times New Roman"/>
              </w:rPr>
              <w:t> ?</w:t>
            </w:r>
          </w:p>
          <w:p w:rsidR="0071244A" w:rsidRPr="00005A73" w:rsidRDefault="0071244A" w:rsidP="00AF2A31">
            <w:pPr>
              <w:jc w:val="both"/>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Thực</w:t>
            </w:r>
            <w:proofErr w:type="spellEnd"/>
            <w:r w:rsidRPr="00005A73">
              <w:rPr>
                <w:rFonts w:ascii="Times New Roman" w:hAnsi="Times New Roman"/>
              </w:rPr>
              <w:t xml:space="preserve"> </w:t>
            </w:r>
            <w:proofErr w:type="spellStart"/>
            <w:r w:rsidRPr="00005A73">
              <w:rPr>
                <w:rFonts w:ascii="Times New Roman" w:hAnsi="Times New Roman"/>
              </w:rPr>
              <w:t>hiện</w:t>
            </w:r>
            <w:proofErr w:type="spellEnd"/>
            <w:r w:rsidRPr="00005A73">
              <w:rPr>
                <w:rFonts w:ascii="Times New Roman" w:hAnsi="Times New Roman"/>
              </w:rPr>
              <w:t xml:space="preserve"> </w:t>
            </w:r>
            <w:proofErr w:type="spellStart"/>
            <w:r w:rsidRPr="00005A73">
              <w:rPr>
                <w:rFonts w:ascii="Times New Roman" w:hAnsi="Times New Roman"/>
              </w:rPr>
              <w:t>yc</w:t>
            </w:r>
            <w:proofErr w:type="spellEnd"/>
            <w:r w:rsidRPr="00005A73">
              <w:rPr>
                <w:rFonts w:ascii="Times New Roman" w:hAnsi="Times New Roman"/>
              </w:rPr>
              <w:t xml:space="preserve"> </w:t>
            </w:r>
            <w:proofErr w:type="spellStart"/>
            <w:r w:rsidRPr="00005A73">
              <w:rPr>
                <w:rFonts w:ascii="Times New Roman" w:hAnsi="Times New Roman"/>
              </w:rPr>
              <w:t>tìm</w:t>
            </w:r>
            <w:proofErr w:type="spellEnd"/>
            <w:r w:rsidRPr="00005A73">
              <w:rPr>
                <w:rFonts w:ascii="Times New Roman" w:hAnsi="Times New Roman"/>
              </w:rPr>
              <w:t xml:space="preserve"> </w:t>
            </w:r>
            <w:proofErr w:type="spellStart"/>
            <w:r w:rsidRPr="00005A73">
              <w:rPr>
                <w:rFonts w:ascii="Times New Roman" w:hAnsi="Times New Roman"/>
              </w:rPr>
              <w:t>hiểu</w:t>
            </w:r>
            <w:proofErr w:type="spellEnd"/>
            <w:r w:rsidRPr="00005A73">
              <w:rPr>
                <w:rFonts w:ascii="Times New Roman" w:hAnsi="Times New Roman"/>
              </w:rPr>
              <w:t xml:space="preserve"> </w:t>
            </w:r>
            <w:proofErr w:type="spellStart"/>
            <w:proofErr w:type="gramStart"/>
            <w:r w:rsidRPr="00005A73">
              <w:rPr>
                <w:rFonts w:ascii="Times New Roman" w:hAnsi="Times New Roman"/>
              </w:rPr>
              <w:t>vào</w:t>
            </w:r>
            <w:proofErr w:type="spellEnd"/>
            <w:r w:rsidRPr="00005A73">
              <w:rPr>
                <w:rFonts w:ascii="Times New Roman" w:hAnsi="Times New Roman"/>
              </w:rPr>
              <w:t xml:space="preserve">  </w:t>
            </w:r>
            <w:proofErr w:type="spellStart"/>
            <w:r w:rsidRPr="00005A73">
              <w:rPr>
                <w:rFonts w:ascii="Times New Roman" w:hAnsi="Times New Roman"/>
              </w:rPr>
              <w:t>bảng</w:t>
            </w:r>
            <w:proofErr w:type="spellEnd"/>
            <w:proofErr w:type="gramEnd"/>
            <w:r w:rsidRPr="00005A73">
              <w:rPr>
                <w:rFonts w:ascii="Times New Roman" w:hAnsi="Times New Roman"/>
              </w:rPr>
              <w:t xml:space="preserve"> </w:t>
            </w:r>
            <w:proofErr w:type="spellStart"/>
            <w:r w:rsidRPr="00005A73">
              <w:rPr>
                <w:rFonts w:ascii="Times New Roman" w:hAnsi="Times New Roman"/>
              </w:rPr>
              <w:t>phần</w:t>
            </w:r>
            <w:proofErr w:type="spellEnd"/>
            <w:r w:rsidRPr="00005A73">
              <w:rPr>
                <w:rFonts w:ascii="Times New Roman" w:hAnsi="Times New Roman"/>
              </w:rPr>
              <w:t xml:space="preserve"> 1b</w:t>
            </w:r>
          </w:p>
          <w:p w:rsidR="0071244A" w:rsidRPr="00005A73" w:rsidRDefault="0071244A" w:rsidP="00AF2A31">
            <w:pPr>
              <w:jc w:val="both"/>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Các</w:t>
            </w:r>
            <w:proofErr w:type="spellEnd"/>
            <w:r w:rsidRPr="00005A73">
              <w:rPr>
                <w:rFonts w:ascii="Times New Roman" w:hAnsi="Times New Roman"/>
              </w:rPr>
              <w:t xml:space="preserve"> </w:t>
            </w:r>
            <w:proofErr w:type="spellStart"/>
            <w:r w:rsidRPr="00005A73">
              <w:rPr>
                <w:rFonts w:ascii="Times New Roman" w:hAnsi="Times New Roman"/>
              </w:rPr>
              <w:t>sản</w:t>
            </w:r>
            <w:proofErr w:type="spellEnd"/>
            <w:r w:rsidRPr="00005A73">
              <w:rPr>
                <w:rFonts w:ascii="Times New Roman" w:hAnsi="Times New Roman"/>
              </w:rPr>
              <w:t xml:space="preserve"> </w:t>
            </w:r>
            <w:proofErr w:type="spellStart"/>
            <w:r w:rsidRPr="00005A73">
              <w:rPr>
                <w:rFonts w:ascii="Times New Roman" w:hAnsi="Times New Roman"/>
              </w:rPr>
              <w:t>phẩm</w:t>
            </w:r>
            <w:proofErr w:type="spellEnd"/>
            <w:r w:rsidRPr="00005A73">
              <w:rPr>
                <w:rFonts w:ascii="Times New Roman" w:hAnsi="Times New Roman"/>
              </w:rPr>
              <w:t xml:space="preserve"> </w:t>
            </w:r>
            <w:proofErr w:type="spellStart"/>
            <w:r w:rsidRPr="00005A73">
              <w:rPr>
                <w:rFonts w:ascii="Times New Roman" w:hAnsi="Times New Roman"/>
              </w:rPr>
              <w:t>đo</w:t>
            </w:r>
            <w:proofErr w:type="spellEnd"/>
            <w:r w:rsidRPr="00005A73">
              <w:rPr>
                <w:rFonts w:ascii="Times New Roman" w:hAnsi="Times New Roman"/>
              </w:rPr>
              <w:t xml:space="preserve">́ </w:t>
            </w:r>
            <w:proofErr w:type="spellStart"/>
            <w:r w:rsidRPr="00005A73">
              <w:rPr>
                <w:rFonts w:ascii="Times New Roman" w:hAnsi="Times New Roman"/>
              </w:rPr>
              <w:t>được</w:t>
            </w:r>
            <w:proofErr w:type="spellEnd"/>
            <w:r w:rsidRPr="00005A73">
              <w:rPr>
                <w:rFonts w:ascii="Times New Roman" w:hAnsi="Times New Roman"/>
              </w:rPr>
              <w:t xml:space="preserve"> </w:t>
            </w:r>
            <w:proofErr w:type="spellStart"/>
            <w:r w:rsidRPr="00005A73">
              <w:rPr>
                <w:rFonts w:ascii="Times New Roman" w:hAnsi="Times New Roman"/>
              </w:rPr>
              <w:t>làm</w:t>
            </w:r>
            <w:proofErr w:type="spellEnd"/>
            <w:r w:rsidRPr="00005A73">
              <w:rPr>
                <w:rFonts w:ascii="Times New Roman" w:hAnsi="Times New Roman"/>
              </w:rPr>
              <w:t xml:space="preserve"> </w:t>
            </w:r>
            <w:proofErr w:type="spellStart"/>
            <w:r w:rsidRPr="00005A73">
              <w:rPr>
                <w:rFonts w:ascii="Times New Roman" w:hAnsi="Times New Roman"/>
              </w:rPr>
              <w:t>bằng</w:t>
            </w:r>
            <w:proofErr w:type="spellEnd"/>
            <w:r w:rsidRPr="00005A73">
              <w:rPr>
                <w:rFonts w:ascii="Times New Roman" w:hAnsi="Times New Roman"/>
              </w:rPr>
              <w:t xml:space="preserve"> </w:t>
            </w:r>
            <w:proofErr w:type="spellStart"/>
            <w:r w:rsidRPr="00005A73">
              <w:rPr>
                <w:rFonts w:ascii="Times New Roman" w:hAnsi="Times New Roman"/>
              </w:rPr>
              <w:t>vật</w:t>
            </w:r>
            <w:proofErr w:type="spellEnd"/>
            <w:r w:rsidRPr="00005A73">
              <w:rPr>
                <w:rFonts w:ascii="Times New Roman" w:hAnsi="Times New Roman"/>
              </w:rPr>
              <w:t xml:space="preserve"> </w:t>
            </w:r>
            <w:proofErr w:type="spellStart"/>
            <w:r w:rsidRPr="00005A73">
              <w:rPr>
                <w:rFonts w:ascii="Times New Roman" w:hAnsi="Times New Roman"/>
              </w:rPr>
              <w:t>liệu</w:t>
            </w:r>
            <w:proofErr w:type="spellEnd"/>
            <w:r w:rsidRPr="00005A73">
              <w:rPr>
                <w:rFonts w:ascii="Times New Roman" w:hAnsi="Times New Roman"/>
              </w:rPr>
              <w:t xml:space="preserve"> </w:t>
            </w:r>
            <w:proofErr w:type="spellStart"/>
            <w:proofErr w:type="gramStart"/>
            <w:r w:rsidRPr="00005A73">
              <w:rPr>
                <w:rFonts w:ascii="Times New Roman" w:hAnsi="Times New Roman"/>
              </w:rPr>
              <w:t>gi</w:t>
            </w:r>
            <w:proofErr w:type="spellEnd"/>
            <w:r w:rsidRPr="00005A73">
              <w:rPr>
                <w:rFonts w:ascii="Times New Roman" w:hAnsi="Times New Roman"/>
              </w:rPr>
              <w:t>̀ ?</w:t>
            </w:r>
            <w:proofErr w:type="gramEnd"/>
          </w:p>
          <w:p w:rsidR="0071244A" w:rsidRPr="00005A73" w:rsidRDefault="0071244A" w:rsidP="00AF2A31">
            <w:pPr>
              <w:jc w:val="both"/>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cho</w:t>
            </w:r>
            <w:proofErr w:type="spellEnd"/>
            <w:r w:rsidRPr="00005A73">
              <w:rPr>
                <w:rFonts w:ascii="Times New Roman" w:hAnsi="Times New Roman"/>
              </w:rPr>
              <w:t xml:space="preserve"> </w:t>
            </w:r>
            <w:proofErr w:type="spellStart"/>
            <w:r w:rsidRPr="00005A73">
              <w:rPr>
                <w:rFonts w:ascii="Times New Roman" w:hAnsi="Times New Roman"/>
              </w:rPr>
              <w:t>biết</w:t>
            </w:r>
            <w:proofErr w:type="spellEnd"/>
            <w:r w:rsidRPr="00005A73">
              <w:rPr>
                <w:rFonts w:ascii="Times New Roman" w:hAnsi="Times New Roman"/>
              </w:rPr>
              <w:t xml:space="preserve"> </w:t>
            </w:r>
            <w:proofErr w:type="spellStart"/>
            <w:r w:rsidRPr="00005A73">
              <w:rPr>
                <w:rFonts w:ascii="Times New Roman" w:hAnsi="Times New Roman"/>
              </w:rPr>
              <w:t>ưu</w:t>
            </w:r>
            <w:proofErr w:type="spellEnd"/>
            <w:r w:rsidRPr="00005A73">
              <w:rPr>
                <w:rFonts w:ascii="Times New Roman" w:hAnsi="Times New Roman"/>
              </w:rPr>
              <w:t xml:space="preserve"> </w:t>
            </w:r>
            <w:proofErr w:type="spellStart"/>
            <w:r w:rsidRPr="00005A73">
              <w:rPr>
                <w:rFonts w:ascii="Times New Roman" w:hAnsi="Times New Roman"/>
              </w:rPr>
              <w:t>điểm</w:t>
            </w:r>
            <w:proofErr w:type="spellEnd"/>
            <w:r w:rsidRPr="00005A73">
              <w:rPr>
                <w:rFonts w:ascii="Times New Roman" w:hAnsi="Times New Roman"/>
              </w:rPr>
              <w:t xml:space="preserve"> </w:t>
            </w:r>
            <w:proofErr w:type="spellStart"/>
            <w:r w:rsidRPr="00005A73">
              <w:rPr>
                <w:rFonts w:ascii="Times New Roman" w:hAnsi="Times New Roman"/>
              </w:rPr>
              <w:t>của</w:t>
            </w:r>
            <w:proofErr w:type="spellEnd"/>
            <w:r w:rsidRPr="00005A73">
              <w:rPr>
                <w:rFonts w:ascii="Times New Roman" w:hAnsi="Times New Roman"/>
              </w:rPr>
              <w:t xml:space="preserve"> </w:t>
            </w:r>
            <w:proofErr w:type="spellStart"/>
            <w:r w:rsidRPr="00005A73">
              <w:rPr>
                <w:rFonts w:ascii="Times New Roman" w:hAnsi="Times New Roman"/>
              </w:rPr>
              <w:t>vật</w:t>
            </w:r>
            <w:proofErr w:type="spellEnd"/>
            <w:r w:rsidRPr="00005A73">
              <w:rPr>
                <w:rFonts w:ascii="Times New Roman" w:hAnsi="Times New Roman"/>
              </w:rPr>
              <w:t xml:space="preserve"> </w:t>
            </w:r>
            <w:proofErr w:type="spellStart"/>
            <w:r w:rsidRPr="00005A73">
              <w:rPr>
                <w:rFonts w:ascii="Times New Roman" w:hAnsi="Times New Roman"/>
              </w:rPr>
              <w:t>liệu</w:t>
            </w:r>
            <w:proofErr w:type="spellEnd"/>
            <w:r w:rsidRPr="00005A73">
              <w:rPr>
                <w:rFonts w:ascii="Times New Roman" w:hAnsi="Times New Roman"/>
              </w:rPr>
              <w:t xml:space="preserve"> phi </w:t>
            </w:r>
            <w:proofErr w:type="spellStart"/>
            <w:r w:rsidRPr="00005A73">
              <w:rPr>
                <w:rFonts w:ascii="Times New Roman" w:hAnsi="Times New Roman"/>
              </w:rPr>
              <w:t>kim</w:t>
            </w:r>
            <w:proofErr w:type="spellEnd"/>
            <w:r w:rsidRPr="00005A73">
              <w:rPr>
                <w:rFonts w:ascii="Times New Roman" w:hAnsi="Times New Roman"/>
              </w:rPr>
              <w:t xml:space="preserve"> </w:t>
            </w:r>
            <w:proofErr w:type="spellStart"/>
            <w:r w:rsidRPr="00005A73">
              <w:rPr>
                <w:rFonts w:ascii="Times New Roman" w:hAnsi="Times New Roman"/>
              </w:rPr>
              <w:t>loại</w:t>
            </w:r>
            <w:proofErr w:type="spellEnd"/>
            <w:r w:rsidRPr="00005A73">
              <w:rPr>
                <w:rFonts w:ascii="Times New Roman" w:hAnsi="Times New Roman"/>
              </w:rPr>
              <w:t>.</w:t>
            </w:r>
          </w:p>
          <w:p w:rsidR="0071244A" w:rsidRPr="00005A73" w:rsidRDefault="0071244A" w:rsidP="00AF2A31">
            <w:pPr>
              <w:jc w:val="both"/>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Vật</w:t>
            </w:r>
            <w:proofErr w:type="spellEnd"/>
            <w:r w:rsidRPr="00005A73">
              <w:rPr>
                <w:rFonts w:ascii="Times New Roman" w:hAnsi="Times New Roman"/>
              </w:rPr>
              <w:t xml:space="preserve"> </w:t>
            </w:r>
            <w:proofErr w:type="spellStart"/>
            <w:r w:rsidRPr="00005A73">
              <w:rPr>
                <w:rFonts w:ascii="Times New Roman" w:hAnsi="Times New Roman"/>
              </w:rPr>
              <w:t>liệu</w:t>
            </w:r>
            <w:proofErr w:type="spellEnd"/>
            <w:r w:rsidRPr="00005A73">
              <w:rPr>
                <w:rFonts w:ascii="Times New Roman" w:hAnsi="Times New Roman"/>
              </w:rPr>
              <w:t xml:space="preserve"> phi </w:t>
            </w:r>
            <w:proofErr w:type="spellStart"/>
            <w:r w:rsidRPr="00005A73">
              <w:rPr>
                <w:rFonts w:ascii="Times New Roman" w:hAnsi="Times New Roman"/>
              </w:rPr>
              <w:t>kim</w:t>
            </w:r>
            <w:proofErr w:type="spellEnd"/>
            <w:r w:rsidRPr="00005A73">
              <w:rPr>
                <w:rFonts w:ascii="Times New Roman" w:hAnsi="Times New Roman"/>
              </w:rPr>
              <w:t xml:space="preserve"> </w:t>
            </w:r>
            <w:proofErr w:type="spellStart"/>
            <w:r w:rsidRPr="00005A73">
              <w:rPr>
                <w:rFonts w:ascii="Times New Roman" w:hAnsi="Times New Roman"/>
              </w:rPr>
              <w:t>loại</w:t>
            </w:r>
            <w:proofErr w:type="spellEnd"/>
            <w:r w:rsidRPr="00005A73">
              <w:rPr>
                <w:rFonts w:ascii="Times New Roman" w:hAnsi="Times New Roman"/>
              </w:rPr>
              <w:t xml:space="preserve"> </w:t>
            </w:r>
            <w:proofErr w:type="spellStart"/>
            <w:r w:rsidRPr="00005A73">
              <w:rPr>
                <w:rFonts w:ascii="Times New Roman" w:hAnsi="Times New Roman"/>
              </w:rPr>
              <w:t>được</w:t>
            </w:r>
            <w:proofErr w:type="spellEnd"/>
            <w:r w:rsidRPr="00005A73">
              <w:rPr>
                <w:rFonts w:ascii="Times New Roman" w:hAnsi="Times New Roman"/>
              </w:rPr>
              <w:t xml:space="preserve"> </w:t>
            </w:r>
            <w:proofErr w:type="spellStart"/>
            <w:r w:rsidRPr="00005A73">
              <w:rPr>
                <w:rFonts w:ascii="Times New Roman" w:hAnsi="Times New Roman"/>
              </w:rPr>
              <w:t>phô</w:t>
            </w:r>
            <w:proofErr w:type="spellEnd"/>
            <w:r w:rsidRPr="00005A73">
              <w:rPr>
                <w:rFonts w:ascii="Times New Roman" w:hAnsi="Times New Roman"/>
              </w:rPr>
              <w:t xml:space="preserve">̉ </w:t>
            </w:r>
            <w:proofErr w:type="spellStart"/>
            <w:r w:rsidRPr="00005A73">
              <w:rPr>
                <w:rFonts w:ascii="Times New Roman" w:hAnsi="Times New Roman"/>
              </w:rPr>
              <w:t>biến</w:t>
            </w:r>
            <w:proofErr w:type="spellEnd"/>
            <w:r w:rsidRPr="00005A73">
              <w:rPr>
                <w:rFonts w:ascii="Times New Roman" w:hAnsi="Times New Roman"/>
              </w:rPr>
              <w:t xml:space="preserve"> </w:t>
            </w:r>
            <w:proofErr w:type="spellStart"/>
            <w:r w:rsidRPr="00005A73">
              <w:rPr>
                <w:rFonts w:ascii="Times New Roman" w:hAnsi="Times New Roman"/>
              </w:rPr>
              <w:t>trong</w:t>
            </w:r>
            <w:proofErr w:type="spellEnd"/>
            <w:r w:rsidRPr="00005A73">
              <w:rPr>
                <w:rFonts w:ascii="Times New Roman" w:hAnsi="Times New Roman"/>
              </w:rPr>
              <w:t xml:space="preserve"> </w:t>
            </w:r>
            <w:proofErr w:type="spellStart"/>
            <w:r w:rsidRPr="00005A73">
              <w:rPr>
                <w:rFonts w:ascii="Times New Roman" w:hAnsi="Times New Roman"/>
              </w:rPr>
              <w:t>cơ</w:t>
            </w:r>
            <w:proofErr w:type="spellEnd"/>
            <w:r w:rsidRPr="00005A73">
              <w:rPr>
                <w:rFonts w:ascii="Times New Roman" w:hAnsi="Times New Roman"/>
              </w:rPr>
              <w:t xml:space="preserve"> </w:t>
            </w:r>
            <w:proofErr w:type="spellStart"/>
            <w:r w:rsidRPr="00005A73">
              <w:rPr>
                <w:rFonts w:ascii="Times New Roman" w:hAnsi="Times New Roman"/>
              </w:rPr>
              <w:t>khi</w:t>
            </w:r>
            <w:proofErr w:type="spellEnd"/>
            <w:r w:rsidRPr="00005A73">
              <w:rPr>
                <w:rFonts w:ascii="Times New Roman" w:hAnsi="Times New Roman"/>
              </w:rPr>
              <w:t xml:space="preserve">́ là </w:t>
            </w:r>
            <w:proofErr w:type="spellStart"/>
            <w:r w:rsidRPr="00005A73">
              <w:rPr>
                <w:rFonts w:ascii="Times New Roman" w:hAnsi="Times New Roman"/>
              </w:rPr>
              <w:t>chất</w:t>
            </w:r>
            <w:proofErr w:type="spellEnd"/>
            <w:r w:rsidRPr="00005A73">
              <w:rPr>
                <w:rFonts w:ascii="Times New Roman" w:hAnsi="Times New Roman"/>
              </w:rPr>
              <w:t xml:space="preserve"> </w:t>
            </w:r>
            <w:proofErr w:type="spellStart"/>
            <w:proofErr w:type="gramStart"/>
            <w:r w:rsidRPr="00005A73">
              <w:rPr>
                <w:rFonts w:ascii="Times New Roman" w:hAnsi="Times New Roman"/>
              </w:rPr>
              <w:t>gi</w:t>
            </w:r>
            <w:proofErr w:type="spellEnd"/>
            <w:r w:rsidRPr="00005A73">
              <w:rPr>
                <w:rFonts w:ascii="Times New Roman" w:hAnsi="Times New Roman"/>
              </w:rPr>
              <w:t>̀ ?</w:t>
            </w:r>
            <w:proofErr w:type="gramEnd"/>
            <w:r w:rsidRPr="00005A73">
              <w:rPr>
                <w:rFonts w:ascii="Times New Roman" w:hAnsi="Times New Roman"/>
              </w:rPr>
              <w:t xml:space="preserve"> </w:t>
            </w:r>
          </w:p>
          <w:p w:rsidR="0071244A" w:rsidRPr="00005A73" w:rsidRDefault="0071244A" w:rsidP="00AF2A31">
            <w:pPr>
              <w:jc w:val="both"/>
              <w:rPr>
                <w:rFonts w:ascii="Times New Roman" w:hAnsi="Times New Roman"/>
              </w:rPr>
            </w:pPr>
            <w:r w:rsidRPr="00005A73">
              <w:rPr>
                <w:rFonts w:ascii="Times New Roman" w:hAnsi="Times New Roman"/>
              </w:rPr>
              <w:t xml:space="preserve">-Cho </w:t>
            </w:r>
            <w:proofErr w:type="spellStart"/>
            <w:r w:rsidRPr="00005A73">
              <w:rPr>
                <w:rFonts w:ascii="Times New Roman" w:hAnsi="Times New Roman"/>
              </w:rPr>
              <w:t>hs</w:t>
            </w:r>
            <w:proofErr w:type="spellEnd"/>
            <w:r w:rsidRPr="00005A73">
              <w:rPr>
                <w:rFonts w:ascii="Times New Roman" w:hAnsi="Times New Roman"/>
              </w:rPr>
              <w:t xml:space="preserve"> </w:t>
            </w:r>
            <w:proofErr w:type="spellStart"/>
            <w:r w:rsidRPr="00005A73">
              <w:rPr>
                <w:rFonts w:ascii="Times New Roman" w:hAnsi="Times New Roman"/>
              </w:rPr>
              <w:t>thảo</w:t>
            </w:r>
            <w:proofErr w:type="spellEnd"/>
            <w:r w:rsidRPr="00005A73">
              <w:rPr>
                <w:rFonts w:ascii="Times New Roman" w:hAnsi="Times New Roman"/>
              </w:rPr>
              <w:t xml:space="preserve"> </w:t>
            </w:r>
            <w:proofErr w:type="spellStart"/>
            <w:r w:rsidRPr="00005A73">
              <w:rPr>
                <w:rFonts w:ascii="Times New Roman" w:hAnsi="Times New Roman"/>
              </w:rPr>
              <w:t>luận</w:t>
            </w:r>
            <w:proofErr w:type="spellEnd"/>
            <w:r w:rsidRPr="00005A73">
              <w:rPr>
                <w:rFonts w:ascii="Times New Roman" w:hAnsi="Times New Roman"/>
              </w:rPr>
              <w:t xml:space="preserve"> </w:t>
            </w:r>
            <w:proofErr w:type="spellStart"/>
            <w:r w:rsidRPr="00005A73">
              <w:rPr>
                <w:rFonts w:ascii="Times New Roman" w:hAnsi="Times New Roman"/>
              </w:rPr>
              <w:t>theo</w:t>
            </w:r>
            <w:proofErr w:type="spellEnd"/>
            <w:r w:rsidRPr="00005A73">
              <w:rPr>
                <w:rFonts w:ascii="Times New Roman" w:hAnsi="Times New Roman"/>
              </w:rPr>
              <w:t xml:space="preserve"> </w:t>
            </w:r>
            <w:proofErr w:type="spellStart"/>
            <w:r w:rsidRPr="00005A73">
              <w:rPr>
                <w:rFonts w:ascii="Times New Roman" w:hAnsi="Times New Roman"/>
              </w:rPr>
              <w:t>nhóm</w:t>
            </w:r>
            <w:proofErr w:type="spellEnd"/>
            <w:r w:rsidRPr="00005A73">
              <w:rPr>
                <w:rFonts w:ascii="Times New Roman" w:hAnsi="Times New Roman"/>
              </w:rPr>
              <w:t>:</w:t>
            </w:r>
          </w:p>
          <w:p w:rsidR="0071244A" w:rsidRPr="00005A73" w:rsidRDefault="0071244A" w:rsidP="00AF2A31">
            <w:pPr>
              <w:jc w:val="both"/>
              <w:rPr>
                <w:rFonts w:ascii="Times New Roman" w:hAnsi="Times New Roman"/>
              </w:rPr>
            </w:pPr>
            <w:r w:rsidRPr="00005A73">
              <w:rPr>
                <w:rFonts w:ascii="Times New Roman" w:hAnsi="Times New Roman"/>
              </w:rPr>
              <w:t xml:space="preserve">+So </w:t>
            </w:r>
            <w:proofErr w:type="spellStart"/>
            <w:r w:rsidRPr="00005A73">
              <w:rPr>
                <w:rFonts w:ascii="Times New Roman" w:hAnsi="Times New Roman"/>
              </w:rPr>
              <w:t>sánh</w:t>
            </w:r>
            <w:proofErr w:type="spellEnd"/>
            <w:r w:rsidRPr="00005A73">
              <w:rPr>
                <w:rFonts w:ascii="Times New Roman" w:hAnsi="Times New Roman"/>
              </w:rPr>
              <w:t xml:space="preserve"> 2 </w:t>
            </w:r>
            <w:proofErr w:type="spellStart"/>
            <w:r w:rsidRPr="00005A73">
              <w:rPr>
                <w:rFonts w:ascii="Times New Roman" w:hAnsi="Times New Roman"/>
              </w:rPr>
              <w:t>loại</w:t>
            </w:r>
            <w:proofErr w:type="spellEnd"/>
            <w:r w:rsidRPr="00005A73">
              <w:rPr>
                <w:rFonts w:ascii="Times New Roman" w:hAnsi="Times New Roman"/>
              </w:rPr>
              <w:t xml:space="preserve"> </w:t>
            </w:r>
            <w:proofErr w:type="spellStart"/>
            <w:r w:rsidRPr="00005A73">
              <w:rPr>
                <w:rFonts w:ascii="Times New Roman" w:hAnsi="Times New Roman"/>
              </w:rPr>
              <w:t>chất</w:t>
            </w:r>
            <w:proofErr w:type="spellEnd"/>
            <w:r w:rsidRPr="00005A73">
              <w:rPr>
                <w:rFonts w:ascii="Times New Roman" w:hAnsi="Times New Roman"/>
              </w:rPr>
              <w:t xml:space="preserve"> </w:t>
            </w:r>
            <w:proofErr w:type="spellStart"/>
            <w:proofErr w:type="gramStart"/>
            <w:r w:rsidRPr="00005A73">
              <w:rPr>
                <w:rFonts w:ascii="Times New Roman" w:hAnsi="Times New Roman"/>
              </w:rPr>
              <w:t>dẻo</w:t>
            </w:r>
            <w:proofErr w:type="spellEnd"/>
            <w:r w:rsidRPr="00005A73">
              <w:rPr>
                <w:rFonts w:ascii="Times New Roman" w:hAnsi="Times New Roman"/>
              </w:rPr>
              <w:t> :</w:t>
            </w:r>
            <w:proofErr w:type="gramEnd"/>
          </w:p>
          <w:p w:rsidR="0071244A" w:rsidRPr="00005A73" w:rsidRDefault="0071244A" w:rsidP="00AF2A31">
            <w:pPr>
              <w:jc w:val="both"/>
              <w:rPr>
                <w:rFonts w:ascii="Times New Roman" w:hAnsi="Times New Roman"/>
              </w:rPr>
            </w:pPr>
            <w:r w:rsidRPr="00005A73">
              <w:rPr>
                <w:rFonts w:ascii="Times New Roman" w:hAnsi="Times New Roman"/>
              </w:rPr>
              <w:t>+</w:t>
            </w:r>
            <w:proofErr w:type="spellStart"/>
            <w:r w:rsidRPr="00005A73">
              <w:rPr>
                <w:rFonts w:ascii="Times New Roman" w:hAnsi="Times New Roman"/>
              </w:rPr>
              <w:t>Thực</w:t>
            </w:r>
            <w:proofErr w:type="spellEnd"/>
            <w:r w:rsidRPr="00005A73">
              <w:rPr>
                <w:rFonts w:ascii="Times New Roman" w:hAnsi="Times New Roman"/>
              </w:rPr>
              <w:t xml:space="preserve"> </w:t>
            </w:r>
            <w:proofErr w:type="spellStart"/>
            <w:r w:rsidRPr="00005A73">
              <w:rPr>
                <w:rFonts w:ascii="Times New Roman" w:hAnsi="Times New Roman"/>
              </w:rPr>
              <w:t>hiện</w:t>
            </w:r>
            <w:proofErr w:type="spellEnd"/>
            <w:r w:rsidRPr="00005A73">
              <w:rPr>
                <w:rFonts w:ascii="Times New Roman" w:hAnsi="Times New Roman"/>
              </w:rPr>
              <w:t xml:space="preserve"> </w:t>
            </w:r>
            <w:proofErr w:type="spellStart"/>
            <w:r w:rsidRPr="00005A73">
              <w:rPr>
                <w:rFonts w:ascii="Times New Roman" w:hAnsi="Times New Roman"/>
              </w:rPr>
              <w:t>yc</w:t>
            </w:r>
            <w:proofErr w:type="spellEnd"/>
            <w:r w:rsidRPr="00005A73">
              <w:rPr>
                <w:rFonts w:ascii="Times New Roman" w:hAnsi="Times New Roman"/>
              </w:rPr>
              <w:t xml:space="preserve"> </w:t>
            </w:r>
            <w:proofErr w:type="spellStart"/>
            <w:r w:rsidRPr="00005A73">
              <w:rPr>
                <w:rFonts w:ascii="Times New Roman" w:hAnsi="Times New Roman"/>
              </w:rPr>
              <w:t>tìm</w:t>
            </w:r>
            <w:proofErr w:type="spellEnd"/>
            <w:r w:rsidRPr="00005A73">
              <w:rPr>
                <w:rFonts w:ascii="Times New Roman" w:hAnsi="Times New Roman"/>
              </w:rPr>
              <w:t xml:space="preserve"> </w:t>
            </w:r>
            <w:proofErr w:type="spellStart"/>
            <w:r w:rsidRPr="00005A73">
              <w:rPr>
                <w:rFonts w:ascii="Times New Roman" w:hAnsi="Times New Roman"/>
              </w:rPr>
              <w:t>hiểu</w:t>
            </w:r>
            <w:proofErr w:type="spellEnd"/>
            <w:r w:rsidRPr="00005A73">
              <w:rPr>
                <w:rFonts w:ascii="Times New Roman" w:hAnsi="Times New Roman"/>
              </w:rPr>
              <w:t xml:space="preserve"> </w:t>
            </w:r>
            <w:proofErr w:type="spellStart"/>
            <w:r w:rsidRPr="00005A73">
              <w:rPr>
                <w:rFonts w:ascii="Times New Roman" w:hAnsi="Times New Roman"/>
              </w:rPr>
              <w:t>phần</w:t>
            </w:r>
            <w:proofErr w:type="spellEnd"/>
            <w:r w:rsidRPr="00005A73">
              <w:rPr>
                <w:rFonts w:ascii="Times New Roman" w:hAnsi="Times New Roman"/>
              </w:rPr>
              <w:t xml:space="preserve"> 2a.</w:t>
            </w:r>
          </w:p>
          <w:p w:rsidR="0071244A" w:rsidRPr="00005A73" w:rsidRDefault="0071244A" w:rsidP="00AF2A31">
            <w:pPr>
              <w:jc w:val="both"/>
              <w:rPr>
                <w:rFonts w:ascii="Times New Roman" w:hAnsi="Times New Roman"/>
              </w:rPr>
            </w:pPr>
            <w:r w:rsidRPr="00005A73">
              <w:rPr>
                <w:rFonts w:ascii="Times New Roman" w:hAnsi="Times New Roman"/>
              </w:rPr>
              <w:t xml:space="preserve">GV </w:t>
            </w:r>
            <w:proofErr w:type="spellStart"/>
            <w:r w:rsidRPr="00005A73">
              <w:rPr>
                <w:rFonts w:ascii="Times New Roman" w:hAnsi="Times New Roman"/>
              </w:rPr>
              <w:t>nhận</w:t>
            </w:r>
            <w:proofErr w:type="spellEnd"/>
            <w:r w:rsidRPr="00005A73">
              <w:rPr>
                <w:rFonts w:ascii="Times New Roman" w:hAnsi="Times New Roman"/>
              </w:rPr>
              <w:t xml:space="preserve"> </w:t>
            </w:r>
            <w:proofErr w:type="spellStart"/>
            <w:r w:rsidRPr="00005A73">
              <w:rPr>
                <w:rFonts w:ascii="Times New Roman" w:hAnsi="Times New Roman"/>
              </w:rPr>
              <w:t>xét</w:t>
            </w:r>
            <w:proofErr w:type="spellEnd"/>
            <w:r w:rsidRPr="00005A73">
              <w:rPr>
                <w:rFonts w:ascii="Times New Roman" w:hAnsi="Times New Roman"/>
              </w:rPr>
              <w:t xml:space="preserve">, </w:t>
            </w:r>
            <w:proofErr w:type="spellStart"/>
            <w:r w:rsidRPr="00005A73">
              <w:rPr>
                <w:rFonts w:ascii="Times New Roman" w:hAnsi="Times New Roman"/>
              </w:rPr>
              <w:t>chốt</w:t>
            </w:r>
            <w:proofErr w:type="spellEnd"/>
            <w:r w:rsidRPr="00005A73">
              <w:rPr>
                <w:rFonts w:ascii="Times New Roman" w:hAnsi="Times New Roman"/>
              </w:rPr>
              <w:t xml:space="preserve"> </w:t>
            </w:r>
            <w:proofErr w:type="spellStart"/>
            <w:r w:rsidRPr="00005A73">
              <w:rPr>
                <w:rFonts w:ascii="Times New Roman" w:hAnsi="Times New Roman"/>
              </w:rPr>
              <w:t>kiến</w:t>
            </w:r>
            <w:proofErr w:type="spellEnd"/>
            <w:r w:rsidRPr="00005A73">
              <w:rPr>
                <w:rFonts w:ascii="Times New Roman" w:hAnsi="Times New Roman"/>
              </w:rPr>
              <w:t xml:space="preserve"> </w:t>
            </w:r>
            <w:proofErr w:type="spellStart"/>
            <w:r w:rsidRPr="00005A73">
              <w:rPr>
                <w:rFonts w:ascii="Times New Roman" w:hAnsi="Times New Roman"/>
              </w:rPr>
              <w:t>thức</w:t>
            </w:r>
            <w:proofErr w:type="spellEnd"/>
          </w:p>
          <w:p w:rsidR="0071244A" w:rsidRPr="00005A73" w:rsidRDefault="0071244A" w:rsidP="00AF2A31">
            <w:pPr>
              <w:jc w:val="both"/>
              <w:rPr>
                <w:rFonts w:ascii="Times New Roman" w:hAnsi="Times New Roman"/>
                <w:b/>
                <w:i/>
                <w:lang w:val="es-ES_tradnl"/>
              </w:rPr>
            </w:pPr>
            <w:r w:rsidRPr="00005A73">
              <w:rPr>
                <w:rFonts w:ascii="Times New Roman" w:hAnsi="Times New Roman"/>
                <w:b/>
                <w:i/>
                <w:lang w:val="es-ES_tradnl"/>
              </w:rPr>
              <w:t xml:space="preserve">* </w:t>
            </w:r>
            <w:proofErr w:type="spellStart"/>
            <w:r w:rsidRPr="00005A73">
              <w:rPr>
                <w:rFonts w:ascii="Times New Roman" w:hAnsi="Times New Roman"/>
                <w:b/>
                <w:i/>
                <w:lang w:val="es-ES_tradnl"/>
              </w:rPr>
              <w:t>Thực</w:t>
            </w:r>
            <w:proofErr w:type="spellEnd"/>
            <w:r w:rsidRPr="00005A73">
              <w:rPr>
                <w:rFonts w:ascii="Times New Roman" w:hAnsi="Times New Roman"/>
                <w:b/>
                <w:i/>
                <w:lang w:val="es-ES_tradnl"/>
              </w:rPr>
              <w:t xml:space="preserve"> </w:t>
            </w:r>
            <w:proofErr w:type="spellStart"/>
            <w:r w:rsidRPr="00005A73">
              <w:rPr>
                <w:rFonts w:ascii="Times New Roman" w:hAnsi="Times New Roman"/>
                <w:b/>
                <w:i/>
                <w:lang w:val="es-ES_tradnl"/>
              </w:rPr>
              <w:t>hiện</w:t>
            </w:r>
            <w:proofErr w:type="spellEnd"/>
            <w:r w:rsidRPr="00005A73">
              <w:rPr>
                <w:rFonts w:ascii="Times New Roman" w:hAnsi="Times New Roman"/>
                <w:b/>
                <w:i/>
                <w:lang w:val="es-ES_tradnl"/>
              </w:rPr>
              <w:t xml:space="preserve"> </w:t>
            </w:r>
            <w:proofErr w:type="spellStart"/>
            <w:r w:rsidRPr="00005A73">
              <w:rPr>
                <w:rFonts w:ascii="Times New Roman" w:hAnsi="Times New Roman"/>
                <w:b/>
                <w:i/>
                <w:lang w:val="es-ES_tradnl"/>
              </w:rPr>
              <w:t>nhiệm</w:t>
            </w:r>
            <w:proofErr w:type="spellEnd"/>
            <w:r w:rsidRPr="00005A73">
              <w:rPr>
                <w:rFonts w:ascii="Times New Roman" w:hAnsi="Times New Roman"/>
                <w:b/>
                <w:i/>
                <w:lang w:val="es-ES_tradnl"/>
              </w:rPr>
              <w:t xml:space="preserve"> </w:t>
            </w:r>
            <w:proofErr w:type="spellStart"/>
            <w:r w:rsidRPr="00005A73">
              <w:rPr>
                <w:rFonts w:ascii="Times New Roman" w:hAnsi="Times New Roman"/>
                <w:b/>
                <w:i/>
                <w:lang w:val="es-ES_tradnl"/>
              </w:rPr>
              <w:t>vụ</w:t>
            </w:r>
            <w:proofErr w:type="spellEnd"/>
            <w:r w:rsidRPr="00005A73">
              <w:rPr>
                <w:rFonts w:ascii="Times New Roman" w:hAnsi="Times New Roman"/>
                <w:b/>
                <w:i/>
                <w:lang w:val="es-ES_tradnl"/>
              </w:rPr>
              <w:t>:</w:t>
            </w:r>
          </w:p>
          <w:p w:rsidR="0071244A" w:rsidRPr="00005A73" w:rsidRDefault="0071244A" w:rsidP="00AF2A31">
            <w:pPr>
              <w:jc w:val="both"/>
              <w:rPr>
                <w:rFonts w:ascii="Times New Roman" w:hAnsi="Times New Roman"/>
                <w:lang w:val="es-ES_tradnl"/>
              </w:rPr>
            </w:pPr>
            <w:r w:rsidRPr="00005A73">
              <w:rPr>
                <w:rFonts w:ascii="Times New Roman" w:hAnsi="Times New Roman"/>
                <w:lang w:val="es-ES_tradnl"/>
              </w:rPr>
              <w:t xml:space="preserve">HS </w:t>
            </w:r>
            <w:proofErr w:type="spellStart"/>
            <w:r w:rsidRPr="00005A73">
              <w:rPr>
                <w:rFonts w:ascii="Times New Roman" w:hAnsi="Times New Roman"/>
                <w:lang w:val="es-ES_tradnl"/>
              </w:rPr>
              <w:t>lắng</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nghe</w:t>
            </w:r>
            <w:proofErr w:type="spellEnd"/>
            <w:r w:rsidRPr="00005A73">
              <w:rPr>
                <w:rFonts w:ascii="Times New Roman" w:hAnsi="Times New Roman"/>
                <w:lang w:val="es-ES_tradnl"/>
              </w:rPr>
              <w:t xml:space="preserve"> và </w:t>
            </w:r>
            <w:proofErr w:type="spellStart"/>
            <w:r w:rsidRPr="00005A73">
              <w:rPr>
                <w:rFonts w:ascii="Times New Roman" w:hAnsi="Times New Roman"/>
                <w:lang w:val="es-ES_tradnl"/>
              </w:rPr>
              <w:t>suy</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nghi</w:t>
            </w:r>
            <w:proofErr w:type="spellEnd"/>
            <w:r w:rsidRPr="00005A73">
              <w:rPr>
                <w:rFonts w:ascii="Times New Roman" w:hAnsi="Times New Roman"/>
                <w:lang w:val="es-ES_tradnl"/>
              </w:rPr>
              <w:t>̃</w:t>
            </w:r>
          </w:p>
          <w:p w:rsidR="0071244A" w:rsidRPr="00005A73" w:rsidRDefault="0071244A" w:rsidP="00AF2A31">
            <w:pPr>
              <w:jc w:val="both"/>
              <w:rPr>
                <w:rFonts w:ascii="Times New Roman" w:hAnsi="Times New Roman"/>
                <w:lang w:val="es-ES_tradnl"/>
              </w:rPr>
            </w:pPr>
            <w:r w:rsidRPr="00005A73">
              <w:rPr>
                <w:rFonts w:ascii="Times New Roman" w:hAnsi="Times New Roman"/>
                <w:lang w:val="es-ES_tradnl"/>
              </w:rPr>
              <w:t xml:space="preserve">HS </w:t>
            </w:r>
            <w:proofErr w:type="spellStart"/>
            <w:r w:rsidRPr="00005A73">
              <w:rPr>
                <w:rFonts w:ascii="Times New Roman" w:hAnsi="Times New Roman"/>
                <w:lang w:val="es-ES_tradnl"/>
              </w:rPr>
              <w:t>đọc</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yc</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tìm</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hiểu</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phần</w:t>
            </w:r>
            <w:proofErr w:type="spellEnd"/>
            <w:r w:rsidRPr="00005A73">
              <w:rPr>
                <w:rFonts w:ascii="Times New Roman" w:hAnsi="Times New Roman"/>
                <w:lang w:val="es-ES_tradnl"/>
              </w:rPr>
              <w:t xml:space="preserve"> I</w:t>
            </w:r>
          </w:p>
          <w:p w:rsidR="0071244A" w:rsidRPr="00005A73" w:rsidRDefault="0071244A" w:rsidP="00AF2A31">
            <w:pPr>
              <w:jc w:val="both"/>
              <w:rPr>
                <w:rFonts w:ascii="Times New Roman" w:hAnsi="Times New Roman"/>
                <w:lang w:val="es-ES_tradnl"/>
              </w:rPr>
            </w:pPr>
            <w:r w:rsidRPr="00005A73">
              <w:rPr>
                <w:rFonts w:ascii="Times New Roman" w:hAnsi="Times New Roman"/>
                <w:lang w:val="es-ES_tradnl"/>
              </w:rPr>
              <w:t xml:space="preserve">HS </w:t>
            </w:r>
            <w:proofErr w:type="spellStart"/>
            <w:r w:rsidRPr="00005A73">
              <w:rPr>
                <w:rFonts w:ascii="Times New Roman" w:hAnsi="Times New Roman"/>
                <w:lang w:val="es-ES_tradnl"/>
              </w:rPr>
              <w:t>tra</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lời</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câu</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hỏi</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gv</w:t>
            </w:r>
            <w:proofErr w:type="spellEnd"/>
          </w:p>
          <w:p w:rsidR="0071244A" w:rsidRPr="00005A73" w:rsidRDefault="0071244A" w:rsidP="00AF2A31">
            <w:pPr>
              <w:jc w:val="both"/>
              <w:rPr>
                <w:rFonts w:ascii="Times New Roman" w:hAnsi="Times New Roman"/>
                <w:lang w:val="es-ES_tradnl"/>
              </w:rPr>
            </w:pPr>
            <w:r w:rsidRPr="00005A73">
              <w:rPr>
                <w:rFonts w:ascii="Times New Roman" w:hAnsi="Times New Roman"/>
                <w:lang w:val="es-ES_tradnl"/>
              </w:rPr>
              <w:t xml:space="preserve">HS </w:t>
            </w:r>
            <w:proofErr w:type="spellStart"/>
            <w:r w:rsidRPr="00005A73">
              <w:rPr>
                <w:rFonts w:ascii="Times New Roman" w:hAnsi="Times New Roman"/>
                <w:lang w:val="es-ES_tradnl"/>
              </w:rPr>
              <w:t>quan</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sát</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mẫu</w:t>
            </w:r>
            <w:proofErr w:type="spellEnd"/>
            <w:r w:rsidRPr="00005A73">
              <w:rPr>
                <w:rFonts w:ascii="Times New Roman" w:hAnsi="Times New Roman"/>
                <w:lang w:val="es-ES_tradnl"/>
              </w:rPr>
              <w:t xml:space="preserve"> </w:t>
            </w:r>
            <w:proofErr w:type="spellStart"/>
            <w:proofErr w:type="gramStart"/>
            <w:r w:rsidRPr="00005A73">
              <w:rPr>
                <w:rFonts w:ascii="Times New Roman" w:hAnsi="Times New Roman"/>
                <w:lang w:val="es-ES_tradnl"/>
              </w:rPr>
              <w:t>vật</w:t>
            </w:r>
            <w:proofErr w:type="spellEnd"/>
            <w:r w:rsidRPr="00005A73">
              <w:rPr>
                <w:rFonts w:ascii="Times New Roman" w:hAnsi="Times New Roman"/>
                <w:lang w:val="es-ES_tradnl"/>
              </w:rPr>
              <w:t> :</w:t>
            </w:r>
            <w:proofErr w:type="gramEnd"/>
            <w:r w:rsidRPr="00005A73">
              <w:rPr>
                <w:rFonts w:ascii="Times New Roman" w:hAnsi="Times New Roman"/>
                <w:lang w:val="es-ES_tradnl"/>
              </w:rPr>
              <w:t xml:space="preserve"> </w:t>
            </w:r>
            <w:proofErr w:type="spellStart"/>
            <w:r w:rsidRPr="00005A73">
              <w:rPr>
                <w:rFonts w:ascii="Times New Roman" w:hAnsi="Times New Roman"/>
                <w:lang w:val="es-ES_tradnl"/>
              </w:rPr>
              <w:t>Đồng</w:t>
            </w:r>
            <w:proofErr w:type="spellEnd"/>
            <w:r w:rsidRPr="00005A73">
              <w:rPr>
                <w:rFonts w:ascii="Times New Roman" w:hAnsi="Times New Roman"/>
                <w:lang w:val="es-ES_tradnl"/>
              </w:rPr>
              <w:t xml:space="preserve"> , </w:t>
            </w:r>
            <w:proofErr w:type="spellStart"/>
            <w:r w:rsidRPr="00005A73">
              <w:rPr>
                <w:rFonts w:ascii="Times New Roman" w:hAnsi="Times New Roman"/>
                <w:lang w:val="es-ES_tradnl"/>
              </w:rPr>
              <w:t>hợp</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kim</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đồng</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Nhôm</w:t>
            </w:r>
            <w:proofErr w:type="spellEnd"/>
            <w:r w:rsidRPr="00005A73">
              <w:rPr>
                <w:rFonts w:ascii="Times New Roman" w:hAnsi="Times New Roman"/>
                <w:lang w:val="es-ES_tradnl"/>
              </w:rPr>
              <w:t xml:space="preserve"> , </w:t>
            </w:r>
            <w:proofErr w:type="spellStart"/>
            <w:r w:rsidRPr="00005A73">
              <w:rPr>
                <w:rFonts w:ascii="Times New Roman" w:hAnsi="Times New Roman"/>
                <w:lang w:val="es-ES_tradnl"/>
              </w:rPr>
              <w:t>hợp</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kim</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nhôm</w:t>
            </w:r>
            <w:proofErr w:type="spellEnd"/>
            <w:r w:rsidRPr="00005A73">
              <w:rPr>
                <w:rFonts w:ascii="Times New Roman" w:hAnsi="Times New Roman"/>
                <w:lang w:val="es-ES_tradnl"/>
              </w:rPr>
              <w:t xml:space="preserve"> </w:t>
            </w:r>
          </w:p>
          <w:p w:rsidR="0071244A" w:rsidRPr="00005A73" w:rsidRDefault="0071244A" w:rsidP="00AF2A31">
            <w:pPr>
              <w:jc w:val="both"/>
              <w:rPr>
                <w:rFonts w:ascii="Times New Roman" w:hAnsi="Times New Roman"/>
                <w:lang w:val="es-ES_tradnl"/>
              </w:rPr>
            </w:pPr>
            <w:r w:rsidRPr="00005A73">
              <w:rPr>
                <w:rFonts w:ascii="Times New Roman" w:hAnsi="Times New Roman"/>
                <w:lang w:val="es-ES_tradnl"/>
              </w:rPr>
              <w:t xml:space="preserve">HS </w:t>
            </w:r>
            <w:proofErr w:type="spellStart"/>
            <w:r w:rsidRPr="00005A73">
              <w:rPr>
                <w:rFonts w:ascii="Times New Roman" w:hAnsi="Times New Roman"/>
                <w:lang w:val="es-ES_tradnl"/>
              </w:rPr>
              <w:t>đọc</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sgk</w:t>
            </w:r>
            <w:proofErr w:type="spellEnd"/>
            <w:r w:rsidRPr="00005A73">
              <w:rPr>
                <w:rFonts w:ascii="Times New Roman" w:hAnsi="Times New Roman"/>
                <w:lang w:val="es-ES_tradnl"/>
              </w:rPr>
              <w:t xml:space="preserve"> </w:t>
            </w:r>
          </w:p>
          <w:p w:rsidR="0071244A" w:rsidRPr="00005A73" w:rsidRDefault="0071244A" w:rsidP="00AF2A31">
            <w:pPr>
              <w:jc w:val="both"/>
              <w:rPr>
                <w:rFonts w:ascii="Times New Roman" w:hAnsi="Times New Roman"/>
                <w:lang w:val="es-ES_tradnl"/>
              </w:rPr>
            </w:pPr>
            <w:r w:rsidRPr="00005A73">
              <w:rPr>
                <w:rFonts w:ascii="Times New Roman" w:hAnsi="Times New Roman"/>
                <w:lang w:val="es-ES_tradnl"/>
              </w:rPr>
              <w:t xml:space="preserve">HS </w:t>
            </w:r>
            <w:proofErr w:type="spellStart"/>
            <w:r w:rsidRPr="00005A73">
              <w:rPr>
                <w:rFonts w:ascii="Times New Roman" w:hAnsi="Times New Roman"/>
                <w:lang w:val="es-ES_tradnl"/>
              </w:rPr>
              <w:t>quan</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sát</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đọc</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tên</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vật</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liệu</w:t>
            </w:r>
            <w:proofErr w:type="spellEnd"/>
            <w:r w:rsidRPr="00005A73">
              <w:rPr>
                <w:rFonts w:ascii="Times New Roman" w:hAnsi="Times New Roman"/>
                <w:lang w:val="es-ES_tradnl"/>
              </w:rPr>
              <w:t xml:space="preserve"> phi </w:t>
            </w:r>
            <w:proofErr w:type="spellStart"/>
            <w:r w:rsidRPr="00005A73">
              <w:rPr>
                <w:rFonts w:ascii="Times New Roman" w:hAnsi="Times New Roman"/>
                <w:lang w:val="es-ES_tradnl"/>
              </w:rPr>
              <w:t>kim</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loại</w:t>
            </w:r>
            <w:proofErr w:type="spellEnd"/>
          </w:p>
          <w:p w:rsidR="0071244A" w:rsidRPr="00005A73" w:rsidRDefault="0071244A" w:rsidP="00AF2A31">
            <w:pPr>
              <w:jc w:val="both"/>
              <w:rPr>
                <w:rFonts w:ascii="Times New Roman" w:hAnsi="Times New Roman"/>
                <w:lang w:val="es-ES_tradnl"/>
              </w:rPr>
            </w:pPr>
            <w:r w:rsidRPr="00005A73">
              <w:rPr>
                <w:rFonts w:ascii="Times New Roman" w:hAnsi="Times New Roman"/>
                <w:lang w:val="es-ES_tradnl"/>
              </w:rPr>
              <w:t xml:space="preserve">HS </w:t>
            </w:r>
            <w:proofErr w:type="spellStart"/>
            <w:r w:rsidRPr="00005A73">
              <w:rPr>
                <w:rFonts w:ascii="Times New Roman" w:hAnsi="Times New Roman"/>
                <w:lang w:val="es-ES_tradnl"/>
              </w:rPr>
              <w:t>tra</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lời</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câu</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hỏi</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gv</w:t>
            </w:r>
            <w:proofErr w:type="spellEnd"/>
            <w:r w:rsidRPr="00005A73">
              <w:rPr>
                <w:rFonts w:ascii="Times New Roman" w:hAnsi="Times New Roman"/>
                <w:lang w:val="es-ES_tradnl"/>
              </w:rPr>
              <w:t xml:space="preserve"> </w:t>
            </w:r>
          </w:p>
          <w:p w:rsidR="0071244A" w:rsidRDefault="0071244A" w:rsidP="00AF2A31">
            <w:pPr>
              <w:jc w:val="both"/>
              <w:rPr>
                <w:rFonts w:ascii="Times New Roman" w:hAnsi="Times New Roman"/>
              </w:rPr>
            </w:pPr>
            <w:r w:rsidRPr="00005A73">
              <w:rPr>
                <w:rFonts w:ascii="Times New Roman" w:hAnsi="Times New Roman"/>
              </w:rPr>
              <w:t xml:space="preserve">Hs </w:t>
            </w:r>
            <w:proofErr w:type="spellStart"/>
            <w:r w:rsidRPr="00005A73">
              <w:rPr>
                <w:rFonts w:ascii="Times New Roman" w:hAnsi="Times New Roman"/>
              </w:rPr>
              <w:t>thảo</w:t>
            </w:r>
            <w:proofErr w:type="spellEnd"/>
            <w:r w:rsidRPr="00005A73">
              <w:rPr>
                <w:rFonts w:ascii="Times New Roman" w:hAnsi="Times New Roman"/>
              </w:rPr>
              <w:t xml:space="preserve"> </w:t>
            </w:r>
            <w:proofErr w:type="spellStart"/>
            <w:r w:rsidRPr="00005A73">
              <w:rPr>
                <w:rFonts w:ascii="Times New Roman" w:hAnsi="Times New Roman"/>
              </w:rPr>
              <w:t>luận</w:t>
            </w:r>
            <w:proofErr w:type="spellEnd"/>
            <w:r w:rsidRPr="00005A73">
              <w:rPr>
                <w:rFonts w:ascii="Times New Roman" w:hAnsi="Times New Roman"/>
              </w:rPr>
              <w:t xml:space="preserve"> </w:t>
            </w:r>
            <w:proofErr w:type="spellStart"/>
            <w:r w:rsidRPr="00005A73">
              <w:rPr>
                <w:rFonts w:ascii="Times New Roman" w:hAnsi="Times New Roman"/>
              </w:rPr>
              <w:t>theo</w:t>
            </w:r>
            <w:proofErr w:type="spellEnd"/>
            <w:r w:rsidRPr="00005A73">
              <w:rPr>
                <w:rFonts w:ascii="Times New Roman" w:hAnsi="Times New Roman"/>
              </w:rPr>
              <w:t xml:space="preserve"> </w:t>
            </w:r>
            <w:proofErr w:type="spellStart"/>
            <w:r w:rsidRPr="00005A73">
              <w:rPr>
                <w:rFonts w:ascii="Times New Roman" w:hAnsi="Times New Roman"/>
              </w:rPr>
              <w:t>nhóm</w:t>
            </w:r>
            <w:proofErr w:type="spellEnd"/>
            <w:r w:rsidRPr="00005A73">
              <w:rPr>
                <w:rFonts w:ascii="Times New Roman" w:hAnsi="Times New Roman"/>
              </w:rPr>
              <w:t xml:space="preserve">, </w:t>
            </w:r>
            <w:proofErr w:type="spellStart"/>
            <w:r w:rsidRPr="00005A73">
              <w:rPr>
                <w:rFonts w:ascii="Times New Roman" w:hAnsi="Times New Roman"/>
              </w:rPr>
              <w:t>sau</w:t>
            </w:r>
            <w:proofErr w:type="spellEnd"/>
            <w:r w:rsidRPr="00005A73">
              <w:rPr>
                <w:rFonts w:ascii="Times New Roman" w:hAnsi="Times New Roman"/>
              </w:rPr>
              <w:t xml:space="preserve"> </w:t>
            </w:r>
            <w:proofErr w:type="spellStart"/>
            <w:r w:rsidRPr="00005A73">
              <w:rPr>
                <w:rFonts w:ascii="Times New Roman" w:hAnsi="Times New Roman"/>
              </w:rPr>
              <w:t>đó</w:t>
            </w:r>
            <w:proofErr w:type="spellEnd"/>
            <w:r w:rsidRPr="00005A73">
              <w:rPr>
                <w:rFonts w:ascii="Times New Roman" w:hAnsi="Times New Roman"/>
              </w:rPr>
              <w:t xml:space="preserve"> </w:t>
            </w:r>
            <w:proofErr w:type="spellStart"/>
            <w:r w:rsidRPr="00005A73">
              <w:rPr>
                <w:rFonts w:ascii="Times New Roman" w:hAnsi="Times New Roman"/>
              </w:rPr>
              <w:t>lên</w:t>
            </w:r>
            <w:proofErr w:type="spellEnd"/>
            <w:r w:rsidRPr="00005A73">
              <w:rPr>
                <w:rFonts w:ascii="Times New Roman" w:hAnsi="Times New Roman"/>
              </w:rPr>
              <w:t xml:space="preserve"> </w:t>
            </w:r>
            <w:proofErr w:type="spellStart"/>
            <w:r w:rsidRPr="00005A73">
              <w:rPr>
                <w:rFonts w:ascii="Times New Roman" w:hAnsi="Times New Roman"/>
              </w:rPr>
              <w:t>báo</w:t>
            </w:r>
            <w:proofErr w:type="spellEnd"/>
            <w:r w:rsidRPr="00005A73">
              <w:rPr>
                <w:rFonts w:ascii="Times New Roman" w:hAnsi="Times New Roman"/>
              </w:rPr>
              <w:t xml:space="preserve"> </w:t>
            </w:r>
            <w:proofErr w:type="spellStart"/>
            <w:r w:rsidRPr="00005A73">
              <w:rPr>
                <w:rFonts w:ascii="Times New Roman" w:hAnsi="Times New Roman"/>
              </w:rPr>
              <w:t>cáo</w:t>
            </w:r>
            <w:proofErr w:type="spellEnd"/>
            <w:r w:rsidRPr="00005A73">
              <w:rPr>
                <w:rFonts w:ascii="Times New Roman" w:hAnsi="Times New Roman"/>
              </w:rPr>
              <w:t xml:space="preserve"> </w:t>
            </w:r>
            <w:proofErr w:type="spellStart"/>
            <w:r w:rsidRPr="00005A73">
              <w:rPr>
                <w:rFonts w:ascii="Times New Roman" w:hAnsi="Times New Roman"/>
              </w:rPr>
              <w:t>kết</w:t>
            </w:r>
            <w:proofErr w:type="spellEnd"/>
            <w:r w:rsidRPr="00005A73">
              <w:rPr>
                <w:rFonts w:ascii="Times New Roman" w:hAnsi="Times New Roman"/>
              </w:rPr>
              <w:t xml:space="preserve"> </w:t>
            </w:r>
            <w:proofErr w:type="spellStart"/>
            <w:r w:rsidRPr="00005A73">
              <w:rPr>
                <w:rFonts w:ascii="Times New Roman" w:hAnsi="Times New Roman"/>
              </w:rPr>
              <w:t>quả</w:t>
            </w:r>
            <w:proofErr w:type="spellEnd"/>
            <w:r w:rsidRPr="00005A73">
              <w:rPr>
                <w:rFonts w:ascii="Times New Roman" w:hAnsi="Times New Roman"/>
              </w:rPr>
              <w:t xml:space="preserve">, </w:t>
            </w:r>
            <w:proofErr w:type="spellStart"/>
            <w:r w:rsidRPr="00005A73">
              <w:rPr>
                <w:rFonts w:ascii="Times New Roman" w:hAnsi="Times New Roman"/>
              </w:rPr>
              <w:t>nhóm</w:t>
            </w:r>
            <w:proofErr w:type="spellEnd"/>
            <w:r w:rsidRPr="00005A73">
              <w:rPr>
                <w:rFonts w:ascii="Times New Roman" w:hAnsi="Times New Roman"/>
              </w:rPr>
              <w:t xml:space="preserve"> </w:t>
            </w:r>
            <w:proofErr w:type="spellStart"/>
            <w:r w:rsidRPr="00005A73">
              <w:rPr>
                <w:rFonts w:ascii="Times New Roman" w:hAnsi="Times New Roman"/>
              </w:rPr>
              <w:t>khác</w:t>
            </w:r>
            <w:proofErr w:type="spellEnd"/>
            <w:r w:rsidRPr="00005A73">
              <w:rPr>
                <w:rFonts w:ascii="Times New Roman" w:hAnsi="Times New Roman"/>
              </w:rPr>
              <w:t xml:space="preserve"> </w:t>
            </w:r>
            <w:proofErr w:type="spellStart"/>
            <w:r w:rsidRPr="00005A73">
              <w:rPr>
                <w:rFonts w:ascii="Times New Roman" w:hAnsi="Times New Roman"/>
              </w:rPr>
              <w:t>nhận</w:t>
            </w:r>
            <w:proofErr w:type="spellEnd"/>
            <w:r w:rsidRPr="00005A73">
              <w:rPr>
                <w:rFonts w:ascii="Times New Roman" w:hAnsi="Times New Roman"/>
              </w:rPr>
              <w:t xml:space="preserve"> </w:t>
            </w:r>
            <w:proofErr w:type="spellStart"/>
            <w:r w:rsidRPr="00005A73">
              <w:rPr>
                <w:rFonts w:ascii="Times New Roman" w:hAnsi="Times New Roman"/>
              </w:rPr>
              <w:t>xét</w:t>
            </w:r>
            <w:proofErr w:type="spellEnd"/>
          </w:p>
          <w:p w:rsidR="0071244A" w:rsidRDefault="0071244A" w:rsidP="00AF2A31">
            <w:pPr>
              <w:tabs>
                <w:tab w:val="center" w:pos="4958"/>
              </w:tabs>
              <w:jc w:val="both"/>
              <w:rPr>
                <w:rFonts w:ascii="Times New Roman" w:hAnsi="Times New Roman"/>
                <w:b/>
                <w:i/>
              </w:rPr>
            </w:pPr>
            <w:proofErr w:type="spellStart"/>
            <w:r>
              <w:rPr>
                <w:rFonts w:ascii="Times New Roman" w:hAnsi="Times New Roman"/>
                <w:b/>
                <w:i/>
              </w:rPr>
              <w:t>Hoạt</w:t>
            </w:r>
            <w:proofErr w:type="spellEnd"/>
            <w:r>
              <w:rPr>
                <w:rFonts w:ascii="Times New Roman" w:hAnsi="Times New Roman"/>
                <w:b/>
                <w:i/>
              </w:rPr>
              <w:t xml:space="preserve"> </w:t>
            </w:r>
            <w:proofErr w:type="spellStart"/>
            <w:r>
              <w:rPr>
                <w:rFonts w:ascii="Times New Roman" w:hAnsi="Times New Roman"/>
                <w:b/>
                <w:i/>
              </w:rPr>
              <w:t>động</w:t>
            </w:r>
            <w:proofErr w:type="spellEnd"/>
            <w:r>
              <w:rPr>
                <w:rFonts w:ascii="Times New Roman" w:hAnsi="Times New Roman"/>
                <w:b/>
                <w:i/>
              </w:rPr>
              <w:t xml:space="preserve"> 2: </w:t>
            </w:r>
            <w:proofErr w:type="spellStart"/>
            <w:r>
              <w:rPr>
                <w:rFonts w:ascii="Times New Roman" w:hAnsi="Times New Roman"/>
                <w:b/>
                <w:i/>
              </w:rPr>
              <w:t>Tính</w:t>
            </w:r>
            <w:proofErr w:type="spellEnd"/>
            <w:r>
              <w:rPr>
                <w:rFonts w:ascii="Times New Roman" w:hAnsi="Times New Roman"/>
                <w:b/>
                <w:i/>
              </w:rPr>
              <w:t xml:space="preserve"> </w:t>
            </w:r>
            <w:proofErr w:type="spellStart"/>
            <w:r>
              <w:rPr>
                <w:rFonts w:ascii="Times New Roman" w:hAnsi="Times New Roman"/>
                <w:b/>
                <w:i/>
              </w:rPr>
              <w:t>chất</w:t>
            </w:r>
            <w:proofErr w:type="spellEnd"/>
            <w:r>
              <w:rPr>
                <w:rFonts w:ascii="Times New Roman" w:hAnsi="Times New Roman"/>
                <w:b/>
                <w:i/>
              </w:rPr>
              <w:t xml:space="preserve"> </w:t>
            </w:r>
            <w:proofErr w:type="spellStart"/>
            <w:r>
              <w:rPr>
                <w:rFonts w:ascii="Times New Roman" w:hAnsi="Times New Roman"/>
                <w:b/>
                <w:i/>
              </w:rPr>
              <w:t>cơ</w:t>
            </w:r>
            <w:proofErr w:type="spellEnd"/>
            <w:r>
              <w:rPr>
                <w:rFonts w:ascii="Times New Roman" w:hAnsi="Times New Roman"/>
                <w:b/>
                <w:i/>
              </w:rPr>
              <w:t xml:space="preserve"> </w:t>
            </w:r>
            <w:proofErr w:type="spellStart"/>
            <w:r>
              <w:rPr>
                <w:rFonts w:ascii="Times New Roman" w:hAnsi="Times New Roman"/>
                <w:b/>
                <w:i/>
              </w:rPr>
              <w:t>bản</w:t>
            </w:r>
            <w:proofErr w:type="spellEnd"/>
            <w:r>
              <w:rPr>
                <w:rFonts w:ascii="Times New Roman" w:hAnsi="Times New Roman"/>
                <w:b/>
                <w:i/>
              </w:rPr>
              <w:t xml:space="preserve"> </w:t>
            </w:r>
            <w:proofErr w:type="spellStart"/>
            <w:r>
              <w:rPr>
                <w:rFonts w:ascii="Times New Roman" w:hAnsi="Times New Roman"/>
                <w:b/>
                <w:i/>
              </w:rPr>
              <w:t>của</w:t>
            </w:r>
            <w:proofErr w:type="spellEnd"/>
            <w:r>
              <w:rPr>
                <w:rFonts w:ascii="Times New Roman" w:hAnsi="Times New Roman"/>
                <w:b/>
                <w:i/>
              </w:rPr>
              <w:t xml:space="preserve"> </w:t>
            </w:r>
            <w:proofErr w:type="spellStart"/>
            <w:r>
              <w:rPr>
                <w:rFonts w:ascii="Times New Roman" w:hAnsi="Times New Roman"/>
                <w:b/>
                <w:i/>
              </w:rPr>
              <w:t>vật</w:t>
            </w:r>
            <w:proofErr w:type="spellEnd"/>
            <w:r>
              <w:rPr>
                <w:rFonts w:ascii="Times New Roman" w:hAnsi="Times New Roman"/>
                <w:b/>
                <w:i/>
              </w:rPr>
              <w:t xml:space="preserve"> </w:t>
            </w:r>
            <w:proofErr w:type="spellStart"/>
            <w:r>
              <w:rPr>
                <w:rFonts w:ascii="Times New Roman" w:hAnsi="Times New Roman"/>
                <w:b/>
                <w:i/>
              </w:rPr>
              <w:t>liệu</w:t>
            </w:r>
            <w:proofErr w:type="spellEnd"/>
            <w:r>
              <w:rPr>
                <w:rFonts w:ascii="Times New Roman" w:hAnsi="Times New Roman"/>
                <w:b/>
                <w:i/>
              </w:rPr>
              <w:t xml:space="preserve"> </w:t>
            </w:r>
            <w:proofErr w:type="spellStart"/>
            <w:r>
              <w:rPr>
                <w:rFonts w:ascii="Times New Roman" w:hAnsi="Times New Roman"/>
                <w:b/>
                <w:i/>
              </w:rPr>
              <w:t>cơ</w:t>
            </w:r>
            <w:proofErr w:type="spellEnd"/>
            <w:r>
              <w:rPr>
                <w:rFonts w:ascii="Times New Roman" w:hAnsi="Times New Roman"/>
                <w:b/>
                <w:i/>
              </w:rPr>
              <w:t xml:space="preserve"> </w:t>
            </w:r>
            <w:proofErr w:type="spellStart"/>
            <w:r>
              <w:rPr>
                <w:rFonts w:ascii="Times New Roman" w:hAnsi="Times New Roman"/>
                <w:b/>
                <w:i/>
              </w:rPr>
              <w:t>khí</w:t>
            </w:r>
            <w:proofErr w:type="spellEnd"/>
            <w:r>
              <w:rPr>
                <w:rFonts w:ascii="Times New Roman" w:hAnsi="Times New Roman"/>
                <w:b/>
                <w:i/>
              </w:rPr>
              <w:t>.</w:t>
            </w:r>
          </w:p>
          <w:p w:rsidR="0071244A" w:rsidRPr="00005A73" w:rsidRDefault="0071244A" w:rsidP="00AF2A31">
            <w:pPr>
              <w:tabs>
                <w:tab w:val="center" w:pos="4958"/>
              </w:tabs>
              <w:jc w:val="both"/>
              <w:rPr>
                <w:rFonts w:ascii="Times New Roman" w:hAnsi="Times New Roman"/>
                <w:b/>
                <w:i/>
              </w:rPr>
            </w:pPr>
            <w:r w:rsidRPr="00005A73">
              <w:rPr>
                <w:rFonts w:ascii="Times New Roman" w:hAnsi="Times New Roman"/>
                <w:b/>
                <w:i/>
              </w:rPr>
              <w:t>*</w:t>
            </w:r>
            <w:proofErr w:type="spellStart"/>
            <w:r w:rsidRPr="00005A73">
              <w:rPr>
                <w:rFonts w:ascii="Times New Roman" w:hAnsi="Times New Roman"/>
                <w:b/>
                <w:i/>
              </w:rPr>
              <w:t>Chuyển</w:t>
            </w:r>
            <w:proofErr w:type="spellEnd"/>
            <w:r w:rsidRPr="00005A73">
              <w:rPr>
                <w:rFonts w:ascii="Times New Roman" w:hAnsi="Times New Roman"/>
                <w:b/>
                <w:i/>
              </w:rPr>
              <w:t xml:space="preserve"> </w:t>
            </w:r>
            <w:proofErr w:type="spellStart"/>
            <w:r w:rsidRPr="00005A73">
              <w:rPr>
                <w:rFonts w:ascii="Times New Roman" w:hAnsi="Times New Roman"/>
                <w:b/>
                <w:i/>
              </w:rPr>
              <w:t>giao</w:t>
            </w:r>
            <w:proofErr w:type="spellEnd"/>
            <w:r w:rsidRPr="00005A73">
              <w:rPr>
                <w:rFonts w:ascii="Times New Roman" w:hAnsi="Times New Roman"/>
                <w:b/>
                <w:i/>
              </w:rPr>
              <w:t xml:space="preserve"> </w:t>
            </w:r>
            <w:proofErr w:type="spellStart"/>
            <w:r w:rsidRPr="00005A73">
              <w:rPr>
                <w:rFonts w:ascii="Times New Roman" w:hAnsi="Times New Roman"/>
                <w:b/>
                <w:i/>
              </w:rPr>
              <w:t>nhiệm</w:t>
            </w:r>
            <w:proofErr w:type="spellEnd"/>
            <w:r w:rsidRPr="00005A73">
              <w:rPr>
                <w:rFonts w:ascii="Times New Roman" w:hAnsi="Times New Roman"/>
                <w:b/>
                <w:i/>
              </w:rPr>
              <w:t xml:space="preserve"> </w:t>
            </w:r>
            <w:proofErr w:type="spellStart"/>
            <w:r w:rsidRPr="00005A73">
              <w:rPr>
                <w:rFonts w:ascii="Times New Roman" w:hAnsi="Times New Roman"/>
                <w:b/>
                <w:i/>
              </w:rPr>
              <w:t>vụ</w:t>
            </w:r>
            <w:proofErr w:type="spellEnd"/>
            <w:r w:rsidRPr="00005A73">
              <w:rPr>
                <w:rFonts w:ascii="Times New Roman" w:hAnsi="Times New Roman"/>
                <w:b/>
                <w:i/>
              </w:rPr>
              <w:t>:</w:t>
            </w:r>
          </w:p>
          <w:p w:rsidR="0071244A" w:rsidRPr="00005A73" w:rsidRDefault="0071244A" w:rsidP="00AF2A31">
            <w:pPr>
              <w:jc w:val="both"/>
              <w:rPr>
                <w:rFonts w:ascii="Times New Roman" w:hAnsi="Times New Roman"/>
                <w:bCs/>
              </w:rPr>
            </w:pPr>
            <w:r w:rsidRPr="00005A73">
              <w:rPr>
                <w:rFonts w:ascii="Times New Roman" w:hAnsi="Times New Roman"/>
                <w:bCs/>
              </w:rPr>
              <w:lastRenderedPageBreak/>
              <w:t xml:space="preserve">GV </w:t>
            </w:r>
            <w:proofErr w:type="spellStart"/>
            <w:r w:rsidRPr="00005A73">
              <w:rPr>
                <w:rFonts w:ascii="Times New Roman" w:hAnsi="Times New Roman"/>
                <w:bCs/>
              </w:rPr>
              <w:t>yc</w:t>
            </w:r>
            <w:proofErr w:type="spellEnd"/>
            <w:r w:rsidRPr="00005A73">
              <w:rPr>
                <w:rFonts w:ascii="Times New Roman" w:hAnsi="Times New Roman"/>
                <w:bCs/>
              </w:rPr>
              <w:t xml:space="preserve"> </w:t>
            </w:r>
            <w:proofErr w:type="spellStart"/>
            <w:r w:rsidRPr="00005A73">
              <w:rPr>
                <w:rFonts w:ascii="Times New Roman" w:hAnsi="Times New Roman"/>
                <w:bCs/>
              </w:rPr>
              <w:t>hs</w:t>
            </w:r>
            <w:proofErr w:type="spellEnd"/>
            <w:r w:rsidRPr="00005A73">
              <w:rPr>
                <w:rFonts w:ascii="Times New Roman" w:hAnsi="Times New Roman"/>
                <w:bCs/>
              </w:rPr>
              <w:t xml:space="preserve"> </w:t>
            </w:r>
            <w:proofErr w:type="spellStart"/>
            <w:r w:rsidRPr="00005A73">
              <w:rPr>
                <w:rFonts w:ascii="Times New Roman" w:hAnsi="Times New Roman"/>
                <w:bCs/>
              </w:rPr>
              <w:t>thảo</w:t>
            </w:r>
            <w:proofErr w:type="spellEnd"/>
            <w:r w:rsidRPr="00005A73">
              <w:rPr>
                <w:rFonts w:ascii="Times New Roman" w:hAnsi="Times New Roman"/>
                <w:bCs/>
              </w:rPr>
              <w:t xml:space="preserve"> </w:t>
            </w:r>
            <w:proofErr w:type="spellStart"/>
            <w:r w:rsidRPr="00005A73">
              <w:rPr>
                <w:rFonts w:ascii="Times New Roman" w:hAnsi="Times New Roman"/>
                <w:bCs/>
              </w:rPr>
              <w:t>luận</w:t>
            </w:r>
            <w:proofErr w:type="spellEnd"/>
            <w:r w:rsidRPr="00005A73">
              <w:rPr>
                <w:rFonts w:ascii="Times New Roman" w:hAnsi="Times New Roman"/>
                <w:bCs/>
              </w:rPr>
              <w:t xml:space="preserve"> </w:t>
            </w:r>
            <w:proofErr w:type="spellStart"/>
            <w:r w:rsidRPr="00005A73">
              <w:rPr>
                <w:rFonts w:ascii="Times New Roman" w:hAnsi="Times New Roman"/>
                <w:bCs/>
              </w:rPr>
              <w:t>nhóm</w:t>
            </w:r>
            <w:proofErr w:type="spellEnd"/>
            <w:r w:rsidRPr="00005A73">
              <w:rPr>
                <w:rFonts w:ascii="Times New Roman" w:hAnsi="Times New Roman"/>
                <w:bCs/>
              </w:rPr>
              <w:t>:</w:t>
            </w:r>
          </w:p>
          <w:p w:rsidR="0071244A" w:rsidRPr="00005A73" w:rsidRDefault="0071244A" w:rsidP="00AF2A31">
            <w:pPr>
              <w:jc w:val="both"/>
              <w:rPr>
                <w:rFonts w:ascii="Times New Roman" w:hAnsi="Times New Roman"/>
                <w:bCs/>
              </w:rPr>
            </w:pPr>
            <w:r w:rsidRPr="00005A73">
              <w:rPr>
                <w:rFonts w:ascii="Times New Roman" w:hAnsi="Times New Roman"/>
                <w:bCs/>
              </w:rPr>
              <w:t xml:space="preserve">- </w:t>
            </w:r>
            <w:proofErr w:type="spellStart"/>
            <w:r w:rsidRPr="00005A73">
              <w:rPr>
                <w:rFonts w:ascii="Times New Roman" w:hAnsi="Times New Roman"/>
                <w:bCs/>
              </w:rPr>
              <w:t>Nêu</w:t>
            </w:r>
            <w:proofErr w:type="spellEnd"/>
            <w:r w:rsidRPr="00005A73">
              <w:rPr>
                <w:rFonts w:ascii="Times New Roman" w:hAnsi="Times New Roman"/>
                <w:bCs/>
              </w:rPr>
              <w:t xml:space="preserve"> </w:t>
            </w:r>
            <w:proofErr w:type="spellStart"/>
            <w:r w:rsidRPr="00005A73">
              <w:rPr>
                <w:rFonts w:ascii="Times New Roman" w:hAnsi="Times New Roman"/>
                <w:bCs/>
              </w:rPr>
              <w:t>các</w:t>
            </w:r>
            <w:proofErr w:type="spellEnd"/>
            <w:r w:rsidRPr="00005A73">
              <w:rPr>
                <w:rFonts w:ascii="Times New Roman" w:hAnsi="Times New Roman"/>
                <w:bCs/>
              </w:rPr>
              <w:t xml:space="preserve"> </w:t>
            </w:r>
            <w:proofErr w:type="spellStart"/>
            <w:r w:rsidRPr="00005A73">
              <w:rPr>
                <w:rFonts w:ascii="Times New Roman" w:hAnsi="Times New Roman"/>
                <w:bCs/>
              </w:rPr>
              <w:t>tính</w:t>
            </w:r>
            <w:proofErr w:type="spellEnd"/>
            <w:r w:rsidRPr="00005A73">
              <w:rPr>
                <w:rFonts w:ascii="Times New Roman" w:hAnsi="Times New Roman"/>
                <w:bCs/>
              </w:rPr>
              <w:t xml:space="preserve"> </w:t>
            </w:r>
            <w:proofErr w:type="spellStart"/>
            <w:r w:rsidRPr="00005A73">
              <w:rPr>
                <w:rFonts w:ascii="Times New Roman" w:hAnsi="Times New Roman"/>
                <w:bCs/>
              </w:rPr>
              <w:t>chất</w:t>
            </w:r>
            <w:proofErr w:type="spellEnd"/>
            <w:r w:rsidRPr="00005A73">
              <w:rPr>
                <w:rFonts w:ascii="Times New Roman" w:hAnsi="Times New Roman"/>
                <w:bCs/>
              </w:rPr>
              <w:t xml:space="preserve"> </w:t>
            </w:r>
            <w:proofErr w:type="spellStart"/>
            <w:r w:rsidRPr="00005A73">
              <w:rPr>
                <w:rFonts w:ascii="Times New Roman" w:hAnsi="Times New Roman"/>
                <w:bCs/>
              </w:rPr>
              <w:t>cơ</w:t>
            </w:r>
            <w:proofErr w:type="spellEnd"/>
            <w:r w:rsidRPr="00005A73">
              <w:rPr>
                <w:rFonts w:ascii="Times New Roman" w:hAnsi="Times New Roman"/>
                <w:bCs/>
              </w:rPr>
              <w:t xml:space="preserve"> </w:t>
            </w:r>
            <w:proofErr w:type="spellStart"/>
            <w:r w:rsidRPr="00005A73">
              <w:rPr>
                <w:rFonts w:ascii="Times New Roman" w:hAnsi="Times New Roman"/>
                <w:bCs/>
              </w:rPr>
              <w:t>bản</w:t>
            </w:r>
            <w:proofErr w:type="spellEnd"/>
            <w:r w:rsidRPr="00005A73">
              <w:rPr>
                <w:rFonts w:ascii="Times New Roman" w:hAnsi="Times New Roman"/>
                <w:bCs/>
              </w:rPr>
              <w:t xml:space="preserve"> </w:t>
            </w:r>
            <w:proofErr w:type="spellStart"/>
            <w:r w:rsidRPr="00005A73">
              <w:rPr>
                <w:rFonts w:ascii="Times New Roman" w:hAnsi="Times New Roman"/>
                <w:bCs/>
              </w:rPr>
              <w:t>của</w:t>
            </w:r>
            <w:proofErr w:type="spellEnd"/>
            <w:r w:rsidRPr="00005A73">
              <w:rPr>
                <w:rFonts w:ascii="Times New Roman" w:hAnsi="Times New Roman"/>
                <w:bCs/>
              </w:rPr>
              <w:t xml:space="preserve"> </w:t>
            </w:r>
            <w:proofErr w:type="spellStart"/>
            <w:r w:rsidRPr="00005A73">
              <w:rPr>
                <w:rFonts w:ascii="Times New Roman" w:hAnsi="Times New Roman"/>
                <w:bCs/>
              </w:rPr>
              <w:t>vật</w:t>
            </w:r>
            <w:proofErr w:type="spellEnd"/>
            <w:r w:rsidRPr="00005A73">
              <w:rPr>
                <w:rFonts w:ascii="Times New Roman" w:hAnsi="Times New Roman"/>
                <w:bCs/>
              </w:rPr>
              <w:t xml:space="preserve"> </w:t>
            </w:r>
            <w:proofErr w:type="spellStart"/>
            <w:r w:rsidRPr="00005A73">
              <w:rPr>
                <w:rFonts w:ascii="Times New Roman" w:hAnsi="Times New Roman"/>
                <w:bCs/>
              </w:rPr>
              <w:t>liệu</w:t>
            </w:r>
            <w:proofErr w:type="spellEnd"/>
            <w:r w:rsidRPr="00005A73">
              <w:rPr>
                <w:rFonts w:ascii="Times New Roman" w:hAnsi="Times New Roman"/>
                <w:bCs/>
              </w:rPr>
              <w:t xml:space="preserve"> </w:t>
            </w:r>
            <w:proofErr w:type="spellStart"/>
            <w:r w:rsidRPr="00005A73">
              <w:rPr>
                <w:rFonts w:ascii="Times New Roman" w:hAnsi="Times New Roman"/>
                <w:bCs/>
              </w:rPr>
              <w:t>cơ</w:t>
            </w:r>
            <w:proofErr w:type="spellEnd"/>
            <w:r w:rsidRPr="00005A73">
              <w:rPr>
                <w:rFonts w:ascii="Times New Roman" w:hAnsi="Times New Roman"/>
                <w:bCs/>
              </w:rPr>
              <w:t xml:space="preserve"> </w:t>
            </w:r>
            <w:proofErr w:type="spellStart"/>
            <w:proofErr w:type="gramStart"/>
            <w:r w:rsidRPr="00005A73">
              <w:rPr>
                <w:rFonts w:ascii="Times New Roman" w:hAnsi="Times New Roman"/>
                <w:bCs/>
              </w:rPr>
              <w:t>khí</w:t>
            </w:r>
            <w:proofErr w:type="spellEnd"/>
            <w:r w:rsidRPr="00005A73">
              <w:rPr>
                <w:rFonts w:ascii="Times New Roman" w:hAnsi="Times New Roman"/>
                <w:bCs/>
              </w:rPr>
              <w:t> ?</w:t>
            </w:r>
            <w:proofErr w:type="gramEnd"/>
          </w:p>
          <w:p w:rsidR="0071244A" w:rsidRPr="00005A73" w:rsidRDefault="0071244A" w:rsidP="00AF2A31">
            <w:pPr>
              <w:jc w:val="both"/>
              <w:rPr>
                <w:rFonts w:ascii="Times New Roman" w:hAnsi="Times New Roman"/>
                <w:bCs/>
              </w:rPr>
            </w:pPr>
            <w:r w:rsidRPr="00005A73">
              <w:rPr>
                <w:rFonts w:ascii="Times New Roman" w:hAnsi="Times New Roman"/>
                <w:bCs/>
              </w:rPr>
              <w:t xml:space="preserve">-  </w:t>
            </w:r>
            <w:proofErr w:type="spellStart"/>
            <w:r w:rsidRPr="00005A73">
              <w:rPr>
                <w:rFonts w:ascii="Times New Roman" w:hAnsi="Times New Roman"/>
                <w:bCs/>
              </w:rPr>
              <w:t>Tính</w:t>
            </w:r>
            <w:proofErr w:type="spellEnd"/>
            <w:r w:rsidRPr="00005A73">
              <w:rPr>
                <w:rFonts w:ascii="Times New Roman" w:hAnsi="Times New Roman"/>
                <w:bCs/>
              </w:rPr>
              <w:t xml:space="preserve"> </w:t>
            </w:r>
            <w:proofErr w:type="spellStart"/>
            <w:r w:rsidRPr="00005A73">
              <w:rPr>
                <w:rFonts w:ascii="Times New Roman" w:hAnsi="Times New Roman"/>
                <w:bCs/>
              </w:rPr>
              <w:t>chất</w:t>
            </w:r>
            <w:proofErr w:type="spellEnd"/>
            <w:r w:rsidRPr="00005A73">
              <w:rPr>
                <w:rFonts w:ascii="Times New Roman" w:hAnsi="Times New Roman"/>
                <w:bCs/>
              </w:rPr>
              <w:t xml:space="preserve"> </w:t>
            </w:r>
            <w:proofErr w:type="spellStart"/>
            <w:r w:rsidRPr="00005A73">
              <w:rPr>
                <w:rFonts w:ascii="Times New Roman" w:hAnsi="Times New Roman"/>
                <w:bCs/>
              </w:rPr>
              <w:t>cơ</w:t>
            </w:r>
            <w:proofErr w:type="spellEnd"/>
            <w:r w:rsidRPr="00005A73">
              <w:rPr>
                <w:rFonts w:ascii="Times New Roman" w:hAnsi="Times New Roman"/>
                <w:bCs/>
              </w:rPr>
              <w:t xml:space="preserve"> </w:t>
            </w:r>
            <w:proofErr w:type="spellStart"/>
            <w:r w:rsidRPr="00005A73">
              <w:rPr>
                <w:rFonts w:ascii="Times New Roman" w:hAnsi="Times New Roman"/>
                <w:bCs/>
              </w:rPr>
              <w:t>học</w:t>
            </w:r>
            <w:proofErr w:type="spellEnd"/>
            <w:r w:rsidRPr="00005A73">
              <w:rPr>
                <w:rFonts w:ascii="Times New Roman" w:hAnsi="Times New Roman"/>
                <w:bCs/>
              </w:rPr>
              <w:t xml:space="preserve"> </w:t>
            </w:r>
            <w:proofErr w:type="spellStart"/>
            <w:r w:rsidRPr="00005A73">
              <w:rPr>
                <w:rFonts w:ascii="Times New Roman" w:hAnsi="Times New Roman"/>
                <w:bCs/>
              </w:rPr>
              <w:t>của</w:t>
            </w:r>
            <w:proofErr w:type="spellEnd"/>
            <w:r w:rsidRPr="00005A73">
              <w:rPr>
                <w:rFonts w:ascii="Times New Roman" w:hAnsi="Times New Roman"/>
                <w:bCs/>
              </w:rPr>
              <w:t xml:space="preserve"> </w:t>
            </w:r>
            <w:proofErr w:type="spellStart"/>
            <w:r w:rsidRPr="00005A73">
              <w:rPr>
                <w:rFonts w:ascii="Times New Roman" w:hAnsi="Times New Roman"/>
                <w:bCs/>
              </w:rPr>
              <w:t>vật</w:t>
            </w:r>
            <w:proofErr w:type="spellEnd"/>
            <w:r w:rsidRPr="00005A73">
              <w:rPr>
                <w:rFonts w:ascii="Times New Roman" w:hAnsi="Times New Roman"/>
                <w:bCs/>
              </w:rPr>
              <w:t xml:space="preserve"> </w:t>
            </w:r>
            <w:proofErr w:type="spellStart"/>
            <w:r w:rsidRPr="00005A73">
              <w:rPr>
                <w:rFonts w:ascii="Times New Roman" w:hAnsi="Times New Roman"/>
                <w:bCs/>
              </w:rPr>
              <w:t>liệu</w:t>
            </w:r>
            <w:proofErr w:type="spellEnd"/>
            <w:r w:rsidRPr="00005A73">
              <w:rPr>
                <w:rFonts w:ascii="Times New Roman" w:hAnsi="Times New Roman"/>
                <w:bCs/>
              </w:rPr>
              <w:t xml:space="preserve"> </w:t>
            </w:r>
            <w:proofErr w:type="spellStart"/>
            <w:r w:rsidRPr="00005A73">
              <w:rPr>
                <w:rFonts w:ascii="Times New Roman" w:hAnsi="Times New Roman"/>
                <w:bCs/>
              </w:rPr>
              <w:t>cơ</w:t>
            </w:r>
            <w:proofErr w:type="spellEnd"/>
            <w:r w:rsidRPr="00005A73">
              <w:rPr>
                <w:rFonts w:ascii="Times New Roman" w:hAnsi="Times New Roman"/>
                <w:bCs/>
              </w:rPr>
              <w:t xml:space="preserve"> </w:t>
            </w:r>
            <w:proofErr w:type="spellStart"/>
            <w:r w:rsidRPr="00005A73">
              <w:rPr>
                <w:rFonts w:ascii="Times New Roman" w:hAnsi="Times New Roman"/>
                <w:bCs/>
              </w:rPr>
              <w:t>khí</w:t>
            </w:r>
            <w:proofErr w:type="spellEnd"/>
            <w:r w:rsidRPr="00005A73">
              <w:rPr>
                <w:rFonts w:ascii="Times New Roman" w:hAnsi="Times New Roman"/>
                <w:bCs/>
              </w:rPr>
              <w:t xml:space="preserve"> </w:t>
            </w:r>
            <w:proofErr w:type="spellStart"/>
            <w:r w:rsidRPr="00005A73">
              <w:rPr>
                <w:rFonts w:ascii="Times New Roman" w:hAnsi="Times New Roman"/>
                <w:bCs/>
              </w:rPr>
              <w:t>gồm</w:t>
            </w:r>
            <w:proofErr w:type="spellEnd"/>
            <w:r w:rsidRPr="00005A73">
              <w:rPr>
                <w:rFonts w:ascii="Times New Roman" w:hAnsi="Times New Roman"/>
                <w:bCs/>
              </w:rPr>
              <w:t xml:space="preserve"> </w:t>
            </w:r>
            <w:proofErr w:type="spellStart"/>
            <w:r w:rsidRPr="00005A73">
              <w:rPr>
                <w:rFonts w:ascii="Times New Roman" w:hAnsi="Times New Roman"/>
                <w:bCs/>
              </w:rPr>
              <w:t>những</w:t>
            </w:r>
            <w:proofErr w:type="spellEnd"/>
            <w:r w:rsidRPr="00005A73">
              <w:rPr>
                <w:rFonts w:ascii="Times New Roman" w:hAnsi="Times New Roman"/>
                <w:bCs/>
              </w:rPr>
              <w:t xml:space="preserve"> </w:t>
            </w:r>
            <w:proofErr w:type="spellStart"/>
            <w:r w:rsidRPr="00005A73">
              <w:rPr>
                <w:rFonts w:ascii="Times New Roman" w:hAnsi="Times New Roman"/>
                <w:bCs/>
              </w:rPr>
              <w:t>tính</w:t>
            </w:r>
            <w:proofErr w:type="spellEnd"/>
            <w:r w:rsidRPr="00005A73">
              <w:rPr>
                <w:rFonts w:ascii="Times New Roman" w:hAnsi="Times New Roman"/>
                <w:bCs/>
              </w:rPr>
              <w:t xml:space="preserve"> </w:t>
            </w:r>
            <w:proofErr w:type="spellStart"/>
            <w:proofErr w:type="gramStart"/>
            <w:r w:rsidRPr="00005A73">
              <w:rPr>
                <w:rFonts w:ascii="Times New Roman" w:hAnsi="Times New Roman"/>
                <w:bCs/>
              </w:rPr>
              <w:t>nào</w:t>
            </w:r>
            <w:proofErr w:type="spellEnd"/>
            <w:r w:rsidRPr="00005A73">
              <w:rPr>
                <w:rFonts w:ascii="Times New Roman" w:hAnsi="Times New Roman"/>
                <w:bCs/>
              </w:rPr>
              <w:t> ?</w:t>
            </w:r>
            <w:proofErr w:type="gramEnd"/>
          </w:p>
          <w:p w:rsidR="0071244A" w:rsidRPr="00005A73" w:rsidRDefault="0071244A" w:rsidP="00AF2A31">
            <w:pPr>
              <w:jc w:val="both"/>
              <w:rPr>
                <w:rFonts w:ascii="Times New Roman" w:hAnsi="Times New Roman"/>
                <w:bCs/>
              </w:rPr>
            </w:pPr>
            <w:r w:rsidRPr="00005A73">
              <w:rPr>
                <w:rFonts w:ascii="Times New Roman" w:hAnsi="Times New Roman"/>
                <w:bCs/>
              </w:rPr>
              <w:t xml:space="preserve">- Cho </w:t>
            </w:r>
            <w:proofErr w:type="spellStart"/>
            <w:r w:rsidRPr="00005A73">
              <w:rPr>
                <w:rFonts w:ascii="Times New Roman" w:hAnsi="Times New Roman"/>
                <w:bCs/>
              </w:rPr>
              <w:t>vd</w:t>
            </w:r>
            <w:proofErr w:type="spellEnd"/>
            <w:r w:rsidRPr="00005A73">
              <w:rPr>
                <w:rFonts w:ascii="Times New Roman" w:hAnsi="Times New Roman"/>
                <w:bCs/>
              </w:rPr>
              <w:t xml:space="preserve"> </w:t>
            </w:r>
            <w:proofErr w:type="spellStart"/>
            <w:r w:rsidRPr="00005A73">
              <w:rPr>
                <w:rFonts w:ascii="Times New Roman" w:hAnsi="Times New Roman"/>
                <w:bCs/>
              </w:rPr>
              <w:t>vê</w:t>
            </w:r>
            <w:proofErr w:type="spellEnd"/>
            <w:r w:rsidRPr="00005A73">
              <w:rPr>
                <w:rFonts w:ascii="Times New Roman" w:hAnsi="Times New Roman"/>
                <w:bCs/>
              </w:rPr>
              <w:t xml:space="preserve">̀ </w:t>
            </w:r>
            <w:proofErr w:type="spellStart"/>
            <w:r w:rsidRPr="00005A73">
              <w:rPr>
                <w:rFonts w:ascii="Times New Roman" w:hAnsi="Times New Roman"/>
                <w:bCs/>
              </w:rPr>
              <w:t>tính</w:t>
            </w:r>
            <w:proofErr w:type="spellEnd"/>
            <w:r w:rsidRPr="00005A73">
              <w:rPr>
                <w:rFonts w:ascii="Times New Roman" w:hAnsi="Times New Roman"/>
                <w:bCs/>
              </w:rPr>
              <w:t xml:space="preserve"> </w:t>
            </w:r>
            <w:proofErr w:type="spellStart"/>
            <w:r w:rsidRPr="00005A73">
              <w:rPr>
                <w:rFonts w:ascii="Times New Roman" w:hAnsi="Times New Roman"/>
                <w:bCs/>
              </w:rPr>
              <w:t>chất</w:t>
            </w:r>
            <w:proofErr w:type="spellEnd"/>
            <w:r w:rsidRPr="00005A73">
              <w:rPr>
                <w:rFonts w:ascii="Times New Roman" w:hAnsi="Times New Roman"/>
                <w:bCs/>
              </w:rPr>
              <w:t xml:space="preserve"> </w:t>
            </w:r>
            <w:proofErr w:type="spellStart"/>
            <w:r w:rsidRPr="00005A73">
              <w:rPr>
                <w:rFonts w:ascii="Times New Roman" w:hAnsi="Times New Roman"/>
                <w:bCs/>
              </w:rPr>
              <w:t>cơ</w:t>
            </w:r>
            <w:proofErr w:type="spellEnd"/>
            <w:r w:rsidRPr="00005A73">
              <w:rPr>
                <w:rFonts w:ascii="Times New Roman" w:hAnsi="Times New Roman"/>
                <w:bCs/>
              </w:rPr>
              <w:t xml:space="preserve"> </w:t>
            </w:r>
            <w:proofErr w:type="spellStart"/>
            <w:r w:rsidRPr="00005A73">
              <w:rPr>
                <w:rFonts w:ascii="Times New Roman" w:hAnsi="Times New Roman"/>
                <w:bCs/>
              </w:rPr>
              <w:t>học</w:t>
            </w:r>
            <w:proofErr w:type="spellEnd"/>
          </w:p>
          <w:p w:rsidR="0071244A" w:rsidRPr="00005A73" w:rsidRDefault="0071244A" w:rsidP="00AF2A31">
            <w:pPr>
              <w:jc w:val="both"/>
              <w:rPr>
                <w:rFonts w:ascii="Times New Roman" w:hAnsi="Times New Roman"/>
                <w:bCs/>
              </w:rPr>
            </w:pPr>
            <w:r w:rsidRPr="00005A73">
              <w:rPr>
                <w:rFonts w:ascii="Times New Roman" w:hAnsi="Times New Roman"/>
                <w:bCs/>
              </w:rPr>
              <w:t xml:space="preserve">-  </w:t>
            </w:r>
            <w:proofErr w:type="spellStart"/>
            <w:r w:rsidRPr="00005A73">
              <w:rPr>
                <w:rFonts w:ascii="Times New Roman" w:hAnsi="Times New Roman"/>
                <w:bCs/>
              </w:rPr>
              <w:t>Tính</w:t>
            </w:r>
            <w:proofErr w:type="spellEnd"/>
            <w:r w:rsidRPr="00005A73">
              <w:rPr>
                <w:rFonts w:ascii="Times New Roman" w:hAnsi="Times New Roman"/>
                <w:bCs/>
              </w:rPr>
              <w:t xml:space="preserve"> </w:t>
            </w:r>
            <w:proofErr w:type="spellStart"/>
            <w:r w:rsidRPr="00005A73">
              <w:rPr>
                <w:rFonts w:ascii="Times New Roman" w:hAnsi="Times New Roman"/>
                <w:bCs/>
              </w:rPr>
              <w:t>chất</w:t>
            </w:r>
            <w:proofErr w:type="spellEnd"/>
            <w:r w:rsidRPr="00005A73">
              <w:rPr>
                <w:rFonts w:ascii="Times New Roman" w:hAnsi="Times New Roman"/>
                <w:bCs/>
              </w:rPr>
              <w:t xml:space="preserve"> </w:t>
            </w:r>
            <w:proofErr w:type="spellStart"/>
            <w:r w:rsidRPr="00005A73">
              <w:rPr>
                <w:rFonts w:ascii="Times New Roman" w:hAnsi="Times New Roman"/>
                <w:bCs/>
              </w:rPr>
              <w:t>vật</w:t>
            </w:r>
            <w:proofErr w:type="spellEnd"/>
            <w:r w:rsidRPr="00005A73">
              <w:rPr>
                <w:rFonts w:ascii="Times New Roman" w:hAnsi="Times New Roman"/>
                <w:bCs/>
              </w:rPr>
              <w:t xml:space="preserve"> </w:t>
            </w:r>
            <w:proofErr w:type="spellStart"/>
            <w:r w:rsidRPr="00005A73">
              <w:rPr>
                <w:rFonts w:ascii="Times New Roman" w:hAnsi="Times New Roman"/>
                <w:bCs/>
              </w:rPr>
              <w:t>lí</w:t>
            </w:r>
            <w:proofErr w:type="spellEnd"/>
            <w:r w:rsidRPr="00005A73">
              <w:rPr>
                <w:rFonts w:ascii="Times New Roman" w:hAnsi="Times New Roman"/>
                <w:bCs/>
              </w:rPr>
              <w:t xml:space="preserve"> </w:t>
            </w:r>
            <w:proofErr w:type="spellStart"/>
            <w:r w:rsidRPr="00005A73">
              <w:rPr>
                <w:rFonts w:ascii="Times New Roman" w:hAnsi="Times New Roman"/>
                <w:bCs/>
              </w:rPr>
              <w:t>của</w:t>
            </w:r>
            <w:proofErr w:type="spellEnd"/>
            <w:r w:rsidRPr="00005A73">
              <w:rPr>
                <w:rFonts w:ascii="Times New Roman" w:hAnsi="Times New Roman"/>
                <w:bCs/>
              </w:rPr>
              <w:t xml:space="preserve"> </w:t>
            </w:r>
            <w:proofErr w:type="spellStart"/>
            <w:r w:rsidRPr="00005A73">
              <w:rPr>
                <w:rFonts w:ascii="Times New Roman" w:hAnsi="Times New Roman"/>
                <w:bCs/>
              </w:rPr>
              <w:t>vật</w:t>
            </w:r>
            <w:proofErr w:type="spellEnd"/>
            <w:r w:rsidRPr="00005A73">
              <w:rPr>
                <w:rFonts w:ascii="Times New Roman" w:hAnsi="Times New Roman"/>
                <w:bCs/>
              </w:rPr>
              <w:t xml:space="preserve"> </w:t>
            </w:r>
            <w:proofErr w:type="spellStart"/>
            <w:r w:rsidRPr="00005A73">
              <w:rPr>
                <w:rFonts w:ascii="Times New Roman" w:hAnsi="Times New Roman"/>
                <w:bCs/>
              </w:rPr>
              <w:t>liệu</w:t>
            </w:r>
            <w:proofErr w:type="spellEnd"/>
            <w:r w:rsidRPr="00005A73">
              <w:rPr>
                <w:rFonts w:ascii="Times New Roman" w:hAnsi="Times New Roman"/>
                <w:bCs/>
              </w:rPr>
              <w:t xml:space="preserve"> </w:t>
            </w:r>
            <w:proofErr w:type="spellStart"/>
            <w:r w:rsidRPr="00005A73">
              <w:rPr>
                <w:rFonts w:ascii="Times New Roman" w:hAnsi="Times New Roman"/>
                <w:bCs/>
              </w:rPr>
              <w:t>cơ</w:t>
            </w:r>
            <w:proofErr w:type="spellEnd"/>
            <w:r w:rsidRPr="00005A73">
              <w:rPr>
                <w:rFonts w:ascii="Times New Roman" w:hAnsi="Times New Roman"/>
                <w:bCs/>
              </w:rPr>
              <w:t xml:space="preserve"> </w:t>
            </w:r>
            <w:proofErr w:type="spellStart"/>
            <w:r w:rsidRPr="00005A73">
              <w:rPr>
                <w:rFonts w:ascii="Times New Roman" w:hAnsi="Times New Roman"/>
                <w:bCs/>
              </w:rPr>
              <w:t>khí</w:t>
            </w:r>
            <w:proofErr w:type="spellEnd"/>
            <w:r w:rsidRPr="00005A73">
              <w:rPr>
                <w:rFonts w:ascii="Times New Roman" w:hAnsi="Times New Roman"/>
                <w:bCs/>
              </w:rPr>
              <w:t xml:space="preserve"> </w:t>
            </w:r>
            <w:proofErr w:type="spellStart"/>
            <w:r w:rsidRPr="00005A73">
              <w:rPr>
                <w:rFonts w:ascii="Times New Roman" w:hAnsi="Times New Roman"/>
                <w:bCs/>
              </w:rPr>
              <w:t>thể</w:t>
            </w:r>
            <w:proofErr w:type="spellEnd"/>
            <w:r w:rsidRPr="00005A73">
              <w:rPr>
                <w:rFonts w:ascii="Times New Roman" w:hAnsi="Times New Roman"/>
                <w:bCs/>
              </w:rPr>
              <w:t xml:space="preserve"> </w:t>
            </w:r>
            <w:proofErr w:type="spellStart"/>
            <w:r w:rsidRPr="00005A73">
              <w:rPr>
                <w:rFonts w:ascii="Times New Roman" w:hAnsi="Times New Roman"/>
                <w:bCs/>
              </w:rPr>
              <w:t>hiện</w:t>
            </w:r>
            <w:proofErr w:type="spellEnd"/>
            <w:r w:rsidRPr="00005A73">
              <w:rPr>
                <w:rFonts w:ascii="Times New Roman" w:hAnsi="Times New Roman"/>
                <w:bCs/>
              </w:rPr>
              <w:t xml:space="preserve"> ở </w:t>
            </w:r>
            <w:proofErr w:type="spellStart"/>
            <w:r w:rsidRPr="00005A73">
              <w:rPr>
                <w:rFonts w:ascii="Times New Roman" w:hAnsi="Times New Roman"/>
                <w:bCs/>
              </w:rPr>
              <w:t>những</w:t>
            </w:r>
            <w:proofErr w:type="spellEnd"/>
            <w:r w:rsidRPr="00005A73">
              <w:rPr>
                <w:rFonts w:ascii="Times New Roman" w:hAnsi="Times New Roman"/>
                <w:bCs/>
              </w:rPr>
              <w:t xml:space="preserve"> </w:t>
            </w:r>
            <w:proofErr w:type="spellStart"/>
            <w:r w:rsidRPr="00005A73">
              <w:rPr>
                <w:rFonts w:ascii="Times New Roman" w:hAnsi="Times New Roman"/>
                <w:bCs/>
              </w:rPr>
              <w:t>đặc</w:t>
            </w:r>
            <w:proofErr w:type="spellEnd"/>
            <w:r w:rsidRPr="00005A73">
              <w:rPr>
                <w:rFonts w:ascii="Times New Roman" w:hAnsi="Times New Roman"/>
                <w:bCs/>
              </w:rPr>
              <w:t xml:space="preserve"> </w:t>
            </w:r>
            <w:proofErr w:type="spellStart"/>
            <w:proofErr w:type="gramStart"/>
            <w:r w:rsidRPr="00005A73">
              <w:rPr>
                <w:rFonts w:ascii="Times New Roman" w:hAnsi="Times New Roman"/>
                <w:bCs/>
              </w:rPr>
              <w:t>điểm</w:t>
            </w:r>
            <w:proofErr w:type="spellEnd"/>
            <w:r w:rsidRPr="00005A73">
              <w:rPr>
                <w:rFonts w:ascii="Times New Roman" w:hAnsi="Times New Roman"/>
                <w:bCs/>
              </w:rPr>
              <w:t xml:space="preserve">  </w:t>
            </w:r>
            <w:proofErr w:type="spellStart"/>
            <w:r w:rsidRPr="00005A73">
              <w:rPr>
                <w:rFonts w:ascii="Times New Roman" w:hAnsi="Times New Roman"/>
                <w:bCs/>
              </w:rPr>
              <w:t>nào</w:t>
            </w:r>
            <w:proofErr w:type="spellEnd"/>
            <w:proofErr w:type="gramEnd"/>
            <w:r w:rsidRPr="00005A73">
              <w:rPr>
                <w:rFonts w:ascii="Times New Roman" w:hAnsi="Times New Roman"/>
                <w:bCs/>
              </w:rPr>
              <w:t> ?</w:t>
            </w:r>
          </w:p>
          <w:p w:rsidR="0071244A" w:rsidRPr="00005A73" w:rsidRDefault="0071244A" w:rsidP="00AF2A31">
            <w:pPr>
              <w:jc w:val="both"/>
              <w:rPr>
                <w:rFonts w:ascii="Times New Roman" w:hAnsi="Times New Roman"/>
                <w:bCs/>
              </w:rPr>
            </w:pPr>
            <w:r w:rsidRPr="00005A73">
              <w:rPr>
                <w:rFonts w:ascii="Times New Roman" w:hAnsi="Times New Roman"/>
                <w:bCs/>
              </w:rPr>
              <w:t xml:space="preserve">- Cho </w:t>
            </w:r>
            <w:proofErr w:type="spellStart"/>
            <w:r w:rsidRPr="00005A73">
              <w:rPr>
                <w:rFonts w:ascii="Times New Roman" w:hAnsi="Times New Roman"/>
                <w:bCs/>
              </w:rPr>
              <w:t>vd</w:t>
            </w:r>
            <w:proofErr w:type="spellEnd"/>
            <w:r w:rsidRPr="00005A73">
              <w:rPr>
                <w:rFonts w:ascii="Times New Roman" w:hAnsi="Times New Roman"/>
                <w:bCs/>
              </w:rPr>
              <w:t xml:space="preserve"> </w:t>
            </w:r>
            <w:proofErr w:type="spellStart"/>
            <w:r w:rsidRPr="00005A73">
              <w:rPr>
                <w:rFonts w:ascii="Times New Roman" w:hAnsi="Times New Roman"/>
                <w:bCs/>
              </w:rPr>
              <w:t>vê</w:t>
            </w:r>
            <w:proofErr w:type="spellEnd"/>
            <w:r w:rsidRPr="00005A73">
              <w:rPr>
                <w:rFonts w:ascii="Times New Roman" w:hAnsi="Times New Roman"/>
                <w:bCs/>
              </w:rPr>
              <w:t xml:space="preserve">̀ </w:t>
            </w:r>
            <w:proofErr w:type="spellStart"/>
            <w:r w:rsidRPr="00005A73">
              <w:rPr>
                <w:rFonts w:ascii="Times New Roman" w:hAnsi="Times New Roman"/>
                <w:bCs/>
              </w:rPr>
              <w:t>tính</w:t>
            </w:r>
            <w:proofErr w:type="spellEnd"/>
            <w:r w:rsidRPr="00005A73">
              <w:rPr>
                <w:rFonts w:ascii="Times New Roman" w:hAnsi="Times New Roman"/>
                <w:bCs/>
              </w:rPr>
              <w:t xml:space="preserve"> </w:t>
            </w:r>
            <w:proofErr w:type="spellStart"/>
            <w:r w:rsidRPr="00005A73">
              <w:rPr>
                <w:rFonts w:ascii="Times New Roman" w:hAnsi="Times New Roman"/>
                <w:bCs/>
              </w:rPr>
              <w:t>chất</w:t>
            </w:r>
            <w:proofErr w:type="spellEnd"/>
            <w:r w:rsidRPr="00005A73">
              <w:rPr>
                <w:rFonts w:ascii="Times New Roman" w:hAnsi="Times New Roman"/>
                <w:bCs/>
              </w:rPr>
              <w:t xml:space="preserve"> </w:t>
            </w:r>
            <w:proofErr w:type="spellStart"/>
            <w:r w:rsidRPr="00005A73">
              <w:rPr>
                <w:rFonts w:ascii="Times New Roman" w:hAnsi="Times New Roman"/>
                <w:bCs/>
              </w:rPr>
              <w:t>vật</w:t>
            </w:r>
            <w:proofErr w:type="spellEnd"/>
            <w:r w:rsidRPr="00005A73">
              <w:rPr>
                <w:rFonts w:ascii="Times New Roman" w:hAnsi="Times New Roman"/>
                <w:bCs/>
              </w:rPr>
              <w:t xml:space="preserve"> </w:t>
            </w:r>
            <w:proofErr w:type="spellStart"/>
            <w:r w:rsidRPr="00005A73">
              <w:rPr>
                <w:rFonts w:ascii="Times New Roman" w:hAnsi="Times New Roman"/>
                <w:bCs/>
              </w:rPr>
              <w:t>lí</w:t>
            </w:r>
            <w:proofErr w:type="spellEnd"/>
          </w:p>
          <w:p w:rsidR="0071244A" w:rsidRPr="00005A73" w:rsidRDefault="0071244A" w:rsidP="00AF2A31">
            <w:pPr>
              <w:jc w:val="both"/>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nêu</w:t>
            </w:r>
            <w:proofErr w:type="spellEnd"/>
            <w:r w:rsidRPr="00005A73">
              <w:rPr>
                <w:rFonts w:ascii="Times New Roman" w:hAnsi="Times New Roman"/>
              </w:rPr>
              <w:t xml:space="preserve"> </w:t>
            </w:r>
            <w:proofErr w:type="spellStart"/>
            <w:r w:rsidRPr="00005A73">
              <w:rPr>
                <w:rFonts w:ascii="Times New Roman" w:hAnsi="Times New Roman"/>
              </w:rPr>
              <w:t>nhận</w:t>
            </w:r>
            <w:proofErr w:type="spellEnd"/>
            <w:r w:rsidRPr="00005A73">
              <w:rPr>
                <w:rFonts w:ascii="Times New Roman" w:hAnsi="Times New Roman"/>
              </w:rPr>
              <w:t xml:space="preserve"> </w:t>
            </w:r>
            <w:proofErr w:type="spellStart"/>
            <w:r w:rsidRPr="00005A73">
              <w:rPr>
                <w:rFonts w:ascii="Times New Roman" w:hAnsi="Times New Roman"/>
              </w:rPr>
              <w:t>xét</w:t>
            </w:r>
            <w:proofErr w:type="spellEnd"/>
            <w:r w:rsidRPr="00005A73">
              <w:rPr>
                <w:rFonts w:ascii="Times New Roman" w:hAnsi="Times New Roman"/>
              </w:rPr>
              <w:t xml:space="preserve"> </w:t>
            </w:r>
            <w:proofErr w:type="spellStart"/>
            <w:r w:rsidRPr="00005A73">
              <w:rPr>
                <w:rFonts w:ascii="Times New Roman" w:hAnsi="Times New Roman"/>
              </w:rPr>
              <w:t>vê</w:t>
            </w:r>
            <w:proofErr w:type="spellEnd"/>
            <w:r w:rsidRPr="00005A73">
              <w:rPr>
                <w:rFonts w:ascii="Times New Roman" w:hAnsi="Times New Roman"/>
              </w:rPr>
              <w:t xml:space="preserve">̀ </w:t>
            </w:r>
            <w:proofErr w:type="spellStart"/>
            <w:r w:rsidRPr="00005A73">
              <w:rPr>
                <w:rFonts w:ascii="Times New Roman" w:hAnsi="Times New Roman"/>
              </w:rPr>
              <w:t>tính</w:t>
            </w:r>
            <w:proofErr w:type="spellEnd"/>
            <w:r w:rsidRPr="00005A73">
              <w:rPr>
                <w:rFonts w:ascii="Times New Roman" w:hAnsi="Times New Roman"/>
              </w:rPr>
              <w:t xml:space="preserve"> </w:t>
            </w:r>
            <w:proofErr w:type="spellStart"/>
            <w:r w:rsidRPr="00005A73">
              <w:rPr>
                <w:rFonts w:ascii="Times New Roman" w:hAnsi="Times New Roman"/>
              </w:rPr>
              <w:t>chất</w:t>
            </w:r>
            <w:proofErr w:type="spellEnd"/>
            <w:r w:rsidRPr="00005A73">
              <w:rPr>
                <w:rFonts w:ascii="Times New Roman" w:hAnsi="Times New Roman"/>
              </w:rPr>
              <w:t xml:space="preserve"> </w:t>
            </w:r>
            <w:proofErr w:type="spellStart"/>
            <w:r w:rsidRPr="00005A73">
              <w:rPr>
                <w:rFonts w:ascii="Times New Roman" w:hAnsi="Times New Roman"/>
              </w:rPr>
              <w:t>vật</w:t>
            </w:r>
            <w:proofErr w:type="spellEnd"/>
            <w:r w:rsidRPr="00005A73">
              <w:rPr>
                <w:rFonts w:ascii="Times New Roman" w:hAnsi="Times New Roman"/>
              </w:rPr>
              <w:t xml:space="preserve"> lí </w:t>
            </w:r>
            <w:proofErr w:type="spellStart"/>
            <w:r w:rsidRPr="00005A73">
              <w:rPr>
                <w:rFonts w:ascii="Times New Roman" w:hAnsi="Times New Roman"/>
              </w:rPr>
              <w:t>của</w:t>
            </w:r>
            <w:proofErr w:type="spellEnd"/>
          </w:p>
          <w:p w:rsidR="0071244A" w:rsidRPr="00005A73" w:rsidRDefault="0071244A" w:rsidP="00AF2A31">
            <w:pPr>
              <w:jc w:val="both"/>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Thép</w:t>
            </w:r>
            <w:proofErr w:type="spellEnd"/>
            <w:r w:rsidRPr="00005A73">
              <w:rPr>
                <w:rFonts w:ascii="Times New Roman" w:hAnsi="Times New Roman"/>
              </w:rPr>
              <w:t xml:space="preserve">, </w:t>
            </w:r>
            <w:proofErr w:type="spellStart"/>
            <w:r w:rsidRPr="00005A73">
              <w:rPr>
                <w:rFonts w:ascii="Times New Roman" w:hAnsi="Times New Roman"/>
              </w:rPr>
              <w:t>Đồng</w:t>
            </w:r>
            <w:proofErr w:type="spellEnd"/>
            <w:r w:rsidRPr="00005A73">
              <w:rPr>
                <w:rFonts w:ascii="Times New Roman" w:hAnsi="Times New Roman"/>
              </w:rPr>
              <w:t xml:space="preserve">, </w:t>
            </w:r>
            <w:proofErr w:type="spellStart"/>
            <w:r w:rsidRPr="00005A73">
              <w:rPr>
                <w:rFonts w:ascii="Times New Roman" w:hAnsi="Times New Roman"/>
              </w:rPr>
              <w:t>Nhôm</w:t>
            </w:r>
            <w:proofErr w:type="spellEnd"/>
            <w:r w:rsidRPr="00005A73">
              <w:rPr>
                <w:rFonts w:ascii="Times New Roman" w:hAnsi="Times New Roman"/>
              </w:rPr>
              <w:t> </w:t>
            </w:r>
          </w:p>
          <w:p w:rsidR="0071244A" w:rsidRPr="00005A73" w:rsidRDefault="0071244A" w:rsidP="00AF2A31">
            <w:pPr>
              <w:jc w:val="both"/>
              <w:rPr>
                <w:rFonts w:ascii="Times New Roman" w:hAnsi="Times New Roman"/>
              </w:rPr>
            </w:pPr>
            <w:r w:rsidRPr="00005A73">
              <w:rPr>
                <w:rFonts w:ascii="Times New Roman" w:hAnsi="Times New Roman"/>
              </w:rPr>
              <w:t xml:space="preserve">+ Cao </w:t>
            </w:r>
            <w:proofErr w:type="spellStart"/>
            <w:r w:rsidRPr="00005A73">
              <w:rPr>
                <w:rFonts w:ascii="Times New Roman" w:hAnsi="Times New Roman"/>
              </w:rPr>
              <w:t>su</w:t>
            </w:r>
            <w:proofErr w:type="spellEnd"/>
            <w:r w:rsidRPr="00005A73">
              <w:rPr>
                <w:rFonts w:ascii="Times New Roman" w:hAnsi="Times New Roman"/>
              </w:rPr>
              <w:t xml:space="preserve">, </w:t>
            </w:r>
            <w:proofErr w:type="spellStart"/>
            <w:r w:rsidRPr="00005A73">
              <w:rPr>
                <w:rFonts w:ascii="Times New Roman" w:hAnsi="Times New Roman"/>
              </w:rPr>
              <w:t>nhựa</w:t>
            </w:r>
            <w:proofErr w:type="spellEnd"/>
            <w:r w:rsidRPr="00005A73">
              <w:rPr>
                <w:rFonts w:ascii="Times New Roman" w:hAnsi="Times New Roman"/>
              </w:rPr>
              <w:t> </w:t>
            </w:r>
          </w:p>
          <w:p w:rsidR="0071244A" w:rsidRPr="00005A73" w:rsidRDefault="0071244A" w:rsidP="00AF2A31">
            <w:pPr>
              <w:jc w:val="both"/>
              <w:rPr>
                <w:rFonts w:ascii="Times New Roman" w:hAnsi="Times New Roman"/>
                <w:bCs/>
              </w:rPr>
            </w:pPr>
            <w:r w:rsidRPr="00005A73">
              <w:rPr>
                <w:rFonts w:ascii="Times New Roman" w:hAnsi="Times New Roman"/>
                <w:bCs/>
              </w:rPr>
              <w:t xml:space="preserve">-  </w:t>
            </w:r>
            <w:proofErr w:type="spellStart"/>
            <w:r w:rsidRPr="00005A73">
              <w:rPr>
                <w:rFonts w:ascii="Times New Roman" w:hAnsi="Times New Roman"/>
                <w:bCs/>
              </w:rPr>
              <w:t>Tính</w:t>
            </w:r>
            <w:proofErr w:type="spellEnd"/>
            <w:r w:rsidRPr="00005A73">
              <w:rPr>
                <w:rFonts w:ascii="Times New Roman" w:hAnsi="Times New Roman"/>
                <w:bCs/>
              </w:rPr>
              <w:t xml:space="preserve"> </w:t>
            </w:r>
            <w:proofErr w:type="spellStart"/>
            <w:r w:rsidRPr="00005A73">
              <w:rPr>
                <w:rFonts w:ascii="Times New Roman" w:hAnsi="Times New Roman"/>
                <w:bCs/>
              </w:rPr>
              <w:t>chất</w:t>
            </w:r>
            <w:proofErr w:type="spellEnd"/>
            <w:r w:rsidRPr="00005A73">
              <w:rPr>
                <w:rFonts w:ascii="Times New Roman" w:hAnsi="Times New Roman"/>
                <w:bCs/>
              </w:rPr>
              <w:t xml:space="preserve"> </w:t>
            </w:r>
            <w:proofErr w:type="spellStart"/>
            <w:r w:rsidRPr="00005A73">
              <w:rPr>
                <w:rFonts w:ascii="Times New Roman" w:hAnsi="Times New Roman"/>
                <w:bCs/>
              </w:rPr>
              <w:t>hoá</w:t>
            </w:r>
            <w:proofErr w:type="spellEnd"/>
            <w:r w:rsidRPr="00005A73">
              <w:rPr>
                <w:rFonts w:ascii="Times New Roman" w:hAnsi="Times New Roman"/>
                <w:bCs/>
              </w:rPr>
              <w:t xml:space="preserve"> </w:t>
            </w:r>
            <w:proofErr w:type="spellStart"/>
            <w:r w:rsidRPr="00005A73">
              <w:rPr>
                <w:rFonts w:ascii="Times New Roman" w:hAnsi="Times New Roman"/>
                <w:bCs/>
              </w:rPr>
              <w:t>học</w:t>
            </w:r>
            <w:proofErr w:type="spellEnd"/>
            <w:r w:rsidRPr="00005A73">
              <w:rPr>
                <w:rFonts w:ascii="Times New Roman" w:hAnsi="Times New Roman"/>
                <w:bCs/>
              </w:rPr>
              <w:t xml:space="preserve"> </w:t>
            </w:r>
            <w:proofErr w:type="spellStart"/>
            <w:r w:rsidRPr="00005A73">
              <w:rPr>
                <w:rFonts w:ascii="Times New Roman" w:hAnsi="Times New Roman"/>
                <w:bCs/>
              </w:rPr>
              <w:t>của</w:t>
            </w:r>
            <w:proofErr w:type="spellEnd"/>
            <w:r w:rsidRPr="00005A73">
              <w:rPr>
                <w:rFonts w:ascii="Times New Roman" w:hAnsi="Times New Roman"/>
                <w:bCs/>
              </w:rPr>
              <w:t xml:space="preserve"> </w:t>
            </w:r>
            <w:proofErr w:type="spellStart"/>
            <w:r w:rsidRPr="00005A73">
              <w:rPr>
                <w:rFonts w:ascii="Times New Roman" w:hAnsi="Times New Roman"/>
                <w:bCs/>
              </w:rPr>
              <w:t>vật</w:t>
            </w:r>
            <w:proofErr w:type="spellEnd"/>
            <w:r w:rsidRPr="00005A73">
              <w:rPr>
                <w:rFonts w:ascii="Times New Roman" w:hAnsi="Times New Roman"/>
                <w:bCs/>
              </w:rPr>
              <w:t xml:space="preserve"> </w:t>
            </w:r>
            <w:proofErr w:type="spellStart"/>
            <w:r w:rsidRPr="00005A73">
              <w:rPr>
                <w:rFonts w:ascii="Times New Roman" w:hAnsi="Times New Roman"/>
                <w:bCs/>
              </w:rPr>
              <w:t>liệu</w:t>
            </w:r>
            <w:proofErr w:type="spellEnd"/>
            <w:r w:rsidRPr="00005A73">
              <w:rPr>
                <w:rFonts w:ascii="Times New Roman" w:hAnsi="Times New Roman"/>
                <w:bCs/>
              </w:rPr>
              <w:t xml:space="preserve"> </w:t>
            </w:r>
            <w:proofErr w:type="spellStart"/>
            <w:r w:rsidRPr="00005A73">
              <w:rPr>
                <w:rFonts w:ascii="Times New Roman" w:hAnsi="Times New Roman"/>
                <w:bCs/>
              </w:rPr>
              <w:t>cơ</w:t>
            </w:r>
            <w:proofErr w:type="spellEnd"/>
            <w:r w:rsidRPr="00005A73">
              <w:rPr>
                <w:rFonts w:ascii="Times New Roman" w:hAnsi="Times New Roman"/>
                <w:bCs/>
              </w:rPr>
              <w:t xml:space="preserve"> </w:t>
            </w:r>
            <w:proofErr w:type="spellStart"/>
            <w:r w:rsidRPr="00005A73">
              <w:rPr>
                <w:rFonts w:ascii="Times New Roman" w:hAnsi="Times New Roman"/>
                <w:bCs/>
              </w:rPr>
              <w:t>khí</w:t>
            </w:r>
            <w:proofErr w:type="spellEnd"/>
            <w:r w:rsidRPr="00005A73">
              <w:rPr>
                <w:rFonts w:ascii="Times New Roman" w:hAnsi="Times New Roman"/>
                <w:bCs/>
              </w:rPr>
              <w:t xml:space="preserve"> </w:t>
            </w:r>
            <w:proofErr w:type="spellStart"/>
            <w:r w:rsidRPr="00005A73">
              <w:rPr>
                <w:rFonts w:ascii="Times New Roman" w:hAnsi="Times New Roman"/>
                <w:bCs/>
              </w:rPr>
              <w:t>thể</w:t>
            </w:r>
            <w:proofErr w:type="spellEnd"/>
            <w:r w:rsidRPr="00005A73">
              <w:rPr>
                <w:rFonts w:ascii="Times New Roman" w:hAnsi="Times New Roman"/>
                <w:bCs/>
              </w:rPr>
              <w:t xml:space="preserve"> </w:t>
            </w:r>
            <w:proofErr w:type="spellStart"/>
            <w:r w:rsidRPr="00005A73">
              <w:rPr>
                <w:rFonts w:ascii="Times New Roman" w:hAnsi="Times New Roman"/>
                <w:bCs/>
              </w:rPr>
              <w:t>hiện</w:t>
            </w:r>
            <w:proofErr w:type="spellEnd"/>
            <w:r w:rsidRPr="00005A73">
              <w:rPr>
                <w:rFonts w:ascii="Times New Roman" w:hAnsi="Times New Roman"/>
                <w:bCs/>
              </w:rPr>
              <w:t xml:space="preserve"> ở </w:t>
            </w:r>
            <w:proofErr w:type="spellStart"/>
            <w:r w:rsidRPr="00005A73">
              <w:rPr>
                <w:rFonts w:ascii="Times New Roman" w:hAnsi="Times New Roman"/>
                <w:bCs/>
              </w:rPr>
              <w:t>những</w:t>
            </w:r>
            <w:proofErr w:type="spellEnd"/>
            <w:r w:rsidRPr="00005A73">
              <w:rPr>
                <w:rFonts w:ascii="Times New Roman" w:hAnsi="Times New Roman"/>
                <w:bCs/>
              </w:rPr>
              <w:t xml:space="preserve"> </w:t>
            </w:r>
            <w:proofErr w:type="spellStart"/>
            <w:r w:rsidRPr="00005A73">
              <w:rPr>
                <w:rFonts w:ascii="Times New Roman" w:hAnsi="Times New Roman"/>
                <w:bCs/>
              </w:rPr>
              <w:t>đặc</w:t>
            </w:r>
            <w:proofErr w:type="spellEnd"/>
            <w:r w:rsidRPr="00005A73">
              <w:rPr>
                <w:rFonts w:ascii="Times New Roman" w:hAnsi="Times New Roman"/>
                <w:bCs/>
              </w:rPr>
              <w:t xml:space="preserve"> </w:t>
            </w:r>
            <w:proofErr w:type="spellStart"/>
            <w:proofErr w:type="gramStart"/>
            <w:r w:rsidRPr="00005A73">
              <w:rPr>
                <w:rFonts w:ascii="Times New Roman" w:hAnsi="Times New Roman"/>
                <w:bCs/>
              </w:rPr>
              <w:t>điểm</w:t>
            </w:r>
            <w:proofErr w:type="spellEnd"/>
            <w:r w:rsidRPr="00005A73">
              <w:rPr>
                <w:rFonts w:ascii="Times New Roman" w:hAnsi="Times New Roman"/>
                <w:bCs/>
              </w:rPr>
              <w:t xml:space="preserve">  </w:t>
            </w:r>
            <w:proofErr w:type="spellStart"/>
            <w:r w:rsidRPr="00005A73">
              <w:rPr>
                <w:rFonts w:ascii="Times New Roman" w:hAnsi="Times New Roman"/>
                <w:bCs/>
              </w:rPr>
              <w:t>nào</w:t>
            </w:r>
            <w:proofErr w:type="spellEnd"/>
            <w:proofErr w:type="gramEnd"/>
            <w:r w:rsidRPr="00005A73">
              <w:rPr>
                <w:rFonts w:ascii="Times New Roman" w:hAnsi="Times New Roman"/>
                <w:bCs/>
              </w:rPr>
              <w:t> ?</w:t>
            </w:r>
          </w:p>
          <w:p w:rsidR="0071244A" w:rsidRPr="00005A73" w:rsidRDefault="0071244A" w:rsidP="00AF2A31">
            <w:pPr>
              <w:jc w:val="both"/>
              <w:rPr>
                <w:rFonts w:ascii="Times New Roman" w:hAnsi="Times New Roman"/>
              </w:rPr>
            </w:pPr>
            <w:r w:rsidRPr="00005A73">
              <w:rPr>
                <w:rFonts w:ascii="Times New Roman" w:hAnsi="Times New Roman"/>
              </w:rPr>
              <w:t xml:space="preserve">? </w:t>
            </w:r>
            <w:proofErr w:type="spellStart"/>
            <w:proofErr w:type="gramStart"/>
            <w:r w:rsidRPr="00005A73">
              <w:rPr>
                <w:rFonts w:ascii="Times New Roman" w:hAnsi="Times New Roman"/>
              </w:rPr>
              <w:t>Hãy</w:t>
            </w:r>
            <w:proofErr w:type="spellEnd"/>
            <w:r w:rsidRPr="00005A73">
              <w:rPr>
                <w:rFonts w:ascii="Times New Roman" w:hAnsi="Times New Roman"/>
              </w:rPr>
              <w:t xml:space="preserve">  so</w:t>
            </w:r>
            <w:proofErr w:type="gramEnd"/>
            <w:r w:rsidRPr="00005A73">
              <w:rPr>
                <w:rFonts w:ascii="Times New Roman" w:hAnsi="Times New Roman"/>
              </w:rPr>
              <w:t xml:space="preserve"> </w:t>
            </w:r>
            <w:proofErr w:type="spellStart"/>
            <w:r w:rsidRPr="00005A73">
              <w:rPr>
                <w:rFonts w:ascii="Times New Roman" w:hAnsi="Times New Roman"/>
              </w:rPr>
              <w:t>sánh</w:t>
            </w:r>
            <w:proofErr w:type="spellEnd"/>
            <w:r w:rsidRPr="00005A73">
              <w:rPr>
                <w:rFonts w:ascii="Times New Roman" w:hAnsi="Times New Roman"/>
              </w:rPr>
              <w:t xml:space="preserve"> </w:t>
            </w:r>
            <w:proofErr w:type="spellStart"/>
            <w:r w:rsidRPr="00005A73">
              <w:rPr>
                <w:rFonts w:ascii="Times New Roman" w:hAnsi="Times New Roman"/>
              </w:rPr>
              <w:t>tính</w:t>
            </w:r>
            <w:proofErr w:type="spellEnd"/>
            <w:r w:rsidRPr="00005A73">
              <w:rPr>
                <w:rFonts w:ascii="Times New Roman" w:hAnsi="Times New Roman"/>
              </w:rPr>
              <w:t xml:space="preserve"> </w:t>
            </w:r>
            <w:proofErr w:type="spellStart"/>
            <w:r w:rsidRPr="00005A73">
              <w:rPr>
                <w:rFonts w:ascii="Times New Roman" w:hAnsi="Times New Roman"/>
              </w:rPr>
              <w:t>chống</w:t>
            </w:r>
            <w:proofErr w:type="spellEnd"/>
            <w:r w:rsidRPr="00005A73">
              <w:rPr>
                <w:rFonts w:ascii="Times New Roman" w:hAnsi="Times New Roman"/>
              </w:rPr>
              <w:t xml:space="preserve"> </w:t>
            </w:r>
            <w:proofErr w:type="spellStart"/>
            <w:r w:rsidRPr="00005A73">
              <w:rPr>
                <w:rFonts w:ascii="Times New Roman" w:hAnsi="Times New Roman"/>
              </w:rPr>
              <w:t>ăn</w:t>
            </w:r>
            <w:proofErr w:type="spellEnd"/>
            <w:r w:rsidRPr="00005A73">
              <w:rPr>
                <w:rFonts w:ascii="Times New Roman" w:hAnsi="Times New Roman"/>
              </w:rPr>
              <w:t xml:space="preserve"> </w:t>
            </w:r>
            <w:proofErr w:type="spellStart"/>
            <w:r w:rsidRPr="00005A73">
              <w:rPr>
                <w:rFonts w:ascii="Times New Roman" w:hAnsi="Times New Roman"/>
              </w:rPr>
              <w:t>mòn</w:t>
            </w:r>
            <w:proofErr w:type="spellEnd"/>
            <w:r w:rsidRPr="00005A73">
              <w:rPr>
                <w:rFonts w:ascii="Times New Roman" w:hAnsi="Times New Roman"/>
              </w:rPr>
              <w:t xml:space="preserve"> </w:t>
            </w:r>
            <w:proofErr w:type="spellStart"/>
            <w:r w:rsidRPr="00005A73">
              <w:rPr>
                <w:rFonts w:ascii="Times New Roman" w:hAnsi="Times New Roman"/>
              </w:rPr>
              <w:t>của</w:t>
            </w:r>
            <w:proofErr w:type="spellEnd"/>
            <w:r w:rsidRPr="00005A73">
              <w:rPr>
                <w:rFonts w:ascii="Times New Roman" w:hAnsi="Times New Roman"/>
              </w:rPr>
              <w:t xml:space="preserve"> </w:t>
            </w:r>
            <w:proofErr w:type="spellStart"/>
            <w:r w:rsidRPr="00005A73">
              <w:rPr>
                <w:rFonts w:ascii="Times New Roman" w:hAnsi="Times New Roman"/>
              </w:rPr>
              <w:t>cao</w:t>
            </w:r>
            <w:proofErr w:type="spellEnd"/>
            <w:r w:rsidRPr="00005A73">
              <w:rPr>
                <w:rFonts w:ascii="Times New Roman" w:hAnsi="Times New Roman"/>
              </w:rPr>
              <w:t xml:space="preserve"> </w:t>
            </w:r>
            <w:proofErr w:type="spellStart"/>
            <w:r w:rsidRPr="00005A73">
              <w:rPr>
                <w:rFonts w:ascii="Times New Roman" w:hAnsi="Times New Roman"/>
              </w:rPr>
              <w:t>su</w:t>
            </w:r>
            <w:proofErr w:type="spellEnd"/>
            <w:r w:rsidRPr="00005A73">
              <w:rPr>
                <w:rFonts w:ascii="Times New Roman" w:hAnsi="Times New Roman"/>
              </w:rPr>
              <w:t xml:space="preserve"> </w:t>
            </w:r>
            <w:proofErr w:type="spellStart"/>
            <w:r w:rsidRPr="00005A73">
              <w:rPr>
                <w:rFonts w:ascii="Times New Roman" w:hAnsi="Times New Roman"/>
              </w:rPr>
              <w:t>với</w:t>
            </w:r>
            <w:proofErr w:type="spellEnd"/>
            <w:r w:rsidRPr="00005A73">
              <w:rPr>
                <w:rFonts w:ascii="Times New Roman" w:hAnsi="Times New Roman"/>
              </w:rPr>
              <w:t xml:space="preserve"> </w:t>
            </w:r>
            <w:proofErr w:type="spellStart"/>
            <w:r w:rsidRPr="00005A73">
              <w:rPr>
                <w:rFonts w:ascii="Times New Roman" w:hAnsi="Times New Roman"/>
              </w:rPr>
              <w:t>thép</w:t>
            </w:r>
            <w:proofErr w:type="spellEnd"/>
          </w:p>
          <w:p w:rsidR="0071244A" w:rsidRPr="00005A73" w:rsidRDefault="0071244A" w:rsidP="00AF2A31">
            <w:pPr>
              <w:jc w:val="both"/>
              <w:rPr>
                <w:rFonts w:ascii="Times New Roman" w:hAnsi="Times New Roman"/>
                <w:bCs/>
              </w:rPr>
            </w:pPr>
            <w:r w:rsidRPr="00005A73">
              <w:rPr>
                <w:rFonts w:ascii="Times New Roman" w:hAnsi="Times New Roman"/>
                <w:bCs/>
              </w:rPr>
              <w:t xml:space="preserve">-  </w:t>
            </w:r>
            <w:proofErr w:type="spellStart"/>
            <w:r w:rsidRPr="00005A73">
              <w:rPr>
                <w:rFonts w:ascii="Times New Roman" w:hAnsi="Times New Roman"/>
                <w:bCs/>
              </w:rPr>
              <w:t>Tính</w:t>
            </w:r>
            <w:proofErr w:type="spellEnd"/>
            <w:r w:rsidRPr="00005A73">
              <w:rPr>
                <w:rFonts w:ascii="Times New Roman" w:hAnsi="Times New Roman"/>
                <w:bCs/>
              </w:rPr>
              <w:t xml:space="preserve"> </w:t>
            </w:r>
            <w:proofErr w:type="spellStart"/>
            <w:r w:rsidRPr="00005A73">
              <w:rPr>
                <w:rFonts w:ascii="Times New Roman" w:hAnsi="Times New Roman"/>
                <w:bCs/>
              </w:rPr>
              <w:t>chất</w:t>
            </w:r>
            <w:proofErr w:type="spellEnd"/>
            <w:r w:rsidRPr="00005A73">
              <w:rPr>
                <w:rFonts w:ascii="Times New Roman" w:hAnsi="Times New Roman"/>
                <w:bCs/>
              </w:rPr>
              <w:t xml:space="preserve"> </w:t>
            </w:r>
            <w:proofErr w:type="spellStart"/>
            <w:r w:rsidRPr="00005A73">
              <w:rPr>
                <w:rFonts w:ascii="Times New Roman" w:hAnsi="Times New Roman"/>
                <w:bCs/>
              </w:rPr>
              <w:t>công</w:t>
            </w:r>
            <w:proofErr w:type="spellEnd"/>
            <w:r w:rsidRPr="00005A73">
              <w:rPr>
                <w:rFonts w:ascii="Times New Roman" w:hAnsi="Times New Roman"/>
                <w:bCs/>
              </w:rPr>
              <w:t xml:space="preserve"> </w:t>
            </w:r>
            <w:proofErr w:type="spellStart"/>
            <w:r w:rsidRPr="00005A73">
              <w:rPr>
                <w:rFonts w:ascii="Times New Roman" w:hAnsi="Times New Roman"/>
                <w:bCs/>
              </w:rPr>
              <w:t>nghệ</w:t>
            </w:r>
            <w:proofErr w:type="spellEnd"/>
            <w:r w:rsidRPr="00005A73">
              <w:rPr>
                <w:rFonts w:ascii="Times New Roman" w:hAnsi="Times New Roman"/>
                <w:bCs/>
              </w:rPr>
              <w:t xml:space="preserve"> </w:t>
            </w:r>
            <w:proofErr w:type="spellStart"/>
            <w:r w:rsidRPr="00005A73">
              <w:rPr>
                <w:rFonts w:ascii="Times New Roman" w:hAnsi="Times New Roman"/>
                <w:bCs/>
              </w:rPr>
              <w:t>của</w:t>
            </w:r>
            <w:proofErr w:type="spellEnd"/>
            <w:r w:rsidRPr="00005A73">
              <w:rPr>
                <w:rFonts w:ascii="Times New Roman" w:hAnsi="Times New Roman"/>
                <w:bCs/>
              </w:rPr>
              <w:t xml:space="preserve"> </w:t>
            </w:r>
            <w:proofErr w:type="spellStart"/>
            <w:r w:rsidRPr="00005A73">
              <w:rPr>
                <w:rFonts w:ascii="Times New Roman" w:hAnsi="Times New Roman"/>
                <w:bCs/>
              </w:rPr>
              <w:t>vật</w:t>
            </w:r>
            <w:proofErr w:type="spellEnd"/>
            <w:r w:rsidRPr="00005A73">
              <w:rPr>
                <w:rFonts w:ascii="Times New Roman" w:hAnsi="Times New Roman"/>
                <w:bCs/>
              </w:rPr>
              <w:t xml:space="preserve"> </w:t>
            </w:r>
            <w:proofErr w:type="spellStart"/>
            <w:r w:rsidRPr="00005A73">
              <w:rPr>
                <w:rFonts w:ascii="Times New Roman" w:hAnsi="Times New Roman"/>
                <w:bCs/>
              </w:rPr>
              <w:t>liệu</w:t>
            </w:r>
            <w:proofErr w:type="spellEnd"/>
            <w:r w:rsidRPr="00005A73">
              <w:rPr>
                <w:rFonts w:ascii="Times New Roman" w:hAnsi="Times New Roman"/>
                <w:bCs/>
              </w:rPr>
              <w:t xml:space="preserve"> </w:t>
            </w:r>
            <w:proofErr w:type="spellStart"/>
            <w:r w:rsidRPr="00005A73">
              <w:rPr>
                <w:rFonts w:ascii="Times New Roman" w:hAnsi="Times New Roman"/>
                <w:bCs/>
              </w:rPr>
              <w:t>cơ</w:t>
            </w:r>
            <w:proofErr w:type="spellEnd"/>
            <w:r w:rsidRPr="00005A73">
              <w:rPr>
                <w:rFonts w:ascii="Times New Roman" w:hAnsi="Times New Roman"/>
                <w:bCs/>
              </w:rPr>
              <w:t xml:space="preserve"> </w:t>
            </w:r>
            <w:proofErr w:type="spellStart"/>
            <w:r w:rsidRPr="00005A73">
              <w:rPr>
                <w:rFonts w:ascii="Times New Roman" w:hAnsi="Times New Roman"/>
                <w:bCs/>
              </w:rPr>
              <w:t>khí</w:t>
            </w:r>
            <w:proofErr w:type="spellEnd"/>
            <w:r w:rsidRPr="00005A73">
              <w:rPr>
                <w:rFonts w:ascii="Times New Roman" w:hAnsi="Times New Roman"/>
                <w:bCs/>
              </w:rPr>
              <w:t xml:space="preserve"> </w:t>
            </w:r>
            <w:proofErr w:type="spellStart"/>
            <w:r w:rsidRPr="00005A73">
              <w:rPr>
                <w:rFonts w:ascii="Times New Roman" w:hAnsi="Times New Roman"/>
                <w:bCs/>
              </w:rPr>
              <w:t>thể</w:t>
            </w:r>
            <w:proofErr w:type="spellEnd"/>
            <w:r w:rsidRPr="00005A73">
              <w:rPr>
                <w:rFonts w:ascii="Times New Roman" w:hAnsi="Times New Roman"/>
                <w:bCs/>
              </w:rPr>
              <w:t xml:space="preserve"> </w:t>
            </w:r>
            <w:proofErr w:type="spellStart"/>
            <w:r w:rsidRPr="00005A73">
              <w:rPr>
                <w:rFonts w:ascii="Times New Roman" w:hAnsi="Times New Roman"/>
                <w:bCs/>
              </w:rPr>
              <w:t>hiện</w:t>
            </w:r>
            <w:proofErr w:type="spellEnd"/>
            <w:r w:rsidRPr="00005A73">
              <w:rPr>
                <w:rFonts w:ascii="Times New Roman" w:hAnsi="Times New Roman"/>
                <w:bCs/>
              </w:rPr>
              <w:t xml:space="preserve"> ở </w:t>
            </w:r>
            <w:proofErr w:type="spellStart"/>
            <w:r w:rsidRPr="00005A73">
              <w:rPr>
                <w:rFonts w:ascii="Times New Roman" w:hAnsi="Times New Roman"/>
                <w:bCs/>
              </w:rPr>
              <w:t>những</w:t>
            </w:r>
            <w:proofErr w:type="spellEnd"/>
            <w:r w:rsidRPr="00005A73">
              <w:rPr>
                <w:rFonts w:ascii="Times New Roman" w:hAnsi="Times New Roman"/>
                <w:bCs/>
              </w:rPr>
              <w:t xml:space="preserve"> </w:t>
            </w:r>
            <w:proofErr w:type="spellStart"/>
            <w:r w:rsidRPr="00005A73">
              <w:rPr>
                <w:rFonts w:ascii="Times New Roman" w:hAnsi="Times New Roman"/>
                <w:bCs/>
              </w:rPr>
              <w:t>đặc</w:t>
            </w:r>
            <w:proofErr w:type="spellEnd"/>
            <w:r w:rsidRPr="00005A73">
              <w:rPr>
                <w:rFonts w:ascii="Times New Roman" w:hAnsi="Times New Roman"/>
                <w:bCs/>
              </w:rPr>
              <w:t xml:space="preserve"> </w:t>
            </w:r>
            <w:proofErr w:type="spellStart"/>
            <w:proofErr w:type="gramStart"/>
            <w:r w:rsidRPr="00005A73">
              <w:rPr>
                <w:rFonts w:ascii="Times New Roman" w:hAnsi="Times New Roman"/>
                <w:bCs/>
              </w:rPr>
              <w:t>điểm</w:t>
            </w:r>
            <w:proofErr w:type="spellEnd"/>
            <w:r w:rsidRPr="00005A73">
              <w:rPr>
                <w:rFonts w:ascii="Times New Roman" w:hAnsi="Times New Roman"/>
                <w:bCs/>
              </w:rPr>
              <w:t xml:space="preserve">  </w:t>
            </w:r>
            <w:proofErr w:type="spellStart"/>
            <w:r w:rsidRPr="00005A73">
              <w:rPr>
                <w:rFonts w:ascii="Times New Roman" w:hAnsi="Times New Roman"/>
                <w:bCs/>
              </w:rPr>
              <w:t>nào</w:t>
            </w:r>
            <w:proofErr w:type="spellEnd"/>
            <w:proofErr w:type="gramEnd"/>
            <w:r w:rsidRPr="00005A73">
              <w:rPr>
                <w:rFonts w:ascii="Times New Roman" w:hAnsi="Times New Roman"/>
                <w:bCs/>
              </w:rPr>
              <w:t> ?</w:t>
            </w:r>
          </w:p>
          <w:p w:rsidR="0071244A" w:rsidRPr="00005A73" w:rsidRDefault="0071244A" w:rsidP="00AF2A31">
            <w:pPr>
              <w:jc w:val="both"/>
              <w:rPr>
                <w:rFonts w:ascii="Times New Roman" w:hAnsi="Times New Roman"/>
                <w:bCs/>
              </w:rPr>
            </w:pPr>
            <w:r w:rsidRPr="00005A73">
              <w:rPr>
                <w:rFonts w:ascii="Times New Roman" w:hAnsi="Times New Roman"/>
                <w:bCs/>
              </w:rPr>
              <w:t xml:space="preserve">? Cho </w:t>
            </w:r>
            <w:proofErr w:type="spellStart"/>
            <w:r w:rsidRPr="00005A73">
              <w:rPr>
                <w:rFonts w:ascii="Times New Roman" w:hAnsi="Times New Roman"/>
                <w:bCs/>
              </w:rPr>
              <w:t>vd</w:t>
            </w:r>
            <w:proofErr w:type="spellEnd"/>
            <w:r w:rsidRPr="00005A73">
              <w:rPr>
                <w:rFonts w:ascii="Times New Roman" w:hAnsi="Times New Roman"/>
                <w:bCs/>
              </w:rPr>
              <w:t xml:space="preserve"> </w:t>
            </w:r>
            <w:proofErr w:type="spellStart"/>
            <w:r w:rsidRPr="00005A73">
              <w:rPr>
                <w:rFonts w:ascii="Times New Roman" w:hAnsi="Times New Roman"/>
                <w:bCs/>
              </w:rPr>
              <w:t>giải</w:t>
            </w:r>
            <w:proofErr w:type="spellEnd"/>
            <w:r w:rsidRPr="00005A73">
              <w:rPr>
                <w:rFonts w:ascii="Times New Roman" w:hAnsi="Times New Roman"/>
                <w:bCs/>
              </w:rPr>
              <w:t xml:space="preserve"> </w:t>
            </w:r>
            <w:proofErr w:type="spellStart"/>
            <w:r w:rsidRPr="00005A73">
              <w:rPr>
                <w:rFonts w:ascii="Times New Roman" w:hAnsi="Times New Roman"/>
                <w:bCs/>
              </w:rPr>
              <w:t>thích</w:t>
            </w:r>
            <w:proofErr w:type="spellEnd"/>
          </w:p>
          <w:p w:rsidR="0071244A" w:rsidRPr="00005A73" w:rsidRDefault="0071244A" w:rsidP="00AF2A31">
            <w:pPr>
              <w:tabs>
                <w:tab w:val="center" w:pos="4958"/>
              </w:tabs>
              <w:jc w:val="both"/>
              <w:rPr>
                <w:rFonts w:ascii="Times New Roman" w:hAnsi="Times New Roman"/>
                <w:b/>
                <w:i/>
              </w:rPr>
            </w:pPr>
            <w:r w:rsidRPr="00005A73">
              <w:rPr>
                <w:rFonts w:ascii="Times New Roman" w:hAnsi="Times New Roman"/>
                <w:b/>
                <w:i/>
              </w:rPr>
              <w:t xml:space="preserve">* </w:t>
            </w:r>
            <w:proofErr w:type="spellStart"/>
            <w:r w:rsidRPr="00005A73">
              <w:rPr>
                <w:rFonts w:ascii="Times New Roman" w:hAnsi="Times New Roman"/>
                <w:b/>
                <w:i/>
              </w:rPr>
              <w:t>Thực</w:t>
            </w:r>
            <w:proofErr w:type="spellEnd"/>
            <w:r w:rsidRPr="00005A73">
              <w:rPr>
                <w:rFonts w:ascii="Times New Roman" w:hAnsi="Times New Roman"/>
                <w:b/>
                <w:i/>
              </w:rPr>
              <w:t xml:space="preserve"> </w:t>
            </w:r>
            <w:proofErr w:type="spellStart"/>
            <w:r w:rsidRPr="00005A73">
              <w:rPr>
                <w:rFonts w:ascii="Times New Roman" w:hAnsi="Times New Roman"/>
                <w:b/>
                <w:i/>
              </w:rPr>
              <w:t>hiện</w:t>
            </w:r>
            <w:proofErr w:type="spellEnd"/>
            <w:r w:rsidRPr="00005A73">
              <w:rPr>
                <w:rFonts w:ascii="Times New Roman" w:hAnsi="Times New Roman"/>
                <w:b/>
                <w:i/>
              </w:rPr>
              <w:t xml:space="preserve"> </w:t>
            </w:r>
            <w:proofErr w:type="spellStart"/>
            <w:r w:rsidRPr="00005A73">
              <w:rPr>
                <w:rFonts w:ascii="Times New Roman" w:hAnsi="Times New Roman"/>
                <w:b/>
                <w:i/>
              </w:rPr>
              <w:t>nhiệm</w:t>
            </w:r>
            <w:proofErr w:type="spellEnd"/>
            <w:r w:rsidRPr="00005A73">
              <w:rPr>
                <w:rFonts w:ascii="Times New Roman" w:hAnsi="Times New Roman"/>
                <w:b/>
                <w:i/>
              </w:rPr>
              <w:t xml:space="preserve"> </w:t>
            </w:r>
            <w:proofErr w:type="spellStart"/>
            <w:r w:rsidRPr="00005A73">
              <w:rPr>
                <w:rFonts w:ascii="Times New Roman" w:hAnsi="Times New Roman"/>
                <w:b/>
                <w:i/>
              </w:rPr>
              <w:t>vụ</w:t>
            </w:r>
            <w:proofErr w:type="spellEnd"/>
            <w:r w:rsidRPr="00005A73">
              <w:rPr>
                <w:rFonts w:ascii="Times New Roman" w:hAnsi="Times New Roman"/>
                <w:b/>
                <w:i/>
              </w:rPr>
              <w:t>:</w:t>
            </w:r>
          </w:p>
          <w:p w:rsidR="0071244A" w:rsidRPr="00005A73" w:rsidRDefault="0071244A" w:rsidP="00AF2A31">
            <w:pPr>
              <w:jc w:val="both"/>
              <w:rPr>
                <w:rFonts w:ascii="Times New Roman" w:hAnsi="Times New Roman"/>
              </w:rPr>
            </w:pPr>
            <w:proofErr w:type="spellStart"/>
            <w:r w:rsidRPr="00005A73">
              <w:rPr>
                <w:rFonts w:ascii="Times New Roman" w:hAnsi="Times New Roman"/>
                <w:bCs/>
              </w:rPr>
              <w:t>hs</w:t>
            </w:r>
            <w:proofErr w:type="spellEnd"/>
            <w:r w:rsidRPr="00005A73">
              <w:rPr>
                <w:rFonts w:ascii="Times New Roman" w:hAnsi="Times New Roman"/>
                <w:bCs/>
              </w:rPr>
              <w:t xml:space="preserve"> </w:t>
            </w:r>
            <w:proofErr w:type="spellStart"/>
            <w:r w:rsidRPr="00005A73">
              <w:rPr>
                <w:rFonts w:ascii="Times New Roman" w:hAnsi="Times New Roman"/>
                <w:bCs/>
              </w:rPr>
              <w:t>thảo</w:t>
            </w:r>
            <w:proofErr w:type="spellEnd"/>
            <w:r w:rsidRPr="00005A73">
              <w:rPr>
                <w:rFonts w:ascii="Times New Roman" w:hAnsi="Times New Roman"/>
                <w:bCs/>
              </w:rPr>
              <w:t xml:space="preserve"> </w:t>
            </w:r>
            <w:proofErr w:type="spellStart"/>
            <w:r w:rsidRPr="00005A73">
              <w:rPr>
                <w:rFonts w:ascii="Times New Roman" w:hAnsi="Times New Roman"/>
                <w:bCs/>
              </w:rPr>
              <w:t>luận</w:t>
            </w:r>
            <w:proofErr w:type="spellEnd"/>
            <w:r w:rsidRPr="00005A73">
              <w:rPr>
                <w:rFonts w:ascii="Times New Roman" w:hAnsi="Times New Roman"/>
                <w:bCs/>
              </w:rPr>
              <w:t xml:space="preserve"> </w:t>
            </w:r>
            <w:proofErr w:type="spellStart"/>
            <w:r w:rsidRPr="00005A73">
              <w:rPr>
                <w:rFonts w:ascii="Times New Roman" w:hAnsi="Times New Roman"/>
                <w:bCs/>
              </w:rPr>
              <w:t>nhóm</w:t>
            </w:r>
            <w:proofErr w:type="spellEnd"/>
            <w:r w:rsidRPr="00005A73">
              <w:rPr>
                <w:rFonts w:ascii="Times New Roman" w:hAnsi="Times New Roman"/>
                <w:bCs/>
              </w:rPr>
              <w:t xml:space="preserve"> </w:t>
            </w:r>
            <w:proofErr w:type="spellStart"/>
            <w:r w:rsidRPr="00005A73">
              <w:rPr>
                <w:rFonts w:ascii="Times New Roman" w:hAnsi="Times New Roman"/>
                <w:bCs/>
              </w:rPr>
              <w:t>sau</w:t>
            </w:r>
            <w:proofErr w:type="spellEnd"/>
            <w:r w:rsidRPr="00005A73">
              <w:rPr>
                <w:rFonts w:ascii="Times New Roman" w:hAnsi="Times New Roman"/>
                <w:bCs/>
              </w:rPr>
              <w:t xml:space="preserve"> </w:t>
            </w:r>
            <w:proofErr w:type="spellStart"/>
            <w:r w:rsidRPr="00005A73">
              <w:rPr>
                <w:rFonts w:ascii="Times New Roman" w:hAnsi="Times New Roman"/>
                <w:bCs/>
              </w:rPr>
              <w:t>đó</w:t>
            </w:r>
            <w:proofErr w:type="spellEnd"/>
            <w:r w:rsidRPr="00005A73">
              <w:rPr>
                <w:rFonts w:ascii="Times New Roman" w:hAnsi="Times New Roman"/>
                <w:bCs/>
              </w:rPr>
              <w:t xml:space="preserve"> </w:t>
            </w:r>
            <w:proofErr w:type="spellStart"/>
            <w:r w:rsidRPr="00005A73">
              <w:rPr>
                <w:rFonts w:ascii="Times New Roman" w:hAnsi="Times New Roman"/>
                <w:bCs/>
              </w:rPr>
              <w:t>đại</w:t>
            </w:r>
            <w:proofErr w:type="spellEnd"/>
            <w:r w:rsidRPr="00005A73">
              <w:rPr>
                <w:rFonts w:ascii="Times New Roman" w:hAnsi="Times New Roman"/>
                <w:bCs/>
              </w:rPr>
              <w:t xml:space="preserve"> </w:t>
            </w:r>
            <w:proofErr w:type="spellStart"/>
            <w:r w:rsidRPr="00005A73">
              <w:rPr>
                <w:rFonts w:ascii="Times New Roman" w:hAnsi="Times New Roman"/>
                <w:bCs/>
              </w:rPr>
              <w:t>diện</w:t>
            </w:r>
            <w:proofErr w:type="spellEnd"/>
            <w:r w:rsidRPr="00005A73">
              <w:rPr>
                <w:rFonts w:ascii="Times New Roman" w:hAnsi="Times New Roman"/>
                <w:bCs/>
              </w:rPr>
              <w:t xml:space="preserve"> </w:t>
            </w:r>
            <w:proofErr w:type="spellStart"/>
            <w:r w:rsidRPr="00005A73">
              <w:rPr>
                <w:rFonts w:ascii="Times New Roman" w:hAnsi="Times New Roman"/>
                <w:bCs/>
              </w:rPr>
              <w:t>các</w:t>
            </w:r>
            <w:proofErr w:type="spellEnd"/>
            <w:r w:rsidRPr="00005A73">
              <w:rPr>
                <w:rFonts w:ascii="Times New Roman" w:hAnsi="Times New Roman"/>
                <w:bCs/>
              </w:rPr>
              <w:t xml:space="preserve"> </w:t>
            </w:r>
            <w:proofErr w:type="spellStart"/>
            <w:r w:rsidRPr="00005A73">
              <w:rPr>
                <w:rFonts w:ascii="Times New Roman" w:hAnsi="Times New Roman"/>
                <w:bCs/>
              </w:rPr>
              <w:t>nhóm</w:t>
            </w:r>
            <w:proofErr w:type="spellEnd"/>
            <w:r w:rsidRPr="00005A73">
              <w:rPr>
                <w:rFonts w:ascii="Times New Roman" w:hAnsi="Times New Roman"/>
                <w:bCs/>
              </w:rPr>
              <w:t xml:space="preserve"> </w:t>
            </w:r>
            <w:proofErr w:type="spellStart"/>
            <w:r w:rsidRPr="00005A73">
              <w:rPr>
                <w:rFonts w:ascii="Times New Roman" w:hAnsi="Times New Roman"/>
                <w:bCs/>
              </w:rPr>
              <w:t>lên</w:t>
            </w:r>
            <w:proofErr w:type="spellEnd"/>
            <w:r w:rsidRPr="00005A73">
              <w:rPr>
                <w:rFonts w:ascii="Times New Roman" w:hAnsi="Times New Roman"/>
                <w:bCs/>
              </w:rPr>
              <w:t xml:space="preserve"> </w:t>
            </w:r>
            <w:proofErr w:type="spellStart"/>
            <w:r w:rsidRPr="00005A73">
              <w:rPr>
                <w:rFonts w:ascii="Times New Roman" w:hAnsi="Times New Roman"/>
                <w:bCs/>
              </w:rPr>
              <w:t>trình</w:t>
            </w:r>
            <w:proofErr w:type="spellEnd"/>
            <w:r w:rsidRPr="00005A73">
              <w:rPr>
                <w:rFonts w:ascii="Times New Roman" w:hAnsi="Times New Roman"/>
                <w:bCs/>
              </w:rPr>
              <w:t xml:space="preserve"> </w:t>
            </w:r>
            <w:proofErr w:type="spellStart"/>
            <w:r w:rsidRPr="00005A73">
              <w:rPr>
                <w:rFonts w:ascii="Times New Roman" w:hAnsi="Times New Roman"/>
                <w:bCs/>
              </w:rPr>
              <w:t>bày</w:t>
            </w:r>
            <w:proofErr w:type="spellEnd"/>
            <w:r w:rsidRPr="00005A73">
              <w:rPr>
                <w:rFonts w:ascii="Times New Roman" w:hAnsi="Times New Roman"/>
                <w:bCs/>
              </w:rPr>
              <w:t xml:space="preserve">, </w:t>
            </w:r>
            <w:proofErr w:type="spellStart"/>
            <w:r w:rsidRPr="00005A73">
              <w:rPr>
                <w:rFonts w:ascii="Times New Roman" w:hAnsi="Times New Roman"/>
                <w:bCs/>
              </w:rPr>
              <w:t>nhóm</w:t>
            </w:r>
            <w:proofErr w:type="spellEnd"/>
            <w:r w:rsidRPr="00005A73">
              <w:rPr>
                <w:rFonts w:ascii="Times New Roman" w:hAnsi="Times New Roman"/>
                <w:bCs/>
              </w:rPr>
              <w:t xml:space="preserve"> </w:t>
            </w:r>
            <w:proofErr w:type="spellStart"/>
            <w:r w:rsidRPr="00005A73">
              <w:rPr>
                <w:rFonts w:ascii="Times New Roman" w:hAnsi="Times New Roman"/>
                <w:bCs/>
              </w:rPr>
              <w:t>khác</w:t>
            </w:r>
            <w:proofErr w:type="spellEnd"/>
            <w:r w:rsidRPr="00005A73">
              <w:rPr>
                <w:rFonts w:ascii="Times New Roman" w:hAnsi="Times New Roman"/>
                <w:bCs/>
              </w:rPr>
              <w:t xml:space="preserve"> </w:t>
            </w:r>
            <w:proofErr w:type="spellStart"/>
            <w:r w:rsidRPr="00005A73">
              <w:rPr>
                <w:rFonts w:ascii="Times New Roman" w:hAnsi="Times New Roman"/>
                <w:bCs/>
              </w:rPr>
              <w:t>nhận</w:t>
            </w:r>
            <w:proofErr w:type="spellEnd"/>
            <w:r w:rsidRPr="00005A73">
              <w:rPr>
                <w:rFonts w:ascii="Times New Roman" w:hAnsi="Times New Roman"/>
                <w:bCs/>
              </w:rPr>
              <w:t xml:space="preserve"> </w:t>
            </w:r>
            <w:proofErr w:type="spellStart"/>
            <w:r w:rsidRPr="00005A73">
              <w:rPr>
                <w:rFonts w:ascii="Times New Roman" w:hAnsi="Times New Roman"/>
                <w:bCs/>
              </w:rPr>
              <w:t>xét</w:t>
            </w:r>
            <w:proofErr w:type="spellEnd"/>
            <w:r w:rsidRPr="00005A73">
              <w:rPr>
                <w:rFonts w:ascii="Times New Roman" w:hAnsi="Times New Roman"/>
                <w:bCs/>
              </w:rPr>
              <w:t>.</w:t>
            </w:r>
          </w:p>
          <w:p w:rsidR="0071244A" w:rsidRPr="00005A73" w:rsidRDefault="0071244A" w:rsidP="00AF2A31">
            <w:pPr>
              <w:jc w:val="both"/>
              <w:rPr>
                <w:rFonts w:ascii="Times New Roman" w:hAnsi="Times New Roman"/>
              </w:rPr>
            </w:pPr>
            <w:proofErr w:type="spellStart"/>
            <w:proofErr w:type="gramStart"/>
            <w:r w:rsidRPr="00005A73">
              <w:rPr>
                <w:rFonts w:ascii="Times New Roman" w:hAnsi="Times New Roman"/>
              </w:rPr>
              <w:t>Hs:Tính</w:t>
            </w:r>
            <w:proofErr w:type="spellEnd"/>
            <w:proofErr w:type="gramEnd"/>
            <w:r w:rsidRPr="00005A73">
              <w:rPr>
                <w:rFonts w:ascii="Times New Roman" w:hAnsi="Times New Roman"/>
              </w:rPr>
              <w:t xml:space="preserve"> </w:t>
            </w:r>
            <w:proofErr w:type="spellStart"/>
            <w:r w:rsidRPr="00005A73">
              <w:rPr>
                <w:rFonts w:ascii="Times New Roman" w:hAnsi="Times New Roman"/>
              </w:rPr>
              <w:t>cứng,Tính</w:t>
            </w:r>
            <w:proofErr w:type="spellEnd"/>
            <w:r w:rsidRPr="00005A73">
              <w:rPr>
                <w:rFonts w:ascii="Times New Roman" w:hAnsi="Times New Roman"/>
              </w:rPr>
              <w:t xml:space="preserve"> </w:t>
            </w:r>
            <w:proofErr w:type="spellStart"/>
            <w:r w:rsidRPr="00005A73">
              <w:rPr>
                <w:rFonts w:ascii="Times New Roman" w:hAnsi="Times New Roman"/>
              </w:rPr>
              <w:t>dẻo</w:t>
            </w:r>
            <w:proofErr w:type="spellEnd"/>
            <w:r w:rsidRPr="00005A73">
              <w:rPr>
                <w:rFonts w:ascii="Times New Roman" w:hAnsi="Times New Roman"/>
              </w:rPr>
              <w:t xml:space="preserve">. </w:t>
            </w:r>
            <w:proofErr w:type="spellStart"/>
            <w:r w:rsidRPr="00005A73">
              <w:rPr>
                <w:rFonts w:ascii="Times New Roman" w:hAnsi="Times New Roman"/>
              </w:rPr>
              <w:t>Tính</w:t>
            </w:r>
            <w:proofErr w:type="spellEnd"/>
            <w:r w:rsidRPr="00005A73">
              <w:rPr>
                <w:rFonts w:ascii="Times New Roman" w:hAnsi="Times New Roman"/>
              </w:rPr>
              <w:t xml:space="preserve"> </w:t>
            </w:r>
            <w:proofErr w:type="spellStart"/>
            <w:r w:rsidRPr="00005A73">
              <w:rPr>
                <w:rFonts w:ascii="Times New Roman" w:hAnsi="Times New Roman"/>
              </w:rPr>
              <w:t>bền</w:t>
            </w:r>
            <w:proofErr w:type="spellEnd"/>
          </w:p>
          <w:p w:rsidR="0071244A" w:rsidRPr="00005A73" w:rsidRDefault="0071244A" w:rsidP="00AF2A31">
            <w:pPr>
              <w:jc w:val="both"/>
              <w:rPr>
                <w:rFonts w:ascii="Times New Roman" w:hAnsi="Times New Roman"/>
              </w:rPr>
            </w:pPr>
            <w:proofErr w:type="spellStart"/>
            <w:proofErr w:type="gramStart"/>
            <w:r w:rsidRPr="00005A73">
              <w:rPr>
                <w:rFonts w:ascii="Times New Roman" w:hAnsi="Times New Roman"/>
              </w:rPr>
              <w:t>Hs:Nhiệt</w:t>
            </w:r>
            <w:proofErr w:type="spellEnd"/>
            <w:proofErr w:type="gramEnd"/>
            <w:r w:rsidRPr="00005A73">
              <w:rPr>
                <w:rFonts w:ascii="Times New Roman" w:hAnsi="Times New Roman"/>
              </w:rPr>
              <w:t xml:space="preserve"> </w:t>
            </w:r>
            <w:proofErr w:type="spellStart"/>
            <w:r w:rsidRPr="00005A73">
              <w:rPr>
                <w:rFonts w:ascii="Times New Roman" w:hAnsi="Times New Roman"/>
              </w:rPr>
              <w:t>nóng</w:t>
            </w:r>
            <w:proofErr w:type="spellEnd"/>
            <w:r w:rsidRPr="00005A73">
              <w:rPr>
                <w:rFonts w:ascii="Times New Roman" w:hAnsi="Times New Roman"/>
              </w:rPr>
              <w:t xml:space="preserve"> </w:t>
            </w:r>
            <w:proofErr w:type="spellStart"/>
            <w:r w:rsidRPr="00005A73">
              <w:rPr>
                <w:rFonts w:ascii="Times New Roman" w:hAnsi="Times New Roman"/>
              </w:rPr>
              <w:t>chảy</w:t>
            </w:r>
            <w:proofErr w:type="spellEnd"/>
          </w:p>
          <w:p w:rsidR="0071244A" w:rsidRPr="00005A73" w:rsidRDefault="0071244A" w:rsidP="00AF2A31">
            <w:pPr>
              <w:jc w:val="both"/>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Tính</w:t>
            </w:r>
            <w:proofErr w:type="spellEnd"/>
            <w:r w:rsidRPr="00005A73">
              <w:rPr>
                <w:rFonts w:ascii="Times New Roman" w:hAnsi="Times New Roman"/>
              </w:rPr>
              <w:t xml:space="preserve"> </w:t>
            </w:r>
            <w:proofErr w:type="spellStart"/>
            <w:r w:rsidRPr="00005A73">
              <w:rPr>
                <w:rFonts w:ascii="Times New Roman" w:hAnsi="Times New Roman"/>
              </w:rPr>
              <w:t>dẫn</w:t>
            </w:r>
            <w:proofErr w:type="spellEnd"/>
            <w:r w:rsidRPr="00005A73">
              <w:rPr>
                <w:rFonts w:ascii="Times New Roman" w:hAnsi="Times New Roman"/>
              </w:rPr>
              <w:t xml:space="preserve"> </w:t>
            </w:r>
            <w:proofErr w:type="spellStart"/>
            <w:r w:rsidRPr="00005A73">
              <w:rPr>
                <w:rFonts w:ascii="Times New Roman" w:hAnsi="Times New Roman"/>
              </w:rPr>
              <w:t>điện</w:t>
            </w:r>
            <w:proofErr w:type="spellEnd"/>
          </w:p>
          <w:p w:rsidR="0071244A" w:rsidRPr="00005A73" w:rsidRDefault="0071244A" w:rsidP="00AF2A31">
            <w:pPr>
              <w:jc w:val="both"/>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Tính</w:t>
            </w:r>
            <w:proofErr w:type="spellEnd"/>
            <w:r w:rsidRPr="00005A73">
              <w:rPr>
                <w:rFonts w:ascii="Times New Roman" w:hAnsi="Times New Roman"/>
              </w:rPr>
              <w:t xml:space="preserve"> </w:t>
            </w:r>
            <w:proofErr w:type="spellStart"/>
            <w:r w:rsidRPr="00005A73">
              <w:rPr>
                <w:rFonts w:ascii="Times New Roman" w:hAnsi="Times New Roman"/>
              </w:rPr>
              <w:t>dẫn</w:t>
            </w:r>
            <w:proofErr w:type="spellEnd"/>
            <w:r w:rsidRPr="00005A73">
              <w:rPr>
                <w:rFonts w:ascii="Times New Roman" w:hAnsi="Times New Roman"/>
              </w:rPr>
              <w:t xml:space="preserve"> </w:t>
            </w:r>
            <w:proofErr w:type="spellStart"/>
            <w:r w:rsidRPr="00005A73">
              <w:rPr>
                <w:rFonts w:ascii="Times New Roman" w:hAnsi="Times New Roman"/>
              </w:rPr>
              <w:t>nhiệt</w:t>
            </w:r>
            <w:proofErr w:type="spellEnd"/>
          </w:p>
          <w:p w:rsidR="0071244A" w:rsidRPr="00005A73" w:rsidRDefault="0071244A" w:rsidP="00AF2A31">
            <w:pPr>
              <w:jc w:val="both"/>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Khối</w:t>
            </w:r>
            <w:proofErr w:type="spellEnd"/>
            <w:r w:rsidRPr="00005A73">
              <w:rPr>
                <w:rFonts w:ascii="Times New Roman" w:hAnsi="Times New Roman"/>
              </w:rPr>
              <w:t xml:space="preserve"> </w:t>
            </w:r>
            <w:proofErr w:type="spellStart"/>
            <w:r w:rsidRPr="00005A73">
              <w:rPr>
                <w:rFonts w:ascii="Times New Roman" w:hAnsi="Times New Roman"/>
              </w:rPr>
              <w:t>lượng</w:t>
            </w:r>
            <w:proofErr w:type="spellEnd"/>
            <w:r w:rsidRPr="00005A73">
              <w:rPr>
                <w:rFonts w:ascii="Times New Roman" w:hAnsi="Times New Roman"/>
              </w:rPr>
              <w:t xml:space="preserve"> </w:t>
            </w:r>
            <w:proofErr w:type="spellStart"/>
            <w:r w:rsidRPr="00005A73">
              <w:rPr>
                <w:rFonts w:ascii="Times New Roman" w:hAnsi="Times New Roman"/>
              </w:rPr>
              <w:t>riêng</w:t>
            </w:r>
            <w:proofErr w:type="spellEnd"/>
          </w:p>
          <w:p w:rsidR="0071244A" w:rsidRPr="00005A73" w:rsidRDefault="0071244A" w:rsidP="00AF2A31">
            <w:pPr>
              <w:jc w:val="both"/>
              <w:rPr>
                <w:rFonts w:ascii="Times New Roman" w:hAnsi="Times New Roman"/>
              </w:rPr>
            </w:pPr>
            <w:r w:rsidRPr="00005A73">
              <w:rPr>
                <w:rFonts w:ascii="Times New Roman" w:hAnsi="Times New Roman"/>
              </w:rPr>
              <w:t xml:space="preserve">Hs </w:t>
            </w:r>
            <w:proofErr w:type="spellStart"/>
            <w:r w:rsidRPr="00005A73">
              <w:rPr>
                <w:rFonts w:ascii="Times New Roman" w:hAnsi="Times New Roman"/>
              </w:rPr>
              <w:t>lấy</w:t>
            </w:r>
            <w:proofErr w:type="spellEnd"/>
            <w:r w:rsidRPr="00005A73">
              <w:rPr>
                <w:rFonts w:ascii="Times New Roman" w:hAnsi="Times New Roman"/>
              </w:rPr>
              <w:t xml:space="preserve"> </w:t>
            </w:r>
            <w:proofErr w:type="spellStart"/>
            <w:r w:rsidRPr="00005A73">
              <w:rPr>
                <w:rFonts w:ascii="Times New Roman" w:hAnsi="Times New Roman"/>
              </w:rPr>
              <w:t>vd</w:t>
            </w:r>
            <w:proofErr w:type="spellEnd"/>
          </w:p>
          <w:p w:rsidR="0071244A" w:rsidRPr="00005A73" w:rsidRDefault="0071244A" w:rsidP="00AF2A31">
            <w:pPr>
              <w:jc w:val="both"/>
              <w:rPr>
                <w:rFonts w:ascii="Times New Roman" w:hAnsi="Times New Roman"/>
              </w:rPr>
            </w:pPr>
            <w:r w:rsidRPr="00005A73">
              <w:rPr>
                <w:rFonts w:ascii="Times New Roman" w:hAnsi="Times New Roman"/>
              </w:rPr>
              <w:t xml:space="preserve">HS </w:t>
            </w:r>
            <w:proofErr w:type="spellStart"/>
            <w:r w:rsidRPr="00005A73">
              <w:rPr>
                <w:rFonts w:ascii="Times New Roman" w:hAnsi="Times New Roman"/>
              </w:rPr>
              <w:t>nêu</w:t>
            </w:r>
            <w:proofErr w:type="spellEnd"/>
            <w:r w:rsidRPr="00005A73">
              <w:rPr>
                <w:rFonts w:ascii="Times New Roman" w:hAnsi="Times New Roman"/>
              </w:rPr>
              <w:t xml:space="preserve"> </w:t>
            </w:r>
            <w:proofErr w:type="spellStart"/>
            <w:r w:rsidRPr="00005A73">
              <w:rPr>
                <w:rFonts w:ascii="Times New Roman" w:hAnsi="Times New Roman"/>
              </w:rPr>
              <w:t>nhận</w:t>
            </w:r>
            <w:proofErr w:type="spellEnd"/>
            <w:r w:rsidRPr="00005A73">
              <w:rPr>
                <w:rFonts w:ascii="Times New Roman" w:hAnsi="Times New Roman"/>
              </w:rPr>
              <w:t xml:space="preserve"> </w:t>
            </w:r>
            <w:proofErr w:type="spellStart"/>
            <w:r w:rsidRPr="00005A73">
              <w:rPr>
                <w:rFonts w:ascii="Times New Roman" w:hAnsi="Times New Roman"/>
              </w:rPr>
              <w:t>xét</w:t>
            </w:r>
            <w:proofErr w:type="spellEnd"/>
            <w:r w:rsidRPr="00005A73">
              <w:rPr>
                <w:rFonts w:ascii="Times New Roman" w:hAnsi="Times New Roman"/>
              </w:rPr>
              <w:t xml:space="preserve"> </w:t>
            </w:r>
            <w:proofErr w:type="spellStart"/>
            <w:r w:rsidRPr="00005A73">
              <w:rPr>
                <w:rFonts w:ascii="Times New Roman" w:hAnsi="Times New Roman"/>
              </w:rPr>
              <w:t>vê</w:t>
            </w:r>
            <w:proofErr w:type="spellEnd"/>
            <w:r w:rsidRPr="00005A73">
              <w:rPr>
                <w:rFonts w:ascii="Times New Roman" w:hAnsi="Times New Roman"/>
              </w:rPr>
              <w:t xml:space="preserve">̀ </w:t>
            </w:r>
            <w:proofErr w:type="spellStart"/>
            <w:r w:rsidRPr="00005A73">
              <w:rPr>
                <w:rFonts w:ascii="Times New Roman" w:hAnsi="Times New Roman"/>
              </w:rPr>
              <w:t>tính</w:t>
            </w:r>
            <w:proofErr w:type="spellEnd"/>
            <w:r w:rsidRPr="00005A73">
              <w:rPr>
                <w:rFonts w:ascii="Times New Roman" w:hAnsi="Times New Roman"/>
              </w:rPr>
              <w:t xml:space="preserve"> </w:t>
            </w:r>
            <w:proofErr w:type="spellStart"/>
            <w:r w:rsidRPr="00005A73">
              <w:rPr>
                <w:rFonts w:ascii="Times New Roman" w:hAnsi="Times New Roman"/>
              </w:rPr>
              <w:t>chất</w:t>
            </w:r>
            <w:proofErr w:type="spellEnd"/>
            <w:r w:rsidRPr="00005A73">
              <w:rPr>
                <w:rFonts w:ascii="Times New Roman" w:hAnsi="Times New Roman"/>
              </w:rPr>
              <w:t xml:space="preserve"> </w:t>
            </w:r>
            <w:proofErr w:type="spellStart"/>
            <w:r w:rsidRPr="00005A73">
              <w:rPr>
                <w:rFonts w:ascii="Times New Roman" w:hAnsi="Times New Roman"/>
              </w:rPr>
              <w:t>vật</w:t>
            </w:r>
            <w:proofErr w:type="spellEnd"/>
            <w:r w:rsidRPr="00005A73">
              <w:rPr>
                <w:rFonts w:ascii="Times New Roman" w:hAnsi="Times New Roman"/>
              </w:rPr>
              <w:t xml:space="preserve"> lí </w:t>
            </w:r>
            <w:proofErr w:type="spellStart"/>
            <w:r w:rsidRPr="00005A73">
              <w:rPr>
                <w:rFonts w:ascii="Times New Roman" w:hAnsi="Times New Roman"/>
              </w:rPr>
              <w:t>của</w:t>
            </w:r>
            <w:proofErr w:type="spellEnd"/>
          </w:p>
          <w:p w:rsidR="0071244A" w:rsidRPr="00005A73" w:rsidRDefault="0071244A" w:rsidP="00AF2A31">
            <w:pPr>
              <w:jc w:val="both"/>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Thép</w:t>
            </w:r>
            <w:proofErr w:type="spellEnd"/>
            <w:r w:rsidRPr="00005A73">
              <w:rPr>
                <w:rFonts w:ascii="Times New Roman" w:hAnsi="Times New Roman"/>
              </w:rPr>
              <w:t xml:space="preserve">, </w:t>
            </w:r>
            <w:proofErr w:type="spellStart"/>
            <w:r w:rsidRPr="00005A73">
              <w:rPr>
                <w:rFonts w:ascii="Times New Roman" w:hAnsi="Times New Roman"/>
              </w:rPr>
              <w:t>Đồng</w:t>
            </w:r>
            <w:proofErr w:type="spellEnd"/>
            <w:r w:rsidRPr="00005A73">
              <w:rPr>
                <w:rFonts w:ascii="Times New Roman" w:hAnsi="Times New Roman"/>
              </w:rPr>
              <w:t xml:space="preserve">, </w:t>
            </w:r>
            <w:proofErr w:type="spellStart"/>
            <w:proofErr w:type="gramStart"/>
            <w:r w:rsidRPr="00005A73">
              <w:rPr>
                <w:rFonts w:ascii="Times New Roman" w:hAnsi="Times New Roman"/>
              </w:rPr>
              <w:t>Nhôm</w:t>
            </w:r>
            <w:proofErr w:type="spellEnd"/>
            <w:r w:rsidRPr="00005A73">
              <w:rPr>
                <w:rFonts w:ascii="Times New Roman" w:hAnsi="Times New Roman"/>
              </w:rPr>
              <w:t> :</w:t>
            </w:r>
            <w:proofErr w:type="gramEnd"/>
            <w:r w:rsidRPr="00005A73">
              <w:rPr>
                <w:rFonts w:ascii="Times New Roman" w:hAnsi="Times New Roman"/>
              </w:rPr>
              <w:t xml:space="preserve"> </w:t>
            </w:r>
            <w:proofErr w:type="spellStart"/>
            <w:r w:rsidRPr="00005A73">
              <w:rPr>
                <w:rFonts w:ascii="Times New Roman" w:hAnsi="Times New Roman"/>
              </w:rPr>
              <w:t>Tốt</w:t>
            </w:r>
            <w:proofErr w:type="spellEnd"/>
          </w:p>
          <w:p w:rsidR="0071244A" w:rsidRPr="00005A73" w:rsidRDefault="0071244A" w:rsidP="00AF2A31">
            <w:pPr>
              <w:jc w:val="both"/>
              <w:rPr>
                <w:rFonts w:ascii="Times New Roman" w:hAnsi="Times New Roman"/>
              </w:rPr>
            </w:pPr>
            <w:r w:rsidRPr="00005A73">
              <w:rPr>
                <w:rFonts w:ascii="Times New Roman" w:hAnsi="Times New Roman"/>
              </w:rPr>
              <w:t xml:space="preserve">+ Cao </w:t>
            </w:r>
            <w:proofErr w:type="spellStart"/>
            <w:r w:rsidRPr="00005A73">
              <w:rPr>
                <w:rFonts w:ascii="Times New Roman" w:hAnsi="Times New Roman"/>
              </w:rPr>
              <w:t>su</w:t>
            </w:r>
            <w:proofErr w:type="spellEnd"/>
            <w:r w:rsidRPr="00005A73">
              <w:rPr>
                <w:rFonts w:ascii="Times New Roman" w:hAnsi="Times New Roman"/>
              </w:rPr>
              <w:t xml:space="preserve">, </w:t>
            </w:r>
            <w:proofErr w:type="spellStart"/>
            <w:proofErr w:type="gramStart"/>
            <w:r w:rsidRPr="00005A73">
              <w:rPr>
                <w:rFonts w:ascii="Times New Roman" w:hAnsi="Times New Roman"/>
              </w:rPr>
              <w:t>nhựa</w:t>
            </w:r>
            <w:proofErr w:type="spellEnd"/>
            <w:r w:rsidRPr="00005A73">
              <w:rPr>
                <w:rFonts w:ascii="Times New Roman" w:hAnsi="Times New Roman"/>
              </w:rPr>
              <w:t> :</w:t>
            </w:r>
            <w:proofErr w:type="gramEnd"/>
            <w:r w:rsidRPr="00005A73">
              <w:rPr>
                <w:rFonts w:ascii="Times New Roman" w:hAnsi="Times New Roman"/>
              </w:rPr>
              <w:t xml:space="preserve"> </w:t>
            </w:r>
            <w:proofErr w:type="spellStart"/>
            <w:r w:rsidRPr="00005A73">
              <w:rPr>
                <w:rFonts w:ascii="Times New Roman" w:hAnsi="Times New Roman"/>
              </w:rPr>
              <w:t>kém</w:t>
            </w:r>
            <w:proofErr w:type="spellEnd"/>
          </w:p>
          <w:p w:rsidR="0071244A" w:rsidRPr="00005A73" w:rsidRDefault="0071244A" w:rsidP="00AF2A31">
            <w:pPr>
              <w:jc w:val="both"/>
              <w:rPr>
                <w:rFonts w:ascii="Times New Roman" w:hAnsi="Times New Roman"/>
              </w:rPr>
            </w:pPr>
            <w:r w:rsidRPr="00005A73">
              <w:rPr>
                <w:rFonts w:ascii="Times New Roman" w:hAnsi="Times New Roman"/>
              </w:rPr>
              <w:t xml:space="preserve">Hs: </w:t>
            </w:r>
            <w:proofErr w:type="spellStart"/>
            <w:r w:rsidRPr="00005A73">
              <w:rPr>
                <w:rFonts w:ascii="Times New Roman" w:hAnsi="Times New Roman"/>
              </w:rPr>
              <w:t>Tính</w:t>
            </w:r>
            <w:proofErr w:type="spellEnd"/>
            <w:r w:rsidRPr="00005A73">
              <w:rPr>
                <w:rFonts w:ascii="Times New Roman" w:hAnsi="Times New Roman"/>
              </w:rPr>
              <w:t xml:space="preserve"> </w:t>
            </w:r>
            <w:proofErr w:type="spellStart"/>
            <w:r w:rsidRPr="00005A73">
              <w:rPr>
                <w:rFonts w:ascii="Times New Roman" w:hAnsi="Times New Roman"/>
              </w:rPr>
              <w:t>chịu</w:t>
            </w:r>
            <w:proofErr w:type="spellEnd"/>
            <w:r w:rsidRPr="00005A73">
              <w:rPr>
                <w:rFonts w:ascii="Times New Roman" w:hAnsi="Times New Roman"/>
              </w:rPr>
              <w:t xml:space="preserve"> </w:t>
            </w:r>
            <w:proofErr w:type="spellStart"/>
            <w:r w:rsidRPr="00005A73">
              <w:rPr>
                <w:rFonts w:ascii="Times New Roman" w:hAnsi="Times New Roman"/>
              </w:rPr>
              <w:t>axít</w:t>
            </w:r>
            <w:proofErr w:type="spellEnd"/>
            <w:r w:rsidRPr="00005A73">
              <w:rPr>
                <w:rFonts w:ascii="Times New Roman" w:hAnsi="Times New Roman"/>
              </w:rPr>
              <w:t xml:space="preserve"> </w:t>
            </w:r>
            <w:proofErr w:type="spellStart"/>
            <w:r w:rsidRPr="00005A73">
              <w:rPr>
                <w:rFonts w:ascii="Times New Roman" w:hAnsi="Times New Roman"/>
              </w:rPr>
              <w:t>va</w:t>
            </w:r>
            <w:proofErr w:type="spellEnd"/>
            <w:r w:rsidRPr="00005A73">
              <w:rPr>
                <w:rFonts w:ascii="Times New Roman" w:hAnsi="Times New Roman"/>
              </w:rPr>
              <w:t xml:space="preserve">̀ </w:t>
            </w:r>
            <w:proofErr w:type="spellStart"/>
            <w:r w:rsidRPr="00005A73">
              <w:rPr>
                <w:rFonts w:ascii="Times New Roman" w:hAnsi="Times New Roman"/>
              </w:rPr>
              <w:t>muối</w:t>
            </w:r>
            <w:proofErr w:type="spellEnd"/>
            <w:r w:rsidRPr="00005A73">
              <w:rPr>
                <w:rFonts w:ascii="Times New Roman" w:hAnsi="Times New Roman"/>
              </w:rPr>
              <w:t>.</w:t>
            </w:r>
          </w:p>
          <w:p w:rsidR="0071244A" w:rsidRPr="00005A73" w:rsidRDefault="0071244A" w:rsidP="00AF2A31">
            <w:pPr>
              <w:jc w:val="both"/>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Tính</w:t>
            </w:r>
            <w:proofErr w:type="spellEnd"/>
            <w:r w:rsidRPr="00005A73">
              <w:rPr>
                <w:rFonts w:ascii="Times New Roman" w:hAnsi="Times New Roman"/>
              </w:rPr>
              <w:t xml:space="preserve"> </w:t>
            </w:r>
            <w:proofErr w:type="spellStart"/>
            <w:r w:rsidRPr="00005A73">
              <w:rPr>
                <w:rFonts w:ascii="Times New Roman" w:hAnsi="Times New Roman"/>
              </w:rPr>
              <w:t>chống</w:t>
            </w:r>
            <w:proofErr w:type="spellEnd"/>
            <w:r w:rsidRPr="00005A73">
              <w:rPr>
                <w:rFonts w:ascii="Times New Roman" w:hAnsi="Times New Roman"/>
              </w:rPr>
              <w:t xml:space="preserve"> </w:t>
            </w:r>
            <w:proofErr w:type="spellStart"/>
            <w:r w:rsidRPr="00005A73">
              <w:rPr>
                <w:rFonts w:ascii="Times New Roman" w:hAnsi="Times New Roman"/>
              </w:rPr>
              <w:t>ăn</w:t>
            </w:r>
            <w:proofErr w:type="spellEnd"/>
            <w:r w:rsidRPr="00005A73">
              <w:rPr>
                <w:rFonts w:ascii="Times New Roman" w:hAnsi="Times New Roman"/>
              </w:rPr>
              <w:t xml:space="preserve"> </w:t>
            </w:r>
            <w:proofErr w:type="spellStart"/>
            <w:r w:rsidRPr="00005A73">
              <w:rPr>
                <w:rFonts w:ascii="Times New Roman" w:hAnsi="Times New Roman"/>
              </w:rPr>
              <w:t>mòn</w:t>
            </w:r>
            <w:proofErr w:type="spellEnd"/>
            <w:r w:rsidRPr="00005A73">
              <w:rPr>
                <w:rFonts w:ascii="Times New Roman" w:hAnsi="Times New Roman"/>
              </w:rPr>
              <w:t xml:space="preserve"> </w:t>
            </w:r>
          </w:p>
          <w:p w:rsidR="0071244A" w:rsidRPr="00005A73" w:rsidRDefault="0071244A" w:rsidP="00AF2A31">
            <w:pPr>
              <w:jc w:val="both"/>
              <w:rPr>
                <w:rFonts w:ascii="Times New Roman" w:hAnsi="Times New Roman"/>
              </w:rPr>
            </w:pPr>
            <w:r w:rsidRPr="00005A73">
              <w:rPr>
                <w:rFonts w:ascii="Times New Roman" w:hAnsi="Times New Roman"/>
              </w:rPr>
              <w:t xml:space="preserve">HS so </w:t>
            </w:r>
            <w:proofErr w:type="spellStart"/>
            <w:r w:rsidRPr="00005A73">
              <w:rPr>
                <w:rFonts w:ascii="Times New Roman" w:hAnsi="Times New Roman"/>
              </w:rPr>
              <w:t>sánh</w:t>
            </w:r>
            <w:proofErr w:type="spellEnd"/>
            <w:r w:rsidRPr="00005A73">
              <w:rPr>
                <w:rFonts w:ascii="Times New Roman" w:hAnsi="Times New Roman"/>
              </w:rPr>
              <w:t xml:space="preserve"> </w:t>
            </w:r>
            <w:proofErr w:type="spellStart"/>
            <w:r w:rsidRPr="00005A73">
              <w:rPr>
                <w:rFonts w:ascii="Times New Roman" w:hAnsi="Times New Roman"/>
              </w:rPr>
              <w:t>tính</w:t>
            </w:r>
            <w:proofErr w:type="spellEnd"/>
            <w:r w:rsidRPr="00005A73">
              <w:rPr>
                <w:rFonts w:ascii="Times New Roman" w:hAnsi="Times New Roman"/>
              </w:rPr>
              <w:t xml:space="preserve"> </w:t>
            </w:r>
            <w:proofErr w:type="spellStart"/>
            <w:r w:rsidRPr="00005A73">
              <w:rPr>
                <w:rFonts w:ascii="Times New Roman" w:hAnsi="Times New Roman"/>
              </w:rPr>
              <w:t>chống</w:t>
            </w:r>
            <w:proofErr w:type="spellEnd"/>
            <w:r w:rsidRPr="00005A73">
              <w:rPr>
                <w:rFonts w:ascii="Times New Roman" w:hAnsi="Times New Roman"/>
              </w:rPr>
              <w:t xml:space="preserve"> </w:t>
            </w:r>
            <w:proofErr w:type="spellStart"/>
            <w:r w:rsidRPr="00005A73">
              <w:rPr>
                <w:rFonts w:ascii="Times New Roman" w:hAnsi="Times New Roman"/>
              </w:rPr>
              <w:t>ăn</w:t>
            </w:r>
            <w:proofErr w:type="spellEnd"/>
            <w:r w:rsidRPr="00005A73">
              <w:rPr>
                <w:rFonts w:ascii="Times New Roman" w:hAnsi="Times New Roman"/>
              </w:rPr>
              <w:t xml:space="preserve"> </w:t>
            </w:r>
            <w:proofErr w:type="spellStart"/>
            <w:r w:rsidRPr="00005A73">
              <w:rPr>
                <w:rFonts w:ascii="Times New Roman" w:hAnsi="Times New Roman"/>
              </w:rPr>
              <w:t>mòn</w:t>
            </w:r>
            <w:proofErr w:type="spellEnd"/>
            <w:r w:rsidRPr="00005A73">
              <w:rPr>
                <w:rFonts w:ascii="Times New Roman" w:hAnsi="Times New Roman"/>
              </w:rPr>
              <w:t xml:space="preserve"> </w:t>
            </w:r>
            <w:proofErr w:type="spellStart"/>
            <w:r w:rsidRPr="00005A73">
              <w:rPr>
                <w:rFonts w:ascii="Times New Roman" w:hAnsi="Times New Roman"/>
              </w:rPr>
              <w:t>của</w:t>
            </w:r>
            <w:proofErr w:type="spellEnd"/>
            <w:r w:rsidRPr="00005A73">
              <w:rPr>
                <w:rFonts w:ascii="Times New Roman" w:hAnsi="Times New Roman"/>
              </w:rPr>
              <w:t xml:space="preserve"> </w:t>
            </w:r>
            <w:proofErr w:type="spellStart"/>
            <w:r w:rsidRPr="00005A73">
              <w:rPr>
                <w:rFonts w:ascii="Times New Roman" w:hAnsi="Times New Roman"/>
              </w:rPr>
              <w:t>cao</w:t>
            </w:r>
            <w:proofErr w:type="spellEnd"/>
            <w:r w:rsidRPr="00005A73">
              <w:rPr>
                <w:rFonts w:ascii="Times New Roman" w:hAnsi="Times New Roman"/>
              </w:rPr>
              <w:t xml:space="preserve"> </w:t>
            </w:r>
            <w:proofErr w:type="spellStart"/>
            <w:r w:rsidRPr="00005A73">
              <w:rPr>
                <w:rFonts w:ascii="Times New Roman" w:hAnsi="Times New Roman"/>
              </w:rPr>
              <w:t>su</w:t>
            </w:r>
            <w:proofErr w:type="spellEnd"/>
            <w:r w:rsidRPr="00005A73">
              <w:rPr>
                <w:rFonts w:ascii="Times New Roman" w:hAnsi="Times New Roman"/>
              </w:rPr>
              <w:t xml:space="preserve"> </w:t>
            </w:r>
            <w:proofErr w:type="spellStart"/>
            <w:r w:rsidRPr="00005A73">
              <w:rPr>
                <w:rFonts w:ascii="Times New Roman" w:hAnsi="Times New Roman"/>
              </w:rPr>
              <w:t>với</w:t>
            </w:r>
            <w:proofErr w:type="spellEnd"/>
            <w:r w:rsidRPr="00005A73">
              <w:rPr>
                <w:rFonts w:ascii="Times New Roman" w:hAnsi="Times New Roman"/>
              </w:rPr>
              <w:t xml:space="preserve"> </w:t>
            </w:r>
            <w:proofErr w:type="spellStart"/>
            <w:r w:rsidRPr="00005A73">
              <w:rPr>
                <w:rFonts w:ascii="Times New Roman" w:hAnsi="Times New Roman"/>
              </w:rPr>
              <w:t>thép</w:t>
            </w:r>
            <w:proofErr w:type="spellEnd"/>
          </w:p>
          <w:p w:rsidR="0071244A" w:rsidRPr="00005A73" w:rsidRDefault="0071244A" w:rsidP="00AF2A31">
            <w:pPr>
              <w:jc w:val="both"/>
              <w:rPr>
                <w:rFonts w:ascii="Times New Roman" w:hAnsi="Times New Roman"/>
              </w:rPr>
            </w:pPr>
            <w:r w:rsidRPr="00005A73">
              <w:rPr>
                <w:rFonts w:ascii="Times New Roman" w:hAnsi="Times New Roman"/>
              </w:rPr>
              <w:t xml:space="preserve">HS </w:t>
            </w:r>
            <w:proofErr w:type="spellStart"/>
            <w:r w:rsidRPr="00005A73">
              <w:rPr>
                <w:rFonts w:ascii="Times New Roman" w:hAnsi="Times New Roman"/>
              </w:rPr>
              <w:t>Đọc</w:t>
            </w:r>
            <w:proofErr w:type="spellEnd"/>
            <w:r w:rsidRPr="00005A73">
              <w:rPr>
                <w:rFonts w:ascii="Times New Roman" w:hAnsi="Times New Roman"/>
              </w:rPr>
              <w:t xml:space="preserve"> </w:t>
            </w:r>
            <w:proofErr w:type="spellStart"/>
            <w:r w:rsidRPr="00005A73">
              <w:rPr>
                <w:rFonts w:ascii="Times New Roman" w:hAnsi="Times New Roman"/>
              </w:rPr>
              <w:t>yc</w:t>
            </w:r>
            <w:proofErr w:type="spellEnd"/>
            <w:r w:rsidRPr="00005A73">
              <w:rPr>
                <w:rFonts w:ascii="Times New Roman" w:hAnsi="Times New Roman"/>
              </w:rPr>
              <w:t xml:space="preserve"> </w:t>
            </w:r>
            <w:proofErr w:type="spellStart"/>
            <w:r w:rsidRPr="00005A73">
              <w:rPr>
                <w:rFonts w:ascii="Times New Roman" w:hAnsi="Times New Roman"/>
              </w:rPr>
              <w:t>tìm</w:t>
            </w:r>
            <w:proofErr w:type="spellEnd"/>
            <w:r w:rsidRPr="00005A73">
              <w:rPr>
                <w:rFonts w:ascii="Times New Roman" w:hAnsi="Times New Roman"/>
              </w:rPr>
              <w:t xml:space="preserve"> </w:t>
            </w:r>
            <w:proofErr w:type="spellStart"/>
            <w:r w:rsidRPr="00005A73">
              <w:rPr>
                <w:rFonts w:ascii="Times New Roman" w:hAnsi="Times New Roman"/>
              </w:rPr>
              <w:t>hiểu</w:t>
            </w:r>
            <w:proofErr w:type="spellEnd"/>
            <w:r w:rsidRPr="00005A73">
              <w:rPr>
                <w:rFonts w:ascii="Times New Roman" w:hAnsi="Times New Roman"/>
              </w:rPr>
              <w:t xml:space="preserve"> </w:t>
            </w:r>
            <w:proofErr w:type="spellStart"/>
            <w:r w:rsidRPr="00005A73">
              <w:rPr>
                <w:rFonts w:ascii="Times New Roman" w:hAnsi="Times New Roman"/>
              </w:rPr>
              <w:t>va</w:t>
            </w:r>
            <w:proofErr w:type="spellEnd"/>
            <w:r w:rsidRPr="00005A73">
              <w:rPr>
                <w:rFonts w:ascii="Times New Roman" w:hAnsi="Times New Roman"/>
              </w:rPr>
              <w:t xml:space="preserve">̀ </w:t>
            </w:r>
            <w:proofErr w:type="spellStart"/>
            <w:r w:rsidRPr="00005A73">
              <w:rPr>
                <w:rFonts w:ascii="Times New Roman" w:hAnsi="Times New Roman"/>
              </w:rPr>
              <w:t>tra</w:t>
            </w:r>
            <w:proofErr w:type="spellEnd"/>
            <w:r w:rsidRPr="00005A73">
              <w:rPr>
                <w:rFonts w:ascii="Times New Roman" w:hAnsi="Times New Roman"/>
              </w:rPr>
              <w:t xml:space="preserve">̉ </w:t>
            </w:r>
            <w:proofErr w:type="spellStart"/>
            <w:r w:rsidRPr="00005A73">
              <w:rPr>
                <w:rFonts w:ascii="Times New Roman" w:hAnsi="Times New Roman"/>
              </w:rPr>
              <w:t>lời</w:t>
            </w:r>
            <w:proofErr w:type="spellEnd"/>
            <w:r w:rsidRPr="00005A73">
              <w:rPr>
                <w:rFonts w:ascii="Times New Roman" w:hAnsi="Times New Roman"/>
              </w:rPr>
              <w:t xml:space="preserve"> </w:t>
            </w:r>
            <w:proofErr w:type="spellStart"/>
            <w:r w:rsidRPr="00005A73">
              <w:rPr>
                <w:rFonts w:ascii="Times New Roman" w:hAnsi="Times New Roman"/>
              </w:rPr>
              <w:t>câu</w:t>
            </w:r>
            <w:proofErr w:type="spellEnd"/>
            <w:r w:rsidRPr="00005A73">
              <w:rPr>
                <w:rFonts w:ascii="Times New Roman" w:hAnsi="Times New Roman"/>
              </w:rPr>
              <w:t xml:space="preserve"> </w:t>
            </w:r>
            <w:proofErr w:type="spellStart"/>
            <w:r w:rsidRPr="00005A73">
              <w:rPr>
                <w:rFonts w:ascii="Times New Roman" w:hAnsi="Times New Roman"/>
              </w:rPr>
              <w:t>hỏi</w:t>
            </w:r>
            <w:proofErr w:type="spellEnd"/>
            <w:r w:rsidRPr="00005A73">
              <w:rPr>
                <w:rFonts w:ascii="Times New Roman" w:hAnsi="Times New Roman"/>
              </w:rPr>
              <w:t xml:space="preserve"> </w:t>
            </w:r>
            <w:proofErr w:type="spellStart"/>
            <w:r w:rsidRPr="00005A73">
              <w:rPr>
                <w:rFonts w:ascii="Times New Roman" w:hAnsi="Times New Roman"/>
              </w:rPr>
              <w:t>gv</w:t>
            </w:r>
            <w:proofErr w:type="spellEnd"/>
            <w:r w:rsidRPr="00005A73">
              <w:rPr>
                <w:rFonts w:ascii="Times New Roman" w:hAnsi="Times New Roman"/>
              </w:rPr>
              <w:t xml:space="preserve"> </w:t>
            </w:r>
          </w:p>
          <w:p w:rsidR="0071244A" w:rsidRPr="00005A73" w:rsidRDefault="0071244A" w:rsidP="00AF2A31">
            <w:pPr>
              <w:jc w:val="both"/>
              <w:rPr>
                <w:rFonts w:ascii="Times New Roman" w:hAnsi="Times New Roman"/>
                <w:lang w:val="es-ES_tradnl"/>
              </w:rPr>
            </w:pPr>
            <w:r w:rsidRPr="00005A73">
              <w:rPr>
                <w:rFonts w:ascii="Times New Roman" w:hAnsi="Times New Roman"/>
              </w:rPr>
              <w:t xml:space="preserve">Hs </w:t>
            </w:r>
            <w:proofErr w:type="spellStart"/>
            <w:r w:rsidRPr="00005A73">
              <w:rPr>
                <w:rFonts w:ascii="Times New Roman" w:hAnsi="Times New Roman"/>
              </w:rPr>
              <w:t>lấy</w:t>
            </w:r>
            <w:proofErr w:type="spellEnd"/>
            <w:r w:rsidRPr="00005A73">
              <w:rPr>
                <w:rFonts w:ascii="Times New Roman" w:hAnsi="Times New Roman"/>
              </w:rPr>
              <w:t xml:space="preserve"> </w:t>
            </w:r>
            <w:proofErr w:type="spellStart"/>
            <w:r w:rsidRPr="00005A73">
              <w:rPr>
                <w:rFonts w:ascii="Times New Roman" w:hAnsi="Times New Roman"/>
              </w:rPr>
              <w:t>vd</w:t>
            </w:r>
            <w:proofErr w:type="spellEnd"/>
          </w:p>
        </w:tc>
        <w:tc>
          <w:tcPr>
            <w:tcW w:w="4483" w:type="dxa"/>
            <w:shd w:val="clear" w:color="auto" w:fill="auto"/>
          </w:tcPr>
          <w:p w:rsidR="0071244A" w:rsidRPr="00005A73" w:rsidRDefault="0071244A" w:rsidP="00AF2A31">
            <w:pPr>
              <w:jc w:val="both"/>
              <w:rPr>
                <w:rFonts w:ascii="Times New Roman" w:hAnsi="Times New Roman"/>
                <w:b/>
                <w:lang w:val="es-ES_tradnl"/>
              </w:rPr>
            </w:pPr>
            <w:r w:rsidRPr="00005A73">
              <w:rPr>
                <w:rFonts w:ascii="Times New Roman" w:hAnsi="Times New Roman"/>
                <w:b/>
                <w:lang w:val="es-ES_tradnl"/>
              </w:rPr>
              <w:lastRenderedPageBreak/>
              <w:t>I. Ca</w:t>
            </w:r>
            <w:r w:rsidRPr="00005A73">
              <w:rPr>
                <w:rFonts w:ascii="Times New Roman" w:hAnsi="Times New Roman"/>
                <w:b/>
                <w:lang w:val="vi-VN"/>
              </w:rPr>
              <w:t xml:space="preserve">́c vật liệu cơ khí phổ </w:t>
            </w:r>
            <w:proofErr w:type="gramStart"/>
            <w:r w:rsidRPr="00005A73">
              <w:rPr>
                <w:rFonts w:ascii="Times New Roman" w:hAnsi="Times New Roman"/>
                <w:b/>
                <w:lang w:val="vi-VN"/>
              </w:rPr>
              <w:t>biến :</w:t>
            </w:r>
            <w:proofErr w:type="gramEnd"/>
          </w:p>
          <w:p w:rsidR="0071244A" w:rsidRPr="00005A73" w:rsidRDefault="0071244A" w:rsidP="00AF2A31">
            <w:pPr>
              <w:jc w:val="both"/>
              <w:rPr>
                <w:rFonts w:ascii="Times New Roman" w:hAnsi="Times New Roman"/>
                <w:lang w:val="es-ES_tradnl"/>
              </w:rPr>
            </w:pPr>
            <w:r w:rsidRPr="00005A73">
              <w:rPr>
                <w:rFonts w:ascii="Times New Roman" w:hAnsi="Times New Roman"/>
                <w:lang w:val="es-ES_tradnl"/>
              </w:rPr>
              <w:t xml:space="preserve">  </w:t>
            </w:r>
            <w:proofErr w:type="spellStart"/>
            <w:r w:rsidRPr="00005A73">
              <w:rPr>
                <w:rFonts w:ascii="Times New Roman" w:hAnsi="Times New Roman"/>
                <w:lang w:val="es-ES_tradnl"/>
              </w:rPr>
              <w:t>Được</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phân</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làm</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hai</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loại</w:t>
            </w:r>
            <w:proofErr w:type="spellEnd"/>
            <w:r w:rsidRPr="00005A73">
              <w:rPr>
                <w:rFonts w:ascii="Times New Roman" w:hAnsi="Times New Roman"/>
                <w:lang w:val="es-ES_tradnl"/>
              </w:rPr>
              <w:t>:</w:t>
            </w:r>
          </w:p>
          <w:p w:rsidR="0071244A" w:rsidRPr="00005A73" w:rsidRDefault="0071244A" w:rsidP="00AF2A31">
            <w:pPr>
              <w:jc w:val="both"/>
              <w:rPr>
                <w:rFonts w:ascii="Times New Roman" w:hAnsi="Times New Roman"/>
                <w:lang w:val="es-ES_tradnl"/>
              </w:rPr>
            </w:pPr>
            <w:r w:rsidRPr="00005A73">
              <w:rPr>
                <w:rFonts w:ascii="Times New Roman" w:hAnsi="Times New Roman"/>
                <w:lang w:val="es-ES_tradnl"/>
              </w:rPr>
              <w:t xml:space="preserve">- </w:t>
            </w:r>
            <w:proofErr w:type="spellStart"/>
            <w:r w:rsidRPr="00005A73">
              <w:rPr>
                <w:rFonts w:ascii="Times New Roman" w:hAnsi="Times New Roman"/>
                <w:lang w:val="es-ES_tradnl"/>
              </w:rPr>
              <w:t>Vật</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liệu</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kim</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loại</w:t>
            </w:r>
            <w:proofErr w:type="spellEnd"/>
            <w:r w:rsidRPr="00005A73">
              <w:rPr>
                <w:rFonts w:ascii="Times New Roman" w:hAnsi="Times New Roman"/>
                <w:lang w:val="es-ES_tradnl"/>
              </w:rPr>
              <w:t xml:space="preserve"> </w:t>
            </w:r>
          </w:p>
          <w:p w:rsidR="0071244A" w:rsidRPr="00005A73" w:rsidRDefault="0071244A" w:rsidP="00AF2A31">
            <w:pPr>
              <w:jc w:val="both"/>
              <w:rPr>
                <w:rFonts w:ascii="Times New Roman" w:hAnsi="Times New Roman"/>
                <w:b/>
                <w:lang w:val="es-ES_tradnl"/>
              </w:rPr>
            </w:pPr>
            <w:r w:rsidRPr="00005A73">
              <w:rPr>
                <w:rFonts w:ascii="Times New Roman" w:hAnsi="Times New Roman"/>
                <w:lang w:val="es-ES_tradnl"/>
              </w:rPr>
              <w:t xml:space="preserve">- </w:t>
            </w:r>
            <w:proofErr w:type="spellStart"/>
            <w:r w:rsidRPr="00005A73">
              <w:rPr>
                <w:rFonts w:ascii="Times New Roman" w:hAnsi="Times New Roman"/>
                <w:lang w:val="es-ES_tradnl"/>
              </w:rPr>
              <w:t>vật</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liệu</w:t>
            </w:r>
            <w:proofErr w:type="spellEnd"/>
            <w:r w:rsidRPr="00005A73">
              <w:rPr>
                <w:rFonts w:ascii="Times New Roman" w:hAnsi="Times New Roman"/>
                <w:lang w:val="es-ES_tradnl"/>
              </w:rPr>
              <w:t xml:space="preserve"> phi </w:t>
            </w:r>
            <w:proofErr w:type="spellStart"/>
            <w:r w:rsidRPr="00005A73">
              <w:rPr>
                <w:rFonts w:ascii="Times New Roman" w:hAnsi="Times New Roman"/>
                <w:lang w:val="es-ES_tradnl"/>
              </w:rPr>
              <w:t>kim</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loại</w:t>
            </w:r>
            <w:proofErr w:type="spellEnd"/>
            <w:r w:rsidRPr="00005A73">
              <w:rPr>
                <w:rFonts w:ascii="Times New Roman" w:hAnsi="Times New Roman"/>
                <w:b/>
                <w:lang w:val="es-ES_tradnl"/>
              </w:rPr>
              <w:t xml:space="preserve"> </w:t>
            </w:r>
          </w:p>
          <w:p w:rsidR="0071244A" w:rsidRPr="00005A73" w:rsidRDefault="0071244A" w:rsidP="00AF2A31">
            <w:pPr>
              <w:jc w:val="both"/>
              <w:rPr>
                <w:rFonts w:ascii="Times New Roman" w:hAnsi="Times New Roman"/>
                <w:b/>
                <w:lang w:val="es-ES_tradnl"/>
              </w:rPr>
            </w:pPr>
            <w:r w:rsidRPr="00005A73">
              <w:rPr>
                <w:rFonts w:ascii="Times New Roman" w:hAnsi="Times New Roman"/>
                <w:b/>
                <w:lang w:val="es-ES_tradnl"/>
              </w:rPr>
              <w:t xml:space="preserve">1. </w:t>
            </w:r>
            <w:proofErr w:type="spellStart"/>
            <w:r w:rsidRPr="00005A73">
              <w:rPr>
                <w:rFonts w:ascii="Times New Roman" w:hAnsi="Times New Roman"/>
                <w:b/>
                <w:lang w:val="es-ES_tradnl"/>
              </w:rPr>
              <w:t>Vật</w:t>
            </w:r>
            <w:proofErr w:type="spellEnd"/>
            <w:r w:rsidRPr="00005A73">
              <w:rPr>
                <w:rFonts w:ascii="Times New Roman" w:hAnsi="Times New Roman"/>
                <w:b/>
                <w:lang w:val="es-ES_tradnl"/>
              </w:rPr>
              <w:t xml:space="preserve"> </w:t>
            </w:r>
            <w:proofErr w:type="spellStart"/>
            <w:r w:rsidRPr="00005A73">
              <w:rPr>
                <w:rFonts w:ascii="Times New Roman" w:hAnsi="Times New Roman"/>
                <w:b/>
                <w:lang w:val="es-ES_tradnl"/>
              </w:rPr>
              <w:t>liệu</w:t>
            </w:r>
            <w:proofErr w:type="spellEnd"/>
            <w:r w:rsidRPr="00005A73">
              <w:rPr>
                <w:rFonts w:ascii="Times New Roman" w:hAnsi="Times New Roman"/>
                <w:b/>
                <w:lang w:val="es-ES_tradnl"/>
              </w:rPr>
              <w:t xml:space="preserve"> </w:t>
            </w:r>
            <w:proofErr w:type="spellStart"/>
            <w:r w:rsidRPr="00005A73">
              <w:rPr>
                <w:rFonts w:ascii="Times New Roman" w:hAnsi="Times New Roman"/>
                <w:b/>
                <w:lang w:val="es-ES_tradnl"/>
              </w:rPr>
              <w:t>kim</w:t>
            </w:r>
            <w:proofErr w:type="spellEnd"/>
            <w:r w:rsidRPr="00005A73">
              <w:rPr>
                <w:rFonts w:ascii="Times New Roman" w:hAnsi="Times New Roman"/>
                <w:b/>
                <w:lang w:val="es-ES_tradnl"/>
              </w:rPr>
              <w:t xml:space="preserve"> </w:t>
            </w:r>
            <w:proofErr w:type="spellStart"/>
            <w:proofErr w:type="gramStart"/>
            <w:r w:rsidRPr="00005A73">
              <w:rPr>
                <w:rFonts w:ascii="Times New Roman" w:hAnsi="Times New Roman"/>
                <w:b/>
                <w:lang w:val="es-ES_tradnl"/>
              </w:rPr>
              <w:t>loại</w:t>
            </w:r>
            <w:proofErr w:type="spellEnd"/>
            <w:r w:rsidRPr="00005A73">
              <w:rPr>
                <w:rFonts w:ascii="Times New Roman" w:hAnsi="Times New Roman"/>
                <w:b/>
                <w:lang w:val="es-ES_tradnl"/>
              </w:rPr>
              <w:t xml:space="preserve"> :</w:t>
            </w:r>
            <w:proofErr w:type="gramEnd"/>
          </w:p>
          <w:p w:rsidR="0071244A" w:rsidRPr="00005A73" w:rsidRDefault="0071244A" w:rsidP="00AF2A31">
            <w:pPr>
              <w:jc w:val="both"/>
              <w:rPr>
                <w:rFonts w:ascii="Times New Roman" w:hAnsi="Times New Roman"/>
                <w:lang w:val="es-ES_tradnl"/>
              </w:rPr>
            </w:pPr>
            <w:r w:rsidRPr="00005A73">
              <w:rPr>
                <w:rFonts w:ascii="Times New Roman" w:hAnsi="Times New Roman"/>
                <w:lang w:val="es-ES_tradnl"/>
              </w:rPr>
              <w:t xml:space="preserve">- Kim </w:t>
            </w:r>
            <w:proofErr w:type="spellStart"/>
            <w:r w:rsidRPr="00005A73">
              <w:rPr>
                <w:rFonts w:ascii="Times New Roman" w:hAnsi="Times New Roman"/>
                <w:lang w:val="es-ES_tradnl"/>
              </w:rPr>
              <w:t>loại</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đen</w:t>
            </w:r>
            <w:proofErr w:type="spellEnd"/>
          </w:p>
          <w:p w:rsidR="0071244A" w:rsidRPr="00005A73" w:rsidRDefault="0071244A" w:rsidP="00AF2A31">
            <w:pPr>
              <w:jc w:val="both"/>
              <w:rPr>
                <w:rFonts w:ascii="Times New Roman" w:hAnsi="Times New Roman"/>
                <w:lang w:val="es-ES_tradnl"/>
              </w:rPr>
            </w:pPr>
            <w:r w:rsidRPr="00005A73">
              <w:rPr>
                <w:rFonts w:ascii="Times New Roman" w:hAnsi="Times New Roman"/>
                <w:lang w:val="es-ES_tradnl"/>
              </w:rPr>
              <w:t xml:space="preserve">- Kim </w:t>
            </w:r>
            <w:proofErr w:type="spellStart"/>
            <w:r w:rsidRPr="00005A73">
              <w:rPr>
                <w:rFonts w:ascii="Times New Roman" w:hAnsi="Times New Roman"/>
                <w:lang w:val="es-ES_tradnl"/>
              </w:rPr>
              <w:t>loại</w:t>
            </w:r>
            <w:proofErr w:type="spellEnd"/>
            <w:r w:rsidRPr="00005A73">
              <w:rPr>
                <w:rFonts w:ascii="Times New Roman" w:hAnsi="Times New Roman"/>
                <w:lang w:val="es-ES_tradnl"/>
              </w:rPr>
              <w:t xml:space="preserve"> </w:t>
            </w:r>
            <w:proofErr w:type="spellStart"/>
            <w:proofErr w:type="gramStart"/>
            <w:r w:rsidRPr="00005A73">
              <w:rPr>
                <w:rFonts w:ascii="Times New Roman" w:hAnsi="Times New Roman"/>
                <w:lang w:val="es-ES_tradnl"/>
              </w:rPr>
              <w:t>màu</w:t>
            </w:r>
            <w:proofErr w:type="spellEnd"/>
            <w:r w:rsidRPr="00005A73">
              <w:rPr>
                <w:rFonts w:ascii="Times New Roman" w:hAnsi="Times New Roman"/>
                <w:lang w:val="es-ES_tradnl"/>
              </w:rPr>
              <w:t xml:space="preserve"> :</w:t>
            </w:r>
            <w:proofErr w:type="gramEnd"/>
            <w:r w:rsidRPr="00005A73">
              <w:rPr>
                <w:rFonts w:ascii="Times New Roman" w:hAnsi="Times New Roman"/>
                <w:lang w:val="es-ES_tradnl"/>
              </w:rPr>
              <w:t xml:space="preserve"> </w:t>
            </w:r>
            <w:proofErr w:type="spellStart"/>
            <w:r w:rsidRPr="00005A73">
              <w:rPr>
                <w:rFonts w:ascii="Times New Roman" w:hAnsi="Times New Roman"/>
                <w:lang w:val="es-ES_tradnl"/>
              </w:rPr>
              <w:t>Đồng</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hợp</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kim</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Đồng</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Nhôm</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hợp</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kim</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Nhôm</w:t>
            </w:r>
            <w:proofErr w:type="spellEnd"/>
            <w:r w:rsidRPr="00005A73">
              <w:rPr>
                <w:rFonts w:ascii="Times New Roman" w:hAnsi="Times New Roman"/>
                <w:lang w:val="es-ES_tradnl"/>
              </w:rPr>
              <w:t>.</w:t>
            </w:r>
          </w:p>
          <w:p w:rsidR="0071244A" w:rsidRPr="00005A73" w:rsidRDefault="0071244A" w:rsidP="00AF2A31">
            <w:pPr>
              <w:jc w:val="both"/>
              <w:rPr>
                <w:rFonts w:ascii="Times New Roman" w:hAnsi="Times New Roman"/>
                <w:b/>
                <w:lang w:val="es-ES_tradnl"/>
              </w:rPr>
            </w:pPr>
            <w:r w:rsidRPr="00005A73">
              <w:rPr>
                <w:rFonts w:ascii="Times New Roman" w:hAnsi="Times New Roman"/>
                <w:lang w:val="es-ES_tradnl"/>
              </w:rPr>
              <w:t xml:space="preserve"> </w:t>
            </w:r>
            <w:r w:rsidRPr="00005A73">
              <w:rPr>
                <w:rFonts w:ascii="Times New Roman" w:hAnsi="Times New Roman"/>
                <w:b/>
                <w:lang w:val="es-ES_tradnl"/>
              </w:rPr>
              <w:t xml:space="preserve">a. Kim </w:t>
            </w:r>
            <w:proofErr w:type="spellStart"/>
            <w:r w:rsidRPr="00005A73">
              <w:rPr>
                <w:rFonts w:ascii="Times New Roman" w:hAnsi="Times New Roman"/>
                <w:b/>
                <w:lang w:val="es-ES_tradnl"/>
              </w:rPr>
              <w:t>loại</w:t>
            </w:r>
            <w:proofErr w:type="spellEnd"/>
            <w:r w:rsidRPr="00005A73">
              <w:rPr>
                <w:rFonts w:ascii="Times New Roman" w:hAnsi="Times New Roman"/>
                <w:b/>
                <w:lang w:val="es-ES_tradnl"/>
              </w:rPr>
              <w:t xml:space="preserve"> </w:t>
            </w:r>
            <w:proofErr w:type="spellStart"/>
            <w:proofErr w:type="gramStart"/>
            <w:r w:rsidRPr="00005A73">
              <w:rPr>
                <w:rFonts w:ascii="Times New Roman" w:hAnsi="Times New Roman"/>
                <w:b/>
                <w:lang w:val="es-ES_tradnl"/>
              </w:rPr>
              <w:t>đen</w:t>
            </w:r>
            <w:proofErr w:type="spellEnd"/>
            <w:r w:rsidRPr="00005A73">
              <w:rPr>
                <w:rFonts w:ascii="Times New Roman" w:hAnsi="Times New Roman"/>
                <w:b/>
                <w:lang w:val="es-ES_tradnl"/>
              </w:rPr>
              <w:t xml:space="preserve"> :</w:t>
            </w:r>
            <w:proofErr w:type="gramEnd"/>
            <w:r w:rsidRPr="00005A73">
              <w:rPr>
                <w:rFonts w:ascii="Times New Roman" w:hAnsi="Times New Roman"/>
                <w:b/>
                <w:lang w:val="es-ES_tradnl"/>
              </w:rPr>
              <w:t xml:space="preserve"> </w:t>
            </w:r>
          </w:p>
          <w:p w:rsidR="0071244A" w:rsidRPr="00005A73" w:rsidRDefault="0071244A" w:rsidP="00AF2A31">
            <w:pPr>
              <w:jc w:val="both"/>
              <w:rPr>
                <w:rFonts w:ascii="Times New Roman" w:hAnsi="Times New Roman"/>
                <w:lang w:val="es-ES_tradnl"/>
              </w:rPr>
            </w:pPr>
            <w:r w:rsidRPr="00005A73">
              <w:rPr>
                <w:rFonts w:ascii="Times New Roman" w:hAnsi="Times New Roman"/>
                <w:b/>
                <w:lang w:val="es-ES_tradnl"/>
              </w:rPr>
              <w:t xml:space="preserve"> </w:t>
            </w:r>
            <w:proofErr w:type="spellStart"/>
            <w:r w:rsidRPr="00005A73">
              <w:rPr>
                <w:rFonts w:ascii="Times New Roman" w:hAnsi="Times New Roman"/>
                <w:lang w:val="es-ES_tradnl"/>
              </w:rPr>
              <w:t>Thành</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phần</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chu</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yếu</w:t>
            </w:r>
            <w:proofErr w:type="spellEnd"/>
            <w:r w:rsidRPr="00005A73">
              <w:rPr>
                <w:rFonts w:ascii="Times New Roman" w:hAnsi="Times New Roman"/>
                <w:lang w:val="es-ES_tradnl"/>
              </w:rPr>
              <w:t xml:space="preserve"> là </w:t>
            </w:r>
            <w:proofErr w:type="spellStart"/>
            <w:r w:rsidRPr="00005A73">
              <w:rPr>
                <w:rFonts w:ascii="Times New Roman" w:hAnsi="Times New Roman"/>
                <w:lang w:val="es-ES_tradnl"/>
              </w:rPr>
              <w:t>sắt</w:t>
            </w:r>
            <w:proofErr w:type="spellEnd"/>
            <w:r w:rsidRPr="00005A73">
              <w:rPr>
                <w:rFonts w:ascii="Times New Roman" w:hAnsi="Times New Roman"/>
                <w:lang w:val="es-ES_tradnl"/>
              </w:rPr>
              <w:t xml:space="preserve"> và </w:t>
            </w:r>
            <w:proofErr w:type="spellStart"/>
            <w:r w:rsidRPr="00005A73">
              <w:rPr>
                <w:rFonts w:ascii="Times New Roman" w:hAnsi="Times New Roman"/>
                <w:lang w:val="es-ES_tradnl"/>
              </w:rPr>
              <w:t>các</w:t>
            </w:r>
            <w:proofErr w:type="spellEnd"/>
            <w:r w:rsidRPr="00005A73">
              <w:rPr>
                <w:rFonts w:ascii="Times New Roman" w:hAnsi="Times New Roman"/>
                <w:lang w:val="es-ES_tradnl"/>
              </w:rPr>
              <w:t xml:space="preserve"> bon </w:t>
            </w:r>
          </w:p>
          <w:p w:rsidR="0071244A" w:rsidRPr="00005A73" w:rsidRDefault="0071244A" w:rsidP="00AF2A31">
            <w:pPr>
              <w:jc w:val="both"/>
              <w:rPr>
                <w:rFonts w:ascii="Times New Roman" w:hAnsi="Times New Roman"/>
                <w:lang w:val="es-ES_tradnl"/>
              </w:rPr>
            </w:pPr>
            <w:r w:rsidRPr="00005A73">
              <w:rPr>
                <w:rFonts w:ascii="Times New Roman" w:hAnsi="Times New Roman"/>
                <w:lang w:val="es-ES_tradnl"/>
              </w:rPr>
              <w:t xml:space="preserve">- </w:t>
            </w:r>
            <w:proofErr w:type="spellStart"/>
            <w:r w:rsidRPr="00005A73">
              <w:rPr>
                <w:rFonts w:ascii="Times New Roman" w:hAnsi="Times New Roman"/>
                <w:lang w:val="es-ES_tradnl"/>
              </w:rPr>
              <w:t>Thép</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nếu</w:t>
            </w:r>
            <w:proofErr w:type="spellEnd"/>
            <w:r w:rsidRPr="00005A73">
              <w:rPr>
                <w:rFonts w:ascii="Times New Roman" w:hAnsi="Times New Roman"/>
                <w:lang w:val="es-ES_tradnl"/>
              </w:rPr>
              <w:t xml:space="preserve"> tỉ </w:t>
            </w:r>
            <w:proofErr w:type="spellStart"/>
            <w:r w:rsidRPr="00005A73">
              <w:rPr>
                <w:rFonts w:ascii="Times New Roman" w:hAnsi="Times New Roman"/>
                <w:lang w:val="es-ES_tradnl"/>
              </w:rPr>
              <w:t>lê</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Các</w:t>
            </w:r>
            <w:proofErr w:type="spellEnd"/>
            <w:r w:rsidRPr="00005A73">
              <w:rPr>
                <w:rFonts w:ascii="Times New Roman" w:hAnsi="Times New Roman"/>
                <w:lang w:val="es-ES_tradnl"/>
              </w:rPr>
              <w:t xml:space="preserve"> bon &lt; = 2,14%</w:t>
            </w:r>
          </w:p>
          <w:p w:rsidR="0071244A" w:rsidRPr="00005A73" w:rsidRDefault="0071244A" w:rsidP="00AF2A31">
            <w:pPr>
              <w:jc w:val="both"/>
              <w:rPr>
                <w:rFonts w:ascii="Times New Roman" w:hAnsi="Times New Roman"/>
                <w:lang w:val="es-ES_tradnl"/>
              </w:rPr>
            </w:pPr>
            <w:r w:rsidRPr="00005A73">
              <w:rPr>
                <w:rFonts w:ascii="Times New Roman" w:hAnsi="Times New Roman"/>
                <w:lang w:val="es-ES_tradnl"/>
              </w:rPr>
              <w:t xml:space="preserve"> - </w:t>
            </w:r>
            <w:proofErr w:type="spellStart"/>
            <w:r w:rsidRPr="00005A73">
              <w:rPr>
                <w:rFonts w:ascii="Times New Roman" w:hAnsi="Times New Roman"/>
                <w:lang w:val="es-ES_tradnl"/>
              </w:rPr>
              <w:t>Gang</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nếu</w:t>
            </w:r>
            <w:proofErr w:type="spellEnd"/>
            <w:r w:rsidRPr="00005A73">
              <w:rPr>
                <w:rFonts w:ascii="Times New Roman" w:hAnsi="Times New Roman"/>
                <w:lang w:val="es-ES_tradnl"/>
              </w:rPr>
              <w:t xml:space="preserve"> tỉ </w:t>
            </w:r>
            <w:proofErr w:type="spellStart"/>
            <w:r w:rsidRPr="00005A73">
              <w:rPr>
                <w:rFonts w:ascii="Times New Roman" w:hAnsi="Times New Roman"/>
                <w:lang w:val="es-ES_tradnl"/>
              </w:rPr>
              <w:t>lê</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các</w:t>
            </w:r>
            <w:proofErr w:type="spellEnd"/>
            <w:r w:rsidRPr="00005A73">
              <w:rPr>
                <w:rFonts w:ascii="Times New Roman" w:hAnsi="Times New Roman"/>
                <w:lang w:val="es-ES_tradnl"/>
              </w:rPr>
              <w:t xml:space="preserve"> bon &gt; 2,14%</w:t>
            </w:r>
          </w:p>
          <w:p w:rsidR="0071244A" w:rsidRPr="00005A73" w:rsidRDefault="0071244A" w:rsidP="00AF2A31">
            <w:pPr>
              <w:jc w:val="both"/>
              <w:rPr>
                <w:rFonts w:ascii="Times New Roman" w:hAnsi="Times New Roman"/>
                <w:b/>
                <w:lang w:val="es-ES_tradnl"/>
              </w:rPr>
            </w:pPr>
            <w:r w:rsidRPr="00005A73">
              <w:rPr>
                <w:rFonts w:ascii="Times New Roman" w:hAnsi="Times New Roman"/>
                <w:b/>
                <w:lang w:val="es-ES_tradnl"/>
              </w:rPr>
              <w:t xml:space="preserve">b. Kim </w:t>
            </w:r>
            <w:proofErr w:type="spellStart"/>
            <w:r w:rsidRPr="00005A73">
              <w:rPr>
                <w:rFonts w:ascii="Times New Roman" w:hAnsi="Times New Roman"/>
                <w:b/>
                <w:lang w:val="es-ES_tradnl"/>
              </w:rPr>
              <w:t>loại</w:t>
            </w:r>
            <w:proofErr w:type="spellEnd"/>
            <w:r w:rsidRPr="00005A73">
              <w:rPr>
                <w:rFonts w:ascii="Times New Roman" w:hAnsi="Times New Roman"/>
                <w:b/>
                <w:lang w:val="es-ES_tradnl"/>
              </w:rPr>
              <w:t xml:space="preserve"> </w:t>
            </w:r>
            <w:proofErr w:type="spellStart"/>
            <w:proofErr w:type="gramStart"/>
            <w:r w:rsidRPr="00005A73">
              <w:rPr>
                <w:rFonts w:ascii="Times New Roman" w:hAnsi="Times New Roman"/>
                <w:b/>
                <w:lang w:val="es-ES_tradnl"/>
              </w:rPr>
              <w:t>màu</w:t>
            </w:r>
            <w:proofErr w:type="spellEnd"/>
            <w:r w:rsidRPr="00005A73">
              <w:rPr>
                <w:rFonts w:ascii="Times New Roman" w:hAnsi="Times New Roman"/>
                <w:b/>
                <w:lang w:val="es-ES_tradnl"/>
              </w:rPr>
              <w:t xml:space="preserve"> :</w:t>
            </w:r>
            <w:proofErr w:type="gramEnd"/>
          </w:p>
          <w:p w:rsidR="0071244A" w:rsidRPr="00005A73" w:rsidRDefault="0071244A" w:rsidP="00AF2A31">
            <w:pPr>
              <w:jc w:val="both"/>
              <w:rPr>
                <w:rFonts w:ascii="Times New Roman" w:hAnsi="Times New Roman"/>
                <w:lang w:val="es-ES_tradnl"/>
              </w:rPr>
            </w:pPr>
            <w:r w:rsidRPr="00005A73">
              <w:rPr>
                <w:rFonts w:ascii="Times New Roman" w:hAnsi="Times New Roman"/>
                <w:lang w:val="es-ES_tradnl"/>
              </w:rPr>
              <w:t xml:space="preserve">- </w:t>
            </w:r>
            <w:proofErr w:type="spellStart"/>
            <w:r w:rsidRPr="00005A73">
              <w:rPr>
                <w:rFonts w:ascii="Times New Roman" w:hAnsi="Times New Roman"/>
                <w:lang w:val="es-ES_tradnl"/>
              </w:rPr>
              <w:t>Dê</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kéo</w:t>
            </w:r>
            <w:proofErr w:type="spellEnd"/>
            <w:r w:rsidRPr="00005A73">
              <w:rPr>
                <w:rFonts w:ascii="Times New Roman" w:hAnsi="Times New Roman"/>
                <w:lang w:val="es-ES_tradnl"/>
              </w:rPr>
              <w:t xml:space="preserve"> </w:t>
            </w:r>
            <w:proofErr w:type="spellStart"/>
            <w:proofErr w:type="gramStart"/>
            <w:r w:rsidRPr="00005A73">
              <w:rPr>
                <w:rFonts w:ascii="Times New Roman" w:hAnsi="Times New Roman"/>
                <w:lang w:val="es-ES_tradnl"/>
              </w:rPr>
              <w:t>dài</w:t>
            </w:r>
            <w:proofErr w:type="spellEnd"/>
            <w:r w:rsidRPr="00005A73">
              <w:rPr>
                <w:rFonts w:ascii="Times New Roman" w:hAnsi="Times New Roman"/>
                <w:lang w:val="es-ES_tradnl"/>
              </w:rPr>
              <w:t xml:space="preserve"> ,</w:t>
            </w:r>
            <w:proofErr w:type="gramEnd"/>
            <w:r w:rsidRPr="00005A73">
              <w:rPr>
                <w:rFonts w:ascii="Times New Roman" w:hAnsi="Times New Roman"/>
                <w:lang w:val="es-ES_tradnl"/>
              </w:rPr>
              <w:t xml:space="preserve"> </w:t>
            </w:r>
            <w:proofErr w:type="spellStart"/>
            <w:r w:rsidRPr="00005A73">
              <w:rPr>
                <w:rFonts w:ascii="Times New Roman" w:hAnsi="Times New Roman"/>
                <w:lang w:val="es-ES_tradnl"/>
              </w:rPr>
              <w:t>dát</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mỏng</w:t>
            </w:r>
            <w:proofErr w:type="spellEnd"/>
            <w:r w:rsidRPr="00005A73">
              <w:rPr>
                <w:rFonts w:ascii="Times New Roman" w:hAnsi="Times New Roman"/>
                <w:lang w:val="es-ES_tradnl"/>
              </w:rPr>
              <w:t>.</w:t>
            </w:r>
          </w:p>
          <w:p w:rsidR="0071244A" w:rsidRPr="00005A73" w:rsidRDefault="0071244A" w:rsidP="00AF2A31">
            <w:pPr>
              <w:jc w:val="both"/>
              <w:rPr>
                <w:rFonts w:ascii="Times New Roman" w:hAnsi="Times New Roman"/>
                <w:lang w:val="es-ES_tradnl"/>
              </w:rPr>
            </w:pPr>
            <w:r w:rsidRPr="00005A73">
              <w:rPr>
                <w:rFonts w:ascii="Times New Roman" w:hAnsi="Times New Roman"/>
                <w:lang w:val="es-ES_tradnl"/>
              </w:rPr>
              <w:t xml:space="preserve">- </w:t>
            </w:r>
            <w:proofErr w:type="spellStart"/>
            <w:r w:rsidRPr="00005A73">
              <w:rPr>
                <w:rFonts w:ascii="Times New Roman" w:hAnsi="Times New Roman"/>
                <w:lang w:val="es-ES_tradnl"/>
              </w:rPr>
              <w:t>Chống</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ăn</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mòn</w:t>
            </w:r>
            <w:proofErr w:type="spellEnd"/>
            <w:r w:rsidRPr="00005A73">
              <w:rPr>
                <w:rFonts w:ascii="Times New Roman" w:hAnsi="Times New Roman"/>
                <w:lang w:val="es-ES_tradnl"/>
              </w:rPr>
              <w:t xml:space="preserve"> cao.</w:t>
            </w:r>
          </w:p>
          <w:p w:rsidR="0071244A" w:rsidRPr="00005A73" w:rsidRDefault="0071244A" w:rsidP="00AF2A31">
            <w:pPr>
              <w:jc w:val="both"/>
              <w:rPr>
                <w:rFonts w:ascii="Times New Roman" w:hAnsi="Times New Roman"/>
                <w:lang w:val="es-ES_tradnl"/>
              </w:rPr>
            </w:pPr>
            <w:r w:rsidRPr="00005A73">
              <w:rPr>
                <w:rFonts w:ascii="Times New Roman" w:hAnsi="Times New Roman"/>
                <w:lang w:val="es-ES_tradnl"/>
              </w:rPr>
              <w:t xml:space="preserve">- </w:t>
            </w:r>
            <w:proofErr w:type="spellStart"/>
            <w:r w:rsidRPr="00005A73">
              <w:rPr>
                <w:rFonts w:ascii="Times New Roman" w:hAnsi="Times New Roman"/>
                <w:lang w:val="es-ES_tradnl"/>
              </w:rPr>
              <w:t>Dẫn</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nhiệt</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dẫn</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điện</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tốt</w:t>
            </w:r>
            <w:proofErr w:type="spellEnd"/>
          </w:p>
          <w:p w:rsidR="0071244A" w:rsidRPr="00005A73" w:rsidRDefault="0071244A" w:rsidP="00AF2A31">
            <w:pPr>
              <w:jc w:val="both"/>
              <w:rPr>
                <w:rFonts w:ascii="Times New Roman" w:hAnsi="Times New Roman"/>
                <w:lang w:val="es-ES_tradnl"/>
              </w:rPr>
            </w:pPr>
            <w:r w:rsidRPr="00005A73">
              <w:rPr>
                <w:rFonts w:ascii="Times New Roman" w:hAnsi="Times New Roman"/>
                <w:lang w:val="es-ES_tradnl"/>
              </w:rPr>
              <w:t xml:space="preserve">    Chủ </w:t>
            </w:r>
            <w:proofErr w:type="spellStart"/>
            <w:r w:rsidRPr="00005A73">
              <w:rPr>
                <w:rFonts w:ascii="Times New Roman" w:hAnsi="Times New Roman"/>
                <w:lang w:val="es-ES_tradnl"/>
              </w:rPr>
              <w:t>yếu</w:t>
            </w:r>
            <w:proofErr w:type="spellEnd"/>
            <w:r w:rsidRPr="00005A73">
              <w:rPr>
                <w:rFonts w:ascii="Times New Roman" w:hAnsi="Times New Roman"/>
                <w:lang w:val="es-ES_tradnl"/>
              </w:rPr>
              <w:t xml:space="preserve"> </w:t>
            </w:r>
            <w:proofErr w:type="spellStart"/>
            <w:proofErr w:type="gramStart"/>
            <w:r w:rsidRPr="00005A73">
              <w:rPr>
                <w:rFonts w:ascii="Times New Roman" w:hAnsi="Times New Roman"/>
                <w:lang w:val="es-ES_tradnl"/>
              </w:rPr>
              <w:t>Đồng</w:t>
            </w:r>
            <w:proofErr w:type="spellEnd"/>
            <w:r w:rsidRPr="00005A73">
              <w:rPr>
                <w:rFonts w:ascii="Times New Roman" w:hAnsi="Times New Roman"/>
                <w:lang w:val="es-ES_tradnl"/>
              </w:rPr>
              <w:t xml:space="preserve"> ,</w:t>
            </w:r>
            <w:proofErr w:type="gramEnd"/>
            <w:r w:rsidRPr="00005A73">
              <w:rPr>
                <w:rFonts w:ascii="Times New Roman" w:hAnsi="Times New Roman"/>
                <w:lang w:val="es-ES_tradnl"/>
              </w:rPr>
              <w:t xml:space="preserve"> </w:t>
            </w:r>
            <w:proofErr w:type="spellStart"/>
            <w:r w:rsidRPr="00005A73">
              <w:rPr>
                <w:rFonts w:ascii="Times New Roman" w:hAnsi="Times New Roman"/>
                <w:lang w:val="es-ES_tradnl"/>
              </w:rPr>
              <w:t>nhôm</w:t>
            </w:r>
            <w:proofErr w:type="spellEnd"/>
            <w:r w:rsidRPr="00005A73">
              <w:rPr>
                <w:rFonts w:ascii="Times New Roman" w:hAnsi="Times New Roman"/>
                <w:lang w:val="es-ES_tradnl"/>
              </w:rPr>
              <w:t xml:space="preserve"> và </w:t>
            </w:r>
            <w:proofErr w:type="spellStart"/>
            <w:r w:rsidRPr="00005A73">
              <w:rPr>
                <w:rFonts w:ascii="Times New Roman" w:hAnsi="Times New Roman"/>
                <w:lang w:val="es-ES_tradnl"/>
              </w:rPr>
              <w:t>những</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hợp</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kim</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của</w:t>
            </w:r>
            <w:proofErr w:type="spellEnd"/>
            <w:r w:rsidRPr="00005A73">
              <w:rPr>
                <w:rFonts w:ascii="Times New Roman" w:hAnsi="Times New Roman"/>
                <w:lang w:val="es-ES_tradnl"/>
              </w:rPr>
              <w:t xml:space="preserve"> nó.</w:t>
            </w:r>
          </w:p>
          <w:p w:rsidR="0071244A" w:rsidRPr="00005A73" w:rsidRDefault="0071244A" w:rsidP="00AF2A31">
            <w:pPr>
              <w:jc w:val="both"/>
              <w:rPr>
                <w:rFonts w:ascii="Times New Roman" w:hAnsi="Times New Roman"/>
                <w:b/>
                <w:lang w:val="es-ES_tradnl"/>
              </w:rPr>
            </w:pPr>
            <w:r w:rsidRPr="00005A73">
              <w:rPr>
                <w:rFonts w:ascii="Times New Roman" w:hAnsi="Times New Roman"/>
                <w:b/>
                <w:lang w:val="es-ES_tradnl"/>
              </w:rPr>
              <w:t xml:space="preserve">2. </w:t>
            </w:r>
            <w:proofErr w:type="spellStart"/>
            <w:r w:rsidRPr="00005A73">
              <w:rPr>
                <w:rFonts w:ascii="Times New Roman" w:hAnsi="Times New Roman"/>
                <w:b/>
                <w:lang w:val="es-ES_tradnl"/>
              </w:rPr>
              <w:t>Vật</w:t>
            </w:r>
            <w:proofErr w:type="spellEnd"/>
            <w:r w:rsidRPr="00005A73">
              <w:rPr>
                <w:rFonts w:ascii="Times New Roman" w:hAnsi="Times New Roman"/>
                <w:b/>
                <w:lang w:val="es-ES_tradnl"/>
              </w:rPr>
              <w:t xml:space="preserve"> </w:t>
            </w:r>
            <w:proofErr w:type="spellStart"/>
            <w:r w:rsidRPr="00005A73">
              <w:rPr>
                <w:rFonts w:ascii="Times New Roman" w:hAnsi="Times New Roman"/>
                <w:b/>
                <w:lang w:val="es-ES_tradnl"/>
              </w:rPr>
              <w:t>liệu</w:t>
            </w:r>
            <w:proofErr w:type="spellEnd"/>
            <w:r w:rsidRPr="00005A73">
              <w:rPr>
                <w:rFonts w:ascii="Times New Roman" w:hAnsi="Times New Roman"/>
                <w:b/>
                <w:lang w:val="es-ES_tradnl"/>
              </w:rPr>
              <w:t xml:space="preserve"> phi </w:t>
            </w:r>
            <w:proofErr w:type="spellStart"/>
            <w:r w:rsidRPr="00005A73">
              <w:rPr>
                <w:rFonts w:ascii="Times New Roman" w:hAnsi="Times New Roman"/>
                <w:b/>
                <w:lang w:val="es-ES_tradnl"/>
              </w:rPr>
              <w:t>kim</w:t>
            </w:r>
            <w:proofErr w:type="spellEnd"/>
            <w:r w:rsidRPr="00005A73">
              <w:rPr>
                <w:rFonts w:ascii="Times New Roman" w:hAnsi="Times New Roman"/>
                <w:b/>
                <w:lang w:val="es-ES_tradnl"/>
              </w:rPr>
              <w:t xml:space="preserve"> </w:t>
            </w:r>
            <w:proofErr w:type="spellStart"/>
            <w:proofErr w:type="gramStart"/>
            <w:r w:rsidRPr="00005A73">
              <w:rPr>
                <w:rFonts w:ascii="Times New Roman" w:hAnsi="Times New Roman"/>
                <w:b/>
                <w:lang w:val="es-ES_tradnl"/>
              </w:rPr>
              <w:t>loại</w:t>
            </w:r>
            <w:proofErr w:type="spellEnd"/>
            <w:r w:rsidRPr="00005A73">
              <w:rPr>
                <w:rFonts w:ascii="Times New Roman" w:hAnsi="Times New Roman"/>
                <w:b/>
                <w:lang w:val="es-ES_tradnl"/>
              </w:rPr>
              <w:t xml:space="preserve"> :</w:t>
            </w:r>
            <w:proofErr w:type="gramEnd"/>
          </w:p>
          <w:p w:rsidR="0071244A" w:rsidRPr="00005A73" w:rsidRDefault="0071244A" w:rsidP="00AF2A31">
            <w:pPr>
              <w:jc w:val="both"/>
              <w:rPr>
                <w:rFonts w:ascii="Times New Roman" w:hAnsi="Times New Roman"/>
                <w:lang w:val="es-ES_tradnl"/>
              </w:rPr>
            </w:pPr>
            <w:r w:rsidRPr="00005A73">
              <w:rPr>
                <w:rFonts w:ascii="Times New Roman" w:hAnsi="Times New Roman"/>
                <w:lang w:val="es-ES_tradnl"/>
              </w:rPr>
              <w:t xml:space="preserve">- </w:t>
            </w:r>
            <w:proofErr w:type="spellStart"/>
            <w:r w:rsidRPr="00005A73">
              <w:rPr>
                <w:rFonts w:ascii="Times New Roman" w:hAnsi="Times New Roman"/>
                <w:lang w:val="es-ES_tradnl"/>
              </w:rPr>
              <w:t>Dẫn</w:t>
            </w:r>
            <w:proofErr w:type="spellEnd"/>
            <w:r w:rsidRPr="00005A73">
              <w:rPr>
                <w:rFonts w:ascii="Times New Roman" w:hAnsi="Times New Roman"/>
                <w:lang w:val="es-ES_tradnl"/>
              </w:rPr>
              <w:t xml:space="preserve"> </w:t>
            </w:r>
            <w:proofErr w:type="spellStart"/>
            <w:proofErr w:type="gramStart"/>
            <w:r w:rsidRPr="00005A73">
              <w:rPr>
                <w:rFonts w:ascii="Times New Roman" w:hAnsi="Times New Roman"/>
                <w:lang w:val="es-ES_tradnl"/>
              </w:rPr>
              <w:t>điện</w:t>
            </w:r>
            <w:proofErr w:type="spellEnd"/>
            <w:r w:rsidRPr="00005A73">
              <w:rPr>
                <w:rFonts w:ascii="Times New Roman" w:hAnsi="Times New Roman"/>
                <w:lang w:val="es-ES_tradnl"/>
              </w:rPr>
              <w:t xml:space="preserve"> ,</w:t>
            </w:r>
            <w:proofErr w:type="gramEnd"/>
            <w:r w:rsidRPr="00005A73">
              <w:rPr>
                <w:rFonts w:ascii="Times New Roman" w:hAnsi="Times New Roman"/>
                <w:lang w:val="es-ES_tradnl"/>
              </w:rPr>
              <w:t xml:space="preserve"> </w:t>
            </w:r>
            <w:proofErr w:type="spellStart"/>
            <w:r w:rsidRPr="00005A73">
              <w:rPr>
                <w:rFonts w:ascii="Times New Roman" w:hAnsi="Times New Roman"/>
                <w:lang w:val="es-ES_tradnl"/>
              </w:rPr>
              <w:t>dẫn</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nhiệt</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kém</w:t>
            </w:r>
            <w:proofErr w:type="spellEnd"/>
            <w:r w:rsidRPr="00005A73">
              <w:rPr>
                <w:rFonts w:ascii="Times New Roman" w:hAnsi="Times New Roman"/>
                <w:lang w:val="es-ES_tradnl"/>
              </w:rPr>
              <w:t xml:space="preserve">. </w:t>
            </w:r>
          </w:p>
          <w:p w:rsidR="0071244A" w:rsidRPr="00005A73" w:rsidRDefault="0071244A" w:rsidP="00AF2A31">
            <w:pPr>
              <w:jc w:val="both"/>
              <w:rPr>
                <w:rFonts w:ascii="Times New Roman" w:hAnsi="Times New Roman"/>
                <w:b/>
                <w:lang w:val="es-ES_tradnl"/>
              </w:rPr>
            </w:pPr>
            <w:r w:rsidRPr="00005A73">
              <w:rPr>
                <w:rFonts w:ascii="Times New Roman" w:hAnsi="Times New Roman"/>
                <w:lang w:val="es-ES_tradnl"/>
              </w:rPr>
              <w:t xml:space="preserve">- </w:t>
            </w:r>
            <w:proofErr w:type="spellStart"/>
            <w:r w:rsidRPr="00005A73">
              <w:rPr>
                <w:rFonts w:ascii="Times New Roman" w:hAnsi="Times New Roman"/>
                <w:lang w:val="es-ES_tradnl"/>
              </w:rPr>
              <w:t>Dê</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gia</w:t>
            </w:r>
            <w:proofErr w:type="spellEnd"/>
            <w:r w:rsidRPr="00005A73">
              <w:rPr>
                <w:rFonts w:ascii="Times New Roman" w:hAnsi="Times New Roman"/>
                <w:lang w:val="es-ES_tradnl"/>
              </w:rPr>
              <w:t xml:space="preserve"> </w:t>
            </w:r>
            <w:proofErr w:type="spellStart"/>
            <w:proofErr w:type="gramStart"/>
            <w:r w:rsidRPr="00005A73">
              <w:rPr>
                <w:rFonts w:ascii="Times New Roman" w:hAnsi="Times New Roman"/>
                <w:lang w:val="es-ES_tradnl"/>
              </w:rPr>
              <w:t>công</w:t>
            </w:r>
            <w:proofErr w:type="spellEnd"/>
            <w:r w:rsidRPr="00005A73">
              <w:rPr>
                <w:rFonts w:ascii="Times New Roman" w:hAnsi="Times New Roman"/>
                <w:lang w:val="es-ES_tradnl"/>
              </w:rPr>
              <w:t xml:space="preserve"> ,</w:t>
            </w:r>
            <w:proofErr w:type="gramEnd"/>
            <w:r w:rsidRPr="00005A73">
              <w:rPr>
                <w:rFonts w:ascii="Times New Roman" w:hAnsi="Times New Roman"/>
                <w:lang w:val="es-ES_tradnl"/>
              </w:rPr>
              <w:t xml:space="preserve"> </w:t>
            </w:r>
            <w:proofErr w:type="spellStart"/>
            <w:r w:rsidRPr="00005A73">
              <w:rPr>
                <w:rFonts w:ascii="Times New Roman" w:hAnsi="Times New Roman"/>
                <w:lang w:val="es-ES_tradnl"/>
              </w:rPr>
              <w:t>không</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bi</w:t>
            </w:r>
            <w:proofErr w:type="spellEnd"/>
            <w:r w:rsidRPr="00005A73">
              <w:rPr>
                <w:rFonts w:ascii="Times New Roman" w:hAnsi="Times New Roman"/>
                <w:lang w:val="es-ES_tradnl"/>
              </w:rPr>
              <w:t xml:space="preserve">̣ oxi </w:t>
            </w:r>
            <w:proofErr w:type="spellStart"/>
            <w:r w:rsidRPr="00005A73">
              <w:rPr>
                <w:rFonts w:ascii="Times New Roman" w:hAnsi="Times New Roman"/>
                <w:lang w:val="es-ES_tradnl"/>
              </w:rPr>
              <w:t>hóa</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ít</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mài</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mòn</w:t>
            </w:r>
            <w:proofErr w:type="spellEnd"/>
            <w:r w:rsidRPr="00005A73">
              <w:rPr>
                <w:rFonts w:ascii="Times New Roman" w:hAnsi="Times New Roman"/>
                <w:b/>
                <w:lang w:val="es-ES_tradnl"/>
              </w:rPr>
              <w:t xml:space="preserve"> </w:t>
            </w:r>
          </w:p>
          <w:p w:rsidR="0071244A" w:rsidRPr="00005A73" w:rsidRDefault="0071244A" w:rsidP="00AF2A31">
            <w:pPr>
              <w:jc w:val="both"/>
              <w:rPr>
                <w:rFonts w:ascii="Times New Roman" w:hAnsi="Times New Roman"/>
                <w:b/>
                <w:lang w:val="es-ES_tradnl"/>
              </w:rPr>
            </w:pPr>
            <w:r w:rsidRPr="00005A73">
              <w:rPr>
                <w:rFonts w:ascii="Times New Roman" w:hAnsi="Times New Roman"/>
                <w:b/>
                <w:lang w:val="es-ES_tradnl"/>
              </w:rPr>
              <w:t xml:space="preserve">a. </w:t>
            </w:r>
            <w:proofErr w:type="spellStart"/>
            <w:r w:rsidRPr="00005A73">
              <w:rPr>
                <w:rFonts w:ascii="Times New Roman" w:hAnsi="Times New Roman"/>
                <w:b/>
                <w:lang w:val="es-ES_tradnl"/>
              </w:rPr>
              <w:t>Chất</w:t>
            </w:r>
            <w:proofErr w:type="spellEnd"/>
            <w:r w:rsidRPr="00005A73">
              <w:rPr>
                <w:rFonts w:ascii="Times New Roman" w:hAnsi="Times New Roman"/>
                <w:b/>
                <w:lang w:val="es-ES_tradnl"/>
              </w:rPr>
              <w:t xml:space="preserve"> </w:t>
            </w:r>
            <w:proofErr w:type="spellStart"/>
            <w:proofErr w:type="gramStart"/>
            <w:r w:rsidRPr="00005A73">
              <w:rPr>
                <w:rFonts w:ascii="Times New Roman" w:hAnsi="Times New Roman"/>
                <w:b/>
                <w:lang w:val="es-ES_tradnl"/>
              </w:rPr>
              <w:t>dẻo</w:t>
            </w:r>
            <w:proofErr w:type="spellEnd"/>
            <w:r w:rsidRPr="00005A73">
              <w:rPr>
                <w:rFonts w:ascii="Times New Roman" w:hAnsi="Times New Roman"/>
                <w:b/>
                <w:lang w:val="es-ES_tradnl"/>
              </w:rPr>
              <w:t xml:space="preserve"> :</w:t>
            </w:r>
            <w:proofErr w:type="gramEnd"/>
          </w:p>
          <w:p w:rsidR="0071244A" w:rsidRPr="00005A73" w:rsidRDefault="0071244A" w:rsidP="00AF2A31">
            <w:pPr>
              <w:jc w:val="both"/>
              <w:rPr>
                <w:rFonts w:ascii="Times New Roman" w:hAnsi="Times New Roman"/>
                <w:lang w:val="es-ES_tradnl"/>
              </w:rPr>
            </w:pPr>
            <w:r w:rsidRPr="00005A73">
              <w:rPr>
                <w:rFonts w:ascii="Times New Roman" w:hAnsi="Times New Roman"/>
                <w:lang w:val="es-ES_tradnl"/>
              </w:rPr>
              <w:t xml:space="preserve">  </w:t>
            </w:r>
            <w:proofErr w:type="spellStart"/>
            <w:r w:rsidRPr="00005A73">
              <w:rPr>
                <w:rFonts w:ascii="Times New Roman" w:hAnsi="Times New Roman"/>
                <w:lang w:val="es-ES_tradnl"/>
              </w:rPr>
              <w:t>Gồm</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hai</w:t>
            </w:r>
            <w:proofErr w:type="spellEnd"/>
            <w:r w:rsidRPr="00005A73">
              <w:rPr>
                <w:rFonts w:ascii="Times New Roman" w:hAnsi="Times New Roman"/>
                <w:lang w:val="es-ES_tradnl"/>
              </w:rPr>
              <w:t xml:space="preserve"> </w:t>
            </w:r>
            <w:proofErr w:type="spellStart"/>
            <w:proofErr w:type="gramStart"/>
            <w:r w:rsidRPr="00005A73">
              <w:rPr>
                <w:rFonts w:ascii="Times New Roman" w:hAnsi="Times New Roman"/>
                <w:lang w:val="es-ES_tradnl"/>
              </w:rPr>
              <w:t>loại</w:t>
            </w:r>
            <w:proofErr w:type="spellEnd"/>
            <w:r w:rsidRPr="00005A73">
              <w:rPr>
                <w:rFonts w:ascii="Times New Roman" w:hAnsi="Times New Roman"/>
                <w:lang w:val="es-ES_tradnl"/>
              </w:rPr>
              <w:t xml:space="preserve"> :</w:t>
            </w:r>
            <w:proofErr w:type="gramEnd"/>
            <w:r w:rsidRPr="00005A73">
              <w:rPr>
                <w:rFonts w:ascii="Times New Roman" w:hAnsi="Times New Roman"/>
                <w:lang w:val="es-ES_tradnl"/>
              </w:rPr>
              <w:t xml:space="preserve"> </w:t>
            </w:r>
          </w:p>
          <w:p w:rsidR="0071244A" w:rsidRPr="00005A73" w:rsidRDefault="0071244A" w:rsidP="00AF2A31">
            <w:pPr>
              <w:jc w:val="both"/>
              <w:rPr>
                <w:rFonts w:ascii="Times New Roman" w:hAnsi="Times New Roman"/>
                <w:lang w:val="es-ES_tradnl"/>
              </w:rPr>
            </w:pPr>
            <w:r w:rsidRPr="00005A73">
              <w:rPr>
                <w:rFonts w:ascii="Times New Roman" w:hAnsi="Times New Roman"/>
                <w:lang w:val="es-ES_tradnl"/>
              </w:rPr>
              <w:t xml:space="preserve">+ </w:t>
            </w:r>
            <w:proofErr w:type="spellStart"/>
            <w:r w:rsidRPr="00005A73">
              <w:rPr>
                <w:rFonts w:ascii="Times New Roman" w:hAnsi="Times New Roman"/>
                <w:lang w:val="es-ES_tradnl"/>
              </w:rPr>
              <w:t>Chất</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dẻo</w:t>
            </w:r>
            <w:proofErr w:type="spellEnd"/>
            <w:r w:rsidRPr="00005A73">
              <w:rPr>
                <w:rFonts w:ascii="Times New Roman" w:hAnsi="Times New Roman"/>
                <w:lang w:val="es-ES_tradnl"/>
              </w:rPr>
              <w:t xml:space="preserve"> </w:t>
            </w:r>
            <w:proofErr w:type="spellStart"/>
            <w:proofErr w:type="gramStart"/>
            <w:r w:rsidRPr="00005A73">
              <w:rPr>
                <w:rFonts w:ascii="Times New Roman" w:hAnsi="Times New Roman"/>
                <w:lang w:val="es-ES_tradnl"/>
              </w:rPr>
              <w:t>nhiệt</w:t>
            </w:r>
            <w:proofErr w:type="spellEnd"/>
            <w:r w:rsidRPr="00005A73">
              <w:rPr>
                <w:rFonts w:ascii="Times New Roman" w:hAnsi="Times New Roman"/>
                <w:lang w:val="es-ES_tradnl"/>
              </w:rPr>
              <w:t xml:space="preserve"> :</w:t>
            </w:r>
            <w:proofErr w:type="gramEnd"/>
            <w:r w:rsidRPr="00005A73">
              <w:rPr>
                <w:rFonts w:ascii="Times New Roman" w:hAnsi="Times New Roman"/>
                <w:lang w:val="es-ES_tradnl"/>
              </w:rPr>
              <w:t xml:space="preserve"> </w:t>
            </w:r>
          </w:p>
          <w:p w:rsidR="0071244A" w:rsidRPr="00005A73" w:rsidRDefault="0071244A" w:rsidP="00AF2A31">
            <w:pPr>
              <w:jc w:val="both"/>
              <w:rPr>
                <w:rFonts w:ascii="Times New Roman" w:hAnsi="Times New Roman"/>
                <w:b/>
                <w:lang w:val="es-ES_tradnl"/>
              </w:rPr>
            </w:pPr>
            <w:r w:rsidRPr="00005A73">
              <w:rPr>
                <w:rFonts w:ascii="Times New Roman" w:hAnsi="Times New Roman"/>
                <w:lang w:val="es-ES_tradnl"/>
              </w:rPr>
              <w:t xml:space="preserve">+ </w:t>
            </w:r>
            <w:proofErr w:type="spellStart"/>
            <w:r w:rsidRPr="00005A73">
              <w:rPr>
                <w:rFonts w:ascii="Times New Roman" w:hAnsi="Times New Roman"/>
                <w:lang w:val="es-ES_tradnl"/>
              </w:rPr>
              <w:t>Chất</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dẻo</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nhiệt</w:t>
            </w:r>
            <w:proofErr w:type="spellEnd"/>
            <w:r w:rsidRPr="00005A73">
              <w:rPr>
                <w:rFonts w:ascii="Times New Roman" w:hAnsi="Times New Roman"/>
                <w:lang w:val="es-ES_tradnl"/>
              </w:rPr>
              <w:t xml:space="preserve"> </w:t>
            </w:r>
            <w:proofErr w:type="spellStart"/>
            <w:proofErr w:type="gramStart"/>
            <w:r w:rsidRPr="00005A73">
              <w:rPr>
                <w:rFonts w:ascii="Times New Roman" w:hAnsi="Times New Roman"/>
                <w:lang w:val="es-ES_tradnl"/>
              </w:rPr>
              <w:t>rắn</w:t>
            </w:r>
            <w:proofErr w:type="spellEnd"/>
            <w:r w:rsidRPr="00005A73">
              <w:rPr>
                <w:rFonts w:ascii="Times New Roman" w:hAnsi="Times New Roman"/>
                <w:lang w:val="es-ES_tradnl"/>
              </w:rPr>
              <w:t xml:space="preserve"> :</w:t>
            </w:r>
            <w:proofErr w:type="gramEnd"/>
            <w:r w:rsidRPr="00005A73">
              <w:rPr>
                <w:rFonts w:ascii="Times New Roman" w:hAnsi="Times New Roman"/>
                <w:lang w:val="es-ES_tradnl"/>
              </w:rPr>
              <w:t xml:space="preserve"> </w:t>
            </w:r>
          </w:p>
          <w:p w:rsidR="0071244A" w:rsidRPr="00005A73" w:rsidRDefault="0071244A" w:rsidP="00AF2A31">
            <w:pPr>
              <w:jc w:val="both"/>
              <w:rPr>
                <w:rFonts w:ascii="Times New Roman" w:hAnsi="Times New Roman"/>
                <w:b/>
                <w:lang w:val="es-ES_tradnl"/>
              </w:rPr>
            </w:pPr>
            <w:r w:rsidRPr="00005A73">
              <w:rPr>
                <w:rFonts w:ascii="Times New Roman" w:hAnsi="Times New Roman"/>
                <w:b/>
                <w:lang w:val="es-ES_tradnl"/>
              </w:rPr>
              <w:t xml:space="preserve">b. Cao </w:t>
            </w:r>
            <w:proofErr w:type="gramStart"/>
            <w:r w:rsidRPr="00005A73">
              <w:rPr>
                <w:rFonts w:ascii="Times New Roman" w:hAnsi="Times New Roman"/>
                <w:b/>
                <w:lang w:val="es-ES_tradnl"/>
              </w:rPr>
              <w:t>su :</w:t>
            </w:r>
            <w:proofErr w:type="gramEnd"/>
          </w:p>
          <w:p w:rsidR="0071244A" w:rsidRPr="00005A73" w:rsidRDefault="0071244A" w:rsidP="00AF2A31">
            <w:pPr>
              <w:jc w:val="both"/>
              <w:rPr>
                <w:rFonts w:ascii="Times New Roman" w:hAnsi="Times New Roman"/>
                <w:lang w:val="es-ES_tradnl"/>
              </w:rPr>
            </w:pPr>
            <w:r w:rsidRPr="00005A73">
              <w:rPr>
                <w:rFonts w:ascii="Times New Roman" w:hAnsi="Times New Roman"/>
                <w:b/>
                <w:lang w:val="es-ES_tradnl"/>
              </w:rPr>
              <w:t xml:space="preserve">  </w:t>
            </w:r>
            <w:r w:rsidRPr="00005A73">
              <w:rPr>
                <w:rFonts w:ascii="Times New Roman" w:hAnsi="Times New Roman"/>
                <w:lang w:val="es-ES_tradnl"/>
              </w:rPr>
              <w:t xml:space="preserve">Là </w:t>
            </w:r>
            <w:proofErr w:type="spellStart"/>
            <w:r w:rsidRPr="00005A73">
              <w:rPr>
                <w:rFonts w:ascii="Times New Roman" w:hAnsi="Times New Roman"/>
                <w:lang w:val="es-ES_tradnl"/>
              </w:rPr>
              <w:t>vật</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liệu</w:t>
            </w:r>
            <w:proofErr w:type="spellEnd"/>
            <w:r w:rsidRPr="00005A73">
              <w:rPr>
                <w:rFonts w:ascii="Times New Roman" w:hAnsi="Times New Roman"/>
                <w:lang w:val="es-ES_tradnl"/>
              </w:rPr>
              <w:t xml:space="preserve"> </w:t>
            </w:r>
            <w:proofErr w:type="spellStart"/>
            <w:proofErr w:type="gramStart"/>
            <w:r w:rsidRPr="00005A73">
              <w:rPr>
                <w:rFonts w:ascii="Times New Roman" w:hAnsi="Times New Roman"/>
                <w:lang w:val="es-ES_tradnl"/>
              </w:rPr>
              <w:t>dẻo</w:t>
            </w:r>
            <w:proofErr w:type="spellEnd"/>
            <w:r w:rsidRPr="00005A73">
              <w:rPr>
                <w:rFonts w:ascii="Times New Roman" w:hAnsi="Times New Roman"/>
                <w:lang w:val="es-ES_tradnl"/>
              </w:rPr>
              <w:t xml:space="preserve"> ,</w:t>
            </w:r>
            <w:proofErr w:type="gramEnd"/>
            <w:r w:rsidRPr="00005A73">
              <w:rPr>
                <w:rFonts w:ascii="Times New Roman" w:hAnsi="Times New Roman"/>
                <w:lang w:val="es-ES_tradnl"/>
              </w:rPr>
              <w:t xml:space="preserve"> </w:t>
            </w:r>
            <w:proofErr w:type="spellStart"/>
            <w:r w:rsidRPr="00005A73">
              <w:rPr>
                <w:rFonts w:ascii="Times New Roman" w:hAnsi="Times New Roman"/>
                <w:lang w:val="es-ES_tradnl"/>
              </w:rPr>
              <w:t>đàn</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hồi</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kha</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năng</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giảm</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chấn</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động</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tốt</w:t>
            </w:r>
            <w:proofErr w:type="spellEnd"/>
          </w:p>
          <w:p w:rsidR="0071244A" w:rsidRPr="00005A73" w:rsidRDefault="0071244A" w:rsidP="00AF2A31">
            <w:pPr>
              <w:jc w:val="both"/>
              <w:rPr>
                <w:rFonts w:ascii="Times New Roman" w:hAnsi="Times New Roman"/>
                <w:lang w:val="es-ES_tradnl"/>
              </w:rPr>
            </w:pPr>
            <w:r w:rsidRPr="00005A73">
              <w:rPr>
                <w:rFonts w:ascii="Times New Roman" w:hAnsi="Times New Roman"/>
                <w:lang w:val="es-ES_tradnl"/>
              </w:rPr>
              <w:t xml:space="preserve">  Có </w:t>
            </w:r>
            <w:proofErr w:type="spellStart"/>
            <w:r w:rsidRPr="00005A73">
              <w:rPr>
                <w:rFonts w:ascii="Times New Roman" w:hAnsi="Times New Roman"/>
                <w:lang w:val="es-ES_tradnl"/>
              </w:rPr>
              <w:t>hai</w:t>
            </w:r>
            <w:proofErr w:type="spellEnd"/>
            <w:r w:rsidRPr="00005A73">
              <w:rPr>
                <w:rFonts w:ascii="Times New Roman" w:hAnsi="Times New Roman"/>
                <w:lang w:val="es-ES_tradnl"/>
              </w:rPr>
              <w:t xml:space="preserve"> </w:t>
            </w:r>
            <w:proofErr w:type="spellStart"/>
            <w:proofErr w:type="gramStart"/>
            <w:r w:rsidRPr="00005A73">
              <w:rPr>
                <w:rFonts w:ascii="Times New Roman" w:hAnsi="Times New Roman"/>
                <w:lang w:val="es-ES_tradnl"/>
              </w:rPr>
              <w:t>loại</w:t>
            </w:r>
            <w:proofErr w:type="spellEnd"/>
            <w:r w:rsidRPr="00005A73">
              <w:rPr>
                <w:rFonts w:ascii="Times New Roman" w:hAnsi="Times New Roman"/>
                <w:lang w:val="es-ES_tradnl"/>
              </w:rPr>
              <w:t xml:space="preserve"> :</w:t>
            </w:r>
            <w:proofErr w:type="gramEnd"/>
            <w:r w:rsidRPr="00005A73">
              <w:rPr>
                <w:rFonts w:ascii="Times New Roman" w:hAnsi="Times New Roman"/>
                <w:lang w:val="es-ES_tradnl"/>
              </w:rPr>
              <w:t xml:space="preserve"> </w:t>
            </w:r>
          </w:p>
          <w:p w:rsidR="0071244A" w:rsidRPr="00005A73" w:rsidRDefault="0071244A" w:rsidP="00AF2A31">
            <w:pPr>
              <w:jc w:val="both"/>
              <w:rPr>
                <w:rFonts w:ascii="Times New Roman" w:hAnsi="Times New Roman"/>
                <w:lang w:val="es-ES_tradnl"/>
              </w:rPr>
            </w:pPr>
            <w:r w:rsidRPr="00005A73">
              <w:rPr>
                <w:rFonts w:ascii="Times New Roman" w:hAnsi="Times New Roman"/>
                <w:lang w:val="es-ES_tradnl"/>
              </w:rPr>
              <w:t xml:space="preserve">- Cao su </w:t>
            </w:r>
            <w:proofErr w:type="spellStart"/>
            <w:r w:rsidRPr="00005A73">
              <w:rPr>
                <w:rFonts w:ascii="Times New Roman" w:hAnsi="Times New Roman"/>
                <w:lang w:val="es-ES_tradnl"/>
              </w:rPr>
              <w:t>thiên</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nhiên</w:t>
            </w:r>
            <w:proofErr w:type="spellEnd"/>
            <w:r w:rsidRPr="00005A73">
              <w:rPr>
                <w:rFonts w:ascii="Times New Roman" w:hAnsi="Times New Roman"/>
                <w:lang w:val="es-ES_tradnl"/>
              </w:rPr>
              <w:t xml:space="preserve"> </w:t>
            </w:r>
          </w:p>
          <w:p w:rsidR="0071244A" w:rsidRDefault="0071244A" w:rsidP="00AF2A31">
            <w:pPr>
              <w:jc w:val="both"/>
              <w:rPr>
                <w:rFonts w:ascii="Times New Roman" w:hAnsi="Times New Roman"/>
                <w:b/>
              </w:rPr>
            </w:pPr>
            <w:r w:rsidRPr="00005A73">
              <w:rPr>
                <w:rFonts w:ascii="Times New Roman" w:hAnsi="Times New Roman"/>
              </w:rPr>
              <w:t xml:space="preserve">- Cao </w:t>
            </w:r>
            <w:proofErr w:type="spellStart"/>
            <w:r w:rsidRPr="00005A73">
              <w:rPr>
                <w:rFonts w:ascii="Times New Roman" w:hAnsi="Times New Roman"/>
              </w:rPr>
              <w:t>su</w:t>
            </w:r>
            <w:proofErr w:type="spellEnd"/>
            <w:r w:rsidRPr="00005A73">
              <w:rPr>
                <w:rFonts w:ascii="Times New Roman" w:hAnsi="Times New Roman"/>
              </w:rPr>
              <w:t xml:space="preserve"> </w:t>
            </w:r>
            <w:proofErr w:type="spellStart"/>
            <w:r w:rsidRPr="00005A73">
              <w:rPr>
                <w:rFonts w:ascii="Times New Roman" w:hAnsi="Times New Roman"/>
              </w:rPr>
              <w:t>nhân</w:t>
            </w:r>
            <w:proofErr w:type="spellEnd"/>
            <w:r w:rsidRPr="00005A73">
              <w:rPr>
                <w:rFonts w:ascii="Times New Roman" w:hAnsi="Times New Roman"/>
              </w:rPr>
              <w:t xml:space="preserve"> </w:t>
            </w:r>
            <w:proofErr w:type="spellStart"/>
            <w:r w:rsidRPr="00005A73">
              <w:rPr>
                <w:rFonts w:ascii="Times New Roman" w:hAnsi="Times New Roman"/>
              </w:rPr>
              <w:t>tạo</w:t>
            </w:r>
            <w:proofErr w:type="spellEnd"/>
            <w:r w:rsidRPr="00005A73">
              <w:rPr>
                <w:rFonts w:ascii="Times New Roman" w:hAnsi="Times New Roman"/>
                <w:b/>
              </w:rPr>
              <w:t xml:space="preserve">  </w:t>
            </w:r>
          </w:p>
          <w:p w:rsidR="0071244A" w:rsidRDefault="0071244A" w:rsidP="00AF2A31">
            <w:pPr>
              <w:jc w:val="both"/>
              <w:rPr>
                <w:rFonts w:ascii="Times New Roman" w:hAnsi="Times New Roman"/>
                <w:b/>
              </w:rPr>
            </w:pPr>
          </w:p>
          <w:p w:rsidR="0071244A" w:rsidRDefault="0071244A" w:rsidP="00AF2A31">
            <w:pPr>
              <w:jc w:val="both"/>
              <w:rPr>
                <w:rFonts w:ascii="Times New Roman" w:hAnsi="Times New Roman"/>
                <w:b/>
              </w:rPr>
            </w:pPr>
          </w:p>
          <w:p w:rsidR="0071244A" w:rsidRDefault="0071244A" w:rsidP="00AF2A31">
            <w:pPr>
              <w:jc w:val="both"/>
              <w:rPr>
                <w:rFonts w:ascii="Times New Roman" w:hAnsi="Times New Roman"/>
                <w:b/>
              </w:rPr>
            </w:pPr>
          </w:p>
          <w:p w:rsidR="0071244A" w:rsidRDefault="0071244A" w:rsidP="00AF2A31">
            <w:pPr>
              <w:jc w:val="both"/>
              <w:rPr>
                <w:rFonts w:ascii="Times New Roman" w:hAnsi="Times New Roman"/>
                <w:b/>
              </w:rPr>
            </w:pPr>
          </w:p>
          <w:p w:rsidR="0071244A" w:rsidRDefault="0071244A" w:rsidP="00AF2A31">
            <w:pPr>
              <w:jc w:val="both"/>
              <w:rPr>
                <w:rFonts w:ascii="Times New Roman" w:hAnsi="Times New Roman"/>
                <w:b/>
              </w:rPr>
            </w:pPr>
          </w:p>
          <w:p w:rsidR="00032D1A" w:rsidRDefault="00032D1A" w:rsidP="00AF2A31">
            <w:pPr>
              <w:jc w:val="both"/>
              <w:rPr>
                <w:rFonts w:ascii="Times New Roman" w:hAnsi="Times New Roman"/>
                <w:b/>
              </w:rPr>
            </w:pPr>
          </w:p>
          <w:p w:rsidR="0071244A" w:rsidRPr="00005A73" w:rsidRDefault="0071244A" w:rsidP="00AF2A31">
            <w:pPr>
              <w:jc w:val="both"/>
              <w:rPr>
                <w:rFonts w:ascii="Times New Roman" w:hAnsi="Times New Roman"/>
                <w:b/>
              </w:rPr>
            </w:pPr>
            <w:r w:rsidRPr="00005A73">
              <w:rPr>
                <w:rFonts w:ascii="Times New Roman" w:hAnsi="Times New Roman"/>
                <w:b/>
              </w:rPr>
              <w:t xml:space="preserve">II. </w:t>
            </w:r>
            <w:proofErr w:type="spellStart"/>
            <w:r w:rsidRPr="00005A73">
              <w:rPr>
                <w:rFonts w:ascii="Times New Roman" w:hAnsi="Times New Roman"/>
                <w:b/>
              </w:rPr>
              <w:t>Ti</w:t>
            </w:r>
            <w:proofErr w:type="spellEnd"/>
            <w:r w:rsidRPr="00005A73">
              <w:rPr>
                <w:rFonts w:ascii="Times New Roman" w:hAnsi="Times New Roman"/>
                <w:b/>
                <w:lang w:val="vi-VN"/>
              </w:rPr>
              <w:t>́nh chất cơ bản của vật liệu cơ khí:</w:t>
            </w:r>
          </w:p>
          <w:p w:rsidR="0071244A" w:rsidRPr="00005A73" w:rsidRDefault="0071244A" w:rsidP="00AF2A31">
            <w:pPr>
              <w:jc w:val="both"/>
              <w:rPr>
                <w:rFonts w:ascii="Times New Roman" w:hAnsi="Times New Roman"/>
                <w:b/>
              </w:rPr>
            </w:pPr>
            <w:r w:rsidRPr="00005A73">
              <w:rPr>
                <w:rFonts w:ascii="Times New Roman" w:hAnsi="Times New Roman"/>
                <w:b/>
              </w:rPr>
              <w:lastRenderedPageBreak/>
              <w:t xml:space="preserve">1. </w:t>
            </w:r>
            <w:proofErr w:type="spellStart"/>
            <w:r w:rsidRPr="00005A73">
              <w:rPr>
                <w:rFonts w:ascii="Times New Roman" w:hAnsi="Times New Roman"/>
                <w:b/>
              </w:rPr>
              <w:t>Tính</w:t>
            </w:r>
            <w:proofErr w:type="spellEnd"/>
            <w:r w:rsidRPr="00005A73">
              <w:rPr>
                <w:rFonts w:ascii="Times New Roman" w:hAnsi="Times New Roman"/>
                <w:b/>
              </w:rPr>
              <w:t xml:space="preserve"> </w:t>
            </w:r>
            <w:proofErr w:type="spellStart"/>
            <w:r w:rsidRPr="00005A73">
              <w:rPr>
                <w:rFonts w:ascii="Times New Roman" w:hAnsi="Times New Roman"/>
                <w:b/>
              </w:rPr>
              <w:t>cơ</w:t>
            </w:r>
            <w:proofErr w:type="spellEnd"/>
            <w:r w:rsidRPr="00005A73">
              <w:rPr>
                <w:rFonts w:ascii="Times New Roman" w:hAnsi="Times New Roman"/>
                <w:b/>
              </w:rPr>
              <w:t xml:space="preserve"> </w:t>
            </w:r>
            <w:proofErr w:type="spellStart"/>
            <w:proofErr w:type="gramStart"/>
            <w:r w:rsidRPr="00005A73">
              <w:rPr>
                <w:rFonts w:ascii="Times New Roman" w:hAnsi="Times New Roman"/>
                <w:b/>
              </w:rPr>
              <w:t>học</w:t>
            </w:r>
            <w:proofErr w:type="spellEnd"/>
            <w:r w:rsidRPr="00005A73">
              <w:rPr>
                <w:rFonts w:ascii="Times New Roman" w:hAnsi="Times New Roman"/>
                <w:b/>
              </w:rPr>
              <w:t xml:space="preserve"> :</w:t>
            </w:r>
            <w:proofErr w:type="gramEnd"/>
          </w:p>
          <w:p w:rsidR="0071244A" w:rsidRPr="00005A73" w:rsidRDefault="0071244A" w:rsidP="00AF2A31">
            <w:pPr>
              <w:jc w:val="both"/>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Tính</w:t>
            </w:r>
            <w:proofErr w:type="spellEnd"/>
            <w:r w:rsidRPr="00005A73">
              <w:rPr>
                <w:rFonts w:ascii="Times New Roman" w:hAnsi="Times New Roman"/>
              </w:rPr>
              <w:t xml:space="preserve"> </w:t>
            </w:r>
            <w:proofErr w:type="spellStart"/>
            <w:r w:rsidRPr="00005A73">
              <w:rPr>
                <w:rFonts w:ascii="Times New Roman" w:hAnsi="Times New Roman"/>
              </w:rPr>
              <w:t>cứng</w:t>
            </w:r>
            <w:proofErr w:type="spellEnd"/>
          </w:p>
          <w:p w:rsidR="0071244A" w:rsidRPr="00005A73" w:rsidRDefault="0071244A" w:rsidP="00AF2A31">
            <w:pPr>
              <w:jc w:val="both"/>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Tính</w:t>
            </w:r>
            <w:proofErr w:type="spellEnd"/>
            <w:r w:rsidRPr="00005A73">
              <w:rPr>
                <w:rFonts w:ascii="Times New Roman" w:hAnsi="Times New Roman"/>
              </w:rPr>
              <w:t xml:space="preserve"> </w:t>
            </w:r>
            <w:proofErr w:type="spellStart"/>
            <w:r w:rsidRPr="00005A73">
              <w:rPr>
                <w:rFonts w:ascii="Times New Roman" w:hAnsi="Times New Roman"/>
              </w:rPr>
              <w:t>dẻo</w:t>
            </w:r>
            <w:proofErr w:type="spellEnd"/>
          </w:p>
          <w:p w:rsidR="0071244A" w:rsidRPr="00005A73" w:rsidRDefault="0071244A" w:rsidP="00AF2A31">
            <w:pPr>
              <w:jc w:val="both"/>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Tính</w:t>
            </w:r>
            <w:proofErr w:type="spellEnd"/>
            <w:r w:rsidRPr="00005A73">
              <w:rPr>
                <w:rFonts w:ascii="Times New Roman" w:hAnsi="Times New Roman"/>
              </w:rPr>
              <w:t xml:space="preserve"> </w:t>
            </w:r>
            <w:proofErr w:type="spellStart"/>
            <w:r w:rsidRPr="00005A73">
              <w:rPr>
                <w:rFonts w:ascii="Times New Roman" w:hAnsi="Times New Roman"/>
              </w:rPr>
              <w:t>bền</w:t>
            </w:r>
            <w:proofErr w:type="spellEnd"/>
          </w:p>
          <w:p w:rsidR="0071244A" w:rsidRPr="00005A73" w:rsidRDefault="0071244A" w:rsidP="00AF2A31">
            <w:pPr>
              <w:jc w:val="both"/>
              <w:rPr>
                <w:rFonts w:ascii="Times New Roman" w:hAnsi="Times New Roman"/>
              </w:rPr>
            </w:pPr>
            <w:r w:rsidRPr="00005A73">
              <w:rPr>
                <w:rFonts w:ascii="Times New Roman" w:hAnsi="Times New Roman"/>
              </w:rPr>
              <w:t xml:space="preserve">VD: </w:t>
            </w:r>
            <w:proofErr w:type="spellStart"/>
            <w:r w:rsidRPr="00005A73">
              <w:rPr>
                <w:rFonts w:ascii="Times New Roman" w:hAnsi="Times New Roman"/>
              </w:rPr>
              <w:t>Thép</w:t>
            </w:r>
            <w:proofErr w:type="spellEnd"/>
            <w:r w:rsidRPr="00005A73">
              <w:rPr>
                <w:rFonts w:ascii="Times New Roman" w:hAnsi="Times New Roman"/>
              </w:rPr>
              <w:t xml:space="preserve"> </w:t>
            </w:r>
            <w:proofErr w:type="spellStart"/>
            <w:r w:rsidRPr="00005A73">
              <w:rPr>
                <w:rFonts w:ascii="Times New Roman" w:hAnsi="Times New Roman"/>
              </w:rPr>
              <w:t>cứng</w:t>
            </w:r>
            <w:proofErr w:type="spellEnd"/>
            <w:r w:rsidRPr="00005A73">
              <w:rPr>
                <w:rFonts w:ascii="Times New Roman" w:hAnsi="Times New Roman"/>
              </w:rPr>
              <w:t xml:space="preserve"> </w:t>
            </w:r>
            <w:proofErr w:type="spellStart"/>
            <w:r w:rsidRPr="00005A73">
              <w:rPr>
                <w:rFonts w:ascii="Times New Roman" w:hAnsi="Times New Roman"/>
              </w:rPr>
              <w:t>hơn</w:t>
            </w:r>
            <w:proofErr w:type="spellEnd"/>
            <w:r w:rsidRPr="00005A73">
              <w:rPr>
                <w:rFonts w:ascii="Times New Roman" w:hAnsi="Times New Roman"/>
              </w:rPr>
              <w:t xml:space="preserve"> </w:t>
            </w:r>
            <w:proofErr w:type="spellStart"/>
            <w:r w:rsidRPr="00005A73">
              <w:rPr>
                <w:rFonts w:ascii="Times New Roman" w:hAnsi="Times New Roman"/>
              </w:rPr>
              <w:t>nhôm</w:t>
            </w:r>
            <w:proofErr w:type="spellEnd"/>
            <w:r w:rsidRPr="00005A73">
              <w:rPr>
                <w:rFonts w:ascii="Times New Roman" w:hAnsi="Times New Roman"/>
              </w:rPr>
              <w:t xml:space="preserve">; </w:t>
            </w:r>
            <w:proofErr w:type="spellStart"/>
            <w:r w:rsidRPr="00005A73">
              <w:rPr>
                <w:rFonts w:ascii="Times New Roman" w:hAnsi="Times New Roman"/>
              </w:rPr>
              <w:t>Đồng</w:t>
            </w:r>
            <w:proofErr w:type="spellEnd"/>
            <w:r w:rsidRPr="00005A73">
              <w:rPr>
                <w:rFonts w:ascii="Times New Roman" w:hAnsi="Times New Roman"/>
              </w:rPr>
              <w:t xml:space="preserve"> </w:t>
            </w:r>
            <w:proofErr w:type="spellStart"/>
            <w:r w:rsidRPr="00005A73">
              <w:rPr>
                <w:rFonts w:ascii="Times New Roman" w:hAnsi="Times New Roman"/>
              </w:rPr>
              <w:t>dẻo</w:t>
            </w:r>
            <w:proofErr w:type="spellEnd"/>
            <w:r w:rsidRPr="00005A73">
              <w:rPr>
                <w:rFonts w:ascii="Times New Roman" w:hAnsi="Times New Roman"/>
              </w:rPr>
              <w:t xml:space="preserve"> </w:t>
            </w:r>
            <w:proofErr w:type="spellStart"/>
            <w:r w:rsidRPr="00005A73">
              <w:rPr>
                <w:rFonts w:ascii="Times New Roman" w:hAnsi="Times New Roman"/>
              </w:rPr>
              <w:t>hơn</w:t>
            </w:r>
            <w:proofErr w:type="spellEnd"/>
            <w:r w:rsidRPr="00005A73">
              <w:rPr>
                <w:rFonts w:ascii="Times New Roman" w:hAnsi="Times New Roman"/>
              </w:rPr>
              <w:t xml:space="preserve"> </w:t>
            </w:r>
            <w:proofErr w:type="spellStart"/>
            <w:r w:rsidRPr="00005A73">
              <w:rPr>
                <w:rFonts w:ascii="Times New Roman" w:hAnsi="Times New Roman"/>
              </w:rPr>
              <w:t>Thép</w:t>
            </w:r>
            <w:proofErr w:type="spellEnd"/>
            <w:r w:rsidRPr="00005A73">
              <w:rPr>
                <w:rFonts w:ascii="Times New Roman" w:hAnsi="Times New Roman"/>
              </w:rPr>
              <w:t xml:space="preserve"> </w:t>
            </w:r>
          </w:p>
          <w:p w:rsidR="0071244A" w:rsidRPr="00005A73" w:rsidRDefault="0071244A" w:rsidP="00AF2A31">
            <w:pPr>
              <w:jc w:val="both"/>
              <w:rPr>
                <w:rFonts w:ascii="Times New Roman" w:hAnsi="Times New Roman"/>
                <w:b/>
              </w:rPr>
            </w:pPr>
            <w:r w:rsidRPr="00005A73">
              <w:rPr>
                <w:rFonts w:ascii="Times New Roman" w:hAnsi="Times New Roman"/>
                <w:b/>
              </w:rPr>
              <w:t xml:space="preserve">2. </w:t>
            </w:r>
            <w:proofErr w:type="spellStart"/>
            <w:r w:rsidRPr="00005A73">
              <w:rPr>
                <w:rFonts w:ascii="Times New Roman" w:hAnsi="Times New Roman"/>
                <w:b/>
              </w:rPr>
              <w:t>Tính</w:t>
            </w:r>
            <w:proofErr w:type="spellEnd"/>
            <w:r w:rsidRPr="00005A73">
              <w:rPr>
                <w:rFonts w:ascii="Times New Roman" w:hAnsi="Times New Roman"/>
                <w:b/>
              </w:rPr>
              <w:t xml:space="preserve"> </w:t>
            </w:r>
            <w:proofErr w:type="spellStart"/>
            <w:r w:rsidRPr="00005A73">
              <w:rPr>
                <w:rFonts w:ascii="Times New Roman" w:hAnsi="Times New Roman"/>
                <w:b/>
              </w:rPr>
              <w:t>chất</w:t>
            </w:r>
            <w:proofErr w:type="spellEnd"/>
            <w:r w:rsidRPr="00005A73">
              <w:rPr>
                <w:rFonts w:ascii="Times New Roman" w:hAnsi="Times New Roman"/>
                <w:b/>
              </w:rPr>
              <w:t xml:space="preserve"> </w:t>
            </w:r>
            <w:proofErr w:type="spellStart"/>
            <w:r w:rsidRPr="00005A73">
              <w:rPr>
                <w:rFonts w:ascii="Times New Roman" w:hAnsi="Times New Roman"/>
                <w:b/>
              </w:rPr>
              <w:t>vật</w:t>
            </w:r>
            <w:proofErr w:type="spellEnd"/>
            <w:r w:rsidRPr="00005A73">
              <w:rPr>
                <w:rFonts w:ascii="Times New Roman" w:hAnsi="Times New Roman"/>
                <w:b/>
              </w:rPr>
              <w:t xml:space="preserve"> lí:</w:t>
            </w:r>
          </w:p>
          <w:p w:rsidR="0071244A" w:rsidRPr="00005A73" w:rsidRDefault="0071244A" w:rsidP="00AF2A31">
            <w:pPr>
              <w:jc w:val="both"/>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Nhiệt</w:t>
            </w:r>
            <w:proofErr w:type="spellEnd"/>
            <w:r w:rsidRPr="00005A73">
              <w:rPr>
                <w:rFonts w:ascii="Times New Roman" w:hAnsi="Times New Roman"/>
              </w:rPr>
              <w:t xml:space="preserve"> </w:t>
            </w:r>
            <w:proofErr w:type="spellStart"/>
            <w:r w:rsidRPr="00005A73">
              <w:rPr>
                <w:rFonts w:ascii="Times New Roman" w:hAnsi="Times New Roman"/>
              </w:rPr>
              <w:t>nóng</w:t>
            </w:r>
            <w:proofErr w:type="spellEnd"/>
            <w:r w:rsidRPr="00005A73">
              <w:rPr>
                <w:rFonts w:ascii="Times New Roman" w:hAnsi="Times New Roman"/>
              </w:rPr>
              <w:t xml:space="preserve"> </w:t>
            </w:r>
            <w:proofErr w:type="spellStart"/>
            <w:r w:rsidRPr="00005A73">
              <w:rPr>
                <w:rFonts w:ascii="Times New Roman" w:hAnsi="Times New Roman"/>
              </w:rPr>
              <w:t>chảy</w:t>
            </w:r>
            <w:proofErr w:type="spellEnd"/>
          </w:p>
          <w:p w:rsidR="0071244A" w:rsidRPr="00005A73" w:rsidRDefault="0071244A" w:rsidP="00AF2A31">
            <w:pPr>
              <w:jc w:val="both"/>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Tính</w:t>
            </w:r>
            <w:proofErr w:type="spellEnd"/>
            <w:r w:rsidRPr="00005A73">
              <w:rPr>
                <w:rFonts w:ascii="Times New Roman" w:hAnsi="Times New Roman"/>
              </w:rPr>
              <w:t xml:space="preserve"> </w:t>
            </w:r>
            <w:proofErr w:type="spellStart"/>
            <w:r w:rsidRPr="00005A73">
              <w:rPr>
                <w:rFonts w:ascii="Times New Roman" w:hAnsi="Times New Roman"/>
              </w:rPr>
              <w:t>dẫn</w:t>
            </w:r>
            <w:proofErr w:type="spellEnd"/>
            <w:r w:rsidRPr="00005A73">
              <w:rPr>
                <w:rFonts w:ascii="Times New Roman" w:hAnsi="Times New Roman"/>
              </w:rPr>
              <w:t xml:space="preserve"> </w:t>
            </w:r>
            <w:proofErr w:type="spellStart"/>
            <w:r w:rsidRPr="00005A73">
              <w:rPr>
                <w:rFonts w:ascii="Times New Roman" w:hAnsi="Times New Roman"/>
              </w:rPr>
              <w:t>điện</w:t>
            </w:r>
            <w:proofErr w:type="spellEnd"/>
          </w:p>
          <w:p w:rsidR="0071244A" w:rsidRPr="00005A73" w:rsidRDefault="0071244A" w:rsidP="00AF2A31">
            <w:pPr>
              <w:jc w:val="both"/>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Tính</w:t>
            </w:r>
            <w:proofErr w:type="spellEnd"/>
            <w:r w:rsidRPr="00005A73">
              <w:rPr>
                <w:rFonts w:ascii="Times New Roman" w:hAnsi="Times New Roman"/>
              </w:rPr>
              <w:t xml:space="preserve"> </w:t>
            </w:r>
            <w:proofErr w:type="spellStart"/>
            <w:r w:rsidRPr="00005A73">
              <w:rPr>
                <w:rFonts w:ascii="Times New Roman" w:hAnsi="Times New Roman"/>
              </w:rPr>
              <w:t>dẫn</w:t>
            </w:r>
            <w:proofErr w:type="spellEnd"/>
            <w:r w:rsidRPr="00005A73">
              <w:rPr>
                <w:rFonts w:ascii="Times New Roman" w:hAnsi="Times New Roman"/>
              </w:rPr>
              <w:t xml:space="preserve"> </w:t>
            </w:r>
            <w:proofErr w:type="spellStart"/>
            <w:r w:rsidRPr="00005A73">
              <w:rPr>
                <w:rFonts w:ascii="Times New Roman" w:hAnsi="Times New Roman"/>
              </w:rPr>
              <w:t>nhiệt</w:t>
            </w:r>
            <w:proofErr w:type="spellEnd"/>
          </w:p>
          <w:p w:rsidR="0071244A" w:rsidRPr="00005A73" w:rsidRDefault="0071244A" w:rsidP="00AF2A31">
            <w:pPr>
              <w:jc w:val="both"/>
              <w:rPr>
                <w:rFonts w:ascii="Times New Roman" w:hAnsi="Times New Roman"/>
                <w:b/>
              </w:rPr>
            </w:pPr>
            <w:r w:rsidRPr="00005A73">
              <w:rPr>
                <w:rFonts w:ascii="Times New Roman" w:hAnsi="Times New Roman"/>
              </w:rPr>
              <w:t xml:space="preserve">- </w:t>
            </w:r>
            <w:proofErr w:type="spellStart"/>
            <w:r w:rsidRPr="00005A73">
              <w:rPr>
                <w:rFonts w:ascii="Times New Roman" w:hAnsi="Times New Roman"/>
              </w:rPr>
              <w:t>Khối</w:t>
            </w:r>
            <w:proofErr w:type="spellEnd"/>
            <w:r w:rsidRPr="00005A73">
              <w:rPr>
                <w:rFonts w:ascii="Times New Roman" w:hAnsi="Times New Roman"/>
              </w:rPr>
              <w:t xml:space="preserve"> </w:t>
            </w:r>
            <w:proofErr w:type="spellStart"/>
            <w:r w:rsidRPr="00005A73">
              <w:rPr>
                <w:rFonts w:ascii="Times New Roman" w:hAnsi="Times New Roman"/>
              </w:rPr>
              <w:t>lượng</w:t>
            </w:r>
            <w:proofErr w:type="spellEnd"/>
            <w:r w:rsidRPr="00005A73">
              <w:rPr>
                <w:rFonts w:ascii="Times New Roman" w:hAnsi="Times New Roman"/>
              </w:rPr>
              <w:t xml:space="preserve"> </w:t>
            </w:r>
            <w:proofErr w:type="spellStart"/>
            <w:r w:rsidRPr="00005A73">
              <w:rPr>
                <w:rFonts w:ascii="Times New Roman" w:hAnsi="Times New Roman"/>
              </w:rPr>
              <w:t>riêng</w:t>
            </w:r>
            <w:proofErr w:type="spellEnd"/>
          </w:p>
          <w:p w:rsidR="0071244A" w:rsidRPr="00005A73" w:rsidRDefault="0071244A" w:rsidP="00AF2A31">
            <w:pPr>
              <w:jc w:val="both"/>
              <w:rPr>
                <w:rFonts w:ascii="Times New Roman" w:hAnsi="Times New Roman"/>
                <w:b/>
              </w:rPr>
            </w:pPr>
            <w:r w:rsidRPr="00005A73">
              <w:rPr>
                <w:rFonts w:ascii="Times New Roman" w:hAnsi="Times New Roman"/>
                <w:b/>
              </w:rPr>
              <w:t xml:space="preserve">3. </w:t>
            </w:r>
            <w:proofErr w:type="spellStart"/>
            <w:r w:rsidRPr="00005A73">
              <w:rPr>
                <w:rFonts w:ascii="Times New Roman" w:hAnsi="Times New Roman"/>
                <w:b/>
              </w:rPr>
              <w:t>Tính</w:t>
            </w:r>
            <w:proofErr w:type="spellEnd"/>
            <w:r w:rsidRPr="00005A73">
              <w:rPr>
                <w:rFonts w:ascii="Times New Roman" w:hAnsi="Times New Roman"/>
                <w:b/>
              </w:rPr>
              <w:t xml:space="preserve"> </w:t>
            </w:r>
            <w:proofErr w:type="spellStart"/>
            <w:r w:rsidRPr="00005A73">
              <w:rPr>
                <w:rFonts w:ascii="Times New Roman" w:hAnsi="Times New Roman"/>
                <w:b/>
              </w:rPr>
              <w:t>chất</w:t>
            </w:r>
            <w:proofErr w:type="spellEnd"/>
            <w:r w:rsidRPr="00005A73">
              <w:rPr>
                <w:rFonts w:ascii="Times New Roman" w:hAnsi="Times New Roman"/>
                <w:b/>
              </w:rPr>
              <w:t xml:space="preserve"> </w:t>
            </w:r>
            <w:proofErr w:type="spellStart"/>
            <w:r w:rsidRPr="00005A73">
              <w:rPr>
                <w:rFonts w:ascii="Times New Roman" w:hAnsi="Times New Roman"/>
                <w:b/>
              </w:rPr>
              <w:t>hóa</w:t>
            </w:r>
            <w:proofErr w:type="spellEnd"/>
            <w:r w:rsidRPr="00005A73">
              <w:rPr>
                <w:rFonts w:ascii="Times New Roman" w:hAnsi="Times New Roman"/>
                <w:b/>
              </w:rPr>
              <w:t xml:space="preserve"> </w:t>
            </w:r>
            <w:proofErr w:type="spellStart"/>
            <w:r w:rsidRPr="00005A73">
              <w:rPr>
                <w:rFonts w:ascii="Times New Roman" w:hAnsi="Times New Roman"/>
                <w:b/>
              </w:rPr>
              <w:t>học</w:t>
            </w:r>
            <w:proofErr w:type="spellEnd"/>
            <w:r w:rsidRPr="00005A73">
              <w:rPr>
                <w:rFonts w:ascii="Times New Roman" w:hAnsi="Times New Roman"/>
                <w:b/>
              </w:rPr>
              <w:t>:</w:t>
            </w:r>
          </w:p>
          <w:p w:rsidR="0071244A" w:rsidRPr="00005A73" w:rsidRDefault="0071244A" w:rsidP="00AF2A31">
            <w:pPr>
              <w:jc w:val="both"/>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Tính</w:t>
            </w:r>
            <w:proofErr w:type="spellEnd"/>
            <w:r w:rsidRPr="00005A73">
              <w:rPr>
                <w:rFonts w:ascii="Times New Roman" w:hAnsi="Times New Roman"/>
              </w:rPr>
              <w:t xml:space="preserve"> </w:t>
            </w:r>
            <w:proofErr w:type="spellStart"/>
            <w:r w:rsidRPr="00005A73">
              <w:rPr>
                <w:rFonts w:ascii="Times New Roman" w:hAnsi="Times New Roman"/>
              </w:rPr>
              <w:t>chịu</w:t>
            </w:r>
            <w:proofErr w:type="spellEnd"/>
            <w:r w:rsidRPr="00005A73">
              <w:rPr>
                <w:rFonts w:ascii="Times New Roman" w:hAnsi="Times New Roman"/>
              </w:rPr>
              <w:t xml:space="preserve"> </w:t>
            </w:r>
            <w:proofErr w:type="spellStart"/>
            <w:r w:rsidRPr="00005A73">
              <w:rPr>
                <w:rFonts w:ascii="Times New Roman" w:hAnsi="Times New Roman"/>
              </w:rPr>
              <w:t>axít</w:t>
            </w:r>
            <w:proofErr w:type="spellEnd"/>
            <w:r w:rsidRPr="00005A73">
              <w:rPr>
                <w:rFonts w:ascii="Times New Roman" w:hAnsi="Times New Roman"/>
              </w:rPr>
              <w:t xml:space="preserve"> </w:t>
            </w:r>
            <w:proofErr w:type="spellStart"/>
            <w:r w:rsidRPr="00005A73">
              <w:rPr>
                <w:rFonts w:ascii="Times New Roman" w:hAnsi="Times New Roman"/>
              </w:rPr>
              <w:t>va</w:t>
            </w:r>
            <w:proofErr w:type="spellEnd"/>
            <w:r w:rsidRPr="00005A73">
              <w:rPr>
                <w:rFonts w:ascii="Times New Roman" w:hAnsi="Times New Roman"/>
              </w:rPr>
              <w:t xml:space="preserve">̀ </w:t>
            </w:r>
            <w:proofErr w:type="spellStart"/>
            <w:r w:rsidRPr="00005A73">
              <w:rPr>
                <w:rFonts w:ascii="Times New Roman" w:hAnsi="Times New Roman"/>
              </w:rPr>
              <w:t>muối</w:t>
            </w:r>
            <w:proofErr w:type="spellEnd"/>
            <w:r w:rsidRPr="00005A73">
              <w:rPr>
                <w:rFonts w:ascii="Times New Roman" w:hAnsi="Times New Roman"/>
              </w:rPr>
              <w:t>.</w:t>
            </w:r>
          </w:p>
          <w:p w:rsidR="0071244A" w:rsidRPr="00005A73" w:rsidRDefault="0071244A" w:rsidP="00AF2A31">
            <w:pPr>
              <w:jc w:val="both"/>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Tính</w:t>
            </w:r>
            <w:proofErr w:type="spellEnd"/>
            <w:r w:rsidRPr="00005A73">
              <w:rPr>
                <w:rFonts w:ascii="Times New Roman" w:hAnsi="Times New Roman"/>
              </w:rPr>
              <w:t xml:space="preserve"> </w:t>
            </w:r>
            <w:proofErr w:type="spellStart"/>
            <w:r w:rsidRPr="00005A73">
              <w:rPr>
                <w:rFonts w:ascii="Times New Roman" w:hAnsi="Times New Roman"/>
              </w:rPr>
              <w:t>chống</w:t>
            </w:r>
            <w:proofErr w:type="spellEnd"/>
            <w:r w:rsidRPr="00005A73">
              <w:rPr>
                <w:rFonts w:ascii="Times New Roman" w:hAnsi="Times New Roman"/>
              </w:rPr>
              <w:t xml:space="preserve"> </w:t>
            </w:r>
            <w:proofErr w:type="spellStart"/>
            <w:r w:rsidRPr="00005A73">
              <w:rPr>
                <w:rFonts w:ascii="Times New Roman" w:hAnsi="Times New Roman"/>
              </w:rPr>
              <w:t>ăn</w:t>
            </w:r>
            <w:proofErr w:type="spellEnd"/>
            <w:r w:rsidRPr="00005A73">
              <w:rPr>
                <w:rFonts w:ascii="Times New Roman" w:hAnsi="Times New Roman"/>
              </w:rPr>
              <w:t xml:space="preserve"> </w:t>
            </w:r>
            <w:proofErr w:type="spellStart"/>
            <w:r w:rsidRPr="00005A73">
              <w:rPr>
                <w:rFonts w:ascii="Times New Roman" w:hAnsi="Times New Roman"/>
              </w:rPr>
              <w:t>mòn</w:t>
            </w:r>
            <w:proofErr w:type="spellEnd"/>
            <w:r w:rsidRPr="00005A73">
              <w:rPr>
                <w:rFonts w:ascii="Times New Roman" w:hAnsi="Times New Roman"/>
              </w:rPr>
              <w:t xml:space="preserve"> …</w:t>
            </w:r>
          </w:p>
          <w:p w:rsidR="0071244A" w:rsidRPr="00005A73" w:rsidRDefault="0071244A" w:rsidP="00AF2A31">
            <w:pPr>
              <w:jc w:val="both"/>
              <w:rPr>
                <w:rFonts w:ascii="Times New Roman" w:hAnsi="Times New Roman"/>
              </w:rPr>
            </w:pPr>
            <w:r w:rsidRPr="00005A73">
              <w:rPr>
                <w:rFonts w:ascii="Times New Roman" w:hAnsi="Times New Roman"/>
              </w:rPr>
              <w:t xml:space="preserve">VD; </w:t>
            </w:r>
            <w:proofErr w:type="spellStart"/>
            <w:r w:rsidRPr="00005A73">
              <w:rPr>
                <w:rFonts w:ascii="Times New Roman" w:hAnsi="Times New Roman"/>
              </w:rPr>
              <w:t>Thép</w:t>
            </w:r>
            <w:proofErr w:type="spellEnd"/>
            <w:r w:rsidRPr="00005A73">
              <w:rPr>
                <w:rFonts w:ascii="Times New Roman" w:hAnsi="Times New Roman"/>
              </w:rPr>
              <w:t xml:space="preserve">, </w:t>
            </w:r>
            <w:proofErr w:type="spellStart"/>
            <w:r w:rsidRPr="00005A73">
              <w:rPr>
                <w:rFonts w:ascii="Times New Roman" w:hAnsi="Times New Roman"/>
              </w:rPr>
              <w:t>nhôm</w:t>
            </w:r>
            <w:proofErr w:type="spellEnd"/>
            <w:r w:rsidRPr="00005A73">
              <w:rPr>
                <w:rFonts w:ascii="Times New Roman" w:hAnsi="Times New Roman"/>
              </w:rPr>
              <w:t xml:space="preserve">, </w:t>
            </w:r>
            <w:proofErr w:type="spellStart"/>
            <w:r w:rsidRPr="00005A73">
              <w:rPr>
                <w:rFonts w:ascii="Times New Roman" w:hAnsi="Times New Roman"/>
              </w:rPr>
              <w:t>đồng</w:t>
            </w:r>
            <w:proofErr w:type="spellEnd"/>
            <w:r w:rsidRPr="00005A73">
              <w:rPr>
                <w:rFonts w:ascii="Times New Roman" w:hAnsi="Times New Roman"/>
              </w:rPr>
              <w:t xml:space="preserve"> </w:t>
            </w:r>
            <w:proofErr w:type="spellStart"/>
            <w:r w:rsidRPr="00005A73">
              <w:rPr>
                <w:rFonts w:ascii="Times New Roman" w:hAnsi="Times New Roman"/>
              </w:rPr>
              <w:t>dê</w:t>
            </w:r>
            <w:proofErr w:type="spellEnd"/>
            <w:r w:rsidRPr="00005A73">
              <w:rPr>
                <w:rFonts w:ascii="Times New Roman" w:hAnsi="Times New Roman"/>
              </w:rPr>
              <w:t xml:space="preserve">̃ bị </w:t>
            </w:r>
            <w:proofErr w:type="spellStart"/>
            <w:r w:rsidRPr="00005A73">
              <w:rPr>
                <w:rFonts w:ascii="Times New Roman" w:hAnsi="Times New Roman"/>
              </w:rPr>
              <w:t>ăn</w:t>
            </w:r>
            <w:proofErr w:type="spellEnd"/>
            <w:r w:rsidRPr="00005A73">
              <w:rPr>
                <w:rFonts w:ascii="Times New Roman" w:hAnsi="Times New Roman"/>
              </w:rPr>
              <w:t xml:space="preserve"> </w:t>
            </w:r>
            <w:proofErr w:type="spellStart"/>
            <w:r w:rsidRPr="00005A73">
              <w:rPr>
                <w:rFonts w:ascii="Times New Roman" w:hAnsi="Times New Roman"/>
              </w:rPr>
              <w:t>mòn</w:t>
            </w:r>
            <w:proofErr w:type="spellEnd"/>
            <w:r w:rsidRPr="00005A73">
              <w:rPr>
                <w:rFonts w:ascii="Times New Roman" w:hAnsi="Times New Roman"/>
              </w:rPr>
              <w:t xml:space="preserve"> </w:t>
            </w:r>
            <w:proofErr w:type="spellStart"/>
            <w:r w:rsidRPr="00005A73">
              <w:rPr>
                <w:rFonts w:ascii="Times New Roman" w:hAnsi="Times New Roman"/>
              </w:rPr>
              <w:t>khi</w:t>
            </w:r>
            <w:proofErr w:type="spellEnd"/>
            <w:r w:rsidRPr="00005A73">
              <w:rPr>
                <w:rFonts w:ascii="Times New Roman" w:hAnsi="Times New Roman"/>
              </w:rPr>
              <w:t xml:space="preserve"> </w:t>
            </w:r>
            <w:proofErr w:type="spellStart"/>
            <w:r w:rsidRPr="00005A73">
              <w:rPr>
                <w:rFonts w:ascii="Times New Roman" w:hAnsi="Times New Roman"/>
              </w:rPr>
              <w:t>tiếp</w:t>
            </w:r>
            <w:proofErr w:type="spellEnd"/>
            <w:r w:rsidRPr="00005A73">
              <w:rPr>
                <w:rFonts w:ascii="Times New Roman" w:hAnsi="Times New Roman"/>
              </w:rPr>
              <w:t xml:space="preserve"> </w:t>
            </w:r>
            <w:proofErr w:type="spellStart"/>
            <w:r w:rsidRPr="00005A73">
              <w:rPr>
                <w:rFonts w:ascii="Times New Roman" w:hAnsi="Times New Roman"/>
              </w:rPr>
              <w:t>xúc</w:t>
            </w:r>
            <w:proofErr w:type="spellEnd"/>
            <w:r w:rsidRPr="00005A73">
              <w:rPr>
                <w:rFonts w:ascii="Times New Roman" w:hAnsi="Times New Roman"/>
              </w:rPr>
              <w:t xml:space="preserve"> </w:t>
            </w:r>
            <w:proofErr w:type="spellStart"/>
            <w:r w:rsidRPr="00005A73">
              <w:rPr>
                <w:rFonts w:ascii="Times New Roman" w:hAnsi="Times New Roman"/>
              </w:rPr>
              <w:t>với</w:t>
            </w:r>
            <w:proofErr w:type="spellEnd"/>
            <w:r w:rsidRPr="00005A73">
              <w:rPr>
                <w:rFonts w:ascii="Times New Roman" w:hAnsi="Times New Roman"/>
              </w:rPr>
              <w:t xml:space="preserve"> </w:t>
            </w:r>
            <w:proofErr w:type="spellStart"/>
            <w:r w:rsidRPr="00005A73">
              <w:rPr>
                <w:rFonts w:ascii="Times New Roman" w:hAnsi="Times New Roman"/>
              </w:rPr>
              <w:t>muối</w:t>
            </w:r>
            <w:proofErr w:type="spellEnd"/>
            <w:r w:rsidRPr="00005A73">
              <w:rPr>
                <w:rFonts w:ascii="Times New Roman" w:hAnsi="Times New Roman"/>
              </w:rPr>
              <w:t xml:space="preserve"> </w:t>
            </w:r>
            <w:proofErr w:type="spellStart"/>
            <w:r w:rsidRPr="00005A73">
              <w:rPr>
                <w:rFonts w:ascii="Times New Roman" w:hAnsi="Times New Roman"/>
              </w:rPr>
              <w:t>ăn</w:t>
            </w:r>
            <w:proofErr w:type="spellEnd"/>
            <w:r w:rsidRPr="00005A73">
              <w:rPr>
                <w:rFonts w:ascii="Times New Roman" w:hAnsi="Times New Roman"/>
              </w:rPr>
              <w:t xml:space="preserve">; </w:t>
            </w:r>
            <w:proofErr w:type="spellStart"/>
            <w:r w:rsidRPr="00005A73">
              <w:rPr>
                <w:rFonts w:ascii="Times New Roman" w:hAnsi="Times New Roman"/>
              </w:rPr>
              <w:t>chất</w:t>
            </w:r>
            <w:proofErr w:type="spellEnd"/>
            <w:r w:rsidRPr="00005A73">
              <w:rPr>
                <w:rFonts w:ascii="Times New Roman" w:hAnsi="Times New Roman"/>
              </w:rPr>
              <w:t xml:space="preserve"> </w:t>
            </w:r>
            <w:proofErr w:type="spellStart"/>
            <w:r w:rsidRPr="00005A73">
              <w:rPr>
                <w:rFonts w:ascii="Times New Roman" w:hAnsi="Times New Roman"/>
              </w:rPr>
              <w:t>dẻo</w:t>
            </w:r>
            <w:proofErr w:type="spellEnd"/>
            <w:r w:rsidRPr="00005A73">
              <w:rPr>
                <w:rFonts w:ascii="Times New Roman" w:hAnsi="Times New Roman"/>
              </w:rPr>
              <w:t xml:space="preserve"> </w:t>
            </w:r>
            <w:proofErr w:type="spellStart"/>
            <w:r w:rsidRPr="00005A73">
              <w:rPr>
                <w:rFonts w:ascii="Times New Roman" w:hAnsi="Times New Roman"/>
              </w:rPr>
              <w:t>không</w:t>
            </w:r>
            <w:proofErr w:type="spellEnd"/>
            <w:r w:rsidRPr="00005A73">
              <w:rPr>
                <w:rFonts w:ascii="Times New Roman" w:hAnsi="Times New Roman"/>
              </w:rPr>
              <w:t xml:space="preserve"> bị </w:t>
            </w:r>
            <w:proofErr w:type="spellStart"/>
            <w:r w:rsidRPr="00005A73">
              <w:rPr>
                <w:rFonts w:ascii="Times New Roman" w:hAnsi="Times New Roman"/>
              </w:rPr>
              <w:t>ăn</w:t>
            </w:r>
            <w:proofErr w:type="spellEnd"/>
            <w:r w:rsidRPr="00005A73">
              <w:rPr>
                <w:rFonts w:ascii="Times New Roman" w:hAnsi="Times New Roman"/>
              </w:rPr>
              <w:t xml:space="preserve"> </w:t>
            </w:r>
            <w:proofErr w:type="spellStart"/>
            <w:r w:rsidRPr="00005A73">
              <w:rPr>
                <w:rFonts w:ascii="Times New Roman" w:hAnsi="Times New Roman"/>
              </w:rPr>
              <w:t>mòn</w:t>
            </w:r>
            <w:proofErr w:type="spellEnd"/>
            <w:r w:rsidRPr="00005A73">
              <w:rPr>
                <w:rFonts w:ascii="Times New Roman" w:hAnsi="Times New Roman"/>
              </w:rPr>
              <w:t xml:space="preserve"> </w:t>
            </w:r>
            <w:proofErr w:type="spellStart"/>
            <w:r w:rsidRPr="00005A73">
              <w:rPr>
                <w:rFonts w:ascii="Times New Roman" w:hAnsi="Times New Roman"/>
              </w:rPr>
              <w:t>khi</w:t>
            </w:r>
            <w:proofErr w:type="spellEnd"/>
            <w:r w:rsidRPr="00005A73">
              <w:rPr>
                <w:rFonts w:ascii="Times New Roman" w:hAnsi="Times New Roman"/>
              </w:rPr>
              <w:t xml:space="preserve"> </w:t>
            </w:r>
            <w:proofErr w:type="spellStart"/>
            <w:r w:rsidRPr="00005A73">
              <w:rPr>
                <w:rFonts w:ascii="Times New Roman" w:hAnsi="Times New Roman"/>
              </w:rPr>
              <w:t>tiếp</w:t>
            </w:r>
            <w:proofErr w:type="spellEnd"/>
            <w:r w:rsidRPr="00005A73">
              <w:rPr>
                <w:rFonts w:ascii="Times New Roman" w:hAnsi="Times New Roman"/>
              </w:rPr>
              <w:t xml:space="preserve"> </w:t>
            </w:r>
            <w:proofErr w:type="spellStart"/>
            <w:r w:rsidRPr="00005A73">
              <w:rPr>
                <w:rFonts w:ascii="Times New Roman" w:hAnsi="Times New Roman"/>
              </w:rPr>
              <w:t>xúc</w:t>
            </w:r>
            <w:proofErr w:type="spellEnd"/>
            <w:r w:rsidRPr="00005A73">
              <w:rPr>
                <w:rFonts w:ascii="Times New Roman" w:hAnsi="Times New Roman"/>
              </w:rPr>
              <w:t xml:space="preserve"> </w:t>
            </w:r>
            <w:proofErr w:type="spellStart"/>
            <w:r w:rsidRPr="00005A73">
              <w:rPr>
                <w:rFonts w:ascii="Times New Roman" w:hAnsi="Times New Roman"/>
              </w:rPr>
              <w:t>với</w:t>
            </w:r>
            <w:proofErr w:type="spellEnd"/>
            <w:r w:rsidRPr="00005A73">
              <w:rPr>
                <w:rFonts w:ascii="Times New Roman" w:hAnsi="Times New Roman"/>
              </w:rPr>
              <w:t xml:space="preserve"> </w:t>
            </w:r>
            <w:proofErr w:type="spellStart"/>
            <w:r w:rsidRPr="00005A73">
              <w:rPr>
                <w:rFonts w:ascii="Times New Roman" w:hAnsi="Times New Roman"/>
              </w:rPr>
              <w:t>muối</w:t>
            </w:r>
            <w:proofErr w:type="spellEnd"/>
            <w:r w:rsidRPr="00005A73">
              <w:rPr>
                <w:rFonts w:ascii="Times New Roman" w:hAnsi="Times New Roman"/>
              </w:rPr>
              <w:t xml:space="preserve"> </w:t>
            </w:r>
            <w:proofErr w:type="spellStart"/>
            <w:r w:rsidRPr="00005A73">
              <w:rPr>
                <w:rFonts w:ascii="Times New Roman" w:hAnsi="Times New Roman"/>
              </w:rPr>
              <w:t>ăn</w:t>
            </w:r>
            <w:proofErr w:type="spellEnd"/>
            <w:r w:rsidRPr="00005A73">
              <w:rPr>
                <w:rFonts w:ascii="Times New Roman" w:hAnsi="Times New Roman"/>
              </w:rPr>
              <w:t>.</w:t>
            </w:r>
          </w:p>
          <w:p w:rsidR="0071244A" w:rsidRPr="00005A73" w:rsidRDefault="0071244A" w:rsidP="00AF2A31">
            <w:pPr>
              <w:jc w:val="both"/>
              <w:rPr>
                <w:rFonts w:ascii="Times New Roman" w:hAnsi="Times New Roman"/>
                <w:b/>
              </w:rPr>
            </w:pPr>
            <w:r w:rsidRPr="00005A73">
              <w:rPr>
                <w:rFonts w:ascii="Times New Roman" w:hAnsi="Times New Roman"/>
                <w:b/>
              </w:rPr>
              <w:t xml:space="preserve">4. </w:t>
            </w:r>
            <w:proofErr w:type="spellStart"/>
            <w:r w:rsidRPr="00005A73">
              <w:rPr>
                <w:rFonts w:ascii="Times New Roman" w:hAnsi="Times New Roman"/>
                <w:b/>
              </w:rPr>
              <w:t>Tính</w:t>
            </w:r>
            <w:proofErr w:type="spellEnd"/>
            <w:r w:rsidRPr="00005A73">
              <w:rPr>
                <w:rFonts w:ascii="Times New Roman" w:hAnsi="Times New Roman"/>
                <w:b/>
              </w:rPr>
              <w:t xml:space="preserve"> </w:t>
            </w:r>
            <w:proofErr w:type="spellStart"/>
            <w:r w:rsidRPr="00005A73">
              <w:rPr>
                <w:rFonts w:ascii="Times New Roman" w:hAnsi="Times New Roman"/>
                <w:b/>
              </w:rPr>
              <w:t>chất</w:t>
            </w:r>
            <w:proofErr w:type="spellEnd"/>
            <w:r w:rsidRPr="00005A73">
              <w:rPr>
                <w:rFonts w:ascii="Times New Roman" w:hAnsi="Times New Roman"/>
                <w:b/>
              </w:rPr>
              <w:t xml:space="preserve"> </w:t>
            </w:r>
            <w:proofErr w:type="spellStart"/>
            <w:r w:rsidRPr="00005A73">
              <w:rPr>
                <w:rFonts w:ascii="Times New Roman" w:hAnsi="Times New Roman"/>
                <w:b/>
              </w:rPr>
              <w:t>công</w:t>
            </w:r>
            <w:proofErr w:type="spellEnd"/>
            <w:r w:rsidRPr="00005A73">
              <w:rPr>
                <w:rFonts w:ascii="Times New Roman" w:hAnsi="Times New Roman"/>
                <w:b/>
              </w:rPr>
              <w:t xml:space="preserve"> </w:t>
            </w:r>
            <w:proofErr w:type="spellStart"/>
            <w:r w:rsidRPr="00005A73">
              <w:rPr>
                <w:rFonts w:ascii="Times New Roman" w:hAnsi="Times New Roman"/>
                <w:b/>
              </w:rPr>
              <w:t>nghê</w:t>
            </w:r>
            <w:proofErr w:type="spellEnd"/>
            <w:r w:rsidRPr="00005A73">
              <w:rPr>
                <w:rFonts w:ascii="Times New Roman" w:hAnsi="Times New Roman"/>
                <w:b/>
              </w:rPr>
              <w:t xml:space="preserve">̣ </w:t>
            </w:r>
          </w:p>
          <w:p w:rsidR="0071244A" w:rsidRPr="00005A73" w:rsidRDefault="0071244A" w:rsidP="00AF2A31">
            <w:pPr>
              <w:jc w:val="both"/>
              <w:rPr>
                <w:rFonts w:ascii="Times New Roman" w:hAnsi="Times New Roman"/>
                <w:lang w:val="es-ES_tradnl"/>
              </w:rPr>
            </w:pPr>
            <w:r w:rsidRPr="00005A73">
              <w:rPr>
                <w:rFonts w:ascii="Times New Roman" w:hAnsi="Times New Roman"/>
              </w:rPr>
              <w:t xml:space="preserve">   Khả </w:t>
            </w:r>
            <w:proofErr w:type="spellStart"/>
            <w:r w:rsidRPr="00005A73">
              <w:rPr>
                <w:rFonts w:ascii="Times New Roman" w:hAnsi="Times New Roman"/>
              </w:rPr>
              <w:t>năng</w:t>
            </w:r>
            <w:proofErr w:type="spellEnd"/>
            <w:r w:rsidRPr="00005A73">
              <w:rPr>
                <w:rFonts w:ascii="Times New Roman" w:hAnsi="Times New Roman"/>
              </w:rPr>
              <w:t xml:space="preserve"> </w:t>
            </w:r>
            <w:proofErr w:type="spellStart"/>
            <w:r w:rsidRPr="00005A73">
              <w:rPr>
                <w:rFonts w:ascii="Times New Roman" w:hAnsi="Times New Roman"/>
              </w:rPr>
              <w:t>gia</w:t>
            </w:r>
            <w:proofErr w:type="spellEnd"/>
            <w:r w:rsidRPr="00005A73">
              <w:rPr>
                <w:rFonts w:ascii="Times New Roman" w:hAnsi="Times New Roman"/>
              </w:rPr>
              <w:t xml:space="preserve"> </w:t>
            </w:r>
            <w:proofErr w:type="spellStart"/>
            <w:r w:rsidRPr="00005A73">
              <w:rPr>
                <w:rFonts w:ascii="Times New Roman" w:hAnsi="Times New Roman"/>
              </w:rPr>
              <w:t>công</w:t>
            </w:r>
            <w:proofErr w:type="spellEnd"/>
            <w:r w:rsidRPr="00005A73">
              <w:rPr>
                <w:rFonts w:ascii="Times New Roman" w:hAnsi="Times New Roman"/>
              </w:rPr>
              <w:t xml:space="preserve"> </w:t>
            </w:r>
            <w:proofErr w:type="spellStart"/>
            <w:r w:rsidRPr="00005A73">
              <w:rPr>
                <w:rFonts w:ascii="Times New Roman" w:hAnsi="Times New Roman"/>
              </w:rPr>
              <w:t>của</w:t>
            </w:r>
            <w:proofErr w:type="spellEnd"/>
            <w:r w:rsidRPr="00005A73">
              <w:rPr>
                <w:rFonts w:ascii="Times New Roman" w:hAnsi="Times New Roman"/>
              </w:rPr>
              <w:t xml:space="preserve"> </w:t>
            </w:r>
            <w:proofErr w:type="spellStart"/>
            <w:r w:rsidRPr="00005A73">
              <w:rPr>
                <w:rFonts w:ascii="Times New Roman" w:hAnsi="Times New Roman"/>
              </w:rPr>
              <w:t>vật</w:t>
            </w:r>
            <w:proofErr w:type="spellEnd"/>
            <w:r w:rsidRPr="00005A73">
              <w:rPr>
                <w:rFonts w:ascii="Times New Roman" w:hAnsi="Times New Roman"/>
              </w:rPr>
              <w:t xml:space="preserve"> </w:t>
            </w:r>
            <w:proofErr w:type="spellStart"/>
            <w:proofErr w:type="gramStart"/>
            <w:r w:rsidRPr="00005A73">
              <w:rPr>
                <w:rFonts w:ascii="Times New Roman" w:hAnsi="Times New Roman"/>
              </w:rPr>
              <w:t>liệu</w:t>
            </w:r>
            <w:proofErr w:type="spellEnd"/>
            <w:r w:rsidRPr="00005A73">
              <w:rPr>
                <w:rFonts w:ascii="Times New Roman" w:hAnsi="Times New Roman"/>
              </w:rPr>
              <w:t xml:space="preserve"> :</w:t>
            </w:r>
            <w:proofErr w:type="gramEnd"/>
            <w:r w:rsidRPr="00005A73">
              <w:rPr>
                <w:rFonts w:ascii="Times New Roman" w:hAnsi="Times New Roman"/>
              </w:rPr>
              <w:t xml:space="preserve"> </w:t>
            </w:r>
            <w:proofErr w:type="spellStart"/>
            <w:r w:rsidRPr="00005A73">
              <w:rPr>
                <w:rFonts w:ascii="Times New Roman" w:hAnsi="Times New Roman"/>
              </w:rPr>
              <w:t>tính</w:t>
            </w:r>
            <w:proofErr w:type="spellEnd"/>
            <w:r w:rsidRPr="00005A73">
              <w:rPr>
                <w:rFonts w:ascii="Times New Roman" w:hAnsi="Times New Roman"/>
              </w:rPr>
              <w:t xml:space="preserve"> </w:t>
            </w:r>
            <w:proofErr w:type="spellStart"/>
            <w:r w:rsidRPr="00005A73">
              <w:rPr>
                <w:rFonts w:ascii="Times New Roman" w:hAnsi="Times New Roman"/>
              </w:rPr>
              <w:t>đúc</w:t>
            </w:r>
            <w:proofErr w:type="spellEnd"/>
            <w:r w:rsidRPr="00005A73">
              <w:rPr>
                <w:rFonts w:ascii="Times New Roman" w:hAnsi="Times New Roman"/>
              </w:rPr>
              <w:t xml:space="preserve">, </w:t>
            </w:r>
            <w:proofErr w:type="spellStart"/>
            <w:r w:rsidRPr="00005A73">
              <w:rPr>
                <w:rFonts w:ascii="Times New Roman" w:hAnsi="Times New Roman"/>
              </w:rPr>
              <w:t>tính</w:t>
            </w:r>
            <w:proofErr w:type="spellEnd"/>
            <w:r w:rsidRPr="00005A73">
              <w:rPr>
                <w:rFonts w:ascii="Times New Roman" w:hAnsi="Times New Roman"/>
              </w:rPr>
              <w:t xml:space="preserve"> </w:t>
            </w:r>
            <w:proofErr w:type="spellStart"/>
            <w:r w:rsidRPr="00005A73">
              <w:rPr>
                <w:rFonts w:ascii="Times New Roman" w:hAnsi="Times New Roman"/>
              </w:rPr>
              <w:t>hàn</w:t>
            </w:r>
            <w:proofErr w:type="spellEnd"/>
            <w:r w:rsidRPr="00005A73">
              <w:rPr>
                <w:rFonts w:ascii="Times New Roman" w:hAnsi="Times New Roman"/>
              </w:rPr>
              <w:t xml:space="preserve">, </w:t>
            </w:r>
            <w:proofErr w:type="spellStart"/>
            <w:r w:rsidRPr="00005A73">
              <w:rPr>
                <w:rFonts w:ascii="Times New Roman" w:hAnsi="Times New Roman"/>
              </w:rPr>
              <w:t>tính</w:t>
            </w:r>
            <w:proofErr w:type="spellEnd"/>
            <w:r w:rsidRPr="00005A73">
              <w:rPr>
                <w:rFonts w:ascii="Times New Roman" w:hAnsi="Times New Roman"/>
              </w:rPr>
              <w:t xml:space="preserve"> </w:t>
            </w:r>
            <w:proofErr w:type="spellStart"/>
            <w:r w:rsidRPr="00005A73">
              <w:rPr>
                <w:rFonts w:ascii="Times New Roman" w:hAnsi="Times New Roman"/>
              </w:rPr>
              <w:t>rèn</w:t>
            </w:r>
            <w:proofErr w:type="spellEnd"/>
            <w:r w:rsidRPr="00005A73">
              <w:rPr>
                <w:rFonts w:ascii="Times New Roman" w:hAnsi="Times New Roman"/>
              </w:rPr>
              <w:t xml:space="preserve">, khả </w:t>
            </w:r>
            <w:proofErr w:type="spellStart"/>
            <w:r w:rsidRPr="00005A73">
              <w:rPr>
                <w:rFonts w:ascii="Times New Roman" w:hAnsi="Times New Roman"/>
              </w:rPr>
              <w:t>năng</w:t>
            </w:r>
            <w:proofErr w:type="spellEnd"/>
            <w:r w:rsidRPr="00005A73">
              <w:rPr>
                <w:rFonts w:ascii="Times New Roman" w:hAnsi="Times New Roman"/>
              </w:rPr>
              <w:t xml:space="preserve"> </w:t>
            </w:r>
            <w:proofErr w:type="spellStart"/>
            <w:r w:rsidRPr="00005A73">
              <w:rPr>
                <w:rFonts w:ascii="Times New Roman" w:hAnsi="Times New Roman"/>
              </w:rPr>
              <w:t>gia</w:t>
            </w:r>
            <w:proofErr w:type="spellEnd"/>
            <w:r w:rsidRPr="00005A73">
              <w:rPr>
                <w:rFonts w:ascii="Times New Roman" w:hAnsi="Times New Roman"/>
              </w:rPr>
              <w:t xml:space="preserve"> </w:t>
            </w:r>
            <w:proofErr w:type="spellStart"/>
            <w:r w:rsidRPr="00005A73">
              <w:rPr>
                <w:rFonts w:ascii="Times New Roman" w:hAnsi="Times New Roman"/>
              </w:rPr>
              <w:t>công</w:t>
            </w:r>
            <w:proofErr w:type="spellEnd"/>
            <w:r w:rsidRPr="00005A73">
              <w:rPr>
                <w:rFonts w:ascii="Times New Roman" w:hAnsi="Times New Roman"/>
              </w:rPr>
              <w:t xml:space="preserve"> </w:t>
            </w:r>
            <w:proofErr w:type="spellStart"/>
            <w:r w:rsidRPr="00005A73">
              <w:rPr>
                <w:rFonts w:ascii="Times New Roman" w:hAnsi="Times New Roman"/>
              </w:rPr>
              <w:t>cắt</w:t>
            </w:r>
            <w:proofErr w:type="spellEnd"/>
            <w:r w:rsidRPr="00005A73">
              <w:rPr>
                <w:rFonts w:ascii="Times New Roman" w:hAnsi="Times New Roman"/>
              </w:rPr>
              <w:t xml:space="preserve"> </w:t>
            </w:r>
            <w:proofErr w:type="spellStart"/>
            <w:r w:rsidRPr="00005A73">
              <w:rPr>
                <w:rFonts w:ascii="Times New Roman" w:hAnsi="Times New Roman"/>
              </w:rPr>
              <w:t>gọt</w:t>
            </w:r>
            <w:proofErr w:type="spellEnd"/>
            <w:r w:rsidRPr="00005A73">
              <w:rPr>
                <w:rFonts w:ascii="Times New Roman" w:hAnsi="Times New Roman"/>
              </w:rPr>
              <w:t>…</w:t>
            </w:r>
          </w:p>
        </w:tc>
      </w:tr>
    </w:tbl>
    <w:p w:rsidR="0071244A" w:rsidRPr="00005A73" w:rsidRDefault="00AF2A31" w:rsidP="0071244A">
      <w:pPr>
        <w:tabs>
          <w:tab w:val="left" w:pos="1260"/>
        </w:tabs>
        <w:jc w:val="both"/>
        <w:rPr>
          <w:rFonts w:ascii="Times New Roman" w:hAnsi="Times New Roman"/>
          <w:b/>
          <w:lang w:val="pt-BR"/>
        </w:rPr>
      </w:pPr>
      <w:r>
        <w:rPr>
          <w:rFonts w:ascii="Times New Roman" w:hAnsi="Times New Roman"/>
          <w:b/>
          <w:lang w:val="pt-BR"/>
        </w:rPr>
        <w:lastRenderedPageBreak/>
        <w:t xml:space="preserve">C. HOẠT ĐỘNG 3: LUYỆN TẬP </w:t>
      </w:r>
    </w:p>
    <w:p w:rsidR="0071244A" w:rsidRPr="00005A73" w:rsidRDefault="0071244A" w:rsidP="0071244A">
      <w:pPr>
        <w:tabs>
          <w:tab w:val="left" w:pos="360"/>
          <w:tab w:val="left" w:pos="540"/>
          <w:tab w:val="left" w:pos="720"/>
          <w:tab w:val="left" w:pos="900"/>
        </w:tabs>
        <w:jc w:val="both"/>
        <w:rPr>
          <w:rFonts w:ascii="Times New Roman" w:hAnsi="Times New Roman"/>
        </w:rPr>
      </w:pPr>
      <w:r w:rsidRPr="00005A73">
        <w:rPr>
          <w:rFonts w:ascii="Times New Roman" w:hAnsi="Times New Roman"/>
          <w:lang w:val="pt-BR"/>
        </w:rPr>
        <w:t xml:space="preserve">Cho học sinh làm bài </w:t>
      </w:r>
      <w:r w:rsidRPr="00005A73">
        <w:rPr>
          <w:rFonts w:ascii="Times New Roman" w:hAnsi="Times New Roman"/>
        </w:rPr>
        <w:tab/>
        <w:t xml:space="preserve">. </w:t>
      </w:r>
      <w:proofErr w:type="spellStart"/>
      <w:r w:rsidRPr="00005A73">
        <w:rPr>
          <w:rFonts w:ascii="Times New Roman" w:hAnsi="Times New Roman"/>
        </w:rPr>
        <w:t>Hãy</w:t>
      </w:r>
      <w:proofErr w:type="spellEnd"/>
      <w:r w:rsidRPr="00005A73">
        <w:rPr>
          <w:rFonts w:ascii="Times New Roman" w:hAnsi="Times New Roman"/>
        </w:rPr>
        <w:t xml:space="preserve"> </w:t>
      </w:r>
      <w:proofErr w:type="spellStart"/>
      <w:r w:rsidRPr="00005A73">
        <w:rPr>
          <w:rFonts w:ascii="Times New Roman" w:hAnsi="Times New Roman"/>
        </w:rPr>
        <w:t>chọn</w:t>
      </w:r>
      <w:proofErr w:type="spellEnd"/>
      <w:r w:rsidRPr="00005A73">
        <w:rPr>
          <w:rFonts w:ascii="Times New Roman" w:hAnsi="Times New Roman"/>
        </w:rPr>
        <w:t xml:space="preserve"> </w:t>
      </w:r>
      <w:proofErr w:type="spellStart"/>
      <w:r w:rsidRPr="00005A73">
        <w:rPr>
          <w:rFonts w:ascii="Times New Roman" w:hAnsi="Times New Roman"/>
        </w:rPr>
        <w:t>câu</w:t>
      </w:r>
      <w:proofErr w:type="spellEnd"/>
      <w:r w:rsidRPr="00005A73">
        <w:rPr>
          <w:rFonts w:ascii="Times New Roman" w:hAnsi="Times New Roman"/>
        </w:rPr>
        <w:t xml:space="preserve"> </w:t>
      </w:r>
      <w:proofErr w:type="spellStart"/>
      <w:r w:rsidRPr="00005A73">
        <w:rPr>
          <w:rFonts w:ascii="Times New Roman" w:hAnsi="Times New Roman"/>
        </w:rPr>
        <w:t>trả</w:t>
      </w:r>
      <w:proofErr w:type="spellEnd"/>
      <w:r w:rsidRPr="00005A73">
        <w:rPr>
          <w:rFonts w:ascii="Times New Roman" w:hAnsi="Times New Roman"/>
        </w:rPr>
        <w:t xml:space="preserve"> </w:t>
      </w:r>
      <w:proofErr w:type="spellStart"/>
      <w:r w:rsidRPr="00005A73">
        <w:rPr>
          <w:rFonts w:ascii="Times New Roman" w:hAnsi="Times New Roman"/>
        </w:rPr>
        <w:t>lời</w:t>
      </w:r>
      <w:proofErr w:type="spellEnd"/>
      <w:r w:rsidRPr="00005A73">
        <w:rPr>
          <w:rFonts w:ascii="Times New Roman" w:hAnsi="Times New Roman"/>
        </w:rPr>
        <w:t xml:space="preserve"> </w:t>
      </w:r>
      <w:proofErr w:type="spellStart"/>
      <w:r w:rsidRPr="00005A73">
        <w:rPr>
          <w:rFonts w:ascii="Times New Roman" w:hAnsi="Times New Roman"/>
        </w:rPr>
        <w:t>đúng</w:t>
      </w:r>
      <w:proofErr w:type="spellEnd"/>
      <w:r w:rsidRPr="00005A73">
        <w:rPr>
          <w:rFonts w:ascii="Times New Roman" w:hAnsi="Times New Roman"/>
        </w:rPr>
        <w:t>:</w:t>
      </w:r>
    </w:p>
    <w:p w:rsidR="0071244A" w:rsidRPr="00005A73" w:rsidRDefault="0071244A" w:rsidP="0071244A">
      <w:pPr>
        <w:jc w:val="both"/>
        <w:rPr>
          <w:rFonts w:ascii="Times New Roman" w:hAnsi="Times New Roman"/>
        </w:rPr>
      </w:pPr>
      <w:r w:rsidRPr="00005A73">
        <w:rPr>
          <w:rFonts w:ascii="Times New Roman" w:hAnsi="Times New Roman"/>
        </w:rPr>
        <w:t xml:space="preserve"> </w:t>
      </w:r>
      <w:r w:rsidRPr="00005A73">
        <w:rPr>
          <w:rFonts w:ascii="Times New Roman" w:hAnsi="Times New Roman"/>
          <w:b/>
          <w:bCs/>
        </w:rPr>
        <w:t>1.</w:t>
      </w:r>
      <w:r w:rsidRPr="00005A73">
        <w:rPr>
          <w:rFonts w:ascii="Times New Roman" w:hAnsi="Times New Roman"/>
        </w:rPr>
        <w:t xml:space="preserve"> Kim </w:t>
      </w:r>
      <w:proofErr w:type="spellStart"/>
      <w:r w:rsidRPr="00005A73">
        <w:rPr>
          <w:rFonts w:ascii="Times New Roman" w:hAnsi="Times New Roman"/>
        </w:rPr>
        <w:t>loại</w:t>
      </w:r>
      <w:proofErr w:type="spellEnd"/>
      <w:r w:rsidRPr="00005A73">
        <w:rPr>
          <w:rFonts w:ascii="Times New Roman" w:hAnsi="Times New Roman"/>
        </w:rPr>
        <w:t xml:space="preserve"> </w:t>
      </w:r>
      <w:proofErr w:type="spellStart"/>
      <w:r w:rsidRPr="00005A73">
        <w:rPr>
          <w:rFonts w:ascii="Times New Roman" w:hAnsi="Times New Roman"/>
        </w:rPr>
        <w:t>đen</w:t>
      </w:r>
      <w:proofErr w:type="spellEnd"/>
      <w:r w:rsidRPr="00005A73">
        <w:rPr>
          <w:rFonts w:ascii="Times New Roman" w:hAnsi="Times New Roman"/>
        </w:rPr>
        <w:t xml:space="preserve"> </w:t>
      </w:r>
      <w:proofErr w:type="spellStart"/>
      <w:r w:rsidRPr="00005A73">
        <w:rPr>
          <w:rFonts w:ascii="Times New Roman" w:hAnsi="Times New Roman"/>
        </w:rPr>
        <w:t>gồm</w:t>
      </w:r>
      <w:proofErr w:type="spellEnd"/>
      <w:r w:rsidRPr="00005A73">
        <w:rPr>
          <w:rFonts w:ascii="Times New Roman" w:hAnsi="Times New Roman"/>
        </w:rPr>
        <w:t xml:space="preserve"> </w:t>
      </w:r>
      <w:proofErr w:type="spellStart"/>
      <w:r w:rsidRPr="00005A73">
        <w:rPr>
          <w:rFonts w:ascii="Times New Roman" w:hAnsi="Times New Roman"/>
        </w:rPr>
        <w:t>những</w:t>
      </w:r>
      <w:proofErr w:type="spellEnd"/>
      <w:r w:rsidRPr="00005A73">
        <w:rPr>
          <w:rFonts w:ascii="Times New Roman" w:hAnsi="Times New Roman"/>
        </w:rPr>
        <w:t xml:space="preserve"> </w:t>
      </w:r>
      <w:proofErr w:type="spellStart"/>
      <w:r w:rsidRPr="00005A73">
        <w:rPr>
          <w:rFonts w:ascii="Times New Roman" w:hAnsi="Times New Roman"/>
        </w:rPr>
        <w:t>loại</w:t>
      </w:r>
      <w:proofErr w:type="spellEnd"/>
      <w:r w:rsidRPr="00005A73">
        <w:rPr>
          <w:rFonts w:ascii="Times New Roman" w:hAnsi="Times New Roman"/>
        </w:rPr>
        <w:t xml:space="preserve"> </w:t>
      </w:r>
      <w:proofErr w:type="spellStart"/>
      <w:r w:rsidRPr="00005A73">
        <w:rPr>
          <w:rFonts w:ascii="Times New Roman" w:hAnsi="Times New Roman"/>
        </w:rPr>
        <w:t>nào</w:t>
      </w:r>
      <w:proofErr w:type="spellEnd"/>
      <w:r w:rsidRPr="00005A73">
        <w:rPr>
          <w:rFonts w:ascii="Times New Roman" w:hAnsi="Times New Roman"/>
        </w:rPr>
        <w:t>?</w:t>
      </w:r>
    </w:p>
    <w:p w:rsidR="0071244A" w:rsidRPr="00005A73" w:rsidRDefault="0071244A" w:rsidP="0071244A">
      <w:pPr>
        <w:jc w:val="both"/>
        <w:rPr>
          <w:rFonts w:ascii="Times New Roman" w:hAnsi="Times New Roman"/>
          <w:lang w:val="fr-FR"/>
        </w:rPr>
      </w:pPr>
      <w:r w:rsidRPr="00005A73">
        <w:rPr>
          <w:rFonts w:ascii="Times New Roman" w:hAnsi="Times New Roman"/>
        </w:rPr>
        <w:t xml:space="preserve">   </w:t>
      </w:r>
      <w:r w:rsidRPr="00005A73">
        <w:rPr>
          <w:rFonts w:ascii="Times New Roman" w:hAnsi="Times New Roman"/>
          <w:lang w:val="fr-FR"/>
        </w:rPr>
        <w:t xml:space="preserve">A. </w:t>
      </w:r>
      <w:proofErr w:type="spellStart"/>
      <w:r w:rsidRPr="00005A73">
        <w:rPr>
          <w:rFonts w:ascii="Times New Roman" w:hAnsi="Times New Roman"/>
          <w:lang w:val="fr-FR"/>
        </w:rPr>
        <w:t>Thép</w:t>
      </w:r>
      <w:proofErr w:type="spellEnd"/>
      <w:r w:rsidRPr="00005A73">
        <w:rPr>
          <w:rFonts w:ascii="Times New Roman" w:hAnsi="Times New Roman"/>
          <w:lang w:val="fr-FR"/>
        </w:rPr>
        <w:t xml:space="preserve">, gang.                                            B. </w:t>
      </w:r>
      <w:proofErr w:type="spellStart"/>
      <w:r w:rsidRPr="00005A73">
        <w:rPr>
          <w:rFonts w:ascii="Times New Roman" w:hAnsi="Times New Roman"/>
          <w:lang w:val="fr-FR"/>
        </w:rPr>
        <w:t>Sắt</w:t>
      </w:r>
      <w:proofErr w:type="spellEnd"/>
      <w:r w:rsidRPr="00005A73">
        <w:rPr>
          <w:rFonts w:ascii="Times New Roman" w:hAnsi="Times New Roman"/>
          <w:lang w:val="fr-FR"/>
        </w:rPr>
        <w:t xml:space="preserve">, </w:t>
      </w:r>
      <w:proofErr w:type="spellStart"/>
      <w:r w:rsidRPr="00005A73">
        <w:rPr>
          <w:rFonts w:ascii="Times New Roman" w:hAnsi="Times New Roman"/>
          <w:lang w:val="fr-FR"/>
        </w:rPr>
        <w:t>nhôm</w:t>
      </w:r>
      <w:proofErr w:type="spellEnd"/>
      <w:r w:rsidRPr="00005A73">
        <w:rPr>
          <w:rFonts w:ascii="Times New Roman" w:hAnsi="Times New Roman"/>
          <w:lang w:val="fr-FR"/>
        </w:rPr>
        <w:t>.</w:t>
      </w:r>
    </w:p>
    <w:p w:rsidR="0071244A" w:rsidRPr="00005A73" w:rsidRDefault="0071244A" w:rsidP="0071244A">
      <w:pPr>
        <w:jc w:val="both"/>
        <w:rPr>
          <w:rFonts w:ascii="Times New Roman" w:hAnsi="Times New Roman"/>
          <w:lang w:val="fr-FR"/>
        </w:rPr>
      </w:pPr>
      <w:r w:rsidRPr="00005A73">
        <w:rPr>
          <w:rFonts w:ascii="Times New Roman" w:hAnsi="Times New Roman"/>
          <w:lang w:val="fr-FR"/>
        </w:rPr>
        <w:t xml:space="preserve">   C. </w:t>
      </w:r>
      <w:proofErr w:type="spellStart"/>
      <w:r w:rsidRPr="00005A73">
        <w:rPr>
          <w:rFonts w:ascii="Times New Roman" w:hAnsi="Times New Roman"/>
          <w:lang w:val="fr-FR"/>
        </w:rPr>
        <w:t>Thép</w:t>
      </w:r>
      <w:proofErr w:type="spellEnd"/>
      <w:r w:rsidRPr="00005A73">
        <w:rPr>
          <w:rFonts w:ascii="Times New Roman" w:hAnsi="Times New Roman"/>
          <w:lang w:val="fr-FR"/>
        </w:rPr>
        <w:t xml:space="preserve"> </w:t>
      </w:r>
      <w:proofErr w:type="spellStart"/>
      <w:r w:rsidRPr="00005A73">
        <w:rPr>
          <w:rFonts w:ascii="Times New Roman" w:hAnsi="Times New Roman"/>
          <w:lang w:val="fr-FR"/>
        </w:rPr>
        <w:t>cacbon</w:t>
      </w:r>
      <w:proofErr w:type="spellEnd"/>
      <w:r w:rsidRPr="00005A73">
        <w:rPr>
          <w:rFonts w:ascii="Times New Roman" w:hAnsi="Times New Roman"/>
          <w:lang w:val="fr-FR"/>
        </w:rPr>
        <w:t xml:space="preserve">, </w:t>
      </w:r>
      <w:proofErr w:type="spellStart"/>
      <w:r w:rsidRPr="00005A73">
        <w:rPr>
          <w:rFonts w:ascii="Times New Roman" w:hAnsi="Times New Roman"/>
          <w:lang w:val="fr-FR"/>
        </w:rPr>
        <w:t>hợp</w:t>
      </w:r>
      <w:proofErr w:type="spellEnd"/>
      <w:r w:rsidRPr="00005A73">
        <w:rPr>
          <w:rFonts w:ascii="Times New Roman" w:hAnsi="Times New Roman"/>
          <w:lang w:val="fr-FR"/>
        </w:rPr>
        <w:t xml:space="preserve"> </w:t>
      </w:r>
      <w:proofErr w:type="spellStart"/>
      <w:r w:rsidRPr="00005A73">
        <w:rPr>
          <w:rFonts w:ascii="Times New Roman" w:hAnsi="Times New Roman"/>
          <w:lang w:val="fr-FR"/>
        </w:rPr>
        <w:t>kim</w:t>
      </w:r>
      <w:proofErr w:type="spellEnd"/>
      <w:r w:rsidRPr="00005A73">
        <w:rPr>
          <w:rFonts w:ascii="Times New Roman" w:hAnsi="Times New Roman"/>
          <w:lang w:val="fr-FR"/>
        </w:rPr>
        <w:t xml:space="preserve"> </w:t>
      </w:r>
      <w:proofErr w:type="spellStart"/>
      <w:r w:rsidRPr="00005A73">
        <w:rPr>
          <w:rFonts w:ascii="Times New Roman" w:hAnsi="Times New Roman"/>
          <w:lang w:val="fr-FR"/>
        </w:rPr>
        <w:t>đồng</w:t>
      </w:r>
      <w:proofErr w:type="spellEnd"/>
      <w:r w:rsidRPr="00005A73">
        <w:rPr>
          <w:rFonts w:ascii="Times New Roman" w:hAnsi="Times New Roman"/>
          <w:lang w:val="fr-FR"/>
        </w:rPr>
        <w:t xml:space="preserve">                  D. </w:t>
      </w:r>
      <w:proofErr w:type="spellStart"/>
      <w:r w:rsidRPr="00005A73">
        <w:rPr>
          <w:rFonts w:ascii="Times New Roman" w:hAnsi="Times New Roman"/>
          <w:lang w:val="fr-FR"/>
        </w:rPr>
        <w:t>Đồng</w:t>
      </w:r>
      <w:proofErr w:type="spellEnd"/>
      <w:r w:rsidRPr="00005A73">
        <w:rPr>
          <w:rFonts w:ascii="Times New Roman" w:hAnsi="Times New Roman"/>
          <w:lang w:val="fr-FR"/>
        </w:rPr>
        <w:t xml:space="preserve">, </w:t>
      </w:r>
      <w:proofErr w:type="spellStart"/>
      <w:r w:rsidRPr="00005A73">
        <w:rPr>
          <w:rFonts w:ascii="Times New Roman" w:hAnsi="Times New Roman"/>
          <w:lang w:val="fr-FR"/>
        </w:rPr>
        <w:t>nhôm</w:t>
      </w:r>
      <w:proofErr w:type="spellEnd"/>
    </w:p>
    <w:p w:rsidR="0071244A" w:rsidRPr="00005A73" w:rsidRDefault="0071244A" w:rsidP="0071244A">
      <w:pPr>
        <w:jc w:val="both"/>
        <w:rPr>
          <w:rFonts w:ascii="Times New Roman" w:hAnsi="Times New Roman"/>
          <w:lang w:val="fr-FR"/>
        </w:rPr>
      </w:pPr>
      <w:r w:rsidRPr="00005A73">
        <w:rPr>
          <w:rFonts w:ascii="Times New Roman" w:hAnsi="Times New Roman"/>
          <w:b/>
          <w:bCs/>
          <w:lang w:val="fr-FR"/>
        </w:rPr>
        <w:t>2.</w:t>
      </w:r>
      <w:r>
        <w:rPr>
          <w:rFonts w:ascii="Times New Roman" w:hAnsi="Times New Roman"/>
          <w:lang w:val="fr-FR"/>
        </w:rPr>
        <w:t xml:space="preserve"> </w:t>
      </w:r>
      <w:proofErr w:type="spellStart"/>
      <w:r>
        <w:rPr>
          <w:rFonts w:ascii="Times New Roman" w:hAnsi="Times New Roman"/>
          <w:lang w:val="fr-FR"/>
        </w:rPr>
        <w:t>Vật</w:t>
      </w:r>
      <w:proofErr w:type="spellEnd"/>
      <w:r>
        <w:rPr>
          <w:rFonts w:ascii="Times New Roman" w:hAnsi="Times New Roman"/>
          <w:lang w:val="fr-FR"/>
        </w:rPr>
        <w:t xml:space="preserve"> </w:t>
      </w:r>
      <w:proofErr w:type="spellStart"/>
      <w:r>
        <w:rPr>
          <w:rFonts w:ascii="Times New Roman" w:hAnsi="Times New Roman"/>
          <w:lang w:val="fr-FR"/>
        </w:rPr>
        <w:t>liệu</w:t>
      </w:r>
      <w:proofErr w:type="spellEnd"/>
      <w:r>
        <w:rPr>
          <w:rFonts w:ascii="Times New Roman" w:hAnsi="Times New Roman"/>
          <w:lang w:val="fr-FR"/>
        </w:rPr>
        <w:t xml:space="preserve"> </w:t>
      </w:r>
      <w:proofErr w:type="spellStart"/>
      <w:r>
        <w:rPr>
          <w:rFonts w:ascii="Times New Roman" w:hAnsi="Times New Roman"/>
          <w:lang w:val="fr-FR"/>
        </w:rPr>
        <w:t>nào</w:t>
      </w:r>
      <w:proofErr w:type="spellEnd"/>
      <w:r>
        <w:rPr>
          <w:rFonts w:ascii="Times New Roman" w:hAnsi="Times New Roman"/>
          <w:lang w:val="fr-FR"/>
        </w:rPr>
        <w:t xml:space="preserve"> </w:t>
      </w:r>
      <w:proofErr w:type="spellStart"/>
      <w:r>
        <w:rPr>
          <w:rFonts w:ascii="Times New Roman" w:hAnsi="Times New Roman"/>
          <w:lang w:val="fr-FR"/>
        </w:rPr>
        <w:t>sau</w:t>
      </w:r>
      <w:proofErr w:type="spellEnd"/>
      <w:r>
        <w:rPr>
          <w:rFonts w:ascii="Times New Roman" w:hAnsi="Times New Roman"/>
          <w:lang w:val="fr-FR"/>
        </w:rPr>
        <w:t xml:space="preserve"> </w:t>
      </w:r>
      <w:proofErr w:type="spellStart"/>
      <w:r>
        <w:rPr>
          <w:rFonts w:ascii="Times New Roman" w:hAnsi="Times New Roman"/>
          <w:lang w:val="fr-FR"/>
        </w:rPr>
        <w:t>đây</w:t>
      </w:r>
      <w:proofErr w:type="spellEnd"/>
      <w:r w:rsidRPr="00005A73">
        <w:rPr>
          <w:rFonts w:ascii="Times New Roman" w:hAnsi="Times New Roman"/>
          <w:lang w:val="fr-FR"/>
        </w:rPr>
        <w:t xml:space="preserve"> là </w:t>
      </w:r>
      <w:r>
        <w:rPr>
          <w:rFonts w:ascii="Times New Roman" w:hAnsi="Times New Roman"/>
          <w:lang w:val="fr-FR"/>
        </w:rPr>
        <w:t xml:space="preserve">phi </w:t>
      </w:r>
      <w:proofErr w:type="spellStart"/>
      <w:r w:rsidRPr="00005A73">
        <w:rPr>
          <w:rFonts w:ascii="Times New Roman" w:hAnsi="Times New Roman"/>
          <w:lang w:val="fr-FR"/>
        </w:rPr>
        <w:t>kim</w:t>
      </w:r>
      <w:proofErr w:type="spellEnd"/>
      <w:r w:rsidRPr="00005A73">
        <w:rPr>
          <w:rFonts w:ascii="Times New Roman" w:hAnsi="Times New Roman"/>
          <w:lang w:val="fr-FR"/>
        </w:rPr>
        <w:t xml:space="preserve"> </w:t>
      </w:r>
      <w:proofErr w:type="spellStart"/>
      <w:r w:rsidRPr="00005A73">
        <w:rPr>
          <w:rFonts w:ascii="Times New Roman" w:hAnsi="Times New Roman"/>
          <w:lang w:val="fr-FR"/>
        </w:rPr>
        <w:t>loại</w:t>
      </w:r>
      <w:proofErr w:type="spellEnd"/>
      <w:r w:rsidRPr="00005A73">
        <w:rPr>
          <w:rFonts w:ascii="Times New Roman" w:hAnsi="Times New Roman"/>
          <w:lang w:val="fr-FR"/>
        </w:rPr>
        <w:t xml:space="preserve"> </w:t>
      </w:r>
      <w:proofErr w:type="spellStart"/>
      <w:proofErr w:type="gramStart"/>
      <w:r w:rsidRPr="00005A73">
        <w:rPr>
          <w:rFonts w:ascii="Times New Roman" w:hAnsi="Times New Roman"/>
          <w:lang w:val="fr-FR"/>
        </w:rPr>
        <w:t>màu</w:t>
      </w:r>
      <w:proofErr w:type="spellEnd"/>
      <w:r w:rsidRPr="00005A73">
        <w:rPr>
          <w:rFonts w:ascii="Times New Roman" w:hAnsi="Times New Roman"/>
          <w:lang w:val="fr-FR"/>
        </w:rPr>
        <w:t>?</w:t>
      </w:r>
      <w:proofErr w:type="gramEnd"/>
    </w:p>
    <w:p w:rsidR="0071244A" w:rsidRPr="00005A73" w:rsidRDefault="0071244A" w:rsidP="0071244A">
      <w:pPr>
        <w:jc w:val="both"/>
        <w:rPr>
          <w:rFonts w:ascii="Times New Roman" w:hAnsi="Times New Roman"/>
          <w:lang w:val="fr-FR"/>
        </w:rPr>
      </w:pPr>
      <w:r w:rsidRPr="00005A73">
        <w:rPr>
          <w:rFonts w:ascii="Times New Roman" w:hAnsi="Times New Roman"/>
          <w:lang w:val="fr-FR"/>
        </w:rPr>
        <w:t xml:space="preserve">   A. </w:t>
      </w:r>
      <w:proofErr w:type="spellStart"/>
      <w:r w:rsidRPr="00005A73">
        <w:rPr>
          <w:rFonts w:ascii="Times New Roman" w:hAnsi="Times New Roman"/>
          <w:lang w:val="fr-FR"/>
        </w:rPr>
        <w:t>Thép</w:t>
      </w:r>
      <w:proofErr w:type="spellEnd"/>
      <w:r w:rsidRPr="00005A73">
        <w:rPr>
          <w:rFonts w:ascii="Times New Roman" w:hAnsi="Times New Roman"/>
          <w:lang w:val="fr-FR"/>
        </w:rPr>
        <w:t xml:space="preserve"> </w:t>
      </w:r>
      <w:proofErr w:type="spellStart"/>
      <w:r w:rsidRPr="00005A73">
        <w:rPr>
          <w:rFonts w:ascii="Times New Roman" w:hAnsi="Times New Roman"/>
          <w:lang w:val="fr-FR"/>
        </w:rPr>
        <w:t>cacbon</w:t>
      </w:r>
      <w:proofErr w:type="spellEnd"/>
      <w:r w:rsidRPr="00005A73">
        <w:rPr>
          <w:rFonts w:ascii="Times New Roman" w:hAnsi="Times New Roman"/>
          <w:lang w:val="fr-FR"/>
        </w:rPr>
        <w:t xml:space="preserve">                </w:t>
      </w:r>
      <w:r>
        <w:rPr>
          <w:rFonts w:ascii="Times New Roman" w:hAnsi="Times New Roman"/>
          <w:lang w:val="fr-FR"/>
        </w:rPr>
        <w:t xml:space="preserve">                         B. </w:t>
      </w:r>
      <w:proofErr w:type="spellStart"/>
      <w:r>
        <w:rPr>
          <w:rFonts w:ascii="Times New Roman" w:hAnsi="Times New Roman"/>
          <w:lang w:val="fr-FR"/>
        </w:rPr>
        <w:t>Nhựa</w:t>
      </w:r>
      <w:proofErr w:type="spellEnd"/>
    </w:p>
    <w:p w:rsidR="0071244A" w:rsidRPr="00005A73" w:rsidRDefault="0071244A" w:rsidP="0071244A">
      <w:pPr>
        <w:jc w:val="both"/>
        <w:rPr>
          <w:rFonts w:ascii="Times New Roman" w:hAnsi="Times New Roman"/>
          <w:b/>
          <w:bCs/>
          <w:lang w:val="fr-FR"/>
        </w:rPr>
      </w:pPr>
      <w:r w:rsidRPr="00005A73">
        <w:rPr>
          <w:rFonts w:ascii="Times New Roman" w:hAnsi="Times New Roman"/>
          <w:lang w:val="fr-FR"/>
        </w:rPr>
        <w:lastRenderedPageBreak/>
        <w:t xml:space="preserve">   C. </w:t>
      </w:r>
      <w:proofErr w:type="spellStart"/>
      <w:r w:rsidRPr="00005A73">
        <w:rPr>
          <w:rFonts w:ascii="Times New Roman" w:hAnsi="Times New Roman"/>
          <w:lang w:val="fr-FR"/>
        </w:rPr>
        <w:t>Đồng</w:t>
      </w:r>
      <w:proofErr w:type="spellEnd"/>
      <w:r w:rsidRPr="00005A73">
        <w:rPr>
          <w:rFonts w:ascii="Times New Roman" w:hAnsi="Times New Roman"/>
          <w:lang w:val="fr-FR"/>
        </w:rPr>
        <w:t xml:space="preserve">                                                     D. </w:t>
      </w:r>
      <w:proofErr w:type="spellStart"/>
      <w:r w:rsidRPr="00005A73">
        <w:rPr>
          <w:rFonts w:ascii="Times New Roman" w:hAnsi="Times New Roman"/>
          <w:lang w:val="fr-FR"/>
        </w:rPr>
        <w:t>Hợp</w:t>
      </w:r>
      <w:proofErr w:type="spellEnd"/>
      <w:r w:rsidRPr="00005A73">
        <w:rPr>
          <w:rFonts w:ascii="Times New Roman" w:hAnsi="Times New Roman"/>
          <w:lang w:val="fr-FR"/>
        </w:rPr>
        <w:t xml:space="preserve"> </w:t>
      </w:r>
      <w:proofErr w:type="spellStart"/>
      <w:r w:rsidRPr="00005A73">
        <w:rPr>
          <w:rFonts w:ascii="Times New Roman" w:hAnsi="Times New Roman"/>
          <w:lang w:val="fr-FR"/>
        </w:rPr>
        <w:t>kim</w:t>
      </w:r>
      <w:proofErr w:type="spellEnd"/>
      <w:r w:rsidRPr="00005A73">
        <w:rPr>
          <w:rFonts w:ascii="Times New Roman" w:hAnsi="Times New Roman"/>
          <w:lang w:val="fr-FR"/>
        </w:rPr>
        <w:t xml:space="preserve"> </w:t>
      </w:r>
      <w:proofErr w:type="spellStart"/>
      <w:r w:rsidRPr="00005A73">
        <w:rPr>
          <w:rFonts w:ascii="Times New Roman" w:hAnsi="Times New Roman"/>
          <w:lang w:val="fr-FR"/>
        </w:rPr>
        <w:t>nhôm</w:t>
      </w:r>
      <w:proofErr w:type="spellEnd"/>
    </w:p>
    <w:p w:rsidR="0071244A" w:rsidRPr="00005A73" w:rsidRDefault="0071244A" w:rsidP="0071244A">
      <w:pPr>
        <w:jc w:val="both"/>
        <w:rPr>
          <w:rFonts w:ascii="Times New Roman" w:hAnsi="Times New Roman"/>
          <w:lang w:val="fr-FR"/>
        </w:rPr>
      </w:pPr>
      <w:r w:rsidRPr="00005A73">
        <w:rPr>
          <w:rFonts w:ascii="Times New Roman" w:hAnsi="Times New Roman"/>
          <w:b/>
          <w:bCs/>
          <w:lang w:val="fr-FR"/>
        </w:rPr>
        <w:t>3.</w:t>
      </w:r>
      <w:r w:rsidRPr="00005A73">
        <w:rPr>
          <w:rFonts w:ascii="Times New Roman" w:hAnsi="Times New Roman"/>
          <w:lang w:val="fr-FR"/>
        </w:rPr>
        <w:t xml:space="preserve"> </w:t>
      </w:r>
      <w:proofErr w:type="spellStart"/>
      <w:r w:rsidRPr="00005A73">
        <w:rPr>
          <w:rFonts w:ascii="Times New Roman" w:hAnsi="Times New Roman"/>
          <w:lang w:val="fr-FR"/>
        </w:rPr>
        <w:t>Vật</w:t>
      </w:r>
      <w:proofErr w:type="spellEnd"/>
      <w:r w:rsidRPr="00005A73">
        <w:rPr>
          <w:rFonts w:ascii="Times New Roman" w:hAnsi="Times New Roman"/>
          <w:lang w:val="fr-FR"/>
        </w:rPr>
        <w:t xml:space="preserve"> </w:t>
      </w:r>
      <w:proofErr w:type="spellStart"/>
      <w:r w:rsidRPr="00005A73">
        <w:rPr>
          <w:rFonts w:ascii="Times New Roman" w:hAnsi="Times New Roman"/>
          <w:lang w:val="fr-FR"/>
        </w:rPr>
        <w:t>liệu</w:t>
      </w:r>
      <w:proofErr w:type="spellEnd"/>
      <w:r w:rsidRPr="00005A73">
        <w:rPr>
          <w:rFonts w:ascii="Times New Roman" w:hAnsi="Times New Roman"/>
          <w:lang w:val="fr-FR"/>
        </w:rPr>
        <w:t xml:space="preserve"> </w:t>
      </w:r>
      <w:proofErr w:type="spellStart"/>
      <w:r w:rsidRPr="00005A73">
        <w:rPr>
          <w:rFonts w:ascii="Times New Roman" w:hAnsi="Times New Roman"/>
          <w:lang w:val="fr-FR"/>
        </w:rPr>
        <w:t>nào</w:t>
      </w:r>
      <w:proofErr w:type="spellEnd"/>
      <w:r w:rsidRPr="00005A73">
        <w:rPr>
          <w:rFonts w:ascii="Times New Roman" w:hAnsi="Times New Roman"/>
          <w:lang w:val="fr-FR"/>
        </w:rPr>
        <w:t xml:space="preserve"> </w:t>
      </w:r>
      <w:proofErr w:type="spellStart"/>
      <w:r w:rsidRPr="00005A73">
        <w:rPr>
          <w:rFonts w:ascii="Times New Roman" w:hAnsi="Times New Roman"/>
          <w:lang w:val="fr-FR"/>
        </w:rPr>
        <w:t>sau</w:t>
      </w:r>
      <w:proofErr w:type="spellEnd"/>
      <w:r w:rsidRPr="00005A73">
        <w:rPr>
          <w:rFonts w:ascii="Times New Roman" w:hAnsi="Times New Roman"/>
          <w:lang w:val="fr-FR"/>
        </w:rPr>
        <w:t xml:space="preserve"> </w:t>
      </w:r>
      <w:proofErr w:type="spellStart"/>
      <w:r w:rsidRPr="00005A73">
        <w:rPr>
          <w:rFonts w:ascii="Times New Roman" w:hAnsi="Times New Roman"/>
          <w:lang w:val="fr-FR"/>
        </w:rPr>
        <w:t>đây</w:t>
      </w:r>
      <w:proofErr w:type="spellEnd"/>
      <w:r w:rsidRPr="00005A73">
        <w:rPr>
          <w:rFonts w:ascii="Times New Roman" w:hAnsi="Times New Roman"/>
          <w:lang w:val="fr-FR"/>
        </w:rPr>
        <w:t xml:space="preserve"> </w:t>
      </w:r>
      <w:proofErr w:type="spellStart"/>
      <w:r w:rsidRPr="00005A73">
        <w:rPr>
          <w:rFonts w:ascii="Times New Roman" w:hAnsi="Times New Roman"/>
          <w:lang w:val="fr-FR"/>
        </w:rPr>
        <w:t>không</w:t>
      </w:r>
      <w:proofErr w:type="spellEnd"/>
      <w:r w:rsidRPr="00005A73">
        <w:rPr>
          <w:rFonts w:ascii="Times New Roman" w:hAnsi="Times New Roman"/>
          <w:lang w:val="fr-FR"/>
        </w:rPr>
        <w:t xml:space="preserve"> </w:t>
      </w:r>
      <w:proofErr w:type="spellStart"/>
      <w:r w:rsidRPr="00005A73">
        <w:rPr>
          <w:rFonts w:ascii="Times New Roman" w:hAnsi="Times New Roman"/>
          <w:lang w:val="fr-FR"/>
        </w:rPr>
        <w:t>phải</w:t>
      </w:r>
      <w:proofErr w:type="spellEnd"/>
      <w:r w:rsidRPr="00005A73">
        <w:rPr>
          <w:rFonts w:ascii="Times New Roman" w:hAnsi="Times New Roman"/>
          <w:lang w:val="fr-FR"/>
        </w:rPr>
        <w:t xml:space="preserve"> </w:t>
      </w:r>
      <w:proofErr w:type="spellStart"/>
      <w:r w:rsidRPr="00005A73">
        <w:rPr>
          <w:rFonts w:ascii="Times New Roman" w:hAnsi="Times New Roman"/>
          <w:lang w:val="fr-FR"/>
        </w:rPr>
        <w:t>là</w:t>
      </w:r>
      <w:proofErr w:type="spellEnd"/>
      <w:r w:rsidRPr="00005A73">
        <w:rPr>
          <w:rFonts w:ascii="Times New Roman" w:hAnsi="Times New Roman"/>
          <w:lang w:val="fr-FR"/>
        </w:rPr>
        <w:t xml:space="preserve"> </w:t>
      </w:r>
      <w:proofErr w:type="spellStart"/>
      <w:r w:rsidRPr="00005A73">
        <w:rPr>
          <w:rFonts w:ascii="Times New Roman" w:hAnsi="Times New Roman"/>
          <w:lang w:val="fr-FR"/>
        </w:rPr>
        <w:t>vật</w:t>
      </w:r>
      <w:proofErr w:type="spellEnd"/>
      <w:r w:rsidRPr="00005A73">
        <w:rPr>
          <w:rFonts w:ascii="Times New Roman" w:hAnsi="Times New Roman"/>
          <w:lang w:val="fr-FR"/>
        </w:rPr>
        <w:t xml:space="preserve"> </w:t>
      </w:r>
      <w:proofErr w:type="spellStart"/>
      <w:r w:rsidRPr="00005A73">
        <w:rPr>
          <w:rFonts w:ascii="Times New Roman" w:hAnsi="Times New Roman"/>
          <w:lang w:val="fr-FR"/>
        </w:rPr>
        <w:t>liệu</w:t>
      </w:r>
      <w:proofErr w:type="spellEnd"/>
      <w:r w:rsidRPr="00005A73">
        <w:rPr>
          <w:rFonts w:ascii="Times New Roman" w:hAnsi="Times New Roman"/>
          <w:lang w:val="fr-FR"/>
        </w:rPr>
        <w:t xml:space="preserve"> phi </w:t>
      </w:r>
      <w:proofErr w:type="spellStart"/>
      <w:r w:rsidRPr="00005A73">
        <w:rPr>
          <w:rFonts w:ascii="Times New Roman" w:hAnsi="Times New Roman"/>
          <w:lang w:val="fr-FR"/>
        </w:rPr>
        <w:t>kim</w:t>
      </w:r>
      <w:proofErr w:type="spellEnd"/>
      <w:r w:rsidRPr="00005A73">
        <w:rPr>
          <w:rFonts w:ascii="Times New Roman" w:hAnsi="Times New Roman"/>
          <w:lang w:val="fr-FR"/>
        </w:rPr>
        <w:t xml:space="preserve"> </w:t>
      </w:r>
      <w:proofErr w:type="spellStart"/>
      <w:proofErr w:type="gramStart"/>
      <w:r w:rsidRPr="00005A73">
        <w:rPr>
          <w:rFonts w:ascii="Times New Roman" w:hAnsi="Times New Roman"/>
          <w:lang w:val="fr-FR"/>
        </w:rPr>
        <w:t>loại</w:t>
      </w:r>
      <w:proofErr w:type="spellEnd"/>
      <w:r w:rsidRPr="00005A73">
        <w:rPr>
          <w:rFonts w:ascii="Times New Roman" w:hAnsi="Times New Roman"/>
          <w:lang w:val="fr-FR"/>
        </w:rPr>
        <w:t>?</w:t>
      </w:r>
      <w:proofErr w:type="gramEnd"/>
    </w:p>
    <w:p w:rsidR="0071244A" w:rsidRPr="00005A73" w:rsidRDefault="0071244A" w:rsidP="0071244A">
      <w:pPr>
        <w:jc w:val="both"/>
        <w:rPr>
          <w:rFonts w:ascii="Times New Roman" w:hAnsi="Times New Roman"/>
          <w:lang w:val="fr-FR"/>
        </w:rPr>
      </w:pPr>
      <w:r w:rsidRPr="00005A73">
        <w:rPr>
          <w:rFonts w:ascii="Times New Roman" w:hAnsi="Times New Roman"/>
          <w:lang w:val="fr-FR"/>
        </w:rPr>
        <w:t xml:space="preserve">   A. Cao su                    </w:t>
      </w:r>
      <w:r w:rsidR="00702FC3">
        <w:rPr>
          <w:rFonts w:ascii="Times New Roman" w:hAnsi="Times New Roman"/>
          <w:lang w:val="fr-FR"/>
        </w:rPr>
        <w:t xml:space="preserve">                              </w:t>
      </w:r>
      <w:r w:rsidRPr="00005A73">
        <w:rPr>
          <w:rFonts w:ascii="Times New Roman" w:hAnsi="Times New Roman"/>
          <w:lang w:val="fr-FR"/>
        </w:rPr>
        <w:t xml:space="preserve">B. </w:t>
      </w:r>
      <w:proofErr w:type="spellStart"/>
      <w:r w:rsidRPr="00005A73">
        <w:rPr>
          <w:rFonts w:ascii="Times New Roman" w:hAnsi="Times New Roman"/>
          <w:lang w:val="fr-FR"/>
        </w:rPr>
        <w:t>Hợp</w:t>
      </w:r>
      <w:proofErr w:type="spellEnd"/>
      <w:r w:rsidRPr="00005A73">
        <w:rPr>
          <w:rFonts w:ascii="Times New Roman" w:hAnsi="Times New Roman"/>
          <w:lang w:val="fr-FR"/>
        </w:rPr>
        <w:t xml:space="preserve"> </w:t>
      </w:r>
      <w:proofErr w:type="spellStart"/>
      <w:r w:rsidRPr="00005A73">
        <w:rPr>
          <w:rFonts w:ascii="Times New Roman" w:hAnsi="Times New Roman"/>
          <w:lang w:val="fr-FR"/>
        </w:rPr>
        <w:t>kim</w:t>
      </w:r>
      <w:proofErr w:type="spellEnd"/>
      <w:r w:rsidRPr="00005A73">
        <w:rPr>
          <w:rFonts w:ascii="Times New Roman" w:hAnsi="Times New Roman"/>
          <w:lang w:val="fr-FR"/>
        </w:rPr>
        <w:t xml:space="preserve"> </w:t>
      </w:r>
      <w:proofErr w:type="spellStart"/>
      <w:r w:rsidRPr="00005A73">
        <w:rPr>
          <w:rFonts w:ascii="Times New Roman" w:hAnsi="Times New Roman"/>
          <w:lang w:val="fr-FR"/>
        </w:rPr>
        <w:t>nhôm</w:t>
      </w:r>
      <w:proofErr w:type="spellEnd"/>
    </w:p>
    <w:p w:rsidR="0071244A" w:rsidRPr="00005A73" w:rsidRDefault="0071244A" w:rsidP="0071244A">
      <w:pPr>
        <w:tabs>
          <w:tab w:val="left" w:pos="360"/>
          <w:tab w:val="left" w:pos="540"/>
          <w:tab w:val="left" w:pos="720"/>
          <w:tab w:val="left" w:pos="900"/>
        </w:tabs>
        <w:jc w:val="both"/>
        <w:rPr>
          <w:rFonts w:ascii="Times New Roman" w:hAnsi="Times New Roman"/>
          <w:b/>
          <w:lang w:val="fr-FR"/>
        </w:rPr>
      </w:pPr>
      <w:r w:rsidRPr="00005A73">
        <w:rPr>
          <w:rFonts w:ascii="Times New Roman" w:hAnsi="Times New Roman"/>
          <w:lang w:val="fr-FR"/>
        </w:rPr>
        <w:t xml:space="preserve">   C. </w:t>
      </w:r>
      <w:proofErr w:type="spellStart"/>
      <w:r w:rsidRPr="00005A73">
        <w:rPr>
          <w:rFonts w:ascii="Times New Roman" w:hAnsi="Times New Roman"/>
          <w:lang w:val="fr-FR"/>
        </w:rPr>
        <w:t>Chất</w:t>
      </w:r>
      <w:proofErr w:type="spellEnd"/>
      <w:r w:rsidRPr="00005A73">
        <w:rPr>
          <w:rFonts w:ascii="Times New Roman" w:hAnsi="Times New Roman"/>
          <w:lang w:val="fr-FR"/>
        </w:rPr>
        <w:t xml:space="preserve"> </w:t>
      </w:r>
      <w:proofErr w:type="spellStart"/>
      <w:r w:rsidRPr="00005A73">
        <w:rPr>
          <w:rFonts w:ascii="Times New Roman" w:hAnsi="Times New Roman"/>
          <w:lang w:val="fr-FR"/>
        </w:rPr>
        <w:t>dẻo</w:t>
      </w:r>
      <w:proofErr w:type="spellEnd"/>
      <w:r w:rsidRPr="00005A73">
        <w:rPr>
          <w:rFonts w:ascii="Times New Roman" w:hAnsi="Times New Roman"/>
          <w:lang w:val="fr-FR"/>
        </w:rPr>
        <w:t xml:space="preserve">                                               D. </w:t>
      </w:r>
      <w:proofErr w:type="spellStart"/>
      <w:r w:rsidRPr="00005A73">
        <w:rPr>
          <w:rFonts w:ascii="Times New Roman" w:hAnsi="Times New Roman"/>
          <w:lang w:val="fr-FR"/>
        </w:rPr>
        <w:t>Gốm</w:t>
      </w:r>
      <w:proofErr w:type="spellEnd"/>
      <w:r w:rsidRPr="00005A73">
        <w:rPr>
          <w:rFonts w:ascii="Times New Roman" w:hAnsi="Times New Roman"/>
          <w:lang w:val="fr-FR"/>
        </w:rPr>
        <w:t xml:space="preserve">, </w:t>
      </w:r>
      <w:proofErr w:type="spellStart"/>
      <w:r w:rsidRPr="00005A73">
        <w:rPr>
          <w:rFonts w:ascii="Times New Roman" w:hAnsi="Times New Roman"/>
          <w:lang w:val="fr-FR"/>
        </w:rPr>
        <w:t>sứ</w:t>
      </w:r>
      <w:proofErr w:type="spellEnd"/>
      <w:r w:rsidRPr="00005A73">
        <w:rPr>
          <w:rFonts w:ascii="Times New Roman" w:hAnsi="Times New Roman"/>
          <w:b/>
          <w:lang w:val="fr-FR"/>
        </w:rPr>
        <w:t xml:space="preserve"> </w:t>
      </w:r>
    </w:p>
    <w:p w:rsidR="0071244A" w:rsidRPr="00005A73" w:rsidRDefault="0071244A" w:rsidP="0071244A">
      <w:pPr>
        <w:tabs>
          <w:tab w:val="left" w:pos="360"/>
          <w:tab w:val="left" w:pos="540"/>
          <w:tab w:val="left" w:pos="720"/>
          <w:tab w:val="left" w:pos="900"/>
        </w:tabs>
        <w:jc w:val="both"/>
        <w:rPr>
          <w:rFonts w:ascii="Times New Roman" w:hAnsi="Times New Roman"/>
        </w:rPr>
      </w:pPr>
      <w:proofErr w:type="spellStart"/>
      <w:r w:rsidRPr="00005A73">
        <w:rPr>
          <w:rFonts w:ascii="Times New Roman" w:hAnsi="Times New Roman"/>
          <w:b/>
        </w:rPr>
        <w:t>Đáp</w:t>
      </w:r>
      <w:proofErr w:type="spellEnd"/>
      <w:r w:rsidRPr="00005A73">
        <w:rPr>
          <w:rFonts w:ascii="Times New Roman" w:hAnsi="Times New Roman"/>
          <w:b/>
        </w:rPr>
        <w:t xml:space="preserve"> </w:t>
      </w:r>
      <w:proofErr w:type="spellStart"/>
      <w:r w:rsidRPr="00005A73">
        <w:rPr>
          <w:rFonts w:ascii="Times New Roman" w:hAnsi="Times New Roman"/>
          <w:b/>
        </w:rPr>
        <w:t>án</w:t>
      </w:r>
      <w:proofErr w:type="spellEnd"/>
      <w:r w:rsidRPr="00005A73">
        <w:rPr>
          <w:rFonts w:ascii="Times New Roman" w:hAnsi="Times New Roman"/>
        </w:rPr>
        <w:t xml:space="preserve">: </w:t>
      </w:r>
      <w:proofErr w:type="gramStart"/>
      <w:r w:rsidRPr="00005A73">
        <w:rPr>
          <w:rFonts w:ascii="Times New Roman" w:hAnsi="Times New Roman"/>
        </w:rPr>
        <w:t xml:space="preserve">1.A  </w:t>
      </w:r>
      <w:r w:rsidRPr="00005A73">
        <w:rPr>
          <w:rFonts w:ascii="Times New Roman" w:hAnsi="Times New Roman"/>
        </w:rPr>
        <w:tab/>
      </w:r>
      <w:proofErr w:type="gramEnd"/>
      <w:r w:rsidRPr="00005A73">
        <w:rPr>
          <w:rFonts w:ascii="Times New Roman" w:hAnsi="Times New Roman"/>
        </w:rPr>
        <w:t>2.A   3. B</w:t>
      </w:r>
    </w:p>
    <w:p w:rsidR="0071244A" w:rsidRPr="00005A73" w:rsidRDefault="00AF2A31" w:rsidP="0071244A">
      <w:pPr>
        <w:tabs>
          <w:tab w:val="left" w:pos="360"/>
          <w:tab w:val="left" w:pos="540"/>
          <w:tab w:val="left" w:pos="720"/>
          <w:tab w:val="left" w:pos="900"/>
        </w:tabs>
        <w:jc w:val="both"/>
        <w:rPr>
          <w:rFonts w:ascii="Times New Roman" w:hAnsi="Times New Roman"/>
          <w:b/>
          <w:lang w:val="pt-BR"/>
        </w:rPr>
      </w:pPr>
      <w:r>
        <w:rPr>
          <w:rFonts w:ascii="Times New Roman" w:hAnsi="Times New Roman"/>
          <w:b/>
          <w:lang w:val="pt-BR"/>
        </w:rPr>
        <w:t xml:space="preserve">D. HOẠT ĐỘNG 4: VẬN DỤNG </w:t>
      </w:r>
    </w:p>
    <w:p w:rsidR="0071244A" w:rsidRPr="00005A73" w:rsidRDefault="0071244A" w:rsidP="0071244A">
      <w:pPr>
        <w:tabs>
          <w:tab w:val="left" w:pos="360"/>
          <w:tab w:val="left" w:pos="540"/>
          <w:tab w:val="left" w:pos="720"/>
          <w:tab w:val="left" w:pos="900"/>
        </w:tabs>
        <w:jc w:val="both"/>
        <w:rPr>
          <w:rFonts w:ascii="Times New Roman" w:hAnsi="Times New Roman"/>
          <w:lang w:val="pt-BR"/>
        </w:rPr>
      </w:pPr>
      <w:r w:rsidRPr="00005A73">
        <w:rPr>
          <w:rFonts w:ascii="Times New Roman" w:hAnsi="Times New Roman"/>
          <w:lang w:val="pt-BR"/>
        </w:rPr>
        <w:t>- Ghi các vật liệu cơ khí để sản xuất ra chiếc xe đạp.</w:t>
      </w:r>
    </w:p>
    <w:p w:rsidR="0071244A" w:rsidRDefault="0071244A" w:rsidP="0071244A">
      <w:pPr>
        <w:tabs>
          <w:tab w:val="left" w:pos="360"/>
          <w:tab w:val="left" w:pos="540"/>
          <w:tab w:val="left" w:pos="720"/>
          <w:tab w:val="left" w:pos="900"/>
        </w:tabs>
        <w:jc w:val="both"/>
        <w:rPr>
          <w:rFonts w:ascii="Times New Roman" w:hAnsi="Times New Roman"/>
        </w:rPr>
      </w:pPr>
      <w:r w:rsidRPr="00005A73">
        <w:rPr>
          <w:rFonts w:ascii="Times New Roman" w:hAnsi="Times New Roman"/>
          <w:lang w:val="pt-BR"/>
        </w:rPr>
        <w:t xml:space="preserve">- </w:t>
      </w:r>
      <w:r w:rsidRPr="00005A73">
        <w:rPr>
          <w:rFonts w:ascii="Times New Roman" w:hAnsi="Times New Roman"/>
          <w:lang w:val="vi-VN"/>
        </w:rPr>
        <w:t>Tìm hiểu về các vật liệu cơ khí và đặc điểm của từng loại trên internet.</w:t>
      </w:r>
    </w:p>
    <w:p w:rsidR="00032D1A" w:rsidRPr="00032D1A" w:rsidRDefault="00032D1A" w:rsidP="0071244A">
      <w:pPr>
        <w:tabs>
          <w:tab w:val="left" w:pos="360"/>
          <w:tab w:val="left" w:pos="540"/>
          <w:tab w:val="left" w:pos="720"/>
          <w:tab w:val="left" w:pos="900"/>
        </w:tabs>
        <w:jc w:val="both"/>
        <w:rPr>
          <w:rFonts w:ascii="Times New Roman" w:hAnsi="Times New Roman"/>
        </w:rPr>
      </w:pPr>
      <w:r w:rsidRPr="00EF714D">
        <w:rPr>
          <w:rFonts w:ascii="Times New Roman" w:hAnsi="Times New Roman"/>
          <w:b/>
        </w:rPr>
        <w:t xml:space="preserve">* </w:t>
      </w:r>
      <w:proofErr w:type="spellStart"/>
      <w:r w:rsidRPr="00EF714D">
        <w:rPr>
          <w:rFonts w:ascii="Times New Roman" w:hAnsi="Times New Roman"/>
          <w:b/>
        </w:rPr>
        <w:t>Hướng</w:t>
      </w:r>
      <w:proofErr w:type="spellEnd"/>
      <w:r w:rsidRPr="00EF714D">
        <w:rPr>
          <w:rFonts w:ascii="Times New Roman" w:hAnsi="Times New Roman"/>
          <w:b/>
        </w:rPr>
        <w:t xml:space="preserve"> </w:t>
      </w:r>
      <w:proofErr w:type="spellStart"/>
      <w:r w:rsidRPr="00EF714D">
        <w:rPr>
          <w:rFonts w:ascii="Times New Roman" w:hAnsi="Times New Roman"/>
          <w:b/>
        </w:rPr>
        <w:t>dẫn</w:t>
      </w:r>
      <w:proofErr w:type="spellEnd"/>
      <w:r w:rsidRPr="00EF714D">
        <w:rPr>
          <w:rFonts w:ascii="Times New Roman" w:hAnsi="Times New Roman"/>
          <w:b/>
        </w:rPr>
        <w:t xml:space="preserve"> </w:t>
      </w:r>
      <w:proofErr w:type="spellStart"/>
      <w:r w:rsidRPr="00EF714D">
        <w:rPr>
          <w:rFonts w:ascii="Times New Roman" w:hAnsi="Times New Roman"/>
          <w:b/>
        </w:rPr>
        <w:t>về</w:t>
      </w:r>
      <w:proofErr w:type="spellEnd"/>
      <w:r w:rsidRPr="00EF714D">
        <w:rPr>
          <w:rFonts w:ascii="Times New Roman" w:hAnsi="Times New Roman"/>
          <w:b/>
        </w:rPr>
        <w:t xml:space="preserve"> </w:t>
      </w:r>
      <w:proofErr w:type="spellStart"/>
      <w:r w:rsidRPr="00EF714D">
        <w:rPr>
          <w:rFonts w:ascii="Times New Roman" w:hAnsi="Times New Roman"/>
          <w:b/>
        </w:rPr>
        <w:t>nhà</w:t>
      </w:r>
      <w:proofErr w:type="spellEnd"/>
      <w:r>
        <w:rPr>
          <w:rFonts w:ascii="Times New Roman" w:hAnsi="Times New Roman"/>
        </w:rPr>
        <w:t xml:space="preserve">: </w:t>
      </w:r>
      <w:proofErr w:type="spellStart"/>
      <w:r>
        <w:rPr>
          <w:rFonts w:ascii="Times New Roman" w:hAnsi="Times New Roman"/>
        </w:rPr>
        <w:t>Học</w:t>
      </w:r>
      <w:proofErr w:type="spellEnd"/>
      <w:r>
        <w:rPr>
          <w:rFonts w:ascii="Times New Roman" w:hAnsi="Times New Roman"/>
        </w:rPr>
        <w:t xml:space="preserve"> </w:t>
      </w:r>
      <w:proofErr w:type="spellStart"/>
      <w:r>
        <w:rPr>
          <w:rFonts w:ascii="Times New Roman" w:hAnsi="Times New Roman"/>
        </w:rPr>
        <w:t>bài</w:t>
      </w:r>
      <w:proofErr w:type="spellEnd"/>
      <w:r>
        <w:rPr>
          <w:rFonts w:ascii="Times New Roman" w:hAnsi="Times New Roman"/>
        </w:rPr>
        <w:t xml:space="preserve"> </w:t>
      </w:r>
      <w:proofErr w:type="spellStart"/>
      <w:r>
        <w:rPr>
          <w:rFonts w:ascii="Times New Roman" w:hAnsi="Times New Roman"/>
        </w:rPr>
        <w:t>cũ</w:t>
      </w:r>
      <w:proofErr w:type="spellEnd"/>
      <w:r>
        <w:rPr>
          <w:rFonts w:ascii="Times New Roman" w:hAnsi="Times New Roman"/>
        </w:rPr>
        <w:t xml:space="preserve"> </w:t>
      </w:r>
      <w:proofErr w:type="spellStart"/>
      <w:r>
        <w:rPr>
          <w:rFonts w:ascii="Times New Roman" w:hAnsi="Times New Roman"/>
        </w:rPr>
        <w:t>và</w:t>
      </w:r>
      <w:proofErr w:type="spellEnd"/>
      <w:r>
        <w:rPr>
          <w:rFonts w:ascii="Times New Roman" w:hAnsi="Times New Roman"/>
        </w:rPr>
        <w:t xml:space="preserve"> </w:t>
      </w:r>
      <w:proofErr w:type="spellStart"/>
      <w:r>
        <w:rPr>
          <w:rFonts w:ascii="Times New Roman" w:hAnsi="Times New Roman"/>
        </w:rPr>
        <w:t>chuẩn</w:t>
      </w:r>
      <w:proofErr w:type="spellEnd"/>
      <w:r>
        <w:rPr>
          <w:rFonts w:ascii="Times New Roman" w:hAnsi="Times New Roman"/>
        </w:rPr>
        <w:t xml:space="preserve"> </w:t>
      </w:r>
      <w:proofErr w:type="spellStart"/>
      <w:r>
        <w:rPr>
          <w:rFonts w:ascii="Times New Roman" w:hAnsi="Times New Roman"/>
        </w:rPr>
        <w:t>bị</w:t>
      </w:r>
      <w:proofErr w:type="spellEnd"/>
      <w:r>
        <w:rPr>
          <w:rFonts w:ascii="Times New Roman" w:hAnsi="Times New Roman"/>
        </w:rPr>
        <w:t xml:space="preserve"> </w:t>
      </w:r>
      <w:proofErr w:type="spellStart"/>
      <w:r>
        <w:rPr>
          <w:rFonts w:ascii="Times New Roman" w:hAnsi="Times New Roman"/>
        </w:rPr>
        <w:t>bài</w:t>
      </w:r>
      <w:proofErr w:type="spellEnd"/>
      <w:r>
        <w:rPr>
          <w:rFonts w:ascii="Times New Roman" w:hAnsi="Times New Roman"/>
        </w:rPr>
        <w:t xml:space="preserve"> </w:t>
      </w:r>
      <w:proofErr w:type="spellStart"/>
      <w:r>
        <w:rPr>
          <w:rFonts w:ascii="Times New Roman" w:hAnsi="Times New Roman"/>
        </w:rPr>
        <w:t>mới</w:t>
      </w:r>
      <w:proofErr w:type="spellEnd"/>
      <w:r>
        <w:rPr>
          <w:rFonts w:ascii="Times New Roman" w:hAnsi="Times New Roman"/>
        </w:rPr>
        <w:t xml:space="preserve">: </w:t>
      </w:r>
      <w:proofErr w:type="spellStart"/>
      <w:r>
        <w:rPr>
          <w:rFonts w:ascii="Times New Roman" w:hAnsi="Times New Roman"/>
        </w:rPr>
        <w:t>Dụng</w:t>
      </w:r>
      <w:proofErr w:type="spellEnd"/>
      <w:r>
        <w:rPr>
          <w:rFonts w:ascii="Times New Roman" w:hAnsi="Times New Roman"/>
        </w:rPr>
        <w:t xml:space="preserve"> </w:t>
      </w:r>
      <w:proofErr w:type="spellStart"/>
      <w:r>
        <w:rPr>
          <w:rFonts w:ascii="Times New Roman" w:hAnsi="Times New Roman"/>
        </w:rPr>
        <w:t>cụ</w:t>
      </w:r>
      <w:proofErr w:type="spellEnd"/>
      <w:r>
        <w:rPr>
          <w:rFonts w:ascii="Times New Roman" w:hAnsi="Times New Roman"/>
        </w:rPr>
        <w:t xml:space="preserve"> </w:t>
      </w:r>
      <w:proofErr w:type="spellStart"/>
      <w:r>
        <w:rPr>
          <w:rFonts w:ascii="Times New Roman" w:hAnsi="Times New Roman"/>
        </w:rPr>
        <w:t>cơ</w:t>
      </w:r>
      <w:proofErr w:type="spellEnd"/>
      <w:r>
        <w:rPr>
          <w:rFonts w:ascii="Times New Roman" w:hAnsi="Times New Roman"/>
        </w:rPr>
        <w:t xml:space="preserve"> </w:t>
      </w:r>
      <w:proofErr w:type="spellStart"/>
      <w:r>
        <w:rPr>
          <w:rFonts w:ascii="Times New Roman" w:hAnsi="Times New Roman"/>
        </w:rPr>
        <w:t>khí</w:t>
      </w:r>
      <w:proofErr w:type="spellEnd"/>
      <w:r>
        <w:rPr>
          <w:rFonts w:ascii="Times New Roman" w:hAnsi="Times New Roman"/>
        </w:rPr>
        <w:t>.</w:t>
      </w:r>
    </w:p>
    <w:p w:rsidR="0071244A" w:rsidRDefault="0071244A" w:rsidP="0071244A">
      <w:pPr>
        <w:tabs>
          <w:tab w:val="left" w:pos="360"/>
          <w:tab w:val="left" w:pos="540"/>
          <w:tab w:val="left" w:pos="720"/>
          <w:tab w:val="left" w:pos="900"/>
        </w:tabs>
        <w:jc w:val="both"/>
        <w:rPr>
          <w:rFonts w:ascii="Times New Roman" w:hAnsi="Times New Roman"/>
        </w:rPr>
      </w:pPr>
      <w:r w:rsidRPr="00005A73">
        <w:rPr>
          <w:rFonts w:ascii="Times New Roman" w:hAnsi="Times New Roman"/>
        </w:rPr>
        <w:br w:type="page"/>
      </w:r>
    </w:p>
    <w:p w:rsidR="0071244A" w:rsidRDefault="003E5E9C" w:rsidP="0071244A">
      <w:pPr>
        <w:tabs>
          <w:tab w:val="center" w:pos="4958"/>
        </w:tabs>
        <w:jc w:val="both"/>
        <w:rPr>
          <w:rFonts w:ascii="Times New Roman" w:hAnsi="Times New Roman"/>
        </w:rPr>
      </w:pPr>
      <w:proofErr w:type="spellStart"/>
      <w:r>
        <w:rPr>
          <w:rFonts w:ascii="Times New Roman" w:hAnsi="Times New Roman"/>
        </w:rPr>
        <w:lastRenderedPageBreak/>
        <w:t>Ngày</w:t>
      </w:r>
      <w:proofErr w:type="spellEnd"/>
      <w:r>
        <w:rPr>
          <w:rFonts w:ascii="Times New Roman" w:hAnsi="Times New Roman"/>
        </w:rPr>
        <w:t xml:space="preserve"> </w:t>
      </w:r>
      <w:proofErr w:type="spellStart"/>
      <w:r>
        <w:rPr>
          <w:rFonts w:ascii="Times New Roman" w:hAnsi="Times New Roman"/>
        </w:rPr>
        <w:t>soạn</w:t>
      </w:r>
      <w:proofErr w:type="spellEnd"/>
      <w:r>
        <w:rPr>
          <w:rFonts w:ascii="Times New Roman" w:hAnsi="Times New Roman"/>
        </w:rPr>
        <w:t>: 22/02/2023</w:t>
      </w:r>
    </w:p>
    <w:p w:rsidR="0071244A" w:rsidRDefault="003E5E9C" w:rsidP="0071244A">
      <w:pPr>
        <w:tabs>
          <w:tab w:val="center" w:pos="4958"/>
        </w:tabs>
        <w:jc w:val="both"/>
        <w:rPr>
          <w:rFonts w:ascii="Times New Roman" w:hAnsi="Times New Roman"/>
        </w:rPr>
      </w:pPr>
      <w:proofErr w:type="spellStart"/>
      <w:r>
        <w:rPr>
          <w:rFonts w:ascii="Times New Roman" w:hAnsi="Times New Roman"/>
        </w:rPr>
        <w:t>Ngày</w:t>
      </w:r>
      <w:proofErr w:type="spellEnd"/>
      <w:r>
        <w:rPr>
          <w:rFonts w:ascii="Times New Roman" w:hAnsi="Times New Roman"/>
        </w:rPr>
        <w:t xml:space="preserve"> </w:t>
      </w:r>
      <w:proofErr w:type="spellStart"/>
      <w:r>
        <w:rPr>
          <w:rFonts w:ascii="Times New Roman" w:hAnsi="Times New Roman"/>
        </w:rPr>
        <w:t>giảng</w:t>
      </w:r>
      <w:proofErr w:type="spellEnd"/>
      <w:r>
        <w:rPr>
          <w:rFonts w:ascii="Times New Roman" w:hAnsi="Times New Roman"/>
        </w:rPr>
        <w:t>: 01/02/2023</w:t>
      </w:r>
    </w:p>
    <w:p w:rsidR="0071244A" w:rsidRPr="00005A73" w:rsidRDefault="00702FC3" w:rsidP="0071244A">
      <w:pPr>
        <w:tabs>
          <w:tab w:val="center" w:pos="4958"/>
        </w:tabs>
        <w:jc w:val="center"/>
        <w:rPr>
          <w:rFonts w:ascii="Times New Roman" w:hAnsi="Times New Roman"/>
          <w:b/>
          <w:bCs/>
          <w:kern w:val="32"/>
          <w:lang w:val="nl-NL"/>
        </w:rPr>
      </w:pPr>
      <w:r>
        <w:rPr>
          <w:rFonts w:ascii="Times New Roman" w:hAnsi="Times New Roman"/>
          <w:b/>
          <w:lang w:val="pt-BR"/>
        </w:rPr>
        <w:t>Tiết 21</w:t>
      </w:r>
      <w:r w:rsidR="0071244A" w:rsidRPr="00005A73">
        <w:rPr>
          <w:rFonts w:ascii="Times New Roman" w:hAnsi="Times New Roman"/>
          <w:b/>
          <w:lang w:val="pt-BR"/>
        </w:rPr>
        <w:t xml:space="preserve"> – Bài 20</w:t>
      </w:r>
    </w:p>
    <w:p w:rsidR="0071244A" w:rsidRPr="00005A73" w:rsidRDefault="0071244A" w:rsidP="0071244A">
      <w:pPr>
        <w:tabs>
          <w:tab w:val="center" w:pos="4958"/>
        </w:tabs>
        <w:jc w:val="center"/>
        <w:rPr>
          <w:rFonts w:ascii="Times New Roman" w:hAnsi="Times New Roman"/>
          <w:b/>
          <w:bCs/>
          <w:kern w:val="32"/>
          <w:lang w:val="nl-NL"/>
        </w:rPr>
      </w:pPr>
      <w:r w:rsidRPr="00005A73">
        <w:rPr>
          <w:rFonts w:ascii="Times New Roman" w:hAnsi="Times New Roman"/>
          <w:b/>
          <w:bCs/>
          <w:kern w:val="32"/>
          <w:lang w:val="nl-NL"/>
        </w:rPr>
        <w:t>DỤNG CỤ CƠ KHÍ</w:t>
      </w:r>
    </w:p>
    <w:p w:rsidR="0071244A" w:rsidRPr="00005A73" w:rsidRDefault="0071244A" w:rsidP="0071244A">
      <w:pPr>
        <w:jc w:val="both"/>
        <w:rPr>
          <w:rFonts w:ascii="Times New Roman" w:hAnsi="Times New Roman"/>
          <w:b/>
          <w:bCs/>
          <w:kern w:val="32"/>
          <w:lang w:val="nl-NL"/>
        </w:rPr>
      </w:pPr>
      <w:r w:rsidRPr="00005A73">
        <w:rPr>
          <w:rFonts w:ascii="Times New Roman" w:hAnsi="Times New Roman"/>
          <w:kern w:val="32"/>
          <w:lang w:val="nl-NL"/>
        </w:rPr>
        <w:t>I</w:t>
      </w:r>
      <w:r w:rsidRPr="00005A73">
        <w:rPr>
          <w:rFonts w:ascii="Times New Roman" w:hAnsi="Times New Roman"/>
          <w:b/>
          <w:bCs/>
          <w:kern w:val="32"/>
          <w:lang w:val="nl-NL"/>
        </w:rPr>
        <w:t>. MỤC TIÊU:</w:t>
      </w:r>
    </w:p>
    <w:p w:rsidR="004857FC" w:rsidRDefault="0071244A" w:rsidP="0071244A">
      <w:pPr>
        <w:jc w:val="both"/>
        <w:rPr>
          <w:rFonts w:ascii="Times New Roman" w:hAnsi="Times New Roman"/>
          <w:b/>
          <w:bCs/>
          <w:i/>
          <w:kern w:val="32"/>
          <w:lang w:val="nl-NL"/>
        </w:rPr>
      </w:pPr>
      <w:r w:rsidRPr="00005A73">
        <w:rPr>
          <w:rFonts w:ascii="Times New Roman" w:hAnsi="Times New Roman"/>
          <w:b/>
          <w:bCs/>
          <w:kern w:val="32"/>
          <w:lang w:val="nl-NL"/>
        </w:rPr>
        <w:t xml:space="preserve">1- </w:t>
      </w:r>
      <w:r w:rsidR="009D2057">
        <w:rPr>
          <w:rFonts w:ascii="Times New Roman" w:hAnsi="Times New Roman"/>
          <w:b/>
          <w:bCs/>
          <w:kern w:val="32"/>
          <w:lang w:val="nl-NL"/>
        </w:rPr>
        <w:t>Năng lực:</w:t>
      </w:r>
    </w:p>
    <w:p w:rsidR="004857FC" w:rsidRPr="00E74D10" w:rsidRDefault="004857FC" w:rsidP="004857FC">
      <w:pPr>
        <w:spacing w:line="259" w:lineRule="auto"/>
        <w:rPr>
          <w:rFonts w:ascii="Times New Roman" w:eastAsia="Arial" w:hAnsi="Times New Roman"/>
          <w:b/>
          <w:bCs/>
          <w:i/>
          <w:kern w:val="24"/>
        </w:rPr>
      </w:pPr>
      <w:r w:rsidRPr="00E74D10">
        <w:rPr>
          <w:rFonts w:ascii="Times New Roman" w:eastAsia="Arial" w:hAnsi="Times New Roman"/>
          <w:b/>
          <w:bCs/>
          <w:i/>
          <w:kern w:val="24"/>
        </w:rPr>
        <w:t xml:space="preserve">a. </w:t>
      </w:r>
      <w:proofErr w:type="spellStart"/>
      <w:r w:rsidRPr="00E74D10">
        <w:rPr>
          <w:rFonts w:ascii="Times New Roman" w:eastAsia="Arial" w:hAnsi="Times New Roman"/>
          <w:b/>
          <w:bCs/>
          <w:i/>
          <w:kern w:val="24"/>
        </w:rPr>
        <w:t>Năng</w:t>
      </w:r>
      <w:proofErr w:type="spellEnd"/>
      <w:r w:rsidRPr="00E74D10">
        <w:rPr>
          <w:rFonts w:ascii="Times New Roman" w:eastAsia="Arial" w:hAnsi="Times New Roman"/>
          <w:b/>
          <w:bCs/>
          <w:i/>
          <w:kern w:val="24"/>
        </w:rPr>
        <w:t xml:space="preserve"> </w:t>
      </w:r>
      <w:proofErr w:type="spellStart"/>
      <w:r w:rsidRPr="00E74D10">
        <w:rPr>
          <w:rFonts w:ascii="Times New Roman" w:eastAsia="Arial" w:hAnsi="Times New Roman"/>
          <w:b/>
          <w:bCs/>
          <w:i/>
          <w:kern w:val="24"/>
        </w:rPr>
        <w:t>lực</w:t>
      </w:r>
      <w:proofErr w:type="spellEnd"/>
      <w:r w:rsidRPr="00E74D10">
        <w:rPr>
          <w:rFonts w:ascii="Times New Roman" w:eastAsia="Arial" w:hAnsi="Times New Roman"/>
          <w:b/>
          <w:bCs/>
          <w:i/>
          <w:kern w:val="24"/>
        </w:rPr>
        <w:t xml:space="preserve"> </w:t>
      </w:r>
      <w:proofErr w:type="spellStart"/>
      <w:r w:rsidRPr="00E74D10">
        <w:rPr>
          <w:rFonts w:ascii="Times New Roman" w:eastAsia="Arial" w:hAnsi="Times New Roman"/>
          <w:b/>
          <w:bCs/>
          <w:i/>
          <w:kern w:val="24"/>
        </w:rPr>
        <w:t>chung</w:t>
      </w:r>
      <w:proofErr w:type="spellEnd"/>
    </w:p>
    <w:p w:rsidR="004857FC" w:rsidRPr="00E74D10" w:rsidRDefault="004857FC" w:rsidP="004857FC">
      <w:pPr>
        <w:spacing w:line="259" w:lineRule="auto"/>
        <w:rPr>
          <w:rFonts w:ascii="Times New Roman" w:eastAsia="Arial" w:hAnsi="Times New Roman"/>
          <w:b/>
          <w:bCs/>
          <w:i/>
          <w:kern w:val="24"/>
          <w:lang w:val="vi-VN"/>
        </w:rPr>
      </w:pPr>
      <w:r w:rsidRPr="00E74D10">
        <w:rPr>
          <w:rFonts w:ascii="Times New Roman" w:eastAsia="Arial" w:hAnsi="Times New Roman"/>
          <w:bCs/>
          <w:kern w:val="24"/>
          <w:lang w:val="vi-VN"/>
        </w:rPr>
        <w:t xml:space="preserve">- Tự học: </w:t>
      </w:r>
      <w:r w:rsidRPr="00E74D10">
        <w:rPr>
          <w:rFonts w:ascii="Times New Roman" w:eastAsia="Arial" w:hAnsi="Times New Roman"/>
          <w:lang w:val="vi-VN"/>
        </w:rPr>
        <w:t>Xác định được nhiệm vụ học tập một cách tự giác, chủ động; tự đặt được mục tiêu học tập để nỗ lực phấn đấu thực hiện.</w:t>
      </w:r>
    </w:p>
    <w:p w:rsidR="004857FC" w:rsidRPr="00E74D10" w:rsidRDefault="004857FC" w:rsidP="004857FC">
      <w:pPr>
        <w:autoSpaceDE w:val="0"/>
        <w:autoSpaceDN w:val="0"/>
        <w:adjustRightInd w:val="0"/>
        <w:spacing w:before="60" w:line="259" w:lineRule="auto"/>
        <w:rPr>
          <w:rFonts w:ascii="Times New Roman" w:eastAsia="Arial" w:hAnsi="Times New Roman"/>
          <w:bCs/>
          <w:iCs/>
          <w:lang w:val="vi-VN"/>
        </w:rPr>
      </w:pPr>
      <w:r w:rsidRPr="00E74D10">
        <w:rPr>
          <w:rFonts w:ascii="Times New Roman" w:eastAsia="Arial" w:hAnsi="Times New Roman"/>
          <w:bCs/>
          <w:kern w:val="24"/>
          <w:lang w:val="vi-VN"/>
        </w:rPr>
        <w:t xml:space="preserve">- Giải quyết vấn đề: </w:t>
      </w:r>
      <w:r w:rsidRPr="00E74D10">
        <w:rPr>
          <w:rFonts w:ascii="Times New Roman" w:eastAsia="Arial" w:hAnsi="Times New Roman"/>
          <w:lang w:val="vi-VN"/>
        </w:rPr>
        <w:t>Phân tích được tình huống trong học tập; phát hiện và nêu được tình huống có vấn đề trong học tập.</w:t>
      </w:r>
    </w:p>
    <w:p w:rsidR="004857FC" w:rsidRPr="00E74D10" w:rsidRDefault="004857FC" w:rsidP="004857FC">
      <w:pPr>
        <w:spacing w:line="259" w:lineRule="auto"/>
        <w:rPr>
          <w:rFonts w:ascii="Times New Roman" w:eastAsia="Arial" w:hAnsi="Times New Roman"/>
          <w:bCs/>
          <w:kern w:val="24"/>
        </w:rPr>
      </w:pPr>
      <w:r w:rsidRPr="00E74D10">
        <w:rPr>
          <w:rFonts w:ascii="Times New Roman" w:eastAsia="Arial" w:hAnsi="Times New Roman"/>
          <w:bCs/>
          <w:kern w:val="24"/>
          <w:lang w:val="vi-VN"/>
        </w:rPr>
        <w:t xml:space="preserve">- Hợp tác: </w:t>
      </w:r>
      <w:proofErr w:type="spellStart"/>
      <w:r w:rsidRPr="00E74D10">
        <w:rPr>
          <w:rFonts w:ascii="Times New Roman" w:eastAsia="Arial" w:hAnsi="Times New Roman"/>
          <w:bCs/>
          <w:kern w:val="24"/>
        </w:rPr>
        <w:t>Phân</w:t>
      </w:r>
      <w:proofErr w:type="spellEnd"/>
      <w:r w:rsidRPr="00E74D10">
        <w:rPr>
          <w:rFonts w:ascii="Times New Roman" w:eastAsia="Arial" w:hAnsi="Times New Roman"/>
          <w:bCs/>
          <w:kern w:val="24"/>
        </w:rPr>
        <w:t xml:space="preserve"> </w:t>
      </w:r>
      <w:proofErr w:type="spellStart"/>
      <w:r w:rsidRPr="00E74D10">
        <w:rPr>
          <w:rFonts w:ascii="Times New Roman" w:eastAsia="Arial" w:hAnsi="Times New Roman"/>
          <w:bCs/>
          <w:kern w:val="24"/>
        </w:rPr>
        <w:t>công</w:t>
      </w:r>
      <w:proofErr w:type="spellEnd"/>
      <w:r w:rsidRPr="00E74D10">
        <w:rPr>
          <w:rFonts w:ascii="Times New Roman" w:eastAsia="Arial" w:hAnsi="Times New Roman"/>
          <w:bCs/>
          <w:kern w:val="24"/>
        </w:rPr>
        <w:t xml:space="preserve"> </w:t>
      </w:r>
      <w:proofErr w:type="spellStart"/>
      <w:r w:rsidRPr="00E74D10">
        <w:rPr>
          <w:rFonts w:ascii="Times New Roman" w:eastAsia="Arial" w:hAnsi="Times New Roman"/>
          <w:bCs/>
          <w:kern w:val="24"/>
        </w:rPr>
        <w:t>nhiệm</w:t>
      </w:r>
      <w:proofErr w:type="spellEnd"/>
      <w:r w:rsidRPr="00E74D10">
        <w:rPr>
          <w:rFonts w:ascii="Times New Roman" w:eastAsia="Arial" w:hAnsi="Times New Roman"/>
          <w:bCs/>
          <w:kern w:val="24"/>
        </w:rPr>
        <w:t xml:space="preserve"> </w:t>
      </w:r>
      <w:proofErr w:type="spellStart"/>
      <w:r w:rsidRPr="00E74D10">
        <w:rPr>
          <w:rFonts w:ascii="Times New Roman" w:eastAsia="Arial" w:hAnsi="Times New Roman"/>
          <w:bCs/>
          <w:kern w:val="24"/>
        </w:rPr>
        <w:t>vụ</w:t>
      </w:r>
      <w:proofErr w:type="spellEnd"/>
      <w:r w:rsidRPr="00E74D10">
        <w:rPr>
          <w:rFonts w:ascii="Times New Roman" w:eastAsia="Arial" w:hAnsi="Times New Roman"/>
          <w:bCs/>
          <w:kern w:val="24"/>
        </w:rPr>
        <w:t xml:space="preserve">, </w:t>
      </w:r>
      <w:proofErr w:type="spellStart"/>
      <w:r w:rsidRPr="00E74D10">
        <w:rPr>
          <w:rFonts w:ascii="Times New Roman" w:eastAsia="Arial" w:hAnsi="Times New Roman"/>
          <w:bCs/>
          <w:kern w:val="24"/>
        </w:rPr>
        <w:t>trao</w:t>
      </w:r>
      <w:proofErr w:type="spellEnd"/>
      <w:r w:rsidRPr="00E74D10">
        <w:rPr>
          <w:rFonts w:ascii="Times New Roman" w:eastAsia="Arial" w:hAnsi="Times New Roman"/>
          <w:bCs/>
          <w:kern w:val="24"/>
        </w:rPr>
        <w:t xml:space="preserve"> </w:t>
      </w:r>
      <w:proofErr w:type="spellStart"/>
      <w:r w:rsidRPr="00E74D10">
        <w:rPr>
          <w:rFonts w:ascii="Times New Roman" w:eastAsia="Arial" w:hAnsi="Times New Roman"/>
          <w:bCs/>
          <w:kern w:val="24"/>
        </w:rPr>
        <w:t>đổi</w:t>
      </w:r>
      <w:proofErr w:type="spellEnd"/>
      <w:r w:rsidRPr="00E74D10">
        <w:rPr>
          <w:rFonts w:ascii="Times New Roman" w:eastAsia="Arial" w:hAnsi="Times New Roman"/>
          <w:bCs/>
          <w:kern w:val="24"/>
        </w:rPr>
        <w:t xml:space="preserve"> </w:t>
      </w:r>
      <w:proofErr w:type="spellStart"/>
      <w:r w:rsidRPr="00E74D10">
        <w:rPr>
          <w:rFonts w:ascii="Times New Roman" w:eastAsia="Arial" w:hAnsi="Times New Roman"/>
          <w:bCs/>
          <w:kern w:val="24"/>
        </w:rPr>
        <w:t>thông</w:t>
      </w:r>
      <w:proofErr w:type="spellEnd"/>
      <w:r w:rsidRPr="00E74D10">
        <w:rPr>
          <w:rFonts w:ascii="Times New Roman" w:eastAsia="Arial" w:hAnsi="Times New Roman"/>
          <w:bCs/>
          <w:kern w:val="24"/>
        </w:rPr>
        <w:t xml:space="preserve"> tin, </w:t>
      </w:r>
      <w:r w:rsidRPr="00E74D10">
        <w:rPr>
          <w:rFonts w:ascii="Times New Roman" w:eastAsia="Arial" w:hAnsi="Times New Roman"/>
        </w:rPr>
        <w:t>k</w:t>
      </w:r>
      <w:r w:rsidRPr="00E74D10">
        <w:rPr>
          <w:rFonts w:ascii="Times New Roman" w:eastAsia="Arial" w:hAnsi="Times New Roman"/>
          <w:lang w:val="vi-VN"/>
        </w:rPr>
        <w:t>hiêm tốn, lắng nghe tích cực trong giao tiếp; nhận ra được bối cảnh giao tiếp, đặc điểm, thái độ của đối tượng giao tiếp.</w:t>
      </w:r>
      <w:r w:rsidRPr="00E74D10">
        <w:rPr>
          <w:rFonts w:ascii="Times New Roman" w:eastAsia="Arial" w:hAnsi="Times New Roman"/>
          <w:bCs/>
          <w:kern w:val="24"/>
          <w:lang w:val="vi-VN"/>
        </w:rPr>
        <w:t xml:space="preserve"> </w:t>
      </w:r>
    </w:p>
    <w:p w:rsidR="004857FC" w:rsidRPr="00E74D10" w:rsidRDefault="004857FC" w:rsidP="004857FC">
      <w:pPr>
        <w:spacing w:line="259" w:lineRule="auto"/>
        <w:rPr>
          <w:rFonts w:ascii="Times New Roman" w:eastAsia="Arial" w:hAnsi="Times New Roman"/>
          <w:b/>
          <w:bCs/>
          <w:i/>
          <w:kern w:val="24"/>
        </w:rPr>
      </w:pPr>
      <w:r w:rsidRPr="00E74D10">
        <w:rPr>
          <w:rFonts w:ascii="Times New Roman" w:eastAsia="Arial" w:hAnsi="Times New Roman"/>
          <w:b/>
          <w:bCs/>
          <w:i/>
          <w:kern w:val="24"/>
        </w:rPr>
        <w:t xml:space="preserve">b. </w:t>
      </w:r>
      <w:proofErr w:type="spellStart"/>
      <w:r w:rsidRPr="00E74D10">
        <w:rPr>
          <w:rFonts w:ascii="Times New Roman" w:eastAsia="Arial" w:hAnsi="Times New Roman"/>
          <w:b/>
          <w:bCs/>
          <w:i/>
          <w:kern w:val="24"/>
        </w:rPr>
        <w:t>Năng</w:t>
      </w:r>
      <w:proofErr w:type="spellEnd"/>
      <w:r w:rsidRPr="00E74D10">
        <w:rPr>
          <w:rFonts w:ascii="Times New Roman" w:eastAsia="Arial" w:hAnsi="Times New Roman"/>
          <w:b/>
          <w:bCs/>
          <w:i/>
          <w:kern w:val="24"/>
        </w:rPr>
        <w:t xml:space="preserve"> </w:t>
      </w:r>
      <w:proofErr w:type="spellStart"/>
      <w:r w:rsidRPr="00E74D10">
        <w:rPr>
          <w:rFonts w:ascii="Times New Roman" w:eastAsia="Arial" w:hAnsi="Times New Roman"/>
          <w:b/>
          <w:bCs/>
          <w:i/>
          <w:kern w:val="24"/>
        </w:rPr>
        <w:t>lực</w:t>
      </w:r>
      <w:proofErr w:type="spellEnd"/>
      <w:r w:rsidRPr="00E74D10">
        <w:rPr>
          <w:rFonts w:ascii="Times New Roman" w:eastAsia="Arial" w:hAnsi="Times New Roman"/>
          <w:b/>
          <w:bCs/>
          <w:i/>
          <w:kern w:val="24"/>
        </w:rPr>
        <w:t xml:space="preserve"> </w:t>
      </w:r>
      <w:proofErr w:type="spellStart"/>
      <w:r w:rsidRPr="00E74D10">
        <w:rPr>
          <w:rFonts w:ascii="Times New Roman" w:eastAsia="Arial" w:hAnsi="Times New Roman"/>
          <w:b/>
          <w:bCs/>
          <w:i/>
          <w:kern w:val="24"/>
        </w:rPr>
        <w:t>đặc</w:t>
      </w:r>
      <w:proofErr w:type="spellEnd"/>
      <w:r w:rsidRPr="00E74D10">
        <w:rPr>
          <w:rFonts w:ascii="Times New Roman" w:eastAsia="Arial" w:hAnsi="Times New Roman"/>
          <w:b/>
          <w:bCs/>
          <w:i/>
          <w:kern w:val="24"/>
        </w:rPr>
        <w:t xml:space="preserve"> </w:t>
      </w:r>
      <w:proofErr w:type="spellStart"/>
      <w:r w:rsidRPr="00E74D10">
        <w:rPr>
          <w:rFonts w:ascii="Times New Roman" w:eastAsia="Arial" w:hAnsi="Times New Roman"/>
          <w:b/>
          <w:bCs/>
          <w:i/>
          <w:kern w:val="24"/>
        </w:rPr>
        <w:t>thù</w:t>
      </w:r>
      <w:proofErr w:type="spellEnd"/>
    </w:p>
    <w:p w:rsidR="004857FC" w:rsidRPr="00005A73" w:rsidRDefault="004857FC" w:rsidP="004857FC">
      <w:pPr>
        <w:jc w:val="both"/>
        <w:rPr>
          <w:rFonts w:ascii="Times New Roman" w:hAnsi="Times New Roman"/>
          <w:i/>
          <w:kern w:val="32"/>
          <w:lang w:val="nl-NL"/>
        </w:rPr>
      </w:pPr>
      <w:r w:rsidRPr="00E74D10">
        <w:rPr>
          <w:rFonts w:ascii="Times New Roman" w:hAnsi="Times New Roman"/>
          <w:color w:val="050505"/>
        </w:rPr>
        <w:t xml:space="preserve">- </w:t>
      </w:r>
      <w:proofErr w:type="spellStart"/>
      <w:r w:rsidRPr="00E74D10">
        <w:rPr>
          <w:rFonts w:ascii="Times New Roman" w:hAnsi="Times New Roman"/>
          <w:color w:val="050505"/>
        </w:rPr>
        <w:t>Nhận</w:t>
      </w:r>
      <w:proofErr w:type="spellEnd"/>
      <w:r w:rsidRPr="00E74D10">
        <w:rPr>
          <w:rFonts w:ascii="Times New Roman" w:hAnsi="Times New Roman"/>
          <w:color w:val="050505"/>
        </w:rPr>
        <w:t xml:space="preserve"> </w:t>
      </w:r>
      <w:proofErr w:type="spellStart"/>
      <w:r w:rsidRPr="00E74D10">
        <w:rPr>
          <w:rFonts w:ascii="Times New Roman" w:hAnsi="Times New Roman"/>
          <w:color w:val="050505"/>
        </w:rPr>
        <w:t>thức</w:t>
      </w:r>
      <w:proofErr w:type="spellEnd"/>
      <w:r w:rsidRPr="00E74D10">
        <w:rPr>
          <w:rFonts w:ascii="Times New Roman" w:hAnsi="Times New Roman"/>
          <w:color w:val="050505"/>
        </w:rPr>
        <w:t xml:space="preserve"> </w:t>
      </w:r>
      <w:proofErr w:type="spellStart"/>
      <w:r w:rsidRPr="00E74D10">
        <w:rPr>
          <w:rFonts w:ascii="Times New Roman" w:hAnsi="Times New Roman"/>
          <w:color w:val="050505"/>
        </w:rPr>
        <w:t>công</w:t>
      </w:r>
      <w:proofErr w:type="spellEnd"/>
      <w:r w:rsidRPr="00E74D10">
        <w:rPr>
          <w:rFonts w:ascii="Times New Roman" w:hAnsi="Times New Roman"/>
          <w:color w:val="050505"/>
        </w:rPr>
        <w:t xml:space="preserve"> </w:t>
      </w:r>
      <w:proofErr w:type="spellStart"/>
      <w:r w:rsidRPr="00E74D10">
        <w:rPr>
          <w:rFonts w:ascii="Times New Roman" w:hAnsi="Times New Roman"/>
          <w:color w:val="050505"/>
        </w:rPr>
        <w:t>nghệ</w:t>
      </w:r>
      <w:proofErr w:type="spellEnd"/>
      <w:r w:rsidRPr="00E74D10">
        <w:rPr>
          <w:rFonts w:ascii="Times New Roman" w:hAnsi="Times New Roman"/>
          <w:color w:val="050505"/>
        </w:rPr>
        <w:t xml:space="preserve">: </w:t>
      </w:r>
      <w:r w:rsidRPr="00005A73">
        <w:rPr>
          <w:rFonts w:ascii="Times New Roman" w:hAnsi="Times New Roman"/>
          <w:kern w:val="32"/>
          <w:lang w:val="nl-NL"/>
        </w:rPr>
        <w:t>- Biết được hình dáng cấu tạo và vật liệu chế tạo các dụng cụ cầm tay đơn giản được sử dụng trong ngành cơ khí.</w:t>
      </w:r>
    </w:p>
    <w:p w:rsidR="004857FC" w:rsidRDefault="004857FC" w:rsidP="004857FC">
      <w:pPr>
        <w:spacing w:line="259" w:lineRule="auto"/>
        <w:rPr>
          <w:rFonts w:ascii="Times New Roman" w:hAnsi="Times New Roman"/>
          <w:kern w:val="32"/>
          <w:lang w:val="nl-NL"/>
        </w:rPr>
      </w:pPr>
      <w:r w:rsidRPr="00E74D10">
        <w:rPr>
          <w:rFonts w:ascii="Times New Roman" w:hAnsi="Times New Roman"/>
          <w:color w:val="050505"/>
        </w:rPr>
        <w:t xml:space="preserve">- </w:t>
      </w:r>
      <w:proofErr w:type="spellStart"/>
      <w:r w:rsidRPr="00E74D10">
        <w:rPr>
          <w:rFonts w:ascii="Times New Roman" w:hAnsi="Times New Roman"/>
          <w:color w:val="050505"/>
        </w:rPr>
        <w:t>Sử</w:t>
      </w:r>
      <w:proofErr w:type="spellEnd"/>
      <w:r w:rsidRPr="00E74D10">
        <w:rPr>
          <w:rFonts w:ascii="Times New Roman" w:hAnsi="Times New Roman"/>
          <w:color w:val="050505"/>
        </w:rPr>
        <w:t xml:space="preserve"> </w:t>
      </w:r>
      <w:proofErr w:type="spellStart"/>
      <w:r w:rsidRPr="00E74D10">
        <w:rPr>
          <w:rFonts w:ascii="Times New Roman" w:hAnsi="Times New Roman"/>
          <w:color w:val="050505"/>
        </w:rPr>
        <w:t>dụng</w:t>
      </w:r>
      <w:proofErr w:type="spellEnd"/>
      <w:r w:rsidRPr="00E74D10">
        <w:rPr>
          <w:rFonts w:ascii="Times New Roman" w:hAnsi="Times New Roman"/>
          <w:color w:val="050505"/>
        </w:rPr>
        <w:t xml:space="preserve"> </w:t>
      </w:r>
      <w:proofErr w:type="spellStart"/>
      <w:r w:rsidRPr="00E74D10">
        <w:rPr>
          <w:rFonts w:ascii="Times New Roman" w:hAnsi="Times New Roman"/>
          <w:color w:val="050505"/>
        </w:rPr>
        <w:t>công</w:t>
      </w:r>
      <w:proofErr w:type="spellEnd"/>
      <w:r w:rsidRPr="00E74D10">
        <w:rPr>
          <w:rFonts w:ascii="Times New Roman" w:hAnsi="Times New Roman"/>
          <w:color w:val="050505"/>
        </w:rPr>
        <w:t xml:space="preserve"> </w:t>
      </w:r>
      <w:proofErr w:type="spellStart"/>
      <w:r w:rsidRPr="00E74D10">
        <w:rPr>
          <w:rFonts w:ascii="Times New Roman" w:hAnsi="Times New Roman"/>
          <w:color w:val="050505"/>
        </w:rPr>
        <w:t>nghệ</w:t>
      </w:r>
      <w:proofErr w:type="spellEnd"/>
      <w:r w:rsidRPr="00E74D10">
        <w:rPr>
          <w:rFonts w:ascii="Times New Roman" w:hAnsi="Times New Roman"/>
          <w:color w:val="050505"/>
        </w:rPr>
        <w:t xml:space="preserve">: </w:t>
      </w:r>
      <w:r w:rsidRPr="00005A73">
        <w:rPr>
          <w:rFonts w:ascii="Times New Roman" w:hAnsi="Times New Roman"/>
          <w:kern w:val="32"/>
          <w:lang w:val="nl-NL"/>
        </w:rPr>
        <w:t>Biết công dụng và cách sử dụng các dụng cụ cơ khí phổ biến.</w:t>
      </w:r>
      <w:r>
        <w:rPr>
          <w:rFonts w:ascii="Times New Roman" w:hAnsi="Times New Roman"/>
          <w:kern w:val="32"/>
          <w:lang w:val="nl-NL"/>
        </w:rPr>
        <w:t xml:space="preserve"> Sử dụng được các dụng cụ cơ khí cầm tay.</w:t>
      </w:r>
    </w:p>
    <w:p w:rsidR="004857FC" w:rsidRPr="00E74D10" w:rsidRDefault="004857FC" w:rsidP="004857FC">
      <w:pPr>
        <w:spacing w:line="259" w:lineRule="auto"/>
        <w:rPr>
          <w:rFonts w:ascii="Times New Roman" w:hAnsi="Times New Roman"/>
          <w:color w:val="050505"/>
        </w:rPr>
      </w:pPr>
      <w:r w:rsidRPr="00E74D10">
        <w:rPr>
          <w:rFonts w:ascii="Times New Roman" w:hAnsi="Times New Roman"/>
          <w:color w:val="050505"/>
        </w:rPr>
        <w:t xml:space="preserve">- </w:t>
      </w:r>
      <w:proofErr w:type="spellStart"/>
      <w:r w:rsidRPr="00E74D10">
        <w:rPr>
          <w:rFonts w:ascii="Times New Roman" w:hAnsi="Times New Roman"/>
          <w:color w:val="050505"/>
        </w:rPr>
        <w:t>Đánh</w:t>
      </w:r>
      <w:proofErr w:type="spellEnd"/>
      <w:r w:rsidRPr="00E74D10">
        <w:rPr>
          <w:rFonts w:ascii="Times New Roman" w:hAnsi="Times New Roman"/>
          <w:color w:val="050505"/>
        </w:rPr>
        <w:t xml:space="preserve"> </w:t>
      </w:r>
      <w:proofErr w:type="spellStart"/>
      <w:r w:rsidRPr="00E74D10">
        <w:rPr>
          <w:rFonts w:ascii="Times New Roman" w:hAnsi="Times New Roman"/>
          <w:color w:val="050505"/>
        </w:rPr>
        <w:t>giá</w:t>
      </w:r>
      <w:proofErr w:type="spellEnd"/>
      <w:r w:rsidRPr="00E74D10">
        <w:rPr>
          <w:rFonts w:ascii="Times New Roman" w:hAnsi="Times New Roman"/>
          <w:color w:val="050505"/>
        </w:rPr>
        <w:t xml:space="preserve"> </w:t>
      </w:r>
      <w:proofErr w:type="spellStart"/>
      <w:r w:rsidRPr="00E74D10">
        <w:rPr>
          <w:rFonts w:ascii="Times New Roman" w:hAnsi="Times New Roman"/>
          <w:color w:val="050505"/>
        </w:rPr>
        <w:t>công</w:t>
      </w:r>
      <w:proofErr w:type="spellEnd"/>
      <w:r w:rsidRPr="00E74D10">
        <w:rPr>
          <w:rFonts w:ascii="Times New Roman" w:hAnsi="Times New Roman"/>
          <w:color w:val="050505"/>
        </w:rPr>
        <w:t xml:space="preserve"> </w:t>
      </w:r>
      <w:proofErr w:type="spellStart"/>
      <w:r w:rsidRPr="00E74D10">
        <w:rPr>
          <w:rFonts w:ascii="Times New Roman" w:hAnsi="Times New Roman"/>
          <w:color w:val="050505"/>
        </w:rPr>
        <w:t>nghệ</w:t>
      </w:r>
      <w:proofErr w:type="spellEnd"/>
      <w:r w:rsidRPr="00E74D10">
        <w:rPr>
          <w:rFonts w:ascii="Times New Roman" w:hAnsi="Times New Roman"/>
          <w:color w:val="050505"/>
        </w:rPr>
        <w:t xml:space="preserve">: </w:t>
      </w:r>
      <w:proofErr w:type="spellStart"/>
      <w:r w:rsidRPr="00E74D10">
        <w:rPr>
          <w:rFonts w:ascii="Times New Roman" w:hAnsi="Times New Roman"/>
          <w:color w:val="050505"/>
        </w:rPr>
        <w:t>Đánh</w:t>
      </w:r>
      <w:proofErr w:type="spellEnd"/>
      <w:r w:rsidRPr="00E74D10">
        <w:rPr>
          <w:rFonts w:ascii="Times New Roman" w:hAnsi="Times New Roman"/>
          <w:color w:val="050505"/>
        </w:rPr>
        <w:t xml:space="preserve"> </w:t>
      </w:r>
      <w:proofErr w:type="spellStart"/>
      <w:r w:rsidRPr="00E74D10">
        <w:rPr>
          <w:rFonts w:ascii="Times New Roman" w:hAnsi="Times New Roman"/>
          <w:color w:val="050505"/>
        </w:rPr>
        <w:t>giá</w:t>
      </w:r>
      <w:proofErr w:type="spellEnd"/>
      <w:r w:rsidRPr="00E74D10">
        <w:rPr>
          <w:rFonts w:ascii="Times New Roman" w:hAnsi="Times New Roman"/>
          <w:color w:val="050505"/>
        </w:rPr>
        <w:t xml:space="preserve"> </w:t>
      </w:r>
      <w:proofErr w:type="spellStart"/>
      <w:r w:rsidRPr="00E74D10">
        <w:rPr>
          <w:rFonts w:ascii="Times New Roman" w:hAnsi="Times New Roman"/>
          <w:color w:val="050505"/>
        </w:rPr>
        <w:t>được</w:t>
      </w:r>
      <w:proofErr w:type="spellEnd"/>
      <w:r w:rsidRPr="00E74D10">
        <w:rPr>
          <w:rFonts w:ascii="Times New Roman" w:hAnsi="Times New Roman"/>
          <w:color w:val="050505"/>
        </w:rPr>
        <w:t xml:space="preserve"> </w:t>
      </w:r>
      <w:proofErr w:type="spellStart"/>
      <w:r>
        <w:rPr>
          <w:rFonts w:ascii="Times New Roman" w:hAnsi="Times New Roman"/>
          <w:color w:val="050505"/>
        </w:rPr>
        <w:t>vai</w:t>
      </w:r>
      <w:proofErr w:type="spellEnd"/>
      <w:r>
        <w:rPr>
          <w:rFonts w:ascii="Times New Roman" w:hAnsi="Times New Roman"/>
          <w:color w:val="050505"/>
        </w:rPr>
        <w:t xml:space="preserve"> </w:t>
      </w:r>
      <w:proofErr w:type="spellStart"/>
      <w:r>
        <w:rPr>
          <w:rFonts w:ascii="Times New Roman" w:hAnsi="Times New Roman"/>
          <w:color w:val="050505"/>
        </w:rPr>
        <w:t>trò</w:t>
      </w:r>
      <w:proofErr w:type="spellEnd"/>
      <w:r>
        <w:rPr>
          <w:rFonts w:ascii="Times New Roman" w:hAnsi="Times New Roman"/>
          <w:color w:val="050505"/>
        </w:rPr>
        <w:t xml:space="preserve"> </w:t>
      </w:r>
      <w:proofErr w:type="spellStart"/>
      <w:r>
        <w:rPr>
          <w:rFonts w:ascii="Times New Roman" w:hAnsi="Times New Roman"/>
          <w:color w:val="050505"/>
        </w:rPr>
        <w:t>quan</w:t>
      </w:r>
      <w:proofErr w:type="spellEnd"/>
      <w:r>
        <w:rPr>
          <w:rFonts w:ascii="Times New Roman" w:hAnsi="Times New Roman"/>
          <w:color w:val="050505"/>
        </w:rPr>
        <w:t xml:space="preserve"> </w:t>
      </w:r>
      <w:proofErr w:type="spellStart"/>
      <w:r>
        <w:rPr>
          <w:rFonts w:ascii="Times New Roman" w:hAnsi="Times New Roman"/>
          <w:color w:val="050505"/>
        </w:rPr>
        <w:t>trọng</w:t>
      </w:r>
      <w:proofErr w:type="spellEnd"/>
      <w:r>
        <w:rPr>
          <w:rFonts w:ascii="Times New Roman" w:hAnsi="Times New Roman"/>
          <w:color w:val="050505"/>
        </w:rPr>
        <w:t xml:space="preserve"> </w:t>
      </w:r>
      <w:proofErr w:type="spellStart"/>
      <w:r>
        <w:rPr>
          <w:rFonts w:ascii="Times New Roman" w:hAnsi="Times New Roman"/>
          <w:color w:val="050505"/>
        </w:rPr>
        <w:t>của</w:t>
      </w:r>
      <w:proofErr w:type="spellEnd"/>
      <w:r>
        <w:rPr>
          <w:rFonts w:ascii="Times New Roman" w:hAnsi="Times New Roman"/>
          <w:color w:val="050505"/>
        </w:rPr>
        <w:t xml:space="preserve"> </w:t>
      </w:r>
      <w:proofErr w:type="spellStart"/>
      <w:r>
        <w:rPr>
          <w:rFonts w:ascii="Times New Roman" w:hAnsi="Times New Roman"/>
          <w:color w:val="050505"/>
        </w:rPr>
        <w:t>các</w:t>
      </w:r>
      <w:proofErr w:type="spellEnd"/>
      <w:r>
        <w:rPr>
          <w:rFonts w:ascii="Times New Roman" w:hAnsi="Times New Roman"/>
          <w:color w:val="050505"/>
        </w:rPr>
        <w:t xml:space="preserve"> </w:t>
      </w:r>
      <w:proofErr w:type="spellStart"/>
      <w:r>
        <w:rPr>
          <w:rFonts w:ascii="Times New Roman" w:hAnsi="Times New Roman"/>
          <w:color w:val="050505"/>
        </w:rPr>
        <w:t>loại</w:t>
      </w:r>
      <w:proofErr w:type="spellEnd"/>
      <w:r>
        <w:rPr>
          <w:rFonts w:ascii="Times New Roman" w:hAnsi="Times New Roman"/>
          <w:color w:val="050505"/>
        </w:rPr>
        <w:t xml:space="preserve"> </w:t>
      </w:r>
      <w:proofErr w:type="spellStart"/>
      <w:r>
        <w:rPr>
          <w:rFonts w:ascii="Times New Roman" w:hAnsi="Times New Roman"/>
          <w:color w:val="050505"/>
        </w:rPr>
        <w:t>dụng</w:t>
      </w:r>
      <w:proofErr w:type="spellEnd"/>
      <w:r>
        <w:rPr>
          <w:rFonts w:ascii="Times New Roman" w:hAnsi="Times New Roman"/>
          <w:color w:val="050505"/>
        </w:rPr>
        <w:t xml:space="preserve"> </w:t>
      </w:r>
      <w:proofErr w:type="spellStart"/>
      <w:r>
        <w:rPr>
          <w:rFonts w:ascii="Times New Roman" w:hAnsi="Times New Roman"/>
          <w:color w:val="050505"/>
        </w:rPr>
        <w:t>cụ</w:t>
      </w:r>
      <w:proofErr w:type="spellEnd"/>
      <w:r>
        <w:rPr>
          <w:rFonts w:ascii="Times New Roman" w:hAnsi="Times New Roman"/>
          <w:color w:val="050505"/>
        </w:rPr>
        <w:t xml:space="preserve"> </w:t>
      </w:r>
      <w:proofErr w:type="spellStart"/>
      <w:r>
        <w:rPr>
          <w:rFonts w:ascii="Times New Roman" w:hAnsi="Times New Roman"/>
          <w:color w:val="050505"/>
        </w:rPr>
        <w:t>này</w:t>
      </w:r>
      <w:proofErr w:type="spellEnd"/>
      <w:r>
        <w:rPr>
          <w:rFonts w:ascii="Times New Roman" w:hAnsi="Times New Roman"/>
          <w:color w:val="050505"/>
        </w:rPr>
        <w:t xml:space="preserve"> </w:t>
      </w:r>
      <w:proofErr w:type="spellStart"/>
      <w:r>
        <w:rPr>
          <w:rFonts w:ascii="Times New Roman" w:hAnsi="Times New Roman"/>
          <w:color w:val="050505"/>
        </w:rPr>
        <w:t>đối</w:t>
      </w:r>
      <w:proofErr w:type="spellEnd"/>
      <w:r>
        <w:rPr>
          <w:rFonts w:ascii="Times New Roman" w:hAnsi="Times New Roman"/>
          <w:color w:val="050505"/>
        </w:rPr>
        <w:t xml:space="preserve"> </w:t>
      </w:r>
      <w:proofErr w:type="spellStart"/>
      <w:r>
        <w:rPr>
          <w:rFonts w:ascii="Times New Roman" w:hAnsi="Times New Roman"/>
          <w:color w:val="050505"/>
        </w:rPr>
        <w:t>với</w:t>
      </w:r>
      <w:proofErr w:type="spellEnd"/>
      <w:r>
        <w:rPr>
          <w:rFonts w:ascii="Times New Roman" w:hAnsi="Times New Roman"/>
          <w:color w:val="050505"/>
        </w:rPr>
        <w:t xml:space="preserve"> </w:t>
      </w:r>
      <w:proofErr w:type="spellStart"/>
      <w:r>
        <w:rPr>
          <w:rFonts w:ascii="Times New Roman" w:hAnsi="Times New Roman"/>
          <w:color w:val="050505"/>
        </w:rPr>
        <w:t>sản</w:t>
      </w:r>
      <w:proofErr w:type="spellEnd"/>
      <w:r>
        <w:rPr>
          <w:rFonts w:ascii="Times New Roman" w:hAnsi="Times New Roman"/>
          <w:color w:val="050505"/>
        </w:rPr>
        <w:t xml:space="preserve"> </w:t>
      </w:r>
      <w:proofErr w:type="spellStart"/>
      <w:r>
        <w:rPr>
          <w:rFonts w:ascii="Times New Roman" w:hAnsi="Times New Roman"/>
          <w:color w:val="050505"/>
        </w:rPr>
        <w:t>xuất</w:t>
      </w:r>
      <w:proofErr w:type="spellEnd"/>
      <w:r>
        <w:rPr>
          <w:rFonts w:ascii="Times New Roman" w:hAnsi="Times New Roman"/>
          <w:color w:val="050505"/>
        </w:rPr>
        <w:t xml:space="preserve"> </w:t>
      </w:r>
      <w:proofErr w:type="spellStart"/>
      <w:r>
        <w:rPr>
          <w:rFonts w:ascii="Times New Roman" w:hAnsi="Times New Roman"/>
          <w:color w:val="050505"/>
        </w:rPr>
        <w:t>và</w:t>
      </w:r>
      <w:proofErr w:type="spellEnd"/>
      <w:r>
        <w:rPr>
          <w:rFonts w:ascii="Times New Roman" w:hAnsi="Times New Roman"/>
          <w:color w:val="050505"/>
        </w:rPr>
        <w:t xml:space="preserve"> </w:t>
      </w:r>
      <w:proofErr w:type="spellStart"/>
      <w:r>
        <w:rPr>
          <w:rFonts w:ascii="Times New Roman" w:hAnsi="Times New Roman"/>
          <w:color w:val="050505"/>
        </w:rPr>
        <w:t>đời</w:t>
      </w:r>
      <w:proofErr w:type="spellEnd"/>
      <w:r>
        <w:rPr>
          <w:rFonts w:ascii="Times New Roman" w:hAnsi="Times New Roman"/>
          <w:color w:val="050505"/>
        </w:rPr>
        <w:t xml:space="preserve"> </w:t>
      </w:r>
      <w:proofErr w:type="spellStart"/>
      <w:r>
        <w:rPr>
          <w:rFonts w:ascii="Times New Roman" w:hAnsi="Times New Roman"/>
          <w:color w:val="050505"/>
        </w:rPr>
        <w:t>sống</w:t>
      </w:r>
      <w:proofErr w:type="spellEnd"/>
      <w:r>
        <w:rPr>
          <w:rFonts w:ascii="Times New Roman" w:hAnsi="Times New Roman"/>
          <w:color w:val="050505"/>
        </w:rPr>
        <w:t xml:space="preserve"> </w:t>
      </w:r>
      <w:proofErr w:type="spellStart"/>
      <w:r>
        <w:rPr>
          <w:rFonts w:ascii="Times New Roman" w:hAnsi="Times New Roman"/>
          <w:color w:val="050505"/>
        </w:rPr>
        <w:t>của</w:t>
      </w:r>
      <w:proofErr w:type="spellEnd"/>
      <w:r>
        <w:rPr>
          <w:rFonts w:ascii="Times New Roman" w:hAnsi="Times New Roman"/>
          <w:color w:val="050505"/>
        </w:rPr>
        <w:t xml:space="preserve"> con </w:t>
      </w:r>
      <w:proofErr w:type="spellStart"/>
      <w:r>
        <w:rPr>
          <w:rFonts w:ascii="Times New Roman" w:hAnsi="Times New Roman"/>
          <w:color w:val="050505"/>
        </w:rPr>
        <w:t>người</w:t>
      </w:r>
      <w:proofErr w:type="spellEnd"/>
      <w:r>
        <w:rPr>
          <w:rFonts w:ascii="Times New Roman" w:hAnsi="Times New Roman"/>
          <w:color w:val="050505"/>
        </w:rPr>
        <w:t xml:space="preserve"> </w:t>
      </w:r>
      <w:proofErr w:type="spellStart"/>
      <w:r>
        <w:rPr>
          <w:rFonts w:ascii="Times New Roman" w:hAnsi="Times New Roman"/>
          <w:color w:val="050505"/>
        </w:rPr>
        <w:t>để</w:t>
      </w:r>
      <w:proofErr w:type="spellEnd"/>
      <w:r>
        <w:rPr>
          <w:rFonts w:ascii="Times New Roman" w:hAnsi="Times New Roman"/>
          <w:color w:val="050505"/>
        </w:rPr>
        <w:t xml:space="preserve"> </w:t>
      </w:r>
      <w:proofErr w:type="spellStart"/>
      <w:r>
        <w:rPr>
          <w:rFonts w:ascii="Times New Roman" w:hAnsi="Times New Roman"/>
          <w:color w:val="050505"/>
        </w:rPr>
        <w:t>từ</w:t>
      </w:r>
      <w:proofErr w:type="spellEnd"/>
      <w:r>
        <w:rPr>
          <w:rFonts w:ascii="Times New Roman" w:hAnsi="Times New Roman"/>
          <w:color w:val="050505"/>
        </w:rPr>
        <w:t xml:space="preserve"> </w:t>
      </w:r>
      <w:proofErr w:type="spellStart"/>
      <w:r>
        <w:rPr>
          <w:rFonts w:ascii="Times New Roman" w:hAnsi="Times New Roman"/>
          <w:color w:val="050505"/>
        </w:rPr>
        <w:t>đó</w:t>
      </w:r>
      <w:proofErr w:type="spellEnd"/>
      <w:r>
        <w:rPr>
          <w:rFonts w:ascii="Times New Roman" w:hAnsi="Times New Roman"/>
          <w:color w:val="050505"/>
        </w:rPr>
        <w:t xml:space="preserve"> </w:t>
      </w:r>
      <w:proofErr w:type="spellStart"/>
      <w:r>
        <w:rPr>
          <w:rFonts w:ascii="Times New Roman" w:hAnsi="Times New Roman"/>
          <w:color w:val="050505"/>
        </w:rPr>
        <w:t>biết</w:t>
      </w:r>
      <w:proofErr w:type="spellEnd"/>
      <w:r>
        <w:rPr>
          <w:rFonts w:ascii="Times New Roman" w:hAnsi="Times New Roman"/>
          <w:color w:val="050505"/>
        </w:rPr>
        <w:t xml:space="preserve"> </w:t>
      </w:r>
      <w:proofErr w:type="spellStart"/>
      <w:r>
        <w:rPr>
          <w:rFonts w:ascii="Times New Roman" w:hAnsi="Times New Roman"/>
          <w:color w:val="050505"/>
        </w:rPr>
        <w:t>cách</w:t>
      </w:r>
      <w:proofErr w:type="spellEnd"/>
      <w:r>
        <w:rPr>
          <w:rFonts w:ascii="Times New Roman" w:hAnsi="Times New Roman"/>
          <w:color w:val="050505"/>
        </w:rPr>
        <w:t xml:space="preserve"> </w:t>
      </w:r>
      <w:proofErr w:type="spellStart"/>
      <w:r>
        <w:rPr>
          <w:rFonts w:ascii="Times New Roman" w:hAnsi="Times New Roman"/>
          <w:color w:val="050505"/>
        </w:rPr>
        <w:t>sử</w:t>
      </w:r>
      <w:proofErr w:type="spellEnd"/>
      <w:r>
        <w:rPr>
          <w:rFonts w:ascii="Times New Roman" w:hAnsi="Times New Roman"/>
          <w:color w:val="050505"/>
        </w:rPr>
        <w:t xml:space="preserve"> </w:t>
      </w:r>
      <w:proofErr w:type="spellStart"/>
      <w:r>
        <w:rPr>
          <w:rFonts w:ascii="Times New Roman" w:hAnsi="Times New Roman"/>
          <w:color w:val="050505"/>
        </w:rPr>
        <w:t>dụng</w:t>
      </w:r>
      <w:proofErr w:type="spellEnd"/>
      <w:r>
        <w:rPr>
          <w:rFonts w:ascii="Times New Roman" w:hAnsi="Times New Roman"/>
          <w:color w:val="050505"/>
        </w:rPr>
        <w:t xml:space="preserve"> </w:t>
      </w:r>
      <w:proofErr w:type="spellStart"/>
      <w:r>
        <w:rPr>
          <w:rFonts w:ascii="Times New Roman" w:hAnsi="Times New Roman"/>
          <w:color w:val="050505"/>
        </w:rPr>
        <w:t>chúng</w:t>
      </w:r>
      <w:proofErr w:type="spellEnd"/>
      <w:r>
        <w:rPr>
          <w:rFonts w:ascii="Times New Roman" w:hAnsi="Times New Roman"/>
          <w:color w:val="050505"/>
        </w:rPr>
        <w:t xml:space="preserve"> </w:t>
      </w:r>
      <w:proofErr w:type="spellStart"/>
      <w:r>
        <w:rPr>
          <w:rFonts w:ascii="Times New Roman" w:hAnsi="Times New Roman"/>
          <w:color w:val="050505"/>
        </w:rPr>
        <w:t>một</w:t>
      </w:r>
      <w:proofErr w:type="spellEnd"/>
      <w:r>
        <w:rPr>
          <w:rFonts w:ascii="Times New Roman" w:hAnsi="Times New Roman"/>
          <w:color w:val="050505"/>
        </w:rPr>
        <w:t xml:space="preserve"> </w:t>
      </w:r>
      <w:proofErr w:type="spellStart"/>
      <w:r>
        <w:rPr>
          <w:rFonts w:ascii="Times New Roman" w:hAnsi="Times New Roman"/>
          <w:color w:val="050505"/>
        </w:rPr>
        <w:t>cách</w:t>
      </w:r>
      <w:proofErr w:type="spellEnd"/>
      <w:r>
        <w:rPr>
          <w:rFonts w:ascii="Times New Roman" w:hAnsi="Times New Roman"/>
          <w:color w:val="050505"/>
        </w:rPr>
        <w:t xml:space="preserve"> </w:t>
      </w:r>
      <w:proofErr w:type="spellStart"/>
      <w:r>
        <w:rPr>
          <w:rFonts w:ascii="Times New Roman" w:hAnsi="Times New Roman"/>
          <w:color w:val="050505"/>
        </w:rPr>
        <w:t>hiệu</w:t>
      </w:r>
      <w:proofErr w:type="spellEnd"/>
      <w:r>
        <w:rPr>
          <w:rFonts w:ascii="Times New Roman" w:hAnsi="Times New Roman"/>
          <w:color w:val="050505"/>
        </w:rPr>
        <w:t xml:space="preserve"> </w:t>
      </w:r>
      <w:proofErr w:type="spellStart"/>
      <w:r>
        <w:rPr>
          <w:rFonts w:ascii="Times New Roman" w:hAnsi="Times New Roman"/>
          <w:color w:val="050505"/>
        </w:rPr>
        <w:t>quả</w:t>
      </w:r>
      <w:proofErr w:type="spellEnd"/>
      <w:r>
        <w:rPr>
          <w:rFonts w:ascii="Times New Roman" w:hAnsi="Times New Roman"/>
          <w:color w:val="050505"/>
        </w:rPr>
        <w:t xml:space="preserve"> </w:t>
      </w:r>
      <w:proofErr w:type="spellStart"/>
      <w:r>
        <w:rPr>
          <w:rFonts w:ascii="Times New Roman" w:hAnsi="Times New Roman"/>
          <w:color w:val="050505"/>
        </w:rPr>
        <w:t>và</w:t>
      </w:r>
      <w:proofErr w:type="spellEnd"/>
      <w:r>
        <w:rPr>
          <w:rFonts w:ascii="Times New Roman" w:hAnsi="Times New Roman"/>
          <w:color w:val="050505"/>
        </w:rPr>
        <w:t xml:space="preserve"> an </w:t>
      </w:r>
      <w:proofErr w:type="spellStart"/>
      <w:r>
        <w:rPr>
          <w:rFonts w:ascii="Times New Roman" w:hAnsi="Times New Roman"/>
          <w:color w:val="050505"/>
        </w:rPr>
        <w:t>toàn</w:t>
      </w:r>
      <w:proofErr w:type="spellEnd"/>
      <w:r>
        <w:rPr>
          <w:rFonts w:ascii="Times New Roman" w:hAnsi="Times New Roman"/>
          <w:color w:val="050505"/>
        </w:rPr>
        <w:t>.</w:t>
      </w:r>
    </w:p>
    <w:p w:rsidR="004857FC" w:rsidRPr="00E74D10" w:rsidRDefault="004857FC" w:rsidP="004857FC">
      <w:pPr>
        <w:spacing w:line="259" w:lineRule="auto"/>
        <w:rPr>
          <w:rFonts w:ascii="Times New Roman" w:eastAsia="Arial" w:hAnsi="Times New Roman"/>
          <w:b/>
          <w:bCs/>
          <w:kern w:val="24"/>
        </w:rPr>
      </w:pPr>
      <w:r>
        <w:rPr>
          <w:rFonts w:ascii="Times New Roman" w:eastAsia="Arial" w:hAnsi="Times New Roman"/>
          <w:b/>
          <w:bCs/>
          <w:kern w:val="24"/>
        </w:rPr>
        <w:t>2</w:t>
      </w:r>
      <w:r w:rsidRPr="00E74D10">
        <w:rPr>
          <w:rFonts w:ascii="Times New Roman" w:eastAsia="Arial" w:hAnsi="Times New Roman"/>
          <w:b/>
          <w:bCs/>
          <w:kern w:val="24"/>
          <w:lang w:val="vi-VN"/>
        </w:rPr>
        <w:t>. Phẩm chất</w:t>
      </w:r>
    </w:p>
    <w:p w:rsidR="004857FC" w:rsidRPr="00E74D10" w:rsidRDefault="004857FC" w:rsidP="004857FC">
      <w:pPr>
        <w:spacing w:line="259" w:lineRule="auto"/>
        <w:contextualSpacing/>
        <w:rPr>
          <w:rFonts w:ascii="Times New Roman" w:eastAsia="Arial" w:hAnsi="Times New Roman"/>
          <w:bCs/>
          <w:kern w:val="24"/>
          <w:lang w:val="vi-VN"/>
        </w:rPr>
      </w:pPr>
      <w:r w:rsidRPr="00E74D10">
        <w:rPr>
          <w:rFonts w:ascii="Times New Roman" w:hAnsi="Times New Roman"/>
          <w:lang w:val="vi-VN" w:eastAsia="vi-VN"/>
        </w:rPr>
        <w:t xml:space="preserve">- Trách nhiệm: </w:t>
      </w:r>
      <w:r w:rsidRPr="00E74D10">
        <w:rPr>
          <w:rFonts w:ascii="Times New Roman" w:eastAsia="Arial" w:hAnsi="Times New Roman"/>
          <w:lang w:val="vi-VN"/>
        </w:rPr>
        <w:t>Không đổ lỗi cho người khác, có ý thức và tìm cách khắc phục hậu quả do mình đã gây ra; quan tâm đến các công việc chung.</w:t>
      </w:r>
    </w:p>
    <w:p w:rsidR="004857FC" w:rsidRPr="00E74D10" w:rsidRDefault="004857FC" w:rsidP="004857FC">
      <w:pPr>
        <w:spacing w:line="259" w:lineRule="auto"/>
        <w:contextualSpacing/>
        <w:rPr>
          <w:rFonts w:ascii="Times New Roman" w:eastAsia="Arial" w:hAnsi="Times New Roman"/>
          <w:bCs/>
          <w:kern w:val="24"/>
          <w:lang w:val="vi-VN"/>
        </w:rPr>
      </w:pPr>
      <w:r w:rsidRPr="00E74D10">
        <w:rPr>
          <w:rFonts w:ascii="Times New Roman" w:hAnsi="Times New Roman"/>
          <w:lang w:val="vi-VN" w:eastAsia="vi-VN"/>
        </w:rPr>
        <w:t xml:space="preserve">- Nhân ái: </w:t>
      </w:r>
      <w:r w:rsidRPr="00E74D10">
        <w:rPr>
          <w:rFonts w:ascii="Times New Roman" w:eastAsia="Arial" w:hAnsi="Times New Roman"/>
          <w:lang w:val="vi-VN"/>
        </w:rPr>
        <w:t>Có ý thức tìm hiểu và sẵn sàng tham gia các hoạt động tuyên truyền, chăm sóc, bảo vệ thiên nhiên; phản đối những hành vi phá hoại thiên nhiên.</w:t>
      </w:r>
    </w:p>
    <w:p w:rsidR="004857FC" w:rsidRPr="008064CC" w:rsidRDefault="004857FC" w:rsidP="004857FC">
      <w:pPr>
        <w:spacing w:line="259" w:lineRule="auto"/>
        <w:contextualSpacing/>
        <w:rPr>
          <w:rFonts w:ascii="Times New Roman" w:hAnsi="Times New Roman"/>
          <w:b/>
          <w:lang w:val="sv-SE"/>
        </w:rPr>
      </w:pPr>
      <w:r w:rsidRPr="00E74D10">
        <w:rPr>
          <w:rFonts w:ascii="Times New Roman" w:hAnsi="Times New Roman"/>
          <w:lang w:val="vi-VN" w:eastAsia="vi-VN"/>
        </w:rPr>
        <w:t xml:space="preserve">- Chăm chỉ: </w:t>
      </w:r>
      <w:r w:rsidRPr="00E74D10">
        <w:rPr>
          <w:rFonts w:ascii="Times New Roman" w:eastAsia="Arial" w:hAnsi="Times New Roman"/>
          <w:lang w:val="vi-VN"/>
        </w:rPr>
        <w:t>Siêng năng trong học tập và lao động; ý thức được thuận lợi, khó khăn trong học tập và sinh hoạt của bản thân và chủ động khắc phục vượt qua.</w:t>
      </w:r>
    </w:p>
    <w:p w:rsidR="0071244A" w:rsidRPr="00005A73" w:rsidRDefault="0071244A" w:rsidP="0071244A">
      <w:pPr>
        <w:jc w:val="both"/>
        <w:rPr>
          <w:rFonts w:ascii="Times New Roman" w:hAnsi="Times New Roman"/>
          <w:b/>
          <w:bCs/>
          <w:kern w:val="32"/>
          <w:lang w:val="nl-NL"/>
        </w:rPr>
      </w:pPr>
      <w:r w:rsidRPr="00005A73">
        <w:rPr>
          <w:rFonts w:ascii="Times New Roman" w:hAnsi="Times New Roman"/>
          <w:b/>
          <w:bCs/>
          <w:kern w:val="32"/>
          <w:lang w:val="nl-NL"/>
        </w:rPr>
        <w:t>II. THIẾT BỊ DẠY HỌC VÀ HỌC LIỆU:</w:t>
      </w:r>
    </w:p>
    <w:p w:rsidR="0071244A" w:rsidRPr="00005A73" w:rsidRDefault="0071244A" w:rsidP="0071244A">
      <w:pPr>
        <w:jc w:val="both"/>
        <w:rPr>
          <w:rFonts w:ascii="Times New Roman" w:hAnsi="Times New Roman"/>
          <w:b/>
          <w:bCs/>
          <w:kern w:val="32"/>
          <w:lang w:val="nl-NL"/>
        </w:rPr>
      </w:pPr>
      <w:r w:rsidRPr="00005A73">
        <w:rPr>
          <w:rFonts w:ascii="Times New Roman" w:hAnsi="Times New Roman"/>
          <w:b/>
          <w:bCs/>
          <w:kern w:val="32"/>
          <w:lang w:val="nl-NL"/>
        </w:rPr>
        <w:t>1- Giáo viên:</w:t>
      </w:r>
      <w:r w:rsidRPr="00005A73">
        <w:rPr>
          <w:rFonts w:ascii="Times New Roman" w:hAnsi="Times New Roman"/>
          <w:kern w:val="32"/>
          <w:lang w:val="nl-NL"/>
        </w:rPr>
        <w:t>- Các dụng cụ cơ khí: thước lá, thước cặp, đục, dũa, cưa.</w:t>
      </w:r>
    </w:p>
    <w:p w:rsidR="0071244A" w:rsidRPr="00005A73" w:rsidRDefault="0071244A" w:rsidP="0071244A">
      <w:pPr>
        <w:jc w:val="both"/>
        <w:rPr>
          <w:rFonts w:ascii="Times New Roman" w:hAnsi="Times New Roman"/>
          <w:b/>
          <w:i/>
          <w:kern w:val="32"/>
          <w:lang w:val="nl-NL"/>
        </w:rPr>
      </w:pPr>
      <w:r w:rsidRPr="00005A73">
        <w:rPr>
          <w:rFonts w:ascii="Times New Roman" w:hAnsi="Times New Roman"/>
          <w:b/>
          <w:kern w:val="32"/>
          <w:lang w:val="nl-NL"/>
        </w:rPr>
        <w:t>2- Học sinh:</w:t>
      </w:r>
      <w:r w:rsidRPr="00005A73">
        <w:rPr>
          <w:rFonts w:ascii="Times New Roman" w:hAnsi="Times New Roman"/>
          <w:kern w:val="32"/>
          <w:lang w:val="nl-NL"/>
        </w:rPr>
        <w:t xml:space="preserve"> Một số dụng cụ mà gia đình thường dùng: Cờ lê, mỏ lết, tua vít, búa.</w:t>
      </w:r>
    </w:p>
    <w:p w:rsidR="0071244A" w:rsidRPr="00005A73" w:rsidRDefault="0071244A" w:rsidP="0071244A">
      <w:pPr>
        <w:jc w:val="both"/>
        <w:rPr>
          <w:rFonts w:ascii="Times New Roman" w:hAnsi="Times New Roman"/>
          <w:b/>
          <w:lang w:val="nl-NL"/>
        </w:rPr>
      </w:pPr>
      <w:r w:rsidRPr="00005A73">
        <w:rPr>
          <w:rFonts w:ascii="Times New Roman" w:hAnsi="Times New Roman"/>
          <w:b/>
          <w:lang w:val="nl-NL"/>
        </w:rPr>
        <w:t>III. TIẾN TRÌNH DẠY HỌC:</w:t>
      </w:r>
    </w:p>
    <w:p w:rsidR="0071244A" w:rsidRPr="00005A73" w:rsidRDefault="00702FC3" w:rsidP="0071244A">
      <w:pPr>
        <w:tabs>
          <w:tab w:val="left" w:pos="360"/>
          <w:tab w:val="left" w:pos="540"/>
          <w:tab w:val="left" w:pos="720"/>
          <w:tab w:val="left" w:pos="900"/>
        </w:tabs>
        <w:jc w:val="both"/>
        <w:rPr>
          <w:rFonts w:ascii="Times New Roman" w:hAnsi="Times New Roman"/>
          <w:b/>
          <w:lang w:val="nl-NL"/>
        </w:rPr>
      </w:pPr>
      <w:r>
        <w:rPr>
          <w:rFonts w:ascii="Times New Roman" w:hAnsi="Times New Roman"/>
          <w:b/>
          <w:lang w:val="nl-NL"/>
        </w:rPr>
        <w:t xml:space="preserve">A. HOẠT ĐỘNG 1: KHỞI ĐỘNG </w:t>
      </w:r>
    </w:p>
    <w:p w:rsidR="0071244A" w:rsidRPr="00005A73" w:rsidRDefault="0071244A" w:rsidP="0071244A">
      <w:pPr>
        <w:jc w:val="both"/>
        <w:rPr>
          <w:rFonts w:ascii="Times New Roman" w:hAnsi="Times New Roman"/>
          <w:kern w:val="32"/>
          <w:lang w:val="es-ES_tradnl"/>
        </w:rPr>
      </w:pPr>
      <w:r w:rsidRPr="00005A73">
        <w:rPr>
          <w:rFonts w:ascii="Times New Roman" w:hAnsi="Times New Roman"/>
          <w:kern w:val="32"/>
          <w:lang w:val="es-ES_tradnl"/>
        </w:rPr>
        <w:t xml:space="preserve">GV </w:t>
      </w:r>
      <w:proofErr w:type="spellStart"/>
      <w:r w:rsidRPr="00005A73">
        <w:rPr>
          <w:rFonts w:ascii="Times New Roman" w:hAnsi="Times New Roman"/>
          <w:kern w:val="32"/>
          <w:lang w:val="es-ES_tradnl"/>
        </w:rPr>
        <w:t>chia</w:t>
      </w:r>
      <w:proofErr w:type="spellEnd"/>
      <w:r w:rsidRPr="00005A73">
        <w:rPr>
          <w:rFonts w:ascii="Times New Roman" w:hAnsi="Times New Roman"/>
          <w:kern w:val="32"/>
          <w:lang w:val="es-ES_tradnl"/>
        </w:rPr>
        <w:t xml:space="preserve"> </w:t>
      </w:r>
      <w:proofErr w:type="spellStart"/>
      <w:r w:rsidRPr="00005A73">
        <w:rPr>
          <w:rFonts w:ascii="Times New Roman" w:hAnsi="Times New Roman"/>
          <w:kern w:val="32"/>
          <w:lang w:val="es-ES_tradnl"/>
        </w:rPr>
        <w:t>lớp</w:t>
      </w:r>
      <w:proofErr w:type="spellEnd"/>
      <w:r w:rsidRPr="00005A73">
        <w:rPr>
          <w:rFonts w:ascii="Times New Roman" w:hAnsi="Times New Roman"/>
          <w:kern w:val="32"/>
          <w:lang w:val="es-ES_tradnl"/>
        </w:rPr>
        <w:t xml:space="preserve"> </w:t>
      </w:r>
      <w:proofErr w:type="spellStart"/>
      <w:r w:rsidRPr="00005A73">
        <w:rPr>
          <w:rFonts w:ascii="Times New Roman" w:hAnsi="Times New Roman"/>
          <w:kern w:val="32"/>
          <w:lang w:val="es-ES_tradnl"/>
        </w:rPr>
        <w:t>làm</w:t>
      </w:r>
      <w:proofErr w:type="spellEnd"/>
      <w:r w:rsidRPr="00005A73">
        <w:rPr>
          <w:rFonts w:ascii="Times New Roman" w:hAnsi="Times New Roman"/>
          <w:kern w:val="32"/>
          <w:lang w:val="es-ES_tradnl"/>
        </w:rPr>
        <w:t xml:space="preserve"> 2 </w:t>
      </w:r>
      <w:proofErr w:type="spellStart"/>
      <w:r w:rsidRPr="00005A73">
        <w:rPr>
          <w:rFonts w:ascii="Times New Roman" w:hAnsi="Times New Roman"/>
          <w:kern w:val="32"/>
          <w:lang w:val="es-ES_tradnl"/>
        </w:rPr>
        <w:t>đội</w:t>
      </w:r>
      <w:proofErr w:type="spellEnd"/>
      <w:r w:rsidRPr="00005A73">
        <w:rPr>
          <w:rFonts w:ascii="Times New Roman" w:hAnsi="Times New Roman"/>
          <w:kern w:val="32"/>
          <w:lang w:val="es-ES_tradnl"/>
        </w:rPr>
        <w:t xml:space="preserve">. </w:t>
      </w:r>
      <w:proofErr w:type="spellStart"/>
      <w:r w:rsidRPr="00005A73">
        <w:rPr>
          <w:rFonts w:ascii="Times New Roman" w:hAnsi="Times New Roman"/>
          <w:kern w:val="32"/>
          <w:lang w:val="es-ES_tradnl"/>
        </w:rPr>
        <w:t>Các</w:t>
      </w:r>
      <w:proofErr w:type="spellEnd"/>
      <w:r w:rsidRPr="00005A73">
        <w:rPr>
          <w:rFonts w:ascii="Times New Roman" w:hAnsi="Times New Roman"/>
          <w:kern w:val="32"/>
          <w:lang w:val="es-ES_tradnl"/>
        </w:rPr>
        <w:t xml:space="preserve"> </w:t>
      </w:r>
      <w:proofErr w:type="spellStart"/>
      <w:r w:rsidRPr="00005A73">
        <w:rPr>
          <w:rFonts w:ascii="Times New Roman" w:hAnsi="Times New Roman"/>
          <w:kern w:val="32"/>
          <w:lang w:val="es-ES_tradnl"/>
        </w:rPr>
        <w:t>đội</w:t>
      </w:r>
      <w:proofErr w:type="spellEnd"/>
      <w:r w:rsidRPr="00005A73">
        <w:rPr>
          <w:rFonts w:ascii="Times New Roman" w:hAnsi="Times New Roman"/>
          <w:kern w:val="32"/>
          <w:lang w:val="es-ES_tradnl"/>
        </w:rPr>
        <w:t xml:space="preserve"> </w:t>
      </w:r>
      <w:proofErr w:type="spellStart"/>
      <w:r w:rsidRPr="00005A73">
        <w:rPr>
          <w:rFonts w:ascii="Times New Roman" w:hAnsi="Times New Roman"/>
          <w:kern w:val="32"/>
          <w:lang w:val="es-ES_tradnl"/>
        </w:rPr>
        <w:t>cử</w:t>
      </w:r>
      <w:proofErr w:type="spellEnd"/>
      <w:r w:rsidRPr="00005A73">
        <w:rPr>
          <w:rFonts w:ascii="Times New Roman" w:hAnsi="Times New Roman"/>
          <w:kern w:val="32"/>
          <w:lang w:val="es-ES_tradnl"/>
        </w:rPr>
        <w:t xml:space="preserve"> </w:t>
      </w:r>
      <w:proofErr w:type="spellStart"/>
      <w:r w:rsidRPr="00005A73">
        <w:rPr>
          <w:rFonts w:ascii="Times New Roman" w:hAnsi="Times New Roman"/>
          <w:kern w:val="32"/>
          <w:lang w:val="es-ES_tradnl"/>
        </w:rPr>
        <w:t>từng</w:t>
      </w:r>
      <w:proofErr w:type="spellEnd"/>
      <w:r w:rsidRPr="00005A73">
        <w:rPr>
          <w:rFonts w:ascii="Times New Roman" w:hAnsi="Times New Roman"/>
          <w:kern w:val="32"/>
          <w:lang w:val="es-ES_tradnl"/>
        </w:rPr>
        <w:t xml:space="preserve"> </w:t>
      </w:r>
      <w:proofErr w:type="spellStart"/>
      <w:r w:rsidRPr="00005A73">
        <w:rPr>
          <w:rFonts w:ascii="Times New Roman" w:hAnsi="Times New Roman"/>
          <w:kern w:val="32"/>
          <w:lang w:val="es-ES_tradnl"/>
        </w:rPr>
        <w:t>bạn</w:t>
      </w:r>
      <w:proofErr w:type="spellEnd"/>
      <w:r w:rsidRPr="00005A73">
        <w:rPr>
          <w:rFonts w:ascii="Times New Roman" w:hAnsi="Times New Roman"/>
          <w:kern w:val="32"/>
          <w:lang w:val="es-ES_tradnl"/>
        </w:rPr>
        <w:t xml:space="preserve"> </w:t>
      </w:r>
      <w:proofErr w:type="spellStart"/>
      <w:r w:rsidRPr="00005A73">
        <w:rPr>
          <w:rFonts w:ascii="Times New Roman" w:hAnsi="Times New Roman"/>
          <w:kern w:val="32"/>
          <w:lang w:val="es-ES_tradnl"/>
        </w:rPr>
        <w:t>lên</w:t>
      </w:r>
      <w:proofErr w:type="spellEnd"/>
      <w:r w:rsidRPr="00005A73">
        <w:rPr>
          <w:rFonts w:ascii="Times New Roman" w:hAnsi="Times New Roman"/>
          <w:kern w:val="32"/>
          <w:lang w:val="es-ES_tradnl"/>
        </w:rPr>
        <w:t xml:space="preserve"> </w:t>
      </w:r>
      <w:proofErr w:type="spellStart"/>
      <w:r w:rsidRPr="00005A73">
        <w:rPr>
          <w:rFonts w:ascii="Times New Roman" w:hAnsi="Times New Roman"/>
          <w:kern w:val="32"/>
          <w:lang w:val="es-ES_tradnl"/>
        </w:rPr>
        <w:t>viết</w:t>
      </w:r>
      <w:proofErr w:type="spellEnd"/>
      <w:r w:rsidRPr="00005A73">
        <w:rPr>
          <w:rFonts w:ascii="Times New Roman" w:hAnsi="Times New Roman"/>
          <w:kern w:val="32"/>
          <w:lang w:val="es-ES_tradnl"/>
        </w:rPr>
        <w:t xml:space="preserve"> </w:t>
      </w:r>
      <w:proofErr w:type="spellStart"/>
      <w:r w:rsidRPr="00005A73">
        <w:rPr>
          <w:rFonts w:ascii="Times New Roman" w:hAnsi="Times New Roman"/>
          <w:kern w:val="32"/>
          <w:lang w:val="es-ES_tradnl"/>
        </w:rPr>
        <w:t>tên</w:t>
      </w:r>
      <w:proofErr w:type="spellEnd"/>
      <w:r w:rsidRPr="00005A73">
        <w:rPr>
          <w:rFonts w:ascii="Times New Roman" w:hAnsi="Times New Roman"/>
          <w:kern w:val="32"/>
          <w:lang w:val="es-ES_tradnl"/>
        </w:rPr>
        <w:t xml:space="preserve"> </w:t>
      </w:r>
      <w:proofErr w:type="spellStart"/>
      <w:r w:rsidRPr="00005A73">
        <w:rPr>
          <w:rFonts w:ascii="Times New Roman" w:hAnsi="Times New Roman"/>
          <w:kern w:val="32"/>
          <w:lang w:val="es-ES_tradnl"/>
        </w:rPr>
        <w:t>các</w:t>
      </w:r>
      <w:proofErr w:type="spellEnd"/>
      <w:r w:rsidRPr="00005A73">
        <w:rPr>
          <w:rFonts w:ascii="Times New Roman" w:hAnsi="Times New Roman"/>
          <w:kern w:val="32"/>
          <w:lang w:val="es-ES_tradnl"/>
        </w:rPr>
        <w:t xml:space="preserve"> </w:t>
      </w:r>
      <w:proofErr w:type="spellStart"/>
      <w:r w:rsidRPr="00005A73">
        <w:rPr>
          <w:rFonts w:ascii="Times New Roman" w:hAnsi="Times New Roman"/>
          <w:kern w:val="32"/>
          <w:lang w:val="es-ES_tradnl"/>
        </w:rPr>
        <w:t>dụng</w:t>
      </w:r>
      <w:proofErr w:type="spellEnd"/>
      <w:r w:rsidRPr="00005A73">
        <w:rPr>
          <w:rFonts w:ascii="Times New Roman" w:hAnsi="Times New Roman"/>
          <w:kern w:val="32"/>
          <w:lang w:val="es-ES_tradnl"/>
        </w:rPr>
        <w:t xml:space="preserve"> </w:t>
      </w:r>
      <w:proofErr w:type="spellStart"/>
      <w:r w:rsidRPr="00005A73">
        <w:rPr>
          <w:rFonts w:ascii="Times New Roman" w:hAnsi="Times New Roman"/>
          <w:kern w:val="32"/>
          <w:lang w:val="es-ES_tradnl"/>
        </w:rPr>
        <w:t>cụ</w:t>
      </w:r>
      <w:proofErr w:type="spellEnd"/>
      <w:r w:rsidRPr="00005A73">
        <w:rPr>
          <w:rFonts w:ascii="Times New Roman" w:hAnsi="Times New Roman"/>
          <w:kern w:val="32"/>
          <w:lang w:val="es-ES_tradnl"/>
        </w:rPr>
        <w:t xml:space="preserve"> </w:t>
      </w:r>
      <w:proofErr w:type="spellStart"/>
      <w:r w:rsidRPr="00005A73">
        <w:rPr>
          <w:rFonts w:ascii="Times New Roman" w:hAnsi="Times New Roman"/>
          <w:kern w:val="32"/>
          <w:lang w:val="es-ES_tradnl"/>
        </w:rPr>
        <w:t>cơ</w:t>
      </w:r>
      <w:proofErr w:type="spellEnd"/>
      <w:r w:rsidRPr="00005A73">
        <w:rPr>
          <w:rFonts w:ascii="Times New Roman" w:hAnsi="Times New Roman"/>
          <w:kern w:val="32"/>
          <w:lang w:val="es-ES_tradnl"/>
        </w:rPr>
        <w:t xml:space="preserve"> </w:t>
      </w:r>
      <w:proofErr w:type="spellStart"/>
      <w:r w:rsidRPr="00005A73">
        <w:rPr>
          <w:rFonts w:ascii="Times New Roman" w:hAnsi="Times New Roman"/>
          <w:kern w:val="32"/>
          <w:lang w:val="es-ES_tradnl"/>
        </w:rPr>
        <w:t>khí</w:t>
      </w:r>
      <w:proofErr w:type="spellEnd"/>
      <w:r w:rsidRPr="00005A73">
        <w:rPr>
          <w:rFonts w:ascii="Times New Roman" w:hAnsi="Times New Roman"/>
          <w:kern w:val="32"/>
          <w:lang w:val="es-ES_tradnl"/>
        </w:rPr>
        <w:t xml:space="preserve">, </w:t>
      </w:r>
      <w:proofErr w:type="spellStart"/>
      <w:r w:rsidRPr="00005A73">
        <w:rPr>
          <w:rFonts w:ascii="Times New Roman" w:hAnsi="Times New Roman"/>
          <w:kern w:val="32"/>
          <w:lang w:val="es-ES_tradnl"/>
        </w:rPr>
        <w:t>bạn</w:t>
      </w:r>
      <w:proofErr w:type="spellEnd"/>
      <w:r w:rsidRPr="00005A73">
        <w:rPr>
          <w:rFonts w:ascii="Times New Roman" w:hAnsi="Times New Roman"/>
          <w:kern w:val="32"/>
          <w:lang w:val="es-ES_tradnl"/>
        </w:rPr>
        <w:t xml:space="preserve"> </w:t>
      </w:r>
      <w:proofErr w:type="spellStart"/>
      <w:r w:rsidRPr="00005A73">
        <w:rPr>
          <w:rFonts w:ascii="Times New Roman" w:hAnsi="Times New Roman"/>
          <w:kern w:val="32"/>
          <w:lang w:val="es-ES_tradnl"/>
        </w:rPr>
        <w:t>viết</w:t>
      </w:r>
      <w:proofErr w:type="spellEnd"/>
      <w:r w:rsidRPr="00005A73">
        <w:rPr>
          <w:rFonts w:ascii="Times New Roman" w:hAnsi="Times New Roman"/>
          <w:kern w:val="32"/>
          <w:lang w:val="es-ES_tradnl"/>
        </w:rPr>
        <w:t xml:space="preserve"> </w:t>
      </w:r>
      <w:proofErr w:type="spellStart"/>
      <w:r w:rsidRPr="00005A73">
        <w:rPr>
          <w:rFonts w:ascii="Times New Roman" w:hAnsi="Times New Roman"/>
          <w:kern w:val="32"/>
          <w:lang w:val="es-ES_tradnl"/>
        </w:rPr>
        <w:t>xong</w:t>
      </w:r>
      <w:proofErr w:type="spellEnd"/>
      <w:r w:rsidRPr="00005A73">
        <w:rPr>
          <w:rFonts w:ascii="Times New Roman" w:hAnsi="Times New Roman"/>
          <w:kern w:val="32"/>
          <w:lang w:val="es-ES_tradnl"/>
        </w:rPr>
        <w:t xml:space="preserve"> </w:t>
      </w:r>
      <w:proofErr w:type="spellStart"/>
      <w:r w:rsidRPr="00005A73">
        <w:rPr>
          <w:rFonts w:ascii="Times New Roman" w:hAnsi="Times New Roman"/>
          <w:kern w:val="32"/>
          <w:lang w:val="es-ES_tradnl"/>
        </w:rPr>
        <w:t>một</w:t>
      </w:r>
      <w:proofErr w:type="spellEnd"/>
      <w:r w:rsidRPr="00005A73">
        <w:rPr>
          <w:rFonts w:ascii="Times New Roman" w:hAnsi="Times New Roman"/>
          <w:kern w:val="32"/>
          <w:lang w:val="es-ES_tradnl"/>
        </w:rPr>
        <w:t xml:space="preserve"> </w:t>
      </w:r>
      <w:proofErr w:type="spellStart"/>
      <w:r w:rsidRPr="00005A73">
        <w:rPr>
          <w:rFonts w:ascii="Times New Roman" w:hAnsi="Times New Roman"/>
          <w:kern w:val="32"/>
          <w:lang w:val="es-ES_tradnl"/>
        </w:rPr>
        <w:t>tên</w:t>
      </w:r>
      <w:proofErr w:type="spellEnd"/>
      <w:r w:rsidRPr="00005A73">
        <w:rPr>
          <w:rFonts w:ascii="Times New Roman" w:hAnsi="Times New Roman"/>
          <w:kern w:val="32"/>
          <w:lang w:val="es-ES_tradnl"/>
        </w:rPr>
        <w:t xml:space="preserve"> </w:t>
      </w:r>
      <w:proofErr w:type="spellStart"/>
      <w:r w:rsidRPr="00005A73">
        <w:rPr>
          <w:rFonts w:ascii="Times New Roman" w:hAnsi="Times New Roman"/>
          <w:kern w:val="32"/>
          <w:lang w:val="es-ES_tradnl"/>
        </w:rPr>
        <w:t>thì</w:t>
      </w:r>
      <w:proofErr w:type="spellEnd"/>
      <w:r w:rsidRPr="00005A73">
        <w:rPr>
          <w:rFonts w:ascii="Times New Roman" w:hAnsi="Times New Roman"/>
          <w:kern w:val="32"/>
          <w:lang w:val="es-ES_tradnl"/>
        </w:rPr>
        <w:t xml:space="preserve"> </w:t>
      </w:r>
      <w:proofErr w:type="spellStart"/>
      <w:r w:rsidRPr="00005A73">
        <w:rPr>
          <w:rFonts w:ascii="Times New Roman" w:hAnsi="Times New Roman"/>
          <w:kern w:val="32"/>
          <w:lang w:val="es-ES_tradnl"/>
        </w:rPr>
        <w:t>bạn</w:t>
      </w:r>
      <w:proofErr w:type="spellEnd"/>
      <w:r w:rsidRPr="00005A73">
        <w:rPr>
          <w:rFonts w:ascii="Times New Roman" w:hAnsi="Times New Roman"/>
          <w:kern w:val="32"/>
          <w:lang w:val="es-ES_tradnl"/>
        </w:rPr>
        <w:t xml:space="preserve"> </w:t>
      </w:r>
      <w:proofErr w:type="spellStart"/>
      <w:r w:rsidRPr="00005A73">
        <w:rPr>
          <w:rFonts w:ascii="Times New Roman" w:hAnsi="Times New Roman"/>
          <w:kern w:val="32"/>
          <w:lang w:val="es-ES_tradnl"/>
        </w:rPr>
        <w:t>khác</w:t>
      </w:r>
      <w:proofErr w:type="spellEnd"/>
      <w:r w:rsidRPr="00005A73">
        <w:rPr>
          <w:rFonts w:ascii="Times New Roman" w:hAnsi="Times New Roman"/>
          <w:kern w:val="32"/>
          <w:lang w:val="es-ES_tradnl"/>
        </w:rPr>
        <w:t xml:space="preserve"> </w:t>
      </w:r>
      <w:proofErr w:type="spellStart"/>
      <w:r w:rsidRPr="00005A73">
        <w:rPr>
          <w:rFonts w:ascii="Times New Roman" w:hAnsi="Times New Roman"/>
          <w:kern w:val="32"/>
          <w:lang w:val="es-ES_tradnl"/>
        </w:rPr>
        <w:t>trong</w:t>
      </w:r>
      <w:proofErr w:type="spellEnd"/>
      <w:r w:rsidRPr="00005A73">
        <w:rPr>
          <w:rFonts w:ascii="Times New Roman" w:hAnsi="Times New Roman"/>
          <w:kern w:val="32"/>
          <w:lang w:val="es-ES_tradnl"/>
        </w:rPr>
        <w:t xml:space="preserve"> </w:t>
      </w:r>
      <w:proofErr w:type="spellStart"/>
      <w:r w:rsidRPr="00005A73">
        <w:rPr>
          <w:rFonts w:ascii="Times New Roman" w:hAnsi="Times New Roman"/>
          <w:kern w:val="32"/>
          <w:lang w:val="es-ES_tradnl"/>
        </w:rPr>
        <w:t>đội</w:t>
      </w:r>
      <w:proofErr w:type="spellEnd"/>
      <w:r w:rsidRPr="00005A73">
        <w:rPr>
          <w:rFonts w:ascii="Times New Roman" w:hAnsi="Times New Roman"/>
          <w:kern w:val="32"/>
          <w:lang w:val="es-ES_tradnl"/>
        </w:rPr>
        <w:t xml:space="preserve"> </w:t>
      </w:r>
      <w:proofErr w:type="spellStart"/>
      <w:r w:rsidRPr="00005A73">
        <w:rPr>
          <w:rFonts w:ascii="Times New Roman" w:hAnsi="Times New Roman"/>
          <w:kern w:val="32"/>
          <w:lang w:val="es-ES_tradnl"/>
        </w:rPr>
        <w:t>mới</w:t>
      </w:r>
      <w:proofErr w:type="spellEnd"/>
      <w:r w:rsidRPr="00005A73">
        <w:rPr>
          <w:rFonts w:ascii="Times New Roman" w:hAnsi="Times New Roman"/>
          <w:kern w:val="32"/>
          <w:lang w:val="es-ES_tradnl"/>
        </w:rPr>
        <w:t xml:space="preserve"> </w:t>
      </w:r>
      <w:proofErr w:type="spellStart"/>
      <w:r w:rsidRPr="00005A73">
        <w:rPr>
          <w:rFonts w:ascii="Times New Roman" w:hAnsi="Times New Roman"/>
          <w:kern w:val="32"/>
          <w:lang w:val="es-ES_tradnl"/>
        </w:rPr>
        <w:t>được</w:t>
      </w:r>
      <w:proofErr w:type="spellEnd"/>
      <w:r w:rsidRPr="00005A73">
        <w:rPr>
          <w:rFonts w:ascii="Times New Roman" w:hAnsi="Times New Roman"/>
          <w:kern w:val="32"/>
          <w:lang w:val="es-ES_tradnl"/>
        </w:rPr>
        <w:t xml:space="preserve"> </w:t>
      </w:r>
      <w:proofErr w:type="spellStart"/>
      <w:r w:rsidRPr="00005A73">
        <w:rPr>
          <w:rFonts w:ascii="Times New Roman" w:hAnsi="Times New Roman"/>
          <w:kern w:val="32"/>
          <w:lang w:val="es-ES_tradnl"/>
        </w:rPr>
        <w:t>lên</w:t>
      </w:r>
      <w:proofErr w:type="spellEnd"/>
      <w:r w:rsidRPr="00005A73">
        <w:rPr>
          <w:rFonts w:ascii="Times New Roman" w:hAnsi="Times New Roman"/>
          <w:kern w:val="32"/>
          <w:lang w:val="es-ES_tradnl"/>
        </w:rPr>
        <w:t xml:space="preserve"> </w:t>
      </w:r>
      <w:proofErr w:type="spellStart"/>
      <w:proofErr w:type="gramStart"/>
      <w:r w:rsidRPr="00005A73">
        <w:rPr>
          <w:rFonts w:ascii="Times New Roman" w:hAnsi="Times New Roman"/>
          <w:kern w:val="32"/>
          <w:lang w:val="es-ES_tradnl"/>
        </w:rPr>
        <w:t>viết</w:t>
      </w:r>
      <w:proofErr w:type="spellEnd"/>
      <w:r w:rsidRPr="00005A73">
        <w:rPr>
          <w:rFonts w:ascii="Times New Roman" w:hAnsi="Times New Roman"/>
          <w:kern w:val="32"/>
          <w:lang w:val="es-ES_tradnl"/>
        </w:rPr>
        <w:t>..</w:t>
      </w:r>
      <w:proofErr w:type="gramEnd"/>
    </w:p>
    <w:p w:rsidR="0071244A" w:rsidRPr="00005A73" w:rsidRDefault="0071244A" w:rsidP="0071244A">
      <w:pPr>
        <w:jc w:val="both"/>
        <w:rPr>
          <w:rFonts w:ascii="Times New Roman" w:hAnsi="Times New Roman"/>
          <w:kern w:val="32"/>
          <w:lang w:val="es-ES_tradnl"/>
        </w:rPr>
      </w:pPr>
      <w:proofErr w:type="spellStart"/>
      <w:r w:rsidRPr="00005A73">
        <w:rPr>
          <w:rFonts w:ascii="Times New Roman" w:hAnsi="Times New Roman"/>
          <w:kern w:val="32"/>
          <w:lang w:val="es-ES_tradnl"/>
        </w:rPr>
        <w:t>Kết</w:t>
      </w:r>
      <w:proofErr w:type="spellEnd"/>
      <w:r w:rsidRPr="00005A73">
        <w:rPr>
          <w:rFonts w:ascii="Times New Roman" w:hAnsi="Times New Roman"/>
          <w:kern w:val="32"/>
          <w:lang w:val="es-ES_tradnl"/>
        </w:rPr>
        <w:t xml:space="preserve"> </w:t>
      </w:r>
      <w:proofErr w:type="spellStart"/>
      <w:r w:rsidRPr="00005A73">
        <w:rPr>
          <w:rFonts w:ascii="Times New Roman" w:hAnsi="Times New Roman"/>
          <w:kern w:val="32"/>
          <w:lang w:val="es-ES_tradnl"/>
        </w:rPr>
        <w:t>quả</w:t>
      </w:r>
      <w:proofErr w:type="spellEnd"/>
      <w:r w:rsidRPr="00005A73">
        <w:rPr>
          <w:rFonts w:ascii="Times New Roman" w:hAnsi="Times New Roman"/>
          <w:kern w:val="32"/>
          <w:lang w:val="es-ES_tradnl"/>
        </w:rPr>
        <w:t xml:space="preserve">: </w:t>
      </w:r>
      <w:proofErr w:type="spellStart"/>
      <w:r w:rsidRPr="00005A73">
        <w:rPr>
          <w:rFonts w:ascii="Times New Roman" w:hAnsi="Times New Roman"/>
          <w:kern w:val="32"/>
          <w:lang w:val="es-ES_tradnl"/>
        </w:rPr>
        <w:t>Nhóm</w:t>
      </w:r>
      <w:proofErr w:type="spellEnd"/>
      <w:r w:rsidRPr="00005A73">
        <w:rPr>
          <w:rFonts w:ascii="Times New Roman" w:hAnsi="Times New Roman"/>
          <w:kern w:val="32"/>
          <w:lang w:val="es-ES_tradnl"/>
        </w:rPr>
        <w:t xml:space="preserve"> </w:t>
      </w:r>
      <w:proofErr w:type="spellStart"/>
      <w:r w:rsidRPr="00005A73">
        <w:rPr>
          <w:rFonts w:ascii="Times New Roman" w:hAnsi="Times New Roman"/>
          <w:kern w:val="32"/>
          <w:lang w:val="es-ES_tradnl"/>
        </w:rPr>
        <w:t>nào</w:t>
      </w:r>
      <w:proofErr w:type="spellEnd"/>
      <w:r w:rsidRPr="00005A73">
        <w:rPr>
          <w:rFonts w:ascii="Times New Roman" w:hAnsi="Times New Roman"/>
          <w:kern w:val="32"/>
          <w:lang w:val="es-ES_tradnl"/>
        </w:rPr>
        <w:t xml:space="preserve"> </w:t>
      </w:r>
      <w:proofErr w:type="spellStart"/>
      <w:r w:rsidRPr="00005A73">
        <w:rPr>
          <w:rFonts w:ascii="Times New Roman" w:hAnsi="Times New Roman"/>
          <w:kern w:val="32"/>
          <w:lang w:val="es-ES_tradnl"/>
        </w:rPr>
        <w:t>không</w:t>
      </w:r>
      <w:proofErr w:type="spellEnd"/>
      <w:r w:rsidRPr="00005A73">
        <w:rPr>
          <w:rFonts w:ascii="Times New Roman" w:hAnsi="Times New Roman"/>
          <w:kern w:val="32"/>
          <w:lang w:val="es-ES_tradnl"/>
        </w:rPr>
        <w:t xml:space="preserve"> </w:t>
      </w:r>
      <w:proofErr w:type="spellStart"/>
      <w:r w:rsidRPr="00005A73">
        <w:rPr>
          <w:rFonts w:ascii="Times New Roman" w:hAnsi="Times New Roman"/>
          <w:kern w:val="32"/>
          <w:lang w:val="es-ES_tradnl"/>
        </w:rPr>
        <w:t>phạm</w:t>
      </w:r>
      <w:proofErr w:type="spellEnd"/>
      <w:r w:rsidRPr="00005A73">
        <w:rPr>
          <w:rFonts w:ascii="Times New Roman" w:hAnsi="Times New Roman"/>
          <w:kern w:val="32"/>
          <w:lang w:val="es-ES_tradnl"/>
        </w:rPr>
        <w:t xml:space="preserve"> </w:t>
      </w:r>
      <w:proofErr w:type="spellStart"/>
      <w:r w:rsidRPr="00005A73">
        <w:rPr>
          <w:rFonts w:ascii="Times New Roman" w:hAnsi="Times New Roman"/>
          <w:kern w:val="32"/>
          <w:lang w:val="es-ES_tradnl"/>
        </w:rPr>
        <w:t>quy</w:t>
      </w:r>
      <w:proofErr w:type="spellEnd"/>
      <w:r w:rsidRPr="00005A73">
        <w:rPr>
          <w:rFonts w:ascii="Times New Roman" w:hAnsi="Times New Roman"/>
          <w:kern w:val="32"/>
          <w:lang w:val="es-ES_tradnl"/>
        </w:rPr>
        <w:t xml:space="preserve">, </w:t>
      </w:r>
      <w:proofErr w:type="spellStart"/>
      <w:r w:rsidRPr="00005A73">
        <w:rPr>
          <w:rFonts w:ascii="Times New Roman" w:hAnsi="Times New Roman"/>
          <w:kern w:val="32"/>
          <w:lang w:val="es-ES_tradnl"/>
        </w:rPr>
        <w:t>liệt</w:t>
      </w:r>
      <w:proofErr w:type="spellEnd"/>
      <w:r w:rsidRPr="00005A73">
        <w:rPr>
          <w:rFonts w:ascii="Times New Roman" w:hAnsi="Times New Roman"/>
          <w:kern w:val="32"/>
          <w:lang w:val="es-ES_tradnl"/>
        </w:rPr>
        <w:t xml:space="preserve"> </w:t>
      </w:r>
      <w:proofErr w:type="spellStart"/>
      <w:r w:rsidRPr="00005A73">
        <w:rPr>
          <w:rFonts w:ascii="Times New Roman" w:hAnsi="Times New Roman"/>
          <w:kern w:val="32"/>
          <w:lang w:val="es-ES_tradnl"/>
        </w:rPr>
        <w:t>kê</w:t>
      </w:r>
      <w:proofErr w:type="spellEnd"/>
      <w:r w:rsidRPr="00005A73">
        <w:rPr>
          <w:rFonts w:ascii="Times New Roman" w:hAnsi="Times New Roman"/>
          <w:kern w:val="32"/>
          <w:lang w:val="es-ES_tradnl"/>
        </w:rPr>
        <w:t xml:space="preserve"> </w:t>
      </w:r>
      <w:proofErr w:type="spellStart"/>
      <w:r w:rsidRPr="00005A73">
        <w:rPr>
          <w:rFonts w:ascii="Times New Roman" w:hAnsi="Times New Roman"/>
          <w:kern w:val="32"/>
          <w:lang w:val="es-ES_tradnl"/>
        </w:rPr>
        <w:t>được</w:t>
      </w:r>
      <w:proofErr w:type="spellEnd"/>
      <w:r w:rsidRPr="00005A73">
        <w:rPr>
          <w:rFonts w:ascii="Times New Roman" w:hAnsi="Times New Roman"/>
          <w:kern w:val="32"/>
          <w:lang w:val="es-ES_tradnl"/>
        </w:rPr>
        <w:t xml:space="preserve"> </w:t>
      </w:r>
      <w:proofErr w:type="spellStart"/>
      <w:r w:rsidRPr="00005A73">
        <w:rPr>
          <w:rFonts w:ascii="Times New Roman" w:hAnsi="Times New Roman"/>
          <w:kern w:val="32"/>
          <w:lang w:val="es-ES_tradnl"/>
        </w:rPr>
        <w:t>nhiều</w:t>
      </w:r>
      <w:proofErr w:type="spellEnd"/>
      <w:r w:rsidRPr="00005A73">
        <w:rPr>
          <w:rFonts w:ascii="Times New Roman" w:hAnsi="Times New Roman"/>
          <w:kern w:val="32"/>
          <w:lang w:val="es-ES_tradnl"/>
        </w:rPr>
        <w:t xml:space="preserve"> </w:t>
      </w:r>
      <w:proofErr w:type="spellStart"/>
      <w:r w:rsidRPr="00005A73">
        <w:rPr>
          <w:rFonts w:ascii="Times New Roman" w:hAnsi="Times New Roman"/>
          <w:kern w:val="32"/>
          <w:lang w:val="es-ES_tradnl"/>
        </w:rPr>
        <w:t>sẽ</w:t>
      </w:r>
      <w:proofErr w:type="spellEnd"/>
      <w:r w:rsidRPr="00005A73">
        <w:rPr>
          <w:rFonts w:ascii="Times New Roman" w:hAnsi="Times New Roman"/>
          <w:kern w:val="32"/>
          <w:lang w:val="es-ES_tradnl"/>
        </w:rPr>
        <w:t xml:space="preserve"> </w:t>
      </w:r>
      <w:proofErr w:type="spellStart"/>
      <w:r w:rsidRPr="00005A73">
        <w:rPr>
          <w:rFonts w:ascii="Times New Roman" w:hAnsi="Times New Roman"/>
          <w:kern w:val="32"/>
          <w:lang w:val="es-ES_tradnl"/>
        </w:rPr>
        <w:t>là</w:t>
      </w:r>
      <w:proofErr w:type="spellEnd"/>
      <w:r w:rsidRPr="00005A73">
        <w:rPr>
          <w:rFonts w:ascii="Times New Roman" w:hAnsi="Times New Roman"/>
          <w:kern w:val="32"/>
          <w:lang w:val="es-ES_tradnl"/>
        </w:rPr>
        <w:t xml:space="preserve"> </w:t>
      </w:r>
      <w:proofErr w:type="spellStart"/>
      <w:r w:rsidRPr="00005A73">
        <w:rPr>
          <w:rFonts w:ascii="Times New Roman" w:hAnsi="Times New Roman"/>
          <w:kern w:val="32"/>
          <w:lang w:val="es-ES_tradnl"/>
        </w:rPr>
        <w:t>đội</w:t>
      </w:r>
      <w:proofErr w:type="spellEnd"/>
      <w:r w:rsidRPr="00005A73">
        <w:rPr>
          <w:rFonts w:ascii="Times New Roman" w:hAnsi="Times New Roman"/>
          <w:kern w:val="32"/>
          <w:lang w:val="es-ES_tradnl"/>
        </w:rPr>
        <w:t xml:space="preserve"> </w:t>
      </w:r>
      <w:proofErr w:type="spellStart"/>
      <w:r w:rsidRPr="00005A73">
        <w:rPr>
          <w:rFonts w:ascii="Times New Roman" w:hAnsi="Times New Roman"/>
          <w:kern w:val="32"/>
          <w:lang w:val="es-ES_tradnl"/>
        </w:rPr>
        <w:t>chiến</w:t>
      </w:r>
      <w:proofErr w:type="spellEnd"/>
      <w:r w:rsidRPr="00005A73">
        <w:rPr>
          <w:rFonts w:ascii="Times New Roman" w:hAnsi="Times New Roman"/>
          <w:kern w:val="32"/>
          <w:lang w:val="es-ES_tradnl"/>
        </w:rPr>
        <w:t xml:space="preserve"> </w:t>
      </w:r>
      <w:proofErr w:type="spellStart"/>
      <w:r w:rsidRPr="00005A73">
        <w:rPr>
          <w:rFonts w:ascii="Times New Roman" w:hAnsi="Times New Roman"/>
          <w:kern w:val="32"/>
          <w:lang w:val="es-ES_tradnl"/>
        </w:rPr>
        <w:t>thắng</w:t>
      </w:r>
      <w:proofErr w:type="spellEnd"/>
      <w:r w:rsidRPr="00005A73">
        <w:rPr>
          <w:rFonts w:ascii="Times New Roman" w:hAnsi="Times New Roman"/>
          <w:kern w:val="32"/>
          <w:lang w:val="es-ES_tradnl"/>
        </w:rPr>
        <w:t>.</w:t>
      </w:r>
    </w:p>
    <w:p w:rsidR="0071244A" w:rsidRPr="00005A73" w:rsidRDefault="0071244A" w:rsidP="0071244A">
      <w:pPr>
        <w:jc w:val="both"/>
        <w:rPr>
          <w:rFonts w:ascii="Times New Roman" w:hAnsi="Times New Roman"/>
          <w:lang w:val="nl-NL"/>
        </w:rPr>
      </w:pPr>
      <w:r w:rsidRPr="00005A73">
        <w:rPr>
          <w:rFonts w:ascii="Times New Roman" w:hAnsi="Times New Roman"/>
          <w:lang w:val="nl-NL"/>
        </w:rPr>
        <w:t>- Học sinh nhận xét, bổ sung, đánh giá</w:t>
      </w:r>
    </w:p>
    <w:p w:rsidR="0071244A" w:rsidRPr="00005A73" w:rsidRDefault="0071244A" w:rsidP="0071244A">
      <w:pPr>
        <w:jc w:val="both"/>
        <w:rPr>
          <w:rFonts w:ascii="Times New Roman" w:hAnsi="Times New Roman"/>
          <w:lang w:val="nl-NL"/>
        </w:rPr>
      </w:pPr>
      <w:r w:rsidRPr="00005A73">
        <w:rPr>
          <w:rFonts w:ascii="Times New Roman" w:hAnsi="Times New Roman"/>
          <w:lang w:val="nl-NL"/>
        </w:rPr>
        <w:t>- Giáo viên nhận xét, đánh giá</w:t>
      </w:r>
    </w:p>
    <w:p w:rsidR="0071244A" w:rsidRPr="00005A73" w:rsidRDefault="0071244A" w:rsidP="0071244A">
      <w:pPr>
        <w:jc w:val="both"/>
        <w:rPr>
          <w:rFonts w:ascii="Times New Roman" w:hAnsi="Times New Roman"/>
          <w:lang w:val="nl-NL"/>
        </w:rPr>
      </w:pPr>
      <w:r w:rsidRPr="00005A73">
        <w:rPr>
          <w:rFonts w:ascii="Times New Roman" w:hAnsi="Times New Roman"/>
          <w:lang w:val="nl-NL"/>
        </w:rPr>
        <w:t xml:space="preserve">-&gt;Giáo viên gieo vấn đề cần tìm hiểu trong bài học : Hằng ngày trong gia đình chúng ta thường có rất nhiều dụng cụ như cờ lê, mỏ lết, kìm, búa.... Chúng được gọi là dụng cụ cơ khí. Vậy dụng cụ cơ khí này có cách phân loại, có cấu tạo.... như </w:t>
      </w:r>
      <w:r w:rsidRPr="00005A73">
        <w:rPr>
          <w:rFonts w:ascii="Times New Roman" w:hAnsi="Times New Roman"/>
          <w:lang w:val="nl-NL"/>
        </w:rPr>
        <w:lastRenderedPageBreak/>
        <w:t>thế nào ?  Chúng ta sẽ cùng tìm hiểu trong bài học hôm nay để tìm hiểu nhữg vấn đề này.</w:t>
      </w:r>
    </w:p>
    <w:p w:rsidR="0071244A" w:rsidRPr="00005A73" w:rsidRDefault="0071244A" w:rsidP="0071244A">
      <w:pPr>
        <w:jc w:val="both"/>
        <w:rPr>
          <w:rFonts w:ascii="Times New Roman" w:hAnsi="Times New Roman"/>
          <w:b/>
          <w:bCs/>
          <w:iCs/>
          <w:lang w:val="nl-NL"/>
        </w:rPr>
      </w:pPr>
      <w:r w:rsidRPr="00005A73">
        <w:rPr>
          <w:rFonts w:ascii="Times New Roman" w:hAnsi="Times New Roman"/>
          <w:b/>
          <w:bCs/>
          <w:iCs/>
          <w:lang w:val="nl-NL"/>
        </w:rPr>
        <w:t>B. HOẠT ĐỘNG 2: HÌNH THÀNH KIẾN THỨC</w:t>
      </w:r>
    </w:p>
    <w:p w:rsidR="0071244A" w:rsidRPr="00005A73" w:rsidRDefault="0071244A" w:rsidP="0071244A">
      <w:pPr>
        <w:jc w:val="both"/>
        <w:rPr>
          <w:rFonts w:ascii="Times New Roman" w:hAnsi="Times New Roman"/>
          <w:b/>
          <w:bCs/>
          <w:i/>
          <w:iCs/>
          <w:lang w:val="nl-NL"/>
        </w:rPr>
      </w:pPr>
      <w:r w:rsidRPr="00005A73">
        <w:rPr>
          <w:rFonts w:ascii="Times New Roman" w:hAnsi="Times New Roman"/>
          <w:b/>
          <w:bCs/>
          <w:i/>
          <w:iCs/>
          <w:lang w:val="nl-NL"/>
        </w:rPr>
        <w:t>HĐ1. Tìm hiểu một số dụng cụ đo và kiểm tra:</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37"/>
        <w:gridCol w:w="3119"/>
      </w:tblGrid>
      <w:tr w:rsidR="0071244A" w:rsidRPr="00005A73" w:rsidTr="00EF714D">
        <w:tc>
          <w:tcPr>
            <w:tcW w:w="6237" w:type="dxa"/>
            <w:shd w:val="clear" w:color="auto" w:fill="auto"/>
          </w:tcPr>
          <w:p w:rsidR="0071244A" w:rsidRPr="00005A73" w:rsidRDefault="0071244A" w:rsidP="00AF2A31">
            <w:pPr>
              <w:jc w:val="both"/>
              <w:rPr>
                <w:rFonts w:ascii="Times New Roman" w:hAnsi="Times New Roman"/>
                <w:b/>
                <w:bCs/>
                <w:iCs/>
                <w:lang w:val="nl-NL"/>
              </w:rPr>
            </w:pPr>
            <w:r w:rsidRPr="00005A73">
              <w:rPr>
                <w:rFonts w:ascii="Times New Roman" w:hAnsi="Times New Roman"/>
                <w:b/>
                <w:bCs/>
                <w:iCs/>
                <w:lang w:val="nl-NL"/>
              </w:rPr>
              <w:t>Hoạt động của GV - HS</w:t>
            </w:r>
          </w:p>
        </w:tc>
        <w:tc>
          <w:tcPr>
            <w:tcW w:w="3119" w:type="dxa"/>
            <w:shd w:val="clear" w:color="auto" w:fill="auto"/>
          </w:tcPr>
          <w:p w:rsidR="0071244A" w:rsidRPr="00005A73" w:rsidRDefault="0071244A" w:rsidP="00AF2A31">
            <w:pPr>
              <w:jc w:val="both"/>
              <w:rPr>
                <w:rFonts w:ascii="Times New Roman" w:hAnsi="Times New Roman"/>
                <w:b/>
                <w:bCs/>
                <w:iCs/>
              </w:rPr>
            </w:pPr>
            <w:proofErr w:type="spellStart"/>
            <w:r w:rsidRPr="00005A73">
              <w:rPr>
                <w:rFonts w:ascii="Times New Roman" w:hAnsi="Times New Roman"/>
                <w:b/>
                <w:bCs/>
                <w:iCs/>
              </w:rPr>
              <w:t>Sản</w:t>
            </w:r>
            <w:proofErr w:type="spellEnd"/>
            <w:r w:rsidRPr="00005A73">
              <w:rPr>
                <w:rFonts w:ascii="Times New Roman" w:hAnsi="Times New Roman"/>
                <w:b/>
                <w:bCs/>
                <w:iCs/>
              </w:rPr>
              <w:t xml:space="preserve"> </w:t>
            </w:r>
            <w:proofErr w:type="spellStart"/>
            <w:r w:rsidRPr="00005A73">
              <w:rPr>
                <w:rFonts w:ascii="Times New Roman" w:hAnsi="Times New Roman"/>
                <w:b/>
                <w:bCs/>
                <w:iCs/>
              </w:rPr>
              <w:t>phẩm</w:t>
            </w:r>
            <w:proofErr w:type="spellEnd"/>
            <w:r w:rsidRPr="00005A73">
              <w:rPr>
                <w:rFonts w:ascii="Times New Roman" w:hAnsi="Times New Roman"/>
                <w:b/>
                <w:bCs/>
                <w:iCs/>
              </w:rPr>
              <w:t xml:space="preserve"> </w:t>
            </w:r>
            <w:proofErr w:type="spellStart"/>
            <w:r w:rsidRPr="00005A73">
              <w:rPr>
                <w:rFonts w:ascii="Times New Roman" w:hAnsi="Times New Roman"/>
                <w:b/>
                <w:bCs/>
                <w:iCs/>
              </w:rPr>
              <w:t>dự</w:t>
            </w:r>
            <w:proofErr w:type="spellEnd"/>
            <w:r w:rsidRPr="00005A73">
              <w:rPr>
                <w:rFonts w:ascii="Times New Roman" w:hAnsi="Times New Roman"/>
                <w:b/>
                <w:bCs/>
                <w:iCs/>
              </w:rPr>
              <w:t xml:space="preserve"> </w:t>
            </w:r>
            <w:proofErr w:type="spellStart"/>
            <w:r w:rsidRPr="00005A73">
              <w:rPr>
                <w:rFonts w:ascii="Times New Roman" w:hAnsi="Times New Roman"/>
                <w:b/>
                <w:bCs/>
                <w:iCs/>
              </w:rPr>
              <w:t>kiến</w:t>
            </w:r>
            <w:proofErr w:type="spellEnd"/>
          </w:p>
        </w:tc>
      </w:tr>
      <w:tr w:rsidR="0071244A" w:rsidRPr="00005A73" w:rsidTr="00EF714D">
        <w:tc>
          <w:tcPr>
            <w:tcW w:w="6237" w:type="dxa"/>
            <w:shd w:val="clear" w:color="auto" w:fill="auto"/>
          </w:tcPr>
          <w:p w:rsidR="0071244A" w:rsidRPr="00005A73" w:rsidRDefault="0071244A" w:rsidP="00AF2A31">
            <w:pPr>
              <w:jc w:val="both"/>
              <w:rPr>
                <w:rFonts w:ascii="Times New Roman" w:hAnsi="Times New Roman"/>
                <w:b/>
                <w:i/>
                <w:lang w:val="nl-NL"/>
              </w:rPr>
            </w:pPr>
            <w:r w:rsidRPr="00005A73">
              <w:rPr>
                <w:rFonts w:ascii="Times New Roman" w:hAnsi="Times New Roman"/>
                <w:b/>
                <w:i/>
                <w:lang w:val="nl-NL"/>
              </w:rPr>
              <w:t>*Chuyển giao nhiệm vụ:</w:t>
            </w:r>
          </w:p>
          <w:p w:rsidR="0071244A" w:rsidRPr="00005A73" w:rsidRDefault="0071244A" w:rsidP="00AF2A31">
            <w:pPr>
              <w:jc w:val="both"/>
              <w:rPr>
                <w:rFonts w:ascii="Times New Roman" w:hAnsi="Times New Roman"/>
                <w:bCs/>
                <w:iCs/>
              </w:rPr>
            </w:pPr>
            <w:r w:rsidRPr="00005A73">
              <w:rPr>
                <w:rFonts w:ascii="Times New Roman" w:hAnsi="Times New Roman"/>
                <w:i/>
                <w:lang w:val="nl-NL"/>
              </w:rPr>
              <w:t>- Giáo viên yêu cầu :</w:t>
            </w:r>
          </w:p>
          <w:p w:rsidR="0071244A" w:rsidRPr="00005A73" w:rsidRDefault="0071244A" w:rsidP="00AF2A31">
            <w:pPr>
              <w:jc w:val="both"/>
              <w:rPr>
                <w:rFonts w:ascii="Times New Roman" w:hAnsi="Times New Roman"/>
              </w:rPr>
            </w:pPr>
            <w:r w:rsidRPr="00005A73">
              <w:rPr>
                <w:rFonts w:ascii="Times New Roman" w:hAnsi="Times New Roman"/>
              </w:rPr>
              <w:t xml:space="preserve">GV </w:t>
            </w:r>
            <w:proofErr w:type="spellStart"/>
            <w:r w:rsidRPr="00005A73">
              <w:rPr>
                <w:rFonts w:ascii="Times New Roman" w:hAnsi="Times New Roman"/>
              </w:rPr>
              <w:t>yêu</w:t>
            </w:r>
            <w:proofErr w:type="spellEnd"/>
            <w:r w:rsidRPr="00005A73">
              <w:rPr>
                <w:rFonts w:ascii="Times New Roman" w:hAnsi="Times New Roman"/>
              </w:rPr>
              <w:t xml:space="preserve"> </w:t>
            </w:r>
            <w:proofErr w:type="spellStart"/>
            <w:r w:rsidRPr="00005A73">
              <w:rPr>
                <w:rFonts w:ascii="Times New Roman" w:hAnsi="Times New Roman"/>
              </w:rPr>
              <w:t>cầu</w:t>
            </w:r>
            <w:proofErr w:type="spellEnd"/>
            <w:r w:rsidRPr="00005A73">
              <w:rPr>
                <w:rFonts w:ascii="Times New Roman" w:hAnsi="Times New Roman"/>
              </w:rPr>
              <w:t xml:space="preserve"> HS </w:t>
            </w:r>
            <w:proofErr w:type="spellStart"/>
            <w:r w:rsidRPr="00005A73">
              <w:rPr>
                <w:rFonts w:ascii="Times New Roman" w:hAnsi="Times New Roman"/>
              </w:rPr>
              <w:t>đọc</w:t>
            </w:r>
            <w:proofErr w:type="spellEnd"/>
            <w:r w:rsidRPr="00005A73">
              <w:rPr>
                <w:rFonts w:ascii="Times New Roman" w:hAnsi="Times New Roman"/>
              </w:rPr>
              <w:t xml:space="preserve"> </w:t>
            </w:r>
            <w:proofErr w:type="spellStart"/>
            <w:r w:rsidRPr="00005A73">
              <w:rPr>
                <w:rFonts w:ascii="Times New Roman" w:hAnsi="Times New Roman"/>
              </w:rPr>
              <w:t>nội</w:t>
            </w:r>
            <w:proofErr w:type="spellEnd"/>
            <w:r w:rsidRPr="00005A73">
              <w:rPr>
                <w:rFonts w:ascii="Times New Roman" w:hAnsi="Times New Roman"/>
              </w:rPr>
              <w:t xml:space="preserve"> dung </w:t>
            </w:r>
            <w:proofErr w:type="spellStart"/>
            <w:r w:rsidRPr="00005A73">
              <w:rPr>
                <w:rFonts w:ascii="Times New Roman" w:hAnsi="Times New Roman"/>
              </w:rPr>
              <w:t>thông</w:t>
            </w:r>
            <w:proofErr w:type="spellEnd"/>
            <w:r w:rsidRPr="00005A73">
              <w:rPr>
                <w:rFonts w:ascii="Times New Roman" w:hAnsi="Times New Roman"/>
              </w:rPr>
              <w:t xml:space="preserve"> tin SGK.</w:t>
            </w:r>
          </w:p>
          <w:p w:rsidR="0071244A" w:rsidRPr="00005A73" w:rsidRDefault="0071244A" w:rsidP="00AF2A31">
            <w:pPr>
              <w:jc w:val="both"/>
              <w:rPr>
                <w:rFonts w:ascii="Times New Roman" w:hAnsi="Times New Roman"/>
              </w:rPr>
            </w:pPr>
            <w:r w:rsidRPr="00005A73">
              <w:rPr>
                <w:rFonts w:ascii="Times New Roman" w:hAnsi="Times New Roman"/>
              </w:rPr>
              <w:t xml:space="preserve">GV </w:t>
            </w:r>
            <w:proofErr w:type="spellStart"/>
            <w:r w:rsidRPr="00005A73">
              <w:rPr>
                <w:rFonts w:ascii="Times New Roman" w:hAnsi="Times New Roman"/>
              </w:rPr>
              <w:t>cho</w:t>
            </w:r>
            <w:proofErr w:type="spellEnd"/>
            <w:r w:rsidRPr="00005A73">
              <w:rPr>
                <w:rFonts w:ascii="Times New Roman" w:hAnsi="Times New Roman"/>
              </w:rPr>
              <w:t xml:space="preserve"> HS </w:t>
            </w:r>
            <w:proofErr w:type="spellStart"/>
            <w:r w:rsidRPr="00005A73">
              <w:rPr>
                <w:rFonts w:ascii="Times New Roman" w:hAnsi="Times New Roman"/>
              </w:rPr>
              <w:t>hoạt</w:t>
            </w:r>
            <w:proofErr w:type="spellEnd"/>
            <w:r w:rsidRPr="00005A73">
              <w:rPr>
                <w:rFonts w:ascii="Times New Roman" w:hAnsi="Times New Roman"/>
              </w:rPr>
              <w:t xml:space="preserve"> </w:t>
            </w:r>
            <w:proofErr w:type="spellStart"/>
            <w:r w:rsidRPr="00005A73">
              <w:rPr>
                <w:rFonts w:ascii="Times New Roman" w:hAnsi="Times New Roman"/>
              </w:rPr>
              <w:t>động</w:t>
            </w:r>
            <w:proofErr w:type="spellEnd"/>
            <w:r w:rsidRPr="00005A73">
              <w:rPr>
                <w:rFonts w:ascii="Times New Roman" w:hAnsi="Times New Roman"/>
              </w:rPr>
              <w:t xml:space="preserve"> </w:t>
            </w:r>
            <w:proofErr w:type="spellStart"/>
            <w:r w:rsidRPr="00005A73">
              <w:rPr>
                <w:rFonts w:ascii="Times New Roman" w:hAnsi="Times New Roman"/>
              </w:rPr>
              <w:t>theo</w:t>
            </w:r>
            <w:proofErr w:type="spellEnd"/>
            <w:r w:rsidRPr="00005A73">
              <w:rPr>
                <w:rFonts w:ascii="Times New Roman" w:hAnsi="Times New Roman"/>
              </w:rPr>
              <w:t xml:space="preserve"> </w:t>
            </w:r>
            <w:proofErr w:type="spellStart"/>
            <w:proofErr w:type="gramStart"/>
            <w:r w:rsidRPr="00005A73">
              <w:rPr>
                <w:rFonts w:ascii="Times New Roman" w:hAnsi="Times New Roman"/>
              </w:rPr>
              <w:t>nhóm</w:t>
            </w:r>
            <w:proofErr w:type="spellEnd"/>
            <w:r w:rsidRPr="00005A73">
              <w:rPr>
                <w:rFonts w:ascii="Times New Roman" w:hAnsi="Times New Roman"/>
              </w:rPr>
              <w:t xml:space="preserve"> :</w:t>
            </w:r>
            <w:proofErr w:type="gramEnd"/>
          </w:p>
          <w:p w:rsidR="0071244A" w:rsidRPr="00005A73" w:rsidRDefault="0071244A" w:rsidP="00AF2A31">
            <w:pPr>
              <w:jc w:val="both"/>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Hãy</w:t>
            </w:r>
            <w:proofErr w:type="spellEnd"/>
            <w:r w:rsidRPr="00005A73">
              <w:rPr>
                <w:rFonts w:ascii="Times New Roman" w:hAnsi="Times New Roman"/>
              </w:rPr>
              <w:t xml:space="preserve"> </w:t>
            </w:r>
            <w:proofErr w:type="spellStart"/>
            <w:r w:rsidRPr="00005A73">
              <w:rPr>
                <w:rFonts w:ascii="Times New Roman" w:hAnsi="Times New Roman"/>
              </w:rPr>
              <w:t>mô</w:t>
            </w:r>
            <w:proofErr w:type="spellEnd"/>
            <w:r w:rsidRPr="00005A73">
              <w:rPr>
                <w:rFonts w:ascii="Times New Roman" w:hAnsi="Times New Roman"/>
              </w:rPr>
              <w:t xml:space="preserve"> </w:t>
            </w:r>
            <w:proofErr w:type="spellStart"/>
            <w:r w:rsidRPr="00005A73">
              <w:rPr>
                <w:rFonts w:ascii="Times New Roman" w:hAnsi="Times New Roman"/>
              </w:rPr>
              <w:t>tả</w:t>
            </w:r>
            <w:proofErr w:type="spellEnd"/>
            <w:r w:rsidRPr="00005A73">
              <w:rPr>
                <w:rFonts w:ascii="Times New Roman" w:hAnsi="Times New Roman"/>
              </w:rPr>
              <w:t xml:space="preserve"> </w:t>
            </w:r>
            <w:proofErr w:type="spellStart"/>
            <w:r w:rsidRPr="00005A73">
              <w:rPr>
                <w:rFonts w:ascii="Times New Roman" w:hAnsi="Times New Roman"/>
              </w:rPr>
              <w:t>hình</w:t>
            </w:r>
            <w:proofErr w:type="spellEnd"/>
            <w:r w:rsidRPr="00005A73">
              <w:rPr>
                <w:rFonts w:ascii="Times New Roman" w:hAnsi="Times New Roman"/>
              </w:rPr>
              <w:t xml:space="preserve"> </w:t>
            </w:r>
            <w:proofErr w:type="spellStart"/>
            <w:r w:rsidRPr="00005A73">
              <w:rPr>
                <w:rFonts w:ascii="Times New Roman" w:hAnsi="Times New Roman"/>
              </w:rPr>
              <w:t>dạng</w:t>
            </w:r>
            <w:proofErr w:type="spellEnd"/>
            <w:r w:rsidRPr="00005A73">
              <w:rPr>
                <w:rFonts w:ascii="Times New Roman" w:hAnsi="Times New Roman"/>
              </w:rPr>
              <w:t xml:space="preserve">, </w:t>
            </w:r>
            <w:proofErr w:type="spellStart"/>
            <w:r w:rsidRPr="00005A73">
              <w:rPr>
                <w:rFonts w:ascii="Times New Roman" w:hAnsi="Times New Roman"/>
              </w:rPr>
              <w:t>nêu</w:t>
            </w:r>
            <w:proofErr w:type="spellEnd"/>
            <w:r w:rsidRPr="00005A73">
              <w:rPr>
                <w:rFonts w:ascii="Times New Roman" w:hAnsi="Times New Roman"/>
              </w:rPr>
              <w:t xml:space="preserve"> </w:t>
            </w:r>
            <w:proofErr w:type="spellStart"/>
            <w:r w:rsidRPr="00005A73">
              <w:rPr>
                <w:rFonts w:ascii="Times New Roman" w:hAnsi="Times New Roman"/>
              </w:rPr>
              <w:t>tên</w:t>
            </w:r>
            <w:proofErr w:type="spellEnd"/>
            <w:r w:rsidRPr="00005A73">
              <w:rPr>
                <w:rFonts w:ascii="Times New Roman" w:hAnsi="Times New Roman"/>
              </w:rPr>
              <w:t xml:space="preserve"> </w:t>
            </w:r>
            <w:proofErr w:type="spellStart"/>
            <w:r w:rsidRPr="00005A73">
              <w:rPr>
                <w:rFonts w:ascii="Times New Roman" w:hAnsi="Times New Roman"/>
              </w:rPr>
              <w:t>gọi</w:t>
            </w:r>
            <w:proofErr w:type="spellEnd"/>
            <w:r w:rsidRPr="00005A73">
              <w:rPr>
                <w:rFonts w:ascii="Times New Roman" w:hAnsi="Times New Roman"/>
              </w:rPr>
              <w:t xml:space="preserve"> </w:t>
            </w:r>
            <w:proofErr w:type="spellStart"/>
            <w:r w:rsidRPr="00005A73">
              <w:rPr>
                <w:rFonts w:ascii="Times New Roman" w:hAnsi="Times New Roman"/>
              </w:rPr>
              <w:t>và</w:t>
            </w:r>
            <w:proofErr w:type="spellEnd"/>
            <w:r w:rsidRPr="00005A73">
              <w:rPr>
                <w:rFonts w:ascii="Times New Roman" w:hAnsi="Times New Roman"/>
              </w:rPr>
              <w:t xml:space="preserve"> </w:t>
            </w:r>
            <w:proofErr w:type="spellStart"/>
            <w:r w:rsidRPr="00005A73">
              <w:rPr>
                <w:rFonts w:ascii="Times New Roman" w:hAnsi="Times New Roman"/>
              </w:rPr>
              <w:t>công</w:t>
            </w:r>
            <w:proofErr w:type="spellEnd"/>
            <w:r w:rsidRPr="00005A73">
              <w:rPr>
                <w:rFonts w:ascii="Times New Roman" w:hAnsi="Times New Roman"/>
              </w:rPr>
              <w:t xml:space="preserve"> </w:t>
            </w:r>
            <w:proofErr w:type="spellStart"/>
            <w:r w:rsidRPr="00005A73">
              <w:rPr>
                <w:rFonts w:ascii="Times New Roman" w:hAnsi="Times New Roman"/>
              </w:rPr>
              <w:t>dụng</w:t>
            </w:r>
            <w:proofErr w:type="spellEnd"/>
            <w:r w:rsidRPr="00005A73">
              <w:rPr>
                <w:rFonts w:ascii="Times New Roman" w:hAnsi="Times New Roman"/>
              </w:rPr>
              <w:t xml:space="preserve"> </w:t>
            </w:r>
            <w:proofErr w:type="spellStart"/>
            <w:r w:rsidRPr="00005A73">
              <w:rPr>
                <w:rFonts w:ascii="Times New Roman" w:hAnsi="Times New Roman"/>
              </w:rPr>
              <w:t>của</w:t>
            </w:r>
            <w:proofErr w:type="spellEnd"/>
            <w:r w:rsidRPr="00005A73">
              <w:rPr>
                <w:rFonts w:ascii="Times New Roman" w:hAnsi="Times New Roman"/>
              </w:rPr>
              <w:t xml:space="preserve"> </w:t>
            </w:r>
            <w:proofErr w:type="spellStart"/>
            <w:r w:rsidRPr="00005A73">
              <w:rPr>
                <w:rFonts w:ascii="Times New Roman" w:hAnsi="Times New Roman"/>
              </w:rPr>
              <w:t>các</w:t>
            </w:r>
            <w:proofErr w:type="spellEnd"/>
            <w:r w:rsidRPr="00005A73">
              <w:rPr>
                <w:rFonts w:ascii="Times New Roman" w:hAnsi="Times New Roman"/>
              </w:rPr>
              <w:t xml:space="preserve"> </w:t>
            </w:r>
            <w:proofErr w:type="spellStart"/>
            <w:r w:rsidRPr="00005A73">
              <w:rPr>
                <w:rFonts w:ascii="Times New Roman" w:hAnsi="Times New Roman"/>
              </w:rPr>
              <w:t>dụng</w:t>
            </w:r>
            <w:proofErr w:type="spellEnd"/>
            <w:r w:rsidRPr="00005A73">
              <w:rPr>
                <w:rFonts w:ascii="Times New Roman" w:hAnsi="Times New Roman"/>
              </w:rPr>
              <w:t xml:space="preserve"> </w:t>
            </w:r>
            <w:proofErr w:type="spellStart"/>
            <w:r w:rsidRPr="00005A73">
              <w:rPr>
                <w:rFonts w:ascii="Times New Roman" w:hAnsi="Times New Roman"/>
              </w:rPr>
              <w:t>cụ</w:t>
            </w:r>
            <w:proofErr w:type="spellEnd"/>
            <w:r w:rsidRPr="00005A73">
              <w:rPr>
                <w:rFonts w:ascii="Times New Roman" w:hAnsi="Times New Roman"/>
              </w:rPr>
              <w:t xml:space="preserve"> </w:t>
            </w:r>
            <w:proofErr w:type="spellStart"/>
            <w:r w:rsidRPr="00005A73">
              <w:rPr>
                <w:rFonts w:ascii="Times New Roman" w:hAnsi="Times New Roman"/>
              </w:rPr>
              <w:t>trên</w:t>
            </w:r>
            <w:proofErr w:type="spellEnd"/>
            <w:r w:rsidRPr="00005A73">
              <w:rPr>
                <w:rFonts w:ascii="Times New Roman" w:hAnsi="Times New Roman"/>
              </w:rPr>
              <w:t xml:space="preserve"> </w:t>
            </w:r>
            <w:proofErr w:type="spellStart"/>
            <w:r w:rsidRPr="00005A73">
              <w:rPr>
                <w:rFonts w:ascii="Times New Roman" w:hAnsi="Times New Roman"/>
              </w:rPr>
              <w:t>hình</w:t>
            </w:r>
            <w:proofErr w:type="spellEnd"/>
            <w:r w:rsidRPr="00005A73">
              <w:rPr>
                <w:rFonts w:ascii="Times New Roman" w:hAnsi="Times New Roman"/>
              </w:rPr>
              <w:t xml:space="preserve"> </w:t>
            </w:r>
            <w:proofErr w:type="spellStart"/>
            <w:r w:rsidRPr="00005A73">
              <w:rPr>
                <w:rFonts w:ascii="Times New Roman" w:hAnsi="Times New Roman"/>
              </w:rPr>
              <w:t>vẽ</w:t>
            </w:r>
            <w:proofErr w:type="spellEnd"/>
            <w:r w:rsidRPr="00005A73">
              <w:rPr>
                <w:rFonts w:ascii="Times New Roman" w:hAnsi="Times New Roman"/>
              </w:rPr>
              <w:t>?</w:t>
            </w:r>
          </w:p>
          <w:p w:rsidR="0071244A" w:rsidRPr="00005A73" w:rsidRDefault="0071244A" w:rsidP="00AF2A31">
            <w:pPr>
              <w:jc w:val="both"/>
              <w:rPr>
                <w:rFonts w:ascii="Times New Roman" w:hAnsi="Times New Roman"/>
              </w:rPr>
            </w:pPr>
            <w:r w:rsidRPr="00005A73">
              <w:rPr>
                <w:rFonts w:ascii="Times New Roman" w:hAnsi="Times New Roman"/>
              </w:rPr>
              <w:t xml:space="preserve">- Cho HS </w:t>
            </w:r>
            <w:proofErr w:type="spellStart"/>
            <w:r w:rsidRPr="00005A73">
              <w:rPr>
                <w:rFonts w:ascii="Times New Roman" w:hAnsi="Times New Roman"/>
              </w:rPr>
              <w:t>quan</w:t>
            </w:r>
            <w:proofErr w:type="spellEnd"/>
            <w:r w:rsidRPr="00005A73">
              <w:rPr>
                <w:rFonts w:ascii="Times New Roman" w:hAnsi="Times New Roman"/>
              </w:rPr>
              <w:t xml:space="preserve"> </w:t>
            </w:r>
            <w:proofErr w:type="spellStart"/>
            <w:r w:rsidRPr="00005A73">
              <w:rPr>
                <w:rFonts w:ascii="Times New Roman" w:hAnsi="Times New Roman"/>
              </w:rPr>
              <w:t>sát</w:t>
            </w:r>
            <w:proofErr w:type="spellEnd"/>
            <w:r w:rsidRPr="00005A73">
              <w:rPr>
                <w:rFonts w:ascii="Times New Roman" w:hAnsi="Times New Roman"/>
              </w:rPr>
              <w:t xml:space="preserve"> </w:t>
            </w:r>
            <w:proofErr w:type="spellStart"/>
            <w:r w:rsidRPr="00005A73">
              <w:rPr>
                <w:rFonts w:ascii="Times New Roman" w:hAnsi="Times New Roman"/>
              </w:rPr>
              <w:t>các</w:t>
            </w:r>
            <w:proofErr w:type="spellEnd"/>
            <w:r w:rsidRPr="00005A73">
              <w:rPr>
                <w:rFonts w:ascii="Times New Roman" w:hAnsi="Times New Roman"/>
              </w:rPr>
              <w:t xml:space="preserve"> </w:t>
            </w:r>
            <w:proofErr w:type="spellStart"/>
            <w:r w:rsidRPr="00005A73">
              <w:rPr>
                <w:rFonts w:ascii="Times New Roman" w:hAnsi="Times New Roman"/>
              </w:rPr>
              <w:t>dụng</w:t>
            </w:r>
            <w:proofErr w:type="spellEnd"/>
            <w:r w:rsidRPr="00005A73">
              <w:rPr>
                <w:rFonts w:ascii="Times New Roman" w:hAnsi="Times New Roman"/>
              </w:rPr>
              <w:t xml:space="preserve"> </w:t>
            </w:r>
            <w:proofErr w:type="spellStart"/>
            <w:r w:rsidRPr="00005A73">
              <w:rPr>
                <w:rFonts w:ascii="Times New Roman" w:hAnsi="Times New Roman"/>
              </w:rPr>
              <w:t>cụ</w:t>
            </w:r>
            <w:proofErr w:type="spellEnd"/>
            <w:r w:rsidRPr="00005A73">
              <w:rPr>
                <w:rFonts w:ascii="Times New Roman" w:hAnsi="Times New Roman"/>
              </w:rPr>
              <w:t xml:space="preserve"> </w:t>
            </w:r>
            <w:proofErr w:type="spellStart"/>
            <w:r w:rsidRPr="00005A73">
              <w:rPr>
                <w:rFonts w:ascii="Times New Roman" w:hAnsi="Times New Roman"/>
              </w:rPr>
              <w:t>thật</w:t>
            </w:r>
            <w:proofErr w:type="spellEnd"/>
            <w:r w:rsidRPr="00005A73">
              <w:rPr>
                <w:rFonts w:ascii="Times New Roman" w:hAnsi="Times New Roman"/>
              </w:rPr>
              <w:t xml:space="preserve"> </w:t>
            </w:r>
            <w:proofErr w:type="spellStart"/>
            <w:r w:rsidRPr="00005A73">
              <w:rPr>
                <w:rFonts w:ascii="Times New Roman" w:hAnsi="Times New Roman"/>
              </w:rPr>
              <w:t>và</w:t>
            </w:r>
            <w:proofErr w:type="spellEnd"/>
            <w:r w:rsidRPr="00005A73">
              <w:rPr>
                <w:rFonts w:ascii="Times New Roman" w:hAnsi="Times New Roman"/>
              </w:rPr>
              <w:t xml:space="preserve"> </w:t>
            </w:r>
            <w:proofErr w:type="spellStart"/>
            <w:r w:rsidRPr="00005A73">
              <w:rPr>
                <w:rFonts w:ascii="Times New Roman" w:hAnsi="Times New Roman"/>
              </w:rPr>
              <w:t>tìm</w:t>
            </w:r>
            <w:proofErr w:type="spellEnd"/>
            <w:r w:rsidRPr="00005A73">
              <w:rPr>
                <w:rFonts w:ascii="Times New Roman" w:hAnsi="Times New Roman"/>
              </w:rPr>
              <w:t xml:space="preserve"> </w:t>
            </w:r>
            <w:proofErr w:type="spellStart"/>
            <w:r w:rsidRPr="00005A73">
              <w:rPr>
                <w:rFonts w:ascii="Times New Roman" w:hAnsi="Times New Roman"/>
              </w:rPr>
              <w:t>hiểu</w:t>
            </w:r>
            <w:proofErr w:type="spellEnd"/>
            <w:r w:rsidRPr="00005A73">
              <w:rPr>
                <w:rFonts w:ascii="Times New Roman" w:hAnsi="Times New Roman"/>
              </w:rPr>
              <w:t xml:space="preserve"> </w:t>
            </w:r>
            <w:proofErr w:type="spellStart"/>
            <w:r w:rsidRPr="00005A73">
              <w:rPr>
                <w:rFonts w:ascii="Times New Roman" w:hAnsi="Times New Roman"/>
              </w:rPr>
              <w:t>vật</w:t>
            </w:r>
            <w:proofErr w:type="spellEnd"/>
            <w:r w:rsidRPr="00005A73">
              <w:rPr>
                <w:rFonts w:ascii="Times New Roman" w:hAnsi="Times New Roman"/>
              </w:rPr>
              <w:t xml:space="preserve"> </w:t>
            </w:r>
            <w:proofErr w:type="spellStart"/>
            <w:r w:rsidRPr="00005A73">
              <w:rPr>
                <w:rFonts w:ascii="Times New Roman" w:hAnsi="Times New Roman"/>
              </w:rPr>
              <w:t>liệu</w:t>
            </w:r>
            <w:proofErr w:type="spellEnd"/>
            <w:r w:rsidRPr="00005A73">
              <w:rPr>
                <w:rFonts w:ascii="Times New Roman" w:hAnsi="Times New Roman"/>
              </w:rPr>
              <w:t xml:space="preserve"> </w:t>
            </w:r>
            <w:proofErr w:type="spellStart"/>
            <w:r w:rsidRPr="00005A73">
              <w:rPr>
                <w:rFonts w:ascii="Times New Roman" w:hAnsi="Times New Roman"/>
              </w:rPr>
              <w:t>làm</w:t>
            </w:r>
            <w:proofErr w:type="spellEnd"/>
            <w:r w:rsidRPr="00005A73">
              <w:rPr>
                <w:rFonts w:ascii="Times New Roman" w:hAnsi="Times New Roman"/>
              </w:rPr>
              <w:t xml:space="preserve"> </w:t>
            </w:r>
            <w:proofErr w:type="spellStart"/>
            <w:r w:rsidRPr="00005A73">
              <w:rPr>
                <w:rFonts w:ascii="Times New Roman" w:hAnsi="Times New Roman"/>
              </w:rPr>
              <w:t>nên</w:t>
            </w:r>
            <w:proofErr w:type="spellEnd"/>
            <w:r w:rsidRPr="00005A73">
              <w:rPr>
                <w:rFonts w:ascii="Times New Roman" w:hAnsi="Times New Roman"/>
              </w:rPr>
              <w:t xml:space="preserve"> </w:t>
            </w:r>
            <w:proofErr w:type="spellStart"/>
            <w:r w:rsidRPr="00005A73">
              <w:rPr>
                <w:rFonts w:ascii="Times New Roman" w:hAnsi="Times New Roman"/>
              </w:rPr>
              <w:t>chúng</w:t>
            </w:r>
            <w:proofErr w:type="spellEnd"/>
            <w:r w:rsidRPr="00005A73">
              <w:rPr>
                <w:rFonts w:ascii="Times New Roman" w:hAnsi="Times New Roman"/>
              </w:rPr>
              <w:t>.</w:t>
            </w:r>
          </w:p>
          <w:p w:rsidR="0071244A" w:rsidRPr="00005A73" w:rsidRDefault="0071244A" w:rsidP="00AF2A31">
            <w:pPr>
              <w:jc w:val="both"/>
              <w:rPr>
                <w:rFonts w:ascii="Times New Roman" w:hAnsi="Times New Roman"/>
              </w:rPr>
            </w:pPr>
            <w:r w:rsidRPr="00005A73">
              <w:rPr>
                <w:rFonts w:ascii="Times New Roman" w:hAnsi="Times New Roman"/>
                <w:i/>
                <w:lang w:val="da-DK"/>
              </w:rPr>
              <w:t xml:space="preserve">-Học sinh </w:t>
            </w:r>
            <w:r w:rsidRPr="00005A73">
              <w:rPr>
                <w:rFonts w:ascii="Times New Roman" w:hAnsi="Times New Roman"/>
              </w:rPr>
              <w:t xml:space="preserve">: </w:t>
            </w:r>
            <w:proofErr w:type="spellStart"/>
            <w:r w:rsidRPr="00005A73">
              <w:rPr>
                <w:rFonts w:ascii="Times New Roman" w:hAnsi="Times New Roman"/>
              </w:rPr>
              <w:t>đọc</w:t>
            </w:r>
            <w:proofErr w:type="spellEnd"/>
            <w:r w:rsidRPr="00005A73">
              <w:rPr>
                <w:rFonts w:ascii="Times New Roman" w:hAnsi="Times New Roman"/>
              </w:rPr>
              <w:t xml:space="preserve"> </w:t>
            </w:r>
            <w:proofErr w:type="spellStart"/>
            <w:r w:rsidRPr="00005A73">
              <w:rPr>
                <w:rFonts w:ascii="Times New Roman" w:hAnsi="Times New Roman"/>
              </w:rPr>
              <w:t>nội</w:t>
            </w:r>
            <w:proofErr w:type="spellEnd"/>
            <w:r w:rsidRPr="00005A73">
              <w:rPr>
                <w:rFonts w:ascii="Times New Roman" w:hAnsi="Times New Roman"/>
              </w:rPr>
              <w:t xml:space="preserve"> dung </w:t>
            </w:r>
            <w:proofErr w:type="spellStart"/>
            <w:r w:rsidRPr="00005A73">
              <w:rPr>
                <w:rFonts w:ascii="Times New Roman" w:hAnsi="Times New Roman"/>
              </w:rPr>
              <w:t>thông</w:t>
            </w:r>
            <w:proofErr w:type="spellEnd"/>
            <w:r w:rsidRPr="00005A73">
              <w:rPr>
                <w:rFonts w:ascii="Times New Roman" w:hAnsi="Times New Roman"/>
              </w:rPr>
              <w:t xml:space="preserve"> tin SGK, </w:t>
            </w:r>
            <w:proofErr w:type="spellStart"/>
            <w:r w:rsidRPr="00005A73">
              <w:rPr>
                <w:rFonts w:ascii="Times New Roman" w:hAnsi="Times New Roman"/>
              </w:rPr>
              <w:t>quan</w:t>
            </w:r>
            <w:proofErr w:type="spellEnd"/>
            <w:r w:rsidRPr="00005A73">
              <w:rPr>
                <w:rFonts w:ascii="Times New Roman" w:hAnsi="Times New Roman"/>
              </w:rPr>
              <w:t xml:space="preserve"> </w:t>
            </w:r>
            <w:proofErr w:type="spellStart"/>
            <w:r w:rsidRPr="00005A73">
              <w:rPr>
                <w:rFonts w:ascii="Times New Roman" w:hAnsi="Times New Roman"/>
              </w:rPr>
              <w:t>sát</w:t>
            </w:r>
            <w:proofErr w:type="spellEnd"/>
            <w:r w:rsidRPr="00005A73">
              <w:rPr>
                <w:rFonts w:ascii="Times New Roman" w:hAnsi="Times New Roman"/>
              </w:rPr>
              <w:t>.</w:t>
            </w:r>
          </w:p>
          <w:p w:rsidR="0071244A" w:rsidRPr="00005A73" w:rsidRDefault="0071244A" w:rsidP="00AF2A31">
            <w:pPr>
              <w:tabs>
                <w:tab w:val="left" w:pos="2205"/>
              </w:tabs>
              <w:jc w:val="both"/>
              <w:rPr>
                <w:rFonts w:ascii="Times New Roman" w:hAnsi="Times New Roman"/>
                <w:b/>
                <w:i/>
                <w:lang w:val="da-DK"/>
              </w:rPr>
            </w:pPr>
            <w:r w:rsidRPr="00005A73">
              <w:rPr>
                <w:rFonts w:ascii="Times New Roman" w:hAnsi="Times New Roman"/>
                <w:b/>
                <w:i/>
                <w:lang w:val="da-DK"/>
              </w:rPr>
              <w:t>*Thực hiện nhiệm vụ:</w:t>
            </w:r>
          </w:p>
          <w:p w:rsidR="0071244A" w:rsidRPr="00005A73" w:rsidRDefault="0071244A" w:rsidP="00AF2A31">
            <w:pPr>
              <w:jc w:val="both"/>
              <w:rPr>
                <w:rFonts w:ascii="Times New Roman" w:hAnsi="Times New Roman"/>
              </w:rPr>
            </w:pPr>
            <w:r w:rsidRPr="00005A73">
              <w:rPr>
                <w:rFonts w:ascii="Times New Roman" w:hAnsi="Times New Roman"/>
                <w:i/>
                <w:lang w:val="da-DK"/>
              </w:rPr>
              <w:t xml:space="preserve">- Học sinh </w:t>
            </w:r>
            <w:r w:rsidRPr="00005A73">
              <w:rPr>
                <w:rFonts w:ascii="Times New Roman" w:hAnsi="Times New Roman"/>
              </w:rPr>
              <w:t xml:space="preserve">: HĐ </w:t>
            </w:r>
            <w:proofErr w:type="spellStart"/>
            <w:r w:rsidRPr="00005A73">
              <w:rPr>
                <w:rFonts w:ascii="Times New Roman" w:hAnsi="Times New Roman"/>
              </w:rPr>
              <w:t>cá</w:t>
            </w:r>
            <w:proofErr w:type="spellEnd"/>
            <w:r w:rsidRPr="00005A73">
              <w:rPr>
                <w:rFonts w:ascii="Times New Roman" w:hAnsi="Times New Roman"/>
              </w:rPr>
              <w:t xml:space="preserve"> </w:t>
            </w:r>
            <w:proofErr w:type="spellStart"/>
            <w:r w:rsidRPr="00005A73">
              <w:rPr>
                <w:rFonts w:ascii="Times New Roman" w:hAnsi="Times New Roman"/>
              </w:rPr>
              <w:t>nhân</w:t>
            </w:r>
            <w:proofErr w:type="spellEnd"/>
            <w:r w:rsidRPr="00005A73">
              <w:rPr>
                <w:rFonts w:ascii="Times New Roman" w:hAnsi="Times New Roman"/>
              </w:rPr>
              <w:t xml:space="preserve"> </w:t>
            </w:r>
            <w:proofErr w:type="spellStart"/>
            <w:r w:rsidRPr="00005A73">
              <w:rPr>
                <w:rFonts w:ascii="Times New Roman" w:hAnsi="Times New Roman"/>
              </w:rPr>
              <w:t>rồi</w:t>
            </w:r>
            <w:proofErr w:type="spellEnd"/>
            <w:r w:rsidRPr="00005A73">
              <w:rPr>
                <w:rFonts w:ascii="Times New Roman" w:hAnsi="Times New Roman"/>
              </w:rPr>
              <w:t xml:space="preserve"> </w:t>
            </w:r>
            <w:proofErr w:type="spellStart"/>
            <w:r w:rsidRPr="00005A73">
              <w:rPr>
                <w:rFonts w:ascii="Times New Roman" w:hAnsi="Times New Roman"/>
              </w:rPr>
              <w:t>hoạt</w:t>
            </w:r>
            <w:proofErr w:type="spellEnd"/>
            <w:r w:rsidRPr="00005A73">
              <w:rPr>
                <w:rFonts w:ascii="Times New Roman" w:hAnsi="Times New Roman"/>
              </w:rPr>
              <w:t xml:space="preserve"> </w:t>
            </w:r>
            <w:proofErr w:type="spellStart"/>
            <w:r w:rsidRPr="00005A73">
              <w:rPr>
                <w:rFonts w:ascii="Times New Roman" w:hAnsi="Times New Roman"/>
              </w:rPr>
              <w:t>động</w:t>
            </w:r>
            <w:proofErr w:type="spellEnd"/>
            <w:r w:rsidRPr="00005A73">
              <w:rPr>
                <w:rFonts w:ascii="Times New Roman" w:hAnsi="Times New Roman"/>
              </w:rPr>
              <w:t xml:space="preserve"> </w:t>
            </w:r>
            <w:proofErr w:type="spellStart"/>
            <w:r w:rsidRPr="00005A73">
              <w:rPr>
                <w:rFonts w:ascii="Times New Roman" w:hAnsi="Times New Roman"/>
              </w:rPr>
              <w:t>nhóm</w:t>
            </w:r>
            <w:proofErr w:type="spellEnd"/>
            <w:r w:rsidRPr="00005A73">
              <w:rPr>
                <w:rFonts w:ascii="Times New Roman" w:hAnsi="Times New Roman"/>
              </w:rPr>
              <w:t xml:space="preserve"> </w:t>
            </w:r>
            <w:proofErr w:type="spellStart"/>
            <w:r w:rsidRPr="00005A73">
              <w:rPr>
                <w:rFonts w:ascii="Times New Roman" w:hAnsi="Times New Roman"/>
              </w:rPr>
              <w:t>trả</w:t>
            </w:r>
            <w:proofErr w:type="spellEnd"/>
            <w:r w:rsidRPr="00005A73">
              <w:rPr>
                <w:rFonts w:ascii="Times New Roman" w:hAnsi="Times New Roman"/>
              </w:rPr>
              <w:t xml:space="preserve"> </w:t>
            </w:r>
            <w:proofErr w:type="spellStart"/>
            <w:r w:rsidRPr="00005A73">
              <w:rPr>
                <w:rFonts w:ascii="Times New Roman" w:hAnsi="Times New Roman"/>
              </w:rPr>
              <w:t>lời</w:t>
            </w:r>
            <w:proofErr w:type="spellEnd"/>
            <w:r w:rsidRPr="00005A73">
              <w:rPr>
                <w:rFonts w:ascii="Times New Roman" w:hAnsi="Times New Roman"/>
              </w:rPr>
              <w:t xml:space="preserve"> </w:t>
            </w:r>
            <w:proofErr w:type="spellStart"/>
            <w:r w:rsidRPr="00005A73">
              <w:rPr>
                <w:rFonts w:ascii="Times New Roman" w:hAnsi="Times New Roman"/>
              </w:rPr>
              <w:t>câu</w:t>
            </w:r>
            <w:proofErr w:type="spellEnd"/>
            <w:r w:rsidRPr="00005A73">
              <w:rPr>
                <w:rFonts w:ascii="Times New Roman" w:hAnsi="Times New Roman"/>
              </w:rPr>
              <w:t xml:space="preserve"> </w:t>
            </w:r>
            <w:proofErr w:type="spellStart"/>
            <w:r w:rsidRPr="00005A73">
              <w:rPr>
                <w:rFonts w:ascii="Times New Roman" w:hAnsi="Times New Roman"/>
              </w:rPr>
              <w:t>hỏi</w:t>
            </w:r>
            <w:proofErr w:type="spellEnd"/>
            <w:r w:rsidRPr="00005A73">
              <w:rPr>
                <w:rFonts w:ascii="Times New Roman" w:hAnsi="Times New Roman"/>
              </w:rPr>
              <w:t>.</w:t>
            </w:r>
          </w:p>
          <w:p w:rsidR="0071244A" w:rsidRPr="00005A73" w:rsidRDefault="0071244A" w:rsidP="00AF2A31">
            <w:pPr>
              <w:jc w:val="both"/>
              <w:rPr>
                <w:rFonts w:ascii="Times New Roman" w:hAnsi="Times New Roman"/>
                <w:i/>
                <w:lang w:val="da-DK"/>
              </w:rPr>
            </w:pPr>
            <w:r w:rsidRPr="00005A73">
              <w:rPr>
                <w:rFonts w:ascii="Times New Roman" w:hAnsi="Times New Roman"/>
                <w:i/>
                <w:lang w:val="da-DK"/>
              </w:rPr>
              <w:t>- Giáo viên quan sát các nhóm trả lời</w:t>
            </w:r>
          </w:p>
          <w:p w:rsidR="0071244A" w:rsidRPr="00005A73" w:rsidRDefault="0071244A" w:rsidP="00AF2A31">
            <w:pPr>
              <w:jc w:val="both"/>
              <w:rPr>
                <w:rFonts w:ascii="Times New Roman" w:hAnsi="Times New Roman"/>
                <w:bCs/>
                <w:iCs/>
                <w:lang w:val="da-DK"/>
              </w:rPr>
            </w:pPr>
            <w:r w:rsidRPr="00005A73">
              <w:rPr>
                <w:rFonts w:ascii="Times New Roman" w:hAnsi="Times New Roman"/>
                <w:i/>
                <w:lang w:val="da-DK"/>
              </w:rPr>
              <w:t>- Dự kiến sản phẩm</w:t>
            </w:r>
            <w:r w:rsidRPr="00005A73">
              <w:rPr>
                <w:rFonts w:ascii="Times New Roman" w:hAnsi="Times New Roman"/>
                <w:lang w:val="da-DK"/>
              </w:rPr>
              <w:t xml:space="preserve">: </w:t>
            </w:r>
          </w:p>
          <w:p w:rsidR="0071244A" w:rsidRPr="00005A73" w:rsidRDefault="0071244A" w:rsidP="00AF2A31">
            <w:pPr>
              <w:jc w:val="both"/>
              <w:rPr>
                <w:rFonts w:ascii="Times New Roman" w:hAnsi="Times New Roman"/>
                <w:b/>
                <w:i/>
                <w:lang w:val="nl-NL"/>
              </w:rPr>
            </w:pPr>
            <w:r w:rsidRPr="00005A73">
              <w:rPr>
                <w:rFonts w:ascii="Times New Roman" w:hAnsi="Times New Roman"/>
                <w:lang w:val="da-DK"/>
              </w:rPr>
              <w:t xml:space="preserve"> </w:t>
            </w:r>
            <w:r w:rsidRPr="00005A73">
              <w:rPr>
                <w:rFonts w:ascii="Times New Roman" w:hAnsi="Times New Roman"/>
                <w:b/>
                <w:i/>
                <w:lang w:val="nl-NL"/>
              </w:rPr>
              <w:t>*Báo cáo kết quả:</w:t>
            </w:r>
          </w:p>
          <w:p w:rsidR="0071244A" w:rsidRPr="00005A73" w:rsidRDefault="0071244A" w:rsidP="00AF2A31">
            <w:pPr>
              <w:jc w:val="both"/>
              <w:rPr>
                <w:rFonts w:ascii="Times New Roman" w:hAnsi="Times New Roman"/>
                <w:b/>
                <w:i/>
                <w:lang w:val="nl-NL"/>
              </w:rPr>
            </w:pPr>
            <w:r w:rsidRPr="00005A73">
              <w:rPr>
                <w:rFonts w:ascii="Times New Roman" w:hAnsi="Times New Roman"/>
                <w:b/>
                <w:i/>
                <w:lang w:val="nl-NL"/>
              </w:rPr>
              <w:t>*Đánh giá kết quả:</w:t>
            </w:r>
          </w:p>
          <w:p w:rsidR="0071244A" w:rsidRPr="00005A73" w:rsidRDefault="0071244A" w:rsidP="00AF2A31">
            <w:pPr>
              <w:pStyle w:val="NoSpacing"/>
              <w:jc w:val="both"/>
              <w:rPr>
                <w:szCs w:val="28"/>
                <w:lang w:val="nl-NL"/>
              </w:rPr>
            </w:pPr>
            <w:r w:rsidRPr="00005A73">
              <w:rPr>
                <w:szCs w:val="28"/>
                <w:lang w:val="nl-NL"/>
              </w:rPr>
              <w:t>- Học sinh tự đánh giá, hs đánh giá lẫn nhau</w:t>
            </w:r>
          </w:p>
          <w:p w:rsidR="0071244A" w:rsidRPr="00005A73" w:rsidRDefault="0071244A" w:rsidP="00AF2A31">
            <w:pPr>
              <w:jc w:val="both"/>
              <w:rPr>
                <w:rFonts w:ascii="Times New Roman" w:hAnsi="Times New Roman"/>
                <w:lang w:val="nl-NL"/>
              </w:rPr>
            </w:pPr>
            <w:r w:rsidRPr="00005A73">
              <w:rPr>
                <w:rFonts w:ascii="Times New Roman" w:hAnsi="Times New Roman"/>
                <w:lang w:val="nl-NL"/>
              </w:rPr>
              <w:t>- Giáo viên nhận xét, đánh giá</w:t>
            </w:r>
          </w:p>
          <w:p w:rsidR="0071244A" w:rsidRPr="00005A73" w:rsidRDefault="0071244A" w:rsidP="00AF2A31">
            <w:pPr>
              <w:jc w:val="both"/>
              <w:rPr>
                <w:rFonts w:ascii="Times New Roman" w:hAnsi="Times New Roman"/>
                <w:bCs/>
                <w:iCs/>
                <w:lang w:val="da-DK"/>
              </w:rPr>
            </w:pPr>
            <w:r w:rsidRPr="00005A73">
              <w:rPr>
                <w:rFonts w:ascii="Times New Roman" w:hAnsi="Times New Roman"/>
                <w:bCs/>
                <w:iCs/>
                <w:lang w:val="da-DK"/>
              </w:rPr>
              <w:t xml:space="preserve">=&gt;GV chính xác hóa,kl.  </w:t>
            </w:r>
          </w:p>
          <w:p w:rsidR="0071244A" w:rsidRPr="00005A73" w:rsidRDefault="0071244A" w:rsidP="00AF2A31">
            <w:pPr>
              <w:jc w:val="both"/>
              <w:rPr>
                <w:rFonts w:ascii="Times New Roman" w:hAnsi="Times New Roman"/>
                <w:b/>
                <w:i/>
                <w:lang w:val="nl-NL"/>
              </w:rPr>
            </w:pPr>
            <w:r w:rsidRPr="00005A73">
              <w:rPr>
                <w:rFonts w:ascii="Times New Roman" w:hAnsi="Times New Roman"/>
                <w:b/>
                <w:i/>
                <w:lang w:val="nl-NL"/>
              </w:rPr>
              <w:t>*Chuyển giao nhiệm vụ:</w:t>
            </w:r>
          </w:p>
          <w:p w:rsidR="0071244A" w:rsidRPr="00005A73" w:rsidRDefault="0071244A" w:rsidP="00AF2A31">
            <w:pPr>
              <w:jc w:val="both"/>
              <w:rPr>
                <w:rFonts w:ascii="Times New Roman" w:hAnsi="Times New Roman"/>
              </w:rPr>
            </w:pPr>
            <w:r w:rsidRPr="00005A73">
              <w:rPr>
                <w:rFonts w:ascii="Times New Roman" w:hAnsi="Times New Roman"/>
              </w:rPr>
              <w:t xml:space="preserve">- </w:t>
            </w:r>
            <w:proofErr w:type="gramStart"/>
            <w:r w:rsidRPr="00005A73">
              <w:rPr>
                <w:rFonts w:ascii="Times New Roman" w:hAnsi="Times New Roman"/>
              </w:rPr>
              <w:t>GV :</w:t>
            </w:r>
            <w:proofErr w:type="gramEnd"/>
          </w:p>
          <w:p w:rsidR="0071244A" w:rsidRPr="00005A73" w:rsidRDefault="0071244A" w:rsidP="00AF2A31">
            <w:pPr>
              <w:jc w:val="both"/>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Em</w:t>
            </w:r>
            <w:proofErr w:type="spellEnd"/>
            <w:r w:rsidRPr="00005A73">
              <w:rPr>
                <w:rFonts w:ascii="Times New Roman" w:hAnsi="Times New Roman"/>
              </w:rPr>
              <w:t xml:space="preserve"> </w:t>
            </w:r>
            <w:proofErr w:type="spellStart"/>
            <w:r w:rsidRPr="00005A73">
              <w:rPr>
                <w:rFonts w:ascii="Times New Roman" w:hAnsi="Times New Roman"/>
              </w:rPr>
              <w:t>hãy</w:t>
            </w:r>
            <w:proofErr w:type="spellEnd"/>
            <w:r w:rsidRPr="00005A73">
              <w:rPr>
                <w:rFonts w:ascii="Times New Roman" w:hAnsi="Times New Roman"/>
              </w:rPr>
              <w:t xml:space="preserve"> </w:t>
            </w:r>
            <w:proofErr w:type="spellStart"/>
            <w:r w:rsidRPr="00005A73">
              <w:rPr>
                <w:rFonts w:ascii="Times New Roman" w:hAnsi="Times New Roman"/>
              </w:rPr>
              <w:t>cho</w:t>
            </w:r>
            <w:proofErr w:type="spellEnd"/>
            <w:r w:rsidRPr="00005A73">
              <w:rPr>
                <w:rFonts w:ascii="Times New Roman" w:hAnsi="Times New Roman"/>
              </w:rPr>
              <w:t xml:space="preserve"> </w:t>
            </w:r>
            <w:proofErr w:type="spellStart"/>
            <w:r w:rsidRPr="00005A73">
              <w:rPr>
                <w:rFonts w:ascii="Times New Roman" w:hAnsi="Times New Roman"/>
              </w:rPr>
              <w:t>biết</w:t>
            </w:r>
            <w:proofErr w:type="spellEnd"/>
            <w:r w:rsidRPr="00005A73">
              <w:rPr>
                <w:rFonts w:ascii="Times New Roman" w:hAnsi="Times New Roman"/>
              </w:rPr>
              <w:t xml:space="preserve"> </w:t>
            </w:r>
            <w:proofErr w:type="spellStart"/>
            <w:r w:rsidRPr="00005A73">
              <w:rPr>
                <w:rFonts w:ascii="Times New Roman" w:hAnsi="Times New Roman"/>
              </w:rPr>
              <w:t>để</w:t>
            </w:r>
            <w:proofErr w:type="spellEnd"/>
            <w:r w:rsidRPr="00005A73">
              <w:rPr>
                <w:rFonts w:ascii="Times New Roman" w:hAnsi="Times New Roman"/>
              </w:rPr>
              <w:t xml:space="preserve"> </w:t>
            </w:r>
            <w:proofErr w:type="spellStart"/>
            <w:r w:rsidRPr="00005A73">
              <w:rPr>
                <w:rFonts w:ascii="Times New Roman" w:hAnsi="Times New Roman"/>
              </w:rPr>
              <w:t>đo</w:t>
            </w:r>
            <w:proofErr w:type="spellEnd"/>
            <w:r w:rsidRPr="00005A73">
              <w:rPr>
                <w:rFonts w:ascii="Times New Roman" w:hAnsi="Times New Roman"/>
              </w:rPr>
              <w:t xml:space="preserve"> </w:t>
            </w:r>
            <w:proofErr w:type="spellStart"/>
            <w:r w:rsidRPr="00005A73">
              <w:rPr>
                <w:rFonts w:ascii="Times New Roman" w:hAnsi="Times New Roman"/>
              </w:rPr>
              <w:t>các</w:t>
            </w:r>
            <w:proofErr w:type="spellEnd"/>
            <w:r w:rsidRPr="00005A73">
              <w:rPr>
                <w:rFonts w:ascii="Times New Roman" w:hAnsi="Times New Roman"/>
              </w:rPr>
              <w:t xml:space="preserve"> </w:t>
            </w:r>
            <w:proofErr w:type="spellStart"/>
            <w:r w:rsidRPr="00005A73">
              <w:rPr>
                <w:rFonts w:ascii="Times New Roman" w:hAnsi="Times New Roman"/>
              </w:rPr>
              <w:t>kích</w:t>
            </w:r>
            <w:proofErr w:type="spellEnd"/>
            <w:r w:rsidRPr="00005A73">
              <w:rPr>
                <w:rFonts w:ascii="Times New Roman" w:hAnsi="Times New Roman"/>
              </w:rPr>
              <w:t xml:space="preserve"> </w:t>
            </w:r>
            <w:proofErr w:type="spellStart"/>
            <w:r w:rsidRPr="00005A73">
              <w:rPr>
                <w:rFonts w:ascii="Times New Roman" w:hAnsi="Times New Roman"/>
              </w:rPr>
              <w:t>thước</w:t>
            </w:r>
            <w:proofErr w:type="spellEnd"/>
            <w:r w:rsidRPr="00005A73">
              <w:rPr>
                <w:rFonts w:ascii="Times New Roman" w:hAnsi="Times New Roman"/>
              </w:rPr>
              <w:t xml:space="preserve"> </w:t>
            </w:r>
            <w:proofErr w:type="spellStart"/>
            <w:r w:rsidRPr="00005A73">
              <w:rPr>
                <w:rFonts w:ascii="Times New Roman" w:hAnsi="Times New Roman"/>
              </w:rPr>
              <w:t>lớn</w:t>
            </w:r>
            <w:proofErr w:type="spellEnd"/>
            <w:r w:rsidRPr="00005A73">
              <w:rPr>
                <w:rFonts w:ascii="Times New Roman" w:hAnsi="Times New Roman"/>
              </w:rPr>
              <w:t xml:space="preserve">, </w:t>
            </w:r>
            <w:proofErr w:type="spellStart"/>
            <w:r w:rsidRPr="00005A73">
              <w:rPr>
                <w:rFonts w:ascii="Times New Roman" w:hAnsi="Times New Roman"/>
              </w:rPr>
              <w:t>người</w:t>
            </w:r>
            <w:proofErr w:type="spellEnd"/>
            <w:r w:rsidRPr="00005A73">
              <w:rPr>
                <w:rFonts w:ascii="Times New Roman" w:hAnsi="Times New Roman"/>
              </w:rPr>
              <w:t xml:space="preserve"> ta </w:t>
            </w:r>
            <w:proofErr w:type="spellStart"/>
            <w:r w:rsidRPr="00005A73">
              <w:rPr>
                <w:rFonts w:ascii="Times New Roman" w:hAnsi="Times New Roman"/>
              </w:rPr>
              <w:t>dùng</w:t>
            </w:r>
            <w:proofErr w:type="spellEnd"/>
            <w:r w:rsidRPr="00005A73">
              <w:rPr>
                <w:rFonts w:ascii="Times New Roman" w:hAnsi="Times New Roman"/>
              </w:rPr>
              <w:t xml:space="preserve"> </w:t>
            </w:r>
            <w:proofErr w:type="spellStart"/>
            <w:r w:rsidRPr="00005A73">
              <w:rPr>
                <w:rFonts w:ascii="Times New Roman" w:hAnsi="Times New Roman"/>
              </w:rPr>
              <w:t>dụng</w:t>
            </w:r>
            <w:proofErr w:type="spellEnd"/>
            <w:r w:rsidRPr="00005A73">
              <w:rPr>
                <w:rFonts w:ascii="Times New Roman" w:hAnsi="Times New Roman"/>
              </w:rPr>
              <w:t xml:space="preserve"> </w:t>
            </w:r>
            <w:proofErr w:type="spellStart"/>
            <w:r w:rsidRPr="00005A73">
              <w:rPr>
                <w:rFonts w:ascii="Times New Roman" w:hAnsi="Times New Roman"/>
              </w:rPr>
              <w:t>đo</w:t>
            </w:r>
            <w:proofErr w:type="spellEnd"/>
            <w:r w:rsidRPr="00005A73">
              <w:rPr>
                <w:rFonts w:ascii="Times New Roman" w:hAnsi="Times New Roman"/>
              </w:rPr>
              <w:t xml:space="preserve"> </w:t>
            </w:r>
            <w:proofErr w:type="spellStart"/>
            <w:proofErr w:type="gramStart"/>
            <w:r w:rsidRPr="00005A73">
              <w:rPr>
                <w:rFonts w:ascii="Times New Roman" w:hAnsi="Times New Roman"/>
              </w:rPr>
              <w:t>gì</w:t>
            </w:r>
            <w:proofErr w:type="spellEnd"/>
            <w:r w:rsidRPr="00005A73">
              <w:rPr>
                <w:rFonts w:ascii="Times New Roman" w:hAnsi="Times New Roman"/>
              </w:rPr>
              <w:t xml:space="preserve"> ?</w:t>
            </w:r>
            <w:proofErr w:type="gramEnd"/>
          </w:p>
          <w:p w:rsidR="0071244A" w:rsidRPr="00005A73" w:rsidRDefault="0071244A" w:rsidP="00AF2A31">
            <w:pPr>
              <w:jc w:val="both"/>
              <w:rPr>
                <w:rFonts w:ascii="Times New Roman" w:hAnsi="Times New Roman"/>
              </w:rPr>
            </w:pPr>
            <w:r w:rsidRPr="00005A73">
              <w:rPr>
                <w:rFonts w:ascii="Times New Roman" w:hAnsi="Times New Roman"/>
              </w:rPr>
              <w:t xml:space="preserve">? Quan </w:t>
            </w:r>
            <w:proofErr w:type="spellStart"/>
            <w:r w:rsidRPr="00005A73">
              <w:rPr>
                <w:rFonts w:ascii="Times New Roman" w:hAnsi="Times New Roman"/>
              </w:rPr>
              <w:t>sát</w:t>
            </w:r>
            <w:proofErr w:type="spellEnd"/>
            <w:r w:rsidRPr="00005A73">
              <w:rPr>
                <w:rFonts w:ascii="Times New Roman" w:hAnsi="Times New Roman"/>
              </w:rPr>
              <w:t xml:space="preserve"> </w:t>
            </w:r>
            <w:proofErr w:type="spellStart"/>
            <w:r w:rsidRPr="00005A73">
              <w:rPr>
                <w:rFonts w:ascii="Times New Roman" w:hAnsi="Times New Roman"/>
              </w:rPr>
              <w:t>hình</w:t>
            </w:r>
            <w:proofErr w:type="spellEnd"/>
            <w:r w:rsidRPr="00005A73">
              <w:rPr>
                <w:rFonts w:ascii="Times New Roman" w:hAnsi="Times New Roman"/>
              </w:rPr>
              <w:t xml:space="preserve"> 20.2 </w:t>
            </w:r>
            <w:proofErr w:type="spellStart"/>
            <w:r w:rsidRPr="00005A73">
              <w:rPr>
                <w:rFonts w:ascii="Times New Roman" w:hAnsi="Times New Roman"/>
              </w:rPr>
              <w:t>hãy</w:t>
            </w:r>
            <w:proofErr w:type="spellEnd"/>
            <w:r w:rsidRPr="00005A73">
              <w:rPr>
                <w:rFonts w:ascii="Times New Roman" w:hAnsi="Times New Roman"/>
              </w:rPr>
              <w:t xml:space="preserve"> </w:t>
            </w:r>
            <w:proofErr w:type="spellStart"/>
            <w:r w:rsidRPr="00005A73">
              <w:rPr>
                <w:rFonts w:ascii="Times New Roman" w:hAnsi="Times New Roman"/>
              </w:rPr>
              <w:t>nêu</w:t>
            </w:r>
            <w:proofErr w:type="spellEnd"/>
            <w:r w:rsidRPr="00005A73">
              <w:rPr>
                <w:rFonts w:ascii="Times New Roman" w:hAnsi="Times New Roman"/>
              </w:rPr>
              <w:t xml:space="preserve"> </w:t>
            </w:r>
            <w:proofErr w:type="spellStart"/>
            <w:r w:rsidRPr="00005A73">
              <w:rPr>
                <w:rFonts w:ascii="Times New Roman" w:hAnsi="Times New Roman"/>
              </w:rPr>
              <w:t>cấu</w:t>
            </w:r>
            <w:proofErr w:type="spellEnd"/>
            <w:r w:rsidRPr="00005A73">
              <w:rPr>
                <w:rFonts w:ascii="Times New Roman" w:hAnsi="Times New Roman"/>
              </w:rPr>
              <w:t xml:space="preserve"> </w:t>
            </w:r>
            <w:proofErr w:type="spellStart"/>
            <w:r w:rsidRPr="00005A73">
              <w:rPr>
                <w:rFonts w:ascii="Times New Roman" w:hAnsi="Times New Roman"/>
              </w:rPr>
              <w:t>tạo</w:t>
            </w:r>
            <w:proofErr w:type="spellEnd"/>
            <w:r w:rsidRPr="00005A73">
              <w:rPr>
                <w:rFonts w:ascii="Times New Roman" w:hAnsi="Times New Roman"/>
              </w:rPr>
              <w:t xml:space="preserve"> </w:t>
            </w:r>
            <w:proofErr w:type="spellStart"/>
            <w:r w:rsidRPr="00005A73">
              <w:rPr>
                <w:rFonts w:ascii="Times New Roman" w:hAnsi="Times New Roman"/>
              </w:rPr>
              <w:t>của</w:t>
            </w:r>
            <w:proofErr w:type="spellEnd"/>
            <w:r w:rsidRPr="00005A73">
              <w:rPr>
                <w:rFonts w:ascii="Times New Roman" w:hAnsi="Times New Roman"/>
              </w:rPr>
              <w:t xml:space="preserve"> </w:t>
            </w:r>
            <w:proofErr w:type="spellStart"/>
            <w:r w:rsidRPr="00005A73">
              <w:rPr>
                <w:rFonts w:ascii="Times New Roman" w:hAnsi="Times New Roman"/>
              </w:rPr>
              <w:t>thước</w:t>
            </w:r>
            <w:proofErr w:type="spellEnd"/>
            <w:r w:rsidRPr="00005A73">
              <w:rPr>
                <w:rFonts w:ascii="Times New Roman" w:hAnsi="Times New Roman"/>
              </w:rPr>
              <w:t xml:space="preserve"> </w:t>
            </w:r>
            <w:proofErr w:type="spellStart"/>
            <w:proofErr w:type="gramStart"/>
            <w:r w:rsidRPr="00005A73">
              <w:rPr>
                <w:rFonts w:ascii="Times New Roman" w:hAnsi="Times New Roman"/>
              </w:rPr>
              <w:t>cặp</w:t>
            </w:r>
            <w:proofErr w:type="spellEnd"/>
            <w:r w:rsidRPr="00005A73">
              <w:rPr>
                <w:rFonts w:ascii="Times New Roman" w:hAnsi="Times New Roman"/>
              </w:rPr>
              <w:t xml:space="preserve"> ?</w:t>
            </w:r>
            <w:proofErr w:type="gramEnd"/>
          </w:p>
          <w:p w:rsidR="0071244A" w:rsidRPr="00005A73" w:rsidRDefault="0071244A" w:rsidP="00AF2A31">
            <w:pPr>
              <w:jc w:val="both"/>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Hãy</w:t>
            </w:r>
            <w:proofErr w:type="spellEnd"/>
            <w:r w:rsidRPr="00005A73">
              <w:rPr>
                <w:rFonts w:ascii="Times New Roman" w:hAnsi="Times New Roman"/>
              </w:rPr>
              <w:t xml:space="preserve"> </w:t>
            </w:r>
            <w:proofErr w:type="spellStart"/>
            <w:r w:rsidRPr="00005A73">
              <w:rPr>
                <w:rFonts w:ascii="Times New Roman" w:hAnsi="Times New Roman"/>
              </w:rPr>
              <w:t>nêu</w:t>
            </w:r>
            <w:proofErr w:type="spellEnd"/>
            <w:r w:rsidRPr="00005A73">
              <w:rPr>
                <w:rFonts w:ascii="Times New Roman" w:hAnsi="Times New Roman"/>
              </w:rPr>
              <w:t xml:space="preserve"> </w:t>
            </w:r>
            <w:proofErr w:type="spellStart"/>
            <w:r w:rsidRPr="00005A73">
              <w:rPr>
                <w:rFonts w:ascii="Times New Roman" w:hAnsi="Times New Roman"/>
              </w:rPr>
              <w:t>cách</w:t>
            </w:r>
            <w:proofErr w:type="spellEnd"/>
            <w:r w:rsidRPr="00005A73">
              <w:rPr>
                <w:rFonts w:ascii="Times New Roman" w:hAnsi="Times New Roman"/>
              </w:rPr>
              <w:t xml:space="preserve"> </w:t>
            </w:r>
            <w:proofErr w:type="spellStart"/>
            <w:r w:rsidRPr="00005A73">
              <w:rPr>
                <w:rFonts w:ascii="Times New Roman" w:hAnsi="Times New Roman"/>
              </w:rPr>
              <w:t>sử</w:t>
            </w:r>
            <w:proofErr w:type="spellEnd"/>
            <w:r w:rsidRPr="00005A73">
              <w:rPr>
                <w:rFonts w:ascii="Times New Roman" w:hAnsi="Times New Roman"/>
              </w:rPr>
              <w:t xml:space="preserve"> </w:t>
            </w:r>
            <w:proofErr w:type="spellStart"/>
            <w:r w:rsidRPr="00005A73">
              <w:rPr>
                <w:rFonts w:ascii="Times New Roman" w:hAnsi="Times New Roman"/>
              </w:rPr>
              <w:t>dụng</w:t>
            </w:r>
            <w:proofErr w:type="spellEnd"/>
            <w:r w:rsidRPr="00005A73">
              <w:rPr>
                <w:rFonts w:ascii="Times New Roman" w:hAnsi="Times New Roman"/>
              </w:rPr>
              <w:t xml:space="preserve"> </w:t>
            </w:r>
            <w:proofErr w:type="spellStart"/>
            <w:r w:rsidRPr="00005A73">
              <w:rPr>
                <w:rFonts w:ascii="Times New Roman" w:hAnsi="Times New Roman"/>
              </w:rPr>
              <w:t>thước</w:t>
            </w:r>
            <w:proofErr w:type="spellEnd"/>
            <w:r w:rsidRPr="00005A73">
              <w:rPr>
                <w:rFonts w:ascii="Times New Roman" w:hAnsi="Times New Roman"/>
              </w:rPr>
              <w:t xml:space="preserve"> </w:t>
            </w:r>
            <w:proofErr w:type="spellStart"/>
            <w:r w:rsidRPr="00005A73">
              <w:rPr>
                <w:rFonts w:ascii="Times New Roman" w:hAnsi="Times New Roman"/>
              </w:rPr>
              <w:t>đo</w:t>
            </w:r>
            <w:proofErr w:type="spellEnd"/>
            <w:r w:rsidRPr="00005A73">
              <w:rPr>
                <w:rFonts w:ascii="Times New Roman" w:hAnsi="Times New Roman"/>
              </w:rPr>
              <w:t xml:space="preserve"> </w:t>
            </w:r>
            <w:proofErr w:type="spellStart"/>
            <w:r w:rsidRPr="00005A73">
              <w:rPr>
                <w:rFonts w:ascii="Times New Roman" w:hAnsi="Times New Roman"/>
              </w:rPr>
              <w:t>góc</w:t>
            </w:r>
            <w:proofErr w:type="spellEnd"/>
            <w:r w:rsidRPr="00005A73">
              <w:rPr>
                <w:rFonts w:ascii="Times New Roman" w:hAnsi="Times New Roman"/>
              </w:rPr>
              <w:t xml:space="preserve"> </w:t>
            </w:r>
            <w:proofErr w:type="spellStart"/>
            <w:r w:rsidRPr="00005A73">
              <w:rPr>
                <w:rFonts w:ascii="Times New Roman" w:hAnsi="Times New Roman"/>
              </w:rPr>
              <w:t>vạn</w:t>
            </w:r>
            <w:proofErr w:type="spellEnd"/>
            <w:r w:rsidRPr="00005A73">
              <w:rPr>
                <w:rFonts w:ascii="Times New Roman" w:hAnsi="Times New Roman"/>
              </w:rPr>
              <w:t xml:space="preserve"> </w:t>
            </w:r>
            <w:proofErr w:type="spellStart"/>
            <w:proofErr w:type="gramStart"/>
            <w:r w:rsidRPr="00005A73">
              <w:rPr>
                <w:rFonts w:ascii="Times New Roman" w:hAnsi="Times New Roman"/>
              </w:rPr>
              <w:t>năng</w:t>
            </w:r>
            <w:proofErr w:type="spellEnd"/>
            <w:r w:rsidRPr="00005A73">
              <w:rPr>
                <w:rFonts w:ascii="Times New Roman" w:hAnsi="Times New Roman"/>
              </w:rPr>
              <w:t xml:space="preserve"> ?</w:t>
            </w:r>
            <w:proofErr w:type="gramEnd"/>
          </w:p>
          <w:p w:rsidR="0071244A" w:rsidRPr="00005A73" w:rsidRDefault="0071244A" w:rsidP="00AF2A31">
            <w:pPr>
              <w:jc w:val="both"/>
              <w:rPr>
                <w:rFonts w:ascii="Times New Roman" w:hAnsi="Times New Roman"/>
              </w:rPr>
            </w:pPr>
            <w:r w:rsidRPr="00005A73">
              <w:rPr>
                <w:rFonts w:ascii="Times New Roman" w:hAnsi="Times New Roman"/>
              </w:rPr>
              <w:t xml:space="preserve">- HS </w:t>
            </w:r>
            <w:proofErr w:type="spellStart"/>
            <w:r w:rsidRPr="00005A73">
              <w:rPr>
                <w:rFonts w:ascii="Times New Roman" w:hAnsi="Times New Roman"/>
              </w:rPr>
              <w:t>suy</w:t>
            </w:r>
            <w:proofErr w:type="spellEnd"/>
            <w:r w:rsidRPr="00005A73">
              <w:rPr>
                <w:rFonts w:ascii="Times New Roman" w:hAnsi="Times New Roman"/>
              </w:rPr>
              <w:t xml:space="preserve"> </w:t>
            </w:r>
            <w:proofErr w:type="spellStart"/>
            <w:r w:rsidRPr="00005A73">
              <w:rPr>
                <w:rFonts w:ascii="Times New Roman" w:hAnsi="Times New Roman"/>
              </w:rPr>
              <w:t>nghĩ</w:t>
            </w:r>
            <w:proofErr w:type="spellEnd"/>
            <w:r w:rsidRPr="00005A73">
              <w:rPr>
                <w:rFonts w:ascii="Times New Roman" w:hAnsi="Times New Roman"/>
              </w:rPr>
              <w:t xml:space="preserve"> </w:t>
            </w:r>
            <w:proofErr w:type="spellStart"/>
            <w:r w:rsidRPr="00005A73">
              <w:rPr>
                <w:rFonts w:ascii="Times New Roman" w:hAnsi="Times New Roman"/>
              </w:rPr>
              <w:t>trả</w:t>
            </w:r>
            <w:proofErr w:type="spellEnd"/>
            <w:r w:rsidRPr="00005A73">
              <w:rPr>
                <w:rFonts w:ascii="Times New Roman" w:hAnsi="Times New Roman"/>
              </w:rPr>
              <w:t xml:space="preserve"> </w:t>
            </w:r>
            <w:proofErr w:type="spellStart"/>
            <w:r w:rsidRPr="00005A73">
              <w:rPr>
                <w:rFonts w:ascii="Times New Roman" w:hAnsi="Times New Roman"/>
              </w:rPr>
              <w:t>lời</w:t>
            </w:r>
            <w:proofErr w:type="spellEnd"/>
            <w:r w:rsidRPr="00005A73">
              <w:rPr>
                <w:rFonts w:ascii="Times New Roman" w:hAnsi="Times New Roman"/>
              </w:rPr>
              <w:t>.</w:t>
            </w:r>
          </w:p>
          <w:p w:rsidR="0071244A" w:rsidRPr="00005A73" w:rsidRDefault="0071244A" w:rsidP="00AF2A31">
            <w:pPr>
              <w:tabs>
                <w:tab w:val="left" w:pos="2205"/>
              </w:tabs>
              <w:jc w:val="both"/>
              <w:rPr>
                <w:rFonts w:ascii="Times New Roman" w:hAnsi="Times New Roman"/>
                <w:b/>
                <w:i/>
                <w:lang w:val="da-DK"/>
              </w:rPr>
            </w:pPr>
            <w:r w:rsidRPr="00005A73">
              <w:rPr>
                <w:rFonts w:ascii="Times New Roman" w:hAnsi="Times New Roman"/>
                <w:b/>
                <w:i/>
                <w:lang w:val="da-DK"/>
              </w:rPr>
              <w:t>*Thực hiện nhiệm vụ:</w:t>
            </w:r>
          </w:p>
          <w:p w:rsidR="0071244A" w:rsidRPr="00005A73" w:rsidRDefault="0071244A" w:rsidP="00AF2A31">
            <w:pPr>
              <w:jc w:val="both"/>
              <w:rPr>
                <w:rFonts w:ascii="Times New Roman" w:hAnsi="Times New Roman"/>
              </w:rPr>
            </w:pPr>
            <w:r w:rsidRPr="00005A73">
              <w:rPr>
                <w:rFonts w:ascii="Times New Roman" w:hAnsi="Times New Roman"/>
              </w:rPr>
              <w:t xml:space="preserve">- Hs </w:t>
            </w:r>
            <w:proofErr w:type="spellStart"/>
            <w:r w:rsidRPr="00005A73">
              <w:rPr>
                <w:rFonts w:ascii="Times New Roman" w:hAnsi="Times New Roman"/>
              </w:rPr>
              <w:t>trả</w:t>
            </w:r>
            <w:proofErr w:type="spellEnd"/>
            <w:r w:rsidRPr="00005A73">
              <w:rPr>
                <w:rFonts w:ascii="Times New Roman" w:hAnsi="Times New Roman"/>
              </w:rPr>
              <w:t xml:space="preserve"> </w:t>
            </w:r>
            <w:proofErr w:type="spellStart"/>
            <w:r w:rsidRPr="00005A73">
              <w:rPr>
                <w:rFonts w:ascii="Times New Roman" w:hAnsi="Times New Roman"/>
              </w:rPr>
              <w:t>lời</w:t>
            </w:r>
            <w:proofErr w:type="spellEnd"/>
          </w:p>
          <w:p w:rsidR="0071244A" w:rsidRPr="00005A73" w:rsidRDefault="0071244A" w:rsidP="00AF2A31">
            <w:pPr>
              <w:jc w:val="both"/>
              <w:rPr>
                <w:rFonts w:ascii="Times New Roman" w:hAnsi="Times New Roman"/>
              </w:rPr>
            </w:pPr>
            <w:r w:rsidRPr="00005A73">
              <w:rPr>
                <w:rFonts w:ascii="Times New Roman" w:hAnsi="Times New Roman"/>
              </w:rPr>
              <w:t xml:space="preserve">- GV </w:t>
            </w:r>
            <w:proofErr w:type="spellStart"/>
            <w:r w:rsidRPr="00005A73">
              <w:rPr>
                <w:rFonts w:ascii="Times New Roman" w:hAnsi="Times New Roman"/>
              </w:rPr>
              <w:t>giúp</w:t>
            </w:r>
            <w:proofErr w:type="spellEnd"/>
            <w:r w:rsidRPr="00005A73">
              <w:rPr>
                <w:rFonts w:ascii="Times New Roman" w:hAnsi="Times New Roman"/>
              </w:rPr>
              <w:t xml:space="preserve"> HS </w:t>
            </w:r>
            <w:proofErr w:type="spellStart"/>
            <w:r w:rsidRPr="00005A73">
              <w:rPr>
                <w:rFonts w:ascii="Times New Roman" w:hAnsi="Times New Roman"/>
              </w:rPr>
              <w:t>chốt</w:t>
            </w:r>
            <w:proofErr w:type="spellEnd"/>
            <w:r w:rsidRPr="00005A73">
              <w:rPr>
                <w:rFonts w:ascii="Times New Roman" w:hAnsi="Times New Roman"/>
              </w:rPr>
              <w:t xml:space="preserve"> </w:t>
            </w:r>
            <w:proofErr w:type="spellStart"/>
            <w:r w:rsidRPr="00005A73">
              <w:rPr>
                <w:rFonts w:ascii="Times New Roman" w:hAnsi="Times New Roman"/>
              </w:rPr>
              <w:t>kiến</w:t>
            </w:r>
            <w:proofErr w:type="spellEnd"/>
            <w:r w:rsidRPr="00005A73">
              <w:rPr>
                <w:rFonts w:ascii="Times New Roman" w:hAnsi="Times New Roman"/>
              </w:rPr>
              <w:t xml:space="preserve"> </w:t>
            </w:r>
            <w:proofErr w:type="spellStart"/>
            <w:r w:rsidRPr="00005A73">
              <w:rPr>
                <w:rFonts w:ascii="Times New Roman" w:hAnsi="Times New Roman"/>
              </w:rPr>
              <w:t>thức</w:t>
            </w:r>
            <w:proofErr w:type="spellEnd"/>
            <w:r w:rsidRPr="00005A73">
              <w:rPr>
                <w:rFonts w:ascii="Times New Roman" w:hAnsi="Times New Roman"/>
              </w:rPr>
              <w:t xml:space="preserve">, </w:t>
            </w:r>
            <w:proofErr w:type="spellStart"/>
            <w:r w:rsidRPr="00005A73">
              <w:rPr>
                <w:rFonts w:ascii="Times New Roman" w:hAnsi="Times New Roman"/>
              </w:rPr>
              <w:t>kết</w:t>
            </w:r>
            <w:proofErr w:type="spellEnd"/>
            <w:r w:rsidRPr="00005A73">
              <w:rPr>
                <w:rFonts w:ascii="Times New Roman" w:hAnsi="Times New Roman"/>
              </w:rPr>
              <w:t xml:space="preserve"> </w:t>
            </w:r>
            <w:proofErr w:type="spellStart"/>
            <w:r w:rsidRPr="00005A73">
              <w:rPr>
                <w:rFonts w:ascii="Times New Roman" w:hAnsi="Times New Roman"/>
              </w:rPr>
              <w:t>luận</w:t>
            </w:r>
            <w:proofErr w:type="spellEnd"/>
            <w:r w:rsidRPr="00005A73">
              <w:rPr>
                <w:rFonts w:ascii="Times New Roman" w:hAnsi="Times New Roman"/>
              </w:rPr>
              <w:t>.</w:t>
            </w:r>
          </w:p>
          <w:p w:rsidR="0071244A" w:rsidRPr="00005A73" w:rsidRDefault="0071244A" w:rsidP="00AF2A31">
            <w:pPr>
              <w:jc w:val="both"/>
              <w:rPr>
                <w:rFonts w:ascii="Times New Roman" w:hAnsi="Times New Roman"/>
                <w:i/>
                <w:lang w:val="da-DK"/>
              </w:rPr>
            </w:pPr>
            <w:r w:rsidRPr="00005A73">
              <w:rPr>
                <w:rFonts w:ascii="Times New Roman" w:hAnsi="Times New Roman"/>
                <w:i/>
                <w:lang w:val="da-DK"/>
              </w:rPr>
              <w:t>- Giáo viên lắng nghe HS trả lời</w:t>
            </w:r>
          </w:p>
          <w:p w:rsidR="0071244A" w:rsidRPr="00005A73" w:rsidRDefault="0071244A" w:rsidP="00AF2A31">
            <w:pPr>
              <w:jc w:val="both"/>
              <w:rPr>
                <w:rFonts w:ascii="Times New Roman" w:hAnsi="Times New Roman"/>
                <w:bCs/>
                <w:iCs/>
                <w:lang w:val="da-DK"/>
              </w:rPr>
            </w:pPr>
            <w:r w:rsidRPr="00005A73">
              <w:rPr>
                <w:rFonts w:ascii="Times New Roman" w:hAnsi="Times New Roman"/>
                <w:i/>
                <w:lang w:val="da-DK"/>
              </w:rPr>
              <w:t>- Dự kiến sản phẩm</w:t>
            </w:r>
            <w:r w:rsidRPr="00005A73">
              <w:rPr>
                <w:rFonts w:ascii="Times New Roman" w:hAnsi="Times New Roman"/>
                <w:lang w:val="da-DK"/>
              </w:rPr>
              <w:t xml:space="preserve">: </w:t>
            </w:r>
          </w:p>
          <w:p w:rsidR="0071244A" w:rsidRPr="00005A73" w:rsidRDefault="0071244A" w:rsidP="00AF2A31">
            <w:pPr>
              <w:jc w:val="both"/>
              <w:rPr>
                <w:rFonts w:ascii="Times New Roman" w:hAnsi="Times New Roman"/>
                <w:b/>
                <w:i/>
                <w:lang w:val="nl-NL"/>
              </w:rPr>
            </w:pPr>
            <w:r w:rsidRPr="00005A73">
              <w:rPr>
                <w:rFonts w:ascii="Times New Roman" w:hAnsi="Times New Roman"/>
                <w:lang w:val="da-DK"/>
              </w:rPr>
              <w:t xml:space="preserve"> </w:t>
            </w:r>
            <w:r w:rsidRPr="00005A73">
              <w:rPr>
                <w:rFonts w:ascii="Times New Roman" w:hAnsi="Times New Roman"/>
                <w:b/>
                <w:i/>
                <w:lang w:val="nl-NL"/>
              </w:rPr>
              <w:t>*Báo cáo kết quả:</w:t>
            </w:r>
          </w:p>
          <w:p w:rsidR="0071244A" w:rsidRPr="00005A73" w:rsidRDefault="0071244A" w:rsidP="00AF2A31">
            <w:pPr>
              <w:jc w:val="both"/>
              <w:rPr>
                <w:rFonts w:ascii="Times New Roman" w:hAnsi="Times New Roman"/>
                <w:b/>
                <w:i/>
                <w:lang w:val="nl-NL"/>
              </w:rPr>
            </w:pPr>
            <w:r w:rsidRPr="00005A73">
              <w:rPr>
                <w:rFonts w:ascii="Times New Roman" w:hAnsi="Times New Roman"/>
                <w:b/>
                <w:i/>
                <w:lang w:val="nl-NL"/>
              </w:rPr>
              <w:t>*Đánh giá kết quả:</w:t>
            </w:r>
          </w:p>
          <w:p w:rsidR="0071244A" w:rsidRPr="00005A73" w:rsidRDefault="0071244A" w:rsidP="00AF2A31">
            <w:pPr>
              <w:pStyle w:val="NoSpacing"/>
              <w:jc w:val="both"/>
              <w:rPr>
                <w:szCs w:val="28"/>
                <w:lang w:val="nl-NL"/>
              </w:rPr>
            </w:pPr>
            <w:r w:rsidRPr="00005A73">
              <w:rPr>
                <w:szCs w:val="28"/>
                <w:lang w:val="nl-NL"/>
              </w:rPr>
              <w:t>- Học sinh tự đánh giá, hs đánh giá lẫn nhau</w:t>
            </w:r>
          </w:p>
          <w:p w:rsidR="0071244A" w:rsidRPr="00005A73" w:rsidRDefault="0071244A" w:rsidP="00AF2A31">
            <w:pPr>
              <w:jc w:val="both"/>
              <w:rPr>
                <w:rFonts w:ascii="Times New Roman" w:hAnsi="Times New Roman"/>
                <w:lang w:val="nl-NL"/>
              </w:rPr>
            </w:pPr>
            <w:r w:rsidRPr="00005A73">
              <w:rPr>
                <w:rFonts w:ascii="Times New Roman" w:hAnsi="Times New Roman"/>
                <w:lang w:val="nl-NL"/>
              </w:rPr>
              <w:t>- Giáo viên nhận xét, đánh giá</w:t>
            </w:r>
          </w:p>
          <w:p w:rsidR="00F1764A" w:rsidRPr="00005A73" w:rsidRDefault="0071244A" w:rsidP="0075512B">
            <w:pPr>
              <w:jc w:val="both"/>
              <w:rPr>
                <w:rFonts w:ascii="Times New Roman" w:hAnsi="Times New Roman"/>
                <w:bCs/>
                <w:iCs/>
                <w:lang w:val="da-DK"/>
              </w:rPr>
            </w:pPr>
            <w:r w:rsidRPr="00005A73">
              <w:rPr>
                <w:rFonts w:ascii="Times New Roman" w:hAnsi="Times New Roman"/>
                <w:bCs/>
                <w:iCs/>
                <w:lang w:val="da-DK"/>
              </w:rPr>
              <w:t xml:space="preserve">=&gt;GV chính xác hóa,kl.  </w:t>
            </w:r>
          </w:p>
        </w:tc>
        <w:tc>
          <w:tcPr>
            <w:tcW w:w="3119" w:type="dxa"/>
            <w:shd w:val="clear" w:color="auto" w:fill="auto"/>
          </w:tcPr>
          <w:p w:rsidR="0071244A" w:rsidRPr="00005A73" w:rsidRDefault="0071244A" w:rsidP="00AF2A31">
            <w:pPr>
              <w:jc w:val="both"/>
              <w:rPr>
                <w:rFonts w:ascii="Times New Roman" w:hAnsi="Times New Roman"/>
                <w:b/>
                <w:lang w:val="da-DK"/>
              </w:rPr>
            </w:pPr>
            <w:r w:rsidRPr="00005A73">
              <w:rPr>
                <w:rFonts w:ascii="Times New Roman" w:hAnsi="Times New Roman"/>
                <w:b/>
                <w:lang w:val="da-DK"/>
              </w:rPr>
              <w:t>I. Dụng cụ đo và kiểm tra :</w:t>
            </w:r>
          </w:p>
          <w:p w:rsidR="0071244A" w:rsidRPr="00005A73" w:rsidRDefault="0071244A" w:rsidP="00AF2A31">
            <w:pPr>
              <w:jc w:val="both"/>
              <w:rPr>
                <w:rFonts w:ascii="Times New Roman" w:hAnsi="Times New Roman"/>
                <w:lang w:val="da-DK"/>
              </w:rPr>
            </w:pPr>
            <w:r w:rsidRPr="00005A73">
              <w:rPr>
                <w:rFonts w:ascii="Times New Roman" w:hAnsi="Times New Roman"/>
                <w:b/>
                <w:i/>
                <w:lang w:val="da-DK"/>
              </w:rPr>
              <w:t>1. Thước đo chiều dài</w:t>
            </w:r>
            <w:r w:rsidRPr="00005A73">
              <w:rPr>
                <w:rFonts w:ascii="Times New Roman" w:hAnsi="Times New Roman"/>
                <w:lang w:val="da-DK"/>
              </w:rPr>
              <w:t xml:space="preserve"> :</w:t>
            </w:r>
          </w:p>
          <w:p w:rsidR="0071244A" w:rsidRPr="00005A73" w:rsidRDefault="0071244A" w:rsidP="00AF2A31">
            <w:pPr>
              <w:jc w:val="both"/>
              <w:rPr>
                <w:rFonts w:ascii="Times New Roman" w:hAnsi="Times New Roman"/>
                <w:lang w:val="da-DK"/>
              </w:rPr>
            </w:pPr>
          </w:p>
          <w:p w:rsidR="0071244A" w:rsidRPr="00005A73" w:rsidRDefault="0071244A" w:rsidP="00AF2A31">
            <w:pPr>
              <w:jc w:val="both"/>
              <w:rPr>
                <w:rFonts w:ascii="Times New Roman" w:hAnsi="Times New Roman"/>
                <w:lang w:val="da-DK"/>
              </w:rPr>
            </w:pPr>
            <w:r w:rsidRPr="00005A73">
              <w:rPr>
                <w:rFonts w:ascii="Times New Roman" w:hAnsi="Times New Roman"/>
                <w:lang w:val="da-DK"/>
              </w:rPr>
              <w:t>a. Thước lá :</w:t>
            </w:r>
          </w:p>
          <w:p w:rsidR="0071244A" w:rsidRPr="00005A73" w:rsidRDefault="0071244A" w:rsidP="00AF2A31">
            <w:pPr>
              <w:jc w:val="both"/>
              <w:rPr>
                <w:rFonts w:ascii="Times New Roman" w:hAnsi="Times New Roman"/>
                <w:lang w:val="da-DK"/>
              </w:rPr>
            </w:pPr>
            <w:r w:rsidRPr="00005A73">
              <w:rPr>
                <w:rFonts w:ascii="Times New Roman" w:hAnsi="Times New Roman"/>
                <w:lang w:val="da-DK"/>
              </w:rPr>
              <w:t>- Chế tạo : làm bằng thép hợp kim, trên thước có vạch, các vạch nhỏ cách nhau 1mm.</w:t>
            </w:r>
          </w:p>
          <w:p w:rsidR="0071244A" w:rsidRPr="00005A73" w:rsidRDefault="0071244A" w:rsidP="00AF2A31">
            <w:pPr>
              <w:jc w:val="both"/>
              <w:rPr>
                <w:rFonts w:ascii="Times New Roman" w:hAnsi="Times New Roman"/>
                <w:lang w:val="da-DK"/>
              </w:rPr>
            </w:pPr>
            <w:r w:rsidRPr="00005A73">
              <w:rPr>
                <w:rFonts w:ascii="Times New Roman" w:hAnsi="Times New Roman"/>
                <w:lang w:val="da-DK"/>
              </w:rPr>
              <w:t>- Dùng đo độ dài.</w:t>
            </w:r>
          </w:p>
          <w:p w:rsidR="0071244A" w:rsidRPr="00005A73" w:rsidRDefault="0071244A" w:rsidP="00AF2A31">
            <w:pPr>
              <w:jc w:val="both"/>
              <w:rPr>
                <w:rFonts w:ascii="Times New Roman" w:hAnsi="Times New Roman"/>
                <w:lang w:val="da-DK"/>
              </w:rPr>
            </w:pPr>
            <w:r w:rsidRPr="00005A73">
              <w:rPr>
                <w:rFonts w:ascii="Times New Roman" w:hAnsi="Times New Roman"/>
                <w:lang w:val="da-DK"/>
              </w:rPr>
              <w:t xml:space="preserve">- Làm bằng hợp kim </w:t>
            </w:r>
          </w:p>
          <w:p w:rsidR="0071244A" w:rsidRPr="00005A73" w:rsidRDefault="0071244A" w:rsidP="00AF2A31">
            <w:pPr>
              <w:jc w:val="both"/>
              <w:rPr>
                <w:rFonts w:ascii="Times New Roman" w:hAnsi="Times New Roman"/>
                <w:lang w:val="da-DK"/>
              </w:rPr>
            </w:pPr>
          </w:p>
          <w:p w:rsidR="0071244A" w:rsidRPr="00005A73" w:rsidRDefault="0071244A" w:rsidP="00AF2A31">
            <w:pPr>
              <w:jc w:val="both"/>
              <w:rPr>
                <w:rFonts w:ascii="Times New Roman" w:hAnsi="Times New Roman"/>
                <w:lang w:val="da-DK"/>
              </w:rPr>
            </w:pPr>
          </w:p>
          <w:p w:rsidR="0071244A" w:rsidRPr="00005A73" w:rsidRDefault="0071244A" w:rsidP="00AF2A31">
            <w:pPr>
              <w:jc w:val="both"/>
              <w:rPr>
                <w:rFonts w:ascii="Times New Roman" w:hAnsi="Times New Roman"/>
                <w:lang w:val="da-DK"/>
              </w:rPr>
            </w:pPr>
          </w:p>
          <w:p w:rsidR="0071244A" w:rsidRPr="00005A73" w:rsidRDefault="0071244A" w:rsidP="00AF2A31">
            <w:pPr>
              <w:jc w:val="both"/>
              <w:rPr>
                <w:rFonts w:ascii="Times New Roman" w:hAnsi="Times New Roman"/>
                <w:lang w:val="da-DK"/>
              </w:rPr>
            </w:pPr>
          </w:p>
          <w:p w:rsidR="0071244A" w:rsidRPr="00005A73" w:rsidRDefault="0071244A" w:rsidP="00AF2A31">
            <w:pPr>
              <w:jc w:val="both"/>
              <w:rPr>
                <w:rFonts w:ascii="Times New Roman" w:hAnsi="Times New Roman"/>
                <w:lang w:val="da-DK"/>
              </w:rPr>
            </w:pPr>
          </w:p>
          <w:p w:rsidR="0071244A" w:rsidRPr="00005A73" w:rsidRDefault="0071244A" w:rsidP="00AF2A31">
            <w:pPr>
              <w:jc w:val="both"/>
              <w:rPr>
                <w:rFonts w:ascii="Times New Roman" w:hAnsi="Times New Roman"/>
                <w:lang w:val="da-DK"/>
              </w:rPr>
            </w:pPr>
          </w:p>
          <w:p w:rsidR="0071244A" w:rsidRPr="00005A73" w:rsidRDefault="0071244A" w:rsidP="00AF2A31">
            <w:pPr>
              <w:jc w:val="both"/>
              <w:rPr>
                <w:rFonts w:ascii="Times New Roman" w:hAnsi="Times New Roman"/>
                <w:lang w:val="da-DK"/>
              </w:rPr>
            </w:pPr>
            <w:r w:rsidRPr="00005A73">
              <w:rPr>
                <w:rFonts w:ascii="Times New Roman" w:hAnsi="Times New Roman"/>
                <w:lang w:val="da-DK"/>
              </w:rPr>
              <w:t>b. Thước cặp :</w:t>
            </w:r>
          </w:p>
          <w:p w:rsidR="0071244A" w:rsidRPr="00005A73" w:rsidRDefault="0071244A" w:rsidP="00AF2A31">
            <w:pPr>
              <w:jc w:val="both"/>
              <w:rPr>
                <w:rFonts w:ascii="Times New Roman" w:hAnsi="Times New Roman"/>
                <w:b/>
                <w:i/>
                <w:lang w:val="da-DK"/>
              </w:rPr>
            </w:pPr>
            <w:r w:rsidRPr="00005A73">
              <w:rPr>
                <w:rFonts w:ascii="Times New Roman" w:hAnsi="Times New Roman"/>
                <w:lang w:val="da-DK"/>
              </w:rPr>
              <w:t>SGK</w:t>
            </w:r>
          </w:p>
          <w:p w:rsidR="0071244A" w:rsidRPr="00005A73" w:rsidRDefault="0071244A" w:rsidP="00AF2A31">
            <w:pPr>
              <w:jc w:val="both"/>
              <w:rPr>
                <w:rFonts w:ascii="Times New Roman" w:hAnsi="Times New Roman"/>
                <w:b/>
                <w:i/>
                <w:lang w:val="da-DK"/>
              </w:rPr>
            </w:pPr>
            <w:r w:rsidRPr="00005A73">
              <w:rPr>
                <w:rFonts w:ascii="Times New Roman" w:hAnsi="Times New Roman"/>
                <w:b/>
                <w:i/>
                <w:lang w:val="da-DK"/>
              </w:rPr>
              <w:t>2. Thước đo góc :</w:t>
            </w:r>
          </w:p>
          <w:p w:rsidR="0071244A" w:rsidRPr="00005A73" w:rsidRDefault="0071244A" w:rsidP="00AF2A31">
            <w:pPr>
              <w:jc w:val="both"/>
              <w:rPr>
                <w:rFonts w:ascii="Times New Roman" w:hAnsi="Times New Roman"/>
                <w:lang w:val="da-DK"/>
              </w:rPr>
            </w:pPr>
            <w:r w:rsidRPr="00005A73">
              <w:rPr>
                <w:rFonts w:ascii="Times New Roman" w:hAnsi="Times New Roman"/>
                <w:lang w:val="da-DK"/>
              </w:rPr>
              <w:t>- Êke.</w:t>
            </w:r>
          </w:p>
          <w:p w:rsidR="0071244A" w:rsidRPr="00005A73" w:rsidRDefault="0071244A" w:rsidP="00AF2A31">
            <w:pPr>
              <w:jc w:val="both"/>
              <w:rPr>
                <w:rFonts w:ascii="Times New Roman" w:hAnsi="Times New Roman"/>
                <w:lang w:val="da-DK"/>
              </w:rPr>
            </w:pPr>
            <w:r w:rsidRPr="00005A73">
              <w:rPr>
                <w:rFonts w:ascii="Times New Roman" w:hAnsi="Times New Roman"/>
                <w:lang w:val="da-DK"/>
              </w:rPr>
              <w:t>- Ke vuông.</w:t>
            </w:r>
          </w:p>
          <w:p w:rsidR="0071244A" w:rsidRPr="00005A73" w:rsidRDefault="0071244A" w:rsidP="00AF2A31">
            <w:pPr>
              <w:jc w:val="both"/>
              <w:rPr>
                <w:rFonts w:ascii="Times New Roman" w:hAnsi="Times New Roman"/>
                <w:b/>
                <w:bCs/>
                <w:i/>
                <w:iCs/>
                <w:lang w:val="da-DK"/>
              </w:rPr>
            </w:pPr>
            <w:r w:rsidRPr="00005A73">
              <w:rPr>
                <w:rFonts w:ascii="Times New Roman" w:hAnsi="Times New Roman"/>
                <w:lang w:val="da-DK"/>
              </w:rPr>
              <w:t>- Thước đo góc vạn năng.</w:t>
            </w:r>
          </w:p>
        </w:tc>
      </w:tr>
    </w:tbl>
    <w:p w:rsidR="0071244A" w:rsidRPr="00005A73" w:rsidRDefault="0071244A" w:rsidP="0071244A">
      <w:pPr>
        <w:jc w:val="both"/>
        <w:rPr>
          <w:rFonts w:ascii="Times New Roman" w:hAnsi="Times New Roman"/>
          <w:b/>
          <w:bCs/>
          <w:i/>
          <w:iCs/>
          <w:lang w:val="da-DK"/>
        </w:rPr>
      </w:pPr>
      <w:r w:rsidRPr="00005A73">
        <w:rPr>
          <w:rFonts w:ascii="Times New Roman" w:hAnsi="Times New Roman"/>
          <w:b/>
          <w:bCs/>
          <w:i/>
          <w:iCs/>
          <w:lang w:val="da-DK"/>
        </w:rPr>
        <w:t xml:space="preserve">HĐ2.Tìm hiểu các dụngcụ tháo lắp và kẹp chặt: </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37"/>
        <w:gridCol w:w="3119"/>
      </w:tblGrid>
      <w:tr w:rsidR="0071244A" w:rsidRPr="00005A73" w:rsidTr="00EF714D">
        <w:tc>
          <w:tcPr>
            <w:tcW w:w="6237" w:type="dxa"/>
            <w:shd w:val="clear" w:color="auto" w:fill="auto"/>
          </w:tcPr>
          <w:p w:rsidR="0071244A" w:rsidRPr="00005A73" w:rsidRDefault="0071244A" w:rsidP="00AF2A31">
            <w:pPr>
              <w:jc w:val="both"/>
              <w:rPr>
                <w:rFonts w:ascii="Times New Roman" w:hAnsi="Times New Roman"/>
                <w:b/>
                <w:lang w:val="nl-NL"/>
              </w:rPr>
            </w:pPr>
            <w:r w:rsidRPr="00005A73">
              <w:rPr>
                <w:rFonts w:ascii="Times New Roman" w:hAnsi="Times New Roman"/>
                <w:b/>
                <w:lang w:val="nl-NL"/>
              </w:rPr>
              <w:t>Hoạt động của GV - HS</w:t>
            </w:r>
          </w:p>
        </w:tc>
        <w:tc>
          <w:tcPr>
            <w:tcW w:w="3119" w:type="dxa"/>
            <w:shd w:val="clear" w:color="auto" w:fill="auto"/>
          </w:tcPr>
          <w:p w:rsidR="0071244A" w:rsidRPr="00005A73" w:rsidRDefault="0071244A" w:rsidP="00AF2A31">
            <w:pPr>
              <w:jc w:val="both"/>
              <w:rPr>
                <w:rFonts w:ascii="Times New Roman" w:hAnsi="Times New Roman"/>
                <w:b/>
                <w:lang w:val="nl-NL"/>
              </w:rPr>
            </w:pPr>
            <w:r w:rsidRPr="00005A73">
              <w:rPr>
                <w:rFonts w:ascii="Times New Roman" w:hAnsi="Times New Roman"/>
                <w:b/>
                <w:lang w:val="nl-NL"/>
              </w:rPr>
              <w:t>Sản phẩm dự kiến</w:t>
            </w:r>
          </w:p>
        </w:tc>
      </w:tr>
      <w:tr w:rsidR="0071244A" w:rsidRPr="00005A73" w:rsidTr="00EF714D">
        <w:tc>
          <w:tcPr>
            <w:tcW w:w="6237" w:type="dxa"/>
            <w:shd w:val="clear" w:color="auto" w:fill="auto"/>
          </w:tcPr>
          <w:p w:rsidR="0071244A" w:rsidRPr="00005A73" w:rsidRDefault="0071244A" w:rsidP="00AF2A31">
            <w:pPr>
              <w:jc w:val="both"/>
              <w:rPr>
                <w:rFonts w:ascii="Times New Roman" w:hAnsi="Times New Roman"/>
                <w:b/>
                <w:i/>
                <w:lang w:val="nl-NL"/>
              </w:rPr>
            </w:pPr>
            <w:r w:rsidRPr="00005A73">
              <w:rPr>
                <w:rFonts w:ascii="Times New Roman" w:hAnsi="Times New Roman"/>
                <w:b/>
                <w:i/>
                <w:lang w:val="nl-NL"/>
              </w:rPr>
              <w:t>*Chuyển giao nhiệm vụ:</w:t>
            </w:r>
          </w:p>
          <w:p w:rsidR="0071244A" w:rsidRPr="00005A73" w:rsidRDefault="0071244A" w:rsidP="00AF2A31">
            <w:pPr>
              <w:jc w:val="both"/>
              <w:rPr>
                <w:rFonts w:ascii="Times New Roman" w:hAnsi="Times New Roman"/>
                <w:bCs/>
                <w:iCs/>
              </w:rPr>
            </w:pPr>
            <w:r w:rsidRPr="00005A73">
              <w:rPr>
                <w:rFonts w:ascii="Times New Roman" w:hAnsi="Times New Roman"/>
                <w:i/>
                <w:lang w:val="nl-NL"/>
              </w:rPr>
              <w:lastRenderedPageBreak/>
              <w:t>- Giáo viên yêu cầu :</w:t>
            </w:r>
          </w:p>
          <w:p w:rsidR="0071244A" w:rsidRPr="00005A73" w:rsidRDefault="0071244A" w:rsidP="00AF2A31">
            <w:pPr>
              <w:jc w:val="both"/>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Yêu</w:t>
            </w:r>
            <w:proofErr w:type="spellEnd"/>
            <w:r w:rsidRPr="00005A73">
              <w:rPr>
                <w:rFonts w:ascii="Times New Roman" w:hAnsi="Times New Roman"/>
              </w:rPr>
              <w:t xml:space="preserve"> </w:t>
            </w:r>
            <w:proofErr w:type="spellStart"/>
            <w:r w:rsidRPr="00005A73">
              <w:rPr>
                <w:rFonts w:ascii="Times New Roman" w:hAnsi="Times New Roman"/>
              </w:rPr>
              <w:t>cầu</w:t>
            </w:r>
            <w:proofErr w:type="spellEnd"/>
            <w:r w:rsidRPr="00005A73">
              <w:rPr>
                <w:rFonts w:ascii="Times New Roman" w:hAnsi="Times New Roman"/>
              </w:rPr>
              <w:t xml:space="preserve"> HS </w:t>
            </w:r>
            <w:proofErr w:type="spellStart"/>
            <w:r w:rsidRPr="00005A73">
              <w:rPr>
                <w:rFonts w:ascii="Times New Roman" w:hAnsi="Times New Roman"/>
              </w:rPr>
              <w:t>quan</w:t>
            </w:r>
            <w:proofErr w:type="spellEnd"/>
            <w:r w:rsidRPr="00005A73">
              <w:rPr>
                <w:rFonts w:ascii="Times New Roman" w:hAnsi="Times New Roman"/>
              </w:rPr>
              <w:t xml:space="preserve"> </w:t>
            </w:r>
            <w:proofErr w:type="spellStart"/>
            <w:proofErr w:type="gramStart"/>
            <w:r w:rsidRPr="00005A73">
              <w:rPr>
                <w:rFonts w:ascii="Times New Roman" w:hAnsi="Times New Roman"/>
              </w:rPr>
              <w:t>sát</w:t>
            </w:r>
            <w:proofErr w:type="spellEnd"/>
            <w:r w:rsidRPr="00005A73">
              <w:rPr>
                <w:rFonts w:ascii="Times New Roman" w:hAnsi="Times New Roman"/>
              </w:rPr>
              <w:t xml:space="preserve">  </w:t>
            </w:r>
            <w:proofErr w:type="spellStart"/>
            <w:r w:rsidRPr="00005A73">
              <w:rPr>
                <w:rFonts w:ascii="Times New Roman" w:hAnsi="Times New Roman"/>
              </w:rPr>
              <w:t>hình</w:t>
            </w:r>
            <w:proofErr w:type="spellEnd"/>
            <w:proofErr w:type="gramEnd"/>
            <w:r w:rsidRPr="00005A73">
              <w:rPr>
                <w:rFonts w:ascii="Times New Roman" w:hAnsi="Times New Roman"/>
              </w:rPr>
              <w:t xml:space="preserve"> 20.4 </w:t>
            </w:r>
            <w:proofErr w:type="spellStart"/>
            <w:r w:rsidRPr="00005A73">
              <w:rPr>
                <w:rFonts w:ascii="Times New Roman" w:hAnsi="Times New Roman"/>
              </w:rPr>
              <w:t>và</w:t>
            </w:r>
            <w:proofErr w:type="spellEnd"/>
            <w:r w:rsidRPr="00005A73">
              <w:rPr>
                <w:rFonts w:ascii="Times New Roman" w:hAnsi="Times New Roman"/>
              </w:rPr>
              <w:t xml:space="preserve"> </w:t>
            </w:r>
            <w:proofErr w:type="spellStart"/>
            <w:r w:rsidRPr="00005A73">
              <w:rPr>
                <w:rFonts w:ascii="Times New Roman" w:hAnsi="Times New Roman"/>
              </w:rPr>
              <w:t>nêu</w:t>
            </w:r>
            <w:proofErr w:type="spellEnd"/>
            <w:r w:rsidRPr="00005A73">
              <w:rPr>
                <w:rFonts w:ascii="Times New Roman" w:hAnsi="Times New Roman"/>
              </w:rPr>
              <w:t xml:space="preserve"> </w:t>
            </w:r>
            <w:proofErr w:type="spellStart"/>
            <w:r w:rsidRPr="00005A73">
              <w:rPr>
                <w:rFonts w:ascii="Times New Roman" w:hAnsi="Times New Roman"/>
              </w:rPr>
              <w:t>lên</w:t>
            </w:r>
            <w:proofErr w:type="spellEnd"/>
            <w:r w:rsidRPr="00005A73">
              <w:rPr>
                <w:rFonts w:ascii="Times New Roman" w:hAnsi="Times New Roman"/>
              </w:rPr>
              <w:t xml:space="preserve"> </w:t>
            </w:r>
            <w:proofErr w:type="spellStart"/>
            <w:r w:rsidRPr="00005A73">
              <w:rPr>
                <w:rFonts w:ascii="Times New Roman" w:hAnsi="Times New Roman"/>
              </w:rPr>
              <w:t>tên</w:t>
            </w:r>
            <w:proofErr w:type="spellEnd"/>
            <w:r w:rsidRPr="00005A73">
              <w:rPr>
                <w:rFonts w:ascii="Times New Roman" w:hAnsi="Times New Roman"/>
              </w:rPr>
              <w:t xml:space="preserve"> </w:t>
            </w:r>
            <w:proofErr w:type="spellStart"/>
            <w:r w:rsidRPr="00005A73">
              <w:rPr>
                <w:rFonts w:ascii="Times New Roman" w:hAnsi="Times New Roman"/>
              </w:rPr>
              <w:t>gọi</w:t>
            </w:r>
            <w:proofErr w:type="spellEnd"/>
            <w:r w:rsidRPr="00005A73">
              <w:rPr>
                <w:rFonts w:ascii="Times New Roman" w:hAnsi="Times New Roman"/>
              </w:rPr>
              <w:t xml:space="preserve">, </w:t>
            </w:r>
            <w:proofErr w:type="spellStart"/>
            <w:r w:rsidRPr="00005A73">
              <w:rPr>
                <w:rFonts w:ascii="Times New Roman" w:hAnsi="Times New Roman"/>
              </w:rPr>
              <w:t>công</w:t>
            </w:r>
            <w:proofErr w:type="spellEnd"/>
            <w:r w:rsidRPr="00005A73">
              <w:rPr>
                <w:rFonts w:ascii="Times New Roman" w:hAnsi="Times New Roman"/>
              </w:rPr>
              <w:t xml:space="preserve"> </w:t>
            </w:r>
            <w:proofErr w:type="spellStart"/>
            <w:r w:rsidRPr="00005A73">
              <w:rPr>
                <w:rFonts w:ascii="Times New Roman" w:hAnsi="Times New Roman"/>
              </w:rPr>
              <w:t>dụng</w:t>
            </w:r>
            <w:proofErr w:type="spellEnd"/>
            <w:r w:rsidRPr="00005A73">
              <w:rPr>
                <w:rFonts w:ascii="Times New Roman" w:hAnsi="Times New Roman"/>
              </w:rPr>
              <w:t xml:space="preserve"> </w:t>
            </w:r>
            <w:proofErr w:type="spellStart"/>
            <w:r w:rsidRPr="00005A73">
              <w:rPr>
                <w:rFonts w:ascii="Times New Roman" w:hAnsi="Times New Roman"/>
              </w:rPr>
              <w:t>các</w:t>
            </w:r>
            <w:proofErr w:type="spellEnd"/>
            <w:r w:rsidRPr="00005A73">
              <w:rPr>
                <w:rFonts w:ascii="Times New Roman" w:hAnsi="Times New Roman"/>
              </w:rPr>
              <w:t xml:space="preserve"> </w:t>
            </w:r>
            <w:proofErr w:type="spellStart"/>
            <w:r w:rsidRPr="00005A73">
              <w:rPr>
                <w:rFonts w:ascii="Times New Roman" w:hAnsi="Times New Roman"/>
              </w:rPr>
              <w:t>dụng</w:t>
            </w:r>
            <w:proofErr w:type="spellEnd"/>
            <w:r w:rsidRPr="00005A73">
              <w:rPr>
                <w:rFonts w:ascii="Times New Roman" w:hAnsi="Times New Roman"/>
              </w:rPr>
              <w:t xml:space="preserve"> </w:t>
            </w:r>
            <w:proofErr w:type="spellStart"/>
            <w:r w:rsidRPr="00005A73">
              <w:rPr>
                <w:rFonts w:ascii="Times New Roman" w:hAnsi="Times New Roman"/>
              </w:rPr>
              <w:t>cụ</w:t>
            </w:r>
            <w:proofErr w:type="spellEnd"/>
            <w:r w:rsidRPr="00005A73">
              <w:rPr>
                <w:rFonts w:ascii="Times New Roman" w:hAnsi="Times New Roman"/>
              </w:rPr>
              <w:t xml:space="preserve"> </w:t>
            </w:r>
            <w:proofErr w:type="spellStart"/>
            <w:r w:rsidRPr="00005A73">
              <w:rPr>
                <w:rFonts w:ascii="Times New Roman" w:hAnsi="Times New Roman"/>
              </w:rPr>
              <w:t>trong</w:t>
            </w:r>
            <w:proofErr w:type="spellEnd"/>
            <w:r w:rsidRPr="00005A73">
              <w:rPr>
                <w:rFonts w:ascii="Times New Roman" w:hAnsi="Times New Roman"/>
              </w:rPr>
              <w:t xml:space="preserve"> </w:t>
            </w:r>
            <w:proofErr w:type="spellStart"/>
            <w:r w:rsidRPr="00005A73">
              <w:rPr>
                <w:rFonts w:ascii="Times New Roman" w:hAnsi="Times New Roman"/>
              </w:rPr>
              <w:t>hình</w:t>
            </w:r>
            <w:proofErr w:type="spellEnd"/>
            <w:r w:rsidRPr="00005A73">
              <w:rPr>
                <w:rFonts w:ascii="Times New Roman" w:hAnsi="Times New Roman"/>
              </w:rPr>
              <w:t xml:space="preserve"> </w:t>
            </w:r>
            <w:proofErr w:type="spellStart"/>
            <w:r w:rsidRPr="00005A73">
              <w:rPr>
                <w:rFonts w:ascii="Times New Roman" w:hAnsi="Times New Roman"/>
              </w:rPr>
              <w:t>vẽ</w:t>
            </w:r>
            <w:proofErr w:type="spellEnd"/>
            <w:r w:rsidRPr="00005A73">
              <w:rPr>
                <w:rFonts w:ascii="Times New Roman" w:hAnsi="Times New Roman"/>
              </w:rPr>
              <w:t xml:space="preserve"> ?</w:t>
            </w:r>
          </w:p>
          <w:p w:rsidR="0071244A" w:rsidRPr="00005A73" w:rsidRDefault="0071244A" w:rsidP="00AF2A31">
            <w:pPr>
              <w:pStyle w:val="BodyText"/>
              <w:spacing w:after="0"/>
              <w:jc w:val="both"/>
              <w:rPr>
                <w:rFonts w:ascii="Times New Roman" w:hAnsi="Times New Roman"/>
                <w:lang w:val="en-US" w:eastAsia="en-US"/>
              </w:rPr>
            </w:pPr>
            <w:r w:rsidRPr="00005A73">
              <w:rPr>
                <w:rFonts w:ascii="Times New Roman" w:hAnsi="Times New Roman"/>
                <w:lang w:val="en-US" w:eastAsia="en-US"/>
              </w:rPr>
              <w:t xml:space="preserve">? </w:t>
            </w:r>
            <w:proofErr w:type="spellStart"/>
            <w:r w:rsidRPr="00005A73">
              <w:rPr>
                <w:rFonts w:ascii="Times New Roman" w:hAnsi="Times New Roman"/>
                <w:lang w:val="en-US" w:eastAsia="en-US"/>
              </w:rPr>
              <w:t>Mô</w:t>
            </w:r>
            <w:proofErr w:type="spellEnd"/>
            <w:r w:rsidRPr="00005A73">
              <w:rPr>
                <w:rFonts w:ascii="Times New Roman" w:hAnsi="Times New Roman"/>
                <w:lang w:val="en-US" w:eastAsia="en-US"/>
              </w:rPr>
              <w:t xml:space="preserve"> </w:t>
            </w:r>
            <w:proofErr w:type="spellStart"/>
            <w:r w:rsidRPr="00005A73">
              <w:rPr>
                <w:rFonts w:ascii="Times New Roman" w:hAnsi="Times New Roman"/>
                <w:lang w:val="en-US" w:eastAsia="en-US"/>
              </w:rPr>
              <w:t>tả</w:t>
            </w:r>
            <w:proofErr w:type="spellEnd"/>
            <w:r w:rsidRPr="00005A73">
              <w:rPr>
                <w:rFonts w:ascii="Times New Roman" w:hAnsi="Times New Roman"/>
                <w:lang w:val="en-US" w:eastAsia="en-US"/>
              </w:rPr>
              <w:t xml:space="preserve"> </w:t>
            </w:r>
            <w:proofErr w:type="spellStart"/>
            <w:r w:rsidRPr="00005A73">
              <w:rPr>
                <w:rFonts w:ascii="Times New Roman" w:hAnsi="Times New Roman"/>
                <w:lang w:val="en-US" w:eastAsia="en-US"/>
              </w:rPr>
              <w:t>hình</w:t>
            </w:r>
            <w:proofErr w:type="spellEnd"/>
            <w:r w:rsidRPr="00005A73">
              <w:rPr>
                <w:rFonts w:ascii="Times New Roman" w:hAnsi="Times New Roman"/>
                <w:lang w:val="en-US" w:eastAsia="en-US"/>
              </w:rPr>
              <w:t xml:space="preserve"> </w:t>
            </w:r>
            <w:proofErr w:type="spellStart"/>
            <w:r w:rsidRPr="00005A73">
              <w:rPr>
                <w:rFonts w:ascii="Times New Roman" w:hAnsi="Times New Roman"/>
                <w:lang w:val="en-US" w:eastAsia="en-US"/>
              </w:rPr>
              <w:t>dạng</w:t>
            </w:r>
            <w:proofErr w:type="spellEnd"/>
            <w:r w:rsidRPr="00005A73">
              <w:rPr>
                <w:rFonts w:ascii="Times New Roman" w:hAnsi="Times New Roman"/>
                <w:lang w:val="en-US" w:eastAsia="en-US"/>
              </w:rPr>
              <w:t xml:space="preserve"> </w:t>
            </w:r>
            <w:proofErr w:type="spellStart"/>
            <w:r w:rsidRPr="00005A73">
              <w:rPr>
                <w:rFonts w:ascii="Times New Roman" w:hAnsi="Times New Roman"/>
                <w:lang w:val="en-US" w:eastAsia="en-US"/>
              </w:rPr>
              <w:t>và</w:t>
            </w:r>
            <w:proofErr w:type="spellEnd"/>
            <w:r w:rsidRPr="00005A73">
              <w:rPr>
                <w:rFonts w:ascii="Times New Roman" w:hAnsi="Times New Roman"/>
                <w:lang w:val="en-US" w:eastAsia="en-US"/>
              </w:rPr>
              <w:t xml:space="preserve"> </w:t>
            </w:r>
            <w:proofErr w:type="spellStart"/>
            <w:r w:rsidRPr="00005A73">
              <w:rPr>
                <w:rFonts w:ascii="Times New Roman" w:hAnsi="Times New Roman"/>
                <w:lang w:val="en-US" w:eastAsia="en-US"/>
              </w:rPr>
              <w:t>cấu</w:t>
            </w:r>
            <w:proofErr w:type="spellEnd"/>
            <w:r w:rsidRPr="00005A73">
              <w:rPr>
                <w:rFonts w:ascii="Times New Roman" w:hAnsi="Times New Roman"/>
                <w:lang w:val="en-US" w:eastAsia="en-US"/>
              </w:rPr>
              <w:t xml:space="preserve"> </w:t>
            </w:r>
            <w:proofErr w:type="spellStart"/>
            <w:r w:rsidRPr="00005A73">
              <w:rPr>
                <w:rFonts w:ascii="Times New Roman" w:hAnsi="Times New Roman"/>
                <w:lang w:val="en-US" w:eastAsia="en-US"/>
              </w:rPr>
              <w:t>tạo</w:t>
            </w:r>
            <w:proofErr w:type="spellEnd"/>
            <w:r w:rsidRPr="00005A73">
              <w:rPr>
                <w:rFonts w:ascii="Times New Roman" w:hAnsi="Times New Roman"/>
                <w:lang w:val="en-US" w:eastAsia="en-US"/>
              </w:rPr>
              <w:t xml:space="preserve"> </w:t>
            </w:r>
            <w:proofErr w:type="spellStart"/>
            <w:r w:rsidRPr="00005A73">
              <w:rPr>
                <w:rFonts w:ascii="Times New Roman" w:hAnsi="Times New Roman"/>
                <w:lang w:val="en-US" w:eastAsia="en-US"/>
              </w:rPr>
              <w:t>các</w:t>
            </w:r>
            <w:proofErr w:type="spellEnd"/>
            <w:r w:rsidRPr="00005A73">
              <w:rPr>
                <w:rFonts w:ascii="Times New Roman" w:hAnsi="Times New Roman"/>
                <w:lang w:val="en-US" w:eastAsia="en-US"/>
              </w:rPr>
              <w:t xml:space="preserve"> </w:t>
            </w:r>
            <w:proofErr w:type="spellStart"/>
            <w:r w:rsidRPr="00005A73">
              <w:rPr>
                <w:rFonts w:ascii="Times New Roman" w:hAnsi="Times New Roman"/>
                <w:lang w:val="en-US" w:eastAsia="en-US"/>
              </w:rPr>
              <w:t>dụng</w:t>
            </w:r>
            <w:proofErr w:type="spellEnd"/>
            <w:r w:rsidRPr="00005A73">
              <w:rPr>
                <w:rFonts w:ascii="Times New Roman" w:hAnsi="Times New Roman"/>
                <w:lang w:val="en-US" w:eastAsia="en-US"/>
              </w:rPr>
              <w:t xml:space="preserve"> </w:t>
            </w:r>
            <w:proofErr w:type="spellStart"/>
            <w:r w:rsidRPr="00005A73">
              <w:rPr>
                <w:rFonts w:ascii="Times New Roman" w:hAnsi="Times New Roman"/>
                <w:lang w:val="en-US" w:eastAsia="en-US"/>
              </w:rPr>
              <w:t>cụ</w:t>
            </w:r>
            <w:proofErr w:type="spellEnd"/>
            <w:r w:rsidRPr="00005A73">
              <w:rPr>
                <w:rFonts w:ascii="Times New Roman" w:hAnsi="Times New Roman"/>
                <w:lang w:val="en-US" w:eastAsia="en-US"/>
              </w:rPr>
              <w:t xml:space="preserve"> </w:t>
            </w:r>
            <w:proofErr w:type="spellStart"/>
            <w:r w:rsidRPr="00005A73">
              <w:rPr>
                <w:rFonts w:ascii="Times New Roman" w:hAnsi="Times New Roman"/>
                <w:lang w:val="en-US" w:eastAsia="en-US"/>
              </w:rPr>
              <w:t>trong</w:t>
            </w:r>
            <w:proofErr w:type="spellEnd"/>
            <w:r w:rsidRPr="00005A73">
              <w:rPr>
                <w:rFonts w:ascii="Times New Roman" w:hAnsi="Times New Roman"/>
                <w:lang w:val="en-US" w:eastAsia="en-US"/>
              </w:rPr>
              <w:t xml:space="preserve"> </w:t>
            </w:r>
            <w:proofErr w:type="spellStart"/>
            <w:r w:rsidRPr="00005A73">
              <w:rPr>
                <w:rFonts w:ascii="Times New Roman" w:hAnsi="Times New Roman"/>
                <w:lang w:val="en-US" w:eastAsia="en-US"/>
              </w:rPr>
              <w:t>hình</w:t>
            </w:r>
            <w:proofErr w:type="spellEnd"/>
            <w:r w:rsidRPr="00005A73">
              <w:rPr>
                <w:rFonts w:ascii="Times New Roman" w:hAnsi="Times New Roman"/>
                <w:lang w:val="en-US" w:eastAsia="en-US"/>
              </w:rPr>
              <w:t xml:space="preserve"> </w:t>
            </w:r>
            <w:proofErr w:type="spellStart"/>
            <w:proofErr w:type="gramStart"/>
            <w:r w:rsidRPr="00005A73">
              <w:rPr>
                <w:rFonts w:ascii="Times New Roman" w:hAnsi="Times New Roman"/>
                <w:lang w:val="en-US" w:eastAsia="en-US"/>
              </w:rPr>
              <w:t>vẽ</w:t>
            </w:r>
            <w:proofErr w:type="spellEnd"/>
            <w:r w:rsidRPr="00005A73">
              <w:rPr>
                <w:rFonts w:ascii="Times New Roman" w:hAnsi="Times New Roman"/>
                <w:lang w:val="en-US" w:eastAsia="en-US"/>
              </w:rPr>
              <w:t xml:space="preserve"> ?</w:t>
            </w:r>
            <w:proofErr w:type="gramEnd"/>
          </w:p>
          <w:p w:rsidR="0071244A" w:rsidRPr="00005A73" w:rsidRDefault="0071244A" w:rsidP="00AF2A31">
            <w:pPr>
              <w:jc w:val="both"/>
              <w:rPr>
                <w:rFonts w:ascii="Times New Roman" w:hAnsi="Times New Roman"/>
                <w:bCs/>
                <w:iCs/>
              </w:rPr>
            </w:pPr>
            <w:r w:rsidRPr="00005A73">
              <w:rPr>
                <w:rFonts w:ascii="Times New Roman" w:hAnsi="Times New Roman"/>
                <w:b/>
                <w:bCs/>
                <w:i/>
                <w:iCs/>
              </w:rPr>
              <w:t>+</w:t>
            </w:r>
            <w:r w:rsidRPr="00005A73">
              <w:rPr>
                <w:rFonts w:ascii="Times New Roman" w:hAnsi="Times New Roman"/>
                <w:bCs/>
                <w:iCs/>
              </w:rPr>
              <w:t xml:space="preserve">HS </w:t>
            </w:r>
            <w:proofErr w:type="spellStart"/>
            <w:r w:rsidRPr="00005A73">
              <w:rPr>
                <w:rFonts w:ascii="Times New Roman" w:hAnsi="Times New Roman"/>
                <w:bCs/>
                <w:iCs/>
              </w:rPr>
              <w:t>quan</w:t>
            </w:r>
            <w:proofErr w:type="spellEnd"/>
            <w:r w:rsidRPr="00005A73">
              <w:rPr>
                <w:rFonts w:ascii="Times New Roman" w:hAnsi="Times New Roman"/>
                <w:bCs/>
                <w:iCs/>
              </w:rPr>
              <w:t xml:space="preserve"> </w:t>
            </w:r>
            <w:proofErr w:type="spellStart"/>
            <w:r w:rsidRPr="00005A73">
              <w:rPr>
                <w:rFonts w:ascii="Times New Roman" w:hAnsi="Times New Roman"/>
                <w:bCs/>
                <w:iCs/>
              </w:rPr>
              <w:t>sát</w:t>
            </w:r>
            <w:proofErr w:type="spellEnd"/>
            <w:r w:rsidRPr="00005A73">
              <w:rPr>
                <w:rFonts w:ascii="Times New Roman" w:hAnsi="Times New Roman"/>
                <w:bCs/>
                <w:iCs/>
              </w:rPr>
              <w:t>,</w:t>
            </w:r>
            <w:r w:rsidRPr="00005A73">
              <w:rPr>
                <w:rFonts w:ascii="Times New Roman" w:hAnsi="Times New Roman"/>
              </w:rPr>
              <w:t xml:space="preserve"> </w:t>
            </w:r>
            <w:proofErr w:type="spellStart"/>
            <w:r w:rsidRPr="00005A73">
              <w:rPr>
                <w:rFonts w:ascii="Times New Roman" w:hAnsi="Times New Roman"/>
              </w:rPr>
              <w:t>đọc</w:t>
            </w:r>
            <w:proofErr w:type="spellEnd"/>
            <w:r w:rsidRPr="00005A73">
              <w:rPr>
                <w:rFonts w:ascii="Times New Roman" w:hAnsi="Times New Roman"/>
              </w:rPr>
              <w:t xml:space="preserve"> </w:t>
            </w:r>
            <w:proofErr w:type="spellStart"/>
            <w:r w:rsidRPr="00005A73">
              <w:rPr>
                <w:rFonts w:ascii="Times New Roman" w:hAnsi="Times New Roman"/>
              </w:rPr>
              <w:t>nội</w:t>
            </w:r>
            <w:proofErr w:type="spellEnd"/>
            <w:r w:rsidRPr="00005A73">
              <w:rPr>
                <w:rFonts w:ascii="Times New Roman" w:hAnsi="Times New Roman"/>
              </w:rPr>
              <w:t xml:space="preserve"> dung </w:t>
            </w:r>
            <w:proofErr w:type="spellStart"/>
            <w:r w:rsidRPr="00005A73">
              <w:rPr>
                <w:rFonts w:ascii="Times New Roman" w:hAnsi="Times New Roman"/>
              </w:rPr>
              <w:t>thông</w:t>
            </w:r>
            <w:proofErr w:type="spellEnd"/>
            <w:r w:rsidRPr="00005A73">
              <w:rPr>
                <w:rFonts w:ascii="Times New Roman" w:hAnsi="Times New Roman"/>
              </w:rPr>
              <w:t xml:space="preserve"> tin SGK.</w:t>
            </w:r>
          </w:p>
          <w:p w:rsidR="0071244A" w:rsidRPr="00005A73" w:rsidRDefault="0071244A" w:rsidP="00AF2A31">
            <w:pPr>
              <w:tabs>
                <w:tab w:val="left" w:pos="2205"/>
              </w:tabs>
              <w:jc w:val="both"/>
              <w:rPr>
                <w:rFonts w:ascii="Times New Roman" w:hAnsi="Times New Roman"/>
                <w:b/>
                <w:i/>
                <w:lang w:val="da-DK"/>
              </w:rPr>
            </w:pPr>
            <w:r w:rsidRPr="00005A73">
              <w:rPr>
                <w:rFonts w:ascii="Times New Roman" w:hAnsi="Times New Roman"/>
                <w:b/>
                <w:i/>
                <w:lang w:val="da-DK"/>
              </w:rPr>
              <w:t>*Thực hiện nhiệm vụ:</w:t>
            </w:r>
          </w:p>
          <w:p w:rsidR="0071244A" w:rsidRPr="00005A73" w:rsidRDefault="0071244A" w:rsidP="00AF2A31">
            <w:pPr>
              <w:jc w:val="both"/>
              <w:rPr>
                <w:rFonts w:ascii="Times New Roman" w:hAnsi="Times New Roman"/>
              </w:rPr>
            </w:pPr>
            <w:r w:rsidRPr="00005A73">
              <w:rPr>
                <w:rFonts w:ascii="Times New Roman" w:hAnsi="Times New Roman"/>
                <w:i/>
                <w:lang w:val="da-DK"/>
              </w:rPr>
              <w:t xml:space="preserve">- Học sinh </w:t>
            </w:r>
            <w:r w:rsidRPr="00005A73">
              <w:rPr>
                <w:rFonts w:ascii="Times New Roman" w:hAnsi="Times New Roman"/>
              </w:rPr>
              <w:t xml:space="preserve">: </w:t>
            </w:r>
            <w:proofErr w:type="spellStart"/>
            <w:r w:rsidRPr="00005A73">
              <w:rPr>
                <w:rFonts w:ascii="Times New Roman" w:hAnsi="Times New Roman"/>
              </w:rPr>
              <w:t>quan</w:t>
            </w:r>
            <w:proofErr w:type="spellEnd"/>
            <w:r w:rsidRPr="00005A73">
              <w:rPr>
                <w:rFonts w:ascii="Times New Roman" w:hAnsi="Times New Roman"/>
              </w:rPr>
              <w:t xml:space="preserve"> </w:t>
            </w:r>
            <w:proofErr w:type="spellStart"/>
            <w:r w:rsidRPr="00005A73">
              <w:rPr>
                <w:rFonts w:ascii="Times New Roman" w:hAnsi="Times New Roman"/>
              </w:rPr>
              <w:t>sát</w:t>
            </w:r>
            <w:proofErr w:type="spellEnd"/>
            <w:r w:rsidRPr="00005A73">
              <w:rPr>
                <w:rFonts w:ascii="Times New Roman" w:hAnsi="Times New Roman"/>
              </w:rPr>
              <w:t xml:space="preserve"> </w:t>
            </w:r>
            <w:proofErr w:type="spellStart"/>
            <w:r w:rsidRPr="00005A73">
              <w:rPr>
                <w:rFonts w:ascii="Times New Roman" w:hAnsi="Times New Roman"/>
              </w:rPr>
              <w:t>các</w:t>
            </w:r>
            <w:proofErr w:type="spellEnd"/>
            <w:r w:rsidRPr="00005A73">
              <w:rPr>
                <w:rFonts w:ascii="Times New Roman" w:hAnsi="Times New Roman"/>
              </w:rPr>
              <w:t xml:space="preserve"> </w:t>
            </w:r>
            <w:proofErr w:type="spellStart"/>
            <w:r w:rsidRPr="00005A73">
              <w:rPr>
                <w:rFonts w:ascii="Times New Roman" w:hAnsi="Times New Roman"/>
              </w:rPr>
              <w:t>dụng</w:t>
            </w:r>
            <w:proofErr w:type="spellEnd"/>
            <w:r w:rsidRPr="00005A73">
              <w:rPr>
                <w:rFonts w:ascii="Times New Roman" w:hAnsi="Times New Roman"/>
              </w:rPr>
              <w:t xml:space="preserve"> </w:t>
            </w:r>
            <w:proofErr w:type="spellStart"/>
            <w:r w:rsidRPr="00005A73">
              <w:rPr>
                <w:rFonts w:ascii="Times New Roman" w:hAnsi="Times New Roman"/>
              </w:rPr>
              <w:t>cụ</w:t>
            </w:r>
            <w:proofErr w:type="spellEnd"/>
            <w:r w:rsidRPr="00005A73">
              <w:rPr>
                <w:rFonts w:ascii="Times New Roman" w:hAnsi="Times New Roman"/>
              </w:rPr>
              <w:t xml:space="preserve"> </w:t>
            </w:r>
            <w:proofErr w:type="spellStart"/>
            <w:r w:rsidRPr="00005A73">
              <w:rPr>
                <w:rFonts w:ascii="Times New Roman" w:hAnsi="Times New Roman"/>
              </w:rPr>
              <w:t>thật</w:t>
            </w:r>
            <w:proofErr w:type="spellEnd"/>
            <w:r w:rsidRPr="00005A73">
              <w:rPr>
                <w:rFonts w:ascii="Times New Roman" w:hAnsi="Times New Roman"/>
              </w:rPr>
              <w:t xml:space="preserve"> </w:t>
            </w:r>
            <w:proofErr w:type="spellStart"/>
            <w:r w:rsidRPr="00005A73">
              <w:rPr>
                <w:rFonts w:ascii="Times New Roman" w:hAnsi="Times New Roman"/>
              </w:rPr>
              <w:t>và</w:t>
            </w:r>
            <w:proofErr w:type="spellEnd"/>
            <w:r w:rsidRPr="00005A73">
              <w:rPr>
                <w:rFonts w:ascii="Times New Roman" w:hAnsi="Times New Roman"/>
              </w:rPr>
              <w:t xml:space="preserve"> </w:t>
            </w:r>
            <w:proofErr w:type="spellStart"/>
            <w:r w:rsidRPr="00005A73">
              <w:rPr>
                <w:rFonts w:ascii="Times New Roman" w:hAnsi="Times New Roman"/>
              </w:rPr>
              <w:t>nêu</w:t>
            </w:r>
            <w:proofErr w:type="spellEnd"/>
            <w:r w:rsidRPr="00005A73">
              <w:rPr>
                <w:rFonts w:ascii="Times New Roman" w:hAnsi="Times New Roman"/>
              </w:rPr>
              <w:t xml:space="preserve"> </w:t>
            </w:r>
            <w:proofErr w:type="spellStart"/>
            <w:r w:rsidRPr="00005A73">
              <w:rPr>
                <w:rFonts w:ascii="Times New Roman" w:hAnsi="Times New Roman"/>
              </w:rPr>
              <w:t>lên</w:t>
            </w:r>
            <w:proofErr w:type="spellEnd"/>
            <w:r w:rsidRPr="00005A73">
              <w:rPr>
                <w:rFonts w:ascii="Times New Roman" w:hAnsi="Times New Roman"/>
              </w:rPr>
              <w:t xml:space="preserve"> </w:t>
            </w:r>
            <w:proofErr w:type="spellStart"/>
            <w:r w:rsidRPr="00005A73">
              <w:rPr>
                <w:rFonts w:ascii="Times New Roman" w:hAnsi="Times New Roman"/>
              </w:rPr>
              <w:t>vật</w:t>
            </w:r>
            <w:proofErr w:type="spellEnd"/>
            <w:r w:rsidRPr="00005A73">
              <w:rPr>
                <w:rFonts w:ascii="Times New Roman" w:hAnsi="Times New Roman"/>
              </w:rPr>
              <w:t xml:space="preserve"> </w:t>
            </w:r>
            <w:proofErr w:type="spellStart"/>
            <w:r w:rsidRPr="00005A73">
              <w:rPr>
                <w:rFonts w:ascii="Times New Roman" w:hAnsi="Times New Roman"/>
              </w:rPr>
              <w:t>liệu</w:t>
            </w:r>
            <w:proofErr w:type="spellEnd"/>
            <w:r w:rsidRPr="00005A73">
              <w:rPr>
                <w:rFonts w:ascii="Times New Roman" w:hAnsi="Times New Roman"/>
              </w:rPr>
              <w:t xml:space="preserve"> </w:t>
            </w:r>
            <w:proofErr w:type="spellStart"/>
            <w:r w:rsidRPr="00005A73">
              <w:rPr>
                <w:rFonts w:ascii="Times New Roman" w:hAnsi="Times New Roman"/>
              </w:rPr>
              <w:t>làm</w:t>
            </w:r>
            <w:proofErr w:type="spellEnd"/>
            <w:r w:rsidRPr="00005A73">
              <w:rPr>
                <w:rFonts w:ascii="Times New Roman" w:hAnsi="Times New Roman"/>
              </w:rPr>
              <w:t xml:space="preserve"> </w:t>
            </w:r>
            <w:proofErr w:type="spellStart"/>
            <w:r w:rsidRPr="00005A73">
              <w:rPr>
                <w:rFonts w:ascii="Times New Roman" w:hAnsi="Times New Roman"/>
              </w:rPr>
              <w:t>nên</w:t>
            </w:r>
            <w:proofErr w:type="spellEnd"/>
            <w:r w:rsidRPr="00005A73">
              <w:rPr>
                <w:rFonts w:ascii="Times New Roman" w:hAnsi="Times New Roman"/>
              </w:rPr>
              <w:t xml:space="preserve"> </w:t>
            </w:r>
            <w:proofErr w:type="spellStart"/>
            <w:r w:rsidRPr="00005A73">
              <w:rPr>
                <w:rFonts w:ascii="Times New Roman" w:hAnsi="Times New Roman"/>
              </w:rPr>
              <w:t>nó</w:t>
            </w:r>
            <w:proofErr w:type="spellEnd"/>
            <w:r w:rsidRPr="00005A73">
              <w:rPr>
                <w:rFonts w:ascii="Times New Roman" w:hAnsi="Times New Roman"/>
              </w:rPr>
              <w:t xml:space="preserve"> .</w:t>
            </w:r>
          </w:p>
          <w:p w:rsidR="0071244A" w:rsidRPr="00005A73" w:rsidRDefault="0071244A" w:rsidP="00AF2A31">
            <w:pPr>
              <w:jc w:val="both"/>
              <w:rPr>
                <w:rFonts w:ascii="Times New Roman" w:hAnsi="Times New Roman"/>
                <w:i/>
                <w:lang w:val="da-DK"/>
              </w:rPr>
            </w:pPr>
            <w:r w:rsidRPr="00005A73">
              <w:rPr>
                <w:rFonts w:ascii="Times New Roman" w:hAnsi="Times New Roman"/>
                <w:i/>
                <w:lang w:val="da-DK"/>
              </w:rPr>
              <w:t>- Giáo viên quan sát các HS trả lời</w:t>
            </w:r>
          </w:p>
          <w:p w:rsidR="0071244A" w:rsidRPr="00005A73" w:rsidRDefault="0071244A" w:rsidP="00AF2A31">
            <w:pPr>
              <w:jc w:val="both"/>
              <w:rPr>
                <w:rFonts w:ascii="Times New Roman" w:hAnsi="Times New Roman"/>
                <w:bCs/>
                <w:iCs/>
                <w:lang w:val="da-DK"/>
              </w:rPr>
            </w:pPr>
            <w:r w:rsidRPr="00005A73">
              <w:rPr>
                <w:rFonts w:ascii="Times New Roman" w:hAnsi="Times New Roman"/>
                <w:i/>
                <w:lang w:val="da-DK"/>
              </w:rPr>
              <w:t>- Dự kiến sản phẩm</w:t>
            </w:r>
            <w:r w:rsidRPr="00005A73">
              <w:rPr>
                <w:rFonts w:ascii="Times New Roman" w:hAnsi="Times New Roman"/>
                <w:lang w:val="da-DK"/>
              </w:rPr>
              <w:t xml:space="preserve">: </w:t>
            </w:r>
          </w:p>
          <w:p w:rsidR="0071244A" w:rsidRPr="00005A73" w:rsidRDefault="0071244A" w:rsidP="00AF2A31">
            <w:pPr>
              <w:jc w:val="both"/>
              <w:rPr>
                <w:rFonts w:ascii="Times New Roman" w:hAnsi="Times New Roman"/>
                <w:b/>
                <w:i/>
                <w:lang w:val="nl-NL"/>
              </w:rPr>
            </w:pPr>
            <w:r w:rsidRPr="00005A73">
              <w:rPr>
                <w:rFonts w:ascii="Times New Roman" w:hAnsi="Times New Roman"/>
                <w:lang w:val="da-DK"/>
              </w:rPr>
              <w:t xml:space="preserve"> </w:t>
            </w:r>
            <w:r w:rsidRPr="00005A73">
              <w:rPr>
                <w:rFonts w:ascii="Times New Roman" w:hAnsi="Times New Roman"/>
                <w:b/>
                <w:i/>
                <w:lang w:val="nl-NL"/>
              </w:rPr>
              <w:t>*Báo cáo kết quả:</w:t>
            </w:r>
          </w:p>
          <w:p w:rsidR="0071244A" w:rsidRPr="00005A73" w:rsidRDefault="0071244A" w:rsidP="00AF2A31">
            <w:pPr>
              <w:jc w:val="both"/>
              <w:rPr>
                <w:rFonts w:ascii="Times New Roman" w:hAnsi="Times New Roman"/>
                <w:b/>
                <w:i/>
                <w:lang w:val="nl-NL"/>
              </w:rPr>
            </w:pPr>
            <w:r w:rsidRPr="00005A73">
              <w:rPr>
                <w:rFonts w:ascii="Times New Roman" w:hAnsi="Times New Roman"/>
                <w:b/>
                <w:i/>
                <w:lang w:val="nl-NL"/>
              </w:rPr>
              <w:t>*Đánh giá kết quả:</w:t>
            </w:r>
          </w:p>
          <w:p w:rsidR="0071244A" w:rsidRPr="00005A73" w:rsidRDefault="0071244A" w:rsidP="00AF2A31">
            <w:pPr>
              <w:pStyle w:val="NoSpacing"/>
              <w:jc w:val="both"/>
              <w:rPr>
                <w:szCs w:val="28"/>
                <w:lang w:val="nl-NL"/>
              </w:rPr>
            </w:pPr>
            <w:r w:rsidRPr="00005A73">
              <w:rPr>
                <w:szCs w:val="28"/>
                <w:lang w:val="nl-NL"/>
              </w:rPr>
              <w:t>- Học sinh tự đánh giá, hs đánh giá lẫn nhau</w:t>
            </w:r>
          </w:p>
          <w:p w:rsidR="0071244A" w:rsidRPr="00005A73" w:rsidRDefault="0071244A" w:rsidP="00AF2A31">
            <w:pPr>
              <w:jc w:val="both"/>
              <w:rPr>
                <w:rFonts w:ascii="Times New Roman" w:hAnsi="Times New Roman"/>
                <w:lang w:val="nl-NL"/>
              </w:rPr>
            </w:pPr>
            <w:r w:rsidRPr="00005A73">
              <w:rPr>
                <w:rFonts w:ascii="Times New Roman" w:hAnsi="Times New Roman"/>
                <w:lang w:val="nl-NL"/>
              </w:rPr>
              <w:t>- Giáo viên nhận xét, đánh giá</w:t>
            </w:r>
          </w:p>
          <w:p w:rsidR="0071244A" w:rsidRPr="00005A73" w:rsidRDefault="0071244A" w:rsidP="00AF2A31">
            <w:pPr>
              <w:jc w:val="both"/>
              <w:rPr>
                <w:rFonts w:ascii="Times New Roman" w:hAnsi="Times New Roman"/>
                <w:lang w:val="nl-NL"/>
              </w:rPr>
            </w:pPr>
            <w:r w:rsidRPr="00005A73">
              <w:rPr>
                <w:rFonts w:ascii="Times New Roman" w:hAnsi="Times New Roman"/>
                <w:lang w:val="nl-NL"/>
              </w:rPr>
              <w:t>- GV phân tích cách sử dụng mỏ lết, cờ lê.</w:t>
            </w:r>
          </w:p>
        </w:tc>
        <w:tc>
          <w:tcPr>
            <w:tcW w:w="3119" w:type="dxa"/>
            <w:shd w:val="clear" w:color="auto" w:fill="auto"/>
          </w:tcPr>
          <w:p w:rsidR="0071244A" w:rsidRPr="00005A73" w:rsidRDefault="0071244A" w:rsidP="00AF2A31">
            <w:pPr>
              <w:jc w:val="both"/>
              <w:rPr>
                <w:rFonts w:ascii="Times New Roman" w:hAnsi="Times New Roman"/>
                <w:b/>
                <w:lang w:val="nl-NL"/>
              </w:rPr>
            </w:pPr>
            <w:r w:rsidRPr="00005A73">
              <w:rPr>
                <w:rFonts w:ascii="Times New Roman" w:hAnsi="Times New Roman"/>
                <w:b/>
                <w:lang w:val="nl-NL"/>
              </w:rPr>
              <w:lastRenderedPageBreak/>
              <w:t xml:space="preserve">II/Dụng cụ tháo, lắp và </w:t>
            </w:r>
            <w:r w:rsidRPr="00005A73">
              <w:rPr>
                <w:rFonts w:ascii="Times New Roman" w:hAnsi="Times New Roman"/>
                <w:b/>
                <w:lang w:val="nl-NL"/>
              </w:rPr>
              <w:lastRenderedPageBreak/>
              <w:t>kẹp chặt</w:t>
            </w:r>
          </w:p>
          <w:p w:rsidR="0071244A" w:rsidRPr="00005A73" w:rsidRDefault="0071244A" w:rsidP="00AF2A31">
            <w:pPr>
              <w:jc w:val="both"/>
              <w:rPr>
                <w:rFonts w:ascii="Times New Roman" w:hAnsi="Times New Roman"/>
                <w:lang w:val="nl-NL"/>
              </w:rPr>
            </w:pPr>
          </w:p>
          <w:p w:rsidR="0071244A" w:rsidRPr="00005A73" w:rsidRDefault="0071244A" w:rsidP="00AF2A31">
            <w:pPr>
              <w:jc w:val="both"/>
              <w:rPr>
                <w:rFonts w:ascii="Times New Roman" w:hAnsi="Times New Roman"/>
                <w:lang w:val="nl-NL"/>
              </w:rPr>
            </w:pPr>
            <w:r w:rsidRPr="00005A73">
              <w:rPr>
                <w:rFonts w:ascii="Times New Roman" w:hAnsi="Times New Roman"/>
                <w:b/>
                <w:i/>
                <w:lang w:val="nl-NL"/>
              </w:rPr>
              <w:t>1. Dụng cụ tháo lắp</w:t>
            </w:r>
            <w:r w:rsidRPr="00005A73">
              <w:rPr>
                <w:rFonts w:ascii="Times New Roman" w:hAnsi="Times New Roman"/>
                <w:lang w:val="nl-NL"/>
              </w:rPr>
              <w:t xml:space="preserve"> :</w:t>
            </w:r>
          </w:p>
          <w:p w:rsidR="0071244A" w:rsidRPr="00005A73" w:rsidRDefault="0071244A" w:rsidP="00AF2A31">
            <w:pPr>
              <w:jc w:val="both"/>
              <w:rPr>
                <w:rFonts w:ascii="Times New Roman" w:hAnsi="Times New Roman"/>
                <w:lang w:val="nl-NL"/>
              </w:rPr>
            </w:pPr>
            <w:r w:rsidRPr="00005A73">
              <w:rPr>
                <w:rFonts w:ascii="Times New Roman" w:hAnsi="Times New Roman"/>
                <w:lang w:val="nl-NL"/>
              </w:rPr>
              <w:t>- Mỏ lết</w:t>
            </w:r>
          </w:p>
          <w:p w:rsidR="0071244A" w:rsidRPr="00005A73" w:rsidRDefault="0071244A" w:rsidP="00AF2A31">
            <w:pPr>
              <w:jc w:val="both"/>
              <w:rPr>
                <w:rFonts w:ascii="Times New Roman" w:hAnsi="Times New Roman"/>
                <w:lang w:val="nl-NL"/>
              </w:rPr>
            </w:pPr>
            <w:r w:rsidRPr="00005A73">
              <w:rPr>
                <w:rFonts w:ascii="Times New Roman" w:hAnsi="Times New Roman"/>
                <w:lang w:val="nl-NL"/>
              </w:rPr>
              <w:t>- Cờ lê</w:t>
            </w:r>
          </w:p>
          <w:p w:rsidR="0071244A" w:rsidRPr="00005A73" w:rsidRDefault="0071244A" w:rsidP="00AF2A31">
            <w:pPr>
              <w:jc w:val="both"/>
              <w:rPr>
                <w:rFonts w:ascii="Times New Roman" w:hAnsi="Times New Roman"/>
                <w:lang w:val="nl-NL"/>
              </w:rPr>
            </w:pPr>
            <w:r w:rsidRPr="00005A73">
              <w:rPr>
                <w:rFonts w:ascii="Times New Roman" w:hAnsi="Times New Roman"/>
                <w:lang w:val="nl-NL"/>
              </w:rPr>
              <w:t>- Tua vít</w:t>
            </w:r>
          </w:p>
          <w:p w:rsidR="0071244A" w:rsidRPr="00005A73" w:rsidRDefault="0071244A" w:rsidP="00AF2A31">
            <w:pPr>
              <w:jc w:val="both"/>
              <w:rPr>
                <w:rFonts w:ascii="Times New Roman" w:hAnsi="Times New Roman"/>
                <w:lang w:val="nl-NL"/>
              </w:rPr>
            </w:pPr>
          </w:p>
          <w:p w:rsidR="0071244A" w:rsidRPr="00005A73" w:rsidRDefault="0071244A" w:rsidP="00AF2A31">
            <w:pPr>
              <w:jc w:val="both"/>
              <w:rPr>
                <w:rFonts w:ascii="Times New Roman" w:hAnsi="Times New Roman"/>
                <w:lang w:val="nl-NL"/>
              </w:rPr>
            </w:pPr>
            <w:r w:rsidRPr="00005A73">
              <w:rPr>
                <w:rFonts w:ascii="Times New Roman" w:hAnsi="Times New Roman"/>
                <w:b/>
                <w:i/>
                <w:lang w:val="nl-NL"/>
              </w:rPr>
              <w:t>2. Dụng cụ kẹp chặt</w:t>
            </w:r>
            <w:r w:rsidRPr="00005A73">
              <w:rPr>
                <w:rFonts w:ascii="Times New Roman" w:hAnsi="Times New Roman"/>
                <w:lang w:val="nl-NL"/>
              </w:rPr>
              <w:t xml:space="preserve"> :</w:t>
            </w:r>
          </w:p>
          <w:p w:rsidR="0071244A" w:rsidRPr="00005A73" w:rsidRDefault="0071244A" w:rsidP="00AF2A31">
            <w:pPr>
              <w:jc w:val="both"/>
              <w:rPr>
                <w:rFonts w:ascii="Times New Roman" w:hAnsi="Times New Roman"/>
              </w:rPr>
            </w:pPr>
            <w:r w:rsidRPr="00005A73">
              <w:rPr>
                <w:rFonts w:ascii="Times New Roman" w:hAnsi="Times New Roman"/>
              </w:rPr>
              <w:t xml:space="preserve">- Ê </w:t>
            </w:r>
            <w:proofErr w:type="spellStart"/>
            <w:r w:rsidRPr="00005A73">
              <w:rPr>
                <w:rFonts w:ascii="Times New Roman" w:hAnsi="Times New Roman"/>
              </w:rPr>
              <w:t>tô</w:t>
            </w:r>
            <w:proofErr w:type="spellEnd"/>
            <w:r w:rsidRPr="00005A73">
              <w:rPr>
                <w:rFonts w:ascii="Times New Roman" w:hAnsi="Times New Roman"/>
              </w:rPr>
              <w:t>.</w:t>
            </w:r>
          </w:p>
          <w:p w:rsidR="0071244A" w:rsidRPr="00005A73" w:rsidRDefault="0071244A" w:rsidP="00AF2A31">
            <w:pPr>
              <w:jc w:val="both"/>
              <w:rPr>
                <w:rFonts w:ascii="Times New Roman" w:hAnsi="Times New Roman"/>
                <w:b/>
                <w:bCs/>
                <w:i/>
                <w:iCs/>
              </w:rPr>
            </w:pPr>
            <w:r w:rsidRPr="00005A73">
              <w:rPr>
                <w:rFonts w:ascii="Times New Roman" w:hAnsi="Times New Roman"/>
              </w:rPr>
              <w:t xml:space="preserve">- </w:t>
            </w:r>
            <w:proofErr w:type="spellStart"/>
            <w:r w:rsidRPr="00005A73">
              <w:rPr>
                <w:rFonts w:ascii="Times New Roman" w:hAnsi="Times New Roman"/>
              </w:rPr>
              <w:t>Kìm</w:t>
            </w:r>
            <w:proofErr w:type="spellEnd"/>
            <w:r w:rsidRPr="00005A73">
              <w:rPr>
                <w:rFonts w:ascii="Times New Roman" w:hAnsi="Times New Roman"/>
              </w:rPr>
              <w:t>.</w:t>
            </w:r>
          </w:p>
        </w:tc>
      </w:tr>
    </w:tbl>
    <w:p w:rsidR="0071244A" w:rsidRPr="00005A73" w:rsidRDefault="0071244A" w:rsidP="0071244A">
      <w:pPr>
        <w:jc w:val="both"/>
        <w:rPr>
          <w:rFonts w:ascii="Times New Roman" w:hAnsi="Times New Roman"/>
          <w:b/>
          <w:bCs/>
          <w:i/>
          <w:iCs/>
        </w:rPr>
      </w:pPr>
      <w:r w:rsidRPr="00005A73">
        <w:rPr>
          <w:rFonts w:ascii="Times New Roman" w:hAnsi="Times New Roman"/>
          <w:b/>
          <w:bCs/>
          <w:i/>
          <w:iCs/>
        </w:rPr>
        <w:lastRenderedPageBreak/>
        <w:t xml:space="preserve">HĐ3. </w:t>
      </w:r>
      <w:proofErr w:type="spellStart"/>
      <w:r w:rsidRPr="00005A73">
        <w:rPr>
          <w:rFonts w:ascii="Times New Roman" w:hAnsi="Times New Roman"/>
          <w:b/>
          <w:bCs/>
          <w:i/>
          <w:iCs/>
        </w:rPr>
        <w:t>Tìm</w:t>
      </w:r>
      <w:proofErr w:type="spellEnd"/>
      <w:r w:rsidRPr="00005A73">
        <w:rPr>
          <w:rFonts w:ascii="Times New Roman" w:hAnsi="Times New Roman"/>
          <w:b/>
          <w:bCs/>
          <w:i/>
          <w:iCs/>
        </w:rPr>
        <w:t xml:space="preserve"> </w:t>
      </w:r>
      <w:proofErr w:type="spellStart"/>
      <w:r w:rsidRPr="00005A73">
        <w:rPr>
          <w:rFonts w:ascii="Times New Roman" w:hAnsi="Times New Roman"/>
          <w:b/>
          <w:bCs/>
          <w:i/>
          <w:iCs/>
        </w:rPr>
        <w:t>hiểu</w:t>
      </w:r>
      <w:proofErr w:type="spellEnd"/>
      <w:r w:rsidRPr="00005A73">
        <w:rPr>
          <w:rFonts w:ascii="Times New Roman" w:hAnsi="Times New Roman"/>
          <w:b/>
          <w:bCs/>
          <w:i/>
          <w:iCs/>
        </w:rPr>
        <w:t xml:space="preserve"> </w:t>
      </w:r>
      <w:proofErr w:type="spellStart"/>
      <w:r w:rsidRPr="00005A73">
        <w:rPr>
          <w:rFonts w:ascii="Times New Roman" w:hAnsi="Times New Roman"/>
          <w:b/>
          <w:bCs/>
          <w:i/>
          <w:iCs/>
        </w:rPr>
        <w:t>các</w:t>
      </w:r>
      <w:proofErr w:type="spellEnd"/>
      <w:r w:rsidRPr="00005A73">
        <w:rPr>
          <w:rFonts w:ascii="Times New Roman" w:hAnsi="Times New Roman"/>
          <w:b/>
          <w:bCs/>
          <w:i/>
          <w:iCs/>
        </w:rPr>
        <w:t xml:space="preserve"> </w:t>
      </w:r>
      <w:proofErr w:type="spellStart"/>
      <w:r w:rsidRPr="00005A73">
        <w:rPr>
          <w:rFonts w:ascii="Times New Roman" w:hAnsi="Times New Roman"/>
          <w:b/>
          <w:bCs/>
          <w:i/>
          <w:iCs/>
        </w:rPr>
        <w:t>dụng</w:t>
      </w:r>
      <w:proofErr w:type="spellEnd"/>
      <w:r w:rsidRPr="00005A73">
        <w:rPr>
          <w:rFonts w:ascii="Times New Roman" w:hAnsi="Times New Roman"/>
          <w:b/>
          <w:bCs/>
          <w:i/>
          <w:iCs/>
        </w:rPr>
        <w:t xml:space="preserve"> </w:t>
      </w:r>
      <w:proofErr w:type="spellStart"/>
      <w:r w:rsidRPr="00005A73">
        <w:rPr>
          <w:rFonts w:ascii="Times New Roman" w:hAnsi="Times New Roman"/>
          <w:b/>
          <w:bCs/>
          <w:i/>
          <w:iCs/>
        </w:rPr>
        <w:t>cụ</w:t>
      </w:r>
      <w:proofErr w:type="spellEnd"/>
      <w:r w:rsidRPr="00005A73">
        <w:rPr>
          <w:rFonts w:ascii="Times New Roman" w:hAnsi="Times New Roman"/>
          <w:b/>
          <w:bCs/>
          <w:i/>
          <w:iCs/>
        </w:rPr>
        <w:t xml:space="preserve"> </w:t>
      </w:r>
      <w:proofErr w:type="spellStart"/>
      <w:r w:rsidRPr="00005A73">
        <w:rPr>
          <w:rFonts w:ascii="Times New Roman" w:hAnsi="Times New Roman"/>
          <w:b/>
          <w:bCs/>
          <w:i/>
          <w:iCs/>
        </w:rPr>
        <w:t>gia</w:t>
      </w:r>
      <w:proofErr w:type="spellEnd"/>
      <w:r w:rsidRPr="00005A73">
        <w:rPr>
          <w:rFonts w:ascii="Times New Roman" w:hAnsi="Times New Roman"/>
          <w:b/>
          <w:bCs/>
          <w:i/>
          <w:iCs/>
        </w:rPr>
        <w:t xml:space="preserve"> </w:t>
      </w:r>
      <w:proofErr w:type="spellStart"/>
      <w:r w:rsidRPr="00005A73">
        <w:rPr>
          <w:rFonts w:ascii="Times New Roman" w:hAnsi="Times New Roman"/>
          <w:b/>
          <w:bCs/>
          <w:i/>
          <w:iCs/>
        </w:rPr>
        <w:t>công</w:t>
      </w:r>
      <w:proofErr w:type="spellEnd"/>
      <w:r w:rsidRPr="00005A73">
        <w:rPr>
          <w:rFonts w:ascii="Times New Roman" w:hAnsi="Times New Roman"/>
          <w:b/>
          <w:bCs/>
          <w:i/>
          <w:iCs/>
        </w:rPr>
        <w:t xml:space="preserve">: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08"/>
        <w:gridCol w:w="3056"/>
      </w:tblGrid>
      <w:tr w:rsidR="0071244A" w:rsidRPr="00005A73" w:rsidTr="00EF714D">
        <w:tc>
          <w:tcPr>
            <w:tcW w:w="6408" w:type="dxa"/>
            <w:shd w:val="clear" w:color="auto" w:fill="auto"/>
          </w:tcPr>
          <w:p w:rsidR="0071244A" w:rsidRPr="00005A73" w:rsidRDefault="0071244A" w:rsidP="00AF2A31">
            <w:pPr>
              <w:jc w:val="both"/>
              <w:rPr>
                <w:rFonts w:ascii="Times New Roman" w:hAnsi="Times New Roman"/>
                <w:b/>
                <w:lang w:val="nl-NL"/>
              </w:rPr>
            </w:pPr>
            <w:r w:rsidRPr="00005A73">
              <w:rPr>
                <w:rFonts w:ascii="Times New Roman" w:hAnsi="Times New Roman"/>
                <w:b/>
                <w:lang w:val="nl-NL"/>
              </w:rPr>
              <w:t>Hoạt động của GV - HS</w:t>
            </w:r>
          </w:p>
        </w:tc>
        <w:tc>
          <w:tcPr>
            <w:tcW w:w="3056" w:type="dxa"/>
            <w:shd w:val="clear" w:color="auto" w:fill="auto"/>
          </w:tcPr>
          <w:p w:rsidR="0071244A" w:rsidRPr="00005A73" w:rsidRDefault="0071244A" w:rsidP="00AF2A31">
            <w:pPr>
              <w:jc w:val="both"/>
              <w:rPr>
                <w:rFonts w:ascii="Times New Roman" w:hAnsi="Times New Roman"/>
                <w:b/>
                <w:lang w:val="nl-NL"/>
              </w:rPr>
            </w:pPr>
            <w:r w:rsidRPr="00005A73">
              <w:rPr>
                <w:rFonts w:ascii="Times New Roman" w:hAnsi="Times New Roman"/>
                <w:b/>
                <w:lang w:val="nl-NL"/>
              </w:rPr>
              <w:t>Sản phẩm dự kiến</w:t>
            </w:r>
          </w:p>
        </w:tc>
      </w:tr>
      <w:tr w:rsidR="0071244A" w:rsidRPr="00005A73" w:rsidTr="00EF714D">
        <w:tc>
          <w:tcPr>
            <w:tcW w:w="6408" w:type="dxa"/>
            <w:shd w:val="clear" w:color="auto" w:fill="auto"/>
          </w:tcPr>
          <w:p w:rsidR="0071244A" w:rsidRPr="00005A73" w:rsidRDefault="0071244A" w:rsidP="00AF2A31">
            <w:pPr>
              <w:jc w:val="both"/>
              <w:rPr>
                <w:rFonts w:ascii="Times New Roman" w:hAnsi="Times New Roman"/>
                <w:b/>
                <w:i/>
                <w:lang w:val="nl-NL"/>
              </w:rPr>
            </w:pPr>
            <w:r w:rsidRPr="00005A73">
              <w:rPr>
                <w:rFonts w:ascii="Times New Roman" w:hAnsi="Times New Roman"/>
                <w:b/>
                <w:i/>
                <w:lang w:val="nl-NL"/>
              </w:rPr>
              <w:t>*Chuyển giao nhiệm vụ:</w:t>
            </w:r>
          </w:p>
          <w:p w:rsidR="0071244A" w:rsidRPr="00005A73" w:rsidRDefault="0071244A" w:rsidP="00AF2A31">
            <w:pPr>
              <w:jc w:val="both"/>
              <w:rPr>
                <w:rFonts w:ascii="Times New Roman" w:hAnsi="Times New Roman"/>
                <w:bCs/>
                <w:iCs/>
                <w:lang w:val="nl-NL"/>
              </w:rPr>
            </w:pPr>
            <w:r w:rsidRPr="00005A73">
              <w:rPr>
                <w:rFonts w:ascii="Times New Roman" w:hAnsi="Times New Roman"/>
                <w:i/>
                <w:lang w:val="nl-NL"/>
              </w:rPr>
              <w:t>- Giáo viên yêu cầu :</w:t>
            </w:r>
          </w:p>
          <w:p w:rsidR="0071244A" w:rsidRPr="00005A73" w:rsidRDefault="0071244A" w:rsidP="00AF2A31">
            <w:pPr>
              <w:pStyle w:val="BodyText"/>
              <w:spacing w:after="0"/>
              <w:jc w:val="both"/>
              <w:rPr>
                <w:rFonts w:ascii="Times New Roman" w:hAnsi="Times New Roman"/>
                <w:lang w:val="en-US" w:eastAsia="en-US"/>
              </w:rPr>
            </w:pPr>
            <w:r w:rsidRPr="00005A73">
              <w:rPr>
                <w:rFonts w:ascii="Times New Roman" w:hAnsi="Times New Roman"/>
                <w:lang w:val="nl-NL" w:eastAsia="en-US"/>
              </w:rPr>
              <w:t>- Yêu cầu HS quan sát  hình 20.5 và nêu lên tên gọi, công dụng các dụng cụ trong h</w:t>
            </w:r>
            <w:proofErr w:type="spellStart"/>
            <w:r w:rsidRPr="00005A73">
              <w:rPr>
                <w:rFonts w:ascii="Times New Roman" w:hAnsi="Times New Roman"/>
                <w:lang w:val="en-US" w:eastAsia="en-US"/>
              </w:rPr>
              <w:t>ình</w:t>
            </w:r>
            <w:proofErr w:type="spellEnd"/>
            <w:r w:rsidRPr="00005A73">
              <w:rPr>
                <w:rFonts w:ascii="Times New Roman" w:hAnsi="Times New Roman"/>
                <w:lang w:val="en-US" w:eastAsia="en-US"/>
              </w:rPr>
              <w:t xml:space="preserve"> </w:t>
            </w:r>
            <w:proofErr w:type="spellStart"/>
            <w:r w:rsidRPr="00005A73">
              <w:rPr>
                <w:rFonts w:ascii="Times New Roman" w:hAnsi="Times New Roman"/>
                <w:lang w:val="en-US" w:eastAsia="en-US"/>
              </w:rPr>
              <w:t>vẽ</w:t>
            </w:r>
            <w:proofErr w:type="spellEnd"/>
            <w:r w:rsidRPr="00005A73">
              <w:rPr>
                <w:rFonts w:ascii="Times New Roman" w:hAnsi="Times New Roman"/>
                <w:lang w:val="en-US" w:eastAsia="en-US"/>
              </w:rPr>
              <w:t xml:space="preserve"> ?</w:t>
            </w:r>
          </w:p>
          <w:p w:rsidR="0071244A" w:rsidRPr="00005A73" w:rsidRDefault="0071244A" w:rsidP="00AF2A31">
            <w:pPr>
              <w:jc w:val="both"/>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Mô</w:t>
            </w:r>
            <w:proofErr w:type="spellEnd"/>
            <w:r w:rsidRPr="00005A73">
              <w:rPr>
                <w:rFonts w:ascii="Times New Roman" w:hAnsi="Times New Roman"/>
              </w:rPr>
              <w:t xml:space="preserve"> </w:t>
            </w:r>
            <w:proofErr w:type="spellStart"/>
            <w:r w:rsidRPr="00005A73">
              <w:rPr>
                <w:rFonts w:ascii="Times New Roman" w:hAnsi="Times New Roman"/>
              </w:rPr>
              <w:t>tả</w:t>
            </w:r>
            <w:proofErr w:type="spellEnd"/>
            <w:r w:rsidRPr="00005A73">
              <w:rPr>
                <w:rFonts w:ascii="Times New Roman" w:hAnsi="Times New Roman"/>
              </w:rPr>
              <w:t xml:space="preserve"> </w:t>
            </w:r>
            <w:proofErr w:type="spellStart"/>
            <w:r w:rsidRPr="00005A73">
              <w:rPr>
                <w:rFonts w:ascii="Times New Roman" w:hAnsi="Times New Roman"/>
              </w:rPr>
              <w:t>hình</w:t>
            </w:r>
            <w:proofErr w:type="spellEnd"/>
            <w:r w:rsidRPr="00005A73">
              <w:rPr>
                <w:rFonts w:ascii="Times New Roman" w:hAnsi="Times New Roman"/>
              </w:rPr>
              <w:t xml:space="preserve"> </w:t>
            </w:r>
            <w:proofErr w:type="spellStart"/>
            <w:r w:rsidRPr="00005A73">
              <w:rPr>
                <w:rFonts w:ascii="Times New Roman" w:hAnsi="Times New Roman"/>
              </w:rPr>
              <w:t>dạng</w:t>
            </w:r>
            <w:proofErr w:type="spellEnd"/>
            <w:r w:rsidRPr="00005A73">
              <w:rPr>
                <w:rFonts w:ascii="Times New Roman" w:hAnsi="Times New Roman"/>
              </w:rPr>
              <w:t xml:space="preserve"> </w:t>
            </w:r>
            <w:proofErr w:type="spellStart"/>
            <w:r w:rsidRPr="00005A73">
              <w:rPr>
                <w:rFonts w:ascii="Times New Roman" w:hAnsi="Times New Roman"/>
              </w:rPr>
              <w:t>và</w:t>
            </w:r>
            <w:proofErr w:type="spellEnd"/>
            <w:r w:rsidRPr="00005A73">
              <w:rPr>
                <w:rFonts w:ascii="Times New Roman" w:hAnsi="Times New Roman"/>
              </w:rPr>
              <w:t xml:space="preserve"> </w:t>
            </w:r>
            <w:proofErr w:type="spellStart"/>
            <w:r w:rsidRPr="00005A73">
              <w:rPr>
                <w:rFonts w:ascii="Times New Roman" w:hAnsi="Times New Roman"/>
              </w:rPr>
              <w:t>cấu</w:t>
            </w:r>
            <w:proofErr w:type="spellEnd"/>
            <w:r w:rsidRPr="00005A73">
              <w:rPr>
                <w:rFonts w:ascii="Times New Roman" w:hAnsi="Times New Roman"/>
              </w:rPr>
              <w:t xml:space="preserve"> </w:t>
            </w:r>
            <w:proofErr w:type="spellStart"/>
            <w:r w:rsidRPr="00005A73">
              <w:rPr>
                <w:rFonts w:ascii="Times New Roman" w:hAnsi="Times New Roman"/>
              </w:rPr>
              <w:t>tạo</w:t>
            </w:r>
            <w:proofErr w:type="spellEnd"/>
            <w:r w:rsidRPr="00005A73">
              <w:rPr>
                <w:rFonts w:ascii="Times New Roman" w:hAnsi="Times New Roman"/>
              </w:rPr>
              <w:t xml:space="preserve"> </w:t>
            </w:r>
            <w:proofErr w:type="spellStart"/>
            <w:r w:rsidRPr="00005A73">
              <w:rPr>
                <w:rFonts w:ascii="Times New Roman" w:hAnsi="Times New Roman"/>
              </w:rPr>
              <w:t>các</w:t>
            </w:r>
            <w:proofErr w:type="spellEnd"/>
            <w:r w:rsidRPr="00005A73">
              <w:rPr>
                <w:rFonts w:ascii="Times New Roman" w:hAnsi="Times New Roman"/>
              </w:rPr>
              <w:t xml:space="preserve"> </w:t>
            </w:r>
            <w:proofErr w:type="spellStart"/>
            <w:r w:rsidRPr="00005A73">
              <w:rPr>
                <w:rFonts w:ascii="Times New Roman" w:hAnsi="Times New Roman"/>
              </w:rPr>
              <w:t>dụng</w:t>
            </w:r>
            <w:proofErr w:type="spellEnd"/>
            <w:r w:rsidRPr="00005A73">
              <w:rPr>
                <w:rFonts w:ascii="Times New Roman" w:hAnsi="Times New Roman"/>
              </w:rPr>
              <w:t xml:space="preserve"> </w:t>
            </w:r>
            <w:proofErr w:type="spellStart"/>
            <w:r w:rsidRPr="00005A73">
              <w:rPr>
                <w:rFonts w:ascii="Times New Roman" w:hAnsi="Times New Roman"/>
              </w:rPr>
              <w:t>cụ</w:t>
            </w:r>
            <w:proofErr w:type="spellEnd"/>
            <w:r w:rsidRPr="00005A73">
              <w:rPr>
                <w:rFonts w:ascii="Times New Roman" w:hAnsi="Times New Roman"/>
              </w:rPr>
              <w:t xml:space="preserve"> </w:t>
            </w:r>
            <w:proofErr w:type="spellStart"/>
            <w:r w:rsidRPr="00005A73">
              <w:rPr>
                <w:rFonts w:ascii="Times New Roman" w:hAnsi="Times New Roman"/>
              </w:rPr>
              <w:t>trong</w:t>
            </w:r>
            <w:proofErr w:type="spellEnd"/>
            <w:r w:rsidRPr="00005A73">
              <w:rPr>
                <w:rFonts w:ascii="Times New Roman" w:hAnsi="Times New Roman"/>
              </w:rPr>
              <w:t xml:space="preserve"> </w:t>
            </w:r>
            <w:proofErr w:type="spellStart"/>
            <w:r w:rsidRPr="00005A73">
              <w:rPr>
                <w:rFonts w:ascii="Times New Roman" w:hAnsi="Times New Roman"/>
              </w:rPr>
              <w:t>hình</w:t>
            </w:r>
            <w:proofErr w:type="spellEnd"/>
            <w:r w:rsidRPr="00005A73">
              <w:rPr>
                <w:rFonts w:ascii="Times New Roman" w:hAnsi="Times New Roman"/>
              </w:rPr>
              <w:t xml:space="preserve"> </w:t>
            </w:r>
            <w:proofErr w:type="spellStart"/>
            <w:proofErr w:type="gramStart"/>
            <w:r w:rsidRPr="00005A73">
              <w:rPr>
                <w:rFonts w:ascii="Times New Roman" w:hAnsi="Times New Roman"/>
              </w:rPr>
              <w:t>vẽ</w:t>
            </w:r>
            <w:proofErr w:type="spellEnd"/>
            <w:r w:rsidRPr="00005A73">
              <w:rPr>
                <w:rFonts w:ascii="Times New Roman" w:hAnsi="Times New Roman"/>
              </w:rPr>
              <w:t xml:space="preserve"> ?</w:t>
            </w:r>
            <w:proofErr w:type="gramEnd"/>
          </w:p>
          <w:p w:rsidR="0071244A" w:rsidRPr="00005A73" w:rsidRDefault="0071244A" w:rsidP="00AF2A31">
            <w:pPr>
              <w:jc w:val="both"/>
              <w:rPr>
                <w:rFonts w:ascii="Times New Roman" w:hAnsi="Times New Roman"/>
                <w:bCs/>
                <w:iCs/>
              </w:rPr>
            </w:pPr>
            <w:r w:rsidRPr="00005A73">
              <w:rPr>
                <w:rFonts w:ascii="Times New Roman" w:hAnsi="Times New Roman"/>
                <w:b/>
                <w:bCs/>
                <w:i/>
                <w:iCs/>
              </w:rPr>
              <w:t>+</w:t>
            </w:r>
            <w:r w:rsidRPr="00005A73">
              <w:rPr>
                <w:rFonts w:ascii="Times New Roman" w:hAnsi="Times New Roman"/>
                <w:bCs/>
                <w:iCs/>
              </w:rPr>
              <w:t xml:space="preserve">HS </w:t>
            </w:r>
            <w:proofErr w:type="spellStart"/>
            <w:r w:rsidRPr="00005A73">
              <w:rPr>
                <w:rFonts w:ascii="Times New Roman" w:hAnsi="Times New Roman"/>
                <w:bCs/>
                <w:iCs/>
              </w:rPr>
              <w:t>quan</w:t>
            </w:r>
            <w:proofErr w:type="spellEnd"/>
            <w:r w:rsidRPr="00005A73">
              <w:rPr>
                <w:rFonts w:ascii="Times New Roman" w:hAnsi="Times New Roman"/>
                <w:bCs/>
                <w:iCs/>
              </w:rPr>
              <w:t xml:space="preserve"> </w:t>
            </w:r>
            <w:proofErr w:type="spellStart"/>
            <w:r w:rsidRPr="00005A73">
              <w:rPr>
                <w:rFonts w:ascii="Times New Roman" w:hAnsi="Times New Roman"/>
                <w:bCs/>
                <w:iCs/>
              </w:rPr>
              <w:t>sát</w:t>
            </w:r>
            <w:proofErr w:type="spellEnd"/>
            <w:r w:rsidRPr="00005A73">
              <w:rPr>
                <w:rFonts w:ascii="Times New Roman" w:hAnsi="Times New Roman"/>
                <w:bCs/>
                <w:iCs/>
              </w:rPr>
              <w:t>.</w:t>
            </w:r>
          </w:p>
          <w:p w:rsidR="0071244A" w:rsidRPr="00005A73" w:rsidRDefault="0071244A" w:rsidP="00AF2A31">
            <w:pPr>
              <w:jc w:val="both"/>
              <w:rPr>
                <w:rFonts w:ascii="Times New Roman" w:hAnsi="Times New Roman"/>
                <w:b/>
                <w:i/>
                <w:lang w:val="da-DK"/>
              </w:rPr>
            </w:pPr>
            <w:r w:rsidRPr="00005A73">
              <w:rPr>
                <w:rFonts w:ascii="Times New Roman" w:hAnsi="Times New Roman"/>
                <w:b/>
                <w:i/>
                <w:lang w:val="da-DK"/>
              </w:rPr>
              <w:t>*Thực hiện nhiệm vụ:</w:t>
            </w:r>
          </w:p>
          <w:p w:rsidR="0071244A" w:rsidRPr="00005A73" w:rsidRDefault="0071244A" w:rsidP="00AF2A31">
            <w:pPr>
              <w:jc w:val="both"/>
              <w:rPr>
                <w:rFonts w:ascii="Times New Roman" w:hAnsi="Times New Roman"/>
                <w:lang w:val="da-DK"/>
              </w:rPr>
            </w:pPr>
            <w:r w:rsidRPr="00005A73">
              <w:rPr>
                <w:rFonts w:ascii="Times New Roman" w:hAnsi="Times New Roman"/>
                <w:i/>
                <w:lang w:val="da-DK"/>
              </w:rPr>
              <w:t xml:space="preserve">- Học sinh </w:t>
            </w:r>
            <w:r w:rsidRPr="00005A73">
              <w:rPr>
                <w:rFonts w:ascii="Times New Roman" w:hAnsi="Times New Roman"/>
                <w:lang w:val="da-DK"/>
              </w:rPr>
              <w:t>: quan sát các dụng cụ thật và nêu lên vật liệu làm nên nó .</w:t>
            </w:r>
          </w:p>
          <w:p w:rsidR="0071244A" w:rsidRPr="00005A73" w:rsidRDefault="0071244A" w:rsidP="00AF2A31">
            <w:pPr>
              <w:jc w:val="both"/>
              <w:rPr>
                <w:rFonts w:ascii="Times New Roman" w:hAnsi="Times New Roman"/>
                <w:i/>
                <w:lang w:val="da-DK"/>
              </w:rPr>
            </w:pPr>
            <w:r w:rsidRPr="00005A73">
              <w:rPr>
                <w:rFonts w:ascii="Times New Roman" w:hAnsi="Times New Roman"/>
                <w:i/>
                <w:lang w:val="da-DK"/>
              </w:rPr>
              <w:t>- Giáo viên quan sát HS trả lời</w:t>
            </w:r>
          </w:p>
          <w:p w:rsidR="0071244A" w:rsidRPr="00005A73" w:rsidRDefault="0071244A" w:rsidP="00AF2A31">
            <w:pPr>
              <w:jc w:val="both"/>
              <w:rPr>
                <w:rFonts w:ascii="Times New Roman" w:hAnsi="Times New Roman"/>
                <w:bCs/>
                <w:iCs/>
                <w:lang w:val="da-DK"/>
              </w:rPr>
            </w:pPr>
            <w:r w:rsidRPr="00005A73">
              <w:rPr>
                <w:rFonts w:ascii="Times New Roman" w:hAnsi="Times New Roman"/>
                <w:i/>
                <w:lang w:val="da-DK"/>
              </w:rPr>
              <w:t>- Dự kiến sản phẩm</w:t>
            </w:r>
            <w:r w:rsidRPr="00005A73">
              <w:rPr>
                <w:rFonts w:ascii="Times New Roman" w:hAnsi="Times New Roman"/>
                <w:lang w:val="da-DK"/>
              </w:rPr>
              <w:t xml:space="preserve">: </w:t>
            </w:r>
          </w:p>
          <w:p w:rsidR="0071244A" w:rsidRPr="00005A73" w:rsidRDefault="0071244A" w:rsidP="00AF2A31">
            <w:pPr>
              <w:jc w:val="both"/>
              <w:rPr>
                <w:rFonts w:ascii="Times New Roman" w:hAnsi="Times New Roman"/>
                <w:b/>
                <w:i/>
                <w:lang w:val="nl-NL"/>
              </w:rPr>
            </w:pPr>
            <w:r w:rsidRPr="00005A73">
              <w:rPr>
                <w:rFonts w:ascii="Times New Roman" w:hAnsi="Times New Roman"/>
                <w:lang w:val="da-DK"/>
              </w:rPr>
              <w:t xml:space="preserve"> </w:t>
            </w:r>
            <w:r w:rsidRPr="00005A73">
              <w:rPr>
                <w:rFonts w:ascii="Times New Roman" w:hAnsi="Times New Roman"/>
                <w:b/>
                <w:i/>
                <w:lang w:val="nl-NL"/>
              </w:rPr>
              <w:t>*Báo cáo kết quả:</w:t>
            </w:r>
          </w:p>
          <w:p w:rsidR="0071244A" w:rsidRPr="00005A73" w:rsidRDefault="0071244A" w:rsidP="00AF2A31">
            <w:pPr>
              <w:jc w:val="both"/>
              <w:rPr>
                <w:rFonts w:ascii="Times New Roman" w:hAnsi="Times New Roman"/>
                <w:b/>
                <w:i/>
                <w:lang w:val="nl-NL"/>
              </w:rPr>
            </w:pPr>
            <w:r w:rsidRPr="00005A73">
              <w:rPr>
                <w:rFonts w:ascii="Times New Roman" w:hAnsi="Times New Roman"/>
                <w:b/>
                <w:i/>
                <w:lang w:val="nl-NL"/>
              </w:rPr>
              <w:t>*Đánh giá kết quả:</w:t>
            </w:r>
          </w:p>
          <w:p w:rsidR="0071244A" w:rsidRPr="00005A73" w:rsidRDefault="0071244A" w:rsidP="00AF2A31">
            <w:pPr>
              <w:pStyle w:val="NoSpacing"/>
              <w:jc w:val="both"/>
              <w:rPr>
                <w:szCs w:val="28"/>
                <w:lang w:val="nl-NL"/>
              </w:rPr>
            </w:pPr>
            <w:r w:rsidRPr="00005A73">
              <w:rPr>
                <w:szCs w:val="28"/>
                <w:lang w:val="nl-NL"/>
              </w:rPr>
              <w:t>- Học sinh tự đánh giá, hs đánh giá lẫn nhau</w:t>
            </w:r>
          </w:p>
          <w:p w:rsidR="0071244A" w:rsidRPr="00005A73" w:rsidRDefault="0071244A" w:rsidP="00AF2A31">
            <w:pPr>
              <w:jc w:val="both"/>
              <w:rPr>
                <w:rFonts w:ascii="Times New Roman" w:hAnsi="Times New Roman"/>
                <w:lang w:val="nl-NL"/>
              </w:rPr>
            </w:pPr>
            <w:r w:rsidRPr="00005A73">
              <w:rPr>
                <w:rFonts w:ascii="Times New Roman" w:hAnsi="Times New Roman"/>
                <w:lang w:val="nl-NL"/>
              </w:rPr>
              <w:t>- Giáo viên nhận xét, đánh giá</w:t>
            </w:r>
          </w:p>
          <w:p w:rsidR="0071244A" w:rsidRPr="00005A73" w:rsidRDefault="0071244A" w:rsidP="00AF2A31">
            <w:pPr>
              <w:jc w:val="both"/>
              <w:rPr>
                <w:rFonts w:ascii="Times New Roman" w:hAnsi="Times New Roman"/>
                <w:b/>
                <w:bCs/>
                <w:i/>
                <w:iCs/>
                <w:lang w:val="nl-NL"/>
              </w:rPr>
            </w:pPr>
            <w:r w:rsidRPr="00005A73">
              <w:rPr>
                <w:rFonts w:ascii="Times New Roman" w:hAnsi="Times New Roman"/>
                <w:lang w:val="nl-NL"/>
              </w:rPr>
              <w:t>- GV nhận xét và kết luận.</w:t>
            </w:r>
          </w:p>
        </w:tc>
        <w:tc>
          <w:tcPr>
            <w:tcW w:w="3056" w:type="dxa"/>
            <w:shd w:val="clear" w:color="auto" w:fill="auto"/>
          </w:tcPr>
          <w:p w:rsidR="0071244A" w:rsidRPr="00005A73" w:rsidRDefault="0071244A" w:rsidP="00AF2A31">
            <w:pPr>
              <w:jc w:val="both"/>
              <w:rPr>
                <w:rFonts w:ascii="Times New Roman" w:hAnsi="Times New Roman"/>
                <w:b/>
              </w:rPr>
            </w:pPr>
            <w:r w:rsidRPr="00005A73">
              <w:rPr>
                <w:rFonts w:ascii="Times New Roman" w:hAnsi="Times New Roman"/>
                <w:b/>
              </w:rPr>
              <w:t>III/</w:t>
            </w:r>
            <w:proofErr w:type="spellStart"/>
            <w:r w:rsidRPr="00005A73">
              <w:rPr>
                <w:rFonts w:ascii="Times New Roman" w:hAnsi="Times New Roman"/>
                <w:b/>
              </w:rPr>
              <w:t>Dụng</w:t>
            </w:r>
            <w:proofErr w:type="spellEnd"/>
            <w:r w:rsidRPr="00005A73">
              <w:rPr>
                <w:rFonts w:ascii="Times New Roman" w:hAnsi="Times New Roman"/>
                <w:b/>
              </w:rPr>
              <w:t xml:space="preserve"> </w:t>
            </w:r>
            <w:proofErr w:type="spellStart"/>
            <w:r w:rsidRPr="00005A73">
              <w:rPr>
                <w:rFonts w:ascii="Times New Roman" w:hAnsi="Times New Roman"/>
                <w:b/>
              </w:rPr>
              <w:t>cụ</w:t>
            </w:r>
            <w:proofErr w:type="spellEnd"/>
            <w:r w:rsidRPr="00005A73">
              <w:rPr>
                <w:rFonts w:ascii="Times New Roman" w:hAnsi="Times New Roman"/>
                <w:b/>
              </w:rPr>
              <w:t xml:space="preserve"> </w:t>
            </w:r>
            <w:proofErr w:type="spellStart"/>
            <w:r w:rsidRPr="00005A73">
              <w:rPr>
                <w:rFonts w:ascii="Times New Roman" w:hAnsi="Times New Roman"/>
                <w:b/>
              </w:rPr>
              <w:t>gia</w:t>
            </w:r>
            <w:proofErr w:type="spellEnd"/>
            <w:r w:rsidRPr="00005A73">
              <w:rPr>
                <w:rFonts w:ascii="Times New Roman" w:hAnsi="Times New Roman"/>
                <w:b/>
              </w:rPr>
              <w:t xml:space="preserve"> </w:t>
            </w:r>
            <w:proofErr w:type="spellStart"/>
            <w:r w:rsidRPr="00005A73">
              <w:rPr>
                <w:rFonts w:ascii="Times New Roman" w:hAnsi="Times New Roman"/>
                <w:b/>
              </w:rPr>
              <w:t>công</w:t>
            </w:r>
            <w:proofErr w:type="spellEnd"/>
          </w:p>
          <w:p w:rsidR="0071244A" w:rsidRPr="00005A73" w:rsidRDefault="0071244A" w:rsidP="00AF2A31">
            <w:pPr>
              <w:jc w:val="both"/>
              <w:rPr>
                <w:rFonts w:ascii="Times New Roman" w:hAnsi="Times New Roman"/>
              </w:rPr>
            </w:pPr>
          </w:p>
          <w:p w:rsidR="0071244A" w:rsidRPr="00005A73" w:rsidRDefault="0071244A" w:rsidP="00AF2A31">
            <w:pPr>
              <w:jc w:val="both"/>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Búa</w:t>
            </w:r>
            <w:proofErr w:type="spellEnd"/>
          </w:p>
          <w:p w:rsidR="0071244A" w:rsidRPr="00005A73" w:rsidRDefault="0071244A" w:rsidP="00AF2A31">
            <w:pPr>
              <w:jc w:val="both"/>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Cưa</w:t>
            </w:r>
            <w:proofErr w:type="spellEnd"/>
          </w:p>
          <w:p w:rsidR="0071244A" w:rsidRPr="00005A73" w:rsidRDefault="0071244A" w:rsidP="00AF2A31">
            <w:pPr>
              <w:jc w:val="both"/>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Đục</w:t>
            </w:r>
            <w:proofErr w:type="spellEnd"/>
          </w:p>
          <w:p w:rsidR="0071244A" w:rsidRPr="00005A73" w:rsidRDefault="0071244A" w:rsidP="00AF2A31">
            <w:pPr>
              <w:jc w:val="both"/>
              <w:rPr>
                <w:rFonts w:ascii="Times New Roman" w:hAnsi="Times New Roman"/>
                <w:b/>
                <w:bCs/>
                <w:i/>
                <w:iCs/>
              </w:rPr>
            </w:pPr>
            <w:r w:rsidRPr="00005A73">
              <w:rPr>
                <w:rFonts w:ascii="Times New Roman" w:hAnsi="Times New Roman"/>
              </w:rPr>
              <w:t xml:space="preserve">- </w:t>
            </w:r>
            <w:proofErr w:type="spellStart"/>
            <w:r w:rsidRPr="00005A73">
              <w:rPr>
                <w:rFonts w:ascii="Times New Roman" w:hAnsi="Times New Roman"/>
              </w:rPr>
              <w:t>Dũa</w:t>
            </w:r>
            <w:proofErr w:type="spellEnd"/>
          </w:p>
        </w:tc>
      </w:tr>
    </w:tbl>
    <w:p w:rsidR="0071244A" w:rsidRPr="00005A73" w:rsidRDefault="00E87C4F" w:rsidP="0071244A">
      <w:pPr>
        <w:tabs>
          <w:tab w:val="left" w:pos="1260"/>
        </w:tabs>
        <w:jc w:val="both"/>
        <w:rPr>
          <w:rFonts w:ascii="Times New Roman" w:hAnsi="Times New Roman"/>
          <w:b/>
          <w:lang w:val="pt-BR"/>
        </w:rPr>
      </w:pPr>
      <w:r>
        <w:rPr>
          <w:rFonts w:ascii="Times New Roman" w:hAnsi="Times New Roman"/>
          <w:b/>
          <w:lang w:val="pt-BR"/>
        </w:rPr>
        <w:t xml:space="preserve">C. HOẠT ĐỘNG 3: LUYỆN TẬP </w:t>
      </w:r>
    </w:p>
    <w:p w:rsidR="00F1764A" w:rsidRDefault="0071244A" w:rsidP="0071244A">
      <w:pPr>
        <w:tabs>
          <w:tab w:val="left" w:pos="360"/>
          <w:tab w:val="left" w:pos="540"/>
          <w:tab w:val="left" w:pos="720"/>
          <w:tab w:val="left" w:pos="900"/>
        </w:tabs>
        <w:jc w:val="both"/>
        <w:rPr>
          <w:rFonts w:ascii="Times New Roman" w:hAnsi="Times New Roman"/>
        </w:rPr>
      </w:pPr>
      <w:r w:rsidRPr="00005A73">
        <w:rPr>
          <w:rFonts w:ascii="Times New Roman" w:hAnsi="Times New Roman"/>
          <w:lang w:val="pt-BR"/>
        </w:rPr>
        <w:t>Cho học sinh làm bài</w:t>
      </w:r>
      <w:r w:rsidR="00F1764A">
        <w:rPr>
          <w:rFonts w:ascii="Times New Roman" w:hAnsi="Times New Roman"/>
          <w:lang w:val="pt-BR"/>
        </w:rPr>
        <w:t xml:space="preserve"> tập ôn luyện lại kiến thức đã học trong bài.</w:t>
      </w:r>
      <w:r w:rsidRPr="00005A73">
        <w:rPr>
          <w:rFonts w:ascii="Times New Roman" w:hAnsi="Times New Roman"/>
          <w:lang w:val="pt-BR"/>
        </w:rPr>
        <w:t xml:space="preserve"> </w:t>
      </w:r>
      <w:r w:rsidRPr="00005A73">
        <w:rPr>
          <w:rFonts w:ascii="Times New Roman" w:hAnsi="Times New Roman"/>
        </w:rPr>
        <w:tab/>
        <w:t xml:space="preserve">. </w:t>
      </w:r>
    </w:p>
    <w:p w:rsidR="0071244A" w:rsidRPr="00005A73" w:rsidRDefault="0071244A" w:rsidP="0071244A">
      <w:pPr>
        <w:tabs>
          <w:tab w:val="left" w:pos="360"/>
          <w:tab w:val="left" w:pos="540"/>
          <w:tab w:val="left" w:pos="720"/>
          <w:tab w:val="left" w:pos="900"/>
        </w:tabs>
        <w:jc w:val="both"/>
        <w:rPr>
          <w:rFonts w:ascii="Times New Roman" w:hAnsi="Times New Roman"/>
        </w:rPr>
      </w:pPr>
      <w:proofErr w:type="spellStart"/>
      <w:r w:rsidRPr="00005A73">
        <w:rPr>
          <w:rFonts w:ascii="Times New Roman" w:hAnsi="Times New Roman"/>
        </w:rPr>
        <w:t>Hãy</w:t>
      </w:r>
      <w:proofErr w:type="spellEnd"/>
      <w:r w:rsidRPr="00005A73">
        <w:rPr>
          <w:rFonts w:ascii="Times New Roman" w:hAnsi="Times New Roman"/>
        </w:rPr>
        <w:t xml:space="preserve"> </w:t>
      </w:r>
      <w:proofErr w:type="spellStart"/>
      <w:r w:rsidRPr="00005A73">
        <w:rPr>
          <w:rFonts w:ascii="Times New Roman" w:hAnsi="Times New Roman"/>
        </w:rPr>
        <w:t>chọn</w:t>
      </w:r>
      <w:proofErr w:type="spellEnd"/>
      <w:r w:rsidRPr="00005A73">
        <w:rPr>
          <w:rFonts w:ascii="Times New Roman" w:hAnsi="Times New Roman"/>
        </w:rPr>
        <w:t xml:space="preserve"> </w:t>
      </w:r>
      <w:proofErr w:type="spellStart"/>
      <w:r w:rsidRPr="00005A73">
        <w:rPr>
          <w:rFonts w:ascii="Times New Roman" w:hAnsi="Times New Roman"/>
        </w:rPr>
        <w:t>câu</w:t>
      </w:r>
      <w:proofErr w:type="spellEnd"/>
      <w:r w:rsidRPr="00005A73">
        <w:rPr>
          <w:rFonts w:ascii="Times New Roman" w:hAnsi="Times New Roman"/>
        </w:rPr>
        <w:t xml:space="preserve"> </w:t>
      </w:r>
      <w:proofErr w:type="spellStart"/>
      <w:r w:rsidRPr="00005A73">
        <w:rPr>
          <w:rFonts w:ascii="Times New Roman" w:hAnsi="Times New Roman"/>
        </w:rPr>
        <w:t>trả</w:t>
      </w:r>
      <w:proofErr w:type="spellEnd"/>
      <w:r w:rsidRPr="00005A73">
        <w:rPr>
          <w:rFonts w:ascii="Times New Roman" w:hAnsi="Times New Roman"/>
        </w:rPr>
        <w:t xml:space="preserve"> </w:t>
      </w:r>
      <w:proofErr w:type="spellStart"/>
      <w:r w:rsidRPr="00005A73">
        <w:rPr>
          <w:rFonts w:ascii="Times New Roman" w:hAnsi="Times New Roman"/>
        </w:rPr>
        <w:t>lời</w:t>
      </w:r>
      <w:proofErr w:type="spellEnd"/>
      <w:r w:rsidRPr="00005A73">
        <w:rPr>
          <w:rFonts w:ascii="Times New Roman" w:hAnsi="Times New Roman"/>
        </w:rPr>
        <w:t xml:space="preserve"> </w:t>
      </w:r>
      <w:proofErr w:type="spellStart"/>
      <w:r w:rsidRPr="00005A73">
        <w:rPr>
          <w:rFonts w:ascii="Times New Roman" w:hAnsi="Times New Roman"/>
        </w:rPr>
        <w:t>đúng</w:t>
      </w:r>
      <w:proofErr w:type="spellEnd"/>
      <w:r w:rsidRPr="00005A73">
        <w:rPr>
          <w:rFonts w:ascii="Times New Roman" w:hAnsi="Times New Roman"/>
        </w:rPr>
        <w:t>:</w:t>
      </w:r>
    </w:p>
    <w:p w:rsidR="0071244A" w:rsidRPr="00005A73" w:rsidRDefault="0071244A" w:rsidP="0071244A">
      <w:pPr>
        <w:jc w:val="both"/>
        <w:rPr>
          <w:rFonts w:ascii="Times New Roman" w:hAnsi="Times New Roman"/>
        </w:rPr>
      </w:pPr>
      <w:r w:rsidRPr="00005A73">
        <w:rPr>
          <w:rFonts w:ascii="Times New Roman" w:hAnsi="Times New Roman"/>
        </w:rPr>
        <w:t xml:space="preserve">1. </w:t>
      </w:r>
      <w:proofErr w:type="spellStart"/>
      <w:r w:rsidRPr="00005A73">
        <w:rPr>
          <w:rFonts w:ascii="Times New Roman" w:hAnsi="Times New Roman"/>
        </w:rPr>
        <w:t>Dụng</w:t>
      </w:r>
      <w:proofErr w:type="spellEnd"/>
      <w:r w:rsidRPr="00005A73">
        <w:rPr>
          <w:rFonts w:ascii="Times New Roman" w:hAnsi="Times New Roman"/>
        </w:rPr>
        <w:t xml:space="preserve"> </w:t>
      </w:r>
      <w:proofErr w:type="spellStart"/>
      <w:r w:rsidRPr="00005A73">
        <w:rPr>
          <w:rFonts w:ascii="Times New Roman" w:hAnsi="Times New Roman"/>
        </w:rPr>
        <w:t>cụ</w:t>
      </w:r>
      <w:proofErr w:type="spellEnd"/>
      <w:r w:rsidRPr="00005A73">
        <w:rPr>
          <w:rFonts w:ascii="Times New Roman" w:hAnsi="Times New Roman"/>
        </w:rPr>
        <w:t xml:space="preserve"> </w:t>
      </w:r>
      <w:proofErr w:type="spellStart"/>
      <w:r w:rsidRPr="00005A73">
        <w:rPr>
          <w:rFonts w:ascii="Times New Roman" w:hAnsi="Times New Roman"/>
        </w:rPr>
        <w:t>nào</w:t>
      </w:r>
      <w:proofErr w:type="spellEnd"/>
      <w:r w:rsidRPr="00005A73">
        <w:rPr>
          <w:rFonts w:ascii="Times New Roman" w:hAnsi="Times New Roman"/>
        </w:rPr>
        <w:t xml:space="preserve"> </w:t>
      </w:r>
      <w:proofErr w:type="spellStart"/>
      <w:r w:rsidRPr="00005A73">
        <w:rPr>
          <w:rFonts w:ascii="Times New Roman" w:hAnsi="Times New Roman"/>
        </w:rPr>
        <w:t>sau</w:t>
      </w:r>
      <w:proofErr w:type="spellEnd"/>
      <w:r w:rsidRPr="00005A73">
        <w:rPr>
          <w:rFonts w:ascii="Times New Roman" w:hAnsi="Times New Roman"/>
        </w:rPr>
        <w:t xml:space="preserve"> </w:t>
      </w:r>
      <w:proofErr w:type="spellStart"/>
      <w:r w:rsidRPr="00005A73">
        <w:rPr>
          <w:rFonts w:ascii="Times New Roman" w:hAnsi="Times New Roman"/>
        </w:rPr>
        <w:t>đây</w:t>
      </w:r>
      <w:proofErr w:type="spellEnd"/>
      <w:r w:rsidRPr="00005A73">
        <w:rPr>
          <w:rFonts w:ascii="Times New Roman" w:hAnsi="Times New Roman"/>
        </w:rPr>
        <w:t xml:space="preserve"> </w:t>
      </w:r>
      <w:proofErr w:type="spellStart"/>
      <w:r w:rsidRPr="00005A73">
        <w:rPr>
          <w:rFonts w:ascii="Times New Roman" w:hAnsi="Times New Roman"/>
        </w:rPr>
        <w:t>không</w:t>
      </w:r>
      <w:proofErr w:type="spellEnd"/>
      <w:r w:rsidRPr="00005A73">
        <w:rPr>
          <w:rFonts w:ascii="Times New Roman" w:hAnsi="Times New Roman"/>
        </w:rPr>
        <w:t xml:space="preserve"> </w:t>
      </w:r>
      <w:proofErr w:type="spellStart"/>
      <w:r w:rsidRPr="00005A73">
        <w:rPr>
          <w:rFonts w:ascii="Times New Roman" w:hAnsi="Times New Roman"/>
        </w:rPr>
        <w:t>phải</w:t>
      </w:r>
      <w:proofErr w:type="spellEnd"/>
      <w:r w:rsidRPr="00005A73">
        <w:rPr>
          <w:rFonts w:ascii="Times New Roman" w:hAnsi="Times New Roman"/>
        </w:rPr>
        <w:t xml:space="preserve"> </w:t>
      </w:r>
      <w:proofErr w:type="spellStart"/>
      <w:r w:rsidRPr="00005A73">
        <w:rPr>
          <w:rFonts w:ascii="Times New Roman" w:hAnsi="Times New Roman"/>
        </w:rPr>
        <w:t>là</w:t>
      </w:r>
      <w:proofErr w:type="spellEnd"/>
      <w:r w:rsidRPr="00005A73">
        <w:rPr>
          <w:rFonts w:ascii="Times New Roman" w:hAnsi="Times New Roman"/>
        </w:rPr>
        <w:t xml:space="preserve"> </w:t>
      </w:r>
      <w:proofErr w:type="spellStart"/>
      <w:r w:rsidRPr="00005A73">
        <w:rPr>
          <w:rFonts w:ascii="Times New Roman" w:hAnsi="Times New Roman"/>
        </w:rPr>
        <w:t>dụng</w:t>
      </w:r>
      <w:proofErr w:type="spellEnd"/>
      <w:r w:rsidRPr="00005A73">
        <w:rPr>
          <w:rFonts w:ascii="Times New Roman" w:hAnsi="Times New Roman"/>
        </w:rPr>
        <w:t xml:space="preserve"> </w:t>
      </w:r>
      <w:proofErr w:type="spellStart"/>
      <w:r w:rsidRPr="00005A73">
        <w:rPr>
          <w:rFonts w:ascii="Times New Roman" w:hAnsi="Times New Roman"/>
        </w:rPr>
        <w:t>cụ</w:t>
      </w:r>
      <w:proofErr w:type="spellEnd"/>
      <w:r w:rsidRPr="00005A73">
        <w:rPr>
          <w:rFonts w:ascii="Times New Roman" w:hAnsi="Times New Roman"/>
        </w:rPr>
        <w:t xml:space="preserve"> </w:t>
      </w:r>
      <w:proofErr w:type="spellStart"/>
      <w:r w:rsidRPr="00005A73">
        <w:rPr>
          <w:rFonts w:ascii="Times New Roman" w:hAnsi="Times New Roman"/>
        </w:rPr>
        <w:t>tháo</w:t>
      </w:r>
      <w:proofErr w:type="spellEnd"/>
      <w:r w:rsidRPr="00005A73">
        <w:rPr>
          <w:rFonts w:ascii="Times New Roman" w:hAnsi="Times New Roman"/>
        </w:rPr>
        <w:t xml:space="preserve">, </w:t>
      </w:r>
      <w:proofErr w:type="spellStart"/>
      <w:r w:rsidRPr="00005A73">
        <w:rPr>
          <w:rFonts w:ascii="Times New Roman" w:hAnsi="Times New Roman"/>
        </w:rPr>
        <w:t>lắp</w:t>
      </w:r>
      <w:proofErr w:type="spellEnd"/>
      <w:r w:rsidRPr="00005A73">
        <w:rPr>
          <w:rFonts w:ascii="Times New Roman" w:hAnsi="Times New Roman"/>
        </w:rPr>
        <w:t>?</w:t>
      </w:r>
    </w:p>
    <w:p w:rsidR="0071244A" w:rsidRPr="00005A73" w:rsidRDefault="0071244A" w:rsidP="0071244A">
      <w:pPr>
        <w:jc w:val="both"/>
        <w:rPr>
          <w:rFonts w:ascii="Times New Roman" w:hAnsi="Times New Roman"/>
        </w:rPr>
      </w:pPr>
      <w:r w:rsidRPr="00005A73">
        <w:rPr>
          <w:rFonts w:ascii="Times New Roman" w:hAnsi="Times New Roman"/>
        </w:rPr>
        <w:t xml:space="preserve">   A. </w:t>
      </w:r>
      <w:proofErr w:type="spellStart"/>
      <w:r w:rsidRPr="00005A73">
        <w:rPr>
          <w:rFonts w:ascii="Times New Roman" w:hAnsi="Times New Roman"/>
        </w:rPr>
        <w:t>Mỏ</w:t>
      </w:r>
      <w:proofErr w:type="spellEnd"/>
      <w:r w:rsidRPr="00005A73">
        <w:rPr>
          <w:rFonts w:ascii="Times New Roman" w:hAnsi="Times New Roman"/>
        </w:rPr>
        <w:t xml:space="preserve"> </w:t>
      </w:r>
      <w:proofErr w:type="spellStart"/>
      <w:r w:rsidRPr="00005A73">
        <w:rPr>
          <w:rFonts w:ascii="Times New Roman" w:hAnsi="Times New Roman"/>
        </w:rPr>
        <w:t>lết</w:t>
      </w:r>
      <w:proofErr w:type="spellEnd"/>
      <w:r w:rsidRPr="00005A73">
        <w:rPr>
          <w:rFonts w:ascii="Times New Roman" w:hAnsi="Times New Roman"/>
        </w:rPr>
        <w:t xml:space="preserve">                                                    B. </w:t>
      </w:r>
      <w:proofErr w:type="spellStart"/>
      <w:r w:rsidRPr="00005A73">
        <w:rPr>
          <w:rFonts w:ascii="Times New Roman" w:hAnsi="Times New Roman"/>
        </w:rPr>
        <w:t>Cờlê</w:t>
      </w:r>
      <w:proofErr w:type="spellEnd"/>
    </w:p>
    <w:p w:rsidR="0071244A" w:rsidRPr="00005A73" w:rsidRDefault="0071244A" w:rsidP="0071244A">
      <w:pPr>
        <w:jc w:val="both"/>
        <w:rPr>
          <w:rFonts w:ascii="Times New Roman" w:hAnsi="Times New Roman"/>
        </w:rPr>
      </w:pPr>
      <w:r w:rsidRPr="00005A73">
        <w:rPr>
          <w:rFonts w:ascii="Times New Roman" w:hAnsi="Times New Roman"/>
        </w:rPr>
        <w:t xml:space="preserve">   C. </w:t>
      </w:r>
      <w:proofErr w:type="spellStart"/>
      <w:r w:rsidRPr="00005A73">
        <w:rPr>
          <w:rFonts w:ascii="Times New Roman" w:hAnsi="Times New Roman"/>
        </w:rPr>
        <w:t>Tua</w:t>
      </w:r>
      <w:proofErr w:type="spellEnd"/>
      <w:r w:rsidRPr="00005A73">
        <w:rPr>
          <w:rFonts w:ascii="Times New Roman" w:hAnsi="Times New Roman"/>
        </w:rPr>
        <w:t xml:space="preserve"> </w:t>
      </w:r>
      <w:proofErr w:type="spellStart"/>
      <w:r w:rsidRPr="00005A73">
        <w:rPr>
          <w:rFonts w:ascii="Times New Roman" w:hAnsi="Times New Roman"/>
        </w:rPr>
        <w:t>vít</w:t>
      </w:r>
      <w:proofErr w:type="spellEnd"/>
      <w:r w:rsidRPr="00005A73">
        <w:rPr>
          <w:rFonts w:ascii="Times New Roman" w:hAnsi="Times New Roman"/>
        </w:rPr>
        <w:t xml:space="preserve">                                                   D. </w:t>
      </w:r>
      <w:proofErr w:type="spellStart"/>
      <w:r w:rsidRPr="00005A73">
        <w:rPr>
          <w:rFonts w:ascii="Times New Roman" w:hAnsi="Times New Roman"/>
        </w:rPr>
        <w:t>Êtô</w:t>
      </w:r>
      <w:proofErr w:type="spellEnd"/>
    </w:p>
    <w:p w:rsidR="00F1764A" w:rsidRDefault="0071244A" w:rsidP="0071244A">
      <w:pPr>
        <w:jc w:val="both"/>
        <w:rPr>
          <w:rFonts w:ascii="Times New Roman" w:hAnsi="Times New Roman"/>
        </w:rPr>
      </w:pPr>
      <w:r w:rsidRPr="00005A73">
        <w:rPr>
          <w:rFonts w:ascii="Times New Roman" w:hAnsi="Times New Roman"/>
        </w:rPr>
        <w:t xml:space="preserve">     </w:t>
      </w:r>
    </w:p>
    <w:p w:rsidR="0071244A" w:rsidRPr="00005A73" w:rsidRDefault="0071244A" w:rsidP="0071244A">
      <w:pPr>
        <w:jc w:val="both"/>
        <w:rPr>
          <w:rFonts w:ascii="Times New Roman" w:hAnsi="Times New Roman"/>
        </w:rPr>
      </w:pPr>
      <w:r w:rsidRPr="00005A73">
        <w:rPr>
          <w:rFonts w:ascii="Times New Roman" w:hAnsi="Times New Roman"/>
        </w:rPr>
        <w:t xml:space="preserve">2. </w:t>
      </w:r>
      <w:proofErr w:type="spellStart"/>
      <w:r w:rsidRPr="00005A73">
        <w:rPr>
          <w:rFonts w:ascii="Times New Roman" w:hAnsi="Times New Roman"/>
        </w:rPr>
        <w:t>Dụng</w:t>
      </w:r>
      <w:proofErr w:type="spellEnd"/>
      <w:r w:rsidRPr="00005A73">
        <w:rPr>
          <w:rFonts w:ascii="Times New Roman" w:hAnsi="Times New Roman"/>
        </w:rPr>
        <w:t xml:space="preserve"> </w:t>
      </w:r>
      <w:proofErr w:type="spellStart"/>
      <w:r w:rsidRPr="00005A73">
        <w:rPr>
          <w:rFonts w:ascii="Times New Roman" w:hAnsi="Times New Roman"/>
        </w:rPr>
        <w:t>cụ</w:t>
      </w:r>
      <w:proofErr w:type="spellEnd"/>
      <w:r w:rsidRPr="00005A73">
        <w:rPr>
          <w:rFonts w:ascii="Times New Roman" w:hAnsi="Times New Roman"/>
        </w:rPr>
        <w:t xml:space="preserve"> </w:t>
      </w:r>
      <w:proofErr w:type="spellStart"/>
      <w:r w:rsidRPr="00005A73">
        <w:rPr>
          <w:rFonts w:ascii="Times New Roman" w:hAnsi="Times New Roman"/>
        </w:rPr>
        <w:t>nào</w:t>
      </w:r>
      <w:proofErr w:type="spellEnd"/>
      <w:r w:rsidRPr="00005A73">
        <w:rPr>
          <w:rFonts w:ascii="Times New Roman" w:hAnsi="Times New Roman"/>
        </w:rPr>
        <w:t xml:space="preserve"> </w:t>
      </w:r>
      <w:proofErr w:type="spellStart"/>
      <w:r w:rsidRPr="00005A73">
        <w:rPr>
          <w:rFonts w:ascii="Times New Roman" w:hAnsi="Times New Roman"/>
        </w:rPr>
        <w:t>sau</w:t>
      </w:r>
      <w:proofErr w:type="spellEnd"/>
      <w:r w:rsidRPr="00005A73">
        <w:rPr>
          <w:rFonts w:ascii="Times New Roman" w:hAnsi="Times New Roman"/>
        </w:rPr>
        <w:t xml:space="preserve"> </w:t>
      </w:r>
      <w:proofErr w:type="spellStart"/>
      <w:r w:rsidRPr="00005A73">
        <w:rPr>
          <w:rFonts w:ascii="Times New Roman" w:hAnsi="Times New Roman"/>
        </w:rPr>
        <w:t>đây</w:t>
      </w:r>
      <w:proofErr w:type="spellEnd"/>
      <w:r w:rsidRPr="00005A73">
        <w:rPr>
          <w:rFonts w:ascii="Times New Roman" w:hAnsi="Times New Roman"/>
        </w:rPr>
        <w:t xml:space="preserve"> </w:t>
      </w:r>
      <w:proofErr w:type="spellStart"/>
      <w:r w:rsidRPr="00005A73">
        <w:rPr>
          <w:rFonts w:ascii="Times New Roman" w:hAnsi="Times New Roman"/>
        </w:rPr>
        <w:t>không</w:t>
      </w:r>
      <w:proofErr w:type="spellEnd"/>
      <w:r w:rsidRPr="00005A73">
        <w:rPr>
          <w:rFonts w:ascii="Times New Roman" w:hAnsi="Times New Roman"/>
        </w:rPr>
        <w:t xml:space="preserve"> </w:t>
      </w:r>
      <w:proofErr w:type="spellStart"/>
      <w:r w:rsidRPr="00005A73">
        <w:rPr>
          <w:rFonts w:ascii="Times New Roman" w:hAnsi="Times New Roman"/>
        </w:rPr>
        <w:t>phải</w:t>
      </w:r>
      <w:proofErr w:type="spellEnd"/>
      <w:r w:rsidRPr="00005A73">
        <w:rPr>
          <w:rFonts w:ascii="Times New Roman" w:hAnsi="Times New Roman"/>
        </w:rPr>
        <w:t xml:space="preserve"> </w:t>
      </w:r>
      <w:proofErr w:type="spellStart"/>
      <w:r w:rsidRPr="00005A73">
        <w:rPr>
          <w:rFonts w:ascii="Times New Roman" w:hAnsi="Times New Roman"/>
        </w:rPr>
        <w:t>là</w:t>
      </w:r>
      <w:proofErr w:type="spellEnd"/>
      <w:r w:rsidRPr="00005A73">
        <w:rPr>
          <w:rFonts w:ascii="Times New Roman" w:hAnsi="Times New Roman"/>
        </w:rPr>
        <w:t xml:space="preserve"> </w:t>
      </w:r>
      <w:proofErr w:type="spellStart"/>
      <w:r w:rsidRPr="00005A73">
        <w:rPr>
          <w:rFonts w:ascii="Times New Roman" w:hAnsi="Times New Roman"/>
        </w:rPr>
        <w:t>dụng</w:t>
      </w:r>
      <w:proofErr w:type="spellEnd"/>
      <w:r w:rsidRPr="00005A73">
        <w:rPr>
          <w:rFonts w:ascii="Times New Roman" w:hAnsi="Times New Roman"/>
        </w:rPr>
        <w:t xml:space="preserve"> </w:t>
      </w:r>
      <w:proofErr w:type="spellStart"/>
      <w:r w:rsidRPr="00005A73">
        <w:rPr>
          <w:rFonts w:ascii="Times New Roman" w:hAnsi="Times New Roman"/>
        </w:rPr>
        <w:t>cụ</w:t>
      </w:r>
      <w:proofErr w:type="spellEnd"/>
      <w:r w:rsidRPr="00005A73">
        <w:rPr>
          <w:rFonts w:ascii="Times New Roman" w:hAnsi="Times New Roman"/>
        </w:rPr>
        <w:t xml:space="preserve"> </w:t>
      </w:r>
      <w:proofErr w:type="spellStart"/>
      <w:r w:rsidRPr="00005A73">
        <w:rPr>
          <w:rFonts w:ascii="Times New Roman" w:hAnsi="Times New Roman"/>
        </w:rPr>
        <w:t>gia</w:t>
      </w:r>
      <w:proofErr w:type="spellEnd"/>
      <w:r w:rsidRPr="00005A73">
        <w:rPr>
          <w:rFonts w:ascii="Times New Roman" w:hAnsi="Times New Roman"/>
        </w:rPr>
        <w:t xml:space="preserve"> </w:t>
      </w:r>
      <w:proofErr w:type="spellStart"/>
      <w:r w:rsidRPr="00005A73">
        <w:rPr>
          <w:rFonts w:ascii="Times New Roman" w:hAnsi="Times New Roman"/>
        </w:rPr>
        <w:t>công</w:t>
      </w:r>
      <w:proofErr w:type="spellEnd"/>
      <w:r w:rsidRPr="00005A73">
        <w:rPr>
          <w:rFonts w:ascii="Times New Roman" w:hAnsi="Times New Roman"/>
        </w:rPr>
        <w:t>?</w:t>
      </w:r>
    </w:p>
    <w:p w:rsidR="0071244A" w:rsidRPr="00005A73" w:rsidRDefault="0071244A" w:rsidP="0071244A">
      <w:pPr>
        <w:jc w:val="both"/>
        <w:rPr>
          <w:rFonts w:ascii="Times New Roman" w:hAnsi="Times New Roman"/>
        </w:rPr>
      </w:pPr>
      <w:r w:rsidRPr="00005A73">
        <w:rPr>
          <w:rFonts w:ascii="Times New Roman" w:hAnsi="Times New Roman"/>
        </w:rPr>
        <w:t xml:space="preserve">   A. </w:t>
      </w:r>
      <w:proofErr w:type="spellStart"/>
      <w:r w:rsidRPr="00005A73">
        <w:rPr>
          <w:rFonts w:ascii="Times New Roman" w:hAnsi="Times New Roman"/>
        </w:rPr>
        <w:t>Búa</w:t>
      </w:r>
      <w:proofErr w:type="spellEnd"/>
      <w:r w:rsidRPr="00005A73">
        <w:rPr>
          <w:rFonts w:ascii="Times New Roman" w:hAnsi="Times New Roman"/>
        </w:rPr>
        <w:t xml:space="preserve">                                                        B. </w:t>
      </w:r>
      <w:proofErr w:type="spellStart"/>
      <w:r w:rsidRPr="00005A73">
        <w:rPr>
          <w:rFonts w:ascii="Times New Roman" w:hAnsi="Times New Roman"/>
        </w:rPr>
        <w:t>Kìm</w:t>
      </w:r>
      <w:proofErr w:type="spellEnd"/>
    </w:p>
    <w:p w:rsidR="0071244A" w:rsidRPr="00005A73" w:rsidRDefault="0071244A" w:rsidP="0071244A">
      <w:pPr>
        <w:jc w:val="both"/>
        <w:rPr>
          <w:rFonts w:ascii="Times New Roman" w:hAnsi="Times New Roman"/>
          <w:b/>
        </w:rPr>
      </w:pPr>
      <w:r w:rsidRPr="00005A73">
        <w:rPr>
          <w:rFonts w:ascii="Times New Roman" w:hAnsi="Times New Roman"/>
        </w:rPr>
        <w:lastRenderedPageBreak/>
        <w:t xml:space="preserve">   C. </w:t>
      </w:r>
      <w:proofErr w:type="spellStart"/>
      <w:r w:rsidRPr="00005A73">
        <w:rPr>
          <w:rFonts w:ascii="Times New Roman" w:hAnsi="Times New Roman"/>
        </w:rPr>
        <w:t>Dũa</w:t>
      </w:r>
      <w:proofErr w:type="spellEnd"/>
      <w:r w:rsidRPr="00005A73">
        <w:rPr>
          <w:rFonts w:ascii="Times New Roman" w:hAnsi="Times New Roman"/>
        </w:rPr>
        <w:t xml:space="preserve">                                                        D. </w:t>
      </w:r>
      <w:proofErr w:type="spellStart"/>
      <w:r w:rsidRPr="00005A73">
        <w:rPr>
          <w:rFonts w:ascii="Times New Roman" w:hAnsi="Times New Roman"/>
        </w:rPr>
        <w:t>Cưa</w:t>
      </w:r>
      <w:proofErr w:type="spellEnd"/>
      <w:r w:rsidRPr="00005A73">
        <w:rPr>
          <w:rFonts w:ascii="Times New Roman" w:hAnsi="Times New Roman"/>
          <w:b/>
        </w:rPr>
        <w:t xml:space="preserve">    </w:t>
      </w:r>
    </w:p>
    <w:p w:rsidR="0071244A" w:rsidRPr="00005A73" w:rsidRDefault="0071244A" w:rsidP="0071244A">
      <w:pPr>
        <w:jc w:val="both"/>
        <w:rPr>
          <w:rFonts w:ascii="Times New Roman" w:hAnsi="Times New Roman"/>
        </w:rPr>
      </w:pPr>
      <w:proofErr w:type="spellStart"/>
      <w:r w:rsidRPr="00005A73">
        <w:rPr>
          <w:rFonts w:ascii="Times New Roman" w:hAnsi="Times New Roman"/>
          <w:b/>
        </w:rPr>
        <w:t>Đáp</w:t>
      </w:r>
      <w:proofErr w:type="spellEnd"/>
      <w:r w:rsidRPr="00005A73">
        <w:rPr>
          <w:rFonts w:ascii="Times New Roman" w:hAnsi="Times New Roman"/>
          <w:b/>
        </w:rPr>
        <w:t xml:space="preserve"> </w:t>
      </w:r>
      <w:proofErr w:type="spellStart"/>
      <w:r w:rsidRPr="00005A73">
        <w:rPr>
          <w:rFonts w:ascii="Times New Roman" w:hAnsi="Times New Roman"/>
          <w:b/>
        </w:rPr>
        <w:t>án</w:t>
      </w:r>
      <w:proofErr w:type="spellEnd"/>
      <w:r w:rsidRPr="00005A73">
        <w:rPr>
          <w:rFonts w:ascii="Times New Roman" w:hAnsi="Times New Roman"/>
        </w:rPr>
        <w:t>:   1.D     2.B</w:t>
      </w:r>
    </w:p>
    <w:p w:rsidR="0071244A" w:rsidRPr="00005A73" w:rsidRDefault="00E87C4F" w:rsidP="0071244A">
      <w:pPr>
        <w:tabs>
          <w:tab w:val="left" w:pos="360"/>
          <w:tab w:val="left" w:pos="540"/>
          <w:tab w:val="left" w:pos="720"/>
          <w:tab w:val="left" w:pos="900"/>
        </w:tabs>
        <w:jc w:val="both"/>
        <w:rPr>
          <w:rFonts w:ascii="Times New Roman" w:hAnsi="Times New Roman"/>
          <w:b/>
          <w:lang w:val="pt-BR"/>
        </w:rPr>
      </w:pPr>
      <w:r>
        <w:rPr>
          <w:rFonts w:ascii="Times New Roman" w:hAnsi="Times New Roman"/>
          <w:b/>
          <w:lang w:val="pt-BR"/>
        </w:rPr>
        <w:t xml:space="preserve">D. HOẠT ĐỘNG 4:VẬN DỤNG </w:t>
      </w:r>
    </w:p>
    <w:p w:rsidR="0071244A" w:rsidRPr="00005A73" w:rsidRDefault="0071244A" w:rsidP="0071244A">
      <w:pPr>
        <w:tabs>
          <w:tab w:val="left" w:pos="360"/>
          <w:tab w:val="left" w:pos="540"/>
          <w:tab w:val="left" w:pos="720"/>
          <w:tab w:val="left" w:pos="900"/>
        </w:tabs>
        <w:jc w:val="both"/>
        <w:rPr>
          <w:rFonts w:ascii="Times New Roman" w:hAnsi="Times New Roman"/>
          <w:lang w:val="pt-BR"/>
        </w:rPr>
      </w:pPr>
      <w:r w:rsidRPr="00005A73">
        <w:rPr>
          <w:rFonts w:ascii="Times New Roman" w:hAnsi="Times New Roman"/>
          <w:lang w:val="pt-BR"/>
        </w:rPr>
        <w:t>Khi kẹp chặt vật, trong trường hợp nào người ta dùng eeto hay dùng kìm?</w:t>
      </w:r>
    </w:p>
    <w:p w:rsidR="0071244A" w:rsidRPr="00005A73" w:rsidRDefault="0071244A" w:rsidP="0071244A">
      <w:pPr>
        <w:tabs>
          <w:tab w:val="left" w:pos="360"/>
          <w:tab w:val="left" w:pos="540"/>
          <w:tab w:val="left" w:pos="720"/>
          <w:tab w:val="left" w:pos="900"/>
        </w:tabs>
        <w:jc w:val="both"/>
        <w:rPr>
          <w:rFonts w:ascii="Times New Roman" w:hAnsi="Times New Roman"/>
          <w:lang w:val="pt-BR"/>
        </w:rPr>
      </w:pPr>
      <w:r w:rsidRPr="00005A73">
        <w:rPr>
          <w:rFonts w:ascii="Times New Roman" w:hAnsi="Times New Roman"/>
          <w:lang w:val="pt-BR"/>
        </w:rPr>
        <w:t>HS: Khi gia công một vật mà cần lực lớn thì ta dùng eeto, còn lực gia công nhỏ thì ta dùng kìm.</w:t>
      </w:r>
    </w:p>
    <w:p w:rsidR="0071244A" w:rsidRPr="00005A73" w:rsidRDefault="0071244A" w:rsidP="0071244A">
      <w:pPr>
        <w:tabs>
          <w:tab w:val="center" w:pos="4958"/>
        </w:tabs>
        <w:jc w:val="both"/>
        <w:rPr>
          <w:rFonts w:ascii="Times New Roman" w:hAnsi="Times New Roman"/>
          <w:lang w:val="vi-VN"/>
        </w:rPr>
      </w:pPr>
      <w:r w:rsidRPr="00005A73">
        <w:rPr>
          <w:rFonts w:ascii="Times New Roman" w:hAnsi="Times New Roman"/>
          <w:lang w:val="vi-VN"/>
        </w:rPr>
        <w:t>Tìm hiểu thêm về các dụng cụ cơ khí trên internet.</w:t>
      </w:r>
    </w:p>
    <w:p w:rsidR="009D2057" w:rsidRDefault="009D2057">
      <w:pPr>
        <w:spacing w:after="200" w:line="276" w:lineRule="auto"/>
        <w:rPr>
          <w:rFonts w:ascii="Times New Roman" w:hAnsi="Times New Roman"/>
          <w:lang w:val="pt-BR"/>
        </w:rPr>
      </w:pPr>
      <w:r>
        <w:rPr>
          <w:rFonts w:ascii="Times New Roman" w:hAnsi="Times New Roman"/>
          <w:lang w:val="pt-BR"/>
        </w:rPr>
        <w:br w:type="page"/>
      </w:r>
    </w:p>
    <w:p w:rsidR="009D2057" w:rsidRDefault="009D2057" w:rsidP="009D2057">
      <w:pPr>
        <w:rPr>
          <w:rFonts w:ascii="Times New Roman" w:hAnsi="Times New Roman"/>
          <w:iCs/>
          <w:lang w:val="nl-NL"/>
        </w:rPr>
      </w:pPr>
      <w:r>
        <w:rPr>
          <w:rFonts w:ascii="Times New Roman" w:hAnsi="Times New Roman"/>
          <w:iCs/>
          <w:lang w:val="nl-NL"/>
        </w:rPr>
        <w:lastRenderedPageBreak/>
        <w:t>Ngày soạn: 25/01/2023</w:t>
      </w:r>
    </w:p>
    <w:p w:rsidR="009D2057" w:rsidRPr="003627EA" w:rsidRDefault="009D2057" w:rsidP="009D2057">
      <w:pPr>
        <w:rPr>
          <w:rFonts w:ascii="Times New Roman" w:hAnsi="Times New Roman"/>
          <w:b/>
          <w:iCs/>
          <w:lang w:val="nl-NL"/>
        </w:rPr>
      </w:pPr>
      <w:r>
        <w:rPr>
          <w:rFonts w:ascii="Times New Roman" w:hAnsi="Times New Roman"/>
          <w:iCs/>
          <w:lang w:val="nl-NL"/>
        </w:rPr>
        <w:t>Ngày giảng: 02/02/2023</w:t>
      </w:r>
    </w:p>
    <w:p w:rsidR="009D2057" w:rsidRPr="00A9728B" w:rsidRDefault="009D2057" w:rsidP="009D2057">
      <w:pPr>
        <w:jc w:val="center"/>
        <w:rPr>
          <w:rFonts w:ascii="Times New Roman" w:hAnsi="Times New Roman"/>
          <w:b/>
          <w:lang w:val="nl-NL"/>
        </w:rPr>
      </w:pPr>
      <w:r w:rsidRPr="00A9728B">
        <w:rPr>
          <w:rFonts w:ascii="Times New Roman" w:hAnsi="Times New Roman"/>
          <w:b/>
          <w:iCs/>
          <w:lang w:val="nl-NL"/>
        </w:rPr>
        <w:t>CHƯƠNG IV: CHI TIẾT MÁY VÀ LẮP GHÉP</w:t>
      </w:r>
    </w:p>
    <w:p w:rsidR="009D2057" w:rsidRDefault="009D2057" w:rsidP="009D2057">
      <w:pPr>
        <w:jc w:val="center"/>
        <w:rPr>
          <w:rFonts w:ascii="Times New Roman" w:hAnsi="Times New Roman"/>
          <w:b/>
          <w:bCs/>
          <w:lang w:val="nl-NL"/>
        </w:rPr>
      </w:pPr>
      <w:r>
        <w:rPr>
          <w:rFonts w:ascii="Times New Roman" w:hAnsi="Times New Roman"/>
          <w:b/>
          <w:bCs/>
          <w:lang w:val="nl-NL"/>
        </w:rPr>
        <w:t>TIẾT 22</w:t>
      </w:r>
      <w:r w:rsidRPr="00A9728B">
        <w:rPr>
          <w:rFonts w:ascii="Times New Roman" w:hAnsi="Times New Roman"/>
          <w:b/>
          <w:bCs/>
          <w:lang w:val="nl-NL"/>
        </w:rPr>
        <w:t xml:space="preserve"> – BÀI 24:    KHÁI NIỆM VỀ CHI TIẾT MÁY VÀ LẮP GHÉP</w:t>
      </w:r>
    </w:p>
    <w:p w:rsidR="009D2057" w:rsidRPr="00A9728B" w:rsidRDefault="009D2057" w:rsidP="009D2057">
      <w:pPr>
        <w:jc w:val="center"/>
        <w:rPr>
          <w:rFonts w:ascii="Times New Roman" w:hAnsi="Times New Roman"/>
          <w:b/>
          <w:bCs/>
          <w:lang w:val="nl-NL"/>
        </w:rPr>
      </w:pPr>
    </w:p>
    <w:p w:rsidR="009D2057" w:rsidRPr="00005A73" w:rsidRDefault="009D2057" w:rsidP="009D2057">
      <w:pPr>
        <w:jc w:val="both"/>
        <w:rPr>
          <w:rFonts w:ascii="Times New Roman" w:hAnsi="Times New Roman"/>
          <w:lang w:val="nl-NL"/>
        </w:rPr>
      </w:pPr>
      <w:r w:rsidRPr="00005A73">
        <w:rPr>
          <w:rFonts w:ascii="Times New Roman" w:hAnsi="Times New Roman"/>
          <w:b/>
          <w:bCs/>
          <w:iCs/>
          <w:lang w:val="nl-NL"/>
        </w:rPr>
        <w:t>I. MỤC TIÊU</w:t>
      </w:r>
      <w:r w:rsidRPr="00005A73">
        <w:rPr>
          <w:rFonts w:ascii="Times New Roman" w:hAnsi="Times New Roman"/>
          <w:lang w:val="nl-NL"/>
        </w:rPr>
        <w:t>:</w:t>
      </w:r>
    </w:p>
    <w:p w:rsidR="00534AAF" w:rsidRDefault="00534AAF" w:rsidP="00534AAF">
      <w:pPr>
        <w:jc w:val="both"/>
        <w:rPr>
          <w:rFonts w:ascii="Times New Roman" w:hAnsi="Times New Roman"/>
          <w:b/>
          <w:bCs/>
          <w:i/>
          <w:kern w:val="32"/>
          <w:lang w:val="nl-NL"/>
        </w:rPr>
      </w:pPr>
      <w:r w:rsidRPr="00005A73">
        <w:rPr>
          <w:rFonts w:ascii="Times New Roman" w:hAnsi="Times New Roman"/>
          <w:b/>
          <w:bCs/>
          <w:kern w:val="32"/>
          <w:lang w:val="nl-NL"/>
        </w:rPr>
        <w:t xml:space="preserve">1- </w:t>
      </w:r>
      <w:r>
        <w:rPr>
          <w:rFonts w:ascii="Times New Roman" w:hAnsi="Times New Roman"/>
          <w:b/>
          <w:bCs/>
          <w:kern w:val="32"/>
          <w:lang w:val="nl-NL"/>
        </w:rPr>
        <w:t>Năng lực:</w:t>
      </w:r>
    </w:p>
    <w:p w:rsidR="00534AAF" w:rsidRPr="00E74D10" w:rsidRDefault="00534AAF" w:rsidP="00534AAF">
      <w:pPr>
        <w:spacing w:line="259" w:lineRule="auto"/>
        <w:rPr>
          <w:rFonts w:ascii="Times New Roman" w:eastAsia="Arial" w:hAnsi="Times New Roman"/>
          <w:b/>
          <w:bCs/>
          <w:i/>
          <w:kern w:val="24"/>
        </w:rPr>
      </w:pPr>
      <w:r w:rsidRPr="00E74D10">
        <w:rPr>
          <w:rFonts w:ascii="Times New Roman" w:eastAsia="Arial" w:hAnsi="Times New Roman"/>
          <w:b/>
          <w:bCs/>
          <w:i/>
          <w:kern w:val="24"/>
        </w:rPr>
        <w:t xml:space="preserve">a. </w:t>
      </w:r>
      <w:proofErr w:type="spellStart"/>
      <w:r w:rsidRPr="00E74D10">
        <w:rPr>
          <w:rFonts w:ascii="Times New Roman" w:eastAsia="Arial" w:hAnsi="Times New Roman"/>
          <w:b/>
          <w:bCs/>
          <w:i/>
          <w:kern w:val="24"/>
        </w:rPr>
        <w:t>Năng</w:t>
      </w:r>
      <w:proofErr w:type="spellEnd"/>
      <w:r w:rsidRPr="00E74D10">
        <w:rPr>
          <w:rFonts w:ascii="Times New Roman" w:eastAsia="Arial" w:hAnsi="Times New Roman"/>
          <w:b/>
          <w:bCs/>
          <w:i/>
          <w:kern w:val="24"/>
        </w:rPr>
        <w:t xml:space="preserve"> </w:t>
      </w:r>
      <w:proofErr w:type="spellStart"/>
      <w:r w:rsidRPr="00E74D10">
        <w:rPr>
          <w:rFonts w:ascii="Times New Roman" w:eastAsia="Arial" w:hAnsi="Times New Roman"/>
          <w:b/>
          <w:bCs/>
          <w:i/>
          <w:kern w:val="24"/>
        </w:rPr>
        <w:t>lực</w:t>
      </w:r>
      <w:proofErr w:type="spellEnd"/>
      <w:r w:rsidRPr="00E74D10">
        <w:rPr>
          <w:rFonts w:ascii="Times New Roman" w:eastAsia="Arial" w:hAnsi="Times New Roman"/>
          <w:b/>
          <w:bCs/>
          <w:i/>
          <w:kern w:val="24"/>
        </w:rPr>
        <w:t xml:space="preserve"> </w:t>
      </w:r>
      <w:proofErr w:type="spellStart"/>
      <w:r w:rsidRPr="00E74D10">
        <w:rPr>
          <w:rFonts w:ascii="Times New Roman" w:eastAsia="Arial" w:hAnsi="Times New Roman"/>
          <w:b/>
          <w:bCs/>
          <w:i/>
          <w:kern w:val="24"/>
        </w:rPr>
        <w:t>chung</w:t>
      </w:r>
      <w:proofErr w:type="spellEnd"/>
    </w:p>
    <w:p w:rsidR="00534AAF" w:rsidRPr="00E74D10" w:rsidRDefault="00534AAF" w:rsidP="00534AAF">
      <w:pPr>
        <w:spacing w:line="259" w:lineRule="auto"/>
        <w:rPr>
          <w:rFonts w:ascii="Times New Roman" w:eastAsia="Arial" w:hAnsi="Times New Roman"/>
          <w:b/>
          <w:bCs/>
          <w:i/>
          <w:kern w:val="24"/>
          <w:lang w:val="vi-VN"/>
        </w:rPr>
      </w:pPr>
      <w:r w:rsidRPr="00E74D10">
        <w:rPr>
          <w:rFonts w:ascii="Times New Roman" w:eastAsia="Arial" w:hAnsi="Times New Roman"/>
          <w:bCs/>
          <w:kern w:val="24"/>
          <w:lang w:val="vi-VN"/>
        </w:rPr>
        <w:t xml:space="preserve">- Tự học: </w:t>
      </w:r>
      <w:r w:rsidRPr="00E74D10">
        <w:rPr>
          <w:rFonts w:ascii="Times New Roman" w:eastAsia="Arial" w:hAnsi="Times New Roman"/>
          <w:lang w:val="vi-VN"/>
        </w:rPr>
        <w:t>Xác định được nhiệm vụ học tập một cách tự giác, chủ động; tự đặt được mục tiêu học tập để nỗ lực phấn đấu thực hiện.</w:t>
      </w:r>
    </w:p>
    <w:p w:rsidR="00534AAF" w:rsidRPr="00E74D10" w:rsidRDefault="00534AAF" w:rsidP="00534AAF">
      <w:pPr>
        <w:autoSpaceDE w:val="0"/>
        <w:autoSpaceDN w:val="0"/>
        <w:adjustRightInd w:val="0"/>
        <w:spacing w:before="60" w:line="259" w:lineRule="auto"/>
        <w:rPr>
          <w:rFonts w:ascii="Times New Roman" w:eastAsia="Arial" w:hAnsi="Times New Roman"/>
          <w:bCs/>
          <w:iCs/>
          <w:lang w:val="vi-VN"/>
        </w:rPr>
      </w:pPr>
      <w:r w:rsidRPr="00E74D10">
        <w:rPr>
          <w:rFonts w:ascii="Times New Roman" w:eastAsia="Arial" w:hAnsi="Times New Roman"/>
          <w:bCs/>
          <w:kern w:val="24"/>
          <w:lang w:val="vi-VN"/>
        </w:rPr>
        <w:t xml:space="preserve">- Giải quyết vấn đề: </w:t>
      </w:r>
      <w:r w:rsidRPr="00E74D10">
        <w:rPr>
          <w:rFonts w:ascii="Times New Roman" w:eastAsia="Arial" w:hAnsi="Times New Roman"/>
          <w:lang w:val="vi-VN"/>
        </w:rPr>
        <w:t>Phân tích được tình huống trong học tập; phát hiện và nêu được tình huống có vấn đề trong học tập.</w:t>
      </w:r>
    </w:p>
    <w:p w:rsidR="00534AAF" w:rsidRPr="00E74D10" w:rsidRDefault="00534AAF" w:rsidP="00534AAF">
      <w:pPr>
        <w:spacing w:line="259" w:lineRule="auto"/>
        <w:rPr>
          <w:rFonts w:ascii="Times New Roman" w:eastAsia="Arial" w:hAnsi="Times New Roman"/>
          <w:bCs/>
          <w:kern w:val="24"/>
        </w:rPr>
      </w:pPr>
      <w:r w:rsidRPr="00E74D10">
        <w:rPr>
          <w:rFonts w:ascii="Times New Roman" w:eastAsia="Arial" w:hAnsi="Times New Roman"/>
          <w:bCs/>
          <w:kern w:val="24"/>
          <w:lang w:val="vi-VN"/>
        </w:rPr>
        <w:t xml:space="preserve">- Hợp tác: </w:t>
      </w:r>
      <w:proofErr w:type="spellStart"/>
      <w:r w:rsidRPr="00E74D10">
        <w:rPr>
          <w:rFonts w:ascii="Times New Roman" w:eastAsia="Arial" w:hAnsi="Times New Roman"/>
          <w:bCs/>
          <w:kern w:val="24"/>
        </w:rPr>
        <w:t>Phân</w:t>
      </w:r>
      <w:proofErr w:type="spellEnd"/>
      <w:r w:rsidRPr="00E74D10">
        <w:rPr>
          <w:rFonts w:ascii="Times New Roman" w:eastAsia="Arial" w:hAnsi="Times New Roman"/>
          <w:bCs/>
          <w:kern w:val="24"/>
        </w:rPr>
        <w:t xml:space="preserve"> </w:t>
      </w:r>
      <w:proofErr w:type="spellStart"/>
      <w:r w:rsidRPr="00E74D10">
        <w:rPr>
          <w:rFonts w:ascii="Times New Roman" w:eastAsia="Arial" w:hAnsi="Times New Roman"/>
          <w:bCs/>
          <w:kern w:val="24"/>
        </w:rPr>
        <w:t>công</w:t>
      </w:r>
      <w:proofErr w:type="spellEnd"/>
      <w:r w:rsidRPr="00E74D10">
        <w:rPr>
          <w:rFonts w:ascii="Times New Roman" w:eastAsia="Arial" w:hAnsi="Times New Roman"/>
          <w:bCs/>
          <w:kern w:val="24"/>
        </w:rPr>
        <w:t xml:space="preserve"> </w:t>
      </w:r>
      <w:proofErr w:type="spellStart"/>
      <w:r w:rsidRPr="00E74D10">
        <w:rPr>
          <w:rFonts w:ascii="Times New Roman" w:eastAsia="Arial" w:hAnsi="Times New Roman"/>
          <w:bCs/>
          <w:kern w:val="24"/>
        </w:rPr>
        <w:t>nhiệm</w:t>
      </w:r>
      <w:proofErr w:type="spellEnd"/>
      <w:r w:rsidRPr="00E74D10">
        <w:rPr>
          <w:rFonts w:ascii="Times New Roman" w:eastAsia="Arial" w:hAnsi="Times New Roman"/>
          <w:bCs/>
          <w:kern w:val="24"/>
        </w:rPr>
        <w:t xml:space="preserve"> </w:t>
      </w:r>
      <w:proofErr w:type="spellStart"/>
      <w:r w:rsidRPr="00E74D10">
        <w:rPr>
          <w:rFonts w:ascii="Times New Roman" w:eastAsia="Arial" w:hAnsi="Times New Roman"/>
          <w:bCs/>
          <w:kern w:val="24"/>
        </w:rPr>
        <w:t>vụ</w:t>
      </w:r>
      <w:proofErr w:type="spellEnd"/>
      <w:r w:rsidRPr="00E74D10">
        <w:rPr>
          <w:rFonts w:ascii="Times New Roman" w:eastAsia="Arial" w:hAnsi="Times New Roman"/>
          <w:bCs/>
          <w:kern w:val="24"/>
        </w:rPr>
        <w:t xml:space="preserve">, </w:t>
      </w:r>
      <w:proofErr w:type="spellStart"/>
      <w:r w:rsidRPr="00E74D10">
        <w:rPr>
          <w:rFonts w:ascii="Times New Roman" w:eastAsia="Arial" w:hAnsi="Times New Roman"/>
          <w:bCs/>
          <w:kern w:val="24"/>
        </w:rPr>
        <w:t>trao</w:t>
      </w:r>
      <w:proofErr w:type="spellEnd"/>
      <w:r w:rsidRPr="00E74D10">
        <w:rPr>
          <w:rFonts w:ascii="Times New Roman" w:eastAsia="Arial" w:hAnsi="Times New Roman"/>
          <w:bCs/>
          <w:kern w:val="24"/>
        </w:rPr>
        <w:t xml:space="preserve"> </w:t>
      </w:r>
      <w:proofErr w:type="spellStart"/>
      <w:r w:rsidRPr="00E74D10">
        <w:rPr>
          <w:rFonts w:ascii="Times New Roman" w:eastAsia="Arial" w:hAnsi="Times New Roman"/>
          <w:bCs/>
          <w:kern w:val="24"/>
        </w:rPr>
        <w:t>đổi</w:t>
      </w:r>
      <w:proofErr w:type="spellEnd"/>
      <w:r w:rsidRPr="00E74D10">
        <w:rPr>
          <w:rFonts w:ascii="Times New Roman" w:eastAsia="Arial" w:hAnsi="Times New Roman"/>
          <w:bCs/>
          <w:kern w:val="24"/>
        </w:rPr>
        <w:t xml:space="preserve"> </w:t>
      </w:r>
      <w:proofErr w:type="spellStart"/>
      <w:r w:rsidRPr="00E74D10">
        <w:rPr>
          <w:rFonts w:ascii="Times New Roman" w:eastAsia="Arial" w:hAnsi="Times New Roman"/>
          <w:bCs/>
          <w:kern w:val="24"/>
        </w:rPr>
        <w:t>thông</w:t>
      </w:r>
      <w:proofErr w:type="spellEnd"/>
      <w:r w:rsidRPr="00E74D10">
        <w:rPr>
          <w:rFonts w:ascii="Times New Roman" w:eastAsia="Arial" w:hAnsi="Times New Roman"/>
          <w:bCs/>
          <w:kern w:val="24"/>
        </w:rPr>
        <w:t xml:space="preserve"> tin, </w:t>
      </w:r>
      <w:r w:rsidRPr="00E74D10">
        <w:rPr>
          <w:rFonts w:ascii="Times New Roman" w:eastAsia="Arial" w:hAnsi="Times New Roman"/>
        </w:rPr>
        <w:t>k</w:t>
      </w:r>
      <w:r w:rsidRPr="00E74D10">
        <w:rPr>
          <w:rFonts w:ascii="Times New Roman" w:eastAsia="Arial" w:hAnsi="Times New Roman"/>
          <w:lang w:val="vi-VN"/>
        </w:rPr>
        <w:t>hiêm tốn, lắng nghe tích cực trong giao tiếp; nhận ra được bối cảnh giao tiếp, đặc điểm, thái độ của đối tượng giao tiếp.</w:t>
      </w:r>
      <w:r w:rsidRPr="00E74D10">
        <w:rPr>
          <w:rFonts w:ascii="Times New Roman" w:eastAsia="Arial" w:hAnsi="Times New Roman"/>
          <w:bCs/>
          <w:kern w:val="24"/>
          <w:lang w:val="vi-VN"/>
        </w:rPr>
        <w:t xml:space="preserve"> </w:t>
      </w:r>
    </w:p>
    <w:p w:rsidR="00534AAF" w:rsidRPr="00E74D10" w:rsidRDefault="00534AAF" w:rsidP="00534AAF">
      <w:pPr>
        <w:spacing w:line="259" w:lineRule="auto"/>
        <w:rPr>
          <w:rFonts w:ascii="Times New Roman" w:eastAsia="Arial" w:hAnsi="Times New Roman"/>
          <w:b/>
          <w:bCs/>
          <w:i/>
          <w:kern w:val="24"/>
        </w:rPr>
      </w:pPr>
      <w:r w:rsidRPr="00E74D10">
        <w:rPr>
          <w:rFonts w:ascii="Times New Roman" w:eastAsia="Arial" w:hAnsi="Times New Roman"/>
          <w:b/>
          <w:bCs/>
          <w:i/>
          <w:kern w:val="24"/>
        </w:rPr>
        <w:t xml:space="preserve">b. </w:t>
      </w:r>
      <w:proofErr w:type="spellStart"/>
      <w:r w:rsidRPr="00E74D10">
        <w:rPr>
          <w:rFonts w:ascii="Times New Roman" w:eastAsia="Arial" w:hAnsi="Times New Roman"/>
          <w:b/>
          <w:bCs/>
          <w:i/>
          <w:kern w:val="24"/>
        </w:rPr>
        <w:t>Năng</w:t>
      </w:r>
      <w:proofErr w:type="spellEnd"/>
      <w:r w:rsidRPr="00E74D10">
        <w:rPr>
          <w:rFonts w:ascii="Times New Roman" w:eastAsia="Arial" w:hAnsi="Times New Roman"/>
          <w:b/>
          <w:bCs/>
          <w:i/>
          <w:kern w:val="24"/>
        </w:rPr>
        <w:t xml:space="preserve"> </w:t>
      </w:r>
      <w:proofErr w:type="spellStart"/>
      <w:r w:rsidRPr="00E74D10">
        <w:rPr>
          <w:rFonts w:ascii="Times New Roman" w:eastAsia="Arial" w:hAnsi="Times New Roman"/>
          <w:b/>
          <w:bCs/>
          <w:i/>
          <w:kern w:val="24"/>
        </w:rPr>
        <w:t>lực</w:t>
      </w:r>
      <w:proofErr w:type="spellEnd"/>
      <w:r w:rsidRPr="00E74D10">
        <w:rPr>
          <w:rFonts w:ascii="Times New Roman" w:eastAsia="Arial" w:hAnsi="Times New Roman"/>
          <w:b/>
          <w:bCs/>
          <w:i/>
          <w:kern w:val="24"/>
        </w:rPr>
        <w:t xml:space="preserve"> </w:t>
      </w:r>
      <w:proofErr w:type="spellStart"/>
      <w:r w:rsidRPr="00E74D10">
        <w:rPr>
          <w:rFonts w:ascii="Times New Roman" w:eastAsia="Arial" w:hAnsi="Times New Roman"/>
          <w:b/>
          <w:bCs/>
          <w:i/>
          <w:kern w:val="24"/>
        </w:rPr>
        <w:t>đặc</w:t>
      </w:r>
      <w:proofErr w:type="spellEnd"/>
      <w:r w:rsidRPr="00E74D10">
        <w:rPr>
          <w:rFonts w:ascii="Times New Roman" w:eastAsia="Arial" w:hAnsi="Times New Roman"/>
          <w:b/>
          <w:bCs/>
          <w:i/>
          <w:kern w:val="24"/>
        </w:rPr>
        <w:t xml:space="preserve"> </w:t>
      </w:r>
      <w:proofErr w:type="spellStart"/>
      <w:r w:rsidRPr="00E74D10">
        <w:rPr>
          <w:rFonts w:ascii="Times New Roman" w:eastAsia="Arial" w:hAnsi="Times New Roman"/>
          <w:b/>
          <w:bCs/>
          <w:i/>
          <w:kern w:val="24"/>
        </w:rPr>
        <w:t>thù</w:t>
      </w:r>
      <w:proofErr w:type="spellEnd"/>
    </w:p>
    <w:p w:rsidR="00534AAF" w:rsidRPr="00005A73" w:rsidRDefault="00534AAF" w:rsidP="00534AAF">
      <w:pPr>
        <w:pStyle w:val="BodyTextIndent3"/>
        <w:spacing w:after="0"/>
        <w:ind w:left="0"/>
        <w:jc w:val="both"/>
        <w:rPr>
          <w:rFonts w:ascii="Times New Roman" w:hAnsi="Times New Roman"/>
          <w:i/>
          <w:kern w:val="32"/>
          <w:lang w:val="nl-NL"/>
        </w:rPr>
      </w:pPr>
      <w:r w:rsidRPr="00534AAF">
        <w:rPr>
          <w:rFonts w:ascii="Times New Roman" w:hAnsi="Times New Roman"/>
          <w:color w:val="050505"/>
          <w:sz w:val="28"/>
          <w:szCs w:val="28"/>
        </w:rPr>
        <w:t xml:space="preserve">- </w:t>
      </w:r>
      <w:proofErr w:type="spellStart"/>
      <w:r w:rsidRPr="00534AAF">
        <w:rPr>
          <w:rFonts w:ascii="Times New Roman" w:hAnsi="Times New Roman"/>
          <w:color w:val="050505"/>
          <w:sz w:val="28"/>
          <w:szCs w:val="28"/>
        </w:rPr>
        <w:t>Nhận</w:t>
      </w:r>
      <w:proofErr w:type="spellEnd"/>
      <w:r w:rsidRPr="00534AAF">
        <w:rPr>
          <w:rFonts w:ascii="Times New Roman" w:hAnsi="Times New Roman"/>
          <w:color w:val="050505"/>
          <w:sz w:val="28"/>
          <w:szCs w:val="28"/>
        </w:rPr>
        <w:t xml:space="preserve"> </w:t>
      </w:r>
      <w:proofErr w:type="spellStart"/>
      <w:r w:rsidRPr="00534AAF">
        <w:rPr>
          <w:rFonts w:ascii="Times New Roman" w:hAnsi="Times New Roman"/>
          <w:color w:val="050505"/>
          <w:sz w:val="28"/>
          <w:szCs w:val="28"/>
        </w:rPr>
        <w:t>thức</w:t>
      </w:r>
      <w:proofErr w:type="spellEnd"/>
      <w:r w:rsidRPr="00534AAF">
        <w:rPr>
          <w:rFonts w:ascii="Times New Roman" w:hAnsi="Times New Roman"/>
          <w:color w:val="050505"/>
          <w:sz w:val="28"/>
          <w:szCs w:val="28"/>
        </w:rPr>
        <w:t xml:space="preserve"> </w:t>
      </w:r>
      <w:proofErr w:type="spellStart"/>
      <w:r w:rsidRPr="00534AAF">
        <w:rPr>
          <w:rFonts w:ascii="Times New Roman" w:hAnsi="Times New Roman"/>
          <w:color w:val="050505"/>
          <w:sz w:val="28"/>
          <w:szCs w:val="28"/>
        </w:rPr>
        <w:t>công</w:t>
      </w:r>
      <w:proofErr w:type="spellEnd"/>
      <w:r w:rsidRPr="00534AAF">
        <w:rPr>
          <w:rFonts w:ascii="Times New Roman" w:hAnsi="Times New Roman"/>
          <w:color w:val="050505"/>
          <w:sz w:val="28"/>
          <w:szCs w:val="28"/>
        </w:rPr>
        <w:t xml:space="preserve"> </w:t>
      </w:r>
      <w:proofErr w:type="spellStart"/>
      <w:r w:rsidRPr="00534AAF">
        <w:rPr>
          <w:rFonts w:ascii="Times New Roman" w:hAnsi="Times New Roman"/>
          <w:color w:val="050505"/>
          <w:sz w:val="28"/>
          <w:szCs w:val="28"/>
        </w:rPr>
        <w:t>nghệ</w:t>
      </w:r>
      <w:proofErr w:type="spellEnd"/>
      <w:r w:rsidRPr="00534AAF">
        <w:rPr>
          <w:rFonts w:ascii="Times New Roman" w:hAnsi="Times New Roman"/>
          <w:color w:val="050505"/>
          <w:sz w:val="28"/>
          <w:szCs w:val="28"/>
        </w:rPr>
        <w:t>:</w:t>
      </w:r>
      <w:r w:rsidRPr="00E74D10">
        <w:rPr>
          <w:rFonts w:ascii="Times New Roman" w:hAnsi="Times New Roman"/>
          <w:color w:val="050505"/>
        </w:rPr>
        <w:t xml:space="preserve"> </w:t>
      </w:r>
      <w:proofErr w:type="spellStart"/>
      <w:r w:rsidRPr="00005A73">
        <w:rPr>
          <w:rFonts w:ascii="Times New Roman" w:hAnsi="Times New Roman"/>
          <w:sz w:val="28"/>
          <w:szCs w:val="28"/>
        </w:rPr>
        <w:t>Hiểu</w:t>
      </w:r>
      <w:proofErr w:type="spellEnd"/>
      <w:r w:rsidRPr="00005A73">
        <w:rPr>
          <w:rFonts w:ascii="Times New Roman" w:hAnsi="Times New Roman"/>
          <w:sz w:val="28"/>
          <w:szCs w:val="28"/>
        </w:rPr>
        <w:t xml:space="preserve"> </w:t>
      </w:r>
      <w:proofErr w:type="spellStart"/>
      <w:r w:rsidRPr="00005A73">
        <w:rPr>
          <w:rFonts w:ascii="Times New Roman" w:hAnsi="Times New Roman"/>
          <w:sz w:val="28"/>
          <w:szCs w:val="28"/>
        </w:rPr>
        <w:t>được</w:t>
      </w:r>
      <w:proofErr w:type="spellEnd"/>
      <w:r w:rsidRPr="00005A73">
        <w:rPr>
          <w:rFonts w:ascii="Times New Roman" w:hAnsi="Times New Roman"/>
          <w:sz w:val="28"/>
          <w:szCs w:val="28"/>
        </w:rPr>
        <w:t xml:space="preserve"> </w:t>
      </w:r>
      <w:proofErr w:type="spellStart"/>
      <w:r w:rsidRPr="00005A73">
        <w:rPr>
          <w:rFonts w:ascii="Times New Roman" w:hAnsi="Times New Roman"/>
          <w:sz w:val="28"/>
          <w:szCs w:val="28"/>
        </w:rPr>
        <w:t>khái</w:t>
      </w:r>
      <w:proofErr w:type="spellEnd"/>
      <w:r w:rsidRPr="00005A73">
        <w:rPr>
          <w:rFonts w:ascii="Times New Roman" w:hAnsi="Times New Roman"/>
          <w:sz w:val="28"/>
          <w:szCs w:val="28"/>
        </w:rPr>
        <w:t xml:space="preserve"> </w:t>
      </w:r>
      <w:proofErr w:type="spellStart"/>
      <w:r w:rsidRPr="00005A73">
        <w:rPr>
          <w:rFonts w:ascii="Times New Roman" w:hAnsi="Times New Roman"/>
          <w:sz w:val="28"/>
          <w:szCs w:val="28"/>
        </w:rPr>
        <w:t>niệm</w:t>
      </w:r>
      <w:proofErr w:type="spellEnd"/>
      <w:r w:rsidRPr="00005A73">
        <w:rPr>
          <w:rFonts w:ascii="Times New Roman" w:hAnsi="Times New Roman"/>
          <w:sz w:val="28"/>
          <w:szCs w:val="28"/>
        </w:rPr>
        <w:t xml:space="preserve"> </w:t>
      </w:r>
      <w:proofErr w:type="spellStart"/>
      <w:r w:rsidRPr="00005A73">
        <w:rPr>
          <w:rFonts w:ascii="Times New Roman" w:hAnsi="Times New Roman"/>
          <w:sz w:val="28"/>
          <w:szCs w:val="28"/>
        </w:rPr>
        <w:t>và</w:t>
      </w:r>
      <w:proofErr w:type="spellEnd"/>
      <w:r w:rsidRPr="00005A73">
        <w:rPr>
          <w:rFonts w:ascii="Times New Roman" w:hAnsi="Times New Roman"/>
          <w:sz w:val="28"/>
          <w:szCs w:val="28"/>
        </w:rPr>
        <w:t xml:space="preserve"> </w:t>
      </w:r>
      <w:proofErr w:type="spellStart"/>
      <w:r w:rsidRPr="00005A73">
        <w:rPr>
          <w:rFonts w:ascii="Times New Roman" w:hAnsi="Times New Roman"/>
          <w:sz w:val="28"/>
          <w:szCs w:val="28"/>
        </w:rPr>
        <w:t>phân</w:t>
      </w:r>
      <w:proofErr w:type="spellEnd"/>
      <w:r w:rsidRPr="00005A73">
        <w:rPr>
          <w:rFonts w:ascii="Times New Roman" w:hAnsi="Times New Roman"/>
          <w:sz w:val="28"/>
          <w:szCs w:val="28"/>
        </w:rPr>
        <w:t xml:space="preserve"> </w:t>
      </w:r>
      <w:proofErr w:type="spellStart"/>
      <w:r w:rsidRPr="00005A73">
        <w:rPr>
          <w:rFonts w:ascii="Times New Roman" w:hAnsi="Times New Roman"/>
          <w:sz w:val="28"/>
          <w:szCs w:val="28"/>
        </w:rPr>
        <w:t>loại</w:t>
      </w:r>
      <w:proofErr w:type="spellEnd"/>
      <w:r w:rsidRPr="00005A73">
        <w:rPr>
          <w:rFonts w:ascii="Times New Roman" w:hAnsi="Times New Roman"/>
          <w:sz w:val="28"/>
          <w:szCs w:val="28"/>
        </w:rPr>
        <w:t xml:space="preserve"> chi </w:t>
      </w:r>
      <w:proofErr w:type="spellStart"/>
      <w:r w:rsidRPr="00005A73">
        <w:rPr>
          <w:rFonts w:ascii="Times New Roman" w:hAnsi="Times New Roman"/>
          <w:sz w:val="28"/>
          <w:szCs w:val="28"/>
        </w:rPr>
        <w:t>tiết</w:t>
      </w:r>
      <w:proofErr w:type="spellEnd"/>
      <w:r w:rsidRPr="00005A73">
        <w:rPr>
          <w:rFonts w:ascii="Times New Roman" w:hAnsi="Times New Roman"/>
          <w:sz w:val="28"/>
          <w:szCs w:val="28"/>
        </w:rPr>
        <w:t xml:space="preserve"> </w:t>
      </w:r>
      <w:proofErr w:type="spellStart"/>
      <w:r w:rsidRPr="00005A73">
        <w:rPr>
          <w:rFonts w:ascii="Times New Roman" w:hAnsi="Times New Roman"/>
          <w:sz w:val="28"/>
          <w:szCs w:val="28"/>
        </w:rPr>
        <w:t>máy</w:t>
      </w:r>
      <w:proofErr w:type="spellEnd"/>
      <w:r w:rsidRPr="00005A73">
        <w:rPr>
          <w:rFonts w:ascii="Times New Roman" w:hAnsi="Times New Roman"/>
          <w:sz w:val="28"/>
          <w:szCs w:val="28"/>
        </w:rPr>
        <w:t xml:space="preserve">, </w:t>
      </w:r>
      <w:proofErr w:type="spellStart"/>
      <w:r w:rsidRPr="00005A73">
        <w:rPr>
          <w:rFonts w:ascii="Times New Roman" w:hAnsi="Times New Roman"/>
          <w:sz w:val="28"/>
          <w:szCs w:val="28"/>
        </w:rPr>
        <w:t>công</w:t>
      </w:r>
      <w:proofErr w:type="spellEnd"/>
      <w:r w:rsidRPr="00005A73">
        <w:rPr>
          <w:rFonts w:ascii="Times New Roman" w:hAnsi="Times New Roman"/>
          <w:sz w:val="28"/>
          <w:szCs w:val="28"/>
        </w:rPr>
        <w:t xml:space="preserve"> </w:t>
      </w:r>
      <w:proofErr w:type="spellStart"/>
      <w:r w:rsidRPr="00005A73">
        <w:rPr>
          <w:rFonts w:ascii="Times New Roman" w:hAnsi="Times New Roman"/>
          <w:sz w:val="28"/>
          <w:szCs w:val="28"/>
        </w:rPr>
        <w:t>dụng</w:t>
      </w:r>
      <w:proofErr w:type="spellEnd"/>
      <w:r w:rsidRPr="00005A73">
        <w:rPr>
          <w:rFonts w:ascii="Times New Roman" w:hAnsi="Times New Roman"/>
          <w:sz w:val="28"/>
          <w:szCs w:val="28"/>
        </w:rPr>
        <w:t xml:space="preserve"> </w:t>
      </w:r>
      <w:proofErr w:type="spellStart"/>
      <w:r w:rsidRPr="00005A73">
        <w:rPr>
          <w:rFonts w:ascii="Times New Roman" w:hAnsi="Times New Roman"/>
          <w:sz w:val="28"/>
          <w:szCs w:val="28"/>
        </w:rPr>
        <w:t>của</w:t>
      </w:r>
      <w:proofErr w:type="spellEnd"/>
      <w:r w:rsidRPr="00005A73">
        <w:rPr>
          <w:rFonts w:ascii="Times New Roman" w:hAnsi="Times New Roman"/>
          <w:sz w:val="28"/>
          <w:szCs w:val="28"/>
        </w:rPr>
        <w:t xml:space="preserve"> </w:t>
      </w:r>
      <w:proofErr w:type="spellStart"/>
      <w:r w:rsidRPr="00005A73">
        <w:rPr>
          <w:rFonts w:ascii="Times New Roman" w:hAnsi="Times New Roman"/>
          <w:sz w:val="28"/>
          <w:szCs w:val="28"/>
        </w:rPr>
        <w:t>từng</w:t>
      </w:r>
      <w:proofErr w:type="spellEnd"/>
      <w:r w:rsidRPr="00005A73">
        <w:rPr>
          <w:rFonts w:ascii="Times New Roman" w:hAnsi="Times New Roman"/>
          <w:sz w:val="28"/>
          <w:szCs w:val="28"/>
        </w:rPr>
        <w:t xml:space="preserve"> </w:t>
      </w:r>
      <w:proofErr w:type="spellStart"/>
      <w:r w:rsidRPr="00005A73">
        <w:rPr>
          <w:rFonts w:ascii="Times New Roman" w:hAnsi="Times New Roman"/>
          <w:sz w:val="28"/>
          <w:szCs w:val="28"/>
        </w:rPr>
        <w:t>kiểu</w:t>
      </w:r>
      <w:proofErr w:type="spellEnd"/>
      <w:r w:rsidRPr="00005A73">
        <w:rPr>
          <w:rFonts w:ascii="Times New Roman" w:hAnsi="Times New Roman"/>
          <w:sz w:val="28"/>
          <w:szCs w:val="28"/>
        </w:rPr>
        <w:t xml:space="preserve"> </w:t>
      </w:r>
      <w:proofErr w:type="spellStart"/>
      <w:r w:rsidRPr="00005A73">
        <w:rPr>
          <w:rFonts w:ascii="Times New Roman" w:hAnsi="Times New Roman"/>
          <w:sz w:val="28"/>
          <w:szCs w:val="28"/>
        </w:rPr>
        <w:t>lắp</w:t>
      </w:r>
      <w:proofErr w:type="spellEnd"/>
      <w:r w:rsidRPr="00005A73">
        <w:rPr>
          <w:rFonts w:ascii="Times New Roman" w:hAnsi="Times New Roman"/>
          <w:sz w:val="28"/>
          <w:szCs w:val="28"/>
        </w:rPr>
        <w:t xml:space="preserve"> </w:t>
      </w:r>
      <w:proofErr w:type="spellStart"/>
      <w:r w:rsidRPr="00005A73">
        <w:rPr>
          <w:rFonts w:ascii="Times New Roman" w:hAnsi="Times New Roman"/>
          <w:sz w:val="28"/>
          <w:szCs w:val="28"/>
        </w:rPr>
        <w:t>ghép</w:t>
      </w:r>
      <w:proofErr w:type="spellEnd"/>
      <w:r w:rsidRPr="00005A73">
        <w:rPr>
          <w:rFonts w:ascii="Times New Roman" w:hAnsi="Times New Roman"/>
          <w:sz w:val="28"/>
          <w:szCs w:val="28"/>
        </w:rPr>
        <w:t>.</w:t>
      </w:r>
    </w:p>
    <w:p w:rsidR="00534AAF" w:rsidRDefault="00534AAF" w:rsidP="00534AAF">
      <w:pPr>
        <w:spacing w:line="259" w:lineRule="auto"/>
        <w:rPr>
          <w:rFonts w:ascii="Times New Roman" w:hAnsi="Times New Roman"/>
          <w:kern w:val="32"/>
          <w:lang w:val="nl-NL"/>
        </w:rPr>
      </w:pPr>
      <w:r w:rsidRPr="00E74D10">
        <w:rPr>
          <w:rFonts w:ascii="Times New Roman" w:hAnsi="Times New Roman"/>
          <w:color w:val="050505"/>
        </w:rPr>
        <w:t xml:space="preserve">- </w:t>
      </w:r>
      <w:proofErr w:type="spellStart"/>
      <w:r w:rsidRPr="00E74D10">
        <w:rPr>
          <w:rFonts w:ascii="Times New Roman" w:hAnsi="Times New Roman"/>
          <w:color w:val="050505"/>
        </w:rPr>
        <w:t>Sử</w:t>
      </w:r>
      <w:proofErr w:type="spellEnd"/>
      <w:r w:rsidRPr="00E74D10">
        <w:rPr>
          <w:rFonts w:ascii="Times New Roman" w:hAnsi="Times New Roman"/>
          <w:color w:val="050505"/>
        </w:rPr>
        <w:t xml:space="preserve"> </w:t>
      </w:r>
      <w:proofErr w:type="spellStart"/>
      <w:r w:rsidRPr="00E74D10">
        <w:rPr>
          <w:rFonts w:ascii="Times New Roman" w:hAnsi="Times New Roman"/>
          <w:color w:val="050505"/>
        </w:rPr>
        <w:t>dụng</w:t>
      </w:r>
      <w:proofErr w:type="spellEnd"/>
      <w:r w:rsidRPr="00E74D10">
        <w:rPr>
          <w:rFonts w:ascii="Times New Roman" w:hAnsi="Times New Roman"/>
          <w:color w:val="050505"/>
        </w:rPr>
        <w:t xml:space="preserve"> </w:t>
      </w:r>
      <w:proofErr w:type="spellStart"/>
      <w:r w:rsidRPr="00E74D10">
        <w:rPr>
          <w:rFonts w:ascii="Times New Roman" w:hAnsi="Times New Roman"/>
          <w:color w:val="050505"/>
        </w:rPr>
        <w:t>công</w:t>
      </w:r>
      <w:proofErr w:type="spellEnd"/>
      <w:r w:rsidRPr="00E74D10">
        <w:rPr>
          <w:rFonts w:ascii="Times New Roman" w:hAnsi="Times New Roman"/>
          <w:color w:val="050505"/>
        </w:rPr>
        <w:t xml:space="preserve"> </w:t>
      </w:r>
      <w:proofErr w:type="spellStart"/>
      <w:r w:rsidRPr="00E74D10">
        <w:rPr>
          <w:rFonts w:ascii="Times New Roman" w:hAnsi="Times New Roman"/>
          <w:color w:val="050505"/>
        </w:rPr>
        <w:t>nghệ</w:t>
      </w:r>
      <w:proofErr w:type="spellEnd"/>
      <w:r w:rsidRPr="00E74D10">
        <w:rPr>
          <w:rFonts w:ascii="Times New Roman" w:hAnsi="Times New Roman"/>
          <w:color w:val="050505"/>
        </w:rPr>
        <w:t xml:space="preserve">: </w:t>
      </w:r>
      <w:r>
        <w:rPr>
          <w:rFonts w:ascii="Times New Roman" w:hAnsi="Times New Roman"/>
          <w:kern w:val="32"/>
          <w:lang w:val="nl-NL"/>
        </w:rPr>
        <w:t>Biết được cách sử dụng của các loại mối ghép cố định và không cố định trong các loại máy và thiết bị.</w:t>
      </w:r>
    </w:p>
    <w:p w:rsidR="00534AAF" w:rsidRDefault="00534AAF" w:rsidP="00534AAF">
      <w:pPr>
        <w:spacing w:line="259" w:lineRule="auto"/>
        <w:rPr>
          <w:rFonts w:ascii="Times New Roman" w:hAnsi="Times New Roman"/>
          <w:color w:val="050505"/>
        </w:rPr>
      </w:pPr>
      <w:r w:rsidRPr="00E74D10">
        <w:rPr>
          <w:rFonts w:ascii="Times New Roman" w:hAnsi="Times New Roman"/>
          <w:color w:val="050505"/>
        </w:rPr>
        <w:t xml:space="preserve">- </w:t>
      </w:r>
      <w:proofErr w:type="spellStart"/>
      <w:r w:rsidRPr="00E74D10">
        <w:rPr>
          <w:rFonts w:ascii="Times New Roman" w:hAnsi="Times New Roman"/>
          <w:color w:val="050505"/>
        </w:rPr>
        <w:t>Đánh</w:t>
      </w:r>
      <w:proofErr w:type="spellEnd"/>
      <w:r w:rsidRPr="00E74D10">
        <w:rPr>
          <w:rFonts w:ascii="Times New Roman" w:hAnsi="Times New Roman"/>
          <w:color w:val="050505"/>
        </w:rPr>
        <w:t xml:space="preserve"> </w:t>
      </w:r>
      <w:proofErr w:type="spellStart"/>
      <w:r w:rsidRPr="00E74D10">
        <w:rPr>
          <w:rFonts w:ascii="Times New Roman" w:hAnsi="Times New Roman"/>
          <w:color w:val="050505"/>
        </w:rPr>
        <w:t>giá</w:t>
      </w:r>
      <w:proofErr w:type="spellEnd"/>
      <w:r w:rsidRPr="00E74D10">
        <w:rPr>
          <w:rFonts w:ascii="Times New Roman" w:hAnsi="Times New Roman"/>
          <w:color w:val="050505"/>
        </w:rPr>
        <w:t xml:space="preserve"> </w:t>
      </w:r>
      <w:proofErr w:type="spellStart"/>
      <w:r w:rsidRPr="00E74D10">
        <w:rPr>
          <w:rFonts w:ascii="Times New Roman" w:hAnsi="Times New Roman"/>
          <w:color w:val="050505"/>
        </w:rPr>
        <w:t>công</w:t>
      </w:r>
      <w:proofErr w:type="spellEnd"/>
      <w:r w:rsidRPr="00E74D10">
        <w:rPr>
          <w:rFonts w:ascii="Times New Roman" w:hAnsi="Times New Roman"/>
          <w:color w:val="050505"/>
        </w:rPr>
        <w:t xml:space="preserve"> </w:t>
      </w:r>
      <w:proofErr w:type="spellStart"/>
      <w:r w:rsidRPr="00E74D10">
        <w:rPr>
          <w:rFonts w:ascii="Times New Roman" w:hAnsi="Times New Roman"/>
          <w:color w:val="050505"/>
        </w:rPr>
        <w:t>nghệ</w:t>
      </w:r>
      <w:proofErr w:type="spellEnd"/>
      <w:r w:rsidRPr="00E74D10">
        <w:rPr>
          <w:rFonts w:ascii="Times New Roman" w:hAnsi="Times New Roman"/>
          <w:color w:val="050505"/>
        </w:rPr>
        <w:t xml:space="preserve">: </w:t>
      </w:r>
      <w:proofErr w:type="spellStart"/>
      <w:r w:rsidRPr="00E74D10">
        <w:rPr>
          <w:rFonts w:ascii="Times New Roman" w:hAnsi="Times New Roman"/>
          <w:color w:val="050505"/>
        </w:rPr>
        <w:t>Đánh</w:t>
      </w:r>
      <w:proofErr w:type="spellEnd"/>
      <w:r w:rsidRPr="00E74D10">
        <w:rPr>
          <w:rFonts w:ascii="Times New Roman" w:hAnsi="Times New Roman"/>
          <w:color w:val="050505"/>
        </w:rPr>
        <w:t xml:space="preserve"> </w:t>
      </w:r>
      <w:proofErr w:type="spellStart"/>
      <w:r w:rsidRPr="00E74D10">
        <w:rPr>
          <w:rFonts w:ascii="Times New Roman" w:hAnsi="Times New Roman"/>
          <w:color w:val="050505"/>
        </w:rPr>
        <w:t>giá</w:t>
      </w:r>
      <w:proofErr w:type="spellEnd"/>
      <w:r w:rsidRPr="00E74D10">
        <w:rPr>
          <w:rFonts w:ascii="Times New Roman" w:hAnsi="Times New Roman"/>
          <w:color w:val="050505"/>
        </w:rPr>
        <w:t xml:space="preserve"> </w:t>
      </w:r>
      <w:proofErr w:type="spellStart"/>
      <w:r w:rsidRPr="00E74D10">
        <w:rPr>
          <w:rFonts w:ascii="Times New Roman" w:hAnsi="Times New Roman"/>
          <w:color w:val="050505"/>
        </w:rPr>
        <w:t>được</w:t>
      </w:r>
      <w:proofErr w:type="spellEnd"/>
      <w:r w:rsidRPr="00E74D10">
        <w:rPr>
          <w:rFonts w:ascii="Times New Roman" w:hAnsi="Times New Roman"/>
          <w:color w:val="050505"/>
        </w:rPr>
        <w:t xml:space="preserve"> </w:t>
      </w:r>
      <w:proofErr w:type="spellStart"/>
      <w:r>
        <w:rPr>
          <w:rFonts w:ascii="Times New Roman" w:hAnsi="Times New Roman"/>
          <w:color w:val="050505"/>
        </w:rPr>
        <w:t>vai</w:t>
      </w:r>
      <w:proofErr w:type="spellEnd"/>
      <w:r>
        <w:rPr>
          <w:rFonts w:ascii="Times New Roman" w:hAnsi="Times New Roman"/>
          <w:color w:val="050505"/>
        </w:rPr>
        <w:t xml:space="preserve"> </w:t>
      </w:r>
      <w:proofErr w:type="spellStart"/>
      <w:r>
        <w:rPr>
          <w:rFonts w:ascii="Times New Roman" w:hAnsi="Times New Roman"/>
          <w:color w:val="050505"/>
        </w:rPr>
        <w:t>trò</w:t>
      </w:r>
      <w:proofErr w:type="spellEnd"/>
      <w:r>
        <w:rPr>
          <w:rFonts w:ascii="Times New Roman" w:hAnsi="Times New Roman"/>
          <w:color w:val="050505"/>
        </w:rPr>
        <w:t xml:space="preserve"> </w:t>
      </w:r>
      <w:proofErr w:type="spellStart"/>
      <w:r>
        <w:rPr>
          <w:rFonts w:ascii="Times New Roman" w:hAnsi="Times New Roman"/>
          <w:color w:val="050505"/>
        </w:rPr>
        <w:t>quan</w:t>
      </w:r>
      <w:proofErr w:type="spellEnd"/>
      <w:r>
        <w:rPr>
          <w:rFonts w:ascii="Times New Roman" w:hAnsi="Times New Roman"/>
          <w:color w:val="050505"/>
        </w:rPr>
        <w:t xml:space="preserve"> </w:t>
      </w:r>
      <w:proofErr w:type="spellStart"/>
      <w:r>
        <w:rPr>
          <w:rFonts w:ascii="Times New Roman" w:hAnsi="Times New Roman"/>
          <w:color w:val="050505"/>
        </w:rPr>
        <w:t>trọng</w:t>
      </w:r>
      <w:proofErr w:type="spellEnd"/>
      <w:r>
        <w:rPr>
          <w:rFonts w:ascii="Times New Roman" w:hAnsi="Times New Roman"/>
          <w:color w:val="050505"/>
        </w:rPr>
        <w:t xml:space="preserve"> </w:t>
      </w:r>
      <w:proofErr w:type="spellStart"/>
      <w:r>
        <w:rPr>
          <w:rFonts w:ascii="Times New Roman" w:hAnsi="Times New Roman"/>
          <w:color w:val="050505"/>
        </w:rPr>
        <w:t>của</w:t>
      </w:r>
      <w:proofErr w:type="spellEnd"/>
      <w:r>
        <w:rPr>
          <w:rFonts w:ascii="Times New Roman" w:hAnsi="Times New Roman"/>
          <w:color w:val="050505"/>
        </w:rPr>
        <w:t xml:space="preserve"> chi </w:t>
      </w:r>
      <w:proofErr w:type="spellStart"/>
      <w:r>
        <w:rPr>
          <w:rFonts w:ascii="Times New Roman" w:hAnsi="Times New Roman"/>
          <w:color w:val="050505"/>
        </w:rPr>
        <w:t>tiết</w:t>
      </w:r>
      <w:proofErr w:type="spellEnd"/>
      <w:r>
        <w:rPr>
          <w:rFonts w:ascii="Times New Roman" w:hAnsi="Times New Roman"/>
          <w:color w:val="050505"/>
        </w:rPr>
        <w:t xml:space="preserve"> </w:t>
      </w:r>
      <w:proofErr w:type="spellStart"/>
      <w:r>
        <w:rPr>
          <w:rFonts w:ascii="Times New Roman" w:hAnsi="Times New Roman"/>
          <w:color w:val="050505"/>
        </w:rPr>
        <w:t>máy</w:t>
      </w:r>
      <w:proofErr w:type="spellEnd"/>
      <w:r>
        <w:rPr>
          <w:rFonts w:ascii="Times New Roman" w:hAnsi="Times New Roman"/>
          <w:color w:val="050505"/>
        </w:rPr>
        <w:t xml:space="preserve"> </w:t>
      </w:r>
      <w:proofErr w:type="spellStart"/>
      <w:r>
        <w:rPr>
          <w:rFonts w:ascii="Times New Roman" w:hAnsi="Times New Roman"/>
          <w:color w:val="050505"/>
        </w:rPr>
        <w:t>và</w:t>
      </w:r>
      <w:proofErr w:type="spellEnd"/>
      <w:r>
        <w:rPr>
          <w:rFonts w:ascii="Times New Roman" w:hAnsi="Times New Roman"/>
          <w:color w:val="050505"/>
        </w:rPr>
        <w:t xml:space="preserve"> </w:t>
      </w:r>
      <w:proofErr w:type="spellStart"/>
      <w:r>
        <w:rPr>
          <w:rFonts w:ascii="Times New Roman" w:hAnsi="Times New Roman"/>
          <w:color w:val="050505"/>
        </w:rPr>
        <w:t>cách</w:t>
      </w:r>
      <w:proofErr w:type="spellEnd"/>
      <w:r>
        <w:rPr>
          <w:rFonts w:ascii="Times New Roman" w:hAnsi="Times New Roman"/>
          <w:color w:val="050505"/>
        </w:rPr>
        <w:t xml:space="preserve"> </w:t>
      </w:r>
      <w:proofErr w:type="spellStart"/>
      <w:r>
        <w:rPr>
          <w:rFonts w:ascii="Times New Roman" w:hAnsi="Times New Roman"/>
          <w:color w:val="050505"/>
        </w:rPr>
        <w:t>ghép</w:t>
      </w:r>
      <w:proofErr w:type="spellEnd"/>
      <w:r>
        <w:rPr>
          <w:rFonts w:ascii="Times New Roman" w:hAnsi="Times New Roman"/>
          <w:color w:val="050505"/>
        </w:rPr>
        <w:t xml:space="preserve"> </w:t>
      </w:r>
      <w:proofErr w:type="spellStart"/>
      <w:r>
        <w:rPr>
          <w:rFonts w:ascii="Times New Roman" w:hAnsi="Times New Roman"/>
          <w:color w:val="050505"/>
        </w:rPr>
        <w:t>các</w:t>
      </w:r>
      <w:proofErr w:type="spellEnd"/>
      <w:r>
        <w:rPr>
          <w:rFonts w:ascii="Times New Roman" w:hAnsi="Times New Roman"/>
          <w:color w:val="050505"/>
        </w:rPr>
        <w:t xml:space="preserve"> chi </w:t>
      </w:r>
      <w:proofErr w:type="spellStart"/>
      <w:r>
        <w:rPr>
          <w:rFonts w:ascii="Times New Roman" w:hAnsi="Times New Roman"/>
          <w:color w:val="050505"/>
        </w:rPr>
        <w:t>tiết</w:t>
      </w:r>
      <w:proofErr w:type="spellEnd"/>
      <w:r>
        <w:rPr>
          <w:rFonts w:ascii="Times New Roman" w:hAnsi="Times New Roman"/>
          <w:color w:val="050505"/>
        </w:rPr>
        <w:t xml:space="preserve"> </w:t>
      </w:r>
      <w:proofErr w:type="spellStart"/>
      <w:r>
        <w:rPr>
          <w:rFonts w:ascii="Times New Roman" w:hAnsi="Times New Roman"/>
          <w:color w:val="050505"/>
        </w:rPr>
        <w:t>máy</w:t>
      </w:r>
      <w:proofErr w:type="spellEnd"/>
      <w:r>
        <w:rPr>
          <w:rFonts w:ascii="Times New Roman" w:hAnsi="Times New Roman"/>
          <w:color w:val="050505"/>
        </w:rPr>
        <w:t xml:space="preserve"> </w:t>
      </w:r>
      <w:proofErr w:type="spellStart"/>
      <w:r>
        <w:rPr>
          <w:rFonts w:ascii="Times New Roman" w:hAnsi="Times New Roman"/>
          <w:color w:val="050505"/>
        </w:rPr>
        <w:t>lại</w:t>
      </w:r>
      <w:proofErr w:type="spellEnd"/>
      <w:r>
        <w:rPr>
          <w:rFonts w:ascii="Times New Roman" w:hAnsi="Times New Roman"/>
          <w:color w:val="050505"/>
        </w:rPr>
        <w:t xml:space="preserve"> </w:t>
      </w:r>
      <w:proofErr w:type="spellStart"/>
      <w:r>
        <w:rPr>
          <w:rFonts w:ascii="Times New Roman" w:hAnsi="Times New Roman"/>
          <w:color w:val="050505"/>
        </w:rPr>
        <w:t>với</w:t>
      </w:r>
      <w:proofErr w:type="spellEnd"/>
      <w:r>
        <w:rPr>
          <w:rFonts w:ascii="Times New Roman" w:hAnsi="Times New Roman"/>
          <w:color w:val="050505"/>
        </w:rPr>
        <w:t xml:space="preserve"> </w:t>
      </w:r>
      <w:proofErr w:type="spellStart"/>
      <w:r>
        <w:rPr>
          <w:rFonts w:ascii="Times New Roman" w:hAnsi="Times New Roman"/>
          <w:color w:val="050505"/>
        </w:rPr>
        <w:t>nhau</w:t>
      </w:r>
      <w:proofErr w:type="spellEnd"/>
      <w:r>
        <w:rPr>
          <w:rFonts w:ascii="Times New Roman" w:hAnsi="Times New Roman"/>
          <w:color w:val="050505"/>
        </w:rPr>
        <w:t xml:space="preserve"> </w:t>
      </w:r>
      <w:proofErr w:type="spellStart"/>
      <w:r>
        <w:rPr>
          <w:rFonts w:ascii="Times New Roman" w:hAnsi="Times New Roman"/>
          <w:color w:val="050505"/>
        </w:rPr>
        <w:t>để</w:t>
      </w:r>
      <w:proofErr w:type="spellEnd"/>
      <w:r>
        <w:rPr>
          <w:rFonts w:ascii="Times New Roman" w:hAnsi="Times New Roman"/>
          <w:color w:val="050505"/>
        </w:rPr>
        <w:t xml:space="preserve"> </w:t>
      </w:r>
      <w:proofErr w:type="spellStart"/>
      <w:r>
        <w:rPr>
          <w:rFonts w:ascii="Times New Roman" w:hAnsi="Times New Roman"/>
          <w:color w:val="050505"/>
        </w:rPr>
        <w:t>tạo</w:t>
      </w:r>
      <w:proofErr w:type="spellEnd"/>
      <w:r>
        <w:rPr>
          <w:rFonts w:ascii="Times New Roman" w:hAnsi="Times New Roman"/>
          <w:color w:val="050505"/>
        </w:rPr>
        <w:t xml:space="preserve"> ra 1 </w:t>
      </w:r>
      <w:proofErr w:type="spellStart"/>
      <w:r>
        <w:rPr>
          <w:rFonts w:ascii="Times New Roman" w:hAnsi="Times New Roman"/>
          <w:color w:val="050505"/>
        </w:rPr>
        <w:t>sản</w:t>
      </w:r>
      <w:proofErr w:type="spellEnd"/>
      <w:r>
        <w:rPr>
          <w:rFonts w:ascii="Times New Roman" w:hAnsi="Times New Roman"/>
          <w:color w:val="050505"/>
        </w:rPr>
        <w:t xml:space="preserve"> </w:t>
      </w:r>
      <w:proofErr w:type="spellStart"/>
      <w:r>
        <w:rPr>
          <w:rFonts w:ascii="Times New Roman" w:hAnsi="Times New Roman"/>
          <w:color w:val="050505"/>
        </w:rPr>
        <w:t>phẩm</w:t>
      </w:r>
      <w:proofErr w:type="spellEnd"/>
      <w:r>
        <w:rPr>
          <w:rFonts w:ascii="Times New Roman" w:hAnsi="Times New Roman"/>
          <w:color w:val="050505"/>
        </w:rPr>
        <w:t xml:space="preserve"> </w:t>
      </w:r>
      <w:proofErr w:type="spellStart"/>
      <w:r>
        <w:rPr>
          <w:rFonts w:ascii="Times New Roman" w:hAnsi="Times New Roman"/>
          <w:color w:val="050505"/>
        </w:rPr>
        <w:t>cơ</w:t>
      </w:r>
      <w:proofErr w:type="spellEnd"/>
      <w:r>
        <w:rPr>
          <w:rFonts w:ascii="Times New Roman" w:hAnsi="Times New Roman"/>
          <w:color w:val="050505"/>
        </w:rPr>
        <w:t xml:space="preserve"> </w:t>
      </w:r>
      <w:proofErr w:type="spellStart"/>
      <w:r>
        <w:rPr>
          <w:rFonts w:ascii="Times New Roman" w:hAnsi="Times New Roman"/>
          <w:color w:val="050505"/>
        </w:rPr>
        <w:t>khí</w:t>
      </w:r>
      <w:proofErr w:type="spellEnd"/>
      <w:r>
        <w:rPr>
          <w:rFonts w:ascii="Times New Roman" w:hAnsi="Times New Roman"/>
          <w:color w:val="050505"/>
        </w:rPr>
        <w:t xml:space="preserve"> </w:t>
      </w:r>
      <w:proofErr w:type="spellStart"/>
      <w:r>
        <w:rPr>
          <w:rFonts w:ascii="Times New Roman" w:hAnsi="Times New Roman"/>
          <w:color w:val="050505"/>
        </w:rPr>
        <w:t>hoàn</w:t>
      </w:r>
      <w:proofErr w:type="spellEnd"/>
      <w:r>
        <w:rPr>
          <w:rFonts w:ascii="Times New Roman" w:hAnsi="Times New Roman"/>
          <w:color w:val="050505"/>
        </w:rPr>
        <w:t xml:space="preserve"> </w:t>
      </w:r>
      <w:proofErr w:type="spellStart"/>
      <w:r>
        <w:rPr>
          <w:rFonts w:ascii="Times New Roman" w:hAnsi="Times New Roman"/>
          <w:color w:val="050505"/>
        </w:rPr>
        <w:t>chỉnh</w:t>
      </w:r>
      <w:proofErr w:type="spellEnd"/>
      <w:r>
        <w:rPr>
          <w:rFonts w:ascii="Times New Roman" w:hAnsi="Times New Roman"/>
          <w:color w:val="050505"/>
        </w:rPr>
        <w:t xml:space="preserve">. </w:t>
      </w:r>
    </w:p>
    <w:p w:rsidR="00534AAF" w:rsidRPr="00E74D10" w:rsidRDefault="00534AAF" w:rsidP="00534AAF">
      <w:pPr>
        <w:spacing w:line="259" w:lineRule="auto"/>
        <w:rPr>
          <w:rFonts w:ascii="Times New Roman" w:eastAsia="Arial" w:hAnsi="Times New Roman"/>
          <w:b/>
          <w:bCs/>
          <w:kern w:val="24"/>
        </w:rPr>
      </w:pPr>
      <w:r>
        <w:rPr>
          <w:rFonts w:ascii="Times New Roman" w:eastAsia="Arial" w:hAnsi="Times New Roman"/>
          <w:b/>
          <w:bCs/>
          <w:kern w:val="24"/>
        </w:rPr>
        <w:t>2</w:t>
      </w:r>
      <w:r w:rsidRPr="00E74D10">
        <w:rPr>
          <w:rFonts w:ascii="Times New Roman" w:eastAsia="Arial" w:hAnsi="Times New Roman"/>
          <w:b/>
          <w:bCs/>
          <w:kern w:val="24"/>
          <w:lang w:val="vi-VN"/>
        </w:rPr>
        <w:t>. Phẩm chất</w:t>
      </w:r>
    </w:p>
    <w:p w:rsidR="00534AAF" w:rsidRPr="00E74D10" w:rsidRDefault="00534AAF" w:rsidP="00534AAF">
      <w:pPr>
        <w:spacing w:line="259" w:lineRule="auto"/>
        <w:contextualSpacing/>
        <w:rPr>
          <w:rFonts w:ascii="Times New Roman" w:eastAsia="Arial" w:hAnsi="Times New Roman"/>
          <w:bCs/>
          <w:kern w:val="24"/>
          <w:lang w:val="vi-VN"/>
        </w:rPr>
      </w:pPr>
      <w:r w:rsidRPr="00E74D10">
        <w:rPr>
          <w:rFonts w:ascii="Times New Roman" w:hAnsi="Times New Roman"/>
          <w:lang w:val="vi-VN" w:eastAsia="vi-VN"/>
        </w:rPr>
        <w:t xml:space="preserve">- Trách nhiệm: </w:t>
      </w:r>
      <w:r w:rsidRPr="00E74D10">
        <w:rPr>
          <w:rFonts w:ascii="Times New Roman" w:eastAsia="Arial" w:hAnsi="Times New Roman"/>
          <w:lang w:val="vi-VN"/>
        </w:rPr>
        <w:t>Không đổ lỗi cho người khác, có ý thức và tìm cách khắc phục hậu quả do mình đã gây ra; quan tâm đến các công việc chung.</w:t>
      </w:r>
    </w:p>
    <w:p w:rsidR="00534AAF" w:rsidRPr="00E74D10" w:rsidRDefault="00534AAF" w:rsidP="00534AAF">
      <w:pPr>
        <w:spacing w:line="259" w:lineRule="auto"/>
        <w:contextualSpacing/>
        <w:rPr>
          <w:rFonts w:ascii="Times New Roman" w:eastAsia="Arial" w:hAnsi="Times New Roman"/>
          <w:bCs/>
          <w:kern w:val="24"/>
          <w:lang w:val="vi-VN"/>
        </w:rPr>
      </w:pPr>
      <w:r w:rsidRPr="00E74D10">
        <w:rPr>
          <w:rFonts w:ascii="Times New Roman" w:hAnsi="Times New Roman"/>
          <w:lang w:val="vi-VN" w:eastAsia="vi-VN"/>
        </w:rPr>
        <w:t xml:space="preserve">- Nhân ái: </w:t>
      </w:r>
      <w:r w:rsidRPr="00E74D10">
        <w:rPr>
          <w:rFonts w:ascii="Times New Roman" w:eastAsia="Arial" w:hAnsi="Times New Roman"/>
          <w:lang w:val="vi-VN"/>
        </w:rPr>
        <w:t>Có ý thức tìm hiểu và sẵn sàng tham gia các hoạt động tuyên truyền, chăm sóc, bảo vệ thiên nhiên; phản đối những hành vi phá hoại thiên nhiên.</w:t>
      </w:r>
    </w:p>
    <w:p w:rsidR="00534AAF" w:rsidRPr="008064CC" w:rsidRDefault="00534AAF" w:rsidP="00534AAF">
      <w:pPr>
        <w:spacing w:line="259" w:lineRule="auto"/>
        <w:contextualSpacing/>
        <w:rPr>
          <w:rFonts w:ascii="Times New Roman" w:hAnsi="Times New Roman"/>
          <w:b/>
          <w:lang w:val="sv-SE"/>
        </w:rPr>
      </w:pPr>
      <w:r w:rsidRPr="00E74D10">
        <w:rPr>
          <w:rFonts w:ascii="Times New Roman" w:hAnsi="Times New Roman"/>
          <w:lang w:val="vi-VN" w:eastAsia="vi-VN"/>
        </w:rPr>
        <w:t xml:space="preserve">- Chăm chỉ: </w:t>
      </w:r>
      <w:r w:rsidRPr="00E74D10">
        <w:rPr>
          <w:rFonts w:ascii="Times New Roman" w:eastAsia="Arial" w:hAnsi="Times New Roman"/>
          <w:lang w:val="vi-VN"/>
        </w:rPr>
        <w:t>Siêng năng trong học tập và lao động; ý thức được thuận lợi, khó khăn trong học tập và sinh hoạt của bản thân và chủ động khắc phục vượt qua.</w:t>
      </w:r>
    </w:p>
    <w:p w:rsidR="00534AAF" w:rsidRPr="00005A73" w:rsidRDefault="00534AAF" w:rsidP="00534AAF">
      <w:pPr>
        <w:jc w:val="both"/>
        <w:rPr>
          <w:rFonts w:ascii="Times New Roman" w:hAnsi="Times New Roman"/>
          <w:b/>
          <w:bCs/>
          <w:kern w:val="32"/>
          <w:lang w:val="nl-NL"/>
        </w:rPr>
      </w:pPr>
      <w:r w:rsidRPr="00005A73">
        <w:rPr>
          <w:rFonts w:ascii="Times New Roman" w:hAnsi="Times New Roman"/>
          <w:b/>
          <w:bCs/>
          <w:kern w:val="32"/>
          <w:lang w:val="nl-NL"/>
        </w:rPr>
        <w:t>II. THIẾT BỊ DẠY HỌC VÀ HỌC LIỆU:</w:t>
      </w:r>
    </w:p>
    <w:p w:rsidR="009D2057" w:rsidRPr="00005A73" w:rsidRDefault="009D2057" w:rsidP="009D2057">
      <w:pPr>
        <w:jc w:val="both"/>
        <w:rPr>
          <w:rFonts w:ascii="Times New Roman" w:hAnsi="Times New Roman"/>
        </w:rPr>
      </w:pPr>
      <w:r w:rsidRPr="00005A73">
        <w:rPr>
          <w:rFonts w:ascii="Times New Roman" w:hAnsi="Times New Roman"/>
          <w:b/>
          <w:bCs/>
          <w:iCs/>
        </w:rPr>
        <w:t>II. THIẾT BỊ DẠY HỌC VÀ HỌC LIỆU</w:t>
      </w:r>
      <w:r w:rsidRPr="00005A73">
        <w:rPr>
          <w:rFonts w:ascii="Times New Roman" w:hAnsi="Times New Roman"/>
        </w:rPr>
        <w:t>:</w:t>
      </w:r>
    </w:p>
    <w:p w:rsidR="009D2057" w:rsidRPr="00005A73" w:rsidRDefault="003549D2" w:rsidP="003549D2">
      <w:pPr>
        <w:jc w:val="both"/>
        <w:rPr>
          <w:rFonts w:ascii="Times New Roman" w:hAnsi="Times New Roman"/>
          <w:b/>
        </w:rPr>
      </w:pPr>
      <w:r>
        <w:rPr>
          <w:rFonts w:ascii="Times New Roman" w:hAnsi="Times New Roman"/>
          <w:b/>
        </w:rPr>
        <w:t xml:space="preserve">1. </w:t>
      </w:r>
      <w:proofErr w:type="spellStart"/>
      <w:r w:rsidR="009D2057" w:rsidRPr="00005A73">
        <w:rPr>
          <w:rFonts w:ascii="Times New Roman" w:hAnsi="Times New Roman"/>
          <w:b/>
        </w:rPr>
        <w:t>G</w:t>
      </w:r>
      <w:r w:rsidR="009D2057" w:rsidRPr="00005A73">
        <w:rPr>
          <w:rFonts w:ascii="Times New Roman" w:hAnsi="Times New Roman"/>
          <w:b/>
          <w:bCs/>
          <w:iCs/>
        </w:rPr>
        <w:t>iáo</w:t>
      </w:r>
      <w:proofErr w:type="spellEnd"/>
      <w:r w:rsidR="009D2057" w:rsidRPr="00005A73">
        <w:rPr>
          <w:rFonts w:ascii="Times New Roman" w:hAnsi="Times New Roman"/>
          <w:b/>
          <w:bCs/>
          <w:iCs/>
        </w:rPr>
        <w:t xml:space="preserve"> </w:t>
      </w:r>
      <w:proofErr w:type="spellStart"/>
      <w:proofErr w:type="gramStart"/>
      <w:r w:rsidR="009D2057" w:rsidRPr="00005A73">
        <w:rPr>
          <w:rFonts w:ascii="Times New Roman" w:hAnsi="Times New Roman"/>
          <w:b/>
          <w:bCs/>
          <w:iCs/>
        </w:rPr>
        <w:t>viên</w:t>
      </w:r>
      <w:proofErr w:type="spellEnd"/>
      <w:r w:rsidR="009D2057" w:rsidRPr="00005A73">
        <w:rPr>
          <w:rFonts w:ascii="Times New Roman" w:hAnsi="Times New Roman"/>
          <w:b/>
          <w:bCs/>
          <w:iCs/>
        </w:rPr>
        <w:t xml:space="preserve"> </w:t>
      </w:r>
      <w:r w:rsidR="009D2057" w:rsidRPr="00005A73">
        <w:rPr>
          <w:rFonts w:ascii="Times New Roman" w:hAnsi="Times New Roman"/>
          <w:b/>
          <w:iCs/>
        </w:rPr>
        <w:t>:</w:t>
      </w:r>
      <w:proofErr w:type="gramEnd"/>
    </w:p>
    <w:p w:rsidR="009D2057" w:rsidRPr="00005A73" w:rsidRDefault="009D2057" w:rsidP="009D2057">
      <w:pPr>
        <w:jc w:val="both"/>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Nghiên</w:t>
      </w:r>
      <w:proofErr w:type="spellEnd"/>
      <w:r w:rsidRPr="00005A73">
        <w:rPr>
          <w:rFonts w:ascii="Times New Roman" w:hAnsi="Times New Roman"/>
        </w:rPr>
        <w:t xml:space="preserve"> </w:t>
      </w:r>
      <w:proofErr w:type="spellStart"/>
      <w:r w:rsidRPr="00005A73">
        <w:rPr>
          <w:rFonts w:ascii="Times New Roman" w:hAnsi="Times New Roman"/>
        </w:rPr>
        <w:t>cứu</w:t>
      </w:r>
      <w:proofErr w:type="spellEnd"/>
      <w:r w:rsidRPr="00005A73">
        <w:rPr>
          <w:rFonts w:ascii="Times New Roman" w:hAnsi="Times New Roman"/>
        </w:rPr>
        <w:t xml:space="preserve"> </w:t>
      </w:r>
      <w:proofErr w:type="spellStart"/>
      <w:r w:rsidRPr="00005A73">
        <w:rPr>
          <w:rFonts w:ascii="Times New Roman" w:hAnsi="Times New Roman"/>
        </w:rPr>
        <w:t>bài</w:t>
      </w:r>
      <w:proofErr w:type="spellEnd"/>
      <w:r w:rsidRPr="00005A73">
        <w:rPr>
          <w:rFonts w:ascii="Times New Roman" w:hAnsi="Times New Roman"/>
        </w:rPr>
        <w:t xml:space="preserve"> 24 </w:t>
      </w:r>
      <w:proofErr w:type="spellStart"/>
      <w:r w:rsidRPr="00005A73">
        <w:rPr>
          <w:rFonts w:ascii="Times New Roman" w:hAnsi="Times New Roman"/>
        </w:rPr>
        <w:t>sách</w:t>
      </w:r>
      <w:proofErr w:type="spellEnd"/>
      <w:r w:rsidRPr="00005A73">
        <w:rPr>
          <w:rFonts w:ascii="Times New Roman" w:hAnsi="Times New Roman"/>
        </w:rPr>
        <w:t xml:space="preserve"> </w:t>
      </w:r>
      <w:proofErr w:type="spellStart"/>
      <w:r w:rsidRPr="00005A73">
        <w:rPr>
          <w:rFonts w:ascii="Times New Roman" w:hAnsi="Times New Roman"/>
        </w:rPr>
        <w:t>giáo</w:t>
      </w:r>
      <w:proofErr w:type="spellEnd"/>
      <w:r w:rsidRPr="00005A73">
        <w:rPr>
          <w:rFonts w:ascii="Times New Roman" w:hAnsi="Times New Roman"/>
        </w:rPr>
        <w:t xml:space="preserve"> khoa, </w:t>
      </w:r>
      <w:proofErr w:type="spellStart"/>
      <w:r w:rsidRPr="00005A73">
        <w:rPr>
          <w:rFonts w:ascii="Times New Roman" w:hAnsi="Times New Roman"/>
        </w:rPr>
        <w:t>tài</w:t>
      </w:r>
      <w:proofErr w:type="spellEnd"/>
      <w:r w:rsidRPr="00005A73">
        <w:rPr>
          <w:rFonts w:ascii="Times New Roman" w:hAnsi="Times New Roman"/>
        </w:rPr>
        <w:t xml:space="preserve"> </w:t>
      </w:r>
      <w:proofErr w:type="spellStart"/>
      <w:r w:rsidRPr="00005A73">
        <w:rPr>
          <w:rFonts w:ascii="Times New Roman" w:hAnsi="Times New Roman"/>
        </w:rPr>
        <w:t>liệu</w:t>
      </w:r>
      <w:proofErr w:type="spellEnd"/>
      <w:r w:rsidRPr="00005A73">
        <w:rPr>
          <w:rFonts w:ascii="Times New Roman" w:hAnsi="Times New Roman"/>
        </w:rPr>
        <w:t xml:space="preserve"> </w:t>
      </w:r>
      <w:proofErr w:type="spellStart"/>
      <w:r w:rsidRPr="00005A73">
        <w:rPr>
          <w:rFonts w:ascii="Times New Roman" w:hAnsi="Times New Roman"/>
        </w:rPr>
        <w:t>tham</w:t>
      </w:r>
      <w:proofErr w:type="spellEnd"/>
      <w:r w:rsidRPr="00005A73">
        <w:rPr>
          <w:rFonts w:ascii="Times New Roman" w:hAnsi="Times New Roman"/>
        </w:rPr>
        <w:t xml:space="preserve"> </w:t>
      </w:r>
      <w:proofErr w:type="spellStart"/>
      <w:r w:rsidRPr="00005A73">
        <w:rPr>
          <w:rFonts w:ascii="Times New Roman" w:hAnsi="Times New Roman"/>
        </w:rPr>
        <w:t>khảo</w:t>
      </w:r>
      <w:proofErr w:type="spellEnd"/>
      <w:r w:rsidRPr="00005A73">
        <w:rPr>
          <w:rFonts w:ascii="Times New Roman" w:hAnsi="Times New Roman"/>
        </w:rPr>
        <w:t xml:space="preserve">, </w:t>
      </w:r>
      <w:proofErr w:type="spellStart"/>
      <w:r w:rsidRPr="00005A73">
        <w:rPr>
          <w:rFonts w:ascii="Times New Roman" w:hAnsi="Times New Roman"/>
        </w:rPr>
        <w:t>soạn</w:t>
      </w:r>
      <w:proofErr w:type="spellEnd"/>
      <w:r w:rsidRPr="00005A73">
        <w:rPr>
          <w:rFonts w:ascii="Times New Roman" w:hAnsi="Times New Roman"/>
        </w:rPr>
        <w:t xml:space="preserve"> </w:t>
      </w:r>
      <w:proofErr w:type="spellStart"/>
      <w:r w:rsidRPr="00005A73">
        <w:rPr>
          <w:rFonts w:ascii="Times New Roman" w:hAnsi="Times New Roman"/>
        </w:rPr>
        <w:t>giáo</w:t>
      </w:r>
      <w:proofErr w:type="spellEnd"/>
      <w:r w:rsidRPr="00005A73">
        <w:rPr>
          <w:rFonts w:ascii="Times New Roman" w:hAnsi="Times New Roman"/>
        </w:rPr>
        <w:t xml:space="preserve"> </w:t>
      </w:r>
      <w:proofErr w:type="spellStart"/>
      <w:r w:rsidRPr="00005A73">
        <w:rPr>
          <w:rFonts w:ascii="Times New Roman" w:hAnsi="Times New Roman"/>
        </w:rPr>
        <w:t>án</w:t>
      </w:r>
      <w:proofErr w:type="spellEnd"/>
      <w:r w:rsidRPr="00005A73">
        <w:rPr>
          <w:rFonts w:ascii="Times New Roman" w:hAnsi="Times New Roman"/>
        </w:rPr>
        <w:t>.</w:t>
      </w:r>
    </w:p>
    <w:p w:rsidR="009D2057" w:rsidRPr="00005A73" w:rsidRDefault="009D2057" w:rsidP="009D2057">
      <w:pPr>
        <w:jc w:val="both"/>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Đồ</w:t>
      </w:r>
      <w:proofErr w:type="spellEnd"/>
      <w:r w:rsidRPr="00005A73">
        <w:rPr>
          <w:rFonts w:ascii="Times New Roman" w:hAnsi="Times New Roman"/>
        </w:rPr>
        <w:t xml:space="preserve"> </w:t>
      </w:r>
      <w:proofErr w:type="spellStart"/>
      <w:proofErr w:type="gramStart"/>
      <w:r w:rsidRPr="00005A73">
        <w:rPr>
          <w:rFonts w:ascii="Times New Roman" w:hAnsi="Times New Roman"/>
        </w:rPr>
        <w:t>dùng</w:t>
      </w:r>
      <w:proofErr w:type="spellEnd"/>
      <w:r w:rsidRPr="00005A73">
        <w:rPr>
          <w:rFonts w:ascii="Times New Roman" w:hAnsi="Times New Roman"/>
        </w:rPr>
        <w:t xml:space="preserve"> :</w:t>
      </w:r>
      <w:proofErr w:type="gramEnd"/>
      <w:r w:rsidRPr="00005A73">
        <w:rPr>
          <w:rFonts w:ascii="Times New Roman" w:hAnsi="Times New Roman"/>
        </w:rPr>
        <w:t xml:space="preserve"> </w:t>
      </w:r>
      <w:proofErr w:type="spellStart"/>
      <w:r w:rsidRPr="00005A73">
        <w:rPr>
          <w:rFonts w:ascii="Times New Roman" w:hAnsi="Times New Roman"/>
        </w:rPr>
        <w:t>Tranh</w:t>
      </w:r>
      <w:proofErr w:type="spellEnd"/>
      <w:r w:rsidRPr="00005A73">
        <w:rPr>
          <w:rFonts w:ascii="Times New Roman" w:hAnsi="Times New Roman"/>
        </w:rPr>
        <w:t xml:space="preserve"> </w:t>
      </w:r>
      <w:proofErr w:type="spellStart"/>
      <w:r w:rsidRPr="00005A73">
        <w:rPr>
          <w:rFonts w:ascii="Times New Roman" w:hAnsi="Times New Roman"/>
        </w:rPr>
        <w:t>vẽ</w:t>
      </w:r>
      <w:proofErr w:type="spellEnd"/>
      <w:r w:rsidRPr="00005A73">
        <w:rPr>
          <w:rFonts w:ascii="Times New Roman" w:hAnsi="Times New Roman"/>
        </w:rPr>
        <w:t xml:space="preserve"> </w:t>
      </w:r>
      <w:proofErr w:type="spellStart"/>
      <w:r w:rsidRPr="00005A73">
        <w:rPr>
          <w:rFonts w:ascii="Times New Roman" w:hAnsi="Times New Roman"/>
        </w:rPr>
        <w:t>ròng</w:t>
      </w:r>
      <w:proofErr w:type="spellEnd"/>
      <w:r w:rsidRPr="00005A73">
        <w:rPr>
          <w:rFonts w:ascii="Times New Roman" w:hAnsi="Times New Roman"/>
        </w:rPr>
        <w:t xml:space="preserve"> </w:t>
      </w:r>
      <w:proofErr w:type="spellStart"/>
      <w:r w:rsidRPr="00005A73">
        <w:rPr>
          <w:rFonts w:ascii="Times New Roman" w:hAnsi="Times New Roman"/>
        </w:rPr>
        <w:t>rọc</w:t>
      </w:r>
      <w:proofErr w:type="spellEnd"/>
      <w:r w:rsidRPr="00005A73">
        <w:rPr>
          <w:rFonts w:ascii="Times New Roman" w:hAnsi="Times New Roman"/>
        </w:rPr>
        <w:t xml:space="preserve">, </w:t>
      </w:r>
      <w:proofErr w:type="spellStart"/>
      <w:r w:rsidRPr="00005A73">
        <w:rPr>
          <w:rFonts w:ascii="Times New Roman" w:hAnsi="Times New Roman"/>
        </w:rPr>
        <w:t>các</w:t>
      </w:r>
      <w:proofErr w:type="spellEnd"/>
      <w:r w:rsidRPr="00005A73">
        <w:rPr>
          <w:rFonts w:ascii="Times New Roman" w:hAnsi="Times New Roman"/>
        </w:rPr>
        <w:t xml:space="preserve"> chi </w:t>
      </w:r>
      <w:proofErr w:type="spellStart"/>
      <w:r w:rsidRPr="00005A73">
        <w:rPr>
          <w:rFonts w:ascii="Times New Roman" w:hAnsi="Times New Roman"/>
        </w:rPr>
        <w:t>tiết</w:t>
      </w:r>
      <w:proofErr w:type="spellEnd"/>
      <w:r w:rsidRPr="00005A73">
        <w:rPr>
          <w:rFonts w:ascii="Times New Roman" w:hAnsi="Times New Roman"/>
        </w:rPr>
        <w:t xml:space="preserve"> </w:t>
      </w:r>
      <w:proofErr w:type="spellStart"/>
      <w:r w:rsidRPr="00005A73">
        <w:rPr>
          <w:rFonts w:ascii="Times New Roman" w:hAnsi="Times New Roman"/>
        </w:rPr>
        <w:t>máy</w:t>
      </w:r>
      <w:proofErr w:type="spellEnd"/>
      <w:r w:rsidRPr="00005A73">
        <w:rPr>
          <w:rFonts w:ascii="Times New Roman" w:hAnsi="Times New Roman"/>
        </w:rPr>
        <w:t xml:space="preserve">, </w:t>
      </w:r>
      <w:proofErr w:type="spellStart"/>
      <w:r w:rsidRPr="00005A73">
        <w:rPr>
          <w:rFonts w:ascii="Times New Roman" w:hAnsi="Times New Roman"/>
        </w:rPr>
        <w:t>bu</w:t>
      </w:r>
      <w:proofErr w:type="spellEnd"/>
      <w:r w:rsidRPr="00005A73">
        <w:rPr>
          <w:rFonts w:ascii="Times New Roman" w:hAnsi="Times New Roman"/>
        </w:rPr>
        <w:t xml:space="preserve"> </w:t>
      </w:r>
      <w:proofErr w:type="spellStart"/>
      <w:r w:rsidRPr="00005A73">
        <w:rPr>
          <w:rFonts w:ascii="Times New Roman" w:hAnsi="Times New Roman"/>
        </w:rPr>
        <w:t>lông</w:t>
      </w:r>
      <w:proofErr w:type="spellEnd"/>
      <w:r w:rsidRPr="00005A73">
        <w:rPr>
          <w:rFonts w:ascii="Times New Roman" w:hAnsi="Times New Roman"/>
        </w:rPr>
        <w:t xml:space="preserve">, </w:t>
      </w:r>
      <w:proofErr w:type="spellStart"/>
      <w:r w:rsidRPr="00005A73">
        <w:rPr>
          <w:rFonts w:ascii="Times New Roman" w:hAnsi="Times New Roman"/>
        </w:rPr>
        <w:t>đai</w:t>
      </w:r>
      <w:proofErr w:type="spellEnd"/>
      <w:r w:rsidRPr="00005A73">
        <w:rPr>
          <w:rFonts w:ascii="Times New Roman" w:hAnsi="Times New Roman"/>
        </w:rPr>
        <w:t xml:space="preserve"> </w:t>
      </w:r>
      <w:proofErr w:type="spellStart"/>
      <w:r w:rsidRPr="00005A73">
        <w:rPr>
          <w:rFonts w:ascii="Times New Roman" w:hAnsi="Times New Roman"/>
        </w:rPr>
        <w:t>ốc</w:t>
      </w:r>
      <w:proofErr w:type="spellEnd"/>
      <w:r w:rsidRPr="00005A73">
        <w:rPr>
          <w:rFonts w:ascii="Times New Roman" w:hAnsi="Times New Roman"/>
        </w:rPr>
        <w:t xml:space="preserve">, </w:t>
      </w:r>
      <w:proofErr w:type="spellStart"/>
      <w:r w:rsidRPr="00005A73">
        <w:rPr>
          <w:rFonts w:ascii="Times New Roman" w:hAnsi="Times New Roman"/>
        </w:rPr>
        <w:t>vòng</w:t>
      </w:r>
      <w:proofErr w:type="spellEnd"/>
      <w:r w:rsidRPr="00005A73">
        <w:rPr>
          <w:rFonts w:ascii="Times New Roman" w:hAnsi="Times New Roman"/>
        </w:rPr>
        <w:t xml:space="preserve"> </w:t>
      </w:r>
      <w:proofErr w:type="spellStart"/>
      <w:r w:rsidRPr="00005A73">
        <w:rPr>
          <w:rFonts w:ascii="Times New Roman" w:hAnsi="Times New Roman"/>
        </w:rPr>
        <w:t>đệm</w:t>
      </w:r>
      <w:proofErr w:type="spellEnd"/>
      <w:r w:rsidRPr="00005A73">
        <w:rPr>
          <w:rFonts w:ascii="Times New Roman" w:hAnsi="Times New Roman"/>
        </w:rPr>
        <w:t xml:space="preserve">, </w:t>
      </w:r>
      <w:proofErr w:type="spellStart"/>
      <w:r w:rsidRPr="00005A73">
        <w:rPr>
          <w:rFonts w:ascii="Times New Roman" w:hAnsi="Times New Roman"/>
        </w:rPr>
        <w:t>lò</w:t>
      </w:r>
      <w:proofErr w:type="spellEnd"/>
      <w:r w:rsidRPr="00005A73">
        <w:rPr>
          <w:rFonts w:ascii="Times New Roman" w:hAnsi="Times New Roman"/>
        </w:rPr>
        <w:t xml:space="preserve"> xo, </w:t>
      </w:r>
      <w:proofErr w:type="spellStart"/>
      <w:r w:rsidRPr="00005A73">
        <w:rPr>
          <w:rFonts w:ascii="Times New Roman" w:hAnsi="Times New Roman"/>
        </w:rPr>
        <w:t>ròng</w:t>
      </w:r>
      <w:proofErr w:type="spellEnd"/>
      <w:r w:rsidRPr="00005A73">
        <w:rPr>
          <w:rFonts w:ascii="Times New Roman" w:hAnsi="Times New Roman"/>
        </w:rPr>
        <w:t xml:space="preserve"> </w:t>
      </w:r>
      <w:proofErr w:type="spellStart"/>
      <w:r w:rsidRPr="00005A73">
        <w:rPr>
          <w:rFonts w:ascii="Times New Roman" w:hAnsi="Times New Roman"/>
        </w:rPr>
        <w:t>rọc</w:t>
      </w:r>
      <w:proofErr w:type="spellEnd"/>
      <w:r w:rsidRPr="00005A73">
        <w:rPr>
          <w:rFonts w:ascii="Times New Roman" w:hAnsi="Times New Roman"/>
        </w:rPr>
        <w:t xml:space="preserve">, </w:t>
      </w:r>
      <w:proofErr w:type="spellStart"/>
      <w:r w:rsidRPr="00005A73">
        <w:rPr>
          <w:rFonts w:ascii="Times New Roman" w:hAnsi="Times New Roman"/>
        </w:rPr>
        <w:t>mảnh</w:t>
      </w:r>
      <w:proofErr w:type="spellEnd"/>
      <w:r w:rsidRPr="00005A73">
        <w:rPr>
          <w:rFonts w:ascii="Times New Roman" w:hAnsi="Times New Roman"/>
        </w:rPr>
        <w:t xml:space="preserve"> </w:t>
      </w:r>
      <w:proofErr w:type="spellStart"/>
      <w:r w:rsidRPr="00005A73">
        <w:rPr>
          <w:rFonts w:ascii="Times New Roman" w:hAnsi="Times New Roman"/>
        </w:rPr>
        <w:t>vỡ</w:t>
      </w:r>
      <w:proofErr w:type="spellEnd"/>
      <w:r w:rsidRPr="00005A73">
        <w:rPr>
          <w:rFonts w:ascii="Times New Roman" w:hAnsi="Times New Roman"/>
        </w:rPr>
        <w:t xml:space="preserve"> </w:t>
      </w:r>
      <w:proofErr w:type="spellStart"/>
      <w:r w:rsidRPr="00005A73">
        <w:rPr>
          <w:rFonts w:ascii="Times New Roman" w:hAnsi="Times New Roman"/>
        </w:rPr>
        <w:t>của</w:t>
      </w:r>
      <w:proofErr w:type="spellEnd"/>
      <w:r w:rsidRPr="00005A73">
        <w:rPr>
          <w:rFonts w:ascii="Times New Roman" w:hAnsi="Times New Roman"/>
        </w:rPr>
        <w:t xml:space="preserve"> </w:t>
      </w:r>
      <w:proofErr w:type="spellStart"/>
      <w:r w:rsidRPr="00005A73">
        <w:rPr>
          <w:rFonts w:ascii="Times New Roman" w:hAnsi="Times New Roman"/>
        </w:rPr>
        <w:t>cụm</w:t>
      </w:r>
      <w:proofErr w:type="spellEnd"/>
      <w:r w:rsidRPr="00005A73">
        <w:rPr>
          <w:rFonts w:ascii="Times New Roman" w:hAnsi="Times New Roman"/>
        </w:rPr>
        <w:t xml:space="preserve"> </w:t>
      </w:r>
      <w:proofErr w:type="spellStart"/>
      <w:r w:rsidRPr="00005A73">
        <w:rPr>
          <w:rFonts w:ascii="Times New Roman" w:hAnsi="Times New Roman"/>
        </w:rPr>
        <w:t>trục</w:t>
      </w:r>
      <w:proofErr w:type="spellEnd"/>
      <w:r w:rsidRPr="00005A73">
        <w:rPr>
          <w:rFonts w:ascii="Times New Roman" w:hAnsi="Times New Roman"/>
        </w:rPr>
        <w:t xml:space="preserve"> </w:t>
      </w:r>
      <w:proofErr w:type="spellStart"/>
      <w:r w:rsidRPr="00005A73">
        <w:rPr>
          <w:rFonts w:ascii="Times New Roman" w:hAnsi="Times New Roman"/>
        </w:rPr>
        <w:t>truớc</w:t>
      </w:r>
      <w:proofErr w:type="spellEnd"/>
      <w:r w:rsidRPr="00005A73">
        <w:rPr>
          <w:rFonts w:ascii="Times New Roman" w:hAnsi="Times New Roman"/>
        </w:rPr>
        <w:t xml:space="preserve"> </w:t>
      </w:r>
      <w:proofErr w:type="spellStart"/>
      <w:r w:rsidRPr="00005A73">
        <w:rPr>
          <w:rFonts w:ascii="Times New Roman" w:hAnsi="Times New Roman"/>
        </w:rPr>
        <w:t>xe</w:t>
      </w:r>
      <w:proofErr w:type="spellEnd"/>
      <w:r w:rsidRPr="00005A73">
        <w:rPr>
          <w:rFonts w:ascii="Times New Roman" w:hAnsi="Times New Roman"/>
        </w:rPr>
        <w:t xml:space="preserve"> </w:t>
      </w:r>
      <w:proofErr w:type="spellStart"/>
      <w:r w:rsidRPr="00005A73">
        <w:rPr>
          <w:rFonts w:ascii="Times New Roman" w:hAnsi="Times New Roman"/>
        </w:rPr>
        <w:t>đạp</w:t>
      </w:r>
      <w:proofErr w:type="spellEnd"/>
      <w:r w:rsidRPr="00005A73">
        <w:rPr>
          <w:rFonts w:ascii="Times New Roman" w:hAnsi="Times New Roman"/>
        </w:rPr>
        <w:t>.</w:t>
      </w:r>
    </w:p>
    <w:p w:rsidR="009D2057" w:rsidRPr="00005A73" w:rsidRDefault="003549D2" w:rsidP="009D2057">
      <w:pPr>
        <w:jc w:val="both"/>
        <w:rPr>
          <w:rFonts w:ascii="Times New Roman" w:hAnsi="Times New Roman"/>
        </w:rPr>
      </w:pPr>
      <w:r>
        <w:rPr>
          <w:rFonts w:ascii="Times New Roman" w:hAnsi="Times New Roman"/>
          <w:b/>
          <w:bCs/>
          <w:iCs/>
        </w:rPr>
        <w:t>2.</w:t>
      </w:r>
      <w:r w:rsidR="009D2057" w:rsidRPr="00005A73">
        <w:rPr>
          <w:rFonts w:ascii="Times New Roman" w:hAnsi="Times New Roman"/>
          <w:b/>
          <w:bCs/>
        </w:rPr>
        <w:t xml:space="preserve"> </w:t>
      </w:r>
      <w:proofErr w:type="spellStart"/>
      <w:r w:rsidR="009D2057" w:rsidRPr="00005A73">
        <w:rPr>
          <w:rFonts w:ascii="Times New Roman" w:hAnsi="Times New Roman"/>
          <w:b/>
          <w:bCs/>
        </w:rPr>
        <w:t>H</w:t>
      </w:r>
      <w:r w:rsidR="009D2057" w:rsidRPr="00005A73">
        <w:rPr>
          <w:rFonts w:ascii="Times New Roman" w:hAnsi="Times New Roman"/>
          <w:b/>
          <w:bCs/>
          <w:iCs/>
        </w:rPr>
        <w:t>ọc</w:t>
      </w:r>
      <w:proofErr w:type="spellEnd"/>
      <w:r w:rsidR="009D2057" w:rsidRPr="00005A73">
        <w:rPr>
          <w:rFonts w:ascii="Times New Roman" w:hAnsi="Times New Roman"/>
          <w:b/>
          <w:bCs/>
          <w:iCs/>
        </w:rPr>
        <w:t xml:space="preserve"> </w:t>
      </w:r>
      <w:proofErr w:type="spellStart"/>
      <w:proofErr w:type="gramStart"/>
      <w:r w:rsidR="009D2057" w:rsidRPr="00005A73">
        <w:rPr>
          <w:rFonts w:ascii="Times New Roman" w:hAnsi="Times New Roman"/>
          <w:b/>
          <w:bCs/>
          <w:iCs/>
        </w:rPr>
        <w:t>sinh</w:t>
      </w:r>
      <w:proofErr w:type="spellEnd"/>
      <w:r w:rsidR="009D2057" w:rsidRPr="00005A73">
        <w:rPr>
          <w:rFonts w:ascii="Times New Roman" w:hAnsi="Times New Roman"/>
          <w:b/>
          <w:bCs/>
        </w:rPr>
        <w:t xml:space="preserve"> </w:t>
      </w:r>
      <w:r w:rsidR="009D2057" w:rsidRPr="00005A73">
        <w:rPr>
          <w:rFonts w:ascii="Times New Roman" w:hAnsi="Times New Roman"/>
        </w:rPr>
        <w:t>:</w:t>
      </w:r>
      <w:proofErr w:type="gramEnd"/>
    </w:p>
    <w:p w:rsidR="009D2057" w:rsidRPr="00005A73" w:rsidRDefault="009D2057" w:rsidP="009D2057">
      <w:pPr>
        <w:jc w:val="both"/>
        <w:rPr>
          <w:rFonts w:ascii="Times New Roman" w:hAnsi="Times New Roman"/>
          <w:b/>
          <w:bCs/>
          <w:i/>
          <w:iCs/>
        </w:rPr>
      </w:pPr>
      <w:r w:rsidRPr="00005A73">
        <w:rPr>
          <w:rFonts w:ascii="Times New Roman" w:hAnsi="Times New Roman"/>
        </w:rPr>
        <w:t xml:space="preserve">+ </w:t>
      </w:r>
      <w:proofErr w:type="spellStart"/>
      <w:r w:rsidRPr="00005A73">
        <w:rPr>
          <w:rFonts w:ascii="Times New Roman" w:hAnsi="Times New Roman"/>
        </w:rPr>
        <w:t>Đọc</w:t>
      </w:r>
      <w:proofErr w:type="spellEnd"/>
      <w:r w:rsidRPr="00005A73">
        <w:rPr>
          <w:rFonts w:ascii="Times New Roman" w:hAnsi="Times New Roman"/>
        </w:rPr>
        <w:t xml:space="preserve"> </w:t>
      </w:r>
      <w:proofErr w:type="spellStart"/>
      <w:r w:rsidRPr="00005A73">
        <w:rPr>
          <w:rFonts w:ascii="Times New Roman" w:hAnsi="Times New Roman"/>
        </w:rPr>
        <w:t>truớc</w:t>
      </w:r>
      <w:proofErr w:type="spellEnd"/>
      <w:r w:rsidRPr="00005A73">
        <w:rPr>
          <w:rFonts w:ascii="Times New Roman" w:hAnsi="Times New Roman"/>
        </w:rPr>
        <w:t xml:space="preserve"> </w:t>
      </w:r>
      <w:proofErr w:type="spellStart"/>
      <w:proofErr w:type="gramStart"/>
      <w:r w:rsidRPr="00005A73">
        <w:rPr>
          <w:rFonts w:ascii="Times New Roman" w:hAnsi="Times New Roman"/>
        </w:rPr>
        <w:t>bài</w:t>
      </w:r>
      <w:proofErr w:type="spellEnd"/>
      <w:r w:rsidRPr="00005A73">
        <w:rPr>
          <w:rFonts w:ascii="Times New Roman" w:hAnsi="Times New Roman"/>
        </w:rPr>
        <w:t xml:space="preserve">  24</w:t>
      </w:r>
      <w:proofErr w:type="gramEnd"/>
      <w:r w:rsidRPr="00005A73">
        <w:rPr>
          <w:rFonts w:ascii="Times New Roman" w:hAnsi="Times New Roman"/>
        </w:rPr>
        <w:t xml:space="preserve"> SGK, </w:t>
      </w:r>
      <w:proofErr w:type="spellStart"/>
      <w:r w:rsidRPr="00005A73">
        <w:rPr>
          <w:rFonts w:ascii="Times New Roman" w:hAnsi="Times New Roman"/>
        </w:rPr>
        <w:t>và</w:t>
      </w:r>
      <w:proofErr w:type="spellEnd"/>
      <w:r w:rsidRPr="00005A73">
        <w:rPr>
          <w:rFonts w:ascii="Times New Roman" w:hAnsi="Times New Roman"/>
        </w:rPr>
        <w:t xml:space="preserve"> </w:t>
      </w:r>
      <w:proofErr w:type="spellStart"/>
      <w:r w:rsidRPr="00005A73">
        <w:rPr>
          <w:rFonts w:ascii="Times New Roman" w:hAnsi="Times New Roman"/>
        </w:rPr>
        <w:t>sưu</w:t>
      </w:r>
      <w:proofErr w:type="spellEnd"/>
      <w:r w:rsidRPr="00005A73">
        <w:rPr>
          <w:rFonts w:ascii="Times New Roman" w:hAnsi="Times New Roman"/>
        </w:rPr>
        <w:t xml:space="preserve"> </w:t>
      </w:r>
      <w:proofErr w:type="spellStart"/>
      <w:r w:rsidRPr="00005A73">
        <w:rPr>
          <w:rFonts w:ascii="Times New Roman" w:hAnsi="Times New Roman"/>
        </w:rPr>
        <w:t>tầm</w:t>
      </w:r>
      <w:proofErr w:type="spellEnd"/>
      <w:r w:rsidRPr="00005A73">
        <w:rPr>
          <w:rFonts w:ascii="Times New Roman" w:hAnsi="Times New Roman"/>
        </w:rPr>
        <w:t xml:space="preserve"> </w:t>
      </w:r>
      <w:proofErr w:type="spellStart"/>
      <w:r w:rsidRPr="00005A73">
        <w:rPr>
          <w:rFonts w:ascii="Times New Roman" w:hAnsi="Times New Roman"/>
        </w:rPr>
        <w:t>một</w:t>
      </w:r>
      <w:proofErr w:type="spellEnd"/>
      <w:r w:rsidRPr="00005A73">
        <w:rPr>
          <w:rFonts w:ascii="Times New Roman" w:hAnsi="Times New Roman"/>
        </w:rPr>
        <w:t xml:space="preserve"> </w:t>
      </w:r>
      <w:proofErr w:type="spellStart"/>
      <w:r w:rsidRPr="00005A73">
        <w:rPr>
          <w:rFonts w:ascii="Times New Roman" w:hAnsi="Times New Roman"/>
        </w:rPr>
        <w:t>số</w:t>
      </w:r>
      <w:proofErr w:type="spellEnd"/>
      <w:r w:rsidRPr="00005A73">
        <w:rPr>
          <w:rFonts w:ascii="Times New Roman" w:hAnsi="Times New Roman"/>
        </w:rPr>
        <w:t xml:space="preserve"> chi </w:t>
      </w:r>
      <w:proofErr w:type="spellStart"/>
      <w:r w:rsidRPr="00005A73">
        <w:rPr>
          <w:rFonts w:ascii="Times New Roman" w:hAnsi="Times New Roman"/>
        </w:rPr>
        <w:t>tiết</w:t>
      </w:r>
      <w:proofErr w:type="spellEnd"/>
      <w:r w:rsidRPr="00005A73">
        <w:rPr>
          <w:rFonts w:ascii="Times New Roman" w:hAnsi="Times New Roman"/>
        </w:rPr>
        <w:t xml:space="preserve"> </w:t>
      </w:r>
      <w:proofErr w:type="spellStart"/>
      <w:r w:rsidRPr="00005A73">
        <w:rPr>
          <w:rFonts w:ascii="Times New Roman" w:hAnsi="Times New Roman"/>
        </w:rPr>
        <w:t>trên</w:t>
      </w:r>
      <w:proofErr w:type="spellEnd"/>
      <w:r w:rsidRPr="00005A73">
        <w:rPr>
          <w:rFonts w:ascii="Times New Roman" w:hAnsi="Times New Roman"/>
        </w:rPr>
        <w:t>.</w:t>
      </w:r>
    </w:p>
    <w:p w:rsidR="009D2057" w:rsidRPr="00005A73" w:rsidRDefault="009D2057" w:rsidP="009D2057">
      <w:pPr>
        <w:jc w:val="both"/>
        <w:rPr>
          <w:rFonts w:ascii="Times New Roman" w:hAnsi="Times New Roman"/>
          <w:b/>
        </w:rPr>
      </w:pPr>
      <w:r w:rsidRPr="00005A73">
        <w:rPr>
          <w:rFonts w:ascii="Times New Roman" w:hAnsi="Times New Roman"/>
          <w:b/>
          <w:bCs/>
          <w:iCs/>
        </w:rPr>
        <w:t>III.  TIẾN TRÌNH DẠY HỌC</w:t>
      </w:r>
      <w:r w:rsidRPr="00005A73">
        <w:rPr>
          <w:rFonts w:ascii="Times New Roman" w:hAnsi="Times New Roman"/>
          <w:i/>
          <w:iCs/>
        </w:rPr>
        <w:t>:</w:t>
      </w:r>
    </w:p>
    <w:p w:rsidR="009D2057" w:rsidRPr="00005A73" w:rsidRDefault="009D2057" w:rsidP="009D2057">
      <w:pPr>
        <w:jc w:val="both"/>
        <w:rPr>
          <w:rFonts w:ascii="Times New Roman" w:hAnsi="Times New Roman"/>
          <w:b/>
          <w:bCs/>
        </w:rPr>
      </w:pPr>
      <w:r w:rsidRPr="00005A73">
        <w:rPr>
          <w:rFonts w:ascii="Times New Roman" w:hAnsi="Times New Roman"/>
          <w:b/>
          <w:bCs/>
        </w:rPr>
        <w:t xml:space="preserve">A. HOẠT ĐỘNG 1: KHỞI ĐỘNG </w:t>
      </w:r>
    </w:p>
    <w:p w:rsidR="009D2057" w:rsidRPr="00005A73" w:rsidRDefault="009D2057" w:rsidP="009D2057">
      <w:pPr>
        <w:tabs>
          <w:tab w:val="left" w:pos="2115"/>
        </w:tabs>
        <w:jc w:val="both"/>
        <w:rPr>
          <w:rFonts w:ascii="Times New Roman" w:hAnsi="Times New Roman"/>
          <w:b/>
          <w:i/>
          <w:lang w:val="nl-NL"/>
        </w:rPr>
      </w:pPr>
      <w:r w:rsidRPr="00005A73">
        <w:rPr>
          <w:rFonts w:ascii="Times New Roman" w:hAnsi="Times New Roman"/>
          <w:b/>
          <w:i/>
          <w:lang w:val="nl-NL"/>
        </w:rPr>
        <w:t>* Chuyển giao nhiệm vụ:</w:t>
      </w:r>
    </w:p>
    <w:p w:rsidR="009D2057" w:rsidRPr="00005A73" w:rsidRDefault="009D2057" w:rsidP="009D2057">
      <w:pPr>
        <w:jc w:val="both"/>
        <w:rPr>
          <w:rFonts w:ascii="Times New Roman" w:hAnsi="Times New Roman"/>
          <w:bCs/>
          <w:lang w:val="nl-NL"/>
        </w:rPr>
      </w:pPr>
      <w:r w:rsidRPr="00005A73">
        <w:rPr>
          <w:rFonts w:ascii="Times New Roman" w:hAnsi="Times New Roman"/>
          <w:lang w:val="nl-NL"/>
        </w:rPr>
        <w:t xml:space="preserve">- GV: </w:t>
      </w:r>
      <w:r w:rsidRPr="00005A73">
        <w:rPr>
          <w:rFonts w:ascii="Times New Roman" w:hAnsi="Times New Roman"/>
          <w:bCs/>
          <w:lang w:val="nl-NL"/>
        </w:rPr>
        <w:t>? Hãy nêu tư thế đứng và thao tác cơ bản khi cưa kim loại.</w:t>
      </w:r>
    </w:p>
    <w:p w:rsidR="009D2057" w:rsidRPr="00005A73" w:rsidRDefault="009D2057" w:rsidP="009D2057">
      <w:pPr>
        <w:jc w:val="both"/>
        <w:rPr>
          <w:rFonts w:ascii="Times New Roman" w:hAnsi="Times New Roman"/>
          <w:bCs/>
          <w:iCs/>
          <w:lang w:val="nl-NL"/>
        </w:rPr>
      </w:pPr>
      <w:r w:rsidRPr="00005A73">
        <w:rPr>
          <w:rFonts w:ascii="Times New Roman" w:hAnsi="Times New Roman"/>
          <w:bCs/>
          <w:iCs/>
          <w:lang w:val="nl-NL"/>
        </w:rPr>
        <w:t>-  HS suy nghĩ, trả lời câu hỏi.</w:t>
      </w:r>
    </w:p>
    <w:p w:rsidR="009D2057" w:rsidRPr="00005A73" w:rsidRDefault="009D2057" w:rsidP="009D2057">
      <w:pPr>
        <w:tabs>
          <w:tab w:val="left" w:pos="2205"/>
        </w:tabs>
        <w:jc w:val="both"/>
        <w:rPr>
          <w:rFonts w:ascii="Times New Roman" w:hAnsi="Times New Roman"/>
          <w:b/>
          <w:i/>
          <w:lang w:val="da-DK"/>
        </w:rPr>
      </w:pPr>
      <w:r w:rsidRPr="00005A73">
        <w:rPr>
          <w:rFonts w:ascii="Times New Roman" w:hAnsi="Times New Roman"/>
          <w:b/>
          <w:i/>
          <w:lang w:val="da-DK"/>
        </w:rPr>
        <w:lastRenderedPageBreak/>
        <w:t>*Thực hiện nhiệm vụ:</w:t>
      </w:r>
    </w:p>
    <w:p w:rsidR="009D2057" w:rsidRPr="00005A73" w:rsidRDefault="009D2057" w:rsidP="009D2057">
      <w:pPr>
        <w:jc w:val="both"/>
        <w:rPr>
          <w:rFonts w:ascii="Times New Roman" w:hAnsi="Times New Roman"/>
          <w:lang w:val="da-DK"/>
        </w:rPr>
      </w:pPr>
      <w:r w:rsidRPr="00005A73">
        <w:rPr>
          <w:rFonts w:ascii="Times New Roman" w:hAnsi="Times New Roman"/>
          <w:lang w:val="da-DK"/>
        </w:rPr>
        <w:t xml:space="preserve">- </w:t>
      </w:r>
      <w:r w:rsidRPr="00005A73">
        <w:rPr>
          <w:rFonts w:ascii="Times New Roman" w:hAnsi="Times New Roman"/>
          <w:lang w:val="es-AR"/>
        </w:rPr>
        <w:t xml:space="preserve">HS </w:t>
      </w:r>
      <w:proofErr w:type="spellStart"/>
      <w:r w:rsidRPr="00005A73">
        <w:rPr>
          <w:rFonts w:ascii="Times New Roman" w:hAnsi="Times New Roman"/>
          <w:lang w:val="es-AR"/>
        </w:rPr>
        <w:t>suy</w:t>
      </w:r>
      <w:proofErr w:type="spellEnd"/>
      <w:r w:rsidRPr="00005A73">
        <w:rPr>
          <w:rFonts w:ascii="Times New Roman" w:hAnsi="Times New Roman"/>
          <w:lang w:val="es-AR"/>
        </w:rPr>
        <w:t xml:space="preserve"> </w:t>
      </w:r>
      <w:proofErr w:type="spellStart"/>
      <w:r w:rsidRPr="00005A73">
        <w:rPr>
          <w:rFonts w:ascii="Times New Roman" w:hAnsi="Times New Roman"/>
          <w:lang w:val="es-AR"/>
        </w:rPr>
        <w:t>nghĩ</w:t>
      </w:r>
      <w:proofErr w:type="spellEnd"/>
      <w:r w:rsidRPr="00005A73">
        <w:rPr>
          <w:rFonts w:ascii="Times New Roman" w:hAnsi="Times New Roman"/>
          <w:lang w:val="es-AR"/>
        </w:rPr>
        <w:t xml:space="preserve"> </w:t>
      </w:r>
      <w:proofErr w:type="spellStart"/>
      <w:r w:rsidRPr="00005A73">
        <w:rPr>
          <w:rFonts w:ascii="Times New Roman" w:hAnsi="Times New Roman"/>
          <w:lang w:val="es-AR"/>
        </w:rPr>
        <w:t>trả</w:t>
      </w:r>
      <w:proofErr w:type="spellEnd"/>
      <w:r w:rsidRPr="00005A73">
        <w:rPr>
          <w:rFonts w:ascii="Times New Roman" w:hAnsi="Times New Roman"/>
          <w:lang w:val="es-AR"/>
        </w:rPr>
        <w:t xml:space="preserve"> </w:t>
      </w:r>
      <w:proofErr w:type="spellStart"/>
      <w:r w:rsidRPr="00005A73">
        <w:rPr>
          <w:rFonts w:ascii="Times New Roman" w:hAnsi="Times New Roman"/>
          <w:lang w:val="es-AR"/>
        </w:rPr>
        <w:t>lời</w:t>
      </w:r>
      <w:proofErr w:type="spellEnd"/>
      <w:r w:rsidRPr="00005A73">
        <w:rPr>
          <w:rFonts w:ascii="Times New Roman" w:hAnsi="Times New Roman"/>
          <w:lang w:val="es-AR"/>
        </w:rPr>
        <w:t xml:space="preserve"> </w:t>
      </w:r>
      <w:proofErr w:type="spellStart"/>
      <w:r w:rsidRPr="00005A73">
        <w:rPr>
          <w:rFonts w:ascii="Times New Roman" w:hAnsi="Times New Roman"/>
          <w:lang w:val="es-AR"/>
        </w:rPr>
        <w:t>câu</w:t>
      </w:r>
      <w:proofErr w:type="spellEnd"/>
      <w:r w:rsidRPr="00005A73">
        <w:rPr>
          <w:rFonts w:ascii="Times New Roman" w:hAnsi="Times New Roman"/>
          <w:lang w:val="es-AR"/>
        </w:rPr>
        <w:t xml:space="preserve"> </w:t>
      </w:r>
      <w:proofErr w:type="spellStart"/>
      <w:r w:rsidRPr="00005A73">
        <w:rPr>
          <w:rFonts w:ascii="Times New Roman" w:hAnsi="Times New Roman"/>
          <w:lang w:val="es-AR"/>
        </w:rPr>
        <w:t>hỏi</w:t>
      </w:r>
      <w:proofErr w:type="spellEnd"/>
    </w:p>
    <w:p w:rsidR="009D2057" w:rsidRPr="00005A73" w:rsidRDefault="009D2057" w:rsidP="009D2057">
      <w:pPr>
        <w:jc w:val="both"/>
        <w:rPr>
          <w:rFonts w:ascii="Times New Roman" w:hAnsi="Times New Roman"/>
          <w:lang w:val="es-AR"/>
        </w:rPr>
      </w:pPr>
      <w:r w:rsidRPr="00005A73">
        <w:rPr>
          <w:rFonts w:ascii="Times New Roman" w:hAnsi="Times New Roman"/>
          <w:lang w:val="es-AR"/>
        </w:rPr>
        <w:t xml:space="preserve">- GV </w:t>
      </w:r>
      <w:proofErr w:type="spellStart"/>
      <w:r w:rsidRPr="00005A73">
        <w:rPr>
          <w:rFonts w:ascii="Times New Roman" w:hAnsi="Times New Roman"/>
          <w:lang w:val="es-AR"/>
        </w:rPr>
        <w:t>lắng</w:t>
      </w:r>
      <w:proofErr w:type="spellEnd"/>
      <w:r w:rsidRPr="00005A73">
        <w:rPr>
          <w:rFonts w:ascii="Times New Roman" w:hAnsi="Times New Roman"/>
          <w:lang w:val="es-AR"/>
        </w:rPr>
        <w:t xml:space="preserve"> </w:t>
      </w:r>
      <w:proofErr w:type="spellStart"/>
      <w:r w:rsidRPr="00005A73">
        <w:rPr>
          <w:rFonts w:ascii="Times New Roman" w:hAnsi="Times New Roman"/>
          <w:lang w:val="es-AR"/>
        </w:rPr>
        <w:t>nghe</w:t>
      </w:r>
      <w:proofErr w:type="spellEnd"/>
      <w:r w:rsidRPr="00005A73">
        <w:rPr>
          <w:rFonts w:ascii="Times New Roman" w:hAnsi="Times New Roman"/>
          <w:lang w:val="es-AR"/>
        </w:rPr>
        <w:t xml:space="preserve"> </w:t>
      </w:r>
    </w:p>
    <w:p w:rsidR="009D2057" w:rsidRPr="00005A73" w:rsidRDefault="009D2057" w:rsidP="009D2057">
      <w:pPr>
        <w:tabs>
          <w:tab w:val="left" w:pos="2205"/>
        </w:tabs>
        <w:jc w:val="both"/>
        <w:rPr>
          <w:rFonts w:ascii="Times New Roman" w:hAnsi="Times New Roman"/>
          <w:bCs/>
          <w:iCs/>
          <w:lang w:val="es-AR"/>
        </w:rPr>
      </w:pPr>
      <w:r w:rsidRPr="00005A73">
        <w:rPr>
          <w:rFonts w:ascii="Times New Roman" w:hAnsi="Times New Roman"/>
          <w:lang w:val="da-DK"/>
        </w:rPr>
        <w:t xml:space="preserve">* Dự kiến sản phẩm: </w:t>
      </w:r>
    </w:p>
    <w:p w:rsidR="009D2057" w:rsidRPr="00005A73" w:rsidRDefault="009D2057" w:rsidP="009D2057">
      <w:pPr>
        <w:tabs>
          <w:tab w:val="left" w:pos="2205"/>
        </w:tabs>
        <w:jc w:val="both"/>
        <w:rPr>
          <w:rFonts w:ascii="Times New Roman" w:hAnsi="Times New Roman"/>
          <w:b/>
          <w:i/>
          <w:lang w:val="da-DK"/>
        </w:rPr>
      </w:pPr>
      <w:r w:rsidRPr="00005A73">
        <w:rPr>
          <w:rFonts w:ascii="Times New Roman" w:hAnsi="Times New Roman"/>
          <w:b/>
          <w:i/>
          <w:lang w:val="da-DK"/>
        </w:rPr>
        <w:t>* Báo cáo kết quả:</w:t>
      </w:r>
    </w:p>
    <w:p w:rsidR="009D2057" w:rsidRPr="00005A73" w:rsidRDefault="009D2057" w:rsidP="009D2057">
      <w:pPr>
        <w:jc w:val="both"/>
        <w:rPr>
          <w:rFonts w:ascii="Times New Roman" w:hAnsi="Times New Roman"/>
          <w:lang w:val="da-DK"/>
        </w:rPr>
      </w:pPr>
      <w:r w:rsidRPr="00005A73">
        <w:rPr>
          <w:rFonts w:ascii="Times New Roman" w:hAnsi="Times New Roman"/>
          <w:lang w:val="da-DK"/>
        </w:rPr>
        <w:t>-  Hs trả lời</w:t>
      </w:r>
    </w:p>
    <w:p w:rsidR="009D2057" w:rsidRPr="00005A73" w:rsidRDefault="009D2057" w:rsidP="009D2057">
      <w:pPr>
        <w:tabs>
          <w:tab w:val="left" w:pos="2205"/>
        </w:tabs>
        <w:jc w:val="both"/>
        <w:rPr>
          <w:rFonts w:ascii="Times New Roman" w:hAnsi="Times New Roman"/>
          <w:b/>
          <w:i/>
          <w:lang w:val="da-DK"/>
        </w:rPr>
      </w:pPr>
      <w:r w:rsidRPr="00005A73">
        <w:rPr>
          <w:rFonts w:ascii="Times New Roman" w:hAnsi="Times New Roman"/>
          <w:b/>
          <w:i/>
          <w:lang w:val="da-DK"/>
        </w:rPr>
        <w:t>* Đánh giá kết quả:</w:t>
      </w:r>
    </w:p>
    <w:p w:rsidR="009D2057" w:rsidRPr="00005A73" w:rsidRDefault="009D2057" w:rsidP="009D2057">
      <w:pPr>
        <w:jc w:val="both"/>
        <w:rPr>
          <w:rFonts w:ascii="Times New Roman" w:hAnsi="Times New Roman"/>
          <w:lang w:val="nl-NL"/>
        </w:rPr>
      </w:pPr>
      <w:r w:rsidRPr="00005A73">
        <w:rPr>
          <w:rFonts w:ascii="Times New Roman" w:hAnsi="Times New Roman"/>
          <w:lang w:val="nl-NL"/>
        </w:rPr>
        <w:t>- Học sinh nhận xét, bổ sung, đánh giá</w:t>
      </w:r>
    </w:p>
    <w:p w:rsidR="009D2057" w:rsidRPr="00005A73" w:rsidRDefault="009D2057" w:rsidP="009D2057">
      <w:pPr>
        <w:jc w:val="both"/>
        <w:rPr>
          <w:rFonts w:ascii="Times New Roman" w:hAnsi="Times New Roman"/>
          <w:lang w:val="nl-NL"/>
        </w:rPr>
      </w:pPr>
      <w:r w:rsidRPr="00005A73">
        <w:rPr>
          <w:rFonts w:ascii="Times New Roman" w:hAnsi="Times New Roman"/>
          <w:lang w:val="nl-NL"/>
        </w:rPr>
        <w:t>- Giáo viên nhận xét, đánh giá</w:t>
      </w:r>
    </w:p>
    <w:p w:rsidR="009D2057" w:rsidRPr="00005A73" w:rsidRDefault="009D2057" w:rsidP="009D2057">
      <w:pPr>
        <w:jc w:val="both"/>
        <w:rPr>
          <w:rFonts w:ascii="Times New Roman" w:hAnsi="Times New Roman"/>
          <w:bCs/>
          <w:i/>
          <w:lang w:val="nl-NL"/>
        </w:rPr>
      </w:pPr>
      <w:r w:rsidRPr="00005A73">
        <w:rPr>
          <w:rFonts w:ascii="Times New Roman" w:hAnsi="Times New Roman"/>
          <w:lang w:val="nl-NL"/>
        </w:rPr>
        <w:t>-&gt;Giáo viên gieo vấn đề cần tìm hiểu trong bài học : Máy hay sản phẩm cơ khí thường được tạo thành từ nhiều chi tiết lắp ghép với nhau.</w:t>
      </w:r>
    </w:p>
    <w:p w:rsidR="009D2057" w:rsidRPr="00005A73" w:rsidRDefault="009D2057" w:rsidP="009D2057">
      <w:pPr>
        <w:jc w:val="both"/>
        <w:rPr>
          <w:rFonts w:ascii="Times New Roman" w:hAnsi="Times New Roman"/>
          <w:bCs/>
          <w:iCs/>
          <w:lang w:val="nl-NL"/>
        </w:rPr>
      </w:pPr>
      <w:r w:rsidRPr="00005A73">
        <w:rPr>
          <w:rFonts w:ascii="Times New Roman" w:hAnsi="Times New Roman"/>
          <w:bCs/>
          <w:iCs/>
          <w:lang w:val="nl-NL"/>
        </w:rPr>
        <w:t>?</w:t>
      </w:r>
      <w:r w:rsidRPr="00005A73">
        <w:rPr>
          <w:rFonts w:ascii="Times New Roman" w:hAnsi="Times New Roman"/>
          <w:lang w:val="nl-NL"/>
        </w:rPr>
        <w:t xml:space="preserve"> Vậy chi tiết máy là gì , gồm những loại nào, chi tiết máy được lắp ghép với nhau như thế nào ?</w:t>
      </w:r>
    </w:p>
    <w:p w:rsidR="009D2057" w:rsidRPr="00005A73" w:rsidRDefault="009D2057" w:rsidP="009D2057">
      <w:pPr>
        <w:jc w:val="both"/>
        <w:rPr>
          <w:rFonts w:ascii="Times New Roman" w:hAnsi="Times New Roman"/>
          <w:bCs/>
          <w:iCs/>
          <w:lang w:val="nl-NL"/>
        </w:rPr>
      </w:pPr>
      <w:r w:rsidRPr="00005A73">
        <w:rPr>
          <w:rFonts w:ascii="Times New Roman" w:hAnsi="Times New Roman"/>
          <w:bCs/>
          <w:iCs/>
          <w:lang w:val="nl-NL"/>
        </w:rPr>
        <w:t>+ HS suy nghĩ, dự đoán, trả lời câu hỏi.</w:t>
      </w:r>
    </w:p>
    <w:p w:rsidR="009D2057" w:rsidRPr="00005A73" w:rsidRDefault="009D2057" w:rsidP="009D2057">
      <w:pPr>
        <w:pStyle w:val="NoSpacing"/>
        <w:jc w:val="both"/>
        <w:rPr>
          <w:szCs w:val="28"/>
          <w:lang w:val="nl-NL"/>
        </w:rPr>
      </w:pPr>
      <w:r w:rsidRPr="00005A73">
        <w:rPr>
          <w:bCs/>
          <w:iCs/>
          <w:szCs w:val="28"/>
          <w:lang w:val="vi-VN"/>
        </w:rPr>
        <w:t xml:space="preserve">=&gt; GV dẫn dắt vào bài : Vậy bài học hôm nay sẽ giúp các em tìm hiểu </w:t>
      </w:r>
      <w:r w:rsidRPr="00005A73">
        <w:rPr>
          <w:szCs w:val="28"/>
          <w:lang w:val="vi-VN"/>
        </w:rPr>
        <w:t>khái niệm và phân loại chi tiết máy cũng như các kiểu lắp ghép của  chi tiết máy.</w:t>
      </w:r>
    </w:p>
    <w:p w:rsidR="009D2057" w:rsidRPr="00005A73" w:rsidRDefault="009D2057" w:rsidP="009D2057">
      <w:pPr>
        <w:jc w:val="both"/>
        <w:rPr>
          <w:rFonts w:ascii="Times New Roman" w:hAnsi="Times New Roman"/>
          <w:b/>
          <w:bCs/>
          <w:iCs/>
          <w:lang w:val="nl-NL"/>
        </w:rPr>
      </w:pPr>
      <w:r w:rsidRPr="00005A73">
        <w:rPr>
          <w:rFonts w:ascii="Times New Roman" w:hAnsi="Times New Roman"/>
          <w:b/>
          <w:bCs/>
          <w:iCs/>
          <w:lang w:val="nl-NL"/>
        </w:rPr>
        <w:t>B. HOẠT ĐỘNG 2: HÌNH THÀNH KIẾN THỨC</w:t>
      </w:r>
    </w:p>
    <w:p w:rsidR="009D2057" w:rsidRPr="003549D2" w:rsidRDefault="009D2057" w:rsidP="003549D2">
      <w:pPr>
        <w:jc w:val="both"/>
        <w:rPr>
          <w:rFonts w:ascii="Times New Roman" w:hAnsi="Times New Roman"/>
          <w:b/>
          <w:bCs/>
          <w:i/>
          <w:iCs/>
          <w:lang w:val="nl-NL"/>
        </w:rPr>
      </w:pPr>
      <w:r w:rsidRPr="00005A73">
        <w:rPr>
          <w:rFonts w:ascii="Times New Roman" w:hAnsi="Times New Roman"/>
          <w:b/>
          <w:bCs/>
          <w:i/>
          <w:lang w:val="nl-NL"/>
        </w:rPr>
        <w:t>HĐ</w:t>
      </w:r>
      <w:r w:rsidRPr="00005A73">
        <w:rPr>
          <w:rFonts w:ascii="Times New Roman" w:hAnsi="Times New Roman"/>
          <w:b/>
          <w:bCs/>
          <w:i/>
          <w:iCs/>
          <w:lang w:val="nl-NL"/>
        </w:rPr>
        <w:t>1. Tìm hiể</w:t>
      </w:r>
      <w:r w:rsidR="003549D2">
        <w:rPr>
          <w:rFonts w:ascii="Times New Roman" w:hAnsi="Times New Roman"/>
          <w:b/>
          <w:bCs/>
          <w:i/>
          <w:iCs/>
          <w:lang w:val="nl-NL"/>
        </w:rPr>
        <w:t>u khái niệm về chi tiết máy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37"/>
        <w:gridCol w:w="3827"/>
      </w:tblGrid>
      <w:tr w:rsidR="009D2057" w:rsidRPr="00005A73" w:rsidTr="00EF714D">
        <w:tc>
          <w:tcPr>
            <w:tcW w:w="5637" w:type="dxa"/>
            <w:shd w:val="clear" w:color="auto" w:fill="auto"/>
          </w:tcPr>
          <w:p w:rsidR="009D2057" w:rsidRPr="00005A73" w:rsidRDefault="009D2057" w:rsidP="00A42DB6">
            <w:pPr>
              <w:jc w:val="both"/>
              <w:rPr>
                <w:rFonts w:ascii="Times New Roman" w:hAnsi="Times New Roman"/>
                <w:b/>
                <w:bCs/>
                <w:i/>
                <w:iCs/>
                <w:lang w:val="nl-NL"/>
              </w:rPr>
            </w:pPr>
            <w:r w:rsidRPr="00005A73">
              <w:rPr>
                <w:rFonts w:ascii="Times New Roman" w:hAnsi="Times New Roman"/>
                <w:b/>
                <w:bCs/>
                <w:lang w:val="nl-NL"/>
              </w:rPr>
              <w:t>Hoạt động của GV- HS</w:t>
            </w:r>
          </w:p>
        </w:tc>
        <w:tc>
          <w:tcPr>
            <w:tcW w:w="3827" w:type="dxa"/>
            <w:shd w:val="clear" w:color="auto" w:fill="auto"/>
          </w:tcPr>
          <w:p w:rsidR="009D2057" w:rsidRPr="00005A73" w:rsidRDefault="009D2057" w:rsidP="00A42DB6">
            <w:pPr>
              <w:jc w:val="both"/>
              <w:rPr>
                <w:rFonts w:ascii="Times New Roman" w:hAnsi="Times New Roman"/>
                <w:b/>
                <w:bCs/>
                <w:i/>
                <w:iCs/>
                <w:lang w:val="nl-NL"/>
              </w:rPr>
            </w:pPr>
            <w:r w:rsidRPr="00005A73">
              <w:rPr>
                <w:rFonts w:ascii="Times New Roman" w:hAnsi="Times New Roman"/>
                <w:b/>
                <w:bCs/>
                <w:lang w:val="nl-NL"/>
              </w:rPr>
              <w:t>Nội dung</w:t>
            </w:r>
          </w:p>
        </w:tc>
      </w:tr>
      <w:tr w:rsidR="009D2057" w:rsidRPr="00005A73" w:rsidTr="00EF714D">
        <w:tc>
          <w:tcPr>
            <w:tcW w:w="5637" w:type="dxa"/>
            <w:shd w:val="clear" w:color="auto" w:fill="auto"/>
          </w:tcPr>
          <w:p w:rsidR="009D2057" w:rsidRPr="00005A73" w:rsidRDefault="009D2057" w:rsidP="00A42DB6">
            <w:pPr>
              <w:jc w:val="both"/>
              <w:rPr>
                <w:rFonts w:ascii="Times New Roman" w:hAnsi="Times New Roman"/>
                <w:b/>
                <w:i/>
                <w:lang w:val="nl-NL"/>
              </w:rPr>
            </w:pPr>
            <w:r w:rsidRPr="00005A73">
              <w:rPr>
                <w:rFonts w:ascii="Times New Roman" w:hAnsi="Times New Roman"/>
                <w:b/>
                <w:i/>
                <w:lang w:val="nl-NL"/>
              </w:rPr>
              <w:t>*Chuyển giao nhiệm vụ:</w:t>
            </w:r>
          </w:p>
          <w:p w:rsidR="009D2057" w:rsidRPr="00005A73" w:rsidRDefault="009D2057" w:rsidP="00A42DB6">
            <w:pPr>
              <w:jc w:val="both"/>
              <w:rPr>
                <w:rFonts w:ascii="Times New Roman" w:hAnsi="Times New Roman"/>
                <w:lang w:val="nl-NL"/>
              </w:rPr>
            </w:pPr>
            <w:r w:rsidRPr="00005A73">
              <w:rPr>
                <w:rFonts w:ascii="Times New Roman" w:hAnsi="Times New Roman"/>
                <w:lang w:val="nl-NL"/>
              </w:rPr>
              <w:t>- GV cho HS quan sát mẫu vật trục giữa xe đạp:</w:t>
            </w:r>
          </w:p>
          <w:p w:rsidR="009D2057" w:rsidRPr="00005A73" w:rsidRDefault="009D2057" w:rsidP="00A42DB6">
            <w:pPr>
              <w:jc w:val="both"/>
              <w:rPr>
                <w:rFonts w:ascii="Times New Roman" w:hAnsi="Times New Roman"/>
              </w:rPr>
            </w:pPr>
            <w:r w:rsidRPr="00005A73">
              <w:rPr>
                <w:rFonts w:ascii="Times New Roman" w:hAnsi="Times New Roman"/>
                <w:lang w:val="nl-NL"/>
              </w:rPr>
              <w:t xml:space="preserve">? Cấu tạo cụm trục giữa xe </w:t>
            </w:r>
            <w:proofErr w:type="spellStart"/>
            <w:r w:rsidRPr="00005A73">
              <w:rPr>
                <w:rFonts w:ascii="Times New Roman" w:hAnsi="Times New Roman"/>
              </w:rPr>
              <w:t>đạp</w:t>
            </w:r>
            <w:proofErr w:type="spellEnd"/>
            <w:r w:rsidRPr="00005A73">
              <w:rPr>
                <w:rFonts w:ascii="Times New Roman" w:hAnsi="Times New Roman"/>
              </w:rPr>
              <w:t xml:space="preserve"> </w:t>
            </w:r>
            <w:proofErr w:type="spellStart"/>
            <w:r w:rsidRPr="00005A73">
              <w:rPr>
                <w:rFonts w:ascii="Times New Roman" w:hAnsi="Times New Roman"/>
              </w:rPr>
              <w:t>gồm</w:t>
            </w:r>
            <w:proofErr w:type="spellEnd"/>
            <w:r w:rsidRPr="00005A73">
              <w:rPr>
                <w:rFonts w:ascii="Times New Roman" w:hAnsi="Times New Roman"/>
              </w:rPr>
              <w:t xml:space="preserve"> </w:t>
            </w:r>
            <w:proofErr w:type="spellStart"/>
            <w:r w:rsidRPr="00005A73">
              <w:rPr>
                <w:rFonts w:ascii="Times New Roman" w:hAnsi="Times New Roman"/>
              </w:rPr>
              <w:t>những</w:t>
            </w:r>
            <w:proofErr w:type="spellEnd"/>
            <w:r w:rsidRPr="00005A73">
              <w:rPr>
                <w:rFonts w:ascii="Times New Roman" w:hAnsi="Times New Roman"/>
              </w:rPr>
              <w:t xml:space="preserve"> </w:t>
            </w:r>
            <w:proofErr w:type="spellStart"/>
            <w:r w:rsidRPr="00005A73">
              <w:rPr>
                <w:rFonts w:ascii="Times New Roman" w:hAnsi="Times New Roman"/>
              </w:rPr>
              <w:t>phần</w:t>
            </w:r>
            <w:proofErr w:type="spellEnd"/>
            <w:r w:rsidRPr="00005A73">
              <w:rPr>
                <w:rFonts w:ascii="Times New Roman" w:hAnsi="Times New Roman"/>
              </w:rPr>
              <w:t xml:space="preserve"> </w:t>
            </w:r>
            <w:proofErr w:type="spellStart"/>
            <w:r w:rsidRPr="00005A73">
              <w:rPr>
                <w:rFonts w:ascii="Times New Roman" w:hAnsi="Times New Roman"/>
              </w:rPr>
              <w:t>tử</w:t>
            </w:r>
            <w:proofErr w:type="spellEnd"/>
            <w:r w:rsidRPr="00005A73">
              <w:rPr>
                <w:rFonts w:ascii="Times New Roman" w:hAnsi="Times New Roman"/>
              </w:rPr>
              <w:t xml:space="preserve"> </w:t>
            </w:r>
            <w:proofErr w:type="spellStart"/>
            <w:r w:rsidRPr="00005A73">
              <w:rPr>
                <w:rFonts w:ascii="Times New Roman" w:hAnsi="Times New Roman"/>
              </w:rPr>
              <w:t>nào</w:t>
            </w:r>
            <w:proofErr w:type="spellEnd"/>
            <w:r w:rsidRPr="00005A73">
              <w:rPr>
                <w:rFonts w:ascii="Times New Roman" w:hAnsi="Times New Roman"/>
              </w:rPr>
              <w:t>.</w:t>
            </w:r>
          </w:p>
          <w:p w:rsidR="009D2057" w:rsidRPr="00005A73" w:rsidRDefault="009D2057" w:rsidP="00A42DB6">
            <w:pPr>
              <w:jc w:val="both"/>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Hãy</w:t>
            </w:r>
            <w:proofErr w:type="spellEnd"/>
            <w:r w:rsidRPr="00005A73">
              <w:rPr>
                <w:rFonts w:ascii="Times New Roman" w:hAnsi="Times New Roman"/>
              </w:rPr>
              <w:t xml:space="preserve"> </w:t>
            </w:r>
            <w:proofErr w:type="spellStart"/>
            <w:r w:rsidRPr="00005A73">
              <w:rPr>
                <w:rFonts w:ascii="Times New Roman" w:hAnsi="Times New Roman"/>
              </w:rPr>
              <w:t>nêu</w:t>
            </w:r>
            <w:proofErr w:type="spellEnd"/>
            <w:r w:rsidRPr="00005A73">
              <w:rPr>
                <w:rFonts w:ascii="Times New Roman" w:hAnsi="Times New Roman"/>
              </w:rPr>
              <w:t xml:space="preserve"> </w:t>
            </w:r>
            <w:proofErr w:type="spellStart"/>
            <w:r w:rsidRPr="00005A73">
              <w:rPr>
                <w:rFonts w:ascii="Times New Roman" w:hAnsi="Times New Roman"/>
              </w:rPr>
              <w:t>công</w:t>
            </w:r>
            <w:proofErr w:type="spellEnd"/>
            <w:r w:rsidRPr="00005A73">
              <w:rPr>
                <w:rFonts w:ascii="Times New Roman" w:hAnsi="Times New Roman"/>
              </w:rPr>
              <w:t xml:space="preserve"> </w:t>
            </w:r>
            <w:proofErr w:type="spellStart"/>
            <w:r w:rsidRPr="00005A73">
              <w:rPr>
                <w:rFonts w:ascii="Times New Roman" w:hAnsi="Times New Roman"/>
              </w:rPr>
              <w:t>dụng</w:t>
            </w:r>
            <w:proofErr w:type="spellEnd"/>
            <w:r w:rsidRPr="00005A73">
              <w:rPr>
                <w:rFonts w:ascii="Times New Roman" w:hAnsi="Times New Roman"/>
              </w:rPr>
              <w:t xml:space="preserve"> </w:t>
            </w:r>
            <w:proofErr w:type="spellStart"/>
            <w:r w:rsidRPr="00005A73">
              <w:rPr>
                <w:rFonts w:ascii="Times New Roman" w:hAnsi="Times New Roman"/>
              </w:rPr>
              <w:t>của</w:t>
            </w:r>
            <w:proofErr w:type="spellEnd"/>
            <w:r w:rsidRPr="00005A73">
              <w:rPr>
                <w:rFonts w:ascii="Times New Roman" w:hAnsi="Times New Roman"/>
              </w:rPr>
              <w:t xml:space="preserve"> </w:t>
            </w:r>
            <w:proofErr w:type="spellStart"/>
            <w:r w:rsidRPr="00005A73">
              <w:rPr>
                <w:rFonts w:ascii="Times New Roman" w:hAnsi="Times New Roman"/>
              </w:rPr>
              <w:t>các</w:t>
            </w:r>
            <w:proofErr w:type="spellEnd"/>
            <w:r w:rsidRPr="00005A73">
              <w:rPr>
                <w:rFonts w:ascii="Times New Roman" w:hAnsi="Times New Roman"/>
              </w:rPr>
              <w:t xml:space="preserve"> </w:t>
            </w:r>
            <w:proofErr w:type="spellStart"/>
            <w:r w:rsidRPr="00005A73">
              <w:rPr>
                <w:rFonts w:ascii="Times New Roman" w:hAnsi="Times New Roman"/>
              </w:rPr>
              <w:t>phần</w:t>
            </w:r>
            <w:proofErr w:type="spellEnd"/>
            <w:r w:rsidRPr="00005A73">
              <w:rPr>
                <w:rFonts w:ascii="Times New Roman" w:hAnsi="Times New Roman"/>
              </w:rPr>
              <w:t xml:space="preserve"> </w:t>
            </w:r>
            <w:proofErr w:type="spellStart"/>
            <w:r w:rsidRPr="00005A73">
              <w:rPr>
                <w:rFonts w:ascii="Times New Roman" w:hAnsi="Times New Roman"/>
              </w:rPr>
              <w:t>tử</w:t>
            </w:r>
            <w:proofErr w:type="spellEnd"/>
            <w:r w:rsidRPr="00005A73">
              <w:rPr>
                <w:rFonts w:ascii="Times New Roman" w:hAnsi="Times New Roman"/>
              </w:rPr>
              <w:t xml:space="preserve"> </w:t>
            </w:r>
            <w:proofErr w:type="spellStart"/>
            <w:proofErr w:type="gramStart"/>
            <w:r w:rsidRPr="00005A73">
              <w:rPr>
                <w:rFonts w:ascii="Times New Roman" w:hAnsi="Times New Roman"/>
              </w:rPr>
              <w:t>trên</w:t>
            </w:r>
            <w:proofErr w:type="spellEnd"/>
            <w:r w:rsidRPr="00005A73">
              <w:rPr>
                <w:rFonts w:ascii="Times New Roman" w:hAnsi="Times New Roman"/>
              </w:rPr>
              <w:t xml:space="preserve"> ?</w:t>
            </w:r>
            <w:proofErr w:type="gramEnd"/>
          </w:p>
          <w:p w:rsidR="009D2057" w:rsidRPr="00005A73" w:rsidRDefault="009D2057" w:rsidP="00A42DB6">
            <w:pPr>
              <w:jc w:val="both"/>
              <w:rPr>
                <w:rFonts w:ascii="Times New Roman" w:hAnsi="Times New Roman"/>
              </w:rPr>
            </w:pPr>
            <w:r w:rsidRPr="00005A73">
              <w:rPr>
                <w:rFonts w:ascii="Times New Roman" w:hAnsi="Times New Roman"/>
              </w:rPr>
              <w:t xml:space="preserve">+ HS </w:t>
            </w:r>
            <w:proofErr w:type="spellStart"/>
            <w:r w:rsidRPr="00005A73">
              <w:rPr>
                <w:rFonts w:ascii="Times New Roman" w:hAnsi="Times New Roman"/>
              </w:rPr>
              <w:t>đọc</w:t>
            </w:r>
            <w:proofErr w:type="spellEnd"/>
            <w:r w:rsidRPr="00005A73">
              <w:rPr>
                <w:rFonts w:ascii="Times New Roman" w:hAnsi="Times New Roman"/>
              </w:rPr>
              <w:t xml:space="preserve"> </w:t>
            </w:r>
            <w:proofErr w:type="spellStart"/>
            <w:r w:rsidRPr="00005A73">
              <w:rPr>
                <w:rFonts w:ascii="Times New Roman" w:hAnsi="Times New Roman"/>
              </w:rPr>
              <w:t>nội</w:t>
            </w:r>
            <w:proofErr w:type="spellEnd"/>
            <w:r w:rsidRPr="00005A73">
              <w:rPr>
                <w:rFonts w:ascii="Times New Roman" w:hAnsi="Times New Roman"/>
              </w:rPr>
              <w:t xml:space="preserve"> dung </w:t>
            </w:r>
            <w:proofErr w:type="spellStart"/>
            <w:r w:rsidRPr="00005A73">
              <w:rPr>
                <w:rFonts w:ascii="Times New Roman" w:hAnsi="Times New Roman"/>
              </w:rPr>
              <w:t>thông</w:t>
            </w:r>
            <w:proofErr w:type="spellEnd"/>
            <w:r w:rsidRPr="00005A73">
              <w:rPr>
                <w:rFonts w:ascii="Times New Roman" w:hAnsi="Times New Roman"/>
              </w:rPr>
              <w:t xml:space="preserve"> tin.</w:t>
            </w:r>
          </w:p>
          <w:p w:rsidR="009D2057" w:rsidRPr="00005A73" w:rsidRDefault="009D2057" w:rsidP="00A42DB6">
            <w:pPr>
              <w:tabs>
                <w:tab w:val="left" w:pos="2205"/>
              </w:tabs>
              <w:jc w:val="both"/>
              <w:rPr>
                <w:rFonts w:ascii="Times New Roman" w:hAnsi="Times New Roman"/>
                <w:b/>
                <w:i/>
                <w:lang w:val="da-DK"/>
              </w:rPr>
            </w:pPr>
            <w:r w:rsidRPr="00005A73">
              <w:rPr>
                <w:rFonts w:ascii="Times New Roman" w:hAnsi="Times New Roman"/>
                <w:b/>
                <w:i/>
                <w:lang w:val="da-DK"/>
              </w:rPr>
              <w:t>*Thực hiện nhiệm vụ:</w:t>
            </w:r>
          </w:p>
          <w:p w:rsidR="009D2057" w:rsidRPr="00005A73" w:rsidRDefault="009D2057" w:rsidP="00A42DB6">
            <w:pPr>
              <w:jc w:val="both"/>
              <w:rPr>
                <w:rFonts w:ascii="Times New Roman" w:hAnsi="Times New Roman"/>
              </w:rPr>
            </w:pPr>
            <w:r w:rsidRPr="00005A73">
              <w:rPr>
                <w:rFonts w:ascii="Times New Roman" w:hAnsi="Times New Roman"/>
                <w:i/>
                <w:lang w:val="da-DK"/>
              </w:rPr>
              <w:t xml:space="preserve">- Học sinh </w:t>
            </w:r>
            <w:r w:rsidRPr="00005A73">
              <w:rPr>
                <w:rFonts w:ascii="Times New Roman" w:hAnsi="Times New Roman"/>
              </w:rPr>
              <w:t xml:space="preserve">: </w:t>
            </w:r>
            <w:proofErr w:type="spellStart"/>
            <w:r w:rsidRPr="00005A73">
              <w:rPr>
                <w:rFonts w:ascii="Times New Roman" w:hAnsi="Times New Roman"/>
              </w:rPr>
              <w:t>quan</w:t>
            </w:r>
            <w:proofErr w:type="spellEnd"/>
            <w:r w:rsidRPr="00005A73">
              <w:rPr>
                <w:rFonts w:ascii="Times New Roman" w:hAnsi="Times New Roman"/>
              </w:rPr>
              <w:t xml:space="preserve"> </w:t>
            </w:r>
            <w:proofErr w:type="spellStart"/>
            <w:r w:rsidRPr="00005A73">
              <w:rPr>
                <w:rFonts w:ascii="Times New Roman" w:hAnsi="Times New Roman"/>
              </w:rPr>
              <w:t>sát</w:t>
            </w:r>
            <w:proofErr w:type="spellEnd"/>
            <w:r w:rsidRPr="00005A73">
              <w:rPr>
                <w:rFonts w:ascii="Times New Roman" w:hAnsi="Times New Roman"/>
              </w:rPr>
              <w:t xml:space="preserve"> </w:t>
            </w:r>
            <w:proofErr w:type="spellStart"/>
            <w:r w:rsidRPr="00005A73">
              <w:rPr>
                <w:rFonts w:ascii="Times New Roman" w:hAnsi="Times New Roman"/>
              </w:rPr>
              <w:t>hình</w:t>
            </w:r>
            <w:proofErr w:type="spellEnd"/>
            <w:r w:rsidRPr="00005A73">
              <w:rPr>
                <w:rFonts w:ascii="Times New Roman" w:hAnsi="Times New Roman"/>
              </w:rPr>
              <w:t xml:space="preserve"> 24.1 ( SGK ) </w:t>
            </w:r>
            <w:proofErr w:type="spellStart"/>
            <w:r w:rsidRPr="00005A73">
              <w:rPr>
                <w:rFonts w:ascii="Times New Roman" w:hAnsi="Times New Roman"/>
              </w:rPr>
              <w:t>và</w:t>
            </w:r>
            <w:proofErr w:type="spellEnd"/>
            <w:r w:rsidRPr="00005A73">
              <w:rPr>
                <w:rFonts w:ascii="Times New Roman" w:hAnsi="Times New Roman"/>
              </w:rPr>
              <w:t xml:space="preserve"> </w:t>
            </w:r>
            <w:proofErr w:type="spellStart"/>
            <w:r w:rsidRPr="00005A73">
              <w:rPr>
                <w:rFonts w:ascii="Times New Roman" w:hAnsi="Times New Roman"/>
              </w:rPr>
              <w:t>mẫu</w:t>
            </w:r>
            <w:proofErr w:type="spellEnd"/>
            <w:r w:rsidRPr="00005A73">
              <w:rPr>
                <w:rFonts w:ascii="Times New Roman" w:hAnsi="Times New Roman"/>
              </w:rPr>
              <w:t xml:space="preserve"> </w:t>
            </w:r>
            <w:proofErr w:type="spellStart"/>
            <w:r w:rsidRPr="00005A73">
              <w:rPr>
                <w:rFonts w:ascii="Times New Roman" w:hAnsi="Times New Roman"/>
              </w:rPr>
              <w:t>vật</w:t>
            </w:r>
            <w:proofErr w:type="spellEnd"/>
            <w:r w:rsidRPr="00005A73">
              <w:rPr>
                <w:rFonts w:ascii="Times New Roman" w:hAnsi="Times New Roman"/>
              </w:rPr>
              <w:t xml:space="preserve"> </w:t>
            </w:r>
            <w:proofErr w:type="spellStart"/>
            <w:r w:rsidRPr="00005A73">
              <w:rPr>
                <w:rFonts w:ascii="Times New Roman" w:hAnsi="Times New Roman"/>
              </w:rPr>
              <w:t>thật</w:t>
            </w:r>
            <w:proofErr w:type="spellEnd"/>
            <w:r w:rsidRPr="00005A73">
              <w:rPr>
                <w:rFonts w:ascii="Times New Roman" w:hAnsi="Times New Roman"/>
              </w:rPr>
              <w:t xml:space="preserve">, </w:t>
            </w:r>
            <w:proofErr w:type="spellStart"/>
            <w:r w:rsidRPr="00005A73">
              <w:rPr>
                <w:rFonts w:ascii="Times New Roman" w:hAnsi="Times New Roman"/>
              </w:rPr>
              <w:t>trả</w:t>
            </w:r>
            <w:proofErr w:type="spellEnd"/>
            <w:r w:rsidRPr="00005A73">
              <w:rPr>
                <w:rFonts w:ascii="Times New Roman" w:hAnsi="Times New Roman"/>
              </w:rPr>
              <w:t xml:space="preserve"> </w:t>
            </w:r>
            <w:proofErr w:type="spellStart"/>
            <w:r w:rsidRPr="00005A73">
              <w:rPr>
                <w:rFonts w:ascii="Times New Roman" w:hAnsi="Times New Roman"/>
              </w:rPr>
              <w:t>lời</w:t>
            </w:r>
            <w:proofErr w:type="spellEnd"/>
            <w:r w:rsidRPr="00005A73">
              <w:rPr>
                <w:rFonts w:ascii="Times New Roman" w:hAnsi="Times New Roman"/>
              </w:rPr>
              <w:t xml:space="preserve"> </w:t>
            </w:r>
            <w:proofErr w:type="spellStart"/>
            <w:r w:rsidRPr="00005A73">
              <w:rPr>
                <w:rFonts w:ascii="Times New Roman" w:hAnsi="Times New Roman"/>
              </w:rPr>
              <w:t>câu</w:t>
            </w:r>
            <w:proofErr w:type="spellEnd"/>
            <w:r w:rsidRPr="00005A73">
              <w:rPr>
                <w:rFonts w:ascii="Times New Roman" w:hAnsi="Times New Roman"/>
              </w:rPr>
              <w:t xml:space="preserve"> </w:t>
            </w:r>
            <w:proofErr w:type="spellStart"/>
            <w:r w:rsidRPr="00005A73">
              <w:rPr>
                <w:rFonts w:ascii="Times New Roman" w:hAnsi="Times New Roman"/>
              </w:rPr>
              <w:t>hỏi</w:t>
            </w:r>
            <w:proofErr w:type="spellEnd"/>
            <w:r w:rsidRPr="00005A73">
              <w:rPr>
                <w:rFonts w:ascii="Times New Roman" w:hAnsi="Times New Roman"/>
              </w:rPr>
              <w:t xml:space="preserve"> </w:t>
            </w:r>
            <w:proofErr w:type="spellStart"/>
            <w:r w:rsidRPr="00005A73">
              <w:rPr>
                <w:rFonts w:ascii="Times New Roman" w:hAnsi="Times New Roman"/>
              </w:rPr>
              <w:t>theo</w:t>
            </w:r>
            <w:proofErr w:type="spellEnd"/>
            <w:r w:rsidRPr="00005A73">
              <w:rPr>
                <w:rFonts w:ascii="Times New Roman" w:hAnsi="Times New Roman"/>
              </w:rPr>
              <w:t xml:space="preserve"> </w:t>
            </w:r>
            <w:proofErr w:type="spellStart"/>
            <w:r w:rsidRPr="00005A73">
              <w:rPr>
                <w:rFonts w:ascii="Times New Roman" w:hAnsi="Times New Roman"/>
              </w:rPr>
              <w:t>nhóm</w:t>
            </w:r>
            <w:proofErr w:type="spellEnd"/>
            <w:r w:rsidRPr="00005A73">
              <w:rPr>
                <w:rFonts w:ascii="Times New Roman" w:hAnsi="Times New Roman"/>
              </w:rPr>
              <w:t>.</w:t>
            </w:r>
          </w:p>
          <w:p w:rsidR="009D2057" w:rsidRPr="00005A73" w:rsidRDefault="009D2057" w:rsidP="00A42DB6">
            <w:pPr>
              <w:jc w:val="both"/>
              <w:rPr>
                <w:rFonts w:ascii="Times New Roman" w:hAnsi="Times New Roman"/>
              </w:rPr>
            </w:pPr>
            <w:r w:rsidRPr="00005A73">
              <w:rPr>
                <w:rFonts w:ascii="Times New Roman" w:hAnsi="Times New Roman"/>
              </w:rPr>
              <w:t xml:space="preserve">- GV </w:t>
            </w:r>
            <w:proofErr w:type="spellStart"/>
            <w:r w:rsidRPr="00005A73">
              <w:rPr>
                <w:rFonts w:ascii="Times New Roman" w:hAnsi="Times New Roman"/>
              </w:rPr>
              <w:t>yêu</w:t>
            </w:r>
            <w:proofErr w:type="spellEnd"/>
            <w:r w:rsidRPr="00005A73">
              <w:rPr>
                <w:rFonts w:ascii="Times New Roman" w:hAnsi="Times New Roman"/>
              </w:rPr>
              <w:t xml:space="preserve"> </w:t>
            </w:r>
            <w:proofErr w:type="spellStart"/>
            <w:r w:rsidRPr="00005A73">
              <w:rPr>
                <w:rFonts w:ascii="Times New Roman" w:hAnsi="Times New Roman"/>
              </w:rPr>
              <w:t>cầu</w:t>
            </w:r>
            <w:proofErr w:type="spellEnd"/>
            <w:r w:rsidRPr="00005A73">
              <w:rPr>
                <w:rFonts w:ascii="Times New Roman" w:hAnsi="Times New Roman"/>
              </w:rPr>
              <w:t xml:space="preserve"> HS </w:t>
            </w:r>
            <w:proofErr w:type="spellStart"/>
            <w:r w:rsidRPr="00005A73">
              <w:rPr>
                <w:rFonts w:ascii="Times New Roman" w:hAnsi="Times New Roman"/>
              </w:rPr>
              <w:t>hoạt</w:t>
            </w:r>
            <w:proofErr w:type="spellEnd"/>
            <w:r w:rsidRPr="00005A73">
              <w:rPr>
                <w:rFonts w:ascii="Times New Roman" w:hAnsi="Times New Roman"/>
              </w:rPr>
              <w:t xml:space="preserve"> </w:t>
            </w:r>
            <w:proofErr w:type="spellStart"/>
            <w:r w:rsidRPr="00005A73">
              <w:rPr>
                <w:rFonts w:ascii="Times New Roman" w:hAnsi="Times New Roman"/>
              </w:rPr>
              <w:t>động</w:t>
            </w:r>
            <w:proofErr w:type="spellEnd"/>
            <w:r w:rsidRPr="00005A73">
              <w:rPr>
                <w:rFonts w:ascii="Times New Roman" w:hAnsi="Times New Roman"/>
              </w:rPr>
              <w:t xml:space="preserve"> </w:t>
            </w:r>
            <w:proofErr w:type="spellStart"/>
            <w:r w:rsidRPr="00005A73">
              <w:rPr>
                <w:rFonts w:ascii="Times New Roman" w:hAnsi="Times New Roman"/>
              </w:rPr>
              <w:t>nhóm</w:t>
            </w:r>
            <w:proofErr w:type="spellEnd"/>
            <w:r w:rsidRPr="00005A73">
              <w:rPr>
                <w:rFonts w:ascii="Times New Roman" w:hAnsi="Times New Roman"/>
              </w:rPr>
              <w:t xml:space="preserve"> </w:t>
            </w:r>
            <w:proofErr w:type="spellStart"/>
            <w:r w:rsidRPr="00005A73">
              <w:rPr>
                <w:rFonts w:ascii="Times New Roman" w:hAnsi="Times New Roman"/>
              </w:rPr>
              <w:t>trả</w:t>
            </w:r>
            <w:proofErr w:type="spellEnd"/>
            <w:r w:rsidRPr="00005A73">
              <w:rPr>
                <w:rFonts w:ascii="Times New Roman" w:hAnsi="Times New Roman"/>
              </w:rPr>
              <w:t xml:space="preserve"> </w:t>
            </w:r>
            <w:proofErr w:type="spellStart"/>
            <w:r w:rsidRPr="00005A73">
              <w:rPr>
                <w:rFonts w:ascii="Times New Roman" w:hAnsi="Times New Roman"/>
              </w:rPr>
              <w:t>lời</w:t>
            </w:r>
            <w:proofErr w:type="spellEnd"/>
          </w:p>
          <w:p w:rsidR="009D2057" w:rsidRPr="00005A73" w:rsidRDefault="009D2057" w:rsidP="00A42DB6">
            <w:pPr>
              <w:jc w:val="both"/>
              <w:rPr>
                <w:rFonts w:ascii="Times New Roman" w:hAnsi="Times New Roman"/>
                <w:lang w:val="da-DK"/>
              </w:rPr>
            </w:pPr>
            <w:r w:rsidRPr="00005A73">
              <w:rPr>
                <w:rFonts w:ascii="Times New Roman" w:hAnsi="Times New Roman"/>
                <w:i/>
                <w:lang w:val="da-DK"/>
              </w:rPr>
              <w:t>- Dự kiến sản phẩm</w:t>
            </w:r>
            <w:r w:rsidRPr="00005A73">
              <w:rPr>
                <w:rFonts w:ascii="Times New Roman" w:hAnsi="Times New Roman"/>
                <w:lang w:val="da-DK"/>
              </w:rPr>
              <w:t xml:space="preserve">: </w:t>
            </w:r>
          </w:p>
          <w:p w:rsidR="009D2057" w:rsidRPr="00005A73" w:rsidRDefault="009D2057" w:rsidP="00A42DB6">
            <w:pPr>
              <w:tabs>
                <w:tab w:val="left" w:pos="2205"/>
              </w:tabs>
              <w:jc w:val="both"/>
              <w:rPr>
                <w:rFonts w:ascii="Times New Roman" w:hAnsi="Times New Roman"/>
                <w:b/>
                <w:i/>
                <w:lang w:val="da-DK"/>
              </w:rPr>
            </w:pPr>
            <w:r w:rsidRPr="00005A73">
              <w:rPr>
                <w:rFonts w:ascii="Times New Roman" w:hAnsi="Times New Roman"/>
                <w:b/>
                <w:i/>
                <w:lang w:val="da-DK"/>
              </w:rPr>
              <w:t>* Báo cáo kết quả:</w:t>
            </w:r>
          </w:p>
          <w:p w:rsidR="009D2057" w:rsidRPr="00005A73" w:rsidRDefault="009D2057" w:rsidP="00A42DB6">
            <w:pPr>
              <w:jc w:val="both"/>
              <w:rPr>
                <w:rFonts w:ascii="Times New Roman" w:hAnsi="Times New Roman"/>
                <w:lang w:val="da-DK"/>
              </w:rPr>
            </w:pPr>
            <w:r w:rsidRPr="00005A73">
              <w:rPr>
                <w:rFonts w:ascii="Times New Roman" w:hAnsi="Times New Roman"/>
                <w:lang w:val="da-DK"/>
              </w:rPr>
              <w:t>-  Đại diện nhóm trả lời</w:t>
            </w:r>
          </w:p>
          <w:p w:rsidR="009D2057" w:rsidRPr="00005A73" w:rsidRDefault="009D2057" w:rsidP="00A42DB6">
            <w:pPr>
              <w:jc w:val="both"/>
              <w:rPr>
                <w:rFonts w:ascii="Times New Roman" w:hAnsi="Times New Roman"/>
                <w:b/>
                <w:i/>
                <w:lang w:val="da-DK"/>
              </w:rPr>
            </w:pPr>
            <w:r w:rsidRPr="00005A73">
              <w:rPr>
                <w:rFonts w:ascii="Times New Roman" w:hAnsi="Times New Roman"/>
                <w:b/>
                <w:i/>
                <w:lang w:val="da-DK"/>
              </w:rPr>
              <w:t>* Đánh giá kết quả:</w:t>
            </w:r>
          </w:p>
          <w:p w:rsidR="009D2057" w:rsidRPr="00005A73" w:rsidRDefault="009D2057" w:rsidP="00A42DB6">
            <w:pPr>
              <w:jc w:val="both"/>
              <w:rPr>
                <w:rFonts w:ascii="Times New Roman" w:hAnsi="Times New Roman"/>
                <w:lang w:val="nl-NL"/>
              </w:rPr>
            </w:pPr>
            <w:r w:rsidRPr="00005A73">
              <w:rPr>
                <w:rFonts w:ascii="Times New Roman" w:hAnsi="Times New Roman"/>
                <w:lang w:val="nl-NL"/>
              </w:rPr>
              <w:t>- Học sinh  nhóm khác nhận xét, bổ sung, đánh giá</w:t>
            </w:r>
          </w:p>
          <w:p w:rsidR="009D2057" w:rsidRPr="00005A73" w:rsidRDefault="009D2057" w:rsidP="00A42DB6">
            <w:pPr>
              <w:jc w:val="both"/>
              <w:rPr>
                <w:rFonts w:ascii="Times New Roman" w:hAnsi="Times New Roman"/>
                <w:lang w:val="nl-NL"/>
              </w:rPr>
            </w:pPr>
            <w:r w:rsidRPr="00005A73">
              <w:rPr>
                <w:rFonts w:ascii="Times New Roman" w:hAnsi="Times New Roman"/>
                <w:lang w:val="nl-NL"/>
              </w:rPr>
              <w:t>- Giáo viên nhận xét, đánh giá, chốt kiến thức</w:t>
            </w:r>
          </w:p>
          <w:p w:rsidR="009D2057" w:rsidRPr="00005A73" w:rsidRDefault="009D2057" w:rsidP="00A42DB6">
            <w:pPr>
              <w:jc w:val="both"/>
              <w:rPr>
                <w:rFonts w:ascii="Times New Roman" w:hAnsi="Times New Roman"/>
                <w:b/>
                <w:i/>
                <w:lang w:val="nl-NL"/>
              </w:rPr>
            </w:pPr>
            <w:r w:rsidRPr="00005A73">
              <w:rPr>
                <w:rFonts w:ascii="Times New Roman" w:hAnsi="Times New Roman"/>
                <w:b/>
                <w:i/>
                <w:lang w:val="nl-NL"/>
              </w:rPr>
              <w:t>*Chuyển giao nhiệm vụ:</w:t>
            </w:r>
          </w:p>
          <w:p w:rsidR="009D2057" w:rsidRPr="00005A73" w:rsidRDefault="009D2057" w:rsidP="00A42DB6">
            <w:pPr>
              <w:jc w:val="both"/>
              <w:rPr>
                <w:rFonts w:ascii="Times New Roman" w:hAnsi="Times New Roman"/>
                <w:lang w:val="nl-NL"/>
              </w:rPr>
            </w:pPr>
            <w:r w:rsidRPr="00005A73">
              <w:rPr>
                <w:rFonts w:ascii="Times New Roman" w:hAnsi="Times New Roman"/>
                <w:lang w:val="nl-NL"/>
              </w:rPr>
              <w:t>- GV yêu cầu HS đọc nội dung thông tin SGK.</w:t>
            </w:r>
          </w:p>
          <w:p w:rsidR="009D2057" w:rsidRPr="00005A73" w:rsidRDefault="009D2057" w:rsidP="00A42DB6">
            <w:pPr>
              <w:jc w:val="both"/>
              <w:rPr>
                <w:rFonts w:ascii="Times New Roman" w:hAnsi="Times New Roman"/>
                <w:lang w:val="nl-NL"/>
              </w:rPr>
            </w:pPr>
            <w:r w:rsidRPr="00005A73">
              <w:rPr>
                <w:rFonts w:ascii="Times New Roman" w:hAnsi="Times New Roman"/>
                <w:lang w:val="nl-NL"/>
              </w:rPr>
              <w:t>? Vậy theo em, Chi tiết máy là gì ?</w:t>
            </w:r>
          </w:p>
          <w:p w:rsidR="009D2057" w:rsidRPr="00005A73" w:rsidRDefault="009D2057" w:rsidP="00A42DB6">
            <w:pPr>
              <w:tabs>
                <w:tab w:val="left" w:pos="2205"/>
              </w:tabs>
              <w:jc w:val="both"/>
              <w:rPr>
                <w:rFonts w:ascii="Times New Roman" w:hAnsi="Times New Roman"/>
                <w:b/>
                <w:i/>
                <w:lang w:val="da-DK"/>
              </w:rPr>
            </w:pPr>
            <w:r w:rsidRPr="00005A73">
              <w:rPr>
                <w:rFonts w:ascii="Times New Roman" w:hAnsi="Times New Roman"/>
                <w:b/>
                <w:i/>
                <w:lang w:val="da-DK"/>
              </w:rPr>
              <w:t>*Thực hiện nhiệm vụ:</w:t>
            </w:r>
          </w:p>
          <w:p w:rsidR="009D2057" w:rsidRPr="00005A73" w:rsidRDefault="009D2057" w:rsidP="00A42DB6">
            <w:pPr>
              <w:jc w:val="both"/>
              <w:rPr>
                <w:rFonts w:ascii="Times New Roman" w:hAnsi="Times New Roman"/>
                <w:lang w:val="nl-NL"/>
              </w:rPr>
            </w:pPr>
            <w:r w:rsidRPr="00005A73">
              <w:rPr>
                <w:rFonts w:ascii="Times New Roman" w:hAnsi="Times New Roman"/>
                <w:i/>
                <w:lang w:val="da-DK"/>
              </w:rPr>
              <w:t xml:space="preserve">- Học sinh </w:t>
            </w:r>
            <w:r w:rsidRPr="00005A73">
              <w:rPr>
                <w:rFonts w:ascii="Times New Roman" w:hAnsi="Times New Roman"/>
                <w:lang w:val="nl-NL"/>
              </w:rPr>
              <w:t>: trả lời</w:t>
            </w:r>
          </w:p>
          <w:p w:rsidR="009D2057" w:rsidRPr="00005A73" w:rsidRDefault="009D2057" w:rsidP="00A42DB6">
            <w:pPr>
              <w:jc w:val="both"/>
              <w:rPr>
                <w:rFonts w:ascii="Times New Roman" w:hAnsi="Times New Roman"/>
                <w:lang w:val="nl-NL"/>
              </w:rPr>
            </w:pPr>
            <w:r w:rsidRPr="00005A73">
              <w:rPr>
                <w:rFonts w:ascii="Times New Roman" w:hAnsi="Times New Roman"/>
                <w:lang w:val="nl-NL"/>
              </w:rPr>
              <w:t>- GV giúp HS chốt kiến thức, kết luận.</w:t>
            </w:r>
          </w:p>
          <w:p w:rsidR="009D2057" w:rsidRPr="00005A73" w:rsidRDefault="009D2057" w:rsidP="00A42DB6">
            <w:pPr>
              <w:jc w:val="both"/>
              <w:rPr>
                <w:rFonts w:ascii="Times New Roman" w:hAnsi="Times New Roman"/>
                <w:b/>
                <w:i/>
                <w:lang w:val="nl-NL"/>
              </w:rPr>
            </w:pPr>
            <w:r w:rsidRPr="00005A73">
              <w:rPr>
                <w:rFonts w:ascii="Times New Roman" w:hAnsi="Times New Roman"/>
                <w:b/>
                <w:i/>
                <w:lang w:val="nl-NL"/>
              </w:rPr>
              <w:t>*Chuyển giao nhiệm vụ:</w:t>
            </w:r>
          </w:p>
          <w:p w:rsidR="009D2057" w:rsidRPr="00005A73" w:rsidRDefault="009D2057" w:rsidP="00A42DB6">
            <w:pPr>
              <w:jc w:val="both"/>
              <w:rPr>
                <w:rFonts w:ascii="Times New Roman" w:hAnsi="Times New Roman"/>
                <w:lang w:val="nl-NL"/>
              </w:rPr>
            </w:pPr>
            <w:r w:rsidRPr="00005A73">
              <w:rPr>
                <w:rFonts w:ascii="Times New Roman" w:hAnsi="Times New Roman"/>
                <w:lang w:val="nl-NL"/>
              </w:rPr>
              <w:t xml:space="preserve">- GV tổ chức cho HS tham gia 1 trò chơi: Ai </w:t>
            </w:r>
            <w:r w:rsidRPr="00005A73">
              <w:rPr>
                <w:rFonts w:ascii="Times New Roman" w:hAnsi="Times New Roman"/>
                <w:lang w:val="nl-NL"/>
              </w:rPr>
              <w:lastRenderedPageBreak/>
              <w:t>nhanh hơn.</w:t>
            </w:r>
          </w:p>
          <w:p w:rsidR="009D2057" w:rsidRPr="00005A73" w:rsidRDefault="009D2057" w:rsidP="00A42DB6">
            <w:pPr>
              <w:jc w:val="both"/>
              <w:rPr>
                <w:rFonts w:ascii="Times New Roman" w:hAnsi="Times New Roman"/>
                <w:lang w:val="nl-NL"/>
              </w:rPr>
            </w:pPr>
            <w:r w:rsidRPr="00005A73">
              <w:rPr>
                <w:rFonts w:ascii="Times New Roman" w:hAnsi="Times New Roman"/>
                <w:lang w:val="nl-NL"/>
              </w:rPr>
              <w:t>- GV treo bảng phụ cho 2 đội chơi (2 dãy lớp học), hoàn thành câu hỏi: Quan sát hình 24.2 hãy cho biết phần tử nào không phải là chi tiết máy? Tại sao?</w:t>
            </w:r>
          </w:p>
          <w:p w:rsidR="009D2057" w:rsidRPr="00005A73" w:rsidRDefault="009D2057" w:rsidP="00A42DB6">
            <w:pPr>
              <w:tabs>
                <w:tab w:val="left" w:pos="2205"/>
              </w:tabs>
              <w:jc w:val="both"/>
              <w:rPr>
                <w:rFonts w:ascii="Times New Roman" w:hAnsi="Times New Roman"/>
                <w:b/>
                <w:i/>
                <w:lang w:val="da-DK"/>
              </w:rPr>
            </w:pPr>
            <w:r w:rsidRPr="00005A73">
              <w:rPr>
                <w:rFonts w:ascii="Times New Roman" w:hAnsi="Times New Roman"/>
                <w:b/>
                <w:i/>
                <w:lang w:val="da-DK"/>
              </w:rPr>
              <w:t>*Thực hiện nhiệm vụ:</w:t>
            </w:r>
          </w:p>
          <w:p w:rsidR="009D2057" w:rsidRPr="00005A73" w:rsidRDefault="009D2057" w:rsidP="00A42DB6">
            <w:pPr>
              <w:jc w:val="both"/>
              <w:rPr>
                <w:rFonts w:ascii="Times New Roman" w:hAnsi="Times New Roman"/>
                <w:lang w:val="nl-NL"/>
              </w:rPr>
            </w:pPr>
            <w:r w:rsidRPr="00005A73">
              <w:rPr>
                <w:rFonts w:ascii="Times New Roman" w:hAnsi="Times New Roman"/>
                <w:i/>
                <w:lang w:val="da-DK"/>
              </w:rPr>
              <w:t xml:space="preserve">- Học sinh </w:t>
            </w:r>
            <w:r w:rsidRPr="00005A73">
              <w:rPr>
                <w:rFonts w:ascii="Times New Roman" w:hAnsi="Times New Roman"/>
                <w:lang w:val="nl-NL"/>
              </w:rPr>
              <w:t>: hoạt động nhóm.</w:t>
            </w:r>
          </w:p>
          <w:p w:rsidR="009D2057" w:rsidRPr="00005A73" w:rsidRDefault="009D2057" w:rsidP="00A42DB6">
            <w:pPr>
              <w:jc w:val="both"/>
              <w:rPr>
                <w:rFonts w:ascii="Times New Roman" w:hAnsi="Times New Roman"/>
                <w:lang w:val="nl-NL"/>
              </w:rPr>
            </w:pPr>
            <w:r w:rsidRPr="00005A73">
              <w:rPr>
                <w:rFonts w:ascii="Times New Roman" w:hAnsi="Times New Roman"/>
                <w:lang w:val="nl-NL"/>
              </w:rPr>
              <w:t>- GV quan sát</w:t>
            </w:r>
          </w:p>
          <w:p w:rsidR="009D2057" w:rsidRPr="00005A73" w:rsidRDefault="009D2057" w:rsidP="00A42DB6">
            <w:pPr>
              <w:jc w:val="both"/>
              <w:rPr>
                <w:rFonts w:ascii="Times New Roman" w:hAnsi="Times New Roman"/>
                <w:lang w:val="da-DK"/>
              </w:rPr>
            </w:pPr>
            <w:r w:rsidRPr="00005A73">
              <w:rPr>
                <w:rFonts w:ascii="Times New Roman" w:hAnsi="Times New Roman"/>
                <w:i/>
                <w:lang w:val="da-DK"/>
              </w:rPr>
              <w:t>- Dự kiến sản phẩm</w:t>
            </w:r>
            <w:r w:rsidRPr="00005A73">
              <w:rPr>
                <w:rFonts w:ascii="Times New Roman" w:hAnsi="Times New Roman"/>
                <w:lang w:val="da-DK"/>
              </w:rPr>
              <w:t xml:space="preserve">: </w:t>
            </w:r>
          </w:p>
          <w:p w:rsidR="009D2057" w:rsidRPr="00005A73" w:rsidRDefault="009D2057" w:rsidP="00A42DB6">
            <w:pPr>
              <w:tabs>
                <w:tab w:val="left" w:pos="2205"/>
              </w:tabs>
              <w:jc w:val="both"/>
              <w:rPr>
                <w:rFonts w:ascii="Times New Roman" w:hAnsi="Times New Roman"/>
                <w:b/>
                <w:i/>
                <w:lang w:val="da-DK"/>
              </w:rPr>
            </w:pPr>
            <w:r w:rsidRPr="00005A73">
              <w:rPr>
                <w:rFonts w:ascii="Times New Roman" w:hAnsi="Times New Roman"/>
                <w:b/>
                <w:i/>
                <w:lang w:val="da-DK"/>
              </w:rPr>
              <w:t>* Báo cáo kết quả:</w:t>
            </w:r>
          </w:p>
          <w:p w:rsidR="009D2057" w:rsidRPr="00005A73" w:rsidRDefault="009D2057" w:rsidP="00A42DB6">
            <w:pPr>
              <w:jc w:val="both"/>
              <w:rPr>
                <w:rFonts w:ascii="Times New Roman" w:hAnsi="Times New Roman"/>
                <w:lang w:val="da-DK"/>
              </w:rPr>
            </w:pPr>
            <w:r w:rsidRPr="00005A73">
              <w:rPr>
                <w:rFonts w:ascii="Times New Roman" w:hAnsi="Times New Roman"/>
                <w:lang w:val="da-DK"/>
              </w:rPr>
              <w:t>-  Đại diện nhóm trả lời</w:t>
            </w:r>
          </w:p>
          <w:p w:rsidR="009D2057" w:rsidRPr="00005A73" w:rsidRDefault="009D2057" w:rsidP="00A42DB6">
            <w:pPr>
              <w:jc w:val="both"/>
              <w:rPr>
                <w:rFonts w:ascii="Times New Roman" w:hAnsi="Times New Roman"/>
                <w:b/>
                <w:i/>
                <w:lang w:val="da-DK"/>
              </w:rPr>
            </w:pPr>
            <w:r w:rsidRPr="00005A73">
              <w:rPr>
                <w:rFonts w:ascii="Times New Roman" w:hAnsi="Times New Roman"/>
                <w:b/>
                <w:i/>
                <w:lang w:val="da-DK"/>
              </w:rPr>
              <w:t>* Đánh giá kết quả:</w:t>
            </w:r>
          </w:p>
          <w:p w:rsidR="009D2057" w:rsidRPr="00005A73" w:rsidRDefault="009D2057" w:rsidP="00A42DB6">
            <w:pPr>
              <w:jc w:val="both"/>
              <w:rPr>
                <w:rFonts w:ascii="Times New Roman" w:hAnsi="Times New Roman"/>
                <w:lang w:val="nl-NL"/>
              </w:rPr>
            </w:pPr>
            <w:r w:rsidRPr="00005A73">
              <w:rPr>
                <w:rFonts w:ascii="Times New Roman" w:hAnsi="Times New Roman"/>
                <w:lang w:val="nl-NL"/>
              </w:rPr>
              <w:t>- Học sinh  nhóm khác nhận xét, bổ sung, đánh giá</w:t>
            </w:r>
          </w:p>
          <w:p w:rsidR="009D2057" w:rsidRPr="00005A73" w:rsidRDefault="009D2057" w:rsidP="00A42DB6">
            <w:pPr>
              <w:jc w:val="both"/>
              <w:rPr>
                <w:rFonts w:ascii="Times New Roman" w:hAnsi="Times New Roman"/>
                <w:lang w:val="nl-NL"/>
              </w:rPr>
            </w:pPr>
            <w:r w:rsidRPr="00005A73">
              <w:rPr>
                <w:rFonts w:ascii="Times New Roman" w:hAnsi="Times New Roman"/>
                <w:lang w:val="nl-NL"/>
              </w:rPr>
              <w:t>- Giáo viên nhận xét, đánh giá, chốt kiến thức : GV chữa bài, tuyên dương nhóm thắng cuộc, giúp HS khắc sâu kiến thức về chi tiết máy.</w:t>
            </w:r>
          </w:p>
          <w:p w:rsidR="009D2057" w:rsidRPr="00005A73" w:rsidRDefault="009D2057" w:rsidP="00A42DB6">
            <w:pPr>
              <w:jc w:val="both"/>
              <w:rPr>
                <w:rFonts w:ascii="Times New Roman" w:hAnsi="Times New Roman"/>
                <w:b/>
                <w:i/>
                <w:lang w:val="nl-NL"/>
              </w:rPr>
            </w:pPr>
            <w:r w:rsidRPr="00005A73">
              <w:rPr>
                <w:rFonts w:ascii="Times New Roman" w:hAnsi="Times New Roman"/>
                <w:b/>
                <w:i/>
                <w:lang w:val="nl-NL"/>
              </w:rPr>
              <w:t>*Chuyển giao nhiệm vụ:</w:t>
            </w:r>
          </w:p>
          <w:p w:rsidR="009D2057" w:rsidRPr="00005A73" w:rsidRDefault="009D2057" w:rsidP="00A42DB6">
            <w:pPr>
              <w:jc w:val="both"/>
              <w:rPr>
                <w:rFonts w:ascii="Times New Roman" w:hAnsi="Times New Roman"/>
                <w:lang w:val="nl-NL"/>
              </w:rPr>
            </w:pPr>
            <w:r w:rsidRPr="00005A73">
              <w:rPr>
                <w:rFonts w:ascii="Times New Roman" w:hAnsi="Times New Roman"/>
                <w:lang w:val="nl-NL"/>
              </w:rPr>
              <w:t>-GV nêu câu hỏi :</w:t>
            </w:r>
          </w:p>
          <w:p w:rsidR="009D2057" w:rsidRPr="00005A73" w:rsidRDefault="009D2057" w:rsidP="00A42DB6">
            <w:pPr>
              <w:jc w:val="both"/>
              <w:rPr>
                <w:rFonts w:ascii="Times New Roman" w:hAnsi="Times New Roman"/>
                <w:lang w:val="nl-NL"/>
              </w:rPr>
            </w:pPr>
            <w:r w:rsidRPr="00005A73">
              <w:rPr>
                <w:rFonts w:ascii="Times New Roman" w:hAnsi="Times New Roman"/>
                <w:lang w:val="nl-NL"/>
              </w:rPr>
              <w:t>? Cho biết phạm vi sử dụng của từng chi tiết máy trong hình 24.2.</w:t>
            </w:r>
          </w:p>
          <w:p w:rsidR="009D2057" w:rsidRPr="00005A73" w:rsidRDefault="009D2057" w:rsidP="00A42DB6">
            <w:pPr>
              <w:jc w:val="both"/>
              <w:rPr>
                <w:rFonts w:ascii="Times New Roman" w:hAnsi="Times New Roman"/>
                <w:lang w:val="nl-NL"/>
              </w:rPr>
            </w:pPr>
            <w:r w:rsidRPr="00005A73">
              <w:rPr>
                <w:rFonts w:ascii="Times New Roman" w:hAnsi="Times New Roman"/>
                <w:lang w:val="nl-NL"/>
              </w:rPr>
              <w:t>? Trong các chi tiết đó, chi tiết nào được sử dụng trong nhiều loại máy, chi tiết nào chỉ được sử dụng trong 1 loại máy.</w:t>
            </w:r>
          </w:p>
          <w:p w:rsidR="009D2057" w:rsidRPr="00005A73" w:rsidRDefault="009D2057" w:rsidP="00A42DB6">
            <w:pPr>
              <w:jc w:val="both"/>
              <w:rPr>
                <w:rFonts w:ascii="Times New Roman" w:hAnsi="Times New Roman"/>
                <w:lang w:val="nl-NL"/>
              </w:rPr>
            </w:pPr>
            <w:r w:rsidRPr="00005A73">
              <w:rPr>
                <w:rFonts w:ascii="Times New Roman" w:hAnsi="Times New Roman"/>
                <w:lang w:val="nl-NL"/>
              </w:rPr>
              <w:t>- Lấy VD cho từng nhóm chi tiết máy?</w:t>
            </w:r>
          </w:p>
          <w:p w:rsidR="009D2057" w:rsidRPr="00005A73" w:rsidRDefault="009D2057" w:rsidP="00A42DB6">
            <w:pPr>
              <w:tabs>
                <w:tab w:val="left" w:pos="2205"/>
              </w:tabs>
              <w:jc w:val="both"/>
              <w:rPr>
                <w:rFonts w:ascii="Times New Roman" w:hAnsi="Times New Roman"/>
                <w:b/>
                <w:i/>
                <w:lang w:val="da-DK"/>
              </w:rPr>
            </w:pPr>
            <w:r w:rsidRPr="00005A73">
              <w:rPr>
                <w:rFonts w:ascii="Times New Roman" w:hAnsi="Times New Roman"/>
                <w:b/>
                <w:i/>
                <w:lang w:val="da-DK"/>
              </w:rPr>
              <w:t>*Thực hiện nhiệm vụ:</w:t>
            </w:r>
          </w:p>
          <w:p w:rsidR="009D2057" w:rsidRPr="00005A73" w:rsidRDefault="009D2057" w:rsidP="00A42DB6">
            <w:pPr>
              <w:jc w:val="both"/>
              <w:rPr>
                <w:rFonts w:ascii="Times New Roman" w:hAnsi="Times New Roman"/>
                <w:lang w:val="nl-NL"/>
              </w:rPr>
            </w:pPr>
            <w:r w:rsidRPr="00005A73">
              <w:rPr>
                <w:rFonts w:ascii="Times New Roman" w:hAnsi="Times New Roman"/>
                <w:lang w:val="da-DK"/>
              </w:rPr>
              <w:t>- Học sinh suy nghĩ trả lời</w:t>
            </w:r>
          </w:p>
          <w:p w:rsidR="009D2057" w:rsidRPr="00005A73" w:rsidRDefault="009D2057" w:rsidP="00A42DB6">
            <w:pPr>
              <w:jc w:val="both"/>
              <w:rPr>
                <w:rFonts w:ascii="Times New Roman" w:hAnsi="Times New Roman"/>
                <w:lang w:val="nl-NL"/>
              </w:rPr>
            </w:pPr>
            <w:r w:rsidRPr="00005A73">
              <w:rPr>
                <w:rFonts w:ascii="Times New Roman" w:hAnsi="Times New Roman"/>
                <w:lang w:val="nl-NL"/>
              </w:rPr>
              <w:t>- GV giúp HS chính xác hóa, chốt kiến thức.</w:t>
            </w:r>
          </w:p>
        </w:tc>
        <w:tc>
          <w:tcPr>
            <w:tcW w:w="3827" w:type="dxa"/>
            <w:shd w:val="clear" w:color="auto" w:fill="auto"/>
          </w:tcPr>
          <w:p w:rsidR="009D2057" w:rsidRPr="00005A73" w:rsidRDefault="009D2057" w:rsidP="00A42DB6">
            <w:pPr>
              <w:jc w:val="both"/>
              <w:rPr>
                <w:rFonts w:ascii="Times New Roman" w:hAnsi="Times New Roman"/>
                <w:b/>
              </w:rPr>
            </w:pPr>
            <w:r w:rsidRPr="00005A73">
              <w:rPr>
                <w:rFonts w:ascii="Times New Roman" w:hAnsi="Times New Roman"/>
                <w:b/>
              </w:rPr>
              <w:lastRenderedPageBreak/>
              <w:t>I/</w:t>
            </w:r>
            <w:proofErr w:type="spellStart"/>
            <w:r w:rsidRPr="00005A73">
              <w:rPr>
                <w:rFonts w:ascii="Times New Roman" w:hAnsi="Times New Roman"/>
                <w:b/>
              </w:rPr>
              <w:t>Khái</w:t>
            </w:r>
            <w:proofErr w:type="spellEnd"/>
            <w:r w:rsidRPr="00005A73">
              <w:rPr>
                <w:rFonts w:ascii="Times New Roman" w:hAnsi="Times New Roman"/>
                <w:b/>
              </w:rPr>
              <w:t xml:space="preserve"> </w:t>
            </w:r>
            <w:proofErr w:type="spellStart"/>
            <w:r w:rsidRPr="00005A73">
              <w:rPr>
                <w:rFonts w:ascii="Times New Roman" w:hAnsi="Times New Roman"/>
                <w:b/>
              </w:rPr>
              <w:t>niệm</w:t>
            </w:r>
            <w:proofErr w:type="spellEnd"/>
            <w:r w:rsidRPr="00005A73">
              <w:rPr>
                <w:rFonts w:ascii="Times New Roman" w:hAnsi="Times New Roman"/>
                <w:b/>
              </w:rPr>
              <w:t xml:space="preserve"> </w:t>
            </w:r>
            <w:proofErr w:type="spellStart"/>
            <w:r w:rsidRPr="00005A73">
              <w:rPr>
                <w:rFonts w:ascii="Times New Roman" w:hAnsi="Times New Roman"/>
                <w:b/>
              </w:rPr>
              <w:t>về</w:t>
            </w:r>
            <w:proofErr w:type="spellEnd"/>
            <w:r w:rsidRPr="00005A73">
              <w:rPr>
                <w:rFonts w:ascii="Times New Roman" w:hAnsi="Times New Roman"/>
                <w:b/>
              </w:rPr>
              <w:t xml:space="preserve"> chi </w:t>
            </w:r>
            <w:proofErr w:type="spellStart"/>
            <w:r w:rsidRPr="00005A73">
              <w:rPr>
                <w:rFonts w:ascii="Times New Roman" w:hAnsi="Times New Roman"/>
                <w:b/>
              </w:rPr>
              <w:t>tiết</w:t>
            </w:r>
            <w:proofErr w:type="spellEnd"/>
            <w:r w:rsidRPr="00005A73">
              <w:rPr>
                <w:rFonts w:ascii="Times New Roman" w:hAnsi="Times New Roman"/>
                <w:b/>
              </w:rPr>
              <w:t xml:space="preserve"> </w:t>
            </w:r>
            <w:proofErr w:type="spellStart"/>
            <w:r w:rsidRPr="00005A73">
              <w:rPr>
                <w:rFonts w:ascii="Times New Roman" w:hAnsi="Times New Roman"/>
                <w:b/>
              </w:rPr>
              <w:t>máy</w:t>
            </w:r>
            <w:proofErr w:type="spellEnd"/>
          </w:p>
          <w:p w:rsidR="009D2057" w:rsidRPr="00005A73" w:rsidRDefault="009D2057" w:rsidP="00A42DB6">
            <w:pPr>
              <w:jc w:val="both"/>
              <w:rPr>
                <w:rFonts w:ascii="Times New Roman" w:hAnsi="Times New Roman"/>
                <w:b/>
                <w:i/>
                <w:lang w:val="fr-FR"/>
              </w:rPr>
            </w:pPr>
            <w:r w:rsidRPr="00005A73">
              <w:rPr>
                <w:rFonts w:ascii="Times New Roman" w:hAnsi="Times New Roman"/>
                <w:b/>
                <w:i/>
                <w:lang w:val="fr-FR"/>
              </w:rPr>
              <w:t xml:space="preserve">1. Chi </w:t>
            </w:r>
            <w:proofErr w:type="spellStart"/>
            <w:r w:rsidRPr="00005A73">
              <w:rPr>
                <w:rFonts w:ascii="Times New Roman" w:hAnsi="Times New Roman"/>
                <w:b/>
                <w:i/>
                <w:lang w:val="fr-FR"/>
              </w:rPr>
              <w:t>tiết</w:t>
            </w:r>
            <w:proofErr w:type="spellEnd"/>
            <w:r w:rsidRPr="00005A73">
              <w:rPr>
                <w:rFonts w:ascii="Times New Roman" w:hAnsi="Times New Roman"/>
                <w:b/>
                <w:i/>
                <w:lang w:val="fr-FR"/>
              </w:rPr>
              <w:t xml:space="preserve"> </w:t>
            </w:r>
            <w:proofErr w:type="spellStart"/>
            <w:r w:rsidRPr="00005A73">
              <w:rPr>
                <w:rFonts w:ascii="Times New Roman" w:hAnsi="Times New Roman"/>
                <w:b/>
                <w:i/>
                <w:lang w:val="fr-FR"/>
              </w:rPr>
              <w:t>máy</w:t>
            </w:r>
            <w:proofErr w:type="spellEnd"/>
            <w:r w:rsidRPr="00005A73">
              <w:rPr>
                <w:rFonts w:ascii="Times New Roman" w:hAnsi="Times New Roman"/>
                <w:b/>
                <w:i/>
                <w:lang w:val="fr-FR"/>
              </w:rPr>
              <w:t xml:space="preserve"> </w:t>
            </w:r>
            <w:proofErr w:type="spellStart"/>
            <w:r w:rsidRPr="00005A73">
              <w:rPr>
                <w:rFonts w:ascii="Times New Roman" w:hAnsi="Times New Roman"/>
                <w:b/>
                <w:i/>
                <w:lang w:val="fr-FR"/>
              </w:rPr>
              <w:t>là</w:t>
            </w:r>
            <w:proofErr w:type="spellEnd"/>
            <w:r w:rsidRPr="00005A73">
              <w:rPr>
                <w:rFonts w:ascii="Times New Roman" w:hAnsi="Times New Roman"/>
                <w:b/>
                <w:i/>
                <w:lang w:val="fr-FR"/>
              </w:rPr>
              <w:t xml:space="preserve"> </w:t>
            </w:r>
            <w:proofErr w:type="spellStart"/>
            <w:r w:rsidRPr="00005A73">
              <w:rPr>
                <w:rFonts w:ascii="Times New Roman" w:hAnsi="Times New Roman"/>
                <w:b/>
                <w:i/>
                <w:lang w:val="fr-FR"/>
              </w:rPr>
              <w:t>gì</w:t>
            </w:r>
            <w:proofErr w:type="spellEnd"/>
            <w:r w:rsidRPr="00005A73">
              <w:rPr>
                <w:rFonts w:ascii="Times New Roman" w:hAnsi="Times New Roman"/>
                <w:b/>
                <w:i/>
                <w:lang w:val="fr-FR"/>
              </w:rPr>
              <w:t xml:space="preserve"> ?</w:t>
            </w:r>
          </w:p>
          <w:p w:rsidR="009D2057" w:rsidRPr="00005A73" w:rsidRDefault="009D2057" w:rsidP="00A42DB6">
            <w:pPr>
              <w:jc w:val="both"/>
              <w:rPr>
                <w:rFonts w:ascii="Times New Roman" w:hAnsi="Times New Roman"/>
                <w:lang w:val="fr-FR"/>
              </w:rPr>
            </w:pPr>
            <w:r w:rsidRPr="00005A73">
              <w:rPr>
                <w:rFonts w:ascii="Times New Roman" w:hAnsi="Times New Roman"/>
                <w:lang w:val="fr-FR"/>
              </w:rPr>
              <w:t xml:space="preserve">- </w:t>
            </w:r>
            <w:proofErr w:type="spellStart"/>
            <w:r w:rsidRPr="00005A73">
              <w:rPr>
                <w:rFonts w:ascii="Times New Roman" w:hAnsi="Times New Roman"/>
                <w:lang w:val="fr-FR"/>
              </w:rPr>
              <w:t>Các</w:t>
            </w:r>
            <w:proofErr w:type="spellEnd"/>
            <w:r w:rsidRPr="00005A73">
              <w:rPr>
                <w:rFonts w:ascii="Times New Roman" w:hAnsi="Times New Roman"/>
                <w:lang w:val="fr-FR"/>
              </w:rPr>
              <w:t xml:space="preserve"> </w:t>
            </w:r>
            <w:proofErr w:type="spellStart"/>
            <w:r w:rsidRPr="00005A73">
              <w:rPr>
                <w:rFonts w:ascii="Times New Roman" w:hAnsi="Times New Roman"/>
                <w:lang w:val="fr-FR"/>
              </w:rPr>
              <w:t>phần</w:t>
            </w:r>
            <w:proofErr w:type="spellEnd"/>
            <w:r w:rsidRPr="00005A73">
              <w:rPr>
                <w:rFonts w:ascii="Times New Roman" w:hAnsi="Times New Roman"/>
                <w:lang w:val="fr-FR"/>
              </w:rPr>
              <w:t xml:space="preserve"> </w:t>
            </w:r>
            <w:proofErr w:type="spellStart"/>
            <w:r w:rsidRPr="00005A73">
              <w:rPr>
                <w:rFonts w:ascii="Times New Roman" w:hAnsi="Times New Roman"/>
                <w:lang w:val="fr-FR"/>
              </w:rPr>
              <w:t>tử</w:t>
            </w:r>
            <w:proofErr w:type="spellEnd"/>
            <w:r w:rsidRPr="00005A73">
              <w:rPr>
                <w:rFonts w:ascii="Times New Roman" w:hAnsi="Times New Roman"/>
                <w:lang w:val="fr-FR"/>
              </w:rPr>
              <w:t xml:space="preserve"> </w:t>
            </w:r>
            <w:proofErr w:type="spellStart"/>
            <w:r w:rsidRPr="00005A73">
              <w:rPr>
                <w:rFonts w:ascii="Times New Roman" w:hAnsi="Times New Roman"/>
                <w:lang w:val="fr-FR"/>
              </w:rPr>
              <w:t>có</w:t>
            </w:r>
            <w:proofErr w:type="spellEnd"/>
            <w:r w:rsidRPr="00005A73">
              <w:rPr>
                <w:rFonts w:ascii="Times New Roman" w:hAnsi="Times New Roman"/>
                <w:lang w:val="fr-FR"/>
              </w:rPr>
              <w:t xml:space="preserve"> </w:t>
            </w:r>
            <w:proofErr w:type="spellStart"/>
            <w:r w:rsidRPr="00005A73">
              <w:rPr>
                <w:rFonts w:ascii="Times New Roman" w:hAnsi="Times New Roman"/>
                <w:lang w:val="fr-FR"/>
              </w:rPr>
              <w:t>cấu</w:t>
            </w:r>
            <w:proofErr w:type="spellEnd"/>
            <w:r w:rsidRPr="00005A73">
              <w:rPr>
                <w:rFonts w:ascii="Times New Roman" w:hAnsi="Times New Roman"/>
                <w:lang w:val="fr-FR"/>
              </w:rPr>
              <w:t xml:space="preserve"> </w:t>
            </w:r>
            <w:proofErr w:type="spellStart"/>
            <w:r w:rsidRPr="00005A73">
              <w:rPr>
                <w:rFonts w:ascii="Times New Roman" w:hAnsi="Times New Roman"/>
                <w:lang w:val="fr-FR"/>
              </w:rPr>
              <w:t>tạo</w:t>
            </w:r>
            <w:proofErr w:type="spellEnd"/>
            <w:r w:rsidRPr="00005A73">
              <w:rPr>
                <w:rFonts w:ascii="Times New Roman" w:hAnsi="Times New Roman"/>
                <w:lang w:val="fr-FR"/>
              </w:rPr>
              <w:t xml:space="preserve"> </w:t>
            </w:r>
            <w:proofErr w:type="spellStart"/>
            <w:r w:rsidRPr="00005A73">
              <w:rPr>
                <w:rFonts w:ascii="Times New Roman" w:hAnsi="Times New Roman"/>
                <w:lang w:val="fr-FR"/>
              </w:rPr>
              <w:t>hoàn</w:t>
            </w:r>
            <w:proofErr w:type="spellEnd"/>
            <w:r w:rsidRPr="00005A73">
              <w:rPr>
                <w:rFonts w:ascii="Times New Roman" w:hAnsi="Times New Roman"/>
                <w:lang w:val="fr-FR"/>
              </w:rPr>
              <w:t xml:space="preserve"> </w:t>
            </w:r>
            <w:proofErr w:type="spellStart"/>
            <w:r w:rsidRPr="00005A73">
              <w:rPr>
                <w:rFonts w:ascii="Times New Roman" w:hAnsi="Times New Roman"/>
                <w:lang w:val="fr-FR"/>
              </w:rPr>
              <w:t>chỉnh</w:t>
            </w:r>
            <w:proofErr w:type="spellEnd"/>
            <w:r w:rsidRPr="00005A73">
              <w:rPr>
                <w:rFonts w:ascii="Times New Roman" w:hAnsi="Times New Roman"/>
                <w:lang w:val="fr-FR"/>
              </w:rPr>
              <w:t xml:space="preserve"> </w:t>
            </w:r>
            <w:proofErr w:type="spellStart"/>
            <w:r w:rsidRPr="00005A73">
              <w:rPr>
                <w:rFonts w:ascii="Times New Roman" w:hAnsi="Times New Roman"/>
                <w:lang w:val="fr-FR"/>
              </w:rPr>
              <w:t>và</w:t>
            </w:r>
            <w:proofErr w:type="spellEnd"/>
            <w:r w:rsidRPr="00005A73">
              <w:rPr>
                <w:rFonts w:ascii="Times New Roman" w:hAnsi="Times New Roman"/>
                <w:lang w:val="fr-FR"/>
              </w:rPr>
              <w:t xml:space="preserve"> </w:t>
            </w:r>
            <w:proofErr w:type="spellStart"/>
            <w:r w:rsidRPr="00005A73">
              <w:rPr>
                <w:rFonts w:ascii="Times New Roman" w:hAnsi="Times New Roman"/>
                <w:lang w:val="fr-FR"/>
              </w:rPr>
              <w:t>thực</w:t>
            </w:r>
            <w:proofErr w:type="spellEnd"/>
            <w:r w:rsidRPr="00005A73">
              <w:rPr>
                <w:rFonts w:ascii="Times New Roman" w:hAnsi="Times New Roman"/>
                <w:lang w:val="fr-FR"/>
              </w:rPr>
              <w:t xml:space="preserve"> </w:t>
            </w:r>
            <w:proofErr w:type="spellStart"/>
            <w:r w:rsidRPr="00005A73">
              <w:rPr>
                <w:rFonts w:ascii="Times New Roman" w:hAnsi="Times New Roman"/>
                <w:lang w:val="fr-FR"/>
              </w:rPr>
              <w:t>hiện</w:t>
            </w:r>
            <w:proofErr w:type="spellEnd"/>
            <w:r w:rsidRPr="00005A73">
              <w:rPr>
                <w:rFonts w:ascii="Times New Roman" w:hAnsi="Times New Roman"/>
                <w:lang w:val="fr-FR"/>
              </w:rPr>
              <w:t xml:space="preserve"> </w:t>
            </w:r>
            <w:proofErr w:type="spellStart"/>
            <w:r w:rsidRPr="00005A73">
              <w:rPr>
                <w:rFonts w:ascii="Times New Roman" w:hAnsi="Times New Roman"/>
                <w:lang w:val="fr-FR"/>
              </w:rPr>
              <w:t>chức</w:t>
            </w:r>
            <w:proofErr w:type="spellEnd"/>
            <w:r w:rsidRPr="00005A73">
              <w:rPr>
                <w:rFonts w:ascii="Times New Roman" w:hAnsi="Times New Roman"/>
                <w:lang w:val="fr-FR"/>
              </w:rPr>
              <w:t xml:space="preserve"> </w:t>
            </w:r>
            <w:proofErr w:type="spellStart"/>
            <w:r w:rsidRPr="00005A73">
              <w:rPr>
                <w:rFonts w:ascii="Times New Roman" w:hAnsi="Times New Roman"/>
                <w:lang w:val="fr-FR"/>
              </w:rPr>
              <w:t>năng</w:t>
            </w:r>
            <w:proofErr w:type="spellEnd"/>
            <w:r w:rsidRPr="00005A73">
              <w:rPr>
                <w:rFonts w:ascii="Times New Roman" w:hAnsi="Times New Roman"/>
                <w:lang w:val="fr-FR"/>
              </w:rPr>
              <w:t xml:space="preserve"> </w:t>
            </w:r>
            <w:proofErr w:type="spellStart"/>
            <w:r w:rsidRPr="00005A73">
              <w:rPr>
                <w:rFonts w:ascii="Times New Roman" w:hAnsi="Times New Roman"/>
                <w:lang w:val="fr-FR"/>
              </w:rPr>
              <w:t>nhất</w:t>
            </w:r>
            <w:proofErr w:type="spellEnd"/>
            <w:r w:rsidRPr="00005A73">
              <w:rPr>
                <w:rFonts w:ascii="Times New Roman" w:hAnsi="Times New Roman"/>
                <w:lang w:val="fr-FR"/>
              </w:rPr>
              <w:t xml:space="preserve"> </w:t>
            </w:r>
            <w:proofErr w:type="spellStart"/>
            <w:r w:rsidRPr="00005A73">
              <w:rPr>
                <w:rFonts w:ascii="Times New Roman" w:hAnsi="Times New Roman"/>
                <w:lang w:val="fr-FR"/>
              </w:rPr>
              <w:t>định</w:t>
            </w:r>
            <w:proofErr w:type="spellEnd"/>
            <w:r w:rsidRPr="00005A73">
              <w:rPr>
                <w:rFonts w:ascii="Times New Roman" w:hAnsi="Times New Roman"/>
                <w:lang w:val="fr-FR"/>
              </w:rPr>
              <w:t xml:space="preserve"> </w:t>
            </w:r>
            <w:proofErr w:type="spellStart"/>
            <w:r w:rsidRPr="00005A73">
              <w:rPr>
                <w:rFonts w:ascii="Times New Roman" w:hAnsi="Times New Roman"/>
                <w:lang w:val="fr-FR"/>
              </w:rPr>
              <w:t>trong</w:t>
            </w:r>
            <w:proofErr w:type="spellEnd"/>
            <w:r w:rsidRPr="00005A73">
              <w:rPr>
                <w:rFonts w:ascii="Times New Roman" w:hAnsi="Times New Roman"/>
                <w:lang w:val="fr-FR"/>
              </w:rPr>
              <w:t xml:space="preserve"> </w:t>
            </w:r>
            <w:proofErr w:type="spellStart"/>
            <w:r w:rsidRPr="00005A73">
              <w:rPr>
                <w:rFonts w:ascii="Times New Roman" w:hAnsi="Times New Roman"/>
                <w:lang w:val="fr-FR"/>
              </w:rPr>
              <w:t>máy</w:t>
            </w:r>
            <w:proofErr w:type="spellEnd"/>
            <w:r w:rsidRPr="00005A73">
              <w:rPr>
                <w:rFonts w:ascii="Times New Roman" w:hAnsi="Times New Roman"/>
                <w:lang w:val="fr-FR"/>
              </w:rPr>
              <w:t xml:space="preserve"> </w:t>
            </w:r>
            <w:proofErr w:type="spellStart"/>
            <w:r w:rsidRPr="00005A73">
              <w:rPr>
                <w:rFonts w:ascii="Times New Roman" w:hAnsi="Times New Roman"/>
                <w:lang w:val="fr-FR"/>
              </w:rPr>
              <w:t>gọi</w:t>
            </w:r>
            <w:proofErr w:type="spellEnd"/>
            <w:r w:rsidRPr="00005A73">
              <w:rPr>
                <w:rFonts w:ascii="Times New Roman" w:hAnsi="Times New Roman"/>
                <w:lang w:val="fr-FR"/>
              </w:rPr>
              <w:t xml:space="preserve"> là chi </w:t>
            </w:r>
            <w:proofErr w:type="spellStart"/>
            <w:r w:rsidRPr="00005A73">
              <w:rPr>
                <w:rFonts w:ascii="Times New Roman" w:hAnsi="Times New Roman"/>
                <w:lang w:val="fr-FR"/>
              </w:rPr>
              <w:t>tiết</w:t>
            </w:r>
            <w:proofErr w:type="spellEnd"/>
            <w:r w:rsidRPr="00005A73">
              <w:rPr>
                <w:rFonts w:ascii="Times New Roman" w:hAnsi="Times New Roman"/>
                <w:lang w:val="fr-FR"/>
              </w:rPr>
              <w:t xml:space="preserve"> </w:t>
            </w:r>
            <w:proofErr w:type="spellStart"/>
            <w:r w:rsidRPr="00005A73">
              <w:rPr>
                <w:rFonts w:ascii="Times New Roman" w:hAnsi="Times New Roman"/>
                <w:lang w:val="fr-FR"/>
              </w:rPr>
              <w:t>máy</w:t>
            </w:r>
            <w:proofErr w:type="spellEnd"/>
            <w:r w:rsidRPr="00005A73">
              <w:rPr>
                <w:rFonts w:ascii="Times New Roman" w:hAnsi="Times New Roman"/>
                <w:lang w:val="fr-FR"/>
              </w:rPr>
              <w:t>.</w:t>
            </w:r>
          </w:p>
          <w:p w:rsidR="009D2057" w:rsidRPr="00005A73" w:rsidRDefault="009D2057" w:rsidP="00A42DB6">
            <w:pPr>
              <w:jc w:val="both"/>
              <w:rPr>
                <w:rFonts w:ascii="Times New Roman" w:hAnsi="Times New Roman"/>
                <w:lang w:val="fr-FR"/>
              </w:rPr>
            </w:pPr>
          </w:p>
          <w:p w:rsidR="009D2057" w:rsidRPr="00005A73" w:rsidRDefault="009D2057" w:rsidP="00A42DB6">
            <w:pPr>
              <w:jc w:val="both"/>
              <w:rPr>
                <w:rFonts w:ascii="Times New Roman" w:hAnsi="Times New Roman"/>
                <w:lang w:val="fr-FR"/>
              </w:rPr>
            </w:pPr>
          </w:p>
          <w:p w:rsidR="009D2057" w:rsidRPr="00005A73" w:rsidRDefault="009D2057" w:rsidP="00A42DB6">
            <w:pPr>
              <w:jc w:val="both"/>
              <w:rPr>
                <w:rFonts w:ascii="Times New Roman" w:hAnsi="Times New Roman"/>
                <w:lang w:val="fr-FR"/>
              </w:rPr>
            </w:pPr>
          </w:p>
          <w:p w:rsidR="009D2057" w:rsidRPr="00005A73" w:rsidRDefault="009D2057" w:rsidP="00A42DB6">
            <w:pPr>
              <w:jc w:val="both"/>
              <w:rPr>
                <w:rFonts w:ascii="Times New Roman" w:hAnsi="Times New Roman"/>
                <w:lang w:val="fr-FR"/>
              </w:rPr>
            </w:pPr>
          </w:p>
          <w:p w:rsidR="009D2057" w:rsidRPr="00005A73" w:rsidRDefault="009D2057" w:rsidP="00A42DB6">
            <w:pPr>
              <w:jc w:val="both"/>
              <w:rPr>
                <w:rFonts w:ascii="Times New Roman" w:hAnsi="Times New Roman"/>
                <w:lang w:val="fr-FR"/>
              </w:rPr>
            </w:pPr>
          </w:p>
          <w:p w:rsidR="009D2057" w:rsidRPr="00005A73" w:rsidRDefault="009D2057" w:rsidP="00A42DB6">
            <w:pPr>
              <w:jc w:val="both"/>
              <w:rPr>
                <w:rFonts w:ascii="Times New Roman" w:hAnsi="Times New Roman"/>
                <w:lang w:val="fr-FR"/>
              </w:rPr>
            </w:pPr>
          </w:p>
          <w:p w:rsidR="009D2057" w:rsidRPr="00005A73" w:rsidRDefault="009D2057" w:rsidP="00A42DB6">
            <w:pPr>
              <w:jc w:val="both"/>
              <w:rPr>
                <w:rFonts w:ascii="Times New Roman" w:hAnsi="Times New Roman"/>
                <w:lang w:val="fr-FR"/>
              </w:rPr>
            </w:pPr>
          </w:p>
          <w:p w:rsidR="009D2057" w:rsidRPr="00005A73" w:rsidRDefault="009D2057" w:rsidP="00A42DB6">
            <w:pPr>
              <w:jc w:val="both"/>
              <w:rPr>
                <w:rFonts w:ascii="Times New Roman" w:hAnsi="Times New Roman"/>
                <w:lang w:val="fr-FR"/>
              </w:rPr>
            </w:pPr>
          </w:p>
          <w:p w:rsidR="009D2057" w:rsidRPr="00005A73" w:rsidRDefault="009D2057" w:rsidP="00A42DB6">
            <w:pPr>
              <w:jc w:val="both"/>
              <w:rPr>
                <w:rFonts w:ascii="Times New Roman" w:hAnsi="Times New Roman"/>
                <w:lang w:val="fr-FR"/>
              </w:rPr>
            </w:pPr>
          </w:p>
          <w:p w:rsidR="009D2057" w:rsidRPr="00005A73" w:rsidRDefault="009D2057" w:rsidP="00A42DB6">
            <w:pPr>
              <w:jc w:val="both"/>
              <w:rPr>
                <w:rFonts w:ascii="Times New Roman" w:hAnsi="Times New Roman"/>
                <w:lang w:val="fr-FR"/>
              </w:rPr>
            </w:pPr>
          </w:p>
          <w:p w:rsidR="009D2057" w:rsidRPr="00005A73" w:rsidRDefault="009D2057" w:rsidP="00A42DB6">
            <w:pPr>
              <w:jc w:val="both"/>
              <w:rPr>
                <w:rFonts w:ascii="Times New Roman" w:hAnsi="Times New Roman"/>
                <w:lang w:val="fr-FR"/>
              </w:rPr>
            </w:pPr>
          </w:p>
          <w:p w:rsidR="009D2057" w:rsidRPr="00005A73" w:rsidRDefault="009D2057" w:rsidP="00A42DB6">
            <w:pPr>
              <w:jc w:val="both"/>
              <w:rPr>
                <w:rFonts w:ascii="Times New Roman" w:hAnsi="Times New Roman"/>
                <w:lang w:val="fr-FR"/>
              </w:rPr>
            </w:pPr>
          </w:p>
          <w:p w:rsidR="009D2057" w:rsidRPr="00005A73" w:rsidRDefault="009D2057" w:rsidP="00A42DB6">
            <w:pPr>
              <w:jc w:val="both"/>
              <w:rPr>
                <w:rFonts w:ascii="Times New Roman" w:hAnsi="Times New Roman"/>
                <w:lang w:val="fr-FR"/>
              </w:rPr>
            </w:pPr>
          </w:p>
          <w:p w:rsidR="009D2057" w:rsidRPr="00005A73" w:rsidRDefault="009D2057" w:rsidP="00A42DB6">
            <w:pPr>
              <w:jc w:val="both"/>
              <w:rPr>
                <w:rFonts w:ascii="Times New Roman" w:hAnsi="Times New Roman"/>
                <w:lang w:val="fr-FR"/>
              </w:rPr>
            </w:pPr>
          </w:p>
          <w:p w:rsidR="009D2057" w:rsidRPr="00005A73" w:rsidRDefault="009D2057" w:rsidP="00A42DB6">
            <w:pPr>
              <w:jc w:val="both"/>
              <w:rPr>
                <w:rFonts w:ascii="Times New Roman" w:hAnsi="Times New Roman"/>
                <w:lang w:val="fr-FR"/>
              </w:rPr>
            </w:pPr>
          </w:p>
          <w:p w:rsidR="009D2057" w:rsidRPr="00005A73" w:rsidRDefault="009D2057" w:rsidP="00A42DB6">
            <w:pPr>
              <w:jc w:val="both"/>
              <w:rPr>
                <w:rFonts w:ascii="Times New Roman" w:hAnsi="Times New Roman"/>
                <w:lang w:val="fr-FR"/>
              </w:rPr>
            </w:pPr>
          </w:p>
          <w:p w:rsidR="009D2057" w:rsidRPr="00005A73" w:rsidRDefault="009D2057" w:rsidP="00A42DB6">
            <w:pPr>
              <w:jc w:val="both"/>
              <w:rPr>
                <w:rFonts w:ascii="Times New Roman" w:hAnsi="Times New Roman"/>
                <w:lang w:val="fr-FR"/>
              </w:rPr>
            </w:pPr>
          </w:p>
          <w:p w:rsidR="009D2057" w:rsidRPr="00005A73" w:rsidRDefault="009D2057" w:rsidP="00A42DB6">
            <w:pPr>
              <w:jc w:val="both"/>
              <w:rPr>
                <w:rFonts w:ascii="Times New Roman" w:hAnsi="Times New Roman"/>
                <w:lang w:val="fr-FR"/>
              </w:rPr>
            </w:pPr>
          </w:p>
          <w:p w:rsidR="009D2057" w:rsidRPr="00005A73" w:rsidRDefault="009D2057" w:rsidP="00A42DB6">
            <w:pPr>
              <w:jc w:val="both"/>
              <w:rPr>
                <w:rFonts w:ascii="Times New Roman" w:hAnsi="Times New Roman"/>
                <w:lang w:val="fr-FR"/>
              </w:rPr>
            </w:pPr>
            <w:r w:rsidRPr="00005A73">
              <w:rPr>
                <w:rFonts w:ascii="Times New Roman" w:hAnsi="Times New Roman"/>
                <w:lang w:val="fr-FR"/>
              </w:rPr>
              <w:t xml:space="preserve">- </w:t>
            </w:r>
            <w:proofErr w:type="spellStart"/>
            <w:r w:rsidRPr="00005A73">
              <w:rPr>
                <w:rFonts w:ascii="Times New Roman" w:hAnsi="Times New Roman"/>
                <w:lang w:val="fr-FR"/>
              </w:rPr>
              <w:t>Dấu</w:t>
            </w:r>
            <w:proofErr w:type="spellEnd"/>
            <w:r w:rsidRPr="00005A73">
              <w:rPr>
                <w:rFonts w:ascii="Times New Roman" w:hAnsi="Times New Roman"/>
                <w:lang w:val="fr-FR"/>
              </w:rPr>
              <w:t xml:space="preserve"> </w:t>
            </w:r>
            <w:proofErr w:type="spellStart"/>
            <w:r w:rsidRPr="00005A73">
              <w:rPr>
                <w:rFonts w:ascii="Times New Roman" w:hAnsi="Times New Roman"/>
                <w:lang w:val="fr-FR"/>
              </w:rPr>
              <w:t>hiệu</w:t>
            </w:r>
            <w:proofErr w:type="spellEnd"/>
            <w:r w:rsidRPr="00005A73">
              <w:rPr>
                <w:rFonts w:ascii="Times New Roman" w:hAnsi="Times New Roman"/>
                <w:lang w:val="fr-FR"/>
              </w:rPr>
              <w:t xml:space="preserve"> </w:t>
            </w:r>
            <w:proofErr w:type="spellStart"/>
            <w:r w:rsidRPr="00005A73">
              <w:rPr>
                <w:rFonts w:ascii="Times New Roman" w:hAnsi="Times New Roman"/>
                <w:lang w:val="fr-FR"/>
              </w:rPr>
              <w:t>để</w:t>
            </w:r>
            <w:proofErr w:type="spellEnd"/>
            <w:r w:rsidRPr="00005A73">
              <w:rPr>
                <w:rFonts w:ascii="Times New Roman" w:hAnsi="Times New Roman"/>
                <w:lang w:val="fr-FR"/>
              </w:rPr>
              <w:t xml:space="preserve"> </w:t>
            </w:r>
            <w:proofErr w:type="spellStart"/>
            <w:r w:rsidRPr="00005A73">
              <w:rPr>
                <w:rFonts w:ascii="Times New Roman" w:hAnsi="Times New Roman"/>
                <w:lang w:val="fr-FR"/>
              </w:rPr>
              <w:t>nhận</w:t>
            </w:r>
            <w:proofErr w:type="spellEnd"/>
            <w:r w:rsidRPr="00005A73">
              <w:rPr>
                <w:rFonts w:ascii="Times New Roman" w:hAnsi="Times New Roman"/>
                <w:lang w:val="fr-FR"/>
              </w:rPr>
              <w:t xml:space="preserve"> </w:t>
            </w:r>
            <w:proofErr w:type="spellStart"/>
            <w:r w:rsidRPr="00005A73">
              <w:rPr>
                <w:rFonts w:ascii="Times New Roman" w:hAnsi="Times New Roman"/>
                <w:lang w:val="fr-FR"/>
              </w:rPr>
              <w:t>biết</w:t>
            </w:r>
            <w:proofErr w:type="spellEnd"/>
            <w:r w:rsidRPr="00005A73">
              <w:rPr>
                <w:rFonts w:ascii="Times New Roman" w:hAnsi="Times New Roman"/>
                <w:lang w:val="fr-FR"/>
              </w:rPr>
              <w:t xml:space="preserve"> chi </w:t>
            </w:r>
            <w:proofErr w:type="spellStart"/>
            <w:r w:rsidRPr="00005A73">
              <w:rPr>
                <w:rFonts w:ascii="Times New Roman" w:hAnsi="Times New Roman"/>
                <w:lang w:val="fr-FR"/>
              </w:rPr>
              <w:t>tiết</w:t>
            </w:r>
            <w:proofErr w:type="spellEnd"/>
            <w:r w:rsidRPr="00005A73">
              <w:rPr>
                <w:rFonts w:ascii="Times New Roman" w:hAnsi="Times New Roman"/>
                <w:lang w:val="fr-FR"/>
              </w:rPr>
              <w:t xml:space="preserve"> </w:t>
            </w:r>
            <w:proofErr w:type="spellStart"/>
            <w:r w:rsidRPr="00005A73">
              <w:rPr>
                <w:rFonts w:ascii="Times New Roman" w:hAnsi="Times New Roman"/>
                <w:lang w:val="fr-FR"/>
              </w:rPr>
              <w:lastRenderedPageBreak/>
              <w:t>máy</w:t>
            </w:r>
            <w:proofErr w:type="spellEnd"/>
            <w:r w:rsidRPr="00005A73">
              <w:rPr>
                <w:rFonts w:ascii="Times New Roman" w:hAnsi="Times New Roman"/>
                <w:lang w:val="fr-FR"/>
              </w:rPr>
              <w:t xml:space="preserve"> là :</w:t>
            </w:r>
          </w:p>
          <w:p w:rsidR="009D2057" w:rsidRPr="00005A73" w:rsidRDefault="009D2057" w:rsidP="00A42DB6">
            <w:pPr>
              <w:jc w:val="both"/>
              <w:rPr>
                <w:rFonts w:ascii="Times New Roman" w:hAnsi="Times New Roman"/>
                <w:lang w:val="fr-FR"/>
              </w:rPr>
            </w:pPr>
            <w:proofErr w:type="spellStart"/>
            <w:r w:rsidRPr="00005A73">
              <w:rPr>
                <w:rFonts w:ascii="Times New Roman" w:hAnsi="Times New Roman"/>
                <w:lang w:val="fr-FR"/>
              </w:rPr>
              <w:t>Những</w:t>
            </w:r>
            <w:proofErr w:type="spellEnd"/>
            <w:r w:rsidRPr="00005A73">
              <w:rPr>
                <w:rFonts w:ascii="Times New Roman" w:hAnsi="Times New Roman"/>
                <w:lang w:val="fr-FR"/>
              </w:rPr>
              <w:t xml:space="preserve"> </w:t>
            </w:r>
            <w:proofErr w:type="spellStart"/>
            <w:r w:rsidRPr="00005A73">
              <w:rPr>
                <w:rFonts w:ascii="Times New Roman" w:hAnsi="Times New Roman"/>
                <w:lang w:val="fr-FR"/>
              </w:rPr>
              <w:t>phần</w:t>
            </w:r>
            <w:proofErr w:type="spellEnd"/>
            <w:r w:rsidRPr="00005A73">
              <w:rPr>
                <w:rFonts w:ascii="Times New Roman" w:hAnsi="Times New Roman"/>
                <w:lang w:val="fr-FR"/>
              </w:rPr>
              <w:t xml:space="preserve"> </w:t>
            </w:r>
            <w:proofErr w:type="spellStart"/>
            <w:r w:rsidRPr="00005A73">
              <w:rPr>
                <w:rFonts w:ascii="Times New Roman" w:hAnsi="Times New Roman"/>
                <w:lang w:val="fr-FR"/>
              </w:rPr>
              <w:t>tử</w:t>
            </w:r>
            <w:proofErr w:type="spellEnd"/>
            <w:r w:rsidRPr="00005A73">
              <w:rPr>
                <w:rFonts w:ascii="Times New Roman" w:hAnsi="Times New Roman"/>
                <w:lang w:val="fr-FR"/>
              </w:rPr>
              <w:t xml:space="preserve"> </w:t>
            </w:r>
            <w:proofErr w:type="spellStart"/>
            <w:r w:rsidRPr="00005A73">
              <w:rPr>
                <w:rFonts w:ascii="Times New Roman" w:hAnsi="Times New Roman"/>
                <w:lang w:val="fr-FR"/>
              </w:rPr>
              <w:t>có</w:t>
            </w:r>
            <w:proofErr w:type="spellEnd"/>
            <w:r w:rsidRPr="00005A73">
              <w:rPr>
                <w:rFonts w:ascii="Times New Roman" w:hAnsi="Times New Roman"/>
                <w:lang w:val="fr-FR"/>
              </w:rPr>
              <w:t xml:space="preserve"> </w:t>
            </w:r>
            <w:proofErr w:type="spellStart"/>
            <w:r w:rsidRPr="00005A73">
              <w:rPr>
                <w:rFonts w:ascii="Times New Roman" w:hAnsi="Times New Roman"/>
                <w:lang w:val="fr-FR"/>
              </w:rPr>
              <w:t>cấu</w:t>
            </w:r>
            <w:proofErr w:type="spellEnd"/>
            <w:r w:rsidRPr="00005A73">
              <w:rPr>
                <w:rFonts w:ascii="Times New Roman" w:hAnsi="Times New Roman"/>
                <w:lang w:val="fr-FR"/>
              </w:rPr>
              <w:t xml:space="preserve"> </w:t>
            </w:r>
            <w:proofErr w:type="spellStart"/>
            <w:r w:rsidRPr="00005A73">
              <w:rPr>
                <w:rFonts w:ascii="Times New Roman" w:hAnsi="Times New Roman"/>
                <w:lang w:val="fr-FR"/>
              </w:rPr>
              <w:t>tạo</w:t>
            </w:r>
            <w:proofErr w:type="spellEnd"/>
            <w:r w:rsidRPr="00005A73">
              <w:rPr>
                <w:rFonts w:ascii="Times New Roman" w:hAnsi="Times New Roman"/>
                <w:lang w:val="fr-FR"/>
              </w:rPr>
              <w:t xml:space="preserve"> </w:t>
            </w:r>
            <w:proofErr w:type="spellStart"/>
            <w:r w:rsidRPr="00005A73">
              <w:rPr>
                <w:rFonts w:ascii="Times New Roman" w:hAnsi="Times New Roman"/>
                <w:lang w:val="fr-FR"/>
              </w:rPr>
              <w:t>hoàn</w:t>
            </w:r>
            <w:proofErr w:type="spellEnd"/>
            <w:r w:rsidRPr="00005A73">
              <w:rPr>
                <w:rFonts w:ascii="Times New Roman" w:hAnsi="Times New Roman"/>
                <w:lang w:val="fr-FR"/>
              </w:rPr>
              <w:t xml:space="preserve"> </w:t>
            </w:r>
            <w:proofErr w:type="spellStart"/>
            <w:r w:rsidRPr="00005A73">
              <w:rPr>
                <w:rFonts w:ascii="Times New Roman" w:hAnsi="Times New Roman"/>
                <w:lang w:val="fr-FR"/>
              </w:rPr>
              <w:t>chỉnh</w:t>
            </w:r>
            <w:proofErr w:type="spellEnd"/>
            <w:r w:rsidRPr="00005A73">
              <w:rPr>
                <w:rFonts w:ascii="Times New Roman" w:hAnsi="Times New Roman"/>
                <w:lang w:val="fr-FR"/>
              </w:rPr>
              <w:t xml:space="preserve"> </w:t>
            </w:r>
            <w:proofErr w:type="spellStart"/>
            <w:r w:rsidRPr="00005A73">
              <w:rPr>
                <w:rFonts w:ascii="Times New Roman" w:hAnsi="Times New Roman"/>
                <w:lang w:val="fr-FR"/>
              </w:rPr>
              <w:t>và</w:t>
            </w:r>
            <w:proofErr w:type="spellEnd"/>
            <w:r w:rsidRPr="00005A73">
              <w:rPr>
                <w:rFonts w:ascii="Times New Roman" w:hAnsi="Times New Roman"/>
                <w:lang w:val="fr-FR"/>
              </w:rPr>
              <w:t xml:space="preserve"> </w:t>
            </w:r>
            <w:proofErr w:type="spellStart"/>
            <w:r w:rsidRPr="00005A73">
              <w:rPr>
                <w:rFonts w:ascii="Times New Roman" w:hAnsi="Times New Roman"/>
                <w:lang w:val="fr-FR"/>
              </w:rPr>
              <w:t>không</w:t>
            </w:r>
            <w:proofErr w:type="spellEnd"/>
            <w:r w:rsidRPr="00005A73">
              <w:rPr>
                <w:rFonts w:ascii="Times New Roman" w:hAnsi="Times New Roman"/>
                <w:lang w:val="fr-FR"/>
              </w:rPr>
              <w:t xml:space="preserve"> </w:t>
            </w:r>
            <w:proofErr w:type="spellStart"/>
            <w:proofErr w:type="gramStart"/>
            <w:r w:rsidRPr="00005A73">
              <w:rPr>
                <w:rFonts w:ascii="Times New Roman" w:hAnsi="Times New Roman"/>
                <w:lang w:val="fr-FR"/>
              </w:rPr>
              <w:t>thể</w:t>
            </w:r>
            <w:proofErr w:type="spellEnd"/>
            <w:r w:rsidRPr="00005A73">
              <w:rPr>
                <w:rFonts w:ascii="Times New Roman" w:hAnsi="Times New Roman"/>
                <w:lang w:val="fr-FR"/>
              </w:rPr>
              <w:t xml:space="preserve">  </w:t>
            </w:r>
            <w:proofErr w:type="spellStart"/>
            <w:r w:rsidRPr="00005A73">
              <w:rPr>
                <w:rFonts w:ascii="Times New Roman" w:hAnsi="Times New Roman"/>
                <w:lang w:val="fr-FR"/>
              </w:rPr>
              <w:t>tháo</w:t>
            </w:r>
            <w:proofErr w:type="spellEnd"/>
            <w:proofErr w:type="gramEnd"/>
            <w:r w:rsidRPr="00005A73">
              <w:rPr>
                <w:rFonts w:ascii="Times New Roman" w:hAnsi="Times New Roman"/>
                <w:lang w:val="fr-FR"/>
              </w:rPr>
              <w:t xml:space="preserve"> </w:t>
            </w:r>
            <w:proofErr w:type="spellStart"/>
            <w:r w:rsidRPr="00005A73">
              <w:rPr>
                <w:rFonts w:ascii="Times New Roman" w:hAnsi="Times New Roman"/>
                <w:lang w:val="fr-FR"/>
              </w:rPr>
              <w:t>rời</w:t>
            </w:r>
            <w:proofErr w:type="spellEnd"/>
            <w:r w:rsidRPr="00005A73">
              <w:rPr>
                <w:rFonts w:ascii="Times New Roman" w:hAnsi="Times New Roman"/>
                <w:lang w:val="fr-FR"/>
              </w:rPr>
              <w:t xml:space="preserve"> ra </w:t>
            </w:r>
            <w:proofErr w:type="spellStart"/>
            <w:r w:rsidRPr="00005A73">
              <w:rPr>
                <w:rFonts w:ascii="Times New Roman" w:hAnsi="Times New Roman"/>
                <w:lang w:val="fr-FR"/>
              </w:rPr>
              <w:t>được</w:t>
            </w:r>
            <w:proofErr w:type="spellEnd"/>
            <w:r w:rsidRPr="00005A73">
              <w:rPr>
                <w:rFonts w:ascii="Times New Roman" w:hAnsi="Times New Roman"/>
                <w:lang w:val="fr-FR"/>
              </w:rPr>
              <w:t xml:space="preserve"> </w:t>
            </w:r>
            <w:proofErr w:type="spellStart"/>
            <w:r w:rsidRPr="00005A73">
              <w:rPr>
                <w:rFonts w:ascii="Times New Roman" w:hAnsi="Times New Roman"/>
                <w:lang w:val="fr-FR"/>
              </w:rPr>
              <w:t>nữa</w:t>
            </w:r>
            <w:proofErr w:type="spellEnd"/>
            <w:r w:rsidRPr="00005A73">
              <w:rPr>
                <w:rFonts w:ascii="Times New Roman" w:hAnsi="Times New Roman"/>
                <w:lang w:val="fr-FR"/>
              </w:rPr>
              <w:t>.</w:t>
            </w:r>
          </w:p>
          <w:p w:rsidR="009D2057" w:rsidRPr="00005A73" w:rsidRDefault="009D2057" w:rsidP="00A42DB6">
            <w:pPr>
              <w:jc w:val="both"/>
              <w:rPr>
                <w:rFonts w:ascii="Times New Roman" w:hAnsi="Times New Roman"/>
                <w:b/>
                <w:i/>
                <w:lang w:val="fr-FR"/>
              </w:rPr>
            </w:pPr>
          </w:p>
          <w:p w:rsidR="009D2057" w:rsidRPr="00005A73" w:rsidRDefault="009D2057" w:rsidP="00A42DB6">
            <w:pPr>
              <w:jc w:val="both"/>
              <w:rPr>
                <w:rFonts w:ascii="Times New Roman" w:hAnsi="Times New Roman"/>
                <w:b/>
                <w:i/>
                <w:lang w:val="fr-FR"/>
              </w:rPr>
            </w:pPr>
          </w:p>
          <w:p w:rsidR="009D2057" w:rsidRPr="00005A73" w:rsidRDefault="009D2057" w:rsidP="00A42DB6">
            <w:pPr>
              <w:jc w:val="both"/>
              <w:rPr>
                <w:rFonts w:ascii="Times New Roman" w:hAnsi="Times New Roman"/>
                <w:b/>
                <w:i/>
                <w:lang w:val="fr-FR"/>
              </w:rPr>
            </w:pPr>
          </w:p>
          <w:p w:rsidR="009D2057" w:rsidRPr="00005A73" w:rsidRDefault="009D2057" w:rsidP="00A42DB6">
            <w:pPr>
              <w:jc w:val="both"/>
              <w:rPr>
                <w:rFonts w:ascii="Times New Roman" w:hAnsi="Times New Roman"/>
                <w:b/>
                <w:i/>
                <w:lang w:val="fr-FR"/>
              </w:rPr>
            </w:pPr>
          </w:p>
          <w:p w:rsidR="009D2057" w:rsidRPr="00005A73" w:rsidRDefault="009D2057" w:rsidP="00A42DB6">
            <w:pPr>
              <w:jc w:val="both"/>
              <w:rPr>
                <w:rFonts w:ascii="Times New Roman" w:hAnsi="Times New Roman"/>
                <w:b/>
                <w:i/>
                <w:lang w:val="fr-FR"/>
              </w:rPr>
            </w:pPr>
          </w:p>
          <w:p w:rsidR="009D2057" w:rsidRPr="00005A73" w:rsidRDefault="009D2057" w:rsidP="00A42DB6">
            <w:pPr>
              <w:jc w:val="both"/>
              <w:rPr>
                <w:rFonts w:ascii="Times New Roman" w:hAnsi="Times New Roman"/>
                <w:b/>
                <w:i/>
                <w:lang w:val="fr-FR"/>
              </w:rPr>
            </w:pPr>
          </w:p>
          <w:p w:rsidR="009D2057" w:rsidRPr="00005A73" w:rsidRDefault="009D2057" w:rsidP="00A42DB6">
            <w:pPr>
              <w:jc w:val="both"/>
              <w:rPr>
                <w:rFonts w:ascii="Times New Roman" w:hAnsi="Times New Roman"/>
                <w:b/>
                <w:i/>
                <w:lang w:val="fr-FR"/>
              </w:rPr>
            </w:pPr>
          </w:p>
          <w:p w:rsidR="009D2057" w:rsidRPr="00005A73" w:rsidRDefault="009D2057" w:rsidP="00A42DB6">
            <w:pPr>
              <w:jc w:val="both"/>
              <w:rPr>
                <w:rFonts w:ascii="Times New Roman" w:hAnsi="Times New Roman"/>
                <w:b/>
                <w:i/>
                <w:lang w:val="fr-FR"/>
              </w:rPr>
            </w:pPr>
          </w:p>
          <w:p w:rsidR="009D2057" w:rsidRPr="00005A73" w:rsidRDefault="009D2057" w:rsidP="00A42DB6">
            <w:pPr>
              <w:jc w:val="both"/>
              <w:rPr>
                <w:rFonts w:ascii="Times New Roman" w:hAnsi="Times New Roman"/>
                <w:b/>
                <w:i/>
                <w:lang w:val="fr-FR"/>
              </w:rPr>
            </w:pPr>
          </w:p>
          <w:p w:rsidR="009D2057" w:rsidRPr="00005A73" w:rsidRDefault="009D2057" w:rsidP="00A42DB6">
            <w:pPr>
              <w:jc w:val="both"/>
              <w:rPr>
                <w:rFonts w:ascii="Times New Roman" w:hAnsi="Times New Roman"/>
                <w:b/>
                <w:i/>
                <w:lang w:val="fr-FR"/>
              </w:rPr>
            </w:pPr>
          </w:p>
          <w:p w:rsidR="009D2057" w:rsidRPr="00005A73" w:rsidRDefault="009D2057" w:rsidP="00A42DB6">
            <w:pPr>
              <w:jc w:val="both"/>
              <w:rPr>
                <w:rFonts w:ascii="Times New Roman" w:hAnsi="Times New Roman"/>
                <w:b/>
                <w:i/>
                <w:lang w:val="fr-FR"/>
              </w:rPr>
            </w:pPr>
          </w:p>
          <w:p w:rsidR="009D2057" w:rsidRPr="00005A73" w:rsidRDefault="009D2057" w:rsidP="00A42DB6">
            <w:pPr>
              <w:jc w:val="both"/>
              <w:rPr>
                <w:rFonts w:ascii="Times New Roman" w:hAnsi="Times New Roman"/>
                <w:b/>
                <w:i/>
                <w:lang w:val="fr-FR"/>
              </w:rPr>
            </w:pPr>
          </w:p>
          <w:p w:rsidR="009D2057" w:rsidRPr="00005A73" w:rsidRDefault="009D2057" w:rsidP="00A42DB6">
            <w:pPr>
              <w:jc w:val="both"/>
              <w:rPr>
                <w:rFonts w:ascii="Times New Roman" w:hAnsi="Times New Roman"/>
                <w:b/>
                <w:i/>
                <w:lang w:val="fr-FR"/>
              </w:rPr>
            </w:pPr>
          </w:p>
          <w:p w:rsidR="009D2057" w:rsidRPr="00005A73" w:rsidRDefault="009D2057" w:rsidP="00A42DB6">
            <w:pPr>
              <w:jc w:val="both"/>
              <w:rPr>
                <w:rFonts w:ascii="Times New Roman" w:hAnsi="Times New Roman"/>
                <w:b/>
                <w:i/>
                <w:lang w:val="fr-FR"/>
              </w:rPr>
            </w:pPr>
            <w:r w:rsidRPr="00005A73">
              <w:rPr>
                <w:rFonts w:ascii="Times New Roman" w:hAnsi="Times New Roman"/>
                <w:b/>
                <w:i/>
                <w:lang w:val="fr-FR"/>
              </w:rPr>
              <w:t xml:space="preserve">2. </w:t>
            </w:r>
            <w:proofErr w:type="spellStart"/>
            <w:r w:rsidRPr="00005A73">
              <w:rPr>
                <w:rFonts w:ascii="Times New Roman" w:hAnsi="Times New Roman"/>
                <w:b/>
                <w:i/>
                <w:lang w:val="fr-FR"/>
              </w:rPr>
              <w:t>Phân</w:t>
            </w:r>
            <w:proofErr w:type="spellEnd"/>
            <w:r w:rsidRPr="00005A73">
              <w:rPr>
                <w:rFonts w:ascii="Times New Roman" w:hAnsi="Times New Roman"/>
                <w:b/>
                <w:i/>
                <w:lang w:val="fr-FR"/>
              </w:rPr>
              <w:t xml:space="preserve"> </w:t>
            </w:r>
            <w:proofErr w:type="spellStart"/>
            <w:r w:rsidRPr="00005A73">
              <w:rPr>
                <w:rFonts w:ascii="Times New Roman" w:hAnsi="Times New Roman"/>
                <w:b/>
                <w:i/>
                <w:lang w:val="fr-FR"/>
              </w:rPr>
              <w:t>loại</w:t>
            </w:r>
            <w:proofErr w:type="spellEnd"/>
            <w:r w:rsidRPr="00005A73">
              <w:rPr>
                <w:rFonts w:ascii="Times New Roman" w:hAnsi="Times New Roman"/>
                <w:b/>
                <w:i/>
                <w:lang w:val="fr-FR"/>
              </w:rPr>
              <w:t xml:space="preserve"> chi </w:t>
            </w:r>
            <w:proofErr w:type="spellStart"/>
            <w:r w:rsidRPr="00005A73">
              <w:rPr>
                <w:rFonts w:ascii="Times New Roman" w:hAnsi="Times New Roman"/>
                <w:b/>
                <w:i/>
                <w:lang w:val="fr-FR"/>
              </w:rPr>
              <w:t>tiết</w:t>
            </w:r>
            <w:proofErr w:type="spellEnd"/>
            <w:r w:rsidRPr="00005A73">
              <w:rPr>
                <w:rFonts w:ascii="Times New Roman" w:hAnsi="Times New Roman"/>
                <w:b/>
                <w:i/>
                <w:lang w:val="fr-FR"/>
              </w:rPr>
              <w:t xml:space="preserve"> </w:t>
            </w:r>
            <w:proofErr w:type="spellStart"/>
            <w:r w:rsidRPr="00005A73">
              <w:rPr>
                <w:rFonts w:ascii="Times New Roman" w:hAnsi="Times New Roman"/>
                <w:b/>
                <w:i/>
                <w:lang w:val="fr-FR"/>
              </w:rPr>
              <w:t>máy</w:t>
            </w:r>
            <w:proofErr w:type="spellEnd"/>
            <w:r w:rsidRPr="00005A73">
              <w:rPr>
                <w:rFonts w:ascii="Times New Roman" w:hAnsi="Times New Roman"/>
                <w:b/>
                <w:i/>
                <w:lang w:val="fr-FR"/>
              </w:rPr>
              <w:t xml:space="preserve"> :</w:t>
            </w:r>
          </w:p>
          <w:p w:rsidR="009D2057" w:rsidRPr="00005A73" w:rsidRDefault="009D2057" w:rsidP="00A42DB6">
            <w:pPr>
              <w:jc w:val="both"/>
              <w:rPr>
                <w:rFonts w:ascii="Times New Roman" w:hAnsi="Times New Roman"/>
                <w:lang w:val="fr-FR"/>
              </w:rPr>
            </w:pPr>
            <w:r w:rsidRPr="00005A73">
              <w:rPr>
                <w:rFonts w:ascii="Times New Roman" w:hAnsi="Times New Roman"/>
                <w:lang w:val="fr-FR"/>
              </w:rPr>
              <w:t xml:space="preserve">- </w:t>
            </w:r>
            <w:proofErr w:type="spellStart"/>
            <w:r w:rsidRPr="00005A73">
              <w:rPr>
                <w:rFonts w:ascii="Times New Roman" w:hAnsi="Times New Roman"/>
                <w:lang w:val="fr-FR"/>
              </w:rPr>
              <w:t>Nhóm</w:t>
            </w:r>
            <w:proofErr w:type="spellEnd"/>
            <w:r w:rsidRPr="00005A73">
              <w:rPr>
                <w:rFonts w:ascii="Times New Roman" w:hAnsi="Times New Roman"/>
                <w:lang w:val="fr-FR"/>
              </w:rPr>
              <w:t xml:space="preserve"> chi </w:t>
            </w:r>
            <w:proofErr w:type="spellStart"/>
            <w:r w:rsidRPr="00005A73">
              <w:rPr>
                <w:rFonts w:ascii="Times New Roman" w:hAnsi="Times New Roman"/>
                <w:lang w:val="fr-FR"/>
              </w:rPr>
              <w:t>tiết</w:t>
            </w:r>
            <w:proofErr w:type="spellEnd"/>
            <w:r w:rsidRPr="00005A73">
              <w:rPr>
                <w:rFonts w:ascii="Times New Roman" w:hAnsi="Times New Roman"/>
                <w:lang w:val="fr-FR"/>
              </w:rPr>
              <w:t xml:space="preserve"> </w:t>
            </w:r>
            <w:proofErr w:type="spellStart"/>
            <w:r w:rsidRPr="00005A73">
              <w:rPr>
                <w:rFonts w:ascii="Times New Roman" w:hAnsi="Times New Roman"/>
                <w:lang w:val="fr-FR"/>
              </w:rPr>
              <w:t>có</w:t>
            </w:r>
            <w:proofErr w:type="spellEnd"/>
            <w:r w:rsidRPr="00005A73">
              <w:rPr>
                <w:rFonts w:ascii="Times New Roman" w:hAnsi="Times New Roman"/>
                <w:lang w:val="fr-FR"/>
              </w:rPr>
              <w:t xml:space="preserve"> </w:t>
            </w:r>
            <w:proofErr w:type="spellStart"/>
            <w:r w:rsidRPr="00005A73">
              <w:rPr>
                <w:rFonts w:ascii="Times New Roman" w:hAnsi="Times New Roman"/>
                <w:lang w:val="fr-FR"/>
              </w:rPr>
              <w:t>công</w:t>
            </w:r>
            <w:proofErr w:type="spellEnd"/>
            <w:r w:rsidRPr="00005A73">
              <w:rPr>
                <w:rFonts w:ascii="Times New Roman" w:hAnsi="Times New Roman"/>
                <w:lang w:val="fr-FR"/>
              </w:rPr>
              <w:t xml:space="preserve"> </w:t>
            </w:r>
            <w:proofErr w:type="spellStart"/>
            <w:r w:rsidRPr="00005A73">
              <w:rPr>
                <w:rFonts w:ascii="Times New Roman" w:hAnsi="Times New Roman"/>
                <w:lang w:val="fr-FR"/>
              </w:rPr>
              <w:t>dụng</w:t>
            </w:r>
            <w:proofErr w:type="spellEnd"/>
            <w:r w:rsidRPr="00005A73">
              <w:rPr>
                <w:rFonts w:ascii="Times New Roman" w:hAnsi="Times New Roman"/>
                <w:lang w:val="fr-FR"/>
              </w:rPr>
              <w:t xml:space="preserve"> </w:t>
            </w:r>
            <w:proofErr w:type="spellStart"/>
            <w:r w:rsidRPr="00005A73">
              <w:rPr>
                <w:rFonts w:ascii="Times New Roman" w:hAnsi="Times New Roman"/>
                <w:lang w:val="fr-FR"/>
              </w:rPr>
              <w:t>chung</w:t>
            </w:r>
            <w:proofErr w:type="spellEnd"/>
            <w:r w:rsidRPr="00005A73">
              <w:rPr>
                <w:rFonts w:ascii="Times New Roman" w:hAnsi="Times New Roman"/>
                <w:lang w:val="fr-FR"/>
              </w:rPr>
              <w:t xml:space="preserve"> : Bu </w:t>
            </w:r>
            <w:proofErr w:type="spellStart"/>
            <w:r w:rsidRPr="00005A73">
              <w:rPr>
                <w:rFonts w:ascii="Times New Roman" w:hAnsi="Times New Roman"/>
                <w:lang w:val="fr-FR"/>
              </w:rPr>
              <w:t>lông</w:t>
            </w:r>
            <w:proofErr w:type="spellEnd"/>
            <w:r w:rsidRPr="00005A73">
              <w:rPr>
                <w:rFonts w:ascii="Times New Roman" w:hAnsi="Times New Roman"/>
                <w:lang w:val="fr-FR"/>
              </w:rPr>
              <w:t xml:space="preserve">, </w:t>
            </w:r>
            <w:proofErr w:type="spellStart"/>
            <w:r w:rsidRPr="00005A73">
              <w:rPr>
                <w:rFonts w:ascii="Times New Roman" w:hAnsi="Times New Roman"/>
                <w:lang w:val="fr-FR"/>
              </w:rPr>
              <w:t>đai</w:t>
            </w:r>
            <w:proofErr w:type="spellEnd"/>
            <w:r w:rsidRPr="00005A73">
              <w:rPr>
                <w:rFonts w:ascii="Times New Roman" w:hAnsi="Times New Roman"/>
                <w:lang w:val="fr-FR"/>
              </w:rPr>
              <w:t xml:space="preserve"> </w:t>
            </w:r>
            <w:proofErr w:type="spellStart"/>
            <w:r w:rsidRPr="00005A73">
              <w:rPr>
                <w:rFonts w:ascii="Times New Roman" w:hAnsi="Times New Roman"/>
                <w:lang w:val="fr-FR"/>
              </w:rPr>
              <w:t>ốc</w:t>
            </w:r>
            <w:proofErr w:type="spellEnd"/>
            <w:r w:rsidRPr="00005A73">
              <w:rPr>
                <w:rFonts w:ascii="Times New Roman" w:hAnsi="Times New Roman"/>
                <w:lang w:val="fr-FR"/>
              </w:rPr>
              <w:t xml:space="preserve">, </w:t>
            </w:r>
            <w:proofErr w:type="spellStart"/>
            <w:r w:rsidRPr="00005A73">
              <w:rPr>
                <w:rFonts w:ascii="Times New Roman" w:hAnsi="Times New Roman"/>
                <w:lang w:val="fr-FR"/>
              </w:rPr>
              <w:t>vòng</w:t>
            </w:r>
            <w:proofErr w:type="spellEnd"/>
            <w:r w:rsidRPr="00005A73">
              <w:rPr>
                <w:rFonts w:ascii="Times New Roman" w:hAnsi="Times New Roman"/>
                <w:lang w:val="fr-FR"/>
              </w:rPr>
              <w:t xml:space="preserve"> </w:t>
            </w:r>
            <w:proofErr w:type="spellStart"/>
            <w:r w:rsidRPr="00005A73">
              <w:rPr>
                <w:rFonts w:ascii="Times New Roman" w:hAnsi="Times New Roman"/>
                <w:lang w:val="fr-FR"/>
              </w:rPr>
              <w:t>đệm</w:t>
            </w:r>
            <w:proofErr w:type="spellEnd"/>
            <w:r w:rsidRPr="00005A73">
              <w:rPr>
                <w:rFonts w:ascii="Times New Roman" w:hAnsi="Times New Roman"/>
                <w:lang w:val="fr-FR"/>
              </w:rPr>
              <w:t>...</w:t>
            </w:r>
          </w:p>
          <w:p w:rsidR="009D2057" w:rsidRPr="00005A73" w:rsidRDefault="009D2057" w:rsidP="00A42DB6">
            <w:pPr>
              <w:jc w:val="both"/>
              <w:rPr>
                <w:rFonts w:ascii="Times New Roman" w:hAnsi="Times New Roman"/>
                <w:b/>
                <w:bCs/>
                <w:i/>
                <w:iCs/>
                <w:lang w:val="fr-FR"/>
              </w:rPr>
            </w:pPr>
            <w:r w:rsidRPr="00005A73">
              <w:rPr>
                <w:rFonts w:ascii="Times New Roman" w:hAnsi="Times New Roman"/>
                <w:lang w:val="fr-FR"/>
              </w:rPr>
              <w:t xml:space="preserve">- </w:t>
            </w:r>
            <w:proofErr w:type="spellStart"/>
            <w:r w:rsidRPr="00005A73">
              <w:rPr>
                <w:rFonts w:ascii="Times New Roman" w:hAnsi="Times New Roman"/>
                <w:lang w:val="fr-FR"/>
              </w:rPr>
              <w:t>Nhóm</w:t>
            </w:r>
            <w:proofErr w:type="spellEnd"/>
            <w:r w:rsidRPr="00005A73">
              <w:rPr>
                <w:rFonts w:ascii="Times New Roman" w:hAnsi="Times New Roman"/>
                <w:lang w:val="fr-FR"/>
              </w:rPr>
              <w:t xml:space="preserve"> chi </w:t>
            </w:r>
            <w:proofErr w:type="spellStart"/>
            <w:r w:rsidRPr="00005A73">
              <w:rPr>
                <w:rFonts w:ascii="Times New Roman" w:hAnsi="Times New Roman"/>
                <w:lang w:val="fr-FR"/>
              </w:rPr>
              <w:t>tiết</w:t>
            </w:r>
            <w:proofErr w:type="spellEnd"/>
            <w:r w:rsidRPr="00005A73">
              <w:rPr>
                <w:rFonts w:ascii="Times New Roman" w:hAnsi="Times New Roman"/>
                <w:lang w:val="fr-FR"/>
              </w:rPr>
              <w:t xml:space="preserve"> </w:t>
            </w:r>
            <w:proofErr w:type="spellStart"/>
            <w:r w:rsidRPr="00005A73">
              <w:rPr>
                <w:rFonts w:ascii="Times New Roman" w:hAnsi="Times New Roman"/>
                <w:lang w:val="fr-FR"/>
              </w:rPr>
              <w:t>có</w:t>
            </w:r>
            <w:proofErr w:type="spellEnd"/>
            <w:r w:rsidRPr="00005A73">
              <w:rPr>
                <w:rFonts w:ascii="Times New Roman" w:hAnsi="Times New Roman"/>
                <w:lang w:val="fr-FR"/>
              </w:rPr>
              <w:t xml:space="preserve"> </w:t>
            </w:r>
            <w:proofErr w:type="spellStart"/>
            <w:r w:rsidRPr="00005A73">
              <w:rPr>
                <w:rFonts w:ascii="Times New Roman" w:hAnsi="Times New Roman"/>
                <w:lang w:val="fr-FR"/>
              </w:rPr>
              <w:t>cộng</w:t>
            </w:r>
            <w:proofErr w:type="spellEnd"/>
            <w:r w:rsidRPr="00005A73">
              <w:rPr>
                <w:rFonts w:ascii="Times New Roman" w:hAnsi="Times New Roman"/>
                <w:lang w:val="fr-FR"/>
              </w:rPr>
              <w:t xml:space="preserve"> </w:t>
            </w:r>
            <w:proofErr w:type="spellStart"/>
            <w:r w:rsidRPr="00005A73">
              <w:rPr>
                <w:rFonts w:ascii="Times New Roman" w:hAnsi="Times New Roman"/>
                <w:lang w:val="fr-FR"/>
              </w:rPr>
              <w:t>dụng</w:t>
            </w:r>
            <w:proofErr w:type="spellEnd"/>
            <w:r w:rsidRPr="00005A73">
              <w:rPr>
                <w:rFonts w:ascii="Times New Roman" w:hAnsi="Times New Roman"/>
                <w:lang w:val="fr-FR"/>
              </w:rPr>
              <w:t xml:space="preserve"> </w:t>
            </w:r>
            <w:proofErr w:type="spellStart"/>
            <w:r w:rsidRPr="00005A73">
              <w:rPr>
                <w:rFonts w:ascii="Times New Roman" w:hAnsi="Times New Roman"/>
                <w:lang w:val="fr-FR"/>
              </w:rPr>
              <w:t>riêng</w:t>
            </w:r>
            <w:proofErr w:type="spellEnd"/>
            <w:r w:rsidRPr="00005A73">
              <w:rPr>
                <w:rFonts w:ascii="Times New Roman" w:hAnsi="Times New Roman"/>
                <w:lang w:val="fr-FR"/>
              </w:rPr>
              <w:t xml:space="preserve"> : Kim </w:t>
            </w:r>
            <w:proofErr w:type="spellStart"/>
            <w:r w:rsidRPr="00005A73">
              <w:rPr>
                <w:rFonts w:ascii="Times New Roman" w:hAnsi="Times New Roman"/>
                <w:lang w:val="fr-FR"/>
              </w:rPr>
              <w:t>máy</w:t>
            </w:r>
            <w:proofErr w:type="spellEnd"/>
            <w:r w:rsidRPr="00005A73">
              <w:rPr>
                <w:rFonts w:ascii="Times New Roman" w:hAnsi="Times New Roman"/>
                <w:lang w:val="fr-FR"/>
              </w:rPr>
              <w:t xml:space="preserve"> </w:t>
            </w:r>
            <w:proofErr w:type="spellStart"/>
            <w:r w:rsidRPr="00005A73">
              <w:rPr>
                <w:rFonts w:ascii="Times New Roman" w:hAnsi="Times New Roman"/>
                <w:lang w:val="fr-FR"/>
              </w:rPr>
              <w:t>khâu</w:t>
            </w:r>
            <w:proofErr w:type="spellEnd"/>
            <w:r w:rsidRPr="00005A73">
              <w:rPr>
                <w:rFonts w:ascii="Times New Roman" w:hAnsi="Times New Roman"/>
                <w:lang w:val="fr-FR"/>
              </w:rPr>
              <w:t xml:space="preserve">, </w:t>
            </w:r>
            <w:proofErr w:type="spellStart"/>
            <w:r w:rsidRPr="00005A73">
              <w:rPr>
                <w:rFonts w:ascii="Times New Roman" w:hAnsi="Times New Roman"/>
                <w:lang w:val="fr-FR"/>
              </w:rPr>
              <w:t>khung</w:t>
            </w:r>
            <w:proofErr w:type="spellEnd"/>
            <w:r w:rsidRPr="00005A73">
              <w:rPr>
                <w:rFonts w:ascii="Times New Roman" w:hAnsi="Times New Roman"/>
                <w:lang w:val="fr-FR"/>
              </w:rPr>
              <w:t xml:space="preserve"> </w:t>
            </w:r>
            <w:proofErr w:type="spellStart"/>
            <w:r w:rsidRPr="00005A73">
              <w:rPr>
                <w:rFonts w:ascii="Times New Roman" w:hAnsi="Times New Roman"/>
                <w:lang w:val="fr-FR"/>
              </w:rPr>
              <w:t>xe</w:t>
            </w:r>
            <w:proofErr w:type="spellEnd"/>
            <w:r w:rsidRPr="00005A73">
              <w:rPr>
                <w:rFonts w:ascii="Times New Roman" w:hAnsi="Times New Roman"/>
                <w:lang w:val="fr-FR"/>
              </w:rPr>
              <w:t xml:space="preserve"> </w:t>
            </w:r>
            <w:proofErr w:type="spellStart"/>
            <w:r w:rsidRPr="00005A73">
              <w:rPr>
                <w:rFonts w:ascii="Times New Roman" w:hAnsi="Times New Roman"/>
                <w:lang w:val="fr-FR"/>
              </w:rPr>
              <w:t>đạp</w:t>
            </w:r>
            <w:proofErr w:type="spellEnd"/>
            <w:r w:rsidRPr="00005A73">
              <w:rPr>
                <w:rFonts w:ascii="Times New Roman" w:hAnsi="Times New Roman"/>
                <w:lang w:val="fr-FR"/>
              </w:rPr>
              <w:t>...</w:t>
            </w:r>
          </w:p>
        </w:tc>
      </w:tr>
    </w:tbl>
    <w:p w:rsidR="009D2057" w:rsidRPr="003549D2" w:rsidRDefault="009D2057" w:rsidP="003549D2">
      <w:pPr>
        <w:jc w:val="both"/>
        <w:rPr>
          <w:rFonts w:ascii="Times New Roman" w:hAnsi="Times New Roman"/>
          <w:b/>
          <w:bCs/>
          <w:i/>
          <w:iCs/>
          <w:lang w:val="fr-FR"/>
        </w:rPr>
      </w:pPr>
      <w:r w:rsidRPr="00005A73">
        <w:rPr>
          <w:rFonts w:ascii="Times New Roman" w:hAnsi="Times New Roman"/>
          <w:b/>
          <w:bCs/>
          <w:i/>
          <w:iCs/>
          <w:lang w:val="fr-FR"/>
        </w:rPr>
        <w:lastRenderedPageBreak/>
        <w:t xml:space="preserve">HĐ2.  </w:t>
      </w:r>
      <w:proofErr w:type="spellStart"/>
      <w:r w:rsidRPr="00005A73">
        <w:rPr>
          <w:rFonts w:ascii="Times New Roman" w:hAnsi="Times New Roman"/>
          <w:b/>
          <w:bCs/>
          <w:i/>
          <w:iCs/>
          <w:lang w:val="fr-FR"/>
        </w:rPr>
        <w:t>Tìm</w:t>
      </w:r>
      <w:proofErr w:type="spellEnd"/>
      <w:r w:rsidRPr="00005A73">
        <w:rPr>
          <w:rFonts w:ascii="Times New Roman" w:hAnsi="Times New Roman"/>
          <w:b/>
          <w:bCs/>
          <w:i/>
          <w:iCs/>
          <w:lang w:val="fr-FR"/>
        </w:rPr>
        <w:t xml:space="preserve"> </w:t>
      </w:r>
      <w:proofErr w:type="spellStart"/>
      <w:r w:rsidRPr="00005A73">
        <w:rPr>
          <w:rFonts w:ascii="Times New Roman" w:hAnsi="Times New Roman"/>
          <w:b/>
          <w:bCs/>
          <w:i/>
          <w:iCs/>
          <w:lang w:val="fr-FR"/>
        </w:rPr>
        <w:t>hiểu</w:t>
      </w:r>
      <w:proofErr w:type="spellEnd"/>
      <w:r w:rsidRPr="00005A73">
        <w:rPr>
          <w:rFonts w:ascii="Times New Roman" w:hAnsi="Times New Roman"/>
          <w:b/>
          <w:bCs/>
          <w:i/>
          <w:iCs/>
          <w:lang w:val="fr-FR"/>
        </w:rPr>
        <w:t xml:space="preserve"> chi </w:t>
      </w:r>
      <w:proofErr w:type="spellStart"/>
      <w:r w:rsidRPr="00005A73">
        <w:rPr>
          <w:rFonts w:ascii="Times New Roman" w:hAnsi="Times New Roman"/>
          <w:b/>
          <w:bCs/>
          <w:i/>
          <w:iCs/>
          <w:lang w:val="fr-FR"/>
        </w:rPr>
        <w:t>tiết</w:t>
      </w:r>
      <w:proofErr w:type="spellEnd"/>
      <w:r w:rsidRPr="00005A73">
        <w:rPr>
          <w:rFonts w:ascii="Times New Roman" w:hAnsi="Times New Roman"/>
          <w:b/>
          <w:bCs/>
          <w:i/>
          <w:iCs/>
          <w:lang w:val="fr-FR"/>
        </w:rPr>
        <w:t xml:space="preserve"> </w:t>
      </w:r>
      <w:proofErr w:type="spellStart"/>
      <w:r w:rsidRPr="00005A73">
        <w:rPr>
          <w:rFonts w:ascii="Times New Roman" w:hAnsi="Times New Roman"/>
          <w:b/>
          <w:bCs/>
          <w:i/>
          <w:iCs/>
          <w:lang w:val="fr-FR"/>
        </w:rPr>
        <w:t>máy</w:t>
      </w:r>
      <w:proofErr w:type="spellEnd"/>
      <w:r w:rsidRPr="00005A73">
        <w:rPr>
          <w:rFonts w:ascii="Times New Roman" w:hAnsi="Times New Roman"/>
          <w:b/>
          <w:bCs/>
          <w:i/>
          <w:iCs/>
          <w:lang w:val="fr-FR"/>
        </w:rPr>
        <w:t xml:space="preserve"> </w:t>
      </w:r>
      <w:proofErr w:type="spellStart"/>
      <w:r w:rsidRPr="00005A73">
        <w:rPr>
          <w:rFonts w:ascii="Times New Roman" w:hAnsi="Times New Roman"/>
          <w:b/>
          <w:bCs/>
          <w:i/>
          <w:iCs/>
          <w:lang w:val="fr-FR"/>
        </w:rPr>
        <w:t>được</w:t>
      </w:r>
      <w:proofErr w:type="spellEnd"/>
      <w:r w:rsidRPr="00005A73">
        <w:rPr>
          <w:rFonts w:ascii="Times New Roman" w:hAnsi="Times New Roman"/>
          <w:b/>
          <w:bCs/>
          <w:i/>
          <w:iCs/>
          <w:lang w:val="fr-FR"/>
        </w:rPr>
        <w:t xml:space="preserve"> </w:t>
      </w:r>
      <w:proofErr w:type="spellStart"/>
      <w:r w:rsidRPr="00005A73">
        <w:rPr>
          <w:rFonts w:ascii="Times New Roman" w:hAnsi="Times New Roman"/>
          <w:b/>
          <w:bCs/>
          <w:i/>
          <w:iCs/>
          <w:lang w:val="fr-FR"/>
        </w:rPr>
        <w:t>lắp</w:t>
      </w:r>
      <w:proofErr w:type="spellEnd"/>
      <w:r w:rsidR="003549D2">
        <w:rPr>
          <w:rFonts w:ascii="Times New Roman" w:hAnsi="Times New Roman"/>
          <w:b/>
          <w:bCs/>
          <w:i/>
          <w:iCs/>
          <w:lang w:val="fr-FR"/>
        </w:rPr>
        <w:t xml:space="preserve"> </w:t>
      </w:r>
      <w:proofErr w:type="spellStart"/>
      <w:r w:rsidR="003549D2">
        <w:rPr>
          <w:rFonts w:ascii="Times New Roman" w:hAnsi="Times New Roman"/>
          <w:b/>
          <w:bCs/>
          <w:i/>
          <w:iCs/>
          <w:lang w:val="fr-FR"/>
        </w:rPr>
        <w:t>ghép</w:t>
      </w:r>
      <w:proofErr w:type="spellEnd"/>
      <w:r w:rsidR="003549D2">
        <w:rPr>
          <w:rFonts w:ascii="Times New Roman" w:hAnsi="Times New Roman"/>
          <w:b/>
          <w:bCs/>
          <w:i/>
          <w:iCs/>
          <w:lang w:val="fr-FR"/>
        </w:rPr>
        <w:t xml:space="preserve"> </w:t>
      </w:r>
      <w:proofErr w:type="spellStart"/>
      <w:r w:rsidR="003549D2">
        <w:rPr>
          <w:rFonts w:ascii="Times New Roman" w:hAnsi="Times New Roman"/>
          <w:b/>
          <w:bCs/>
          <w:i/>
          <w:iCs/>
          <w:lang w:val="fr-FR"/>
        </w:rPr>
        <w:t>với</w:t>
      </w:r>
      <w:proofErr w:type="spellEnd"/>
      <w:r w:rsidR="003549D2">
        <w:rPr>
          <w:rFonts w:ascii="Times New Roman" w:hAnsi="Times New Roman"/>
          <w:b/>
          <w:bCs/>
          <w:i/>
          <w:iCs/>
          <w:lang w:val="fr-FR"/>
        </w:rPr>
        <w:t xml:space="preserve"> </w:t>
      </w:r>
      <w:proofErr w:type="spellStart"/>
      <w:r w:rsidR="003549D2">
        <w:rPr>
          <w:rFonts w:ascii="Times New Roman" w:hAnsi="Times New Roman"/>
          <w:b/>
          <w:bCs/>
          <w:i/>
          <w:iCs/>
          <w:lang w:val="fr-FR"/>
        </w:rPr>
        <w:t>nhau</w:t>
      </w:r>
      <w:proofErr w:type="spellEnd"/>
      <w:r w:rsidR="003549D2">
        <w:rPr>
          <w:rFonts w:ascii="Times New Roman" w:hAnsi="Times New Roman"/>
          <w:b/>
          <w:bCs/>
          <w:i/>
          <w:iCs/>
          <w:lang w:val="fr-FR"/>
        </w:rPr>
        <w:t xml:space="preserve"> </w:t>
      </w:r>
      <w:proofErr w:type="spellStart"/>
      <w:r w:rsidR="003549D2">
        <w:rPr>
          <w:rFonts w:ascii="Times New Roman" w:hAnsi="Times New Roman"/>
          <w:b/>
          <w:bCs/>
          <w:i/>
          <w:iCs/>
          <w:lang w:val="fr-FR"/>
        </w:rPr>
        <w:t>như</w:t>
      </w:r>
      <w:proofErr w:type="spellEnd"/>
      <w:r w:rsidR="003549D2">
        <w:rPr>
          <w:rFonts w:ascii="Times New Roman" w:hAnsi="Times New Roman"/>
          <w:b/>
          <w:bCs/>
          <w:i/>
          <w:iCs/>
          <w:lang w:val="fr-FR"/>
        </w:rPr>
        <w:t xml:space="preserve"> </w:t>
      </w:r>
      <w:proofErr w:type="spellStart"/>
      <w:r w:rsidR="003549D2">
        <w:rPr>
          <w:rFonts w:ascii="Times New Roman" w:hAnsi="Times New Roman"/>
          <w:b/>
          <w:bCs/>
          <w:i/>
          <w:iCs/>
          <w:lang w:val="fr-FR"/>
        </w:rPr>
        <w:t>thế</w:t>
      </w:r>
      <w:proofErr w:type="spellEnd"/>
      <w:r w:rsidR="003549D2">
        <w:rPr>
          <w:rFonts w:ascii="Times New Roman" w:hAnsi="Times New Roman"/>
          <w:b/>
          <w:bCs/>
          <w:i/>
          <w:iCs/>
          <w:lang w:val="fr-FR"/>
        </w:rPr>
        <w:t xml:space="preserve"> </w:t>
      </w:r>
      <w:proofErr w:type="spellStart"/>
      <w:proofErr w:type="gramStart"/>
      <w:r w:rsidR="003549D2">
        <w:rPr>
          <w:rFonts w:ascii="Times New Roman" w:hAnsi="Times New Roman"/>
          <w:b/>
          <w:bCs/>
          <w:i/>
          <w:iCs/>
          <w:lang w:val="fr-FR"/>
        </w:rPr>
        <w:t>nào</w:t>
      </w:r>
      <w:proofErr w:type="spellEnd"/>
      <w:r w:rsidR="003549D2">
        <w:rPr>
          <w:rFonts w:ascii="Times New Roman" w:hAnsi="Times New Roman"/>
          <w:b/>
          <w:bCs/>
          <w:i/>
          <w:iCs/>
          <w:lang w:val="fr-FR"/>
        </w:rPr>
        <w:t>?</w:t>
      </w:r>
      <w:proofErr w:type="gramEnd"/>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37"/>
        <w:gridCol w:w="3827"/>
      </w:tblGrid>
      <w:tr w:rsidR="009D2057" w:rsidRPr="00005A73" w:rsidTr="00EF714D">
        <w:tc>
          <w:tcPr>
            <w:tcW w:w="5637" w:type="dxa"/>
            <w:shd w:val="clear" w:color="auto" w:fill="auto"/>
          </w:tcPr>
          <w:p w:rsidR="009D2057" w:rsidRPr="00005A73" w:rsidRDefault="009D2057" w:rsidP="00A42DB6">
            <w:pPr>
              <w:jc w:val="both"/>
              <w:rPr>
                <w:rFonts w:ascii="Times New Roman" w:hAnsi="Times New Roman"/>
                <w:b/>
                <w:i/>
                <w:lang w:val="nl-NL"/>
              </w:rPr>
            </w:pPr>
            <w:r w:rsidRPr="00005A73">
              <w:rPr>
                <w:rFonts w:ascii="Times New Roman" w:hAnsi="Times New Roman"/>
                <w:b/>
                <w:i/>
                <w:lang w:val="nl-NL"/>
              </w:rPr>
              <w:t>*Chuyển giao nhiệm vụ:</w:t>
            </w:r>
          </w:p>
          <w:p w:rsidR="009D2057" w:rsidRPr="00005A73" w:rsidRDefault="009D2057" w:rsidP="00A42DB6">
            <w:pPr>
              <w:jc w:val="both"/>
              <w:rPr>
                <w:rFonts w:ascii="Times New Roman" w:hAnsi="Times New Roman"/>
                <w:lang w:val="nl-NL"/>
              </w:rPr>
            </w:pPr>
            <w:r w:rsidRPr="00005A73">
              <w:rPr>
                <w:rFonts w:ascii="Times New Roman" w:hAnsi="Times New Roman"/>
                <w:lang w:val="nl-NL"/>
              </w:rPr>
              <w:t xml:space="preserve">- GV cho HS thảo luận theo nhóm từng bàn trả lời các câu hỏi sau: </w:t>
            </w:r>
          </w:p>
          <w:p w:rsidR="009D2057" w:rsidRPr="00005A73" w:rsidRDefault="009D2057" w:rsidP="00A42DB6">
            <w:pPr>
              <w:jc w:val="both"/>
              <w:rPr>
                <w:rFonts w:ascii="Times New Roman" w:hAnsi="Times New Roman"/>
                <w:lang w:val="nl-NL"/>
              </w:rPr>
            </w:pPr>
            <w:r w:rsidRPr="00005A73">
              <w:rPr>
                <w:rFonts w:ascii="Times New Roman" w:hAnsi="Times New Roman"/>
                <w:lang w:val="nl-NL"/>
              </w:rPr>
              <w:t>+ Chiếc ròng rọc được cấu tạo từ mấy chi tiết ?</w:t>
            </w:r>
          </w:p>
          <w:p w:rsidR="009D2057" w:rsidRPr="00005A73" w:rsidRDefault="009D2057" w:rsidP="00A42DB6">
            <w:pPr>
              <w:jc w:val="both"/>
              <w:rPr>
                <w:rFonts w:ascii="Times New Roman" w:hAnsi="Times New Roman"/>
                <w:lang w:val="nl-NL"/>
              </w:rPr>
            </w:pPr>
            <w:r w:rsidRPr="00005A73">
              <w:rPr>
                <w:rFonts w:ascii="Times New Roman" w:hAnsi="Times New Roman"/>
                <w:lang w:val="nl-NL"/>
              </w:rPr>
              <w:t>+ Nhiệm vụ của từng chi tiết ?</w:t>
            </w:r>
          </w:p>
          <w:p w:rsidR="009D2057" w:rsidRPr="00005A73" w:rsidRDefault="009D2057" w:rsidP="00A42DB6">
            <w:pPr>
              <w:jc w:val="both"/>
              <w:rPr>
                <w:rFonts w:ascii="Times New Roman" w:hAnsi="Times New Roman"/>
                <w:lang w:val="nl-NL"/>
              </w:rPr>
            </w:pPr>
            <w:r w:rsidRPr="00005A73">
              <w:rPr>
                <w:rFonts w:ascii="Times New Roman" w:hAnsi="Times New Roman"/>
                <w:lang w:val="nl-NL"/>
              </w:rPr>
              <w:t>+ Giá đỡ và móc treo được lắp ghép với nhau như thế nào ?</w:t>
            </w:r>
          </w:p>
          <w:p w:rsidR="009D2057" w:rsidRPr="00005A73" w:rsidRDefault="009D2057" w:rsidP="00A42DB6">
            <w:pPr>
              <w:jc w:val="both"/>
              <w:rPr>
                <w:rFonts w:ascii="Times New Roman" w:hAnsi="Times New Roman"/>
                <w:lang w:val="nl-NL"/>
              </w:rPr>
            </w:pPr>
            <w:r w:rsidRPr="00005A73">
              <w:rPr>
                <w:rFonts w:ascii="Times New Roman" w:hAnsi="Times New Roman"/>
                <w:lang w:val="nl-NL"/>
              </w:rPr>
              <w:t>+ Bánh  ròng rọc được ghép với trục như thế nào ?</w:t>
            </w:r>
          </w:p>
          <w:p w:rsidR="009D2057" w:rsidRPr="00005A73" w:rsidRDefault="009D2057" w:rsidP="00A42DB6">
            <w:pPr>
              <w:jc w:val="both"/>
              <w:rPr>
                <w:rFonts w:ascii="Times New Roman" w:hAnsi="Times New Roman"/>
                <w:lang w:val="nl-NL"/>
              </w:rPr>
            </w:pPr>
            <w:r w:rsidRPr="00005A73">
              <w:rPr>
                <w:rFonts w:ascii="Times New Roman" w:hAnsi="Times New Roman"/>
                <w:lang w:val="nl-NL"/>
              </w:rPr>
              <w:t>- HS thảo luận nhóm</w:t>
            </w:r>
          </w:p>
          <w:p w:rsidR="009D2057" w:rsidRPr="00005A73" w:rsidRDefault="009D2057" w:rsidP="00A42DB6">
            <w:pPr>
              <w:tabs>
                <w:tab w:val="left" w:pos="2205"/>
              </w:tabs>
              <w:jc w:val="both"/>
              <w:rPr>
                <w:rFonts w:ascii="Times New Roman" w:hAnsi="Times New Roman"/>
                <w:b/>
                <w:i/>
                <w:lang w:val="da-DK"/>
              </w:rPr>
            </w:pPr>
            <w:r w:rsidRPr="00005A73">
              <w:rPr>
                <w:rFonts w:ascii="Times New Roman" w:hAnsi="Times New Roman"/>
                <w:b/>
                <w:i/>
                <w:lang w:val="da-DK"/>
              </w:rPr>
              <w:t>*Thực hiện nhiệm vụ:</w:t>
            </w:r>
          </w:p>
          <w:p w:rsidR="009D2057" w:rsidRPr="00005A73" w:rsidRDefault="009D2057" w:rsidP="00A42DB6">
            <w:pPr>
              <w:jc w:val="both"/>
              <w:rPr>
                <w:rFonts w:ascii="Times New Roman" w:hAnsi="Times New Roman"/>
                <w:lang w:val="da-DK"/>
              </w:rPr>
            </w:pPr>
            <w:r w:rsidRPr="00005A73">
              <w:rPr>
                <w:rFonts w:ascii="Times New Roman" w:hAnsi="Times New Roman"/>
                <w:lang w:val="da-DK"/>
              </w:rPr>
              <w:t xml:space="preserve">- GV: treo hình vẽ 24.3 </w:t>
            </w:r>
          </w:p>
          <w:p w:rsidR="009D2057" w:rsidRPr="00005A73" w:rsidRDefault="009D2057" w:rsidP="00A42DB6">
            <w:pPr>
              <w:jc w:val="both"/>
              <w:rPr>
                <w:rFonts w:ascii="Times New Roman" w:hAnsi="Times New Roman"/>
                <w:lang w:val="da-DK"/>
              </w:rPr>
            </w:pPr>
            <w:r w:rsidRPr="00005A73">
              <w:rPr>
                <w:rFonts w:ascii="Times New Roman" w:hAnsi="Times New Roman"/>
                <w:lang w:val="da-DK"/>
              </w:rPr>
              <w:t>- HS thảo luậntheo nhóm.</w:t>
            </w:r>
          </w:p>
          <w:p w:rsidR="009D2057" w:rsidRPr="00005A73" w:rsidRDefault="009D2057" w:rsidP="00A42DB6">
            <w:pPr>
              <w:jc w:val="both"/>
              <w:rPr>
                <w:rFonts w:ascii="Times New Roman" w:hAnsi="Times New Roman"/>
                <w:lang w:val="da-DK"/>
              </w:rPr>
            </w:pPr>
            <w:r w:rsidRPr="00005A73">
              <w:rPr>
                <w:rFonts w:ascii="Times New Roman" w:hAnsi="Times New Roman"/>
                <w:i/>
                <w:lang w:val="da-DK"/>
              </w:rPr>
              <w:t>- Dự kiến sản phẩm</w:t>
            </w:r>
            <w:r w:rsidRPr="00005A73">
              <w:rPr>
                <w:rFonts w:ascii="Times New Roman" w:hAnsi="Times New Roman"/>
                <w:lang w:val="da-DK"/>
              </w:rPr>
              <w:t xml:space="preserve">: </w:t>
            </w:r>
          </w:p>
          <w:p w:rsidR="009D2057" w:rsidRPr="00005A73" w:rsidRDefault="009D2057" w:rsidP="00A42DB6">
            <w:pPr>
              <w:tabs>
                <w:tab w:val="left" w:pos="2205"/>
              </w:tabs>
              <w:jc w:val="both"/>
              <w:rPr>
                <w:rFonts w:ascii="Times New Roman" w:hAnsi="Times New Roman"/>
                <w:b/>
                <w:i/>
                <w:lang w:val="da-DK"/>
              </w:rPr>
            </w:pPr>
            <w:r w:rsidRPr="00005A73">
              <w:rPr>
                <w:rFonts w:ascii="Times New Roman" w:hAnsi="Times New Roman"/>
                <w:b/>
                <w:i/>
                <w:lang w:val="da-DK"/>
              </w:rPr>
              <w:t>* Báo cáo kết quả:</w:t>
            </w:r>
          </w:p>
          <w:p w:rsidR="009D2057" w:rsidRPr="00005A73" w:rsidRDefault="009D2057" w:rsidP="00A42DB6">
            <w:pPr>
              <w:jc w:val="both"/>
              <w:rPr>
                <w:rFonts w:ascii="Times New Roman" w:hAnsi="Times New Roman"/>
                <w:lang w:val="da-DK"/>
              </w:rPr>
            </w:pPr>
            <w:r w:rsidRPr="00005A73">
              <w:rPr>
                <w:rFonts w:ascii="Times New Roman" w:hAnsi="Times New Roman"/>
                <w:lang w:val="da-DK"/>
              </w:rPr>
              <w:lastRenderedPageBreak/>
              <w:t>-  Đại diện nhóm trả lời</w:t>
            </w:r>
          </w:p>
          <w:p w:rsidR="009D2057" w:rsidRPr="00005A73" w:rsidRDefault="009D2057" w:rsidP="00A42DB6">
            <w:pPr>
              <w:jc w:val="both"/>
              <w:rPr>
                <w:rFonts w:ascii="Times New Roman" w:hAnsi="Times New Roman"/>
                <w:b/>
                <w:i/>
                <w:lang w:val="da-DK"/>
              </w:rPr>
            </w:pPr>
            <w:r w:rsidRPr="00005A73">
              <w:rPr>
                <w:rFonts w:ascii="Times New Roman" w:hAnsi="Times New Roman"/>
                <w:b/>
                <w:i/>
                <w:lang w:val="da-DK"/>
              </w:rPr>
              <w:t>* Đánh giá kết quả:</w:t>
            </w:r>
          </w:p>
          <w:p w:rsidR="009D2057" w:rsidRPr="00005A73" w:rsidRDefault="009D2057" w:rsidP="00A42DB6">
            <w:pPr>
              <w:jc w:val="both"/>
              <w:rPr>
                <w:rFonts w:ascii="Times New Roman" w:hAnsi="Times New Roman"/>
                <w:lang w:val="nl-NL"/>
              </w:rPr>
            </w:pPr>
            <w:r w:rsidRPr="00005A73">
              <w:rPr>
                <w:rFonts w:ascii="Times New Roman" w:hAnsi="Times New Roman"/>
                <w:lang w:val="nl-NL"/>
              </w:rPr>
              <w:t>- Học sinh  nhóm khác nhận xét, bổ sung, đánh giá</w:t>
            </w:r>
          </w:p>
          <w:p w:rsidR="009D2057" w:rsidRPr="00005A73" w:rsidRDefault="009D2057" w:rsidP="00A42DB6">
            <w:pPr>
              <w:jc w:val="both"/>
              <w:rPr>
                <w:rFonts w:ascii="Times New Roman" w:hAnsi="Times New Roman"/>
                <w:lang w:val="nl-NL"/>
              </w:rPr>
            </w:pPr>
            <w:r w:rsidRPr="00005A73">
              <w:rPr>
                <w:rFonts w:ascii="Times New Roman" w:hAnsi="Times New Roman"/>
                <w:lang w:val="nl-NL"/>
              </w:rPr>
              <w:t xml:space="preserve">- Giáo viên nhận xét, đánh giá, chốt kiến thức : </w:t>
            </w:r>
          </w:p>
          <w:p w:rsidR="009D2057" w:rsidRPr="00005A73" w:rsidRDefault="009D2057" w:rsidP="00A42DB6">
            <w:pPr>
              <w:jc w:val="both"/>
              <w:rPr>
                <w:rFonts w:ascii="Times New Roman" w:hAnsi="Times New Roman"/>
                <w:b/>
                <w:i/>
                <w:lang w:val="nl-NL"/>
              </w:rPr>
            </w:pPr>
            <w:r w:rsidRPr="00005A73">
              <w:rPr>
                <w:rFonts w:ascii="Times New Roman" w:hAnsi="Times New Roman"/>
                <w:b/>
                <w:i/>
                <w:lang w:val="nl-NL"/>
              </w:rPr>
              <w:t>*Chuyển giao nhiệm vụ:</w:t>
            </w:r>
          </w:p>
          <w:p w:rsidR="009D2057" w:rsidRPr="00005A73" w:rsidRDefault="009D2057" w:rsidP="00A42DB6">
            <w:pPr>
              <w:pStyle w:val="BodyText"/>
              <w:spacing w:after="0"/>
              <w:jc w:val="both"/>
              <w:rPr>
                <w:rFonts w:ascii="Times New Roman" w:hAnsi="Times New Roman"/>
                <w:lang w:val="nl-NL" w:eastAsia="en-US"/>
              </w:rPr>
            </w:pPr>
            <w:r w:rsidRPr="00005A73">
              <w:rPr>
                <w:rFonts w:ascii="Times New Roman" w:hAnsi="Times New Roman"/>
                <w:lang w:val="nl-NL" w:eastAsia="en-US"/>
              </w:rPr>
              <w:t>-GV nêu câu hỏi :</w:t>
            </w:r>
          </w:p>
          <w:p w:rsidR="009D2057" w:rsidRPr="00005A73" w:rsidRDefault="009D2057" w:rsidP="00A42DB6">
            <w:pPr>
              <w:pStyle w:val="BodyText"/>
              <w:spacing w:after="0"/>
              <w:jc w:val="both"/>
              <w:rPr>
                <w:rFonts w:ascii="Times New Roman" w:hAnsi="Times New Roman"/>
                <w:lang w:val="nl-NL" w:eastAsia="en-US"/>
              </w:rPr>
            </w:pPr>
            <w:r w:rsidRPr="00005A73">
              <w:rPr>
                <w:rFonts w:ascii="Times New Roman" w:hAnsi="Times New Roman"/>
                <w:lang w:val="nl-NL" w:eastAsia="en-US"/>
              </w:rPr>
              <w:t xml:space="preserve">?  Các mối ghép trên có điểm gì giống và khác nhau </w:t>
            </w:r>
          </w:p>
          <w:p w:rsidR="009D2057" w:rsidRPr="00005A73" w:rsidRDefault="009D2057" w:rsidP="00A42DB6">
            <w:pPr>
              <w:pStyle w:val="BodyText"/>
              <w:spacing w:after="0"/>
              <w:jc w:val="both"/>
              <w:rPr>
                <w:rFonts w:ascii="Times New Roman" w:hAnsi="Times New Roman"/>
                <w:lang w:val="nl-NL" w:eastAsia="en-US"/>
              </w:rPr>
            </w:pPr>
            <w:r w:rsidRPr="00005A73">
              <w:rPr>
                <w:rFonts w:ascii="Times New Roman" w:hAnsi="Times New Roman"/>
                <w:lang w:val="nl-NL" w:eastAsia="en-US"/>
              </w:rPr>
              <w:t>- HS trả lời</w:t>
            </w:r>
          </w:p>
          <w:p w:rsidR="009D2057" w:rsidRPr="00005A73" w:rsidRDefault="009D2057" w:rsidP="00A42DB6">
            <w:pPr>
              <w:tabs>
                <w:tab w:val="left" w:pos="2205"/>
              </w:tabs>
              <w:jc w:val="both"/>
              <w:rPr>
                <w:rFonts w:ascii="Times New Roman" w:hAnsi="Times New Roman"/>
                <w:b/>
                <w:i/>
                <w:lang w:val="da-DK"/>
              </w:rPr>
            </w:pPr>
            <w:r w:rsidRPr="00005A73">
              <w:rPr>
                <w:rFonts w:ascii="Times New Roman" w:hAnsi="Times New Roman"/>
                <w:b/>
                <w:i/>
                <w:lang w:val="da-DK"/>
              </w:rPr>
              <w:t>*Thực hiện nhiệm vụ:</w:t>
            </w:r>
          </w:p>
          <w:p w:rsidR="009D2057" w:rsidRPr="00005A73" w:rsidRDefault="009D2057" w:rsidP="00A42DB6">
            <w:pPr>
              <w:pStyle w:val="BodyText"/>
              <w:spacing w:after="0"/>
              <w:jc w:val="both"/>
              <w:rPr>
                <w:rFonts w:ascii="Times New Roman" w:hAnsi="Times New Roman"/>
                <w:lang w:val="da-DK" w:eastAsia="en-US"/>
              </w:rPr>
            </w:pPr>
            <w:r w:rsidRPr="00005A73">
              <w:rPr>
                <w:rFonts w:ascii="Times New Roman" w:hAnsi="Times New Roman"/>
                <w:lang w:val="da-DK" w:eastAsia="en-US"/>
              </w:rPr>
              <w:t>- HS trả lời</w:t>
            </w:r>
          </w:p>
          <w:p w:rsidR="009D2057" w:rsidRPr="00005A73" w:rsidRDefault="009D2057" w:rsidP="00A42DB6">
            <w:pPr>
              <w:jc w:val="both"/>
              <w:rPr>
                <w:rFonts w:ascii="Times New Roman" w:hAnsi="Times New Roman"/>
                <w:lang w:val="da-DK"/>
              </w:rPr>
            </w:pPr>
            <w:r w:rsidRPr="00005A73">
              <w:rPr>
                <w:rFonts w:ascii="Times New Roman" w:hAnsi="Times New Roman"/>
                <w:lang w:val="da-DK"/>
              </w:rPr>
              <w:t>-GV lắng nghe</w:t>
            </w:r>
          </w:p>
          <w:p w:rsidR="009D2057" w:rsidRPr="00005A73" w:rsidRDefault="009D2057" w:rsidP="00A42DB6">
            <w:pPr>
              <w:jc w:val="both"/>
              <w:rPr>
                <w:rFonts w:ascii="Times New Roman" w:hAnsi="Times New Roman"/>
                <w:lang w:val="da-DK"/>
              </w:rPr>
            </w:pPr>
            <w:r w:rsidRPr="00005A73">
              <w:rPr>
                <w:rFonts w:ascii="Times New Roman" w:hAnsi="Times New Roman"/>
                <w:i/>
                <w:lang w:val="da-DK"/>
              </w:rPr>
              <w:t>- Dự kiến sản phẩm</w:t>
            </w:r>
            <w:r w:rsidRPr="00005A73">
              <w:rPr>
                <w:rFonts w:ascii="Times New Roman" w:hAnsi="Times New Roman"/>
                <w:lang w:val="da-DK"/>
              </w:rPr>
              <w:t xml:space="preserve">: </w:t>
            </w:r>
          </w:p>
          <w:p w:rsidR="009D2057" w:rsidRPr="00005A73" w:rsidRDefault="009D2057" w:rsidP="00A42DB6">
            <w:pPr>
              <w:tabs>
                <w:tab w:val="left" w:pos="2205"/>
              </w:tabs>
              <w:jc w:val="both"/>
              <w:rPr>
                <w:rFonts w:ascii="Times New Roman" w:hAnsi="Times New Roman"/>
                <w:b/>
                <w:i/>
                <w:lang w:val="da-DK"/>
              </w:rPr>
            </w:pPr>
            <w:r w:rsidRPr="00005A73">
              <w:rPr>
                <w:rFonts w:ascii="Times New Roman" w:hAnsi="Times New Roman"/>
                <w:b/>
                <w:i/>
                <w:lang w:val="da-DK"/>
              </w:rPr>
              <w:t>* Báo cáo kết quả:</w:t>
            </w:r>
          </w:p>
          <w:p w:rsidR="009D2057" w:rsidRPr="00005A73" w:rsidRDefault="009D2057" w:rsidP="00A42DB6">
            <w:pPr>
              <w:jc w:val="both"/>
              <w:rPr>
                <w:rFonts w:ascii="Times New Roman" w:hAnsi="Times New Roman"/>
                <w:lang w:val="da-DK"/>
              </w:rPr>
            </w:pPr>
            <w:r w:rsidRPr="00005A73">
              <w:rPr>
                <w:rFonts w:ascii="Times New Roman" w:hAnsi="Times New Roman"/>
                <w:lang w:val="da-DK"/>
              </w:rPr>
              <w:t>- HS trả lời</w:t>
            </w:r>
          </w:p>
          <w:p w:rsidR="009D2057" w:rsidRPr="00005A73" w:rsidRDefault="009D2057" w:rsidP="00A42DB6">
            <w:pPr>
              <w:jc w:val="both"/>
              <w:rPr>
                <w:rFonts w:ascii="Times New Roman" w:hAnsi="Times New Roman"/>
                <w:b/>
                <w:i/>
                <w:lang w:val="da-DK"/>
              </w:rPr>
            </w:pPr>
            <w:r w:rsidRPr="00005A73">
              <w:rPr>
                <w:rFonts w:ascii="Times New Roman" w:hAnsi="Times New Roman"/>
                <w:b/>
                <w:i/>
                <w:lang w:val="da-DK"/>
              </w:rPr>
              <w:t>* Đánh giá kết quả:</w:t>
            </w:r>
          </w:p>
          <w:p w:rsidR="009D2057" w:rsidRPr="00005A73" w:rsidRDefault="009D2057" w:rsidP="00A42DB6">
            <w:pPr>
              <w:jc w:val="both"/>
              <w:rPr>
                <w:rFonts w:ascii="Times New Roman" w:hAnsi="Times New Roman"/>
                <w:lang w:val="nl-NL"/>
              </w:rPr>
            </w:pPr>
            <w:r w:rsidRPr="00005A73">
              <w:rPr>
                <w:rFonts w:ascii="Times New Roman" w:hAnsi="Times New Roman"/>
                <w:lang w:val="nl-NL"/>
              </w:rPr>
              <w:t>- Học sinh   khác nhận xét, bổ sung, đánh giá</w:t>
            </w:r>
          </w:p>
          <w:p w:rsidR="009D2057" w:rsidRPr="00005A73" w:rsidRDefault="009D2057" w:rsidP="00A42DB6">
            <w:pPr>
              <w:jc w:val="both"/>
              <w:rPr>
                <w:rFonts w:ascii="Times New Roman" w:hAnsi="Times New Roman"/>
                <w:b/>
                <w:bCs/>
                <w:i/>
                <w:iCs/>
                <w:lang w:val="nl-NL"/>
              </w:rPr>
            </w:pPr>
            <w:r w:rsidRPr="00005A73">
              <w:rPr>
                <w:rFonts w:ascii="Times New Roman" w:hAnsi="Times New Roman"/>
                <w:lang w:val="nl-NL"/>
              </w:rPr>
              <w:t>- GV giúp HS chính xác hóa, đưa ra kết luận về 2 loại mối ghép.</w:t>
            </w:r>
          </w:p>
        </w:tc>
        <w:tc>
          <w:tcPr>
            <w:tcW w:w="3827" w:type="dxa"/>
            <w:shd w:val="clear" w:color="auto" w:fill="auto"/>
          </w:tcPr>
          <w:p w:rsidR="009D2057" w:rsidRPr="00005A73" w:rsidRDefault="009D2057" w:rsidP="00A42DB6">
            <w:pPr>
              <w:jc w:val="both"/>
              <w:rPr>
                <w:rFonts w:ascii="Times New Roman" w:hAnsi="Times New Roman"/>
                <w:b/>
                <w:lang w:val="nl-NL"/>
              </w:rPr>
            </w:pPr>
            <w:r w:rsidRPr="00005A73">
              <w:rPr>
                <w:rFonts w:ascii="Times New Roman" w:hAnsi="Times New Roman"/>
                <w:b/>
                <w:lang w:val="nl-NL"/>
              </w:rPr>
              <w:lastRenderedPageBreak/>
              <w:t>II/Chi tiết máy được lắp ghép với nhau như thế nào?</w:t>
            </w:r>
          </w:p>
          <w:p w:rsidR="009D2057" w:rsidRPr="00005A73" w:rsidRDefault="009D2057" w:rsidP="00A42DB6">
            <w:pPr>
              <w:jc w:val="both"/>
              <w:rPr>
                <w:rFonts w:ascii="Times New Roman" w:hAnsi="Times New Roman"/>
                <w:lang w:val="nl-NL"/>
              </w:rPr>
            </w:pPr>
            <w:r w:rsidRPr="00005A73">
              <w:rPr>
                <w:rFonts w:ascii="Times New Roman" w:hAnsi="Times New Roman"/>
                <w:lang w:val="nl-NL"/>
              </w:rPr>
              <w:t>- Các mối ghép được chia làm hai loại chính :</w:t>
            </w:r>
          </w:p>
          <w:p w:rsidR="009D2057" w:rsidRPr="00005A73" w:rsidRDefault="009D2057" w:rsidP="00A42DB6">
            <w:pPr>
              <w:jc w:val="both"/>
              <w:rPr>
                <w:rFonts w:ascii="Times New Roman" w:hAnsi="Times New Roman"/>
                <w:lang w:val="nl-NL"/>
              </w:rPr>
            </w:pPr>
            <w:r w:rsidRPr="00005A73">
              <w:rPr>
                <w:rFonts w:ascii="Times New Roman" w:hAnsi="Times New Roman"/>
                <w:lang w:val="nl-NL"/>
              </w:rPr>
              <w:t>- Mối ghép cố định :Là những mối ghép mà các chi tiết được ghép không có chuyển động tương đối với nhau.</w:t>
            </w:r>
          </w:p>
          <w:p w:rsidR="009D2057" w:rsidRPr="00005A73" w:rsidRDefault="009D2057" w:rsidP="00A42DB6">
            <w:pPr>
              <w:jc w:val="both"/>
              <w:rPr>
                <w:rFonts w:ascii="Times New Roman" w:hAnsi="Times New Roman"/>
                <w:lang w:val="nl-NL"/>
              </w:rPr>
            </w:pPr>
            <w:r w:rsidRPr="00005A73">
              <w:rPr>
                <w:rFonts w:ascii="Times New Roman" w:hAnsi="Times New Roman"/>
                <w:lang w:val="nl-NL"/>
              </w:rPr>
              <w:t xml:space="preserve"> +Mối ghép tháo được: mối ghép vít,ren,then,chốt,…</w:t>
            </w:r>
          </w:p>
          <w:p w:rsidR="009D2057" w:rsidRPr="00005A73" w:rsidRDefault="009D2057" w:rsidP="00A42DB6">
            <w:pPr>
              <w:jc w:val="both"/>
              <w:rPr>
                <w:rFonts w:ascii="Times New Roman" w:hAnsi="Times New Roman"/>
                <w:lang w:val="nl-NL"/>
              </w:rPr>
            </w:pPr>
            <w:r w:rsidRPr="00005A73">
              <w:rPr>
                <w:rFonts w:ascii="Times New Roman" w:hAnsi="Times New Roman"/>
                <w:lang w:val="nl-NL"/>
              </w:rPr>
              <w:t xml:space="preserve"> +Mối ghép không tháo được:hàn,đinh tán,…</w:t>
            </w:r>
          </w:p>
          <w:p w:rsidR="009D2057" w:rsidRPr="00005A73" w:rsidRDefault="009D2057" w:rsidP="00A42DB6">
            <w:pPr>
              <w:jc w:val="both"/>
              <w:rPr>
                <w:rFonts w:ascii="Times New Roman" w:hAnsi="Times New Roman"/>
                <w:b/>
                <w:bCs/>
                <w:i/>
                <w:iCs/>
                <w:lang w:val="nl-NL"/>
              </w:rPr>
            </w:pPr>
            <w:r w:rsidRPr="00005A73">
              <w:rPr>
                <w:rFonts w:ascii="Times New Roman" w:hAnsi="Times New Roman"/>
                <w:lang w:val="nl-NL"/>
              </w:rPr>
              <w:t xml:space="preserve">- Mối ghép động :Là những  mối ghép mà các chi tiết được ghép có thể xoay,trượt,lăn,ăn </w:t>
            </w:r>
            <w:r w:rsidRPr="00005A73">
              <w:rPr>
                <w:rFonts w:ascii="Times New Roman" w:hAnsi="Times New Roman"/>
                <w:lang w:val="nl-NL"/>
              </w:rPr>
              <w:lastRenderedPageBreak/>
              <w:t>khớp với nhau.</w:t>
            </w:r>
          </w:p>
        </w:tc>
      </w:tr>
    </w:tbl>
    <w:p w:rsidR="009D2057" w:rsidRPr="00005A73" w:rsidRDefault="003549D2" w:rsidP="009D2057">
      <w:pPr>
        <w:jc w:val="both"/>
        <w:rPr>
          <w:rFonts w:ascii="Times New Roman" w:hAnsi="Times New Roman"/>
          <w:b/>
          <w:bCs/>
          <w:lang w:val="nl-NL"/>
        </w:rPr>
      </w:pPr>
      <w:r>
        <w:rPr>
          <w:rFonts w:ascii="Times New Roman" w:hAnsi="Times New Roman"/>
          <w:b/>
          <w:bCs/>
          <w:lang w:val="nl-NL"/>
        </w:rPr>
        <w:lastRenderedPageBreak/>
        <w:t xml:space="preserve">C. HOẠT ĐỘNG 3: LUYỆN TẬP </w:t>
      </w:r>
    </w:p>
    <w:p w:rsidR="009D2057" w:rsidRPr="00005A73" w:rsidRDefault="009D2057" w:rsidP="009D2057">
      <w:pPr>
        <w:jc w:val="both"/>
        <w:rPr>
          <w:rFonts w:ascii="Times New Roman" w:hAnsi="Times New Roman"/>
          <w:b/>
          <w:i/>
          <w:lang w:val="nl-NL"/>
        </w:rPr>
      </w:pPr>
      <w:r w:rsidRPr="00005A73">
        <w:rPr>
          <w:rFonts w:ascii="Times New Roman" w:hAnsi="Times New Roman"/>
          <w:b/>
          <w:i/>
          <w:lang w:val="nl-NL"/>
        </w:rPr>
        <w:t>*Chuyển giao nhiệm vụ:</w:t>
      </w:r>
    </w:p>
    <w:p w:rsidR="009D2057" w:rsidRPr="00005A73" w:rsidRDefault="009D2057" w:rsidP="009D2057">
      <w:pPr>
        <w:jc w:val="both"/>
        <w:rPr>
          <w:rFonts w:ascii="Times New Roman" w:hAnsi="Times New Roman"/>
          <w:bCs/>
        </w:rPr>
      </w:pPr>
      <w:r w:rsidRPr="00005A73">
        <w:rPr>
          <w:rFonts w:ascii="Times New Roman" w:hAnsi="Times New Roman"/>
          <w:bCs/>
        </w:rPr>
        <w:t xml:space="preserve">- GV </w:t>
      </w:r>
      <w:proofErr w:type="spellStart"/>
      <w:r w:rsidRPr="00005A73">
        <w:rPr>
          <w:rFonts w:ascii="Times New Roman" w:hAnsi="Times New Roman"/>
          <w:bCs/>
        </w:rPr>
        <w:t>nêu</w:t>
      </w:r>
      <w:proofErr w:type="spellEnd"/>
      <w:r w:rsidRPr="00005A73">
        <w:rPr>
          <w:rFonts w:ascii="Times New Roman" w:hAnsi="Times New Roman"/>
          <w:bCs/>
        </w:rPr>
        <w:t xml:space="preserve"> </w:t>
      </w:r>
      <w:proofErr w:type="spellStart"/>
      <w:r w:rsidRPr="00005A73">
        <w:rPr>
          <w:rFonts w:ascii="Times New Roman" w:hAnsi="Times New Roman"/>
          <w:bCs/>
        </w:rPr>
        <w:t>câu</w:t>
      </w:r>
      <w:proofErr w:type="spellEnd"/>
      <w:r w:rsidRPr="00005A73">
        <w:rPr>
          <w:rFonts w:ascii="Times New Roman" w:hAnsi="Times New Roman"/>
          <w:bCs/>
        </w:rPr>
        <w:t xml:space="preserve"> </w:t>
      </w:r>
      <w:proofErr w:type="spellStart"/>
      <w:proofErr w:type="gramStart"/>
      <w:r w:rsidRPr="00005A73">
        <w:rPr>
          <w:rFonts w:ascii="Times New Roman" w:hAnsi="Times New Roman"/>
          <w:bCs/>
        </w:rPr>
        <w:t>hỏi</w:t>
      </w:r>
      <w:proofErr w:type="spellEnd"/>
      <w:r w:rsidRPr="00005A73">
        <w:rPr>
          <w:rFonts w:ascii="Times New Roman" w:hAnsi="Times New Roman"/>
          <w:b/>
          <w:bCs/>
        </w:rPr>
        <w:t xml:space="preserve"> :</w:t>
      </w:r>
      <w:proofErr w:type="gramEnd"/>
    </w:p>
    <w:p w:rsidR="009D2057" w:rsidRPr="00005A73" w:rsidRDefault="009D2057" w:rsidP="009D2057">
      <w:pPr>
        <w:jc w:val="both"/>
        <w:rPr>
          <w:rFonts w:ascii="Times New Roman" w:hAnsi="Times New Roman"/>
          <w:bCs/>
          <w:lang w:val="fr-FR"/>
        </w:rPr>
      </w:pPr>
      <w:r w:rsidRPr="00005A73">
        <w:rPr>
          <w:rFonts w:ascii="Times New Roman" w:hAnsi="Times New Roman"/>
          <w:bCs/>
          <w:lang w:val="fr-FR"/>
        </w:rPr>
        <w:t xml:space="preserve"> ? Chi </w:t>
      </w:r>
      <w:proofErr w:type="spellStart"/>
      <w:r w:rsidRPr="00005A73">
        <w:rPr>
          <w:rFonts w:ascii="Times New Roman" w:hAnsi="Times New Roman"/>
          <w:bCs/>
          <w:lang w:val="fr-FR"/>
        </w:rPr>
        <w:t>tiết</w:t>
      </w:r>
      <w:proofErr w:type="spellEnd"/>
      <w:r w:rsidRPr="00005A73">
        <w:rPr>
          <w:rFonts w:ascii="Times New Roman" w:hAnsi="Times New Roman"/>
          <w:bCs/>
          <w:lang w:val="fr-FR"/>
        </w:rPr>
        <w:t xml:space="preserve"> </w:t>
      </w:r>
      <w:proofErr w:type="spellStart"/>
      <w:r w:rsidRPr="00005A73">
        <w:rPr>
          <w:rFonts w:ascii="Times New Roman" w:hAnsi="Times New Roman"/>
          <w:bCs/>
          <w:lang w:val="fr-FR"/>
        </w:rPr>
        <w:t>máy</w:t>
      </w:r>
      <w:proofErr w:type="spellEnd"/>
      <w:r w:rsidRPr="00005A73">
        <w:rPr>
          <w:rFonts w:ascii="Times New Roman" w:hAnsi="Times New Roman"/>
          <w:bCs/>
          <w:lang w:val="fr-FR"/>
        </w:rPr>
        <w:t xml:space="preserve"> </w:t>
      </w:r>
      <w:proofErr w:type="spellStart"/>
      <w:r w:rsidRPr="00005A73">
        <w:rPr>
          <w:rFonts w:ascii="Times New Roman" w:hAnsi="Times New Roman"/>
          <w:bCs/>
          <w:lang w:val="fr-FR"/>
        </w:rPr>
        <w:t>là</w:t>
      </w:r>
      <w:proofErr w:type="spellEnd"/>
      <w:r w:rsidRPr="00005A73">
        <w:rPr>
          <w:rFonts w:ascii="Times New Roman" w:hAnsi="Times New Roman"/>
          <w:bCs/>
          <w:lang w:val="fr-FR"/>
        </w:rPr>
        <w:t xml:space="preserve"> </w:t>
      </w:r>
      <w:proofErr w:type="spellStart"/>
      <w:proofErr w:type="gramStart"/>
      <w:r w:rsidRPr="00005A73">
        <w:rPr>
          <w:rFonts w:ascii="Times New Roman" w:hAnsi="Times New Roman"/>
          <w:bCs/>
          <w:lang w:val="fr-FR"/>
        </w:rPr>
        <w:t>gì</w:t>
      </w:r>
      <w:proofErr w:type="spellEnd"/>
      <w:r w:rsidRPr="00005A73">
        <w:rPr>
          <w:rFonts w:ascii="Times New Roman" w:hAnsi="Times New Roman"/>
          <w:bCs/>
          <w:lang w:val="fr-FR"/>
        </w:rPr>
        <w:t>?</w:t>
      </w:r>
      <w:proofErr w:type="gramEnd"/>
      <w:r w:rsidRPr="00005A73">
        <w:rPr>
          <w:rFonts w:ascii="Times New Roman" w:hAnsi="Times New Roman"/>
          <w:bCs/>
          <w:lang w:val="fr-FR"/>
        </w:rPr>
        <w:t xml:space="preserve"> </w:t>
      </w:r>
      <w:proofErr w:type="spellStart"/>
      <w:r w:rsidRPr="00005A73">
        <w:rPr>
          <w:rFonts w:ascii="Times New Roman" w:hAnsi="Times New Roman"/>
          <w:bCs/>
          <w:lang w:val="fr-FR"/>
        </w:rPr>
        <w:t>Gồm</w:t>
      </w:r>
      <w:proofErr w:type="spellEnd"/>
      <w:r w:rsidRPr="00005A73">
        <w:rPr>
          <w:rFonts w:ascii="Times New Roman" w:hAnsi="Times New Roman"/>
          <w:bCs/>
          <w:lang w:val="fr-FR"/>
        </w:rPr>
        <w:t xml:space="preserve"> </w:t>
      </w:r>
      <w:proofErr w:type="spellStart"/>
      <w:r w:rsidRPr="00005A73">
        <w:rPr>
          <w:rFonts w:ascii="Times New Roman" w:hAnsi="Times New Roman"/>
          <w:bCs/>
          <w:lang w:val="fr-FR"/>
        </w:rPr>
        <w:t>những</w:t>
      </w:r>
      <w:proofErr w:type="spellEnd"/>
      <w:r w:rsidRPr="00005A73">
        <w:rPr>
          <w:rFonts w:ascii="Times New Roman" w:hAnsi="Times New Roman"/>
          <w:bCs/>
          <w:lang w:val="fr-FR"/>
        </w:rPr>
        <w:t xml:space="preserve"> </w:t>
      </w:r>
      <w:proofErr w:type="spellStart"/>
      <w:r w:rsidRPr="00005A73">
        <w:rPr>
          <w:rFonts w:ascii="Times New Roman" w:hAnsi="Times New Roman"/>
          <w:bCs/>
          <w:lang w:val="fr-FR"/>
        </w:rPr>
        <w:t>loại</w:t>
      </w:r>
      <w:proofErr w:type="spellEnd"/>
      <w:r w:rsidRPr="00005A73">
        <w:rPr>
          <w:rFonts w:ascii="Times New Roman" w:hAnsi="Times New Roman"/>
          <w:bCs/>
          <w:lang w:val="fr-FR"/>
        </w:rPr>
        <w:t xml:space="preserve"> </w:t>
      </w:r>
      <w:proofErr w:type="spellStart"/>
      <w:proofErr w:type="gramStart"/>
      <w:r w:rsidRPr="00005A73">
        <w:rPr>
          <w:rFonts w:ascii="Times New Roman" w:hAnsi="Times New Roman"/>
          <w:bCs/>
          <w:lang w:val="fr-FR"/>
        </w:rPr>
        <w:t>nào</w:t>
      </w:r>
      <w:proofErr w:type="spellEnd"/>
      <w:r w:rsidRPr="00005A73">
        <w:rPr>
          <w:rFonts w:ascii="Times New Roman" w:hAnsi="Times New Roman"/>
          <w:bCs/>
          <w:lang w:val="fr-FR"/>
        </w:rPr>
        <w:t>?</w:t>
      </w:r>
      <w:proofErr w:type="gramEnd"/>
    </w:p>
    <w:p w:rsidR="009D2057" w:rsidRPr="00005A73" w:rsidRDefault="009D2057" w:rsidP="009D2057">
      <w:pPr>
        <w:jc w:val="both"/>
        <w:rPr>
          <w:rFonts w:ascii="Times New Roman" w:hAnsi="Times New Roman"/>
          <w:bCs/>
          <w:lang w:val="fr-FR"/>
        </w:rPr>
      </w:pPr>
      <w:r w:rsidRPr="00005A73">
        <w:rPr>
          <w:rFonts w:ascii="Times New Roman" w:hAnsi="Times New Roman"/>
          <w:bCs/>
          <w:lang w:val="fr-FR"/>
        </w:rPr>
        <w:t xml:space="preserve"> ?  Chi </w:t>
      </w:r>
      <w:proofErr w:type="spellStart"/>
      <w:r w:rsidRPr="00005A73">
        <w:rPr>
          <w:rFonts w:ascii="Times New Roman" w:hAnsi="Times New Roman"/>
          <w:bCs/>
          <w:lang w:val="fr-FR"/>
        </w:rPr>
        <w:t>tiết</w:t>
      </w:r>
      <w:proofErr w:type="spellEnd"/>
      <w:r w:rsidRPr="00005A73">
        <w:rPr>
          <w:rFonts w:ascii="Times New Roman" w:hAnsi="Times New Roman"/>
          <w:bCs/>
          <w:lang w:val="fr-FR"/>
        </w:rPr>
        <w:t xml:space="preserve"> </w:t>
      </w:r>
      <w:proofErr w:type="spellStart"/>
      <w:r w:rsidRPr="00005A73">
        <w:rPr>
          <w:rFonts w:ascii="Times New Roman" w:hAnsi="Times New Roman"/>
          <w:bCs/>
          <w:lang w:val="fr-FR"/>
        </w:rPr>
        <w:t>máy</w:t>
      </w:r>
      <w:proofErr w:type="spellEnd"/>
      <w:r w:rsidRPr="00005A73">
        <w:rPr>
          <w:rFonts w:ascii="Times New Roman" w:hAnsi="Times New Roman"/>
          <w:bCs/>
          <w:lang w:val="fr-FR"/>
        </w:rPr>
        <w:t xml:space="preserve"> </w:t>
      </w:r>
      <w:proofErr w:type="spellStart"/>
      <w:r w:rsidRPr="00005A73">
        <w:rPr>
          <w:rFonts w:ascii="Times New Roman" w:hAnsi="Times New Roman"/>
          <w:bCs/>
          <w:lang w:val="fr-FR"/>
        </w:rPr>
        <w:t>được</w:t>
      </w:r>
      <w:proofErr w:type="spellEnd"/>
      <w:r w:rsidRPr="00005A73">
        <w:rPr>
          <w:rFonts w:ascii="Times New Roman" w:hAnsi="Times New Roman"/>
          <w:bCs/>
          <w:lang w:val="fr-FR"/>
        </w:rPr>
        <w:t xml:space="preserve"> </w:t>
      </w:r>
      <w:proofErr w:type="spellStart"/>
      <w:r w:rsidRPr="00005A73">
        <w:rPr>
          <w:rFonts w:ascii="Times New Roman" w:hAnsi="Times New Roman"/>
          <w:bCs/>
          <w:lang w:val="fr-FR"/>
        </w:rPr>
        <w:t>lắp</w:t>
      </w:r>
      <w:proofErr w:type="spellEnd"/>
      <w:r w:rsidRPr="00005A73">
        <w:rPr>
          <w:rFonts w:ascii="Times New Roman" w:hAnsi="Times New Roman"/>
          <w:bCs/>
          <w:lang w:val="fr-FR"/>
        </w:rPr>
        <w:t xml:space="preserve"> </w:t>
      </w:r>
      <w:proofErr w:type="spellStart"/>
      <w:r w:rsidRPr="00005A73">
        <w:rPr>
          <w:rFonts w:ascii="Times New Roman" w:hAnsi="Times New Roman"/>
          <w:bCs/>
          <w:lang w:val="fr-FR"/>
        </w:rPr>
        <w:t>ghép</w:t>
      </w:r>
      <w:proofErr w:type="spellEnd"/>
      <w:r w:rsidRPr="00005A73">
        <w:rPr>
          <w:rFonts w:ascii="Times New Roman" w:hAnsi="Times New Roman"/>
          <w:bCs/>
          <w:lang w:val="fr-FR"/>
        </w:rPr>
        <w:t xml:space="preserve"> </w:t>
      </w:r>
      <w:proofErr w:type="spellStart"/>
      <w:r w:rsidRPr="00005A73">
        <w:rPr>
          <w:rFonts w:ascii="Times New Roman" w:hAnsi="Times New Roman"/>
          <w:bCs/>
          <w:lang w:val="fr-FR"/>
        </w:rPr>
        <w:t>với</w:t>
      </w:r>
      <w:proofErr w:type="spellEnd"/>
      <w:r w:rsidRPr="00005A73">
        <w:rPr>
          <w:rFonts w:ascii="Times New Roman" w:hAnsi="Times New Roman"/>
          <w:bCs/>
          <w:lang w:val="fr-FR"/>
        </w:rPr>
        <w:t xml:space="preserve"> </w:t>
      </w:r>
      <w:proofErr w:type="spellStart"/>
      <w:r w:rsidRPr="00005A73">
        <w:rPr>
          <w:rFonts w:ascii="Times New Roman" w:hAnsi="Times New Roman"/>
          <w:bCs/>
          <w:lang w:val="fr-FR"/>
        </w:rPr>
        <w:t>nhau</w:t>
      </w:r>
      <w:proofErr w:type="spellEnd"/>
      <w:r w:rsidRPr="00005A73">
        <w:rPr>
          <w:rFonts w:ascii="Times New Roman" w:hAnsi="Times New Roman"/>
          <w:bCs/>
          <w:lang w:val="fr-FR"/>
        </w:rPr>
        <w:t xml:space="preserve"> </w:t>
      </w:r>
      <w:proofErr w:type="spellStart"/>
      <w:r w:rsidRPr="00005A73">
        <w:rPr>
          <w:rFonts w:ascii="Times New Roman" w:hAnsi="Times New Roman"/>
          <w:bCs/>
          <w:lang w:val="fr-FR"/>
        </w:rPr>
        <w:t>như</w:t>
      </w:r>
      <w:proofErr w:type="spellEnd"/>
      <w:r w:rsidRPr="00005A73">
        <w:rPr>
          <w:rFonts w:ascii="Times New Roman" w:hAnsi="Times New Roman"/>
          <w:bCs/>
          <w:lang w:val="fr-FR"/>
        </w:rPr>
        <w:t xml:space="preserve"> </w:t>
      </w:r>
      <w:proofErr w:type="spellStart"/>
      <w:r w:rsidRPr="00005A73">
        <w:rPr>
          <w:rFonts w:ascii="Times New Roman" w:hAnsi="Times New Roman"/>
          <w:bCs/>
          <w:lang w:val="fr-FR"/>
        </w:rPr>
        <w:t>thế</w:t>
      </w:r>
      <w:proofErr w:type="spellEnd"/>
      <w:r w:rsidRPr="00005A73">
        <w:rPr>
          <w:rFonts w:ascii="Times New Roman" w:hAnsi="Times New Roman"/>
          <w:bCs/>
          <w:lang w:val="fr-FR"/>
        </w:rPr>
        <w:t xml:space="preserve"> </w:t>
      </w:r>
      <w:proofErr w:type="spellStart"/>
      <w:proofErr w:type="gramStart"/>
      <w:r w:rsidRPr="00005A73">
        <w:rPr>
          <w:rFonts w:ascii="Times New Roman" w:hAnsi="Times New Roman"/>
          <w:bCs/>
          <w:lang w:val="fr-FR"/>
        </w:rPr>
        <w:t>nào</w:t>
      </w:r>
      <w:proofErr w:type="spellEnd"/>
      <w:r w:rsidRPr="00005A73">
        <w:rPr>
          <w:rFonts w:ascii="Times New Roman" w:hAnsi="Times New Roman"/>
          <w:bCs/>
          <w:lang w:val="fr-FR"/>
        </w:rPr>
        <w:t>?</w:t>
      </w:r>
      <w:proofErr w:type="gramEnd"/>
      <w:r w:rsidRPr="00005A73">
        <w:rPr>
          <w:rFonts w:ascii="Times New Roman" w:hAnsi="Times New Roman"/>
          <w:bCs/>
          <w:lang w:val="fr-FR"/>
        </w:rPr>
        <w:t xml:space="preserve"> </w:t>
      </w:r>
      <w:proofErr w:type="spellStart"/>
      <w:r w:rsidRPr="00005A73">
        <w:rPr>
          <w:rFonts w:ascii="Times New Roman" w:hAnsi="Times New Roman"/>
          <w:bCs/>
          <w:lang w:val="fr-FR"/>
        </w:rPr>
        <w:t>Nêu</w:t>
      </w:r>
      <w:proofErr w:type="spellEnd"/>
      <w:r w:rsidRPr="00005A73">
        <w:rPr>
          <w:rFonts w:ascii="Times New Roman" w:hAnsi="Times New Roman"/>
          <w:bCs/>
          <w:lang w:val="fr-FR"/>
        </w:rPr>
        <w:t xml:space="preserve"> </w:t>
      </w:r>
      <w:proofErr w:type="spellStart"/>
      <w:r w:rsidRPr="00005A73">
        <w:rPr>
          <w:rFonts w:ascii="Times New Roman" w:hAnsi="Times New Roman"/>
          <w:bCs/>
          <w:lang w:val="fr-FR"/>
        </w:rPr>
        <w:t>đặc</w:t>
      </w:r>
      <w:proofErr w:type="spellEnd"/>
      <w:r w:rsidRPr="00005A73">
        <w:rPr>
          <w:rFonts w:ascii="Times New Roman" w:hAnsi="Times New Roman"/>
          <w:bCs/>
          <w:lang w:val="fr-FR"/>
        </w:rPr>
        <w:t xml:space="preserve"> </w:t>
      </w:r>
      <w:proofErr w:type="spellStart"/>
      <w:r w:rsidRPr="00005A73">
        <w:rPr>
          <w:rFonts w:ascii="Times New Roman" w:hAnsi="Times New Roman"/>
          <w:bCs/>
          <w:lang w:val="fr-FR"/>
        </w:rPr>
        <w:t>điểm</w:t>
      </w:r>
      <w:proofErr w:type="spellEnd"/>
      <w:r w:rsidRPr="00005A73">
        <w:rPr>
          <w:rFonts w:ascii="Times New Roman" w:hAnsi="Times New Roman"/>
          <w:bCs/>
          <w:lang w:val="fr-FR"/>
        </w:rPr>
        <w:t xml:space="preserve"> </w:t>
      </w:r>
      <w:proofErr w:type="spellStart"/>
      <w:r w:rsidRPr="00005A73">
        <w:rPr>
          <w:rFonts w:ascii="Times New Roman" w:hAnsi="Times New Roman"/>
          <w:bCs/>
          <w:lang w:val="fr-FR"/>
        </w:rPr>
        <w:t>của</w:t>
      </w:r>
      <w:proofErr w:type="spellEnd"/>
      <w:r w:rsidRPr="00005A73">
        <w:rPr>
          <w:rFonts w:ascii="Times New Roman" w:hAnsi="Times New Roman"/>
          <w:bCs/>
          <w:lang w:val="fr-FR"/>
        </w:rPr>
        <w:t xml:space="preserve"> </w:t>
      </w:r>
      <w:proofErr w:type="spellStart"/>
      <w:r w:rsidRPr="00005A73">
        <w:rPr>
          <w:rFonts w:ascii="Times New Roman" w:hAnsi="Times New Roman"/>
          <w:bCs/>
          <w:lang w:val="fr-FR"/>
        </w:rPr>
        <w:t>từng</w:t>
      </w:r>
      <w:proofErr w:type="spellEnd"/>
      <w:r w:rsidRPr="00005A73">
        <w:rPr>
          <w:rFonts w:ascii="Times New Roman" w:hAnsi="Times New Roman"/>
          <w:bCs/>
          <w:lang w:val="fr-FR"/>
        </w:rPr>
        <w:t xml:space="preserve"> </w:t>
      </w:r>
      <w:proofErr w:type="spellStart"/>
      <w:r w:rsidRPr="00005A73">
        <w:rPr>
          <w:rFonts w:ascii="Times New Roman" w:hAnsi="Times New Roman"/>
          <w:bCs/>
          <w:lang w:val="fr-FR"/>
        </w:rPr>
        <w:t>loại</w:t>
      </w:r>
      <w:proofErr w:type="spellEnd"/>
      <w:r w:rsidRPr="00005A73">
        <w:rPr>
          <w:rFonts w:ascii="Times New Roman" w:hAnsi="Times New Roman"/>
          <w:bCs/>
          <w:lang w:val="fr-FR"/>
        </w:rPr>
        <w:t xml:space="preserve"> </w:t>
      </w:r>
      <w:proofErr w:type="spellStart"/>
      <w:r w:rsidRPr="00005A73">
        <w:rPr>
          <w:rFonts w:ascii="Times New Roman" w:hAnsi="Times New Roman"/>
          <w:bCs/>
          <w:lang w:val="fr-FR"/>
        </w:rPr>
        <w:t>mối</w:t>
      </w:r>
      <w:proofErr w:type="spellEnd"/>
      <w:r w:rsidRPr="00005A73">
        <w:rPr>
          <w:rFonts w:ascii="Times New Roman" w:hAnsi="Times New Roman"/>
          <w:bCs/>
          <w:lang w:val="fr-FR"/>
        </w:rPr>
        <w:t xml:space="preserve"> </w:t>
      </w:r>
      <w:proofErr w:type="spellStart"/>
      <w:r w:rsidRPr="00005A73">
        <w:rPr>
          <w:rFonts w:ascii="Times New Roman" w:hAnsi="Times New Roman"/>
          <w:bCs/>
          <w:lang w:val="fr-FR"/>
        </w:rPr>
        <w:t>ghép</w:t>
      </w:r>
      <w:proofErr w:type="spellEnd"/>
      <w:r w:rsidRPr="00005A73">
        <w:rPr>
          <w:rFonts w:ascii="Times New Roman" w:hAnsi="Times New Roman"/>
          <w:bCs/>
          <w:lang w:val="fr-FR"/>
        </w:rPr>
        <w:t>.</w:t>
      </w:r>
    </w:p>
    <w:p w:rsidR="009D2057" w:rsidRPr="00005A73" w:rsidRDefault="009D2057" w:rsidP="009D2057">
      <w:pPr>
        <w:jc w:val="both"/>
        <w:rPr>
          <w:rFonts w:ascii="Times New Roman" w:hAnsi="Times New Roman"/>
          <w:bCs/>
          <w:lang w:val="fr-FR"/>
        </w:rPr>
      </w:pPr>
      <w:r w:rsidRPr="00005A73">
        <w:rPr>
          <w:rFonts w:ascii="Times New Roman" w:hAnsi="Times New Roman"/>
          <w:bCs/>
          <w:lang w:val="fr-FR"/>
        </w:rPr>
        <w:t xml:space="preserve">-HS </w:t>
      </w:r>
      <w:proofErr w:type="spellStart"/>
      <w:r w:rsidRPr="00005A73">
        <w:rPr>
          <w:rFonts w:ascii="Times New Roman" w:hAnsi="Times New Roman"/>
          <w:bCs/>
          <w:lang w:val="fr-FR"/>
        </w:rPr>
        <w:t>trả</w:t>
      </w:r>
      <w:proofErr w:type="spellEnd"/>
      <w:r w:rsidRPr="00005A73">
        <w:rPr>
          <w:rFonts w:ascii="Times New Roman" w:hAnsi="Times New Roman"/>
          <w:bCs/>
          <w:lang w:val="fr-FR"/>
        </w:rPr>
        <w:t xml:space="preserve"> </w:t>
      </w:r>
      <w:proofErr w:type="spellStart"/>
      <w:r w:rsidRPr="00005A73">
        <w:rPr>
          <w:rFonts w:ascii="Times New Roman" w:hAnsi="Times New Roman"/>
          <w:bCs/>
          <w:lang w:val="fr-FR"/>
        </w:rPr>
        <w:t>lời</w:t>
      </w:r>
      <w:proofErr w:type="spellEnd"/>
      <w:r w:rsidRPr="00005A73">
        <w:rPr>
          <w:rFonts w:ascii="Times New Roman" w:hAnsi="Times New Roman"/>
          <w:bCs/>
          <w:lang w:val="fr-FR"/>
        </w:rPr>
        <w:t>.</w:t>
      </w:r>
    </w:p>
    <w:p w:rsidR="009D2057" w:rsidRPr="00005A73" w:rsidRDefault="009D2057" w:rsidP="009D2057">
      <w:pPr>
        <w:jc w:val="both"/>
        <w:rPr>
          <w:rFonts w:ascii="Times New Roman" w:hAnsi="Times New Roman"/>
          <w:b/>
          <w:i/>
          <w:iCs/>
          <w:lang w:val="fr-FR"/>
        </w:rPr>
      </w:pPr>
      <w:r w:rsidRPr="00005A73">
        <w:rPr>
          <w:rFonts w:ascii="Times New Roman" w:hAnsi="Times New Roman"/>
          <w:b/>
          <w:i/>
          <w:iCs/>
          <w:lang w:val="fr-FR"/>
        </w:rPr>
        <w:t>*</w:t>
      </w:r>
      <w:proofErr w:type="spellStart"/>
      <w:r w:rsidRPr="00005A73">
        <w:rPr>
          <w:rFonts w:ascii="Times New Roman" w:hAnsi="Times New Roman"/>
          <w:b/>
          <w:i/>
          <w:iCs/>
          <w:lang w:val="fr-FR"/>
        </w:rPr>
        <w:t>Thực</w:t>
      </w:r>
      <w:proofErr w:type="spellEnd"/>
      <w:r w:rsidRPr="00005A73">
        <w:rPr>
          <w:rFonts w:ascii="Times New Roman" w:hAnsi="Times New Roman"/>
          <w:b/>
          <w:i/>
          <w:iCs/>
          <w:lang w:val="fr-FR"/>
        </w:rPr>
        <w:t xml:space="preserve"> </w:t>
      </w:r>
      <w:proofErr w:type="spellStart"/>
      <w:r w:rsidRPr="00005A73">
        <w:rPr>
          <w:rFonts w:ascii="Times New Roman" w:hAnsi="Times New Roman"/>
          <w:b/>
          <w:i/>
          <w:iCs/>
          <w:lang w:val="fr-FR"/>
        </w:rPr>
        <w:t>hiện</w:t>
      </w:r>
      <w:proofErr w:type="spellEnd"/>
      <w:r w:rsidRPr="00005A73">
        <w:rPr>
          <w:rFonts w:ascii="Times New Roman" w:hAnsi="Times New Roman"/>
          <w:b/>
          <w:i/>
          <w:iCs/>
          <w:lang w:val="fr-FR"/>
        </w:rPr>
        <w:t xml:space="preserve"> </w:t>
      </w:r>
      <w:proofErr w:type="spellStart"/>
      <w:r w:rsidRPr="00005A73">
        <w:rPr>
          <w:rFonts w:ascii="Times New Roman" w:hAnsi="Times New Roman"/>
          <w:b/>
          <w:i/>
          <w:iCs/>
          <w:lang w:val="fr-FR"/>
        </w:rPr>
        <w:t>nhiệm</w:t>
      </w:r>
      <w:proofErr w:type="spellEnd"/>
      <w:r w:rsidRPr="00005A73">
        <w:rPr>
          <w:rFonts w:ascii="Times New Roman" w:hAnsi="Times New Roman"/>
          <w:b/>
          <w:i/>
          <w:iCs/>
          <w:lang w:val="fr-FR"/>
        </w:rPr>
        <w:t xml:space="preserve"> </w:t>
      </w:r>
      <w:proofErr w:type="spellStart"/>
      <w:proofErr w:type="gramStart"/>
      <w:r w:rsidRPr="00005A73">
        <w:rPr>
          <w:rFonts w:ascii="Times New Roman" w:hAnsi="Times New Roman"/>
          <w:b/>
          <w:i/>
          <w:iCs/>
          <w:lang w:val="fr-FR"/>
        </w:rPr>
        <w:t>vụ</w:t>
      </w:r>
      <w:proofErr w:type="spellEnd"/>
      <w:r w:rsidRPr="00005A73">
        <w:rPr>
          <w:rFonts w:ascii="Times New Roman" w:hAnsi="Times New Roman"/>
          <w:b/>
          <w:i/>
          <w:iCs/>
          <w:lang w:val="fr-FR"/>
        </w:rPr>
        <w:t>:</w:t>
      </w:r>
      <w:proofErr w:type="gramEnd"/>
    </w:p>
    <w:p w:rsidR="009D2057" w:rsidRPr="00005A73" w:rsidRDefault="009D2057" w:rsidP="009D2057">
      <w:pPr>
        <w:jc w:val="both"/>
        <w:rPr>
          <w:rFonts w:ascii="Times New Roman" w:hAnsi="Times New Roman"/>
          <w:bCs/>
          <w:lang w:val="fr-FR"/>
        </w:rPr>
      </w:pPr>
      <w:r w:rsidRPr="00005A73">
        <w:rPr>
          <w:rFonts w:ascii="Times New Roman" w:hAnsi="Times New Roman"/>
          <w:bCs/>
          <w:lang w:val="fr-FR"/>
        </w:rPr>
        <w:t xml:space="preserve">- Hs </w:t>
      </w:r>
      <w:proofErr w:type="spellStart"/>
      <w:r w:rsidRPr="00005A73">
        <w:rPr>
          <w:rFonts w:ascii="Times New Roman" w:hAnsi="Times New Roman"/>
          <w:bCs/>
          <w:lang w:val="fr-FR"/>
        </w:rPr>
        <w:t>hoạt</w:t>
      </w:r>
      <w:proofErr w:type="spellEnd"/>
      <w:r w:rsidRPr="00005A73">
        <w:rPr>
          <w:rFonts w:ascii="Times New Roman" w:hAnsi="Times New Roman"/>
          <w:bCs/>
          <w:lang w:val="fr-FR"/>
        </w:rPr>
        <w:t xml:space="preserve"> </w:t>
      </w:r>
      <w:proofErr w:type="spellStart"/>
      <w:r w:rsidRPr="00005A73">
        <w:rPr>
          <w:rFonts w:ascii="Times New Roman" w:hAnsi="Times New Roman"/>
          <w:bCs/>
          <w:lang w:val="fr-FR"/>
        </w:rPr>
        <w:t>động</w:t>
      </w:r>
      <w:proofErr w:type="spellEnd"/>
      <w:r w:rsidRPr="00005A73">
        <w:rPr>
          <w:rFonts w:ascii="Times New Roman" w:hAnsi="Times New Roman"/>
          <w:bCs/>
          <w:lang w:val="fr-FR"/>
        </w:rPr>
        <w:t xml:space="preserve"> </w:t>
      </w:r>
      <w:proofErr w:type="spellStart"/>
      <w:r w:rsidRPr="00005A73">
        <w:rPr>
          <w:rFonts w:ascii="Times New Roman" w:hAnsi="Times New Roman"/>
          <w:bCs/>
          <w:lang w:val="fr-FR"/>
        </w:rPr>
        <w:t>cá</w:t>
      </w:r>
      <w:proofErr w:type="spellEnd"/>
      <w:r w:rsidRPr="00005A73">
        <w:rPr>
          <w:rFonts w:ascii="Times New Roman" w:hAnsi="Times New Roman"/>
          <w:bCs/>
          <w:lang w:val="fr-FR"/>
        </w:rPr>
        <w:t xml:space="preserve"> </w:t>
      </w:r>
      <w:proofErr w:type="spellStart"/>
      <w:r w:rsidRPr="00005A73">
        <w:rPr>
          <w:rFonts w:ascii="Times New Roman" w:hAnsi="Times New Roman"/>
          <w:bCs/>
          <w:lang w:val="fr-FR"/>
        </w:rPr>
        <w:t>nhân</w:t>
      </w:r>
      <w:proofErr w:type="spellEnd"/>
      <w:r w:rsidRPr="00005A73">
        <w:rPr>
          <w:rFonts w:ascii="Times New Roman" w:hAnsi="Times New Roman"/>
          <w:bCs/>
          <w:lang w:val="fr-FR"/>
        </w:rPr>
        <w:t xml:space="preserve"> </w:t>
      </w:r>
      <w:proofErr w:type="spellStart"/>
      <w:r w:rsidRPr="00005A73">
        <w:rPr>
          <w:rFonts w:ascii="Times New Roman" w:hAnsi="Times New Roman"/>
          <w:bCs/>
          <w:lang w:val="fr-FR"/>
        </w:rPr>
        <w:t>trả</w:t>
      </w:r>
      <w:proofErr w:type="spellEnd"/>
      <w:r w:rsidRPr="00005A73">
        <w:rPr>
          <w:rFonts w:ascii="Times New Roman" w:hAnsi="Times New Roman"/>
          <w:bCs/>
          <w:lang w:val="fr-FR"/>
        </w:rPr>
        <w:t xml:space="preserve"> </w:t>
      </w:r>
      <w:proofErr w:type="spellStart"/>
      <w:r w:rsidRPr="00005A73">
        <w:rPr>
          <w:rFonts w:ascii="Times New Roman" w:hAnsi="Times New Roman"/>
          <w:bCs/>
          <w:lang w:val="fr-FR"/>
        </w:rPr>
        <w:t>lời</w:t>
      </w:r>
      <w:proofErr w:type="spellEnd"/>
      <w:r w:rsidRPr="00005A73">
        <w:rPr>
          <w:rFonts w:ascii="Times New Roman" w:hAnsi="Times New Roman"/>
          <w:bCs/>
          <w:lang w:val="fr-FR"/>
        </w:rPr>
        <w:t xml:space="preserve"> </w:t>
      </w:r>
      <w:proofErr w:type="spellStart"/>
      <w:r w:rsidRPr="00005A73">
        <w:rPr>
          <w:rFonts w:ascii="Times New Roman" w:hAnsi="Times New Roman"/>
          <w:bCs/>
          <w:lang w:val="fr-FR"/>
        </w:rPr>
        <w:t>câu</w:t>
      </w:r>
      <w:proofErr w:type="spellEnd"/>
      <w:r w:rsidRPr="00005A73">
        <w:rPr>
          <w:rFonts w:ascii="Times New Roman" w:hAnsi="Times New Roman"/>
          <w:bCs/>
          <w:lang w:val="fr-FR"/>
        </w:rPr>
        <w:t xml:space="preserve"> </w:t>
      </w:r>
      <w:proofErr w:type="spellStart"/>
      <w:r w:rsidRPr="00005A73">
        <w:rPr>
          <w:rFonts w:ascii="Times New Roman" w:hAnsi="Times New Roman"/>
          <w:bCs/>
          <w:lang w:val="fr-FR"/>
        </w:rPr>
        <w:t>hỏi</w:t>
      </w:r>
      <w:proofErr w:type="spellEnd"/>
    </w:p>
    <w:p w:rsidR="009D2057" w:rsidRPr="00005A73" w:rsidRDefault="009D2057" w:rsidP="009D2057">
      <w:pPr>
        <w:jc w:val="both"/>
        <w:rPr>
          <w:rFonts w:ascii="Times New Roman" w:hAnsi="Times New Roman"/>
          <w:bCs/>
          <w:lang w:val="fr-FR"/>
        </w:rPr>
      </w:pPr>
      <w:r w:rsidRPr="00005A73">
        <w:rPr>
          <w:rFonts w:ascii="Times New Roman" w:hAnsi="Times New Roman"/>
          <w:bCs/>
          <w:lang w:val="fr-FR"/>
        </w:rPr>
        <w:t xml:space="preserve">- GV </w:t>
      </w:r>
      <w:proofErr w:type="spellStart"/>
      <w:r w:rsidRPr="00005A73">
        <w:rPr>
          <w:rFonts w:ascii="Times New Roman" w:hAnsi="Times New Roman"/>
          <w:bCs/>
          <w:lang w:val="fr-FR"/>
        </w:rPr>
        <w:t>lắng</w:t>
      </w:r>
      <w:proofErr w:type="spellEnd"/>
      <w:r w:rsidRPr="00005A73">
        <w:rPr>
          <w:rFonts w:ascii="Times New Roman" w:hAnsi="Times New Roman"/>
          <w:bCs/>
          <w:lang w:val="fr-FR"/>
        </w:rPr>
        <w:t xml:space="preserve"> </w:t>
      </w:r>
      <w:proofErr w:type="spellStart"/>
      <w:r w:rsidRPr="00005A73">
        <w:rPr>
          <w:rFonts w:ascii="Times New Roman" w:hAnsi="Times New Roman"/>
          <w:bCs/>
          <w:lang w:val="fr-FR"/>
        </w:rPr>
        <w:t>nghe</w:t>
      </w:r>
      <w:proofErr w:type="spellEnd"/>
    </w:p>
    <w:p w:rsidR="009D2057" w:rsidRPr="00005A73" w:rsidRDefault="009D2057" w:rsidP="009D2057">
      <w:pPr>
        <w:jc w:val="both"/>
        <w:rPr>
          <w:rFonts w:ascii="Times New Roman" w:hAnsi="Times New Roman"/>
          <w:bCs/>
          <w:lang w:val="fr-FR"/>
        </w:rPr>
      </w:pPr>
      <w:r w:rsidRPr="00005A73">
        <w:rPr>
          <w:rFonts w:ascii="Times New Roman" w:hAnsi="Times New Roman"/>
          <w:bCs/>
          <w:lang w:val="fr-FR"/>
        </w:rPr>
        <w:t>-</w:t>
      </w:r>
      <w:proofErr w:type="spellStart"/>
      <w:r w:rsidRPr="00005A73">
        <w:rPr>
          <w:rFonts w:ascii="Times New Roman" w:hAnsi="Times New Roman"/>
          <w:bCs/>
          <w:lang w:val="fr-FR"/>
        </w:rPr>
        <w:t>Dự</w:t>
      </w:r>
      <w:proofErr w:type="spellEnd"/>
      <w:r w:rsidRPr="00005A73">
        <w:rPr>
          <w:rFonts w:ascii="Times New Roman" w:hAnsi="Times New Roman"/>
          <w:bCs/>
          <w:lang w:val="fr-FR"/>
        </w:rPr>
        <w:t xml:space="preserve"> </w:t>
      </w:r>
      <w:proofErr w:type="spellStart"/>
      <w:r w:rsidRPr="00005A73">
        <w:rPr>
          <w:rFonts w:ascii="Times New Roman" w:hAnsi="Times New Roman"/>
          <w:bCs/>
          <w:lang w:val="fr-FR"/>
        </w:rPr>
        <w:t>kiến</w:t>
      </w:r>
      <w:proofErr w:type="spellEnd"/>
      <w:r w:rsidRPr="00005A73">
        <w:rPr>
          <w:rFonts w:ascii="Times New Roman" w:hAnsi="Times New Roman"/>
          <w:bCs/>
          <w:lang w:val="fr-FR"/>
        </w:rPr>
        <w:t xml:space="preserve"> </w:t>
      </w:r>
      <w:proofErr w:type="spellStart"/>
      <w:r w:rsidRPr="00005A73">
        <w:rPr>
          <w:rFonts w:ascii="Times New Roman" w:hAnsi="Times New Roman"/>
          <w:bCs/>
          <w:lang w:val="fr-FR"/>
        </w:rPr>
        <w:t>sản</w:t>
      </w:r>
      <w:proofErr w:type="spellEnd"/>
      <w:r w:rsidRPr="00005A73">
        <w:rPr>
          <w:rFonts w:ascii="Times New Roman" w:hAnsi="Times New Roman"/>
          <w:bCs/>
          <w:lang w:val="fr-FR"/>
        </w:rPr>
        <w:t xml:space="preserve"> </w:t>
      </w:r>
      <w:proofErr w:type="spellStart"/>
      <w:proofErr w:type="gramStart"/>
      <w:r w:rsidRPr="00005A73">
        <w:rPr>
          <w:rFonts w:ascii="Times New Roman" w:hAnsi="Times New Roman"/>
          <w:bCs/>
          <w:lang w:val="fr-FR"/>
        </w:rPr>
        <w:t>phẩm</w:t>
      </w:r>
      <w:proofErr w:type="spellEnd"/>
      <w:r w:rsidRPr="00005A73">
        <w:rPr>
          <w:rFonts w:ascii="Times New Roman" w:hAnsi="Times New Roman"/>
          <w:bCs/>
          <w:lang w:val="fr-FR"/>
        </w:rPr>
        <w:t>:</w:t>
      </w:r>
      <w:proofErr w:type="gramEnd"/>
      <w:r w:rsidRPr="00005A73">
        <w:rPr>
          <w:rFonts w:ascii="Times New Roman" w:hAnsi="Times New Roman"/>
          <w:bCs/>
          <w:lang w:val="fr-FR"/>
        </w:rPr>
        <w:t xml:space="preserve"> </w:t>
      </w:r>
    </w:p>
    <w:p w:rsidR="009D2057" w:rsidRPr="00005A73" w:rsidRDefault="009D2057" w:rsidP="009D2057">
      <w:pPr>
        <w:jc w:val="both"/>
        <w:rPr>
          <w:rFonts w:ascii="Times New Roman" w:hAnsi="Times New Roman"/>
          <w:b/>
          <w:i/>
          <w:lang w:val="nl-NL"/>
        </w:rPr>
      </w:pPr>
      <w:r w:rsidRPr="00005A73">
        <w:rPr>
          <w:rFonts w:ascii="Times New Roman" w:hAnsi="Times New Roman"/>
          <w:b/>
          <w:i/>
          <w:lang w:val="nl-NL"/>
        </w:rPr>
        <w:t>*Báo cáo kết quả:</w:t>
      </w:r>
    </w:p>
    <w:p w:rsidR="009D2057" w:rsidRPr="00005A73" w:rsidRDefault="009D2057" w:rsidP="009D2057">
      <w:pPr>
        <w:jc w:val="both"/>
        <w:rPr>
          <w:rFonts w:ascii="Times New Roman" w:hAnsi="Times New Roman"/>
          <w:lang w:val="nl-NL"/>
        </w:rPr>
      </w:pPr>
      <w:r w:rsidRPr="00005A73">
        <w:rPr>
          <w:rFonts w:ascii="Times New Roman" w:hAnsi="Times New Roman"/>
          <w:lang w:val="nl-NL"/>
        </w:rPr>
        <w:t>- Hs  trả lời miệng</w:t>
      </w:r>
    </w:p>
    <w:p w:rsidR="009D2057" w:rsidRPr="00005A73" w:rsidRDefault="009D2057" w:rsidP="009D2057">
      <w:pPr>
        <w:jc w:val="both"/>
        <w:rPr>
          <w:rFonts w:ascii="Times New Roman" w:hAnsi="Times New Roman"/>
          <w:b/>
          <w:i/>
          <w:lang w:val="nl-NL"/>
        </w:rPr>
      </w:pPr>
      <w:r w:rsidRPr="00005A73">
        <w:rPr>
          <w:rFonts w:ascii="Times New Roman" w:hAnsi="Times New Roman"/>
          <w:b/>
          <w:i/>
          <w:lang w:val="nl-NL"/>
        </w:rPr>
        <w:t>*Đánh giá kết quả:</w:t>
      </w:r>
    </w:p>
    <w:p w:rsidR="009D2057" w:rsidRPr="00005A73" w:rsidRDefault="009D2057" w:rsidP="009D2057">
      <w:pPr>
        <w:jc w:val="both"/>
        <w:rPr>
          <w:rFonts w:ascii="Times New Roman" w:hAnsi="Times New Roman"/>
          <w:lang w:val="nl-NL"/>
        </w:rPr>
      </w:pPr>
      <w:r w:rsidRPr="00005A73">
        <w:rPr>
          <w:rFonts w:ascii="Times New Roman" w:hAnsi="Times New Roman"/>
          <w:lang w:val="nl-NL"/>
        </w:rPr>
        <w:t>- Học sinh  khác nhận xét, bổ sung, đánh giá</w:t>
      </w:r>
    </w:p>
    <w:p w:rsidR="009D2057" w:rsidRPr="00005A73" w:rsidRDefault="009D2057" w:rsidP="009D2057">
      <w:pPr>
        <w:jc w:val="both"/>
        <w:rPr>
          <w:rFonts w:ascii="Times New Roman" w:hAnsi="Times New Roman"/>
          <w:lang w:val="nl-NL"/>
        </w:rPr>
      </w:pPr>
      <w:r w:rsidRPr="00005A73">
        <w:rPr>
          <w:rFonts w:ascii="Times New Roman" w:hAnsi="Times New Roman"/>
          <w:lang w:val="nl-NL"/>
        </w:rPr>
        <w:t>- Giáo viên nhận xét, đánh giá</w:t>
      </w:r>
    </w:p>
    <w:p w:rsidR="009D2057" w:rsidRPr="00005A73" w:rsidRDefault="009D2057" w:rsidP="009D2057">
      <w:pPr>
        <w:jc w:val="both"/>
        <w:rPr>
          <w:rFonts w:ascii="Times New Roman" w:hAnsi="Times New Roman"/>
          <w:b/>
          <w:bCs/>
          <w:lang w:val="nl-NL"/>
        </w:rPr>
      </w:pPr>
      <w:r w:rsidRPr="00005A73">
        <w:rPr>
          <w:rFonts w:ascii="Times New Roman" w:hAnsi="Times New Roman"/>
          <w:b/>
          <w:bCs/>
          <w:lang w:val="nl-NL"/>
        </w:rPr>
        <w:t xml:space="preserve">D. HOẠT ĐỘNG 4: VẬN DỤNG </w:t>
      </w:r>
    </w:p>
    <w:p w:rsidR="009D2057" w:rsidRPr="00005A73" w:rsidRDefault="009D2057" w:rsidP="009D2057">
      <w:pPr>
        <w:jc w:val="both"/>
        <w:rPr>
          <w:rFonts w:ascii="Times New Roman" w:hAnsi="Times New Roman"/>
          <w:b/>
          <w:i/>
        </w:rPr>
      </w:pPr>
      <w:r w:rsidRPr="00005A73">
        <w:rPr>
          <w:rFonts w:ascii="Times New Roman" w:hAnsi="Times New Roman"/>
          <w:b/>
          <w:i/>
        </w:rPr>
        <w:t>*</w:t>
      </w:r>
      <w:proofErr w:type="spellStart"/>
      <w:r w:rsidRPr="00005A73">
        <w:rPr>
          <w:rFonts w:ascii="Times New Roman" w:hAnsi="Times New Roman"/>
          <w:b/>
          <w:i/>
        </w:rPr>
        <w:t>Chuyển</w:t>
      </w:r>
      <w:proofErr w:type="spellEnd"/>
      <w:r w:rsidRPr="00005A73">
        <w:rPr>
          <w:rFonts w:ascii="Times New Roman" w:hAnsi="Times New Roman"/>
          <w:b/>
          <w:i/>
        </w:rPr>
        <w:t xml:space="preserve"> </w:t>
      </w:r>
      <w:proofErr w:type="spellStart"/>
      <w:r w:rsidRPr="00005A73">
        <w:rPr>
          <w:rFonts w:ascii="Times New Roman" w:hAnsi="Times New Roman"/>
          <w:b/>
          <w:i/>
        </w:rPr>
        <w:t>giao</w:t>
      </w:r>
      <w:proofErr w:type="spellEnd"/>
      <w:r w:rsidRPr="00005A73">
        <w:rPr>
          <w:rFonts w:ascii="Times New Roman" w:hAnsi="Times New Roman"/>
          <w:b/>
          <w:i/>
        </w:rPr>
        <w:t xml:space="preserve"> </w:t>
      </w:r>
      <w:proofErr w:type="spellStart"/>
      <w:r w:rsidRPr="00005A73">
        <w:rPr>
          <w:rFonts w:ascii="Times New Roman" w:hAnsi="Times New Roman"/>
          <w:b/>
          <w:i/>
        </w:rPr>
        <w:t>nhiệm</w:t>
      </w:r>
      <w:proofErr w:type="spellEnd"/>
      <w:r w:rsidRPr="00005A73">
        <w:rPr>
          <w:rFonts w:ascii="Times New Roman" w:hAnsi="Times New Roman"/>
          <w:b/>
          <w:i/>
        </w:rPr>
        <w:t xml:space="preserve"> </w:t>
      </w:r>
      <w:proofErr w:type="spellStart"/>
      <w:r w:rsidRPr="00005A73">
        <w:rPr>
          <w:rFonts w:ascii="Times New Roman" w:hAnsi="Times New Roman"/>
          <w:b/>
          <w:i/>
        </w:rPr>
        <w:t>vụ</w:t>
      </w:r>
      <w:proofErr w:type="spellEnd"/>
    </w:p>
    <w:p w:rsidR="009D2057" w:rsidRPr="00005A73" w:rsidRDefault="009D2057" w:rsidP="009D2057">
      <w:pPr>
        <w:jc w:val="both"/>
        <w:rPr>
          <w:rFonts w:ascii="Times New Roman" w:hAnsi="Times New Roman"/>
        </w:rPr>
      </w:pPr>
      <w:r w:rsidRPr="00005A73">
        <w:rPr>
          <w:rFonts w:ascii="Times New Roman" w:hAnsi="Times New Roman"/>
        </w:rPr>
        <w:t>- GV</w:t>
      </w:r>
      <w:proofErr w:type="gramStart"/>
      <w:r w:rsidRPr="00005A73">
        <w:rPr>
          <w:rFonts w:ascii="Times New Roman" w:hAnsi="Times New Roman"/>
        </w:rPr>
        <w:t>: ?</w:t>
      </w:r>
      <w:proofErr w:type="gramEnd"/>
      <w:r w:rsidRPr="00005A73">
        <w:rPr>
          <w:rFonts w:ascii="Times New Roman" w:hAnsi="Times New Roman"/>
        </w:rPr>
        <w:t xml:space="preserve"> </w:t>
      </w:r>
      <w:proofErr w:type="spellStart"/>
      <w:r w:rsidRPr="00005A73">
        <w:rPr>
          <w:rFonts w:ascii="Times New Roman" w:hAnsi="Times New Roman"/>
        </w:rPr>
        <w:t>Tại</w:t>
      </w:r>
      <w:proofErr w:type="spellEnd"/>
      <w:r w:rsidRPr="00005A73">
        <w:rPr>
          <w:rFonts w:ascii="Times New Roman" w:hAnsi="Times New Roman"/>
        </w:rPr>
        <w:t xml:space="preserve"> </w:t>
      </w:r>
      <w:proofErr w:type="spellStart"/>
      <w:r w:rsidRPr="00005A73">
        <w:rPr>
          <w:rFonts w:ascii="Times New Roman" w:hAnsi="Times New Roman"/>
        </w:rPr>
        <w:t>sao</w:t>
      </w:r>
      <w:proofErr w:type="spellEnd"/>
      <w:r w:rsidRPr="00005A73">
        <w:rPr>
          <w:rFonts w:ascii="Times New Roman" w:hAnsi="Times New Roman"/>
        </w:rPr>
        <w:t xml:space="preserve"> </w:t>
      </w:r>
      <w:proofErr w:type="spellStart"/>
      <w:r w:rsidRPr="00005A73">
        <w:rPr>
          <w:rFonts w:ascii="Times New Roman" w:hAnsi="Times New Roman"/>
        </w:rPr>
        <w:t>chiếc</w:t>
      </w:r>
      <w:proofErr w:type="spellEnd"/>
      <w:r w:rsidRPr="00005A73">
        <w:rPr>
          <w:rFonts w:ascii="Times New Roman" w:hAnsi="Times New Roman"/>
        </w:rPr>
        <w:t xml:space="preserve"> </w:t>
      </w:r>
      <w:proofErr w:type="spellStart"/>
      <w:r w:rsidRPr="00005A73">
        <w:rPr>
          <w:rFonts w:ascii="Times New Roman" w:hAnsi="Times New Roman"/>
        </w:rPr>
        <w:t>máy</w:t>
      </w:r>
      <w:proofErr w:type="spellEnd"/>
      <w:r w:rsidRPr="00005A73">
        <w:rPr>
          <w:rFonts w:ascii="Times New Roman" w:hAnsi="Times New Roman"/>
        </w:rPr>
        <w:t xml:space="preserve"> </w:t>
      </w:r>
      <w:proofErr w:type="spellStart"/>
      <w:r w:rsidRPr="00005A73">
        <w:rPr>
          <w:rFonts w:ascii="Times New Roman" w:hAnsi="Times New Roman"/>
        </w:rPr>
        <w:t>được</w:t>
      </w:r>
      <w:proofErr w:type="spellEnd"/>
      <w:r w:rsidRPr="00005A73">
        <w:rPr>
          <w:rFonts w:ascii="Times New Roman" w:hAnsi="Times New Roman"/>
        </w:rPr>
        <w:t xml:space="preserve"> </w:t>
      </w:r>
      <w:proofErr w:type="spellStart"/>
      <w:r w:rsidRPr="00005A73">
        <w:rPr>
          <w:rFonts w:ascii="Times New Roman" w:hAnsi="Times New Roman"/>
        </w:rPr>
        <w:t>chế</w:t>
      </w:r>
      <w:proofErr w:type="spellEnd"/>
      <w:r w:rsidRPr="00005A73">
        <w:rPr>
          <w:rFonts w:ascii="Times New Roman" w:hAnsi="Times New Roman"/>
        </w:rPr>
        <w:t xml:space="preserve"> </w:t>
      </w:r>
      <w:proofErr w:type="spellStart"/>
      <w:r w:rsidRPr="00005A73">
        <w:rPr>
          <w:rFonts w:ascii="Times New Roman" w:hAnsi="Times New Roman"/>
        </w:rPr>
        <w:t>tạo</w:t>
      </w:r>
      <w:proofErr w:type="spellEnd"/>
      <w:r w:rsidRPr="00005A73">
        <w:rPr>
          <w:rFonts w:ascii="Times New Roman" w:hAnsi="Times New Roman"/>
        </w:rPr>
        <w:t xml:space="preserve"> </w:t>
      </w:r>
      <w:proofErr w:type="spellStart"/>
      <w:r w:rsidRPr="00005A73">
        <w:rPr>
          <w:rFonts w:ascii="Times New Roman" w:hAnsi="Times New Roman"/>
        </w:rPr>
        <w:t>gồm</w:t>
      </w:r>
      <w:proofErr w:type="spellEnd"/>
      <w:r w:rsidRPr="00005A73">
        <w:rPr>
          <w:rFonts w:ascii="Times New Roman" w:hAnsi="Times New Roman"/>
        </w:rPr>
        <w:t xml:space="preserve"> </w:t>
      </w:r>
      <w:proofErr w:type="spellStart"/>
      <w:r w:rsidRPr="00005A73">
        <w:rPr>
          <w:rFonts w:ascii="Times New Roman" w:hAnsi="Times New Roman"/>
        </w:rPr>
        <w:t>nhiều</w:t>
      </w:r>
      <w:proofErr w:type="spellEnd"/>
      <w:r w:rsidRPr="00005A73">
        <w:rPr>
          <w:rFonts w:ascii="Times New Roman" w:hAnsi="Times New Roman"/>
        </w:rPr>
        <w:t xml:space="preserve"> chi </w:t>
      </w:r>
      <w:proofErr w:type="spellStart"/>
      <w:r w:rsidRPr="00005A73">
        <w:rPr>
          <w:rFonts w:ascii="Times New Roman" w:hAnsi="Times New Roman"/>
        </w:rPr>
        <w:t>tiết</w:t>
      </w:r>
      <w:proofErr w:type="spellEnd"/>
      <w:r w:rsidRPr="00005A73">
        <w:rPr>
          <w:rFonts w:ascii="Times New Roman" w:hAnsi="Times New Roman"/>
        </w:rPr>
        <w:t xml:space="preserve"> </w:t>
      </w:r>
      <w:proofErr w:type="spellStart"/>
      <w:r w:rsidRPr="00005A73">
        <w:rPr>
          <w:rFonts w:ascii="Times New Roman" w:hAnsi="Times New Roman"/>
        </w:rPr>
        <w:t>lắp</w:t>
      </w:r>
      <w:proofErr w:type="spellEnd"/>
      <w:r w:rsidRPr="00005A73">
        <w:rPr>
          <w:rFonts w:ascii="Times New Roman" w:hAnsi="Times New Roman"/>
        </w:rPr>
        <w:t xml:space="preserve"> </w:t>
      </w:r>
      <w:proofErr w:type="spellStart"/>
      <w:r w:rsidRPr="00005A73">
        <w:rPr>
          <w:rFonts w:ascii="Times New Roman" w:hAnsi="Times New Roman"/>
        </w:rPr>
        <w:t>ghép</w:t>
      </w:r>
      <w:proofErr w:type="spellEnd"/>
      <w:r w:rsidRPr="00005A73">
        <w:rPr>
          <w:rFonts w:ascii="Times New Roman" w:hAnsi="Times New Roman"/>
        </w:rPr>
        <w:t xml:space="preserve"> </w:t>
      </w:r>
      <w:proofErr w:type="spellStart"/>
      <w:r w:rsidRPr="00005A73">
        <w:rPr>
          <w:rFonts w:ascii="Times New Roman" w:hAnsi="Times New Roman"/>
        </w:rPr>
        <w:t>với</w:t>
      </w:r>
      <w:proofErr w:type="spellEnd"/>
      <w:r w:rsidRPr="00005A73">
        <w:rPr>
          <w:rFonts w:ascii="Times New Roman" w:hAnsi="Times New Roman"/>
        </w:rPr>
        <w:t xml:space="preserve"> </w:t>
      </w:r>
      <w:proofErr w:type="spellStart"/>
      <w:proofErr w:type="gramStart"/>
      <w:r w:rsidRPr="00005A73">
        <w:rPr>
          <w:rFonts w:ascii="Times New Roman" w:hAnsi="Times New Roman"/>
        </w:rPr>
        <w:t>nhau</w:t>
      </w:r>
      <w:proofErr w:type="spellEnd"/>
      <w:r w:rsidRPr="00005A73">
        <w:rPr>
          <w:rFonts w:ascii="Times New Roman" w:hAnsi="Times New Roman"/>
        </w:rPr>
        <w:t xml:space="preserve"> ?</w:t>
      </w:r>
      <w:proofErr w:type="gramEnd"/>
    </w:p>
    <w:p w:rsidR="009D2057" w:rsidRPr="00005A73" w:rsidRDefault="009D2057" w:rsidP="009D2057">
      <w:pPr>
        <w:jc w:val="both"/>
        <w:rPr>
          <w:rFonts w:ascii="Times New Roman" w:hAnsi="Times New Roman"/>
        </w:rPr>
      </w:pPr>
      <w:proofErr w:type="spellStart"/>
      <w:r w:rsidRPr="00005A73">
        <w:rPr>
          <w:rFonts w:ascii="Times New Roman" w:hAnsi="Times New Roman"/>
        </w:rPr>
        <w:t>Em</w:t>
      </w:r>
      <w:proofErr w:type="spellEnd"/>
      <w:r w:rsidRPr="00005A73">
        <w:rPr>
          <w:rFonts w:ascii="Times New Roman" w:hAnsi="Times New Roman"/>
        </w:rPr>
        <w:t xml:space="preserve"> </w:t>
      </w:r>
      <w:proofErr w:type="spellStart"/>
      <w:r w:rsidRPr="00005A73">
        <w:rPr>
          <w:rFonts w:ascii="Times New Roman" w:hAnsi="Times New Roman"/>
        </w:rPr>
        <w:t>hãy</w:t>
      </w:r>
      <w:proofErr w:type="spellEnd"/>
      <w:r w:rsidRPr="00005A73">
        <w:rPr>
          <w:rFonts w:ascii="Times New Roman" w:hAnsi="Times New Roman"/>
        </w:rPr>
        <w:t xml:space="preserve"> </w:t>
      </w:r>
      <w:proofErr w:type="spellStart"/>
      <w:r w:rsidRPr="00005A73">
        <w:rPr>
          <w:rFonts w:ascii="Times New Roman" w:hAnsi="Times New Roman"/>
        </w:rPr>
        <w:t>lấy</w:t>
      </w:r>
      <w:proofErr w:type="spellEnd"/>
      <w:r w:rsidRPr="00005A73">
        <w:rPr>
          <w:rFonts w:ascii="Times New Roman" w:hAnsi="Times New Roman"/>
        </w:rPr>
        <w:t xml:space="preserve"> </w:t>
      </w:r>
      <w:proofErr w:type="spellStart"/>
      <w:r w:rsidRPr="00005A73">
        <w:rPr>
          <w:rFonts w:ascii="Times New Roman" w:hAnsi="Times New Roman"/>
        </w:rPr>
        <w:t>kể</w:t>
      </w:r>
      <w:proofErr w:type="spellEnd"/>
      <w:r w:rsidRPr="00005A73">
        <w:rPr>
          <w:rFonts w:ascii="Times New Roman" w:hAnsi="Times New Roman"/>
        </w:rPr>
        <w:t xml:space="preserve"> </w:t>
      </w:r>
      <w:proofErr w:type="spellStart"/>
      <w:r w:rsidRPr="00005A73">
        <w:rPr>
          <w:rFonts w:ascii="Times New Roman" w:hAnsi="Times New Roman"/>
        </w:rPr>
        <w:t>về</w:t>
      </w:r>
      <w:proofErr w:type="spellEnd"/>
      <w:r w:rsidRPr="00005A73">
        <w:rPr>
          <w:rFonts w:ascii="Times New Roman" w:hAnsi="Times New Roman"/>
        </w:rPr>
        <w:t xml:space="preserve"> </w:t>
      </w:r>
      <w:proofErr w:type="spellStart"/>
      <w:r w:rsidRPr="00005A73">
        <w:rPr>
          <w:rFonts w:ascii="Times New Roman" w:hAnsi="Times New Roman"/>
        </w:rPr>
        <w:t>các</w:t>
      </w:r>
      <w:proofErr w:type="spellEnd"/>
      <w:r w:rsidRPr="00005A73">
        <w:rPr>
          <w:rFonts w:ascii="Times New Roman" w:hAnsi="Times New Roman"/>
        </w:rPr>
        <w:t xml:space="preserve"> chi </w:t>
      </w:r>
      <w:proofErr w:type="spellStart"/>
      <w:r w:rsidRPr="00005A73">
        <w:rPr>
          <w:rFonts w:ascii="Times New Roman" w:hAnsi="Times New Roman"/>
        </w:rPr>
        <w:t>tiết</w:t>
      </w:r>
      <w:proofErr w:type="spellEnd"/>
      <w:r w:rsidRPr="00005A73">
        <w:rPr>
          <w:rFonts w:ascii="Times New Roman" w:hAnsi="Times New Roman"/>
        </w:rPr>
        <w:t xml:space="preserve"> </w:t>
      </w:r>
      <w:proofErr w:type="spellStart"/>
      <w:r w:rsidRPr="00005A73">
        <w:rPr>
          <w:rFonts w:ascii="Times New Roman" w:hAnsi="Times New Roman"/>
        </w:rPr>
        <w:t>máy</w:t>
      </w:r>
      <w:proofErr w:type="spellEnd"/>
      <w:r w:rsidRPr="00005A73">
        <w:rPr>
          <w:rFonts w:ascii="Times New Roman" w:hAnsi="Times New Roman"/>
        </w:rPr>
        <w:t xml:space="preserve"> </w:t>
      </w:r>
      <w:proofErr w:type="spellStart"/>
      <w:r w:rsidRPr="00005A73">
        <w:rPr>
          <w:rFonts w:ascii="Times New Roman" w:hAnsi="Times New Roman"/>
        </w:rPr>
        <w:t>trong</w:t>
      </w:r>
      <w:proofErr w:type="spellEnd"/>
      <w:r w:rsidRPr="00005A73">
        <w:rPr>
          <w:rFonts w:ascii="Times New Roman" w:hAnsi="Times New Roman"/>
        </w:rPr>
        <w:t xml:space="preserve"> </w:t>
      </w:r>
      <w:proofErr w:type="spellStart"/>
      <w:r w:rsidRPr="00005A73">
        <w:rPr>
          <w:rFonts w:ascii="Times New Roman" w:hAnsi="Times New Roman"/>
        </w:rPr>
        <w:t>một</w:t>
      </w:r>
      <w:proofErr w:type="spellEnd"/>
      <w:r w:rsidRPr="00005A73">
        <w:rPr>
          <w:rFonts w:ascii="Times New Roman" w:hAnsi="Times New Roman"/>
        </w:rPr>
        <w:t xml:space="preserve"> </w:t>
      </w:r>
      <w:proofErr w:type="spellStart"/>
      <w:r w:rsidRPr="00005A73">
        <w:rPr>
          <w:rFonts w:ascii="Times New Roman" w:hAnsi="Times New Roman"/>
        </w:rPr>
        <w:t>máy</w:t>
      </w:r>
      <w:proofErr w:type="spellEnd"/>
      <w:r w:rsidRPr="00005A73">
        <w:rPr>
          <w:rFonts w:ascii="Times New Roman" w:hAnsi="Times New Roman"/>
        </w:rPr>
        <w:t xml:space="preserve"> </w:t>
      </w:r>
      <w:proofErr w:type="spellStart"/>
      <w:r w:rsidRPr="00005A73">
        <w:rPr>
          <w:rFonts w:ascii="Times New Roman" w:hAnsi="Times New Roman"/>
        </w:rPr>
        <w:t>công</w:t>
      </w:r>
      <w:proofErr w:type="spellEnd"/>
      <w:r w:rsidRPr="00005A73">
        <w:rPr>
          <w:rFonts w:ascii="Times New Roman" w:hAnsi="Times New Roman"/>
        </w:rPr>
        <w:t xml:space="preserve"> </w:t>
      </w:r>
      <w:proofErr w:type="spellStart"/>
      <w:r w:rsidRPr="00005A73">
        <w:rPr>
          <w:rFonts w:ascii="Times New Roman" w:hAnsi="Times New Roman"/>
        </w:rPr>
        <w:t>cụ</w:t>
      </w:r>
      <w:proofErr w:type="spellEnd"/>
      <w:r w:rsidRPr="00005A73">
        <w:rPr>
          <w:rFonts w:ascii="Times New Roman" w:hAnsi="Times New Roman"/>
        </w:rPr>
        <w:t xml:space="preserve"> </w:t>
      </w:r>
      <w:proofErr w:type="spellStart"/>
      <w:r w:rsidRPr="00005A73">
        <w:rPr>
          <w:rFonts w:ascii="Times New Roman" w:hAnsi="Times New Roman"/>
        </w:rPr>
        <w:t>trong</w:t>
      </w:r>
      <w:proofErr w:type="spellEnd"/>
      <w:r w:rsidRPr="00005A73">
        <w:rPr>
          <w:rFonts w:ascii="Times New Roman" w:hAnsi="Times New Roman"/>
        </w:rPr>
        <w:t xml:space="preserve"> </w:t>
      </w:r>
      <w:proofErr w:type="spellStart"/>
      <w:r w:rsidRPr="00005A73">
        <w:rPr>
          <w:rFonts w:ascii="Times New Roman" w:hAnsi="Times New Roman"/>
        </w:rPr>
        <w:t>gia</w:t>
      </w:r>
      <w:proofErr w:type="spellEnd"/>
      <w:r w:rsidRPr="00005A73">
        <w:rPr>
          <w:rFonts w:ascii="Times New Roman" w:hAnsi="Times New Roman"/>
        </w:rPr>
        <w:t xml:space="preserve"> </w:t>
      </w:r>
      <w:proofErr w:type="spellStart"/>
      <w:r w:rsidRPr="00005A73">
        <w:rPr>
          <w:rFonts w:ascii="Times New Roman" w:hAnsi="Times New Roman"/>
        </w:rPr>
        <w:t>đinh</w:t>
      </w:r>
      <w:proofErr w:type="spellEnd"/>
      <w:r w:rsidRPr="00005A73">
        <w:rPr>
          <w:rFonts w:ascii="Times New Roman" w:hAnsi="Times New Roman"/>
        </w:rPr>
        <w:t xml:space="preserve"> </w:t>
      </w:r>
      <w:proofErr w:type="spellStart"/>
      <w:proofErr w:type="gramStart"/>
      <w:r w:rsidRPr="00005A73">
        <w:rPr>
          <w:rFonts w:ascii="Times New Roman" w:hAnsi="Times New Roman"/>
        </w:rPr>
        <w:t>em</w:t>
      </w:r>
      <w:proofErr w:type="spellEnd"/>
      <w:r w:rsidRPr="00005A73">
        <w:rPr>
          <w:rFonts w:ascii="Times New Roman" w:hAnsi="Times New Roman"/>
        </w:rPr>
        <w:t xml:space="preserve"> ?</w:t>
      </w:r>
      <w:proofErr w:type="gramEnd"/>
    </w:p>
    <w:p w:rsidR="009D2057" w:rsidRPr="00005A73" w:rsidRDefault="009D2057" w:rsidP="009D2057">
      <w:pPr>
        <w:jc w:val="both"/>
        <w:rPr>
          <w:rFonts w:ascii="Times New Roman" w:hAnsi="Times New Roman"/>
          <w:lang w:val="da-DK"/>
        </w:rPr>
      </w:pPr>
      <w:r w:rsidRPr="00005A73">
        <w:rPr>
          <w:rFonts w:ascii="Times New Roman" w:hAnsi="Times New Roman"/>
        </w:rPr>
        <w:t xml:space="preserve"> </w:t>
      </w:r>
      <w:r w:rsidRPr="00005A73">
        <w:rPr>
          <w:rFonts w:ascii="Times New Roman" w:hAnsi="Times New Roman"/>
          <w:lang w:val="da-DK"/>
        </w:rPr>
        <w:t>- HS lắng nghe.</w:t>
      </w:r>
    </w:p>
    <w:p w:rsidR="009D2057" w:rsidRPr="00005A73" w:rsidRDefault="009D2057" w:rsidP="009D2057">
      <w:pPr>
        <w:jc w:val="both"/>
        <w:rPr>
          <w:rFonts w:ascii="Times New Roman" w:hAnsi="Times New Roman"/>
          <w:b/>
          <w:i/>
          <w:lang w:val="da-DK"/>
        </w:rPr>
      </w:pPr>
      <w:r w:rsidRPr="00005A73">
        <w:rPr>
          <w:rFonts w:ascii="Times New Roman" w:hAnsi="Times New Roman"/>
          <w:b/>
          <w:i/>
          <w:lang w:val="da-DK"/>
        </w:rPr>
        <w:t>*Thực hiện nhiệm vu :</w:t>
      </w:r>
    </w:p>
    <w:p w:rsidR="009D2057" w:rsidRPr="00005A73" w:rsidRDefault="009D2057" w:rsidP="009D2057">
      <w:pPr>
        <w:jc w:val="both"/>
        <w:rPr>
          <w:rFonts w:ascii="Times New Roman" w:hAnsi="Times New Roman"/>
          <w:lang w:val="da-DK"/>
        </w:rPr>
      </w:pPr>
      <w:r w:rsidRPr="00005A73">
        <w:rPr>
          <w:rFonts w:ascii="Times New Roman" w:hAnsi="Times New Roman"/>
          <w:lang w:val="da-DK"/>
        </w:rPr>
        <w:t xml:space="preserve">+ HS liên hệ, suy nghĩ trả lời: </w:t>
      </w:r>
    </w:p>
    <w:p w:rsidR="009D2057" w:rsidRPr="00005A73" w:rsidRDefault="009D2057" w:rsidP="009D2057">
      <w:pPr>
        <w:jc w:val="both"/>
        <w:rPr>
          <w:rFonts w:ascii="Times New Roman" w:hAnsi="Times New Roman"/>
          <w:lang w:val="da-DK"/>
        </w:rPr>
      </w:pPr>
      <w:r w:rsidRPr="00005A73">
        <w:rPr>
          <w:rFonts w:ascii="Times New Roman" w:hAnsi="Times New Roman"/>
          <w:lang w:val="da-DK"/>
        </w:rPr>
        <w:t xml:space="preserve">+ GV lắng nghe </w:t>
      </w:r>
    </w:p>
    <w:p w:rsidR="009D2057" w:rsidRPr="00005A73" w:rsidRDefault="009D2057" w:rsidP="009D2057">
      <w:pPr>
        <w:jc w:val="both"/>
        <w:rPr>
          <w:rFonts w:ascii="Times New Roman" w:hAnsi="Times New Roman"/>
          <w:lang w:val="da-DK"/>
        </w:rPr>
      </w:pPr>
      <w:r w:rsidRPr="00005A73">
        <w:rPr>
          <w:rFonts w:ascii="Times New Roman" w:hAnsi="Times New Roman"/>
          <w:lang w:val="da-DK"/>
        </w:rPr>
        <w:lastRenderedPageBreak/>
        <w:t>- Dự kiến sản phẩm : + Vì để dễ dàng và thuận lợi khi gia công, sửa chữa, sử dụng.</w:t>
      </w:r>
    </w:p>
    <w:p w:rsidR="009D2057" w:rsidRPr="00005A73" w:rsidRDefault="009D2057" w:rsidP="009D2057">
      <w:pPr>
        <w:jc w:val="both"/>
        <w:rPr>
          <w:rFonts w:ascii="Times New Roman" w:hAnsi="Times New Roman"/>
          <w:lang w:val="da-DK"/>
        </w:rPr>
      </w:pPr>
      <w:r w:rsidRPr="00005A73">
        <w:rPr>
          <w:rFonts w:ascii="Times New Roman" w:hAnsi="Times New Roman"/>
          <w:lang w:val="da-DK"/>
        </w:rPr>
        <w:t>+ Máy có nguyên lí hoạt động rất phức tạp, 1 chi tiết không thể thực hiện chức năng của cả máy được.</w:t>
      </w:r>
    </w:p>
    <w:p w:rsidR="009D2057" w:rsidRPr="00005A73" w:rsidRDefault="009D2057" w:rsidP="009D2057">
      <w:pPr>
        <w:jc w:val="both"/>
        <w:rPr>
          <w:rFonts w:ascii="Times New Roman" w:hAnsi="Times New Roman"/>
          <w:b/>
          <w:i/>
          <w:lang w:val="nl-NL"/>
        </w:rPr>
      </w:pPr>
      <w:r w:rsidRPr="00005A73">
        <w:rPr>
          <w:rFonts w:ascii="Times New Roman" w:hAnsi="Times New Roman"/>
          <w:b/>
          <w:i/>
          <w:lang w:val="nl-NL"/>
        </w:rPr>
        <w:t>*Báo cáo kết quả:</w:t>
      </w:r>
    </w:p>
    <w:p w:rsidR="009D2057" w:rsidRPr="00005A73" w:rsidRDefault="009D2057" w:rsidP="009D2057">
      <w:pPr>
        <w:jc w:val="both"/>
        <w:rPr>
          <w:rFonts w:ascii="Times New Roman" w:hAnsi="Times New Roman"/>
          <w:lang w:val="nl-NL"/>
        </w:rPr>
      </w:pPr>
      <w:r w:rsidRPr="00005A73">
        <w:rPr>
          <w:rFonts w:ascii="Times New Roman" w:hAnsi="Times New Roman"/>
          <w:lang w:val="nl-NL"/>
        </w:rPr>
        <w:t>Hs trả lời nhanh</w:t>
      </w:r>
    </w:p>
    <w:p w:rsidR="009D2057" w:rsidRPr="00005A73" w:rsidRDefault="009D2057" w:rsidP="009D2057">
      <w:pPr>
        <w:jc w:val="both"/>
        <w:rPr>
          <w:rFonts w:ascii="Times New Roman" w:hAnsi="Times New Roman"/>
          <w:b/>
          <w:i/>
          <w:lang w:val="nl-NL"/>
        </w:rPr>
      </w:pPr>
      <w:r w:rsidRPr="00005A73">
        <w:rPr>
          <w:rFonts w:ascii="Times New Roman" w:hAnsi="Times New Roman"/>
          <w:b/>
          <w:i/>
          <w:lang w:val="nl-NL"/>
        </w:rPr>
        <w:t>*Đánh giá kết quả:</w:t>
      </w:r>
    </w:p>
    <w:p w:rsidR="009D2057" w:rsidRPr="00005A73" w:rsidRDefault="009D2057" w:rsidP="009D2057">
      <w:pPr>
        <w:jc w:val="both"/>
        <w:rPr>
          <w:rFonts w:ascii="Times New Roman" w:hAnsi="Times New Roman"/>
          <w:lang w:val="nl-NL"/>
        </w:rPr>
      </w:pPr>
      <w:r w:rsidRPr="00005A73">
        <w:rPr>
          <w:rFonts w:ascii="Times New Roman" w:hAnsi="Times New Roman"/>
          <w:lang w:val="nl-NL"/>
        </w:rPr>
        <w:t>- Học sinh nhận xét, bổ sung, đánh giá</w:t>
      </w:r>
    </w:p>
    <w:p w:rsidR="009D2057" w:rsidRPr="00005A73" w:rsidRDefault="009D2057" w:rsidP="009D2057">
      <w:pPr>
        <w:jc w:val="both"/>
        <w:rPr>
          <w:rFonts w:ascii="Times New Roman" w:hAnsi="Times New Roman"/>
          <w:lang w:val="nl-NL"/>
        </w:rPr>
      </w:pPr>
      <w:r w:rsidRPr="00005A73">
        <w:rPr>
          <w:rFonts w:ascii="Times New Roman" w:hAnsi="Times New Roman"/>
          <w:lang w:val="nl-NL"/>
        </w:rPr>
        <w:t>- Giáo viên nhận xét, đánh giá.</w:t>
      </w:r>
    </w:p>
    <w:p w:rsidR="009D2057" w:rsidRPr="00005A73" w:rsidRDefault="009D2057" w:rsidP="009D2057">
      <w:pPr>
        <w:jc w:val="both"/>
        <w:rPr>
          <w:rFonts w:ascii="Times New Roman" w:hAnsi="Times New Roman"/>
          <w:b/>
          <w:i/>
          <w:lang w:val="nl-NL"/>
        </w:rPr>
      </w:pPr>
      <w:r w:rsidRPr="00005A73">
        <w:rPr>
          <w:rFonts w:ascii="Times New Roman" w:hAnsi="Times New Roman"/>
          <w:b/>
          <w:i/>
          <w:lang w:val="nl-NL"/>
        </w:rPr>
        <w:t>*Chuyển giao nhiệm vụ:</w:t>
      </w:r>
    </w:p>
    <w:p w:rsidR="009D2057" w:rsidRPr="00005A73" w:rsidRDefault="009D2057" w:rsidP="009D2057">
      <w:pPr>
        <w:jc w:val="both"/>
        <w:rPr>
          <w:rFonts w:ascii="Times New Roman" w:hAnsi="Times New Roman"/>
          <w:lang w:val="nl-NL"/>
        </w:rPr>
      </w:pPr>
      <w:r w:rsidRPr="00005A73">
        <w:rPr>
          <w:rFonts w:ascii="Times New Roman" w:hAnsi="Times New Roman"/>
          <w:bCs/>
          <w:lang w:val="da-DK"/>
        </w:rPr>
        <w:t xml:space="preserve">- GV : </w:t>
      </w:r>
      <w:r w:rsidRPr="00005A73">
        <w:rPr>
          <w:rFonts w:ascii="Times New Roman" w:hAnsi="Times New Roman"/>
          <w:lang w:val="nl-NL"/>
        </w:rPr>
        <w:t>? Hãy tìm hiểu các vật dụng  trong gia đình em có sử dụng 1 số loại mối ghép mà em biết.</w:t>
      </w:r>
    </w:p>
    <w:p w:rsidR="009D2057" w:rsidRPr="00005A73" w:rsidRDefault="009D2057" w:rsidP="009D2057">
      <w:pPr>
        <w:jc w:val="both"/>
        <w:rPr>
          <w:rFonts w:ascii="Times New Roman" w:hAnsi="Times New Roman"/>
          <w:b/>
          <w:i/>
          <w:lang w:val="da-DK"/>
        </w:rPr>
      </w:pPr>
      <w:r w:rsidRPr="00005A73">
        <w:rPr>
          <w:rFonts w:ascii="Times New Roman" w:hAnsi="Times New Roman"/>
          <w:b/>
          <w:i/>
          <w:lang w:val="da-DK"/>
        </w:rPr>
        <w:t>*Thực hiện nhiệm vụ:</w:t>
      </w:r>
    </w:p>
    <w:p w:rsidR="009D2057" w:rsidRPr="00005A73" w:rsidRDefault="009D2057" w:rsidP="009D2057">
      <w:pPr>
        <w:jc w:val="both"/>
        <w:rPr>
          <w:rFonts w:ascii="Times New Roman" w:hAnsi="Times New Roman"/>
          <w:lang w:val="nl-NL"/>
        </w:rPr>
      </w:pPr>
      <w:r w:rsidRPr="00005A73">
        <w:rPr>
          <w:rFonts w:ascii="Times New Roman" w:hAnsi="Times New Roman"/>
          <w:lang w:val="nl-NL"/>
        </w:rPr>
        <w:t>- HS lắng nghe và ghi vở.</w:t>
      </w:r>
    </w:p>
    <w:p w:rsidR="009D2057" w:rsidRPr="00005A73" w:rsidRDefault="009D2057" w:rsidP="009D2057">
      <w:pPr>
        <w:jc w:val="both"/>
        <w:rPr>
          <w:rFonts w:ascii="Times New Roman" w:hAnsi="Times New Roman"/>
          <w:lang w:val="nl-NL"/>
        </w:rPr>
      </w:pPr>
      <w:r w:rsidRPr="00005A73">
        <w:rPr>
          <w:rFonts w:ascii="Times New Roman" w:hAnsi="Times New Roman"/>
          <w:b/>
          <w:bCs/>
          <w:i/>
          <w:iCs/>
          <w:lang w:val="nl-NL"/>
        </w:rPr>
        <w:t>*</w:t>
      </w:r>
      <w:r w:rsidRPr="00005A73">
        <w:rPr>
          <w:rFonts w:ascii="Times New Roman" w:hAnsi="Times New Roman"/>
          <w:b/>
          <w:bCs/>
          <w:lang w:val="nl-NL"/>
        </w:rPr>
        <w:t xml:space="preserve"> </w:t>
      </w:r>
      <w:r w:rsidR="003549D2">
        <w:rPr>
          <w:rFonts w:ascii="Times New Roman" w:hAnsi="Times New Roman"/>
          <w:b/>
          <w:bCs/>
          <w:i/>
          <w:iCs/>
          <w:u w:val="single"/>
          <w:lang w:val="nl-NL"/>
        </w:rPr>
        <w:t>Hướng dẫn về nhà</w:t>
      </w:r>
      <w:r w:rsidRPr="00005A73">
        <w:rPr>
          <w:rFonts w:ascii="Times New Roman" w:hAnsi="Times New Roman"/>
          <w:b/>
          <w:bCs/>
          <w:i/>
          <w:iCs/>
          <w:u w:val="single"/>
          <w:lang w:val="nl-NL"/>
        </w:rPr>
        <w:t xml:space="preserve"> :</w:t>
      </w:r>
    </w:p>
    <w:p w:rsidR="00A42DB6" w:rsidRDefault="009D2057" w:rsidP="009D2057">
      <w:pPr>
        <w:jc w:val="both"/>
        <w:rPr>
          <w:rFonts w:ascii="Times New Roman" w:hAnsi="Times New Roman"/>
          <w:lang w:val="nl-NL"/>
        </w:rPr>
      </w:pPr>
      <w:r w:rsidRPr="00005A73">
        <w:rPr>
          <w:rFonts w:ascii="Times New Roman" w:hAnsi="Times New Roman"/>
          <w:lang w:val="nl-NL"/>
        </w:rPr>
        <w:t xml:space="preserve">- HS về nhà </w:t>
      </w:r>
      <w:r w:rsidR="003549D2">
        <w:rPr>
          <w:rFonts w:ascii="Times New Roman" w:hAnsi="Times New Roman"/>
          <w:lang w:val="nl-NL"/>
        </w:rPr>
        <w:t>học bài cũ và nghiên cứu</w:t>
      </w:r>
      <w:r w:rsidR="008C2358">
        <w:rPr>
          <w:rFonts w:ascii="Times New Roman" w:hAnsi="Times New Roman"/>
          <w:lang w:val="nl-NL"/>
        </w:rPr>
        <w:t xml:space="preserve"> trước chủ đề 3: các loại mối ghép gồm bài 25 và bài 26.</w:t>
      </w:r>
    </w:p>
    <w:p w:rsidR="00A42DB6" w:rsidRDefault="00A42DB6">
      <w:pPr>
        <w:spacing w:after="200" w:line="276" w:lineRule="auto"/>
        <w:rPr>
          <w:rFonts w:ascii="Times New Roman" w:hAnsi="Times New Roman"/>
          <w:lang w:val="nl-NL"/>
        </w:rPr>
      </w:pPr>
      <w:r>
        <w:rPr>
          <w:rFonts w:ascii="Times New Roman" w:hAnsi="Times New Roman"/>
          <w:lang w:val="nl-NL"/>
        </w:rPr>
        <w:br w:type="page"/>
      </w:r>
    </w:p>
    <w:p w:rsidR="00A42DB6" w:rsidRPr="00D35BFC" w:rsidRDefault="0053383C" w:rsidP="00A42DB6">
      <w:pPr>
        <w:ind w:right="-22"/>
        <w:rPr>
          <w:rFonts w:ascii="Times New Roman" w:hAnsi="Times New Roman"/>
          <w:lang w:val="nl-NL"/>
        </w:rPr>
      </w:pPr>
      <w:r>
        <w:rPr>
          <w:rFonts w:ascii="Times New Roman" w:hAnsi="Times New Roman"/>
          <w:lang w:val="nl-NL"/>
        </w:rPr>
        <w:lastRenderedPageBreak/>
        <w:t>Ngày soạn: 01/02/2023</w:t>
      </w:r>
    </w:p>
    <w:p w:rsidR="00A42DB6" w:rsidRPr="00D35BFC" w:rsidRDefault="0053383C" w:rsidP="00A42DB6">
      <w:pPr>
        <w:ind w:right="-22"/>
        <w:rPr>
          <w:rFonts w:ascii="Times New Roman" w:hAnsi="Times New Roman"/>
          <w:lang w:val="nl-NL"/>
        </w:rPr>
      </w:pPr>
      <w:r>
        <w:rPr>
          <w:rFonts w:ascii="Times New Roman" w:hAnsi="Times New Roman"/>
          <w:lang w:val="nl-NL"/>
        </w:rPr>
        <w:t>Ngày giảng: 08/02/2023</w:t>
      </w:r>
      <w:r w:rsidR="00A42DB6" w:rsidRPr="00D35BFC">
        <w:rPr>
          <w:rFonts w:ascii="Times New Roman" w:hAnsi="Times New Roman"/>
          <w:lang w:val="nl-NL"/>
        </w:rPr>
        <w:t xml:space="preserve"> </w:t>
      </w:r>
    </w:p>
    <w:p w:rsidR="00A42DB6" w:rsidRPr="00005A73" w:rsidRDefault="002804AF" w:rsidP="00A42DB6">
      <w:pPr>
        <w:ind w:right="-22"/>
        <w:jc w:val="center"/>
        <w:rPr>
          <w:rFonts w:ascii="Times New Roman" w:hAnsi="Times New Roman"/>
          <w:b/>
          <w:lang w:val="nl-NL"/>
        </w:rPr>
      </w:pPr>
      <w:r>
        <w:rPr>
          <w:rFonts w:ascii="Times New Roman" w:hAnsi="Times New Roman"/>
          <w:b/>
          <w:lang w:val="nl-NL"/>
        </w:rPr>
        <w:t>Tiết 23</w:t>
      </w:r>
      <w:r w:rsidR="006A7C8E">
        <w:rPr>
          <w:rFonts w:ascii="Times New Roman" w:hAnsi="Times New Roman"/>
          <w:b/>
          <w:lang w:val="nl-NL"/>
        </w:rPr>
        <w:t>+24</w:t>
      </w:r>
      <w:r w:rsidR="00A42DB6" w:rsidRPr="00005A73">
        <w:rPr>
          <w:rFonts w:ascii="Times New Roman" w:hAnsi="Times New Roman"/>
          <w:b/>
          <w:lang w:val="nl-NL"/>
        </w:rPr>
        <w:t xml:space="preserve"> – </w:t>
      </w:r>
      <w:r w:rsidR="00DC4742">
        <w:rPr>
          <w:rFonts w:ascii="Times New Roman" w:hAnsi="Times New Roman"/>
          <w:b/>
          <w:lang w:val="nl-NL"/>
        </w:rPr>
        <w:t>Chủ đề 2:</w:t>
      </w:r>
    </w:p>
    <w:p w:rsidR="00A42DB6" w:rsidRPr="00005A73" w:rsidRDefault="00DC4742" w:rsidP="00A42DB6">
      <w:pPr>
        <w:ind w:right="-22"/>
        <w:jc w:val="center"/>
        <w:rPr>
          <w:rFonts w:ascii="Times New Roman" w:hAnsi="Times New Roman"/>
          <w:b/>
          <w:lang w:val="nl-NL"/>
        </w:rPr>
      </w:pPr>
      <w:r>
        <w:rPr>
          <w:rFonts w:ascii="Times New Roman" w:hAnsi="Times New Roman"/>
          <w:b/>
          <w:lang w:val="nl-NL"/>
        </w:rPr>
        <w:t>Các loại mối ghép</w:t>
      </w:r>
    </w:p>
    <w:p w:rsidR="00A42DB6" w:rsidRPr="00005A73" w:rsidRDefault="00A42DB6" w:rsidP="00A42DB6">
      <w:pPr>
        <w:ind w:right="-22"/>
        <w:outlineLvl w:val="0"/>
        <w:rPr>
          <w:rFonts w:ascii="Times New Roman" w:hAnsi="Times New Roman"/>
          <w:b/>
          <w:lang w:val="nl-NL"/>
        </w:rPr>
      </w:pPr>
      <w:r w:rsidRPr="00005A73">
        <w:rPr>
          <w:rFonts w:ascii="Times New Roman" w:hAnsi="Times New Roman"/>
          <w:b/>
          <w:lang w:val="nl-NL"/>
        </w:rPr>
        <w:t>I. MỤC TIÊU:</w:t>
      </w:r>
    </w:p>
    <w:p w:rsidR="0053383C" w:rsidRDefault="00A42DB6" w:rsidP="0053383C">
      <w:pPr>
        <w:jc w:val="both"/>
        <w:rPr>
          <w:rFonts w:ascii="Times New Roman" w:hAnsi="Times New Roman"/>
          <w:b/>
          <w:bCs/>
          <w:i/>
          <w:kern w:val="32"/>
          <w:lang w:val="nl-NL"/>
        </w:rPr>
      </w:pPr>
      <w:r w:rsidRPr="00005A73">
        <w:rPr>
          <w:rFonts w:ascii="Times New Roman" w:hAnsi="Times New Roman"/>
          <w:b/>
          <w:lang w:val="nl-NL"/>
        </w:rPr>
        <w:t xml:space="preserve">  </w:t>
      </w:r>
      <w:r w:rsidR="0053383C" w:rsidRPr="00005A73">
        <w:rPr>
          <w:rFonts w:ascii="Times New Roman" w:hAnsi="Times New Roman"/>
          <w:b/>
          <w:bCs/>
          <w:kern w:val="32"/>
          <w:lang w:val="nl-NL"/>
        </w:rPr>
        <w:t xml:space="preserve">1- </w:t>
      </w:r>
      <w:r w:rsidR="0053383C">
        <w:rPr>
          <w:rFonts w:ascii="Times New Roman" w:hAnsi="Times New Roman"/>
          <w:b/>
          <w:bCs/>
          <w:kern w:val="32"/>
          <w:lang w:val="nl-NL"/>
        </w:rPr>
        <w:t>Năng lực:</w:t>
      </w:r>
    </w:p>
    <w:p w:rsidR="0053383C" w:rsidRPr="00E74D10" w:rsidRDefault="0053383C" w:rsidP="0053383C">
      <w:pPr>
        <w:spacing w:line="259" w:lineRule="auto"/>
        <w:rPr>
          <w:rFonts w:ascii="Times New Roman" w:eastAsia="Arial" w:hAnsi="Times New Roman"/>
          <w:b/>
          <w:bCs/>
          <w:i/>
          <w:kern w:val="24"/>
        </w:rPr>
      </w:pPr>
      <w:r w:rsidRPr="00E74D10">
        <w:rPr>
          <w:rFonts w:ascii="Times New Roman" w:eastAsia="Arial" w:hAnsi="Times New Roman"/>
          <w:b/>
          <w:bCs/>
          <w:i/>
          <w:kern w:val="24"/>
        </w:rPr>
        <w:t xml:space="preserve">a. </w:t>
      </w:r>
      <w:proofErr w:type="spellStart"/>
      <w:r w:rsidRPr="00E74D10">
        <w:rPr>
          <w:rFonts w:ascii="Times New Roman" w:eastAsia="Arial" w:hAnsi="Times New Roman"/>
          <w:b/>
          <w:bCs/>
          <w:i/>
          <w:kern w:val="24"/>
        </w:rPr>
        <w:t>Năng</w:t>
      </w:r>
      <w:proofErr w:type="spellEnd"/>
      <w:r w:rsidRPr="00E74D10">
        <w:rPr>
          <w:rFonts w:ascii="Times New Roman" w:eastAsia="Arial" w:hAnsi="Times New Roman"/>
          <w:b/>
          <w:bCs/>
          <w:i/>
          <w:kern w:val="24"/>
        </w:rPr>
        <w:t xml:space="preserve"> </w:t>
      </w:r>
      <w:proofErr w:type="spellStart"/>
      <w:r w:rsidRPr="00E74D10">
        <w:rPr>
          <w:rFonts w:ascii="Times New Roman" w:eastAsia="Arial" w:hAnsi="Times New Roman"/>
          <w:b/>
          <w:bCs/>
          <w:i/>
          <w:kern w:val="24"/>
        </w:rPr>
        <w:t>lực</w:t>
      </w:r>
      <w:proofErr w:type="spellEnd"/>
      <w:r w:rsidRPr="00E74D10">
        <w:rPr>
          <w:rFonts w:ascii="Times New Roman" w:eastAsia="Arial" w:hAnsi="Times New Roman"/>
          <w:b/>
          <w:bCs/>
          <w:i/>
          <w:kern w:val="24"/>
        </w:rPr>
        <w:t xml:space="preserve"> </w:t>
      </w:r>
      <w:proofErr w:type="spellStart"/>
      <w:r w:rsidRPr="00E74D10">
        <w:rPr>
          <w:rFonts w:ascii="Times New Roman" w:eastAsia="Arial" w:hAnsi="Times New Roman"/>
          <w:b/>
          <w:bCs/>
          <w:i/>
          <w:kern w:val="24"/>
        </w:rPr>
        <w:t>chung</w:t>
      </w:r>
      <w:proofErr w:type="spellEnd"/>
    </w:p>
    <w:p w:rsidR="0053383C" w:rsidRPr="00E74D10" w:rsidRDefault="0053383C" w:rsidP="0053383C">
      <w:pPr>
        <w:spacing w:line="259" w:lineRule="auto"/>
        <w:rPr>
          <w:rFonts w:ascii="Times New Roman" w:eastAsia="Arial" w:hAnsi="Times New Roman"/>
          <w:b/>
          <w:bCs/>
          <w:i/>
          <w:kern w:val="24"/>
          <w:lang w:val="vi-VN"/>
        </w:rPr>
      </w:pPr>
      <w:r w:rsidRPr="00E74D10">
        <w:rPr>
          <w:rFonts w:ascii="Times New Roman" w:eastAsia="Arial" w:hAnsi="Times New Roman"/>
          <w:bCs/>
          <w:kern w:val="24"/>
          <w:lang w:val="vi-VN"/>
        </w:rPr>
        <w:t xml:space="preserve">- Tự học: </w:t>
      </w:r>
      <w:r w:rsidRPr="00E74D10">
        <w:rPr>
          <w:rFonts w:ascii="Times New Roman" w:eastAsia="Arial" w:hAnsi="Times New Roman"/>
          <w:lang w:val="vi-VN"/>
        </w:rPr>
        <w:t>Xác định được nhiệm vụ học tập một cách tự giác, chủ động; tự đặt được mục tiêu học tập để nỗ lực phấn đấu thực hiện.</w:t>
      </w:r>
    </w:p>
    <w:p w:rsidR="0053383C" w:rsidRPr="00E74D10" w:rsidRDefault="0053383C" w:rsidP="0053383C">
      <w:pPr>
        <w:autoSpaceDE w:val="0"/>
        <w:autoSpaceDN w:val="0"/>
        <w:adjustRightInd w:val="0"/>
        <w:spacing w:before="60" w:line="259" w:lineRule="auto"/>
        <w:rPr>
          <w:rFonts w:ascii="Times New Roman" w:eastAsia="Arial" w:hAnsi="Times New Roman"/>
          <w:bCs/>
          <w:iCs/>
          <w:lang w:val="vi-VN"/>
        </w:rPr>
      </w:pPr>
      <w:r w:rsidRPr="00E74D10">
        <w:rPr>
          <w:rFonts w:ascii="Times New Roman" w:eastAsia="Arial" w:hAnsi="Times New Roman"/>
          <w:bCs/>
          <w:kern w:val="24"/>
          <w:lang w:val="vi-VN"/>
        </w:rPr>
        <w:t xml:space="preserve">- Giải quyết vấn đề: </w:t>
      </w:r>
      <w:r w:rsidRPr="00E74D10">
        <w:rPr>
          <w:rFonts w:ascii="Times New Roman" w:eastAsia="Arial" w:hAnsi="Times New Roman"/>
          <w:lang w:val="vi-VN"/>
        </w:rPr>
        <w:t>Phân tích được tình huống trong học tập; phát hiện và nêu được tình huống có vấn đề trong học tập.</w:t>
      </w:r>
    </w:p>
    <w:p w:rsidR="0053383C" w:rsidRPr="00E74D10" w:rsidRDefault="0053383C" w:rsidP="0053383C">
      <w:pPr>
        <w:spacing w:line="259" w:lineRule="auto"/>
        <w:rPr>
          <w:rFonts w:ascii="Times New Roman" w:eastAsia="Arial" w:hAnsi="Times New Roman"/>
          <w:bCs/>
          <w:kern w:val="24"/>
        </w:rPr>
      </w:pPr>
      <w:r w:rsidRPr="00E74D10">
        <w:rPr>
          <w:rFonts w:ascii="Times New Roman" w:eastAsia="Arial" w:hAnsi="Times New Roman"/>
          <w:bCs/>
          <w:kern w:val="24"/>
          <w:lang w:val="vi-VN"/>
        </w:rPr>
        <w:t xml:space="preserve">- Hợp tác: </w:t>
      </w:r>
      <w:proofErr w:type="spellStart"/>
      <w:r w:rsidRPr="00E74D10">
        <w:rPr>
          <w:rFonts w:ascii="Times New Roman" w:eastAsia="Arial" w:hAnsi="Times New Roman"/>
          <w:bCs/>
          <w:kern w:val="24"/>
        </w:rPr>
        <w:t>Phân</w:t>
      </w:r>
      <w:proofErr w:type="spellEnd"/>
      <w:r w:rsidRPr="00E74D10">
        <w:rPr>
          <w:rFonts w:ascii="Times New Roman" w:eastAsia="Arial" w:hAnsi="Times New Roman"/>
          <w:bCs/>
          <w:kern w:val="24"/>
        </w:rPr>
        <w:t xml:space="preserve"> </w:t>
      </w:r>
      <w:proofErr w:type="spellStart"/>
      <w:r w:rsidRPr="00E74D10">
        <w:rPr>
          <w:rFonts w:ascii="Times New Roman" w:eastAsia="Arial" w:hAnsi="Times New Roman"/>
          <w:bCs/>
          <w:kern w:val="24"/>
        </w:rPr>
        <w:t>công</w:t>
      </w:r>
      <w:proofErr w:type="spellEnd"/>
      <w:r w:rsidRPr="00E74D10">
        <w:rPr>
          <w:rFonts w:ascii="Times New Roman" w:eastAsia="Arial" w:hAnsi="Times New Roman"/>
          <w:bCs/>
          <w:kern w:val="24"/>
        </w:rPr>
        <w:t xml:space="preserve"> </w:t>
      </w:r>
      <w:proofErr w:type="spellStart"/>
      <w:r w:rsidRPr="00E74D10">
        <w:rPr>
          <w:rFonts w:ascii="Times New Roman" w:eastAsia="Arial" w:hAnsi="Times New Roman"/>
          <w:bCs/>
          <w:kern w:val="24"/>
        </w:rPr>
        <w:t>nhiệm</w:t>
      </w:r>
      <w:proofErr w:type="spellEnd"/>
      <w:r w:rsidRPr="00E74D10">
        <w:rPr>
          <w:rFonts w:ascii="Times New Roman" w:eastAsia="Arial" w:hAnsi="Times New Roman"/>
          <w:bCs/>
          <w:kern w:val="24"/>
        </w:rPr>
        <w:t xml:space="preserve"> </w:t>
      </w:r>
      <w:proofErr w:type="spellStart"/>
      <w:r w:rsidRPr="00E74D10">
        <w:rPr>
          <w:rFonts w:ascii="Times New Roman" w:eastAsia="Arial" w:hAnsi="Times New Roman"/>
          <w:bCs/>
          <w:kern w:val="24"/>
        </w:rPr>
        <w:t>vụ</w:t>
      </w:r>
      <w:proofErr w:type="spellEnd"/>
      <w:r w:rsidRPr="00E74D10">
        <w:rPr>
          <w:rFonts w:ascii="Times New Roman" w:eastAsia="Arial" w:hAnsi="Times New Roman"/>
          <w:bCs/>
          <w:kern w:val="24"/>
        </w:rPr>
        <w:t xml:space="preserve">, </w:t>
      </w:r>
      <w:proofErr w:type="spellStart"/>
      <w:r w:rsidRPr="00E74D10">
        <w:rPr>
          <w:rFonts w:ascii="Times New Roman" w:eastAsia="Arial" w:hAnsi="Times New Roman"/>
          <w:bCs/>
          <w:kern w:val="24"/>
        </w:rPr>
        <w:t>trao</w:t>
      </w:r>
      <w:proofErr w:type="spellEnd"/>
      <w:r w:rsidRPr="00E74D10">
        <w:rPr>
          <w:rFonts w:ascii="Times New Roman" w:eastAsia="Arial" w:hAnsi="Times New Roman"/>
          <w:bCs/>
          <w:kern w:val="24"/>
        </w:rPr>
        <w:t xml:space="preserve"> </w:t>
      </w:r>
      <w:proofErr w:type="spellStart"/>
      <w:r w:rsidRPr="00E74D10">
        <w:rPr>
          <w:rFonts w:ascii="Times New Roman" w:eastAsia="Arial" w:hAnsi="Times New Roman"/>
          <w:bCs/>
          <w:kern w:val="24"/>
        </w:rPr>
        <w:t>đổi</w:t>
      </w:r>
      <w:proofErr w:type="spellEnd"/>
      <w:r w:rsidRPr="00E74D10">
        <w:rPr>
          <w:rFonts w:ascii="Times New Roman" w:eastAsia="Arial" w:hAnsi="Times New Roman"/>
          <w:bCs/>
          <w:kern w:val="24"/>
        </w:rPr>
        <w:t xml:space="preserve"> </w:t>
      </w:r>
      <w:proofErr w:type="spellStart"/>
      <w:r w:rsidRPr="00E74D10">
        <w:rPr>
          <w:rFonts w:ascii="Times New Roman" w:eastAsia="Arial" w:hAnsi="Times New Roman"/>
          <w:bCs/>
          <w:kern w:val="24"/>
        </w:rPr>
        <w:t>thông</w:t>
      </w:r>
      <w:proofErr w:type="spellEnd"/>
      <w:r w:rsidRPr="00E74D10">
        <w:rPr>
          <w:rFonts w:ascii="Times New Roman" w:eastAsia="Arial" w:hAnsi="Times New Roman"/>
          <w:bCs/>
          <w:kern w:val="24"/>
        </w:rPr>
        <w:t xml:space="preserve"> tin, </w:t>
      </w:r>
      <w:r w:rsidRPr="00E74D10">
        <w:rPr>
          <w:rFonts w:ascii="Times New Roman" w:eastAsia="Arial" w:hAnsi="Times New Roman"/>
        </w:rPr>
        <w:t>k</w:t>
      </w:r>
      <w:r w:rsidRPr="00E74D10">
        <w:rPr>
          <w:rFonts w:ascii="Times New Roman" w:eastAsia="Arial" w:hAnsi="Times New Roman"/>
          <w:lang w:val="vi-VN"/>
        </w:rPr>
        <w:t>hiêm tốn, lắng nghe tích cực trong giao tiếp; nhận ra được bối cảnh giao tiếp, đặc điểm, thái độ của đối tượng giao tiếp.</w:t>
      </w:r>
      <w:r w:rsidRPr="00E74D10">
        <w:rPr>
          <w:rFonts w:ascii="Times New Roman" w:eastAsia="Arial" w:hAnsi="Times New Roman"/>
          <w:bCs/>
          <w:kern w:val="24"/>
          <w:lang w:val="vi-VN"/>
        </w:rPr>
        <w:t xml:space="preserve"> </w:t>
      </w:r>
    </w:p>
    <w:p w:rsidR="0053383C" w:rsidRPr="00E74D10" w:rsidRDefault="0053383C" w:rsidP="0053383C">
      <w:pPr>
        <w:spacing w:line="259" w:lineRule="auto"/>
        <w:rPr>
          <w:rFonts w:ascii="Times New Roman" w:eastAsia="Arial" w:hAnsi="Times New Roman"/>
          <w:b/>
          <w:bCs/>
          <w:i/>
          <w:kern w:val="24"/>
        </w:rPr>
      </w:pPr>
      <w:r w:rsidRPr="00E74D10">
        <w:rPr>
          <w:rFonts w:ascii="Times New Roman" w:eastAsia="Arial" w:hAnsi="Times New Roman"/>
          <w:b/>
          <w:bCs/>
          <w:i/>
          <w:kern w:val="24"/>
        </w:rPr>
        <w:t xml:space="preserve">b. </w:t>
      </w:r>
      <w:proofErr w:type="spellStart"/>
      <w:r w:rsidRPr="00E74D10">
        <w:rPr>
          <w:rFonts w:ascii="Times New Roman" w:eastAsia="Arial" w:hAnsi="Times New Roman"/>
          <w:b/>
          <w:bCs/>
          <w:i/>
          <w:kern w:val="24"/>
        </w:rPr>
        <w:t>Năng</w:t>
      </w:r>
      <w:proofErr w:type="spellEnd"/>
      <w:r w:rsidRPr="00E74D10">
        <w:rPr>
          <w:rFonts w:ascii="Times New Roman" w:eastAsia="Arial" w:hAnsi="Times New Roman"/>
          <w:b/>
          <w:bCs/>
          <w:i/>
          <w:kern w:val="24"/>
        </w:rPr>
        <w:t xml:space="preserve"> </w:t>
      </w:r>
      <w:proofErr w:type="spellStart"/>
      <w:r w:rsidRPr="00E74D10">
        <w:rPr>
          <w:rFonts w:ascii="Times New Roman" w:eastAsia="Arial" w:hAnsi="Times New Roman"/>
          <w:b/>
          <w:bCs/>
          <w:i/>
          <w:kern w:val="24"/>
        </w:rPr>
        <w:t>lực</w:t>
      </w:r>
      <w:proofErr w:type="spellEnd"/>
      <w:r w:rsidRPr="00E74D10">
        <w:rPr>
          <w:rFonts w:ascii="Times New Roman" w:eastAsia="Arial" w:hAnsi="Times New Roman"/>
          <w:b/>
          <w:bCs/>
          <w:i/>
          <w:kern w:val="24"/>
        </w:rPr>
        <w:t xml:space="preserve"> </w:t>
      </w:r>
      <w:proofErr w:type="spellStart"/>
      <w:r w:rsidRPr="00E74D10">
        <w:rPr>
          <w:rFonts w:ascii="Times New Roman" w:eastAsia="Arial" w:hAnsi="Times New Roman"/>
          <w:b/>
          <w:bCs/>
          <w:i/>
          <w:kern w:val="24"/>
        </w:rPr>
        <w:t>đặc</w:t>
      </w:r>
      <w:proofErr w:type="spellEnd"/>
      <w:r w:rsidRPr="00E74D10">
        <w:rPr>
          <w:rFonts w:ascii="Times New Roman" w:eastAsia="Arial" w:hAnsi="Times New Roman"/>
          <w:b/>
          <w:bCs/>
          <w:i/>
          <w:kern w:val="24"/>
        </w:rPr>
        <w:t xml:space="preserve"> </w:t>
      </w:r>
      <w:proofErr w:type="spellStart"/>
      <w:r w:rsidRPr="00E74D10">
        <w:rPr>
          <w:rFonts w:ascii="Times New Roman" w:eastAsia="Arial" w:hAnsi="Times New Roman"/>
          <w:b/>
          <w:bCs/>
          <w:i/>
          <w:kern w:val="24"/>
        </w:rPr>
        <w:t>thù</w:t>
      </w:r>
      <w:proofErr w:type="spellEnd"/>
    </w:p>
    <w:p w:rsidR="0053383C" w:rsidRPr="0053383C" w:rsidRDefault="0053383C" w:rsidP="0053383C">
      <w:pPr>
        <w:pStyle w:val="BodyTextIndent3"/>
        <w:spacing w:after="0"/>
        <w:ind w:left="0"/>
        <w:jc w:val="both"/>
        <w:rPr>
          <w:rFonts w:ascii="Times New Roman" w:hAnsi="Times New Roman"/>
          <w:i/>
          <w:kern w:val="32"/>
          <w:lang w:val="en-US"/>
        </w:rPr>
      </w:pPr>
      <w:r w:rsidRPr="00534AAF">
        <w:rPr>
          <w:rFonts w:ascii="Times New Roman" w:hAnsi="Times New Roman"/>
          <w:color w:val="050505"/>
          <w:sz w:val="28"/>
          <w:szCs w:val="28"/>
        </w:rPr>
        <w:t xml:space="preserve">- </w:t>
      </w:r>
      <w:proofErr w:type="spellStart"/>
      <w:r w:rsidRPr="00534AAF">
        <w:rPr>
          <w:rFonts w:ascii="Times New Roman" w:hAnsi="Times New Roman"/>
          <w:color w:val="050505"/>
          <w:sz w:val="28"/>
          <w:szCs w:val="28"/>
        </w:rPr>
        <w:t>Nhận</w:t>
      </w:r>
      <w:proofErr w:type="spellEnd"/>
      <w:r w:rsidRPr="00534AAF">
        <w:rPr>
          <w:rFonts w:ascii="Times New Roman" w:hAnsi="Times New Roman"/>
          <w:color w:val="050505"/>
          <w:sz w:val="28"/>
          <w:szCs w:val="28"/>
        </w:rPr>
        <w:t xml:space="preserve"> </w:t>
      </w:r>
      <w:proofErr w:type="spellStart"/>
      <w:r w:rsidRPr="00534AAF">
        <w:rPr>
          <w:rFonts w:ascii="Times New Roman" w:hAnsi="Times New Roman"/>
          <w:color w:val="050505"/>
          <w:sz w:val="28"/>
          <w:szCs w:val="28"/>
        </w:rPr>
        <w:t>thức</w:t>
      </w:r>
      <w:proofErr w:type="spellEnd"/>
      <w:r w:rsidRPr="00534AAF">
        <w:rPr>
          <w:rFonts w:ascii="Times New Roman" w:hAnsi="Times New Roman"/>
          <w:color w:val="050505"/>
          <w:sz w:val="28"/>
          <w:szCs w:val="28"/>
        </w:rPr>
        <w:t xml:space="preserve"> </w:t>
      </w:r>
      <w:proofErr w:type="spellStart"/>
      <w:r w:rsidRPr="00534AAF">
        <w:rPr>
          <w:rFonts w:ascii="Times New Roman" w:hAnsi="Times New Roman"/>
          <w:color w:val="050505"/>
          <w:sz w:val="28"/>
          <w:szCs w:val="28"/>
        </w:rPr>
        <w:t>công</w:t>
      </w:r>
      <w:proofErr w:type="spellEnd"/>
      <w:r w:rsidRPr="00534AAF">
        <w:rPr>
          <w:rFonts w:ascii="Times New Roman" w:hAnsi="Times New Roman"/>
          <w:color w:val="050505"/>
          <w:sz w:val="28"/>
          <w:szCs w:val="28"/>
        </w:rPr>
        <w:t xml:space="preserve"> </w:t>
      </w:r>
      <w:proofErr w:type="spellStart"/>
      <w:r w:rsidRPr="00534AAF">
        <w:rPr>
          <w:rFonts w:ascii="Times New Roman" w:hAnsi="Times New Roman"/>
          <w:color w:val="050505"/>
          <w:sz w:val="28"/>
          <w:szCs w:val="28"/>
        </w:rPr>
        <w:t>nghệ</w:t>
      </w:r>
      <w:proofErr w:type="spellEnd"/>
      <w:r w:rsidRPr="00534AAF">
        <w:rPr>
          <w:rFonts w:ascii="Times New Roman" w:hAnsi="Times New Roman"/>
          <w:color w:val="050505"/>
          <w:sz w:val="28"/>
          <w:szCs w:val="28"/>
        </w:rPr>
        <w:t>:</w:t>
      </w:r>
      <w:r w:rsidRPr="00E74D10">
        <w:rPr>
          <w:rFonts w:ascii="Times New Roman" w:hAnsi="Times New Roman"/>
          <w:color w:val="050505"/>
        </w:rPr>
        <w:t xml:space="preserve"> </w:t>
      </w:r>
      <w:proofErr w:type="spellStart"/>
      <w:r w:rsidRPr="00005A73">
        <w:rPr>
          <w:rFonts w:ascii="Times New Roman" w:hAnsi="Times New Roman"/>
          <w:sz w:val="28"/>
          <w:szCs w:val="28"/>
        </w:rPr>
        <w:t>Hiểu</w:t>
      </w:r>
      <w:proofErr w:type="spellEnd"/>
      <w:r w:rsidRPr="00005A73">
        <w:rPr>
          <w:rFonts w:ascii="Times New Roman" w:hAnsi="Times New Roman"/>
          <w:sz w:val="28"/>
          <w:szCs w:val="28"/>
        </w:rPr>
        <w:t xml:space="preserve"> </w:t>
      </w:r>
      <w:proofErr w:type="spellStart"/>
      <w:r w:rsidRPr="00005A73">
        <w:rPr>
          <w:rFonts w:ascii="Times New Roman" w:hAnsi="Times New Roman"/>
          <w:sz w:val="28"/>
          <w:szCs w:val="28"/>
        </w:rPr>
        <w:t>được</w:t>
      </w:r>
      <w:proofErr w:type="spellEnd"/>
      <w:r w:rsidRPr="00005A73">
        <w:rPr>
          <w:rFonts w:ascii="Times New Roman" w:hAnsi="Times New Roman"/>
          <w:sz w:val="28"/>
          <w:szCs w:val="28"/>
        </w:rPr>
        <w:t xml:space="preserve"> </w:t>
      </w:r>
      <w:proofErr w:type="spellStart"/>
      <w:r w:rsidRPr="00005A73">
        <w:rPr>
          <w:rFonts w:ascii="Times New Roman" w:hAnsi="Times New Roman"/>
          <w:sz w:val="28"/>
          <w:szCs w:val="28"/>
        </w:rPr>
        <w:t>khái</w:t>
      </w:r>
      <w:proofErr w:type="spellEnd"/>
      <w:r w:rsidRPr="00005A73">
        <w:rPr>
          <w:rFonts w:ascii="Times New Roman" w:hAnsi="Times New Roman"/>
          <w:sz w:val="28"/>
          <w:szCs w:val="28"/>
        </w:rPr>
        <w:t xml:space="preserve"> </w:t>
      </w:r>
      <w:proofErr w:type="spellStart"/>
      <w:r w:rsidRPr="00005A73">
        <w:rPr>
          <w:rFonts w:ascii="Times New Roman" w:hAnsi="Times New Roman"/>
          <w:sz w:val="28"/>
          <w:szCs w:val="28"/>
        </w:rPr>
        <w:t>niệm</w:t>
      </w:r>
      <w:proofErr w:type="spellEnd"/>
      <w:r w:rsidRPr="00005A73">
        <w:rPr>
          <w:rFonts w:ascii="Times New Roman" w:hAnsi="Times New Roman"/>
          <w:sz w:val="28"/>
          <w:szCs w:val="28"/>
        </w:rPr>
        <w:t xml:space="preserve"> </w:t>
      </w:r>
      <w:proofErr w:type="spellStart"/>
      <w:r w:rsidRPr="00005A73">
        <w:rPr>
          <w:rFonts w:ascii="Times New Roman" w:hAnsi="Times New Roman"/>
          <w:sz w:val="28"/>
          <w:szCs w:val="28"/>
        </w:rPr>
        <w:t>và</w:t>
      </w:r>
      <w:proofErr w:type="spellEnd"/>
      <w:r w:rsidRPr="00005A73">
        <w:rPr>
          <w:rFonts w:ascii="Times New Roman" w:hAnsi="Times New Roman"/>
          <w:sz w:val="28"/>
          <w:szCs w:val="28"/>
        </w:rPr>
        <w:t xml:space="preserve"> </w:t>
      </w:r>
      <w:proofErr w:type="spellStart"/>
      <w:r w:rsidRPr="00005A73">
        <w:rPr>
          <w:rFonts w:ascii="Times New Roman" w:hAnsi="Times New Roman"/>
          <w:sz w:val="28"/>
          <w:szCs w:val="28"/>
        </w:rPr>
        <w:t>phân</w:t>
      </w:r>
      <w:proofErr w:type="spellEnd"/>
      <w:r w:rsidRPr="00005A73">
        <w:rPr>
          <w:rFonts w:ascii="Times New Roman" w:hAnsi="Times New Roman"/>
          <w:sz w:val="28"/>
          <w:szCs w:val="28"/>
        </w:rPr>
        <w:t xml:space="preserve"> </w:t>
      </w:r>
      <w:proofErr w:type="spellStart"/>
      <w:r w:rsidRPr="00005A73">
        <w:rPr>
          <w:rFonts w:ascii="Times New Roman" w:hAnsi="Times New Roman"/>
          <w:sz w:val="28"/>
          <w:szCs w:val="28"/>
        </w:rPr>
        <w:t>loại</w:t>
      </w:r>
      <w:proofErr w:type="spellEnd"/>
      <w:r w:rsidRPr="00005A73">
        <w:rPr>
          <w:rFonts w:ascii="Times New Roman" w:hAnsi="Times New Roman"/>
          <w:sz w:val="28"/>
          <w:szCs w:val="28"/>
        </w:rPr>
        <w:t xml:space="preserve"> </w:t>
      </w:r>
      <w:proofErr w:type="spellStart"/>
      <w:r>
        <w:rPr>
          <w:rFonts w:ascii="Times New Roman" w:hAnsi="Times New Roman"/>
          <w:sz w:val="28"/>
          <w:szCs w:val="28"/>
          <w:lang w:val="en-US"/>
        </w:rPr>
        <w:t>mối</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ghép</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cố</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định</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và</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mối</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ghép</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không</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tháo</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được</w:t>
      </w:r>
      <w:proofErr w:type="spellEnd"/>
      <w:r>
        <w:rPr>
          <w:rFonts w:ascii="Times New Roman" w:hAnsi="Times New Roman"/>
          <w:sz w:val="28"/>
          <w:szCs w:val="28"/>
          <w:lang w:val="en-US"/>
        </w:rPr>
        <w:t>.</w:t>
      </w:r>
    </w:p>
    <w:p w:rsidR="0053383C" w:rsidRDefault="0053383C" w:rsidP="0053383C">
      <w:pPr>
        <w:spacing w:line="259" w:lineRule="auto"/>
        <w:rPr>
          <w:rFonts w:ascii="Times New Roman" w:hAnsi="Times New Roman"/>
          <w:kern w:val="32"/>
          <w:lang w:val="nl-NL"/>
        </w:rPr>
      </w:pPr>
      <w:r w:rsidRPr="00E74D10">
        <w:rPr>
          <w:rFonts w:ascii="Times New Roman" w:hAnsi="Times New Roman"/>
          <w:color w:val="050505"/>
        </w:rPr>
        <w:t xml:space="preserve">- </w:t>
      </w:r>
      <w:proofErr w:type="spellStart"/>
      <w:r w:rsidRPr="00E74D10">
        <w:rPr>
          <w:rFonts w:ascii="Times New Roman" w:hAnsi="Times New Roman"/>
          <w:color w:val="050505"/>
        </w:rPr>
        <w:t>Sử</w:t>
      </w:r>
      <w:proofErr w:type="spellEnd"/>
      <w:r w:rsidRPr="00E74D10">
        <w:rPr>
          <w:rFonts w:ascii="Times New Roman" w:hAnsi="Times New Roman"/>
          <w:color w:val="050505"/>
        </w:rPr>
        <w:t xml:space="preserve"> </w:t>
      </w:r>
      <w:proofErr w:type="spellStart"/>
      <w:r w:rsidRPr="00E74D10">
        <w:rPr>
          <w:rFonts w:ascii="Times New Roman" w:hAnsi="Times New Roman"/>
          <w:color w:val="050505"/>
        </w:rPr>
        <w:t>dụng</w:t>
      </w:r>
      <w:proofErr w:type="spellEnd"/>
      <w:r w:rsidRPr="00E74D10">
        <w:rPr>
          <w:rFonts w:ascii="Times New Roman" w:hAnsi="Times New Roman"/>
          <w:color w:val="050505"/>
        </w:rPr>
        <w:t xml:space="preserve"> </w:t>
      </w:r>
      <w:proofErr w:type="spellStart"/>
      <w:r w:rsidRPr="00E74D10">
        <w:rPr>
          <w:rFonts w:ascii="Times New Roman" w:hAnsi="Times New Roman"/>
          <w:color w:val="050505"/>
        </w:rPr>
        <w:t>công</w:t>
      </w:r>
      <w:proofErr w:type="spellEnd"/>
      <w:r w:rsidRPr="00E74D10">
        <w:rPr>
          <w:rFonts w:ascii="Times New Roman" w:hAnsi="Times New Roman"/>
          <w:color w:val="050505"/>
        </w:rPr>
        <w:t xml:space="preserve"> </w:t>
      </w:r>
      <w:proofErr w:type="spellStart"/>
      <w:r w:rsidRPr="00E74D10">
        <w:rPr>
          <w:rFonts w:ascii="Times New Roman" w:hAnsi="Times New Roman"/>
          <w:color w:val="050505"/>
        </w:rPr>
        <w:t>nghệ</w:t>
      </w:r>
      <w:proofErr w:type="spellEnd"/>
      <w:r w:rsidRPr="00E74D10">
        <w:rPr>
          <w:rFonts w:ascii="Times New Roman" w:hAnsi="Times New Roman"/>
          <w:color w:val="050505"/>
        </w:rPr>
        <w:t xml:space="preserve">: </w:t>
      </w:r>
      <w:r>
        <w:rPr>
          <w:rFonts w:ascii="Times New Roman" w:hAnsi="Times New Roman"/>
          <w:kern w:val="32"/>
          <w:lang w:val="nl-NL"/>
        </w:rPr>
        <w:t>Biết được cách sử dụng của các loại mối ghép cố định và không tháo được trong các loại máy và thiết bị.</w:t>
      </w:r>
    </w:p>
    <w:p w:rsidR="0053383C" w:rsidRDefault="0053383C" w:rsidP="0053383C">
      <w:pPr>
        <w:spacing w:line="259" w:lineRule="auto"/>
        <w:rPr>
          <w:rFonts w:ascii="Times New Roman" w:hAnsi="Times New Roman"/>
          <w:color w:val="050505"/>
        </w:rPr>
      </w:pPr>
      <w:r w:rsidRPr="00E74D10">
        <w:rPr>
          <w:rFonts w:ascii="Times New Roman" w:hAnsi="Times New Roman"/>
          <w:color w:val="050505"/>
        </w:rPr>
        <w:t xml:space="preserve">- </w:t>
      </w:r>
      <w:proofErr w:type="spellStart"/>
      <w:r w:rsidRPr="00E74D10">
        <w:rPr>
          <w:rFonts w:ascii="Times New Roman" w:hAnsi="Times New Roman"/>
          <w:color w:val="050505"/>
        </w:rPr>
        <w:t>Đánh</w:t>
      </w:r>
      <w:proofErr w:type="spellEnd"/>
      <w:r w:rsidRPr="00E74D10">
        <w:rPr>
          <w:rFonts w:ascii="Times New Roman" w:hAnsi="Times New Roman"/>
          <w:color w:val="050505"/>
        </w:rPr>
        <w:t xml:space="preserve"> </w:t>
      </w:r>
      <w:proofErr w:type="spellStart"/>
      <w:r w:rsidRPr="00E74D10">
        <w:rPr>
          <w:rFonts w:ascii="Times New Roman" w:hAnsi="Times New Roman"/>
          <w:color w:val="050505"/>
        </w:rPr>
        <w:t>giá</w:t>
      </w:r>
      <w:proofErr w:type="spellEnd"/>
      <w:r w:rsidRPr="00E74D10">
        <w:rPr>
          <w:rFonts w:ascii="Times New Roman" w:hAnsi="Times New Roman"/>
          <w:color w:val="050505"/>
        </w:rPr>
        <w:t xml:space="preserve"> </w:t>
      </w:r>
      <w:proofErr w:type="spellStart"/>
      <w:r w:rsidRPr="00E74D10">
        <w:rPr>
          <w:rFonts w:ascii="Times New Roman" w:hAnsi="Times New Roman"/>
          <w:color w:val="050505"/>
        </w:rPr>
        <w:t>công</w:t>
      </w:r>
      <w:proofErr w:type="spellEnd"/>
      <w:r w:rsidRPr="00E74D10">
        <w:rPr>
          <w:rFonts w:ascii="Times New Roman" w:hAnsi="Times New Roman"/>
          <w:color w:val="050505"/>
        </w:rPr>
        <w:t xml:space="preserve"> </w:t>
      </w:r>
      <w:proofErr w:type="spellStart"/>
      <w:r w:rsidRPr="00E74D10">
        <w:rPr>
          <w:rFonts w:ascii="Times New Roman" w:hAnsi="Times New Roman"/>
          <w:color w:val="050505"/>
        </w:rPr>
        <w:t>nghệ</w:t>
      </w:r>
      <w:proofErr w:type="spellEnd"/>
      <w:r w:rsidRPr="00E74D10">
        <w:rPr>
          <w:rFonts w:ascii="Times New Roman" w:hAnsi="Times New Roman"/>
          <w:color w:val="050505"/>
        </w:rPr>
        <w:t xml:space="preserve">: </w:t>
      </w:r>
      <w:proofErr w:type="spellStart"/>
      <w:r w:rsidRPr="00E74D10">
        <w:rPr>
          <w:rFonts w:ascii="Times New Roman" w:hAnsi="Times New Roman"/>
          <w:color w:val="050505"/>
        </w:rPr>
        <w:t>Đánh</w:t>
      </w:r>
      <w:proofErr w:type="spellEnd"/>
      <w:r w:rsidRPr="00E74D10">
        <w:rPr>
          <w:rFonts w:ascii="Times New Roman" w:hAnsi="Times New Roman"/>
          <w:color w:val="050505"/>
        </w:rPr>
        <w:t xml:space="preserve"> </w:t>
      </w:r>
      <w:proofErr w:type="spellStart"/>
      <w:r w:rsidRPr="00E74D10">
        <w:rPr>
          <w:rFonts w:ascii="Times New Roman" w:hAnsi="Times New Roman"/>
          <w:color w:val="050505"/>
        </w:rPr>
        <w:t>giá</w:t>
      </w:r>
      <w:proofErr w:type="spellEnd"/>
      <w:r w:rsidRPr="00E74D10">
        <w:rPr>
          <w:rFonts w:ascii="Times New Roman" w:hAnsi="Times New Roman"/>
          <w:color w:val="050505"/>
        </w:rPr>
        <w:t xml:space="preserve"> </w:t>
      </w:r>
      <w:proofErr w:type="spellStart"/>
      <w:r w:rsidRPr="00E74D10">
        <w:rPr>
          <w:rFonts w:ascii="Times New Roman" w:hAnsi="Times New Roman"/>
          <w:color w:val="050505"/>
        </w:rPr>
        <w:t>được</w:t>
      </w:r>
      <w:proofErr w:type="spellEnd"/>
      <w:r w:rsidRPr="00E74D10">
        <w:rPr>
          <w:rFonts w:ascii="Times New Roman" w:hAnsi="Times New Roman"/>
          <w:color w:val="050505"/>
        </w:rPr>
        <w:t xml:space="preserve"> </w:t>
      </w:r>
      <w:proofErr w:type="spellStart"/>
      <w:r>
        <w:rPr>
          <w:rFonts w:ascii="Times New Roman" w:hAnsi="Times New Roman"/>
          <w:color w:val="050505"/>
        </w:rPr>
        <w:t>vai</w:t>
      </w:r>
      <w:proofErr w:type="spellEnd"/>
      <w:r>
        <w:rPr>
          <w:rFonts w:ascii="Times New Roman" w:hAnsi="Times New Roman"/>
          <w:color w:val="050505"/>
        </w:rPr>
        <w:t xml:space="preserve"> </w:t>
      </w:r>
      <w:proofErr w:type="spellStart"/>
      <w:r>
        <w:rPr>
          <w:rFonts w:ascii="Times New Roman" w:hAnsi="Times New Roman"/>
          <w:color w:val="050505"/>
        </w:rPr>
        <w:t>trò</w:t>
      </w:r>
      <w:proofErr w:type="spellEnd"/>
      <w:r>
        <w:rPr>
          <w:rFonts w:ascii="Times New Roman" w:hAnsi="Times New Roman"/>
          <w:color w:val="050505"/>
        </w:rPr>
        <w:t xml:space="preserve"> </w:t>
      </w:r>
      <w:proofErr w:type="spellStart"/>
      <w:r>
        <w:rPr>
          <w:rFonts w:ascii="Times New Roman" w:hAnsi="Times New Roman"/>
          <w:color w:val="050505"/>
        </w:rPr>
        <w:t>quan</w:t>
      </w:r>
      <w:proofErr w:type="spellEnd"/>
      <w:r>
        <w:rPr>
          <w:rFonts w:ascii="Times New Roman" w:hAnsi="Times New Roman"/>
          <w:color w:val="050505"/>
        </w:rPr>
        <w:t xml:space="preserve"> </w:t>
      </w:r>
      <w:proofErr w:type="spellStart"/>
      <w:r>
        <w:rPr>
          <w:rFonts w:ascii="Times New Roman" w:hAnsi="Times New Roman"/>
          <w:color w:val="050505"/>
        </w:rPr>
        <w:t>trọng</w:t>
      </w:r>
      <w:proofErr w:type="spellEnd"/>
      <w:r>
        <w:rPr>
          <w:rFonts w:ascii="Times New Roman" w:hAnsi="Times New Roman"/>
          <w:color w:val="050505"/>
        </w:rPr>
        <w:t xml:space="preserve"> </w:t>
      </w:r>
      <w:proofErr w:type="spellStart"/>
      <w:r>
        <w:rPr>
          <w:rFonts w:ascii="Times New Roman" w:hAnsi="Times New Roman"/>
          <w:color w:val="050505"/>
        </w:rPr>
        <w:t>của</w:t>
      </w:r>
      <w:proofErr w:type="spellEnd"/>
      <w:r>
        <w:rPr>
          <w:rFonts w:ascii="Times New Roman" w:hAnsi="Times New Roman"/>
          <w:color w:val="050505"/>
        </w:rPr>
        <w:t xml:space="preserve"> </w:t>
      </w:r>
      <w:proofErr w:type="spellStart"/>
      <w:r>
        <w:rPr>
          <w:rFonts w:ascii="Times New Roman" w:hAnsi="Times New Roman"/>
          <w:color w:val="050505"/>
        </w:rPr>
        <w:t>các</w:t>
      </w:r>
      <w:proofErr w:type="spellEnd"/>
      <w:r>
        <w:rPr>
          <w:rFonts w:ascii="Times New Roman" w:hAnsi="Times New Roman"/>
          <w:color w:val="050505"/>
        </w:rPr>
        <w:t xml:space="preserve"> </w:t>
      </w:r>
      <w:proofErr w:type="spellStart"/>
      <w:r>
        <w:rPr>
          <w:rFonts w:ascii="Times New Roman" w:hAnsi="Times New Roman"/>
          <w:color w:val="050505"/>
        </w:rPr>
        <w:t>loại</w:t>
      </w:r>
      <w:proofErr w:type="spellEnd"/>
      <w:r>
        <w:rPr>
          <w:rFonts w:ascii="Times New Roman" w:hAnsi="Times New Roman"/>
          <w:color w:val="050505"/>
        </w:rPr>
        <w:t xml:space="preserve"> </w:t>
      </w:r>
      <w:proofErr w:type="spellStart"/>
      <w:r>
        <w:rPr>
          <w:rFonts w:ascii="Times New Roman" w:hAnsi="Times New Roman"/>
          <w:color w:val="050505"/>
        </w:rPr>
        <w:t>mối</w:t>
      </w:r>
      <w:proofErr w:type="spellEnd"/>
      <w:r>
        <w:rPr>
          <w:rFonts w:ascii="Times New Roman" w:hAnsi="Times New Roman"/>
          <w:color w:val="050505"/>
        </w:rPr>
        <w:t xml:space="preserve"> </w:t>
      </w:r>
      <w:proofErr w:type="spellStart"/>
      <w:r>
        <w:rPr>
          <w:rFonts w:ascii="Times New Roman" w:hAnsi="Times New Roman"/>
          <w:color w:val="050505"/>
        </w:rPr>
        <w:t>ghép</w:t>
      </w:r>
      <w:proofErr w:type="spellEnd"/>
      <w:r>
        <w:rPr>
          <w:rFonts w:ascii="Times New Roman" w:hAnsi="Times New Roman"/>
          <w:color w:val="050505"/>
        </w:rPr>
        <w:t xml:space="preserve"> </w:t>
      </w:r>
      <w:proofErr w:type="spellStart"/>
      <w:r>
        <w:rPr>
          <w:rFonts w:ascii="Times New Roman" w:hAnsi="Times New Roman"/>
          <w:color w:val="050505"/>
        </w:rPr>
        <w:t>trong</w:t>
      </w:r>
      <w:proofErr w:type="spellEnd"/>
      <w:r>
        <w:rPr>
          <w:rFonts w:ascii="Times New Roman" w:hAnsi="Times New Roman"/>
          <w:color w:val="050505"/>
        </w:rPr>
        <w:t xml:space="preserve"> 1 </w:t>
      </w:r>
      <w:proofErr w:type="spellStart"/>
      <w:r>
        <w:rPr>
          <w:rFonts w:ascii="Times New Roman" w:hAnsi="Times New Roman"/>
          <w:color w:val="050505"/>
        </w:rPr>
        <w:t>sản</w:t>
      </w:r>
      <w:proofErr w:type="spellEnd"/>
      <w:r>
        <w:rPr>
          <w:rFonts w:ascii="Times New Roman" w:hAnsi="Times New Roman"/>
          <w:color w:val="050505"/>
        </w:rPr>
        <w:t xml:space="preserve"> </w:t>
      </w:r>
      <w:proofErr w:type="spellStart"/>
      <w:r>
        <w:rPr>
          <w:rFonts w:ascii="Times New Roman" w:hAnsi="Times New Roman"/>
          <w:color w:val="050505"/>
        </w:rPr>
        <w:t>phẩm</w:t>
      </w:r>
      <w:proofErr w:type="spellEnd"/>
      <w:r>
        <w:rPr>
          <w:rFonts w:ascii="Times New Roman" w:hAnsi="Times New Roman"/>
          <w:color w:val="050505"/>
        </w:rPr>
        <w:t xml:space="preserve"> </w:t>
      </w:r>
      <w:proofErr w:type="spellStart"/>
      <w:r>
        <w:rPr>
          <w:rFonts w:ascii="Times New Roman" w:hAnsi="Times New Roman"/>
          <w:color w:val="050505"/>
        </w:rPr>
        <w:t>cơ</w:t>
      </w:r>
      <w:proofErr w:type="spellEnd"/>
      <w:r>
        <w:rPr>
          <w:rFonts w:ascii="Times New Roman" w:hAnsi="Times New Roman"/>
          <w:color w:val="050505"/>
        </w:rPr>
        <w:t xml:space="preserve"> </w:t>
      </w:r>
      <w:proofErr w:type="spellStart"/>
      <w:r>
        <w:rPr>
          <w:rFonts w:ascii="Times New Roman" w:hAnsi="Times New Roman"/>
          <w:color w:val="050505"/>
        </w:rPr>
        <w:t>khí</w:t>
      </w:r>
      <w:proofErr w:type="spellEnd"/>
      <w:r>
        <w:rPr>
          <w:rFonts w:ascii="Times New Roman" w:hAnsi="Times New Roman"/>
          <w:color w:val="050505"/>
        </w:rPr>
        <w:t xml:space="preserve"> </w:t>
      </w:r>
      <w:proofErr w:type="spellStart"/>
      <w:r>
        <w:rPr>
          <w:rFonts w:ascii="Times New Roman" w:hAnsi="Times New Roman"/>
          <w:color w:val="050505"/>
        </w:rPr>
        <w:t>hoàn</w:t>
      </w:r>
      <w:proofErr w:type="spellEnd"/>
      <w:r>
        <w:rPr>
          <w:rFonts w:ascii="Times New Roman" w:hAnsi="Times New Roman"/>
          <w:color w:val="050505"/>
        </w:rPr>
        <w:t xml:space="preserve"> </w:t>
      </w:r>
      <w:proofErr w:type="spellStart"/>
      <w:r>
        <w:rPr>
          <w:rFonts w:ascii="Times New Roman" w:hAnsi="Times New Roman"/>
          <w:color w:val="050505"/>
        </w:rPr>
        <w:t>chỉnh</w:t>
      </w:r>
      <w:proofErr w:type="spellEnd"/>
      <w:r>
        <w:rPr>
          <w:rFonts w:ascii="Times New Roman" w:hAnsi="Times New Roman"/>
          <w:color w:val="050505"/>
        </w:rPr>
        <w:t xml:space="preserve">. </w:t>
      </w:r>
    </w:p>
    <w:p w:rsidR="0053383C" w:rsidRPr="00E74D10" w:rsidRDefault="0053383C" w:rsidP="0053383C">
      <w:pPr>
        <w:spacing w:line="259" w:lineRule="auto"/>
        <w:rPr>
          <w:rFonts w:ascii="Times New Roman" w:eastAsia="Arial" w:hAnsi="Times New Roman"/>
          <w:b/>
          <w:bCs/>
          <w:kern w:val="24"/>
        </w:rPr>
      </w:pPr>
      <w:r>
        <w:rPr>
          <w:rFonts w:ascii="Times New Roman" w:eastAsia="Arial" w:hAnsi="Times New Roman"/>
          <w:b/>
          <w:bCs/>
          <w:kern w:val="24"/>
        </w:rPr>
        <w:t>2</w:t>
      </w:r>
      <w:r w:rsidRPr="00E74D10">
        <w:rPr>
          <w:rFonts w:ascii="Times New Roman" w:eastAsia="Arial" w:hAnsi="Times New Roman"/>
          <w:b/>
          <w:bCs/>
          <w:kern w:val="24"/>
          <w:lang w:val="vi-VN"/>
        </w:rPr>
        <w:t>. Phẩm chất</w:t>
      </w:r>
    </w:p>
    <w:p w:rsidR="0053383C" w:rsidRPr="00E74D10" w:rsidRDefault="0053383C" w:rsidP="0053383C">
      <w:pPr>
        <w:spacing w:line="259" w:lineRule="auto"/>
        <w:contextualSpacing/>
        <w:rPr>
          <w:rFonts w:ascii="Times New Roman" w:eastAsia="Arial" w:hAnsi="Times New Roman"/>
          <w:bCs/>
          <w:kern w:val="24"/>
          <w:lang w:val="vi-VN"/>
        </w:rPr>
      </w:pPr>
      <w:r w:rsidRPr="00E74D10">
        <w:rPr>
          <w:rFonts w:ascii="Times New Roman" w:hAnsi="Times New Roman"/>
          <w:lang w:val="vi-VN" w:eastAsia="vi-VN"/>
        </w:rPr>
        <w:t xml:space="preserve">- Trách nhiệm: </w:t>
      </w:r>
      <w:r w:rsidRPr="00E74D10">
        <w:rPr>
          <w:rFonts w:ascii="Times New Roman" w:eastAsia="Arial" w:hAnsi="Times New Roman"/>
          <w:lang w:val="vi-VN"/>
        </w:rPr>
        <w:t>Không đổ lỗi cho người khác, có ý thức và tìm cách khắc phục hậu quả do mình đã gây ra; quan tâm đến các công việc chung.</w:t>
      </w:r>
    </w:p>
    <w:p w:rsidR="0053383C" w:rsidRPr="00E74D10" w:rsidRDefault="0053383C" w:rsidP="0053383C">
      <w:pPr>
        <w:spacing w:line="259" w:lineRule="auto"/>
        <w:contextualSpacing/>
        <w:rPr>
          <w:rFonts w:ascii="Times New Roman" w:eastAsia="Arial" w:hAnsi="Times New Roman"/>
          <w:bCs/>
          <w:kern w:val="24"/>
          <w:lang w:val="vi-VN"/>
        </w:rPr>
      </w:pPr>
      <w:r w:rsidRPr="00E74D10">
        <w:rPr>
          <w:rFonts w:ascii="Times New Roman" w:hAnsi="Times New Roman"/>
          <w:lang w:val="vi-VN" w:eastAsia="vi-VN"/>
        </w:rPr>
        <w:t xml:space="preserve">- Nhân ái: </w:t>
      </w:r>
      <w:r w:rsidRPr="00E74D10">
        <w:rPr>
          <w:rFonts w:ascii="Times New Roman" w:eastAsia="Arial" w:hAnsi="Times New Roman"/>
          <w:lang w:val="vi-VN"/>
        </w:rPr>
        <w:t>Có ý thức tìm hiểu và sẵn sàng tham gia các hoạt động tuyên truyền, chăm sóc, bảo vệ thiên nhiên; phản đối những hành vi phá hoại thiên nhiên.</w:t>
      </w:r>
    </w:p>
    <w:p w:rsidR="0053383C" w:rsidRPr="008064CC" w:rsidRDefault="0053383C" w:rsidP="0053383C">
      <w:pPr>
        <w:spacing w:line="259" w:lineRule="auto"/>
        <w:contextualSpacing/>
        <w:rPr>
          <w:rFonts w:ascii="Times New Roman" w:hAnsi="Times New Roman"/>
          <w:b/>
          <w:lang w:val="sv-SE"/>
        </w:rPr>
      </w:pPr>
      <w:r w:rsidRPr="00E74D10">
        <w:rPr>
          <w:rFonts w:ascii="Times New Roman" w:hAnsi="Times New Roman"/>
          <w:lang w:val="vi-VN" w:eastAsia="vi-VN"/>
        </w:rPr>
        <w:t xml:space="preserve">- Chăm chỉ: </w:t>
      </w:r>
      <w:r w:rsidRPr="00E74D10">
        <w:rPr>
          <w:rFonts w:ascii="Times New Roman" w:eastAsia="Arial" w:hAnsi="Times New Roman"/>
          <w:lang w:val="vi-VN"/>
        </w:rPr>
        <w:t>Siêng năng trong học tập và lao động; ý thức được thuận lợi, khó khăn trong học tập và sinh hoạt của bản thân và chủ động khắc phục vượt qua.</w:t>
      </w:r>
    </w:p>
    <w:p w:rsidR="00F46C6F" w:rsidRDefault="00F46C6F" w:rsidP="0053383C">
      <w:pPr>
        <w:ind w:right="-22"/>
        <w:jc w:val="both"/>
        <w:outlineLvl w:val="0"/>
        <w:rPr>
          <w:rFonts w:ascii="Times New Roman" w:hAnsi="Times New Roman"/>
          <w:b/>
          <w:lang w:val="nl-NL"/>
        </w:rPr>
      </w:pPr>
    </w:p>
    <w:p w:rsidR="00A42DB6" w:rsidRPr="00005A73" w:rsidRDefault="00A42DB6" w:rsidP="0053383C">
      <w:pPr>
        <w:ind w:right="-22"/>
        <w:jc w:val="both"/>
        <w:outlineLvl w:val="0"/>
        <w:rPr>
          <w:rFonts w:ascii="Times New Roman" w:hAnsi="Times New Roman"/>
          <w:b/>
          <w:lang w:val="nl-NL"/>
        </w:rPr>
      </w:pPr>
      <w:r w:rsidRPr="00005A73">
        <w:rPr>
          <w:rFonts w:ascii="Times New Roman" w:hAnsi="Times New Roman"/>
          <w:b/>
          <w:lang w:val="nl-NL"/>
        </w:rPr>
        <w:t>II. THIẾT BỊ DẠY HỌC VÀ HỌC LIỆU :</w:t>
      </w:r>
    </w:p>
    <w:p w:rsidR="00A42DB6" w:rsidRPr="00005A73" w:rsidRDefault="00A42DB6" w:rsidP="00A42DB6">
      <w:pPr>
        <w:ind w:right="-22"/>
        <w:jc w:val="both"/>
        <w:rPr>
          <w:rFonts w:ascii="Times New Roman" w:hAnsi="Times New Roman"/>
          <w:lang w:val="nl-NL"/>
        </w:rPr>
      </w:pPr>
      <w:r w:rsidRPr="00005A73">
        <w:rPr>
          <w:rFonts w:ascii="Times New Roman" w:hAnsi="Times New Roman"/>
          <w:b/>
          <w:lang w:val="nl-NL"/>
        </w:rPr>
        <w:t>1- Giáo viên:</w:t>
      </w:r>
      <w:r w:rsidRPr="00005A73">
        <w:rPr>
          <w:rFonts w:ascii="Times New Roman" w:hAnsi="Times New Roman"/>
          <w:lang w:val="nl-NL"/>
        </w:rPr>
        <w:t xml:space="preserve"> SGK, SGV, Các loại mối ghép: Đinh tán, bu lông đai ốc, hàn … </w:t>
      </w:r>
    </w:p>
    <w:p w:rsidR="00A42DB6" w:rsidRPr="00005A73" w:rsidRDefault="00A42DB6" w:rsidP="00A42DB6">
      <w:pPr>
        <w:ind w:right="-22"/>
        <w:jc w:val="both"/>
        <w:rPr>
          <w:rFonts w:ascii="Times New Roman" w:hAnsi="Times New Roman"/>
          <w:lang w:val="nl-NL"/>
        </w:rPr>
      </w:pPr>
      <w:r w:rsidRPr="00005A73">
        <w:rPr>
          <w:rFonts w:ascii="Times New Roman" w:hAnsi="Times New Roman"/>
          <w:b/>
          <w:lang w:val="nl-NL"/>
        </w:rPr>
        <w:t>2- Học sinh:</w:t>
      </w:r>
      <w:r w:rsidRPr="00005A73">
        <w:rPr>
          <w:rFonts w:ascii="Times New Roman" w:hAnsi="Times New Roman"/>
          <w:lang w:val="nl-NL"/>
        </w:rPr>
        <w:t xml:space="preserve"> SGK, ôn tập kiến thức bài trước.</w:t>
      </w:r>
    </w:p>
    <w:p w:rsidR="00F46C6F" w:rsidRDefault="00F46C6F" w:rsidP="00A42DB6">
      <w:pPr>
        <w:ind w:right="-22"/>
        <w:jc w:val="both"/>
        <w:rPr>
          <w:rFonts w:ascii="Times New Roman" w:hAnsi="Times New Roman"/>
          <w:b/>
          <w:lang w:val="nl-NL"/>
        </w:rPr>
      </w:pPr>
    </w:p>
    <w:p w:rsidR="00DC4742" w:rsidRDefault="00A42DB6" w:rsidP="00A42DB6">
      <w:pPr>
        <w:ind w:right="-22"/>
        <w:jc w:val="both"/>
        <w:rPr>
          <w:rFonts w:ascii="Times New Roman" w:hAnsi="Times New Roman"/>
          <w:b/>
          <w:lang w:val="nl-NL"/>
        </w:rPr>
      </w:pPr>
      <w:r w:rsidRPr="00005A73">
        <w:rPr>
          <w:rFonts w:ascii="Times New Roman" w:hAnsi="Times New Roman"/>
          <w:b/>
          <w:lang w:val="nl-NL"/>
        </w:rPr>
        <w:t>III. TIẾN TRÌNH DẠY HỌC:</w:t>
      </w:r>
    </w:p>
    <w:tbl>
      <w:tblPr>
        <w:tblStyle w:val="TableGrid"/>
        <w:tblW w:w="0" w:type="auto"/>
        <w:tblLook w:val="04A0" w:firstRow="1" w:lastRow="0" w:firstColumn="1" w:lastColumn="0" w:noHBand="0" w:noVBand="1"/>
      </w:tblPr>
      <w:tblGrid>
        <w:gridCol w:w="701"/>
        <w:gridCol w:w="1492"/>
        <w:gridCol w:w="7152"/>
      </w:tblGrid>
      <w:tr w:rsidR="004E66F1" w:rsidRPr="004E66F1" w:rsidTr="004E66F1">
        <w:tc>
          <w:tcPr>
            <w:tcW w:w="701" w:type="dxa"/>
            <w:vAlign w:val="center"/>
          </w:tcPr>
          <w:p w:rsidR="004E66F1" w:rsidRPr="004E66F1" w:rsidRDefault="004E66F1" w:rsidP="00D5665D">
            <w:pPr>
              <w:spacing w:after="120"/>
              <w:ind w:right="2"/>
              <w:jc w:val="center"/>
              <w:rPr>
                <w:rFonts w:ascii="Times New Roman" w:hAnsi="Times New Roman"/>
                <w:b/>
                <w:szCs w:val="22"/>
              </w:rPr>
            </w:pPr>
            <w:proofErr w:type="spellStart"/>
            <w:r w:rsidRPr="004E66F1">
              <w:rPr>
                <w:rFonts w:ascii="Times New Roman" w:hAnsi="Times New Roman"/>
                <w:b/>
                <w:szCs w:val="22"/>
              </w:rPr>
              <w:t>Tiết</w:t>
            </w:r>
            <w:proofErr w:type="spellEnd"/>
          </w:p>
        </w:tc>
        <w:tc>
          <w:tcPr>
            <w:tcW w:w="1492" w:type="dxa"/>
            <w:vAlign w:val="center"/>
          </w:tcPr>
          <w:p w:rsidR="004E66F1" w:rsidRPr="004E66F1" w:rsidRDefault="004E66F1" w:rsidP="00D5665D">
            <w:pPr>
              <w:spacing w:after="120"/>
              <w:ind w:right="2"/>
              <w:jc w:val="center"/>
              <w:rPr>
                <w:rFonts w:ascii="Times New Roman" w:hAnsi="Times New Roman"/>
                <w:b/>
                <w:szCs w:val="22"/>
              </w:rPr>
            </w:pPr>
            <w:proofErr w:type="spellStart"/>
            <w:r w:rsidRPr="004E66F1">
              <w:rPr>
                <w:rFonts w:ascii="Times New Roman" w:hAnsi="Times New Roman"/>
                <w:b/>
                <w:szCs w:val="22"/>
              </w:rPr>
              <w:t>Ngày</w:t>
            </w:r>
            <w:proofErr w:type="spellEnd"/>
            <w:r w:rsidRPr="004E66F1">
              <w:rPr>
                <w:rFonts w:ascii="Times New Roman" w:hAnsi="Times New Roman"/>
                <w:b/>
                <w:szCs w:val="22"/>
              </w:rPr>
              <w:t xml:space="preserve"> </w:t>
            </w:r>
            <w:proofErr w:type="spellStart"/>
            <w:r w:rsidRPr="004E66F1">
              <w:rPr>
                <w:rFonts w:ascii="Times New Roman" w:hAnsi="Times New Roman"/>
                <w:b/>
                <w:szCs w:val="22"/>
              </w:rPr>
              <w:t>dạy</w:t>
            </w:r>
            <w:proofErr w:type="spellEnd"/>
          </w:p>
        </w:tc>
        <w:tc>
          <w:tcPr>
            <w:tcW w:w="7378" w:type="dxa"/>
            <w:vAlign w:val="center"/>
          </w:tcPr>
          <w:p w:rsidR="004E66F1" w:rsidRPr="004E66F1" w:rsidRDefault="004E66F1" w:rsidP="00D5665D">
            <w:pPr>
              <w:spacing w:after="120"/>
              <w:ind w:right="2"/>
              <w:jc w:val="center"/>
              <w:rPr>
                <w:rFonts w:ascii="Times New Roman" w:hAnsi="Times New Roman"/>
                <w:b/>
                <w:szCs w:val="22"/>
              </w:rPr>
            </w:pPr>
            <w:proofErr w:type="spellStart"/>
            <w:r w:rsidRPr="004E66F1">
              <w:rPr>
                <w:rFonts w:ascii="Times New Roman" w:hAnsi="Times New Roman"/>
                <w:b/>
                <w:szCs w:val="22"/>
              </w:rPr>
              <w:t>Nội</w:t>
            </w:r>
            <w:proofErr w:type="spellEnd"/>
            <w:r w:rsidRPr="004E66F1">
              <w:rPr>
                <w:rFonts w:ascii="Times New Roman" w:hAnsi="Times New Roman"/>
                <w:b/>
                <w:szCs w:val="22"/>
              </w:rPr>
              <w:t xml:space="preserve"> dung</w:t>
            </w:r>
          </w:p>
        </w:tc>
      </w:tr>
      <w:tr w:rsidR="004E66F1" w:rsidRPr="004E66F1" w:rsidTr="004E66F1">
        <w:tc>
          <w:tcPr>
            <w:tcW w:w="701" w:type="dxa"/>
          </w:tcPr>
          <w:p w:rsidR="004E66F1" w:rsidRPr="004E66F1" w:rsidRDefault="001D39DD" w:rsidP="00D5665D">
            <w:pPr>
              <w:spacing w:after="120"/>
              <w:ind w:right="2"/>
              <w:rPr>
                <w:rFonts w:ascii="Times New Roman" w:hAnsi="Times New Roman"/>
                <w:b/>
                <w:szCs w:val="22"/>
              </w:rPr>
            </w:pPr>
            <w:r>
              <w:rPr>
                <w:rFonts w:ascii="Times New Roman" w:hAnsi="Times New Roman"/>
                <w:b/>
                <w:szCs w:val="22"/>
              </w:rPr>
              <w:t>23</w:t>
            </w:r>
          </w:p>
        </w:tc>
        <w:tc>
          <w:tcPr>
            <w:tcW w:w="1492" w:type="dxa"/>
            <w:vAlign w:val="center"/>
          </w:tcPr>
          <w:p w:rsidR="004E66F1" w:rsidRPr="004E66F1" w:rsidRDefault="004E66F1" w:rsidP="004E66F1">
            <w:pPr>
              <w:spacing w:before="120"/>
              <w:rPr>
                <w:rFonts w:ascii="Times New Roman" w:hAnsi="Times New Roman"/>
                <w:u w:val="single"/>
                <w:lang w:val="vi-VN"/>
              </w:rPr>
            </w:pPr>
            <w:r>
              <w:rPr>
                <w:rFonts w:ascii="Times New Roman" w:hAnsi="Times New Roman"/>
                <w:lang w:val="nl-NL"/>
              </w:rPr>
              <w:t>08/02/2023</w:t>
            </w:r>
          </w:p>
        </w:tc>
        <w:tc>
          <w:tcPr>
            <w:tcW w:w="7378" w:type="dxa"/>
            <w:vAlign w:val="center"/>
          </w:tcPr>
          <w:p w:rsidR="004E66F1" w:rsidRPr="004E66F1" w:rsidRDefault="004E66F1" w:rsidP="004E66F1">
            <w:pPr>
              <w:spacing w:before="120"/>
              <w:rPr>
                <w:rFonts w:ascii="Times New Roman" w:hAnsi="Times New Roman"/>
              </w:rPr>
            </w:pPr>
            <w:r w:rsidRPr="004E66F1">
              <w:rPr>
                <w:rFonts w:ascii="Times New Roman" w:hAnsi="Times New Roman"/>
                <w:lang w:val="nl-NL"/>
              </w:rPr>
              <w:t>Bài 25: Mối ghép cố định – Mối ghép không tháo được</w:t>
            </w:r>
          </w:p>
        </w:tc>
      </w:tr>
      <w:tr w:rsidR="004E66F1" w:rsidRPr="004E66F1" w:rsidTr="004E66F1">
        <w:tc>
          <w:tcPr>
            <w:tcW w:w="701" w:type="dxa"/>
          </w:tcPr>
          <w:p w:rsidR="004E66F1" w:rsidRPr="004E66F1" w:rsidRDefault="001D39DD" w:rsidP="00D5665D">
            <w:pPr>
              <w:spacing w:after="120"/>
              <w:ind w:right="2"/>
              <w:rPr>
                <w:rFonts w:ascii="Times New Roman" w:hAnsi="Times New Roman"/>
                <w:b/>
                <w:szCs w:val="22"/>
              </w:rPr>
            </w:pPr>
            <w:r>
              <w:rPr>
                <w:rFonts w:ascii="Times New Roman" w:hAnsi="Times New Roman"/>
                <w:b/>
                <w:szCs w:val="22"/>
              </w:rPr>
              <w:t>24</w:t>
            </w:r>
          </w:p>
        </w:tc>
        <w:tc>
          <w:tcPr>
            <w:tcW w:w="1492" w:type="dxa"/>
            <w:vAlign w:val="center"/>
          </w:tcPr>
          <w:p w:rsidR="004E66F1" w:rsidRPr="004E66F1" w:rsidRDefault="004E66F1" w:rsidP="004E66F1">
            <w:pPr>
              <w:spacing w:before="120"/>
              <w:rPr>
                <w:rFonts w:ascii="Times New Roman" w:hAnsi="Times New Roman"/>
              </w:rPr>
            </w:pPr>
            <w:r>
              <w:rPr>
                <w:rFonts w:ascii="Times New Roman" w:hAnsi="Times New Roman"/>
                <w:lang w:val="nl-NL"/>
              </w:rPr>
              <w:t>09/02/2023</w:t>
            </w:r>
          </w:p>
        </w:tc>
        <w:tc>
          <w:tcPr>
            <w:tcW w:w="7378" w:type="dxa"/>
            <w:vAlign w:val="center"/>
          </w:tcPr>
          <w:p w:rsidR="004E66F1" w:rsidRPr="004E66F1" w:rsidRDefault="004E66F1" w:rsidP="004E66F1">
            <w:pPr>
              <w:ind w:right="-22"/>
              <w:rPr>
                <w:rFonts w:ascii="Times New Roman" w:hAnsi="Times New Roman"/>
              </w:rPr>
            </w:pPr>
            <w:r w:rsidRPr="004E66F1">
              <w:rPr>
                <w:rFonts w:ascii="Times New Roman" w:hAnsi="Times New Roman"/>
                <w:bCs/>
                <w:lang w:val="nl-NL"/>
              </w:rPr>
              <w:t>Bài 26: Mối ghép tháo được</w:t>
            </w:r>
          </w:p>
        </w:tc>
      </w:tr>
    </w:tbl>
    <w:p w:rsidR="004E66F1" w:rsidRDefault="004E66F1" w:rsidP="00A42DB6">
      <w:pPr>
        <w:ind w:right="-22"/>
        <w:jc w:val="both"/>
        <w:rPr>
          <w:rFonts w:ascii="Times New Roman" w:hAnsi="Times New Roman"/>
          <w:b/>
          <w:lang w:val="nl-NL"/>
        </w:rPr>
      </w:pPr>
    </w:p>
    <w:p w:rsidR="00F46C6F" w:rsidRDefault="00F46C6F">
      <w:pPr>
        <w:spacing w:after="200" w:line="276" w:lineRule="auto"/>
        <w:rPr>
          <w:rFonts w:ascii="Times New Roman" w:hAnsi="Times New Roman"/>
          <w:b/>
          <w:lang w:val="nl-NL"/>
        </w:rPr>
      </w:pPr>
      <w:r>
        <w:rPr>
          <w:rFonts w:ascii="Times New Roman" w:hAnsi="Times New Roman"/>
          <w:b/>
          <w:lang w:val="nl-NL"/>
        </w:rPr>
        <w:br w:type="page"/>
      </w:r>
    </w:p>
    <w:p w:rsidR="00DC4742" w:rsidRPr="00005A73" w:rsidRDefault="00DC4742" w:rsidP="00DC4742">
      <w:pPr>
        <w:ind w:right="-22"/>
        <w:jc w:val="center"/>
        <w:rPr>
          <w:rFonts w:ascii="Times New Roman" w:hAnsi="Times New Roman"/>
          <w:b/>
          <w:lang w:val="nl-NL"/>
        </w:rPr>
      </w:pPr>
      <w:r>
        <w:rPr>
          <w:rFonts w:ascii="Times New Roman" w:hAnsi="Times New Roman"/>
          <w:b/>
          <w:lang w:val="nl-NL"/>
        </w:rPr>
        <w:lastRenderedPageBreak/>
        <w:t>Tiết 23 – Bài 25: Mối ghép cố định – Mối ghép không tháo được</w:t>
      </w:r>
    </w:p>
    <w:p w:rsidR="00A42DB6" w:rsidRPr="00005A73" w:rsidRDefault="00A42DB6" w:rsidP="00A42DB6">
      <w:pPr>
        <w:ind w:right="-22"/>
        <w:jc w:val="both"/>
        <w:outlineLvl w:val="0"/>
        <w:rPr>
          <w:rFonts w:ascii="Times New Roman" w:hAnsi="Times New Roman"/>
          <w:b/>
          <w:lang w:val="nl-NL"/>
        </w:rPr>
      </w:pPr>
      <w:r w:rsidRPr="00005A73">
        <w:rPr>
          <w:rFonts w:ascii="Times New Roman" w:hAnsi="Times New Roman"/>
          <w:b/>
          <w:lang w:val="nl-NL"/>
        </w:rPr>
        <w:t xml:space="preserve">   A. HOẠT ĐỘNG 1: KHỞI ĐỘNG </w:t>
      </w:r>
    </w:p>
    <w:p w:rsidR="00A42DB6" w:rsidRPr="00005A73" w:rsidRDefault="00A42DB6" w:rsidP="00A42DB6">
      <w:pPr>
        <w:jc w:val="both"/>
        <w:rPr>
          <w:rFonts w:ascii="Times New Roman" w:hAnsi="Times New Roman"/>
          <w:b/>
          <w:i/>
          <w:kern w:val="32"/>
          <w:lang w:val="es-ES_tradnl"/>
        </w:rPr>
      </w:pPr>
      <w:r w:rsidRPr="00005A73">
        <w:rPr>
          <w:rFonts w:ascii="Times New Roman" w:hAnsi="Times New Roman"/>
          <w:b/>
          <w:i/>
          <w:kern w:val="32"/>
          <w:lang w:val="es-ES_tradnl"/>
        </w:rPr>
        <w:t xml:space="preserve">* </w:t>
      </w:r>
      <w:proofErr w:type="spellStart"/>
      <w:r w:rsidRPr="00005A73">
        <w:rPr>
          <w:rFonts w:ascii="Times New Roman" w:hAnsi="Times New Roman"/>
          <w:b/>
          <w:i/>
          <w:kern w:val="32"/>
          <w:lang w:val="es-ES_tradnl"/>
        </w:rPr>
        <w:t>Chuyển</w:t>
      </w:r>
      <w:proofErr w:type="spellEnd"/>
      <w:r w:rsidRPr="00005A73">
        <w:rPr>
          <w:rFonts w:ascii="Times New Roman" w:hAnsi="Times New Roman"/>
          <w:b/>
          <w:i/>
          <w:kern w:val="32"/>
          <w:lang w:val="es-ES_tradnl"/>
        </w:rPr>
        <w:t xml:space="preserve"> </w:t>
      </w:r>
      <w:proofErr w:type="spellStart"/>
      <w:r w:rsidRPr="00005A73">
        <w:rPr>
          <w:rFonts w:ascii="Times New Roman" w:hAnsi="Times New Roman"/>
          <w:b/>
          <w:i/>
          <w:kern w:val="32"/>
          <w:lang w:val="es-ES_tradnl"/>
        </w:rPr>
        <w:t>giao</w:t>
      </w:r>
      <w:proofErr w:type="spellEnd"/>
      <w:r w:rsidRPr="00005A73">
        <w:rPr>
          <w:rFonts w:ascii="Times New Roman" w:hAnsi="Times New Roman"/>
          <w:b/>
          <w:i/>
          <w:kern w:val="32"/>
          <w:lang w:val="es-ES_tradnl"/>
        </w:rPr>
        <w:t xml:space="preserve"> </w:t>
      </w:r>
      <w:proofErr w:type="spellStart"/>
      <w:r w:rsidRPr="00005A73">
        <w:rPr>
          <w:rFonts w:ascii="Times New Roman" w:hAnsi="Times New Roman"/>
          <w:b/>
          <w:i/>
          <w:kern w:val="32"/>
          <w:lang w:val="es-ES_tradnl"/>
        </w:rPr>
        <w:t>nhiệm</w:t>
      </w:r>
      <w:proofErr w:type="spellEnd"/>
      <w:r w:rsidRPr="00005A73">
        <w:rPr>
          <w:rFonts w:ascii="Times New Roman" w:hAnsi="Times New Roman"/>
          <w:b/>
          <w:i/>
          <w:kern w:val="32"/>
          <w:lang w:val="es-ES_tradnl"/>
        </w:rPr>
        <w:t xml:space="preserve"> </w:t>
      </w:r>
      <w:proofErr w:type="spellStart"/>
      <w:r w:rsidRPr="00005A73">
        <w:rPr>
          <w:rFonts w:ascii="Times New Roman" w:hAnsi="Times New Roman"/>
          <w:b/>
          <w:i/>
          <w:kern w:val="32"/>
          <w:lang w:val="es-ES_tradnl"/>
        </w:rPr>
        <w:t>vụ</w:t>
      </w:r>
      <w:proofErr w:type="spellEnd"/>
      <w:r w:rsidRPr="00005A73">
        <w:rPr>
          <w:rFonts w:ascii="Times New Roman" w:hAnsi="Times New Roman"/>
          <w:b/>
          <w:i/>
          <w:kern w:val="32"/>
          <w:lang w:val="es-ES_tradnl"/>
        </w:rPr>
        <w:t>:</w:t>
      </w:r>
    </w:p>
    <w:p w:rsidR="00A42DB6" w:rsidRPr="00005A73" w:rsidRDefault="00A42DB6" w:rsidP="00A42DB6">
      <w:pPr>
        <w:jc w:val="both"/>
        <w:rPr>
          <w:rFonts w:ascii="Times New Roman" w:hAnsi="Times New Roman"/>
          <w:kern w:val="32"/>
          <w:lang w:val="vi-VN"/>
        </w:rPr>
      </w:pPr>
      <w:r w:rsidRPr="00005A73">
        <w:rPr>
          <w:rFonts w:ascii="Times New Roman" w:hAnsi="Times New Roman"/>
          <w:kern w:val="32"/>
          <w:lang w:val="vi-VN"/>
        </w:rPr>
        <w:t>Hs lên bảng chỉ trên ròng rọc có những chi tiết nào và các chi tiết đó được ghép với nhau như nào?</w:t>
      </w:r>
    </w:p>
    <w:p w:rsidR="00A42DB6" w:rsidRPr="00005A73" w:rsidRDefault="00A42DB6" w:rsidP="00A42DB6">
      <w:pPr>
        <w:jc w:val="both"/>
        <w:rPr>
          <w:rFonts w:ascii="Times New Roman" w:hAnsi="Times New Roman"/>
          <w:kern w:val="32"/>
          <w:lang w:val="vi-VN"/>
        </w:rPr>
      </w:pPr>
      <w:r w:rsidRPr="00005A73">
        <w:rPr>
          <w:rFonts w:ascii="Times New Roman" w:hAnsi="Times New Roman"/>
          <w:kern w:val="32"/>
          <w:lang w:val="es-ES_tradnl"/>
        </w:rPr>
        <w:t>HS</w:t>
      </w:r>
      <w:proofErr w:type="gramStart"/>
      <w:r w:rsidRPr="00005A73">
        <w:rPr>
          <w:rFonts w:ascii="Times New Roman" w:hAnsi="Times New Roman"/>
          <w:kern w:val="32"/>
          <w:lang w:val="es-ES_tradnl"/>
        </w:rPr>
        <w:t>:,..</w:t>
      </w:r>
      <w:proofErr w:type="gramEnd"/>
    </w:p>
    <w:p w:rsidR="00A42DB6" w:rsidRPr="00005A73" w:rsidRDefault="00A42DB6" w:rsidP="00A42DB6">
      <w:pPr>
        <w:jc w:val="both"/>
        <w:rPr>
          <w:rFonts w:ascii="Times New Roman" w:hAnsi="Times New Roman"/>
          <w:b/>
          <w:i/>
        </w:rPr>
      </w:pPr>
      <w:r w:rsidRPr="00005A73">
        <w:rPr>
          <w:rFonts w:ascii="Times New Roman" w:hAnsi="Times New Roman"/>
          <w:b/>
          <w:i/>
          <w:lang w:val="vi-VN"/>
        </w:rPr>
        <w:t>*</w:t>
      </w:r>
      <w:r w:rsidRPr="00005A73">
        <w:rPr>
          <w:rFonts w:ascii="Times New Roman" w:hAnsi="Times New Roman"/>
          <w:b/>
          <w:i/>
        </w:rPr>
        <w:t xml:space="preserve"> </w:t>
      </w:r>
      <w:r w:rsidRPr="00005A73">
        <w:rPr>
          <w:rFonts w:ascii="Times New Roman" w:hAnsi="Times New Roman"/>
          <w:b/>
          <w:i/>
          <w:lang w:val="vi-VN"/>
        </w:rPr>
        <w:t>Thực hiện nhiệm vụ</w:t>
      </w:r>
      <w:r w:rsidRPr="00005A73">
        <w:rPr>
          <w:rFonts w:ascii="Times New Roman" w:hAnsi="Times New Roman"/>
          <w:b/>
          <w:i/>
        </w:rPr>
        <w:t>:</w:t>
      </w:r>
    </w:p>
    <w:p w:rsidR="00A42DB6" w:rsidRPr="00005A73" w:rsidRDefault="00A42DB6" w:rsidP="00A42DB6">
      <w:pPr>
        <w:jc w:val="both"/>
        <w:rPr>
          <w:rFonts w:ascii="Times New Roman" w:hAnsi="Times New Roman"/>
          <w:lang w:val="vi-VN"/>
        </w:rPr>
      </w:pPr>
      <w:r w:rsidRPr="00005A73">
        <w:rPr>
          <w:rFonts w:ascii="Times New Roman" w:hAnsi="Times New Roman"/>
          <w:lang w:val="vi-VN"/>
        </w:rPr>
        <w:t>- Học sinh thảo luận nhóm.</w:t>
      </w:r>
    </w:p>
    <w:p w:rsidR="00A42DB6" w:rsidRPr="00005A73" w:rsidRDefault="00A42DB6" w:rsidP="00A42DB6">
      <w:pPr>
        <w:jc w:val="both"/>
        <w:rPr>
          <w:rFonts w:ascii="Times New Roman" w:hAnsi="Times New Roman"/>
          <w:lang w:val="vi-VN"/>
        </w:rPr>
      </w:pPr>
      <w:r w:rsidRPr="00005A73">
        <w:rPr>
          <w:rFonts w:ascii="Times New Roman" w:hAnsi="Times New Roman"/>
          <w:i/>
          <w:lang w:val="vi-VN"/>
        </w:rPr>
        <w:t xml:space="preserve">- </w:t>
      </w:r>
      <w:r w:rsidRPr="00005A73">
        <w:rPr>
          <w:rFonts w:ascii="Times New Roman" w:hAnsi="Times New Roman"/>
          <w:lang w:val="vi-VN"/>
        </w:rPr>
        <w:t>Dự kiến sản phẩm: Tùy thuộc vào từng nhóm.</w:t>
      </w:r>
    </w:p>
    <w:p w:rsidR="00A42DB6" w:rsidRPr="00005A73" w:rsidRDefault="00A42DB6" w:rsidP="00A42DB6">
      <w:pPr>
        <w:jc w:val="both"/>
        <w:rPr>
          <w:rFonts w:ascii="Times New Roman" w:hAnsi="Times New Roman"/>
          <w:lang w:val="vi-VN"/>
        </w:rPr>
      </w:pPr>
      <w:r w:rsidRPr="00005A73">
        <w:rPr>
          <w:rFonts w:ascii="Times New Roman" w:hAnsi="Times New Roman"/>
          <w:b/>
          <w:i/>
          <w:lang w:val="vi-VN"/>
        </w:rPr>
        <w:t xml:space="preserve">* Báo cáo kết quả: </w:t>
      </w:r>
      <w:r w:rsidRPr="00005A73">
        <w:rPr>
          <w:rFonts w:ascii="Times New Roman" w:hAnsi="Times New Roman"/>
          <w:lang w:val="vi-VN"/>
        </w:rPr>
        <w:t>Đại diện nhóm báo cáo kết quả</w:t>
      </w:r>
    </w:p>
    <w:p w:rsidR="00A42DB6" w:rsidRPr="00005A73" w:rsidRDefault="00A42DB6" w:rsidP="00A42DB6">
      <w:pPr>
        <w:jc w:val="both"/>
        <w:rPr>
          <w:rFonts w:ascii="Times New Roman" w:hAnsi="Times New Roman"/>
          <w:lang w:val="vi-VN"/>
        </w:rPr>
      </w:pPr>
      <w:r w:rsidRPr="00005A73">
        <w:rPr>
          <w:rFonts w:ascii="Times New Roman" w:hAnsi="Times New Roman"/>
          <w:lang w:val="vi-VN"/>
        </w:rPr>
        <w:t>- Học sinh nhận xét, bổ sung, ý kiến.</w:t>
      </w:r>
    </w:p>
    <w:p w:rsidR="00A42DB6" w:rsidRPr="00005A73" w:rsidRDefault="00A42DB6" w:rsidP="00A42DB6">
      <w:pPr>
        <w:jc w:val="both"/>
        <w:rPr>
          <w:rFonts w:ascii="Times New Roman" w:hAnsi="Times New Roman"/>
          <w:kern w:val="32"/>
          <w:lang w:val="vi-VN"/>
        </w:rPr>
      </w:pPr>
      <w:r w:rsidRPr="00005A73">
        <w:rPr>
          <w:rFonts w:ascii="Times New Roman" w:hAnsi="Times New Roman"/>
          <w:kern w:val="32"/>
          <w:lang w:val="vi-VN"/>
        </w:rPr>
        <w:t xml:space="preserve">- </w:t>
      </w:r>
      <w:r w:rsidRPr="00005A73">
        <w:rPr>
          <w:rFonts w:ascii="Times New Roman" w:hAnsi="Times New Roman"/>
          <w:i/>
          <w:iCs/>
          <w:kern w:val="32"/>
          <w:lang w:val="vi-VN"/>
        </w:rPr>
        <w:t xml:space="preserve">G. thiệu: </w:t>
      </w:r>
      <w:r w:rsidRPr="00005A73">
        <w:rPr>
          <w:rFonts w:ascii="Times New Roman" w:hAnsi="Times New Roman"/>
          <w:kern w:val="32"/>
          <w:lang w:val="vi-VN"/>
        </w:rPr>
        <w:t>Gia công lắp rắp là 1 giai đoạn quan trọng để tạo thành sản phẩm hoàn chỉnh đảm bảo chất lượng, nó quyết định chất lượng và tuổi thọ của sản phẩm, phải thuận tiện cho việc chế tạo sửa chữa và kiểm tra. Mối ghép cố định là ghép nhiều chi tiết đơn giản.</w:t>
      </w:r>
    </w:p>
    <w:p w:rsidR="00A42DB6" w:rsidRPr="00005A73" w:rsidRDefault="00A42DB6" w:rsidP="00A42DB6">
      <w:pPr>
        <w:ind w:right="-22"/>
        <w:jc w:val="both"/>
        <w:rPr>
          <w:rFonts w:ascii="Times New Roman" w:hAnsi="Times New Roman"/>
          <w:b/>
          <w:lang w:val="nl-NL"/>
        </w:rPr>
      </w:pPr>
      <w:r w:rsidRPr="00005A73">
        <w:rPr>
          <w:rFonts w:ascii="Times New Roman" w:hAnsi="Times New Roman"/>
          <w:i/>
          <w:lang w:val="nl-NL"/>
        </w:rPr>
        <w:t xml:space="preserve">   </w:t>
      </w:r>
      <w:r w:rsidRPr="00005A73">
        <w:rPr>
          <w:rFonts w:ascii="Times New Roman" w:hAnsi="Times New Roman"/>
          <w:b/>
          <w:lang w:val="nl-NL"/>
        </w:rPr>
        <w:t>B. HOẠT ĐỘNG 2: HÌNH THÀNH KIẾN THỨC</w:t>
      </w:r>
    </w:p>
    <w:tbl>
      <w:tblPr>
        <w:tblW w:w="9266"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13"/>
        <w:gridCol w:w="4253"/>
      </w:tblGrid>
      <w:tr w:rsidR="00A42DB6" w:rsidRPr="00005A73" w:rsidTr="00F55D34">
        <w:tc>
          <w:tcPr>
            <w:tcW w:w="5013" w:type="dxa"/>
          </w:tcPr>
          <w:p w:rsidR="00A42DB6" w:rsidRPr="00005A73" w:rsidRDefault="00A42DB6" w:rsidP="00A42DB6">
            <w:pPr>
              <w:ind w:right="-22"/>
              <w:jc w:val="both"/>
              <w:rPr>
                <w:rFonts w:ascii="Times New Roman" w:hAnsi="Times New Roman"/>
                <w:b/>
                <w:lang w:val="nl-NL"/>
              </w:rPr>
            </w:pPr>
            <w:r w:rsidRPr="00005A73">
              <w:rPr>
                <w:rFonts w:ascii="Times New Roman" w:hAnsi="Times New Roman"/>
                <w:b/>
                <w:i/>
                <w:lang w:val="nl-NL"/>
              </w:rPr>
              <w:t xml:space="preserve">Hoạt động </w:t>
            </w:r>
            <w:r w:rsidRPr="00005A73">
              <w:rPr>
                <w:rFonts w:ascii="Times New Roman" w:hAnsi="Times New Roman"/>
                <w:b/>
                <w:lang w:val="nl-NL"/>
              </w:rPr>
              <w:t xml:space="preserve"> của GV – HS</w:t>
            </w:r>
          </w:p>
        </w:tc>
        <w:tc>
          <w:tcPr>
            <w:tcW w:w="4253" w:type="dxa"/>
          </w:tcPr>
          <w:p w:rsidR="00A42DB6" w:rsidRPr="00005A73" w:rsidRDefault="00A42DB6" w:rsidP="00A42DB6">
            <w:pPr>
              <w:ind w:right="-22"/>
              <w:jc w:val="both"/>
              <w:rPr>
                <w:rFonts w:ascii="Times New Roman" w:hAnsi="Times New Roman"/>
                <w:b/>
                <w:lang w:val="nl-NL"/>
              </w:rPr>
            </w:pPr>
            <w:r w:rsidRPr="00005A73">
              <w:rPr>
                <w:rFonts w:ascii="Times New Roman" w:hAnsi="Times New Roman"/>
                <w:b/>
                <w:lang w:val="nl-NL"/>
              </w:rPr>
              <w:t>Nội dung</w:t>
            </w:r>
          </w:p>
        </w:tc>
      </w:tr>
      <w:tr w:rsidR="00A42DB6" w:rsidRPr="00005A73" w:rsidTr="00F55D34">
        <w:tc>
          <w:tcPr>
            <w:tcW w:w="5013" w:type="dxa"/>
          </w:tcPr>
          <w:p w:rsidR="00A42DB6" w:rsidRPr="00005A73" w:rsidRDefault="00A42DB6" w:rsidP="00A42DB6">
            <w:pPr>
              <w:ind w:right="-22"/>
              <w:jc w:val="both"/>
              <w:rPr>
                <w:rFonts w:ascii="Times New Roman" w:hAnsi="Times New Roman"/>
                <w:b/>
                <w:lang w:val="nl-NL"/>
              </w:rPr>
            </w:pPr>
            <w:r w:rsidRPr="00005A73">
              <w:rPr>
                <w:rFonts w:ascii="Times New Roman" w:hAnsi="Times New Roman"/>
                <w:b/>
                <w:i/>
                <w:lang w:val="nl-NL"/>
              </w:rPr>
              <w:t xml:space="preserve">Hđ 1: </w:t>
            </w:r>
            <w:r w:rsidRPr="00005A73">
              <w:rPr>
                <w:rFonts w:ascii="Times New Roman" w:hAnsi="Times New Roman"/>
                <w:b/>
                <w:lang w:val="nl-NL"/>
              </w:rPr>
              <w:t>Tìm hiểu mối ghép cố định :</w:t>
            </w:r>
          </w:p>
          <w:p w:rsidR="00A42DB6" w:rsidRPr="00005A73" w:rsidRDefault="00A42DB6" w:rsidP="00A42DB6">
            <w:pPr>
              <w:jc w:val="both"/>
              <w:rPr>
                <w:rFonts w:ascii="Times New Roman" w:hAnsi="Times New Roman"/>
                <w:lang w:val="nl-NL"/>
              </w:rPr>
            </w:pPr>
            <w:r w:rsidRPr="00005A73">
              <w:rPr>
                <w:rFonts w:ascii="Times New Roman" w:hAnsi="Times New Roman"/>
                <w:lang w:val="nl-NL"/>
              </w:rPr>
              <w:t xml:space="preserve">- Giáo viên yêu cầu: Hoạt động cặp đôi </w:t>
            </w:r>
          </w:p>
          <w:p w:rsidR="00A42DB6" w:rsidRPr="00005A73" w:rsidRDefault="00A42DB6" w:rsidP="00A42DB6">
            <w:pPr>
              <w:jc w:val="both"/>
              <w:rPr>
                <w:rFonts w:ascii="Times New Roman" w:hAnsi="Times New Roman"/>
                <w:lang w:val="nl-NL"/>
              </w:rPr>
            </w:pPr>
            <w:r w:rsidRPr="00005A73">
              <w:rPr>
                <w:rFonts w:ascii="Times New Roman" w:hAnsi="Times New Roman"/>
                <w:lang w:val="nl-NL"/>
              </w:rPr>
              <w:t>quan sát vật thật và h25.1 mô tả cấu tạo, phân loạicủa các loại mối ghép cố định, ghi vào phiếu học tập.</w:t>
            </w:r>
          </w:p>
          <w:p w:rsidR="00A42DB6" w:rsidRPr="00005A73" w:rsidRDefault="00A42DB6" w:rsidP="00A42DB6">
            <w:pPr>
              <w:jc w:val="both"/>
              <w:rPr>
                <w:rFonts w:ascii="Times New Roman" w:hAnsi="Times New Roman"/>
                <w:lang w:val="nl-NL"/>
              </w:rPr>
            </w:pPr>
            <w:r w:rsidRPr="00005A73">
              <w:rPr>
                <w:rFonts w:ascii="Times New Roman" w:hAnsi="Times New Roman"/>
                <w:lang w:val="nl-NL"/>
              </w:rPr>
              <w:t>- Học sinh thảo luận cặp đôi.</w:t>
            </w:r>
          </w:p>
          <w:p w:rsidR="00A42DB6" w:rsidRPr="00005A73" w:rsidRDefault="00A42DB6" w:rsidP="00A42DB6">
            <w:pPr>
              <w:jc w:val="both"/>
              <w:rPr>
                <w:rFonts w:ascii="Times New Roman" w:hAnsi="Times New Roman"/>
                <w:lang w:val="nl-NL"/>
              </w:rPr>
            </w:pPr>
            <w:r w:rsidRPr="00005A73">
              <w:rPr>
                <w:rFonts w:ascii="Times New Roman" w:hAnsi="Times New Roman"/>
                <w:lang w:val="nl-NL"/>
              </w:rPr>
              <w:t xml:space="preserve">- Dự kiến sản phẩm: </w:t>
            </w:r>
          </w:p>
          <w:p w:rsidR="00A42DB6" w:rsidRPr="00005A73" w:rsidRDefault="00A42DB6" w:rsidP="00A42DB6">
            <w:pPr>
              <w:jc w:val="both"/>
              <w:rPr>
                <w:rFonts w:ascii="Times New Roman" w:hAnsi="Times New Roman"/>
                <w:lang w:val="nl-NL"/>
              </w:rPr>
            </w:pPr>
            <w:r w:rsidRPr="00005A73">
              <w:rPr>
                <w:rFonts w:ascii="Times New Roman" w:hAnsi="Times New Roman"/>
                <w:lang w:val="nl-NL"/>
              </w:rPr>
              <w:t>- Phiếu học tập.</w:t>
            </w:r>
          </w:p>
          <w:p w:rsidR="00A42DB6" w:rsidRPr="00005A73" w:rsidRDefault="00A42DB6" w:rsidP="00A42DB6">
            <w:pPr>
              <w:ind w:right="-22"/>
              <w:jc w:val="both"/>
              <w:rPr>
                <w:rFonts w:ascii="Times New Roman" w:hAnsi="Times New Roman"/>
                <w:lang w:val="nl-NL"/>
              </w:rPr>
            </w:pPr>
            <w:r w:rsidRPr="00005A73">
              <w:rPr>
                <w:rFonts w:ascii="Times New Roman" w:hAnsi="Times New Roman"/>
                <w:lang w:val="nl-NL"/>
              </w:rPr>
              <w:t>- Mối ghép cố định là những mối ghép mà các chi tiết được ghép không có chuyển động tương đối với nhau.</w:t>
            </w:r>
          </w:p>
          <w:p w:rsidR="00A42DB6" w:rsidRPr="00005A73" w:rsidRDefault="00A42DB6" w:rsidP="00A42DB6">
            <w:pPr>
              <w:ind w:right="-22"/>
              <w:jc w:val="both"/>
              <w:rPr>
                <w:rFonts w:ascii="Times New Roman" w:hAnsi="Times New Roman"/>
                <w:lang w:val="nl-NL"/>
              </w:rPr>
            </w:pPr>
            <w:r w:rsidRPr="00005A73">
              <w:rPr>
                <w:rFonts w:ascii="Times New Roman" w:hAnsi="Times New Roman"/>
                <w:lang w:val="nl-NL"/>
              </w:rPr>
              <w:t>- Mối ghép cố định gồm 2 loại:</w:t>
            </w:r>
          </w:p>
          <w:p w:rsidR="00A42DB6" w:rsidRPr="00005A73" w:rsidRDefault="00A42DB6" w:rsidP="00A42DB6">
            <w:pPr>
              <w:ind w:right="-22"/>
              <w:jc w:val="both"/>
              <w:rPr>
                <w:rFonts w:ascii="Times New Roman" w:hAnsi="Times New Roman"/>
                <w:lang w:val="nl-NL"/>
              </w:rPr>
            </w:pPr>
            <w:r w:rsidRPr="00005A73">
              <w:rPr>
                <w:rFonts w:ascii="Times New Roman" w:hAnsi="Times New Roman"/>
                <w:lang w:val="nl-NL"/>
              </w:rPr>
              <w:t xml:space="preserve">- Mối ghép không tháo được (như mối ghép hàn): </w:t>
            </w:r>
          </w:p>
          <w:p w:rsidR="00A42DB6" w:rsidRPr="00005A73" w:rsidRDefault="00A42DB6" w:rsidP="00A42DB6">
            <w:pPr>
              <w:ind w:right="-22"/>
              <w:jc w:val="both"/>
              <w:rPr>
                <w:rFonts w:ascii="Times New Roman" w:hAnsi="Times New Roman"/>
                <w:lang w:val="nl-NL"/>
              </w:rPr>
            </w:pPr>
            <w:r w:rsidRPr="00005A73">
              <w:rPr>
                <w:rFonts w:ascii="Times New Roman" w:hAnsi="Times New Roman"/>
                <w:lang w:val="nl-NL"/>
              </w:rPr>
              <w:t xml:space="preserve"> - Mối ghép tháo được (như mối ghép ren).</w:t>
            </w:r>
          </w:p>
          <w:p w:rsidR="00A42DB6" w:rsidRPr="00005A73" w:rsidRDefault="00A42DB6" w:rsidP="00A42DB6">
            <w:pPr>
              <w:ind w:right="-22"/>
              <w:jc w:val="both"/>
              <w:rPr>
                <w:rFonts w:ascii="Times New Roman" w:hAnsi="Times New Roman"/>
                <w:lang w:val="nl-NL"/>
              </w:rPr>
            </w:pPr>
            <w:r w:rsidRPr="00005A73">
              <w:rPr>
                <w:rFonts w:ascii="Times New Roman" w:hAnsi="Times New Roman"/>
                <w:lang w:val="nl-NL"/>
              </w:rPr>
              <w:t>- Đại diện cặp đôi báo cáo kết quả.</w:t>
            </w:r>
          </w:p>
          <w:p w:rsidR="00A42DB6" w:rsidRPr="00005A73" w:rsidRDefault="00A42DB6" w:rsidP="00A42DB6">
            <w:pPr>
              <w:ind w:right="-22"/>
              <w:jc w:val="both"/>
              <w:rPr>
                <w:rFonts w:ascii="Times New Roman" w:hAnsi="Times New Roman"/>
                <w:lang w:val="nl-NL"/>
              </w:rPr>
            </w:pPr>
            <w:r w:rsidRPr="00005A73">
              <w:rPr>
                <w:rFonts w:ascii="Times New Roman" w:hAnsi="Times New Roman"/>
                <w:lang w:val="nl-NL"/>
              </w:rPr>
              <w:t>- Ý kiến bổ sung.</w:t>
            </w:r>
          </w:p>
          <w:p w:rsidR="00A42DB6" w:rsidRPr="00005A73" w:rsidRDefault="00A42DB6" w:rsidP="00A42DB6">
            <w:pPr>
              <w:ind w:right="-22"/>
              <w:jc w:val="both"/>
              <w:rPr>
                <w:rFonts w:ascii="Times New Roman" w:hAnsi="Times New Roman"/>
                <w:lang w:val="nl-NL"/>
              </w:rPr>
            </w:pPr>
            <w:r w:rsidRPr="00005A73">
              <w:rPr>
                <w:rFonts w:ascii="Times New Roman" w:hAnsi="Times New Roman"/>
                <w:lang w:val="nl-NL"/>
              </w:rPr>
              <w:t>- GV chốt kiến thức.</w:t>
            </w:r>
          </w:p>
          <w:p w:rsidR="00A42DB6" w:rsidRPr="00005A73" w:rsidRDefault="00A42DB6" w:rsidP="00A42DB6">
            <w:pPr>
              <w:ind w:right="-22"/>
              <w:jc w:val="both"/>
              <w:rPr>
                <w:rFonts w:ascii="Times New Roman" w:hAnsi="Times New Roman"/>
                <w:lang w:val="nl-NL"/>
              </w:rPr>
            </w:pPr>
            <w:r w:rsidRPr="00005A73">
              <w:rPr>
                <w:rFonts w:ascii="Times New Roman" w:hAnsi="Times New Roman"/>
                <w:lang w:val="nl-NL"/>
              </w:rPr>
              <w:t>- H/s tự  bổ sung ghi kiến thức vào vở ghi</w:t>
            </w:r>
          </w:p>
          <w:p w:rsidR="00A42DB6" w:rsidRPr="00005A73" w:rsidRDefault="001D39DD" w:rsidP="00A42DB6">
            <w:pPr>
              <w:ind w:right="-22"/>
              <w:jc w:val="both"/>
              <w:rPr>
                <w:rFonts w:ascii="Times New Roman" w:hAnsi="Times New Roman"/>
                <w:lang w:val="nl-NL"/>
              </w:rPr>
            </w:pPr>
            <w:r>
              <w:rPr>
                <w:rFonts w:ascii="Times New Roman" w:hAnsi="Times New Roman"/>
                <w:b/>
                <w:lang w:val="nl-NL"/>
              </w:rPr>
              <w:t>Hđ 2: M</w:t>
            </w:r>
            <w:r w:rsidR="00A42DB6" w:rsidRPr="00005A73">
              <w:rPr>
                <w:rFonts w:ascii="Times New Roman" w:hAnsi="Times New Roman"/>
                <w:b/>
                <w:lang w:val="nl-NL"/>
              </w:rPr>
              <w:t>ối ghép không tháo được</w:t>
            </w:r>
            <w:r w:rsidR="00A42DB6" w:rsidRPr="00005A73">
              <w:rPr>
                <w:rFonts w:ascii="Times New Roman" w:hAnsi="Times New Roman"/>
                <w:lang w:val="nl-NL"/>
              </w:rPr>
              <w:t xml:space="preserve">: </w:t>
            </w:r>
          </w:p>
          <w:p w:rsidR="00A42DB6" w:rsidRPr="00005A73" w:rsidRDefault="00A42DB6" w:rsidP="00A42DB6">
            <w:pPr>
              <w:jc w:val="both"/>
              <w:rPr>
                <w:rFonts w:ascii="Times New Roman" w:hAnsi="Times New Roman"/>
                <w:lang w:val="nl-NL"/>
              </w:rPr>
            </w:pPr>
            <w:r w:rsidRPr="00005A73">
              <w:rPr>
                <w:rFonts w:ascii="Times New Roman" w:hAnsi="Times New Roman"/>
                <w:lang w:val="nl-NL"/>
              </w:rPr>
              <w:t xml:space="preserve">- Giáo viên yêu cầu: Hoạt động nhóm </w:t>
            </w:r>
          </w:p>
          <w:p w:rsidR="00A42DB6" w:rsidRPr="00005A73" w:rsidRDefault="00A42DB6" w:rsidP="00A42DB6">
            <w:pPr>
              <w:jc w:val="both"/>
              <w:rPr>
                <w:rFonts w:ascii="Times New Roman" w:hAnsi="Times New Roman"/>
                <w:lang w:val="nl-NL"/>
              </w:rPr>
            </w:pPr>
            <w:r w:rsidRPr="00005A73">
              <w:rPr>
                <w:rFonts w:ascii="Times New Roman" w:hAnsi="Times New Roman"/>
                <w:lang w:val="nl-NL"/>
              </w:rPr>
              <w:t>quan sát h25.2 ghi vào phiếu học tập.</w:t>
            </w:r>
          </w:p>
          <w:p w:rsidR="00A42DB6" w:rsidRPr="00005A73" w:rsidRDefault="00A42DB6" w:rsidP="00A42DB6">
            <w:pPr>
              <w:jc w:val="both"/>
              <w:rPr>
                <w:rFonts w:ascii="Times New Roman" w:hAnsi="Times New Roman"/>
                <w:lang w:val="nl-NL"/>
              </w:rPr>
            </w:pPr>
            <w:r w:rsidRPr="00005A73">
              <w:rPr>
                <w:rFonts w:ascii="Times New Roman" w:hAnsi="Times New Roman"/>
                <w:lang w:val="nl-NL"/>
              </w:rPr>
              <w:t>? Nêu cấu tạo, đặc điểm ứng dụng của mối ghép không tháo được.</w:t>
            </w:r>
          </w:p>
          <w:p w:rsidR="00A42DB6" w:rsidRPr="00005A73" w:rsidRDefault="00A42DB6" w:rsidP="00A42DB6">
            <w:pPr>
              <w:jc w:val="both"/>
              <w:rPr>
                <w:rFonts w:ascii="Times New Roman" w:hAnsi="Times New Roman"/>
                <w:lang w:val="nl-NL"/>
              </w:rPr>
            </w:pPr>
            <w:r w:rsidRPr="00005A73">
              <w:rPr>
                <w:rFonts w:ascii="Times New Roman" w:hAnsi="Times New Roman"/>
                <w:lang w:val="nl-NL"/>
              </w:rPr>
              <w:t>? Nêu khái niệm, đặc điểm ứng dụng của mối ghép bằng hàn.</w:t>
            </w:r>
          </w:p>
          <w:p w:rsidR="00A42DB6" w:rsidRPr="00005A73" w:rsidRDefault="00A42DB6" w:rsidP="00A42DB6">
            <w:pPr>
              <w:jc w:val="both"/>
              <w:rPr>
                <w:rFonts w:ascii="Times New Roman" w:hAnsi="Times New Roman"/>
                <w:lang w:val="nl-NL"/>
              </w:rPr>
            </w:pPr>
            <w:r w:rsidRPr="00005A73">
              <w:rPr>
                <w:rFonts w:ascii="Times New Roman" w:hAnsi="Times New Roman"/>
                <w:lang w:val="nl-NL"/>
              </w:rPr>
              <w:t>- Học sinh thảo luận nhóm</w:t>
            </w:r>
          </w:p>
          <w:p w:rsidR="00A42DB6" w:rsidRPr="00005A73" w:rsidRDefault="00A42DB6" w:rsidP="00A42DB6">
            <w:pPr>
              <w:jc w:val="both"/>
              <w:rPr>
                <w:rFonts w:ascii="Times New Roman" w:hAnsi="Times New Roman"/>
                <w:lang w:val="nl-NL"/>
              </w:rPr>
            </w:pPr>
            <w:r w:rsidRPr="00005A73">
              <w:rPr>
                <w:rFonts w:ascii="Times New Roman" w:hAnsi="Times New Roman"/>
                <w:lang w:val="nl-NL"/>
              </w:rPr>
              <w:lastRenderedPageBreak/>
              <w:t xml:space="preserve">- Dự kiến sản phẩm: </w:t>
            </w:r>
          </w:p>
          <w:p w:rsidR="00A42DB6" w:rsidRPr="00005A73" w:rsidRDefault="00A42DB6" w:rsidP="00A42DB6">
            <w:pPr>
              <w:jc w:val="both"/>
              <w:rPr>
                <w:rFonts w:ascii="Times New Roman" w:hAnsi="Times New Roman"/>
                <w:lang w:val="nl-NL"/>
              </w:rPr>
            </w:pPr>
            <w:r w:rsidRPr="00005A73">
              <w:rPr>
                <w:rFonts w:ascii="Times New Roman" w:hAnsi="Times New Roman"/>
                <w:lang w:val="nl-NL"/>
              </w:rPr>
              <w:t>- Phiếu học tập.</w:t>
            </w:r>
          </w:p>
          <w:p w:rsidR="00A42DB6" w:rsidRPr="00005A73" w:rsidRDefault="00A42DB6" w:rsidP="00A42DB6">
            <w:pPr>
              <w:ind w:right="-22"/>
              <w:jc w:val="both"/>
              <w:rPr>
                <w:rFonts w:ascii="Times New Roman" w:hAnsi="Times New Roman"/>
                <w:b/>
                <w:i/>
                <w:lang w:val="nl-NL"/>
              </w:rPr>
            </w:pPr>
            <w:r w:rsidRPr="00005A73">
              <w:rPr>
                <w:rFonts w:ascii="Times New Roman" w:hAnsi="Times New Roman"/>
                <w:lang w:val="nl-NL"/>
              </w:rPr>
              <w:t xml:space="preserve"> </w:t>
            </w:r>
            <w:r w:rsidRPr="00005A73">
              <w:rPr>
                <w:rFonts w:ascii="Times New Roman" w:hAnsi="Times New Roman"/>
                <w:b/>
                <w:i/>
                <w:lang w:val="nl-NL"/>
              </w:rPr>
              <w:t xml:space="preserve">+ Cấu tạo mối ghép: </w:t>
            </w:r>
          </w:p>
          <w:p w:rsidR="00A42DB6" w:rsidRPr="00005A73" w:rsidRDefault="00A42DB6" w:rsidP="00A42DB6">
            <w:pPr>
              <w:ind w:right="-22"/>
              <w:jc w:val="both"/>
              <w:rPr>
                <w:rFonts w:ascii="Times New Roman" w:hAnsi="Times New Roman"/>
                <w:lang w:val="nl-NL"/>
              </w:rPr>
            </w:pPr>
            <w:r w:rsidRPr="00005A73">
              <w:rPr>
                <w:rFonts w:ascii="Times New Roman" w:hAnsi="Times New Roman"/>
                <w:lang w:val="nl-NL"/>
              </w:rPr>
              <w:t>- Gồm chi tiết 1, 2 và đinh tán.</w:t>
            </w:r>
          </w:p>
          <w:p w:rsidR="00A42DB6" w:rsidRPr="00005A73" w:rsidRDefault="00A42DB6" w:rsidP="00A42DB6">
            <w:pPr>
              <w:ind w:right="-22"/>
              <w:jc w:val="both"/>
              <w:rPr>
                <w:rFonts w:ascii="Times New Roman" w:hAnsi="Times New Roman"/>
                <w:lang w:val="nl-NL"/>
              </w:rPr>
            </w:pPr>
            <w:r w:rsidRPr="00005A73">
              <w:rPr>
                <w:rFonts w:ascii="Times New Roman" w:hAnsi="Times New Roman"/>
                <w:lang w:val="nl-NL"/>
              </w:rPr>
              <w:t xml:space="preserve">- Đinh tán là chi tiết hình trụ, đầu có mũ được làm bằng kim loại dẻo. </w:t>
            </w:r>
          </w:p>
          <w:p w:rsidR="00A42DB6" w:rsidRPr="00005A73" w:rsidRDefault="00A42DB6" w:rsidP="00A42DB6">
            <w:pPr>
              <w:ind w:right="-22"/>
              <w:jc w:val="both"/>
              <w:rPr>
                <w:rFonts w:ascii="Times New Roman" w:hAnsi="Times New Roman"/>
                <w:b/>
                <w:i/>
                <w:lang w:val="nl-NL"/>
              </w:rPr>
            </w:pPr>
            <w:r w:rsidRPr="00005A73">
              <w:rPr>
                <w:rFonts w:ascii="Times New Roman" w:hAnsi="Times New Roman"/>
                <w:b/>
                <w:i/>
                <w:lang w:val="nl-NL"/>
              </w:rPr>
              <w:t>+  Đặc điểm và ứng dụng:</w:t>
            </w:r>
          </w:p>
          <w:p w:rsidR="00A42DB6" w:rsidRPr="00005A73" w:rsidRDefault="00A42DB6" w:rsidP="00A42DB6">
            <w:pPr>
              <w:ind w:right="-22"/>
              <w:jc w:val="both"/>
              <w:rPr>
                <w:rFonts w:ascii="Times New Roman" w:hAnsi="Times New Roman"/>
                <w:lang w:val="nl-NL"/>
              </w:rPr>
            </w:pPr>
            <w:r w:rsidRPr="00005A73">
              <w:rPr>
                <w:rFonts w:ascii="Times New Roman" w:hAnsi="Times New Roman"/>
                <w:lang w:val="nl-NL"/>
              </w:rPr>
              <w:t>Được dùng khi:</w:t>
            </w:r>
          </w:p>
          <w:p w:rsidR="00A42DB6" w:rsidRPr="00005A73" w:rsidRDefault="00A42DB6" w:rsidP="00A42DB6">
            <w:pPr>
              <w:ind w:right="-22"/>
              <w:jc w:val="both"/>
              <w:rPr>
                <w:rFonts w:ascii="Times New Roman" w:hAnsi="Times New Roman"/>
                <w:lang w:val="nl-NL"/>
              </w:rPr>
            </w:pPr>
            <w:r w:rsidRPr="00005A73">
              <w:rPr>
                <w:rFonts w:ascii="Times New Roman" w:hAnsi="Times New Roman"/>
                <w:lang w:val="nl-NL"/>
              </w:rPr>
              <w:t>- Vật liệu tấm ghép không hàn được.</w:t>
            </w:r>
          </w:p>
          <w:p w:rsidR="00A42DB6" w:rsidRPr="00005A73" w:rsidRDefault="00A42DB6" w:rsidP="00A42DB6">
            <w:pPr>
              <w:ind w:right="-22"/>
              <w:jc w:val="both"/>
              <w:rPr>
                <w:rFonts w:ascii="Times New Roman" w:hAnsi="Times New Roman"/>
                <w:lang w:val="nl-NL"/>
              </w:rPr>
            </w:pPr>
            <w:r w:rsidRPr="00005A73">
              <w:rPr>
                <w:rFonts w:ascii="Times New Roman" w:hAnsi="Times New Roman"/>
                <w:lang w:val="nl-NL"/>
              </w:rPr>
              <w:t>- Mối ghép chịu nhiệt độ cao, chịu lực lớn, chấn động mạnh.</w:t>
            </w:r>
          </w:p>
          <w:p w:rsidR="00A42DB6" w:rsidRPr="00005A73" w:rsidRDefault="00A42DB6" w:rsidP="00DC4742">
            <w:pPr>
              <w:ind w:right="-22"/>
              <w:jc w:val="both"/>
              <w:rPr>
                <w:rFonts w:ascii="Times New Roman" w:hAnsi="Times New Roman"/>
                <w:lang w:val="nl-NL"/>
              </w:rPr>
            </w:pPr>
          </w:p>
        </w:tc>
        <w:tc>
          <w:tcPr>
            <w:tcW w:w="4253" w:type="dxa"/>
          </w:tcPr>
          <w:p w:rsidR="00A42DB6" w:rsidRPr="00005A73" w:rsidRDefault="00A42DB6" w:rsidP="00A42DB6">
            <w:pPr>
              <w:ind w:right="-22"/>
              <w:jc w:val="both"/>
              <w:rPr>
                <w:rFonts w:ascii="Times New Roman" w:hAnsi="Times New Roman"/>
                <w:b/>
                <w:lang w:val="nl-NL"/>
              </w:rPr>
            </w:pPr>
            <w:r w:rsidRPr="00005A73">
              <w:rPr>
                <w:rFonts w:ascii="Times New Roman" w:hAnsi="Times New Roman"/>
                <w:b/>
                <w:lang w:val="nl-NL"/>
              </w:rPr>
              <w:lastRenderedPageBreak/>
              <w:t xml:space="preserve">I. Mối ghép cố định:  </w:t>
            </w:r>
          </w:p>
          <w:p w:rsidR="00A42DB6" w:rsidRPr="00005A73" w:rsidRDefault="00A42DB6" w:rsidP="00A42DB6">
            <w:pPr>
              <w:ind w:right="-22"/>
              <w:jc w:val="both"/>
              <w:rPr>
                <w:rFonts w:ascii="Times New Roman" w:hAnsi="Times New Roman"/>
                <w:lang w:val="nl-NL"/>
              </w:rPr>
            </w:pPr>
            <w:r w:rsidRPr="00005A73">
              <w:rPr>
                <w:rFonts w:ascii="Times New Roman" w:hAnsi="Times New Roman"/>
                <w:lang w:val="nl-NL"/>
              </w:rPr>
              <w:t>- Mối ghép cố định là những mối ghép mà các chi tiết được ghép không có chuyển động tương đối với nhau.</w:t>
            </w:r>
          </w:p>
          <w:p w:rsidR="00A42DB6" w:rsidRPr="00005A73" w:rsidRDefault="00A42DB6" w:rsidP="00A42DB6">
            <w:pPr>
              <w:ind w:right="-22"/>
              <w:jc w:val="both"/>
              <w:rPr>
                <w:rFonts w:ascii="Times New Roman" w:hAnsi="Times New Roman"/>
                <w:lang w:val="nl-NL"/>
              </w:rPr>
            </w:pPr>
            <w:r w:rsidRPr="00005A73">
              <w:rPr>
                <w:rFonts w:ascii="Times New Roman" w:hAnsi="Times New Roman"/>
                <w:lang w:val="nl-NL"/>
              </w:rPr>
              <w:t>- Mối ghép cố định gồm 2 loại:</w:t>
            </w:r>
          </w:p>
          <w:p w:rsidR="00A42DB6" w:rsidRPr="00005A73" w:rsidRDefault="00A42DB6" w:rsidP="00A42DB6">
            <w:pPr>
              <w:ind w:right="-22"/>
              <w:jc w:val="both"/>
              <w:rPr>
                <w:rFonts w:ascii="Times New Roman" w:hAnsi="Times New Roman"/>
                <w:lang w:val="nl-NL"/>
              </w:rPr>
            </w:pPr>
            <w:r w:rsidRPr="00005A73">
              <w:rPr>
                <w:rFonts w:ascii="Times New Roman" w:hAnsi="Times New Roman"/>
                <w:lang w:val="nl-NL"/>
              </w:rPr>
              <w:t xml:space="preserve">- Mối ghép không tháo được (như mối ghép hàn): </w:t>
            </w:r>
          </w:p>
          <w:p w:rsidR="00A42DB6" w:rsidRPr="00005A73" w:rsidRDefault="00A42DB6" w:rsidP="00A42DB6">
            <w:pPr>
              <w:ind w:right="-22"/>
              <w:jc w:val="both"/>
              <w:rPr>
                <w:rFonts w:ascii="Times New Roman" w:hAnsi="Times New Roman"/>
                <w:lang w:val="nl-NL"/>
              </w:rPr>
            </w:pPr>
            <w:r w:rsidRPr="00005A73">
              <w:rPr>
                <w:rFonts w:ascii="Times New Roman" w:hAnsi="Times New Roman"/>
                <w:lang w:val="nl-NL"/>
              </w:rPr>
              <w:t xml:space="preserve"> - Mối ghép tháo được (như mối ghép ren)</w:t>
            </w:r>
          </w:p>
          <w:p w:rsidR="00A42DB6" w:rsidRPr="00005A73" w:rsidRDefault="00A42DB6" w:rsidP="00A42DB6">
            <w:pPr>
              <w:ind w:right="-22"/>
              <w:jc w:val="both"/>
              <w:rPr>
                <w:rFonts w:ascii="Times New Roman" w:hAnsi="Times New Roman"/>
                <w:lang w:val="nl-NL"/>
              </w:rPr>
            </w:pPr>
          </w:p>
          <w:p w:rsidR="00A42DB6" w:rsidRPr="00005A73" w:rsidRDefault="00A42DB6" w:rsidP="00A42DB6">
            <w:pPr>
              <w:ind w:right="-22"/>
              <w:jc w:val="both"/>
              <w:rPr>
                <w:rFonts w:ascii="Times New Roman" w:hAnsi="Times New Roman"/>
                <w:lang w:val="nl-NL"/>
              </w:rPr>
            </w:pPr>
          </w:p>
          <w:p w:rsidR="00A42DB6" w:rsidRPr="00005A73" w:rsidRDefault="00A42DB6" w:rsidP="00A42DB6">
            <w:pPr>
              <w:ind w:right="-22"/>
              <w:jc w:val="both"/>
              <w:rPr>
                <w:rFonts w:ascii="Times New Roman" w:hAnsi="Times New Roman"/>
                <w:lang w:val="nl-NL"/>
              </w:rPr>
            </w:pPr>
          </w:p>
          <w:p w:rsidR="00A42DB6" w:rsidRPr="00005A73" w:rsidRDefault="00A42DB6" w:rsidP="00A42DB6">
            <w:pPr>
              <w:ind w:right="-22"/>
              <w:jc w:val="both"/>
              <w:rPr>
                <w:rFonts w:ascii="Times New Roman" w:hAnsi="Times New Roman"/>
                <w:lang w:val="nl-NL"/>
              </w:rPr>
            </w:pPr>
          </w:p>
          <w:p w:rsidR="00A42DB6" w:rsidRPr="00005A73" w:rsidRDefault="00A42DB6" w:rsidP="00A42DB6">
            <w:pPr>
              <w:ind w:right="-22"/>
              <w:jc w:val="both"/>
              <w:rPr>
                <w:rFonts w:ascii="Times New Roman" w:hAnsi="Times New Roman"/>
                <w:lang w:val="nl-NL"/>
              </w:rPr>
            </w:pPr>
          </w:p>
          <w:p w:rsidR="00A42DB6" w:rsidRPr="00005A73" w:rsidRDefault="00A42DB6" w:rsidP="00A42DB6">
            <w:pPr>
              <w:ind w:right="-22"/>
              <w:jc w:val="both"/>
              <w:rPr>
                <w:rFonts w:ascii="Times New Roman" w:hAnsi="Times New Roman"/>
                <w:lang w:val="nl-NL"/>
              </w:rPr>
            </w:pPr>
          </w:p>
          <w:p w:rsidR="00A42DB6" w:rsidRPr="00005A73" w:rsidRDefault="00A42DB6" w:rsidP="00A42DB6">
            <w:pPr>
              <w:ind w:right="-22"/>
              <w:jc w:val="both"/>
              <w:rPr>
                <w:rFonts w:ascii="Times New Roman" w:hAnsi="Times New Roman"/>
                <w:lang w:val="nl-NL"/>
              </w:rPr>
            </w:pPr>
          </w:p>
          <w:p w:rsidR="00A42DB6" w:rsidRPr="00005A73" w:rsidRDefault="00A42DB6" w:rsidP="00A42DB6">
            <w:pPr>
              <w:ind w:right="-22"/>
              <w:jc w:val="both"/>
              <w:rPr>
                <w:rFonts w:ascii="Times New Roman" w:hAnsi="Times New Roman"/>
                <w:lang w:val="nl-NL"/>
              </w:rPr>
            </w:pPr>
          </w:p>
          <w:p w:rsidR="00A42DB6" w:rsidRPr="00005A73" w:rsidRDefault="00A42DB6" w:rsidP="00A42DB6">
            <w:pPr>
              <w:ind w:right="-22"/>
              <w:jc w:val="both"/>
              <w:rPr>
                <w:rFonts w:ascii="Times New Roman" w:hAnsi="Times New Roman"/>
                <w:lang w:val="nl-NL"/>
              </w:rPr>
            </w:pPr>
          </w:p>
          <w:p w:rsidR="00A42DB6" w:rsidRPr="00005A73" w:rsidRDefault="00A42DB6" w:rsidP="00A42DB6">
            <w:pPr>
              <w:ind w:right="-22"/>
              <w:jc w:val="both"/>
              <w:rPr>
                <w:rFonts w:ascii="Times New Roman" w:hAnsi="Times New Roman"/>
                <w:lang w:val="nl-NL"/>
              </w:rPr>
            </w:pPr>
          </w:p>
          <w:p w:rsidR="00A42DB6" w:rsidRPr="00005A73" w:rsidRDefault="00A42DB6" w:rsidP="00A42DB6">
            <w:pPr>
              <w:ind w:right="-22"/>
              <w:jc w:val="both"/>
              <w:rPr>
                <w:rFonts w:ascii="Times New Roman" w:hAnsi="Times New Roman"/>
                <w:lang w:val="nl-NL"/>
              </w:rPr>
            </w:pPr>
          </w:p>
          <w:p w:rsidR="00A42DB6" w:rsidRPr="00005A73" w:rsidRDefault="00A42DB6" w:rsidP="00A42DB6">
            <w:pPr>
              <w:ind w:right="-22"/>
              <w:jc w:val="both"/>
              <w:rPr>
                <w:rFonts w:ascii="Times New Roman" w:hAnsi="Times New Roman"/>
                <w:lang w:val="nl-NL"/>
              </w:rPr>
            </w:pPr>
          </w:p>
          <w:p w:rsidR="00A42DB6" w:rsidRPr="00005A73" w:rsidRDefault="00A42DB6" w:rsidP="00A42DB6">
            <w:pPr>
              <w:ind w:right="-22"/>
              <w:jc w:val="both"/>
              <w:rPr>
                <w:rFonts w:ascii="Times New Roman" w:hAnsi="Times New Roman"/>
                <w:b/>
                <w:lang w:val="nl-NL"/>
              </w:rPr>
            </w:pPr>
            <w:r w:rsidRPr="00005A73">
              <w:rPr>
                <w:rFonts w:ascii="Times New Roman" w:hAnsi="Times New Roman"/>
                <w:b/>
                <w:lang w:val="nl-NL"/>
              </w:rPr>
              <w:t>II. Mối ghép không tháo được:</w:t>
            </w:r>
          </w:p>
          <w:p w:rsidR="00A42DB6" w:rsidRPr="00005A73" w:rsidRDefault="00A42DB6" w:rsidP="00A42DB6">
            <w:pPr>
              <w:ind w:right="-22"/>
              <w:jc w:val="both"/>
              <w:rPr>
                <w:rFonts w:ascii="Times New Roman" w:hAnsi="Times New Roman"/>
                <w:b/>
                <w:lang w:val="nl-NL"/>
              </w:rPr>
            </w:pPr>
            <w:r w:rsidRPr="00005A73">
              <w:rPr>
                <w:rFonts w:ascii="Times New Roman" w:hAnsi="Times New Roman"/>
                <w:b/>
                <w:lang w:val="nl-NL"/>
              </w:rPr>
              <w:t xml:space="preserve">1. Mối ghép bằng đinh tán </w:t>
            </w:r>
          </w:p>
          <w:p w:rsidR="00A42DB6" w:rsidRPr="00005A73" w:rsidRDefault="00A42DB6" w:rsidP="00A42DB6">
            <w:pPr>
              <w:ind w:right="-22"/>
              <w:jc w:val="both"/>
              <w:rPr>
                <w:rFonts w:ascii="Times New Roman" w:hAnsi="Times New Roman"/>
                <w:b/>
                <w:i/>
                <w:lang w:val="nl-NL"/>
              </w:rPr>
            </w:pPr>
            <w:r w:rsidRPr="00005A73">
              <w:rPr>
                <w:rFonts w:ascii="Times New Roman" w:hAnsi="Times New Roman"/>
                <w:b/>
                <w:i/>
                <w:lang w:val="nl-NL"/>
              </w:rPr>
              <w:t xml:space="preserve">a. Cấu tạo mối ghép: </w:t>
            </w:r>
          </w:p>
          <w:p w:rsidR="00A42DB6" w:rsidRPr="00005A73" w:rsidRDefault="00A42DB6" w:rsidP="00A42DB6">
            <w:pPr>
              <w:ind w:right="-22"/>
              <w:jc w:val="both"/>
              <w:rPr>
                <w:rFonts w:ascii="Times New Roman" w:hAnsi="Times New Roman"/>
                <w:lang w:val="nl-NL"/>
              </w:rPr>
            </w:pPr>
            <w:r w:rsidRPr="00005A73">
              <w:rPr>
                <w:rFonts w:ascii="Times New Roman" w:hAnsi="Times New Roman"/>
                <w:lang w:val="nl-NL"/>
              </w:rPr>
              <w:t>- Gồm chi tiết 1, 2 và đinh tán.</w:t>
            </w:r>
          </w:p>
          <w:p w:rsidR="00A42DB6" w:rsidRPr="00005A73" w:rsidRDefault="00A42DB6" w:rsidP="00A42DB6">
            <w:pPr>
              <w:ind w:right="-22"/>
              <w:jc w:val="both"/>
              <w:rPr>
                <w:rFonts w:ascii="Times New Roman" w:hAnsi="Times New Roman"/>
                <w:lang w:val="nl-NL"/>
              </w:rPr>
            </w:pPr>
            <w:r w:rsidRPr="00005A73">
              <w:rPr>
                <w:rFonts w:ascii="Times New Roman" w:hAnsi="Times New Roman"/>
                <w:lang w:val="nl-NL"/>
              </w:rPr>
              <w:t xml:space="preserve">- Đinh tán là chi tiết hình trụ, đầu </w:t>
            </w:r>
            <w:r w:rsidRPr="00005A73">
              <w:rPr>
                <w:rFonts w:ascii="Times New Roman" w:hAnsi="Times New Roman"/>
                <w:lang w:val="nl-NL"/>
              </w:rPr>
              <w:lastRenderedPageBreak/>
              <w:t xml:space="preserve">có mũ được làm bằng kim loại dẻo. </w:t>
            </w:r>
          </w:p>
          <w:p w:rsidR="00A42DB6" w:rsidRPr="00005A73" w:rsidRDefault="00A42DB6" w:rsidP="00A42DB6">
            <w:pPr>
              <w:ind w:right="-22"/>
              <w:jc w:val="both"/>
              <w:rPr>
                <w:rFonts w:ascii="Times New Roman" w:hAnsi="Times New Roman"/>
                <w:b/>
                <w:i/>
                <w:lang w:val="nl-NL"/>
              </w:rPr>
            </w:pPr>
            <w:r w:rsidRPr="00005A73">
              <w:rPr>
                <w:rFonts w:ascii="Times New Roman" w:hAnsi="Times New Roman"/>
                <w:b/>
                <w:i/>
                <w:lang w:val="nl-NL"/>
              </w:rPr>
              <w:t>b. Đặc điểm và ứng dụng:</w:t>
            </w:r>
          </w:p>
          <w:p w:rsidR="00A42DB6" w:rsidRPr="00005A73" w:rsidRDefault="00A42DB6" w:rsidP="00A42DB6">
            <w:pPr>
              <w:ind w:right="-22"/>
              <w:jc w:val="both"/>
              <w:rPr>
                <w:rFonts w:ascii="Times New Roman" w:hAnsi="Times New Roman"/>
                <w:lang w:val="nl-NL"/>
              </w:rPr>
            </w:pPr>
            <w:r w:rsidRPr="00005A73">
              <w:rPr>
                <w:rFonts w:ascii="Times New Roman" w:hAnsi="Times New Roman"/>
                <w:lang w:val="nl-NL"/>
              </w:rPr>
              <w:t>Được dùng khi:</w:t>
            </w:r>
          </w:p>
          <w:p w:rsidR="00A42DB6" w:rsidRPr="00005A73" w:rsidRDefault="00A42DB6" w:rsidP="00A42DB6">
            <w:pPr>
              <w:ind w:right="-22"/>
              <w:jc w:val="both"/>
              <w:rPr>
                <w:rFonts w:ascii="Times New Roman" w:hAnsi="Times New Roman"/>
                <w:lang w:val="nl-NL"/>
              </w:rPr>
            </w:pPr>
            <w:r w:rsidRPr="00005A73">
              <w:rPr>
                <w:rFonts w:ascii="Times New Roman" w:hAnsi="Times New Roman"/>
                <w:lang w:val="nl-NL"/>
              </w:rPr>
              <w:t>- Vật liệu tấm ghép không hàn được.</w:t>
            </w:r>
          </w:p>
          <w:p w:rsidR="00A42DB6" w:rsidRPr="00005A73" w:rsidRDefault="00A42DB6" w:rsidP="00A42DB6">
            <w:pPr>
              <w:ind w:right="-22"/>
              <w:jc w:val="both"/>
              <w:rPr>
                <w:rFonts w:ascii="Times New Roman" w:hAnsi="Times New Roman"/>
                <w:lang w:val="nl-NL"/>
              </w:rPr>
            </w:pPr>
            <w:r w:rsidRPr="00005A73">
              <w:rPr>
                <w:rFonts w:ascii="Times New Roman" w:hAnsi="Times New Roman"/>
                <w:lang w:val="nl-NL"/>
              </w:rPr>
              <w:t>- Mối ghép chịu nhiệt độ cao, chịu lực lớn, chấn động mạnh.</w:t>
            </w:r>
          </w:p>
          <w:p w:rsidR="00F55D34" w:rsidRDefault="00F55D34" w:rsidP="00A42DB6">
            <w:pPr>
              <w:ind w:right="-22"/>
              <w:jc w:val="both"/>
              <w:rPr>
                <w:rFonts w:ascii="Times New Roman" w:hAnsi="Times New Roman"/>
                <w:b/>
                <w:lang w:val="nl-NL"/>
              </w:rPr>
            </w:pPr>
          </w:p>
          <w:p w:rsidR="00F55D34" w:rsidRDefault="00F55D34" w:rsidP="00A42DB6">
            <w:pPr>
              <w:ind w:right="-22"/>
              <w:jc w:val="both"/>
              <w:rPr>
                <w:rFonts w:ascii="Times New Roman" w:hAnsi="Times New Roman"/>
                <w:b/>
                <w:lang w:val="nl-NL"/>
              </w:rPr>
            </w:pPr>
          </w:p>
          <w:p w:rsidR="00F55D34" w:rsidRDefault="00F55D34" w:rsidP="00A42DB6">
            <w:pPr>
              <w:ind w:right="-22"/>
              <w:jc w:val="both"/>
              <w:rPr>
                <w:rFonts w:ascii="Times New Roman" w:hAnsi="Times New Roman"/>
                <w:b/>
                <w:lang w:val="nl-NL"/>
              </w:rPr>
            </w:pPr>
          </w:p>
          <w:p w:rsidR="00A42DB6" w:rsidRDefault="00315CAF" w:rsidP="006A7C8E">
            <w:pPr>
              <w:ind w:right="-22"/>
              <w:jc w:val="both"/>
              <w:rPr>
                <w:rFonts w:ascii="Times New Roman" w:hAnsi="Times New Roman"/>
                <w:lang w:val="nl-NL"/>
              </w:rPr>
            </w:pPr>
            <w:r>
              <w:rPr>
                <w:rFonts w:ascii="Times New Roman" w:hAnsi="Times New Roman"/>
                <w:lang w:val="nl-NL"/>
              </w:rPr>
              <w:t>2. Mối ghép bằng hàn</w:t>
            </w:r>
          </w:p>
          <w:p w:rsidR="00315CAF" w:rsidRPr="00005A73" w:rsidRDefault="00315CAF" w:rsidP="006A7C8E">
            <w:pPr>
              <w:ind w:right="-22"/>
              <w:jc w:val="both"/>
              <w:rPr>
                <w:rFonts w:ascii="Times New Roman" w:hAnsi="Times New Roman"/>
                <w:lang w:val="nl-NL"/>
              </w:rPr>
            </w:pPr>
            <w:r>
              <w:rPr>
                <w:rFonts w:ascii="Times New Roman" w:hAnsi="Times New Roman"/>
                <w:lang w:val="nl-NL"/>
              </w:rPr>
              <w:t>( giảm tải)</w:t>
            </w:r>
          </w:p>
        </w:tc>
      </w:tr>
    </w:tbl>
    <w:p w:rsidR="00A42DB6" w:rsidRPr="00005A73" w:rsidRDefault="00A42DB6" w:rsidP="00A42DB6">
      <w:pPr>
        <w:tabs>
          <w:tab w:val="left" w:pos="1260"/>
        </w:tabs>
        <w:jc w:val="both"/>
        <w:rPr>
          <w:rFonts w:ascii="Times New Roman" w:hAnsi="Times New Roman"/>
          <w:b/>
          <w:lang w:val="pt-BR"/>
        </w:rPr>
      </w:pPr>
      <w:r w:rsidRPr="00005A73">
        <w:rPr>
          <w:rFonts w:ascii="Times New Roman" w:hAnsi="Times New Roman"/>
          <w:b/>
          <w:lang w:val="pt-BR"/>
        </w:rPr>
        <w:lastRenderedPageBreak/>
        <w:t xml:space="preserve">C. HOẠT ĐỘNG 3: LUYỆN TẬP  </w:t>
      </w:r>
    </w:p>
    <w:p w:rsidR="00A42DB6" w:rsidRPr="00005A73" w:rsidRDefault="00A42DB6" w:rsidP="00A42DB6">
      <w:pPr>
        <w:tabs>
          <w:tab w:val="left" w:pos="360"/>
          <w:tab w:val="left" w:pos="540"/>
          <w:tab w:val="left" w:pos="720"/>
          <w:tab w:val="left" w:pos="900"/>
        </w:tabs>
        <w:jc w:val="both"/>
        <w:rPr>
          <w:rFonts w:ascii="Times New Roman" w:hAnsi="Times New Roman"/>
        </w:rPr>
      </w:pPr>
      <w:r w:rsidRPr="00005A73">
        <w:rPr>
          <w:rFonts w:ascii="Times New Roman" w:hAnsi="Times New Roman"/>
          <w:lang w:val="pt-BR"/>
        </w:rPr>
        <w:t xml:space="preserve">Cho học sinh làm bài </w:t>
      </w:r>
      <w:r w:rsidRPr="00005A73">
        <w:rPr>
          <w:rFonts w:ascii="Times New Roman" w:hAnsi="Times New Roman"/>
        </w:rPr>
        <w:tab/>
        <w:t xml:space="preserve">. </w:t>
      </w:r>
      <w:proofErr w:type="spellStart"/>
      <w:r w:rsidRPr="00005A73">
        <w:rPr>
          <w:rFonts w:ascii="Times New Roman" w:hAnsi="Times New Roman"/>
        </w:rPr>
        <w:t>Hãy</w:t>
      </w:r>
      <w:proofErr w:type="spellEnd"/>
      <w:r w:rsidRPr="00005A73">
        <w:rPr>
          <w:rFonts w:ascii="Times New Roman" w:hAnsi="Times New Roman"/>
        </w:rPr>
        <w:t xml:space="preserve"> </w:t>
      </w:r>
      <w:proofErr w:type="spellStart"/>
      <w:r w:rsidRPr="00005A73">
        <w:rPr>
          <w:rFonts w:ascii="Times New Roman" w:hAnsi="Times New Roman"/>
        </w:rPr>
        <w:t>chọn</w:t>
      </w:r>
      <w:proofErr w:type="spellEnd"/>
      <w:r w:rsidRPr="00005A73">
        <w:rPr>
          <w:rFonts w:ascii="Times New Roman" w:hAnsi="Times New Roman"/>
        </w:rPr>
        <w:t xml:space="preserve"> </w:t>
      </w:r>
      <w:proofErr w:type="spellStart"/>
      <w:r w:rsidRPr="00005A73">
        <w:rPr>
          <w:rFonts w:ascii="Times New Roman" w:hAnsi="Times New Roman"/>
        </w:rPr>
        <w:t>câu</w:t>
      </w:r>
      <w:proofErr w:type="spellEnd"/>
      <w:r w:rsidRPr="00005A73">
        <w:rPr>
          <w:rFonts w:ascii="Times New Roman" w:hAnsi="Times New Roman"/>
        </w:rPr>
        <w:t xml:space="preserve"> </w:t>
      </w:r>
      <w:proofErr w:type="spellStart"/>
      <w:r w:rsidRPr="00005A73">
        <w:rPr>
          <w:rFonts w:ascii="Times New Roman" w:hAnsi="Times New Roman"/>
        </w:rPr>
        <w:t>trả</w:t>
      </w:r>
      <w:proofErr w:type="spellEnd"/>
      <w:r w:rsidRPr="00005A73">
        <w:rPr>
          <w:rFonts w:ascii="Times New Roman" w:hAnsi="Times New Roman"/>
        </w:rPr>
        <w:t xml:space="preserve"> </w:t>
      </w:r>
      <w:proofErr w:type="spellStart"/>
      <w:r w:rsidRPr="00005A73">
        <w:rPr>
          <w:rFonts w:ascii="Times New Roman" w:hAnsi="Times New Roman"/>
        </w:rPr>
        <w:t>lời</w:t>
      </w:r>
      <w:proofErr w:type="spellEnd"/>
      <w:r w:rsidRPr="00005A73">
        <w:rPr>
          <w:rFonts w:ascii="Times New Roman" w:hAnsi="Times New Roman"/>
        </w:rPr>
        <w:t xml:space="preserve"> </w:t>
      </w:r>
      <w:proofErr w:type="spellStart"/>
      <w:r w:rsidRPr="00005A73">
        <w:rPr>
          <w:rFonts w:ascii="Times New Roman" w:hAnsi="Times New Roman"/>
        </w:rPr>
        <w:t>đúng</w:t>
      </w:r>
      <w:proofErr w:type="spellEnd"/>
      <w:r w:rsidRPr="00005A73">
        <w:rPr>
          <w:rFonts w:ascii="Times New Roman" w:hAnsi="Times New Roman"/>
        </w:rPr>
        <w:t>:</w:t>
      </w:r>
    </w:p>
    <w:p w:rsidR="00A42DB6" w:rsidRPr="00005A73" w:rsidRDefault="00A42DB6" w:rsidP="00A42DB6">
      <w:pPr>
        <w:jc w:val="both"/>
        <w:rPr>
          <w:rFonts w:ascii="Times New Roman" w:hAnsi="Times New Roman"/>
        </w:rPr>
      </w:pPr>
      <w:proofErr w:type="spellStart"/>
      <w:r w:rsidRPr="00005A73">
        <w:rPr>
          <w:rFonts w:ascii="Times New Roman" w:hAnsi="Times New Roman"/>
        </w:rPr>
        <w:t>Mối</w:t>
      </w:r>
      <w:proofErr w:type="spellEnd"/>
      <w:r w:rsidRPr="00005A73">
        <w:rPr>
          <w:rFonts w:ascii="Times New Roman" w:hAnsi="Times New Roman"/>
        </w:rPr>
        <w:t xml:space="preserve"> </w:t>
      </w:r>
      <w:proofErr w:type="spellStart"/>
      <w:r w:rsidRPr="00005A73">
        <w:rPr>
          <w:rFonts w:ascii="Times New Roman" w:hAnsi="Times New Roman"/>
        </w:rPr>
        <w:t>ghép</w:t>
      </w:r>
      <w:proofErr w:type="spellEnd"/>
      <w:r w:rsidRPr="00005A73">
        <w:rPr>
          <w:rFonts w:ascii="Times New Roman" w:hAnsi="Times New Roman"/>
        </w:rPr>
        <w:t xml:space="preserve"> </w:t>
      </w:r>
      <w:proofErr w:type="spellStart"/>
      <w:r w:rsidRPr="00005A73">
        <w:rPr>
          <w:rFonts w:ascii="Times New Roman" w:hAnsi="Times New Roman"/>
        </w:rPr>
        <w:t>nào</w:t>
      </w:r>
      <w:proofErr w:type="spellEnd"/>
      <w:r w:rsidRPr="00005A73">
        <w:rPr>
          <w:rFonts w:ascii="Times New Roman" w:hAnsi="Times New Roman"/>
        </w:rPr>
        <w:t xml:space="preserve"> </w:t>
      </w:r>
      <w:proofErr w:type="spellStart"/>
      <w:r w:rsidRPr="00005A73">
        <w:rPr>
          <w:rFonts w:ascii="Times New Roman" w:hAnsi="Times New Roman"/>
        </w:rPr>
        <w:t>sau</w:t>
      </w:r>
      <w:proofErr w:type="spellEnd"/>
      <w:r w:rsidRPr="00005A73">
        <w:rPr>
          <w:rFonts w:ascii="Times New Roman" w:hAnsi="Times New Roman"/>
        </w:rPr>
        <w:t xml:space="preserve"> </w:t>
      </w:r>
      <w:proofErr w:type="spellStart"/>
      <w:r w:rsidRPr="00005A73">
        <w:rPr>
          <w:rFonts w:ascii="Times New Roman" w:hAnsi="Times New Roman"/>
        </w:rPr>
        <w:t>đây</w:t>
      </w:r>
      <w:proofErr w:type="spellEnd"/>
      <w:r w:rsidRPr="00005A73">
        <w:rPr>
          <w:rFonts w:ascii="Times New Roman" w:hAnsi="Times New Roman"/>
        </w:rPr>
        <w:t xml:space="preserve"> </w:t>
      </w:r>
      <w:proofErr w:type="spellStart"/>
      <w:r w:rsidRPr="00005A73">
        <w:rPr>
          <w:rFonts w:ascii="Times New Roman" w:hAnsi="Times New Roman"/>
        </w:rPr>
        <w:t>không</w:t>
      </w:r>
      <w:proofErr w:type="spellEnd"/>
      <w:r w:rsidRPr="00005A73">
        <w:rPr>
          <w:rFonts w:ascii="Times New Roman" w:hAnsi="Times New Roman"/>
        </w:rPr>
        <w:t xml:space="preserve"> </w:t>
      </w:r>
      <w:proofErr w:type="spellStart"/>
      <w:r w:rsidRPr="00005A73">
        <w:rPr>
          <w:rFonts w:ascii="Times New Roman" w:hAnsi="Times New Roman"/>
        </w:rPr>
        <w:t>phải</w:t>
      </w:r>
      <w:proofErr w:type="spellEnd"/>
      <w:r w:rsidRPr="00005A73">
        <w:rPr>
          <w:rFonts w:ascii="Times New Roman" w:hAnsi="Times New Roman"/>
        </w:rPr>
        <w:t xml:space="preserve"> </w:t>
      </w:r>
      <w:proofErr w:type="spellStart"/>
      <w:r w:rsidRPr="00005A73">
        <w:rPr>
          <w:rFonts w:ascii="Times New Roman" w:hAnsi="Times New Roman"/>
        </w:rPr>
        <w:t>là</w:t>
      </w:r>
      <w:proofErr w:type="spellEnd"/>
      <w:r w:rsidRPr="00005A73">
        <w:rPr>
          <w:rFonts w:ascii="Times New Roman" w:hAnsi="Times New Roman"/>
        </w:rPr>
        <w:t xml:space="preserve"> </w:t>
      </w:r>
      <w:proofErr w:type="spellStart"/>
      <w:r w:rsidRPr="00005A73">
        <w:rPr>
          <w:rFonts w:ascii="Times New Roman" w:hAnsi="Times New Roman"/>
        </w:rPr>
        <w:t>mối</w:t>
      </w:r>
      <w:proofErr w:type="spellEnd"/>
      <w:r w:rsidRPr="00005A73">
        <w:rPr>
          <w:rFonts w:ascii="Times New Roman" w:hAnsi="Times New Roman"/>
        </w:rPr>
        <w:t xml:space="preserve"> </w:t>
      </w:r>
      <w:proofErr w:type="spellStart"/>
      <w:r w:rsidRPr="00005A73">
        <w:rPr>
          <w:rFonts w:ascii="Times New Roman" w:hAnsi="Times New Roman"/>
        </w:rPr>
        <w:t>ghép</w:t>
      </w:r>
      <w:proofErr w:type="spellEnd"/>
      <w:r w:rsidRPr="00005A73">
        <w:rPr>
          <w:rFonts w:ascii="Times New Roman" w:hAnsi="Times New Roman"/>
          <w:lang w:val="vi-VN"/>
        </w:rPr>
        <w:t xml:space="preserve"> </w:t>
      </w:r>
      <w:proofErr w:type="gramStart"/>
      <w:r w:rsidRPr="00005A73">
        <w:rPr>
          <w:rFonts w:ascii="Times New Roman" w:hAnsi="Times New Roman"/>
          <w:lang w:val="vi-VN"/>
        </w:rPr>
        <w:t xml:space="preserve">không </w:t>
      </w:r>
      <w:r w:rsidRPr="00005A73">
        <w:rPr>
          <w:rFonts w:ascii="Times New Roman" w:hAnsi="Times New Roman"/>
        </w:rPr>
        <w:t xml:space="preserve"> </w:t>
      </w:r>
      <w:proofErr w:type="spellStart"/>
      <w:r w:rsidRPr="00005A73">
        <w:rPr>
          <w:rFonts w:ascii="Times New Roman" w:hAnsi="Times New Roman"/>
        </w:rPr>
        <w:t>tháo</w:t>
      </w:r>
      <w:proofErr w:type="spellEnd"/>
      <w:proofErr w:type="gramEnd"/>
      <w:r w:rsidRPr="00005A73">
        <w:rPr>
          <w:rFonts w:ascii="Times New Roman" w:hAnsi="Times New Roman"/>
        </w:rPr>
        <w:t xml:space="preserve"> </w:t>
      </w:r>
      <w:proofErr w:type="spellStart"/>
      <w:r w:rsidRPr="00005A73">
        <w:rPr>
          <w:rFonts w:ascii="Times New Roman" w:hAnsi="Times New Roman"/>
        </w:rPr>
        <w:t>được</w:t>
      </w:r>
      <w:proofErr w:type="spellEnd"/>
      <w:r w:rsidRPr="00005A73">
        <w:rPr>
          <w:rFonts w:ascii="Times New Roman" w:hAnsi="Times New Roman"/>
        </w:rPr>
        <w:t>?</w:t>
      </w:r>
    </w:p>
    <w:p w:rsidR="00A42DB6" w:rsidRPr="00005A73" w:rsidRDefault="00A42DB6" w:rsidP="00A42DB6">
      <w:pPr>
        <w:jc w:val="both"/>
        <w:rPr>
          <w:rFonts w:ascii="Times New Roman" w:hAnsi="Times New Roman"/>
        </w:rPr>
      </w:pPr>
      <w:r w:rsidRPr="00005A73">
        <w:rPr>
          <w:rFonts w:ascii="Times New Roman" w:hAnsi="Times New Roman"/>
        </w:rPr>
        <w:t xml:space="preserve">   A. </w:t>
      </w:r>
      <w:proofErr w:type="spellStart"/>
      <w:r w:rsidRPr="00005A73">
        <w:rPr>
          <w:rFonts w:ascii="Times New Roman" w:hAnsi="Times New Roman"/>
        </w:rPr>
        <w:t>Mối</w:t>
      </w:r>
      <w:proofErr w:type="spellEnd"/>
      <w:r w:rsidRPr="00005A73">
        <w:rPr>
          <w:rFonts w:ascii="Times New Roman" w:hAnsi="Times New Roman"/>
        </w:rPr>
        <w:t xml:space="preserve"> </w:t>
      </w:r>
      <w:proofErr w:type="spellStart"/>
      <w:r w:rsidRPr="00005A73">
        <w:rPr>
          <w:rFonts w:ascii="Times New Roman" w:hAnsi="Times New Roman"/>
        </w:rPr>
        <w:t>ghép</w:t>
      </w:r>
      <w:proofErr w:type="spellEnd"/>
      <w:r w:rsidRPr="00005A73">
        <w:rPr>
          <w:rFonts w:ascii="Times New Roman" w:hAnsi="Times New Roman"/>
        </w:rPr>
        <w:t xml:space="preserve"> </w:t>
      </w:r>
      <w:proofErr w:type="spellStart"/>
      <w:r w:rsidRPr="00005A73">
        <w:rPr>
          <w:rFonts w:ascii="Times New Roman" w:hAnsi="Times New Roman"/>
        </w:rPr>
        <w:t>bằng</w:t>
      </w:r>
      <w:proofErr w:type="spellEnd"/>
      <w:r w:rsidRPr="00005A73">
        <w:rPr>
          <w:rFonts w:ascii="Times New Roman" w:hAnsi="Times New Roman"/>
        </w:rPr>
        <w:t xml:space="preserve"> </w:t>
      </w:r>
      <w:proofErr w:type="spellStart"/>
      <w:r w:rsidRPr="00005A73">
        <w:rPr>
          <w:rFonts w:ascii="Times New Roman" w:hAnsi="Times New Roman"/>
        </w:rPr>
        <w:t>đinh</w:t>
      </w:r>
      <w:proofErr w:type="spellEnd"/>
      <w:r w:rsidRPr="00005A73">
        <w:rPr>
          <w:rFonts w:ascii="Times New Roman" w:hAnsi="Times New Roman"/>
        </w:rPr>
        <w:t xml:space="preserve"> </w:t>
      </w:r>
      <w:proofErr w:type="spellStart"/>
      <w:r w:rsidRPr="00005A73">
        <w:rPr>
          <w:rFonts w:ascii="Times New Roman" w:hAnsi="Times New Roman"/>
        </w:rPr>
        <w:t>tán</w:t>
      </w:r>
      <w:proofErr w:type="spellEnd"/>
      <w:r w:rsidRPr="00005A73">
        <w:rPr>
          <w:rFonts w:ascii="Times New Roman" w:hAnsi="Times New Roman"/>
        </w:rPr>
        <w:t xml:space="preserve">                   B. </w:t>
      </w:r>
      <w:proofErr w:type="spellStart"/>
      <w:r w:rsidRPr="00005A73">
        <w:rPr>
          <w:rFonts w:ascii="Times New Roman" w:hAnsi="Times New Roman"/>
        </w:rPr>
        <w:t>Mối</w:t>
      </w:r>
      <w:proofErr w:type="spellEnd"/>
      <w:r w:rsidRPr="00005A73">
        <w:rPr>
          <w:rFonts w:ascii="Times New Roman" w:hAnsi="Times New Roman"/>
        </w:rPr>
        <w:t xml:space="preserve"> </w:t>
      </w:r>
      <w:proofErr w:type="spellStart"/>
      <w:r w:rsidRPr="00005A73">
        <w:rPr>
          <w:rFonts w:ascii="Times New Roman" w:hAnsi="Times New Roman"/>
        </w:rPr>
        <w:t>ghép</w:t>
      </w:r>
      <w:proofErr w:type="spellEnd"/>
      <w:r w:rsidRPr="00005A73">
        <w:rPr>
          <w:rFonts w:ascii="Times New Roman" w:hAnsi="Times New Roman"/>
        </w:rPr>
        <w:t xml:space="preserve"> </w:t>
      </w:r>
      <w:proofErr w:type="spellStart"/>
      <w:r w:rsidRPr="00005A73">
        <w:rPr>
          <w:rFonts w:ascii="Times New Roman" w:hAnsi="Times New Roman"/>
        </w:rPr>
        <w:t>bằng</w:t>
      </w:r>
      <w:proofErr w:type="spellEnd"/>
      <w:r w:rsidRPr="00005A73">
        <w:rPr>
          <w:rFonts w:ascii="Times New Roman" w:hAnsi="Times New Roman"/>
        </w:rPr>
        <w:t xml:space="preserve"> then</w:t>
      </w:r>
    </w:p>
    <w:p w:rsidR="00A42DB6" w:rsidRDefault="00A42DB6" w:rsidP="00A42DB6">
      <w:pPr>
        <w:jc w:val="both"/>
        <w:rPr>
          <w:rFonts w:ascii="Times New Roman" w:hAnsi="Times New Roman"/>
        </w:rPr>
      </w:pPr>
      <w:r w:rsidRPr="00005A73">
        <w:rPr>
          <w:rFonts w:ascii="Times New Roman" w:hAnsi="Times New Roman"/>
        </w:rPr>
        <w:t xml:space="preserve">   C. </w:t>
      </w:r>
      <w:proofErr w:type="spellStart"/>
      <w:r w:rsidRPr="00005A73">
        <w:rPr>
          <w:rFonts w:ascii="Times New Roman" w:hAnsi="Times New Roman"/>
        </w:rPr>
        <w:t>Mối</w:t>
      </w:r>
      <w:proofErr w:type="spellEnd"/>
      <w:r w:rsidRPr="00005A73">
        <w:rPr>
          <w:rFonts w:ascii="Times New Roman" w:hAnsi="Times New Roman"/>
        </w:rPr>
        <w:t xml:space="preserve"> </w:t>
      </w:r>
      <w:proofErr w:type="spellStart"/>
      <w:r w:rsidRPr="00005A73">
        <w:rPr>
          <w:rFonts w:ascii="Times New Roman" w:hAnsi="Times New Roman"/>
        </w:rPr>
        <w:t>ghép</w:t>
      </w:r>
      <w:proofErr w:type="spellEnd"/>
      <w:r w:rsidRPr="00005A73">
        <w:rPr>
          <w:rFonts w:ascii="Times New Roman" w:hAnsi="Times New Roman"/>
        </w:rPr>
        <w:t xml:space="preserve"> </w:t>
      </w:r>
      <w:proofErr w:type="spellStart"/>
      <w:r w:rsidRPr="00005A73">
        <w:rPr>
          <w:rFonts w:ascii="Times New Roman" w:hAnsi="Times New Roman"/>
        </w:rPr>
        <w:t>bằng</w:t>
      </w:r>
      <w:proofErr w:type="spellEnd"/>
      <w:r w:rsidRPr="00005A73">
        <w:rPr>
          <w:rFonts w:ascii="Times New Roman" w:hAnsi="Times New Roman"/>
        </w:rPr>
        <w:t xml:space="preserve"> </w:t>
      </w:r>
      <w:proofErr w:type="spellStart"/>
      <w:r w:rsidRPr="00005A73">
        <w:rPr>
          <w:rFonts w:ascii="Times New Roman" w:hAnsi="Times New Roman"/>
        </w:rPr>
        <w:t>chốt</w:t>
      </w:r>
      <w:proofErr w:type="spellEnd"/>
      <w:r w:rsidRPr="00005A73">
        <w:rPr>
          <w:rFonts w:ascii="Times New Roman" w:hAnsi="Times New Roman"/>
        </w:rPr>
        <w:t xml:space="preserve">                         D. </w:t>
      </w:r>
      <w:proofErr w:type="spellStart"/>
      <w:r w:rsidRPr="00005A73">
        <w:rPr>
          <w:rFonts w:ascii="Times New Roman" w:hAnsi="Times New Roman"/>
        </w:rPr>
        <w:t>Mối</w:t>
      </w:r>
      <w:proofErr w:type="spellEnd"/>
      <w:r w:rsidRPr="00005A73">
        <w:rPr>
          <w:rFonts w:ascii="Times New Roman" w:hAnsi="Times New Roman"/>
        </w:rPr>
        <w:t xml:space="preserve"> </w:t>
      </w:r>
      <w:proofErr w:type="spellStart"/>
      <w:r w:rsidRPr="00005A73">
        <w:rPr>
          <w:rFonts w:ascii="Times New Roman" w:hAnsi="Times New Roman"/>
        </w:rPr>
        <w:t>ghép</w:t>
      </w:r>
      <w:proofErr w:type="spellEnd"/>
      <w:r w:rsidRPr="00005A73">
        <w:rPr>
          <w:rFonts w:ascii="Times New Roman" w:hAnsi="Times New Roman"/>
        </w:rPr>
        <w:t xml:space="preserve"> </w:t>
      </w:r>
      <w:proofErr w:type="spellStart"/>
      <w:r w:rsidRPr="00005A73">
        <w:rPr>
          <w:rFonts w:ascii="Times New Roman" w:hAnsi="Times New Roman"/>
        </w:rPr>
        <w:t>bằng</w:t>
      </w:r>
      <w:proofErr w:type="spellEnd"/>
      <w:r w:rsidRPr="00005A73">
        <w:rPr>
          <w:rFonts w:ascii="Times New Roman" w:hAnsi="Times New Roman"/>
        </w:rPr>
        <w:t xml:space="preserve"> ren</w:t>
      </w:r>
    </w:p>
    <w:p w:rsidR="00E65133" w:rsidRDefault="00E65133" w:rsidP="00A42DB6">
      <w:pPr>
        <w:jc w:val="both"/>
        <w:rPr>
          <w:rFonts w:ascii="Times New Roman" w:hAnsi="Times New Roman"/>
        </w:rPr>
      </w:pPr>
      <w:r>
        <w:rPr>
          <w:rFonts w:ascii="Times New Roman" w:hAnsi="Times New Roman"/>
        </w:rPr>
        <w:t xml:space="preserve">Hs: </w:t>
      </w:r>
      <w:proofErr w:type="spellStart"/>
      <w:r>
        <w:rPr>
          <w:rFonts w:ascii="Times New Roman" w:hAnsi="Times New Roman"/>
        </w:rPr>
        <w:t>trả</w:t>
      </w:r>
      <w:proofErr w:type="spellEnd"/>
      <w:r>
        <w:rPr>
          <w:rFonts w:ascii="Times New Roman" w:hAnsi="Times New Roman"/>
        </w:rPr>
        <w:t xml:space="preserve"> </w:t>
      </w:r>
      <w:proofErr w:type="spellStart"/>
      <w:r>
        <w:rPr>
          <w:rFonts w:ascii="Times New Roman" w:hAnsi="Times New Roman"/>
        </w:rPr>
        <w:t>lời</w:t>
      </w:r>
      <w:proofErr w:type="spellEnd"/>
    </w:p>
    <w:p w:rsidR="00E65133" w:rsidRDefault="00E65133" w:rsidP="00A42DB6">
      <w:pPr>
        <w:jc w:val="both"/>
        <w:rPr>
          <w:rFonts w:ascii="Times New Roman" w:hAnsi="Times New Roman"/>
        </w:rPr>
      </w:pPr>
      <w:proofErr w:type="spellStart"/>
      <w:r>
        <w:rPr>
          <w:rFonts w:ascii="Times New Roman" w:hAnsi="Times New Roman"/>
        </w:rPr>
        <w:t>Gv</w:t>
      </w:r>
      <w:proofErr w:type="spellEnd"/>
      <w:r>
        <w:rPr>
          <w:rFonts w:ascii="Times New Roman" w:hAnsi="Times New Roman"/>
        </w:rPr>
        <w:t xml:space="preserve">: </w:t>
      </w:r>
      <w:proofErr w:type="spellStart"/>
      <w:r>
        <w:rPr>
          <w:rFonts w:ascii="Times New Roman" w:hAnsi="Times New Roman"/>
        </w:rPr>
        <w:t>Nhận</w:t>
      </w:r>
      <w:proofErr w:type="spellEnd"/>
      <w:r>
        <w:rPr>
          <w:rFonts w:ascii="Times New Roman" w:hAnsi="Times New Roman"/>
        </w:rPr>
        <w:t xml:space="preserve"> </w:t>
      </w:r>
      <w:proofErr w:type="spellStart"/>
      <w:r>
        <w:rPr>
          <w:rFonts w:ascii="Times New Roman" w:hAnsi="Times New Roman"/>
        </w:rPr>
        <w:t>xét</w:t>
      </w:r>
      <w:proofErr w:type="spellEnd"/>
      <w:r>
        <w:rPr>
          <w:rFonts w:ascii="Times New Roman" w:hAnsi="Times New Roman"/>
        </w:rPr>
        <w:t xml:space="preserve"> </w:t>
      </w:r>
      <w:proofErr w:type="spellStart"/>
      <w:r>
        <w:rPr>
          <w:rFonts w:ascii="Times New Roman" w:hAnsi="Times New Roman"/>
        </w:rPr>
        <w:t>và</w:t>
      </w:r>
      <w:proofErr w:type="spellEnd"/>
      <w:r>
        <w:rPr>
          <w:rFonts w:ascii="Times New Roman" w:hAnsi="Times New Roman"/>
        </w:rPr>
        <w:t xml:space="preserve"> </w:t>
      </w:r>
      <w:proofErr w:type="spellStart"/>
      <w:r>
        <w:rPr>
          <w:rFonts w:ascii="Times New Roman" w:hAnsi="Times New Roman"/>
        </w:rPr>
        <w:t>chuẩn</w:t>
      </w:r>
      <w:proofErr w:type="spellEnd"/>
      <w:r>
        <w:rPr>
          <w:rFonts w:ascii="Times New Roman" w:hAnsi="Times New Roman"/>
        </w:rPr>
        <w:t xml:space="preserve"> </w:t>
      </w:r>
      <w:proofErr w:type="spellStart"/>
      <w:r>
        <w:rPr>
          <w:rFonts w:ascii="Times New Roman" w:hAnsi="Times New Roman"/>
        </w:rPr>
        <w:t>kiến</w:t>
      </w:r>
      <w:proofErr w:type="spellEnd"/>
      <w:r>
        <w:rPr>
          <w:rFonts w:ascii="Times New Roman" w:hAnsi="Times New Roman"/>
        </w:rPr>
        <w:t xml:space="preserve"> </w:t>
      </w:r>
      <w:proofErr w:type="spellStart"/>
      <w:r>
        <w:rPr>
          <w:rFonts w:ascii="Times New Roman" w:hAnsi="Times New Roman"/>
        </w:rPr>
        <w:t>thức</w:t>
      </w:r>
      <w:proofErr w:type="spellEnd"/>
    </w:p>
    <w:p w:rsidR="00A42DB6" w:rsidRPr="00005A73" w:rsidRDefault="00A42DB6" w:rsidP="00A42DB6">
      <w:pPr>
        <w:tabs>
          <w:tab w:val="left" w:pos="360"/>
          <w:tab w:val="left" w:pos="540"/>
          <w:tab w:val="left" w:pos="720"/>
          <w:tab w:val="left" w:pos="900"/>
        </w:tabs>
        <w:jc w:val="both"/>
        <w:rPr>
          <w:rFonts w:ascii="Times New Roman" w:hAnsi="Times New Roman"/>
          <w:b/>
          <w:lang w:val="pt-BR"/>
        </w:rPr>
      </w:pPr>
      <w:r w:rsidRPr="00005A73">
        <w:rPr>
          <w:rFonts w:ascii="Times New Roman" w:hAnsi="Times New Roman"/>
          <w:b/>
          <w:lang w:val="pt-BR"/>
        </w:rPr>
        <w:t xml:space="preserve">D. HOẠT ĐỘNG 4: VẬN DỤNG </w:t>
      </w:r>
    </w:p>
    <w:p w:rsidR="00A42DB6" w:rsidRPr="00005A73" w:rsidRDefault="00A42DB6" w:rsidP="00A42DB6">
      <w:pPr>
        <w:jc w:val="both"/>
        <w:rPr>
          <w:rFonts w:ascii="Times New Roman" w:hAnsi="Times New Roman"/>
          <w:lang w:val="nl-NL"/>
        </w:rPr>
      </w:pPr>
      <w:r w:rsidRPr="00005A73">
        <w:rPr>
          <w:rFonts w:ascii="Times New Roman" w:hAnsi="Times New Roman"/>
          <w:lang w:val="nl-NL"/>
        </w:rPr>
        <w:t>- Tại sao người ta không dùng hàn thiếc quai vào nồi nhôm mà phải đinh tán ? </w:t>
      </w:r>
    </w:p>
    <w:p w:rsidR="00A42DB6" w:rsidRPr="00005A73" w:rsidRDefault="00A42DB6" w:rsidP="00A42DB6">
      <w:pPr>
        <w:jc w:val="both"/>
        <w:rPr>
          <w:rFonts w:ascii="Times New Roman" w:hAnsi="Times New Roman"/>
          <w:lang w:val="nl-NL"/>
        </w:rPr>
      </w:pPr>
      <w:r w:rsidRPr="00005A73">
        <w:rPr>
          <w:rFonts w:ascii="Times New Roman" w:hAnsi="Times New Roman"/>
          <w:b/>
          <w:bCs/>
          <w:lang w:val="nl-NL"/>
        </w:rPr>
        <w:t>Hướng dẫn trả lời</w:t>
      </w:r>
    </w:p>
    <w:p w:rsidR="00A42DB6" w:rsidRPr="00005A73" w:rsidRDefault="00A42DB6" w:rsidP="00A42DB6">
      <w:pPr>
        <w:jc w:val="both"/>
        <w:rPr>
          <w:rFonts w:ascii="Times New Roman" w:hAnsi="Times New Roman"/>
          <w:lang w:val="nl-NL"/>
        </w:rPr>
      </w:pPr>
      <w:r w:rsidRPr="00005A73">
        <w:rPr>
          <w:rFonts w:ascii="Times New Roman" w:hAnsi="Times New Roman"/>
          <w:lang w:val="nl-NL"/>
        </w:rPr>
        <w:t>Bởi vì không thể hàn nhôm được bởi vì chất nhôm sẽ bị chảy ra rất mau khi gặp độ nóng hơn nữa rất tốn kém khi phải sử dụng hợp chất hóa học rất nguy hiểm tới sức khỏe. Tại các nước văn minh người ta dùng keo dán kim loại để dán nhôm, tại Việt Nam vì kinh tế còn khó khăn và giá thành các thành phẩm này quá cao nên phải dùng đinh nhôm để tán quai và nồi nhôm ...</w:t>
      </w:r>
    </w:p>
    <w:p w:rsidR="00A42DB6" w:rsidRPr="00005A73" w:rsidRDefault="00A42DB6" w:rsidP="00A42DB6">
      <w:pPr>
        <w:tabs>
          <w:tab w:val="center" w:pos="4958"/>
        </w:tabs>
        <w:jc w:val="both"/>
        <w:rPr>
          <w:rFonts w:ascii="Times New Roman" w:hAnsi="Times New Roman"/>
          <w:lang w:val="vi-VN"/>
        </w:rPr>
      </w:pPr>
      <w:r w:rsidRPr="00005A73">
        <w:rPr>
          <w:rFonts w:ascii="Times New Roman" w:hAnsi="Times New Roman"/>
          <w:lang w:val="nl-NL"/>
        </w:rPr>
        <w:t xml:space="preserve">- </w:t>
      </w:r>
      <w:r w:rsidRPr="00005A73">
        <w:rPr>
          <w:rFonts w:ascii="Times New Roman" w:hAnsi="Times New Roman"/>
          <w:lang w:val="vi-VN"/>
        </w:rPr>
        <w:t>Học sinh tìm các  sản phẩm cơ khí  trong nhà mình có sử dụng mối ghép không tháo được</w:t>
      </w:r>
    </w:p>
    <w:p w:rsidR="00DC4742" w:rsidRPr="00865718" w:rsidRDefault="00865718" w:rsidP="00865718">
      <w:pPr>
        <w:ind w:right="-22"/>
        <w:rPr>
          <w:rFonts w:ascii="Times New Roman" w:hAnsi="Times New Roman"/>
          <w:bCs/>
          <w:lang w:val="nl-NL"/>
        </w:rPr>
      </w:pPr>
      <w:r>
        <w:rPr>
          <w:rFonts w:ascii="Times New Roman" w:hAnsi="Times New Roman"/>
          <w:b/>
          <w:bCs/>
          <w:lang w:val="nl-NL"/>
        </w:rPr>
        <w:t xml:space="preserve">* Hướng dẫn về nhà: </w:t>
      </w:r>
      <w:r>
        <w:rPr>
          <w:rFonts w:ascii="Times New Roman" w:hAnsi="Times New Roman"/>
          <w:bCs/>
          <w:lang w:val="nl-NL"/>
        </w:rPr>
        <w:t xml:space="preserve"> Học bài cũ và chuẩn bị trước bài mới: Mối ghép không tháo được.</w:t>
      </w:r>
    </w:p>
    <w:p w:rsidR="00DC4742" w:rsidRDefault="00DC4742">
      <w:pPr>
        <w:spacing w:after="200" w:line="276" w:lineRule="auto"/>
        <w:rPr>
          <w:rFonts w:ascii="Times New Roman" w:hAnsi="Times New Roman"/>
          <w:bCs/>
          <w:lang w:val="nl-NL"/>
        </w:rPr>
      </w:pPr>
      <w:r>
        <w:rPr>
          <w:rFonts w:ascii="Times New Roman" w:hAnsi="Times New Roman"/>
          <w:bCs/>
          <w:lang w:val="nl-NL"/>
        </w:rPr>
        <w:br w:type="page"/>
      </w:r>
    </w:p>
    <w:p w:rsidR="00DC4742" w:rsidRDefault="00DC4742" w:rsidP="00DC4742">
      <w:pPr>
        <w:ind w:right="-22"/>
        <w:rPr>
          <w:rFonts w:ascii="Times New Roman" w:hAnsi="Times New Roman"/>
          <w:bCs/>
          <w:lang w:val="nl-NL"/>
        </w:rPr>
      </w:pPr>
      <w:r>
        <w:rPr>
          <w:rFonts w:ascii="Times New Roman" w:hAnsi="Times New Roman"/>
          <w:bCs/>
          <w:lang w:val="nl-NL"/>
        </w:rPr>
        <w:lastRenderedPageBreak/>
        <w:t>Ngày giảng: 09/02/2023</w:t>
      </w:r>
    </w:p>
    <w:p w:rsidR="00DC4742" w:rsidRPr="00DC4742" w:rsidRDefault="00DC4742" w:rsidP="00DC4742">
      <w:pPr>
        <w:ind w:right="-22"/>
        <w:rPr>
          <w:rFonts w:ascii="Times New Roman" w:hAnsi="Times New Roman"/>
          <w:bCs/>
          <w:lang w:val="nl-NL"/>
        </w:rPr>
      </w:pPr>
    </w:p>
    <w:p w:rsidR="00DC4742" w:rsidRDefault="00A42DB6" w:rsidP="00DC4742">
      <w:pPr>
        <w:ind w:right="-22"/>
        <w:jc w:val="center"/>
        <w:rPr>
          <w:rFonts w:ascii="Times New Roman" w:hAnsi="Times New Roman"/>
          <w:b/>
          <w:bCs/>
          <w:lang w:val="nl-NL"/>
        </w:rPr>
      </w:pPr>
      <w:r w:rsidRPr="00005A73">
        <w:rPr>
          <w:rFonts w:ascii="Times New Roman" w:hAnsi="Times New Roman"/>
          <w:b/>
          <w:bCs/>
          <w:lang w:val="nl-NL"/>
        </w:rPr>
        <w:t>Tiết 24</w:t>
      </w:r>
      <w:r w:rsidR="00DC4742">
        <w:rPr>
          <w:rFonts w:ascii="Times New Roman" w:hAnsi="Times New Roman"/>
          <w:b/>
          <w:bCs/>
          <w:lang w:val="nl-NL"/>
        </w:rPr>
        <w:t xml:space="preserve"> – Chủ đề 2: CÁC LOẠI MỐI GHÉP</w:t>
      </w:r>
    </w:p>
    <w:p w:rsidR="00A42DB6" w:rsidRPr="00005A73" w:rsidRDefault="00A42DB6" w:rsidP="00DC4742">
      <w:pPr>
        <w:ind w:right="-22"/>
        <w:jc w:val="center"/>
        <w:rPr>
          <w:rFonts w:ascii="Times New Roman" w:hAnsi="Times New Roman"/>
          <w:b/>
          <w:bCs/>
          <w:lang w:val="nl-NL"/>
        </w:rPr>
      </w:pPr>
      <w:r w:rsidRPr="00005A73">
        <w:rPr>
          <w:rFonts w:ascii="Times New Roman" w:hAnsi="Times New Roman"/>
          <w:b/>
          <w:bCs/>
          <w:lang w:val="nl-NL"/>
        </w:rPr>
        <w:t>Bài 26</w:t>
      </w:r>
      <w:r w:rsidR="00DC4742">
        <w:rPr>
          <w:rFonts w:ascii="Times New Roman" w:hAnsi="Times New Roman"/>
          <w:b/>
          <w:bCs/>
          <w:lang w:val="nl-NL"/>
        </w:rPr>
        <w:t xml:space="preserve">: </w:t>
      </w:r>
      <w:r w:rsidR="00112976">
        <w:rPr>
          <w:rFonts w:ascii="Times New Roman" w:hAnsi="Times New Roman"/>
          <w:b/>
          <w:bCs/>
          <w:lang w:val="nl-NL"/>
        </w:rPr>
        <w:t>Mối ghép tháo được</w:t>
      </w:r>
    </w:p>
    <w:p w:rsidR="00A42DB6" w:rsidRPr="00005A73" w:rsidRDefault="00A42DB6" w:rsidP="00A42DB6">
      <w:pPr>
        <w:ind w:right="-22"/>
        <w:jc w:val="both"/>
        <w:rPr>
          <w:rFonts w:ascii="Times New Roman" w:hAnsi="Times New Roman"/>
          <w:b/>
          <w:lang w:val="nl-NL"/>
        </w:rPr>
      </w:pPr>
    </w:p>
    <w:p w:rsidR="00A42DB6" w:rsidRPr="00005A73" w:rsidRDefault="00A42DB6" w:rsidP="00A42DB6">
      <w:pPr>
        <w:ind w:right="-22"/>
        <w:jc w:val="both"/>
        <w:outlineLvl w:val="0"/>
        <w:rPr>
          <w:rFonts w:ascii="Times New Roman" w:hAnsi="Times New Roman"/>
          <w:b/>
          <w:lang w:val="nl-NL"/>
        </w:rPr>
      </w:pPr>
      <w:r w:rsidRPr="00005A73">
        <w:rPr>
          <w:rFonts w:ascii="Times New Roman" w:hAnsi="Times New Roman"/>
          <w:b/>
          <w:lang w:val="nl-NL"/>
        </w:rPr>
        <w:t xml:space="preserve">  A. HOẠT ĐỘNG 1: KHỞI ĐỘNG </w:t>
      </w:r>
    </w:p>
    <w:p w:rsidR="00A42DB6" w:rsidRPr="00005A73" w:rsidRDefault="00A42DB6" w:rsidP="00A42DB6">
      <w:pPr>
        <w:jc w:val="both"/>
        <w:rPr>
          <w:rFonts w:ascii="Times New Roman" w:hAnsi="Times New Roman"/>
          <w:b/>
          <w:i/>
          <w:lang w:val="nl-NL"/>
        </w:rPr>
      </w:pPr>
      <w:r w:rsidRPr="00005A73">
        <w:rPr>
          <w:rFonts w:ascii="Times New Roman" w:hAnsi="Times New Roman"/>
          <w:b/>
          <w:i/>
          <w:lang w:val="nl-NL"/>
        </w:rPr>
        <w:t>*Chuyển giao nhiệm vụ:</w:t>
      </w:r>
    </w:p>
    <w:p w:rsidR="00A42DB6" w:rsidRPr="00005A73" w:rsidRDefault="00A42DB6" w:rsidP="00A42DB6">
      <w:pPr>
        <w:ind w:right="-22"/>
        <w:jc w:val="both"/>
        <w:rPr>
          <w:rFonts w:ascii="Times New Roman" w:hAnsi="Times New Roman"/>
          <w:lang w:val="nl-NL"/>
        </w:rPr>
      </w:pPr>
      <w:r w:rsidRPr="00005A73">
        <w:rPr>
          <w:rFonts w:ascii="Times New Roman" w:hAnsi="Times New Roman"/>
          <w:lang w:val="nl-NL"/>
        </w:rPr>
        <w:t>?Liệt kê những mối ghép trên xe đạp.</w:t>
      </w:r>
    </w:p>
    <w:p w:rsidR="00A42DB6" w:rsidRPr="00005A73" w:rsidRDefault="00A42DB6" w:rsidP="00A42DB6">
      <w:pPr>
        <w:jc w:val="both"/>
        <w:rPr>
          <w:rFonts w:ascii="Times New Roman" w:hAnsi="Times New Roman"/>
          <w:lang w:val="fr-FR"/>
        </w:rPr>
      </w:pPr>
      <w:r w:rsidRPr="00005A73">
        <w:rPr>
          <w:rFonts w:ascii="Times New Roman" w:hAnsi="Times New Roman"/>
          <w:lang w:val="nl-NL"/>
        </w:rPr>
        <w:t xml:space="preserve"> </w:t>
      </w:r>
      <w:r w:rsidRPr="00005A73">
        <w:rPr>
          <w:rFonts w:ascii="Times New Roman" w:hAnsi="Times New Roman"/>
          <w:lang w:val="fr-FR"/>
        </w:rPr>
        <w:t>- Y/</w:t>
      </w:r>
      <w:proofErr w:type="gramStart"/>
      <w:r w:rsidRPr="00005A73">
        <w:rPr>
          <w:rFonts w:ascii="Times New Roman" w:hAnsi="Times New Roman"/>
          <w:lang w:val="fr-FR"/>
        </w:rPr>
        <w:t>c:</w:t>
      </w:r>
      <w:proofErr w:type="gramEnd"/>
      <w:r w:rsidRPr="00005A73">
        <w:rPr>
          <w:rFonts w:ascii="Times New Roman" w:hAnsi="Times New Roman"/>
          <w:lang w:val="fr-FR"/>
        </w:rPr>
        <w:t xml:space="preserve"> </w:t>
      </w:r>
      <w:proofErr w:type="spellStart"/>
      <w:r w:rsidRPr="00005A73">
        <w:rPr>
          <w:rFonts w:ascii="Times New Roman" w:hAnsi="Times New Roman"/>
          <w:lang w:val="fr-FR"/>
        </w:rPr>
        <w:t>Hoạt</w:t>
      </w:r>
      <w:proofErr w:type="spellEnd"/>
      <w:r w:rsidRPr="00005A73">
        <w:rPr>
          <w:rFonts w:ascii="Times New Roman" w:hAnsi="Times New Roman"/>
          <w:lang w:val="fr-FR"/>
        </w:rPr>
        <w:t xml:space="preserve"> </w:t>
      </w:r>
      <w:proofErr w:type="spellStart"/>
      <w:r w:rsidRPr="00005A73">
        <w:rPr>
          <w:rFonts w:ascii="Times New Roman" w:hAnsi="Times New Roman"/>
          <w:lang w:val="fr-FR"/>
        </w:rPr>
        <w:t>động</w:t>
      </w:r>
      <w:proofErr w:type="spellEnd"/>
      <w:r w:rsidRPr="00005A73">
        <w:rPr>
          <w:rFonts w:ascii="Times New Roman" w:hAnsi="Times New Roman"/>
          <w:lang w:val="fr-FR"/>
        </w:rPr>
        <w:t xml:space="preserve"> </w:t>
      </w:r>
      <w:proofErr w:type="spellStart"/>
      <w:r w:rsidRPr="00005A73">
        <w:rPr>
          <w:rFonts w:ascii="Times New Roman" w:hAnsi="Times New Roman"/>
          <w:lang w:val="fr-FR"/>
        </w:rPr>
        <w:t>nhóm</w:t>
      </w:r>
      <w:proofErr w:type="spellEnd"/>
      <w:r w:rsidRPr="00005A73">
        <w:rPr>
          <w:rFonts w:ascii="Times New Roman" w:hAnsi="Times New Roman"/>
          <w:lang w:val="fr-FR"/>
        </w:rPr>
        <w:t>.</w:t>
      </w:r>
    </w:p>
    <w:p w:rsidR="00A42DB6" w:rsidRPr="00005A73" w:rsidRDefault="00A42DB6" w:rsidP="00A42DB6">
      <w:pPr>
        <w:jc w:val="both"/>
        <w:rPr>
          <w:rFonts w:ascii="Times New Roman" w:hAnsi="Times New Roman"/>
          <w:b/>
          <w:i/>
          <w:lang w:val="fr-FR"/>
        </w:rPr>
      </w:pPr>
      <w:r w:rsidRPr="00005A73">
        <w:rPr>
          <w:rFonts w:ascii="Times New Roman" w:hAnsi="Times New Roman"/>
          <w:b/>
          <w:i/>
          <w:lang w:val="fr-FR"/>
        </w:rPr>
        <w:t xml:space="preserve">* </w:t>
      </w:r>
      <w:proofErr w:type="spellStart"/>
      <w:r w:rsidRPr="00005A73">
        <w:rPr>
          <w:rFonts w:ascii="Times New Roman" w:hAnsi="Times New Roman"/>
          <w:b/>
          <w:i/>
          <w:lang w:val="fr-FR"/>
        </w:rPr>
        <w:t>Thực</w:t>
      </w:r>
      <w:proofErr w:type="spellEnd"/>
      <w:r w:rsidRPr="00005A73">
        <w:rPr>
          <w:rFonts w:ascii="Times New Roman" w:hAnsi="Times New Roman"/>
          <w:b/>
          <w:i/>
          <w:lang w:val="fr-FR"/>
        </w:rPr>
        <w:t xml:space="preserve"> </w:t>
      </w:r>
      <w:proofErr w:type="spellStart"/>
      <w:r w:rsidRPr="00005A73">
        <w:rPr>
          <w:rFonts w:ascii="Times New Roman" w:hAnsi="Times New Roman"/>
          <w:b/>
          <w:i/>
          <w:lang w:val="fr-FR"/>
        </w:rPr>
        <w:t>hiện</w:t>
      </w:r>
      <w:proofErr w:type="spellEnd"/>
      <w:r w:rsidRPr="00005A73">
        <w:rPr>
          <w:rFonts w:ascii="Times New Roman" w:hAnsi="Times New Roman"/>
          <w:b/>
          <w:i/>
          <w:lang w:val="fr-FR"/>
        </w:rPr>
        <w:t xml:space="preserve"> </w:t>
      </w:r>
      <w:proofErr w:type="spellStart"/>
      <w:r w:rsidRPr="00005A73">
        <w:rPr>
          <w:rFonts w:ascii="Times New Roman" w:hAnsi="Times New Roman"/>
          <w:b/>
          <w:i/>
          <w:lang w:val="fr-FR"/>
        </w:rPr>
        <w:t>nhiệm</w:t>
      </w:r>
      <w:proofErr w:type="spellEnd"/>
      <w:r w:rsidRPr="00005A73">
        <w:rPr>
          <w:rFonts w:ascii="Times New Roman" w:hAnsi="Times New Roman"/>
          <w:b/>
          <w:i/>
          <w:lang w:val="fr-FR"/>
        </w:rPr>
        <w:t xml:space="preserve"> </w:t>
      </w:r>
      <w:proofErr w:type="spellStart"/>
      <w:proofErr w:type="gramStart"/>
      <w:r w:rsidRPr="00005A73">
        <w:rPr>
          <w:rFonts w:ascii="Times New Roman" w:hAnsi="Times New Roman"/>
          <w:b/>
          <w:i/>
          <w:lang w:val="fr-FR"/>
        </w:rPr>
        <w:t>vụ</w:t>
      </w:r>
      <w:proofErr w:type="spellEnd"/>
      <w:r w:rsidRPr="00005A73">
        <w:rPr>
          <w:rFonts w:ascii="Times New Roman" w:hAnsi="Times New Roman"/>
          <w:b/>
          <w:i/>
          <w:lang w:val="fr-FR"/>
        </w:rPr>
        <w:t>:</w:t>
      </w:r>
      <w:proofErr w:type="gramEnd"/>
    </w:p>
    <w:p w:rsidR="00A42DB6" w:rsidRPr="00005A73" w:rsidRDefault="00A42DB6" w:rsidP="00A42DB6">
      <w:pPr>
        <w:jc w:val="both"/>
        <w:rPr>
          <w:rFonts w:ascii="Times New Roman" w:hAnsi="Times New Roman"/>
          <w:lang w:val="fr-FR"/>
        </w:rPr>
      </w:pPr>
      <w:r w:rsidRPr="00005A73">
        <w:rPr>
          <w:rFonts w:ascii="Times New Roman" w:hAnsi="Times New Roman"/>
          <w:lang w:val="fr-FR"/>
        </w:rPr>
        <w:t xml:space="preserve">- </w:t>
      </w:r>
      <w:proofErr w:type="spellStart"/>
      <w:r w:rsidRPr="00005A73">
        <w:rPr>
          <w:rFonts w:ascii="Times New Roman" w:hAnsi="Times New Roman"/>
          <w:lang w:val="fr-FR"/>
        </w:rPr>
        <w:t>Học</w:t>
      </w:r>
      <w:proofErr w:type="spellEnd"/>
      <w:r w:rsidRPr="00005A73">
        <w:rPr>
          <w:rFonts w:ascii="Times New Roman" w:hAnsi="Times New Roman"/>
          <w:lang w:val="fr-FR"/>
        </w:rPr>
        <w:t xml:space="preserve"> </w:t>
      </w:r>
      <w:proofErr w:type="spellStart"/>
      <w:r w:rsidRPr="00005A73">
        <w:rPr>
          <w:rFonts w:ascii="Times New Roman" w:hAnsi="Times New Roman"/>
          <w:lang w:val="fr-FR"/>
        </w:rPr>
        <w:t>sinh</w:t>
      </w:r>
      <w:proofErr w:type="spellEnd"/>
      <w:r w:rsidRPr="00005A73">
        <w:rPr>
          <w:rFonts w:ascii="Times New Roman" w:hAnsi="Times New Roman"/>
          <w:lang w:val="fr-FR"/>
        </w:rPr>
        <w:t xml:space="preserve"> </w:t>
      </w:r>
      <w:proofErr w:type="spellStart"/>
      <w:r w:rsidRPr="00005A73">
        <w:rPr>
          <w:rFonts w:ascii="Times New Roman" w:hAnsi="Times New Roman"/>
          <w:lang w:val="fr-FR"/>
        </w:rPr>
        <w:t>thảo</w:t>
      </w:r>
      <w:proofErr w:type="spellEnd"/>
      <w:r w:rsidRPr="00005A73">
        <w:rPr>
          <w:rFonts w:ascii="Times New Roman" w:hAnsi="Times New Roman"/>
          <w:lang w:val="fr-FR"/>
        </w:rPr>
        <w:t xml:space="preserve"> </w:t>
      </w:r>
      <w:proofErr w:type="spellStart"/>
      <w:r w:rsidRPr="00005A73">
        <w:rPr>
          <w:rFonts w:ascii="Times New Roman" w:hAnsi="Times New Roman"/>
          <w:lang w:val="fr-FR"/>
        </w:rPr>
        <w:t>luận</w:t>
      </w:r>
      <w:proofErr w:type="spellEnd"/>
      <w:r w:rsidRPr="00005A73">
        <w:rPr>
          <w:rFonts w:ascii="Times New Roman" w:hAnsi="Times New Roman"/>
          <w:lang w:val="fr-FR"/>
        </w:rPr>
        <w:t xml:space="preserve"> </w:t>
      </w:r>
      <w:proofErr w:type="spellStart"/>
      <w:r w:rsidRPr="00005A73">
        <w:rPr>
          <w:rFonts w:ascii="Times New Roman" w:hAnsi="Times New Roman"/>
          <w:lang w:val="fr-FR"/>
        </w:rPr>
        <w:t>nhóm</w:t>
      </w:r>
      <w:proofErr w:type="spellEnd"/>
      <w:r w:rsidRPr="00005A73">
        <w:rPr>
          <w:rFonts w:ascii="Times New Roman" w:hAnsi="Times New Roman"/>
          <w:lang w:val="fr-FR"/>
        </w:rPr>
        <w:t>.</w:t>
      </w:r>
    </w:p>
    <w:p w:rsidR="00A42DB6" w:rsidRPr="00005A73" w:rsidRDefault="00A42DB6" w:rsidP="00A42DB6">
      <w:pPr>
        <w:jc w:val="both"/>
        <w:rPr>
          <w:rFonts w:ascii="Times New Roman" w:hAnsi="Times New Roman"/>
          <w:lang w:val="fr-FR"/>
        </w:rPr>
      </w:pPr>
      <w:r w:rsidRPr="00005A73">
        <w:rPr>
          <w:rFonts w:ascii="Times New Roman" w:hAnsi="Times New Roman"/>
          <w:b/>
          <w:lang w:val="fr-FR"/>
        </w:rPr>
        <w:t xml:space="preserve">- </w:t>
      </w:r>
      <w:proofErr w:type="spellStart"/>
      <w:r w:rsidRPr="00005A73">
        <w:rPr>
          <w:rFonts w:ascii="Times New Roman" w:hAnsi="Times New Roman"/>
          <w:b/>
          <w:lang w:val="fr-FR"/>
        </w:rPr>
        <w:t>Dự</w:t>
      </w:r>
      <w:proofErr w:type="spellEnd"/>
      <w:r w:rsidRPr="00005A73">
        <w:rPr>
          <w:rFonts w:ascii="Times New Roman" w:hAnsi="Times New Roman"/>
          <w:b/>
          <w:lang w:val="fr-FR"/>
        </w:rPr>
        <w:t xml:space="preserve"> </w:t>
      </w:r>
      <w:proofErr w:type="spellStart"/>
      <w:r w:rsidRPr="00005A73">
        <w:rPr>
          <w:rFonts w:ascii="Times New Roman" w:hAnsi="Times New Roman"/>
          <w:b/>
          <w:lang w:val="fr-FR"/>
        </w:rPr>
        <w:t>kiến</w:t>
      </w:r>
      <w:proofErr w:type="spellEnd"/>
      <w:r w:rsidRPr="00005A73">
        <w:rPr>
          <w:rFonts w:ascii="Times New Roman" w:hAnsi="Times New Roman"/>
          <w:b/>
          <w:lang w:val="fr-FR"/>
        </w:rPr>
        <w:t xml:space="preserve"> </w:t>
      </w:r>
      <w:proofErr w:type="spellStart"/>
      <w:r w:rsidRPr="00005A73">
        <w:rPr>
          <w:rFonts w:ascii="Times New Roman" w:hAnsi="Times New Roman"/>
          <w:b/>
          <w:lang w:val="fr-FR"/>
        </w:rPr>
        <w:t>sản</w:t>
      </w:r>
      <w:proofErr w:type="spellEnd"/>
      <w:r w:rsidRPr="00005A73">
        <w:rPr>
          <w:rFonts w:ascii="Times New Roman" w:hAnsi="Times New Roman"/>
          <w:b/>
          <w:lang w:val="fr-FR"/>
        </w:rPr>
        <w:t xml:space="preserve"> </w:t>
      </w:r>
      <w:proofErr w:type="spellStart"/>
      <w:proofErr w:type="gramStart"/>
      <w:r w:rsidRPr="00005A73">
        <w:rPr>
          <w:rFonts w:ascii="Times New Roman" w:hAnsi="Times New Roman"/>
          <w:b/>
          <w:lang w:val="fr-FR"/>
        </w:rPr>
        <w:t>phẩm</w:t>
      </w:r>
      <w:proofErr w:type="spellEnd"/>
      <w:r w:rsidRPr="00005A73">
        <w:rPr>
          <w:rFonts w:ascii="Times New Roman" w:hAnsi="Times New Roman"/>
          <w:lang w:val="fr-FR"/>
        </w:rPr>
        <w:t>:</w:t>
      </w:r>
      <w:proofErr w:type="gramEnd"/>
      <w:r w:rsidRPr="00005A73">
        <w:rPr>
          <w:rFonts w:ascii="Times New Roman" w:hAnsi="Times New Roman"/>
          <w:lang w:val="fr-FR"/>
        </w:rPr>
        <w:t xml:space="preserve"> </w:t>
      </w:r>
      <w:proofErr w:type="spellStart"/>
      <w:r w:rsidRPr="00005A73">
        <w:rPr>
          <w:rFonts w:ascii="Times New Roman" w:hAnsi="Times New Roman"/>
          <w:lang w:val="fr-FR"/>
        </w:rPr>
        <w:t>Mối</w:t>
      </w:r>
      <w:proofErr w:type="spellEnd"/>
      <w:r w:rsidRPr="00005A73">
        <w:rPr>
          <w:rFonts w:ascii="Times New Roman" w:hAnsi="Times New Roman"/>
          <w:lang w:val="fr-FR"/>
        </w:rPr>
        <w:t xml:space="preserve"> </w:t>
      </w:r>
      <w:proofErr w:type="spellStart"/>
      <w:r w:rsidRPr="00005A73">
        <w:rPr>
          <w:rFonts w:ascii="Times New Roman" w:hAnsi="Times New Roman"/>
          <w:lang w:val="fr-FR"/>
        </w:rPr>
        <w:t>ghép</w:t>
      </w:r>
      <w:proofErr w:type="spellEnd"/>
      <w:r w:rsidRPr="00005A73">
        <w:rPr>
          <w:rFonts w:ascii="Times New Roman" w:hAnsi="Times New Roman"/>
          <w:lang w:val="fr-FR"/>
        </w:rPr>
        <w:t xml:space="preserve"> </w:t>
      </w:r>
      <w:proofErr w:type="spellStart"/>
      <w:r w:rsidRPr="00005A73">
        <w:rPr>
          <w:rFonts w:ascii="Times New Roman" w:hAnsi="Times New Roman"/>
          <w:lang w:val="fr-FR"/>
        </w:rPr>
        <w:t>bằng</w:t>
      </w:r>
      <w:proofErr w:type="spellEnd"/>
      <w:r w:rsidRPr="00005A73">
        <w:rPr>
          <w:rFonts w:ascii="Times New Roman" w:hAnsi="Times New Roman"/>
          <w:lang w:val="fr-FR"/>
        </w:rPr>
        <w:t xml:space="preserve"> bu </w:t>
      </w:r>
      <w:proofErr w:type="spellStart"/>
      <w:r w:rsidRPr="00005A73">
        <w:rPr>
          <w:rFonts w:ascii="Times New Roman" w:hAnsi="Times New Roman"/>
          <w:lang w:val="fr-FR"/>
        </w:rPr>
        <w:t>lông</w:t>
      </w:r>
      <w:proofErr w:type="spellEnd"/>
      <w:r w:rsidRPr="00005A73">
        <w:rPr>
          <w:rFonts w:ascii="Times New Roman" w:hAnsi="Times New Roman"/>
          <w:lang w:val="fr-FR"/>
        </w:rPr>
        <w:t xml:space="preserve">, </w:t>
      </w:r>
      <w:proofErr w:type="spellStart"/>
      <w:r w:rsidRPr="00005A73">
        <w:rPr>
          <w:rFonts w:ascii="Times New Roman" w:hAnsi="Times New Roman"/>
          <w:lang w:val="fr-FR"/>
        </w:rPr>
        <w:t>đai</w:t>
      </w:r>
      <w:proofErr w:type="spellEnd"/>
      <w:r w:rsidRPr="00005A73">
        <w:rPr>
          <w:rFonts w:ascii="Times New Roman" w:hAnsi="Times New Roman"/>
          <w:lang w:val="fr-FR"/>
        </w:rPr>
        <w:t xml:space="preserve"> </w:t>
      </w:r>
      <w:proofErr w:type="spellStart"/>
      <w:r w:rsidRPr="00005A73">
        <w:rPr>
          <w:rFonts w:ascii="Times New Roman" w:hAnsi="Times New Roman"/>
          <w:lang w:val="fr-FR"/>
        </w:rPr>
        <w:t>ôc</w:t>
      </w:r>
      <w:proofErr w:type="spellEnd"/>
      <w:r w:rsidRPr="00005A73">
        <w:rPr>
          <w:rFonts w:ascii="Times New Roman" w:hAnsi="Times New Roman"/>
          <w:lang w:val="fr-FR"/>
        </w:rPr>
        <w:t xml:space="preserve">, </w:t>
      </w:r>
      <w:proofErr w:type="spellStart"/>
      <w:r w:rsidRPr="00005A73">
        <w:rPr>
          <w:rFonts w:ascii="Times New Roman" w:hAnsi="Times New Roman"/>
          <w:lang w:val="fr-FR"/>
        </w:rPr>
        <w:t>mối</w:t>
      </w:r>
      <w:proofErr w:type="spellEnd"/>
      <w:r w:rsidRPr="00005A73">
        <w:rPr>
          <w:rFonts w:ascii="Times New Roman" w:hAnsi="Times New Roman"/>
          <w:lang w:val="fr-FR"/>
        </w:rPr>
        <w:t xml:space="preserve"> </w:t>
      </w:r>
      <w:proofErr w:type="spellStart"/>
      <w:r w:rsidRPr="00005A73">
        <w:rPr>
          <w:rFonts w:ascii="Times New Roman" w:hAnsi="Times New Roman"/>
          <w:lang w:val="fr-FR"/>
        </w:rPr>
        <w:t>ghép</w:t>
      </w:r>
      <w:proofErr w:type="spellEnd"/>
      <w:r w:rsidRPr="00005A73">
        <w:rPr>
          <w:rFonts w:ascii="Times New Roman" w:hAnsi="Times New Roman"/>
          <w:lang w:val="fr-FR"/>
        </w:rPr>
        <w:t xml:space="preserve"> </w:t>
      </w:r>
      <w:proofErr w:type="spellStart"/>
      <w:r w:rsidRPr="00005A73">
        <w:rPr>
          <w:rFonts w:ascii="Times New Roman" w:hAnsi="Times New Roman"/>
          <w:lang w:val="fr-FR"/>
        </w:rPr>
        <w:t>bằng</w:t>
      </w:r>
      <w:proofErr w:type="spellEnd"/>
      <w:r w:rsidRPr="00005A73">
        <w:rPr>
          <w:rFonts w:ascii="Times New Roman" w:hAnsi="Times New Roman"/>
          <w:lang w:val="fr-FR"/>
        </w:rPr>
        <w:t xml:space="preserve"> </w:t>
      </w:r>
      <w:proofErr w:type="spellStart"/>
      <w:r w:rsidRPr="00005A73">
        <w:rPr>
          <w:rFonts w:ascii="Times New Roman" w:hAnsi="Times New Roman"/>
          <w:lang w:val="fr-FR"/>
        </w:rPr>
        <w:t>ren</w:t>
      </w:r>
      <w:proofErr w:type="spellEnd"/>
      <w:r w:rsidRPr="00005A73">
        <w:rPr>
          <w:rFonts w:ascii="Times New Roman" w:hAnsi="Times New Roman"/>
          <w:lang w:val="fr-FR"/>
        </w:rPr>
        <w:t xml:space="preserve">, </w:t>
      </w:r>
      <w:proofErr w:type="spellStart"/>
      <w:r w:rsidRPr="00005A73">
        <w:rPr>
          <w:rFonts w:ascii="Times New Roman" w:hAnsi="Times New Roman"/>
          <w:lang w:val="fr-FR"/>
        </w:rPr>
        <w:t>mối</w:t>
      </w:r>
      <w:proofErr w:type="spellEnd"/>
      <w:r w:rsidRPr="00005A73">
        <w:rPr>
          <w:rFonts w:ascii="Times New Roman" w:hAnsi="Times New Roman"/>
          <w:lang w:val="fr-FR"/>
        </w:rPr>
        <w:t xml:space="preserve"> </w:t>
      </w:r>
      <w:proofErr w:type="spellStart"/>
      <w:r w:rsidRPr="00005A73">
        <w:rPr>
          <w:rFonts w:ascii="Times New Roman" w:hAnsi="Times New Roman"/>
          <w:lang w:val="fr-FR"/>
        </w:rPr>
        <w:t>ghép</w:t>
      </w:r>
      <w:proofErr w:type="spellEnd"/>
      <w:r w:rsidRPr="00005A73">
        <w:rPr>
          <w:rFonts w:ascii="Times New Roman" w:hAnsi="Times New Roman"/>
          <w:lang w:val="fr-FR"/>
        </w:rPr>
        <w:t xml:space="preserve"> </w:t>
      </w:r>
      <w:proofErr w:type="spellStart"/>
      <w:r w:rsidRPr="00005A73">
        <w:rPr>
          <w:rFonts w:ascii="Times New Roman" w:hAnsi="Times New Roman"/>
          <w:lang w:val="fr-FR"/>
        </w:rPr>
        <w:t>bằng</w:t>
      </w:r>
      <w:proofErr w:type="spellEnd"/>
      <w:r w:rsidRPr="00005A73">
        <w:rPr>
          <w:rFonts w:ascii="Times New Roman" w:hAnsi="Times New Roman"/>
          <w:lang w:val="fr-FR"/>
        </w:rPr>
        <w:t xml:space="preserve"> </w:t>
      </w:r>
      <w:proofErr w:type="spellStart"/>
      <w:r w:rsidRPr="00005A73">
        <w:rPr>
          <w:rFonts w:ascii="Times New Roman" w:hAnsi="Times New Roman"/>
          <w:lang w:val="fr-FR"/>
        </w:rPr>
        <w:t>hàn</w:t>
      </w:r>
      <w:proofErr w:type="spellEnd"/>
      <w:r w:rsidRPr="00005A73">
        <w:rPr>
          <w:rFonts w:ascii="Times New Roman" w:hAnsi="Times New Roman"/>
          <w:lang w:val="fr-FR"/>
        </w:rPr>
        <w:t>.....</w:t>
      </w:r>
    </w:p>
    <w:p w:rsidR="00A42DB6" w:rsidRPr="00005A73" w:rsidRDefault="00A42DB6" w:rsidP="00A42DB6">
      <w:pPr>
        <w:jc w:val="both"/>
        <w:rPr>
          <w:rFonts w:ascii="Times New Roman" w:hAnsi="Times New Roman"/>
          <w:lang w:val="fr-FR"/>
        </w:rPr>
      </w:pPr>
      <w:r w:rsidRPr="00005A73">
        <w:rPr>
          <w:rFonts w:ascii="Times New Roman" w:hAnsi="Times New Roman"/>
          <w:lang w:val="fr-FR"/>
        </w:rPr>
        <w:t>*</w:t>
      </w:r>
      <w:proofErr w:type="spellStart"/>
      <w:r w:rsidRPr="00005A73">
        <w:rPr>
          <w:rFonts w:ascii="Times New Roman" w:hAnsi="Times New Roman"/>
          <w:lang w:val="fr-FR"/>
        </w:rPr>
        <w:t>Đại</w:t>
      </w:r>
      <w:proofErr w:type="spellEnd"/>
      <w:r w:rsidRPr="00005A73">
        <w:rPr>
          <w:rFonts w:ascii="Times New Roman" w:hAnsi="Times New Roman"/>
          <w:lang w:val="fr-FR"/>
        </w:rPr>
        <w:t xml:space="preserve"> </w:t>
      </w:r>
      <w:proofErr w:type="spellStart"/>
      <w:r w:rsidRPr="00005A73">
        <w:rPr>
          <w:rFonts w:ascii="Times New Roman" w:hAnsi="Times New Roman"/>
          <w:lang w:val="fr-FR"/>
        </w:rPr>
        <w:t>diện</w:t>
      </w:r>
      <w:proofErr w:type="spellEnd"/>
      <w:r w:rsidRPr="00005A73">
        <w:rPr>
          <w:rFonts w:ascii="Times New Roman" w:hAnsi="Times New Roman"/>
          <w:lang w:val="fr-FR"/>
        </w:rPr>
        <w:t xml:space="preserve"> </w:t>
      </w:r>
      <w:proofErr w:type="spellStart"/>
      <w:r w:rsidRPr="00005A73">
        <w:rPr>
          <w:rFonts w:ascii="Times New Roman" w:hAnsi="Times New Roman"/>
          <w:lang w:val="fr-FR"/>
        </w:rPr>
        <w:t>nhóm</w:t>
      </w:r>
      <w:proofErr w:type="spellEnd"/>
      <w:r w:rsidRPr="00005A73">
        <w:rPr>
          <w:rFonts w:ascii="Times New Roman" w:hAnsi="Times New Roman"/>
          <w:lang w:val="fr-FR"/>
        </w:rPr>
        <w:t xml:space="preserve"> </w:t>
      </w:r>
      <w:proofErr w:type="spellStart"/>
      <w:r w:rsidRPr="00005A73">
        <w:rPr>
          <w:rFonts w:ascii="Times New Roman" w:hAnsi="Times New Roman"/>
          <w:lang w:val="fr-FR"/>
        </w:rPr>
        <w:t>lên</w:t>
      </w:r>
      <w:proofErr w:type="spellEnd"/>
      <w:r w:rsidRPr="00005A73">
        <w:rPr>
          <w:rFonts w:ascii="Times New Roman" w:hAnsi="Times New Roman"/>
          <w:lang w:val="fr-FR"/>
        </w:rPr>
        <w:t xml:space="preserve"> </w:t>
      </w:r>
      <w:proofErr w:type="spellStart"/>
      <w:r w:rsidRPr="00005A73">
        <w:rPr>
          <w:rFonts w:ascii="Times New Roman" w:hAnsi="Times New Roman"/>
          <w:lang w:val="fr-FR"/>
        </w:rPr>
        <w:t>bảng</w:t>
      </w:r>
      <w:proofErr w:type="spellEnd"/>
      <w:r w:rsidRPr="00005A73">
        <w:rPr>
          <w:rFonts w:ascii="Times New Roman" w:hAnsi="Times New Roman"/>
          <w:lang w:val="fr-FR"/>
        </w:rPr>
        <w:t xml:space="preserve"> </w:t>
      </w:r>
      <w:proofErr w:type="spellStart"/>
      <w:r w:rsidRPr="00005A73">
        <w:rPr>
          <w:rFonts w:ascii="Times New Roman" w:hAnsi="Times New Roman"/>
          <w:lang w:val="fr-FR"/>
        </w:rPr>
        <w:t>viết</w:t>
      </w:r>
      <w:proofErr w:type="spellEnd"/>
      <w:r w:rsidRPr="00005A73">
        <w:rPr>
          <w:rFonts w:ascii="Times New Roman" w:hAnsi="Times New Roman"/>
          <w:lang w:val="fr-FR"/>
        </w:rPr>
        <w:t xml:space="preserve"> </w:t>
      </w:r>
      <w:proofErr w:type="spellStart"/>
      <w:r w:rsidRPr="00005A73">
        <w:rPr>
          <w:rFonts w:ascii="Times New Roman" w:hAnsi="Times New Roman"/>
          <w:lang w:val="fr-FR"/>
        </w:rPr>
        <w:t>báo</w:t>
      </w:r>
      <w:proofErr w:type="spellEnd"/>
      <w:r w:rsidRPr="00005A73">
        <w:rPr>
          <w:rFonts w:ascii="Times New Roman" w:hAnsi="Times New Roman"/>
          <w:lang w:val="fr-FR"/>
        </w:rPr>
        <w:t xml:space="preserve"> </w:t>
      </w:r>
      <w:proofErr w:type="spellStart"/>
      <w:r w:rsidRPr="00005A73">
        <w:rPr>
          <w:rFonts w:ascii="Times New Roman" w:hAnsi="Times New Roman"/>
          <w:lang w:val="fr-FR"/>
        </w:rPr>
        <w:t>cáo</w:t>
      </w:r>
      <w:proofErr w:type="spellEnd"/>
      <w:r w:rsidRPr="00005A73">
        <w:rPr>
          <w:rFonts w:ascii="Times New Roman" w:hAnsi="Times New Roman"/>
          <w:lang w:val="fr-FR"/>
        </w:rPr>
        <w:t xml:space="preserve"> </w:t>
      </w:r>
      <w:proofErr w:type="spellStart"/>
      <w:r w:rsidRPr="00005A73">
        <w:rPr>
          <w:rFonts w:ascii="Times New Roman" w:hAnsi="Times New Roman"/>
          <w:lang w:val="fr-FR"/>
        </w:rPr>
        <w:t>kết</w:t>
      </w:r>
      <w:proofErr w:type="spellEnd"/>
      <w:r w:rsidRPr="00005A73">
        <w:rPr>
          <w:rFonts w:ascii="Times New Roman" w:hAnsi="Times New Roman"/>
          <w:lang w:val="fr-FR"/>
        </w:rPr>
        <w:t xml:space="preserve"> </w:t>
      </w:r>
      <w:proofErr w:type="spellStart"/>
      <w:r w:rsidRPr="00005A73">
        <w:rPr>
          <w:rFonts w:ascii="Times New Roman" w:hAnsi="Times New Roman"/>
          <w:lang w:val="fr-FR"/>
        </w:rPr>
        <w:t>quả</w:t>
      </w:r>
      <w:proofErr w:type="spellEnd"/>
    </w:p>
    <w:p w:rsidR="00A42DB6" w:rsidRPr="00005A73" w:rsidRDefault="00A42DB6" w:rsidP="00A42DB6">
      <w:pPr>
        <w:jc w:val="both"/>
        <w:rPr>
          <w:rFonts w:ascii="Times New Roman" w:hAnsi="Times New Roman"/>
          <w:lang w:val="fr-FR"/>
        </w:rPr>
      </w:pPr>
      <w:r w:rsidRPr="00005A73">
        <w:rPr>
          <w:rFonts w:ascii="Times New Roman" w:hAnsi="Times New Roman"/>
          <w:lang w:val="fr-FR"/>
        </w:rPr>
        <w:t xml:space="preserve">- </w:t>
      </w:r>
      <w:proofErr w:type="spellStart"/>
      <w:r w:rsidRPr="00005A73">
        <w:rPr>
          <w:rFonts w:ascii="Times New Roman" w:hAnsi="Times New Roman"/>
          <w:lang w:val="fr-FR"/>
        </w:rPr>
        <w:t>Học</w:t>
      </w:r>
      <w:proofErr w:type="spellEnd"/>
      <w:r w:rsidRPr="00005A73">
        <w:rPr>
          <w:rFonts w:ascii="Times New Roman" w:hAnsi="Times New Roman"/>
          <w:lang w:val="fr-FR"/>
        </w:rPr>
        <w:t xml:space="preserve"> </w:t>
      </w:r>
      <w:proofErr w:type="spellStart"/>
      <w:r w:rsidRPr="00005A73">
        <w:rPr>
          <w:rFonts w:ascii="Times New Roman" w:hAnsi="Times New Roman"/>
          <w:lang w:val="fr-FR"/>
        </w:rPr>
        <w:t>sinh</w:t>
      </w:r>
      <w:proofErr w:type="spellEnd"/>
      <w:r w:rsidRPr="00005A73">
        <w:rPr>
          <w:rFonts w:ascii="Times New Roman" w:hAnsi="Times New Roman"/>
          <w:lang w:val="fr-FR"/>
        </w:rPr>
        <w:t xml:space="preserve"> </w:t>
      </w:r>
      <w:proofErr w:type="spellStart"/>
      <w:r w:rsidRPr="00005A73">
        <w:rPr>
          <w:rFonts w:ascii="Times New Roman" w:hAnsi="Times New Roman"/>
          <w:lang w:val="fr-FR"/>
        </w:rPr>
        <w:t>nhận</w:t>
      </w:r>
      <w:proofErr w:type="spellEnd"/>
      <w:r w:rsidRPr="00005A73">
        <w:rPr>
          <w:rFonts w:ascii="Times New Roman" w:hAnsi="Times New Roman"/>
          <w:lang w:val="fr-FR"/>
        </w:rPr>
        <w:t xml:space="preserve"> </w:t>
      </w:r>
      <w:proofErr w:type="spellStart"/>
      <w:r w:rsidRPr="00005A73">
        <w:rPr>
          <w:rFonts w:ascii="Times New Roman" w:hAnsi="Times New Roman"/>
          <w:lang w:val="fr-FR"/>
        </w:rPr>
        <w:t>xét</w:t>
      </w:r>
      <w:proofErr w:type="spellEnd"/>
      <w:r w:rsidRPr="00005A73">
        <w:rPr>
          <w:rFonts w:ascii="Times New Roman" w:hAnsi="Times New Roman"/>
          <w:lang w:val="fr-FR"/>
        </w:rPr>
        <w:t xml:space="preserve">, </w:t>
      </w:r>
      <w:proofErr w:type="spellStart"/>
      <w:r w:rsidRPr="00005A73">
        <w:rPr>
          <w:rFonts w:ascii="Times New Roman" w:hAnsi="Times New Roman"/>
          <w:lang w:val="fr-FR"/>
        </w:rPr>
        <w:t>bổ</w:t>
      </w:r>
      <w:proofErr w:type="spellEnd"/>
      <w:r w:rsidRPr="00005A73">
        <w:rPr>
          <w:rFonts w:ascii="Times New Roman" w:hAnsi="Times New Roman"/>
          <w:lang w:val="fr-FR"/>
        </w:rPr>
        <w:t xml:space="preserve"> </w:t>
      </w:r>
      <w:proofErr w:type="spellStart"/>
      <w:r w:rsidRPr="00005A73">
        <w:rPr>
          <w:rFonts w:ascii="Times New Roman" w:hAnsi="Times New Roman"/>
          <w:lang w:val="fr-FR"/>
        </w:rPr>
        <w:t>sung</w:t>
      </w:r>
      <w:proofErr w:type="spellEnd"/>
      <w:r w:rsidRPr="00005A73">
        <w:rPr>
          <w:rFonts w:ascii="Times New Roman" w:hAnsi="Times New Roman"/>
          <w:lang w:val="fr-FR"/>
        </w:rPr>
        <w:t xml:space="preserve">, ý </w:t>
      </w:r>
      <w:proofErr w:type="spellStart"/>
      <w:r w:rsidRPr="00005A73">
        <w:rPr>
          <w:rFonts w:ascii="Times New Roman" w:hAnsi="Times New Roman"/>
          <w:lang w:val="fr-FR"/>
        </w:rPr>
        <w:t>kiến</w:t>
      </w:r>
      <w:proofErr w:type="spellEnd"/>
      <w:r w:rsidRPr="00005A73">
        <w:rPr>
          <w:rFonts w:ascii="Times New Roman" w:hAnsi="Times New Roman"/>
          <w:lang w:val="fr-FR"/>
        </w:rPr>
        <w:t>.</w:t>
      </w:r>
    </w:p>
    <w:p w:rsidR="00A42DB6" w:rsidRPr="00005A73" w:rsidRDefault="00A42DB6" w:rsidP="00A42DB6">
      <w:pPr>
        <w:ind w:right="-22"/>
        <w:jc w:val="both"/>
        <w:outlineLvl w:val="0"/>
        <w:rPr>
          <w:rFonts w:ascii="Times New Roman" w:hAnsi="Times New Roman"/>
          <w:b/>
          <w:lang w:val="nl-NL"/>
        </w:rPr>
      </w:pPr>
      <w:r w:rsidRPr="00005A73">
        <w:rPr>
          <w:rFonts w:ascii="Times New Roman" w:hAnsi="Times New Roman"/>
          <w:b/>
          <w:lang w:val="nl-NL"/>
        </w:rPr>
        <w:t xml:space="preserve">  B. HOẠT ĐỘNG 2: HÌNH THÀNH KIẾN THỨC</w:t>
      </w: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50"/>
        <w:gridCol w:w="4860"/>
      </w:tblGrid>
      <w:tr w:rsidR="00A42DB6" w:rsidRPr="00005A73" w:rsidTr="00A42DB6">
        <w:tc>
          <w:tcPr>
            <w:tcW w:w="4950" w:type="dxa"/>
            <w:vAlign w:val="center"/>
          </w:tcPr>
          <w:p w:rsidR="00A42DB6" w:rsidRPr="00005A73" w:rsidRDefault="00A42DB6" w:rsidP="00A42DB6">
            <w:pPr>
              <w:ind w:right="-22"/>
              <w:jc w:val="both"/>
              <w:rPr>
                <w:rFonts w:ascii="Times New Roman" w:hAnsi="Times New Roman"/>
                <w:b/>
                <w:lang w:val="nl-NL"/>
              </w:rPr>
            </w:pPr>
            <w:r w:rsidRPr="00005A73">
              <w:rPr>
                <w:rFonts w:ascii="Times New Roman" w:hAnsi="Times New Roman"/>
                <w:b/>
                <w:lang w:val="nl-NL"/>
              </w:rPr>
              <w:t>Hoạt động của GV – HS</w:t>
            </w:r>
          </w:p>
        </w:tc>
        <w:tc>
          <w:tcPr>
            <w:tcW w:w="4860" w:type="dxa"/>
            <w:vAlign w:val="center"/>
          </w:tcPr>
          <w:p w:rsidR="00A42DB6" w:rsidRPr="00005A73" w:rsidRDefault="00A42DB6" w:rsidP="00A42DB6">
            <w:pPr>
              <w:ind w:right="-22"/>
              <w:jc w:val="both"/>
              <w:rPr>
                <w:rFonts w:ascii="Times New Roman" w:hAnsi="Times New Roman"/>
                <w:b/>
                <w:lang w:val="nl-NL"/>
              </w:rPr>
            </w:pPr>
            <w:r w:rsidRPr="00005A73">
              <w:rPr>
                <w:rFonts w:ascii="Times New Roman" w:hAnsi="Times New Roman"/>
                <w:b/>
                <w:lang w:val="nl-NL"/>
              </w:rPr>
              <w:t>Sản phẩm dự kiến</w:t>
            </w:r>
          </w:p>
        </w:tc>
      </w:tr>
      <w:tr w:rsidR="00A42DB6" w:rsidRPr="00005A73" w:rsidTr="00A42DB6">
        <w:tc>
          <w:tcPr>
            <w:tcW w:w="4950" w:type="dxa"/>
          </w:tcPr>
          <w:p w:rsidR="00A42DB6" w:rsidRPr="00005A73" w:rsidRDefault="00A42DB6" w:rsidP="00112976">
            <w:pPr>
              <w:ind w:right="-22"/>
              <w:jc w:val="both"/>
              <w:rPr>
                <w:rFonts w:ascii="Times New Roman" w:hAnsi="Times New Roman"/>
                <w:b/>
                <w:lang w:val="nl-NL"/>
              </w:rPr>
            </w:pPr>
            <w:r w:rsidRPr="00005A73">
              <w:rPr>
                <w:rFonts w:ascii="Times New Roman" w:hAnsi="Times New Roman"/>
                <w:b/>
                <w:lang w:val="nl-NL"/>
              </w:rPr>
              <w:t xml:space="preserve"> Hđ 1: Tìm hiểu về mối ghép bằng ren: </w:t>
            </w:r>
          </w:p>
          <w:p w:rsidR="00A42DB6" w:rsidRPr="00005A73" w:rsidRDefault="00A42DB6" w:rsidP="00A42DB6">
            <w:pPr>
              <w:jc w:val="both"/>
              <w:rPr>
                <w:rFonts w:ascii="Times New Roman" w:hAnsi="Times New Roman"/>
                <w:b/>
                <w:i/>
                <w:lang w:val="nl-NL"/>
              </w:rPr>
            </w:pPr>
            <w:r w:rsidRPr="00005A73">
              <w:rPr>
                <w:rFonts w:ascii="Times New Roman" w:hAnsi="Times New Roman"/>
                <w:b/>
                <w:i/>
                <w:lang w:val="nl-NL"/>
              </w:rPr>
              <w:t>*Chuyển giao nhiệm vụ:</w:t>
            </w:r>
          </w:p>
          <w:p w:rsidR="00A42DB6" w:rsidRPr="00005A73" w:rsidRDefault="00A42DB6" w:rsidP="00A42DB6">
            <w:pPr>
              <w:jc w:val="both"/>
              <w:rPr>
                <w:rFonts w:ascii="Times New Roman" w:hAnsi="Times New Roman"/>
                <w:lang w:val="nl-NL"/>
              </w:rPr>
            </w:pPr>
            <w:r w:rsidRPr="00005A73">
              <w:rPr>
                <w:rFonts w:ascii="Times New Roman" w:hAnsi="Times New Roman"/>
                <w:lang w:val="nl-NL"/>
              </w:rPr>
              <w:t>- Giáo viên yêu cầu: Hoạt động nhóm.</w:t>
            </w:r>
          </w:p>
          <w:p w:rsidR="00A42DB6" w:rsidRPr="00005A73" w:rsidRDefault="00A42DB6" w:rsidP="00A42DB6">
            <w:pPr>
              <w:jc w:val="both"/>
              <w:rPr>
                <w:rFonts w:ascii="Times New Roman" w:hAnsi="Times New Roman"/>
                <w:lang w:val="nl-NL"/>
              </w:rPr>
            </w:pPr>
            <w:r w:rsidRPr="00005A73">
              <w:rPr>
                <w:rFonts w:ascii="Times New Roman" w:hAnsi="Times New Roman"/>
                <w:lang w:val="nl-NL"/>
              </w:rPr>
              <w:t>quan sát h26.1 mô tả cấu tạo, đặc điểm ứng dụng của mối ghép bằng ren ghi vào phiếu học tập nhóm.</w:t>
            </w:r>
          </w:p>
          <w:p w:rsidR="00A42DB6" w:rsidRPr="00005A73" w:rsidRDefault="00A42DB6" w:rsidP="00A42DB6">
            <w:pPr>
              <w:jc w:val="both"/>
              <w:rPr>
                <w:rFonts w:ascii="Times New Roman" w:hAnsi="Times New Roman"/>
                <w:b/>
                <w:i/>
                <w:lang w:val="nl-NL"/>
              </w:rPr>
            </w:pPr>
            <w:r w:rsidRPr="00005A73">
              <w:rPr>
                <w:rFonts w:ascii="Times New Roman" w:hAnsi="Times New Roman"/>
                <w:b/>
                <w:i/>
                <w:lang w:val="nl-NL"/>
              </w:rPr>
              <w:t>*Thực hiện nhiệm vụ:</w:t>
            </w:r>
          </w:p>
          <w:p w:rsidR="00A42DB6" w:rsidRPr="00005A73" w:rsidRDefault="00A42DB6" w:rsidP="00A42DB6">
            <w:pPr>
              <w:jc w:val="both"/>
              <w:rPr>
                <w:rFonts w:ascii="Times New Roman" w:hAnsi="Times New Roman"/>
                <w:lang w:val="nl-NL"/>
              </w:rPr>
            </w:pPr>
            <w:r w:rsidRPr="00005A73">
              <w:rPr>
                <w:rFonts w:ascii="Times New Roman" w:hAnsi="Times New Roman"/>
                <w:lang w:val="nl-NL"/>
              </w:rPr>
              <w:t>- Học sinh thảo luận nhóm.</w:t>
            </w:r>
          </w:p>
          <w:p w:rsidR="00A42DB6" w:rsidRPr="00005A73" w:rsidRDefault="00A42DB6" w:rsidP="00A42DB6">
            <w:pPr>
              <w:ind w:right="-22"/>
              <w:jc w:val="both"/>
              <w:rPr>
                <w:rFonts w:ascii="Times New Roman" w:hAnsi="Times New Roman"/>
                <w:lang w:val="nl-NL"/>
              </w:rPr>
            </w:pPr>
            <w:r w:rsidRPr="00005A73">
              <w:rPr>
                <w:rFonts w:ascii="Times New Roman" w:hAnsi="Times New Roman"/>
                <w:lang w:val="nl-NL"/>
              </w:rPr>
              <w:t>? Trong các mối ghép trên có điểm gì giống nhau và khác nhau ?</w:t>
            </w:r>
          </w:p>
          <w:p w:rsidR="00A42DB6" w:rsidRPr="00005A73" w:rsidRDefault="00A42DB6" w:rsidP="00A42DB6">
            <w:pPr>
              <w:ind w:right="-22"/>
              <w:jc w:val="both"/>
              <w:rPr>
                <w:rFonts w:ascii="Times New Roman" w:hAnsi="Times New Roman"/>
                <w:lang w:val="nl-NL"/>
              </w:rPr>
            </w:pPr>
            <w:r w:rsidRPr="00005A73">
              <w:rPr>
                <w:rFonts w:ascii="Times New Roman" w:hAnsi="Times New Roman"/>
                <w:lang w:val="nl-NL"/>
              </w:rPr>
              <w:t>? Nêu các đặc điểm và ứng dụng của các loại mối ghép trên ?</w:t>
            </w:r>
          </w:p>
          <w:p w:rsidR="00A42DB6" w:rsidRPr="00005A73" w:rsidRDefault="00A42DB6" w:rsidP="00A42DB6">
            <w:pPr>
              <w:jc w:val="both"/>
              <w:rPr>
                <w:rFonts w:ascii="Times New Roman" w:hAnsi="Times New Roman"/>
                <w:b/>
                <w:lang w:val="nl-NL"/>
              </w:rPr>
            </w:pPr>
            <w:r w:rsidRPr="00005A73">
              <w:rPr>
                <w:rFonts w:ascii="Times New Roman" w:hAnsi="Times New Roman"/>
                <w:b/>
                <w:lang w:val="nl-NL"/>
              </w:rPr>
              <w:t xml:space="preserve">- Dự kiến sản phẩm: </w:t>
            </w:r>
          </w:p>
          <w:p w:rsidR="00A42DB6" w:rsidRPr="00005A73" w:rsidRDefault="00A42DB6" w:rsidP="00A42DB6">
            <w:pPr>
              <w:ind w:right="-22"/>
              <w:jc w:val="both"/>
              <w:rPr>
                <w:rFonts w:ascii="Times New Roman" w:hAnsi="Times New Roman"/>
                <w:lang w:val="nl-NL"/>
              </w:rPr>
            </w:pPr>
            <w:r w:rsidRPr="00005A73">
              <w:rPr>
                <w:rFonts w:ascii="Times New Roman" w:hAnsi="Times New Roman"/>
                <w:lang w:val="nl-NL"/>
              </w:rPr>
              <w:t xml:space="preserve">+ Mối ghép bu lông </w:t>
            </w:r>
          </w:p>
          <w:p w:rsidR="00A42DB6" w:rsidRPr="00005A73" w:rsidRDefault="00A42DB6" w:rsidP="00A42DB6">
            <w:pPr>
              <w:ind w:right="-22"/>
              <w:jc w:val="both"/>
              <w:rPr>
                <w:rFonts w:ascii="Times New Roman" w:hAnsi="Times New Roman"/>
                <w:lang w:val="nl-NL"/>
              </w:rPr>
            </w:pPr>
            <w:r w:rsidRPr="00005A73">
              <w:rPr>
                <w:rFonts w:ascii="Times New Roman" w:hAnsi="Times New Roman"/>
                <w:lang w:val="nl-NL"/>
              </w:rPr>
              <w:t xml:space="preserve">+ Mối ghép vít cấy </w:t>
            </w:r>
          </w:p>
          <w:p w:rsidR="00A42DB6" w:rsidRPr="00005A73" w:rsidRDefault="00A42DB6" w:rsidP="00A42DB6">
            <w:pPr>
              <w:ind w:right="-22"/>
              <w:jc w:val="both"/>
              <w:rPr>
                <w:rFonts w:ascii="Times New Roman" w:hAnsi="Times New Roman"/>
                <w:lang w:val="nl-NL"/>
              </w:rPr>
            </w:pPr>
            <w:r w:rsidRPr="00005A73">
              <w:rPr>
                <w:rFonts w:ascii="Times New Roman" w:hAnsi="Times New Roman"/>
                <w:lang w:val="nl-NL"/>
              </w:rPr>
              <w:t xml:space="preserve">+ Mối ghép đinh vít </w:t>
            </w:r>
          </w:p>
          <w:p w:rsidR="00A42DB6" w:rsidRPr="00005A73" w:rsidRDefault="00A42DB6" w:rsidP="00A42DB6">
            <w:pPr>
              <w:ind w:right="-22"/>
              <w:jc w:val="both"/>
              <w:rPr>
                <w:rFonts w:ascii="Times New Roman" w:hAnsi="Times New Roman"/>
                <w:lang w:val="nl-NL"/>
              </w:rPr>
            </w:pPr>
            <w:r w:rsidRPr="00005A73">
              <w:rPr>
                <w:rFonts w:ascii="Times New Roman" w:hAnsi="Times New Roman"/>
                <w:lang w:val="nl-NL"/>
              </w:rPr>
              <w:t>- Đặc điểm: đơn giản, dễ tháo lắp, nên được dùng rộng rãi trong các mối ghép cần tháo lắp.</w:t>
            </w:r>
          </w:p>
          <w:p w:rsidR="00A42DB6" w:rsidRPr="00005A73" w:rsidRDefault="00A42DB6" w:rsidP="00A42DB6">
            <w:pPr>
              <w:ind w:right="-22"/>
              <w:jc w:val="both"/>
              <w:rPr>
                <w:rFonts w:ascii="Times New Roman" w:hAnsi="Times New Roman"/>
                <w:lang w:val="nl-NL"/>
              </w:rPr>
            </w:pPr>
            <w:r w:rsidRPr="00005A73">
              <w:rPr>
                <w:rFonts w:ascii="Times New Roman" w:hAnsi="Times New Roman"/>
                <w:lang w:val="nl-NL"/>
              </w:rPr>
              <w:t>- Mối ghép bu lông thường dùng để ghép các chi tiết có chiều dày không lớn và cần tháo lắp.</w:t>
            </w:r>
          </w:p>
          <w:p w:rsidR="00A42DB6" w:rsidRPr="00005A73" w:rsidRDefault="00A42DB6" w:rsidP="00A42DB6">
            <w:pPr>
              <w:ind w:right="-22"/>
              <w:jc w:val="both"/>
              <w:rPr>
                <w:rFonts w:ascii="Times New Roman" w:hAnsi="Times New Roman"/>
                <w:lang w:val="nl-NL"/>
              </w:rPr>
            </w:pPr>
            <w:r w:rsidRPr="00005A73">
              <w:rPr>
                <w:rFonts w:ascii="Times New Roman" w:hAnsi="Times New Roman"/>
                <w:lang w:val="nl-NL"/>
              </w:rPr>
              <w:t>- Đối với các chi tiết bị ghép có chiều dày quá lớn người ta dùng mối ghép vít cấy.</w:t>
            </w:r>
          </w:p>
          <w:p w:rsidR="00A42DB6" w:rsidRPr="00005A73" w:rsidRDefault="00A42DB6" w:rsidP="00A42DB6">
            <w:pPr>
              <w:ind w:right="-22"/>
              <w:jc w:val="both"/>
              <w:rPr>
                <w:rFonts w:ascii="Times New Roman" w:hAnsi="Times New Roman"/>
                <w:lang w:val="nl-NL"/>
              </w:rPr>
            </w:pPr>
            <w:r w:rsidRPr="00005A73">
              <w:rPr>
                <w:rFonts w:ascii="Times New Roman" w:hAnsi="Times New Roman"/>
                <w:lang w:val="nl-NL"/>
              </w:rPr>
              <w:t>- Mối ghép đinh vít dùng cho những chi tiết bị ghép chịu lực nhỏ.</w:t>
            </w:r>
          </w:p>
          <w:p w:rsidR="00112976" w:rsidRDefault="00112976" w:rsidP="00A42DB6">
            <w:pPr>
              <w:ind w:right="-22"/>
              <w:jc w:val="both"/>
              <w:rPr>
                <w:rFonts w:ascii="Times New Roman" w:hAnsi="Times New Roman"/>
                <w:b/>
                <w:i/>
                <w:lang w:val="nl-NL"/>
              </w:rPr>
            </w:pPr>
          </w:p>
          <w:p w:rsidR="00A42DB6" w:rsidRPr="00005A73" w:rsidRDefault="00A42DB6" w:rsidP="00A42DB6">
            <w:pPr>
              <w:ind w:right="-22"/>
              <w:jc w:val="both"/>
              <w:rPr>
                <w:rFonts w:ascii="Times New Roman" w:hAnsi="Times New Roman"/>
                <w:b/>
                <w:i/>
                <w:lang w:val="nl-NL"/>
              </w:rPr>
            </w:pPr>
            <w:r w:rsidRPr="00005A73">
              <w:rPr>
                <w:rFonts w:ascii="Times New Roman" w:hAnsi="Times New Roman"/>
                <w:b/>
                <w:i/>
                <w:lang w:val="nl-NL"/>
              </w:rPr>
              <w:lastRenderedPageBreak/>
              <w:t>+ Báo cáo kết quả:</w:t>
            </w:r>
          </w:p>
          <w:p w:rsidR="00A42DB6" w:rsidRPr="00005A73" w:rsidRDefault="00A42DB6" w:rsidP="00A42DB6">
            <w:pPr>
              <w:ind w:right="-22"/>
              <w:jc w:val="both"/>
              <w:rPr>
                <w:rFonts w:ascii="Times New Roman" w:hAnsi="Times New Roman"/>
                <w:lang w:val="nl-NL"/>
              </w:rPr>
            </w:pPr>
            <w:r w:rsidRPr="00005A73">
              <w:rPr>
                <w:rFonts w:ascii="Times New Roman" w:hAnsi="Times New Roman"/>
                <w:lang w:val="nl-NL"/>
              </w:rPr>
              <w:t>- Đại diện nhóm báo cáo kết quả.</w:t>
            </w:r>
          </w:p>
          <w:p w:rsidR="00A42DB6" w:rsidRPr="00005A73" w:rsidRDefault="00A42DB6" w:rsidP="00A42DB6">
            <w:pPr>
              <w:ind w:right="-22"/>
              <w:jc w:val="both"/>
              <w:rPr>
                <w:rFonts w:ascii="Times New Roman" w:hAnsi="Times New Roman"/>
                <w:lang w:val="nl-NL"/>
              </w:rPr>
            </w:pPr>
            <w:r w:rsidRPr="00005A73">
              <w:rPr>
                <w:rFonts w:ascii="Times New Roman" w:hAnsi="Times New Roman"/>
                <w:lang w:val="nl-NL"/>
              </w:rPr>
              <w:t>- Ý kiến bổ sung.</w:t>
            </w:r>
          </w:p>
          <w:p w:rsidR="00A42DB6" w:rsidRPr="00005A73" w:rsidRDefault="00A42DB6" w:rsidP="00A42DB6">
            <w:pPr>
              <w:ind w:right="-22"/>
              <w:jc w:val="both"/>
              <w:rPr>
                <w:rFonts w:ascii="Times New Roman" w:hAnsi="Times New Roman"/>
                <w:lang w:val="nl-NL"/>
              </w:rPr>
            </w:pPr>
            <w:r w:rsidRPr="00005A73">
              <w:rPr>
                <w:rFonts w:ascii="Times New Roman" w:hAnsi="Times New Roman"/>
                <w:lang w:val="nl-NL"/>
              </w:rPr>
              <w:t>- GV chốt kiến thức.</w:t>
            </w:r>
          </w:p>
          <w:p w:rsidR="00A42DB6" w:rsidRPr="00005A73" w:rsidRDefault="00A42DB6" w:rsidP="00A42DB6">
            <w:pPr>
              <w:ind w:right="-22"/>
              <w:jc w:val="both"/>
              <w:rPr>
                <w:rFonts w:ascii="Times New Roman" w:hAnsi="Times New Roman"/>
                <w:lang w:val="nl-NL"/>
              </w:rPr>
            </w:pPr>
            <w:r w:rsidRPr="00005A73">
              <w:rPr>
                <w:rFonts w:ascii="Times New Roman" w:hAnsi="Times New Roman"/>
                <w:lang w:val="nl-NL"/>
              </w:rPr>
              <w:t>- H/s tự  bổ sung ghi kiến thức vào vở ghi.</w:t>
            </w:r>
          </w:p>
          <w:p w:rsidR="00A42DB6" w:rsidRPr="00005A73" w:rsidRDefault="00A42DB6" w:rsidP="00A42DB6">
            <w:pPr>
              <w:ind w:right="-22"/>
              <w:jc w:val="both"/>
              <w:rPr>
                <w:rFonts w:ascii="Times New Roman" w:hAnsi="Times New Roman"/>
                <w:lang w:val="nl-NL"/>
              </w:rPr>
            </w:pPr>
            <w:r w:rsidRPr="00005A73">
              <w:rPr>
                <w:rFonts w:ascii="Times New Roman" w:hAnsi="Times New Roman"/>
                <w:lang w:val="nl-NL"/>
              </w:rPr>
              <w:t>- GV nhấn mạnh về các mối ghép:</w:t>
            </w:r>
          </w:p>
          <w:p w:rsidR="006A7C8E" w:rsidRPr="00005A73" w:rsidRDefault="00A42DB6" w:rsidP="006A7C8E">
            <w:pPr>
              <w:ind w:right="-22"/>
              <w:jc w:val="both"/>
              <w:rPr>
                <w:rFonts w:ascii="Times New Roman" w:hAnsi="Times New Roman"/>
                <w:lang w:val="nl-NL"/>
              </w:rPr>
            </w:pPr>
            <w:r w:rsidRPr="00005A73">
              <w:rPr>
                <w:rFonts w:ascii="Times New Roman" w:hAnsi="Times New Roman"/>
                <w:b/>
                <w:lang w:val="nl-NL"/>
              </w:rPr>
              <w:t xml:space="preserve"> </w:t>
            </w:r>
          </w:p>
          <w:p w:rsidR="00A42DB6" w:rsidRPr="00005A73" w:rsidRDefault="00A42DB6" w:rsidP="00A42DB6">
            <w:pPr>
              <w:ind w:right="-22"/>
              <w:jc w:val="both"/>
              <w:rPr>
                <w:rFonts w:ascii="Times New Roman" w:hAnsi="Times New Roman"/>
                <w:lang w:val="nl-NL"/>
              </w:rPr>
            </w:pPr>
          </w:p>
        </w:tc>
        <w:tc>
          <w:tcPr>
            <w:tcW w:w="4860" w:type="dxa"/>
          </w:tcPr>
          <w:p w:rsidR="00A42DB6" w:rsidRPr="00005A73" w:rsidRDefault="00A42DB6" w:rsidP="00A42DB6">
            <w:pPr>
              <w:ind w:right="-22"/>
              <w:jc w:val="both"/>
              <w:rPr>
                <w:rFonts w:ascii="Times New Roman" w:hAnsi="Times New Roman"/>
                <w:b/>
                <w:lang w:val="nl-NL"/>
              </w:rPr>
            </w:pPr>
            <w:r w:rsidRPr="00005A73">
              <w:rPr>
                <w:rFonts w:ascii="Times New Roman" w:hAnsi="Times New Roman"/>
                <w:b/>
                <w:lang w:val="nl-NL"/>
              </w:rPr>
              <w:lastRenderedPageBreak/>
              <w:t>1. Mối ghép bằng ren</w:t>
            </w:r>
          </w:p>
          <w:p w:rsidR="00A42DB6" w:rsidRPr="00005A73" w:rsidRDefault="00A42DB6" w:rsidP="00A42DB6">
            <w:pPr>
              <w:ind w:right="-22"/>
              <w:jc w:val="both"/>
              <w:rPr>
                <w:rFonts w:ascii="Times New Roman" w:hAnsi="Times New Roman"/>
                <w:lang w:val="nl-NL"/>
              </w:rPr>
            </w:pPr>
            <w:r w:rsidRPr="00005A73">
              <w:rPr>
                <w:rFonts w:ascii="Times New Roman" w:hAnsi="Times New Roman"/>
                <w:lang w:val="nl-NL"/>
              </w:rPr>
              <w:t>a. Cấu tạo mối ghép</w:t>
            </w:r>
          </w:p>
          <w:p w:rsidR="00A42DB6" w:rsidRPr="00005A73" w:rsidRDefault="00A42DB6" w:rsidP="00A42DB6">
            <w:pPr>
              <w:ind w:right="-22"/>
              <w:jc w:val="both"/>
              <w:rPr>
                <w:rFonts w:ascii="Times New Roman" w:hAnsi="Times New Roman"/>
                <w:lang w:val="nl-NL"/>
              </w:rPr>
            </w:pPr>
            <w:r w:rsidRPr="00005A73">
              <w:rPr>
                <w:rFonts w:ascii="Times New Roman" w:hAnsi="Times New Roman"/>
                <w:lang w:val="nl-NL"/>
              </w:rPr>
              <w:t>- Mối ghép bằng ren có ba loại chính là:</w:t>
            </w:r>
          </w:p>
          <w:p w:rsidR="00A42DB6" w:rsidRPr="00005A73" w:rsidRDefault="00A42DB6" w:rsidP="00A42DB6">
            <w:pPr>
              <w:ind w:right="-22"/>
              <w:jc w:val="both"/>
              <w:rPr>
                <w:rFonts w:ascii="Times New Roman" w:hAnsi="Times New Roman"/>
                <w:lang w:val="nl-NL"/>
              </w:rPr>
            </w:pPr>
            <w:r w:rsidRPr="00005A73">
              <w:rPr>
                <w:rFonts w:ascii="Times New Roman" w:hAnsi="Times New Roman"/>
                <w:lang w:val="nl-NL"/>
              </w:rPr>
              <w:t xml:space="preserve">+ Mối ghép bu lông </w:t>
            </w:r>
          </w:p>
          <w:p w:rsidR="00A42DB6" w:rsidRPr="00005A73" w:rsidRDefault="00A42DB6" w:rsidP="00A42DB6">
            <w:pPr>
              <w:ind w:right="-22"/>
              <w:jc w:val="both"/>
              <w:rPr>
                <w:rFonts w:ascii="Times New Roman" w:hAnsi="Times New Roman"/>
                <w:lang w:val="nl-NL"/>
              </w:rPr>
            </w:pPr>
            <w:r w:rsidRPr="00005A73">
              <w:rPr>
                <w:rFonts w:ascii="Times New Roman" w:hAnsi="Times New Roman"/>
                <w:lang w:val="nl-NL"/>
              </w:rPr>
              <w:t xml:space="preserve">+ Mối ghép vít cấy </w:t>
            </w:r>
          </w:p>
          <w:p w:rsidR="00A42DB6" w:rsidRPr="00005A73" w:rsidRDefault="00A42DB6" w:rsidP="00A42DB6">
            <w:pPr>
              <w:ind w:right="-22"/>
              <w:jc w:val="both"/>
              <w:rPr>
                <w:rFonts w:ascii="Times New Roman" w:hAnsi="Times New Roman"/>
                <w:lang w:val="nl-NL"/>
              </w:rPr>
            </w:pPr>
            <w:r w:rsidRPr="00005A73">
              <w:rPr>
                <w:rFonts w:ascii="Times New Roman" w:hAnsi="Times New Roman"/>
                <w:lang w:val="nl-NL"/>
              </w:rPr>
              <w:t xml:space="preserve">+ Mối ghép đinh vít </w:t>
            </w:r>
          </w:p>
          <w:p w:rsidR="00A42DB6" w:rsidRPr="00005A73" w:rsidRDefault="00A42DB6" w:rsidP="00A42DB6">
            <w:pPr>
              <w:ind w:right="-22"/>
              <w:jc w:val="both"/>
              <w:rPr>
                <w:rFonts w:ascii="Times New Roman" w:hAnsi="Times New Roman"/>
                <w:lang w:val="nl-NL"/>
              </w:rPr>
            </w:pPr>
            <w:r w:rsidRPr="00005A73">
              <w:rPr>
                <w:rFonts w:ascii="Times New Roman" w:hAnsi="Times New Roman"/>
                <w:lang w:val="nl-NL"/>
              </w:rPr>
              <w:t xml:space="preserve">- Tuỳ theo mục đích sử dụng mà ta có thể chọn một trong ba kiểu mối ghép trên </w:t>
            </w:r>
          </w:p>
          <w:p w:rsidR="00A42DB6" w:rsidRPr="00005A73" w:rsidRDefault="00A42DB6" w:rsidP="00A42DB6">
            <w:pPr>
              <w:ind w:right="-22"/>
              <w:jc w:val="both"/>
              <w:rPr>
                <w:rFonts w:ascii="Times New Roman" w:hAnsi="Times New Roman"/>
                <w:i/>
                <w:lang w:val="nl-NL"/>
              </w:rPr>
            </w:pPr>
            <w:r w:rsidRPr="00005A73">
              <w:rPr>
                <w:rFonts w:ascii="Times New Roman" w:hAnsi="Times New Roman"/>
                <w:i/>
                <w:lang w:val="nl-NL"/>
              </w:rPr>
              <w:t>b. Đặc điểm và ứng dụng</w:t>
            </w:r>
          </w:p>
          <w:p w:rsidR="00A42DB6" w:rsidRPr="00005A73" w:rsidRDefault="00A42DB6" w:rsidP="00A42DB6">
            <w:pPr>
              <w:ind w:right="-22"/>
              <w:jc w:val="both"/>
              <w:rPr>
                <w:rFonts w:ascii="Times New Roman" w:hAnsi="Times New Roman"/>
                <w:lang w:val="nl-NL"/>
              </w:rPr>
            </w:pPr>
            <w:r w:rsidRPr="00005A73">
              <w:rPr>
                <w:rFonts w:ascii="Times New Roman" w:hAnsi="Times New Roman"/>
                <w:lang w:val="nl-NL"/>
              </w:rPr>
              <w:t>- Đặc điểm: đơn giản, dễ tháo lắp, nên được dùng rộng rãi trong các mối ghép cần tháo lắp.</w:t>
            </w:r>
          </w:p>
          <w:p w:rsidR="00A42DB6" w:rsidRPr="00005A73" w:rsidRDefault="00A42DB6" w:rsidP="00A42DB6">
            <w:pPr>
              <w:ind w:right="-22"/>
              <w:jc w:val="both"/>
              <w:rPr>
                <w:rFonts w:ascii="Times New Roman" w:hAnsi="Times New Roman"/>
                <w:lang w:val="nl-NL"/>
              </w:rPr>
            </w:pPr>
            <w:r w:rsidRPr="00005A73">
              <w:rPr>
                <w:rFonts w:ascii="Times New Roman" w:hAnsi="Times New Roman"/>
                <w:lang w:val="nl-NL"/>
              </w:rPr>
              <w:t>- Mối ghép bu lông thường dùng để ghép các chi tiết có chiều dày không lớn và cần tháo lắp.</w:t>
            </w:r>
          </w:p>
          <w:p w:rsidR="00A42DB6" w:rsidRPr="00005A73" w:rsidRDefault="00A42DB6" w:rsidP="00A42DB6">
            <w:pPr>
              <w:ind w:right="-22"/>
              <w:jc w:val="both"/>
              <w:rPr>
                <w:rFonts w:ascii="Times New Roman" w:hAnsi="Times New Roman"/>
                <w:lang w:val="nl-NL"/>
              </w:rPr>
            </w:pPr>
            <w:r w:rsidRPr="00005A73">
              <w:rPr>
                <w:rFonts w:ascii="Times New Roman" w:hAnsi="Times New Roman"/>
                <w:lang w:val="nl-NL"/>
              </w:rPr>
              <w:t>- Đối với các chi tiết bị ghép có chiều dày quá lớn người ta dùng mối ghép vít cấy.</w:t>
            </w:r>
          </w:p>
          <w:p w:rsidR="00A42DB6" w:rsidRPr="00005A73" w:rsidRDefault="00A42DB6" w:rsidP="00A42DB6">
            <w:pPr>
              <w:ind w:right="-22"/>
              <w:jc w:val="both"/>
              <w:rPr>
                <w:rFonts w:ascii="Times New Roman" w:hAnsi="Times New Roman"/>
                <w:lang w:val="nl-NL"/>
              </w:rPr>
            </w:pPr>
            <w:r w:rsidRPr="00005A73">
              <w:rPr>
                <w:rFonts w:ascii="Times New Roman" w:hAnsi="Times New Roman"/>
                <w:lang w:val="nl-NL"/>
              </w:rPr>
              <w:t>- Mối ghép đinh vít dùng cho những chi tiết bị ghép chịu lực nhỏ.</w:t>
            </w:r>
          </w:p>
          <w:p w:rsidR="00A42DB6" w:rsidRPr="00005A73" w:rsidRDefault="00A42DB6" w:rsidP="00A42DB6">
            <w:pPr>
              <w:ind w:right="-22"/>
              <w:jc w:val="both"/>
              <w:rPr>
                <w:rFonts w:ascii="Times New Roman" w:hAnsi="Times New Roman"/>
                <w:lang w:val="nl-NL"/>
              </w:rPr>
            </w:pPr>
          </w:p>
          <w:p w:rsidR="00A42DB6" w:rsidRPr="00005A73" w:rsidRDefault="00A42DB6" w:rsidP="00A42DB6">
            <w:pPr>
              <w:ind w:right="-22"/>
              <w:jc w:val="both"/>
              <w:rPr>
                <w:rFonts w:ascii="Times New Roman" w:hAnsi="Times New Roman"/>
                <w:lang w:val="nl-NL"/>
              </w:rPr>
            </w:pPr>
          </w:p>
          <w:p w:rsidR="00A42DB6" w:rsidRPr="00005A73" w:rsidRDefault="00A42DB6" w:rsidP="00A42DB6">
            <w:pPr>
              <w:ind w:right="-22"/>
              <w:jc w:val="both"/>
              <w:rPr>
                <w:rFonts w:ascii="Times New Roman" w:hAnsi="Times New Roman"/>
                <w:lang w:val="nl-NL"/>
              </w:rPr>
            </w:pPr>
          </w:p>
          <w:p w:rsidR="00A42DB6" w:rsidRPr="00005A73" w:rsidRDefault="00A42DB6" w:rsidP="00A42DB6">
            <w:pPr>
              <w:ind w:right="-22"/>
              <w:jc w:val="both"/>
              <w:rPr>
                <w:rFonts w:ascii="Times New Roman" w:hAnsi="Times New Roman"/>
                <w:lang w:val="nl-NL"/>
              </w:rPr>
            </w:pPr>
          </w:p>
          <w:p w:rsidR="00A42DB6" w:rsidRPr="00005A73" w:rsidRDefault="00A42DB6" w:rsidP="00A42DB6">
            <w:pPr>
              <w:ind w:right="-22"/>
              <w:jc w:val="both"/>
              <w:rPr>
                <w:rFonts w:ascii="Times New Roman" w:hAnsi="Times New Roman"/>
                <w:lang w:val="nl-NL"/>
              </w:rPr>
            </w:pPr>
          </w:p>
          <w:p w:rsidR="00A42DB6" w:rsidRPr="00005A73" w:rsidRDefault="00A42DB6" w:rsidP="00A42DB6">
            <w:pPr>
              <w:ind w:right="-22"/>
              <w:jc w:val="both"/>
              <w:rPr>
                <w:rFonts w:ascii="Times New Roman" w:hAnsi="Times New Roman"/>
                <w:lang w:val="nl-NL"/>
              </w:rPr>
            </w:pPr>
          </w:p>
          <w:p w:rsidR="00A42DB6" w:rsidRPr="00005A73" w:rsidRDefault="00A42DB6" w:rsidP="00A42DB6">
            <w:pPr>
              <w:ind w:right="-22"/>
              <w:jc w:val="both"/>
              <w:rPr>
                <w:rFonts w:ascii="Times New Roman" w:hAnsi="Times New Roman"/>
                <w:lang w:val="nl-NL"/>
              </w:rPr>
            </w:pPr>
          </w:p>
          <w:p w:rsidR="00A42DB6" w:rsidRPr="00005A73" w:rsidRDefault="00A42DB6" w:rsidP="00A42DB6">
            <w:pPr>
              <w:ind w:right="-22"/>
              <w:jc w:val="both"/>
              <w:rPr>
                <w:rFonts w:ascii="Times New Roman" w:hAnsi="Times New Roman"/>
                <w:lang w:val="nl-NL"/>
              </w:rPr>
            </w:pPr>
          </w:p>
          <w:p w:rsidR="00A42DB6" w:rsidRPr="00005A73" w:rsidRDefault="00A42DB6" w:rsidP="00A42DB6">
            <w:pPr>
              <w:ind w:right="-22"/>
              <w:jc w:val="both"/>
              <w:rPr>
                <w:rFonts w:ascii="Times New Roman" w:hAnsi="Times New Roman"/>
                <w:lang w:val="nl-NL"/>
              </w:rPr>
            </w:pPr>
          </w:p>
          <w:p w:rsidR="00A42DB6" w:rsidRPr="00005A73" w:rsidRDefault="00A42DB6" w:rsidP="00A42DB6">
            <w:pPr>
              <w:ind w:right="-22"/>
              <w:jc w:val="both"/>
              <w:rPr>
                <w:rFonts w:ascii="Times New Roman" w:hAnsi="Times New Roman"/>
                <w:lang w:val="nl-NL"/>
              </w:rPr>
            </w:pPr>
          </w:p>
          <w:p w:rsidR="00A42DB6" w:rsidRPr="00005A73" w:rsidRDefault="00A42DB6" w:rsidP="00A42DB6">
            <w:pPr>
              <w:ind w:right="-22"/>
              <w:jc w:val="both"/>
              <w:rPr>
                <w:rFonts w:ascii="Times New Roman" w:hAnsi="Times New Roman"/>
                <w:lang w:val="nl-NL"/>
              </w:rPr>
            </w:pPr>
          </w:p>
          <w:p w:rsidR="00A42DB6" w:rsidRPr="00005A73" w:rsidRDefault="00A42DB6" w:rsidP="00A42DB6">
            <w:pPr>
              <w:ind w:right="-22"/>
              <w:jc w:val="both"/>
              <w:rPr>
                <w:rFonts w:ascii="Times New Roman" w:hAnsi="Times New Roman"/>
                <w:lang w:val="nl-NL"/>
              </w:rPr>
            </w:pPr>
          </w:p>
          <w:p w:rsidR="00A42DB6" w:rsidRPr="00005A73" w:rsidRDefault="00A42DB6" w:rsidP="00A42DB6">
            <w:pPr>
              <w:ind w:right="-22"/>
              <w:jc w:val="both"/>
              <w:rPr>
                <w:rFonts w:ascii="Times New Roman" w:hAnsi="Times New Roman"/>
                <w:lang w:val="nl-NL"/>
              </w:rPr>
            </w:pPr>
          </w:p>
          <w:p w:rsidR="00A42DB6" w:rsidRDefault="006A7C8E" w:rsidP="00A42DB6">
            <w:pPr>
              <w:ind w:right="-22"/>
              <w:jc w:val="both"/>
              <w:rPr>
                <w:rFonts w:ascii="Times New Roman" w:hAnsi="Times New Roman"/>
                <w:lang w:val="nl-NL"/>
              </w:rPr>
            </w:pPr>
            <w:r>
              <w:rPr>
                <w:rFonts w:ascii="Times New Roman" w:hAnsi="Times New Roman"/>
                <w:lang w:val="nl-NL"/>
              </w:rPr>
              <w:t>2. Mối ghép bằng then và chốt</w:t>
            </w:r>
          </w:p>
          <w:p w:rsidR="006A7C8E" w:rsidRPr="00005A73" w:rsidRDefault="006A7C8E" w:rsidP="00A42DB6">
            <w:pPr>
              <w:ind w:right="-22"/>
              <w:jc w:val="both"/>
              <w:rPr>
                <w:rFonts w:ascii="Times New Roman" w:hAnsi="Times New Roman"/>
                <w:lang w:val="nl-NL"/>
              </w:rPr>
            </w:pPr>
            <w:r>
              <w:rPr>
                <w:rFonts w:ascii="Times New Roman" w:hAnsi="Times New Roman"/>
                <w:lang w:val="nl-NL"/>
              </w:rPr>
              <w:t>( giảm tải)</w:t>
            </w:r>
          </w:p>
        </w:tc>
      </w:tr>
    </w:tbl>
    <w:p w:rsidR="00A42DB6" w:rsidRPr="00005A73" w:rsidRDefault="00112976" w:rsidP="00A42DB6">
      <w:pPr>
        <w:tabs>
          <w:tab w:val="left" w:pos="1260"/>
        </w:tabs>
        <w:jc w:val="both"/>
        <w:rPr>
          <w:rFonts w:ascii="Times New Roman" w:hAnsi="Times New Roman"/>
          <w:b/>
          <w:lang w:val="pt-BR"/>
        </w:rPr>
      </w:pPr>
      <w:r>
        <w:rPr>
          <w:rFonts w:ascii="Times New Roman" w:hAnsi="Times New Roman"/>
          <w:b/>
          <w:lang w:val="pt-BR"/>
        </w:rPr>
        <w:lastRenderedPageBreak/>
        <w:t xml:space="preserve">C. HOẠT ĐỘNG 3: LUYỆN TẬP  </w:t>
      </w:r>
    </w:p>
    <w:p w:rsidR="00A42DB6" w:rsidRPr="00005A73" w:rsidRDefault="00A42DB6" w:rsidP="00A42DB6">
      <w:pPr>
        <w:tabs>
          <w:tab w:val="left" w:pos="360"/>
          <w:tab w:val="left" w:pos="540"/>
          <w:tab w:val="left" w:pos="720"/>
          <w:tab w:val="left" w:pos="900"/>
        </w:tabs>
        <w:jc w:val="both"/>
        <w:rPr>
          <w:rFonts w:ascii="Times New Roman" w:hAnsi="Times New Roman"/>
        </w:rPr>
      </w:pPr>
      <w:r w:rsidRPr="00005A73">
        <w:rPr>
          <w:rFonts w:ascii="Times New Roman" w:hAnsi="Times New Roman"/>
          <w:lang w:val="pt-BR"/>
        </w:rPr>
        <w:t xml:space="preserve">Cho học sinh làm bài </w:t>
      </w:r>
      <w:r w:rsidRPr="00005A73">
        <w:rPr>
          <w:rFonts w:ascii="Times New Roman" w:hAnsi="Times New Roman"/>
        </w:rPr>
        <w:tab/>
        <w:t xml:space="preserve">. </w:t>
      </w:r>
      <w:proofErr w:type="spellStart"/>
      <w:r w:rsidRPr="00005A73">
        <w:rPr>
          <w:rFonts w:ascii="Times New Roman" w:hAnsi="Times New Roman"/>
        </w:rPr>
        <w:t>Hãy</w:t>
      </w:r>
      <w:proofErr w:type="spellEnd"/>
      <w:r w:rsidRPr="00005A73">
        <w:rPr>
          <w:rFonts w:ascii="Times New Roman" w:hAnsi="Times New Roman"/>
        </w:rPr>
        <w:t xml:space="preserve"> </w:t>
      </w:r>
      <w:proofErr w:type="spellStart"/>
      <w:r w:rsidRPr="00005A73">
        <w:rPr>
          <w:rFonts w:ascii="Times New Roman" w:hAnsi="Times New Roman"/>
        </w:rPr>
        <w:t>chọn</w:t>
      </w:r>
      <w:proofErr w:type="spellEnd"/>
      <w:r w:rsidRPr="00005A73">
        <w:rPr>
          <w:rFonts w:ascii="Times New Roman" w:hAnsi="Times New Roman"/>
        </w:rPr>
        <w:t xml:space="preserve"> </w:t>
      </w:r>
      <w:proofErr w:type="spellStart"/>
      <w:r w:rsidRPr="00005A73">
        <w:rPr>
          <w:rFonts w:ascii="Times New Roman" w:hAnsi="Times New Roman"/>
        </w:rPr>
        <w:t>câu</w:t>
      </w:r>
      <w:proofErr w:type="spellEnd"/>
      <w:r w:rsidRPr="00005A73">
        <w:rPr>
          <w:rFonts w:ascii="Times New Roman" w:hAnsi="Times New Roman"/>
        </w:rPr>
        <w:t xml:space="preserve"> </w:t>
      </w:r>
      <w:proofErr w:type="spellStart"/>
      <w:r w:rsidRPr="00005A73">
        <w:rPr>
          <w:rFonts w:ascii="Times New Roman" w:hAnsi="Times New Roman"/>
        </w:rPr>
        <w:t>trả</w:t>
      </w:r>
      <w:proofErr w:type="spellEnd"/>
      <w:r w:rsidRPr="00005A73">
        <w:rPr>
          <w:rFonts w:ascii="Times New Roman" w:hAnsi="Times New Roman"/>
        </w:rPr>
        <w:t xml:space="preserve"> </w:t>
      </w:r>
      <w:proofErr w:type="spellStart"/>
      <w:r w:rsidRPr="00005A73">
        <w:rPr>
          <w:rFonts w:ascii="Times New Roman" w:hAnsi="Times New Roman"/>
        </w:rPr>
        <w:t>lời</w:t>
      </w:r>
      <w:proofErr w:type="spellEnd"/>
      <w:r w:rsidRPr="00005A73">
        <w:rPr>
          <w:rFonts w:ascii="Times New Roman" w:hAnsi="Times New Roman"/>
        </w:rPr>
        <w:t xml:space="preserve"> </w:t>
      </w:r>
      <w:proofErr w:type="spellStart"/>
      <w:r w:rsidRPr="00005A73">
        <w:rPr>
          <w:rFonts w:ascii="Times New Roman" w:hAnsi="Times New Roman"/>
        </w:rPr>
        <w:t>đúng</w:t>
      </w:r>
      <w:proofErr w:type="spellEnd"/>
      <w:r w:rsidRPr="00005A73">
        <w:rPr>
          <w:rFonts w:ascii="Times New Roman" w:hAnsi="Times New Roman"/>
        </w:rPr>
        <w:t>:</w:t>
      </w:r>
    </w:p>
    <w:p w:rsidR="00A42DB6" w:rsidRPr="00005A73" w:rsidRDefault="00A42DB6" w:rsidP="00A42DB6">
      <w:pPr>
        <w:jc w:val="both"/>
        <w:rPr>
          <w:rFonts w:ascii="Times New Roman" w:hAnsi="Times New Roman"/>
        </w:rPr>
      </w:pPr>
      <w:r w:rsidRPr="00005A73">
        <w:rPr>
          <w:rFonts w:ascii="Times New Roman" w:hAnsi="Times New Roman"/>
        </w:rPr>
        <w:t xml:space="preserve">1. </w:t>
      </w:r>
      <w:proofErr w:type="spellStart"/>
      <w:r w:rsidRPr="00005A73">
        <w:rPr>
          <w:rFonts w:ascii="Times New Roman" w:hAnsi="Times New Roman"/>
        </w:rPr>
        <w:t>Các</w:t>
      </w:r>
      <w:proofErr w:type="spellEnd"/>
      <w:r w:rsidRPr="00005A73">
        <w:rPr>
          <w:rFonts w:ascii="Times New Roman" w:hAnsi="Times New Roman"/>
        </w:rPr>
        <w:t xml:space="preserve"> </w:t>
      </w:r>
      <w:proofErr w:type="spellStart"/>
      <w:r w:rsidRPr="00005A73">
        <w:rPr>
          <w:rFonts w:ascii="Times New Roman" w:hAnsi="Times New Roman"/>
        </w:rPr>
        <w:t>khớp</w:t>
      </w:r>
      <w:proofErr w:type="spellEnd"/>
      <w:r w:rsidRPr="00005A73">
        <w:rPr>
          <w:rFonts w:ascii="Times New Roman" w:hAnsi="Times New Roman"/>
        </w:rPr>
        <w:t xml:space="preserve"> </w:t>
      </w:r>
      <w:proofErr w:type="spellStart"/>
      <w:r w:rsidRPr="00005A73">
        <w:rPr>
          <w:rFonts w:ascii="Times New Roman" w:hAnsi="Times New Roman"/>
        </w:rPr>
        <w:t>động</w:t>
      </w:r>
      <w:proofErr w:type="spellEnd"/>
      <w:r w:rsidRPr="00005A73">
        <w:rPr>
          <w:rFonts w:ascii="Times New Roman" w:hAnsi="Times New Roman"/>
        </w:rPr>
        <w:t xml:space="preserve"> </w:t>
      </w:r>
      <w:proofErr w:type="spellStart"/>
      <w:r w:rsidRPr="00005A73">
        <w:rPr>
          <w:rFonts w:ascii="Times New Roman" w:hAnsi="Times New Roman"/>
        </w:rPr>
        <w:t>thường</w:t>
      </w:r>
      <w:proofErr w:type="spellEnd"/>
      <w:r w:rsidRPr="00005A73">
        <w:rPr>
          <w:rFonts w:ascii="Times New Roman" w:hAnsi="Times New Roman"/>
        </w:rPr>
        <w:t xml:space="preserve"> </w:t>
      </w:r>
      <w:proofErr w:type="spellStart"/>
      <w:r w:rsidRPr="00005A73">
        <w:rPr>
          <w:rFonts w:ascii="Times New Roman" w:hAnsi="Times New Roman"/>
        </w:rPr>
        <w:t>gặp</w:t>
      </w:r>
      <w:proofErr w:type="spellEnd"/>
      <w:r w:rsidRPr="00005A73">
        <w:rPr>
          <w:rFonts w:ascii="Times New Roman" w:hAnsi="Times New Roman"/>
        </w:rPr>
        <w:t xml:space="preserve"> </w:t>
      </w:r>
      <w:proofErr w:type="spellStart"/>
      <w:r w:rsidRPr="00005A73">
        <w:rPr>
          <w:rFonts w:ascii="Times New Roman" w:hAnsi="Times New Roman"/>
        </w:rPr>
        <w:t>là</w:t>
      </w:r>
      <w:proofErr w:type="spellEnd"/>
      <w:r w:rsidRPr="00005A73">
        <w:rPr>
          <w:rFonts w:ascii="Times New Roman" w:hAnsi="Times New Roman"/>
        </w:rPr>
        <w:t xml:space="preserve">? </w:t>
      </w:r>
    </w:p>
    <w:p w:rsidR="00A42DB6" w:rsidRPr="00005A73" w:rsidRDefault="00A42DB6" w:rsidP="00A42DB6">
      <w:pPr>
        <w:jc w:val="both"/>
        <w:rPr>
          <w:rFonts w:ascii="Times New Roman" w:hAnsi="Times New Roman"/>
        </w:rPr>
      </w:pPr>
      <w:r w:rsidRPr="00005A73">
        <w:rPr>
          <w:rFonts w:ascii="Times New Roman" w:hAnsi="Times New Roman"/>
        </w:rPr>
        <w:t xml:space="preserve">   A. </w:t>
      </w:r>
      <w:proofErr w:type="spellStart"/>
      <w:r w:rsidRPr="00005A73">
        <w:rPr>
          <w:rFonts w:ascii="Times New Roman" w:hAnsi="Times New Roman"/>
        </w:rPr>
        <w:t>Khớp</w:t>
      </w:r>
      <w:proofErr w:type="spellEnd"/>
      <w:r w:rsidRPr="00005A73">
        <w:rPr>
          <w:rFonts w:ascii="Times New Roman" w:hAnsi="Times New Roman"/>
        </w:rPr>
        <w:t xml:space="preserve"> </w:t>
      </w:r>
      <w:proofErr w:type="spellStart"/>
      <w:r w:rsidRPr="00005A73">
        <w:rPr>
          <w:rFonts w:ascii="Times New Roman" w:hAnsi="Times New Roman"/>
        </w:rPr>
        <w:t>tịnh</w:t>
      </w:r>
      <w:proofErr w:type="spellEnd"/>
      <w:r w:rsidRPr="00005A73">
        <w:rPr>
          <w:rFonts w:ascii="Times New Roman" w:hAnsi="Times New Roman"/>
        </w:rPr>
        <w:t xml:space="preserve"> </w:t>
      </w:r>
      <w:proofErr w:type="spellStart"/>
      <w:r w:rsidRPr="00005A73">
        <w:rPr>
          <w:rFonts w:ascii="Times New Roman" w:hAnsi="Times New Roman"/>
        </w:rPr>
        <w:t>tiến</w:t>
      </w:r>
      <w:proofErr w:type="spellEnd"/>
      <w:r w:rsidRPr="00005A73">
        <w:rPr>
          <w:rFonts w:ascii="Times New Roman" w:hAnsi="Times New Roman"/>
        </w:rPr>
        <w:t xml:space="preserve">                                  B. </w:t>
      </w:r>
      <w:proofErr w:type="spellStart"/>
      <w:r w:rsidRPr="00005A73">
        <w:rPr>
          <w:rFonts w:ascii="Times New Roman" w:hAnsi="Times New Roman"/>
        </w:rPr>
        <w:t>Khớp</w:t>
      </w:r>
      <w:proofErr w:type="spellEnd"/>
      <w:r w:rsidRPr="00005A73">
        <w:rPr>
          <w:rFonts w:ascii="Times New Roman" w:hAnsi="Times New Roman"/>
        </w:rPr>
        <w:t xml:space="preserve"> quay</w:t>
      </w:r>
    </w:p>
    <w:p w:rsidR="00A42DB6" w:rsidRPr="00005A73" w:rsidRDefault="00A42DB6" w:rsidP="00A42DB6">
      <w:pPr>
        <w:jc w:val="both"/>
        <w:rPr>
          <w:rFonts w:ascii="Times New Roman" w:hAnsi="Times New Roman"/>
          <w:b/>
          <w:bCs/>
        </w:rPr>
      </w:pPr>
      <w:r w:rsidRPr="00005A73">
        <w:rPr>
          <w:rFonts w:ascii="Times New Roman" w:hAnsi="Times New Roman"/>
        </w:rPr>
        <w:t xml:space="preserve">   C. </w:t>
      </w:r>
      <w:proofErr w:type="spellStart"/>
      <w:r w:rsidRPr="00005A73">
        <w:rPr>
          <w:rFonts w:ascii="Times New Roman" w:hAnsi="Times New Roman"/>
        </w:rPr>
        <w:t>Khớp</w:t>
      </w:r>
      <w:proofErr w:type="spellEnd"/>
      <w:r w:rsidRPr="00005A73">
        <w:rPr>
          <w:rFonts w:ascii="Times New Roman" w:hAnsi="Times New Roman"/>
        </w:rPr>
        <w:t xml:space="preserve"> </w:t>
      </w:r>
      <w:proofErr w:type="spellStart"/>
      <w:r w:rsidRPr="00005A73">
        <w:rPr>
          <w:rFonts w:ascii="Times New Roman" w:hAnsi="Times New Roman"/>
        </w:rPr>
        <w:t>cầu</w:t>
      </w:r>
      <w:proofErr w:type="spellEnd"/>
      <w:r w:rsidRPr="00005A73">
        <w:rPr>
          <w:rFonts w:ascii="Times New Roman" w:hAnsi="Times New Roman"/>
        </w:rPr>
        <w:t xml:space="preserve">                                          D. </w:t>
      </w:r>
      <w:proofErr w:type="spellStart"/>
      <w:r w:rsidRPr="00005A73">
        <w:rPr>
          <w:rFonts w:ascii="Times New Roman" w:hAnsi="Times New Roman"/>
        </w:rPr>
        <w:t>Cả</w:t>
      </w:r>
      <w:proofErr w:type="spellEnd"/>
      <w:r w:rsidRPr="00005A73">
        <w:rPr>
          <w:rFonts w:ascii="Times New Roman" w:hAnsi="Times New Roman"/>
        </w:rPr>
        <w:t xml:space="preserve"> A, B, C </w:t>
      </w:r>
      <w:proofErr w:type="spellStart"/>
      <w:r w:rsidRPr="00005A73">
        <w:rPr>
          <w:rFonts w:ascii="Times New Roman" w:hAnsi="Times New Roman"/>
        </w:rPr>
        <w:t>đều</w:t>
      </w:r>
      <w:proofErr w:type="spellEnd"/>
      <w:r w:rsidRPr="00005A73">
        <w:rPr>
          <w:rFonts w:ascii="Times New Roman" w:hAnsi="Times New Roman"/>
        </w:rPr>
        <w:t xml:space="preserve"> </w:t>
      </w:r>
      <w:proofErr w:type="spellStart"/>
      <w:r w:rsidRPr="00005A73">
        <w:rPr>
          <w:rFonts w:ascii="Times New Roman" w:hAnsi="Times New Roman"/>
        </w:rPr>
        <w:t>đúng</w:t>
      </w:r>
      <w:proofErr w:type="spellEnd"/>
      <w:r w:rsidRPr="00005A73">
        <w:rPr>
          <w:rFonts w:ascii="Times New Roman" w:hAnsi="Times New Roman"/>
        </w:rPr>
        <w:t>.</w:t>
      </w:r>
    </w:p>
    <w:p w:rsidR="00A42DB6" w:rsidRPr="00005A73" w:rsidRDefault="00A42DB6" w:rsidP="00A42DB6">
      <w:pPr>
        <w:jc w:val="both"/>
        <w:rPr>
          <w:rFonts w:ascii="Times New Roman" w:hAnsi="Times New Roman"/>
        </w:rPr>
      </w:pPr>
      <w:r w:rsidRPr="00005A73">
        <w:rPr>
          <w:rFonts w:ascii="Times New Roman" w:hAnsi="Times New Roman"/>
          <w:b/>
          <w:bCs/>
        </w:rPr>
        <w:t xml:space="preserve">2. </w:t>
      </w:r>
      <w:r w:rsidRPr="00005A73">
        <w:rPr>
          <w:rFonts w:ascii="Times New Roman" w:hAnsi="Times New Roman"/>
        </w:rPr>
        <w:t xml:space="preserve">Chi </w:t>
      </w:r>
      <w:proofErr w:type="spellStart"/>
      <w:r w:rsidRPr="00005A73">
        <w:rPr>
          <w:rFonts w:ascii="Times New Roman" w:hAnsi="Times New Roman"/>
        </w:rPr>
        <w:t>tiết</w:t>
      </w:r>
      <w:proofErr w:type="spellEnd"/>
      <w:r w:rsidRPr="00005A73">
        <w:rPr>
          <w:rFonts w:ascii="Times New Roman" w:hAnsi="Times New Roman"/>
        </w:rPr>
        <w:t xml:space="preserve"> </w:t>
      </w:r>
      <w:proofErr w:type="spellStart"/>
      <w:r w:rsidRPr="00005A73">
        <w:rPr>
          <w:rFonts w:ascii="Times New Roman" w:hAnsi="Times New Roman"/>
        </w:rPr>
        <w:t>nào</w:t>
      </w:r>
      <w:proofErr w:type="spellEnd"/>
      <w:r w:rsidRPr="00005A73">
        <w:rPr>
          <w:rFonts w:ascii="Times New Roman" w:hAnsi="Times New Roman"/>
        </w:rPr>
        <w:t xml:space="preserve"> </w:t>
      </w:r>
      <w:proofErr w:type="spellStart"/>
      <w:r w:rsidRPr="00005A73">
        <w:rPr>
          <w:rFonts w:ascii="Times New Roman" w:hAnsi="Times New Roman"/>
        </w:rPr>
        <w:t>sau</w:t>
      </w:r>
      <w:proofErr w:type="spellEnd"/>
      <w:r w:rsidRPr="00005A73">
        <w:rPr>
          <w:rFonts w:ascii="Times New Roman" w:hAnsi="Times New Roman"/>
        </w:rPr>
        <w:t xml:space="preserve"> </w:t>
      </w:r>
      <w:proofErr w:type="spellStart"/>
      <w:r w:rsidRPr="00005A73">
        <w:rPr>
          <w:rFonts w:ascii="Times New Roman" w:hAnsi="Times New Roman"/>
        </w:rPr>
        <w:t>đây</w:t>
      </w:r>
      <w:proofErr w:type="spellEnd"/>
      <w:r w:rsidRPr="00005A73">
        <w:rPr>
          <w:rFonts w:ascii="Times New Roman" w:hAnsi="Times New Roman"/>
        </w:rPr>
        <w:t xml:space="preserve"> </w:t>
      </w:r>
      <w:proofErr w:type="spellStart"/>
      <w:r w:rsidRPr="00005A73">
        <w:rPr>
          <w:rFonts w:ascii="Times New Roman" w:hAnsi="Times New Roman"/>
        </w:rPr>
        <w:t>không</w:t>
      </w:r>
      <w:proofErr w:type="spellEnd"/>
      <w:r w:rsidRPr="00005A73">
        <w:rPr>
          <w:rFonts w:ascii="Times New Roman" w:hAnsi="Times New Roman"/>
        </w:rPr>
        <w:t xml:space="preserve"> </w:t>
      </w:r>
      <w:proofErr w:type="spellStart"/>
      <w:r w:rsidRPr="00005A73">
        <w:rPr>
          <w:rFonts w:ascii="Times New Roman" w:hAnsi="Times New Roman"/>
        </w:rPr>
        <w:t>thuộc</w:t>
      </w:r>
      <w:proofErr w:type="spellEnd"/>
      <w:r w:rsidRPr="00005A73">
        <w:rPr>
          <w:rFonts w:ascii="Times New Roman" w:hAnsi="Times New Roman"/>
        </w:rPr>
        <w:t xml:space="preserve"> </w:t>
      </w:r>
      <w:proofErr w:type="spellStart"/>
      <w:r w:rsidRPr="00005A73">
        <w:rPr>
          <w:rFonts w:ascii="Times New Roman" w:hAnsi="Times New Roman"/>
        </w:rPr>
        <w:t>cấu</w:t>
      </w:r>
      <w:proofErr w:type="spellEnd"/>
      <w:r w:rsidRPr="00005A73">
        <w:rPr>
          <w:rFonts w:ascii="Times New Roman" w:hAnsi="Times New Roman"/>
        </w:rPr>
        <w:t xml:space="preserve"> </w:t>
      </w:r>
      <w:proofErr w:type="spellStart"/>
      <w:r w:rsidRPr="00005A73">
        <w:rPr>
          <w:rFonts w:ascii="Times New Roman" w:hAnsi="Times New Roman"/>
        </w:rPr>
        <w:t>tạo</w:t>
      </w:r>
      <w:proofErr w:type="spellEnd"/>
      <w:r w:rsidRPr="00005A73">
        <w:rPr>
          <w:rFonts w:ascii="Times New Roman" w:hAnsi="Times New Roman"/>
        </w:rPr>
        <w:t xml:space="preserve"> </w:t>
      </w:r>
      <w:proofErr w:type="spellStart"/>
      <w:r w:rsidRPr="00005A73">
        <w:rPr>
          <w:rFonts w:ascii="Times New Roman" w:hAnsi="Times New Roman"/>
        </w:rPr>
        <w:t>khớp</w:t>
      </w:r>
      <w:proofErr w:type="spellEnd"/>
      <w:r w:rsidRPr="00005A73">
        <w:rPr>
          <w:rFonts w:ascii="Times New Roman" w:hAnsi="Times New Roman"/>
        </w:rPr>
        <w:t xml:space="preserve"> quay?</w:t>
      </w:r>
    </w:p>
    <w:p w:rsidR="00A42DB6" w:rsidRPr="00005A73" w:rsidRDefault="00A42DB6" w:rsidP="00A42DB6">
      <w:pPr>
        <w:jc w:val="both"/>
        <w:rPr>
          <w:rFonts w:ascii="Times New Roman" w:hAnsi="Times New Roman"/>
        </w:rPr>
      </w:pPr>
      <w:r w:rsidRPr="00005A73">
        <w:rPr>
          <w:rFonts w:ascii="Times New Roman" w:hAnsi="Times New Roman"/>
        </w:rPr>
        <w:t xml:space="preserve">   A. Ổ </w:t>
      </w:r>
      <w:proofErr w:type="spellStart"/>
      <w:r w:rsidRPr="00005A73">
        <w:rPr>
          <w:rFonts w:ascii="Times New Roman" w:hAnsi="Times New Roman"/>
        </w:rPr>
        <w:t>trục</w:t>
      </w:r>
      <w:proofErr w:type="spellEnd"/>
      <w:r w:rsidRPr="00005A73">
        <w:rPr>
          <w:rFonts w:ascii="Times New Roman" w:hAnsi="Times New Roman"/>
        </w:rPr>
        <w:t xml:space="preserve">                                               B. </w:t>
      </w:r>
      <w:proofErr w:type="spellStart"/>
      <w:r w:rsidRPr="00005A73">
        <w:rPr>
          <w:rFonts w:ascii="Times New Roman" w:hAnsi="Times New Roman"/>
        </w:rPr>
        <w:t>Vòng</w:t>
      </w:r>
      <w:proofErr w:type="spellEnd"/>
      <w:r w:rsidRPr="00005A73">
        <w:rPr>
          <w:rFonts w:ascii="Times New Roman" w:hAnsi="Times New Roman"/>
        </w:rPr>
        <w:t xml:space="preserve"> </w:t>
      </w:r>
      <w:proofErr w:type="spellStart"/>
      <w:r w:rsidRPr="00005A73">
        <w:rPr>
          <w:rFonts w:ascii="Times New Roman" w:hAnsi="Times New Roman"/>
        </w:rPr>
        <w:t>chặn</w:t>
      </w:r>
      <w:proofErr w:type="spellEnd"/>
    </w:p>
    <w:p w:rsidR="00A42DB6" w:rsidRPr="00005A73" w:rsidRDefault="00A42DB6" w:rsidP="00A42DB6">
      <w:pPr>
        <w:jc w:val="both"/>
        <w:rPr>
          <w:rFonts w:ascii="Times New Roman" w:hAnsi="Times New Roman"/>
        </w:rPr>
      </w:pPr>
      <w:r w:rsidRPr="00005A73">
        <w:rPr>
          <w:rFonts w:ascii="Times New Roman" w:hAnsi="Times New Roman"/>
        </w:rPr>
        <w:t xml:space="preserve">   C. </w:t>
      </w:r>
      <w:proofErr w:type="spellStart"/>
      <w:r w:rsidRPr="00005A73">
        <w:rPr>
          <w:rFonts w:ascii="Times New Roman" w:hAnsi="Times New Roman"/>
        </w:rPr>
        <w:t>Bạt</w:t>
      </w:r>
      <w:proofErr w:type="spellEnd"/>
      <w:r w:rsidRPr="00005A73">
        <w:rPr>
          <w:rFonts w:ascii="Times New Roman" w:hAnsi="Times New Roman"/>
        </w:rPr>
        <w:t xml:space="preserve"> </w:t>
      </w:r>
      <w:proofErr w:type="spellStart"/>
      <w:r w:rsidRPr="00005A73">
        <w:rPr>
          <w:rFonts w:ascii="Times New Roman" w:hAnsi="Times New Roman"/>
        </w:rPr>
        <w:t>lót</w:t>
      </w:r>
      <w:proofErr w:type="spellEnd"/>
      <w:r w:rsidRPr="00005A73">
        <w:rPr>
          <w:rFonts w:ascii="Times New Roman" w:hAnsi="Times New Roman"/>
        </w:rPr>
        <w:t xml:space="preserve">                                              D. </w:t>
      </w:r>
      <w:proofErr w:type="spellStart"/>
      <w:r w:rsidRPr="00005A73">
        <w:rPr>
          <w:rFonts w:ascii="Times New Roman" w:hAnsi="Times New Roman"/>
        </w:rPr>
        <w:t>Trục</w:t>
      </w:r>
      <w:proofErr w:type="spellEnd"/>
    </w:p>
    <w:p w:rsidR="00A42DB6" w:rsidRPr="00005A73" w:rsidRDefault="00A42DB6" w:rsidP="00A42DB6">
      <w:pPr>
        <w:jc w:val="both"/>
        <w:rPr>
          <w:rFonts w:ascii="Times New Roman" w:hAnsi="Times New Roman"/>
        </w:rPr>
      </w:pPr>
      <w:r w:rsidRPr="00005A73">
        <w:rPr>
          <w:rFonts w:ascii="Times New Roman" w:hAnsi="Times New Roman"/>
          <w:b/>
          <w:bCs/>
        </w:rPr>
        <w:t xml:space="preserve">3. </w:t>
      </w:r>
      <w:proofErr w:type="spellStart"/>
      <w:r w:rsidRPr="00005A73">
        <w:rPr>
          <w:rFonts w:ascii="Times New Roman" w:hAnsi="Times New Roman"/>
        </w:rPr>
        <w:t>Khớp</w:t>
      </w:r>
      <w:proofErr w:type="spellEnd"/>
      <w:r w:rsidRPr="00005A73">
        <w:rPr>
          <w:rFonts w:ascii="Times New Roman" w:hAnsi="Times New Roman"/>
        </w:rPr>
        <w:t xml:space="preserve"> ở </w:t>
      </w:r>
      <w:proofErr w:type="spellStart"/>
      <w:r w:rsidRPr="00005A73">
        <w:rPr>
          <w:rFonts w:ascii="Times New Roman" w:hAnsi="Times New Roman"/>
        </w:rPr>
        <w:t>giá</w:t>
      </w:r>
      <w:proofErr w:type="spellEnd"/>
      <w:r w:rsidRPr="00005A73">
        <w:rPr>
          <w:rFonts w:ascii="Times New Roman" w:hAnsi="Times New Roman"/>
        </w:rPr>
        <w:t xml:space="preserve"> </w:t>
      </w:r>
      <w:proofErr w:type="spellStart"/>
      <w:r w:rsidRPr="00005A73">
        <w:rPr>
          <w:rFonts w:ascii="Times New Roman" w:hAnsi="Times New Roman"/>
        </w:rPr>
        <w:t>gương</w:t>
      </w:r>
      <w:proofErr w:type="spellEnd"/>
      <w:r w:rsidRPr="00005A73">
        <w:rPr>
          <w:rFonts w:ascii="Times New Roman" w:hAnsi="Times New Roman"/>
        </w:rPr>
        <w:t xml:space="preserve"> </w:t>
      </w:r>
      <w:proofErr w:type="spellStart"/>
      <w:r w:rsidRPr="00005A73">
        <w:rPr>
          <w:rFonts w:ascii="Times New Roman" w:hAnsi="Times New Roman"/>
        </w:rPr>
        <w:t>xe</w:t>
      </w:r>
      <w:proofErr w:type="spellEnd"/>
      <w:r w:rsidRPr="00005A73">
        <w:rPr>
          <w:rFonts w:ascii="Times New Roman" w:hAnsi="Times New Roman"/>
        </w:rPr>
        <w:t xml:space="preserve"> </w:t>
      </w:r>
      <w:proofErr w:type="spellStart"/>
      <w:r w:rsidRPr="00005A73">
        <w:rPr>
          <w:rFonts w:ascii="Times New Roman" w:hAnsi="Times New Roman"/>
        </w:rPr>
        <w:t>máy</w:t>
      </w:r>
      <w:proofErr w:type="spellEnd"/>
      <w:r w:rsidRPr="00005A73">
        <w:rPr>
          <w:rFonts w:ascii="Times New Roman" w:hAnsi="Times New Roman"/>
        </w:rPr>
        <w:t xml:space="preserve"> </w:t>
      </w:r>
      <w:proofErr w:type="spellStart"/>
      <w:r w:rsidRPr="00005A73">
        <w:rPr>
          <w:rFonts w:ascii="Times New Roman" w:hAnsi="Times New Roman"/>
        </w:rPr>
        <w:t>là</w:t>
      </w:r>
      <w:proofErr w:type="spellEnd"/>
      <w:r w:rsidRPr="00005A73">
        <w:rPr>
          <w:rFonts w:ascii="Times New Roman" w:hAnsi="Times New Roman"/>
        </w:rPr>
        <w:t xml:space="preserve"> </w:t>
      </w:r>
      <w:proofErr w:type="spellStart"/>
      <w:r w:rsidRPr="00005A73">
        <w:rPr>
          <w:rFonts w:ascii="Times New Roman" w:hAnsi="Times New Roman"/>
        </w:rPr>
        <w:t>khớp</w:t>
      </w:r>
      <w:proofErr w:type="spellEnd"/>
      <w:r w:rsidRPr="00005A73">
        <w:rPr>
          <w:rFonts w:ascii="Times New Roman" w:hAnsi="Times New Roman"/>
        </w:rPr>
        <w:t xml:space="preserve"> </w:t>
      </w:r>
      <w:proofErr w:type="spellStart"/>
      <w:r w:rsidRPr="00005A73">
        <w:rPr>
          <w:rFonts w:ascii="Times New Roman" w:hAnsi="Times New Roman"/>
        </w:rPr>
        <w:t>gì</w:t>
      </w:r>
      <w:proofErr w:type="spellEnd"/>
      <w:r w:rsidRPr="00005A73">
        <w:rPr>
          <w:rFonts w:ascii="Times New Roman" w:hAnsi="Times New Roman"/>
        </w:rPr>
        <w:t>?</w:t>
      </w:r>
    </w:p>
    <w:p w:rsidR="00A42DB6" w:rsidRPr="00005A73" w:rsidRDefault="00A42DB6" w:rsidP="00A42DB6">
      <w:pPr>
        <w:jc w:val="both"/>
        <w:rPr>
          <w:rFonts w:ascii="Times New Roman" w:hAnsi="Times New Roman"/>
        </w:rPr>
      </w:pPr>
      <w:r w:rsidRPr="00005A73">
        <w:rPr>
          <w:rFonts w:ascii="Times New Roman" w:hAnsi="Times New Roman"/>
        </w:rPr>
        <w:t xml:space="preserve">   A. </w:t>
      </w:r>
      <w:proofErr w:type="spellStart"/>
      <w:r w:rsidRPr="00005A73">
        <w:rPr>
          <w:rFonts w:ascii="Times New Roman" w:hAnsi="Times New Roman"/>
        </w:rPr>
        <w:t>Khớp</w:t>
      </w:r>
      <w:proofErr w:type="spellEnd"/>
      <w:r w:rsidRPr="00005A73">
        <w:rPr>
          <w:rFonts w:ascii="Times New Roman" w:hAnsi="Times New Roman"/>
        </w:rPr>
        <w:t xml:space="preserve"> quay                                        B. </w:t>
      </w:r>
      <w:proofErr w:type="spellStart"/>
      <w:r w:rsidRPr="00005A73">
        <w:rPr>
          <w:rFonts w:ascii="Times New Roman" w:hAnsi="Times New Roman"/>
        </w:rPr>
        <w:t>Khớp</w:t>
      </w:r>
      <w:proofErr w:type="spellEnd"/>
      <w:r w:rsidRPr="00005A73">
        <w:rPr>
          <w:rFonts w:ascii="Times New Roman" w:hAnsi="Times New Roman"/>
        </w:rPr>
        <w:t xml:space="preserve"> </w:t>
      </w:r>
      <w:proofErr w:type="spellStart"/>
      <w:r w:rsidRPr="00005A73">
        <w:rPr>
          <w:rFonts w:ascii="Times New Roman" w:hAnsi="Times New Roman"/>
        </w:rPr>
        <w:t>tịnh</w:t>
      </w:r>
      <w:proofErr w:type="spellEnd"/>
      <w:r w:rsidRPr="00005A73">
        <w:rPr>
          <w:rFonts w:ascii="Times New Roman" w:hAnsi="Times New Roman"/>
        </w:rPr>
        <w:t xml:space="preserve"> </w:t>
      </w:r>
      <w:proofErr w:type="spellStart"/>
      <w:r w:rsidRPr="00005A73">
        <w:rPr>
          <w:rFonts w:ascii="Times New Roman" w:hAnsi="Times New Roman"/>
        </w:rPr>
        <w:t>tiến</w:t>
      </w:r>
      <w:proofErr w:type="spellEnd"/>
    </w:p>
    <w:p w:rsidR="00A42DB6" w:rsidRPr="00005A73" w:rsidRDefault="00A42DB6" w:rsidP="00A42DB6">
      <w:pPr>
        <w:jc w:val="both"/>
        <w:rPr>
          <w:rFonts w:ascii="Times New Roman" w:hAnsi="Times New Roman"/>
        </w:rPr>
      </w:pPr>
      <w:r w:rsidRPr="00005A73">
        <w:rPr>
          <w:rFonts w:ascii="Times New Roman" w:hAnsi="Times New Roman"/>
        </w:rPr>
        <w:t xml:space="preserve">   C. </w:t>
      </w:r>
      <w:proofErr w:type="spellStart"/>
      <w:r w:rsidRPr="00005A73">
        <w:rPr>
          <w:rFonts w:ascii="Times New Roman" w:hAnsi="Times New Roman"/>
        </w:rPr>
        <w:t>Khớp</w:t>
      </w:r>
      <w:proofErr w:type="spellEnd"/>
      <w:r w:rsidRPr="00005A73">
        <w:rPr>
          <w:rFonts w:ascii="Times New Roman" w:hAnsi="Times New Roman"/>
        </w:rPr>
        <w:t xml:space="preserve"> </w:t>
      </w:r>
      <w:proofErr w:type="spellStart"/>
      <w:r w:rsidRPr="00005A73">
        <w:rPr>
          <w:rFonts w:ascii="Times New Roman" w:hAnsi="Times New Roman"/>
        </w:rPr>
        <w:t>cầu</w:t>
      </w:r>
      <w:proofErr w:type="spellEnd"/>
      <w:r w:rsidRPr="00005A73">
        <w:rPr>
          <w:rFonts w:ascii="Times New Roman" w:hAnsi="Times New Roman"/>
        </w:rPr>
        <w:t xml:space="preserve">                                          D. </w:t>
      </w:r>
      <w:proofErr w:type="spellStart"/>
      <w:r w:rsidRPr="00005A73">
        <w:rPr>
          <w:rFonts w:ascii="Times New Roman" w:hAnsi="Times New Roman"/>
        </w:rPr>
        <w:t>Khớp</w:t>
      </w:r>
      <w:proofErr w:type="spellEnd"/>
      <w:r w:rsidRPr="00005A73">
        <w:rPr>
          <w:rFonts w:ascii="Times New Roman" w:hAnsi="Times New Roman"/>
        </w:rPr>
        <w:t xml:space="preserve"> </w:t>
      </w:r>
      <w:proofErr w:type="spellStart"/>
      <w:r w:rsidRPr="00005A73">
        <w:rPr>
          <w:rFonts w:ascii="Times New Roman" w:hAnsi="Times New Roman"/>
        </w:rPr>
        <w:t>vít</w:t>
      </w:r>
      <w:proofErr w:type="spellEnd"/>
    </w:p>
    <w:p w:rsidR="00A42DB6" w:rsidRPr="00005A73" w:rsidRDefault="00A42DB6" w:rsidP="00A42DB6">
      <w:pPr>
        <w:jc w:val="both"/>
        <w:rPr>
          <w:rFonts w:ascii="Times New Roman" w:hAnsi="Times New Roman"/>
        </w:rPr>
      </w:pPr>
      <w:r w:rsidRPr="00005A73">
        <w:rPr>
          <w:rFonts w:ascii="Times New Roman" w:hAnsi="Times New Roman"/>
          <w:b/>
          <w:bCs/>
        </w:rPr>
        <w:t xml:space="preserve">4. </w:t>
      </w:r>
      <w:r w:rsidRPr="00005A73">
        <w:rPr>
          <w:rFonts w:ascii="Times New Roman" w:hAnsi="Times New Roman"/>
        </w:rPr>
        <w:t xml:space="preserve"> </w:t>
      </w:r>
      <w:proofErr w:type="spellStart"/>
      <w:r w:rsidRPr="00005A73">
        <w:rPr>
          <w:rFonts w:ascii="Times New Roman" w:hAnsi="Times New Roman"/>
        </w:rPr>
        <w:t>Bản</w:t>
      </w:r>
      <w:proofErr w:type="spellEnd"/>
      <w:r w:rsidRPr="00005A73">
        <w:rPr>
          <w:rFonts w:ascii="Times New Roman" w:hAnsi="Times New Roman"/>
        </w:rPr>
        <w:t xml:space="preserve"> </w:t>
      </w:r>
      <w:proofErr w:type="spellStart"/>
      <w:r w:rsidRPr="00005A73">
        <w:rPr>
          <w:rFonts w:ascii="Times New Roman" w:hAnsi="Times New Roman"/>
        </w:rPr>
        <w:t>lề</w:t>
      </w:r>
      <w:proofErr w:type="spellEnd"/>
      <w:r w:rsidRPr="00005A73">
        <w:rPr>
          <w:rFonts w:ascii="Times New Roman" w:hAnsi="Times New Roman"/>
        </w:rPr>
        <w:t xml:space="preserve"> </w:t>
      </w:r>
      <w:proofErr w:type="spellStart"/>
      <w:r w:rsidRPr="00005A73">
        <w:rPr>
          <w:rFonts w:ascii="Times New Roman" w:hAnsi="Times New Roman"/>
        </w:rPr>
        <w:t>cửa</w:t>
      </w:r>
      <w:proofErr w:type="spellEnd"/>
      <w:r w:rsidRPr="00005A73">
        <w:rPr>
          <w:rFonts w:ascii="Times New Roman" w:hAnsi="Times New Roman"/>
        </w:rPr>
        <w:t xml:space="preserve"> </w:t>
      </w:r>
      <w:proofErr w:type="spellStart"/>
      <w:r w:rsidRPr="00005A73">
        <w:rPr>
          <w:rFonts w:ascii="Times New Roman" w:hAnsi="Times New Roman"/>
        </w:rPr>
        <w:t>là</w:t>
      </w:r>
      <w:proofErr w:type="spellEnd"/>
      <w:r w:rsidRPr="00005A73">
        <w:rPr>
          <w:rFonts w:ascii="Times New Roman" w:hAnsi="Times New Roman"/>
        </w:rPr>
        <w:t xml:space="preserve"> </w:t>
      </w:r>
      <w:proofErr w:type="spellStart"/>
      <w:r w:rsidRPr="00005A73">
        <w:rPr>
          <w:rFonts w:ascii="Times New Roman" w:hAnsi="Times New Roman"/>
        </w:rPr>
        <w:t>khớp</w:t>
      </w:r>
      <w:proofErr w:type="spellEnd"/>
      <w:r w:rsidRPr="00005A73">
        <w:rPr>
          <w:rFonts w:ascii="Times New Roman" w:hAnsi="Times New Roman"/>
        </w:rPr>
        <w:t xml:space="preserve"> </w:t>
      </w:r>
      <w:proofErr w:type="spellStart"/>
      <w:r w:rsidRPr="00005A73">
        <w:rPr>
          <w:rFonts w:ascii="Times New Roman" w:hAnsi="Times New Roman"/>
        </w:rPr>
        <w:t>gì</w:t>
      </w:r>
      <w:proofErr w:type="spellEnd"/>
      <w:r w:rsidRPr="00005A73">
        <w:rPr>
          <w:rFonts w:ascii="Times New Roman" w:hAnsi="Times New Roman"/>
        </w:rPr>
        <w:t>?</w:t>
      </w:r>
    </w:p>
    <w:p w:rsidR="00A42DB6" w:rsidRPr="00005A73" w:rsidRDefault="00A42DB6" w:rsidP="00A42DB6">
      <w:pPr>
        <w:jc w:val="both"/>
        <w:rPr>
          <w:rFonts w:ascii="Times New Roman" w:hAnsi="Times New Roman"/>
        </w:rPr>
      </w:pPr>
      <w:r w:rsidRPr="00005A73">
        <w:rPr>
          <w:rFonts w:ascii="Times New Roman" w:hAnsi="Times New Roman"/>
        </w:rPr>
        <w:t xml:space="preserve">   A. </w:t>
      </w:r>
      <w:proofErr w:type="spellStart"/>
      <w:r w:rsidRPr="00005A73">
        <w:rPr>
          <w:rFonts w:ascii="Times New Roman" w:hAnsi="Times New Roman"/>
        </w:rPr>
        <w:t>Khớp</w:t>
      </w:r>
      <w:proofErr w:type="spellEnd"/>
      <w:r w:rsidRPr="00005A73">
        <w:rPr>
          <w:rFonts w:ascii="Times New Roman" w:hAnsi="Times New Roman"/>
        </w:rPr>
        <w:t xml:space="preserve"> quay                                        B. </w:t>
      </w:r>
      <w:proofErr w:type="spellStart"/>
      <w:r w:rsidRPr="00005A73">
        <w:rPr>
          <w:rFonts w:ascii="Times New Roman" w:hAnsi="Times New Roman"/>
        </w:rPr>
        <w:t>Khớp</w:t>
      </w:r>
      <w:proofErr w:type="spellEnd"/>
      <w:r w:rsidRPr="00005A73">
        <w:rPr>
          <w:rFonts w:ascii="Times New Roman" w:hAnsi="Times New Roman"/>
        </w:rPr>
        <w:t xml:space="preserve"> </w:t>
      </w:r>
      <w:proofErr w:type="spellStart"/>
      <w:r w:rsidRPr="00005A73">
        <w:rPr>
          <w:rFonts w:ascii="Times New Roman" w:hAnsi="Times New Roman"/>
        </w:rPr>
        <w:t>tịnh</w:t>
      </w:r>
      <w:proofErr w:type="spellEnd"/>
      <w:r w:rsidRPr="00005A73">
        <w:rPr>
          <w:rFonts w:ascii="Times New Roman" w:hAnsi="Times New Roman"/>
        </w:rPr>
        <w:t xml:space="preserve"> </w:t>
      </w:r>
      <w:proofErr w:type="spellStart"/>
      <w:r w:rsidRPr="00005A73">
        <w:rPr>
          <w:rFonts w:ascii="Times New Roman" w:hAnsi="Times New Roman"/>
        </w:rPr>
        <w:t>tiến</w:t>
      </w:r>
      <w:proofErr w:type="spellEnd"/>
    </w:p>
    <w:p w:rsidR="00A42DB6" w:rsidRPr="00005A73" w:rsidRDefault="00A42DB6" w:rsidP="00A42DB6">
      <w:pPr>
        <w:jc w:val="both"/>
        <w:rPr>
          <w:rFonts w:ascii="Times New Roman" w:hAnsi="Times New Roman"/>
        </w:rPr>
      </w:pPr>
      <w:r w:rsidRPr="00005A73">
        <w:rPr>
          <w:rFonts w:ascii="Times New Roman" w:hAnsi="Times New Roman"/>
        </w:rPr>
        <w:t xml:space="preserve">   C. </w:t>
      </w:r>
      <w:proofErr w:type="spellStart"/>
      <w:r w:rsidRPr="00005A73">
        <w:rPr>
          <w:rFonts w:ascii="Times New Roman" w:hAnsi="Times New Roman"/>
        </w:rPr>
        <w:t>Khớp</w:t>
      </w:r>
      <w:proofErr w:type="spellEnd"/>
      <w:r w:rsidRPr="00005A73">
        <w:rPr>
          <w:rFonts w:ascii="Times New Roman" w:hAnsi="Times New Roman"/>
        </w:rPr>
        <w:t xml:space="preserve"> </w:t>
      </w:r>
      <w:proofErr w:type="spellStart"/>
      <w:r w:rsidRPr="00005A73">
        <w:rPr>
          <w:rFonts w:ascii="Times New Roman" w:hAnsi="Times New Roman"/>
        </w:rPr>
        <w:t>cầu</w:t>
      </w:r>
      <w:proofErr w:type="spellEnd"/>
      <w:r w:rsidRPr="00005A73">
        <w:rPr>
          <w:rFonts w:ascii="Times New Roman" w:hAnsi="Times New Roman"/>
        </w:rPr>
        <w:t xml:space="preserve">                                          D. </w:t>
      </w:r>
      <w:proofErr w:type="spellStart"/>
      <w:r w:rsidRPr="00005A73">
        <w:rPr>
          <w:rFonts w:ascii="Times New Roman" w:hAnsi="Times New Roman"/>
        </w:rPr>
        <w:t>Khớp</w:t>
      </w:r>
      <w:proofErr w:type="spellEnd"/>
      <w:r w:rsidRPr="00005A73">
        <w:rPr>
          <w:rFonts w:ascii="Times New Roman" w:hAnsi="Times New Roman"/>
        </w:rPr>
        <w:t xml:space="preserve"> </w:t>
      </w:r>
      <w:proofErr w:type="spellStart"/>
      <w:r w:rsidRPr="00005A73">
        <w:rPr>
          <w:rFonts w:ascii="Times New Roman" w:hAnsi="Times New Roman"/>
        </w:rPr>
        <w:t>vít</w:t>
      </w:r>
      <w:proofErr w:type="spellEnd"/>
    </w:p>
    <w:p w:rsidR="00A42DB6" w:rsidRPr="00005A73" w:rsidRDefault="00A42DB6" w:rsidP="00A42DB6">
      <w:pPr>
        <w:jc w:val="both"/>
        <w:rPr>
          <w:rFonts w:ascii="Times New Roman" w:hAnsi="Times New Roman"/>
          <w:b/>
          <w:bCs/>
        </w:rPr>
      </w:pPr>
      <w:r w:rsidRPr="00005A73">
        <w:rPr>
          <w:rFonts w:ascii="Times New Roman" w:hAnsi="Times New Roman"/>
          <w:lang w:val="vi-VN"/>
        </w:rPr>
        <w:t xml:space="preserve">Đáp án: </w:t>
      </w:r>
      <w:r w:rsidRPr="00005A73">
        <w:rPr>
          <w:rFonts w:ascii="Times New Roman" w:hAnsi="Times New Roman"/>
        </w:rPr>
        <w:t>1.D; 2.B, 3.C, 4.A</w:t>
      </w:r>
    </w:p>
    <w:p w:rsidR="00A42DB6" w:rsidRPr="00005A73" w:rsidRDefault="00112976" w:rsidP="00A42DB6">
      <w:pPr>
        <w:tabs>
          <w:tab w:val="left" w:pos="360"/>
          <w:tab w:val="left" w:pos="540"/>
          <w:tab w:val="left" w:pos="720"/>
          <w:tab w:val="left" w:pos="900"/>
        </w:tabs>
        <w:jc w:val="both"/>
        <w:rPr>
          <w:rFonts w:ascii="Times New Roman" w:hAnsi="Times New Roman"/>
          <w:b/>
          <w:lang w:val="pt-BR"/>
        </w:rPr>
      </w:pPr>
      <w:r>
        <w:rPr>
          <w:rFonts w:ascii="Times New Roman" w:hAnsi="Times New Roman"/>
          <w:b/>
          <w:lang w:val="pt-BR"/>
        </w:rPr>
        <w:t xml:space="preserve">D. HOẠT ĐỘNG 4: VẬN DỤNG  </w:t>
      </w:r>
    </w:p>
    <w:p w:rsidR="00A42DB6" w:rsidRPr="00005A73" w:rsidRDefault="00112976" w:rsidP="00A42DB6">
      <w:pPr>
        <w:tabs>
          <w:tab w:val="center" w:pos="4958"/>
        </w:tabs>
        <w:jc w:val="both"/>
        <w:rPr>
          <w:rFonts w:ascii="Times New Roman" w:hAnsi="Times New Roman"/>
          <w:lang w:val="pt-BR"/>
        </w:rPr>
      </w:pPr>
      <w:r>
        <w:rPr>
          <w:rFonts w:ascii="Times New Roman" w:hAnsi="Times New Roman"/>
          <w:i/>
          <w:lang w:val="pt-BR"/>
        </w:rPr>
        <w:t xml:space="preserve">- </w:t>
      </w:r>
      <w:r w:rsidR="00A42DB6" w:rsidRPr="00005A73">
        <w:rPr>
          <w:rFonts w:ascii="Times New Roman" w:hAnsi="Times New Roman"/>
          <w:lang w:val="pt-BR"/>
        </w:rPr>
        <w:t xml:space="preserve">Học sinh vận dụng kiến thức vừa học để trả lời câu hỏi; </w:t>
      </w:r>
      <w:r w:rsidR="00A42DB6" w:rsidRPr="00005A73">
        <w:rPr>
          <w:rFonts w:ascii="Times New Roman" w:hAnsi="Times New Roman"/>
          <w:lang w:val="vi-VN"/>
        </w:rPr>
        <w:t>Nhận biết được các loại mối ghép tháo được trong thực tế.</w:t>
      </w:r>
    </w:p>
    <w:p w:rsidR="00A42DB6" w:rsidRPr="00005A73" w:rsidRDefault="00112976" w:rsidP="00A42DB6">
      <w:pPr>
        <w:tabs>
          <w:tab w:val="center" w:pos="4958"/>
        </w:tabs>
        <w:jc w:val="both"/>
        <w:rPr>
          <w:rFonts w:ascii="Times New Roman" w:hAnsi="Times New Roman"/>
          <w:lang w:val="pt-BR"/>
        </w:rPr>
      </w:pPr>
      <w:r>
        <w:rPr>
          <w:rFonts w:ascii="Times New Roman" w:hAnsi="Times New Roman"/>
          <w:i/>
          <w:lang w:val="pt-BR"/>
        </w:rPr>
        <w:t xml:space="preserve">- </w:t>
      </w:r>
      <w:r w:rsidR="00A42DB6" w:rsidRPr="00005A73">
        <w:rPr>
          <w:rFonts w:ascii="Times New Roman" w:hAnsi="Times New Roman"/>
          <w:lang w:val="pt-BR"/>
        </w:rPr>
        <w:t xml:space="preserve">Thực hiện yêu cầu các câu hỏi GV giao cho (HĐ cá nhân); </w:t>
      </w:r>
      <w:r w:rsidR="00A42DB6" w:rsidRPr="00005A73">
        <w:rPr>
          <w:rFonts w:ascii="Times New Roman" w:hAnsi="Times New Roman"/>
          <w:lang w:val="vi-VN"/>
        </w:rPr>
        <w:t>Học sinh tìm các  sản phẩm cơ khí  trong nhà mình có sử dụng mối ghép tháo được</w:t>
      </w:r>
      <w:r w:rsidR="00A42DB6" w:rsidRPr="00005A73">
        <w:rPr>
          <w:rFonts w:ascii="Times New Roman" w:hAnsi="Times New Roman"/>
          <w:lang w:val="pt-BR"/>
        </w:rPr>
        <w:t xml:space="preserve"> (HĐ cá nhân).</w:t>
      </w:r>
    </w:p>
    <w:p w:rsidR="00A42DB6" w:rsidRPr="00005A73" w:rsidRDefault="00112976" w:rsidP="00A42DB6">
      <w:pPr>
        <w:tabs>
          <w:tab w:val="center" w:pos="4958"/>
        </w:tabs>
        <w:jc w:val="both"/>
        <w:rPr>
          <w:rFonts w:ascii="Times New Roman" w:hAnsi="Times New Roman"/>
          <w:lang w:val="pt-BR"/>
        </w:rPr>
      </w:pPr>
      <w:r>
        <w:rPr>
          <w:rFonts w:ascii="Times New Roman" w:hAnsi="Times New Roman"/>
          <w:i/>
          <w:lang w:val="pt-BR"/>
        </w:rPr>
        <w:t xml:space="preserve">- </w:t>
      </w:r>
      <w:r w:rsidR="00A42DB6" w:rsidRPr="00005A73">
        <w:rPr>
          <w:rFonts w:ascii="Times New Roman" w:hAnsi="Times New Roman"/>
          <w:lang w:val="pt-BR"/>
        </w:rPr>
        <w:t xml:space="preserve">Câu trả lời của học sinh. </w:t>
      </w:r>
    </w:p>
    <w:p w:rsidR="00A42DB6" w:rsidRDefault="00112976" w:rsidP="00A42DB6">
      <w:pPr>
        <w:tabs>
          <w:tab w:val="center" w:pos="4958"/>
        </w:tabs>
        <w:jc w:val="both"/>
        <w:rPr>
          <w:rFonts w:ascii="Times New Roman" w:hAnsi="Times New Roman"/>
          <w:i/>
          <w:lang w:val="pt-BR"/>
        </w:rPr>
      </w:pPr>
      <w:r>
        <w:rPr>
          <w:rFonts w:ascii="Times New Roman" w:hAnsi="Times New Roman"/>
          <w:i/>
          <w:lang w:val="pt-BR"/>
        </w:rPr>
        <w:t>- GV: Nhận xét và chuẩn kiến thức</w:t>
      </w:r>
    </w:p>
    <w:p w:rsidR="00112976" w:rsidRPr="00005A73" w:rsidRDefault="00112976" w:rsidP="00A42DB6">
      <w:pPr>
        <w:tabs>
          <w:tab w:val="center" w:pos="4958"/>
        </w:tabs>
        <w:jc w:val="both"/>
        <w:rPr>
          <w:rFonts w:ascii="Times New Roman" w:hAnsi="Times New Roman"/>
          <w:i/>
          <w:lang w:val="pt-BR"/>
        </w:rPr>
      </w:pPr>
      <w:r>
        <w:rPr>
          <w:rFonts w:ascii="Times New Roman" w:hAnsi="Times New Roman"/>
          <w:i/>
          <w:lang w:val="pt-BR"/>
        </w:rPr>
        <w:t>* Hướng dẫn về nhà: Học bài và chuẩn bị trước bài 27: Mối ghép động.</w:t>
      </w:r>
    </w:p>
    <w:p w:rsidR="009D2057" w:rsidRPr="00005A73" w:rsidRDefault="009D2057" w:rsidP="009D2057">
      <w:pPr>
        <w:jc w:val="both"/>
        <w:rPr>
          <w:rFonts w:ascii="Times New Roman" w:hAnsi="Times New Roman"/>
          <w:lang w:val="nl-NL"/>
        </w:rPr>
      </w:pPr>
    </w:p>
    <w:p w:rsidR="001D39DD" w:rsidRDefault="001D39DD">
      <w:pPr>
        <w:spacing w:after="200" w:line="276" w:lineRule="auto"/>
        <w:rPr>
          <w:rFonts w:ascii="Times New Roman" w:hAnsi="Times New Roman"/>
          <w:lang w:val="pt-BR"/>
        </w:rPr>
      </w:pPr>
      <w:r>
        <w:rPr>
          <w:rFonts w:ascii="Times New Roman" w:hAnsi="Times New Roman"/>
          <w:lang w:val="pt-BR"/>
        </w:rPr>
        <w:br w:type="page"/>
      </w:r>
    </w:p>
    <w:p w:rsidR="006A7C8E" w:rsidRDefault="006A7C8E" w:rsidP="00D5665D">
      <w:pPr>
        <w:ind w:right="-22"/>
        <w:rPr>
          <w:rFonts w:ascii="Times New Roman" w:hAnsi="Times New Roman"/>
          <w:bCs/>
          <w:lang w:val="nl-NL"/>
        </w:rPr>
      </w:pPr>
      <w:r>
        <w:rPr>
          <w:rFonts w:ascii="Times New Roman" w:hAnsi="Times New Roman"/>
          <w:bCs/>
          <w:lang w:val="nl-NL"/>
        </w:rPr>
        <w:lastRenderedPageBreak/>
        <w:t>Ngày soạn: 07/08/2023</w:t>
      </w:r>
    </w:p>
    <w:p w:rsidR="00D5665D" w:rsidRDefault="00E40C71" w:rsidP="00D5665D">
      <w:pPr>
        <w:ind w:right="-22"/>
        <w:rPr>
          <w:rFonts w:ascii="Times New Roman" w:hAnsi="Times New Roman"/>
          <w:bCs/>
          <w:lang w:val="nl-NL"/>
        </w:rPr>
      </w:pPr>
      <w:r>
        <w:rPr>
          <w:rFonts w:ascii="Times New Roman" w:hAnsi="Times New Roman"/>
          <w:bCs/>
          <w:lang w:val="nl-NL"/>
        </w:rPr>
        <w:t>Ngày giảng: 15</w:t>
      </w:r>
      <w:r w:rsidR="00D5665D">
        <w:rPr>
          <w:rFonts w:ascii="Times New Roman" w:hAnsi="Times New Roman"/>
          <w:bCs/>
          <w:lang w:val="nl-NL"/>
        </w:rPr>
        <w:t>/02/2023</w:t>
      </w:r>
    </w:p>
    <w:p w:rsidR="00D5665D" w:rsidRPr="00DC4742" w:rsidRDefault="00D5665D" w:rsidP="00D5665D">
      <w:pPr>
        <w:ind w:right="-22"/>
        <w:rPr>
          <w:rFonts w:ascii="Times New Roman" w:hAnsi="Times New Roman"/>
          <w:bCs/>
          <w:lang w:val="nl-NL"/>
        </w:rPr>
      </w:pPr>
    </w:p>
    <w:p w:rsidR="00D5665D" w:rsidRDefault="00D5665D" w:rsidP="00D5665D">
      <w:pPr>
        <w:ind w:right="-22"/>
        <w:jc w:val="center"/>
        <w:rPr>
          <w:rFonts w:ascii="Times New Roman" w:hAnsi="Times New Roman"/>
          <w:b/>
          <w:bCs/>
          <w:lang w:val="nl-NL"/>
        </w:rPr>
      </w:pPr>
      <w:r>
        <w:rPr>
          <w:rFonts w:ascii="Times New Roman" w:hAnsi="Times New Roman"/>
          <w:b/>
          <w:bCs/>
          <w:lang w:val="nl-NL"/>
        </w:rPr>
        <w:t xml:space="preserve">Tiết 25 – </w:t>
      </w:r>
      <w:r w:rsidRPr="00005A73">
        <w:rPr>
          <w:rFonts w:ascii="Times New Roman" w:hAnsi="Times New Roman"/>
          <w:b/>
          <w:bCs/>
          <w:lang w:val="nl-NL"/>
        </w:rPr>
        <w:t>Bài 26</w:t>
      </w:r>
      <w:r w:rsidR="00E40C71">
        <w:rPr>
          <w:rFonts w:ascii="Times New Roman" w:hAnsi="Times New Roman"/>
          <w:b/>
          <w:bCs/>
          <w:lang w:val="nl-NL"/>
        </w:rPr>
        <w:t>: Mối ghép động</w:t>
      </w:r>
    </w:p>
    <w:p w:rsidR="006A7C8E" w:rsidRDefault="006A7C8E" w:rsidP="006A7C8E">
      <w:pPr>
        <w:jc w:val="both"/>
        <w:rPr>
          <w:rFonts w:ascii="Times New Roman" w:hAnsi="Times New Roman"/>
          <w:b/>
          <w:bCs/>
          <w:i/>
          <w:kern w:val="32"/>
          <w:lang w:val="nl-NL"/>
        </w:rPr>
      </w:pPr>
      <w:r w:rsidRPr="00005A73">
        <w:rPr>
          <w:rFonts w:ascii="Times New Roman" w:hAnsi="Times New Roman"/>
          <w:b/>
          <w:bCs/>
          <w:kern w:val="32"/>
          <w:lang w:val="nl-NL"/>
        </w:rPr>
        <w:t xml:space="preserve">1- </w:t>
      </w:r>
      <w:r>
        <w:rPr>
          <w:rFonts w:ascii="Times New Roman" w:hAnsi="Times New Roman"/>
          <w:b/>
          <w:bCs/>
          <w:kern w:val="32"/>
          <w:lang w:val="nl-NL"/>
        </w:rPr>
        <w:t>Năng lực:</w:t>
      </w:r>
    </w:p>
    <w:p w:rsidR="006A7C8E" w:rsidRPr="00E74D10" w:rsidRDefault="006A7C8E" w:rsidP="006A7C8E">
      <w:pPr>
        <w:spacing w:line="259" w:lineRule="auto"/>
        <w:rPr>
          <w:rFonts w:ascii="Times New Roman" w:eastAsia="Arial" w:hAnsi="Times New Roman"/>
          <w:b/>
          <w:bCs/>
          <w:i/>
          <w:kern w:val="24"/>
        </w:rPr>
      </w:pPr>
      <w:r w:rsidRPr="00E74D10">
        <w:rPr>
          <w:rFonts w:ascii="Times New Roman" w:eastAsia="Arial" w:hAnsi="Times New Roman"/>
          <w:b/>
          <w:bCs/>
          <w:i/>
          <w:kern w:val="24"/>
        </w:rPr>
        <w:t xml:space="preserve">a. </w:t>
      </w:r>
      <w:proofErr w:type="spellStart"/>
      <w:r w:rsidRPr="00E74D10">
        <w:rPr>
          <w:rFonts w:ascii="Times New Roman" w:eastAsia="Arial" w:hAnsi="Times New Roman"/>
          <w:b/>
          <w:bCs/>
          <w:i/>
          <w:kern w:val="24"/>
        </w:rPr>
        <w:t>Năng</w:t>
      </w:r>
      <w:proofErr w:type="spellEnd"/>
      <w:r w:rsidRPr="00E74D10">
        <w:rPr>
          <w:rFonts w:ascii="Times New Roman" w:eastAsia="Arial" w:hAnsi="Times New Roman"/>
          <w:b/>
          <w:bCs/>
          <w:i/>
          <w:kern w:val="24"/>
        </w:rPr>
        <w:t xml:space="preserve"> </w:t>
      </w:r>
      <w:proofErr w:type="spellStart"/>
      <w:r w:rsidRPr="00E74D10">
        <w:rPr>
          <w:rFonts w:ascii="Times New Roman" w:eastAsia="Arial" w:hAnsi="Times New Roman"/>
          <w:b/>
          <w:bCs/>
          <w:i/>
          <w:kern w:val="24"/>
        </w:rPr>
        <w:t>lực</w:t>
      </w:r>
      <w:proofErr w:type="spellEnd"/>
      <w:r w:rsidRPr="00E74D10">
        <w:rPr>
          <w:rFonts w:ascii="Times New Roman" w:eastAsia="Arial" w:hAnsi="Times New Roman"/>
          <w:b/>
          <w:bCs/>
          <w:i/>
          <w:kern w:val="24"/>
        </w:rPr>
        <w:t xml:space="preserve"> </w:t>
      </w:r>
      <w:proofErr w:type="spellStart"/>
      <w:r w:rsidRPr="00E74D10">
        <w:rPr>
          <w:rFonts w:ascii="Times New Roman" w:eastAsia="Arial" w:hAnsi="Times New Roman"/>
          <w:b/>
          <w:bCs/>
          <w:i/>
          <w:kern w:val="24"/>
        </w:rPr>
        <w:t>chung</w:t>
      </w:r>
      <w:proofErr w:type="spellEnd"/>
    </w:p>
    <w:p w:rsidR="006A7C8E" w:rsidRPr="00E74D10" w:rsidRDefault="006A7C8E" w:rsidP="006A7C8E">
      <w:pPr>
        <w:spacing w:line="259" w:lineRule="auto"/>
        <w:rPr>
          <w:rFonts w:ascii="Times New Roman" w:eastAsia="Arial" w:hAnsi="Times New Roman"/>
          <w:b/>
          <w:bCs/>
          <w:i/>
          <w:kern w:val="24"/>
          <w:lang w:val="vi-VN"/>
        </w:rPr>
      </w:pPr>
      <w:r w:rsidRPr="00E74D10">
        <w:rPr>
          <w:rFonts w:ascii="Times New Roman" w:eastAsia="Arial" w:hAnsi="Times New Roman"/>
          <w:bCs/>
          <w:kern w:val="24"/>
          <w:lang w:val="vi-VN"/>
        </w:rPr>
        <w:t xml:space="preserve">- Tự học: </w:t>
      </w:r>
      <w:r w:rsidRPr="00E74D10">
        <w:rPr>
          <w:rFonts w:ascii="Times New Roman" w:eastAsia="Arial" w:hAnsi="Times New Roman"/>
          <w:lang w:val="vi-VN"/>
        </w:rPr>
        <w:t>Xác định được nhiệm vụ học tập một cách tự giác, chủ động; tự đặt được mục tiêu học tập để nỗ lực phấn đấu thực hiện.</w:t>
      </w:r>
    </w:p>
    <w:p w:rsidR="006A7C8E" w:rsidRPr="00E74D10" w:rsidRDefault="006A7C8E" w:rsidP="006A7C8E">
      <w:pPr>
        <w:autoSpaceDE w:val="0"/>
        <w:autoSpaceDN w:val="0"/>
        <w:adjustRightInd w:val="0"/>
        <w:spacing w:before="60" w:line="259" w:lineRule="auto"/>
        <w:rPr>
          <w:rFonts w:ascii="Times New Roman" w:eastAsia="Arial" w:hAnsi="Times New Roman"/>
          <w:bCs/>
          <w:iCs/>
          <w:lang w:val="vi-VN"/>
        </w:rPr>
      </w:pPr>
      <w:r w:rsidRPr="00E74D10">
        <w:rPr>
          <w:rFonts w:ascii="Times New Roman" w:eastAsia="Arial" w:hAnsi="Times New Roman"/>
          <w:bCs/>
          <w:kern w:val="24"/>
          <w:lang w:val="vi-VN"/>
        </w:rPr>
        <w:t xml:space="preserve">- Giải quyết vấn đề: </w:t>
      </w:r>
      <w:r w:rsidRPr="00E74D10">
        <w:rPr>
          <w:rFonts w:ascii="Times New Roman" w:eastAsia="Arial" w:hAnsi="Times New Roman"/>
          <w:lang w:val="vi-VN"/>
        </w:rPr>
        <w:t>Phân tích được tình huống trong học tập; phát hiện và nêu được tình huống có vấn đề trong học tập.</w:t>
      </w:r>
    </w:p>
    <w:p w:rsidR="006A7C8E" w:rsidRPr="00E74D10" w:rsidRDefault="006A7C8E" w:rsidP="006A7C8E">
      <w:pPr>
        <w:spacing w:line="259" w:lineRule="auto"/>
        <w:rPr>
          <w:rFonts w:ascii="Times New Roman" w:eastAsia="Arial" w:hAnsi="Times New Roman"/>
          <w:bCs/>
          <w:kern w:val="24"/>
        </w:rPr>
      </w:pPr>
      <w:r w:rsidRPr="00E74D10">
        <w:rPr>
          <w:rFonts w:ascii="Times New Roman" w:eastAsia="Arial" w:hAnsi="Times New Roman"/>
          <w:bCs/>
          <w:kern w:val="24"/>
          <w:lang w:val="vi-VN"/>
        </w:rPr>
        <w:t xml:space="preserve">- Hợp tác: </w:t>
      </w:r>
      <w:proofErr w:type="spellStart"/>
      <w:r w:rsidRPr="00E74D10">
        <w:rPr>
          <w:rFonts w:ascii="Times New Roman" w:eastAsia="Arial" w:hAnsi="Times New Roman"/>
          <w:bCs/>
          <w:kern w:val="24"/>
        </w:rPr>
        <w:t>Phân</w:t>
      </w:r>
      <w:proofErr w:type="spellEnd"/>
      <w:r w:rsidRPr="00E74D10">
        <w:rPr>
          <w:rFonts w:ascii="Times New Roman" w:eastAsia="Arial" w:hAnsi="Times New Roman"/>
          <w:bCs/>
          <w:kern w:val="24"/>
        </w:rPr>
        <w:t xml:space="preserve"> </w:t>
      </w:r>
      <w:proofErr w:type="spellStart"/>
      <w:r w:rsidRPr="00E74D10">
        <w:rPr>
          <w:rFonts w:ascii="Times New Roman" w:eastAsia="Arial" w:hAnsi="Times New Roman"/>
          <w:bCs/>
          <w:kern w:val="24"/>
        </w:rPr>
        <w:t>công</w:t>
      </w:r>
      <w:proofErr w:type="spellEnd"/>
      <w:r w:rsidRPr="00E74D10">
        <w:rPr>
          <w:rFonts w:ascii="Times New Roman" w:eastAsia="Arial" w:hAnsi="Times New Roman"/>
          <w:bCs/>
          <w:kern w:val="24"/>
        </w:rPr>
        <w:t xml:space="preserve"> </w:t>
      </w:r>
      <w:proofErr w:type="spellStart"/>
      <w:r w:rsidRPr="00E74D10">
        <w:rPr>
          <w:rFonts w:ascii="Times New Roman" w:eastAsia="Arial" w:hAnsi="Times New Roman"/>
          <w:bCs/>
          <w:kern w:val="24"/>
        </w:rPr>
        <w:t>nhiệm</w:t>
      </w:r>
      <w:proofErr w:type="spellEnd"/>
      <w:r w:rsidRPr="00E74D10">
        <w:rPr>
          <w:rFonts w:ascii="Times New Roman" w:eastAsia="Arial" w:hAnsi="Times New Roman"/>
          <w:bCs/>
          <w:kern w:val="24"/>
        </w:rPr>
        <w:t xml:space="preserve"> </w:t>
      </w:r>
      <w:proofErr w:type="spellStart"/>
      <w:r w:rsidRPr="00E74D10">
        <w:rPr>
          <w:rFonts w:ascii="Times New Roman" w:eastAsia="Arial" w:hAnsi="Times New Roman"/>
          <w:bCs/>
          <w:kern w:val="24"/>
        </w:rPr>
        <w:t>vụ</w:t>
      </w:r>
      <w:proofErr w:type="spellEnd"/>
      <w:r w:rsidRPr="00E74D10">
        <w:rPr>
          <w:rFonts w:ascii="Times New Roman" w:eastAsia="Arial" w:hAnsi="Times New Roman"/>
          <w:bCs/>
          <w:kern w:val="24"/>
        </w:rPr>
        <w:t xml:space="preserve">, </w:t>
      </w:r>
      <w:proofErr w:type="spellStart"/>
      <w:r w:rsidRPr="00E74D10">
        <w:rPr>
          <w:rFonts w:ascii="Times New Roman" w:eastAsia="Arial" w:hAnsi="Times New Roman"/>
          <w:bCs/>
          <w:kern w:val="24"/>
        </w:rPr>
        <w:t>trao</w:t>
      </w:r>
      <w:proofErr w:type="spellEnd"/>
      <w:r w:rsidRPr="00E74D10">
        <w:rPr>
          <w:rFonts w:ascii="Times New Roman" w:eastAsia="Arial" w:hAnsi="Times New Roman"/>
          <w:bCs/>
          <w:kern w:val="24"/>
        </w:rPr>
        <w:t xml:space="preserve"> </w:t>
      </w:r>
      <w:proofErr w:type="spellStart"/>
      <w:r w:rsidRPr="00E74D10">
        <w:rPr>
          <w:rFonts w:ascii="Times New Roman" w:eastAsia="Arial" w:hAnsi="Times New Roman"/>
          <w:bCs/>
          <w:kern w:val="24"/>
        </w:rPr>
        <w:t>đổi</w:t>
      </w:r>
      <w:proofErr w:type="spellEnd"/>
      <w:r w:rsidRPr="00E74D10">
        <w:rPr>
          <w:rFonts w:ascii="Times New Roman" w:eastAsia="Arial" w:hAnsi="Times New Roman"/>
          <w:bCs/>
          <w:kern w:val="24"/>
        </w:rPr>
        <w:t xml:space="preserve"> </w:t>
      </w:r>
      <w:proofErr w:type="spellStart"/>
      <w:r w:rsidRPr="00E74D10">
        <w:rPr>
          <w:rFonts w:ascii="Times New Roman" w:eastAsia="Arial" w:hAnsi="Times New Roman"/>
          <w:bCs/>
          <w:kern w:val="24"/>
        </w:rPr>
        <w:t>thông</w:t>
      </w:r>
      <w:proofErr w:type="spellEnd"/>
      <w:r w:rsidRPr="00E74D10">
        <w:rPr>
          <w:rFonts w:ascii="Times New Roman" w:eastAsia="Arial" w:hAnsi="Times New Roman"/>
          <w:bCs/>
          <w:kern w:val="24"/>
        </w:rPr>
        <w:t xml:space="preserve"> tin, </w:t>
      </w:r>
      <w:r w:rsidRPr="00E74D10">
        <w:rPr>
          <w:rFonts w:ascii="Times New Roman" w:eastAsia="Arial" w:hAnsi="Times New Roman"/>
        </w:rPr>
        <w:t>k</w:t>
      </w:r>
      <w:r w:rsidRPr="00E74D10">
        <w:rPr>
          <w:rFonts w:ascii="Times New Roman" w:eastAsia="Arial" w:hAnsi="Times New Roman"/>
          <w:lang w:val="vi-VN"/>
        </w:rPr>
        <w:t>hiêm tốn, lắng nghe tích cực trong giao tiếp; nhận ra được bối cảnh giao tiếp, đặc điểm, thái độ của đối tượng giao tiếp.</w:t>
      </w:r>
      <w:r w:rsidRPr="00E74D10">
        <w:rPr>
          <w:rFonts w:ascii="Times New Roman" w:eastAsia="Arial" w:hAnsi="Times New Roman"/>
          <w:bCs/>
          <w:kern w:val="24"/>
          <w:lang w:val="vi-VN"/>
        </w:rPr>
        <w:t xml:space="preserve"> </w:t>
      </w:r>
    </w:p>
    <w:p w:rsidR="006A7C8E" w:rsidRPr="00E74D10" w:rsidRDefault="006A7C8E" w:rsidP="006A7C8E">
      <w:pPr>
        <w:spacing w:line="259" w:lineRule="auto"/>
        <w:rPr>
          <w:rFonts w:ascii="Times New Roman" w:eastAsia="Arial" w:hAnsi="Times New Roman"/>
          <w:b/>
          <w:bCs/>
          <w:i/>
          <w:kern w:val="24"/>
        </w:rPr>
      </w:pPr>
      <w:r w:rsidRPr="00E74D10">
        <w:rPr>
          <w:rFonts w:ascii="Times New Roman" w:eastAsia="Arial" w:hAnsi="Times New Roman"/>
          <w:b/>
          <w:bCs/>
          <w:i/>
          <w:kern w:val="24"/>
        </w:rPr>
        <w:t xml:space="preserve">b. </w:t>
      </w:r>
      <w:proofErr w:type="spellStart"/>
      <w:r w:rsidRPr="00E74D10">
        <w:rPr>
          <w:rFonts w:ascii="Times New Roman" w:eastAsia="Arial" w:hAnsi="Times New Roman"/>
          <w:b/>
          <w:bCs/>
          <w:i/>
          <w:kern w:val="24"/>
        </w:rPr>
        <w:t>Năng</w:t>
      </w:r>
      <w:proofErr w:type="spellEnd"/>
      <w:r w:rsidRPr="00E74D10">
        <w:rPr>
          <w:rFonts w:ascii="Times New Roman" w:eastAsia="Arial" w:hAnsi="Times New Roman"/>
          <w:b/>
          <w:bCs/>
          <w:i/>
          <w:kern w:val="24"/>
        </w:rPr>
        <w:t xml:space="preserve"> </w:t>
      </w:r>
      <w:proofErr w:type="spellStart"/>
      <w:r w:rsidRPr="00E74D10">
        <w:rPr>
          <w:rFonts w:ascii="Times New Roman" w:eastAsia="Arial" w:hAnsi="Times New Roman"/>
          <w:b/>
          <w:bCs/>
          <w:i/>
          <w:kern w:val="24"/>
        </w:rPr>
        <w:t>lực</w:t>
      </w:r>
      <w:proofErr w:type="spellEnd"/>
      <w:r w:rsidRPr="00E74D10">
        <w:rPr>
          <w:rFonts w:ascii="Times New Roman" w:eastAsia="Arial" w:hAnsi="Times New Roman"/>
          <w:b/>
          <w:bCs/>
          <w:i/>
          <w:kern w:val="24"/>
        </w:rPr>
        <w:t xml:space="preserve"> </w:t>
      </w:r>
      <w:proofErr w:type="spellStart"/>
      <w:r w:rsidRPr="00E74D10">
        <w:rPr>
          <w:rFonts w:ascii="Times New Roman" w:eastAsia="Arial" w:hAnsi="Times New Roman"/>
          <w:b/>
          <w:bCs/>
          <w:i/>
          <w:kern w:val="24"/>
        </w:rPr>
        <w:t>đặc</w:t>
      </w:r>
      <w:proofErr w:type="spellEnd"/>
      <w:r w:rsidRPr="00E74D10">
        <w:rPr>
          <w:rFonts w:ascii="Times New Roman" w:eastAsia="Arial" w:hAnsi="Times New Roman"/>
          <w:b/>
          <w:bCs/>
          <w:i/>
          <w:kern w:val="24"/>
        </w:rPr>
        <w:t xml:space="preserve"> </w:t>
      </w:r>
      <w:proofErr w:type="spellStart"/>
      <w:r w:rsidRPr="00E74D10">
        <w:rPr>
          <w:rFonts w:ascii="Times New Roman" w:eastAsia="Arial" w:hAnsi="Times New Roman"/>
          <w:b/>
          <w:bCs/>
          <w:i/>
          <w:kern w:val="24"/>
        </w:rPr>
        <w:t>thù</w:t>
      </w:r>
      <w:proofErr w:type="spellEnd"/>
    </w:p>
    <w:p w:rsidR="006A7C8E" w:rsidRPr="0053383C" w:rsidRDefault="006A7C8E" w:rsidP="006A7C8E">
      <w:pPr>
        <w:pStyle w:val="BodyTextIndent3"/>
        <w:spacing w:after="0"/>
        <w:ind w:left="0"/>
        <w:jc w:val="both"/>
        <w:rPr>
          <w:rFonts w:ascii="Times New Roman" w:hAnsi="Times New Roman"/>
          <w:i/>
          <w:kern w:val="32"/>
          <w:lang w:val="en-US"/>
        </w:rPr>
      </w:pPr>
      <w:r w:rsidRPr="00534AAF">
        <w:rPr>
          <w:rFonts w:ascii="Times New Roman" w:hAnsi="Times New Roman"/>
          <w:color w:val="050505"/>
          <w:sz w:val="28"/>
          <w:szCs w:val="28"/>
        </w:rPr>
        <w:t xml:space="preserve">- </w:t>
      </w:r>
      <w:proofErr w:type="spellStart"/>
      <w:r w:rsidRPr="00534AAF">
        <w:rPr>
          <w:rFonts w:ascii="Times New Roman" w:hAnsi="Times New Roman"/>
          <w:color w:val="050505"/>
          <w:sz w:val="28"/>
          <w:szCs w:val="28"/>
        </w:rPr>
        <w:t>Nhận</w:t>
      </w:r>
      <w:proofErr w:type="spellEnd"/>
      <w:r w:rsidRPr="00534AAF">
        <w:rPr>
          <w:rFonts w:ascii="Times New Roman" w:hAnsi="Times New Roman"/>
          <w:color w:val="050505"/>
          <w:sz w:val="28"/>
          <w:szCs w:val="28"/>
        </w:rPr>
        <w:t xml:space="preserve"> </w:t>
      </w:r>
      <w:proofErr w:type="spellStart"/>
      <w:r w:rsidRPr="00534AAF">
        <w:rPr>
          <w:rFonts w:ascii="Times New Roman" w:hAnsi="Times New Roman"/>
          <w:color w:val="050505"/>
          <w:sz w:val="28"/>
          <w:szCs w:val="28"/>
        </w:rPr>
        <w:t>thức</w:t>
      </w:r>
      <w:proofErr w:type="spellEnd"/>
      <w:r w:rsidRPr="00534AAF">
        <w:rPr>
          <w:rFonts w:ascii="Times New Roman" w:hAnsi="Times New Roman"/>
          <w:color w:val="050505"/>
          <w:sz w:val="28"/>
          <w:szCs w:val="28"/>
        </w:rPr>
        <w:t xml:space="preserve"> </w:t>
      </w:r>
      <w:proofErr w:type="spellStart"/>
      <w:r w:rsidRPr="00534AAF">
        <w:rPr>
          <w:rFonts w:ascii="Times New Roman" w:hAnsi="Times New Roman"/>
          <w:color w:val="050505"/>
          <w:sz w:val="28"/>
          <w:szCs w:val="28"/>
        </w:rPr>
        <w:t>công</w:t>
      </w:r>
      <w:proofErr w:type="spellEnd"/>
      <w:r w:rsidRPr="00534AAF">
        <w:rPr>
          <w:rFonts w:ascii="Times New Roman" w:hAnsi="Times New Roman"/>
          <w:color w:val="050505"/>
          <w:sz w:val="28"/>
          <w:szCs w:val="28"/>
        </w:rPr>
        <w:t xml:space="preserve"> </w:t>
      </w:r>
      <w:proofErr w:type="spellStart"/>
      <w:r w:rsidRPr="00534AAF">
        <w:rPr>
          <w:rFonts w:ascii="Times New Roman" w:hAnsi="Times New Roman"/>
          <w:color w:val="050505"/>
          <w:sz w:val="28"/>
          <w:szCs w:val="28"/>
        </w:rPr>
        <w:t>nghệ</w:t>
      </w:r>
      <w:proofErr w:type="spellEnd"/>
      <w:r w:rsidRPr="00534AAF">
        <w:rPr>
          <w:rFonts w:ascii="Times New Roman" w:hAnsi="Times New Roman"/>
          <w:color w:val="050505"/>
          <w:sz w:val="28"/>
          <w:szCs w:val="28"/>
        </w:rPr>
        <w:t>:</w:t>
      </w:r>
      <w:r w:rsidRPr="00E74D10">
        <w:rPr>
          <w:rFonts w:ascii="Times New Roman" w:hAnsi="Times New Roman"/>
          <w:color w:val="050505"/>
        </w:rPr>
        <w:t xml:space="preserve"> </w:t>
      </w:r>
      <w:proofErr w:type="spellStart"/>
      <w:r w:rsidRPr="00005A73">
        <w:rPr>
          <w:rFonts w:ascii="Times New Roman" w:hAnsi="Times New Roman"/>
          <w:sz w:val="28"/>
          <w:szCs w:val="28"/>
        </w:rPr>
        <w:t>Hiểu</w:t>
      </w:r>
      <w:proofErr w:type="spellEnd"/>
      <w:r w:rsidRPr="00005A73">
        <w:rPr>
          <w:rFonts w:ascii="Times New Roman" w:hAnsi="Times New Roman"/>
          <w:sz w:val="28"/>
          <w:szCs w:val="28"/>
        </w:rPr>
        <w:t xml:space="preserve"> </w:t>
      </w:r>
      <w:proofErr w:type="spellStart"/>
      <w:r w:rsidRPr="00005A73">
        <w:rPr>
          <w:rFonts w:ascii="Times New Roman" w:hAnsi="Times New Roman"/>
          <w:sz w:val="28"/>
          <w:szCs w:val="28"/>
        </w:rPr>
        <w:t>được</w:t>
      </w:r>
      <w:proofErr w:type="spellEnd"/>
      <w:r w:rsidRPr="00005A73">
        <w:rPr>
          <w:rFonts w:ascii="Times New Roman" w:hAnsi="Times New Roman"/>
          <w:sz w:val="28"/>
          <w:szCs w:val="28"/>
        </w:rPr>
        <w:t xml:space="preserve"> </w:t>
      </w:r>
      <w:proofErr w:type="spellStart"/>
      <w:r w:rsidRPr="00005A73">
        <w:rPr>
          <w:rFonts w:ascii="Times New Roman" w:hAnsi="Times New Roman"/>
          <w:sz w:val="28"/>
          <w:szCs w:val="28"/>
        </w:rPr>
        <w:t>khái</w:t>
      </w:r>
      <w:proofErr w:type="spellEnd"/>
      <w:r w:rsidRPr="00005A73">
        <w:rPr>
          <w:rFonts w:ascii="Times New Roman" w:hAnsi="Times New Roman"/>
          <w:sz w:val="28"/>
          <w:szCs w:val="28"/>
        </w:rPr>
        <w:t xml:space="preserve"> </w:t>
      </w:r>
      <w:proofErr w:type="spellStart"/>
      <w:r w:rsidRPr="00005A73">
        <w:rPr>
          <w:rFonts w:ascii="Times New Roman" w:hAnsi="Times New Roman"/>
          <w:sz w:val="28"/>
          <w:szCs w:val="28"/>
        </w:rPr>
        <w:t>niệm</w:t>
      </w:r>
      <w:proofErr w:type="spellEnd"/>
      <w:r w:rsidRPr="00005A73">
        <w:rPr>
          <w:rFonts w:ascii="Times New Roman" w:hAnsi="Times New Roman"/>
          <w:sz w:val="28"/>
          <w:szCs w:val="28"/>
        </w:rPr>
        <w:t xml:space="preserve"> </w:t>
      </w:r>
      <w:proofErr w:type="spellStart"/>
      <w:r w:rsidRPr="00005A73">
        <w:rPr>
          <w:rFonts w:ascii="Times New Roman" w:hAnsi="Times New Roman"/>
          <w:sz w:val="28"/>
          <w:szCs w:val="28"/>
        </w:rPr>
        <w:t>và</w:t>
      </w:r>
      <w:proofErr w:type="spellEnd"/>
      <w:r w:rsidRPr="00005A73">
        <w:rPr>
          <w:rFonts w:ascii="Times New Roman" w:hAnsi="Times New Roman"/>
          <w:sz w:val="28"/>
          <w:szCs w:val="28"/>
        </w:rPr>
        <w:t xml:space="preserve"> </w:t>
      </w:r>
      <w:proofErr w:type="spellStart"/>
      <w:r w:rsidRPr="00005A73">
        <w:rPr>
          <w:rFonts w:ascii="Times New Roman" w:hAnsi="Times New Roman"/>
          <w:sz w:val="28"/>
          <w:szCs w:val="28"/>
        </w:rPr>
        <w:t>phân</w:t>
      </w:r>
      <w:proofErr w:type="spellEnd"/>
      <w:r w:rsidRPr="00005A73">
        <w:rPr>
          <w:rFonts w:ascii="Times New Roman" w:hAnsi="Times New Roman"/>
          <w:sz w:val="28"/>
          <w:szCs w:val="28"/>
        </w:rPr>
        <w:t xml:space="preserve"> </w:t>
      </w:r>
      <w:proofErr w:type="spellStart"/>
      <w:r w:rsidRPr="00005A73">
        <w:rPr>
          <w:rFonts w:ascii="Times New Roman" w:hAnsi="Times New Roman"/>
          <w:sz w:val="28"/>
          <w:szCs w:val="28"/>
        </w:rPr>
        <w:t>loại</w:t>
      </w:r>
      <w:proofErr w:type="spellEnd"/>
      <w:r w:rsidRPr="00005A73">
        <w:rPr>
          <w:rFonts w:ascii="Times New Roman" w:hAnsi="Times New Roman"/>
          <w:sz w:val="28"/>
          <w:szCs w:val="28"/>
        </w:rPr>
        <w:t xml:space="preserve"> </w:t>
      </w:r>
      <w:proofErr w:type="spellStart"/>
      <w:r>
        <w:rPr>
          <w:rFonts w:ascii="Times New Roman" w:hAnsi="Times New Roman"/>
          <w:sz w:val="28"/>
          <w:szCs w:val="28"/>
          <w:lang w:val="en-US"/>
        </w:rPr>
        <w:t>mối</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ghép</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cố</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định</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và</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mối</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ghép</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không</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tháo</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được</w:t>
      </w:r>
      <w:proofErr w:type="spellEnd"/>
      <w:r>
        <w:rPr>
          <w:rFonts w:ascii="Times New Roman" w:hAnsi="Times New Roman"/>
          <w:sz w:val="28"/>
          <w:szCs w:val="28"/>
          <w:lang w:val="en-US"/>
        </w:rPr>
        <w:t>.</w:t>
      </w:r>
    </w:p>
    <w:p w:rsidR="006A7C8E" w:rsidRDefault="006A7C8E" w:rsidP="006A7C8E">
      <w:pPr>
        <w:spacing w:line="259" w:lineRule="auto"/>
        <w:rPr>
          <w:rFonts w:ascii="Times New Roman" w:hAnsi="Times New Roman"/>
          <w:kern w:val="32"/>
          <w:lang w:val="nl-NL"/>
        </w:rPr>
      </w:pPr>
      <w:r w:rsidRPr="00E74D10">
        <w:rPr>
          <w:rFonts w:ascii="Times New Roman" w:hAnsi="Times New Roman"/>
          <w:color w:val="050505"/>
        </w:rPr>
        <w:t xml:space="preserve">- </w:t>
      </w:r>
      <w:proofErr w:type="spellStart"/>
      <w:r w:rsidRPr="00E74D10">
        <w:rPr>
          <w:rFonts w:ascii="Times New Roman" w:hAnsi="Times New Roman"/>
          <w:color w:val="050505"/>
        </w:rPr>
        <w:t>Sử</w:t>
      </w:r>
      <w:proofErr w:type="spellEnd"/>
      <w:r w:rsidRPr="00E74D10">
        <w:rPr>
          <w:rFonts w:ascii="Times New Roman" w:hAnsi="Times New Roman"/>
          <w:color w:val="050505"/>
        </w:rPr>
        <w:t xml:space="preserve"> </w:t>
      </w:r>
      <w:proofErr w:type="spellStart"/>
      <w:r w:rsidRPr="00E74D10">
        <w:rPr>
          <w:rFonts w:ascii="Times New Roman" w:hAnsi="Times New Roman"/>
          <w:color w:val="050505"/>
        </w:rPr>
        <w:t>dụng</w:t>
      </w:r>
      <w:proofErr w:type="spellEnd"/>
      <w:r w:rsidRPr="00E74D10">
        <w:rPr>
          <w:rFonts w:ascii="Times New Roman" w:hAnsi="Times New Roman"/>
          <w:color w:val="050505"/>
        </w:rPr>
        <w:t xml:space="preserve"> </w:t>
      </w:r>
      <w:proofErr w:type="spellStart"/>
      <w:r w:rsidRPr="00E74D10">
        <w:rPr>
          <w:rFonts w:ascii="Times New Roman" w:hAnsi="Times New Roman"/>
          <w:color w:val="050505"/>
        </w:rPr>
        <w:t>công</w:t>
      </w:r>
      <w:proofErr w:type="spellEnd"/>
      <w:r w:rsidRPr="00E74D10">
        <w:rPr>
          <w:rFonts w:ascii="Times New Roman" w:hAnsi="Times New Roman"/>
          <w:color w:val="050505"/>
        </w:rPr>
        <w:t xml:space="preserve"> </w:t>
      </w:r>
      <w:proofErr w:type="spellStart"/>
      <w:r w:rsidRPr="00E74D10">
        <w:rPr>
          <w:rFonts w:ascii="Times New Roman" w:hAnsi="Times New Roman"/>
          <w:color w:val="050505"/>
        </w:rPr>
        <w:t>nghệ</w:t>
      </w:r>
      <w:proofErr w:type="spellEnd"/>
      <w:r w:rsidRPr="00E74D10">
        <w:rPr>
          <w:rFonts w:ascii="Times New Roman" w:hAnsi="Times New Roman"/>
          <w:color w:val="050505"/>
        </w:rPr>
        <w:t xml:space="preserve">: </w:t>
      </w:r>
      <w:r>
        <w:rPr>
          <w:rFonts w:ascii="Times New Roman" w:hAnsi="Times New Roman"/>
          <w:kern w:val="32"/>
          <w:lang w:val="nl-NL"/>
        </w:rPr>
        <w:t>Biết được cách sử dụng của các loại mối ghép cố định và không tháo được trong các loại máy và thiết bị.</w:t>
      </w:r>
    </w:p>
    <w:p w:rsidR="006A7C8E" w:rsidRDefault="006A7C8E" w:rsidP="006A7C8E">
      <w:pPr>
        <w:spacing w:line="259" w:lineRule="auto"/>
        <w:rPr>
          <w:rFonts w:ascii="Times New Roman" w:hAnsi="Times New Roman"/>
          <w:color w:val="050505"/>
        </w:rPr>
      </w:pPr>
      <w:r w:rsidRPr="00E74D10">
        <w:rPr>
          <w:rFonts w:ascii="Times New Roman" w:hAnsi="Times New Roman"/>
          <w:color w:val="050505"/>
        </w:rPr>
        <w:t xml:space="preserve">- </w:t>
      </w:r>
      <w:proofErr w:type="spellStart"/>
      <w:r w:rsidRPr="00E74D10">
        <w:rPr>
          <w:rFonts w:ascii="Times New Roman" w:hAnsi="Times New Roman"/>
          <w:color w:val="050505"/>
        </w:rPr>
        <w:t>Đánh</w:t>
      </w:r>
      <w:proofErr w:type="spellEnd"/>
      <w:r w:rsidRPr="00E74D10">
        <w:rPr>
          <w:rFonts w:ascii="Times New Roman" w:hAnsi="Times New Roman"/>
          <w:color w:val="050505"/>
        </w:rPr>
        <w:t xml:space="preserve"> </w:t>
      </w:r>
      <w:proofErr w:type="spellStart"/>
      <w:r w:rsidRPr="00E74D10">
        <w:rPr>
          <w:rFonts w:ascii="Times New Roman" w:hAnsi="Times New Roman"/>
          <w:color w:val="050505"/>
        </w:rPr>
        <w:t>giá</w:t>
      </w:r>
      <w:proofErr w:type="spellEnd"/>
      <w:r w:rsidRPr="00E74D10">
        <w:rPr>
          <w:rFonts w:ascii="Times New Roman" w:hAnsi="Times New Roman"/>
          <w:color w:val="050505"/>
        </w:rPr>
        <w:t xml:space="preserve"> </w:t>
      </w:r>
      <w:proofErr w:type="spellStart"/>
      <w:r w:rsidRPr="00E74D10">
        <w:rPr>
          <w:rFonts w:ascii="Times New Roman" w:hAnsi="Times New Roman"/>
          <w:color w:val="050505"/>
        </w:rPr>
        <w:t>công</w:t>
      </w:r>
      <w:proofErr w:type="spellEnd"/>
      <w:r w:rsidRPr="00E74D10">
        <w:rPr>
          <w:rFonts w:ascii="Times New Roman" w:hAnsi="Times New Roman"/>
          <w:color w:val="050505"/>
        </w:rPr>
        <w:t xml:space="preserve"> </w:t>
      </w:r>
      <w:proofErr w:type="spellStart"/>
      <w:r w:rsidRPr="00E74D10">
        <w:rPr>
          <w:rFonts w:ascii="Times New Roman" w:hAnsi="Times New Roman"/>
          <w:color w:val="050505"/>
        </w:rPr>
        <w:t>nghệ</w:t>
      </w:r>
      <w:proofErr w:type="spellEnd"/>
      <w:r w:rsidRPr="00E74D10">
        <w:rPr>
          <w:rFonts w:ascii="Times New Roman" w:hAnsi="Times New Roman"/>
          <w:color w:val="050505"/>
        </w:rPr>
        <w:t xml:space="preserve">: </w:t>
      </w:r>
      <w:proofErr w:type="spellStart"/>
      <w:r w:rsidRPr="00E74D10">
        <w:rPr>
          <w:rFonts w:ascii="Times New Roman" w:hAnsi="Times New Roman"/>
          <w:color w:val="050505"/>
        </w:rPr>
        <w:t>Đánh</w:t>
      </w:r>
      <w:proofErr w:type="spellEnd"/>
      <w:r w:rsidRPr="00E74D10">
        <w:rPr>
          <w:rFonts w:ascii="Times New Roman" w:hAnsi="Times New Roman"/>
          <w:color w:val="050505"/>
        </w:rPr>
        <w:t xml:space="preserve"> </w:t>
      </w:r>
      <w:proofErr w:type="spellStart"/>
      <w:r w:rsidRPr="00E74D10">
        <w:rPr>
          <w:rFonts w:ascii="Times New Roman" w:hAnsi="Times New Roman"/>
          <w:color w:val="050505"/>
        </w:rPr>
        <w:t>giá</w:t>
      </w:r>
      <w:proofErr w:type="spellEnd"/>
      <w:r w:rsidRPr="00E74D10">
        <w:rPr>
          <w:rFonts w:ascii="Times New Roman" w:hAnsi="Times New Roman"/>
          <w:color w:val="050505"/>
        </w:rPr>
        <w:t xml:space="preserve"> </w:t>
      </w:r>
      <w:proofErr w:type="spellStart"/>
      <w:r w:rsidRPr="00E74D10">
        <w:rPr>
          <w:rFonts w:ascii="Times New Roman" w:hAnsi="Times New Roman"/>
          <w:color w:val="050505"/>
        </w:rPr>
        <w:t>được</w:t>
      </w:r>
      <w:proofErr w:type="spellEnd"/>
      <w:r w:rsidRPr="00E74D10">
        <w:rPr>
          <w:rFonts w:ascii="Times New Roman" w:hAnsi="Times New Roman"/>
          <w:color w:val="050505"/>
        </w:rPr>
        <w:t xml:space="preserve"> </w:t>
      </w:r>
      <w:proofErr w:type="spellStart"/>
      <w:r>
        <w:rPr>
          <w:rFonts w:ascii="Times New Roman" w:hAnsi="Times New Roman"/>
          <w:color w:val="050505"/>
        </w:rPr>
        <w:t>vai</w:t>
      </w:r>
      <w:proofErr w:type="spellEnd"/>
      <w:r>
        <w:rPr>
          <w:rFonts w:ascii="Times New Roman" w:hAnsi="Times New Roman"/>
          <w:color w:val="050505"/>
        </w:rPr>
        <w:t xml:space="preserve"> </w:t>
      </w:r>
      <w:proofErr w:type="spellStart"/>
      <w:r>
        <w:rPr>
          <w:rFonts w:ascii="Times New Roman" w:hAnsi="Times New Roman"/>
          <w:color w:val="050505"/>
        </w:rPr>
        <w:t>trò</w:t>
      </w:r>
      <w:proofErr w:type="spellEnd"/>
      <w:r>
        <w:rPr>
          <w:rFonts w:ascii="Times New Roman" w:hAnsi="Times New Roman"/>
          <w:color w:val="050505"/>
        </w:rPr>
        <w:t xml:space="preserve"> </w:t>
      </w:r>
      <w:proofErr w:type="spellStart"/>
      <w:r>
        <w:rPr>
          <w:rFonts w:ascii="Times New Roman" w:hAnsi="Times New Roman"/>
          <w:color w:val="050505"/>
        </w:rPr>
        <w:t>quan</w:t>
      </w:r>
      <w:proofErr w:type="spellEnd"/>
      <w:r>
        <w:rPr>
          <w:rFonts w:ascii="Times New Roman" w:hAnsi="Times New Roman"/>
          <w:color w:val="050505"/>
        </w:rPr>
        <w:t xml:space="preserve"> </w:t>
      </w:r>
      <w:proofErr w:type="spellStart"/>
      <w:r>
        <w:rPr>
          <w:rFonts w:ascii="Times New Roman" w:hAnsi="Times New Roman"/>
          <w:color w:val="050505"/>
        </w:rPr>
        <w:t>trọng</w:t>
      </w:r>
      <w:proofErr w:type="spellEnd"/>
      <w:r>
        <w:rPr>
          <w:rFonts w:ascii="Times New Roman" w:hAnsi="Times New Roman"/>
          <w:color w:val="050505"/>
        </w:rPr>
        <w:t xml:space="preserve"> </w:t>
      </w:r>
      <w:proofErr w:type="spellStart"/>
      <w:r>
        <w:rPr>
          <w:rFonts w:ascii="Times New Roman" w:hAnsi="Times New Roman"/>
          <w:color w:val="050505"/>
        </w:rPr>
        <w:t>của</w:t>
      </w:r>
      <w:proofErr w:type="spellEnd"/>
      <w:r>
        <w:rPr>
          <w:rFonts w:ascii="Times New Roman" w:hAnsi="Times New Roman"/>
          <w:color w:val="050505"/>
        </w:rPr>
        <w:t xml:space="preserve"> </w:t>
      </w:r>
      <w:proofErr w:type="spellStart"/>
      <w:r>
        <w:rPr>
          <w:rFonts w:ascii="Times New Roman" w:hAnsi="Times New Roman"/>
          <w:color w:val="050505"/>
        </w:rPr>
        <w:t>các</w:t>
      </w:r>
      <w:proofErr w:type="spellEnd"/>
      <w:r>
        <w:rPr>
          <w:rFonts w:ascii="Times New Roman" w:hAnsi="Times New Roman"/>
          <w:color w:val="050505"/>
        </w:rPr>
        <w:t xml:space="preserve"> </w:t>
      </w:r>
      <w:proofErr w:type="spellStart"/>
      <w:r>
        <w:rPr>
          <w:rFonts w:ascii="Times New Roman" w:hAnsi="Times New Roman"/>
          <w:color w:val="050505"/>
        </w:rPr>
        <w:t>loại</w:t>
      </w:r>
      <w:proofErr w:type="spellEnd"/>
      <w:r>
        <w:rPr>
          <w:rFonts w:ascii="Times New Roman" w:hAnsi="Times New Roman"/>
          <w:color w:val="050505"/>
        </w:rPr>
        <w:t xml:space="preserve"> </w:t>
      </w:r>
      <w:proofErr w:type="spellStart"/>
      <w:r>
        <w:rPr>
          <w:rFonts w:ascii="Times New Roman" w:hAnsi="Times New Roman"/>
          <w:color w:val="050505"/>
        </w:rPr>
        <w:t>mối</w:t>
      </w:r>
      <w:proofErr w:type="spellEnd"/>
      <w:r>
        <w:rPr>
          <w:rFonts w:ascii="Times New Roman" w:hAnsi="Times New Roman"/>
          <w:color w:val="050505"/>
        </w:rPr>
        <w:t xml:space="preserve"> </w:t>
      </w:r>
      <w:proofErr w:type="spellStart"/>
      <w:r>
        <w:rPr>
          <w:rFonts w:ascii="Times New Roman" w:hAnsi="Times New Roman"/>
          <w:color w:val="050505"/>
        </w:rPr>
        <w:t>ghép</w:t>
      </w:r>
      <w:proofErr w:type="spellEnd"/>
      <w:r>
        <w:rPr>
          <w:rFonts w:ascii="Times New Roman" w:hAnsi="Times New Roman"/>
          <w:color w:val="050505"/>
        </w:rPr>
        <w:t xml:space="preserve"> </w:t>
      </w:r>
      <w:proofErr w:type="spellStart"/>
      <w:r>
        <w:rPr>
          <w:rFonts w:ascii="Times New Roman" w:hAnsi="Times New Roman"/>
          <w:color w:val="050505"/>
        </w:rPr>
        <w:t>trong</w:t>
      </w:r>
      <w:proofErr w:type="spellEnd"/>
      <w:r>
        <w:rPr>
          <w:rFonts w:ascii="Times New Roman" w:hAnsi="Times New Roman"/>
          <w:color w:val="050505"/>
        </w:rPr>
        <w:t xml:space="preserve"> 1 </w:t>
      </w:r>
      <w:proofErr w:type="spellStart"/>
      <w:r>
        <w:rPr>
          <w:rFonts w:ascii="Times New Roman" w:hAnsi="Times New Roman"/>
          <w:color w:val="050505"/>
        </w:rPr>
        <w:t>sản</w:t>
      </w:r>
      <w:proofErr w:type="spellEnd"/>
      <w:r>
        <w:rPr>
          <w:rFonts w:ascii="Times New Roman" w:hAnsi="Times New Roman"/>
          <w:color w:val="050505"/>
        </w:rPr>
        <w:t xml:space="preserve"> </w:t>
      </w:r>
      <w:proofErr w:type="spellStart"/>
      <w:r>
        <w:rPr>
          <w:rFonts w:ascii="Times New Roman" w:hAnsi="Times New Roman"/>
          <w:color w:val="050505"/>
        </w:rPr>
        <w:t>phẩm</w:t>
      </w:r>
      <w:proofErr w:type="spellEnd"/>
      <w:r>
        <w:rPr>
          <w:rFonts w:ascii="Times New Roman" w:hAnsi="Times New Roman"/>
          <w:color w:val="050505"/>
        </w:rPr>
        <w:t xml:space="preserve"> </w:t>
      </w:r>
      <w:proofErr w:type="spellStart"/>
      <w:r>
        <w:rPr>
          <w:rFonts w:ascii="Times New Roman" w:hAnsi="Times New Roman"/>
          <w:color w:val="050505"/>
        </w:rPr>
        <w:t>cơ</w:t>
      </w:r>
      <w:proofErr w:type="spellEnd"/>
      <w:r>
        <w:rPr>
          <w:rFonts w:ascii="Times New Roman" w:hAnsi="Times New Roman"/>
          <w:color w:val="050505"/>
        </w:rPr>
        <w:t xml:space="preserve"> </w:t>
      </w:r>
      <w:proofErr w:type="spellStart"/>
      <w:r>
        <w:rPr>
          <w:rFonts w:ascii="Times New Roman" w:hAnsi="Times New Roman"/>
          <w:color w:val="050505"/>
        </w:rPr>
        <w:t>khí</w:t>
      </w:r>
      <w:proofErr w:type="spellEnd"/>
      <w:r>
        <w:rPr>
          <w:rFonts w:ascii="Times New Roman" w:hAnsi="Times New Roman"/>
          <w:color w:val="050505"/>
        </w:rPr>
        <w:t xml:space="preserve"> </w:t>
      </w:r>
      <w:proofErr w:type="spellStart"/>
      <w:r>
        <w:rPr>
          <w:rFonts w:ascii="Times New Roman" w:hAnsi="Times New Roman"/>
          <w:color w:val="050505"/>
        </w:rPr>
        <w:t>hoàn</w:t>
      </w:r>
      <w:proofErr w:type="spellEnd"/>
      <w:r>
        <w:rPr>
          <w:rFonts w:ascii="Times New Roman" w:hAnsi="Times New Roman"/>
          <w:color w:val="050505"/>
        </w:rPr>
        <w:t xml:space="preserve"> </w:t>
      </w:r>
      <w:proofErr w:type="spellStart"/>
      <w:r>
        <w:rPr>
          <w:rFonts w:ascii="Times New Roman" w:hAnsi="Times New Roman"/>
          <w:color w:val="050505"/>
        </w:rPr>
        <w:t>chỉnh</w:t>
      </w:r>
      <w:proofErr w:type="spellEnd"/>
      <w:r>
        <w:rPr>
          <w:rFonts w:ascii="Times New Roman" w:hAnsi="Times New Roman"/>
          <w:color w:val="050505"/>
        </w:rPr>
        <w:t xml:space="preserve">. </w:t>
      </w:r>
    </w:p>
    <w:p w:rsidR="006A7C8E" w:rsidRPr="00E74D10" w:rsidRDefault="006A7C8E" w:rsidP="006A7C8E">
      <w:pPr>
        <w:spacing w:line="259" w:lineRule="auto"/>
        <w:rPr>
          <w:rFonts w:ascii="Times New Roman" w:eastAsia="Arial" w:hAnsi="Times New Roman"/>
          <w:b/>
          <w:bCs/>
          <w:kern w:val="24"/>
        </w:rPr>
      </w:pPr>
      <w:r>
        <w:rPr>
          <w:rFonts w:ascii="Times New Roman" w:eastAsia="Arial" w:hAnsi="Times New Roman"/>
          <w:b/>
          <w:bCs/>
          <w:kern w:val="24"/>
        </w:rPr>
        <w:t>2</w:t>
      </w:r>
      <w:r w:rsidRPr="00E74D10">
        <w:rPr>
          <w:rFonts w:ascii="Times New Roman" w:eastAsia="Arial" w:hAnsi="Times New Roman"/>
          <w:b/>
          <w:bCs/>
          <w:kern w:val="24"/>
          <w:lang w:val="vi-VN"/>
        </w:rPr>
        <w:t>. Phẩm chất</w:t>
      </w:r>
    </w:p>
    <w:p w:rsidR="006A7C8E" w:rsidRPr="00E74D10" w:rsidRDefault="006A7C8E" w:rsidP="006A7C8E">
      <w:pPr>
        <w:spacing w:line="259" w:lineRule="auto"/>
        <w:contextualSpacing/>
        <w:rPr>
          <w:rFonts w:ascii="Times New Roman" w:eastAsia="Arial" w:hAnsi="Times New Roman"/>
          <w:bCs/>
          <w:kern w:val="24"/>
          <w:lang w:val="vi-VN"/>
        </w:rPr>
      </w:pPr>
      <w:r w:rsidRPr="00E74D10">
        <w:rPr>
          <w:rFonts w:ascii="Times New Roman" w:hAnsi="Times New Roman"/>
          <w:lang w:val="vi-VN" w:eastAsia="vi-VN"/>
        </w:rPr>
        <w:t xml:space="preserve">- Trách nhiệm: </w:t>
      </w:r>
      <w:r w:rsidRPr="00E74D10">
        <w:rPr>
          <w:rFonts w:ascii="Times New Roman" w:eastAsia="Arial" w:hAnsi="Times New Roman"/>
          <w:lang w:val="vi-VN"/>
        </w:rPr>
        <w:t>Không đổ lỗi cho người khác, có ý thức và tìm cách khắc phục hậu quả do mình đã gây ra; quan tâm đến các công việc chung.</w:t>
      </w:r>
    </w:p>
    <w:p w:rsidR="006A7C8E" w:rsidRPr="00E74D10" w:rsidRDefault="006A7C8E" w:rsidP="006A7C8E">
      <w:pPr>
        <w:spacing w:line="259" w:lineRule="auto"/>
        <w:contextualSpacing/>
        <w:rPr>
          <w:rFonts w:ascii="Times New Roman" w:eastAsia="Arial" w:hAnsi="Times New Roman"/>
          <w:bCs/>
          <w:kern w:val="24"/>
          <w:lang w:val="vi-VN"/>
        </w:rPr>
      </w:pPr>
      <w:r w:rsidRPr="00E74D10">
        <w:rPr>
          <w:rFonts w:ascii="Times New Roman" w:hAnsi="Times New Roman"/>
          <w:lang w:val="vi-VN" w:eastAsia="vi-VN"/>
        </w:rPr>
        <w:t xml:space="preserve">- Nhân ái: </w:t>
      </w:r>
      <w:r w:rsidRPr="00E74D10">
        <w:rPr>
          <w:rFonts w:ascii="Times New Roman" w:eastAsia="Arial" w:hAnsi="Times New Roman"/>
          <w:lang w:val="vi-VN"/>
        </w:rPr>
        <w:t>Có ý thức tìm hiểu và sẵn sàng tham gia các hoạt động tuyên truyền, chăm sóc, bảo vệ thiên nhiên; phản đối những hành vi phá hoại thiên nhiên.</w:t>
      </w:r>
    </w:p>
    <w:p w:rsidR="006A7C8E" w:rsidRPr="008064CC" w:rsidRDefault="006A7C8E" w:rsidP="006A7C8E">
      <w:pPr>
        <w:spacing w:line="259" w:lineRule="auto"/>
        <w:contextualSpacing/>
        <w:rPr>
          <w:rFonts w:ascii="Times New Roman" w:hAnsi="Times New Roman"/>
          <w:b/>
          <w:lang w:val="sv-SE"/>
        </w:rPr>
      </w:pPr>
      <w:r w:rsidRPr="00E74D10">
        <w:rPr>
          <w:rFonts w:ascii="Times New Roman" w:hAnsi="Times New Roman"/>
          <w:lang w:val="vi-VN" w:eastAsia="vi-VN"/>
        </w:rPr>
        <w:t xml:space="preserve">- Chăm chỉ: </w:t>
      </w:r>
      <w:r w:rsidRPr="00E74D10">
        <w:rPr>
          <w:rFonts w:ascii="Times New Roman" w:eastAsia="Arial" w:hAnsi="Times New Roman"/>
          <w:lang w:val="vi-VN"/>
        </w:rPr>
        <w:t>Siêng năng trong học tập và lao động; ý thức được thuận lợi, khó khăn trong học tập và sinh hoạt của bản thân và chủ động khắc phục vượt qua.</w:t>
      </w:r>
    </w:p>
    <w:p w:rsidR="00B90C51" w:rsidRPr="00005A73" w:rsidRDefault="00B90C51" w:rsidP="00B90C51">
      <w:pPr>
        <w:ind w:right="-22"/>
        <w:jc w:val="both"/>
        <w:outlineLvl w:val="0"/>
        <w:rPr>
          <w:rFonts w:ascii="Times New Roman" w:hAnsi="Times New Roman"/>
          <w:b/>
          <w:lang w:val="nl-NL"/>
        </w:rPr>
      </w:pPr>
      <w:r w:rsidRPr="00005A73">
        <w:rPr>
          <w:rFonts w:ascii="Times New Roman" w:hAnsi="Times New Roman"/>
          <w:b/>
          <w:lang w:val="nl-NL"/>
        </w:rPr>
        <w:t>II. THIẾT BỊ DẠY HỌC VÀ HỌC LIỆU :</w:t>
      </w:r>
    </w:p>
    <w:p w:rsidR="00B90C51" w:rsidRPr="00005A73" w:rsidRDefault="00B90C51" w:rsidP="00B90C51">
      <w:pPr>
        <w:ind w:right="-22"/>
        <w:jc w:val="both"/>
        <w:rPr>
          <w:rFonts w:ascii="Times New Roman" w:hAnsi="Times New Roman"/>
          <w:lang w:val="nl-NL"/>
        </w:rPr>
      </w:pPr>
      <w:r w:rsidRPr="00005A73">
        <w:rPr>
          <w:rFonts w:ascii="Times New Roman" w:hAnsi="Times New Roman"/>
          <w:b/>
          <w:lang w:val="nl-NL"/>
        </w:rPr>
        <w:t>1- Giáo viên:</w:t>
      </w:r>
      <w:r w:rsidRPr="00005A73">
        <w:rPr>
          <w:rFonts w:ascii="Times New Roman" w:hAnsi="Times New Roman"/>
          <w:lang w:val="nl-NL"/>
        </w:rPr>
        <w:t xml:space="preserve"> SGK, SGV, Các loại mối ghép: Đinh tán, bu lông đai ốc, hàn … </w:t>
      </w:r>
    </w:p>
    <w:p w:rsidR="00B90C51" w:rsidRPr="00005A73" w:rsidRDefault="00B90C51" w:rsidP="00B90C51">
      <w:pPr>
        <w:ind w:right="-22"/>
        <w:jc w:val="both"/>
        <w:rPr>
          <w:rFonts w:ascii="Times New Roman" w:hAnsi="Times New Roman"/>
          <w:lang w:val="nl-NL"/>
        </w:rPr>
      </w:pPr>
      <w:r w:rsidRPr="00005A73">
        <w:rPr>
          <w:rFonts w:ascii="Times New Roman" w:hAnsi="Times New Roman"/>
          <w:b/>
          <w:lang w:val="nl-NL"/>
        </w:rPr>
        <w:t>2- Học sinh:</w:t>
      </w:r>
      <w:r w:rsidRPr="00005A73">
        <w:rPr>
          <w:rFonts w:ascii="Times New Roman" w:hAnsi="Times New Roman"/>
          <w:lang w:val="nl-NL"/>
        </w:rPr>
        <w:t xml:space="preserve"> SGK, ôn tập kiến thức bài trước.</w:t>
      </w:r>
    </w:p>
    <w:p w:rsidR="001D39DD" w:rsidRPr="00005A73" w:rsidRDefault="001D39DD" w:rsidP="001D39DD">
      <w:pPr>
        <w:ind w:right="-22"/>
        <w:jc w:val="both"/>
        <w:rPr>
          <w:rFonts w:ascii="Times New Roman" w:hAnsi="Times New Roman"/>
          <w:b/>
          <w:lang w:val="nl-NL"/>
        </w:rPr>
      </w:pPr>
      <w:r w:rsidRPr="00005A73">
        <w:rPr>
          <w:rFonts w:ascii="Times New Roman" w:hAnsi="Times New Roman"/>
          <w:b/>
          <w:lang w:val="nl-NL"/>
        </w:rPr>
        <w:t>III. TIẾN TRÌNH DẠY HỌC:</w:t>
      </w:r>
    </w:p>
    <w:p w:rsidR="001D39DD" w:rsidRPr="00005A73" w:rsidRDefault="001D39DD" w:rsidP="001D39DD">
      <w:pPr>
        <w:ind w:right="-22"/>
        <w:jc w:val="both"/>
        <w:outlineLvl w:val="0"/>
        <w:rPr>
          <w:rFonts w:ascii="Times New Roman" w:hAnsi="Times New Roman"/>
          <w:b/>
          <w:lang w:val="nl-NL"/>
        </w:rPr>
      </w:pPr>
      <w:r w:rsidRPr="00005A73">
        <w:rPr>
          <w:rFonts w:ascii="Times New Roman" w:hAnsi="Times New Roman"/>
          <w:b/>
          <w:lang w:val="nl-NL"/>
        </w:rPr>
        <w:t xml:space="preserve">   A. HOẠT ĐỘNG 1: KHỞI ĐỘNG </w:t>
      </w:r>
    </w:p>
    <w:p w:rsidR="001D39DD" w:rsidRPr="00005A73" w:rsidRDefault="001D39DD" w:rsidP="001D39DD">
      <w:pPr>
        <w:jc w:val="both"/>
        <w:rPr>
          <w:rFonts w:ascii="Times New Roman" w:hAnsi="Times New Roman"/>
          <w:b/>
          <w:i/>
          <w:kern w:val="32"/>
          <w:lang w:val="es-ES_tradnl"/>
        </w:rPr>
      </w:pPr>
      <w:r w:rsidRPr="00005A73">
        <w:rPr>
          <w:rFonts w:ascii="Times New Roman" w:hAnsi="Times New Roman"/>
          <w:b/>
          <w:i/>
          <w:kern w:val="32"/>
          <w:lang w:val="es-ES_tradnl"/>
        </w:rPr>
        <w:t xml:space="preserve">* </w:t>
      </w:r>
      <w:proofErr w:type="spellStart"/>
      <w:r w:rsidRPr="00005A73">
        <w:rPr>
          <w:rFonts w:ascii="Times New Roman" w:hAnsi="Times New Roman"/>
          <w:b/>
          <w:i/>
          <w:kern w:val="32"/>
          <w:lang w:val="es-ES_tradnl"/>
        </w:rPr>
        <w:t>Chuyển</w:t>
      </w:r>
      <w:proofErr w:type="spellEnd"/>
      <w:r w:rsidRPr="00005A73">
        <w:rPr>
          <w:rFonts w:ascii="Times New Roman" w:hAnsi="Times New Roman"/>
          <w:b/>
          <w:i/>
          <w:kern w:val="32"/>
          <w:lang w:val="es-ES_tradnl"/>
        </w:rPr>
        <w:t xml:space="preserve"> </w:t>
      </w:r>
      <w:proofErr w:type="spellStart"/>
      <w:r w:rsidRPr="00005A73">
        <w:rPr>
          <w:rFonts w:ascii="Times New Roman" w:hAnsi="Times New Roman"/>
          <w:b/>
          <w:i/>
          <w:kern w:val="32"/>
          <w:lang w:val="es-ES_tradnl"/>
        </w:rPr>
        <w:t>giao</w:t>
      </w:r>
      <w:proofErr w:type="spellEnd"/>
      <w:r w:rsidRPr="00005A73">
        <w:rPr>
          <w:rFonts w:ascii="Times New Roman" w:hAnsi="Times New Roman"/>
          <w:b/>
          <w:i/>
          <w:kern w:val="32"/>
          <w:lang w:val="es-ES_tradnl"/>
        </w:rPr>
        <w:t xml:space="preserve"> </w:t>
      </w:r>
      <w:proofErr w:type="spellStart"/>
      <w:r w:rsidRPr="00005A73">
        <w:rPr>
          <w:rFonts w:ascii="Times New Roman" w:hAnsi="Times New Roman"/>
          <w:b/>
          <w:i/>
          <w:kern w:val="32"/>
          <w:lang w:val="es-ES_tradnl"/>
        </w:rPr>
        <w:t>nhiệm</w:t>
      </w:r>
      <w:proofErr w:type="spellEnd"/>
      <w:r w:rsidRPr="00005A73">
        <w:rPr>
          <w:rFonts w:ascii="Times New Roman" w:hAnsi="Times New Roman"/>
          <w:b/>
          <w:i/>
          <w:kern w:val="32"/>
          <w:lang w:val="es-ES_tradnl"/>
        </w:rPr>
        <w:t xml:space="preserve"> </w:t>
      </w:r>
      <w:proofErr w:type="spellStart"/>
      <w:r w:rsidRPr="00005A73">
        <w:rPr>
          <w:rFonts w:ascii="Times New Roman" w:hAnsi="Times New Roman"/>
          <w:b/>
          <w:i/>
          <w:kern w:val="32"/>
          <w:lang w:val="es-ES_tradnl"/>
        </w:rPr>
        <w:t>vụ</w:t>
      </w:r>
      <w:proofErr w:type="spellEnd"/>
      <w:r w:rsidRPr="00005A73">
        <w:rPr>
          <w:rFonts w:ascii="Times New Roman" w:hAnsi="Times New Roman"/>
          <w:b/>
          <w:i/>
          <w:kern w:val="32"/>
          <w:lang w:val="es-ES_tradnl"/>
        </w:rPr>
        <w:t>:</w:t>
      </w:r>
    </w:p>
    <w:p w:rsidR="001D39DD" w:rsidRPr="00DA4113" w:rsidRDefault="001D39DD" w:rsidP="001D39DD">
      <w:pPr>
        <w:jc w:val="both"/>
        <w:rPr>
          <w:rFonts w:ascii="Times New Roman" w:hAnsi="Times New Roman"/>
          <w:kern w:val="32"/>
        </w:rPr>
      </w:pPr>
      <w:r w:rsidRPr="00005A73">
        <w:rPr>
          <w:rFonts w:ascii="Times New Roman" w:hAnsi="Times New Roman"/>
          <w:kern w:val="32"/>
          <w:lang w:val="vi-VN"/>
        </w:rPr>
        <w:t xml:space="preserve">Hs </w:t>
      </w:r>
      <w:proofErr w:type="spellStart"/>
      <w:r>
        <w:rPr>
          <w:rFonts w:ascii="Times New Roman" w:hAnsi="Times New Roman"/>
          <w:kern w:val="32"/>
        </w:rPr>
        <w:t>cho</w:t>
      </w:r>
      <w:proofErr w:type="spellEnd"/>
      <w:r>
        <w:rPr>
          <w:rFonts w:ascii="Times New Roman" w:hAnsi="Times New Roman"/>
          <w:kern w:val="32"/>
        </w:rPr>
        <w:t xml:space="preserve"> </w:t>
      </w:r>
      <w:proofErr w:type="spellStart"/>
      <w:r>
        <w:rPr>
          <w:rFonts w:ascii="Times New Roman" w:hAnsi="Times New Roman"/>
          <w:kern w:val="32"/>
        </w:rPr>
        <w:t>biết</w:t>
      </w:r>
      <w:proofErr w:type="spellEnd"/>
      <w:r>
        <w:rPr>
          <w:rFonts w:ascii="Times New Roman" w:hAnsi="Times New Roman"/>
          <w:kern w:val="32"/>
        </w:rPr>
        <w:t xml:space="preserve"> </w:t>
      </w:r>
      <w:proofErr w:type="spellStart"/>
      <w:r>
        <w:rPr>
          <w:rFonts w:ascii="Times New Roman" w:hAnsi="Times New Roman"/>
          <w:kern w:val="32"/>
        </w:rPr>
        <w:t>cấu</w:t>
      </w:r>
      <w:proofErr w:type="spellEnd"/>
      <w:r>
        <w:rPr>
          <w:rFonts w:ascii="Times New Roman" w:hAnsi="Times New Roman"/>
          <w:kern w:val="32"/>
        </w:rPr>
        <w:t xml:space="preserve"> </w:t>
      </w:r>
      <w:proofErr w:type="spellStart"/>
      <w:r>
        <w:rPr>
          <w:rFonts w:ascii="Times New Roman" w:hAnsi="Times New Roman"/>
          <w:kern w:val="32"/>
        </w:rPr>
        <w:t>tạo</w:t>
      </w:r>
      <w:proofErr w:type="spellEnd"/>
      <w:r>
        <w:rPr>
          <w:rFonts w:ascii="Times New Roman" w:hAnsi="Times New Roman"/>
          <w:kern w:val="32"/>
        </w:rPr>
        <w:t xml:space="preserve"> </w:t>
      </w:r>
      <w:proofErr w:type="spellStart"/>
      <w:r>
        <w:rPr>
          <w:rFonts w:ascii="Times New Roman" w:hAnsi="Times New Roman"/>
          <w:kern w:val="32"/>
        </w:rPr>
        <w:t>của</w:t>
      </w:r>
      <w:proofErr w:type="spellEnd"/>
      <w:r>
        <w:rPr>
          <w:rFonts w:ascii="Times New Roman" w:hAnsi="Times New Roman"/>
          <w:kern w:val="32"/>
        </w:rPr>
        <w:t xml:space="preserve"> </w:t>
      </w:r>
      <w:proofErr w:type="spellStart"/>
      <w:r>
        <w:rPr>
          <w:rFonts w:ascii="Times New Roman" w:hAnsi="Times New Roman"/>
          <w:kern w:val="32"/>
        </w:rPr>
        <w:t>mối</w:t>
      </w:r>
      <w:proofErr w:type="spellEnd"/>
      <w:r>
        <w:rPr>
          <w:rFonts w:ascii="Times New Roman" w:hAnsi="Times New Roman"/>
          <w:kern w:val="32"/>
        </w:rPr>
        <w:t xml:space="preserve"> </w:t>
      </w:r>
      <w:proofErr w:type="spellStart"/>
      <w:r>
        <w:rPr>
          <w:rFonts w:ascii="Times New Roman" w:hAnsi="Times New Roman"/>
          <w:kern w:val="32"/>
        </w:rPr>
        <w:t>ghép</w:t>
      </w:r>
      <w:proofErr w:type="spellEnd"/>
      <w:r>
        <w:rPr>
          <w:rFonts w:ascii="Times New Roman" w:hAnsi="Times New Roman"/>
          <w:kern w:val="32"/>
        </w:rPr>
        <w:t xml:space="preserve"> bung </w:t>
      </w:r>
      <w:proofErr w:type="spellStart"/>
      <w:r>
        <w:rPr>
          <w:rFonts w:ascii="Times New Roman" w:hAnsi="Times New Roman"/>
          <w:kern w:val="32"/>
        </w:rPr>
        <w:t>lông</w:t>
      </w:r>
      <w:proofErr w:type="spellEnd"/>
      <w:r>
        <w:rPr>
          <w:rFonts w:ascii="Times New Roman" w:hAnsi="Times New Roman"/>
          <w:kern w:val="32"/>
        </w:rPr>
        <w:t xml:space="preserve"> – </w:t>
      </w:r>
      <w:proofErr w:type="spellStart"/>
      <w:r>
        <w:rPr>
          <w:rFonts w:ascii="Times New Roman" w:hAnsi="Times New Roman"/>
          <w:kern w:val="32"/>
        </w:rPr>
        <w:t>đai</w:t>
      </w:r>
      <w:proofErr w:type="spellEnd"/>
      <w:r>
        <w:rPr>
          <w:rFonts w:ascii="Times New Roman" w:hAnsi="Times New Roman"/>
          <w:kern w:val="32"/>
        </w:rPr>
        <w:t xml:space="preserve"> </w:t>
      </w:r>
      <w:proofErr w:type="spellStart"/>
      <w:r>
        <w:rPr>
          <w:rFonts w:ascii="Times New Roman" w:hAnsi="Times New Roman"/>
          <w:kern w:val="32"/>
        </w:rPr>
        <w:t>ốc</w:t>
      </w:r>
      <w:proofErr w:type="spellEnd"/>
      <w:r>
        <w:rPr>
          <w:rFonts w:ascii="Times New Roman" w:hAnsi="Times New Roman"/>
          <w:kern w:val="32"/>
        </w:rPr>
        <w:t xml:space="preserve">, </w:t>
      </w:r>
      <w:proofErr w:type="spellStart"/>
      <w:r>
        <w:rPr>
          <w:rFonts w:ascii="Times New Roman" w:hAnsi="Times New Roman"/>
          <w:kern w:val="32"/>
        </w:rPr>
        <w:t>mối</w:t>
      </w:r>
      <w:proofErr w:type="spellEnd"/>
      <w:r>
        <w:rPr>
          <w:rFonts w:ascii="Times New Roman" w:hAnsi="Times New Roman"/>
          <w:kern w:val="32"/>
        </w:rPr>
        <w:t xml:space="preserve"> </w:t>
      </w:r>
      <w:proofErr w:type="spellStart"/>
      <w:r>
        <w:rPr>
          <w:rFonts w:ascii="Times New Roman" w:hAnsi="Times New Roman"/>
          <w:kern w:val="32"/>
        </w:rPr>
        <w:t>ghép</w:t>
      </w:r>
      <w:proofErr w:type="spellEnd"/>
      <w:r>
        <w:rPr>
          <w:rFonts w:ascii="Times New Roman" w:hAnsi="Times New Roman"/>
          <w:kern w:val="32"/>
        </w:rPr>
        <w:t xml:space="preserve"> </w:t>
      </w:r>
      <w:proofErr w:type="spellStart"/>
      <w:r>
        <w:rPr>
          <w:rFonts w:ascii="Times New Roman" w:hAnsi="Times New Roman"/>
          <w:kern w:val="32"/>
        </w:rPr>
        <w:t>đinh</w:t>
      </w:r>
      <w:proofErr w:type="spellEnd"/>
      <w:r>
        <w:rPr>
          <w:rFonts w:ascii="Times New Roman" w:hAnsi="Times New Roman"/>
          <w:kern w:val="32"/>
        </w:rPr>
        <w:t xml:space="preserve"> </w:t>
      </w:r>
      <w:proofErr w:type="spellStart"/>
      <w:r>
        <w:rPr>
          <w:rFonts w:ascii="Times New Roman" w:hAnsi="Times New Roman"/>
          <w:kern w:val="32"/>
        </w:rPr>
        <w:t>vít</w:t>
      </w:r>
      <w:proofErr w:type="spellEnd"/>
      <w:r>
        <w:rPr>
          <w:rFonts w:ascii="Times New Roman" w:hAnsi="Times New Roman"/>
          <w:kern w:val="32"/>
        </w:rPr>
        <w:t xml:space="preserve"> </w:t>
      </w:r>
      <w:proofErr w:type="spellStart"/>
      <w:r>
        <w:rPr>
          <w:rFonts w:ascii="Times New Roman" w:hAnsi="Times New Roman"/>
          <w:kern w:val="32"/>
        </w:rPr>
        <w:t>và</w:t>
      </w:r>
      <w:proofErr w:type="spellEnd"/>
      <w:r>
        <w:rPr>
          <w:rFonts w:ascii="Times New Roman" w:hAnsi="Times New Roman"/>
          <w:kern w:val="32"/>
        </w:rPr>
        <w:t xml:space="preserve"> </w:t>
      </w:r>
      <w:proofErr w:type="spellStart"/>
      <w:r>
        <w:rPr>
          <w:rFonts w:ascii="Times New Roman" w:hAnsi="Times New Roman"/>
          <w:kern w:val="32"/>
        </w:rPr>
        <w:t>mối</w:t>
      </w:r>
      <w:proofErr w:type="spellEnd"/>
      <w:r>
        <w:rPr>
          <w:rFonts w:ascii="Times New Roman" w:hAnsi="Times New Roman"/>
          <w:kern w:val="32"/>
        </w:rPr>
        <w:t xml:space="preserve"> </w:t>
      </w:r>
      <w:proofErr w:type="spellStart"/>
      <w:r>
        <w:rPr>
          <w:rFonts w:ascii="Times New Roman" w:hAnsi="Times New Roman"/>
          <w:kern w:val="32"/>
        </w:rPr>
        <w:t>ghép</w:t>
      </w:r>
      <w:proofErr w:type="spellEnd"/>
      <w:r>
        <w:rPr>
          <w:rFonts w:ascii="Times New Roman" w:hAnsi="Times New Roman"/>
          <w:kern w:val="32"/>
        </w:rPr>
        <w:t xml:space="preserve"> </w:t>
      </w:r>
      <w:proofErr w:type="spellStart"/>
      <w:r>
        <w:rPr>
          <w:rFonts w:ascii="Times New Roman" w:hAnsi="Times New Roman"/>
          <w:kern w:val="32"/>
        </w:rPr>
        <w:t>vít</w:t>
      </w:r>
      <w:proofErr w:type="spellEnd"/>
      <w:r>
        <w:rPr>
          <w:rFonts w:ascii="Times New Roman" w:hAnsi="Times New Roman"/>
          <w:kern w:val="32"/>
        </w:rPr>
        <w:t xml:space="preserve"> </w:t>
      </w:r>
      <w:proofErr w:type="spellStart"/>
      <w:r>
        <w:rPr>
          <w:rFonts w:ascii="Times New Roman" w:hAnsi="Times New Roman"/>
          <w:kern w:val="32"/>
        </w:rPr>
        <w:t>cấy</w:t>
      </w:r>
      <w:proofErr w:type="spellEnd"/>
      <w:r>
        <w:rPr>
          <w:rFonts w:ascii="Times New Roman" w:hAnsi="Times New Roman"/>
          <w:kern w:val="32"/>
        </w:rPr>
        <w:t xml:space="preserve">? </w:t>
      </w:r>
      <w:proofErr w:type="spellStart"/>
      <w:r>
        <w:rPr>
          <w:rFonts w:ascii="Times New Roman" w:hAnsi="Times New Roman"/>
          <w:kern w:val="32"/>
        </w:rPr>
        <w:t>Nêu</w:t>
      </w:r>
      <w:proofErr w:type="spellEnd"/>
      <w:r>
        <w:rPr>
          <w:rFonts w:ascii="Times New Roman" w:hAnsi="Times New Roman"/>
          <w:kern w:val="32"/>
        </w:rPr>
        <w:t xml:space="preserve"> </w:t>
      </w:r>
      <w:proofErr w:type="spellStart"/>
      <w:r>
        <w:rPr>
          <w:rFonts w:ascii="Times New Roman" w:hAnsi="Times New Roman"/>
          <w:kern w:val="32"/>
        </w:rPr>
        <w:t>sự</w:t>
      </w:r>
      <w:proofErr w:type="spellEnd"/>
      <w:r>
        <w:rPr>
          <w:rFonts w:ascii="Times New Roman" w:hAnsi="Times New Roman"/>
          <w:kern w:val="32"/>
        </w:rPr>
        <w:t xml:space="preserve"> </w:t>
      </w:r>
      <w:proofErr w:type="spellStart"/>
      <w:r>
        <w:rPr>
          <w:rFonts w:ascii="Times New Roman" w:hAnsi="Times New Roman"/>
          <w:kern w:val="32"/>
        </w:rPr>
        <w:t>khác</w:t>
      </w:r>
      <w:proofErr w:type="spellEnd"/>
      <w:r>
        <w:rPr>
          <w:rFonts w:ascii="Times New Roman" w:hAnsi="Times New Roman"/>
          <w:kern w:val="32"/>
        </w:rPr>
        <w:t xml:space="preserve"> </w:t>
      </w:r>
      <w:proofErr w:type="spellStart"/>
      <w:r>
        <w:rPr>
          <w:rFonts w:ascii="Times New Roman" w:hAnsi="Times New Roman"/>
          <w:kern w:val="32"/>
        </w:rPr>
        <w:t>nhau</w:t>
      </w:r>
      <w:proofErr w:type="spellEnd"/>
      <w:r>
        <w:rPr>
          <w:rFonts w:ascii="Times New Roman" w:hAnsi="Times New Roman"/>
          <w:kern w:val="32"/>
        </w:rPr>
        <w:t xml:space="preserve"> </w:t>
      </w:r>
      <w:proofErr w:type="spellStart"/>
      <w:r>
        <w:rPr>
          <w:rFonts w:ascii="Times New Roman" w:hAnsi="Times New Roman"/>
          <w:kern w:val="32"/>
        </w:rPr>
        <w:t>giữa</w:t>
      </w:r>
      <w:proofErr w:type="spellEnd"/>
      <w:r>
        <w:rPr>
          <w:rFonts w:ascii="Times New Roman" w:hAnsi="Times New Roman"/>
          <w:kern w:val="32"/>
        </w:rPr>
        <w:t xml:space="preserve"> </w:t>
      </w:r>
      <w:proofErr w:type="spellStart"/>
      <w:r>
        <w:rPr>
          <w:rFonts w:ascii="Times New Roman" w:hAnsi="Times New Roman"/>
          <w:kern w:val="32"/>
        </w:rPr>
        <w:t>các</w:t>
      </w:r>
      <w:proofErr w:type="spellEnd"/>
      <w:r>
        <w:rPr>
          <w:rFonts w:ascii="Times New Roman" w:hAnsi="Times New Roman"/>
          <w:kern w:val="32"/>
        </w:rPr>
        <w:t xml:space="preserve"> </w:t>
      </w:r>
      <w:proofErr w:type="spellStart"/>
      <w:r>
        <w:rPr>
          <w:rFonts w:ascii="Times New Roman" w:hAnsi="Times New Roman"/>
          <w:kern w:val="32"/>
        </w:rPr>
        <w:t>loại</w:t>
      </w:r>
      <w:proofErr w:type="spellEnd"/>
      <w:r>
        <w:rPr>
          <w:rFonts w:ascii="Times New Roman" w:hAnsi="Times New Roman"/>
          <w:kern w:val="32"/>
        </w:rPr>
        <w:t xml:space="preserve"> </w:t>
      </w:r>
      <w:proofErr w:type="spellStart"/>
      <w:r>
        <w:rPr>
          <w:rFonts w:ascii="Times New Roman" w:hAnsi="Times New Roman"/>
          <w:kern w:val="32"/>
        </w:rPr>
        <w:t>mối</w:t>
      </w:r>
      <w:proofErr w:type="spellEnd"/>
      <w:r>
        <w:rPr>
          <w:rFonts w:ascii="Times New Roman" w:hAnsi="Times New Roman"/>
          <w:kern w:val="32"/>
        </w:rPr>
        <w:t xml:space="preserve"> </w:t>
      </w:r>
      <w:proofErr w:type="spellStart"/>
      <w:r>
        <w:rPr>
          <w:rFonts w:ascii="Times New Roman" w:hAnsi="Times New Roman"/>
          <w:kern w:val="32"/>
        </w:rPr>
        <w:t>ghép</w:t>
      </w:r>
      <w:proofErr w:type="spellEnd"/>
      <w:r>
        <w:rPr>
          <w:rFonts w:ascii="Times New Roman" w:hAnsi="Times New Roman"/>
          <w:kern w:val="32"/>
        </w:rPr>
        <w:t xml:space="preserve"> </w:t>
      </w:r>
      <w:proofErr w:type="spellStart"/>
      <w:r>
        <w:rPr>
          <w:rFonts w:ascii="Times New Roman" w:hAnsi="Times New Roman"/>
          <w:kern w:val="32"/>
        </w:rPr>
        <w:t>đó</w:t>
      </w:r>
      <w:proofErr w:type="spellEnd"/>
      <w:r>
        <w:rPr>
          <w:rFonts w:ascii="Times New Roman" w:hAnsi="Times New Roman"/>
          <w:kern w:val="32"/>
        </w:rPr>
        <w:t>?</w:t>
      </w:r>
    </w:p>
    <w:p w:rsidR="001D39DD" w:rsidRPr="00005A73" w:rsidRDefault="001D39DD" w:rsidP="001D39DD">
      <w:pPr>
        <w:jc w:val="both"/>
        <w:rPr>
          <w:rFonts w:ascii="Times New Roman" w:hAnsi="Times New Roman"/>
          <w:kern w:val="32"/>
          <w:lang w:val="vi-VN"/>
        </w:rPr>
      </w:pPr>
      <w:r w:rsidRPr="00005A73">
        <w:rPr>
          <w:rFonts w:ascii="Times New Roman" w:hAnsi="Times New Roman"/>
          <w:kern w:val="32"/>
          <w:lang w:val="es-ES_tradnl"/>
        </w:rPr>
        <w:t>HS</w:t>
      </w:r>
      <w:proofErr w:type="gramStart"/>
      <w:r w:rsidRPr="00005A73">
        <w:rPr>
          <w:rFonts w:ascii="Times New Roman" w:hAnsi="Times New Roman"/>
          <w:kern w:val="32"/>
          <w:lang w:val="es-ES_tradnl"/>
        </w:rPr>
        <w:t>:,..</w:t>
      </w:r>
      <w:proofErr w:type="gramEnd"/>
    </w:p>
    <w:p w:rsidR="001D39DD" w:rsidRPr="00005A73" w:rsidRDefault="001D39DD" w:rsidP="001D39DD">
      <w:pPr>
        <w:jc w:val="both"/>
        <w:rPr>
          <w:rFonts w:ascii="Times New Roman" w:hAnsi="Times New Roman"/>
          <w:b/>
          <w:i/>
        </w:rPr>
      </w:pPr>
      <w:r w:rsidRPr="00005A73">
        <w:rPr>
          <w:rFonts w:ascii="Times New Roman" w:hAnsi="Times New Roman"/>
          <w:b/>
          <w:i/>
          <w:lang w:val="vi-VN"/>
        </w:rPr>
        <w:t>*</w:t>
      </w:r>
      <w:r w:rsidRPr="00005A73">
        <w:rPr>
          <w:rFonts w:ascii="Times New Roman" w:hAnsi="Times New Roman"/>
          <w:b/>
          <w:i/>
        </w:rPr>
        <w:t xml:space="preserve"> </w:t>
      </w:r>
      <w:r w:rsidRPr="00005A73">
        <w:rPr>
          <w:rFonts w:ascii="Times New Roman" w:hAnsi="Times New Roman"/>
          <w:b/>
          <w:i/>
          <w:lang w:val="vi-VN"/>
        </w:rPr>
        <w:t>Thực hiện nhiệm vụ</w:t>
      </w:r>
      <w:r w:rsidRPr="00005A73">
        <w:rPr>
          <w:rFonts w:ascii="Times New Roman" w:hAnsi="Times New Roman"/>
          <w:b/>
          <w:i/>
        </w:rPr>
        <w:t>:</w:t>
      </w:r>
    </w:p>
    <w:p w:rsidR="001D39DD" w:rsidRPr="00005A73" w:rsidRDefault="001D39DD" w:rsidP="001D39DD">
      <w:pPr>
        <w:jc w:val="both"/>
        <w:rPr>
          <w:rFonts w:ascii="Times New Roman" w:hAnsi="Times New Roman"/>
          <w:lang w:val="vi-VN"/>
        </w:rPr>
      </w:pPr>
      <w:r w:rsidRPr="00005A73">
        <w:rPr>
          <w:rFonts w:ascii="Times New Roman" w:hAnsi="Times New Roman"/>
          <w:lang w:val="vi-VN"/>
        </w:rPr>
        <w:t>- Học sinh thảo luận nhóm.</w:t>
      </w:r>
    </w:p>
    <w:p w:rsidR="001D39DD" w:rsidRPr="00005A73" w:rsidRDefault="001D39DD" w:rsidP="001D39DD">
      <w:pPr>
        <w:jc w:val="both"/>
        <w:rPr>
          <w:rFonts w:ascii="Times New Roman" w:hAnsi="Times New Roman"/>
          <w:lang w:val="vi-VN"/>
        </w:rPr>
      </w:pPr>
      <w:r w:rsidRPr="00005A73">
        <w:rPr>
          <w:rFonts w:ascii="Times New Roman" w:hAnsi="Times New Roman"/>
          <w:i/>
          <w:lang w:val="vi-VN"/>
        </w:rPr>
        <w:t xml:space="preserve">- </w:t>
      </w:r>
      <w:r w:rsidRPr="00005A73">
        <w:rPr>
          <w:rFonts w:ascii="Times New Roman" w:hAnsi="Times New Roman"/>
          <w:lang w:val="vi-VN"/>
        </w:rPr>
        <w:t>Dự kiến sản phẩm: Tùy thuộc vào từng nhóm.</w:t>
      </w:r>
    </w:p>
    <w:p w:rsidR="001D39DD" w:rsidRPr="00005A73" w:rsidRDefault="001D39DD" w:rsidP="001D39DD">
      <w:pPr>
        <w:jc w:val="both"/>
        <w:rPr>
          <w:rFonts w:ascii="Times New Roman" w:hAnsi="Times New Roman"/>
          <w:lang w:val="vi-VN"/>
        </w:rPr>
      </w:pPr>
      <w:r w:rsidRPr="00005A73">
        <w:rPr>
          <w:rFonts w:ascii="Times New Roman" w:hAnsi="Times New Roman"/>
          <w:b/>
          <w:i/>
          <w:lang w:val="vi-VN"/>
        </w:rPr>
        <w:t xml:space="preserve">* Báo cáo kết quả: </w:t>
      </w:r>
      <w:r w:rsidRPr="00005A73">
        <w:rPr>
          <w:rFonts w:ascii="Times New Roman" w:hAnsi="Times New Roman"/>
          <w:lang w:val="vi-VN"/>
        </w:rPr>
        <w:t>Đại diện nhóm báo cáo kết quả</w:t>
      </w:r>
    </w:p>
    <w:p w:rsidR="001D39DD" w:rsidRPr="00005A73" w:rsidRDefault="001D39DD" w:rsidP="001D39DD">
      <w:pPr>
        <w:jc w:val="both"/>
        <w:rPr>
          <w:rFonts w:ascii="Times New Roman" w:hAnsi="Times New Roman"/>
          <w:lang w:val="vi-VN"/>
        </w:rPr>
      </w:pPr>
      <w:r w:rsidRPr="00005A73">
        <w:rPr>
          <w:rFonts w:ascii="Times New Roman" w:hAnsi="Times New Roman"/>
          <w:lang w:val="vi-VN"/>
        </w:rPr>
        <w:t>- Học sinh nhận xét, bổ sung, ý kiến.</w:t>
      </w:r>
    </w:p>
    <w:p w:rsidR="001D39DD" w:rsidRPr="00DA4113" w:rsidRDefault="001D39DD" w:rsidP="001D39DD">
      <w:pPr>
        <w:jc w:val="both"/>
        <w:rPr>
          <w:rFonts w:ascii="Times New Roman" w:hAnsi="Times New Roman"/>
          <w:kern w:val="32"/>
        </w:rPr>
      </w:pPr>
      <w:r w:rsidRPr="00005A73">
        <w:rPr>
          <w:rFonts w:ascii="Times New Roman" w:hAnsi="Times New Roman"/>
          <w:kern w:val="32"/>
          <w:lang w:val="vi-VN"/>
        </w:rPr>
        <w:lastRenderedPageBreak/>
        <w:t xml:space="preserve">- </w:t>
      </w:r>
      <w:r w:rsidRPr="00005A73">
        <w:rPr>
          <w:rFonts w:ascii="Times New Roman" w:hAnsi="Times New Roman"/>
          <w:i/>
          <w:iCs/>
          <w:kern w:val="32"/>
          <w:lang w:val="vi-VN"/>
        </w:rPr>
        <w:t xml:space="preserve">G. thiệu: </w:t>
      </w:r>
      <w:r w:rsidRPr="00005A73">
        <w:rPr>
          <w:rFonts w:ascii="Times New Roman" w:hAnsi="Times New Roman"/>
          <w:kern w:val="32"/>
          <w:lang w:val="vi-VN"/>
        </w:rPr>
        <w:t xml:space="preserve">Gia công lắp rắp là 1 giai đoạn quan trọng để tạo thành sản phẩm hoàn chỉnh đảm bảo chất lượng, nó quyết định chất lượng và tuổi thọ của sản phẩm, phải thuận tiện cho việc chế tạo sửa chữa và kiểm tra. Mối ghép </w:t>
      </w:r>
      <w:proofErr w:type="spellStart"/>
      <w:r>
        <w:rPr>
          <w:rFonts w:ascii="Times New Roman" w:hAnsi="Times New Roman"/>
          <w:kern w:val="32"/>
        </w:rPr>
        <w:t>động</w:t>
      </w:r>
      <w:proofErr w:type="spellEnd"/>
      <w:r>
        <w:rPr>
          <w:rFonts w:ascii="Times New Roman" w:hAnsi="Times New Roman"/>
          <w:kern w:val="32"/>
        </w:rPr>
        <w:t xml:space="preserve"> </w:t>
      </w:r>
      <w:proofErr w:type="spellStart"/>
      <w:r>
        <w:rPr>
          <w:rFonts w:ascii="Times New Roman" w:hAnsi="Times New Roman"/>
          <w:kern w:val="32"/>
        </w:rPr>
        <w:t>là</w:t>
      </w:r>
      <w:proofErr w:type="spellEnd"/>
      <w:r>
        <w:rPr>
          <w:rFonts w:ascii="Times New Roman" w:hAnsi="Times New Roman"/>
          <w:kern w:val="32"/>
        </w:rPr>
        <w:t xml:space="preserve"> </w:t>
      </w:r>
      <w:proofErr w:type="spellStart"/>
      <w:r>
        <w:rPr>
          <w:rFonts w:ascii="Times New Roman" w:hAnsi="Times New Roman"/>
          <w:kern w:val="32"/>
        </w:rPr>
        <w:t>sự</w:t>
      </w:r>
      <w:proofErr w:type="spellEnd"/>
      <w:r>
        <w:rPr>
          <w:rFonts w:ascii="Times New Roman" w:hAnsi="Times New Roman"/>
          <w:kern w:val="32"/>
        </w:rPr>
        <w:t xml:space="preserve"> </w:t>
      </w:r>
      <w:proofErr w:type="spellStart"/>
      <w:r>
        <w:rPr>
          <w:rFonts w:ascii="Times New Roman" w:hAnsi="Times New Roman"/>
          <w:kern w:val="32"/>
        </w:rPr>
        <w:t>liên</w:t>
      </w:r>
      <w:proofErr w:type="spellEnd"/>
      <w:r>
        <w:rPr>
          <w:rFonts w:ascii="Times New Roman" w:hAnsi="Times New Roman"/>
          <w:kern w:val="32"/>
        </w:rPr>
        <w:t xml:space="preserve"> </w:t>
      </w:r>
      <w:proofErr w:type="spellStart"/>
      <w:r>
        <w:rPr>
          <w:rFonts w:ascii="Times New Roman" w:hAnsi="Times New Roman"/>
          <w:kern w:val="32"/>
        </w:rPr>
        <w:t>kết</w:t>
      </w:r>
      <w:proofErr w:type="spellEnd"/>
      <w:r>
        <w:rPr>
          <w:rFonts w:ascii="Times New Roman" w:hAnsi="Times New Roman"/>
          <w:kern w:val="32"/>
        </w:rPr>
        <w:t xml:space="preserve"> </w:t>
      </w:r>
      <w:proofErr w:type="spellStart"/>
      <w:r>
        <w:rPr>
          <w:rFonts w:ascii="Times New Roman" w:hAnsi="Times New Roman"/>
          <w:kern w:val="32"/>
        </w:rPr>
        <w:t>giữa</w:t>
      </w:r>
      <w:proofErr w:type="spellEnd"/>
      <w:r>
        <w:rPr>
          <w:rFonts w:ascii="Times New Roman" w:hAnsi="Times New Roman"/>
          <w:kern w:val="32"/>
        </w:rPr>
        <w:t xml:space="preserve"> </w:t>
      </w:r>
      <w:proofErr w:type="spellStart"/>
      <w:r>
        <w:rPr>
          <w:rFonts w:ascii="Times New Roman" w:hAnsi="Times New Roman"/>
          <w:kern w:val="32"/>
        </w:rPr>
        <w:t>các</w:t>
      </w:r>
      <w:proofErr w:type="spellEnd"/>
      <w:r>
        <w:rPr>
          <w:rFonts w:ascii="Times New Roman" w:hAnsi="Times New Roman"/>
          <w:kern w:val="32"/>
        </w:rPr>
        <w:t xml:space="preserve"> chi </w:t>
      </w:r>
      <w:proofErr w:type="spellStart"/>
      <w:r>
        <w:rPr>
          <w:rFonts w:ascii="Times New Roman" w:hAnsi="Times New Roman"/>
          <w:kern w:val="32"/>
        </w:rPr>
        <w:t>tiết</w:t>
      </w:r>
      <w:proofErr w:type="spellEnd"/>
      <w:r>
        <w:rPr>
          <w:rFonts w:ascii="Times New Roman" w:hAnsi="Times New Roman"/>
          <w:kern w:val="32"/>
        </w:rPr>
        <w:t xml:space="preserve"> </w:t>
      </w:r>
      <w:proofErr w:type="spellStart"/>
      <w:r>
        <w:rPr>
          <w:rFonts w:ascii="Times New Roman" w:hAnsi="Times New Roman"/>
          <w:kern w:val="32"/>
        </w:rPr>
        <w:t>có</w:t>
      </w:r>
      <w:proofErr w:type="spellEnd"/>
      <w:r>
        <w:rPr>
          <w:rFonts w:ascii="Times New Roman" w:hAnsi="Times New Roman"/>
          <w:kern w:val="32"/>
        </w:rPr>
        <w:t xml:space="preserve"> </w:t>
      </w:r>
      <w:proofErr w:type="spellStart"/>
      <w:r>
        <w:rPr>
          <w:rFonts w:ascii="Times New Roman" w:hAnsi="Times New Roman"/>
          <w:kern w:val="32"/>
        </w:rPr>
        <w:t>sự</w:t>
      </w:r>
      <w:proofErr w:type="spellEnd"/>
      <w:r>
        <w:rPr>
          <w:rFonts w:ascii="Times New Roman" w:hAnsi="Times New Roman"/>
          <w:kern w:val="32"/>
        </w:rPr>
        <w:t xml:space="preserve"> </w:t>
      </w:r>
      <w:proofErr w:type="spellStart"/>
      <w:r>
        <w:rPr>
          <w:rFonts w:ascii="Times New Roman" w:hAnsi="Times New Roman"/>
          <w:kern w:val="32"/>
        </w:rPr>
        <w:t>chuyển</w:t>
      </w:r>
      <w:proofErr w:type="spellEnd"/>
      <w:r>
        <w:rPr>
          <w:rFonts w:ascii="Times New Roman" w:hAnsi="Times New Roman"/>
          <w:kern w:val="32"/>
        </w:rPr>
        <w:t xml:space="preserve"> </w:t>
      </w:r>
      <w:proofErr w:type="spellStart"/>
      <w:r>
        <w:rPr>
          <w:rFonts w:ascii="Times New Roman" w:hAnsi="Times New Roman"/>
          <w:kern w:val="32"/>
        </w:rPr>
        <w:t>động</w:t>
      </w:r>
      <w:proofErr w:type="spellEnd"/>
      <w:r>
        <w:rPr>
          <w:rFonts w:ascii="Times New Roman" w:hAnsi="Times New Roman"/>
          <w:kern w:val="32"/>
        </w:rPr>
        <w:t xml:space="preserve"> </w:t>
      </w:r>
      <w:proofErr w:type="spellStart"/>
      <w:r>
        <w:rPr>
          <w:rFonts w:ascii="Times New Roman" w:hAnsi="Times New Roman"/>
          <w:kern w:val="32"/>
        </w:rPr>
        <w:t>tương</w:t>
      </w:r>
      <w:proofErr w:type="spellEnd"/>
      <w:r>
        <w:rPr>
          <w:rFonts w:ascii="Times New Roman" w:hAnsi="Times New Roman"/>
          <w:kern w:val="32"/>
        </w:rPr>
        <w:t xml:space="preserve"> </w:t>
      </w:r>
      <w:proofErr w:type="spellStart"/>
      <w:r>
        <w:rPr>
          <w:rFonts w:ascii="Times New Roman" w:hAnsi="Times New Roman"/>
          <w:kern w:val="32"/>
        </w:rPr>
        <w:t>đối</w:t>
      </w:r>
      <w:proofErr w:type="spellEnd"/>
      <w:r>
        <w:rPr>
          <w:rFonts w:ascii="Times New Roman" w:hAnsi="Times New Roman"/>
          <w:kern w:val="32"/>
        </w:rPr>
        <w:t xml:space="preserve"> </w:t>
      </w:r>
      <w:proofErr w:type="spellStart"/>
      <w:r>
        <w:rPr>
          <w:rFonts w:ascii="Times New Roman" w:hAnsi="Times New Roman"/>
          <w:kern w:val="32"/>
        </w:rPr>
        <w:t>với</w:t>
      </w:r>
      <w:proofErr w:type="spellEnd"/>
      <w:r>
        <w:rPr>
          <w:rFonts w:ascii="Times New Roman" w:hAnsi="Times New Roman"/>
          <w:kern w:val="32"/>
        </w:rPr>
        <w:t xml:space="preserve"> </w:t>
      </w:r>
      <w:proofErr w:type="spellStart"/>
      <w:r>
        <w:rPr>
          <w:rFonts w:ascii="Times New Roman" w:hAnsi="Times New Roman"/>
          <w:kern w:val="32"/>
        </w:rPr>
        <w:t>nhau</w:t>
      </w:r>
      <w:proofErr w:type="spellEnd"/>
      <w:r>
        <w:rPr>
          <w:rFonts w:ascii="Times New Roman" w:hAnsi="Times New Roman"/>
          <w:kern w:val="32"/>
        </w:rPr>
        <w:t>.</w:t>
      </w:r>
    </w:p>
    <w:p w:rsidR="001D39DD" w:rsidRPr="006B722E" w:rsidRDefault="001D39DD" w:rsidP="00D5665D">
      <w:pPr>
        <w:ind w:right="-22"/>
        <w:jc w:val="both"/>
        <w:rPr>
          <w:rFonts w:ascii="Times New Roman" w:hAnsi="Times New Roman"/>
          <w:lang w:val="it-IT"/>
        </w:rPr>
      </w:pPr>
      <w:r w:rsidRPr="00005A73">
        <w:rPr>
          <w:rFonts w:ascii="Times New Roman" w:hAnsi="Times New Roman"/>
          <w:i/>
          <w:lang w:val="nl-NL"/>
        </w:rPr>
        <w:t xml:space="preserve">   </w:t>
      </w:r>
      <w:r w:rsidRPr="00005A73">
        <w:rPr>
          <w:rFonts w:ascii="Times New Roman" w:hAnsi="Times New Roman"/>
          <w:b/>
          <w:lang w:val="nl-NL"/>
        </w:rPr>
        <w:t>B. HOẠT ĐỘNG 2: HÌNH THÀNH KIẾN THỨC</w:t>
      </w:r>
    </w:p>
    <w:tbl>
      <w:tblPr>
        <w:tblStyle w:val="TableGrid"/>
        <w:tblW w:w="9318" w:type="dxa"/>
        <w:tblInd w:w="146" w:type="dxa"/>
        <w:tblLook w:val="01E0" w:firstRow="1" w:lastRow="1" w:firstColumn="1" w:lastColumn="1" w:noHBand="0" w:noVBand="0"/>
      </w:tblPr>
      <w:tblGrid>
        <w:gridCol w:w="5580"/>
        <w:gridCol w:w="3738"/>
      </w:tblGrid>
      <w:tr w:rsidR="001D39DD" w:rsidRPr="001418C7" w:rsidTr="001D39DD">
        <w:tc>
          <w:tcPr>
            <w:tcW w:w="5580" w:type="dxa"/>
          </w:tcPr>
          <w:p w:rsidR="001D39DD" w:rsidRPr="001418C7" w:rsidRDefault="001D39DD" w:rsidP="00D5665D">
            <w:pPr>
              <w:ind w:right="-40"/>
              <w:jc w:val="center"/>
              <w:rPr>
                <w:rFonts w:ascii="Times New Roman" w:hAnsi="Times New Roman"/>
                <w:b/>
                <w:lang w:val="fr-FR"/>
              </w:rPr>
            </w:pPr>
            <w:proofErr w:type="spellStart"/>
            <w:r w:rsidRPr="001418C7">
              <w:rPr>
                <w:rFonts w:ascii="Times New Roman" w:hAnsi="Times New Roman"/>
                <w:b/>
                <w:lang w:val="fr-FR"/>
              </w:rPr>
              <w:t>Hoạt</w:t>
            </w:r>
            <w:proofErr w:type="spellEnd"/>
            <w:r w:rsidRPr="001418C7">
              <w:rPr>
                <w:rFonts w:ascii="Times New Roman" w:hAnsi="Times New Roman"/>
                <w:b/>
                <w:lang w:val="fr-FR"/>
              </w:rPr>
              <w:t xml:space="preserve"> </w:t>
            </w:r>
            <w:proofErr w:type="spellStart"/>
            <w:r w:rsidRPr="001418C7">
              <w:rPr>
                <w:rFonts w:ascii="Times New Roman" w:hAnsi="Times New Roman"/>
                <w:b/>
                <w:lang w:val="fr-FR"/>
              </w:rPr>
              <w:t>động</w:t>
            </w:r>
            <w:proofErr w:type="spellEnd"/>
            <w:r w:rsidRPr="001418C7">
              <w:rPr>
                <w:rFonts w:ascii="Times New Roman" w:hAnsi="Times New Roman"/>
                <w:b/>
                <w:lang w:val="fr-FR"/>
              </w:rPr>
              <w:t xml:space="preserve"> </w:t>
            </w:r>
            <w:proofErr w:type="spellStart"/>
            <w:r w:rsidRPr="001418C7">
              <w:rPr>
                <w:rFonts w:ascii="Times New Roman" w:hAnsi="Times New Roman"/>
                <w:b/>
                <w:lang w:val="fr-FR"/>
              </w:rPr>
              <w:t>của</w:t>
            </w:r>
            <w:proofErr w:type="spellEnd"/>
            <w:r w:rsidRPr="001418C7">
              <w:rPr>
                <w:rFonts w:ascii="Times New Roman" w:hAnsi="Times New Roman"/>
                <w:b/>
                <w:lang w:val="fr-FR"/>
              </w:rPr>
              <w:t xml:space="preserve"> GV </w:t>
            </w:r>
            <w:proofErr w:type="spellStart"/>
            <w:r w:rsidRPr="001418C7">
              <w:rPr>
                <w:rFonts w:ascii="Times New Roman" w:hAnsi="Times New Roman"/>
                <w:b/>
                <w:lang w:val="fr-FR"/>
              </w:rPr>
              <w:t>và</w:t>
            </w:r>
            <w:proofErr w:type="spellEnd"/>
            <w:r w:rsidRPr="001418C7">
              <w:rPr>
                <w:rFonts w:ascii="Times New Roman" w:hAnsi="Times New Roman"/>
                <w:b/>
                <w:lang w:val="fr-FR"/>
              </w:rPr>
              <w:t xml:space="preserve"> HS</w:t>
            </w:r>
          </w:p>
        </w:tc>
        <w:tc>
          <w:tcPr>
            <w:tcW w:w="3738" w:type="dxa"/>
          </w:tcPr>
          <w:p w:rsidR="001D39DD" w:rsidRPr="001418C7" w:rsidRDefault="001D39DD" w:rsidP="00D5665D">
            <w:pPr>
              <w:ind w:right="-661"/>
              <w:rPr>
                <w:rFonts w:ascii="Times New Roman" w:hAnsi="Times New Roman"/>
                <w:b/>
                <w:lang w:val="fr-FR"/>
              </w:rPr>
            </w:pPr>
            <w:r w:rsidRPr="001418C7">
              <w:rPr>
                <w:rFonts w:ascii="Times New Roman" w:hAnsi="Times New Roman"/>
                <w:b/>
                <w:lang w:val="fr-FR"/>
              </w:rPr>
              <w:t xml:space="preserve">      </w:t>
            </w:r>
            <w:proofErr w:type="spellStart"/>
            <w:r w:rsidRPr="001418C7">
              <w:rPr>
                <w:rFonts w:ascii="Times New Roman" w:hAnsi="Times New Roman"/>
                <w:b/>
                <w:lang w:val="fr-FR"/>
              </w:rPr>
              <w:t>Phần</w:t>
            </w:r>
            <w:proofErr w:type="spellEnd"/>
            <w:r w:rsidRPr="001418C7">
              <w:rPr>
                <w:rFonts w:ascii="Times New Roman" w:hAnsi="Times New Roman"/>
                <w:b/>
                <w:lang w:val="fr-FR"/>
              </w:rPr>
              <w:t xml:space="preserve"> </w:t>
            </w:r>
            <w:proofErr w:type="spellStart"/>
            <w:r w:rsidRPr="001418C7">
              <w:rPr>
                <w:rFonts w:ascii="Times New Roman" w:hAnsi="Times New Roman"/>
                <w:b/>
                <w:lang w:val="fr-FR"/>
              </w:rPr>
              <w:t>ghi</w:t>
            </w:r>
            <w:proofErr w:type="spellEnd"/>
            <w:r w:rsidRPr="001418C7">
              <w:rPr>
                <w:rFonts w:ascii="Times New Roman" w:hAnsi="Times New Roman"/>
                <w:b/>
                <w:lang w:val="fr-FR"/>
              </w:rPr>
              <w:t xml:space="preserve"> </w:t>
            </w:r>
            <w:proofErr w:type="spellStart"/>
            <w:r w:rsidRPr="001418C7">
              <w:rPr>
                <w:rFonts w:ascii="Times New Roman" w:hAnsi="Times New Roman"/>
                <w:b/>
                <w:lang w:val="fr-FR"/>
              </w:rPr>
              <w:t>bảng</w:t>
            </w:r>
            <w:proofErr w:type="spellEnd"/>
            <w:r w:rsidRPr="001418C7">
              <w:rPr>
                <w:rFonts w:ascii="Times New Roman" w:hAnsi="Times New Roman"/>
                <w:b/>
                <w:lang w:val="fr-FR"/>
              </w:rPr>
              <w:t xml:space="preserve"> </w:t>
            </w:r>
            <w:proofErr w:type="spellStart"/>
            <w:r w:rsidRPr="001418C7">
              <w:rPr>
                <w:rFonts w:ascii="Times New Roman" w:hAnsi="Times New Roman"/>
                <w:b/>
                <w:lang w:val="fr-FR"/>
              </w:rPr>
              <w:t>của</w:t>
            </w:r>
            <w:proofErr w:type="spellEnd"/>
            <w:r w:rsidRPr="001418C7">
              <w:rPr>
                <w:rFonts w:ascii="Times New Roman" w:hAnsi="Times New Roman"/>
                <w:b/>
                <w:lang w:val="fr-FR"/>
              </w:rPr>
              <w:t xml:space="preserve"> GV </w:t>
            </w:r>
          </w:p>
        </w:tc>
      </w:tr>
      <w:tr w:rsidR="001D39DD" w:rsidRPr="001418C7" w:rsidTr="001D39DD">
        <w:tc>
          <w:tcPr>
            <w:tcW w:w="5580" w:type="dxa"/>
          </w:tcPr>
          <w:p w:rsidR="001D39DD" w:rsidRDefault="001D39DD" w:rsidP="00D5665D">
            <w:pPr>
              <w:jc w:val="both"/>
              <w:rPr>
                <w:rFonts w:ascii="Times New Roman" w:hAnsi="Times New Roman"/>
                <w:lang w:val="nl-NL"/>
              </w:rPr>
            </w:pPr>
            <w:proofErr w:type="spellStart"/>
            <w:r w:rsidRPr="001418C7">
              <w:rPr>
                <w:rFonts w:ascii="Times New Roman" w:hAnsi="Times New Roman"/>
                <w:b/>
                <w:lang w:val="fr-FR"/>
              </w:rPr>
              <w:t>Hoạt</w:t>
            </w:r>
            <w:proofErr w:type="spellEnd"/>
            <w:r w:rsidRPr="001418C7">
              <w:rPr>
                <w:rFonts w:ascii="Times New Roman" w:hAnsi="Times New Roman"/>
                <w:b/>
                <w:lang w:val="fr-FR"/>
              </w:rPr>
              <w:t xml:space="preserve"> </w:t>
            </w:r>
            <w:proofErr w:type="spellStart"/>
            <w:r w:rsidRPr="001418C7">
              <w:rPr>
                <w:rFonts w:ascii="Times New Roman" w:hAnsi="Times New Roman"/>
                <w:b/>
                <w:lang w:val="fr-FR"/>
              </w:rPr>
              <w:t>động</w:t>
            </w:r>
            <w:proofErr w:type="spellEnd"/>
            <w:r w:rsidRPr="001418C7">
              <w:rPr>
                <w:rFonts w:ascii="Times New Roman" w:hAnsi="Times New Roman"/>
                <w:b/>
                <w:lang w:val="fr-FR"/>
              </w:rPr>
              <w:t xml:space="preserve"> 1</w:t>
            </w:r>
            <w:r w:rsidRPr="001418C7">
              <w:rPr>
                <w:rFonts w:ascii="Times New Roman" w:hAnsi="Times New Roman"/>
                <w:lang w:val="fr-FR"/>
              </w:rPr>
              <w:t xml:space="preserve"> : </w:t>
            </w:r>
            <w:proofErr w:type="spellStart"/>
            <w:r w:rsidRPr="001418C7">
              <w:rPr>
                <w:rFonts w:ascii="Times New Roman" w:hAnsi="Times New Roman"/>
                <w:i/>
                <w:lang w:val="fr-FR"/>
              </w:rPr>
              <w:t>Tìm</w:t>
            </w:r>
            <w:proofErr w:type="spellEnd"/>
            <w:r w:rsidRPr="001418C7">
              <w:rPr>
                <w:rFonts w:ascii="Times New Roman" w:hAnsi="Times New Roman"/>
                <w:i/>
                <w:lang w:val="fr-FR"/>
              </w:rPr>
              <w:t xml:space="preserve"> </w:t>
            </w:r>
            <w:proofErr w:type="spellStart"/>
            <w:r w:rsidRPr="001418C7">
              <w:rPr>
                <w:rFonts w:ascii="Times New Roman" w:hAnsi="Times New Roman"/>
                <w:i/>
                <w:lang w:val="fr-FR"/>
              </w:rPr>
              <w:t>hiểu</w:t>
            </w:r>
            <w:proofErr w:type="spellEnd"/>
            <w:r w:rsidRPr="001418C7">
              <w:rPr>
                <w:rFonts w:ascii="Times New Roman" w:hAnsi="Times New Roman"/>
                <w:i/>
                <w:lang w:val="fr-FR"/>
              </w:rPr>
              <w:t xml:space="preserve"> </w:t>
            </w:r>
            <w:proofErr w:type="spellStart"/>
            <w:r w:rsidRPr="001418C7">
              <w:rPr>
                <w:rFonts w:ascii="Times New Roman" w:hAnsi="Times New Roman"/>
                <w:i/>
                <w:lang w:val="fr-FR"/>
              </w:rPr>
              <w:t>về</w:t>
            </w:r>
            <w:proofErr w:type="spellEnd"/>
            <w:r w:rsidRPr="001418C7">
              <w:rPr>
                <w:rFonts w:ascii="Times New Roman" w:hAnsi="Times New Roman"/>
                <w:i/>
                <w:lang w:val="fr-FR"/>
              </w:rPr>
              <w:t xml:space="preserve"> </w:t>
            </w:r>
            <w:proofErr w:type="spellStart"/>
            <w:r w:rsidRPr="001418C7">
              <w:rPr>
                <w:rFonts w:ascii="Times New Roman" w:hAnsi="Times New Roman"/>
                <w:i/>
                <w:lang w:val="fr-FR"/>
              </w:rPr>
              <w:t>mối</w:t>
            </w:r>
            <w:proofErr w:type="spellEnd"/>
            <w:r w:rsidRPr="001418C7">
              <w:rPr>
                <w:rFonts w:ascii="Times New Roman" w:hAnsi="Times New Roman"/>
                <w:i/>
                <w:lang w:val="fr-FR"/>
              </w:rPr>
              <w:t xml:space="preserve"> </w:t>
            </w:r>
            <w:proofErr w:type="spellStart"/>
            <w:r w:rsidRPr="001418C7">
              <w:rPr>
                <w:rFonts w:ascii="Times New Roman" w:hAnsi="Times New Roman"/>
                <w:i/>
                <w:lang w:val="fr-FR"/>
              </w:rPr>
              <w:t>động</w:t>
            </w:r>
            <w:proofErr w:type="spellEnd"/>
            <w:r w:rsidRPr="001418C7">
              <w:rPr>
                <w:rFonts w:ascii="Times New Roman" w:hAnsi="Times New Roman"/>
                <w:i/>
                <w:lang w:val="fr-FR"/>
              </w:rPr>
              <w:t xml:space="preserve"> :</w:t>
            </w:r>
            <w:proofErr w:type="gramStart"/>
            <w:r w:rsidRPr="001418C7">
              <w:rPr>
                <w:rFonts w:ascii="Times New Roman" w:hAnsi="Times New Roman"/>
                <w:i/>
                <w:lang w:val="fr-FR"/>
              </w:rPr>
              <w:t xml:space="preserve">  .</w:t>
            </w:r>
            <w:proofErr w:type="gramEnd"/>
            <w:r w:rsidRPr="00005A73">
              <w:rPr>
                <w:rFonts w:ascii="Times New Roman" w:hAnsi="Times New Roman"/>
                <w:lang w:val="nl-NL"/>
              </w:rPr>
              <w:t xml:space="preserve"> </w:t>
            </w:r>
          </w:p>
          <w:p w:rsidR="001D39DD" w:rsidRPr="00005A73" w:rsidRDefault="001D39DD" w:rsidP="00D5665D">
            <w:pPr>
              <w:jc w:val="both"/>
              <w:rPr>
                <w:rFonts w:ascii="Times New Roman" w:hAnsi="Times New Roman"/>
                <w:b/>
                <w:i/>
                <w:lang w:val="nl-NL"/>
              </w:rPr>
            </w:pPr>
            <w:r w:rsidRPr="00005A73">
              <w:rPr>
                <w:rFonts w:ascii="Times New Roman" w:hAnsi="Times New Roman"/>
                <w:b/>
                <w:i/>
                <w:lang w:val="nl-NL"/>
              </w:rPr>
              <w:t>*Chuyển giao nhiệm vụ:</w:t>
            </w:r>
          </w:p>
          <w:p w:rsidR="001D39DD" w:rsidRPr="00005A73" w:rsidRDefault="001D39DD" w:rsidP="00D5665D">
            <w:pPr>
              <w:jc w:val="both"/>
              <w:rPr>
                <w:rFonts w:ascii="Times New Roman" w:hAnsi="Times New Roman"/>
                <w:lang w:val="nl-NL"/>
              </w:rPr>
            </w:pPr>
            <w:r w:rsidRPr="00005A73">
              <w:rPr>
                <w:rFonts w:ascii="Times New Roman" w:hAnsi="Times New Roman"/>
                <w:lang w:val="nl-NL"/>
              </w:rPr>
              <w:t>- Giáo viên yêu cầu: Hoạt động nhóm.</w:t>
            </w:r>
          </w:p>
          <w:p w:rsidR="001D39DD" w:rsidRPr="00005A73" w:rsidRDefault="001D39DD" w:rsidP="00D5665D">
            <w:pPr>
              <w:jc w:val="both"/>
              <w:rPr>
                <w:rFonts w:ascii="Times New Roman" w:hAnsi="Times New Roman"/>
                <w:lang w:val="nl-NL"/>
              </w:rPr>
            </w:pPr>
            <w:r>
              <w:rPr>
                <w:rFonts w:ascii="Times New Roman" w:hAnsi="Times New Roman"/>
                <w:lang w:val="nl-NL"/>
              </w:rPr>
              <w:t>quan sát h27</w:t>
            </w:r>
            <w:r w:rsidRPr="00005A73">
              <w:rPr>
                <w:rFonts w:ascii="Times New Roman" w:hAnsi="Times New Roman"/>
                <w:lang w:val="nl-NL"/>
              </w:rPr>
              <w:t xml:space="preserve">.1 mô tả cấu tạo, đặc điểm ứng dụng của mối ghép </w:t>
            </w:r>
            <w:r>
              <w:rPr>
                <w:rFonts w:ascii="Times New Roman" w:hAnsi="Times New Roman"/>
                <w:lang w:val="nl-NL"/>
              </w:rPr>
              <w:t>động và ghi vào vở.</w:t>
            </w:r>
          </w:p>
          <w:p w:rsidR="001D39DD" w:rsidRPr="00005A73" w:rsidRDefault="001D39DD" w:rsidP="00D5665D">
            <w:pPr>
              <w:jc w:val="both"/>
              <w:rPr>
                <w:rFonts w:ascii="Times New Roman" w:hAnsi="Times New Roman"/>
                <w:b/>
                <w:i/>
                <w:lang w:val="nl-NL"/>
              </w:rPr>
            </w:pPr>
            <w:r w:rsidRPr="00005A73">
              <w:rPr>
                <w:rFonts w:ascii="Times New Roman" w:hAnsi="Times New Roman"/>
                <w:b/>
                <w:i/>
                <w:lang w:val="nl-NL"/>
              </w:rPr>
              <w:t>*Thực hiện nhiệm vụ:</w:t>
            </w:r>
          </w:p>
          <w:p w:rsidR="001D39DD" w:rsidRPr="001418C7" w:rsidRDefault="001D39DD" w:rsidP="00D5665D">
            <w:pPr>
              <w:ind w:right="-116"/>
              <w:rPr>
                <w:rFonts w:ascii="Times New Roman" w:hAnsi="Times New Roman"/>
                <w:lang w:val="fr-FR"/>
              </w:rPr>
            </w:pPr>
            <w:r w:rsidRPr="001418C7">
              <w:rPr>
                <w:rFonts w:ascii="Times New Roman" w:hAnsi="Times New Roman"/>
                <w:lang w:val="fr-FR"/>
              </w:rPr>
              <w:t xml:space="preserve">GV </w:t>
            </w:r>
            <w:proofErr w:type="spellStart"/>
            <w:r w:rsidRPr="001418C7">
              <w:rPr>
                <w:rFonts w:ascii="Times New Roman" w:hAnsi="Times New Roman"/>
                <w:lang w:val="fr-FR"/>
              </w:rPr>
              <w:t>cho</w:t>
            </w:r>
            <w:proofErr w:type="spellEnd"/>
            <w:r w:rsidRPr="001418C7">
              <w:rPr>
                <w:rFonts w:ascii="Times New Roman" w:hAnsi="Times New Roman"/>
                <w:lang w:val="fr-FR"/>
              </w:rPr>
              <w:t xml:space="preserve"> HS </w:t>
            </w:r>
            <w:proofErr w:type="spellStart"/>
            <w:r w:rsidRPr="001418C7">
              <w:rPr>
                <w:rFonts w:ascii="Times New Roman" w:hAnsi="Times New Roman"/>
                <w:lang w:val="fr-FR"/>
              </w:rPr>
              <w:t>quan</w:t>
            </w:r>
            <w:proofErr w:type="spellEnd"/>
            <w:r w:rsidRPr="001418C7">
              <w:rPr>
                <w:rFonts w:ascii="Times New Roman" w:hAnsi="Times New Roman"/>
                <w:lang w:val="fr-FR"/>
              </w:rPr>
              <w:t xml:space="preserve"> </w:t>
            </w:r>
            <w:proofErr w:type="spellStart"/>
            <w:r w:rsidRPr="001418C7">
              <w:rPr>
                <w:rFonts w:ascii="Times New Roman" w:hAnsi="Times New Roman"/>
                <w:lang w:val="fr-FR"/>
              </w:rPr>
              <w:t>sát</w:t>
            </w:r>
            <w:proofErr w:type="spellEnd"/>
            <w:r w:rsidRPr="001418C7">
              <w:rPr>
                <w:rFonts w:ascii="Times New Roman" w:hAnsi="Times New Roman"/>
                <w:lang w:val="fr-FR"/>
              </w:rPr>
              <w:t xml:space="preserve"> </w:t>
            </w:r>
            <w:proofErr w:type="spellStart"/>
            <w:r w:rsidRPr="001418C7">
              <w:rPr>
                <w:rFonts w:ascii="Times New Roman" w:hAnsi="Times New Roman"/>
                <w:lang w:val="fr-FR"/>
              </w:rPr>
              <w:t>Hình</w:t>
            </w:r>
            <w:proofErr w:type="spellEnd"/>
            <w:r w:rsidRPr="001418C7">
              <w:rPr>
                <w:rFonts w:ascii="Times New Roman" w:hAnsi="Times New Roman"/>
                <w:lang w:val="fr-FR"/>
              </w:rPr>
              <w:t xml:space="preserve"> 27.1 </w:t>
            </w:r>
            <w:proofErr w:type="spellStart"/>
            <w:r w:rsidRPr="001418C7">
              <w:rPr>
                <w:rFonts w:ascii="Times New Roman" w:hAnsi="Times New Roman"/>
                <w:lang w:val="fr-FR"/>
              </w:rPr>
              <w:t>và</w:t>
            </w:r>
            <w:proofErr w:type="spellEnd"/>
            <w:r w:rsidRPr="001418C7">
              <w:rPr>
                <w:rFonts w:ascii="Times New Roman" w:hAnsi="Times New Roman"/>
                <w:lang w:val="fr-FR"/>
              </w:rPr>
              <w:t xml:space="preserve"> </w:t>
            </w:r>
            <w:proofErr w:type="spellStart"/>
            <w:r w:rsidRPr="001418C7">
              <w:rPr>
                <w:rFonts w:ascii="Times New Roman" w:hAnsi="Times New Roman"/>
                <w:lang w:val="fr-FR"/>
              </w:rPr>
              <w:t>chiếc</w:t>
            </w:r>
            <w:proofErr w:type="spellEnd"/>
            <w:r w:rsidRPr="001418C7">
              <w:rPr>
                <w:rFonts w:ascii="Times New Roman" w:hAnsi="Times New Roman"/>
                <w:lang w:val="fr-FR"/>
              </w:rPr>
              <w:t xml:space="preserve"> </w:t>
            </w:r>
            <w:proofErr w:type="spellStart"/>
            <w:r w:rsidRPr="001418C7">
              <w:rPr>
                <w:rFonts w:ascii="Times New Roman" w:hAnsi="Times New Roman"/>
                <w:lang w:val="fr-FR"/>
              </w:rPr>
              <w:t>ghế</w:t>
            </w:r>
            <w:proofErr w:type="spellEnd"/>
            <w:r w:rsidRPr="001418C7">
              <w:rPr>
                <w:rFonts w:ascii="Times New Roman" w:hAnsi="Times New Roman"/>
                <w:lang w:val="fr-FR"/>
              </w:rPr>
              <w:t xml:space="preserve"> </w:t>
            </w:r>
            <w:proofErr w:type="spellStart"/>
            <w:proofErr w:type="gramStart"/>
            <w:r w:rsidRPr="001418C7">
              <w:rPr>
                <w:rFonts w:ascii="Times New Roman" w:hAnsi="Times New Roman"/>
                <w:lang w:val="fr-FR"/>
              </w:rPr>
              <w:t>xếp</w:t>
            </w:r>
            <w:proofErr w:type="spellEnd"/>
            <w:r w:rsidRPr="001418C7">
              <w:rPr>
                <w:rFonts w:ascii="Times New Roman" w:hAnsi="Times New Roman"/>
                <w:lang w:val="fr-FR"/>
              </w:rPr>
              <w:t xml:space="preserve"> ,</w:t>
            </w:r>
            <w:proofErr w:type="gramEnd"/>
            <w:r w:rsidRPr="001418C7">
              <w:rPr>
                <w:rFonts w:ascii="Times New Roman" w:hAnsi="Times New Roman"/>
                <w:lang w:val="fr-FR"/>
              </w:rPr>
              <w:t xml:space="preserve"> </w:t>
            </w:r>
            <w:proofErr w:type="spellStart"/>
            <w:r w:rsidRPr="001418C7">
              <w:rPr>
                <w:rFonts w:ascii="Times New Roman" w:hAnsi="Times New Roman"/>
                <w:lang w:val="fr-FR"/>
              </w:rPr>
              <w:t>yêu</w:t>
            </w:r>
            <w:proofErr w:type="spellEnd"/>
            <w:r w:rsidRPr="001418C7">
              <w:rPr>
                <w:rFonts w:ascii="Times New Roman" w:hAnsi="Times New Roman"/>
                <w:lang w:val="fr-FR"/>
              </w:rPr>
              <w:t xml:space="preserve"> </w:t>
            </w:r>
            <w:proofErr w:type="spellStart"/>
            <w:r w:rsidRPr="001418C7">
              <w:rPr>
                <w:rFonts w:ascii="Times New Roman" w:hAnsi="Times New Roman"/>
                <w:lang w:val="fr-FR"/>
              </w:rPr>
              <w:t>cầu</w:t>
            </w:r>
            <w:proofErr w:type="spellEnd"/>
            <w:r w:rsidRPr="001418C7">
              <w:rPr>
                <w:rFonts w:ascii="Times New Roman" w:hAnsi="Times New Roman"/>
                <w:lang w:val="fr-FR"/>
              </w:rPr>
              <w:t xml:space="preserve"> HS </w:t>
            </w:r>
            <w:proofErr w:type="spellStart"/>
            <w:r w:rsidRPr="001418C7">
              <w:rPr>
                <w:rFonts w:ascii="Times New Roman" w:hAnsi="Times New Roman"/>
                <w:lang w:val="fr-FR"/>
              </w:rPr>
              <w:t>trả</w:t>
            </w:r>
            <w:proofErr w:type="spellEnd"/>
            <w:r w:rsidRPr="001418C7">
              <w:rPr>
                <w:rFonts w:ascii="Times New Roman" w:hAnsi="Times New Roman"/>
                <w:lang w:val="fr-FR"/>
              </w:rPr>
              <w:t xml:space="preserve"> </w:t>
            </w:r>
            <w:proofErr w:type="spellStart"/>
            <w:r w:rsidRPr="001418C7">
              <w:rPr>
                <w:rFonts w:ascii="Times New Roman" w:hAnsi="Times New Roman"/>
                <w:lang w:val="fr-FR"/>
              </w:rPr>
              <w:t>lời</w:t>
            </w:r>
            <w:proofErr w:type="spellEnd"/>
            <w:r w:rsidRPr="001418C7">
              <w:rPr>
                <w:rFonts w:ascii="Times New Roman" w:hAnsi="Times New Roman"/>
                <w:lang w:val="fr-FR"/>
              </w:rPr>
              <w:t xml:space="preserve"> </w:t>
            </w:r>
            <w:proofErr w:type="spellStart"/>
            <w:r w:rsidRPr="001418C7">
              <w:rPr>
                <w:rFonts w:ascii="Times New Roman" w:hAnsi="Times New Roman"/>
                <w:lang w:val="fr-FR"/>
              </w:rPr>
              <w:t>câu</w:t>
            </w:r>
            <w:proofErr w:type="spellEnd"/>
            <w:r w:rsidRPr="001418C7">
              <w:rPr>
                <w:rFonts w:ascii="Times New Roman" w:hAnsi="Times New Roman"/>
                <w:lang w:val="fr-FR"/>
              </w:rPr>
              <w:t xml:space="preserve"> </w:t>
            </w:r>
            <w:proofErr w:type="spellStart"/>
            <w:r w:rsidRPr="001418C7">
              <w:rPr>
                <w:rFonts w:ascii="Times New Roman" w:hAnsi="Times New Roman"/>
                <w:lang w:val="fr-FR"/>
              </w:rPr>
              <w:t>hỏi</w:t>
            </w:r>
            <w:proofErr w:type="spellEnd"/>
            <w:r w:rsidRPr="001418C7">
              <w:rPr>
                <w:rFonts w:ascii="Times New Roman" w:hAnsi="Times New Roman"/>
                <w:lang w:val="fr-FR"/>
              </w:rPr>
              <w:t xml:space="preserve"> </w:t>
            </w:r>
            <w:proofErr w:type="spellStart"/>
            <w:r w:rsidRPr="001418C7">
              <w:rPr>
                <w:rFonts w:ascii="Times New Roman" w:hAnsi="Times New Roman"/>
                <w:lang w:val="fr-FR"/>
              </w:rPr>
              <w:t>trong</w:t>
            </w:r>
            <w:proofErr w:type="spellEnd"/>
            <w:r w:rsidRPr="001418C7">
              <w:rPr>
                <w:rFonts w:ascii="Times New Roman" w:hAnsi="Times New Roman"/>
                <w:lang w:val="fr-FR"/>
              </w:rPr>
              <w:t xml:space="preserve"> </w:t>
            </w:r>
            <w:proofErr w:type="spellStart"/>
            <w:r w:rsidRPr="001418C7">
              <w:rPr>
                <w:rFonts w:ascii="Times New Roman" w:hAnsi="Times New Roman"/>
                <w:lang w:val="fr-FR"/>
              </w:rPr>
              <w:t>Sgk</w:t>
            </w:r>
            <w:proofErr w:type="spellEnd"/>
            <w:r w:rsidRPr="001418C7">
              <w:rPr>
                <w:rFonts w:ascii="Times New Roman" w:hAnsi="Times New Roman"/>
                <w:lang w:val="fr-FR"/>
              </w:rPr>
              <w:t xml:space="preserve">  : </w:t>
            </w:r>
            <w:proofErr w:type="spellStart"/>
            <w:r w:rsidRPr="001418C7">
              <w:rPr>
                <w:rFonts w:ascii="Times New Roman" w:hAnsi="Times New Roman"/>
                <w:lang w:val="fr-FR"/>
              </w:rPr>
              <w:t>Ghế</w:t>
            </w:r>
            <w:proofErr w:type="spellEnd"/>
            <w:r w:rsidRPr="001418C7">
              <w:rPr>
                <w:rFonts w:ascii="Times New Roman" w:hAnsi="Times New Roman"/>
                <w:lang w:val="fr-FR"/>
              </w:rPr>
              <w:t xml:space="preserve"> </w:t>
            </w:r>
            <w:proofErr w:type="spellStart"/>
            <w:r w:rsidRPr="001418C7">
              <w:rPr>
                <w:rFonts w:ascii="Times New Roman" w:hAnsi="Times New Roman"/>
                <w:lang w:val="fr-FR"/>
              </w:rPr>
              <w:t>xếp</w:t>
            </w:r>
            <w:proofErr w:type="spellEnd"/>
            <w:r w:rsidRPr="001418C7">
              <w:rPr>
                <w:rFonts w:ascii="Times New Roman" w:hAnsi="Times New Roman"/>
                <w:lang w:val="fr-FR"/>
              </w:rPr>
              <w:t xml:space="preserve"> </w:t>
            </w:r>
            <w:proofErr w:type="spellStart"/>
            <w:r w:rsidRPr="001418C7">
              <w:rPr>
                <w:rFonts w:ascii="Times New Roman" w:hAnsi="Times New Roman"/>
                <w:lang w:val="fr-FR"/>
              </w:rPr>
              <w:t>gồm</w:t>
            </w:r>
            <w:proofErr w:type="spellEnd"/>
            <w:r w:rsidRPr="001418C7">
              <w:rPr>
                <w:rFonts w:ascii="Times New Roman" w:hAnsi="Times New Roman"/>
                <w:lang w:val="fr-FR"/>
              </w:rPr>
              <w:t xml:space="preserve"> </w:t>
            </w:r>
            <w:proofErr w:type="spellStart"/>
            <w:r w:rsidRPr="001418C7">
              <w:rPr>
                <w:rFonts w:ascii="Times New Roman" w:hAnsi="Times New Roman"/>
                <w:lang w:val="fr-FR"/>
              </w:rPr>
              <w:t>mấy</w:t>
            </w:r>
            <w:proofErr w:type="spellEnd"/>
            <w:r w:rsidRPr="001418C7">
              <w:rPr>
                <w:rFonts w:ascii="Times New Roman" w:hAnsi="Times New Roman"/>
                <w:lang w:val="fr-FR"/>
              </w:rPr>
              <w:t xml:space="preserve"> chi </w:t>
            </w:r>
            <w:proofErr w:type="spellStart"/>
            <w:r w:rsidRPr="001418C7">
              <w:rPr>
                <w:rFonts w:ascii="Times New Roman" w:hAnsi="Times New Roman"/>
                <w:lang w:val="fr-FR"/>
              </w:rPr>
              <w:t>tiết</w:t>
            </w:r>
            <w:proofErr w:type="spellEnd"/>
            <w:r w:rsidRPr="001418C7">
              <w:rPr>
                <w:rFonts w:ascii="Times New Roman" w:hAnsi="Times New Roman"/>
                <w:lang w:val="fr-FR"/>
              </w:rPr>
              <w:t xml:space="preserve"> </w:t>
            </w:r>
            <w:proofErr w:type="spellStart"/>
            <w:r w:rsidRPr="001418C7">
              <w:rPr>
                <w:rFonts w:ascii="Times New Roman" w:hAnsi="Times New Roman"/>
                <w:lang w:val="fr-FR"/>
              </w:rPr>
              <w:t>được</w:t>
            </w:r>
            <w:proofErr w:type="spellEnd"/>
            <w:r w:rsidRPr="001418C7">
              <w:rPr>
                <w:rFonts w:ascii="Times New Roman" w:hAnsi="Times New Roman"/>
                <w:lang w:val="fr-FR"/>
              </w:rPr>
              <w:t xml:space="preserve"> </w:t>
            </w:r>
            <w:proofErr w:type="spellStart"/>
            <w:r w:rsidRPr="001418C7">
              <w:rPr>
                <w:rFonts w:ascii="Times New Roman" w:hAnsi="Times New Roman"/>
                <w:lang w:val="fr-FR"/>
              </w:rPr>
              <w:t>ghép</w:t>
            </w:r>
            <w:proofErr w:type="spellEnd"/>
            <w:r w:rsidRPr="001418C7">
              <w:rPr>
                <w:rFonts w:ascii="Times New Roman" w:hAnsi="Times New Roman"/>
                <w:lang w:val="fr-FR"/>
              </w:rPr>
              <w:t xml:space="preserve"> </w:t>
            </w:r>
            <w:proofErr w:type="spellStart"/>
            <w:r w:rsidRPr="001418C7">
              <w:rPr>
                <w:rFonts w:ascii="Times New Roman" w:hAnsi="Times New Roman"/>
                <w:lang w:val="fr-FR"/>
              </w:rPr>
              <w:t>với</w:t>
            </w:r>
            <w:proofErr w:type="spellEnd"/>
            <w:r w:rsidRPr="001418C7">
              <w:rPr>
                <w:rFonts w:ascii="Times New Roman" w:hAnsi="Times New Roman"/>
                <w:lang w:val="fr-FR"/>
              </w:rPr>
              <w:t xml:space="preserve"> </w:t>
            </w:r>
            <w:proofErr w:type="spellStart"/>
            <w:r w:rsidRPr="001418C7">
              <w:rPr>
                <w:rFonts w:ascii="Times New Roman" w:hAnsi="Times New Roman"/>
                <w:lang w:val="fr-FR"/>
              </w:rPr>
              <w:t>nhau</w:t>
            </w:r>
            <w:proofErr w:type="spellEnd"/>
            <w:r w:rsidRPr="001418C7">
              <w:rPr>
                <w:rFonts w:ascii="Times New Roman" w:hAnsi="Times New Roman"/>
                <w:lang w:val="fr-FR"/>
              </w:rPr>
              <w:t xml:space="preserve"> </w:t>
            </w:r>
            <w:proofErr w:type="spellStart"/>
            <w:r w:rsidRPr="001418C7">
              <w:rPr>
                <w:rFonts w:ascii="Times New Roman" w:hAnsi="Times New Roman"/>
                <w:lang w:val="fr-FR"/>
              </w:rPr>
              <w:t>như</w:t>
            </w:r>
            <w:proofErr w:type="spellEnd"/>
            <w:r w:rsidRPr="001418C7">
              <w:rPr>
                <w:rFonts w:ascii="Times New Roman" w:hAnsi="Times New Roman"/>
                <w:lang w:val="fr-FR"/>
              </w:rPr>
              <w:t xml:space="preserve"> </w:t>
            </w:r>
            <w:proofErr w:type="spellStart"/>
            <w:r w:rsidRPr="001418C7">
              <w:rPr>
                <w:rFonts w:ascii="Times New Roman" w:hAnsi="Times New Roman"/>
                <w:lang w:val="fr-FR"/>
              </w:rPr>
              <w:t>thế</w:t>
            </w:r>
            <w:proofErr w:type="spellEnd"/>
            <w:r w:rsidRPr="001418C7">
              <w:rPr>
                <w:rFonts w:ascii="Times New Roman" w:hAnsi="Times New Roman"/>
                <w:lang w:val="fr-FR"/>
              </w:rPr>
              <w:t xml:space="preserve"> </w:t>
            </w:r>
            <w:proofErr w:type="spellStart"/>
            <w:r w:rsidRPr="001418C7">
              <w:rPr>
                <w:rFonts w:ascii="Times New Roman" w:hAnsi="Times New Roman"/>
                <w:lang w:val="fr-FR"/>
              </w:rPr>
              <w:t>nào</w:t>
            </w:r>
            <w:proofErr w:type="spellEnd"/>
            <w:r w:rsidRPr="001418C7">
              <w:rPr>
                <w:rFonts w:ascii="Times New Roman" w:hAnsi="Times New Roman"/>
                <w:lang w:val="fr-FR"/>
              </w:rPr>
              <w:t xml:space="preserve"> ? Khi </w:t>
            </w:r>
            <w:proofErr w:type="spellStart"/>
            <w:r w:rsidRPr="001418C7">
              <w:rPr>
                <w:rFonts w:ascii="Times New Roman" w:hAnsi="Times New Roman"/>
                <w:lang w:val="fr-FR"/>
              </w:rPr>
              <w:t>gập</w:t>
            </w:r>
            <w:proofErr w:type="spellEnd"/>
            <w:r w:rsidRPr="001418C7">
              <w:rPr>
                <w:rFonts w:ascii="Times New Roman" w:hAnsi="Times New Roman"/>
                <w:lang w:val="fr-FR"/>
              </w:rPr>
              <w:t xml:space="preserve"> </w:t>
            </w:r>
            <w:proofErr w:type="spellStart"/>
            <w:r w:rsidRPr="001418C7">
              <w:rPr>
                <w:rFonts w:ascii="Times New Roman" w:hAnsi="Times New Roman"/>
                <w:lang w:val="fr-FR"/>
              </w:rPr>
              <w:t>ghế</w:t>
            </w:r>
            <w:proofErr w:type="spellEnd"/>
            <w:r w:rsidRPr="001418C7">
              <w:rPr>
                <w:rFonts w:ascii="Times New Roman" w:hAnsi="Times New Roman"/>
                <w:lang w:val="fr-FR"/>
              </w:rPr>
              <w:t xml:space="preserve"> </w:t>
            </w:r>
            <w:proofErr w:type="spellStart"/>
            <w:r w:rsidRPr="001418C7">
              <w:rPr>
                <w:rFonts w:ascii="Times New Roman" w:hAnsi="Times New Roman"/>
                <w:lang w:val="fr-FR"/>
              </w:rPr>
              <w:t>lại</w:t>
            </w:r>
            <w:proofErr w:type="spellEnd"/>
            <w:r w:rsidRPr="001418C7">
              <w:rPr>
                <w:rFonts w:ascii="Times New Roman" w:hAnsi="Times New Roman"/>
                <w:lang w:val="fr-FR"/>
              </w:rPr>
              <w:t xml:space="preserve"> </w:t>
            </w:r>
            <w:proofErr w:type="spellStart"/>
            <w:r w:rsidRPr="001418C7">
              <w:rPr>
                <w:rFonts w:ascii="Times New Roman" w:hAnsi="Times New Roman"/>
                <w:lang w:val="fr-FR"/>
              </w:rPr>
              <w:t>và</w:t>
            </w:r>
            <w:proofErr w:type="spellEnd"/>
            <w:r w:rsidRPr="001418C7">
              <w:rPr>
                <w:rFonts w:ascii="Times New Roman" w:hAnsi="Times New Roman"/>
                <w:lang w:val="fr-FR"/>
              </w:rPr>
              <w:t xml:space="preserve"> </w:t>
            </w:r>
            <w:proofErr w:type="spellStart"/>
            <w:r w:rsidRPr="001418C7">
              <w:rPr>
                <w:rFonts w:ascii="Times New Roman" w:hAnsi="Times New Roman"/>
                <w:lang w:val="fr-FR"/>
              </w:rPr>
              <w:t>mở</w:t>
            </w:r>
            <w:proofErr w:type="spellEnd"/>
            <w:r w:rsidRPr="001418C7">
              <w:rPr>
                <w:rFonts w:ascii="Times New Roman" w:hAnsi="Times New Roman"/>
                <w:lang w:val="fr-FR"/>
              </w:rPr>
              <w:t xml:space="preserve"> </w:t>
            </w:r>
            <w:proofErr w:type="spellStart"/>
            <w:r w:rsidRPr="001418C7">
              <w:rPr>
                <w:rFonts w:ascii="Times New Roman" w:hAnsi="Times New Roman"/>
                <w:lang w:val="fr-FR"/>
              </w:rPr>
              <w:t>ghế</w:t>
            </w:r>
            <w:proofErr w:type="spellEnd"/>
            <w:r w:rsidRPr="001418C7">
              <w:rPr>
                <w:rFonts w:ascii="Times New Roman" w:hAnsi="Times New Roman"/>
                <w:lang w:val="fr-FR"/>
              </w:rPr>
              <w:t xml:space="preserve"> </w:t>
            </w:r>
            <w:proofErr w:type="gramStart"/>
            <w:r w:rsidRPr="001418C7">
              <w:rPr>
                <w:rFonts w:ascii="Times New Roman" w:hAnsi="Times New Roman"/>
                <w:lang w:val="fr-FR"/>
              </w:rPr>
              <w:t>ra ,</w:t>
            </w:r>
            <w:proofErr w:type="gramEnd"/>
            <w:r w:rsidRPr="001418C7">
              <w:rPr>
                <w:rFonts w:ascii="Times New Roman" w:hAnsi="Times New Roman"/>
                <w:lang w:val="fr-FR"/>
              </w:rPr>
              <w:t xml:space="preserve"> </w:t>
            </w:r>
            <w:proofErr w:type="spellStart"/>
            <w:r w:rsidRPr="001418C7">
              <w:rPr>
                <w:rFonts w:ascii="Times New Roman" w:hAnsi="Times New Roman"/>
                <w:lang w:val="fr-FR"/>
              </w:rPr>
              <w:t>các</w:t>
            </w:r>
            <w:proofErr w:type="spellEnd"/>
            <w:r w:rsidRPr="001418C7">
              <w:rPr>
                <w:rFonts w:ascii="Times New Roman" w:hAnsi="Times New Roman"/>
                <w:lang w:val="fr-FR"/>
              </w:rPr>
              <w:t xml:space="preserve"> </w:t>
            </w:r>
            <w:proofErr w:type="spellStart"/>
            <w:r w:rsidRPr="001418C7">
              <w:rPr>
                <w:rFonts w:ascii="Times New Roman" w:hAnsi="Times New Roman"/>
                <w:lang w:val="fr-FR"/>
              </w:rPr>
              <w:t>mối</w:t>
            </w:r>
            <w:proofErr w:type="spellEnd"/>
            <w:r w:rsidRPr="001418C7">
              <w:rPr>
                <w:rFonts w:ascii="Times New Roman" w:hAnsi="Times New Roman"/>
                <w:lang w:val="fr-FR"/>
              </w:rPr>
              <w:t xml:space="preserve"> </w:t>
            </w:r>
            <w:proofErr w:type="spellStart"/>
            <w:r w:rsidRPr="001418C7">
              <w:rPr>
                <w:rFonts w:ascii="Times New Roman" w:hAnsi="Times New Roman"/>
                <w:lang w:val="fr-FR"/>
              </w:rPr>
              <w:t>ghép</w:t>
            </w:r>
            <w:proofErr w:type="spellEnd"/>
            <w:r w:rsidRPr="001418C7">
              <w:rPr>
                <w:rFonts w:ascii="Times New Roman" w:hAnsi="Times New Roman"/>
                <w:lang w:val="fr-FR"/>
              </w:rPr>
              <w:t xml:space="preserve"> A,B,C,D </w:t>
            </w:r>
            <w:proofErr w:type="spellStart"/>
            <w:r w:rsidRPr="001418C7">
              <w:rPr>
                <w:rFonts w:ascii="Times New Roman" w:hAnsi="Times New Roman"/>
                <w:lang w:val="fr-FR"/>
              </w:rPr>
              <w:t>các</w:t>
            </w:r>
            <w:proofErr w:type="spellEnd"/>
            <w:r w:rsidRPr="001418C7">
              <w:rPr>
                <w:rFonts w:ascii="Times New Roman" w:hAnsi="Times New Roman"/>
                <w:lang w:val="fr-FR"/>
              </w:rPr>
              <w:t xml:space="preserve"> chi </w:t>
            </w:r>
            <w:proofErr w:type="spellStart"/>
            <w:r w:rsidRPr="001418C7">
              <w:rPr>
                <w:rFonts w:ascii="Times New Roman" w:hAnsi="Times New Roman"/>
                <w:lang w:val="fr-FR"/>
              </w:rPr>
              <w:t>tiết</w:t>
            </w:r>
            <w:proofErr w:type="spellEnd"/>
            <w:r w:rsidRPr="001418C7">
              <w:rPr>
                <w:rFonts w:ascii="Times New Roman" w:hAnsi="Times New Roman"/>
                <w:lang w:val="fr-FR"/>
              </w:rPr>
              <w:t xml:space="preserve"> </w:t>
            </w:r>
            <w:proofErr w:type="spellStart"/>
            <w:r w:rsidRPr="001418C7">
              <w:rPr>
                <w:rFonts w:ascii="Times New Roman" w:hAnsi="Times New Roman"/>
                <w:lang w:val="fr-FR"/>
              </w:rPr>
              <w:t>chuyển</w:t>
            </w:r>
            <w:proofErr w:type="spellEnd"/>
            <w:r w:rsidRPr="001418C7">
              <w:rPr>
                <w:rFonts w:ascii="Times New Roman" w:hAnsi="Times New Roman"/>
                <w:lang w:val="fr-FR"/>
              </w:rPr>
              <w:t xml:space="preserve"> </w:t>
            </w:r>
            <w:proofErr w:type="spellStart"/>
            <w:r w:rsidRPr="001418C7">
              <w:rPr>
                <w:rFonts w:ascii="Times New Roman" w:hAnsi="Times New Roman"/>
                <w:lang w:val="fr-FR"/>
              </w:rPr>
              <w:t>động</w:t>
            </w:r>
            <w:proofErr w:type="spellEnd"/>
            <w:r w:rsidRPr="001418C7">
              <w:rPr>
                <w:rFonts w:ascii="Times New Roman" w:hAnsi="Times New Roman"/>
                <w:lang w:val="fr-FR"/>
              </w:rPr>
              <w:t xml:space="preserve"> </w:t>
            </w:r>
            <w:proofErr w:type="spellStart"/>
            <w:r w:rsidRPr="001418C7">
              <w:rPr>
                <w:rFonts w:ascii="Times New Roman" w:hAnsi="Times New Roman"/>
                <w:lang w:val="fr-FR"/>
              </w:rPr>
              <w:t>với</w:t>
            </w:r>
            <w:proofErr w:type="spellEnd"/>
            <w:r w:rsidRPr="001418C7">
              <w:rPr>
                <w:rFonts w:ascii="Times New Roman" w:hAnsi="Times New Roman"/>
                <w:lang w:val="fr-FR"/>
              </w:rPr>
              <w:t xml:space="preserve"> </w:t>
            </w:r>
            <w:proofErr w:type="spellStart"/>
            <w:r w:rsidRPr="001418C7">
              <w:rPr>
                <w:rFonts w:ascii="Times New Roman" w:hAnsi="Times New Roman"/>
                <w:lang w:val="fr-FR"/>
              </w:rPr>
              <w:t>nhau</w:t>
            </w:r>
            <w:proofErr w:type="spellEnd"/>
            <w:r w:rsidRPr="001418C7">
              <w:rPr>
                <w:rFonts w:ascii="Times New Roman" w:hAnsi="Times New Roman"/>
                <w:lang w:val="fr-FR"/>
              </w:rPr>
              <w:t xml:space="preserve"> </w:t>
            </w:r>
            <w:proofErr w:type="spellStart"/>
            <w:r w:rsidRPr="001418C7">
              <w:rPr>
                <w:rFonts w:ascii="Times New Roman" w:hAnsi="Times New Roman"/>
                <w:lang w:val="fr-FR"/>
              </w:rPr>
              <w:t>như</w:t>
            </w:r>
            <w:proofErr w:type="spellEnd"/>
            <w:r w:rsidRPr="001418C7">
              <w:rPr>
                <w:rFonts w:ascii="Times New Roman" w:hAnsi="Times New Roman"/>
                <w:lang w:val="fr-FR"/>
              </w:rPr>
              <w:t xml:space="preserve"> </w:t>
            </w:r>
            <w:proofErr w:type="spellStart"/>
            <w:r w:rsidRPr="001418C7">
              <w:rPr>
                <w:rFonts w:ascii="Times New Roman" w:hAnsi="Times New Roman"/>
                <w:lang w:val="fr-FR"/>
              </w:rPr>
              <w:t>thế</w:t>
            </w:r>
            <w:proofErr w:type="spellEnd"/>
            <w:r w:rsidRPr="001418C7">
              <w:rPr>
                <w:rFonts w:ascii="Times New Roman" w:hAnsi="Times New Roman"/>
                <w:lang w:val="fr-FR"/>
              </w:rPr>
              <w:t xml:space="preserve"> </w:t>
            </w:r>
            <w:proofErr w:type="spellStart"/>
            <w:r w:rsidRPr="001418C7">
              <w:rPr>
                <w:rFonts w:ascii="Times New Roman" w:hAnsi="Times New Roman"/>
                <w:lang w:val="fr-FR"/>
              </w:rPr>
              <w:t>nào</w:t>
            </w:r>
            <w:proofErr w:type="spellEnd"/>
            <w:r w:rsidRPr="001418C7">
              <w:rPr>
                <w:rFonts w:ascii="Times New Roman" w:hAnsi="Times New Roman"/>
                <w:lang w:val="fr-FR"/>
              </w:rPr>
              <w:t xml:space="preserve"> ?</w:t>
            </w:r>
          </w:p>
          <w:p w:rsidR="001D39DD" w:rsidRPr="00005A73" w:rsidRDefault="001D39DD" w:rsidP="00D5665D">
            <w:pPr>
              <w:jc w:val="both"/>
              <w:rPr>
                <w:rFonts w:ascii="Times New Roman" w:hAnsi="Times New Roman"/>
                <w:b/>
                <w:lang w:val="nl-NL"/>
              </w:rPr>
            </w:pPr>
            <w:r w:rsidRPr="00005A73">
              <w:rPr>
                <w:rFonts w:ascii="Times New Roman" w:hAnsi="Times New Roman"/>
                <w:b/>
                <w:lang w:val="nl-NL"/>
              </w:rPr>
              <w:t xml:space="preserve">- Dự kiến sản phẩm: </w:t>
            </w:r>
          </w:p>
          <w:p w:rsidR="001D39DD" w:rsidRDefault="001D39DD" w:rsidP="00D5665D">
            <w:pPr>
              <w:ind w:right="-22"/>
              <w:jc w:val="both"/>
              <w:rPr>
                <w:rFonts w:ascii="Times New Roman" w:hAnsi="Times New Roman"/>
              </w:rPr>
            </w:pPr>
            <w:r w:rsidRPr="006B722E">
              <w:rPr>
                <w:rFonts w:ascii="Times New Roman" w:hAnsi="Times New Roman"/>
              </w:rPr>
              <w:t xml:space="preserve">- </w:t>
            </w:r>
            <w:proofErr w:type="spellStart"/>
            <w:r w:rsidRPr="006B722E">
              <w:rPr>
                <w:rFonts w:ascii="Times New Roman" w:hAnsi="Times New Roman"/>
              </w:rPr>
              <w:t>Mối</w:t>
            </w:r>
            <w:proofErr w:type="spellEnd"/>
            <w:r w:rsidRPr="006B722E">
              <w:rPr>
                <w:rFonts w:ascii="Times New Roman" w:hAnsi="Times New Roman"/>
              </w:rPr>
              <w:t xml:space="preserve"> </w:t>
            </w:r>
            <w:proofErr w:type="spellStart"/>
            <w:r w:rsidRPr="006B722E">
              <w:rPr>
                <w:rFonts w:ascii="Times New Roman" w:hAnsi="Times New Roman"/>
              </w:rPr>
              <w:t>ghép</w:t>
            </w:r>
            <w:proofErr w:type="spellEnd"/>
            <w:r w:rsidRPr="006B722E">
              <w:rPr>
                <w:rFonts w:ascii="Times New Roman" w:hAnsi="Times New Roman"/>
              </w:rPr>
              <w:t xml:space="preserve"> </w:t>
            </w:r>
            <w:proofErr w:type="spellStart"/>
            <w:r w:rsidRPr="006B722E">
              <w:rPr>
                <w:rFonts w:ascii="Times New Roman" w:hAnsi="Times New Roman"/>
              </w:rPr>
              <w:t>mà</w:t>
            </w:r>
            <w:proofErr w:type="spellEnd"/>
            <w:r w:rsidRPr="006B722E">
              <w:rPr>
                <w:rFonts w:ascii="Times New Roman" w:hAnsi="Times New Roman"/>
              </w:rPr>
              <w:t xml:space="preserve"> </w:t>
            </w:r>
            <w:proofErr w:type="spellStart"/>
            <w:r w:rsidRPr="006B722E">
              <w:rPr>
                <w:rFonts w:ascii="Times New Roman" w:hAnsi="Times New Roman"/>
              </w:rPr>
              <w:t>các</w:t>
            </w:r>
            <w:proofErr w:type="spellEnd"/>
            <w:r w:rsidRPr="006B722E">
              <w:rPr>
                <w:rFonts w:ascii="Times New Roman" w:hAnsi="Times New Roman"/>
              </w:rPr>
              <w:t xml:space="preserve"> chi </w:t>
            </w:r>
            <w:proofErr w:type="spellStart"/>
            <w:r w:rsidRPr="006B722E">
              <w:rPr>
                <w:rFonts w:ascii="Times New Roman" w:hAnsi="Times New Roman"/>
              </w:rPr>
              <w:t>tiết</w:t>
            </w:r>
            <w:proofErr w:type="spellEnd"/>
            <w:r w:rsidRPr="006B722E">
              <w:rPr>
                <w:rFonts w:ascii="Times New Roman" w:hAnsi="Times New Roman"/>
              </w:rPr>
              <w:t xml:space="preserve"> </w:t>
            </w:r>
            <w:proofErr w:type="spellStart"/>
            <w:r w:rsidRPr="006B722E">
              <w:rPr>
                <w:rFonts w:ascii="Times New Roman" w:hAnsi="Times New Roman"/>
              </w:rPr>
              <w:t>được</w:t>
            </w:r>
            <w:proofErr w:type="spellEnd"/>
            <w:r w:rsidRPr="006B722E">
              <w:rPr>
                <w:rFonts w:ascii="Times New Roman" w:hAnsi="Times New Roman"/>
              </w:rPr>
              <w:t xml:space="preserve"> </w:t>
            </w:r>
            <w:proofErr w:type="spellStart"/>
            <w:r w:rsidRPr="006B722E">
              <w:rPr>
                <w:rFonts w:ascii="Times New Roman" w:hAnsi="Times New Roman"/>
              </w:rPr>
              <w:t>ghép</w:t>
            </w:r>
            <w:proofErr w:type="spellEnd"/>
            <w:r w:rsidRPr="006B722E">
              <w:rPr>
                <w:rFonts w:ascii="Times New Roman" w:hAnsi="Times New Roman"/>
              </w:rPr>
              <w:t xml:space="preserve"> </w:t>
            </w:r>
            <w:proofErr w:type="spellStart"/>
            <w:r w:rsidRPr="006B722E">
              <w:rPr>
                <w:rFonts w:ascii="Times New Roman" w:hAnsi="Times New Roman"/>
              </w:rPr>
              <w:t>có</w:t>
            </w:r>
            <w:proofErr w:type="spellEnd"/>
            <w:r w:rsidRPr="006B722E">
              <w:rPr>
                <w:rFonts w:ascii="Times New Roman" w:hAnsi="Times New Roman"/>
              </w:rPr>
              <w:t xml:space="preserve"> </w:t>
            </w:r>
            <w:proofErr w:type="spellStart"/>
            <w:r w:rsidRPr="006B722E">
              <w:rPr>
                <w:rFonts w:ascii="Times New Roman" w:hAnsi="Times New Roman"/>
              </w:rPr>
              <w:t>sự</w:t>
            </w:r>
            <w:proofErr w:type="spellEnd"/>
            <w:r w:rsidRPr="006B722E">
              <w:rPr>
                <w:rFonts w:ascii="Times New Roman" w:hAnsi="Times New Roman"/>
              </w:rPr>
              <w:t xml:space="preserve"> </w:t>
            </w:r>
            <w:proofErr w:type="spellStart"/>
            <w:r w:rsidRPr="006B722E">
              <w:rPr>
                <w:rFonts w:ascii="Times New Roman" w:hAnsi="Times New Roman"/>
              </w:rPr>
              <w:t>chuyển</w:t>
            </w:r>
            <w:proofErr w:type="spellEnd"/>
            <w:r w:rsidRPr="006B722E">
              <w:rPr>
                <w:rFonts w:ascii="Times New Roman" w:hAnsi="Times New Roman"/>
              </w:rPr>
              <w:t xml:space="preserve"> </w:t>
            </w:r>
            <w:proofErr w:type="spellStart"/>
            <w:r w:rsidRPr="006B722E">
              <w:rPr>
                <w:rFonts w:ascii="Times New Roman" w:hAnsi="Times New Roman"/>
              </w:rPr>
              <w:t>động</w:t>
            </w:r>
            <w:proofErr w:type="spellEnd"/>
            <w:r w:rsidRPr="006B722E">
              <w:rPr>
                <w:rFonts w:ascii="Times New Roman" w:hAnsi="Times New Roman"/>
              </w:rPr>
              <w:t xml:space="preserve"> </w:t>
            </w:r>
            <w:proofErr w:type="spellStart"/>
            <w:r w:rsidRPr="006B722E">
              <w:rPr>
                <w:rFonts w:ascii="Times New Roman" w:hAnsi="Times New Roman"/>
              </w:rPr>
              <w:t>tương</w:t>
            </w:r>
            <w:proofErr w:type="spellEnd"/>
            <w:r w:rsidRPr="006B722E">
              <w:rPr>
                <w:rFonts w:ascii="Times New Roman" w:hAnsi="Times New Roman"/>
              </w:rPr>
              <w:t xml:space="preserve"> </w:t>
            </w:r>
            <w:proofErr w:type="spellStart"/>
            <w:r w:rsidRPr="006B722E">
              <w:rPr>
                <w:rFonts w:ascii="Times New Roman" w:hAnsi="Times New Roman"/>
              </w:rPr>
              <w:t>đỗi</w:t>
            </w:r>
            <w:proofErr w:type="spellEnd"/>
            <w:r w:rsidRPr="006B722E">
              <w:rPr>
                <w:rFonts w:ascii="Times New Roman" w:hAnsi="Times New Roman"/>
              </w:rPr>
              <w:t xml:space="preserve"> </w:t>
            </w:r>
            <w:proofErr w:type="spellStart"/>
            <w:r w:rsidRPr="006B722E">
              <w:rPr>
                <w:rFonts w:ascii="Times New Roman" w:hAnsi="Times New Roman"/>
              </w:rPr>
              <w:t>với</w:t>
            </w:r>
            <w:proofErr w:type="spellEnd"/>
            <w:r w:rsidRPr="006B722E">
              <w:rPr>
                <w:rFonts w:ascii="Times New Roman" w:hAnsi="Times New Roman"/>
              </w:rPr>
              <w:t xml:space="preserve"> </w:t>
            </w:r>
            <w:proofErr w:type="spellStart"/>
            <w:r w:rsidRPr="006B722E">
              <w:rPr>
                <w:rFonts w:ascii="Times New Roman" w:hAnsi="Times New Roman"/>
              </w:rPr>
              <w:t>nhau</w:t>
            </w:r>
            <w:proofErr w:type="spellEnd"/>
            <w:r w:rsidRPr="006B722E">
              <w:rPr>
                <w:rFonts w:ascii="Times New Roman" w:hAnsi="Times New Roman"/>
              </w:rPr>
              <w:t xml:space="preserve"> </w:t>
            </w:r>
            <w:proofErr w:type="spellStart"/>
            <w:r w:rsidRPr="006B722E">
              <w:rPr>
                <w:rFonts w:ascii="Times New Roman" w:hAnsi="Times New Roman"/>
              </w:rPr>
              <w:t>gọi</w:t>
            </w:r>
            <w:proofErr w:type="spellEnd"/>
            <w:r w:rsidRPr="006B722E">
              <w:rPr>
                <w:rFonts w:ascii="Times New Roman" w:hAnsi="Times New Roman"/>
              </w:rPr>
              <w:t xml:space="preserve"> </w:t>
            </w:r>
            <w:proofErr w:type="spellStart"/>
            <w:r w:rsidRPr="006B722E">
              <w:rPr>
                <w:rFonts w:ascii="Times New Roman" w:hAnsi="Times New Roman"/>
              </w:rPr>
              <w:t>là</w:t>
            </w:r>
            <w:proofErr w:type="spellEnd"/>
            <w:r w:rsidRPr="006B722E">
              <w:rPr>
                <w:rFonts w:ascii="Times New Roman" w:hAnsi="Times New Roman"/>
              </w:rPr>
              <w:t xml:space="preserve"> </w:t>
            </w:r>
            <w:proofErr w:type="spellStart"/>
            <w:r w:rsidRPr="006B722E">
              <w:rPr>
                <w:rFonts w:ascii="Times New Roman" w:hAnsi="Times New Roman"/>
              </w:rPr>
              <w:t>mối</w:t>
            </w:r>
            <w:proofErr w:type="spellEnd"/>
            <w:r w:rsidRPr="006B722E">
              <w:rPr>
                <w:rFonts w:ascii="Times New Roman" w:hAnsi="Times New Roman"/>
              </w:rPr>
              <w:t xml:space="preserve"> </w:t>
            </w:r>
            <w:proofErr w:type="spellStart"/>
            <w:r w:rsidRPr="006B722E">
              <w:rPr>
                <w:rFonts w:ascii="Times New Roman" w:hAnsi="Times New Roman"/>
              </w:rPr>
              <w:t>ghép</w:t>
            </w:r>
            <w:proofErr w:type="spellEnd"/>
            <w:r w:rsidRPr="006B722E">
              <w:rPr>
                <w:rFonts w:ascii="Times New Roman" w:hAnsi="Times New Roman"/>
              </w:rPr>
              <w:t xml:space="preserve"> </w:t>
            </w:r>
            <w:proofErr w:type="spellStart"/>
            <w:r w:rsidRPr="006B722E">
              <w:rPr>
                <w:rFonts w:ascii="Times New Roman" w:hAnsi="Times New Roman"/>
              </w:rPr>
              <w:t>động</w:t>
            </w:r>
            <w:proofErr w:type="spellEnd"/>
            <w:r w:rsidRPr="006B722E">
              <w:rPr>
                <w:rFonts w:ascii="Times New Roman" w:hAnsi="Times New Roman"/>
              </w:rPr>
              <w:t xml:space="preserve"> hay </w:t>
            </w:r>
            <w:proofErr w:type="spellStart"/>
            <w:r w:rsidRPr="006B722E">
              <w:rPr>
                <w:rFonts w:ascii="Times New Roman" w:hAnsi="Times New Roman"/>
              </w:rPr>
              <w:t>khớp</w:t>
            </w:r>
            <w:proofErr w:type="spellEnd"/>
            <w:r w:rsidRPr="006B722E">
              <w:rPr>
                <w:rFonts w:ascii="Times New Roman" w:hAnsi="Times New Roman"/>
              </w:rPr>
              <w:t xml:space="preserve"> </w:t>
            </w:r>
            <w:proofErr w:type="spellStart"/>
            <w:r w:rsidRPr="006B722E">
              <w:rPr>
                <w:rFonts w:ascii="Times New Roman" w:hAnsi="Times New Roman"/>
              </w:rPr>
              <w:t>động</w:t>
            </w:r>
            <w:proofErr w:type="spellEnd"/>
            <w:r w:rsidRPr="006B722E">
              <w:rPr>
                <w:rFonts w:ascii="Times New Roman" w:hAnsi="Times New Roman"/>
              </w:rPr>
              <w:t xml:space="preserve"> </w:t>
            </w:r>
          </w:p>
          <w:p w:rsidR="001D39DD" w:rsidRPr="00005A73" w:rsidRDefault="001D39DD" w:rsidP="00D5665D">
            <w:pPr>
              <w:ind w:right="-22"/>
              <w:jc w:val="both"/>
              <w:rPr>
                <w:rFonts w:ascii="Times New Roman" w:hAnsi="Times New Roman"/>
                <w:b/>
                <w:i/>
                <w:lang w:val="nl-NL"/>
              </w:rPr>
            </w:pPr>
            <w:r w:rsidRPr="00005A73">
              <w:rPr>
                <w:rFonts w:ascii="Times New Roman" w:hAnsi="Times New Roman"/>
                <w:b/>
                <w:i/>
                <w:lang w:val="nl-NL"/>
              </w:rPr>
              <w:t>+ Báo cáo kết quả:</w:t>
            </w:r>
          </w:p>
          <w:p w:rsidR="001D39DD" w:rsidRPr="00005A73" w:rsidRDefault="001D39DD" w:rsidP="00D5665D">
            <w:pPr>
              <w:ind w:right="-22"/>
              <w:jc w:val="both"/>
              <w:rPr>
                <w:rFonts w:ascii="Times New Roman" w:hAnsi="Times New Roman"/>
                <w:lang w:val="nl-NL"/>
              </w:rPr>
            </w:pPr>
            <w:r w:rsidRPr="00005A73">
              <w:rPr>
                <w:rFonts w:ascii="Times New Roman" w:hAnsi="Times New Roman"/>
                <w:lang w:val="nl-NL"/>
              </w:rPr>
              <w:t>- Đại diện nhóm báo cáo kết quả.</w:t>
            </w:r>
          </w:p>
          <w:p w:rsidR="001D39DD" w:rsidRPr="00005A73" w:rsidRDefault="001D39DD" w:rsidP="00D5665D">
            <w:pPr>
              <w:ind w:right="-22"/>
              <w:jc w:val="both"/>
              <w:rPr>
                <w:rFonts w:ascii="Times New Roman" w:hAnsi="Times New Roman"/>
                <w:lang w:val="nl-NL"/>
              </w:rPr>
            </w:pPr>
            <w:r w:rsidRPr="00005A73">
              <w:rPr>
                <w:rFonts w:ascii="Times New Roman" w:hAnsi="Times New Roman"/>
                <w:lang w:val="nl-NL"/>
              </w:rPr>
              <w:t>- Ý kiến bổ sung.</w:t>
            </w:r>
          </w:p>
          <w:p w:rsidR="001D39DD" w:rsidRPr="00005A73" w:rsidRDefault="001D39DD" w:rsidP="00D5665D">
            <w:pPr>
              <w:ind w:right="-22"/>
              <w:jc w:val="both"/>
              <w:rPr>
                <w:rFonts w:ascii="Times New Roman" w:hAnsi="Times New Roman"/>
                <w:lang w:val="nl-NL"/>
              </w:rPr>
            </w:pPr>
            <w:r w:rsidRPr="00005A73">
              <w:rPr>
                <w:rFonts w:ascii="Times New Roman" w:hAnsi="Times New Roman"/>
                <w:lang w:val="nl-NL"/>
              </w:rPr>
              <w:t>- GV chốt kiến thức.</w:t>
            </w:r>
          </w:p>
          <w:p w:rsidR="001D39DD" w:rsidRPr="00005A73" w:rsidRDefault="001D39DD" w:rsidP="00D5665D">
            <w:pPr>
              <w:ind w:right="-22"/>
              <w:jc w:val="both"/>
              <w:rPr>
                <w:rFonts w:ascii="Times New Roman" w:hAnsi="Times New Roman"/>
                <w:lang w:val="nl-NL"/>
              </w:rPr>
            </w:pPr>
            <w:r w:rsidRPr="00005A73">
              <w:rPr>
                <w:rFonts w:ascii="Times New Roman" w:hAnsi="Times New Roman"/>
                <w:lang w:val="nl-NL"/>
              </w:rPr>
              <w:t>- H/s tự  bổ sung ghi kiến thức vào vở ghi.</w:t>
            </w:r>
          </w:p>
          <w:p w:rsidR="001D39DD" w:rsidRPr="00005A73" w:rsidRDefault="001D39DD" w:rsidP="00D5665D">
            <w:pPr>
              <w:ind w:right="-22"/>
              <w:jc w:val="both"/>
              <w:rPr>
                <w:rFonts w:ascii="Times New Roman" w:hAnsi="Times New Roman"/>
                <w:lang w:val="nl-NL"/>
              </w:rPr>
            </w:pPr>
            <w:r w:rsidRPr="00005A73">
              <w:rPr>
                <w:rFonts w:ascii="Times New Roman" w:hAnsi="Times New Roman"/>
                <w:lang w:val="nl-NL"/>
              </w:rPr>
              <w:t>- GV nhấn mạnh về các mối ghép:</w:t>
            </w:r>
          </w:p>
          <w:p w:rsidR="001D39DD" w:rsidRPr="001418C7" w:rsidRDefault="001D39DD" w:rsidP="00D5665D">
            <w:pPr>
              <w:ind w:right="-78"/>
              <w:rPr>
                <w:rFonts w:ascii="Times New Roman" w:hAnsi="Times New Roman"/>
                <w:i/>
                <w:lang w:val="fr-FR"/>
              </w:rPr>
            </w:pPr>
          </w:p>
          <w:p w:rsidR="001D39DD" w:rsidRDefault="001D39DD" w:rsidP="00D5665D">
            <w:pPr>
              <w:ind w:right="-78"/>
              <w:rPr>
                <w:rFonts w:ascii="Times New Roman" w:hAnsi="Times New Roman"/>
                <w:i/>
                <w:lang w:val="fr-FR"/>
              </w:rPr>
            </w:pPr>
            <w:proofErr w:type="spellStart"/>
            <w:r w:rsidRPr="001418C7">
              <w:rPr>
                <w:rFonts w:ascii="Times New Roman" w:hAnsi="Times New Roman"/>
                <w:b/>
                <w:lang w:val="fr-FR"/>
              </w:rPr>
              <w:t>Hoạt</w:t>
            </w:r>
            <w:proofErr w:type="spellEnd"/>
            <w:r w:rsidRPr="001418C7">
              <w:rPr>
                <w:rFonts w:ascii="Times New Roman" w:hAnsi="Times New Roman"/>
                <w:b/>
                <w:lang w:val="fr-FR"/>
              </w:rPr>
              <w:t xml:space="preserve"> </w:t>
            </w:r>
            <w:proofErr w:type="spellStart"/>
            <w:r w:rsidRPr="001418C7">
              <w:rPr>
                <w:rFonts w:ascii="Times New Roman" w:hAnsi="Times New Roman"/>
                <w:b/>
                <w:lang w:val="fr-FR"/>
              </w:rPr>
              <w:t>động</w:t>
            </w:r>
            <w:proofErr w:type="spellEnd"/>
            <w:r w:rsidRPr="001418C7">
              <w:rPr>
                <w:rFonts w:ascii="Times New Roman" w:hAnsi="Times New Roman"/>
                <w:b/>
                <w:lang w:val="fr-FR"/>
              </w:rPr>
              <w:t xml:space="preserve"> </w:t>
            </w:r>
            <w:proofErr w:type="gramStart"/>
            <w:r w:rsidRPr="001418C7">
              <w:rPr>
                <w:rFonts w:ascii="Times New Roman" w:hAnsi="Times New Roman"/>
                <w:b/>
                <w:lang w:val="fr-FR"/>
              </w:rPr>
              <w:t>2:</w:t>
            </w:r>
            <w:proofErr w:type="gramEnd"/>
            <w:r w:rsidRPr="001418C7">
              <w:rPr>
                <w:rFonts w:ascii="Times New Roman" w:hAnsi="Times New Roman"/>
                <w:lang w:val="fr-FR"/>
              </w:rPr>
              <w:t xml:space="preserve"> </w:t>
            </w:r>
            <w:proofErr w:type="spellStart"/>
            <w:r w:rsidRPr="001418C7">
              <w:rPr>
                <w:rFonts w:ascii="Times New Roman" w:hAnsi="Times New Roman"/>
                <w:i/>
                <w:lang w:val="fr-FR"/>
              </w:rPr>
              <w:t>Tìm</w:t>
            </w:r>
            <w:proofErr w:type="spellEnd"/>
            <w:r w:rsidRPr="001418C7">
              <w:rPr>
                <w:rFonts w:ascii="Times New Roman" w:hAnsi="Times New Roman"/>
                <w:i/>
                <w:lang w:val="fr-FR"/>
              </w:rPr>
              <w:t xml:space="preserve"> </w:t>
            </w:r>
            <w:proofErr w:type="spellStart"/>
            <w:r w:rsidRPr="001418C7">
              <w:rPr>
                <w:rFonts w:ascii="Times New Roman" w:hAnsi="Times New Roman"/>
                <w:i/>
                <w:lang w:val="fr-FR"/>
              </w:rPr>
              <w:t>hiểu</w:t>
            </w:r>
            <w:proofErr w:type="spellEnd"/>
            <w:r w:rsidRPr="001418C7">
              <w:rPr>
                <w:rFonts w:ascii="Times New Roman" w:hAnsi="Times New Roman"/>
                <w:i/>
                <w:lang w:val="fr-FR"/>
              </w:rPr>
              <w:t xml:space="preserve"> </w:t>
            </w:r>
            <w:proofErr w:type="spellStart"/>
            <w:r w:rsidRPr="001418C7">
              <w:rPr>
                <w:rFonts w:ascii="Times New Roman" w:hAnsi="Times New Roman"/>
                <w:i/>
                <w:lang w:val="fr-FR"/>
              </w:rPr>
              <w:t>các</w:t>
            </w:r>
            <w:proofErr w:type="spellEnd"/>
            <w:r w:rsidRPr="001418C7">
              <w:rPr>
                <w:rFonts w:ascii="Times New Roman" w:hAnsi="Times New Roman"/>
                <w:i/>
                <w:lang w:val="fr-FR"/>
              </w:rPr>
              <w:t xml:space="preserve"> </w:t>
            </w:r>
            <w:proofErr w:type="spellStart"/>
            <w:r w:rsidRPr="001418C7">
              <w:rPr>
                <w:rFonts w:ascii="Times New Roman" w:hAnsi="Times New Roman"/>
                <w:i/>
                <w:lang w:val="fr-FR"/>
              </w:rPr>
              <w:t>loại</w:t>
            </w:r>
            <w:proofErr w:type="spellEnd"/>
            <w:r w:rsidRPr="001418C7">
              <w:rPr>
                <w:rFonts w:ascii="Times New Roman" w:hAnsi="Times New Roman"/>
                <w:i/>
                <w:lang w:val="fr-FR"/>
              </w:rPr>
              <w:t xml:space="preserve"> </w:t>
            </w:r>
            <w:proofErr w:type="spellStart"/>
            <w:r w:rsidRPr="001418C7">
              <w:rPr>
                <w:rFonts w:ascii="Times New Roman" w:hAnsi="Times New Roman"/>
                <w:i/>
                <w:lang w:val="fr-FR"/>
              </w:rPr>
              <w:t>khớp</w:t>
            </w:r>
            <w:proofErr w:type="spellEnd"/>
            <w:r w:rsidRPr="001418C7">
              <w:rPr>
                <w:rFonts w:ascii="Times New Roman" w:hAnsi="Times New Roman"/>
                <w:i/>
                <w:lang w:val="fr-FR"/>
              </w:rPr>
              <w:t xml:space="preserve"> </w:t>
            </w:r>
            <w:proofErr w:type="spellStart"/>
            <w:r w:rsidRPr="001418C7">
              <w:rPr>
                <w:rFonts w:ascii="Times New Roman" w:hAnsi="Times New Roman"/>
                <w:i/>
                <w:lang w:val="fr-FR"/>
              </w:rPr>
              <w:t>động</w:t>
            </w:r>
            <w:proofErr w:type="spellEnd"/>
            <w:r w:rsidRPr="001418C7">
              <w:rPr>
                <w:rFonts w:ascii="Times New Roman" w:hAnsi="Times New Roman"/>
                <w:i/>
                <w:lang w:val="fr-FR"/>
              </w:rPr>
              <w:t xml:space="preserve"> : </w:t>
            </w:r>
          </w:p>
          <w:p w:rsidR="001D39DD" w:rsidRPr="00005A73" w:rsidRDefault="001D39DD" w:rsidP="00D5665D">
            <w:pPr>
              <w:jc w:val="both"/>
              <w:rPr>
                <w:rFonts w:ascii="Times New Roman" w:hAnsi="Times New Roman"/>
                <w:b/>
                <w:i/>
                <w:lang w:val="nl-NL"/>
              </w:rPr>
            </w:pPr>
            <w:r w:rsidRPr="00005A73">
              <w:rPr>
                <w:rFonts w:ascii="Times New Roman" w:hAnsi="Times New Roman"/>
                <w:b/>
                <w:i/>
                <w:lang w:val="nl-NL"/>
              </w:rPr>
              <w:t>*Chuyển giao nhiệm vụ:</w:t>
            </w:r>
          </w:p>
          <w:p w:rsidR="001D39DD" w:rsidRPr="00005A73" w:rsidRDefault="001D39DD" w:rsidP="00D5665D">
            <w:pPr>
              <w:jc w:val="both"/>
              <w:rPr>
                <w:rFonts w:ascii="Times New Roman" w:hAnsi="Times New Roman"/>
                <w:lang w:val="nl-NL"/>
              </w:rPr>
            </w:pPr>
            <w:r w:rsidRPr="00005A73">
              <w:rPr>
                <w:rFonts w:ascii="Times New Roman" w:hAnsi="Times New Roman"/>
                <w:lang w:val="nl-NL"/>
              </w:rPr>
              <w:t>- Giáo viên yêu cầu: Hoạt động nhóm.</w:t>
            </w:r>
          </w:p>
          <w:p w:rsidR="001D39DD" w:rsidRPr="00005A73" w:rsidRDefault="001D39DD" w:rsidP="00D5665D">
            <w:pPr>
              <w:jc w:val="both"/>
              <w:rPr>
                <w:rFonts w:ascii="Times New Roman" w:hAnsi="Times New Roman"/>
                <w:lang w:val="nl-NL"/>
              </w:rPr>
            </w:pPr>
            <w:r>
              <w:rPr>
                <w:rFonts w:ascii="Times New Roman" w:hAnsi="Times New Roman"/>
                <w:lang w:val="nl-NL"/>
              </w:rPr>
              <w:t>quan sát h27</w:t>
            </w:r>
            <w:r w:rsidRPr="00005A73">
              <w:rPr>
                <w:rFonts w:ascii="Times New Roman" w:hAnsi="Times New Roman"/>
                <w:lang w:val="nl-NL"/>
              </w:rPr>
              <w:t>.1 mô tả cấu tạo,</w:t>
            </w:r>
            <w:r>
              <w:rPr>
                <w:rFonts w:ascii="Times New Roman" w:hAnsi="Times New Roman"/>
                <w:lang w:val="nl-NL"/>
              </w:rPr>
              <w:t xml:space="preserve"> đặc điểm ứng dụng của khớp tịnh tiến – khớp quay và ghi vào vở.</w:t>
            </w:r>
          </w:p>
          <w:p w:rsidR="001D39DD" w:rsidRPr="00005A73" w:rsidRDefault="001D39DD" w:rsidP="00D5665D">
            <w:pPr>
              <w:jc w:val="both"/>
              <w:rPr>
                <w:rFonts w:ascii="Times New Roman" w:hAnsi="Times New Roman"/>
                <w:b/>
                <w:i/>
                <w:lang w:val="nl-NL"/>
              </w:rPr>
            </w:pPr>
            <w:r w:rsidRPr="00005A73">
              <w:rPr>
                <w:rFonts w:ascii="Times New Roman" w:hAnsi="Times New Roman"/>
                <w:b/>
                <w:i/>
                <w:lang w:val="nl-NL"/>
              </w:rPr>
              <w:t>*Chuyển giao nhiệm vụ:</w:t>
            </w:r>
          </w:p>
          <w:p w:rsidR="001D39DD" w:rsidRPr="001418C7" w:rsidRDefault="001D39DD" w:rsidP="00D5665D">
            <w:pPr>
              <w:jc w:val="both"/>
              <w:rPr>
                <w:rFonts w:ascii="Times New Roman" w:hAnsi="Times New Roman"/>
                <w:i/>
                <w:lang w:val="fr-FR"/>
              </w:rPr>
            </w:pPr>
            <w:r w:rsidRPr="00005A73">
              <w:rPr>
                <w:rFonts w:ascii="Times New Roman" w:hAnsi="Times New Roman"/>
                <w:lang w:val="nl-NL"/>
              </w:rPr>
              <w:t>- Giáo viên yêu cầu: Hoạt động nhóm.</w:t>
            </w:r>
          </w:p>
          <w:p w:rsidR="001D39DD" w:rsidRPr="001418C7" w:rsidRDefault="001D39DD" w:rsidP="00D5665D">
            <w:pPr>
              <w:ind w:right="-116"/>
              <w:rPr>
                <w:rFonts w:ascii="Times New Roman" w:hAnsi="Times New Roman"/>
                <w:lang w:val="fr-FR"/>
              </w:rPr>
            </w:pPr>
            <w:r w:rsidRPr="001418C7">
              <w:rPr>
                <w:rFonts w:ascii="Times New Roman" w:hAnsi="Times New Roman"/>
                <w:lang w:val="fr-FR"/>
              </w:rPr>
              <w:t xml:space="preserve">GV </w:t>
            </w:r>
            <w:proofErr w:type="spellStart"/>
            <w:r w:rsidRPr="001418C7">
              <w:rPr>
                <w:rFonts w:ascii="Times New Roman" w:hAnsi="Times New Roman"/>
                <w:lang w:val="fr-FR"/>
              </w:rPr>
              <w:t>cho</w:t>
            </w:r>
            <w:proofErr w:type="spellEnd"/>
            <w:r w:rsidRPr="001418C7">
              <w:rPr>
                <w:rFonts w:ascii="Times New Roman" w:hAnsi="Times New Roman"/>
                <w:lang w:val="fr-FR"/>
              </w:rPr>
              <w:t xml:space="preserve"> HS </w:t>
            </w:r>
            <w:proofErr w:type="spellStart"/>
            <w:r w:rsidRPr="001418C7">
              <w:rPr>
                <w:rFonts w:ascii="Times New Roman" w:hAnsi="Times New Roman"/>
                <w:lang w:val="fr-FR"/>
              </w:rPr>
              <w:t>quan</w:t>
            </w:r>
            <w:proofErr w:type="spellEnd"/>
            <w:r w:rsidRPr="001418C7">
              <w:rPr>
                <w:rFonts w:ascii="Times New Roman" w:hAnsi="Times New Roman"/>
                <w:lang w:val="fr-FR"/>
              </w:rPr>
              <w:t xml:space="preserve"> </w:t>
            </w:r>
            <w:proofErr w:type="spellStart"/>
            <w:r w:rsidRPr="001418C7">
              <w:rPr>
                <w:rFonts w:ascii="Times New Roman" w:hAnsi="Times New Roman"/>
                <w:lang w:val="fr-FR"/>
              </w:rPr>
              <w:t>sát</w:t>
            </w:r>
            <w:proofErr w:type="spellEnd"/>
            <w:r w:rsidRPr="001418C7">
              <w:rPr>
                <w:rFonts w:ascii="Times New Roman" w:hAnsi="Times New Roman"/>
                <w:lang w:val="fr-FR"/>
              </w:rPr>
              <w:t xml:space="preserve"> </w:t>
            </w:r>
            <w:proofErr w:type="spellStart"/>
            <w:r w:rsidRPr="001418C7">
              <w:rPr>
                <w:rFonts w:ascii="Times New Roman" w:hAnsi="Times New Roman"/>
                <w:lang w:val="fr-FR"/>
              </w:rPr>
              <w:t>hình</w:t>
            </w:r>
            <w:proofErr w:type="spellEnd"/>
            <w:r w:rsidRPr="001418C7">
              <w:rPr>
                <w:rFonts w:ascii="Times New Roman" w:hAnsi="Times New Roman"/>
                <w:lang w:val="fr-FR"/>
              </w:rPr>
              <w:t xml:space="preserve"> 27.3 </w:t>
            </w:r>
            <w:proofErr w:type="spellStart"/>
            <w:r w:rsidRPr="001418C7">
              <w:rPr>
                <w:rFonts w:ascii="Times New Roman" w:hAnsi="Times New Roman"/>
                <w:lang w:val="fr-FR"/>
              </w:rPr>
              <w:t>và</w:t>
            </w:r>
            <w:proofErr w:type="spellEnd"/>
            <w:r w:rsidRPr="001418C7">
              <w:rPr>
                <w:rFonts w:ascii="Times New Roman" w:hAnsi="Times New Roman"/>
                <w:lang w:val="fr-FR"/>
              </w:rPr>
              <w:t xml:space="preserve"> </w:t>
            </w:r>
            <w:proofErr w:type="spellStart"/>
            <w:r w:rsidRPr="001418C7">
              <w:rPr>
                <w:rFonts w:ascii="Times New Roman" w:hAnsi="Times New Roman"/>
                <w:lang w:val="fr-FR"/>
              </w:rPr>
              <w:t>yêu</w:t>
            </w:r>
            <w:proofErr w:type="spellEnd"/>
            <w:r w:rsidRPr="001418C7">
              <w:rPr>
                <w:rFonts w:ascii="Times New Roman" w:hAnsi="Times New Roman"/>
                <w:lang w:val="fr-FR"/>
              </w:rPr>
              <w:t xml:space="preserve"> </w:t>
            </w:r>
            <w:proofErr w:type="spellStart"/>
            <w:r w:rsidRPr="001418C7">
              <w:rPr>
                <w:rFonts w:ascii="Times New Roman" w:hAnsi="Times New Roman"/>
                <w:lang w:val="fr-FR"/>
              </w:rPr>
              <w:t>cầu</w:t>
            </w:r>
            <w:proofErr w:type="spellEnd"/>
            <w:r w:rsidRPr="001418C7">
              <w:rPr>
                <w:rFonts w:ascii="Times New Roman" w:hAnsi="Times New Roman"/>
                <w:lang w:val="fr-FR"/>
              </w:rPr>
              <w:t xml:space="preserve"> HS </w:t>
            </w:r>
            <w:proofErr w:type="spellStart"/>
            <w:r w:rsidRPr="001418C7">
              <w:rPr>
                <w:rFonts w:ascii="Times New Roman" w:hAnsi="Times New Roman"/>
                <w:lang w:val="fr-FR"/>
              </w:rPr>
              <w:t>trả</w:t>
            </w:r>
            <w:proofErr w:type="spellEnd"/>
            <w:r w:rsidRPr="001418C7">
              <w:rPr>
                <w:rFonts w:ascii="Times New Roman" w:hAnsi="Times New Roman"/>
                <w:lang w:val="fr-FR"/>
              </w:rPr>
              <w:t xml:space="preserve"> </w:t>
            </w:r>
            <w:proofErr w:type="spellStart"/>
            <w:r w:rsidRPr="001418C7">
              <w:rPr>
                <w:rFonts w:ascii="Times New Roman" w:hAnsi="Times New Roman"/>
                <w:lang w:val="fr-FR"/>
              </w:rPr>
              <w:t>lời</w:t>
            </w:r>
            <w:proofErr w:type="spellEnd"/>
            <w:r w:rsidRPr="001418C7">
              <w:rPr>
                <w:rFonts w:ascii="Times New Roman" w:hAnsi="Times New Roman"/>
                <w:lang w:val="fr-FR"/>
              </w:rPr>
              <w:t xml:space="preserve"> </w:t>
            </w:r>
            <w:proofErr w:type="spellStart"/>
            <w:r w:rsidRPr="001418C7">
              <w:rPr>
                <w:rFonts w:ascii="Times New Roman" w:hAnsi="Times New Roman"/>
                <w:lang w:val="fr-FR"/>
              </w:rPr>
              <w:t>câu</w:t>
            </w:r>
            <w:proofErr w:type="spellEnd"/>
            <w:r w:rsidRPr="001418C7">
              <w:rPr>
                <w:rFonts w:ascii="Times New Roman" w:hAnsi="Times New Roman"/>
                <w:lang w:val="fr-FR"/>
              </w:rPr>
              <w:t xml:space="preserve"> </w:t>
            </w:r>
            <w:proofErr w:type="spellStart"/>
            <w:r w:rsidRPr="001418C7">
              <w:rPr>
                <w:rFonts w:ascii="Times New Roman" w:hAnsi="Times New Roman"/>
                <w:lang w:val="fr-FR"/>
              </w:rPr>
              <w:t>hỏi</w:t>
            </w:r>
            <w:proofErr w:type="spellEnd"/>
            <w:r w:rsidRPr="001418C7">
              <w:rPr>
                <w:rFonts w:ascii="Times New Roman" w:hAnsi="Times New Roman"/>
                <w:lang w:val="fr-FR"/>
              </w:rPr>
              <w:t xml:space="preserve"> </w:t>
            </w:r>
            <w:proofErr w:type="spellStart"/>
            <w:r w:rsidRPr="001418C7">
              <w:rPr>
                <w:rFonts w:ascii="Times New Roman" w:hAnsi="Times New Roman"/>
                <w:lang w:val="fr-FR"/>
              </w:rPr>
              <w:t>trong</w:t>
            </w:r>
            <w:proofErr w:type="spellEnd"/>
            <w:r w:rsidRPr="001418C7">
              <w:rPr>
                <w:rFonts w:ascii="Times New Roman" w:hAnsi="Times New Roman"/>
                <w:lang w:val="fr-FR"/>
              </w:rPr>
              <w:t xml:space="preserve"> </w:t>
            </w:r>
            <w:proofErr w:type="spellStart"/>
            <w:r w:rsidRPr="001418C7">
              <w:rPr>
                <w:rFonts w:ascii="Times New Roman" w:hAnsi="Times New Roman"/>
                <w:lang w:val="fr-FR"/>
              </w:rPr>
              <w:t>Sgk</w:t>
            </w:r>
            <w:proofErr w:type="spellEnd"/>
            <w:r w:rsidRPr="001418C7">
              <w:rPr>
                <w:rFonts w:ascii="Times New Roman" w:hAnsi="Times New Roman"/>
                <w:lang w:val="fr-FR"/>
              </w:rPr>
              <w:t xml:space="preserve"> </w:t>
            </w:r>
            <w:proofErr w:type="spellStart"/>
            <w:r w:rsidRPr="001418C7">
              <w:rPr>
                <w:rFonts w:ascii="Times New Roman" w:hAnsi="Times New Roman"/>
                <w:lang w:val="fr-FR"/>
              </w:rPr>
              <w:t>bằng</w:t>
            </w:r>
            <w:proofErr w:type="spellEnd"/>
            <w:r w:rsidRPr="001418C7">
              <w:rPr>
                <w:rFonts w:ascii="Times New Roman" w:hAnsi="Times New Roman"/>
                <w:lang w:val="fr-FR"/>
              </w:rPr>
              <w:t xml:space="preserve"> </w:t>
            </w:r>
            <w:proofErr w:type="spellStart"/>
            <w:r w:rsidRPr="001418C7">
              <w:rPr>
                <w:rFonts w:ascii="Times New Roman" w:hAnsi="Times New Roman"/>
                <w:lang w:val="fr-FR"/>
              </w:rPr>
              <w:t>câch</w:t>
            </w:r>
            <w:proofErr w:type="spellEnd"/>
            <w:r w:rsidRPr="001418C7">
              <w:rPr>
                <w:rFonts w:ascii="Times New Roman" w:hAnsi="Times New Roman"/>
                <w:lang w:val="fr-FR"/>
              </w:rPr>
              <w:t xml:space="preserve"> </w:t>
            </w:r>
            <w:proofErr w:type="spellStart"/>
            <w:r w:rsidRPr="001418C7">
              <w:rPr>
                <w:rFonts w:ascii="Times New Roman" w:hAnsi="Times New Roman"/>
                <w:lang w:val="fr-FR"/>
              </w:rPr>
              <w:t>điền</w:t>
            </w:r>
            <w:proofErr w:type="spellEnd"/>
            <w:r w:rsidRPr="001418C7">
              <w:rPr>
                <w:rFonts w:ascii="Times New Roman" w:hAnsi="Times New Roman"/>
                <w:lang w:val="fr-FR"/>
              </w:rPr>
              <w:t xml:space="preserve"> </w:t>
            </w:r>
            <w:proofErr w:type="spellStart"/>
            <w:r w:rsidRPr="001418C7">
              <w:rPr>
                <w:rFonts w:ascii="Times New Roman" w:hAnsi="Times New Roman"/>
                <w:lang w:val="fr-FR"/>
              </w:rPr>
              <w:t>vào</w:t>
            </w:r>
            <w:proofErr w:type="spellEnd"/>
            <w:r w:rsidRPr="001418C7">
              <w:rPr>
                <w:rFonts w:ascii="Times New Roman" w:hAnsi="Times New Roman"/>
                <w:lang w:val="fr-FR"/>
              </w:rPr>
              <w:t xml:space="preserve"> </w:t>
            </w:r>
            <w:proofErr w:type="spellStart"/>
            <w:r w:rsidRPr="001418C7">
              <w:rPr>
                <w:rFonts w:ascii="Times New Roman" w:hAnsi="Times New Roman"/>
                <w:lang w:val="fr-FR"/>
              </w:rPr>
              <w:t>chỗ</w:t>
            </w:r>
            <w:proofErr w:type="spellEnd"/>
            <w:r w:rsidRPr="001418C7">
              <w:rPr>
                <w:rFonts w:ascii="Times New Roman" w:hAnsi="Times New Roman"/>
                <w:lang w:val="fr-FR"/>
              </w:rPr>
              <w:t xml:space="preserve"> </w:t>
            </w:r>
            <w:proofErr w:type="spellStart"/>
            <w:proofErr w:type="gramStart"/>
            <w:r w:rsidRPr="001418C7">
              <w:rPr>
                <w:rFonts w:ascii="Times New Roman" w:hAnsi="Times New Roman"/>
                <w:lang w:val="fr-FR"/>
              </w:rPr>
              <w:t>trống</w:t>
            </w:r>
            <w:proofErr w:type="spellEnd"/>
            <w:r w:rsidRPr="001418C7">
              <w:rPr>
                <w:rFonts w:ascii="Times New Roman" w:hAnsi="Times New Roman"/>
                <w:lang w:val="fr-FR"/>
              </w:rPr>
              <w:t xml:space="preserve"> .</w:t>
            </w:r>
            <w:proofErr w:type="gramEnd"/>
          </w:p>
          <w:p w:rsidR="001D39DD" w:rsidRPr="001418C7" w:rsidRDefault="001D39DD" w:rsidP="00D5665D">
            <w:pPr>
              <w:ind w:right="-116"/>
              <w:rPr>
                <w:rFonts w:ascii="Times New Roman" w:hAnsi="Times New Roman"/>
                <w:lang w:val="sv-SE"/>
              </w:rPr>
            </w:pPr>
            <w:r w:rsidRPr="001418C7">
              <w:rPr>
                <w:rFonts w:ascii="Times New Roman" w:hAnsi="Times New Roman"/>
                <w:lang w:val="sv-SE"/>
              </w:rPr>
              <w:t>GV đặt câu hỏi : Trong khớp tịnh tiến các điểm trên vật chuyển động như thế nào ?</w:t>
            </w:r>
          </w:p>
          <w:p w:rsidR="001D39DD" w:rsidRPr="006B722E" w:rsidRDefault="001D39DD" w:rsidP="00D5665D">
            <w:pPr>
              <w:ind w:right="-116"/>
              <w:rPr>
                <w:rFonts w:ascii="Times New Roman" w:hAnsi="Times New Roman"/>
                <w:lang w:val="sv-SE"/>
              </w:rPr>
            </w:pPr>
            <w:r w:rsidRPr="001418C7">
              <w:rPr>
                <w:rFonts w:ascii="Times New Roman" w:hAnsi="Times New Roman"/>
                <w:lang w:val="sv-SE"/>
              </w:rPr>
              <w:t xml:space="preserve">Khi hai vật trượt trên nhau sẽ sinh ra hiện tượng gì ? </w:t>
            </w:r>
            <w:r w:rsidRPr="006B722E">
              <w:rPr>
                <w:rFonts w:ascii="Times New Roman" w:hAnsi="Times New Roman"/>
                <w:lang w:val="sv-SE"/>
              </w:rPr>
              <w:t>Khắc phục hiện tượng này như thế nào ?</w:t>
            </w:r>
          </w:p>
          <w:p w:rsidR="001D39DD" w:rsidRPr="006B722E" w:rsidRDefault="001D39DD" w:rsidP="00D5665D">
            <w:pPr>
              <w:ind w:right="-116"/>
              <w:rPr>
                <w:rFonts w:ascii="Times New Roman" w:hAnsi="Times New Roman"/>
                <w:lang w:val="sv-SE"/>
              </w:rPr>
            </w:pPr>
            <w:r w:rsidRPr="006B722E">
              <w:rPr>
                <w:rFonts w:ascii="Times New Roman" w:hAnsi="Times New Roman"/>
                <w:lang w:val="sv-SE"/>
              </w:rPr>
              <w:lastRenderedPageBreak/>
              <w:t>GV cho HS tự nêu các ứng dụng của khớp tịnh tiến trong thực tế cuộc sống .</w:t>
            </w:r>
          </w:p>
          <w:p w:rsidR="001D39DD" w:rsidRPr="006B722E" w:rsidRDefault="001D39DD" w:rsidP="00D5665D">
            <w:pPr>
              <w:ind w:right="-116"/>
              <w:rPr>
                <w:rFonts w:ascii="Times New Roman" w:hAnsi="Times New Roman"/>
                <w:lang w:val="sv-SE"/>
              </w:rPr>
            </w:pPr>
          </w:p>
          <w:p w:rsidR="001D39DD" w:rsidRPr="006B722E" w:rsidRDefault="001D39DD" w:rsidP="00D5665D">
            <w:pPr>
              <w:ind w:right="-116"/>
              <w:rPr>
                <w:rFonts w:ascii="Times New Roman" w:hAnsi="Times New Roman"/>
                <w:lang w:val="sv-SE"/>
              </w:rPr>
            </w:pPr>
            <w:r w:rsidRPr="006B722E">
              <w:rPr>
                <w:rFonts w:ascii="Times New Roman" w:hAnsi="Times New Roman"/>
                <w:lang w:val="sv-SE"/>
              </w:rPr>
              <w:t>GV cho Hs quan sát H27.4 và yêu cầu HS trả lời các câu hỏi sau :</w:t>
            </w:r>
          </w:p>
          <w:p w:rsidR="001D39DD" w:rsidRPr="006B722E" w:rsidRDefault="001D39DD" w:rsidP="00D5665D">
            <w:pPr>
              <w:ind w:right="-116"/>
              <w:rPr>
                <w:rFonts w:ascii="Times New Roman" w:hAnsi="Times New Roman"/>
                <w:lang w:val="sv-SE"/>
              </w:rPr>
            </w:pPr>
            <w:r w:rsidRPr="006B722E">
              <w:rPr>
                <w:rFonts w:ascii="Times New Roman" w:hAnsi="Times New Roman"/>
                <w:lang w:val="sv-SE"/>
              </w:rPr>
              <w:t>+ Khớp quay gồm bao nhiêu chi tiết ?</w:t>
            </w:r>
          </w:p>
          <w:p w:rsidR="001D39DD" w:rsidRPr="006B722E" w:rsidRDefault="001D39DD" w:rsidP="00D5665D">
            <w:pPr>
              <w:ind w:right="-116"/>
              <w:rPr>
                <w:rFonts w:ascii="Times New Roman" w:hAnsi="Times New Roman"/>
                <w:lang w:val="sv-SE"/>
              </w:rPr>
            </w:pPr>
            <w:r w:rsidRPr="006B722E">
              <w:rPr>
                <w:rFonts w:ascii="Times New Roman" w:hAnsi="Times New Roman"/>
                <w:lang w:val="sv-SE"/>
              </w:rPr>
              <w:t>+ Các mặt tiếp xúc của khớp quay thường có hình dạng gì ?</w:t>
            </w:r>
          </w:p>
          <w:p w:rsidR="001D39DD" w:rsidRPr="006B722E" w:rsidRDefault="001D39DD" w:rsidP="00D5665D">
            <w:pPr>
              <w:ind w:right="-116"/>
              <w:rPr>
                <w:rFonts w:ascii="Times New Roman" w:hAnsi="Times New Roman"/>
                <w:lang w:val="sv-SE"/>
              </w:rPr>
            </w:pPr>
            <w:r w:rsidRPr="006B722E">
              <w:rPr>
                <w:rFonts w:ascii="Times New Roman" w:hAnsi="Times New Roman"/>
                <w:lang w:val="sv-SE"/>
              </w:rPr>
              <w:t>GV cho HS nêu các ứng dụng trong thực tế cuốc sống .</w:t>
            </w:r>
          </w:p>
          <w:p w:rsidR="001D39DD" w:rsidRDefault="001D39DD" w:rsidP="00D5665D">
            <w:pPr>
              <w:jc w:val="both"/>
              <w:rPr>
                <w:rFonts w:ascii="Times New Roman" w:hAnsi="Times New Roman"/>
                <w:b/>
                <w:lang w:val="nl-NL"/>
              </w:rPr>
            </w:pPr>
            <w:r w:rsidRPr="001418C7">
              <w:rPr>
                <w:rFonts w:ascii="Times New Roman" w:hAnsi="Times New Roman"/>
              </w:rPr>
              <w:t>.</w:t>
            </w:r>
            <w:r w:rsidRPr="00005A73">
              <w:rPr>
                <w:rFonts w:ascii="Times New Roman" w:hAnsi="Times New Roman"/>
                <w:b/>
                <w:lang w:val="nl-NL"/>
              </w:rPr>
              <w:t xml:space="preserve"> Dự kiến sản phẩm: </w:t>
            </w:r>
          </w:p>
          <w:p w:rsidR="001D39DD" w:rsidRDefault="001D39DD" w:rsidP="00D5665D">
            <w:pPr>
              <w:jc w:val="both"/>
              <w:rPr>
                <w:rFonts w:ascii="Times New Roman" w:hAnsi="Times New Roman"/>
                <w:lang w:val="nl-NL"/>
              </w:rPr>
            </w:pPr>
            <w:r w:rsidRPr="009D0BD5">
              <w:rPr>
                <w:rFonts w:ascii="Times New Roman" w:hAnsi="Times New Roman"/>
                <w:lang w:val="nl-NL"/>
              </w:rPr>
              <w:t>* Khớp tịnh tiến</w:t>
            </w:r>
          </w:p>
          <w:p w:rsidR="001D39DD" w:rsidRDefault="001D39DD" w:rsidP="00D5665D">
            <w:pPr>
              <w:jc w:val="both"/>
              <w:rPr>
                <w:rFonts w:ascii="Times New Roman" w:hAnsi="Times New Roman"/>
                <w:lang w:val="nl-NL"/>
              </w:rPr>
            </w:pPr>
            <w:r>
              <w:rPr>
                <w:rFonts w:ascii="Times New Roman" w:hAnsi="Times New Roman"/>
                <w:lang w:val="nl-NL"/>
              </w:rPr>
              <w:t>- Cấu tạo: pittong – xi lanh, sống trượt – rãnh trượt.</w:t>
            </w:r>
          </w:p>
          <w:p w:rsidR="001D39DD" w:rsidRPr="009D0BD5" w:rsidRDefault="001D39DD" w:rsidP="00D5665D">
            <w:pPr>
              <w:jc w:val="both"/>
              <w:rPr>
                <w:rFonts w:ascii="Times New Roman" w:hAnsi="Times New Roman"/>
                <w:lang w:val="nl-NL"/>
              </w:rPr>
            </w:pPr>
            <w:r>
              <w:rPr>
                <w:rFonts w:ascii="Times New Roman" w:hAnsi="Times New Roman"/>
                <w:lang w:val="nl-NL"/>
              </w:rPr>
              <w:t>- Đặc điểm:</w:t>
            </w:r>
          </w:p>
          <w:p w:rsidR="001D39DD" w:rsidRPr="006B722E" w:rsidRDefault="001D39DD" w:rsidP="00D5665D">
            <w:pPr>
              <w:ind w:right="-116"/>
              <w:rPr>
                <w:rFonts w:ascii="Times New Roman" w:hAnsi="Times New Roman"/>
              </w:rPr>
            </w:pPr>
            <w:r>
              <w:rPr>
                <w:rFonts w:ascii="Times New Roman" w:hAnsi="Times New Roman"/>
              </w:rPr>
              <w:t xml:space="preserve">+ </w:t>
            </w:r>
            <w:proofErr w:type="spellStart"/>
            <w:r w:rsidRPr="006B722E">
              <w:rPr>
                <w:rFonts w:ascii="Times New Roman" w:hAnsi="Times New Roman"/>
              </w:rPr>
              <w:t>Mọi</w:t>
            </w:r>
            <w:proofErr w:type="spellEnd"/>
            <w:r w:rsidRPr="006B722E">
              <w:rPr>
                <w:rFonts w:ascii="Times New Roman" w:hAnsi="Times New Roman"/>
              </w:rPr>
              <w:t xml:space="preserve"> </w:t>
            </w:r>
            <w:proofErr w:type="spellStart"/>
            <w:r w:rsidRPr="006B722E">
              <w:rPr>
                <w:rFonts w:ascii="Times New Roman" w:hAnsi="Times New Roman"/>
              </w:rPr>
              <w:t>điểm</w:t>
            </w:r>
            <w:proofErr w:type="spellEnd"/>
            <w:r w:rsidRPr="006B722E">
              <w:rPr>
                <w:rFonts w:ascii="Times New Roman" w:hAnsi="Times New Roman"/>
              </w:rPr>
              <w:t xml:space="preserve"> </w:t>
            </w:r>
            <w:proofErr w:type="spellStart"/>
            <w:r w:rsidRPr="006B722E">
              <w:rPr>
                <w:rFonts w:ascii="Times New Roman" w:hAnsi="Times New Roman"/>
              </w:rPr>
              <w:t>trên</w:t>
            </w:r>
            <w:proofErr w:type="spellEnd"/>
            <w:r w:rsidRPr="006B722E">
              <w:rPr>
                <w:rFonts w:ascii="Times New Roman" w:hAnsi="Times New Roman"/>
              </w:rPr>
              <w:t xml:space="preserve"> </w:t>
            </w:r>
            <w:proofErr w:type="spellStart"/>
            <w:r w:rsidRPr="006B722E">
              <w:rPr>
                <w:rFonts w:ascii="Times New Roman" w:hAnsi="Times New Roman"/>
              </w:rPr>
              <w:t>vật</w:t>
            </w:r>
            <w:proofErr w:type="spellEnd"/>
            <w:r w:rsidRPr="006B722E">
              <w:rPr>
                <w:rFonts w:ascii="Times New Roman" w:hAnsi="Times New Roman"/>
              </w:rPr>
              <w:t xml:space="preserve"> </w:t>
            </w:r>
            <w:proofErr w:type="spellStart"/>
            <w:r w:rsidRPr="006B722E">
              <w:rPr>
                <w:rFonts w:ascii="Times New Roman" w:hAnsi="Times New Roman"/>
              </w:rPr>
              <w:t>tịnh</w:t>
            </w:r>
            <w:proofErr w:type="spellEnd"/>
            <w:r w:rsidRPr="006B722E">
              <w:rPr>
                <w:rFonts w:ascii="Times New Roman" w:hAnsi="Times New Roman"/>
              </w:rPr>
              <w:t xml:space="preserve"> </w:t>
            </w:r>
            <w:proofErr w:type="spellStart"/>
            <w:r w:rsidRPr="006B722E">
              <w:rPr>
                <w:rFonts w:ascii="Times New Roman" w:hAnsi="Times New Roman"/>
              </w:rPr>
              <w:t>tiến</w:t>
            </w:r>
            <w:proofErr w:type="spellEnd"/>
            <w:r w:rsidRPr="006B722E">
              <w:rPr>
                <w:rFonts w:ascii="Times New Roman" w:hAnsi="Times New Roman"/>
              </w:rPr>
              <w:t xml:space="preserve"> </w:t>
            </w:r>
            <w:proofErr w:type="spellStart"/>
            <w:r w:rsidRPr="006B722E">
              <w:rPr>
                <w:rFonts w:ascii="Times New Roman" w:hAnsi="Times New Roman"/>
              </w:rPr>
              <w:t>có</w:t>
            </w:r>
            <w:proofErr w:type="spellEnd"/>
            <w:r w:rsidRPr="006B722E">
              <w:rPr>
                <w:rFonts w:ascii="Times New Roman" w:hAnsi="Times New Roman"/>
              </w:rPr>
              <w:t xml:space="preserve"> </w:t>
            </w:r>
            <w:proofErr w:type="spellStart"/>
            <w:r w:rsidRPr="006B722E">
              <w:rPr>
                <w:rFonts w:ascii="Times New Roman" w:hAnsi="Times New Roman"/>
              </w:rPr>
              <w:t>chuyển</w:t>
            </w:r>
            <w:proofErr w:type="spellEnd"/>
            <w:r w:rsidRPr="006B722E">
              <w:rPr>
                <w:rFonts w:ascii="Times New Roman" w:hAnsi="Times New Roman"/>
              </w:rPr>
              <w:t xml:space="preserve"> </w:t>
            </w:r>
            <w:proofErr w:type="spellStart"/>
            <w:r w:rsidRPr="006B722E">
              <w:rPr>
                <w:rFonts w:ascii="Times New Roman" w:hAnsi="Times New Roman"/>
              </w:rPr>
              <w:t>động</w:t>
            </w:r>
            <w:proofErr w:type="spellEnd"/>
            <w:r w:rsidRPr="006B722E">
              <w:rPr>
                <w:rFonts w:ascii="Times New Roman" w:hAnsi="Times New Roman"/>
              </w:rPr>
              <w:t xml:space="preserve"> </w:t>
            </w:r>
            <w:proofErr w:type="spellStart"/>
            <w:r w:rsidRPr="006B722E">
              <w:rPr>
                <w:rFonts w:ascii="Times New Roman" w:hAnsi="Times New Roman"/>
              </w:rPr>
              <w:t>giống</w:t>
            </w:r>
            <w:proofErr w:type="spellEnd"/>
            <w:r w:rsidRPr="006B722E">
              <w:rPr>
                <w:rFonts w:ascii="Times New Roman" w:hAnsi="Times New Roman"/>
              </w:rPr>
              <w:t xml:space="preserve"> </w:t>
            </w:r>
            <w:proofErr w:type="spellStart"/>
            <w:r w:rsidRPr="006B722E">
              <w:rPr>
                <w:rFonts w:ascii="Times New Roman" w:hAnsi="Times New Roman"/>
              </w:rPr>
              <w:t>hệt</w:t>
            </w:r>
            <w:proofErr w:type="spellEnd"/>
            <w:r w:rsidRPr="006B722E">
              <w:rPr>
                <w:rFonts w:ascii="Times New Roman" w:hAnsi="Times New Roman"/>
              </w:rPr>
              <w:t xml:space="preserve"> </w:t>
            </w:r>
            <w:proofErr w:type="spellStart"/>
            <w:r w:rsidRPr="006B722E">
              <w:rPr>
                <w:rFonts w:ascii="Times New Roman" w:hAnsi="Times New Roman"/>
              </w:rPr>
              <w:t>nhau</w:t>
            </w:r>
            <w:proofErr w:type="spellEnd"/>
            <w:r w:rsidRPr="006B722E">
              <w:rPr>
                <w:rFonts w:ascii="Times New Roman" w:hAnsi="Times New Roman"/>
              </w:rPr>
              <w:t xml:space="preserve"> </w:t>
            </w:r>
          </w:p>
          <w:p w:rsidR="001D39DD" w:rsidRDefault="001D39DD" w:rsidP="00D5665D">
            <w:pPr>
              <w:ind w:right="-108"/>
              <w:rPr>
                <w:rFonts w:ascii="Times New Roman" w:hAnsi="Times New Roman"/>
                <w:u w:val="single"/>
              </w:rPr>
            </w:pPr>
            <w:r>
              <w:rPr>
                <w:rFonts w:ascii="Times New Roman" w:hAnsi="Times New Roman"/>
              </w:rPr>
              <w:t xml:space="preserve">+ </w:t>
            </w:r>
            <w:proofErr w:type="spellStart"/>
            <w:r w:rsidRPr="006B722E">
              <w:rPr>
                <w:rFonts w:ascii="Times New Roman" w:hAnsi="Times New Roman"/>
              </w:rPr>
              <w:t>Khi</w:t>
            </w:r>
            <w:proofErr w:type="spellEnd"/>
            <w:r w:rsidRPr="006B722E">
              <w:rPr>
                <w:rFonts w:ascii="Times New Roman" w:hAnsi="Times New Roman"/>
              </w:rPr>
              <w:t xml:space="preserve"> </w:t>
            </w:r>
            <w:proofErr w:type="spellStart"/>
            <w:r w:rsidRPr="006B722E">
              <w:rPr>
                <w:rFonts w:ascii="Times New Roman" w:hAnsi="Times New Roman"/>
              </w:rPr>
              <w:t>khớp</w:t>
            </w:r>
            <w:proofErr w:type="spellEnd"/>
            <w:r w:rsidRPr="006B722E">
              <w:rPr>
                <w:rFonts w:ascii="Times New Roman" w:hAnsi="Times New Roman"/>
              </w:rPr>
              <w:t xml:space="preserve"> </w:t>
            </w:r>
            <w:proofErr w:type="spellStart"/>
            <w:r w:rsidRPr="006B722E">
              <w:rPr>
                <w:rFonts w:ascii="Times New Roman" w:hAnsi="Times New Roman"/>
              </w:rPr>
              <w:t>tịnh</w:t>
            </w:r>
            <w:proofErr w:type="spellEnd"/>
            <w:r w:rsidRPr="006B722E">
              <w:rPr>
                <w:rFonts w:ascii="Times New Roman" w:hAnsi="Times New Roman"/>
              </w:rPr>
              <w:t xml:space="preserve"> </w:t>
            </w:r>
            <w:proofErr w:type="spellStart"/>
            <w:r w:rsidRPr="006B722E">
              <w:rPr>
                <w:rFonts w:ascii="Times New Roman" w:hAnsi="Times New Roman"/>
              </w:rPr>
              <w:t>tiến</w:t>
            </w:r>
            <w:proofErr w:type="spellEnd"/>
            <w:r w:rsidRPr="006B722E">
              <w:rPr>
                <w:rFonts w:ascii="Times New Roman" w:hAnsi="Times New Roman"/>
              </w:rPr>
              <w:t xml:space="preserve"> </w:t>
            </w:r>
            <w:proofErr w:type="spellStart"/>
            <w:r w:rsidRPr="006B722E">
              <w:rPr>
                <w:rFonts w:ascii="Times New Roman" w:hAnsi="Times New Roman"/>
              </w:rPr>
              <w:t>làm</w:t>
            </w:r>
            <w:proofErr w:type="spellEnd"/>
            <w:r w:rsidRPr="006B722E">
              <w:rPr>
                <w:rFonts w:ascii="Times New Roman" w:hAnsi="Times New Roman"/>
              </w:rPr>
              <w:t xml:space="preserve"> </w:t>
            </w:r>
            <w:proofErr w:type="spellStart"/>
            <w:r w:rsidRPr="006B722E">
              <w:rPr>
                <w:rFonts w:ascii="Times New Roman" w:hAnsi="Times New Roman"/>
              </w:rPr>
              <w:t>việc</w:t>
            </w:r>
            <w:proofErr w:type="spellEnd"/>
            <w:r w:rsidRPr="006B722E">
              <w:rPr>
                <w:rFonts w:ascii="Times New Roman" w:hAnsi="Times New Roman"/>
              </w:rPr>
              <w:t xml:space="preserve">, </w:t>
            </w:r>
            <w:proofErr w:type="spellStart"/>
            <w:r w:rsidRPr="006B722E">
              <w:rPr>
                <w:rFonts w:ascii="Times New Roman" w:hAnsi="Times New Roman"/>
              </w:rPr>
              <w:t>hai</w:t>
            </w:r>
            <w:proofErr w:type="spellEnd"/>
            <w:r w:rsidRPr="006B722E">
              <w:rPr>
                <w:rFonts w:ascii="Times New Roman" w:hAnsi="Times New Roman"/>
              </w:rPr>
              <w:t xml:space="preserve"> chi </w:t>
            </w:r>
            <w:proofErr w:type="spellStart"/>
            <w:r w:rsidRPr="006B722E">
              <w:rPr>
                <w:rFonts w:ascii="Times New Roman" w:hAnsi="Times New Roman"/>
              </w:rPr>
              <w:t>tiết</w:t>
            </w:r>
            <w:proofErr w:type="spellEnd"/>
            <w:r w:rsidRPr="006B722E">
              <w:rPr>
                <w:rFonts w:ascii="Times New Roman" w:hAnsi="Times New Roman"/>
              </w:rPr>
              <w:t xml:space="preserve"> </w:t>
            </w:r>
            <w:proofErr w:type="spellStart"/>
            <w:r w:rsidRPr="006B722E">
              <w:rPr>
                <w:rFonts w:ascii="Times New Roman" w:hAnsi="Times New Roman"/>
              </w:rPr>
              <w:t>trượt</w:t>
            </w:r>
            <w:proofErr w:type="spellEnd"/>
            <w:r w:rsidRPr="006B722E">
              <w:rPr>
                <w:rFonts w:ascii="Times New Roman" w:hAnsi="Times New Roman"/>
              </w:rPr>
              <w:t xml:space="preserve"> </w:t>
            </w:r>
            <w:proofErr w:type="spellStart"/>
            <w:r w:rsidRPr="006B722E">
              <w:rPr>
                <w:rFonts w:ascii="Times New Roman" w:hAnsi="Times New Roman"/>
              </w:rPr>
              <w:t>trên</w:t>
            </w:r>
            <w:proofErr w:type="spellEnd"/>
            <w:r w:rsidRPr="006B722E">
              <w:rPr>
                <w:rFonts w:ascii="Times New Roman" w:hAnsi="Times New Roman"/>
              </w:rPr>
              <w:t xml:space="preserve"> </w:t>
            </w:r>
            <w:proofErr w:type="spellStart"/>
            <w:r w:rsidRPr="006B722E">
              <w:rPr>
                <w:rFonts w:ascii="Times New Roman" w:hAnsi="Times New Roman"/>
              </w:rPr>
              <w:t>nhau</w:t>
            </w:r>
            <w:proofErr w:type="spellEnd"/>
            <w:r w:rsidRPr="006B722E">
              <w:rPr>
                <w:rFonts w:ascii="Times New Roman" w:hAnsi="Times New Roman"/>
              </w:rPr>
              <w:t xml:space="preserve"> </w:t>
            </w:r>
            <w:proofErr w:type="spellStart"/>
            <w:r w:rsidRPr="006B722E">
              <w:rPr>
                <w:rFonts w:ascii="Times New Roman" w:hAnsi="Times New Roman"/>
              </w:rPr>
              <w:t>tạo</w:t>
            </w:r>
            <w:proofErr w:type="spellEnd"/>
            <w:r w:rsidRPr="006B722E">
              <w:rPr>
                <w:rFonts w:ascii="Times New Roman" w:hAnsi="Times New Roman"/>
              </w:rPr>
              <w:t xml:space="preserve"> ra </w:t>
            </w:r>
            <w:proofErr w:type="spellStart"/>
            <w:r w:rsidRPr="006B722E">
              <w:rPr>
                <w:rFonts w:ascii="Times New Roman" w:hAnsi="Times New Roman"/>
              </w:rPr>
              <w:t>lực</w:t>
            </w:r>
            <w:proofErr w:type="spellEnd"/>
            <w:r w:rsidRPr="006B722E">
              <w:rPr>
                <w:rFonts w:ascii="Times New Roman" w:hAnsi="Times New Roman"/>
              </w:rPr>
              <w:t xml:space="preserve"> ma </w:t>
            </w:r>
            <w:proofErr w:type="spellStart"/>
            <w:proofErr w:type="gramStart"/>
            <w:r w:rsidRPr="006B722E">
              <w:rPr>
                <w:rFonts w:ascii="Times New Roman" w:hAnsi="Times New Roman"/>
              </w:rPr>
              <w:t>sát</w:t>
            </w:r>
            <w:proofErr w:type="spellEnd"/>
            <w:r w:rsidRPr="006B722E">
              <w:rPr>
                <w:rFonts w:ascii="Times New Roman" w:hAnsi="Times New Roman"/>
              </w:rPr>
              <w:t xml:space="preserve"> ,</w:t>
            </w:r>
            <w:proofErr w:type="gramEnd"/>
            <w:r w:rsidRPr="006B722E">
              <w:rPr>
                <w:rFonts w:ascii="Times New Roman" w:hAnsi="Times New Roman"/>
              </w:rPr>
              <w:t xml:space="preserve"> </w:t>
            </w:r>
            <w:proofErr w:type="spellStart"/>
            <w:r w:rsidRPr="006B722E">
              <w:rPr>
                <w:rFonts w:ascii="Times New Roman" w:hAnsi="Times New Roman"/>
              </w:rPr>
              <w:t>để</w:t>
            </w:r>
            <w:proofErr w:type="spellEnd"/>
            <w:r w:rsidRPr="006B722E">
              <w:rPr>
                <w:rFonts w:ascii="Times New Roman" w:hAnsi="Times New Roman"/>
              </w:rPr>
              <w:t xml:space="preserve"> </w:t>
            </w:r>
            <w:proofErr w:type="spellStart"/>
            <w:r w:rsidRPr="006B722E">
              <w:rPr>
                <w:rFonts w:ascii="Times New Roman" w:hAnsi="Times New Roman"/>
              </w:rPr>
              <w:t>khắc</w:t>
            </w:r>
            <w:proofErr w:type="spellEnd"/>
            <w:r w:rsidRPr="006B722E">
              <w:rPr>
                <w:rFonts w:ascii="Times New Roman" w:hAnsi="Times New Roman"/>
              </w:rPr>
              <w:t xml:space="preserve"> </w:t>
            </w:r>
            <w:proofErr w:type="spellStart"/>
            <w:r w:rsidRPr="006B722E">
              <w:rPr>
                <w:rFonts w:ascii="Times New Roman" w:hAnsi="Times New Roman"/>
              </w:rPr>
              <w:t>phục</w:t>
            </w:r>
            <w:proofErr w:type="spellEnd"/>
            <w:r w:rsidRPr="006B722E">
              <w:rPr>
                <w:rFonts w:ascii="Times New Roman" w:hAnsi="Times New Roman"/>
              </w:rPr>
              <w:t xml:space="preserve"> </w:t>
            </w:r>
            <w:proofErr w:type="spellStart"/>
            <w:r w:rsidRPr="006B722E">
              <w:rPr>
                <w:rFonts w:ascii="Times New Roman" w:hAnsi="Times New Roman"/>
              </w:rPr>
              <w:t>bề</w:t>
            </w:r>
            <w:proofErr w:type="spellEnd"/>
            <w:r w:rsidRPr="006B722E">
              <w:rPr>
                <w:rFonts w:ascii="Times New Roman" w:hAnsi="Times New Roman"/>
              </w:rPr>
              <w:t xml:space="preserve"> </w:t>
            </w:r>
            <w:proofErr w:type="spellStart"/>
            <w:r w:rsidRPr="006B722E">
              <w:rPr>
                <w:rFonts w:ascii="Times New Roman" w:hAnsi="Times New Roman"/>
              </w:rPr>
              <w:t>mặt</w:t>
            </w:r>
            <w:proofErr w:type="spellEnd"/>
            <w:r w:rsidRPr="006B722E">
              <w:rPr>
                <w:rFonts w:ascii="Times New Roman" w:hAnsi="Times New Roman"/>
              </w:rPr>
              <w:t xml:space="preserve"> </w:t>
            </w:r>
            <w:proofErr w:type="spellStart"/>
            <w:r w:rsidRPr="006B722E">
              <w:rPr>
                <w:rFonts w:ascii="Times New Roman" w:hAnsi="Times New Roman"/>
              </w:rPr>
              <w:t>phải</w:t>
            </w:r>
            <w:proofErr w:type="spellEnd"/>
            <w:r w:rsidRPr="006B722E">
              <w:rPr>
                <w:rFonts w:ascii="Times New Roman" w:hAnsi="Times New Roman"/>
              </w:rPr>
              <w:t xml:space="preserve"> </w:t>
            </w:r>
            <w:proofErr w:type="spellStart"/>
            <w:r w:rsidRPr="006B722E">
              <w:rPr>
                <w:rFonts w:ascii="Times New Roman" w:hAnsi="Times New Roman"/>
              </w:rPr>
              <w:t>làm</w:t>
            </w:r>
            <w:proofErr w:type="spellEnd"/>
            <w:r w:rsidRPr="006B722E">
              <w:rPr>
                <w:rFonts w:ascii="Times New Roman" w:hAnsi="Times New Roman"/>
              </w:rPr>
              <w:t xml:space="preserve"> </w:t>
            </w:r>
            <w:proofErr w:type="spellStart"/>
            <w:r w:rsidRPr="006B722E">
              <w:rPr>
                <w:rFonts w:ascii="Times New Roman" w:hAnsi="Times New Roman"/>
              </w:rPr>
              <w:t>nhẵn</w:t>
            </w:r>
            <w:proofErr w:type="spellEnd"/>
            <w:r w:rsidRPr="006B722E">
              <w:rPr>
                <w:rFonts w:ascii="Times New Roman" w:hAnsi="Times New Roman"/>
              </w:rPr>
              <w:t xml:space="preserve"> </w:t>
            </w:r>
            <w:proofErr w:type="spellStart"/>
            <w:r w:rsidRPr="006B722E">
              <w:rPr>
                <w:rFonts w:ascii="Times New Roman" w:hAnsi="Times New Roman"/>
              </w:rPr>
              <w:t>bóng</w:t>
            </w:r>
            <w:proofErr w:type="spellEnd"/>
            <w:r w:rsidRPr="006B722E">
              <w:rPr>
                <w:rFonts w:ascii="Times New Roman" w:hAnsi="Times New Roman"/>
              </w:rPr>
              <w:t xml:space="preserve"> </w:t>
            </w:r>
            <w:proofErr w:type="spellStart"/>
            <w:r w:rsidRPr="006B722E">
              <w:rPr>
                <w:rFonts w:ascii="Times New Roman" w:hAnsi="Times New Roman"/>
              </w:rPr>
              <w:t>hoặc</w:t>
            </w:r>
            <w:proofErr w:type="spellEnd"/>
            <w:r w:rsidRPr="006B722E">
              <w:rPr>
                <w:rFonts w:ascii="Times New Roman" w:hAnsi="Times New Roman"/>
              </w:rPr>
              <w:t xml:space="preserve"> </w:t>
            </w:r>
            <w:proofErr w:type="spellStart"/>
            <w:r w:rsidRPr="006B722E">
              <w:rPr>
                <w:rFonts w:ascii="Times New Roman" w:hAnsi="Times New Roman"/>
              </w:rPr>
              <w:t>bôi</w:t>
            </w:r>
            <w:proofErr w:type="spellEnd"/>
            <w:r w:rsidRPr="006B722E">
              <w:rPr>
                <w:rFonts w:ascii="Times New Roman" w:hAnsi="Times New Roman"/>
              </w:rPr>
              <w:t xml:space="preserve"> </w:t>
            </w:r>
            <w:proofErr w:type="spellStart"/>
            <w:r w:rsidRPr="006B722E">
              <w:rPr>
                <w:rFonts w:ascii="Times New Roman" w:hAnsi="Times New Roman"/>
              </w:rPr>
              <w:t>trơn</w:t>
            </w:r>
            <w:proofErr w:type="spellEnd"/>
            <w:r w:rsidRPr="006B722E">
              <w:rPr>
                <w:rFonts w:ascii="Times New Roman" w:hAnsi="Times New Roman"/>
              </w:rPr>
              <w:t>.</w:t>
            </w:r>
            <w:r w:rsidRPr="006B722E">
              <w:rPr>
                <w:rFonts w:ascii="Times New Roman" w:hAnsi="Times New Roman"/>
                <w:u w:val="single"/>
              </w:rPr>
              <w:t xml:space="preserve"> </w:t>
            </w:r>
          </w:p>
          <w:p w:rsidR="001D39DD" w:rsidRPr="009D0BD5" w:rsidRDefault="001D39DD" w:rsidP="00D5665D">
            <w:pPr>
              <w:ind w:right="-108"/>
              <w:rPr>
                <w:rFonts w:ascii="Times New Roman" w:hAnsi="Times New Roman"/>
              </w:rPr>
            </w:pPr>
            <w:r w:rsidRPr="009D0BD5">
              <w:rPr>
                <w:rFonts w:ascii="Times New Roman" w:hAnsi="Times New Roman"/>
              </w:rPr>
              <w:t xml:space="preserve">- </w:t>
            </w:r>
            <w:proofErr w:type="spellStart"/>
            <w:r w:rsidRPr="009D0BD5">
              <w:rPr>
                <w:rFonts w:ascii="Times New Roman" w:hAnsi="Times New Roman"/>
              </w:rPr>
              <w:t>ứng</w:t>
            </w:r>
            <w:proofErr w:type="spellEnd"/>
            <w:r w:rsidRPr="009D0BD5">
              <w:rPr>
                <w:rFonts w:ascii="Times New Roman" w:hAnsi="Times New Roman"/>
              </w:rPr>
              <w:t xml:space="preserve"> </w:t>
            </w:r>
            <w:proofErr w:type="spellStart"/>
            <w:r w:rsidRPr="009D0BD5">
              <w:rPr>
                <w:rFonts w:ascii="Times New Roman" w:hAnsi="Times New Roman"/>
              </w:rPr>
              <w:t>dụng</w:t>
            </w:r>
            <w:proofErr w:type="spellEnd"/>
            <w:r w:rsidRPr="009D0BD5">
              <w:rPr>
                <w:rFonts w:ascii="Times New Roman" w:hAnsi="Times New Roman"/>
              </w:rPr>
              <w:t xml:space="preserve">: </w:t>
            </w:r>
            <w:proofErr w:type="spellStart"/>
            <w:r>
              <w:rPr>
                <w:rFonts w:ascii="Times New Roman" w:hAnsi="Times New Roman"/>
              </w:rPr>
              <w:t>động</w:t>
            </w:r>
            <w:proofErr w:type="spellEnd"/>
            <w:r>
              <w:rPr>
                <w:rFonts w:ascii="Times New Roman" w:hAnsi="Times New Roman"/>
              </w:rPr>
              <w:t xml:space="preserve"> </w:t>
            </w:r>
            <w:proofErr w:type="spellStart"/>
            <w:r>
              <w:rPr>
                <w:rFonts w:ascii="Times New Roman" w:hAnsi="Times New Roman"/>
              </w:rPr>
              <w:t>cơ</w:t>
            </w:r>
            <w:proofErr w:type="spellEnd"/>
            <w:r>
              <w:rPr>
                <w:rFonts w:ascii="Times New Roman" w:hAnsi="Times New Roman"/>
              </w:rPr>
              <w:t xml:space="preserve"> </w:t>
            </w:r>
            <w:proofErr w:type="spellStart"/>
            <w:r>
              <w:rPr>
                <w:rFonts w:ascii="Times New Roman" w:hAnsi="Times New Roman"/>
              </w:rPr>
              <w:t>xe</w:t>
            </w:r>
            <w:proofErr w:type="spellEnd"/>
            <w:r>
              <w:rPr>
                <w:rFonts w:ascii="Times New Roman" w:hAnsi="Times New Roman"/>
              </w:rPr>
              <w:t xml:space="preserve"> </w:t>
            </w:r>
            <w:proofErr w:type="spellStart"/>
            <w:r>
              <w:rPr>
                <w:rFonts w:ascii="Times New Roman" w:hAnsi="Times New Roman"/>
              </w:rPr>
              <w:t>máy</w:t>
            </w:r>
            <w:proofErr w:type="spellEnd"/>
            <w:r>
              <w:rPr>
                <w:rFonts w:ascii="Times New Roman" w:hAnsi="Times New Roman"/>
              </w:rPr>
              <w:t xml:space="preserve">, </w:t>
            </w:r>
            <w:proofErr w:type="spellStart"/>
            <w:r>
              <w:rPr>
                <w:rFonts w:ascii="Times New Roman" w:hAnsi="Times New Roman"/>
              </w:rPr>
              <w:t>xe</w:t>
            </w:r>
            <w:proofErr w:type="spellEnd"/>
            <w:r>
              <w:rPr>
                <w:rFonts w:ascii="Times New Roman" w:hAnsi="Times New Roman"/>
              </w:rPr>
              <w:t xml:space="preserve"> </w:t>
            </w:r>
            <w:proofErr w:type="spellStart"/>
            <w:r>
              <w:rPr>
                <w:rFonts w:ascii="Times New Roman" w:hAnsi="Times New Roman"/>
              </w:rPr>
              <w:t>oto</w:t>
            </w:r>
            <w:proofErr w:type="spellEnd"/>
            <w:r>
              <w:rPr>
                <w:rFonts w:ascii="Times New Roman" w:hAnsi="Times New Roman"/>
              </w:rPr>
              <w:t>...</w:t>
            </w:r>
          </w:p>
          <w:p w:rsidR="001D39DD" w:rsidRPr="009D0BD5" w:rsidRDefault="001D39DD" w:rsidP="00D5665D">
            <w:pPr>
              <w:ind w:right="-108"/>
              <w:rPr>
                <w:rFonts w:ascii="Times New Roman" w:hAnsi="Times New Roman"/>
              </w:rPr>
            </w:pPr>
            <w:r w:rsidRPr="009D0BD5">
              <w:rPr>
                <w:rFonts w:ascii="Times New Roman" w:hAnsi="Times New Roman"/>
              </w:rPr>
              <w:t xml:space="preserve">* </w:t>
            </w:r>
            <w:proofErr w:type="spellStart"/>
            <w:r w:rsidRPr="009D0BD5">
              <w:rPr>
                <w:rFonts w:ascii="Times New Roman" w:hAnsi="Times New Roman"/>
              </w:rPr>
              <w:t>Khớp</w:t>
            </w:r>
            <w:proofErr w:type="spellEnd"/>
            <w:r w:rsidRPr="009D0BD5">
              <w:rPr>
                <w:rFonts w:ascii="Times New Roman" w:hAnsi="Times New Roman"/>
              </w:rPr>
              <w:t xml:space="preserve"> </w:t>
            </w:r>
            <w:proofErr w:type="gramStart"/>
            <w:r w:rsidRPr="009D0BD5">
              <w:rPr>
                <w:rFonts w:ascii="Times New Roman" w:hAnsi="Times New Roman"/>
              </w:rPr>
              <w:t>quay :</w:t>
            </w:r>
            <w:proofErr w:type="gramEnd"/>
            <w:r w:rsidRPr="009D0BD5">
              <w:rPr>
                <w:rFonts w:ascii="Times New Roman" w:hAnsi="Times New Roman"/>
              </w:rPr>
              <w:t xml:space="preserve"> </w:t>
            </w:r>
          </w:p>
          <w:p w:rsidR="001D39DD" w:rsidRPr="006B722E" w:rsidRDefault="001D39DD" w:rsidP="00D5665D">
            <w:pPr>
              <w:ind w:right="-108"/>
              <w:rPr>
                <w:rFonts w:ascii="Times New Roman" w:hAnsi="Times New Roman"/>
              </w:rPr>
            </w:pPr>
            <w:r>
              <w:rPr>
                <w:rFonts w:ascii="Times New Roman" w:hAnsi="Times New Roman"/>
              </w:rPr>
              <w:t xml:space="preserve">- </w:t>
            </w:r>
            <w:r w:rsidRPr="006B722E">
              <w:rPr>
                <w:rFonts w:ascii="Times New Roman" w:hAnsi="Times New Roman"/>
              </w:rPr>
              <w:t xml:space="preserve"> </w:t>
            </w:r>
            <w:proofErr w:type="spellStart"/>
            <w:r w:rsidRPr="006B722E">
              <w:rPr>
                <w:rFonts w:ascii="Times New Roman" w:hAnsi="Times New Roman"/>
              </w:rPr>
              <w:t>Cấu</w:t>
            </w:r>
            <w:proofErr w:type="spellEnd"/>
            <w:r w:rsidRPr="006B722E">
              <w:rPr>
                <w:rFonts w:ascii="Times New Roman" w:hAnsi="Times New Roman"/>
              </w:rPr>
              <w:t xml:space="preserve"> </w:t>
            </w:r>
            <w:proofErr w:type="spellStart"/>
            <w:proofErr w:type="gramStart"/>
            <w:r w:rsidRPr="006B722E">
              <w:rPr>
                <w:rFonts w:ascii="Times New Roman" w:hAnsi="Times New Roman"/>
              </w:rPr>
              <w:t>tạo</w:t>
            </w:r>
            <w:proofErr w:type="spellEnd"/>
            <w:r w:rsidRPr="006B722E">
              <w:rPr>
                <w:rFonts w:ascii="Times New Roman" w:hAnsi="Times New Roman"/>
              </w:rPr>
              <w:t xml:space="preserve"> :</w:t>
            </w:r>
            <w:proofErr w:type="gramEnd"/>
          </w:p>
          <w:p w:rsidR="001D39DD" w:rsidRPr="006B722E" w:rsidRDefault="001D39DD" w:rsidP="00D5665D">
            <w:pPr>
              <w:ind w:right="-108"/>
              <w:rPr>
                <w:rFonts w:ascii="Times New Roman" w:hAnsi="Times New Roman"/>
              </w:rPr>
            </w:pPr>
            <w:r>
              <w:rPr>
                <w:rFonts w:ascii="Times New Roman" w:hAnsi="Times New Roman"/>
              </w:rPr>
              <w:t>+</w:t>
            </w:r>
            <w:r w:rsidRPr="006B722E">
              <w:rPr>
                <w:rFonts w:ascii="Times New Roman" w:hAnsi="Times New Roman"/>
              </w:rPr>
              <w:t xml:space="preserve"> Ở </w:t>
            </w:r>
            <w:proofErr w:type="spellStart"/>
            <w:r w:rsidRPr="006B722E">
              <w:rPr>
                <w:rFonts w:ascii="Times New Roman" w:hAnsi="Times New Roman"/>
              </w:rPr>
              <w:t>khớp</w:t>
            </w:r>
            <w:proofErr w:type="spellEnd"/>
            <w:r w:rsidRPr="006B722E">
              <w:rPr>
                <w:rFonts w:ascii="Times New Roman" w:hAnsi="Times New Roman"/>
              </w:rPr>
              <w:t xml:space="preserve"> </w:t>
            </w:r>
            <w:proofErr w:type="gramStart"/>
            <w:r w:rsidRPr="006B722E">
              <w:rPr>
                <w:rFonts w:ascii="Times New Roman" w:hAnsi="Times New Roman"/>
              </w:rPr>
              <w:t>quay ,</w:t>
            </w:r>
            <w:proofErr w:type="gramEnd"/>
            <w:r w:rsidRPr="006B722E">
              <w:rPr>
                <w:rFonts w:ascii="Times New Roman" w:hAnsi="Times New Roman"/>
              </w:rPr>
              <w:t xml:space="preserve"> </w:t>
            </w:r>
            <w:proofErr w:type="spellStart"/>
            <w:r w:rsidRPr="006B722E">
              <w:rPr>
                <w:rFonts w:ascii="Times New Roman" w:hAnsi="Times New Roman"/>
              </w:rPr>
              <w:t>mặt</w:t>
            </w:r>
            <w:proofErr w:type="spellEnd"/>
            <w:r w:rsidRPr="006B722E">
              <w:rPr>
                <w:rFonts w:ascii="Times New Roman" w:hAnsi="Times New Roman"/>
              </w:rPr>
              <w:t xml:space="preserve"> </w:t>
            </w:r>
            <w:proofErr w:type="spellStart"/>
            <w:r w:rsidRPr="006B722E">
              <w:rPr>
                <w:rFonts w:ascii="Times New Roman" w:hAnsi="Times New Roman"/>
              </w:rPr>
              <w:t>tiếp</w:t>
            </w:r>
            <w:proofErr w:type="spellEnd"/>
            <w:r w:rsidRPr="006B722E">
              <w:rPr>
                <w:rFonts w:ascii="Times New Roman" w:hAnsi="Times New Roman"/>
              </w:rPr>
              <w:t xml:space="preserve"> </w:t>
            </w:r>
            <w:proofErr w:type="spellStart"/>
            <w:r w:rsidRPr="006B722E">
              <w:rPr>
                <w:rFonts w:ascii="Times New Roman" w:hAnsi="Times New Roman"/>
              </w:rPr>
              <w:t>xúc</w:t>
            </w:r>
            <w:proofErr w:type="spellEnd"/>
            <w:r w:rsidRPr="006B722E">
              <w:rPr>
                <w:rFonts w:ascii="Times New Roman" w:hAnsi="Times New Roman"/>
              </w:rPr>
              <w:t xml:space="preserve"> </w:t>
            </w:r>
            <w:proofErr w:type="spellStart"/>
            <w:r w:rsidRPr="006B722E">
              <w:rPr>
                <w:rFonts w:ascii="Times New Roman" w:hAnsi="Times New Roman"/>
              </w:rPr>
              <w:t>thường</w:t>
            </w:r>
            <w:proofErr w:type="spellEnd"/>
            <w:r w:rsidRPr="006B722E">
              <w:rPr>
                <w:rFonts w:ascii="Times New Roman" w:hAnsi="Times New Roman"/>
              </w:rPr>
              <w:t xml:space="preserve"> </w:t>
            </w:r>
            <w:proofErr w:type="spellStart"/>
            <w:r w:rsidRPr="006B722E">
              <w:rPr>
                <w:rFonts w:ascii="Times New Roman" w:hAnsi="Times New Roman"/>
              </w:rPr>
              <w:t>là</w:t>
            </w:r>
            <w:proofErr w:type="spellEnd"/>
            <w:r w:rsidRPr="006B722E">
              <w:rPr>
                <w:rFonts w:ascii="Times New Roman" w:hAnsi="Times New Roman"/>
              </w:rPr>
              <w:t xml:space="preserve"> </w:t>
            </w:r>
            <w:proofErr w:type="spellStart"/>
            <w:r w:rsidRPr="006B722E">
              <w:rPr>
                <w:rFonts w:ascii="Times New Roman" w:hAnsi="Times New Roman"/>
              </w:rPr>
              <w:t>mặt</w:t>
            </w:r>
            <w:proofErr w:type="spellEnd"/>
            <w:r w:rsidRPr="006B722E">
              <w:rPr>
                <w:rFonts w:ascii="Times New Roman" w:hAnsi="Times New Roman"/>
              </w:rPr>
              <w:t xml:space="preserve"> </w:t>
            </w:r>
            <w:proofErr w:type="spellStart"/>
            <w:r w:rsidRPr="006B722E">
              <w:rPr>
                <w:rFonts w:ascii="Times New Roman" w:hAnsi="Times New Roman"/>
              </w:rPr>
              <w:t>trụ</w:t>
            </w:r>
            <w:proofErr w:type="spellEnd"/>
            <w:r w:rsidRPr="006B722E">
              <w:rPr>
                <w:rFonts w:ascii="Times New Roman" w:hAnsi="Times New Roman"/>
              </w:rPr>
              <w:t xml:space="preserve"> </w:t>
            </w:r>
            <w:proofErr w:type="spellStart"/>
            <w:r w:rsidRPr="006B722E">
              <w:rPr>
                <w:rFonts w:ascii="Times New Roman" w:hAnsi="Times New Roman"/>
              </w:rPr>
              <w:t>tròn</w:t>
            </w:r>
            <w:proofErr w:type="spellEnd"/>
            <w:r w:rsidRPr="006B722E">
              <w:rPr>
                <w:rFonts w:ascii="Times New Roman" w:hAnsi="Times New Roman"/>
              </w:rPr>
              <w:t xml:space="preserve"> </w:t>
            </w:r>
          </w:p>
          <w:p w:rsidR="001D39DD" w:rsidRPr="006B722E" w:rsidRDefault="001D39DD" w:rsidP="00D5665D">
            <w:pPr>
              <w:ind w:right="-108"/>
              <w:rPr>
                <w:rFonts w:ascii="Times New Roman" w:hAnsi="Times New Roman"/>
              </w:rPr>
            </w:pPr>
            <w:r>
              <w:rPr>
                <w:rFonts w:ascii="Times New Roman" w:hAnsi="Times New Roman"/>
              </w:rPr>
              <w:t>+</w:t>
            </w:r>
            <w:r w:rsidRPr="006B722E">
              <w:rPr>
                <w:rFonts w:ascii="Times New Roman" w:hAnsi="Times New Roman"/>
              </w:rPr>
              <w:t xml:space="preserve">Chi </w:t>
            </w:r>
            <w:proofErr w:type="spellStart"/>
            <w:r w:rsidRPr="006B722E">
              <w:rPr>
                <w:rFonts w:ascii="Times New Roman" w:hAnsi="Times New Roman"/>
              </w:rPr>
              <w:t>tiết</w:t>
            </w:r>
            <w:proofErr w:type="spellEnd"/>
            <w:r w:rsidRPr="006B722E">
              <w:rPr>
                <w:rFonts w:ascii="Times New Roman" w:hAnsi="Times New Roman"/>
              </w:rPr>
              <w:t xml:space="preserve"> </w:t>
            </w:r>
            <w:proofErr w:type="spellStart"/>
            <w:r w:rsidRPr="006B722E">
              <w:rPr>
                <w:rFonts w:ascii="Times New Roman" w:hAnsi="Times New Roman"/>
              </w:rPr>
              <w:t>có</w:t>
            </w:r>
            <w:proofErr w:type="spellEnd"/>
            <w:r w:rsidRPr="006B722E">
              <w:rPr>
                <w:rFonts w:ascii="Times New Roman" w:hAnsi="Times New Roman"/>
              </w:rPr>
              <w:t xml:space="preserve"> </w:t>
            </w:r>
            <w:proofErr w:type="spellStart"/>
            <w:r w:rsidRPr="006B722E">
              <w:rPr>
                <w:rFonts w:ascii="Times New Roman" w:hAnsi="Times New Roman"/>
              </w:rPr>
              <w:t>mặt</w:t>
            </w:r>
            <w:proofErr w:type="spellEnd"/>
            <w:r w:rsidRPr="006B722E">
              <w:rPr>
                <w:rFonts w:ascii="Times New Roman" w:hAnsi="Times New Roman"/>
              </w:rPr>
              <w:t xml:space="preserve"> </w:t>
            </w:r>
            <w:proofErr w:type="spellStart"/>
            <w:r w:rsidRPr="006B722E">
              <w:rPr>
                <w:rFonts w:ascii="Times New Roman" w:hAnsi="Times New Roman"/>
              </w:rPr>
              <w:t>trụ</w:t>
            </w:r>
            <w:proofErr w:type="spellEnd"/>
            <w:r w:rsidRPr="006B722E">
              <w:rPr>
                <w:rFonts w:ascii="Times New Roman" w:hAnsi="Times New Roman"/>
              </w:rPr>
              <w:t xml:space="preserve"> </w:t>
            </w:r>
            <w:proofErr w:type="spellStart"/>
            <w:r w:rsidRPr="006B722E">
              <w:rPr>
                <w:rFonts w:ascii="Times New Roman" w:hAnsi="Times New Roman"/>
              </w:rPr>
              <w:t>trong</w:t>
            </w:r>
            <w:proofErr w:type="spellEnd"/>
            <w:r w:rsidRPr="006B722E">
              <w:rPr>
                <w:rFonts w:ascii="Times New Roman" w:hAnsi="Times New Roman"/>
              </w:rPr>
              <w:t xml:space="preserve"> </w:t>
            </w:r>
            <w:proofErr w:type="spellStart"/>
            <w:r w:rsidRPr="006B722E">
              <w:rPr>
                <w:rFonts w:ascii="Times New Roman" w:hAnsi="Times New Roman"/>
              </w:rPr>
              <w:t>là</w:t>
            </w:r>
            <w:proofErr w:type="spellEnd"/>
            <w:r w:rsidRPr="006B722E">
              <w:rPr>
                <w:rFonts w:ascii="Times New Roman" w:hAnsi="Times New Roman"/>
              </w:rPr>
              <w:t xml:space="preserve"> ổ </w:t>
            </w:r>
            <w:proofErr w:type="spellStart"/>
            <w:proofErr w:type="gramStart"/>
            <w:r w:rsidRPr="006B722E">
              <w:rPr>
                <w:rFonts w:ascii="Times New Roman" w:hAnsi="Times New Roman"/>
              </w:rPr>
              <w:t>trục</w:t>
            </w:r>
            <w:proofErr w:type="spellEnd"/>
            <w:r w:rsidRPr="006B722E">
              <w:rPr>
                <w:rFonts w:ascii="Times New Roman" w:hAnsi="Times New Roman"/>
              </w:rPr>
              <w:t xml:space="preserve"> ,</w:t>
            </w:r>
            <w:proofErr w:type="gramEnd"/>
            <w:r w:rsidRPr="006B722E">
              <w:rPr>
                <w:rFonts w:ascii="Times New Roman" w:hAnsi="Times New Roman"/>
              </w:rPr>
              <w:t xml:space="preserve"> chi </w:t>
            </w:r>
            <w:proofErr w:type="spellStart"/>
            <w:r w:rsidRPr="006B722E">
              <w:rPr>
                <w:rFonts w:ascii="Times New Roman" w:hAnsi="Times New Roman"/>
              </w:rPr>
              <w:t>tiết</w:t>
            </w:r>
            <w:proofErr w:type="spellEnd"/>
            <w:r w:rsidRPr="006B722E">
              <w:rPr>
                <w:rFonts w:ascii="Times New Roman" w:hAnsi="Times New Roman"/>
              </w:rPr>
              <w:t xml:space="preserve"> </w:t>
            </w:r>
            <w:proofErr w:type="spellStart"/>
            <w:r w:rsidRPr="006B722E">
              <w:rPr>
                <w:rFonts w:ascii="Times New Roman" w:hAnsi="Times New Roman"/>
              </w:rPr>
              <w:t>có</w:t>
            </w:r>
            <w:proofErr w:type="spellEnd"/>
            <w:r w:rsidRPr="006B722E">
              <w:rPr>
                <w:rFonts w:ascii="Times New Roman" w:hAnsi="Times New Roman"/>
              </w:rPr>
              <w:t xml:space="preserve"> </w:t>
            </w:r>
            <w:proofErr w:type="spellStart"/>
            <w:r w:rsidRPr="006B722E">
              <w:rPr>
                <w:rFonts w:ascii="Times New Roman" w:hAnsi="Times New Roman"/>
              </w:rPr>
              <w:t>mặt</w:t>
            </w:r>
            <w:proofErr w:type="spellEnd"/>
            <w:r w:rsidRPr="006B722E">
              <w:rPr>
                <w:rFonts w:ascii="Times New Roman" w:hAnsi="Times New Roman"/>
              </w:rPr>
              <w:t xml:space="preserve"> </w:t>
            </w:r>
            <w:proofErr w:type="spellStart"/>
            <w:r w:rsidRPr="006B722E">
              <w:rPr>
                <w:rFonts w:ascii="Times New Roman" w:hAnsi="Times New Roman"/>
              </w:rPr>
              <w:t>trụ</w:t>
            </w:r>
            <w:proofErr w:type="spellEnd"/>
            <w:r w:rsidRPr="006B722E">
              <w:rPr>
                <w:rFonts w:ascii="Times New Roman" w:hAnsi="Times New Roman"/>
              </w:rPr>
              <w:t xml:space="preserve"> </w:t>
            </w:r>
            <w:proofErr w:type="spellStart"/>
            <w:r w:rsidRPr="006B722E">
              <w:rPr>
                <w:rFonts w:ascii="Times New Roman" w:hAnsi="Times New Roman"/>
              </w:rPr>
              <w:t>ngoài</w:t>
            </w:r>
            <w:proofErr w:type="spellEnd"/>
            <w:r w:rsidRPr="006B722E">
              <w:rPr>
                <w:rFonts w:ascii="Times New Roman" w:hAnsi="Times New Roman"/>
              </w:rPr>
              <w:t xml:space="preserve"> </w:t>
            </w:r>
            <w:proofErr w:type="spellStart"/>
            <w:r w:rsidRPr="006B722E">
              <w:rPr>
                <w:rFonts w:ascii="Times New Roman" w:hAnsi="Times New Roman"/>
              </w:rPr>
              <w:t>là</w:t>
            </w:r>
            <w:proofErr w:type="spellEnd"/>
            <w:r w:rsidRPr="006B722E">
              <w:rPr>
                <w:rFonts w:ascii="Times New Roman" w:hAnsi="Times New Roman"/>
              </w:rPr>
              <w:t xml:space="preserve"> </w:t>
            </w:r>
            <w:proofErr w:type="spellStart"/>
            <w:r w:rsidRPr="006B722E">
              <w:rPr>
                <w:rFonts w:ascii="Times New Roman" w:hAnsi="Times New Roman"/>
              </w:rPr>
              <w:t>trục</w:t>
            </w:r>
            <w:proofErr w:type="spellEnd"/>
            <w:r w:rsidRPr="006B722E">
              <w:rPr>
                <w:rFonts w:ascii="Times New Roman" w:hAnsi="Times New Roman"/>
              </w:rPr>
              <w:t>.</w:t>
            </w:r>
          </w:p>
          <w:p w:rsidR="001D39DD" w:rsidRPr="006B722E" w:rsidRDefault="001D39DD" w:rsidP="00D5665D">
            <w:pPr>
              <w:ind w:right="-108"/>
              <w:rPr>
                <w:rFonts w:ascii="Times New Roman" w:hAnsi="Times New Roman"/>
              </w:rPr>
            </w:pPr>
            <w:r>
              <w:rPr>
                <w:rFonts w:ascii="Times New Roman" w:hAnsi="Times New Roman"/>
              </w:rPr>
              <w:t xml:space="preserve">- </w:t>
            </w:r>
            <w:proofErr w:type="spellStart"/>
            <w:r w:rsidRPr="006B722E">
              <w:rPr>
                <w:rFonts w:ascii="Times New Roman" w:hAnsi="Times New Roman"/>
              </w:rPr>
              <w:t>ứng</w:t>
            </w:r>
            <w:proofErr w:type="spellEnd"/>
            <w:r w:rsidRPr="006B722E">
              <w:rPr>
                <w:rFonts w:ascii="Times New Roman" w:hAnsi="Times New Roman"/>
              </w:rPr>
              <w:t xml:space="preserve"> </w:t>
            </w:r>
            <w:proofErr w:type="spellStart"/>
            <w:proofErr w:type="gramStart"/>
            <w:r w:rsidRPr="006B722E">
              <w:rPr>
                <w:rFonts w:ascii="Times New Roman" w:hAnsi="Times New Roman"/>
              </w:rPr>
              <w:t>dụng</w:t>
            </w:r>
            <w:proofErr w:type="spellEnd"/>
            <w:r w:rsidRPr="006B722E">
              <w:rPr>
                <w:rFonts w:ascii="Times New Roman" w:hAnsi="Times New Roman"/>
              </w:rPr>
              <w:t xml:space="preserve"> :</w:t>
            </w:r>
            <w:proofErr w:type="gramEnd"/>
            <w:r w:rsidRPr="006B722E">
              <w:rPr>
                <w:rFonts w:ascii="Times New Roman" w:hAnsi="Times New Roman"/>
              </w:rPr>
              <w:t xml:space="preserve"> </w:t>
            </w:r>
            <w:proofErr w:type="spellStart"/>
            <w:r w:rsidRPr="006B722E">
              <w:rPr>
                <w:rFonts w:ascii="Times New Roman" w:hAnsi="Times New Roman"/>
              </w:rPr>
              <w:t>Khớp</w:t>
            </w:r>
            <w:proofErr w:type="spellEnd"/>
            <w:r w:rsidRPr="006B722E">
              <w:rPr>
                <w:rFonts w:ascii="Times New Roman" w:hAnsi="Times New Roman"/>
              </w:rPr>
              <w:t xml:space="preserve"> quay </w:t>
            </w:r>
            <w:proofErr w:type="spellStart"/>
            <w:r w:rsidRPr="006B722E">
              <w:rPr>
                <w:rFonts w:ascii="Times New Roman" w:hAnsi="Times New Roman"/>
              </w:rPr>
              <w:t>được</w:t>
            </w:r>
            <w:proofErr w:type="spellEnd"/>
            <w:r w:rsidRPr="006B722E">
              <w:rPr>
                <w:rFonts w:ascii="Times New Roman" w:hAnsi="Times New Roman"/>
              </w:rPr>
              <w:t xml:space="preserve"> </w:t>
            </w:r>
            <w:proofErr w:type="spellStart"/>
            <w:r w:rsidRPr="006B722E">
              <w:rPr>
                <w:rFonts w:ascii="Times New Roman" w:hAnsi="Times New Roman"/>
              </w:rPr>
              <w:t>dùng</w:t>
            </w:r>
            <w:proofErr w:type="spellEnd"/>
            <w:r w:rsidRPr="006B722E">
              <w:rPr>
                <w:rFonts w:ascii="Times New Roman" w:hAnsi="Times New Roman"/>
              </w:rPr>
              <w:t xml:space="preserve"> </w:t>
            </w:r>
            <w:proofErr w:type="spellStart"/>
            <w:r w:rsidRPr="006B722E">
              <w:rPr>
                <w:rFonts w:ascii="Times New Roman" w:hAnsi="Times New Roman"/>
              </w:rPr>
              <w:t>nhiều</w:t>
            </w:r>
            <w:proofErr w:type="spellEnd"/>
            <w:r w:rsidRPr="006B722E">
              <w:rPr>
                <w:rFonts w:ascii="Times New Roman" w:hAnsi="Times New Roman"/>
              </w:rPr>
              <w:t xml:space="preserve"> </w:t>
            </w:r>
            <w:proofErr w:type="spellStart"/>
            <w:r w:rsidRPr="006B722E">
              <w:rPr>
                <w:rFonts w:ascii="Times New Roman" w:hAnsi="Times New Roman"/>
              </w:rPr>
              <w:t>trên</w:t>
            </w:r>
            <w:proofErr w:type="spellEnd"/>
            <w:r w:rsidRPr="006B722E">
              <w:rPr>
                <w:rFonts w:ascii="Times New Roman" w:hAnsi="Times New Roman"/>
              </w:rPr>
              <w:t xml:space="preserve"> </w:t>
            </w:r>
            <w:proofErr w:type="spellStart"/>
            <w:r w:rsidRPr="006B722E">
              <w:rPr>
                <w:rFonts w:ascii="Times New Roman" w:hAnsi="Times New Roman"/>
              </w:rPr>
              <w:t>xe</w:t>
            </w:r>
            <w:proofErr w:type="spellEnd"/>
            <w:r w:rsidRPr="006B722E">
              <w:rPr>
                <w:rFonts w:ascii="Times New Roman" w:hAnsi="Times New Roman"/>
              </w:rPr>
              <w:t xml:space="preserve"> </w:t>
            </w:r>
            <w:proofErr w:type="spellStart"/>
            <w:r w:rsidRPr="006B722E">
              <w:rPr>
                <w:rFonts w:ascii="Times New Roman" w:hAnsi="Times New Roman"/>
              </w:rPr>
              <w:t>đạp</w:t>
            </w:r>
            <w:proofErr w:type="spellEnd"/>
            <w:r w:rsidRPr="006B722E">
              <w:rPr>
                <w:rFonts w:ascii="Times New Roman" w:hAnsi="Times New Roman"/>
              </w:rPr>
              <w:t xml:space="preserve"> , </w:t>
            </w:r>
            <w:proofErr w:type="spellStart"/>
            <w:r w:rsidRPr="006B722E">
              <w:rPr>
                <w:rFonts w:ascii="Times New Roman" w:hAnsi="Times New Roman"/>
              </w:rPr>
              <w:t>xe</w:t>
            </w:r>
            <w:proofErr w:type="spellEnd"/>
            <w:r w:rsidRPr="006B722E">
              <w:rPr>
                <w:rFonts w:ascii="Times New Roman" w:hAnsi="Times New Roman"/>
              </w:rPr>
              <w:t xml:space="preserve"> </w:t>
            </w:r>
            <w:proofErr w:type="spellStart"/>
            <w:r w:rsidRPr="006B722E">
              <w:rPr>
                <w:rFonts w:ascii="Times New Roman" w:hAnsi="Times New Roman"/>
              </w:rPr>
              <w:t>máy</w:t>
            </w:r>
            <w:proofErr w:type="spellEnd"/>
            <w:r w:rsidRPr="006B722E">
              <w:rPr>
                <w:rFonts w:ascii="Times New Roman" w:hAnsi="Times New Roman"/>
              </w:rPr>
              <w:t xml:space="preserve"> , </w:t>
            </w:r>
            <w:proofErr w:type="spellStart"/>
            <w:r w:rsidRPr="006B722E">
              <w:rPr>
                <w:rFonts w:ascii="Times New Roman" w:hAnsi="Times New Roman"/>
              </w:rPr>
              <w:t>bản</w:t>
            </w:r>
            <w:proofErr w:type="spellEnd"/>
            <w:r w:rsidRPr="006B722E">
              <w:rPr>
                <w:rFonts w:ascii="Times New Roman" w:hAnsi="Times New Roman"/>
              </w:rPr>
              <w:t xml:space="preserve"> </w:t>
            </w:r>
            <w:proofErr w:type="spellStart"/>
            <w:r w:rsidRPr="006B722E">
              <w:rPr>
                <w:rFonts w:ascii="Times New Roman" w:hAnsi="Times New Roman"/>
              </w:rPr>
              <w:t>lề</w:t>
            </w:r>
            <w:proofErr w:type="spellEnd"/>
            <w:r w:rsidRPr="006B722E">
              <w:rPr>
                <w:rFonts w:ascii="Times New Roman" w:hAnsi="Times New Roman"/>
              </w:rPr>
              <w:t xml:space="preserve"> </w:t>
            </w:r>
            <w:proofErr w:type="spellStart"/>
            <w:r w:rsidRPr="006B722E">
              <w:rPr>
                <w:rFonts w:ascii="Times New Roman" w:hAnsi="Times New Roman"/>
              </w:rPr>
              <w:t>cửa</w:t>
            </w:r>
            <w:proofErr w:type="spellEnd"/>
            <w:r w:rsidRPr="006B722E">
              <w:rPr>
                <w:rFonts w:ascii="Times New Roman" w:hAnsi="Times New Roman"/>
              </w:rPr>
              <w:t xml:space="preserve"> . </w:t>
            </w:r>
          </w:p>
          <w:p w:rsidR="001D39DD" w:rsidRPr="006B722E" w:rsidRDefault="001D39DD" w:rsidP="00D5665D">
            <w:pPr>
              <w:ind w:right="-108"/>
              <w:rPr>
                <w:rFonts w:ascii="Times New Roman" w:hAnsi="Times New Roman"/>
              </w:rPr>
            </w:pPr>
          </w:p>
          <w:p w:rsidR="001D39DD" w:rsidRPr="00005A73" w:rsidRDefault="001D39DD" w:rsidP="00D5665D">
            <w:pPr>
              <w:ind w:right="-22"/>
              <w:jc w:val="both"/>
              <w:rPr>
                <w:rFonts w:ascii="Times New Roman" w:hAnsi="Times New Roman"/>
                <w:b/>
                <w:i/>
                <w:lang w:val="nl-NL"/>
              </w:rPr>
            </w:pPr>
            <w:r w:rsidRPr="00005A73">
              <w:rPr>
                <w:rFonts w:ascii="Times New Roman" w:hAnsi="Times New Roman"/>
                <w:b/>
                <w:i/>
                <w:lang w:val="nl-NL"/>
              </w:rPr>
              <w:t>+ Báo cáo kết quả:</w:t>
            </w:r>
          </w:p>
          <w:p w:rsidR="001D39DD" w:rsidRPr="00005A73" w:rsidRDefault="001D39DD" w:rsidP="00D5665D">
            <w:pPr>
              <w:ind w:right="-22"/>
              <w:jc w:val="both"/>
              <w:rPr>
                <w:rFonts w:ascii="Times New Roman" w:hAnsi="Times New Roman"/>
                <w:lang w:val="nl-NL"/>
              </w:rPr>
            </w:pPr>
            <w:r w:rsidRPr="00005A73">
              <w:rPr>
                <w:rFonts w:ascii="Times New Roman" w:hAnsi="Times New Roman"/>
                <w:lang w:val="nl-NL"/>
              </w:rPr>
              <w:t>- Đại diện nhóm báo cáo kết quả.</w:t>
            </w:r>
          </w:p>
          <w:p w:rsidR="001D39DD" w:rsidRPr="00005A73" w:rsidRDefault="001D39DD" w:rsidP="00D5665D">
            <w:pPr>
              <w:ind w:right="-22"/>
              <w:jc w:val="both"/>
              <w:rPr>
                <w:rFonts w:ascii="Times New Roman" w:hAnsi="Times New Roman"/>
                <w:lang w:val="nl-NL"/>
              </w:rPr>
            </w:pPr>
            <w:r w:rsidRPr="00005A73">
              <w:rPr>
                <w:rFonts w:ascii="Times New Roman" w:hAnsi="Times New Roman"/>
                <w:lang w:val="nl-NL"/>
              </w:rPr>
              <w:t>- Ý kiến bổ sung.</w:t>
            </w:r>
          </w:p>
          <w:p w:rsidR="001D39DD" w:rsidRPr="00005A73" w:rsidRDefault="001D39DD" w:rsidP="00D5665D">
            <w:pPr>
              <w:ind w:right="-22"/>
              <w:jc w:val="both"/>
              <w:rPr>
                <w:rFonts w:ascii="Times New Roman" w:hAnsi="Times New Roman"/>
                <w:lang w:val="nl-NL"/>
              </w:rPr>
            </w:pPr>
            <w:r w:rsidRPr="00005A73">
              <w:rPr>
                <w:rFonts w:ascii="Times New Roman" w:hAnsi="Times New Roman"/>
                <w:lang w:val="nl-NL"/>
              </w:rPr>
              <w:t>- GV chốt kiến thức.</w:t>
            </w:r>
          </w:p>
          <w:p w:rsidR="001D39DD" w:rsidRPr="00005A73" w:rsidRDefault="001D39DD" w:rsidP="00D5665D">
            <w:pPr>
              <w:ind w:right="-22"/>
              <w:jc w:val="both"/>
              <w:rPr>
                <w:rFonts w:ascii="Times New Roman" w:hAnsi="Times New Roman"/>
                <w:lang w:val="nl-NL"/>
              </w:rPr>
            </w:pPr>
            <w:r w:rsidRPr="00005A73">
              <w:rPr>
                <w:rFonts w:ascii="Times New Roman" w:hAnsi="Times New Roman"/>
                <w:lang w:val="nl-NL"/>
              </w:rPr>
              <w:t>- H/s tự  bổ sung ghi kiến thức vào vở ghi.</w:t>
            </w:r>
          </w:p>
          <w:p w:rsidR="001D39DD" w:rsidRDefault="001D39DD" w:rsidP="00D5665D">
            <w:pPr>
              <w:ind w:right="-22"/>
              <w:jc w:val="both"/>
              <w:rPr>
                <w:rFonts w:ascii="Times New Roman" w:hAnsi="Times New Roman"/>
                <w:lang w:val="nl-NL"/>
              </w:rPr>
            </w:pPr>
            <w:r w:rsidRPr="00005A73">
              <w:rPr>
                <w:rFonts w:ascii="Times New Roman" w:hAnsi="Times New Roman"/>
                <w:lang w:val="nl-NL"/>
              </w:rPr>
              <w:t>- GV nhấn mạnh về các mối ghép:</w:t>
            </w:r>
          </w:p>
          <w:p w:rsidR="001D39DD" w:rsidRPr="001418C7" w:rsidRDefault="001D39DD" w:rsidP="00D5665D">
            <w:pPr>
              <w:ind w:right="-116"/>
              <w:rPr>
                <w:rFonts w:ascii="Times New Roman" w:hAnsi="Times New Roman"/>
              </w:rPr>
            </w:pPr>
            <w:r w:rsidRPr="001418C7">
              <w:rPr>
                <w:rFonts w:ascii="Times New Roman" w:hAnsi="Times New Roman"/>
              </w:rPr>
              <w:t xml:space="preserve"> </w:t>
            </w:r>
          </w:p>
        </w:tc>
        <w:tc>
          <w:tcPr>
            <w:tcW w:w="3738" w:type="dxa"/>
          </w:tcPr>
          <w:p w:rsidR="001D39DD" w:rsidRPr="006B722E" w:rsidRDefault="001D39DD" w:rsidP="00D5665D">
            <w:pPr>
              <w:ind w:right="-116"/>
              <w:rPr>
                <w:rFonts w:ascii="Times New Roman" w:hAnsi="Times New Roman"/>
                <w:u w:val="single"/>
              </w:rPr>
            </w:pPr>
            <w:r w:rsidRPr="006B722E">
              <w:rPr>
                <w:rFonts w:ascii="Times New Roman" w:hAnsi="Times New Roman"/>
                <w:u w:val="single"/>
              </w:rPr>
              <w:lastRenderedPageBreak/>
              <w:t xml:space="preserve">I. </w:t>
            </w:r>
            <w:proofErr w:type="spellStart"/>
            <w:r w:rsidRPr="006B722E">
              <w:rPr>
                <w:rFonts w:ascii="Times New Roman" w:hAnsi="Times New Roman"/>
                <w:u w:val="single"/>
              </w:rPr>
              <w:t>Thế</w:t>
            </w:r>
            <w:proofErr w:type="spellEnd"/>
            <w:r w:rsidRPr="006B722E">
              <w:rPr>
                <w:rFonts w:ascii="Times New Roman" w:hAnsi="Times New Roman"/>
                <w:u w:val="single"/>
              </w:rPr>
              <w:t xml:space="preserve"> </w:t>
            </w:r>
            <w:proofErr w:type="spellStart"/>
            <w:r w:rsidRPr="006B722E">
              <w:rPr>
                <w:rFonts w:ascii="Times New Roman" w:hAnsi="Times New Roman"/>
                <w:u w:val="single"/>
              </w:rPr>
              <w:t>nào</w:t>
            </w:r>
            <w:proofErr w:type="spellEnd"/>
            <w:r w:rsidRPr="006B722E">
              <w:rPr>
                <w:rFonts w:ascii="Times New Roman" w:hAnsi="Times New Roman"/>
                <w:u w:val="single"/>
              </w:rPr>
              <w:t xml:space="preserve"> </w:t>
            </w:r>
            <w:proofErr w:type="spellStart"/>
            <w:r w:rsidRPr="006B722E">
              <w:rPr>
                <w:rFonts w:ascii="Times New Roman" w:hAnsi="Times New Roman"/>
                <w:u w:val="single"/>
              </w:rPr>
              <w:t>là</w:t>
            </w:r>
            <w:proofErr w:type="spellEnd"/>
            <w:r w:rsidRPr="006B722E">
              <w:rPr>
                <w:rFonts w:ascii="Times New Roman" w:hAnsi="Times New Roman"/>
                <w:u w:val="single"/>
              </w:rPr>
              <w:t xml:space="preserve"> </w:t>
            </w:r>
            <w:proofErr w:type="spellStart"/>
            <w:r w:rsidRPr="006B722E">
              <w:rPr>
                <w:rFonts w:ascii="Times New Roman" w:hAnsi="Times New Roman"/>
                <w:u w:val="single"/>
              </w:rPr>
              <w:t>mối</w:t>
            </w:r>
            <w:proofErr w:type="spellEnd"/>
            <w:r w:rsidRPr="006B722E">
              <w:rPr>
                <w:rFonts w:ascii="Times New Roman" w:hAnsi="Times New Roman"/>
                <w:u w:val="single"/>
              </w:rPr>
              <w:t xml:space="preserve"> </w:t>
            </w:r>
            <w:proofErr w:type="spellStart"/>
            <w:r w:rsidRPr="006B722E">
              <w:rPr>
                <w:rFonts w:ascii="Times New Roman" w:hAnsi="Times New Roman"/>
                <w:u w:val="single"/>
              </w:rPr>
              <w:t>ghép</w:t>
            </w:r>
            <w:proofErr w:type="spellEnd"/>
            <w:r w:rsidRPr="006B722E">
              <w:rPr>
                <w:rFonts w:ascii="Times New Roman" w:hAnsi="Times New Roman"/>
                <w:u w:val="single"/>
              </w:rPr>
              <w:t xml:space="preserve"> </w:t>
            </w:r>
            <w:proofErr w:type="spellStart"/>
            <w:proofErr w:type="gramStart"/>
            <w:r w:rsidRPr="006B722E">
              <w:rPr>
                <w:rFonts w:ascii="Times New Roman" w:hAnsi="Times New Roman"/>
                <w:u w:val="single"/>
              </w:rPr>
              <w:t>động</w:t>
            </w:r>
            <w:proofErr w:type="spellEnd"/>
            <w:r w:rsidRPr="006B722E">
              <w:rPr>
                <w:rFonts w:ascii="Times New Roman" w:hAnsi="Times New Roman"/>
                <w:u w:val="single"/>
              </w:rPr>
              <w:t xml:space="preserve"> ?</w:t>
            </w:r>
            <w:proofErr w:type="gramEnd"/>
          </w:p>
          <w:p w:rsidR="001D39DD" w:rsidRPr="006B722E" w:rsidRDefault="001D39DD" w:rsidP="00D5665D">
            <w:pPr>
              <w:ind w:right="-116"/>
              <w:rPr>
                <w:rFonts w:ascii="Times New Roman" w:hAnsi="Times New Roman"/>
              </w:rPr>
            </w:pPr>
            <w:r w:rsidRPr="006B722E">
              <w:rPr>
                <w:rFonts w:ascii="Times New Roman" w:hAnsi="Times New Roman"/>
              </w:rPr>
              <w:t xml:space="preserve">Quan </w:t>
            </w:r>
            <w:proofErr w:type="spellStart"/>
            <w:r w:rsidRPr="006B722E">
              <w:rPr>
                <w:rFonts w:ascii="Times New Roman" w:hAnsi="Times New Roman"/>
              </w:rPr>
              <w:t>sát</w:t>
            </w:r>
            <w:proofErr w:type="spellEnd"/>
            <w:r w:rsidRPr="006B722E">
              <w:rPr>
                <w:rFonts w:ascii="Times New Roman" w:hAnsi="Times New Roman"/>
              </w:rPr>
              <w:t xml:space="preserve"> </w:t>
            </w:r>
            <w:proofErr w:type="spellStart"/>
            <w:r w:rsidRPr="006B722E">
              <w:rPr>
                <w:rFonts w:ascii="Times New Roman" w:hAnsi="Times New Roman"/>
              </w:rPr>
              <w:t>hình</w:t>
            </w:r>
            <w:proofErr w:type="spellEnd"/>
            <w:r w:rsidRPr="006B722E">
              <w:rPr>
                <w:rFonts w:ascii="Times New Roman" w:hAnsi="Times New Roman"/>
              </w:rPr>
              <w:t xml:space="preserve"> 27.1 ta </w:t>
            </w:r>
            <w:proofErr w:type="spellStart"/>
            <w:proofErr w:type="gramStart"/>
            <w:r w:rsidRPr="006B722E">
              <w:rPr>
                <w:rFonts w:ascii="Times New Roman" w:hAnsi="Times New Roman"/>
              </w:rPr>
              <w:t>thấy</w:t>
            </w:r>
            <w:proofErr w:type="spellEnd"/>
            <w:r w:rsidRPr="006B722E">
              <w:rPr>
                <w:rFonts w:ascii="Times New Roman" w:hAnsi="Times New Roman"/>
              </w:rPr>
              <w:t xml:space="preserve"> :</w:t>
            </w:r>
            <w:proofErr w:type="gramEnd"/>
          </w:p>
          <w:p w:rsidR="001D39DD" w:rsidRPr="006B722E" w:rsidRDefault="001D39DD" w:rsidP="00D5665D">
            <w:pPr>
              <w:ind w:right="-116"/>
              <w:rPr>
                <w:rFonts w:ascii="Times New Roman" w:hAnsi="Times New Roman"/>
              </w:rPr>
            </w:pPr>
          </w:p>
          <w:p w:rsidR="001D39DD" w:rsidRPr="006B722E" w:rsidRDefault="001D39DD" w:rsidP="00D5665D">
            <w:pPr>
              <w:ind w:right="-116"/>
              <w:rPr>
                <w:rFonts w:ascii="Times New Roman" w:hAnsi="Times New Roman"/>
              </w:rPr>
            </w:pPr>
            <w:r w:rsidRPr="006B722E">
              <w:rPr>
                <w:rFonts w:ascii="Times New Roman" w:hAnsi="Times New Roman"/>
              </w:rPr>
              <w:t xml:space="preserve">- </w:t>
            </w:r>
            <w:proofErr w:type="spellStart"/>
            <w:r w:rsidRPr="006B722E">
              <w:rPr>
                <w:rFonts w:ascii="Times New Roman" w:hAnsi="Times New Roman"/>
              </w:rPr>
              <w:t>Mối</w:t>
            </w:r>
            <w:proofErr w:type="spellEnd"/>
            <w:r w:rsidRPr="006B722E">
              <w:rPr>
                <w:rFonts w:ascii="Times New Roman" w:hAnsi="Times New Roman"/>
              </w:rPr>
              <w:t xml:space="preserve"> </w:t>
            </w:r>
            <w:proofErr w:type="spellStart"/>
            <w:r w:rsidRPr="006B722E">
              <w:rPr>
                <w:rFonts w:ascii="Times New Roman" w:hAnsi="Times New Roman"/>
              </w:rPr>
              <w:t>ghép</w:t>
            </w:r>
            <w:proofErr w:type="spellEnd"/>
            <w:r w:rsidRPr="006B722E">
              <w:rPr>
                <w:rFonts w:ascii="Times New Roman" w:hAnsi="Times New Roman"/>
              </w:rPr>
              <w:t xml:space="preserve"> </w:t>
            </w:r>
            <w:proofErr w:type="spellStart"/>
            <w:r w:rsidRPr="006B722E">
              <w:rPr>
                <w:rFonts w:ascii="Times New Roman" w:hAnsi="Times New Roman"/>
              </w:rPr>
              <w:t>mà</w:t>
            </w:r>
            <w:proofErr w:type="spellEnd"/>
            <w:r w:rsidRPr="006B722E">
              <w:rPr>
                <w:rFonts w:ascii="Times New Roman" w:hAnsi="Times New Roman"/>
              </w:rPr>
              <w:t xml:space="preserve"> </w:t>
            </w:r>
            <w:proofErr w:type="spellStart"/>
            <w:r w:rsidRPr="006B722E">
              <w:rPr>
                <w:rFonts w:ascii="Times New Roman" w:hAnsi="Times New Roman"/>
              </w:rPr>
              <w:t>các</w:t>
            </w:r>
            <w:proofErr w:type="spellEnd"/>
            <w:r w:rsidRPr="006B722E">
              <w:rPr>
                <w:rFonts w:ascii="Times New Roman" w:hAnsi="Times New Roman"/>
              </w:rPr>
              <w:t xml:space="preserve"> chi </w:t>
            </w:r>
            <w:proofErr w:type="spellStart"/>
            <w:r w:rsidRPr="006B722E">
              <w:rPr>
                <w:rFonts w:ascii="Times New Roman" w:hAnsi="Times New Roman"/>
              </w:rPr>
              <w:t>tiết</w:t>
            </w:r>
            <w:proofErr w:type="spellEnd"/>
            <w:r w:rsidRPr="006B722E">
              <w:rPr>
                <w:rFonts w:ascii="Times New Roman" w:hAnsi="Times New Roman"/>
              </w:rPr>
              <w:t xml:space="preserve"> </w:t>
            </w:r>
            <w:proofErr w:type="spellStart"/>
            <w:r w:rsidRPr="006B722E">
              <w:rPr>
                <w:rFonts w:ascii="Times New Roman" w:hAnsi="Times New Roman"/>
              </w:rPr>
              <w:t>được</w:t>
            </w:r>
            <w:proofErr w:type="spellEnd"/>
            <w:r w:rsidRPr="006B722E">
              <w:rPr>
                <w:rFonts w:ascii="Times New Roman" w:hAnsi="Times New Roman"/>
              </w:rPr>
              <w:t xml:space="preserve"> </w:t>
            </w:r>
            <w:proofErr w:type="spellStart"/>
            <w:r w:rsidRPr="006B722E">
              <w:rPr>
                <w:rFonts w:ascii="Times New Roman" w:hAnsi="Times New Roman"/>
              </w:rPr>
              <w:t>ghép</w:t>
            </w:r>
            <w:proofErr w:type="spellEnd"/>
            <w:r w:rsidRPr="006B722E">
              <w:rPr>
                <w:rFonts w:ascii="Times New Roman" w:hAnsi="Times New Roman"/>
              </w:rPr>
              <w:t xml:space="preserve"> </w:t>
            </w:r>
            <w:proofErr w:type="spellStart"/>
            <w:r w:rsidRPr="006B722E">
              <w:rPr>
                <w:rFonts w:ascii="Times New Roman" w:hAnsi="Times New Roman"/>
              </w:rPr>
              <w:t>có</w:t>
            </w:r>
            <w:proofErr w:type="spellEnd"/>
            <w:r w:rsidRPr="006B722E">
              <w:rPr>
                <w:rFonts w:ascii="Times New Roman" w:hAnsi="Times New Roman"/>
              </w:rPr>
              <w:t xml:space="preserve"> </w:t>
            </w:r>
            <w:proofErr w:type="spellStart"/>
            <w:r w:rsidRPr="006B722E">
              <w:rPr>
                <w:rFonts w:ascii="Times New Roman" w:hAnsi="Times New Roman"/>
              </w:rPr>
              <w:t>sự</w:t>
            </w:r>
            <w:proofErr w:type="spellEnd"/>
            <w:r w:rsidRPr="006B722E">
              <w:rPr>
                <w:rFonts w:ascii="Times New Roman" w:hAnsi="Times New Roman"/>
              </w:rPr>
              <w:t xml:space="preserve"> </w:t>
            </w:r>
            <w:proofErr w:type="spellStart"/>
            <w:r w:rsidRPr="006B722E">
              <w:rPr>
                <w:rFonts w:ascii="Times New Roman" w:hAnsi="Times New Roman"/>
              </w:rPr>
              <w:t>chuyển</w:t>
            </w:r>
            <w:proofErr w:type="spellEnd"/>
            <w:r w:rsidRPr="006B722E">
              <w:rPr>
                <w:rFonts w:ascii="Times New Roman" w:hAnsi="Times New Roman"/>
              </w:rPr>
              <w:t xml:space="preserve"> </w:t>
            </w:r>
            <w:proofErr w:type="spellStart"/>
            <w:r w:rsidRPr="006B722E">
              <w:rPr>
                <w:rFonts w:ascii="Times New Roman" w:hAnsi="Times New Roman"/>
              </w:rPr>
              <w:t>động</w:t>
            </w:r>
            <w:proofErr w:type="spellEnd"/>
            <w:r w:rsidRPr="006B722E">
              <w:rPr>
                <w:rFonts w:ascii="Times New Roman" w:hAnsi="Times New Roman"/>
              </w:rPr>
              <w:t xml:space="preserve"> </w:t>
            </w:r>
            <w:proofErr w:type="spellStart"/>
            <w:r w:rsidRPr="006B722E">
              <w:rPr>
                <w:rFonts w:ascii="Times New Roman" w:hAnsi="Times New Roman"/>
              </w:rPr>
              <w:t>tương</w:t>
            </w:r>
            <w:proofErr w:type="spellEnd"/>
            <w:r w:rsidRPr="006B722E">
              <w:rPr>
                <w:rFonts w:ascii="Times New Roman" w:hAnsi="Times New Roman"/>
              </w:rPr>
              <w:t xml:space="preserve"> </w:t>
            </w:r>
            <w:proofErr w:type="spellStart"/>
            <w:r w:rsidRPr="006B722E">
              <w:rPr>
                <w:rFonts w:ascii="Times New Roman" w:hAnsi="Times New Roman"/>
              </w:rPr>
              <w:t>đỗi</w:t>
            </w:r>
            <w:proofErr w:type="spellEnd"/>
            <w:r w:rsidRPr="006B722E">
              <w:rPr>
                <w:rFonts w:ascii="Times New Roman" w:hAnsi="Times New Roman"/>
              </w:rPr>
              <w:t xml:space="preserve"> </w:t>
            </w:r>
            <w:proofErr w:type="spellStart"/>
            <w:r w:rsidRPr="006B722E">
              <w:rPr>
                <w:rFonts w:ascii="Times New Roman" w:hAnsi="Times New Roman"/>
              </w:rPr>
              <w:t>với</w:t>
            </w:r>
            <w:proofErr w:type="spellEnd"/>
            <w:r w:rsidRPr="006B722E">
              <w:rPr>
                <w:rFonts w:ascii="Times New Roman" w:hAnsi="Times New Roman"/>
              </w:rPr>
              <w:t xml:space="preserve"> </w:t>
            </w:r>
            <w:proofErr w:type="spellStart"/>
            <w:r w:rsidRPr="006B722E">
              <w:rPr>
                <w:rFonts w:ascii="Times New Roman" w:hAnsi="Times New Roman"/>
              </w:rPr>
              <w:t>nhau</w:t>
            </w:r>
            <w:proofErr w:type="spellEnd"/>
            <w:r w:rsidRPr="006B722E">
              <w:rPr>
                <w:rFonts w:ascii="Times New Roman" w:hAnsi="Times New Roman"/>
              </w:rPr>
              <w:t xml:space="preserve"> </w:t>
            </w:r>
            <w:proofErr w:type="spellStart"/>
            <w:r w:rsidRPr="006B722E">
              <w:rPr>
                <w:rFonts w:ascii="Times New Roman" w:hAnsi="Times New Roman"/>
              </w:rPr>
              <w:t>gọi</w:t>
            </w:r>
            <w:proofErr w:type="spellEnd"/>
            <w:r w:rsidRPr="006B722E">
              <w:rPr>
                <w:rFonts w:ascii="Times New Roman" w:hAnsi="Times New Roman"/>
              </w:rPr>
              <w:t xml:space="preserve"> </w:t>
            </w:r>
            <w:proofErr w:type="spellStart"/>
            <w:r w:rsidRPr="006B722E">
              <w:rPr>
                <w:rFonts w:ascii="Times New Roman" w:hAnsi="Times New Roman"/>
              </w:rPr>
              <w:t>là</w:t>
            </w:r>
            <w:proofErr w:type="spellEnd"/>
            <w:r w:rsidRPr="006B722E">
              <w:rPr>
                <w:rFonts w:ascii="Times New Roman" w:hAnsi="Times New Roman"/>
              </w:rPr>
              <w:t xml:space="preserve"> </w:t>
            </w:r>
            <w:proofErr w:type="spellStart"/>
            <w:r w:rsidRPr="006B722E">
              <w:rPr>
                <w:rFonts w:ascii="Times New Roman" w:hAnsi="Times New Roman"/>
              </w:rPr>
              <w:t>mối</w:t>
            </w:r>
            <w:proofErr w:type="spellEnd"/>
            <w:r w:rsidRPr="006B722E">
              <w:rPr>
                <w:rFonts w:ascii="Times New Roman" w:hAnsi="Times New Roman"/>
              </w:rPr>
              <w:t xml:space="preserve"> </w:t>
            </w:r>
            <w:proofErr w:type="spellStart"/>
            <w:r w:rsidRPr="006B722E">
              <w:rPr>
                <w:rFonts w:ascii="Times New Roman" w:hAnsi="Times New Roman"/>
              </w:rPr>
              <w:t>ghép</w:t>
            </w:r>
            <w:proofErr w:type="spellEnd"/>
            <w:r w:rsidRPr="006B722E">
              <w:rPr>
                <w:rFonts w:ascii="Times New Roman" w:hAnsi="Times New Roman"/>
              </w:rPr>
              <w:t xml:space="preserve"> </w:t>
            </w:r>
            <w:proofErr w:type="spellStart"/>
            <w:r w:rsidRPr="006B722E">
              <w:rPr>
                <w:rFonts w:ascii="Times New Roman" w:hAnsi="Times New Roman"/>
              </w:rPr>
              <w:t>động</w:t>
            </w:r>
            <w:proofErr w:type="spellEnd"/>
            <w:r w:rsidRPr="006B722E">
              <w:rPr>
                <w:rFonts w:ascii="Times New Roman" w:hAnsi="Times New Roman"/>
              </w:rPr>
              <w:t xml:space="preserve"> hay </w:t>
            </w:r>
            <w:proofErr w:type="spellStart"/>
            <w:r w:rsidRPr="006B722E">
              <w:rPr>
                <w:rFonts w:ascii="Times New Roman" w:hAnsi="Times New Roman"/>
              </w:rPr>
              <w:t>khớp</w:t>
            </w:r>
            <w:proofErr w:type="spellEnd"/>
            <w:r w:rsidRPr="006B722E">
              <w:rPr>
                <w:rFonts w:ascii="Times New Roman" w:hAnsi="Times New Roman"/>
              </w:rPr>
              <w:t xml:space="preserve"> </w:t>
            </w:r>
            <w:proofErr w:type="spellStart"/>
            <w:proofErr w:type="gramStart"/>
            <w:r w:rsidRPr="006B722E">
              <w:rPr>
                <w:rFonts w:ascii="Times New Roman" w:hAnsi="Times New Roman"/>
              </w:rPr>
              <w:t>động</w:t>
            </w:r>
            <w:proofErr w:type="spellEnd"/>
            <w:r w:rsidRPr="006B722E">
              <w:rPr>
                <w:rFonts w:ascii="Times New Roman" w:hAnsi="Times New Roman"/>
              </w:rPr>
              <w:t xml:space="preserve"> .</w:t>
            </w:r>
            <w:proofErr w:type="gramEnd"/>
          </w:p>
          <w:p w:rsidR="001D39DD" w:rsidRDefault="00417182" w:rsidP="00417182">
            <w:pPr>
              <w:tabs>
                <w:tab w:val="left" w:pos="2685"/>
              </w:tabs>
              <w:ind w:right="-116"/>
              <w:rPr>
                <w:rFonts w:ascii="Times New Roman" w:hAnsi="Times New Roman"/>
              </w:rPr>
            </w:pPr>
            <w:r>
              <w:rPr>
                <w:rFonts w:ascii="Times New Roman" w:hAnsi="Times New Roman"/>
              </w:rPr>
              <w:tab/>
            </w:r>
          </w:p>
          <w:p w:rsidR="00417182" w:rsidRDefault="00417182" w:rsidP="00417182">
            <w:pPr>
              <w:tabs>
                <w:tab w:val="left" w:pos="2685"/>
              </w:tabs>
              <w:ind w:right="-116"/>
              <w:rPr>
                <w:rFonts w:ascii="Times New Roman" w:hAnsi="Times New Roman"/>
              </w:rPr>
            </w:pPr>
          </w:p>
          <w:p w:rsidR="00417182" w:rsidRDefault="00417182" w:rsidP="00417182">
            <w:pPr>
              <w:tabs>
                <w:tab w:val="left" w:pos="2685"/>
              </w:tabs>
              <w:ind w:right="-116"/>
              <w:rPr>
                <w:rFonts w:ascii="Times New Roman" w:hAnsi="Times New Roman"/>
              </w:rPr>
            </w:pPr>
          </w:p>
          <w:p w:rsidR="00417182" w:rsidRDefault="00417182" w:rsidP="00417182">
            <w:pPr>
              <w:tabs>
                <w:tab w:val="left" w:pos="2685"/>
              </w:tabs>
              <w:ind w:right="-116"/>
              <w:rPr>
                <w:rFonts w:ascii="Times New Roman" w:hAnsi="Times New Roman"/>
              </w:rPr>
            </w:pPr>
          </w:p>
          <w:p w:rsidR="00417182" w:rsidRDefault="00417182" w:rsidP="00417182">
            <w:pPr>
              <w:tabs>
                <w:tab w:val="left" w:pos="2685"/>
              </w:tabs>
              <w:ind w:right="-116"/>
              <w:rPr>
                <w:rFonts w:ascii="Times New Roman" w:hAnsi="Times New Roman"/>
                <w:b/>
              </w:rPr>
            </w:pPr>
          </w:p>
          <w:p w:rsidR="001D39DD" w:rsidRDefault="001D39DD" w:rsidP="00D5665D">
            <w:pPr>
              <w:ind w:right="-78"/>
              <w:rPr>
                <w:rFonts w:ascii="Times New Roman" w:hAnsi="Times New Roman"/>
                <w:b/>
              </w:rPr>
            </w:pPr>
          </w:p>
          <w:p w:rsidR="001D39DD" w:rsidRDefault="001D39DD" w:rsidP="00D5665D">
            <w:pPr>
              <w:ind w:right="-78"/>
              <w:rPr>
                <w:rFonts w:ascii="Times New Roman" w:hAnsi="Times New Roman"/>
                <w:b/>
              </w:rPr>
            </w:pPr>
          </w:p>
          <w:p w:rsidR="001D39DD" w:rsidRDefault="001D39DD" w:rsidP="00D5665D">
            <w:pPr>
              <w:ind w:right="-78"/>
              <w:rPr>
                <w:rFonts w:ascii="Times New Roman" w:hAnsi="Times New Roman"/>
                <w:b/>
              </w:rPr>
            </w:pPr>
          </w:p>
          <w:p w:rsidR="001D39DD" w:rsidRDefault="001D39DD" w:rsidP="00D5665D">
            <w:pPr>
              <w:ind w:right="-78"/>
              <w:rPr>
                <w:rFonts w:ascii="Times New Roman" w:hAnsi="Times New Roman"/>
                <w:b/>
              </w:rPr>
            </w:pPr>
          </w:p>
          <w:p w:rsidR="001D39DD" w:rsidRDefault="001D39DD" w:rsidP="00D5665D">
            <w:pPr>
              <w:ind w:right="-78"/>
              <w:rPr>
                <w:rFonts w:ascii="Times New Roman" w:hAnsi="Times New Roman"/>
                <w:b/>
              </w:rPr>
            </w:pPr>
          </w:p>
          <w:p w:rsidR="001D39DD" w:rsidRDefault="001D39DD" w:rsidP="00D5665D">
            <w:pPr>
              <w:ind w:right="-78"/>
              <w:rPr>
                <w:rFonts w:ascii="Times New Roman" w:hAnsi="Times New Roman"/>
                <w:b/>
              </w:rPr>
            </w:pPr>
          </w:p>
          <w:p w:rsidR="001D39DD" w:rsidRDefault="001D39DD" w:rsidP="00D5665D">
            <w:pPr>
              <w:ind w:right="-78"/>
              <w:rPr>
                <w:rFonts w:ascii="Times New Roman" w:hAnsi="Times New Roman"/>
                <w:b/>
              </w:rPr>
            </w:pPr>
          </w:p>
          <w:p w:rsidR="001D39DD" w:rsidRDefault="001D39DD" w:rsidP="00D5665D">
            <w:pPr>
              <w:ind w:right="-78"/>
              <w:rPr>
                <w:rFonts w:ascii="Times New Roman" w:hAnsi="Times New Roman"/>
                <w:b/>
              </w:rPr>
            </w:pPr>
          </w:p>
          <w:p w:rsidR="001D39DD" w:rsidRDefault="001D39DD" w:rsidP="00D5665D">
            <w:pPr>
              <w:ind w:right="-78"/>
              <w:rPr>
                <w:rFonts w:ascii="Times New Roman" w:hAnsi="Times New Roman"/>
                <w:b/>
              </w:rPr>
            </w:pPr>
          </w:p>
          <w:p w:rsidR="001D39DD" w:rsidRDefault="001D39DD" w:rsidP="00D5665D">
            <w:pPr>
              <w:ind w:right="-78"/>
              <w:rPr>
                <w:rFonts w:ascii="Times New Roman" w:hAnsi="Times New Roman"/>
                <w:b/>
              </w:rPr>
            </w:pPr>
          </w:p>
          <w:p w:rsidR="001D39DD" w:rsidRDefault="001D39DD" w:rsidP="00D5665D">
            <w:pPr>
              <w:ind w:right="-78"/>
              <w:rPr>
                <w:rFonts w:ascii="Times New Roman" w:hAnsi="Times New Roman"/>
                <w:b/>
              </w:rPr>
            </w:pPr>
          </w:p>
          <w:p w:rsidR="001D39DD" w:rsidRPr="006B722E" w:rsidRDefault="001D39DD" w:rsidP="00D5665D">
            <w:pPr>
              <w:ind w:right="-78"/>
              <w:rPr>
                <w:rFonts w:ascii="Times New Roman" w:hAnsi="Times New Roman"/>
                <w:i/>
                <w:u w:val="single"/>
              </w:rPr>
            </w:pPr>
            <w:r w:rsidRPr="006B722E">
              <w:rPr>
                <w:rFonts w:ascii="Times New Roman" w:hAnsi="Times New Roman"/>
                <w:b/>
              </w:rPr>
              <w:t>II/</w:t>
            </w:r>
            <w:r w:rsidRPr="006B722E">
              <w:rPr>
                <w:rFonts w:ascii="Times New Roman" w:hAnsi="Times New Roman"/>
              </w:rPr>
              <w:t xml:space="preserve"> </w:t>
            </w:r>
            <w:proofErr w:type="spellStart"/>
            <w:r w:rsidRPr="006B722E">
              <w:rPr>
                <w:rFonts w:ascii="Times New Roman" w:hAnsi="Times New Roman"/>
                <w:u w:val="single"/>
              </w:rPr>
              <w:t>Tìm</w:t>
            </w:r>
            <w:proofErr w:type="spellEnd"/>
            <w:r w:rsidRPr="006B722E">
              <w:rPr>
                <w:rFonts w:ascii="Times New Roman" w:hAnsi="Times New Roman"/>
                <w:u w:val="single"/>
              </w:rPr>
              <w:t xml:space="preserve"> </w:t>
            </w:r>
            <w:proofErr w:type="spellStart"/>
            <w:r w:rsidRPr="006B722E">
              <w:rPr>
                <w:rFonts w:ascii="Times New Roman" w:hAnsi="Times New Roman"/>
                <w:u w:val="single"/>
              </w:rPr>
              <w:t>hiểu</w:t>
            </w:r>
            <w:proofErr w:type="spellEnd"/>
            <w:r w:rsidRPr="006B722E">
              <w:rPr>
                <w:rFonts w:ascii="Times New Roman" w:hAnsi="Times New Roman"/>
                <w:u w:val="single"/>
              </w:rPr>
              <w:t xml:space="preserve"> </w:t>
            </w:r>
            <w:proofErr w:type="spellStart"/>
            <w:r w:rsidRPr="006B722E">
              <w:rPr>
                <w:rFonts w:ascii="Times New Roman" w:hAnsi="Times New Roman"/>
                <w:u w:val="single"/>
              </w:rPr>
              <w:t>các</w:t>
            </w:r>
            <w:proofErr w:type="spellEnd"/>
            <w:r w:rsidRPr="006B722E">
              <w:rPr>
                <w:rFonts w:ascii="Times New Roman" w:hAnsi="Times New Roman"/>
                <w:u w:val="single"/>
              </w:rPr>
              <w:t xml:space="preserve"> </w:t>
            </w:r>
            <w:proofErr w:type="spellStart"/>
            <w:r w:rsidRPr="006B722E">
              <w:rPr>
                <w:rFonts w:ascii="Times New Roman" w:hAnsi="Times New Roman"/>
                <w:u w:val="single"/>
              </w:rPr>
              <w:t>loại</w:t>
            </w:r>
            <w:proofErr w:type="spellEnd"/>
            <w:r w:rsidRPr="006B722E">
              <w:rPr>
                <w:rFonts w:ascii="Times New Roman" w:hAnsi="Times New Roman"/>
                <w:u w:val="single"/>
              </w:rPr>
              <w:t xml:space="preserve"> </w:t>
            </w:r>
            <w:proofErr w:type="spellStart"/>
            <w:r w:rsidRPr="006B722E">
              <w:rPr>
                <w:rFonts w:ascii="Times New Roman" w:hAnsi="Times New Roman"/>
                <w:u w:val="single"/>
              </w:rPr>
              <w:t>khớp</w:t>
            </w:r>
            <w:proofErr w:type="spellEnd"/>
            <w:r w:rsidRPr="006B722E">
              <w:rPr>
                <w:rFonts w:ascii="Times New Roman" w:hAnsi="Times New Roman"/>
                <w:u w:val="single"/>
              </w:rPr>
              <w:t xml:space="preserve"> </w:t>
            </w:r>
            <w:proofErr w:type="spellStart"/>
            <w:r w:rsidRPr="006B722E">
              <w:rPr>
                <w:rFonts w:ascii="Times New Roman" w:hAnsi="Times New Roman"/>
                <w:u w:val="single"/>
              </w:rPr>
              <w:t>động</w:t>
            </w:r>
            <w:proofErr w:type="spellEnd"/>
            <w:r w:rsidRPr="006B722E">
              <w:rPr>
                <w:rFonts w:ascii="Times New Roman" w:hAnsi="Times New Roman"/>
                <w:i/>
                <w:u w:val="single"/>
              </w:rPr>
              <w:t xml:space="preserve">  </w:t>
            </w:r>
          </w:p>
          <w:p w:rsidR="001D39DD" w:rsidRPr="006B722E" w:rsidRDefault="001D39DD" w:rsidP="00D5665D">
            <w:pPr>
              <w:ind w:right="-116"/>
              <w:rPr>
                <w:rFonts w:ascii="Times New Roman" w:hAnsi="Times New Roman"/>
                <w:u w:val="single"/>
              </w:rPr>
            </w:pPr>
            <w:r w:rsidRPr="006B722E">
              <w:rPr>
                <w:rFonts w:ascii="Times New Roman" w:hAnsi="Times New Roman"/>
                <w:u w:val="single"/>
              </w:rPr>
              <w:t xml:space="preserve">1. </w:t>
            </w:r>
            <w:proofErr w:type="spellStart"/>
            <w:r w:rsidRPr="006B722E">
              <w:rPr>
                <w:rFonts w:ascii="Times New Roman" w:hAnsi="Times New Roman"/>
                <w:u w:val="single"/>
              </w:rPr>
              <w:t>Khớp</w:t>
            </w:r>
            <w:proofErr w:type="spellEnd"/>
            <w:r w:rsidRPr="006B722E">
              <w:rPr>
                <w:rFonts w:ascii="Times New Roman" w:hAnsi="Times New Roman"/>
                <w:u w:val="single"/>
              </w:rPr>
              <w:t xml:space="preserve"> </w:t>
            </w:r>
            <w:proofErr w:type="spellStart"/>
            <w:r w:rsidRPr="006B722E">
              <w:rPr>
                <w:rFonts w:ascii="Times New Roman" w:hAnsi="Times New Roman"/>
                <w:u w:val="single"/>
              </w:rPr>
              <w:t>tịnh</w:t>
            </w:r>
            <w:proofErr w:type="spellEnd"/>
            <w:r w:rsidRPr="006B722E">
              <w:rPr>
                <w:rFonts w:ascii="Times New Roman" w:hAnsi="Times New Roman"/>
                <w:u w:val="single"/>
              </w:rPr>
              <w:t xml:space="preserve"> </w:t>
            </w:r>
            <w:proofErr w:type="spellStart"/>
            <w:proofErr w:type="gramStart"/>
            <w:r w:rsidRPr="006B722E">
              <w:rPr>
                <w:rFonts w:ascii="Times New Roman" w:hAnsi="Times New Roman"/>
                <w:u w:val="single"/>
              </w:rPr>
              <w:t>tiến</w:t>
            </w:r>
            <w:proofErr w:type="spellEnd"/>
            <w:r w:rsidRPr="006B722E">
              <w:rPr>
                <w:rFonts w:ascii="Times New Roman" w:hAnsi="Times New Roman"/>
                <w:u w:val="single"/>
              </w:rPr>
              <w:t xml:space="preserve"> :</w:t>
            </w:r>
            <w:proofErr w:type="gramEnd"/>
          </w:p>
          <w:p w:rsidR="001D39DD" w:rsidRPr="006B722E" w:rsidRDefault="001D39DD" w:rsidP="00D5665D">
            <w:pPr>
              <w:ind w:right="-116"/>
              <w:rPr>
                <w:rFonts w:ascii="Times New Roman" w:hAnsi="Times New Roman"/>
              </w:rPr>
            </w:pPr>
            <w:r w:rsidRPr="006B722E">
              <w:rPr>
                <w:rFonts w:ascii="Times New Roman" w:hAnsi="Times New Roman"/>
              </w:rPr>
              <w:t xml:space="preserve">a)  </w:t>
            </w:r>
            <w:proofErr w:type="spellStart"/>
            <w:r w:rsidRPr="006B722E">
              <w:rPr>
                <w:rFonts w:ascii="Times New Roman" w:hAnsi="Times New Roman"/>
              </w:rPr>
              <w:t>Cấu</w:t>
            </w:r>
            <w:proofErr w:type="spellEnd"/>
            <w:r w:rsidRPr="006B722E">
              <w:rPr>
                <w:rFonts w:ascii="Times New Roman" w:hAnsi="Times New Roman"/>
              </w:rPr>
              <w:t xml:space="preserve"> </w:t>
            </w:r>
            <w:proofErr w:type="spellStart"/>
            <w:proofErr w:type="gramStart"/>
            <w:r w:rsidRPr="006B722E">
              <w:rPr>
                <w:rFonts w:ascii="Times New Roman" w:hAnsi="Times New Roman"/>
              </w:rPr>
              <w:t>tạo</w:t>
            </w:r>
            <w:proofErr w:type="spellEnd"/>
            <w:r w:rsidRPr="006B722E">
              <w:rPr>
                <w:rFonts w:ascii="Times New Roman" w:hAnsi="Times New Roman"/>
              </w:rPr>
              <w:t xml:space="preserve"> :</w:t>
            </w:r>
            <w:proofErr w:type="gramEnd"/>
            <w:r w:rsidRPr="006B722E">
              <w:rPr>
                <w:rFonts w:ascii="Times New Roman" w:hAnsi="Times New Roman"/>
              </w:rPr>
              <w:t xml:space="preserve"> ( </w:t>
            </w:r>
            <w:proofErr w:type="spellStart"/>
            <w:r w:rsidRPr="006B722E">
              <w:rPr>
                <w:rFonts w:ascii="Times New Roman" w:hAnsi="Times New Roman"/>
              </w:rPr>
              <w:t>Sgk</w:t>
            </w:r>
            <w:proofErr w:type="spellEnd"/>
            <w:r w:rsidRPr="006B722E">
              <w:rPr>
                <w:rFonts w:ascii="Times New Roman" w:hAnsi="Times New Roman"/>
              </w:rPr>
              <w:t>/ tr 94 )</w:t>
            </w:r>
          </w:p>
          <w:p w:rsidR="001D39DD" w:rsidRPr="006B722E" w:rsidRDefault="001D39DD" w:rsidP="00D5665D">
            <w:pPr>
              <w:ind w:right="-116"/>
              <w:rPr>
                <w:rFonts w:ascii="Times New Roman" w:hAnsi="Times New Roman"/>
              </w:rPr>
            </w:pPr>
            <w:r w:rsidRPr="006B722E">
              <w:rPr>
                <w:rFonts w:ascii="Times New Roman" w:hAnsi="Times New Roman"/>
              </w:rPr>
              <w:t xml:space="preserve"> </w:t>
            </w:r>
          </w:p>
          <w:tbl>
            <w:tblPr>
              <w:tblStyle w:val="TableGrid"/>
              <w:tblW w:w="0" w:type="auto"/>
              <w:tblLook w:val="01E0" w:firstRow="1" w:lastRow="1" w:firstColumn="1" w:lastColumn="1" w:noHBand="0" w:noVBand="0"/>
            </w:tblPr>
            <w:tblGrid>
              <w:gridCol w:w="701"/>
              <w:gridCol w:w="702"/>
              <w:gridCol w:w="703"/>
              <w:gridCol w:w="703"/>
              <w:gridCol w:w="703"/>
            </w:tblGrid>
            <w:tr w:rsidR="001D39DD" w:rsidRPr="006B722E" w:rsidTr="00D5665D">
              <w:tc>
                <w:tcPr>
                  <w:tcW w:w="850" w:type="dxa"/>
                </w:tcPr>
                <w:p w:rsidR="001D39DD" w:rsidRPr="006B722E" w:rsidRDefault="001D39DD" w:rsidP="00D5665D">
                  <w:pPr>
                    <w:ind w:right="-116"/>
                    <w:rPr>
                      <w:rFonts w:ascii="Times New Roman" w:hAnsi="Times New Roman"/>
                    </w:rPr>
                  </w:pPr>
                </w:p>
              </w:tc>
              <w:tc>
                <w:tcPr>
                  <w:tcW w:w="850" w:type="dxa"/>
                </w:tcPr>
                <w:p w:rsidR="001D39DD" w:rsidRPr="006B722E" w:rsidRDefault="001D39DD" w:rsidP="00D5665D">
                  <w:pPr>
                    <w:ind w:right="-116"/>
                    <w:rPr>
                      <w:rFonts w:ascii="Times New Roman" w:hAnsi="Times New Roman"/>
                    </w:rPr>
                  </w:pPr>
                </w:p>
              </w:tc>
              <w:tc>
                <w:tcPr>
                  <w:tcW w:w="851" w:type="dxa"/>
                </w:tcPr>
                <w:p w:rsidR="001D39DD" w:rsidRPr="006B722E" w:rsidRDefault="001D39DD" w:rsidP="00D5665D">
                  <w:pPr>
                    <w:ind w:right="-116"/>
                    <w:rPr>
                      <w:rFonts w:ascii="Times New Roman" w:hAnsi="Times New Roman"/>
                    </w:rPr>
                  </w:pPr>
                </w:p>
              </w:tc>
              <w:tc>
                <w:tcPr>
                  <w:tcW w:w="851" w:type="dxa"/>
                </w:tcPr>
                <w:p w:rsidR="001D39DD" w:rsidRPr="006B722E" w:rsidRDefault="001D39DD" w:rsidP="00D5665D">
                  <w:pPr>
                    <w:ind w:right="-116"/>
                    <w:rPr>
                      <w:rFonts w:ascii="Times New Roman" w:hAnsi="Times New Roman"/>
                    </w:rPr>
                  </w:pPr>
                </w:p>
              </w:tc>
              <w:tc>
                <w:tcPr>
                  <w:tcW w:w="851" w:type="dxa"/>
                </w:tcPr>
                <w:p w:rsidR="001D39DD" w:rsidRPr="006B722E" w:rsidRDefault="001D39DD" w:rsidP="00D5665D">
                  <w:pPr>
                    <w:ind w:right="-116"/>
                    <w:rPr>
                      <w:rFonts w:ascii="Times New Roman" w:hAnsi="Times New Roman"/>
                    </w:rPr>
                  </w:pPr>
                </w:p>
              </w:tc>
            </w:tr>
            <w:tr w:rsidR="001D39DD" w:rsidRPr="006B722E" w:rsidTr="00D5665D">
              <w:tc>
                <w:tcPr>
                  <w:tcW w:w="850" w:type="dxa"/>
                </w:tcPr>
                <w:p w:rsidR="001D39DD" w:rsidRPr="006B722E" w:rsidRDefault="001D39DD" w:rsidP="00D5665D">
                  <w:pPr>
                    <w:ind w:right="-116"/>
                    <w:rPr>
                      <w:rFonts w:ascii="Times New Roman" w:hAnsi="Times New Roman"/>
                    </w:rPr>
                  </w:pPr>
                </w:p>
              </w:tc>
              <w:tc>
                <w:tcPr>
                  <w:tcW w:w="850" w:type="dxa"/>
                </w:tcPr>
                <w:p w:rsidR="001D39DD" w:rsidRPr="006B722E" w:rsidRDefault="001D39DD" w:rsidP="00D5665D">
                  <w:pPr>
                    <w:ind w:right="-116"/>
                    <w:rPr>
                      <w:rFonts w:ascii="Times New Roman" w:hAnsi="Times New Roman"/>
                    </w:rPr>
                  </w:pPr>
                </w:p>
              </w:tc>
              <w:tc>
                <w:tcPr>
                  <w:tcW w:w="851" w:type="dxa"/>
                </w:tcPr>
                <w:p w:rsidR="001D39DD" w:rsidRPr="006B722E" w:rsidRDefault="001D39DD" w:rsidP="00D5665D">
                  <w:pPr>
                    <w:ind w:right="-116"/>
                    <w:rPr>
                      <w:rFonts w:ascii="Times New Roman" w:hAnsi="Times New Roman"/>
                    </w:rPr>
                  </w:pPr>
                </w:p>
              </w:tc>
              <w:tc>
                <w:tcPr>
                  <w:tcW w:w="851" w:type="dxa"/>
                </w:tcPr>
                <w:p w:rsidR="001D39DD" w:rsidRPr="006B722E" w:rsidRDefault="001D39DD" w:rsidP="00D5665D">
                  <w:pPr>
                    <w:ind w:right="-116"/>
                    <w:rPr>
                      <w:rFonts w:ascii="Times New Roman" w:hAnsi="Times New Roman"/>
                    </w:rPr>
                  </w:pPr>
                </w:p>
              </w:tc>
              <w:tc>
                <w:tcPr>
                  <w:tcW w:w="851" w:type="dxa"/>
                </w:tcPr>
                <w:p w:rsidR="001D39DD" w:rsidRPr="006B722E" w:rsidRDefault="001D39DD" w:rsidP="00D5665D">
                  <w:pPr>
                    <w:ind w:right="-116"/>
                    <w:rPr>
                      <w:rFonts w:ascii="Times New Roman" w:hAnsi="Times New Roman"/>
                    </w:rPr>
                  </w:pPr>
                </w:p>
              </w:tc>
            </w:tr>
          </w:tbl>
          <w:p w:rsidR="001D39DD" w:rsidRPr="006B722E" w:rsidRDefault="001D39DD" w:rsidP="00D5665D">
            <w:pPr>
              <w:ind w:right="-116"/>
              <w:rPr>
                <w:rFonts w:ascii="Times New Roman" w:hAnsi="Times New Roman"/>
              </w:rPr>
            </w:pPr>
          </w:p>
          <w:p w:rsidR="001D39DD" w:rsidRPr="006B722E" w:rsidRDefault="001D39DD" w:rsidP="00D5665D">
            <w:pPr>
              <w:ind w:right="-661"/>
              <w:rPr>
                <w:rFonts w:ascii="Times New Roman" w:hAnsi="Times New Roman"/>
              </w:rPr>
            </w:pPr>
          </w:p>
          <w:p w:rsidR="001D39DD" w:rsidRPr="006B722E" w:rsidRDefault="001D39DD" w:rsidP="00D5665D">
            <w:pPr>
              <w:ind w:right="-661"/>
              <w:rPr>
                <w:rFonts w:ascii="Times New Roman" w:hAnsi="Times New Roman"/>
              </w:rPr>
            </w:pPr>
          </w:p>
          <w:p w:rsidR="001D39DD" w:rsidRPr="006B722E" w:rsidRDefault="001D39DD" w:rsidP="00D5665D">
            <w:pPr>
              <w:ind w:right="-661"/>
              <w:rPr>
                <w:rFonts w:ascii="Times New Roman" w:hAnsi="Times New Roman"/>
              </w:rPr>
            </w:pPr>
          </w:p>
          <w:p w:rsidR="001D39DD" w:rsidRPr="006B722E" w:rsidRDefault="001D39DD" w:rsidP="00D5665D">
            <w:pPr>
              <w:ind w:right="-661"/>
              <w:rPr>
                <w:rFonts w:ascii="Times New Roman" w:hAnsi="Times New Roman"/>
              </w:rPr>
            </w:pPr>
          </w:p>
          <w:p w:rsidR="001D39DD" w:rsidRPr="006B722E" w:rsidRDefault="001D39DD" w:rsidP="00D5665D">
            <w:pPr>
              <w:ind w:right="-661"/>
              <w:rPr>
                <w:rFonts w:ascii="Times New Roman" w:hAnsi="Times New Roman"/>
              </w:rPr>
            </w:pPr>
          </w:p>
          <w:p w:rsidR="001D39DD" w:rsidRPr="006B722E" w:rsidRDefault="001D39DD" w:rsidP="00D5665D">
            <w:pPr>
              <w:ind w:right="-661"/>
              <w:rPr>
                <w:rFonts w:ascii="Times New Roman" w:hAnsi="Times New Roman"/>
              </w:rPr>
            </w:pPr>
            <w:r w:rsidRPr="006B722E">
              <w:rPr>
                <w:rFonts w:ascii="Times New Roman" w:hAnsi="Times New Roman"/>
              </w:rPr>
              <w:t xml:space="preserve">b) </w:t>
            </w:r>
            <w:proofErr w:type="spellStart"/>
            <w:r w:rsidRPr="006B722E">
              <w:rPr>
                <w:rFonts w:ascii="Times New Roman" w:hAnsi="Times New Roman"/>
              </w:rPr>
              <w:t>Đặc</w:t>
            </w:r>
            <w:proofErr w:type="spellEnd"/>
            <w:r w:rsidRPr="006B722E">
              <w:rPr>
                <w:rFonts w:ascii="Times New Roman" w:hAnsi="Times New Roman"/>
              </w:rPr>
              <w:t xml:space="preserve"> </w:t>
            </w:r>
            <w:proofErr w:type="spellStart"/>
            <w:proofErr w:type="gramStart"/>
            <w:r w:rsidRPr="006B722E">
              <w:rPr>
                <w:rFonts w:ascii="Times New Roman" w:hAnsi="Times New Roman"/>
              </w:rPr>
              <w:t>điểm</w:t>
            </w:r>
            <w:proofErr w:type="spellEnd"/>
            <w:r w:rsidRPr="006B722E">
              <w:rPr>
                <w:rFonts w:ascii="Times New Roman" w:hAnsi="Times New Roman"/>
              </w:rPr>
              <w:t xml:space="preserve"> :</w:t>
            </w:r>
            <w:proofErr w:type="gramEnd"/>
          </w:p>
          <w:p w:rsidR="001D39DD" w:rsidRPr="006B722E" w:rsidRDefault="001D39DD" w:rsidP="00D5665D">
            <w:pPr>
              <w:ind w:right="-661"/>
              <w:rPr>
                <w:rFonts w:ascii="Times New Roman" w:hAnsi="Times New Roman"/>
              </w:rPr>
            </w:pPr>
          </w:p>
          <w:p w:rsidR="001D39DD" w:rsidRPr="006B722E" w:rsidRDefault="001D39DD" w:rsidP="00D5665D">
            <w:pPr>
              <w:ind w:right="-661"/>
              <w:rPr>
                <w:rFonts w:ascii="Times New Roman" w:hAnsi="Times New Roman"/>
              </w:rPr>
            </w:pPr>
          </w:p>
          <w:p w:rsidR="001D39DD" w:rsidRPr="006B722E" w:rsidRDefault="001D39DD" w:rsidP="00D5665D">
            <w:pPr>
              <w:ind w:right="-116"/>
              <w:rPr>
                <w:rFonts w:ascii="Times New Roman" w:hAnsi="Times New Roman"/>
              </w:rPr>
            </w:pPr>
            <w:r w:rsidRPr="006B722E">
              <w:rPr>
                <w:rFonts w:ascii="Times New Roman" w:hAnsi="Times New Roman"/>
              </w:rPr>
              <w:lastRenderedPageBreak/>
              <w:t xml:space="preserve">- </w:t>
            </w:r>
            <w:proofErr w:type="spellStart"/>
            <w:r w:rsidRPr="006B722E">
              <w:rPr>
                <w:rFonts w:ascii="Times New Roman" w:hAnsi="Times New Roman"/>
              </w:rPr>
              <w:t>Mọi</w:t>
            </w:r>
            <w:proofErr w:type="spellEnd"/>
            <w:r w:rsidRPr="006B722E">
              <w:rPr>
                <w:rFonts w:ascii="Times New Roman" w:hAnsi="Times New Roman"/>
              </w:rPr>
              <w:t xml:space="preserve"> </w:t>
            </w:r>
            <w:proofErr w:type="spellStart"/>
            <w:r w:rsidRPr="006B722E">
              <w:rPr>
                <w:rFonts w:ascii="Times New Roman" w:hAnsi="Times New Roman"/>
              </w:rPr>
              <w:t>điểm</w:t>
            </w:r>
            <w:proofErr w:type="spellEnd"/>
            <w:r w:rsidRPr="006B722E">
              <w:rPr>
                <w:rFonts w:ascii="Times New Roman" w:hAnsi="Times New Roman"/>
              </w:rPr>
              <w:t xml:space="preserve"> </w:t>
            </w:r>
            <w:proofErr w:type="spellStart"/>
            <w:r w:rsidRPr="006B722E">
              <w:rPr>
                <w:rFonts w:ascii="Times New Roman" w:hAnsi="Times New Roman"/>
              </w:rPr>
              <w:t>trên</w:t>
            </w:r>
            <w:proofErr w:type="spellEnd"/>
            <w:r w:rsidRPr="006B722E">
              <w:rPr>
                <w:rFonts w:ascii="Times New Roman" w:hAnsi="Times New Roman"/>
              </w:rPr>
              <w:t xml:space="preserve"> </w:t>
            </w:r>
            <w:proofErr w:type="spellStart"/>
            <w:r w:rsidRPr="006B722E">
              <w:rPr>
                <w:rFonts w:ascii="Times New Roman" w:hAnsi="Times New Roman"/>
              </w:rPr>
              <w:t>vật</w:t>
            </w:r>
            <w:proofErr w:type="spellEnd"/>
            <w:r w:rsidRPr="006B722E">
              <w:rPr>
                <w:rFonts w:ascii="Times New Roman" w:hAnsi="Times New Roman"/>
              </w:rPr>
              <w:t xml:space="preserve"> </w:t>
            </w:r>
            <w:proofErr w:type="spellStart"/>
            <w:r w:rsidRPr="006B722E">
              <w:rPr>
                <w:rFonts w:ascii="Times New Roman" w:hAnsi="Times New Roman"/>
              </w:rPr>
              <w:t>tịnh</w:t>
            </w:r>
            <w:proofErr w:type="spellEnd"/>
            <w:r w:rsidRPr="006B722E">
              <w:rPr>
                <w:rFonts w:ascii="Times New Roman" w:hAnsi="Times New Roman"/>
              </w:rPr>
              <w:t xml:space="preserve"> </w:t>
            </w:r>
            <w:proofErr w:type="spellStart"/>
            <w:r w:rsidRPr="006B722E">
              <w:rPr>
                <w:rFonts w:ascii="Times New Roman" w:hAnsi="Times New Roman"/>
              </w:rPr>
              <w:t>tiến</w:t>
            </w:r>
            <w:proofErr w:type="spellEnd"/>
            <w:r w:rsidRPr="006B722E">
              <w:rPr>
                <w:rFonts w:ascii="Times New Roman" w:hAnsi="Times New Roman"/>
              </w:rPr>
              <w:t xml:space="preserve"> </w:t>
            </w:r>
            <w:proofErr w:type="spellStart"/>
            <w:r w:rsidRPr="006B722E">
              <w:rPr>
                <w:rFonts w:ascii="Times New Roman" w:hAnsi="Times New Roman"/>
              </w:rPr>
              <w:t>có</w:t>
            </w:r>
            <w:proofErr w:type="spellEnd"/>
            <w:r w:rsidRPr="006B722E">
              <w:rPr>
                <w:rFonts w:ascii="Times New Roman" w:hAnsi="Times New Roman"/>
              </w:rPr>
              <w:t xml:space="preserve"> </w:t>
            </w:r>
            <w:proofErr w:type="spellStart"/>
            <w:r w:rsidRPr="006B722E">
              <w:rPr>
                <w:rFonts w:ascii="Times New Roman" w:hAnsi="Times New Roman"/>
              </w:rPr>
              <w:t>chuyển</w:t>
            </w:r>
            <w:proofErr w:type="spellEnd"/>
            <w:r w:rsidRPr="006B722E">
              <w:rPr>
                <w:rFonts w:ascii="Times New Roman" w:hAnsi="Times New Roman"/>
              </w:rPr>
              <w:t xml:space="preserve"> </w:t>
            </w:r>
            <w:proofErr w:type="spellStart"/>
            <w:r w:rsidRPr="006B722E">
              <w:rPr>
                <w:rFonts w:ascii="Times New Roman" w:hAnsi="Times New Roman"/>
              </w:rPr>
              <w:t>động</w:t>
            </w:r>
            <w:proofErr w:type="spellEnd"/>
            <w:r w:rsidRPr="006B722E">
              <w:rPr>
                <w:rFonts w:ascii="Times New Roman" w:hAnsi="Times New Roman"/>
              </w:rPr>
              <w:t xml:space="preserve"> </w:t>
            </w:r>
            <w:proofErr w:type="spellStart"/>
            <w:r w:rsidRPr="006B722E">
              <w:rPr>
                <w:rFonts w:ascii="Times New Roman" w:hAnsi="Times New Roman"/>
              </w:rPr>
              <w:t>giống</w:t>
            </w:r>
            <w:proofErr w:type="spellEnd"/>
            <w:r w:rsidRPr="006B722E">
              <w:rPr>
                <w:rFonts w:ascii="Times New Roman" w:hAnsi="Times New Roman"/>
              </w:rPr>
              <w:t xml:space="preserve"> </w:t>
            </w:r>
            <w:proofErr w:type="spellStart"/>
            <w:r w:rsidRPr="006B722E">
              <w:rPr>
                <w:rFonts w:ascii="Times New Roman" w:hAnsi="Times New Roman"/>
              </w:rPr>
              <w:t>hệt</w:t>
            </w:r>
            <w:proofErr w:type="spellEnd"/>
            <w:r w:rsidRPr="006B722E">
              <w:rPr>
                <w:rFonts w:ascii="Times New Roman" w:hAnsi="Times New Roman"/>
              </w:rPr>
              <w:t xml:space="preserve"> </w:t>
            </w:r>
            <w:proofErr w:type="spellStart"/>
            <w:r w:rsidRPr="006B722E">
              <w:rPr>
                <w:rFonts w:ascii="Times New Roman" w:hAnsi="Times New Roman"/>
              </w:rPr>
              <w:t>nhau</w:t>
            </w:r>
            <w:proofErr w:type="spellEnd"/>
            <w:r w:rsidRPr="006B722E">
              <w:rPr>
                <w:rFonts w:ascii="Times New Roman" w:hAnsi="Times New Roman"/>
              </w:rPr>
              <w:t xml:space="preserve"> </w:t>
            </w:r>
          </w:p>
          <w:p w:rsidR="001D39DD" w:rsidRPr="006B722E" w:rsidRDefault="001D39DD" w:rsidP="00D5665D">
            <w:pPr>
              <w:ind w:right="-661"/>
              <w:rPr>
                <w:rFonts w:ascii="Times New Roman" w:hAnsi="Times New Roman"/>
              </w:rPr>
            </w:pPr>
          </w:p>
          <w:p w:rsidR="001D39DD" w:rsidRPr="006B722E" w:rsidRDefault="001D39DD" w:rsidP="00D5665D">
            <w:pPr>
              <w:ind w:right="-661"/>
              <w:rPr>
                <w:rFonts w:ascii="Times New Roman" w:hAnsi="Times New Roman"/>
              </w:rPr>
            </w:pPr>
          </w:p>
          <w:p w:rsidR="001D39DD" w:rsidRPr="006B722E" w:rsidRDefault="001D39DD" w:rsidP="00D5665D">
            <w:pPr>
              <w:ind w:right="-108"/>
              <w:rPr>
                <w:rFonts w:ascii="Times New Roman" w:hAnsi="Times New Roman"/>
              </w:rPr>
            </w:pPr>
          </w:p>
          <w:p w:rsidR="001D39DD" w:rsidRPr="006B722E" w:rsidRDefault="001D39DD" w:rsidP="00D5665D">
            <w:pPr>
              <w:ind w:right="-108"/>
              <w:rPr>
                <w:rFonts w:ascii="Times New Roman" w:hAnsi="Times New Roman"/>
              </w:rPr>
            </w:pPr>
            <w:r w:rsidRPr="006B722E">
              <w:rPr>
                <w:rFonts w:ascii="Times New Roman" w:hAnsi="Times New Roman"/>
              </w:rPr>
              <w:t xml:space="preserve">- </w:t>
            </w:r>
            <w:proofErr w:type="spellStart"/>
            <w:r w:rsidRPr="006B722E">
              <w:rPr>
                <w:rFonts w:ascii="Times New Roman" w:hAnsi="Times New Roman"/>
              </w:rPr>
              <w:t>Khi</w:t>
            </w:r>
            <w:proofErr w:type="spellEnd"/>
            <w:r w:rsidRPr="006B722E">
              <w:rPr>
                <w:rFonts w:ascii="Times New Roman" w:hAnsi="Times New Roman"/>
              </w:rPr>
              <w:t xml:space="preserve"> </w:t>
            </w:r>
            <w:proofErr w:type="spellStart"/>
            <w:r w:rsidRPr="006B722E">
              <w:rPr>
                <w:rFonts w:ascii="Times New Roman" w:hAnsi="Times New Roman"/>
              </w:rPr>
              <w:t>khớp</w:t>
            </w:r>
            <w:proofErr w:type="spellEnd"/>
            <w:r w:rsidRPr="006B722E">
              <w:rPr>
                <w:rFonts w:ascii="Times New Roman" w:hAnsi="Times New Roman"/>
              </w:rPr>
              <w:t xml:space="preserve"> </w:t>
            </w:r>
            <w:proofErr w:type="spellStart"/>
            <w:r w:rsidRPr="006B722E">
              <w:rPr>
                <w:rFonts w:ascii="Times New Roman" w:hAnsi="Times New Roman"/>
              </w:rPr>
              <w:t>tịnh</w:t>
            </w:r>
            <w:proofErr w:type="spellEnd"/>
            <w:r w:rsidRPr="006B722E">
              <w:rPr>
                <w:rFonts w:ascii="Times New Roman" w:hAnsi="Times New Roman"/>
              </w:rPr>
              <w:t xml:space="preserve"> </w:t>
            </w:r>
            <w:proofErr w:type="spellStart"/>
            <w:r w:rsidRPr="006B722E">
              <w:rPr>
                <w:rFonts w:ascii="Times New Roman" w:hAnsi="Times New Roman"/>
              </w:rPr>
              <w:t>tiến</w:t>
            </w:r>
            <w:proofErr w:type="spellEnd"/>
            <w:r w:rsidRPr="006B722E">
              <w:rPr>
                <w:rFonts w:ascii="Times New Roman" w:hAnsi="Times New Roman"/>
              </w:rPr>
              <w:t xml:space="preserve"> </w:t>
            </w:r>
            <w:proofErr w:type="spellStart"/>
            <w:r w:rsidRPr="006B722E">
              <w:rPr>
                <w:rFonts w:ascii="Times New Roman" w:hAnsi="Times New Roman"/>
              </w:rPr>
              <w:t>làm</w:t>
            </w:r>
            <w:proofErr w:type="spellEnd"/>
            <w:r w:rsidRPr="006B722E">
              <w:rPr>
                <w:rFonts w:ascii="Times New Roman" w:hAnsi="Times New Roman"/>
              </w:rPr>
              <w:t xml:space="preserve"> </w:t>
            </w:r>
            <w:proofErr w:type="spellStart"/>
            <w:r w:rsidRPr="006B722E">
              <w:rPr>
                <w:rFonts w:ascii="Times New Roman" w:hAnsi="Times New Roman"/>
              </w:rPr>
              <w:t>việc</w:t>
            </w:r>
            <w:proofErr w:type="spellEnd"/>
            <w:r w:rsidRPr="006B722E">
              <w:rPr>
                <w:rFonts w:ascii="Times New Roman" w:hAnsi="Times New Roman"/>
              </w:rPr>
              <w:t xml:space="preserve">, </w:t>
            </w:r>
            <w:proofErr w:type="spellStart"/>
            <w:r w:rsidRPr="006B722E">
              <w:rPr>
                <w:rFonts w:ascii="Times New Roman" w:hAnsi="Times New Roman"/>
              </w:rPr>
              <w:t>hai</w:t>
            </w:r>
            <w:proofErr w:type="spellEnd"/>
            <w:r w:rsidRPr="006B722E">
              <w:rPr>
                <w:rFonts w:ascii="Times New Roman" w:hAnsi="Times New Roman"/>
              </w:rPr>
              <w:t xml:space="preserve"> chi </w:t>
            </w:r>
            <w:proofErr w:type="spellStart"/>
            <w:r w:rsidRPr="006B722E">
              <w:rPr>
                <w:rFonts w:ascii="Times New Roman" w:hAnsi="Times New Roman"/>
              </w:rPr>
              <w:t>tiết</w:t>
            </w:r>
            <w:proofErr w:type="spellEnd"/>
            <w:r w:rsidRPr="006B722E">
              <w:rPr>
                <w:rFonts w:ascii="Times New Roman" w:hAnsi="Times New Roman"/>
              </w:rPr>
              <w:t xml:space="preserve"> </w:t>
            </w:r>
            <w:proofErr w:type="spellStart"/>
            <w:r w:rsidRPr="006B722E">
              <w:rPr>
                <w:rFonts w:ascii="Times New Roman" w:hAnsi="Times New Roman"/>
              </w:rPr>
              <w:t>trượt</w:t>
            </w:r>
            <w:proofErr w:type="spellEnd"/>
            <w:r w:rsidRPr="006B722E">
              <w:rPr>
                <w:rFonts w:ascii="Times New Roman" w:hAnsi="Times New Roman"/>
              </w:rPr>
              <w:t xml:space="preserve"> </w:t>
            </w:r>
            <w:proofErr w:type="spellStart"/>
            <w:r w:rsidRPr="006B722E">
              <w:rPr>
                <w:rFonts w:ascii="Times New Roman" w:hAnsi="Times New Roman"/>
              </w:rPr>
              <w:t>trên</w:t>
            </w:r>
            <w:proofErr w:type="spellEnd"/>
            <w:r w:rsidRPr="006B722E">
              <w:rPr>
                <w:rFonts w:ascii="Times New Roman" w:hAnsi="Times New Roman"/>
              </w:rPr>
              <w:t xml:space="preserve"> </w:t>
            </w:r>
            <w:proofErr w:type="spellStart"/>
            <w:r w:rsidRPr="006B722E">
              <w:rPr>
                <w:rFonts w:ascii="Times New Roman" w:hAnsi="Times New Roman"/>
              </w:rPr>
              <w:t>nhau</w:t>
            </w:r>
            <w:proofErr w:type="spellEnd"/>
            <w:r w:rsidRPr="006B722E">
              <w:rPr>
                <w:rFonts w:ascii="Times New Roman" w:hAnsi="Times New Roman"/>
              </w:rPr>
              <w:t xml:space="preserve"> </w:t>
            </w:r>
            <w:proofErr w:type="spellStart"/>
            <w:r w:rsidRPr="006B722E">
              <w:rPr>
                <w:rFonts w:ascii="Times New Roman" w:hAnsi="Times New Roman"/>
              </w:rPr>
              <w:t>tạo</w:t>
            </w:r>
            <w:proofErr w:type="spellEnd"/>
            <w:r w:rsidRPr="006B722E">
              <w:rPr>
                <w:rFonts w:ascii="Times New Roman" w:hAnsi="Times New Roman"/>
              </w:rPr>
              <w:t xml:space="preserve"> ra </w:t>
            </w:r>
            <w:proofErr w:type="spellStart"/>
            <w:r w:rsidRPr="006B722E">
              <w:rPr>
                <w:rFonts w:ascii="Times New Roman" w:hAnsi="Times New Roman"/>
              </w:rPr>
              <w:t>lực</w:t>
            </w:r>
            <w:proofErr w:type="spellEnd"/>
            <w:r w:rsidRPr="006B722E">
              <w:rPr>
                <w:rFonts w:ascii="Times New Roman" w:hAnsi="Times New Roman"/>
              </w:rPr>
              <w:t xml:space="preserve"> ma </w:t>
            </w:r>
            <w:proofErr w:type="spellStart"/>
            <w:proofErr w:type="gramStart"/>
            <w:r w:rsidRPr="006B722E">
              <w:rPr>
                <w:rFonts w:ascii="Times New Roman" w:hAnsi="Times New Roman"/>
              </w:rPr>
              <w:t>sát</w:t>
            </w:r>
            <w:proofErr w:type="spellEnd"/>
            <w:r w:rsidRPr="006B722E">
              <w:rPr>
                <w:rFonts w:ascii="Times New Roman" w:hAnsi="Times New Roman"/>
              </w:rPr>
              <w:t xml:space="preserve"> ,</w:t>
            </w:r>
            <w:proofErr w:type="gramEnd"/>
            <w:r w:rsidRPr="006B722E">
              <w:rPr>
                <w:rFonts w:ascii="Times New Roman" w:hAnsi="Times New Roman"/>
              </w:rPr>
              <w:t xml:space="preserve"> </w:t>
            </w:r>
            <w:proofErr w:type="spellStart"/>
            <w:r w:rsidRPr="006B722E">
              <w:rPr>
                <w:rFonts w:ascii="Times New Roman" w:hAnsi="Times New Roman"/>
              </w:rPr>
              <w:t>để</w:t>
            </w:r>
            <w:proofErr w:type="spellEnd"/>
            <w:r w:rsidRPr="006B722E">
              <w:rPr>
                <w:rFonts w:ascii="Times New Roman" w:hAnsi="Times New Roman"/>
              </w:rPr>
              <w:t xml:space="preserve"> </w:t>
            </w:r>
            <w:proofErr w:type="spellStart"/>
            <w:r w:rsidRPr="006B722E">
              <w:rPr>
                <w:rFonts w:ascii="Times New Roman" w:hAnsi="Times New Roman"/>
              </w:rPr>
              <w:t>khắc</w:t>
            </w:r>
            <w:proofErr w:type="spellEnd"/>
            <w:r w:rsidRPr="006B722E">
              <w:rPr>
                <w:rFonts w:ascii="Times New Roman" w:hAnsi="Times New Roman"/>
              </w:rPr>
              <w:t xml:space="preserve"> </w:t>
            </w:r>
            <w:proofErr w:type="spellStart"/>
            <w:r w:rsidRPr="006B722E">
              <w:rPr>
                <w:rFonts w:ascii="Times New Roman" w:hAnsi="Times New Roman"/>
              </w:rPr>
              <w:t>phục</w:t>
            </w:r>
            <w:proofErr w:type="spellEnd"/>
            <w:r w:rsidRPr="006B722E">
              <w:rPr>
                <w:rFonts w:ascii="Times New Roman" w:hAnsi="Times New Roman"/>
              </w:rPr>
              <w:t xml:space="preserve"> </w:t>
            </w:r>
            <w:proofErr w:type="spellStart"/>
            <w:r w:rsidRPr="006B722E">
              <w:rPr>
                <w:rFonts w:ascii="Times New Roman" w:hAnsi="Times New Roman"/>
              </w:rPr>
              <w:t>bề</w:t>
            </w:r>
            <w:proofErr w:type="spellEnd"/>
            <w:r w:rsidRPr="006B722E">
              <w:rPr>
                <w:rFonts w:ascii="Times New Roman" w:hAnsi="Times New Roman"/>
              </w:rPr>
              <w:t xml:space="preserve"> </w:t>
            </w:r>
            <w:proofErr w:type="spellStart"/>
            <w:r w:rsidRPr="006B722E">
              <w:rPr>
                <w:rFonts w:ascii="Times New Roman" w:hAnsi="Times New Roman"/>
              </w:rPr>
              <w:t>mặt</w:t>
            </w:r>
            <w:proofErr w:type="spellEnd"/>
            <w:r w:rsidRPr="006B722E">
              <w:rPr>
                <w:rFonts w:ascii="Times New Roman" w:hAnsi="Times New Roman"/>
              </w:rPr>
              <w:t xml:space="preserve"> </w:t>
            </w:r>
            <w:proofErr w:type="spellStart"/>
            <w:r w:rsidRPr="006B722E">
              <w:rPr>
                <w:rFonts w:ascii="Times New Roman" w:hAnsi="Times New Roman"/>
              </w:rPr>
              <w:t>phải</w:t>
            </w:r>
            <w:proofErr w:type="spellEnd"/>
            <w:r w:rsidRPr="006B722E">
              <w:rPr>
                <w:rFonts w:ascii="Times New Roman" w:hAnsi="Times New Roman"/>
              </w:rPr>
              <w:t xml:space="preserve"> </w:t>
            </w:r>
            <w:proofErr w:type="spellStart"/>
            <w:r w:rsidRPr="006B722E">
              <w:rPr>
                <w:rFonts w:ascii="Times New Roman" w:hAnsi="Times New Roman"/>
              </w:rPr>
              <w:t>làm</w:t>
            </w:r>
            <w:proofErr w:type="spellEnd"/>
            <w:r w:rsidRPr="006B722E">
              <w:rPr>
                <w:rFonts w:ascii="Times New Roman" w:hAnsi="Times New Roman"/>
              </w:rPr>
              <w:t xml:space="preserve"> </w:t>
            </w:r>
            <w:proofErr w:type="spellStart"/>
            <w:r w:rsidRPr="006B722E">
              <w:rPr>
                <w:rFonts w:ascii="Times New Roman" w:hAnsi="Times New Roman"/>
              </w:rPr>
              <w:t>nhẵn</w:t>
            </w:r>
            <w:proofErr w:type="spellEnd"/>
            <w:r w:rsidRPr="006B722E">
              <w:rPr>
                <w:rFonts w:ascii="Times New Roman" w:hAnsi="Times New Roman"/>
              </w:rPr>
              <w:t xml:space="preserve"> </w:t>
            </w:r>
            <w:proofErr w:type="spellStart"/>
            <w:r w:rsidRPr="006B722E">
              <w:rPr>
                <w:rFonts w:ascii="Times New Roman" w:hAnsi="Times New Roman"/>
              </w:rPr>
              <w:t>bóng</w:t>
            </w:r>
            <w:proofErr w:type="spellEnd"/>
            <w:r w:rsidRPr="006B722E">
              <w:rPr>
                <w:rFonts w:ascii="Times New Roman" w:hAnsi="Times New Roman"/>
              </w:rPr>
              <w:t xml:space="preserve"> </w:t>
            </w:r>
            <w:proofErr w:type="spellStart"/>
            <w:r w:rsidRPr="006B722E">
              <w:rPr>
                <w:rFonts w:ascii="Times New Roman" w:hAnsi="Times New Roman"/>
              </w:rPr>
              <w:t>hoặc</w:t>
            </w:r>
            <w:proofErr w:type="spellEnd"/>
            <w:r w:rsidRPr="006B722E">
              <w:rPr>
                <w:rFonts w:ascii="Times New Roman" w:hAnsi="Times New Roman"/>
              </w:rPr>
              <w:t xml:space="preserve"> </w:t>
            </w:r>
            <w:proofErr w:type="spellStart"/>
            <w:r w:rsidRPr="006B722E">
              <w:rPr>
                <w:rFonts w:ascii="Times New Roman" w:hAnsi="Times New Roman"/>
              </w:rPr>
              <w:t>bôi</w:t>
            </w:r>
            <w:proofErr w:type="spellEnd"/>
            <w:r w:rsidRPr="006B722E">
              <w:rPr>
                <w:rFonts w:ascii="Times New Roman" w:hAnsi="Times New Roman"/>
              </w:rPr>
              <w:t xml:space="preserve"> </w:t>
            </w:r>
            <w:proofErr w:type="spellStart"/>
            <w:r w:rsidRPr="006B722E">
              <w:rPr>
                <w:rFonts w:ascii="Times New Roman" w:hAnsi="Times New Roman"/>
              </w:rPr>
              <w:t>trơn</w:t>
            </w:r>
            <w:proofErr w:type="spellEnd"/>
            <w:r w:rsidRPr="006B722E">
              <w:rPr>
                <w:rFonts w:ascii="Times New Roman" w:hAnsi="Times New Roman"/>
              </w:rPr>
              <w:t xml:space="preserve">  .</w:t>
            </w:r>
          </w:p>
          <w:p w:rsidR="001D39DD" w:rsidRPr="006B722E" w:rsidRDefault="001D39DD" w:rsidP="00D5665D">
            <w:pPr>
              <w:ind w:right="-108"/>
              <w:rPr>
                <w:rFonts w:ascii="Times New Roman" w:hAnsi="Times New Roman"/>
              </w:rPr>
            </w:pPr>
            <w:r w:rsidRPr="006B722E">
              <w:rPr>
                <w:rFonts w:ascii="Times New Roman" w:hAnsi="Times New Roman"/>
              </w:rPr>
              <w:t xml:space="preserve">c) </w:t>
            </w:r>
            <w:proofErr w:type="spellStart"/>
            <w:r w:rsidRPr="006B722E">
              <w:rPr>
                <w:rFonts w:ascii="Times New Roman" w:hAnsi="Times New Roman"/>
              </w:rPr>
              <w:t>ứng</w:t>
            </w:r>
            <w:proofErr w:type="spellEnd"/>
            <w:r w:rsidRPr="006B722E">
              <w:rPr>
                <w:rFonts w:ascii="Times New Roman" w:hAnsi="Times New Roman"/>
              </w:rPr>
              <w:t xml:space="preserve"> </w:t>
            </w:r>
            <w:proofErr w:type="spellStart"/>
            <w:proofErr w:type="gramStart"/>
            <w:r w:rsidRPr="006B722E">
              <w:rPr>
                <w:rFonts w:ascii="Times New Roman" w:hAnsi="Times New Roman"/>
              </w:rPr>
              <w:t>dụng</w:t>
            </w:r>
            <w:proofErr w:type="spellEnd"/>
            <w:r w:rsidRPr="006B722E">
              <w:rPr>
                <w:rFonts w:ascii="Times New Roman" w:hAnsi="Times New Roman"/>
              </w:rPr>
              <w:t xml:space="preserve"> :</w:t>
            </w:r>
            <w:proofErr w:type="gramEnd"/>
            <w:r w:rsidRPr="006B722E">
              <w:rPr>
                <w:rFonts w:ascii="Times New Roman" w:hAnsi="Times New Roman"/>
              </w:rPr>
              <w:t xml:space="preserve"> </w:t>
            </w:r>
            <w:proofErr w:type="spellStart"/>
            <w:r w:rsidRPr="006B722E">
              <w:rPr>
                <w:rFonts w:ascii="Times New Roman" w:hAnsi="Times New Roman"/>
              </w:rPr>
              <w:t>Sgk</w:t>
            </w:r>
            <w:proofErr w:type="spellEnd"/>
            <w:r w:rsidRPr="006B722E">
              <w:rPr>
                <w:rFonts w:ascii="Times New Roman" w:hAnsi="Times New Roman"/>
              </w:rPr>
              <w:t xml:space="preserve"> / tr 94 </w:t>
            </w:r>
          </w:p>
          <w:p w:rsidR="001D39DD" w:rsidRPr="006B722E" w:rsidRDefault="001D39DD" w:rsidP="00D5665D">
            <w:pPr>
              <w:ind w:right="-108"/>
              <w:rPr>
                <w:rFonts w:ascii="Times New Roman" w:hAnsi="Times New Roman"/>
              </w:rPr>
            </w:pPr>
          </w:p>
          <w:p w:rsidR="001D39DD" w:rsidRPr="006B722E" w:rsidRDefault="001D39DD" w:rsidP="00D5665D">
            <w:pPr>
              <w:ind w:right="-108"/>
              <w:rPr>
                <w:rFonts w:ascii="Times New Roman" w:hAnsi="Times New Roman"/>
                <w:u w:val="single"/>
              </w:rPr>
            </w:pPr>
            <w:r w:rsidRPr="006B722E">
              <w:rPr>
                <w:rFonts w:ascii="Times New Roman" w:hAnsi="Times New Roman"/>
                <w:u w:val="single"/>
              </w:rPr>
              <w:t xml:space="preserve">2. </w:t>
            </w:r>
            <w:proofErr w:type="spellStart"/>
            <w:r w:rsidRPr="006B722E">
              <w:rPr>
                <w:rFonts w:ascii="Times New Roman" w:hAnsi="Times New Roman"/>
                <w:u w:val="single"/>
              </w:rPr>
              <w:t>Khớp</w:t>
            </w:r>
            <w:proofErr w:type="spellEnd"/>
            <w:r w:rsidRPr="006B722E">
              <w:rPr>
                <w:rFonts w:ascii="Times New Roman" w:hAnsi="Times New Roman"/>
                <w:u w:val="single"/>
              </w:rPr>
              <w:t xml:space="preserve"> </w:t>
            </w:r>
            <w:proofErr w:type="gramStart"/>
            <w:r w:rsidRPr="006B722E">
              <w:rPr>
                <w:rFonts w:ascii="Times New Roman" w:hAnsi="Times New Roman"/>
                <w:u w:val="single"/>
              </w:rPr>
              <w:t>quay :</w:t>
            </w:r>
            <w:proofErr w:type="gramEnd"/>
            <w:r w:rsidRPr="006B722E">
              <w:rPr>
                <w:rFonts w:ascii="Times New Roman" w:hAnsi="Times New Roman"/>
                <w:u w:val="single"/>
              </w:rPr>
              <w:t xml:space="preserve"> </w:t>
            </w:r>
          </w:p>
          <w:p w:rsidR="001D39DD" w:rsidRPr="006B722E" w:rsidRDefault="001D39DD" w:rsidP="00D5665D">
            <w:pPr>
              <w:ind w:right="-108"/>
              <w:rPr>
                <w:rFonts w:ascii="Times New Roman" w:hAnsi="Times New Roman"/>
              </w:rPr>
            </w:pPr>
            <w:r w:rsidRPr="006B722E">
              <w:rPr>
                <w:rFonts w:ascii="Times New Roman" w:hAnsi="Times New Roman"/>
              </w:rPr>
              <w:t xml:space="preserve">a) </w:t>
            </w:r>
            <w:proofErr w:type="spellStart"/>
            <w:r w:rsidRPr="006B722E">
              <w:rPr>
                <w:rFonts w:ascii="Times New Roman" w:hAnsi="Times New Roman"/>
              </w:rPr>
              <w:t>Cấu</w:t>
            </w:r>
            <w:proofErr w:type="spellEnd"/>
            <w:r w:rsidRPr="006B722E">
              <w:rPr>
                <w:rFonts w:ascii="Times New Roman" w:hAnsi="Times New Roman"/>
              </w:rPr>
              <w:t xml:space="preserve"> </w:t>
            </w:r>
            <w:proofErr w:type="spellStart"/>
            <w:proofErr w:type="gramStart"/>
            <w:r w:rsidRPr="006B722E">
              <w:rPr>
                <w:rFonts w:ascii="Times New Roman" w:hAnsi="Times New Roman"/>
              </w:rPr>
              <w:t>tạo</w:t>
            </w:r>
            <w:proofErr w:type="spellEnd"/>
            <w:r w:rsidRPr="006B722E">
              <w:rPr>
                <w:rFonts w:ascii="Times New Roman" w:hAnsi="Times New Roman"/>
              </w:rPr>
              <w:t xml:space="preserve"> :</w:t>
            </w:r>
            <w:proofErr w:type="gramEnd"/>
          </w:p>
          <w:p w:rsidR="001D39DD" w:rsidRPr="006B722E" w:rsidRDefault="001D39DD" w:rsidP="00D5665D">
            <w:pPr>
              <w:ind w:right="-108"/>
              <w:rPr>
                <w:rFonts w:ascii="Times New Roman" w:hAnsi="Times New Roman"/>
              </w:rPr>
            </w:pPr>
            <w:r w:rsidRPr="006B722E">
              <w:rPr>
                <w:rFonts w:ascii="Times New Roman" w:hAnsi="Times New Roman"/>
              </w:rPr>
              <w:t xml:space="preserve">- Ở </w:t>
            </w:r>
            <w:proofErr w:type="spellStart"/>
            <w:r w:rsidRPr="006B722E">
              <w:rPr>
                <w:rFonts w:ascii="Times New Roman" w:hAnsi="Times New Roman"/>
              </w:rPr>
              <w:t>khớp</w:t>
            </w:r>
            <w:proofErr w:type="spellEnd"/>
            <w:r w:rsidRPr="006B722E">
              <w:rPr>
                <w:rFonts w:ascii="Times New Roman" w:hAnsi="Times New Roman"/>
              </w:rPr>
              <w:t xml:space="preserve"> </w:t>
            </w:r>
            <w:proofErr w:type="gramStart"/>
            <w:r w:rsidRPr="006B722E">
              <w:rPr>
                <w:rFonts w:ascii="Times New Roman" w:hAnsi="Times New Roman"/>
              </w:rPr>
              <w:t>quay ,</w:t>
            </w:r>
            <w:proofErr w:type="gramEnd"/>
            <w:r w:rsidRPr="006B722E">
              <w:rPr>
                <w:rFonts w:ascii="Times New Roman" w:hAnsi="Times New Roman"/>
              </w:rPr>
              <w:t xml:space="preserve"> </w:t>
            </w:r>
            <w:proofErr w:type="spellStart"/>
            <w:r w:rsidRPr="006B722E">
              <w:rPr>
                <w:rFonts w:ascii="Times New Roman" w:hAnsi="Times New Roman"/>
              </w:rPr>
              <w:t>mặt</w:t>
            </w:r>
            <w:proofErr w:type="spellEnd"/>
            <w:r w:rsidRPr="006B722E">
              <w:rPr>
                <w:rFonts w:ascii="Times New Roman" w:hAnsi="Times New Roman"/>
              </w:rPr>
              <w:t xml:space="preserve"> </w:t>
            </w:r>
            <w:proofErr w:type="spellStart"/>
            <w:r w:rsidRPr="006B722E">
              <w:rPr>
                <w:rFonts w:ascii="Times New Roman" w:hAnsi="Times New Roman"/>
              </w:rPr>
              <w:t>tiếp</w:t>
            </w:r>
            <w:proofErr w:type="spellEnd"/>
            <w:r w:rsidRPr="006B722E">
              <w:rPr>
                <w:rFonts w:ascii="Times New Roman" w:hAnsi="Times New Roman"/>
              </w:rPr>
              <w:t xml:space="preserve"> </w:t>
            </w:r>
            <w:proofErr w:type="spellStart"/>
            <w:r w:rsidRPr="006B722E">
              <w:rPr>
                <w:rFonts w:ascii="Times New Roman" w:hAnsi="Times New Roman"/>
              </w:rPr>
              <w:t>xúc</w:t>
            </w:r>
            <w:proofErr w:type="spellEnd"/>
            <w:r w:rsidRPr="006B722E">
              <w:rPr>
                <w:rFonts w:ascii="Times New Roman" w:hAnsi="Times New Roman"/>
              </w:rPr>
              <w:t xml:space="preserve"> </w:t>
            </w:r>
            <w:proofErr w:type="spellStart"/>
            <w:r w:rsidRPr="006B722E">
              <w:rPr>
                <w:rFonts w:ascii="Times New Roman" w:hAnsi="Times New Roman"/>
              </w:rPr>
              <w:t>thường</w:t>
            </w:r>
            <w:proofErr w:type="spellEnd"/>
            <w:r w:rsidRPr="006B722E">
              <w:rPr>
                <w:rFonts w:ascii="Times New Roman" w:hAnsi="Times New Roman"/>
              </w:rPr>
              <w:t xml:space="preserve"> </w:t>
            </w:r>
            <w:proofErr w:type="spellStart"/>
            <w:r w:rsidRPr="006B722E">
              <w:rPr>
                <w:rFonts w:ascii="Times New Roman" w:hAnsi="Times New Roman"/>
              </w:rPr>
              <w:t>là</w:t>
            </w:r>
            <w:proofErr w:type="spellEnd"/>
            <w:r w:rsidRPr="006B722E">
              <w:rPr>
                <w:rFonts w:ascii="Times New Roman" w:hAnsi="Times New Roman"/>
              </w:rPr>
              <w:t xml:space="preserve"> </w:t>
            </w:r>
            <w:proofErr w:type="spellStart"/>
            <w:r w:rsidRPr="006B722E">
              <w:rPr>
                <w:rFonts w:ascii="Times New Roman" w:hAnsi="Times New Roman"/>
              </w:rPr>
              <w:t>mặt</w:t>
            </w:r>
            <w:proofErr w:type="spellEnd"/>
            <w:r w:rsidRPr="006B722E">
              <w:rPr>
                <w:rFonts w:ascii="Times New Roman" w:hAnsi="Times New Roman"/>
              </w:rPr>
              <w:t xml:space="preserve"> </w:t>
            </w:r>
            <w:proofErr w:type="spellStart"/>
            <w:r w:rsidRPr="006B722E">
              <w:rPr>
                <w:rFonts w:ascii="Times New Roman" w:hAnsi="Times New Roman"/>
              </w:rPr>
              <w:t>trụ</w:t>
            </w:r>
            <w:proofErr w:type="spellEnd"/>
            <w:r w:rsidRPr="006B722E">
              <w:rPr>
                <w:rFonts w:ascii="Times New Roman" w:hAnsi="Times New Roman"/>
              </w:rPr>
              <w:t xml:space="preserve"> </w:t>
            </w:r>
            <w:proofErr w:type="spellStart"/>
            <w:r w:rsidRPr="006B722E">
              <w:rPr>
                <w:rFonts w:ascii="Times New Roman" w:hAnsi="Times New Roman"/>
              </w:rPr>
              <w:t>tròn</w:t>
            </w:r>
            <w:proofErr w:type="spellEnd"/>
            <w:r w:rsidRPr="006B722E">
              <w:rPr>
                <w:rFonts w:ascii="Times New Roman" w:hAnsi="Times New Roman"/>
              </w:rPr>
              <w:t xml:space="preserve"> </w:t>
            </w:r>
          </w:p>
          <w:p w:rsidR="001D39DD" w:rsidRPr="006B722E" w:rsidRDefault="001D39DD" w:rsidP="00D5665D">
            <w:pPr>
              <w:ind w:right="-108"/>
              <w:rPr>
                <w:rFonts w:ascii="Times New Roman" w:hAnsi="Times New Roman"/>
              </w:rPr>
            </w:pPr>
            <w:r w:rsidRPr="006B722E">
              <w:rPr>
                <w:rFonts w:ascii="Times New Roman" w:hAnsi="Times New Roman"/>
              </w:rPr>
              <w:t xml:space="preserve">- Chi </w:t>
            </w:r>
            <w:proofErr w:type="spellStart"/>
            <w:r w:rsidRPr="006B722E">
              <w:rPr>
                <w:rFonts w:ascii="Times New Roman" w:hAnsi="Times New Roman"/>
              </w:rPr>
              <w:t>tiết</w:t>
            </w:r>
            <w:proofErr w:type="spellEnd"/>
            <w:r w:rsidRPr="006B722E">
              <w:rPr>
                <w:rFonts w:ascii="Times New Roman" w:hAnsi="Times New Roman"/>
              </w:rPr>
              <w:t xml:space="preserve"> </w:t>
            </w:r>
            <w:proofErr w:type="spellStart"/>
            <w:r w:rsidRPr="006B722E">
              <w:rPr>
                <w:rFonts w:ascii="Times New Roman" w:hAnsi="Times New Roman"/>
              </w:rPr>
              <w:t>có</w:t>
            </w:r>
            <w:proofErr w:type="spellEnd"/>
            <w:r w:rsidRPr="006B722E">
              <w:rPr>
                <w:rFonts w:ascii="Times New Roman" w:hAnsi="Times New Roman"/>
              </w:rPr>
              <w:t xml:space="preserve"> </w:t>
            </w:r>
            <w:proofErr w:type="spellStart"/>
            <w:r w:rsidRPr="006B722E">
              <w:rPr>
                <w:rFonts w:ascii="Times New Roman" w:hAnsi="Times New Roman"/>
              </w:rPr>
              <w:t>mặt</w:t>
            </w:r>
            <w:proofErr w:type="spellEnd"/>
            <w:r w:rsidRPr="006B722E">
              <w:rPr>
                <w:rFonts w:ascii="Times New Roman" w:hAnsi="Times New Roman"/>
              </w:rPr>
              <w:t xml:space="preserve"> </w:t>
            </w:r>
            <w:proofErr w:type="spellStart"/>
            <w:r w:rsidRPr="006B722E">
              <w:rPr>
                <w:rFonts w:ascii="Times New Roman" w:hAnsi="Times New Roman"/>
              </w:rPr>
              <w:t>trụ</w:t>
            </w:r>
            <w:proofErr w:type="spellEnd"/>
            <w:r w:rsidRPr="006B722E">
              <w:rPr>
                <w:rFonts w:ascii="Times New Roman" w:hAnsi="Times New Roman"/>
              </w:rPr>
              <w:t xml:space="preserve"> </w:t>
            </w:r>
            <w:proofErr w:type="spellStart"/>
            <w:r w:rsidRPr="006B722E">
              <w:rPr>
                <w:rFonts w:ascii="Times New Roman" w:hAnsi="Times New Roman"/>
              </w:rPr>
              <w:t>trong</w:t>
            </w:r>
            <w:proofErr w:type="spellEnd"/>
            <w:r w:rsidRPr="006B722E">
              <w:rPr>
                <w:rFonts w:ascii="Times New Roman" w:hAnsi="Times New Roman"/>
              </w:rPr>
              <w:t xml:space="preserve"> </w:t>
            </w:r>
            <w:proofErr w:type="spellStart"/>
            <w:r w:rsidRPr="006B722E">
              <w:rPr>
                <w:rFonts w:ascii="Times New Roman" w:hAnsi="Times New Roman"/>
              </w:rPr>
              <w:t>là</w:t>
            </w:r>
            <w:proofErr w:type="spellEnd"/>
            <w:r w:rsidRPr="006B722E">
              <w:rPr>
                <w:rFonts w:ascii="Times New Roman" w:hAnsi="Times New Roman"/>
              </w:rPr>
              <w:t xml:space="preserve"> ổ </w:t>
            </w:r>
            <w:proofErr w:type="spellStart"/>
            <w:proofErr w:type="gramStart"/>
            <w:r w:rsidRPr="006B722E">
              <w:rPr>
                <w:rFonts w:ascii="Times New Roman" w:hAnsi="Times New Roman"/>
              </w:rPr>
              <w:t>trục</w:t>
            </w:r>
            <w:proofErr w:type="spellEnd"/>
            <w:r w:rsidRPr="006B722E">
              <w:rPr>
                <w:rFonts w:ascii="Times New Roman" w:hAnsi="Times New Roman"/>
              </w:rPr>
              <w:t xml:space="preserve"> ,</w:t>
            </w:r>
            <w:proofErr w:type="gramEnd"/>
            <w:r w:rsidRPr="006B722E">
              <w:rPr>
                <w:rFonts w:ascii="Times New Roman" w:hAnsi="Times New Roman"/>
              </w:rPr>
              <w:t xml:space="preserve"> chi </w:t>
            </w:r>
            <w:proofErr w:type="spellStart"/>
            <w:r w:rsidRPr="006B722E">
              <w:rPr>
                <w:rFonts w:ascii="Times New Roman" w:hAnsi="Times New Roman"/>
              </w:rPr>
              <w:t>tiết</w:t>
            </w:r>
            <w:proofErr w:type="spellEnd"/>
            <w:r w:rsidRPr="006B722E">
              <w:rPr>
                <w:rFonts w:ascii="Times New Roman" w:hAnsi="Times New Roman"/>
              </w:rPr>
              <w:t xml:space="preserve"> </w:t>
            </w:r>
            <w:proofErr w:type="spellStart"/>
            <w:r w:rsidRPr="006B722E">
              <w:rPr>
                <w:rFonts w:ascii="Times New Roman" w:hAnsi="Times New Roman"/>
              </w:rPr>
              <w:t>có</w:t>
            </w:r>
            <w:proofErr w:type="spellEnd"/>
            <w:r w:rsidRPr="006B722E">
              <w:rPr>
                <w:rFonts w:ascii="Times New Roman" w:hAnsi="Times New Roman"/>
              </w:rPr>
              <w:t xml:space="preserve"> </w:t>
            </w:r>
            <w:proofErr w:type="spellStart"/>
            <w:r w:rsidRPr="006B722E">
              <w:rPr>
                <w:rFonts w:ascii="Times New Roman" w:hAnsi="Times New Roman"/>
              </w:rPr>
              <w:t>mặt</w:t>
            </w:r>
            <w:proofErr w:type="spellEnd"/>
            <w:r w:rsidRPr="006B722E">
              <w:rPr>
                <w:rFonts w:ascii="Times New Roman" w:hAnsi="Times New Roman"/>
              </w:rPr>
              <w:t xml:space="preserve"> </w:t>
            </w:r>
            <w:proofErr w:type="spellStart"/>
            <w:r w:rsidRPr="006B722E">
              <w:rPr>
                <w:rFonts w:ascii="Times New Roman" w:hAnsi="Times New Roman"/>
              </w:rPr>
              <w:t>trụ</w:t>
            </w:r>
            <w:proofErr w:type="spellEnd"/>
            <w:r w:rsidRPr="006B722E">
              <w:rPr>
                <w:rFonts w:ascii="Times New Roman" w:hAnsi="Times New Roman"/>
              </w:rPr>
              <w:t xml:space="preserve"> </w:t>
            </w:r>
            <w:proofErr w:type="spellStart"/>
            <w:r w:rsidRPr="006B722E">
              <w:rPr>
                <w:rFonts w:ascii="Times New Roman" w:hAnsi="Times New Roman"/>
              </w:rPr>
              <w:t>ngoài</w:t>
            </w:r>
            <w:proofErr w:type="spellEnd"/>
            <w:r w:rsidRPr="006B722E">
              <w:rPr>
                <w:rFonts w:ascii="Times New Roman" w:hAnsi="Times New Roman"/>
              </w:rPr>
              <w:t xml:space="preserve"> </w:t>
            </w:r>
            <w:proofErr w:type="spellStart"/>
            <w:r w:rsidRPr="006B722E">
              <w:rPr>
                <w:rFonts w:ascii="Times New Roman" w:hAnsi="Times New Roman"/>
              </w:rPr>
              <w:t>là</w:t>
            </w:r>
            <w:proofErr w:type="spellEnd"/>
            <w:r w:rsidRPr="006B722E">
              <w:rPr>
                <w:rFonts w:ascii="Times New Roman" w:hAnsi="Times New Roman"/>
              </w:rPr>
              <w:t xml:space="preserve"> </w:t>
            </w:r>
            <w:proofErr w:type="spellStart"/>
            <w:r w:rsidRPr="006B722E">
              <w:rPr>
                <w:rFonts w:ascii="Times New Roman" w:hAnsi="Times New Roman"/>
              </w:rPr>
              <w:t>trục</w:t>
            </w:r>
            <w:proofErr w:type="spellEnd"/>
            <w:r w:rsidRPr="006B722E">
              <w:rPr>
                <w:rFonts w:ascii="Times New Roman" w:hAnsi="Times New Roman"/>
              </w:rPr>
              <w:t>.</w:t>
            </w:r>
          </w:p>
          <w:p w:rsidR="001D39DD" w:rsidRPr="006B722E" w:rsidRDefault="001D39DD" w:rsidP="00D5665D">
            <w:pPr>
              <w:ind w:right="-108"/>
              <w:rPr>
                <w:rFonts w:ascii="Times New Roman" w:hAnsi="Times New Roman"/>
              </w:rPr>
            </w:pPr>
            <w:r w:rsidRPr="006B722E">
              <w:rPr>
                <w:rFonts w:ascii="Times New Roman" w:hAnsi="Times New Roman"/>
              </w:rPr>
              <w:t xml:space="preserve">b) </w:t>
            </w:r>
            <w:proofErr w:type="spellStart"/>
            <w:r w:rsidRPr="006B722E">
              <w:rPr>
                <w:rFonts w:ascii="Times New Roman" w:hAnsi="Times New Roman"/>
              </w:rPr>
              <w:t>ứng</w:t>
            </w:r>
            <w:proofErr w:type="spellEnd"/>
            <w:r w:rsidRPr="006B722E">
              <w:rPr>
                <w:rFonts w:ascii="Times New Roman" w:hAnsi="Times New Roman"/>
              </w:rPr>
              <w:t xml:space="preserve"> </w:t>
            </w:r>
            <w:proofErr w:type="spellStart"/>
            <w:proofErr w:type="gramStart"/>
            <w:r w:rsidRPr="006B722E">
              <w:rPr>
                <w:rFonts w:ascii="Times New Roman" w:hAnsi="Times New Roman"/>
              </w:rPr>
              <w:t>dụng</w:t>
            </w:r>
            <w:proofErr w:type="spellEnd"/>
            <w:r w:rsidRPr="006B722E">
              <w:rPr>
                <w:rFonts w:ascii="Times New Roman" w:hAnsi="Times New Roman"/>
              </w:rPr>
              <w:t xml:space="preserve"> :</w:t>
            </w:r>
            <w:proofErr w:type="gramEnd"/>
            <w:r w:rsidRPr="006B722E">
              <w:rPr>
                <w:rFonts w:ascii="Times New Roman" w:hAnsi="Times New Roman"/>
              </w:rPr>
              <w:t xml:space="preserve"> </w:t>
            </w:r>
            <w:proofErr w:type="spellStart"/>
            <w:r w:rsidRPr="006B722E">
              <w:rPr>
                <w:rFonts w:ascii="Times New Roman" w:hAnsi="Times New Roman"/>
              </w:rPr>
              <w:t>Khớp</w:t>
            </w:r>
            <w:proofErr w:type="spellEnd"/>
            <w:r w:rsidRPr="006B722E">
              <w:rPr>
                <w:rFonts w:ascii="Times New Roman" w:hAnsi="Times New Roman"/>
              </w:rPr>
              <w:t xml:space="preserve"> quay </w:t>
            </w:r>
            <w:proofErr w:type="spellStart"/>
            <w:r w:rsidRPr="006B722E">
              <w:rPr>
                <w:rFonts w:ascii="Times New Roman" w:hAnsi="Times New Roman"/>
              </w:rPr>
              <w:t>được</w:t>
            </w:r>
            <w:proofErr w:type="spellEnd"/>
            <w:r w:rsidRPr="006B722E">
              <w:rPr>
                <w:rFonts w:ascii="Times New Roman" w:hAnsi="Times New Roman"/>
              </w:rPr>
              <w:t xml:space="preserve"> </w:t>
            </w:r>
            <w:proofErr w:type="spellStart"/>
            <w:r w:rsidRPr="006B722E">
              <w:rPr>
                <w:rFonts w:ascii="Times New Roman" w:hAnsi="Times New Roman"/>
              </w:rPr>
              <w:t>dùng</w:t>
            </w:r>
            <w:proofErr w:type="spellEnd"/>
            <w:r w:rsidRPr="006B722E">
              <w:rPr>
                <w:rFonts w:ascii="Times New Roman" w:hAnsi="Times New Roman"/>
              </w:rPr>
              <w:t xml:space="preserve"> </w:t>
            </w:r>
            <w:proofErr w:type="spellStart"/>
            <w:r w:rsidRPr="006B722E">
              <w:rPr>
                <w:rFonts w:ascii="Times New Roman" w:hAnsi="Times New Roman"/>
              </w:rPr>
              <w:t>nhiều</w:t>
            </w:r>
            <w:proofErr w:type="spellEnd"/>
            <w:r w:rsidRPr="006B722E">
              <w:rPr>
                <w:rFonts w:ascii="Times New Roman" w:hAnsi="Times New Roman"/>
              </w:rPr>
              <w:t xml:space="preserve"> </w:t>
            </w:r>
            <w:proofErr w:type="spellStart"/>
            <w:r w:rsidRPr="006B722E">
              <w:rPr>
                <w:rFonts w:ascii="Times New Roman" w:hAnsi="Times New Roman"/>
              </w:rPr>
              <w:t>trên</w:t>
            </w:r>
            <w:proofErr w:type="spellEnd"/>
            <w:r w:rsidRPr="006B722E">
              <w:rPr>
                <w:rFonts w:ascii="Times New Roman" w:hAnsi="Times New Roman"/>
              </w:rPr>
              <w:t xml:space="preserve"> </w:t>
            </w:r>
            <w:proofErr w:type="spellStart"/>
            <w:r w:rsidRPr="006B722E">
              <w:rPr>
                <w:rFonts w:ascii="Times New Roman" w:hAnsi="Times New Roman"/>
              </w:rPr>
              <w:t>xe</w:t>
            </w:r>
            <w:proofErr w:type="spellEnd"/>
            <w:r w:rsidRPr="006B722E">
              <w:rPr>
                <w:rFonts w:ascii="Times New Roman" w:hAnsi="Times New Roman"/>
              </w:rPr>
              <w:t xml:space="preserve"> </w:t>
            </w:r>
            <w:proofErr w:type="spellStart"/>
            <w:r w:rsidRPr="006B722E">
              <w:rPr>
                <w:rFonts w:ascii="Times New Roman" w:hAnsi="Times New Roman"/>
              </w:rPr>
              <w:t>đạp</w:t>
            </w:r>
            <w:proofErr w:type="spellEnd"/>
            <w:r w:rsidRPr="006B722E">
              <w:rPr>
                <w:rFonts w:ascii="Times New Roman" w:hAnsi="Times New Roman"/>
              </w:rPr>
              <w:t xml:space="preserve"> , </w:t>
            </w:r>
            <w:proofErr w:type="spellStart"/>
            <w:r w:rsidRPr="006B722E">
              <w:rPr>
                <w:rFonts w:ascii="Times New Roman" w:hAnsi="Times New Roman"/>
              </w:rPr>
              <w:t>xe</w:t>
            </w:r>
            <w:proofErr w:type="spellEnd"/>
            <w:r w:rsidRPr="006B722E">
              <w:rPr>
                <w:rFonts w:ascii="Times New Roman" w:hAnsi="Times New Roman"/>
              </w:rPr>
              <w:t xml:space="preserve"> </w:t>
            </w:r>
            <w:proofErr w:type="spellStart"/>
            <w:r w:rsidRPr="006B722E">
              <w:rPr>
                <w:rFonts w:ascii="Times New Roman" w:hAnsi="Times New Roman"/>
              </w:rPr>
              <w:t>máy</w:t>
            </w:r>
            <w:proofErr w:type="spellEnd"/>
            <w:r w:rsidRPr="006B722E">
              <w:rPr>
                <w:rFonts w:ascii="Times New Roman" w:hAnsi="Times New Roman"/>
              </w:rPr>
              <w:t xml:space="preserve"> , </w:t>
            </w:r>
            <w:proofErr w:type="spellStart"/>
            <w:r w:rsidRPr="006B722E">
              <w:rPr>
                <w:rFonts w:ascii="Times New Roman" w:hAnsi="Times New Roman"/>
              </w:rPr>
              <w:t>bản</w:t>
            </w:r>
            <w:proofErr w:type="spellEnd"/>
            <w:r w:rsidRPr="006B722E">
              <w:rPr>
                <w:rFonts w:ascii="Times New Roman" w:hAnsi="Times New Roman"/>
              </w:rPr>
              <w:t xml:space="preserve"> </w:t>
            </w:r>
            <w:proofErr w:type="spellStart"/>
            <w:r w:rsidRPr="006B722E">
              <w:rPr>
                <w:rFonts w:ascii="Times New Roman" w:hAnsi="Times New Roman"/>
              </w:rPr>
              <w:t>lề</w:t>
            </w:r>
            <w:proofErr w:type="spellEnd"/>
            <w:r w:rsidRPr="006B722E">
              <w:rPr>
                <w:rFonts w:ascii="Times New Roman" w:hAnsi="Times New Roman"/>
              </w:rPr>
              <w:t xml:space="preserve"> </w:t>
            </w:r>
            <w:proofErr w:type="spellStart"/>
            <w:r w:rsidRPr="006B722E">
              <w:rPr>
                <w:rFonts w:ascii="Times New Roman" w:hAnsi="Times New Roman"/>
              </w:rPr>
              <w:t>cửa</w:t>
            </w:r>
            <w:proofErr w:type="spellEnd"/>
            <w:r w:rsidRPr="006B722E">
              <w:rPr>
                <w:rFonts w:ascii="Times New Roman" w:hAnsi="Times New Roman"/>
              </w:rPr>
              <w:t xml:space="preserve"> . </w:t>
            </w:r>
          </w:p>
          <w:p w:rsidR="001D39DD" w:rsidRPr="006B722E" w:rsidRDefault="001D39DD" w:rsidP="00D5665D">
            <w:pPr>
              <w:ind w:right="-108"/>
              <w:rPr>
                <w:rFonts w:ascii="Times New Roman" w:hAnsi="Times New Roman"/>
                <w:u w:val="single"/>
              </w:rPr>
            </w:pPr>
          </w:p>
          <w:p w:rsidR="001D39DD" w:rsidRPr="001418C7" w:rsidRDefault="001D39DD" w:rsidP="00B56A69">
            <w:pPr>
              <w:numPr>
                <w:ilvl w:val="0"/>
                <w:numId w:val="10"/>
              </w:numPr>
              <w:ind w:right="-108"/>
              <w:rPr>
                <w:rFonts w:ascii="Times New Roman" w:hAnsi="Times New Roman"/>
                <w:u w:val="single"/>
              </w:rPr>
            </w:pPr>
            <w:proofErr w:type="spellStart"/>
            <w:r w:rsidRPr="001418C7">
              <w:rPr>
                <w:rFonts w:ascii="Times New Roman" w:hAnsi="Times New Roman"/>
                <w:u w:val="single"/>
              </w:rPr>
              <w:t>Ghi</w:t>
            </w:r>
            <w:proofErr w:type="spellEnd"/>
            <w:r w:rsidRPr="001418C7">
              <w:rPr>
                <w:rFonts w:ascii="Times New Roman" w:hAnsi="Times New Roman"/>
                <w:u w:val="single"/>
              </w:rPr>
              <w:t xml:space="preserve"> </w:t>
            </w:r>
            <w:proofErr w:type="spellStart"/>
            <w:proofErr w:type="gramStart"/>
            <w:r w:rsidRPr="001418C7">
              <w:rPr>
                <w:rFonts w:ascii="Times New Roman" w:hAnsi="Times New Roman"/>
                <w:u w:val="single"/>
              </w:rPr>
              <w:t>nhớ</w:t>
            </w:r>
            <w:proofErr w:type="spellEnd"/>
            <w:r w:rsidRPr="001418C7">
              <w:rPr>
                <w:rFonts w:ascii="Times New Roman" w:hAnsi="Times New Roman"/>
                <w:u w:val="single"/>
              </w:rPr>
              <w:t xml:space="preserve"> :</w:t>
            </w:r>
            <w:proofErr w:type="gramEnd"/>
            <w:r w:rsidRPr="001418C7">
              <w:rPr>
                <w:rFonts w:ascii="Times New Roman" w:hAnsi="Times New Roman"/>
                <w:u w:val="single"/>
              </w:rPr>
              <w:t xml:space="preserve"> (SGK)</w:t>
            </w:r>
          </w:p>
          <w:p w:rsidR="001D39DD" w:rsidRPr="001418C7" w:rsidRDefault="001D39DD" w:rsidP="00D5665D">
            <w:pPr>
              <w:ind w:left="360" w:right="-108"/>
              <w:rPr>
                <w:rFonts w:ascii="Times New Roman" w:hAnsi="Times New Roman"/>
                <w:u w:val="single"/>
              </w:rPr>
            </w:pPr>
          </w:p>
        </w:tc>
      </w:tr>
    </w:tbl>
    <w:p w:rsidR="001D39DD" w:rsidRPr="00005A73" w:rsidRDefault="00D5665D" w:rsidP="001D39DD">
      <w:pPr>
        <w:jc w:val="both"/>
        <w:rPr>
          <w:rFonts w:ascii="Times New Roman" w:hAnsi="Times New Roman"/>
          <w:b/>
          <w:i/>
          <w:lang w:val="pt-BR"/>
        </w:rPr>
      </w:pPr>
      <w:r>
        <w:rPr>
          <w:rFonts w:ascii="Times New Roman" w:hAnsi="Times New Roman"/>
          <w:b/>
          <w:lang w:val="pt-BR"/>
        </w:rPr>
        <w:lastRenderedPageBreak/>
        <w:t xml:space="preserve">C. HOẠT ĐỘNG 3: LUYỆN TẬP </w:t>
      </w:r>
    </w:p>
    <w:p w:rsidR="001D39DD" w:rsidRPr="00005A73" w:rsidRDefault="001D39DD" w:rsidP="001D39DD">
      <w:pPr>
        <w:jc w:val="both"/>
        <w:rPr>
          <w:rFonts w:ascii="Times New Roman" w:hAnsi="Times New Roman"/>
          <w:b/>
          <w:i/>
          <w:lang w:val="pt-BR"/>
        </w:rPr>
      </w:pPr>
      <w:r w:rsidRPr="00005A73">
        <w:rPr>
          <w:rFonts w:ascii="Times New Roman" w:hAnsi="Times New Roman"/>
          <w:b/>
          <w:i/>
          <w:lang w:val="pt-BR"/>
        </w:rPr>
        <w:t xml:space="preserve">*Chuyển giao nhiệm vụ: </w:t>
      </w:r>
    </w:p>
    <w:p w:rsidR="001D39DD" w:rsidRPr="00005A73" w:rsidRDefault="001D39DD" w:rsidP="001D39DD">
      <w:pPr>
        <w:jc w:val="both"/>
        <w:rPr>
          <w:rFonts w:ascii="Times New Roman" w:hAnsi="Times New Roman"/>
          <w:bCs/>
          <w:lang w:val="nl-NL"/>
        </w:rPr>
      </w:pPr>
      <w:r w:rsidRPr="00005A73">
        <w:rPr>
          <w:rFonts w:ascii="Times New Roman" w:hAnsi="Times New Roman"/>
          <w:bCs/>
          <w:lang w:val="nl-NL"/>
        </w:rPr>
        <w:t>Gv : yêu cầu HS làm bài tập sau:</w:t>
      </w:r>
    </w:p>
    <w:p w:rsidR="001D39DD" w:rsidRPr="00005A73" w:rsidRDefault="001D39DD" w:rsidP="001D39DD">
      <w:pPr>
        <w:jc w:val="both"/>
        <w:rPr>
          <w:rFonts w:ascii="Times New Roman" w:hAnsi="Times New Roman"/>
          <w:bCs/>
          <w:lang w:val="da-DK"/>
        </w:rPr>
      </w:pPr>
      <w:r w:rsidRPr="00005A73">
        <w:rPr>
          <w:rFonts w:ascii="Times New Roman" w:hAnsi="Times New Roman"/>
          <w:bCs/>
          <w:lang w:val="da-DK"/>
        </w:rPr>
        <w:t xml:space="preserve">Câu 1: </w:t>
      </w:r>
      <w:r>
        <w:rPr>
          <w:rFonts w:ascii="Times New Roman" w:hAnsi="Times New Roman"/>
          <w:bCs/>
          <w:lang w:val="da-DK"/>
        </w:rPr>
        <w:t>thế nào là khớp động? Nêu công dụng của khớp động?</w:t>
      </w:r>
      <w:r w:rsidRPr="00005A73">
        <w:rPr>
          <w:rFonts w:ascii="Times New Roman" w:hAnsi="Times New Roman"/>
          <w:bCs/>
          <w:lang w:val="da-DK"/>
        </w:rPr>
        <w:t xml:space="preserve"> </w:t>
      </w:r>
    </w:p>
    <w:p w:rsidR="001D39DD" w:rsidRPr="00005A73" w:rsidRDefault="001D39DD" w:rsidP="001D39DD">
      <w:pPr>
        <w:jc w:val="both"/>
        <w:rPr>
          <w:rFonts w:ascii="Times New Roman" w:hAnsi="Times New Roman"/>
          <w:bCs/>
          <w:lang w:val="da-DK"/>
        </w:rPr>
      </w:pPr>
      <w:r w:rsidRPr="00005A73">
        <w:rPr>
          <w:rFonts w:ascii="Times New Roman" w:hAnsi="Times New Roman"/>
          <w:bCs/>
          <w:lang w:val="da-DK"/>
        </w:rPr>
        <w:t xml:space="preserve">Câu 2: </w:t>
      </w:r>
      <w:r>
        <w:rPr>
          <w:rFonts w:ascii="Times New Roman" w:hAnsi="Times New Roman"/>
          <w:bCs/>
          <w:lang w:val="da-DK"/>
        </w:rPr>
        <w:t>Có mấy loại khớp động thường gặp? Cho ví dụ minh họa?</w:t>
      </w:r>
    </w:p>
    <w:p w:rsidR="001D39DD" w:rsidRPr="00005A73" w:rsidRDefault="001D39DD" w:rsidP="001D39DD">
      <w:pPr>
        <w:jc w:val="both"/>
        <w:rPr>
          <w:rFonts w:ascii="Times New Roman" w:hAnsi="Times New Roman"/>
          <w:i/>
          <w:lang w:val="da-DK"/>
        </w:rPr>
      </w:pPr>
      <w:r w:rsidRPr="00005A73">
        <w:rPr>
          <w:rFonts w:ascii="Times New Roman" w:hAnsi="Times New Roman"/>
          <w:i/>
          <w:lang w:val="da-DK"/>
        </w:rPr>
        <w:t xml:space="preserve">- Học sinh tiếp nhận suy nghĩ trả lời </w:t>
      </w:r>
    </w:p>
    <w:p w:rsidR="001D39DD" w:rsidRPr="00005A73" w:rsidRDefault="001D39DD" w:rsidP="001D39DD">
      <w:pPr>
        <w:jc w:val="both"/>
        <w:rPr>
          <w:rFonts w:ascii="Times New Roman" w:hAnsi="Times New Roman"/>
          <w:b/>
          <w:i/>
          <w:lang w:val="da-DK"/>
        </w:rPr>
      </w:pPr>
      <w:r w:rsidRPr="00005A73">
        <w:rPr>
          <w:rFonts w:ascii="Times New Roman" w:hAnsi="Times New Roman"/>
          <w:b/>
          <w:i/>
          <w:lang w:val="da-DK"/>
        </w:rPr>
        <w:t>* Thực hiện nhiệm vụ:</w:t>
      </w:r>
    </w:p>
    <w:p w:rsidR="001D39DD" w:rsidRPr="00005A73" w:rsidRDefault="001D39DD" w:rsidP="001D39DD">
      <w:pPr>
        <w:jc w:val="both"/>
        <w:rPr>
          <w:rFonts w:ascii="Times New Roman" w:hAnsi="Times New Roman"/>
          <w:lang w:val="da-DK"/>
        </w:rPr>
      </w:pPr>
      <w:r w:rsidRPr="00005A73">
        <w:rPr>
          <w:rFonts w:ascii="Times New Roman" w:hAnsi="Times New Roman"/>
          <w:lang w:val="da-DK"/>
        </w:rPr>
        <w:lastRenderedPageBreak/>
        <w:t>- Học sinh hoạt động cá nhân.</w:t>
      </w:r>
    </w:p>
    <w:p w:rsidR="001D39DD" w:rsidRPr="00005A73" w:rsidRDefault="001D39DD" w:rsidP="001D39DD">
      <w:pPr>
        <w:jc w:val="both"/>
        <w:rPr>
          <w:rFonts w:ascii="Times New Roman" w:hAnsi="Times New Roman"/>
          <w:lang w:val="da-DK"/>
        </w:rPr>
      </w:pPr>
      <w:r w:rsidRPr="00005A73">
        <w:rPr>
          <w:rFonts w:ascii="Times New Roman" w:hAnsi="Times New Roman"/>
          <w:lang w:val="da-DK"/>
        </w:rPr>
        <w:t>- Giáo viên q/s,hd</w:t>
      </w:r>
    </w:p>
    <w:p w:rsidR="001D39DD" w:rsidRPr="00005A73" w:rsidRDefault="001D39DD" w:rsidP="001D39DD">
      <w:pPr>
        <w:jc w:val="both"/>
        <w:rPr>
          <w:rFonts w:ascii="Times New Roman" w:hAnsi="Times New Roman"/>
          <w:lang w:val="da-DK"/>
        </w:rPr>
      </w:pPr>
      <w:r w:rsidRPr="00005A73">
        <w:rPr>
          <w:rFonts w:ascii="Times New Roman" w:hAnsi="Times New Roman"/>
          <w:lang w:val="da-DK"/>
        </w:rPr>
        <w:t>- Dự kiến sản phẩm…</w:t>
      </w:r>
    </w:p>
    <w:p w:rsidR="001D39DD" w:rsidRPr="00005A73" w:rsidRDefault="001D39DD" w:rsidP="001D39DD">
      <w:pPr>
        <w:jc w:val="both"/>
        <w:rPr>
          <w:rFonts w:ascii="Times New Roman" w:hAnsi="Times New Roman"/>
          <w:lang w:val="da-DK"/>
        </w:rPr>
      </w:pPr>
      <w:r w:rsidRPr="00005A73">
        <w:rPr>
          <w:rFonts w:ascii="Times New Roman" w:hAnsi="Times New Roman"/>
          <w:lang w:val="da-DK"/>
        </w:rPr>
        <w:t xml:space="preserve"> Cần truyền CĐ vì:  </w:t>
      </w:r>
    </w:p>
    <w:p w:rsidR="001D39DD" w:rsidRPr="00005A73" w:rsidRDefault="001D39DD" w:rsidP="001D39DD">
      <w:pPr>
        <w:jc w:val="both"/>
        <w:rPr>
          <w:rFonts w:ascii="Times New Roman" w:hAnsi="Times New Roman"/>
          <w:lang w:val="da-DK"/>
        </w:rPr>
      </w:pPr>
      <w:r w:rsidRPr="00005A73">
        <w:rPr>
          <w:rFonts w:ascii="Times New Roman" w:hAnsi="Times New Roman"/>
          <w:lang w:val="da-DK"/>
        </w:rPr>
        <w:t xml:space="preserve">  +Các bộ phận của máy thường đặt  xa nhau và đều được dẫn động từ 1 CĐ ban đầu.</w:t>
      </w:r>
    </w:p>
    <w:p w:rsidR="001D39DD" w:rsidRPr="00005A73" w:rsidRDefault="001D39DD" w:rsidP="001D39DD">
      <w:pPr>
        <w:jc w:val="both"/>
        <w:rPr>
          <w:rFonts w:ascii="Times New Roman" w:hAnsi="Times New Roman"/>
          <w:i/>
          <w:lang w:val="da-DK"/>
        </w:rPr>
      </w:pPr>
      <w:r w:rsidRPr="00005A73">
        <w:rPr>
          <w:rFonts w:ascii="Times New Roman" w:hAnsi="Times New Roman"/>
          <w:lang w:val="da-DK"/>
        </w:rPr>
        <w:t xml:space="preserve">  +Các bộ phận của máy thường có tốc độ quay không giống nhau</w:t>
      </w:r>
    </w:p>
    <w:p w:rsidR="001D39DD" w:rsidRPr="00005A73" w:rsidRDefault="001D39DD" w:rsidP="001D39DD">
      <w:pPr>
        <w:jc w:val="both"/>
        <w:rPr>
          <w:rFonts w:ascii="Times New Roman" w:hAnsi="Times New Roman"/>
          <w:i/>
          <w:lang w:val="da-DK"/>
        </w:rPr>
      </w:pPr>
      <w:r w:rsidRPr="00005A73">
        <w:rPr>
          <w:rFonts w:ascii="Times New Roman" w:hAnsi="Times New Roman"/>
          <w:i/>
          <w:lang w:val="da-DK"/>
        </w:rPr>
        <w:t>- Học sinh nhận xét, bổ sung, đánh giá</w:t>
      </w:r>
    </w:p>
    <w:p w:rsidR="001D39DD" w:rsidRPr="00005A73" w:rsidRDefault="001D39DD" w:rsidP="001D39DD">
      <w:pPr>
        <w:jc w:val="both"/>
        <w:rPr>
          <w:rFonts w:ascii="Times New Roman" w:hAnsi="Times New Roman"/>
          <w:b/>
          <w:lang w:val="pt-BR"/>
        </w:rPr>
      </w:pPr>
      <w:r w:rsidRPr="00005A73">
        <w:rPr>
          <w:rFonts w:ascii="Times New Roman" w:hAnsi="Times New Roman"/>
          <w:b/>
          <w:bCs/>
          <w:lang w:val="nl-NL"/>
        </w:rPr>
        <w:t>D.</w:t>
      </w:r>
      <w:r w:rsidRPr="00005A73">
        <w:rPr>
          <w:rFonts w:ascii="Times New Roman" w:hAnsi="Times New Roman"/>
          <w:bCs/>
          <w:lang w:val="nl-NL"/>
        </w:rPr>
        <w:t xml:space="preserve"> </w:t>
      </w:r>
      <w:r w:rsidR="00417182">
        <w:rPr>
          <w:rFonts w:ascii="Times New Roman" w:hAnsi="Times New Roman"/>
          <w:b/>
          <w:lang w:val="pt-BR"/>
        </w:rPr>
        <w:t xml:space="preserve">HOẠT ĐỘNG 4: VẬN DỤNG </w:t>
      </w:r>
    </w:p>
    <w:p w:rsidR="001D39DD" w:rsidRPr="00005A73" w:rsidRDefault="001D39DD" w:rsidP="001D39DD">
      <w:pPr>
        <w:jc w:val="both"/>
        <w:rPr>
          <w:rFonts w:ascii="Times New Roman" w:hAnsi="Times New Roman"/>
          <w:b/>
          <w:i/>
          <w:lang w:val="da-DK"/>
        </w:rPr>
      </w:pPr>
      <w:r w:rsidRPr="00005A73">
        <w:rPr>
          <w:rFonts w:ascii="Times New Roman" w:hAnsi="Times New Roman"/>
          <w:b/>
          <w:i/>
          <w:lang w:val="da-DK"/>
        </w:rPr>
        <w:t>Chuyển giao nhiệm vụ:</w:t>
      </w:r>
    </w:p>
    <w:p w:rsidR="001D39DD" w:rsidRPr="00005A73" w:rsidRDefault="001D39DD" w:rsidP="001D39DD">
      <w:pPr>
        <w:jc w:val="both"/>
        <w:rPr>
          <w:rFonts w:ascii="Times New Roman" w:hAnsi="Times New Roman"/>
          <w:bCs/>
          <w:lang w:val="da-DK"/>
        </w:rPr>
      </w:pPr>
      <w:r>
        <w:rPr>
          <w:rFonts w:ascii="Times New Roman" w:hAnsi="Times New Roman"/>
          <w:bCs/>
          <w:lang w:val="da-DK"/>
        </w:rPr>
        <w:t>? kể tên các được các loại mối ghép động thường gặp trong các loại máy móc thiết bị mà em biết?</w:t>
      </w:r>
    </w:p>
    <w:p w:rsidR="001D39DD" w:rsidRPr="00005A73" w:rsidRDefault="001D39DD" w:rsidP="001D39DD">
      <w:pPr>
        <w:jc w:val="both"/>
        <w:rPr>
          <w:rFonts w:ascii="Times New Roman" w:hAnsi="Times New Roman"/>
          <w:b/>
          <w:i/>
          <w:lang w:val="da-DK"/>
        </w:rPr>
      </w:pPr>
      <w:r w:rsidRPr="00005A73">
        <w:rPr>
          <w:rFonts w:ascii="Times New Roman" w:hAnsi="Times New Roman"/>
          <w:b/>
          <w:i/>
          <w:lang w:val="da-DK"/>
        </w:rPr>
        <w:t>Thực hiện nhiệm vụ:</w:t>
      </w:r>
      <w:r>
        <w:rPr>
          <w:rFonts w:ascii="Times New Roman" w:hAnsi="Times New Roman"/>
          <w:b/>
          <w:i/>
          <w:lang w:val="da-DK"/>
        </w:rPr>
        <w:t>HS kể được các loại khớp động có trong các loại máy móc.</w:t>
      </w:r>
    </w:p>
    <w:p w:rsidR="001D39DD" w:rsidRPr="00005A73" w:rsidRDefault="001D39DD" w:rsidP="001D39DD">
      <w:pPr>
        <w:jc w:val="both"/>
        <w:rPr>
          <w:rFonts w:ascii="Times New Roman" w:hAnsi="Times New Roman"/>
          <w:b/>
          <w:i/>
          <w:lang w:val="da-DK"/>
        </w:rPr>
      </w:pPr>
      <w:r w:rsidRPr="00005A73">
        <w:rPr>
          <w:rFonts w:ascii="Times New Roman" w:hAnsi="Times New Roman"/>
          <w:b/>
          <w:i/>
          <w:lang w:val="da-DK"/>
        </w:rPr>
        <w:t>Báo cáo kết quả:</w:t>
      </w:r>
    </w:p>
    <w:p w:rsidR="001D39DD" w:rsidRPr="00005A73" w:rsidRDefault="001D39DD" w:rsidP="001D39DD">
      <w:pPr>
        <w:jc w:val="both"/>
        <w:rPr>
          <w:rFonts w:ascii="Times New Roman" w:hAnsi="Times New Roman"/>
          <w:b/>
          <w:bCs/>
          <w:i/>
          <w:u w:val="single"/>
          <w:lang w:val="da-DK"/>
        </w:rPr>
      </w:pPr>
      <w:r w:rsidRPr="00005A73">
        <w:rPr>
          <w:rFonts w:ascii="Times New Roman" w:hAnsi="Times New Roman"/>
          <w:b/>
          <w:i/>
          <w:lang w:val="da-DK"/>
        </w:rPr>
        <w:t>Đánh giá kết quả:</w:t>
      </w:r>
      <w:r w:rsidRPr="00005A73">
        <w:rPr>
          <w:rFonts w:ascii="Times New Roman" w:hAnsi="Times New Roman"/>
          <w:b/>
          <w:bCs/>
          <w:i/>
          <w:u w:val="single"/>
          <w:lang w:val="da-DK"/>
        </w:rPr>
        <w:t xml:space="preserve"> </w:t>
      </w:r>
    </w:p>
    <w:p w:rsidR="001D39DD" w:rsidRPr="00005A73" w:rsidRDefault="001D39DD" w:rsidP="001D39DD">
      <w:pPr>
        <w:jc w:val="both"/>
        <w:rPr>
          <w:rFonts w:ascii="Times New Roman" w:hAnsi="Times New Roman"/>
          <w:b/>
          <w:i/>
          <w:lang w:val="da-DK"/>
        </w:rPr>
      </w:pPr>
      <w:r w:rsidRPr="00005A73">
        <w:rPr>
          <w:rFonts w:ascii="Times New Roman" w:hAnsi="Times New Roman"/>
          <w:b/>
          <w:i/>
          <w:lang w:val="da-DK"/>
        </w:rPr>
        <w:t>Chuyển giao nhiệm vụ:</w:t>
      </w:r>
    </w:p>
    <w:p w:rsidR="001D39DD" w:rsidRPr="00005A73" w:rsidRDefault="001D39DD" w:rsidP="001D39DD">
      <w:pPr>
        <w:jc w:val="both"/>
        <w:rPr>
          <w:rFonts w:ascii="Times New Roman" w:hAnsi="Times New Roman"/>
          <w:kern w:val="32"/>
          <w:lang w:val="da-DK"/>
        </w:rPr>
      </w:pPr>
      <w:r w:rsidRPr="00005A73">
        <w:rPr>
          <w:rFonts w:ascii="Times New Roman" w:hAnsi="Times New Roman"/>
          <w:bCs/>
          <w:lang w:val="da-DK"/>
        </w:rPr>
        <w:t xml:space="preserve">  </w:t>
      </w:r>
      <w:r w:rsidRPr="00005A73">
        <w:rPr>
          <w:rFonts w:ascii="Times New Roman" w:hAnsi="Times New Roman"/>
          <w:lang w:val="da-DK"/>
        </w:rPr>
        <w:t xml:space="preserve"> </w:t>
      </w:r>
      <w:r w:rsidRPr="00005A73">
        <w:rPr>
          <w:rFonts w:ascii="Times New Roman" w:hAnsi="Times New Roman"/>
          <w:kern w:val="32"/>
          <w:lang w:val="da-DK"/>
        </w:rPr>
        <w:t>Tìm ví dụ thực tế về truyền chuyển động.</w:t>
      </w:r>
    </w:p>
    <w:p w:rsidR="001D39DD" w:rsidRPr="00005A73" w:rsidRDefault="001D39DD" w:rsidP="001D39DD">
      <w:pPr>
        <w:jc w:val="both"/>
        <w:rPr>
          <w:rFonts w:ascii="Times New Roman" w:hAnsi="Times New Roman"/>
          <w:b/>
          <w:i/>
          <w:lang w:val="da-DK"/>
        </w:rPr>
      </w:pPr>
      <w:r w:rsidRPr="00005A73">
        <w:rPr>
          <w:rFonts w:ascii="Times New Roman" w:hAnsi="Times New Roman"/>
          <w:b/>
          <w:i/>
          <w:lang w:val="da-DK"/>
        </w:rPr>
        <w:t xml:space="preserve">Học sinh trả lời câu hỏi: </w:t>
      </w:r>
      <w:r w:rsidRPr="00005A73">
        <w:rPr>
          <w:rFonts w:ascii="Times New Roman" w:hAnsi="Times New Roman"/>
          <w:bCs/>
          <w:lang w:val="da-DK"/>
        </w:rPr>
        <w:t>Máy khâu, máy xay sát,...</w:t>
      </w:r>
    </w:p>
    <w:p w:rsidR="001D39DD" w:rsidRPr="00005A73" w:rsidRDefault="001D39DD" w:rsidP="001D39DD">
      <w:pPr>
        <w:jc w:val="both"/>
        <w:rPr>
          <w:rFonts w:ascii="Times New Roman" w:hAnsi="Times New Roman"/>
          <w:b/>
          <w:i/>
          <w:lang w:val="da-DK"/>
        </w:rPr>
      </w:pPr>
      <w:r w:rsidRPr="00005A73">
        <w:rPr>
          <w:rFonts w:ascii="Times New Roman" w:hAnsi="Times New Roman"/>
          <w:b/>
          <w:i/>
          <w:lang w:val="da-DK"/>
        </w:rPr>
        <w:t>GV nhận xét, bổ sung</w:t>
      </w:r>
    </w:p>
    <w:p w:rsidR="001D39DD" w:rsidRPr="00005A73" w:rsidRDefault="00417182" w:rsidP="001D39DD">
      <w:pPr>
        <w:jc w:val="both"/>
        <w:rPr>
          <w:rFonts w:ascii="Times New Roman" w:hAnsi="Times New Roman"/>
          <w:lang w:val="da-DK"/>
        </w:rPr>
      </w:pPr>
      <w:r>
        <w:rPr>
          <w:rFonts w:ascii="Times New Roman" w:hAnsi="Times New Roman"/>
          <w:b/>
          <w:i/>
          <w:lang w:val="da-DK"/>
        </w:rPr>
        <w:t xml:space="preserve">* Hướng dẫn về nhà </w:t>
      </w:r>
      <w:r w:rsidR="001D39DD" w:rsidRPr="00005A73">
        <w:rPr>
          <w:rFonts w:ascii="Times New Roman" w:hAnsi="Times New Roman"/>
          <w:lang w:val="da-DK"/>
        </w:rPr>
        <w:t xml:space="preserve">:GV yêu cầu HS về nhà học bài và chuẩn bị </w:t>
      </w:r>
      <w:r w:rsidR="008315D1">
        <w:rPr>
          <w:rFonts w:ascii="Times New Roman" w:hAnsi="Times New Roman"/>
          <w:lang w:val="da-DK"/>
        </w:rPr>
        <w:t>chủ đề tiếp theo: Truyền và biến đổi chuyển động.</w:t>
      </w:r>
    </w:p>
    <w:p w:rsidR="001D39DD" w:rsidRPr="00005A73" w:rsidRDefault="001D39DD" w:rsidP="001D39DD">
      <w:pPr>
        <w:jc w:val="both"/>
        <w:rPr>
          <w:rFonts w:ascii="Times New Roman" w:hAnsi="Times New Roman"/>
          <w:b/>
          <w:bCs/>
          <w:i/>
          <w:u w:val="single"/>
          <w:lang w:val="da-DK"/>
        </w:rPr>
      </w:pPr>
    </w:p>
    <w:p w:rsidR="00417182" w:rsidRDefault="00417182">
      <w:pPr>
        <w:spacing w:after="200" w:line="276" w:lineRule="auto"/>
        <w:rPr>
          <w:rFonts w:ascii="Times New Roman" w:hAnsi="Times New Roman"/>
          <w:b/>
          <w:bCs/>
          <w:kern w:val="32"/>
          <w:lang w:val="nl-NL"/>
        </w:rPr>
      </w:pPr>
      <w:r>
        <w:rPr>
          <w:rFonts w:ascii="Times New Roman" w:hAnsi="Times New Roman"/>
          <w:b/>
          <w:bCs/>
          <w:kern w:val="32"/>
          <w:lang w:val="nl-NL"/>
        </w:rPr>
        <w:br w:type="page"/>
      </w:r>
    </w:p>
    <w:p w:rsidR="001D39DD" w:rsidRDefault="001D39DD" w:rsidP="00E87C4F">
      <w:pPr>
        <w:keepNext/>
        <w:jc w:val="center"/>
        <w:outlineLvl w:val="0"/>
        <w:rPr>
          <w:rFonts w:ascii="Times New Roman" w:hAnsi="Times New Roman"/>
          <w:b/>
          <w:bCs/>
          <w:kern w:val="32"/>
          <w:lang w:val="nl-NL"/>
        </w:rPr>
      </w:pPr>
      <w:r w:rsidRPr="00005A73">
        <w:rPr>
          <w:rFonts w:ascii="Times New Roman" w:hAnsi="Times New Roman"/>
          <w:b/>
          <w:bCs/>
          <w:kern w:val="32"/>
          <w:lang w:val="nl-NL"/>
        </w:rPr>
        <w:lastRenderedPageBreak/>
        <w:t>CHƯƠNG V : TRUYỀN VÀ BIẾN ĐỔI CHUYỂN ĐỘNG</w:t>
      </w:r>
    </w:p>
    <w:p w:rsidR="00732E32" w:rsidRDefault="00732E32" w:rsidP="00E87C4F">
      <w:pPr>
        <w:keepNext/>
        <w:jc w:val="center"/>
        <w:outlineLvl w:val="0"/>
        <w:rPr>
          <w:rFonts w:ascii="Times New Roman" w:hAnsi="Times New Roman"/>
          <w:b/>
          <w:bCs/>
          <w:kern w:val="32"/>
          <w:lang w:val="nl-NL"/>
        </w:rPr>
      </w:pPr>
      <w:r>
        <w:rPr>
          <w:rFonts w:ascii="Times New Roman" w:hAnsi="Times New Roman"/>
          <w:b/>
          <w:bCs/>
          <w:kern w:val="32"/>
          <w:lang w:val="nl-NL"/>
        </w:rPr>
        <w:t>Tiết 26+ 27+ 28: Chủ đề 3</w:t>
      </w:r>
    </w:p>
    <w:p w:rsidR="00E87C4F" w:rsidRPr="00005A73" w:rsidRDefault="00E87C4F" w:rsidP="00E87C4F">
      <w:pPr>
        <w:keepNext/>
        <w:jc w:val="center"/>
        <w:outlineLvl w:val="0"/>
        <w:rPr>
          <w:rFonts w:ascii="Times New Roman" w:hAnsi="Times New Roman"/>
          <w:b/>
          <w:bCs/>
          <w:kern w:val="32"/>
          <w:lang w:val="nl-NL"/>
        </w:rPr>
      </w:pPr>
      <w:r>
        <w:rPr>
          <w:rFonts w:ascii="Times New Roman" w:hAnsi="Times New Roman"/>
          <w:b/>
          <w:bCs/>
          <w:kern w:val="32"/>
          <w:lang w:val="nl-NL"/>
        </w:rPr>
        <w:t>Truyền và biến đổi chuyển động</w:t>
      </w:r>
    </w:p>
    <w:p w:rsidR="00E87C4F" w:rsidRPr="00005A73" w:rsidRDefault="00E87C4F" w:rsidP="00E87C4F">
      <w:pPr>
        <w:ind w:right="-22"/>
        <w:outlineLvl w:val="0"/>
        <w:rPr>
          <w:rFonts w:ascii="Times New Roman" w:hAnsi="Times New Roman"/>
          <w:b/>
          <w:lang w:val="nl-NL"/>
        </w:rPr>
      </w:pPr>
      <w:r w:rsidRPr="00005A73">
        <w:rPr>
          <w:rFonts w:ascii="Times New Roman" w:hAnsi="Times New Roman"/>
          <w:b/>
          <w:lang w:val="nl-NL"/>
        </w:rPr>
        <w:t>I. MỤC TIÊU:</w:t>
      </w:r>
    </w:p>
    <w:p w:rsidR="00E87C4F" w:rsidRDefault="00E87C4F" w:rsidP="00E87C4F">
      <w:pPr>
        <w:jc w:val="both"/>
        <w:rPr>
          <w:rFonts w:ascii="Times New Roman" w:hAnsi="Times New Roman"/>
          <w:b/>
          <w:bCs/>
          <w:i/>
          <w:kern w:val="32"/>
          <w:lang w:val="nl-NL"/>
        </w:rPr>
      </w:pPr>
      <w:r w:rsidRPr="00005A73">
        <w:rPr>
          <w:rFonts w:ascii="Times New Roman" w:hAnsi="Times New Roman"/>
          <w:b/>
          <w:lang w:val="nl-NL"/>
        </w:rPr>
        <w:t xml:space="preserve">  </w:t>
      </w:r>
      <w:r w:rsidRPr="00005A73">
        <w:rPr>
          <w:rFonts w:ascii="Times New Roman" w:hAnsi="Times New Roman"/>
          <w:b/>
          <w:bCs/>
          <w:kern w:val="32"/>
          <w:lang w:val="nl-NL"/>
        </w:rPr>
        <w:t xml:space="preserve">1- </w:t>
      </w:r>
      <w:r>
        <w:rPr>
          <w:rFonts w:ascii="Times New Roman" w:hAnsi="Times New Roman"/>
          <w:b/>
          <w:bCs/>
          <w:kern w:val="32"/>
          <w:lang w:val="nl-NL"/>
        </w:rPr>
        <w:t>Năng lực:</w:t>
      </w:r>
    </w:p>
    <w:p w:rsidR="00E87C4F" w:rsidRPr="00E74D10" w:rsidRDefault="00E87C4F" w:rsidP="00E87C4F">
      <w:pPr>
        <w:spacing w:line="259" w:lineRule="auto"/>
        <w:rPr>
          <w:rFonts w:ascii="Times New Roman" w:eastAsia="Arial" w:hAnsi="Times New Roman"/>
          <w:b/>
          <w:bCs/>
          <w:i/>
          <w:kern w:val="24"/>
        </w:rPr>
      </w:pPr>
      <w:r w:rsidRPr="00E74D10">
        <w:rPr>
          <w:rFonts w:ascii="Times New Roman" w:eastAsia="Arial" w:hAnsi="Times New Roman"/>
          <w:b/>
          <w:bCs/>
          <w:i/>
          <w:kern w:val="24"/>
        </w:rPr>
        <w:t xml:space="preserve">a. </w:t>
      </w:r>
      <w:proofErr w:type="spellStart"/>
      <w:r w:rsidRPr="00E74D10">
        <w:rPr>
          <w:rFonts w:ascii="Times New Roman" w:eastAsia="Arial" w:hAnsi="Times New Roman"/>
          <w:b/>
          <w:bCs/>
          <w:i/>
          <w:kern w:val="24"/>
        </w:rPr>
        <w:t>Năng</w:t>
      </w:r>
      <w:proofErr w:type="spellEnd"/>
      <w:r w:rsidRPr="00E74D10">
        <w:rPr>
          <w:rFonts w:ascii="Times New Roman" w:eastAsia="Arial" w:hAnsi="Times New Roman"/>
          <w:b/>
          <w:bCs/>
          <w:i/>
          <w:kern w:val="24"/>
        </w:rPr>
        <w:t xml:space="preserve"> </w:t>
      </w:r>
      <w:proofErr w:type="spellStart"/>
      <w:r w:rsidRPr="00E74D10">
        <w:rPr>
          <w:rFonts w:ascii="Times New Roman" w:eastAsia="Arial" w:hAnsi="Times New Roman"/>
          <w:b/>
          <w:bCs/>
          <w:i/>
          <w:kern w:val="24"/>
        </w:rPr>
        <w:t>lực</w:t>
      </w:r>
      <w:proofErr w:type="spellEnd"/>
      <w:r w:rsidRPr="00E74D10">
        <w:rPr>
          <w:rFonts w:ascii="Times New Roman" w:eastAsia="Arial" w:hAnsi="Times New Roman"/>
          <w:b/>
          <w:bCs/>
          <w:i/>
          <w:kern w:val="24"/>
        </w:rPr>
        <w:t xml:space="preserve"> </w:t>
      </w:r>
      <w:proofErr w:type="spellStart"/>
      <w:r w:rsidRPr="00E74D10">
        <w:rPr>
          <w:rFonts w:ascii="Times New Roman" w:eastAsia="Arial" w:hAnsi="Times New Roman"/>
          <w:b/>
          <w:bCs/>
          <w:i/>
          <w:kern w:val="24"/>
        </w:rPr>
        <w:t>chung</w:t>
      </w:r>
      <w:proofErr w:type="spellEnd"/>
    </w:p>
    <w:p w:rsidR="00E87C4F" w:rsidRPr="00E74D10" w:rsidRDefault="00E87C4F" w:rsidP="00E87C4F">
      <w:pPr>
        <w:spacing w:line="259" w:lineRule="auto"/>
        <w:rPr>
          <w:rFonts w:ascii="Times New Roman" w:eastAsia="Arial" w:hAnsi="Times New Roman"/>
          <w:b/>
          <w:bCs/>
          <w:i/>
          <w:kern w:val="24"/>
          <w:lang w:val="vi-VN"/>
        </w:rPr>
      </w:pPr>
      <w:r w:rsidRPr="00E74D10">
        <w:rPr>
          <w:rFonts w:ascii="Times New Roman" w:eastAsia="Arial" w:hAnsi="Times New Roman"/>
          <w:bCs/>
          <w:kern w:val="24"/>
          <w:lang w:val="vi-VN"/>
        </w:rPr>
        <w:t xml:space="preserve">- Tự học: </w:t>
      </w:r>
      <w:r w:rsidRPr="00E74D10">
        <w:rPr>
          <w:rFonts w:ascii="Times New Roman" w:eastAsia="Arial" w:hAnsi="Times New Roman"/>
          <w:lang w:val="vi-VN"/>
        </w:rPr>
        <w:t>Xác định được nhiệm vụ học tập một cách tự giác, chủ động; tự đặt được mục tiêu học tập để nỗ lực phấn đấu thực hiện.</w:t>
      </w:r>
    </w:p>
    <w:p w:rsidR="00E87C4F" w:rsidRPr="00E74D10" w:rsidRDefault="00E87C4F" w:rsidP="00E87C4F">
      <w:pPr>
        <w:autoSpaceDE w:val="0"/>
        <w:autoSpaceDN w:val="0"/>
        <w:adjustRightInd w:val="0"/>
        <w:spacing w:before="60" w:line="259" w:lineRule="auto"/>
        <w:rPr>
          <w:rFonts w:ascii="Times New Roman" w:eastAsia="Arial" w:hAnsi="Times New Roman"/>
          <w:bCs/>
          <w:iCs/>
          <w:lang w:val="vi-VN"/>
        </w:rPr>
      </w:pPr>
      <w:r w:rsidRPr="00E74D10">
        <w:rPr>
          <w:rFonts w:ascii="Times New Roman" w:eastAsia="Arial" w:hAnsi="Times New Roman"/>
          <w:bCs/>
          <w:kern w:val="24"/>
          <w:lang w:val="vi-VN"/>
        </w:rPr>
        <w:t xml:space="preserve">- Giải quyết vấn đề: </w:t>
      </w:r>
      <w:r w:rsidRPr="00E74D10">
        <w:rPr>
          <w:rFonts w:ascii="Times New Roman" w:eastAsia="Arial" w:hAnsi="Times New Roman"/>
          <w:lang w:val="vi-VN"/>
        </w:rPr>
        <w:t>Phân tích được tình huống trong học tập; phát hiện và nêu được tình huống có vấn đề trong học tập.</w:t>
      </w:r>
    </w:p>
    <w:p w:rsidR="00E87C4F" w:rsidRPr="00E74D10" w:rsidRDefault="00E87C4F" w:rsidP="00E87C4F">
      <w:pPr>
        <w:spacing w:line="259" w:lineRule="auto"/>
        <w:rPr>
          <w:rFonts w:ascii="Times New Roman" w:eastAsia="Arial" w:hAnsi="Times New Roman"/>
          <w:bCs/>
          <w:kern w:val="24"/>
        </w:rPr>
      </w:pPr>
      <w:r w:rsidRPr="00E74D10">
        <w:rPr>
          <w:rFonts w:ascii="Times New Roman" w:eastAsia="Arial" w:hAnsi="Times New Roman"/>
          <w:bCs/>
          <w:kern w:val="24"/>
          <w:lang w:val="vi-VN"/>
        </w:rPr>
        <w:t xml:space="preserve">- Hợp tác: </w:t>
      </w:r>
      <w:proofErr w:type="spellStart"/>
      <w:r w:rsidRPr="00E74D10">
        <w:rPr>
          <w:rFonts w:ascii="Times New Roman" w:eastAsia="Arial" w:hAnsi="Times New Roman"/>
          <w:bCs/>
          <w:kern w:val="24"/>
        </w:rPr>
        <w:t>Phân</w:t>
      </w:r>
      <w:proofErr w:type="spellEnd"/>
      <w:r w:rsidRPr="00E74D10">
        <w:rPr>
          <w:rFonts w:ascii="Times New Roman" w:eastAsia="Arial" w:hAnsi="Times New Roman"/>
          <w:bCs/>
          <w:kern w:val="24"/>
        </w:rPr>
        <w:t xml:space="preserve"> </w:t>
      </w:r>
      <w:proofErr w:type="spellStart"/>
      <w:r w:rsidRPr="00E74D10">
        <w:rPr>
          <w:rFonts w:ascii="Times New Roman" w:eastAsia="Arial" w:hAnsi="Times New Roman"/>
          <w:bCs/>
          <w:kern w:val="24"/>
        </w:rPr>
        <w:t>công</w:t>
      </w:r>
      <w:proofErr w:type="spellEnd"/>
      <w:r w:rsidRPr="00E74D10">
        <w:rPr>
          <w:rFonts w:ascii="Times New Roman" w:eastAsia="Arial" w:hAnsi="Times New Roman"/>
          <w:bCs/>
          <w:kern w:val="24"/>
        </w:rPr>
        <w:t xml:space="preserve"> </w:t>
      </w:r>
      <w:proofErr w:type="spellStart"/>
      <w:r w:rsidRPr="00E74D10">
        <w:rPr>
          <w:rFonts w:ascii="Times New Roman" w:eastAsia="Arial" w:hAnsi="Times New Roman"/>
          <w:bCs/>
          <w:kern w:val="24"/>
        </w:rPr>
        <w:t>nhiệm</w:t>
      </w:r>
      <w:proofErr w:type="spellEnd"/>
      <w:r w:rsidRPr="00E74D10">
        <w:rPr>
          <w:rFonts w:ascii="Times New Roman" w:eastAsia="Arial" w:hAnsi="Times New Roman"/>
          <w:bCs/>
          <w:kern w:val="24"/>
        </w:rPr>
        <w:t xml:space="preserve"> </w:t>
      </w:r>
      <w:proofErr w:type="spellStart"/>
      <w:r w:rsidRPr="00E74D10">
        <w:rPr>
          <w:rFonts w:ascii="Times New Roman" w:eastAsia="Arial" w:hAnsi="Times New Roman"/>
          <w:bCs/>
          <w:kern w:val="24"/>
        </w:rPr>
        <w:t>vụ</w:t>
      </w:r>
      <w:proofErr w:type="spellEnd"/>
      <w:r w:rsidRPr="00E74D10">
        <w:rPr>
          <w:rFonts w:ascii="Times New Roman" w:eastAsia="Arial" w:hAnsi="Times New Roman"/>
          <w:bCs/>
          <w:kern w:val="24"/>
        </w:rPr>
        <w:t xml:space="preserve">, </w:t>
      </w:r>
      <w:proofErr w:type="spellStart"/>
      <w:r w:rsidRPr="00E74D10">
        <w:rPr>
          <w:rFonts w:ascii="Times New Roman" w:eastAsia="Arial" w:hAnsi="Times New Roman"/>
          <w:bCs/>
          <w:kern w:val="24"/>
        </w:rPr>
        <w:t>trao</w:t>
      </w:r>
      <w:proofErr w:type="spellEnd"/>
      <w:r w:rsidRPr="00E74D10">
        <w:rPr>
          <w:rFonts w:ascii="Times New Roman" w:eastAsia="Arial" w:hAnsi="Times New Roman"/>
          <w:bCs/>
          <w:kern w:val="24"/>
        </w:rPr>
        <w:t xml:space="preserve"> </w:t>
      </w:r>
      <w:proofErr w:type="spellStart"/>
      <w:r w:rsidRPr="00E74D10">
        <w:rPr>
          <w:rFonts w:ascii="Times New Roman" w:eastAsia="Arial" w:hAnsi="Times New Roman"/>
          <w:bCs/>
          <w:kern w:val="24"/>
        </w:rPr>
        <w:t>đổi</w:t>
      </w:r>
      <w:proofErr w:type="spellEnd"/>
      <w:r w:rsidRPr="00E74D10">
        <w:rPr>
          <w:rFonts w:ascii="Times New Roman" w:eastAsia="Arial" w:hAnsi="Times New Roman"/>
          <w:bCs/>
          <w:kern w:val="24"/>
        </w:rPr>
        <w:t xml:space="preserve"> </w:t>
      </w:r>
      <w:proofErr w:type="spellStart"/>
      <w:r w:rsidRPr="00E74D10">
        <w:rPr>
          <w:rFonts w:ascii="Times New Roman" w:eastAsia="Arial" w:hAnsi="Times New Roman"/>
          <w:bCs/>
          <w:kern w:val="24"/>
        </w:rPr>
        <w:t>thông</w:t>
      </w:r>
      <w:proofErr w:type="spellEnd"/>
      <w:r w:rsidRPr="00E74D10">
        <w:rPr>
          <w:rFonts w:ascii="Times New Roman" w:eastAsia="Arial" w:hAnsi="Times New Roman"/>
          <w:bCs/>
          <w:kern w:val="24"/>
        </w:rPr>
        <w:t xml:space="preserve"> tin, </w:t>
      </w:r>
      <w:r w:rsidRPr="00E74D10">
        <w:rPr>
          <w:rFonts w:ascii="Times New Roman" w:eastAsia="Arial" w:hAnsi="Times New Roman"/>
        </w:rPr>
        <w:t>k</w:t>
      </w:r>
      <w:r w:rsidRPr="00E74D10">
        <w:rPr>
          <w:rFonts w:ascii="Times New Roman" w:eastAsia="Arial" w:hAnsi="Times New Roman"/>
          <w:lang w:val="vi-VN"/>
        </w:rPr>
        <w:t>hiêm tốn, lắng nghe tích cực trong giao tiếp; nhận ra được bối cảnh giao tiếp, đặc điểm, thái độ của đối tượng giao tiếp.</w:t>
      </w:r>
      <w:r w:rsidRPr="00E74D10">
        <w:rPr>
          <w:rFonts w:ascii="Times New Roman" w:eastAsia="Arial" w:hAnsi="Times New Roman"/>
          <w:bCs/>
          <w:kern w:val="24"/>
          <w:lang w:val="vi-VN"/>
        </w:rPr>
        <w:t xml:space="preserve"> </w:t>
      </w:r>
    </w:p>
    <w:p w:rsidR="00E87C4F" w:rsidRPr="00E74D10" w:rsidRDefault="00E87C4F" w:rsidP="00E87C4F">
      <w:pPr>
        <w:spacing w:line="259" w:lineRule="auto"/>
        <w:rPr>
          <w:rFonts w:ascii="Times New Roman" w:eastAsia="Arial" w:hAnsi="Times New Roman"/>
          <w:b/>
          <w:bCs/>
          <w:i/>
          <w:kern w:val="24"/>
        </w:rPr>
      </w:pPr>
      <w:r w:rsidRPr="00E74D10">
        <w:rPr>
          <w:rFonts w:ascii="Times New Roman" w:eastAsia="Arial" w:hAnsi="Times New Roman"/>
          <w:b/>
          <w:bCs/>
          <w:i/>
          <w:kern w:val="24"/>
        </w:rPr>
        <w:t xml:space="preserve">b. </w:t>
      </w:r>
      <w:proofErr w:type="spellStart"/>
      <w:r w:rsidRPr="00E74D10">
        <w:rPr>
          <w:rFonts w:ascii="Times New Roman" w:eastAsia="Arial" w:hAnsi="Times New Roman"/>
          <w:b/>
          <w:bCs/>
          <w:i/>
          <w:kern w:val="24"/>
        </w:rPr>
        <w:t>Năng</w:t>
      </w:r>
      <w:proofErr w:type="spellEnd"/>
      <w:r w:rsidRPr="00E74D10">
        <w:rPr>
          <w:rFonts w:ascii="Times New Roman" w:eastAsia="Arial" w:hAnsi="Times New Roman"/>
          <w:b/>
          <w:bCs/>
          <w:i/>
          <w:kern w:val="24"/>
        </w:rPr>
        <w:t xml:space="preserve"> </w:t>
      </w:r>
      <w:proofErr w:type="spellStart"/>
      <w:r w:rsidRPr="00E74D10">
        <w:rPr>
          <w:rFonts w:ascii="Times New Roman" w:eastAsia="Arial" w:hAnsi="Times New Roman"/>
          <w:b/>
          <w:bCs/>
          <w:i/>
          <w:kern w:val="24"/>
        </w:rPr>
        <w:t>lực</w:t>
      </w:r>
      <w:proofErr w:type="spellEnd"/>
      <w:r w:rsidRPr="00E74D10">
        <w:rPr>
          <w:rFonts w:ascii="Times New Roman" w:eastAsia="Arial" w:hAnsi="Times New Roman"/>
          <w:b/>
          <w:bCs/>
          <w:i/>
          <w:kern w:val="24"/>
        </w:rPr>
        <w:t xml:space="preserve"> </w:t>
      </w:r>
      <w:proofErr w:type="spellStart"/>
      <w:r w:rsidRPr="00E74D10">
        <w:rPr>
          <w:rFonts w:ascii="Times New Roman" w:eastAsia="Arial" w:hAnsi="Times New Roman"/>
          <w:b/>
          <w:bCs/>
          <w:i/>
          <w:kern w:val="24"/>
        </w:rPr>
        <w:t>đặc</w:t>
      </w:r>
      <w:proofErr w:type="spellEnd"/>
      <w:r w:rsidRPr="00E74D10">
        <w:rPr>
          <w:rFonts w:ascii="Times New Roman" w:eastAsia="Arial" w:hAnsi="Times New Roman"/>
          <w:b/>
          <w:bCs/>
          <w:i/>
          <w:kern w:val="24"/>
        </w:rPr>
        <w:t xml:space="preserve"> </w:t>
      </w:r>
      <w:proofErr w:type="spellStart"/>
      <w:r w:rsidRPr="00E74D10">
        <w:rPr>
          <w:rFonts w:ascii="Times New Roman" w:eastAsia="Arial" w:hAnsi="Times New Roman"/>
          <w:b/>
          <w:bCs/>
          <w:i/>
          <w:kern w:val="24"/>
        </w:rPr>
        <w:t>thù</w:t>
      </w:r>
      <w:proofErr w:type="spellEnd"/>
    </w:p>
    <w:p w:rsidR="00E87C4F" w:rsidRPr="00E87C4F" w:rsidRDefault="00E87C4F" w:rsidP="00E87C4F">
      <w:pPr>
        <w:pStyle w:val="BodyTextIndent3"/>
        <w:spacing w:after="0"/>
        <w:ind w:left="0"/>
        <w:jc w:val="both"/>
        <w:rPr>
          <w:rFonts w:ascii="Times New Roman" w:hAnsi="Times New Roman"/>
          <w:i/>
          <w:kern w:val="32"/>
          <w:lang w:val="en-US"/>
        </w:rPr>
      </w:pPr>
      <w:r w:rsidRPr="00534AAF">
        <w:rPr>
          <w:rFonts w:ascii="Times New Roman" w:hAnsi="Times New Roman"/>
          <w:color w:val="050505"/>
          <w:sz w:val="28"/>
          <w:szCs w:val="28"/>
        </w:rPr>
        <w:t xml:space="preserve">- </w:t>
      </w:r>
      <w:proofErr w:type="spellStart"/>
      <w:r w:rsidRPr="00534AAF">
        <w:rPr>
          <w:rFonts w:ascii="Times New Roman" w:hAnsi="Times New Roman"/>
          <w:color w:val="050505"/>
          <w:sz w:val="28"/>
          <w:szCs w:val="28"/>
        </w:rPr>
        <w:t>Nhận</w:t>
      </w:r>
      <w:proofErr w:type="spellEnd"/>
      <w:r w:rsidRPr="00534AAF">
        <w:rPr>
          <w:rFonts w:ascii="Times New Roman" w:hAnsi="Times New Roman"/>
          <w:color w:val="050505"/>
          <w:sz w:val="28"/>
          <w:szCs w:val="28"/>
        </w:rPr>
        <w:t xml:space="preserve"> </w:t>
      </w:r>
      <w:proofErr w:type="spellStart"/>
      <w:r w:rsidRPr="00534AAF">
        <w:rPr>
          <w:rFonts w:ascii="Times New Roman" w:hAnsi="Times New Roman"/>
          <w:color w:val="050505"/>
          <w:sz w:val="28"/>
          <w:szCs w:val="28"/>
        </w:rPr>
        <w:t>thức</w:t>
      </w:r>
      <w:proofErr w:type="spellEnd"/>
      <w:r w:rsidRPr="00534AAF">
        <w:rPr>
          <w:rFonts w:ascii="Times New Roman" w:hAnsi="Times New Roman"/>
          <w:color w:val="050505"/>
          <w:sz w:val="28"/>
          <w:szCs w:val="28"/>
        </w:rPr>
        <w:t xml:space="preserve"> </w:t>
      </w:r>
      <w:proofErr w:type="spellStart"/>
      <w:r w:rsidRPr="00534AAF">
        <w:rPr>
          <w:rFonts w:ascii="Times New Roman" w:hAnsi="Times New Roman"/>
          <w:color w:val="050505"/>
          <w:sz w:val="28"/>
          <w:szCs w:val="28"/>
        </w:rPr>
        <w:t>công</w:t>
      </w:r>
      <w:proofErr w:type="spellEnd"/>
      <w:r w:rsidRPr="00534AAF">
        <w:rPr>
          <w:rFonts w:ascii="Times New Roman" w:hAnsi="Times New Roman"/>
          <w:color w:val="050505"/>
          <w:sz w:val="28"/>
          <w:szCs w:val="28"/>
        </w:rPr>
        <w:t xml:space="preserve"> </w:t>
      </w:r>
      <w:proofErr w:type="spellStart"/>
      <w:r w:rsidRPr="00534AAF">
        <w:rPr>
          <w:rFonts w:ascii="Times New Roman" w:hAnsi="Times New Roman"/>
          <w:color w:val="050505"/>
          <w:sz w:val="28"/>
          <w:szCs w:val="28"/>
        </w:rPr>
        <w:t>nghệ</w:t>
      </w:r>
      <w:proofErr w:type="spellEnd"/>
      <w:r w:rsidRPr="00534AAF">
        <w:rPr>
          <w:rFonts w:ascii="Times New Roman" w:hAnsi="Times New Roman"/>
          <w:color w:val="050505"/>
          <w:sz w:val="28"/>
          <w:szCs w:val="28"/>
        </w:rPr>
        <w:t>:</w:t>
      </w:r>
      <w:r w:rsidRPr="00E74D10">
        <w:rPr>
          <w:rFonts w:ascii="Times New Roman" w:hAnsi="Times New Roman"/>
          <w:color w:val="050505"/>
        </w:rPr>
        <w:t xml:space="preserve"> </w:t>
      </w:r>
      <w:proofErr w:type="spellStart"/>
      <w:r w:rsidRPr="00005A73">
        <w:rPr>
          <w:rFonts w:ascii="Times New Roman" w:hAnsi="Times New Roman"/>
          <w:sz w:val="28"/>
          <w:szCs w:val="28"/>
        </w:rPr>
        <w:t>Hiểu</w:t>
      </w:r>
      <w:proofErr w:type="spellEnd"/>
      <w:r w:rsidRPr="00005A73">
        <w:rPr>
          <w:rFonts w:ascii="Times New Roman" w:hAnsi="Times New Roman"/>
          <w:sz w:val="28"/>
          <w:szCs w:val="28"/>
        </w:rPr>
        <w:t xml:space="preserve"> </w:t>
      </w:r>
      <w:proofErr w:type="spellStart"/>
      <w:r w:rsidRPr="00005A73">
        <w:rPr>
          <w:rFonts w:ascii="Times New Roman" w:hAnsi="Times New Roman"/>
          <w:sz w:val="28"/>
          <w:szCs w:val="28"/>
        </w:rPr>
        <w:t>được</w:t>
      </w:r>
      <w:proofErr w:type="spellEnd"/>
      <w:r w:rsidRPr="00005A73">
        <w:rPr>
          <w:rFonts w:ascii="Times New Roman" w:hAnsi="Times New Roman"/>
          <w:sz w:val="28"/>
          <w:szCs w:val="28"/>
        </w:rPr>
        <w:t xml:space="preserve"> </w:t>
      </w:r>
      <w:proofErr w:type="spellStart"/>
      <w:r>
        <w:rPr>
          <w:rFonts w:ascii="Times New Roman" w:hAnsi="Times New Roman"/>
          <w:sz w:val="28"/>
          <w:szCs w:val="28"/>
          <w:lang w:val="en-US"/>
        </w:rPr>
        <w:t>tại</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sao</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cần</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phải</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truyền</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và</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biến</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đổi</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chuyển</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động</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Biết</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được</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cấu</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tạo</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nguyên</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lý</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làm</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việc</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và</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ứng</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dụng</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của</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một</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số</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cơ</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cấu</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truyền</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và</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biến</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đổi</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chuyển</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động</w:t>
      </w:r>
      <w:proofErr w:type="spellEnd"/>
      <w:r>
        <w:rPr>
          <w:rFonts w:ascii="Times New Roman" w:hAnsi="Times New Roman"/>
          <w:sz w:val="28"/>
          <w:szCs w:val="28"/>
          <w:lang w:val="en-US"/>
        </w:rPr>
        <w:t>.</w:t>
      </w:r>
    </w:p>
    <w:p w:rsidR="00E87C4F" w:rsidRDefault="00E87C4F" w:rsidP="00E87C4F">
      <w:pPr>
        <w:spacing w:line="259" w:lineRule="auto"/>
        <w:rPr>
          <w:rFonts w:ascii="Times New Roman" w:hAnsi="Times New Roman"/>
          <w:kern w:val="32"/>
          <w:lang w:val="nl-NL"/>
        </w:rPr>
      </w:pPr>
      <w:r w:rsidRPr="00E74D10">
        <w:rPr>
          <w:rFonts w:ascii="Times New Roman" w:hAnsi="Times New Roman"/>
          <w:color w:val="050505"/>
        </w:rPr>
        <w:t xml:space="preserve">- </w:t>
      </w:r>
      <w:proofErr w:type="spellStart"/>
      <w:r w:rsidRPr="00E74D10">
        <w:rPr>
          <w:rFonts w:ascii="Times New Roman" w:hAnsi="Times New Roman"/>
          <w:color w:val="050505"/>
        </w:rPr>
        <w:t>Sử</w:t>
      </w:r>
      <w:proofErr w:type="spellEnd"/>
      <w:r w:rsidRPr="00E74D10">
        <w:rPr>
          <w:rFonts w:ascii="Times New Roman" w:hAnsi="Times New Roman"/>
          <w:color w:val="050505"/>
        </w:rPr>
        <w:t xml:space="preserve"> </w:t>
      </w:r>
      <w:proofErr w:type="spellStart"/>
      <w:r w:rsidRPr="00E74D10">
        <w:rPr>
          <w:rFonts w:ascii="Times New Roman" w:hAnsi="Times New Roman"/>
          <w:color w:val="050505"/>
        </w:rPr>
        <w:t>dụng</w:t>
      </w:r>
      <w:proofErr w:type="spellEnd"/>
      <w:r w:rsidRPr="00E74D10">
        <w:rPr>
          <w:rFonts w:ascii="Times New Roman" w:hAnsi="Times New Roman"/>
          <w:color w:val="050505"/>
        </w:rPr>
        <w:t xml:space="preserve"> </w:t>
      </w:r>
      <w:proofErr w:type="spellStart"/>
      <w:r w:rsidRPr="00E74D10">
        <w:rPr>
          <w:rFonts w:ascii="Times New Roman" w:hAnsi="Times New Roman"/>
          <w:color w:val="050505"/>
        </w:rPr>
        <w:t>công</w:t>
      </w:r>
      <w:proofErr w:type="spellEnd"/>
      <w:r w:rsidRPr="00E74D10">
        <w:rPr>
          <w:rFonts w:ascii="Times New Roman" w:hAnsi="Times New Roman"/>
          <w:color w:val="050505"/>
        </w:rPr>
        <w:t xml:space="preserve"> </w:t>
      </w:r>
      <w:proofErr w:type="spellStart"/>
      <w:r w:rsidRPr="00E74D10">
        <w:rPr>
          <w:rFonts w:ascii="Times New Roman" w:hAnsi="Times New Roman"/>
          <w:color w:val="050505"/>
        </w:rPr>
        <w:t>nghệ</w:t>
      </w:r>
      <w:proofErr w:type="spellEnd"/>
      <w:r w:rsidRPr="00E74D10">
        <w:rPr>
          <w:rFonts w:ascii="Times New Roman" w:hAnsi="Times New Roman"/>
          <w:color w:val="050505"/>
        </w:rPr>
        <w:t xml:space="preserve">: </w:t>
      </w:r>
      <w:r>
        <w:rPr>
          <w:rFonts w:ascii="Times New Roman" w:hAnsi="Times New Roman"/>
          <w:kern w:val="32"/>
          <w:lang w:val="nl-NL"/>
        </w:rPr>
        <w:t>Biết được cách sử dụng có hiệu quả và an toàn các cơ cấu truyền và biến đổi chuyển động trong một số loại máy móc, thiết bị cơ khí đơn giản.</w:t>
      </w:r>
    </w:p>
    <w:p w:rsidR="00E87C4F" w:rsidRDefault="00E87C4F" w:rsidP="00E87C4F">
      <w:pPr>
        <w:spacing w:line="259" w:lineRule="auto"/>
        <w:rPr>
          <w:rFonts w:ascii="Times New Roman" w:hAnsi="Times New Roman"/>
          <w:color w:val="050505"/>
        </w:rPr>
      </w:pPr>
      <w:r w:rsidRPr="00E74D10">
        <w:rPr>
          <w:rFonts w:ascii="Times New Roman" w:hAnsi="Times New Roman"/>
          <w:color w:val="050505"/>
        </w:rPr>
        <w:t xml:space="preserve">- </w:t>
      </w:r>
      <w:proofErr w:type="spellStart"/>
      <w:r w:rsidRPr="00E74D10">
        <w:rPr>
          <w:rFonts w:ascii="Times New Roman" w:hAnsi="Times New Roman"/>
          <w:color w:val="050505"/>
        </w:rPr>
        <w:t>Đánh</w:t>
      </w:r>
      <w:proofErr w:type="spellEnd"/>
      <w:r w:rsidRPr="00E74D10">
        <w:rPr>
          <w:rFonts w:ascii="Times New Roman" w:hAnsi="Times New Roman"/>
          <w:color w:val="050505"/>
        </w:rPr>
        <w:t xml:space="preserve"> </w:t>
      </w:r>
      <w:proofErr w:type="spellStart"/>
      <w:r w:rsidRPr="00E74D10">
        <w:rPr>
          <w:rFonts w:ascii="Times New Roman" w:hAnsi="Times New Roman"/>
          <w:color w:val="050505"/>
        </w:rPr>
        <w:t>giá</w:t>
      </w:r>
      <w:proofErr w:type="spellEnd"/>
      <w:r w:rsidRPr="00E74D10">
        <w:rPr>
          <w:rFonts w:ascii="Times New Roman" w:hAnsi="Times New Roman"/>
          <w:color w:val="050505"/>
        </w:rPr>
        <w:t xml:space="preserve"> </w:t>
      </w:r>
      <w:proofErr w:type="spellStart"/>
      <w:r w:rsidRPr="00E74D10">
        <w:rPr>
          <w:rFonts w:ascii="Times New Roman" w:hAnsi="Times New Roman"/>
          <w:color w:val="050505"/>
        </w:rPr>
        <w:t>công</w:t>
      </w:r>
      <w:proofErr w:type="spellEnd"/>
      <w:r w:rsidRPr="00E74D10">
        <w:rPr>
          <w:rFonts w:ascii="Times New Roman" w:hAnsi="Times New Roman"/>
          <w:color w:val="050505"/>
        </w:rPr>
        <w:t xml:space="preserve"> </w:t>
      </w:r>
      <w:proofErr w:type="spellStart"/>
      <w:r w:rsidRPr="00E74D10">
        <w:rPr>
          <w:rFonts w:ascii="Times New Roman" w:hAnsi="Times New Roman"/>
          <w:color w:val="050505"/>
        </w:rPr>
        <w:t>nghệ</w:t>
      </w:r>
      <w:proofErr w:type="spellEnd"/>
      <w:r w:rsidRPr="00E74D10">
        <w:rPr>
          <w:rFonts w:ascii="Times New Roman" w:hAnsi="Times New Roman"/>
          <w:color w:val="050505"/>
        </w:rPr>
        <w:t xml:space="preserve">: </w:t>
      </w:r>
      <w:proofErr w:type="spellStart"/>
      <w:r w:rsidRPr="00E74D10">
        <w:rPr>
          <w:rFonts w:ascii="Times New Roman" w:hAnsi="Times New Roman"/>
          <w:color w:val="050505"/>
        </w:rPr>
        <w:t>Đánh</w:t>
      </w:r>
      <w:proofErr w:type="spellEnd"/>
      <w:r w:rsidRPr="00E74D10">
        <w:rPr>
          <w:rFonts w:ascii="Times New Roman" w:hAnsi="Times New Roman"/>
          <w:color w:val="050505"/>
        </w:rPr>
        <w:t xml:space="preserve"> </w:t>
      </w:r>
      <w:proofErr w:type="spellStart"/>
      <w:r w:rsidRPr="00E74D10">
        <w:rPr>
          <w:rFonts w:ascii="Times New Roman" w:hAnsi="Times New Roman"/>
          <w:color w:val="050505"/>
        </w:rPr>
        <w:t>giá</w:t>
      </w:r>
      <w:proofErr w:type="spellEnd"/>
      <w:r w:rsidRPr="00E74D10">
        <w:rPr>
          <w:rFonts w:ascii="Times New Roman" w:hAnsi="Times New Roman"/>
          <w:color w:val="050505"/>
        </w:rPr>
        <w:t xml:space="preserve"> </w:t>
      </w:r>
      <w:proofErr w:type="spellStart"/>
      <w:r w:rsidRPr="00E74D10">
        <w:rPr>
          <w:rFonts w:ascii="Times New Roman" w:hAnsi="Times New Roman"/>
          <w:color w:val="050505"/>
        </w:rPr>
        <w:t>được</w:t>
      </w:r>
      <w:proofErr w:type="spellEnd"/>
      <w:r w:rsidRPr="00E74D10">
        <w:rPr>
          <w:rFonts w:ascii="Times New Roman" w:hAnsi="Times New Roman"/>
          <w:color w:val="050505"/>
        </w:rPr>
        <w:t xml:space="preserve"> </w:t>
      </w:r>
      <w:proofErr w:type="spellStart"/>
      <w:r>
        <w:rPr>
          <w:rFonts w:ascii="Times New Roman" w:hAnsi="Times New Roman"/>
          <w:color w:val="050505"/>
        </w:rPr>
        <w:t>vai</w:t>
      </w:r>
      <w:proofErr w:type="spellEnd"/>
      <w:r>
        <w:rPr>
          <w:rFonts w:ascii="Times New Roman" w:hAnsi="Times New Roman"/>
          <w:color w:val="050505"/>
        </w:rPr>
        <w:t xml:space="preserve"> </w:t>
      </w:r>
      <w:proofErr w:type="spellStart"/>
      <w:r>
        <w:rPr>
          <w:rFonts w:ascii="Times New Roman" w:hAnsi="Times New Roman"/>
          <w:color w:val="050505"/>
        </w:rPr>
        <w:t>trò</w:t>
      </w:r>
      <w:proofErr w:type="spellEnd"/>
      <w:r>
        <w:rPr>
          <w:rFonts w:ascii="Times New Roman" w:hAnsi="Times New Roman"/>
          <w:color w:val="050505"/>
        </w:rPr>
        <w:t xml:space="preserve"> </w:t>
      </w:r>
      <w:proofErr w:type="spellStart"/>
      <w:r>
        <w:rPr>
          <w:rFonts w:ascii="Times New Roman" w:hAnsi="Times New Roman"/>
          <w:color w:val="050505"/>
        </w:rPr>
        <w:t>quan</w:t>
      </w:r>
      <w:proofErr w:type="spellEnd"/>
      <w:r>
        <w:rPr>
          <w:rFonts w:ascii="Times New Roman" w:hAnsi="Times New Roman"/>
          <w:color w:val="050505"/>
        </w:rPr>
        <w:t xml:space="preserve"> </w:t>
      </w:r>
      <w:proofErr w:type="spellStart"/>
      <w:r>
        <w:rPr>
          <w:rFonts w:ascii="Times New Roman" w:hAnsi="Times New Roman"/>
          <w:color w:val="050505"/>
        </w:rPr>
        <w:t>trọng</w:t>
      </w:r>
      <w:proofErr w:type="spellEnd"/>
      <w:r>
        <w:rPr>
          <w:rFonts w:ascii="Times New Roman" w:hAnsi="Times New Roman"/>
          <w:color w:val="050505"/>
        </w:rPr>
        <w:t xml:space="preserve"> </w:t>
      </w:r>
      <w:proofErr w:type="spellStart"/>
      <w:r>
        <w:rPr>
          <w:rFonts w:ascii="Times New Roman" w:hAnsi="Times New Roman"/>
          <w:color w:val="050505"/>
        </w:rPr>
        <w:t>của</w:t>
      </w:r>
      <w:proofErr w:type="spellEnd"/>
      <w:r>
        <w:rPr>
          <w:rFonts w:ascii="Times New Roman" w:hAnsi="Times New Roman"/>
          <w:color w:val="050505"/>
        </w:rPr>
        <w:t xml:space="preserve"> </w:t>
      </w:r>
      <w:proofErr w:type="spellStart"/>
      <w:r>
        <w:rPr>
          <w:rFonts w:ascii="Times New Roman" w:hAnsi="Times New Roman"/>
          <w:color w:val="050505"/>
        </w:rPr>
        <w:t>các</w:t>
      </w:r>
      <w:proofErr w:type="spellEnd"/>
      <w:r>
        <w:rPr>
          <w:rFonts w:ascii="Times New Roman" w:hAnsi="Times New Roman"/>
          <w:color w:val="050505"/>
        </w:rPr>
        <w:t xml:space="preserve"> </w:t>
      </w:r>
      <w:proofErr w:type="spellStart"/>
      <w:r>
        <w:rPr>
          <w:rFonts w:ascii="Times New Roman" w:hAnsi="Times New Roman"/>
          <w:color w:val="050505"/>
        </w:rPr>
        <w:t>cơ</w:t>
      </w:r>
      <w:proofErr w:type="spellEnd"/>
      <w:r>
        <w:rPr>
          <w:rFonts w:ascii="Times New Roman" w:hAnsi="Times New Roman"/>
          <w:color w:val="050505"/>
        </w:rPr>
        <w:t xml:space="preserve"> </w:t>
      </w:r>
      <w:proofErr w:type="spellStart"/>
      <w:r>
        <w:rPr>
          <w:rFonts w:ascii="Times New Roman" w:hAnsi="Times New Roman"/>
          <w:color w:val="050505"/>
        </w:rPr>
        <w:t>cấu</w:t>
      </w:r>
      <w:proofErr w:type="spellEnd"/>
      <w:r>
        <w:rPr>
          <w:rFonts w:ascii="Times New Roman" w:hAnsi="Times New Roman"/>
          <w:color w:val="050505"/>
        </w:rPr>
        <w:t xml:space="preserve"> </w:t>
      </w:r>
      <w:proofErr w:type="spellStart"/>
      <w:r>
        <w:rPr>
          <w:rFonts w:ascii="Times New Roman" w:hAnsi="Times New Roman"/>
          <w:color w:val="050505"/>
        </w:rPr>
        <w:t>truyền</w:t>
      </w:r>
      <w:proofErr w:type="spellEnd"/>
      <w:r>
        <w:rPr>
          <w:rFonts w:ascii="Times New Roman" w:hAnsi="Times New Roman"/>
          <w:color w:val="050505"/>
        </w:rPr>
        <w:t xml:space="preserve"> </w:t>
      </w:r>
      <w:proofErr w:type="spellStart"/>
      <w:r>
        <w:rPr>
          <w:rFonts w:ascii="Times New Roman" w:hAnsi="Times New Roman"/>
          <w:color w:val="050505"/>
        </w:rPr>
        <w:t>và</w:t>
      </w:r>
      <w:proofErr w:type="spellEnd"/>
      <w:r>
        <w:rPr>
          <w:rFonts w:ascii="Times New Roman" w:hAnsi="Times New Roman"/>
          <w:color w:val="050505"/>
        </w:rPr>
        <w:t xml:space="preserve"> </w:t>
      </w:r>
      <w:proofErr w:type="spellStart"/>
      <w:r>
        <w:rPr>
          <w:rFonts w:ascii="Times New Roman" w:hAnsi="Times New Roman"/>
          <w:color w:val="050505"/>
        </w:rPr>
        <w:t>biến</w:t>
      </w:r>
      <w:proofErr w:type="spellEnd"/>
      <w:r>
        <w:rPr>
          <w:rFonts w:ascii="Times New Roman" w:hAnsi="Times New Roman"/>
          <w:color w:val="050505"/>
        </w:rPr>
        <w:t xml:space="preserve"> </w:t>
      </w:r>
      <w:proofErr w:type="spellStart"/>
      <w:r>
        <w:rPr>
          <w:rFonts w:ascii="Times New Roman" w:hAnsi="Times New Roman"/>
          <w:color w:val="050505"/>
        </w:rPr>
        <w:t>đổi</w:t>
      </w:r>
      <w:proofErr w:type="spellEnd"/>
      <w:r>
        <w:rPr>
          <w:rFonts w:ascii="Times New Roman" w:hAnsi="Times New Roman"/>
          <w:color w:val="050505"/>
        </w:rPr>
        <w:t xml:space="preserve"> </w:t>
      </w:r>
      <w:proofErr w:type="spellStart"/>
      <w:r>
        <w:rPr>
          <w:rFonts w:ascii="Times New Roman" w:hAnsi="Times New Roman"/>
          <w:color w:val="050505"/>
        </w:rPr>
        <w:t>chuyển</w:t>
      </w:r>
      <w:proofErr w:type="spellEnd"/>
      <w:r>
        <w:rPr>
          <w:rFonts w:ascii="Times New Roman" w:hAnsi="Times New Roman"/>
          <w:color w:val="050505"/>
        </w:rPr>
        <w:t xml:space="preserve"> </w:t>
      </w:r>
      <w:proofErr w:type="spellStart"/>
      <w:r>
        <w:rPr>
          <w:rFonts w:ascii="Times New Roman" w:hAnsi="Times New Roman"/>
          <w:color w:val="050505"/>
        </w:rPr>
        <w:t>động</w:t>
      </w:r>
      <w:proofErr w:type="spellEnd"/>
      <w:r>
        <w:rPr>
          <w:rFonts w:ascii="Times New Roman" w:hAnsi="Times New Roman"/>
          <w:color w:val="050505"/>
        </w:rPr>
        <w:t xml:space="preserve"> </w:t>
      </w:r>
      <w:proofErr w:type="spellStart"/>
      <w:r>
        <w:rPr>
          <w:rFonts w:ascii="Times New Roman" w:hAnsi="Times New Roman"/>
          <w:color w:val="050505"/>
        </w:rPr>
        <w:t>trong</w:t>
      </w:r>
      <w:proofErr w:type="spellEnd"/>
      <w:r>
        <w:rPr>
          <w:rFonts w:ascii="Times New Roman" w:hAnsi="Times New Roman"/>
          <w:color w:val="050505"/>
        </w:rPr>
        <w:t xml:space="preserve"> </w:t>
      </w:r>
      <w:proofErr w:type="spellStart"/>
      <w:r>
        <w:rPr>
          <w:rFonts w:ascii="Times New Roman" w:hAnsi="Times New Roman"/>
          <w:color w:val="050505"/>
        </w:rPr>
        <w:t>các</w:t>
      </w:r>
      <w:proofErr w:type="spellEnd"/>
      <w:r>
        <w:rPr>
          <w:rFonts w:ascii="Times New Roman" w:hAnsi="Times New Roman"/>
          <w:color w:val="050505"/>
        </w:rPr>
        <w:t xml:space="preserve"> </w:t>
      </w:r>
      <w:proofErr w:type="spellStart"/>
      <w:r>
        <w:rPr>
          <w:rFonts w:ascii="Times New Roman" w:hAnsi="Times New Roman"/>
          <w:color w:val="050505"/>
        </w:rPr>
        <w:t>loại</w:t>
      </w:r>
      <w:proofErr w:type="spellEnd"/>
      <w:r>
        <w:rPr>
          <w:rFonts w:ascii="Times New Roman" w:hAnsi="Times New Roman"/>
          <w:color w:val="050505"/>
        </w:rPr>
        <w:t xml:space="preserve"> </w:t>
      </w:r>
      <w:proofErr w:type="spellStart"/>
      <w:r>
        <w:rPr>
          <w:rFonts w:ascii="Times New Roman" w:hAnsi="Times New Roman"/>
          <w:color w:val="050505"/>
        </w:rPr>
        <w:t>máy</w:t>
      </w:r>
      <w:proofErr w:type="spellEnd"/>
      <w:r>
        <w:rPr>
          <w:rFonts w:ascii="Times New Roman" w:hAnsi="Times New Roman"/>
          <w:color w:val="050505"/>
        </w:rPr>
        <w:t xml:space="preserve"> </w:t>
      </w:r>
      <w:proofErr w:type="spellStart"/>
      <w:r>
        <w:rPr>
          <w:rFonts w:ascii="Times New Roman" w:hAnsi="Times New Roman"/>
          <w:color w:val="050505"/>
        </w:rPr>
        <w:t>móc</w:t>
      </w:r>
      <w:proofErr w:type="spellEnd"/>
      <w:r>
        <w:rPr>
          <w:rFonts w:ascii="Times New Roman" w:hAnsi="Times New Roman"/>
          <w:color w:val="050505"/>
        </w:rPr>
        <w:t xml:space="preserve">, </w:t>
      </w:r>
      <w:proofErr w:type="spellStart"/>
      <w:r>
        <w:rPr>
          <w:rFonts w:ascii="Times New Roman" w:hAnsi="Times New Roman"/>
          <w:color w:val="050505"/>
        </w:rPr>
        <w:t>thiết</w:t>
      </w:r>
      <w:proofErr w:type="spellEnd"/>
      <w:r>
        <w:rPr>
          <w:rFonts w:ascii="Times New Roman" w:hAnsi="Times New Roman"/>
          <w:color w:val="050505"/>
        </w:rPr>
        <w:t xml:space="preserve"> </w:t>
      </w:r>
      <w:proofErr w:type="spellStart"/>
      <w:r>
        <w:rPr>
          <w:rFonts w:ascii="Times New Roman" w:hAnsi="Times New Roman"/>
          <w:color w:val="050505"/>
        </w:rPr>
        <w:t>bị</w:t>
      </w:r>
      <w:proofErr w:type="spellEnd"/>
      <w:r>
        <w:rPr>
          <w:rFonts w:ascii="Times New Roman" w:hAnsi="Times New Roman"/>
          <w:color w:val="050505"/>
        </w:rPr>
        <w:t xml:space="preserve"> </w:t>
      </w:r>
      <w:proofErr w:type="spellStart"/>
      <w:r>
        <w:rPr>
          <w:rFonts w:ascii="Times New Roman" w:hAnsi="Times New Roman"/>
          <w:color w:val="050505"/>
        </w:rPr>
        <w:t>cơ</w:t>
      </w:r>
      <w:proofErr w:type="spellEnd"/>
      <w:r>
        <w:rPr>
          <w:rFonts w:ascii="Times New Roman" w:hAnsi="Times New Roman"/>
          <w:color w:val="050505"/>
        </w:rPr>
        <w:t xml:space="preserve"> </w:t>
      </w:r>
      <w:proofErr w:type="spellStart"/>
      <w:r>
        <w:rPr>
          <w:rFonts w:ascii="Times New Roman" w:hAnsi="Times New Roman"/>
          <w:color w:val="050505"/>
        </w:rPr>
        <w:t>khí</w:t>
      </w:r>
      <w:proofErr w:type="spellEnd"/>
      <w:r>
        <w:rPr>
          <w:rFonts w:ascii="Times New Roman" w:hAnsi="Times New Roman"/>
          <w:color w:val="050505"/>
        </w:rPr>
        <w:t>.</w:t>
      </w:r>
    </w:p>
    <w:p w:rsidR="00E87C4F" w:rsidRPr="00E74D10" w:rsidRDefault="00E87C4F" w:rsidP="00E87C4F">
      <w:pPr>
        <w:spacing w:line="259" w:lineRule="auto"/>
        <w:rPr>
          <w:rFonts w:ascii="Times New Roman" w:eastAsia="Arial" w:hAnsi="Times New Roman"/>
          <w:b/>
          <w:bCs/>
          <w:kern w:val="24"/>
        </w:rPr>
      </w:pPr>
      <w:r>
        <w:rPr>
          <w:rFonts w:ascii="Times New Roman" w:eastAsia="Arial" w:hAnsi="Times New Roman"/>
          <w:b/>
          <w:bCs/>
          <w:kern w:val="24"/>
        </w:rPr>
        <w:t>2</w:t>
      </w:r>
      <w:r w:rsidRPr="00E74D10">
        <w:rPr>
          <w:rFonts w:ascii="Times New Roman" w:eastAsia="Arial" w:hAnsi="Times New Roman"/>
          <w:b/>
          <w:bCs/>
          <w:kern w:val="24"/>
          <w:lang w:val="vi-VN"/>
        </w:rPr>
        <w:t>. Phẩm chất</w:t>
      </w:r>
    </w:p>
    <w:p w:rsidR="00E87C4F" w:rsidRPr="00E74D10" w:rsidRDefault="00E87C4F" w:rsidP="00E87C4F">
      <w:pPr>
        <w:spacing w:line="259" w:lineRule="auto"/>
        <w:contextualSpacing/>
        <w:rPr>
          <w:rFonts w:ascii="Times New Roman" w:eastAsia="Arial" w:hAnsi="Times New Roman"/>
          <w:bCs/>
          <w:kern w:val="24"/>
          <w:lang w:val="vi-VN"/>
        </w:rPr>
      </w:pPr>
      <w:r w:rsidRPr="00E74D10">
        <w:rPr>
          <w:rFonts w:ascii="Times New Roman" w:hAnsi="Times New Roman"/>
          <w:lang w:val="vi-VN" w:eastAsia="vi-VN"/>
        </w:rPr>
        <w:t xml:space="preserve">- Trách nhiệm: </w:t>
      </w:r>
      <w:r w:rsidRPr="00E74D10">
        <w:rPr>
          <w:rFonts w:ascii="Times New Roman" w:eastAsia="Arial" w:hAnsi="Times New Roman"/>
          <w:lang w:val="vi-VN"/>
        </w:rPr>
        <w:t>Không đổ lỗi cho người khác, có ý thức và tìm cách khắc phục hậu quả do mình đã gây ra; quan tâm đến các công việc chung.</w:t>
      </w:r>
    </w:p>
    <w:p w:rsidR="00E87C4F" w:rsidRPr="00E74D10" w:rsidRDefault="00E87C4F" w:rsidP="00E87C4F">
      <w:pPr>
        <w:spacing w:line="259" w:lineRule="auto"/>
        <w:contextualSpacing/>
        <w:rPr>
          <w:rFonts w:ascii="Times New Roman" w:eastAsia="Arial" w:hAnsi="Times New Roman"/>
          <w:bCs/>
          <w:kern w:val="24"/>
          <w:lang w:val="vi-VN"/>
        </w:rPr>
      </w:pPr>
      <w:r w:rsidRPr="00E74D10">
        <w:rPr>
          <w:rFonts w:ascii="Times New Roman" w:hAnsi="Times New Roman"/>
          <w:lang w:val="vi-VN" w:eastAsia="vi-VN"/>
        </w:rPr>
        <w:t xml:space="preserve">- Nhân ái: </w:t>
      </w:r>
      <w:r w:rsidRPr="00E74D10">
        <w:rPr>
          <w:rFonts w:ascii="Times New Roman" w:eastAsia="Arial" w:hAnsi="Times New Roman"/>
          <w:lang w:val="vi-VN"/>
        </w:rPr>
        <w:t>Có ý thức tìm hiểu và sẵn sàng tham gia các hoạt động tuyên truyền, chăm sóc, bảo vệ thiên nhiên; phản đối những hành vi phá hoại thiên nhiên.</w:t>
      </w:r>
    </w:p>
    <w:p w:rsidR="00E87C4F" w:rsidRDefault="00E87C4F" w:rsidP="00A32628">
      <w:pPr>
        <w:spacing w:line="259" w:lineRule="auto"/>
        <w:contextualSpacing/>
        <w:rPr>
          <w:rFonts w:ascii="Times New Roman" w:eastAsia="Arial" w:hAnsi="Times New Roman"/>
        </w:rPr>
      </w:pPr>
      <w:r w:rsidRPr="00E74D10">
        <w:rPr>
          <w:rFonts w:ascii="Times New Roman" w:hAnsi="Times New Roman"/>
          <w:lang w:val="vi-VN" w:eastAsia="vi-VN"/>
        </w:rPr>
        <w:t xml:space="preserve">- Chăm chỉ: </w:t>
      </w:r>
      <w:r w:rsidRPr="00E74D10">
        <w:rPr>
          <w:rFonts w:ascii="Times New Roman" w:eastAsia="Arial" w:hAnsi="Times New Roman"/>
          <w:lang w:val="vi-VN"/>
        </w:rPr>
        <w:t>Siêng năng trong học tập và lao động; ý thức được thuận lợi, khó khăn trong học tập và sinh hoạt của bản thân và chủ động khắc phục vượt qua.</w:t>
      </w:r>
    </w:p>
    <w:p w:rsidR="00732E32" w:rsidRPr="00732E32" w:rsidRDefault="00732E32" w:rsidP="00A32628">
      <w:pPr>
        <w:spacing w:line="259" w:lineRule="auto"/>
        <w:contextualSpacing/>
        <w:rPr>
          <w:rFonts w:ascii="Times New Roman" w:hAnsi="Times New Roman"/>
          <w:b/>
        </w:rPr>
      </w:pPr>
    </w:p>
    <w:p w:rsidR="00E87C4F" w:rsidRPr="00005A73" w:rsidRDefault="00E87C4F" w:rsidP="00E87C4F">
      <w:pPr>
        <w:ind w:right="-22"/>
        <w:jc w:val="both"/>
        <w:outlineLvl w:val="0"/>
        <w:rPr>
          <w:rFonts w:ascii="Times New Roman" w:hAnsi="Times New Roman"/>
          <w:b/>
          <w:lang w:val="nl-NL"/>
        </w:rPr>
      </w:pPr>
      <w:r w:rsidRPr="00005A73">
        <w:rPr>
          <w:rFonts w:ascii="Times New Roman" w:hAnsi="Times New Roman"/>
          <w:b/>
          <w:lang w:val="nl-NL"/>
        </w:rPr>
        <w:t>II. THIẾT BỊ DẠY HỌC VÀ HỌC LIỆU :</w:t>
      </w:r>
    </w:p>
    <w:p w:rsidR="00E87C4F" w:rsidRPr="00005A73" w:rsidRDefault="00E87C4F" w:rsidP="00E87C4F">
      <w:pPr>
        <w:ind w:right="-22"/>
        <w:jc w:val="both"/>
        <w:rPr>
          <w:rFonts w:ascii="Times New Roman" w:hAnsi="Times New Roman"/>
          <w:lang w:val="nl-NL"/>
        </w:rPr>
      </w:pPr>
      <w:r w:rsidRPr="00005A73">
        <w:rPr>
          <w:rFonts w:ascii="Times New Roman" w:hAnsi="Times New Roman"/>
          <w:b/>
          <w:lang w:val="nl-NL"/>
        </w:rPr>
        <w:t>1- Giáo viên:</w:t>
      </w:r>
      <w:r w:rsidR="00630A53">
        <w:rPr>
          <w:rFonts w:ascii="Times New Roman" w:hAnsi="Times New Roman"/>
          <w:lang w:val="nl-NL"/>
        </w:rPr>
        <w:t xml:space="preserve"> SGK, SGV, máy chiếu,</w:t>
      </w:r>
      <w:r w:rsidR="00FE180D">
        <w:rPr>
          <w:rFonts w:ascii="Times New Roman" w:hAnsi="Times New Roman"/>
          <w:lang w:val="nl-NL"/>
        </w:rPr>
        <w:t xml:space="preserve"> xe đạp,</w:t>
      </w:r>
      <w:r w:rsidR="00630A53">
        <w:rPr>
          <w:rFonts w:ascii="Times New Roman" w:hAnsi="Times New Roman"/>
          <w:lang w:val="nl-NL"/>
        </w:rPr>
        <w:t xml:space="preserve"> mô hình truyền và biến đổi chuyển động.</w:t>
      </w:r>
    </w:p>
    <w:p w:rsidR="00732E32" w:rsidRDefault="00E87C4F" w:rsidP="00E87C4F">
      <w:pPr>
        <w:ind w:right="-22"/>
        <w:jc w:val="both"/>
        <w:rPr>
          <w:rFonts w:ascii="Times New Roman" w:hAnsi="Times New Roman"/>
          <w:lang w:val="nl-NL"/>
        </w:rPr>
      </w:pPr>
      <w:r w:rsidRPr="00005A73">
        <w:rPr>
          <w:rFonts w:ascii="Times New Roman" w:hAnsi="Times New Roman"/>
          <w:b/>
          <w:lang w:val="nl-NL"/>
        </w:rPr>
        <w:t>2- Học sinh:</w:t>
      </w:r>
      <w:r w:rsidRPr="00005A73">
        <w:rPr>
          <w:rFonts w:ascii="Times New Roman" w:hAnsi="Times New Roman"/>
          <w:lang w:val="nl-NL"/>
        </w:rPr>
        <w:t xml:space="preserve"> </w:t>
      </w:r>
      <w:r w:rsidR="00312E6E">
        <w:rPr>
          <w:rFonts w:ascii="Times New Roman" w:hAnsi="Times New Roman"/>
          <w:lang w:val="nl-NL"/>
        </w:rPr>
        <w:t>SGK, ôn tập kiến thức bài trước, chuẩn bị nôi dung bài mới.</w:t>
      </w:r>
    </w:p>
    <w:p w:rsidR="004B5C69" w:rsidRDefault="004B5C69" w:rsidP="00E87C4F">
      <w:pPr>
        <w:ind w:right="-22"/>
        <w:jc w:val="both"/>
        <w:rPr>
          <w:rFonts w:ascii="Times New Roman" w:hAnsi="Times New Roman"/>
          <w:b/>
          <w:lang w:val="nl-NL"/>
        </w:rPr>
      </w:pPr>
    </w:p>
    <w:p w:rsidR="00E87C4F" w:rsidRDefault="00E87C4F" w:rsidP="00E87C4F">
      <w:pPr>
        <w:ind w:right="-22"/>
        <w:jc w:val="both"/>
        <w:rPr>
          <w:rFonts w:ascii="Times New Roman" w:hAnsi="Times New Roman"/>
          <w:b/>
          <w:lang w:val="nl-NL"/>
        </w:rPr>
      </w:pPr>
      <w:r w:rsidRPr="00005A73">
        <w:rPr>
          <w:rFonts w:ascii="Times New Roman" w:hAnsi="Times New Roman"/>
          <w:b/>
          <w:lang w:val="nl-NL"/>
        </w:rPr>
        <w:t>III. TIẾN TRÌNH DẠY HỌC:</w:t>
      </w:r>
    </w:p>
    <w:p w:rsidR="004B5C69" w:rsidRDefault="004B5C69" w:rsidP="004B5C69">
      <w:pPr>
        <w:jc w:val="both"/>
        <w:rPr>
          <w:rFonts w:ascii="Times New Roman" w:hAnsi="Times New Roman"/>
          <w:lang w:val="nl-NL"/>
        </w:rPr>
      </w:pPr>
      <w:r>
        <w:rPr>
          <w:rFonts w:ascii="Times New Roman" w:hAnsi="Times New Roman"/>
          <w:b/>
          <w:lang w:val="nl-NL"/>
        </w:rPr>
        <w:t xml:space="preserve">* HĐ giới thiệu chủ đề: </w:t>
      </w:r>
      <w:r>
        <w:rPr>
          <w:rFonts w:ascii="Times New Roman" w:hAnsi="Times New Roman"/>
          <w:lang w:val="nl-NL"/>
        </w:rPr>
        <w:t>Ở tiết trước các em đã được tìm hiểu về các loại khớp động như khớp tịnh tiến, khớp quay, khớp cầu...Các khớp này được sử dụng chủ yếu để ghép nối các chi tiết lại với nhau để tạo thành các cơ cấu truyền và biến đổi chuyển động. Vậy có các loại cơ cấu truy</w:t>
      </w:r>
      <w:r w:rsidR="001917BC">
        <w:rPr>
          <w:rFonts w:ascii="Times New Roman" w:hAnsi="Times New Roman"/>
          <w:lang w:val="nl-NL"/>
        </w:rPr>
        <w:t>ền và biến đổi chuyển động nào? Chúng có cấu tạo và nguyên lý làm việc ra sao?</w:t>
      </w:r>
      <w:r w:rsidR="009237CD">
        <w:rPr>
          <w:rFonts w:ascii="Times New Roman" w:hAnsi="Times New Roman"/>
          <w:lang w:val="nl-NL"/>
        </w:rPr>
        <w:t xml:space="preserve"> Được ứng dụng như thế nào trong các loại </w:t>
      </w:r>
      <w:r w:rsidR="009237CD">
        <w:rPr>
          <w:rFonts w:ascii="Times New Roman" w:hAnsi="Times New Roman"/>
          <w:lang w:val="nl-NL"/>
        </w:rPr>
        <w:lastRenderedPageBreak/>
        <w:t>máy và thiết bị cơ khí? Để trả lời được những câu hỏi này, c</w:t>
      </w:r>
      <w:r>
        <w:rPr>
          <w:rFonts w:ascii="Times New Roman" w:hAnsi="Times New Roman"/>
          <w:lang w:val="nl-NL"/>
        </w:rPr>
        <w:t xml:space="preserve">ô và các em cùng </w:t>
      </w:r>
      <w:r w:rsidR="009237CD">
        <w:rPr>
          <w:rFonts w:ascii="Times New Roman" w:hAnsi="Times New Roman"/>
          <w:lang w:val="nl-NL"/>
        </w:rPr>
        <w:t xml:space="preserve">nghiên cứu và </w:t>
      </w:r>
      <w:r>
        <w:rPr>
          <w:rFonts w:ascii="Times New Roman" w:hAnsi="Times New Roman"/>
          <w:lang w:val="nl-NL"/>
        </w:rPr>
        <w:t>tìm hiểu trong chủ đề 3 “Truyền và biến đổi chuyển động”.</w:t>
      </w:r>
    </w:p>
    <w:p w:rsidR="004B5C69" w:rsidRDefault="004B5C69" w:rsidP="004B5C69">
      <w:pPr>
        <w:jc w:val="both"/>
        <w:rPr>
          <w:rFonts w:ascii="Times New Roman" w:hAnsi="Times New Roman"/>
          <w:lang w:val="nl-NL"/>
        </w:rPr>
      </w:pPr>
    </w:p>
    <w:tbl>
      <w:tblPr>
        <w:tblStyle w:val="TableGrid"/>
        <w:tblW w:w="0" w:type="auto"/>
        <w:tblLook w:val="04A0" w:firstRow="1" w:lastRow="0" w:firstColumn="1" w:lastColumn="0" w:noHBand="0" w:noVBand="1"/>
      </w:tblPr>
      <w:tblGrid>
        <w:gridCol w:w="701"/>
        <w:gridCol w:w="1492"/>
        <w:gridCol w:w="7152"/>
      </w:tblGrid>
      <w:tr w:rsidR="00E87C4F" w:rsidRPr="004E66F1" w:rsidTr="003A098D">
        <w:tc>
          <w:tcPr>
            <w:tcW w:w="701" w:type="dxa"/>
            <w:vAlign w:val="center"/>
          </w:tcPr>
          <w:p w:rsidR="00E87C4F" w:rsidRPr="004E66F1" w:rsidRDefault="00E87C4F" w:rsidP="003A098D">
            <w:pPr>
              <w:spacing w:after="120"/>
              <w:ind w:right="2"/>
              <w:jc w:val="center"/>
              <w:rPr>
                <w:rFonts w:ascii="Times New Roman" w:hAnsi="Times New Roman"/>
                <w:b/>
                <w:szCs w:val="22"/>
              </w:rPr>
            </w:pPr>
            <w:proofErr w:type="spellStart"/>
            <w:r w:rsidRPr="004E66F1">
              <w:rPr>
                <w:rFonts w:ascii="Times New Roman" w:hAnsi="Times New Roman"/>
                <w:b/>
                <w:szCs w:val="22"/>
              </w:rPr>
              <w:t>Tiết</w:t>
            </w:r>
            <w:proofErr w:type="spellEnd"/>
          </w:p>
        </w:tc>
        <w:tc>
          <w:tcPr>
            <w:tcW w:w="1492" w:type="dxa"/>
            <w:vAlign w:val="center"/>
          </w:tcPr>
          <w:p w:rsidR="00E87C4F" w:rsidRPr="004E66F1" w:rsidRDefault="00E87C4F" w:rsidP="003A098D">
            <w:pPr>
              <w:spacing w:after="120"/>
              <w:ind w:right="2"/>
              <w:jc w:val="center"/>
              <w:rPr>
                <w:rFonts w:ascii="Times New Roman" w:hAnsi="Times New Roman"/>
                <w:b/>
                <w:szCs w:val="22"/>
              </w:rPr>
            </w:pPr>
            <w:proofErr w:type="spellStart"/>
            <w:r w:rsidRPr="004E66F1">
              <w:rPr>
                <w:rFonts w:ascii="Times New Roman" w:hAnsi="Times New Roman"/>
                <w:b/>
                <w:szCs w:val="22"/>
              </w:rPr>
              <w:t>Ngày</w:t>
            </w:r>
            <w:proofErr w:type="spellEnd"/>
            <w:r w:rsidRPr="004E66F1">
              <w:rPr>
                <w:rFonts w:ascii="Times New Roman" w:hAnsi="Times New Roman"/>
                <w:b/>
                <w:szCs w:val="22"/>
              </w:rPr>
              <w:t xml:space="preserve"> </w:t>
            </w:r>
            <w:proofErr w:type="spellStart"/>
            <w:r w:rsidRPr="004E66F1">
              <w:rPr>
                <w:rFonts w:ascii="Times New Roman" w:hAnsi="Times New Roman"/>
                <w:b/>
                <w:szCs w:val="22"/>
              </w:rPr>
              <w:t>dạy</w:t>
            </w:r>
            <w:proofErr w:type="spellEnd"/>
          </w:p>
        </w:tc>
        <w:tc>
          <w:tcPr>
            <w:tcW w:w="7378" w:type="dxa"/>
            <w:vAlign w:val="center"/>
          </w:tcPr>
          <w:p w:rsidR="00E87C4F" w:rsidRPr="004E66F1" w:rsidRDefault="00E87C4F" w:rsidP="003A098D">
            <w:pPr>
              <w:spacing w:after="120"/>
              <w:ind w:right="2"/>
              <w:jc w:val="center"/>
              <w:rPr>
                <w:rFonts w:ascii="Times New Roman" w:hAnsi="Times New Roman"/>
                <w:b/>
                <w:szCs w:val="22"/>
              </w:rPr>
            </w:pPr>
            <w:proofErr w:type="spellStart"/>
            <w:r w:rsidRPr="004E66F1">
              <w:rPr>
                <w:rFonts w:ascii="Times New Roman" w:hAnsi="Times New Roman"/>
                <w:b/>
                <w:szCs w:val="22"/>
              </w:rPr>
              <w:t>Nội</w:t>
            </w:r>
            <w:proofErr w:type="spellEnd"/>
            <w:r w:rsidRPr="004E66F1">
              <w:rPr>
                <w:rFonts w:ascii="Times New Roman" w:hAnsi="Times New Roman"/>
                <w:b/>
                <w:szCs w:val="22"/>
              </w:rPr>
              <w:t xml:space="preserve"> dung</w:t>
            </w:r>
          </w:p>
        </w:tc>
      </w:tr>
      <w:tr w:rsidR="00E87C4F" w:rsidRPr="004E66F1" w:rsidTr="003A098D">
        <w:tc>
          <w:tcPr>
            <w:tcW w:w="701" w:type="dxa"/>
          </w:tcPr>
          <w:p w:rsidR="00E87C4F" w:rsidRPr="004E66F1" w:rsidRDefault="00A32628" w:rsidP="003A098D">
            <w:pPr>
              <w:spacing w:after="120"/>
              <w:ind w:right="2"/>
              <w:rPr>
                <w:rFonts w:ascii="Times New Roman" w:hAnsi="Times New Roman"/>
                <w:b/>
                <w:szCs w:val="22"/>
              </w:rPr>
            </w:pPr>
            <w:r>
              <w:rPr>
                <w:rFonts w:ascii="Times New Roman" w:hAnsi="Times New Roman"/>
                <w:b/>
                <w:szCs w:val="22"/>
              </w:rPr>
              <w:t>26</w:t>
            </w:r>
          </w:p>
        </w:tc>
        <w:tc>
          <w:tcPr>
            <w:tcW w:w="1492" w:type="dxa"/>
            <w:vAlign w:val="center"/>
          </w:tcPr>
          <w:p w:rsidR="00E87C4F" w:rsidRPr="004E66F1" w:rsidRDefault="00E40C71" w:rsidP="003A098D">
            <w:pPr>
              <w:spacing w:before="120"/>
              <w:rPr>
                <w:rFonts w:ascii="Times New Roman" w:hAnsi="Times New Roman"/>
                <w:u w:val="single"/>
                <w:lang w:val="vi-VN"/>
              </w:rPr>
            </w:pPr>
            <w:r>
              <w:rPr>
                <w:rFonts w:ascii="Times New Roman" w:hAnsi="Times New Roman"/>
                <w:lang w:val="nl-NL"/>
              </w:rPr>
              <w:t>15</w:t>
            </w:r>
            <w:r w:rsidR="00E87C4F">
              <w:rPr>
                <w:rFonts w:ascii="Times New Roman" w:hAnsi="Times New Roman"/>
                <w:lang w:val="nl-NL"/>
              </w:rPr>
              <w:t>/02/2023</w:t>
            </w:r>
          </w:p>
        </w:tc>
        <w:tc>
          <w:tcPr>
            <w:tcW w:w="7378" w:type="dxa"/>
            <w:vAlign w:val="center"/>
          </w:tcPr>
          <w:p w:rsidR="00E87C4F" w:rsidRPr="004E66F1" w:rsidRDefault="00537A99" w:rsidP="00537A99">
            <w:pPr>
              <w:spacing w:before="120"/>
              <w:rPr>
                <w:rFonts w:ascii="Times New Roman" w:hAnsi="Times New Roman"/>
              </w:rPr>
            </w:pPr>
            <w:r>
              <w:rPr>
                <w:rFonts w:ascii="Times New Roman" w:hAnsi="Times New Roman"/>
                <w:lang w:val="nl-NL"/>
              </w:rPr>
              <w:t>Bài 29</w:t>
            </w:r>
            <w:r w:rsidR="00E87C4F" w:rsidRPr="004E66F1">
              <w:rPr>
                <w:rFonts w:ascii="Times New Roman" w:hAnsi="Times New Roman"/>
                <w:lang w:val="nl-NL"/>
              </w:rPr>
              <w:t xml:space="preserve">: </w:t>
            </w:r>
            <w:r>
              <w:rPr>
                <w:rFonts w:ascii="Times New Roman" w:hAnsi="Times New Roman"/>
                <w:lang w:val="nl-NL"/>
              </w:rPr>
              <w:t>Truyền chuyển động</w:t>
            </w:r>
          </w:p>
        </w:tc>
      </w:tr>
      <w:tr w:rsidR="00E87C4F" w:rsidRPr="004E66F1" w:rsidTr="003A098D">
        <w:tc>
          <w:tcPr>
            <w:tcW w:w="701" w:type="dxa"/>
          </w:tcPr>
          <w:p w:rsidR="00E87C4F" w:rsidRPr="004E66F1" w:rsidRDefault="00A32628" w:rsidP="003A098D">
            <w:pPr>
              <w:spacing w:after="120"/>
              <w:ind w:right="2"/>
              <w:rPr>
                <w:rFonts w:ascii="Times New Roman" w:hAnsi="Times New Roman"/>
                <w:b/>
                <w:szCs w:val="22"/>
              </w:rPr>
            </w:pPr>
            <w:r>
              <w:rPr>
                <w:rFonts w:ascii="Times New Roman" w:hAnsi="Times New Roman"/>
                <w:b/>
                <w:szCs w:val="22"/>
              </w:rPr>
              <w:t>27</w:t>
            </w:r>
          </w:p>
        </w:tc>
        <w:tc>
          <w:tcPr>
            <w:tcW w:w="1492" w:type="dxa"/>
            <w:vAlign w:val="center"/>
          </w:tcPr>
          <w:p w:rsidR="00E87C4F" w:rsidRPr="004E66F1" w:rsidRDefault="00E40C71" w:rsidP="003A098D">
            <w:pPr>
              <w:spacing w:before="120"/>
              <w:rPr>
                <w:rFonts w:ascii="Times New Roman" w:hAnsi="Times New Roman"/>
              </w:rPr>
            </w:pPr>
            <w:r>
              <w:rPr>
                <w:rFonts w:ascii="Times New Roman" w:hAnsi="Times New Roman"/>
                <w:lang w:val="nl-NL"/>
              </w:rPr>
              <w:t>17</w:t>
            </w:r>
            <w:r w:rsidR="00E87C4F">
              <w:rPr>
                <w:rFonts w:ascii="Times New Roman" w:hAnsi="Times New Roman"/>
                <w:lang w:val="nl-NL"/>
              </w:rPr>
              <w:t>/02/2023</w:t>
            </w:r>
          </w:p>
        </w:tc>
        <w:tc>
          <w:tcPr>
            <w:tcW w:w="7378" w:type="dxa"/>
            <w:vAlign w:val="center"/>
          </w:tcPr>
          <w:p w:rsidR="00E87C4F" w:rsidRPr="004E66F1" w:rsidRDefault="00537A99" w:rsidP="003A098D">
            <w:pPr>
              <w:ind w:right="-22"/>
              <w:rPr>
                <w:rFonts w:ascii="Times New Roman" w:hAnsi="Times New Roman"/>
              </w:rPr>
            </w:pPr>
            <w:r>
              <w:rPr>
                <w:rFonts w:ascii="Times New Roman" w:hAnsi="Times New Roman"/>
                <w:bCs/>
                <w:lang w:val="nl-NL"/>
              </w:rPr>
              <w:t>Bài 30: Biến đổi chuyển động</w:t>
            </w:r>
          </w:p>
        </w:tc>
      </w:tr>
      <w:tr w:rsidR="00E87C4F" w:rsidRPr="004E66F1" w:rsidTr="003A098D">
        <w:tc>
          <w:tcPr>
            <w:tcW w:w="701" w:type="dxa"/>
          </w:tcPr>
          <w:p w:rsidR="00E87C4F" w:rsidRPr="004E66F1" w:rsidRDefault="00A32628" w:rsidP="003A098D">
            <w:pPr>
              <w:spacing w:after="120"/>
              <w:ind w:right="2"/>
              <w:rPr>
                <w:rFonts w:ascii="Times New Roman" w:hAnsi="Times New Roman"/>
                <w:b/>
                <w:szCs w:val="22"/>
              </w:rPr>
            </w:pPr>
            <w:r>
              <w:rPr>
                <w:rFonts w:ascii="Times New Roman" w:hAnsi="Times New Roman"/>
                <w:b/>
                <w:szCs w:val="22"/>
              </w:rPr>
              <w:t>28</w:t>
            </w:r>
          </w:p>
        </w:tc>
        <w:tc>
          <w:tcPr>
            <w:tcW w:w="1492" w:type="dxa"/>
          </w:tcPr>
          <w:p w:rsidR="00E87C4F" w:rsidRPr="004E66F1" w:rsidRDefault="00E40C71" w:rsidP="003A098D">
            <w:pPr>
              <w:spacing w:before="120"/>
              <w:rPr>
                <w:rFonts w:ascii="Times New Roman" w:hAnsi="Times New Roman"/>
              </w:rPr>
            </w:pPr>
            <w:r>
              <w:rPr>
                <w:rFonts w:ascii="Times New Roman" w:hAnsi="Times New Roman"/>
                <w:lang w:val="nl-NL"/>
              </w:rPr>
              <w:t>22/02</w:t>
            </w:r>
            <w:r w:rsidR="00E87C4F">
              <w:rPr>
                <w:rFonts w:ascii="Times New Roman" w:hAnsi="Times New Roman"/>
                <w:lang w:val="nl-NL"/>
              </w:rPr>
              <w:t>/2023</w:t>
            </w:r>
          </w:p>
        </w:tc>
        <w:tc>
          <w:tcPr>
            <w:tcW w:w="7378" w:type="dxa"/>
          </w:tcPr>
          <w:p w:rsidR="00E87C4F" w:rsidRPr="00EF3F74" w:rsidRDefault="00E87C4F" w:rsidP="00537A99">
            <w:pPr>
              <w:spacing w:before="120"/>
              <w:rPr>
                <w:rFonts w:ascii="Times New Roman" w:hAnsi="Times New Roman"/>
              </w:rPr>
            </w:pPr>
            <w:r w:rsidRPr="004E66F1">
              <w:rPr>
                <w:rFonts w:ascii="Times New Roman" w:hAnsi="Times New Roman"/>
                <w:lang w:val="vi-VN"/>
              </w:rPr>
              <w:t xml:space="preserve">Bài </w:t>
            </w:r>
            <w:r w:rsidR="00537A99">
              <w:rPr>
                <w:rFonts w:ascii="Times New Roman" w:hAnsi="Times New Roman"/>
              </w:rPr>
              <w:t xml:space="preserve">31: </w:t>
            </w:r>
            <w:proofErr w:type="spellStart"/>
            <w:r w:rsidR="00537A99">
              <w:rPr>
                <w:rFonts w:ascii="Times New Roman" w:hAnsi="Times New Roman"/>
              </w:rPr>
              <w:t>Thực</w:t>
            </w:r>
            <w:proofErr w:type="spellEnd"/>
            <w:r w:rsidR="00537A99">
              <w:rPr>
                <w:rFonts w:ascii="Times New Roman" w:hAnsi="Times New Roman"/>
              </w:rPr>
              <w:t xml:space="preserve"> </w:t>
            </w:r>
            <w:proofErr w:type="spellStart"/>
            <w:r w:rsidR="00537A99">
              <w:rPr>
                <w:rFonts w:ascii="Times New Roman" w:hAnsi="Times New Roman"/>
              </w:rPr>
              <w:t>hành</w:t>
            </w:r>
            <w:proofErr w:type="spellEnd"/>
            <w:r w:rsidR="00537A99">
              <w:rPr>
                <w:rFonts w:ascii="Times New Roman" w:hAnsi="Times New Roman"/>
              </w:rPr>
              <w:t xml:space="preserve">: </w:t>
            </w:r>
            <w:proofErr w:type="spellStart"/>
            <w:r w:rsidR="00537A99">
              <w:rPr>
                <w:rFonts w:ascii="Times New Roman" w:hAnsi="Times New Roman"/>
              </w:rPr>
              <w:t>Truyền</w:t>
            </w:r>
            <w:proofErr w:type="spellEnd"/>
            <w:r w:rsidR="00537A99">
              <w:rPr>
                <w:rFonts w:ascii="Times New Roman" w:hAnsi="Times New Roman"/>
              </w:rPr>
              <w:t xml:space="preserve"> </w:t>
            </w:r>
            <w:proofErr w:type="spellStart"/>
            <w:r w:rsidR="00537A99">
              <w:rPr>
                <w:rFonts w:ascii="Times New Roman" w:hAnsi="Times New Roman"/>
              </w:rPr>
              <w:t>và</w:t>
            </w:r>
            <w:proofErr w:type="spellEnd"/>
            <w:r w:rsidR="00537A99">
              <w:rPr>
                <w:rFonts w:ascii="Times New Roman" w:hAnsi="Times New Roman"/>
              </w:rPr>
              <w:t xml:space="preserve"> </w:t>
            </w:r>
            <w:proofErr w:type="spellStart"/>
            <w:r w:rsidR="00537A99">
              <w:rPr>
                <w:rFonts w:ascii="Times New Roman" w:hAnsi="Times New Roman"/>
              </w:rPr>
              <w:t>biến</w:t>
            </w:r>
            <w:proofErr w:type="spellEnd"/>
            <w:r w:rsidR="00537A99">
              <w:rPr>
                <w:rFonts w:ascii="Times New Roman" w:hAnsi="Times New Roman"/>
              </w:rPr>
              <w:t xml:space="preserve"> </w:t>
            </w:r>
            <w:proofErr w:type="spellStart"/>
            <w:r w:rsidR="00537A99">
              <w:rPr>
                <w:rFonts w:ascii="Times New Roman" w:hAnsi="Times New Roman"/>
              </w:rPr>
              <w:t>đổi</w:t>
            </w:r>
            <w:proofErr w:type="spellEnd"/>
            <w:r w:rsidR="00537A99">
              <w:rPr>
                <w:rFonts w:ascii="Times New Roman" w:hAnsi="Times New Roman"/>
              </w:rPr>
              <w:t xml:space="preserve"> </w:t>
            </w:r>
            <w:proofErr w:type="spellStart"/>
            <w:r w:rsidR="00537A99">
              <w:rPr>
                <w:rFonts w:ascii="Times New Roman" w:hAnsi="Times New Roman"/>
              </w:rPr>
              <w:t>chuyển</w:t>
            </w:r>
            <w:proofErr w:type="spellEnd"/>
            <w:r w:rsidR="00537A99">
              <w:rPr>
                <w:rFonts w:ascii="Times New Roman" w:hAnsi="Times New Roman"/>
              </w:rPr>
              <w:t xml:space="preserve"> </w:t>
            </w:r>
            <w:proofErr w:type="spellStart"/>
            <w:r w:rsidR="00537A99">
              <w:rPr>
                <w:rFonts w:ascii="Times New Roman" w:hAnsi="Times New Roman"/>
              </w:rPr>
              <w:t>động</w:t>
            </w:r>
            <w:proofErr w:type="spellEnd"/>
            <w:r w:rsidR="00537A99">
              <w:rPr>
                <w:rFonts w:ascii="Times New Roman" w:hAnsi="Times New Roman"/>
              </w:rPr>
              <w:t>.</w:t>
            </w:r>
          </w:p>
        </w:tc>
      </w:tr>
    </w:tbl>
    <w:p w:rsidR="00732E32" w:rsidRDefault="00732E32" w:rsidP="004B5C69">
      <w:pPr>
        <w:spacing w:line="276" w:lineRule="auto"/>
        <w:jc w:val="center"/>
        <w:rPr>
          <w:rFonts w:ascii="Times New Roman" w:hAnsi="Times New Roman"/>
          <w:b/>
          <w:lang w:val="nl-NL"/>
        </w:rPr>
      </w:pPr>
      <w:r>
        <w:rPr>
          <w:rFonts w:ascii="Times New Roman" w:hAnsi="Times New Roman"/>
          <w:b/>
          <w:lang w:val="nl-NL"/>
        </w:rPr>
        <w:t>Tiết 26 – Chủ đề 3: Truyền và biến đổi chuyển động</w:t>
      </w:r>
    </w:p>
    <w:p w:rsidR="00732E32" w:rsidRPr="00005A73" w:rsidRDefault="00732E32" w:rsidP="004B5C69">
      <w:pPr>
        <w:jc w:val="center"/>
        <w:rPr>
          <w:rFonts w:ascii="Times New Roman" w:hAnsi="Times New Roman"/>
          <w:iCs/>
          <w:lang w:val="nl-NL"/>
        </w:rPr>
      </w:pPr>
      <w:r>
        <w:rPr>
          <w:rFonts w:ascii="Times New Roman" w:hAnsi="Times New Roman"/>
          <w:b/>
          <w:lang w:val="nl-NL"/>
        </w:rPr>
        <w:t>Bài 29: Truyền chuyển động</w:t>
      </w:r>
    </w:p>
    <w:p w:rsidR="002F3A26" w:rsidRDefault="001D39DD" w:rsidP="001D39DD">
      <w:pPr>
        <w:jc w:val="both"/>
        <w:rPr>
          <w:rFonts w:ascii="Times New Roman" w:hAnsi="Times New Roman"/>
          <w:b/>
          <w:lang w:val="nl-NL"/>
        </w:rPr>
      </w:pPr>
      <w:r w:rsidRPr="00005A73">
        <w:rPr>
          <w:rFonts w:ascii="Times New Roman" w:hAnsi="Times New Roman"/>
          <w:lang w:val="nl-NL"/>
        </w:rPr>
        <w:t xml:space="preserve">      </w:t>
      </w:r>
      <w:r w:rsidRPr="00005A73">
        <w:rPr>
          <w:rFonts w:ascii="Times New Roman" w:hAnsi="Times New Roman"/>
          <w:b/>
          <w:lang w:val="nl-NL"/>
        </w:rPr>
        <w:t>A. HOẠT ĐỘNG 1: KHỞI ĐỘNG</w:t>
      </w:r>
    </w:p>
    <w:p w:rsidR="001D39DD" w:rsidRPr="00005A73" w:rsidRDefault="001D39DD" w:rsidP="001D39DD">
      <w:pPr>
        <w:jc w:val="both"/>
        <w:rPr>
          <w:rFonts w:ascii="Times New Roman" w:hAnsi="Times New Roman"/>
          <w:b/>
          <w:i/>
          <w:lang w:val="es-ES_tradnl"/>
        </w:rPr>
      </w:pPr>
      <w:r w:rsidRPr="00005A73">
        <w:rPr>
          <w:rFonts w:ascii="Times New Roman" w:hAnsi="Times New Roman"/>
          <w:b/>
          <w:i/>
          <w:lang w:val="es-ES_tradnl"/>
        </w:rPr>
        <w:t>*</w:t>
      </w:r>
      <w:proofErr w:type="spellStart"/>
      <w:r w:rsidRPr="00005A73">
        <w:rPr>
          <w:rFonts w:ascii="Times New Roman" w:hAnsi="Times New Roman"/>
          <w:b/>
          <w:i/>
          <w:lang w:val="es-ES_tradnl"/>
        </w:rPr>
        <w:t>Chuyển</w:t>
      </w:r>
      <w:proofErr w:type="spellEnd"/>
      <w:r w:rsidRPr="00005A73">
        <w:rPr>
          <w:rFonts w:ascii="Times New Roman" w:hAnsi="Times New Roman"/>
          <w:b/>
          <w:i/>
          <w:lang w:val="es-ES_tradnl"/>
        </w:rPr>
        <w:t xml:space="preserve"> </w:t>
      </w:r>
      <w:proofErr w:type="spellStart"/>
      <w:r w:rsidRPr="00005A73">
        <w:rPr>
          <w:rFonts w:ascii="Times New Roman" w:hAnsi="Times New Roman"/>
          <w:b/>
          <w:i/>
          <w:lang w:val="es-ES_tradnl"/>
        </w:rPr>
        <w:t>giao</w:t>
      </w:r>
      <w:proofErr w:type="spellEnd"/>
      <w:r w:rsidRPr="00005A73">
        <w:rPr>
          <w:rFonts w:ascii="Times New Roman" w:hAnsi="Times New Roman"/>
          <w:b/>
          <w:i/>
          <w:lang w:val="es-ES_tradnl"/>
        </w:rPr>
        <w:t xml:space="preserve"> </w:t>
      </w:r>
      <w:proofErr w:type="spellStart"/>
      <w:r w:rsidRPr="00005A73">
        <w:rPr>
          <w:rFonts w:ascii="Times New Roman" w:hAnsi="Times New Roman"/>
          <w:b/>
          <w:i/>
          <w:lang w:val="es-ES_tradnl"/>
        </w:rPr>
        <w:t>nhiệm</w:t>
      </w:r>
      <w:proofErr w:type="spellEnd"/>
      <w:r w:rsidRPr="00005A73">
        <w:rPr>
          <w:rFonts w:ascii="Times New Roman" w:hAnsi="Times New Roman"/>
          <w:b/>
          <w:i/>
          <w:lang w:val="es-ES_tradnl"/>
        </w:rPr>
        <w:t xml:space="preserve"> </w:t>
      </w:r>
      <w:proofErr w:type="spellStart"/>
      <w:r w:rsidRPr="00005A73">
        <w:rPr>
          <w:rFonts w:ascii="Times New Roman" w:hAnsi="Times New Roman"/>
          <w:b/>
          <w:i/>
          <w:lang w:val="es-ES_tradnl"/>
        </w:rPr>
        <w:t>vụ</w:t>
      </w:r>
      <w:proofErr w:type="spellEnd"/>
      <w:r w:rsidRPr="00005A73">
        <w:rPr>
          <w:rFonts w:ascii="Times New Roman" w:hAnsi="Times New Roman"/>
          <w:b/>
          <w:i/>
          <w:lang w:val="es-ES_tradnl"/>
        </w:rPr>
        <w:t xml:space="preserve">: </w:t>
      </w:r>
    </w:p>
    <w:p w:rsidR="001D39DD" w:rsidRPr="00005A73" w:rsidRDefault="001D39DD" w:rsidP="001D39DD">
      <w:pPr>
        <w:jc w:val="both"/>
        <w:rPr>
          <w:rFonts w:ascii="Times New Roman" w:hAnsi="Times New Roman"/>
          <w:b/>
          <w:lang w:val="es-ES_tradnl"/>
        </w:rPr>
      </w:pPr>
      <w:r w:rsidRPr="00005A73">
        <w:rPr>
          <w:rFonts w:ascii="Times New Roman" w:hAnsi="Times New Roman"/>
          <w:b/>
          <w:lang w:val="es-ES_tradnl"/>
        </w:rPr>
        <w:t xml:space="preserve">-&gt; </w:t>
      </w:r>
      <w:proofErr w:type="spellStart"/>
      <w:r w:rsidRPr="00005A73">
        <w:rPr>
          <w:rFonts w:ascii="Times New Roman" w:hAnsi="Times New Roman"/>
          <w:b/>
          <w:lang w:val="es-ES_tradnl"/>
        </w:rPr>
        <w:t>Xuất</w:t>
      </w:r>
      <w:proofErr w:type="spellEnd"/>
      <w:r w:rsidRPr="00005A73">
        <w:rPr>
          <w:rFonts w:ascii="Times New Roman" w:hAnsi="Times New Roman"/>
          <w:b/>
          <w:lang w:val="es-ES_tradnl"/>
        </w:rPr>
        <w:t xml:space="preserve"> </w:t>
      </w:r>
      <w:proofErr w:type="spellStart"/>
      <w:r w:rsidRPr="00005A73">
        <w:rPr>
          <w:rFonts w:ascii="Times New Roman" w:hAnsi="Times New Roman"/>
          <w:b/>
          <w:lang w:val="es-ES_tradnl"/>
        </w:rPr>
        <w:t>phát</w:t>
      </w:r>
      <w:proofErr w:type="spellEnd"/>
      <w:r w:rsidRPr="00005A73">
        <w:rPr>
          <w:rFonts w:ascii="Times New Roman" w:hAnsi="Times New Roman"/>
          <w:b/>
          <w:lang w:val="es-ES_tradnl"/>
        </w:rPr>
        <w:t xml:space="preserve"> </w:t>
      </w:r>
      <w:proofErr w:type="spellStart"/>
      <w:r w:rsidRPr="00005A73">
        <w:rPr>
          <w:rFonts w:ascii="Times New Roman" w:hAnsi="Times New Roman"/>
          <w:b/>
          <w:lang w:val="es-ES_tradnl"/>
        </w:rPr>
        <w:t>từ</w:t>
      </w:r>
      <w:proofErr w:type="spellEnd"/>
      <w:r w:rsidRPr="00005A73">
        <w:rPr>
          <w:rFonts w:ascii="Times New Roman" w:hAnsi="Times New Roman"/>
          <w:b/>
          <w:lang w:val="es-ES_tradnl"/>
        </w:rPr>
        <w:t xml:space="preserve"> </w:t>
      </w:r>
      <w:proofErr w:type="spellStart"/>
      <w:r w:rsidRPr="00005A73">
        <w:rPr>
          <w:rFonts w:ascii="Times New Roman" w:hAnsi="Times New Roman"/>
          <w:b/>
          <w:lang w:val="es-ES_tradnl"/>
        </w:rPr>
        <w:t>tình</w:t>
      </w:r>
      <w:proofErr w:type="spellEnd"/>
      <w:r w:rsidRPr="00005A73">
        <w:rPr>
          <w:rFonts w:ascii="Times New Roman" w:hAnsi="Times New Roman"/>
          <w:b/>
          <w:lang w:val="es-ES_tradnl"/>
        </w:rPr>
        <w:t xml:space="preserve"> </w:t>
      </w:r>
      <w:proofErr w:type="spellStart"/>
      <w:r w:rsidRPr="00005A73">
        <w:rPr>
          <w:rFonts w:ascii="Times New Roman" w:hAnsi="Times New Roman"/>
          <w:b/>
          <w:lang w:val="es-ES_tradnl"/>
        </w:rPr>
        <w:t>huống</w:t>
      </w:r>
      <w:proofErr w:type="spellEnd"/>
      <w:r w:rsidRPr="00005A73">
        <w:rPr>
          <w:rFonts w:ascii="Times New Roman" w:hAnsi="Times New Roman"/>
          <w:b/>
          <w:lang w:val="es-ES_tradnl"/>
        </w:rPr>
        <w:t xml:space="preserve"> </w:t>
      </w:r>
      <w:proofErr w:type="spellStart"/>
      <w:r w:rsidRPr="00005A73">
        <w:rPr>
          <w:rFonts w:ascii="Times New Roman" w:hAnsi="Times New Roman"/>
          <w:b/>
          <w:lang w:val="es-ES_tradnl"/>
        </w:rPr>
        <w:t>có</w:t>
      </w:r>
      <w:proofErr w:type="spellEnd"/>
      <w:r w:rsidRPr="00005A73">
        <w:rPr>
          <w:rFonts w:ascii="Times New Roman" w:hAnsi="Times New Roman"/>
          <w:b/>
          <w:lang w:val="es-ES_tradnl"/>
        </w:rPr>
        <w:t xml:space="preserve"> </w:t>
      </w:r>
      <w:proofErr w:type="spellStart"/>
      <w:r w:rsidRPr="00005A73">
        <w:rPr>
          <w:rFonts w:ascii="Times New Roman" w:hAnsi="Times New Roman"/>
          <w:b/>
          <w:lang w:val="es-ES_tradnl"/>
        </w:rPr>
        <w:t>vấn</w:t>
      </w:r>
      <w:proofErr w:type="spellEnd"/>
      <w:r w:rsidRPr="00005A73">
        <w:rPr>
          <w:rFonts w:ascii="Times New Roman" w:hAnsi="Times New Roman"/>
          <w:b/>
          <w:lang w:val="es-ES_tradnl"/>
        </w:rPr>
        <w:t xml:space="preserve"> </w:t>
      </w:r>
      <w:proofErr w:type="spellStart"/>
      <w:r w:rsidRPr="00005A73">
        <w:rPr>
          <w:rFonts w:ascii="Times New Roman" w:hAnsi="Times New Roman"/>
          <w:b/>
          <w:lang w:val="es-ES_tradnl"/>
        </w:rPr>
        <w:t>đề</w:t>
      </w:r>
      <w:proofErr w:type="spellEnd"/>
      <w:r w:rsidRPr="00005A73">
        <w:rPr>
          <w:rFonts w:ascii="Times New Roman" w:hAnsi="Times New Roman"/>
          <w:b/>
          <w:lang w:val="es-ES_tradnl"/>
        </w:rPr>
        <w:t xml:space="preserve">  </w:t>
      </w:r>
    </w:p>
    <w:p w:rsidR="001D39DD" w:rsidRPr="00005A73" w:rsidRDefault="001D39DD" w:rsidP="001D39DD">
      <w:pPr>
        <w:jc w:val="both"/>
        <w:rPr>
          <w:rFonts w:ascii="Times New Roman" w:hAnsi="Times New Roman"/>
          <w:lang w:val="es-ES_tradnl"/>
        </w:rPr>
      </w:pPr>
      <w:r w:rsidRPr="00005A73">
        <w:rPr>
          <w:rFonts w:ascii="Times New Roman" w:hAnsi="Times New Roman"/>
          <w:i/>
          <w:lang w:val="es-ES_tradnl"/>
        </w:rPr>
        <w:t xml:space="preserve">- </w:t>
      </w:r>
      <w:proofErr w:type="spellStart"/>
      <w:r w:rsidRPr="00005A73">
        <w:rPr>
          <w:rFonts w:ascii="Times New Roman" w:hAnsi="Times New Roman"/>
          <w:i/>
          <w:lang w:val="es-ES_tradnl"/>
        </w:rPr>
        <w:t>Giáo</w:t>
      </w:r>
      <w:proofErr w:type="spellEnd"/>
      <w:r w:rsidRPr="00005A73">
        <w:rPr>
          <w:rFonts w:ascii="Times New Roman" w:hAnsi="Times New Roman"/>
          <w:i/>
          <w:lang w:val="es-ES_tradnl"/>
        </w:rPr>
        <w:t xml:space="preserve"> </w:t>
      </w:r>
      <w:proofErr w:type="spellStart"/>
      <w:r w:rsidRPr="00005A73">
        <w:rPr>
          <w:rFonts w:ascii="Times New Roman" w:hAnsi="Times New Roman"/>
          <w:i/>
          <w:lang w:val="es-ES_tradnl"/>
        </w:rPr>
        <w:t>viên</w:t>
      </w:r>
      <w:proofErr w:type="spellEnd"/>
      <w:r w:rsidRPr="00005A73">
        <w:rPr>
          <w:rFonts w:ascii="Times New Roman" w:hAnsi="Times New Roman"/>
          <w:i/>
          <w:lang w:val="es-ES_tradnl"/>
        </w:rPr>
        <w:t xml:space="preserve"> </w:t>
      </w:r>
      <w:proofErr w:type="spellStart"/>
      <w:r w:rsidRPr="00005A73">
        <w:rPr>
          <w:rFonts w:ascii="Times New Roman" w:hAnsi="Times New Roman"/>
          <w:i/>
          <w:lang w:val="es-ES_tradnl"/>
        </w:rPr>
        <w:t>yêu</w:t>
      </w:r>
      <w:proofErr w:type="spellEnd"/>
      <w:r w:rsidRPr="00005A73">
        <w:rPr>
          <w:rFonts w:ascii="Times New Roman" w:hAnsi="Times New Roman"/>
          <w:i/>
          <w:lang w:val="es-ES_tradnl"/>
        </w:rPr>
        <w:t xml:space="preserve"> </w:t>
      </w:r>
      <w:proofErr w:type="spellStart"/>
      <w:r w:rsidRPr="00005A73">
        <w:rPr>
          <w:rFonts w:ascii="Times New Roman" w:hAnsi="Times New Roman"/>
          <w:i/>
          <w:lang w:val="es-ES_tradnl"/>
        </w:rPr>
        <w:t>cầu</w:t>
      </w:r>
      <w:proofErr w:type="spellEnd"/>
      <w:r w:rsidRPr="00005A73">
        <w:rPr>
          <w:rFonts w:ascii="Times New Roman" w:hAnsi="Times New Roman"/>
          <w:i/>
          <w:lang w:val="es-ES_tradnl"/>
        </w:rPr>
        <w:t>…</w:t>
      </w:r>
      <w:r w:rsidRPr="00005A73">
        <w:rPr>
          <w:rFonts w:ascii="Times New Roman" w:hAnsi="Times New Roman"/>
          <w:lang w:val="es-ES_tradnl"/>
        </w:rPr>
        <w:t xml:space="preserve">- GV </w:t>
      </w:r>
      <w:proofErr w:type="spellStart"/>
      <w:r w:rsidRPr="00005A73">
        <w:rPr>
          <w:rFonts w:ascii="Times New Roman" w:hAnsi="Times New Roman"/>
          <w:lang w:val="es-ES_tradnl"/>
        </w:rPr>
        <w:t>chiếu</w:t>
      </w:r>
      <w:proofErr w:type="spellEnd"/>
      <w:r w:rsidRPr="00005A73">
        <w:rPr>
          <w:rFonts w:ascii="Times New Roman" w:hAnsi="Times New Roman"/>
          <w:lang w:val="es-ES_tradnl"/>
        </w:rPr>
        <w:t xml:space="preserve"> cho HS </w:t>
      </w:r>
      <w:proofErr w:type="spellStart"/>
      <w:r w:rsidRPr="00005A73">
        <w:rPr>
          <w:rFonts w:ascii="Times New Roman" w:hAnsi="Times New Roman"/>
          <w:lang w:val="es-ES_tradnl"/>
        </w:rPr>
        <w:t>quan</w:t>
      </w:r>
      <w:proofErr w:type="spellEnd"/>
      <w:r w:rsidRPr="00005A73">
        <w:rPr>
          <w:rFonts w:ascii="Times New Roman" w:hAnsi="Times New Roman"/>
          <w:lang w:val="es-ES_tradnl"/>
        </w:rPr>
        <w:t xml:space="preserve"> </w:t>
      </w:r>
      <w:proofErr w:type="spellStart"/>
      <w:proofErr w:type="gramStart"/>
      <w:r w:rsidRPr="00005A73">
        <w:rPr>
          <w:rFonts w:ascii="Times New Roman" w:hAnsi="Times New Roman"/>
          <w:lang w:val="es-ES_tradnl"/>
        </w:rPr>
        <w:t>sát</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hình</w:t>
      </w:r>
      <w:proofErr w:type="spellEnd"/>
      <w:proofErr w:type="gramEnd"/>
      <w:r w:rsidRPr="00005A73">
        <w:rPr>
          <w:rFonts w:ascii="Times New Roman" w:hAnsi="Times New Roman"/>
          <w:lang w:val="es-ES_tradnl"/>
        </w:rPr>
        <w:t xml:space="preserve"> </w:t>
      </w:r>
      <w:proofErr w:type="spellStart"/>
      <w:r w:rsidRPr="00005A73">
        <w:rPr>
          <w:rFonts w:ascii="Times New Roman" w:hAnsi="Times New Roman"/>
          <w:lang w:val="es-ES_tradnl"/>
        </w:rPr>
        <w:t>ảnh</w:t>
      </w:r>
      <w:proofErr w:type="spellEnd"/>
      <w:r w:rsidRPr="00005A73">
        <w:rPr>
          <w:rFonts w:ascii="Times New Roman" w:hAnsi="Times New Roman"/>
          <w:lang w:val="es-ES_tradnl"/>
        </w:rPr>
        <w:t xml:space="preserve"> 1 </w:t>
      </w:r>
      <w:proofErr w:type="spellStart"/>
      <w:r w:rsidRPr="00005A73">
        <w:rPr>
          <w:rFonts w:ascii="Times New Roman" w:hAnsi="Times New Roman"/>
          <w:lang w:val="es-ES_tradnl"/>
        </w:rPr>
        <w:t>người</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đi</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xe</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đạp</w:t>
      </w:r>
      <w:proofErr w:type="spellEnd"/>
      <w:r w:rsidRPr="00005A73">
        <w:rPr>
          <w:rFonts w:ascii="Times New Roman" w:hAnsi="Times New Roman"/>
          <w:lang w:val="es-ES_tradnl"/>
        </w:rPr>
        <w:t>.</w:t>
      </w:r>
    </w:p>
    <w:p w:rsidR="002F3A26" w:rsidRPr="00005A73" w:rsidRDefault="001D39DD" w:rsidP="002F3A26">
      <w:pPr>
        <w:jc w:val="both"/>
        <w:rPr>
          <w:rFonts w:ascii="Times New Roman" w:hAnsi="Times New Roman"/>
          <w:lang w:val="es-ES_tradnl"/>
        </w:rPr>
      </w:pPr>
      <w:r w:rsidRPr="00005A73">
        <w:rPr>
          <w:rFonts w:ascii="Times New Roman" w:hAnsi="Times New Roman"/>
          <w:lang w:val="es-ES_tradnl"/>
        </w:rPr>
        <w:t xml:space="preserve">- GV: </w:t>
      </w:r>
      <w:proofErr w:type="spellStart"/>
      <w:proofErr w:type="gramStart"/>
      <w:r w:rsidR="002F3A26">
        <w:rPr>
          <w:rFonts w:ascii="Times New Roman" w:hAnsi="Times New Roman"/>
          <w:lang w:val="es-ES_tradnl"/>
        </w:rPr>
        <w:t>Tại</w:t>
      </w:r>
      <w:proofErr w:type="spellEnd"/>
      <w:r w:rsidR="002F3A26">
        <w:rPr>
          <w:rFonts w:ascii="Times New Roman" w:hAnsi="Times New Roman"/>
          <w:lang w:val="es-ES_tradnl"/>
        </w:rPr>
        <w:t xml:space="preserve"> sao </w:t>
      </w:r>
      <w:proofErr w:type="spellStart"/>
      <w:r w:rsidR="002F3A26">
        <w:rPr>
          <w:rFonts w:ascii="Times New Roman" w:hAnsi="Times New Roman"/>
          <w:lang w:val="es-ES_tradnl"/>
        </w:rPr>
        <w:t>chỉ</w:t>
      </w:r>
      <w:proofErr w:type="spellEnd"/>
      <w:r w:rsidR="002F3A26">
        <w:rPr>
          <w:rFonts w:ascii="Times New Roman" w:hAnsi="Times New Roman"/>
          <w:lang w:val="es-ES_tradnl"/>
        </w:rPr>
        <w:t xml:space="preserve"> </w:t>
      </w:r>
      <w:proofErr w:type="spellStart"/>
      <w:r w:rsidR="002F3A26">
        <w:rPr>
          <w:rFonts w:ascii="Times New Roman" w:hAnsi="Times New Roman"/>
          <w:lang w:val="es-ES_tradnl"/>
        </w:rPr>
        <w:t>cần</w:t>
      </w:r>
      <w:proofErr w:type="spellEnd"/>
      <w:r w:rsidR="002F3A26">
        <w:rPr>
          <w:rFonts w:ascii="Times New Roman" w:hAnsi="Times New Roman"/>
          <w:lang w:val="es-ES_tradnl"/>
        </w:rPr>
        <w:t xml:space="preserve"> </w:t>
      </w:r>
      <w:proofErr w:type="spellStart"/>
      <w:r w:rsidR="002F3A26">
        <w:rPr>
          <w:rFonts w:ascii="Times New Roman" w:hAnsi="Times New Roman"/>
          <w:lang w:val="es-ES_tradnl"/>
        </w:rPr>
        <w:t>dùng</w:t>
      </w:r>
      <w:proofErr w:type="spellEnd"/>
      <w:r w:rsidR="002F3A26">
        <w:rPr>
          <w:rFonts w:ascii="Times New Roman" w:hAnsi="Times New Roman"/>
          <w:lang w:val="es-ES_tradnl"/>
        </w:rPr>
        <w:t xml:space="preserve"> </w:t>
      </w:r>
      <w:proofErr w:type="spellStart"/>
      <w:r w:rsidR="002F3A26">
        <w:rPr>
          <w:rFonts w:ascii="Times New Roman" w:hAnsi="Times New Roman"/>
          <w:lang w:val="es-ES_tradnl"/>
        </w:rPr>
        <w:t>chân</w:t>
      </w:r>
      <w:proofErr w:type="spellEnd"/>
      <w:r w:rsidR="002F3A26">
        <w:rPr>
          <w:rFonts w:ascii="Times New Roman" w:hAnsi="Times New Roman"/>
          <w:lang w:val="es-ES_tradnl"/>
        </w:rPr>
        <w:t xml:space="preserve"> </w:t>
      </w:r>
      <w:proofErr w:type="spellStart"/>
      <w:r w:rsidR="002F3A26">
        <w:rPr>
          <w:rFonts w:ascii="Times New Roman" w:hAnsi="Times New Roman"/>
          <w:lang w:val="es-ES_tradnl"/>
        </w:rPr>
        <w:t>tác</w:t>
      </w:r>
      <w:proofErr w:type="spellEnd"/>
      <w:r w:rsidR="002F3A26">
        <w:rPr>
          <w:rFonts w:ascii="Times New Roman" w:hAnsi="Times New Roman"/>
          <w:lang w:val="es-ES_tradnl"/>
        </w:rPr>
        <w:t xml:space="preserve"> </w:t>
      </w:r>
      <w:proofErr w:type="spellStart"/>
      <w:r w:rsidR="002F3A26">
        <w:rPr>
          <w:rFonts w:ascii="Times New Roman" w:hAnsi="Times New Roman"/>
          <w:lang w:val="es-ES_tradnl"/>
        </w:rPr>
        <w:t>động</w:t>
      </w:r>
      <w:proofErr w:type="spellEnd"/>
      <w:r w:rsidR="002F3A26">
        <w:rPr>
          <w:rFonts w:ascii="Times New Roman" w:hAnsi="Times New Roman"/>
          <w:lang w:val="es-ES_tradnl"/>
        </w:rPr>
        <w:t xml:space="preserve"> </w:t>
      </w:r>
      <w:proofErr w:type="spellStart"/>
      <w:r w:rsidR="002F3A26">
        <w:rPr>
          <w:rFonts w:ascii="Times New Roman" w:hAnsi="Times New Roman"/>
          <w:lang w:val="es-ES_tradnl"/>
        </w:rPr>
        <w:t>lực</w:t>
      </w:r>
      <w:proofErr w:type="spellEnd"/>
      <w:r w:rsidR="002F3A26">
        <w:rPr>
          <w:rFonts w:ascii="Times New Roman" w:hAnsi="Times New Roman"/>
          <w:lang w:val="es-ES_tradnl"/>
        </w:rPr>
        <w:t xml:space="preserve"> </w:t>
      </w:r>
      <w:proofErr w:type="spellStart"/>
      <w:r w:rsidR="002F3A26">
        <w:rPr>
          <w:rFonts w:ascii="Times New Roman" w:hAnsi="Times New Roman"/>
          <w:lang w:val="es-ES_tradnl"/>
        </w:rPr>
        <w:t>vào</w:t>
      </w:r>
      <w:proofErr w:type="spellEnd"/>
      <w:r w:rsidR="002F3A26">
        <w:rPr>
          <w:rFonts w:ascii="Times New Roman" w:hAnsi="Times New Roman"/>
          <w:lang w:val="es-ES_tradnl"/>
        </w:rPr>
        <w:t xml:space="preserve"> </w:t>
      </w:r>
      <w:proofErr w:type="spellStart"/>
      <w:r w:rsidR="002F3A26">
        <w:rPr>
          <w:rFonts w:ascii="Times New Roman" w:hAnsi="Times New Roman"/>
          <w:lang w:val="es-ES_tradnl"/>
        </w:rPr>
        <w:t>bàn</w:t>
      </w:r>
      <w:proofErr w:type="spellEnd"/>
      <w:r w:rsidR="002F3A26">
        <w:rPr>
          <w:rFonts w:ascii="Times New Roman" w:hAnsi="Times New Roman"/>
          <w:lang w:val="es-ES_tradnl"/>
        </w:rPr>
        <w:t xml:space="preserve"> </w:t>
      </w:r>
      <w:proofErr w:type="spellStart"/>
      <w:r w:rsidR="002F3A26">
        <w:rPr>
          <w:rFonts w:ascii="Times New Roman" w:hAnsi="Times New Roman"/>
          <w:lang w:val="es-ES_tradnl"/>
        </w:rPr>
        <w:t>đạp</w:t>
      </w:r>
      <w:proofErr w:type="spellEnd"/>
      <w:r w:rsidR="002F3A26">
        <w:rPr>
          <w:rFonts w:ascii="Times New Roman" w:hAnsi="Times New Roman"/>
          <w:lang w:val="es-ES_tradnl"/>
        </w:rPr>
        <w:t xml:space="preserve"> </w:t>
      </w:r>
      <w:proofErr w:type="spellStart"/>
      <w:r w:rsidR="002F3A26">
        <w:rPr>
          <w:rFonts w:ascii="Times New Roman" w:hAnsi="Times New Roman"/>
          <w:lang w:val="es-ES_tradnl"/>
        </w:rPr>
        <w:t>là</w:t>
      </w:r>
      <w:proofErr w:type="spellEnd"/>
      <w:r w:rsidR="002F3A26">
        <w:rPr>
          <w:rFonts w:ascii="Times New Roman" w:hAnsi="Times New Roman"/>
          <w:lang w:val="es-ES_tradnl"/>
        </w:rPr>
        <w:t xml:space="preserve"> </w:t>
      </w:r>
      <w:proofErr w:type="spellStart"/>
      <w:r w:rsidR="002F3A26">
        <w:rPr>
          <w:rFonts w:ascii="Times New Roman" w:hAnsi="Times New Roman"/>
          <w:lang w:val="es-ES_tradnl"/>
        </w:rPr>
        <w:t>xe</w:t>
      </w:r>
      <w:proofErr w:type="spellEnd"/>
      <w:r w:rsidR="002F3A26">
        <w:rPr>
          <w:rFonts w:ascii="Times New Roman" w:hAnsi="Times New Roman"/>
          <w:lang w:val="es-ES_tradnl"/>
        </w:rPr>
        <w:t xml:space="preserve"> </w:t>
      </w:r>
      <w:proofErr w:type="spellStart"/>
      <w:r w:rsidR="002F3A26">
        <w:rPr>
          <w:rFonts w:ascii="Times New Roman" w:hAnsi="Times New Roman"/>
          <w:lang w:val="es-ES_tradnl"/>
        </w:rPr>
        <w:t>và</w:t>
      </w:r>
      <w:proofErr w:type="spellEnd"/>
      <w:r w:rsidR="002F3A26">
        <w:rPr>
          <w:rFonts w:ascii="Times New Roman" w:hAnsi="Times New Roman"/>
          <w:lang w:val="es-ES_tradnl"/>
        </w:rPr>
        <w:t xml:space="preserve"> </w:t>
      </w:r>
      <w:proofErr w:type="spellStart"/>
      <w:r w:rsidR="002F3A26">
        <w:rPr>
          <w:rFonts w:ascii="Times New Roman" w:hAnsi="Times New Roman"/>
          <w:lang w:val="es-ES_tradnl"/>
        </w:rPr>
        <w:t>người</w:t>
      </w:r>
      <w:proofErr w:type="spellEnd"/>
      <w:r w:rsidR="002F3A26">
        <w:rPr>
          <w:rFonts w:ascii="Times New Roman" w:hAnsi="Times New Roman"/>
          <w:lang w:val="es-ES_tradnl"/>
        </w:rPr>
        <w:t xml:space="preserve"> </w:t>
      </w:r>
      <w:proofErr w:type="spellStart"/>
      <w:r w:rsidR="002F3A26">
        <w:rPr>
          <w:rFonts w:ascii="Times New Roman" w:hAnsi="Times New Roman"/>
          <w:lang w:val="es-ES_tradnl"/>
        </w:rPr>
        <w:t>ngồi</w:t>
      </w:r>
      <w:proofErr w:type="spellEnd"/>
      <w:r w:rsidR="002F3A26">
        <w:rPr>
          <w:rFonts w:ascii="Times New Roman" w:hAnsi="Times New Roman"/>
          <w:lang w:val="es-ES_tradnl"/>
        </w:rPr>
        <w:t xml:space="preserve"> </w:t>
      </w:r>
      <w:proofErr w:type="spellStart"/>
      <w:r w:rsidR="002F3A26">
        <w:rPr>
          <w:rFonts w:ascii="Times New Roman" w:hAnsi="Times New Roman"/>
          <w:lang w:val="es-ES_tradnl"/>
        </w:rPr>
        <w:t>trên</w:t>
      </w:r>
      <w:proofErr w:type="spellEnd"/>
      <w:r w:rsidR="002F3A26">
        <w:rPr>
          <w:rFonts w:ascii="Times New Roman" w:hAnsi="Times New Roman"/>
          <w:lang w:val="es-ES_tradnl"/>
        </w:rPr>
        <w:t xml:space="preserve"> </w:t>
      </w:r>
      <w:proofErr w:type="spellStart"/>
      <w:r w:rsidR="002F3A26">
        <w:rPr>
          <w:rFonts w:ascii="Times New Roman" w:hAnsi="Times New Roman"/>
          <w:lang w:val="es-ES_tradnl"/>
        </w:rPr>
        <w:t>xe</w:t>
      </w:r>
      <w:proofErr w:type="spellEnd"/>
      <w:r w:rsidR="002F3A26">
        <w:rPr>
          <w:rFonts w:ascii="Times New Roman" w:hAnsi="Times New Roman"/>
          <w:lang w:val="es-ES_tradnl"/>
        </w:rPr>
        <w:t xml:space="preserve"> </w:t>
      </w:r>
      <w:proofErr w:type="spellStart"/>
      <w:r w:rsidR="002F3A26">
        <w:rPr>
          <w:rFonts w:ascii="Times New Roman" w:hAnsi="Times New Roman"/>
          <w:lang w:val="es-ES_tradnl"/>
        </w:rPr>
        <w:t>có</w:t>
      </w:r>
      <w:proofErr w:type="spellEnd"/>
      <w:r w:rsidR="002F3A26">
        <w:rPr>
          <w:rFonts w:ascii="Times New Roman" w:hAnsi="Times New Roman"/>
          <w:lang w:val="es-ES_tradnl"/>
        </w:rPr>
        <w:t xml:space="preserve"> </w:t>
      </w:r>
      <w:proofErr w:type="spellStart"/>
      <w:r w:rsidR="002F3A26">
        <w:rPr>
          <w:rFonts w:ascii="Times New Roman" w:hAnsi="Times New Roman"/>
          <w:lang w:val="es-ES_tradnl"/>
        </w:rPr>
        <w:t>thể</w:t>
      </w:r>
      <w:proofErr w:type="spellEnd"/>
      <w:r w:rsidR="002F3A26">
        <w:rPr>
          <w:rFonts w:ascii="Times New Roman" w:hAnsi="Times New Roman"/>
          <w:lang w:val="es-ES_tradnl"/>
        </w:rPr>
        <w:t xml:space="preserve"> di </w:t>
      </w:r>
      <w:proofErr w:type="spellStart"/>
      <w:r w:rsidR="002F3A26">
        <w:rPr>
          <w:rFonts w:ascii="Times New Roman" w:hAnsi="Times New Roman"/>
          <w:lang w:val="es-ES_tradnl"/>
        </w:rPr>
        <w:t>chuyển</w:t>
      </w:r>
      <w:proofErr w:type="spellEnd"/>
      <w:r w:rsidR="002F3A26">
        <w:rPr>
          <w:rFonts w:ascii="Times New Roman" w:hAnsi="Times New Roman"/>
          <w:lang w:val="es-ES_tradnl"/>
        </w:rPr>
        <w:t xml:space="preserve"> </w:t>
      </w:r>
      <w:proofErr w:type="spellStart"/>
      <w:r w:rsidR="002F3A26">
        <w:rPr>
          <w:rFonts w:ascii="Times New Roman" w:hAnsi="Times New Roman"/>
          <w:lang w:val="es-ES_tradnl"/>
        </w:rPr>
        <w:t>tịnh</w:t>
      </w:r>
      <w:proofErr w:type="spellEnd"/>
      <w:r w:rsidR="002F3A26">
        <w:rPr>
          <w:rFonts w:ascii="Times New Roman" w:hAnsi="Times New Roman"/>
          <w:lang w:val="es-ES_tradnl"/>
        </w:rPr>
        <w:t xml:space="preserve"> </w:t>
      </w:r>
      <w:proofErr w:type="spellStart"/>
      <w:r w:rsidR="002F3A26">
        <w:rPr>
          <w:rFonts w:ascii="Times New Roman" w:hAnsi="Times New Roman"/>
          <w:lang w:val="es-ES_tradnl"/>
        </w:rPr>
        <w:t>tiến</w:t>
      </w:r>
      <w:proofErr w:type="spellEnd"/>
      <w:r w:rsidR="002F3A26">
        <w:rPr>
          <w:rFonts w:ascii="Times New Roman" w:hAnsi="Times New Roman"/>
          <w:lang w:val="es-ES_tradnl"/>
        </w:rPr>
        <w:t xml:space="preserve"> </w:t>
      </w:r>
      <w:proofErr w:type="spellStart"/>
      <w:r w:rsidR="002F3A26">
        <w:rPr>
          <w:rFonts w:ascii="Times New Roman" w:hAnsi="Times New Roman"/>
          <w:lang w:val="es-ES_tradnl"/>
        </w:rPr>
        <w:t>về</w:t>
      </w:r>
      <w:proofErr w:type="spellEnd"/>
      <w:r w:rsidR="002F3A26">
        <w:rPr>
          <w:rFonts w:ascii="Times New Roman" w:hAnsi="Times New Roman"/>
          <w:lang w:val="es-ES_tradnl"/>
        </w:rPr>
        <w:t xml:space="preserve"> </w:t>
      </w:r>
      <w:proofErr w:type="spellStart"/>
      <w:r w:rsidR="002F3A26">
        <w:rPr>
          <w:rFonts w:ascii="Times New Roman" w:hAnsi="Times New Roman"/>
          <w:lang w:val="es-ES_tradnl"/>
        </w:rPr>
        <w:t>phía</w:t>
      </w:r>
      <w:proofErr w:type="spellEnd"/>
      <w:r w:rsidR="002F3A26">
        <w:rPr>
          <w:rFonts w:ascii="Times New Roman" w:hAnsi="Times New Roman"/>
          <w:lang w:val="es-ES_tradnl"/>
        </w:rPr>
        <w:t xml:space="preserve"> </w:t>
      </w:r>
      <w:proofErr w:type="spellStart"/>
      <w:r w:rsidR="002F3A26">
        <w:rPr>
          <w:rFonts w:ascii="Times New Roman" w:hAnsi="Times New Roman"/>
          <w:lang w:val="es-ES_tradnl"/>
        </w:rPr>
        <w:t>trước</w:t>
      </w:r>
      <w:proofErr w:type="spellEnd"/>
      <w:r w:rsidR="002F3A26">
        <w:rPr>
          <w:rFonts w:ascii="Times New Roman" w:hAnsi="Times New Roman"/>
          <w:lang w:val="es-ES_tradnl"/>
        </w:rPr>
        <w:t>?</w:t>
      </w:r>
      <w:proofErr w:type="gramEnd"/>
    </w:p>
    <w:p w:rsidR="001D39DD" w:rsidRPr="00005A73" w:rsidRDefault="001D39DD" w:rsidP="001D39DD">
      <w:pPr>
        <w:jc w:val="both"/>
        <w:rPr>
          <w:rFonts w:ascii="Times New Roman" w:hAnsi="Times New Roman"/>
          <w:i/>
          <w:lang w:val="es-ES_tradnl"/>
        </w:rPr>
      </w:pPr>
      <w:r w:rsidRPr="00005A73">
        <w:rPr>
          <w:rFonts w:ascii="Times New Roman" w:hAnsi="Times New Roman"/>
          <w:i/>
          <w:lang w:val="es-ES_tradnl"/>
        </w:rPr>
        <w:t xml:space="preserve">- </w:t>
      </w:r>
      <w:proofErr w:type="spellStart"/>
      <w:r w:rsidRPr="00005A73">
        <w:rPr>
          <w:rFonts w:ascii="Times New Roman" w:hAnsi="Times New Roman"/>
          <w:i/>
          <w:lang w:val="es-ES_tradnl"/>
        </w:rPr>
        <w:t>Học</w:t>
      </w:r>
      <w:proofErr w:type="spellEnd"/>
      <w:r w:rsidRPr="00005A73">
        <w:rPr>
          <w:rFonts w:ascii="Times New Roman" w:hAnsi="Times New Roman"/>
          <w:i/>
          <w:lang w:val="es-ES_tradnl"/>
        </w:rPr>
        <w:t xml:space="preserve"> </w:t>
      </w:r>
      <w:proofErr w:type="spellStart"/>
      <w:r w:rsidRPr="00005A73">
        <w:rPr>
          <w:rFonts w:ascii="Times New Roman" w:hAnsi="Times New Roman"/>
          <w:i/>
          <w:lang w:val="es-ES_tradnl"/>
        </w:rPr>
        <w:t>sinh</w:t>
      </w:r>
      <w:proofErr w:type="spellEnd"/>
      <w:r w:rsidRPr="00005A73">
        <w:rPr>
          <w:rFonts w:ascii="Times New Roman" w:hAnsi="Times New Roman"/>
          <w:i/>
          <w:lang w:val="es-ES_tradnl"/>
        </w:rPr>
        <w:t xml:space="preserve"> </w:t>
      </w:r>
      <w:proofErr w:type="spellStart"/>
      <w:r w:rsidRPr="00005A73">
        <w:rPr>
          <w:rFonts w:ascii="Times New Roman" w:hAnsi="Times New Roman"/>
          <w:i/>
          <w:lang w:val="es-ES_tradnl"/>
        </w:rPr>
        <w:t>tiếp</w:t>
      </w:r>
      <w:proofErr w:type="spellEnd"/>
      <w:r w:rsidRPr="00005A73">
        <w:rPr>
          <w:rFonts w:ascii="Times New Roman" w:hAnsi="Times New Roman"/>
          <w:i/>
          <w:lang w:val="es-ES_tradnl"/>
        </w:rPr>
        <w:t xml:space="preserve"> </w:t>
      </w:r>
      <w:proofErr w:type="spellStart"/>
      <w:r w:rsidRPr="00005A73">
        <w:rPr>
          <w:rFonts w:ascii="Times New Roman" w:hAnsi="Times New Roman"/>
          <w:i/>
          <w:lang w:val="es-ES_tradnl"/>
        </w:rPr>
        <w:t>nhận</w:t>
      </w:r>
      <w:proofErr w:type="spellEnd"/>
      <w:r w:rsidRPr="00005A73">
        <w:rPr>
          <w:rFonts w:ascii="Times New Roman" w:hAnsi="Times New Roman"/>
          <w:i/>
          <w:lang w:val="es-ES_tradnl"/>
        </w:rPr>
        <w:t xml:space="preserve">… </w:t>
      </w:r>
    </w:p>
    <w:p w:rsidR="001D39DD" w:rsidRPr="00005A73" w:rsidRDefault="001D39DD" w:rsidP="001D39DD">
      <w:pPr>
        <w:jc w:val="both"/>
        <w:rPr>
          <w:rFonts w:ascii="Times New Roman" w:hAnsi="Times New Roman"/>
          <w:b/>
          <w:i/>
          <w:lang w:val="es-ES_tradnl"/>
        </w:rPr>
      </w:pPr>
      <w:r w:rsidRPr="00005A73">
        <w:rPr>
          <w:rFonts w:ascii="Times New Roman" w:hAnsi="Times New Roman"/>
          <w:b/>
          <w:i/>
          <w:lang w:val="es-ES_tradnl"/>
        </w:rPr>
        <w:t>*</w:t>
      </w:r>
      <w:proofErr w:type="spellStart"/>
      <w:r w:rsidRPr="00005A73">
        <w:rPr>
          <w:rFonts w:ascii="Times New Roman" w:hAnsi="Times New Roman"/>
          <w:b/>
          <w:i/>
          <w:lang w:val="es-ES_tradnl"/>
        </w:rPr>
        <w:t>Thực</w:t>
      </w:r>
      <w:proofErr w:type="spellEnd"/>
      <w:r w:rsidRPr="00005A73">
        <w:rPr>
          <w:rFonts w:ascii="Times New Roman" w:hAnsi="Times New Roman"/>
          <w:b/>
          <w:i/>
          <w:lang w:val="es-ES_tradnl"/>
        </w:rPr>
        <w:t xml:space="preserve"> </w:t>
      </w:r>
      <w:proofErr w:type="spellStart"/>
      <w:r w:rsidRPr="00005A73">
        <w:rPr>
          <w:rFonts w:ascii="Times New Roman" w:hAnsi="Times New Roman"/>
          <w:b/>
          <w:i/>
          <w:lang w:val="es-ES_tradnl"/>
        </w:rPr>
        <w:t>hiện</w:t>
      </w:r>
      <w:proofErr w:type="spellEnd"/>
      <w:r w:rsidRPr="00005A73">
        <w:rPr>
          <w:rFonts w:ascii="Times New Roman" w:hAnsi="Times New Roman"/>
          <w:b/>
          <w:i/>
          <w:lang w:val="es-ES_tradnl"/>
        </w:rPr>
        <w:t xml:space="preserve"> </w:t>
      </w:r>
      <w:proofErr w:type="spellStart"/>
      <w:r w:rsidRPr="00005A73">
        <w:rPr>
          <w:rFonts w:ascii="Times New Roman" w:hAnsi="Times New Roman"/>
          <w:b/>
          <w:i/>
          <w:lang w:val="es-ES_tradnl"/>
        </w:rPr>
        <w:t>nhiệm</w:t>
      </w:r>
      <w:proofErr w:type="spellEnd"/>
      <w:r w:rsidRPr="00005A73">
        <w:rPr>
          <w:rFonts w:ascii="Times New Roman" w:hAnsi="Times New Roman"/>
          <w:b/>
          <w:i/>
          <w:lang w:val="es-ES_tradnl"/>
        </w:rPr>
        <w:t xml:space="preserve"> </w:t>
      </w:r>
      <w:proofErr w:type="spellStart"/>
      <w:r w:rsidRPr="00005A73">
        <w:rPr>
          <w:rFonts w:ascii="Times New Roman" w:hAnsi="Times New Roman"/>
          <w:b/>
          <w:i/>
          <w:lang w:val="es-ES_tradnl"/>
        </w:rPr>
        <w:t>vụ</w:t>
      </w:r>
      <w:proofErr w:type="spellEnd"/>
      <w:r w:rsidRPr="00005A73">
        <w:rPr>
          <w:rFonts w:ascii="Times New Roman" w:hAnsi="Times New Roman"/>
          <w:b/>
          <w:i/>
          <w:lang w:val="es-ES_tradnl"/>
        </w:rPr>
        <w:t>:</w:t>
      </w:r>
    </w:p>
    <w:p w:rsidR="001D39DD" w:rsidRPr="00005A73" w:rsidRDefault="002F3A26" w:rsidP="001D39DD">
      <w:pPr>
        <w:jc w:val="both"/>
        <w:rPr>
          <w:rFonts w:ascii="Times New Roman" w:hAnsi="Times New Roman"/>
          <w:i/>
          <w:lang w:val="es-ES_tradnl"/>
        </w:rPr>
      </w:pPr>
      <w:r>
        <w:rPr>
          <w:rFonts w:ascii="Times New Roman" w:hAnsi="Times New Roman"/>
          <w:i/>
          <w:lang w:val="es-ES_tradnl"/>
        </w:rPr>
        <w:t xml:space="preserve">- HS </w:t>
      </w:r>
      <w:proofErr w:type="spellStart"/>
      <w:r>
        <w:rPr>
          <w:rFonts w:ascii="Times New Roman" w:hAnsi="Times New Roman"/>
          <w:i/>
          <w:lang w:val="es-ES_tradnl"/>
        </w:rPr>
        <w:t>trả</w:t>
      </w:r>
      <w:proofErr w:type="spellEnd"/>
      <w:r>
        <w:rPr>
          <w:rFonts w:ascii="Times New Roman" w:hAnsi="Times New Roman"/>
          <w:i/>
          <w:lang w:val="es-ES_tradnl"/>
        </w:rPr>
        <w:t xml:space="preserve"> </w:t>
      </w:r>
      <w:proofErr w:type="spellStart"/>
      <w:r>
        <w:rPr>
          <w:rFonts w:ascii="Times New Roman" w:hAnsi="Times New Roman"/>
          <w:i/>
          <w:lang w:val="es-ES_tradnl"/>
        </w:rPr>
        <w:t>lời</w:t>
      </w:r>
      <w:proofErr w:type="spellEnd"/>
    </w:p>
    <w:p w:rsidR="001D2CF6" w:rsidRDefault="001D2CF6" w:rsidP="001D39DD">
      <w:pPr>
        <w:jc w:val="both"/>
        <w:rPr>
          <w:rFonts w:ascii="Times New Roman" w:hAnsi="Times New Roman"/>
          <w:lang w:val="es-ES_tradnl"/>
        </w:rPr>
      </w:pPr>
      <w:r>
        <w:rPr>
          <w:rFonts w:ascii="Times New Roman" w:hAnsi="Times New Roman"/>
          <w:i/>
          <w:lang w:val="es-ES_tradnl"/>
        </w:rPr>
        <w:t xml:space="preserve">- </w:t>
      </w:r>
      <w:proofErr w:type="spellStart"/>
      <w:r>
        <w:rPr>
          <w:rFonts w:ascii="Times New Roman" w:hAnsi="Times New Roman"/>
          <w:i/>
          <w:lang w:val="es-ES_tradnl"/>
        </w:rPr>
        <w:t>Dự</w:t>
      </w:r>
      <w:proofErr w:type="spellEnd"/>
      <w:r>
        <w:rPr>
          <w:rFonts w:ascii="Times New Roman" w:hAnsi="Times New Roman"/>
          <w:i/>
          <w:lang w:val="es-ES_tradnl"/>
        </w:rPr>
        <w:t xml:space="preserve"> </w:t>
      </w:r>
      <w:proofErr w:type="spellStart"/>
      <w:r>
        <w:rPr>
          <w:rFonts w:ascii="Times New Roman" w:hAnsi="Times New Roman"/>
          <w:i/>
          <w:lang w:val="es-ES_tradnl"/>
        </w:rPr>
        <w:t>kiến</w:t>
      </w:r>
      <w:proofErr w:type="spellEnd"/>
      <w:r>
        <w:rPr>
          <w:rFonts w:ascii="Times New Roman" w:hAnsi="Times New Roman"/>
          <w:i/>
          <w:lang w:val="es-ES_tradnl"/>
        </w:rPr>
        <w:t xml:space="preserve"> </w:t>
      </w:r>
      <w:proofErr w:type="spellStart"/>
      <w:r>
        <w:rPr>
          <w:rFonts w:ascii="Times New Roman" w:hAnsi="Times New Roman"/>
          <w:i/>
          <w:lang w:val="es-ES_tradnl"/>
        </w:rPr>
        <w:t>sản</w:t>
      </w:r>
      <w:proofErr w:type="spellEnd"/>
      <w:r>
        <w:rPr>
          <w:rFonts w:ascii="Times New Roman" w:hAnsi="Times New Roman"/>
          <w:i/>
          <w:lang w:val="es-ES_tradnl"/>
        </w:rPr>
        <w:t xml:space="preserve"> </w:t>
      </w:r>
      <w:proofErr w:type="spellStart"/>
      <w:proofErr w:type="gramStart"/>
      <w:r>
        <w:rPr>
          <w:rFonts w:ascii="Times New Roman" w:hAnsi="Times New Roman"/>
          <w:i/>
          <w:lang w:val="es-ES_tradnl"/>
        </w:rPr>
        <w:t>phẩm:Nhờ</w:t>
      </w:r>
      <w:proofErr w:type="spellEnd"/>
      <w:proofErr w:type="gramEnd"/>
      <w:r>
        <w:rPr>
          <w:rFonts w:ascii="Times New Roman" w:hAnsi="Times New Roman"/>
          <w:i/>
          <w:lang w:val="es-ES_tradnl"/>
        </w:rPr>
        <w:t xml:space="preserve"> </w:t>
      </w:r>
      <w:proofErr w:type="spellStart"/>
      <w:r>
        <w:rPr>
          <w:rFonts w:ascii="Times New Roman" w:hAnsi="Times New Roman"/>
          <w:i/>
          <w:lang w:val="es-ES_tradnl"/>
        </w:rPr>
        <w:t>có</w:t>
      </w:r>
      <w:proofErr w:type="spellEnd"/>
      <w:r>
        <w:rPr>
          <w:rFonts w:ascii="Times New Roman" w:hAnsi="Times New Roman"/>
          <w:i/>
          <w:lang w:val="es-ES_tradnl"/>
        </w:rPr>
        <w:t xml:space="preserve"> </w:t>
      </w:r>
      <w:proofErr w:type="spellStart"/>
      <w:r>
        <w:rPr>
          <w:rFonts w:ascii="Times New Roman" w:hAnsi="Times New Roman"/>
          <w:i/>
          <w:lang w:val="es-ES_tradnl"/>
        </w:rPr>
        <w:t>sự</w:t>
      </w:r>
      <w:proofErr w:type="spellEnd"/>
      <w:r>
        <w:rPr>
          <w:rFonts w:ascii="Times New Roman" w:hAnsi="Times New Roman"/>
          <w:i/>
          <w:lang w:val="es-ES_tradnl"/>
        </w:rPr>
        <w:t xml:space="preserve"> </w:t>
      </w:r>
      <w:proofErr w:type="spellStart"/>
      <w:r>
        <w:rPr>
          <w:rFonts w:ascii="Times New Roman" w:hAnsi="Times New Roman"/>
          <w:i/>
          <w:lang w:val="es-ES_tradnl"/>
        </w:rPr>
        <w:t>kết</w:t>
      </w:r>
      <w:proofErr w:type="spellEnd"/>
      <w:r>
        <w:rPr>
          <w:rFonts w:ascii="Times New Roman" w:hAnsi="Times New Roman"/>
          <w:i/>
          <w:lang w:val="es-ES_tradnl"/>
        </w:rPr>
        <w:t xml:space="preserve"> </w:t>
      </w:r>
      <w:proofErr w:type="spellStart"/>
      <w:r>
        <w:rPr>
          <w:rFonts w:ascii="Times New Roman" w:hAnsi="Times New Roman"/>
          <w:i/>
          <w:lang w:val="es-ES_tradnl"/>
        </w:rPr>
        <w:t>hợp</w:t>
      </w:r>
      <w:proofErr w:type="spellEnd"/>
      <w:r>
        <w:rPr>
          <w:rFonts w:ascii="Times New Roman" w:hAnsi="Times New Roman"/>
          <w:i/>
          <w:lang w:val="es-ES_tradnl"/>
        </w:rPr>
        <w:t xml:space="preserve"> </w:t>
      </w:r>
      <w:proofErr w:type="spellStart"/>
      <w:r>
        <w:rPr>
          <w:rFonts w:ascii="Times New Roman" w:hAnsi="Times New Roman"/>
          <w:i/>
          <w:lang w:val="es-ES_tradnl"/>
        </w:rPr>
        <w:t>của</w:t>
      </w:r>
      <w:proofErr w:type="spellEnd"/>
      <w:r>
        <w:rPr>
          <w:rFonts w:ascii="Times New Roman" w:hAnsi="Times New Roman"/>
          <w:i/>
          <w:lang w:val="es-ES_tradnl"/>
        </w:rPr>
        <w:t xml:space="preserve"> </w:t>
      </w:r>
      <w:proofErr w:type="spellStart"/>
      <w:r>
        <w:rPr>
          <w:rFonts w:ascii="Times New Roman" w:hAnsi="Times New Roman"/>
          <w:i/>
          <w:lang w:val="es-ES_tradnl"/>
        </w:rPr>
        <w:t>các</w:t>
      </w:r>
      <w:proofErr w:type="spellEnd"/>
      <w:r>
        <w:rPr>
          <w:rFonts w:ascii="Times New Roman" w:hAnsi="Times New Roman"/>
          <w:i/>
          <w:lang w:val="es-ES_tradnl"/>
        </w:rPr>
        <w:t xml:space="preserve"> </w:t>
      </w:r>
      <w:proofErr w:type="spellStart"/>
      <w:r>
        <w:rPr>
          <w:rFonts w:ascii="Times New Roman" w:hAnsi="Times New Roman"/>
          <w:i/>
          <w:lang w:val="es-ES_tradnl"/>
        </w:rPr>
        <w:t>khớp</w:t>
      </w:r>
      <w:proofErr w:type="spellEnd"/>
      <w:r>
        <w:rPr>
          <w:rFonts w:ascii="Times New Roman" w:hAnsi="Times New Roman"/>
          <w:i/>
          <w:lang w:val="es-ES_tradnl"/>
        </w:rPr>
        <w:t xml:space="preserve"> </w:t>
      </w:r>
      <w:proofErr w:type="spellStart"/>
      <w:r>
        <w:rPr>
          <w:rFonts w:ascii="Times New Roman" w:hAnsi="Times New Roman"/>
          <w:i/>
          <w:lang w:val="es-ES_tradnl"/>
        </w:rPr>
        <w:t>động</w:t>
      </w:r>
      <w:proofErr w:type="spellEnd"/>
      <w:r>
        <w:rPr>
          <w:rFonts w:ascii="Times New Roman" w:hAnsi="Times New Roman"/>
          <w:i/>
          <w:lang w:val="es-ES_tradnl"/>
        </w:rPr>
        <w:t xml:space="preserve"> </w:t>
      </w:r>
      <w:proofErr w:type="spellStart"/>
      <w:r>
        <w:rPr>
          <w:rFonts w:ascii="Times New Roman" w:hAnsi="Times New Roman"/>
          <w:i/>
          <w:lang w:val="es-ES_tradnl"/>
        </w:rPr>
        <w:t>có</w:t>
      </w:r>
      <w:proofErr w:type="spellEnd"/>
      <w:r>
        <w:rPr>
          <w:rFonts w:ascii="Times New Roman" w:hAnsi="Times New Roman"/>
          <w:i/>
          <w:lang w:val="es-ES_tradnl"/>
        </w:rPr>
        <w:t xml:space="preserve"> </w:t>
      </w:r>
      <w:proofErr w:type="spellStart"/>
      <w:r>
        <w:rPr>
          <w:rFonts w:ascii="Times New Roman" w:hAnsi="Times New Roman"/>
          <w:i/>
          <w:lang w:val="es-ES_tradnl"/>
        </w:rPr>
        <w:t>trên</w:t>
      </w:r>
      <w:proofErr w:type="spellEnd"/>
      <w:r>
        <w:rPr>
          <w:rFonts w:ascii="Times New Roman" w:hAnsi="Times New Roman"/>
          <w:i/>
          <w:lang w:val="es-ES_tradnl"/>
        </w:rPr>
        <w:t xml:space="preserve"> </w:t>
      </w:r>
      <w:proofErr w:type="spellStart"/>
      <w:r>
        <w:rPr>
          <w:rFonts w:ascii="Times New Roman" w:hAnsi="Times New Roman"/>
          <w:i/>
          <w:lang w:val="es-ES_tradnl"/>
        </w:rPr>
        <w:t>chiếc</w:t>
      </w:r>
      <w:proofErr w:type="spellEnd"/>
      <w:r>
        <w:rPr>
          <w:rFonts w:ascii="Times New Roman" w:hAnsi="Times New Roman"/>
          <w:i/>
          <w:lang w:val="es-ES_tradnl"/>
        </w:rPr>
        <w:t xml:space="preserve"> </w:t>
      </w:r>
      <w:proofErr w:type="spellStart"/>
      <w:r>
        <w:rPr>
          <w:rFonts w:ascii="Times New Roman" w:hAnsi="Times New Roman"/>
          <w:i/>
          <w:lang w:val="es-ES_tradnl"/>
        </w:rPr>
        <w:t>xe</w:t>
      </w:r>
      <w:proofErr w:type="spellEnd"/>
      <w:r w:rsidR="00E54554">
        <w:rPr>
          <w:rFonts w:ascii="Times New Roman" w:hAnsi="Times New Roman"/>
          <w:i/>
          <w:lang w:val="es-ES_tradnl"/>
        </w:rPr>
        <w:t>,</w:t>
      </w:r>
      <w:r>
        <w:rPr>
          <w:rFonts w:ascii="Times New Roman" w:hAnsi="Times New Roman"/>
          <w:i/>
          <w:lang w:val="es-ES_tradnl"/>
        </w:rPr>
        <w:t xml:space="preserve"> </w:t>
      </w:r>
      <w:proofErr w:type="spellStart"/>
      <w:r>
        <w:rPr>
          <w:rFonts w:ascii="Times New Roman" w:hAnsi="Times New Roman"/>
          <w:i/>
          <w:lang w:val="es-ES_tradnl"/>
        </w:rPr>
        <w:t>đã</w:t>
      </w:r>
      <w:proofErr w:type="spellEnd"/>
      <w:r>
        <w:rPr>
          <w:rFonts w:ascii="Times New Roman" w:hAnsi="Times New Roman"/>
          <w:i/>
          <w:lang w:val="es-ES_tradnl"/>
        </w:rPr>
        <w:t xml:space="preserve"> </w:t>
      </w:r>
      <w:proofErr w:type="spellStart"/>
      <w:r>
        <w:rPr>
          <w:rFonts w:ascii="Times New Roman" w:hAnsi="Times New Roman"/>
          <w:i/>
          <w:lang w:val="es-ES_tradnl"/>
        </w:rPr>
        <w:t>tạo</w:t>
      </w:r>
      <w:proofErr w:type="spellEnd"/>
      <w:r>
        <w:rPr>
          <w:rFonts w:ascii="Times New Roman" w:hAnsi="Times New Roman"/>
          <w:i/>
          <w:lang w:val="es-ES_tradnl"/>
        </w:rPr>
        <w:t xml:space="preserve"> </w:t>
      </w:r>
      <w:proofErr w:type="spellStart"/>
      <w:r>
        <w:rPr>
          <w:rFonts w:ascii="Times New Roman" w:hAnsi="Times New Roman"/>
          <w:i/>
          <w:lang w:val="es-ES_tradnl"/>
        </w:rPr>
        <w:t>r</w:t>
      </w:r>
      <w:r w:rsidR="00633843">
        <w:rPr>
          <w:rFonts w:ascii="Times New Roman" w:hAnsi="Times New Roman"/>
          <w:i/>
          <w:lang w:val="es-ES_tradnl"/>
        </w:rPr>
        <w:t>a</w:t>
      </w:r>
      <w:proofErr w:type="spellEnd"/>
      <w:r w:rsidR="00E16FC5">
        <w:rPr>
          <w:rFonts w:ascii="Times New Roman" w:hAnsi="Times New Roman"/>
          <w:i/>
          <w:lang w:val="es-ES_tradnl"/>
        </w:rPr>
        <w:t xml:space="preserve"> </w:t>
      </w:r>
      <w:proofErr w:type="spellStart"/>
      <w:r w:rsidR="00E16FC5">
        <w:rPr>
          <w:rFonts w:ascii="Times New Roman" w:hAnsi="Times New Roman"/>
          <w:i/>
          <w:lang w:val="es-ES_tradnl"/>
        </w:rPr>
        <w:t>hệ</w:t>
      </w:r>
      <w:proofErr w:type="spellEnd"/>
      <w:r w:rsidR="00E16FC5">
        <w:rPr>
          <w:rFonts w:ascii="Times New Roman" w:hAnsi="Times New Roman"/>
          <w:i/>
          <w:lang w:val="es-ES_tradnl"/>
        </w:rPr>
        <w:t xml:space="preserve"> </w:t>
      </w:r>
      <w:proofErr w:type="spellStart"/>
      <w:r w:rsidR="00E16FC5">
        <w:rPr>
          <w:rFonts w:ascii="Times New Roman" w:hAnsi="Times New Roman"/>
          <w:i/>
          <w:lang w:val="es-ES_tradnl"/>
        </w:rPr>
        <w:t>thống</w:t>
      </w:r>
      <w:proofErr w:type="spellEnd"/>
      <w:r w:rsidR="00E16FC5">
        <w:rPr>
          <w:rFonts w:ascii="Times New Roman" w:hAnsi="Times New Roman"/>
          <w:i/>
          <w:lang w:val="es-ES_tradnl"/>
        </w:rPr>
        <w:t xml:space="preserve"> </w:t>
      </w:r>
      <w:proofErr w:type="spellStart"/>
      <w:r w:rsidR="005A7240">
        <w:rPr>
          <w:rFonts w:ascii="Times New Roman" w:hAnsi="Times New Roman"/>
          <w:i/>
          <w:lang w:val="es-ES_tradnl"/>
        </w:rPr>
        <w:t>truyền</w:t>
      </w:r>
      <w:proofErr w:type="spellEnd"/>
      <w:r w:rsidR="005A7240">
        <w:rPr>
          <w:rFonts w:ascii="Times New Roman" w:hAnsi="Times New Roman"/>
          <w:i/>
          <w:lang w:val="es-ES_tradnl"/>
        </w:rPr>
        <w:t xml:space="preserve"> </w:t>
      </w:r>
      <w:proofErr w:type="spellStart"/>
      <w:r w:rsidR="005A7240">
        <w:rPr>
          <w:rFonts w:ascii="Times New Roman" w:hAnsi="Times New Roman"/>
          <w:i/>
          <w:lang w:val="es-ES_tradnl"/>
        </w:rPr>
        <w:t>chuyển</w:t>
      </w:r>
      <w:proofErr w:type="spellEnd"/>
      <w:r w:rsidR="005A7240">
        <w:rPr>
          <w:rFonts w:ascii="Times New Roman" w:hAnsi="Times New Roman"/>
          <w:i/>
          <w:lang w:val="es-ES_tradnl"/>
        </w:rPr>
        <w:t xml:space="preserve"> </w:t>
      </w:r>
      <w:proofErr w:type="spellStart"/>
      <w:r w:rsidR="005A7240">
        <w:rPr>
          <w:rFonts w:ascii="Times New Roman" w:hAnsi="Times New Roman"/>
          <w:i/>
          <w:lang w:val="es-ES_tradnl"/>
        </w:rPr>
        <w:t>động</w:t>
      </w:r>
      <w:proofErr w:type="spellEnd"/>
      <w:r w:rsidR="00633843">
        <w:rPr>
          <w:rFonts w:ascii="Times New Roman" w:hAnsi="Times New Roman"/>
          <w:i/>
          <w:lang w:val="es-ES_tradnl"/>
        </w:rPr>
        <w:t xml:space="preserve"> </w:t>
      </w:r>
      <w:proofErr w:type="spellStart"/>
      <w:r w:rsidR="00304D75">
        <w:rPr>
          <w:rFonts w:ascii="Times New Roman" w:hAnsi="Times New Roman"/>
          <w:i/>
          <w:lang w:val="es-ES_tradnl"/>
        </w:rPr>
        <w:t>từ</w:t>
      </w:r>
      <w:proofErr w:type="spellEnd"/>
      <w:r w:rsidR="00304D75">
        <w:rPr>
          <w:rFonts w:ascii="Times New Roman" w:hAnsi="Times New Roman"/>
          <w:i/>
          <w:lang w:val="es-ES_tradnl"/>
        </w:rPr>
        <w:t xml:space="preserve"> </w:t>
      </w:r>
      <w:proofErr w:type="spellStart"/>
      <w:r w:rsidR="00304D75">
        <w:rPr>
          <w:rFonts w:ascii="Times New Roman" w:hAnsi="Times New Roman"/>
          <w:i/>
          <w:lang w:val="es-ES_tradnl"/>
        </w:rPr>
        <w:t>phần</w:t>
      </w:r>
      <w:proofErr w:type="spellEnd"/>
      <w:r w:rsidR="00304D75">
        <w:rPr>
          <w:rFonts w:ascii="Times New Roman" w:hAnsi="Times New Roman"/>
          <w:i/>
          <w:lang w:val="es-ES_tradnl"/>
        </w:rPr>
        <w:t xml:space="preserve"> </w:t>
      </w:r>
      <w:proofErr w:type="spellStart"/>
      <w:r w:rsidR="00304D75">
        <w:rPr>
          <w:rFonts w:ascii="Times New Roman" w:hAnsi="Times New Roman"/>
          <w:i/>
          <w:lang w:val="es-ES_tradnl"/>
        </w:rPr>
        <w:t>bàn</w:t>
      </w:r>
      <w:proofErr w:type="spellEnd"/>
      <w:r w:rsidR="00304D75">
        <w:rPr>
          <w:rFonts w:ascii="Times New Roman" w:hAnsi="Times New Roman"/>
          <w:i/>
          <w:lang w:val="es-ES_tradnl"/>
        </w:rPr>
        <w:t xml:space="preserve"> </w:t>
      </w:r>
      <w:proofErr w:type="spellStart"/>
      <w:r w:rsidR="00304D75">
        <w:rPr>
          <w:rFonts w:ascii="Times New Roman" w:hAnsi="Times New Roman"/>
          <w:i/>
          <w:lang w:val="es-ES_tradnl"/>
        </w:rPr>
        <w:t>đạp</w:t>
      </w:r>
      <w:proofErr w:type="spellEnd"/>
      <w:r w:rsidR="00304D75">
        <w:rPr>
          <w:rFonts w:ascii="Times New Roman" w:hAnsi="Times New Roman"/>
          <w:i/>
          <w:lang w:val="es-ES_tradnl"/>
        </w:rPr>
        <w:t xml:space="preserve"> </w:t>
      </w:r>
      <w:proofErr w:type="spellStart"/>
      <w:r w:rsidR="00304D75">
        <w:rPr>
          <w:rFonts w:ascii="Times New Roman" w:hAnsi="Times New Roman"/>
          <w:i/>
          <w:lang w:val="es-ES_tradnl"/>
        </w:rPr>
        <w:t>của</w:t>
      </w:r>
      <w:proofErr w:type="spellEnd"/>
      <w:r w:rsidR="00304D75">
        <w:rPr>
          <w:rFonts w:ascii="Times New Roman" w:hAnsi="Times New Roman"/>
          <w:i/>
          <w:lang w:val="es-ES_tradnl"/>
        </w:rPr>
        <w:t xml:space="preserve"> </w:t>
      </w:r>
      <w:proofErr w:type="spellStart"/>
      <w:r w:rsidR="00304D75">
        <w:rPr>
          <w:rFonts w:ascii="Times New Roman" w:hAnsi="Times New Roman"/>
          <w:i/>
          <w:lang w:val="es-ES_tradnl"/>
        </w:rPr>
        <w:t>x</w:t>
      </w:r>
      <w:r w:rsidR="00E54554">
        <w:rPr>
          <w:rFonts w:ascii="Times New Roman" w:hAnsi="Times New Roman"/>
          <w:i/>
          <w:lang w:val="es-ES_tradnl"/>
        </w:rPr>
        <w:t>e</w:t>
      </w:r>
      <w:proofErr w:type="spellEnd"/>
      <w:r w:rsidR="00E54554">
        <w:rPr>
          <w:rFonts w:ascii="Times New Roman" w:hAnsi="Times New Roman"/>
          <w:i/>
          <w:lang w:val="es-ES_tradnl"/>
        </w:rPr>
        <w:t xml:space="preserve"> </w:t>
      </w:r>
      <w:proofErr w:type="spellStart"/>
      <w:r w:rsidR="00E54554">
        <w:rPr>
          <w:rFonts w:ascii="Times New Roman" w:hAnsi="Times New Roman"/>
          <w:i/>
          <w:lang w:val="es-ES_tradnl"/>
        </w:rPr>
        <w:t>đến</w:t>
      </w:r>
      <w:proofErr w:type="spellEnd"/>
      <w:r w:rsidR="00E54554">
        <w:rPr>
          <w:rFonts w:ascii="Times New Roman" w:hAnsi="Times New Roman"/>
          <w:i/>
          <w:lang w:val="es-ES_tradnl"/>
        </w:rPr>
        <w:t xml:space="preserve"> </w:t>
      </w:r>
      <w:proofErr w:type="spellStart"/>
      <w:r w:rsidR="00E54554">
        <w:rPr>
          <w:rFonts w:ascii="Times New Roman" w:hAnsi="Times New Roman"/>
          <w:i/>
          <w:lang w:val="es-ES_tradnl"/>
        </w:rPr>
        <w:t>phần</w:t>
      </w:r>
      <w:proofErr w:type="spellEnd"/>
      <w:r w:rsidR="00E54554">
        <w:rPr>
          <w:rFonts w:ascii="Times New Roman" w:hAnsi="Times New Roman"/>
          <w:i/>
          <w:lang w:val="es-ES_tradnl"/>
        </w:rPr>
        <w:t xml:space="preserve"> </w:t>
      </w:r>
      <w:proofErr w:type="spellStart"/>
      <w:r w:rsidR="00E54554">
        <w:rPr>
          <w:rFonts w:ascii="Times New Roman" w:hAnsi="Times New Roman"/>
          <w:i/>
          <w:lang w:val="es-ES_tradnl"/>
        </w:rPr>
        <w:t>bánh</w:t>
      </w:r>
      <w:proofErr w:type="spellEnd"/>
      <w:r w:rsidR="00E54554">
        <w:rPr>
          <w:rFonts w:ascii="Times New Roman" w:hAnsi="Times New Roman"/>
          <w:i/>
          <w:lang w:val="es-ES_tradnl"/>
        </w:rPr>
        <w:t xml:space="preserve"> </w:t>
      </w:r>
      <w:proofErr w:type="spellStart"/>
      <w:r w:rsidR="00E54554">
        <w:rPr>
          <w:rFonts w:ascii="Times New Roman" w:hAnsi="Times New Roman"/>
          <w:i/>
          <w:lang w:val="es-ES_tradnl"/>
        </w:rPr>
        <w:t>sau</w:t>
      </w:r>
      <w:proofErr w:type="spellEnd"/>
      <w:r w:rsidR="00E54554">
        <w:rPr>
          <w:rFonts w:ascii="Times New Roman" w:hAnsi="Times New Roman"/>
          <w:i/>
          <w:lang w:val="es-ES_tradnl"/>
        </w:rPr>
        <w:t xml:space="preserve"> </w:t>
      </w:r>
      <w:proofErr w:type="spellStart"/>
      <w:r w:rsidR="00E54554">
        <w:rPr>
          <w:rFonts w:ascii="Times New Roman" w:hAnsi="Times New Roman"/>
          <w:i/>
          <w:lang w:val="es-ES_tradnl"/>
        </w:rPr>
        <w:t>của</w:t>
      </w:r>
      <w:proofErr w:type="spellEnd"/>
      <w:r w:rsidR="00E54554">
        <w:rPr>
          <w:rFonts w:ascii="Times New Roman" w:hAnsi="Times New Roman"/>
          <w:i/>
          <w:lang w:val="es-ES_tradnl"/>
        </w:rPr>
        <w:t xml:space="preserve"> </w:t>
      </w:r>
      <w:proofErr w:type="spellStart"/>
      <w:r w:rsidR="00E54554">
        <w:rPr>
          <w:rFonts w:ascii="Times New Roman" w:hAnsi="Times New Roman"/>
          <w:i/>
          <w:lang w:val="es-ES_tradnl"/>
        </w:rPr>
        <w:t>xe</w:t>
      </w:r>
      <w:proofErr w:type="spellEnd"/>
      <w:r w:rsidR="00E54554">
        <w:rPr>
          <w:rFonts w:ascii="Times New Roman" w:hAnsi="Times New Roman"/>
          <w:i/>
          <w:lang w:val="es-ES_tradnl"/>
        </w:rPr>
        <w:t xml:space="preserve">, </w:t>
      </w:r>
      <w:proofErr w:type="spellStart"/>
      <w:r w:rsidR="005A7240">
        <w:rPr>
          <w:rFonts w:ascii="Times New Roman" w:hAnsi="Times New Roman"/>
          <w:i/>
          <w:lang w:val="es-ES_tradnl"/>
        </w:rPr>
        <w:t>g</w:t>
      </w:r>
      <w:r w:rsidR="00304D75">
        <w:rPr>
          <w:rFonts w:ascii="Times New Roman" w:hAnsi="Times New Roman"/>
          <w:i/>
          <w:lang w:val="es-ES_tradnl"/>
        </w:rPr>
        <w:t>iúp</w:t>
      </w:r>
      <w:proofErr w:type="spellEnd"/>
      <w:r w:rsidR="00304D75">
        <w:rPr>
          <w:rFonts w:ascii="Times New Roman" w:hAnsi="Times New Roman"/>
          <w:i/>
          <w:lang w:val="es-ES_tradnl"/>
        </w:rPr>
        <w:t xml:space="preserve"> cho </w:t>
      </w:r>
      <w:proofErr w:type="spellStart"/>
      <w:r w:rsidR="00304D75">
        <w:rPr>
          <w:rFonts w:ascii="Times New Roman" w:hAnsi="Times New Roman"/>
          <w:i/>
          <w:lang w:val="es-ES_tradnl"/>
        </w:rPr>
        <w:t>xe</w:t>
      </w:r>
      <w:proofErr w:type="spellEnd"/>
      <w:r w:rsidR="00304D75">
        <w:rPr>
          <w:rFonts w:ascii="Times New Roman" w:hAnsi="Times New Roman"/>
          <w:i/>
          <w:lang w:val="es-ES_tradnl"/>
        </w:rPr>
        <w:t xml:space="preserve"> </w:t>
      </w:r>
      <w:proofErr w:type="spellStart"/>
      <w:r w:rsidR="00304D75">
        <w:rPr>
          <w:rFonts w:ascii="Times New Roman" w:hAnsi="Times New Roman"/>
          <w:i/>
          <w:lang w:val="es-ES_tradnl"/>
        </w:rPr>
        <w:t>và</w:t>
      </w:r>
      <w:proofErr w:type="spellEnd"/>
      <w:r w:rsidR="00304D75">
        <w:rPr>
          <w:rFonts w:ascii="Times New Roman" w:hAnsi="Times New Roman"/>
          <w:i/>
          <w:lang w:val="es-ES_tradnl"/>
        </w:rPr>
        <w:t xml:space="preserve"> </w:t>
      </w:r>
      <w:proofErr w:type="spellStart"/>
      <w:r w:rsidR="00304D75">
        <w:rPr>
          <w:rFonts w:ascii="Times New Roman" w:hAnsi="Times New Roman"/>
          <w:i/>
          <w:lang w:val="es-ES_tradnl"/>
        </w:rPr>
        <w:t>người</w:t>
      </w:r>
      <w:proofErr w:type="spellEnd"/>
      <w:r w:rsidR="00304D75">
        <w:rPr>
          <w:rFonts w:ascii="Times New Roman" w:hAnsi="Times New Roman"/>
          <w:i/>
          <w:lang w:val="es-ES_tradnl"/>
        </w:rPr>
        <w:t xml:space="preserve"> </w:t>
      </w:r>
      <w:proofErr w:type="spellStart"/>
      <w:r w:rsidR="00304D75">
        <w:rPr>
          <w:rFonts w:ascii="Times New Roman" w:hAnsi="Times New Roman"/>
          <w:i/>
          <w:lang w:val="es-ES_tradnl"/>
        </w:rPr>
        <w:t>ngồi</w:t>
      </w:r>
      <w:proofErr w:type="spellEnd"/>
      <w:r w:rsidR="00304D75">
        <w:rPr>
          <w:rFonts w:ascii="Times New Roman" w:hAnsi="Times New Roman"/>
          <w:i/>
          <w:lang w:val="es-ES_tradnl"/>
        </w:rPr>
        <w:t xml:space="preserve"> </w:t>
      </w:r>
      <w:proofErr w:type="spellStart"/>
      <w:r w:rsidR="00304D75">
        <w:rPr>
          <w:rFonts w:ascii="Times New Roman" w:hAnsi="Times New Roman"/>
          <w:i/>
          <w:lang w:val="es-ES_tradnl"/>
        </w:rPr>
        <w:t>trên</w:t>
      </w:r>
      <w:proofErr w:type="spellEnd"/>
      <w:r w:rsidR="00304D75">
        <w:rPr>
          <w:rFonts w:ascii="Times New Roman" w:hAnsi="Times New Roman"/>
          <w:i/>
          <w:lang w:val="es-ES_tradnl"/>
        </w:rPr>
        <w:t xml:space="preserve"> </w:t>
      </w:r>
      <w:proofErr w:type="spellStart"/>
      <w:r w:rsidR="00304D75">
        <w:rPr>
          <w:rFonts w:ascii="Times New Roman" w:hAnsi="Times New Roman"/>
          <w:i/>
          <w:lang w:val="es-ES_tradnl"/>
        </w:rPr>
        <w:t>xe</w:t>
      </w:r>
      <w:proofErr w:type="spellEnd"/>
      <w:r w:rsidR="005A7240">
        <w:rPr>
          <w:rFonts w:ascii="Times New Roman" w:hAnsi="Times New Roman"/>
          <w:i/>
          <w:lang w:val="es-ES_tradnl"/>
        </w:rPr>
        <w:t xml:space="preserve"> </w:t>
      </w:r>
      <w:proofErr w:type="spellStart"/>
      <w:r w:rsidR="005A7240">
        <w:rPr>
          <w:rFonts w:ascii="Times New Roman" w:hAnsi="Times New Roman"/>
          <w:i/>
          <w:lang w:val="es-ES_tradnl"/>
        </w:rPr>
        <w:t>có</w:t>
      </w:r>
      <w:proofErr w:type="spellEnd"/>
      <w:r w:rsidR="005A7240">
        <w:rPr>
          <w:rFonts w:ascii="Times New Roman" w:hAnsi="Times New Roman"/>
          <w:i/>
          <w:lang w:val="es-ES_tradnl"/>
        </w:rPr>
        <w:t xml:space="preserve"> </w:t>
      </w:r>
      <w:proofErr w:type="spellStart"/>
      <w:r w:rsidR="005A7240">
        <w:rPr>
          <w:rFonts w:ascii="Times New Roman" w:hAnsi="Times New Roman"/>
          <w:i/>
          <w:lang w:val="es-ES_tradnl"/>
        </w:rPr>
        <w:t>thể</w:t>
      </w:r>
      <w:proofErr w:type="spellEnd"/>
      <w:r w:rsidR="005A7240">
        <w:rPr>
          <w:rFonts w:ascii="Times New Roman" w:hAnsi="Times New Roman"/>
          <w:i/>
          <w:lang w:val="es-ES_tradnl"/>
        </w:rPr>
        <w:t xml:space="preserve"> di </w:t>
      </w:r>
      <w:proofErr w:type="spellStart"/>
      <w:r w:rsidR="005A7240">
        <w:rPr>
          <w:rFonts w:ascii="Times New Roman" w:hAnsi="Times New Roman"/>
          <w:i/>
          <w:lang w:val="es-ES_tradnl"/>
        </w:rPr>
        <w:t>chuyển</w:t>
      </w:r>
      <w:proofErr w:type="spellEnd"/>
      <w:r w:rsidR="005A7240">
        <w:rPr>
          <w:rFonts w:ascii="Times New Roman" w:hAnsi="Times New Roman"/>
          <w:i/>
          <w:lang w:val="es-ES_tradnl"/>
        </w:rPr>
        <w:t xml:space="preserve"> </w:t>
      </w:r>
      <w:proofErr w:type="spellStart"/>
      <w:r w:rsidR="005A7240">
        <w:rPr>
          <w:rFonts w:ascii="Times New Roman" w:hAnsi="Times New Roman"/>
          <w:i/>
          <w:lang w:val="es-ES_tradnl"/>
        </w:rPr>
        <w:t>tịnh</w:t>
      </w:r>
      <w:proofErr w:type="spellEnd"/>
      <w:r w:rsidR="005A7240">
        <w:rPr>
          <w:rFonts w:ascii="Times New Roman" w:hAnsi="Times New Roman"/>
          <w:i/>
          <w:lang w:val="es-ES_tradnl"/>
        </w:rPr>
        <w:t xml:space="preserve"> </w:t>
      </w:r>
      <w:proofErr w:type="spellStart"/>
      <w:r w:rsidR="005A7240">
        <w:rPr>
          <w:rFonts w:ascii="Times New Roman" w:hAnsi="Times New Roman"/>
          <w:i/>
          <w:lang w:val="es-ES_tradnl"/>
        </w:rPr>
        <w:t>tiến</w:t>
      </w:r>
      <w:proofErr w:type="spellEnd"/>
      <w:r w:rsidR="005A7240">
        <w:rPr>
          <w:rFonts w:ascii="Times New Roman" w:hAnsi="Times New Roman"/>
          <w:i/>
          <w:lang w:val="es-ES_tradnl"/>
        </w:rPr>
        <w:t xml:space="preserve"> </w:t>
      </w:r>
      <w:proofErr w:type="spellStart"/>
      <w:r w:rsidR="005A7240">
        <w:rPr>
          <w:rFonts w:ascii="Times New Roman" w:hAnsi="Times New Roman"/>
          <w:i/>
          <w:lang w:val="es-ES_tradnl"/>
        </w:rPr>
        <w:t>về</w:t>
      </w:r>
      <w:proofErr w:type="spellEnd"/>
      <w:r w:rsidR="005A7240">
        <w:rPr>
          <w:rFonts w:ascii="Times New Roman" w:hAnsi="Times New Roman"/>
          <w:i/>
          <w:lang w:val="es-ES_tradnl"/>
        </w:rPr>
        <w:t xml:space="preserve"> </w:t>
      </w:r>
      <w:proofErr w:type="spellStart"/>
      <w:r w:rsidR="005A7240">
        <w:rPr>
          <w:rFonts w:ascii="Times New Roman" w:hAnsi="Times New Roman"/>
          <w:i/>
          <w:lang w:val="es-ES_tradnl"/>
        </w:rPr>
        <w:t>phía</w:t>
      </w:r>
      <w:proofErr w:type="spellEnd"/>
      <w:r w:rsidR="005A7240">
        <w:rPr>
          <w:rFonts w:ascii="Times New Roman" w:hAnsi="Times New Roman"/>
          <w:i/>
          <w:lang w:val="es-ES_tradnl"/>
        </w:rPr>
        <w:t xml:space="preserve"> </w:t>
      </w:r>
      <w:proofErr w:type="spellStart"/>
      <w:r w:rsidR="005A7240">
        <w:rPr>
          <w:rFonts w:ascii="Times New Roman" w:hAnsi="Times New Roman"/>
          <w:i/>
          <w:lang w:val="es-ES_tradnl"/>
        </w:rPr>
        <w:t>trước</w:t>
      </w:r>
      <w:proofErr w:type="spellEnd"/>
      <w:r w:rsidR="005A7240">
        <w:rPr>
          <w:rFonts w:ascii="Times New Roman" w:hAnsi="Times New Roman"/>
          <w:i/>
          <w:lang w:val="es-ES_tradnl"/>
        </w:rPr>
        <w:t>.</w:t>
      </w:r>
    </w:p>
    <w:p w:rsidR="001D39DD" w:rsidRPr="001D2CF6" w:rsidRDefault="001D39DD" w:rsidP="001D39DD">
      <w:pPr>
        <w:jc w:val="both"/>
        <w:rPr>
          <w:rFonts w:ascii="Times New Roman" w:hAnsi="Times New Roman"/>
          <w:lang w:val="es-ES_tradnl"/>
        </w:rPr>
      </w:pPr>
      <w:r w:rsidRPr="00005A73">
        <w:rPr>
          <w:rFonts w:ascii="Times New Roman" w:hAnsi="Times New Roman"/>
          <w:b/>
          <w:i/>
          <w:lang w:val="es-ES_tradnl"/>
        </w:rPr>
        <w:t>*</w:t>
      </w:r>
      <w:proofErr w:type="spellStart"/>
      <w:r w:rsidRPr="00005A73">
        <w:rPr>
          <w:rFonts w:ascii="Times New Roman" w:hAnsi="Times New Roman"/>
          <w:b/>
          <w:i/>
          <w:lang w:val="es-ES_tradnl"/>
        </w:rPr>
        <w:t>Báo</w:t>
      </w:r>
      <w:proofErr w:type="spellEnd"/>
      <w:r w:rsidRPr="00005A73">
        <w:rPr>
          <w:rFonts w:ascii="Times New Roman" w:hAnsi="Times New Roman"/>
          <w:b/>
          <w:i/>
          <w:lang w:val="es-ES_tradnl"/>
        </w:rPr>
        <w:t xml:space="preserve"> </w:t>
      </w:r>
      <w:proofErr w:type="spellStart"/>
      <w:r w:rsidRPr="00005A73">
        <w:rPr>
          <w:rFonts w:ascii="Times New Roman" w:hAnsi="Times New Roman"/>
          <w:b/>
          <w:i/>
          <w:lang w:val="es-ES_tradnl"/>
        </w:rPr>
        <w:t>cáo</w:t>
      </w:r>
      <w:proofErr w:type="spellEnd"/>
      <w:r w:rsidRPr="00005A73">
        <w:rPr>
          <w:rFonts w:ascii="Times New Roman" w:hAnsi="Times New Roman"/>
          <w:b/>
          <w:i/>
          <w:lang w:val="es-ES_tradnl"/>
        </w:rPr>
        <w:t xml:space="preserve"> </w:t>
      </w:r>
      <w:proofErr w:type="spellStart"/>
      <w:r w:rsidRPr="00005A73">
        <w:rPr>
          <w:rFonts w:ascii="Times New Roman" w:hAnsi="Times New Roman"/>
          <w:b/>
          <w:i/>
          <w:lang w:val="es-ES_tradnl"/>
        </w:rPr>
        <w:t>kết</w:t>
      </w:r>
      <w:proofErr w:type="spellEnd"/>
      <w:r w:rsidRPr="00005A73">
        <w:rPr>
          <w:rFonts w:ascii="Times New Roman" w:hAnsi="Times New Roman"/>
          <w:b/>
          <w:i/>
          <w:lang w:val="es-ES_tradnl"/>
        </w:rPr>
        <w:t xml:space="preserve"> </w:t>
      </w:r>
      <w:proofErr w:type="spellStart"/>
      <w:proofErr w:type="gramStart"/>
      <w:r w:rsidRPr="00005A73">
        <w:rPr>
          <w:rFonts w:ascii="Times New Roman" w:hAnsi="Times New Roman"/>
          <w:b/>
          <w:i/>
          <w:lang w:val="es-ES_tradnl"/>
        </w:rPr>
        <w:t>quả</w:t>
      </w:r>
      <w:proofErr w:type="spellEnd"/>
      <w:r w:rsidRPr="00005A73">
        <w:rPr>
          <w:rFonts w:ascii="Times New Roman" w:hAnsi="Times New Roman"/>
          <w:b/>
          <w:i/>
          <w:lang w:val="es-ES_tradnl"/>
        </w:rPr>
        <w:t xml:space="preserve"> :</w:t>
      </w:r>
      <w:proofErr w:type="gramEnd"/>
      <w:r w:rsidRPr="00005A73">
        <w:rPr>
          <w:rFonts w:ascii="Times New Roman" w:hAnsi="Times New Roman"/>
          <w:b/>
          <w:i/>
          <w:lang w:val="es-ES_tradnl"/>
        </w:rPr>
        <w:t xml:space="preserve"> </w:t>
      </w:r>
      <w:r w:rsidR="008544B8">
        <w:rPr>
          <w:rFonts w:ascii="Times New Roman" w:hAnsi="Times New Roman"/>
          <w:i/>
          <w:lang w:val="es-ES_tradnl"/>
        </w:rPr>
        <w:t xml:space="preserve">HS </w:t>
      </w:r>
      <w:proofErr w:type="spellStart"/>
      <w:r w:rsidR="008544B8">
        <w:rPr>
          <w:rFonts w:ascii="Times New Roman" w:hAnsi="Times New Roman"/>
          <w:i/>
          <w:lang w:val="es-ES_tradnl"/>
        </w:rPr>
        <w:t>trả</w:t>
      </w:r>
      <w:proofErr w:type="spellEnd"/>
      <w:r w:rsidR="008544B8">
        <w:rPr>
          <w:rFonts w:ascii="Times New Roman" w:hAnsi="Times New Roman"/>
          <w:i/>
          <w:lang w:val="es-ES_tradnl"/>
        </w:rPr>
        <w:t xml:space="preserve"> </w:t>
      </w:r>
      <w:proofErr w:type="spellStart"/>
      <w:r w:rsidR="008544B8">
        <w:rPr>
          <w:rFonts w:ascii="Times New Roman" w:hAnsi="Times New Roman"/>
          <w:i/>
          <w:lang w:val="es-ES_tradnl"/>
        </w:rPr>
        <w:t>lời</w:t>
      </w:r>
      <w:proofErr w:type="spellEnd"/>
    </w:p>
    <w:p w:rsidR="001D39DD" w:rsidRPr="00005A73" w:rsidRDefault="001D39DD" w:rsidP="001D39DD">
      <w:pPr>
        <w:jc w:val="both"/>
        <w:rPr>
          <w:rFonts w:ascii="Times New Roman" w:hAnsi="Times New Roman"/>
          <w:b/>
          <w:i/>
          <w:lang w:val="es-ES_tradnl"/>
        </w:rPr>
      </w:pPr>
      <w:r w:rsidRPr="00005A73">
        <w:rPr>
          <w:rFonts w:ascii="Times New Roman" w:hAnsi="Times New Roman"/>
          <w:b/>
          <w:i/>
          <w:lang w:val="es-ES_tradnl"/>
        </w:rPr>
        <w:t>*</w:t>
      </w:r>
      <w:proofErr w:type="spellStart"/>
      <w:r w:rsidRPr="00005A73">
        <w:rPr>
          <w:rFonts w:ascii="Times New Roman" w:hAnsi="Times New Roman"/>
          <w:b/>
          <w:i/>
          <w:lang w:val="es-ES_tradnl"/>
        </w:rPr>
        <w:t>Đánh</w:t>
      </w:r>
      <w:proofErr w:type="spellEnd"/>
      <w:r w:rsidRPr="00005A73">
        <w:rPr>
          <w:rFonts w:ascii="Times New Roman" w:hAnsi="Times New Roman"/>
          <w:b/>
          <w:i/>
          <w:lang w:val="es-ES_tradnl"/>
        </w:rPr>
        <w:t xml:space="preserve"> </w:t>
      </w:r>
      <w:proofErr w:type="spellStart"/>
      <w:r w:rsidRPr="00005A73">
        <w:rPr>
          <w:rFonts w:ascii="Times New Roman" w:hAnsi="Times New Roman"/>
          <w:b/>
          <w:i/>
          <w:lang w:val="es-ES_tradnl"/>
        </w:rPr>
        <w:t>giá</w:t>
      </w:r>
      <w:proofErr w:type="spellEnd"/>
      <w:r w:rsidRPr="00005A73">
        <w:rPr>
          <w:rFonts w:ascii="Times New Roman" w:hAnsi="Times New Roman"/>
          <w:b/>
          <w:i/>
          <w:lang w:val="es-ES_tradnl"/>
        </w:rPr>
        <w:t xml:space="preserve"> </w:t>
      </w:r>
      <w:proofErr w:type="spellStart"/>
      <w:r w:rsidRPr="00005A73">
        <w:rPr>
          <w:rFonts w:ascii="Times New Roman" w:hAnsi="Times New Roman"/>
          <w:b/>
          <w:i/>
          <w:lang w:val="es-ES_tradnl"/>
        </w:rPr>
        <w:t>kết</w:t>
      </w:r>
      <w:proofErr w:type="spellEnd"/>
      <w:r w:rsidRPr="00005A73">
        <w:rPr>
          <w:rFonts w:ascii="Times New Roman" w:hAnsi="Times New Roman"/>
          <w:b/>
          <w:i/>
          <w:lang w:val="es-ES_tradnl"/>
        </w:rPr>
        <w:t xml:space="preserve"> </w:t>
      </w:r>
      <w:proofErr w:type="spellStart"/>
      <w:r w:rsidRPr="00005A73">
        <w:rPr>
          <w:rFonts w:ascii="Times New Roman" w:hAnsi="Times New Roman"/>
          <w:b/>
          <w:i/>
          <w:lang w:val="es-ES_tradnl"/>
        </w:rPr>
        <w:t>quả</w:t>
      </w:r>
      <w:proofErr w:type="spellEnd"/>
      <w:r w:rsidRPr="00005A73">
        <w:rPr>
          <w:rFonts w:ascii="Times New Roman" w:hAnsi="Times New Roman"/>
          <w:b/>
          <w:i/>
          <w:lang w:val="es-ES_tradnl"/>
        </w:rPr>
        <w:t>:</w:t>
      </w:r>
    </w:p>
    <w:p w:rsidR="001D39DD" w:rsidRPr="00005A73" w:rsidRDefault="001D39DD" w:rsidP="001D39DD">
      <w:pPr>
        <w:jc w:val="both"/>
        <w:rPr>
          <w:rFonts w:ascii="Times New Roman" w:hAnsi="Times New Roman"/>
          <w:i/>
          <w:lang w:val="es-ES_tradnl"/>
        </w:rPr>
      </w:pPr>
      <w:r w:rsidRPr="00005A73">
        <w:rPr>
          <w:rFonts w:ascii="Times New Roman" w:hAnsi="Times New Roman"/>
          <w:i/>
          <w:lang w:val="es-ES_tradnl"/>
        </w:rPr>
        <w:t xml:space="preserve">- </w:t>
      </w:r>
      <w:proofErr w:type="spellStart"/>
      <w:r w:rsidRPr="00005A73">
        <w:rPr>
          <w:rFonts w:ascii="Times New Roman" w:hAnsi="Times New Roman"/>
          <w:i/>
          <w:lang w:val="es-ES_tradnl"/>
        </w:rPr>
        <w:t>Học</w:t>
      </w:r>
      <w:proofErr w:type="spellEnd"/>
      <w:r w:rsidRPr="00005A73">
        <w:rPr>
          <w:rFonts w:ascii="Times New Roman" w:hAnsi="Times New Roman"/>
          <w:i/>
          <w:lang w:val="es-ES_tradnl"/>
        </w:rPr>
        <w:t xml:space="preserve"> </w:t>
      </w:r>
      <w:proofErr w:type="spellStart"/>
      <w:r w:rsidRPr="00005A73">
        <w:rPr>
          <w:rFonts w:ascii="Times New Roman" w:hAnsi="Times New Roman"/>
          <w:i/>
          <w:lang w:val="es-ES_tradnl"/>
        </w:rPr>
        <w:t>sinh</w:t>
      </w:r>
      <w:proofErr w:type="spellEnd"/>
      <w:r w:rsidRPr="00005A73">
        <w:rPr>
          <w:rFonts w:ascii="Times New Roman" w:hAnsi="Times New Roman"/>
          <w:i/>
          <w:lang w:val="es-ES_tradnl"/>
        </w:rPr>
        <w:t xml:space="preserve"> </w:t>
      </w:r>
      <w:proofErr w:type="spellStart"/>
      <w:r w:rsidRPr="00005A73">
        <w:rPr>
          <w:rFonts w:ascii="Times New Roman" w:hAnsi="Times New Roman"/>
          <w:i/>
          <w:lang w:val="es-ES_tradnl"/>
        </w:rPr>
        <w:t>nhận</w:t>
      </w:r>
      <w:proofErr w:type="spellEnd"/>
      <w:r w:rsidRPr="00005A73">
        <w:rPr>
          <w:rFonts w:ascii="Times New Roman" w:hAnsi="Times New Roman"/>
          <w:i/>
          <w:lang w:val="es-ES_tradnl"/>
        </w:rPr>
        <w:t xml:space="preserve"> </w:t>
      </w:r>
      <w:proofErr w:type="spellStart"/>
      <w:r w:rsidRPr="00005A73">
        <w:rPr>
          <w:rFonts w:ascii="Times New Roman" w:hAnsi="Times New Roman"/>
          <w:i/>
          <w:lang w:val="es-ES_tradnl"/>
        </w:rPr>
        <w:t>xét</w:t>
      </w:r>
      <w:proofErr w:type="spellEnd"/>
      <w:r w:rsidRPr="00005A73">
        <w:rPr>
          <w:rFonts w:ascii="Times New Roman" w:hAnsi="Times New Roman"/>
          <w:i/>
          <w:lang w:val="es-ES_tradnl"/>
        </w:rPr>
        <w:t xml:space="preserve">, </w:t>
      </w:r>
      <w:proofErr w:type="spellStart"/>
      <w:r w:rsidRPr="00005A73">
        <w:rPr>
          <w:rFonts w:ascii="Times New Roman" w:hAnsi="Times New Roman"/>
          <w:i/>
          <w:lang w:val="es-ES_tradnl"/>
        </w:rPr>
        <w:t>bổ</w:t>
      </w:r>
      <w:proofErr w:type="spellEnd"/>
      <w:r w:rsidRPr="00005A73">
        <w:rPr>
          <w:rFonts w:ascii="Times New Roman" w:hAnsi="Times New Roman"/>
          <w:i/>
          <w:lang w:val="es-ES_tradnl"/>
        </w:rPr>
        <w:t xml:space="preserve"> </w:t>
      </w:r>
      <w:proofErr w:type="spellStart"/>
      <w:r w:rsidRPr="00005A73">
        <w:rPr>
          <w:rFonts w:ascii="Times New Roman" w:hAnsi="Times New Roman"/>
          <w:i/>
          <w:lang w:val="es-ES_tradnl"/>
        </w:rPr>
        <w:t>sung</w:t>
      </w:r>
      <w:proofErr w:type="spellEnd"/>
      <w:r w:rsidRPr="00005A73">
        <w:rPr>
          <w:rFonts w:ascii="Times New Roman" w:hAnsi="Times New Roman"/>
          <w:i/>
          <w:lang w:val="es-ES_tradnl"/>
        </w:rPr>
        <w:t xml:space="preserve">, </w:t>
      </w:r>
      <w:proofErr w:type="spellStart"/>
      <w:r w:rsidRPr="00005A73">
        <w:rPr>
          <w:rFonts w:ascii="Times New Roman" w:hAnsi="Times New Roman"/>
          <w:i/>
          <w:lang w:val="es-ES_tradnl"/>
        </w:rPr>
        <w:t>đánh</w:t>
      </w:r>
      <w:proofErr w:type="spellEnd"/>
      <w:r w:rsidRPr="00005A73">
        <w:rPr>
          <w:rFonts w:ascii="Times New Roman" w:hAnsi="Times New Roman"/>
          <w:i/>
          <w:lang w:val="es-ES_tradnl"/>
        </w:rPr>
        <w:t xml:space="preserve"> </w:t>
      </w:r>
      <w:proofErr w:type="spellStart"/>
      <w:r w:rsidRPr="00005A73">
        <w:rPr>
          <w:rFonts w:ascii="Times New Roman" w:hAnsi="Times New Roman"/>
          <w:i/>
          <w:lang w:val="es-ES_tradnl"/>
        </w:rPr>
        <w:t>giá</w:t>
      </w:r>
      <w:proofErr w:type="spellEnd"/>
    </w:p>
    <w:p w:rsidR="001D39DD" w:rsidRDefault="001D39DD" w:rsidP="001D39DD">
      <w:pPr>
        <w:jc w:val="both"/>
        <w:rPr>
          <w:rFonts w:ascii="Times New Roman" w:hAnsi="Times New Roman"/>
          <w:i/>
          <w:lang w:val="es-ES_tradnl"/>
        </w:rPr>
      </w:pPr>
      <w:r w:rsidRPr="00005A73">
        <w:rPr>
          <w:rFonts w:ascii="Times New Roman" w:hAnsi="Times New Roman"/>
          <w:i/>
          <w:lang w:val="es-ES_tradnl"/>
        </w:rPr>
        <w:t>-&gt;</w:t>
      </w:r>
      <w:proofErr w:type="spellStart"/>
      <w:r w:rsidRPr="00005A73">
        <w:rPr>
          <w:rFonts w:ascii="Times New Roman" w:hAnsi="Times New Roman"/>
          <w:i/>
          <w:lang w:val="es-ES_tradnl"/>
        </w:rPr>
        <w:t>Giáo</w:t>
      </w:r>
      <w:proofErr w:type="spellEnd"/>
      <w:r w:rsidRPr="00005A73">
        <w:rPr>
          <w:rFonts w:ascii="Times New Roman" w:hAnsi="Times New Roman"/>
          <w:i/>
          <w:lang w:val="es-ES_tradnl"/>
        </w:rPr>
        <w:t xml:space="preserve"> </w:t>
      </w:r>
      <w:proofErr w:type="spellStart"/>
      <w:r w:rsidRPr="00005A73">
        <w:rPr>
          <w:rFonts w:ascii="Times New Roman" w:hAnsi="Times New Roman"/>
          <w:i/>
          <w:lang w:val="es-ES_tradnl"/>
        </w:rPr>
        <w:t>viên</w:t>
      </w:r>
      <w:proofErr w:type="spellEnd"/>
      <w:r w:rsidRPr="00005A73">
        <w:rPr>
          <w:rFonts w:ascii="Times New Roman" w:hAnsi="Times New Roman"/>
          <w:i/>
          <w:lang w:val="es-ES_tradnl"/>
        </w:rPr>
        <w:t xml:space="preserve"> </w:t>
      </w:r>
      <w:proofErr w:type="spellStart"/>
      <w:r w:rsidRPr="00005A73">
        <w:rPr>
          <w:rFonts w:ascii="Times New Roman" w:hAnsi="Times New Roman"/>
          <w:i/>
          <w:lang w:val="es-ES_tradnl"/>
        </w:rPr>
        <w:t>gieo</w:t>
      </w:r>
      <w:proofErr w:type="spellEnd"/>
      <w:r w:rsidRPr="00005A73">
        <w:rPr>
          <w:rFonts w:ascii="Times New Roman" w:hAnsi="Times New Roman"/>
          <w:i/>
          <w:lang w:val="es-ES_tradnl"/>
        </w:rPr>
        <w:t xml:space="preserve"> </w:t>
      </w:r>
      <w:proofErr w:type="spellStart"/>
      <w:r w:rsidRPr="00005A73">
        <w:rPr>
          <w:rFonts w:ascii="Times New Roman" w:hAnsi="Times New Roman"/>
          <w:i/>
          <w:lang w:val="es-ES_tradnl"/>
        </w:rPr>
        <w:t>vấn</w:t>
      </w:r>
      <w:proofErr w:type="spellEnd"/>
      <w:r w:rsidRPr="00005A73">
        <w:rPr>
          <w:rFonts w:ascii="Times New Roman" w:hAnsi="Times New Roman"/>
          <w:i/>
          <w:lang w:val="es-ES_tradnl"/>
        </w:rPr>
        <w:t xml:space="preserve"> </w:t>
      </w:r>
      <w:proofErr w:type="spellStart"/>
      <w:r w:rsidRPr="00005A73">
        <w:rPr>
          <w:rFonts w:ascii="Times New Roman" w:hAnsi="Times New Roman"/>
          <w:i/>
          <w:lang w:val="es-ES_tradnl"/>
        </w:rPr>
        <w:t>đề</w:t>
      </w:r>
      <w:proofErr w:type="spellEnd"/>
      <w:r w:rsidRPr="00005A73">
        <w:rPr>
          <w:rFonts w:ascii="Times New Roman" w:hAnsi="Times New Roman"/>
          <w:i/>
          <w:lang w:val="es-ES_tradnl"/>
        </w:rPr>
        <w:t xml:space="preserve"> </w:t>
      </w:r>
      <w:proofErr w:type="spellStart"/>
      <w:r w:rsidRPr="00005A73">
        <w:rPr>
          <w:rFonts w:ascii="Times New Roman" w:hAnsi="Times New Roman"/>
          <w:i/>
          <w:lang w:val="es-ES_tradnl"/>
        </w:rPr>
        <w:t>cần</w:t>
      </w:r>
      <w:proofErr w:type="spellEnd"/>
      <w:r w:rsidRPr="00005A73">
        <w:rPr>
          <w:rFonts w:ascii="Times New Roman" w:hAnsi="Times New Roman"/>
          <w:i/>
          <w:lang w:val="es-ES_tradnl"/>
        </w:rPr>
        <w:t xml:space="preserve"> </w:t>
      </w:r>
      <w:proofErr w:type="spellStart"/>
      <w:r w:rsidRPr="00005A73">
        <w:rPr>
          <w:rFonts w:ascii="Times New Roman" w:hAnsi="Times New Roman"/>
          <w:i/>
          <w:lang w:val="es-ES_tradnl"/>
        </w:rPr>
        <w:t>tìm</w:t>
      </w:r>
      <w:proofErr w:type="spellEnd"/>
      <w:r w:rsidRPr="00005A73">
        <w:rPr>
          <w:rFonts w:ascii="Times New Roman" w:hAnsi="Times New Roman"/>
          <w:i/>
          <w:lang w:val="es-ES_tradnl"/>
        </w:rPr>
        <w:t xml:space="preserve"> </w:t>
      </w:r>
      <w:proofErr w:type="spellStart"/>
      <w:r w:rsidRPr="00005A73">
        <w:rPr>
          <w:rFonts w:ascii="Times New Roman" w:hAnsi="Times New Roman"/>
          <w:i/>
          <w:lang w:val="es-ES_tradnl"/>
        </w:rPr>
        <w:t>hiểu</w:t>
      </w:r>
      <w:proofErr w:type="spellEnd"/>
      <w:r w:rsidRPr="00005A73">
        <w:rPr>
          <w:rFonts w:ascii="Times New Roman" w:hAnsi="Times New Roman"/>
          <w:i/>
          <w:lang w:val="es-ES_tradnl"/>
        </w:rPr>
        <w:t xml:space="preserve"> </w:t>
      </w:r>
      <w:proofErr w:type="spellStart"/>
      <w:r w:rsidRPr="00005A73">
        <w:rPr>
          <w:rFonts w:ascii="Times New Roman" w:hAnsi="Times New Roman"/>
          <w:i/>
          <w:lang w:val="es-ES_tradnl"/>
        </w:rPr>
        <w:t>trong</w:t>
      </w:r>
      <w:proofErr w:type="spellEnd"/>
      <w:r w:rsidRPr="00005A73">
        <w:rPr>
          <w:rFonts w:ascii="Times New Roman" w:hAnsi="Times New Roman"/>
          <w:i/>
          <w:lang w:val="es-ES_tradnl"/>
        </w:rPr>
        <w:t xml:space="preserve"> </w:t>
      </w:r>
      <w:proofErr w:type="spellStart"/>
      <w:r w:rsidRPr="00005A73">
        <w:rPr>
          <w:rFonts w:ascii="Times New Roman" w:hAnsi="Times New Roman"/>
          <w:i/>
          <w:lang w:val="es-ES_tradnl"/>
        </w:rPr>
        <w:t>bài</w:t>
      </w:r>
      <w:proofErr w:type="spellEnd"/>
      <w:r w:rsidRPr="00005A73">
        <w:rPr>
          <w:rFonts w:ascii="Times New Roman" w:hAnsi="Times New Roman"/>
          <w:i/>
          <w:lang w:val="es-ES_tradnl"/>
        </w:rPr>
        <w:t xml:space="preserve"> </w:t>
      </w:r>
      <w:proofErr w:type="spellStart"/>
      <w:r w:rsidRPr="00005A73">
        <w:rPr>
          <w:rFonts w:ascii="Times New Roman" w:hAnsi="Times New Roman"/>
          <w:i/>
          <w:lang w:val="es-ES_tradnl"/>
        </w:rPr>
        <w:t>học</w:t>
      </w:r>
      <w:proofErr w:type="spellEnd"/>
      <w:r w:rsidRPr="00005A73">
        <w:rPr>
          <w:rFonts w:ascii="Times New Roman" w:hAnsi="Times New Roman"/>
          <w:i/>
          <w:lang w:val="es-ES_tradnl"/>
        </w:rPr>
        <w:t xml:space="preserve"> …</w:t>
      </w:r>
    </w:p>
    <w:p w:rsidR="00F15C99" w:rsidRDefault="00F15C99" w:rsidP="00F15C99">
      <w:pPr>
        <w:jc w:val="both"/>
        <w:rPr>
          <w:rFonts w:ascii="Times New Roman" w:hAnsi="Times New Roman"/>
          <w:lang w:val="es-ES_tradnl"/>
        </w:rPr>
      </w:pPr>
      <w:proofErr w:type="spellStart"/>
      <w:r>
        <w:rPr>
          <w:rFonts w:ascii="Times New Roman" w:hAnsi="Times New Roman"/>
          <w:i/>
          <w:lang w:val="es-ES_tradnl"/>
        </w:rPr>
        <w:t>Nhờ</w:t>
      </w:r>
      <w:proofErr w:type="spellEnd"/>
      <w:r>
        <w:rPr>
          <w:rFonts w:ascii="Times New Roman" w:hAnsi="Times New Roman"/>
          <w:i/>
          <w:lang w:val="es-ES_tradnl"/>
        </w:rPr>
        <w:t xml:space="preserve"> </w:t>
      </w:r>
      <w:proofErr w:type="spellStart"/>
      <w:r>
        <w:rPr>
          <w:rFonts w:ascii="Times New Roman" w:hAnsi="Times New Roman"/>
          <w:i/>
          <w:lang w:val="es-ES_tradnl"/>
        </w:rPr>
        <w:t>có</w:t>
      </w:r>
      <w:proofErr w:type="spellEnd"/>
      <w:r>
        <w:rPr>
          <w:rFonts w:ascii="Times New Roman" w:hAnsi="Times New Roman"/>
          <w:i/>
          <w:lang w:val="es-ES_tradnl"/>
        </w:rPr>
        <w:t xml:space="preserve"> </w:t>
      </w:r>
      <w:proofErr w:type="spellStart"/>
      <w:r>
        <w:rPr>
          <w:rFonts w:ascii="Times New Roman" w:hAnsi="Times New Roman"/>
          <w:i/>
          <w:lang w:val="es-ES_tradnl"/>
        </w:rPr>
        <w:t>sự</w:t>
      </w:r>
      <w:proofErr w:type="spellEnd"/>
      <w:r>
        <w:rPr>
          <w:rFonts w:ascii="Times New Roman" w:hAnsi="Times New Roman"/>
          <w:i/>
          <w:lang w:val="es-ES_tradnl"/>
        </w:rPr>
        <w:t xml:space="preserve"> </w:t>
      </w:r>
      <w:proofErr w:type="spellStart"/>
      <w:r>
        <w:rPr>
          <w:rFonts w:ascii="Times New Roman" w:hAnsi="Times New Roman"/>
          <w:i/>
          <w:lang w:val="es-ES_tradnl"/>
        </w:rPr>
        <w:t>kết</w:t>
      </w:r>
      <w:proofErr w:type="spellEnd"/>
      <w:r>
        <w:rPr>
          <w:rFonts w:ascii="Times New Roman" w:hAnsi="Times New Roman"/>
          <w:i/>
          <w:lang w:val="es-ES_tradnl"/>
        </w:rPr>
        <w:t xml:space="preserve"> </w:t>
      </w:r>
      <w:proofErr w:type="spellStart"/>
      <w:r>
        <w:rPr>
          <w:rFonts w:ascii="Times New Roman" w:hAnsi="Times New Roman"/>
          <w:i/>
          <w:lang w:val="es-ES_tradnl"/>
        </w:rPr>
        <w:t>hợp</w:t>
      </w:r>
      <w:proofErr w:type="spellEnd"/>
      <w:r>
        <w:rPr>
          <w:rFonts w:ascii="Times New Roman" w:hAnsi="Times New Roman"/>
          <w:i/>
          <w:lang w:val="es-ES_tradnl"/>
        </w:rPr>
        <w:t xml:space="preserve"> </w:t>
      </w:r>
      <w:proofErr w:type="spellStart"/>
      <w:r>
        <w:rPr>
          <w:rFonts w:ascii="Times New Roman" w:hAnsi="Times New Roman"/>
          <w:i/>
          <w:lang w:val="es-ES_tradnl"/>
        </w:rPr>
        <w:t>của</w:t>
      </w:r>
      <w:proofErr w:type="spellEnd"/>
      <w:r>
        <w:rPr>
          <w:rFonts w:ascii="Times New Roman" w:hAnsi="Times New Roman"/>
          <w:i/>
          <w:lang w:val="es-ES_tradnl"/>
        </w:rPr>
        <w:t xml:space="preserve"> </w:t>
      </w:r>
      <w:proofErr w:type="spellStart"/>
      <w:r>
        <w:rPr>
          <w:rFonts w:ascii="Times New Roman" w:hAnsi="Times New Roman"/>
          <w:i/>
          <w:lang w:val="es-ES_tradnl"/>
        </w:rPr>
        <w:t>các</w:t>
      </w:r>
      <w:proofErr w:type="spellEnd"/>
      <w:r>
        <w:rPr>
          <w:rFonts w:ascii="Times New Roman" w:hAnsi="Times New Roman"/>
          <w:i/>
          <w:lang w:val="es-ES_tradnl"/>
        </w:rPr>
        <w:t xml:space="preserve"> </w:t>
      </w:r>
      <w:proofErr w:type="spellStart"/>
      <w:r>
        <w:rPr>
          <w:rFonts w:ascii="Times New Roman" w:hAnsi="Times New Roman"/>
          <w:i/>
          <w:lang w:val="es-ES_tradnl"/>
        </w:rPr>
        <w:t>khớp</w:t>
      </w:r>
      <w:proofErr w:type="spellEnd"/>
      <w:r>
        <w:rPr>
          <w:rFonts w:ascii="Times New Roman" w:hAnsi="Times New Roman"/>
          <w:i/>
          <w:lang w:val="es-ES_tradnl"/>
        </w:rPr>
        <w:t xml:space="preserve"> </w:t>
      </w:r>
      <w:proofErr w:type="spellStart"/>
      <w:r>
        <w:rPr>
          <w:rFonts w:ascii="Times New Roman" w:hAnsi="Times New Roman"/>
          <w:i/>
          <w:lang w:val="es-ES_tradnl"/>
        </w:rPr>
        <w:t>động</w:t>
      </w:r>
      <w:proofErr w:type="spellEnd"/>
      <w:r>
        <w:rPr>
          <w:rFonts w:ascii="Times New Roman" w:hAnsi="Times New Roman"/>
          <w:i/>
          <w:lang w:val="es-ES_tradnl"/>
        </w:rPr>
        <w:t xml:space="preserve"> </w:t>
      </w:r>
      <w:proofErr w:type="spellStart"/>
      <w:r>
        <w:rPr>
          <w:rFonts w:ascii="Times New Roman" w:hAnsi="Times New Roman"/>
          <w:i/>
          <w:lang w:val="es-ES_tradnl"/>
        </w:rPr>
        <w:t>có</w:t>
      </w:r>
      <w:proofErr w:type="spellEnd"/>
      <w:r>
        <w:rPr>
          <w:rFonts w:ascii="Times New Roman" w:hAnsi="Times New Roman"/>
          <w:i/>
          <w:lang w:val="es-ES_tradnl"/>
        </w:rPr>
        <w:t xml:space="preserve"> </w:t>
      </w:r>
      <w:proofErr w:type="spellStart"/>
      <w:r>
        <w:rPr>
          <w:rFonts w:ascii="Times New Roman" w:hAnsi="Times New Roman"/>
          <w:i/>
          <w:lang w:val="es-ES_tradnl"/>
        </w:rPr>
        <w:t>trên</w:t>
      </w:r>
      <w:proofErr w:type="spellEnd"/>
      <w:r>
        <w:rPr>
          <w:rFonts w:ascii="Times New Roman" w:hAnsi="Times New Roman"/>
          <w:i/>
          <w:lang w:val="es-ES_tradnl"/>
        </w:rPr>
        <w:t xml:space="preserve"> </w:t>
      </w:r>
      <w:proofErr w:type="spellStart"/>
      <w:r>
        <w:rPr>
          <w:rFonts w:ascii="Times New Roman" w:hAnsi="Times New Roman"/>
          <w:i/>
          <w:lang w:val="es-ES_tradnl"/>
        </w:rPr>
        <w:t>chiếc</w:t>
      </w:r>
      <w:proofErr w:type="spellEnd"/>
      <w:r>
        <w:rPr>
          <w:rFonts w:ascii="Times New Roman" w:hAnsi="Times New Roman"/>
          <w:i/>
          <w:lang w:val="es-ES_tradnl"/>
        </w:rPr>
        <w:t xml:space="preserve"> </w:t>
      </w:r>
      <w:proofErr w:type="spellStart"/>
      <w:r>
        <w:rPr>
          <w:rFonts w:ascii="Times New Roman" w:hAnsi="Times New Roman"/>
          <w:i/>
          <w:lang w:val="es-ES_tradnl"/>
        </w:rPr>
        <w:t>xe</w:t>
      </w:r>
      <w:proofErr w:type="spellEnd"/>
      <w:r>
        <w:rPr>
          <w:rFonts w:ascii="Times New Roman" w:hAnsi="Times New Roman"/>
          <w:i/>
          <w:lang w:val="es-ES_tradnl"/>
        </w:rPr>
        <w:t xml:space="preserve"> </w:t>
      </w:r>
      <w:proofErr w:type="spellStart"/>
      <w:r>
        <w:rPr>
          <w:rFonts w:ascii="Times New Roman" w:hAnsi="Times New Roman"/>
          <w:i/>
          <w:lang w:val="es-ES_tradnl"/>
        </w:rPr>
        <w:t>đã</w:t>
      </w:r>
      <w:proofErr w:type="spellEnd"/>
      <w:r>
        <w:rPr>
          <w:rFonts w:ascii="Times New Roman" w:hAnsi="Times New Roman"/>
          <w:i/>
          <w:lang w:val="es-ES_tradnl"/>
        </w:rPr>
        <w:t xml:space="preserve"> </w:t>
      </w:r>
      <w:proofErr w:type="spellStart"/>
      <w:r>
        <w:rPr>
          <w:rFonts w:ascii="Times New Roman" w:hAnsi="Times New Roman"/>
          <w:i/>
          <w:lang w:val="es-ES_tradnl"/>
        </w:rPr>
        <w:t>tạo</w:t>
      </w:r>
      <w:proofErr w:type="spellEnd"/>
      <w:r>
        <w:rPr>
          <w:rFonts w:ascii="Times New Roman" w:hAnsi="Times New Roman"/>
          <w:i/>
          <w:lang w:val="es-ES_tradnl"/>
        </w:rPr>
        <w:t xml:space="preserve"> </w:t>
      </w:r>
      <w:proofErr w:type="spellStart"/>
      <w:r>
        <w:rPr>
          <w:rFonts w:ascii="Times New Roman" w:hAnsi="Times New Roman"/>
          <w:i/>
          <w:lang w:val="es-ES_tradnl"/>
        </w:rPr>
        <w:t>ra</w:t>
      </w:r>
      <w:proofErr w:type="spellEnd"/>
      <w:r>
        <w:rPr>
          <w:rFonts w:ascii="Times New Roman" w:hAnsi="Times New Roman"/>
          <w:i/>
          <w:lang w:val="es-ES_tradnl"/>
        </w:rPr>
        <w:t xml:space="preserve"> </w:t>
      </w:r>
      <w:proofErr w:type="spellStart"/>
      <w:r>
        <w:rPr>
          <w:rFonts w:ascii="Times New Roman" w:hAnsi="Times New Roman"/>
          <w:i/>
          <w:lang w:val="es-ES_tradnl"/>
        </w:rPr>
        <w:t>một</w:t>
      </w:r>
      <w:proofErr w:type="spellEnd"/>
      <w:r>
        <w:rPr>
          <w:rFonts w:ascii="Times New Roman" w:hAnsi="Times New Roman"/>
          <w:i/>
          <w:lang w:val="es-ES_tradnl"/>
        </w:rPr>
        <w:t xml:space="preserve"> </w:t>
      </w:r>
      <w:proofErr w:type="spellStart"/>
      <w:r>
        <w:rPr>
          <w:rFonts w:ascii="Times New Roman" w:hAnsi="Times New Roman"/>
          <w:i/>
          <w:lang w:val="es-ES_tradnl"/>
        </w:rPr>
        <w:t>cơ</w:t>
      </w:r>
      <w:proofErr w:type="spellEnd"/>
      <w:r>
        <w:rPr>
          <w:rFonts w:ascii="Times New Roman" w:hAnsi="Times New Roman"/>
          <w:i/>
          <w:lang w:val="es-ES_tradnl"/>
        </w:rPr>
        <w:t xml:space="preserve"> </w:t>
      </w:r>
      <w:proofErr w:type="spellStart"/>
      <w:r>
        <w:rPr>
          <w:rFonts w:ascii="Times New Roman" w:hAnsi="Times New Roman"/>
          <w:i/>
          <w:lang w:val="es-ES_tradnl"/>
        </w:rPr>
        <w:t>cấu</w:t>
      </w:r>
      <w:proofErr w:type="spellEnd"/>
      <w:r>
        <w:rPr>
          <w:rFonts w:ascii="Times New Roman" w:hAnsi="Times New Roman"/>
          <w:i/>
          <w:lang w:val="es-ES_tradnl"/>
        </w:rPr>
        <w:t xml:space="preserve"> </w:t>
      </w:r>
      <w:proofErr w:type="spellStart"/>
      <w:r>
        <w:rPr>
          <w:rFonts w:ascii="Times New Roman" w:hAnsi="Times New Roman"/>
          <w:i/>
          <w:lang w:val="es-ES_tradnl"/>
        </w:rPr>
        <w:t>truyền</w:t>
      </w:r>
      <w:proofErr w:type="spellEnd"/>
      <w:r>
        <w:rPr>
          <w:rFonts w:ascii="Times New Roman" w:hAnsi="Times New Roman"/>
          <w:i/>
          <w:lang w:val="es-ES_tradnl"/>
        </w:rPr>
        <w:t xml:space="preserve"> </w:t>
      </w:r>
      <w:proofErr w:type="spellStart"/>
      <w:r>
        <w:rPr>
          <w:rFonts w:ascii="Times New Roman" w:hAnsi="Times New Roman"/>
          <w:i/>
          <w:lang w:val="es-ES_tradnl"/>
        </w:rPr>
        <w:t>chuyển</w:t>
      </w:r>
      <w:proofErr w:type="spellEnd"/>
      <w:r>
        <w:rPr>
          <w:rFonts w:ascii="Times New Roman" w:hAnsi="Times New Roman"/>
          <w:i/>
          <w:lang w:val="es-ES_tradnl"/>
        </w:rPr>
        <w:t xml:space="preserve"> </w:t>
      </w:r>
      <w:proofErr w:type="spellStart"/>
      <w:r>
        <w:rPr>
          <w:rFonts w:ascii="Times New Roman" w:hAnsi="Times New Roman"/>
          <w:i/>
          <w:lang w:val="es-ES_tradnl"/>
        </w:rPr>
        <w:t>động</w:t>
      </w:r>
      <w:proofErr w:type="spellEnd"/>
      <w:r w:rsidR="0019675B">
        <w:rPr>
          <w:rFonts w:ascii="Times New Roman" w:hAnsi="Times New Roman"/>
          <w:i/>
          <w:lang w:val="es-ES_tradnl"/>
        </w:rPr>
        <w:t xml:space="preserve"> </w:t>
      </w:r>
      <w:proofErr w:type="spellStart"/>
      <w:r>
        <w:rPr>
          <w:rFonts w:ascii="Times New Roman" w:hAnsi="Times New Roman"/>
          <w:i/>
          <w:lang w:val="es-ES_tradnl"/>
        </w:rPr>
        <w:t>giúp</w:t>
      </w:r>
      <w:proofErr w:type="spellEnd"/>
      <w:r>
        <w:rPr>
          <w:rFonts w:ascii="Times New Roman" w:hAnsi="Times New Roman"/>
          <w:i/>
          <w:lang w:val="es-ES_tradnl"/>
        </w:rPr>
        <w:t xml:space="preserve"> cho </w:t>
      </w:r>
      <w:proofErr w:type="spellStart"/>
      <w:r>
        <w:rPr>
          <w:rFonts w:ascii="Times New Roman" w:hAnsi="Times New Roman"/>
          <w:i/>
          <w:lang w:val="es-ES_tradnl"/>
        </w:rPr>
        <w:t>xe</w:t>
      </w:r>
      <w:proofErr w:type="spellEnd"/>
      <w:r>
        <w:rPr>
          <w:rFonts w:ascii="Times New Roman" w:hAnsi="Times New Roman"/>
          <w:i/>
          <w:lang w:val="es-ES_tradnl"/>
        </w:rPr>
        <w:t xml:space="preserve"> </w:t>
      </w:r>
      <w:proofErr w:type="spellStart"/>
      <w:r>
        <w:rPr>
          <w:rFonts w:ascii="Times New Roman" w:hAnsi="Times New Roman"/>
          <w:i/>
          <w:lang w:val="es-ES_tradnl"/>
        </w:rPr>
        <w:t>và</w:t>
      </w:r>
      <w:proofErr w:type="spellEnd"/>
      <w:r>
        <w:rPr>
          <w:rFonts w:ascii="Times New Roman" w:hAnsi="Times New Roman"/>
          <w:i/>
          <w:lang w:val="es-ES_tradnl"/>
        </w:rPr>
        <w:t xml:space="preserve"> </w:t>
      </w:r>
      <w:proofErr w:type="spellStart"/>
      <w:r>
        <w:rPr>
          <w:rFonts w:ascii="Times New Roman" w:hAnsi="Times New Roman"/>
          <w:i/>
          <w:lang w:val="es-ES_tradnl"/>
        </w:rPr>
        <w:t>người</w:t>
      </w:r>
      <w:proofErr w:type="spellEnd"/>
      <w:r>
        <w:rPr>
          <w:rFonts w:ascii="Times New Roman" w:hAnsi="Times New Roman"/>
          <w:i/>
          <w:lang w:val="es-ES_tradnl"/>
        </w:rPr>
        <w:t xml:space="preserve"> </w:t>
      </w:r>
      <w:proofErr w:type="spellStart"/>
      <w:r>
        <w:rPr>
          <w:rFonts w:ascii="Times New Roman" w:hAnsi="Times New Roman"/>
          <w:i/>
          <w:lang w:val="es-ES_tradnl"/>
        </w:rPr>
        <w:t>ngồi</w:t>
      </w:r>
      <w:proofErr w:type="spellEnd"/>
      <w:r>
        <w:rPr>
          <w:rFonts w:ascii="Times New Roman" w:hAnsi="Times New Roman"/>
          <w:i/>
          <w:lang w:val="es-ES_tradnl"/>
        </w:rPr>
        <w:t xml:space="preserve"> </w:t>
      </w:r>
      <w:proofErr w:type="spellStart"/>
      <w:r>
        <w:rPr>
          <w:rFonts w:ascii="Times New Roman" w:hAnsi="Times New Roman"/>
          <w:i/>
          <w:lang w:val="es-ES_tradnl"/>
        </w:rPr>
        <w:t>trên</w:t>
      </w:r>
      <w:proofErr w:type="spellEnd"/>
      <w:r>
        <w:rPr>
          <w:rFonts w:ascii="Times New Roman" w:hAnsi="Times New Roman"/>
          <w:i/>
          <w:lang w:val="es-ES_tradnl"/>
        </w:rPr>
        <w:t xml:space="preserve"> </w:t>
      </w:r>
      <w:proofErr w:type="spellStart"/>
      <w:r>
        <w:rPr>
          <w:rFonts w:ascii="Times New Roman" w:hAnsi="Times New Roman"/>
          <w:i/>
          <w:lang w:val="es-ES_tradnl"/>
        </w:rPr>
        <w:t>xe</w:t>
      </w:r>
      <w:proofErr w:type="spellEnd"/>
      <w:r>
        <w:rPr>
          <w:rFonts w:ascii="Times New Roman" w:hAnsi="Times New Roman"/>
          <w:i/>
          <w:lang w:val="es-ES_tradnl"/>
        </w:rPr>
        <w:t xml:space="preserve"> </w:t>
      </w:r>
      <w:proofErr w:type="spellStart"/>
      <w:r>
        <w:rPr>
          <w:rFonts w:ascii="Times New Roman" w:hAnsi="Times New Roman"/>
          <w:i/>
          <w:lang w:val="es-ES_tradnl"/>
        </w:rPr>
        <w:t>có</w:t>
      </w:r>
      <w:proofErr w:type="spellEnd"/>
      <w:r>
        <w:rPr>
          <w:rFonts w:ascii="Times New Roman" w:hAnsi="Times New Roman"/>
          <w:i/>
          <w:lang w:val="es-ES_tradnl"/>
        </w:rPr>
        <w:t xml:space="preserve"> </w:t>
      </w:r>
      <w:proofErr w:type="spellStart"/>
      <w:r>
        <w:rPr>
          <w:rFonts w:ascii="Times New Roman" w:hAnsi="Times New Roman"/>
          <w:i/>
          <w:lang w:val="es-ES_tradnl"/>
        </w:rPr>
        <w:t>thể</w:t>
      </w:r>
      <w:proofErr w:type="spellEnd"/>
      <w:r>
        <w:rPr>
          <w:rFonts w:ascii="Times New Roman" w:hAnsi="Times New Roman"/>
          <w:i/>
          <w:lang w:val="es-ES_tradnl"/>
        </w:rPr>
        <w:t xml:space="preserve"> di </w:t>
      </w:r>
      <w:proofErr w:type="spellStart"/>
      <w:r>
        <w:rPr>
          <w:rFonts w:ascii="Times New Roman" w:hAnsi="Times New Roman"/>
          <w:i/>
          <w:lang w:val="es-ES_tradnl"/>
        </w:rPr>
        <w:t>chuyển</w:t>
      </w:r>
      <w:proofErr w:type="spellEnd"/>
      <w:r>
        <w:rPr>
          <w:rFonts w:ascii="Times New Roman" w:hAnsi="Times New Roman"/>
          <w:i/>
          <w:lang w:val="es-ES_tradnl"/>
        </w:rPr>
        <w:t xml:space="preserve"> </w:t>
      </w:r>
      <w:proofErr w:type="spellStart"/>
      <w:r>
        <w:rPr>
          <w:rFonts w:ascii="Times New Roman" w:hAnsi="Times New Roman"/>
          <w:i/>
          <w:lang w:val="es-ES_tradnl"/>
        </w:rPr>
        <w:t>tịnh</w:t>
      </w:r>
      <w:proofErr w:type="spellEnd"/>
      <w:r>
        <w:rPr>
          <w:rFonts w:ascii="Times New Roman" w:hAnsi="Times New Roman"/>
          <w:i/>
          <w:lang w:val="es-ES_tradnl"/>
        </w:rPr>
        <w:t xml:space="preserve"> </w:t>
      </w:r>
      <w:proofErr w:type="spellStart"/>
      <w:r>
        <w:rPr>
          <w:rFonts w:ascii="Times New Roman" w:hAnsi="Times New Roman"/>
          <w:i/>
          <w:lang w:val="es-ES_tradnl"/>
        </w:rPr>
        <w:t>tiến</w:t>
      </w:r>
      <w:proofErr w:type="spellEnd"/>
      <w:r>
        <w:rPr>
          <w:rFonts w:ascii="Times New Roman" w:hAnsi="Times New Roman"/>
          <w:i/>
          <w:lang w:val="es-ES_tradnl"/>
        </w:rPr>
        <w:t xml:space="preserve"> </w:t>
      </w:r>
      <w:proofErr w:type="spellStart"/>
      <w:r>
        <w:rPr>
          <w:rFonts w:ascii="Times New Roman" w:hAnsi="Times New Roman"/>
          <w:i/>
          <w:lang w:val="es-ES_tradnl"/>
        </w:rPr>
        <w:t>về</w:t>
      </w:r>
      <w:proofErr w:type="spellEnd"/>
      <w:r>
        <w:rPr>
          <w:rFonts w:ascii="Times New Roman" w:hAnsi="Times New Roman"/>
          <w:i/>
          <w:lang w:val="es-ES_tradnl"/>
        </w:rPr>
        <w:t xml:space="preserve"> </w:t>
      </w:r>
      <w:proofErr w:type="spellStart"/>
      <w:r>
        <w:rPr>
          <w:rFonts w:ascii="Times New Roman" w:hAnsi="Times New Roman"/>
          <w:i/>
          <w:lang w:val="es-ES_tradnl"/>
        </w:rPr>
        <w:t>phía</w:t>
      </w:r>
      <w:proofErr w:type="spellEnd"/>
      <w:r>
        <w:rPr>
          <w:rFonts w:ascii="Times New Roman" w:hAnsi="Times New Roman"/>
          <w:i/>
          <w:lang w:val="es-ES_tradnl"/>
        </w:rPr>
        <w:t xml:space="preserve"> </w:t>
      </w:r>
      <w:proofErr w:type="spellStart"/>
      <w:r>
        <w:rPr>
          <w:rFonts w:ascii="Times New Roman" w:hAnsi="Times New Roman"/>
          <w:i/>
          <w:lang w:val="es-ES_tradnl"/>
        </w:rPr>
        <w:t>trước</w:t>
      </w:r>
      <w:proofErr w:type="spellEnd"/>
      <w:r>
        <w:rPr>
          <w:rFonts w:ascii="Times New Roman" w:hAnsi="Times New Roman"/>
          <w:i/>
          <w:lang w:val="es-ES_tradnl"/>
        </w:rPr>
        <w:t xml:space="preserve">. </w:t>
      </w:r>
      <w:proofErr w:type="spellStart"/>
      <w:r>
        <w:rPr>
          <w:rFonts w:ascii="Times New Roman" w:hAnsi="Times New Roman"/>
          <w:i/>
          <w:lang w:val="es-ES_tradnl"/>
        </w:rPr>
        <w:t>Vậy</w:t>
      </w:r>
      <w:proofErr w:type="spellEnd"/>
      <w:r>
        <w:rPr>
          <w:rFonts w:ascii="Times New Roman" w:hAnsi="Times New Roman"/>
          <w:i/>
          <w:lang w:val="es-ES_tradnl"/>
        </w:rPr>
        <w:t xml:space="preserve"> </w:t>
      </w:r>
      <w:proofErr w:type="spellStart"/>
      <w:r>
        <w:rPr>
          <w:rFonts w:ascii="Times New Roman" w:hAnsi="Times New Roman"/>
          <w:i/>
          <w:lang w:val="es-ES_tradnl"/>
        </w:rPr>
        <w:t>cơ</w:t>
      </w:r>
      <w:proofErr w:type="spellEnd"/>
      <w:r>
        <w:rPr>
          <w:rFonts w:ascii="Times New Roman" w:hAnsi="Times New Roman"/>
          <w:i/>
          <w:lang w:val="es-ES_tradnl"/>
        </w:rPr>
        <w:t xml:space="preserve"> </w:t>
      </w:r>
      <w:proofErr w:type="spellStart"/>
      <w:r>
        <w:rPr>
          <w:rFonts w:ascii="Times New Roman" w:hAnsi="Times New Roman"/>
          <w:i/>
          <w:lang w:val="es-ES_tradnl"/>
        </w:rPr>
        <w:t>cấu</w:t>
      </w:r>
      <w:proofErr w:type="spellEnd"/>
      <w:r>
        <w:rPr>
          <w:rFonts w:ascii="Times New Roman" w:hAnsi="Times New Roman"/>
          <w:i/>
          <w:lang w:val="es-ES_tradnl"/>
        </w:rPr>
        <w:t xml:space="preserve"> </w:t>
      </w:r>
      <w:proofErr w:type="spellStart"/>
      <w:r>
        <w:rPr>
          <w:rFonts w:ascii="Times New Roman" w:hAnsi="Times New Roman"/>
          <w:i/>
          <w:lang w:val="es-ES_tradnl"/>
        </w:rPr>
        <w:t>truyền</w:t>
      </w:r>
      <w:proofErr w:type="spellEnd"/>
      <w:r>
        <w:rPr>
          <w:rFonts w:ascii="Times New Roman" w:hAnsi="Times New Roman"/>
          <w:i/>
          <w:lang w:val="es-ES_tradnl"/>
        </w:rPr>
        <w:t xml:space="preserve"> </w:t>
      </w:r>
      <w:proofErr w:type="spellStart"/>
      <w:r>
        <w:rPr>
          <w:rFonts w:ascii="Times New Roman" w:hAnsi="Times New Roman"/>
          <w:i/>
          <w:lang w:val="es-ES_tradnl"/>
        </w:rPr>
        <w:t>chuyển</w:t>
      </w:r>
      <w:proofErr w:type="spellEnd"/>
      <w:r>
        <w:rPr>
          <w:rFonts w:ascii="Times New Roman" w:hAnsi="Times New Roman"/>
          <w:i/>
          <w:lang w:val="es-ES_tradnl"/>
        </w:rPr>
        <w:t xml:space="preserve"> </w:t>
      </w:r>
      <w:proofErr w:type="spellStart"/>
      <w:r>
        <w:rPr>
          <w:rFonts w:ascii="Times New Roman" w:hAnsi="Times New Roman"/>
          <w:i/>
          <w:lang w:val="es-ES_tradnl"/>
        </w:rPr>
        <w:t>động</w:t>
      </w:r>
      <w:proofErr w:type="spellEnd"/>
      <w:r>
        <w:rPr>
          <w:rFonts w:ascii="Times New Roman" w:hAnsi="Times New Roman"/>
          <w:i/>
          <w:lang w:val="es-ES_tradnl"/>
        </w:rPr>
        <w:t xml:space="preserve"> </w:t>
      </w:r>
      <w:proofErr w:type="spellStart"/>
      <w:r>
        <w:rPr>
          <w:rFonts w:ascii="Times New Roman" w:hAnsi="Times New Roman"/>
          <w:i/>
          <w:lang w:val="es-ES_tradnl"/>
        </w:rPr>
        <w:t>là</w:t>
      </w:r>
      <w:proofErr w:type="spellEnd"/>
      <w:r>
        <w:rPr>
          <w:rFonts w:ascii="Times New Roman" w:hAnsi="Times New Roman"/>
          <w:i/>
          <w:lang w:val="es-ES_tradnl"/>
        </w:rPr>
        <w:t xml:space="preserve"> </w:t>
      </w:r>
      <w:proofErr w:type="spellStart"/>
      <w:r>
        <w:rPr>
          <w:rFonts w:ascii="Times New Roman" w:hAnsi="Times New Roman"/>
          <w:i/>
          <w:lang w:val="es-ES_tradnl"/>
        </w:rPr>
        <w:t>gì</w:t>
      </w:r>
      <w:proofErr w:type="spellEnd"/>
      <w:r>
        <w:rPr>
          <w:rFonts w:ascii="Times New Roman" w:hAnsi="Times New Roman"/>
          <w:i/>
          <w:lang w:val="es-ES_tradnl"/>
        </w:rPr>
        <w:t xml:space="preserve">? </w:t>
      </w:r>
      <w:proofErr w:type="spellStart"/>
      <w:r>
        <w:rPr>
          <w:rFonts w:ascii="Times New Roman" w:hAnsi="Times New Roman"/>
          <w:i/>
          <w:lang w:val="es-ES_tradnl"/>
        </w:rPr>
        <w:t>Có</w:t>
      </w:r>
      <w:proofErr w:type="spellEnd"/>
      <w:r>
        <w:rPr>
          <w:rFonts w:ascii="Times New Roman" w:hAnsi="Times New Roman"/>
          <w:i/>
          <w:lang w:val="es-ES_tradnl"/>
        </w:rPr>
        <w:t xml:space="preserve"> </w:t>
      </w:r>
      <w:proofErr w:type="spellStart"/>
      <w:r>
        <w:rPr>
          <w:rFonts w:ascii="Times New Roman" w:hAnsi="Times New Roman"/>
          <w:i/>
          <w:lang w:val="es-ES_tradnl"/>
        </w:rPr>
        <w:t>cấu</w:t>
      </w:r>
      <w:proofErr w:type="spellEnd"/>
      <w:r>
        <w:rPr>
          <w:rFonts w:ascii="Times New Roman" w:hAnsi="Times New Roman"/>
          <w:i/>
          <w:lang w:val="es-ES_tradnl"/>
        </w:rPr>
        <w:t xml:space="preserve"> </w:t>
      </w:r>
      <w:proofErr w:type="spellStart"/>
      <w:r>
        <w:rPr>
          <w:rFonts w:ascii="Times New Roman" w:hAnsi="Times New Roman"/>
          <w:i/>
          <w:lang w:val="es-ES_tradnl"/>
        </w:rPr>
        <w:t>tạo</w:t>
      </w:r>
      <w:proofErr w:type="spellEnd"/>
      <w:r>
        <w:rPr>
          <w:rFonts w:ascii="Times New Roman" w:hAnsi="Times New Roman"/>
          <w:i/>
          <w:lang w:val="es-ES_tradnl"/>
        </w:rPr>
        <w:t xml:space="preserve"> </w:t>
      </w:r>
      <w:proofErr w:type="spellStart"/>
      <w:r>
        <w:rPr>
          <w:rFonts w:ascii="Times New Roman" w:hAnsi="Times New Roman"/>
          <w:i/>
          <w:lang w:val="es-ES_tradnl"/>
        </w:rPr>
        <w:t>và</w:t>
      </w:r>
      <w:proofErr w:type="spellEnd"/>
      <w:r>
        <w:rPr>
          <w:rFonts w:ascii="Times New Roman" w:hAnsi="Times New Roman"/>
          <w:i/>
          <w:lang w:val="es-ES_tradnl"/>
        </w:rPr>
        <w:t xml:space="preserve"> </w:t>
      </w:r>
      <w:proofErr w:type="spellStart"/>
      <w:r>
        <w:rPr>
          <w:rFonts w:ascii="Times New Roman" w:hAnsi="Times New Roman"/>
          <w:i/>
          <w:lang w:val="es-ES_tradnl"/>
        </w:rPr>
        <w:t>nguyên</w:t>
      </w:r>
      <w:proofErr w:type="spellEnd"/>
      <w:r>
        <w:rPr>
          <w:rFonts w:ascii="Times New Roman" w:hAnsi="Times New Roman"/>
          <w:i/>
          <w:lang w:val="es-ES_tradnl"/>
        </w:rPr>
        <w:t xml:space="preserve"> </w:t>
      </w:r>
      <w:proofErr w:type="spellStart"/>
      <w:r>
        <w:rPr>
          <w:rFonts w:ascii="Times New Roman" w:hAnsi="Times New Roman"/>
          <w:i/>
          <w:lang w:val="es-ES_tradnl"/>
        </w:rPr>
        <w:t>l</w:t>
      </w:r>
      <w:r w:rsidR="006B092D">
        <w:rPr>
          <w:rFonts w:ascii="Times New Roman" w:hAnsi="Times New Roman"/>
          <w:i/>
          <w:lang w:val="es-ES_tradnl"/>
        </w:rPr>
        <w:t>ý</w:t>
      </w:r>
      <w:proofErr w:type="spellEnd"/>
      <w:r w:rsidR="006B092D">
        <w:rPr>
          <w:rFonts w:ascii="Times New Roman" w:hAnsi="Times New Roman"/>
          <w:i/>
          <w:lang w:val="es-ES_tradnl"/>
        </w:rPr>
        <w:t xml:space="preserve"> </w:t>
      </w:r>
      <w:proofErr w:type="spellStart"/>
      <w:r w:rsidR="006B092D">
        <w:rPr>
          <w:rFonts w:ascii="Times New Roman" w:hAnsi="Times New Roman"/>
          <w:i/>
          <w:lang w:val="es-ES_tradnl"/>
        </w:rPr>
        <w:t>làm</w:t>
      </w:r>
      <w:proofErr w:type="spellEnd"/>
      <w:r w:rsidR="006B092D">
        <w:rPr>
          <w:rFonts w:ascii="Times New Roman" w:hAnsi="Times New Roman"/>
          <w:i/>
          <w:lang w:val="es-ES_tradnl"/>
        </w:rPr>
        <w:t xml:space="preserve"> </w:t>
      </w:r>
      <w:proofErr w:type="spellStart"/>
      <w:r w:rsidR="006B092D">
        <w:rPr>
          <w:rFonts w:ascii="Times New Roman" w:hAnsi="Times New Roman"/>
          <w:i/>
          <w:lang w:val="es-ES_tradnl"/>
        </w:rPr>
        <w:t>việc</w:t>
      </w:r>
      <w:proofErr w:type="spellEnd"/>
      <w:r w:rsidR="006B092D">
        <w:rPr>
          <w:rFonts w:ascii="Times New Roman" w:hAnsi="Times New Roman"/>
          <w:i/>
          <w:lang w:val="es-ES_tradnl"/>
        </w:rPr>
        <w:t xml:space="preserve"> </w:t>
      </w:r>
      <w:proofErr w:type="spellStart"/>
      <w:r w:rsidR="006B092D">
        <w:rPr>
          <w:rFonts w:ascii="Times New Roman" w:hAnsi="Times New Roman"/>
          <w:i/>
          <w:lang w:val="es-ES_tradnl"/>
        </w:rPr>
        <w:t>ra</w:t>
      </w:r>
      <w:proofErr w:type="spellEnd"/>
      <w:r w:rsidR="006B092D">
        <w:rPr>
          <w:rFonts w:ascii="Times New Roman" w:hAnsi="Times New Roman"/>
          <w:i/>
          <w:lang w:val="es-ES_tradnl"/>
        </w:rPr>
        <w:t xml:space="preserve"> sao? </w:t>
      </w:r>
      <w:proofErr w:type="spellStart"/>
      <w:r w:rsidR="006B092D">
        <w:rPr>
          <w:rFonts w:ascii="Times New Roman" w:hAnsi="Times New Roman"/>
          <w:i/>
          <w:lang w:val="es-ES_tradnl"/>
        </w:rPr>
        <w:t>Được</w:t>
      </w:r>
      <w:proofErr w:type="spellEnd"/>
      <w:r w:rsidR="006B092D">
        <w:rPr>
          <w:rFonts w:ascii="Times New Roman" w:hAnsi="Times New Roman"/>
          <w:i/>
          <w:lang w:val="es-ES_tradnl"/>
        </w:rPr>
        <w:t xml:space="preserve"> </w:t>
      </w:r>
      <w:proofErr w:type="spellStart"/>
      <w:r w:rsidR="006B092D">
        <w:rPr>
          <w:rFonts w:ascii="Times New Roman" w:hAnsi="Times New Roman"/>
          <w:i/>
          <w:lang w:val="es-ES_tradnl"/>
        </w:rPr>
        <w:t>ứng</w:t>
      </w:r>
      <w:proofErr w:type="spellEnd"/>
      <w:r w:rsidR="006B092D">
        <w:rPr>
          <w:rFonts w:ascii="Times New Roman" w:hAnsi="Times New Roman"/>
          <w:i/>
          <w:lang w:val="es-ES_tradnl"/>
        </w:rPr>
        <w:t xml:space="preserve"> </w:t>
      </w:r>
      <w:proofErr w:type="spellStart"/>
      <w:r w:rsidR="006B092D">
        <w:rPr>
          <w:rFonts w:ascii="Times New Roman" w:hAnsi="Times New Roman"/>
          <w:i/>
          <w:lang w:val="es-ES_tradnl"/>
        </w:rPr>
        <w:t>dụng</w:t>
      </w:r>
      <w:proofErr w:type="spellEnd"/>
      <w:r w:rsidR="006B092D">
        <w:rPr>
          <w:rFonts w:ascii="Times New Roman" w:hAnsi="Times New Roman"/>
          <w:i/>
          <w:lang w:val="es-ES_tradnl"/>
        </w:rPr>
        <w:t xml:space="preserve"> </w:t>
      </w:r>
      <w:proofErr w:type="spellStart"/>
      <w:r w:rsidR="006B092D">
        <w:rPr>
          <w:rFonts w:ascii="Times New Roman" w:hAnsi="Times New Roman"/>
          <w:i/>
          <w:lang w:val="es-ES_tradnl"/>
        </w:rPr>
        <w:t>trong</w:t>
      </w:r>
      <w:proofErr w:type="spellEnd"/>
      <w:r w:rsidR="006B092D">
        <w:rPr>
          <w:rFonts w:ascii="Times New Roman" w:hAnsi="Times New Roman"/>
          <w:i/>
          <w:lang w:val="es-ES_tradnl"/>
        </w:rPr>
        <w:t xml:space="preserve"> </w:t>
      </w:r>
      <w:proofErr w:type="spellStart"/>
      <w:r w:rsidR="006B092D">
        <w:rPr>
          <w:rFonts w:ascii="Times New Roman" w:hAnsi="Times New Roman"/>
          <w:i/>
          <w:lang w:val="es-ES_tradnl"/>
        </w:rPr>
        <w:t>các</w:t>
      </w:r>
      <w:proofErr w:type="spellEnd"/>
      <w:r w:rsidR="006B092D">
        <w:rPr>
          <w:rFonts w:ascii="Times New Roman" w:hAnsi="Times New Roman"/>
          <w:i/>
          <w:lang w:val="es-ES_tradnl"/>
        </w:rPr>
        <w:t xml:space="preserve"> </w:t>
      </w:r>
      <w:proofErr w:type="spellStart"/>
      <w:r w:rsidR="006B092D">
        <w:rPr>
          <w:rFonts w:ascii="Times New Roman" w:hAnsi="Times New Roman"/>
          <w:i/>
          <w:lang w:val="es-ES_tradnl"/>
        </w:rPr>
        <w:t>loại</w:t>
      </w:r>
      <w:proofErr w:type="spellEnd"/>
      <w:r w:rsidR="006B092D">
        <w:rPr>
          <w:rFonts w:ascii="Times New Roman" w:hAnsi="Times New Roman"/>
          <w:i/>
          <w:lang w:val="es-ES_tradnl"/>
        </w:rPr>
        <w:t xml:space="preserve"> </w:t>
      </w:r>
      <w:proofErr w:type="spellStart"/>
      <w:r w:rsidR="006B092D">
        <w:rPr>
          <w:rFonts w:ascii="Times New Roman" w:hAnsi="Times New Roman"/>
          <w:i/>
          <w:lang w:val="es-ES_tradnl"/>
        </w:rPr>
        <w:t>má</w:t>
      </w:r>
      <w:r w:rsidR="00E26C67">
        <w:rPr>
          <w:rFonts w:ascii="Times New Roman" w:hAnsi="Times New Roman"/>
          <w:i/>
          <w:lang w:val="es-ES_tradnl"/>
        </w:rPr>
        <w:t>y</w:t>
      </w:r>
      <w:proofErr w:type="spellEnd"/>
      <w:r w:rsidR="00E26C67">
        <w:rPr>
          <w:rFonts w:ascii="Times New Roman" w:hAnsi="Times New Roman"/>
          <w:i/>
          <w:lang w:val="es-ES_tradnl"/>
        </w:rPr>
        <w:t xml:space="preserve"> </w:t>
      </w:r>
      <w:proofErr w:type="spellStart"/>
      <w:r w:rsidR="00E26C67">
        <w:rPr>
          <w:rFonts w:ascii="Times New Roman" w:hAnsi="Times New Roman"/>
          <w:i/>
          <w:lang w:val="es-ES_tradnl"/>
        </w:rPr>
        <w:t>móc</w:t>
      </w:r>
      <w:proofErr w:type="spellEnd"/>
      <w:r w:rsidR="00E26C67">
        <w:rPr>
          <w:rFonts w:ascii="Times New Roman" w:hAnsi="Times New Roman"/>
          <w:i/>
          <w:lang w:val="es-ES_tradnl"/>
        </w:rPr>
        <w:t xml:space="preserve"> </w:t>
      </w:r>
      <w:proofErr w:type="spellStart"/>
      <w:r w:rsidR="00E26C67">
        <w:rPr>
          <w:rFonts w:ascii="Times New Roman" w:hAnsi="Times New Roman"/>
          <w:i/>
          <w:lang w:val="es-ES_tradnl"/>
        </w:rPr>
        <w:t>và</w:t>
      </w:r>
      <w:proofErr w:type="spellEnd"/>
      <w:r w:rsidR="00E26C67">
        <w:rPr>
          <w:rFonts w:ascii="Times New Roman" w:hAnsi="Times New Roman"/>
          <w:i/>
          <w:lang w:val="es-ES_tradnl"/>
        </w:rPr>
        <w:t xml:space="preserve"> </w:t>
      </w:r>
      <w:proofErr w:type="spellStart"/>
      <w:r w:rsidR="00E26C67">
        <w:rPr>
          <w:rFonts w:ascii="Times New Roman" w:hAnsi="Times New Roman"/>
          <w:i/>
          <w:lang w:val="es-ES_tradnl"/>
        </w:rPr>
        <w:t>thiết</w:t>
      </w:r>
      <w:proofErr w:type="spellEnd"/>
      <w:r w:rsidR="00E26C67">
        <w:rPr>
          <w:rFonts w:ascii="Times New Roman" w:hAnsi="Times New Roman"/>
          <w:i/>
          <w:lang w:val="es-ES_tradnl"/>
        </w:rPr>
        <w:t xml:space="preserve"> </w:t>
      </w:r>
      <w:proofErr w:type="spellStart"/>
      <w:r w:rsidR="00E26C67">
        <w:rPr>
          <w:rFonts w:ascii="Times New Roman" w:hAnsi="Times New Roman"/>
          <w:i/>
          <w:lang w:val="es-ES_tradnl"/>
        </w:rPr>
        <w:t>bị</w:t>
      </w:r>
      <w:proofErr w:type="spellEnd"/>
      <w:r w:rsidR="006B092D">
        <w:rPr>
          <w:rFonts w:ascii="Times New Roman" w:hAnsi="Times New Roman"/>
          <w:i/>
          <w:lang w:val="es-ES_tradnl"/>
        </w:rPr>
        <w:t xml:space="preserve"> </w:t>
      </w:r>
      <w:proofErr w:type="spellStart"/>
      <w:r w:rsidR="006B092D">
        <w:rPr>
          <w:rFonts w:ascii="Times New Roman" w:hAnsi="Times New Roman"/>
          <w:i/>
          <w:lang w:val="es-ES_tradnl"/>
        </w:rPr>
        <w:t>nào</w:t>
      </w:r>
      <w:proofErr w:type="spellEnd"/>
      <w:r w:rsidR="006B092D">
        <w:rPr>
          <w:rFonts w:ascii="Times New Roman" w:hAnsi="Times New Roman"/>
          <w:i/>
          <w:lang w:val="es-ES_tradnl"/>
        </w:rPr>
        <w:t xml:space="preserve">? </w:t>
      </w:r>
      <w:proofErr w:type="spellStart"/>
      <w:r w:rsidR="006B092D">
        <w:rPr>
          <w:rFonts w:ascii="Times New Roman" w:hAnsi="Times New Roman"/>
          <w:i/>
          <w:lang w:val="es-ES_tradnl"/>
        </w:rPr>
        <w:t>Cô</w:t>
      </w:r>
      <w:proofErr w:type="spellEnd"/>
      <w:r w:rsidR="006B092D">
        <w:rPr>
          <w:rFonts w:ascii="Times New Roman" w:hAnsi="Times New Roman"/>
          <w:i/>
          <w:lang w:val="es-ES_tradnl"/>
        </w:rPr>
        <w:t xml:space="preserve"> </w:t>
      </w:r>
      <w:proofErr w:type="spellStart"/>
      <w:r w:rsidR="006B092D">
        <w:rPr>
          <w:rFonts w:ascii="Times New Roman" w:hAnsi="Times New Roman"/>
          <w:i/>
          <w:lang w:val="es-ES_tradnl"/>
        </w:rPr>
        <w:t>và</w:t>
      </w:r>
      <w:proofErr w:type="spellEnd"/>
      <w:r w:rsidR="006B092D">
        <w:rPr>
          <w:rFonts w:ascii="Times New Roman" w:hAnsi="Times New Roman"/>
          <w:i/>
          <w:lang w:val="es-ES_tradnl"/>
        </w:rPr>
        <w:t xml:space="preserve"> </w:t>
      </w:r>
      <w:proofErr w:type="spellStart"/>
      <w:r w:rsidR="006B092D">
        <w:rPr>
          <w:rFonts w:ascii="Times New Roman" w:hAnsi="Times New Roman"/>
          <w:i/>
          <w:lang w:val="es-ES_tradnl"/>
        </w:rPr>
        <w:t>các</w:t>
      </w:r>
      <w:proofErr w:type="spellEnd"/>
      <w:r w:rsidR="006B092D">
        <w:rPr>
          <w:rFonts w:ascii="Times New Roman" w:hAnsi="Times New Roman"/>
          <w:i/>
          <w:lang w:val="es-ES_tradnl"/>
        </w:rPr>
        <w:t xml:space="preserve"> em </w:t>
      </w:r>
      <w:proofErr w:type="spellStart"/>
      <w:r w:rsidR="006B092D">
        <w:rPr>
          <w:rFonts w:ascii="Times New Roman" w:hAnsi="Times New Roman"/>
          <w:i/>
          <w:lang w:val="es-ES_tradnl"/>
        </w:rPr>
        <w:t>sẽ</w:t>
      </w:r>
      <w:proofErr w:type="spellEnd"/>
      <w:r w:rsidR="006B092D">
        <w:rPr>
          <w:rFonts w:ascii="Times New Roman" w:hAnsi="Times New Roman"/>
          <w:i/>
          <w:lang w:val="es-ES_tradnl"/>
        </w:rPr>
        <w:t xml:space="preserve"> </w:t>
      </w:r>
      <w:proofErr w:type="spellStart"/>
      <w:r w:rsidR="006B092D">
        <w:rPr>
          <w:rFonts w:ascii="Times New Roman" w:hAnsi="Times New Roman"/>
          <w:i/>
          <w:lang w:val="es-ES_tradnl"/>
        </w:rPr>
        <w:t>cùng</w:t>
      </w:r>
      <w:proofErr w:type="spellEnd"/>
      <w:r w:rsidR="006B092D">
        <w:rPr>
          <w:rFonts w:ascii="Times New Roman" w:hAnsi="Times New Roman"/>
          <w:i/>
          <w:lang w:val="es-ES_tradnl"/>
        </w:rPr>
        <w:t xml:space="preserve"> </w:t>
      </w:r>
      <w:proofErr w:type="spellStart"/>
      <w:r w:rsidR="006B092D">
        <w:rPr>
          <w:rFonts w:ascii="Times New Roman" w:hAnsi="Times New Roman"/>
          <w:i/>
          <w:lang w:val="es-ES_tradnl"/>
        </w:rPr>
        <w:t>tìm</w:t>
      </w:r>
      <w:proofErr w:type="spellEnd"/>
      <w:r w:rsidR="006B092D">
        <w:rPr>
          <w:rFonts w:ascii="Times New Roman" w:hAnsi="Times New Roman"/>
          <w:i/>
          <w:lang w:val="es-ES_tradnl"/>
        </w:rPr>
        <w:t xml:space="preserve"> </w:t>
      </w:r>
      <w:proofErr w:type="spellStart"/>
      <w:r w:rsidR="006B092D">
        <w:rPr>
          <w:rFonts w:ascii="Times New Roman" w:hAnsi="Times New Roman"/>
          <w:i/>
          <w:lang w:val="es-ES_tradnl"/>
        </w:rPr>
        <w:t>hiểu</w:t>
      </w:r>
      <w:proofErr w:type="spellEnd"/>
      <w:r w:rsidR="006B092D">
        <w:rPr>
          <w:rFonts w:ascii="Times New Roman" w:hAnsi="Times New Roman"/>
          <w:i/>
          <w:lang w:val="es-ES_tradnl"/>
        </w:rPr>
        <w:t xml:space="preserve"> </w:t>
      </w:r>
      <w:proofErr w:type="spellStart"/>
      <w:r w:rsidR="006B092D">
        <w:rPr>
          <w:rFonts w:ascii="Times New Roman" w:hAnsi="Times New Roman"/>
          <w:i/>
          <w:lang w:val="es-ES_tradnl"/>
        </w:rPr>
        <w:t>trong</w:t>
      </w:r>
      <w:proofErr w:type="spellEnd"/>
      <w:r w:rsidR="006B092D">
        <w:rPr>
          <w:rFonts w:ascii="Times New Roman" w:hAnsi="Times New Roman"/>
          <w:i/>
          <w:lang w:val="es-ES_tradnl"/>
        </w:rPr>
        <w:t xml:space="preserve"> </w:t>
      </w:r>
      <w:proofErr w:type="spellStart"/>
      <w:r w:rsidR="006B092D">
        <w:rPr>
          <w:rFonts w:ascii="Times New Roman" w:hAnsi="Times New Roman"/>
          <w:i/>
          <w:lang w:val="es-ES_tradnl"/>
        </w:rPr>
        <w:t>nội</w:t>
      </w:r>
      <w:proofErr w:type="spellEnd"/>
      <w:r w:rsidR="006B092D">
        <w:rPr>
          <w:rFonts w:ascii="Times New Roman" w:hAnsi="Times New Roman"/>
          <w:i/>
          <w:lang w:val="es-ES_tradnl"/>
        </w:rPr>
        <w:t xml:space="preserve"> </w:t>
      </w:r>
      <w:proofErr w:type="spellStart"/>
      <w:r w:rsidR="006B092D">
        <w:rPr>
          <w:rFonts w:ascii="Times New Roman" w:hAnsi="Times New Roman"/>
          <w:i/>
          <w:lang w:val="es-ES_tradnl"/>
        </w:rPr>
        <w:t>dung</w:t>
      </w:r>
      <w:proofErr w:type="spellEnd"/>
      <w:r w:rsidR="006B092D">
        <w:rPr>
          <w:rFonts w:ascii="Times New Roman" w:hAnsi="Times New Roman"/>
          <w:i/>
          <w:lang w:val="es-ES_tradnl"/>
        </w:rPr>
        <w:t xml:space="preserve"> </w:t>
      </w:r>
      <w:proofErr w:type="spellStart"/>
      <w:r w:rsidR="006B092D">
        <w:rPr>
          <w:rFonts w:ascii="Times New Roman" w:hAnsi="Times New Roman"/>
          <w:i/>
          <w:lang w:val="es-ES_tradnl"/>
        </w:rPr>
        <w:t>bài</w:t>
      </w:r>
      <w:proofErr w:type="spellEnd"/>
      <w:r w:rsidR="006B092D">
        <w:rPr>
          <w:rFonts w:ascii="Times New Roman" w:hAnsi="Times New Roman"/>
          <w:i/>
          <w:lang w:val="es-ES_tradnl"/>
        </w:rPr>
        <w:t xml:space="preserve"> 29 “</w:t>
      </w:r>
      <w:proofErr w:type="spellStart"/>
      <w:r w:rsidR="006B092D">
        <w:rPr>
          <w:rFonts w:ascii="Times New Roman" w:hAnsi="Times New Roman"/>
          <w:i/>
          <w:lang w:val="es-ES_tradnl"/>
        </w:rPr>
        <w:t>Truyền</w:t>
      </w:r>
      <w:proofErr w:type="spellEnd"/>
      <w:r w:rsidR="006B092D">
        <w:rPr>
          <w:rFonts w:ascii="Times New Roman" w:hAnsi="Times New Roman"/>
          <w:i/>
          <w:lang w:val="es-ES_tradnl"/>
        </w:rPr>
        <w:t xml:space="preserve"> </w:t>
      </w:r>
      <w:proofErr w:type="spellStart"/>
      <w:r w:rsidR="006B092D">
        <w:rPr>
          <w:rFonts w:ascii="Times New Roman" w:hAnsi="Times New Roman"/>
          <w:i/>
          <w:lang w:val="es-ES_tradnl"/>
        </w:rPr>
        <w:t>chuyển</w:t>
      </w:r>
      <w:proofErr w:type="spellEnd"/>
      <w:r w:rsidR="006B092D">
        <w:rPr>
          <w:rFonts w:ascii="Times New Roman" w:hAnsi="Times New Roman"/>
          <w:i/>
          <w:lang w:val="es-ES_tradnl"/>
        </w:rPr>
        <w:t xml:space="preserve"> </w:t>
      </w:r>
      <w:proofErr w:type="spellStart"/>
      <w:r w:rsidR="006B092D">
        <w:rPr>
          <w:rFonts w:ascii="Times New Roman" w:hAnsi="Times New Roman"/>
          <w:i/>
          <w:lang w:val="es-ES_tradnl"/>
        </w:rPr>
        <w:t>động</w:t>
      </w:r>
      <w:proofErr w:type="spellEnd"/>
      <w:r w:rsidR="006B092D">
        <w:rPr>
          <w:rFonts w:ascii="Times New Roman" w:hAnsi="Times New Roman"/>
          <w:i/>
          <w:lang w:val="es-ES_tradnl"/>
        </w:rPr>
        <w:t>”.</w:t>
      </w:r>
    </w:p>
    <w:p w:rsidR="001D39DD" w:rsidRPr="00005A73" w:rsidRDefault="001D39DD" w:rsidP="001D39DD">
      <w:pPr>
        <w:jc w:val="both"/>
        <w:rPr>
          <w:rFonts w:ascii="Times New Roman" w:hAnsi="Times New Roman"/>
          <w:b/>
          <w:bCs/>
          <w:kern w:val="32"/>
          <w:lang w:val="es-ES_tradnl"/>
        </w:rPr>
      </w:pPr>
      <w:r w:rsidRPr="00005A73">
        <w:rPr>
          <w:rFonts w:ascii="Times New Roman" w:hAnsi="Times New Roman"/>
          <w:b/>
          <w:lang w:val="es-ES_tradnl"/>
        </w:rPr>
        <w:t xml:space="preserve">B. </w:t>
      </w:r>
      <w:proofErr w:type="gramStart"/>
      <w:r w:rsidRPr="00005A73">
        <w:rPr>
          <w:rFonts w:ascii="Times New Roman" w:hAnsi="Times New Roman"/>
          <w:b/>
          <w:lang w:val="es-ES_tradnl"/>
        </w:rPr>
        <w:t xml:space="preserve">HOẠT </w:t>
      </w:r>
      <w:r w:rsidRPr="00005A73">
        <w:rPr>
          <w:rFonts w:ascii="Times New Roman" w:hAnsi="Times New Roman"/>
          <w:b/>
          <w:bCs/>
          <w:kern w:val="32"/>
          <w:lang w:val="es-ES_tradnl"/>
        </w:rPr>
        <w:t xml:space="preserve"> ĐỘNG</w:t>
      </w:r>
      <w:proofErr w:type="gramEnd"/>
      <w:r w:rsidRPr="00005A73">
        <w:rPr>
          <w:rFonts w:ascii="Times New Roman" w:hAnsi="Times New Roman"/>
          <w:b/>
          <w:bCs/>
          <w:kern w:val="32"/>
          <w:lang w:val="es-ES_tradnl"/>
        </w:rPr>
        <w:t xml:space="preserve"> 2: HÌNH THÀNH KIẾN THỨC </w:t>
      </w:r>
    </w:p>
    <w:p w:rsidR="001D39DD" w:rsidRPr="00005A73" w:rsidRDefault="001D39DD" w:rsidP="001D39DD">
      <w:pPr>
        <w:jc w:val="both"/>
        <w:rPr>
          <w:rFonts w:ascii="Times New Roman" w:hAnsi="Times New Roman"/>
          <w:b/>
          <w:bCs/>
          <w:i/>
          <w:iCs/>
          <w:kern w:val="32"/>
          <w:lang w:val="es-ES_tradnl"/>
        </w:rPr>
      </w:pPr>
      <w:proofErr w:type="spellStart"/>
      <w:r w:rsidRPr="00005A73">
        <w:rPr>
          <w:rFonts w:ascii="Times New Roman" w:hAnsi="Times New Roman"/>
          <w:b/>
          <w:bCs/>
          <w:kern w:val="32"/>
          <w:lang w:val="es-ES_tradnl"/>
        </w:rPr>
        <w:t>Hoạt</w:t>
      </w:r>
      <w:proofErr w:type="spellEnd"/>
      <w:r w:rsidRPr="00005A73">
        <w:rPr>
          <w:rFonts w:ascii="Times New Roman" w:hAnsi="Times New Roman"/>
          <w:b/>
          <w:bCs/>
          <w:kern w:val="32"/>
          <w:lang w:val="es-ES_tradnl"/>
        </w:rPr>
        <w:t xml:space="preserve"> </w:t>
      </w:r>
      <w:proofErr w:type="spellStart"/>
      <w:r w:rsidRPr="00005A73">
        <w:rPr>
          <w:rFonts w:ascii="Times New Roman" w:hAnsi="Times New Roman"/>
          <w:b/>
          <w:bCs/>
          <w:kern w:val="32"/>
          <w:lang w:val="es-ES_tradnl"/>
        </w:rPr>
        <w:t>động</w:t>
      </w:r>
      <w:proofErr w:type="spellEnd"/>
      <w:r w:rsidRPr="00005A73">
        <w:rPr>
          <w:rFonts w:ascii="Times New Roman" w:hAnsi="Times New Roman"/>
          <w:b/>
          <w:bCs/>
          <w:kern w:val="32"/>
          <w:lang w:val="es-ES_tradnl"/>
        </w:rPr>
        <w:t xml:space="preserve"> 1</w:t>
      </w:r>
      <w:r w:rsidRPr="00005A73">
        <w:rPr>
          <w:rFonts w:ascii="Times New Roman" w:hAnsi="Times New Roman"/>
          <w:i/>
          <w:iCs/>
          <w:kern w:val="32"/>
          <w:lang w:val="es-ES_tradnl"/>
        </w:rPr>
        <w:t>:</w:t>
      </w:r>
      <w:r w:rsidRPr="00005A73">
        <w:rPr>
          <w:rFonts w:ascii="Times New Roman" w:hAnsi="Times New Roman"/>
          <w:b/>
          <w:bCs/>
          <w:i/>
          <w:iCs/>
          <w:kern w:val="32"/>
          <w:lang w:val="es-ES_tradnl"/>
        </w:rPr>
        <w:t xml:space="preserve"> </w:t>
      </w:r>
      <w:proofErr w:type="spellStart"/>
      <w:r w:rsidRPr="00005A73">
        <w:rPr>
          <w:rFonts w:ascii="Times New Roman" w:hAnsi="Times New Roman"/>
          <w:b/>
          <w:bCs/>
          <w:i/>
          <w:iCs/>
          <w:kern w:val="32"/>
          <w:lang w:val="es-ES_tradnl"/>
        </w:rPr>
        <w:t>Tìm</w:t>
      </w:r>
      <w:proofErr w:type="spellEnd"/>
      <w:r w:rsidRPr="00005A73">
        <w:rPr>
          <w:rFonts w:ascii="Times New Roman" w:hAnsi="Times New Roman"/>
          <w:b/>
          <w:bCs/>
          <w:i/>
          <w:iCs/>
          <w:kern w:val="32"/>
          <w:lang w:val="es-ES_tradnl"/>
        </w:rPr>
        <w:t xml:space="preserve"> </w:t>
      </w:r>
      <w:proofErr w:type="spellStart"/>
      <w:r w:rsidRPr="00005A73">
        <w:rPr>
          <w:rFonts w:ascii="Times New Roman" w:hAnsi="Times New Roman"/>
          <w:b/>
          <w:bCs/>
          <w:i/>
          <w:iCs/>
          <w:kern w:val="32"/>
          <w:lang w:val="es-ES_tradnl"/>
        </w:rPr>
        <w:t>hiểu</w:t>
      </w:r>
      <w:proofErr w:type="spellEnd"/>
      <w:r w:rsidRPr="00005A73">
        <w:rPr>
          <w:rFonts w:ascii="Times New Roman" w:hAnsi="Times New Roman"/>
          <w:b/>
          <w:bCs/>
          <w:i/>
          <w:iCs/>
          <w:kern w:val="32"/>
          <w:lang w:val="es-ES_tradnl"/>
        </w:rPr>
        <w:t xml:space="preserve"> </w:t>
      </w:r>
      <w:proofErr w:type="spellStart"/>
      <w:r w:rsidRPr="00005A73">
        <w:rPr>
          <w:rFonts w:ascii="Times New Roman" w:hAnsi="Times New Roman"/>
          <w:b/>
          <w:bCs/>
          <w:i/>
          <w:iCs/>
          <w:kern w:val="32"/>
          <w:lang w:val="es-ES_tradnl"/>
        </w:rPr>
        <w:t>tại</w:t>
      </w:r>
      <w:proofErr w:type="spellEnd"/>
      <w:r w:rsidRPr="00005A73">
        <w:rPr>
          <w:rFonts w:ascii="Times New Roman" w:hAnsi="Times New Roman"/>
          <w:b/>
          <w:bCs/>
          <w:i/>
          <w:iCs/>
          <w:kern w:val="32"/>
          <w:lang w:val="es-ES_tradnl"/>
        </w:rPr>
        <w:t xml:space="preserve"> </w:t>
      </w:r>
      <w:r w:rsidR="00EC69F8">
        <w:rPr>
          <w:rFonts w:ascii="Times New Roman" w:hAnsi="Times New Roman"/>
          <w:b/>
          <w:bCs/>
          <w:i/>
          <w:iCs/>
          <w:kern w:val="32"/>
          <w:lang w:val="es-ES_tradnl"/>
        </w:rPr>
        <w:t xml:space="preserve">sao </w:t>
      </w:r>
      <w:proofErr w:type="spellStart"/>
      <w:r w:rsidR="00EC69F8">
        <w:rPr>
          <w:rFonts w:ascii="Times New Roman" w:hAnsi="Times New Roman"/>
          <w:b/>
          <w:bCs/>
          <w:i/>
          <w:iCs/>
          <w:kern w:val="32"/>
          <w:lang w:val="es-ES_tradnl"/>
        </w:rPr>
        <w:t>cần</w:t>
      </w:r>
      <w:proofErr w:type="spellEnd"/>
      <w:r w:rsidR="00EC69F8">
        <w:rPr>
          <w:rFonts w:ascii="Times New Roman" w:hAnsi="Times New Roman"/>
          <w:b/>
          <w:bCs/>
          <w:i/>
          <w:iCs/>
          <w:kern w:val="32"/>
          <w:lang w:val="es-ES_tradnl"/>
        </w:rPr>
        <w:t xml:space="preserve"> </w:t>
      </w:r>
      <w:proofErr w:type="spellStart"/>
      <w:r w:rsidR="00EC69F8">
        <w:rPr>
          <w:rFonts w:ascii="Times New Roman" w:hAnsi="Times New Roman"/>
          <w:b/>
          <w:bCs/>
          <w:i/>
          <w:iCs/>
          <w:kern w:val="32"/>
          <w:lang w:val="es-ES_tradnl"/>
        </w:rPr>
        <w:t>truyền</w:t>
      </w:r>
      <w:proofErr w:type="spellEnd"/>
      <w:r w:rsidR="00EC69F8">
        <w:rPr>
          <w:rFonts w:ascii="Times New Roman" w:hAnsi="Times New Roman"/>
          <w:b/>
          <w:bCs/>
          <w:i/>
          <w:iCs/>
          <w:kern w:val="32"/>
          <w:lang w:val="es-ES_tradnl"/>
        </w:rPr>
        <w:t xml:space="preserve"> </w:t>
      </w:r>
      <w:proofErr w:type="spellStart"/>
      <w:r w:rsidR="00EC69F8">
        <w:rPr>
          <w:rFonts w:ascii="Times New Roman" w:hAnsi="Times New Roman"/>
          <w:b/>
          <w:bCs/>
          <w:i/>
          <w:iCs/>
          <w:kern w:val="32"/>
          <w:lang w:val="es-ES_tradnl"/>
        </w:rPr>
        <w:t>chuyển</w:t>
      </w:r>
      <w:proofErr w:type="spellEnd"/>
      <w:r w:rsidR="00EC69F8">
        <w:rPr>
          <w:rFonts w:ascii="Times New Roman" w:hAnsi="Times New Roman"/>
          <w:b/>
          <w:bCs/>
          <w:i/>
          <w:iCs/>
          <w:kern w:val="32"/>
          <w:lang w:val="es-ES_tradnl"/>
        </w:rPr>
        <w:t xml:space="preserve"> </w:t>
      </w:r>
      <w:proofErr w:type="spellStart"/>
      <w:proofErr w:type="gramStart"/>
      <w:r w:rsidR="00EC69F8">
        <w:rPr>
          <w:rFonts w:ascii="Times New Roman" w:hAnsi="Times New Roman"/>
          <w:b/>
          <w:bCs/>
          <w:i/>
          <w:iCs/>
          <w:kern w:val="32"/>
          <w:lang w:val="es-ES_tradnl"/>
        </w:rPr>
        <w:t>dộng</w:t>
      </w:r>
      <w:proofErr w:type="spellEnd"/>
      <w:r w:rsidR="00EC69F8">
        <w:rPr>
          <w:rFonts w:ascii="Times New Roman" w:hAnsi="Times New Roman"/>
          <w:b/>
          <w:bCs/>
          <w:i/>
          <w:iCs/>
          <w:kern w:val="32"/>
          <w:lang w:val="es-ES_tradnl"/>
        </w:rPr>
        <w:t xml:space="preserve"> :</w:t>
      </w:r>
      <w:proofErr w:type="gramEnd"/>
      <w:r w:rsidR="00EC69F8">
        <w:rPr>
          <w:rFonts w:ascii="Times New Roman" w:hAnsi="Times New Roman"/>
          <w:b/>
          <w:bCs/>
          <w:i/>
          <w:iCs/>
          <w:kern w:val="32"/>
          <w:lang w:val="es-ES_tradnl"/>
        </w:rPr>
        <w:t xml:space="preserve"> </w:t>
      </w:r>
    </w:p>
    <w:p w:rsidR="001D39DD" w:rsidRPr="00005A73" w:rsidRDefault="00304D75" w:rsidP="001D39DD">
      <w:pPr>
        <w:jc w:val="both"/>
        <w:rPr>
          <w:rFonts w:ascii="Times New Roman" w:hAnsi="Times New Roman"/>
          <w:lang w:val="da-DK"/>
        </w:rPr>
      </w:pPr>
      <w:r>
        <w:rPr>
          <w:rFonts w:ascii="Times New Roman" w:hAnsi="Times New Roman"/>
          <w:lang w:val="da-DK"/>
        </w:rPr>
        <w:t>Vậy theo các e</w:t>
      </w:r>
      <w:r w:rsidR="002E1D5F">
        <w:rPr>
          <w:rFonts w:ascii="Times New Roman" w:hAnsi="Times New Roman"/>
          <w:lang w:val="da-DK"/>
        </w:rPr>
        <w:t>m, tại sao lại cần phải có các cơ cấu truyền chuyển động, tại sao người ta không thiết kế để tác động lực trực tiếp vào bộ phận cần truyền động mà lại cần phải có cơ cấu truyền chuyển động?</w:t>
      </w:r>
      <w:r w:rsidR="00E54554">
        <w:rPr>
          <w:rFonts w:ascii="Times New Roman" w:hAnsi="Times New Roman"/>
          <w:lang w:val="da-DK"/>
        </w:rPr>
        <w:t xml:space="preserve"> Để trả lời câu hỏi này c</w:t>
      </w:r>
      <w:r w:rsidR="002E1D5F">
        <w:rPr>
          <w:rFonts w:ascii="Times New Roman" w:hAnsi="Times New Roman"/>
          <w:lang w:val="da-DK"/>
        </w:rPr>
        <w:t>húng ta sẽ cùng tìm hiểu phần I. Tại sao cần truyền chuyển động?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4"/>
      </w:tblGrid>
      <w:tr w:rsidR="001D39DD" w:rsidRPr="00005A73" w:rsidTr="00D5665D">
        <w:tc>
          <w:tcPr>
            <w:tcW w:w="4644" w:type="dxa"/>
            <w:shd w:val="clear" w:color="auto" w:fill="auto"/>
          </w:tcPr>
          <w:p w:rsidR="001D39DD" w:rsidRPr="00005A73" w:rsidRDefault="001D39DD" w:rsidP="00D5665D">
            <w:pPr>
              <w:jc w:val="both"/>
              <w:rPr>
                <w:rFonts w:ascii="Times New Roman" w:hAnsi="Times New Roman"/>
                <w:b/>
                <w:lang w:val="da-DK"/>
              </w:rPr>
            </w:pPr>
            <w:r w:rsidRPr="00005A73">
              <w:rPr>
                <w:rFonts w:ascii="Times New Roman" w:hAnsi="Times New Roman"/>
                <w:b/>
                <w:lang w:val="da-DK"/>
              </w:rPr>
              <w:t>Hoạt động của GV – HS</w:t>
            </w:r>
          </w:p>
        </w:tc>
        <w:tc>
          <w:tcPr>
            <w:tcW w:w="4644" w:type="dxa"/>
            <w:shd w:val="clear" w:color="auto" w:fill="auto"/>
          </w:tcPr>
          <w:p w:rsidR="001D39DD" w:rsidRPr="00005A73" w:rsidRDefault="001D39DD" w:rsidP="00D5665D">
            <w:pPr>
              <w:jc w:val="both"/>
              <w:rPr>
                <w:rFonts w:ascii="Times New Roman" w:hAnsi="Times New Roman"/>
                <w:b/>
                <w:lang w:val="da-DK"/>
              </w:rPr>
            </w:pPr>
            <w:r w:rsidRPr="00005A73">
              <w:rPr>
                <w:rFonts w:ascii="Times New Roman" w:hAnsi="Times New Roman"/>
                <w:b/>
                <w:lang w:val="da-DK"/>
              </w:rPr>
              <w:t>Sản phẩm dự kiến</w:t>
            </w:r>
          </w:p>
        </w:tc>
      </w:tr>
      <w:tr w:rsidR="001D39DD" w:rsidRPr="00005A73" w:rsidTr="00D5665D">
        <w:tc>
          <w:tcPr>
            <w:tcW w:w="4644" w:type="dxa"/>
            <w:shd w:val="clear" w:color="auto" w:fill="auto"/>
          </w:tcPr>
          <w:p w:rsidR="00633843" w:rsidRPr="00DA70B7" w:rsidRDefault="00633843" w:rsidP="00D5665D">
            <w:pPr>
              <w:jc w:val="both"/>
              <w:rPr>
                <w:rFonts w:ascii="Times New Roman" w:hAnsi="Times New Roman"/>
                <w:lang w:val="da-DK"/>
              </w:rPr>
            </w:pPr>
            <w:r w:rsidRPr="00DA70B7">
              <w:rPr>
                <w:rFonts w:ascii="Times New Roman" w:hAnsi="Times New Roman"/>
                <w:b/>
                <w:lang w:val="da-DK"/>
              </w:rPr>
              <w:t xml:space="preserve">GV: </w:t>
            </w:r>
            <w:r w:rsidRPr="00DA70B7">
              <w:rPr>
                <w:rFonts w:ascii="Times New Roman" w:hAnsi="Times New Roman"/>
                <w:lang w:val="da-DK"/>
              </w:rPr>
              <w:t>Yêu</w:t>
            </w:r>
            <w:r w:rsidR="000859CF" w:rsidRPr="00DA70B7">
              <w:rPr>
                <w:rFonts w:ascii="Times New Roman" w:hAnsi="Times New Roman"/>
                <w:lang w:val="da-DK"/>
              </w:rPr>
              <w:t xml:space="preserve"> cầu hs quan sát xe đạp và chỉ ra các bộ phận </w:t>
            </w:r>
            <w:r w:rsidR="00F43419" w:rsidRPr="00DA70B7">
              <w:rPr>
                <w:rFonts w:ascii="Times New Roman" w:hAnsi="Times New Roman"/>
                <w:lang w:val="da-DK"/>
              </w:rPr>
              <w:t>tạo sự</w:t>
            </w:r>
            <w:r w:rsidR="000859CF" w:rsidRPr="00DA70B7">
              <w:rPr>
                <w:rFonts w:ascii="Times New Roman" w:hAnsi="Times New Roman"/>
                <w:lang w:val="da-DK"/>
              </w:rPr>
              <w:t xml:space="preserve"> chuyển động của xe đạp?</w:t>
            </w:r>
            <w:r w:rsidR="00CC7DD1" w:rsidRPr="00DA70B7">
              <w:rPr>
                <w:rFonts w:ascii="Times New Roman" w:hAnsi="Times New Roman"/>
                <w:lang w:val="da-DK"/>
              </w:rPr>
              <w:t>Mô tả quá trình truyền động của xe?</w:t>
            </w:r>
          </w:p>
          <w:p w:rsidR="00F43419" w:rsidRPr="00DA70B7" w:rsidRDefault="00F43419" w:rsidP="00D5665D">
            <w:pPr>
              <w:jc w:val="both"/>
              <w:rPr>
                <w:rFonts w:ascii="Times New Roman" w:hAnsi="Times New Roman"/>
                <w:lang w:val="da-DK"/>
              </w:rPr>
            </w:pPr>
            <w:r w:rsidRPr="00DA70B7">
              <w:rPr>
                <w:rFonts w:ascii="Times New Roman" w:hAnsi="Times New Roman"/>
                <w:lang w:val="da-DK"/>
              </w:rPr>
              <w:t xml:space="preserve">HS: lên bảng chỉ trực tiếp trên xe và </w:t>
            </w:r>
            <w:r w:rsidRPr="00DA70B7">
              <w:rPr>
                <w:rFonts w:ascii="Times New Roman" w:hAnsi="Times New Roman"/>
                <w:lang w:val="da-DK"/>
              </w:rPr>
              <w:lastRenderedPageBreak/>
              <w:t xml:space="preserve">giới thiệu các bộ phận </w:t>
            </w:r>
            <w:r w:rsidR="00BA5FFA" w:rsidRPr="00DA70B7">
              <w:rPr>
                <w:rFonts w:ascii="Times New Roman" w:hAnsi="Times New Roman"/>
                <w:lang w:val="da-DK"/>
              </w:rPr>
              <w:t xml:space="preserve">tạo ra sự chuyển động </w:t>
            </w:r>
            <w:r w:rsidR="00DA70B7">
              <w:rPr>
                <w:rFonts w:ascii="Times New Roman" w:hAnsi="Times New Roman"/>
                <w:lang w:val="da-DK"/>
              </w:rPr>
              <w:t>của xe và mô tả quá trình truyền chuyển động.</w:t>
            </w:r>
          </w:p>
          <w:p w:rsidR="00FE4B0D" w:rsidRPr="00DA70B7" w:rsidRDefault="00FB7A63" w:rsidP="00D5665D">
            <w:pPr>
              <w:jc w:val="both"/>
              <w:rPr>
                <w:rFonts w:ascii="Times New Roman" w:hAnsi="Times New Roman"/>
                <w:lang w:val="da-DK"/>
              </w:rPr>
            </w:pPr>
            <w:r w:rsidRPr="00DA70B7">
              <w:rPr>
                <w:rFonts w:ascii="Times New Roman" w:hAnsi="Times New Roman"/>
                <w:lang w:val="da-DK"/>
              </w:rPr>
              <w:t>GV</w:t>
            </w:r>
            <w:r w:rsidR="00F339A8">
              <w:rPr>
                <w:rFonts w:ascii="Times New Roman" w:hAnsi="Times New Roman"/>
                <w:lang w:val="da-DK"/>
              </w:rPr>
              <w:t xml:space="preserve"> chốt kiến thức và</w:t>
            </w:r>
            <w:r w:rsidRPr="00DA70B7">
              <w:rPr>
                <w:rFonts w:ascii="Times New Roman" w:hAnsi="Times New Roman"/>
                <w:lang w:val="da-DK"/>
              </w:rPr>
              <w:t xml:space="preserve"> mô tả quá trình truyền động của xe</w:t>
            </w:r>
            <w:r w:rsidR="00CC7DD1" w:rsidRPr="00DA70B7">
              <w:rPr>
                <w:rFonts w:ascii="Times New Roman" w:hAnsi="Times New Roman"/>
                <w:lang w:val="da-DK"/>
              </w:rPr>
              <w:t xml:space="preserve"> như sau:</w:t>
            </w:r>
            <w:r w:rsidR="00DA70B7">
              <w:rPr>
                <w:rFonts w:ascii="Times New Roman" w:hAnsi="Times New Roman"/>
                <w:lang w:val="da-DK"/>
              </w:rPr>
              <w:t xml:space="preserve"> </w:t>
            </w:r>
            <w:r w:rsidR="00CC7DD1" w:rsidRPr="00DA70B7">
              <w:rPr>
                <w:rFonts w:ascii="Times New Roman" w:hAnsi="Times New Roman"/>
                <w:lang w:val="da-DK"/>
              </w:rPr>
              <w:t>Khi chúng ta đạp bàn đạp, lực truyền qua đùi xe làm trục giữa quay, đĩa quay kéo xích chuyển động, xích kéo líp, trục sau cùng bánh sau quay, khi bánh xe quay và lăn trên mặt đường làm cho xe chuyển động tịnh tiến về phía trước.</w:t>
            </w:r>
          </w:p>
          <w:p w:rsidR="0076517A" w:rsidRPr="00DA70B7" w:rsidRDefault="00F339A8" w:rsidP="00D5665D">
            <w:pPr>
              <w:jc w:val="both"/>
              <w:rPr>
                <w:rFonts w:ascii="Times New Roman" w:hAnsi="Times New Roman"/>
                <w:lang w:val="da-DK"/>
              </w:rPr>
            </w:pPr>
            <w:r>
              <w:rPr>
                <w:rFonts w:ascii="Times New Roman" w:hAnsi="Times New Roman"/>
                <w:lang w:val="da-DK"/>
              </w:rPr>
              <w:t>GV</w:t>
            </w:r>
            <w:r w:rsidR="0076517A" w:rsidRPr="00DA70B7">
              <w:rPr>
                <w:rFonts w:ascii="Times New Roman" w:hAnsi="Times New Roman"/>
                <w:lang w:val="da-DK"/>
              </w:rPr>
              <w:t>: Vậy cơ cấu truyền động của xe gồm những bộ phận chính nào?</w:t>
            </w:r>
          </w:p>
          <w:p w:rsidR="0076517A" w:rsidRPr="00DA70B7" w:rsidRDefault="0076517A" w:rsidP="00D5665D">
            <w:pPr>
              <w:jc w:val="both"/>
              <w:rPr>
                <w:rFonts w:ascii="Times New Roman" w:hAnsi="Times New Roman"/>
                <w:lang w:val="da-DK"/>
              </w:rPr>
            </w:pPr>
            <w:r w:rsidRPr="00DA70B7">
              <w:rPr>
                <w:rFonts w:ascii="Times New Roman" w:hAnsi="Times New Roman"/>
                <w:lang w:val="da-DK"/>
              </w:rPr>
              <w:t>HS: Đĩa, xích và líp. Đĩa truyền chuyển động quay từ trục giữa đến líp ở trục sau qua xích truyền.</w:t>
            </w:r>
          </w:p>
          <w:p w:rsidR="00E54554" w:rsidRDefault="00FB7A63" w:rsidP="00D5665D">
            <w:pPr>
              <w:jc w:val="both"/>
              <w:rPr>
                <w:rFonts w:ascii="Times New Roman" w:hAnsi="Times New Roman"/>
                <w:kern w:val="32"/>
                <w:lang w:val="da-DK"/>
              </w:rPr>
            </w:pPr>
            <w:r>
              <w:rPr>
                <w:rFonts w:ascii="Times New Roman" w:hAnsi="Times New Roman"/>
                <w:kern w:val="32"/>
                <w:lang w:val="da-DK"/>
              </w:rPr>
              <w:t xml:space="preserve">GV </w:t>
            </w:r>
            <w:r w:rsidR="00E54554">
              <w:rPr>
                <w:rFonts w:ascii="Times New Roman" w:hAnsi="Times New Roman"/>
                <w:kern w:val="32"/>
                <w:lang w:val="da-DK"/>
              </w:rPr>
              <w:t>hỏi:</w:t>
            </w:r>
          </w:p>
          <w:p w:rsidR="001D39DD" w:rsidRPr="00005A73" w:rsidRDefault="001D39DD" w:rsidP="00D5665D">
            <w:pPr>
              <w:jc w:val="both"/>
              <w:rPr>
                <w:rFonts w:ascii="Times New Roman" w:hAnsi="Times New Roman"/>
                <w:kern w:val="32"/>
                <w:lang w:val="da-DK"/>
              </w:rPr>
            </w:pPr>
            <w:r w:rsidRPr="00005A73">
              <w:rPr>
                <w:rFonts w:ascii="Times New Roman" w:hAnsi="Times New Roman"/>
                <w:kern w:val="32"/>
                <w:lang w:val="da-DK"/>
              </w:rPr>
              <w:t xml:space="preserve">- Tại sao cần truyền chuyển động quay </w:t>
            </w:r>
            <w:r w:rsidR="002673E0">
              <w:rPr>
                <w:rFonts w:ascii="Times New Roman" w:hAnsi="Times New Roman"/>
                <w:kern w:val="32"/>
                <w:lang w:val="da-DK"/>
              </w:rPr>
              <w:t>từ trục giữa đến trục sau?</w:t>
            </w:r>
          </w:p>
          <w:p w:rsidR="001D39DD" w:rsidRPr="00005A73" w:rsidRDefault="001D39DD" w:rsidP="00D5665D">
            <w:pPr>
              <w:jc w:val="both"/>
              <w:rPr>
                <w:rFonts w:ascii="Times New Roman" w:hAnsi="Times New Roman"/>
                <w:kern w:val="32"/>
                <w:lang w:val="da-DK"/>
              </w:rPr>
            </w:pPr>
            <w:r w:rsidRPr="00005A73">
              <w:rPr>
                <w:rFonts w:ascii="Times New Roman" w:hAnsi="Times New Roman"/>
                <w:kern w:val="32"/>
                <w:lang w:val="da-DK"/>
              </w:rPr>
              <w:t>- Tại sao số răng của đĩa nhiều hơn số răng của líp ?</w:t>
            </w:r>
          </w:p>
          <w:p w:rsidR="002673E0" w:rsidRDefault="00DB37F2" w:rsidP="002673E0">
            <w:pPr>
              <w:jc w:val="both"/>
              <w:rPr>
                <w:rFonts w:ascii="Times New Roman" w:hAnsi="Times New Roman"/>
                <w:kern w:val="32"/>
                <w:lang w:val="da-DK"/>
              </w:rPr>
            </w:pPr>
            <w:r>
              <w:rPr>
                <w:rFonts w:ascii="Times New Roman" w:hAnsi="Times New Roman"/>
                <w:kern w:val="32"/>
                <w:lang w:val="da-DK"/>
              </w:rPr>
              <w:t>- HS t</w:t>
            </w:r>
            <w:r w:rsidR="001D39DD" w:rsidRPr="00005A73">
              <w:rPr>
                <w:rFonts w:ascii="Times New Roman" w:hAnsi="Times New Roman"/>
                <w:kern w:val="32"/>
                <w:lang w:val="da-DK"/>
              </w:rPr>
              <w:t>rả lời</w:t>
            </w:r>
            <w:r w:rsidR="002673E0">
              <w:rPr>
                <w:rFonts w:ascii="Times New Roman" w:hAnsi="Times New Roman"/>
                <w:kern w:val="32"/>
                <w:lang w:val="da-DK"/>
              </w:rPr>
              <w:t xml:space="preserve">: </w:t>
            </w:r>
          </w:p>
          <w:p w:rsidR="001D39DD" w:rsidRDefault="002673E0" w:rsidP="002673E0">
            <w:pPr>
              <w:jc w:val="both"/>
              <w:rPr>
                <w:rFonts w:ascii="Times New Roman" w:hAnsi="Times New Roman"/>
                <w:kern w:val="32"/>
                <w:lang w:val="da-DK"/>
              </w:rPr>
            </w:pPr>
            <w:r>
              <w:rPr>
                <w:rFonts w:ascii="Times New Roman" w:hAnsi="Times New Roman"/>
                <w:kern w:val="32"/>
                <w:lang w:val="da-DK"/>
              </w:rPr>
              <w:t xml:space="preserve">     +</w:t>
            </w:r>
            <w:r w:rsidR="00BB7D2D">
              <w:rPr>
                <w:rFonts w:ascii="Times New Roman" w:hAnsi="Times New Roman"/>
                <w:kern w:val="32"/>
                <w:lang w:val="da-DK"/>
              </w:rPr>
              <w:t>Thứ nhất</w:t>
            </w:r>
            <w:r>
              <w:rPr>
                <w:rFonts w:ascii="Times New Roman" w:hAnsi="Times New Roman"/>
                <w:kern w:val="32"/>
                <w:lang w:val="da-DK"/>
              </w:rPr>
              <w:t xml:space="preserve"> </w:t>
            </w:r>
            <w:r w:rsidR="00AB414B">
              <w:rPr>
                <w:rFonts w:ascii="Times New Roman" w:hAnsi="Times New Roman"/>
                <w:kern w:val="32"/>
                <w:lang w:val="da-DK"/>
              </w:rPr>
              <w:t>vì phần đĩa xe và phần líp</w:t>
            </w:r>
            <w:r w:rsidR="00BB7D2D">
              <w:rPr>
                <w:rFonts w:ascii="Times New Roman" w:hAnsi="Times New Roman"/>
                <w:kern w:val="32"/>
                <w:lang w:val="da-DK"/>
              </w:rPr>
              <w:t xml:space="preserve"> xe đều ở xa </w:t>
            </w:r>
            <w:r w:rsidR="00AB414B">
              <w:rPr>
                <w:rFonts w:ascii="Times New Roman" w:hAnsi="Times New Roman"/>
                <w:kern w:val="32"/>
                <w:lang w:val="da-DK"/>
              </w:rPr>
              <w:t>nhau, thứ 2 là vì cả đĩa và líp</w:t>
            </w:r>
            <w:r w:rsidR="00BB7D2D">
              <w:rPr>
                <w:rFonts w:ascii="Times New Roman" w:hAnsi="Times New Roman"/>
                <w:kern w:val="32"/>
                <w:lang w:val="da-DK"/>
              </w:rPr>
              <w:t xml:space="preserve"> đều được dẫn độ</w:t>
            </w:r>
            <w:r w:rsidR="00AB414B">
              <w:rPr>
                <w:rFonts w:ascii="Times New Roman" w:hAnsi="Times New Roman"/>
                <w:kern w:val="32"/>
                <w:lang w:val="da-DK"/>
              </w:rPr>
              <w:t>ng từ 1 chuyển động ban đầu</w:t>
            </w:r>
            <w:r w:rsidR="00C37F33">
              <w:rPr>
                <w:rFonts w:ascii="Times New Roman" w:hAnsi="Times New Roman"/>
                <w:kern w:val="32"/>
                <w:lang w:val="da-DK"/>
              </w:rPr>
              <w:t xml:space="preserve"> nên cần có xích để truyền động từ trục giữa đến trục sau.</w:t>
            </w:r>
          </w:p>
          <w:p w:rsidR="002673E0" w:rsidRDefault="00C37F33" w:rsidP="002673E0">
            <w:pPr>
              <w:jc w:val="both"/>
              <w:rPr>
                <w:rFonts w:ascii="Times New Roman" w:hAnsi="Times New Roman"/>
                <w:kern w:val="32"/>
                <w:lang w:val="da-DK"/>
              </w:rPr>
            </w:pPr>
            <w:r>
              <w:rPr>
                <w:rFonts w:ascii="Times New Roman" w:hAnsi="Times New Roman"/>
                <w:kern w:val="32"/>
                <w:lang w:val="da-DK"/>
              </w:rPr>
              <w:t xml:space="preserve">     + Khi xe chuyển động</w:t>
            </w:r>
            <w:r w:rsidR="002673E0">
              <w:rPr>
                <w:rFonts w:ascii="Times New Roman" w:hAnsi="Times New Roman"/>
                <w:kern w:val="32"/>
                <w:lang w:val="da-DK"/>
              </w:rPr>
              <w:t xml:space="preserve"> </w:t>
            </w:r>
            <w:r w:rsidR="007A6F9D">
              <w:rPr>
                <w:rFonts w:ascii="Times New Roman" w:hAnsi="Times New Roman"/>
                <w:kern w:val="32"/>
                <w:lang w:val="da-DK"/>
              </w:rPr>
              <w:t>thì trục giữa cần</w:t>
            </w:r>
            <w:r>
              <w:rPr>
                <w:rFonts w:ascii="Times New Roman" w:hAnsi="Times New Roman"/>
                <w:kern w:val="32"/>
                <w:lang w:val="da-DK"/>
              </w:rPr>
              <w:t xml:space="preserve"> qu</w:t>
            </w:r>
            <w:r w:rsidR="007A6F9D">
              <w:rPr>
                <w:rFonts w:ascii="Times New Roman" w:hAnsi="Times New Roman"/>
                <w:kern w:val="32"/>
                <w:lang w:val="da-DK"/>
              </w:rPr>
              <w:t>ay chậm hơn trục sau nên để cho trục sau quay nhanh hơn thì líp sẽ có số răng ít hơn đĩa.</w:t>
            </w:r>
          </w:p>
          <w:p w:rsidR="00BB7D2D" w:rsidRPr="00005A73" w:rsidRDefault="00D965CF" w:rsidP="002673E0">
            <w:pPr>
              <w:jc w:val="both"/>
              <w:rPr>
                <w:rFonts w:ascii="Times New Roman" w:hAnsi="Times New Roman"/>
                <w:kern w:val="32"/>
                <w:lang w:val="da-DK"/>
              </w:rPr>
            </w:pPr>
            <w:r>
              <w:rPr>
                <w:rFonts w:ascii="Times New Roman" w:hAnsi="Times New Roman"/>
                <w:kern w:val="32"/>
                <w:lang w:val="da-DK"/>
              </w:rPr>
              <w:t>GV nx và chuẩn kiến thức:</w:t>
            </w:r>
          </w:p>
          <w:p w:rsidR="001D39DD" w:rsidRPr="00005A73" w:rsidRDefault="001D39DD" w:rsidP="00D5665D">
            <w:pPr>
              <w:jc w:val="both"/>
              <w:rPr>
                <w:rFonts w:ascii="Times New Roman" w:hAnsi="Times New Roman"/>
                <w:b/>
                <w:i/>
                <w:lang w:val="da-DK"/>
              </w:rPr>
            </w:pPr>
          </w:p>
        </w:tc>
        <w:tc>
          <w:tcPr>
            <w:tcW w:w="4644" w:type="dxa"/>
            <w:shd w:val="clear" w:color="auto" w:fill="auto"/>
          </w:tcPr>
          <w:p w:rsidR="001D39DD" w:rsidRPr="00005A73" w:rsidRDefault="001D39DD" w:rsidP="00D5665D">
            <w:pPr>
              <w:jc w:val="both"/>
              <w:rPr>
                <w:rFonts w:ascii="Times New Roman" w:hAnsi="Times New Roman"/>
                <w:b/>
                <w:bCs/>
                <w:kern w:val="32"/>
                <w:u w:val="single"/>
              </w:rPr>
            </w:pPr>
            <w:r w:rsidRPr="00005A73">
              <w:rPr>
                <w:rFonts w:ascii="Times New Roman" w:hAnsi="Times New Roman"/>
                <w:b/>
                <w:bCs/>
                <w:kern w:val="32"/>
                <w:u w:val="single"/>
              </w:rPr>
              <w:lastRenderedPageBreak/>
              <w:t xml:space="preserve">I- </w:t>
            </w:r>
            <w:proofErr w:type="spellStart"/>
            <w:r w:rsidRPr="00005A73">
              <w:rPr>
                <w:rFonts w:ascii="Times New Roman" w:hAnsi="Times New Roman"/>
                <w:b/>
                <w:bCs/>
                <w:kern w:val="32"/>
                <w:u w:val="single"/>
              </w:rPr>
              <w:t>Tại</w:t>
            </w:r>
            <w:proofErr w:type="spellEnd"/>
            <w:r w:rsidRPr="00005A73">
              <w:rPr>
                <w:rFonts w:ascii="Times New Roman" w:hAnsi="Times New Roman"/>
                <w:b/>
                <w:bCs/>
                <w:kern w:val="32"/>
                <w:u w:val="single"/>
              </w:rPr>
              <w:t xml:space="preserve"> </w:t>
            </w:r>
            <w:proofErr w:type="spellStart"/>
            <w:r w:rsidRPr="00005A73">
              <w:rPr>
                <w:rFonts w:ascii="Times New Roman" w:hAnsi="Times New Roman"/>
                <w:b/>
                <w:bCs/>
                <w:kern w:val="32"/>
                <w:u w:val="single"/>
              </w:rPr>
              <w:t>sao</w:t>
            </w:r>
            <w:proofErr w:type="spellEnd"/>
            <w:r w:rsidRPr="00005A73">
              <w:rPr>
                <w:rFonts w:ascii="Times New Roman" w:hAnsi="Times New Roman"/>
                <w:b/>
                <w:bCs/>
                <w:kern w:val="32"/>
                <w:u w:val="single"/>
              </w:rPr>
              <w:t xml:space="preserve"> </w:t>
            </w:r>
            <w:proofErr w:type="spellStart"/>
            <w:r w:rsidRPr="00005A73">
              <w:rPr>
                <w:rFonts w:ascii="Times New Roman" w:hAnsi="Times New Roman"/>
                <w:b/>
                <w:bCs/>
                <w:kern w:val="32"/>
                <w:u w:val="single"/>
              </w:rPr>
              <w:t>cần</w:t>
            </w:r>
            <w:proofErr w:type="spellEnd"/>
            <w:r w:rsidRPr="00005A73">
              <w:rPr>
                <w:rFonts w:ascii="Times New Roman" w:hAnsi="Times New Roman"/>
                <w:b/>
                <w:bCs/>
                <w:kern w:val="32"/>
                <w:u w:val="single"/>
              </w:rPr>
              <w:t xml:space="preserve"> </w:t>
            </w:r>
            <w:proofErr w:type="spellStart"/>
            <w:r w:rsidRPr="00005A73">
              <w:rPr>
                <w:rFonts w:ascii="Times New Roman" w:hAnsi="Times New Roman"/>
                <w:b/>
                <w:bCs/>
                <w:kern w:val="32"/>
                <w:u w:val="single"/>
              </w:rPr>
              <w:t>truyền</w:t>
            </w:r>
            <w:proofErr w:type="spellEnd"/>
            <w:r w:rsidRPr="00005A73">
              <w:rPr>
                <w:rFonts w:ascii="Times New Roman" w:hAnsi="Times New Roman"/>
                <w:b/>
                <w:bCs/>
                <w:kern w:val="32"/>
                <w:u w:val="single"/>
              </w:rPr>
              <w:t xml:space="preserve"> </w:t>
            </w:r>
            <w:proofErr w:type="spellStart"/>
            <w:r w:rsidRPr="00005A73">
              <w:rPr>
                <w:rFonts w:ascii="Times New Roman" w:hAnsi="Times New Roman"/>
                <w:b/>
                <w:bCs/>
                <w:kern w:val="32"/>
                <w:u w:val="single"/>
              </w:rPr>
              <w:t>chuyển</w:t>
            </w:r>
            <w:proofErr w:type="spellEnd"/>
            <w:r w:rsidRPr="00005A73">
              <w:rPr>
                <w:rFonts w:ascii="Times New Roman" w:hAnsi="Times New Roman"/>
                <w:b/>
                <w:bCs/>
                <w:kern w:val="32"/>
                <w:u w:val="single"/>
              </w:rPr>
              <w:t xml:space="preserve"> </w:t>
            </w:r>
            <w:proofErr w:type="spellStart"/>
            <w:r w:rsidRPr="00005A73">
              <w:rPr>
                <w:rFonts w:ascii="Times New Roman" w:hAnsi="Times New Roman"/>
                <w:b/>
                <w:bCs/>
                <w:kern w:val="32"/>
                <w:u w:val="single"/>
              </w:rPr>
              <w:t>động</w:t>
            </w:r>
            <w:proofErr w:type="spellEnd"/>
            <w:r w:rsidRPr="00005A73">
              <w:rPr>
                <w:rFonts w:ascii="Times New Roman" w:hAnsi="Times New Roman"/>
                <w:b/>
                <w:bCs/>
                <w:kern w:val="32"/>
                <w:u w:val="single"/>
              </w:rPr>
              <w:t>:</w:t>
            </w:r>
          </w:p>
          <w:p w:rsidR="00D965CF" w:rsidRDefault="0097640F" w:rsidP="00D5665D">
            <w:pPr>
              <w:jc w:val="both"/>
              <w:rPr>
                <w:rFonts w:ascii="Times New Roman" w:hAnsi="Times New Roman"/>
                <w:kern w:val="32"/>
              </w:rPr>
            </w:pPr>
            <w:r>
              <w:rPr>
                <w:rFonts w:ascii="Times New Roman" w:hAnsi="Times New Roman"/>
                <w:kern w:val="32"/>
              </w:rPr>
              <w:t xml:space="preserve">- </w:t>
            </w:r>
            <w:proofErr w:type="spellStart"/>
            <w:r>
              <w:rPr>
                <w:rFonts w:ascii="Times New Roman" w:hAnsi="Times New Roman"/>
                <w:kern w:val="32"/>
              </w:rPr>
              <w:t>Trong</w:t>
            </w:r>
            <w:proofErr w:type="spellEnd"/>
            <w:r>
              <w:rPr>
                <w:rFonts w:ascii="Times New Roman" w:hAnsi="Times New Roman"/>
                <w:kern w:val="32"/>
              </w:rPr>
              <w:t xml:space="preserve"> </w:t>
            </w:r>
            <w:proofErr w:type="spellStart"/>
            <w:r>
              <w:rPr>
                <w:rFonts w:ascii="Times New Roman" w:hAnsi="Times New Roman"/>
                <w:kern w:val="32"/>
              </w:rPr>
              <w:t>máy</w:t>
            </w:r>
            <w:proofErr w:type="spellEnd"/>
            <w:r>
              <w:rPr>
                <w:rFonts w:ascii="Times New Roman" w:hAnsi="Times New Roman"/>
                <w:kern w:val="32"/>
              </w:rPr>
              <w:t xml:space="preserve"> </w:t>
            </w:r>
            <w:proofErr w:type="spellStart"/>
            <w:r>
              <w:rPr>
                <w:rFonts w:ascii="Times New Roman" w:hAnsi="Times New Roman"/>
                <w:kern w:val="32"/>
              </w:rPr>
              <w:t>cần</w:t>
            </w:r>
            <w:proofErr w:type="spellEnd"/>
            <w:r>
              <w:rPr>
                <w:rFonts w:ascii="Times New Roman" w:hAnsi="Times New Roman"/>
                <w:kern w:val="32"/>
              </w:rPr>
              <w:t xml:space="preserve"> </w:t>
            </w:r>
            <w:proofErr w:type="spellStart"/>
            <w:r>
              <w:rPr>
                <w:rFonts w:ascii="Times New Roman" w:hAnsi="Times New Roman"/>
                <w:kern w:val="32"/>
              </w:rPr>
              <w:t>có</w:t>
            </w:r>
            <w:proofErr w:type="spellEnd"/>
            <w:r>
              <w:rPr>
                <w:rFonts w:ascii="Times New Roman" w:hAnsi="Times New Roman"/>
                <w:kern w:val="32"/>
              </w:rPr>
              <w:t xml:space="preserve"> </w:t>
            </w:r>
            <w:proofErr w:type="spellStart"/>
            <w:r>
              <w:rPr>
                <w:rFonts w:ascii="Times New Roman" w:hAnsi="Times New Roman"/>
                <w:kern w:val="32"/>
              </w:rPr>
              <w:t>các</w:t>
            </w:r>
            <w:proofErr w:type="spellEnd"/>
            <w:r>
              <w:rPr>
                <w:rFonts w:ascii="Times New Roman" w:hAnsi="Times New Roman"/>
                <w:kern w:val="32"/>
              </w:rPr>
              <w:t xml:space="preserve"> </w:t>
            </w:r>
            <w:proofErr w:type="spellStart"/>
            <w:r>
              <w:rPr>
                <w:rFonts w:ascii="Times New Roman" w:hAnsi="Times New Roman"/>
                <w:kern w:val="32"/>
              </w:rPr>
              <w:t>cơ</w:t>
            </w:r>
            <w:proofErr w:type="spellEnd"/>
            <w:r>
              <w:rPr>
                <w:rFonts w:ascii="Times New Roman" w:hAnsi="Times New Roman"/>
                <w:kern w:val="32"/>
              </w:rPr>
              <w:t xml:space="preserve"> </w:t>
            </w:r>
            <w:proofErr w:type="spellStart"/>
            <w:r>
              <w:rPr>
                <w:rFonts w:ascii="Times New Roman" w:hAnsi="Times New Roman"/>
                <w:kern w:val="32"/>
              </w:rPr>
              <w:t>cấu</w:t>
            </w:r>
            <w:proofErr w:type="spellEnd"/>
            <w:r>
              <w:rPr>
                <w:rFonts w:ascii="Times New Roman" w:hAnsi="Times New Roman"/>
                <w:kern w:val="32"/>
              </w:rPr>
              <w:t xml:space="preserve"> </w:t>
            </w:r>
            <w:proofErr w:type="spellStart"/>
            <w:r w:rsidR="001D39DD" w:rsidRPr="00005A73">
              <w:rPr>
                <w:rFonts w:ascii="Times New Roman" w:hAnsi="Times New Roman"/>
                <w:kern w:val="32"/>
              </w:rPr>
              <w:t>truyền</w:t>
            </w:r>
            <w:proofErr w:type="spellEnd"/>
            <w:r w:rsidR="001D39DD" w:rsidRPr="00005A73">
              <w:rPr>
                <w:rFonts w:ascii="Times New Roman" w:hAnsi="Times New Roman"/>
                <w:kern w:val="32"/>
              </w:rPr>
              <w:t xml:space="preserve"> </w:t>
            </w:r>
            <w:proofErr w:type="spellStart"/>
            <w:r w:rsidR="001D39DD" w:rsidRPr="00005A73">
              <w:rPr>
                <w:rFonts w:ascii="Times New Roman" w:hAnsi="Times New Roman"/>
                <w:kern w:val="32"/>
              </w:rPr>
              <w:t>chuyể</w:t>
            </w:r>
            <w:r w:rsidR="00D965CF">
              <w:rPr>
                <w:rFonts w:ascii="Times New Roman" w:hAnsi="Times New Roman"/>
                <w:kern w:val="32"/>
              </w:rPr>
              <w:t>n</w:t>
            </w:r>
            <w:proofErr w:type="spellEnd"/>
            <w:r w:rsidR="00D965CF">
              <w:rPr>
                <w:rFonts w:ascii="Times New Roman" w:hAnsi="Times New Roman"/>
                <w:kern w:val="32"/>
              </w:rPr>
              <w:t xml:space="preserve"> </w:t>
            </w:r>
            <w:proofErr w:type="spellStart"/>
            <w:r w:rsidR="00D965CF">
              <w:rPr>
                <w:rFonts w:ascii="Times New Roman" w:hAnsi="Times New Roman"/>
                <w:kern w:val="32"/>
              </w:rPr>
              <w:t>động</w:t>
            </w:r>
            <w:proofErr w:type="spellEnd"/>
            <w:r w:rsidR="00D965CF">
              <w:rPr>
                <w:rFonts w:ascii="Times New Roman" w:hAnsi="Times New Roman"/>
                <w:kern w:val="32"/>
              </w:rPr>
              <w:t xml:space="preserve"> </w:t>
            </w:r>
            <w:proofErr w:type="spellStart"/>
            <w:r w:rsidR="00D965CF">
              <w:rPr>
                <w:rFonts w:ascii="Times New Roman" w:hAnsi="Times New Roman"/>
                <w:kern w:val="32"/>
              </w:rPr>
              <w:t>vì</w:t>
            </w:r>
            <w:proofErr w:type="spellEnd"/>
            <w:r w:rsidR="00D965CF">
              <w:rPr>
                <w:rFonts w:ascii="Times New Roman" w:hAnsi="Times New Roman"/>
                <w:kern w:val="32"/>
              </w:rPr>
              <w:t xml:space="preserve">: </w:t>
            </w:r>
          </w:p>
          <w:p w:rsidR="00D965CF" w:rsidRDefault="00D965CF" w:rsidP="00D5665D">
            <w:pPr>
              <w:jc w:val="both"/>
              <w:rPr>
                <w:rFonts w:ascii="Times New Roman" w:hAnsi="Times New Roman"/>
                <w:kern w:val="32"/>
              </w:rPr>
            </w:pPr>
            <w:r>
              <w:rPr>
                <w:rFonts w:ascii="Times New Roman" w:hAnsi="Times New Roman"/>
                <w:kern w:val="32"/>
              </w:rPr>
              <w:t xml:space="preserve">+ </w:t>
            </w:r>
            <w:proofErr w:type="spellStart"/>
            <w:r>
              <w:rPr>
                <w:rFonts w:ascii="Times New Roman" w:hAnsi="Times New Roman"/>
                <w:kern w:val="32"/>
              </w:rPr>
              <w:t>Các</w:t>
            </w:r>
            <w:proofErr w:type="spellEnd"/>
            <w:r>
              <w:rPr>
                <w:rFonts w:ascii="Times New Roman" w:hAnsi="Times New Roman"/>
                <w:kern w:val="32"/>
              </w:rPr>
              <w:t xml:space="preserve"> </w:t>
            </w:r>
            <w:proofErr w:type="spellStart"/>
            <w:r>
              <w:rPr>
                <w:rFonts w:ascii="Times New Roman" w:hAnsi="Times New Roman"/>
                <w:kern w:val="32"/>
              </w:rPr>
              <w:t>bộ</w:t>
            </w:r>
            <w:proofErr w:type="spellEnd"/>
            <w:r>
              <w:rPr>
                <w:rFonts w:ascii="Times New Roman" w:hAnsi="Times New Roman"/>
                <w:kern w:val="32"/>
              </w:rPr>
              <w:t xml:space="preserve"> </w:t>
            </w:r>
            <w:proofErr w:type="spellStart"/>
            <w:r>
              <w:rPr>
                <w:rFonts w:ascii="Times New Roman" w:hAnsi="Times New Roman"/>
                <w:kern w:val="32"/>
              </w:rPr>
              <w:t>phận</w:t>
            </w:r>
            <w:proofErr w:type="spellEnd"/>
            <w:r>
              <w:rPr>
                <w:rFonts w:ascii="Times New Roman" w:hAnsi="Times New Roman"/>
                <w:kern w:val="32"/>
              </w:rPr>
              <w:t xml:space="preserve"> </w:t>
            </w:r>
            <w:proofErr w:type="spellStart"/>
            <w:r>
              <w:rPr>
                <w:rFonts w:ascii="Times New Roman" w:hAnsi="Times New Roman"/>
                <w:kern w:val="32"/>
              </w:rPr>
              <w:t>của</w:t>
            </w:r>
            <w:proofErr w:type="spellEnd"/>
            <w:r>
              <w:rPr>
                <w:rFonts w:ascii="Times New Roman" w:hAnsi="Times New Roman"/>
                <w:kern w:val="32"/>
              </w:rPr>
              <w:t xml:space="preserve"> </w:t>
            </w:r>
            <w:proofErr w:type="spellStart"/>
            <w:r>
              <w:rPr>
                <w:rFonts w:ascii="Times New Roman" w:hAnsi="Times New Roman"/>
                <w:kern w:val="32"/>
              </w:rPr>
              <w:t>máy</w:t>
            </w:r>
            <w:proofErr w:type="spellEnd"/>
            <w:r>
              <w:rPr>
                <w:rFonts w:ascii="Times New Roman" w:hAnsi="Times New Roman"/>
                <w:kern w:val="32"/>
              </w:rPr>
              <w:t xml:space="preserve"> </w:t>
            </w:r>
            <w:proofErr w:type="spellStart"/>
            <w:r>
              <w:rPr>
                <w:rFonts w:ascii="Times New Roman" w:hAnsi="Times New Roman"/>
                <w:kern w:val="32"/>
              </w:rPr>
              <w:t>thường</w:t>
            </w:r>
            <w:proofErr w:type="spellEnd"/>
            <w:r>
              <w:rPr>
                <w:rFonts w:ascii="Times New Roman" w:hAnsi="Times New Roman"/>
                <w:kern w:val="32"/>
              </w:rPr>
              <w:t xml:space="preserve"> </w:t>
            </w:r>
            <w:proofErr w:type="spellStart"/>
            <w:r>
              <w:rPr>
                <w:rFonts w:ascii="Times New Roman" w:hAnsi="Times New Roman"/>
                <w:kern w:val="32"/>
              </w:rPr>
              <w:t>đặt</w:t>
            </w:r>
            <w:proofErr w:type="spellEnd"/>
            <w:r>
              <w:rPr>
                <w:rFonts w:ascii="Times New Roman" w:hAnsi="Times New Roman"/>
                <w:kern w:val="32"/>
              </w:rPr>
              <w:t xml:space="preserve"> </w:t>
            </w:r>
            <w:proofErr w:type="spellStart"/>
            <w:r>
              <w:rPr>
                <w:rFonts w:ascii="Times New Roman" w:hAnsi="Times New Roman"/>
                <w:kern w:val="32"/>
              </w:rPr>
              <w:t>xa</w:t>
            </w:r>
            <w:proofErr w:type="spellEnd"/>
            <w:r>
              <w:rPr>
                <w:rFonts w:ascii="Times New Roman" w:hAnsi="Times New Roman"/>
                <w:kern w:val="32"/>
              </w:rPr>
              <w:t xml:space="preserve"> </w:t>
            </w:r>
            <w:proofErr w:type="spellStart"/>
            <w:r>
              <w:rPr>
                <w:rFonts w:ascii="Times New Roman" w:hAnsi="Times New Roman"/>
                <w:kern w:val="32"/>
              </w:rPr>
              <w:t>nhau</w:t>
            </w:r>
            <w:proofErr w:type="spellEnd"/>
            <w:r>
              <w:rPr>
                <w:rFonts w:ascii="Times New Roman" w:hAnsi="Times New Roman"/>
                <w:kern w:val="32"/>
              </w:rPr>
              <w:t xml:space="preserve"> </w:t>
            </w:r>
            <w:proofErr w:type="spellStart"/>
            <w:r>
              <w:rPr>
                <w:rFonts w:ascii="Times New Roman" w:hAnsi="Times New Roman"/>
                <w:kern w:val="32"/>
              </w:rPr>
              <w:t>và</w:t>
            </w:r>
            <w:proofErr w:type="spellEnd"/>
            <w:r>
              <w:rPr>
                <w:rFonts w:ascii="Times New Roman" w:hAnsi="Times New Roman"/>
                <w:kern w:val="32"/>
              </w:rPr>
              <w:t xml:space="preserve"> </w:t>
            </w:r>
            <w:proofErr w:type="spellStart"/>
            <w:r>
              <w:rPr>
                <w:rFonts w:ascii="Times New Roman" w:hAnsi="Times New Roman"/>
                <w:kern w:val="32"/>
              </w:rPr>
              <w:t>đều</w:t>
            </w:r>
            <w:proofErr w:type="spellEnd"/>
            <w:r>
              <w:rPr>
                <w:rFonts w:ascii="Times New Roman" w:hAnsi="Times New Roman"/>
                <w:kern w:val="32"/>
              </w:rPr>
              <w:t xml:space="preserve"> </w:t>
            </w:r>
            <w:proofErr w:type="spellStart"/>
            <w:r>
              <w:rPr>
                <w:rFonts w:ascii="Times New Roman" w:hAnsi="Times New Roman"/>
                <w:kern w:val="32"/>
              </w:rPr>
              <w:t>được</w:t>
            </w:r>
            <w:proofErr w:type="spellEnd"/>
            <w:r>
              <w:rPr>
                <w:rFonts w:ascii="Times New Roman" w:hAnsi="Times New Roman"/>
                <w:kern w:val="32"/>
              </w:rPr>
              <w:t xml:space="preserve"> </w:t>
            </w:r>
            <w:proofErr w:type="spellStart"/>
            <w:r>
              <w:rPr>
                <w:rFonts w:ascii="Times New Roman" w:hAnsi="Times New Roman"/>
                <w:kern w:val="32"/>
              </w:rPr>
              <w:t>dẫn</w:t>
            </w:r>
            <w:proofErr w:type="spellEnd"/>
            <w:r>
              <w:rPr>
                <w:rFonts w:ascii="Times New Roman" w:hAnsi="Times New Roman"/>
                <w:kern w:val="32"/>
              </w:rPr>
              <w:t xml:space="preserve"> </w:t>
            </w:r>
            <w:proofErr w:type="spellStart"/>
            <w:r>
              <w:rPr>
                <w:rFonts w:ascii="Times New Roman" w:hAnsi="Times New Roman"/>
                <w:kern w:val="32"/>
              </w:rPr>
              <w:t>động</w:t>
            </w:r>
            <w:proofErr w:type="spellEnd"/>
            <w:r>
              <w:rPr>
                <w:rFonts w:ascii="Times New Roman" w:hAnsi="Times New Roman"/>
                <w:kern w:val="32"/>
              </w:rPr>
              <w:t xml:space="preserve"> </w:t>
            </w:r>
            <w:proofErr w:type="spellStart"/>
            <w:r>
              <w:rPr>
                <w:rFonts w:ascii="Times New Roman" w:hAnsi="Times New Roman"/>
                <w:kern w:val="32"/>
              </w:rPr>
              <w:t>từ</w:t>
            </w:r>
            <w:proofErr w:type="spellEnd"/>
            <w:r>
              <w:rPr>
                <w:rFonts w:ascii="Times New Roman" w:hAnsi="Times New Roman"/>
                <w:kern w:val="32"/>
              </w:rPr>
              <w:t xml:space="preserve"> </w:t>
            </w:r>
            <w:proofErr w:type="spellStart"/>
            <w:r>
              <w:rPr>
                <w:rFonts w:ascii="Times New Roman" w:hAnsi="Times New Roman"/>
                <w:kern w:val="32"/>
              </w:rPr>
              <w:t>một</w:t>
            </w:r>
            <w:proofErr w:type="spellEnd"/>
            <w:r>
              <w:rPr>
                <w:rFonts w:ascii="Times New Roman" w:hAnsi="Times New Roman"/>
                <w:kern w:val="32"/>
              </w:rPr>
              <w:t xml:space="preserve"> </w:t>
            </w:r>
            <w:proofErr w:type="spellStart"/>
            <w:r>
              <w:rPr>
                <w:rFonts w:ascii="Times New Roman" w:hAnsi="Times New Roman"/>
                <w:kern w:val="32"/>
              </w:rPr>
              <w:lastRenderedPageBreak/>
              <w:t>chuyển</w:t>
            </w:r>
            <w:proofErr w:type="spellEnd"/>
            <w:r>
              <w:rPr>
                <w:rFonts w:ascii="Times New Roman" w:hAnsi="Times New Roman"/>
                <w:kern w:val="32"/>
              </w:rPr>
              <w:t xml:space="preserve"> </w:t>
            </w:r>
            <w:proofErr w:type="spellStart"/>
            <w:r>
              <w:rPr>
                <w:rFonts w:ascii="Times New Roman" w:hAnsi="Times New Roman"/>
                <w:kern w:val="32"/>
              </w:rPr>
              <w:t>động</w:t>
            </w:r>
            <w:proofErr w:type="spellEnd"/>
            <w:r>
              <w:rPr>
                <w:rFonts w:ascii="Times New Roman" w:hAnsi="Times New Roman"/>
                <w:kern w:val="32"/>
              </w:rPr>
              <w:t xml:space="preserve"> ban </w:t>
            </w:r>
            <w:proofErr w:type="spellStart"/>
            <w:r>
              <w:rPr>
                <w:rFonts w:ascii="Times New Roman" w:hAnsi="Times New Roman"/>
                <w:kern w:val="32"/>
              </w:rPr>
              <w:t>đầu</w:t>
            </w:r>
            <w:proofErr w:type="spellEnd"/>
            <w:r>
              <w:rPr>
                <w:rFonts w:ascii="Times New Roman" w:hAnsi="Times New Roman"/>
                <w:kern w:val="32"/>
              </w:rPr>
              <w:t>.</w:t>
            </w:r>
          </w:p>
          <w:p w:rsidR="001D39DD" w:rsidRDefault="00D965CF" w:rsidP="00D965CF">
            <w:pPr>
              <w:jc w:val="both"/>
              <w:rPr>
                <w:rFonts w:ascii="Times New Roman" w:hAnsi="Times New Roman"/>
                <w:kern w:val="32"/>
              </w:rPr>
            </w:pPr>
            <w:r>
              <w:rPr>
                <w:rFonts w:ascii="Times New Roman" w:hAnsi="Times New Roman"/>
                <w:kern w:val="32"/>
              </w:rPr>
              <w:t xml:space="preserve">+ </w:t>
            </w:r>
            <w:proofErr w:type="spellStart"/>
            <w:r>
              <w:rPr>
                <w:rFonts w:ascii="Times New Roman" w:hAnsi="Times New Roman"/>
                <w:kern w:val="32"/>
              </w:rPr>
              <w:t>Các</w:t>
            </w:r>
            <w:proofErr w:type="spellEnd"/>
            <w:r>
              <w:rPr>
                <w:rFonts w:ascii="Times New Roman" w:hAnsi="Times New Roman"/>
                <w:kern w:val="32"/>
              </w:rPr>
              <w:t xml:space="preserve"> </w:t>
            </w:r>
            <w:proofErr w:type="spellStart"/>
            <w:r>
              <w:rPr>
                <w:rFonts w:ascii="Times New Roman" w:hAnsi="Times New Roman"/>
                <w:kern w:val="32"/>
              </w:rPr>
              <w:t>bộ</w:t>
            </w:r>
            <w:proofErr w:type="spellEnd"/>
            <w:r>
              <w:rPr>
                <w:rFonts w:ascii="Times New Roman" w:hAnsi="Times New Roman"/>
                <w:kern w:val="32"/>
              </w:rPr>
              <w:t xml:space="preserve"> </w:t>
            </w:r>
            <w:proofErr w:type="spellStart"/>
            <w:r>
              <w:rPr>
                <w:rFonts w:ascii="Times New Roman" w:hAnsi="Times New Roman"/>
                <w:kern w:val="32"/>
              </w:rPr>
              <w:t>phận</w:t>
            </w:r>
            <w:proofErr w:type="spellEnd"/>
            <w:r>
              <w:rPr>
                <w:rFonts w:ascii="Times New Roman" w:hAnsi="Times New Roman"/>
                <w:kern w:val="32"/>
              </w:rPr>
              <w:t xml:space="preserve"> </w:t>
            </w:r>
            <w:proofErr w:type="spellStart"/>
            <w:r>
              <w:rPr>
                <w:rFonts w:ascii="Times New Roman" w:hAnsi="Times New Roman"/>
                <w:kern w:val="32"/>
              </w:rPr>
              <w:t>của</w:t>
            </w:r>
            <w:proofErr w:type="spellEnd"/>
            <w:r>
              <w:rPr>
                <w:rFonts w:ascii="Times New Roman" w:hAnsi="Times New Roman"/>
                <w:kern w:val="32"/>
              </w:rPr>
              <w:t xml:space="preserve"> </w:t>
            </w:r>
            <w:proofErr w:type="spellStart"/>
            <w:r>
              <w:rPr>
                <w:rFonts w:ascii="Times New Roman" w:hAnsi="Times New Roman"/>
                <w:kern w:val="32"/>
              </w:rPr>
              <w:t>máy</w:t>
            </w:r>
            <w:proofErr w:type="spellEnd"/>
            <w:r>
              <w:rPr>
                <w:rFonts w:ascii="Times New Roman" w:hAnsi="Times New Roman"/>
                <w:kern w:val="32"/>
              </w:rPr>
              <w:t xml:space="preserve"> </w:t>
            </w:r>
            <w:proofErr w:type="spellStart"/>
            <w:r>
              <w:rPr>
                <w:rFonts w:ascii="Times New Roman" w:hAnsi="Times New Roman"/>
                <w:kern w:val="32"/>
              </w:rPr>
              <w:t>thường</w:t>
            </w:r>
            <w:proofErr w:type="spellEnd"/>
            <w:r>
              <w:rPr>
                <w:rFonts w:ascii="Times New Roman" w:hAnsi="Times New Roman"/>
                <w:kern w:val="32"/>
              </w:rPr>
              <w:t xml:space="preserve"> </w:t>
            </w:r>
            <w:proofErr w:type="spellStart"/>
            <w:r>
              <w:rPr>
                <w:rFonts w:ascii="Times New Roman" w:hAnsi="Times New Roman"/>
                <w:kern w:val="32"/>
              </w:rPr>
              <w:t>có</w:t>
            </w:r>
            <w:proofErr w:type="spellEnd"/>
            <w:r>
              <w:rPr>
                <w:rFonts w:ascii="Times New Roman" w:hAnsi="Times New Roman"/>
                <w:kern w:val="32"/>
              </w:rPr>
              <w:t xml:space="preserve"> </w:t>
            </w:r>
            <w:proofErr w:type="spellStart"/>
            <w:r>
              <w:rPr>
                <w:rFonts w:ascii="Times New Roman" w:hAnsi="Times New Roman"/>
                <w:kern w:val="32"/>
              </w:rPr>
              <w:t>tốc</w:t>
            </w:r>
            <w:proofErr w:type="spellEnd"/>
            <w:r>
              <w:rPr>
                <w:rFonts w:ascii="Times New Roman" w:hAnsi="Times New Roman"/>
                <w:kern w:val="32"/>
              </w:rPr>
              <w:t xml:space="preserve"> </w:t>
            </w:r>
            <w:proofErr w:type="spellStart"/>
            <w:r>
              <w:rPr>
                <w:rFonts w:ascii="Times New Roman" w:hAnsi="Times New Roman"/>
                <w:kern w:val="32"/>
              </w:rPr>
              <w:t>độ</w:t>
            </w:r>
            <w:proofErr w:type="spellEnd"/>
            <w:r>
              <w:rPr>
                <w:rFonts w:ascii="Times New Roman" w:hAnsi="Times New Roman"/>
                <w:kern w:val="32"/>
              </w:rPr>
              <w:t xml:space="preserve"> quay </w:t>
            </w:r>
            <w:proofErr w:type="spellStart"/>
            <w:r>
              <w:rPr>
                <w:rFonts w:ascii="Times New Roman" w:hAnsi="Times New Roman"/>
                <w:kern w:val="32"/>
              </w:rPr>
              <w:t>không</w:t>
            </w:r>
            <w:proofErr w:type="spellEnd"/>
            <w:r>
              <w:rPr>
                <w:rFonts w:ascii="Times New Roman" w:hAnsi="Times New Roman"/>
                <w:kern w:val="32"/>
              </w:rPr>
              <w:t xml:space="preserve"> </w:t>
            </w:r>
            <w:proofErr w:type="spellStart"/>
            <w:r>
              <w:rPr>
                <w:rFonts w:ascii="Times New Roman" w:hAnsi="Times New Roman"/>
                <w:kern w:val="32"/>
              </w:rPr>
              <w:t>giống</w:t>
            </w:r>
            <w:proofErr w:type="spellEnd"/>
            <w:r>
              <w:rPr>
                <w:rFonts w:ascii="Times New Roman" w:hAnsi="Times New Roman"/>
                <w:kern w:val="32"/>
              </w:rPr>
              <w:t xml:space="preserve"> </w:t>
            </w:r>
            <w:proofErr w:type="spellStart"/>
            <w:r>
              <w:rPr>
                <w:rFonts w:ascii="Times New Roman" w:hAnsi="Times New Roman"/>
                <w:kern w:val="32"/>
              </w:rPr>
              <w:t>nhau</w:t>
            </w:r>
            <w:proofErr w:type="spellEnd"/>
            <w:r>
              <w:rPr>
                <w:rFonts w:ascii="Times New Roman" w:hAnsi="Times New Roman"/>
                <w:kern w:val="32"/>
              </w:rPr>
              <w:t>.</w:t>
            </w:r>
            <w:r w:rsidR="001D39DD" w:rsidRPr="00005A73">
              <w:rPr>
                <w:rFonts w:ascii="Times New Roman" w:hAnsi="Times New Roman"/>
                <w:kern w:val="32"/>
              </w:rPr>
              <w:t xml:space="preserve"> </w:t>
            </w:r>
          </w:p>
          <w:p w:rsidR="00D965CF" w:rsidRPr="00005A73" w:rsidRDefault="00D965CF" w:rsidP="00D965CF">
            <w:pPr>
              <w:jc w:val="both"/>
              <w:rPr>
                <w:rFonts w:ascii="Times New Roman" w:hAnsi="Times New Roman"/>
                <w:b/>
                <w:i/>
              </w:rPr>
            </w:pPr>
          </w:p>
        </w:tc>
      </w:tr>
    </w:tbl>
    <w:p w:rsidR="001D39DD" w:rsidRPr="00005A73" w:rsidRDefault="001D39DD" w:rsidP="001D39DD">
      <w:pPr>
        <w:jc w:val="both"/>
        <w:rPr>
          <w:rFonts w:ascii="Times New Roman" w:hAnsi="Times New Roman"/>
          <w:b/>
          <w:bCs/>
          <w:i/>
          <w:iCs/>
          <w:kern w:val="32"/>
          <w:lang w:val="da-DK"/>
        </w:rPr>
      </w:pPr>
      <w:r w:rsidRPr="00005A73">
        <w:rPr>
          <w:rFonts w:ascii="Times New Roman" w:hAnsi="Times New Roman"/>
          <w:b/>
          <w:bCs/>
          <w:kern w:val="32"/>
          <w:lang w:val="da-DK"/>
        </w:rPr>
        <w:lastRenderedPageBreak/>
        <w:t xml:space="preserve">    Hoạt động 2</w:t>
      </w:r>
      <w:r w:rsidRPr="00005A73">
        <w:rPr>
          <w:rFonts w:ascii="Times New Roman" w:hAnsi="Times New Roman"/>
          <w:i/>
          <w:iCs/>
          <w:kern w:val="32"/>
          <w:lang w:val="da-DK"/>
        </w:rPr>
        <w:t>:</w:t>
      </w:r>
      <w:r w:rsidRPr="00005A73">
        <w:rPr>
          <w:rFonts w:ascii="Times New Roman" w:hAnsi="Times New Roman"/>
          <w:b/>
          <w:bCs/>
          <w:i/>
          <w:iCs/>
          <w:kern w:val="32"/>
          <w:lang w:val="da-DK"/>
        </w:rPr>
        <w:t xml:space="preserve"> Tìm hiểu bộ truyền chuyển động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70"/>
        <w:gridCol w:w="4218"/>
      </w:tblGrid>
      <w:tr w:rsidR="001D39DD" w:rsidRPr="00005A73" w:rsidTr="000C7C2F">
        <w:tc>
          <w:tcPr>
            <w:tcW w:w="5070" w:type="dxa"/>
            <w:shd w:val="clear" w:color="auto" w:fill="auto"/>
          </w:tcPr>
          <w:p w:rsidR="001D39DD" w:rsidRPr="00005A73" w:rsidRDefault="001D39DD" w:rsidP="00D5665D">
            <w:pPr>
              <w:jc w:val="both"/>
              <w:rPr>
                <w:rFonts w:ascii="Times New Roman" w:hAnsi="Times New Roman"/>
                <w:b/>
                <w:lang w:val="da-DK"/>
              </w:rPr>
            </w:pPr>
            <w:r w:rsidRPr="00005A73">
              <w:rPr>
                <w:rFonts w:ascii="Times New Roman" w:hAnsi="Times New Roman"/>
                <w:b/>
                <w:lang w:val="da-DK"/>
              </w:rPr>
              <w:t>Hoạt động của GV – HS</w:t>
            </w:r>
          </w:p>
        </w:tc>
        <w:tc>
          <w:tcPr>
            <w:tcW w:w="4218" w:type="dxa"/>
            <w:shd w:val="clear" w:color="auto" w:fill="auto"/>
          </w:tcPr>
          <w:p w:rsidR="001D39DD" w:rsidRPr="00005A73" w:rsidRDefault="001D39DD" w:rsidP="00D5665D">
            <w:pPr>
              <w:jc w:val="both"/>
              <w:rPr>
                <w:rFonts w:ascii="Times New Roman" w:hAnsi="Times New Roman"/>
                <w:b/>
                <w:lang w:val="da-DK"/>
              </w:rPr>
            </w:pPr>
            <w:r w:rsidRPr="00005A73">
              <w:rPr>
                <w:rFonts w:ascii="Times New Roman" w:hAnsi="Times New Roman"/>
                <w:b/>
                <w:lang w:val="da-DK"/>
              </w:rPr>
              <w:t>Sản phẩm dự kiến</w:t>
            </w:r>
          </w:p>
        </w:tc>
      </w:tr>
      <w:tr w:rsidR="001D39DD" w:rsidRPr="00005A73" w:rsidTr="000C7C2F">
        <w:tc>
          <w:tcPr>
            <w:tcW w:w="5070" w:type="dxa"/>
            <w:shd w:val="clear" w:color="auto" w:fill="auto"/>
          </w:tcPr>
          <w:p w:rsidR="000C7C2F" w:rsidRPr="008C7538" w:rsidRDefault="00E16FC5" w:rsidP="000C7C2F">
            <w:pPr>
              <w:tabs>
                <w:tab w:val="left" w:pos="2265"/>
              </w:tabs>
              <w:spacing w:line="288" w:lineRule="auto"/>
              <w:jc w:val="both"/>
              <w:rPr>
                <w:rFonts w:ascii="Times New Roman" w:hAnsi="Times New Roman"/>
                <w:b/>
              </w:rPr>
            </w:pPr>
            <w:r>
              <w:rPr>
                <w:rFonts w:ascii="Times New Roman" w:hAnsi="Times New Roman"/>
                <w:b/>
                <w:i/>
              </w:rPr>
              <w:t xml:space="preserve">GV: </w:t>
            </w:r>
            <w:r w:rsidR="000C7C2F" w:rsidRPr="008C7538">
              <w:rPr>
                <w:rFonts w:ascii="Times New Roman" w:hAnsi="Times New Roman"/>
              </w:rPr>
              <w:t xml:space="preserve">GV </w:t>
            </w:r>
            <w:proofErr w:type="spellStart"/>
            <w:r w:rsidR="000C7C2F" w:rsidRPr="008C7538">
              <w:rPr>
                <w:rFonts w:ascii="Times New Roman" w:hAnsi="Times New Roman"/>
              </w:rPr>
              <w:t>chuyển</w:t>
            </w:r>
            <w:proofErr w:type="spellEnd"/>
            <w:r w:rsidR="000C7C2F" w:rsidRPr="008C7538">
              <w:rPr>
                <w:rFonts w:ascii="Times New Roman" w:hAnsi="Times New Roman"/>
              </w:rPr>
              <w:t xml:space="preserve"> </w:t>
            </w:r>
            <w:proofErr w:type="spellStart"/>
            <w:r w:rsidR="000C7C2F" w:rsidRPr="008C7538">
              <w:rPr>
                <w:rFonts w:ascii="Times New Roman" w:hAnsi="Times New Roman"/>
              </w:rPr>
              <w:t>giao</w:t>
            </w:r>
            <w:proofErr w:type="spellEnd"/>
            <w:r w:rsidR="000C7C2F" w:rsidRPr="008C7538">
              <w:rPr>
                <w:rFonts w:ascii="Times New Roman" w:hAnsi="Times New Roman"/>
              </w:rPr>
              <w:t xml:space="preserve"> </w:t>
            </w:r>
            <w:proofErr w:type="spellStart"/>
            <w:r w:rsidR="000C7C2F" w:rsidRPr="008C7538">
              <w:rPr>
                <w:rFonts w:ascii="Times New Roman" w:hAnsi="Times New Roman"/>
              </w:rPr>
              <w:t>nhiệm</w:t>
            </w:r>
            <w:proofErr w:type="spellEnd"/>
            <w:r w:rsidR="000C7C2F" w:rsidRPr="008C7538">
              <w:rPr>
                <w:rFonts w:ascii="Times New Roman" w:hAnsi="Times New Roman"/>
              </w:rPr>
              <w:t xml:space="preserve"> </w:t>
            </w:r>
            <w:proofErr w:type="spellStart"/>
            <w:r w:rsidR="000C7C2F" w:rsidRPr="008C7538">
              <w:rPr>
                <w:rFonts w:ascii="Times New Roman" w:hAnsi="Times New Roman"/>
              </w:rPr>
              <w:t>vụ</w:t>
            </w:r>
            <w:proofErr w:type="spellEnd"/>
            <w:r w:rsidR="000C7C2F" w:rsidRPr="008C7538">
              <w:rPr>
                <w:rFonts w:ascii="Times New Roman" w:hAnsi="Times New Roman"/>
              </w:rPr>
              <w:t xml:space="preserve"> </w:t>
            </w:r>
            <w:proofErr w:type="spellStart"/>
            <w:r w:rsidR="000C7C2F" w:rsidRPr="008C7538">
              <w:rPr>
                <w:rFonts w:ascii="Times New Roman" w:hAnsi="Times New Roman"/>
              </w:rPr>
              <w:t>học</w:t>
            </w:r>
            <w:proofErr w:type="spellEnd"/>
            <w:r w:rsidR="000C7C2F" w:rsidRPr="008C7538">
              <w:rPr>
                <w:rFonts w:ascii="Times New Roman" w:hAnsi="Times New Roman"/>
              </w:rPr>
              <w:t xml:space="preserve"> </w:t>
            </w:r>
            <w:proofErr w:type="spellStart"/>
            <w:r w:rsidR="000C7C2F" w:rsidRPr="008C7538">
              <w:rPr>
                <w:rFonts w:ascii="Times New Roman" w:hAnsi="Times New Roman"/>
              </w:rPr>
              <w:t>tập</w:t>
            </w:r>
            <w:proofErr w:type="spellEnd"/>
            <w:r w:rsidR="000C7C2F" w:rsidRPr="008C7538">
              <w:rPr>
                <w:rFonts w:ascii="Times New Roman" w:hAnsi="Times New Roman"/>
              </w:rPr>
              <w:t xml:space="preserve">: </w:t>
            </w:r>
            <w:proofErr w:type="spellStart"/>
            <w:r w:rsidR="000C7C2F" w:rsidRPr="008C7538">
              <w:rPr>
                <w:rFonts w:ascii="Times New Roman" w:hAnsi="Times New Roman"/>
              </w:rPr>
              <w:t>Các</w:t>
            </w:r>
            <w:proofErr w:type="spellEnd"/>
            <w:r w:rsidR="000C7C2F" w:rsidRPr="008C7538">
              <w:rPr>
                <w:rFonts w:ascii="Times New Roman" w:hAnsi="Times New Roman"/>
              </w:rPr>
              <w:t xml:space="preserve"> </w:t>
            </w:r>
            <w:proofErr w:type="spellStart"/>
            <w:r w:rsidR="000C7C2F" w:rsidRPr="008C7538">
              <w:rPr>
                <w:rFonts w:ascii="Times New Roman" w:hAnsi="Times New Roman"/>
              </w:rPr>
              <w:t>nhóm</w:t>
            </w:r>
            <w:proofErr w:type="spellEnd"/>
            <w:r w:rsidR="000C7C2F" w:rsidRPr="008C7538">
              <w:rPr>
                <w:rFonts w:ascii="Times New Roman" w:hAnsi="Times New Roman"/>
              </w:rPr>
              <w:t xml:space="preserve"> </w:t>
            </w:r>
            <w:proofErr w:type="spellStart"/>
            <w:r w:rsidR="000C7C2F" w:rsidRPr="008C7538">
              <w:rPr>
                <w:rFonts w:ascii="Times New Roman" w:hAnsi="Times New Roman"/>
              </w:rPr>
              <w:t>chuyên</w:t>
            </w:r>
            <w:proofErr w:type="spellEnd"/>
            <w:r w:rsidR="000C7C2F" w:rsidRPr="008C7538">
              <w:rPr>
                <w:rFonts w:ascii="Times New Roman" w:hAnsi="Times New Roman"/>
              </w:rPr>
              <w:t xml:space="preserve"> </w:t>
            </w:r>
            <w:proofErr w:type="spellStart"/>
            <w:r w:rsidR="000C7C2F" w:rsidRPr="008C7538">
              <w:rPr>
                <w:rFonts w:ascii="Times New Roman" w:hAnsi="Times New Roman"/>
              </w:rPr>
              <w:t>gia</w:t>
            </w:r>
            <w:proofErr w:type="spellEnd"/>
            <w:r w:rsidR="000C7C2F" w:rsidRPr="008C7538">
              <w:rPr>
                <w:rFonts w:ascii="Times New Roman" w:hAnsi="Times New Roman"/>
              </w:rPr>
              <w:t xml:space="preserve"> </w:t>
            </w:r>
            <w:proofErr w:type="spellStart"/>
            <w:r w:rsidR="000C7C2F" w:rsidRPr="008C7538">
              <w:rPr>
                <w:rFonts w:ascii="Times New Roman" w:hAnsi="Times New Roman"/>
              </w:rPr>
              <w:t>báo</w:t>
            </w:r>
            <w:proofErr w:type="spellEnd"/>
            <w:r w:rsidR="000C7C2F" w:rsidRPr="008C7538">
              <w:rPr>
                <w:rFonts w:ascii="Times New Roman" w:hAnsi="Times New Roman"/>
              </w:rPr>
              <w:t xml:space="preserve"> </w:t>
            </w:r>
            <w:proofErr w:type="spellStart"/>
            <w:r w:rsidR="000C7C2F" w:rsidRPr="008C7538">
              <w:rPr>
                <w:rFonts w:ascii="Times New Roman" w:hAnsi="Times New Roman"/>
              </w:rPr>
              <w:t>cáo</w:t>
            </w:r>
            <w:proofErr w:type="spellEnd"/>
            <w:r w:rsidR="000C7C2F" w:rsidRPr="008C7538">
              <w:rPr>
                <w:rFonts w:ascii="Times New Roman" w:hAnsi="Times New Roman"/>
              </w:rPr>
              <w:t xml:space="preserve"> </w:t>
            </w:r>
            <w:proofErr w:type="spellStart"/>
            <w:r w:rsidR="000C7C2F" w:rsidRPr="008C7538">
              <w:rPr>
                <w:rFonts w:ascii="Times New Roman" w:hAnsi="Times New Roman"/>
              </w:rPr>
              <w:t>quá</w:t>
            </w:r>
            <w:proofErr w:type="spellEnd"/>
            <w:r w:rsidR="000C7C2F" w:rsidRPr="008C7538">
              <w:rPr>
                <w:rFonts w:ascii="Times New Roman" w:hAnsi="Times New Roman"/>
              </w:rPr>
              <w:t xml:space="preserve"> </w:t>
            </w:r>
            <w:proofErr w:type="spellStart"/>
            <w:r w:rsidR="000C7C2F" w:rsidRPr="008C7538">
              <w:rPr>
                <w:rFonts w:ascii="Times New Roman" w:hAnsi="Times New Roman"/>
              </w:rPr>
              <w:t>trình</w:t>
            </w:r>
            <w:proofErr w:type="spellEnd"/>
            <w:r w:rsidR="000C7C2F" w:rsidRPr="008C7538">
              <w:rPr>
                <w:rFonts w:ascii="Times New Roman" w:hAnsi="Times New Roman"/>
              </w:rPr>
              <w:t xml:space="preserve"> </w:t>
            </w:r>
            <w:proofErr w:type="spellStart"/>
            <w:r w:rsidR="000C7C2F" w:rsidRPr="008C7538">
              <w:rPr>
                <w:rFonts w:ascii="Times New Roman" w:hAnsi="Times New Roman"/>
              </w:rPr>
              <w:t>chuẩn</w:t>
            </w:r>
            <w:proofErr w:type="spellEnd"/>
            <w:r w:rsidR="000C7C2F" w:rsidRPr="008C7538">
              <w:rPr>
                <w:rFonts w:ascii="Times New Roman" w:hAnsi="Times New Roman"/>
              </w:rPr>
              <w:t xml:space="preserve"> </w:t>
            </w:r>
            <w:proofErr w:type="spellStart"/>
            <w:r w:rsidR="000C7C2F" w:rsidRPr="008C7538">
              <w:rPr>
                <w:rFonts w:ascii="Times New Roman" w:hAnsi="Times New Roman"/>
              </w:rPr>
              <w:t>dự</w:t>
            </w:r>
            <w:proofErr w:type="spellEnd"/>
            <w:r w:rsidR="000C7C2F" w:rsidRPr="008C7538">
              <w:rPr>
                <w:rFonts w:ascii="Times New Roman" w:hAnsi="Times New Roman"/>
              </w:rPr>
              <w:t xml:space="preserve"> </w:t>
            </w:r>
            <w:proofErr w:type="spellStart"/>
            <w:r w:rsidR="000C7C2F" w:rsidRPr="008C7538">
              <w:rPr>
                <w:rFonts w:ascii="Times New Roman" w:hAnsi="Times New Roman"/>
              </w:rPr>
              <w:t>án</w:t>
            </w:r>
            <w:proofErr w:type="spellEnd"/>
            <w:r w:rsidR="000C7C2F" w:rsidRPr="008C7538">
              <w:rPr>
                <w:rFonts w:ascii="Times New Roman" w:hAnsi="Times New Roman"/>
              </w:rPr>
              <w:t xml:space="preserve"> </w:t>
            </w:r>
            <w:proofErr w:type="spellStart"/>
            <w:r w:rsidR="000C7C2F" w:rsidRPr="008C7538">
              <w:rPr>
                <w:rFonts w:ascii="Times New Roman" w:hAnsi="Times New Roman"/>
              </w:rPr>
              <w:t>của</w:t>
            </w:r>
            <w:proofErr w:type="spellEnd"/>
            <w:r w:rsidR="000C7C2F" w:rsidRPr="008C7538">
              <w:rPr>
                <w:rFonts w:ascii="Times New Roman" w:hAnsi="Times New Roman"/>
              </w:rPr>
              <w:t xml:space="preserve"> </w:t>
            </w:r>
            <w:proofErr w:type="spellStart"/>
            <w:r w:rsidR="000C7C2F" w:rsidRPr="008C7538">
              <w:rPr>
                <w:rFonts w:ascii="Times New Roman" w:hAnsi="Times New Roman"/>
              </w:rPr>
              <w:t>nhóm</w:t>
            </w:r>
            <w:proofErr w:type="spellEnd"/>
            <w:r w:rsidR="000C7C2F" w:rsidRPr="008C7538">
              <w:rPr>
                <w:rFonts w:ascii="Times New Roman" w:hAnsi="Times New Roman"/>
              </w:rPr>
              <w:t xml:space="preserve"> </w:t>
            </w:r>
            <w:proofErr w:type="spellStart"/>
            <w:r w:rsidR="000C7C2F" w:rsidRPr="008C7538">
              <w:rPr>
                <w:rFonts w:ascii="Times New Roman" w:hAnsi="Times New Roman"/>
              </w:rPr>
              <w:t>mình</w:t>
            </w:r>
            <w:proofErr w:type="spellEnd"/>
            <w:r w:rsidR="000C7C2F" w:rsidRPr="008C7538">
              <w:rPr>
                <w:rFonts w:ascii="Times New Roman" w:hAnsi="Times New Roman"/>
              </w:rPr>
              <w:t xml:space="preserve"> </w:t>
            </w:r>
            <w:proofErr w:type="spellStart"/>
            <w:r w:rsidR="000C7C2F" w:rsidRPr="008C7538">
              <w:rPr>
                <w:rFonts w:ascii="Times New Roman" w:hAnsi="Times New Roman"/>
              </w:rPr>
              <w:t>đã</w:t>
            </w:r>
            <w:proofErr w:type="spellEnd"/>
            <w:r w:rsidR="000C7C2F" w:rsidRPr="008C7538">
              <w:rPr>
                <w:rFonts w:ascii="Times New Roman" w:hAnsi="Times New Roman"/>
              </w:rPr>
              <w:t xml:space="preserve"> </w:t>
            </w:r>
            <w:proofErr w:type="spellStart"/>
            <w:r w:rsidR="000C7C2F" w:rsidRPr="008C7538">
              <w:rPr>
                <w:rFonts w:ascii="Times New Roman" w:hAnsi="Times New Roman"/>
              </w:rPr>
              <w:t>được</w:t>
            </w:r>
            <w:proofErr w:type="spellEnd"/>
            <w:r w:rsidR="000C7C2F" w:rsidRPr="008C7538">
              <w:rPr>
                <w:rFonts w:ascii="Times New Roman" w:hAnsi="Times New Roman"/>
              </w:rPr>
              <w:t xml:space="preserve"> </w:t>
            </w:r>
            <w:proofErr w:type="spellStart"/>
            <w:r w:rsidR="000C7C2F" w:rsidRPr="008C7538">
              <w:rPr>
                <w:rFonts w:ascii="Times New Roman" w:hAnsi="Times New Roman"/>
              </w:rPr>
              <w:t>phân</w:t>
            </w:r>
            <w:proofErr w:type="spellEnd"/>
            <w:r w:rsidR="000C7C2F" w:rsidRPr="008C7538">
              <w:rPr>
                <w:rFonts w:ascii="Times New Roman" w:hAnsi="Times New Roman"/>
              </w:rPr>
              <w:t xml:space="preserve"> </w:t>
            </w:r>
            <w:proofErr w:type="spellStart"/>
            <w:r w:rsidR="000C7C2F" w:rsidRPr="008C7538">
              <w:rPr>
                <w:rFonts w:ascii="Times New Roman" w:hAnsi="Times New Roman"/>
              </w:rPr>
              <w:t>công</w:t>
            </w:r>
            <w:proofErr w:type="spellEnd"/>
            <w:r w:rsidR="000C7C2F" w:rsidRPr="008C7538">
              <w:rPr>
                <w:rFonts w:ascii="Times New Roman" w:hAnsi="Times New Roman"/>
              </w:rPr>
              <w:t xml:space="preserve"> </w:t>
            </w:r>
            <w:proofErr w:type="spellStart"/>
            <w:r w:rsidR="000C7C2F" w:rsidRPr="008C7538">
              <w:rPr>
                <w:rFonts w:ascii="Times New Roman" w:hAnsi="Times New Roman"/>
              </w:rPr>
              <w:t>từ</w:t>
            </w:r>
            <w:proofErr w:type="spellEnd"/>
            <w:r w:rsidR="000C7C2F" w:rsidRPr="008C7538">
              <w:rPr>
                <w:rFonts w:ascii="Times New Roman" w:hAnsi="Times New Roman"/>
              </w:rPr>
              <w:t xml:space="preserve"> </w:t>
            </w:r>
            <w:proofErr w:type="spellStart"/>
            <w:r w:rsidR="000C7C2F" w:rsidRPr="008C7538">
              <w:rPr>
                <w:rFonts w:ascii="Times New Roman" w:hAnsi="Times New Roman"/>
              </w:rPr>
              <w:t>tiết</w:t>
            </w:r>
            <w:proofErr w:type="spellEnd"/>
            <w:r w:rsidR="000C7C2F" w:rsidRPr="008C7538">
              <w:rPr>
                <w:rFonts w:ascii="Times New Roman" w:hAnsi="Times New Roman"/>
              </w:rPr>
              <w:t xml:space="preserve"> </w:t>
            </w:r>
            <w:proofErr w:type="spellStart"/>
            <w:r w:rsidR="000C7C2F" w:rsidRPr="008C7538">
              <w:rPr>
                <w:rFonts w:ascii="Times New Roman" w:hAnsi="Times New Roman"/>
              </w:rPr>
              <w:t>trước</w:t>
            </w:r>
            <w:proofErr w:type="spellEnd"/>
            <w:r w:rsidR="000C7C2F" w:rsidRPr="008C7538">
              <w:rPr>
                <w:rFonts w:ascii="Times New Roman" w:hAnsi="Times New Roman"/>
              </w:rPr>
              <w:t xml:space="preserve">: </w:t>
            </w:r>
          </w:p>
          <w:p w:rsidR="000C7C2F" w:rsidRPr="008C7538" w:rsidRDefault="000C7C2F" w:rsidP="000C7C2F">
            <w:pPr>
              <w:tabs>
                <w:tab w:val="left" w:pos="2265"/>
              </w:tabs>
              <w:spacing w:line="288" w:lineRule="auto"/>
              <w:jc w:val="both"/>
              <w:rPr>
                <w:rFonts w:ascii="Times New Roman" w:hAnsi="Times New Roman"/>
              </w:rPr>
            </w:pPr>
            <w:r>
              <w:rPr>
                <w:rFonts w:ascii="Times New Roman" w:hAnsi="Times New Roman"/>
              </w:rPr>
              <w:t>- N</w:t>
            </w:r>
            <w:r w:rsidRPr="008C7538">
              <w:rPr>
                <w:rFonts w:ascii="Times New Roman" w:hAnsi="Times New Roman"/>
              </w:rPr>
              <w:t xml:space="preserve"> 1</w:t>
            </w:r>
            <w:r>
              <w:rPr>
                <w:rFonts w:ascii="Times New Roman" w:hAnsi="Times New Roman"/>
              </w:rPr>
              <w:t xml:space="preserve">: </w:t>
            </w:r>
            <w:proofErr w:type="spellStart"/>
            <w:r>
              <w:rPr>
                <w:rFonts w:ascii="Times New Roman" w:hAnsi="Times New Roman"/>
              </w:rPr>
              <w:t>Cấu</w:t>
            </w:r>
            <w:proofErr w:type="spellEnd"/>
            <w:r>
              <w:rPr>
                <w:rFonts w:ascii="Times New Roman" w:hAnsi="Times New Roman"/>
              </w:rPr>
              <w:t xml:space="preserve"> </w:t>
            </w:r>
            <w:proofErr w:type="spellStart"/>
            <w:r>
              <w:rPr>
                <w:rFonts w:ascii="Times New Roman" w:hAnsi="Times New Roman"/>
              </w:rPr>
              <w:t>tạo</w:t>
            </w:r>
            <w:proofErr w:type="spellEnd"/>
            <w:r>
              <w:rPr>
                <w:rFonts w:ascii="Times New Roman" w:hAnsi="Times New Roman"/>
              </w:rPr>
              <w:t xml:space="preserve"> </w:t>
            </w:r>
            <w:proofErr w:type="spellStart"/>
            <w:r>
              <w:rPr>
                <w:rFonts w:ascii="Times New Roman" w:hAnsi="Times New Roman"/>
              </w:rPr>
              <w:t>bộ</w:t>
            </w:r>
            <w:proofErr w:type="spellEnd"/>
            <w:r>
              <w:rPr>
                <w:rFonts w:ascii="Times New Roman" w:hAnsi="Times New Roman"/>
              </w:rPr>
              <w:t xml:space="preserve"> </w:t>
            </w:r>
            <w:proofErr w:type="spellStart"/>
            <w:r>
              <w:rPr>
                <w:rFonts w:ascii="Times New Roman" w:hAnsi="Times New Roman"/>
              </w:rPr>
              <w:t>truyền</w:t>
            </w:r>
            <w:proofErr w:type="spellEnd"/>
            <w:r>
              <w:rPr>
                <w:rFonts w:ascii="Times New Roman" w:hAnsi="Times New Roman"/>
              </w:rPr>
              <w:t xml:space="preserve"> </w:t>
            </w:r>
            <w:proofErr w:type="spellStart"/>
            <w:r>
              <w:rPr>
                <w:rFonts w:ascii="Times New Roman" w:hAnsi="Times New Roman"/>
              </w:rPr>
              <w:t>động</w:t>
            </w:r>
            <w:proofErr w:type="spellEnd"/>
            <w:r>
              <w:rPr>
                <w:rFonts w:ascii="Times New Roman" w:hAnsi="Times New Roman"/>
              </w:rPr>
              <w:t xml:space="preserve"> </w:t>
            </w:r>
            <w:proofErr w:type="spellStart"/>
            <w:r>
              <w:rPr>
                <w:rFonts w:ascii="Times New Roman" w:hAnsi="Times New Roman"/>
              </w:rPr>
              <w:t>đai</w:t>
            </w:r>
            <w:proofErr w:type="spellEnd"/>
          </w:p>
          <w:p w:rsidR="000C7C2F" w:rsidRPr="008C7538" w:rsidRDefault="000C7C2F" w:rsidP="000C7C2F">
            <w:pPr>
              <w:tabs>
                <w:tab w:val="left" w:pos="2265"/>
              </w:tabs>
              <w:spacing w:line="288" w:lineRule="auto"/>
              <w:jc w:val="both"/>
              <w:rPr>
                <w:rFonts w:ascii="Times New Roman" w:hAnsi="Times New Roman"/>
              </w:rPr>
            </w:pPr>
            <w:r>
              <w:rPr>
                <w:rFonts w:ascii="Times New Roman" w:hAnsi="Times New Roman"/>
              </w:rPr>
              <w:t xml:space="preserve">- N 2: NLLV </w:t>
            </w:r>
            <w:proofErr w:type="spellStart"/>
            <w:r>
              <w:rPr>
                <w:rFonts w:ascii="Times New Roman" w:hAnsi="Times New Roman"/>
              </w:rPr>
              <w:t>bộ</w:t>
            </w:r>
            <w:proofErr w:type="spellEnd"/>
            <w:r>
              <w:rPr>
                <w:rFonts w:ascii="Times New Roman" w:hAnsi="Times New Roman"/>
              </w:rPr>
              <w:t xml:space="preserve"> </w:t>
            </w:r>
            <w:proofErr w:type="spellStart"/>
            <w:r>
              <w:rPr>
                <w:rFonts w:ascii="Times New Roman" w:hAnsi="Times New Roman"/>
              </w:rPr>
              <w:t>truyền</w:t>
            </w:r>
            <w:proofErr w:type="spellEnd"/>
            <w:r>
              <w:rPr>
                <w:rFonts w:ascii="Times New Roman" w:hAnsi="Times New Roman"/>
              </w:rPr>
              <w:t xml:space="preserve"> </w:t>
            </w:r>
            <w:proofErr w:type="spellStart"/>
            <w:r>
              <w:rPr>
                <w:rFonts w:ascii="Times New Roman" w:hAnsi="Times New Roman"/>
              </w:rPr>
              <w:t>động</w:t>
            </w:r>
            <w:proofErr w:type="spellEnd"/>
            <w:r>
              <w:rPr>
                <w:rFonts w:ascii="Times New Roman" w:hAnsi="Times New Roman"/>
              </w:rPr>
              <w:t xml:space="preserve"> </w:t>
            </w:r>
            <w:proofErr w:type="spellStart"/>
            <w:r>
              <w:rPr>
                <w:rFonts w:ascii="Times New Roman" w:hAnsi="Times New Roman"/>
              </w:rPr>
              <w:t>đai</w:t>
            </w:r>
            <w:proofErr w:type="spellEnd"/>
          </w:p>
          <w:p w:rsidR="000C7C2F" w:rsidRPr="008C7538" w:rsidRDefault="000C7C2F" w:rsidP="000C7C2F">
            <w:pPr>
              <w:tabs>
                <w:tab w:val="left" w:pos="2265"/>
              </w:tabs>
              <w:spacing w:line="288" w:lineRule="auto"/>
              <w:jc w:val="both"/>
              <w:rPr>
                <w:rFonts w:ascii="Times New Roman" w:hAnsi="Times New Roman"/>
              </w:rPr>
            </w:pPr>
            <w:r>
              <w:rPr>
                <w:rFonts w:ascii="Times New Roman" w:hAnsi="Times New Roman"/>
              </w:rPr>
              <w:t xml:space="preserve">- N3: </w:t>
            </w:r>
            <w:proofErr w:type="spellStart"/>
            <w:r>
              <w:rPr>
                <w:rFonts w:ascii="Times New Roman" w:hAnsi="Times New Roman"/>
              </w:rPr>
              <w:t>Ứng</w:t>
            </w:r>
            <w:proofErr w:type="spellEnd"/>
            <w:r>
              <w:rPr>
                <w:rFonts w:ascii="Times New Roman" w:hAnsi="Times New Roman"/>
              </w:rPr>
              <w:t xml:space="preserve"> </w:t>
            </w:r>
            <w:proofErr w:type="spellStart"/>
            <w:r>
              <w:rPr>
                <w:rFonts w:ascii="Times New Roman" w:hAnsi="Times New Roman"/>
              </w:rPr>
              <w:t>dụng</w:t>
            </w:r>
            <w:proofErr w:type="spellEnd"/>
            <w:r>
              <w:rPr>
                <w:rFonts w:ascii="Times New Roman" w:hAnsi="Times New Roman"/>
              </w:rPr>
              <w:t xml:space="preserve"> </w:t>
            </w:r>
            <w:proofErr w:type="spellStart"/>
            <w:r>
              <w:rPr>
                <w:rFonts w:ascii="Times New Roman" w:hAnsi="Times New Roman"/>
              </w:rPr>
              <w:t>bộ</w:t>
            </w:r>
            <w:proofErr w:type="spellEnd"/>
            <w:r>
              <w:rPr>
                <w:rFonts w:ascii="Times New Roman" w:hAnsi="Times New Roman"/>
              </w:rPr>
              <w:t xml:space="preserve"> </w:t>
            </w:r>
            <w:proofErr w:type="spellStart"/>
            <w:r>
              <w:rPr>
                <w:rFonts w:ascii="Times New Roman" w:hAnsi="Times New Roman"/>
              </w:rPr>
              <w:t>truyền</w:t>
            </w:r>
            <w:proofErr w:type="spellEnd"/>
            <w:r>
              <w:rPr>
                <w:rFonts w:ascii="Times New Roman" w:hAnsi="Times New Roman"/>
              </w:rPr>
              <w:t xml:space="preserve"> </w:t>
            </w:r>
            <w:proofErr w:type="spellStart"/>
            <w:r>
              <w:rPr>
                <w:rFonts w:ascii="Times New Roman" w:hAnsi="Times New Roman"/>
              </w:rPr>
              <w:t>động</w:t>
            </w:r>
            <w:proofErr w:type="spellEnd"/>
            <w:r>
              <w:rPr>
                <w:rFonts w:ascii="Times New Roman" w:hAnsi="Times New Roman"/>
              </w:rPr>
              <w:t xml:space="preserve"> </w:t>
            </w:r>
            <w:proofErr w:type="spellStart"/>
            <w:r>
              <w:rPr>
                <w:rFonts w:ascii="Times New Roman" w:hAnsi="Times New Roman"/>
              </w:rPr>
              <w:t>đai</w:t>
            </w:r>
            <w:proofErr w:type="spellEnd"/>
          </w:p>
          <w:p w:rsidR="000C7C2F" w:rsidRPr="008C7538" w:rsidRDefault="000C7C2F" w:rsidP="000C7C2F">
            <w:pPr>
              <w:tabs>
                <w:tab w:val="left" w:pos="2265"/>
              </w:tabs>
              <w:spacing w:line="288" w:lineRule="auto"/>
              <w:jc w:val="both"/>
              <w:rPr>
                <w:rFonts w:ascii="Times New Roman" w:hAnsi="Times New Roman"/>
              </w:rPr>
            </w:pPr>
            <w:r>
              <w:rPr>
                <w:rFonts w:ascii="Times New Roman" w:hAnsi="Times New Roman"/>
              </w:rPr>
              <w:lastRenderedPageBreak/>
              <w:t xml:space="preserve">- N4: </w:t>
            </w:r>
            <w:proofErr w:type="spellStart"/>
            <w:r>
              <w:rPr>
                <w:rFonts w:ascii="Times New Roman" w:hAnsi="Times New Roman"/>
              </w:rPr>
              <w:t>Cấu</w:t>
            </w:r>
            <w:proofErr w:type="spellEnd"/>
            <w:r>
              <w:rPr>
                <w:rFonts w:ascii="Times New Roman" w:hAnsi="Times New Roman"/>
              </w:rPr>
              <w:t xml:space="preserve"> </w:t>
            </w:r>
            <w:proofErr w:type="spellStart"/>
            <w:r>
              <w:rPr>
                <w:rFonts w:ascii="Times New Roman" w:hAnsi="Times New Roman"/>
              </w:rPr>
              <w:t>tạo</w:t>
            </w:r>
            <w:proofErr w:type="spellEnd"/>
            <w:r>
              <w:rPr>
                <w:rFonts w:ascii="Times New Roman" w:hAnsi="Times New Roman"/>
              </w:rPr>
              <w:t xml:space="preserve"> </w:t>
            </w:r>
            <w:proofErr w:type="spellStart"/>
            <w:r>
              <w:rPr>
                <w:rFonts w:ascii="Times New Roman" w:hAnsi="Times New Roman"/>
              </w:rPr>
              <w:t>bộ</w:t>
            </w:r>
            <w:proofErr w:type="spellEnd"/>
            <w:r>
              <w:rPr>
                <w:rFonts w:ascii="Times New Roman" w:hAnsi="Times New Roman"/>
              </w:rPr>
              <w:t xml:space="preserve"> </w:t>
            </w:r>
            <w:proofErr w:type="spellStart"/>
            <w:r>
              <w:rPr>
                <w:rFonts w:ascii="Times New Roman" w:hAnsi="Times New Roman"/>
              </w:rPr>
              <w:t>truyền</w:t>
            </w:r>
            <w:proofErr w:type="spellEnd"/>
            <w:r>
              <w:rPr>
                <w:rFonts w:ascii="Times New Roman" w:hAnsi="Times New Roman"/>
              </w:rPr>
              <w:t xml:space="preserve"> </w:t>
            </w:r>
            <w:proofErr w:type="spellStart"/>
            <w:r>
              <w:rPr>
                <w:rFonts w:ascii="Times New Roman" w:hAnsi="Times New Roman"/>
              </w:rPr>
              <w:t>động</w:t>
            </w:r>
            <w:proofErr w:type="spellEnd"/>
            <w:r>
              <w:rPr>
                <w:rFonts w:ascii="Times New Roman" w:hAnsi="Times New Roman"/>
              </w:rPr>
              <w:t xml:space="preserve"> </w:t>
            </w:r>
            <w:proofErr w:type="spellStart"/>
            <w:r>
              <w:rPr>
                <w:rFonts w:ascii="Times New Roman" w:hAnsi="Times New Roman"/>
              </w:rPr>
              <w:t>ăn</w:t>
            </w:r>
            <w:proofErr w:type="spellEnd"/>
            <w:r>
              <w:rPr>
                <w:rFonts w:ascii="Times New Roman" w:hAnsi="Times New Roman"/>
              </w:rPr>
              <w:t xml:space="preserve"> </w:t>
            </w:r>
            <w:proofErr w:type="spellStart"/>
            <w:r>
              <w:rPr>
                <w:rFonts w:ascii="Times New Roman" w:hAnsi="Times New Roman"/>
              </w:rPr>
              <w:t>khớp</w:t>
            </w:r>
            <w:proofErr w:type="spellEnd"/>
          </w:p>
          <w:p w:rsidR="000C7C2F" w:rsidRPr="008C7538" w:rsidRDefault="000C7C2F" w:rsidP="000C7C2F">
            <w:pPr>
              <w:tabs>
                <w:tab w:val="left" w:pos="2265"/>
              </w:tabs>
              <w:spacing w:line="288" w:lineRule="auto"/>
              <w:jc w:val="both"/>
              <w:rPr>
                <w:rFonts w:ascii="Times New Roman" w:hAnsi="Times New Roman"/>
              </w:rPr>
            </w:pPr>
            <w:r>
              <w:rPr>
                <w:rFonts w:ascii="Times New Roman" w:hAnsi="Times New Roman"/>
              </w:rPr>
              <w:t xml:space="preserve">- N5: </w:t>
            </w:r>
            <w:proofErr w:type="spellStart"/>
            <w:r>
              <w:rPr>
                <w:rFonts w:ascii="Times New Roman" w:hAnsi="Times New Roman"/>
              </w:rPr>
              <w:t>Tính</w:t>
            </w:r>
            <w:proofErr w:type="spellEnd"/>
            <w:r>
              <w:rPr>
                <w:rFonts w:ascii="Times New Roman" w:hAnsi="Times New Roman"/>
              </w:rPr>
              <w:t xml:space="preserve"> </w:t>
            </w:r>
            <w:proofErr w:type="spellStart"/>
            <w:r>
              <w:rPr>
                <w:rFonts w:ascii="Times New Roman" w:hAnsi="Times New Roman"/>
              </w:rPr>
              <w:t>chất</w:t>
            </w:r>
            <w:proofErr w:type="spellEnd"/>
            <w:r>
              <w:rPr>
                <w:rFonts w:ascii="Times New Roman" w:hAnsi="Times New Roman"/>
              </w:rPr>
              <w:t xml:space="preserve"> </w:t>
            </w:r>
            <w:proofErr w:type="spellStart"/>
            <w:r>
              <w:rPr>
                <w:rFonts w:ascii="Times New Roman" w:hAnsi="Times New Roman"/>
              </w:rPr>
              <w:t>bộ</w:t>
            </w:r>
            <w:proofErr w:type="spellEnd"/>
            <w:r>
              <w:rPr>
                <w:rFonts w:ascii="Times New Roman" w:hAnsi="Times New Roman"/>
              </w:rPr>
              <w:t xml:space="preserve"> </w:t>
            </w:r>
            <w:proofErr w:type="spellStart"/>
            <w:r>
              <w:rPr>
                <w:rFonts w:ascii="Times New Roman" w:hAnsi="Times New Roman"/>
              </w:rPr>
              <w:t>truyền</w:t>
            </w:r>
            <w:proofErr w:type="spellEnd"/>
            <w:r>
              <w:rPr>
                <w:rFonts w:ascii="Times New Roman" w:hAnsi="Times New Roman"/>
              </w:rPr>
              <w:t xml:space="preserve"> </w:t>
            </w:r>
            <w:proofErr w:type="spellStart"/>
            <w:r>
              <w:rPr>
                <w:rFonts w:ascii="Times New Roman" w:hAnsi="Times New Roman"/>
              </w:rPr>
              <w:t>động</w:t>
            </w:r>
            <w:proofErr w:type="spellEnd"/>
            <w:r>
              <w:rPr>
                <w:rFonts w:ascii="Times New Roman" w:hAnsi="Times New Roman"/>
              </w:rPr>
              <w:t xml:space="preserve"> </w:t>
            </w:r>
            <w:proofErr w:type="spellStart"/>
            <w:r>
              <w:rPr>
                <w:rFonts w:ascii="Times New Roman" w:hAnsi="Times New Roman"/>
              </w:rPr>
              <w:t>ăn</w:t>
            </w:r>
            <w:proofErr w:type="spellEnd"/>
            <w:r>
              <w:rPr>
                <w:rFonts w:ascii="Times New Roman" w:hAnsi="Times New Roman"/>
              </w:rPr>
              <w:t xml:space="preserve"> </w:t>
            </w:r>
            <w:proofErr w:type="spellStart"/>
            <w:r>
              <w:rPr>
                <w:rFonts w:ascii="Times New Roman" w:hAnsi="Times New Roman"/>
              </w:rPr>
              <w:t>khớp</w:t>
            </w:r>
            <w:proofErr w:type="spellEnd"/>
            <w:r>
              <w:rPr>
                <w:rFonts w:ascii="Times New Roman" w:hAnsi="Times New Roman"/>
              </w:rPr>
              <w:t>.</w:t>
            </w:r>
          </w:p>
          <w:p w:rsidR="000C7C2F" w:rsidRPr="008C7538" w:rsidRDefault="000C7C2F" w:rsidP="000C7C2F">
            <w:pPr>
              <w:tabs>
                <w:tab w:val="left" w:pos="2265"/>
              </w:tabs>
              <w:spacing w:line="288" w:lineRule="auto"/>
              <w:jc w:val="both"/>
              <w:rPr>
                <w:rFonts w:ascii="Times New Roman" w:hAnsi="Times New Roman"/>
              </w:rPr>
            </w:pPr>
            <w:r>
              <w:rPr>
                <w:rFonts w:ascii="Times New Roman" w:hAnsi="Times New Roman"/>
              </w:rPr>
              <w:t xml:space="preserve">- </w:t>
            </w:r>
            <w:r w:rsidRPr="008C7538">
              <w:rPr>
                <w:rFonts w:ascii="Times New Roman" w:hAnsi="Times New Roman"/>
              </w:rPr>
              <w:t>N</w:t>
            </w:r>
            <w:r>
              <w:rPr>
                <w:rFonts w:ascii="Times New Roman" w:hAnsi="Times New Roman"/>
              </w:rPr>
              <w:t xml:space="preserve">6: </w:t>
            </w:r>
            <w:proofErr w:type="spellStart"/>
            <w:r>
              <w:rPr>
                <w:rFonts w:ascii="Times New Roman" w:hAnsi="Times New Roman"/>
              </w:rPr>
              <w:t>Ứng</w:t>
            </w:r>
            <w:proofErr w:type="spellEnd"/>
            <w:r>
              <w:rPr>
                <w:rFonts w:ascii="Times New Roman" w:hAnsi="Times New Roman"/>
              </w:rPr>
              <w:t xml:space="preserve"> </w:t>
            </w:r>
            <w:proofErr w:type="spellStart"/>
            <w:r>
              <w:rPr>
                <w:rFonts w:ascii="Times New Roman" w:hAnsi="Times New Roman"/>
              </w:rPr>
              <w:t>dụng</w:t>
            </w:r>
            <w:proofErr w:type="spellEnd"/>
            <w:r>
              <w:rPr>
                <w:rFonts w:ascii="Times New Roman" w:hAnsi="Times New Roman"/>
              </w:rPr>
              <w:t xml:space="preserve"> </w:t>
            </w:r>
            <w:proofErr w:type="spellStart"/>
            <w:r>
              <w:rPr>
                <w:rFonts w:ascii="Times New Roman" w:hAnsi="Times New Roman"/>
              </w:rPr>
              <w:t>bộ</w:t>
            </w:r>
            <w:proofErr w:type="spellEnd"/>
            <w:r>
              <w:rPr>
                <w:rFonts w:ascii="Times New Roman" w:hAnsi="Times New Roman"/>
              </w:rPr>
              <w:t xml:space="preserve"> </w:t>
            </w:r>
            <w:proofErr w:type="spellStart"/>
            <w:r>
              <w:rPr>
                <w:rFonts w:ascii="Times New Roman" w:hAnsi="Times New Roman"/>
              </w:rPr>
              <w:t>truyền</w:t>
            </w:r>
            <w:proofErr w:type="spellEnd"/>
            <w:r>
              <w:rPr>
                <w:rFonts w:ascii="Times New Roman" w:hAnsi="Times New Roman"/>
              </w:rPr>
              <w:t xml:space="preserve"> </w:t>
            </w:r>
            <w:proofErr w:type="spellStart"/>
            <w:r>
              <w:rPr>
                <w:rFonts w:ascii="Times New Roman" w:hAnsi="Times New Roman"/>
              </w:rPr>
              <w:t>động</w:t>
            </w:r>
            <w:proofErr w:type="spellEnd"/>
            <w:r>
              <w:rPr>
                <w:rFonts w:ascii="Times New Roman" w:hAnsi="Times New Roman"/>
              </w:rPr>
              <w:t xml:space="preserve"> </w:t>
            </w:r>
            <w:proofErr w:type="spellStart"/>
            <w:r>
              <w:rPr>
                <w:rFonts w:ascii="Times New Roman" w:hAnsi="Times New Roman"/>
              </w:rPr>
              <w:t>ăn</w:t>
            </w:r>
            <w:proofErr w:type="spellEnd"/>
            <w:r>
              <w:rPr>
                <w:rFonts w:ascii="Times New Roman" w:hAnsi="Times New Roman"/>
              </w:rPr>
              <w:t xml:space="preserve"> </w:t>
            </w:r>
            <w:proofErr w:type="spellStart"/>
            <w:r>
              <w:rPr>
                <w:rFonts w:ascii="Times New Roman" w:hAnsi="Times New Roman"/>
              </w:rPr>
              <w:t>khớp</w:t>
            </w:r>
            <w:proofErr w:type="spellEnd"/>
            <w:r>
              <w:rPr>
                <w:rFonts w:ascii="Times New Roman" w:hAnsi="Times New Roman"/>
              </w:rPr>
              <w:t>.</w:t>
            </w:r>
          </w:p>
          <w:p w:rsidR="000C7C2F" w:rsidRPr="008C7538" w:rsidRDefault="000C7C2F" w:rsidP="000C7C2F">
            <w:pPr>
              <w:spacing w:line="288" w:lineRule="auto"/>
              <w:jc w:val="both"/>
              <w:rPr>
                <w:rFonts w:ascii="Times New Roman" w:hAnsi="Times New Roman"/>
              </w:rPr>
            </w:pPr>
            <w:r w:rsidRPr="008C7538">
              <w:rPr>
                <w:rFonts w:ascii="Times New Roman" w:hAnsi="Times New Roman"/>
              </w:rPr>
              <w:t xml:space="preserve">HS </w:t>
            </w:r>
            <w:proofErr w:type="spellStart"/>
            <w:r w:rsidRPr="008C7538">
              <w:rPr>
                <w:rFonts w:ascii="Times New Roman" w:hAnsi="Times New Roman"/>
              </w:rPr>
              <w:t>thực</w:t>
            </w:r>
            <w:proofErr w:type="spellEnd"/>
            <w:r w:rsidRPr="008C7538">
              <w:rPr>
                <w:rFonts w:ascii="Times New Roman" w:hAnsi="Times New Roman"/>
              </w:rPr>
              <w:t xml:space="preserve"> </w:t>
            </w:r>
            <w:proofErr w:type="spellStart"/>
            <w:r w:rsidRPr="008C7538">
              <w:rPr>
                <w:rFonts w:ascii="Times New Roman" w:hAnsi="Times New Roman"/>
              </w:rPr>
              <w:t>hiện</w:t>
            </w:r>
            <w:proofErr w:type="spellEnd"/>
            <w:r w:rsidRPr="008C7538">
              <w:rPr>
                <w:rFonts w:ascii="Times New Roman" w:hAnsi="Times New Roman"/>
              </w:rPr>
              <w:t xml:space="preserve"> </w:t>
            </w:r>
            <w:proofErr w:type="spellStart"/>
            <w:r w:rsidRPr="008C7538">
              <w:rPr>
                <w:rFonts w:ascii="Times New Roman" w:hAnsi="Times New Roman"/>
              </w:rPr>
              <w:t>nhiệm</w:t>
            </w:r>
            <w:proofErr w:type="spellEnd"/>
            <w:r w:rsidRPr="008C7538">
              <w:rPr>
                <w:rFonts w:ascii="Times New Roman" w:hAnsi="Times New Roman"/>
              </w:rPr>
              <w:t xml:space="preserve"> </w:t>
            </w:r>
            <w:proofErr w:type="spellStart"/>
            <w:r w:rsidRPr="008C7538">
              <w:rPr>
                <w:rFonts w:ascii="Times New Roman" w:hAnsi="Times New Roman"/>
              </w:rPr>
              <w:t>v</w:t>
            </w:r>
            <w:r w:rsidR="00283B1B">
              <w:rPr>
                <w:rFonts w:ascii="Times New Roman" w:hAnsi="Times New Roman"/>
              </w:rPr>
              <w:t>ụ</w:t>
            </w:r>
            <w:proofErr w:type="spellEnd"/>
            <w:r w:rsidR="00283B1B">
              <w:rPr>
                <w:rFonts w:ascii="Times New Roman" w:hAnsi="Times New Roman"/>
              </w:rPr>
              <w:t xml:space="preserve"> </w:t>
            </w:r>
            <w:proofErr w:type="spellStart"/>
            <w:r w:rsidR="00283B1B">
              <w:rPr>
                <w:rFonts w:ascii="Times New Roman" w:hAnsi="Times New Roman"/>
              </w:rPr>
              <w:t>học</w:t>
            </w:r>
            <w:proofErr w:type="spellEnd"/>
            <w:r w:rsidR="00283B1B">
              <w:rPr>
                <w:rFonts w:ascii="Times New Roman" w:hAnsi="Times New Roman"/>
              </w:rPr>
              <w:t xml:space="preserve"> </w:t>
            </w:r>
            <w:proofErr w:type="spellStart"/>
            <w:r w:rsidR="00283B1B">
              <w:rPr>
                <w:rFonts w:ascii="Times New Roman" w:hAnsi="Times New Roman"/>
              </w:rPr>
              <w:t>tập</w:t>
            </w:r>
            <w:proofErr w:type="spellEnd"/>
            <w:r w:rsidR="00283B1B">
              <w:rPr>
                <w:rFonts w:ascii="Times New Roman" w:hAnsi="Times New Roman"/>
              </w:rPr>
              <w:t xml:space="preserve">: </w:t>
            </w:r>
            <w:proofErr w:type="spellStart"/>
            <w:r w:rsidR="00283B1B">
              <w:rPr>
                <w:rFonts w:ascii="Times New Roman" w:hAnsi="Times New Roman"/>
              </w:rPr>
              <w:t>Các</w:t>
            </w:r>
            <w:proofErr w:type="spellEnd"/>
            <w:r w:rsidR="00283B1B">
              <w:rPr>
                <w:rFonts w:ascii="Times New Roman" w:hAnsi="Times New Roman"/>
              </w:rPr>
              <w:t xml:space="preserve"> </w:t>
            </w:r>
            <w:proofErr w:type="spellStart"/>
            <w:r w:rsidR="00283B1B">
              <w:rPr>
                <w:rFonts w:ascii="Times New Roman" w:hAnsi="Times New Roman"/>
              </w:rPr>
              <w:t>nhóm</w:t>
            </w:r>
            <w:proofErr w:type="spellEnd"/>
            <w:r w:rsidR="00283B1B">
              <w:rPr>
                <w:rFonts w:ascii="Times New Roman" w:hAnsi="Times New Roman"/>
              </w:rPr>
              <w:t xml:space="preserve"> </w:t>
            </w:r>
            <w:proofErr w:type="spellStart"/>
            <w:r w:rsidR="00283B1B">
              <w:rPr>
                <w:rFonts w:ascii="Times New Roman" w:hAnsi="Times New Roman"/>
              </w:rPr>
              <w:t>cử</w:t>
            </w:r>
            <w:proofErr w:type="spellEnd"/>
            <w:r w:rsidR="00283B1B">
              <w:rPr>
                <w:rFonts w:ascii="Times New Roman" w:hAnsi="Times New Roman"/>
              </w:rPr>
              <w:t xml:space="preserve"> </w:t>
            </w:r>
            <w:proofErr w:type="spellStart"/>
            <w:r w:rsidR="00283B1B">
              <w:rPr>
                <w:rFonts w:ascii="Times New Roman" w:hAnsi="Times New Roman"/>
              </w:rPr>
              <w:t>đại</w:t>
            </w:r>
            <w:proofErr w:type="spellEnd"/>
            <w:r w:rsidR="00283B1B">
              <w:rPr>
                <w:rFonts w:ascii="Times New Roman" w:hAnsi="Times New Roman"/>
              </w:rPr>
              <w:t xml:space="preserve"> </w:t>
            </w:r>
            <w:proofErr w:type="spellStart"/>
            <w:r w:rsidR="00283B1B">
              <w:rPr>
                <w:rFonts w:ascii="Times New Roman" w:hAnsi="Times New Roman"/>
              </w:rPr>
              <w:t>diện</w:t>
            </w:r>
            <w:proofErr w:type="spellEnd"/>
            <w:r w:rsidR="00283B1B">
              <w:rPr>
                <w:rFonts w:ascii="Times New Roman" w:hAnsi="Times New Roman"/>
              </w:rPr>
              <w:t xml:space="preserve"> </w:t>
            </w:r>
            <w:proofErr w:type="spellStart"/>
            <w:r w:rsidR="00283B1B">
              <w:rPr>
                <w:rFonts w:ascii="Times New Roman" w:hAnsi="Times New Roman"/>
              </w:rPr>
              <w:t>báo</w:t>
            </w:r>
            <w:proofErr w:type="spellEnd"/>
            <w:r w:rsidR="00283B1B">
              <w:rPr>
                <w:rFonts w:ascii="Times New Roman" w:hAnsi="Times New Roman"/>
              </w:rPr>
              <w:t xml:space="preserve"> </w:t>
            </w:r>
            <w:proofErr w:type="spellStart"/>
            <w:r w:rsidR="00283B1B">
              <w:rPr>
                <w:rFonts w:ascii="Times New Roman" w:hAnsi="Times New Roman"/>
              </w:rPr>
              <w:t>cáo</w:t>
            </w:r>
            <w:proofErr w:type="spellEnd"/>
            <w:r w:rsidR="00283B1B">
              <w:rPr>
                <w:rFonts w:ascii="Times New Roman" w:hAnsi="Times New Roman"/>
              </w:rPr>
              <w:t xml:space="preserve"> </w:t>
            </w:r>
            <w:proofErr w:type="spellStart"/>
            <w:r w:rsidR="00283B1B">
              <w:rPr>
                <w:rFonts w:ascii="Times New Roman" w:hAnsi="Times New Roman"/>
              </w:rPr>
              <w:t>q</w:t>
            </w:r>
            <w:r w:rsidRPr="008C7538">
              <w:rPr>
                <w:rFonts w:ascii="Times New Roman" w:hAnsi="Times New Roman"/>
              </w:rPr>
              <w:t>uá</w:t>
            </w:r>
            <w:proofErr w:type="spellEnd"/>
            <w:r w:rsidRPr="008C7538">
              <w:rPr>
                <w:rFonts w:ascii="Times New Roman" w:hAnsi="Times New Roman"/>
              </w:rPr>
              <w:t xml:space="preserve"> </w:t>
            </w:r>
            <w:proofErr w:type="spellStart"/>
            <w:r w:rsidRPr="008C7538">
              <w:rPr>
                <w:rFonts w:ascii="Times New Roman" w:hAnsi="Times New Roman"/>
              </w:rPr>
              <w:t>trình</w:t>
            </w:r>
            <w:proofErr w:type="spellEnd"/>
            <w:r w:rsidRPr="008C7538">
              <w:rPr>
                <w:rFonts w:ascii="Times New Roman" w:hAnsi="Times New Roman"/>
              </w:rPr>
              <w:t xml:space="preserve"> </w:t>
            </w:r>
            <w:proofErr w:type="spellStart"/>
            <w:r w:rsidRPr="008C7538">
              <w:rPr>
                <w:rFonts w:ascii="Times New Roman" w:hAnsi="Times New Roman"/>
              </w:rPr>
              <w:t>chuẩn</w:t>
            </w:r>
            <w:proofErr w:type="spellEnd"/>
            <w:r w:rsidRPr="008C7538">
              <w:rPr>
                <w:rFonts w:ascii="Times New Roman" w:hAnsi="Times New Roman"/>
              </w:rPr>
              <w:t xml:space="preserve"> </w:t>
            </w:r>
            <w:proofErr w:type="spellStart"/>
            <w:r w:rsidRPr="008C7538">
              <w:rPr>
                <w:rFonts w:ascii="Times New Roman" w:hAnsi="Times New Roman"/>
              </w:rPr>
              <w:t>bị</w:t>
            </w:r>
            <w:proofErr w:type="spellEnd"/>
            <w:r w:rsidRPr="008C7538">
              <w:rPr>
                <w:rFonts w:ascii="Times New Roman" w:hAnsi="Times New Roman"/>
              </w:rPr>
              <w:t xml:space="preserve"> </w:t>
            </w:r>
            <w:proofErr w:type="spellStart"/>
            <w:r w:rsidRPr="008C7538">
              <w:rPr>
                <w:rFonts w:ascii="Times New Roman" w:hAnsi="Times New Roman"/>
              </w:rPr>
              <w:t>và</w:t>
            </w:r>
            <w:proofErr w:type="spellEnd"/>
            <w:r w:rsidRPr="008C7538">
              <w:rPr>
                <w:rFonts w:ascii="Times New Roman" w:hAnsi="Times New Roman"/>
              </w:rPr>
              <w:t xml:space="preserve"> </w:t>
            </w:r>
            <w:proofErr w:type="spellStart"/>
            <w:r w:rsidRPr="008C7538">
              <w:rPr>
                <w:rFonts w:ascii="Times New Roman" w:hAnsi="Times New Roman"/>
              </w:rPr>
              <w:t>tiến</w:t>
            </w:r>
            <w:proofErr w:type="spellEnd"/>
            <w:r w:rsidRPr="008C7538">
              <w:rPr>
                <w:rFonts w:ascii="Times New Roman" w:hAnsi="Times New Roman"/>
              </w:rPr>
              <w:t xml:space="preserve"> </w:t>
            </w:r>
            <w:proofErr w:type="spellStart"/>
            <w:r w:rsidRPr="008C7538">
              <w:rPr>
                <w:rFonts w:ascii="Times New Roman" w:hAnsi="Times New Roman"/>
              </w:rPr>
              <w:t>độ</w:t>
            </w:r>
            <w:proofErr w:type="spellEnd"/>
            <w:r w:rsidRPr="008C7538">
              <w:rPr>
                <w:rFonts w:ascii="Times New Roman" w:hAnsi="Times New Roman"/>
              </w:rPr>
              <w:t xml:space="preserve"> </w:t>
            </w:r>
            <w:proofErr w:type="spellStart"/>
            <w:r w:rsidRPr="008C7538">
              <w:rPr>
                <w:rFonts w:ascii="Times New Roman" w:hAnsi="Times New Roman"/>
              </w:rPr>
              <w:t>thực</w:t>
            </w:r>
            <w:proofErr w:type="spellEnd"/>
            <w:r w:rsidRPr="008C7538">
              <w:rPr>
                <w:rFonts w:ascii="Times New Roman" w:hAnsi="Times New Roman"/>
              </w:rPr>
              <w:t xml:space="preserve"> </w:t>
            </w:r>
            <w:proofErr w:type="spellStart"/>
            <w:r w:rsidRPr="008C7538">
              <w:rPr>
                <w:rFonts w:ascii="Times New Roman" w:hAnsi="Times New Roman"/>
              </w:rPr>
              <w:t>hiện</w:t>
            </w:r>
            <w:proofErr w:type="spellEnd"/>
            <w:r w:rsidRPr="008C7538">
              <w:rPr>
                <w:rFonts w:ascii="Times New Roman" w:hAnsi="Times New Roman"/>
              </w:rPr>
              <w:t xml:space="preserve"> </w:t>
            </w:r>
            <w:proofErr w:type="spellStart"/>
            <w:r w:rsidRPr="008C7538">
              <w:rPr>
                <w:rFonts w:ascii="Times New Roman" w:hAnsi="Times New Roman"/>
              </w:rPr>
              <w:t>dự</w:t>
            </w:r>
            <w:proofErr w:type="spellEnd"/>
            <w:r w:rsidRPr="008C7538">
              <w:rPr>
                <w:rFonts w:ascii="Times New Roman" w:hAnsi="Times New Roman"/>
              </w:rPr>
              <w:t xml:space="preserve"> </w:t>
            </w:r>
            <w:proofErr w:type="spellStart"/>
            <w:r w:rsidRPr="008C7538">
              <w:rPr>
                <w:rFonts w:ascii="Times New Roman" w:hAnsi="Times New Roman"/>
              </w:rPr>
              <w:t>án</w:t>
            </w:r>
            <w:proofErr w:type="spellEnd"/>
            <w:r w:rsidRPr="008C7538">
              <w:rPr>
                <w:rFonts w:ascii="Times New Roman" w:hAnsi="Times New Roman"/>
              </w:rPr>
              <w:t xml:space="preserve"> </w:t>
            </w:r>
            <w:proofErr w:type="spellStart"/>
            <w:r w:rsidRPr="008C7538">
              <w:rPr>
                <w:rFonts w:ascii="Times New Roman" w:hAnsi="Times New Roman"/>
              </w:rPr>
              <w:t>của</w:t>
            </w:r>
            <w:proofErr w:type="spellEnd"/>
            <w:r w:rsidRPr="008C7538">
              <w:rPr>
                <w:rFonts w:ascii="Times New Roman" w:hAnsi="Times New Roman"/>
              </w:rPr>
              <w:t xml:space="preserve"> </w:t>
            </w:r>
            <w:proofErr w:type="spellStart"/>
            <w:r w:rsidRPr="008C7538">
              <w:rPr>
                <w:rFonts w:ascii="Times New Roman" w:hAnsi="Times New Roman"/>
              </w:rPr>
              <w:t>nhóm</w:t>
            </w:r>
            <w:proofErr w:type="spellEnd"/>
            <w:r w:rsidRPr="008C7538">
              <w:rPr>
                <w:rFonts w:ascii="Times New Roman" w:hAnsi="Times New Roman"/>
              </w:rPr>
              <w:t xml:space="preserve"> </w:t>
            </w:r>
            <w:proofErr w:type="spellStart"/>
            <w:r w:rsidRPr="008C7538">
              <w:rPr>
                <w:rFonts w:ascii="Times New Roman" w:hAnsi="Times New Roman"/>
              </w:rPr>
              <w:t>mình</w:t>
            </w:r>
            <w:proofErr w:type="spellEnd"/>
            <w:r w:rsidRPr="008C7538">
              <w:rPr>
                <w:rFonts w:ascii="Times New Roman" w:hAnsi="Times New Roman"/>
              </w:rPr>
              <w:t>.</w:t>
            </w:r>
          </w:p>
          <w:p w:rsidR="00215A0D" w:rsidRDefault="000C7C2F" w:rsidP="000C7C2F">
            <w:pPr>
              <w:spacing w:line="288" w:lineRule="auto"/>
              <w:jc w:val="both"/>
              <w:rPr>
                <w:rFonts w:ascii="Times New Roman" w:hAnsi="Times New Roman"/>
                <w:bCs/>
                <w:i/>
                <w:iCs/>
              </w:rPr>
            </w:pPr>
            <w:r w:rsidRPr="008C7538">
              <w:rPr>
                <w:rFonts w:ascii="Times New Roman" w:hAnsi="Times New Roman"/>
              </w:rPr>
              <w:t xml:space="preserve">GV: </w:t>
            </w:r>
            <w:r w:rsidR="00215A0D">
              <w:rPr>
                <w:rFonts w:ascii="Times New Roman" w:hAnsi="Times New Roman"/>
                <w:bCs/>
                <w:i/>
                <w:iCs/>
              </w:rPr>
              <w:t>R</w:t>
            </w:r>
            <w:r w:rsidRPr="008C7538">
              <w:rPr>
                <w:rFonts w:ascii="Times New Roman" w:hAnsi="Times New Roman"/>
                <w:bCs/>
                <w:i/>
                <w:iCs/>
              </w:rPr>
              <w:t xml:space="preserve">a </w:t>
            </w:r>
            <w:proofErr w:type="spellStart"/>
            <w:r w:rsidRPr="008C7538">
              <w:rPr>
                <w:rFonts w:ascii="Times New Roman" w:hAnsi="Times New Roman"/>
                <w:bCs/>
                <w:i/>
                <w:iCs/>
              </w:rPr>
              <w:t>hiệu</w:t>
            </w:r>
            <w:proofErr w:type="spellEnd"/>
            <w:r w:rsidRPr="008C7538">
              <w:rPr>
                <w:rFonts w:ascii="Times New Roman" w:hAnsi="Times New Roman"/>
                <w:bCs/>
                <w:i/>
                <w:iCs/>
              </w:rPr>
              <w:t xml:space="preserve"> </w:t>
            </w:r>
            <w:proofErr w:type="spellStart"/>
            <w:r w:rsidRPr="008C7538">
              <w:rPr>
                <w:rFonts w:ascii="Times New Roman" w:hAnsi="Times New Roman"/>
                <w:bCs/>
                <w:i/>
                <w:iCs/>
              </w:rPr>
              <w:t>lệnh</w:t>
            </w:r>
            <w:proofErr w:type="spellEnd"/>
            <w:r w:rsidRPr="008C7538">
              <w:rPr>
                <w:rFonts w:ascii="Times New Roman" w:hAnsi="Times New Roman"/>
                <w:bCs/>
                <w:i/>
                <w:iCs/>
              </w:rPr>
              <w:t xml:space="preserve"> </w:t>
            </w:r>
            <w:proofErr w:type="spellStart"/>
            <w:r w:rsidRPr="008C7538">
              <w:rPr>
                <w:rFonts w:ascii="Times New Roman" w:hAnsi="Times New Roman"/>
                <w:bCs/>
                <w:i/>
                <w:iCs/>
              </w:rPr>
              <w:t>yêu</w:t>
            </w:r>
            <w:proofErr w:type="spellEnd"/>
            <w:r w:rsidRPr="008C7538">
              <w:rPr>
                <w:rFonts w:ascii="Times New Roman" w:hAnsi="Times New Roman"/>
                <w:bCs/>
                <w:i/>
                <w:iCs/>
              </w:rPr>
              <w:t xml:space="preserve"> </w:t>
            </w:r>
            <w:proofErr w:type="spellStart"/>
            <w:r w:rsidRPr="008C7538">
              <w:rPr>
                <w:rFonts w:ascii="Times New Roman" w:hAnsi="Times New Roman"/>
                <w:bCs/>
                <w:i/>
                <w:iCs/>
              </w:rPr>
              <w:t>cầu</w:t>
            </w:r>
            <w:proofErr w:type="spellEnd"/>
            <w:r w:rsidRPr="008C7538">
              <w:rPr>
                <w:rFonts w:ascii="Times New Roman" w:hAnsi="Times New Roman"/>
                <w:bCs/>
                <w:i/>
                <w:iCs/>
              </w:rPr>
              <w:t xml:space="preserve"> </w:t>
            </w:r>
            <w:proofErr w:type="spellStart"/>
            <w:r w:rsidRPr="008C7538">
              <w:rPr>
                <w:rFonts w:ascii="Times New Roman" w:hAnsi="Times New Roman"/>
                <w:bCs/>
                <w:i/>
                <w:iCs/>
              </w:rPr>
              <w:t>hs</w:t>
            </w:r>
            <w:proofErr w:type="spellEnd"/>
            <w:r w:rsidRPr="008C7538">
              <w:rPr>
                <w:rFonts w:ascii="Times New Roman" w:hAnsi="Times New Roman"/>
                <w:bCs/>
                <w:i/>
                <w:iCs/>
              </w:rPr>
              <w:t xml:space="preserve"> </w:t>
            </w:r>
            <w:proofErr w:type="spellStart"/>
            <w:r w:rsidRPr="008C7538">
              <w:rPr>
                <w:rFonts w:ascii="Times New Roman" w:hAnsi="Times New Roman"/>
                <w:bCs/>
                <w:i/>
                <w:iCs/>
              </w:rPr>
              <w:t>hình</w:t>
            </w:r>
            <w:proofErr w:type="spellEnd"/>
            <w:r w:rsidRPr="008C7538">
              <w:rPr>
                <w:rFonts w:ascii="Times New Roman" w:hAnsi="Times New Roman"/>
                <w:bCs/>
                <w:i/>
                <w:iCs/>
              </w:rPr>
              <w:t xml:space="preserve"> </w:t>
            </w:r>
            <w:proofErr w:type="spellStart"/>
            <w:r w:rsidRPr="008C7538">
              <w:rPr>
                <w:rFonts w:ascii="Times New Roman" w:hAnsi="Times New Roman"/>
                <w:bCs/>
                <w:i/>
                <w:iCs/>
              </w:rPr>
              <w:t>thành</w:t>
            </w:r>
            <w:proofErr w:type="spellEnd"/>
            <w:r w:rsidRPr="008C7538">
              <w:rPr>
                <w:rFonts w:ascii="Times New Roman" w:hAnsi="Times New Roman"/>
                <w:bCs/>
                <w:i/>
                <w:iCs/>
              </w:rPr>
              <w:t xml:space="preserve"> </w:t>
            </w:r>
            <w:proofErr w:type="spellStart"/>
            <w:r w:rsidRPr="008C7538">
              <w:rPr>
                <w:rFonts w:ascii="Times New Roman" w:hAnsi="Times New Roman"/>
                <w:bCs/>
                <w:i/>
                <w:iCs/>
              </w:rPr>
              <w:t>nhóm</w:t>
            </w:r>
            <w:proofErr w:type="spellEnd"/>
            <w:r w:rsidRPr="008C7538">
              <w:rPr>
                <w:rFonts w:ascii="Times New Roman" w:hAnsi="Times New Roman"/>
                <w:bCs/>
                <w:i/>
                <w:iCs/>
              </w:rPr>
              <w:t xml:space="preserve"> </w:t>
            </w:r>
            <w:proofErr w:type="spellStart"/>
            <w:r w:rsidRPr="008C7538">
              <w:rPr>
                <w:rFonts w:ascii="Times New Roman" w:hAnsi="Times New Roman"/>
                <w:bCs/>
                <w:i/>
                <w:iCs/>
              </w:rPr>
              <w:t>mảnh</w:t>
            </w:r>
            <w:proofErr w:type="spellEnd"/>
            <w:r w:rsidRPr="008C7538">
              <w:rPr>
                <w:rFonts w:ascii="Times New Roman" w:hAnsi="Times New Roman"/>
                <w:bCs/>
                <w:i/>
                <w:iCs/>
              </w:rPr>
              <w:t xml:space="preserve"> </w:t>
            </w:r>
            <w:proofErr w:type="spellStart"/>
            <w:r w:rsidRPr="008C7538">
              <w:rPr>
                <w:rFonts w:ascii="Times New Roman" w:hAnsi="Times New Roman"/>
                <w:bCs/>
                <w:i/>
                <w:iCs/>
              </w:rPr>
              <w:t>ghép</w:t>
            </w:r>
            <w:proofErr w:type="spellEnd"/>
          </w:p>
          <w:p w:rsidR="000C7C2F" w:rsidRPr="008C7538" w:rsidRDefault="000C7C2F" w:rsidP="000C7C2F">
            <w:pPr>
              <w:spacing w:line="288" w:lineRule="auto"/>
              <w:jc w:val="both"/>
              <w:rPr>
                <w:rFonts w:ascii="Times New Roman" w:hAnsi="Times New Roman"/>
              </w:rPr>
            </w:pPr>
            <w:r w:rsidRPr="008C7538">
              <w:rPr>
                <w:rFonts w:ascii="Times New Roman" w:hAnsi="Times New Roman"/>
              </w:rPr>
              <w:t xml:space="preserve">HS: </w:t>
            </w:r>
            <w:proofErr w:type="spellStart"/>
            <w:r w:rsidRPr="008C7538">
              <w:rPr>
                <w:rFonts w:ascii="Times New Roman" w:hAnsi="Times New Roman"/>
              </w:rPr>
              <w:t>tiến</w:t>
            </w:r>
            <w:proofErr w:type="spellEnd"/>
            <w:r w:rsidRPr="008C7538">
              <w:rPr>
                <w:rFonts w:ascii="Times New Roman" w:hAnsi="Times New Roman"/>
              </w:rPr>
              <w:t xml:space="preserve"> </w:t>
            </w:r>
            <w:proofErr w:type="spellStart"/>
            <w:r w:rsidRPr="008C7538">
              <w:rPr>
                <w:rFonts w:ascii="Times New Roman" w:hAnsi="Times New Roman"/>
              </w:rPr>
              <w:t>hành</w:t>
            </w:r>
            <w:proofErr w:type="spellEnd"/>
            <w:r w:rsidRPr="008C7538">
              <w:rPr>
                <w:rFonts w:ascii="Times New Roman" w:hAnsi="Times New Roman"/>
              </w:rPr>
              <w:t xml:space="preserve"> di </w:t>
            </w:r>
            <w:proofErr w:type="spellStart"/>
            <w:r w:rsidRPr="008C7538">
              <w:rPr>
                <w:rFonts w:ascii="Times New Roman" w:hAnsi="Times New Roman"/>
              </w:rPr>
              <w:t>chuyển</w:t>
            </w:r>
            <w:proofErr w:type="spellEnd"/>
            <w:r w:rsidRPr="008C7538">
              <w:rPr>
                <w:rFonts w:ascii="Times New Roman" w:hAnsi="Times New Roman"/>
              </w:rPr>
              <w:t xml:space="preserve"> </w:t>
            </w:r>
            <w:proofErr w:type="spellStart"/>
            <w:r w:rsidRPr="008C7538">
              <w:rPr>
                <w:rFonts w:ascii="Times New Roman" w:hAnsi="Times New Roman"/>
              </w:rPr>
              <w:t>từ</w:t>
            </w:r>
            <w:proofErr w:type="spellEnd"/>
            <w:r w:rsidRPr="008C7538">
              <w:rPr>
                <w:rFonts w:ascii="Times New Roman" w:hAnsi="Times New Roman"/>
              </w:rPr>
              <w:t xml:space="preserve"> </w:t>
            </w:r>
            <w:proofErr w:type="spellStart"/>
            <w:r w:rsidRPr="008C7538">
              <w:rPr>
                <w:rFonts w:ascii="Times New Roman" w:hAnsi="Times New Roman"/>
              </w:rPr>
              <w:t>nhóm</w:t>
            </w:r>
            <w:proofErr w:type="spellEnd"/>
            <w:r w:rsidRPr="008C7538">
              <w:rPr>
                <w:rFonts w:ascii="Times New Roman" w:hAnsi="Times New Roman"/>
              </w:rPr>
              <w:t xml:space="preserve"> </w:t>
            </w:r>
            <w:proofErr w:type="spellStart"/>
            <w:r w:rsidRPr="008C7538">
              <w:rPr>
                <w:rFonts w:ascii="Times New Roman" w:hAnsi="Times New Roman"/>
              </w:rPr>
              <w:t>chuyên</w:t>
            </w:r>
            <w:proofErr w:type="spellEnd"/>
            <w:r w:rsidRPr="008C7538">
              <w:rPr>
                <w:rFonts w:ascii="Times New Roman" w:hAnsi="Times New Roman"/>
              </w:rPr>
              <w:t xml:space="preserve"> </w:t>
            </w:r>
            <w:proofErr w:type="spellStart"/>
            <w:r w:rsidRPr="008C7538">
              <w:rPr>
                <w:rFonts w:ascii="Times New Roman" w:hAnsi="Times New Roman"/>
              </w:rPr>
              <w:t>gia</w:t>
            </w:r>
            <w:proofErr w:type="spellEnd"/>
            <w:r w:rsidRPr="008C7538">
              <w:rPr>
                <w:rFonts w:ascii="Times New Roman" w:hAnsi="Times New Roman"/>
              </w:rPr>
              <w:t xml:space="preserve"> sang </w:t>
            </w:r>
            <w:proofErr w:type="spellStart"/>
            <w:r w:rsidRPr="008C7538">
              <w:rPr>
                <w:rFonts w:ascii="Times New Roman" w:hAnsi="Times New Roman"/>
              </w:rPr>
              <w:t>các</w:t>
            </w:r>
            <w:proofErr w:type="spellEnd"/>
            <w:r w:rsidRPr="008C7538">
              <w:rPr>
                <w:rFonts w:ascii="Times New Roman" w:hAnsi="Times New Roman"/>
              </w:rPr>
              <w:t xml:space="preserve"> </w:t>
            </w:r>
            <w:proofErr w:type="spellStart"/>
            <w:r w:rsidRPr="008C7538">
              <w:rPr>
                <w:rFonts w:ascii="Times New Roman" w:hAnsi="Times New Roman"/>
              </w:rPr>
              <w:t>nhóm</w:t>
            </w:r>
            <w:proofErr w:type="spellEnd"/>
            <w:r w:rsidRPr="008C7538">
              <w:rPr>
                <w:rFonts w:ascii="Times New Roman" w:hAnsi="Times New Roman"/>
              </w:rPr>
              <w:t xml:space="preserve"> </w:t>
            </w:r>
            <w:proofErr w:type="spellStart"/>
            <w:r w:rsidRPr="008C7538">
              <w:rPr>
                <w:rFonts w:ascii="Times New Roman" w:hAnsi="Times New Roman"/>
              </w:rPr>
              <w:t>khác</w:t>
            </w:r>
            <w:proofErr w:type="spellEnd"/>
            <w:r w:rsidRPr="008C7538">
              <w:rPr>
                <w:rFonts w:ascii="Times New Roman" w:hAnsi="Times New Roman"/>
              </w:rPr>
              <w:t xml:space="preserve"> </w:t>
            </w:r>
            <w:proofErr w:type="spellStart"/>
            <w:r w:rsidRPr="008C7538">
              <w:rPr>
                <w:rFonts w:ascii="Times New Roman" w:hAnsi="Times New Roman"/>
              </w:rPr>
              <w:t>để</w:t>
            </w:r>
            <w:proofErr w:type="spellEnd"/>
            <w:r w:rsidRPr="008C7538">
              <w:rPr>
                <w:rFonts w:ascii="Times New Roman" w:hAnsi="Times New Roman"/>
              </w:rPr>
              <w:t xml:space="preserve"> </w:t>
            </w:r>
            <w:proofErr w:type="spellStart"/>
            <w:r w:rsidRPr="008C7538">
              <w:rPr>
                <w:rFonts w:ascii="Times New Roman" w:hAnsi="Times New Roman"/>
              </w:rPr>
              <w:t>hình</w:t>
            </w:r>
            <w:proofErr w:type="spellEnd"/>
            <w:r w:rsidRPr="008C7538">
              <w:rPr>
                <w:rFonts w:ascii="Times New Roman" w:hAnsi="Times New Roman"/>
              </w:rPr>
              <w:t xml:space="preserve"> </w:t>
            </w:r>
            <w:proofErr w:type="spellStart"/>
            <w:r w:rsidRPr="008C7538">
              <w:rPr>
                <w:rFonts w:ascii="Times New Roman" w:hAnsi="Times New Roman"/>
              </w:rPr>
              <w:t>thành</w:t>
            </w:r>
            <w:proofErr w:type="spellEnd"/>
            <w:r w:rsidRPr="008C7538">
              <w:rPr>
                <w:rFonts w:ascii="Times New Roman" w:hAnsi="Times New Roman"/>
              </w:rPr>
              <w:t xml:space="preserve"> </w:t>
            </w:r>
            <w:proofErr w:type="spellStart"/>
            <w:r w:rsidRPr="008C7538">
              <w:rPr>
                <w:rFonts w:ascii="Times New Roman" w:hAnsi="Times New Roman"/>
              </w:rPr>
              <w:t>nhóm</w:t>
            </w:r>
            <w:proofErr w:type="spellEnd"/>
            <w:r w:rsidRPr="008C7538">
              <w:rPr>
                <w:rFonts w:ascii="Times New Roman" w:hAnsi="Times New Roman"/>
              </w:rPr>
              <w:t xml:space="preserve"> </w:t>
            </w:r>
            <w:proofErr w:type="spellStart"/>
            <w:r w:rsidRPr="008C7538">
              <w:rPr>
                <w:rFonts w:ascii="Times New Roman" w:hAnsi="Times New Roman"/>
              </w:rPr>
              <w:t>mảnh</w:t>
            </w:r>
            <w:proofErr w:type="spellEnd"/>
            <w:r w:rsidRPr="008C7538">
              <w:rPr>
                <w:rFonts w:ascii="Times New Roman" w:hAnsi="Times New Roman"/>
              </w:rPr>
              <w:t xml:space="preserve"> </w:t>
            </w:r>
            <w:proofErr w:type="spellStart"/>
            <w:r w:rsidRPr="008C7538">
              <w:rPr>
                <w:rFonts w:ascii="Times New Roman" w:hAnsi="Times New Roman"/>
              </w:rPr>
              <w:t>ghép</w:t>
            </w:r>
            <w:proofErr w:type="spellEnd"/>
            <w:r w:rsidRPr="008C7538">
              <w:rPr>
                <w:rFonts w:ascii="Times New Roman" w:hAnsi="Times New Roman"/>
              </w:rPr>
              <w:t>.</w:t>
            </w:r>
          </w:p>
          <w:p w:rsidR="000C7C2F" w:rsidRPr="008C7538" w:rsidRDefault="000C7C2F" w:rsidP="000C7C2F">
            <w:pPr>
              <w:tabs>
                <w:tab w:val="left" w:pos="2265"/>
              </w:tabs>
              <w:spacing w:line="288" w:lineRule="auto"/>
              <w:jc w:val="both"/>
              <w:rPr>
                <w:rFonts w:ascii="Times New Roman" w:hAnsi="Times New Roman"/>
              </w:rPr>
            </w:pPr>
            <w:r w:rsidRPr="008C7538">
              <w:rPr>
                <w:rFonts w:ascii="Times New Roman" w:hAnsi="Times New Roman"/>
                <w:bCs/>
              </w:rPr>
              <w:t xml:space="preserve">GV </w:t>
            </w:r>
            <w:proofErr w:type="spellStart"/>
            <w:r w:rsidRPr="008C7538">
              <w:rPr>
                <w:rFonts w:ascii="Times New Roman" w:hAnsi="Times New Roman"/>
                <w:bCs/>
              </w:rPr>
              <w:t>yêu</w:t>
            </w:r>
            <w:proofErr w:type="spellEnd"/>
            <w:r w:rsidRPr="008C7538">
              <w:rPr>
                <w:rFonts w:ascii="Times New Roman" w:hAnsi="Times New Roman"/>
                <w:bCs/>
              </w:rPr>
              <w:t xml:space="preserve"> </w:t>
            </w:r>
            <w:proofErr w:type="spellStart"/>
            <w:r w:rsidRPr="008C7538">
              <w:rPr>
                <w:rFonts w:ascii="Times New Roman" w:hAnsi="Times New Roman"/>
                <w:bCs/>
              </w:rPr>
              <w:t>cầu</w:t>
            </w:r>
            <w:proofErr w:type="spellEnd"/>
            <w:r w:rsidRPr="008C7538">
              <w:rPr>
                <w:rFonts w:ascii="Times New Roman" w:hAnsi="Times New Roman"/>
              </w:rPr>
              <w:t xml:space="preserve"> </w:t>
            </w:r>
            <w:proofErr w:type="spellStart"/>
            <w:r w:rsidRPr="008C7538">
              <w:rPr>
                <w:rFonts w:ascii="Times New Roman" w:hAnsi="Times New Roman"/>
              </w:rPr>
              <w:t>các</w:t>
            </w:r>
            <w:proofErr w:type="spellEnd"/>
            <w:r w:rsidRPr="008C7538">
              <w:rPr>
                <w:rFonts w:ascii="Times New Roman" w:hAnsi="Times New Roman"/>
              </w:rPr>
              <w:t xml:space="preserve"> </w:t>
            </w:r>
            <w:proofErr w:type="spellStart"/>
            <w:r w:rsidRPr="008C7538">
              <w:rPr>
                <w:rFonts w:ascii="Times New Roman" w:hAnsi="Times New Roman"/>
              </w:rPr>
              <w:t>bạn</w:t>
            </w:r>
            <w:proofErr w:type="spellEnd"/>
            <w:r w:rsidRPr="008C7538">
              <w:rPr>
                <w:rFonts w:ascii="Times New Roman" w:hAnsi="Times New Roman"/>
              </w:rPr>
              <w:t xml:space="preserve"> </w:t>
            </w:r>
            <w:proofErr w:type="spellStart"/>
            <w:r w:rsidRPr="008C7538">
              <w:rPr>
                <w:rFonts w:ascii="Times New Roman" w:hAnsi="Times New Roman"/>
              </w:rPr>
              <w:t>chuyên</w:t>
            </w:r>
            <w:proofErr w:type="spellEnd"/>
            <w:r w:rsidRPr="008C7538">
              <w:rPr>
                <w:rFonts w:ascii="Times New Roman" w:hAnsi="Times New Roman"/>
              </w:rPr>
              <w:t xml:space="preserve"> </w:t>
            </w:r>
            <w:proofErr w:type="spellStart"/>
            <w:r w:rsidRPr="008C7538">
              <w:rPr>
                <w:rFonts w:ascii="Times New Roman" w:hAnsi="Times New Roman"/>
              </w:rPr>
              <w:t>gia</w:t>
            </w:r>
            <w:proofErr w:type="spellEnd"/>
            <w:r w:rsidRPr="008C7538">
              <w:rPr>
                <w:rFonts w:ascii="Times New Roman" w:hAnsi="Times New Roman"/>
              </w:rPr>
              <w:t xml:space="preserve"> </w:t>
            </w:r>
            <w:proofErr w:type="spellStart"/>
            <w:r w:rsidRPr="008C7538">
              <w:rPr>
                <w:rFonts w:ascii="Times New Roman" w:hAnsi="Times New Roman"/>
              </w:rPr>
              <w:t>của</w:t>
            </w:r>
            <w:proofErr w:type="spellEnd"/>
            <w:r w:rsidRPr="008C7538">
              <w:rPr>
                <w:rFonts w:ascii="Times New Roman" w:hAnsi="Times New Roman"/>
              </w:rPr>
              <w:t xml:space="preserve"> </w:t>
            </w:r>
            <w:proofErr w:type="spellStart"/>
            <w:r w:rsidRPr="008C7538">
              <w:rPr>
                <w:rFonts w:ascii="Times New Roman" w:hAnsi="Times New Roman"/>
              </w:rPr>
              <w:t>từng</w:t>
            </w:r>
            <w:proofErr w:type="spellEnd"/>
            <w:r w:rsidRPr="008C7538">
              <w:rPr>
                <w:rFonts w:ascii="Times New Roman" w:hAnsi="Times New Roman"/>
              </w:rPr>
              <w:t xml:space="preserve"> </w:t>
            </w:r>
            <w:proofErr w:type="spellStart"/>
            <w:r w:rsidRPr="008C7538">
              <w:rPr>
                <w:rFonts w:ascii="Times New Roman" w:hAnsi="Times New Roman"/>
              </w:rPr>
              <w:t>nhóm</w:t>
            </w:r>
            <w:proofErr w:type="spellEnd"/>
            <w:r w:rsidRPr="008C7538">
              <w:rPr>
                <w:rFonts w:ascii="Times New Roman" w:hAnsi="Times New Roman"/>
              </w:rPr>
              <w:t xml:space="preserve"> </w:t>
            </w:r>
            <w:proofErr w:type="spellStart"/>
            <w:r w:rsidR="00215A0D">
              <w:rPr>
                <w:rFonts w:ascii="Times New Roman" w:hAnsi="Times New Roman"/>
              </w:rPr>
              <w:t>sẽ</w:t>
            </w:r>
            <w:proofErr w:type="spellEnd"/>
            <w:r w:rsidR="00215A0D">
              <w:rPr>
                <w:rFonts w:ascii="Times New Roman" w:hAnsi="Times New Roman"/>
              </w:rPr>
              <w:t xml:space="preserve"> </w:t>
            </w:r>
            <w:proofErr w:type="spellStart"/>
            <w:r w:rsidR="00215A0D">
              <w:rPr>
                <w:rFonts w:ascii="Times New Roman" w:hAnsi="Times New Roman"/>
              </w:rPr>
              <w:t>thuyết</w:t>
            </w:r>
            <w:proofErr w:type="spellEnd"/>
            <w:r w:rsidR="00215A0D">
              <w:rPr>
                <w:rFonts w:ascii="Times New Roman" w:hAnsi="Times New Roman"/>
              </w:rPr>
              <w:t xml:space="preserve"> </w:t>
            </w:r>
            <w:proofErr w:type="spellStart"/>
            <w:r w:rsidR="00215A0D">
              <w:rPr>
                <w:rFonts w:ascii="Times New Roman" w:hAnsi="Times New Roman"/>
              </w:rPr>
              <w:t>trình</w:t>
            </w:r>
            <w:proofErr w:type="spellEnd"/>
            <w:r w:rsidR="00215A0D">
              <w:rPr>
                <w:rFonts w:ascii="Times New Roman" w:hAnsi="Times New Roman"/>
              </w:rPr>
              <w:t xml:space="preserve"> </w:t>
            </w:r>
            <w:proofErr w:type="spellStart"/>
            <w:r w:rsidR="00215A0D">
              <w:rPr>
                <w:rFonts w:ascii="Times New Roman" w:hAnsi="Times New Roman"/>
              </w:rPr>
              <w:t>về</w:t>
            </w:r>
            <w:proofErr w:type="spellEnd"/>
            <w:r w:rsidR="00215A0D">
              <w:rPr>
                <w:rFonts w:ascii="Times New Roman" w:hAnsi="Times New Roman"/>
              </w:rPr>
              <w:t xml:space="preserve"> </w:t>
            </w:r>
            <w:proofErr w:type="spellStart"/>
            <w:r w:rsidR="00215A0D">
              <w:rPr>
                <w:rFonts w:ascii="Times New Roman" w:hAnsi="Times New Roman"/>
              </w:rPr>
              <w:t>nội</w:t>
            </w:r>
            <w:proofErr w:type="spellEnd"/>
            <w:r w:rsidR="00215A0D">
              <w:rPr>
                <w:rFonts w:ascii="Times New Roman" w:hAnsi="Times New Roman"/>
              </w:rPr>
              <w:t xml:space="preserve"> dung </w:t>
            </w:r>
            <w:proofErr w:type="spellStart"/>
            <w:r w:rsidR="00215A0D">
              <w:rPr>
                <w:rFonts w:ascii="Times New Roman" w:hAnsi="Times New Roman"/>
              </w:rPr>
              <w:t>của</w:t>
            </w:r>
            <w:proofErr w:type="spellEnd"/>
            <w:r w:rsidR="00215A0D">
              <w:rPr>
                <w:rFonts w:ascii="Times New Roman" w:hAnsi="Times New Roman"/>
              </w:rPr>
              <w:t xml:space="preserve"> </w:t>
            </w:r>
            <w:proofErr w:type="spellStart"/>
            <w:r w:rsidR="00215A0D">
              <w:rPr>
                <w:rFonts w:ascii="Times New Roman" w:hAnsi="Times New Roman"/>
              </w:rPr>
              <w:t>dự</w:t>
            </w:r>
            <w:proofErr w:type="spellEnd"/>
            <w:r w:rsidR="00215A0D">
              <w:rPr>
                <w:rFonts w:ascii="Times New Roman" w:hAnsi="Times New Roman"/>
              </w:rPr>
              <w:t xml:space="preserve"> </w:t>
            </w:r>
            <w:proofErr w:type="spellStart"/>
            <w:r w:rsidR="00215A0D">
              <w:rPr>
                <w:rFonts w:ascii="Times New Roman" w:hAnsi="Times New Roman"/>
              </w:rPr>
              <w:t>án</w:t>
            </w:r>
            <w:proofErr w:type="spellEnd"/>
            <w:r w:rsidR="00215A0D">
              <w:rPr>
                <w:rFonts w:ascii="Times New Roman" w:hAnsi="Times New Roman"/>
              </w:rPr>
              <w:t xml:space="preserve"> </w:t>
            </w:r>
            <w:proofErr w:type="spellStart"/>
            <w:r w:rsidR="00215A0D">
              <w:rPr>
                <w:rFonts w:ascii="Times New Roman" w:hAnsi="Times New Roman"/>
              </w:rPr>
              <w:t>đã</w:t>
            </w:r>
            <w:proofErr w:type="spellEnd"/>
            <w:r w:rsidR="00215A0D">
              <w:rPr>
                <w:rFonts w:ascii="Times New Roman" w:hAnsi="Times New Roman"/>
              </w:rPr>
              <w:t xml:space="preserve"> </w:t>
            </w:r>
            <w:proofErr w:type="spellStart"/>
            <w:r w:rsidR="00215A0D">
              <w:rPr>
                <w:rFonts w:ascii="Times New Roman" w:hAnsi="Times New Roman"/>
              </w:rPr>
              <w:t>nghiên</w:t>
            </w:r>
            <w:proofErr w:type="spellEnd"/>
            <w:r w:rsidR="00215A0D">
              <w:rPr>
                <w:rFonts w:ascii="Times New Roman" w:hAnsi="Times New Roman"/>
              </w:rPr>
              <w:t xml:space="preserve"> </w:t>
            </w:r>
            <w:proofErr w:type="spellStart"/>
            <w:r w:rsidR="00215A0D">
              <w:rPr>
                <w:rFonts w:ascii="Times New Roman" w:hAnsi="Times New Roman"/>
              </w:rPr>
              <w:t>cứu</w:t>
            </w:r>
            <w:proofErr w:type="spellEnd"/>
            <w:r w:rsidR="00215A0D">
              <w:rPr>
                <w:rFonts w:ascii="Times New Roman" w:hAnsi="Times New Roman"/>
              </w:rPr>
              <w:t xml:space="preserve"> </w:t>
            </w:r>
            <w:proofErr w:type="spellStart"/>
            <w:r w:rsidRPr="008C7538">
              <w:rPr>
                <w:rFonts w:ascii="Times New Roman" w:hAnsi="Times New Roman"/>
              </w:rPr>
              <w:t>v</w:t>
            </w:r>
            <w:r w:rsidR="00AF5E78">
              <w:rPr>
                <w:rFonts w:ascii="Times New Roman" w:hAnsi="Times New Roman"/>
              </w:rPr>
              <w:t>ới</w:t>
            </w:r>
            <w:proofErr w:type="spellEnd"/>
            <w:r w:rsidR="00AF5E78">
              <w:rPr>
                <w:rFonts w:ascii="Times New Roman" w:hAnsi="Times New Roman"/>
              </w:rPr>
              <w:t xml:space="preserve"> </w:t>
            </w:r>
            <w:proofErr w:type="spellStart"/>
            <w:r w:rsidR="00AF5E78">
              <w:rPr>
                <w:rFonts w:ascii="Times New Roman" w:hAnsi="Times New Roman"/>
              </w:rPr>
              <w:t>các</w:t>
            </w:r>
            <w:proofErr w:type="spellEnd"/>
            <w:r w:rsidR="00AF5E78">
              <w:rPr>
                <w:rFonts w:ascii="Times New Roman" w:hAnsi="Times New Roman"/>
              </w:rPr>
              <w:t xml:space="preserve"> </w:t>
            </w:r>
            <w:proofErr w:type="spellStart"/>
            <w:r w:rsidR="00AF5E78">
              <w:rPr>
                <w:rFonts w:ascii="Times New Roman" w:hAnsi="Times New Roman"/>
              </w:rPr>
              <w:t>bạn</w:t>
            </w:r>
            <w:proofErr w:type="spellEnd"/>
            <w:r w:rsidR="00AF5E78">
              <w:rPr>
                <w:rFonts w:ascii="Times New Roman" w:hAnsi="Times New Roman"/>
              </w:rPr>
              <w:t xml:space="preserve"> </w:t>
            </w:r>
            <w:proofErr w:type="spellStart"/>
            <w:r w:rsidR="00AF5E78">
              <w:rPr>
                <w:rFonts w:ascii="Times New Roman" w:hAnsi="Times New Roman"/>
              </w:rPr>
              <w:t>trong</w:t>
            </w:r>
            <w:proofErr w:type="spellEnd"/>
            <w:r w:rsidR="00AF5E78">
              <w:rPr>
                <w:rFonts w:ascii="Times New Roman" w:hAnsi="Times New Roman"/>
              </w:rPr>
              <w:t xml:space="preserve"> </w:t>
            </w:r>
            <w:proofErr w:type="spellStart"/>
            <w:r w:rsidR="00AF5E78">
              <w:rPr>
                <w:rFonts w:ascii="Times New Roman" w:hAnsi="Times New Roman"/>
              </w:rPr>
              <w:t>nhóm</w:t>
            </w:r>
            <w:proofErr w:type="spellEnd"/>
            <w:r w:rsidR="00AF5E78">
              <w:rPr>
                <w:rFonts w:ascii="Times New Roman" w:hAnsi="Times New Roman"/>
              </w:rPr>
              <w:t xml:space="preserve"> </w:t>
            </w:r>
            <w:proofErr w:type="spellStart"/>
            <w:r w:rsidR="00AF5E78">
              <w:rPr>
                <w:rFonts w:ascii="Times New Roman" w:hAnsi="Times New Roman"/>
              </w:rPr>
              <w:t>mảnh</w:t>
            </w:r>
            <w:proofErr w:type="spellEnd"/>
            <w:r w:rsidR="00AF5E78">
              <w:rPr>
                <w:rFonts w:ascii="Times New Roman" w:hAnsi="Times New Roman"/>
              </w:rPr>
              <w:t xml:space="preserve"> </w:t>
            </w:r>
            <w:proofErr w:type="spellStart"/>
            <w:r w:rsidR="00AF5E78">
              <w:rPr>
                <w:rFonts w:ascii="Times New Roman" w:hAnsi="Times New Roman"/>
              </w:rPr>
              <w:t>ghép</w:t>
            </w:r>
            <w:proofErr w:type="spellEnd"/>
            <w:r w:rsidR="00AF5E78">
              <w:rPr>
                <w:rFonts w:ascii="Times New Roman" w:hAnsi="Times New Roman"/>
              </w:rPr>
              <w:t>.</w:t>
            </w:r>
          </w:p>
          <w:p w:rsidR="00AF5E78" w:rsidRDefault="000C7C2F" w:rsidP="000C7C2F">
            <w:pPr>
              <w:tabs>
                <w:tab w:val="left" w:pos="2265"/>
              </w:tabs>
              <w:spacing w:line="288" w:lineRule="auto"/>
              <w:jc w:val="both"/>
              <w:rPr>
                <w:rFonts w:ascii="Times New Roman" w:hAnsi="Times New Roman"/>
              </w:rPr>
            </w:pPr>
            <w:r w:rsidRPr="008C7538">
              <w:rPr>
                <w:rFonts w:ascii="Times New Roman" w:hAnsi="Times New Roman"/>
              </w:rPr>
              <w:t xml:space="preserve">HS </w:t>
            </w:r>
            <w:proofErr w:type="spellStart"/>
            <w:r w:rsidRPr="008C7538">
              <w:rPr>
                <w:rFonts w:ascii="Times New Roman" w:hAnsi="Times New Roman"/>
              </w:rPr>
              <w:t>thực</w:t>
            </w:r>
            <w:proofErr w:type="spellEnd"/>
            <w:r w:rsidRPr="008C7538">
              <w:rPr>
                <w:rFonts w:ascii="Times New Roman" w:hAnsi="Times New Roman"/>
              </w:rPr>
              <w:t xml:space="preserve"> </w:t>
            </w:r>
            <w:proofErr w:type="spellStart"/>
            <w:r w:rsidRPr="008C7538">
              <w:rPr>
                <w:rFonts w:ascii="Times New Roman" w:hAnsi="Times New Roman"/>
              </w:rPr>
              <w:t>hiện</w:t>
            </w:r>
            <w:proofErr w:type="spellEnd"/>
            <w:r w:rsidRPr="008C7538">
              <w:rPr>
                <w:rFonts w:ascii="Times New Roman" w:hAnsi="Times New Roman"/>
              </w:rPr>
              <w:t xml:space="preserve"> </w:t>
            </w:r>
            <w:proofErr w:type="spellStart"/>
            <w:r w:rsidRPr="008C7538">
              <w:rPr>
                <w:rFonts w:ascii="Times New Roman" w:hAnsi="Times New Roman"/>
              </w:rPr>
              <w:t>nhiệm</w:t>
            </w:r>
            <w:proofErr w:type="spellEnd"/>
            <w:r w:rsidRPr="008C7538">
              <w:rPr>
                <w:rFonts w:ascii="Times New Roman" w:hAnsi="Times New Roman"/>
              </w:rPr>
              <w:t xml:space="preserve"> </w:t>
            </w:r>
            <w:proofErr w:type="spellStart"/>
            <w:r w:rsidRPr="008C7538">
              <w:rPr>
                <w:rFonts w:ascii="Times New Roman" w:hAnsi="Times New Roman"/>
              </w:rPr>
              <w:t>vụ</w:t>
            </w:r>
            <w:proofErr w:type="spellEnd"/>
            <w:r w:rsidRPr="008C7538">
              <w:rPr>
                <w:rFonts w:ascii="Times New Roman" w:hAnsi="Times New Roman"/>
              </w:rPr>
              <w:t xml:space="preserve"> </w:t>
            </w:r>
            <w:proofErr w:type="spellStart"/>
            <w:r w:rsidRPr="008C7538">
              <w:rPr>
                <w:rFonts w:ascii="Times New Roman" w:hAnsi="Times New Roman"/>
              </w:rPr>
              <w:t>học</w:t>
            </w:r>
            <w:proofErr w:type="spellEnd"/>
            <w:r w:rsidRPr="008C7538">
              <w:rPr>
                <w:rFonts w:ascii="Times New Roman" w:hAnsi="Times New Roman"/>
              </w:rPr>
              <w:t xml:space="preserve"> </w:t>
            </w:r>
            <w:proofErr w:type="spellStart"/>
            <w:r w:rsidRPr="008C7538">
              <w:rPr>
                <w:rFonts w:ascii="Times New Roman" w:hAnsi="Times New Roman"/>
              </w:rPr>
              <w:t>tập</w:t>
            </w:r>
            <w:proofErr w:type="spellEnd"/>
          </w:p>
          <w:p w:rsidR="000C7C2F" w:rsidRPr="008C7538" w:rsidRDefault="000C7C2F" w:rsidP="000C7C2F">
            <w:pPr>
              <w:tabs>
                <w:tab w:val="left" w:pos="2265"/>
              </w:tabs>
              <w:spacing w:line="288" w:lineRule="auto"/>
              <w:jc w:val="both"/>
              <w:rPr>
                <w:rFonts w:ascii="Times New Roman" w:hAnsi="Times New Roman"/>
              </w:rPr>
            </w:pPr>
            <w:r w:rsidRPr="008C7538">
              <w:rPr>
                <w:rFonts w:ascii="Times New Roman" w:hAnsi="Times New Roman"/>
              </w:rPr>
              <w:t xml:space="preserve">GV </w:t>
            </w:r>
            <w:proofErr w:type="spellStart"/>
            <w:r w:rsidRPr="008C7538">
              <w:rPr>
                <w:rFonts w:ascii="Times New Roman" w:hAnsi="Times New Roman"/>
              </w:rPr>
              <w:t>giao</w:t>
            </w:r>
            <w:proofErr w:type="spellEnd"/>
            <w:r w:rsidRPr="008C7538">
              <w:rPr>
                <w:rFonts w:ascii="Times New Roman" w:hAnsi="Times New Roman"/>
              </w:rPr>
              <w:t xml:space="preserve"> </w:t>
            </w:r>
            <w:proofErr w:type="spellStart"/>
            <w:r w:rsidRPr="008C7538">
              <w:rPr>
                <w:rFonts w:ascii="Times New Roman" w:hAnsi="Times New Roman"/>
              </w:rPr>
              <w:t>nhiệm</w:t>
            </w:r>
            <w:proofErr w:type="spellEnd"/>
            <w:r w:rsidRPr="008C7538">
              <w:rPr>
                <w:rFonts w:ascii="Times New Roman" w:hAnsi="Times New Roman"/>
              </w:rPr>
              <w:t xml:space="preserve"> </w:t>
            </w:r>
            <w:proofErr w:type="spellStart"/>
            <w:r w:rsidRPr="008C7538">
              <w:rPr>
                <w:rFonts w:ascii="Times New Roman" w:hAnsi="Times New Roman"/>
              </w:rPr>
              <w:t>vụ</w:t>
            </w:r>
            <w:proofErr w:type="spellEnd"/>
            <w:r w:rsidRPr="008C7538">
              <w:rPr>
                <w:rFonts w:ascii="Times New Roman" w:hAnsi="Times New Roman"/>
              </w:rPr>
              <w:t xml:space="preserve"> </w:t>
            </w:r>
            <w:proofErr w:type="spellStart"/>
            <w:r w:rsidRPr="008C7538">
              <w:rPr>
                <w:rFonts w:ascii="Times New Roman" w:hAnsi="Times New Roman"/>
              </w:rPr>
              <w:t>học</w:t>
            </w:r>
            <w:proofErr w:type="spellEnd"/>
            <w:r w:rsidRPr="008C7538">
              <w:rPr>
                <w:rFonts w:ascii="Times New Roman" w:hAnsi="Times New Roman"/>
              </w:rPr>
              <w:t xml:space="preserve"> </w:t>
            </w:r>
            <w:proofErr w:type="spellStart"/>
            <w:r w:rsidRPr="008C7538">
              <w:rPr>
                <w:rFonts w:ascii="Times New Roman" w:hAnsi="Times New Roman"/>
              </w:rPr>
              <w:t>tập</w:t>
            </w:r>
            <w:proofErr w:type="spellEnd"/>
          </w:p>
          <w:p w:rsidR="000C7C2F" w:rsidRPr="008C7538" w:rsidRDefault="000C7C2F" w:rsidP="000C7C2F">
            <w:pPr>
              <w:tabs>
                <w:tab w:val="left" w:pos="2265"/>
              </w:tabs>
              <w:spacing w:line="288" w:lineRule="auto"/>
              <w:jc w:val="both"/>
              <w:rPr>
                <w:rFonts w:ascii="Times New Roman" w:hAnsi="Times New Roman"/>
              </w:rPr>
            </w:pPr>
            <w:proofErr w:type="spellStart"/>
            <w:r w:rsidRPr="008C7538">
              <w:rPr>
                <w:rFonts w:ascii="Times New Roman" w:hAnsi="Times New Roman"/>
                <w:b/>
                <w:bCs/>
              </w:rPr>
              <w:t>Bước</w:t>
            </w:r>
            <w:proofErr w:type="spellEnd"/>
            <w:r w:rsidRPr="008C7538">
              <w:rPr>
                <w:rFonts w:ascii="Times New Roman" w:hAnsi="Times New Roman"/>
                <w:b/>
                <w:bCs/>
              </w:rPr>
              <w:t xml:space="preserve"> 1:</w:t>
            </w:r>
            <w:r w:rsidRPr="008C7538">
              <w:rPr>
                <w:rFonts w:ascii="Times New Roman" w:hAnsi="Times New Roman"/>
              </w:rPr>
              <w:t xml:space="preserve"> HS </w:t>
            </w:r>
            <w:proofErr w:type="spellStart"/>
            <w:r w:rsidRPr="008C7538">
              <w:rPr>
                <w:rFonts w:ascii="Times New Roman" w:hAnsi="Times New Roman"/>
              </w:rPr>
              <w:t>hoạt</w:t>
            </w:r>
            <w:proofErr w:type="spellEnd"/>
            <w:r w:rsidRPr="008C7538">
              <w:rPr>
                <w:rFonts w:ascii="Times New Roman" w:hAnsi="Times New Roman"/>
              </w:rPr>
              <w:t xml:space="preserve"> </w:t>
            </w:r>
            <w:proofErr w:type="spellStart"/>
            <w:r w:rsidRPr="008C7538">
              <w:rPr>
                <w:rFonts w:ascii="Times New Roman" w:hAnsi="Times New Roman"/>
              </w:rPr>
              <w:t>động</w:t>
            </w:r>
            <w:proofErr w:type="spellEnd"/>
            <w:r w:rsidRPr="008C7538">
              <w:rPr>
                <w:rFonts w:ascii="Times New Roman" w:hAnsi="Times New Roman"/>
              </w:rPr>
              <w:t xml:space="preserve"> </w:t>
            </w:r>
            <w:proofErr w:type="spellStart"/>
            <w:r w:rsidRPr="008C7538">
              <w:rPr>
                <w:rFonts w:ascii="Times New Roman" w:hAnsi="Times New Roman"/>
              </w:rPr>
              <w:t>cá</w:t>
            </w:r>
            <w:proofErr w:type="spellEnd"/>
            <w:r w:rsidRPr="008C7538">
              <w:rPr>
                <w:rFonts w:ascii="Times New Roman" w:hAnsi="Times New Roman"/>
              </w:rPr>
              <w:t xml:space="preserve"> </w:t>
            </w:r>
            <w:proofErr w:type="spellStart"/>
            <w:r w:rsidRPr="008C7538">
              <w:rPr>
                <w:rFonts w:ascii="Times New Roman" w:hAnsi="Times New Roman"/>
              </w:rPr>
              <w:t>nhân</w:t>
            </w:r>
            <w:proofErr w:type="spellEnd"/>
            <w:r w:rsidRPr="008C7538">
              <w:rPr>
                <w:rFonts w:ascii="Times New Roman" w:hAnsi="Times New Roman"/>
              </w:rPr>
              <w:t xml:space="preserve"> </w:t>
            </w:r>
            <w:proofErr w:type="spellStart"/>
            <w:r w:rsidRPr="008C7538">
              <w:rPr>
                <w:rFonts w:ascii="Times New Roman" w:hAnsi="Times New Roman"/>
              </w:rPr>
              <w:t>và</w:t>
            </w:r>
            <w:proofErr w:type="spellEnd"/>
            <w:r w:rsidRPr="008C7538">
              <w:rPr>
                <w:rFonts w:ascii="Times New Roman" w:hAnsi="Times New Roman"/>
              </w:rPr>
              <w:t xml:space="preserve"> </w:t>
            </w:r>
            <w:proofErr w:type="spellStart"/>
            <w:r w:rsidRPr="008C7538">
              <w:rPr>
                <w:rFonts w:ascii="Times New Roman" w:hAnsi="Times New Roman"/>
              </w:rPr>
              <w:t>hoàn</w:t>
            </w:r>
            <w:proofErr w:type="spellEnd"/>
            <w:r w:rsidRPr="008C7538">
              <w:rPr>
                <w:rFonts w:ascii="Times New Roman" w:hAnsi="Times New Roman"/>
              </w:rPr>
              <w:t xml:space="preserve"> </w:t>
            </w:r>
            <w:proofErr w:type="spellStart"/>
            <w:r w:rsidRPr="008C7538">
              <w:rPr>
                <w:rFonts w:ascii="Times New Roman" w:hAnsi="Times New Roman"/>
              </w:rPr>
              <w:t>thành</w:t>
            </w:r>
            <w:proofErr w:type="spellEnd"/>
            <w:r w:rsidRPr="008C7538">
              <w:rPr>
                <w:rFonts w:ascii="Times New Roman" w:hAnsi="Times New Roman"/>
              </w:rPr>
              <w:t xml:space="preserve"> </w:t>
            </w:r>
            <w:proofErr w:type="spellStart"/>
            <w:r w:rsidRPr="008C7538">
              <w:rPr>
                <w:rFonts w:ascii="Times New Roman" w:hAnsi="Times New Roman"/>
              </w:rPr>
              <w:t>nội</w:t>
            </w:r>
            <w:proofErr w:type="spellEnd"/>
            <w:r w:rsidRPr="008C7538">
              <w:rPr>
                <w:rFonts w:ascii="Times New Roman" w:hAnsi="Times New Roman"/>
              </w:rPr>
              <w:t xml:space="preserve"> dung </w:t>
            </w:r>
            <w:proofErr w:type="spellStart"/>
            <w:r w:rsidRPr="008C7538">
              <w:rPr>
                <w:rFonts w:ascii="Times New Roman" w:hAnsi="Times New Roman"/>
              </w:rPr>
              <w:t>của</w:t>
            </w:r>
            <w:proofErr w:type="spellEnd"/>
            <w:r w:rsidRPr="008C7538">
              <w:rPr>
                <w:rFonts w:ascii="Times New Roman" w:hAnsi="Times New Roman"/>
              </w:rPr>
              <w:t xml:space="preserve"> </w:t>
            </w:r>
            <w:proofErr w:type="spellStart"/>
            <w:r w:rsidRPr="008C7538">
              <w:rPr>
                <w:rFonts w:ascii="Times New Roman" w:hAnsi="Times New Roman"/>
              </w:rPr>
              <w:t>phiếu</w:t>
            </w:r>
            <w:proofErr w:type="spellEnd"/>
            <w:r w:rsidRPr="008C7538">
              <w:rPr>
                <w:rFonts w:ascii="Times New Roman" w:hAnsi="Times New Roman"/>
              </w:rPr>
              <w:t xml:space="preserve"> </w:t>
            </w:r>
            <w:proofErr w:type="spellStart"/>
            <w:r w:rsidRPr="008C7538">
              <w:rPr>
                <w:rFonts w:ascii="Times New Roman" w:hAnsi="Times New Roman"/>
              </w:rPr>
              <w:t>học</w:t>
            </w:r>
            <w:proofErr w:type="spellEnd"/>
            <w:r w:rsidRPr="008C7538">
              <w:rPr>
                <w:rFonts w:ascii="Times New Roman" w:hAnsi="Times New Roman"/>
              </w:rPr>
              <w:t xml:space="preserve"> </w:t>
            </w:r>
            <w:proofErr w:type="spellStart"/>
            <w:r w:rsidRPr="008C7538">
              <w:rPr>
                <w:rFonts w:ascii="Times New Roman" w:hAnsi="Times New Roman"/>
              </w:rPr>
              <w:t>tập</w:t>
            </w:r>
            <w:proofErr w:type="spellEnd"/>
            <w:r w:rsidRPr="008C7538">
              <w:rPr>
                <w:rFonts w:ascii="Times New Roman" w:hAnsi="Times New Roman"/>
              </w:rPr>
              <w:t xml:space="preserve"> </w:t>
            </w:r>
            <w:proofErr w:type="spellStart"/>
            <w:r w:rsidRPr="008C7538">
              <w:rPr>
                <w:rFonts w:ascii="Times New Roman" w:hAnsi="Times New Roman"/>
              </w:rPr>
              <w:t>số</w:t>
            </w:r>
            <w:proofErr w:type="spellEnd"/>
            <w:r w:rsidRPr="008C7538">
              <w:rPr>
                <w:rFonts w:ascii="Times New Roman" w:hAnsi="Times New Roman"/>
              </w:rPr>
              <w:t xml:space="preserve"> 1.</w:t>
            </w:r>
          </w:p>
          <w:p w:rsidR="000C7C2F" w:rsidRPr="008C7538" w:rsidRDefault="000C7C2F" w:rsidP="000C7C2F">
            <w:pPr>
              <w:tabs>
                <w:tab w:val="left" w:pos="2265"/>
              </w:tabs>
              <w:spacing w:line="288" w:lineRule="auto"/>
              <w:jc w:val="both"/>
              <w:rPr>
                <w:rFonts w:ascii="Times New Roman" w:hAnsi="Times New Roman"/>
              </w:rPr>
            </w:pPr>
            <w:r w:rsidRPr="008C7538">
              <w:rPr>
                <w:rFonts w:ascii="Times New Roman" w:hAnsi="Times New Roman"/>
              </w:rPr>
              <w:t xml:space="preserve">HS: </w:t>
            </w:r>
            <w:proofErr w:type="spellStart"/>
            <w:r w:rsidRPr="008C7538">
              <w:rPr>
                <w:rFonts w:ascii="Times New Roman" w:hAnsi="Times New Roman"/>
              </w:rPr>
              <w:t>hoạt</w:t>
            </w:r>
            <w:proofErr w:type="spellEnd"/>
            <w:r w:rsidRPr="008C7538">
              <w:rPr>
                <w:rFonts w:ascii="Times New Roman" w:hAnsi="Times New Roman"/>
              </w:rPr>
              <w:t xml:space="preserve"> </w:t>
            </w:r>
            <w:proofErr w:type="spellStart"/>
            <w:r w:rsidRPr="008C7538">
              <w:rPr>
                <w:rFonts w:ascii="Times New Roman" w:hAnsi="Times New Roman"/>
              </w:rPr>
              <w:t>động</w:t>
            </w:r>
            <w:proofErr w:type="spellEnd"/>
            <w:r w:rsidRPr="008C7538">
              <w:rPr>
                <w:rFonts w:ascii="Times New Roman" w:hAnsi="Times New Roman"/>
              </w:rPr>
              <w:t xml:space="preserve"> </w:t>
            </w:r>
            <w:proofErr w:type="spellStart"/>
            <w:r w:rsidRPr="008C7538">
              <w:rPr>
                <w:rFonts w:ascii="Times New Roman" w:hAnsi="Times New Roman"/>
              </w:rPr>
              <w:t>cá</w:t>
            </w:r>
            <w:proofErr w:type="spellEnd"/>
            <w:r w:rsidRPr="008C7538">
              <w:rPr>
                <w:rFonts w:ascii="Times New Roman" w:hAnsi="Times New Roman"/>
              </w:rPr>
              <w:t xml:space="preserve"> </w:t>
            </w:r>
            <w:proofErr w:type="spellStart"/>
            <w:r w:rsidRPr="008C7538">
              <w:rPr>
                <w:rFonts w:ascii="Times New Roman" w:hAnsi="Times New Roman"/>
              </w:rPr>
              <w:t>nhân</w:t>
            </w:r>
            <w:proofErr w:type="spellEnd"/>
          </w:p>
          <w:p w:rsidR="000C7C2F" w:rsidRPr="008C7538" w:rsidRDefault="000C7C2F" w:rsidP="000C7C2F">
            <w:pPr>
              <w:tabs>
                <w:tab w:val="left" w:pos="2265"/>
              </w:tabs>
              <w:spacing w:line="288" w:lineRule="auto"/>
              <w:jc w:val="both"/>
              <w:rPr>
                <w:rFonts w:ascii="Times New Roman" w:hAnsi="Times New Roman"/>
              </w:rPr>
            </w:pPr>
            <w:proofErr w:type="spellStart"/>
            <w:r w:rsidRPr="008C7538">
              <w:rPr>
                <w:rFonts w:ascii="Times New Roman" w:hAnsi="Times New Roman"/>
                <w:b/>
                <w:bCs/>
              </w:rPr>
              <w:t>Bước</w:t>
            </w:r>
            <w:proofErr w:type="spellEnd"/>
            <w:r w:rsidRPr="008C7538">
              <w:rPr>
                <w:rFonts w:ascii="Times New Roman" w:hAnsi="Times New Roman"/>
                <w:b/>
                <w:bCs/>
              </w:rPr>
              <w:t xml:space="preserve"> 2: </w:t>
            </w:r>
            <w:r w:rsidRPr="008C7538">
              <w:rPr>
                <w:rFonts w:ascii="Times New Roman" w:hAnsi="Times New Roman"/>
              </w:rPr>
              <w:t xml:space="preserve">HS </w:t>
            </w:r>
            <w:proofErr w:type="spellStart"/>
            <w:r w:rsidRPr="008C7538">
              <w:rPr>
                <w:rFonts w:ascii="Times New Roman" w:hAnsi="Times New Roman"/>
              </w:rPr>
              <w:t>hoạt</w:t>
            </w:r>
            <w:proofErr w:type="spellEnd"/>
            <w:r w:rsidRPr="008C7538">
              <w:rPr>
                <w:rFonts w:ascii="Times New Roman" w:hAnsi="Times New Roman"/>
              </w:rPr>
              <w:t xml:space="preserve"> </w:t>
            </w:r>
            <w:proofErr w:type="spellStart"/>
            <w:r w:rsidRPr="008C7538">
              <w:rPr>
                <w:rFonts w:ascii="Times New Roman" w:hAnsi="Times New Roman"/>
              </w:rPr>
              <w:t>động</w:t>
            </w:r>
            <w:proofErr w:type="spellEnd"/>
            <w:r w:rsidRPr="008C7538">
              <w:rPr>
                <w:rFonts w:ascii="Times New Roman" w:hAnsi="Times New Roman"/>
              </w:rPr>
              <w:t xml:space="preserve"> </w:t>
            </w:r>
            <w:proofErr w:type="spellStart"/>
            <w:r w:rsidRPr="008C7538">
              <w:rPr>
                <w:rFonts w:ascii="Times New Roman" w:hAnsi="Times New Roman"/>
              </w:rPr>
              <w:t>theo</w:t>
            </w:r>
            <w:proofErr w:type="spellEnd"/>
            <w:r w:rsidRPr="008C7538">
              <w:rPr>
                <w:rFonts w:ascii="Times New Roman" w:hAnsi="Times New Roman"/>
              </w:rPr>
              <w:t xml:space="preserve"> </w:t>
            </w:r>
            <w:proofErr w:type="spellStart"/>
            <w:r w:rsidRPr="008C7538">
              <w:rPr>
                <w:rFonts w:ascii="Times New Roman" w:hAnsi="Times New Roman"/>
              </w:rPr>
              <w:t>nhóm</w:t>
            </w:r>
            <w:proofErr w:type="spellEnd"/>
            <w:r w:rsidRPr="008C7538">
              <w:rPr>
                <w:rFonts w:ascii="Times New Roman" w:hAnsi="Times New Roman"/>
              </w:rPr>
              <w:t xml:space="preserve"> </w:t>
            </w:r>
            <w:proofErr w:type="spellStart"/>
            <w:r w:rsidRPr="008C7538">
              <w:rPr>
                <w:rFonts w:ascii="Times New Roman" w:hAnsi="Times New Roman"/>
              </w:rPr>
              <w:t>mảnh</w:t>
            </w:r>
            <w:proofErr w:type="spellEnd"/>
            <w:r w:rsidRPr="008C7538">
              <w:rPr>
                <w:rFonts w:ascii="Times New Roman" w:hAnsi="Times New Roman"/>
              </w:rPr>
              <w:t xml:space="preserve"> </w:t>
            </w:r>
            <w:proofErr w:type="spellStart"/>
            <w:r w:rsidRPr="008C7538">
              <w:rPr>
                <w:rFonts w:ascii="Times New Roman" w:hAnsi="Times New Roman"/>
              </w:rPr>
              <w:t>ghép</w:t>
            </w:r>
            <w:proofErr w:type="spellEnd"/>
            <w:r w:rsidRPr="008C7538">
              <w:rPr>
                <w:rFonts w:ascii="Times New Roman" w:hAnsi="Times New Roman"/>
              </w:rPr>
              <w:t xml:space="preserve"> </w:t>
            </w:r>
            <w:proofErr w:type="spellStart"/>
            <w:r w:rsidRPr="008C7538">
              <w:rPr>
                <w:rFonts w:ascii="Times New Roman" w:hAnsi="Times New Roman"/>
              </w:rPr>
              <w:t>và</w:t>
            </w:r>
            <w:proofErr w:type="spellEnd"/>
            <w:r w:rsidRPr="008C7538">
              <w:rPr>
                <w:rFonts w:ascii="Times New Roman" w:hAnsi="Times New Roman"/>
              </w:rPr>
              <w:t xml:space="preserve"> </w:t>
            </w:r>
            <w:proofErr w:type="spellStart"/>
            <w:r w:rsidRPr="008C7538">
              <w:rPr>
                <w:rFonts w:ascii="Times New Roman" w:hAnsi="Times New Roman"/>
              </w:rPr>
              <w:t>cùng</w:t>
            </w:r>
            <w:proofErr w:type="spellEnd"/>
            <w:r w:rsidRPr="008C7538">
              <w:rPr>
                <w:rFonts w:ascii="Times New Roman" w:hAnsi="Times New Roman"/>
              </w:rPr>
              <w:t xml:space="preserve"> </w:t>
            </w:r>
            <w:proofErr w:type="spellStart"/>
            <w:r w:rsidRPr="008C7538">
              <w:rPr>
                <w:rFonts w:ascii="Times New Roman" w:hAnsi="Times New Roman"/>
              </w:rPr>
              <w:t>nhau</w:t>
            </w:r>
            <w:proofErr w:type="spellEnd"/>
            <w:r w:rsidRPr="008C7538">
              <w:rPr>
                <w:rFonts w:ascii="Times New Roman" w:hAnsi="Times New Roman"/>
              </w:rPr>
              <w:t xml:space="preserve"> </w:t>
            </w:r>
            <w:proofErr w:type="spellStart"/>
            <w:r w:rsidRPr="008C7538">
              <w:rPr>
                <w:rFonts w:ascii="Times New Roman" w:hAnsi="Times New Roman"/>
              </w:rPr>
              <w:t>hoàn</w:t>
            </w:r>
            <w:proofErr w:type="spellEnd"/>
            <w:r w:rsidRPr="008C7538">
              <w:rPr>
                <w:rFonts w:ascii="Times New Roman" w:hAnsi="Times New Roman"/>
              </w:rPr>
              <w:t xml:space="preserve"> </w:t>
            </w:r>
            <w:proofErr w:type="spellStart"/>
            <w:r w:rsidRPr="008C7538">
              <w:rPr>
                <w:rFonts w:ascii="Times New Roman" w:hAnsi="Times New Roman"/>
              </w:rPr>
              <w:t>thành</w:t>
            </w:r>
            <w:proofErr w:type="spellEnd"/>
            <w:r w:rsidRPr="008C7538">
              <w:rPr>
                <w:rFonts w:ascii="Times New Roman" w:hAnsi="Times New Roman"/>
              </w:rPr>
              <w:t xml:space="preserve"> </w:t>
            </w:r>
            <w:proofErr w:type="spellStart"/>
            <w:r w:rsidRPr="008C7538">
              <w:rPr>
                <w:rFonts w:ascii="Times New Roman" w:hAnsi="Times New Roman"/>
              </w:rPr>
              <w:t>nội</w:t>
            </w:r>
            <w:proofErr w:type="spellEnd"/>
            <w:r w:rsidRPr="008C7538">
              <w:rPr>
                <w:rFonts w:ascii="Times New Roman" w:hAnsi="Times New Roman"/>
              </w:rPr>
              <w:t xml:space="preserve"> dung </w:t>
            </w:r>
            <w:proofErr w:type="spellStart"/>
            <w:r w:rsidRPr="008C7538">
              <w:rPr>
                <w:rFonts w:ascii="Times New Roman" w:hAnsi="Times New Roman"/>
              </w:rPr>
              <w:t>của</w:t>
            </w:r>
            <w:proofErr w:type="spellEnd"/>
            <w:r w:rsidRPr="008C7538">
              <w:rPr>
                <w:rFonts w:ascii="Times New Roman" w:hAnsi="Times New Roman"/>
              </w:rPr>
              <w:t xml:space="preserve"> </w:t>
            </w:r>
            <w:proofErr w:type="spellStart"/>
            <w:r w:rsidRPr="008C7538">
              <w:rPr>
                <w:rFonts w:ascii="Times New Roman" w:hAnsi="Times New Roman"/>
              </w:rPr>
              <w:t>phiếu</w:t>
            </w:r>
            <w:proofErr w:type="spellEnd"/>
            <w:r w:rsidRPr="008C7538">
              <w:rPr>
                <w:rFonts w:ascii="Times New Roman" w:hAnsi="Times New Roman"/>
              </w:rPr>
              <w:t xml:space="preserve"> </w:t>
            </w:r>
            <w:proofErr w:type="spellStart"/>
            <w:r w:rsidRPr="008C7538">
              <w:rPr>
                <w:rFonts w:ascii="Times New Roman" w:hAnsi="Times New Roman"/>
              </w:rPr>
              <w:t>học</w:t>
            </w:r>
            <w:proofErr w:type="spellEnd"/>
            <w:r w:rsidRPr="008C7538">
              <w:rPr>
                <w:rFonts w:ascii="Times New Roman" w:hAnsi="Times New Roman"/>
              </w:rPr>
              <w:t xml:space="preserve"> </w:t>
            </w:r>
            <w:proofErr w:type="spellStart"/>
            <w:r w:rsidRPr="008C7538">
              <w:rPr>
                <w:rFonts w:ascii="Times New Roman" w:hAnsi="Times New Roman"/>
              </w:rPr>
              <w:t>tập</w:t>
            </w:r>
            <w:proofErr w:type="spellEnd"/>
            <w:r w:rsidRPr="008C7538">
              <w:rPr>
                <w:rFonts w:ascii="Times New Roman" w:hAnsi="Times New Roman"/>
              </w:rPr>
              <w:t xml:space="preserve"> </w:t>
            </w:r>
            <w:proofErr w:type="spellStart"/>
            <w:r w:rsidRPr="008C7538">
              <w:rPr>
                <w:rFonts w:ascii="Times New Roman" w:hAnsi="Times New Roman"/>
              </w:rPr>
              <w:t>số</w:t>
            </w:r>
            <w:proofErr w:type="spellEnd"/>
            <w:r w:rsidRPr="008C7538">
              <w:rPr>
                <w:rFonts w:ascii="Times New Roman" w:hAnsi="Times New Roman"/>
              </w:rPr>
              <w:t xml:space="preserve"> 1</w:t>
            </w:r>
            <w:r w:rsidR="00AF5E78">
              <w:rPr>
                <w:rFonts w:ascii="Times New Roman" w:hAnsi="Times New Roman"/>
              </w:rPr>
              <w:t>và 2</w:t>
            </w:r>
            <w:r w:rsidRPr="008C7538">
              <w:rPr>
                <w:rFonts w:ascii="Times New Roman" w:hAnsi="Times New Roman"/>
              </w:rPr>
              <w:t xml:space="preserve"> </w:t>
            </w:r>
            <w:proofErr w:type="spellStart"/>
            <w:r w:rsidRPr="008C7538">
              <w:rPr>
                <w:rFonts w:ascii="Times New Roman" w:hAnsi="Times New Roman"/>
              </w:rPr>
              <w:t>đã</w:t>
            </w:r>
            <w:proofErr w:type="spellEnd"/>
            <w:r w:rsidRPr="008C7538">
              <w:rPr>
                <w:rFonts w:ascii="Times New Roman" w:hAnsi="Times New Roman"/>
              </w:rPr>
              <w:t xml:space="preserve"> </w:t>
            </w:r>
            <w:proofErr w:type="spellStart"/>
            <w:r w:rsidRPr="008C7538">
              <w:rPr>
                <w:rFonts w:ascii="Times New Roman" w:hAnsi="Times New Roman"/>
              </w:rPr>
              <w:t>chuẩn</w:t>
            </w:r>
            <w:proofErr w:type="spellEnd"/>
            <w:r w:rsidRPr="008C7538">
              <w:rPr>
                <w:rFonts w:ascii="Times New Roman" w:hAnsi="Times New Roman"/>
              </w:rPr>
              <w:t xml:space="preserve"> </w:t>
            </w:r>
            <w:proofErr w:type="spellStart"/>
            <w:r w:rsidRPr="008C7538">
              <w:rPr>
                <w:rFonts w:ascii="Times New Roman" w:hAnsi="Times New Roman"/>
              </w:rPr>
              <w:t>bị</w:t>
            </w:r>
            <w:proofErr w:type="spellEnd"/>
            <w:r w:rsidRPr="008C7538">
              <w:rPr>
                <w:rFonts w:ascii="Times New Roman" w:hAnsi="Times New Roman"/>
              </w:rPr>
              <w:t xml:space="preserve"> </w:t>
            </w:r>
            <w:proofErr w:type="spellStart"/>
            <w:r w:rsidRPr="008C7538">
              <w:rPr>
                <w:rFonts w:ascii="Times New Roman" w:hAnsi="Times New Roman"/>
              </w:rPr>
              <w:t>trước</w:t>
            </w:r>
            <w:proofErr w:type="spellEnd"/>
            <w:r w:rsidRPr="008C7538">
              <w:rPr>
                <w:rFonts w:ascii="Times New Roman" w:hAnsi="Times New Roman"/>
              </w:rPr>
              <w:t>.</w:t>
            </w:r>
          </w:p>
          <w:p w:rsidR="000C7C2F" w:rsidRPr="008C7538" w:rsidRDefault="000C7C2F" w:rsidP="000C7C2F">
            <w:pPr>
              <w:tabs>
                <w:tab w:val="left" w:pos="2265"/>
              </w:tabs>
              <w:spacing w:line="288" w:lineRule="auto"/>
              <w:jc w:val="both"/>
              <w:rPr>
                <w:rFonts w:ascii="Times New Roman" w:hAnsi="Times New Roman"/>
              </w:rPr>
            </w:pPr>
            <w:proofErr w:type="gramStart"/>
            <w:r w:rsidRPr="008C7538">
              <w:rPr>
                <w:rFonts w:ascii="Times New Roman" w:hAnsi="Times New Roman"/>
              </w:rPr>
              <w:t xml:space="preserve">HS  </w:t>
            </w:r>
            <w:proofErr w:type="spellStart"/>
            <w:r w:rsidRPr="008C7538">
              <w:rPr>
                <w:rFonts w:ascii="Times New Roman" w:hAnsi="Times New Roman"/>
              </w:rPr>
              <w:t>hoạt</w:t>
            </w:r>
            <w:proofErr w:type="spellEnd"/>
            <w:proofErr w:type="gramEnd"/>
            <w:r w:rsidRPr="008C7538">
              <w:rPr>
                <w:rFonts w:ascii="Times New Roman" w:hAnsi="Times New Roman"/>
              </w:rPr>
              <w:t xml:space="preserve"> </w:t>
            </w:r>
            <w:proofErr w:type="spellStart"/>
            <w:r w:rsidRPr="008C7538">
              <w:rPr>
                <w:rFonts w:ascii="Times New Roman" w:hAnsi="Times New Roman"/>
              </w:rPr>
              <w:t>động</w:t>
            </w:r>
            <w:proofErr w:type="spellEnd"/>
            <w:r w:rsidRPr="008C7538">
              <w:rPr>
                <w:rFonts w:ascii="Times New Roman" w:hAnsi="Times New Roman"/>
              </w:rPr>
              <w:t xml:space="preserve"> </w:t>
            </w:r>
            <w:proofErr w:type="spellStart"/>
            <w:r w:rsidRPr="008C7538">
              <w:rPr>
                <w:rFonts w:ascii="Times New Roman" w:hAnsi="Times New Roman"/>
              </w:rPr>
              <w:t>theo</w:t>
            </w:r>
            <w:proofErr w:type="spellEnd"/>
            <w:r w:rsidRPr="008C7538">
              <w:rPr>
                <w:rFonts w:ascii="Times New Roman" w:hAnsi="Times New Roman"/>
              </w:rPr>
              <w:t xml:space="preserve"> </w:t>
            </w:r>
            <w:proofErr w:type="spellStart"/>
            <w:r w:rsidRPr="008C7538">
              <w:rPr>
                <w:rFonts w:ascii="Times New Roman" w:hAnsi="Times New Roman"/>
              </w:rPr>
              <w:t>nhóm</w:t>
            </w:r>
            <w:proofErr w:type="spellEnd"/>
            <w:r w:rsidRPr="008C7538">
              <w:rPr>
                <w:rFonts w:ascii="Times New Roman" w:hAnsi="Times New Roman"/>
              </w:rPr>
              <w:t xml:space="preserve"> </w:t>
            </w:r>
            <w:proofErr w:type="spellStart"/>
            <w:r w:rsidRPr="008C7538">
              <w:rPr>
                <w:rFonts w:ascii="Times New Roman" w:hAnsi="Times New Roman"/>
              </w:rPr>
              <w:t>thực</w:t>
            </w:r>
            <w:proofErr w:type="spellEnd"/>
            <w:r w:rsidRPr="008C7538">
              <w:rPr>
                <w:rFonts w:ascii="Times New Roman" w:hAnsi="Times New Roman"/>
              </w:rPr>
              <w:t xml:space="preserve"> </w:t>
            </w:r>
            <w:proofErr w:type="spellStart"/>
            <w:r w:rsidRPr="008C7538">
              <w:rPr>
                <w:rFonts w:ascii="Times New Roman" w:hAnsi="Times New Roman"/>
              </w:rPr>
              <w:t>hiện</w:t>
            </w:r>
            <w:proofErr w:type="spellEnd"/>
            <w:r w:rsidRPr="008C7538">
              <w:rPr>
                <w:rFonts w:ascii="Times New Roman" w:hAnsi="Times New Roman"/>
              </w:rPr>
              <w:t xml:space="preserve"> </w:t>
            </w:r>
            <w:proofErr w:type="spellStart"/>
            <w:r w:rsidRPr="008C7538">
              <w:rPr>
                <w:rFonts w:ascii="Times New Roman" w:hAnsi="Times New Roman"/>
              </w:rPr>
              <w:t>nhiệm</w:t>
            </w:r>
            <w:proofErr w:type="spellEnd"/>
            <w:r w:rsidRPr="008C7538">
              <w:rPr>
                <w:rFonts w:ascii="Times New Roman" w:hAnsi="Times New Roman"/>
              </w:rPr>
              <w:t xml:space="preserve"> </w:t>
            </w:r>
            <w:proofErr w:type="spellStart"/>
            <w:r w:rsidRPr="008C7538">
              <w:rPr>
                <w:rFonts w:ascii="Times New Roman" w:hAnsi="Times New Roman"/>
              </w:rPr>
              <w:t>vụ</w:t>
            </w:r>
            <w:proofErr w:type="spellEnd"/>
            <w:r w:rsidRPr="008C7538">
              <w:rPr>
                <w:rFonts w:ascii="Times New Roman" w:hAnsi="Times New Roman"/>
              </w:rPr>
              <w:t xml:space="preserve"> </w:t>
            </w:r>
            <w:proofErr w:type="spellStart"/>
            <w:r w:rsidRPr="008C7538">
              <w:rPr>
                <w:rFonts w:ascii="Times New Roman" w:hAnsi="Times New Roman"/>
              </w:rPr>
              <w:t>học</w:t>
            </w:r>
            <w:proofErr w:type="spellEnd"/>
            <w:r w:rsidRPr="008C7538">
              <w:rPr>
                <w:rFonts w:ascii="Times New Roman" w:hAnsi="Times New Roman"/>
              </w:rPr>
              <w:t xml:space="preserve"> </w:t>
            </w:r>
            <w:proofErr w:type="spellStart"/>
            <w:r w:rsidRPr="008C7538">
              <w:rPr>
                <w:rFonts w:ascii="Times New Roman" w:hAnsi="Times New Roman"/>
              </w:rPr>
              <w:t>tập</w:t>
            </w:r>
            <w:proofErr w:type="spellEnd"/>
          </w:p>
          <w:p w:rsidR="000C7C2F" w:rsidRPr="008C7538" w:rsidRDefault="000C7C2F" w:rsidP="000C7C2F">
            <w:pPr>
              <w:tabs>
                <w:tab w:val="left" w:pos="2265"/>
              </w:tabs>
              <w:spacing w:line="288" w:lineRule="auto"/>
              <w:jc w:val="both"/>
              <w:rPr>
                <w:rFonts w:ascii="Times New Roman" w:hAnsi="Times New Roman"/>
              </w:rPr>
            </w:pPr>
            <w:r w:rsidRPr="008C7538">
              <w:rPr>
                <w:rFonts w:ascii="Times New Roman" w:hAnsi="Times New Roman"/>
              </w:rPr>
              <w:t xml:space="preserve"> (</w:t>
            </w:r>
            <w:proofErr w:type="spellStart"/>
            <w:r w:rsidRPr="008C7538">
              <w:rPr>
                <w:rFonts w:ascii="Times New Roman" w:hAnsi="Times New Roman"/>
                <w:b/>
                <w:bCs/>
              </w:rPr>
              <w:t>Thời</w:t>
            </w:r>
            <w:proofErr w:type="spellEnd"/>
            <w:r w:rsidRPr="008C7538">
              <w:rPr>
                <w:rFonts w:ascii="Times New Roman" w:hAnsi="Times New Roman"/>
                <w:b/>
                <w:bCs/>
              </w:rPr>
              <w:t xml:space="preserve"> </w:t>
            </w:r>
            <w:proofErr w:type="spellStart"/>
            <w:r w:rsidRPr="008C7538">
              <w:rPr>
                <w:rFonts w:ascii="Times New Roman" w:hAnsi="Times New Roman"/>
                <w:b/>
                <w:bCs/>
              </w:rPr>
              <w:t>gian</w:t>
            </w:r>
            <w:proofErr w:type="spellEnd"/>
            <w:r w:rsidRPr="008C7538">
              <w:rPr>
                <w:rFonts w:ascii="Times New Roman" w:hAnsi="Times New Roman"/>
                <w:b/>
                <w:bCs/>
              </w:rPr>
              <w:t xml:space="preserve"> </w:t>
            </w:r>
            <w:proofErr w:type="spellStart"/>
            <w:r w:rsidRPr="008C7538">
              <w:rPr>
                <w:rFonts w:ascii="Times New Roman" w:hAnsi="Times New Roman"/>
                <w:b/>
                <w:bCs/>
              </w:rPr>
              <w:t>làm</w:t>
            </w:r>
            <w:proofErr w:type="spellEnd"/>
            <w:r w:rsidRPr="008C7538">
              <w:rPr>
                <w:rFonts w:ascii="Times New Roman" w:hAnsi="Times New Roman"/>
                <w:b/>
                <w:bCs/>
              </w:rPr>
              <w:t xml:space="preserve"> </w:t>
            </w:r>
            <w:proofErr w:type="spellStart"/>
            <w:r w:rsidRPr="008C7538">
              <w:rPr>
                <w:rFonts w:ascii="Times New Roman" w:hAnsi="Times New Roman"/>
                <w:b/>
                <w:bCs/>
              </w:rPr>
              <w:t>việc</w:t>
            </w:r>
            <w:proofErr w:type="spellEnd"/>
            <w:r w:rsidRPr="008C7538">
              <w:rPr>
                <w:rFonts w:ascii="Times New Roman" w:hAnsi="Times New Roman"/>
                <w:b/>
                <w:bCs/>
              </w:rPr>
              <w:t xml:space="preserve"> </w:t>
            </w:r>
            <w:proofErr w:type="spellStart"/>
            <w:r w:rsidRPr="008C7538">
              <w:rPr>
                <w:rFonts w:ascii="Times New Roman" w:hAnsi="Times New Roman"/>
                <w:b/>
                <w:bCs/>
              </w:rPr>
              <w:t>cá</w:t>
            </w:r>
            <w:proofErr w:type="spellEnd"/>
            <w:r w:rsidRPr="008C7538">
              <w:rPr>
                <w:rFonts w:ascii="Times New Roman" w:hAnsi="Times New Roman"/>
                <w:b/>
                <w:bCs/>
              </w:rPr>
              <w:t xml:space="preserve"> </w:t>
            </w:r>
            <w:proofErr w:type="spellStart"/>
            <w:r w:rsidRPr="008C7538">
              <w:rPr>
                <w:rFonts w:ascii="Times New Roman" w:hAnsi="Times New Roman"/>
                <w:b/>
                <w:bCs/>
              </w:rPr>
              <w:t>nhân</w:t>
            </w:r>
            <w:proofErr w:type="spellEnd"/>
            <w:r w:rsidRPr="008C7538">
              <w:rPr>
                <w:rFonts w:ascii="Times New Roman" w:hAnsi="Times New Roman"/>
                <w:b/>
                <w:bCs/>
              </w:rPr>
              <w:t xml:space="preserve"> </w:t>
            </w:r>
            <w:proofErr w:type="spellStart"/>
            <w:r w:rsidRPr="008C7538">
              <w:rPr>
                <w:rFonts w:ascii="Times New Roman" w:hAnsi="Times New Roman"/>
                <w:b/>
                <w:bCs/>
              </w:rPr>
              <w:t>là</w:t>
            </w:r>
            <w:proofErr w:type="spellEnd"/>
            <w:r w:rsidRPr="008C7538">
              <w:rPr>
                <w:rFonts w:ascii="Times New Roman" w:hAnsi="Times New Roman"/>
                <w:b/>
                <w:bCs/>
              </w:rPr>
              <w:t xml:space="preserve"> 3 </w:t>
            </w:r>
            <w:proofErr w:type="spellStart"/>
            <w:r w:rsidRPr="008C7538">
              <w:rPr>
                <w:rFonts w:ascii="Times New Roman" w:hAnsi="Times New Roman"/>
                <w:b/>
                <w:bCs/>
              </w:rPr>
              <w:t>phút</w:t>
            </w:r>
            <w:proofErr w:type="spellEnd"/>
            <w:r w:rsidRPr="008C7538">
              <w:rPr>
                <w:rFonts w:ascii="Times New Roman" w:hAnsi="Times New Roman"/>
                <w:b/>
                <w:bCs/>
              </w:rPr>
              <w:t xml:space="preserve"> </w:t>
            </w:r>
            <w:proofErr w:type="spellStart"/>
            <w:r w:rsidRPr="008C7538">
              <w:rPr>
                <w:rFonts w:ascii="Times New Roman" w:hAnsi="Times New Roman"/>
                <w:b/>
                <w:bCs/>
              </w:rPr>
              <w:t>và</w:t>
            </w:r>
            <w:proofErr w:type="spellEnd"/>
            <w:r w:rsidRPr="008C7538">
              <w:rPr>
                <w:rFonts w:ascii="Times New Roman" w:hAnsi="Times New Roman"/>
                <w:b/>
                <w:bCs/>
              </w:rPr>
              <w:t xml:space="preserve"> </w:t>
            </w:r>
            <w:proofErr w:type="spellStart"/>
            <w:r w:rsidRPr="008C7538">
              <w:rPr>
                <w:rFonts w:ascii="Times New Roman" w:hAnsi="Times New Roman"/>
                <w:b/>
                <w:bCs/>
              </w:rPr>
              <w:t>làm</w:t>
            </w:r>
            <w:proofErr w:type="spellEnd"/>
            <w:r w:rsidRPr="008C7538">
              <w:rPr>
                <w:rFonts w:ascii="Times New Roman" w:hAnsi="Times New Roman"/>
                <w:b/>
                <w:bCs/>
              </w:rPr>
              <w:t xml:space="preserve"> </w:t>
            </w:r>
            <w:proofErr w:type="spellStart"/>
            <w:r w:rsidRPr="008C7538">
              <w:rPr>
                <w:rFonts w:ascii="Times New Roman" w:hAnsi="Times New Roman"/>
                <w:b/>
                <w:bCs/>
              </w:rPr>
              <w:t>việc</w:t>
            </w:r>
            <w:proofErr w:type="spellEnd"/>
            <w:r w:rsidRPr="008C7538">
              <w:rPr>
                <w:rFonts w:ascii="Times New Roman" w:hAnsi="Times New Roman"/>
                <w:b/>
                <w:bCs/>
              </w:rPr>
              <w:t xml:space="preserve"> </w:t>
            </w:r>
            <w:proofErr w:type="spellStart"/>
            <w:r w:rsidRPr="008C7538">
              <w:rPr>
                <w:rFonts w:ascii="Times New Roman" w:hAnsi="Times New Roman"/>
                <w:b/>
                <w:bCs/>
              </w:rPr>
              <w:t>nhóm</w:t>
            </w:r>
            <w:proofErr w:type="spellEnd"/>
            <w:r w:rsidRPr="008C7538">
              <w:rPr>
                <w:rFonts w:ascii="Times New Roman" w:hAnsi="Times New Roman"/>
                <w:b/>
                <w:bCs/>
              </w:rPr>
              <w:t xml:space="preserve"> </w:t>
            </w:r>
            <w:proofErr w:type="spellStart"/>
            <w:r w:rsidRPr="008C7538">
              <w:rPr>
                <w:rFonts w:ascii="Times New Roman" w:hAnsi="Times New Roman"/>
                <w:b/>
                <w:bCs/>
              </w:rPr>
              <w:t>là</w:t>
            </w:r>
            <w:proofErr w:type="spellEnd"/>
            <w:r w:rsidRPr="008C7538">
              <w:rPr>
                <w:rFonts w:ascii="Times New Roman" w:hAnsi="Times New Roman"/>
                <w:b/>
                <w:bCs/>
              </w:rPr>
              <w:t xml:space="preserve"> 5 </w:t>
            </w:r>
            <w:proofErr w:type="spellStart"/>
            <w:r w:rsidRPr="008C7538">
              <w:rPr>
                <w:rFonts w:ascii="Times New Roman" w:hAnsi="Times New Roman"/>
                <w:b/>
                <w:bCs/>
              </w:rPr>
              <w:t>phút</w:t>
            </w:r>
            <w:proofErr w:type="spellEnd"/>
            <w:r w:rsidRPr="008C7538">
              <w:rPr>
                <w:rFonts w:ascii="Times New Roman" w:hAnsi="Times New Roman"/>
              </w:rPr>
              <w:t>)</w:t>
            </w:r>
          </w:p>
          <w:p w:rsidR="000C7C2F" w:rsidRPr="008C7538" w:rsidRDefault="000C7C2F" w:rsidP="00AF5E78">
            <w:pPr>
              <w:spacing w:line="288" w:lineRule="auto"/>
              <w:jc w:val="both"/>
              <w:rPr>
                <w:rFonts w:ascii="Times New Roman" w:hAnsi="Times New Roman"/>
              </w:rPr>
            </w:pPr>
            <w:proofErr w:type="spellStart"/>
            <w:r w:rsidRPr="008C7538">
              <w:rPr>
                <w:rFonts w:ascii="Times New Roman" w:hAnsi="Times New Roman"/>
                <w:b/>
                <w:bCs/>
                <w:i/>
              </w:rPr>
              <w:t>Đánh</w:t>
            </w:r>
            <w:proofErr w:type="spellEnd"/>
            <w:r w:rsidRPr="008C7538">
              <w:rPr>
                <w:rFonts w:ascii="Times New Roman" w:hAnsi="Times New Roman"/>
                <w:b/>
                <w:bCs/>
                <w:i/>
              </w:rPr>
              <w:t xml:space="preserve"> </w:t>
            </w:r>
            <w:proofErr w:type="spellStart"/>
            <w:r w:rsidRPr="008C7538">
              <w:rPr>
                <w:rFonts w:ascii="Times New Roman" w:hAnsi="Times New Roman"/>
                <w:b/>
                <w:bCs/>
                <w:i/>
              </w:rPr>
              <w:t>giá</w:t>
            </w:r>
            <w:proofErr w:type="spellEnd"/>
            <w:r w:rsidRPr="008C7538">
              <w:rPr>
                <w:rFonts w:ascii="Times New Roman" w:hAnsi="Times New Roman"/>
                <w:b/>
                <w:bCs/>
                <w:i/>
              </w:rPr>
              <w:t xml:space="preserve"> </w:t>
            </w:r>
            <w:proofErr w:type="spellStart"/>
            <w:r w:rsidRPr="008C7538">
              <w:rPr>
                <w:rFonts w:ascii="Times New Roman" w:hAnsi="Times New Roman"/>
                <w:b/>
                <w:bCs/>
                <w:i/>
              </w:rPr>
              <w:t>chéo</w:t>
            </w:r>
            <w:proofErr w:type="spellEnd"/>
            <w:r w:rsidRPr="008C7538">
              <w:rPr>
                <w:rFonts w:ascii="Times New Roman" w:hAnsi="Times New Roman"/>
                <w:b/>
                <w:bCs/>
                <w:i/>
              </w:rPr>
              <w:t xml:space="preserve"> </w:t>
            </w:r>
            <w:proofErr w:type="spellStart"/>
            <w:r w:rsidRPr="008C7538">
              <w:rPr>
                <w:rFonts w:ascii="Times New Roman" w:hAnsi="Times New Roman"/>
                <w:b/>
                <w:bCs/>
                <w:i/>
              </w:rPr>
              <w:t>kết</w:t>
            </w:r>
            <w:proofErr w:type="spellEnd"/>
            <w:r w:rsidRPr="008C7538">
              <w:rPr>
                <w:rFonts w:ascii="Times New Roman" w:hAnsi="Times New Roman"/>
                <w:b/>
                <w:bCs/>
                <w:i/>
              </w:rPr>
              <w:t xml:space="preserve"> </w:t>
            </w:r>
            <w:proofErr w:type="spellStart"/>
            <w:r w:rsidRPr="008C7538">
              <w:rPr>
                <w:rFonts w:ascii="Times New Roman" w:hAnsi="Times New Roman"/>
                <w:b/>
                <w:bCs/>
                <w:i/>
              </w:rPr>
              <w:t>quả</w:t>
            </w:r>
            <w:proofErr w:type="spellEnd"/>
            <w:r w:rsidRPr="008C7538">
              <w:rPr>
                <w:rFonts w:ascii="Times New Roman" w:hAnsi="Times New Roman"/>
                <w:b/>
                <w:bCs/>
                <w:i/>
              </w:rPr>
              <w:t xml:space="preserve"> </w:t>
            </w:r>
            <w:proofErr w:type="spellStart"/>
            <w:r w:rsidRPr="008C7538">
              <w:rPr>
                <w:rFonts w:ascii="Times New Roman" w:hAnsi="Times New Roman"/>
                <w:b/>
                <w:bCs/>
                <w:i/>
              </w:rPr>
              <w:t>thực</w:t>
            </w:r>
            <w:proofErr w:type="spellEnd"/>
            <w:r w:rsidRPr="008C7538">
              <w:rPr>
                <w:rFonts w:ascii="Times New Roman" w:hAnsi="Times New Roman"/>
                <w:b/>
                <w:bCs/>
                <w:i/>
              </w:rPr>
              <w:t xml:space="preserve"> </w:t>
            </w:r>
            <w:proofErr w:type="spellStart"/>
            <w:r w:rsidRPr="008C7538">
              <w:rPr>
                <w:rFonts w:ascii="Times New Roman" w:hAnsi="Times New Roman"/>
                <w:b/>
                <w:bCs/>
                <w:i/>
              </w:rPr>
              <w:t>hành</w:t>
            </w:r>
            <w:proofErr w:type="spellEnd"/>
            <w:r w:rsidRPr="008C7538">
              <w:rPr>
                <w:rFonts w:ascii="Times New Roman" w:hAnsi="Times New Roman"/>
                <w:b/>
                <w:bCs/>
                <w:i/>
              </w:rPr>
              <w:t xml:space="preserve"> </w:t>
            </w:r>
            <w:proofErr w:type="spellStart"/>
            <w:r w:rsidRPr="008C7538">
              <w:rPr>
                <w:rFonts w:ascii="Times New Roman" w:hAnsi="Times New Roman"/>
                <w:b/>
                <w:bCs/>
                <w:i/>
              </w:rPr>
              <w:t>của</w:t>
            </w:r>
            <w:proofErr w:type="spellEnd"/>
            <w:r w:rsidRPr="008C7538">
              <w:rPr>
                <w:rFonts w:ascii="Times New Roman" w:hAnsi="Times New Roman"/>
                <w:b/>
                <w:bCs/>
                <w:i/>
              </w:rPr>
              <w:t xml:space="preserve"> </w:t>
            </w:r>
            <w:proofErr w:type="spellStart"/>
            <w:r w:rsidRPr="008C7538">
              <w:rPr>
                <w:rFonts w:ascii="Times New Roman" w:hAnsi="Times New Roman"/>
                <w:b/>
                <w:bCs/>
                <w:i/>
              </w:rPr>
              <w:t>các</w:t>
            </w:r>
            <w:proofErr w:type="spellEnd"/>
            <w:r w:rsidRPr="008C7538">
              <w:rPr>
                <w:rFonts w:ascii="Times New Roman" w:hAnsi="Times New Roman"/>
                <w:b/>
                <w:bCs/>
                <w:i/>
              </w:rPr>
              <w:t xml:space="preserve"> </w:t>
            </w:r>
            <w:proofErr w:type="spellStart"/>
            <w:r w:rsidRPr="008C7538">
              <w:rPr>
                <w:rFonts w:ascii="Times New Roman" w:hAnsi="Times New Roman"/>
                <w:b/>
                <w:bCs/>
                <w:i/>
              </w:rPr>
              <w:t>nhóm</w:t>
            </w:r>
            <w:proofErr w:type="spellEnd"/>
            <w:r w:rsidRPr="008C7538">
              <w:rPr>
                <w:rFonts w:ascii="Times New Roman" w:hAnsi="Times New Roman"/>
                <w:b/>
                <w:bCs/>
                <w:i/>
              </w:rPr>
              <w:t xml:space="preserve"> </w:t>
            </w:r>
            <w:proofErr w:type="spellStart"/>
            <w:r w:rsidRPr="008C7538">
              <w:rPr>
                <w:rFonts w:ascii="Times New Roman" w:hAnsi="Times New Roman"/>
                <w:b/>
                <w:bCs/>
                <w:i/>
              </w:rPr>
              <w:t>mảnh</w:t>
            </w:r>
            <w:proofErr w:type="spellEnd"/>
            <w:r w:rsidRPr="008C7538">
              <w:rPr>
                <w:rFonts w:ascii="Times New Roman" w:hAnsi="Times New Roman"/>
                <w:b/>
                <w:bCs/>
                <w:i/>
              </w:rPr>
              <w:t xml:space="preserve"> </w:t>
            </w:r>
            <w:proofErr w:type="spellStart"/>
            <w:r w:rsidRPr="008C7538">
              <w:rPr>
                <w:rFonts w:ascii="Times New Roman" w:hAnsi="Times New Roman"/>
                <w:b/>
                <w:bCs/>
                <w:i/>
              </w:rPr>
              <w:t>ghép</w:t>
            </w:r>
            <w:proofErr w:type="spellEnd"/>
            <w:r w:rsidRPr="008C7538">
              <w:rPr>
                <w:rFonts w:ascii="Times New Roman" w:hAnsi="Times New Roman"/>
                <w:b/>
                <w:bCs/>
                <w:i/>
              </w:rPr>
              <w:t xml:space="preserve"> </w:t>
            </w:r>
            <w:proofErr w:type="spellStart"/>
            <w:r w:rsidRPr="008C7538">
              <w:rPr>
                <w:rFonts w:ascii="Times New Roman" w:hAnsi="Times New Roman"/>
                <w:b/>
                <w:bCs/>
                <w:i/>
              </w:rPr>
              <w:t>dựa</w:t>
            </w:r>
            <w:proofErr w:type="spellEnd"/>
            <w:r w:rsidRPr="008C7538">
              <w:rPr>
                <w:rFonts w:ascii="Times New Roman" w:hAnsi="Times New Roman"/>
                <w:b/>
                <w:bCs/>
                <w:i/>
              </w:rPr>
              <w:t xml:space="preserve"> </w:t>
            </w:r>
            <w:proofErr w:type="spellStart"/>
            <w:r w:rsidRPr="008C7538">
              <w:rPr>
                <w:rFonts w:ascii="Times New Roman" w:hAnsi="Times New Roman"/>
                <w:b/>
                <w:bCs/>
                <w:i/>
              </w:rPr>
              <w:t>vào</w:t>
            </w:r>
            <w:proofErr w:type="spellEnd"/>
            <w:r w:rsidRPr="008C7538">
              <w:rPr>
                <w:rFonts w:ascii="Times New Roman" w:hAnsi="Times New Roman"/>
                <w:b/>
                <w:bCs/>
                <w:i/>
              </w:rPr>
              <w:t xml:space="preserve"> </w:t>
            </w:r>
            <w:proofErr w:type="spellStart"/>
            <w:r w:rsidRPr="008C7538">
              <w:rPr>
                <w:rFonts w:ascii="Times New Roman" w:hAnsi="Times New Roman"/>
                <w:b/>
                <w:bCs/>
                <w:i/>
              </w:rPr>
              <w:t>kết</w:t>
            </w:r>
            <w:proofErr w:type="spellEnd"/>
            <w:r w:rsidRPr="008C7538">
              <w:rPr>
                <w:rFonts w:ascii="Times New Roman" w:hAnsi="Times New Roman"/>
                <w:b/>
                <w:bCs/>
                <w:i/>
              </w:rPr>
              <w:t xml:space="preserve"> </w:t>
            </w:r>
            <w:proofErr w:type="spellStart"/>
            <w:r w:rsidRPr="008C7538">
              <w:rPr>
                <w:rFonts w:ascii="Times New Roman" w:hAnsi="Times New Roman"/>
                <w:b/>
                <w:bCs/>
                <w:i/>
              </w:rPr>
              <w:t>quả</w:t>
            </w:r>
            <w:proofErr w:type="spellEnd"/>
            <w:r w:rsidRPr="008C7538">
              <w:rPr>
                <w:rFonts w:ascii="Times New Roman" w:hAnsi="Times New Roman"/>
                <w:b/>
                <w:bCs/>
                <w:i/>
              </w:rPr>
              <w:t xml:space="preserve"> </w:t>
            </w:r>
            <w:proofErr w:type="spellStart"/>
            <w:r w:rsidRPr="008C7538">
              <w:rPr>
                <w:rFonts w:ascii="Times New Roman" w:hAnsi="Times New Roman"/>
                <w:b/>
                <w:bCs/>
                <w:i/>
              </w:rPr>
              <w:t>trên</w:t>
            </w:r>
            <w:proofErr w:type="spellEnd"/>
            <w:r w:rsidRPr="008C7538">
              <w:rPr>
                <w:rFonts w:ascii="Times New Roman" w:hAnsi="Times New Roman"/>
                <w:b/>
                <w:bCs/>
                <w:i/>
              </w:rPr>
              <w:t xml:space="preserve"> </w:t>
            </w:r>
            <w:proofErr w:type="spellStart"/>
            <w:r w:rsidRPr="008C7538">
              <w:rPr>
                <w:rFonts w:ascii="Times New Roman" w:hAnsi="Times New Roman"/>
                <w:b/>
                <w:bCs/>
                <w:i/>
              </w:rPr>
              <w:t>bảng</w:t>
            </w:r>
            <w:proofErr w:type="spellEnd"/>
            <w:r w:rsidRPr="008C7538">
              <w:rPr>
                <w:rFonts w:ascii="Times New Roman" w:hAnsi="Times New Roman"/>
                <w:b/>
                <w:bCs/>
                <w:i/>
              </w:rPr>
              <w:t>.</w:t>
            </w:r>
          </w:p>
          <w:p w:rsidR="000C7C2F" w:rsidRPr="008C7538" w:rsidRDefault="000C7C2F" w:rsidP="000C7C2F">
            <w:pPr>
              <w:spacing w:line="288" w:lineRule="auto"/>
              <w:jc w:val="both"/>
              <w:rPr>
                <w:rFonts w:ascii="Times New Roman" w:hAnsi="Times New Roman"/>
                <w:b/>
                <w:bCs/>
              </w:rPr>
            </w:pPr>
            <w:proofErr w:type="spellStart"/>
            <w:r w:rsidRPr="008C7538">
              <w:rPr>
                <w:rFonts w:ascii="Times New Roman" w:hAnsi="Times New Roman"/>
                <w:b/>
                <w:bCs/>
              </w:rPr>
              <w:t>Thời</w:t>
            </w:r>
            <w:proofErr w:type="spellEnd"/>
            <w:r w:rsidRPr="008C7538">
              <w:rPr>
                <w:rFonts w:ascii="Times New Roman" w:hAnsi="Times New Roman"/>
                <w:b/>
                <w:bCs/>
              </w:rPr>
              <w:t xml:space="preserve"> </w:t>
            </w:r>
            <w:proofErr w:type="spellStart"/>
            <w:r w:rsidRPr="008C7538">
              <w:rPr>
                <w:rFonts w:ascii="Times New Roman" w:hAnsi="Times New Roman"/>
                <w:b/>
                <w:bCs/>
              </w:rPr>
              <w:t>gian</w:t>
            </w:r>
            <w:proofErr w:type="spellEnd"/>
            <w:r w:rsidRPr="008C7538">
              <w:rPr>
                <w:rFonts w:ascii="Times New Roman" w:hAnsi="Times New Roman"/>
                <w:b/>
                <w:bCs/>
              </w:rPr>
              <w:t xml:space="preserve"> </w:t>
            </w:r>
            <w:proofErr w:type="spellStart"/>
            <w:r w:rsidRPr="008C7538">
              <w:rPr>
                <w:rFonts w:ascii="Times New Roman" w:hAnsi="Times New Roman"/>
                <w:b/>
                <w:bCs/>
              </w:rPr>
              <w:t>các</w:t>
            </w:r>
            <w:proofErr w:type="spellEnd"/>
            <w:r w:rsidRPr="008C7538">
              <w:rPr>
                <w:rFonts w:ascii="Times New Roman" w:hAnsi="Times New Roman"/>
                <w:b/>
                <w:bCs/>
              </w:rPr>
              <w:t xml:space="preserve"> </w:t>
            </w:r>
            <w:proofErr w:type="spellStart"/>
            <w:r w:rsidRPr="008C7538">
              <w:rPr>
                <w:rFonts w:ascii="Times New Roman" w:hAnsi="Times New Roman"/>
                <w:b/>
                <w:bCs/>
              </w:rPr>
              <w:t>nhóm</w:t>
            </w:r>
            <w:proofErr w:type="spellEnd"/>
            <w:r w:rsidRPr="008C7538">
              <w:rPr>
                <w:rFonts w:ascii="Times New Roman" w:hAnsi="Times New Roman"/>
                <w:b/>
                <w:bCs/>
              </w:rPr>
              <w:t xml:space="preserve"> </w:t>
            </w:r>
            <w:proofErr w:type="spellStart"/>
            <w:r w:rsidRPr="008C7538">
              <w:rPr>
                <w:rFonts w:ascii="Times New Roman" w:hAnsi="Times New Roman"/>
                <w:b/>
                <w:bCs/>
              </w:rPr>
              <w:t>tự</w:t>
            </w:r>
            <w:proofErr w:type="spellEnd"/>
            <w:r>
              <w:rPr>
                <w:rFonts w:ascii="Times New Roman" w:hAnsi="Times New Roman"/>
                <w:b/>
                <w:bCs/>
              </w:rPr>
              <w:t xml:space="preserve"> </w:t>
            </w:r>
            <w:proofErr w:type="spellStart"/>
            <w:r>
              <w:rPr>
                <w:rFonts w:ascii="Times New Roman" w:hAnsi="Times New Roman"/>
                <w:b/>
                <w:bCs/>
              </w:rPr>
              <w:t>đánh</w:t>
            </w:r>
            <w:proofErr w:type="spellEnd"/>
            <w:r>
              <w:rPr>
                <w:rFonts w:ascii="Times New Roman" w:hAnsi="Times New Roman"/>
                <w:b/>
                <w:bCs/>
              </w:rPr>
              <w:t xml:space="preserve"> </w:t>
            </w:r>
            <w:proofErr w:type="spellStart"/>
            <w:r>
              <w:rPr>
                <w:rFonts w:ascii="Times New Roman" w:hAnsi="Times New Roman"/>
                <w:b/>
                <w:bCs/>
              </w:rPr>
              <w:t>giá</w:t>
            </w:r>
            <w:proofErr w:type="spellEnd"/>
            <w:r>
              <w:rPr>
                <w:rFonts w:ascii="Times New Roman" w:hAnsi="Times New Roman"/>
                <w:b/>
                <w:bCs/>
              </w:rPr>
              <w:t xml:space="preserve"> </w:t>
            </w:r>
            <w:proofErr w:type="spellStart"/>
            <w:r>
              <w:rPr>
                <w:rFonts w:ascii="Times New Roman" w:hAnsi="Times New Roman"/>
                <w:b/>
                <w:bCs/>
              </w:rPr>
              <w:t>chéo</w:t>
            </w:r>
            <w:proofErr w:type="spellEnd"/>
            <w:r>
              <w:rPr>
                <w:rFonts w:ascii="Times New Roman" w:hAnsi="Times New Roman"/>
                <w:b/>
                <w:bCs/>
              </w:rPr>
              <w:t xml:space="preserve"> </w:t>
            </w:r>
            <w:r w:rsidRPr="008C7538">
              <w:rPr>
                <w:rFonts w:ascii="Times New Roman" w:hAnsi="Times New Roman"/>
                <w:b/>
                <w:bCs/>
              </w:rPr>
              <w:t xml:space="preserve">2 </w:t>
            </w:r>
            <w:proofErr w:type="spellStart"/>
            <w:r w:rsidRPr="008C7538">
              <w:rPr>
                <w:rFonts w:ascii="Times New Roman" w:hAnsi="Times New Roman"/>
                <w:b/>
                <w:bCs/>
              </w:rPr>
              <w:t>phút</w:t>
            </w:r>
            <w:proofErr w:type="spellEnd"/>
          </w:p>
          <w:p w:rsidR="000C7C2F" w:rsidRPr="008C7538" w:rsidRDefault="000C7C2F" w:rsidP="000C7C2F">
            <w:pPr>
              <w:spacing w:line="288" w:lineRule="auto"/>
              <w:jc w:val="both"/>
              <w:rPr>
                <w:rFonts w:ascii="Times New Roman" w:hAnsi="Times New Roman"/>
                <w:bCs/>
              </w:rPr>
            </w:pPr>
            <w:r w:rsidRPr="008C7538">
              <w:rPr>
                <w:rFonts w:ascii="Times New Roman" w:hAnsi="Times New Roman"/>
                <w:bCs/>
              </w:rPr>
              <w:t xml:space="preserve">HS: </w:t>
            </w:r>
            <w:proofErr w:type="spellStart"/>
            <w:r w:rsidRPr="008C7538">
              <w:rPr>
                <w:rFonts w:ascii="Times New Roman" w:hAnsi="Times New Roman"/>
                <w:bCs/>
              </w:rPr>
              <w:t>tự</w:t>
            </w:r>
            <w:proofErr w:type="spellEnd"/>
            <w:r w:rsidRPr="008C7538">
              <w:rPr>
                <w:rFonts w:ascii="Times New Roman" w:hAnsi="Times New Roman"/>
                <w:bCs/>
              </w:rPr>
              <w:t xml:space="preserve"> </w:t>
            </w:r>
            <w:proofErr w:type="spellStart"/>
            <w:r w:rsidRPr="008C7538">
              <w:rPr>
                <w:rFonts w:ascii="Times New Roman" w:hAnsi="Times New Roman"/>
                <w:bCs/>
              </w:rPr>
              <w:t>đánh</w:t>
            </w:r>
            <w:proofErr w:type="spellEnd"/>
            <w:r w:rsidRPr="008C7538">
              <w:rPr>
                <w:rFonts w:ascii="Times New Roman" w:hAnsi="Times New Roman"/>
                <w:bCs/>
              </w:rPr>
              <w:t xml:space="preserve"> </w:t>
            </w:r>
            <w:proofErr w:type="spellStart"/>
            <w:r w:rsidRPr="008C7538">
              <w:rPr>
                <w:rFonts w:ascii="Times New Roman" w:hAnsi="Times New Roman"/>
                <w:bCs/>
              </w:rPr>
              <w:t>giá</w:t>
            </w:r>
            <w:proofErr w:type="spellEnd"/>
            <w:r w:rsidRPr="008C7538">
              <w:rPr>
                <w:rFonts w:ascii="Times New Roman" w:hAnsi="Times New Roman"/>
                <w:bCs/>
              </w:rPr>
              <w:t xml:space="preserve"> </w:t>
            </w:r>
            <w:proofErr w:type="spellStart"/>
            <w:r w:rsidRPr="008C7538">
              <w:rPr>
                <w:rFonts w:ascii="Times New Roman" w:hAnsi="Times New Roman"/>
                <w:bCs/>
              </w:rPr>
              <w:t>chéo</w:t>
            </w:r>
            <w:proofErr w:type="spellEnd"/>
            <w:r w:rsidRPr="008C7538">
              <w:rPr>
                <w:rFonts w:ascii="Times New Roman" w:hAnsi="Times New Roman"/>
                <w:bCs/>
              </w:rPr>
              <w:t xml:space="preserve"> </w:t>
            </w:r>
            <w:proofErr w:type="spellStart"/>
            <w:r w:rsidRPr="008C7538">
              <w:rPr>
                <w:rFonts w:ascii="Times New Roman" w:hAnsi="Times New Roman"/>
                <w:bCs/>
              </w:rPr>
              <w:t>nhóm</w:t>
            </w:r>
            <w:proofErr w:type="spellEnd"/>
            <w:r w:rsidRPr="008C7538">
              <w:rPr>
                <w:rFonts w:ascii="Times New Roman" w:hAnsi="Times New Roman"/>
                <w:bCs/>
              </w:rPr>
              <w:t xml:space="preserve"> </w:t>
            </w:r>
            <w:proofErr w:type="spellStart"/>
            <w:r w:rsidRPr="008C7538">
              <w:rPr>
                <w:rFonts w:ascii="Times New Roman" w:hAnsi="Times New Roman"/>
                <w:bCs/>
              </w:rPr>
              <w:t>theo</w:t>
            </w:r>
            <w:proofErr w:type="spellEnd"/>
            <w:r w:rsidRPr="008C7538">
              <w:rPr>
                <w:rFonts w:ascii="Times New Roman" w:hAnsi="Times New Roman"/>
                <w:bCs/>
              </w:rPr>
              <w:t xml:space="preserve"> </w:t>
            </w:r>
            <w:proofErr w:type="spellStart"/>
            <w:r w:rsidRPr="008C7538">
              <w:rPr>
                <w:rFonts w:ascii="Times New Roman" w:hAnsi="Times New Roman"/>
                <w:bCs/>
              </w:rPr>
              <w:t>bảng</w:t>
            </w:r>
            <w:proofErr w:type="spellEnd"/>
            <w:r w:rsidRPr="008C7538">
              <w:rPr>
                <w:rFonts w:ascii="Times New Roman" w:hAnsi="Times New Roman"/>
                <w:bCs/>
              </w:rPr>
              <w:t xml:space="preserve"> </w:t>
            </w:r>
            <w:proofErr w:type="spellStart"/>
            <w:r w:rsidRPr="008C7538">
              <w:rPr>
                <w:rFonts w:ascii="Times New Roman" w:hAnsi="Times New Roman"/>
                <w:bCs/>
              </w:rPr>
              <w:t>kết</w:t>
            </w:r>
            <w:proofErr w:type="spellEnd"/>
            <w:r w:rsidRPr="008C7538">
              <w:rPr>
                <w:rFonts w:ascii="Times New Roman" w:hAnsi="Times New Roman"/>
                <w:bCs/>
              </w:rPr>
              <w:t xml:space="preserve"> </w:t>
            </w:r>
            <w:proofErr w:type="spellStart"/>
            <w:r w:rsidRPr="008C7538">
              <w:rPr>
                <w:rFonts w:ascii="Times New Roman" w:hAnsi="Times New Roman"/>
                <w:bCs/>
              </w:rPr>
              <w:t>quả</w:t>
            </w:r>
            <w:proofErr w:type="spellEnd"/>
            <w:r w:rsidRPr="008C7538">
              <w:rPr>
                <w:rFonts w:ascii="Times New Roman" w:hAnsi="Times New Roman"/>
                <w:bCs/>
              </w:rPr>
              <w:t xml:space="preserve"> </w:t>
            </w:r>
          </w:p>
          <w:p w:rsidR="001D39DD" w:rsidRPr="00005A73" w:rsidRDefault="000C7C2F" w:rsidP="00AF5E78">
            <w:pPr>
              <w:jc w:val="both"/>
              <w:rPr>
                <w:rFonts w:ascii="Times New Roman" w:hAnsi="Times New Roman"/>
              </w:rPr>
            </w:pPr>
            <w:r w:rsidRPr="008C7538">
              <w:rPr>
                <w:rFonts w:ascii="Times New Roman" w:hAnsi="Times New Roman"/>
                <w:bCs/>
              </w:rPr>
              <w:t xml:space="preserve">GV: </w:t>
            </w:r>
            <w:proofErr w:type="spellStart"/>
            <w:r w:rsidRPr="008C7538">
              <w:rPr>
                <w:rFonts w:ascii="Times New Roman" w:hAnsi="Times New Roman"/>
                <w:bCs/>
              </w:rPr>
              <w:t>Chốt</w:t>
            </w:r>
            <w:proofErr w:type="spellEnd"/>
            <w:r w:rsidRPr="008C7538">
              <w:rPr>
                <w:rFonts w:ascii="Times New Roman" w:hAnsi="Times New Roman"/>
                <w:bCs/>
              </w:rPr>
              <w:t xml:space="preserve"> </w:t>
            </w:r>
            <w:proofErr w:type="spellStart"/>
            <w:r w:rsidRPr="008C7538">
              <w:rPr>
                <w:rFonts w:ascii="Times New Roman" w:hAnsi="Times New Roman"/>
                <w:bCs/>
              </w:rPr>
              <w:t>lại</w:t>
            </w:r>
            <w:proofErr w:type="spellEnd"/>
            <w:r w:rsidRPr="008C7538">
              <w:rPr>
                <w:rFonts w:ascii="Times New Roman" w:hAnsi="Times New Roman"/>
                <w:bCs/>
              </w:rPr>
              <w:t xml:space="preserve"> </w:t>
            </w:r>
            <w:proofErr w:type="spellStart"/>
            <w:r w:rsidRPr="008C7538">
              <w:rPr>
                <w:rFonts w:ascii="Times New Roman" w:hAnsi="Times New Roman"/>
                <w:bCs/>
              </w:rPr>
              <w:t>các</w:t>
            </w:r>
            <w:proofErr w:type="spellEnd"/>
            <w:r w:rsidRPr="008C7538">
              <w:rPr>
                <w:rFonts w:ascii="Times New Roman" w:hAnsi="Times New Roman"/>
                <w:bCs/>
              </w:rPr>
              <w:t xml:space="preserve"> </w:t>
            </w:r>
            <w:proofErr w:type="spellStart"/>
            <w:r w:rsidRPr="008C7538">
              <w:rPr>
                <w:rFonts w:ascii="Times New Roman" w:hAnsi="Times New Roman"/>
                <w:bCs/>
              </w:rPr>
              <w:t>nội</w:t>
            </w:r>
            <w:proofErr w:type="spellEnd"/>
            <w:r w:rsidRPr="008C7538">
              <w:rPr>
                <w:rFonts w:ascii="Times New Roman" w:hAnsi="Times New Roman"/>
                <w:bCs/>
              </w:rPr>
              <w:t xml:space="preserve"> dung </w:t>
            </w:r>
            <w:proofErr w:type="spellStart"/>
            <w:r w:rsidRPr="008C7538">
              <w:rPr>
                <w:rFonts w:ascii="Times New Roman" w:hAnsi="Times New Roman"/>
                <w:bCs/>
              </w:rPr>
              <w:t>kiến</w:t>
            </w:r>
            <w:proofErr w:type="spellEnd"/>
            <w:r w:rsidRPr="008C7538">
              <w:rPr>
                <w:rFonts w:ascii="Times New Roman" w:hAnsi="Times New Roman"/>
                <w:bCs/>
              </w:rPr>
              <w:t xml:space="preserve"> </w:t>
            </w:r>
            <w:proofErr w:type="spellStart"/>
            <w:r w:rsidRPr="008C7538">
              <w:rPr>
                <w:rFonts w:ascii="Times New Roman" w:hAnsi="Times New Roman"/>
                <w:bCs/>
              </w:rPr>
              <w:t>thức</w:t>
            </w:r>
            <w:proofErr w:type="spellEnd"/>
            <w:r w:rsidRPr="008C7538">
              <w:rPr>
                <w:rFonts w:ascii="Times New Roman" w:hAnsi="Times New Roman"/>
                <w:bCs/>
              </w:rPr>
              <w:t xml:space="preserve"> </w:t>
            </w:r>
            <w:proofErr w:type="spellStart"/>
            <w:r w:rsidRPr="008C7538">
              <w:rPr>
                <w:rFonts w:ascii="Times New Roman" w:hAnsi="Times New Roman"/>
                <w:bCs/>
              </w:rPr>
              <w:t>trọng</w:t>
            </w:r>
            <w:proofErr w:type="spellEnd"/>
            <w:r w:rsidRPr="008C7538">
              <w:rPr>
                <w:rFonts w:ascii="Times New Roman" w:hAnsi="Times New Roman"/>
                <w:bCs/>
              </w:rPr>
              <w:t xml:space="preserve"> </w:t>
            </w:r>
            <w:proofErr w:type="spellStart"/>
            <w:r w:rsidRPr="008C7538">
              <w:rPr>
                <w:rFonts w:ascii="Times New Roman" w:hAnsi="Times New Roman"/>
                <w:bCs/>
              </w:rPr>
              <w:t>tâm</w:t>
            </w:r>
            <w:proofErr w:type="spellEnd"/>
          </w:p>
        </w:tc>
        <w:tc>
          <w:tcPr>
            <w:tcW w:w="4218" w:type="dxa"/>
            <w:shd w:val="clear" w:color="auto" w:fill="auto"/>
          </w:tcPr>
          <w:p w:rsidR="001D39DD" w:rsidRPr="00005A73" w:rsidRDefault="001D39DD" w:rsidP="00D5665D">
            <w:pPr>
              <w:jc w:val="both"/>
              <w:rPr>
                <w:rFonts w:ascii="Times New Roman" w:hAnsi="Times New Roman"/>
                <w:b/>
                <w:bCs/>
                <w:kern w:val="32"/>
                <w:u w:val="single"/>
              </w:rPr>
            </w:pPr>
            <w:r w:rsidRPr="00005A73">
              <w:rPr>
                <w:rFonts w:ascii="Times New Roman" w:hAnsi="Times New Roman"/>
                <w:b/>
                <w:bCs/>
                <w:kern w:val="32"/>
                <w:u w:val="single"/>
              </w:rPr>
              <w:lastRenderedPageBreak/>
              <w:t xml:space="preserve">II- </w:t>
            </w:r>
            <w:proofErr w:type="spellStart"/>
            <w:r w:rsidRPr="00005A73">
              <w:rPr>
                <w:rFonts w:ascii="Times New Roman" w:hAnsi="Times New Roman"/>
                <w:b/>
                <w:bCs/>
                <w:kern w:val="32"/>
                <w:u w:val="single"/>
              </w:rPr>
              <w:t>Bộ</w:t>
            </w:r>
            <w:proofErr w:type="spellEnd"/>
            <w:r w:rsidRPr="00005A73">
              <w:rPr>
                <w:rFonts w:ascii="Times New Roman" w:hAnsi="Times New Roman"/>
                <w:b/>
                <w:bCs/>
                <w:kern w:val="32"/>
                <w:u w:val="single"/>
              </w:rPr>
              <w:t xml:space="preserve"> </w:t>
            </w:r>
            <w:proofErr w:type="spellStart"/>
            <w:r w:rsidRPr="00005A73">
              <w:rPr>
                <w:rFonts w:ascii="Times New Roman" w:hAnsi="Times New Roman"/>
                <w:b/>
                <w:bCs/>
                <w:kern w:val="32"/>
                <w:u w:val="single"/>
              </w:rPr>
              <w:t>truyền</w:t>
            </w:r>
            <w:proofErr w:type="spellEnd"/>
            <w:r w:rsidRPr="00005A73">
              <w:rPr>
                <w:rFonts w:ascii="Times New Roman" w:hAnsi="Times New Roman"/>
                <w:b/>
                <w:bCs/>
                <w:kern w:val="32"/>
                <w:u w:val="single"/>
              </w:rPr>
              <w:t xml:space="preserve"> </w:t>
            </w:r>
            <w:proofErr w:type="spellStart"/>
            <w:r w:rsidRPr="00005A73">
              <w:rPr>
                <w:rFonts w:ascii="Times New Roman" w:hAnsi="Times New Roman"/>
                <w:b/>
                <w:bCs/>
                <w:kern w:val="32"/>
                <w:u w:val="single"/>
              </w:rPr>
              <w:t>chuyển</w:t>
            </w:r>
            <w:proofErr w:type="spellEnd"/>
            <w:r w:rsidRPr="00005A73">
              <w:rPr>
                <w:rFonts w:ascii="Times New Roman" w:hAnsi="Times New Roman"/>
                <w:b/>
                <w:bCs/>
                <w:kern w:val="32"/>
                <w:u w:val="single"/>
              </w:rPr>
              <w:t xml:space="preserve"> </w:t>
            </w:r>
            <w:proofErr w:type="spellStart"/>
            <w:r w:rsidRPr="00005A73">
              <w:rPr>
                <w:rFonts w:ascii="Times New Roman" w:hAnsi="Times New Roman"/>
                <w:b/>
                <w:bCs/>
                <w:kern w:val="32"/>
                <w:u w:val="single"/>
              </w:rPr>
              <w:t>động</w:t>
            </w:r>
            <w:proofErr w:type="spellEnd"/>
            <w:r w:rsidRPr="00005A73">
              <w:rPr>
                <w:rFonts w:ascii="Times New Roman" w:hAnsi="Times New Roman"/>
                <w:b/>
                <w:bCs/>
                <w:kern w:val="32"/>
                <w:u w:val="single"/>
              </w:rPr>
              <w:t>:</w:t>
            </w:r>
          </w:p>
          <w:p w:rsidR="001D39DD" w:rsidRPr="00005A73" w:rsidRDefault="001D39DD" w:rsidP="00D5665D">
            <w:pPr>
              <w:jc w:val="both"/>
              <w:rPr>
                <w:rFonts w:ascii="Times New Roman" w:hAnsi="Times New Roman"/>
                <w:b/>
                <w:bCs/>
                <w:kern w:val="32"/>
              </w:rPr>
            </w:pPr>
            <w:r w:rsidRPr="00005A73">
              <w:rPr>
                <w:rFonts w:ascii="Times New Roman" w:hAnsi="Times New Roman"/>
                <w:b/>
                <w:bCs/>
                <w:kern w:val="32"/>
              </w:rPr>
              <w:t xml:space="preserve">1) </w:t>
            </w:r>
            <w:proofErr w:type="spellStart"/>
            <w:r w:rsidRPr="00005A73">
              <w:rPr>
                <w:rFonts w:ascii="Times New Roman" w:hAnsi="Times New Roman"/>
                <w:b/>
                <w:bCs/>
                <w:kern w:val="32"/>
              </w:rPr>
              <w:t>Truyền</w:t>
            </w:r>
            <w:proofErr w:type="spellEnd"/>
            <w:r w:rsidRPr="00005A73">
              <w:rPr>
                <w:rFonts w:ascii="Times New Roman" w:hAnsi="Times New Roman"/>
                <w:b/>
                <w:bCs/>
                <w:kern w:val="32"/>
              </w:rPr>
              <w:t xml:space="preserve"> </w:t>
            </w:r>
            <w:proofErr w:type="spellStart"/>
            <w:r w:rsidRPr="00005A73">
              <w:rPr>
                <w:rFonts w:ascii="Times New Roman" w:hAnsi="Times New Roman"/>
                <w:b/>
                <w:bCs/>
                <w:kern w:val="32"/>
              </w:rPr>
              <w:t>chuyển</w:t>
            </w:r>
            <w:proofErr w:type="spellEnd"/>
            <w:r w:rsidRPr="00005A73">
              <w:rPr>
                <w:rFonts w:ascii="Times New Roman" w:hAnsi="Times New Roman"/>
                <w:b/>
                <w:bCs/>
                <w:kern w:val="32"/>
              </w:rPr>
              <w:t xml:space="preserve"> </w:t>
            </w:r>
            <w:proofErr w:type="spellStart"/>
            <w:r w:rsidRPr="00005A73">
              <w:rPr>
                <w:rFonts w:ascii="Times New Roman" w:hAnsi="Times New Roman"/>
                <w:b/>
                <w:bCs/>
                <w:kern w:val="32"/>
              </w:rPr>
              <w:t>động</w:t>
            </w:r>
            <w:proofErr w:type="spellEnd"/>
            <w:r w:rsidRPr="00005A73">
              <w:rPr>
                <w:rFonts w:ascii="Times New Roman" w:hAnsi="Times New Roman"/>
                <w:b/>
                <w:bCs/>
                <w:kern w:val="32"/>
              </w:rPr>
              <w:t xml:space="preserve"> ma </w:t>
            </w:r>
            <w:proofErr w:type="spellStart"/>
            <w:r w:rsidRPr="00005A73">
              <w:rPr>
                <w:rFonts w:ascii="Times New Roman" w:hAnsi="Times New Roman"/>
                <w:b/>
                <w:bCs/>
                <w:kern w:val="32"/>
              </w:rPr>
              <w:t>sát</w:t>
            </w:r>
            <w:proofErr w:type="spellEnd"/>
            <w:r w:rsidRPr="00005A73">
              <w:rPr>
                <w:rFonts w:ascii="Times New Roman" w:hAnsi="Times New Roman"/>
                <w:b/>
                <w:bCs/>
                <w:kern w:val="32"/>
              </w:rPr>
              <w:t xml:space="preserve"> - </w:t>
            </w:r>
            <w:proofErr w:type="spellStart"/>
            <w:r w:rsidRPr="00005A73">
              <w:rPr>
                <w:rFonts w:ascii="Times New Roman" w:hAnsi="Times New Roman"/>
                <w:b/>
                <w:bCs/>
                <w:kern w:val="32"/>
              </w:rPr>
              <w:t>truyền</w:t>
            </w:r>
            <w:proofErr w:type="spellEnd"/>
            <w:r w:rsidRPr="00005A73">
              <w:rPr>
                <w:rFonts w:ascii="Times New Roman" w:hAnsi="Times New Roman"/>
                <w:b/>
                <w:bCs/>
                <w:kern w:val="32"/>
              </w:rPr>
              <w:t xml:space="preserve"> </w:t>
            </w:r>
            <w:proofErr w:type="spellStart"/>
            <w:r w:rsidRPr="00005A73">
              <w:rPr>
                <w:rFonts w:ascii="Times New Roman" w:hAnsi="Times New Roman"/>
                <w:b/>
                <w:bCs/>
                <w:kern w:val="32"/>
              </w:rPr>
              <w:t>động</w:t>
            </w:r>
            <w:proofErr w:type="spellEnd"/>
            <w:r w:rsidRPr="00005A73">
              <w:rPr>
                <w:rFonts w:ascii="Times New Roman" w:hAnsi="Times New Roman"/>
                <w:b/>
                <w:bCs/>
                <w:kern w:val="32"/>
              </w:rPr>
              <w:t xml:space="preserve"> </w:t>
            </w:r>
            <w:proofErr w:type="spellStart"/>
            <w:r w:rsidRPr="00005A73">
              <w:rPr>
                <w:rFonts w:ascii="Times New Roman" w:hAnsi="Times New Roman"/>
                <w:b/>
                <w:bCs/>
                <w:kern w:val="32"/>
              </w:rPr>
              <w:t>đai</w:t>
            </w:r>
            <w:proofErr w:type="spellEnd"/>
            <w:r w:rsidRPr="00005A73">
              <w:rPr>
                <w:rFonts w:ascii="Times New Roman" w:hAnsi="Times New Roman"/>
                <w:b/>
                <w:bCs/>
                <w:kern w:val="32"/>
              </w:rPr>
              <w:t>:</w:t>
            </w:r>
          </w:p>
          <w:p w:rsidR="001D39DD" w:rsidRPr="00005A73" w:rsidRDefault="001D39DD" w:rsidP="00D5665D">
            <w:pPr>
              <w:jc w:val="both"/>
              <w:rPr>
                <w:rFonts w:ascii="Times New Roman" w:hAnsi="Times New Roman"/>
                <w:kern w:val="32"/>
              </w:rPr>
            </w:pPr>
            <w:r w:rsidRPr="00005A73">
              <w:rPr>
                <w:rFonts w:ascii="Times New Roman" w:hAnsi="Times New Roman"/>
                <w:kern w:val="32"/>
              </w:rPr>
              <w:t xml:space="preserve">- </w:t>
            </w:r>
            <w:proofErr w:type="spellStart"/>
            <w:r w:rsidRPr="00005A73">
              <w:rPr>
                <w:rFonts w:ascii="Times New Roman" w:hAnsi="Times New Roman"/>
                <w:kern w:val="32"/>
              </w:rPr>
              <w:t>Truyền</w:t>
            </w:r>
            <w:proofErr w:type="spellEnd"/>
            <w:r w:rsidRPr="00005A73">
              <w:rPr>
                <w:rFonts w:ascii="Times New Roman" w:hAnsi="Times New Roman"/>
                <w:kern w:val="32"/>
              </w:rPr>
              <w:t xml:space="preserve"> </w:t>
            </w:r>
            <w:proofErr w:type="spellStart"/>
            <w:r w:rsidRPr="00005A73">
              <w:rPr>
                <w:rFonts w:ascii="Times New Roman" w:hAnsi="Times New Roman"/>
                <w:kern w:val="32"/>
              </w:rPr>
              <w:t>động</w:t>
            </w:r>
            <w:proofErr w:type="spellEnd"/>
            <w:r w:rsidRPr="00005A73">
              <w:rPr>
                <w:rFonts w:ascii="Times New Roman" w:hAnsi="Times New Roman"/>
                <w:kern w:val="32"/>
              </w:rPr>
              <w:t xml:space="preserve"> quay </w:t>
            </w:r>
            <w:proofErr w:type="spellStart"/>
            <w:r w:rsidRPr="00005A73">
              <w:rPr>
                <w:rFonts w:ascii="Times New Roman" w:hAnsi="Times New Roman"/>
                <w:kern w:val="32"/>
              </w:rPr>
              <w:t>nhờ</w:t>
            </w:r>
            <w:proofErr w:type="spellEnd"/>
            <w:r w:rsidRPr="00005A73">
              <w:rPr>
                <w:rFonts w:ascii="Times New Roman" w:hAnsi="Times New Roman"/>
                <w:kern w:val="32"/>
              </w:rPr>
              <w:t xml:space="preserve"> </w:t>
            </w:r>
            <w:proofErr w:type="spellStart"/>
            <w:r w:rsidRPr="00005A73">
              <w:rPr>
                <w:rFonts w:ascii="Times New Roman" w:hAnsi="Times New Roman"/>
                <w:kern w:val="32"/>
              </w:rPr>
              <w:t>lực</w:t>
            </w:r>
            <w:proofErr w:type="spellEnd"/>
            <w:r w:rsidRPr="00005A73">
              <w:rPr>
                <w:rFonts w:ascii="Times New Roman" w:hAnsi="Times New Roman"/>
                <w:kern w:val="32"/>
              </w:rPr>
              <w:t xml:space="preserve"> ma </w:t>
            </w:r>
            <w:proofErr w:type="spellStart"/>
            <w:r w:rsidRPr="00005A73">
              <w:rPr>
                <w:rFonts w:ascii="Times New Roman" w:hAnsi="Times New Roman"/>
                <w:kern w:val="32"/>
              </w:rPr>
              <w:t>sát</w:t>
            </w:r>
            <w:proofErr w:type="spellEnd"/>
            <w:r w:rsidRPr="00005A73">
              <w:rPr>
                <w:rFonts w:ascii="Times New Roman" w:hAnsi="Times New Roman"/>
                <w:kern w:val="32"/>
              </w:rPr>
              <w:t>.</w:t>
            </w:r>
          </w:p>
          <w:p w:rsidR="001D39DD" w:rsidRPr="00005A73" w:rsidRDefault="001D39DD" w:rsidP="00D5665D">
            <w:pPr>
              <w:jc w:val="both"/>
              <w:rPr>
                <w:rFonts w:ascii="Times New Roman" w:hAnsi="Times New Roman"/>
                <w:kern w:val="32"/>
              </w:rPr>
            </w:pPr>
            <w:r w:rsidRPr="00005A73">
              <w:rPr>
                <w:rFonts w:ascii="Times New Roman" w:hAnsi="Times New Roman"/>
                <w:i/>
                <w:iCs/>
                <w:kern w:val="32"/>
              </w:rPr>
              <w:t xml:space="preserve">a) </w:t>
            </w:r>
            <w:proofErr w:type="spellStart"/>
            <w:r w:rsidRPr="00005A73">
              <w:rPr>
                <w:rFonts w:ascii="Times New Roman" w:hAnsi="Times New Roman"/>
                <w:i/>
                <w:iCs/>
                <w:kern w:val="32"/>
              </w:rPr>
              <w:t>Cấu</w:t>
            </w:r>
            <w:proofErr w:type="spellEnd"/>
            <w:r w:rsidRPr="00005A73">
              <w:rPr>
                <w:rFonts w:ascii="Times New Roman" w:hAnsi="Times New Roman"/>
                <w:i/>
                <w:iCs/>
                <w:kern w:val="32"/>
              </w:rPr>
              <w:t xml:space="preserve"> </w:t>
            </w:r>
            <w:proofErr w:type="spellStart"/>
            <w:r w:rsidRPr="00005A73">
              <w:rPr>
                <w:rFonts w:ascii="Times New Roman" w:hAnsi="Times New Roman"/>
                <w:i/>
                <w:iCs/>
                <w:kern w:val="32"/>
              </w:rPr>
              <w:t>tạo</w:t>
            </w:r>
            <w:proofErr w:type="spellEnd"/>
            <w:r w:rsidRPr="00005A73">
              <w:rPr>
                <w:rFonts w:ascii="Times New Roman" w:hAnsi="Times New Roman"/>
                <w:kern w:val="32"/>
              </w:rPr>
              <w:t>:</w:t>
            </w:r>
          </w:p>
          <w:p w:rsidR="001D39DD" w:rsidRPr="00005A73" w:rsidRDefault="001D39DD" w:rsidP="00D5665D">
            <w:pPr>
              <w:jc w:val="both"/>
              <w:rPr>
                <w:rFonts w:ascii="Times New Roman" w:hAnsi="Times New Roman"/>
                <w:kern w:val="32"/>
              </w:rPr>
            </w:pPr>
            <w:r w:rsidRPr="00005A73">
              <w:rPr>
                <w:rFonts w:ascii="Times New Roman" w:hAnsi="Times New Roman"/>
                <w:kern w:val="32"/>
              </w:rPr>
              <w:t xml:space="preserve">- </w:t>
            </w:r>
            <w:proofErr w:type="spellStart"/>
            <w:r w:rsidRPr="00005A73">
              <w:rPr>
                <w:rFonts w:ascii="Times New Roman" w:hAnsi="Times New Roman"/>
                <w:kern w:val="32"/>
              </w:rPr>
              <w:t>Bánh</w:t>
            </w:r>
            <w:proofErr w:type="spellEnd"/>
            <w:r w:rsidRPr="00005A73">
              <w:rPr>
                <w:rFonts w:ascii="Times New Roman" w:hAnsi="Times New Roman"/>
                <w:kern w:val="32"/>
              </w:rPr>
              <w:t xml:space="preserve"> </w:t>
            </w:r>
            <w:proofErr w:type="spellStart"/>
            <w:r w:rsidRPr="00005A73">
              <w:rPr>
                <w:rFonts w:ascii="Times New Roman" w:hAnsi="Times New Roman"/>
                <w:kern w:val="32"/>
              </w:rPr>
              <w:t>dẫn</w:t>
            </w:r>
            <w:proofErr w:type="spellEnd"/>
            <w:r w:rsidRPr="00005A73">
              <w:rPr>
                <w:rFonts w:ascii="Times New Roman" w:hAnsi="Times New Roman"/>
                <w:kern w:val="32"/>
              </w:rPr>
              <w:t xml:space="preserve"> 1.</w:t>
            </w:r>
          </w:p>
          <w:p w:rsidR="001D39DD" w:rsidRPr="00005A73" w:rsidRDefault="001D39DD" w:rsidP="00D5665D">
            <w:pPr>
              <w:jc w:val="both"/>
              <w:rPr>
                <w:rFonts w:ascii="Times New Roman" w:hAnsi="Times New Roman"/>
                <w:kern w:val="32"/>
              </w:rPr>
            </w:pPr>
            <w:r w:rsidRPr="00005A73">
              <w:rPr>
                <w:rFonts w:ascii="Times New Roman" w:hAnsi="Times New Roman"/>
                <w:kern w:val="32"/>
              </w:rPr>
              <w:t xml:space="preserve">- </w:t>
            </w:r>
            <w:proofErr w:type="spellStart"/>
            <w:r w:rsidRPr="00005A73">
              <w:rPr>
                <w:rFonts w:ascii="Times New Roman" w:hAnsi="Times New Roman"/>
                <w:kern w:val="32"/>
              </w:rPr>
              <w:t>Bánh</w:t>
            </w:r>
            <w:proofErr w:type="spellEnd"/>
            <w:r w:rsidRPr="00005A73">
              <w:rPr>
                <w:rFonts w:ascii="Times New Roman" w:hAnsi="Times New Roman"/>
                <w:kern w:val="32"/>
              </w:rPr>
              <w:t xml:space="preserve"> </w:t>
            </w:r>
            <w:proofErr w:type="spellStart"/>
            <w:r w:rsidRPr="00005A73">
              <w:rPr>
                <w:rFonts w:ascii="Times New Roman" w:hAnsi="Times New Roman"/>
                <w:kern w:val="32"/>
              </w:rPr>
              <w:t>bị</w:t>
            </w:r>
            <w:proofErr w:type="spellEnd"/>
            <w:r w:rsidRPr="00005A73">
              <w:rPr>
                <w:rFonts w:ascii="Times New Roman" w:hAnsi="Times New Roman"/>
                <w:kern w:val="32"/>
              </w:rPr>
              <w:t xml:space="preserve"> </w:t>
            </w:r>
            <w:proofErr w:type="spellStart"/>
            <w:r w:rsidRPr="00005A73">
              <w:rPr>
                <w:rFonts w:ascii="Times New Roman" w:hAnsi="Times New Roman"/>
                <w:kern w:val="32"/>
              </w:rPr>
              <w:t>dẫn</w:t>
            </w:r>
            <w:proofErr w:type="spellEnd"/>
            <w:r w:rsidRPr="00005A73">
              <w:rPr>
                <w:rFonts w:ascii="Times New Roman" w:hAnsi="Times New Roman"/>
                <w:kern w:val="32"/>
              </w:rPr>
              <w:t xml:space="preserve"> 2.</w:t>
            </w:r>
          </w:p>
          <w:p w:rsidR="001D39DD" w:rsidRPr="00005A73" w:rsidRDefault="001D39DD" w:rsidP="00D5665D">
            <w:pPr>
              <w:jc w:val="both"/>
              <w:rPr>
                <w:rFonts w:ascii="Times New Roman" w:hAnsi="Times New Roman"/>
                <w:kern w:val="32"/>
              </w:rPr>
            </w:pPr>
            <w:r w:rsidRPr="00005A73">
              <w:rPr>
                <w:rFonts w:ascii="Times New Roman" w:hAnsi="Times New Roman"/>
                <w:kern w:val="32"/>
              </w:rPr>
              <w:t xml:space="preserve">- </w:t>
            </w:r>
            <w:proofErr w:type="spellStart"/>
            <w:r w:rsidRPr="00005A73">
              <w:rPr>
                <w:rFonts w:ascii="Times New Roman" w:hAnsi="Times New Roman"/>
                <w:kern w:val="32"/>
              </w:rPr>
              <w:t>Dây</w:t>
            </w:r>
            <w:proofErr w:type="spellEnd"/>
            <w:r w:rsidRPr="00005A73">
              <w:rPr>
                <w:rFonts w:ascii="Times New Roman" w:hAnsi="Times New Roman"/>
                <w:kern w:val="32"/>
              </w:rPr>
              <w:t xml:space="preserve"> </w:t>
            </w:r>
            <w:proofErr w:type="spellStart"/>
            <w:r w:rsidRPr="00005A73">
              <w:rPr>
                <w:rFonts w:ascii="Times New Roman" w:hAnsi="Times New Roman"/>
                <w:kern w:val="32"/>
              </w:rPr>
              <w:t>đai</w:t>
            </w:r>
            <w:proofErr w:type="spellEnd"/>
            <w:r w:rsidRPr="00005A73">
              <w:rPr>
                <w:rFonts w:ascii="Times New Roman" w:hAnsi="Times New Roman"/>
                <w:kern w:val="32"/>
              </w:rPr>
              <w:t>.</w:t>
            </w:r>
          </w:p>
          <w:p w:rsidR="001D39DD" w:rsidRPr="00005A73" w:rsidRDefault="001D39DD" w:rsidP="00D5665D">
            <w:pPr>
              <w:jc w:val="both"/>
              <w:rPr>
                <w:rFonts w:ascii="Times New Roman" w:hAnsi="Times New Roman"/>
                <w:i/>
                <w:iCs/>
                <w:kern w:val="32"/>
              </w:rPr>
            </w:pPr>
            <w:r w:rsidRPr="00005A73">
              <w:rPr>
                <w:rFonts w:ascii="Times New Roman" w:hAnsi="Times New Roman"/>
                <w:i/>
                <w:iCs/>
                <w:kern w:val="32"/>
              </w:rPr>
              <w:t xml:space="preserve">b) </w:t>
            </w:r>
            <w:proofErr w:type="spellStart"/>
            <w:r w:rsidRPr="00005A73">
              <w:rPr>
                <w:rFonts w:ascii="Times New Roman" w:hAnsi="Times New Roman"/>
                <w:i/>
                <w:iCs/>
                <w:kern w:val="32"/>
              </w:rPr>
              <w:t>Nguyên</w:t>
            </w:r>
            <w:proofErr w:type="spellEnd"/>
            <w:r w:rsidRPr="00005A73">
              <w:rPr>
                <w:rFonts w:ascii="Times New Roman" w:hAnsi="Times New Roman"/>
                <w:i/>
                <w:iCs/>
                <w:kern w:val="32"/>
              </w:rPr>
              <w:t xml:space="preserve"> </w:t>
            </w:r>
            <w:proofErr w:type="spellStart"/>
            <w:r w:rsidRPr="00005A73">
              <w:rPr>
                <w:rFonts w:ascii="Times New Roman" w:hAnsi="Times New Roman"/>
                <w:i/>
                <w:iCs/>
                <w:kern w:val="32"/>
              </w:rPr>
              <w:t>lý</w:t>
            </w:r>
            <w:proofErr w:type="spellEnd"/>
            <w:r w:rsidRPr="00005A73">
              <w:rPr>
                <w:rFonts w:ascii="Times New Roman" w:hAnsi="Times New Roman"/>
                <w:i/>
                <w:iCs/>
                <w:kern w:val="32"/>
              </w:rPr>
              <w:t xml:space="preserve"> </w:t>
            </w:r>
            <w:proofErr w:type="spellStart"/>
            <w:r w:rsidRPr="00005A73">
              <w:rPr>
                <w:rFonts w:ascii="Times New Roman" w:hAnsi="Times New Roman"/>
                <w:i/>
                <w:iCs/>
                <w:kern w:val="32"/>
              </w:rPr>
              <w:t>làm</w:t>
            </w:r>
            <w:proofErr w:type="spellEnd"/>
            <w:r w:rsidRPr="00005A73">
              <w:rPr>
                <w:rFonts w:ascii="Times New Roman" w:hAnsi="Times New Roman"/>
                <w:i/>
                <w:iCs/>
                <w:kern w:val="32"/>
              </w:rPr>
              <w:t xml:space="preserve"> </w:t>
            </w:r>
            <w:proofErr w:type="spellStart"/>
            <w:r w:rsidRPr="00005A73">
              <w:rPr>
                <w:rFonts w:ascii="Times New Roman" w:hAnsi="Times New Roman"/>
                <w:i/>
                <w:iCs/>
                <w:kern w:val="32"/>
              </w:rPr>
              <w:t>việc</w:t>
            </w:r>
            <w:proofErr w:type="spellEnd"/>
            <w:r w:rsidRPr="00005A73">
              <w:rPr>
                <w:rFonts w:ascii="Times New Roman" w:hAnsi="Times New Roman"/>
                <w:i/>
                <w:iCs/>
                <w:kern w:val="32"/>
              </w:rPr>
              <w:t>:</w:t>
            </w:r>
          </w:p>
          <w:p w:rsidR="001D39DD" w:rsidRPr="00005A73" w:rsidRDefault="001D39DD" w:rsidP="00D5665D">
            <w:pPr>
              <w:jc w:val="both"/>
              <w:rPr>
                <w:rFonts w:ascii="Times New Roman" w:hAnsi="Times New Roman"/>
                <w:kern w:val="32"/>
              </w:rPr>
            </w:pPr>
            <w:r w:rsidRPr="00005A73">
              <w:rPr>
                <w:rFonts w:ascii="Times New Roman" w:hAnsi="Times New Roman"/>
                <w:kern w:val="32"/>
              </w:rPr>
              <w:lastRenderedPageBreak/>
              <w:t xml:space="preserve">- </w:t>
            </w:r>
            <w:proofErr w:type="spellStart"/>
            <w:r w:rsidRPr="00005A73">
              <w:rPr>
                <w:rFonts w:ascii="Times New Roman" w:hAnsi="Times New Roman"/>
                <w:kern w:val="32"/>
              </w:rPr>
              <w:t>Khi</w:t>
            </w:r>
            <w:proofErr w:type="spellEnd"/>
            <w:r w:rsidRPr="00005A73">
              <w:rPr>
                <w:rFonts w:ascii="Times New Roman" w:hAnsi="Times New Roman"/>
                <w:kern w:val="32"/>
              </w:rPr>
              <w:t xml:space="preserve"> </w:t>
            </w:r>
            <w:proofErr w:type="spellStart"/>
            <w:r w:rsidRPr="00005A73">
              <w:rPr>
                <w:rFonts w:ascii="Times New Roman" w:hAnsi="Times New Roman"/>
                <w:kern w:val="32"/>
              </w:rPr>
              <w:t>bánh</w:t>
            </w:r>
            <w:proofErr w:type="spellEnd"/>
            <w:r w:rsidRPr="00005A73">
              <w:rPr>
                <w:rFonts w:ascii="Times New Roman" w:hAnsi="Times New Roman"/>
                <w:kern w:val="32"/>
              </w:rPr>
              <w:t xml:space="preserve"> </w:t>
            </w:r>
            <w:proofErr w:type="spellStart"/>
            <w:r w:rsidRPr="00005A73">
              <w:rPr>
                <w:rFonts w:ascii="Times New Roman" w:hAnsi="Times New Roman"/>
                <w:kern w:val="32"/>
              </w:rPr>
              <w:t>dẫn</w:t>
            </w:r>
            <w:proofErr w:type="spellEnd"/>
            <w:r w:rsidR="00D90157">
              <w:rPr>
                <w:rFonts w:ascii="Times New Roman" w:hAnsi="Times New Roman"/>
                <w:kern w:val="32"/>
              </w:rPr>
              <w:t xml:space="preserve"> 1(</w:t>
            </w:r>
            <w:proofErr w:type="spellStart"/>
            <w:r w:rsidR="00D90157">
              <w:rPr>
                <w:rFonts w:ascii="Times New Roman" w:hAnsi="Times New Roman"/>
                <w:kern w:val="32"/>
              </w:rPr>
              <w:t>có</w:t>
            </w:r>
            <w:proofErr w:type="spellEnd"/>
            <w:r w:rsidR="00D90157">
              <w:rPr>
                <w:rFonts w:ascii="Times New Roman" w:hAnsi="Times New Roman"/>
                <w:kern w:val="32"/>
              </w:rPr>
              <w:t xml:space="preserve"> </w:t>
            </w:r>
            <w:proofErr w:type="spellStart"/>
            <w:r w:rsidR="00D90157">
              <w:rPr>
                <w:rFonts w:ascii="Times New Roman" w:hAnsi="Times New Roman"/>
                <w:kern w:val="32"/>
              </w:rPr>
              <w:t>đường</w:t>
            </w:r>
            <w:proofErr w:type="spellEnd"/>
            <w:r w:rsidR="00D90157">
              <w:rPr>
                <w:rFonts w:ascii="Times New Roman" w:hAnsi="Times New Roman"/>
                <w:kern w:val="32"/>
              </w:rPr>
              <w:t xml:space="preserve"> </w:t>
            </w:r>
            <w:proofErr w:type="spellStart"/>
            <w:r w:rsidR="00D90157">
              <w:rPr>
                <w:rFonts w:ascii="Times New Roman" w:hAnsi="Times New Roman"/>
                <w:kern w:val="32"/>
              </w:rPr>
              <w:t>kính</w:t>
            </w:r>
            <w:proofErr w:type="spellEnd"/>
            <w:r w:rsidR="00D90157">
              <w:rPr>
                <w:rFonts w:ascii="Times New Roman" w:hAnsi="Times New Roman"/>
                <w:kern w:val="32"/>
              </w:rPr>
              <w:t xml:space="preserve"> D1)</w:t>
            </w:r>
            <w:r w:rsidRPr="00005A73">
              <w:rPr>
                <w:rFonts w:ascii="Times New Roman" w:hAnsi="Times New Roman"/>
                <w:kern w:val="32"/>
              </w:rPr>
              <w:t xml:space="preserve"> quay</w:t>
            </w:r>
            <w:r w:rsidR="00D90157">
              <w:rPr>
                <w:rFonts w:ascii="Times New Roman" w:hAnsi="Times New Roman"/>
                <w:kern w:val="32"/>
              </w:rPr>
              <w:t xml:space="preserve"> </w:t>
            </w:r>
            <w:proofErr w:type="spellStart"/>
            <w:r w:rsidR="00D90157">
              <w:rPr>
                <w:rFonts w:ascii="Times New Roman" w:hAnsi="Times New Roman"/>
                <w:kern w:val="32"/>
              </w:rPr>
              <w:t>với</w:t>
            </w:r>
            <w:proofErr w:type="spellEnd"/>
            <w:r w:rsidRPr="00005A73">
              <w:rPr>
                <w:rFonts w:ascii="Times New Roman" w:hAnsi="Times New Roman"/>
                <w:kern w:val="32"/>
              </w:rPr>
              <w:t xml:space="preserve"> </w:t>
            </w:r>
            <w:proofErr w:type="spellStart"/>
            <w:r w:rsidRPr="00005A73">
              <w:rPr>
                <w:rFonts w:ascii="Times New Roman" w:hAnsi="Times New Roman"/>
                <w:kern w:val="32"/>
              </w:rPr>
              <w:t>tốc</w:t>
            </w:r>
            <w:proofErr w:type="spellEnd"/>
            <w:r w:rsidRPr="00005A73">
              <w:rPr>
                <w:rFonts w:ascii="Times New Roman" w:hAnsi="Times New Roman"/>
                <w:kern w:val="32"/>
              </w:rPr>
              <w:t xml:space="preserve"> </w:t>
            </w:r>
            <w:proofErr w:type="spellStart"/>
            <w:r w:rsidRPr="00005A73">
              <w:rPr>
                <w:rFonts w:ascii="Times New Roman" w:hAnsi="Times New Roman"/>
                <w:kern w:val="32"/>
              </w:rPr>
              <w:t>độ</w:t>
            </w:r>
            <w:proofErr w:type="spellEnd"/>
            <w:r w:rsidRPr="00005A73">
              <w:rPr>
                <w:rFonts w:ascii="Times New Roman" w:hAnsi="Times New Roman"/>
                <w:kern w:val="32"/>
              </w:rPr>
              <w:t xml:space="preserve"> </w:t>
            </w:r>
            <w:proofErr w:type="spellStart"/>
            <w:r w:rsidRPr="00005A73">
              <w:rPr>
                <w:rFonts w:ascii="Times New Roman" w:hAnsi="Times New Roman"/>
                <w:kern w:val="32"/>
              </w:rPr>
              <w:t>n</w:t>
            </w:r>
            <w:r w:rsidRPr="00005A73">
              <w:rPr>
                <w:rFonts w:ascii="Times New Roman" w:hAnsi="Times New Roman"/>
                <w:kern w:val="32"/>
                <w:vertAlign w:val="subscript"/>
              </w:rPr>
              <w:t>d</w:t>
            </w:r>
            <w:proofErr w:type="spellEnd"/>
            <w:r w:rsidR="00D90157">
              <w:rPr>
                <w:rFonts w:ascii="Times New Roman" w:hAnsi="Times New Roman"/>
                <w:kern w:val="32"/>
                <w:vertAlign w:val="subscript"/>
              </w:rPr>
              <w:t xml:space="preserve"> (n1),</w:t>
            </w:r>
            <w:r w:rsidRPr="00005A73">
              <w:rPr>
                <w:rFonts w:ascii="Times New Roman" w:hAnsi="Times New Roman"/>
                <w:kern w:val="32"/>
              </w:rPr>
              <w:t xml:space="preserve"> </w:t>
            </w:r>
            <w:proofErr w:type="spellStart"/>
            <w:r w:rsidRPr="00005A73">
              <w:rPr>
                <w:rFonts w:ascii="Times New Roman" w:hAnsi="Times New Roman"/>
                <w:kern w:val="32"/>
              </w:rPr>
              <w:t>nhờ</w:t>
            </w:r>
            <w:proofErr w:type="spellEnd"/>
            <w:r w:rsidRPr="00005A73">
              <w:rPr>
                <w:rFonts w:ascii="Times New Roman" w:hAnsi="Times New Roman"/>
                <w:kern w:val="32"/>
              </w:rPr>
              <w:t xml:space="preserve"> </w:t>
            </w:r>
            <w:proofErr w:type="spellStart"/>
            <w:r w:rsidRPr="00005A73">
              <w:rPr>
                <w:rFonts w:ascii="Times New Roman" w:hAnsi="Times New Roman"/>
                <w:kern w:val="32"/>
              </w:rPr>
              <w:t>lực</w:t>
            </w:r>
            <w:proofErr w:type="spellEnd"/>
            <w:r w:rsidRPr="00005A73">
              <w:rPr>
                <w:rFonts w:ascii="Times New Roman" w:hAnsi="Times New Roman"/>
                <w:kern w:val="32"/>
              </w:rPr>
              <w:t xml:space="preserve"> ma </w:t>
            </w:r>
            <w:proofErr w:type="spellStart"/>
            <w:r w:rsidRPr="00005A73">
              <w:rPr>
                <w:rFonts w:ascii="Times New Roman" w:hAnsi="Times New Roman"/>
                <w:kern w:val="32"/>
              </w:rPr>
              <w:t>sát</w:t>
            </w:r>
            <w:proofErr w:type="spellEnd"/>
            <w:r w:rsidRPr="00005A73">
              <w:rPr>
                <w:rFonts w:ascii="Times New Roman" w:hAnsi="Times New Roman"/>
                <w:kern w:val="32"/>
              </w:rPr>
              <w:t xml:space="preserve"> </w:t>
            </w:r>
            <w:proofErr w:type="spellStart"/>
            <w:r w:rsidRPr="00005A73">
              <w:rPr>
                <w:rFonts w:ascii="Times New Roman" w:hAnsi="Times New Roman"/>
                <w:kern w:val="32"/>
              </w:rPr>
              <w:t>giữa</w:t>
            </w:r>
            <w:proofErr w:type="spellEnd"/>
            <w:r w:rsidRPr="00005A73">
              <w:rPr>
                <w:rFonts w:ascii="Times New Roman" w:hAnsi="Times New Roman"/>
                <w:kern w:val="32"/>
              </w:rPr>
              <w:t xml:space="preserve"> </w:t>
            </w:r>
            <w:proofErr w:type="spellStart"/>
            <w:r w:rsidRPr="00005A73">
              <w:rPr>
                <w:rFonts w:ascii="Times New Roman" w:hAnsi="Times New Roman"/>
                <w:kern w:val="32"/>
              </w:rPr>
              <w:t>dây</w:t>
            </w:r>
            <w:proofErr w:type="spellEnd"/>
            <w:r w:rsidR="00D90157">
              <w:rPr>
                <w:rFonts w:ascii="Times New Roman" w:hAnsi="Times New Roman"/>
                <w:kern w:val="32"/>
              </w:rPr>
              <w:t xml:space="preserve"> </w:t>
            </w:r>
            <w:proofErr w:type="spellStart"/>
            <w:r w:rsidR="00D90157">
              <w:rPr>
                <w:rFonts w:ascii="Times New Roman" w:hAnsi="Times New Roman"/>
                <w:kern w:val="32"/>
              </w:rPr>
              <w:t>đai</w:t>
            </w:r>
            <w:proofErr w:type="spellEnd"/>
            <w:r w:rsidRPr="00005A73">
              <w:rPr>
                <w:rFonts w:ascii="Times New Roman" w:hAnsi="Times New Roman"/>
                <w:kern w:val="32"/>
              </w:rPr>
              <w:t xml:space="preserve"> </w:t>
            </w:r>
            <w:proofErr w:type="spellStart"/>
            <w:r w:rsidRPr="00005A73">
              <w:rPr>
                <w:rFonts w:ascii="Times New Roman" w:hAnsi="Times New Roman"/>
                <w:kern w:val="32"/>
              </w:rPr>
              <w:t>và</w:t>
            </w:r>
            <w:proofErr w:type="spellEnd"/>
            <w:r w:rsidRPr="00005A73">
              <w:rPr>
                <w:rFonts w:ascii="Times New Roman" w:hAnsi="Times New Roman"/>
                <w:kern w:val="32"/>
              </w:rPr>
              <w:t xml:space="preserve"> </w:t>
            </w:r>
            <w:proofErr w:type="spellStart"/>
            <w:r w:rsidRPr="00005A73">
              <w:rPr>
                <w:rFonts w:ascii="Times New Roman" w:hAnsi="Times New Roman"/>
                <w:kern w:val="32"/>
              </w:rPr>
              <w:t>bánh</w:t>
            </w:r>
            <w:proofErr w:type="spellEnd"/>
            <w:r w:rsidR="00D90157">
              <w:rPr>
                <w:rFonts w:ascii="Times New Roman" w:hAnsi="Times New Roman"/>
                <w:kern w:val="32"/>
              </w:rPr>
              <w:t xml:space="preserve"> </w:t>
            </w:r>
            <w:proofErr w:type="spellStart"/>
            <w:r w:rsidR="00D90157">
              <w:rPr>
                <w:rFonts w:ascii="Times New Roman" w:hAnsi="Times New Roman"/>
                <w:kern w:val="32"/>
              </w:rPr>
              <w:t>đai</w:t>
            </w:r>
            <w:proofErr w:type="spellEnd"/>
            <w:r w:rsidRPr="00005A73">
              <w:rPr>
                <w:rFonts w:ascii="Times New Roman" w:hAnsi="Times New Roman"/>
                <w:kern w:val="32"/>
              </w:rPr>
              <w:t xml:space="preserve">, </w:t>
            </w:r>
            <w:proofErr w:type="spellStart"/>
            <w:r w:rsidRPr="00005A73">
              <w:rPr>
                <w:rFonts w:ascii="Times New Roman" w:hAnsi="Times New Roman"/>
                <w:kern w:val="32"/>
              </w:rPr>
              <w:t>bánh</w:t>
            </w:r>
            <w:proofErr w:type="spellEnd"/>
            <w:r w:rsidRPr="00005A73">
              <w:rPr>
                <w:rFonts w:ascii="Times New Roman" w:hAnsi="Times New Roman"/>
                <w:kern w:val="32"/>
              </w:rPr>
              <w:t xml:space="preserve"> </w:t>
            </w:r>
            <w:proofErr w:type="spellStart"/>
            <w:r w:rsidRPr="00005A73">
              <w:rPr>
                <w:rFonts w:ascii="Times New Roman" w:hAnsi="Times New Roman"/>
                <w:kern w:val="32"/>
              </w:rPr>
              <w:t>bị</w:t>
            </w:r>
            <w:proofErr w:type="spellEnd"/>
            <w:r w:rsidRPr="00005A73">
              <w:rPr>
                <w:rFonts w:ascii="Times New Roman" w:hAnsi="Times New Roman"/>
                <w:kern w:val="32"/>
              </w:rPr>
              <w:t xml:space="preserve"> </w:t>
            </w:r>
            <w:proofErr w:type="spellStart"/>
            <w:r w:rsidRPr="00005A73">
              <w:rPr>
                <w:rFonts w:ascii="Times New Roman" w:hAnsi="Times New Roman"/>
                <w:kern w:val="32"/>
              </w:rPr>
              <w:t>dẫn</w:t>
            </w:r>
            <w:proofErr w:type="spellEnd"/>
            <w:r w:rsidRPr="00005A73">
              <w:rPr>
                <w:rFonts w:ascii="Times New Roman" w:hAnsi="Times New Roman"/>
                <w:kern w:val="32"/>
              </w:rPr>
              <w:t xml:space="preserve"> quay </w:t>
            </w:r>
            <w:proofErr w:type="spellStart"/>
            <w:r w:rsidRPr="00005A73">
              <w:rPr>
                <w:rFonts w:ascii="Times New Roman" w:hAnsi="Times New Roman"/>
                <w:kern w:val="32"/>
              </w:rPr>
              <w:t>theo</w:t>
            </w:r>
            <w:proofErr w:type="spellEnd"/>
            <w:r w:rsidRPr="00005A73">
              <w:rPr>
                <w:rFonts w:ascii="Times New Roman" w:hAnsi="Times New Roman"/>
                <w:kern w:val="32"/>
              </w:rPr>
              <w:t xml:space="preserve"> </w:t>
            </w:r>
            <w:proofErr w:type="spellStart"/>
            <w:r w:rsidRPr="00005A73">
              <w:rPr>
                <w:rFonts w:ascii="Times New Roman" w:hAnsi="Times New Roman"/>
                <w:kern w:val="32"/>
              </w:rPr>
              <w:t>tốc</w:t>
            </w:r>
            <w:proofErr w:type="spellEnd"/>
            <w:r w:rsidRPr="00005A73">
              <w:rPr>
                <w:rFonts w:ascii="Times New Roman" w:hAnsi="Times New Roman"/>
                <w:kern w:val="32"/>
              </w:rPr>
              <w:t xml:space="preserve"> </w:t>
            </w:r>
            <w:proofErr w:type="spellStart"/>
            <w:r w:rsidRPr="00005A73">
              <w:rPr>
                <w:rFonts w:ascii="Times New Roman" w:hAnsi="Times New Roman"/>
                <w:kern w:val="32"/>
              </w:rPr>
              <w:t>độ</w:t>
            </w:r>
            <w:proofErr w:type="spellEnd"/>
            <w:r w:rsidRPr="00005A73">
              <w:rPr>
                <w:rFonts w:ascii="Times New Roman" w:hAnsi="Times New Roman"/>
                <w:kern w:val="32"/>
              </w:rPr>
              <w:t xml:space="preserve"> </w:t>
            </w:r>
            <w:proofErr w:type="spellStart"/>
            <w:r w:rsidRPr="00005A73">
              <w:rPr>
                <w:rFonts w:ascii="Times New Roman" w:hAnsi="Times New Roman"/>
                <w:kern w:val="32"/>
              </w:rPr>
              <w:t>n</w:t>
            </w:r>
            <w:r w:rsidRPr="00005A73">
              <w:rPr>
                <w:rFonts w:ascii="Times New Roman" w:hAnsi="Times New Roman"/>
                <w:kern w:val="32"/>
                <w:vertAlign w:val="subscript"/>
              </w:rPr>
              <w:t>bd</w:t>
            </w:r>
            <w:proofErr w:type="spellEnd"/>
            <w:r w:rsidRPr="00005A73">
              <w:rPr>
                <w:rFonts w:ascii="Times New Roman" w:hAnsi="Times New Roman"/>
                <w:kern w:val="32"/>
              </w:rPr>
              <w:t>.</w:t>
            </w:r>
          </w:p>
          <w:p w:rsidR="001D39DD" w:rsidRPr="00005A73" w:rsidRDefault="001D39DD" w:rsidP="00D5665D">
            <w:pPr>
              <w:jc w:val="both"/>
              <w:rPr>
                <w:rFonts w:ascii="Times New Roman" w:hAnsi="Times New Roman"/>
                <w:kern w:val="32"/>
              </w:rPr>
            </w:pPr>
            <w:r w:rsidRPr="00005A73">
              <w:rPr>
                <w:rFonts w:ascii="Times New Roman" w:hAnsi="Times New Roman"/>
                <w:kern w:val="32"/>
              </w:rPr>
              <w:t xml:space="preserve">- </w:t>
            </w:r>
            <w:proofErr w:type="spellStart"/>
            <w:r w:rsidRPr="00005A73">
              <w:rPr>
                <w:rFonts w:ascii="Times New Roman" w:hAnsi="Times New Roman"/>
                <w:kern w:val="32"/>
              </w:rPr>
              <w:t>Tỉ</w:t>
            </w:r>
            <w:proofErr w:type="spellEnd"/>
            <w:r w:rsidRPr="00005A73">
              <w:rPr>
                <w:rFonts w:ascii="Times New Roman" w:hAnsi="Times New Roman"/>
                <w:kern w:val="32"/>
              </w:rPr>
              <w:t xml:space="preserve"> </w:t>
            </w:r>
            <w:proofErr w:type="spellStart"/>
            <w:r w:rsidRPr="00005A73">
              <w:rPr>
                <w:rFonts w:ascii="Times New Roman" w:hAnsi="Times New Roman"/>
                <w:kern w:val="32"/>
              </w:rPr>
              <w:t>số</w:t>
            </w:r>
            <w:proofErr w:type="spellEnd"/>
            <w:r w:rsidRPr="00005A73">
              <w:rPr>
                <w:rFonts w:ascii="Times New Roman" w:hAnsi="Times New Roman"/>
                <w:kern w:val="32"/>
              </w:rPr>
              <w:t xml:space="preserve"> </w:t>
            </w:r>
            <w:proofErr w:type="spellStart"/>
            <w:r w:rsidRPr="00005A73">
              <w:rPr>
                <w:rFonts w:ascii="Times New Roman" w:hAnsi="Times New Roman"/>
                <w:kern w:val="32"/>
              </w:rPr>
              <w:t>truyền</w:t>
            </w:r>
            <w:proofErr w:type="spellEnd"/>
            <w:r w:rsidRPr="00005A73">
              <w:rPr>
                <w:rFonts w:ascii="Times New Roman" w:hAnsi="Times New Roman"/>
                <w:kern w:val="32"/>
              </w:rPr>
              <w:t>:</w:t>
            </w:r>
          </w:p>
          <w:p w:rsidR="001D39DD" w:rsidRPr="00005A73" w:rsidRDefault="001D39DD" w:rsidP="00D5665D">
            <w:pPr>
              <w:jc w:val="both"/>
              <w:rPr>
                <w:rFonts w:ascii="Times New Roman" w:hAnsi="Times New Roman"/>
                <w:kern w:val="32"/>
              </w:rPr>
            </w:pPr>
            <w:proofErr w:type="spellStart"/>
            <w:r w:rsidRPr="00005A73">
              <w:rPr>
                <w:rFonts w:ascii="Times New Roman" w:hAnsi="Times New Roman"/>
                <w:kern w:val="32"/>
              </w:rPr>
              <w:t>i</w:t>
            </w:r>
            <w:proofErr w:type="spellEnd"/>
            <w:r w:rsidRPr="00005A73">
              <w:rPr>
                <w:rFonts w:ascii="Times New Roman" w:hAnsi="Times New Roman"/>
                <w:kern w:val="32"/>
              </w:rPr>
              <w:t xml:space="preserve"> = </w:t>
            </w:r>
            <w:proofErr w:type="spellStart"/>
            <w:r w:rsidRPr="00005A73">
              <w:rPr>
                <w:rFonts w:ascii="Times New Roman" w:hAnsi="Times New Roman"/>
                <w:kern w:val="32"/>
              </w:rPr>
              <w:t>n</w:t>
            </w:r>
            <w:r w:rsidRPr="00005A73">
              <w:rPr>
                <w:rFonts w:ascii="Times New Roman" w:hAnsi="Times New Roman"/>
                <w:kern w:val="32"/>
                <w:vertAlign w:val="subscript"/>
              </w:rPr>
              <w:t>d</w:t>
            </w:r>
            <w:proofErr w:type="spellEnd"/>
            <w:r w:rsidRPr="00005A73">
              <w:rPr>
                <w:rFonts w:ascii="Times New Roman" w:hAnsi="Times New Roman"/>
                <w:kern w:val="32"/>
              </w:rPr>
              <w:t xml:space="preserve">/ </w:t>
            </w:r>
            <w:proofErr w:type="spellStart"/>
            <w:r w:rsidRPr="00005A73">
              <w:rPr>
                <w:rFonts w:ascii="Times New Roman" w:hAnsi="Times New Roman"/>
                <w:kern w:val="32"/>
              </w:rPr>
              <w:t>n</w:t>
            </w:r>
            <w:r w:rsidRPr="00005A73">
              <w:rPr>
                <w:rFonts w:ascii="Times New Roman" w:hAnsi="Times New Roman"/>
                <w:kern w:val="32"/>
                <w:vertAlign w:val="subscript"/>
              </w:rPr>
              <w:t>bd</w:t>
            </w:r>
            <w:proofErr w:type="spellEnd"/>
            <w:r w:rsidRPr="00005A73">
              <w:rPr>
                <w:rFonts w:ascii="Times New Roman" w:hAnsi="Times New Roman"/>
                <w:kern w:val="32"/>
              </w:rPr>
              <w:t xml:space="preserve"> = n1/n2 = D1/ D2</w:t>
            </w:r>
          </w:p>
          <w:p w:rsidR="001D39DD" w:rsidRPr="00005A73" w:rsidRDefault="001D39DD" w:rsidP="00D5665D">
            <w:pPr>
              <w:jc w:val="both"/>
              <w:rPr>
                <w:rFonts w:ascii="Times New Roman" w:hAnsi="Times New Roman"/>
                <w:kern w:val="32"/>
              </w:rPr>
            </w:pPr>
          </w:p>
          <w:p w:rsidR="001D39DD" w:rsidRPr="00005A73" w:rsidRDefault="001D39DD" w:rsidP="00D5665D">
            <w:pPr>
              <w:jc w:val="both"/>
              <w:rPr>
                <w:rFonts w:ascii="Times New Roman" w:hAnsi="Times New Roman"/>
                <w:kern w:val="32"/>
              </w:rPr>
            </w:pPr>
            <w:r w:rsidRPr="00005A73">
              <w:rPr>
                <w:rFonts w:ascii="Times New Roman" w:hAnsi="Times New Roman"/>
                <w:kern w:val="32"/>
              </w:rPr>
              <w:t>n</w:t>
            </w:r>
            <w:r w:rsidRPr="00005A73">
              <w:rPr>
                <w:rFonts w:ascii="Times New Roman" w:hAnsi="Times New Roman"/>
                <w:kern w:val="32"/>
                <w:vertAlign w:val="subscript"/>
              </w:rPr>
              <w:t>2</w:t>
            </w:r>
            <w:r w:rsidRPr="00005A73">
              <w:rPr>
                <w:rFonts w:ascii="Times New Roman" w:hAnsi="Times New Roman"/>
                <w:kern w:val="32"/>
              </w:rPr>
              <w:t xml:space="preserve"> = (D1</w:t>
            </w:r>
            <w:proofErr w:type="gramStart"/>
            <w:r w:rsidRPr="00005A73">
              <w:rPr>
                <w:rFonts w:ascii="Times New Roman" w:hAnsi="Times New Roman"/>
                <w:kern w:val="32"/>
              </w:rPr>
              <w:t>xn</w:t>
            </w:r>
            <w:r w:rsidRPr="00005A73">
              <w:rPr>
                <w:rFonts w:ascii="Times New Roman" w:hAnsi="Times New Roman"/>
                <w:kern w:val="32"/>
                <w:vertAlign w:val="subscript"/>
              </w:rPr>
              <w:t xml:space="preserve"> </w:t>
            </w:r>
            <w:r w:rsidRPr="00005A73">
              <w:rPr>
                <w:rFonts w:ascii="Times New Roman" w:hAnsi="Times New Roman"/>
                <w:kern w:val="32"/>
              </w:rPr>
              <w:t>)</w:t>
            </w:r>
            <w:proofErr w:type="gramEnd"/>
            <w:r w:rsidRPr="00005A73">
              <w:rPr>
                <w:rFonts w:ascii="Times New Roman" w:hAnsi="Times New Roman"/>
                <w:kern w:val="32"/>
              </w:rPr>
              <w:t>/ D2.</w:t>
            </w:r>
          </w:p>
          <w:p w:rsidR="001D39DD" w:rsidRPr="00005A73" w:rsidRDefault="001D39DD" w:rsidP="00D5665D">
            <w:pPr>
              <w:jc w:val="both"/>
              <w:rPr>
                <w:rFonts w:ascii="Times New Roman" w:hAnsi="Times New Roman"/>
                <w:kern w:val="32"/>
              </w:rPr>
            </w:pPr>
            <w:r w:rsidRPr="00005A73">
              <w:rPr>
                <w:rFonts w:ascii="Times New Roman" w:hAnsi="Times New Roman"/>
                <w:kern w:val="32"/>
              </w:rPr>
              <w:t xml:space="preserve">- </w:t>
            </w:r>
            <w:proofErr w:type="spellStart"/>
            <w:r w:rsidRPr="00005A73">
              <w:rPr>
                <w:rFonts w:ascii="Times New Roman" w:hAnsi="Times New Roman"/>
                <w:kern w:val="32"/>
              </w:rPr>
              <w:t>Dây</w:t>
            </w:r>
            <w:proofErr w:type="spellEnd"/>
            <w:r w:rsidRPr="00005A73">
              <w:rPr>
                <w:rFonts w:ascii="Times New Roman" w:hAnsi="Times New Roman"/>
                <w:kern w:val="32"/>
              </w:rPr>
              <w:t xml:space="preserve"> </w:t>
            </w:r>
            <w:proofErr w:type="spellStart"/>
            <w:r w:rsidRPr="00005A73">
              <w:rPr>
                <w:rFonts w:ascii="Times New Roman" w:hAnsi="Times New Roman"/>
                <w:kern w:val="32"/>
              </w:rPr>
              <w:t>đai</w:t>
            </w:r>
            <w:proofErr w:type="spellEnd"/>
            <w:r w:rsidRPr="00005A73">
              <w:rPr>
                <w:rFonts w:ascii="Times New Roman" w:hAnsi="Times New Roman"/>
                <w:kern w:val="32"/>
              </w:rPr>
              <w:t xml:space="preserve"> </w:t>
            </w:r>
            <w:proofErr w:type="spellStart"/>
            <w:r w:rsidRPr="00005A73">
              <w:rPr>
                <w:rFonts w:ascii="Times New Roman" w:hAnsi="Times New Roman"/>
                <w:kern w:val="32"/>
              </w:rPr>
              <w:t>đối</w:t>
            </w:r>
            <w:proofErr w:type="spellEnd"/>
            <w:r w:rsidRPr="00005A73">
              <w:rPr>
                <w:rFonts w:ascii="Times New Roman" w:hAnsi="Times New Roman"/>
                <w:kern w:val="32"/>
              </w:rPr>
              <w:t xml:space="preserve"> </w:t>
            </w:r>
            <w:proofErr w:type="spellStart"/>
            <w:r w:rsidRPr="00005A73">
              <w:rPr>
                <w:rFonts w:ascii="Times New Roman" w:hAnsi="Times New Roman"/>
                <w:kern w:val="32"/>
              </w:rPr>
              <w:t>nhau</w:t>
            </w:r>
            <w:proofErr w:type="spellEnd"/>
            <w:r w:rsidRPr="00005A73">
              <w:rPr>
                <w:rFonts w:ascii="Times New Roman" w:hAnsi="Times New Roman"/>
                <w:kern w:val="32"/>
              </w:rPr>
              <w:t xml:space="preserve"> </w:t>
            </w:r>
            <w:r w:rsidRPr="00005A73">
              <w:rPr>
                <w:rFonts w:ascii="Times New Roman" w:hAnsi="Times New Roman"/>
                <w:kern w:val="32"/>
              </w:rPr>
              <w:sym w:font="Symbol" w:char="F0AE"/>
            </w:r>
            <w:r w:rsidRPr="00005A73">
              <w:rPr>
                <w:rFonts w:ascii="Times New Roman" w:hAnsi="Times New Roman"/>
                <w:kern w:val="32"/>
              </w:rPr>
              <w:t xml:space="preserve"> 2 </w:t>
            </w:r>
            <w:proofErr w:type="spellStart"/>
            <w:r w:rsidRPr="00005A73">
              <w:rPr>
                <w:rFonts w:ascii="Times New Roman" w:hAnsi="Times New Roman"/>
                <w:kern w:val="32"/>
              </w:rPr>
              <w:t>bánh</w:t>
            </w:r>
            <w:proofErr w:type="spellEnd"/>
            <w:r w:rsidRPr="00005A73">
              <w:rPr>
                <w:rFonts w:ascii="Times New Roman" w:hAnsi="Times New Roman"/>
                <w:kern w:val="32"/>
              </w:rPr>
              <w:t xml:space="preserve"> quay </w:t>
            </w:r>
            <w:proofErr w:type="spellStart"/>
            <w:r w:rsidRPr="00005A73">
              <w:rPr>
                <w:rFonts w:ascii="Times New Roman" w:hAnsi="Times New Roman"/>
                <w:kern w:val="32"/>
              </w:rPr>
              <w:t>cùng</w:t>
            </w:r>
            <w:proofErr w:type="spellEnd"/>
            <w:r w:rsidRPr="00005A73">
              <w:rPr>
                <w:rFonts w:ascii="Times New Roman" w:hAnsi="Times New Roman"/>
                <w:kern w:val="32"/>
              </w:rPr>
              <w:t xml:space="preserve"> </w:t>
            </w:r>
            <w:proofErr w:type="spellStart"/>
            <w:r w:rsidRPr="00005A73">
              <w:rPr>
                <w:rFonts w:ascii="Times New Roman" w:hAnsi="Times New Roman"/>
                <w:kern w:val="32"/>
              </w:rPr>
              <w:t>chiều</w:t>
            </w:r>
            <w:proofErr w:type="spellEnd"/>
            <w:r w:rsidRPr="00005A73">
              <w:rPr>
                <w:rFonts w:ascii="Times New Roman" w:hAnsi="Times New Roman"/>
                <w:kern w:val="32"/>
              </w:rPr>
              <w:t>.</w:t>
            </w:r>
          </w:p>
          <w:p w:rsidR="001D39DD" w:rsidRPr="00005A73" w:rsidRDefault="001D39DD" w:rsidP="00D5665D">
            <w:pPr>
              <w:jc w:val="both"/>
              <w:rPr>
                <w:rFonts w:ascii="Times New Roman" w:hAnsi="Times New Roman"/>
                <w:kern w:val="32"/>
              </w:rPr>
            </w:pPr>
            <w:r w:rsidRPr="00005A73">
              <w:rPr>
                <w:rFonts w:ascii="Times New Roman" w:hAnsi="Times New Roman"/>
                <w:kern w:val="32"/>
              </w:rPr>
              <w:t xml:space="preserve">- </w:t>
            </w:r>
            <w:proofErr w:type="spellStart"/>
            <w:r w:rsidRPr="00005A73">
              <w:rPr>
                <w:rFonts w:ascii="Times New Roman" w:hAnsi="Times New Roman"/>
                <w:kern w:val="32"/>
              </w:rPr>
              <w:t>Dây</w:t>
            </w:r>
            <w:proofErr w:type="spellEnd"/>
            <w:r w:rsidRPr="00005A73">
              <w:rPr>
                <w:rFonts w:ascii="Times New Roman" w:hAnsi="Times New Roman"/>
                <w:kern w:val="32"/>
              </w:rPr>
              <w:t xml:space="preserve"> </w:t>
            </w:r>
            <w:proofErr w:type="spellStart"/>
            <w:r w:rsidRPr="00005A73">
              <w:rPr>
                <w:rFonts w:ascii="Times New Roman" w:hAnsi="Times New Roman"/>
                <w:kern w:val="32"/>
              </w:rPr>
              <w:t>đai</w:t>
            </w:r>
            <w:proofErr w:type="spellEnd"/>
            <w:r w:rsidRPr="00005A73">
              <w:rPr>
                <w:rFonts w:ascii="Times New Roman" w:hAnsi="Times New Roman"/>
                <w:kern w:val="32"/>
              </w:rPr>
              <w:t xml:space="preserve"> </w:t>
            </w:r>
            <w:proofErr w:type="spellStart"/>
            <w:r w:rsidRPr="00005A73">
              <w:rPr>
                <w:rFonts w:ascii="Times New Roman" w:hAnsi="Times New Roman"/>
                <w:kern w:val="32"/>
              </w:rPr>
              <w:t>chéo</w:t>
            </w:r>
            <w:proofErr w:type="spellEnd"/>
            <w:r w:rsidRPr="00005A73">
              <w:rPr>
                <w:rFonts w:ascii="Times New Roman" w:hAnsi="Times New Roman"/>
                <w:kern w:val="32"/>
              </w:rPr>
              <w:t xml:space="preserve"> </w:t>
            </w:r>
            <w:proofErr w:type="spellStart"/>
            <w:r w:rsidRPr="00005A73">
              <w:rPr>
                <w:rFonts w:ascii="Times New Roman" w:hAnsi="Times New Roman"/>
                <w:kern w:val="32"/>
              </w:rPr>
              <w:t>nhau</w:t>
            </w:r>
            <w:proofErr w:type="spellEnd"/>
            <w:r w:rsidRPr="00005A73">
              <w:rPr>
                <w:rFonts w:ascii="Times New Roman" w:hAnsi="Times New Roman"/>
                <w:kern w:val="32"/>
              </w:rPr>
              <w:t xml:space="preserve">  </w:t>
            </w:r>
            <w:r w:rsidRPr="00005A73">
              <w:rPr>
                <w:rFonts w:ascii="Times New Roman" w:hAnsi="Times New Roman"/>
                <w:kern w:val="32"/>
              </w:rPr>
              <w:sym w:font="Symbol" w:char="F0AE"/>
            </w:r>
            <w:r w:rsidRPr="00005A73">
              <w:rPr>
                <w:rFonts w:ascii="Times New Roman" w:hAnsi="Times New Roman"/>
                <w:kern w:val="32"/>
              </w:rPr>
              <w:t xml:space="preserve"> 2 </w:t>
            </w:r>
            <w:proofErr w:type="spellStart"/>
            <w:r w:rsidRPr="00005A73">
              <w:rPr>
                <w:rFonts w:ascii="Times New Roman" w:hAnsi="Times New Roman"/>
                <w:kern w:val="32"/>
              </w:rPr>
              <w:t>bánh</w:t>
            </w:r>
            <w:proofErr w:type="spellEnd"/>
            <w:r w:rsidRPr="00005A73">
              <w:rPr>
                <w:rFonts w:ascii="Times New Roman" w:hAnsi="Times New Roman"/>
                <w:kern w:val="32"/>
              </w:rPr>
              <w:t xml:space="preserve"> quay </w:t>
            </w:r>
            <w:proofErr w:type="spellStart"/>
            <w:r w:rsidRPr="00005A73">
              <w:rPr>
                <w:rFonts w:ascii="Times New Roman" w:hAnsi="Times New Roman"/>
                <w:kern w:val="32"/>
              </w:rPr>
              <w:t>ngược</w:t>
            </w:r>
            <w:proofErr w:type="spellEnd"/>
            <w:r w:rsidRPr="00005A73">
              <w:rPr>
                <w:rFonts w:ascii="Times New Roman" w:hAnsi="Times New Roman"/>
                <w:kern w:val="32"/>
              </w:rPr>
              <w:t xml:space="preserve"> </w:t>
            </w:r>
            <w:proofErr w:type="spellStart"/>
            <w:r w:rsidRPr="00005A73">
              <w:rPr>
                <w:rFonts w:ascii="Times New Roman" w:hAnsi="Times New Roman"/>
                <w:kern w:val="32"/>
              </w:rPr>
              <w:t>chiều</w:t>
            </w:r>
            <w:proofErr w:type="spellEnd"/>
            <w:r w:rsidRPr="00005A73">
              <w:rPr>
                <w:rFonts w:ascii="Times New Roman" w:hAnsi="Times New Roman"/>
                <w:kern w:val="32"/>
              </w:rPr>
              <w:t>.</w:t>
            </w:r>
          </w:p>
          <w:p w:rsidR="001D39DD" w:rsidRPr="00005A73" w:rsidRDefault="001D39DD" w:rsidP="00D5665D">
            <w:pPr>
              <w:jc w:val="both"/>
              <w:rPr>
                <w:rFonts w:ascii="Times New Roman" w:hAnsi="Times New Roman"/>
                <w:kern w:val="32"/>
              </w:rPr>
            </w:pPr>
            <w:r w:rsidRPr="00005A73">
              <w:rPr>
                <w:rFonts w:ascii="Times New Roman" w:hAnsi="Times New Roman"/>
                <w:i/>
                <w:iCs/>
                <w:kern w:val="32"/>
              </w:rPr>
              <w:t xml:space="preserve">c) </w:t>
            </w:r>
            <w:proofErr w:type="spellStart"/>
            <w:r w:rsidRPr="00005A73">
              <w:rPr>
                <w:rFonts w:ascii="Times New Roman" w:hAnsi="Times New Roman"/>
                <w:i/>
                <w:iCs/>
                <w:kern w:val="32"/>
              </w:rPr>
              <w:t>Ứng</w:t>
            </w:r>
            <w:proofErr w:type="spellEnd"/>
            <w:r w:rsidRPr="00005A73">
              <w:rPr>
                <w:rFonts w:ascii="Times New Roman" w:hAnsi="Times New Roman"/>
                <w:i/>
                <w:iCs/>
                <w:kern w:val="32"/>
              </w:rPr>
              <w:t xml:space="preserve"> </w:t>
            </w:r>
            <w:proofErr w:type="spellStart"/>
            <w:r w:rsidRPr="00005A73">
              <w:rPr>
                <w:rFonts w:ascii="Times New Roman" w:hAnsi="Times New Roman"/>
                <w:i/>
                <w:iCs/>
                <w:kern w:val="32"/>
              </w:rPr>
              <w:t>dụng</w:t>
            </w:r>
            <w:proofErr w:type="spellEnd"/>
            <w:r w:rsidRPr="00005A73">
              <w:rPr>
                <w:rFonts w:ascii="Times New Roman" w:hAnsi="Times New Roman"/>
                <w:i/>
                <w:iCs/>
                <w:kern w:val="32"/>
              </w:rPr>
              <w:t>: SGK.</w:t>
            </w:r>
          </w:p>
          <w:p w:rsidR="001D39DD" w:rsidRPr="00005A73" w:rsidRDefault="001D39DD" w:rsidP="00D5665D">
            <w:pPr>
              <w:jc w:val="both"/>
              <w:rPr>
                <w:rFonts w:ascii="Times New Roman" w:hAnsi="Times New Roman"/>
                <w:b/>
                <w:bCs/>
                <w:kern w:val="32"/>
              </w:rPr>
            </w:pPr>
            <w:r w:rsidRPr="00005A73">
              <w:rPr>
                <w:rFonts w:ascii="Times New Roman" w:hAnsi="Times New Roman"/>
                <w:b/>
                <w:bCs/>
                <w:kern w:val="32"/>
              </w:rPr>
              <w:t xml:space="preserve">2) </w:t>
            </w:r>
            <w:proofErr w:type="spellStart"/>
            <w:r w:rsidRPr="00005A73">
              <w:rPr>
                <w:rFonts w:ascii="Times New Roman" w:hAnsi="Times New Roman"/>
                <w:b/>
                <w:bCs/>
                <w:kern w:val="32"/>
              </w:rPr>
              <w:t>Truyền</w:t>
            </w:r>
            <w:proofErr w:type="spellEnd"/>
            <w:r w:rsidRPr="00005A73">
              <w:rPr>
                <w:rFonts w:ascii="Times New Roman" w:hAnsi="Times New Roman"/>
                <w:b/>
                <w:bCs/>
                <w:kern w:val="32"/>
              </w:rPr>
              <w:t xml:space="preserve"> </w:t>
            </w:r>
            <w:proofErr w:type="spellStart"/>
            <w:r w:rsidRPr="00005A73">
              <w:rPr>
                <w:rFonts w:ascii="Times New Roman" w:hAnsi="Times New Roman"/>
                <w:b/>
                <w:bCs/>
                <w:kern w:val="32"/>
              </w:rPr>
              <w:t>động</w:t>
            </w:r>
            <w:proofErr w:type="spellEnd"/>
            <w:r w:rsidRPr="00005A73">
              <w:rPr>
                <w:rFonts w:ascii="Times New Roman" w:hAnsi="Times New Roman"/>
                <w:b/>
                <w:bCs/>
                <w:kern w:val="32"/>
              </w:rPr>
              <w:t xml:space="preserve"> </w:t>
            </w:r>
            <w:proofErr w:type="spellStart"/>
            <w:r w:rsidRPr="00005A73">
              <w:rPr>
                <w:rFonts w:ascii="Times New Roman" w:hAnsi="Times New Roman"/>
                <w:b/>
                <w:bCs/>
                <w:kern w:val="32"/>
              </w:rPr>
              <w:t>ăn</w:t>
            </w:r>
            <w:proofErr w:type="spellEnd"/>
            <w:r w:rsidRPr="00005A73">
              <w:rPr>
                <w:rFonts w:ascii="Times New Roman" w:hAnsi="Times New Roman"/>
                <w:b/>
                <w:bCs/>
                <w:kern w:val="32"/>
              </w:rPr>
              <w:t xml:space="preserve"> </w:t>
            </w:r>
            <w:proofErr w:type="spellStart"/>
            <w:proofErr w:type="gramStart"/>
            <w:r w:rsidRPr="00005A73">
              <w:rPr>
                <w:rFonts w:ascii="Times New Roman" w:hAnsi="Times New Roman"/>
                <w:b/>
                <w:bCs/>
                <w:kern w:val="32"/>
              </w:rPr>
              <w:t>khớp</w:t>
            </w:r>
            <w:proofErr w:type="spellEnd"/>
            <w:r w:rsidRPr="00005A73">
              <w:rPr>
                <w:rFonts w:ascii="Times New Roman" w:hAnsi="Times New Roman"/>
                <w:b/>
                <w:bCs/>
                <w:kern w:val="32"/>
              </w:rPr>
              <w:t xml:space="preserve"> .</w:t>
            </w:r>
            <w:proofErr w:type="gramEnd"/>
          </w:p>
          <w:p w:rsidR="001D39DD" w:rsidRPr="00005A73" w:rsidRDefault="001D39DD" w:rsidP="00D5665D">
            <w:pPr>
              <w:jc w:val="both"/>
              <w:rPr>
                <w:rFonts w:ascii="Times New Roman" w:hAnsi="Times New Roman"/>
                <w:kern w:val="32"/>
              </w:rPr>
            </w:pPr>
            <w:r w:rsidRPr="00005A73">
              <w:rPr>
                <w:rFonts w:ascii="Times New Roman" w:hAnsi="Times New Roman"/>
                <w:i/>
                <w:iCs/>
                <w:kern w:val="32"/>
              </w:rPr>
              <w:t xml:space="preserve">a) </w:t>
            </w:r>
            <w:proofErr w:type="spellStart"/>
            <w:r w:rsidRPr="00005A73">
              <w:rPr>
                <w:rFonts w:ascii="Times New Roman" w:hAnsi="Times New Roman"/>
                <w:i/>
                <w:iCs/>
                <w:kern w:val="32"/>
              </w:rPr>
              <w:t>Cấu</w:t>
            </w:r>
            <w:proofErr w:type="spellEnd"/>
            <w:r w:rsidRPr="00005A73">
              <w:rPr>
                <w:rFonts w:ascii="Times New Roman" w:hAnsi="Times New Roman"/>
                <w:i/>
                <w:iCs/>
                <w:kern w:val="32"/>
              </w:rPr>
              <w:t xml:space="preserve"> </w:t>
            </w:r>
            <w:proofErr w:type="spellStart"/>
            <w:r w:rsidRPr="00005A73">
              <w:rPr>
                <w:rFonts w:ascii="Times New Roman" w:hAnsi="Times New Roman"/>
                <w:i/>
                <w:iCs/>
                <w:kern w:val="32"/>
              </w:rPr>
              <w:t>tạo</w:t>
            </w:r>
            <w:proofErr w:type="spellEnd"/>
            <w:r w:rsidRPr="00005A73">
              <w:rPr>
                <w:rFonts w:ascii="Times New Roman" w:hAnsi="Times New Roman"/>
                <w:i/>
                <w:iCs/>
                <w:kern w:val="32"/>
              </w:rPr>
              <w:t xml:space="preserve">: </w:t>
            </w:r>
            <w:proofErr w:type="spellStart"/>
            <w:r w:rsidRPr="00005A73">
              <w:rPr>
                <w:rFonts w:ascii="Times New Roman" w:hAnsi="Times New Roman"/>
                <w:kern w:val="32"/>
              </w:rPr>
              <w:t>Bánh</w:t>
            </w:r>
            <w:proofErr w:type="spellEnd"/>
            <w:r w:rsidRPr="00005A73">
              <w:rPr>
                <w:rFonts w:ascii="Times New Roman" w:hAnsi="Times New Roman"/>
                <w:kern w:val="32"/>
              </w:rPr>
              <w:t xml:space="preserve"> </w:t>
            </w:r>
            <w:proofErr w:type="spellStart"/>
            <w:r w:rsidRPr="00005A73">
              <w:rPr>
                <w:rFonts w:ascii="Times New Roman" w:hAnsi="Times New Roman"/>
                <w:kern w:val="32"/>
              </w:rPr>
              <w:t>răng</w:t>
            </w:r>
            <w:proofErr w:type="spellEnd"/>
            <w:r w:rsidRPr="00005A73">
              <w:rPr>
                <w:rFonts w:ascii="Times New Roman" w:hAnsi="Times New Roman"/>
                <w:kern w:val="32"/>
              </w:rPr>
              <w:t xml:space="preserve"> </w:t>
            </w:r>
            <w:proofErr w:type="spellStart"/>
            <w:r w:rsidRPr="00005A73">
              <w:rPr>
                <w:rFonts w:ascii="Times New Roman" w:hAnsi="Times New Roman"/>
                <w:kern w:val="32"/>
              </w:rPr>
              <w:t>dẫn</w:t>
            </w:r>
            <w:proofErr w:type="spellEnd"/>
            <w:r w:rsidRPr="00005A73">
              <w:rPr>
                <w:rFonts w:ascii="Times New Roman" w:hAnsi="Times New Roman"/>
                <w:kern w:val="32"/>
              </w:rPr>
              <w:t xml:space="preserve"> 1, </w:t>
            </w:r>
            <w:proofErr w:type="spellStart"/>
            <w:r w:rsidRPr="00005A73">
              <w:rPr>
                <w:rFonts w:ascii="Times New Roman" w:hAnsi="Times New Roman"/>
                <w:kern w:val="32"/>
              </w:rPr>
              <w:t>bánh</w:t>
            </w:r>
            <w:proofErr w:type="spellEnd"/>
            <w:r w:rsidRPr="00005A73">
              <w:rPr>
                <w:rFonts w:ascii="Times New Roman" w:hAnsi="Times New Roman"/>
                <w:kern w:val="32"/>
              </w:rPr>
              <w:t xml:space="preserve"> </w:t>
            </w:r>
            <w:proofErr w:type="spellStart"/>
            <w:r w:rsidRPr="00005A73">
              <w:rPr>
                <w:rFonts w:ascii="Times New Roman" w:hAnsi="Times New Roman"/>
                <w:kern w:val="32"/>
              </w:rPr>
              <w:t>răng</w:t>
            </w:r>
            <w:proofErr w:type="spellEnd"/>
            <w:r w:rsidRPr="00005A73">
              <w:rPr>
                <w:rFonts w:ascii="Times New Roman" w:hAnsi="Times New Roman"/>
                <w:kern w:val="32"/>
              </w:rPr>
              <w:t xml:space="preserve"> </w:t>
            </w:r>
            <w:proofErr w:type="spellStart"/>
            <w:r w:rsidRPr="00005A73">
              <w:rPr>
                <w:rFonts w:ascii="Times New Roman" w:hAnsi="Times New Roman"/>
                <w:kern w:val="32"/>
              </w:rPr>
              <w:t>bị</w:t>
            </w:r>
            <w:proofErr w:type="spellEnd"/>
            <w:r w:rsidRPr="00005A73">
              <w:rPr>
                <w:rFonts w:ascii="Times New Roman" w:hAnsi="Times New Roman"/>
                <w:kern w:val="32"/>
              </w:rPr>
              <w:t xml:space="preserve"> </w:t>
            </w:r>
            <w:proofErr w:type="spellStart"/>
            <w:r w:rsidRPr="00005A73">
              <w:rPr>
                <w:rFonts w:ascii="Times New Roman" w:hAnsi="Times New Roman"/>
                <w:kern w:val="32"/>
              </w:rPr>
              <w:t>dẫn</w:t>
            </w:r>
            <w:proofErr w:type="spellEnd"/>
            <w:r w:rsidRPr="00005A73">
              <w:rPr>
                <w:rFonts w:ascii="Times New Roman" w:hAnsi="Times New Roman"/>
                <w:kern w:val="32"/>
              </w:rPr>
              <w:t xml:space="preserve"> 2, </w:t>
            </w:r>
            <w:proofErr w:type="spellStart"/>
            <w:r w:rsidRPr="00005A73">
              <w:rPr>
                <w:rFonts w:ascii="Times New Roman" w:hAnsi="Times New Roman"/>
                <w:kern w:val="32"/>
              </w:rPr>
              <w:t>xích</w:t>
            </w:r>
            <w:proofErr w:type="spellEnd"/>
            <w:r w:rsidRPr="00005A73">
              <w:rPr>
                <w:rFonts w:ascii="Times New Roman" w:hAnsi="Times New Roman"/>
                <w:kern w:val="32"/>
              </w:rPr>
              <w:t>.</w:t>
            </w:r>
          </w:p>
          <w:p w:rsidR="001D39DD" w:rsidRPr="00005A73" w:rsidRDefault="001D39DD" w:rsidP="00D5665D">
            <w:pPr>
              <w:jc w:val="both"/>
              <w:rPr>
                <w:rFonts w:ascii="Times New Roman" w:hAnsi="Times New Roman"/>
                <w:kern w:val="32"/>
              </w:rPr>
            </w:pPr>
            <w:r w:rsidRPr="00005A73">
              <w:rPr>
                <w:rFonts w:ascii="Times New Roman" w:hAnsi="Times New Roman"/>
                <w:i/>
                <w:iCs/>
                <w:kern w:val="32"/>
              </w:rPr>
              <w:t xml:space="preserve">b) </w:t>
            </w:r>
            <w:proofErr w:type="spellStart"/>
            <w:r w:rsidRPr="00005A73">
              <w:rPr>
                <w:rFonts w:ascii="Times New Roman" w:hAnsi="Times New Roman"/>
                <w:i/>
                <w:iCs/>
                <w:kern w:val="32"/>
              </w:rPr>
              <w:t>Tính</w:t>
            </w:r>
            <w:proofErr w:type="spellEnd"/>
            <w:r w:rsidRPr="00005A73">
              <w:rPr>
                <w:rFonts w:ascii="Times New Roman" w:hAnsi="Times New Roman"/>
                <w:i/>
                <w:iCs/>
                <w:kern w:val="32"/>
              </w:rPr>
              <w:t xml:space="preserve"> </w:t>
            </w:r>
            <w:proofErr w:type="spellStart"/>
            <w:r w:rsidRPr="00005A73">
              <w:rPr>
                <w:rFonts w:ascii="Times New Roman" w:hAnsi="Times New Roman"/>
                <w:i/>
                <w:iCs/>
                <w:kern w:val="32"/>
              </w:rPr>
              <w:t>chất</w:t>
            </w:r>
            <w:proofErr w:type="spellEnd"/>
            <w:r w:rsidRPr="00005A73">
              <w:rPr>
                <w:rFonts w:ascii="Times New Roman" w:hAnsi="Times New Roman"/>
                <w:i/>
                <w:iCs/>
                <w:kern w:val="32"/>
              </w:rPr>
              <w:t xml:space="preserve">: </w:t>
            </w:r>
            <w:proofErr w:type="spellStart"/>
            <w:r w:rsidRPr="00005A73">
              <w:rPr>
                <w:rFonts w:ascii="Times New Roman" w:hAnsi="Times New Roman"/>
                <w:kern w:val="32"/>
              </w:rPr>
              <w:t>Bánh</w:t>
            </w:r>
            <w:proofErr w:type="spellEnd"/>
            <w:r w:rsidRPr="00005A73">
              <w:rPr>
                <w:rFonts w:ascii="Times New Roman" w:hAnsi="Times New Roman"/>
                <w:kern w:val="32"/>
              </w:rPr>
              <w:t xml:space="preserve"> </w:t>
            </w:r>
            <w:proofErr w:type="spellStart"/>
            <w:r w:rsidRPr="00005A73">
              <w:rPr>
                <w:rFonts w:ascii="Times New Roman" w:hAnsi="Times New Roman"/>
                <w:kern w:val="32"/>
              </w:rPr>
              <w:t>răng</w:t>
            </w:r>
            <w:proofErr w:type="spellEnd"/>
            <w:r w:rsidRPr="00005A73">
              <w:rPr>
                <w:rFonts w:ascii="Times New Roman" w:hAnsi="Times New Roman"/>
                <w:kern w:val="32"/>
              </w:rPr>
              <w:t xml:space="preserve"> 1 </w:t>
            </w:r>
            <w:proofErr w:type="spellStart"/>
            <w:r w:rsidRPr="00005A73">
              <w:rPr>
                <w:rFonts w:ascii="Times New Roman" w:hAnsi="Times New Roman"/>
                <w:kern w:val="32"/>
              </w:rPr>
              <w:t>có</w:t>
            </w:r>
            <w:proofErr w:type="spellEnd"/>
            <w:r w:rsidRPr="00005A73">
              <w:rPr>
                <w:rFonts w:ascii="Times New Roman" w:hAnsi="Times New Roman"/>
                <w:kern w:val="32"/>
              </w:rPr>
              <w:t xml:space="preserve"> </w:t>
            </w:r>
            <w:proofErr w:type="spellStart"/>
            <w:r w:rsidRPr="00005A73">
              <w:rPr>
                <w:rFonts w:ascii="Times New Roman" w:hAnsi="Times New Roman"/>
                <w:kern w:val="32"/>
              </w:rPr>
              <w:t>số</w:t>
            </w:r>
            <w:proofErr w:type="spellEnd"/>
            <w:r w:rsidRPr="00005A73">
              <w:rPr>
                <w:rFonts w:ascii="Times New Roman" w:hAnsi="Times New Roman"/>
                <w:kern w:val="32"/>
              </w:rPr>
              <w:t xml:space="preserve"> </w:t>
            </w:r>
            <w:proofErr w:type="spellStart"/>
            <w:r w:rsidRPr="00005A73">
              <w:rPr>
                <w:rFonts w:ascii="Times New Roman" w:hAnsi="Times New Roman"/>
                <w:kern w:val="32"/>
              </w:rPr>
              <w:t>răng</w:t>
            </w:r>
            <w:proofErr w:type="spellEnd"/>
            <w:r w:rsidRPr="00005A73">
              <w:rPr>
                <w:rFonts w:ascii="Times New Roman" w:hAnsi="Times New Roman"/>
                <w:kern w:val="32"/>
              </w:rPr>
              <w:t xml:space="preserve"> Z1 </w:t>
            </w:r>
            <w:proofErr w:type="spellStart"/>
            <w:r w:rsidRPr="00005A73">
              <w:rPr>
                <w:rFonts w:ascii="Times New Roman" w:hAnsi="Times New Roman"/>
                <w:kern w:val="32"/>
              </w:rPr>
              <w:t>nhờ</w:t>
            </w:r>
            <w:proofErr w:type="spellEnd"/>
            <w:r w:rsidRPr="00005A73">
              <w:rPr>
                <w:rFonts w:ascii="Times New Roman" w:hAnsi="Times New Roman"/>
                <w:kern w:val="32"/>
              </w:rPr>
              <w:t xml:space="preserve"> </w:t>
            </w:r>
            <w:proofErr w:type="spellStart"/>
            <w:r w:rsidRPr="00005A73">
              <w:rPr>
                <w:rFonts w:ascii="Times New Roman" w:hAnsi="Times New Roman"/>
                <w:kern w:val="32"/>
              </w:rPr>
              <w:t>ăn</w:t>
            </w:r>
            <w:proofErr w:type="spellEnd"/>
            <w:r w:rsidRPr="00005A73">
              <w:rPr>
                <w:rFonts w:ascii="Times New Roman" w:hAnsi="Times New Roman"/>
                <w:kern w:val="32"/>
              </w:rPr>
              <w:t xml:space="preserve"> </w:t>
            </w:r>
            <w:proofErr w:type="spellStart"/>
            <w:r w:rsidRPr="00005A73">
              <w:rPr>
                <w:rFonts w:ascii="Times New Roman" w:hAnsi="Times New Roman"/>
                <w:kern w:val="32"/>
              </w:rPr>
              <w:t>khớp</w:t>
            </w:r>
            <w:proofErr w:type="spellEnd"/>
            <w:r w:rsidRPr="00005A73">
              <w:rPr>
                <w:rFonts w:ascii="Times New Roman" w:hAnsi="Times New Roman"/>
                <w:kern w:val="32"/>
              </w:rPr>
              <w:t xml:space="preserve"> </w:t>
            </w:r>
            <w:proofErr w:type="spellStart"/>
            <w:r w:rsidRPr="00005A73">
              <w:rPr>
                <w:rFonts w:ascii="Times New Roman" w:hAnsi="Times New Roman"/>
                <w:kern w:val="32"/>
              </w:rPr>
              <w:t>với</w:t>
            </w:r>
            <w:proofErr w:type="spellEnd"/>
            <w:r w:rsidRPr="00005A73">
              <w:rPr>
                <w:rFonts w:ascii="Times New Roman" w:hAnsi="Times New Roman"/>
                <w:kern w:val="32"/>
              </w:rPr>
              <w:t xml:space="preserve"> </w:t>
            </w:r>
            <w:proofErr w:type="spellStart"/>
            <w:r w:rsidRPr="00005A73">
              <w:rPr>
                <w:rFonts w:ascii="Times New Roman" w:hAnsi="Times New Roman"/>
                <w:kern w:val="32"/>
              </w:rPr>
              <w:t>bánh</w:t>
            </w:r>
            <w:proofErr w:type="spellEnd"/>
            <w:r w:rsidRPr="00005A73">
              <w:rPr>
                <w:rFonts w:ascii="Times New Roman" w:hAnsi="Times New Roman"/>
                <w:kern w:val="32"/>
              </w:rPr>
              <w:t xml:space="preserve"> </w:t>
            </w:r>
            <w:proofErr w:type="spellStart"/>
            <w:r w:rsidRPr="00005A73">
              <w:rPr>
                <w:rFonts w:ascii="Times New Roman" w:hAnsi="Times New Roman"/>
                <w:kern w:val="32"/>
              </w:rPr>
              <w:t>răng</w:t>
            </w:r>
            <w:proofErr w:type="spellEnd"/>
            <w:r w:rsidRPr="00005A73">
              <w:rPr>
                <w:rFonts w:ascii="Times New Roman" w:hAnsi="Times New Roman"/>
                <w:kern w:val="32"/>
              </w:rPr>
              <w:t xml:space="preserve"> 2 </w:t>
            </w:r>
            <w:proofErr w:type="spellStart"/>
            <w:r w:rsidRPr="00005A73">
              <w:rPr>
                <w:rFonts w:ascii="Times New Roman" w:hAnsi="Times New Roman"/>
                <w:kern w:val="32"/>
              </w:rPr>
              <w:t>có</w:t>
            </w:r>
            <w:proofErr w:type="spellEnd"/>
            <w:r w:rsidRPr="00005A73">
              <w:rPr>
                <w:rFonts w:ascii="Times New Roman" w:hAnsi="Times New Roman"/>
                <w:kern w:val="32"/>
              </w:rPr>
              <w:t xml:space="preserve"> </w:t>
            </w:r>
            <w:proofErr w:type="spellStart"/>
            <w:r w:rsidRPr="00005A73">
              <w:rPr>
                <w:rFonts w:ascii="Times New Roman" w:hAnsi="Times New Roman"/>
                <w:kern w:val="32"/>
              </w:rPr>
              <w:t>số</w:t>
            </w:r>
            <w:proofErr w:type="spellEnd"/>
            <w:r w:rsidRPr="00005A73">
              <w:rPr>
                <w:rFonts w:ascii="Times New Roman" w:hAnsi="Times New Roman"/>
                <w:kern w:val="32"/>
              </w:rPr>
              <w:t xml:space="preserve"> </w:t>
            </w:r>
            <w:proofErr w:type="spellStart"/>
            <w:r w:rsidRPr="00005A73">
              <w:rPr>
                <w:rFonts w:ascii="Times New Roman" w:hAnsi="Times New Roman"/>
                <w:kern w:val="32"/>
              </w:rPr>
              <w:t>răng</w:t>
            </w:r>
            <w:proofErr w:type="spellEnd"/>
            <w:r w:rsidRPr="00005A73">
              <w:rPr>
                <w:rFonts w:ascii="Times New Roman" w:hAnsi="Times New Roman"/>
                <w:kern w:val="32"/>
              </w:rPr>
              <w:t xml:space="preserve"> Z2, quay </w:t>
            </w:r>
            <w:proofErr w:type="spellStart"/>
            <w:r w:rsidRPr="00005A73">
              <w:rPr>
                <w:rFonts w:ascii="Times New Roman" w:hAnsi="Times New Roman"/>
                <w:kern w:val="32"/>
              </w:rPr>
              <w:t>theo</w:t>
            </w:r>
            <w:proofErr w:type="spellEnd"/>
            <w:r w:rsidRPr="00005A73">
              <w:rPr>
                <w:rFonts w:ascii="Times New Roman" w:hAnsi="Times New Roman"/>
                <w:kern w:val="32"/>
              </w:rPr>
              <w:t xml:space="preserve"> </w:t>
            </w:r>
            <w:proofErr w:type="spellStart"/>
            <w:r w:rsidRPr="00005A73">
              <w:rPr>
                <w:rFonts w:ascii="Times New Roman" w:hAnsi="Times New Roman"/>
                <w:kern w:val="32"/>
              </w:rPr>
              <w:t>tỉ</w:t>
            </w:r>
            <w:proofErr w:type="spellEnd"/>
            <w:r w:rsidRPr="00005A73">
              <w:rPr>
                <w:rFonts w:ascii="Times New Roman" w:hAnsi="Times New Roman"/>
                <w:kern w:val="32"/>
              </w:rPr>
              <w:t xml:space="preserve"> </w:t>
            </w:r>
            <w:proofErr w:type="spellStart"/>
            <w:r w:rsidRPr="00005A73">
              <w:rPr>
                <w:rFonts w:ascii="Times New Roman" w:hAnsi="Times New Roman"/>
                <w:kern w:val="32"/>
              </w:rPr>
              <w:t>số</w:t>
            </w:r>
            <w:proofErr w:type="spellEnd"/>
            <w:r w:rsidRPr="00005A73">
              <w:rPr>
                <w:rFonts w:ascii="Times New Roman" w:hAnsi="Times New Roman"/>
                <w:kern w:val="32"/>
              </w:rPr>
              <w:t xml:space="preserve"> </w:t>
            </w:r>
            <w:proofErr w:type="spellStart"/>
            <w:r w:rsidRPr="00005A73">
              <w:rPr>
                <w:rFonts w:ascii="Times New Roman" w:hAnsi="Times New Roman"/>
                <w:kern w:val="32"/>
              </w:rPr>
              <w:t>truyền</w:t>
            </w:r>
            <w:proofErr w:type="spellEnd"/>
            <w:r w:rsidRPr="00005A73">
              <w:rPr>
                <w:rFonts w:ascii="Times New Roman" w:hAnsi="Times New Roman"/>
                <w:kern w:val="32"/>
              </w:rPr>
              <w:t>.</w:t>
            </w:r>
          </w:p>
          <w:p w:rsidR="001D39DD" w:rsidRPr="00005A73" w:rsidRDefault="001D39DD" w:rsidP="00D5665D">
            <w:pPr>
              <w:jc w:val="both"/>
              <w:rPr>
                <w:rFonts w:ascii="Times New Roman" w:hAnsi="Times New Roman"/>
                <w:kern w:val="32"/>
              </w:rPr>
            </w:pPr>
            <w:r w:rsidRPr="00005A73">
              <w:rPr>
                <w:rFonts w:ascii="Times New Roman" w:hAnsi="Times New Roman"/>
                <w:kern w:val="32"/>
              </w:rPr>
              <w:t xml:space="preserve">  </w:t>
            </w:r>
            <w:proofErr w:type="spellStart"/>
            <w:r w:rsidRPr="00005A73">
              <w:rPr>
                <w:rFonts w:ascii="Times New Roman" w:hAnsi="Times New Roman"/>
                <w:kern w:val="32"/>
              </w:rPr>
              <w:t>i</w:t>
            </w:r>
            <w:proofErr w:type="spellEnd"/>
            <w:r w:rsidRPr="00005A73">
              <w:rPr>
                <w:rFonts w:ascii="Times New Roman" w:hAnsi="Times New Roman"/>
                <w:kern w:val="32"/>
              </w:rPr>
              <w:t xml:space="preserve"> = n1/n2= z1/z2.</w:t>
            </w:r>
          </w:p>
          <w:p w:rsidR="001D39DD" w:rsidRPr="00005A73" w:rsidRDefault="001D39DD" w:rsidP="00D5665D">
            <w:pPr>
              <w:jc w:val="both"/>
              <w:rPr>
                <w:rFonts w:ascii="Times New Roman" w:hAnsi="Times New Roman"/>
              </w:rPr>
            </w:pPr>
            <w:r w:rsidRPr="00005A73">
              <w:rPr>
                <w:rFonts w:ascii="Times New Roman" w:hAnsi="Times New Roman"/>
                <w:i/>
                <w:iCs/>
                <w:kern w:val="32"/>
              </w:rPr>
              <w:t xml:space="preserve">c) </w:t>
            </w:r>
            <w:proofErr w:type="spellStart"/>
            <w:r w:rsidRPr="00005A73">
              <w:rPr>
                <w:rFonts w:ascii="Times New Roman" w:hAnsi="Times New Roman"/>
                <w:i/>
                <w:iCs/>
                <w:kern w:val="32"/>
              </w:rPr>
              <w:t>Ứng</w:t>
            </w:r>
            <w:proofErr w:type="spellEnd"/>
            <w:r w:rsidRPr="00005A73">
              <w:rPr>
                <w:rFonts w:ascii="Times New Roman" w:hAnsi="Times New Roman"/>
                <w:i/>
                <w:iCs/>
                <w:kern w:val="32"/>
              </w:rPr>
              <w:t xml:space="preserve"> </w:t>
            </w:r>
            <w:proofErr w:type="spellStart"/>
            <w:r w:rsidRPr="00005A73">
              <w:rPr>
                <w:rFonts w:ascii="Times New Roman" w:hAnsi="Times New Roman"/>
                <w:i/>
                <w:iCs/>
                <w:kern w:val="32"/>
              </w:rPr>
              <w:t>dụng</w:t>
            </w:r>
            <w:proofErr w:type="spellEnd"/>
            <w:r w:rsidRPr="00005A73">
              <w:rPr>
                <w:rFonts w:ascii="Times New Roman" w:hAnsi="Times New Roman"/>
                <w:i/>
                <w:iCs/>
                <w:kern w:val="32"/>
              </w:rPr>
              <w:t>: SGK</w:t>
            </w:r>
          </w:p>
        </w:tc>
      </w:tr>
    </w:tbl>
    <w:p w:rsidR="001D39DD" w:rsidRPr="00005A73" w:rsidRDefault="001E1EE6" w:rsidP="001D39DD">
      <w:pPr>
        <w:jc w:val="both"/>
        <w:rPr>
          <w:rFonts w:ascii="Times New Roman" w:hAnsi="Times New Roman"/>
          <w:b/>
          <w:i/>
          <w:lang w:val="pt-BR"/>
        </w:rPr>
      </w:pPr>
      <w:r>
        <w:rPr>
          <w:rFonts w:ascii="Times New Roman" w:hAnsi="Times New Roman"/>
          <w:b/>
          <w:lang w:val="pt-BR"/>
        </w:rPr>
        <w:lastRenderedPageBreak/>
        <w:t xml:space="preserve">C. HOẠT ĐỘNG 3: LUYỆN TẬP </w:t>
      </w:r>
    </w:p>
    <w:p w:rsidR="001D39DD" w:rsidRPr="00005A73" w:rsidRDefault="001D39DD" w:rsidP="001D39DD">
      <w:pPr>
        <w:jc w:val="both"/>
        <w:rPr>
          <w:rFonts w:ascii="Times New Roman" w:hAnsi="Times New Roman"/>
          <w:b/>
          <w:i/>
          <w:lang w:val="pt-BR"/>
        </w:rPr>
      </w:pPr>
      <w:r w:rsidRPr="00005A73">
        <w:rPr>
          <w:rFonts w:ascii="Times New Roman" w:hAnsi="Times New Roman"/>
          <w:b/>
          <w:i/>
          <w:lang w:val="pt-BR"/>
        </w:rPr>
        <w:t xml:space="preserve">*Chuyển giao nhiệm vụ: </w:t>
      </w:r>
    </w:p>
    <w:p w:rsidR="001D39DD" w:rsidRPr="00005A73" w:rsidRDefault="001D39DD" w:rsidP="001D39DD">
      <w:pPr>
        <w:jc w:val="both"/>
        <w:rPr>
          <w:rFonts w:ascii="Times New Roman" w:hAnsi="Times New Roman"/>
          <w:bCs/>
          <w:lang w:val="nl-NL"/>
        </w:rPr>
      </w:pPr>
      <w:r w:rsidRPr="00005A73">
        <w:rPr>
          <w:rFonts w:ascii="Times New Roman" w:hAnsi="Times New Roman"/>
          <w:bCs/>
          <w:lang w:val="nl-NL"/>
        </w:rPr>
        <w:t>Gv : yêu cầu HS làm bài tập sau:</w:t>
      </w:r>
    </w:p>
    <w:p w:rsidR="001D39DD" w:rsidRPr="00005A73" w:rsidRDefault="001D39DD" w:rsidP="001D39DD">
      <w:pPr>
        <w:jc w:val="both"/>
        <w:rPr>
          <w:rFonts w:ascii="Times New Roman" w:hAnsi="Times New Roman"/>
          <w:bCs/>
          <w:lang w:val="da-DK"/>
        </w:rPr>
      </w:pPr>
      <w:r w:rsidRPr="00005A73">
        <w:rPr>
          <w:rFonts w:ascii="Times New Roman" w:hAnsi="Times New Roman"/>
          <w:bCs/>
          <w:lang w:val="da-DK"/>
        </w:rPr>
        <w:t xml:space="preserve">Câu 1: Tại sao máy và thiết bị cần truyền chuyển động? </w:t>
      </w:r>
    </w:p>
    <w:p w:rsidR="001D39DD" w:rsidRPr="00005A73" w:rsidRDefault="001D39DD" w:rsidP="001D39DD">
      <w:pPr>
        <w:jc w:val="both"/>
        <w:rPr>
          <w:rFonts w:ascii="Times New Roman" w:hAnsi="Times New Roman"/>
          <w:bCs/>
          <w:lang w:val="da-DK"/>
        </w:rPr>
      </w:pPr>
      <w:r w:rsidRPr="00005A73">
        <w:rPr>
          <w:rFonts w:ascii="Times New Roman" w:hAnsi="Times New Roman"/>
          <w:bCs/>
          <w:lang w:val="da-DK"/>
        </w:rPr>
        <w:t xml:space="preserve">Câu 2: Thông số nào đặc trưng cho các bộ truyền CĐ quay? Lập công thức tính tỉ số truyền của các bộ truyền động? </w:t>
      </w:r>
    </w:p>
    <w:p w:rsidR="001D39DD" w:rsidRPr="00005A73" w:rsidRDefault="001D39DD" w:rsidP="001D39DD">
      <w:pPr>
        <w:jc w:val="both"/>
        <w:rPr>
          <w:rFonts w:ascii="Times New Roman" w:hAnsi="Times New Roman"/>
          <w:i/>
          <w:lang w:val="da-DK"/>
        </w:rPr>
      </w:pPr>
      <w:r w:rsidRPr="00005A73">
        <w:rPr>
          <w:rFonts w:ascii="Times New Roman" w:hAnsi="Times New Roman"/>
          <w:i/>
          <w:lang w:val="da-DK"/>
        </w:rPr>
        <w:t xml:space="preserve">- Học sinh tiếp nhận suy nghĩ trả lời </w:t>
      </w:r>
    </w:p>
    <w:p w:rsidR="001D39DD" w:rsidRPr="00005A73" w:rsidRDefault="001D39DD" w:rsidP="001D39DD">
      <w:pPr>
        <w:jc w:val="both"/>
        <w:rPr>
          <w:rFonts w:ascii="Times New Roman" w:hAnsi="Times New Roman"/>
          <w:b/>
          <w:i/>
          <w:lang w:val="da-DK"/>
        </w:rPr>
      </w:pPr>
      <w:r w:rsidRPr="00005A73">
        <w:rPr>
          <w:rFonts w:ascii="Times New Roman" w:hAnsi="Times New Roman"/>
          <w:b/>
          <w:i/>
          <w:lang w:val="da-DK"/>
        </w:rPr>
        <w:t>* Thực hiện nhiệm vụ:</w:t>
      </w:r>
    </w:p>
    <w:p w:rsidR="001D39DD" w:rsidRPr="00005A73" w:rsidRDefault="001D39DD" w:rsidP="001D39DD">
      <w:pPr>
        <w:jc w:val="both"/>
        <w:rPr>
          <w:rFonts w:ascii="Times New Roman" w:hAnsi="Times New Roman"/>
          <w:lang w:val="da-DK"/>
        </w:rPr>
      </w:pPr>
      <w:r w:rsidRPr="00005A73">
        <w:rPr>
          <w:rFonts w:ascii="Times New Roman" w:hAnsi="Times New Roman"/>
          <w:lang w:val="da-DK"/>
        </w:rPr>
        <w:t>- Học sinh hoạt động cá nhân.</w:t>
      </w:r>
    </w:p>
    <w:p w:rsidR="001D39DD" w:rsidRPr="00005A73" w:rsidRDefault="001D39DD" w:rsidP="001D39DD">
      <w:pPr>
        <w:jc w:val="both"/>
        <w:rPr>
          <w:rFonts w:ascii="Times New Roman" w:hAnsi="Times New Roman"/>
          <w:lang w:val="da-DK"/>
        </w:rPr>
      </w:pPr>
      <w:r w:rsidRPr="00005A73">
        <w:rPr>
          <w:rFonts w:ascii="Times New Roman" w:hAnsi="Times New Roman"/>
          <w:lang w:val="da-DK"/>
        </w:rPr>
        <w:t>- Giáo viên q/s,hd</w:t>
      </w:r>
    </w:p>
    <w:p w:rsidR="001D39DD" w:rsidRPr="00005A73" w:rsidRDefault="001D39DD" w:rsidP="001D39DD">
      <w:pPr>
        <w:jc w:val="both"/>
        <w:rPr>
          <w:rFonts w:ascii="Times New Roman" w:hAnsi="Times New Roman"/>
          <w:lang w:val="da-DK"/>
        </w:rPr>
      </w:pPr>
      <w:r w:rsidRPr="00005A73">
        <w:rPr>
          <w:rFonts w:ascii="Times New Roman" w:hAnsi="Times New Roman"/>
          <w:lang w:val="da-DK"/>
        </w:rPr>
        <w:t>- Dự kiến sản phẩm…</w:t>
      </w:r>
    </w:p>
    <w:p w:rsidR="001D39DD" w:rsidRPr="00005A73" w:rsidRDefault="001D39DD" w:rsidP="001D39DD">
      <w:pPr>
        <w:jc w:val="both"/>
        <w:rPr>
          <w:rFonts w:ascii="Times New Roman" w:hAnsi="Times New Roman"/>
          <w:lang w:val="da-DK"/>
        </w:rPr>
      </w:pPr>
      <w:r w:rsidRPr="00005A73">
        <w:rPr>
          <w:rFonts w:ascii="Times New Roman" w:hAnsi="Times New Roman"/>
          <w:lang w:val="da-DK"/>
        </w:rPr>
        <w:t xml:space="preserve"> Cần truyền CĐ vì:  </w:t>
      </w:r>
    </w:p>
    <w:p w:rsidR="001D39DD" w:rsidRPr="00005A73" w:rsidRDefault="001D39DD" w:rsidP="001D39DD">
      <w:pPr>
        <w:jc w:val="both"/>
        <w:rPr>
          <w:rFonts w:ascii="Times New Roman" w:hAnsi="Times New Roman"/>
          <w:lang w:val="da-DK"/>
        </w:rPr>
      </w:pPr>
      <w:r w:rsidRPr="00005A73">
        <w:rPr>
          <w:rFonts w:ascii="Times New Roman" w:hAnsi="Times New Roman"/>
          <w:lang w:val="da-DK"/>
        </w:rPr>
        <w:t xml:space="preserve">  +Các bộ phận của máy thường đặt  xa nhau và đều được dẫn động từ 1 CĐ ban đầu.</w:t>
      </w:r>
    </w:p>
    <w:p w:rsidR="001D39DD" w:rsidRPr="00005A73" w:rsidRDefault="001D39DD" w:rsidP="001D39DD">
      <w:pPr>
        <w:jc w:val="both"/>
        <w:rPr>
          <w:rFonts w:ascii="Times New Roman" w:hAnsi="Times New Roman"/>
          <w:i/>
          <w:lang w:val="da-DK"/>
        </w:rPr>
      </w:pPr>
      <w:r w:rsidRPr="00005A73">
        <w:rPr>
          <w:rFonts w:ascii="Times New Roman" w:hAnsi="Times New Roman"/>
          <w:lang w:val="da-DK"/>
        </w:rPr>
        <w:t xml:space="preserve">  +Các bộ phận của máy thường có tốc độ quay không giống nhau</w:t>
      </w:r>
    </w:p>
    <w:p w:rsidR="001D39DD" w:rsidRPr="00005A73" w:rsidRDefault="001D39DD" w:rsidP="001D39DD">
      <w:pPr>
        <w:jc w:val="both"/>
        <w:rPr>
          <w:rFonts w:ascii="Times New Roman" w:hAnsi="Times New Roman"/>
          <w:i/>
          <w:lang w:val="da-DK"/>
        </w:rPr>
      </w:pPr>
      <w:r w:rsidRPr="00005A73">
        <w:rPr>
          <w:rFonts w:ascii="Times New Roman" w:hAnsi="Times New Roman"/>
          <w:i/>
          <w:lang w:val="da-DK"/>
        </w:rPr>
        <w:t>- Học sinh nhận xét, bổ sung, đánh giá</w:t>
      </w:r>
    </w:p>
    <w:p w:rsidR="001D39DD" w:rsidRPr="00005A73" w:rsidRDefault="001D39DD" w:rsidP="001D39DD">
      <w:pPr>
        <w:jc w:val="both"/>
        <w:rPr>
          <w:rFonts w:ascii="Times New Roman" w:hAnsi="Times New Roman"/>
          <w:b/>
          <w:lang w:val="pt-BR"/>
        </w:rPr>
      </w:pPr>
      <w:r w:rsidRPr="00005A73">
        <w:rPr>
          <w:rFonts w:ascii="Times New Roman" w:hAnsi="Times New Roman"/>
          <w:b/>
          <w:bCs/>
          <w:lang w:val="nl-NL"/>
        </w:rPr>
        <w:t>D.</w:t>
      </w:r>
      <w:r w:rsidRPr="00005A73">
        <w:rPr>
          <w:rFonts w:ascii="Times New Roman" w:hAnsi="Times New Roman"/>
          <w:bCs/>
          <w:lang w:val="nl-NL"/>
        </w:rPr>
        <w:t xml:space="preserve"> </w:t>
      </w:r>
      <w:r w:rsidR="001E1EE6">
        <w:rPr>
          <w:rFonts w:ascii="Times New Roman" w:hAnsi="Times New Roman"/>
          <w:b/>
          <w:lang w:val="pt-BR"/>
        </w:rPr>
        <w:t xml:space="preserve">HOẠT ĐỘNG 4: VẬN DỤNG </w:t>
      </w:r>
    </w:p>
    <w:p w:rsidR="001D39DD" w:rsidRPr="00005A73" w:rsidRDefault="001D39DD" w:rsidP="001D39DD">
      <w:pPr>
        <w:jc w:val="both"/>
        <w:rPr>
          <w:rFonts w:ascii="Times New Roman" w:hAnsi="Times New Roman"/>
          <w:b/>
          <w:i/>
          <w:lang w:val="da-DK"/>
        </w:rPr>
      </w:pPr>
      <w:r w:rsidRPr="00005A73">
        <w:rPr>
          <w:rFonts w:ascii="Times New Roman" w:hAnsi="Times New Roman"/>
          <w:b/>
          <w:i/>
          <w:lang w:val="da-DK"/>
        </w:rPr>
        <w:t>* Chuyển giao nhiệm vụ:</w:t>
      </w:r>
    </w:p>
    <w:p w:rsidR="001D39DD" w:rsidRPr="00005A73" w:rsidRDefault="001D39DD" w:rsidP="001D39DD">
      <w:pPr>
        <w:jc w:val="both"/>
        <w:rPr>
          <w:rFonts w:ascii="Times New Roman" w:hAnsi="Times New Roman"/>
          <w:bCs/>
          <w:lang w:val="da-DK"/>
        </w:rPr>
      </w:pPr>
      <w:r w:rsidRPr="00005A73">
        <w:rPr>
          <w:rFonts w:ascii="Times New Roman" w:hAnsi="Times New Roman"/>
          <w:bCs/>
          <w:lang w:val="da-DK"/>
        </w:rPr>
        <w:t xml:space="preserve">  ? So sánh ưu, nhược điểm của truyền động ăn khớp với truyền động đai.</w:t>
      </w:r>
    </w:p>
    <w:p w:rsidR="001D39DD" w:rsidRPr="00005A73" w:rsidRDefault="001D39DD" w:rsidP="001D39DD">
      <w:pPr>
        <w:jc w:val="both"/>
        <w:rPr>
          <w:rFonts w:ascii="Times New Roman" w:hAnsi="Times New Roman"/>
          <w:bCs/>
          <w:lang w:val="da-DK"/>
        </w:rPr>
      </w:pPr>
      <w:r w:rsidRPr="00005A73">
        <w:rPr>
          <w:rFonts w:ascii="Times New Roman" w:hAnsi="Times New Roman"/>
          <w:bCs/>
          <w:lang w:val="da-DK"/>
        </w:rPr>
        <w:t xml:space="preserve">  </w:t>
      </w:r>
      <w:r w:rsidRPr="00005A73">
        <w:rPr>
          <w:rFonts w:ascii="Times New Roman" w:hAnsi="Times New Roman"/>
          <w:lang w:val="da-DK"/>
        </w:rPr>
        <w:t xml:space="preserve"> ? Tìm hiểu và kể tên các loại máy, thiết bị trong cuộc sống hàng ngày có chứa cơ cấu truyền chuyển động</w:t>
      </w:r>
      <w:r w:rsidRPr="00005A73">
        <w:rPr>
          <w:rFonts w:ascii="Times New Roman" w:hAnsi="Times New Roman"/>
          <w:bCs/>
          <w:lang w:val="da-DK"/>
        </w:rPr>
        <w:t xml:space="preserve"> </w:t>
      </w:r>
    </w:p>
    <w:p w:rsidR="001D39DD" w:rsidRPr="00005A73" w:rsidRDefault="001D39DD" w:rsidP="001D39DD">
      <w:pPr>
        <w:jc w:val="both"/>
        <w:rPr>
          <w:rFonts w:ascii="Times New Roman" w:hAnsi="Times New Roman"/>
          <w:b/>
          <w:i/>
          <w:lang w:val="da-DK"/>
        </w:rPr>
      </w:pPr>
      <w:r w:rsidRPr="00005A73">
        <w:rPr>
          <w:rFonts w:ascii="Times New Roman" w:hAnsi="Times New Roman"/>
          <w:b/>
          <w:i/>
          <w:lang w:val="da-DK"/>
        </w:rPr>
        <w:t xml:space="preserve"> * Thực hiện nhiệm vụ:</w:t>
      </w:r>
    </w:p>
    <w:p w:rsidR="001D39DD" w:rsidRPr="00005A73" w:rsidRDefault="001D39DD" w:rsidP="001D39DD">
      <w:pPr>
        <w:jc w:val="both"/>
        <w:rPr>
          <w:rFonts w:ascii="Times New Roman" w:hAnsi="Times New Roman"/>
          <w:bCs/>
          <w:lang w:val="da-DK"/>
        </w:rPr>
      </w:pPr>
      <w:r w:rsidRPr="00005A73">
        <w:rPr>
          <w:rFonts w:ascii="Times New Roman" w:hAnsi="Times New Roman"/>
          <w:bCs/>
          <w:lang w:val="da-DK"/>
        </w:rPr>
        <w:t xml:space="preserve"> *Ưu điểm:</w:t>
      </w:r>
    </w:p>
    <w:p w:rsidR="001D39DD" w:rsidRPr="00005A73" w:rsidRDefault="001D39DD" w:rsidP="001D39DD">
      <w:pPr>
        <w:jc w:val="both"/>
        <w:rPr>
          <w:rFonts w:ascii="Times New Roman" w:hAnsi="Times New Roman"/>
          <w:bCs/>
          <w:lang w:val="da-DK"/>
        </w:rPr>
      </w:pPr>
      <w:r w:rsidRPr="00005A73">
        <w:rPr>
          <w:rFonts w:ascii="Times New Roman" w:hAnsi="Times New Roman"/>
          <w:bCs/>
          <w:lang w:val="da-DK"/>
        </w:rPr>
        <w:t xml:space="preserve"> - Có tỉ số truyền xác định.</w:t>
      </w:r>
    </w:p>
    <w:p w:rsidR="001D39DD" w:rsidRPr="00005A73" w:rsidRDefault="001D39DD" w:rsidP="001D39DD">
      <w:pPr>
        <w:jc w:val="both"/>
        <w:rPr>
          <w:rFonts w:ascii="Times New Roman" w:hAnsi="Times New Roman"/>
          <w:bCs/>
          <w:lang w:val="da-DK"/>
        </w:rPr>
      </w:pPr>
      <w:r w:rsidRPr="00005A73">
        <w:rPr>
          <w:rFonts w:ascii="Times New Roman" w:hAnsi="Times New Roman"/>
          <w:bCs/>
          <w:lang w:val="da-DK"/>
        </w:rPr>
        <w:t>- Không có hiện tượng trượt.</w:t>
      </w:r>
    </w:p>
    <w:p w:rsidR="001D39DD" w:rsidRPr="00005A73" w:rsidRDefault="001D39DD" w:rsidP="001D39DD">
      <w:pPr>
        <w:jc w:val="both"/>
        <w:rPr>
          <w:rFonts w:ascii="Times New Roman" w:hAnsi="Times New Roman"/>
          <w:bCs/>
          <w:lang w:val="da-DK"/>
        </w:rPr>
      </w:pPr>
      <w:r w:rsidRPr="00005A73">
        <w:rPr>
          <w:rFonts w:ascii="Times New Roman" w:hAnsi="Times New Roman"/>
          <w:bCs/>
          <w:lang w:val="da-DK"/>
        </w:rPr>
        <w:t>* Nhược điểm: Có kết cấu phức tạp, khó truyền.</w:t>
      </w:r>
    </w:p>
    <w:p w:rsidR="001D39DD" w:rsidRPr="00005A73" w:rsidRDefault="001D39DD" w:rsidP="001D39DD">
      <w:pPr>
        <w:jc w:val="both"/>
        <w:rPr>
          <w:rFonts w:ascii="Times New Roman" w:hAnsi="Times New Roman"/>
          <w:b/>
          <w:i/>
          <w:lang w:val="da-DK"/>
        </w:rPr>
      </w:pPr>
      <w:r w:rsidRPr="00005A73">
        <w:rPr>
          <w:rFonts w:ascii="Times New Roman" w:hAnsi="Times New Roman"/>
          <w:lang w:val="da-DK"/>
        </w:rPr>
        <w:t>? Tìm hiểu và kể tên các loại máy, thiết bị trong cuộc sống hàng ngày có chứa cơ cấu truyền chuyển động.</w:t>
      </w:r>
      <w:r w:rsidRPr="00005A73">
        <w:rPr>
          <w:rFonts w:ascii="Times New Roman" w:hAnsi="Times New Roman"/>
          <w:b/>
          <w:i/>
          <w:lang w:val="da-DK"/>
        </w:rPr>
        <w:t xml:space="preserve"> </w:t>
      </w:r>
    </w:p>
    <w:p w:rsidR="001D39DD" w:rsidRPr="00005A73" w:rsidRDefault="001D39DD" w:rsidP="001D39DD">
      <w:pPr>
        <w:jc w:val="both"/>
        <w:rPr>
          <w:rFonts w:ascii="Times New Roman" w:hAnsi="Times New Roman"/>
          <w:b/>
          <w:i/>
          <w:lang w:val="da-DK"/>
        </w:rPr>
      </w:pPr>
      <w:r w:rsidRPr="00005A73">
        <w:rPr>
          <w:rFonts w:ascii="Times New Roman" w:hAnsi="Times New Roman"/>
          <w:b/>
          <w:i/>
          <w:lang w:val="da-DK"/>
        </w:rPr>
        <w:t>*Báo cáo kết quả:</w:t>
      </w:r>
    </w:p>
    <w:p w:rsidR="001D39DD" w:rsidRPr="00005A73" w:rsidRDefault="001D39DD" w:rsidP="001D39DD">
      <w:pPr>
        <w:jc w:val="both"/>
        <w:rPr>
          <w:rFonts w:ascii="Times New Roman" w:hAnsi="Times New Roman"/>
          <w:b/>
          <w:bCs/>
          <w:i/>
          <w:u w:val="single"/>
          <w:lang w:val="da-DK"/>
        </w:rPr>
      </w:pPr>
      <w:r w:rsidRPr="00005A73">
        <w:rPr>
          <w:rFonts w:ascii="Times New Roman" w:hAnsi="Times New Roman"/>
          <w:b/>
          <w:i/>
          <w:lang w:val="da-DK"/>
        </w:rPr>
        <w:t>*Đánh giá kết quả:</w:t>
      </w:r>
      <w:r w:rsidRPr="00005A73">
        <w:rPr>
          <w:rFonts w:ascii="Times New Roman" w:hAnsi="Times New Roman"/>
          <w:b/>
          <w:bCs/>
          <w:i/>
          <w:u w:val="single"/>
          <w:lang w:val="da-DK"/>
        </w:rPr>
        <w:t xml:space="preserve"> </w:t>
      </w:r>
    </w:p>
    <w:p w:rsidR="001D39DD" w:rsidRPr="00005A73" w:rsidRDefault="001D39DD" w:rsidP="001D39DD">
      <w:pPr>
        <w:jc w:val="both"/>
        <w:rPr>
          <w:rFonts w:ascii="Times New Roman" w:hAnsi="Times New Roman"/>
          <w:b/>
          <w:i/>
          <w:lang w:val="da-DK"/>
        </w:rPr>
      </w:pPr>
      <w:r w:rsidRPr="00005A73">
        <w:rPr>
          <w:rFonts w:ascii="Times New Roman" w:hAnsi="Times New Roman"/>
          <w:b/>
          <w:i/>
          <w:lang w:val="da-DK"/>
        </w:rPr>
        <w:t>* Chuyển giao nhiệm vụ:</w:t>
      </w:r>
    </w:p>
    <w:p w:rsidR="001D39DD" w:rsidRPr="00005A73" w:rsidRDefault="001D39DD" w:rsidP="001D39DD">
      <w:pPr>
        <w:jc w:val="both"/>
        <w:rPr>
          <w:rFonts w:ascii="Times New Roman" w:hAnsi="Times New Roman"/>
          <w:kern w:val="32"/>
          <w:lang w:val="da-DK"/>
        </w:rPr>
      </w:pPr>
      <w:r w:rsidRPr="00005A73">
        <w:rPr>
          <w:rFonts w:ascii="Times New Roman" w:hAnsi="Times New Roman"/>
          <w:bCs/>
          <w:lang w:val="da-DK"/>
        </w:rPr>
        <w:t xml:space="preserve">  </w:t>
      </w:r>
      <w:r w:rsidRPr="00005A73">
        <w:rPr>
          <w:rFonts w:ascii="Times New Roman" w:hAnsi="Times New Roman"/>
          <w:lang w:val="da-DK"/>
        </w:rPr>
        <w:t xml:space="preserve"> </w:t>
      </w:r>
      <w:r w:rsidRPr="00005A73">
        <w:rPr>
          <w:rFonts w:ascii="Times New Roman" w:hAnsi="Times New Roman"/>
          <w:kern w:val="32"/>
          <w:lang w:val="da-DK"/>
        </w:rPr>
        <w:t>Tìm ví dụ thực tế về truyền chuyển động.</w:t>
      </w:r>
    </w:p>
    <w:p w:rsidR="001D39DD" w:rsidRPr="00005A73" w:rsidRDefault="001D39DD" w:rsidP="001D39DD">
      <w:pPr>
        <w:jc w:val="both"/>
        <w:rPr>
          <w:rFonts w:ascii="Times New Roman" w:hAnsi="Times New Roman"/>
          <w:b/>
          <w:i/>
          <w:lang w:val="da-DK"/>
        </w:rPr>
      </w:pPr>
      <w:r w:rsidRPr="00005A73">
        <w:rPr>
          <w:rFonts w:ascii="Times New Roman" w:hAnsi="Times New Roman"/>
          <w:b/>
          <w:i/>
          <w:lang w:val="da-DK"/>
        </w:rPr>
        <w:t xml:space="preserve"> *Học sinh trả lời câu hỏi: </w:t>
      </w:r>
      <w:r w:rsidRPr="00005A73">
        <w:rPr>
          <w:rFonts w:ascii="Times New Roman" w:hAnsi="Times New Roman"/>
          <w:bCs/>
          <w:lang w:val="da-DK"/>
        </w:rPr>
        <w:t>Máy khâu, máy xay sát,...</w:t>
      </w:r>
    </w:p>
    <w:p w:rsidR="001D39DD" w:rsidRPr="00005A73" w:rsidRDefault="001D39DD" w:rsidP="001D39DD">
      <w:pPr>
        <w:jc w:val="both"/>
        <w:rPr>
          <w:rFonts w:ascii="Times New Roman" w:hAnsi="Times New Roman"/>
          <w:b/>
          <w:i/>
          <w:lang w:val="da-DK"/>
        </w:rPr>
      </w:pPr>
      <w:r w:rsidRPr="00005A73">
        <w:rPr>
          <w:rFonts w:ascii="Times New Roman" w:hAnsi="Times New Roman"/>
          <w:b/>
          <w:i/>
          <w:lang w:val="da-DK"/>
        </w:rPr>
        <w:t>* GV nhận xét, bổ sung</w:t>
      </w:r>
    </w:p>
    <w:p w:rsidR="001D39DD" w:rsidRPr="00005A73" w:rsidRDefault="001D39DD" w:rsidP="001D39DD">
      <w:pPr>
        <w:jc w:val="both"/>
        <w:rPr>
          <w:rFonts w:ascii="Times New Roman" w:hAnsi="Times New Roman"/>
          <w:lang w:val="da-DK"/>
        </w:rPr>
      </w:pPr>
      <w:r w:rsidRPr="00005A73">
        <w:rPr>
          <w:rFonts w:ascii="Times New Roman" w:hAnsi="Times New Roman"/>
          <w:b/>
          <w:i/>
          <w:lang w:val="da-DK"/>
        </w:rPr>
        <w:t>Dặn dò</w:t>
      </w:r>
      <w:r w:rsidRPr="00005A73">
        <w:rPr>
          <w:rFonts w:ascii="Times New Roman" w:hAnsi="Times New Roman"/>
          <w:lang w:val="da-DK"/>
        </w:rPr>
        <w:t xml:space="preserve">:GV yêu cầu HS về nhà học bài và chuẩn bị </w:t>
      </w:r>
      <w:r w:rsidR="002804AF">
        <w:rPr>
          <w:rFonts w:ascii="Times New Roman" w:hAnsi="Times New Roman"/>
          <w:lang w:val="da-DK"/>
        </w:rPr>
        <w:t>trước bài cho tiết học tiếp theo của chủ đề: Biến đổi chuyển động.</w:t>
      </w:r>
    </w:p>
    <w:p w:rsidR="001D39DD" w:rsidRPr="00005A73" w:rsidRDefault="001D39DD" w:rsidP="001D39DD">
      <w:pPr>
        <w:jc w:val="both"/>
        <w:rPr>
          <w:rFonts w:ascii="Times New Roman" w:hAnsi="Times New Roman"/>
          <w:b/>
          <w:bCs/>
          <w:i/>
          <w:u w:val="single"/>
          <w:lang w:val="da-DK"/>
        </w:rPr>
      </w:pPr>
    </w:p>
    <w:p w:rsidR="001D39DD" w:rsidRPr="00005A73" w:rsidRDefault="001D39DD" w:rsidP="001D39DD">
      <w:pPr>
        <w:jc w:val="both"/>
        <w:rPr>
          <w:rFonts w:ascii="Times New Roman" w:hAnsi="Times New Roman"/>
          <w:i/>
          <w:lang w:val="pt-BR"/>
        </w:rPr>
      </w:pPr>
    </w:p>
    <w:p w:rsidR="001D39DD" w:rsidRPr="00005A73" w:rsidRDefault="001D39DD" w:rsidP="001D39DD">
      <w:pPr>
        <w:jc w:val="both"/>
        <w:rPr>
          <w:rFonts w:ascii="Times New Roman" w:hAnsi="Times New Roman"/>
          <w:b/>
          <w:bCs/>
          <w:kern w:val="32"/>
          <w:lang w:val="pt-BR"/>
        </w:rPr>
      </w:pPr>
    </w:p>
    <w:p w:rsidR="001D39DD" w:rsidRPr="00005A73" w:rsidRDefault="001D39DD" w:rsidP="001D39DD">
      <w:pPr>
        <w:jc w:val="both"/>
        <w:rPr>
          <w:rFonts w:ascii="Times New Roman" w:hAnsi="Times New Roman"/>
          <w:b/>
          <w:bCs/>
          <w:kern w:val="32"/>
          <w:lang w:val="pt-BR"/>
        </w:rPr>
      </w:pPr>
      <w:r w:rsidRPr="00005A73">
        <w:rPr>
          <w:rFonts w:ascii="Times New Roman" w:hAnsi="Times New Roman"/>
          <w:b/>
          <w:bCs/>
          <w:kern w:val="32"/>
          <w:lang w:val="pt-BR"/>
        </w:rPr>
        <w:tab/>
      </w:r>
    </w:p>
    <w:p w:rsidR="001D39DD" w:rsidRDefault="001D39DD" w:rsidP="001D39DD">
      <w:pPr>
        <w:jc w:val="both"/>
        <w:rPr>
          <w:rFonts w:ascii="Times New Roman" w:hAnsi="Times New Roman"/>
          <w:bCs/>
          <w:kern w:val="32"/>
          <w:lang w:val="pt-BR"/>
        </w:rPr>
      </w:pPr>
    </w:p>
    <w:p w:rsidR="003C7CEE" w:rsidRPr="00005A73" w:rsidRDefault="003C7CEE" w:rsidP="001D39DD">
      <w:pPr>
        <w:jc w:val="both"/>
        <w:rPr>
          <w:rFonts w:ascii="Times New Roman" w:hAnsi="Times New Roman"/>
          <w:bCs/>
          <w:kern w:val="32"/>
          <w:lang w:val="pt-BR"/>
        </w:rPr>
      </w:pPr>
    </w:p>
    <w:p w:rsidR="001D39DD" w:rsidRPr="00005A73" w:rsidRDefault="001D39DD" w:rsidP="001D39DD">
      <w:pPr>
        <w:jc w:val="both"/>
        <w:rPr>
          <w:rFonts w:ascii="Times New Roman" w:hAnsi="Times New Roman"/>
          <w:bCs/>
          <w:kern w:val="32"/>
          <w:lang w:val="pt-BR"/>
        </w:rPr>
      </w:pPr>
    </w:p>
    <w:p w:rsidR="00D52871" w:rsidRDefault="00D52871">
      <w:pPr>
        <w:spacing w:after="200" w:line="276" w:lineRule="auto"/>
        <w:rPr>
          <w:rFonts w:ascii="Times New Roman" w:hAnsi="Times New Roman"/>
          <w:b/>
          <w:bCs/>
          <w:kern w:val="32"/>
          <w:lang w:val="pt-BR"/>
        </w:rPr>
      </w:pPr>
      <w:r>
        <w:rPr>
          <w:rFonts w:ascii="Times New Roman" w:hAnsi="Times New Roman"/>
          <w:b/>
          <w:bCs/>
          <w:kern w:val="32"/>
          <w:lang w:val="pt-BR"/>
        </w:rPr>
        <w:br w:type="page"/>
      </w:r>
    </w:p>
    <w:p w:rsidR="001573EB" w:rsidRPr="001573EB" w:rsidRDefault="001573EB" w:rsidP="001D39DD">
      <w:pPr>
        <w:jc w:val="both"/>
        <w:rPr>
          <w:rFonts w:ascii="Times New Roman" w:hAnsi="Times New Roman"/>
          <w:bCs/>
          <w:kern w:val="32"/>
          <w:lang w:val="pt-BR"/>
        </w:rPr>
      </w:pPr>
      <w:r w:rsidRPr="001573EB">
        <w:rPr>
          <w:rFonts w:ascii="Times New Roman" w:hAnsi="Times New Roman"/>
          <w:bCs/>
          <w:kern w:val="32"/>
          <w:lang w:val="pt-BR"/>
        </w:rPr>
        <w:lastRenderedPageBreak/>
        <w:t>Ngày giảng: 22/02/2023</w:t>
      </w:r>
    </w:p>
    <w:p w:rsidR="001D39DD" w:rsidRPr="00005A73" w:rsidRDefault="001573EB" w:rsidP="001573EB">
      <w:pPr>
        <w:jc w:val="center"/>
        <w:rPr>
          <w:rFonts w:ascii="Times New Roman" w:hAnsi="Times New Roman"/>
          <w:b/>
          <w:bCs/>
          <w:kern w:val="32"/>
          <w:lang w:val="pt-BR"/>
        </w:rPr>
      </w:pPr>
      <w:r>
        <w:rPr>
          <w:rFonts w:ascii="Times New Roman" w:hAnsi="Times New Roman"/>
          <w:b/>
          <w:bCs/>
          <w:kern w:val="32"/>
          <w:lang w:val="pt-BR"/>
        </w:rPr>
        <w:t>Tiết 27</w:t>
      </w:r>
      <w:r w:rsidR="001D39DD" w:rsidRPr="00005A73">
        <w:rPr>
          <w:rFonts w:ascii="Times New Roman" w:hAnsi="Times New Roman"/>
          <w:b/>
          <w:bCs/>
          <w:kern w:val="32"/>
          <w:lang w:val="pt-BR"/>
        </w:rPr>
        <w:t xml:space="preserve"> - Bài 30</w:t>
      </w:r>
      <w:r w:rsidR="00B568CC">
        <w:rPr>
          <w:rFonts w:ascii="Times New Roman" w:hAnsi="Times New Roman"/>
          <w:b/>
          <w:bCs/>
          <w:kern w:val="32"/>
          <w:lang w:val="pt-BR"/>
        </w:rPr>
        <w:t>: Biến đổi chuyển động</w:t>
      </w:r>
    </w:p>
    <w:p w:rsidR="001D39DD" w:rsidRPr="00005A73" w:rsidRDefault="001D39DD" w:rsidP="001D39DD">
      <w:pPr>
        <w:jc w:val="both"/>
        <w:rPr>
          <w:rFonts w:ascii="Times New Roman" w:hAnsi="Times New Roman"/>
          <w:b/>
          <w:lang w:val="pt-BR"/>
        </w:rPr>
      </w:pPr>
      <w:r w:rsidRPr="00005A73">
        <w:rPr>
          <w:rFonts w:ascii="Times New Roman" w:hAnsi="Times New Roman"/>
          <w:lang w:val="pt-BR"/>
        </w:rPr>
        <w:t xml:space="preserve">      </w:t>
      </w:r>
      <w:r w:rsidRPr="00005A73">
        <w:rPr>
          <w:rFonts w:ascii="Times New Roman" w:hAnsi="Times New Roman"/>
          <w:b/>
          <w:lang w:val="pt-BR"/>
        </w:rPr>
        <w:t xml:space="preserve">A. HOẠT ĐỘNG </w:t>
      </w:r>
      <w:r w:rsidR="001573EB">
        <w:rPr>
          <w:rFonts w:ascii="Times New Roman" w:hAnsi="Times New Roman"/>
          <w:b/>
          <w:lang w:val="pt-BR"/>
        </w:rPr>
        <w:t xml:space="preserve">1: KHỞI ĐỘNG </w:t>
      </w:r>
    </w:p>
    <w:p w:rsidR="001D39DD" w:rsidRPr="00005A73" w:rsidRDefault="001D39DD" w:rsidP="001D39DD">
      <w:pPr>
        <w:jc w:val="both"/>
        <w:rPr>
          <w:rFonts w:ascii="Times New Roman" w:hAnsi="Times New Roman"/>
          <w:b/>
          <w:i/>
          <w:lang w:val="pt-BR"/>
        </w:rPr>
      </w:pPr>
      <w:r w:rsidRPr="00005A73">
        <w:rPr>
          <w:rFonts w:ascii="Times New Roman" w:hAnsi="Times New Roman"/>
          <w:b/>
          <w:i/>
          <w:lang w:val="pt-BR"/>
        </w:rPr>
        <w:t xml:space="preserve">*Chuyển giao nhiệm vụ: </w:t>
      </w:r>
    </w:p>
    <w:p w:rsidR="001D39DD" w:rsidRPr="00005A73" w:rsidRDefault="001D39DD" w:rsidP="001D39DD">
      <w:pPr>
        <w:jc w:val="both"/>
        <w:rPr>
          <w:rFonts w:ascii="Times New Roman" w:hAnsi="Times New Roman"/>
          <w:b/>
          <w:i/>
          <w:lang w:val="pt-BR"/>
        </w:rPr>
      </w:pPr>
      <w:r w:rsidRPr="00005A73">
        <w:rPr>
          <w:rFonts w:ascii="Times New Roman" w:hAnsi="Times New Roman"/>
          <w:b/>
          <w:i/>
          <w:lang w:val="pt-BR"/>
        </w:rPr>
        <w:t>- Kiểm tra</w:t>
      </w:r>
      <w:r w:rsidRPr="00005A73">
        <w:rPr>
          <w:rFonts w:ascii="Times New Roman" w:hAnsi="Times New Roman"/>
          <w:kern w:val="32"/>
          <w:lang w:val="pt-BR"/>
        </w:rPr>
        <w:t>: Tại sao máy và thiết bị cần phải truyền chuyển động ?. Nêu cấu tạo, nguyên tắc hoạt động, ứng dụng của truyền chuyển động ma sát.</w:t>
      </w:r>
    </w:p>
    <w:p w:rsidR="001D39DD" w:rsidRPr="00005A73" w:rsidRDefault="001D39DD" w:rsidP="001D39DD">
      <w:pPr>
        <w:jc w:val="both"/>
        <w:rPr>
          <w:rFonts w:ascii="Times New Roman" w:hAnsi="Times New Roman"/>
          <w:b/>
          <w:lang w:val="pt-BR"/>
        </w:rPr>
      </w:pPr>
      <w:r w:rsidRPr="00005A73">
        <w:rPr>
          <w:rFonts w:ascii="Times New Roman" w:hAnsi="Times New Roman"/>
          <w:b/>
          <w:lang w:val="pt-BR"/>
        </w:rPr>
        <w:t xml:space="preserve">-&gt; Xuất phát từ tình huống có vấn đề  </w:t>
      </w:r>
    </w:p>
    <w:p w:rsidR="001D39DD" w:rsidRPr="00005A73" w:rsidRDefault="001D39DD" w:rsidP="001D39DD">
      <w:pPr>
        <w:tabs>
          <w:tab w:val="left" w:pos="2412"/>
        </w:tabs>
        <w:jc w:val="both"/>
        <w:rPr>
          <w:rFonts w:ascii="Times New Roman" w:hAnsi="Times New Roman"/>
          <w:lang w:val="da-DK"/>
        </w:rPr>
      </w:pPr>
      <w:r w:rsidRPr="00005A73">
        <w:rPr>
          <w:rFonts w:ascii="Times New Roman" w:hAnsi="Times New Roman"/>
          <w:i/>
          <w:lang w:val="pt-BR"/>
        </w:rPr>
        <w:t>- Giáo viên yêu cầu</w:t>
      </w:r>
      <w:r w:rsidRPr="00005A73">
        <w:rPr>
          <w:rFonts w:ascii="Times New Roman" w:hAnsi="Times New Roman"/>
          <w:lang w:val="da-DK"/>
        </w:rPr>
        <w:t>? Tại sao máy và các thiết bị cần phải truyền CĐ.</w:t>
      </w:r>
    </w:p>
    <w:p w:rsidR="001D39DD" w:rsidRPr="00005A73" w:rsidRDefault="001D39DD" w:rsidP="001D39DD">
      <w:pPr>
        <w:tabs>
          <w:tab w:val="left" w:pos="2412"/>
        </w:tabs>
        <w:jc w:val="both"/>
        <w:rPr>
          <w:rFonts w:ascii="Times New Roman" w:hAnsi="Times New Roman"/>
          <w:lang w:val="da-DK"/>
        </w:rPr>
      </w:pPr>
      <w:r w:rsidRPr="00005A73">
        <w:rPr>
          <w:rFonts w:ascii="Times New Roman" w:hAnsi="Times New Roman"/>
          <w:lang w:val="da-DK"/>
        </w:rPr>
        <w:t>? Trình bày hiểu biết của em về bộ truyền động ma sát - truyền động đai. So với truyền động ma sát, truyền động ăn khớp có ưu điểm gì.</w:t>
      </w:r>
    </w:p>
    <w:p w:rsidR="001D39DD" w:rsidRPr="00005A73" w:rsidRDefault="001D39DD" w:rsidP="001D39DD">
      <w:pPr>
        <w:jc w:val="both"/>
        <w:rPr>
          <w:rFonts w:ascii="Times New Roman" w:hAnsi="Times New Roman"/>
          <w:i/>
          <w:lang w:val="da-DK"/>
        </w:rPr>
      </w:pPr>
      <w:r w:rsidRPr="00005A73">
        <w:rPr>
          <w:rFonts w:ascii="Times New Roman" w:hAnsi="Times New Roman"/>
          <w:i/>
          <w:lang w:val="da-DK"/>
        </w:rPr>
        <w:t xml:space="preserve">- Học sinh tiếp nhận… </w:t>
      </w:r>
    </w:p>
    <w:p w:rsidR="001D39DD" w:rsidRPr="00005A73" w:rsidRDefault="001D39DD" w:rsidP="001D39DD">
      <w:pPr>
        <w:jc w:val="both"/>
        <w:rPr>
          <w:rFonts w:ascii="Times New Roman" w:hAnsi="Times New Roman"/>
          <w:b/>
          <w:i/>
          <w:lang w:val="da-DK"/>
        </w:rPr>
      </w:pPr>
      <w:r w:rsidRPr="00005A73">
        <w:rPr>
          <w:rFonts w:ascii="Times New Roman" w:hAnsi="Times New Roman"/>
          <w:b/>
          <w:i/>
          <w:lang w:val="da-DK"/>
        </w:rPr>
        <w:t>*Thực hiện nhiệm vụ:</w:t>
      </w:r>
    </w:p>
    <w:p w:rsidR="001D39DD" w:rsidRPr="00005A73" w:rsidRDefault="001D39DD" w:rsidP="001D39DD">
      <w:pPr>
        <w:jc w:val="both"/>
        <w:rPr>
          <w:rFonts w:ascii="Times New Roman" w:hAnsi="Times New Roman"/>
          <w:i/>
        </w:rPr>
      </w:pPr>
      <w:r w:rsidRPr="00005A73">
        <w:rPr>
          <w:rFonts w:ascii="Times New Roman" w:hAnsi="Times New Roman"/>
          <w:i/>
        </w:rPr>
        <w:t xml:space="preserve">- </w:t>
      </w:r>
      <w:proofErr w:type="spellStart"/>
      <w:r w:rsidRPr="00005A73">
        <w:rPr>
          <w:rFonts w:ascii="Times New Roman" w:hAnsi="Times New Roman"/>
          <w:i/>
        </w:rPr>
        <w:t>Học</w:t>
      </w:r>
      <w:proofErr w:type="spellEnd"/>
      <w:r w:rsidRPr="00005A73">
        <w:rPr>
          <w:rFonts w:ascii="Times New Roman" w:hAnsi="Times New Roman"/>
          <w:i/>
        </w:rPr>
        <w:t xml:space="preserve"> </w:t>
      </w:r>
      <w:proofErr w:type="spellStart"/>
      <w:r w:rsidRPr="00005A73">
        <w:rPr>
          <w:rFonts w:ascii="Times New Roman" w:hAnsi="Times New Roman"/>
          <w:i/>
        </w:rPr>
        <w:t>sinh</w:t>
      </w:r>
      <w:proofErr w:type="spellEnd"/>
      <w:r w:rsidRPr="00005A73">
        <w:rPr>
          <w:rFonts w:ascii="Times New Roman" w:hAnsi="Times New Roman"/>
          <w:i/>
        </w:rPr>
        <w:t xml:space="preserve"> </w:t>
      </w:r>
      <w:proofErr w:type="gramStart"/>
      <w:r w:rsidRPr="00005A73">
        <w:rPr>
          <w:rFonts w:ascii="Times New Roman" w:hAnsi="Times New Roman"/>
          <w:i/>
        </w:rPr>
        <w:t>TL,TL</w:t>
      </w:r>
      <w:proofErr w:type="gramEnd"/>
    </w:p>
    <w:p w:rsidR="001D39DD" w:rsidRPr="00005A73" w:rsidRDefault="001D39DD" w:rsidP="001D39DD">
      <w:pPr>
        <w:jc w:val="both"/>
        <w:rPr>
          <w:rFonts w:ascii="Times New Roman" w:hAnsi="Times New Roman"/>
          <w:i/>
        </w:rPr>
      </w:pPr>
      <w:r w:rsidRPr="00005A73">
        <w:rPr>
          <w:rFonts w:ascii="Times New Roman" w:hAnsi="Times New Roman"/>
          <w:i/>
        </w:rPr>
        <w:t xml:space="preserve">- </w:t>
      </w:r>
      <w:proofErr w:type="spellStart"/>
      <w:r w:rsidRPr="00005A73">
        <w:rPr>
          <w:rFonts w:ascii="Times New Roman" w:hAnsi="Times New Roman"/>
          <w:i/>
        </w:rPr>
        <w:t>Giáo</w:t>
      </w:r>
      <w:proofErr w:type="spellEnd"/>
      <w:r w:rsidRPr="00005A73">
        <w:rPr>
          <w:rFonts w:ascii="Times New Roman" w:hAnsi="Times New Roman"/>
          <w:i/>
        </w:rPr>
        <w:t xml:space="preserve"> </w:t>
      </w:r>
      <w:proofErr w:type="spellStart"/>
      <w:r w:rsidRPr="00005A73">
        <w:rPr>
          <w:rFonts w:ascii="Times New Roman" w:hAnsi="Times New Roman"/>
          <w:i/>
        </w:rPr>
        <w:t>viên</w:t>
      </w:r>
      <w:proofErr w:type="spellEnd"/>
      <w:r w:rsidRPr="00005A73">
        <w:rPr>
          <w:rFonts w:ascii="Times New Roman" w:hAnsi="Times New Roman"/>
          <w:i/>
        </w:rPr>
        <w:t xml:space="preserve"> Q/S</w:t>
      </w:r>
    </w:p>
    <w:p w:rsidR="001D39DD" w:rsidRPr="00005A73" w:rsidRDefault="001D39DD" w:rsidP="001D39DD">
      <w:pPr>
        <w:jc w:val="both"/>
        <w:rPr>
          <w:rFonts w:ascii="Times New Roman" w:hAnsi="Times New Roman"/>
          <w:i/>
          <w:lang w:val="da-DK"/>
        </w:rPr>
      </w:pPr>
      <w:r w:rsidRPr="00005A73">
        <w:rPr>
          <w:rFonts w:ascii="Times New Roman" w:hAnsi="Times New Roman"/>
          <w:i/>
        </w:rPr>
        <w:t xml:space="preserve">- </w:t>
      </w:r>
      <w:proofErr w:type="spellStart"/>
      <w:r w:rsidRPr="00005A73">
        <w:rPr>
          <w:rFonts w:ascii="Times New Roman" w:hAnsi="Times New Roman"/>
          <w:i/>
        </w:rPr>
        <w:t>Dự</w:t>
      </w:r>
      <w:proofErr w:type="spellEnd"/>
      <w:r w:rsidRPr="00005A73">
        <w:rPr>
          <w:rFonts w:ascii="Times New Roman" w:hAnsi="Times New Roman"/>
          <w:i/>
        </w:rPr>
        <w:t xml:space="preserve"> </w:t>
      </w:r>
      <w:proofErr w:type="spellStart"/>
      <w:r w:rsidRPr="00005A73">
        <w:rPr>
          <w:rFonts w:ascii="Times New Roman" w:hAnsi="Times New Roman"/>
          <w:i/>
        </w:rPr>
        <w:t>kiến</w:t>
      </w:r>
      <w:proofErr w:type="spellEnd"/>
      <w:r w:rsidRPr="00005A73">
        <w:rPr>
          <w:rFonts w:ascii="Times New Roman" w:hAnsi="Times New Roman"/>
          <w:i/>
        </w:rPr>
        <w:t xml:space="preserve"> </w:t>
      </w:r>
      <w:proofErr w:type="spellStart"/>
      <w:r w:rsidRPr="00005A73">
        <w:rPr>
          <w:rFonts w:ascii="Times New Roman" w:hAnsi="Times New Roman"/>
          <w:i/>
        </w:rPr>
        <w:t>sản</w:t>
      </w:r>
      <w:proofErr w:type="spellEnd"/>
      <w:r w:rsidRPr="00005A73">
        <w:rPr>
          <w:rFonts w:ascii="Times New Roman" w:hAnsi="Times New Roman"/>
          <w:i/>
        </w:rPr>
        <w:t xml:space="preserve"> </w:t>
      </w:r>
      <w:proofErr w:type="spellStart"/>
      <w:proofErr w:type="gramStart"/>
      <w:r w:rsidRPr="00005A73">
        <w:rPr>
          <w:rFonts w:ascii="Times New Roman" w:hAnsi="Times New Roman"/>
          <w:i/>
        </w:rPr>
        <w:t>phẩm</w:t>
      </w:r>
      <w:proofErr w:type="spellEnd"/>
      <w:r w:rsidRPr="00005A73">
        <w:rPr>
          <w:rFonts w:ascii="Times New Roman" w:hAnsi="Times New Roman"/>
          <w:lang w:val="da-DK"/>
        </w:rPr>
        <w:t xml:space="preserve"> :Từ</w:t>
      </w:r>
      <w:proofErr w:type="gramEnd"/>
      <w:r w:rsidRPr="00005A73">
        <w:rPr>
          <w:rFonts w:ascii="Times New Roman" w:hAnsi="Times New Roman"/>
          <w:lang w:val="da-DK"/>
        </w:rPr>
        <w:t xml:space="preserve"> 1 dạng CĐ ban đầu, muốn biến thành các dạng CĐ khác cần phải có cơ cấu biến đổi CĐ. Đây là khâu nối động giữa động cơ và các bộ phận công tác của máy</w:t>
      </w:r>
      <w:r w:rsidRPr="00005A73">
        <w:rPr>
          <w:rFonts w:ascii="Times New Roman" w:hAnsi="Times New Roman"/>
          <w:i/>
          <w:lang w:val="da-DK"/>
        </w:rPr>
        <w:t xml:space="preserve"> …</w:t>
      </w:r>
    </w:p>
    <w:p w:rsidR="001D39DD" w:rsidRPr="00005A73" w:rsidRDefault="001D39DD" w:rsidP="001D39DD">
      <w:pPr>
        <w:jc w:val="both"/>
        <w:rPr>
          <w:rFonts w:ascii="Times New Roman" w:hAnsi="Times New Roman"/>
          <w:b/>
          <w:i/>
          <w:lang w:val="da-DK"/>
        </w:rPr>
      </w:pPr>
      <w:r w:rsidRPr="00005A73">
        <w:rPr>
          <w:rFonts w:ascii="Times New Roman" w:hAnsi="Times New Roman"/>
          <w:b/>
          <w:i/>
          <w:lang w:val="da-DK"/>
        </w:rPr>
        <w:t>*Báo cáo kết quả:</w:t>
      </w:r>
    </w:p>
    <w:p w:rsidR="001D39DD" w:rsidRPr="00005A73" w:rsidRDefault="001D39DD" w:rsidP="001D39DD">
      <w:pPr>
        <w:jc w:val="both"/>
        <w:rPr>
          <w:rFonts w:ascii="Times New Roman" w:hAnsi="Times New Roman"/>
          <w:b/>
          <w:i/>
          <w:lang w:val="da-DK"/>
        </w:rPr>
      </w:pPr>
      <w:r w:rsidRPr="00005A73">
        <w:rPr>
          <w:rFonts w:ascii="Times New Roman" w:hAnsi="Times New Roman"/>
          <w:b/>
          <w:i/>
          <w:lang w:val="da-DK"/>
        </w:rPr>
        <w:t>*Đánh giá kết quả:</w:t>
      </w:r>
    </w:p>
    <w:p w:rsidR="001D39DD" w:rsidRPr="00005A73" w:rsidRDefault="001D39DD" w:rsidP="001D39DD">
      <w:pPr>
        <w:jc w:val="both"/>
        <w:rPr>
          <w:rFonts w:ascii="Times New Roman" w:hAnsi="Times New Roman"/>
          <w:i/>
          <w:lang w:val="da-DK"/>
        </w:rPr>
      </w:pPr>
      <w:r w:rsidRPr="00005A73">
        <w:rPr>
          <w:rFonts w:ascii="Times New Roman" w:hAnsi="Times New Roman"/>
          <w:i/>
          <w:lang w:val="da-DK"/>
        </w:rPr>
        <w:t>- Học sinh nhận xét, bổ sung, đánh giá</w:t>
      </w:r>
    </w:p>
    <w:p w:rsidR="001D39DD" w:rsidRPr="00005A73" w:rsidRDefault="001D39DD" w:rsidP="001D39DD">
      <w:pPr>
        <w:jc w:val="both"/>
        <w:rPr>
          <w:rFonts w:ascii="Times New Roman" w:hAnsi="Times New Roman"/>
          <w:i/>
          <w:lang w:val="da-DK"/>
        </w:rPr>
      </w:pPr>
      <w:r w:rsidRPr="00005A73">
        <w:rPr>
          <w:rFonts w:ascii="Times New Roman" w:hAnsi="Times New Roman"/>
          <w:i/>
          <w:lang w:val="da-DK"/>
        </w:rPr>
        <w:t>- Giáo viên nhận xét, đánh giá</w:t>
      </w:r>
    </w:p>
    <w:p w:rsidR="001D39DD" w:rsidRPr="00005A73" w:rsidRDefault="001D39DD" w:rsidP="001D39DD">
      <w:pPr>
        <w:jc w:val="both"/>
        <w:rPr>
          <w:rFonts w:ascii="Times New Roman" w:hAnsi="Times New Roman"/>
          <w:lang w:val="da-DK"/>
        </w:rPr>
      </w:pPr>
      <w:r w:rsidRPr="00005A73">
        <w:rPr>
          <w:rFonts w:ascii="Times New Roman" w:hAnsi="Times New Roman"/>
          <w:i/>
          <w:lang w:val="da-DK"/>
        </w:rPr>
        <w:t>-&gt;Giáo viên gieo vấn đề cần tìm hiểu trong bài học</w:t>
      </w:r>
      <w:r w:rsidRPr="00005A73">
        <w:rPr>
          <w:rFonts w:ascii="Times New Roman" w:hAnsi="Times New Roman"/>
          <w:lang w:val="da-DK"/>
        </w:rPr>
        <w:t xml:space="preserve"> </w:t>
      </w:r>
    </w:p>
    <w:p w:rsidR="001D39DD" w:rsidRPr="00005A73" w:rsidRDefault="001D39DD" w:rsidP="001D39DD">
      <w:pPr>
        <w:jc w:val="both"/>
        <w:rPr>
          <w:rFonts w:ascii="Times New Roman" w:hAnsi="Times New Roman"/>
          <w:i/>
          <w:lang w:val="da-DK"/>
        </w:rPr>
      </w:pPr>
      <w:r w:rsidRPr="00005A73">
        <w:rPr>
          <w:rFonts w:ascii="Times New Roman" w:hAnsi="Times New Roman"/>
          <w:lang w:val="da-DK"/>
        </w:rPr>
        <w:t>Từ 1 dạng CĐ ban đầu, muốn biến thành các dạng CĐ khác cần phải có cơ cấu biến đổi CĐ. Đây là khâu nối động giữa động cơ và các bộ phận công tác của máy</w:t>
      </w:r>
      <w:r w:rsidRPr="00005A73">
        <w:rPr>
          <w:rFonts w:ascii="Times New Roman" w:hAnsi="Times New Roman"/>
          <w:i/>
          <w:lang w:val="da-DK"/>
        </w:rPr>
        <w:t xml:space="preserve">               -&gt;Giáo viên nêu mục tiêu bài học</w:t>
      </w:r>
    </w:p>
    <w:p w:rsidR="001D39DD" w:rsidRPr="00005A73" w:rsidRDefault="001D39DD" w:rsidP="001D39DD">
      <w:pPr>
        <w:jc w:val="both"/>
        <w:rPr>
          <w:rFonts w:ascii="Times New Roman" w:hAnsi="Times New Roman"/>
          <w:b/>
          <w:bCs/>
          <w:kern w:val="32"/>
          <w:lang w:val="da-DK"/>
        </w:rPr>
      </w:pPr>
      <w:r w:rsidRPr="00005A73">
        <w:rPr>
          <w:rFonts w:ascii="Times New Roman" w:hAnsi="Times New Roman"/>
          <w:b/>
          <w:lang w:val="da-DK"/>
        </w:rPr>
        <w:t xml:space="preserve">B. HOẠT </w:t>
      </w:r>
      <w:r w:rsidRPr="00005A73">
        <w:rPr>
          <w:rFonts w:ascii="Times New Roman" w:hAnsi="Times New Roman"/>
          <w:b/>
          <w:bCs/>
          <w:kern w:val="32"/>
          <w:lang w:val="da-DK"/>
        </w:rPr>
        <w:t xml:space="preserve"> ĐỘNG 2: HÌNH THÀNH KIẾN THỨC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8"/>
        <w:gridCol w:w="4536"/>
        <w:gridCol w:w="4601"/>
        <w:gridCol w:w="43"/>
      </w:tblGrid>
      <w:tr w:rsidR="001D39DD" w:rsidRPr="00005A73" w:rsidTr="001573EB">
        <w:trPr>
          <w:gridBefore w:val="1"/>
          <w:gridAfter w:val="1"/>
          <w:wBefore w:w="108" w:type="dxa"/>
          <w:wAfter w:w="43" w:type="dxa"/>
          <w:cantSplit/>
          <w:trHeight w:val="334"/>
        </w:trPr>
        <w:tc>
          <w:tcPr>
            <w:tcW w:w="9137" w:type="dxa"/>
            <w:gridSpan w:val="2"/>
            <w:tcBorders>
              <w:top w:val="nil"/>
              <w:left w:val="nil"/>
              <w:bottom w:val="nil"/>
              <w:right w:val="nil"/>
            </w:tcBorders>
          </w:tcPr>
          <w:p w:rsidR="001D39DD" w:rsidRPr="00005A73" w:rsidRDefault="001D39DD" w:rsidP="00D5665D">
            <w:pPr>
              <w:jc w:val="both"/>
              <w:rPr>
                <w:rFonts w:ascii="Times New Roman" w:hAnsi="Times New Roman"/>
                <w:b/>
                <w:bCs/>
                <w:kern w:val="32"/>
                <w:lang w:val="da-DK"/>
              </w:rPr>
            </w:pPr>
            <w:r w:rsidRPr="00005A73">
              <w:rPr>
                <w:rFonts w:ascii="Times New Roman" w:hAnsi="Times New Roman"/>
                <w:b/>
                <w:bCs/>
                <w:kern w:val="32"/>
                <w:lang w:val="da-DK"/>
              </w:rPr>
              <w:t>Hoạt động 1</w:t>
            </w:r>
            <w:r w:rsidRPr="00005A73">
              <w:rPr>
                <w:rFonts w:ascii="Times New Roman" w:hAnsi="Times New Roman"/>
                <w:i/>
                <w:iCs/>
                <w:kern w:val="32"/>
                <w:lang w:val="da-DK"/>
              </w:rPr>
              <w:t>:</w:t>
            </w:r>
            <w:r w:rsidRPr="00005A73">
              <w:rPr>
                <w:rFonts w:ascii="Times New Roman" w:hAnsi="Times New Roman"/>
                <w:b/>
                <w:bCs/>
                <w:i/>
                <w:iCs/>
                <w:kern w:val="32"/>
                <w:lang w:val="da-DK"/>
              </w:rPr>
              <w:t xml:space="preserve"> Tìm hiểu tại sao cần biến đổi chuyển động: </w:t>
            </w:r>
            <w:r w:rsidRPr="00005A73">
              <w:rPr>
                <w:rFonts w:ascii="Times New Roman" w:hAnsi="Times New Roman"/>
                <w:b/>
                <w:bCs/>
                <w:kern w:val="32"/>
                <w:lang w:val="da-DK"/>
              </w:rPr>
              <w:t xml:space="preserve">  </w:t>
            </w:r>
          </w:p>
        </w:tc>
      </w:tr>
      <w:tr w:rsidR="001D39DD" w:rsidRPr="00005A73" w:rsidTr="001573EB">
        <w:tblPrEx>
          <w:tblLook w:val="04A0" w:firstRow="1" w:lastRow="0" w:firstColumn="1" w:lastColumn="0" w:noHBand="0" w:noVBand="1"/>
        </w:tblPrEx>
        <w:tc>
          <w:tcPr>
            <w:tcW w:w="4644" w:type="dxa"/>
            <w:gridSpan w:val="2"/>
            <w:shd w:val="clear" w:color="auto" w:fill="auto"/>
          </w:tcPr>
          <w:p w:rsidR="001D39DD" w:rsidRPr="00005A73" w:rsidRDefault="001D39DD" w:rsidP="00D5665D">
            <w:pPr>
              <w:jc w:val="both"/>
              <w:rPr>
                <w:rFonts w:ascii="Times New Roman" w:hAnsi="Times New Roman"/>
                <w:b/>
                <w:lang w:val="da-DK"/>
              </w:rPr>
            </w:pPr>
            <w:r w:rsidRPr="00005A73">
              <w:rPr>
                <w:rFonts w:ascii="Times New Roman" w:hAnsi="Times New Roman"/>
                <w:b/>
                <w:lang w:val="da-DK"/>
              </w:rPr>
              <w:t>Hoạt động của GV – HS</w:t>
            </w:r>
          </w:p>
        </w:tc>
        <w:tc>
          <w:tcPr>
            <w:tcW w:w="4644" w:type="dxa"/>
            <w:gridSpan w:val="2"/>
            <w:shd w:val="clear" w:color="auto" w:fill="auto"/>
          </w:tcPr>
          <w:p w:rsidR="001D39DD" w:rsidRPr="00005A73" w:rsidRDefault="001D39DD" w:rsidP="00D5665D">
            <w:pPr>
              <w:jc w:val="both"/>
              <w:rPr>
                <w:rFonts w:ascii="Times New Roman" w:hAnsi="Times New Roman"/>
                <w:b/>
                <w:bCs/>
                <w:kern w:val="32"/>
                <w:lang w:val="da-DK"/>
              </w:rPr>
            </w:pPr>
            <w:r w:rsidRPr="00005A73">
              <w:rPr>
                <w:rFonts w:ascii="Times New Roman" w:hAnsi="Times New Roman"/>
                <w:b/>
                <w:bCs/>
                <w:kern w:val="32"/>
                <w:lang w:val="da-DK"/>
              </w:rPr>
              <w:t>Sản phẩm dự kiến</w:t>
            </w:r>
          </w:p>
        </w:tc>
      </w:tr>
      <w:tr w:rsidR="001D39DD" w:rsidRPr="00005A73" w:rsidTr="001573EB">
        <w:tblPrEx>
          <w:tblLook w:val="04A0" w:firstRow="1" w:lastRow="0" w:firstColumn="1" w:lastColumn="0" w:noHBand="0" w:noVBand="1"/>
        </w:tblPrEx>
        <w:tc>
          <w:tcPr>
            <w:tcW w:w="4644" w:type="dxa"/>
            <w:gridSpan w:val="2"/>
            <w:shd w:val="clear" w:color="auto" w:fill="auto"/>
          </w:tcPr>
          <w:p w:rsidR="001D39DD" w:rsidRPr="00005A73" w:rsidRDefault="001D39DD" w:rsidP="00D5665D">
            <w:pPr>
              <w:jc w:val="both"/>
              <w:rPr>
                <w:rFonts w:ascii="Times New Roman" w:hAnsi="Times New Roman"/>
                <w:b/>
                <w:i/>
                <w:lang w:val="da-DK"/>
              </w:rPr>
            </w:pPr>
            <w:r w:rsidRPr="00005A73">
              <w:rPr>
                <w:rFonts w:ascii="Times New Roman" w:hAnsi="Times New Roman"/>
                <w:b/>
                <w:i/>
                <w:lang w:val="da-DK"/>
              </w:rPr>
              <w:t>* Chuyển giao nhiệm vụ:</w:t>
            </w:r>
          </w:p>
          <w:p w:rsidR="001D39DD" w:rsidRPr="00005A73" w:rsidRDefault="001D39DD" w:rsidP="00D5665D">
            <w:pPr>
              <w:jc w:val="both"/>
              <w:rPr>
                <w:rFonts w:ascii="Times New Roman" w:hAnsi="Times New Roman"/>
                <w:kern w:val="32"/>
                <w:lang w:val="da-DK"/>
              </w:rPr>
            </w:pPr>
            <w:r w:rsidRPr="00005A73">
              <w:rPr>
                <w:rFonts w:ascii="Times New Roman" w:hAnsi="Times New Roman"/>
                <w:kern w:val="32"/>
                <w:lang w:val="da-DK"/>
              </w:rPr>
              <w:t>- Cho HS quan sát H30.1 SGK và đọc các thông tin, trả lời câu hỏi ?</w:t>
            </w:r>
          </w:p>
          <w:p w:rsidR="001D39DD" w:rsidRPr="00005A73" w:rsidRDefault="001D39DD" w:rsidP="00D5665D">
            <w:pPr>
              <w:ind w:right="-68"/>
              <w:jc w:val="both"/>
              <w:rPr>
                <w:rFonts w:ascii="Times New Roman" w:hAnsi="Times New Roman"/>
                <w:kern w:val="32"/>
                <w:lang w:val="da-DK"/>
              </w:rPr>
            </w:pPr>
            <w:r w:rsidRPr="00005A73">
              <w:rPr>
                <w:rFonts w:ascii="Times New Roman" w:hAnsi="Times New Roman"/>
                <w:kern w:val="32"/>
                <w:lang w:val="da-DK"/>
              </w:rPr>
              <w:t>- Tại sao kim máy khâu chuyển động tịnh tiến được?</w:t>
            </w:r>
          </w:p>
          <w:p w:rsidR="001D39DD" w:rsidRPr="00005A73" w:rsidRDefault="001D39DD" w:rsidP="00D5665D">
            <w:pPr>
              <w:jc w:val="both"/>
              <w:rPr>
                <w:rFonts w:ascii="Times New Roman" w:hAnsi="Times New Roman"/>
                <w:kern w:val="32"/>
                <w:lang w:val="da-DK"/>
              </w:rPr>
            </w:pPr>
            <w:r w:rsidRPr="00005A73">
              <w:rPr>
                <w:rFonts w:ascii="Times New Roman" w:hAnsi="Times New Roman"/>
                <w:kern w:val="32"/>
                <w:lang w:val="da-DK"/>
              </w:rPr>
              <w:t>- Hãy mô tả chuyển động thanh truyền, bàn đạp, bánh đai ?</w:t>
            </w:r>
          </w:p>
          <w:p w:rsidR="001D39DD" w:rsidRPr="00005A73" w:rsidRDefault="001D39DD" w:rsidP="00D5665D">
            <w:pPr>
              <w:jc w:val="both"/>
              <w:rPr>
                <w:rFonts w:ascii="Times New Roman" w:hAnsi="Times New Roman"/>
                <w:kern w:val="32"/>
                <w:lang w:val="da-DK"/>
              </w:rPr>
            </w:pPr>
            <w:r w:rsidRPr="00005A73">
              <w:rPr>
                <w:rFonts w:ascii="Times New Roman" w:hAnsi="Times New Roman"/>
                <w:kern w:val="32"/>
                <w:lang w:val="da-DK"/>
              </w:rPr>
              <w:t>- Cơ cấu biến đổi chuuyển động là gì ?</w:t>
            </w:r>
          </w:p>
          <w:p w:rsidR="001D39DD" w:rsidRPr="00005A73" w:rsidRDefault="001D39DD" w:rsidP="00D5665D">
            <w:pPr>
              <w:jc w:val="both"/>
              <w:rPr>
                <w:rFonts w:ascii="Times New Roman" w:hAnsi="Times New Roman"/>
                <w:b/>
                <w:i/>
                <w:lang w:val="da-DK"/>
              </w:rPr>
            </w:pPr>
            <w:r w:rsidRPr="00005A73">
              <w:rPr>
                <w:rFonts w:ascii="Times New Roman" w:hAnsi="Times New Roman"/>
                <w:b/>
                <w:i/>
                <w:lang w:val="da-DK"/>
              </w:rPr>
              <w:t>* Thực hiện nhiệm vụ:</w:t>
            </w:r>
          </w:p>
          <w:p w:rsidR="001D39DD" w:rsidRPr="00005A73" w:rsidRDefault="001D39DD" w:rsidP="00D5665D">
            <w:pPr>
              <w:jc w:val="both"/>
              <w:rPr>
                <w:rFonts w:ascii="Times New Roman" w:hAnsi="Times New Roman"/>
                <w:lang w:val="da-DK"/>
              </w:rPr>
            </w:pPr>
            <w:r w:rsidRPr="00005A73">
              <w:rPr>
                <w:rFonts w:ascii="Times New Roman" w:hAnsi="Times New Roman"/>
                <w:kern w:val="32"/>
                <w:lang w:val="da-DK"/>
              </w:rPr>
              <w:t>- HS quan sát tranh và xem SGK, trả lời bằng cách điền từ vào chỗ trống SGK.</w:t>
            </w:r>
          </w:p>
        </w:tc>
        <w:tc>
          <w:tcPr>
            <w:tcW w:w="4644" w:type="dxa"/>
            <w:gridSpan w:val="2"/>
            <w:shd w:val="clear" w:color="auto" w:fill="auto"/>
          </w:tcPr>
          <w:p w:rsidR="001D39DD" w:rsidRPr="00005A73" w:rsidRDefault="001D39DD" w:rsidP="00D5665D">
            <w:pPr>
              <w:jc w:val="both"/>
              <w:rPr>
                <w:rFonts w:ascii="Times New Roman" w:hAnsi="Times New Roman"/>
                <w:b/>
                <w:bCs/>
                <w:kern w:val="32"/>
                <w:lang w:val="da-DK"/>
              </w:rPr>
            </w:pPr>
            <w:r w:rsidRPr="00005A73">
              <w:rPr>
                <w:rFonts w:ascii="Times New Roman" w:hAnsi="Times New Roman"/>
                <w:b/>
                <w:bCs/>
                <w:kern w:val="32"/>
                <w:lang w:val="da-DK"/>
              </w:rPr>
              <w:t>I - Tại sao cần biến đổi chuyển động</w:t>
            </w:r>
          </w:p>
          <w:p w:rsidR="001D39DD" w:rsidRPr="00005A73" w:rsidRDefault="001D39DD" w:rsidP="00D5665D">
            <w:pPr>
              <w:jc w:val="both"/>
              <w:rPr>
                <w:rFonts w:ascii="Times New Roman" w:hAnsi="Times New Roman"/>
                <w:bCs/>
                <w:i/>
                <w:kern w:val="32"/>
                <w:lang w:val="da-DK"/>
              </w:rPr>
            </w:pPr>
            <w:r w:rsidRPr="00005A73">
              <w:rPr>
                <w:rFonts w:ascii="Times New Roman" w:hAnsi="Times New Roman"/>
                <w:bCs/>
                <w:i/>
                <w:kern w:val="32"/>
                <w:lang w:val="da-DK"/>
              </w:rPr>
              <w:t>a) Khái niệm:</w:t>
            </w:r>
          </w:p>
          <w:p w:rsidR="001D39DD" w:rsidRPr="00005A73" w:rsidRDefault="001D39DD" w:rsidP="00D5665D">
            <w:pPr>
              <w:jc w:val="both"/>
              <w:rPr>
                <w:rFonts w:ascii="Times New Roman" w:hAnsi="Times New Roman"/>
                <w:b/>
                <w:bCs/>
                <w:kern w:val="32"/>
                <w:lang w:val="da-DK"/>
              </w:rPr>
            </w:pPr>
            <w:r w:rsidRPr="00005A73">
              <w:rPr>
                <w:rFonts w:ascii="Times New Roman" w:hAnsi="Times New Roman"/>
                <w:kern w:val="32"/>
                <w:lang w:val="da-DK"/>
              </w:rPr>
              <w:t>- Cơ cấu biến đổi chuyển động có nhiệm vụ biến đổi 1 dạng chuyển động ban dầu thành các dạng chuyển động khác, cung cấp cấp cho các bộ phận của máy và thiết bị</w:t>
            </w:r>
            <w:r w:rsidRPr="00005A73">
              <w:rPr>
                <w:rFonts w:ascii="Times New Roman" w:hAnsi="Times New Roman"/>
                <w:b/>
                <w:bCs/>
                <w:kern w:val="32"/>
                <w:lang w:val="da-DK"/>
              </w:rPr>
              <w:t>.</w:t>
            </w:r>
          </w:p>
          <w:p w:rsidR="001D39DD" w:rsidRPr="00005A73" w:rsidRDefault="001D39DD" w:rsidP="00D5665D">
            <w:pPr>
              <w:jc w:val="both"/>
              <w:rPr>
                <w:rFonts w:ascii="Times New Roman" w:hAnsi="Times New Roman"/>
                <w:bCs/>
                <w:i/>
                <w:kern w:val="32"/>
                <w:lang w:val="da-DK"/>
              </w:rPr>
            </w:pPr>
            <w:r w:rsidRPr="00005A73">
              <w:rPr>
                <w:rFonts w:ascii="Times New Roman" w:hAnsi="Times New Roman"/>
                <w:bCs/>
                <w:i/>
                <w:kern w:val="32"/>
                <w:lang w:val="da-DK"/>
              </w:rPr>
              <w:t>b) Phân loại:</w:t>
            </w:r>
          </w:p>
          <w:p w:rsidR="001D39DD" w:rsidRPr="00005A73" w:rsidRDefault="001D39DD" w:rsidP="00D5665D">
            <w:pPr>
              <w:jc w:val="both"/>
              <w:rPr>
                <w:rFonts w:ascii="Times New Roman" w:hAnsi="Times New Roman"/>
                <w:kern w:val="32"/>
                <w:lang w:val="da-DK"/>
              </w:rPr>
            </w:pPr>
            <w:r w:rsidRPr="00005A73">
              <w:rPr>
                <w:rFonts w:ascii="Times New Roman" w:hAnsi="Times New Roman"/>
                <w:kern w:val="32"/>
                <w:lang w:val="da-DK"/>
              </w:rPr>
              <w:t>- Biến đổi c/động tịnh tiến.</w:t>
            </w:r>
          </w:p>
          <w:p w:rsidR="001D39DD" w:rsidRPr="00005A73" w:rsidRDefault="001D39DD" w:rsidP="00D5665D">
            <w:pPr>
              <w:jc w:val="both"/>
              <w:rPr>
                <w:rFonts w:ascii="Times New Roman" w:hAnsi="Times New Roman"/>
                <w:kern w:val="32"/>
                <w:lang w:val="da-DK"/>
              </w:rPr>
            </w:pPr>
            <w:r w:rsidRPr="00005A73">
              <w:rPr>
                <w:rFonts w:ascii="Times New Roman" w:hAnsi="Times New Roman"/>
                <w:kern w:val="32"/>
                <w:lang w:val="da-DK"/>
              </w:rPr>
              <w:t>- Biến đổi c/động lắc và ngược lại.</w:t>
            </w:r>
          </w:p>
          <w:p w:rsidR="001D39DD" w:rsidRPr="00005A73" w:rsidRDefault="001D39DD" w:rsidP="00D5665D">
            <w:pPr>
              <w:jc w:val="both"/>
              <w:rPr>
                <w:rFonts w:ascii="Times New Roman" w:hAnsi="Times New Roman"/>
                <w:lang w:val="da-DK"/>
              </w:rPr>
            </w:pPr>
          </w:p>
        </w:tc>
      </w:tr>
    </w:tbl>
    <w:p w:rsidR="001D39DD" w:rsidRPr="00005A73" w:rsidRDefault="001D39DD" w:rsidP="001D39DD">
      <w:pPr>
        <w:jc w:val="both"/>
        <w:rPr>
          <w:rFonts w:ascii="Times New Roman" w:hAnsi="Times New Roman"/>
          <w:b/>
          <w:bCs/>
          <w:i/>
          <w:iCs/>
          <w:kern w:val="32"/>
          <w:lang w:val="da-DK"/>
        </w:rPr>
      </w:pPr>
      <w:r w:rsidRPr="00005A73">
        <w:rPr>
          <w:rFonts w:ascii="Times New Roman" w:hAnsi="Times New Roman"/>
          <w:b/>
          <w:bCs/>
          <w:kern w:val="32"/>
          <w:lang w:val="da-DK"/>
        </w:rPr>
        <w:t>Hoạt động 2</w:t>
      </w:r>
      <w:r w:rsidRPr="00005A73">
        <w:rPr>
          <w:rFonts w:ascii="Times New Roman" w:hAnsi="Times New Roman"/>
          <w:i/>
          <w:iCs/>
          <w:kern w:val="32"/>
          <w:lang w:val="da-DK"/>
        </w:rPr>
        <w:t>:</w:t>
      </w:r>
      <w:r w:rsidRPr="00005A73">
        <w:rPr>
          <w:rFonts w:ascii="Times New Roman" w:hAnsi="Times New Roman"/>
          <w:b/>
          <w:bCs/>
          <w:i/>
          <w:iCs/>
          <w:kern w:val="32"/>
          <w:lang w:val="da-DK"/>
        </w:rPr>
        <w:t>Tìm hiểu một số c</w:t>
      </w:r>
      <w:r w:rsidR="001573EB">
        <w:rPr>
          <w:rFonts w:ascii="Times New Roman" w:hAnsi="Times New Roman"/>
          <w:b/>
          <w:bCs/>
          <w:i/>
          <w:iCs/>
          <w:kern w:val="32"/>
          <w:lang w:val="da-DK"/>
        </w:rPr>
        <w:t xml:space="preserve">ơ cấu biến đổi chuyển động :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4"/>
      </w:tblGrid>
      <w:tr w:rsidR="001D39DD" w:rsidRPr="00005A73" w:rsidTr="00D5665D">
        <w:tc>
          <w:tcPr>
            <w:tcW w:w="4644" w:type="dxa"/>
            <w:shd w:val="clear" w:color="auto" w:fill="auto"/>
          </w:tcPr>
          <w:p w:rsidR="001D39DD" w:rsidRPr="00005A73" w:rsidRDefault="001D39DD" w:rsidP="00D5665D">
            <w:pPr>
              <w:jc w:val="both"/>
              <w:rPr>
                <w:rFonts w:ascii="Times New Roman" w:hAnsi="Times New Roman"/>
                <w:b/>
                <w:lang w:val="da-DK"/>
              </w:rPr>
            </w:pPr>
            <w:r w:rsidRPr="00005A73">
              <w:rPr>
                <w:rFonts w:ascii="Times New Roman" w:hAnsi="Times New Roman"/>
                <w:b/>
                <w:lang w:val="da-DK"/>
              </w:rPr>
              <w:t>Hoạt động của GV – HS</w:t>
            </w:r>
          </w:p>
        </w:tc>
        <w:tc>
          <w:tcPr>
            <w:tcW w:w="4644" w:type="dxa"/>
            <w:shd w:val="clear" w:color="auto" w:fill="auto"/>
          </w:tcPr>
          <w:p w:rsidR="001D39DD" w:rsidRPr="00005A73" w:rsidRDefault="001D39DD" w:rsidP="00D5665D">
            <w:pPr>
              <w:jc w:val="both"/>
              <w:rPr>
                <w:rFonts w:ascii="Times New Roman" w:hAnsi="Times New Roman"/>
                <w:b/>
                <w:lang w:val="da-DK"/>
              </w:rPr>
            </w:pPr>
            <w:r w:rsidRPr="00005A73">
              <w:rPr>
                <w:rFonts w:ascii="Times New Roman" w:hAnsi="Times New Roman"/>
                <w:b/>
                <w:lang w:val="da-DK"/>
              </w:rPr>
              <w:t>Sản phẩm dự kiến</w:t>
            </w:r>
          </w:p>
        </w:tc>
      </w:tr>
      <w:tr w:rsidR="001D39DD" w:rsidRPr="00005A73" w:rsidTr="00D5665D">
        <w:tc>
          <w:tcPr>
            <w:tcW w:w="4644" w:type="dxa"/>
            <w:shd w:val="clear" w:color="auto" w:fill="auto"/>
          </w:tcPr>
          <w:p w:rsidR="001D39DD" w:rsidRPr="00005A73" w:rsidRDefault="001D39DD" w:rsidP="00D5665D">
            <w:pPr>
              <w:jc w:val="both"/>
              <w:rPr>
                <w:rFonts w:ascii="Times New Roman" w:hAnsi="Times New Roman"/>
                <w:b/>
                <w:i/>
                <w:lang w:val="da-DK"/>
              </w:rPr>
            </w:pPr>
            <w:r w:rsidRPr="00005A73">
              <w:rPr>
                <w:rFonts w:ascii="Times New Roman" w:hAnsi="Times New Roman"/>
                <w:b/>
                <w:i/>
                <w:lang w:val="da-DK"/>
              </w:rPr>
              <w:t>* Chuyển giao nhiệm vụ:</w:t>
            </w:r>
          </w:p>
          <w:p w:rsidR="001D39DD" w:rsidRPr="00005A73" w:rsidRDefault="001D39DD" w:rsidP="00D5665D">
            <w:pPr>
              <w:jc w:val="both"/>
              <w:rPr>
                <w:rFonts w:ascii="Times New Roman" w:hAnsi="Times New Roman"/>
                <w:kern w:val="32"/>
                <w:lang w:val="da-DK"/>
              </w:rPr>
            </w:pPr>
            <w:r w:rsidRPr="00005A73">
              <w:rPr>
                <w:rFonts w:ascii="Times New Roman" w:hAnsi="Times New Roman"/>
                <w:kern w:val="32"/>
                <w:lang w:val="da-DK"/>
              </w:rPr>
              <w:t xml:space="preserve">1- Biến đổi chuyển động quay thành </w:t>
            </w:r>
            <w:r w:rsidRPr="00005A73">
              <w:rPr>
                <w:rFonts w:ascii="Times New Roman" w:hAnsi="Times New Roman"/>
                <w:kern w:val="32"/>
                <w:lang w:val="da-DK"/>
              </w:rPr>
              <w:lastRenderedPageBreak/>
              <w:t>chuyển động tịnh tiến:</w:t>
            </w:r>
          </w:p>
          <w:p w:rsidR="001D39DD" w:rsidRPr="00005A73" w:rsidRDefault="001D39DD" w:rsidP="00D5665D">
            <w:pPr>
              <w:jc w:val="both"/>
              <w:rPr>
                <w:rFonts w:ascii="Times New Roman" w:hAnsi="Times New Roman"/>
                <w:kern w:val="32"/>
                <w:lang w:val="da-DK"/>
              </w:rPr>
            </w:pPr>
            <w:r w:rsidRPr="00005A73">
              <w:rPr>
                <w:rFonts w:ascii="Times New Roman" w:hAnsi="Times New Roman"/>
                <w:kern w:val="32"/>
                <w:lang w:val="da-DK"/>
              </w:rPr>
              <w:t>+ Yêu cầu HS quan sát H30.2 trả lời :</w:t>
            </w:r>
          </w:p>
          <w:p w:rsidR="001D39DD" w:rsidRPr="00005A73" w:rsidRDefault="001D39DD" w:rsidP="00D5665D">
            <w:pPr>
              <w:jc w:val="both"/>
              <w:rPr>
                <w:rFonts w:ascii="Times New Roman" w:hAnsi="Times New Roman"/>
                <w:kern w:val="32"/>
                <w:lang w:val="da-DK"/>
              </w:rPr>
            </w:pPr>
            <w:r w:rsidRPr="00005A73">
              <w:rPr>
                <w:rFonts w:ascii="Times New Roman" w:hAnsi="Times New Roman"/>
                <w:kern w:val="32"/>
                <w:lang w:val="da-DK"/>
              </w:rPr>
              <w:t>- Mô tả cấu tạo của cơ cấu tay quay, con trượt.</w:t>
            </w:r>
          </w:p>
          <w:p w:rsidR="001D39DD" w:rsidRPr="00005A73" w:rsidRDefault="001D39DD" w:rsidP="00D5665D">
            <w:pPr>
              <w:jc w:val="both"/>
              <w:rPr>
                <w:rFonts w:ascii="Times New Roman" w:hAnsi="Times New Roman"/>
                <w:kern w:val="32"/>
                <w:lang w:val="da-DK"/>
              </w:rPr>
            </w:pPr>
            <w:r w:rsidRPr="00005A73">
              <w:rPr>
                <w:rFonts w:ascii="Times New Roman" w:hAnsi="Times New Roman"/>
                <w:kern w:val="32"/>
                <w:lang w:val="da-DK"/>
              </w:rPr>
              <w:t>- Khi tay quay 1 quay đều, con trượt 3 chuyển động như thế nào ?</w:t>
            </w:r>
          </w:p>
          <w:p w:rsidR="001D39DD" w:rsidRPr="00005A73" w:rsidRDefault="001D39DD" w:rsidP="00D5665D">
            <w:pPr>
              <w:jc w:val="both"/>
              <w:rPr>
                <w:rFonts w:ascii="Times New Roman" w:hAnsi="Times New Roman"/>
                <w:kern w:val="32"/>
                <w:lang w:val="da-DK"/>
              </w:rPr>
            </w:pPr>
            <w:r w:rsidRPr="00005A73">
              <w:rPr>
                <w:rFonts w:ascii="Times New Roman" w:hAnsi="Times New Roman"/>
                <w:kern w:val="32"/>
                <w:lang w:val="da-DK"/>
              </w:rPr>
              <w:t>- Khi nào con trượt 3 đổi hướng chuyển động ?</w:t>
            </w:r>
          </w:p>
          <w:p w:rsidR="001D39DD" w:rsidRPr="00005A73" w:rsidRDefault="001D39DD" w:rsidP="00D5665D">
            <w:pPr>
              <w:jc w:val="both"/>
              <w:rPr>
                <w:rFonts w:ascii="Times New Roman" w:hAnsi="Times New Roman"/>
                <w:kern w:val="32"/>
                <w:lang w:val="da-DK"/>
              </w:rPr>
            </w:pPr>
            <w:r w:rsidRPr="00005A73">
              <w:rPr>
                <w:rFonts w:ascii="Times New Roman" w:hAnsi="Times New Roman"/>
                <w:kern w:val="32"/>
                <w:lang w:val="da-DK"/>
              </w:rPr>
              <w:t>- Nêu các ví dụ thực tế ứng dụng của cơ cấu này ?</w:t>
            </w:r>
          </w:p>
          <w:p w:rsidR="001D39DD" w:rsidRPr="00005A73" w:rsidRDefault="001D39DD" w:rsidP="00D5665D">
            <w:pPr>
              <w:jc w:val="both"/>
              <w:rPr>
                <w:rFonts w:ascii="Times New Roman" w:hAnsi="Times New Roman"/>
                <w:kern w:val="32"/>
                <w:lang w:val="da-DK"/>
              </w:rPr>
            </w:pPr>
            <w:r w:rsidRPr="00005A73">
              <w:rPr>
                <w:rFonts w:ascii="Times New Roman" w:hAnsi="Times New Roman"/>
                <w:kern w:val="32"/>
                <w:lang w:val="da-DK"/>
              </w:rPr>
              <w:t>+ GV giới thiệu thêm cơ cấu khác: thanh răng, vít đai ốc.</w:t>
            </w:r>
          </w:p>
          <w:p w:rsidR="001D39DD" w:rsidRPr="00005A73" w:rsidRDefault="001D39DD" w:rsidP="00D5665D">
            <w:pPr>
              <w:jc w:val="both"/>
              <w:rPr>
                <w:rFonts w:ascii="Times New Roman" w:hAnsi="Times New Roman"/>
                <w:kern w:val="32"/>
              </w:rPr>
            </w:pPr>
            <w:r w:rsidRPr="00005A73">
              <w:rPr>
                <w:rFonts w:ascii="Times New Roman" w:hAnsi="Times New Roman"/>
                <w:kern w:val="32"/>
              </w:rPr>
              <w:t xml:space="preserve">2- </w:t>
            </w:r>
            <w:proofErr w:type="spellStart"/>
            <w:r w:rsidRPr="00005A73">
              <w:rPr>
                <w:rFonts w:ascii="Times New Roman" w:hAnsi="Times New Roman"/>
                <w:kern w:val="32"/>
              </w:rPr>
              <w:t>Cơ</w:t>
            </w:r>
            <w:proofErr w:type="spellEnd"/>
            <w:r w:rsidRPr="00005A73">
              <w:rPr>
                <w:rFonts w:ascii="Times New Roman" w:hAnsi="Times New Roman"/>
                <w:kern w:val="32"/>
              </w:rPr>
              <w:t xml:space="preserve"> </w:t>
            </w:r>
            <w:proofErr w:type="spellStart"/>
            <w:r w:rsidRPr="00005A73">
              <w:rPr>
                <w:rFonts w:ascii="Times New Roman" w:hAnsi="Times New Roman"/>
                <w:kern w:val="32"/>
              </w:rPr>
              <w:t>cấu</w:t>
            </w:r>
            <w:proofErr w:type="spellEnd"/>
            <w:r w:rsidRPr="00005A73">
              <w:rPr>
                <w:rFonts w:ascii="Times New Roman" w:hAnsi="Times New Roman"/>
                <w:kern w:val="32"/>
              </w:rPr>
              <w:t xml:space="preserve"> </w:t>
            </w:r>
            <w:proofErr w:type="spellStart"/>
            <w:r w:rsidRPr="00005A73">
              <w:rPr>
                <w:rFonts w:ascii="Times New Roman" w:hAnsi="Times New Roman"/>
                <w:kern w:val="32"/>
              </w:rPr>
              <w:t>tay</w:t>
            </w:r>
            <w:proofErr w:type="spellEnd"/>
            <w:r w:rsidRPr="00005A73">
              <w:rPr>
                <w:rFonts w:ascii="Times New Roman" w:hAnsi="Times New Roman"/>
                <w:kern w:val="32"/>
              </w:rPr>
              <w:t xml:space="preserve"> quay, </w:t>
            </w:r>
            <w:proofErr w:type="spellStart"/>
            <w:r w:rsidRPr="00005A73">
              <w:rPr>
                <w:rFonts w:ascii="Times New Roman" w:hAnsi="Times New Roman"/>
                <w:kern w:val="32"/>
              </w:rPr>
              <w:t>thanh</w:t>
            </w:r>
            <w:proofErr w:type="spellEnd"/>
            <w:r w:rsidRPr="00005A73">
              <w:rPr>
                <w:rFonts w:ascii="Times New Roman" w:hAnsi="Times New Roman"/>
                <w:kern w:val="32"/>
              </w:rPr>
              <w:t xml:space="preserve"> </w:t>
            </w:r>
            <w:proofErr w:type="spellStart"/>
            <w:r w:rsidRPr="00005A73">
              <w:rPr>
                <w:rFonts w:ascii="Times New Roman" w:hAnsi="Times New Roman"/>
                <w:kern w:val="32"/>
              </w:rPr>
              <w:t>lắc</w:t>
            </w:r>
            <w:proofErr w:type="spellEnd"/>
            <w:r w:rsidRPr="00005A73">
              <w:rPr>
                <w:rFonts w:ascii="Times New Roman" w:hAnsi="Times New Roman"/>
                <w:kern w:val="32"/>
              </w:rPr>
              <w:t>?</w:t>
            </w:r>
          </w:p>
          <w:p w:rsidR="001D39DD" w:rsidRPr="00005A73" w:rsidRDefault="001D39DD" w:rsidP="00D5665D">
            <w:pPr>
              <w:jc w:val="both"/>
              <w:rPr>
                <w:rFonts w:ascii="Times New Roman" w:hAnsi="Times New Roman"/>
                <w:kern w:val="32"/>
              </w:rPr>
            </w:pPr>
            <w:r w:rsidRPr="00005A73">
              <w:rPr>
                <w:rFonts w:ascii="Times New Roman" w:hAnsi="Times New Roman"/>
                <w:kern w:val="32"/>
              </w:rPr>
              <w:t xml:space="preserve">- </w:t>
            </w:r>
            <w:proofErr w:type="spellStart"/>
            <w:r w:rsidRPr="00005A73">
              <w:rPr>
                <w:rFonts w:ascii="Times New Roman" w:hAnsi="Times New Roman"/>
                <w:kern w:val="32"/>
              </w:rPr>
              <w:t>Yêu</w:t>
            </w:r>
            <w:proofErr w:type="spellEnd"/>
            <w:r w:rsidRPr="00005A73">
              <w:rPr>
                <w:rFonts w:ascii="Times New Roman" w:hAnsi="Times New Roman"/>
                <w:kern w:val="32"/>
              </w:rPr>
              <w:t xml:space="preserve"> </w:t>
            </w:r>
            <w:proofErr w:type="spellStart"/>
            <w:r w:rsidRPr="00005A73">
              <w:rPr>
                <w:rFonts w:ascii="Times New Roman" w:hAnsi="Times New Roman"/>
                <w:kern w:val="32"/>
              </w:rPr>
              <w:t>cầu</w:t>
            </w:r>
            <w:proofErr w:type="spellEnd"/>
            <w:r w:rsidRPr="00005A73">
              <w:rPr>
                <w:rFonts w:ascii="Times New Roman" w:hAnsi="Times New Roman"/>
                <w:kern w:val="32"/>
              </w:rPr>
              <w:t xml:space="preserve"> HS </w:t>
            </w:r>
            <w:proofErr w:type="spellStart"/>
            <w:r w:rsidRPr="00005A73">
              <w:rPr>
                <w:rFonts w:ascii="Times New Roman" w:hAnsi="Times New Roman"/>
                <w:kern w:val="32"/>
              </w:rPr>
              <w:t>quan</w:t>
            </w:r>
            <w:proofErr w:type="spellEnd"/>
            <w:r w:rsidRPr="00005A73">
              <w:rPr>
                <w:rFonts w:ascii="Times New Roman" w:hAnsi="Times New Roman"/>
                <w:kern w:val="32"/>
              </w:rPr>
              <w:t xml:space="preserve"> </w:t>
            </w:r>
            <w:proofErr w:type="spellStart"/>
            <w:r w:rsidRPr="00005A73">
              <w:rPr>
                <w:rFonts w:ascii="Times New Roman" w:hAnsi="Times New Roman"/>
                <w:kern w:val="32"/>
              </w:rPr>
              <w:t>sát</w:t>
            </w:r>
            <w:proofErr w:type="spellEnd"/>
            <w:r w:rsidRPr="00005A73">
              <w:rPr>
                <w:rFonts w:ascii="Times New Roman" w:hAnsi="Times New Roman"/>
                <w:kern w:val="32"/>
              </w:rPr>
              <w:t xml:space="preserve"> H30.4, </w:t>
            </w:r>
            <w:proofErr w:type="spellStart"/>
            <w:r w:rsidRPr="00005A73">
              <w:rPr>
                <w:rFonts w:ascii="Times New Roman" w:hAnsi="Times New Roman"/>
                <w:kern w:val="32"/>
              </w:rPr>
              <w:t>nêu</w:t>
            </w:r>
            <w:proofErr w:type="spellEnd"/>
            <w:r w:rsidRPr="00005A73">
              <w:rPr>
                <w:rFonts w:ascii="Times New Roman" w:hAnsi="Times New Roman"/>
                <w:kern w:val="32"/>
              </w:rPr>
              <w:t xml:space="preserve"> </w:t>
            </w:r>
            <w:proofErr w:type="spellStart"/>
            <w:r w:rsidRPr="00005A73">
              <w:rPr>
                <w:rFonts w:ascii="Times New Roman" w:hAnsi="Times New Roman"/>
                <w:kern w:val="32"/>
              </w:rPr>
              <w:t>cấu</w:t>
            </w:r>
            <w:proofErr w:type="spellEnd"/>
            <w:r w:rsidRPr="00005A73">
              <w:rPr>
                <w:rFonts w:ascii="Times New Roman" w:hAnsi="Times New Roman"/>
                <w:kern w:val="32"/>
              </w:rPr>
              <w:t xml:space="preserve"> </w:t>
            </w:r>
            <w:proofErr w:type="spellStart"/>
            <w:r w:rsidRPr="00005A73">
              <w:rPr>
                <w:rFonts w:ascii="Times New Roman" w:hAnsi="Times New Roman"/>
                <w:kern w:val="32"/>
              </w:rPr>
              <w:t>tạo</w:t>
            </w:r>
            <w:proofErr w:type="spellEnd"/>
            <w:r w:rsidRPr="00005A73">
              <w:rPr>
                <w:rFonts w:ascii="Times New Roman" w:hAnsi="Times New Roman"/>
                <w:kern w:val="32"/>
              </w:rPr>
              <w:t>?</w:t>
            </w:r>
          </w:p>
          <w:p w:rsidR="001D39DD" w:rsidRPr="00005A73" w:rsidRDefault="001D39DD" w:rsidP="00D5665D">
            <w:pPr>
              <w:jc w:val="both"/>
              <w:rPr>
                <w:rFonts w:ascii="Times New Roman" w:hAnsi="Times New Roman"/>
                <w:kern w:val="32"/>
              </w:rPr>
            </w:pPr>
            <w:r w:rsidRPr="00005A73">
              <w:rPr>
                <w:rFonts w:ascii="Times New Roman" w:hAnsi="Times New Roman"/>
                <w:kern w:val="32"/>
              </w:rPr>
              <w:t xml:space="preserve">- GV </w:t>
            </w:r>
            <w:proofErr w:type="spellStart"/>
            <w:r w:rsidRPr="00005A73">
              <w:rPr>
                <w:rFonts w:ascii="Times New Roman" w:hAnsi="Times New Roman"/>
                <w:kern w:val="32"/>
              </w:rPr>
              <w:t>nêu</w:t>
            </w:r>
            <w:proofErr w:type="spellEnd"/>
            <w:r w:rsidRPr="00005A73">
              <w:rPr>
                <w:rFonts w:ascii="Times New Roman" w:hAnsi="Times New Roman"/>
                <w:kern w:val="32"/>
              </w:rPr>
              <w:t xml:space="preserve"> </w:t>
            </w:r>
            <w:proofErr w:type="spellStart"/>
            <w:r w:rsidRPr="00005A73">
              <w:rPr>
                <w:rFonts w:ascii="Times New Roman" w:hAnsi="Times New Roman"/>
                <w:kern w:val="32"/>
              </w:rPr>
              <w:t>hoạt</w:t>
            </w:r>
            <w:proofErr w:type="spellEnd"/>
            <w:r w:rsidRPr="00005A73">
              <w:rPr>
                <w:rFonts w:ascii="Times New Roman" w:hAnsi="Times New Roman"/>
                <w:kern w:val="32"/>
              </w:rPr>
              <w:t xml:space="preserve"> </w:t>
            </w:r>
            <w:proofErr w:type="spellStart"/>
            <w:r w:rsidRPr="00005A73">
              <w:rPr>
                <w:rFonts w:ascii="Times New Roman" w:hAnsi="Times New Roman"/>
                <w:kern w:val="32"/>
              </w:rPr>
              <w:t>động</w:t>
            </w:r>
            <w:proofErr w:type="spellEnd"/>
            <w:r w:rsidRPr="00005A73">
              <w:rPr>
                <w:rFonts w:ascii="Times New Roman" w:hAnsi="Times New Roman"/>
                <w:kern w:val="32"/>
              </w:rPr>
              <w:t xml:space="preserve">, </w:t>
            </w:r>
            <w:proofErr w:type="spellStart"/>
            <w:r w:rsidRPr="00005A73">
              <w:rPr>
                <w:rFonts w:ascii="Times New Roman" w:hAnsi="Times New Roman"/>
                <w:kern w:val="32"/>
              </w:rPr>
              <w:t>dùng</w:t>
            </w:r>
            <w:proofErr w:type="spellEnd"/>
            <w:r w:rsidRPr="00005A73">
              <w:rPr>
                <w:rFonts w:ascii="Times New Roman" w:hAnsi="Times New Roman"/>
                <w:kern w:val="32"/>
              </w:rPr>
              <w:t xml:space="preserve"> </w:t>
            </w:r>
            <w:proofErr w:type="spellStart"/>
            <w:r w:rsidRPr="00005A73">
              <w:rPr>
                <w:rFonts w:ascii="Times New Roman" w:hAnsi="Times New Roman"/>
                <w:kern w:val="32"/>
              </w:rPr>
              <w:t>tranh</w:t>
            </w:r>
            <w:proofErr w:type="spellEnd"/>
            <w:r w:rsidRPr="00005A73">
              <w:rPr>
                <w:rFonts w:ascii="Times New Roman" w:hAnsi="Times New Roman"/>
                <w:kern w:val="32"/>
              </w:rPr>
              <w:t xml:space="preserve"> </w:t>
            </w:r>
            <w:proofErr w:type="spellStart"/>
            <w:r w:rsidRPr="00005A73">
              <w:rPr>
                <w:rFonts w:ascii="Times New Roman" w:hAnsi="Times New Roman"/>
                <w:kern w:val="32"/>
              </w:rPr>
              <w:t>mô</w:t>
            </w:r>
            <w:proofErr w:type="spellEnd"/>
            <w:r w:rsidRPr="00005A73">
              <w:rPr>
                <w:rFonts w:ascii="Times New Roman" w:hAnsi="Times New Roman"/>
                <w:kern w:val="32"/>
              </w:rPr>
              <w:t xml:space="preserve"> </w:t>
            </w:r>
            <w:proofErr w:type="spellStart"/>
            <w:r w:rsidRPr="00005A73">
              <w:rPr>
                <w:rFonts w:ascii="Times New Roman" w:hAnsi="Times New Roman"/>
                <w:kern w:val="32"/>
              </w:rPr>
              <w:t>tả</w:t>
            </w:r>
            <w:proofErr w:type="spellEnd"/>
            <w:r w:rsidRPr="00005A73">
              <w:rPr>
                <w:rFonts w:ascii="Times New Roman" w:hAnsi="Times New Roman"/>
                <w:kern w:val="32"/>
              </w:rPr>
              <w:t>.</w:t>
            </w:r>
          </w:p>
          <w:p w:rsidR="001D39DD" w:rsidRPr="00005A73" w:rsidRDefault="001D39DD" w:rsidP="00D5665D">
            <w:pPr>
              <w:jc w:val="both"/>
              <w:rPr>
                <w:rFonts w:ascii="Times New Roman" w:hAnsi="Times New Roman"/>
                <w:kern w:val="32"/>
              </w:rPr>
            </w:pPr>
            <w:r w:rsidRPr="00005A73">
              <w:rPr>
                <w:rFonts w:ascii="Times New Roman" w:hAnsi="Times New Roman"/>
                <w:kern w:val="32"/>
              </w:rPr>
              <w:t xml:space="preserve">- </w:t>
            </w:r>
            <w:proofErr w:type="spellStart"/>
            <w:r w:rsidRPr="00005A73">
              <w:rPr>
                <w:rFonts w:ascii="Times New Roman" w:hAnsi="Times New Roman"/>
                <w:kern w:val="32"/>
              </w:rPr>
              <w:t>Yêu</w:t>
            </w:r>
            <w:proofErr w:type="spellEnd"/>
            <w:r w:rsidRPr="00005A73">
              <w:rPr>
                <w:rFonts w:ascii="Times New Roman" w:hAnsi="Times New Roman"/>
                <w:kern w:val="32"/>
              </w:rPr>
              <w:t xml:space="preserve"> </w:t>
            </w:r>
            <w:proofErr w:type="spellStart"/>
            <w:r w:rsidRPr="00005A73">
              <w:rPr>
                <w:rFonts w:ascii="Times New Roman" w:hAnsi="Times New Roman"/>
                <w:kern w:val="32"/>
              </w:rPr>
              <w:t>cầu</w:t>
            </w:r>
            <w:proofErr w:type="spellEnd"/>
            <w:r w:rsidRPr="00005A73">
              <w:rPr>
                <w:rFonts w:ascii="Times New Roman" w:hAnsi="Times New Roman"/>
                <w:kern w:val="32"/>
              </w:rPr>
              <w:t xml:space="preserve"> HS </w:t>
            </w:r>
            <w:proofErr w:type="spellStart"/>
            <w:r w:rsidRPr="00005A73">
              <w:rPr>
                <w:rFonts w:ascii="Times New Roman" w:hAnsi="Times New Roman"/>
                <w:kern w:val="32"/>
              </w:rPr>
              <w:t>trả</w:t>
            </w:r>
            <w:proofErr w:type="spellEnd"/>
            <w:r w:rsidRPr="00005A73">
              <w:rPr>
                <w:rFonts w:ascii="Times New Roman" w:hAnsi="Times New Roman"/>
                <w:kern w:val="32"/>
              </w:rPr>
              <w:t xml:space="preserve"> </w:t>
            </w:r>
            <w:proofErr w:type="spellStart"/>
            <w:r w:rsidRPr="00005A73">
              <w:rPr>
                <w:rFonts w:ascii="Times New Roman" w:hAnsi="Times New Roman"/>
                <w:kern w:val="32"/>
              </w:rPr>
              <w:t>lời</w:t>
            </w:r>
            <w:proofErr w:type="spellEnd"/>
            <w:r w:rsidRPr="00005A73">
              <w:rPr>
                <w:rFonts w:ascii="Times New Roman" w:hAnsi="Times New Roman"/>
                <w:kern w:val="32"/>
              </w:rPr>
              <w:t xml:space="preserve"> </w:t>
            </w:r>
            <w:proofErr w:type="spellStart"/>
            <w:r w:rsidRPr="00005A73">
              <w:rPr>
                <w:rFonts w:ascii="Times New Roman" w:hAnsi="Times New Roman"/>
                <w:kern w:val="32"/>
              </w:rPr>
              <w:t>câu</w:t>
            </w:r>
            <w:proofErr w:type="spellEnd"/>
            <w:r w:rsidRPr="00005A73">
              <w:rPr>
                <w:rFonts w:ascii="Times New Roman" w:hAnsi="Times New Roman"/>
                <w:kern w:val="32"/>
              </w:rPr>
              <w:t xml:space="preserve"> </w:t>
            </w:r>
            <w:proofErr w:type="spellStart"/>
            <w:r w:rsidRPr="00005A73">
              <w:rPr>
                <w:rFonts w:ascii="Times New Roman" w:hAnsi="Times New Roman"/>
                <w:kern w:val="32"/>
              </w:rPr>
              <w:t>hỏi</w:t>
            </w:r>
            <w:proofErr w:type="spellEnd"/>
            <w:r w:rsidRPr="00005A73">
              <w:rPr>
                <w:rFonts w:ascii="Times New Roman" w:hAnsi="Times New Roman"/>
                <w:kern w:val="32"/>
              </w:rPr>
              <w:t xml:space="preserve"> </w:t>
            </w:r>
            <w:proofErr w:type="gramStart"/>
            <w:r w:rsidRPr="00005A73">
              <w:rPr>
                <w:rFonts w:ascii="Times New Roman" w:hAnsi="Times New Roman"/>
                <w:kern w:val="32"/>
              </w:rPr>
              <w:t>SGK ?</w:t>
            </w:r>
            <w:proofErr w:type="gramEnd"/>
          </w:p>
          <w:p w:rsidR="001D39DD" w:rsidRPr="00005A73" w:rsidRDefault="001D39DD" w:rsidP="00D5665D">
            <w:pPr>
              <w:jc w:val="both"/>
              <w:rPr>
                <w:rFonts w:ascii="Times New Roman" w:hAnsi="Times New Roman"/>
                <w:kern w:val="32"/>
              </w:rPr>
            </w:pPr>
            <w:r w:rsidRPr="00005A73">
              <w:rPr>
                <w:rFonts w:ascii="Times New Roman" w:hAnsi="Times New Roman"/>
                <w:kern w:val="32"/>
              </w:rPr>
              <w:t xml:space="preserve">- </w:t>
            </w:r>
            <w:proofErr w:type="spellStart"/>
            <w:r w:rsidRPr="00005A73">
              <w:rPr>
                <w:rFonts w:ascii="Times New Roman" w:hAnsi="Times New Roman"/>
                <w:kern w:val="32"/>
              </w:rPr>
              <w:t>Yêu</w:t>
            </w:r>
            <w:proofErr w:type="spellEnd"/>
            <w:r w:rsidRPr="00005A73">
              <w:rPr>
                <w:rFonts w:ascii="Times New Roman" w:hAnsi="Times New Roman"/>
                <w:kern w:val="32"/>
              </w:rPr>
              <w:t xml:space="preserve"> </w:t>
            </w:r>
            <w:proofErr w:type="spellStart"/>
            <w:r w:rsidRPr="00005A73">
              <w:rPr>
                <w:rFonts w:ascii="Times New Roman" w:hAnsi="Times New Roman"/>
                <w:kern w:val="32"/>
              </w:rPr>
              <w:t>cầu</w:t>
            </w:r>
            <w:proofErr w:type="spellEnd"/>
            <w:r w:rsidRPr="00005A73">
              <w:rPr>
                <w:rFonts w:ascii="Times New Roman" w:hAnsi="Times New Roman"/>
                <w:kern w:val="32"/>
              </w:rPr>
              <w:t xml:space="preserve"> HS </w:t>
            </w:r>
            <w:proofErr w:type="spellStart"/>
            <w:r w:rsidRPr="00005A73">
              <w:rPr>
                <w:rFonts w:ascii="Times New Roman" w:hAnsi="Times New Roman"/>
                <w:kern w:val="32"/>
              </w:rPr>
              <w:t>cho</w:t>
            </w:r>
            <w:proofErr w:type="spellEnd"/>
            <w:r w:rsidRPr="00005A73">
              <w:rPr>
                <w:rFonts w:ascii="Times New Roman" w:hAnsi="Times New Roman"/>
                <w:kern w:val="32"/>
              </w:rPr>
              <w:t xml:space="preserve"> </w:t>
            </w:r>
            <w:proofErr w:type="spellStart"/>
            <w:r w:rsidRPr="00005A73">
              <w:rPr>
                <w:rFonts w:ascii="Times New Roman" w:hAnsi="Times New Roman"/>
                <w:kern w:val="32"/>
              </w:rPr>
              <w:t>ví</w:t>
            </w:r>
            <w:proofErr w:type="spellEnd"/>
            <w:r w:rsidRPr="00005A73">
              <w:rPr>
                <w:rFonts w:ascii="Times New Roman" w:hAnsi="Times New Roman"/>
                <w:kern w:val="32"/>
              </w:rPr>
              <w:t xml:space="preserve"> </w:t>
            </w:r>
            <w:proofErr w:type="spellStart"/>
            <w:r w:rsidRPr="00005A73">
              <w:rPr>
                <w:rFonts w:ascii="Times New Roman" w:hAnsi="Times New Roman"/>
                <w:kern w:val="32"/>
              </w:rPr>
              <w:t>dụ</w:t>
            </w:r>
            <w:proofErr w:type="spellEnd"/>
            <w:r w:rsidRPr="00005A73">
              <w:rPr>
                <w:rFonts w:ascii="Times New Roman" w:hAnsi="Times New Roman"/>
                <w:kern w:val="32"/>
              </w:rPr>
              <w:t xml:space="preserve"> </w:t>
            </w:r>
            <w:proofErr w:type="spellStart"/>
            <w:r w:rsidRPr="00005A73">
              <w:rPr>
                <w:rFonts w:ascii="Times New Roman" w:hAnsi="Times New Roman"/>
                <w:kern w:val="32"/>
              </w:rPr>
              <w:t>ứng</w:t>
            </w:r>
            <w:proofErr w:type="spellEnd"/>
            <w:r w:rsidRPr="00005A73">
              <w:rPr>
                <w:rFonts w:ascii="Times New Roman" w:hAnsi="Times New Roman"/>
                <w:kern w:val="32"/>
              </w:rPr>
              <w:t xml:space="preserve"> </w:t>
            </w:r>
            <w:proofErr w:type="spellStart"/>
            <w:r w:rsidRPr="00005A73">
              <w:rPr>
                <w:rFonts w:ascii="Times New Roman" w:hAnsi="Times New Roman"/>
                <w:kern w:val="32"/>
              </w:rPr>
              <w:t>dụng</w:t>
            </w:r>
            <w:proofErr w:type="spellEnd"/>
            <w:r w:rsidRPr="00005A73">
              <w:rPr>
                <w:rFonts w:ascii="Times New Roman" w:hAnsi="Times New Roman"/>
                <w:kern w:val="32"/>
              </w:rPr>
              <w:t xml:space="preserve"> </w:t>
            </w:r>
            <w:proofErr w:type="spellStart"/>
            <w:r w:rsidRPr="00005A73">
              <w:rPr>
                <w:rFonts w:ascii="Times New Roman" w:hAnsi="Times New Roman"/>
                <w:kern w:val="32"/>
              </w:rPr>
              <w:t>cơ</w:t>
            </w:r>
            <w:proofErr w:type="spellEnd"/>
            <w:r w:rsidRPr="00005A73">
              <w:rPr>
                <w:rFonts w:ascii="Times New Roman" w:hAnsi="Times New Roman"/>
                <w:kern w:val="32"/>
              </w:rPr>
              <w:t xml:space="preserve"> </w:t>
            </w:r>
            <w:proofErr w:type="spellStart"/>
            <w:r w:rsidRPr="00005A73">
              <w:rPr>
                <w:rFonts w:ascii="Times New Roman" w:hAnsi="Times New Roman"/>
                <w:kern w:val="32"/>
              </w:rPr>
              <w:t>cấu</w:t>
            </w:r>
            <w:proofErr w:type="spellEnd"/>
            <w:r w:rsidRPr="00005A73">
              <w:rPr>
                <w:rFonts w:ascii="Times New Roman" w:hAnsi="Times New Roman"/>
                <w:kern w:val="32"/>
              </w:rPr>
              <w:t xml:space="preserve"> </w:t>
            </w:r>
            <w:proofErr w:type="spellStart"/>
            <w:r w:rsidRPr="00005A73">
              <w:rPr>
                <w:rFonts w:ascii="Times New Roman" w:hAnsi="Times New Roman"/>
                <w:kern w:val="32"/>
              </w:rPr>
              <w:t>này</w:t>
            </w:r>
            <w:proofErr w:type="spellEnd"/>
            <w:r w:rsidRPr="00005A73">
              <w:rPr>
                <w:rFonts w:ascii="Times New Roman" w:hAnsi="Times New Roman"/>
                <w:kern w:val="32"/>
              </w:rPr>
              <w:t xml:space="preserve"> </w:t>
            </w:r>
            <w:proofErr w:type="spellStart"/>
            <w:r w:rsidRPr="00005A73">
              <w:rPr>
                <w:rFonts w:ascii="Times New Roman" w:hAnsi="Times New Roman"/>
                <w:kern w:val="32"/>
              </w:rPr>
              <w:t>trong</w:t>
            </w:r>
            <w:proofErr w:type="spellEnd"/>
            <w:r w:rsidRPr="00005A73">
              <w:rPr>
                <w:rFonts w:ascii="Times New Roman" w:hAnsi="Times New Roman"/>
                <w:kern w:val="32"/>
              </w:rPr>
              <w:t xml:space="preserve"> </w:t>
            </w:r>
            <w:proofErr w:type="spellStart"/>
            <w:r w:rsidRPr="00005A73">
              <w:rPr>
                <w:rFonts w:ascii="Times New Roman" w:hAnsi="Times New Roman"/>
                <w:kern w:val="32"/>
              </w:rPr>
              <w:t>thực</w:t>
            </w:r>
            <w:proofErr w:type="spellEnd"/>
            <w:r w:rsidRPr="00005A73">
              <w:rPr>
                <w:rFonts w:ascii="Times New Roman" w:hAnsi="Times New Roman"/>
                <w:kern w:val="32"/>
              </w:rPr>
              <w:t xml:space="preserve"> </w:t>
            </w:r>
            <w:proofErr w:type="spellStart"/>
            <w:r w:rsidRPr="00005A73">
              <w:rPr>
                <w:rFonts w:ascii="Times New Roman" w:hAnsi="Times New Roman"/>
                <w:kern w:val="32"/>
              </w:rPr>
              <w:t>tế</w:t>
            </w:r>
            <w:proofErr w:type="spellEnd"/>
            <w:r w:rsidRPr="00005A73">
              <w:rPr>
                <w:rFonts w:ascii="Times New Roman" w:hAnsi="Times New Roman"/>
                <w:kern w:val="32"/>
              </w:rPr>
              <w:t>.</w:t>
            </w:r>
          </w:p>
          <w:p w:rsidR="001D39DD" w:rsidRPr="00005A73" w:rsidRDefault="001D39DD" w:rsidP="00D5665D">
            <w:pPr>
              <w:jc w:val="both"/>
              <w:rPr>
                <w:rFonts w:ascii="Times New Roman" w:hAnsi="Times New Roman"/>
                <w:b/>
                <w:i/>
                <w:lang w:val="da-DK"/>
              </w:rPr>
            </w:pPr>
            <w:r w:rsidRPr="00005A73">
              <w:rPr>
                <w:rFonts w:ascii="Times New Roman" w:hAnsi="Times New Roman"/>
                <w:b/>
                <w:i/>
                <w:lang w:val="da-DK"/>
              </w:rPr>
              <w:t>* Thực hiện nhiệm vụ:</w:t>
            </w:r>
          </w:p>
          <w:p w:rsidR="001D39DD" w:rsidRPr="00005A73" w:rsidRDefault="001D39DD" w:rsidP="00D5665D">
            <w:pPr>
              <w:jc w:val="both"/>
              <w:rPr>
                <w:rFonts w:ascii="Times New Roman" w:hAnsi="Times New Roman"/>
                <w:kern w:val="32"/>
                <w:lang w:val="da-DK"/>
              </w:rPr>
            </w:pPr>
            <w:r w:rsidRPr="00005A73">
              <w:rPr>
                <w:rFonts w:ascii="Times New Roman" w:hAnsi="Times New Roman"/>
                <w:kern w:val="32"/>
                <w:lang w:val="da-DK"/>
              </w:rPr>
              <w:t>- HS quan sát tranh H30.2, tranh vẽ, nêu cấu tạo ?</w:t>
            </w:r>
          </w:p>
          <w:p w:rsidR="001D39DD" w:rsidRPr="00005A73" w:rsidRDefault="001D39DD" w:rsidP="00D5665D">
            <w:pPr>
              <w:jc w:val="both"/>
              <w:rPr>
                <w:rFonts w:ascii="Times New Roman" w:hAnsi="Times New Roman"/>
                <w:kern w:val="32"/>
                <w:lang w:val="da-DK"/>
              </w:rPr>
            </w:pPr>
            <w:r w:rsidRPr="00005A73">
              <w:rPr>
                <w:rFonts w:ascii="Times New Roman" w:hAnsi="Times New Roman"/>
                <w:kern w:val="32"/>
                <w:lang w:val="da-DK"/>
              </w:rPr>
              <w:t>- Hoạt động: đọc thông tin SGK.</w:t>
            </w:r>
          </w:p>
          <w:p w:rsidR="001D39DD" w:rsidRPr="00005A73" w:rsidRDefault="001D39DD" w:rsidP="00D5665D">
            <w:pPr>
              <w:jc w:val="both"/>
              <w:rPr>
                <w:rFonts w:ascii="Times New Roman" w:hAnsi="Times New Roman"/>
                <w:kern w:val="32"/>
                <w:lang w:val="da-DK"/>
              </w:rPr>
            </w:pPr>
            <w:r w:rsidRPr="00005A73">
              <w:rPr>
                <w:rFonts w:ascii="Times New Roman" w:hAnsi="Times New Roman"/>
                <w:kern w:val="32"/>
                <w:lang w:val="da-DK"/>
              </w:rPr>
              <w:t>- HS nêu ứng dụng.</w:t>
            </w:r>
          </w:p>
          <w:p w:rsidR="001D39DD" w:rsidRPr="00005A73" w:rsidRDefault="001D39DD" w:rsidP="00D5665D">
            <w:pPr>
              <w:jc w:val="both"/>
              <w:rPr>
                <w:rFonts w:ascii="Times New Roman" w:hAnsi="Times New Roman"/>
                <w:kern w:val="32"/>
                <w:lang w:val="da-DK"/>
              </w:rPr>
            </w:pPr>
            <w:r w:rsidRPr="00005A73">
              <w:rPr>
                <w:rFonts w:ascii="Times New Roman" w:hAnsi="Times New Roman"/>
                <w:kern w:val="32"/>
                <w:lang w:val="da-DK"/>
              </w:rPr>
              <w:t>- HS quan sát tranh và trả lời câu hỏi GV đặt ra.</w:t>
            </w:r>
          </w:p>
          <w:p w:rsidR="001D39DD" w:rsidRPr="00005A73" w:rsidRDefault="001D39DD" w:rsidP="00D5665D">
            <w:pPr>
              <w:jc w:val="both"/>
              <w:rPr>
                <w:rFonts w:ascii="Times New Roman" w:hAnsi="Times New Roman"/>
                <w:kern w:val="32"/>
                <w:lang w:val="da-DK"/>
              </w:rPr>
            </w:pPr>
            <w:r w:rsidRPr="00005A73">
              <w:rPr>
                <w:rFonts w:ascii="Times New Roman" w:hAnsi="Times New Roman"/>
                <w:kern w:val="32"/>
                <w:lang w:val="da-DK"/>
              </w:rPr>
              <w:t>- Có thể biến chuyển động lắc của thanh lắc thành chuyển động quay được.</w:t>
            </w:r>
          </w:p>
          <w:p w:rsidR="001D39DD" w:rsidRPr="00005A73" w:rsidRDefault="001D39DD" w:rsidP="00D5665D">
            <w:pPr>
              <w:jc w:val="both"/>
              <w:rPr>
                <w:rFonts w:ascii="Times New Roman" w:hAnsi="Times New Roman"/>
                <w:lang w:val="da-DK"/>
              </w:rPr>
            </w:pPr>
            <w:r w:rsidRPr="00005A73">
              <w:rPr>
                <w:rFonts w:ascii="Times New Roman" w:hAnsi="Times New Roman"/>
                <w:kern w:val="32"/>
              </w:rPr>
              <w:t xml:space="preserve">- </w:t>
            </w:r>
            <w:proofErr w:type="spellStart"/>
            <w:r w:rsidRPr="00005A73">
              <w:rPr>
                <w:rFonts w:ascii="Times New Roman" w:hAnsi="Times New Roman"/>
                <w:kern w:val="32"/>
              </w:rPr>
              <w:t>Máy</w:t>
            </w:r>
            <w:proofErr w:type="spellEnd"/>
            <w:r w:rsidRPr="00005A73">
              <w:rPr>
                <w:rFonts w:ascii="Times New Roman" w:hAnsi="Times New Roman"/>
                <w:kern w:val="32"/>
              </w:rPr>
              <w:t xml:space="preserve"> </w:t>
            </w:r>
            <w:proofErr w:type="spellStart"/>
            <w:r w:rsidRPr="00005A73">
              <w:rPr>
                <w:rFonts w:ascii="Times New Roman" w:hAnsi="Times New Roman"/>
                <w:kern w:val="32"/>
              </w:rPr>
              <w:t>dệt</w:t>
            </w:r>
            <w:proofErr w:type="spellEnd"/>
            <w:r w:rsidRPr="00005A73">
              <w:rPr>
                <w:rFonts w:ascii="Times New Roman" w:hAnsi="Times New Roman"/>
                <w:kern w:val="32"/>
              </w:rPr>
              <w:t xml:space="preserve">, </w:t>
            </w:r>
            <w:proofErr w:type="spellStart"/>
            <w:r w:rsidRPr="00005A73">
              <w:rPr>
                <w:rFonts w:ascii="Times New Roman" w:hAnsi="Times New Roman"/>
                <w:kern w:val="32"/>
              </w:rPr>
              <w:t>đồng</w:t>
            </w:r>
            <w:proofErr w:type="spellEnd"/>
            <w:r w:rsidRPr="00005A73">
              <w:rPr>
                <w:rFonts w:ascii="Times New Roman" w:hAnsi="Times New Roman"/>
                <w:kern w:val="32"/>
              </w:rPr>
              <w:t xml:space="preserve"> </w:t>
            </w:r>
            <w:proofErr w:type="spellStart"/>
            <w:r w:rsidRPr="00005A73">
              <w:rPr>
                <w:rFonts w:ascii="Times New Roman" w:hAnsi="Times New Roman"/>
                <w:kern w:val="32"/>
              </w:rPr>
              <w:t>hồ</w:t>
            </w:r>
            <w:proofErr w:type="spellEnd"/>
            <w:r w:rsidRPr="00005A73">
              <w:rPr>
                <w:rFonts w:ascii="Times New Roman" w:hAnsi="Times New Roman"/>
                <w:kern w:val="32"/>
              </w:rPr>
              <w:t xml:space="preserve"> ...</w:t>
            </w:r>
          </w:p>
        </w:tc>
        <w:tc>
          <w:tcPr>
            <w:tcW w:w="4644" w:type="dxa"/>
            <w:shd w:val="clear" w:color="auto" w:fill="auto"/>
          </w:tcPr>
          <w:p w:rsidR="001D39DD" w:rsidRPr="00005A73" w:rsidRDefault="001D39DD" w:rsidP="00D5665D">
            <w:pPr>
              <w:jc w:val="both"/>
              <w:rPr>
                <w:rFonts w:ascii="Times New Roman" w:hAnsi="Times New Roman"/>
                <w:b/>
                <w:bCs/>
                <w:kern w:val="32"/>
                <w:lang w:val="da-DK"/>
              </w:rPr>
            </w:pPr>
            <w:r w:rsidRPr="00005A73">
              <w:rPr>
                <w:rFonts w:ascii="Times New Roman" w:hAnsi="Times New Roman"/>
                <w:b/>
                <w:bCs/>
                <w:kern w:val="32"/>
                <w:lang w:val="da-DK"/>
              </w:rPr>
              <w:lastRenderedPageBreak/>
              <w:t>II- Một số cơ cấu biến đổi chuyển động :</w:t>
            </w:r>
          </w:p>
          <w:p w:rsidR="001D39DD" w:rsidRPr="00005A73" w:rsidRDefault="001D39DD" w:rsidP="00D5665D">
            <w:pPr>
              <w:jc w:val="both"/>
              <w:rPr>
                <w:rFonts w:ascii="Times New Roman" w:hAnsi="Times New Roman"/>
                <w:i/>
                <w:iCs/>
                <w:kern w:val="32"/>
                <w:lang w:val="da-DK"/>
              </w:rPr>
            </w:pPr>
            <w:r w:rsidRPr="00005A73">
              <w:rPr>
                <w:rFonts w:ascii="Times New Roman" w:hAnsi="Times New Roman"/>
                <w:b/>
                <w:bCs/>
                <w:kern w:val="32"/>
                <w:lang w:val="da-DK"/>
              </w:rPr>
              <w:lastRenderedPageBreak/>
              <w:t xml:space="preserve">1- Biến đổi chuyển động quay thành chuyển động tịnh tiến </w:t>
            </w:r>
            <w:r w:rsidRPr="00005A73">
              <w:rPr>
                <w:rFonts w:ascii="Times New Roman" w:hAnsi="Times New Roman"/>
                <w:i/>
                <w:iCs/>
                <w:kern w:val="32"/>
                <w:lang w:val="da-DK"/>
              </w:rPr>
              <w:t>(cơ cấu tay quay, con trượt ).</w:t>
            </w:r>
          </w:p>
          <w:p w:rsidR="001D39DD" w:rsidRPr="00005A73" w:rsidRDefault="001D39DD" w:rsidP="00D5665D">
            <w:pPr>
              <w:jc w:val="both"/>
              <w:rPr>
                <w:rFonts w:ascii="Times New Roman" w:hAnsi="Times New Roman"/>
                <w:i/>
                <w:iCs/>
                <w:kern w:val="32"/>
              </w:rPr>
            </w:pPr>
            <w:r w:rsidRPr="00005A73">
              <w:rPr>
                <w:rFonts w:ascii="Times New Roman" w:hAnsi="Times New Roman"/>
                <w:i/>
                <w:iCs/>
                <w:kern w:val="32"/>
              </w:rPr>
              <w:t xml:space="preserve">a) </w:t>
            </w:r>
            <w:proofErr w:type="spellStart"/>
            <w:r w:rsidRPr="00005A73">
              <w:rPr>
                <w:rFonts w:ascii="Times New Roman" w:hAnsi="Times New Roman"/>
                <w:i/>
                <w:iCs/>
                <w:kern w:val="32"/>
              </w:rPr>
              <w:t>Cấu</w:t>
            </w:r>
            <w:proofErr w:type="spellEnd"/>
            <w:r w:rsidRPr="00005A73">
              <w:rPr>
                <w:rFonts w:ascii="Times New Roman" w:hAnsi="Times New Roman"/>
                <w:i/>
                <w:iCs/>
                <w:kern w:val="32"/>
              </w:rPr>
              <w:t xml:space="preserve"> </w:t>
            </w:r>
            <w:proofErr w:type="spellStart"/>
            <w:r w:rsidRPr="00005A73">
              <w:rPr>
                <w:rFonts w:ascii="Times New Roman" w:hAnsi="Times New Roman"/>
                <w:i/>
                <w:iCs/>
                <w:kern w:val="32"/>
              </w:rPr>
              <w:t>tạo</w:t>
            </w:r>
            <w:proofErr w:type="spellEnd"/>
            <w:r w:rsidRPr="00005A73">
              <w:rPr>
                <w:rFonts w:ascii="Times New Roman" w:hAnsi="Times New Roman"/>
                <w:i/>
                <w:iCs/>
                <w:kern w:val="32"/>
              </w:rPr>
              <w:t xml:space="preserve">: </w:t>
            </w:r>
            <w:proofErr w:type="spellStart"/>
            <w:r w:rsidRPr="00005A73">
              <w:rPr>
                <w:rFonts w:ascii="Times New Roman" w:hAnsi="Times New Roman"/>
                <w:i/>
                <w:iCs/>
                <w:kern w:val="32"/>
              </w:rPr>
              <w:t>Hình</w:t>
            </w:r>
            <w:proofErr w:type="spellEnd"/>
            <w:r w:rsidRPr="00005A73">
              <w:rPr>
                <w:rFonts w:ascii="Times New Roman" w:hAnsi="Times New Roman"/>
                <w:i/>
                <w:iCs/>
                <w:kern w:val="32"/>
              </w:rPr>
              <w:t xml:space="preserve"> H30.2</w:t>
            </w:r>
          </w:p>
          <w:p w:rsidR="001D39DD" w:rsidRPr="00005A73" w:rsidRDefault="001D39DD" w:rsidP="00D5665D">
            <w:pPr>
              <w:jc w:val="both"/>
              <w:rPr>
                <w:rFonts w:ascii="Times New Roman" w:hAnsi="Times New Roman"/>
                <w:kern w:val="32"/>
              </w:rPr>
            </w:pPr>
            <w:r w:rsidRPr="00005A73">
              <w:rPr>
                <w:rFonts w:ascii="Times New Roman" w:hAnsi="Times New Roman"/>
                <w:kern w:val="32"/>
              </w:rPr>
              <w:t xml:space="preserve">- Tay quay 1     </w:t>
            </w:r>
          </w:p>
          <w:p w:rsidR="001D39DD" w:rsidRPr="00005A73" w:rsidRDefault="001D39DD" w:rsidP="00D5665D">
            <w:pPr>
              <w:jc w:val="both"/>
              <w:rPr>
                <w:rFonts w:ascii="Times New Roman" w:hAnsi="Times New Roman"/>
                <w:kern w:val="32"/>
              </w:rPr>
            </w:pPr>
            <w:r w:rsidRPr="00005A73">
              <w:rPr>
                <w:rFonts w:ascii="Times New Roman" w:hAnsi="Times New Roman"/>
                <w:kern w:val="32"/>
              </w:rPr>
              <w:t xml:space="preserve">- Con </w:t>
            </w:r>
            <w:proofErr w:type="spellStart"/>
            <w:r w:rsidRPr="00005A73">
              <w:rPr>
                <w:rFonts w:ascii="Times New Roman" w:hAnsi="Times New Roman"/>
                <w:kern w:val="32"/>
              </w:rPr>
              <w:t>trượt</w:t>
            </w:r>
            <w:proofErr w:type="spellEnd"/>
            <w:r w:rsidRPr="00005A73">
              <w:rPr>
                <w:rFonts w:ascii="Times New Roman" w:hAnsi="Times New Roman"/>
                <w:kern w:val="32"/>
              </w:rPr>
              <w:t xml:space="preserve"> 3</w:t>
            </w:r>
          </w:p>
          <w:p w:rsidR="001D39DD" w:rsidRPr="00005A73" w:rsidRDefault="001D39DD" w:rsidP="00D5665D">
            <w:pPr>
              <w:jc w:val="both"/>
              <w:rPr>
                <w:rFonts w:ascii="Times New Roman" w:hAnsi="Times New Roman"/>
                <w:kern w:val="32"/>
              </w:rPr>
            </w:pPr>
            <w:r w:rsidRPr="00005A73">
              <w:rPr>
                <w:rFonts w:ascii="Times New Roman" w:hAnsi="Times New Roman"/>
                <w:kern w:val="32"/>
              </w:rPr>
              <w:t xml:space="preserve">- Thanh </w:t>
            </w:r>
            <w:proofErr w:type="spellStart"/>
            <w:r w:rsidRPr="00005A73">
              <w:rPr>
                <w:rFonts w:ascii="Times New Roman" w:hAnsi="Times New Roman"/>
                <w:kern w:val="32"/>
              </w:rPr>
              <w:t>truyền</w:t>
            </w:r>
            <w:proofErr w:type="spellEnd"/>
            <w:r w:rsidRPr="00005A73">
              <w:rPr>
                <w:rFonts w:ascii="Times New Roman" w:hAnsi="Times New Roman"/>
                <w:kern w:val="32"/>
              </w:rPr>
              <w:t xml:space="preserve"> 2    </w:t>
            </w:r>
          </w:p>
          <w:p w:rsidR="001D39DD" w:rsidRPr="00005A73" w:rsidRDefault="001D39DD" w:rsidP="00D5665D">
            <w:pPr>
              <w:jc w:val="both"/>
              <w:rPr>
                <w:rFonts w:ascii="Times New Roman" w:hAnsi="Times New Roman"/>
                <w:kern w:val="32"/>
              </w:rPr>
            </w:pPr>
            <w:r w:rsidRPr="00005A73">
              <w:rPr>
                <w:rFonts w:ascii="Times New Roman" w:hAnsi="Times New Roman"/>
                <w:kern w:val="32"/>
              </w:rPr>
              <w:t xml:space="preserve">- </w:t>
            </w:r>
            <w:proofErr w:type="spellStart"/>
            <w:r w:rsidRPr="00005A73">
              <w:rPr>
                <w:rFonts w:ascii="Times New Roman" w:hAnsi="Times New Roman"/>
                <w:kern w:val="32"/>
              </w:rPr>
              <w:t>Giá</w:t>
            </w:r>
            <w:proofErr w:type="spellEnd"/>
            <w:r w:rsidRPr="00005A73">
              <w:rPr>
                <w:rFonts w:ascii="Times New Roman" w:hAnsi="Times New Roman"/>
                <w:kern w:val="32"/>
              </w:rPr>
              <w:t xml:space="preserve"> </w:t>
            </w:r>
            <w:proofErr w:type="spellStart"/>
            <w:r w:rsidRPr="00005A73">
              <w:rPr>
                <w:rFonts w:ascii="Times New Roman" w:hAnsi="Times New Roman"/>
                <w:kern w:val="32"/>
              </w:rPr>
              <w:t>đỡ</w:t>
            </w:r>
            <w:proofErr w:type="spellEnd"/>
            <w:r w:rsidRPr="00005A73">
              <w:rPr>
                <w:rFonts w:ascii="Times New Roman" w:hAnsi="Times New Roman"/>
                <w:kern w:val="32"/>
              </w:rPr>
              <w:t xml:space="preserve"> 4</w:t>
            </w:r>
          </w:p>
          <w:p w:rsidR="001D39DD" w:rsidRPr="00005A73" w:rsidRDefault="001D39DD" w:rsidP="00D5665D">
            <w:pPr>
              <w:jc w:val="both"/>
              <w:rPr>
                <w:rFonts w:ascii="Times New Roman" w:hAnsi="Times New Roman"/>
                <w:i/>
                <w:iCs/>
                <w:kern w:val="32"/>
              </w:rPr>
            </w:pPr>
            <w:r w:rsidRPr="00005A73">
              <w:rPr>
                <w:rFonts w:ascii="Times New Roman" w:hAnsi="Times New Roman"/>
                <w:i/>
                <w:iCs/>
                <w:kern w:val="32"/>
              </w:rPr>
              <w:t xml:space="preserve">b) </w:t>
            </w:r>
            <w:proofErr w:type="spellStart"/>
            <w:r w:rsidRPr="00005A73">
              <w:rPr>
                <w:rFonts w:ascii="Times New Roman" w:hAnsi="Times New Roman"/>
                <w:i/>
                <w:iCs/>
                <w:kern w:val="32"/>
              </w:rPr>
              <w:t>Hoạt</w:t>
            </w:r>
            <w:proofErr w:type="spellEnd"/>
            <w:r w:rsidRPr="00005A73">
              <w:rPr>
                <w:rFonts w:ascii="Times New Roman" w:hAnsi="Times New Roman"/>
                <w:i/>
                <w:iCs/>
                <w:kern w:val="32"/>
              </w:rPr>
              <w:t xml:space="preserve"> </w:t>
            </w:r>
            <w:proofErr w:type="spellStart"/>
            <w:r w:rsidRPr="00005A73">
              <w:rPr>
                <w:rFonts w:ascii="Times New Roman" w:hAnsi="Times New Roman"/>
                <w:i/>
                <w:iCs/>
                <w:kern w:val="32"/>
              </w:rPr>
              <w:t>động</w:t>
            </w:r>
            <w:proofErr w:type="spellEnd"/>
            <w:r w:rsidRPr="00005A73">
              <w:rPr>
                <w:rFonts w:ascii="Times New Roman" w:hAnsi="Times New Roman"/>
                <w:i/>
                <w:iCs/>
                <w:kern w:val="32"/>
              </w:rPr>
              <w:t>: SGK.</w:t>
            </w:r>
          </w:p>
          <w:p w:rsidR="001D39DD" w:rsidRPr="00005A73" w:rsidRDefault="001D39DD" w:rsidP="00D5665D">
            <w:pPr>
              <w:jc w:val="both"/>
              <w:rPr>
                <w:rFonts w:ascii="Times New Roman" w:hAnsi="Times New Roman"/>
                <w:kern w:val="32"/>
              </w:rPr>
            </w:pPr>
            <w:r w:rsidRPr="00005A73">
              <w:rPr>
                <w:rFonts w:ascii="Times New Roman" w:hAnsi="Times New Roman"/>
                <w:i/>
                <w:iCs/>
                <w:kern w:val="32"/>
              </w:rPr>
              <w:t xml:space="preserve">c)  </w:t>
            </w:r>
            <w:proofErr w:type="spellStart"/>
            <w:r w:rsidRPr="00005A73">
              <w:rPr>
                <w:rFonts w:ascii="Times New Roman" w:hAnsi="Times New Roman"/>
                <w:i/>
                <w:iCs/>
                <w:kern w:val="32"/>
              </w:rPr>
              <w:t>Ứng</w:t>
            </w:r>
            <w:proofErr w:type="spellEnd"/>
            <w:r w:rsidRPr="00005A73">
              <w:rPr>
                <w:rFonts w:ascii="Times New Roman" w:hAnsi="Times New Roman"/>
                <w:i/>
                <w:iCs/>
                <w:kern w:val="32"/>
              </w:rPr>
              <w:t xml:space="preserve"> </w:t>
            </w:r>
            <w:proofErr w:type="spellStart"/>
            <w:r w:rsidRPr="00005A73">
              <w:rPr>
                <w:rFonts w:ascii="Times New Roman" w:hAnsi="Times New Roman"/>
                <w:i/>
                <w:iCs/>
                <w:kern w:val="32"/>
              </w:rPr>
              <w:t>dụng</w:t>
            </w:r>
            <w:proofErr w:type="spellEnd"/>
            <w:r w:rsidRPr="00005A73">
              <w:rPr>
                <w:rFonts w:ascii="Times New Roman" w:hAnsi="Times New Roman"/>
                <w:kern w:val="32"/>
              </w:rPr>
              <w:t xml:space="preserve">: </w:t>
            </w:r>
            <w:proofErr w:type="spellStart"/>
            <w:r w:rsidRPr="00005A73">
              <w:rPr>
                <w:rFonts w:ascii="Times New Roman" w:hAnsi="Times New Roman"/>
                <w:kern w:val="32"/>
              </w:rPr>
              <w:t>Máy</w:t>
            </w:r>
            <w:proofErr w:type="spellEnd"/>
            <w:r w:rsidRPr="00005A73">
              <w:rPr>
                <w:rFonts w:ascii="Times New Roman" w:hAnsi="Times New Roman"/>
                <w:kern w:val="32"/>
              </w:rPr>
              <w:t xml:space="preserve"> </w:t>
            </w:r>
            <w:proofErr w:type="spellStart"/>
            <w:r w:rsidRPr="00005A73">
              <w:rPr>
                <w:rFonts w:ascii="Times New Roman" w:hAnsi="Times New Roman"/>
                <w:kern w:val="32"/>
              </w:rPr>
              <w:t>khâu</w:t>
            </w:r>
            <w:proofErr w:type="spellEnd"/>
            <w:r w:rsidRPr="00005A73">
              <w:rPr>
                <w:rFonts w:ascii="Times New Roman" w:hAnsi="Times New Roman"/>
                <w:kern w:val="32"/>
              </w:rPr>
              <w:t xml:space="preserve">, </w:t>
            </w:r>
            <w:proofErr w:type="spellStart"/>
            <w:r w:rsidRPr="00005A73">
              <w:rPr>
                <w:rFonts w:ascii="Times New Roman" w:hAnsi="Times New Roman"/>
                <w:kern w:val="32"/>
              </w:rPr>
              <w:t>máy</w:t>
            </w:r>
            <w:proofErr w:type="spellEnd"/>
            <w:r w:rsidRPr="00005A73">
              <w:rPr>
                <w:rFonts w:ascii="Times New Roman" w:hAnsi="Times New Roman"/>
                <w:kern w:val="32"/>
              </w:rPr>
              <w:t xml:space="preserve"> </w:t>
            </w:r>
            <w:proofErr w:type="spellStart"/>
            <w:r w:rsidRPr="00005A73">
              <w:rPr>
                <w:rFonts w:ascii="Times New Roman" w:hAnsi="Times New Roman"/>
                <w:kern w:val="32"/>
              </w:rPr>
              <w:t>cưa</w:t>
            </w:r>
            <w:proofErr w:type="spellEnd"/>
            <w:r w:rsidRPr="00005A73">
              <w:rPr>
                <w:rFonts w:ascii="Times New Roman" w:hAnsi="Times New Roman"/>
                <w:kern w:val="32"/>
              </w:rPr>
              <w:t xml:space="preserve">, </w:t>
            </w:r>
            <w:proofErr w:type="spellStart"/>
            <w:r w:rsidRPr="00005A73">
              <w:rPr>
                <w:rFonts w:ascii="Times New Roman" w:hAnsi="Times New Roman"/>
                <w:kern w:val="32"/>
              </w:rPr>
              <w:t>máy</w:t>
            </w:r>
            <w:proofErr w:type="spellEnd"/>
            <w:r w:rsidRPr="00005A73">
              <w:rPr>
                <w:rFonts w:ascii="Times New Roman" w:hAnsi="Times New Roman"/>
                <w:kern w:val="32"/>
              </w:rPr>
              <w:t xml:space="preserve"> </w:t>
            </w:r>
            <w:proofErr w:type="spellStart"/>
            <w:r w:rsidRPr="00005A73">
              <w:rPr>
                <w:rFonts w:ascii="Times New Roman" w:hAnsi="Times New Roman"/>
                <w:kern w:val="32"/>
              </w:rPr>
              <w:t>hơi</w:t>
            </w:r>
            <w:proofErr w:type="spellEnd"/>
            <w:r w:rsidRPr="00005A73">
              <w:rPr>
                <w:rFonts w:ascii="Times New Roman" w:hAnsi="Times New Roman"/>
                <w:kern w:val="32"/>
              </w:rPr>
              <w:t xml:space="preserve"> </w:t>
            </w:r>
            <w:proofErr w:type="spellStart"/>
            <w:r w:rsidRPr="00005A73">
              <w:rPr>
                <w:rFonts w:ascii="Times New Roman" w:hAnsi="Times New Roman"/>
                <w:kern w:val="32"/>
              </w:rPr>
              <w:t>nước</w:t>
            </w:r>
            <w:proofErr w:type="spellEnd"/>
            <w:r w:rsidRPr="00005A73">
              <w:rPr>
                <w:rFonts w:ascii="Times New Roman" w:hAnsi="Times New Roman"/>
                <w:kern w:val="32"/>
              </w:rPr>
              <w:t>.</w:t>
            </w:r>
          </w:p>
          <w:p w:rsidR="001D39DD" w:rsidRPr="00005A73" w:rsidRDefault="001D39DD" w:rsidP="00D5665D">
            <w:pPr>
              <w:jc w:val="both"/>
              <w:rPr>
                <w:rFonts w:ascii="Times New Roman" w:hAnsi="Times New Roman"/>
                <w:kern w:val="32"/>
              </w:rPr>
            </w:pPr>
            <w:r w:rsidRPr="00005A73">
              <w:rPr>
                <w:rFonts w:ascii="Times New Roman" w:hAnsi="Times New Roman"/>
                <w:kern w:val="32"/>
              </w:rPr>
              <w:t xml:space="preserve">- </w:t>
            </w:r>
            <w:proofErr w:type="spellStart"/>
            <w:r w:rsidRPr="00005A73">
              <w:rPr>
                <w:rFonts w:ascii="Times New Roman" w:hAnsi="Times New Roman"/>
                <w:kern w:val="32"/>
              </w:rPr>
              <w:t>Ngoài</w:t>
            </w:r>
            <w:proofErr w:type="spellEnd"/>
            <w:r w:rsidRPr="00005A73">
              <w:rPr>
                <w:rFonts w:ascii="Times New Roman" w:hAnsi="Times New Roman"/>
                <w:kern w:val="32"/>
              </w:rPr>
              <w:t xml:space="preserve"> </w:t>
            </w:r>
            <w:proofErr w:type="spellStart"/>
            <w:r w:rsidRPr="00005A73">
              <w:rPr>
                <w:rFonts w:ascii="Times New Roman" w:hAnsi="Times New Roman"/>
                <w:kern w:val="32"/>
              </w:rPr>
              <w:t>cơ</w:t>
            </w:r>
            <w:proofErr w:type="spellEnd"/>
            <w:r w:rsidRPr="00005A73">
              <w:rPr>
                <w:rFonts w:ascii="Times New Roman" w:hAnsi="Times New Roman"/>
                <w:kern w:val="32"/>
              </w:rPr>
              <w:t xml:space="preserve"> </w:t>
            </w:r>
            <w:proofErr w:type="spellStart"/>
            <w:r w:rsidRPr="00005A73">
              <w:rPr>
                <w:rFonts w:ascii="Times New Roman" w:hAnsi="Times New Roman"/>
                <w:kern w:val="32"/>
              </w:rPr>
              <w:t>cấu</w:t>
            </w:r>
            <w:proofErr w:type="spellEnd"/>
            <w:r w:rsidRPr="00005A73">
              <w:rPr>
                <w:rFonts w:ascii="Times New Roman" w:hAnsi="Times New Roman"/>
                <w:kern w:val="32"/>
              </w:rPr>
              <w:t xml:space="preserve"> </w:t>
            </w:r>
            <w:proofErr w:type="spellStart"/>
            <w:r w:rsidRPr="00005A73">
              <w:rPr>
                <w:rFonts w:ascii="Times New Roman" w:hAnsi="Times New Roman"/>
                <w:kern w:val="32"/>
              </w:rPr>
              <w:t>trên</w:t>
            </w:r>
            <w:proofErr w:type="spellEnd"/>
            <w:r w:rsidRPr="00005A73">
              <w:rPr>
                <w:rFonts w:ascii="Times New Roman" w:hAnsi="Times New Roman"/>
                <w:kern w:val="32"/>
              </w:rPr>
              <w:t xml:space="preserve">: </w:t>
            </w:r>
            <w:proofErr w:type="spellStart"/>
            <w:r w:rsidRPr="00005A73">
              <w:rPr>
                <w:rFonts w:ascii="Times New Roman" w:hAnsi="Times New Roman"/>
                <w:kern w:val="32"/>
              </w:rPr>
              <w:t>còn</w:t>
            </w:r>
            <w:proofErr w:type="spellEnd"/>
            <w:r w:rsidRPr="00005A73">
              <w:rPr>
                <w:rFonts w:ascii="Times New Roman" w:hAnsi="Times New Roman"/>
                <w:kern w:val="32"/>
              </w:rPr>
              <w:t xml:space="preserve"> </w:t>
            </w:r>
            <w:proofErr w:type="spellStart"/>
            <w:r w:rsidRPr="00005A73">
              <w:rPr>
                <w:rFonts w:ascii="Times New Roman" w:hAnsi="Times New Roman"/>
                <w:kern w:val="32"/>
              </w:rPr>
              <w:t>có</w:t>
            </w:r>
            <w:proofErr w:type="spellEnd"/>
            <w:r w:rsidRPr="00005A73">
              <w:rPr>
                <w:rFonts w:ascii="Times New Roman" w:hAnsi="Times New Roman"/>
                <w:kern w:val="32"/>
              </w:rPr>
              <w:t xml:space="preserve"> </w:t>
            </w:r>
            <w:proofErr w:type="spellStart"/>
            <w:r w:rsidRPr="00005A73">
              <w:rPr>
                <w:rFonts w:ascii="Times New Roman" w:hAnsi="Times New Roman"/>
                <w:kern w:val="32"/>
              </w:rPr>
              <w:t>cơ</w:t>
            </w:r>
            <w:proofErr w:type="spellEnd"/>
            <w:r w:rsidRPr="00005A73">
              <w:rPr>
                <w:rFonts w:ascii="Times New Roman" w:hAnsi="Times New Roman"/>
                <w:kern w:val="32"/>
              </w:rPr>
              <w:t xml:space="preserve"> </w:t>
            </w:r>
            <w:proofErr w:type="spellStart"/>
            <w:r w:rsidRPr="00005A73">
              <w:rPr>
                <w:rFonts w:ascii="Times New Roman" w:hAnsi="Times New Roman"/>
                <w:kern w:val="32"/>
              </w:rPr>
              <w:t>cấu</w:t>
            </w:r>
            <w:proofErr w:type="spellEnd"/>
            <w:r w:rsidRPr="00005A73">
              <w:rPr>
                <w:rFonts w:ascii="Times New Roman" w:hAnsi="Times New Roman"/>
                <w:kern w:val="32"/>
              </w:rPr>
              <w:t xml:space="preserve"> </w:t>
            </w:r>
            <w:proofErr w:type="spellStart"/>
            <w:r w:rsidRPr="00005A73">
              <w:rPr>
                <w:rFonts w:ascii="Times New Roman" w:hAnsi="Times New Roman"/>
                <w:kern w:val="32"/>
              </w:rPr>
              <w:t>bánh</w:t>
            </w:r>
            <w:proofErr w:type="spellEnd"/>
            <w:r w:rsidRPr="00005A73">
              <w:rPr>
                <w:rFonts w:ascii="Times New Roman" w:hAnsi="Times New Roman"/>
                <w:kern w:val="32"/>
              </w:rPr>
              <w:t xml:space="preserve"> </w:t>
            </w:r>
            <w:proofErr w:type="spellStart"/>
            <w:r w:rsidRPr="00005A73">
              <w:rPr>
                <w:rFonts w:ascii="Times New Roman" w:hAnsi="Times New Roman"/>
                <w:kern w:val="32"/>
              </w:rPr>
              <w:t>răng</w:t>
            </w:r>
            <w:proofErr w:type="spellEnd"/>
            <w:r w:rsidRPr="00005A73">
              <w:rPr>
                <w:rFonts w:ascii="Times New Roman" w:hAnsi="Times New Roman"/>
                <w:kern w:val="32"/>
              </w:rPr>
              <w:t xml:space="preserve">, </w:t>
            </w:r>
            <w:proofErr w:type="spellStart"/>
            <w:r w:rsidRPr="00005A73">
              <w:rPr>
                <w:rFonts w:ascii="Times New Roman" w:hAnsi="Times New Roman"/>
                <w:kern w:val="32"/>
              </w:rPr>
              <w:t>thanh</w:t>
            </w:r>
            <w:proofErr w:type="spellEnd"/>
            <w:r w:rsidRPr="00005A73">
              <w:rPr>
                <w:rFonts w:ascii="Times New Roman" w:hAnsi="Times New Roman"/>
                <w:kern w:val="32"/>
              </w:rPr>
              <w:t xml:space="preserve"> </w:t>
            </w:r>
            <w:proofErr w:type="spellStart"/>
            <w:r w:rsidRPr="00005A73">
              <w:rPr>
                <w:rFonts w:ascii="Times New Roman" w:hAnsi="Times New Roman"/>
                <w:kern w:val="32"/>
              </w:rPr>
              <w:t>răng</w:t>
            </w:r>
            <w:proofErr w:type="spellEnd"/>
            <w:r w:rsidRPr="00005A73">
              <w:rPr>
                <w:rFonts w:ascii="Times New Roman" w:hAnsi="Times New Roman"/>
                <w:kern w:val="32"/>
              </w:rPr>
              <w:t xml:space="preserve"> </w:t>
            </w:r>
            <w:proofErr w:type="spellStart"/>
            <w:r w:rsidRPr="00005A73">
              <w:rPr>
                <w:rFonts w:ascii="Times New Roman" w:hAnsi="Times New Roman"/>
                <w:kern w:val="32"/>
              </w:rPr>
              <w:t>vít</w:t>
            </w:r>
            <w:proofErr w:type="spellEnd"/>
            <w:r w:rsidRPr="00005A73">
              <w:rPr>
                <w:rFonts w:ascii="Times New Roman" w:hAnsi="Times New Roman"/>
                <w:kern w:val="32"/>
              </w:rPr>
              <w:t xml:space="preserve">, </w:t>
            </w:r>
            <w:proofErr w:type="spellStart"/>
            <w:r w:rsidRPr="00005A73">
              <w:rPr>
                <w:rFonts w:ascii="Times New Roman" w:hAnsi="Times New Roman"/>
                <w:kern w:val="32"/>
              </w:rPr>
              <w:t>đai</w:t>
            </w:r>
            <w:proofErr w:type="spellEnd"/>
            <w:r w:rsidRPr="00005A73">
              <w:rPr>
                <w:rFonts w:ascii="Times New Roman" w:hAnsi="Times New Roman"/>
                <w:kern w:val="32"/>
              </w:rPr>
              <w:t xml:space="preserve"> </w:t>
            </w:r>
            <w:proofErr w:type="spellStart"/>
            <w:r w:rsidRPr="00005A73">
              <w:rPr>
                <w:rFonts w:ascii="Times New Roman" w:hAnsi="Times New Roman"/>
                <w:kern w:val="32"/>
              </w:rPr>
              <w:t>ốc</w:t>
            </w:r>
            <w:proofErr w:type="spellEnd"/>
            <w:r w:rsidRPr="00005A73">
              <w:rPr>
                <w:rFonts w:ascii="Times New Roman" w:hAnsi="Times New Roman"/>
                <w:kern w:val="32"/>
              </w:rPr>
              <w:t>.</w:t>
            </w:r>
          </w:p>
          <w:p w:rsidR="001D39DD" w:rsidRPr="00005A73" w:rsidRDefault="001D39DD" w:rsidP="00D5665D">
            <w:pPr>
              <w:jc w:val="both"/>
              <w:rPr>
                <w:rFonts w:ascii="Times New Roman" w:hAnsi="Times New Roman"/>
                <w:b/>
                <w:bCs/>
                <w:kern w:val="32"/>
              </w:rPr>
            </w:pPr>
            <w:r w:rsidRPr="00005A73">
              <w:rPr>
                <w:rFonts w:ascii="Times New Roman" w:hAnsi="Times New Roman"/>
                <w:b/>
                <w:bCs/>
                <w:kern w:val="32"/>
              </w:rPr>
              <w:t xml:space="preserve">2-Biến </w:t>
            </w:r>
            <w:proofErr w:type="spellStart"/>
            <w:r w:rsidRPr="00005A73">
              <w:rPr>
                <w:rFonts w:ascii="Times New Roman" w:hAnsi="Times New Roman"/>
                <w:b/>
                <w:bCs/>
                <w:kern w:val="32"/>
              </w:rPr>
              <w:t>đổi</w:t>
            </w:r>
            <w:proofErr w:type="spellEnd"/>
            <w:r w:rsidRPr="00005A73">
              <w:rPr>
                <w:rFonts w:ascii="Times New Roman" w:hAnsi="Times New Roman"/>
                <w:b/>
                <w:bCs/>
                <w:kern w:val="32"/>
              </w:rPr>
              <w:t xml:space="preserve"> </w:t>
            </w:r>
            <w:proofErr w:type="spellStart"/>
            <w:r w:rsidRPr="00005A73">
              <w:rPr>
                <w:rFonts w:ascii="Times New Roman" w:hAnsi="Times New Roman"/>
                <w:b/>
                <w:bCs/>
                <w:kern w:val="32"/>
              </w:rPr>
              <w:t>chuyển</w:t>
            </w:r>
            <w:proofErr w:type="spellEnd"/>
            <w:r w:rsidRPr="00005A73">
              <w:rPr>
                <w:rFonts w:ascii="Times New Roman" w:hAnsi="Times New Roman"/>
                <w:b/>
                <w:bCs/>
                <w:kern w:val="32"/>
              </w:rPr>
              <w:t xml:space="preserve"> </w:t>
            </w:r>
            <w:proofErr w:type="spellStart"/>
            <w:r w:rsidRPr="00005A73">
              <w:rPr>
                <w:rFonts w:ascii="Times New Roman" w:hAnsi="Times New Roman"/>
                <w:b/>
                <w:bCs/>
                <w:kern w:val="32"/>
              </w:rPr>
              <w:t>động</w:t>
            </w:r>
            <w:proofErr w:type="spellEnd"/>
            <w:r w:rsidRPr="00005A73">
              <w:rPr>
                <w:rFonts w:ascii="Times New Roman" w:hAnsi="Times New Roman"/>
                <w:b/>
                <w:bCs/>
                <w:kern w:val="32"/>
              </w:rPr>
              <w:t xml:space="preserve"> quay </w:t>
            </w:r>
            <w:proofErr w:type="spellStart"/>
            <w:r w:rsidRPr="00005A73">
              <w:rPr>
                <w:rFonts w:ascii="Times New Roman" w:hAnsi="Times New Roman"/>
                <w:b/>
                <w:bCs/>
                <w:kern w:val="32"/>
              </w:rPr>
              <w:t>thành</w:t>
            </w:r>
            <w:proofErr w:type="spellEnd"/>
            <w:r w:rsidRPr="00005A73">
              <w:rPr>
                <w:rFonts w:ascii="Times New Roman" w:hAnsi="Times New Roman"/>
                <w:b/>
                <w:bCs/>
                <w:kern w:val="32"/>
              </w:rPr>
              <w:t xml:space="preserve"> </w:t>
            </w:r>
            <w:proofErr w:type="spellStart"/>
            <w:r w:rsidRPr="00005A73">
              <w:rPr>
                <w:rFonts w:ascii="Times New Roman" w:hAnsi="Times New Roman"/>
                <w:b/>
                <w:bCs/>
                <w:kern w:val="32"/>
              </w:rPr>
              <w:t>chuyển</w:t>
            </w:r>
            <w:proofErr w:type="spellEnd"/>
            <w:r w:rsidRPr="00005A73">
              <w:rPr>
                <w:rFonts w:ascii="Times New Roman" w:hAnsi="Times New Roman"/>
                <w:b/>
                <w:bCs/>
                <w:kern w:val="32"/>
              </w:rPr>
              <w:t xml:space="preserve"> </w:t>
            </w:r>
            <w:proofErr w:type="spellStart"/>
            <w:r w:rsidRPr="00005A73">
              <w:rPr>
                <w:rFonts w:ascii="Times New Roman" w:hAnsi="Times New Roman"/>
                <w:b/>
                <w:bCs/>
                <w:kern w:val="32"/>
              </w:rPr>
              <w:t>động</w:t>
            </w:r>
            <w:proofErr w:type="spellEnd"/>
            <w:r w:rsidRPr="00005A73">
              <w:rPr>
                <w:rFonts w:ascii="Times New Roman" w:hAnsi="Times New Roman"/>
                <w:b/>
                <w:bCs/>
                <w:kern w:val="32"/>
              </w:rPr>
              <w:t xml:space="preserve"> </w:t>
            </w:r>
            <w:proofErr w:type="spellStart"/>
            <w:proofErr w:type="gramStart"/>
            <w:r w:rsidRPr="00005A73">
              <w:rPr>
                <w:rFonts w:ascii="Times New Roman" w:hAnsi="Times New Roman"/>
                <w:b/>
                <w:bCs/>
                <w:kern w:val="32"/>
              </w:rPr>
              <w:t>lắc</w:t>
            </w:r>
            <w:proofErr w:type="spellEnd"/>
            <w:r w:rsidRPr="00005A73">
              <w:rPr>
                <w:rFonts w:ascii="Times New Roman" w:hAnsi="Times New Roman"/>
                <w:i/>
                <w:iCs/>
                <w:kern w:val="32"/>
              </w:rPr>
              <w:t>(</w:t>
            </w:r>
            <w:proofErr w:type="spellStart"/>
            <w:proofErr w:type="gramEnd"/>
            <w:r w:rsidRPr="00005A73">
              <w:rPr>
                <w:rFonts w:ascii="Times New Roman" w:hAnsi="Times New Roman"/>
                <w:i/>
                <w:iCs/>
                <w:kern w:val="32"/>
              </w:rPr>
              <w:t>cơ</w:t>
            </w:r>
            <w:proofErr w:type="spellEnd"/>
            <w:r w:rsidRPr="00005A73">
              <w:rPr>
                <w:rFonts w:ascii="Times New Roman" w:hAnsi="Times New Roman"/>
                <w:i/>
                <w:iCs/>
                <w:kern w:val="32"/>
              </w:rPr>
              <w:t xml:space="preserve"> </w:t>
            </w:r>
            <w:proofErr w:type="spellStart"/>
            <w:r w:rsidRPr="00005A73">
              <w:rPr>
                <w:rFonts w:ascii="Times New Roman" w:hAnsi="Times New Roman"/>
                <w:i/>
                <w:iCs/>
                <w:kern w:val="32"/>
              </w:rPr>
              <w:t>cấu</w:t>
            </w:r>
            <w:proofErr w:type="spellEnd"/>
            <w:r w:rsidRPr="00005A73">
              <w:rPr>
                <w:rFonts w:ascii="Times New Roman" w:hAnsi="Times New Roman"/>
                <w:i/>
                <w:iCs/>
                <w:kern w:val="32"/>
              </w:rPr>
              <w:t xml:space="preserve"> </w:t>
            </w:r>
            <w:proofErr w:type="spellStart"/>
            <w:r w:rsidRPr="00005A73">
              <w:rPr>
                <w:rFonts w:ascii="Times New Roman" w:hAnsi="Times New Roman"/>
                <w:i/>
                <w:iCs/>
                <w:kern w:val="32"/>
              </w:rPr>
              <w:t>tay</w:t>
            </w:r>
            <w:proofErr w:type="spellEnd"/>
            <w:r w:rsidRPr="00005A73">
              <w:rPr>
                <w:rFonts w:ascii="Times New Roman" w:hAnsi="Times New Roman"/>
                <w:i/>
                <w:iCs/>
                <w:kern w:val="32"/>
              </w:rPr>
              <w:t xml:space="preserve"> quay- </w:t>
            </w:r>
            <w:proofErr w:type="spellStart"/>
            <w:r w:rsidRPr="00005A73">
              <w:rPr>
                <w:rFonts w:ascii="Times New Roman" w:hAnsi="Times New Roman"/>
                <w:i/>
                <w:iCs/>
                <w:kern w:val="32"/>
              </w:rPr>
              <w:t>thanh</w:t>
            </w:r>
            <w:proofErr w:type="spellEnd"/>
            <w:r w:rsidRPr="00005A73">
              <w:rPr>
                <w:rFonts w:ascii="Times New Roman" w:hAnsi="Times New Roman"/>
                <w:i/>
                <w:iCs/>
                <w:kern w:val="32"/>
              </w:rPr>
              <w:t xml:space="preserve"> </w:t>
            </w:r>
            <w:proofErr w:type="spellStart"/>
            <w:r w:rsidRPr="00005A73">
              <w:rPr>
                <w:rFonts w:ascii="Times New Roman" w:hAnsi="Times New Roman"/>
                <w:i/>
                <w:iCs/>
                <w:kern w:val="32"/>
              </w:rPr>
              <w:t>lắc</w:t>
            </w:r>
            <w:proofErr w:type="spellEnd"/>
            <w:r w:rsidRPr="00005A73">
              <w:rPr>
                <w:rFonts w:ascii="Times New Roman" w:hAnsi="Times New Roman"/>
                <w:i/>
                <w:iCs/>
                <w:kern w:val="32"/>
              </w:rPr>
              <w:t>)</w:t>
            </w:r>
          </w:p>
          <w:p w:rsidR="001D39DD" w:rsidRPr="00005A73" w:rsidRDefault="001D39DD" w:rsidP="00D5665D">
            <w:pPr>
              <w:jc w:val="both"/>
              <w:rPr>
                <w:rFonts w:ascii="Times New Roman" w:hAnsi="Times New Roman"/>
                <w:i/>
                <w:iCs/>
                <w:kern w:val="32"/>
              </w:rPr>
            </w:pPr>
            <w:r w:rsidRPr="00005A73">
              <w:rPr>
                <w:rFonts w:ascii="Times New Roman" w:hAnsi="Times New Roman"/>
                <w:i/>
                <w:iCs/>
                <w:kern w:val="32"/>
              </w:rPr>
              <w:t xml:space="preserve">a) </w:t>
            </w:r>
            <w:proofErr w:type="spellStart"/>
            <w:r w:rsidRPr="00005A73">
              <w:rPr>
                <w:rFonts w:ascii="Times New Roman" w:hAnsi="Times New Roman"/>
                <w:i/>
                <w:iCs/>
                <w:kern w:val="32"/>
              </w:rPr>
              <w:t>Cấu</w:t>
            </w:r>
            <w:proofErr w:type="spellEnd"/>
            <w:r w:rsidRPr="00005A73">
              <w:rPr>
                <w:rFonts w:ascii="Times New Roman" w:hAnsi="Times New Roman"/>
                <w:i/>
                <w:iCs/>
                <w:kern w:val="32"/>
              </w:rPr>
              <w:t xml:space="preserve"> </w:t>
            </w:r>
            <w:proofErr w:type="spellStart"/>
            <w:proofErr w:type="gramStart"/>
            <w:r w:rsidRPr="00005A73">
              <w:rPr>
                <w:rFonts w:ascii="Times New Roman" w:hAnsi="Times New Roman"/>
                <w:i/>
                <w:iCs/>
                <w:kern w:val="32"/>
              </w:rPr>
              <w:t>tạo:Hình</w:t>
            </w:r>
            <w:proofErr w:type="spellEnd"/>
            <w:proofErr w:type="gramEnd"/>
            <w:r w:rsidRPr="00005A73">
              <w:rPr>
                <w:rFonts w:ascii="Times New Roman" w:hAnsi="Times New Roman"/>
                <w:i/>
                <w:iCs/>
                <w:kern w:val="32"/>
              </w:rPr>
              <w:t xml:space="preserve"> H30.4 </w:t>
            </w:r>
          </w:p>
          <w:p w:rsidR="001D39DD" w:rsidRPr="00005A73" w:rsidRDefault="001D39DD" w:rsidP="00D5665D">
            <w:pPr>
              <w:jc w:val="both"/>
              <w:rPr>
                <w:rFonts w:ascii="Times New Roman" w:hAnsi="Times New Roman"/>
                <w:kern w:val="32"/>
              </w:rPr>
            </w:pPr>
            <w:r w:rsidRPr="00005A73">
              <w:rPr>
                <w:rFonts w:ascii="Times New Roman" w:hAnsi="Times New Roman"/>
                <w:kern w:val="32"/>
              </w:rPr>
              <w:t xml:space="preserve">- Tay quay 1     </w:t>
            </w:r>
          </w:p>
          <w:p w:rsidR="001D39DD" w:rsidRPr="00005A73" w:rsidRDefault="001D39DD" w:rsidP="00D5665D">
            <w:pPr>
              <w:jc w:val="both"/>
              <w:rPr>
                <w:rFonts w:ascii="Times New Roman" w:hAnsi="Times New Roman"/>
                <w:kern w:val="32"/>
              </w:rPr>
            </w:pPr>
            <w:r w:rsidRPr="00005A73">
              <w:rPr>
                <w:rFonts w:ascii="Times New Roman" w:hAnsi="Times New Roman"/>
                <w:kern w:val="32"/>
              </w:rPr>
              <w:t xml:space="preserve">- Thanh </w:t>
            </w:r>
            <w:proofErr w:type="spellStart"/>
            <w:r w:rsidRPr="00005A73">
              <w:rPr>
                <w:rFonts w:ascii="Times New Roman" w:hAnsi="Times New Roman"/>
                <w:kern w:val="32"/>
              </w:rPr>
              <w:t>lắc</w:t>
            </w:r>
            <w:proofErr w:type="spellEnd"/>
            <w:r w:rsidRPr="00005A73">
              <w:rPr>
                <w:rFonts w:ascii="Times New Roman" w:hAnsi="Times New Roman"/>
                <w:kern w:val="32"/>
              </w:rPr>
              <w:t xml:space="preserve"> 3</w:t>
            </w:r>
          </w:p>
          <w:p w:rsidR="001D39DD" w:rsidRPr="00005A73" w:rsidRDefault="001D39DD" w:rsidP="00D5665D">
            <w:pPr>
              <w:jc w:val="both"/>
              <w:rPr>
                <w:rFonts w:ascii="Times New Roman" w:hAnsi="Times New Roman"/>
                <w:kern w:val="32"/>
              </w:rPr>
            </w:pPr>
            <w:r w:rsidRPr="00005A73">
              <w:rPr>
                <w:rFonts w:ascii="Times New Roman" w:hAnsi="Times New Roman"/>
                <w:kern w:val="32"/>
              </w:rPr>
              <w:t xml:space="preserve">- Thanh </w:t>
            </w:r>
            <w:proofErr w:type="spellStart"/>
            <w:r w:rsidRPr="00005A73">
              <w:rPr>
                <w:rFonts w:ascii="Times New Roman" w:hAnsi="Times New Roman"/>
                <w:kern w:val="32"/>
              </w:rPr>
              <w:t>truyền</w:t>
            </w:r>
            <w:proofErr w:type="spellEnd"/>
            <w:r w:rsidRPr="00005A73">
              <w:rPr>
                <w:rFonts w:ascii="Times New Roman" w:hAnsi="Times New Roman"/>
                <w:kern w:val="32"/>
              </w:rPr>
              <w:t xml:space="preserve"> 2    </w:t>
            </w:r>
          </w:p>
          <w:p w:rsidR="001D39DD" w:rsidRPr="00005A73" w:rsidRDefault="001D39DD" w:rsidP="00D5665D">
            <w:pPr>
              <w:jc w:val="both"/>
              <w:rPr>
                <w:rFonts w:ascii="Times New Roman" w:hAnsi="Times New Roman"/>
                <w:kern w:val="32"/>
              </w:rPr>
            </w:pPr>
            <w:r w:rsidRPr="00005A73">
              <w:rPr>
                <w:rFonts w:ascii="Times New Roman" w:hAnsi="Times New Roman"/>
                <w:kern w:val="32"/>
              </w:rPr>
              <w:t xml:space="preserve">- </w:t>
            </w:r>
            <w:proofErr w:type="spellStart"/>
            <w:r w:rsidRPr="00005A73">
              <w:rPr>
                <w:rFonts w:ascii="Times New Roman" w:hAnsi="Times New Roman"/>
                <w:kern w:val="32"/>
              </w:rPr>
              <w:t>Giá</w:t>
            </w:r>
            <w:proofErr w:type="spellEnd"/>
            <w:r w:rsidRPr="00005A73">
              <w:rPr>
                <w:rFonts w:ascii="Times New Roman" w:hAnsi="Times New Roman"/>
                <w:kern w:val="32"/>
              </w:rPr>
              <w:t xml:space="preserve"> </w:t>
            </w:r>
            <w:proofErr w:type="spellStart"/>
            <w:r w:rsidRPr="00005A73">
              <w:rPr>
                <w:rFonts w:ascii="Times New Roman" w:hAnsi="Times New Roman"/>
                <w:kern w:val="32"/>
              </w:rPr>
              <w:t>đỡ</w:t>
            </w:r>
            <w:proofErr w:type="spellEnd"/>
            <w:r w:rsidRPr="00005A73">
              <w:rPr>
                <w:rFonts w:ascii="Times New Roman" w:hAnsi="Times New Roman"/>
                <w:kern w:val="32"/>
              </w:rPr>
              <w:t xml:space="preserve"> 4</w:t>
            </w:r>
          </w:p>
          <w:p w:rsidR="001D39DD" w:rsidRPr="00005A73" w:rsidRDefault="001D39DD" w:rsidP="00D5665D">
            <w:pPr>
              <w:jc w:val="both"/>
              <w:rPr>
                <w:rFonts w:ascii="Times New Roman" w:hAnsi="Times New Roman"/>
                <w:i/>
                <w:iCs/>
                <w:kern w:val="32"/>
              </w:rPr>
            </w:pPr>
            <w:r w:rsidRPr="00005A73">
              <w:rPr>
                <w:rFonts w:ascii="Times New Roman" w:hAnsi="Times New Roman"/>
                <w:i/>
                <w:iCs/>
                <w:kern w:val="32"/>
              </w:rPr>
              <w:t xml:space="preserve">b) </w:t>
            </w:r>
            <w:proofErr w:type="spellStart"/>
            <w:r w:rsidRPr="00005A73">
              <w:rPr>
                <w:rFonts w:ascii="Times New Roman" w:hAnsi="Times New Roman"/>
                <w:i/>
                <w:iCs/>
                <w:kern w:val="32"/>
              </w:rPr>
              <w:t>Nguyên</w:t>
            </w:r>
            <w:proofErr w:type="spellEnd"/>
            <w:r w:rsidRPr="00005A73">
              <w:rPr>
                <w:rFonts w:ascii="Times New Roman" w:hAnsi="Times New Roman"/>
                <w:i/>
                <w:iCs/>
                <w:kern w:val="32"/>
              </w:rPr>
              <w:t xml:space="preserve"> </w:t>
            </w:r>
            <w:proofErr w:type="spellStart"/>
            <w:r w:rsidRPr="00005A73">
              <w:rPr>
                <w:rFonts w:ascii="Times New Roman" w:hAnsi="Times New Roman"/>
                <w:i/>
                <w:iCs/>
                <w:kern w:val="32"/>
              </w:rPr>
              <w:t>tắc</w:t>
            </w:r>
            <w:proofErr w:type="spellEnd"/>
            <w:r w:rsidRPr="00005A73">
              <w:rPr>
                <w:rFonts w:ascii="Times New Roman" w:hAnsi="Times New Roman"/>
                <w:i/>
                <w:iCs/>
                <w:kern w:val="32"/>
              </w:rPr>
              <w:t>:  SGK</w:t>
            </w:r>
          </w:p>
          <w:p w:rsidR="001D39DD" w:rsidRPr="00005A73" w:rsidRDefault="001D39DD" w:rsidP="00D5665D">
            <w:pPr>
              <w:jc w:val="both"/>
              <w:rPr>
                <w:rFonts w:ascii="Times New Roman" w:hAnsi="Times New Roman"/>
                <w:kern w:val="32"/>
              </w:rPr>
            </w:pPr>
            <w:r w:rsidRPr="00005A73">
              <w:rPr>
                <w:rFonts w:ascii="Times New Roman" w:hAnsi="Times New Roman"/>
                <w:kern w:val="32"/>
              </w:rPr>
              <w:t xml:space="preserve">- Tay quay 1 quay </w:t>
            </w:r>
            <w:proofErr w:type="spellStart"/>
            <w:r w:rsidRPr="00005A73">
              <w:rPr>
                <w:rFonts w:ascii="Times New Roman" w:hAnsi="Times New Roman"/>
                <w:kern w:val="32"/>
              </w:rPr>
              <w:t>quanh</w:t>
            </w:r>
            <w:proofErr w:type="spellEnd"/>
            <w:r w:rsidRPr="00005A73">
              <w:rPr>
                <w:rFonts w:ascii="Times New Roman" w:hAnsi="Times New Roman"/>
                <w:kern w:val="32"/>
              </w:rPr>
              <w:t xml:space="preserve"> </w:t>
            </w:r>
            <w:proofErr w:type="spellStart"/>
            <w:r w:rsidRPr="00005A73">
              <w:rPr>
                <w:rFonts w:ascii="Times New Roman" w:hAnsi="Times New Roman"/>
                <w:kern w:val="32"/>
              </w:rPr>
              <w:t>trục</w:t>
            </w:r>
            <w:proofErr w:type="spellEnd"/>
            <w:r w:rsidRPr="00005A73">
              <w:rPr>
                <w:rFonts w:ascii="Times New Roman" w:hAnsi="Times New Roman"/>
                <w:kern w:val="32"/>
              </w:rPr>
              <w:t xml:space="preserve"> A </w:t>
            </w:r>
            <w:proofErr w:type="spellStart"/>
            <w:r w:rsidRPr="00005A73">
              <w:rPr>
                <w:rFonts w:ascii="Times New Roman" w:hAnsi="Times New Roman"/>
                <w:kern w:val="32"/>
              </w:rPr>
              <w:t>thông</w:t>
            </w:r>
            <w:proofErr w:type="spellEnd"/>
            <w:r w:rsidRPr="00005A73">
              <w:rPr>
                <w:rFonts w:ascii="Times New Roman" w:hAnsi="Times New Roman"/>
                <w:kern w:val="32"/>
              </w:rPr>
              <w:t xml:space="preserve"> qua </w:t>
            </w:r>
            <w:proofErr w:type="spellStart"/>
            <w:r w:rsidRPr="00005A73">
              <w:rPr>
                <w:rFonts w:ascii="Times New Roman" w:hAnsi="Times New Roman"/>
                <w:kern w:val="32"/>
              </w:rPr>
              <w:t>thanh</w:t>
            </w:r>
            <w:proofErr w:type="spellEnd"/>
            <w:r w:rsidRPr="00005A73">
              <w:rPr>
                <w:rFonts w:ascii="Times New Roman" w:hAnsi="Times New Roman"/>
                <w:kern w:val="32"/>
              </w:rPr>
              <w:t xml:space="preserve"> </w:t>
            </w:r>
            <w:proofErr w:type="spellStart"/>
            <w:r w:rsidRPr="00005A73">
              <w:rPr>
                <w:rFonts w:ascii="Times New Roman" w:hAnsi="Times New Roman"/>
                <w:kern w:val="32"/>
              </w:rPr>
              <w:t>truyền</w:t>
            </w:r>
            <w:proofErr w:type="spellEnd"/>
            <w:r w:rsidRPr="00005A73">
              <w:rPr>
                <w:rFonts w:ascii="Times New Roman" w:hAnsi="Times New Roman"/>
                <w:kern w:val="32"/>
              </w:rPr>
              <w:t xml:space="preserve"> 2 </w:t>
            </w:r>
            <w:proofErr w:type="spellStart"/>
            <w:r w:rsidRPr="00005A73">
              <w:rPr>
                <w:rFonts w:ascii="Times New Roman" w:hAnsi="Times New Roman"/>
                <w:kern w:val="32"/>
              </w:rPr>
              <w:t>làm</w:t>
            </w:r>
            <w:proofErr w:type="spellEnd"/>
            <w:r w:rsidRPr="00005A73">
              <w:rPr>
                <w:rFonts w:ascii="Times New Roman" w:hAnsi="Times New Roman"/>
                <w:kern w:val="32"/>
              </w:rPr>
              <w:t xml:space="preserve"> </w:t>
            </w:r>
            <w:proofErr w:type="spellStart"/>
            <w:r w:rsidRPr="00005A73">
              <w:rPr>
                <w:rFonts w:ascii="Times New Roman" w:hAnsi="Times New Roman"/>
                <w:kern w:val="32"/>
              </w:rPr>
              <w:t>thanh</w:t>
            </w:r>
            <w:proofErr w:type="spellEnd"/>
            <w:r w:rsidRPr="00005A73">
              <w:rPr>
                <w:rFonts w:ascii="Times New Roman" w:hAnsi="Times New Roman"/>
                <w:kern w:val="32"/>
              </w:rPr>
              <w:t xml:space="preserve"> </w:t>
            </w:r>
            <w:proofErr w:type="spellStart"/>
            <w:r w:rsidRPr="00005A73">
              <w:rPr>
                <w:rFonts w:ascii="Times New Roman" w:hAnsi="Times New Roman"/>
                <w:kern w:val="32"/>
              </w:rPr>
              <w:t>lắc</w:t>
            </w:r>
            <w:proofErr w:type="spellEnd"/>
            <w:r w:rsidRPr="00005A73">
              <w:rPr>
                <w:rFonts w:ascii="Times New Roman" w:hAnsi="Times New Roman"/>
                <w:kern w:val="32"/>
              </w:rPr>
              <w:t xml:space="preserve"> 3 </w:t>
            </w:r>
            <w:proofErr w:type="spellStart"/>
            <w:r w:rsidRPr="00005A73">
              <w:rPr>
                <w:rFonts w:ascii="Times New Roman" w:hAnsi="Times New Roman"/>
                <w:kern w:val="32"/>
              </w:rPr>
              <w:t>lắc</w:t>
            </w:r>
            <w:proofErr w:type="spellEnd"/>
            <w:r w:rsidRPr="00005A73">
              <w:rPr>
                <w:rFonts w:ascii="Times New Roman" w:hAnsi="Times New Roman"/>
                <w:kern w:val="32"/>
              </w:rPr>
              <w:t xml:space="preserve"> qua </w:t>
            </w:r>
            <w:proofErr w:type="spellStart"/>
            <w:r w:rsidRPr="00005A73">
              <w:rPr>
                <w:rFonts w:ascii="Times New Roman" w:hAnsi="Times New Roman"/>
                <w:kern w:val="32"/>
              </w:rPr>
              <w:t>lại</w:t>
            </w:r>
            <w:proofErr w:type="spellEnd"/>
            <w:r w:rsidRPr="00005A73">
              <w:rPr>
                <w:rFonts w:ascii="Times New Roman" w:hAnsi="Times New Roman"/>
                <w:kern w:val="32"/>
              </w:rPr>
              <w:t xml:space="preserve"> </w:t>
            </w:r>
            <w:proofErr w:type="spellStart"/>
            <w:r w:rsidRPr="00005A73">
              <w:rPr>
                <w:rFonts w:ascii="Times New Roman" w:hAnsi="Times New Roman"/>
                <w:kern w:val="32"/>
              </w:rPr>
              <w:t>quanh</w:t>
            </w:r>
            <w:proofErr w:type="spellEnd"/>
            <w:r w:rsidRPr="00005A73">
              <w:rPr>
                <w:rFonts w:ascii="Times New Roman" w:hAnsi="Times New Roman"/>
                <w:kern w:val="32"/>
              </w:rPr>
              <w:t xml:space="preserve"> </w:t>
            </w:r>
            <w:proofErr w:type="spellStart"/>
            <w:r w:rsidRPr="00005A73">
              <w:rPr>
                <w:rFonts w:ascii="Times New Roman" w:hAnsi="Times New Roman"/>
                <w:kern w:val="32"/>
              </w:rPr>
              <w:t>trục</w:t>
            </w:r>
            <w:proofErr w:type="spellEnd"/>
            <w:r w:rsidRPr="00005A73">
              <w:rPr>
                <w:rFonts w:ascii="Times New Roman" w:hAnsi="Times New Roman"/>
                <w:kern w:val="32"/>
              </w:rPr>
              <w:t xml:space="preserve"> D </w:t>
            </w:r>
            <w:proofErr w:type="spellStart"/>
            <w:r w:rsidRPr="00005A73">
              <w:rPr>
                <w:rFonts w:ascii="Times New Roman" w:hAnsi="Times New Roman"/>
                <w:kern w:val="32"/>
              </w:rPr>
              <w:t>giá</w:t>
            </w:r>
            <w:proofErr w:type="spellEnd"/>
            <w:r w:rsidRPr="00005A73">
              <w:rPr>
                <w:rFonts w:ascii="Times New Roman" w:hAnsi="Times New Roman"/>
                <w:kern w:val="32"/>
              </w:rPr>
              <w:t xml:space="preserve"> </w:t>
            </w:r>
            <w:proofErr w:type="spellStart"/>
            <w:r w:rsidRPr="00005A73">
              <w:rPr>
                <w:rFonts w:ascii="Times New Roman" w:hAnsi="Times New Roman"/>
                <w:kern w:val="32"/>
              </w:rPr>
              <w:t>đỡ</w:t>
            </w:r>
            <w:proofErr w:type="spellEnd"/>
            <w:r w:rsidRPr="00005A73">
              <w:rPr>
                <w:rFonts w:ascii="Times New Roman" w:hAnsi="Times New Roman"/>
                <w:kern w:val="32"/>
              </w:rPr>
              <w:t xml:space="preserve"> 4.</w:t>
            </w:r>
          </w:p>
          <w:p w:rsidR="001D39DD" w:rsidRPr="00005A73" w:rsidRDefault="001D39DD" w:rsidP="00D5665D">
            <w:pPr>
              <w:jc w:val="both"/>
              <w:rPr>
                <w:rFonts w:ascii="Times New Roman" w:hAnsi="Times New Roman"/>
                <w:lang w:val="da-DK"/>
              </w:rPr>
            </w:pPr>
            <w:r w:rsidRPr="00005A73">
              <w:rPr>
                <w:rFonts w:ascii="Times New Roman" w:hAnsi="Times New Roman"/>
                <w:i/>
                <w:iCs/>
                <w:kern w:val="32"/>
              </w:rPr>
              <w:t xml:space="preserve">c) </w:t>
            </w:r>
            <w:proofErr w:type="spellStart"/>
            <w:r w:rsidRPr="00005A73">
              <w:rPr>
                <w:rFonts w:ascii="Times New Roman" w:hAnsi="Times New Roman"/>
                <w:i/>
                <w:iCs/>
                <w:kern w:val="32"/>
              </w:rPr>
              <w:t>Ứng</w:t>
            </w:r>
            <w:proofErr w:type="spellEnd"/>
            <w:r w:rsidRPr="00005A73">
              <w:rPr>
                <w:rFonts w:ascii="Times New Roman" w:hAnsi="Times New Roman"/>
                <w:i/>
                <w:iCs/>
                <w:kern w:val="32"/>
              </w:rPr>
              <w:t xml:space="preserve"> </w:t>
            </w:r>
            <w:proofErr w:type="spellStart"/>
            <w:r w:rsidRPr="00005A73">
              <w:rPr>
                <w:rFonts w:ascii="Times New Roman" w:hAnsi="Times New Roman"/>
                <w:i/>
                <w:iCs/>
                <w:kern w:val="32"/>
              </w:rPr>
              <w:t>dụng</w:t>
            </w:r>
            <w:proofErr w:type="spellEnd"/>
            <w:r w:rsidRPr="00005A73">
              <w:rPr>
                <w:rFonts w:ascii="Times New Roman" w:hAnsi="Times New Roman"/>
                <w:i/>
                <w:iCs/>
                <w:kern w:val="32"/>
              </w:rPr>
              <w:t xml:space="preserve">: </w:t>
            </w:r>
            <w:proofErr w:type="spellStart"/>
            <w:r w:rsidRPr="00005A73">
              <w:rPr>
                <w:rFonts w:ascii="Times New Roman" w:hAnsi="Times New Roman"/>
                <w:kern w:val="32"/>
              </w:rPr>
              <w:t>Máy</w:t>
            </w:r>
            <w:proofErr w:type="spellEnd"/>
            <w:r w:rsidRPr="00005A73">
              <w:rPr>
                <w:rFonts w:ascii="Times New Roman" w:hAnsi="Times New Roman"/>
                <w:kern w:val="32"/>
              </w:rPr>
              <w:t xml:space="preserve"> </w:t>
            </w:r>
            <w:proofErr w:type="spellStart"/>
            <w:r w:rsidRPr="00005A73">
              <w:rPr>
                <w:rFonts w:ascii="Times New Roman" w:hAnsi="Times New Roman"/>
                <w:kern w:val="32"/>
              </w:rPr>
              <w:t>dệt</w:t>
            </w:r>
            <w:proofErr w:type="spellEnd"/>
            <w:r w:rsidRPr="00005A73">
              <w:rPr>
                <w:rFonts w:ascii="Times New Roman" w:hAnsi="Times New Roman"/>
                <w:kern w:val="32"/>
              </w:rPr>
              <w:t xml:space="preserve"> </w:t>
            </w:r>
            <w:proofErr w:type="spellStart"/>
            <w:r w:rsidRPr="00005A73">
              <w:rPr>
                <w:rFonts w:ascii="Times New Roman" w:hAnsi="Times New Roman"/>
                <w:kern w:val="32"/>
              </w:rPr>
              <w:t>máy</w:t>
            </w:r>
            <w:proofErr w:type="spellEnd"/>
            <w:r w:rsidRPr="00005A73">
              <w:rPr>
                <w:rFonts w:ascii="Times New Roman" w:hAnsi="Times New Roman"/>
                <w:kern w:val="32"/>
              </w:rPr>
              <w:t xml:space="preserve"> </w:t>
            </w:r>
            <w:proofErr w:type="spellStart"/>
            <w:proofErr w:type="gramStart"/>
            <w:r w:rsidRPr="00005A73">
              <w:rPr>
                <w:rFonts w:ascii="Times New Roman" w:hAnsi="Times New Roman"/>
                <w:kern w:val="32"/>
              </w:rPr>
              <w:t>khâu</w:t>
            </w:r>
            <w:proofErr w:type="spellEnd"/>
            <w:r w:rsidRPr="00005A73">
              <w:rPr>
                <w:rFonts w:ascii="Times New Roman" w:hAnsi="Times New Roman"/>
                <w:kern w:val="32"/>
              </w:rPr>
              <w:t>,…</w:t>
            </w:r>
            <w:proofErr w:type="gramEnd"/>
          </w:p>
        </w:tc>
      </w:tr>
    </w:tbl>
    <w:p w:rsidR="001D39DD" w:rsidRPr="00005A73" w:rsidRDefault="001D39DD" w:rsidP="001D39DD">
      <w:pPr>
        <w:jc w:val="both"/>
        <w:rPr>
          <w:rFonts w:ascii="Times New Roman" w:hAnsi="Times New Roman"/>
          <w:b/>
          <w:i/>
          <w:lang w:val="pt-BR"/>
        </w:rPr>
      </w:pPr>
      <w:r w:rsidRPr="00005A73">
        <w:rPr>
          <w:rFonts w:ascii="Times New Roman" w:hAnsi="Times New Roman"/>
          <w:b/>
          <w:lang w:val="pt-BR"/>
        </w:rPr>
        <w:lastRenderedPageBreak/>
        <w:t>C. HOẠT ĐỘNG 3: LUYỆN TẬP</w:t>
      </w:r>
    </w:p>
    <w:p w:rsidR="001D39DD" w:rsidRPr="00005A73" w:rsidRDefault="001D39DD" w:rsidP="001D39DD">
      <w:pPr>
        <w:jc w:val="both"/>
        <w:rPr>
          <w:rFonts w:ascii="Times New Roman" w:hAnsi="Times New Roman"/>
          <w:b/>
          <w:i/>
          <w:lang w:val="pt-BR"/>
        </w:rPr>
      </w:pPr>
      <w:r w:rsidRPr="00005A73">
        <w:rPr>
          <w:rFonts w:ascii="Times New Roman" w:hAnsi="Times New Roman"/>
          <w:b/>
          <w:i/>
          <w:lang w:val="pt-BR"/>
        </w:rPr>
        <w:t xml:space="preserve">*Chuyển giao nhiệm vụ: </w:t>
      </w:r>
    </w:p>
    <w:p w:rsidR="001D39DD" w:rsidRPr="00005A73" w:rsidRDefault="001D39DD" w:rsidP="001D39DD">
      <w:pPr>
        <w:jc w:val="both"/>
        <w:rPr>
          <w:rFonts w:ascii="Times New Roman" w:hAnsi="Times New Roman"/>
          <w:bCs/>
          <w:lang w:val="nl-NL"/>
        </w:rPr>
      </w:pPr>
      <w:r w:rsidRPr="00005A73">
        <w:rPr>
          <w:rFonts w:ascii="Times New Roman" w:hAnsi="Times New Roman"/>
          <w:bCs/>
          <w:lang w:val="nl-NL"/>
        </w:rPr>
        <w:t>Gv : yêu cầu HS làm bài tập sau:</w:t>
      </w:r>
    </w:p>
    <w:p w:rsidR="001D39DD" w:rsidRPr="00005A73" w:rsidRDefault="001D39DD" w:rsidP="001D39DD">
      <w:pPr>
        <w:jc w:val="both"/>
        <w:rPr>
          <w:rFonts w:ascii="Times New Roman" w:hAnsi="Times New Roman"/>
          <w:bCs/>
          <w:lang w:val="da-DK"/>
        </w:rPr>
      </w:pPr>
      <w:r w:rsidRPr="00005A73">
        <w:rPr>
          <w:rFonts w:ascii="Times New Roman" w:hAnsi="Times New Roman"/>
          <w:bCs/>
          <w:lang w:val="da-DK"/>
        </w:rPr>
        <w:t xml:space="preserve">Câu 1: Nêu cấu tạo, nguyên lí của cơ cấu tay quay – con trượt? </w:t>
      </w:r>
    </w:p>
    <w:p w:rsidR="001D39DD" w:rsidRPr="00005A73" w:rsidRDefault="001D39DD" w:rsidP="001D39DD">
      <w:pPr>
        <w:jc w:val="both"/>
        <w:rPr>
          <w:rFonts w:ascii="Times New Roman" w:hAnsi="Times New Roman"/>
          <w:bCs/>
          <w:lang w:val="da-DK"/>
        </w:rPr>
      </w:pPr>
      <w:r w:rsidRPr="00005A73">
        <w:rPr>
          <w:rFonts w:ascii="Times New Roman" w:hAnsi="Times New Roman"/>
          <w:bCs/>
          <w:lang w:val="da-DK"/>
        </w:rPr>
        <w:t xml:space="preserve">Câu 2: Trình bày cấu tạo, nguyên lí làm việc và ứng dụng của cơ cấu tay quay – thanh lắc? </w:t>
      </w:r>
    </w:p>
    <w:p w:rsidR="001D39DD" w:rsidRPr="00005A73" w:rsidRDefault="001D39DD" w:rsidP="001D39DD">
      <w:pPr>
        <w:jc w:val="both"/>
        <w:rPr>
          <w:rFonts w:ascii="Times New Roman" w:hAnsi="Times New Roman"/>
          <w:i/>
          <w:lang w:val="da-DK"/>
        </w:rPr>
      </w:pPr>
      <w:r w:rsidRPr="00005A73">
        <w:rPr>
          <w:rFonts w:ascii="Times New Roman" w:hAnsi="Times New Roman"/>
          <w:i/>
          <w:lang w:val="da-DK"/>
        </w:rPr>
        <w:t xml:space="preserve">- Học sinh tiếp nhận… </w:t>
      </w:r>
    </w:p>
    <w:p w:rsidR="001D39DD" w:rsidRPr="00005A73" w:rsidRDefault="001D39DD" w:rsidP="001D39DD">
      <w:pPr>
        <w:jc w:val="both"/>
        <w:rPr>
          <w:rFonts w:ascii="Times New Roman" w:hAnsi="Times New Roman"/>
          <w:b/>
          <w:i/>
          <w:lang w:val="da-DK"/>
        </w:rPr>
      </w:pPr>
      <w:r w:rsidRPr="00005A73">
        <w:rPr>
          <w:rFonts w:ascii="Times New Roman" w:hAnsi="Times New Roman"/>
          <w:b/>
          <w:i/>
          <w:lang w:val="da-DK"/>
        </w:rPr>
        <w:t>*Thực hiện nhiệm vụ:</w:t>
      </w:r>
    </w:p>
    <w:p w:rsidR="001D39DD" w:rsidRPr="00005A73" w:rsidRDefault="001D39DD" w:rsidP="001D39DD">
      <w:pPr>
        <w:jc w:val="both"/>
        <w:rPr>
          <w:rFonts w:ascii="Times New Roman" w:hAnsi="Times New Roman"/>
          <w:bCs/>
          <w:lang w:val="da-DK"/>
        </w:rPr>
      </w:pPr>
      <w:r w:rsidRPr="00005A73">
        <w:rPr>
          <w:rFonts w:ascii="Times New Roman" w:hAnsi="Times New Roman"/>
          <w:i/>
          <w:lang w:val="da-DK"/>
        </w:rPr>
        <w:t xml:space="preserve">- Học sinh </w:t>
      </w:r>
      <w:r w:rsidRPr="00005A73">
        <w:rPr>
          <w:rFonts w:ascii="Times New Roman" w:hAnsi="Times New Roman"/>
          <w:bCs/>
          <w:lang w:val="da-DK"/>
        </w:rPr>
        <w:t xml:space="preserve"> suy nghĩ tl, cá nhân b/c nhóm trưởng, NT điều hành thảo luận nhóm</w:t>
      </w:r>
    </w:p>
    <w:p w:rsidR="001D39DD" w:rsidRPr="00005A73" w:rsidRDefault="001D39DD" w:rsidP="001D39DD">
      <w:pPr>
        <w:jc w:val="both"/>
        <w:rPr>
          <w:rFonts w:ascii="Times New Roman" w:hAnsi="Times New Roman"/>
          <w:i/>
          <w:lang w:val="da-DK"/>
        </w:rPr>
      </w:pPr>
      <w:r w:rsidRPr="00005A73">
        <w:rPr>
          <w:rFonts w:ascii="Times New Roman" w:hAnsi="Times New Roman"/>
          <w:i/>
          <w:lang w:val="da-DK"/>
        </w:rPr>
        <w:t>- Giáo viên</w:t>
      </w:r>
      <w:r w:rsidRPr="00005A73">
        <w:rPr>
          <w:rFonts w:ascii="Times New Roman" w:hAnsi="Times New Roman"/>
          <w:lang w:val="da-DK"/>
        </w:rPr>
        <w:t xml:space="preserve"> quan sát, hướng dẫn h/s</w:t>
      </w:r>
    </w:p>
    <w:p w:rsidR="001D39DD" w:rsidRPr="00005A73" w:rsidRDefault="001D39DD" w:rsidP="001D39DD">
      <w:pPr>
        <w:jc w:val="both"/>
        <w:rPr>
          <w:rFonts w:ascii="Times New Roman" w:hAnsi="Times New Roman"/>
          <w:i/>
          <w:lang w:val="da-DK"/>
        </w:rPr>
      </w:pPr>
      <w:r w:rsidRPr="00005A73">
        <w:rPr>
          <w:rFonts w:ascii="Times New Roman" w:hAnsi="Times New Roman"/>
          <w:i/>
          <w:lang w:val="da-DK"/>
        </w:rPr>
        <w:t>- Dự kiến sản phẩm…sgk</w:t>
      </w:r>
    </w:p>
    <w:p w:rsidR="001D39DD" w:rsidRPr="00005A73" w:rsidRDefault="001D39DD" w:rsidP="001D39DD">
      <w:pPr>
        <w:jc w:val="both"/>
        <w:rPr>
          <w:rFonts w:ascii="Times New Roman" w:hAnsi="Times New Roman"/>
          <w:i/>
          <w:lang w:val="da-DK"/>
        </w:rPr>
      </w:pPr>
      <w:r w:rsidRPr="00005A73">
        <w:rPr>
          <w:rFonts w:ascii="Times New Roman" w:hAnsi="Times New Roman"/>
          <w:i/>
          <w:lang w:val="da-DK"/>
        </w:rPr>
        <w:t>- Học sinh nhận xét, bổ sung, đánh giá</w:t>
      </w:r>
    </w:p>
    <w:p w:rsidR="001D39DD" w:rsidRPr="00005A73" w:rsidRDefault="001D39DD" w:rsidP="001D39DD">
      <w:pPr>
        <w:jc w:val="both"/>
        <w:rPr>
          <w:rFonts w:ascii="Times New Roman" w:hAnsi="Times New Roman"/>
          <w:i/>
          <w:lang w:val="da-DK"/>
        </w:rPr>
      </w:pPr>
      <w:r w:rsidRPr="00005A73">
        <w:rPr>
          <w:rFonts w:ascii="Times New Roman" w:hAnsi="Times New Roman"/>
          <w:i/>
          <w:lang w:val="da-DK"/>
        </w:rPr>
        <w:t>- Giáo viên nhận xét, đánh giá</w:t>
      </w:r>
    </w:p>
    <w:p w:rsidR="001573EB" w:rsidRDefault="001D39DD" w:rsidP="001D39DD">
      <w:pPr>
        <w:jc w:val="both"/>
        <w:rPr>
          <w:rFonts w:ascii="Times New Roman" w:hAnsi="Times New Roman"/>
          <w:lang w:val="pt-BR"/>
        </w:rPr>
      </w:pPr>
      <w:r w:rsidRPr="00005A73">
        <w:rPr>
          <w:rFonts w:ascii="Times New Roman" w:hAnsi="Times New Roman"/>
          <w:lang w:val="pt-BR"/>
        </w:rPr>
        <w:t xml:space="preserve"> </w:t>
      </w:r>
    </w:p>
    <w:p w:rsidR="001D39DD" w:rsidRPr="00005A73" w:rsidRDefault="001D39DD" w:rsidP="001D39DD">
      <w:pPr>
        <w:jc w:val="both"/>
        <w:rPr>
          <w:rFonts w:ascii="Times New Roman" w:hAnsi="Times New Roman"/>
          <w:b/>
          <w:lang w:val="pt-BR"/>
        </w:rPr>
      </w:pPr>
      <w:r w:rsidRPr="00005A73">
        <w:rPr>
          <w:rFonts w:ascii="Times New Roman" w:hAnsi="Times New Roman"/>
          <w:lang w:val="pt-BR"/>
        </w:rPr>
        <w:lastRenderedPageBreak/>
        <w:t xml:space="preserve"> </w:t>
      </w:r>
      <w:r w:rsidRPr="00005A73">
        <w:rPr>
          <w:rFonts w:ascii="Times New Roman" w:hAnsi="Times New Roman"/>
          <w:b/>
          <w:lang w:val="pt-BR"/>
        </w:rPr>
        <w:t xml:space="preserve">D. HOẠT ĐỘNG 4: VẬN DỤNG </w:t>
      </w:r>
    </w:p>
    <w:p w:rsidR="001D39DD" w:rsidRPr="00005A73" w:rsidRDefault="001D39DD" w:rsidP="001D39DD">
      <w:pPr>
        <w:jc w:val="both"/>
        <w:rPr>
          <w:rFonts w:ascii="Times New Roman" w:hAnsi="Times New Roman"/>
          <w:b/>
          <w:i/>
          <w:lang w:val="pt-BR"/>
        </w:rPr>
      </w:pPr>
      <w:r w:rsidRPr="00005A73">
        <w:rPr>
          <w:rFonts w:ascii="Times New Roman" w:hAnsi="Times New Roman"/>
          <w:b/>
          <w:i/>
          <w:lang w:val="pt-BR"/>
        </w:rPr>
        <w:t>*Chuyển giao nhiệm vụ:</w:t>
      </w:r>
    </w:p>
    <w:p w:rsidR="001D39DD" w:rsidRPr="00005A73" w:rsidRDefault="001D39DD" w:rsidP="001D39DD">
      <w:pPr>
        <w:jc w:val="both"/>
        <w:rPr>
          <w:rFonts w:ascii="Times New Roman" w:hAnsi="Times New Roman"/>
          <w:bCs/>
          <w:lang w:val="da-DK"/>
        </w:rPr>
      </w:pPr>
      <w:r w:rsidRPr="00005A73">
        <w:rPr>
          <w:rFonts w:ascii="Times New Roman" w:hAnsi="Times New Roman"/>
          <w:i/>
          <w:lang w:val="pt-BR"/>
        </w:rPr>
        <w:t>- Giáo viên yêu cầu</w:t>
      </w:r>
      <w:r w:rsidRPr="00005A73">
        <w:rPr>
          <w:rFonts w:ascii="Times New Roman" w:hAnsi="Times New Roman"/>
          <w:bCs/>
          <w:lang w:val="da-DK"/>
        </w:rPr>
        <w:t xml:space="preserve">  ? Nêu điểm giống nhau và khác nhau của cơ cấu tay quay – con trượt, bánh răng- thanh răng. </w:t>
      </w:r>
    </w:p>
    <w:p w:rsidR="001D39DD" w:rsidRPr="00005A73" w:rsidRDefault="001D39DD" w:rsidP="001D39DD">
      <w:pPr>
        <w:jc w:val="both"/>
        <w:rPr>
          <w:rFonts w:ascii="Times New Roman" w:hAnsi="Times New Roman"/>
          <w:i/>
          <w:lang w:val="da-DK"/>
        </w:rPr>
      </w:pPr>
      <w:r w:rsidRPr="00005A73">
        <w:rPr>
          <w:rFonts w:ascii="Times New Roman" w:hAnsi="Times New Roman"/>
          <w:i/>
          <w:lang w:val="da-DK"/>
        </w:rPr>
        <w:t xml:space="preserve">- Học sinh tiếp nhận… </w:t>
      </w:r>
    </w:p>
    <w:p w:rsidR="001D39DD" w:rsidRPr="00005A73" w:rsidRDefault="001D39DD" w:rsidP="001D39DD">
      <w:pPr>
        <w:jc w:val="both"/>
        <w:rPr>
          <w:rFonts w:ascii="Times New Roman" w:hAnsi="Times New Roman"/>
          <w:b/>
          <w:i/>
          <w:lang w:val="da-DK"/>
        </w:rPr>
      </w:pPr>
      <w:r w:rsidRPr="00005A73">
        <w:rPr>
          <w:rFonts w:ascii="Times New Roman" w:hAnsi="Times New Roman"/>
          <w:b/>
          <w:i/>
          <w:lang w:val="da-DK"/>
        </w:rPr>
        <w:t>*Thực hiện nhiệm vụ:</w:t>
      </w:r>
    </w:p>
    <w:p w:rsidR="001D39DD" w:rsidRPr="00005A73" w:rsidRDefault="001D39DD" w:rsidP="001D39DD">
      <w:pPr>
        <w:jc w:val="both"/>
        <w:rPr>
          <w:rFonts w:ascii="Times New Roman" w:hAnsi="Times New Roman"/>
          <w:bCs/>
          <w:lang w:val="da-DK"/>
        </w:rPr>
      </w:pPr>
      <w:r w:rsidRPr="00005A73">
        <w:rPr>
          <w:rFonts w:ascii="Times New Roman" w:hAnsi="Times New Roman"/>
          <w:i/>
          <w:lang w:val="da-DK"/>
        </w:rPr>
        <w:t xml:space="preserve">- Học sinh </w:t>
      </w:r>
      <w:r w:rsidRPr="00005A73">
        <w:rPr>
          <w:rFonts w:ascii="Times New Roman" w:hAnsi="Times New Roman"/>
          <w:lang w:val="da-DK"/>
        </w:rPr>
        <w:t>suy nghĩ tl</w:t>
      </w:r>
      <w:r w:rsidRPr="00005A73">
        <w:rPr>
          <w:rFonts w:ascii="Times New Roman" w:hAnsi="Times New Roman"/>
          <w:bCs/>
          <w:lang w:val="da-DK"/>
        </w:rPr>
        <w:t xml:space="preserve"> cá nhân b/c nhóm trưởng, NT điều hành thảo luận nhóm</w:t>
      </w:r>
    </w:p>
    <w:p w:rsidR="001D39DD" w:rsidRPr="00005A73" w:rsidRDefault="001D39DD" w:rsidP="001D39DD">
      <w:pPr>
        <w:jc w:val="both"/>
        <w:rPr>
          <w:rFonts w:ascii="Times New Roman" w:hAnsi="Times New Roman"/>
          <w:i/>
          <w:lang w:val="da-DK"/>
        </w:rPr>
      </w:pPr>
      <w:r w:rsidRPr="00005A73">
        <w:rPr>
          <w:rFonts w:ascii="Times New Roman" w:hAnsi="Times New Roman"/>
          <w:i/>
          <w:lang w:val="da-DK"/>
        </w:rPr>
        <w:t>- Giáo viên q/s hd</w:t>
      </w:r>
    </w:p>
    <w:p w:rsidR="001D39DD" w:rsidRPr="00005A73" w:rsidRDefault="001D39DD" w:rsidP="001D39DD">
      <w:pPr>
        <w:jc w:val="both"/>
        <w:rPr>
          <w:rFonts w:ascii="Times New Roman" w:hAnsi="Times New Roman"/>
          <w:i/>
          <w:lang w:val="da-DK"/>
        </w:rPr>
      </w:pPr>
      <w:r w:rsidRPr="00005A73">
        <w:rPr>
          <w:rFonts w:ascii="Times New Roman" w:hAnsi="Times New Roman"/>
          <w:i/>
          <w:lang w:val="da-DK"/>
        </w:rPr>
        <w:t>- Dự kiến sản phẩm:</w:t>
      </w:r>
    </w:p>
    <w:p w:rsidR="001D39DD" w:rsidRPr="00005A73" w:rsidRDefault="001D39DD" w:rsidP="001D39DD">
      <w:pPr>
        <w:jc w:val="both"/>
        <w:rPr>
          <w:rFonts w:ascii="Times New Roman" w:hAnsi="Times New Roman"/>
          <w:bCs/>
          <w:lang w:val="da-DK"/>
        </w:rPr>
      </w:pPr>
      <w:r w:rsidRPr="00005A73">
        <w:rPr>
          <w:rFonts w:ascii="Times New Roman" w:hAnsi="Times New Roman"/>
          <w:bCs/>
          <w:lang w:val="da-DK"/>
        </w:rPr>
        <w:t xml:space="preserve">     + Giống nhau: đều nhằm biến đổi CĐ quay thành CĐ tịnh tiến và ngược lại.</w:t>
      </w:r>
    </w:p>
    <w:p w:rsidR="001D39DD" w:rsidRDefault="001573EB" w:rsidP="001D39DD">
      <w:pPr>
        <w:tabs>
          <w:tab w:val="center" w:pos="4958"/>
        </w:tabs>
        <w:jc w:val="both"/>
        <w:rPr>
          <w:rFonts w:ascii="Times New Roman" w:hAnsi="Times New Roman"/>
        </w:rPr>
      </w:pPr>
      <w:r>
        <w:rPr>
          <w:rFonts w:ascii="Times New Roman" w:hAnsi="Times New Roman"/>
        </w:rPr>
        <w:t xml:space="preserve">+ </w:t>
      </w:r>
      <w:proofErr w:type="spellStart"/>
      <w:r>
        <w:rPr>
          <w:rFonts w:ascii="Times New Roman" w:hAnsi="Times New Roman"/>
        </w:rPr>
        <w:t>Khác</w:t>
      </w:r>
      <w:proofErr w:type="spellEnd"/>
      <w:r>
        <w:rPr>
          <w:rFonts w:ascii="Times New Roman" w:hAnsi="Times New Roman"/>
        </w:rPr>
        <w:t xml:space="preserve"> </w:t>
      </w:r>
      <w:proofErr w:type="spellStart"/>
      <w:r>
        <w:rPr>
          <w:rFonts w:ascii="Times New Roman" w:hAnsi="Times New Roman"/>
        </w:rPr>
        <w:t>nhau</w:t>
      </w:r>
      <w:proofErr w:type="spellEnd"/>
      <w:r>
        <w:rPr>
          <w:rFonts w:ascii="Times New Roman" w:hAnsi="Times New Roman"/>
        </w:rPr>
        <w:t xml:space="preserve">: </w:t>
      </w:r>
    </w:p>
    <w:p w:rsidR="001573EB" w:rsidRPr="00005A73" w:rsidRDefault="001573EB" w:rsidP="001D39DD">
      <w:pPr>
        <w:tabs>
          <w:tab w:val="center" w:pos="4958"/>
        </w:tabs>
        <w:jc w:val="both"/>
        <w:rPr>
          <w:rFonts w:ascii="Times New Roman" w:hAnsi="Times New Roman"/>
        </w:rPr>
      </w:pPr>
      <w:r>
        <w:rPr>
          <w:rFonts w:ascii="Times New Roman" w:hAnsi="Times New Roman"/>
        </w:rPr>
        <w:t xml:space="preserve">* </w:t>
      </w:r>
      <w:proofErr w:type="spellStart"/>
      <w:r>
        <w:rPr>
          <w:rFonts w:ascii="Times New Roman" w:hAnsi="Times New Roman"/>
        </w:rPr>
        <w:t>Hướng</w:t>
      </w:r>
      <w:proofErr w:type="spellEnd"/>
      <w:r>
        <w:rPr>
          <w:rFonts w:ascii="Times New Roman" w:hAnsi="Times New Roman"/>
        </w:rPr>
        <w:t xml:space="preserve"> </w:t>
      </w:r>
      <w:proofErr w:type="spellStart"/>
      <w:r>
        <w:rPr>
          <w:rFonts w:ascii="Times New Roman" w:hAnsi="Times New Roman"/>
        </w:rPr>
        <w:t>dẫn</w:t>
      </w:r>
      <w:proofErr w:type="spellEnd"/>
      <w:r>
        <w:rPr>
          <w:rFonts w:ascii="Times New Roman" w:hAnsi="Times New Roman"/>
        </w:rPr>
        <w:t xml:space="preserve"> </w:t>
      </w:r>
      <w:proofErr w:type="spellStart"/>
      <w:r>
        <w:rPr>
          <w:rFonts w:ascii="Times New Roman" w:hAnsi="Times New Roman"/>
        </w:rPr>
        <w:t>về</w:t>
      </w:r>
      <w:proofErr w:type="spellEnd"/>
      <w:r>
        <w:rPr>
          <w:rFonts w:ascii="Times New Roman" w:hAnsi="Times New Roman"/>
        </w:rPr>
        <w:t xml:space="preserve"> </w:t>
      </w:r>
      <w:proofErr w:type="spellStart"/>
      <w:r>
        <w:rPr>
          <w:rFonts w:ascii="Times New Roman" w:hAnsi="Times New Roman"/>
        </w:rPr>
        <w:t>nhà</w:t>
      </w:r>
      <w:proofErr w:type="spellEnd"/>
      <w:r>
        <w:rPr>
          <w:rFonts w:ascii="Times New Roman" w:hAnsi="Times New Roman"/>
        </w:rPr>
        <w:t xml:space="preserve">: </w:t>
      </w:r>
      <w:proofErr w:type="spellStart"/>
      <w:r>
        <w:rPr>
          <w:rFonts w:ascii="Times New Roman" w:hAnsi="Times New Roman"/>
        </w:rPr>
        <w:t>Chuẩn</w:t>
      </w:r>
      <w:proofErr w:type="spellEnd"/>
      <w:r>
        <w:rPr>
          <w:rFonts w:ascii="Times New Roman" w:hAnsi="Times New Roman"/>
        </w:rPr>
        <w:t xml:space="preserve"> </w:t>
      </w:r>
      <w:proofErr w:type="spellStart"/>
      <w:r>
        <w:rPr>
          <w:rFonts w:ascii="Times New Roman" w:hAnsi="Times New Roman"/>
        </w:rPr>
        <w:t>bị</w:t>
      </w:r>
      <w:proofErr w:type="spellEnd"/>
      <w:r>
        <w:rPr>
          <w:rFonts w:ascii="Times New Roman" w:hAnsi="Times New Roman"/>
        </w:rPr>
        <w:t xml:space="preserve"> </w:t>
      </w:r>
      <w:proofErr w:type="spellStart"/>
      <w:r>
        <w:rPr>
          <w:rFonts w:ascii="Times New Roman" w:hAnsi="Times New Roman"/>
        </w:rPr>
        <w:t>trước</w:t>
      </w:r>
      <w:proofErr w:type="spellEnd"/>
      <w:r>
        <w:rPr>
          <w:rFonts w:ascii="Times New Roman" w:hAnsi="Times New Roman"/>
        </w:rPr>
        <w:t xml:space="preserve"> </w:t>
      </w:r>
      <w:proofErr w:type="spellStart"/>
      <w:r>
        <w:rPr>
          <w:rFonts w:ascii="Times New Roman" w:hAnsi="Times New Roman"/>
        </w:rPr>
        <w:t>bài</w:t>
      </w:r>
      <w:proofErr w:type="spellEnd"/>
      <w:r>
        <w:rPr>
          <w:rFonts w:ascii="Times New Roman" w:hAnsi="Times New Roman"/>
        </w:rPr>
        <w:t xml:space="preserve"> 31: </w:t>
      </w:r>
      <w:proofErr w:type="spellStart"/>
      <w:r>
        <w:rPr>
          <w:rFonts w:ascii="Times New Roman" w:hAnsi="Times New Roman"/>
        </w:rPr>
        <w:t>Thực</w:t>
      </w:r>
      <w:proofErr w:type="spellEnd"/>
      <w:r>
        <w:rPr>
          <w:rFonts w:ascii="Times New Roman" w:hAnsi="Times New Roman"/>
        </w:rPr>
        <w:t xml:space="preserve"> </w:t>
      </w:r>
      <w:proofErr w:type="spellStart"/>
      <w:r>
        <w:rPr>
          <w:rFonts w:ascii="Times New Roman" w:hAnsi="Times New Roman"/>
        </w:rPr>
        <w:t>hành</w:t>
      </w:r>
      <w:proofErr w:type="spellEnd"/>
      <w:r>
        <w:rPr>
          <w:rFonts w:ascii="Times New Roman" w:hAnsi="Times New Roman"/>
        </w:rPr>
        <w:t xml:space="preserve"> – </w:t>
      </w:r>
      <w:proofErr w:type="spellStart"/>
      <w:r>
        <w:rPr>
          <w:rFonts w:ascii="Times New Roman" w:hAnsi="Times New Roman"/>
        </w:rPr>
        <w:t>Truyền</w:t>
      </w:r>
      <w:proofErr w:type="spellEnd"/>
      <w:r>
        <w:rPr>
          <w:rFonts w:ascii="Times New Roman" w:hAnsi="Times New Roman"/>
        </w:rPr>
        <w:t xml:space="preserve"> </w:t>
      </w:r>
      <w:proofErr w:type="spellStart"/>
      <w:r>
        <w:rPr>
          <w:rFonts w:ascii="Times New Roman" w:hAnsi="Times New Roman"/>
        </w:rPr>
        <w:t>và</w:t>
      </w:r>
      <w:proofErr w:type="spellEnd"/>
      <w:r>
        <w:rPr>
          <w:rFonts w:ascii="Times New Roman" w:hAnsi="Times New Roman"/>
        </w:rPr>
        <w:t xml:space="preserve"> </w:t>
      </w:r>
      <w:proofErr w:type="spellStart"/>
      <w:r>
        <w:rPr>
          <w:rFonts w:ascii="Times New Roman" w:hAnsi="Times New Roman"/>
        </w:rPr>
        <w:t>biến</w:t>
      </w:r>
      <w:proofErr w:type="spellEnd"/>
      <w:r>
        <w:rPr>
          <w:rFonts w:ascii="Times New Roman" w:hAnsi="Times New Roman"/>
        </w:rPr>
        <w:t xml:space="preserve"> </w:t>
      </w:r>
      <w:proofErr w:type="spellStart"/>
      <w:r>
        <w:rPr>
          <w:rFonts w:ascii="Times New Roman" w:hAnsi="Times New Roman"/>
        </w:rPr>
        <w:t>đổi</w:t>
      </w:r>
      <w:proofErr w:type="spellEnd"/>
      <w:r>
        <w:rPr>
          <w:rFonts w:ascii="Times New Roman" w:hAnsi="Times New Roman"/>
        </w:rPr>
        <w:t xml:space="preserve"> </w:t>
      </w:r>
      <w:proofErr w:type="spellStart"/>
      <w:r>
        <w:rPr>
          <w:rFonts w:ascii="Times New Roman" w:hAnsi="Times New Roman"/>
        </w:rPr>
        <w:t>chuyển</w:t>
      </w:r>
      <w:proofErr w:type="spellEnd"/>
      <w:r>
        <w:rPr>
          <w:rFonts w:ascii="Times New Roman" w:hAnsi="Times New Roman"/>
        </w:rPr>
        <w:t xml:space="preserve"> </w:t>
      </w:r>
      <w:proofErr w:type="spellStart"/>
      <w:r>
        <w:rPr>
          <w:rFonts w:ascii="Times New Roman" w:hAnsi="Times New Roman"/>
        </w:rPr>
        <w:t>động</w:t>
      </w:r>
      <w:proofErr w:type="spellEnd"/>
      <w:r>
        <w:rPr>
          <w:rFonts w:ascii="Times New Roman" w:hAnsi="Times New Roman"/>
        </w:rPr>
        <w:t>.</w:t>
      </w:r>
    </w:p>
    <w:p w:rsidR="003E4AB7" w:rsidRDefault="003E4AB7">
      <w:pPr>
        <w:spacing w:after="200" w:line="276" w:lineRule="auto"/>
        <w:rPr>
          <w:rFonts w:ascii="Times New Roman" w:hAnsi="Times New Roman"/>
          <w:lang w:val="pt-BR"/>
        </w:rPr>
      </w:pPr>
      <w:r>
        <w:rPr>
          <w:rFonts w:ascii="Times New Roman" w:hAnsi="Times New Roman"/>
          <w:lang w:val="pt-BR"/>
        </w:rPr>
        <w:br w:type="page"/>
      </w:r>
    </w:p>
    <w:p w:rsidR="003E4AB7" w:rsidRPr="00005A73" w:rsidRDefault="003E4AB7" w:rsidP="003E4AB7">
      <w:pPr>
        <w:keepNext/>
        <w:jc w:val="both"/>
        <w:outlineLvl w:val="0"/>
        <w:rPr>
          <w:rFonts w:ascii="Times New Roman" w:hAnsi="Times New Roman"/>
          <w:b/>
          <w:bCs/>
          <w:kern w:val="32"/>
        </w:rPr>
      </w:pPr>
      <w:proofErr w:type="spellStart"/>
      <w:r>
        <w:rPr>
          <w:rFonts w:ascii="Times New Roman" w:hAnsi="Times New Roman"/>
          <w:b/>
          <w:bCs/>
          <w:kern w:val="32"/>
        </w:rPr>
        <w:lastRenderedPageBreak/>
        <w:t>Tiết</w:t>
      </w:r>
      <w:proofErr w:type="spellEnd"/>
      <w:r>
        <w:rPr>
          <w:rFonts w:ascii="Times New Roman" w:hAnsi="Times New Roman"/>
          <w:b/>
          <w:bCs/>
          <w:kern w:val="32"/>
        </w:rPr>
        <w:t xml:space="preserve"> 27</w:t>
      </w:r>
      <w:r w:rsidRPr="00005A73">
        <w:rPr>
          <w:rFonts w:ascii="Times New Roman" w:hAnsi="Times New Roman"/>
          <w:b/>
          <w:bCs/>
          <w:kern w:val="32"/>
        </w:rPr>
        <w:t xml:space="preserve"> – </w:t>
      </w:r>
      <w:proofErr w:type="spellStart"/>
      <w:r w:rsidRPr="00005A73">
        <w:rPr>
          <w:rFonts w:ascii="Times New Roman" w:hAnsi="Times New Roman"/>
          <w:b/>
          <w:bCs/>
          <w:kern w:val="32"/>
        </w:rPr>
        <w:t>Bài</w:t>
      </w:r>
      <w:proofErr w:type="spellEnd"/>
      <w:r w:rsidRPr="00005A73">
        <w:rPr>
          <w:rFonts w:ascii="Times New Roman" w:hAnsi="Times New Roman"/>
          <w:b/>
          <w:bCs/>
          <w:kern w:val="32"/>
        </w:rPr>
        <w:t xml:space="preserve"> 31 THỰC HÀNH: TRUYỀN VÀ BIẾN ĐỔI CHUYỂN ĐỘNG</w:t>
      </w:r>
    </w:p>
    <w:p w:rsidR="003E4AB7" w:rsidRPr="00005A73" w:rsidRDefault="003E4AB7" w:rsidP="003E4AB7">
      <w:pPr>
        <w:jc w:val="both"/>
        <w:rPr>
          <w:rFonts w:ascii="Times New Roman" w:hAnsi="Times New Roman"/>
          <w:b/>
          <w:u w:val="single"/>
          <w:lang w:val="da-DK"/>
        </w:rPr>
      </w:pPr>
      <w:r w:rsidRPr="00005A73">
        <w:rPr>
          <w:rFonts w:ascii="Times New Roman" w:hAnsi="Times New Roman"/>
          <w:b/>
        </w:rPr>
        <w:t xml:space="preserve">A. </w:t>
      </w:r>
      <w:r w:rsidRPr="00005A73">
        <w:rPr>
          <w:rFonts w:ascii="Times New Roman" w:hAnsi="Times New Roman"/>
          <w:b/>
          <w:lang w:val="da-DK"/>
        </w:rPr>
        <w:t xml:space="preserve">HOẠT ĐỘNG 1: KHỞI ĐỘNG </w:t>
      </w:r>
    </w:p>
    <w:p w:rsidR="003E4AB7" w:rsidRPr="00005A73" w:rsidRDefault="003E4AB7" w:rsidP="003E4AB7">
      <w:pPr>
        <w:jc w:val="both"/>
        <w:rPr>
          <w:rFonts w:ascii="Times New Roman" w:hAnsi="Times New Roman"/>
          <w:b/>
          <w:i/>
          <w:lang w:val="da-DK"/>
        </w:rPr>
      </w:pPr>
      <w:r w:rsidRPr="00005A73">
        <w:rPr>
          <w:rFonts w:ascii="Times New Roman" w:hAnsi="Times New Roman"/>
          <w:b/>
          <w:i/>
          <w:lang w:val="da-DK"/>
        </w:rPr>
        <w:t xml:space="preserve">*Chuyển giao nhiệm vụ: </w:t>
      </w:r>
    </w:p>
    <w:p w:rsidR="003E4AB7" w:rsidRPr="00005A73" w:rsidRDefault="003E4AB7" w:rsidP="003E4AB7">
      <w:pPr>
        <w:jc w:val="both"/>
        <w:rPr>
          <w:rFonts w:ascii="Times New Roman" w:hAnsi="Times New Roman"/>
          <w:b/>
          <w:lang w:val="da-DK"/>
        </w:rPr>
      </w:pPr>
      <w:r w:rsidRPr="00005A73">
        <w:rPr>
          <w:rFonts w:ascii="Times New Roman" w:hAnsi="Times New Roman"/>
          <w:b/>
          <w:lang w:val="da-DK"/>
        </w:rPr>
        <w:t xml:space="preserve">-&gt; Xuất phát từ tình huống có vấn đề  </w:t>
      </w:r>
    </w:p>
    <w:p w:rsidR="003E4AB7" w:rsidRPr="00005A73" w:rsidRDefault="003E4AB7" w:rsidP="003E4AB7">
      <w:pPr>
        <w:jc w:val="both"/>
        <w:rPr>
          <w:rFonts w:ascii="Times New Roman" w:hAnsi="Times New Roman"/>
          <w:lang w:val="da-DK"/>
        </w:rPr>
      </w:pPr>
      <w:r w:rsidRPr="00005A73">
        <w:rPr>
          <w:rFonts w:ascii="Times New Roman" w:hAnsi="Times New Roman"/>
          <w:i/>
          <w:lang w:val="da-DK"/>
        </w:rPr>
        <w:t>- Giáo viên yêu cầu</w:t>
      </w:r>
      <w:r w:rsidRPr="00005A73">
        <w:rPr>
          <w:rFonts w:ascii="Times New Roman" w:hAnsi="Times New Roman"/>
          <w:lang w:val="da-DK"/>
        </w:rPr>
        <w:t>? Nêu cấu tạo,nguyên lí làm việc và ứng dụng của cơ cấu tay quay- con trượt,cơ cấu tay quay- con lắc.</w:t>
      </w:r>
    </w:p>
    <w:p w:rsidR="003E4AB7" w:rsidRPr="00005A73" w:rsidRDefault="003E4AB7" w:rsidP="003E4AB7">
      <w:pPr>
        <w:jc w:val="both"/>
        <w:rPr>
          <w:rFonts w:ascii="Times New Roman" w:hAnsi="Times New Roman"/>
          <w:i/>
          <w:lang w:val="da-DK"/>
        </w:rPr>
      </w:pPr>
      <w:r w:rsidRPr="00005A73">
        <w:rPr>
          <w:rFonts w:ascii="Times New Roman" w:hAnsi="Times New Roman"/>
          <w:i/>
          <w:lang w:val="da-DK"/>
        </w:rPr>
        <w:t xml:space="preserve">- Học sinh tiếp nhận… </w:t>
      </w:r>
    </w:p>
    <w:p w:rsidR="003E4AB7" w:rsidRPr="00005A73" w:rsidRDefault="003E4AB7" w:rsidP="003E4AB7">
      <w:pPr>
        <w:jc w:val="both"/>
        <w:rPr>
          <w:rFonts w:ascii="Times New Roman" w:hAnsi="Times New Roman"/>
          <w:b/>
          <w:i/>
          <w:lang w:val="da-DK"/>
        </w:rPr>
      </w:pPr>
      <w:r w:rsidRPr="00005A73">
        <w:rPr>
          <w:rFonts w:ascii="Times New Roman" w:hAnsi="Times New Roman"/>
          <w:b/>
          <w:i/>
          <w:lang w:val="da-DK"/>
        </w:rPr>
        <w:t>*Thực hiện nhiệm vụ:</w:t>
      </w:r>
    </w:p>
    <w:p w:rsidR="003E4AB7" w:rsidRPr="00005A73" w:rsidRDefault="003E4AB7" w:rsidP="003E4AB7">
      <w:pPr>
        <w:jc w:val="both"/>
        <w:rPr>
          <w:rFonts w:ascii="Times New Roman" w:hAnsi="Times New Roman"/>
          <w:bCs/>
          <w:lang w:val="da-DK"/>
        </w:rPr>
      </w:pPr>
      <w:r w:rsidRPr="00005A73">
        <w:rPr>
          <w:rFonts w:ascii="Times New Roman" w:hAnsi="Times New Roman"/>
          <w:i/>
          <w:lang w:val="da-DK"/>
        </w:rPr>
        <w:t>-Thảo luận cặp đôi.</w:t>
      </w:r>
    </w:p>
    <w:p w:rsidR="003E4AB7" w:rsidRPr="00005A73" w:rsidRDefault="003E4AB7" w:rsidP="003E4AB7">
      <w:pPr>
        <w:jc w:val="both"/>
        <w:rPr>
          <w:rFonts w:ascii="Times New Roman" w:hAnsi="Times New Roman"/>
          <w:i/>
          <w:lang w:val="da-DK"/>
        </w:rPr>
      </w:pPr>
      <w:r w:rsidRPr="00005A73">
        <w:rPr>
          <w:rFonts w:ascii="Times New Roman" w:hAnsi="Times New Roman"/>
          <w:i/>
          <w:lang w:val="da-DK"/>
        </w:rPr>
        <w:t>- Giáo viên q/s hd</w:t>
      </w:r>
    </w:p>
    <w:p w:rsidR="003E4AB7" w:rsidRPr="00005A73" w:rsidRDefault="003E4AB7" w:rsidP="003E4AB7">
      <w:pPr>
        <w:jc w:val="both"/>
        <w:rPr>
          <w:rFonts w:ascii="Times New Roman" w:hAnsi="Times New Roman"/>
          <w:i/>
          <w:lang w:val="da-DK"/>
        </w:rPr>
      </w:pPr>
      <w:r w:rsidRPr="00005A73">
        <w:rPr>
          <w:rFonts w:ascii="Times New Roman" w:hAnsi="Times New Roman"/>
          <w:i/>
          <w:lang w:val="da-DK"/>
        </w:rPr>
        <w:t>- Dự kiến sản phẩm…</w:t>
      </w:r>
      <w:r w:rsidRPr="00005A73">
        <w:rPr>
          <w:rFonts w:ascii="Times New Roman" w:hAnsi="Times New Roman"/>
          <w:lang w:val="da-DK"/>
        </w:rPr>
        <w:t xml:space="preserve"> cấu tạo,nguyên lí làm việc và ứng dụng của cơ cấu tay quay- con trượt, cơ cấu tay quay- con lắc.</w:t>
      </w:r>
    </w:p>
    <w:p w:rsidR="003E4AB7" w:rsidRPr="00005A73" w:rsidRDefault="003E4AB7" w:rsidP="003E4AB7">
      <w:pPr>
        <w:jc w:val="both"/>
        <w:rPr>
          <w:rFonts w:ascii="Times New Roman" w:hAnsi="Times New Roman"/>
          <w:b/>
          <w:i/>
          <w:lang w:val="da-DK"/>
        </w:rPr>
      </w:pPr>
      <w:r w:rsidRPr="00005A73">
        <w:rPr>
          <w:rFonts w:ascii="Times New Roman" w:hAnsi="Times New Roman"/>
          <w:b/>
          <w:i/>
          <w:lang w:val="da-DK"/>
        </w:rPr>
        <w:t xml:space="preserve">*Báo cáo kết quả : </w:t>
      </w:r>
      <w:r w:rsidRPr="00005A73">
        <w:rPr>
          <w:rFonts w:ascii="Times New Roman" w:hAnsi="Times New Roman"/>
          <w:lang w:val="da-DK"/>
        </w:rPr>
        <w:t>cặp đôi b/c</w:t>
      </w:r>
    </w:p>
    <w:p w:rsidR="003E4AB7" w:rsidRPr="00005A73" w:rsidRDefault="003E4AB7" w:rsidP="003E4AB7">
      <w:pPr>
        <w:jc w:val="both"/>
        <w:rPr>
          <w:rFonts w:ascii="Times New Roman" w:hAnsi="Times New Roman"/>
          <w:b/>
          <w:i/>
          <w:lang w:val="da-DK"/>
        </w:rPr>
      </w:pPr>
      <w:r w:rsidRPr="00005A73">
        <w:rPr>
          <w:rFonts w:ascii="Times New Roman" w:hAnsi="Times New Roman"/>
          <w:b/>
          <w:i/>
          <w:lang w:val="da-DK"/>
        </w:rPr>
        <w:t xml:space="preserve">*Đánh giá kết quả: </w:t>
      </w:r>
      <w:r w:rsidRPr="00005A73">
        <w:rPr>
          <w:rFonts w:ascii="Times New Roman" w:hAnsi="Times New Roman"/>
          <w:lang w:val="da-DK"/>
        </w:rPr>
        <w:t>cặp đôi nx</w:t>
      </w:r>
    </w:p>
    <w:p w:rsidR="003E4AB7" w:rsidRPr="00005A73" w:rsidRDefault="003E4AB7" w:rsidP="003E4AB7">
      <w:pPr>
        <w:jc w:val="both"/>
        <w:rPr>
          <w:rFonts w:ascii="Times New Roman" w:hAnsi="Times New Roman"/>
          <w:i/>
          <w:lang w:val="da-DK"/>
        </w:rPr>
      </w:pPr>
      <w:r w:rsidRPr="00005A73">
        <w:rPr>
          <w:rFonts w:ascii="Times New Roman" w:hAnsi="Times New Roman"/>
          <w:i/>
          <w:lang w:val="da-DK"/>
        </w:rPr>
        <w:t>- Học sinh nhận xét, bổ sung, đánh giá</w:t>
      </w:r>
    </w:p>
    <w:p w:rsidR="003E4AB7" w:rsidRPr="00005A73" w:rsidRDefault="003E4AB7" w:rsidP="003E4AB7">
      <w:pPr>
        <w:jc w:val="both"/>
        <w:rPr>
          <w:rFonts w:ascii="Times New Roman" w:hAnsi="Times New Roman"/>
          <w:lang w:val="da-DK"/>
        </w:rPr>
      </w:pPr>
      <w:r w:rsidRPr="00005A73">
        <w:rPr>
          <w:rFonts w:ascii="Times New Roman" w:hAnsi="Times New Roman"/>
          <w:i/>
          <w:lang w:val="da-DK"/>
        </w:rPr>
        <w:t>-&gt;Giáo viên gieo vấn đề cần tìm hiểu trong bài học.</w:t>
      </w:r>
      <w:r w:rsidRPr="00005A73">
        <w:rPr>
          <w:rFonts w:ascii="Times New Roman" w:hAnsi="Times New Roman"/>
          <w:lang w:val="da-DK"/>
        </w:rPr>
        <w:t xml:space="preserve"> Trong cơ cấu, chuyển động được truyền từ vật này sang vật khác. Để hiểu được cấu tạo và nguyên lí làm việc của một số bộ truyền chuyển động, biết được cách tháo lắp và kiểm tra tỉ số truyền của các bộ truyền động, chúng ta cùng làm bài tập thực hành hôm nay.</w:t>
      </w:r>
    </w:p>
    <w:p w:rsidR="003E4AB7" w:rsidRPr="00005A73" w:rsidRDefault="003E4AB7" w:rsidP="003E4AB7">
      <w:pPr>
        <w:jc w:val="both"/>
        <w:rPr>
          <w:rFonts w:ascii="Times New Roman" w:hAnsi="Times New Roman"/>
          <w:i/>
          <w:lang w:val="da-DK"/>
        </w:rPr>
      </w:pPr>
      <w:r w:rsidRPr="00005A73">
        <w:rPr>
          <w:rFonts w:ascii="Times New Roman" w:hAnsi="Times New Roman"/>
          <w:i/>
          <w:lang w:val="da-DK"/>
        </w:rPr>
        <w:t>-&gt;Giáo viên nêu mục tiêu bài học…</w:t>
      </w:r>
    </w:p>
    <w:p w:rsidR="003E4AB7" w:rsidRPr="00005A73" w:rsidRDefault="003E4AB7" w:rsidP="003E4AB7">
      <w:pPr>
        <w:jc w:val="both"/>
        <w:rPr>
          <w:rFonts w:ascii="Times New Roman" w:hAnsi="Times New Roman"/>
          <w:b/>
          <w:bCs/>
          <w:lang w:val="da-DK"/>
        </w:rPr>
      </w:pPr>
      <w:r w:rsidRPr="00005A73">
        <w:rPr>
          <w:rFonts w:ascii="Times New Roman" w:hAnsi="Times New Roman"/>
          <w:b/>
          <w:bCs/>
          <w:lang w:val="da-DK"/>
        </w:rPr>
        <w:t>HOẠT ĐỘNG 2: HÌNH THÀNH KIẾN THỨC</w:t>
      </w:r>
    </w:p>
    <w:tbl>
      <w:tblPr>
        <w:tblW w:w="954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40"/>
        <w:gridCol w:w="2700"/>
      </w:tblGrid>
      <w:tr w:rsidR="003E4AB7" w:rsidRPr="00005A73" w:rsidTr="003E4AB7">
        <w:tc>
          <w:tcPr>
            <w:tcW w:w="6840" w:type="dxa"/>
            <w:shd w:val="clear" w:color="auto" w:fill="auto"/>
          </w:tcPr>
          <w:p w:rsidR="003E4AB7" w:rsidRPr="00005A73" w:rsidRDefault="003E4AB7" w:rsidP="003E4AB7">
            <w:pPr>
              <w:jc w:val="both"/>
              <w:rPr>
                <w:rFonts w:ascii="Times New Roman" w:hAnsi="Times New Roman"/>
                <w:b/>
                <w:lang w:val="da-DK"/>
              </w:rPr>
            </w:pPr>
            <w:r w:rsidRPr="00005A73">
              <w:rPr>
                <w:rFonts w:ascii="Times New Roman" w:hAnsi="Times New Roman"/>
                <w:b/>
                <w:lang w:val="da-DK"/>
              </w:rPr>
              <w:t>Hoạt động của GV - HS</w:t>
            </w:r>
          </w:p>
        </w:tc>
        <w:tc>
          <w:tcPr>
            <w:tcW w:w="2700" w:type="dxa"/>
            <w:shd w:val="clear" w:color="auto" w:fill="auto"/>
          </w:tcPr>
          <w:p w:rsidR="003E4AB7" w:rsidRPr="00005A73" w:rsidRDefault="003E4AB7" w:rsidP="003E4AB7">
            <w:pPr>
              <w:jc w:val="both"/>
              <w:rPr>
                <w:rFonts w:ascii="Times New Roman" w:hAnsi="Times New Roman"/>
                <w:b/>
                <w:lang w:val="da-DK"/>
              </w:rPr>
            </w:pPr>
            <w:r w:rsidRPr="00005A73">
              <w:rPr>
                <w:rFonts w:ascii="Times New Roman" w:hAnsi="Times New Roman"/>
                <w:b/>
                <w:lang w:val="da-DK"/>
              </w:rPr>
              <w:t>Sản phẩm dự kiến</w:t>
            </w:r>
          </w:p>
        </w:tc>
      </w:tr>
      <w:tr w:rsidR="003E4AB7" w:rsidRPr="00005A73" w:rsidTr="003E4AB7">
        <w:tc>
          <w:tcPr>
            <w:tcW w:w="6840" w:type="dxa"/>
            <w:shd w:val="clear" w:color="auto" w:fill="auto"/>
          </w:tcPr>
          <w:p w:rsidR="003E4AB7" w:rsidRPr="00005A73" w:rsidRDefault="003E4AB7" w:rsidP="003E4AB7">
            <w:pPr>
              <w:jc w:val="both"/>
              <w:rPr>
                <w:rFonts w:ascii="Times New Roman" w:hAnsi="Times New Roman"/>
                <w:u w:val="single"/>
                <w:lang w:val="da-DK"/>
              </w:rPr>
            </w:pPr>
            <w:r w:rsidRPr="00005A73">
              <w:rPr>
                <w:rFonts w:ascii="Times New Roman" w:hAnsi="Times New Roman"/>
                <w:b/>
                <w:i/>
                <w:u w:val="single"/>
                <w:lang w:val="da-DK"/>
              </w:rPr>
              <w:t>HĐ:Giới thiệu nội dung và trình tự tiến hành.</w:t>
            </w:r>
            <w:r w:rsidRPr="00005A73">
              <w:rPr>
                <w:rFonts w:ascii="Times New Roman" w:hAnsi="Times New Roman"/>
                <w:u w:val="single"/>
                <w:lang w:val="da-DK"/>
              </w:rPr>
              <w:t xml:space="preserve"> </w:t>
            </w:r>
          </w:p>
          <w:p w:rsidR="003E4AB7" w:rsidRPr="00005A73" w:rsidRDefault="003E4AB7" w:rsidP="003E4AB7">
            <w:pPr>
              <w:jc w:val="both"/>
              <w:rPr>
                <w:rFonts w:ascii="Times New Roman" w:hAnsi="Times New Roman"/>
                <w:b/>
                <w:i/>
                <w:lang w:val="da-DK"/>
              </w:rPr>
            </w:pPr>
            <w:r w:rsidRPr="00005A73">
              <w:rPr>
                <w:rFonts w:ascii="Times New Roman" w:hAnsi="Times New Roman"/>
                <w:b/>
                <w:i/>
                <w:lang w:val="da-DK"/>
              </w:rPr>
              <w:t>*Chuyển giao nhiệm vụ:</w:t>
            </w:r>
          </w:p>
          <w:p w:rsidR="003E4AB7" w:rsidRPr="00005A73" w:rsidRDefault="003E4AB7" w:rsidP="003E4AB7">
            <w:pPr>
              <w:jc w:val="both"/>
              <w:rPr>
                <w:rFonts w:ascii="Times New Roman" w:hAnsi="Times New Roman"/>
                <w:lang w:val="da-DK"/>
              </w:rPr>
            </w:pPr>
            <w:r w:rsidRPr="00005A73">
              <w:rPr>
                <w:rFonts w:ascii="Times New Roman" w:hAnsi="Times New Roman"/>
                <w:i/>
                <w:lang w:val="da-DK"/>
              </w:rPr>
              <w:t>- Giáo viên yêu cầu…</w:t>
            </w:r>
            <w:r w:rsidRPr="00005A73">
              <w:rPr>
                <w:rFonts w:ascii="Times New Roman" w:hAnsi="Times New Roman"/>
                <w:lang w:val="da-DK"/>
              </w:rPr>
              <w:t xml:space="preserve">  </w:t>
            </w:r>
          </w:p>
          <w:p w:rsidR="003E4AB7" w:rsidRPr="00005A73" w:rsidRDefault="003E4AB7" w:rsidP="003E4AB7">
            <w:pPr>
              <w:jc w:val="both"/>
              <w:rPr>
                <w:rFonts w:ascii="Times New Roman" w:hAnsi="Times New Roman"/>
                <w:lang w:val="da-DK"/>
              </w:rPr>
            </w:pPr>
            <w:r w:rsidRPr="00005A73">
              <w:rPr>
                <w:rFonts w:ascii="Times New Roman" w:hAnsi="Times New Roman"/>
                <w:lang w:val="da-DK"/>
              </w:rPr>
              <w:t>+ Đo đường kính bánh đai,đếm số răng của các bánh răng và đĩa xích.</w:t>
            </w:r>
          </w:p>
          <w:p w:rsidR="003E4AB7" w:rsidRPr="00005A73" w:rsidRDefault="003E4AB7" w:rsidP="003E4AB7">
            <w:pPr>
              <w:jc w:val="both"/>
              <w:rPr>
                <w:rFonts w:ascii="Times New Roman" w:hAnsi="Times New Roman"/>
                <w:lang w:val="da-DK"/>
              </w:rPr>
            </w:pPr>
            <w:r w:rsidRPr="00005A73">
              <w:rPr>
                <w:rFonts w:ascii="Times New Roman" w:hAnsi="Times New Roman"/>
                <w:lang w:val="da-DK"/>
              </w:rPr>
              <w:t xml:space="preserve">  + Lắp ráp các bộ truyền động và kiểm tra tỉ số truyền.</w:t>
            </w:r>
          </w:p>
          <w:p w:rsidR="003E4AB7" w:rsidRPr="00005A73" w:rsidRDefault="003E4AB7" w:rsidP="003E4AB7">
            <w:pPr>
              <w:jc w:val="both"/>
              <w:rPr>
                <w:rFonts w:ascii="Times New Roman" w:hAnsi="Times New Roman"/>
                <w:lang w:val="da-DK"/>
              </w:rPr>
            </w:pPr>
            <w:r w:rsidRPr="00005A73">
              <w:rPr>
                <w:rFonts w:ascii="Times New Roman" w:hAnsi="Times New Roman"/>
                <w:lang w:val="da-DK"/>
              </w:rPr>
              <w:t xml:space="preserve">  + Tìm hiểu cấu tạo và nguyên lí làm việc của mô hình động cơ xăng 4 kì.</w:t>
            </w:r>
          </w:p>
          <w:p w:rsidR="003E4AB7" w:rsidRPr="00005A73" w:rsidRDefault="003E4AB7" w:rsidP="003E4AB7">
            <w:pPr>
              <w:jc w:val="both"/>
              <w:rPr>
                <w:rFonts w:ascii="Times New Roman" w:hAnsi="Times New Roman"/>
                <w:i/>
                <w:lang w:val="da-DK"/>
              </w:rPr>
            </w:pPr>
          </w:p>
          <w:p w:rsidR="003E4AB7" w:rsidRPr="00005A73" w:rsidRDefault="003E4AB7" w:rsidP="003E4AB7">
            <w:pPr>
              <w:jc w:val="both"/>
              <w:rPr>
                <w:rFonts w:ascii="Times New Roman" w:hAnsi="Times New Roman"/>
                <w:i/>
                <w:lang w:val="da-DK"/>
              </w:rPr>
            </w:pPr>
            <w:r w:rsidRPr="00005A73">
              <w:rPr>
                <w:rFonts w:ascii="Times New Roman" w:hAnsi="Times New Roman"/>
                <w:i/>
                <w:lang w:val="da-DK"/>
              </w:rPr>
              <w:t xml:space="preserve">- Học sinh tiếp nhận… </w:t>
            </w:r>
          </w:p>
          <w:p w:rsidR="003E4AB7" w:rsidRPr="00005A73" w:rsidRDefault="003E4AB7" w:rsidP="003E4AB7">
            <w:pPr>
              <w:jc w:val="both"/>
              <w:rPr>
                <w:rFonts w:ascii="Times New Roman" w:hAnsi="Times New Roman"/>
                <w:b/>
                <w:i/>
                <w:lang w:val="da-DK"/>
              </w:rPr>
            </w:pPr>
            <w:r w:rsidRPr="00005A73">
              <w:rPr>
                <w:rFonts w:ascii="Times New Roman" w:hAnsi="Times New Roman"/>
                <w:b/>
                <w:i/>
                <w:lang w:val="da-DK"/>
              </w:rPr>
              <w:t>*Thực hiện nhiệm vụ:</w:t>
            </w:r>
          </w:p>
          <w:p w:rsidR="003E4AB7" w:rsidRPr="00005A73" w:rsidRDefault="003E4AB7" w:rsidP="003E4AB7">
            <w:pPr>
              <w:jc w:val="both"/>
              <w:rPr>
                <w:rFonts w:ascii="Times New Roman" w:hAnsi="Times New Roman"/>
                <w:i/>
                <w:lang w:val="da-DK"/>
              </w:rPr>
            </w:pPr>
            <w:r w:rsidRPr="00005A73">
              <w:rPr>
                <w:rFonts w:ascii="Times New Roman" w:hAnsi="Times New Roman"/>
                <w:i/>
                <w:lang w:val="da-DK"/>
              </w:rPr>
              <w:t>- Học sinh TL- Giáo viêc q/s h/d</w:t>
            </w:r>
          </w:p>
          <w:p w:rsidR="003E4AB7" w:rsidRPr="00005A73" w:rsidRDefault="003E4AB7" w:rsidP="003E4AB7">
            <w:pPr>
              <w:jc w:val="both"/>
              <w:rPr>
                <w:rFonts w:ascii="Times New Roman" w:hAnsi="Times New Roman"/>
                <w:i/>
                <w:lang w:val="da-DK"/>
              </w:rPr>
            </w:pPr>
            <w:r w:rsidRPr="00005A73">
              <w:rPr>
                <w:rFonts w:ascii="Times New Roman" w:hAnsi="Times New Roman"/>
                <w:i/>
                <w:lang w:val="da-DK"/>
              </w:rPr>
              <w:t>- Dự kiến sản phẩm</w:t>
            </w:r>
          </w:p>
          <w:p w:rsidR="003E4AB7" w:rsidRPr="00005A73" w:rsidRDefault="003E4AB7" w:rsidP="003E4AB7">
            <w:pPr>
              <w:jc w:val="both"/>
              <w:rPr>
                <w:rFonts w:ascii="Times New Roman" w:hAnsi="Times New Roman"/>
                <w:lang w:val="da-DK"/>
              </w:rPr>
            </w:pPr>
            <w:r w:rsidRPr="00005A73">
              <w:rPr>
                <w:rFonts w:ascii="Times New Roman" w:hAnsi="Times New Roman"/>
                <w:lang w:val="da-DK"/>
              </w:rPr>
              <w:t>+ Đo đường kính bánh đai,đếm số răng của các bánh răng và đĩa xích.</w:t>
            </w:r>
          </w:p>
          <w:p w:rsidR="003E4AB7" w:rsidRPr="00005A73" w:rsidRDefault="003E4AB7" w:rsidP="003E4AB7">
            <w:pPr>
              <w:jc w:val="both"/>
              <w:rPr>
                <w:rFonts w:ascii="Times New Roman" w:hAnsi="Times New Roman"/>
                <w:lang w:val="da-DK"/>
              </w:rPr>
            </w:pPr>
            <w:r w:rsidRPr="00005A73">
              <w:rPr>
                <w:rFonts w:ascii="Times New Roman" w:hAnsi="Times New Roman"/>
                <w:lang w:val="da-DK"/>
              </w:rPr>
              <w:t xml:space="preserve">  + Lắp ráp các bộ truyền động và kiểm tra tỉ số truyền.</w:t>
            </w:r>
          </w:p>
          <w:p w:rsidR="003E4AB7" w:rsidRPr="00005A73" w:rsidRDefault="003E4AB7" w:rsidP="003E4AB7">
            <w:pPr>
              <w:jc w:val="both"/>
              <w:rPr>
                <w:rFonts w:ascii="Times New Roman" w:hAnsi="Times New Roman"/>
                <w:lang w:val="da-DK"/>
              </w:rPr>
            </w:pPr>
            <w:r w:rsidRPr="00005A73">
              <w:rPr>
                <w:rFonts w:ascii="Times New Roman" w:hAnsi="Times New Roman"/>
                <w:lang w:val="da-DK"/>
              </w:rPr>
              <w:t xml:space="preserve">  + Tìm hiểu cấu tạo và nguyên lí làm việc của mô hình động cơ xăng 4 kì.</w:t>
            </w:r>
          </w:p>
          <w:p w:rsidR="003E4AB7" w:rsidRPr="00005A73" w:rsidRDefault="003E4AB7" w:rsidP="003E4AB7">
            <w:pPr>
              <w:jc w:val="both"/>
              <w:rPr>
                <w:rFonts w:ascii="Times New Roman" w:hAnsi="Times New Roman"/>
                <w:b/>
                <w:i/>
                <w:lang w:val="da-DK"/>
              </w:rPr>
            </w:pPr>
            <w:r w:rsidRPr="00005A73">
              <w:rPr>
                <w:rFonts w:ascii="Times New Roman" w:hAnsi="Times New Roman"/>
                <w:b/>
                <w:i/>
                <w:lang w:val="da-DK"/>
              </w:rPr>
              <w:t xml:space="preserve">*Báo cáo kết quả : </w:t>
            </w:r>
            <w:r w:rsidRPr="00005A73">
              <w:rPr>
                <w:rFonts w:ascii="Times New Roman" w:hAnsi="Times New Roman"/>
                <w:lang w:val="da-DK"/>
              </w:rPr>
              <w:t>cá nhân b/c</w:t>
            </w:r>
          </w:p>
          <w:p w:rsidR="003E4AB7" w:rsidRPr="00005A73" w:rsidRDefault="003E4AB7" w:rsidP="003E4AB7">
            <w:pPr>
              <w:jc w:val="both"/>
              <w:rPr>
                <w:rFonts w:ascii="Times New Roman" w:hAnsi="Times New Roman"/>
                <w:b/>
                <w:i/>
                <w:lang w:val="da-DK"/>
              </w:rPr>
            </w:pPr>
            <w:r w:rsidRPr="00005A73">
              <w:rPr>
                <w:rFonts w:ascii="Times New Roman" w:hAnsi="Times New Roman"/>
                <w:b/>
                <w:i/>
                <w:lang w:val="da-DK"/>
              </w:rPr>
              <w:t xml:space="preserve">*Đánh giá kết quả: </w:t>
            </w:r>
            <w:r w:rsidRPr="00005A73">
              <w:rPr>
                <w:rFonts w:ascii="Times New Roman" w:hAnsi="Times New Roman"/>
                <w:lang w:val="da-DK"/>
              </w:rPr>
              <w:t>cá nhân nx</w:t>
            </w:r>
          </w:p>
          <w:p w:rsidR="003E4AB7" w:rsidRPr="00005A73" w:rsidRDefault="003E4AB7" w:rsidP="003E4AB7">
            <w:pPr>
              <w:jc w:val="both"/>
              <w:rPr>
                <w:rFonts w:ascii="Times New Roman" w:hAnsi="Times New Roman"/>
                <w:i/>
                <w:lang w:val="da-DK"/>
              </w:rPr>
            </w:pPr>
            <w:r w:rsidRPr="00005A73">
              <w:rPr>
                <w:rFonts w:ascii="Times New Roman" w:hAnsi="Times New Roman"/>
                <w:i/>
                <w:lang w:val="da-DK"/>
              </w:rPr>
              <w:t>- Học sinh nhận xét, bổ sung, đánh giá</w:t>
            </w:r>
          </w:p>
          <w:p w:rsidR="003E4AB7" w:rsidRPr="00005A73" w:rsidRDefault="003E4AB7" w:rsidP="003E4AB7">
            <w:pPr>
              <w:jc w:val="both"/>
              <w:rPr>
                <w:rFonts w:ascii="Times New Roman" w:hAnsi="Times New Roman"/>
                <w:i/>
                <w:lang w:val="da-DK"/>
              </w:rPr>
            </w:pPr>
            <w:r w:rsidRPr="00005A73">
              <w:rPr>
                <w:rFonts w:ascii="Times New Roman" w:hAnsi="Times New Roman"/>
                <w:i/>
                <w:lang w:val="da-DK"/>
              </w:rPr>
              <w:t>- Giáo viên nhận xét, đánh giá</w:t>
            </w:r>
          </w:p>
          <w:p w:rsidR="003E4AB7" w:rsidRPr="00005A73" w:rsidRDefault="003E4AB7" w:rsidP="003E4AB7">
            <w:pPr>
              <w:jc w:val="both"/>
              <w:rPr>
                <w:rFonts w:ascii="Times New Roman" w:hAnsi="Times New Roman"/>
                <w:i/>
                <w:lang w:val="da-DK"/>
              </w:rPr>
            </w:pPr>
            <w:r w:rsidRPr="00005A73">
              <w:rPr>
                <w:rFonts w:ascii="Times New Roman" w:hAnsi="Times New Roman"/>
                <w:i/>
                <w:lang w:val="da-DK"/>
              </w:rPr>
              <w:lastRenderedPageBreak/>
              <w:t>-&gt;Giáo viên chốt kiến thức và ghi bảng</w:t>
            </w:r>
          </w:p>
          <w:p w:rsidR="003E4AB7" w:rsidRPr="00005A73" w:rsidRDefault="003E4AB7" w:rsidP="003E4AB7">
            <w:pPr>
              <w:jc w:val="both"/>
              <w:rPr>
                <w:rFonts w:ascii="Times New Roman" w:hAnsi="Times New Roman"/>
                <w:b/>
                <w:lang w:val="da-DK"/>
              </w:rPr>
            </w:pPr>
            <w:r w:rsidRPr="00005A73">
              <w:rPr>
                <w:rFonts w:ascii="Times New Roman" w:hAnsi="Times New Roman"/>
                <w:b/>
                <w:i/>
                <w:u w:val="single"/>
                <w:lang w:val="da-DK"/>
              </w:rPr>
              <w:t>HĐ:Tìm hiểu cấu tạo của các bộ truyền chuyển động và tổ chức  cho HS thực hành</w:t>
            </w:r>
            <w:r w:rsidRPr="00005A73">
              <w:rPr>
                <w:rFonts w:ascii="Times New Roman" w:hAnsi="Times New Roman"/>
                <w:b/>
                <w:lang w:val="da-DK"/>
              </w:rPr>
              <w:t xml:space="preserve"> </w:t>
            </w:r>
          </w:p>
          <w:p w:rsidR="003E4AB7" w:rsidRPr="00005A73" w:rsidRDefault="003E4AB7" w:rsidP="003E4AB7">
            <w:pPr>
              <w:jc w:val="both"/>
              <w:rPr>
                <w:rFonts w:ascii="Times New Roman" w:hAnsi="Times New Roman"/>
                <w:b/>
                <w:i/>
                <w:lang w:val="da-DK"/>
              </w:rPr>
            </w:pPr>
            <w:r w:rsidRPr="00005A73">
              <w:rPr>
                <w:rFonts w:ascii="Times New Roman" w:hAnsi="Times New Roman"/>
                <w:b/>
                <w:i/>
                <w:lang w:val="da-DK"/>
              </w:rPr>
              <w:t>*Chuyển giao nhiệm vụ:</w:t>
            </w:r>
          </w:p>
          <w:p w:rsidR="003E4AB7" w:rsidRPr="00005A73" w:rsidRDefault="003E4AB7" w:rsidP="003E4AB7">
            <w:pPr>
              <w:jc w:val="both"/>
              <w:rPr>
                <w:rFonts w:ascii="Times New Roman" w:hAnsi="Times New Roman"/>
                <w:i/>
                <w:lang w:val="da-DK"/>
              </w:rPr>
            </w:pPr>
            <w:r w:rsidRPr="00005A73">
              <w:rPr>
                <w:rFonts w:ascii="Times New Roman" w:hAnsi="Times New Roman"/>
                <w:i/>
                <w:lang w:val="da-DK"/>
              </w:rPr>
              <w:t xml:space="preserve">- Giáo viên yêu cầu </w:t>
            </w:r>
            <w:r w:rsidRPr="00005A73">
              <w:rPr>
                <w:rFonts w:ascii="Times New Roman" w:hAnsi="Times New Roman"/>
                <w:lang w:val="da-DK"/>
              </w:rPr>
              <w:t xml:space="preserve"> HS nêu qui  trình tháo và qui trình  lắp, phương pháp đo đường kính các bánh đai bằng Kết quả đo,đếm được ghi vào báo cáo thực hành.</w:t>
            </w:r>
          </w:p>
          <w:p w:rsidR="003E4AB7" w:rsidRPr="00005A73" w:rsidRDefault="003E4AB7" w:rsidP="003E4AB7">
            <w:pPr>
              <w:jc w:val="both"/>
              <w:rPr>
                <w:rFonts w:ascii="Times New Roman" w:hAnsi="Times New Roman"/>
                <w:i/>
                <w:lang w:val="da-DK"/>
              </w:rPr>
            </w:pPr>
            <w:r w:rsidRPr="00005A73">
              <w:rPr>
                <w:rFonts w:ascii="Times New Roman" w:hAnsi="Times New Roman"/>
                <w:i/>
                <w:lang w:val="da-DK"/>
              </w:rPr>
              <w:t xml:space="preserve">- Học sinh tiếp nhận… </w:t>
            </w:r>
          </w:p>
          <w:p w:rsidR="003E4AB7" w:rsidRPr="00005A73" w:rsidRDefault="003E4AB7" w:rsidP="003E4AB7">
            <w:pPr>
              <w:jc w:val="both"/>
              <w:rPr>
                <w:rFonts w:ascii="Times New Roman" w:hAnsi="Times New Roman"/>
                <w:b/>
                <w:i/>
                <w:lang w:val="da-DK"/>
              </w:rPr>
            </w:pPr>
            <w:r w:rsidRPr="00005A73">
              <w:rPr>
                <w:rFonts w:ascii="Times New Roman" w:hAnsi="Times New Roman"/>
                <w:b/>
                <w:i/>
                <w:lang w:val="da-DK"/>
              </w:rPr>
              <w:t>*Thực hiện nhiệm vụ:</w:t>
            </w:r>
          </w:p>
          <w:p w:rsidR="003E4AB7" w:rsidRPr="00005A73" w:rsidRDefault="003E4AB7" w:rsidP="003E4AB7">
            <w:pPr>
              <w:jc w:val="both"/>
              <w:rPr>
                <w:rFonts w:ascii="Times New Roman" w:hAnsi="Times New Roman"/>
                <w:lang w:val="da-DK"/>
              </w:rPr>
            </w:pPr>
            <w:r w:rsidRPr="00005A73">
              <w:rPr>
                <w:rFonts w:ascii="Times New Roman" w:hAnsi="Times New Roman"/>
                <w:i/>
                <w:lang w:val="da-DK"/>
              </w:rPr>
              <w:t xml:space="preserve">- Học sinh </w:t>
            </w:r>
            <w:r w:rsidRPr="00005A73">
              <w:rPr>
                <w:rFonts w:ascii="Times New Roman" w:hAnsi="Times New Roman"/>
                <w:lang w:val="da-DK"/>
              </w:rPr>
              <w:t>HS thực hiện thao tác theo mô hình, tính toán tỉ số truyền lí thuyết và thực tế rồi ghi kết quả tính được vào báo cáo thực hành.</w:t>
            </w:r>
          </w:p>
          <w:p w:rsidR="003E4AB7" w:rsidRPr="00005A73" w:rsidRDefault="003E4AB7" w:rsidP="003E4AB7">
            <w:pPr>
              <w:jc w:val="both"/>
              <w:rPr>
                <w:rFonts w:ascii="Times New Roman" w:hAnsi="Times New Roman"/>
                <w:lang w:val="da-DK"/>
              </w:rPr>
            </w:pPr>
            <w:r w:rsidRPr="00005A73">
              <w:rPr>
                <w:rFonts w:ascii="Times New Roman" w:hAnsi="Times New Roman"/>
                <w:i/>
                <w:lang w:val="da-DK"/>
              </w:rPr>
              <w:t>- Giáo viên qs</w:t>
            </w:r>
            <w:r w:rsidRPr="00005A73">
              <w:rPr>
                <w:rFonts w:ascii="Times New Roman" w:hAnsi="Times New Roman"/>
                <w:lang w:val="da-DK"/>
              </w:rPr>
              <w:t xml:space="preserve"> nhắc các em chú ý đảm bảo at khi vh vsss.</w:t>
            </w:r>
          </w:p>
          <w:p w:rsidR="003E4AB7" w:rsidRPr="00005A73" w:rsidRDefault="003E4AB7" w:rsidP="003E4AB7">
            <w:pPr>
              <w:jc w:val="both"/>
              <w:rPr>
                <w:rFonts w:ascii="Times New Roman" w:hAnsi="Times New Roman"/>
                <w:lang w:val="da-DK"/>
              </w:rPr>
            </w:pPr>
            <w:r w:rsidRPr="00005A73">
              <w:rPr>
                <w:rFonts w:ascii="Times New Roman" w:hAnsi="Times New Roman"/>
                <w:i/>
                <w:lang w:val="da-DK"/>
              </w:rPr>
              <w:t xml:space="preserve">- Dự kiến sản phẩm </w:t>
            </w:r>
            <w:r w:rsidRPr="00005A73">
              <w:rPr>
                <w:rFonts w:ascii="Times New Roman" w:hAnsi="Times New Roman"/>
                <w:lang w:val="da-DK"/>
              </w:rPr>
              <w:t>ghi kết quả tính được vào b/c th.</w:t>
            </w:r>
          </w:p>
          <w:p w:rsidR="003E4AB7" w:rsidRPr="00005A73" w:rsidRDefault="003E4AB7" w:rsidP="003E4AB7">
            <w:pPr>
              <w:jc w:val="both"/>
              <w:rPr>
                <w:rFonts w:ascii="Times New Roman" w:hAnsi="Times New Roman"/>
                <w:b/>
                <w:i/>
                <w:lang w:val="da-DK"/>
              </w:rPr>
            </w:pPr>
            <w:r w:rsidRPr="00005A73">
              <w:rPr>
                <w:rFonts w:ascii="Times New Roman" w:hAnsi="Times New Roman"/>
                <w:b/>
                <w:i/>
                <w:lang w:val="da-DK"/>
              </w:rPr>
              <w:t xml:space="preserve">*Báo cáo kết quả: </w:t>
            </w:r>
            <w:r w:rsidRPr="00005A73">
              <w:rPr>
                <w:rFonts w:ascii="Times New Roman" w:hAnsi="Times New Roman"/>
                <w:i/>
                <w:lang w:val="da-DK"/>
              </w:rPr>
              <w:t>nhóm b/c</w:t>
            </w:r>
          </w:p>
          <w:p w:rsidR="003E4AB7" w:rsidRPr="00005A73" w:rsidRDefault="003E4AB7" w:rsidP="003E4AB7">
            <w:pPr>
              <w:jc w:val="both"/>
              <w:rPr>
                <w:rFonts w:ascii="Times New Roman" w:hAnsi="Times New Roman"/>
                <w:b/>
                <w:i/>
                <w:lang w:val="da-DK"/>
              </w:rPr>
            </w:pPr>
            <w:r w:rsidRPr="00005A73">
              <w:rPr>
                <w:rFonts w:ascii="Times New Roman" w:hAnsi="Times New Roman"/>
                <w:b/>
                <w:i/>
                <w:lang w:val="da-DK"/>
              </w:rPr>
              <w:t xml:space="preserve">*Đánh giá kết quả: </w:t>
            </w:r>
            <w:r w:rsidRPr="00005A73">
              <w:rPr>
                <w:rFonts w:ascii="Times New Roman" w:hAnsi="Times New Roman"/>
                <w:i/>
                <w:lang w:val="da-DK"/>
              </w:rPr>
              <w:t>nhóm nx</w:t>
            </w:r>
          </w:p>
          <w:p w:rsidR="003E4AB7" w:rsidRPr="00005A73" w:rsidRDefault="003E4AB7" w:rsidP="003E4AB7">
            <w:pPr>
              <w:jc w:val="both"/>
              <w:rPr>
                <w:rFonts w:ascii="Times New Roman" w:hAnsi="Times New Roman"/>
                <w:i/>
                <w:lang w:val="da-DK"/>
              </w:rPr>
            </w:pPr>
            <w:r w:rsidRPr="00005A73">
              <w:rPr>
                <w:rFonts w:ascii="Times New Roman" w:hAnsi="Times New Roman"/>
                <w:i/>
                <w:lang w:val="da-DK"/>
              </w:rPr>
              <w:t>- Học sinh nhận xét, bổ sung, đánh giá</w:t>
            </w:r>
          </w:p>
          <w:p w:rsidR="003E4AB7" w:rsidRPr="00005A73" w:rsidRDefault="003E4AB7" w:rsidP="003E4AB7">
            <w:pPr>
              <w:jc w:val="both"/>
              <w:rPr>
                <w:rFonts w:ascii="Times New Roman" w:hAnsi="Times New Roman"/>
                <w:lang w:val="da-DK"/>
              </w:rPr>
            </w:pPr>
            <w:r w:rsidRPr="00005A73">
              <w:rPr>
                <w:rFonts w:ascii="Times New Roman" w:hAnsi="Times New Roman"/>
                <w:i/>
                <w:lang w:val="da-DK"/>
              </w:rPr>
              <w:t>-&gt;Giáo viên chốt kiến thức và ghi bảng</w:t>
            </w:r>
          </w:p>
        </w:tc>
        <w:tc>
          <w:tcPr>
            <w:tcW w:w="2700" w:type="dxa"/>
            <w:shd w:val="clear" w:color="auto" w:fill="auto"/>
          </w:tcPr>
          <w:p w:rsidR="003E4AB7" w:rsidRPr="00005A73" w:rsidRDefault="003E4AB7" w:rsidP="003E4AB7">
            <w:pPr>
              <w:jc w:val="both"/>
              <w:rPr>
                <w:rFonts w:ascii="Times New Roman" w:hAnsi="Times New Roman"/>
                <w:lang w:val="da-DK"/>
              </w:rPr>
            </w:pPr>
            <w:r w:rsidRPr="00005A73">
              <w:rPr>
                <w:rFonts w:ascii="Times New Roman" w:hAnsi="Times New Roman"/>
                <w:b/>
                <w:lang w:val="da-DK"/>
              </w:rPr>
              <w:lastRenderedPageBreak/>
              <w:t>I/Chuẩn bị</w:t>
            </w:r>
            <w:r w:rsidRPr="00005A73">
              <w:rPr>
                <w:rFonts w:ascii="Times New Roman" w:hAnsi="Times New Roman"/>
                <w:lang w:val="da-DK"/>
              </w:rPr>
              <w:t>:</w:t>
            </w:r>
          </w:p>
          <w:p w:rsidR="003E4AB7" w:rsidRPr="00005A73" w:rsidRDefault="003E4AB7" w:rsidP="003E4AB7">
            <w:pPr>
              <w:jc w:val="both"/>
              <w:rPr>
                <w:rFonts w:ascii="Times New Roman" w:hAnsi="Times New Roman"/>
                <w:lang w:val="da-DK"/>
              </w:rPr>
            </w:pPr>
            <w:r w:rsidRPr="00005A73">
              <w:rPr>
                <w:rFonts w:ascii="Times New Roman" w:hAnsi="Times New Roman"/>
                <w:lang w:val="da-DK"/>
              </w:rPr>
              <w:t xml:space="preserve">  (SGK)</w:t>
            </w:r>
          </w:p>
          <w:p w:rsidR="003E4AB7" w:rsidRPr="00005A73" w:rsidRDefault="003E4AB7" w:rsidP="003E4AB7">
            <w:pPr>
              <w:jc w:val="both"/>
              <w:rPr>
                <w:rFonts w:ascii="Times New Roman" w:hAnsi="Times New Roman"/>
                <w:lang w:val="da-DK"/>
              </w:rPr>
            </w:pPr>
            <w:r w:rsidRPr="00005A73">
              <w:rPr>
                <w:rFonts w:ascii="Times New Roman" w:hAnsi="Times New Roman"/>
                <w:lang w:val="da-DK"/>
              </w:rPr>
              <w:t xml:space="preserve"> </w:t>
            </w:r>
          </w:p>
          <w:p w:rsidR="003E4AB7" w:rsidRPr="00005A73" w:rsidRDefault="003E4AB7" w:rsidP="003E4AB7">
            <w:pPr>
              <w:jc w:val="both"/>
              <w:rPr>
                <w:rFonts w:ascii="Times New Roman" w:hAnsi="Times New Roman"/>
                <w:lang w:val="da-DK"/>
              </w:rPr>
            </w:pPr>
          </w:p>
          <w:p w:rsidR="003E4AB7" w:rsidRPr="00005A73" w:rsidRDefault="003E4AB7" w:rsidP="003E4AB7">
            <w:pPr>
              <w:jc w:val="both"/>
              <w:rPr>
                <w:rFonts w:ascii="Times New Roman" w:hAnsi="Times New Roman"/>
                <w:lang w:val="da-DK"/>
              </w:rPr>
            </w:pPr>
          </w:p>
          <w:p w:rsidR="003E4AB7" w:rsidRPr="00005A73" w:rsidRDefault="003E4AB7" w:rsidP="003E4AB7">
            <w:pPr>
              <w:jc w:val="both"/>
              <w:rPr>
                <w:rFonts w:ascii="Times New Roman" w:hAnsi="Times New Roman"/>
                <w:lang w:val="da-DK"/>
              </w:rPr>
            </w:pPr>
          </w:p>
          <w:p w:rsidR="003E4AB7" w:rsidRPr="00005A73" w:rsidRDefault="003E4AB7" w:rsidP="003E4AB7">
            <w:pPr>
              <w:jc w:val="both"/>
              <w:rPr>
                <w:rFonts w:ascii="Times New Roman" w:hAnsi="Times New Roman"/>
                <w:lang w:val="da-DK"/>
              </w:rPr>
            </w:pPr>
          </w:p>
          <w:p w:rsidR="003E4AB7" w:rsidRPr="00005A73" w:rsidRDefault="003E4AB7" w:rsidP="003E4AB7">
            <w:pPr>
              <w:jc w:val="both"/>
              <w:rPr>
                <w:rFonts w:ascii="Times New Roman" w:hAnsi="Times New Roman"/>
                <w:lang w:val="da-DK"/>
              </w:rPr>
            </w:pPr>
          </w:p>
          <w:p w:rsidR="003E4AB7" w:rsidRPr="00005A73" w:rsidRDefault="003E4AB7" w:rsidP="003E4AB7">
            <w:pPr>
              <w:jc w:val="both"/>
              <w:rPr>
                <w:rFonts w:ascii="Times New Roman" w:hAnsi="Times New Roman"/>
                <w:lang w:val="da-DK"/>
              </w:rPr>
            </w:pPr>
          </w:p>
          <w:p w:rsidR="003E4AB7" w:rsidRPr="00005A73" w:rsidRDefault="003E4AB7" w:rsidP="003E4AB7">
            <w:pPr>
              <w:jc w:val="both"/>
              <w:rPr>
                <w:rFonts w:ascii="Times New Roman" w:hAnsi="Times New Roman"/>
                <w:b/>
                <w:lang w:val="da-DK"/>
              </w:rPr>
            </w:pPr>
          </w:p>
          <w:p w:rsidR="003E4AB7" w:rsidRPr="00005A73" w:rsidRDefault="003E4AB7" w:rsidP="003E4AB7">
            <w:pPr>
              <w:jc w:val="both"/>
              <w:rPr>
                <w:rFonts w:ascii="Times New Roman" w:hAnsi="Times New Roman"/>
                <w:b/>
                <w:lang w:val="da-DK"/>
              </w:rPr>
            </w:pPr>
            <w:r w:rsidRPr="00005A73">
              <w:rPr>
                <w:rFonts w:ascii="Times New Roman" w:hAnsi="Times New Roman"/>
                <w:b/>
                <w:lang w:val="da-DK"/>
              </w:rPr>
              <w:t>II/Nội dung và trình tự thực hành</w:t>
            </w:r>
          </w:p>
          <w:p w:rsidR="003E4AB7" w:rsidRPr="00005A73" w:rsidRDefault="003E4AB7" w:rsidP="003E4AB7">
            <w:pPr>
              <w:jc w:val="both"/>
              <w:rPr>
                <w:rFonts w:ascii="Times New Roman" w:hAnsi="Times New Roman"/>
                <w:lang w:val="da-DK"/>
              </w:rPr>
            </w:pPr>
            <w:r w:rsidRPr="00005A73">
              <w:rPr>
                <w:rFonts w:ascii="Times New Roman" w:hAnsi="Times New Roman"/>
                <w:lang w:val="da-DK"/>
              </w:rPr>
              <w:t>1.Đo đường kính bánh đai,đếm số răng của cá bánh răng và đĩa xích.</w:t>
            </w:r>
          </w:p>
          <w:p w:rsidR="003E4AB7" w:rsidRPr="00005A73" w:rsidRDefault="003E4AB7" w:rsidP="003E4AB7">
            <w:pPr>
              <w:jc w:val="both"/>
              <w:rPr>
                <w:rFonts w:ascii="Times New Roman" w:hAnsi="Times New Roman"/>
                <w:lang w:val="da-DK"/>
              </w:rPr>
            </w:pPr>
            <w:r w:rsidRPr="00005A73">
              <w:rPr>
                <w:rFonts w:ascii="Times New Roman" w:hAnsi="Times New Roman"/>
                <w:lang w:val="da-DK"/>
              </w:rPr>
              <w:t>2.Lắp ráp các bộ truyền động và kiểm tra tỉ số truyền.</w:t>
            </w:r>
          </w:p>
          <w:p w:rsidR="003E4AB7" w:rsidRPr="00005A73" w:rsidRDefault="003E4AB7" w:rsidP="003E4AB7">
            <w:pPr>
              <w:jc w:val="both"/>
              <w:rPr>
                <w:rFonts w:ascii="Times New Roman" w:hAnsi="Times New Roman"/>
                <w:lang w:val="da-DK"/>
              </w:rPr>
            </w:pPr>
            <w:r w:rsidRPr="00005A73">
              <w:rPr>
                <w:rFonts w:ascii="Times New Roman" w:hAnsi="Times New Roman"/>
                <w:lang w:val="da-DK"/>
              </w:rPr>
              <w:t xml:space="preserve">3.Tìm hiểu cấu tạo và nguyên </w:t>
            </w:r>
            <w:r w:rsidR="00B5512C">
              <w:rPr>
                <w:rFonts w:ascii="Times New Roman" w:hAnsi="Times New Roman"/>
                <w:lang w:val="da-DK"/>
              </w:rPr>
              <w:t>lí làm việc  của động cơ 4 kì.</w:t>
            </w:r>
          </w:p>
          <w:p w:rsidR="003E4AB7" w:rsidRPr="00005A73" w:rsidRDefault="003E4AB7" w:rsidP="003E4AB7">
            <w:pPr>
              <w:jc w:val="both"/>
              <w:rPr>
                <w:rFonts w:ascii="Times New Roman" w:hAnsi="Times New Roman"/>
                <w:lang w:val="da-DK"/>
              </w:rPr>
            </w:pPr>
            <w:r w:rsidRPr="00005A73">
              <w:rPr>
                <w:rFonts w:ascii="Times New Roman" w:hAnsi="Times New Roman"/>
                <w:lang w:val="da-DK"/>
              </w:rPr>
              <w:lastRenderedPageBreak/>
              <w:t xml:space="preserve"> .</w:t>
            </w:r>
          </w:p>
          <w:p w:rsidR="003E4AB7" w:rsidRPr="00005A73" w:rsidRDefault="003E4AB7" w:rsidP="003E4AB7">
            <w:pPr>
              <w:jc w:val="both"/>
              <w:rPr>
                <w:rFonts w:ascii="Times New Roman" w:hAnsi="Times New Roman"/>
                <w:b/>
                <w:lang w:val="da-DK"/>
              </w:rPr>
            </w:pPr>
            <w:r w:rsidRPr="00005A73">
              <w:rPr>
                <w:rFonts w:ascii="Times New Roman" w:hAnsi="Times New Roman"/>
                <w:b/>
                <w:lang w:val="da-DK"/>
              </w:rPr>
              <w:t>III/Tiến hành thực hành</w:t>
            </w:r>
          </w:p>
          <w:p w:rsidR="003E4AB7" w:rsidRPr="00005A73" w:rsidRDefault="003E4AB7" w:rsidP="003E4AB7">
            <w:pPr>
              <w:jc w:val="both"/>
              <w:rPr>
                <w:rFonts w:ascii="Times New Roman" w:hAnsi="Times New Roman"/>
                <w:lang w:val="da-DK"/>
              </w:rPr>
            </w:pPr>
            <w:r w:rsidRPr="00005A73">
              <w:rPr>
                <w:rFonts w:ascii="Times New Roman" w:hAnsi="Times New Roman"/>
                <w:lang w:val="da-DK"/>
              </w:rPr>
              <w:t>1.Đo đường kính bánh đai,đếm số răng của các bánh răng và đĩa xích.</w:t>
            </w:r>
          </w:p>
          <w:p w:rsidR="003E4AB7" w:rsidRPr="00005A73" w:rsidRDefault="003E4AB7" w:rsidP="003E4AB7">
            <w:pPr>
              <w:jc w:val="both"/>
              <w:rPr>
                <w:rFonts w:ascii="Times New Roman" w:hAnsi="Times New Roman"/>
                <w:lang w:val="da-DK"/>
              </w:rPr>
            </w:pPr>
          </w:p>
          <w:p w:rsidR="003E4AB7" w:rsidRPr="00005A73" w:rsidRDefault="003E4AB7" w:rsidP="003E4AB7">
            <w:pPr>
              <w:jc w:val="both"/>
              <w:rPr>
                <w:rFonts w:ascii="Times New Roman" w:hAnsi="Times New Roman"/>
                <w:lang w:val="da-DK"/>
              </w:rPr>
            </w:pPr>
          </w:p>
          <w:p w:rsidR="003E4AB7" w:rsidRPr="00005A73" w:rsidRDefault="003E4AB7" w:rsidP="003E4AB7">
            <w:pPr>
              <w:jc w:val="both"/>
              <w:rPr>
                <w:rFonts w:ascii="Times New Roman" w:hAnsi="Times New Roman"/>
                <w:lang w:val="da-DK"/>
              </w:rPr>
            </w:pPr>
          </w:p>
          <w:p w:rsidR="003E4AB7" w:rsidRPr="00005A73" w:rsidRDefault="003E4AB7" w:rsidP="003E4AB7">
            <w:pPr>
              <w:jc w:val="both"/>
              <w:rPr>
                <w:rFonts w:ascii="Times New Roman" w:hAnsi="Times New Roman"/>
                <w:lang w:val="da-DK"/>
              </w:rPr>
            </w:pPr>
          </w:p>
          <w:p w:rsidR="003E4AB7" w:rsidRPr="00005A73" w:rsidRDefault="003E4AB7" w:rsidP="003E4AB7">
            <w:pPr>
              <w:jc w:val="both"/>
              <w:rPr>
                <w:rFonts w:ascii="Times New Roman" w:hAnsi="Times New Roman"/>
                <w:lang w:val="da-DK"/>
              </w:rPr>
            </w:pPr>
            <w:r w:rsidRPr="00005A73">
              <w:rPr>
                <w:rFonts w:ascii="Times New Roman" w:hAnsi="Times New Roman"/>
                <w:lang w:val="da-DK"/>
              </w:rPr>
              <w:t>2.Lắp ráp các bộ truyền động và kiểm tra tỉ số truyền.</w:t>
            </w:r>
          </w:p>
          <w:p w:rsidR="003E4AB7" w:rsidRPr="00005A73" w:rsidRDefault="003E4AB7" w:rsidP="003E4AB7">
            <w:pPr>
              <w:jc w:val="both"/>
              <w:rPr>
                <w:rFonts w:ascii="Times New Roman" w:hAnsi="Times New Roman"/>
                <w:lang w:val="da-DK"/>
              </w:rPr>
            </w:pPr>
          </w:p>
        </w:tc>
      </w:tr>
    </w:tbl>
    <w:p w:rsidR="003E4AB7" w:rsidRPr="00005A73" w:rsidRDefault="003E4AB7" w:rsidP="003E4AB7">
      <w:pPr>
        <w:jc w:val="both"/>
        <w:rPr>
          <w:rFonts w:ascii="Times New Roman" w:hAnsi="Times New Roman"/>
          <w:b/>
          <w:lang w:val="da-DK"/>
        </w:rPr>
      </w:pPr>
      <w:r w:rsidRPr="00005A73">
        <w:rPr>
          <w:rFonts w:ascii="Times New Roman" w:hAnsi="Times New Roman"/>
          <w:b/>
          <w:lang w:val="da-DK"/>
        </w:rPr>
        <w:lastRenderedPageBreak/>
        <w:t>HOẠT ĐỘNG 3: LUYỆN TẬP 5’</w:t>
      </w:r>
    </w:p>
    <w:p w:rsidR="003E4AB7" w:rsidRPr="00005A73" w:rsidRDefault="003E4AB7" w:rsidP="003E4AB7">
      <w:pPr>
        <w:jc w:val="both"/>
        <w:rPr>
          <w:rFonts w:ascii="Times New Roman" w:hAnsi="Times New Roman"/>
          <w:b/>
          <w:i/>
          <w:lang w:val="da-DK"/>
        </w:rPr>
      </w:pPr>
      <w:r w:rsidRPr="00005A73">
        <w:rPr>
          <w:rFonts w:ascii="Times New Roman" w:hAnsi="Times New Roman"/>
          <w:b/>
          <w:i/>
          <w:lang w:val="da-DK"/>
        </w:rPr>
        <w:t>*Chuyển giao nhiệm vụ:</w:t>
      </w:r>
    </w:p>
    <w:p w:rsidR="003E4AB7" w:rsidRPr="00005A73" w:rsidRDefault="003E4AB7" w:rsidP="003E4AB7">
      <w:pPr>
        <w:jc w:val="both"/>
        <w:rPr>
          <w:rFonts w:ascii="Times New Roman" w:hAnsi="Times New Roman"/>
          <w:bCs/>
          <w:lang w:val="da-DK"/>
        </w:rPr>
      </w:pPr>
      <w:r w:rsidRPr="00005A73">
        <w:rPr>
          <w:rFonts w:ascii="Times New Roman" w:hAnsi="Times New Roman"/>
          <w:i/>
          <w:lang w:val="da-DK"/>
        </w:rPr>
        <w:t>- Giáo viên yêu cầu…</w:t>
      </w:r>
      <w:r w:rsidRPr="00005A73">
        <w:rPr>
          <w:rFonts w:ascii="Times New Roman" w:hAnsi="Times New Roman"/>
          <w:bCs/>
          <w:lang w:val="da-DK"/>
        </w:rPr>
        <w:t xml:space="preserve"> </w:t>
      </w:r>
    </w:p>
    <w:p w:rsidR="003E4AB7" w:rsidRPr="00005A73" w:rsidRDefault="003E4AB7" w:rsidP="003E4AB7">
      <w:pPr>
        <w:jc w:val="both"/>
        <w:rPr>
          <w:rFonts w:ascii="Times New Roman" w:hAnsi="Times New Roman"/>
          <w:bCs/>
          <w:lang w:val="da-DK"/>
        </w:rPr>
      </w:pPr>
      <w:r w:rsidRPr="00005A73">
        <w:rPr>
          <w:rFonts w:ascii="Times New Roman" w:hAnsi="Times New Roman"/>
          <w:bCs/>
          <w:lang w:val="da-DK"/>
        </w:rPr>
        <w:t xml:space="preserve">Câu 1: Em hãy trình bày cách đo, đếm đường kính và số răng của đĩa xích, bánh răng? </w:t>
      </w:r>
    </w:p>
    <w:p w:rsidR="003E4AB7" w:rsidRPr="00005A73" w:rsidRDefault="003E4AB7" w:rsidP="003E4AB7">
      <w:pPr>
        <w:jc w:val="both"/>
        <w:rPr>
          <w:rFonts w:ascii="Times New Roman" w:hAnsi="Times New Roman"/>
          <w:bCs/>
          <w:lang w:val="da-DK"/>
        </w:rPr>
      </w:pPr>
      <w:r w:rsidRPr="00005A73">
        <w:rPr>
          <w:rFonts w:ascii="Times New Roman" w:hAnsi="Times New Roman"/>
          <w:bCs/>
          <w:lang w:val="da-DK"/>
        </w:rPr>
        <w:t xml:space="preserve">Câu 2: Trong mô hình động cơ 4 kì, khi pit – tông ở điểm cao nhất và thấp nhất, vị trí của thanh truyền và tay quay như thế nào.? </w:t>
      </w:r>
    </w:p>
    <w:p w:rsidR="003E4AB7" w:rsidRPr="00005A73" w:rsidRDefault="003E4AB7" w:rsidP="003E4AB7">
      <w:pPr>
        <w:jc w:val="both"/>
        <w:rPr>
          <w:rFonts w:ascii="Times New Roman" w:hAnsi="Times New Roman"/>
          <w:i/>
          <w:lang w:val="da-DK"/>
        </w:rPr>
      </w:pPr>
      <w:r w:rsidRPr="00005A73">
        <w:rPr>
          <w:rFonts w:ascii="Times New Roman" w:hAnsi="Times New Roman"/>
          <w:i/>
          <w:lang w:val="da-DK"/>
        </w:rPr>
        <w:t xml:space="preserve">- Học sinh tiếp nhận… </w:t>
      </w:r>
    </w:p>
    <w:p w:rsidR="003E4AB7" w:rsidRPr="00005A73" w:rsidRDefault="003E4AB7" w:rsidP="003E4AB7">
      <w:pPr>
        <w:jc w:val="both"/>
        <w:rPr>
          <w:rFonts w:ascii="Times New Roman" w:hAnsi="Times New Roman"/>
          <w:b/>
          <w:i/>
          <w:lang w:val="da-DK"/>
        </w:rPr>
      </w:pPr>
      <w:r w:rsidRPr="00005A73">
        <w:rPr>
          <w:rFonts w:ascii="Times New Roman" w:hAnsi="Times New Roman"/>
          <w:b/>
          <w:i/>
          <w:lang w:val="da-DK"/>
        </w:rPr>
        <w:t>*Thực hiện nhiệm vụ:</w:t>
      </w:r>
    </w:p>
    <w:p w:rsidR="003E4AB7" w:rsidRPr="00005A73" w:rsidRDefault="003E4AB7" w:rsidP="003E4AB7">
      <w:pPr>
        <w:jc w:val="both"/>
        <w:rPr>
          <w:rFonts w:ascii="Times New Roman" w:hAnsi="Times New Roman"/>
          <w:i/>
          <w:lang w:val="da-DK"/>
        </w:rPr>
      </w:pPr>
      <w:r w:rsidRPr="00005A73">
        <w:rPr>
          <w:rFonts w:ascii="Times New Roman" w:hAnsi="Times New Roman"/>
          <w:i/>
          <w:lang w:val="da-DK"/>
        </w:rPr>
        <w:t xml:space="preserve">- Học sinh </w:t>
      </w:r>
      <w:r w:rsidRPr="00005A73">
        <w:rPr>
          <w:rFonts w:ascii="Times New Roman" w:hAnsi="Times New Roman"/>
          <w:bCs/>
          <w:lang w:val="da-DK"/>
        </w:rPr>
        <w:t>suy nghĩ trả lời</w:t>
      </w:r>
    </w:p>
    <w:p w:rsidR="003E4AB7" w:rsidRPr="00005A73" w:rsidRDefault="003E4AB7" w:rsidP="003E4AB7">
      <w:pPr>
        <w:jc w:val="both"/>
        <w:rPr>
          <w:rFonts w:ascii="Times New Roman" w:hAnsi="Times New Roman"/>
          <w:i/>
          <w:lang w:val="da-DK"/>
        </w:rPr>
      </w:pPr>
      <w:r w:rsidRPr="00005A73">
        <w:rPr>
          <w:rFonts w:ascii="Times New Roman" w:hAnsi="Times New Roman"/>
          <w:i/>
          <w:lang w:val="da-DK"/>
        </w:rPr>
        <w:t>- Giáo viên q/s</w:t>
      </w:r>
    </w:p>
    <w:p w:rsidR="003E4AB7" w:rsidRPr="00005A73" w:rsidRDefault="003E4AB7" w:rsidP="003E4AB7">
      <w:pPr>
        <w:jc w:val="both"/>
        <w:rPr>
          <w:rFonts w:ascii="Times New Roman" w:hAnsi="Times New Roman"/>
          <w:bCs/>
          <w:lang w:val="da-DK"/>
        </w:rPr>
      </w:pPr>
      <w:r w:rsidRPr="00005A73">
        <w:rPr>
          <w:rFonts w:ascii="Times New Roman" w:hAnsi="Times New Roman"/>
          <w:i/>
          <w:lang w:val="da-DK"/>
        </w:rPr>
        <w:t xml:space="preserve">- Dự kiến sản phẩm </w:t>
      </w:r>
      <w:r w:rsidRPr="00005A73">
        <w:rPr>
          <w:rFonts w:ascii="Times New Roman" w:hAnsi="Times New Roman"/>
          <w:bCs/>
          <w:lang w:val="da-DK"/>
        </w:rPr>
        <w:t>thanh truyền và tay quay ở vị trí cao nhất và thấp nhất tương ứng với với pit – tông, tay quay sẽ quay nửa vòng  .</w:t>
      </w:r>
    </w:p>
    <w:p w:rsidR="003E4AB7" w:rsidRPr="00005A73" w:rsidRDefault="003E4AB7" w:rsidP="003E4AB7">
      <w:pPr>
        <w:jc w:val="both"/>
        <w:rPr>
          <w:rFonts w:ascii="Times New Roman" w:hAnsi="Times New Roman"/>
          <w:b/>
          <w:i/>
          <w:lang w:val="da-DK"/>
        </w:rPr>
      </w:pPr>
      <w:r w:rsidRPr="00005A73">
        <w:rPr>
          <w:rFonts w:ascii="Times New Roman" w:hAnsi="Times New Roman"/>
          <w:b/>
          <w:i/>
          <w:lang w:val="da-DK"/>
        </w:rPr>
        <w:t xml:space="preserve">*Báo cáo kết quả : </w:t>
      </w:r>
      <w:r w:rsidRPr="00005A73">
        <w:rPr>
          <w:rFonts w:ascii="Times New Roman" w:hAnsi="Times New Roman"/>
          <w:i/>
          <w:lang w:val="da-DK"/>
        </w:rPr>
        <w:t>cặp đôi b/c</w:t>
      </w:r>
    </w:p>
    <w:p w:rsidR="003E4AB7" w:rsidRPr="00005A73" w:rsidRDefault="003E4AB7" w:rsidP="003E4AB7">
      <w:pPr>
        <w:jc w:val="both"/>
        <w:rPr>
          <w:rFonts w:ascii="Times New Roman" w:hAnsi="Times New Roman"/>
          <w:b/>
          <w:i/>
          <w:lang w:val="da-DK"/>
        </w:rPr>
      </w:pPr>
      <w:r w:rsidRPr="00005A73">
        <w:rPr>
          <w:rFonts w:ascii="Times New Roman" w:hAnsi="Times New Roman"/>
          <w:b/>
          <w:i/>
          <w:lang w:val="da-DK"/>
        </w:rPr>
        <w:t xml:space="preserve">*Đánh giá kết quả: </w:t>
      </w:r>
      <w:r w:rsidRPr="00005A73">
        <w:rPr>
          <w:rFonts w:ascii="Times New Roman" w:hAnsi="Times New Roman"/>
          <w:i/>
          <w:lang w:val="da-DK"/>
        </w:rPr>
        <w:t>cặp đôi nx</w:t>
      </w:r>
    </w:p>
    <w:p w:rsidR="003E4AB7" w:rsidRPr="00005A73" w:rsidRDefault="003E4AB7" w:rsidP="003E4AB7">
      <w:pPr>
        <w:jc w:val="both"/>
        <w:rPr>
          <w:rFonts w:ascii="Times New Roman" w:hAnsi="Times New Roman"/>
          <w:i/>
          <w:lang w:val="da-DK"/>
        </w:rPr>
      </w:pPr>
      <w:r w:rsidRPr="00005A73">
        <w:rPr>
          <w:rFonts w:ascii="Times New Roman" w:hAnsi="Times New Roman"/>
          <w:i/>
          <w:lang w:val="da-DK"/>
        </w:rPr>
        <w:t>- Giáo viên nhận xét, đánh giá</w:t>
      </w:r>
    </w:p>
    <w:p w:rsidR="003E4AB7" w:rsidRPr="00005A73" w:rsidRDefault="00B5512C" w:rsidP="003E4AB7">
      <w:pPr>
        <w:jc w:val="both"/>
        <w:rPr>
          <w:rFonts w:ascii="Times New Roman" w:hAnsi="Times New Roman"/>
          <w:b/>
          <w:lang w:val="da-DK"/>
        </w:rPr>
      </w:pPr>
      <w:r>
        <w:rPr>
          <w:rFonts w:ascii="Times New Roman" w:hAnsi="Times New Roman"/>
          <w:b/>
          <w:bCs/>
          <w:lang w:val="da-DK"/>
        </w:rPr>
        <w:t xml:space="preserve">D. HOẠT ĐỘNG 4: VẬN DỤNG </w:t>
      </w:r>
    </w:p>
    <w:p w:rsidR="003E4AB7" w:rsidRPr="00005A73" w:rsidRDefault="003E4AB7" w:rsidP="003E4AB7">
      <w:pPr>
        <w:jc w:val="both"/>
        <w:rPr>
          <w:rFonts w:ascii="Times New Roman" w:hAnsi="Times New Roman"/>
          <w:b/>
          <w:i/>
          <w:lang w:val="da-DK"/>
        </w:rPr>
      </w:pPr>
      <w:r w:rsidRPr="00005A73">
        <w:rPr>
          <w:rFonts w:ascii="Times New Roman" w:hAnsi="Times New Roman"/>
          <w:b/>
          <w:i/>
          <w:lang w:val="da-DK"/>
        </w:rPr>
        <w:t>*Chuyển giao nhiệm vụ:</w:t>
      </w:r>
    </w:p>
    <w:p w:rsidR="003E4AB7" w:rsidRPr="00005A73" w:rsidRDefault="003E4AB7" w:rsidP="003E4AB7">
      <w:pPr>
        <w:jc w:val="both"/>
        <w:rPr>
          <w:rFonts w:ascii="Times New Roman" w:hAnsi="Times New Roman"/>
          <w:bCs/>
          <w:lang w:val="da-DK"/>
        </w:rPr>
      </w:pPr>
      <w:r w:rsidRPr="00005A73">
        <w:rPr>
          <w:rFonts w:ascii="Times New Roman" w:hAnsi="Times New Roman"/>
          <w:i/>
          <w:lang w:val="da-DK"/>
        </w:rPr>
        <w:t xml:space="preserve">- Giáo viên yêu cầu </w:t>
      </w:r>
      <w:r w:rsidRPr="00005A73">
        <w:rPr>
          <w:rFonts w:ascii="Times New Roman" w:hAnsi="Times New Roman"/>
          <w:bCs/>
          <w:lang w:val="da-DK"/>
        </w:rPr>
        <w:t xml:space="preserve">? Tại sao khi tay quay quay thì van thải và van nạp lại đóng mở được? Để van nạp và van thải đóng mở 1 lần thì trục khuỷu phải quay mấy vòng? </w:t>
      </w:r>
    </w:p>
    <w:p w:rsidR="003E4AB7" w:rsidRPr="00005A73" w:rsidRDefault="003E4AB7" w:rsidP="003E4AB7">
      <w:pPr>
        <w:jc w:val="both"/>
        <w:rPr>
          <w:rFonts w:ascii="Times New Roman" w:hAnsi="Times New Roman"/>
          <w:i/>
          <w:lang w:val="da-DK"/>
        </w:rPr>
      </w:pPr>
      <w:r w:rsidRPr="00005A73">
        <w:rPr>
          <w:rFonts w:ascii="Times New Roman" w:hAnsi="Times New Roman"/>
          <w:i/>
          <w:lang w:val="da-DK"/>
        </w:rPr>
        <w:t xml:space="preserve">- Học sinh tiếp nhận… </w:t>
      </w:r>
    </w:p>
    <w:p w:rsidR="003E4AB7" w:rsidRPr="00005A73" w:rsidRDefault="003E4AB7" w:rsidP="003E4AB7">
      <w:pPr>
        <w:jc w:val="both"/>
        <w:rPr>
          <w:rFonts w:ascii="Times New Roman" w:hAnsi="Times New Roman"/>
          <w:b/>
          <w:i/>
          <w:lang w:val="da-DK"/>
        </w:rPr>
      </w:pPr>
      <w:r w:rsidRPr="00005A73">
        <w:rPr>
          <w:rFonts w:ascii="Times New Roman" w:hAnsi="Times New Roman"/>
          <w:b/>
          <w:i/>
          <w:lang w:val="da-DK"/>
        </w:rPr>
        <w:t>*Thực hiện nhiệm vụ:</w:t>
      </w:r>
    </w:p>
    <w:p w:rsidR="003E4AB7" w:rsidRPr="00005A73" w:rsidRDefault="003E4AB7" w:rsidP="003E4AB7">
      <w:pPr>
        <w:jc w:val="both"/>
        <w:rPr>
          <w:rFonts w:ascii="Times New Roman" w:hAnsi="Times New Roman"/>
          <w:i/>
          <w:lang w:val="da-DK"/>
        </w:rPr>
      </w:pPr>
      <w:r w:rsidRPr="00005A73">
        <w:rPr>
          <w:rFonts w:ascii="Times New Roman" w:hAnsi="Times New Roman"/>
          <w:i/>
          <w:lang w:val="da-DK"/>
        </w:rPr>
        <w:t>- Học sinh TL hđcn xong hđ nhóm- Giáo vien  q/s hd</w:t>
      </w:r>
    </w:p>
    <w:p w:rsidR="003E4AB7" w:rsidRPr="00005A73" w:rsidRDefault="003E4AB7" w:rsidP="003E4AB7">
      <w:pPr>
        <w:jc w:val="both"/>
        <w:rPr>
          <w:rFonts w:ascii="Times New Roman" w:hAnsi="Times New Roman"/>
          <w:bCs/>
          <w:lang w:val="da-DK"/>
        </w:rPr>
      </w:pPr>
      <w:r w:rsidRPr="00005A73">
        <w:rPr>
          <w:rFonts w:ascii="Times New Roman" w:hAnsi="Times New Roman"/>
          <w:i/>
          <w:lang w:val="da-DK"/>
        </w:rPr>
        <w:lastRenderedPageBreak/>
        <w:t>- Dự kiến sản phẩm…</w:t>
      </w:r>
      <w:r w:rsidRPr="00005A73">
        <w:rPr>
          <w:rFonts w:ascii="Times New Roman" w:hAnsi="Times New Roman"/>
          <w:bCs/>
          <w:lang w:val="da-DK"/>
        </w:rPr>
        <w:t xml:space="preserve">- Khi tay quay quay, pit – tông CĐ lên xuống làm cho không khí trong xilanh bị nén – dãn, áp suất trong xilanh thay đổi, van nạp và van thải đóng, mở để hút khí vào và đẩy khí thải ra. </w:t>
      </w:r>
    </w:p>
    <w:p w:rsidR="003E4AB7" w:rsidRPr="00005A73" w:rsidRDefault="003E4AB7" w:rsidP="003E4AB7">
      <w:pPr>
        <w:jc w:val="both"/>
        <w:rPr>
          <w:rFonts w:ascii="Times New Roman" w:hAnsi="Times New Roman"/>
          <w:bCs/>
          <w:lang w:val="da-DK"/>
        </w:rPr>
      </w:pPr>
      <w:r w:rsidRPr="00005A73">
        <w:rPr>
          <w:rFonts w:ascii="Times New Roman" w:hAnsi="Times New Roman"/>
          <w:bCs/>
          <w:lang w:val="da-DK"/>
        </w:rPr>
        <w:t xml:space="preserve">- Trục khuỷu phải quay 2 vòng. </w:t>
      </w:r>
    </w:p>
    <w:p w:rsidR="003E4AB7" w:rsidRPr="00005A73" w:rsidRDefault="003E4AB7" w:rsidP="003E4AB7">
      <w:pPr>
        <w:jc w:val="both"/>
        <w:rPr>
          <w:rFonts w:ascii="Times New Roman" w:hAnsi="Times New Roman"/>
          <w:b/>
          <w:i/>
          <w:lang w:val="da-DK"/>
        </w:rPr>
      </w:pPr>
      <w:r w:rsidRPr="00005A73">
        <w:rPr>
          <w:rFonts w:ascii="Times New Roman" w:hAnsi="Times New Roman"/>
          <w:b/>
          <w:i/>
          <w:lang w:val="da-DK"/>
        </w:rPr>
        <w:t xml:space="preserve">*Báo cáo kết quả: </w:t>
      </w:r>
      <w:r w:rsidRPr="00005A73">
        <w:rPr>
          <w:rFonts w:ascii="Times New Roman" w:hAnsi="Times New Roman"/>
          <w:i/>
          <w:lang w:val="da-DK"/>
        </w:rPr>
        <w:t>cá nhân b/c</w:t>
      </w:r>
    </w:p>
    <w:p w:rsidR="003E4AB7" w:rsidRPr="00005A73" w:rsidRDefault="003E4AB7" w:rsidP="003E4AB7">
      <w:pPr>
        <w:jc w:val="both"/>
        <w:rPr>
          <w:rFonts w:ascii="Times New Roman" w:hAnsi="Times New Roman"/>
          <w:b/>
          <w:i/>
          <w:lang w:val="da-DK"/>
        </w:rPr>
      </w:pPr>
      <w:r w:rsidRPr="00005A73">
        <w:rPr>
          <w:rFonts w:ascii="Times New Roman" w:hAnsi="Times New Roman"/>
          <w:b/>
          <w:i/>
          <w:lang w:val="da-DK"/>
        </w:rPr>
        <w:t>*Đánh giá kết quả :</w:t>
      </w:r>
      <w:r w:rsidRPr="00005A73">
        <w:rPr>
          <w:rFonts w:ascii="Times New Roman" w:hAnsi="Times New Roman"/>
          <w:i/>
          <w:lang w:val="da-DK"/>
        </w:rPr>
        <w:t>cá nhân nx</w:t>
      </w:r>
    </w:p>
    <w:p w:rsidR="003E4AB7" w:rsidRPr="00005A73" w:rsidRDefault="003E4AB7" w:rsidP="003E4AB7">
      <w:pPr>
        <w:jc w:val="both"/>
        <w:rPr>
          <w:rFonts w:ascii="Times New Roman" w:hAnsi="Times New Roman"/>
          <w:i/>
          <w:lang w:val="da-DK"/>
        </w:rPr>
      </w:pPr>
      <w:r w:rsidRPr="00005A73">
        <w:rPr>
          <w:rFonts w:ascii="Times New Roman" w:hAnsi="Times New Roman"/>
          <w:i/>
          <w:lang w:val="da-DK"/>
        </w:rPr>
        <w:t>- Học sinh nhận xét, bổ sung, đánh giá</w:t>
      </w:r>
    </w:p>
    <w:p w:rsidR="003E4AB7" w:rsidRPr="00005A73" w:rsidRDefault="003E4AB7" w:rsidP="003E4AB7">
      <w:pPr>
        <w:jc w:val="both"/>
        <w:rPr>
          <w:rFonts w:ascii="Times New Roman" w:hAnsi="Times New Roman"/>
          <w:i/>
          <w:lang w:val="da-DK"/>
        </w:rPr>
      </w:pPr>
      <w:r w:rsidRPr="00005A73">
        <w:rPr>
          <w:rFonts w:ascii="Times New Roman" w:hAnsi="Times New Roman"/>
          <w:i/>
          <w:lang w:val="da-DK"/>
        </w:rPr>
        <w:t>- Giáo viên nhận xét, đánh giá</w:t>
      </w:r>
    </w:p>
    <w:p w:rsidR="003E4AB7" w:rsidRPr="00005A73" w:rsidRDefault="003E4AB7" w:rsidP="003E4AB7">
      <w:pPr>
        <w:jc w:val="both"/>
        <w:rPr>
          <w:rFonts w:ascii="Times New Roman" w:hAnsi="Times New Roman"/>
          <w:b/>
          <w:i/>
          <w:lang w:val="da-DK"/>
        </w:rPr>
      </w:pPr>
      <w:r w:rsidRPr="00005A73">
        <w:rPr>
          <w:rFonts w:ascii="Times New Roman" w:hAnsi="Times New Roman"/>
          <w:b/>
          <w:i/>
          <w:lang w:val="da-DK"/>
        </w:rPr>
        <w:t>*Chuyển giao nhiệm vụ:</w:t>
      </w:r>
    </w:p>
    <w:p w:rsidR="003E4AB7" w:rsidRPr="00005A73" w:rsidRDefault="003E4AB7" w:rsidP="003E4AB7">
      <w:pPr>
        <w:jc w:val="both"/>
        <w:rPr>
          <w:rFonts w:ascii="Times New Roman" w:hAnsi="Times New Roman"/>
          <w:lang w:val="da-DK"/>
        </w:rPr>
      </w:pPr>
      <w:r w:rsidRPr="00005A73">
        <w:rPr>
          <w:rFonts w:ascii="Times New Roman" w:hAnsi="Times New Roman"/>
          <w:i/>
          <w:lang w:val="da-DK"/>
        </w:rPr>
        <w:t>- Giáo viên yêu cầu</w:t>
      </w:r>
      <w:r w:rsidRPr="00005A73">
        <w:rPr>
          <w:rFonts w:ascii="Times New Roman" w:hAnsi="Times New Roman"/>
          <w:lang w:val="da-DK"/>
        </w:rPr>
        <w:t>? Tìm và đếm số răng trên đĩa răng, xích trong chiếc xe đạp của gia đình em.</w:t>
      </w:r>
    </w:p>
    <w:p w:rsidR="003E4AB7" w:rsidRPr="00005A73" w:rsidRDefault="003E4AB7" w:rsidP="003E4AB7">
      <w:pPr>
        <w:jc w:val="both"/>
        <w:rPr>
          <w:rFonts w:ascii="Times New Roman" w:hAnsi="Times New Roman"/>
          <w:i/>
          <w:lang w:val="da-DK"/>
        </w:rPr>
      </w:pPr>
      <w:r w:rsidRPr="00005A73">
        <w:rPr>
          <w:rFonts w:ascii="Times New Roman" w:hAnsi="Times New Roman"/>
          <w:i/>
          <w:lang w:val="da-DK"/>
        </w:rPr>
        <w:t xml:space="preserve">- Học sinh tiếp nhận… </w:t>
      </w:r>
    </w:p>
    <w:p w:rsidR="003E4AB7" w:rsidRPr="00005A73" w:rsidRDefault="003E4AB7" w:rsidP="003E4AB7">
      <w:pPr>
        <w:jc w:val="both"/>
        <w:rPr>
          <w:rFonts w:ascii="Times New Roman" w:hAnsi="Times New Roman"/>
          <w:b/>
          <w:i/>
          <w:lang w:val="da-DK"/>
        </w:rPr>
      </w:pPr>
      <w:r w:rsidRPr="00005A73">
        <w:rPr>
          <w:rFonts w:ascii="Times New Roman" w:hAnsi="Times New Roman"/>
          <w:b/>
          <w:i/>
          <w:lang w:val="da-DK"/>
        </w:rPr>
        <w:t>*Thực hiện nhiệm vụ:</w:t>
      </w:r>
    </w:p>
    <w:p w:rsidR="003E4AB7" w:rsidRPr="00005A73" w:rsidRDefault="003E4AB7" w:rsidP="003E4AB7">
      <w:pPr>
        <w:jc w:val="both"/>
        <w:rPr>
          <w:rFonts w:ascii="Times New Roman" w:hAnsi="Times New Roman"/>
          <w:i/>
          <w:lang w:val="da-DK"/>
        </w:rPr>
      </w:pPr>
      <w:r w:rsidRPr="00005A73">
        <w:rPr>
          <w:rFonts w:ascii="Times New Roman" w:hAnsi="Times New Roman"/>
          <w:i/>
          <w:lang w:val="da-DK"/>
        </w:rPr>
        <w:t>- Học sinh TL hđcn - Giáo vien  q/s hd</w:t>
      </w:r>
    </w:p>
    <w:p w:rsidR="003E4AB7" w:rsidRPr="00005A73" w:rsidRDefault="003E4AB7" w:rsidP="003E4AB7">
      <w:pPr>
        <w:jc w:val="both"/>
        <w:rPr>
          <w:rFonts w:ascii="Times New Roman" w:hAnsi="Times New Roman"/>
          <w:bCs/>
          <w:lang w:val="da-DK"/>
        </w:rPr>
      </w:pPr>
      <w:r w:rsidRPr="00005A73">
        <w:rPr>
          <w:rFonts w:ascii="Times New Roman" w:hAnsi="Times New Roman"/>
          <w:i/>
          <w:lang w:val="da-DK"/>
        </w:rPr>
        <w:t>- Dự kiến sản phẩm</w:t>
      </w:r>
      <w:r w:rsidRPr="00005A73">
        <w:rPr>
          <w:rFonts w:ascii="Times New Roman" w:hAnsi="Times New Roman"/>
          <w:bCs/>
          <w:lang w:val="da-DK"/>
        </w:rPr>
        <w:t xml:space="preserve"> </w:t>
      </w:r>
    </w:p>
    <w:p w:rsidR="003E4AB7" w:rsidRPr="00005A73" w:rsidRDefault="003E4AB7" w:rsidP="003E4AB7">
      <w:pPr>
        <w:jc w:val="both"/>
        <w:rPr>
          <w:rFonts w:ascii="Times New Roman" w:hAnsi="Times New Roman"/>
          <w:b/>
          <w:i/>
          <w:lang w:val="da-DK"/>
        </w:rPr>
      </w:pPr>
      <w:r w:rsidRPr="00005A73">
        <w:rPr>
          <w:rFonts w:ascii="Times New Roman" w:hAnsi="Times New Roman"/>
          <w:b/>
          <w:i/>
          <w:lang w:val="da-DK"/>
        </w:rPr>
        <w:t>*Báo cáo kết quả</w:t>
      </w:r>
      <w:r w:rsidRPr="00005A73">
        <w:rPr>
          <w:rFonts w:ascii="Times New Roman" w:hAnsi="Times New Roman"/>
          <w:i/>
          <w:lang w:val="da-DK"/>
        </w:rPr>
        <w:t xml:space="preserve"> : Học sinh nhận báo cáo cá nhân</w:t>
      </w:r>
    </w:p>
    <w:p w:rsidR="003E4AB7" w:rsidRDefault="003E4AB7" w:rsidP="003E4AB7">
      <w:pPr>
        <w:jc w:val="both"/>
        <w:rPr>
          <w:rFonts w:ascii="Times New Roman" w:hAnsi="Times New Roman"/>
          <w:i/>
          <w:lang w:val="da-DK"/>
        </w:rPr>
      </w:pPr>
      <w:r w:rsidRPr="00005A73">
        <w:rPr>
          <w:rFonts w:ascii="Times New Roman" w:hAnsi="Times New Roman"/>
          <w:b/>
          <w:i/>
          <w:lang w:val="da-DK"/>
        </w:rPr>
        <w:t xml:space="preserve">*Đánh giá kết quả: </w:t>
      </w:r>
      <w:r w:rsidRPr="00005A73">
        <w:rPr>
          <w:rFonts w:ascii="Times New Roman" w:hAnsi="Times New Roman"/>
          <w:i/>
          <w:lang w:val="da-DK"/>
        </w:rPr>
        <w:t>- Học sinh nhận xét, bổ sung, đánh giá</w:t>
      </w:r>
    </w:p>
    <w:p w:rsidR="00B5512C" w:rsidRPr="00005A73" w:rsidRDefault="00B5512C" w:rsidP="003E4AB7">
      <w:pPr>
        <w:jc w:val="both"/>
        <w:rPr>
          <w:rFonts w:ascii="Times New Roman" w:hAnsi="Times New Roman"/>
          <w:i/>
          <w:lang w:val="da-DK"/>
        </w:rPr>
      </w:pPr>
      <w:r>
        <w:rPr>
          <w:rFonts w:ascii="Times New Roman" w:hAnsi="Times New Roman"/>
          <w:i/>
          <w:lang w:val="da-DK"/>
        </w:rPr>
        <w:t>* Hướng dẫn về nhà: Học bài và đọc trước nội dung bài mới Vai trò của điện năng trong sản xuất và đời sống.</w:t>
      </w:r>
    </w:p>
    <w:p w:rsidR="003E4AB7" w:rsidRPr="00005A73" w:rsidRDefault="003E4AB7" w:rsidP="003E4AB7">
      <w:pPr>
        <w:keepNext/>
        <w:jc w:val="both"/>
        <w:outlineLvl w:val="0"/>
        <w:rPr>
          <w:rFonts w:ascii="Times New Roman" w:hAnsi="Times New Roman"/>
          <w:b/>
          <w:bCs/>
          <w:kern w:val="32"/>
          <w:lang w:val="da-DK"/>
        </w:rPr>
      </w:pPr>
      <w:r w:rsidRPr="00005A73">
        <w:rPr>
          <w:rFonts w:ascii="Times New Roman" w:hAnsi="Times New Roman"/>
          <w:b/>
          <w:bCs/>
          <w:kern w:val="32"/>
          <w:lang w:val="da-DK"/>
        </w:rPr>
        <w:tab/>
      </w:r>
      <w:r w:rsidRPr="00005A73">
        <w:rPr>
          <w:rFonts w:ascii="Times New Roman" w:hAnsi="Times New Roman"/>
          <w:b/>
          <w:bCs/>
          <w:kern w:val="32"/>
          <w:lang w:val="da-DK"/>
        </w:rPr>
        <w:tab/>
      </w:r>
    </w:p>
    <w:p w:rsidR="003E4AB7" w:rsidRPr="00005A73" w:rsidRDefault="003E4AB7" w:rsidP="003E4AB7">
      <w:pPr>
        <w:keepNext/>
        <w:jc w:val="both"/>
        <w:outlineLvl w:val="0"/>
        <w:rPr>
          <w:rFonts w:ascii="Times New Roman" w:hAnsi="Times New Roman"/>
          <w:b/>
          <w:bCs/>
          <w:kern w:val="32"/>
          <w:lang w:val="da-DK"/>
        </w:rPr>
      </w:pPr>
      <w:r w:rsidRPr="00005A73">
        <w:rPr>
          <w:rFonts w:ascii="Times New Roman" w:hAnsi="Times New Roman"/>
          <w:b/>
          <w:bCs/>
          <w:kern w:val="32"/>
          <w:lang w:val="da-DK"/>
        </w:rPr>
        <w:t xml:space="preserve">                                      </w:t>
      </w:r>
    </w:p>
    <w:p w:rsidR="004C54A9" w:rsidRDefault="003E4AB7" w:rsidP="00980676">
      <w:pPr>
        <w:keepNext/>
        <w:jc w:val="center"/>
        <w:outlineLvl w:val="0"/>
        <w:rPr>
          <w:rFonts w:ascii="Times New Roman" w:hAnsi="Times New Roman"/>
          <w:b/>
          <w:bCs/>
          <w:kern w:val="32"/>
          <w:lang w:val="da-DK"/>
        </w:rPr>
      </w:pPr>
      <w:r w:rsidRPr="00005A73">
        <w:rPr>
          <w:rFonts w:ascii="Times New Roman" w:hAnsi="Times New Roman"/>
          <w:b/>
          <w:bCs/>
          <w:kern w:val="32"/>
          <w:lang w:val="da-DK"/>
        </w:rPr>
        <w:br w:type="page"/>
      </w:r>
    </w:p>
    <w:p w:rsidR="004C54A9" w:rsidRPr="004C54A9" w:rsidRDefault="004C54A9" w:rsidP="004C54A9">
      <w:pPr>
        <w:keepNext/>
        <w:outlineLvl w:val="0"/>
        <w:rPr>
          <w:rFonts w:ascii="Times New Roman" w:hAnsi="Times New Roman"/>
          <w:bCs/>
          <w:kern w:val="32"/>
          <w:lang w:val="da-DK"/>
        </w:rPr>
      </w:pPr>
      <w:r w:rsidRPr="004C54A9">
        <w:rPr>
          <w:rFonts w:ascii="Times New Roman" w:hAnsi="Times New Roman"/>
          <w:bCs/>
          <w:kern w:val="32"/>
          <w:lang w:val="da-DK"/>
        </w:rPr>
        <w:lastRenderedPageBreak/>
        <w:t>Ngày soạn: 21/02/2023</w:t>
      </w:r>
    </w:p>
    <w:p w:rsidR="004C54A9" w:rsidRPr="004C54A9" w:rsidRDefault="004C54A9" w:rsidP="004C54A9">
      <w:pPr>
        <w:keepNext/>
        <w:outlineLvl w:val="0"/>
        <w:rPr>
          <w:rFonts w:ascii="Times New Roman" w:hAnsi="Times New Roman"/>
          <w:bCs/>
          <w:kern w:val="32"/>
          <w:lang w:val="da-DK"/>
        </w:rPr>
      </w:pPr>
      <w:r w:rsidRPr="004C54A9">
        <w:rPr>
          <w:rFonts w:ascii="Times New Roman" w:hAnsi="Times New Roman"/>
          <w:bCs/>
          <w:kern w:val="32"/>
          <w:lang w:val="da-DK"/>
        </w:rPr>
        <w:t>Ngày giảng: 01/03/2023</w:t>
      </w:r>
    </w:p>
    <w:p w:rsidR="003E4AB7" w:rsidRPr="00005A73" w:rsidRDefault="003E4AB7" w:rsidP="00980676">
      <w:pPr>
        <w:keepNext/>
        <w:jc w:val="center"/>
        <w:outlineLvl w:val="0"/>
        <w:rPr>
          <w:rFonts w:ascii="Times New Roman" w:hAnsi="Times New Roman"/>
          <w:b/>
          <w:bCs/>
          <w:kern w:val="32"/>
          <w:lang w:val="da-DK"/>
        </w:rPr>
      </w:pPr>
      <w:r w:rsidRPr="00005A73">
        <w:rPr>
          <w:rFonts w:ascii="Times New Roman" w:hAnsi="Times New Roman"/>
          <w:b/>
          <w:bCs/>
          <w:kern w:val="32"/>
          <w:lang w:val="da-DK"/>
        </w:rPr>
        <w:t>PHẦN 3: KỸ THUẬT ĐIỆN</w:t>
      </w:r>
    </w:p>
    <w:p w:rsidR="003E4AB7" w:rsidRPr="00005A73" w:rsidRDefault="003E4AB7" w:rsidP="00980676">
      <w:pPr>
        <w:jc w:val="center"/>
        <w:rPr>
          <w:rFonts w:ascii="Times New Roman" w:hAnsi="Times New Roman"/>
          <w:b/>
          <w:bCs/>
          <w:kern w:val="32"/>
          <w:lang w:val="da-DK"/>
        </w:rPr>
      </w:pPr>
      <w:r w:rsidRPr="00005A73">
        <w:rPr>
          <w:rFonts w:ascii="Times New Roman" w:hAnsi="Times New Roman"/>
          <w:b/>
          <w:bCs/>
          <w:kern w:val="32"/>
          <w:lang w:val="da-DK"/>
        </w:rPr>
        <w:t>Tiết 31 – Bài 32</w:t>
      </w:r>
    </w:p>
    <w:p w:rsidR="003E4AB7" w:rsidRPr="00005A73" w:rsidRDefault="003E4AB7" w:rsidP="00980676">
      <w:pPr>
        <w:jc w:val="center"/>
        <w:rPr>
          <w:rFonts w:ascii="Times New Roman" w:hAnsi="Times New Roman"/>
          <w:b/>
          <w:kern w:val="32"/>
          <w:lang w:val="da-DK"/>
        </w:rPr>
      </w:pPr>
      <w:r w:rsidRPr="00005A73">
        <w:rPr>
          <w:rFonts w:ascii="Times New Roman" w:hAnsi="Times New Roman"/>
          <w:b/>
          <w:bCs/>
          <w:kern w:val="32"/>
          <w:lang w:val="da-DK"/>
        </w:rPr>
        <w:t>VAI TRÒ CỦA ĐIỆN NĂNG TRONG SẢN XUẤT VÀ ĐỜI SỐNG</w:t>
      </w:r>
    </w:p>
    <w:p w:rsidR="003E4AB7" w:rsidRPr="00005A73" w:rsidRDefault="003E4AB7" w:rsidP="003E4AB7">
      <w:pPr>
        <w:jc w:val="both"/>
        <w:rPr>
          <w:rFonts w:ascii="Times New Roman" w:hAnsi="Times New Roman"/>
          <w:b/>
          <w:bCs/>
          <w:kern w:val="32"/>
          <w:lang w:val="da-DK"/>
        </w:rPr>
      </w:pPr>
      <w:r w:rsidRPr="00005A73">
        <w:rPr>
          <w:rFonts w:ascii="Times New Roman" w:hAnsi="Times New Roman"/>
          <w:b/>
          <w:kern w:val="32"/>
          <w:lang w:val="da-DK"/>
        </w:rPr>
        <w:t>I</w:t>
      </w:r>
      <w:r w:rsidRPr="00005A73">
        <w:rPr>
          <w:rFonts w:ascii="Times New Roman" w:hAnsi="Times New Roman"/>
          <w:b/>
          <w:bCs/>
          <w:kern w:val="32"/>
          <w:lang w:val="da-DK"/>
        </w:rPr>
        <w:t>. MỤC TIÊU:</w:t>
      </w:r>
    </w:p>
    <w:p w:rsidR="00980676" w:rsidRDefault="00980676" w:rsidP="00980676">
      <w:pPr>
        <w:jc w:val="both"/>
        <w:rPr>
          <w:rFonts w:ascii="Times New Roman" w:hAnsi="Times New Roman"/>
          <w:b/>
          <w:bCs/>
          <w:i/>
          <w:kern w:val="32"/>
          <w:lang w:val="nl-NL"/>
        </w:rPr>
      </w:pPr>
      <w:r w:rsidRPr="00005A73">
        <w:rPr>
          <w:rFonts w:ascii="Times New Roman" w:hAnsi="Times New Roman"/>
          <w:b/>
          <w:lang w:val="nl-NL"/>
        </w:rPr>
        <w:t xml:space="preserve">  </w:t>
      </w:r>
      <w:r w:rsidRPr="00005A73">
        <w:rPr>
          <w:rFonts w:ascii="Times New Roman" w:hAnsi="Times New Roman"/>
          <w:b/>
          <w:bCs/>
          <w:kern w:val="32"/>
          <w:lang w:val="nl-NL"/>
        </w:rPr>
        <w:t xml:space="preserve">1- </w:t>
      </w:r>
      <w:r>
        <w:rPr>
          <w:rFonts w:ascii="Times New Roman" w:hAnsi="Times New Roman"/>
          <w:b/>
          <w:bCs/>
          <w:kern w:val="32"/>
          <w:lang w:val="nl-NL"/>
        </w:rPr>
        <w:t>Năng lực:</w:t>
      </w:r>
    </w:p>
    <w:p w:rsidR="00980676" w:rsidRPr="00E74D10" w:rsidRDefault="00980676" w:rsidP="00980676">
      <w:pPr>
        <w:spacing w:line="259" w:lineRule="auto"/>
        <w:rPr>
          <w:rFonts w:ascii="Times New Roman" w:eastAsia="Arial" w:hAnsi="Times New Roman"/>
          <w:b/>
          <w:bCs/>
          <w:i/>
          <w:kern w:val="24"/>
        </w:rPr>
      </w:pPr>
      <w:r w:rsidRPr="00E74D10">
        <w:rPr>
          <w:rFonts w:ascii="Times New Roman" w:eastAsia="Arial" w:hAnsi="Times New Roman"/>
          <w:b/>
          <w:bCs/>
          <w:i/>
          <w:kern w:val="24"/>
        </w:rPr>
        <w:t xml:space="preserve">a. </w:t>
      </w:r>
      <w:proofErr w:type="spellStart"/>
      <w:r w:rsidRPr="00E74D10">
        <w:rPr>
          <w:rFonts w:ascii="Times New Roman" w:eastAsia="Arial" w:hAnsi="Times New Roman"/>
          <w:b/>
          <w:bCs/>
          <w:i/>
          <w:kern w:val="24"/>
        </w:rPr>
        <w:t>Năng</w:t>
      </w:r>
      <w:proofErr w:type="spellEnd"/>
      <w:r w:rsidRPr="00E74D10">
        <w:rPr>
          <w:rFonts w:ascii="Times New Roman" w:eastAsia="Arial" w:hAnsi="Times New Roman"/>
          <w:b/>
          <w:bCs/>
          <w:i/>
          <w:kern w:val="24"/>
        </w:rPr>
        <w:t xml:space="preserve"> </w:t>
      </w:r>
      <w:proofErr w:type="spellStart"/>
      <w:r w:rsidRPr="00E74D10">
        <w:rPr>
          <w:rFonts w:ascii="Times New Roman" w:eastAsia="Arial" w:hAnsi="Times New Roman"/>
          <w:b/>
          <w:bCs/>
          <w:i/>
          <w:kern w:val="24"/>
        </w:rPr>
        <w:t>lực</w:t>
      </w:r>
      <w:proofErr w:type="spellEnd"/>
      <w:r w:rsidRPr="00E74D10">
        <w:rPr>
          <w:rFonts w:ascii="Times New Roman" w:eastAsia="Arial" w:hAnsi="Times New Roman"/>
          <w:b/>
          <w:bCs/>
          <w:i/>
          <w:kern w:val="24"/>
        </w:rPr>
        <w:t xml:space="preserve"> </w:t>
      </w:r>
      <w:proofErr w:type="spellStart"/>
      <w:r w:rsidRPr="00E74D10">
        <w:rPr>
          <w:rFonts w:ascii="Times New Roman" w:eastAsia="Arial" w:hAnsi="Times New Roman"/>
          <w:b/>
          <w:bCs/>
          <w:i/>
          <w:kern w:val="24"/>
        </w:rPr>
        <w:t>chung</w:t>
      </w:r>
      <w:proofErr w:type="spellEnd"/>
    </w:p>
    <w:p w:rsidR="00980676" w:rsidRPr="00E74D10" w:rsidRDefault="00980676" w:rsidP="00980676">
      <w:pPr>
        <w:spacing w:line="259" w:lineRule="auto"/>
        <w:rPr>
          <w:rFonts w:ascii="Times New Roman" w:eastAsia="Arial" w:hAnsi="Times New Roman"/>
          <w:b/>
          <w:bCs/>
          <w:i/>
          <w:kern w:val="24"/>
          <w:lang w:val="vi-VN"/>
        </w:rPr>
      </w:pPr>
      <w:r w:rsidRPr="00E74D10">
        <w:rPr>
          <w:rFonts w:ascii="Times New Roman" w:eastAsia="Arial" w:hAnsi="Times New Roman"/>
          <w:bCs/>
          <w:kern w:val="24"/>
          <w:lang w:val="vi-VN"/>
        </w:rPr>
        <w:t xml:space="preserve">- Tự học: </w:t>
      </w:r>
      <w:r w:rsidRPr="00E74D10">
        <w:rPr>
          <w:rFonts w:ascii="Times New Roman" w:eastAsia="Arial" w:hAnsi="Times New Roman"/>
          <w:lang w:val="vi-VN"/>
        </w:rPr>
        <w:t>Xác định được nhiệm vụ học tập một cách tự giác, chủ động; tự đặt được mục tiêu học tập để nỗ lực phấn đấu thực hiện.</w:t>
      </w:r>
    </w:p>
    <w:p w:rsidR="00980676" w:rsidRPr="00E74D10" w:rsidRDefault="00980676" w:rsidP="00980676">
      <w:pPr>
        <w:autoSpaceDE w:val="0"/>
        <w:autoSpaceDN w:val="0"/>
        <w:adjustRightInd w:val="0"/>
        <w:spacing w:before="60" w:line="259" w:lineRule="auto"/>
        <w:rPr>
          <w:rFonts w:ascii="Times New Roman" w:eastAsia="Arial" w:hAnsi="Times New Roman"/>
          <w:bCs/>
          <w:iCs/>
          <w:lang w:val="vi-VN"/>
        </w:rPr>
      </w:pPr>
      <w:r w:rsidRPr="00E74D10">
        <w:rPr>
          <w:rFonts w:ascii="Times New Roman" w:eastAsia="Arial" w:hAnsi="Times New Roman"/>
          <w:bCs/>
          <w:kern w:val="24"/>
          <w:lang w:val="vi-VN"/>
        </w:rPr>
        <w:t xml:space="preserve">- Giải quyết vấn đề: </w:t>
      </w:r>
      <w:r w:rsidRPr="00E74D10">
        <w:rPr>
          <w:rFonts w:ascii="Times New Roman" w:eastAsia="Arial" w:hAnsi="Times New Roman"/>
          <w:lang w:val="vi-VN"/>
        </w:rPr>
        <w:t>Phân tích được tình huống trong học tập; phát hiện và nêu được tình huống có vấn đề trong học tập.</w:t>
      </w:r>
    </w:p>
    <w:p w:rsidR="00980676" w:rsidRPr="00E74D10" w:rsidRDefault="00980676" w:rsidP="00980676">
      <w:pPr>
        <w:spacing w:line="259" w:lineRule="auto"/>
        <w:rPr>
          <w:rFonts w:ascii="Times New Roman" w:eastAsia="Arial" w:hAnsi="Times New Roman"/>
          <w:bCs/>
          <w:kern w:val="24"/>
        </w:rPr>
      </w:pPr>
      <w:r w:rsidRPr="00E74D10">
        <w:rPr>
          <w:rFonts w:ascii="Times New Roman" w:eastAsia="Arial" w:hAnsi="Times New Roman"/>
          <w:bCs/>
          <w:kern w:val="24"/>
          <w:lang w:val="vi-VN"/>
        </w:rPr>
        <w:t xml:space="preserve">- Hợp tác: </w:t>
      </w:r>
      <w:proofErr w:type="spellStart"/>
      <w:r w:rsidRPr="00E74D10">
        <w:rPr>
          <w:rFonts w:ascii="Times New Roman" w:eastAsia="Arial" w:hAnsi="Times New Roman"/>
          <w:bCs/>
          <w:kern w:val="24"/>
        </w:rPr>
        <w:t>Phân</w:t>
      </w:r>
      <w:proofErr w:type="spellEnd"/>
      <w:r w:rsidRPr="00E74D10">
        <w:rPr>
          <w:rFonts w:ascii="Times New Roman" w:eastAsia="Arial" w:hAnsi="Times New Roman"/>
          <w:bCs/>
          <w:kern w:val="24"/>
        </w:rPr>
        <w:t xml:space="preserve"> </w:t>
      </w:r>
      <w:proofErr w:type="spellStart"/>
      <w:r w:rsidRPr="00E74D10">
        <w:rPr>
          <w:rFonts w:ascii="Times New Roman" w:eastAsia="Arial" w:hAnsi="Times New Roman"/>
          <w:bCs/>
          <w:kern w:val="24"/>
        </w:rPr>
        <w:t>công</w:t>
      </w:r>
      <w:proofErr w:type="spellEnd"/>
      <w:r w:rsidRPr="00E74D10">
        <w:rPr>
          <w:rFonts w:ascii="Times New Roman" w:eastAsia="Arial" w:hAnsi="Times New Roman"/>
          <w:bCs/>
          <w:kern w:val="24"/>
        </w:rPr>
        <w:t xml:space="preserve"> </w:t>
      </w:r>
      <w:proofErr w:type="spellStart"/>
      <w:r w:rsidRPr="00E74D10">
        <w:rPr>
          <w:rFonts w:ascii="Times New Roman" w:eastAsia="Arial" w:hAnsi="Times New Roman"/>
          <w:bCs/>
          <w:kern w:val="24"/>
        </w:rPr>
        <w:t>nhiệm</w:t>
      </w:r>
      <w:proofErr w:type="spellEnd"/>
      <w:r w:rsidRPr="00E74D10">
        <w:rPr>
          <w:rFonts w:ascii="Times New Roman" w:eastAsia="Arial" w:hAnsi="Times New Roman"/>
          <w:bCs/>
          <w:kern w:val="24"/>
        </w:rPr>
        <w:t xml:space="preserve"> </w:t>
      </w:r>
      <w:proofErr w:type="spellStart"/>
      <w:r w:rsidRPr="00E74D10">
        <w:rPr>
          <w:rFonts w:ascii="Times New Roman" w:eastAsia="Arial" w:hAnsi="Times New Roman"/>
          <w:bCs/>
          <w:kern w:val="24"/>
        </w:rPr>
        <w:t>vụ</w:t>
      </w:r>
      <w:proofErr w:type="spellEnd"/>
      <w:r w:rsidRPr="00E74D10">
        <w:rPr>
          <w:rFonts w:ascii="Times New Roman" w:eastAsia="Arial" w:hAnsi="Times New Roman"/>
          <w:bCs/>
          <w:kern w:val="24"/>
        </w:rPr>
        <w:t xml:space="preserve">, </w:t>
      </w:r>
      <w:proofErr w:type="spellStart"/>
      <w:r w:rsidRPr="00E74D10">
        <w:rPr>
          <w:rFonts w:ascii="Times New Roman" w:eastAsia="Arial" w:hAnsi="Times New Roman"/>
          <w:bCs/>
          <w:kern w:val="24"/>
        </w:rPr>
        <w:t>trao</w:t>
      </w:r>
      <w:proofErr w:type="spellEnd"/>
      <w:r w:rsidRPr="00E74D10">
        <w:rPr>
          <w:rFonts w:ascii="Times New Roman" w:eastAsia="Arial" w:hAnsi="Times New Roman"/>
          <w:bCs/>
          <w:kern w:val="24"/>
        </w:rPr>
        <w:t xml:space="preserve"> </w:t>
      </w:r>
      <w:proofErr w:type="spellStart"/>
      <w:r w:rsidRPr="00E74D10">
        <w:rPr>
          <w:rFonts w:ascii="Times New Roman" w:eastAsia="Arial" w:hAnsi="Times New Roman"/>
          <w:bCs/>
          <w:kern w:val="24"/>
        </w:rPr>
        <w:t>đổi</w:t>
      </w:r>
      <w:proofErr w:type="spellEnd"/>
      <w:r w:rsidRPr="00E74D10">
        <w:rPr>
          <w:rFonts w:ascii="Times New Roman" w:eastAsia="Arial" w:hAnsi="Times New Roman"/>
          <w:bCs/>
          <w:kern w:val="24"/>
        </w:rPr>
        <w:t xml:space="preserve"> </w:t>
      </w:r>
      <w:proofErr w:type="spellStart"/>
      <w:r w:rsidRPr="00E74D10">
        <w:rPr>
          <w:rFonts w:ascii="Times New Roman" w:eastAsia="Arial" w:hAnsi="Times New Roman"/>
          <w:bCs/>
          <w:kern w:val="24"/>
        </w:rPr>
        <w:t>thông</w:t>
      </w:r>
      <w:proofErr w:type="spellEnd"/>
      <w:r w:rsidRPr="00E74D10">
        <w:rPr>
          <w:rFonts w:ascii="Times New Roman" w:eastAsia="Arial" w:hAnsi="Times New Roman"/>
          <w:bCs/>
          <w:kern w:val="24"/>
        </w:rPr>
        <w:t xml:space="preserve"> tin, </w:t>
      </w:r>
      <w:r w:rsidRPr="00E74D10">
        <w:rPr>
          <w:rFonts w:ascii="Times New Roman" w:eastAsia="Arial" w:hAnsi="Times New Roman"/>
        </w:rPr>
        <w:t>k</w:t>
      </w:r>
      <w:r w:rsidRPr="00E74D10">
        <w:rPr>
          <w:rFonts w:ascii="Times New Roman" w:eastAsia="Arial" w:hAnsi="Times New Roman"/>
          <w:lang w:val="vi-VN"/>
        </w:rPr>
        <w:t>hiêm tốn, lắng nghe tích cực trong giao tiếp; nhận ra được bối cảnh giao tiếp, đặc điểm, thái độ của đối tượng giao tiếp.</w:t>
      </w:r>
      <w:r w:rsidRPr="00E74D10">
        <w:rPr>
          <w:rFonts w:ascii="Times New Roman" w:eastAsia="Arial" w:hAnsi="Times New Roman"/>
          <w:bCs/>
          <w:kern w:val="24"/>
          <w:lang w:val="vi-VN"/>
        </w:rPr>
        <w:t xml:space="preserve"> </w:t>
      </w:r>
    </w:p>
    <w:p w:rsidR="00980676" w:rsidRPr="00E74D10" w:rsidRDefault="00980676" w:rsidP="00980676">
      <w:pPr>
        <w:spacing w:line="259" w:lineRule="auto"/>
        <w:rPr>
          <w:rFonts w:ascii="Times New Roman" w:eastAsia="Arial" w:hAnsi="Times New Roman"/>
          <w:b/>
          <w:bCs/>
          <w:i/>
          <w:kern w:val="24"/>
        </w:rPr>
      </w:pPr>
      <w:r w:rsidRPr="00E74D10">
        <w:rPr>
          <w:rFonts w:ascii="Times New Roman" w:eastAsia="Arial" w:hAnsi="Times New Roman"/>
          <w:b/>
          <w:bCs/>
          <w:i/>
          <w:kern w:val="24"/>
        </w:rPr>
        <w:t xml:space="preserve">b. </w:t>
      </w:r>
      <w:proofErr w:type="spellStart"/>
      <w:r w:rsidRPr="00E74D10">
        <w:rPr>
          <w:rFonts w:ascii="Times New Roman" w:eastAsia="Arial" w:hAnsi="Times New Roman"/>
          <w:b/>
          <w:bCs/>
          <w:i/>
          <w:kern w:val="24"/>
        </w:rPr>
        <w:t>Năng</w:t>
      </w:r>
      <w:proofErr w:type="spellEnd"/>
      <w:r w:rsidRPr="00E74D10">
        <w:rPr>
          <w:rFonts w:ascii="Times New Roman" w:eastAsia="Arial" w:hAnsi="Times New Roman"/>
          <w:b/>
          <w:bCs/>
          <w:i/>
          <w:kern w:val="24"/>
        </w:rPr>
        <w:t xml:space="preserve"> </w:t>
      </w:r>
      <w:proofErr w:type="spellStart"/>
      <w:r w:rsidRPr="00E74D10">
        <w:rPr>
          <w:rFonts w:ascii="Times New Roman" w:eastAsia="Arial" w:hAnsi="Times New Roman"/>
          <w:b/>
          <w:bCs/>
          <w:i/>
          <w:kern w:val="24"/>
        </w:rPr>
        <w:t>lực</w:t>
      </w:r>
      <w:proofErr w:type="spellEnd"/>
      <w:r w:rsidRPr="00E74D10">
        <w:rPr>
          <w:rFonts w:ascii="Times New Roman" w:eastAsia="Arial" w:hAnsi="Times New Roman"/>
          <w:b/>
          <w:bCs/>
          <w:i/>
          <w:kern w:val="24"/>
        </w:rPr>
        <w:t xml:space="preserve"> </w:t>
      </w:r>
      <w:proofErr w:type="spellStart"/>
      <w:r w:rsidRPr="00E74D10">
        <w:rPr>
          <w:rFonts w:ascii="Times New Roman" w:eastAsia="Arial" w:hAnsi="Times New Roman"/>
          <w:b/>
          <w:bCs/>
          <w:i/>
          <w:kern w:val="24"/>
        </w:rPr>
        <w:t>đặc</w:t>
      </w:r>
      <w:proofErr w:type="spellEnd"/>
      <w:r w:rsidRPr="00E74D10">
        <w:rPr>
          <w:rFonts w:ascii="Times New Roman" w:eastAsia="Arial" w:hAnsi="Times New Roman"/>
          <w:b/>
          <w:bCs/>
          <w:i/>
          <w:kern w:val="24"/>
        </w:rPr>
        <w:t xml:space="preserve"> </w:t>
      </w:r>
      <w:proofErr w:type="spellStart"/>
      <w:r w:rsidRPr="00E74D10">
        <w:rPr>
          <w:rFonts w:ascii="Times New Roman" w:eastAsia="Arial" w:hAnsi="Times New Roman"/>
          <w:b/>
          <w:bCs/>
          <w:i/>
          <w:kern w:val="24"/>
        </w:rPr>
        <w:t>thù</w:t>
      </w:r>
      <w:proofErr w:type="spellEnd"/>
    </w:p>
    <w:p w:rsidR="00980676" w:rsidRPr="00E87C4F" w:rsidRDefault="00980676" w:rsidP="00980676">
      <w:pPr>
        <w:pStyle w:val="BodyTextIndent3"/>
        <w:spacing w:after="0"/>
        <w:ind w:left="0"/>
        <w:jc w:val="both"/>
        <w:rPr>
          <w:rFonts w:ascii="Times New Roman" w:hAnsi="Times New Roman"/>
          <w:i/>
          <w:kern w:val="32"/>
          <w:lang w:val="en-US"/>
        </w:rPr>
      </w:pPr>
      <w:r w:rsidRPr="00534AAF">
        <w:rPr>
          <w:rFonts w:ascii="Times New Roman" w:hAnsi="Times New Roman"/>
          <w:color w:val="050505"/>
          <w:sz w:val="28"/>
          <w:szCs w:val="28"/>
        </w:rPr>
        <w:t xml:space="preserve">- </w:t>
      </w:r>
      <w:proofErr w:type="spellStart"/>
      <w:r w:rsidRPr="00534AAF">
        <w:rPr>
          <w:rFonts w:ascii="Times New Roman" w:hAnsi="Times New Roman"/>
          <w:color w:val="050505"/>
          <w:sz w:val="28"/>
          <w:szCs w:val="28"/>
        </w:rPr>
        <w:t>Nhận</w:t>
      </w:r>
      <w:proofErr w:type="spellEnd"/>
      <w:r w:rsidRPr="00534AAF">
        <w:rPr>
          <w:rFonts w:ascii="Times New Roman" w:hAnsi="Times New Roman"/>
          <w:color w:val="050505"/>
          <w:sz w:val="28"/>
          <w:szCs w:val="28"/>
        </w:rPr>
        <w:t xml:space="preserve"> </w:t>
      </w:r>
      <w:proofErr w:type="spellStart"/>
      <w:r w:rsidRPr="00534AAF">
        <w:rPr>
          <w:rFonts w:ascii="Times New Roman" w:hAnsi="Times New Roman"/>
          <w:color w:val="050505"/>
          <w:sz w:val="28"/>
          <w:szCs w:val="28"/>
        </w:rPr>
        <w:t>thức</w:t>
      </w:r>
      <w:proofErr w:type="spellEnd"/>
      <w:r w:rsidRPr="00534AAF">
        <w:rPr>
          <w:rFonts w:ascii="Times New Roman" w:hAnsi="Times New Roman"/>
          <w:color w:val="050505"/>
          <w:sz w:val="28"/>
          <w:szCs w:val="28"/>
        </w:rPr>
        <w:t xml:space="preserve"> </w:t>
      </w:r>
      <w:proofErr w:type="spellStart"/>
      <w:r w:rsidRPr="00534AAF">
        <w:rPr>
          <w:rFonts w:ascii="Times New Roman" w:hAnsi="Times New Roman"/>
          <w:color w:val="050505"/>
          <w:sz w:val="28"/>
          <w:szCs w:val="28"/>
        </w:rPr>
        <w:t>công</w:t>
      </w:r>
      <w:proofErr w:type="spellEnd"/>
      <w:r w:rsidRPr="00534AAF">
        <w:rPr>
          <w:rFonts w:ascii="Times New Roman" w:hAnsi="Times New Roman"/>
          <w:color w:val="050505"/>
          <w:sz w:val="28"/>
          <w:szCs w:val="28"/>
        </w:rPr>
        <w:t xml:space="preserve"> </w:t>
      </w:r>
      <w:proofErr w:type="spellStart"/>
      <w:r w:rsidRPr="00534AAF">
        <w:rPr>
          <w:rFonts w:ascii="Times New Roman" w:hAnsi="Times New Roman"/>
          <w:color w:val="050505"/>
          <w:sz w:val="28"/>
          <w:szCs w:val="28"/>
        </w:rPr>
        <w:t>nghệ</w:t>
      </w:r>
      <w:proofErr w:type="spellEnd"/>
      <w:r w:rsidRPr="00534AAF">
        <w:rPr>
          <w:rFonts w:ascii="Times New Roman" w:hAnsi="Times New Roman"/>
          <w:color w:val="050505"/>
          <w:sz w:val="28"/>
          <w:szCs w:val="28"/>
        </w:rPr>
        <w:t>:</w:t>
      </w:r>
      <w:r w:rsidRPr="00E74D10">
        <w:rPr>
          <w:rFonts w:ascii="Times New Roman" w:hAnsi="Times New Roman"/>
          <w:color w:val="050505"/>
        </w:rPr>
        <w:t xml:space="preserve"> </w:t>
      </w:r>
      <w:proofErr w:type="spellStart"/>
      <w:r w:rsidRPr="00005A73">
        <w:rPr>
          <w:rFonts w:ascii="Times New Roman" w:hAnsi="Times New Roman"/>
          <w:sz w:val="28"/>
          <w:szCs w:val="28"/>
        </w:rPr>
        <w:t>Hiểu</w:t>
      </w:r>
      <w:proofErr w:type="spellEnd"/>
      <w:r w:rsidRPr="00005A73">
        <w:rPr>
          <w:rFonts w:ascii="Times New Roman" w:hAnsi="Times New Roman"/>
          <w:sz w:val="28"/>
          <w:szCs w:val="28"/>
        </w:rPr>
        <w:t xml:space="preserve"> </w:t>
      </w:r>
      <w:proofErr w:type="spellStart"/>
      <w:r w:rsidRPr="00005A73">
        <w:rPr>
          <w:rFonts w:ascii="Times New Roman" w:hAnsi="Times New Roman"/>
          <w:sz w:val="28"/>
          <w:szCs w:val="28"/>
        </w:rPr>
        <w:t>được</w:t>
      </w:r>
      <w:proofErr w:type="spellEnd"/>
      <w:r w:rsidRPr="00005A73">
        <w:rPr>
          <w:rFonts w:ascii="Times New Roman" w:hAnsi="Times New Roman"/>
          <w:sz w:val="28"/>
          <w:szCs w:val="28"/>
        </w:rPr>
        <w:t xml:space="preserve"> </w:t>
      </w:r>
      <w:proofErr w:type="spellStart"/>
      <w:r>
        <w:rPr>
          <w:rFonts w:ascii="Times New Roman" w:hAnsi="Times New Roman"/>
          <w:sz w:val="28"/>
          <w:szCs w:val="28"/>
          <w:lang w:val="en-US"/>
        </w:rPr>
        <w:t>vai</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trò</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của</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điện</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năng</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trong</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sản</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xuất</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và</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đời</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sống</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Biết</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được</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các</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nhà</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máy</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sản</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xuất</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điện</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chủ</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yếu</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và</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cách</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truyền</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tải</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điện</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năng</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đi</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xa</w:t>
      </w:r>
      <w:proofErr w:type="spellEnd"/>
      <w:r>
        <w:rPr>
          <w:rFonts w:ascii="Times New Roman" w:hAnsi="Times New Roman"/>
          <w:sz w:val="28"/>
          <w:szCs w:val="28"/>
          <w:lang w:val="en-US"/>
        </w:rPr>
        <w:t>.</w:t>
      </w:r>
    </w:p>
    <w:p w:rsidR="00980676" w:rsidRDefault="00980676" w:rsidP="00980676">
      <w:pPr>
        <w:spacing w:line="259" w:lineRule="auto"/>
        <w:rPr>
          <w:rFonts w:ascii="Times New Roman" w:hAnsi="Times New Roman"/>
          <w:kern w:val="32"/>
          <w:lang w:val="nl-NL"/>
        </w:rPr>
      </w:pPr>
      <w:r w:rsidRPr="00E74D10">
        <w:rPr>
          <w:rFonts w:ascii="Times New Roman" w:hAnsi="Times New Roman"/>
          <w:color w:val="050505"/>
        </w:rPr>
        <w:t xml:space="preserve">- </w:t>
      </w:r>
      <w:proofErr w:type="spellStart"/>
      <w:r w:rsidRPr="00E74D10">
        <w:rPr>
          <w:rFonts w:ascii="Times New Roman" w:hAnsi="Times New Roman"/>
          <w:color w:val="050505"/>
        </w:rPr>
        <w:t>Sử</w:t>
      </w:r>
      <w:proofErr w:type="spellEnd"/>
      <w:r w:rsidRPr="00E74D10">
        <w:rPr>
          <w:rFonts w:ascii="Times New Roman" w:hAnsi="Times New Roman"/>
          <w:color w:val="050505"/>
        </w:rPr>
        <w:t xml:space="preserve"> </w:t>
      </w:r>
      <w:proofErr w:type="spellStart"/>
      <w:r w:rsidRPr="00E74D10">
        <w:rPr>
          <w:rFonts w:ascii="Times New Roman" w:hAnsi="Times New Roman"/>
          <w:color w:val="050505"/>
        </w:rPr>
        <w:t>dụng</w:t>
      </w:r>
      <w:proofErr w:type="spellEnd"/>
      <w:r w:rsidRPr="00E74D10">
        <w:rPr>
          <w:rFonts w:ascii="Times New Roman" w:hAnsi="Times New Roman"/>
          <w:color w:val="050505"/>
        </w:rPr>
        <w:t xml:space="preserve"> </w:t>
      </w:r>
      <w:proofErr w:type="spellStart"/>
      <w:r w:rsidRPr="00E74D10">
        <w:rPr>
          <w:rFonts w:ascii="Times New Roman" w:hAnsi="Times New Roman"/>
          <w:color w:val="050505"/>
        </w:rPr>
        <w:t>công</w:t>
      </w:r>
      <w:proofErr w:type="spellEnd"/>
      <w:r w:rsidRPr="00E74D10">
        <w:rPr>
          <w:rFonts w:ascii="Times New Roman" w:hAnsi="Times New Roman"/>
          <w:color w:val="050505"/>
        </w:rPr>
        <w:t xml:space="preserve"> </w:t>
      </w:r>
      <w:proofErr w:type="spellStart"/>
      <w:r w:rsidRPr="00E74D10">
        <w:rPr>
          <w:rFonts w:ascii="Times New Roman" w:hAnsi="Times New Roman"/>
          <w:color w:val="050505"/>
        </w:rPr>
        <w:t>nghệ</w:t>
      </w:r>
      <w:proofErr w:type="spellEnd"/>
      <w:r w:rsidRPr="00E74D10">
        <w:rPr>
          <w:rFonts w:ascii="Times New Roman" w:hAnsi="Times New Roman"/>
          <w:color w:val="050505"/>
        </w:rPr>
        <w:t xml:space="preserve">: </w:t>
      </w:r>
      <w:r>
        <w:rPr>
          <w:rFonts w:ascii="Times New Roman" w:hAnsi="Times New Roman"/>
          <w:kern w:val="32"/>
          <w:lang w:val="nl-NL"/>
        </w:rPr>
        <w:t>Biết được cách sử dụng có hiệu quả và an toàn và tiết kiệm điện trong gia đình.</w:t>
      </w:r>
    </w:p>
    <w:p w:rsidR="00980676" w:rsidRDefault="00980676" w:rsidP="00980676">
      <w:pPr>
        <w:spacing w:line="259" w:lineRule="auto"/>
        <w:rPr>
          <w:rFonts w:ascii="Times New Roman" w:hAnsi="Times New Roman"/>
          <w:color w:val="050505"/>
        </w:rPr>
      </w:pPr>
      <w:r w:rsidRPr="00E74D10">
        <w:rPr>
          <w:rFonts w:ascii="Times New Roman" w:hAnsi="Times New Roman"/>
          <w:color w:val="050505"/>
        </w:rPr>
        <w:t xml:space="preserve">- </w:t>
      </w:r>
      <w:proofErr w:type="spellStart"/>
      <w:r w:rsidRPr="00E74D10">
        <w:rPr>
          <w:rFonts w:ascii="Times New Roman" w:hAnsi="Times New Roman"/>
          <w:color w:val="050505"/>
        </w:rPr>
        <w:t>Đánh</w:t>
      </w:r>
      <w:proofErr w:type="spellEnd"/>
      <w:r w:rsidRPr="00E74D10">
        <w:rPr>
          <w:rFonts w:ascii="Times New Roman" w:hAnsi="Times New Roman"/>
          <w:color w:val="050505"/>
        </w:rPr>
        <w:t xml:space="preserve"> </w:t>
      </w:r>
      <w:proofErr w:type="spellStart"/>
      <w:r w:rsidRPr="00E74D10">
        <w:rPr>
          <w:rFonts w:ascii="Times New Roman" w:hAnsi="Times New Roman"/>
          <w:color w:val="050505"/>
        </w:rPr>
        <w:t>giá</w:t>
      </w:r>
      <w:proofErr w:type="spellEnd"/>
      <w:r w:rsidRPr="00E74D10">
        <w:rPr>
          <w:rFonts w:ascii="Times New Roman" w:hAnsi="Times New Roman"/>
          <w:color w:val="050505"/>
        </w:rPr>
        <w:t xml:space="preserve"> </w:t>
      </w:r>
      <w:proofErr w:type="spellStart"/>
      <w:r w:rsidRPr="00E74D10">
        <w:rPr>
          <w:rFonts w:ascii="Times New Roman" w:hAnsi="Times New Roman"/>
          <w:color w:val="050505"/>
        </w:rPr>
        <w:t>công</w:t>
      </w:r>
      <w:proofErr w:type="spellEnd"/>
      <w:r w:rsidRPr="00E74D10">
        <w:rPr>
          <w:rFonts w:ascii="Times New Roman" w:hAnsi="Times New Roman"/>
          <w:color w:val="050505"/>
        </w:rPr>
        <w:t xml:space="preserve"> </w:t>
      </w:r>
      <w:proofErr w:type="spellStart"/>
      <w:r w:rsidRPr="00E74D10">
        <w:rPr>
          <w:rFonts w:ascii="Times New Roman" w:hAnsi="Times New Roman"/>
          <w:color w:val="050505"/>
        </w:rPr>
        <w:t>nghệ</w:t>
      </w:r>
      <w:proofErr w:type="spellEnd"/>
      <w:r w:rsidRPr="00E74D10">
        <w:rPr>
          <w:rFonts w:ascii="Times New Roman" w:hAnsi="Times New Roman"/>
          <w:color w:val="050505"/>
        </w:rPr>
        <w:t xml:space="preserve">: </w:t>
      </w:r>
      <w:proofErr w:type="spellStart"/>
      <w:r w:rsidRPr="00E74D10">
        <w:rPr>
          <w:rFonts w:ascii="Times New Roman" w:hAnsi="Times New Roman"/>
          <w:color w:val="050505"/>
        </w:rPr>
        <w:t>Đánh</w:t>
      </w:r>
      <w:proofErr w:type="spellEnd"/>
      <w:r w:rsidRPr="00E74D10">
        <w:rPr>
          <w:rFonts w:ascii="Times New Roman" w:hAnsi="Times New Roman"/>
          <w:color w:val="050505"/>
        </w:rPr>
        <w:t xml:space="preserve"> </w:t>
      </w:r>
      <w:proofErr w:type="spellStart"/>
      <w:r w:rsidRPr="00E74D10">
        <w:rPr>
          <w:rFonts w:ascii="Times New Roman" w:hAnsi="Times New Roman"/>
          <w:color w:val="050505"/>
        </w:rPr>
        <w:t>giá</w:t>
      </w:r>
      <w:proofErr w:type="spellEnd"/>
      <w:r w:rsidRPr="00E74D10">
        <w:rPr>
          <w:rFonts w:ascii="Times New Roman" w:hAnsi="Times New Roman"/>
          <w:color w:val="050505"/>
        </w:rPr>
        <w:t xml:space="preserve"> </w:t>
      </w:r>
      <w:proofErr w:type="spellStart"/>
      <w:r w:rsidRPr="00E74D10">
        <w:rPr>
          <w:rFonts w:ascii="Times New Roman" w:hAnsi="Times New Roman"/>
          <w:color w:val="050505"/>
        </w:rPr>
        <w:t>được</w:t>
      </w:r>
      <w:proofErr w:type="spellEnd"/>
      <w:r w:rsidRPr="00E74D10">
        <w:rPr>
          <w:rFonts w:ascii="Times New Roman" w:hAnsi="Times New Roman"/>
          <w:color w:val="050505"/>
        </w:rPr>
        <w:t xml:space="preserve"> </w:t>
      </w:r>
      <w:proofErr w:type="spellStart"/>
      <w:r>
        <w:rPr>
          <w:rFonts w:ascii="Times New Roman" w:hAnsi="Times New Roman"/>
          <w:color w:val="050505"/>
        </w:rPr>
        <w:t>vai</w:t>
      </w:r>
      <w:proofErr w:type="spellEnd"/>
      <w:r>
        <w:rPr>
          <w:rFonts w:ascii="Times New Roman" w:hAnsi="Times New Roman"/>
          <w:color w:val="050505"/>
        </w:rPr>
        <w:t xml:space="preserve"> </w:t>
      </w:r>
      <w:proofErr w:type="spellStart"/>
      <w:r>
        <w:rPr>
          <w:rFonts w:ascii="Times New Roman" w:hAnsi="Times New Roman"/>
          <w:color w:val="050505"/>
        </w:rPr>
        <w:t>trò</w:t>
      </w:r>
      <w:proofErr w:type="spellEnd"/>
      <w:r>
        <w:rPr>
          <w:rFonts w:ascii="Times New Roman" w:hAnsi="Times New Roman"/>
          <w:color w:val="050505"/>
        </w:rPr>
        <w:t xml:space="preserve"> </w:t>
      </w:r>
      <w:proofErr w:type="spellStart"/>
      <w:r>
        <w:rPr>
          <w:rFonts w:ascii="Times New Roman" w:hAnsi="Times New Roman"/>
          <w:color w:val="050505"/>
        </w:rPr>
        <w:t>quan</w:t>
      </w:r>
      <w:proofErr w:type="spellEnd"/>
      <w:r>
        <w:rPr>
          <w:rFonts w:ascii="Times New Roman" w:hAnsi="Times New Roman"/>
          <w:color w:val="050505"/>
        </w:rPr>
        <w:t xml:space="preserve"> </w:t>
      </w:r>
      <w:proofErr w:type="spellStart"/>
      <w:r>
        <w:rPr>
          <w:rFonts w:ascii="Times New Roman" w:hAnsi="Times New Roman"/>
          <w:color w:val="050505"/>
        </w:rPr>
        <w:t>trọng</w:t>
      </w:r>
      <w:proofErr w:type="spellEnd"/>
      <w:r>
        <w:rPr>
          <w:rFonts w:ascii="Times New Roman" w:hAnsi="Times New Roman"/>
          <w:color w:val="050505"/>
        </w:rPr>
        <w:t xml:space="preserve"> </w:t>
      </w:r>
      <w:proofErr w:type="spellStart"/>
      <w:r>
        <w:rPr>
          <w:rFonts w:ascii="Times New Roman" w:hAnsi="Times New Roman"/>
          <w:color w:val="050505"/>
        </w:rPr>
        <w:t>của</w:t>
      </w:r>
      <w:proofErr w:type="spellEnd"/>
      <w:r>
        <w:rPr>
          <w:rFonts w:ascii="Times New Roman" w:hAnsi="Times New Roman"/>
          <w:color w:val="050505"/>
        </w:rPr>
        <w:t xml:space="preserve"> </w:t>
      </w:r>
      <w:proofErr w:type="spellStart"/>
      <w:r>
        <w:rPr>
          <w:rFonts w:ascii="Times New Roman" w:hAnsi="Times New Roman"/>
          <w:color w:val="050505"/>
        </w:rPr>
        <w:t>điện</w:t>
      </w:r>
      <w:proofErr w:type="spellEnd"/>
      <w:r>
        <w:rPr>
          <w:rFonts w:ascii="Times New Roman" w:hAnsi="Times New Roman"/>
          <w:color w:val="050505"/>
        </w:rPr>
        <w:t xml:space="preserve"> </w:t>
      </w:r>
      <w:proofErr w:type="spellStart"/>
      <w:r>
        <w:rPr>
          <w:rFonts w:ascii="Times New Roman" w:hAnsi="Times New Roman"/>
          <w:color w:val="050505"/>
        </w:rPr>
        <w:t>năng</w:t>
      </w:r>
      <w:proofErr w:type="spellEnd"/>
      <w:r>
        <w:rPr>
          <w:rFonts w:ascii="Times New Roman" w:hAnsi="Times New Roman"/>
          <w:color w:val="050505"/>
        </w:rPr>
        <w:t xml:space="preserve"> </w:t>
      </w:r>
      <w:proofErr w:type="spellStart"/>
      <w:r>
        <w:rPr>
          <w:rFonts w:ascii="Times New Roman" w:hAnsi="Times New Roman"/>
          <w:color w:val="050505"/>
        </w:rPr>
        <w:t>đối</w:t>
      </w:r>
      <w:proofErr w:type="spellEnd"/>
      <w:r>
        <w:rPr>
          <w:rFonts w:ascii="Times New Roman" w:hAnsi="Times New Roman"/>
          <w:color w:val="050505"/>
        </w:rPr>
        <w:t xml:space="preserve"> </w:t>
      </w:r>
      <w:proofErr w:type="spellStart"/>
      <w:r>
        <w:rPr>
          <w:rFonts w:ascii="Times New Roman" w:hAnsi="Times New Roman"/>
          <w:color w:val="050505"/>
        </w:rPr>
        <w:t>với</w:t>
      </w:r>
      <w:proofErr w:type="spellEnd"/>
      <w:r>
        <w:rPr>
          <w:rFonts w:ascii="Times New Roman" w:hAnsi="Times New Roman"/>
          <w:color w:val="050505"/>
        </w:rPr>
        <w:t xml:space="preserve"> </w:t>
      </w:r>
      <w:proofErr w:type="spellStart"/>
      <w:r>
        <w:rPr>
          <w:rFonts w:ascii="Times New Roman" w:hAnsi="Times New Roman"/>
          <w:color w:val="050505"/>
        </w:rPr>
        <w:t>sự</w:t>
      </w:r>
      <w:proofErr w:type="spellEnd"/>
      <w:r>
        <w:rPr>
          <w:rFonts w:ascii="Times New Roman" w:hAnsi="Times New Roman"/>
          <w:color w:val="050505"/>
        </w:rPr>
        <w:t xml:space="preserve"> </w:t>
      </w:r>
      <w:proofErr w:type="spellStart"/>
      <w:r>
        <w:rPr>
          <w:rFonts w:ascii="Times New Roman" w:hAnsi="Times New Roman"/>
          <w:color w:val="050505"/>
        </w:rPr>
        <w:t>phát</w:t>
      </w:r>
      <w:proofErr w:type="spellEnd"/>
      <w:r>
        <w:rPr>
          <w:rFonts w:ascii="Times New Roman" w:hAnsi="Times New Roman"/>
          <w:color w:val="050505"/>
        </w:rPr>
        <w:t xml:space="preserve"> </w:t>
      </w:r>
      <w:proofErr w:type="spellStart"/>
      <w:r>
        <w:rPr>
          <w:rFonts w:ascii="Times New Roman" w:hAnsi="Times New Roman"/>
          <w:color w:val="050505"/>
        </w:rPr>
        <w:t>triển</w:t>
      </w:r>
      <w:proofErr w:type="spellEnd"/>
      <w:r>
        <w:rPr>
          <w:rFonts w:ascii="Times New Roman" w:hAnsi="Times New Roman"/>
          <w:color w:val="050505"/>
        </w:rPr>
        <w:t xml:space="preserve"> </w:t>
      </w:r>
      <w:proofErr w:type="spellStart"/>
      <w:r>
        <w:rPr>
          <w:rFonts w:ascii="Times New Roman" w:hAnsi="Times New Roman"/>
          <w:color w:val="050505"/>
        </w:rPr>
        <w:t>kinh</w:t>
      </w:r>
      <w:proofErr w:type="spellEnd"/>
      <w:r>
        <w:rPr>
          <w:rFonts w:ascii="Times New Roman" w:hAnsi="Times New Roman"/>
          <w:color w:val="050505"/>
        </w:rPr>
        <w:t xml:space="preserve"> </w:t>
      </w:r>
      <w:proofErr w:type="spellStart"/>
      <w:r>
        <w:rPr>
          <w:rFonts w:ascii="Times New Roman" w:hAnsi="Times New Roman"/>
          <w:color w:val="050505"/>
        </w:rPr>
        <w:t>tế</w:t>
      </w:r>
      <w:proofErr w:type="spellEnd"/>
      <w:r>
        <w:rPr>
          <w:rFonts w:ascii="Times New Roman" w:hAnsi="Times New Roman"/>
          <w:color w:val="050505"/>
        </w:rPr>
        <w:t xml:space="preserve"> </w:t>
      </w:r>
      <w:proofErr w:type="spellStart"/>
      <w:r>
        <w:rPr>
          <w:rFonts w:ascii="Times New Roman" w:hAnsi="Times New Roman"/>
          <w:color w:val="050505"/>
        </w:rPr>
        <w:t>xã</w:t>
      </w:r>
      <w:proofErr w:type="spellEnd"/>
      <w:r>
        <w:rPr>
          <w:rFonts w:ascii="Times New Roman" w:hAnsi="Times New Roman"/>
          <w:color w:val="050505"/>
        </w:rPr>
        <w:t xml:space="preserve"> </w:t>
      </w:r>
      <w:proofErr w:type="spellStart"/>
      <w:r>
        <w:rPr>
          <w:rFonts w:ascii="Times New Roman" w:hAnsi="Times New Roman"/>
          <w:color w:val="050505"/>
        </w:rPr>
        <w:t>hội</w:t>
      </w:r>
      <w:proofErr w:type="spellEnd"/>
      <w:r>
        <w:rPr>
          <w:rFonts w:ascii="Times New Roman" w:hAnsi="Times New Roman"/>
          <w:color w:val="050505"/>
        </w:rPr>
        <w:t xml:space="preserve"> </w:t>
      </w:r>
      <w:proofErr w:type="spellStart"/>
      <w:r>
        <w:rPr>
          <w:rFonts w:ascii="Times New Roman" w:hAnsi="Times New Roman"/>
          <w:color w:val="050505"/>
        </w:rPr>
        <w:t>của</w:t>
      </w:r>
      <w:proofErr w:type="spellEnd"/>
      <w:r>
        <w:rPr>
          <w:rFonts w:ascii="Times New Roman" w:hAnsi="Times New Roman"/>
          <w:color w:val="050505"/>
        </w:rPr>
        <w:t xml:space="preserve"> </w:t>
      </w:r>
      <w:proofErr w:type="spellStart"/>
      <w:r>
        <w:rPr>
          <w:rFonts w:ascii="Times New Roman" w:hAnsi="Times New Roman"/>
          <w:color w:val="050505"/>
        </w:rPr>
        <w:t>đất</w:t>
      </w:r>
      <w:proofErr w:type="spellEnd"/>
      <w:r>
        <w:rPr>
          <w:rFonts w:ascii="Times New Roman" w:hAnsi="Times New Roman"/>
          <w:color w:val="050505"/>
        </w:rPr>
        <w:t xml:space="preserve"> </w:t>
      </w:r>
      <w:proofErr w:type="spellStart"/>
      <w:r>
        <w:rPr>
          <w:rFonts w:ascii="Times New Roman" w:hAnsi="Times New Roman"/>
          <w:color w:val="050505"/>
        </w:rPr>
        <w:t>nước</w:t>
      </w:r>
      <w:proofErr w:type="spellEnd"/>
      <w:r>
        <w:rPr>
          <w:rFonts w:ascii="Times New Roman" w:hAnsi="Times New Roman"/>
          <w:color w:val="050505"/>
        </w:rPr>
        <w:t xml:space="preserve"> </w:t>
      </w:r>
      <w:proofErr w:type="spellStart"/>
      <w:r>
        <w:rPr>
          <w:rFonts w:ascii="Times New Roman" w:hAnsi="Times New Roman"/>
          <w:color w:val="050505"/>
        </w:rPr>
        <w:t>và</w:t>
      </w:r>
      <w:proofErr w:type="spellEnd"/>
      <w:r>
        <w:rPr>
          <w:rFonts w:ascii="Times New Roman" w:hAnsi="Times New Roman"/>
          <w:color w:val="050505"/>
        </w:rPr>
        <w:t xml:space="preserve"> </w:t>
      </w:r>
      <w:proofErr w:type="spellStart"/>
      <w:r>
        <w:rPr>
          <w:rFonts w:ascii="Times New Roman" w:hAnsi="Times New Roman"/>
          <w:color w:val="050505"/>
        </w:rPr>
        <w:t>đối</w:t>
      </w:r>
      <w:proofErr w:type="spellEnd"/>
      <w:r>
        <w:rPr>
          <w:rFonts w:ascii="Times New Roman" w:hAnsi="Times New Roman"/>
          <w:color w:val="050505"/>
        </w:rPr>
        <w:t xml:space="preserve"> </w:t>
      </w:r>
      <w:proofErr w:type="spellStart"/>
      <w:r>
        <w:rPr>
          <w:rFonts w:ascii="Times New Roman" w:hAnsi="Times New Roman"/>
          <w:color w:val="050505"/>
        </w:rPr>
        <w:t>với</w:t>
      </w:r>
      <w:proofErr w:type="spellEnd"/>
      <w:r>
        <w:rPr>
          <w:rFonts w:ascii="Times New Roman" w:hAnsi="Times New Roman"/>
          <w:color w:val="050505"/>
        </w:rPr>
        <w:t xml:space="preserve"> </w:t>
      </w:r>
      <w:proofErr w:type="spellStart"/>
      <w:r>
        <w:rPr>
          <w:rFonts w:ascii="Times New Roman" w:hAnsi="Times New Roman"/>
          <w:color w:val="050505"/>
        </w:rPr>
        <w:t>đời</w:t>
      </w:r>
      <w:proofErr w:type="spellEnd"/>
      <w:r>
        <w:rPr>
          <w:rFonts w:ascii="Times New Roman" w:hAnsi="Times New Roman"/>
          <w:color w:val="050505"/>
        </w:rPr>
        <w:t xml:space="preserve"> </w:t>
      </w:r>
      <w:proofErr w:type="spellStart"/>
      <w:r>
        <w:rPr>
          <w:rFonts w:ascii="Times New Roman" w:hAnsi="Times New Roman"/>
          <w:color w:val="050505"/>
        </w:rPr>
        <w:t>sống</w:t>
      </w:r>
      <w:proofErr w:type="spellEnd"/>
      <w:r>
        <w:rPr>
          <w:rFonts w:ascii="Times New Roman" w:hAnsi="Times New Roman"/>
          <w:color w:val="050505"/>
        </w:rPr>
        <w:t xml:space="preserve"> </w:t>
      </w:r>
      <w:proofErr w:type="spellStart"/>
      <w:r>
        <w:rPr>
          <w:rFonts w:ascii="Times New Roman" w:hAnsi="Times New Roman"/>
          <w:color w:val="050505"/>
        </w:rPr>
        <w:t>hằng</w:t>
      </w:r>
      <w:proofErr w:type="spellEnd"/>
      <w:r>
        <w:rPr>
          <w:rFonts w:ascii="Times New Roman" w:hAnsi="Times New Roman"/>
          <w:color w:val="050505"/>
        </w:rPr>
        <w:t xml:space="preserve"> </w:t>
      </w:r>
      <w:proofErr w:type="spellStart"/>
      <w:r>
        <w:rPr>
          <w:rFonts w:ascii="Times New Roman" w:hAnsi="Times New Roman"/>
          <w:color w:val="050505"/>
        </w:rPr>
        <w:t>ngày</w:t>
      </w:r>
      <w:proofErr w:type="spellEnd"/>
      <w:r>
        <w:rPr>
          <w:rFonts w:ascii="Times New Roman" w:hAnsi="Times New Roman"/>
          <w:color w:val="050505"/>
        </w:rPr>
        <w:t xml:space="preserve"> </w:t>
      </w:r>
      <w:proofErr w:type="spellStart"/>
      <w:r>
        <w:rPr>
          <w:rFonts w:ascii="Times New Roman" w:hAnsi="Times New Roman"/>
          <w:color w:val="050505"/>
        </w:rPr>
        <w:t>của</w:t>
      </w:r>
      <w:proofErr w:type="spellEnd"/>
      <w:r>
        <w:rPr>
          <w:rFonts w:ascii="Times New Roman" w:hAnsi="Times New Roman"/>
          <w:color w:val="050505"/>
        </w:rPr>
        <w:t xml:space="preserve"> con </w:t>
      </w:r>
      <w:proofErr w:type="spellStart"/>
      <w:r>
        <w:rPr>
          <w:rFonts w:ascii="Times New Roman" w:hAnsi="Times New Roman"/>
          <w:color w:val="050505"/>
        </w:rPr>
        <w:t>người</w:t>
      </w:r>
      <w:proofErr w:type="spellEnd"/>
      <w:r>
        <w:rPr>
          <w:rFonts w:ascii="Times New Roman" w:hAnsi="Times New Roman"/>
          <w:color w:val="050505"/>
        </w:rPr>
        <w:t>.</w:t>
      </w:r>
    </w:p>
    <w:p w:rsidR="00980676" w:rsidRPr="00E74D10" w:rsidRDefault="00980676" w:rsidP="00980676">
      <w:pPr>
        <w:spacing w:line="259" w:lineRule="auto"/>
        <w:rPr>
          <w:rFonts w:ascii="Times New Roman" w:eastAsia="Arial" w:hAnsi="Times New Roman"/>
          <w:b/>
          <w:bCs/>
          <w:kern w:val="24"/>
        </w:rPr>
      </w:pPr>
      <w:r>
        <w:rPr>
          <w:rFonts w:ascii="Times New Roman" w:eastAsia="Arial" w:hAnsi="Times New Roman"/>
          <w:b/>
          <w:bCs/>
          <w:kern w:val="24"/>
        </w:rPr>
        <w:t>2</w:t>
      </w:r>
      <w:r w:rsidRPr="00E74D10">
        <w:rPr>
          <w:rFonts w:ascii="Times New Roman" w:eastAsia="Arial" w:hAnsi="Times New Roman"/>
          <w:b/>
          <w:bCs/>
          <w:kern w:val="24"/>
          <w:lang w:val="vi-VN"/>
        </w:rPr>
        <w:t>. Phẩm chất</w:t>
      </w:r>
    </w:p>
    <w:p w:rsidR="00980676" w:rsidRPr="00E74D10" w:rsidRDefault="00980676" w:rsidP="00980676">
      <w:pPr>
        <w:spacing w:line="259" w:lineRule="auto"/>
        <w:contextualSpacing/>
        <w:rPr>
          <w:rFonts w:ascii="Times New Roman" w:eastAsia="Arial" w:hAnsi="Times New Roman"/>
          <w:bCs/>
          <w:kern w:val="24"/>
          <w:lang w:val="vi-VN"/>
        </w:rPr>
      </w:pPr>
      <w:r w:rsidRPr="00E74D10">
        <w:rPr>
          <w:rFonts w:ascii="Times New Roman" w:hAnsi="Times New Roman"/>
          <w:lang w:val="vi-VN" w:eastAsia="vi-VN"/>
        </w:rPr>
        <w:t xml:space="preserve">- Trách nhiệm: </w:t>
      </w:r>
      <w:r w:rsidRPr="00E74D10">
        <w:rPr>
          <w:rFonts w:ascii="Times New Roman" w:eastAsia="Arial" w:hAnsi="Times New Roman"/>
          <w:lang w:val="vi-VN"/>
        </w:rPr>
        <w:t>Không đổ lỗi cho người khác, có ý thức và tìm cách khắc phục hậu quả do mình đã gây ra; quan tâm đến các công việc chung.</w:t>
      </w:r>
    </w:p>
    <w:p w:rsidR="00980676" w:rsidRPr="00E74D10" w:rsidRDefault="00980676" w:rsidP="00980676">
      <w:pPr>
        <w:spacing w:line="259" w:lineRule="auto"/>
        <w:contextualSpacing/>
        <w:rPr>
          <w:rFonts w:ascii="Times New Roman" w:eastAsia="Arial" w:hAnsi="Times New Roman"/>
          <w:bCs/>
          <w:kern w:val="24"/>
          <w:lang w:val="vi-VN"/>
        </w:rPr>
      </w:pPr>
      <w:r w:rsidRPr="00E74D10">
        <w:rPr>
          <w:rFonts w:ascii="Times New Roman" w:hAnsi="Times New Roman"/>
          <w:lang w:val="vi-VN" w:eastAsia="vi-VN"/>
        </w:rPr>
        <w:t xml:space="preserve">- Nhân ái: </w:t>
      </w:r>
      <w:r w:rsidRPr="00E74D10">
        <w:rPr>
          <w:rFonts w:ascii="Times New Roman" w:eastAsia="Arial" w:hAnsi="Times New Roman"/>
          <w:lang w:val="vi-VN"/>
        </w:rPr>
        <w:t>Có ý thức tìm hiểu và sẵn sàng tham gia các hoạt động tuyên truyền, chăm sóc, bảo vệ thiên nhiên; phản đối những hành vi phá hoại thiên nhiên.</w:t>
      </w:r>
    </w:p>
    <w:p w:rsidR="00980676" w:rsidRDefault="00980676" w:rsidP="00980676">
      <w:pPr>
        <w:spacing w:line="259" w:lineRule="auto"/>
        <w:contextualSpacing/>
        <w:rPr>
          <w:rFonts w:ascii="Times New Roman" w:eastAsia="Arial" w:hAnsi="Times New Roman"/>
        </w:rPr>
      </w:pPr>
      <w:r w:rsidRPr="00E74D10">
        <w:rPr>
          <w:rFonts w:ascii="Times New Roman" w:hAnsi="Times New Roman"/>
          <w:lang w:val="vi-VN" w:eastAsia="vi-VN"/>
        </w:rPr>
        <w:t xml:space="preserve">- Chăm chỉ: </w:t>
      </w:r>
      <w:r w:rsidRPr="00E74D10">
        <w:rPr>
          <w:rFonts w:ascii="Times New Roman" w:eastAsia="Arial" w:hAnsi="Times New Roman"/>
          <w:lang w:val="vi-VN"/>
        </w:rPr>
        <w:t>Siêng năng trong học tập và lao động; ý thức được thuận lợi, khó khăn trong học tập và sinh hoạt của bản thân và chủ động khắc phục vượt qua.</w:t>
      </w:r>
    </w:p>
    <w:p w:rsidR="003E4AB7" w:rsidRPr="00005A73" w:rsidRDefault="003E4AB7" w:rsidP="003E4AB7">
      <w:pPr>
        <w:jc w:val="both"/>
        <w:rPr>
          <w:rFonts w:ascii="Times New Roman" w:hAnsi="Times New Roman"/>
          <w:b/>
          <w:bCs/>
          <w:kern w:val="32"/>
          <w:lang w:val="da-DK"/>
        </w:rPr>
      </w:pPr>
      <w:r w:rsidRPr="00005A73">
        <w:rPr>
          <w:rFonts w:ascii="Times New Roman" w:hAnsi="Times New Roman"/>
          <w:b/>
          <w:bCs/>
          <w:kern w:val="32"/>
          <w:lang w:val="da-DK"/>
        </w:rPr>
        <w:t>II. THIẾT BỊ DẠY HỌC VÀ HỌC LIỆU:</w:t>
      </w:r>
    </w:p>
    <w:p w:rsidR="003E4AB7" w:rsidRPr="00005A73" w:rsidRDefault="003E4AB7" w:rsidP="003E4AB7">
      <w:pPr>
        <w:jc w:val="both"/>
        <w:rPr>
          <w:rFonts w:ascii="Times New Roman" w:hAnsi="Times New Roman"/>
          <w:b/>
          <w:bCs/>
          <w:kern w:val="32"/>
          <w:lang w:val="da-DK"/>
        </w:rPr>
      </w:pPr>
      <w:r w:rsidRPr="00005A73">
        <w:rPr>
          <w:rFonts w:ascii="Times New Roman" w:hAnsi="Times New Roman"/>
          <w:b/>
          <w:bCs/>
          <w:kern w:val="32"/>
          <w:lang w:val="da-DK"/>
        </w:rPr>
        <w:t>1- Giáo viên:</w:t>
      </w:r>
    </w:p>
    <w:p w:rsidR="003E4AB7" w:rsidRPr="00005A73" w:rsidRDefault="003E4AB7" w:rsidP="003E4AB7">
      <w:pPr>
        <w:jc w:val="both"/>
        <w:rPr>
          <w:rFonts w:ascii="Times New Roman" w:hAnsi="Times New Roman"/>
          <w:kern w:val="32"/>
          <w:lang w:val="da-DK"/>
        </w:rPr>
      </w:pPr>
      <w:r w:rsidRPr="00005A73">
        <w:rPr>
          <w:rFonts w:ascii="Times New Roman" w:hAnsi="Times New Roman"/>
          <w:kern w:val="32"/>
          <w:lang w:val="da-DK"/>
        </w:rPr>
        <w:tab/>
        <w:t>- Tranh vẽ các nhà máy điện, đường dây tải cao áp, hạ áp.</w:t>
      </w:r>
    </w:p>
    <w:p w:rsidR="003E4AB7" w:rsidRPr="00005A73" w:rsidRDefault="003E4AB7" w:rsidP="003E4AB7">
      <w:pPr>
        <w:jc w:val="both"/>
        <w:rPr>
          <w:rFonts w:ascii="Times New Roman" w:hAnsi="Times New Roman"/>
          <w:kern w:val="32"/>
          <w:lang w:val="da-DK"/>
        </w:rPr>
      </w:pPr>
      <w:r w:rsidRPr="00005A73">
        <w:rPr>
          <w:rFonts w:ascii="Times New Roman" w:hAnsi="Times New Roman"/>
          <w:kern w:val="32"/>
          <w:lang w:val="da-DK"/>
        </w:rPr>
        <w:tab/>
        <w:t>- Đinamô xe đạp, dây dẫn, bóng đèn.</w:t>
      </w:r>
    </w:p>
    <w:p w:rsidR="003E4AB7" w:rsidRPr="00005A73" w:rsidRDefault="003E4AB7" w:rsidP="003E4AB7">
      <w:pPr>
        <w:jc w:val="both"/>
        <w:rPr>
          <w:rFonts w:ascii="Times New Roman" w:hAnsi="Times New Roman"/>
          <w:kern w:val="32"/>
          <w:lang w:val="da-DK"/>
        </w:rPr>
      </w:pPr>
      <w:r w:rsidRPr="00005A73">
        <w:rPr>
          <w:rFonts w:ascii="Times New Roman" w:hAnsi="Times New Roman"/>
          <w:b/>
          <w:bCs/>
          <w:kern w:val="32"/>
          <w:lang w:val="da-DK"/>
        </w:rPr>
        <w:t>2- Học sinh:</w:t>
      </w:r>
      <w:r w:rsidRPr="00005A73">
        <w:rPr>
          <w:rFonts w:ascii="Times New Roman" w:hAnsi="Times New Roman"/>
          <w:kern w:val="32"/>
          <w:lang w:val="da-DK"/>
        </w:rPr>
        <w:tab/>
      </w:r>
    </w:p>
    <w:p w:rsidR="003E4AB7" w:rsidRPr="00005A73" w:rsidRDefault="003E4AB7" w:rsidP="003E4AB7">
      <w:pPr>
        <w:jc w:val="both"/>
        <w:rPr>
          <w:rFonts w:ascii="Times New Roman" w:hAnsi="Times New Roman"/>
          <w:kern w:val="32"/>
          <w:lang w:val="da-DK"/>
        </w:rPr>
      </w:pPr>
      <w:r w:rsidRPr="00005A73">
        <w:rPr>
          <w:rFonts w:ascii="Times New Roman" w:hAnsi="Times New Roman"/>
          <w:kern w:val="32"/>
          <w:lang w:val="da-DK"/>
        </w:rPr>
        <w:tab/>
        <w:t>- Xem bài trước ở nhà.</w:t>
      </w:r>
    </w:p>
    <w:p w:rsidR="003E4AB7" w:rsidRPr="00005A73" w:rsidRDefault="003E4AB7" w:rsidP="003E4AB7">
      <w:pPr>
        <w:jc w:val="both"/>
        <w:rPr>
          <w:rFonts w:ascii="Times New Roman" w:hAnsi="Times New Roman"/>
          <w:iCs/>
          <w:lang w:val="da-DK"/>
        </w:rPr>
      </w:pPr>
      <w:r w:rsidRPr="00005A73">
        <w:rPr>
          <w:rFonts w:ascii="Times New Roman" w:hAnsi="Times New Roman"/>
          <w:b/>
          <w:lang w:val="da-DK"/>
        </w:rPr>
        <w:t>III. TIẾN TRÌNH DẠY HỌC:</w:t>
      </w:r>
    </w:p>
    <w:p w:rsidR="003E4AB7" w:rsidRPr="00005A73" w:rsidRDefault="004C54A9" w:rsidP="003E4AB7">
      <w:pPr>
        <w:pStyle w:val="ListParagraph"/>
        <w:ind w:left="0"/>
        <w:jc w:val="both"/>
        <w:rPr>
          <w:rFonts w:ascii="Times New Roman" w:hAnsi="Times New Roman"/>
          <w:b/>
          <w:lang w:val="da-DK"/>
        </w:rPr>
      </w:pPr>
      <w:r>
        <w:rPr>
          <w:rFonts w:ascii="Times New Roman" w:hAnsi="Times New Roman"/>
          <w:b/>
          <w:lang w:val="da-DK"/>
        </w:rPr>
        <w:t xml:space="preserve">A. HOẠT ĐỘNG 1: KHỞI ĐỘNG </w:t>
      </w:r>
    </w:p>
    <w:p w:rsidR="003E4AB7" w:rsidRPr="00005A73" w:rsidRDefault="003E4AB7" w:rsidP="003E4AB7">
      <w:pPr>
        <w:jc w:val="both"/>
        <w:rPr>
          <w:rFonts w:ascii="Times New Roman" w:hAnsi="Times New Roman"/>
          <w:b/>
          <w:i/>
        </w:rPr>
      </w:pPr>
      <w:r w:rsidRPr="00005A73">
        <w:rPr>
          <w:rFonts w:ascii="Times New Roman" w:hAnsi="Times New Roman"/>
          <w:b/>
          <w:i/>
        </w:rPr>
        <w:t>*</w:t>
      </w:r>
      <w:proofErr w:type="spellStart"/>
      <w:r w:rsidRPr="00005A73">
        <w:rPr>
          <w:rFonts w:ascii="Times New Roman" w:hAnsi="Times New Roman"/>
          <w:b/>
          <w:i/>
        </w:rPr>
        <w:t>Chuyển</w:t>
      </w:r>
      <w:proofErr w:type="spellEnd"/>
      <w:r w:rsidRPr="00005A73">
        <w:rPr>
          <w:rFonts w:ascii="Times New Roman" w:hAnsi="Times New Roman"/>
          <w:b/>
          <w:i/>
        </w:rPr>
        <w:t xml:space="preserve"> </w:t>
      </w:r>
      <w:proofErr w:type="spellStart"/>
      <w:r w:rsidRPr="00005A73">
        <w:rPr>
          <w:rFonts w:ascii="Times New Roman" w:hAnsi="Times New Roman"/>
          <w:b/>
          <w:i/>
        </w:rPr>
        <w:t>giao</w:t>
      </w:r>
      <w:proofErr w:type="spellEnd"/>
      <w:r w:rsidRPr="00005A73">
        <w:rPr>
          <w:rFonts w:ascii="Times New Roman" w:hAnsi="Times New Roman"/>
          <w:b/>
          <w:i/>
        </w:rPr>
        <w:t xml:space="preserve"> </w:t>
      </w:r>
      <w:proofErr w:type="spellStart"/>
      <w:r w:rsidRPr="00005A73">
        <w:rPr>
          <w:rFonts w:ascii="Times New Roman" w:hAnsi="Times New Roman"/>
          <w:b/>
          <w:i/>
        </w:rPr>
        <w:t>nhiệm</w:t>
      </w:r>
      <w:proofErr w:type="spellEnd"/>
      <w:r w:rsidRPr="00005A73">
        <w:rPr>
          <w:rFonts w:ascii="Times New Roman" w:hAnsi="Times New Roman"/>
          <w:b/>
          <w:i/>
        </w:rPr>
        <w:t xml:space="preserve"> </w:t>
      </w:r>
      <w:proofErr w:type="spellStart"/>
      <w:r w:rsidRPr="00005A73">
        <w:rPr>
          <w:rFonts w:ascii="Times New Roman" w:hAnsi="Times New Roman"/>
          <w:b/>
          <w:i/>
        </w:rPr>
        <w:t>vụ</w:t>
      </w:r>
      <w:proofErr w:type="spellEnd"/>
      <w:r w:rsidRPr="00005A73">
        <w:rPr>
          <w:rFonts w:ascii="Times New Roman" w:hAnsi="Times New Roman"/>
          <w:b/>
          <w:i/>
        </w:rPr>
        <w:t xml:space="preserve">: </w:t>
      </w:r>
    </w:p>
    <w:p w:rsidR="003E4AB7" w:rsidRPr="00005A73" w:rsidRDefault="003E4AB7" w:rsidP="003E4AB7">
      <w:pPr>
        <w:jc w:val="both"/>
        <w:rPr>
          <w:rFonts w:ascii="Times New Roman" w:hAnsi="Times New Roman"/>
          <w:b/>
        </w:rPr>
      </w:pPr>
      <w:r w:rsidRPr="00005A73">
        <w:rPr>
          <w:rFonts w:ascii="Times New Roman" w:hAnsi="Times New Roman"/>
          <w:b/>
        </w:rPr>
        <w:t xml:space="preserve">-&gt; </w:t>
      </w:r>
      <w:proofErr w:type="spellStart"/>
      <w:r w:rsidRPr="00005A73">
        <w:rPr>
          <w:rFonts w:ascii="Times New Roman" w:hAnsi="Times New Roman"/>
          <w:b/>
        </w:rPr>
        <w:t>Xuất</w:t>
      </w:r>
      <w:proofErr w:type="spellEnd"/>
      <w:r w:rsidRPr="00005A73">
        <w:rPr>
          <w:rFonts w:ascii="Times New Roman" w:hAnsi="Times New Roman"/>
          <w:b/>
        </w:rPr>
        <w:t xml:space="preserve"> </w:t>
      </w:r>
      <w:proofErr w:type="spellStart"/>
      <w:r w:rsidRPr="00005A73">
        <w:rPr>
          <w:rFonts w:ascii="Times New Roman" w:hAnsi="Times New Roman"/>
          <w:b/>
        </w:rPr>
        <w:t>phát</w:t>
      </w:r>
      <w:proofErr w:type="spellEnd"/>
      <w:r w:rsidRPr="00005A73">
        <w:rPr>
          <w:rFonts w:ascii="Times New Roman" w:hAnsi="Times New Roman"/>
          <w:b/>
        </w:rPr>
        <w:t xml:space="preserve"> </w:t>
      </w:r>
      <w:proofErr w:type="spellStart"/>
      <w:r w:rsidRPr="00005A73">
        <w:rPr>
          <w:rFonts w:ascii="Times New Roman" w:hAnsi="Times New Roman"/>
          <w:b/>
        </w:rPr>
        <w:t>từ</w:t>
      </w:r>
      <w:proofErr w:type="spellEnd"/>
      <w:r w:rsidRPr="00005A73">
        <w:rPr>
          <w:rFonts w:ascii="Times New Roman" w:hAnsi="Times New Roman"/>
          <w:b/>
        </w:rPr>
        <w:t xml:space="preserve"> </w:t>
      </w:r>
      <w:proofErr w:type="spellStart"/>
      <w:r w:rsidRPr="00005A73">
        <w:rPr>
          <w:rFonts w:ascii="Times New Roman" w:hAnsi="Times New Roman"/>
          <w:b/>
        </w:rPr>
        <w:t>tình</w:t>
      </w:r>
      <w:proofErr w:type="spellEnd"/>
      <w:r w:rsidRPr="00005A73">
        <w:rPr>
          <w:rFonts w:ascii="Times New Roman" w:hAnsi="Times New Roman"/>
          <w:b/>
        </w:rPr>
        <w:t xml:space="preserve"> </w:t>
      </w:r>
      <w:proofErr w:type="spellStart"/>
      <w:r w:rsidRPr="00005A73">
        <w:rPr>
          <w:rFonts w:ascii="Times New Roman" w:hAnsi="Times New Roman"/>
          <w:b/>
        </w:rPr>
        <w:t>huống</w:t>
      </w:r>
      <w:proofErr w:type="spellEnd"/>
      <w:r w:rsidRPr="00005A73">
        <w:rPr>
          <w:rFonts w:ascii="Times New Roman" w:hAnsi="Times New Roman"/>
          <w:b/>
        </w:rPr>
        <w:t xml:space="preserve"> </w:t>
      </w:r>
      <w:proofErr w:type="spellStart"/>
      <w:r w:rsidRPr="00005A73">
        <w:rPr>
          <w:rFonts w:ascii="Times New Roman" w:hAnsi="Times New Roman"/>
          <w:b/>
        </w:rPr>
        <w:t>có</w:t>
      </w:r>
      <w:proofErr w:type="spellEnd"/>
      <w:r w:rsidRPr="00005A73">
        <w:rPr>
          <w:rFonts w:ascii="Times New Roman" w:hAnsi="Times New Roman"/>
          <w:b/>
        </w:rPr>
        <w:t xml:space="preserve"> </w:t>
      </w:r>
      <w:proofErr w:type="spellStart"/>
      <w:r w:rsidRPr="00005A73">
        <w:rPr>
          <w:rFonts w:ascii="Times New Roman" w:hAnsi="Times New Roman"/>
          <w:b/>
        </w:rPr>
        <w:t>vấn</w:t>
      </w:r>
      <w:proofErr w:type="spellEnd"/>
      <w:r w:rsidRPr="00005A73">
        <w:rPr>
          <w:rFonts w:ascii="Times New Roman" w:hAnsi="Times New Roman"/>
          <w:b/>
        </w:rPr>
        <w:t xml:space="preserve"> </w:t>
      </w:r>
      <w:proofErr w:type="spellStart"/>
      <w:r w:rsidRPr="00005A73">
        <w:rPr>
          <w:rFonts w:ascii="Times New Roman" w:hAnsi="Times New Roman"/>
          <w:b/>
        </w:rPr>
        <w:t>đề</w:t>
      </w:r>
      <w:proofErr w:type="spellEnd"/>
      <w:r w:rsidRPr="00005A73">
        <w:rPr>
          <w:rFonts w:ascii="Times New Roman" w:hAnsi="Times New Roman"/>
          <w:b/>
        </w:rPr>
        <w:t xml:space="preserve">  </w:t>
      </w:r>
    </w:p>
    <w:p w:rsidR="003E4AB7" w:rsidRPr="00005A73" w:rsidRDefault="003E4AB7" w:rsidP="003E4AB7">
      <w:pPr>
        <w:jc w:val="both"/>
        <w:rPr>
          <w:rFonts w:ascii="Times New Roman" w:hAnsi="Times New Roman"/>
          <w:i/>
        </w:rPr>
      </w:pPr>
      <w:r w:rsidRPr="00005A73">
        <w:rPr>
          <w:rFonts w:ascii="Times New Roman" w:hAnsi="Times New Roman"/>
          <w:i/>
        </w:rPr>
        <w:t xml:space="preserve">- </w:t>
      </w:r>
      <w:proofErr w:type="spellStart"/>
      <w:r w:rsidRPr="00005A73">
        <w:rPr>
          <w:rFonts w:ascii="Times New Roman" w:hAnsi="Times New Roman"/>
          <w:i/>
        </w:rPr>
        <w:t>Giáo</w:t>
      </w:r>
      <w:proofErr w:type="spellEnd"/>
      <w:r w:rsidRPr="00005A73">
        <w:rPr>
          <w:rFonts w:ascii="Times New Roman" w:hAnsi="Times New Roman"/>
          <w:i/>
        </w:rPr>
        <w:t xml:space="preserve"> </w:t>
      </w:r>
      <w:proofErr w:type="spellStart"/>
      <w:r w:rsidRPr="00005A73">
        <w:rPr>
          <w:rFonts w:ascii="Times New Roman" w:hAnsi="Times New Roman"/>
          <w:i/>
        </w:rPr>
        <w:t>viên</w:t>
      </w:r>
      <w:proofErr w:type="spellEnd"/>
      <w:r w:rsidRPr="00005A73">
        <w:rPr>
          <w:rFonts w:ascii="Times New Roman" w:hAnsi="Times New Roman"/>
          <w:i/>
        </w:rPr>
        <w:t xml:space="preserve"> </w:t>
      </w:r>
      <w:proofErr w:type="spellStart"/>
      <w:r w:rsidRPr="00005A73">
        <w:rPr>
          <w:rFonts w:ascii="Times New Roman" w:hAnsi="Times New Roman"/>
          <w:i/>
        </w:rPr>
        <w:t>yêu</w:t>
      </w:r>
      <w:proofErr w:type="spellEnd"/>
      <w:r w:rsidRPr="00005A73">
        <w:rPr>
          <w:rFonts w:ascii="Times New Roman" w:hAnsi="Times New Roman"/>
          <w:i/>
        </w:rPr>
        <w:t xml:space="preserve"> </w:t>
      </w:r>
      <w:proofErr w:type="spellStart"/>
      <w:r w:rsidRPr="00005A73">
        <w:rPr>
          <w:rFonts w:ascii="Times New Roman" w:hAnsi="Times New Roman"/>
          <w:i/>
        </w:rPr>
        <w:t>cầu</w:t>
      </w:r>
      <w:proofErr w:type="spellEnd"/>
      <w:r w:rsidRPr="00005A73">
        <w:rPr>
          <w:rFonts w:ascii="Times New Roman" w:hAnsi="Times New Roman"/>
          <w:i/>
        </w:rPr>
        <w:t xml:space="preserve"> </w:t>
      </w:r>
      <w:proofErr w:type="spellStart"/>
      <w:r w:rsidRPr="00005A73">
        <w:rPr>
          <w:rFonts w:ascii="Times New Roman" w:hAnsi="Times New Roman"/>
        </w:rPr>
        <w:t>điện</w:t>
      </w:r>
      <w:proofErr w:type="spellEnd"/>
      <w:r w:rsidRPr="00005A73">
        <w:rPr>
          <w:rFonts w:ascii="Times New Roman" w:hAnsi="Times New Roman"/>
        </w:rPr>
        <w:t xml:space="preserve"> </w:t>
      </w:r>
      <w:proofErr w:type="spellStart"/>
      <w:r w:rsidRPr="00005A73">
        <w:rPr>
          <w:rFonts w:ascii="Times New Roman" w:hAnsi="Times New Roman"/>
        </w:rPr>
        <w:t>năng</w:t>
      </w:r>
      <w:proofErr w:type="spellEnd"/>
      <w:r w:rsidRPr="00005A73">
        <w:rPr>
          <w:rFonts w:ascii="Times New Roman" w:hAnsi="Times New Roman"/>
        </w:rPr>
        <w:t xml:space="preserve"> </w:t>
      </w:r>
      <w:proofErr w:type="spellStart"/>
      <w:r w:rsidRPr="00005A73">
        <w:rPr>
          <w:rFonts w:ascii="Times New Roman" w:hAnsi="Times New Roman"/>
        </w:rPr>
        <w:t>có</w:t>
      </w:r>
      <w:proofErr w:type="spellEnd"/>
      <w:r w:rsidRPr="00005A73">
        <w:rPr>
          <w:rFonts w:ascii="Times New Roman" w:hAnsi="Times New Roman"/>
        </w:rPr>
        <w:t xml:space="preserve"> </w:t>
      </w:r>
      <w:proofErr w:type="spellStart"/>
      <w:r w:rsidRPr="00005A73">
        <w:rPr>
          <w:rFonts w:ascii="Times New Roman" w:hAnsi="Times New Roman"/>
        </w:rPr>
        <w:t>vai</w:t>
      </w:r>
      <w:proofErr w:type="spellEnd"/>
      <w:r w:rsidRPr="00005A73">
        <w:rPr>
          <w:rFonts w:ascii="Times New Roman" w:hAnsi="Times New Roman"/>
        </w:rPr>
        <w:t xml:space="preserve"> </w:t>
      </w:r>
      <w:proofErr w:type="spellStart"/>
      <w:r w:rsidRPr="00005A73">
        <w:rPr>
          <w:rFonts w:ascii="Times New Roman" w:hAnsi="Times New Roman"/>
        </w:rPr>
        <w:t>trò</w:t>
      </w:r>
      <w:proofErr w:type="spellEnd"/>
      <w:r w:rsidRPr="00005A73">
        <w:rPr>
          <w:rFonts w:ascii="Times New Roman" w:hAnsi="Times New Roman"/>
        </w:rPr>
        <w:t xml:space="preserve"> </w:t>
      </w:r>
      <w:proofErr w:type="spellStart"/>
      <w:r w:rsidRPr="00005A73">
        <w:rPr>
          <w:rFonts w:ascii="Times New Roman" w:hAnsi="Times New Roman"/>
        </w:rPr>
        <w:t>như</w:t>
      </w:r>
      <w:proofErr w:type="spellEnd"/>
      <w:r w:rsidRPr="00005A73">
        <w:rPr>
          <w:rFonts w:ascii="Times New Roman" w:hAnsi="Times New Roman"/>
        </w:rPr>
        <w:t xml:space="preserve"> </w:t>
      </w:r>
      <w:proofErr w:type="spellStart"/>
      <w:r w:rsidRPr="00005A73">
        <w:rPr>
          <w:rFonts w:ascii="Times New Roman" w:hAnsi="Times New Roman"/>
        </w:rPr>
        <w:t>thế</w:t>
      </w:r>
      <w:proofErr w:type="spellEnd"/>
      <w:r w:rsidRPr="00005A73">
        <w:rPr>
          <w:rFonts w:ascii="Times New Roman" w:hAnsi="Times New Roman"/>
        </w:rPr>
        <w:t xml:space="preserve"> </w:t>
      </w:r>
      <w:proofErr w:type="spellStart"/>
      <w:r w:rsidRPr="00005A73">
        <w:rPr>
          <w:rFonts w:ascii="Times New Roman" w:hAnsi="Times New Roman"/>
        </w:rPr>
        <w:t>nào</w:t>
      </w:r>
      <w:proofErr w:type="spellEnd"/>
      <w:r w:rsidRPr="00005A73">
        <w:rPr>
          <w:rFonts w:ascii="Times New Roman" w:hAnsi="Times New Roman"/>
        </w:rPr>
        <w:t xml:space="preserve"> </w:t>
      </w:r>
      <w:proofErr w:type="spellStart"/>
      <w:r w:rsidRPr="00005A73">
        <w:rPr>
          <w:rFonts w:ascii="Times New Roman" w:hAnsi="Times New Roman"/>
        </w:rPr>
        <w:t>trong</w:t>
      </w:r>
      <w:proofErr w:type="spellEnd"/>
      <w:r w:rsidRPr="00005A73">
        <w:rPr>
          <w:rFonts w:ascii="Times New Roman" w:hAnsi="Times New Roman"/>
        </w:rPr>
        <w:t xml:space="preserve"> </w:t>
      </w:r>
      <w:proofErr w:type="spellStart"/>
      <w:r w:rsidRPr="00005A73">
        <w:rPr>
          <w:rFonts w:ascii="Times New Roman" w:hAnsi="Times New Roman"/>
        </w:rPr>
        <w:t>đời</w:t>
      </w:r>
      <w:proofErr w:type="spellEnd"/>
      <w:r w:rsidRPr="00005A73">
        <w:rPr>
          <w:rFonts w:ascii="Times New Roman" w:hAnsi="Times New Roman"/>
        </w:rPr>
        <w:t xml:space="preserve"> </w:t>
      </w:r>
      <w:proofErr w:type="spellStart"/>
      <w:r w:rsidRPr="00005A73">
        <w:rPr>
          <w:rFonts w:ascii="Times New Roman" w:hAnsi="Times New Roman"/>
        </w:rPr>
        <w:t>sống</w:t>
      </w:r>
      <w:proofErr w:type="spellEnd"/>
      <w:r w:rsidRPr="00005A73">
        <w:rPr>
          <w:rFonts w:ascii="Times New Roman" w:hAnsi="Times New Roman"/>
        </w:rPr>
        <w:t xml:space="preserve"> con </w:t>
      </w:r>
      <w:proofErr w:type="spellStart"/>
      <w:r w:rsidRPr="00005A73">
        <w:rPr>
          <w:rFonts w:ascii="Times New Roman" w:hAnsi="Times New Roman"/>
        </w:rPr>
        <w:t>người</w:t>
      </w:r>
      <w:proofErr w:type="spellEnd"/>
      <w:r w:rsidRPr="00005A73">
        <w:rPr>
          <w:rFonts w:ascii="Times New Roman" w:hAnsi="Times New Roman"/>
        </w:rPr>
        <w:t xml:space="preserve">. </w:t>
      </w:r>
    </w:p>
    <w:p w:rsidR="003E4AB7" w:rsidRPr="00005A73" w:rsidRDefault="003E4AB7" w:rsidP="003E4AB7">
      <w:pPr>
        <w:jc w:val="both"/>
        <w:rPr>
          <w:rFonts w:ascii="Times New Roman" w:hAnsi="Times New Roman"/>
          <w:i/>
        </w:rPr>
      </w:pPr>
      <w:r w:rsidRPr="00005A73">
        <w:rPr>
          <w:rFonts w:ascii="Times New Roman" w:hAnsi="Times New Roman"/>
          <w:i/>
        </w:rPr>
        <w:lastRenderedPageBreak/>
        <w:t xml:space="preserve">- </w:t>
      </w:r>
      <w:proofErr w:type="spellStart"/>
      <w:r w:rsidRPr="00005A73">
        <w:rPr>
          <w:rFonts w:ascii="Times New Roman" w:hAnsi="Times New Roman"/>
          <w:i/>
        </w:rPr>
        <w:t>Học</w:t>
      </w:r>
      <w:proofErr w:type="spellEnd"/>
      <w:r w:rsidRPr="00005A73">
        <w:rPr>
          <w:rFonts w:ascii="Times New Roman" w:hAnsi="Times New Roman"/>
          <w:i/>
        </w:rPr>
        <w:t xml:space="preserve"> </w:t>
      </w:r>
      <w:proofErr w:type="spellStart"/>
      <w:r w:rsidRPr="00005A73">
        <w:rPr>
          <w:rFonts w:ascii="Times New Roman" w:hAnsi="Times New Roman"/>
          <w:i/>
        </w:rPr>
        <w:t>sinh</w:t>
      </w:r>
      <w:proofErr w:type="spellEnd"/>
      <w:r w:rsidRPr="00005A73">
        <w:rPr>
          <w:rFonts w:ascii="Times New Roman" w:hAnsi="Times New Roman"/>
          <w:i/>
        </w:rPr>
        <w:t xml:space="preserve"> </w:t>
      </w:r>
      <w:proofErr w:type="spellStart"/>
      <w:r w:rsidRPr="00005A73">
        <w:rPr>
          <w:rFonts w:ascii="Times New Roman" w:hAnsi="Times New Roman"/>
          <w:i/>
        </w:rPr>
        <w:t>tiếp</w:t>
      </w:r>
      <w:proofErr w:type="spellEnd"/>
      <w:r w:rsidRPr="00005A73">
        <w:rPr>
          <w:rFonts w:ascii="Times New Roman" w:hAnsi="Times New Roman"/>
          <w:i/>
        </w:rPr>
        <w:t xml:space="preserve"> </w:t>
      </w:r>
      <w:proofErr w:type="spellStart"/>
      <w:r w:rsidRPr="00005A73">
        <w:rPr>
          <w:rFonts w:ascii="Times New Roman" w:hAnsi="Times New Roman"/>
          <w:i/>
        </w:rPr>
        <w:t>nhận</w:t>
      </w:r>
      <w:proofErr w:type="spellEnd"/>
      <w:r w:rsidRPr="00005A73">
        <w:rPr>
          <w:rFonts w:ascii="Times New Roman" w:hAnsi="Times New Roman"/>
          <w:i/>
        </w:rPr>
        <w:t xml:space="preserve">… </w:t>
      </w:r>
    </w:p>
    <w:p w:rsidR="003E4AB7" w:rsidRPr="00005A73" w:rsidRDefault="003E4AB7" w:rsidP="003E4AB7">
      <w:pPr>
        <w:jc w:val="both"/>
        <w:rPr>
          <w:rFonts w:ascii="Times New Roman" w:hAnsi="Times New Roman"/>
          <w:b/>
          <w:i/>
        </w:rPr>
      </w:pPr>
      <w:r w:rsidRPr="00005A73">
        <w:rPr>
          <w:rFonts w:ascii="Times New Roman" w:hAnsi="Times New Roman"/>
          <w:b/>
          <w:i/>
        </w:rPr>
        <w:t>*</w:t>
      </w:r>
      <w:proofErr w:type="spellStart"/>
      <w:r w:rsidRPr="00005A73">
        <w:rPr>
          <w:rFonts w:ascii="Times New Roman" w:hAnsi="Times New Roman"/>
          <w:b/>
          <w:i/>
        </w:rPr>
        <w:t>Thực</w:t>
      </w:r>
      <w:proofErr w:type="spellEnd"/>
      <w:r w:rsidRPr="00005A73">
        <w:rPr>
          <w:rFonts w:ascii="Times New Roman" w:hAnsi="Times New Roman"/>
          <w:b/>
          <w:i/>
        </w:rPr>
        <w:t xml:space="preserve"> </w:t>
      </w:r>
      <w:proofErr w:type="spellStart"/>
      <w:r w:rsidRPr="00005A73">
        <w:rPr>
          <w:rFonts w:ascii="Times New Roman" w:hAnsi="Times New Roman"/>
          <w:b/>
          <w:i/>
        </w:rPr>
        <w:t>hiện</w:t>
      </w:r>
      <w:proofErr w:type="spellEnd"/>
      <w:r w:rsidRPr="00005A73">
        <w:rPr>
          <w:rFonts w:ascii="Times New Roman" w:hAnsi="Times New Roman"/>
          <w:b/>
          <w:i/>
        </w:rPr>
        <w:t xml:space="preserve"> </w:t>
      </w:r>
      <w:proofErr w:type="spellStart"/>
      <w:r w:rsidRPr="00005A73">
        <w:rPr>
          <w:rFonts w:ascii="Times New Roman" w:hAnsi="Times New Roman"/>
          <w:b/>
          <w:i/>
        </w:rPr>
        <w:t>nhiệm</w:t>
      </w:r>
      <w:proofErr w:type="spellEnd"/>
      <w:r w:rsidRPr="00005A73">
        <w:rPr>
          <w:rFonts w:ascii="Times New Roman" w:hAnsi="Times New Roman"/>
          <w:b/>
          <w:i/>
        </w:rPr>
        <w:t xml:space="preserve"> </w:t>
      </w:r>
      <w:proofErr w:type="spellStart"/>
      <w:r w:rsidRPr="00005A73">
        <w:rPr>
          <w:rFonts w:ascii="Times New Roman" w:hAnsi="Times New Roman"/>
          <w:b/>
          <w:i/>
        </w:rPr>
        <w:t>vụ</w:t>
      </w:r>
      <w:proofErr w:type="spellEnd"/>
      <w:r w:rsidRPr="00005A73">
        <w:rPr>
          <w:rFonts w:ascii="Times New Roman" w:hAnsi="Times New Roman"/>
          <w:b/>
          <w:i/>
        </w:rPr>
        <w:t>:</w:t>
      </w:r>
    </w:p>
    <w:p w:rsidR="003E4AB7" w:rsidRPr="00005A73" w:rsidRDefault="003E4AB7" w:rsidP="003E4AB7">
      <w:pPr>
        <w:jc w:val="both"/>
        <w:rPr>
          <w:rFonts w:ascii="Times New Roman" w:hAnsi="Times New Roman"/>
          <w:i/>
        </w:rPr>
      </w:pPr>
      <w:r w:rsidRPr="00005A73">
        <w:rPr>
          <w:rFonts w:ascii="Times New Roman" w:hAnsi="Times New Roman"/>
          <w:i/>
        </w:rPr>
        <w:t xml:space="preserve">- </w:t>
      </w:r>
      <w:proofErr w:type="spellStart"/>
      <w:r w:rsidRPr="00005A73">
        <w:rPr>
          <w:rFonts w:ascii="Times New Roman" w:hAnsi="Times New Roman"/>
          <w:i/>
        </w:rPr>
        <w:t>Học</w:t>
      </w:r>
      <w:proofErr w:type="spellEnd"/>
      <w:r w:rsidRPr="00005A73">
        <w:rPr>
          <w:rFonts w:ascii="Times New Roman" w:hAnsi="Times New Roman"/>
          <w:i/>
        </w:rPr>
        <w:t xml:space="preserve"> </w:t>
      </w:r>
      <w:proofErr w:type="spellStart"/>
      <w:r w:rsidRPr="00005A73">
        <w:rPr>
          <w:rFonts w:ascii="Times New Roman" w:hAnsi="Times New Roman"/>
          <w:i/>
        </w:rPr>
        <w:t>sinh</w:t>
      </w:r>
      <w:proofErr w:type="spellEnd"/>
      <w:r w:rsidRPr="00005A73">
        <w:rPr>
          <w:rFonts w:ascii="Times New Roman" w:hAnsi="Times New Roman"/>
          <w:i/>
        </w:rPr>
        <w:t xml:space="preserve"> TL</w:t>
      </w:r>
    </w:p>
    <w:p w:rsidR="003E4AB7" w:rsidRPr="00005A73" w:rsidRDefault="003E4AB7" w:rsidP="003E4AB7">
      <w:pPr>
        <w:jc w:val="both"/>
        <w:rPr>
          <w:rFonts w:ascii="Times New Roman" w:hAnsi="Times New Roman"/>
          <w:i/>
        </w:rPr>
      </w:pPr>
      <w:r w:rsidRPr="00005A73">
        <w:rPr>
          <w:rFonts w:ascii="Times New Roman" w:hAnsi="Times New Roman"/>
          <w:i/>
        </w:rPr>
        <w:t xml:space="preserve">- </w:t>
      </w:r>
      <w:proofErr w:type="spellStart"/>
      <w:r w:rsidRPr="00005A73">
        <w:rPr>
          <w:rFonts w:ascii="Times New Roman" w:hAnsi="Times New Roman"/>
          <w:i/>
        </w:rPr>
        <w:t>Giáo</w:t>
      </w:r>
      <w:proofErr w:type="spellEnd"/>
      <w:r w:rsidRPr="00005A73">
        <w:rPr>
          <w:rFonts w:ascii="Times New Roman" w:hAnsi="Times New Roman"/>
          <w:i/>
        </w:rPr>
        <w:t xml:space="preserve"> </w:t>
      </w:r>
      <w:proofErr w:type="spellStart"/>
      <w:r w:rsidRPr="00005A73">
        <w:rPr>
          <w:rFonts w:ascii="Times New Roman" w:hAnsi="Times New Roman"/>
          <w:i/>
        </w:rPr>
        <w:t>viên</w:t>
      </w:r>
      <w:proofErr w:type="spellEnd"/>
      <w:r w:rsidRPr="00005A73">
        <w:rPr>
          <w:rFonts w:ascii="Times New Roman" w:hAnsi="Times New Roman"/>
          <w:i/>
        </w:rPr>
        <w:t xml:space="preserve"> QS</w:t>
      </w:r>
    </w:p>
    <w:p w:rsidR="003E4AB7" w:rsidRPr="00005A73" w:rsidRDefault="003E4AB7" w:rsidP="003E4AB7">
      <w:pPr>
        <w:jc w:val="both"/>
        <w:rPr>
          <w:rFonts w:ascii="Times New Roman" w:hAnsi="Times New Roman"/>
          <w:kern w:val="32"/>
        </w:rPr>
      </w:pPr>
      <w:r w:rsidRPr="00005A73">
        <w:rPr>
          <w:rFonts w:ascii="Times New Roman" w:hAnsi="Times New Roman"/>
          <w:i/>
        </w:rPr>
        <w:t xml:space="preserve">- </w:t>
      </w:r>
      <w:proofErr w:type="spellStart"/>
      <w:r w:rsidRPr="00005A73">
        <w:rPr>
          <w:rFonts w:ascii="Times New Roman" w:hAnsi="Times New Roman"/>
          <w:i/>
        </w:rPr>
        <w:t>Dự</w:t>
      </w:r>
      <w:proofErr w:type="spellEnd"/>
      <w:r w:rsidRPr="00005A73">
        <w:rPr>
          <w:rFonts w:ascii="Times New Roman" w:hAnsi="Times New Roman"/>
          <w:i/>
        </w:rPr>
        <w:t xml:space="preserve"> </w:t>
      </w:r>
      <w:proofErr w:type="spellStart"/>
      <w:r w:rsidRPr="00005A73">
        <w:rPr>
          <w:rFonts w:ascii="Times New Roman" w:hAnsi="Times New Roman"/>
          <w:i/>
        </w:rPr>
        <w:t>kiến</w:t>
      </w:r>
      <w:proofErr w:type="spellEnd"/>
      <w:r w:rsidRPr="00005A73">
        <w:rPr>
          <w:rFonts w:ascii="Times New Roman" w:hAnsi="Times New Roman"/>
          <w:i/>
        </w:rPr>
        <w:t xml:space="preserve"> </w:t>
      </w:r>
      <w:proofErr w:type="spellStart"/>
      <w:r w:rsidRPr="00005A73">
        <w:rPr>
          <w:rFonts w:ascii="Times New Roman" w:hAnsi="Times New Roman"/>
          <w:i/>
        </w:rPr>
        <w:t>sản</w:t>
      </w:r>
      <w:proofErr w:type="spellEnd"/>
      <w:r w:rsidRPr="00005A73">
        <w:rPr>
          <w:rFonts w:ascii="Times New Roman" w:hAnsi="Times New Roman"/>
          <w:i/>
        </w:rPr>
        <w:t xml:space="preserve"> </w:t>
      </w:r>
      <w:proofErr w:type="spellStart"/>
      <w:r w:rsidRPr="00005A73">
        <w:rPr>
          <w:rFonts w:ascii="Times New Roman" w:hAnsi="Times New Roman"/>
          <w:i/>
        </w:rPr>
        <w:t>phẩm</w:t>
      </w:r>
      <w:proofErr w:type="spellEnd"/>
      <w:r w:rsidRPr="00005A73">
        <w:rPr>
          <w:rFonts w:ascii="Times New Roman" w:hAnsi="Times New Roman"/>
          <w:kern w:val="32"/>
        </w:rPr>
        <w:t xml:space="preserve">: </w:t>
      </w:r>
      <w:proofErr w:type="spellStart"/>
      <w:r w:rsidRPr="00005A73">
        <w:rPr>
          <w:rFonts w:ascii="Times New Roman" w:hAnsi="Times New Roman"/>
          <w:kern w:val="32"/>
        </w:rPr>
        <w:t>Điện</w:t>
      </w:r>
      <w:proofErr w:type="spellEnd"/>
      <w:r w:rsidRPr="00005A73">
        <w:rPr>
          <w:rFonts w:ascii="Times New Roman" w:hAnsi="Times New Roman"/>
          <w:kern w:val="32"/>
        </w:rPr>
        <w:t xml:space="preserve"> </w:t>
      </w:r>
      <w:proofErr w:type="spellStart"/>
      <w:r w:rsidRPr="00005A73">
        <w:rPr>
          <w:rFonts w:ascii="Times New Roman" w:hAnsi="Times New Roman"/>
          <w:kern w:val="32"/>
        </w:rPr>
        <w:t>có</w:t>
      </w:r>
      <w:proofErr w:type="spellEnd"/>
      <w:r w:rsidRPr="00005A73">
        <w:rPr>
          <w:rFonts w:ascii="Times New Roman" w:hAnsi="Times New Roman"/>
          <w:kern w:val="32"/>
        </w:rPr>
        <w:t xml:space="preserve"> </w:t>
      </w:r>
      <w:proofErr w:type="spellStart"/>
      <w:r w:rsidRPr="00005A73">
        <w:rPr>
          <w:rFonts w:ascii="Times New Roman" w:hAnsi="Times New Roman"/>
          <w:kern w:val="32"/>
        </w:rPr>
        <w:t>vai</w:t>
      </w:r>
      <w:proofErr w:type="spellEnd"/>
      <w:r w:rsidRPr="00005A73">
        <w:rPr>
          <w:rFonts w:ascii="Times New Roman" w:hAnsi="Times New Roman"/>
          <w:kern w:val="32"/>
        </w:rPr>
        <w:t xml:space="preserve"> </w:t>
      </w:r>
      <w:proofErr w:type="spellStart"/>
      <w:r w:rsidRPr="00005A73">
        <w:rPr>
          <w:rFonts w:ascii="Times New Roman" w:hAnsi="Times New Roman"/>
          <w:kern w:val="32"/>
        </w:rPr>
        <w:t>trò</w:t>
      </w:r>
      <w:proofErr w:type="spellEnd"/>
      <w:r w:rsidRPr="00005A73">
        <w:rPr>
          <w:rFonts w:ascii="Times New Roman" w:hAnsi="Times New Roman"/>
          <w:kern w:val="32"/>
        </w:rPr>
        <w:t xml:space="preserve"> </w:t>
      </w:r>
      <w:proofErr w:type="spellStart"/>
      <w:r w:rsidRPr="00005A73">
        <w:rPr>
          <w:rFonts w:ascii="Times New Roman" w:hAnsi="Times New Roman"/>
          <w:kern w:val="32"/>
        </w:rPr>
        <w:t>rất</w:t>
      </w:r>
      <w:proofErr w:type="spellEnd"/>
      <w:r w:rsidRPr="00005A73">
        <w:rPr>
          <w:rFonts w:ascii="Times New Roman" w:hAnsi="Times New Roman"/>
          <w:kern w:val="32"/>
        </w:rPr>
        <w:t xml:space="preserve"> </w:t>
      </w:r>
      <w:proofErr w:type="spellStart"/>
      <w:r w:rsidRPr="00005A73">
        <w:rPr>
          <w:rFonts w:ascii="Times New Roman" w:hAnsi="Times New Roman"/>
          <w:kern w:val="32"/>
        </w:rPr>
        <w:t>lớn</w:t>
      </w:r>
      <w:proofErr w:type="spellEnd"/>
      <w:r w:rsidRPr="00005A73">
        <w:rPr>
          <w:rFonts w:ascii="Times New Roman" w:hAnsi="Times New Roman"/>
          <w:kern w:val="32"/>
        </w:rPr>
        <w:t xml:space="preserve">, </w:t>
      </w:r>
      <w:proofErr w:type="spellStart"/>
      <w:r w:rsidRPr="00005A73">
        <w:rPr>
          <w:rFonts w:ascii="Times New Roman" w:hAnsi="Times New Roman"/>
          <w:kern w:val="32"/>
        </w:rPr>
        <w:t>quan</w:t>
      </w:r>
      <w:proofErr w:type="spellEnd"/>
      <w:r w:rsidRPr="00005A73">
        <w:rPr>
          <w:rFonts w:ascii="Times New Roman" w:hAnsi="Times New Roman"/>
          <w:kern w:val="32"/>
        </w:rPr>
        <w:t xml:space="preserve"> </w:t>
      </w:r>
      <w:proofErr w:type="spellStart"/>
      <w:r w:rsidRPr="00005A73">
        <w:rPr>
          <w:rFonts w:ascii="Times New Roman" w:hAnsi="Times New Roman"/>
          <w:kern w:val="32"/>
        </w:rPr>
        <w:t>trọng</w:t>
      </w:r>
      <w:proofErr w:type="spellEnd"/>
      <w:r w:rsidRPr="00005A73">
        <w:rPr>
          <w:rFonts w:ascii="Times New Roman" w:hAnsi="Times New Roman"/>
          <w:kern w:val="32"/>
        </w:rPr>
        <w:t xml:space="preserve"> </w:t>
      </w:r>
      <w:proofErr w:type="spellStart"/>
      <w:r w:rsidRPr="00005A73">
        <w:rPr>
          <w:rFonts w:ascii="Times New Roman" w:hAnsi="Times New Roman"/>
          <w:kern w:val="32"/>
        </w:rPr>
        <w:t>trong</w:t>
      </w:r>
      <w:proofErr w:type="spellEnd"/>
      <w:r w:rsidRPr="00005A73">
        <w:rPr>
          <w:rFonts w:ascii="Times New Roman" w:hAnsi="Times New Roman"/>
          <w:kern w:val="32"/>
        </w:rPr>
        <w:t xml:space="preserve"> </w:t>
      </w:r>
      <w:proofErr w:type="spellStart"/>
      <w:r w:rsidRPr="00005A73">
        <w:rPr>
          <w:rFonts w:ascii="Times New Roman" w:hAnsi="Times New Roman"/>
          <w:kern w:val="32"/>
        </w:rPr>
        <w:t>đời</w:t>
      </w:r>
      <w:proofErr w:type="spellEnd"/>
      <w:r w:rsidRPr="00005A73">
        <w:rPr>
          <w:rFonts w:ascii="Times New Roman" w:hAnsi="Times New Roman"/>
          <w:kern w:val="32"/>
        </w:rPr>
        <w:t xml:space="preserve"> </w:t>
      </w:r>
      <w:proofErr w:type="spellStart"/>
      <w:r w:rsidRPr="00005A73">
        <w:rPr>
          <w:rFonts w:ascii="Times New Roman" w:hAnsi="Times New Roman"/>
          <w:kern w:val="32"/>
        </w:rPr>
        <w:t>sống</w:t>
      </w:r>
      <w:proofErr w:type="spellEnd"/>
      <w:r w:rsidRPr="00005A73">
        <w:rPr>
          <w:rFonts w:ascii="Times New Roman" w:hAnsi="Times New Roman"/>
          <w:kern w:val="32"/>
        </w:rPr>
        <w:t xml:space="preserve"> con </w:t>
      </w:r>
      <w:proofErr w:type="spellStart"/>
      <w:r w:rsidRPr="00005A73">
        <w:rPr>
          <w:rFonts w:ascii="Times New Roman" w:hAnsi="Times New Roman"/>
          <w:kern w:val="32"/>
        </w:rPr>
        <w:t>người</w:t>
      </w:r>
      <w:proofErr w:type="spellEnd"/>
      <w:r w:rsidRPr="00005A73">
        <w:rPr>
          <w:rFonts w:ascii="Times New Roman" w:hAnsi="Times New Roman"/>
          <w:kern w:val="32"/>
        </w:rPr>
        <w:t xml:space="preserve">, </w:t>
      </w:r>
      <w:proofErr w:type="spellStart"/>
      <w:r w:rsidRPr="00005A73">
        <w:rPr>
          <w:rFonts w:ascii="Times New Roman" w:hAnsi="Times New Roman"/>
          <w:kern w:val="32"/>
        </w:rPr>
        <w:t>đem</w:t>
      </w:r>
      <w:proofErr w:type="spellEnd"/>
      <w:r w:rsidRPr="00005A73">
        <w:rPr>
          <w:rFonts w:ascii="Times New Roman" w:hAnsi="Times New Roman"/>
          <w:kern w:val="32"/>
        </w:rPr>
        <w:t xml:space="preserve"> </w:t>
      </w:r>
      <w:proofErr w:type="spellStart"/>
      <w:r w:rsidRPr="00005A73">
        <w:rPr>
          <w:rFonts w:ascii="Times New Roman" w:hAnsi="Times New Roman"/>
          <w:kern w:val="32"/>
        </w:rPr>
        <w:t>lại</w:t>
      </w:r>
      <w:proofErr w:type="spellEnd"/>
      <w:r w:rsidRPr="00005A73">
        <w:rPr>
          <w:rFonts w:ascii="Times New Roman" w:hAnsi="Times New Roman"/>
          <w:kern w:val="32"/>
        </w:rPr>
        <w:t xml:space="preserve"> </w:t>
      </w:r>
      <w:proofErr w:type="spellStart"/>
      <w:r w:rsidRPr="00005A73">
        <w:rPr>
          <w:rFonts w:ascii="Times New Roman" w:hAnsi="Times New Roman"/>
          <w:kern w:val="32"/>
        </w:rPr>
        <w:t>cho</w:t>
      </w:r>
      <w:proofErr w:type="spellEnd"/>
      <w:r w:rsidRPr="00005A73">
        <w:rPr>
          <w:rFonts w:ascii="Times New Roman" w:hAnsi="Times New Roman"/>
          <w:kern w:val="32"/>
        </w:rPr>
        <w:t xml:space="preserve"> con </w:t>
      </w:r>
      <w:proofErr w:type="spellStart"/>
      <w:r w:rsidRPr="00005A73">
        <w:rPr>
          <w:rFonts w:ascii="Times New Roman" w:hAnsi="Times New Roman"/>
          <w:kern w:val="32"/>
        </w:rPr>
        <w:t>người</w:t>
      </w:r>
      <w:proofErr w:type="spellEnd"/>
      <w:r w:rsidRPr="00005A73">
        <w:rPr>
          <w:rFonts w:ascii="Times New Roman" w:hAnsi="Times New Roman"/>
          <w:kern w:val="32"/>
        </w:rPr>
        <w:t xml:space="preserve"> </w:t>
      </w:r>
      <w:proofErr w:type="spellStart"/>
      <w:r w:rsidRPr="00005A73">
        <w:rPr>
          <w:rFonts w:ascii="Times New Roman" w:hAnsi="Times New Roman"/>
          <w:kern w:val="32"/>
        </w:rPr>
        <w:t>nền</w:t>
      </w:r>
      <w:proofErr w:type="spellEnd"/>
      <w:r w:rsidRPr="00005A73">
        <w:rPr>
          <w:rFonts w:ascii="Times New Roman" w:hAnsi="Times New Roman"/>
          <w:kern w:val="32"/>
        </w:rPr>
        <w:t xml:space="preserve"> </w:t>
      </w:r>
      <w:proofErr w:type="spellStart"/>
      <w:r w:rsidRPr="00005A73">
        <w:rPr>
          <w:rFonts w:ascii="Times New Roman" w:hAnsi="Times New Roman"/>
          <w:kern w:val="32"/>
        </w:rPr>
        <w:t>văn</w:t>
      </w:r>
      <w:proofErr w:type="spellEnd"/>
      <w:r w:rsidRPr="00005A73">
        <w:rPr>
          <w:rFonts w:ascii="Times New Roman" w:hAnsi="Times New Roman"/>
          <w:kern w:val="32"/>
        </w:rPr>
        <w:t xml:space="preserve"> </w:t>
      </w:r>
      <w:proofErr w:type="spellStart"/>
      <w:r w:rsidRPr="00005A73">
        <w:rPr>
          <w:rFonts w:ascii="Times New Roman" w:hAnsi="Times New Roman"/>
          <w:kern w:val="32"/>
        </w:rPr>
        <w:t>minh</w:t>
      </w:r>
      <w:proofErr w:type="spellEnd"/>
      <w:r w:rsidRPr="00005A73">
        <w:rPr>
          <w:rFonts w:ascii="Times New Roman" w:hAnsi="Times New Roman"/>
          <w:kern w:val="32"/>
        </w:rPr>
        <w:t>…</w:t>
      </w:r>
    </w:p>
    <w:p w:rsidR="003E4AB7" w:rsidRPr="00005A73" w:rsidRDefault="003E4AB7" w:rsidP="003E4AB7">
      <w:pPr>
        <w:jc w:val="both"/>
        <w:rPr>
          <w:rFonts w:ascii="Times New Roman" w:hAnsi="Times New Roman"/>
          <w:i/>
        </w:rPr>
      </w:pPr>
      <w:r w:rsidRPr="00005A73">
        <w:rPr>
          <w:rFonts w:ascii="Times New Roman" w:hAnsi="Times New Roman"/>
          <w:i/>
        </w:rPr>
        <w:t xml:space="preserve">- </w:t>
      </w:r>
      <w:proofErr w:type="spellStart"/>
      <w:r w:rsidRPr="00005A73">
        <w:rPr>
          <w:rFonts w:ascii="Times New Roman" w:hAnsi="Times New Roman"/>
          <w:i/>
        </w:rPr>
        <w:t>Học</w:t>
      </w:r>
      <w:proofErr w:type="spellEnd"/>
      <w:r w:rsidRPr="00005A73">
        <w:rPr>
          <w:rFonts w:ascii="Times New Roman" w:hAnsi="Times New Roman"/>
          <w:i/>
        </w:rPr>
        <w:t xml:space="preserve"> </w:t>
      </w:r>
      <w:proofErr w:type="spellStart"/>
      <w:r w:rsidRPr="00005A73">
        <w:rPr>
          <w:rFonts w:ascii="Times New Roman" w:hAnsi="Times New Roman"/>
          <w:i/>
        </w:rPr>
        <w:t>sinh</w:t>
      </w:r>
      <w:proofErr w:type="spellEnd"/>
      <w:r w:rsidRPr="00005A73">
        <w:rPr>
          <w:rFonts w:ascii="Times New Roman" w:hAnsi="Times New Roman"/>
          <w:i/>
        </w:rPr>
        <w:t xml:space="preserve"> </w:t>
      </w:r>
      <w:proofErr w:type="spellStart"/>
      <w:r w:rsidRPr="00005A73">
        <w:rPr>
          <w:rFonts w:ascii="Times New Roman" w:hAnsi="Times New Roman"/>
          <w:i/>
        </w:rPr>
        <w:t>nhận</w:t>
      </w:r>
      <w:proofErr w:type="spellEnd"/>
      <w:r w:rsidRPr="00005A73">
        <w:rPr>
          <w:rFonts w:ascii="Times New Roman" w:hAnsi="Times New Roman"/>
          <w:i/>
        </w:rPr>
        <w:t xml:space="preserve"> </w:t>
      </w:r>
      <w:proofErr w:type="spellStart"/>
      <w:r w:rsidRPr="00005A73">
        <w:rPr>
          <w:rFonts w:ascii="Times New Roman" w:hAnsi="Times New Roman"/>
          <w:i/>
        </w:rPr>
        <w:t>xét</w:t>
      </w:r>
      <w:proofErr w:type="spellEnd"/>
      <w:r w:rsidRPr="00005A73">
        <w:rPr>
          <w:rFonts w:ascii="Times New Roman" w:hAnsi="Times New Roman"/>
          <w:i/>
        </w:rPr>
        <w:t xml:space="preserve">, </w:t>
      </w:r>
      <w:proofErr w:type="spellStart"/>
      <w:r w:rsidRPr="00005A73">
        <w:rPr>
          <w:rFonts w:ascii="Times New Roman" w:hAnsi="Times New Roman"/>
          <w:i/>
        </w:rPr>
        <w:t>bổ</w:t>
      </w:r>
      <w:proofErr w:type="spellEnd"/>
      <w:r w:rsidRPr="00005A73">
        <w:rPr>
          <w:rFonts w:ascii="Times New Roman" w:hAnsi="Times New Roman"/>
          <w:i/>
        </w:rPr>
        <w:t xml:space="preserve"> sung, </w:t>
      </w:r>
      <w:proofErr w:type="spellStart"/>
      <w:r w:rsidRPr="00005A73">
        <w:rPr>
          <w:rFonts w:ascii="Times New Roman" w:hAnsi="Times New Roman"/>
          <w:i/>
        </w:rPr>
        <w:t>đánh</w:t>
      </w:r>
      <w:proofErr w:type="spellEnd"/>
      <w:r w:rsidRPr="00005A73">
        <w:rPr>
          <w:rFonts w:ascii="Times New Roman" w:hAnsi="Times New Roman"/>
          <w:i/>
        </w:rPr>
        <w:t xml:space="preserve"> </w:t>
      </w:r>
      <w:proofErr w:type="spellStart"/>
      <w:r w:rsidRPr="00005A73">
        <w:rPr>
          <w:rFonts w:ascii="Times New Roman" w:hAnsi="Times New Roman"/>
          <w:i/>
        </w:rPr>
        <w:t>giá</w:t>
      </w:r>
      <w:proofErr w:type="spellEnd"/>
    </w:p>
    <w:p w:rsidR="003E4AB7" w:rsidRPr="00005A73" w:rsidRDefault="003E4AB7" w:rsidP="003E4AB7">
      <w:pPr>
        <w:jc w:val="both"/>
        <w:rPr>
          <w:rFonts w:ascii="Times New Roman" w:hAnsi="Times New Roman"/>
        </w:rPr>
      </w:pPr>
      <w:r w:rsidRPr="00005A73">
        <w:rPr>
          <w:rFonts w:ascii="Times New Roman" w:hAnsi="Times New Roman"/>
          <w:i/>
        </w:rPr>
        <w:t>-&gt;</w:t>
      </w:r>
      <w:proofErr w:type="spellStart"/>
      <w:r w:rsidRPr="00005A73">
        <w:rPr>
          <w:rFonts w:ascii="Times New Roman" w:hAnsi="Times New Roman"/>
          <w:i/>
        </w:rPr>
        <w:t>Giáo</w:t>
      </w:r>
      <w:proofErr w:type="spellEnd"/>
      <w:r w:rsidRPr="00005A73">
        <w:rPr>
          <w:rFonts w:ascii="Times New Roman" w:hAnsi="Times New Roman"/>
          <w:i/>
        </w:rPr>
        <w:t xml:space="preserve"> </w:t>
      </w:r>
      <w:proofErr w:type="spellStart"/>
      <w:r w:rsidRPr="00005A73">
        <w:rPr>
          <w:rFonts w:ascii="Times New Roman" w:hAnsi="Times New Roman"/>
          <w:i/>
        </w:rPr>
        <w:t>viên</w:t>
      </w:r>
      <w:proofErr w:type="spellEnd"/>
      <w:r w:rsidRPr="00005A73">
        <w:rPr>
          <w:rFonts w:ascii="Times New Roman" w:hAnsi="Times New Roman"/>
          <w:i/>
        </w:rPr>
        <w:t xml:space="preserve"> </w:t>
      </w:r>
      <w:proofErr w:type="spellStart"/>
      <w:r w:rsidRPr="00005A73">
        <w:rPr>
          <w:rFonts w:ascii="Times New Roman" w:hAnsi="Times New Roman"/>
          <w:i/>
        </w:rPr>
        <w:t>gieo</w:t>
      </w:r>
      <w:proofErr w:type="spellEnd"/>
      <w:r w:rsidRPr="00005A73">
        <w:rPr>
          <w:rFonts w:ascii="Times New Roman" w:hAnsi="Times New Roman"/>
          <w:i/>
        </w:rPr>
        <w:t xml:space="preserve"> </w:t>
      </w:r>
      <w:proofErr w:type="spellStart"/>
      <w:r w:rsidRPr="00005A73">
        <w:rPr>
          <w:rFonts w:ascii="Times New Roman" w:hAnsi="Times New Roman"/>
          <w:i/>
        </w:rPr>
        <w:t>vấn</w:t>
      </w:r>
      <w:proofErr w:type="spellEnd"/>
      <w:r w:rsidRPr="00005A73">
        <w:rPr>
          <w:rFonts w:ascii="Times New Roman" w:hAnsi="Times New Roman"/>
          <w:i/>
        </w:rPr>
        <w:t xml:space="preserve"> </w:t>
      </w:r>
      <w:proofErr w:type="spellStart"/>
      <w:r w:rsidRPr="00005A73">
        <w:rPr>
          <w:rFonts w:ascii="Times New Roman" w:hAnsi="Times New Roman"/>
          <w:i/>
        </w:rPr>
        <w:t>đề</w:t>
      </w:r>
      <w:proofErr w:type="spellEnd"/>
      <w:r w:rsidRPr="00005A73">
        <w:rPr>
          <w:rFonts w:ascii="Times New Roman" w:hAnsi="Times New Roman"/>
          <w:i/>
        </w:rPr>
        <w:t xml:space="preserve"> </w:t>
      </w:r>
      <w:proofErr w:type="spellStart"/>
      <w:r w:rsidRPr="00005A73">
        <w:rPr>
          <w:rFonts w:ascii="Times New Roman" w:hAnsi="Times New Roman"/>
          <w:i/>
        </w:rPr>
        <w:t>cần</w:t>
      </w:r>
      <w:proofErr w:type="spellEnd"/>
      <w:r w:rsidRPr="00005A73">
        <w:rPr>
          <w:rFonts w:ascii="Times New Roman" w:hAnsi="Times New Roman"/>
          <w:i/>
        </w:rPr>
        <w:t xml:space="preserve"> </w:t>
      </w:r>
      <w:proofErr w:type="spellStart"/>
      <w:r w:rsidRPr="00005A73">
        <w:rPr>
          <w:rFonts w:ascii="Times New Roman" w:hAnsi="Times New Roman"/>
          <w:i/>
        </w:rPr>
        <w:t>tìm</w:t>
      </w:r>
      <w:proofErr w:type="spellEnd"/>
      <w:r w:rsidRPr="00005A73">
        <w:rPr>
          <w:rFonts w:ascii="Times New Roman" w:hAnsi="Times New Roman"/>
          <w:i/>
        </w:rPr>
        <w:t xml:space="preserve"> </w:t>
      </w:r>
      <w:proofErr w:type="spellStart"/>
      <w:r w:rsidRPr="00005A73">
        <w:rPr>
          <w:rFonts w:ascii="Times New Roman" w:hAnsi="Times New Roman"/>
          <w:i/>
        </w:rPr>
        <w:t>hiểu</w:t>
      </w:r>
      <w:proofErr w:type="spellEnd"/>
      <w:r w:rsidRPr="00005A73">
        <w:rPr>
          <w:rFonts w:ascii="Times New Roman" w:hAnsi="Times New Roman"/>
          <w:i/>
        </w:rPr>
        <w:t xml:space="preserve"> </w:t>
      </w:r>
      <w:proofErr w:type="spellStart"/>
      <w:r w:rsidRPr="00005A73">
        <w:rPr>
          <w:rFonts w:ascii="Times New Roman" w:hAnsi="Times New Roman"/>
          <w:i/>
        </w:rPr>
        <w:t>trong</w:t>
      </w:r>
      <w:proofErr w:type="spellEnd"/>
      <w:r w:rsidRPr="00005A73">
        <w:rPr>
          <w:rFonts w:ascii="Times New Roman" w:hAnsi="Times New Roman"/>
          <w:i/>
        </w:rPr>
        <w:t xml:space="preserve"> </w:t>
      </w:r>
      <w:proofErr w:type="spellStart"/>
      <w:r w:rsidRPr="00005A73">
        <w:rPr>
          <w:rFonts w:ascii="Times New Roman" w:hAnsi="Times New Roman"/>
          <w:i/>
        </w:rPr>
        <w:t>bài</w:t>
      </w:r>
      <w:proofErr w:type="spellEnd"/>
      <w:r w:rsidRPr="00005A73">
        <w:rPr>
          <w:rFonts w:ascii="Times New Roman" w:hAnsi="Times New Roman"/>
          <w:i/>
        </w:rPr>
        <w:t xml:space="preserve"> </w:t>
      </w:r>
      <w:proofErr w:type="spellStart"/>
      <w:proofErr w:type="gramStart"/>
      <w:r w:rsidRPr="00005A73">
        <w:rPr>
          <w:rFonts w:ascii="Times New Roman" w:hAnsi="Times New Roman"/>
          <w:i/>
        </w:rPr>
        <w:t>học</w:t>
      </w:r>
      <w:proofErr w:type="spellEnd"/>
      <w:r w:rsidRPr="00005A73">
        <w:rPr>
          <w:rFonts w:ascii="Times New Roman" w:hAnsi="Times New Roman"/>
          <w:i/>
        </w:rPr>
        <w:t xml:space="preserve"> .</w:t>
      </w:r>
      <w:proofErr w:type="gramEnd"/>
      <w:r w:rsidRPr="00005A73">
        <w:rPr>
          <w:rFonts w:ascii="Times New Roman" w:hAnsi="Times New Roman"/>
        </w:rPr>
        <w:t xml:space="preserve"> </w:t>
      </w:r>
      <w:proofErr w:type="spellStart"/>
      <w:r w:rsidRPr="00005A73">
        <w:rPr>
          <w:rFonts w:ascii="Times New Roman" w:hAnsi="Times New Roman"/>
        </w:rPr>
        <w:t>Điện</w:t>
      </w:r>
      <w:proofErr w:type="spellEnd"/>
      <w:r w:rsidRPr="00005A73">
        <w:rPr>
          <w:rFonts w:ascii="Times New Roman" w:hAnsi="Times New Roman"/>
        </w:rPr>
        <w:t xml:space="preserve"> </w:t>
      </w:r>
      <w:proofErr w:type="spellStart"/>
      <w:r w:rsidRPr="00005A73">
        <w:rPr>
          <w:rFonts w:ascii="Times New Roman" w:hAnsi="Times New Roman"/>
        </w:rPr>
        <w:t>năng</w:t>
      </w:r>
      <w:proofErr w:type="spellEnd"/>
      <w:r w:rsidRPr="00005A73">
        <w:rPr>
          <w:rFonts w:ascii="Times New Roman" w:hAnsi="Times New Roman"/>
        </w:rPr>
        <w:t xml:space="preserve"> </w:t>
      </w:r>
      <w:proofErr w:type="spellStart"/>
      <w:r w:rsidRPr="00005A73">
        <w:rPr>
          <w:rFonts w:ascii="Times New Roman" w:hAnsi="Times New Roman"/>
        </w:rPr>
        <w:t>có</w:t>
      </w:r>
      <w:proofErr w:type="spellEnd"/>
      <w:r w:rsidRPr="00005A73">
        <w:rPr>
          <w:rFonts w:ascii="Times New Roman" w:hAnsi="Times New Roman"/>
        </w:rPr>
        <w:t xml:space="preserve"> </w:t>
      </w:r>
      <w:proofErr w:type="spellStart"/>
      <w:r w:rsidRPr="00005A73">
        <w:rPr>
          <w:rFonts w:ascii="Times New Roman" w:hAnsi="Times New Roman"/>
        </w:rPr>
        <w:t>vai</w:t>
      </w:r>
      <w:proofErr w:type="spellEnd"/>
      <w:r w:rsidRPr="00005A73">
        <w:rPr>
          <w:rFonts w:ascii="Times New Roman" w:hAnsi="Times New Roman"/>
        </w:rPr>
        <w:t xml:space="preserve"> </w:t>
      </w:r>
      <w:proofErr w:type="spellStart"/>
      <w:r w:rsidRPr="00005A73">
        <w:rPr>
          <w:rFonts w:ascii="Times New Roman" w:hAnsi="Times New Roman"/>
        </w:rPr>
        <w:t>trò</w:t>
      </w:r>
      <w:proofErr w:type="spellEnd"/>
      <w:r w:rsidRPr="00005A73">
        <w:rPr>
          <w:rFonts w:ascii="Times New Roman" w:hAnsi="Times New Roman"/>
        </w:rPr>
        <w:t xml:space="preserve"> </w:t>
      </w:r>
      <w:proofErr w:type="spellStart"/>
      <w:r w:rsidRPr="00005A73">
        <w:rPr>
          <w:rFonts w:ascii="Times New Roman" w:hAnsi="Times New Roman"/>
        </w:rPr>
        <w:t>vô</w:t>
      </w:r>
      <w:proofErr w:type="spellEnd"/>
      <w:r w:rsidRPr="00005A73">
        <w:rPr>
          <w:rFonts w:ascii="Times New Roman" w:hAnsi="Times New Roman"/>
        </w:rPr>
        <w:t xml:space="preserve"> </w:t>
      </w:r>
      <w:proofErr w:type="spellStart"/>
      <w:r w:rsidRPr="00005A73">
        <w:rPr>
          <w:rFonts w:ascii="Times New Roman" w:hAnsi="Times New Roman"/>
        </w:rPr>
        <w:t>cùng</w:t>
      </w:r>
      <w:proofErr w:type="spellEnd"/>
      <w:r w:rsidRPr="00005A73">
        <w:rPr>
          <w:rFonts w:ascii="Times New Roman" w:hAnsi="Times New Roman"/>
        </w:rPr>
        <w:t xml:space="preserve"> </w:t>
      </w:r>
      <w:proofErr w:type="spellStart"/>
      <w:r w:rsidRPr="00005A73">
        <w:rPr>
          <w:rFonts w:ascii="Times New Roman" w:hAnsi="Times New Roman"/>
        </w:rPr>
        <w:t>quan</w:t>
      </w:r>
      <w:proofErr w:type="spellEnd"/>
      <w:r w:rsidRPr="00005A73">
        <w:rPr>
          <w:rFonts w:ascii="Times New Roman" w:hAnsi="Times New Roman"/>
        </w:rPr>
        <w:t xml:space="preserve"> </w:t>
      </w:r>
      <w:proofErr w:type="spellStart"/>
      <w:r w:rsidRPr="00005A73">
        <w:rPr>
          <w:rFonts w:ascii="Times New Roman" w:hAnsi="Times New Roman"/>
        </w:rPr>
        <w:t>trọng</w:t>
      </w:r>
      <w:proofErr w:type="spellEnd"/>
      <w:r w:rsidRPr="00005A73">
        <w:rPr>
          <w:rFonts w:ascii="Times New Roman" w:hAnsi="Times New Roman"/>
        </w:rPr>
        <w:t xml:space="preserve"> </w:t>
      </w:r>
      <w:proofErr w:type="spellStart"/>
      <w:r w:rsidRPr="00005A73">
        <w:rPr>
          <w:rFonts w:ascii="Times New Roman" w:hAnsi="Times New Roman"/>
        </w:rPr>
        <w:t>trong</w:t>
      </w:r>
      <w:proofErr w:type="spellEnd"/>
      <w:r w:rsidRPr="00005A73">
        <w:rPr>
          <w:rFonts w:ascii="Times New Roman" w:hAnsi="Times New Roman"/>
        </w:rPr>
        <w:t xml:space="preserve"> </w:t>
      </w:r>
      <w:proofErr w:type="spellStart"/>
      <w:r w:rsidRPr="00005A73">
        <w:rPr>
          <w:rFonts w:ascii="Times New Roman" w:hAnsi="Times New Roman"/>
        </w:rPr>
        <w:t>đời</w:t>
      </w:r>
      <w:proofErr w:type="spellEnd"/>
      <w:r w:rsidRPr="00005A73">
        <w:rPr>
          <w:rFonts w:ascii="Times New Roman" w:hAnsi="Times New Roman"/>
        </w:rPr>
        <w:t xml:space="preserve"> </w:t>
      </w:r>
      <w:proofErr w:type="spellStart"/>
      <w:r w:rsidRPr="00005A73">
        <w:rPr>
          <w:rFonts w:ascii="Times New Roman" w:hAnsi="Times New Roman"/>
        </w:rPr>
        <w:t>sống</w:t>
      </w:r>
      <w:proofErr w:type="spellEnd"/>
      <w:r w:rsidRPr="00005A73">
        <w:rPr>
          <w:rFonts w:ascii="Times New Roman" w:hAnsi="Times New Roman"/>
        </w:rPr>
        <w:t xml:space="preserve"> </w:t>
      </w:r>
      <w:proofErr w:type="spellStart"/>
      <w:r w:rsidRPr="00005A73">
        <w:rPr>
          <w:rFonts w:ascii="Times New Roman" w:hAnsi="Times New Roman"/>
        </w:rPr>
        <w:t>hàng</w:t>
      </w:r>
      <w:proofErr w:type="spellEnd"/>
      <w:r w:rsidRPr="00005A73">
        <w:rPr>
          <w:rFonts w:ascii="Times New Roman" w:hAnsi="Times New Roman"/>
        </w:rPr>
        <w:t xml:space="preserve"> </w:t>
      </w:r>
      <w:proofErr w:type="spellStart"/>
      <w:r w:rsidRPr="00005A73">
        <w:rPr>
          <w:rFonts w:ascii="Times New Roman" w:hAnsi="Times New Roman"/>
        </w:rPr>
        <w:t>ngày</w:t>
      </w:r>
      <w:proofErr w:type="spellEnd"/>
      <w:r w:rsidRPr="00005A73">
        <w:rPr>
          <w:rFonts w:ascii="Times New Roman" w:hAnsi="Times New Roman"/>
        </w:rPr>
        <w:t xml:space="preserve"> </w:t>
      </w:r>
      <w:proofErr w:type="spellStart"/>
      <w:r w:rsidRPr="00005A73">
        <w:rPr>
          <w:rFonts w:ascii="Times New Roman" w:hAnsi="Times New Roman"/>
        </w:rPr>
        <w:t>của</w:t>
      </w:r>
      <w:proofErr w:type="spellEnd"/>
      <w:r w:rsidRPr="00005A73">
        <w:rPr>
          <w:rFonts w:ascii="Times New Roman" w:hAnsi="Times New Roman"/>
        </w:rPr>
        <w:t xml:space="preserve"> </w:t>
      </w:r>
      <w:proofErr w:type="spellStart"/>
      <w:r w:rsidRPr="00005A73">
        <w:rPr>
          <w:rFonts w:ascii="Times New Roman" w:hAnsi="Times New Roman"/>
        </w:rPr>
        <w:t>chúng</w:t>
      </w:r>
      <w:proofErr w:type="spellEnd"/>
      <w:r w:rsidRPr="00005A73">
        <w:rPr>
          <w:rFonts w:ascii="Times New Roman" w:hAnsi="Times New Roman"/>
        </w:rPr>
        <w:t xml:space="preserve"> ta. </w:t>
      </w:r>
      <w:proofErr w:type="spellStart"/>
      <w:r w:rsidRPr="00005A73">
        <w:rPr>
          <w:rFonts w:ascii="Times New Roman" w:hAnsi="Times New Roman"/>
        </w:rPr>
        <w:t>Chúng</w:t>
      </w:r>
      <w:proofErr w:type="spellEnd"/>
      <w:r w:rsidRPr="00005A73">
        <w:rPr>
          <w:rFonts w:ascii="Times New Roman" w:hAnsi="Times New Roman"/>
        </w:rPr>
        <w:t xml:space="preserve"> ta </w:t>
      </w:r>
      <w:proofErr w:type="spellStart"/>
      <w:r w:rsidRPr="00005A73">
        <w:rPr>
          <w:rFonts w:ascii="Times New Roman" w:hAnsi="Times New Roman"/>
        </w:rPr>
        <w:t>phải</w:t>
      </w:r>
      <w:proofErr w:type="spellEnd"/>
      <w:r w:rsidRPr="00005A73">
        <w:rPr>
          <w:rFonts w:ascii="Times New Roman" w:hAnsi="Times New Roman"/>
        </w:rPr>
        <w:t xml:space="preserve"> </w:t>
      </w:r>
      <w:proofErr w:type="spellStart"/>
      <w:r w:rsidRPr="00005A73">
        <w:rPr>
          <w:rFonts w:ascii="Times New Roman" w:hAnsi="Times New Roman"/>
        </w:rPr>
        <w:t>biết</w:t>
      </w:r>
      <w:proofErr w:type="spellEnd"/>
      <w:r w:rsidRPr="00005A73">
        <w:rPr>
          <w:rFonts w:ascii="Times New Roman" w:hAnsi="Times New Roman"/>
        </w:rPr>
        <w:t xml:space="preserve"> </w:t>
      </w:r>
      <w:proofErr w:type="spellStart"/>
      <w:r w:rsidRPr="00005A73">
        <w:rPr>
          <w:rFonts w:ascii="Times New Roman" w:hAnsi="Times New Roman"/>
        </w:rPr>
        <w:t>được</w:t>
      </w:r>
      <w:proofErr w:type="spellEnd"/>
      <w:r w:rsidRPr="00005A73">
        <w:rPr>
          <w:rFonts w:ascii="Times New Roman" w:hAnsi="Times New Roman"/>
        </w:rPr>
        <w:t xml:space="preserve"> </w:t>
      </w:r>
      <w:proofErr w:type="spellStart"/>
      <w:r w:rsidRPr="00005A73">
        <w:rPr>
          <w:rFonts w:ascii="Times New Roman" w:hAnsi="Times New Roman"/>
        </w:rPr>
        <w:t>điện</w:t>
      </w:r>
      <w:proofErr w:type="spellEnd"/>
      <w:r w:rsidRPr="00005A73">
        <w:rPr>
          <w:rFonts w:ascii="Times New Roman" w:hAnsi="Times New Roman"/>
        </w:rPr>
        <w:t xml:space="preserve"> </w:t>
      </w:r>
      <w:proofErr w:type="spellStart"/>
      <w:r w:rsidRPr="00005A73">
        <w:rPr>
          <w:rFonts w:ascii="Times New Roman" w:hAnsi="Times New Roman"/>
        </w:rPr>
        <w:t>năng</w:t>
      </w:r>
      <w:proofErr w:type="spellEnd"/>
      <w:r w:rsidRPr="00005A73">
        <w:rPr>
          <w:rFonts w:ascii="Times New Roman" w:hAnsi="Times New Roman"/>
        </w:rPr>
        <w:t xml:space="preserve"> </w:t>
      </w:r>
      <w:proofErr w:type="spellStart"/>
      <w:r w:rsidRPr="00005A73">
        <w:rPr>
          <w:rFonts w:ascii="Times New Roman" w:hAnsi="Times New Roman"/>
        </w:rPr>
        <w:t>được</w:t>
      </w:r>
      <w:proofErr w:type="spellEnd"/>
      <w:r w:rsidRPr="00005A73">
        <w:rPr>
          <w:rFonts w:ascii="Times New Roman" w:hAnsi="Times New Roman"/>
        </w:rPr>
        <w:t xml:space="preserve"> </w:t>
      </w:r>
      <w:proofErr w:type="spellStart"/>
      <w:r w:rsidRPr="00005A73">
        <w:rPr>
          <w:rFonts w:ascii="Times New Roman" w:hAnsi="Times New Roman"/>
        </w:rPr>
        <w:t>sản</w:t>
      </w:r>
      <w:proofErr w:type="spellEnd"/>
      <w:r w:rsidRPr="00005A73">
        <w:rPr>
          <w:rFonts w:ascii="Times New Roman" w:hAnsi="Times New Roman"/>
        </w:rPr>
        <w:t xml:space="preserve"> </w:t>
      </w:r>
      <w:proofErr w:type="spellStart"/>
      <w:r w:rsidRPr="00005A73">
        <w:rPr>
          <w:rFonts w:ascii="Times New Roman" w:hAnsi="Times New Roman"/>
        </w:rPr>
        <w:t>xuất</w:t>
      </w:r>
      <w:proofErr w:type="spellEnd"/>
      <w:r w:rsidRPr="00005A73">
        <w:rPr>
          <w:rFonts w:ascii="Times New Roman" w:hAnsi="Times New Roman"/>
        </w:rPr>
        <w:t xml:space="preserve"> </w:t>
      </w:r>
      <w:proofErr w:type="spellStart"/>
      <w:r w:rsidRPr="00005A73">
        <w:rPr>
          <w:rFonts w:ascii="Times New Roman" w:hAnsi="Times New Roman"/>
        </w:rPr>
        <w:t>ntn</w:t>
      </w:r>
      <w:proofErr w:type="spellEnd"/>
      <w:r w:rsidRPr="00005A73">
        <w:rPr>
          <w:rFonts w:ascii="Times New Roman" w:hAnsi="Times New Roman"/>
        </w:rPr>
        <w:t xml:space="preserve"> </w:t>
      </w:r>
      <w:proofErr w:type="spellStart"/>
      <w:r w:rsidRPr="00005A73">
        <w:rPr>
          <w:rFonts w:ascii="Times New Roman" w:hAnsi="Times New Roman"/>
        </w:rPr>
        <w:t>và</w:t>
      </w:r>
      <w:proofErr w:type="spellEnd"/>
      <w:r w:rsidRPr="00005A73">
        <w:rPr>
          <w:rFonts w:ascii="Times New Roman" w:hAnsi="Times New Roman"/>
        </w:rPr>
        <w:t xml:space="preserve"> </w:t>
      </w:r>
      <w:proofErr w:type="spellStart"/>
      <w:r w:rsidRPr="00005A73">
        <w:rPr>
          <w:rFonts w:ascii="Times New Roman" w:hAnsi="Times New Roman"/>
        </w:rPr>
        <w:t>điện</w:t>
      </w:r>
      <w:proofErr w:type="spellEnd"/>
      <w:r w:rsidRPr="00005A73">
        <w:rPr>
          <w:rFonts w:ascii="Times New Roman" w:hAnsi="Times New Roman"/>
        </w:rPr>
        <w:t xml:space="preserve"> </w:t>
      </w:r>
      <w:proofErr w:type="spellStart"/>
      <w:r w:rsidRPr="00005A73">
        <w:rPr>
          <w:rFonts w:ascii="Times New Roman" w:hAnsi="Times New Roman"/>
        </w:rPr>
        <w:t>năng</w:t>
      </w:r>
      <w:proofErr w:type="spellEnd"/>
      <w:r w:rsidRPr="00005A73">
        <w:rPr>
          <w:rFonts w:ascii="Times New Roman" w:hAnsi="Times New Roman"/>
        </w:rPr>
        <w:t xml:space="preserve"> </w:t>
      </w:r>
      <w:proofErr w:type="spellStart"/>
      <w:r w:rsidRPr="00005A73">
        <w:rPr>
          <w:rFonts w:ascii="Times New Roman" w:hAnsi="Times New Roman"/>
        </w:rPr>
        <w:t>có</w:t>
      </w:r>
      <w:proofErr w:type="spellEnd"/>
      <w:r w:rsidRPr="00005A73">
        <w:rPr>
          <w:rFonts w:ascii="Times New Roman" w:hAnsi="Times New Roman"/>
        </w:rPr>
        <w:t xml:space="preserve"> </w:t>
      </w:r>
      <w:proofErr w:type="spellStart"/>
      <w:r w:rsidRPr="00005A73">
        <w:rPr>
          <w:rFonts w:ascii="Times New Roman" w:hAnsi="Times New Roman"/>
        </w:rPr>
        <w:t>vai</w:t>
      </w:r>
      <w:proofErr w:type="spellEnd"/>
      <w:r w:rsidRPr="00005A73">
        <w:rPr>
          <w:rFonts w:ascii="Times New Roman" w:hAnsi="Times New Roman"/>
        </w:rPr>
        <w:t xml:space="preserve"> </w:t>
      </w:r>
      <w:proofErr w:type="spellStart"/>
      <w:r w:rsidRPr="00005A73">
        <w:rPr>
          <w:rFonts w:ascii="Times New Roman" w:hAnsi="Times New Roman"/>
        </w:rPr>
        <w:t>trò</w:t>
      </w:r>
      <w:proofErr w:type="spellEnd"/>
      <w:r w:rsidRPr="00005A73">
        <w:rPr>
          <w:rFonts w:ascii="Times New Roman" w:hAnsi="Times New Roman"/>
        </w:rPr>
        <w:t xml:space="preserve"> </w:t>
      </w:r>
      <w:proofErr w:type="spellStart"/>
      <w:r w:rsidRPr="00005A73">
        <w:rPr>
          <w:rFonts w:ascii="Times New Roman" w:hAnsi="Times New Roman"/>
        </w:rPr>
        <w:t>cụ</w:t>
      </w:r>
      <w:proofErr w:type="spellEnd"/>
      <w:r w:rsidRPr="00005A73">
        <w:rPr>
          <w:rFonts w:ascii="Times New Roman" w:hAnsi="Times New Roman"/>
        </w:rPr>
        <w:t xml:space="preserve"> </w:t>
      </w:r>
      <w:proofErr w:type="spellStart"/>
      <w:r w:rsidRPr="00005A73">
        <w:rPr>
          <w:rFonts w:ascii="Times New Roman" w:hAnsi="Times New Roman"/>
        </w:rPr>
        <w:t>thể</w:t>
      </w:r>
      <w:proofErr w:type="spellEnd"/>
      <w:r w:rsidRPr="00005A73">
        <w:rPr>
          <w:rFonts w:ascii="Times New Roman" w:hAnsi="Times New Roman"/>
        </w:rPr>
        <w:t xml:space="preserve"> </w:t>
      </w:r>
      <w:proofErr w:type="spellStart"/>
      <w:r w:rsidRPr="00005A73">
        <w:rPr>
          <w:rFonts w:ascii="Times New Roman" w:hAnsi="Times New Roman"/>
        </w:rPr>
        <w:t>ntn</w:t>
      </w:r>
      <w:proofErr w:type="spellEnd"/>
      <w:r w:rsidRPr="00005A73">
        <w:rPr>
          <w:rFonts w:ascii="Times New Roman" w:hAnsi="Times New Roman"/>
        </w:rPr>
        <w:t xml:space="preserve"> </w:t>
      </w:r>
      <w:proofErr w:type="spellStart"/>
      <w:r w:rsidRPr="00005A73">
        <w:rPr>
          <w:rFonts w:ascii="Times New Roman" w:hAnsi="Times New Roman"/>
        </w:rPr>
        <w:t>trong</w:t>
      </w:r>
      <w:proofErr w:type="spellEnd"/>
      <w:r w:rsidRPr="00005A73">
        <w:rPr>
          <w:rFonts w:ascii="Times New Roman" w:hAnsi="Times New Roman"/>
        </w:rPr>
        <w:t xml:space="preserve"> </w:t>
      </w:r>
      <w:proofErr w:type="spellStart"/>
      <w:r w:rsidRPr="00005A73">
        <w:rPr>
          <w:rFonts w:ascii="Times New Roman" w:hAnsi="Times New Roman"/>
        </w:rPr>
        <w:t>đời</w:t>
      </w:r>
      <w:proofErr w:type="spellEnd"/>
      <w:r w:rsidRPr="00005A73">
        <w:rPr>
          <w:rFonts w:ascii="Times New Roman" w:hAnsi="Times New Roman"/>
        </w:rPr>
        <w:t xml:space="preserve"> </w:t>
      </w:r>
      <w:proofErr w:type="spellStart"/>
      <w:r w:rsidRPr="00005A73">
        <w:rPr>
          <w:rFonts w:ascii="Times New Roman" w:hAnsi="Times New Roman"/>
        </w:rPr>
        <w:t>sống</w:t>
      </w:r>
      <w:proofErr w:type="spellEnd"/>
      <w:r w:rsidRPr="00005A73">
        <w:rPr>
          <w:rFonts w:ascii="Times New Roman" w:hAnsi="Times New Roman"/>
        </w:rPr>
        <w:t xml:space="preserve">. </w:t>
      </w:r>
      <w:proofErr w:type="spellStart"/>
      <w:r w:rsidRPr="00005A73">
        <w:rPr>
          <w:rFonts w:ascii="Times New Roman" w:hAnsi="Times New Roman"/>
        </w:rPr>
        <w:t>Chúng</w:t>
      </w:r>
      <w:proofErr w:type="spellEnd"/>
      <w:r w:rsidRPr="00005A73">
        <w:rPr>
          <w:rFonts w:ascii="Times New Roman" w:hAnsi="Times New Roman"/>
        </w:rPr>
        <w:t xml:space="preserve"> ta </w:t>
      </w:r>
      <w:proofErr w:type="spellStart"/>
      <w:r w:rsidRPr="00005A73">
        <w:rPr>
          <w:rFonts w:ascii="Times New Roman" w:hAnsi="Times New Roman"/>
        </w:rPr>
        <w:t>cùng</w:t>
      </w:r>
      <w:proofErr w:type="spellEnd"/>
      <w:r w:rsidRPr="00005A73">
        <w:rPr>
          <w:rFonts w:ascii="Times New Roman" w:hAnsi="Times New Roman"/>
        </w:rPr>
        <w:t xml:space="preserve"> </w:t>
      </w:r>
      <w:proofErr w:type="spellStart"/>
      <w:r w:rsidRPr="00005A73">
        <w:rPr>
          <w:rFonts w:ascii="Times New Roman" w:hAnsi="Times New Roman"/>
        </w:rPr>
        <w:t>tìm</w:t>
      </w:r>
      <w:proofErr w:type="spellEnd"/>
      <w:r w:rsidRPr="00005A73">
        <w:rPr>
          <w:rFonts w:ascii="Times New Roman" w:hAnsi="Times New Roman"/>
        </w:rPr>
        <w:t xml:space="preserve"> </w:t>
      </w:r>
      <w:proofErr w:type="spellStart"/>
      <w:r w:rsidRPr="00005A73">
        <w:rPr>
          <w:rFonts w:ascii="Times New Roman" w:hAnsi="Times New Roman"/>
        </w:rPr>
        <w:t>hiểu</w:t>
      </w:r>
      <w:proofErr w:type="spellEnd"/>
      <w:r w:rsidRPr="00005A73">
        <w:rPr>
          <w:rFonts w:ascii="Times New Roman" w:hAnsi="Times New Roman"/>
        </w:rPr>
        <w:t xml:space="preserve"> </w:t>
      </w:r>
      <w:proofErr w:type="spellStart"/>
      <w:r w:rsidRPr="00005A73">
        <w:rPr>
          <w:rFonts w:ascii="Times New Roman" w:hAnsi="Times New Roman"/>
        </w:rPr>
        <w:t>bài</w:t>
      </w:r>
      <w:proofErr w:type="spellEnd"/>
      <w:r w:rsidRPr="00005A73">
        <w:rPr>
          <w:rFonts w:ascii="Times New Roman" w:hAnsi="Times New Roman"/>
        </w:rPr>
        <w:t xml:space="preserve"> </w:t>
      </w:r>
      <w:proofErr w:type="spellStart"/>
      <w:r w:rsidRPr="00005A73">
        <w:rPr>
          <w:rFonts w:ascii="Times New Roman" w:hAnsi="Times New Roman"/>
        </w:rPr>
        <w:t>học</w:t>
      </w:r>
      <w:proofErr w:type="spellEnd"/>
      <w:r w:rsidRPr="00005A73">
        <w:rPr>
          <w:rFonts w:ascii="Times New Roman" w:hAnsi="Times New Roman"/>
        </w:rPr>
        <w:t xml:space="preserve"> </w:t>
      </w:r>
      <w:proofErr w:type="spellStart"/>
      <w:r w:rsidRPr="00005A73">
        <w:rPr>
          <w:rFonts w:ascii="Times New Roman" w:hAnsi="Times New Roman"/>
        </w:rPr>
        <w:t>hôm</w:t>
      </w:r>
      <w:proofErr w:type="spellEnd"/>
      <w:r w:rsidRPr="00005A73">
        <w:rPr>
          <w:rFonts w:ascii="Times New Roman" w:hAnsi="Times New Roman"/>
        </w:rPr>
        <w:t xml:space="preserve"> nay.</w:t>
      </w:r>
    </w:p>
    <w:p w:rsidR="003E4AB7" w:rsidRPr="00005A73" w:rsidRDefault="003E4AB7" w:rsidP="003E4AB7">
      <w:pPr>
        <w:jc w:val="both"/>
        <w:rPr>
          <w:rFonts w:ascii="Times New Roman" w:hAnsi="Times New Roman"/>
          <w:i/>
        </w:rPr>
      </w:pPr>
      <w:r w:rsidRPr="00005A73">
        <w:rPr>
          <w:rFonts w:ascii="Times New Roman" w:hAnsi="Times New Roman"/>
          <w:i/>
        </w:rPr>
        <w:t>-&gt;</w:t>
      </w:r>
      <w:proofErr w:type="spellStart"/>
      <w:r w:rsidRPr="00005A73">
        <w:rPr>
          <w:rFonts w:ascii="Times New Roman" w:hAnsi="Times New Roman"/>
          <w:i/>
        </w:rPr>
        <w:t>Giáo</w:t>
      </w:r>
      <w:proofErr w:type="spellEnd"/>
      <w:r w:rsidRPr="00005A73">
        <w:rPr>
          <w:rFonts w:ascii="Times New Roman" w:hAnsi="Times New Roman"/>
          <w:i/>
        </w:rPr>
        <w:t xml:space="preserve"> </w:t>
      </w:r>
      <w:proofErr w:type="spellStart"/>
      <w:r w:rsidRPr="00005A73">
        <w:rPr>
          <w:rFonts w:ascii="Times New Roman" w:hAnsi="Times New Roman"/>
          <w:i/>
        </w:rPr>
        <w:t>viên</w:t>
      </w:r>
      <w:proofErr w:type="spellEnd"/>
      <w:r w:rsidRPr="00005A73">
        <w:rPr>
          <w:rFonts w:ascii="Times New Roman" w:hAnsi="Times New Roman"/>
          <w:i/>
        </w:rPr>
        <w:t xml:space="preserve"> </w:t>
      </w:r>
      <w:proofErr w:type="spellStart"/>
      <w:r w:rsidRPr="00005A73">
        <w:rPr>
          <w:rFonts w:ascii="Times New Roman" w:hAnsi="Times New Roman"/>
          <w:i/>
        </w:rPr>
        <w:t>nêu</w:t>
      </w:r>
      <w:proofErr w:type="spellEnd"/>
      <w:r w:rsidRPr="00005A73">
        <w:rPr>
          <w:rFonts w:ascii="Times New Roman" w:hAnsi="Times New Roman"/>
          <w:i/>
        </w:rPr>
        <w:t xml:space="preserve"> </w:t>
      </w:r>
      <w:proofErr w:type="spellStart"/>
      <w:r w:rsidRPr="00005A73">
        <w:rPr>
          <w:rFonts w:ascii="Times New Roman" w:hAnsi="Times New Roman"/>
          <w:i/>
        </w:rPr>
        <w:t>mục</w:t>
      </w:r>
      <w:proofErr w:type="spellEnd"/>
      <w:r w:rsidRPr="00005A73">
        <w:rPr>
          <w:rFonts w:ascii="Times New Roman" w:hAnsi="Times New Roman"/>
          <w:i/>
        </w:rPr>
        <w:t xml:space="preserve"> </w:t>
      </w:r>
      <w:proofErr w:type="spellStart"/>
      <w:r w:rsidRPr="00005A73">
        <w:rPr>
          <w:rFonts w:ascii="Times New Roman" w:hAnsi="Times New Roman"/>
          <w:i/>
        </w:rPr>
        <w:t>tiêu</w:t>
      </w:r>
      <w:proofErr w:type="spellEnd"/>
      <w:r w:rsidRPr="00005A73">
        <w:rPr>
          <w:rFonts w:ascii="Times New Roman" w:hAnsi="Times New Roman"/>
          <w:i/>
        </w:rPr>
        <w:t xml:space="preserve"> </w:t>
      </w:r>
      <w:proofErr w:type="spellStart"/>
      <w:r w:rsidRPr="00005A73">
        <w:rPr>
          <w:rFonts w:ascii="Times New Roman" w:hAnsi="Times New Roman"/>
          <w:i/>
        </w:rPr>
        <w:t>bài</w:t>
      </w:r>
      <w:proofErr w:type="spellEnd"/>
      <w:r w:rsidRPr="00005A73">
        <w:rPr>
          <w:rFonts w:ascii="Times New Roman" w:hAnsi="Times New Roman"/>
          <w:i/>
        </w:rPr>
        <w:t xml:space="preserve"> </w:t>
      </w:r>
      <w:proofErr w:type="spellStart"/>
      <w:r w:rsidRPr="00005A73">
        <w:rPr>
          <w:rFonts w:ascii="Times New Roman" w:hAnsi="Times New Roman"/>
          <w:i/>
        </w:rPr>
        <w:t>học</w:t>
      </w:r>
      <w:proofErr w:type="spellEnd"/>
      <w:r w:rsidRPr="00005A73">
        <w:rPr>
          <w:rFonts w:ascii="Times New Roman" w:hAnsi="Times New Roman"/>
          <w:i/>
        </w:rPr>
        <w:t>…</w:t>
      </w:r>
    </w:p>
    <w:p w:rsidR="003E4AB7" w:rsidRPr="00005A73" w:rsidRDefault="003E4AB7" w:rsidP="003E4AB7">
      <w:pPr>
        <w:jc w:val="both"/>
        <w:rPr>
          <w:rFonts w:ascii="Times New Roman" w:hAnsi="Times New Roman"/>
          <w:b/>
          <w:bCs/>
        </w:rPr>
      </w:pPr>
      <w:r w:rsidRPr="00005A73">
        <w:rPr>
          <w:rFonts w:ascii="Times New Roman" w:hAnsi="Times New Roman"/>
          <w:b/>
          <w:bCs/>
        </w:rPr>
        <w:t>B. HOẠT ĐỘNG 2: HÌNH THÀNH KIẾN THỨC</w:t>
      </w:r>
    </w:p>
    <w:tbl>
      <w:tblPr>
        <w:tblpPr w:leftFromText="180" w:rightFromText="180" w:vertAnchor="text" w:tblpY="1"/>
        <w:tblOverlap w:val="neve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95"/>
        <w:gridCol w:w="3973"/>
      </w:tblGrid>
      <w:tr w:rsidR="003E4AB7" w:rsidRPr="00005A73" w:rsidTr="004C54A9">
        <w:tc>
          <w:tcPr>
            <w:tcW w:w="5495" w:type="dxa"/>
            <w:shd w:val="clear" w:color="auto" w:fill="auto"/>
          </w:tcPr>
          <w:p w:rsidR="003E4AB7" w:rsidRPr="00005A73" w:rsidRDefault="003E4AB7" w:rsidP="003E4AB7">
            <w:pPr>
              <w:jc w:val="both"/>
              <w:rPr>
                <w:rFonts w:ascii="Times New Roman" w:hAnsi="Times New Roman"/>
                <w:b/>
                <w:lang w:val="da-DK"/>
              </w:rPr>
            </w:pPr>
            <w:r w:rsidRPr="00005A73">
              <w:rPr>
                <w:rFonts w:ascii="Times New Roman" w:hAnsi="Times New Roman"/>
                <w:b/>
                <w:lang w:val="da-DK"/>
              </w:rPr>
              <w:t>Hoạt động của GV và HS</w:t>
            </w:r>
          </w:p>
          <w:p w:rsidR="003E4AB7" w:rsidRPr="00005A73" w:rsidRDefault="003E4AB7" w:rsidP="003E4AB7">
            <w:pPr>
              <w:jc w:val="both"/>
              <w:rPr>
                <w:rFonts w:ascii="Times New Roman" w:hAnsi="Times New Roman"/>
                <w:b/>
                <w:i/>
                <w:u w:val="single"/>
                <w:lang w:val="da-DK"/>
              </w:rPr>
            </w:pPr>
            <w:r>
              <w:rPr>
                <w:rFonts w:ascii="Times New Roman" w:hAnsi="Times New Roman"/>
                <w:b/>
                <w:noProof/>
              </w:rPr>
              <mc:AlternateContent>
                <mc:Choice Requires="wps">
                  <w:drawing>
                    <wp:anchor distT="0" distB="0" distL="114300" distR="114300" simplePos="0" relativeHeight="251723776" behindDoc="0" locked="0" layoutInCell="1" allowOverlap="1" wp14:anchorId="1290AF34" wp14:editId="539E1B55">
                      <wp:simplePos x="0" y="0"/>
                      <wp:positionH relativeFrom="column">
                        <wp:posOffset>-114300</wp:posOffset>
                      </wp:positionH>
                      <wp:positionV relativeFrom="paragraph">
                        <wp:posOffset>-1905</wp:posOffset>
                      </wp:positionV>
                      <wp:extent cx="6057900" cy="0"/>
                      <wp:effectExtent l="5715" t="8255" r="13335" b="10795"/>
                      <wp:wrapNone/>
                      <wp:docPr id="146" name="Straight Connector 1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7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41C346" id="Straight Connector 146" o:spid="_x0000_s1026" style="position:absolute;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15pt" to="468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"/>
                  </w:pict>
                </mc:Fallback>
              </mc:AlternateContent>
            </w:r>
            <w:r w:rsidRPr="00005A73">
              <w:rPr>
                <w:rFonts w:ascii="Times New Roman" w:hAnsi="Times New Roman"/>
                <w:b/>
                <w:i/>
                <w:u w:val="single"/>
                <w:lang w:val="da-DK"/>
              </w:rPr>
              <w:t>HĐ.Tìm hiểu về khái niệm điện năng, sản xuất  điện năng, về truyền tải điện năng</w:t>
            </w:r>
          </w:p>
          <w:p w:rsidR="003E4AB7" w:rsidRPr="00005A73" w:rsidRDefault="003E4AB7" w:rsidP="003E4AB7">
            <w:pPr>
              <w:jc w:val="both"/>
              <w:rPr>
                <w:rFonts w:ascii="Times New Roman" w:hAnsi="Times New Roman"/>
                <w:b/>
                <w:i/>
                <w:lang w:val="da-DK"/>
              </w:rPr>
            </w:pPr>
            <w:r w:rsidRPr="00005A73">
              <w:rPr>
                <w:rFonts w:ascii="Times New Roman" w:hAnsi="Times New Roman"/>
                <w:b/>
                <w:i/>
                <w:lang w:val="da-DK"/>
              </w:rPr>
              <w:t xml:space="preserve">*Chuyển giao nhiệm vụ: </w:t>
            </w:r>
          </w:p>
          <w:p w:rsidR="003E4AB7" w:rsidRPr="00005A73" w:rsidRDefault="003E4AB7" w:rsidP="003E4AB7">
            <w:pPr>
              <w:jc w:val="both"/>
              <w:rPr>
                <w:rFonts w:ascii="Times New Roman" w:hAnsi="Times New Roman"/>
                <w:b/>
                <w:lang w:val="da-DK"/>
              </w:rPr>
            </w:pPr>
            <w:r w:rsidRPr="00005A73">
              <w:rPr>
                <w:rFonts w:ascii="Times New Roman" w:hAnsi="Times New Roman"/>
                <w:b/>
                <w:lang w:val="da-DK"/>
              </w:rPr>
              <w:t xml:space="preserve">-&gt; Xuất phát từ tình huống có vấn đề  </w:t>
            </w:r>
          </w:p>
          <w:p w:rsidR="003E4AB7" w:rsidRPr="00005A73" w:rsidRDefault="003E4AB7" w:rsidP="003E4AB7">
            <w:pPr>
              <w:jc w:val="both"/>
              <w:rPr>
                <w:rFonts w:ascii="Times New Roman" w:hAnsi="Times New Roman"/>
                <w:lang w:val="da-DK"/>
              </w:rPr>
            </w:pPr>
            <w:r w:rsidRPr="00005A73">
              <w:rPr>
                <w:rFonts w:ascii="Times New Roman" w:hAnsi="Times New Roman"/>
                <w:i/>
                <w:lang w:val="da-DK"/>
              </w:rPr>
              <w:t>- Giáo viên yêu cầu…</w:t>
            </w:r>
            <w:r w:rsidRPr="00005A73">
              <w:rPr>
                <w:rFonts w:ascii="Times New Roman" w:hAnsi="Times New Roman"/>
                <w:lang w:val="da-DK"/>
              </w:rPr>
              <w:t>?Hãy cho biết điện năng,sản xuất điện năng,truyền tải điện năng là gì</w:t>
            </w:r>
          </w:p>
          <w:p w:rsidR="003E4AB7" w:rsidRPr="00005A73" w:rsidRDefault="003E4AB7" w:rsidP="003E4AB7">
            <w:pPr>
              <w:jc w:val="both"/>
              <w:rPr>
                <w:rFonts w:ascii="Times New Roman" w:hAnsi="Times New Roman"/>
                <w:i/>
                <w:lang w:val="da-DK"/>
              </w:rPr>
            </w:pPr>
            <w:r w:rsidRPr="00005A73">
              <w:rPr>
                <w:rFonts w:ascii="Times New Roman" w:hAnsi="Times New Roman"/>
                <w:i/>
                <w:lang w:val="da-DK"/>
              </w:rPr>
              <w:t xml:space="preserve">- Học sinh tiếp nhận… </w:t>
            </w:r>
          </w:p>
          <w:p w:rsidR="003E4AB7" w:rsidRPr="00005A73" w:rsidRDefault="003E4AB7" w:rsidP="003E4AB7">
            <w:pPr>
              <w:jc w:val="both"/>
              <w:rPr>
                <w:rFonts w:ascii="Times New Roman" w:hAnsi="Times New Roman"/>
                <w:b/>
                <w:i/>
                <w:lang w:val="da-DK"/>
              </w:rPr>
            </w:pPr>
            <w:r w:rsidRPr="00005A73">
              <w:rPr>
                <w:rFonts w:ascii="Times New Roman" w:hAnsi="Times New Roman"/>
                <w:b/>
                <w:i/>
                <w:lang w:val="da-DK"/>
              </w:rPr>
              <w:t>*Thực hiện nhiệm vụ:</w:t>
            </w:r>
          </w:p>
          <w:p w:rsidR="003E4AB7" w:rsidRPr="00005A73" w:rsidRDefault="003E4AB7" w:rsidP="003E4AB7">
            <w:pPr>
              <w:jc w:val="both"/>
              <w:rPr>
                <w:rFonts w:ascii="Times New Roman" w:hAnsi="Times New Roman"/>
                <w:i/>
                <w:lang w:val="da-DK"/>
              </w:rPr>
            </w:pPr>
            <w:r w:rsidRPr="00005A73">
              <w:rPr>
                <w:rFonts w:ascii="Times New Roman" w:hAnsi="Times New Roman"/>
                <w:i/>
                <w:lang w:val="da-DK"/>
              </w:rPr>
              <w:t>- Học sinh TL- Giáo viênQS</w:t>
            </w:r>
          </w:p>
          <w:p w:rsidR="003E4AB7" w:rsidRPr="00005A73" w:rsidRDefault="003E4AB7" w:rsidP="003E4AB7">
            <w:pPr>
              <w:jc w:val="both"/>
              <w:rPr>
                <w:rFonts w:ascii="Times New Roman" w:hAnsi="Times New Roman"/>
                <w:i/>
                <w:lang w:val="da-DK"/>
              </w:rPr>
            </w:pPr>
            <w:r w:rsidRPr="00005A73">
              <w:rPr>
                <w:rFonts w:ascii="Times New Roman" w:hAnsi="Times New Roman"/>
                <w:i/>
                <w:lang w:val="da-DK"/>
              </w:rPr>
              <w:t>- Dự kiến sản phẩm…</w:t>
            </w:r>
          </w:p>
          <w:p w:rsidR="003E4AB7" w:rsidRPr="00005A73" w:rsidRDefault="003E4AB7" w:rsidP="003E4AB7">
            <w:pPr>
              <w:jc w:val="both"/>
              <w:rPr>
                <w:rFonts w:ascii="Times New Roman" w:hAnsi="Times New Roman"/>
                <w:lang w:val="da-DK"/>
              </w:rPr>
            </w:pPr>
            <w:r w:rsidRPr="00005A73">
              <w:rPr>
                <w:rFonts w:ascii="Times New Roman" w:hAnsi="Times New Roman"/>
                <w:lang w:val="da-DK"/>
              </w:rPr>
              <w:t>- Là năng lượng của dòng điện(công của dòng điện)         Điện năng được truyền từ nhà máy điện đến nơi tiêu thụ</w:t>
            </w:r>
          </w:p>
          <w:p w:rsidR="003E4AB7" w:rsidRPr="00005A73" w:rsidRDefault="003E4AB7" w:rsidP="003E4AB7">
            <w:pPr>
              <w:jc w:val="both"/>
              <w:rPr>
                <w:rFonts w:ascii="Times New Roman" w:hAnsi="Times New Roman"/>
                <w:b/>
                <w:i/>
                <w:lang w:val="da-DK"/>
              </w:rPr>
            </w:pPr>
            <w:r w:rsidRPr="00005A73">
              <w:rPr>
                <w:rFonts w:ascii="Times New Roman" w:hAnsi="Times New Roman"/>
                <w:b/>
                <w:i/>
                <w:lang w:val="da-DK"/>
              </w:rPr>
              <w:t xml:space="preserve">*Báo cáo kết quả:  </w:t>
            </w:r>
            <w:r w:rsidRPr="00005A73">
              <w:rPr>
                <w:rFonts w:ascii="Times New Roman" w:hAnsi="Times New Roman"/>
                <w:i/>
                <w:lang w:val="da-DK"/>
              </w:rPr>
              <w:t>nhóm hsbc</w:t>
            </w:r>
          </w:p>
          <w:p w:rsidR="003E4AB7" w:rsidRPr="00005A73" w:rsidRDefault="003E4AB7" w:rsidP="003E4AB7">
            <w:pPr>
              <w:jc w:val="both"/>
              <w:rPr>
                <w:rFonts w:ascii="Times New Roman" w:hAnsi="Times New Roman"/>
                <w:b/>
                <w:i/>
                <w:lang w:val="da-DK"/>
              </w:rPr>
            </w:pPr>
            <w:r w:rsidRPr="00005A73">
              <w:rPr>
                <w:rFonts w:ascii="Times New Roman" w:hAnsi="Times New Roman"/>
                <w:b/>
                <w:i/>
                <w:lang w:val="da-DK"/>
              </w:rPr>
              <w:t xml:space="preserve">*Đánh giá kết quả: </w:t>
            </w:r>
            <w:r w:rsidRPr="00005A73">
              <w:rPr>
                <w:rFonts w:ascii="Times New Roman" w:hAnsi="Times New Roman"/>
                <w:i/>
                <w:lang w:val="da-DK"/>
              </w:rPr>
              <w:t>nhóm hsnx</w:t>
            </w:r>
          </w:p>
          <w:p w:rsidR="003E4AB7" w:rsidRPr="00005A73" w:rsidRDefault="003E4AB7" w:rsidP="003E4AB7">
            <w:pPr>
              <w:jc w:val="both"/>
              <w:rPr>
                <w:rFonts w:ascii="Times New Roman" w:hAnsi="Times New Roman"/>
                <w:i/>
                <w:lang w:val="da-DK"/>
              </w:rPr>
            </w:pPr>
            <w:r w:rsidRPr="00005A73">
              <w:rPr>
                <w:rFonts w:ascii="Times New Roman" w:hAnsi="Times New Roman"/>
                <w:i/>
                <w:lang w:val="da-DK"/>
              </w:rPr>
              <w:t>- Học sinh nhận xét, bổ sung, đánh giá</w:t>
            </w:r>
          </w:p>
          <w:p w:rsidR="003E4AB7" w:rsidRPr="00005A73" w:rsidRDefault="003E4AB7" w:rsidP="003E4AB7">
            <w:pPr>
              <w:jc w:val="both"/>
              <w:rPr>
                <w:rFonts w:ascii="Times New Roman" w:hAnsi="Times New Roman"/>
                <w:i/>
                <w:lang w:val="da-DK"/>
              </w:rPr>
            </w:pPr>
            <w:r w:rsidRPr="00005A73">
              <w:rPr>
                <w:rFonts w:ascii="Times New Roman" w:hAnsi="Times New Roman"/>
                <w:i/>
                <w:lang w:val="da-DK"/>
              </w:rPr>
              <w:t xml:space="preserve">-&gt;Giáo viên kêt luận và ghi bảng… </w:t>
            </w:r>
          </w:p>
          <w:p w:rsidR="003E4AB7" w:rsidRPr="00005A73" w:rsidRDefault="003E4AB7" w:rsidP="003E4AB7">
            <w:pPr>
              <w:jc w:val="both"/>
              <w:rPr>
                <w:rFonts w:ascii="Times New Roman" w:hAnsi="Times New Roman"/>
                <w:lang w:val="da-DK"/>
              </w:rPr>
            </w:pPr>
          </w:p>
          <w:p w:rsidR="003E4AB7" w:rsidRPr="00005A73" w:rsidRDefault="003E4AB7" w:rsidP="003E4AB7">
            <w:pPr>
              <w:jc w:val="both"/>
              <w:rPr>
                <w:rFonts w:ascii="Times New Roman" w:hAnsi="Times New Roman"/>
                <w:lang w:val="da-DK"/>
              </w:rPr>
            </w:pPr>
            <w:r w:rsidRPr="00005A73">
              <w:rPr>
                <w:rFonts w:ascii="Times New Roman" w:hAnsi="Times New Roman"/>
                <w:lang w:val="da-DK"/>
              </w:rPr>
              <w:t>? Tại sao phải sử dụng các đường dây truyền tải khác nhau như vậy.</w:t>
            </w:r>
          </w:p>
          <w:p w:rsidR="003E4AB7" w:rsidRPr="00005A73" w:rsidRDefault="003E4AB7" w:rsidP="003E4AB7">
            <w:pPr>
              <w:jc w:val="both"/>
              <w:rPr>
                <w:rFonts w:ascii="Times New Roman" w:hAnsi="Times New Roman"/>
                <w:b/>
                <w:i/>
                <w:u w:val="single"/>
                <w:lang w:val="da-DK"/>
              </w:rPr>
            </w:pPr>
          </w:p>
          <w:p w:rsidR="003E4AB7" w:rsidRPr="00005A73" w:rsidRDefault="003E4AB7" w:rsidP="003E4AB7">
            <w:pPr>
              <w:jc w:val="both"/>
              <w:rPr>
                <w:rFonts w:ascii="Times New Roman" w:hAnsi="Times New Roman"/>
                <w:b/>
                <w:i/>
                <w:u w:val="single"/>
                <w:lang w:val="da-DK"/>
              </w:rPr>
            </w:pPr>
          </w:p>
          <w:p w:rsidR="003E4AB7" w:rsidRPr="00005A73" w:rsidRDefault="003E4AB7" w:rsidP="003E4AB7">
            <w:pPr>
              <w:jc w:val="both"/>
              <w:rPr>
                <w:rFonts w:ascii="Times New Roman" w:hAnsi="Times New Roman"/>
                <w:b/>
                <w:i/>
                <w:u w:val="single"/>
                <w:lang w:val="da-DK"/>
              </w:rPr>
            </w:pPr>
          </w:p>
          <w:p w:rsidR="003E4AB7" w:rsidRPr="00005A73" w:rsidRDefault="003E4AB7" w:rsidP="003E4AB7">
            <w:pPr>
              <w:jc w:val="both"/>
              <w:rPr>
                <w:rFonts w:ascii="Times New Roman" w:hAnsi="Times New Roman"/>
                <w:b/>
                <w:i/>
                <w:u w:val="single"/>
                <w:lang w:val="da-DK"/>
              </w:rPr>
            </w:pPr>
          </w:p>
          <w:p w:rsidR="003E4AB7" w:rsidRPr="00005A73" w:rsidRDefault="003E4AB7" w:rsidP="003E4AB7">
            <w:pPr>
              <w:jc w:val="both"/>
              <w:rPr>
                <w:rFonts w:ascii="Times New Roman" w:hAnsi="Times New Roman"/>
                <w:b/>
                <w:i/>
                <w:u w:val="single"/>
                <w:lang w:val="da-DK"/>
              </w:rPr>
            </w:pPr>
          </w:p>
          <w:p w:rsidR="003E4AB7" w:rsidRPr="00005A73" w:rsidRDefault="003E4AB7" w:rsidP="003E4AB7">
            <w:pPr>
              <w:jc w:val="both"/>
              <w:rPr>
                <w:rFonts w:ascii="Times New Roman" w:hAnsi="Times New Roman"/>
                <w:b/>
                <w:i/>
                <w:u w:val="single"/>
                <w:lang w:val="da-DK"/>
              </w:rPr>
            </w:pPr>
          </w:p>
          <w:p w:rsidR="003E4AB7" w:rsidRPr="00005A73" w:rsidRDefault="003E4AB7" w:rsidP="003E4AB7">
            <w:pPr>
              <w:jc w:val="both"/>
              <w:rPr>
                <w:rFonts w:ascii="Times New Roman" w:hAnsi="Times New Roman"/>
                <w:lang w:val="da-DK"/>
              </w:rPr>
            </w:pPr>
            <w:r w:rsidRPr="00005A73">
              <w:rPr>
                <w:rFonts w:ascii="Times New Roman" w:hAnsi="Times New Roman"/>
                <w:lang w:val="da-DK"/>
              </w:rPr>
              <w:t>=&gt;GV chính xác hóa, KL.</w:t>
            </w:r>
          </w:p>
          <w:p w:rsidR="003E4AB7" w:rsidRPr="00005A73" w:rsidRDefault="003E4AB7" w:rsidP="003E4AB7">
            <w:pPr>
              <w:jc w:val="both"/>
              <w:rPr>
                <w:rFonts w:ascii="Times New Roman" w:hAnsi="Times New Roman"/>
                <w:b/>
                <w:i/>
                <w:u w:val="single"/>
                <w:lang w:val="da-DK"/>
              </w:rPr>
            </w:pPr>
          </w:p>
          <w:p w:rsidR="000845CD" w:rsidRDefault="000845CD" w:rsidP="003E4AB7">
            <w:pPr>
              <w:jc w:val="both"/>
              <w:rPr>
                <w:rFonts w:ascii="Times New Roman" w:hAnsi="Times New Roman"/>
                <w:b/>
                <w:i/>
                <w:u w:val="single"/>
                <w:lang w:val="da-DK"/>
              </w:rPr>
            </w:pPr>
          </w:p>
          <w:p w:rsidR="003E4AB7" w:rsidRPr="00005A73" w:rsidRDefault="003E4AB7" w:rsidP="003E4AB7">
            <w:pPr>
              <w:jc w:val="both"/>
              <w:rPr>
                <w:rFonts w:ascii="Times New Roman" w:hAnsi="Times New Roman"/>
                <w:b/>
                <w:lang w:val="da-DK"/>
              </w:rPr>
            </w:pPr>
            <w:r w:rsidRPr="00005A73">
              <w:rPr>
                <w:rFonts w:ascii="Times New Roman" w:hAnsi="Times New Roman"/>
                <w:b/>
                <w:i/>
                <w:u w:val="single"/>
                <w:lang w:val="da-DK"/>
              </w:rPr>
              <w:lastRenderedPageBreak/>
              <w:t>HĐ.Tìm hiểu về vai trò của điện năng</w:t>
            </w:r>
            <w:r w:rsidRPr="00005A73">
              <w:rPr>
                <w:rFonts w:ascii="Times New Roman" w:hAnsi="Times New Roman"/>
                <w:b/>
                <w:lang w:val="da-DK"/>
              </w:rPr>
              <w:t xml:space="preserve"> </w:t>
            </w:r>
          </w:p>
          <w:p w:rsidR="003E4AB7" w:rsidRPr="00005A73" w:rsidRDefault="003E4AB7" w:rsidP="003E4AB7">
            <w:pPr>
              <w:jc w:val="both"/>
              <w:rPr>
                <w:rFonts w:ascii="Times New Roman" w:hAnsi="Times New Roman"/>
                <w:b/>
                <w:i/>
                <w:lang w:val="da-DK"/>
              </w:rPr>
            </w:pPr>
            <w:r w:rsidRPr="00005A73">
              <w:rPr>
                <w:rFonts w:ascii="Times New Roman" w:hAnsi="Times New Roman"/>
                <w:b/>
                <w:i/>
                <w:lang w:val="da-DK"/>
              </w:rPr>
              <w:t>*Chuyển giao nhiệm vụ:</w:t>
            </w:r>
          </w:p>
          <w:p w:rsidR="003E4AB7" w:rsidRPr="00005A73" w:rsidRDefault="003E4AB7" w:rsidP="003E4AB7">
            <w:pPr>
              <w:jc w:val="both"/>
              <w:rPr>
                <w:rFonts w:ascii="Times New Roman" w:hAnsi="Times New Roman"/>
                <w:lang w:val="da-DK"/>
              </w:rPr>
            </w:pPr>
            <w:r w:rsidRPr="00005A73">
              <w:rPr>
                <w:rFonts w:ascii="Times New Roman" w:hAnsi="Times New Roman"/>
                <w:i/>
                <w:lang w:val="da-DK"/>
              </w:rPr>
              <w:t>- Giáo viên yêu cầu</w:t>
            </w:r>
            <w:r w:rsidRPr="00005A73">
              <w:rPr>
                <w:rFonts w:ascii="Times New Roman" w:hAnsi="Times New Roman"/>
                <w:lang w:val="da-DK"/>
              </w:rPr>
              <w:t>? Vậy theo em điện năng có vai trò ntn trong sản xuất và đời sống</w:t>
            </w:r>
          </w:p>
          <w:p w:rsidR="003E4AB7" w:rsidRPr="00005A73" w:rsidRDefault="003E4AB7" w:rsidP="003E4AB7">
            <w:pPr>
              <w:jc w:val="both"/>
              <w:rPr>
                <w:rFonts w:ascii="Times New Roman" w:hAnsi="Times New Roman"/>
                <w:lang w:val="da-DK"/>
              </w:rPr>
            </w:pPr>
            <w:r w:rsidRPr="00005A73">
              <w:rPr>
                <w:rFonts w:ascii="Times New Roman" w:hAnsi="Times New Roman"/>
                <w:i/>
                <w:lang w:val="da-DK"/>
              </w:rPr>
              <w:t xml:space="preserve">- Học sinh tiếp nhận </w:t>
            </w:r>
            <w:r w:rsidRPr="00005A73">
              <w:rPr>
                <w:rFonts w:ascii="Times New Roman" w:hAnsi="Times New Roman"/>
                <w:lang w:val="da-DK"/>
              </w:rPr>
              <w:t>suy nghĩ trả lời.</w:t>
            </w:r>
            <w:r w:rsidRPr="00005A73">
              <w:rPr>
                <w:rFonts w:ascii="Times New Roman" w:hAnsi="Times New Roman"/>
                <w:i/>
                <w:lang w:val="da-DK"/>
              </w:rPr>
              <w:t xml:space="preserve"> </w:t>
            </w:r>
          </w:p>
          <w:p w:rsidR="003E4AB7" w:rsidRPr="00005A73" w:rsidRDefault="003E4AB7" w:rsidP="003E4AB7">
            <w:pPr>
              <w:jc w:val="both"/>
              <w:rPr>
                <w:rFonts w:ascii="Times New Roman" w:hAnsi="Times New Roman"/>
                <w:b/>
                <w:i/>
                <w:lang w:val="da-DK"/>
              </w:rPr>
            </w:pPr>
            <w:r w:rsidRPr="00005A73">
              <w:rPr>
                <w:rFonts w:ascii="Times New Roman" w:hAnsi="Times New Roman"/>
                <w:b/>
                <w:i/>
                <w:lang w:val="da-DK"/>
              </w:rPr>
              <w:t>*Thực hiện nhiệm vụ:</w:t>
            </w:r>
          </w:p>
          <w:p w:rsidR="003E4AB7" w:rsidRPr="00005A73" w:rsidRDefault="003E4AB7" w:rsidP="003E4AB7">
            <w:pPr>
              <w:jc w:val="both"/>
              <w:rPr>
                <w:rFonts w:ascii="Times New Roman" w:hAnsi="Times New Roman"/>
                <w:i/>
                <w:lang w:val="da-DK"/>
              </w:rPr>
            </w:pPr>
            <w:r w:rsidRPr="00005A73">
              <w:rPr>
                <w:rFonts w:ascii="Times New Roman" w:hAnsi="Times New Roman"/>
                <w:i/>
                <w:lang w:val="da-DK"/>
              </w:rPr>
              <w:t>- Học sinh TL- Giáo viên QS</w:t>
            </w:r>
          </w:p>
          <w:p w:rsidR="003E4AB7" w:rsidRPr="00005A73" w:rsidRDefault="003E4AB7" w:rsidP="003E4AB7">
            <w:pPr>
              <w:jc w:val="both"/>
              <w:rPr>
                <w:rFonts w:ascii="Times New Roman" w:hAnsi="Times New Roman"/>
                <w:lang w:val="da-DK"/>
              </w:rPr>
            </w:pPr>
            <w:r w:rsidRPr="00005A73">
              <w:rPr>
                <w:rFonts w:ascii="Times New Roman" w:hAnsi="Times New Roman"/>
                <w:i/>
                <w:lang w:val="da-DK"/>
              </w:rPr>
              <w:t xml:space="preserve">- Dự kiến sản phẩm </w:t>
            </w:r>
            <w:r w:rsidRPr="00005A73">
              <w:rPr>
                <w:rFonts w:ascii="Times New Roman" w:hAnsi="Times New Roman"/>
                <w:lang w:val="da-DK"/>
              </w:rPr>
              <w:t>Điện năng có vai trò rất quan trọng trong sản xuất và đời sống:</w:t>
            </w:r>
          </w:p>
          <w:p w:rsidR="003E4AB7" w:rsidRPr="00005A73" w:rsidRDefault="003E4AB7" w:rsidP="003E4AB7">
            <w:pPr>
              <w:jc w:val="both"/>
              <w:rPr>
                <w:rFonts w:ascii="Times New Roman" w:hAnsi="Times New Roman"/>
                <w:i/>
                <w:lang w:val="da-DK"/>
              </w:rPr>
            </w:pPr>
            <w:r w:rsidRPr="00005A73">
              <w:rPr>
                <w:rFonts w:ascii="Times New Roman" w:hAnsi="Times New Roman"/>
                <w:b/>
                <w:i/>
                <w:lang w:val="da-DK"/>
              </w:rPr>
              <w:t xml:space="preserve">*Báo cáo kết quả : </w:t>
            </w:r>
            <w:r w:rsidRPr="00005A73">
              <w:rPr>
                <w:rFonts w:ascii="Times New Roman" w:hAnsi="Times New Roman"/>
                <w:i/>
                <w:lang w:val="da-DK"/>
              </w:rPr>
              <w:t>các nhóm b/c</w:t>
            </w:r>
          </w:p>
          <w:p w:rsidR="003E4AB7" w:rsidRPr="00005A73" w:rsidRDefault="003E4AB7" w:rsidP="003E4AB7">
            <w:pPr>
              <w:jc w:val="both"/>
              <w:rPr>
                <w:rFonts w:ascii="Times New Roman" w:hAnsi="Times New Roman"/>
                <w:b/>
                <w:i/>
                <w:lang w:val="da-DK"/>
              </w:rPr>
            </w:pPr>
            <w:r w:rsidRPr="00005A73">
              <w:rPr>
                <w:rFonts w:ascii="Times New Roman" w:hAnsi="Times New Roman"/>
                <w:b/>
                <w:i/>
                <w:lang w:val="da-DK"/>
              </w:rPr>
              <w:t>*Đánh giá kết quả:</w:t>
            </w:r>
          </w:p>
          <w:p w:rsidR="003E4AB7" w:rsidRPr="00005A73" w:rsidRDefault="003E4AB7" w:rsidP="003E4AB7">
            <w:pPr>
              <w:jc w:val="both"/>
              <w:rPr>
                <w:rFonts w:ascii="Times New Roman" w:hAnsi="Times New Roman"/>
                <w:i/>
                <w:lang w:val="da-DK"/>
              </w:rPr>
            </w:pPr>
            <w:r w:rsidRPr="00005A73">
              <w:rPr>
                <w:rFonts w:ascii="Times New Roman" w:hAnsi="Times New Roman"/>
                <w:i/>
                <w:lang w:val="da-DK"/>
              </w:rPr>
              <w:t>- Học sinh nhận xét, bổ sung, đánh giá</w:t>
            </w:r>
          </w:p>
          <w:p w:rsidR="003E4AB7" w:rsidRPr="00005A73" w:rsidRDefault="003E4AB7" w:rsidP="003E4AB7">
            <w:pPr>
              <w:jc w:val="both"/>
              <w:rPr>
                <w:rFonts w:ascii="Times New Roman" w:hAnsi="Times New Roman"/>
                <w:i/>
                <w:lang w:val="da-DK"/>
              </w:rPr>
            </w:pPr>
            <w:r w:rsidRPr="00005A73">
              <w:rPr>
                <w:rFonts w:ascii="Times New Roman" w:hAnsi="Times New Roman"/>
                <w:i/>
                <w:lang w:val="da-DK"/>
              </w:rPr>
              <w:t>-&gt;Giáo viên chốt kiến thức và ghi bảng</w:t>
            </w:r>
          </w:p>
        </w:tc>
        <w:tc>
          <w:tcPr>
            <w:tcW w:w="3973" w:type="dxa"/>
            <w:shd w:val="clear" w:color="auto" w:fill="auto"/>
          </w:tcPr>
          <w:p w:rsidR="003E4AB7" w:rsidRPr="00005A73" w:rsidRDefault="003E4AB7" w:rsidP="003E4AB7">
            <w:pPr>
              <w:jc w:val="both"/>
              <w:rPr>
                <w:rFonts w:ascii="Times New Roman" w:hAnsi="Times New Roman"/>
                <w:b/>
              </w:rPr>
            </w:pPr>
            <w:proofErr w:type="spellStart"/>
            <w:r w:rsidRPr="00005A73">
              <w:rPr>
                <w:rFonts w:ascii="Times New Roman" w:hAnsi="Times New Roman"/>
                <w:b/>
              </w:rPr>
              <w:lastRenderedPageBreak/>
              <w:t>Nội</w:t>
            </w:r>
            <w:proofErr w:type="spellEnd"/>
            <w:r w:rsidRPr="00005A73">
              <w:rPr>
                <w:rFonts w:ascii="Times New Roman" w:hAnsi="Times New Roman"/>
                <w:b/>
              </w:rPr>
              <w:t xml:space="preserve"> dung</w:t>
            </w:r>
          </w:p>
          <w:p w:rsidR="003E4AB7" w:rsidRPr="00005A73" w:rsidRDefault="003E4AB7" w:rsidP="003E4AB7">
            <w:pPr>
              <w:jc w:val="both"/>
              <w:rPr>
                <w:rFonts w:ascii="Times New Roman" w:hAnsi="Times New Roman"/>
                <w:lang w:val="fr-FR"/>
              </w:rPr>
            </w:pPr>
            <w:r w:rsidRPr="00005A73">
              <w:rPr>
                <w:rFonts w:ascii="Times New Roman" w:hAnsi="Times New Roman"/>
                <w:b/>
              </w:rPr>
              <w:t>I/</w:t>
            </w:r>
            <w:proofErr w:type="spellStart"/>
            <w:r w:rsidRPr="00005A73">
              <w:rPr>
                <w:rFonts w:ascii="Times New Roman" w:hAnsi="Times New Roman"/>
                <w:b/>
              </w:rPr>
              <w:t>Điện</w:t>
            </w:r>
            <w:proofErr w:type="spellEnd"/>
            <w:r w:rsidRPr="00005A73">
              <w:rPr>
                <w:rFonts w:ascii="Times New Roman" w:hAnsi="Times New Roman"/>
                <w:b/>
              </w:rPr>
              <w:t xml:space="preserve"> </w:t>
            </w:r>
            <w:proofErr w:type="spellStart"/>
            <w:r w:rsidRPr="00005A73">
              <w:rPr>
                <w:rFonts w:ascii="Times New Roman" w:hAnsi="Times New Roman"/>
                <w:b/>
              </w:rPr>
              <w:t>năng</w:t>
            </w:r>
            <w:proofErr w:type="spellEnd"/>
            <w:r w:rsidRPr="00005A73">
              <w:rPr>
                <w:rFonts w:ascii="Times New Roman" w:hAnsi="Times New Roman"/>
              </w:rPr>
              <w:t xml:space="preserve">. </w:t>
            </w:r>
          </w:p>
          <w:p w:rsidR="003E4AB7" w:rsidRPr="00005A73" w:rsidRDefault="003E4AB7" w:rsidP="003E4AB7">
            <w:pPr>
              <w:jc w:val="both"/>
              <w:rPr>
                <w:rFonts w:ascii="Times New Roman" w:hAnsi="Times New Roman"/>
                <w:b/>
                <w:i/>
                <w:lang w:val="fr-FR"/>
              </w:rPr>
            </w:pPr>
            <w:r w:rsidRPr="00005A73">
              <w:rPr>
                <w:rFonts w:ascii="Times New Roman" w:hAnsi="Times New Roman"/>
                <w:b/>
                <w:i/>
                <w:lang w:val="fr-FR"/>
              </w:rPr>
              <w:t xml:space="preserve">1.Điện </w:t>
            </w:r>
            <w:proofErr w:type="spellStart"/>
            <w:r w:rsidRPr="00005A73">
              <w:rPr>
                <w:rFonts w:ascii="Times New Roman" w:hAnsi="Times New Roman"/>
                <w:b/>
                <w:i/>
                <w:lang w:val="fr-FR"/>
              </w:rPr>
              <w:t>năng</w:t>
            </w:r>
            <w:proofErr w:type="spellEnd"/>
            <w:r w:rsidRPr="00005A73">
              <w:rPr>
                <w:rFonts w:ascii="Times New Roman" w:hAnsi="Times New Roman"/>
                <w:b/>
                <w:i/>
                <w:lang w:val="fr-FR"/>
              </w:rPr>
              <w:t xml:space="preserve"> </w:t>
            </w:r>
            <w:proofErr w:type="spellStart"/>
            <w:r w:rsidRPr="00005A73">
              <w:rPr>
                <w:rFonts w:ascii="Times New Roman" w:hAnsi="Times New Roman"/>
                <w:b/>
                <w:i/>
                <w:lang w:val="fr-FR"/>
              </w:rPr>
              <w:t>là</w:t>
            </w:r>
            <w:proofErr w:type="spellEnd"/>
            <w:r w:rsidRPr="00005A73">
              <w:rPr>
                <w:rFonts w:ascii="Times New Roman" w:hAnsi="Times New Roman"/>
                <w:b/>
                <w:i/>
                <w:lang w:val="fr-FR"/>
              </w:rPr>
              <w:t xml:space="preserve"> </w:t>
            </w:r>
            <w:proofErr w:type="spellStart"/>
            <w:proofErr w:type="gramStart"/>
            <w:r w:rsidRPr="00005A73">
              <w:rPr>
                <w:rFonts w:ascii="Times New Roman" w:hAnsi="Times New Roman"/>
                <w:b/>
                <w:i/>
                <w:lang w:val="fr-FR"/>
              </w:rPr>
              <w:t>gì</w:t>
            </w:r>
            <w:proofErr w:type="spellEnd"/>
            <w:r w:rsidRPr="00005A73">
              <w:rPr>
                <w:rFonts w:ascii="Times New Roman" w:hAnsi="Times New Roman"/>
                <w:b/>
                <w:i/>
                <w:lang w:val="fr-FR"/>
              </w:rPr>
              <w:t>?</w:t>
            </w:r>
            <w:proofErr w:type="gramEnd"/>
          </w:p>
          <w:p w:rsidR="003E4AB7" w:rsidRPr="00005A73" w:rsidRDefault="003E4AB7" w:rsidP="003E4AB7">
            <w:pPr>
              <w:jc w:val="both"/>
              <w:rPr>
                <w:rFonts w:ascii="Times New Roman" w:hAnsi="Times New Roman"/>
                <w:lang w:val="fr-FR"/>
              </w:rPr>
            </w:pPr>
            <w:r w:rsidRPr="00005A73">
              <w:rPr>
                <w:rFonts w:ascii="Times New Roman" w:hAnsi="Times New Roman"/>
                <w:lang w:val="fr-FR"/>
              </w:rPr>
              <w:t xml:space="preserve">- Là </w:t>
            </w:r>
            <w:proofErr w:type="spellStart"/>
            <w:r w:rsidRPr="00005A73">
              <w:rPr>
                <w:rFonts w:ascii="Times New Roman" w:hAnsi="Times New Roman"/>
                <w:lang w:val="fr-FR"/>
              </w:rPr>
              <w:t>năng</w:t>
            </w:r>
            <w:proofErr w:type="spellEnd"/>
            <w:r w:rsidRPr="00005A73">
              <w:rPr>
                <w:rFonts w:ascii="Times New Roman" w:hAnsi="Times New Roman"/>
                <w:lang w:val="fr-FR"/>
              </w:rPr>
              <w:t xml:space="preserve"> </w:t>
            </w:r>
            <w:proofErr w:type="spellStart"/>
            <w:r w:rsidRPr="00005A73">
              <w:rPr>
                <w:rFonts w:ascii="Times New Roman" w:hAnsi="Times New Roman"/>
                <w:lang w:val="fr-FR"/>
              </w:rPr>
              <w:t>lượng</w:t>
            </w:r>
            <w:proofErr w:type="spellEnd"/>
            <w:r w:rsidRPr="00005A73">
              <w:rPr>
                <w:rFonts w:ascii="Times New Roman" w:hAnsi="Times New Roman"/>
                <w:lang w:val="fr-FR"/>
              </w:rPr>
              <w:t xml:space="preserve"> </w:t>
            </w:r>
            <w:proofErr w:type="spellStart"/>
            <w:r w:rsidRPr="00005A73">
              <w:rPr>
                <w:rFonts w:ascii="Times New Roman" w:hAnsi="Times New Roman"/>
                <w:lang w:val="fr-FR"/>
              </w:rPr>
              <w:t>của</w:t>
            </w:r>
            <w:proofErr w:type="spellEnd"/>
            <w:r w:rsidRPr="00005A73">
              <w:rPr>
                <w:rFonts w:ascii="Times New Roman" w:hAnsi="Times New Roman"/>
                <w:lang w:val="fr-FR"/>
              </w:rPr>
              <w:t xml:space="preserve"> </w:t>
            </w:r>
            <w:proofErr w:type="spellStart"/>
            <w:r w:rsidRPr="00005A73">
              <w:rPr>
                <w:rFonts w:ascii="Times New Roman" w:hAnsi="Times New Roman"/>
                <w:lang w:val="fr-FR"/>
              </w:rPr>
              <w:t>dòng</w:t>
            </w:r>
            <w:proofErr w:type="spellEnd"/>
            <w:r w:rsidRPr="00005A73">
              <w:rPr>
                <w:rFonts w:ascii="Times New Roman" w:hAnsi="Times New Roman"/>
                <w:lang w:val="fr-FR"/>
              </w:rPr>
              <w:t xml:space="preserve"> </w:t>
            </w:r>
            <w:proofErr w:type="spellStart"/>
            <w:proofErr w:type="gramStart"/>
            <w:r w:rsidRPr="00005A73">
              <w:rPr>
                <w:rFonts w:ascii="Times New Roman" w:hAnsi="Times New Roman"/>
                <w:lang w:val="fr-FR"/>
              </w:rPr>
              <w:t>điện</w:t>
            </w:r>
            <w:proofErr w:type="spellEnd"/>
            <w:r w:rsidRPr="00005A73">
              <w:rPr>
                <w:rFonts w:ascii="Times New Roman" w:hAnsi="Times New Roman"/>
                <w:lang w:val="fr-FR"/>
              </w:rPr>
              <w:t>(</w:t>
            </w:r>
            <w:proofErr w:type="spellStart"/>
            <w:proofErr w:type="gramEnd"/>
            <w:r w:rsidRPr="00005A73">
              <w:rPr>
                <w:rFonts w:ascii="Times New Roman" w:hAnsi="Times New Roman"/>
                <w:lang w:val="fr-FR"/>
              </w:rPr>
              <w:t>công</w:t>
            </w:r>
            <w:proofErr w:type="spellEnd"/>
            <w:r w:rsidRPr="00005A73">
              <w:rPr>
                <w:rFonts w:ascii="Times New Roman" w:hAnsi="Times New Roman"/>
                <w:lang w:val="fr-FR"/>
              </w:rPr>
              <w:t xml:space="preserve"> </w:t>
            </w:r>
            <w:proofErr w:type="spellStart"/>
            <w:r w:rsidRPr="00005A73">
              <w:rPr>
                <w:rFonts w:ascii="Times New Roman" w:hAnsi="Times New Roman"/>
                <w:lang w:val="fr-FR"/>
              </w:rPr>
              <w:t>của</w:t>
            </w:r>
            <w:proofErr w:type="spellEnd"/>
            <w:r w:rsidRPr="00005A73">
              <w:rPr>
                <w:rFonts w:ascii="Times New Roman" w:hAnsi="Times New Roman"/>
                <w:lang w:val="fr-FR"/>
              </w:rPr>
              <w:t xml:space="preserve"> </w:t>
            </w:r>
            <w:proofErr w:type="spellStart"/>
            <w:r w:rsidRPr="00005A73">
              <w:rPr>
                <w:rFonts w:ascii="Times New Roman" w:hAnsi="Times New Roman"/>
                <w:lang w:val="fr-FR"/>
              </w:rPr>
              <w:t>dòng</w:t>
            </w:r>
            <w:proofErr w:type="spellEnd"/>
            <w:r w:rsidRPr="00005A73">
              <w:rPr>
                <w:rFonts w:ascii="Times New Roman" w:hAnsi="Times New Roman"/>
                <w:lang w:val="fr-FR"/>
              </w:rPr>
              <w:t xml:space="preserve"> </w:t>
            </w:r>
            <w:proofErr w:type="spellStart"/>
            <w:r w:rsidRPr="00005A73">
              <w:rPr>
                <w:rFonts w:ascii="Times New Roman" w:hAnsi="Times New Roman"/>
                <w:lang w:val="fr-FR"/>
              </w:rPr>
              <w:t>điện</w:t>
            </w:r>
            <w:proofErr w:type="spellEnd"/>
            <w:r w:rsidRPr="00005A73">
              <w:rPr>
                <w:rFonts w:ascii="Times New Roman" w:hAnsi="Times New Roman"/>
                <w:lang w:val="fr-FR"/>
              </w:rPr>
              <w:t>)</w:t>
            </w:r>
          </w:p>
          <w:p w:rsidR="003E4AB7" w:rsidRPr="00005A73" w:rsidRDefault="003E4AB7" w:rsidP="003E4AB7">
            <w:pPr>
              <w:jc w:val="both"/>
              <w:rPr>
                <w:rFonts w:ascii="Times New Roman" w:hAnsi="Times New Roman"/>
                <w:b/>
                <w:i/>
                <w:lang w:val="fr-FR"/>
              </w:rPr>
            </w:pPr>
            <w:r w:rsidRPr="00005A73">
              <w:rPr>
                <w:rFonts w:ascii="Times New Roman" w:hAnsi="Times New Roman"/>
                <w:b/>
                <w:i/>
                <w:lang w:val="fr-FR"/>
              </w:rPr>
              <w:t>2/</w:t>
            </w:r>
            <w:proofErr w:type="spellStart"/>
            <w:r w:rsidRPr="00005A73">
              <w:rPr>
                <w:rFonts w:ascii="Times New Roman" w:hAnsi="Times New Roman"/>
                <w:b/>
                <w:i/>
                <w:lang w:val="fr-FR"/>
              </w:rPr>
              <w:t>Sản</w:t>
            </w:r>
            <w:proofErr w:type="spellEnd"/>
            <w:r w:rsidRPr="00005A73">
              <w:rPr>
                <w:rFonts w:ascii="Times New Roman" w:hAnsi="Times New Roman"/>
                <w:b/>
                <w:i/>
                <w:lang w:val="fr-FR"/>
              </w:rPr>
              <w:t xml:space="preserve"> </w:t>
            </w:r>
            <w:proofErr w:type="spellStart"/>
            <w:r w:rsidRPr="00005A73">
              <w:rPr>
                <w:rFonts w:ascii="Times New Roman" w:hAnsi="Times New Roman"/>
                <w:b/>
                <w:i/>
                <w:lang w:val="fr-FR"/>
              </w:rPr>
              <w:t>xuất</w:t>
            </w:r>
            <w:proofErr w:type="spellEnd"/>
            <w:r w:rsidRPr="00005A73">
              <w:rPr>
                <w:rFonts w:ascii="Times New Roman" w:hAnsi="Times New Roman"/>
                <w:b/>
                <w:i/>
                <w:lang w:val="fr-FR"/>
              </w:rPr>
              <w:t xml:space="preserve"> </w:t>
            </w:r>
            <w:proofErr w:type="spellStart"/>
            <w:r w:rsidRPr="00005A73">
              <w:rPr>
                <w:rFonts w:ascii="Times New Roman" w:hAnsi="Times New Roman"/>
                <w:b/>
                <w:i/>
                <w:lang w:val="fr-FR"/>
              </w:rPr>
              <w:t>điện</w:t>
            </w:r>
            <w:proofErr w:type="spellEnd"/>
            <w:r w:rsidRPr="00005A73">
              <w:rPr>
                <w:rFonts w:ascii="Times New Roman" w:hAnsi="Times New Roman"/>
                <w:b/>
                <w:i/>
                <w:lang w:val="fr-FR"/>
              </w:rPr>
              <w:t xml:space="preserve"> </w:t>
            </w:r>
            <w:proofErr w:type="spellStart"/>
            <w:r w:rsidRPr="00005A73">
              <w:rPr>
                <w:rFonts w:ascii="Times New Roman" w:hAnsi="Times New Roman"/>
                <w:b/>
                <w:i/>
                <w:lang w:val="fr-FR"/>
              </w:rPr>
              <w:t>năng</w:t>
            </w:r>
            <w:proofErr w:type="spellEnd"/>
          </w:p>
          <w:p w:rsidR="003E4AB7" w:rsidRPr="00005A73" w:rsidRDefault="003E4AB7" w:rsidP="003E4AB7">
            <w:pPr>
              <w:jc w:val="both"/>
              <w:rPr>
                <w:rFonts w:ascii="Times New Roman" w:hAnsi="Times New Roman"/>
                <w:lang w:val="fr-FR"/>
              </w:rPr>
            </w:pPr>
            <w:proofErr w:type="gramStart"/>
            <w:r w:rsidRPr="00005A73">
              <w:rPr>
                <w:rFonts w:ascii="Times New Roman" w:hAnsi="Times New Roman"/>
                <w:lang w:val="fr-FR"/>
              </w:rPr>
              <w:t>a</w:t>
            </w:r>
            <w:proofErr w:type="gramEnd"/>
            <w:r w:rsidRPr="00005A73">
              <w:rPr>
                <w:rFonts w:ascii="Times New Roman" w:hAnsi="Times New Roman"/>
                <w:lang w:val="fr-FR"/>
              </w:rPr>
              <w:t>/</w:t>
            </w:r>
            <w:proofErr w:type="spellStart"/>
            <w:r w:rsidRPr="00005A73">
              <w:rPr>
                <w:rFonts w:ascii="Times New Roman" w:hAnsi="Times New Roman"/>
                <w:lang w:val="fr-FR"/>
              </w:rPr>
              <w:t>Nhà</w:t>
            </w:r>
            <w:proofErr w:type="spellEnd"/>
            <w:r w:rsidRPr="00005A73">
              <w:rPr>
                <w:rFonts w:ascii="Times New Roman" w:hAnsi="Times New Roman"/>
                <w:lang w:val="fr-FR"/>
              </w:rPr>
              <w:t xml:space="preserve"> </w:t>
            </w:r>
            <w:proofErr w:type="spellStart"/>
            <w:r w:rsidRPr="00005A73">
              <w:rPr>
                <w:rFonts w:ascii="Times New Roman" w:hAnsi="Times New Roman"/>
                <w:lang w:val="fr-FR"/>
              </w:rPr>
              <w:t>máy</w:t>
            </w:r>
            <w:proofErr w:type="spellEnd"/>
            <w:r w:rsidRPr="00005A73">
              <w:rPr>
                <w:rFonts w:ascii="Times New Roman" w:hAnsi="Times New Roman"/>
                <w:lang w:val="fr-FR"/>
              </w:rPr>
              <w:t xml:space="preserve"> </w:t>
            </w:r>
            <w:proofErr w:type="spellStart"/>
            <w:r w:rsidRPr="00005A73">
              <w:rPr>
                <w:rFonts w:ascii="Times New Roman" w:hAnsi="Times New Roman"/>
                <w:lang w:val="fr-FR"/>
              </w:rPr>
              <w:t>nhiệt</w:t>
            </w:r>
            <w:proofErr w:type="spellEnd"/>
            <w:r w:rsidRPr="00005A73">
              <w:rPr>
                <w:rFonts w:ascii="Times New Roman" w:hAnsi="Times New Roman"/>
                <w:lang w:val="fr-FR"/>
              </w:rPr>
              <w:t xml:space="preserve"> </w:t>
            </w:r>
            <w:proofErr w:type="spellStart"/>
            <w:r w:rsidRPr="00005A73">
              <w:rPr>
                <w:rFonts w:ascii="Times New Roman" w:hAnsi="Times New Roman"/>
                <w:lang w:val="fr-FR"/>
              </w:rPr>
              <w:t>điện</w:t>
            </w:r>
            <w:proofErr w:type="spellEnd"/>
            <w:r w:rsidRPr="00005A73">
              <w:rPr>
                <w:rFonts w:ascii="Times New Roman" w:hAnsi="Times New Roman"/>
                <w:lang w:val="fr-FR"/>
              </w:rPr>
              <w:t xml:space="preserve"> </w:t>
            </w:r>
          </w:p>
          <w:p w:rsidR="003E4AB7" w:rsidRPr="00005A73" w:rsidRDefault="003E4AB7" w:rsidP="003E4AB7">
            <w:pPr>
              <w:jc w:val="both"/>
              <w:rPr>
                <w:rFonts w:ascii="Times New Roman" w:hAnsi="Times New Roman"/>
                <w:lang w:val="fr-FR"/>
              </w:rPr>
            </w:pPr>
            <w:r w:rsidRPr="00005A73">
              <w:rPr>
                <w:rFonts w:ascii="Times New Roman" w:hAnsi="Times New Roman"/>
                <w:lang w:val="fr-FR"/>
              </w:rPr>
              <w:t xml:space="preserve">  </w:t>
            </w:r>
            <w:proofErr w:type="spellStart"/>
            <w:r w:rsidRPr="00005A73">
              <w:rPr>
                <w:rFonts w:ascii="Times New Roman" w:hAnsi="Times New Roman"/>
                <w:lang w:val="fr-FR"/>
              </w:rPr>
              <w:t>Nhiệt</w:t>
            </w:r>
            <w:proofErr w:type="spellEnd"/>
            <w:r w:rsidRPr="00005A73">
              <w:rPr>
                <w:rFonts w:ascii="Times New Roman" w:hAnsi="Times New Roman"/>
                <w:lang w:val="fr-FR"/>
              </w:rPr>
              <w:t xml:space="preserve"> </w:t>
            </w:r>
            <w:proofErr w:type="spellStart"/>
            <w:r w:rsidRPr="00005A73">
              <w:rPr>
                <w:rFonts w:ascii="Times New Roman" w:hAnsi="Times New Roman"/>
                <w:lang w:val="fr-FR"/>
              </w:rPr>
              <w:t>năng</w:t>
            </w:r>
            <w:proofErr w:type="spellEnd"/>
            <w:r w:rsidRPr="00005A73">
              <w:rPr>
                <w:rFonts w:ascii="Times New Roman" w:hAnsi="Times New Roman"/>
                <w:lang w:val="fr-FR"/>
              </w:rPr>
              <w:t xml:space="preserve"> </w:t>
            </w:r>
            <w:proofErr w:type="spellStart"/>
            <w:r w:rsidRPr="00005A73">
              <w:rPr>
                <w:rFonts w:ascii="Times New Roman" w:hAnsi="Times New Roman"/>
                <w:lang w:val="fr-FR"/>
              </w:rPr>
              <w:t>của</w:t>
            </w:r>
            <w:proofErr w:type="spellEnd"/>
            <w:r w:rsidRPr="00005A73">
              <w:rPr>
                <w:rFonts w:ascii="Times New Roman" w:hAnsi="Times New Roman"/>
                <w:lang w:val="fr-FR"/>
              </w:rPr>
              <w:t xml:space="preserve"> </w:t>
            </w:r>
            <w:proofErr w:type="spellStart"/>
            <w:r w:rsidRPr="00005A73">
              <w:rPr>
                <w:rFonts w:ascii="Times New Roman" w:hAnsi="Times New Roman"/>
                <w:lang w:val="fr-FR"/>
              </w:rPr>
              <w:t>than</w:t>
            </w:r>
            <w:proofErr w:type="spellEnd"/>
            <w:r w:rsidRPr="00005A73">
              <w:rPr>
                <w:rFonts w:ascii="Times New Roman" w:hAnsi="Times New Roman"/>
                <w:lang w:val="fr-FR"/>
              </w:rPr>
              <w:t xml:space="preserve"> </w:t>
            </w:r>
            <w:proofErr w:type="spellStart"/>
            <w:r w:rsidRPr="00005A73">
              <w:rPr>
                <w:rFonts w:ascii="Times New Roman" w:hAnsi="Times New Roman"/>
                <w:lang w:val="fr-FR"/>
              </w:rPr>
              <w:t>đá</w:t>
            </w:r>
            <w:proofErr w:type="spellEnd"/>
            <w:r w:rsidRPr="00005A73">
              <w:rPr>
                <w:rFonts w:ascii="Times New Roman" w:hAnsi="Times New Roman"/>
                <w:lang w:val="fr-FR"/>
              </w:rPr>
              <w:t xml:space="preserve"> </w:t>
            </w:r>
            <w:proofErr w:type="spellStart"/>
            <w:r w:rsidRPr="00005A73">
              <w:rPr>
                <w:rFonts w:ascii="Times New Roman" w:hAnsi="Times New Roman"/>
                <w:lang w:val="fr-FR"/>
              </w:rPr>
              <w:t>khí</w:t>
            </w:r>
            <w:proofErr w:type="spellEnd"/>
            <w:r w:rsidRPr="00005A73">
              <w:rPr>
                <w:rFonts w:ascii="Times New Roman" w:hAnsi="Times New Roman"/>
                <w:lang w:val="fr-FR"/>
              </w:rPr>
              <w:t xml:space="preserve"> </w:t>
            </w:r>
            <w:proofErr w:type="spellStart"/>
            <w:r w:rsidRPr="00005A73">
              <w:rPr>
                <w:rFonts w:ascii="Times New Roman" w:hAnsi="Times New Roman"/>
                <w:lang w:val="fr-FR"/>
              </w:rPr>
              <w:t>đốt</w:t>
            </w:r>
            <w:proofErr w:type="spellEnd"/>
            <w:r w:rsidRPr="00005A73">
              <w:rPr>
                <w:rFonts w:ascii="Times New Roman" w:hAnsi="Times New Roman"/>
                <w:lang w:val="fr-FR"/>
              </w:rPr>
              <w:t>=&gt;</w:t>
            </w:r>
            <w:proofErr w:type="spellStart"/>
            <w:r w:rsidRPr="00005A73">
              <w:rPr>
                <w:rFonts w:ascii="Times New Roman" w:hAnsi="Times New Roman"/>
                <w:lang w:val="fr-FR"/>
              </w:rPr>
              <w:t>Hơi</w:t>
            </w:r>
            <w:proofErr w:type="spellEnd"/>
            <w:r w:rsidRPr="00005A73">
              <w:rPr>
                <w:rFonts w:ascii="Times New Roman" w:hAnsi="Times New Roman"/>
                <w:lang w:val="fr-FR"/>
              </w:rPr>
              <w:t xml:space="preserve"> </w:t>
            </w:r>
            <w:proofErr w:type="spellStart"/>
            <w:r w:rsidRPr="00005A73">
              <w:rPr>
                <w:rFonts w:ascii="Times New Roman" w:hAnsi="Times New Roman"/>
                <w:lang w:val="fr-FR"/>
              </w:rPr>
              <w:t>nước</w:t>
            </w:r>
            <w:proofErr w:type="spellEnd"/>
            <w:r w:rsidRPr="00005A73">
              <w:rPr>
                <w:rFonts w:ascii="Times New Roman" w:hAnsi="Times New Roman"/>
                <w:lang w:val="fr-FR"/>
              </w:rPr>
              <w:t>=&gt;</w:t>
            </w:r>
            <w:proofErr w:type="spellStart"/>
            <w:r w:rsidRPr="00005A73">
              <w:rPr>
                <w:rFonts w:ascii="Times New Roman" w:hAnsi="Times New Roman"/>
                <w:lang w:val="fr-FR"/>
              </w:rPr>
              <w:t>Tuabin</w:t>
            </w:r>
            <w:proofErr w:type="spellEnd"/>
            <w:r w:rsidRPr="00005A73">
              <w:rPr>
                <w:rFonts w:ascii="Times New Roman" w:hAnsi="Times New Roman"/>
                <w:lang w:val="fr-FR"/>
              </w:rPr>
              <w:t>=&gt;</w:t>
            </w:r>
            <w:proofErr w:type="spellStart"/>
            <w:r w:rsidRPr="00005A73">
              <w:rPr>
                <w:rFonts w:ascii="Times New Roman" w:hAnsi="Times New Roman"/>
                <w:lang w:val="fr-FR"/>
              </w:rPr>
              <w:t>Máy</w:t>
            </w:r>
            <w:proofErr w:type="spellEnd"/>
            <w:r w:rsidRPr="00005A73">
              <w:rPr>
                <w:rFonts w:ascii="Times New Roman" w:hAnsi="Times New Roman"/>
                <w:lang w:val="fr-FR"/>
              </w:rPr>
              <w:t xml:space="preserve"> </w:t>
            </w:r>
            <w:proofErr w:type="spellStart"/>
            <w:r w:rsidRPr="00005A73">
              <w:rPr>
                <w:rFonts w:ascii="Times New Roman" w:hAnsi="Times New Roman"/>
                <w:lang w:val="fr-FR"/>
              </w:rPr>
              <w:t>phát</w:t>
            </w:r>
            <w:proofErr w:type="spellEnd"/>
            <w:r w:rsidRPr="00005A73">
              <w:rPr>
                <w:rFonts w:ascii="Times New Roman" w:hAnsi="Times New Roman"/>
                <w:lang w:val="fr-FR"/>
              </w:rPr>
              <w:t xml:space="preserve"> </w:t>
            </w:r>
            <w:proofErr w:type="spellStart"/>
            <w:r w:rsidRPr="00005A73">
              <w:rPr>
                <w:rFonts w:ascii="Times New Roman" w:hAnsi="Times New Roman"/>
                <w:lang w:val="fr-FR"/>
              </w:rPr>
              <w:t>điện</w:t>
            </w:r>
            <w:proofErr w:type="spellEnd"/>
            <w:r w:rsidRPr="00005A73">
              <w:rPr>
                <w:rFonts w:ascii="Times New Roman" w:hAnsi="Times New Roman"/>
                <w:lang w:val="fr-FR"/>
              </w:rPr>
              <w:t xml:space="preserve"> =&gt;</w:t>
            </w:r>
            <w:proofErr w:type="spellStart"/>
            <w:proofErr w:type="gramStart"/>
            <w:r w:rsidRPr="00005A73">
              <w:rPr>
                <w:rFonts w:ascii="Times New Roman" w:hAnsi="Times New Roman"/>
                <w:lang w:val="fr-FR"/>
              </w:rPr>
              <w:t>Điện</w:t>
            </w:r>
            <w:proofErr w:type="spellEnd"/>
            <w:r w:rsidRPr="00005A73">
              <w:rPr>
                <w:rFonts w:ascii="Times New Roman" w:hAnsi="Times New Roman"/>
                <w:lang w:val="fr-FR"/>
              </w:rPr>
              <w:t xml:space="preserve">  </w:t>
            </w:r>
            <w:proofErr w:type="spellStart"/>
            <w:r w:rsidRPr="00005A73">
              <w:rPr>
                <w:rFonts w:ascii="Times New Roman" w:hAnsi="Times New Roman"/>
                <w:lang w:val="fr-FR"/>
              </w:rPr>
              <w:t>năng</w:t>
            </w:r>
            <w:proofErr w:type="spellEnd"/>
            <w:proofErr w:type="gramEnd"/>
            <w:r w:rsidRPr="00005A73">
              <w:rPr>
                <w:rFonts w:ascii="Times New Roman" w:hAnsi="Times New Roman"/>
                <w:lang w:val="fr-FR"/>
              </w:rPr>
              <w:t>.</w:t>
            </w:r>
          </w:p>
          <w:p w:rsidR="003E4AB7" w:rsidRPr="00005A73" w:rsidRDefault="003E4AB7" w:rsidP="003E4AB7">
            <w:pPr>
              <w:jc w:val="both"/>
              <w:rPr>
                <w:rFonts w:ascii="Times New Roman" w:hAnsi="Times New Roman"/>
                <w:lang w:val="fr-FR"/>
              </w:rPr>
            </w:pPr>
            <w:r w:rsidRPr="00005A73">
              <w:rPr>
                <w:rFonts w:ascii="Times New Roman" w:hAnsi="Times New Roman"/>
                <w:lang w:val="fr-FR"/>
              </w:rPr>
              <w:t xml:space="preserve"> </w:t>
            </w:r>
            <w:proofErr w:type="gramStart"/>
            <w:r w:rsidRPr="00005A73">
              <w:rPr>
                <w:rFonts w:ascii="Times New Roman" w:hAnsi="Times New Roman"/>
                <w:lang w:val="fr-FR"/>
              </w:rPr>
              <w:t>b</w:t>
            </w:r>
            <w:proofErr w:type="gramEnd"/>
            <w:r w:rsidRPr="00005A73">
              <w:rPr>
                <w:rFonts w:ascii="Times New Roman" w:hAnsi="Times New Roman"/>
                <w:lang w:val="fr-FR"/>
              </w:rPr>
              <w:t>/</w:t>
            </w:r>
            <w:proofErr w:type="spellStart"/>
            <w:r w:rsidRPr="00005A73">
              <w:rPr>
                <w:rFonts w:ascii="Times New Roman" w:hAnsi="Times New Roman"/>
                <w:lang w:val="fr-FR"/>
              </w:rPr>
              <w:t>Nhà</w:t>
            </w:r>
            <w:proofErr w:type="spellEnd"/>
            <w:r w:rsidRPr="00005A73">
              <w:rPr>
                <w:rFonts w:ascii="Times New Roman" w:hAnsi="Times New Roman"/>
                <w:lang w:val="fr-FR"/>
              </w:rPr>
              <w:t xml:space="preserve"> </w:t>
            </w:r>
            <w:proofErr w:type="spellStart"/>
            <w:r w:rsidRPr="00005A73">
              <w:rPr>
                <w:rFonts w:ascii="Times New Roman" w:hAnsi="Times New Roman"/>
                <w:lang w:val="fr-FR"/>
              </w:rPr>
              <w:t>máy</w:t>
            </w:r>
            <w:proofErr w:type="spellEnd"/>
            <w:r w:rsidRPr="00005A73">
              <w:rPr>
                <w:rFonts w:ascii="Times New Roman" w:hAnsi="Times New Roman"/>
                <w:lang w:val="fr-FR"/>
              </w:rPr>
              <w:t xml:space="preserve"> </w:t>
            </w:r>
            <w:proofErr w:type="spellStart"/>
            <w:r w:rsidRPr="00005A73">
              <w:rPr>
                <w:rFonts w:ascii="Times New Roman" w:hAnsi="Times New Roman"/>
                <w:lang w:val="fr-FR"/>
              </w:rPr>
              <w:t>thuỷ</w:t>
            </w:r>
            <w:proofErr w:type="spellEnd"/>
            <w:r w:rsidRPr="00005A73">
              <w:rPr>
                <w:rFonts w:ascii="Times New Roman" w:hAnsi="Times New Roman"/>
                <w:lang w:val="fr-FR"/>
              </w:rPr>
              <w:t xml:space="preserve"> </w:t>
            </w:r>
            <w:proofErr w:type="spellStart"/>
            <w:r w:rsidRPr="00005A73">
              <w:rPr>
                <w:rFonts w:ascii="Times New Roman" w:hAnsi="Times New Roman"/>
                <w:lang w:val="fr-FR"/>
              </w:rPr>
              <w:t>điện</w:t>
            </w:r>
            <w:proofErr w:type="spellEnd"/>
          </w:p>
          <w:p w:rsidR="003E4AB7" w:rsidRPr="00005A73" w:rsidRDefault="003E4AB7" w:rsidP="003E4AB7">
            <w:pPr>
              <w:jc w:val="both"/>
              <w:rPr>
                <w:rFonts w:ascii="Times New Roman" w:hAnsi="Times New Roman"/>
                <w:lang w:val="fr-FR"/>
              </w:rPr>
            </w:pPr>
            <w:r w:rsidRPr="00005A73">
              <w:rPr>
                <w:rFonts w:ascii="Times New Roman" w:hAnsi="Times New Roman"/>
                <w:lang w:val="fr-FR"/>
              </w:rPr>
              <w:t xml:space="preserve">  </w:t>
            </w:r>
            <w:proofErr w:type="spellStart"/>
            <w:r w:rsidRPr="00005A73">
              <w:rPr>
                <w:rFonts w:ascii="Times New Roman" w:hAnsi="Times New Roman"/>
                <w:lang w:val="fr-FR"/>
              </w:rPr>
              <w:t>Thủy</w:t>
            </w:r>
            <w:proofErr w:type="spellEnd"/>
            <w:r w:rsidRPr="00005A73">
              <w:rPr>
                <w:rFonts w:ascii="Times New Roman" w:hAnsi="Times New Roman"/>
                <w:lang w:val="fr-FR"/>
              </w:rPr>
              <w:t xml:space="preserve"> </w:t>
            </w:r>
            <w:proofErr w:type="spellStart"/>
            <w:r w:rsidRPr="00005A73">
              <w:rPr>
                <w:rFonts w:ascii="Times New Roman" w:hAnsi="Times New Roman"/>
                <w:lang w:val="fr-FR"/>
              </w:rPr>
              <w:t>năng</w:t>
            </w:r>
            <w:proofErr w:type="spellEnd"/>
            <w:r w:rsidRPr="00005A73">
              <w:rPr>
                <w:rFonts w:ascii="Times New Roman" w:hAnsi="Times New Roman"/>
                <w:lang w:val="fr-FR"/>
              </w:rPr>
              <w:t xml:space="preserve"> </w:t>
            </w:r>
            <w:proofErr w:type="spellStart"/>
            <w:r w:rsidRPr="00005A73">
              <w:rPr>
                <w:rFonts w:ascii="Times New Roman" w:hAnsi="Times New Roman"/>
                <w:lang w:val="fr-FR"/>
              </w:rPr>
              <w:t>của</w:t>
            </w:r>
            <w:proofErr w:type="spellEnd"/>
            <w:r w:rsidRPr="00005A73">
              <w:rPr>
                <w:rFonts w:ascii="Times New Roman" w:hAnsi="Times New Roman"/>
                <w:lang w:val="fr-FR"/>
              </w:rPr>
              <w:t xml:space="preserve"> </w:t>
            </w:r>
            <w:proofErr w:type="spellStart"/>
            <w:r w:rsidRPr="00005A73">
              <w:rPr>
                <w:rFonts w:ascii="Times New Roman" w:hAnsi="Times New Roman"/>
                <w:lang w:val="fr-FR"/>
              </w:rPr>
              <w:t>dòng</w:t>
            </w:r>
            <w:proofErr w:type="spellEnd"/>
            <w:r w:rsidRPr="00005A73">
              <w:rPr>
                <w:rFonts w:ascii="Times New Roman" w:hAnsi="Times New Roman"/>
                <w:lang w:val="fr-FR"/>
              </w:rPr>
              <w:t xml:space="preserve"> </w:t>
            </w:r>
            <w:proofErr w:type="spellStart"/>
            <w:r w:rsidRPr="00005A73">
              <w:rPr>
                <w:rFonts w:ascii="Times New Roman" w:hAnsi="Times New Roman"/>
                <w:lang w:val="fr-FR"/>
              </w:rPr>
              <w:t>nước</w:t>
            </w:r>
            <w:proofErr w:type="spellEnd"/>
            <w:r w:rsidRPr="00005A73">
              <w:rPr>
                <w:rFonts w:ascii="Times New Roman" w:hAnsi="Times New Roman"/>
                <w:lang w:val="fr-FR"/>
              </w:rPr>
              <w:t>=&gt;</w:t>
            </w:r>
            <w:proofErr w:type="spellStart"/>
            <w:r w:rsidRPr="00005A73">
              <w:rPr>
                <w:rFonts w:ascii="Times New Roman" w:hAnsi="Times New Roman"/>
                <w:lang w:val="fr-FR"/>
              </w:rPr>
              <w:t>Tuabin</w:t>
            </w:r>
            <w:proofErr w:type="spellEnd"/>
            <w:r w:rsidRPr="00005A73">
              <w:rPr>
                <w:rFonts w:ascii="Times New Roman" w:hAnsi="Times New Roman"/>
                <w:lang w:val="fr-FR"/>
              </w:rPr>
              <w:t>=&gt;</w:t>
            </w:r>
            <w:proofErr w:type="spellStart"/>
            <w:r w:rsidRPr="00005A73">
              <w:rPr>
                <w:rFonts w:ascii="Times New Roman" w:hAnsi="Times New Roman"/>
                <w:lang w:val="fr-FR"/>
              </w:rPr>
              <w:t>Máy</w:t>
            </w:r>
            <w:proofErr w:type="spellEnd"/>
            <w:r w:rsidRPr="00005A73">
              <w:rPr>
                <w:rFonts w:ascii="Times New Roman" w:hAnsi="Times New Roman"/>
                <w:lang w:val="fr-FR"/>
              </w:rPr>
              <w:t xml:space="preserve"> </w:t>
            </w:r>
            <w:proofErr w:type="spellStart"/>
            <w:r w:rsidRPr="00005A73">
              <w:rPr>
                <w:rFonts w:ascii="Times New Roman" w:hAnsi="Times New Roman"/>
                <w:lang w:val="fr-FR"/>
              </w:rPr>
              <w:t>phát</w:t>
            </w:r>
            <w:proofErr w:type="spellEnd"/>
            <w:r w:rsidRPr="00005A73">
              <w:rPr>
                <w:rFonts w:ascii="Times New Roman" w:hAnsi="Times New Roman"/>
                <w:lang w:val="fr-FR"/>
              </w:rPr>
              <w:t xml:space="preserve"> </w:t>
            </w:r>
            <w:proofErr w:type="spellStart"/>
            <w:r w:rsidRPr="00005A73">
              <w:rPr>
                <w:rFonts w:ascii="Times New Roman" w:hAnsi="Times New Roman"/>
                <w:lang w:val="fr-FR"/>
              </w:rPr>
              <w:t>điện</w:t>
            </w:r>
            <w:proofErr w:type="spellEnd"/>
            <w:r w:rsidRPr="00005A73">
              <w:rPr>
                <w:rFonts w:ascii="Times New Roman" w:hAnsi="Times New Roman"/>
                <w:lang w:val="fr-FR"/>
              </w:rPr>
              <w:t>=&gt;</w:t>
            </w:r>
            <w:proofErr w:type="spellStart"/>
            <w:r w:rsidRPr="00005A73">
              <w:rPr>
                <w:rFonts w:ascii="Times New Roman" w:hAnsi="Times New Roman"/>
                <w:lang w:val="fr-FR"/>
              </w:rPr>
              <w:t>Điện</w:t>
            </w:r>
            <w:proofErr w:type="spellEnd"/>
            <w:r w:rsidRPr="00005A73">
              <w:rPr>
                <w:rFonts w:ascii="Times New Roman" w:hAnsi="Times New Roman"/>
                <w:lang w:val="fr-FR"/>
              </w:rPr>
              <w:t xml:space="preserve"> </w:t>
            </w:r>
            <w:proofErr w:type="spellStart"/>
            <w:r w:rsidRPr="00005A73">
              <w:rPr>
                <w:rFonts w:ascii="Times New Roman" w:hAnsi="Times New Roman"/>
                <w:lang w:val="fr-FR"/>
              </w:rPr>
              <w:t>năng</w:t>
            </w:r>
            <w:proofErr w:type="spellEnd"/>
            <w:r w:rsidRPr="00005A73">
              <w:rPr>
                <w:rFonts w:ascii="Times New Roman" w:hAnsi="Times New Roman"/>
                <w:lang w:val="fr-FR"/>
              </w:rPr>
              <w:t>.</w:t>
            </w:r>
          </w:p>
          <w:p w:rsidR="003E4AB7" w:rsidRPr="00005A73" w:rsidRDefault="003E4AB7" w:rsidP="003E4AB7">
            <w:pPr>
              <w:jc w:val="both"/>
              <w:rPr>
                <w:rFonts w:ascii="Times New Roman" w:hAnsi="Times New Roman"/>
                <w:lang w:val="fr-FR"/>
              </w:rPr>
            </w:pPr>
          </w:p>
          <w:p w:rsidR="003E4AB7" w:rsidRPr="00005A73" w:rsidRDefault="003E4AB7" w:rsidP="003E4AB7">
            <w:pPr>
              <w:jc w:val="both"/>
              <w:rPr>
                <w:rFonts w:ascii="Times New Roman" w:hAnsi="Times New Roman"/>
                <w:lang w:val="fr-FR"/>
              </w:rPr>
            </w:pPr>
          </w:p>
          <w:p w:rsidR="003E4AB7" w:rsidRPr="00005A73" w:rsidRDefault="003E4AB7" w:rsidP="003E4AB7">
            <w:pPr>
              <w:jc w:val="both"/>
              <w:rPr>
                <w:rFonts w:ascii="Times New Roman" w:hAnsi="Times New Roman"/>
                <w:lang w:val="fr-FR"/>
              </w:rPr>
            </w:pPr>
          </w:p>
          <w:p w:rsidR="003E4AB7" w:rsidRPr="00005A73" w:rsidRDefault="003E4AB7" w:rsidP="003E4AB7">
            <w:pPr>
              <w:jc w:val="both"/>
              <w:rPr>
                <w:rFonts w:ascii="Times New Roman" w:hAnsi="Times New Roman"/>
                <w:lang w:val="fr-FR"/>
              </w:rPr>
            </w:pPr>
            <w:proofErr w:type="gramStart"/>
            <w:r w:rsidRPr="00005A73">
              <w:rPr>
                <w:rFonts w:ascii="Times New Roman" w:hAnsi="Times New Roman"/>
                <w:lang w:val="fr-FR"/>
              </w:rPr>
              <w:t>c</w:t>
            </w:r>
            <w:proofErr w:type="gramEnd"/>
            <w:r w:rsidRPr="00005A73">
              <w:rPr>
                <w:rFonts w:ascii="Times New Roman" w:hAnsi="Times New Roman"/>
                <w:lang w:val="fr-FR"/>
              </w:rPr>
              <w:t>/</w:t>
            </w:r>
            <w:proofErr w:type="spellStart"/>
            <w:r w:rsidRPr="00005A73">
              <w:rPr>
                <w:rFonts w:ascii="Times New Roman" w:hAnsi="Times New Roman"/>
                <w:lang w:val="fr-FR"/>
              </w:rPr>
              <w:t>Nhà</w:t>
            </w:r>
            <w:proofErr w:type="spellEnd"/>
            <w:r w:rsidRPr="00005A73">
              <w:rPr>
                <w:rFonts w:ascii="Times New Roman" w:hAnsi="Times New Roman"/>
                <w:lang w:val="fr-FR"/>
              </w:rPr>
              <w:t xml:space="preserve"> </w:t>
            </w:r>
            <w:proofErr w:type="spellStart"/>
            <w:r w:rsidRPr="00005A73">
              <w:rPr>
                <w:rFonts w:ascii="Times New Roman" w:hAnsi="Times New Roman"/>
                <w:lang w:val="fr-FR"/>
              </w:rPr>
              <w:t>máy</w:t>
            </w:r>
            <w:proofErr w:type="spellEnd"/>
            <w:r w:rsidRPr="00005A73">
              <w:rPr>
                <w:rFonts w:ascii="Times New Roman" w:hAnsi="Times New Roman"/>
                <w:lang w:val="fr-FR"/>
              </w:rPr>
              <w:t xml:space="preserve"> </w:t>
            </w:r>
            <w:proofErr w:type="spellStart"/>
            <w:r w:rsidRPr="00005A73">
              <w:rPr>
                <w:rFonts w:ascii="Times New Roman" w:hAnsi="Times New Roman"/>
                <w:lang w:val="fr-FR"/>
              </w:rPr>
              <w:t>điện</w:t>
            </w:r>
            <w:proofErr w:type="spellEnd"/>
            <w:r w:rsidRPr="00005A73">
              <w:rPr>
                <w:rFonts w:ascii="Times New Roman" w:hAnsi="Times New Roman"/>
                <w:lang w:val="fr-FR"/>
              </w:rPr>
              <w:t xml:space="preserve"> </w:t>
            </w:r>
            <w:proofErr w:type="spellStart"/>
            <w:r w:rsidRPr="00005A73">
              <w:rPr>
                <w:rFonts w:ascii="Times New Roman" w:hAnsi="Times New Roman"/>
                <w:lang w:val="fr-FR"/>
              </w:rPr>
              <w:t>nguyên</w:t>
            </w:r>
            <w:proofErr w:type="spellEnd"/>
            <w:r w:rsidRPr="00005A73">
              <w:rPr>
                <w:rFonts w:ascii="Times New Roman" w:hAnsi="Times New Roman"/>
                <w:lang w:val="fr-FR"/>
              </w:rPr>
              <w:t xml:space="preserve"> </w:t>
            </w:r>
            <w:proofErr w:type="spellStart"/>
            <w:r w:rsidRPr="00005A73">
              <w:rPr>
                <w:rFonts w:ascii="Times New Roman" w:hAnsi="Times New Roman"/>
                <w:lang w:val="fr-FR"/>
              </w:rPr>
              <w:t>tử</w:t>
            </w:r>
            <w:proofErr w:type="spellEnd"/>
          </w:p>
          <w:p w:rsidR="003E4AB7" w:rsidRPr="00005A73" w:rsidRDefault="003E4AB7" w:rsidP="003E4AB7">
            <w:pPr>
              <w:jc w:val="both"/>
              <w:rPr>
                <w:rFonts w:ascii="Times New Roman" w:hAnsi="Times New Roman"/>
                <w:lang w:val="fr-FR"/>
              </w:rPr>
            </w:pPr>
            <w:r w:rsidRPr="00005A73">
              <w:rPr>
                <w:rFonts w:ascii="Times New Roman" w:hAnsi="Times New Roman"/>
                <w:lang w:val="fr-FR"/>
              </w:rPr>
              <w:t xml:space="preserve">-NL </w:t>
            </w:r>
            <w:proofErr w:type="spellStart"/>
            <w:r w:rsidRPr="00005A73">
              <w:rPr>
                <w:rFonts w:ascii="Times New Roman" w:hAnsi="Times New Roman"/>
                <w:lang w:val="fr-FR"/>
              </w:rPr>
              <w:t>các</w:t>
            </w:r>
            <w:proofErr w:type="spellEnd"/>
            <w:r w:rsidRPr="00005A73">
              <w:rPr>
                <w:rFonts w:ascii="Times New Roman" w:hAnsi="Times New Roman"/>
                <w:lang w:val="fr-FR"/>
              </w:rPr>
              <w:t xml:space="preserve"> </w:t>
            </w:r>
            <w:proofErr w:type="spellStart"/>
            <w:r w:rsidRPr="00005A73">
              <w:rPr>
                <w:rFonts w:ascii="Times New Roman" w:hAnsi="Times New Roman"/>
                <w:lang w:val="fr-FR"/>
              </w:rPr>
              <w:t>chất</w:t>
            </w:r>
            <w:proofErr w:type="spellEnd"/>
            <w:r w:rsidRPr="00005A73">
              <w:rPr>
                <w:rFonts w:ascii="Times New Roman" w:hAnsi="Times New Roman"/>
                <w:lang w:val="fr-FR"/>
              </w:rPr>
              <w:t xml:space="preserve"> </w:t>
            </w:r>
            <w:proofErr w:type="spellStart"/>
            <w:r w:rsidRPr="00005A73">
              <w:rPr>
                <w:rFonts w:ascii="Times New Roman" w:hAnsi="Times New Roman"/>
                <w:lang w:val="fr-FR"/>
              </w:rPr>
              <w:t>phóng</w:t>
            </w:r>
            <w:proofErr w:type="spellEnd"/>
            <w:r w:rsidRPr="00005A73">
              <w:rPr>
                <w:rFonts w:ascii="Times New Roman" w:hAnsi="Times New Roman"/>
                <w:lang w:val="fr-FR"/>
              </w:rPr>
              <w:t xml:space="preserve"> </w:t>
            </w:r>
            <w:proofErr w:type="spellStart"/>
            <w:r w:rsidRPr="00005A73">
              <w:rPr>
                <w:rFonts w:ascii="Times New Roman" w:hAnsi="Times New Roman"/>
                <w:lang w:val="fr-FR"/>
              </w:rPr>
              <w:t>xạ</w:t>
            </w:r>
            <w:proofErr w:type="spellEnd"/>
            <w:r w:rsidRPr="00005A73">
              <w:rPr>
                <w:rFonts w:ascii="Times New Roman" w:hAnsi="Times New Roman"/>
                <w:lang w:val="fr-FR"/>
              </w:rPr>
              <w:t xml:space="preserve"> =&gt;</w:t>
            </w:r>
            <w:proofErr w:type="spellStart"/>
            <w:r w:rsidRPr="00005A73">
              <w:rPr>
                <w:rFonts w:ascii="Times New Roman" w:hAnsi="Times New Roman"/>
                <w:lang w:val="fr-FR"/>
              </w:rPr>
              <w:t>đun</w:t>
            </w:r>
            <w:proofErr w:type="spellEnd"/>
            <w:r w:rsidRPr="00005A73">
              <w:rPr>
                <w:rFonts w:ascii="Times New Roman" w:hAnsi="Times New Roman"/>
                <w:lang w:val="fr-FR"/>
              </w:rPr>
              <w:t xml:space="preserve"> </w:t>
            </w:r>
            <w:proofErr w:type="spellStart"/>
            <w:r w:rsidRPr="00005A73">
              <w:rPr>
                <w:rFonts w:ascii="Times New Roman" w:hAnsi="Times New Roman"/>
                <w:lang w:val="fr-FR"/>
              </w:rPr>
              <w:t>nóng</w:t>
            </w:r>
            <w:proofErr w:type="spellEnd"/>
            <w:r w:rsidRPr="00005A73">
              <w:rPr>
                <w:rFonts w:ascii="Times New Roman" w:hAnsi="Times New Roman"/>
                <w:lang w:val="fr-FR"/>
              </w:rPr>
              <w:t xml:space="preserve"> </w:t>
            </w:r>
            <w:proofErr w:type="spellStart"/>
            <w:r w:rsidRPr="00005A73">
              <w:rPr>
                <w:rFonts w:ascii="Times New Roman" w:hAnsi="Times New Roman"/>
                <w:lang w:val="fr-FR"/>
              </w:rPr>
              <w:t>nước</w:t>
            </w:r>
            <w:proofErr w:type="spellEnd"/>
            <w:r w:rsidRPr="00005A73">
              <w:rPr>
                <w:rFonts w:ascii="Times New Roman" w:hAnsi="Times New Roman"/>
                <w:lang w:val="fr-FR"/>
              </w:rPr>
              <w:t xml:space="preserve"> =&gt;</w:t>
            </w:r>
            <w:proofErr w:type="spellStart"/>
            <w:r w:rsidRPr="00005A73">
              <w:rPr>
                <w:rFonts w:ascii="Times New Roman" w:hAnsi="Times New Roman"/>
                <w:lang w:val="fr-FR"/>
              </w:rPr>
              <w:t>Tuabin</w:t>
            </w:r>
            <w:proofErr w:type="spellEnd"/>
            <w:r w:rsidRPr="00005A73">
              <w:rPr>
                <w:rFonts w:ascii="Times New Roman" w:hAnsi="Times New Roman"/>
                <w:lang w:val="fr-FR"/>
              </w:rPr>
              <w:t xml:space="preserve"> </w:t>
            </w:r>
            <w:proofErr w:type="spellStart"/>
            <w:r w:rsidRPr="00005A73">
              <w:rPr>
                <w:rFonts w:ascii="Times New Roman" w:hAnsi="Times New Roman"/>
                <w:lang w:val="fr-FR"/>
              </w:rPr>
              <w:t>hơi</w:t>
            </w:r>
            <w:proofErr w:type="spellEnd"/>
            <w:r w:rsidRPr="00005A73">
              <w:rPr>
                <w:rFonts w:ascii="Times New Roman" w:hAnsi="Times New Roman"/>
                <w:lang w:val="fr-FR"/>
              </w:rPr>
              <w:t>=&gt;</w:t>
            </w:r>
            <w:proofErr w:type="spellStart"/>
            <w:r w:rsidRPr="00005A73">
              <w:rPr>
                <w:rFonts w:ascii="Times New Roman" w:hAnsi="Times New Roman"/>
                <w:lang w:val="fr-FR"/>
              </w:rPr>
              <w:t>Máy</w:t>
            </w:r>
            <w:proofErr w:type="spellEnd"/>
            <w:r w:rsidRPr="00005A73">
              <w:rPr>
                <w:rFonts w:ascii="Times New Roman" w:hAnsi="Times New Roman"/>
                <w:lang w:val="fr-FR"/>
              </w:rPr>
              <w:t xml:space="preserve"> </w:t>
            </w:r>
            <w:proofErr w:type="spellStart"/>
            <w:r w:rsidRPr="00005A73">
              <w:rPr>
                <w:rFonts w:ascii="Times New Roman" w:hAnsi="Times New Roman"/>
                <w:lang w:val="fr-FR"/>
              </w:rPr>
              <w:t>phát</w:t>
            </w:r>
            <w:proofErr w:type="spellEnd"/>
            <w:r w:rsidRPr="00005A73">
              <w:rPr>
                <w:rFonts w:ascii="Times New Roman" w:hAnsi="Times New Roman"/>
                <w:lang w:val="fr-FR"/>
              </w:rPr>
              <w:t xml:space="preserve"> </w:t>
            </w:r>
            <w:proofErr w:type="spellStart"/>
            <w:r w:rsidRPr="00005A73">
              <w:rPr>
                <w:rFonts w:ascii="Times New Roman" w:hAnsi="Times New Roman"/>
                <w:lang w:val="fr-FR"/>
              </w:rPr>
              <w:t>điện</w:t>
            </w:r>
            <w:proofErr w:type="spellEnd"/>
            <w:r w:rsidRPr="00005A73">
              <w:rPr>
                <w:rFonts w:ascii="Times New Roman" w:hAnsi="Times New Roman"/>
                <w:lang w:val="fr-FR"/>
              </w:rPr>
              <w:t>=&gt;</w:t>
            </w:r>
            <w:proofErr w:type="spellStart"/>
            <w:r w:rsidRPr="00005A73">
              <w:rPr>
                <w:rFonts w:ascii="Times New Roman" w:hAnsi="Times New Roman"/>
                <w:lang w:val="fr-FR"/>
              </w:rPr>
              <w:t>Điện</w:t>
            </w:r>
            <w:proofErr w:type="spellEnd"/>
            <w:r w:rsidRPr="00005A73">
              <w:rPr>
                <w:rFonts w:ascii="Times New Roman" w:hAnsi="Times New Roman"/>
                <w:lang w:val="fr-FR"/>
              </w:rPr>
              <w:t xml:space="preserve"> </w:t>
            </w:r>
            <w:proofErr w:type="spellStart"/>
            <w:r w:rsidRPr="00005A73">
              <w:rPr>
                <w:rFonts w:ascii="Times New Roman" w:hAnsi="Times New Roman"/>
                <w:lang w:val="fr-FR"/>
              </w:rPr>
              <w:t>năng</w:t>
            </w:r>
            <w:proofErr w:type="spellEnd"/>
          </w:p>
          <w:p w:rsidR="003E4AB7" w:rsidRPr="00005A73" w:rsidRDefault="003E4AB7" w:rsidP="003E4AB7">
            <w:pPr>
              <w:jc w:val="both"/>
              <w:rPr>
                <w:rFonts w:ascii="Times New Roman" w:hAnsi="Times New Roman"/>
                <w:lang w:val="fr-FR"/>
              </w:rPr>
            </w:pPr>
          </w:p>
          <w:p w:rsidR="003E4AB7" w:rsidRPr="00005A73" w:rsidRDefault="003E4AB7" w:rsidP="003E4AB7">
            <w:pPr>
              <w:jc w:val="both"/>
              <w:rPr>
                <w:rFonts w:ascii="Times New Roman" w:hAnsi="Times New Roman"/>
                <w:b/>
                <w:i/>
                <w:lang w:val="fr-FR"/>
              </w:rPr>
            </w:pPr>
            <w:r w:rsidRPr="00005A73">
              <w:rPr>
                <w:rFonts w:ascii="Times New Roman" w:hAnsi="Times New Roman"/>
                <w:b/>
                <w:i/>
                <w:lang w:val="fr-FR"/>
              </w:rPr>
              <w:t>3/</w:t>
            </w:r>
            <w:proofErr w:type="spellStart"/>
            <w:r w:rsidRPr="00005A73">
              <w:rPr>
                <w:rFonts w:ascii="Times New Roman" w:hAnsi="Times New Roman"/>
                <w:b/>
                <w:i/>
                <w:lang w:val="fr-FR"/>
              </w:rPr>
              <w:t>Truyền</w:t>
            </w:r>
            <w:proofErr w:type="spellEnd"/>
            <w:r w:rsidRPr="00005A73">
              <w:rPr>
                <w:rFonts w:ascii="Times New Roman" w:hAnsi="Times New Roman"/>
                <w:b/>
                <w:i/>
                <w:lang w:val="fr-FR"/>
              </w:rPr>
              <w:t xml:space="preserve"> </w:t>
            </w:r>
            <w:proofErr w:type="spellStart"/>
            <w:r w:rsidRPr="00005A73">
              <w:rPr>
                <w:rFonts w:ascii="Times New Roman" w:hAnsi="Times New Roman"/>
                <w:b/>
                <w:i/>
                <w:lang w:val="fr-FR"/>
              </w:rPr>
              <w:t>tải</w:t>
            </w:r>
            <w:proofErr w:type="spellEnd"/>
            <w:r w:rsidRPr="00005A73">
              <w:rPr>
                <w:rFonts w:ascii="Times New Roman" w:hAnsi="Times New Roman"/>
                <w:b/>
                <w:i/>
                <w:lang w:val="fr-FR"/>
              </w:rPr>
              <w:t xml:space="preserve"> </w:t>
            </w:r>
            <w:proofErr w:type="spellStart"/>
            <w:r w:rsidRPr="00005A73">
              <w:rPr>
                <w:rFonts w:ascii="Times New Roman" w:hAnsi="Times New Roman"/>
                <w:b/>
                <w:i/>
                <w:lang w:val="fr-FR"/>
              </w:rPr>
              <w:t>điện</w:t>
            </w:r>
            <w:proofErr w:type="spellEnd"/>
            <w:r w:rsidRPr="00005A73">
              <w:rPr>
                <w:rFonts w:ascii="Times New Roman" w:hAnsi="Times New Roman"/>
                <w:b/>
                <w:i/>
                <w:lang w:val="fr-FR"/>
              </w:rPr>
              <w:t xml:space="preserve"> </w:t>
            </w:r>
            <w:proofErr w:type="spellStart"/>
            <w:r w:rsidRPr="00005A73">
              <w:rPr>
                <w:rFonts w:ascii="Times New Roman" w:hAnsi="Times New Roman"/>
                <w:b/>
                <w:i/>
                <w:lang w:val="fr-FR"/>
              </w:rPr>
              <w:t>năng</w:t>
            </w:r>
            <w:proofErr w:type="spellEnd"/>
          </w:p>
          <w:p w:rsidR="003E4AB7" w:rsidRPr="00005A73" w:rsidRDefault="003E4AB7" w:rsidP="003E4AB7">
            <w:pPr>
              <w:jc w:val="both"/>
              <w:rPr>
                <w:rFonts w:ascii="Times New Roman" w:hAnsi="Times New Roman"/>
                <w:lang w:val="fr-FR"/>
              </w:rPr>
            </w:pPr>
            <w:r w:rsidRPr="00005A73">
              <w:rPr>
                <w:rFonts w:ascii="Times New Roman" w:hAnsi="Times New Roman"/>
                <w:lang w:val="fr-FR"/>
              </w:rPr>
              <w:t>-</w:t>
            </w:r>
            <w:proofErr w:type="spellStart"/>
            <w:r w:rsidRPr="00005A73">
              <w:rPr>
                <w:rFonts w:ascii="Times New Roman" w:hAnsi="Times New Roman"/>
                <w:lang w:val="fr-FR"/>
              </w:rPr>
              <w:t>Điện</w:t>
            </w:r>
            <w:proofErr w:type="spellEnd"/>
            <w:r w:rsidRPr="00005A73">
              <w:rPr>
                <w:rFonts w:ascii="Times New Roman" w:hAnsi="Times New Roman"/>
                <w:lang w:val="fr-FR"/>
              </w:rPr>
              <w:t xml:space="preserve"> </w:t>
            </w:r>
            <w:proofErr w:type="spellStart"/>
            <w:r w:rsidRPr="00005A73">
              <w:rPr>
                <w:rFonts w:ascii="Times New Roman" w:hAnsi="Times New Roman"/>
                <w:lang w:val="fr-FR"/>
              </w:rPr>
              <w:t>năng</w:t>
            </w:r>
            <w:proofErr w:type="spellEnd"/>
            <w:r w:rsidRPr="00005A73">
              <w:rPr>
                <w:rFonts w:ascii="Times New Roman" w:hAnsi="Times New Roman"/>
                <w:lang w:val="fr-FR"/>
              </w:rPr>
              <w:t xml:space="preserve"> </w:t>
            </w:r>
            <w:proofErr w:type="spellStart"/>
            <w:r w:rsidRPr="00005A73">
              <w:rPr>
                <w:rFonts w:ascii="Times New Roman" w:hAnsi="Times New Roman"/>
                <w:lang w:val="fr-FR"/>
              </w:rPr>
              <w:t>được</w:t>
            </w:r>
            <w:proofErr w:type="spellEnd"/>
            <w:r w:rsidRPr="00005A73">
              <w:rPr>
                <w:rFonts w:ascii="Times New Roman" w:hAnsi="Times New Roman"/>
                <w:lang w:val="fr-FR"/>
              </w:rPr>
              <w:t xml:space="preserve"> </w:t>
            </w:r>
            <w:proofErr w:type="spellStart"/>
            <w:r w:rsidRPr="00005A73">
              <w:rPr>
                <w:rFonts w:ascii="Times New Roman" w:hAnsi="Times New Roman"/>
                <w:lang w:val="fr-FR"/>
              </w:rPr>
              <w:t>truyền</w:t>
            </w:r>
            <w:proofErr w:type="spellEnd"/>
            <w:r w:rsidRPr="00005A73">
              <w:rPr>
                <w:rFonts w:ascii="Times New Roman" w:hAnsi="Times New Roman"/>
                <w:lang w:val="fr-FR"/>
              </w:rPr>
              <w:t xml:space="preserve"> </w:t>
            </w:r>
            <w:proofErr w:type="spellStart"/>
            <w:r w:rsidRPr="00005A73">
              <w:rPr>
                <w:rFonts w:ascii="Times New Roman" w:hAnsi="Times New Roman"/>
                <w:lang w:val="fr-FR"/>
              </w:rPr>
              <w:t>từ</w:t>
            </w:r>
            <w:proofErr w:type="spellEnd"/>
            <w:r w:rsidRPr="00005A73">
              <w:rPr>
                <w:rFonts w:ascii="Times New Roman" w:hAnsi="Times New Roman"/>
                <w:lang w:val="fr-FR"/>
              </w:rPr>
              <w:t xml:space="preserve"> </w:t>
            </w:r>
            <w:proofErr w:type="spellStart"/>
            <w:r w:rsidRPr="00005A73">
              <w:rPr>
                <w:rFonts w:ascii="Times New Roman" w:hAnsi="Times New Roman"/>
                <w:lang w:val="fr-FR"/>
              </w:rPr>
              <w:t>nhà</w:t>
            </w:r>
            <w:proofErr w:type="spellEnd"/>
            <w:r w:rsidRPr="00005A73">
              <w:rPr>
                <w:rFonts w:ascii="Times New Roman" w:hAnsi="Times New Roman"/>
                <w:lang w:val="fr-FR"/>
              </w:rPr>
              <w:t xml:space="preserve"> </w:t>
            </w:r>
            <w:proofErr w:type="spellStart"/>
            <w:r w:rsidRPr="00005A73">
              <w:rPr>
                <w:rFonts w:ascii="Times New Roman" w:hAnsi="Times New Roman"/>
                <w:lang w:val="fr-FR"/>
              </w:rPr>
              <w:t>máy</w:t>
            </w:r>
            <w:proofErr w:type="spellEnd"/>
            <w:r w:rsidRPr="00005A73">
              <w:rPr>
                <w:rFonts w:ascii="Times New Roman" w:hAnsi="Times New Roman"/>
                <w:lang w:val="fr-FR"/>
              </w:rPr>
              <w:t xml:space="preserve"> </w:t>
            </w:r>
            <w:proofErr w:type="spellStart"/>
            <w:r w:rsidRPr="00005A73">
              <w:rPr>
                <w:rFonts w:ascii="Times New Roman" w:hAnsi="Times New Roman"/>
                <w:lang w:val="fr-FR"/>
              </w:rPr>
              <w:t>điện</w:t>
            </w:r>
            <w:proofErr w:type="spellEnd"/>
            <w:r w:rsidRPr="00005A73">
              <w:rPr>
                <w:rFonts w:ascii="Times New Roman" w:hAnsi="Times New Roman"/>
                <w:lang w:val="fr-FR"/>
              </w:rPr>
              <w:t xml:space="preserve"> </w:t>
            </w:r>
            <w:proofErr w:type="spellStart"/>
            <w:r w:rsidRPr="00005A73">
              <w:rPr>
                <w:rFonts w:ascii="Times New Roman" w:hAnsi="Times New Roman"/>
                <w:lang w:val="fr-FR"/>
              </w:rPr>
              <w:t>đến</w:t>
            </w:r>
            <w:proofErr w:type="spellEnd"/>
            <w:r w:rsidRPr="00005A73">
              <w:rPr>
                <w:rFonts w:ascii="Times New Roman" w:hAnsi="Times New Roman"/>
                <w:lang w:val="fr-FR"/>
              </w:rPr>
              <w:t xml:space="preserve"> </w:t>
            </w:r>
            <w:proofErr w:type="spellStart"/>
            <w:r w:rsidRPr="00005A73">
              <w:rPr>
                <w:rFonts w:ascii="Times New Roman" w:hAnsi="Times New Roman"/>
                <w:lang w:val="fr-FR"/>
              </w:rPr>
              <w:t>nơi</w:t>
            </w:r>
            <w:proofErr w:type="spellEnd"/>
            <w:r w:rsidRPr="00005A73">
              <w:rPr>
                <w:rFonts w:ascii="Times New Roman" w:hAnsi="Times New Roman"/>
                <w:lang w:val="fr-FR"/>
              </w:rPr>
              <w:t xml:space="preserve"> </w:t>
            </w:r>
            <w:proofErr w:type="spellStart"/>
            <w:r w:rsidRPr="00005A73">
              <w:rPr>
                <w:rFonts w:ascii="Times New Roman" w:hAnsi="Times New Roman"/>
                <w:lang w:val="fr-FR"/>
              </w:rPr>
              <w:t>tiêu</w:t>
            </w:r>
            <w:proofErr w:type="spellEnd"/>
            <w:r w:rsidRPr="00005A73">
              <w:rPr>
                <w:rFonts w:ascii="Times New Roman" w:hAnsi="Times New Roman"/>
                <w:lang w:val="fr-FR"/>
              </w:rPr>
              <w:t xml:space="preserve"> </w:t>
            </w:r>
            <w:proofErr w:type="spellStart"/>
            <w:proofErr w:type="gramStart"/>
            <w:r w:rsidRPr="00005A73">
              <w:rPr>
                <w:rFonts w:ascii="Times New Roman" w:hAnsi="Times New Roman"/>
                <w:lang w:val="fr-FR"/>
              </w:rPr>
              <w:t>thụ</w:t>
            </w:r>
            <w:proofErr w:type="spellEnd"/>
            <w:r w:rsidRPr="00005A73">
              <w:rPr>
                <w:rFonts w:ascii="Times New Roman" w:hAnsi="Times New Roman"/>
                <w:lang w:val="fr-FR"/>
              </w:rPr>
              <w:t xml:space="preserve"> .</w:t>
            </w:r>
            <w:proofErr w:type="gramEnd"/>
          </w:p>
          <w:p w:rsidR="003E4AB7" w:rsidRPr="00005A73" w:rsidRDefault="003E4AB7" w:rsidP="003E4AB7">
            <w:pPr>
              <w:jc w:val="both"/>
              <w:rPr>
                <w:rFonts w:ascii="Times New Roman" w:hAnsi="Times New Roman"/>
                <w:lang w:val="fr-FR"/>
              </w:rPr>
            </w:pPr>
            <w:r w:rsidRPr="00005A73">
              <w:rPr>
                <w:rFonts w:ascii="Times New Roman" w:hAnsi="Times New Roman"/>
                <w:lang w:val="fr-FR"/>
              </w:rPr>
              <w:t>-</w:t>
            </w:r>
            <w:proofErr w:type="spellStart"/>
            <w:r w:rsidRPr="00005A73">
              <w:rPr>
                <w:rFonts w:ascii="Times New Roman" w:hAnsi="Times New Roman"/>
                <w:lang w:val="fr-FR"/>
              </w:rPr>
              <w:t>Đường</w:t>
            </w:r>
            <w:proofErr w:type="spellEnd"/>
            <w:r w:rsidRPr="00005A73">
              <w:rPr>
                <w:rFonts w:ascii="Times New Roman" w:hAnsi="Times New Roman"/>
                <w:lang w:val="fr-FR"/>
              </w:rPr>
              <w:t xml:space="preserve"> </w:t>
            </w:r>
            <w:proofErr w:type="spellStart"/>
            <w:r w:rsidRPr="00005A73">
              <w:rPr>
                <w:rFonts w:ascii="Times New Roman" w:hAnsi="Times New Roman"/>
                <w:lang w:val="fr-FR"/>
              </w:rPr>
              <w:t>dây</w:t>
            </w:r>
            <w:proofErr w:type="spellEnd"/>
            <w:r w:rsidRPr="00005A73">
              <w:rPr>
                <w:rFonts w:ascii="Times New Roman" w:hAnsi="Times New Roman"/>
                <w:lang w:val="fr-FR"/>
              </w:rPr>
              <w:t xml:space="preserve"> </w:t>
            </w:r>
            <w:proofErr w:type="spellStart"/>
            <w:r w:rsidRPr="00005A73">
              <w:rPr>
                <w:rFonts w:ascii="Times New Roman" w:hAnsi="Times New Roman"/>
                <w:lang w:val="fr-FR"/>
              </w:rPr>
              <w:t>truyền</w:t>
            </w:r>
            <w:proofErr w:type="spellEnd"/>
            <w:r w:rsidRPr="00005A73">
              <w:rPr>
                <w:rFonts w:ascii="Times New Roman" w:hAnsi="Times New Roman"/>
                <w:lang w:val="fr-FR"/>
              </w:rPr>
              <w:t xml:space="preserve"> </w:t>
            </w:r>
            <w:proofErr w:type="spellStart"/>
            <w:r w:rsidRPr="00005A73">
              <w:rPr>
                <w:rFonts w:ascii="Times New Roman" w:hAnsi="Times New Roman"/>
                <w:lang w:val="fr-FR"/>
              </w:rPr>
              <w:t>tải</w:t>
            </w:r>
            <w:proofErr w:type="spellEnd"/>
            <w:r w:rsidRPr="00005A73">
              <w:rPr>
                <w:rFonts w:ascii="Times New Roman" w:hAnsi="Times New Roman"/>
                <w:lang w:val="fr-FR"/>
              </w:rPr>
              <w:t xml:space="preserve"> </w:t>
            </w:r>
            <w:proofErr w:type="spellStart"/>
            <w:proofErr w:type="gramStart"/>
            <w:r w:rsidRPr="00005A73">
              <w:rPr>
                <w:rFonts w:ascii="Times New Roman" w:hAnsi="Times New Roman"/>
                <w:lang w:val="fr-FR"/>
              </w:rPr>
              <w:t>gồm</w:t>
            </w:r>
            <w:proofErr w:type="spellEnd"/>
            <w:r w:rsidRPr="00005A73">
              <w:rPr>
                <w:rFonts w:ascii="Times New Roman" w:hAnsi="Times New Roman"/>
                <w:lang w:val="fr-FR"/>
              </w:rPr>
              <w:t xml:space="preserve"> .</w:t>
            </w:r>
            <w:proofErr w:type="gramEnd"/>
          </w:p>
          <w:p w:rsidR="003E4AB7" w:rsidRPr="00005A73" w:rsidRDefault="003E4AB7" w:rsidP="003E4AB7">
            <w:pPr>
              <w:jc w:val="both"/>
              <w:rPr>
                <w:rFonts w:ascii="Times New Roman" w:hAnsi="Times New Roman"/>
                <w:lang w:val="fr-FR"/>
              </w:rPr>
            </w:pPr>
            <w:r w:rsidRPr="00005A73">
              <w:rPr>
                <w:rFonts w:ascii="Times New Roman" w:hAnsi="Times New Roman"/>
                <w:lang w:val="fr-FR"/>
              </w:rPr>
              <w:t xml:space="preserve">    +</w:t>
            </w:r>
            <w:proofErr w:type="spellStart"/>
            <w:r w:rsidRPr="00005A73">
              <w:rPr>
                <w:rFonts w:ascii="Times New Roman" w:hAnsi="Times New Roman"/>
                <w:lang w:val="fr-FR"/>
              </w:rPr>
              <w:t>Đường</w:t>
            </w:r>
            <w:proofErr w:type="spellEnd"/>
            <w:r w:rsidRPr="00005A73">
              <w:rPr>
                <w:rFonts w:ascii="Times New Roman" w:hAnsi="Times New Roman"/>
                <w:lang w:val="fr-FR"/>
              </w:rPr>
              <w:t xml:space="preserve"> </w:t>
            </w:r>
            <w:proofErr w:type="spellStart"/>
            <w:r w:rsidRPr="00005A73">
              <w:rPr>
                <w:rFonts w:ascii="Times New Roman" w:hAnsi="Times New Roman"/>
                <w:lang w:val="fr-FR"/>
              </w:rPr>
              <w:t>dây</w:t>
            </w:r>
            <w:proofErr w:type="spellEnd"/>
            <w:r w:rsidRPr="00005A73">
              <w:rPr>
                <w:rFonts w:ascii="Times New Roman" w:hAnsi="Times New Roman"/>
                <w:lang w:val="fr-FR"/>
              </w:rPr>
              <w:t xml:space="preserve"> </w:t>
            </w:r>
            <w:proofErr w:type="spellStart"/>
            <w:r w:rsidRPr="00005A73">
              <w:rPr>
                <w:rFonts w:ascii="Times New Roman" w:hAnsi="Times New Roman"/>
                <w:lang w:val="fr-FR"/>
              </w:rPr>
              <w:t>cao</w:t>
            </w:r>
            <w:proofErr w:type="spellEnd"/>
            <w:r w:rsidRPr="00005A73">
              <w:rPr>
                <w:rFonts w:ascii="Times New Roman" w:hAnsi="Times New Roman"/>
                <w:lang w:val="fr-FR"/>
              </w:rPr>
              <w:t xml:space="preserve"> áp.500KV,220KV....</w:t>
            </w:r>
          </w:p>
          <w:p w:rsidR="003E4AB7" w:rsidRPr="00005A73" w:rsidRDefault="003E4AB7" w:rsidP="003E4AB7">
            <w:pPr>
              <w:jc w:val="both"/>
              <w:rPr>
                <w:rFonts w:ascii="Times New Roman" w:hAnsi="Times New Roman"/>
                <w:lang w:val="fr-FR"/>
              </w:rPr>
            </w:pPr>
            <w:r w:rsidRPr="00005A73">
              <w:rPr>
                <w:rFonts w:ascii="Times New Roman" w:hAnsi="Times New Roman"/>
                <w:lang w:val="fr-FR"/>
              </w:rPr>
              <w:t xml:space="preserve">     +</w:t>
            </w:r>
            <w:proofErr w:type="spellStart"/>
            <w:r w:rsidRPr="00005A73">
              <w:rPr>
                <w:rFonts w:ascii="Times New Roman" w:hAnsi="Times New Roman"/>
                <w:lang w:val="fr-FR"/>
              </w:rPr>
              <w:t>Đường</w:t>
            </w:r>
            <w:proofErr w:type="spellEnd"/>
            <w:r w:rsidRPr="00005A73">
              <w:rPr>
                <w:rFonts w:ascii="Times New Roman" w:hAnsi="Times New Roman"/>
                <w:lang w:val="fr-FR"/>
              </w:rPr>
              <w:t xml:space="preserve"> </w:t>
            </w:r>
            <w:proofErr w:type="spellStart"/>
            <w:r w:rsidRPr="00005A73">
              <w:rPr>
                <w:rFonts w:ascii="Times New Roman" w:hAnsi="Times New Roman"/>
                <w:lang w:val="fr-FR"/>
              </w:rPr>
              <w:t>dây</w:t>
            </w:r>
            <w:proofErr w:type="spellEnd"/>
            <w:r w:rsidRPr="00005A73">
              <w:rPr>
                <w:rFonts w:ascii="Times New Roman" w:hAnsi="Times New Roman"/>
                <w:lang w:val="fr-FR"/>
              </w:rPr>
              <w:t xml:space="preserve"> </w:t>
            </w:r>
            <w:proofErr w:type="spellStart"/>
            <w:r w:rsidRPr="00005A73">
              <w:rPr>
                <w:rFonts w:ascii="Times New Roman" w:hAnsi="Times New Roman"/>
                <w:lang w:val="fr-FR"/>
              </w:rPr>
              <w:t>hạ</w:t>
            </w:r>
            <w:proofErr w:type="spellEnd"/>
            <w:r w:rsidRPr="00005A73">
              <w:rPr>
                <w:rFonts w:ascii="Times New Roman" w:hAnsi="Times New Roman"/>
                <w:lang w:val="fr-FR"/>
              </w:rPr>
              <w:t xml:space="preserve"> áp.220V,380V....</w:t>
            </w:r>
          </w:p>
          <w:p w:rsidR="000845CD" w:rsidRDefault="000845CD" w:rsidP="003E4AB7">
            <w:pPr>
              <w:jc w:val="both"/>
              <w:rPr>
                <w:rFonts w:ascii="Times New Roman" w:hAnsi="Times New Roman"/>
                <w:b/>
                <w:lang w:val="fr-FR"/>
              </w:rPr>
            </w:pPr>
          </w:p>
          <w:p w:rsidR="003E4AB7" w:rsidRPr="00005A73" w:rsidRDefault="004C54A9" w:rsidP="003E4AB7">
            <w:pPr>
              <w:jc w:val="both"/>
              <w:rPr>
                <w:rFonts w:ascii="Times New Roman" w:hAnsi="Times New Roman"/>
                <w:b/>
                <w:lang w:val="fr-FR"/>
              </w:rPr>
            </w:pPr>
            <w:r>
              <w:rPr>
                <w:rFonts w:ascii="Times New Roman" w:hAnsi="Times New Roman"/>
                <w:b/>
                <w:lang w:val="fr-FR"/>
              </w:rPr>
              <w:lastRenderedPageBreak/>
              <w:t xml:space="preserve">II/Vai </w:t>
            </w:r>
            <w:proofErr w:type="spellStart"/>
            <w:r>
              <w:rPr>
                <w:rFonts w:ascii="Times New Roman" w:hAnsi="Times New Roman"/>
                <w:b/>
                <w:lang w:val="fr-FR"/>
              </w:rPr>
              <w:t>trò</w:t>
            </w:r>
            <w:proofErr w:type="spellEnd"/>
            <w:r>
              <w:rPr>
                <w:rFonts w:ascii="Times New Roman" w:hAnsi="Times New Roman"/>
                <w:b/>
                <w:lang w:val="fr-FR"/>
              </w:rPr>
              <w:t xml:space="preserve"> </w:t>
            </w:r>
            <w:proofErr w:type="spellStart"/>
            <w:r>
              <w:rPr>
                <w:rFonts w:ascii="Times New Roman" w:hAnsi="Times New Roman"/>
                <w:b/>
                <w:lang w:val="fr-FR"/>
              </w:rPr>
              <w:t>của</w:t>
            </w:r>
            <w:proofErr w:type="spellEnd"/>
            <w:r>
              <w:rPr>
                <w:rFonts w:ascii="Times New Roman" w:hAnsi="Times New Roman"/>
                <w:b/>
                <w:lang w:val="fr-FR"/>
              </w:rPr>
              <w:t xml:space="preserve"> </w:t>
            </w:r>
            <w:proofErr w:type="spellStart"/>
            <w:r>
              <w:rPr>
                <w:rFonts w:ascii="Times New Roman" w:hAnsi="Times New Roman"/>
                <w:b/>
                <w:lang w:val="fr-FR"/>
              </w:rPr>
              <w:t>điện</w:t>
            </w:r>
            <w:proofErr w:type="spellEnd"/>
            <w:r>
              <w:rPr>
                <w:rFonts w:ascii="Times New Roman" w:hAnsi="Times New Roman"/>
                <w:b/>
                <w:lang w:val="fr-FR"/>
              </w:rPr>
              <w:t xml:space="preserve"> </w:t>
            </w:r>
            <w:proofErr w:type="spellStart"/>
            <w:r>
              <w:rPr>
                <w:rFonts w:ascii="Times New Roman" w:hAnsi="Times New Roman"/>
                <w:b/>
                <w:lang w:val="fr-FR"/>
              </w:rPr>
              <w:t>năng</w:t>
            </w:r>
            <w:proofErr w:type="spellEnd"/>
            <w:r>
              <w:rPr>
                <w:rFonts w:ascii="Times New Roman" w:hAnsi="Times New Roman"/>
                <w:b/>
                <w:lang w:val="fr-FR"/>
              </w:rPr>
              <w:t xml:space="preserve"> : </w:t>
            </w:r>
          </w:p>
          <w:p w:rsidR="003E4AB7" w:rsidRPr="00005A73" w:rsidRDefault="003E4AB7" w:rsidP="003E4AB7">
            <w:pPr>
              <w:jc w:val="both"/>
              <w:rPr>
                <w:rFonts w:ascii="Times New Roman" w:hAnsi="Times New Roman"/>
                <w:lang w:val="fr-FR"/>
              </w:rPr>
            </w:pPr>
            <w:r w:rsidRPr="00005A73">
              <w:rPr>
                <w:rFonts w:ascii="Times New Roman" w:hAnsi="Times New Roman"/>
                <w:lang w:val="fr-FR"/>
              </w:rPr>
              <w:t xml:space="preserve">- </w:t>
            </w:r>
            <w:proofErr w:type="spellStart"/>
            <w:r w:rsidRPr="00005A73">
              <w:rPr>
                <w:rFonts w:ascii="Times New Roman" w:hAnsi="Times New Roman"/>
                <w:lang w:val="fr-FR"/>
              </w:rPr>
              <w:t>Điện</w:t>
            </w:r>
            <w:proofErr w:type="spellEnd"/>
            <w:r w:rsidRPr="00005A73">
              <w:rPr>
                <w:rFonts w:ascii="Times New Roman" w:hAnsi="Times New Roman"/>
                <w:lang w:val="fr-FR"/>
              </w:rPr>
              <w:t xml:space="preserve"> </w:t>
            </w:r>
            <w:proofErr w:type="spellStart"/>
            <w:r w:rsidRPr="00005A73">
              <w:rPr>
                <w:rFonts w:ascii="Times New Roman" w:hAnsi="Times New Roman"/>
                <w:lang w:val="fr-FR"/>
              </w:rPr>
              <w:t>năng</w:t>
            </w:r>
            <w:proofErr w:type="spellEnd"/>
            <w:r w:rsidRPr="00005A73">
              <w:rPr>
                <w:rFonts w:ascii="Times New Roman" w:hAnsi="Times New Roman"/>
                <w:lang w:val="fr-FR"/>
              </w:rPr>
              <w:t xml:space="preserve"> </w:t>
            </w:r>
            <w:proofErr w:type="spellStart"/>
            <w:r w:rsidRPr="00005A73">
              <w:rPr>
                <w:rFonts w:ascii="Times New Roman" w:hAnsi="Times New Roman"/>
                <w:lang w:val="fr-FR"/>
              </w:rPr>
              <w:t>có</w:t>
            </w:r>
            <w:proofErr w:type="spellEnd"/>
            <w:r w:rsidRPr="00005A73">
              <w:rPr>
                <w:rFonts w:ascii="Times New Roman" w:hAnsi="Times New Roman"/>
                <w:lang w:val="fr-FR"/>
              </w:rPr>
              <w:t xml:space="preserve"> </w:t>
            </w:r>
            <w:proofErr w:type="spellStart"/>
            <w:r w:rsidRPr="00005A73">
              <w:rPr>
                <w:rFonts w:ascii="Times New Roman" w:hAnsi="Times New Roman"/>
                <w:lang w:val="fr-FR"/>
              </w:rPr>
              <w:t>vai</w:t>
            </w:r>
            <w:proofErr w:type="spellEnd"/>
            <w:r w:rsidRPr="00005A73">
              <w:rPr>
                <w:rFonts w:ascii="Times New Roman" w:hAnsi="Times New Roman"/>
                <w:lang w:val="fr-FR"/>
              </w:rPr>
              <w:t xml:space="preserve"> </w:t>
            </w:r>
            <w:proofErr w:type="spellStart"/>
            <w:r w:rsidRPr="00005A73">
              <w:rPr>
                <w:rFonts w:ascii="Times New Roman" w:hAnsi="Times New Roman"/>
                <w:lang w:val="fr-FR"/>
              </w:rPr>
              <w:t>trò</w:t>
            </w:r>
            <w:proofErr w:type="spellEnd"/>
            <w:r w:rsidRPr="00005A73">
              <w:rPr>
                <w:rFonts w:ascii="Times New Roman" w:hAnsi="Times New Roman"/>
                <w:lang w:val="fr-FR"/>
              </w:rPr>
              <w:t xml:space="preserve"> </w:t>
            </w:r>
            <w:proofErr w:type="spellStart"/>
            <w:r w:rsidRPr="00005A73">
              <w:rPr>
                <w:rFonts w:ascii="Times New Roman" w:hAnsi="Times New Roman"/>
                <w:lang w:val="fr-FR"/>
              </w:rPr>
              <w:t>rất</w:t>
            </w:r>
            <w:proofErr w:type="spellEnd"/>
            <w:r w:rsidRPr="00005A73">
              <w:rPr>
                <w:rFonts w:ascii="Times New Roman" w:hAnsi="Times New Roman"/>
                <w:lang w:val="fr-FR"/>
              </w:rPr>
              <w:t xml:space="preserve"> </w:t>
            </w:r>
            <w:proofErr w:type="spellStart"/>
            <w:r w:rsidRPr="00005A73">
              <w:rPr>
                <w:rFonts w:ascii="Times New Roman" w:hAnsi="Times New Roman"/>
                <w:lang w:val="fr-FR"/>
              </w:rPr>
              <w:t>quan</w:t>
            </w:r>
            <w:proofErr w:type="spellEnd"/>
            <w:r w:rsidRPr="00005A73">
              <w:rPr>
                <w:rFonts w:ascii="Times New Roman" w:hAnsi="Times New Roman"/>
                <w:lang w:val="fr-FR"/>
              </w:rPr>
              <w:t xml:space="preserve"> </w:t>
            </w:r>
            <w:proofErr w:type="spellStart"/>
            <w:r w:rsidRPr="00005A73">
              <w:rPr>
                <w:rFonts w:ascii="Times New Roman" w:hAnsi="Times New Roman"/>
                <w:lang w:val="fr-FR"/>
              </w:rPr>
              <w:t>trọng</w:t>
            </w:r>
            <w:proofErr w:type="spellEnd"/>
            <w:r w:rsidRPr="00005A73">
              <w:rPr>
                <w:rFonts w:ascii="Times New Roman" w:hAnsi="Times New Roman"/>
                <w:lang w:val="fr-FR"/>
              </w:rPr>
              <w:t xml:space="preserve"> </w:t>
            </w:r>
            <w:proofErr w:type="spellStart"/>
            <w:r w:rsidRPr="00005A73">
              <w:rPr>
                <w:rFonts w:ascii="Times New Roman" w:hAnsi="Times New Roman"/>
                <w:lang w:val="fr-FR"/>
              </w:rPr>
              <w:t>trong</w:t>
            </w:r>
            <w:proofErr w:type="spellEnd"/>
            <w:r w:rsidRPr="00005A73">
              <w:rPr>
                <w:rFonts w:ascii="Times New Roman" w:hAnsi="Times New Roman"/>
                <w:lang w:val="fr-FR"/>
              </w:rPr>
              <w:t xml:space="preserve"> </w:t>
            </w:r>
            <w:proofErr w:type="spellStart"/>
            <w:r w:rsidRPr="00005A73">
              <w:rPr>
                <w:rFonts w:ascii="Times New Roman" w:hAnsi="Times New Roman"/>
                <w:lang w:val="fr-FR"/>
              </w:rPr>
              <w:t>sản</w:t>
            </w:r>
            <w:proofErr w:type="spellEnd"/>
            <w:r w:rsidRPr="00005A73">
              <w:rPr>
                <w:rFonts w:ascii="Times New Roman" w:hAnsi="Times New Roman"/>
                <w:lang w:val="fr-FR"/>
              </w:rPr>
              <w:t xml:space="preserve"> </w:t>
            </w:r>
            <w:proofErr w:type="spellStart"/>
            <w:r w:rsidRPr="00005A73">
              <w:rPr>
                <w:rFonts w:ascii="Times New Roman" w:hAnsi="Times New Roman"/>
                <w:lang w:val="fr-FR"/>
              </w:rPr>
              <w:t>xuất</w:t>
            </w:r>
            <w:proofErr w:type="spellEnd"/>
            <w:r w:rsidRPr="00005A73">
              <w:rPr>
                <w:rFonts w:ascii="Times New Roman" w:hAnsi="Times New Roman"/>
                <w:lang w:val="fr-FR"/>
              </w:rPr>
              <w:t xml:space="preserve"> </w:t>
            </w:r>
            <w:proofErr w:type="spellStart"/>
            <w:r w:rsidRPr="00005A73">
              <w:rPr>
                <w:rFonts w:ascii="Times New Roman" w:hAnsi="Times New Roman"/>
                <w:lang w:val="fr-FR"/>
              </w:rPr>
              <w:t>và</w:t>
            </w:r>
            <w:proofErr w:type="spellEnd"/>
            <w:r w:rsidRPr="00005A73">
              <w:rPr>
                <w:rFonts w:ascii="Times New Roman" w:hAnsi="Times New Roman"/>
                <w:lang w:val="fr-FR"/>
              </w:rPr>
              <w:t xml:space="preserve"> </w:t>
            </w:r>
            <w:proofErr w:type="spellStart"/>
            <w:r w:rsidRPr="00005A73">
              <w:rPr>
                <w:rFonts w:ascii="Times New Roman" w:hAnsi="Times New Roman"/>
                <w:lang w:val="fr-FR"/>
              </w:rPr>
              <w:t>đời</w:t>
            </w:r>
            <w:proofErr w:type="spellEnd"/>
            <w:r w:rsidRPr="00005A73">
              <w:rPr>
                <w:rFonts w:ascii="Times New Roman" w:hAnsi="Times New Roman"/>
                <w:lang w:val="fr-FR"/>
              </w:rPr>
              <w:t xml:space="preserve"> </w:t>
            </w:r>
            <w:proofErr w:type="spellStart"/>
            <w:proofErr w:type="gramStart"/>
            <w:r w:rsidRPr="00005A73">
              <w:rPr>
                <w:rFonts w:ascii="Times New Roman" w:hAnsi="Times New Roman"/>
                <w:lang w:val="fr-FR"/>
              </w:rPr>
              <w:t>sống</w:t>
            </w:r>
            <w:proofErr w:type="spellEnd"/>
            <w:r w:rsidRPr="00005A73">
              <w:rPr>
                <w:rFonts w:ascii="Times New Roman" w:hAnsi="Times New Roman"/>
                <w:lang w:val="fr-FR"/>
              </w:rPr>
              <w:t>:</w:t>
            </w:r>
            <w:proofErr w:type="gramEnd"/>
          </w:p>
          <w:p w:rsidR="003E4AB7" w:rsidRPr="00005A73" w:rsidRDefault="003E4AB7" w:rsidP="003E4AB7">
            <w:pPr>
              <w:jc w:val="both"/>
              <w:rPr>
                <w:rFonts w:ascii="Times New Roman" w:hAnsi="Times New Roman"/>
                <w:lang w:val="fr-FR"/>
              </w:rPr>
            </w:pPr>
            <w:r w:rsidRPr="00005A73">
              <w:rPr>
                <w:rFonts w:ascii="Times New Roman" w:hAnsi="Times New Roman"/>
                <w:lang w:val="fr-FR"/>
              </w:rPr>
              <w:t xml:space="preserve">    +</w:t>
            </w:r>
            <w:proofErr w:type="spellStart"/>
            <w:r w:rsidRPr="00005A73">
              <w:rPr>
                <w:rFonts w:ascii="Times New Roman" w:hAnsi="Times New Roman"/>
                <w:lang w:val="fr-FR"/>
              </w:rPr>
              <w:t>Điện</w:t>
            </w:r>
            <w:proofErr w:type="spellEnd"/>
            <w:r w:rsidRPr="00005A73">
              <w:rPr>
                <w:rFonts w:ascii="Times New Roman" w:hAnsi="Times New Roman"/>
                <w:lang w:val="fr-FR"/>
              </w:rPr>
              <w:t xml:space="preserve"> </w:t>
            </w:r>
            <w:proofErr w:type="spellStart"/>
            <w:r w:rsidRPr="00005A73">
              <w:rPr>
                <w:rFonts w:ascii="Times New Roman" w:hAnsi="Times New Roman"/>
                <w:lang w:val="fr-FR"/>
              </w:rPr>
              <w:t>năng</w:t>
            </w:r>
            <w:proofErr w:type="spellEnd"/>
            <w:r w:rsidRPr="00005A73">
              <w:rPr>
                <w:rFonts w:ascii="Times New Roman" w:hAnsi="Times New Roman"/>
                <w:lang w:val="fr-FR"/>
              </w:rPr>
              <w:t xml:space="preserve"> </w:t>
            </w:r>
            <w:proofErr w:type="spellStart"/>
            <w:r w:rsidRPr="00005A73">
              <w:rPr>
                <w:rFonts w:ascii="Times New Roman" w:hAnsi="Times New Roman"/>
                <w:lang w:val="fr-FR"/>
              </w:rPr>
              <w:t>là</w:t>
            </w:r>
            <w:proofErr w:type="spellEnd"/>
            <w:r w:rsidRPr="00005A73">
              <w:rPr>
                <w:rFonts w:ascii="Times New Roman" w:hAnsi="Times New Roman"/>
                <w:lang w:val="fr-FR"/>
              </w:rPr>
              <w:t xml:space="preserve"> </w:t>
            </w:r>
            <w:proofErr w:type="spellStart"/>
            <w:r w:rsidRPr="00005A73">
              <w:rPr>
                <w:rFonts w:ascii="Times New Roman" w:hAnsi="Times New Roman"/>
                <w:lang w:val="fr-FR"/>
              </w:rPr>
              <w:t>nguồn</w:t>
            </w:r>
            <w:proofErr w:type="spellEnd"/>
            <w:r w:rsidRPr="00005A73">
              <w:rPr>
                <w:rFonts w:ascii="Times New Roman" w:hAnsi="Times New Roman"/>
                <w:lang w:val="fr-FR"/>
              </w:rPr>
              <w:t xml:space="preserve"> </w:t>
            </w:r>
            <w:proofErr w:type="spellStart"/>
            <w:r w:rsidRPr="00005A73">
              <w:rPr>
                <w:rFonts w:ascii="Times New Roman" w:hAnsi="Times New Roman"/>
                <w:lang w:val="fr-FR"/>
              </w:rPr>
              <w:t>động</w:t>
            </w:r>
            <w:proofErr w:type="spellEnd"/>
            <w:r w:rsidRPr="00005A73">
              <w:rPr>
                <w:rFonts w:ascii="Times New Roman" w:hAnsi="Times New Roman"/>
                <w:lang w:val="fr-FR"/>
              </w:rPr>
              <w:t xml:space="preserve"> </w:t>
            </w:r>
            <w:proofErr w:type="spellStart"/>
            <w:r w:rsidRPr="00005A73">
              <w:rPr>
                <w:rFonts w:ascii="Times New Roman" w:hAnsi="Times New Roman"/>
                <w:lang w:val="fr-FR"/>
              </w:rPr>
              <w:t>lực</w:t>
            </w:r>
            <w:proofErr w:type="spellEnd"/>
            <w:r w:rsidRPr="00005A73">
              <w:rPr>
                <w:rFonts w:ascii="Times New Roman" w:hAnsi="Times New Roman"/>
                <w:lang w:val="fr-FR"/>
              </w:rPr>
              <w:t xml:space="preserve">, </w:t>
            </w:r>
            <w:proofErr w:type="spellStart"/>
            <w:r w:rsidRPr="00005A73">
              <w:rPr>
                <w:rFonts w:ascii="Times New Roman" w:hAnsi="Times New Roman"/>
                <w:lang w:val="fr-FR"/>
              </w:rPr>
              <w:t>nguồn</w:t>
            </w:r>
            <w:proofErr w:type="spellEnd"/>
            <w:r w:rsidRPr="00005A73">
              <w:rPr>
                <w:rFonts w:ascii="Times New Roman" w:hAnsi="Times New Roman"/>
                <w:lang w:val="fr-FR"/>
              </w:rPr>
              <w:t xml:space="preserve"> </w:t>
            </w:r>
            <w:proofErr w:type="spellStart"/>
            <w:r w:rsidRPr="00005A73">
              <w:rPr>
                <w:rFonts w:ascii="Times New Roman" w:hAnsi="Times New Roman"/>
                <w:lang w:val="fr-FR"/>
              </w:rPr>
              <w:t>Nl</w:t>
            </w:r>
            <w:proofErr w:type="spellEnd"/>
            <w:r w:rsidRPr="00005A73">
              <w:rPr>
                <w:rFonts w:ascii="Times New Roman" w:hAnsi="Times New Roman"/>
                <w:lang w:val="fr-FR"/>
              </w:rPr>
              <w:t xml:space="preserve"> </w:t>
            </w:r>
            <w:proofErr w:type="spellStart"/>
            <w:r w:rsidRPr="00005A73">
              <w:rPr>
                <w:rFonts w:ascii="Times New Roman" w:hAnsi="Times New Roman"/>
                <w:lang w:val="fr-FR"/>
              </w:rPr>
              <w:t>cho</w:t>
            </w:r>
            <w:proofErr w:type="spellEnd"/>
            <w:r w:rsidRPr="00005A73">
              <w:rPr>
                <w:rFonts w:ascii="Times New Roman" w:hAnsi="Times New Roman"/>
                <w:lang w:val="fr-FR"/>
              </w:rPr>
              <w:t xml:space="preserve"> </w:t>
            </w:r>
            <w:proofErr w:type="spellStart"/>
            <w:r w:rsidRPr="00005A73">
              <w:rPr>
                <w:rFonts w:ascii="Times New Roman" w:hAnsi="Times New Roman"/>
                <w:lang w:val="fr-FR"/>
              </w:rPr>
              <w:t>các</w:t>
            </w:r>
            <w:proofErr w:type="spellEnd"/>
            <w:r w:rsidRPr="00005A73">
              <w:rPr>
                <w:rFonts w:ascii="Times New Roman" w:hAnsi="Times New Roman"/>
                <w:lang w:val="fr-FR"/>
              </w:rPr>
              <w:t xml:space="preserve"> </w:t>
            </w:r>
            <w:proofErr w:type="spellStart"/>
            <w:r w:rsidRPr="00005A73">
              <w:rPr>
                <w:rFonts w:ascii="Times New Roman" w:hAnsi="Times New Roman"/>
                <w:lang w:val="fr-FR"/>
              </w:rPr>
              <w:t>máy</w:t>
            </w:r>
            <w:proofErr w:type="spellEnd"/>
            <w:r w:rsidRPr="00005A73">
              <w:rPr>
                <w:rFonts w:ascii="Times New Roman" w:hAnsi="Times New Roman"/>
                <w:lang w:val="fr-FR"/>
              </w:rPr>
              <w:t xml:space="preserve">, </w:t>
            </w:r>
            <w:proofErr w:type="spellStart"/>
            <w:r w:rsidRPr="00005A73">
              <w:rPr>
                <w:rFonts w:ascii="Times New Roman" w:hAnsi="Times New Roman"/>
                <w:lang w:val="fr-FR"/>
              </w:rPr>
              <w:t>thiết</w:t>
            </w:r>
            <w:proofErr w:type="spellEnd"/>
            <w:r w:rsidRPr="00005A73">
              <w:rPr>
                <w:rFonts w:ascii="Times New Roman" w:hAnsi="Times New Roman"/>
                <w:lang w:val="fr-FR"/>
              </w:rPr>
              <w:t xml:space="preserve"> </w:t>
            </w:r>
            <w:proofErr w:type="spellStart"/>
            <w:proofErr w:type="gramStart"/>
            <w:r w:rsidRPr="00005A73">
              <w:rPr>
                <w:rFonts w:ascii="Times New Roman" w:hAnsi="Times New Roman"/>
                <w:lang w:val="fr-FR"/>
              </w:rPr>
              <w:t>bị</w:t>
            </w:r>
            <w:proofErr w:type="spellEnd"/>
            <w:r w:rsidRPr="00005A73">
              <w:rPr>
                <w:rFonts w:ascii="Times New Roman" w:hAnsi="Times New Roman"/>
                <w:lang w:val="fr-FR"/>
              </w:rPr>
              <w:t xml:space="preserve"> .</w:t>
            </w:r>
            <w:proofErr w:type="gramEnd"/>
          </w:p>
          <w:p w:rsidR="003E4AB7" w:rsidRPr="00005A73" w:rsidRDefault="003E4AB7" w:rsidP="003E4AB7">
            <w:pPr>
              <w:jc w:val="both"/>
              <w:rPr>
                <w:rFonts w:ascii="Times New Roman" w:hAnsi="Times New Roman"/>
                <w:lang w:val="fr-FR"/>
              </w:rPr>
            </w:pPr>
            <w:r w:rsidRPr="00005A73">
              <w:rPr>
                <w:rFonts w:ascii="Times New Roman" w:hAnsi="Times New Roman"/>
                <w:lang w:val="fr-FR"/>
              </w:rPr>
              <w:t xml:space="preserve">    +</w:t>
            </w:r>
            <w:proofErr w:type="spellStart"/>
            <w:r w:rsidRPr="00005A73">
              <w:rPr>
                <w:rFonts w:ascii="Times New Roman" w:hAnsi="Times New Roman"/>
                <w:lang w:val="fr-FR"/>
              </w:rPr>
              <w:t>Điện</w:t>
            </w:r>
            <w:proofErr w:type="spellEnd"/>
            <w:r w:rsidRPr="00005A73">
              <w:rPr>
                <w:rFonts w:ascii="Times New Roman" w:hAnsi="Times New Roman"/>
                <w:lang w:val="fr-FR"/>
              </w:rPr>
              <w:t xml:space="preserve"> </w:t>
            </w:r>
            <w:proofErr w:type="spellStart"/>
            <w:r w:rsidRPr="00005A73">
              <w:rPr>
                <w:rFonts w:ascii="Times New Roman" w:hAnsi="Times New Roman"/>
                <w:lang w:val="fr-FR"/>
              </w:rPr>
              <w:t>năng</w:t>
            </w:r>
            <w:proofErr w:type="spellEnd"/>
            <w:r w:rsidRPr="00005A73">
              <w:rPr>
                <w:rFonts w:ascii="Times New Roman" w:hAnsi="Times New Roman"/>
                <w:lang w:val="fr-FR"/>
              </w:rPr>
              <w:t xml:space="preserve"> </w:t>
            </w:r>
            <w:proofErr w:type="spellStart"/>
            <w:r w:rsidRPr="00005A73">
              <w:rPr>
                <w:rFonts w:ascii="Times New Roman" w:hAnsi="Times New Roman"/>
                <w:lang w:val="fr-FR"/>
              </w:rPr>
              <w:t>giúp</w:t>
            </w:r>
            <w:proofErr w:type="spellEnd"/>
            <w:r w:rsidRPr="00005A73">
              <w:rPr>
                <w:rFonts w:ascii="Times New Roman" w:hAnsi="Times New Roman"/>
                <w:lang w:val="fr-FR"/>
              </w:rPr>
              <w:t xml:space="preserve"> </w:t>
            </w:r>
            <w:proofErr w:type="spellStart"/>
            <w:r w:rsidRPr="00005A73">
              <w:rPr>
                <w:rFonts w:ascii="Times New Roman" w:hAnsi="Times New Roman"/>
                <w:lang w:val="fr-FR"/>
              </w:rPr>
              <w:t>quá</w:t>
            </w:r>
            <w:proofErr w:type="spellEnd"/>
            <w:r w:rsidRPr="00005A73">
              <w:rPr>
                <w:rFonts w:ascii="Times New Roman" w:hAnsi="Times New Roman"/>
                <w:lang w:val="fr-FR"/>
              </w:rPr>
              <w:t xml:space="preserve"> </w:t>
            </w:r>
            <w:proofErr w:type="spellStart"/>
            <w:r w:rsidRPr="00005A73">
              <w:rPr>
                <w:rFonts w:ascii="Times New Roman" w:hAnsi="Times New Roman"/>
                <w:lang w:val="fr-FR"/>
              </w:rPr>
              <w:t>trình</w:t>
            </w:r>
            <w:proofErr w:type="spellEnd"/>
            <w:r w:rsidRPr="00005A73">
              <w:rPr>
                <w:rFonts w:ascii="Times New Roman" w:hAnsi="Times New Roman"/>
                <w:lang w:val="fr-FR"/>
              </w:rPr>
              <w:t xml:space="preserve"> </w:t>
            </w:r>
            <w:proofErr w:type="spellStart"/>
            <w:r w:rsidRPr="00005A73">
              <w:rPr>
                <w:rFonts w:ascii="Times New Roman" w:hAnsi="Times New Roman"/>
                <w:lang w:val="fr-FR"/>
              </w:rPr>
              <w:t>sản</w:t>
            </w:r>
            <w:proofErr w:type="spellEnd"/>
            <w:r w:rsidRPr="00005A73">
              <w:rPr>
                <w:rFonts w:ascii="Times New Roman" w:hAnsi="Times New Roman"/>
                <w:lang w:val="fr-FR"/>
              </w:rPr>
              <w:t xml:space="preserve"> </w:t>
            </w:r>
            <w:proofErr w:type="spellStart"/>
            <w:r w:rsidRPr="00005A73">
              <w:rPr>
                <w:rFonts w:ascii="Times New Roman" w:hAnsi="Times New Roman"/>
                <w:lang w:val="fr-FR"/>
              </w:rPr>
              <w:t>xuất</w:t>
            </w:r>
            <w:proofErr w:type="spellEnd"/>
            <w:r w:rsidRPr="00005A73">
              <w:rPr>
                <w:rFonts w:ascii="Times New Roman" w:hAnsi="Times New Roman"/>
                <w:lang w:val="fr-FR"/>
              </w:rPr>
              <w:t xml:space="preserve"> </w:t>
            </w:r>
            <w:proofErr w:type="spellStart"/>
            <w:r w:rsidRPr="00005A73">
              <w:rPr>
                <w:rFonts w:ascii="Times New Roman" w:hAnsi="Times New Roman"/>
                <w:lang w:val="fr-FR"/>
              </w:rPr>
              <w:t>được</w:t>
            </w:r>
            <w:proofErr w:type="spellEnd"/>
            <w:r w:rsidRPr="00005A73">
              <w:rPr>
                <w:rFonts w:ascii="Times New Roman" w:hAnsi="Times New Roman"/>
                <w:lang w:val="fr-FR"/>
              </w:rPr>
              <w:t xml:space="preserve"> </w:t>
            </w:r>
            <w:proofErr w:type="spellStart"/>
            <w:r w:rsidRPr="00005A73">
              <w:rPr>
                <w:rFonts w:ascii="Times New Roman" w:hAnsi="Times New Roman"/>
                <w:lang w:val="fr-FR"/>
              </w:rPr>
              <w:t>tự</w:t>
            </w:r>
            <w:proofErr w:type="spellEnd"/>
            <w:r w:rsidRPr="00005A73">
              <w:rPr>
                <w:rFonts w:ascii="Times New Roman" w:hAnsi="Times New Roman"/>
                <w:lang w:val="fr-FR"/>
              </w:rPr>
              <w:t xml:space="preserve"> </w:t>
            </w:r>
            <w:proofErr w:type="spellStart"/>
            <w:r w:rsidRPr="00005A73">
              <w:rPr>
                <w:rFonts w:ascii="Times New Roman" w:hAnsi="Times New Roman"/>
                <w:lang w:val="fr-FR"/>
              </w:rPr>
              <w:t>động</w:t>
            </w:r>
            <w:proofErr w:type="spellEnd"/>
            <w:r w:rsidRPr="00005A73">
              <w:rPr>
                <w:rFonts w:ascii="Times New Roman" w:hAnsi="Times New Roman"/>
                <w:lang w:val="fr-FR"/>
              </w:rPr>
              <w:t xml:space="preserve"> </w:t>
            </w:r>
            <w:proofErr w:type="spellStart"/>
            <w:r w:rsidRPr="00005A73">
              <w:rPr>
                <w:rFonts w:ascii="Times New Roman" w:hAnsi="Times New Roman"/>
                <w:lang w:val="fr-FR"/>
              </w:rPr>
              <w:t>hoá</w:t>
            </w:r>
            <w:proofErr w:type="spellEnd"/>
            <w:r w:rsidRPr="00005A73">
              <w:rPr>
                <w:rFonts w:ascii="Times New Roman" w:hAnsi="Times New Roman"/>
                <w:lang w:val="fr-FR"/>
              </w:rPr>
              <w:t xml:space="preserve"> </w:t>
            </w:r>
            <w:proofErr w:type="spellStart"/>
            <w:r w:rsidRPr="00005A73">
              <w:rPr>
                <w:rFonts w:ascii="Times New Roman" w:hAnsi="Times New Roman"/>
                <w:lang w:val="fr-FR"/>
              </w:rPr>
              <w:t>và</w:t>
            </w:r>
            <w:proofErr w:type="spellEnd"/>
            <w:r w:rsidRPr="00005A73">
              <w:rPr>
                <w:rFonts w:ascii="Times New Roman" w:hAnsi="Times New Roman"/>
                <w:lang w:val="fr-FR"/>
              </w:rPr>
              <w:t xml:space="preserve"> </w:t>
            </w:r>
            <w:proofErr w:type="spellStart"/>
            <w:r w:rsidRPr="00005A73">
              <w:rPr>
                <w:rFonts w:ascii="Times New Roman" w:hAnsi="Times New Roman"/>
                <w:lang w:val="fr-FR"/>
              </w:rPr>
              <w:t>cuộc</w:t>
            </w:r>
            <w:proofErr w:type="spellEnd"/>
            <w:r w:rsidRPr="00005A73">
              <w:rPr>
                <w:rFonts w:ascii="Times New Roman" w:hAnsi="Times New Roman"/>
                <w:lang w:val="fr-FR"/>
              </w:rPr>
              <w:t xml:space="preserve"> </w:t>
            </w:r>
            <w:proofErr w:type="spellStart"/>
            <w:r w:rsidRPr="00005A73">
              <w:rPr>
                <w:rFonts w:ascii="Times New Roman" w:hAnsi="Times New Roman"/>
                <w:lang w:val="fr-FR"/>
              </w:rPr>
              <w:t>sống</w:t>
            </w:r>
            <w:proofErr w:type="spellEnd"/>
            <w:r w:rsidRPr="00005A73">
              <w:rPr>
                <w:rFonts w:ascii="Times New Roman" w:hAnsi="Times New Roman"/>
                <w:lang w:val="fr-FR"/>
              </w:rPr>
              <w:t xml:space="preserve"> con </w:t>
            </w:r>
            <w:proofErr w:type="spellStart"/>
            <w:r w:rsidRPr="00005A73">
              <w:rPr>
                <w:rFonts w:ascii="Times New Roman" w:hAnsi="Times New Roman"/>
                <w:lang w:val="fr-FR"/>
              </w:rPr>
              <w:t>người</w:t>
            </w:r>
            <w:proofErr w:type="spellEnd"/>
            <w:r w:rsidRPr="00005A73">
              <w:rPr>
                <w:rFonts w:ascii="Times New Roman" w:hAnsi="Times New Roman"/>
                <w:lang w:val="fr-FR"/>
              </w:rPr>
              <w:t xml:space="preserve"> </w:t>
            </w:r>
            <w:proofErr w:type="spellStart"/>
            <w:r w:rsidRPr="00005A73">
              <w:rPr>
                <w:rFonts w:ascii="Times New Roman" w:hAnsi="Times New Roman"/>
                <w:lang w:val="fr-FR"/>
              </w:rPr>
              <w:t>có</w:t>
            </w:r>
            <w:proofErr w:type="spellEnd"/>
            <w:r w:rsidRPr="00005A73">
              <w:rPr>
                <w:rFonts w:ascii="Times New Roman" w:hAnsi="Times New Roman"/>
                <w:lang w:val="fr-FR"/>
              </w:rPr>
              <w:t xml:space="preserve"> </w:t>
            </w:r>
            <w:proofErr w:type="spellStart"/>
            <w:r w:rsidRPr="00005A73">
              <w:rPr>
                <w:rFonts w:ascii="Times New Roman" w:hAnsi="Times New Roman"/>
                <w:lang w:val="fr-FR"/>
              </w:rPr>
              <w:t>đầy</w:t>
            </w:r>
            <w:proofErr w:type="spellEnd"/>
            <w:r w:rsidRPr="00005A73">
              <w:rPr>
                <w:rFonts w:ascii="Times New Roman" w:hAnsi="Times New Roman"/>
                <w:lang w:val="fr-FR"/>
              </w:rPr>
              <w:t xml:space="preserve"> </w:t>
            </w:r>
            <w:proofErr w:type="spellStart"/>
            <w:r w:rsidRPr="00005A73">
              <w:rPr>
                <w:rFonts w:ascii="Times New Roman" w:hAnsi="Times New Roman"/>
                <w:lang w:val="fr-FR"/>
              </w:rPr>
              <w:t>đủ</w:t>
            </w:r>
            <w:proofErr w:type="spellEnd"/>
            <w:r w:rsidRPr="00005A73">
              <w:rPr>
                <w:rFonts w:ascii="Times New Roman" w:hAnsi="Times New Roman"/>
                <w:lang w:val="fr-FR"/>
              </w:rPr>
              <w:t xml:space="preserve"> </w:t>
            </w:r>
            <w:proofErr w:type="spellStart"/>
            <w:r w:rsidRPr="00005A73">
              <w:rPr>
                <w:rFonts w:ascii="Times New Roman" w:hAnsi="Times New Roman"/>
                <w:lang w:val="fr-FR"/>
              </w:rPr>
              <w:t>tiện</w:t>
            </w:r>
            <w:proofErr w:type="spellEnd"/>
            <w:r w:rsidRPr="00005A73">
              <w:rPr>
                <w:rFonts w:ascii="Times New Roman" w:hAnsi="Times New Roman"/>
                <w:lang w:val="fr-FR"/>
              </w:rPr>
              <w:t xml:space="preserve"> </w:t>
            </w:r>
            <w:proofErr w:type="spellStart"/>
            <w:r w:rsidRPr="00005A73">
              <w:rPr>
                <w:rFonts w:ascii="Times New Roman" w:hAnsi="Times New Roman"/>
                <w:lang w:val="fr-FR"/>
              </w:rPr>
              <w:t>nghi</w:t>
            </w:r>
            <w:proofErr w:type="spellEnd"/>
            <w:r w:rsidRPr="00005A73">
              <w:rPr>
                <w:rFonts w:ascii="Times New Roman" w:hAnsi="Times New Roman"/>
                <w:lang w:val="fr-FR"/>
              </w:rPr>
              <w:t xml:space="preserve">, </w:t>
            </w:r>
            <w:proofErr w:type="spellStart"/>
            <w:r w:rsidRPr="00005A73">
              <w:rPr>
                <w:rFonts w:ascii="Times New Roman" w:hAnsi="Times New Roman"/>
                <w:lang w:val="fr-FR"/>
              </w:rPr>
              <w:t>văn</w:t>
            </w:r>
            <w:proofErr w:type="spellEnd"/>
            <w:r w:rsidRPr="00005A73">
              <w:rPr>
                <w:rFonts w:ascii="Times New Roman" w:hAnsi="Times New Roman"/>
                <w:lang w:val="fr-FR"/>
              </w:rPr>
              <w:t xml:space="preserve"> </w:t>
            </w:r>
            <w:proofErr w:type="spellStart"/>
            <w:r w:rsidRPr="00005A73">
              <w:rPr>
                <w:rFonts w:ascii="Times New Roman" w:hAnsi="Times New Roman"/>
                <w:lang w:val="fr-FR"/>
              </w:rPr>
              <w:t>minh</w:t>
            </w:r>
            <w:proofErr w:type="spellEnd"/>
            <w:r w:rsidRPr="00005A73">
              <w:rPr>
                <w:rFonts w:ascii="Times New Roman" w:hAnsi="Times New Roman"/>
                <w:lang w:val="fr-FR"/>
              </w:rPr>
              <w:t xml:space="preserve"> </w:t>
            </w:r>
            <w:proofErr w:type="spellStart"/>
            <w:r w:rsidRPr="00005A73">
              <w:rPr>
                <w:rFonts w:ascii="Times New Roman" w:hAnsi="Times New Roman"/>
                <w:lang w:val="fr-FR"/>
              </w:rPr>
              <w:t>hơn</w:t>
            </w:r>
            <w:proofErr w:type="spellEnd"/>
            <w:r w:rsidRPr="00005A73">
              <w:rPr>
                <w:rFonts w:ascii="Times New Roman" w:hAnsi="Times New Roman"/>
                <w:lang w:val="fr-FR"/>
              </w:rPr>
              <w:t>.</w:t>
            </w:r>
          </w:p>
          <w:p w:rsidR="003E4AB7" w:rsidRPr="00005A73" w:rsidRDefault="003E4AB7" w:rsidP="003E4AB7">
            <w:pPr>
              <w:tabs>
                <w:tab w:val="left" w:pos="1410"/>
              </w:tabs>
              <w:jc w:val="both"/>
              <w:rPr>
                <w:rFonts w:ascii="Times New Roman" w:hAnsi="Times New Roman"/>
                <w:lang w:val="fr-FR"/>
              </w:rPr>
            </w:pPr>
          </w:p>
        </w:tc>
      </w:tr>
    </w:tbl>
    <w:p w:rsidR="003E4AB7" w:rsidRPr="00005A73" w:rsidRDefault="004C54A9" w:rsidP="003E4AB7">
      <w:pPr>
        <w:pStyle w:val="ListParagraph"/>
        <w:ind w:left="0"/>
        <w:jc w:val="both"/>
        <w:rPr>
          <w:rFonts w:ascii="Times New Roman" w:hAnsi="Times New Roman"/>
          <w:b/>
          <w:bCs/>
          <w:kern w:val="32"/>
          <w:lang w:val="da-DK"/>
        </w:rPr>
      </w:pPr>
      <w:r>
        <w:rPr>
          <w:rFonts w:ascii="Times New Roman" w:hAnsi="Times New Roman"/>
          <w:b/>
          <w:bCs/>
          <w:kern w:val="32"/>
          <w:lang w:val="da-DK"/>
        </w:rPr>
        <w:lastRenderedPageBreak/>
        <w:t xml:space="preserve">C. HOẠT ĐỘNG 3 : LUYỆN TẬP </w:t>
      </w:r>
    </w:p>
    <w:p w:rsidR="003E4AB7" w:rsidRPr="00005A73" w:rsidRDefault="003E4AB7" w:rsidP="003E4AB7">
      <w:pPr>
        <w:jc w:val="both"/>
        <w:rPr>
          <w:rFonts w:ascii="Times New Roman" w:hAnsi="Times New Roman"/>
          <w:bCs/>
          <w:lang w:val="fr-FR"/>
        </w:rPr>
      </w:pPr>
      <w:proofErr w:type="spellStart"/>
      <w:r w:rsidRPr="00005A73">
        <w:rPr>
          <w:rFonts w:ascii="Times New Roman" w:hAnsi="Times New Roman"/>
          <w:bCs/>
          <w:lang w:val="fr-FR"/>
        </w:rPr>
        <w:t>Câu</w:t>
      </w:r>
      <w:proofErr w:type="spellEnd"/>
      <w:r w:rsidRPr="00005A73">
        <w:rPr>
          <w:rFonts w:ascii="Times New Roman" w:hAnsi="Times New Roman"/>
          <w:bCs/>
          <w:lang w:val="fr-FR"/>
        </w:rPr>
        <w:t xml:space="preserve"> </w:t>
      </w:r>
      <w:proofErr w:type="gramStart"/>
      <w:r w:rsidRPr="00005A73">
        <w:rPr>
          <w:rFonts w:ascii="Times New Roman" w:hAnsi="Times New Roman"/>
          <w:bCs/>
          <w:lang w:val="fr-FR"/>
        </w:rPr>
        <w:t>1:</w:t>
      </w:r>
      <w:proofErr w:type="gramEnd"/>
      <w:r w:rsidRPr="00005A73">
        <w:rPr>
          <w:rFonts w:ascii="Times New Roman" w:hAnsi="Times New Roman"/>
          <w:bCs/>
          <w:lang w:val="fr-FR"/>
        </w:rPr>
        <w:t xml:space="preserve"> </w:t>
      </w:r>
      <w:proofErr w:type="spellStart"/>
      <w:r w:rsidRPr="00005A73">
        <w:rPr>
          <w:rFonts w:ascii="Times New Roman" w:hAnsi="Times New Roman"/>
          <w:bCs/>
          <w:lang w:val="fr-FR"/>
        </w:rPr>
        <w:t>Điện</w:t>
      </w:r>
      <w:proofErr w:type="spellEnd"/>
      <w:r w:rsidRPr="00005A73">
        <w:rPr>
          <w:rFonts w:ascii="Times New Roman" w:hAnsi="Times New Roman"/>
          <w:bCs/>
          <w:lang w:val="fr-FR"/>
        </w:rPr>
        <w:t xml:space="preserve"> </w:t>
      </w:r>
      <w:proofErr w:type="spellStart"/>
      <w:r w:rsidRPr="00005A73">
        <w:rPr>
          <w:rFonts w:ascii="Times New Roman" w:hAnsi="Times New Roman"/>
          <w:bCs/>
          <w:lang w:val="fr-FR"/>
        </w:rPr>
        <w:t>năng</w:t>
      </w:r>
      <w:proofErr w:type="spellEnd"/>
      <w:r w:rsidRPr="00005A73">
        <w:rPr>
          <w:rFonts w:ascii="Times New Roman" w:hAnsi="Times New Roman"/>
          <w:bCs/>
          <w:lang w:val="fr-FR"/>
        </w:rPr>
        <w:t xml:space="preserve"> </w:t>
      </w:r>
      <w:proofErr w:type="spellStart"/>
      <w:r w:rsidRPr="00005A73">
        <w:rPr>
          <w:rFonts w:ascii="Times New Roman" w:hAnsi="Times New Roman"/>
          <w:bCs/>
          <w:lang w:val="fr-FR"/>
        </w:rPr>
        <w:t>là</w:t>
      </w:r>
      <w:proofErr w:type="spellEnd"/>
      <w:r w:rsidRPr="00005A73">
        <w:rPr>
          <w:rFonts w:ascii="Times New Roman" w:hAnsi="Times New Roman"/>
          <w:bCs/>
          <w:lang w:val="fr-FR"/>
        </w:rPr>
        <w:t xml:space="preserve"> </w:t>
      </w:r>
      <w:proofErr w:type="spellStart"/>
      <w:r w:rsidRPr="00005A73">
        <w:rPr>
          <w:rFonts w:ascii="Times New Roman" w:hAnsi="Times New Roman"/>
          <w:bCs/>
          <w:lang w:val="fr-FR"/>
        </w:rPr>
        <w:t>gì</w:t>
      </w:r>
      <w:proofErr w:type="spellEnd"/>
      <w:r w:rsidRPr="00005A73">
        <w:rPr>
          <w:rFonts w:ascii="Times New Roman" w:hAnsi="Times New Roman"/>
          <w:bCs/>
          <w:lang w:val="fr-FR"/>
        </w:rPr>
        <w:t xml:space="preserve">? </w:t>
      </w:r>
      <w:proofErr w:type="spellStart"/>
      <w:r w:rsidRPr="00005A73">
        <w:rPr>
          <w:rFonts w:ascii="Times New Roman" w:hAnsi="Times New Roman"/>
          <w:bCs/>
          <w:lang w:val="fr-FR"/>
        </w:rPr>
        <w:t>Chức</w:t>
      </w:r>
      <w:proofErr w:type="spellEnd"/>
      <w:r w:rsidRPr="00005A73">
        <w:rPr>
          <w:rFonts w:ascii="Times New Roman" w:hAnsi="Times New Roman"/>
          <w:bCs/>
          <w:lang w:val="fr-FR"/>
        </w:rPr>
        <w:t xml:space="preserve"> </w:t>
      </w:r>
      <w:proofErr w:type="spellStart"/>
      <w:r w:rsidRPr="00005A73">
        <w:rPr>
          <w:rFonts w:ascii="Times New Roman" w:hAnsi="Times New Roman"/>
          <w:bCs/>
          <w:lang w:val="fr-FR"/>
        </w:rPr>
        <w:t>năng</w:t>
      </w:r>
      <w:proofErr w:type="spellEnd"/>
      <w:r w:rsidRPr="00005A73">
        <w:rPr>
          <w:rFonts w:ascii="Times New Roman" w:hAnsi="Times New Roman"/>
          <w:bCs/>
          <w:lang w:val="fr-FR"/>
        </w:rPr>
        <w:t xml:space="preserve"> </w:t>
      </w:r>
      <w:proofErr w:type="spellStart"/>
      <w:r w:rsidRPr="00005A73">
        <w:rPr>
          <w:rFonts w:ascii="Times New Roman" w:hAnsi="Times New Roman"/>
          <w:bCs/>
          <w:lang w:val="fr-FR"/>
        </w:rPr>
        <w:t>của</w:t>
      </w:r>
      <w:proofErr w:type="spellEnd"/>
      <w:r w:rsidRPr="00005A73">
        <w:rPr>
          <w:rFonts w:ascii="Times New Roman" w:hAnsi="Times New Roman"/>
          <w:bCs/>
          <w:lang w:val="fr-FR"/>
        </w:rPr>
        <w:t xml:space="preserve"> </w:t>
      </w:r>
      <w:proofErr w:type="spellStart"/>
      <w:r w:rsidRPr="00005A73">
        <w:rPr>
          <w:rFonts w:ascii="Times New Roman" w:hAnsi="Times New Roman"/>
          <w:bCs/>
          <w:lang w:val="fr-FR"/>
        </w:rPr>
        <w:t>đường</w:t>
      </w:r>
      <w:proofErr w:type="spellEnd"/>
      <w:r w:rsidRPr="00005A73">
        <w:rPr>
          <w:rFonts w:ascii="Times New Roman" w:hAnsi="Times New Roman"/>
          <w:bCs/>
          <w:lang w:val="fr-FR"/>
        </w:rPr>
        <w:t xml:space="preserve"> </w:t>
      </w:r>
      <w:proofErr w:type="spellStart"/>
      <w:r w:rsidRPr="00005A73">
        <w:rPr>
          <w:rFonts w:ascii="Times New Roman" w:hAnsi="Times New Roman"/>
          <w:bCs/>
          <w:lang w:val="fr-FR"/>
        </w:rPr>
        <w:t>dây</w:t>
      </w:r>
      <w:proofErr w:type="spellEnd"/>
      <w:r w:rsidRPr="00005A73">
        <w:rPr>
          <w:rFonts w:ascii="Times New Roman" w:hAnsi="Times New Roman"/>
          <w:bCs/>
          <w:lang w:val="fr-FR"/>
        </w:rPr>
        <w:t xml:space="preserve"> </w:t>
      </w:r>
      <w:proofErr w:type="spellStart"/>
      <w:r w:rsidRPr="00005A73">
        <w:rPr>
          <w:rFonts w:ascii="Times New Roman" w:hAnsi="Times New Roman"/>
          <w:bCs/>
          <w:lang w:val="fr-FR"/>
        </w:rPr>
        <w:t>dẫn</w:t>
      </w:r>
      <w:proofErr w:type="spellEnd"/>
      <w:r w:rsidRPr="00005A73">
        <w:rPr>
          <w:rFonts w:ascii="Times New Roman" w:hAnsi="Times New Roman"/>
          <w:bCs/>
          <w:lang w:val="fr-FR"/>
        </w:rPr>
        <w:t xml:space="preserve"> </w:t>
      </w:r>
      <w:proofErr w:type="spellStart"/>
      <w:r w:rsidRPr="00005A73">
        <w:rPr>
          <w:rFonts w:ascii="Times New Roman" w:hAnsi="Times New Roman"/>
          <w:bCs/>
          <w:lang w:val="fr-FR"/>
        </w:rPr>
        <w:t>điện</w:t>
      </w:r>
      <w:proofErr w:type="spellEnd"/>
      <w:r w:rsidRPr="00005A73">
        <w:rPr>
          <w:rFonts w:ascii="Times New Roman" w:hAnsi="Times New Roman"/>
          <w:bCs/>
          <w:lang w:val="fr-FR"/>
        </w:rPr>
        <w:t xml:space="preserve"> </w:t>
      </w:r>
      <w:proofErr w:type="spellStart"/>
      <w:r w:rsidRPr="00005A73">
        <w:rPr>
          <w:rFonts w:ascii="Times New Roman" w:hAnsi="Times New Roman"/>
          <w:bCs/>
          <w:lang w:val="fr-FR"/>
        </w:rPr>
        <w:t>là</w:t>
      </w:r>
      <w:proofErr w:type="spellEnd"/>
      <w:r w:rsidRPr="00005A73">
        <w:rPr>
          <w:rFonts w:ascii="Times New Roman" w:hAnsi="Times New Roman"/>
          <w:bCs/>
          <w:lang w:val="fr-FR"/>
        </w:rPr>
        <w:t xml:space="preserve"> </w:t>
      </w:r>
      <w:proofErr w:type="spellStart"/>
      <w:proofErr w:type="gramStart"/>
      <w:r w:rsidRPr="00005A73">
        <w:rPr>
          <w:rFonts w:ascii="Times New Roman" w:hAnsi="Times New Roman"/>
          <w:bCs/>
          <w:lang w:val="fr-FR"/>
        </w:rPr>
        <w:t>gì</w:t>
      </w:r>
      <w:proofErr w:type="spellEnd"/>
      <w:r w:rsidRPr="00005A73">
        <w:rPr>
          <w:rFonts w:ascii="Times New Roman" w:hAnsi="Times New Roman"/>
          <w:bCs/>
          <w:lang w:val="fr-FR"/>
        </w:rPr>
        <w:t>?</w:t>
      </w:r>
      <w:proofErr w:type="gramEnd"/>
    </w:p>
    <w:p w:rsidR="003E4AB7" w:rsidRPr="00005A73" w:rsidRDefault="003E4AB7" w:rsidP="003E4AB7">
      <w:pPr>
        <w:jc w:val="both"/>
        <w:rPr>
          <w:rFonts w:ascii="Times New Roman" w:hAnsi="Times New Roman"/>
          <w:bCs/>
          <w:lang w:val="fr-FR"/>
        </w:rPr>
      </w:pPr>
      <w:r w:rsidRPr="00005A73">
        <w:rPr>
          <w:rFonts w:ascii="Times New Roman" w:hAnsi="Times New Roman"/>
          <w:bCs/>
          <w:lang w:val="fr-FR"/>
        </w:rPr>
        <w:t>+</w:t>
      </w:r>
      <w:proofErr w:type="gramStart"/>
      <w:r w:rsidRPr="00005A73">
        <w:rPr>
          <w:rFonts w:ascii="Times New Roman" w:hAnsi="Times New Roman"/>
          <w:bCs/>
          <w:lang w:val="fr-FR"/>
        </w:rPr>
        <w:t>HS:</w:t>
      </w:r>
      <w:proofErr w:type="gramEnd"/>
      <w:r w:rsidRPr="00005A73">
        <w:rPr>
          <w:rFonts w:ascii="Times New Roman" w:hAnsi="Times New Roman"/>
          <w:bCs/>
          <w:lang w:val="fr-FR"/>
        </w:rPr>
        <w:t xml:space="preserve"> </w:t>
      </w:r>
      <w:proofErr w:type="spellStart"/>
      <w:r w:rsidRPr="00005A73">
        <w:rPr>
          <w:rFonts w:ascii="Times New Roman" w:hAnsi="Times New Roman"/>
          <w:bCs/>
          <w:lang w:val="fr-FR"/>
        </w:rPr>
        <w:t>suy</w:t>
      </w:r>
      <w:proofErr w:type="spellEnd"/>
      <w:r w:rsidRPr="00005A73">
        <w:rPr>
          <w:rFonts w:ascii="Times New Roman" w:hAnsi="Times New Roman"/>
          <w:bCs/>
          <w:lang w:val="fr-FR"/>
        </w:rPr>
        <w:t xml:space="preserve"> </w:t>
      </w:r>
      <w:proofErr w:type="spellStart"/>
      <w:r w:rsidRPr="00005A73">
        <w:rPr>
          <w:rFonts w:ascii="Times New Roman" w:hAnsi="Times New Roman"/>
          <w:bCs/>
          <w:lang w:val="fr-FR"/>
        </w:rPr>
        <w:t>nghĩ</w:t>
      </w:r>
      <w:proofErr w:type="spellEnd"/>
      <w:r w:rsidRPr="00005A73">
        <w:rPr>
          <w:rFonts w:ascii="Times New Roman" w:hAnsi="Times New Roman"/>
          <w:bCs/>
          <w:lang w:val="fr-FR"/>
        </w:rPr>
        <w:t xml:space="preserve"> </w:t>
      </w:r>
      <w:proofErr w:type="spellStart"/>
      <w:r w:rsidRPr="00005A73">
        <w:rPr>
          <w:rFonts w:ascii="Times New Roman" w:hAnsi="Times New Roman"/>
          <w:bCs/>
          <w:lang w:val="fr-FR"/>
        </w:rPr>
        <w:t>trả</w:t>
      </w:r>
      <w:proofErr w:type="spellEnd"/>
      <w:r w:rsidRPr="00005A73">
        <w:rPr>
          <w:rFonts w:ascii="Times New Roman" w:hAnsi="Times New Roman"/>
          <w:bCs/>
          <w:lang w:val="fr-FR"/>
        </w:rPr>
        <w:t xml:space="preserve"> </w:t>
      </w:r>
      <w:proofErr w:type="spellStart"/>
      <w:r w:rsidRPr="00005A73">
        <w:rPr>
          <w:rFonts w:ascii="Times New Roman" w:hAnsi="Times New Roman"/>
          <w:bCs/>
          <w:lang w:val="fr-FR"/>
        </w:rPr>
        <w:t>lời</w:t>
      </w:r>
      <w:proofErr w:type="spellEnd"/>
      <w:r w:rsidRPr="00005A73">
        <w:rPr>
          <w:rFonts w:ascii="Times New Roman" w:hAnsi="Times New Roman"/>
          <w:bCs/>
          <w:lang w:val="fr-FR"/>
        </w:rPr>
        <w:t>.</w:t>
      </w:r>
    </w:p>
    <w:p w:rsidR="003E4AB7" w:rsidRPr="00005A73" w:rsidRDefault="003E4AB7" w:rsidP="003E4AB7">
      <w:pPr>
        <w:jc w:val="both"/>
        <w:rPr>
          <w:rFonts w:ascii="Times New Roman" w:hAnsi="Times New Roman"/>
          <w:bCs/>
          <w:lang w:val="fr-FR"/>
        </w:rPr>
      </w:pPr>
      <w:proofErr w:type="spellStart"/>
      <w:r w:rsidRPr="00005A73">
        <w:rPr>
          <w:rFonts w:ascii="Times New Roman" w:hAnsi="Times New Roman"/>
          <w:bCs/>
          <w:lang w:val="fr-FR"/>
        </w:rPr>
        <w:t>Câu</w:t>
      </w:r>
      <w:proofErr w:type="spellEnd"/>
      <w:r w:rsidRPr="00005A73">
        <w:rPr>
          <w:rFonts w:ascii="Times New Roman" w:hAnsi="Times New Roman"/>
          <w:bCs/>
          <w:lang w:val="fr-FR"/>
        </w:rPr>
        <w:t xml:space="preserve"> </w:t>
      </w:r>
      <w:proofErr w:type="gramStart"/>
      <w:r w:rsidRPr="00005A73">
        <w:rPr>
          <w:rFonts w:ascii="Times New Roman" w:hAnsi="Times New Roman"/>
          <w:bCs/>
          <w:lang w:val="fr-FR"/>
        </w:rPr>
        <w:t>2:</w:t>
      </w:r>
      <w:proofErr w:type="gramEnd"/>
      <w:r w:rsidRPr="00005A73">
        <w:rPr>
          <w:rFonts w:ascii="Times New Roman" w:hAnsi="Times New Roman"/>
          <w:bCs/>
          <w:lang w:val="fr-FR"/>
        </w:rPr>
        <w:t xml:space="preserve"> </w:t>
      </w:r>
      <w:proofErr w:type="spellStart"/>
      <w:r w:rsidRPr="00005A73">
        <w:rPr>
          <w:rFonts w:ascii="Times New Roman" w:hAnsi="Times New Roman"/>
          <w:bCs/>
          <w:lang w:val="fr-FR"/>
        </w:rPr>
        <w:t>Điện</w:t>
      </w:r>
      <w:proofErr w:type="spellEnd"/>
      <w:r w:rsidRPr="00005A73">
        <w:rPr>
          <w:rFonts w:ascii="Times New Roman" w:hAnsi="Times New Roman"/>
          <w:bCs/>
          <w:lang w:val="fr-FR"/>
        </w:rPr>
        <w:t xml:space="preserve"> </w:t>
      </w:r>
      <w:proofErr w:type="spellStart"/>
      <w:r w:rsidRPr="00005A73">
        <w:rPr>
          <w:rFonts w:ascii="Times New Roman" w:hAnsi="Times New Roman"/>
          <w:bCs/>
          <w:lang w:val="fr-FR"/>
        </w:rPr>
        <w:t>năng</w:t>
      </w:r>
      <w:proofErr w:type="spellEnd"/>
      <w:r w:rsidRPr="00005A73">
        <w:rPr>
          <w:rFonts w:ascii="Times New Roman" w:hAnsi="Times New Roman"/>
          <w:bCs/>
          <w:lang w:val="fr-FR"/>
        </w:rPr>
        <w:t xml:space="preserve"> </w:t>
      </w:r>
      <w:proofErr w:type="spellStart"/>
      <w:r w:rsidRPr="00005A73">
        <w:rPr>
          <w:rFonts w:ascii="Times New Roman" w:hAnsi="Times New Roman"/>
          <w:bCs/>
          <w:lang w:val="fr-FR"/>
        </w:rPr>
        <w:t>có</w:t>
      </w:r>
      <w:proofErr w:type="spellEnd"/>
      <w:r w:rsidRPr="00005A73">
        <w:rPr>
          <w:rFonts w:ascii="Times New Roman" w:hAnsi="Times New Roman"/>
          <w:bCs/>
          <w:lang w:val="fr-FR"/>
        </w:rPr>
        <w:t xml:space="preserve"> </w:t>
      </w:r>
      <w:proofErr w:type="spellStart"/>
      <w:r w:rsidRPr="00005A73">
        <w:rPr>
          <w:rFonts w:ascii="Times New Roman" w:hAnsi="Times New Roman"/>
          <w:bCs/>
          <w:lang w:val="fr-FR"/>
        </w:rPr>
        <w:t>vai</w:t>
      </w:r>
      <w:proofErr w:type="spellEnd"/>
      <w:r w:rsidRPr="00005A73">
        <w:rPr>
          <w:rFonts w:ascii="Times New Roman" w:hAnsi="Times New Roman"/>
          <w:bCs/>
          <w:lang w:val="fr-FR"/>
        </w:rPr>
        <w:t xml:space="preserve"> </w:t>
      </w:r>
      <w:proofErr w:type="spellStart"/>
      <w:r w:rsidRPr="00005A73">
        <w:rPr>
          <w:rFonts w:ascii="Times New Roman" w:hAnsi="Times New Roman"/>
          <w:bCs/>
          <w:lang w:val="fr-FR"/>
        </w:rPr>
        <w:t>trò</w:t>
      </w:r>
      <w:proofErr w:type="spellEnd"/>
      <w:r w:rsidRPr="00005A73">
        <w:rPr>
          <w:rFonts w:ascii="Times New Roman" w:hAnsi="Times New Roman"/>
          <w:bCs/>
          <w:lang w:val="fr-FR"/>
        </w:rPr>
        <w:t xml:space="preserve"> </w:t>
      </w:r>
      <w:proofErr w:type="spellStart"/>
      <w:r w:rsidRPr="00005A73">
        <w:rPr>
          <w:rFonts w:ascii="Times New Roman" w:hAnsi="Times New Roman"/>
          <w:bCs/>
          <w:lang w:val="fr-FR"/>
        </w:rPr>
        <w:t>gì</w:t>
      </w:r>
      <w:proofErr w:type="spellEnd"/>
      <w:r w:rsidRPr="00005A73">
        <w:rPr>
          <w:rFonts w:ascii="Times New Roman" w:hAnsi="Times New Roman"/>
          <w:bCs/>
          <w:lang w:val="fr-FR"/>
        </w:rPr>
        <w:t xml:space="preserve"> </w:t>
      </w:r>
      <w:proofErr w:type="spellStart"/>
      <w:r w:rsidRPr="00005A73">
        <w:rPr>
          <w:rFonts w:ascii="Times New Roman" w:hAnsi="Times New Roman"/>
          <w:bCs/>
          <w:lang w:val="fr-FR"/>
        </w:rPr>
        <w:t>trong</w:t>
      </w:r>
      <w:proofErr w:type="spellEnd"/>
      <w:r w:rsidRPr="00005A73">
        <w:rPr>
          <w:rFonts w:ascii="Times New Roman" w:hAnsi="Times New Roman"/>
          <w:bCs/>
          <w:lang w:val="fr-FR"/>
        </w:rPr>
        <w:t xml:space="preserve"> </w:t>
      </w:r>
      <w:proofErr w:type="spellStart"/>
      <w:r w:rsidRPr="00005A73">
        <w:rPr>
          <w:rFonts w:ascii="Times New Roman" w:hAnsi="Times New Roman"/>
          <w:bCs/>
          <w:lang w:val="fr-FR"/>
        </w:rPr>
        <w:t>đời</w:t>
      </w:r>
      <w:proofErr w:type="spellEnd"/>
      <w:r w:rsidRPr="00005A73">
        <w:rPr>
          <w:rFonts w:ascii="Times New Roman" w:hAnsi="Times New Roman"/>
          <w:bCs/>
          <w:lang w:val="fr-FR"/>
        </w:rPr>
        <w:t xml:space="preserve"> </w:t>
      </w:r>
      <w:proofErr w:type="spellStart"/>
      <w:r w:rsidRPr="00005A73">
        <w:rPr>
          <w:rFonts w:ascii="Times New Roman" w:hAnsi="Times New Roman"/>
          <w:bCs/>
          <w:lang w:val="fr-FR"/>
        </w:rPr>
        <w:t>sống</w:t>
      </w:r>
      <w:proofErr w:type="spellEnd"/>
      <w:r w:rsidRPr="00005A73">
        <w:rPr>
          <w:rFonts w:ascii="Times New Roman" w:hAnsi="Times New Roman"/>
          <w:bCs/>
          <w:lang w:val="fr-FR"/>
        </w:rPr>
        <w:t xml:space="preserve"> </w:t>
      </w:r>
      <w:proofErr w:type="spellStart"/>
      <w:r w:rsidRPr="00005A73">
        <w:rPr>
          <w:rFonts w:ascii="Times New Roman" w:hAnsi="Times New Roman"/>
          <w:bCs/>
          <w:lang w:val="fr-FR"/>
        </w:rPr>
        <w:t>và</w:t>
      </w:r>
      <w:proofErr w:type="spellEnd"/>
      <w:r w:rsidRPr="00005A73">
        <w:rPr>
          <w:rFonts w:ascii="Times New Roman" w:hAnsi="Times New Roman"/>
          <w:bCs/>
          <w:lang w:val="fr-FR"/>
        </w:rPr>
        <w:t xml:space="preserve"> </w:t>
      </w:r>
      <w:proofErr w:type="spellStart"/>
      <w:r w:rsidRPr="00005A73">
        <w:rPr>
          <w:rFonts w:ascii="Times New Roman" w:hAnsi="Times New Roman"/>
          <w:bCs/>
          <w:lang w:val="fr-FR"/>
        </w:rPr>
        <w:t>sản</w:t>
      </w:r>
      <w:proofErr w:type="spellEnd"/>
      <w:r w:rsidRPr="00005A73">
        <w:rPr>
          <w:rFonts w:ascii="Times New Roman" w:hAnsi="Times New Roman"/>
          <w:bCs/>
          <w:lang w:val="fr-FR"/>
        </w:rPr>
        <w:t xml:space="preserve"> </w:t>
      </w:r>
      <w:proofErr w:type="spellStart"/>
      <w:r w:rsidRPr="00005A73">
        <w:rPr>
          <w:rFonts w:ascii="Times New Roman" w:hAnsi="Times New Roman"/>
          <w:bCs/>
          <w:lang w:val="fr-FR"/>
        </w:rPr>
        <w:t>xuất</w:t>
      </w:r>
      <w:proofErr w:type="spellEnd"/>
      <w:r w:rsidRPr="00005A73">
        <w:rPr>
          <w:rFonts w:ascii="Times New Roman" w:hAnsi="Times New Roman"/>
          <w:bCs/>
          <w:lang w:val="fr-FR"/>
        </w:rPr>
        <w:t xml:space="preserve">? </w:t>
      </w:r>
    </w:p>
    <w:p w:rsidR="003E4AB7" w:rsidRPr="00005A73" w:rsidRDefault="003E4AB7" w:rsidP="003E4AB7">
      <w:pPr>
        <w:pStyle w:val="ListParagraph"/>
        <w:ind w:left="0"/>
        <w:jc w:val="both"/>
        <w:rPr>
          <w:rFonts w:ascii="Times New Roman" w:hAnsi="Times New Roman"/>
          <w:bCs/>
          <w:kern w:val="32"/>
          <w:lang w:val="fr-FR"/>
        </w:rPr>
      </w:pPr>
      <w:r w:rsidRPr="00005A73">
        <w:rPr>
          <w:rFonts w:ascii="Times New Roman" w:hAnsi="Times New Roman"/>
          <w:bCs/>
          <w:kern w:val="32"/>
          <w:lang w:val="fr-FR"/>
        </w:rPr>
        <w:t xml:space="preserve">+ GV </w:t>
      </w:r>
      <w:proofErr w:type="spellStart"/>
      <w:r w:rsidRPr="00005A73">
        <w:rPr>
          <w:rFonts w:ascii="Times New Roman" w:hAnsi="Times New Roman"/>
          <w:bCs/>
          <w:kern w:val="32"/>
          <w:lang w:val="fr-FR"/>
        </w:rPr>
        <w:t>nhận</w:t>
      </w:r>
      <w:proofErr w:type="spellEnd"/>
      <w:r w:rsidRPr="00005A73">
        <w:rPr>
          <w:rFonts w:ascii="Times New Roman" w:hAnsi="Times New Roman"/>
          <w:bCs/>
          <w:kern w:val="32"/>
          <w:lang w:val="fr-FR"/>
        </w:rPr>
        <w:t xml:space="preserve"> </w:t>
      </w:r>
      <w:proofErr w:type="spellStart"/>
      <w:r w:rsidRPr="00005A73">
        <w:rPr>
          <w:rFonts w:ascii="Times New Roman" w:hAnsi="Times New Roman"/>
          <w:bCs/>
          <w:kern w:val="32"/>
          <w:lang w:val="fr-FR"/>
        </w:rPr>
        <w:t>xét</w:t>
      </w:r>
      <w:proofErr w:type="spellEnd"/>
      <w:r w:rsidRPr="00005A73">
        <w:rPr>
          <w:rFonts w:ascii="Times New Roman" w:hAnsi="Times New Roman"/>
          <w:bCs/>
          <w:kern w:val="32"/>
          <w:lang w:val="fr-FR"/>
        </w:rPr>
        <w:t xml:space="preserve"> </w:t>
      </w:r>
      <w:proofErr w:type="spellStart"/>
      <w:r w:rsidRPr="00005A73">
        <w:rPr>
          <w:rFonts w:ascii="Times New Roman" w:hAnsi="Times New Roman"/>
          <w:bCs/>
          <w:kern w:val="32"/>
          <w:lang w:val="fr-FR"/>
        </w:rPr>
        <w:t>chung</w:t>
      </w:r>
      <w:proofErr w:type="spellEnd"/>
      <w:r w:rsidRPr="00005A73">
        <w:rPr>
          <w:rFonts w:ascii="Times New Roman" w:hAnsi="Times New Roman"/>
          <w:bCs/>
          <w:kern w:val="32"/>
          <w:lang w:val="fr-FR"/>
        </w:rPr>
        <w:t>.</w:t>
      </w:r>
    </w:p>
    <w:p w:rsidR="003E4AB7" w:rsidRPr="00005A73" w:rsidRDefault="004C54A9" w:rsidP="003E4AB7">
      <w:pPr>
        <w:jc w:val="both"/>
        <w:rPr>
          <w:rFonts w:ascii="Times New Roman" w:hAnsi="Times New Roman"/>
          <w:lang w:val="fr-FR"/>
        </w:rPr>
      </w:pPr>
      <w:r>
        <w:rPr>
          <w:rFonts w:ascii="Times New Roman" w:hAnsi="Times New Roman"/>
          <w:b/>
          <w:bCs/>
          <w:lang w:val="fr-FR"/>
        </w:rPr>
        <w:t xml:space="preserve">D. HOẠT ĐỘNG 4 : VẬN DỤNG </w:t>
      </w:r>
    </w:p>
    <w:p w:rsidR="003E4AB7" w:rsidRPr="00005A73" w:rsidRDefault="003E4AB7" w:rsidP="003E4AB7">
      <w:pPr>
        <w:jc w:val="both"/>
        <w:rPr>
          <w:rFonts w:ascii="Times New Roman" w:hAnsi="Times New Roman"/>
          <w:b/>
          <w:i/>
          <w:lang w:val="fr-FR"/>
        </w:rPr>
      </w:pPr>
      <w:r w:rsidRPr="00005A73">
        <w:rPr>
          <w:rFonts w:ascii="Times New Roman" w:hAnsi="Times New Roman"/>
          <w:b/>
          <w:i/>
          <w:lang w:val="fr-FR"/>
        </w:rPr>
        <w:t>*</w:t>
      </w:r>
      <w:proofErr w:type="spellStart"/>
      <w:r w:rsidRPr="00005A73">
        <w:rPr>
          <w:rFonts w:ascii="Times New Roman" w:hAnsi="Times New Roman"/>
          <w:b/>
          <w:i/>
          <w:lang w:val="fr-FR"/>
        </w:rPr>
        <w:t>Chuyển</w:t>
      </w:r>
      <w:proofErr w:type="spellEnd"/>
      <w:r w:rsidRPr="00005A73">
        <w:rPr>
          <w:rFonts w:ascii="Times New Roman" w:hAnsi="Times New Roman"/>
          <w:b/>
          <w:i/>
          <w:lang w:val="fr-FR"/>
        </w:rPr>
        <w:t xml:space="preserve"> </w:t>
      </w:r>
      <w:proofErr w:type="spellStart"/>
      <w:r w:rsidRPr="00005A73">
        <w:rPr>
          <w:rFonts w:ascii="Times New Roman" w:hAnsi="Times New Roman"/>
          <w:b/>
          <w:i/>
          <w:lang w:val="fr-FR"/>
        </w:rPr>
        <w:t>giao</w:t>
      </w:r>
      <w:proofErr w:type="spellEnd"/>
      <w:r w:rsidRPr="00005A73">
        <w:rPr>
          <w:rFonts w:ascii="Times New Roman" w:hAnsi="Times New Roman"/>
          <w:b/>
          <w:i/>
          <w:lang w:val="fr-FR"/>
        </w:rPr>
        <w:t xml:space="preserve"> </w:t>
      </w:r>
      <w:proofErr w:type="spellStart"/>
      <w:r w:rsidRPr="00005A73">
        <w:rPr>
          <w:rFonts w:ascii="Times New Roman" w:hAnsi="Times New Roman"/>
          <w:b/>
          <w:i/>
          <w:lang w:val="fr-FR"/>
        </w:rPr>
        <w:t>nhiệm</w:t>
      </w:r>
      <w:proofErr w:type="spellEnd"/>
      <w:r w:rsidRPr="00005A73">
        <w:rPr>
          <w:rFonts w:ascii="Times New Roman" w:hAnsi="Times New Roman"/>
          <w:b/>
          <w:i/>
          <w:lang w:val="fr-FR"/>
        </w:rPr>
        <w:t xml:space="preserve"> </w:t>
      </w:r>
      <w:proofErr w:type="spellStart"/>
      <w:proofErr w:type="gramStart"/>
      <w:r w:rsidRPr="00005A73">
        <w:rPr>
          <w:rFonts w:ascii="Times New Roman" w:hAnsi="Times New Roman"/>
          <w:b/>
          <w:i/>
          <w:lang w:val="fr-FR"/>
        </w:rPr>
        <w:t>vụ</w:t>
      </w:r>
      <w:proofErr w:type="spellEnd"/>
      <w:r w:rsidRPr="00005A73">
        <w:rPr>
          <w:rFonts w:ascii="Times New Roman" w:hAnsi="Times New Roman"/>
          <w:b/>
          <w:i/>
          <w:lang w:val="fr-FR"/>
        </w:rPr>
        <w:t>:</w:t>
      </w:r>
      <w:proofErr w:type="gramEnd"/>
    </w:p>
    <w:p w:rsidR="003E4AB7" w:rsidRPr="00005A73" w:rsidRDefault="003E4AB7" w:rsidP="003E4AB7">
      <w:pPr>
        <w:jc w:val="both"/>
        <w:rPr>
          <w:rFonts w:ascii="Times New Roman" w:hAnsi="Times New Roman"/>
          <w:bCs/>
          <w:lang w:val="fr-FR"/>
        </w:rPr>
      </w:pPr>
      <w:r w:rsidRPr="00005A73">
        <w:rPr>
          <w:rFonts w:ascii="Times New Roman" w:hAnsi="Times New Roman"/>
          <w:i/>
          <w:lang w:val="fr-FR"/>
        </w:rPr>
        <w:t xml:space="preserve">- </w:t>
      </w:r>
      <w:proofErr w:type="spellStart"/>
      <w:r w:rsidRPr="00005A73">
        <w:rPr>
          <w:rFonts w:ascii="Times New Roman" w:hAnsi="Times New Roman"/>
          <w:i/>
          <w:lang w:val="fr-FR"/>
        </w:rPr>
        <w:t>Giáo</w:t>
      </w:r>
      <w:proofErr w:type="spellEnd"/>
      <w:r w:rsidRPr="00005A73">
        <w:rPr>
          <w:rFonts w:ascii="Times New Roman" w:hAnsi="Times New Roman"/>
          <w:i/>
          <w:lang w:val="fr-FR"/>
        </w:rPr>
        <w:t xml:space="preserve"> </w:t>
      </w:r>
      <w:proofErr w:type="spellStart"/>
      <w:r w:rsidRPr="00005A73">
        <w:rPr>
          <w:rFonts w:ascii="Times New Roman" w:hAnsi="Times New Roman"/>
          <w:i/>
          <w:lang w:val="fr-FR"/>
        </w:rPr>
        <w:t>viên</w:t>
      </w:r>
      <w:proofErr w:type="spellEnd"/>
      <w:r w:rsidRPr="00005A73">
        <w:rPr>
          <w:rFonts w:ascii="Times New Roman" w:hAnsi="Times New Roman"/>
          <w:i/>
          <w:lang w:val="fr-FR"/>
        </w:rPr>
        <w:t xml:space="preserve"> </w:t>
      </w:r>
      <w:proofErr w:type="spellStart"/>
      <w:r w:rsidRPr="00005A73">
        <w:rPr>
          <w:rFonts w:ascii="Times New Roman" w:hAnsi="Times New Roman"/>
          <w:i/>
          <w:lang w:val="fr-FR"/>
        </w:rPr>
        <w:t>yêu</w:t>
      </w:r>
      <w:proofErr w:type="spellEnd"/>
      <w:r w:rsidRPr="00005A73">
        <w:rPr>
          <w:rFonts w:ascii="Times New Roman" w:hAnsi="Times New Roman"/>
          <w:i/>
          <w:lang w:val="fr-FR"/>
        </w:rPr>
        <w:t xml:space="preserve"> </w:t>
      </w:r>
      <w:proofErr w:type="spellStart"/>
      <w:proofErr w:type="gramStart"/>
      <w:r w:rsidRPr="00005A73">
        <w:rPr>
          <w:rFonts w:ascii="Times New Roman" w:hAnsi="Times New Roman"/>
          <w:i/>
          <w:lang w:val="fr-FR"/>
        </w:rPr>
        <w:t>cầu</w:t>
      </w:r>
      <w:proofErr w:type="spellEnd"/>
      <w:r w:rsidRPr="00005A73">
        <w:rPr>
          <w:rFonts w:ascii="Times New Roman" w:hAnsi="Times New Roman"/>
          <w:bCs/>
          <w:lang w:val="fr-FR"/>
        </w:rPr>
        <w:t>?</w:t>
      </w:r>
      <w:proofErr w:type="gramEnd"/>
      <w:r w:rsidRPr="00005A73">
        <w:rPr>
          <w:rFonts w:ascii="Times New Roman" w:hAnsi="Times New Roman"/>
          <w:bCs/>
          <w:lang w:val="fr-FR"/>
        </w:rPr>
        <w:t xml:space="preserve"> </w:t>
      </w:r>
      <w:proofErr w:type="spellStart"/>
      <w:r w:rsidRPr="00005A73">
        <w:rPr>
          <w:rFonts w:ascii="Times New Roman" w:hAnsi="Times New Roman"/>
          <w:bCs/>
          <w:lang w:val="fr-FR"/>
        </w:rPr>
        <w:t>Tại</w:t>
      </w:r>
      <w:proofErr w:type="spellEnd"/>
      <w:r w:rsidRPr="00005A73">
        <w:rPr>
          <w:rFonts w:ascii="Times New Roman" w:hAnsi="Times New Roman"/>
          <w:bCs/>
          <w:lang w:val="fr-FR"/>
        </w:rPr>
        <w:t xml:space="preserve"> </w:t>
      </w:r>
      <w:proofErr w:type="spellStart"/>
      <w:r w:rsidRPr="00005A73">
        <w:rPr>
          <w:rFonts w:ascii="Times New Roman" w:hAnsi="Times New Roman"/>
          <w:bCs/>
          <w:lang w:val="fr-FR"/>
        </w:rPr>
        <w:t>sao</w:t>
      </w:r>
      <w:proofErr w:type="spellEnd"/>
      <w:r w:rsidRPr="00005A73">
        <w:rPr>
          <w:rFonts w:ascii="Times New Roman" w:hAnsi="Times New Roman"/>
          <w:bCs/>
          <w:lang w:val="fr-FR"/>
        </w:rPr>
        <w:t xml:space="preserve"> </w:t>
      </w:r>
      <w:proofErr w:type="spellStart"/>
      <w:r w:rsidRPr="00005A73">
        <w:rPr>
          <w:rFonts w:ascii="Times New Roman" w:hAnsi="Times New Roman"/>
          <w:bCs/>
          <w:lang w:val="fr-FR"/>
        </w:rPr>
        <w:t>người</w:t>
      </w:r>
      <w:proofErr w:type="spellEnd"/>
      <w:r w:rsidRPr="00005A73">
        <w:rPr>
          <w:rFonts w:ascii="Times New Roman" w:hAnsi="Times New Roman"/>
          <w:bCs/>
          <w:lang w:val="fr-FR"/>
        </w:rPr>
        <w:t xml:space="preserve"> ta </w:t>
      </w:r>
      <w:proofErr w:type="spellStart"/>
      <w:r w:rsidRPr="00005A73">
        <w:rPr>
          <w:rFonts w:ascii="Times New Roman" w:hAnsi="Times New Roman"/>
          <w:bCs/>
          <w:lang w:val="fr-FR"/>
        </w:rPr>
        <w:t>phải</w:t>
      </w:r>
      <w:proofErr w:type="spellEnd"/>
      <w:r w:rsidRPr="00005A73">
        <w:rPr>
          <w:rFonts w:ascii="Times New Roman" w:hAnsi="Times New Roman"/>
          <w:bCs/>
          <w:lang w:val="fr-FR"/>
        </w:rPr>
        <w:t xml:space="preserve"> </w:t>
      </w:r>
      <w:proofErr w:type="spellStart"/>
      <w:r w:rsidRPr="00005A73">
        <w:rPr>
          <w:rFonts w:ascii="Times New Roman" w:hAnsi="Times New Roman"/>
          <w:bCs/>
          <w:lang w:val="fr-FR"/>
        </w:rPr>
        <w:t>dùng</w:t>
      </w:r>
      <w:proofErr w:type="spellEnd"/>
      <w:r w:rsidRPr="00005A73">
        <w:rPr>
          <w:rFonts w:ascii="Times New Roman" w:hAnsi="Times New Roman"/>
          <w:bCs/>
          <w:lang w:val="fr-FR"/>
        </w:rPr>
        <w:t xml:space="preserve"> </w:t>
      </w:r>
      <w:proofErr w:type="spellStart"/>
      <w:r w:rsidRPr="00005A73">
        <w:rPr>
          <w:rFonts w:ascii="Times New Roman" w:hAnsi="Times New Roman"/>
          <w:bCs/>
          <w:lang w:val="fr-FR"/>
        </w:rPr>
        <w:t>các</w:t>
      </w:r>
      <w:proofErr w:type="spellEnd"/>
      <w:r w:rsidRPr="00005A73">
        <w:rPr>
          <w:rFonts w:ascii="Times New Roman" w:hAnsi="Times New Roman"/>
          <w:bCs/>
          <w:lang w:val="fr-FR"/>
        </w:rPr>
        <w:t xml:space="preserve"> </w:t>
      </w:r>
      <w:proofErr w:type="spellStart"/>
      <w:r w:rsidRPr="00005A73">
        <w:rPr>
          <w:rFonts w:ascii="Times New Roman" w:hAnsi="Times New Roman"/>
          <w:bCs/>
          <w:lang w:val="fr-FR"/>
        </w:rPr>
        <w:t>loại</w:t>
      </w:r>
      <w:proofErr w:type="spellEnd"/>
      <w:r w:rsidRPr="00005A73">
        <w:rPr>
          <w:rFonts w:ascii="Times New Roman" w:hAnsi="Times New Roman"/>
          <w:bCs/>
          <w:lang w:val="fr-FR"/>
        </w:rPr>
        <w:t xml:space="preserve"> </w:t>
      </w:r>
      <w:proofErr w:type="spellStart"/>
      <w:r w:rsidRPr="00005A73">
        <w:rPr>
          <w:rFonts w:ascii="Times New Roman" w:hAnsi="Times New Roman"/>
          <w:bCs/>
          <w:lang w:val="fr-FR"/>
        </w:rPr>
        <w:t>dây</w:t>
      </w:r>
      <w:proofErr w:type="spellEnd"/>
      <w:r w:rsidRPr="00005A73">
        <w:rPr>
          <w:rFonts w:ascii="Times New Roman" w:hAnsi="Times New Roman"/>
          <w:bCs/>
          <w:lang w:val="fr-FR"/>
        </w:rPr>
        <w:t xml:space="preserve"> </w:t>
      </w:r>
      <w:proofErr w:type="spellStart"/>
      <w:r w:rsidRPr="00005A73">
        <w:rPr>
          <w:rFonts w:ascii="Times New Roman" w:hAnsi="Times New Roman"/>
          <w:bCs/>
          <w:lang w:val="fr-FR"/>
        </w:rPr>
        <w:t>dẫn</w:t>
      </w:r>
      <w:proofErr w:type="spellEnd"/>
      <w:r w:rsidRPr="00005A73">
        <w:rPr>
          <w:rFonts w:ascii="Times New Roman" w:hAnsi="Times New Roman"/>
          <w:bCs/>
          <w:lang w:val="fr-FR"/>
        </w:rPr>
        <w:t xml:space="preserve"> </w:t>
      </w:r>
      <w:proofErr w:type="spellStart"/>
      <w:r w:rsidRPr="00005A73">
        <w:rPr>
          <w:rFonts w:ascii="Times New Roman" w:hAnsi="Times New Roman"/>
          <w:bCs/>
          <w:lang w:val="fr-FR"/>
        </w:rPr>
        <w:t>có</w:t>
      </w:r>
      <w:proofErr w:type="spellEnd"/>
      <w:r w:rsidRPr="00005A73">
        <w:rPr>
          <w:rFonts w:ascii="Times New Roman" w:hAnsi="Times New Roman"/>
          <w:bCs/>
          <w:lang w:val="fr-FR"/>
        </w:rPr>
        <w:t xml:space="preserve"> </w:t>
      </w:r>
      <w:proofErr w:type="spellStart"/>
      <w:r w:rsidRPr="00005A73">
        <w:rPr>
          <w:rFonts w:ascii="Times New Roman" w:hAnsi="Times New Roman"/>
          <w:bCs/>
          <w:lang w:val="fr-FR"/>
        </w:rPr>
        <w:t>cấp</w:t>
      </w:r>
      <w:proofErr w:type="spellEnd"/>
      <w:r w:rsidRPr="00005A73">
        <w:rPr>
          <w:rFonts w:ascii="Times New Roman" w:hAnsi="Times New Roman"/>
          <w:bCs/>
          <w:lang w:val="fr-FR"/>
        </w:rPr>
        <w:t xml:space="preserve"> </w:t>
      </w:r>
      <w:proofErr w:type="spellStart"/>
      <w:r w:rsidRPr="00005A73">
        <w:rPr>
          <w:rFonts w:ascii="Times New Roman" w:hAnsi="Times New Roman"/>
          <w:bCs/>
          <w:lang w:val="fr-FR"/>
        </w:rPr>
        <w:t>điện</w:t>
      </w:r>
      <w:proofErr w:type="spellEnd"/>
      <w:r w:rsidRPr="00005A73">
        <w:rPr>
          <w:rFonts w:ascii="Times New Roman" w:hAnsi="Times New Roman"/>
          <w:bCs/>
          <w:lang w:val="fr-FR"/>
        </w:rPr>
        <w:t xml:space="preserve"> </w:t>
      </w:r>
      <w:proofErr w:type="spellStart"/>
      <w:r w:rsidRPr="00005A73">
        <w:rPr>
          <w:rFonts w:ascii="Times New Roman" w:hAnsi="Times New Roman"/>
          <w:bCs/>
          <w:lang w:val="fr-FR"/>
        </w:rPr>
        <w:t>áp</w:t>
      </w:r>
      <w:proofErr w:type="spellEnd"/>
      <w:r w:rsidRPr="00005A73">
        <w:rPr>
          <w:rFonts w:ascii="Times New Roman" w:hAnsi="Times New Roman"/>
          <w:bCs/>
          <w:lang w:val="fr-FR"/>
        </w:rPr>
        <w:t xml:space="preserve"> </w:t>
      </w:r>
      <w:proofErr w:type="spellStart"/>
      <w:r w:rsidRPr="00005A73">
        <w:rPr>
          <w:rFonts w:ascii="Times New Roman" w:hAnsi="Times New Roman"/>
          <w:bCs/>
          <w:lang w:val="fr-FR"/>
        </w:rPr>
        <w:t>khác</w:t>
      </w:r>
      <w:proofErr w:type="spellEnd"/>
      <w:r w:rsidRPr="00005A73">
        <w:rPr>
          <w:rFonts w:ascii="Times New Roman" w:hAnsi="Times New Roman"/>
          <w:bCs/>
          <w:lang w:val="fr-FR"/>
        </w:rPr>
        <w:t xml:space="preserve"> </w:t>
      </w:r>
      <w:proofErr w:type="spellStart"/>
      <w:r w:rsidRPr="00005A73">
        <w:rPr>
          <w:rFonts w:ascii="Times New Roman" w:hAnsi="Times New Roman"/>
          <w:bCs/>
          <w:lang w:val="fr-FR"/>
        </w:rPr>
        <w:t>nhau</w:t>
      </w:r>
      <w:proofErr w:type="spellEnd"/>
      <w:r w:rsidRPr="00005A73">
        <w:rPr>
          <w:rFonts w:ascii="Times New Roman" w:hAnsi="Times New Roman"/>
          <w:bCs/>
          <w:lang w:val="fr-FR"/>
        </w:rPr>
        <w:t xml:space="preserve"> </w:t>
      </w:r>
      <w:proofErr w:type="spellStart"/>
      <w:r w:rsidRPr="00005A73">
        <w:rPr>
          <w:rFonts w:ascii="Times New Roman" w:hAnsi="Times New Roman"/>
          <w:bCs/>
          <w:lang w:val="fr-FR"/>
        </w:rPr>
        <w:t>để</w:t>
      </w:r>
      <w:proofErr w:type="spellEnd"/>
      <w:r w:rsidRPr="00005A73">
        <w:rPr>
          <w:rFonts w:ascii="Times New Roman" w:hAnsi="Times New Roman"/>
          <w:bCs/>
          <w:lang w:val="fr-FR"/>
        </w:rPr>
        <w:t xml:space="preserve"> </w:t>
      </w:r>
      <w:proofErr w:type="spellStart"/>
      <w:r w:rsidRPr="00005A73">
        <w:rPr>
          <w:rFonts w:ascii="Times New Roman" w:hAnsi="Times New Roman"/>
          <w:bCs/>
          <w:lang w:val="fr-FR"/>
        </w:rPr>
        <w:t>truyền</w:t>
      </w:r>
      <w:proofErr w:type="spellEnd"/>
      <w:r w:rsidRPr="00005A73">
        <w:rPr>
          <w:rFonts w:ascii="Times New Roman" w:hAnsi="Times New Roman"/>
          <w:bCs/>
          <w:lang w:val="fr-FR"/>
        </w:rPr>
        <w:t xml:space="preserve"> </w:t>
      </w:r>
      <w:proofErr w:type="spellStart"/>
      <w:r w:rsidRPr="00005A73">
        <w:rPr>
          <w:rFonts w:ascii="Times New Roman" w:hAnsi="Times New Roman"/>
          <w:bCs/>
          <w:lang w:val="fr-FR"/>
        </w:rPr>
        <w:t>tải</w:t>
      </w:r>
      <w:proofErr w:type="spellEnd"/>
      <w:r w:rsidRPr="00005A73">
        <w:rPr>
          <w:rFonts w:ascii="Times New Roman" w:hAnsi="Times New Roman"/>
          <w:bCs/>
          <w:lang w:val="fr-FR"/>
        </w:rPr>
        <w:t xml:space="preserve"> </w:t>
      </w:r>
      <w:proofErr w:type="spellStart"/>
      <w:r w:rsidRPr="00005A73">
        <w:rPr>
          <w:rFonts w:ascii="Times New Roman" w:hAnsi="Times New Roman"/>
          <w:bCs/>
          <w:lang w:val="fr-FR"/>
        </w:rPr>
        <w:t>điện</w:t>
      </w:r>
      <w:proofErr w:type="spellEnd"/>
      <w:r w:rsidRPr="00005A73">
        <w:rPr>
          <w:rFonts w:ascii="Times New Roman" w:hAnsi="Times New Roman"/>
          <w:bCs/>
          <w:lang w:val="fr-FR"/>
        </w:rPr>
        <w:t xml:space="preserve"> </w:t>
      </w:r>
      <w:proofErr w:type="spellStart"/>
      <w:r w:rsidRPr="00005A73">
        <w:rPr>
          <w:rFonts w:ascii="Times New Roman" w:hAnsi="Times New Roman"/>
          <w:bCs/>
          <w:lang w:val="fr-FR"/>
        </w:rPr>
        <w:t>năng</w:t>
      </w:r>
      <w:proofErr w:type="spellEnd"/>
      <w:r w:rsidRPr="00005A73">
        <w:rPr>
          <w:rFonts w:ascii="Times New Roman" w:hAnsi="Times New Roman"/>
          <w:bCs/>
          <w:lang w:val="fr-FR"/>
        </w:rPr>
        <w:t xml:space="preserve"> </w:t>
      </w:r>
      <w:proofErr w:type="spellStart"/>
      <w:r w:rsidRPr="00005A73">
        <w:rPr>
          <w:rFonts w:ascii="Times New Roman" w:hAnsi="Times New Roman"/>
          <w:bCs/>
          <w:lang w:val="fr-FR"/>
        </w:rPr>
        <w:t>đến</w:t>
      </w:r>
      <w:proofErr w:type="spellEnd"/>
      <w:r w:rsidRPr="00005A73">
        <w:rPr>
          <w:rFonts w:ascii="Times New Roman" w:hAnsi="Times New Roman"/>
          <w:bCs/>
          <w:lang w:val="fr-FR"/>
        </w:rPr>
        <w:t xml:space="preserve"> </w:t>
      </w:r>
      <w:proofErr w:type="spellStart"/>
      <w:r w:rsidRPr="00005A73">
        <w:rPr>
          <w:rFonts w:ascii="Times New Roman" w:hAnsi="Times New Roman"/>
          <w:bCs/>
          <w:lang w:val="fr-FR"/>
        </w:rPr>
        <w:t>các</w:t>
      </w:r>
      <w:proofErr w:type="spellEnd"/>
      <w:r w:rsidRPr="00005A73">
        <w:rPr>
          <w:rFonts w:ascii="Times New Roman" w:hAnsi="Times New Roman"/>
          <w:bCs/>
          <w:lang w:val="fr-FR"/>
        </w:rPr>
        <w:t xml:space="preserve"> </w:t>
      </w:r>
      <w:proofErr w:type="spellStart"/>
      <w:r w:rsidRPr="00005A73">
        <w:rPr>
          <w:rFonts w:ascii="Times New Roman" w:hAnsi="Times New Roman"/>
          <w:bCs/>
          <w:lang w:val="fr-FR"/>
        </w:rPr>
        <w:t>khu</w:t>
      </w:r>
      <w:proofErr w:type="spellEnd"/>
      <w:r w:rsidRPr="00005A73">
        <w:rPr>
          <w:rFonts w:ascii="Times New Roman" w:hAnsi="Times New Roman"/>
          <w:bCs/>
          <w:lang w:val="fr-FR"/>
        </w:rPr>
        <w:t xml:space="preserve"> </w:t>
      </w:r>
      <w:proofErr w:type="spellStart"/>
      <w:r w:rsidRPr="00005A73">
        <w:rPr>
          <w:rFonts w:ascii="Times New Roman" w:hAnsi="Times New Roman"/>
          <w:bCs/>
          <w:lang w:val="fr-FR"/>
        </w:rPr>
        <w:t>vực</w:t>
      </w:r>
      <w:proofErr w:type="spellEnd"/>
      <w:r w:rsidRPr="00005A73">
        <w:rPr>
          <w:rFonts w:ascii="Times New Roman" w:hAnsi="Times New Roman"/>
          <w:bCs/>
          <w:lang w:val="fr-FR"/>
        </w:rPr>
        <w:t xml:space="preserve"> </w:t>
      </w:r>
      <w:proofErr w:type="spellStart"/>
      <w:r w:rsidRPr="00005A73">
        <w:rPr>
          <w:rFonts w:ascii="Times New Roman" w:hAnsi="Times New Roman"/>
          <w:bCs/>
          <w:lang w:val="fr-FR"/>
        </w:rPr>
        <w:t>khác</w:t>
      </w:r>
      <w:proofErr w:type="spellEnd"/>
      <w:r w:rsidRPr="00005A73">
        <w:rPr>
          <w:rFonts w:ascii="Times New Roman" w:hAnsi="Times New Roman"/>
          <w:bCs/>
          <w:lang w:val="fr-FR"/>
        </w:rPr>
        <w:t xml:space="preserve"> </w:t>
      </w:r>
      <w:proofErr w:type="spellStart"/>
      <w:proofErr w:type="gramStart"/>
      <w:r w:rsidRPr="00005A73">
        <w:rPr>
          <w:rFonts w:ascii="Times New Roman" w:hAnsi="Times New Roman"/>
          <w:bCs/>
          <w:lang w:val="fr-FR"/>
        </w:rPr>
        <w:t>nhau</w:t>
      </w:r>
      <w:proofErr w:type="spellEnd"/>
      <w:r w:rsidRPr="00005A73">
        <w:rPr>
          <w:rFonts w:ascii="Times New Roman" w:hAnsi="Times New Roman"/>
          <w:bCs/>
          <w:lang w:val="fr-FR"/>
        </w:rPr>
        <w:t>?</w:t>
      </w:r>
      <w:proofErr w:type="gramEnd"/>
      <w:r w:rsidRPr="00005A73">
        <w:rPr>
          <w:rFonts w:ascii="Times New Roman" w:hAnsi="Times New Roman"/>
          <w:bCs/>
          <w:lang w:val="fr-FR"/>
        </w:rPr>
        <w:t xml:space="preserve"> Cho </w:t>
      </w:r>
      <w:proofErr w:type="gramStart"/>
      <w:r w:rsidRPr="00005A73">
        <w:rPr>
          <w:rFonts w:ascii="Times New Roman" w:hAnsi="Times New Roman"/>
          <w:bCs/>
          <w:lang w:val="fr-FR"/>
        </w:rPr>
        <w:t>VD?</w:t>
      </w:r>
      <w:proofErr w:type="gramEnd"/>
    </w:p>
    <w:p w:rsidR="003E4AB7" w:rsidRPr="00005A73" w:rsidRDefault="003E4AB7" w:rsidP="003E4AB7">
      <w:pPr>
        <w:jc w:val="both"/>
        <w:rPr>
          <w:rFonts w:ascii="Times New Roman" w:hAnsi="Times New Roman"/>
          <w:i/>
          <w:lang w:val="fr-FR"/>
        </w:rPr>
      </w:pPr>
      <w:r w:rsidRPr="00005A73">
        <w:rPr>
          <w:rFonts w:ascii="Times New Roman" w:hAnsi="Times New Roman"/>
          <w:i/>
          <w:lang w:val="fr-FR"/>
        </w:rPr>
        <w:t xml:space="preserve">- </w:t>
      </w:r>
      <w:proofErr w:type="spellStart"/>
      <w:r w:rsidRPr="00005A73">
        <w:rPr>
          <w:rFonts w:ascii="Times New Roman" w:hAnsi="Times New Roman"/>
          <w:i/>
          <w:lang w:val="fr-FR"/>
        </w:rPr>
        <w:t>Học</w:t>
      </w:r>
      <w:proofErr w:type="spellEnd"/>
      <w:r w:rsidRPr="00005A73">
        <w:rPr>
          <w:rFonts w:ascii="Times New Roman" w:hAnsi="Times New Roman"/>
          <w:i/>
          <w:lang w:val="fr-FR"/>
        </w:rPr>
        <w:t xml:space="preserve"> </w:t>
      </w:r>
      <w:proofErr w:type="spellStart"/>
      <w:r w:rsidRPr="00005A73">
        <w:rPr>
          <w:rFonts w:ascii="Times New Roman" w:hAnsi="Times New Roman"/>
          <w:i/>
          <w:lang w:val="fr-FR"/>
        </w:rPr>
        <w:t>sinh</w:t>
      </w:r>
      <w:proofErr w:type="spellEnd"/>
      <w:r w:rsidRPr="00005A73">
        <w:rPr>
          <w:rFonts w:ascii="Times New Roman" w:hAnsi="Times New Roman"/>
          <w:i/>
          <w:lang w:val="fr-FR"/>
        </w:rPr>
        <w:t xml:space="preserve"> </w:t>
      </w:r>
      <w:proofErr w:type="spellStart"/>
      <w:r w:rsidRPr="00005A73">
        <w:rPr>
          <w:rFonts w:ascii="Times New Roman" w:hAnsi="Times New Roman"/>
          <w:i/>
          <w:lang w:val="fr-FR"/>
        </w:rPr>
        <w:t>tiếp</w:t>
      </w:r>
      <w:proofErr w:type="spellEnd"/>
      <w:r w:rsidRPr="00005A73">
        <w:rPr>
          <w:rFonts w:ascii="Times New Roman" w:hAnsi="Times New Roman"/>
          <w:i/>
          <w:lang w:val="fr-FR"/>
        </w:rPr>
        <w:t xml:space="preserve"> </w:t>
      </w:r>
      <w:proofErr w:type="spellStart"/>
      <w:r w:rsidRPr="00005A73">
        <w:rPr>
          <w:rFonts w:ascii="Times New Roman" w:hAnsi="Times New Roman"/>
          <w:i/>
          <w:lang w:val="fr-FR"/>
        </w:rPr>
        <w:t>nhận</w:t>
      </w:r>
      <w:proofErr w:type="spellEnd"/>
      <w:r w:rsidRPr="00005A73">
        <w:rPr>
          <w:rFonts w:ascii="Times New Roman" w:hAnsi="Times New Roman"/>
          <w:i/>
          <w:lang w:val="fr-FR"/>
        </w:rPr>
        <w:t xml:space="preserve">… </w:t>
      </w:r>
    </w:p>
    <w:p w:rsidR="003E4AB7" w:rsidRPr="00005A73" w:rsidRDefault="003E4AB7" w:rsidP="003E4AB7">
      <w:pPr>
        <w:jc w:val="both"/>
        <w:rPr>
          <w:rFonts w:ascii="Times New Roman" w:hAnsi="Times New Roman"/>
          <w:b/>
          <w:i/>
          <w:lang w:val="fr-FR"/>
        </w:rPr>
      </w:pPr>
      <w:r w:rsidRPr="00005A73">
        <w:rPr>
          <w:rFonts w:ascii="Times New Roman" w:hAnsi="Times New Roman"/>
          <w:b/>
          <w:i/>
          <w:lang w:val="fr-FR"/>
        </w:rPr>
        <w:t>*</w:t>
      </w:r>
      <w:proofErr w:type="spellStart"/>
      <w:r w:rsidRPr="00005A73">
        <w:rPr>
          <w:rFonts w:ascii="Times New Roman" w:hAnsi="Times New Roman"/>
          <w:b/>
          <w:i/>
          <w:lang w:val="fr-FR"/>
        </w:rPr>
        <w:t>Thực</w:t>
      </w:r>
      <w:proofErr w:type="spellEnd"/>
      <w:r w:rsidRPr="00005A73">
        <w:rPr>
          <w:rFonts w:ascii="Times New Roman" w:hAnsi="Times New Roman"/>
          <w:b/>
          <w:i/>
          <w:lang w:val="fr-FR"/>
        </w:rPr>
        <w:t xml:space="preserve"> </w:t>
      </w:r>
      <w:proofErr w:type="spellStart"/>
      <w:r w:rsidRPr="00005A73">
        <w:rPr>
          <w:rFonts w:ascii="Times New Roman" w:hAnsi="Times New Roman"/>
          <w:b/>
          <w:i/>
          <w:lang w:val="fr-FR"/>
        </w:rPr>
        <w:t>hiện</w:t>
      </w:r>
      <w:proofErr w:type="spellEnd"/>
      <w:r w:rsidRPr="00005A73">
        <w:rPr>
          <w:rFonts w:ascii="Times New Roman" w:hAnsi="Times New Roman"/>
          <w:b/>
          <w:i/>
          <w:lang w:val="fr-FR"/>
        </w:rPr>
        <w:t xml:space="preserve"> </w:t>
      </w:r>
      <w:proofErr w:type="spellStart"/>
      <w:r w:rsidRPr="00005A73">
        <w:rPr>
          <w:rFonts w:ascii="Times New Roman" w:hAnsi="Times New Roman"/>
          <w:b/>
          <w:i/>
          <w:lang w:val="fr-FR"/>
        </w:rPr>
        <w:t>nhiệm</w:t>
      </w:r>
      <w:proofErr w:type="spellEnd"/>
      <w:r w:rsidRPr="00005A73">
        <w:rPr>
          <w:rFonts w:ascii="Times New Roman" w:hAnsi="Times New Roman"/>
          <w:b/>
          <w:i/>
          <w:lang w:val="fr-FR"/>
        </w:rPr>
        <w:t xml:space="preserve"> </w:t>
      </w:r>
      <w:proofErr w:type="spellStart"/>
      <w:proofErr w:type="gramStart"/>
      <w:r w:rsidRPr="00005A73">
        <w:rPr>
          <w:rFonts w:ascii="Times New Roman" w:hAnsi="Times New Roman"/>
          <w:b/>
          <w:i/>
          <w:lang w:val="fr-FR"/>
        </w:rPr>
        <w:t>vụ</w:t>
      </w:r>
      <w:proofErr w:type="spellEnd"/>
      <w:r w:rsidRPr="00005A73">
        <w:rPr>
          <w:rFonts w:ascii="Times New Roman" w:hAnsi="Times New Roman"/>
          <w:b/>
          <w:i/>
          <w:lang w:val="fr-FR"/>
        </w:rPr>
        <w:t>:</w:t>
      </w:r>
      <w:proofErr w:type="gramEnd"/>
    </w:p>
    <w:p w:rsidR="003E4AB7" w:rsidRPr="00005A73" w:rsidRDefault="003E4AB7" w:rsidP="003E4AB7">
      <w:pPr>
        <w:jc w:val="both"/>
        <w:rPr>
          <w:rFonts w:ascii="Times New Roman" w:hAnsi="Times New Roman"/>
          <w:i/>
          <w:lang w:val="fr-FR"/>
        </w:rPr>
      </w:pPr>
      <w:r w:rsidRPr="00005A73">
        <w:rPr>
          <w:rFonts w:ascii="Times New Roman" w:hAnsi="Times New Roman"/>
          <w:i/>
          <w:lang w:val="fr-FR"/>
        </w:rPr>
        <w:t xml:space="preserve">- </w:t>
      </w:r>
      <w:proofErr w:type="spellStart"/>
      <w:r w:rsidRPr="00005A73">
        <w:rPr>
          <w:rFonts w:ascii="Times New Roman" w:hAnsi="Times New Roman"/>
          <w:i/>
          <w:lang w:val="fr-FR"/>
        </w:rPr>
        <w:t>Học</w:t>
      </w:r>
      <w:proofErr w:type="spellEnd"/>
      <w:r w:rsidRPr="00005A73">
        <w:rPr>
          <w:rFonts w:ascii="Times New Roman" w:hAnsi="Times New Roman"/>
          <w:i/>
          <w:lang w:val="fr-FR"/>
        </w:rPr>
        <w:t xml:space="preserve"> </w:t>
      </w:r>
      <w:proofErr w:type="spellStart"/>
      <w:r w:rsidRPr="00005A73">
        <w:rPr>
          <w:rFonts w:ascii="Times New Roman" w:hAnsi="Times New Roman"/>
          <w:i/>
          <w:lang w:val="fr-FR"/>
        </w:rPr>
        <w:t>sinh</w:t>
      </w:r>
      <w:proofErr w:type="spellEnd"/>
      <w:r w:rsidRPr="00005A73">
        <w:rPr>
          <w:rFonts w:ascii="Times New Roman" w:hAnsi="Times New Roman"/>
          <w:i/>
          <w:lang w:val="fr-FR"/>
        </w:rPr>
        <w:t>…TL</w:t>
      </w:r>
    </w:p>
    <w:p w:rsidR="003E4AB7" w:rsidRPr="00005A73" w:rsidRDefault="003E4AB7" w:rsidP="003E4AB7">
      <w:pPr>
        <w:jc w:val="both"/>
        <w:rPr>
          <w:rFonts w:ascii="Times New Roman" w:hAnsi="Times New Roman"/>
          <w:i/>
          <w:lang w:val="fr-FR"/>
        </w:rPr>
      </w:pPr>
      <w:r w:rsidRPr="00005A73">
        <w:rPr>
          <w:rFonts w:ascii="Times New Roman" w:hAnsi="Times New Roman"/>
          <w:i/>
          <w:lang w:val="fr-FR"/>
        </w:rPr>
        <w:t xml:space="preserve">- </w:t>
      </w:r>
      <w:proofErr w:type="spellStart"/>
      <w:r w:rsidRPr="00005A73">
        <w:rPr>
          <w:rFonts w:ascii="Times New Roman" w:hAnsi="Times New Roman"/>
          <w:i/>
          <w:lang w:val="fr-FR"/>
        </w:rPr>
        <w:t>Giáo</w:t>
      </w:r>
      <w:proofErr w:type="spellEnd"/>
      <w:r w:rsidRPr="00005A73">
        <w:rPr>
          <w:rFonts w:ascii="Times New Roman" w:hAnsi="Times New Roman"/>
          <w:i/>
          <w:lang w:val="fr-FR"/>
        </w:rPr>
        <w:t xml:space="preserve"> </w:t>
      </w:r>
      <w:proofErr w:type="spellStart"/>
      <w:r w:rsidRPr="00005A73">
        <w:rPr>
          <w:rFonts w:ascii="Times New Roman" w:hAnsi="Times New Roman"/>
          <w:i/>
          <w:lang w:val="fr-FR"/>
        </w:rPr>
        <w:t>viên</w:t>
      </w:r>
      <w:proofErr w:type="spellEnd"/>
      <w:r w:rsidRPr="00005A73">
        <w:rPr>
          <w:rFonts w:ascii="Times New Roman" w:hAnsi="Times New Roman"/>
          <w:i/>
          <w:lang w:val="fr-FR"/>
        </w:rPr>
        <w:t>…Q/S</w:t>
      </w:r>
    </w:p>
    <w:p w:rsidR="003E4AB7" w:rsidRPr="00005A73" w:rsidRDefault="003E4AB7" w:rsidP="003E4AB7">
      <w:pPr>
        <w:jc w:val="both"/>
        <w:rPr>
          <w:rFonts w:ascii="Times New Roman" w:hAnsi="Times New Roman"/>
          <w:bCs/>
          <w:lang w:val="fr-FR"/>
        </w:rPr>
      </w:pPr>
      <w:r w:rsidRPr="00005A73">
        <w:rPr>
          <w:rFonts w:ascii="Times New Roman" w:hAnsi="Times New Roman"/>
          <w:i/>
          <w:lang w:val="fr-FR"/>
        </w:rPr>
        <w:t xml:space="preserve">- </w:t>
      </w:r>
      <w:proofErr w:type="spellStart"/>
      <w:r w:rsidRPr="00005A73">
        <w:rPr>
          <w:rFonts w:ascii="Times New Roman" w:hAnsi="Times New Roman"/>
          <w:i/>
          <w:lang w:val="fr-FR"/>
        </w:rPr>
        <w:t>Dự</w:t>
      </w:r>
      <w:proofErr w:type="spellEnd"/>
      <w:r w:rsidRPr="00005A73">
        <w:rPr>
          <w:rFonts w:ascii="Times New Roman" w:hAnsi="Times New Roman"/>
          <w:i/>
          <w:lang w:val="fr-FR"/>
        </w:rPr>
        <w:t xml:space="preserve"> </w:t>
      </w:r>
      <w:proofErr w:type="spellStart"/>
      <w:r w:rsidRPr="00005A73">
        <w:rPr>
          <w:rFonts w:ascii="Times New Roman" w:hAnsi="Times New Roman"/>
          <w:i/>
          <w:lang w:val="fr-FR"/>
        </w:rPr>
        <w:t>kiến</w:t>
      </w:r>
      <w:proofErr w:type="spellEnd"/>
      <w:r w:rsidRPr="00005A73">
        <w:rPr>
          <w:rFonts w:ascii="Times New Roman" w:hAnsi="Times New Roman"/>
          <w:i/>
          <w:lang w:val="fr-FR"/>
        </w:rPr>
        <w:t xml:space="preserve"> </w:t>
      </w:r>
      <w:proofErr w:type="spellStart"/>
      <w:r w:rsidRPr="00005A73">
        <w:rPr>
          <w:rFonts w:ascii="Times New Roman" w:hAnsi="Times New Roman"/>
          <w:i/>
          <w:lang w:val="fr-FR"/>
        </w:rPr>
        <w:t>sản</w:t>
      </w:r>
      <w:proofErr w:type="spellEnd"/>
      <w:r w:rsidRPr="00005A73">
        <w:rPr>
          <w:rFonts w:ascii="Times New Roman" w:hAnsi="Times New Roman"/>
          <w:i/>
          <w:lang w:val="fr-FR"/>
        </w:rPr>
        <w:t xml:space="preserve"> </w:t>
      </w:r>
      <w:proofErr w:type="spellStart"/>
      <w:r w:rsidRPr="00005A73">
        <w:rPr>
          <w:rFonts w:ascii="Times New Roman" w:hAnsi="Times New Roman"/>
          <w:i/>
          <w:lang w:val="fr-FR"/>
        </w:rPr>
        <w:t>phẩm</w:t>
      </w:r>
      <w:proofErr w:type="spellEnd"/>
      <w:r w:rsidRPr="00005A73">
        <w:rPr>
          <w:rFonts w:ascii="Times New Roman" w:hAnsi="Times New Roman"/>
          <w:bCs/>
          <w:lang w:val="fr-FR"/>
        </w:rPr>
        <w:t xml:space="preserve"> </w:t>
      </w:r>
      <w:proofErr w:type="spellStart"/>
      <w:r w:rsidRPr="00005A73">
        <w:rPr>
          <w:rFonts w:ascii="Times New Roman" w:hAnsi="Times New Roman"/>
          <w:bCs/>
          <w:lang w:val="fr-FR"/>
        </w:rPr>
        <w:t>Vì</w:t>
      </w:r>
      <w:proofErr w:type="spellEnd"/>
      <w:r w:rsidRPr="00005A73">
        <w:rPr>
          <w:rFonts w:ascii="Times New Roman" w:hAnsi="Times New Roman"/>
          <w:bCs/>
          <w:lang w:val="fr-FR"/>
        </w:rPr>
        <w:t xml:space="preserve"> </w:t>
      </w:r>
      <w:proofErr w:type="spellStart"/>
      <w:r w:rsidRPr="00005A73">
        <w:rPr>
          <w:rFonts w:ascii="Times New Roman" w:hAnsi="Times New Roman"/>
          <w:bCs/>
          <w:lang w:val="fr-FR"/>
        </w:rPr>
        <w:t>các</w:t>
      </w:r>
      <w:proofErr w:type="spellEnd"/>
      <w:r w:rsidRPr="00005A73">
        <w:rPr>
          <w:rFonts w:ascii="Times New Roman" w:hAnsi="Times New Roman"/>
          <w:bCs/>
          <w:lang w:val="fr-FR"/>
        </w:rPr>
        <w:t xml:space="preserve"> </w:t>
      </w:r>
      <w:proofErr w:type="spellStart"/>
      <w:r w:rsidRPr="00005A73">
        <w:rPr>
          <w:rFonts w:ascii="Times New Roman" w:hAnsi="Times New Roman"/>
          <w:bCs/>
          <w:lang w:val="fr-FR"/>
        </w:rPr>
        <w:t>khu</w:t>
      </w:r>
      <w:proofErr w:type="spellEnd"/>
      <w:r w:rsidRPr="00005A73">
        <w:rPr>
          <w:rFonts w:ascii="Times New Roman" w:hAnsi="Times New Roman"/>
          <w:bCs/>
          <w:lang w:val="fr-FR"/>
        </w:rPr>
        <w:t xml:space="preserve"> </w:t>
      </w:r>
      <w:proofErr w:type="spellStart"/>
      <w:r w:rsidRPr="00005A73">
        <w:rPr>
          <w:rFonts w:ascii="Times New Roman" w:hAnsi="Times New Roman"/>
          <w:bCs/>
          <w:lang w:val="fr-FR"/>
        </w:rPr>
        <w:t>vực</w:t>
      </w:r>
      <w:proofErr w:type="spellEnd"/>
      <w:r w:rsidRPr="00005A73">
        <w:rPr>
          <w:rFonts w:ascii="Times New Roman" w:hAnsi="Times New Roman"/>
          <w:bCs/>
          <w:lang w:val="fr-FR"/>
        </w:rPr>
        <w:t xml:space="preserve"> </w:t>
      </w:r>
      <w:proofErr w:type="spellStart"/>
      <w:r w:rsidRPr="00005A73">
        <w:rPr>
          <w:rFonts w:ascii="Times New Roman" w:hAnsi="Times New Roman"/>
          <w:bCs/>
          <w:lang w:val="fr-FR"/>
        </w:rPr>
        <w:t>khác</w:t>
      </w:r>
      <w:proofErr w:type="spellEnd"/>
      <w:r w:rsidRPr="00005A73">
        <w:rPr>
          <w:rFonts w:ascii="Times New Roman" w:hAnsi="Times New Roman"/>
          <w:bCs/>
          <w:lang w:val="fr-FR"/>
        </w:rPr>
        <w:t xml:space="preserve"> </w:t>
      </w:r>
      <w:proofErr w:type="spellStart"/>
      <w:r w:rsidRPr="00005A73">
        <w:rPr>
          <w:rFonts w:ascii="Times New Roman" w:hAnsi="Times New Roman"/>
          <w:bCs/>
          <w:lang w:val="fr-FR"/>
        </w:rPr>
        <w:t>nhau</w:t>
      </w:r>
      <w:proofErr w:type="spellEnd"/>
      <w:r w:rsidRPr="00005A73">
        <w:rPr>
          <w:rFonts w:ascii="Times New Roman" w:hAnsi="Times New Roman"/>
          <w:bCs/>
          <w:lang w:val="fr-FR"/>
        </w:rPr>
        <w:t xml:space="preserve"> </w:t>
      </w:r>
      <w:proofErr w:type="spellStart"/>
      <w:r w:rsidRPr="00005A73">
        <w:rPr>
          <w:rFonts w:ascii="Times New Roman" w:hAnsi="Times New Roman"/>
          <w:bCs/>
          <w:lang w:val="fr-FR"/>
        </w:rPr>
        <w:t>có</w:t>
      </w:r>
      <w:proofErr w:type="spellEnd"/>
      <w:r w:rsidRPr="00005A73">
        <w:rPr>
          <w:rFonts w:ascii="Times New Roman" w:hAnsi="Times New Roman"/>
          <w:bCs/>
          <w:lang w:val="fr-FR"/>
        </w:rPr>
        <w:t xml:space="preserve"> </w:t>
      </w:r>
      <w:proofErr w:type="spellStart"/>
      <w:r w:rsidRPr="00005A73">
        <w:rPr>
          <w:rFonts w:ascii="Times New Roman" w:hAnsi="Times New Roman"/>
          <w:bCs/>
          <w:lang w:val="fr-FR"/>
        </w:rPr>
        <w:t>nhu</w:t>
      </w:r>
      <w:proofErr w:type="spellEnd"/>
      <w:r w:rsidRPr="00005A73">
        <w:rPr>
          <w:rFonts w:ascii="Times New Roman" w:hAnsi="Times New Roman"/>
          <w:bCs/>
          <w:lang w:val="fr-FR"/>
        </w:rPr>
        <w:t xml:space="preserve"> </w:t>
      </w:r>
      <w:proofErr w:type="spellStart"/>
      <w:r w:rsidRPr="00005A73">
        <w:rPr>
          <w:rFonts w:ascii="Times New Roman" w:hAnsi="Times New Roman"/>
          <w:bCs/>
          <w:lang w:val="fr-FR"/>
        </w:rPr>
        <w:t>cầu</w:t>
      </w:r>
      <w:proofErr w:type="spellEnd"/>
      <w:r w:rsidRPr="00005A73">
        <w:rPr>
          <w:rFonts w:ascii="Times New Roman" w:hAnsi="Times New Roman"/>
          <w:bCs/>
          <w:lang w:val="fr-FR"/>
        </w:rPr>
        <w:t xml:space="preserve"> </w:t>
      </w:r>
      <w:proofErr w:type="spellStart"/>
      <w:r w:rsidRPr="00005A73">
        <w:rPr>
          <w:rFonts w:ascii="Times New Roman" w:hAnsi="Times New Roman"/>
          <w:bCs/>
          <w:lang w:val="fr-FR"/>
        </w:rPr>
        <w:t>sử</w:t>
      </w:r>
      <w:proofErr w:type="spellEnd"/>
      <w:r w:rsidRPr="00005A73">
        <w:rPr>
          <w:rFonts w:ascii="Times New Roman" w:hAnsi="Times New Roman"/>
          <w:bCs/>
          <w:lang w:val="fr-FR"/>
        </w:rPr>
        <w:t xml:space="preserve"> </w:t>
      </w:r>
      <w:proofErr w:type="spellStart"/>
      <w:r w:rsidRPr="00005A73">
        <w:rPr>
          <w:rFonts w:ascii="Times New Roman" w:hAnsi="Times New Roman"/>
          <w:bCs/>
          <w:lang w:val="fr-FR"/>
        </w:rPr>
        <w:t>dụng</w:t>
      </w:r>
      <w:proofErr w:type="spellEnd"/>
      <w:r w:rsidRPr="00005A73">
        <w:rPr>
          <w:rFonts w:ascii="Times New Roman" w:hAnsi="Times New Roman"/>
          <w:bCs/>
          <w:lang w:val="fr-FR"/>
        </w:rPr>
        <w:t xml:space="preserve"> </w:t>
      </w:r>
      <w:proofErr w:type="spellStart"/>
      <w:r w:rsidRPr="00005A73">
        <w:rPr>
          <w:rFonts w:ascii="Times New Roman" w:hAnsi="Times New Roman"/>
          <w:bCs/>
          <w:lang w:val="fr-FR"/>
        </w:rPr>
        <w:t>điện</w:t>
      </w:r>
      <w:proofErr w:type="spellEnd"/>
      <w:r w:rsidRPr="00005A73">
        <w:rPr>
          <w:rFonts w:ascii="Times New Roman" w:hAnsi="Times New Roman"/>
          <w:bCs/>
          <w:lang w:val="fr-FR"/>
        </w:rPr>
        <w:t xml:space="preserve"> </w:t>
      </w:r>
      <w:proofErr w:type="spellStart"/>
      <w:r w:rsidRPr="00005A73">
        <w:rPr>
          <w:rFonts w:ascii="Times New Roman" w:hAnsi="Times New Roman"/>
          <w:bCs/>
          <w:lang w:val="fr-FR"/>
        </w:rPr>
        <w:t>năng</w:t>
      </w:r>
      <w:proofErr w:type="spellEnd"/>
      <w:r w:rsidRPr="00005A73">
        <w:rPr>
          <w:rFonts w:ascii="Times New Roman" w:hAnsi="Times New Roman"/>
          <w:bCs/>
          <w:lang w:val="fr-FR"/>
        </w:rPr>
        <w:t xml:space="preserve"> </w:t>
      </w:r>
      <w:proofErr w:type="spellStart"/>
      <w:r w:rsidRPr="00005A73">
        <w:rPr>
          <w:rFonts w:ascii="Times New Roman" w:hAnsi="Times New Roman"/>
          <w:bCs/>
          <w:lang w:val="fr-FR"/>
        </w:rPr>
        <w:t>khac</w:t>
      </w:r>
      <w:proofErr w:type="spellEnd"/>
      <w:r w:rsidRPr="00005A73">
        <w:rPr>
          <w:rFonts w:ascii="Times New Roman" w:hAnsi="Times New Roman"/>
          <w:bCs/>
          <w:lang w:val="fr-FR"/>
        </w:rPr>
        <w:t xml:space="preserve"> </w:t>
      </w:r>
      <w:proofErr w:type="spellStart"/>
      <w:r w:rsidRPr="00005A73">
        <w:rPr>
          <w:rFonts w:ascii="Times New Roman" w:hAnsi="Times New Roman"/>
          <w:bCs/>
          <w:lang w:val="fr-FR"/>
        </w:rPr>
        <w:t>nhau</w:t>
      </w:r>
      <w:proofErr w:type="spellEnd"/>
      <w:r w:rsidRPr="00005A73">
        <w:rPr>
          <w:rFonts w:ascii="Times New Roman" w:hAnsi="Times New Roman"/>
          <w:bCs/>
          <w:lang w:val="fr-FR"/>
        </w:rPr>
        <w:t xml:space="preserve"> </w:t>
      </w:r>
      <w:proofErr w:type="spellStart"/>
      <w:r w:rsidRPr="00005A73">
        <w:rPr>
          <w:rFonts w:ascii="Times New Roman" w:hAnsi="Times New Roman"/>
          <w:bCs/>
          <w:lang w:val="fr-FR"/>
        </w:rPr>
        <w:t>nên</w:t>
      </w:r>
      <w:proofErr w:type="spellEnd"/>
      <w:r w:rsidRPr="00005A73">
        <w:rPr>
          <w:rFonts w:ascii="Times New Roman" w:hAnsi="Times New Roman"/>
          <w:bCs/>
          <w:lang w:val="fr-FR"/>
        </w:rPr>
        <w:t xml:space="preserve"> </w:t>
      </w:r>
      <w:proofErr w:type="spellStart"/>
      <w:r w:rsidRPr="00005A73">
        <w:rPr>
          <w:rFonts w:ascii="Times New Roman" w:hAnsi="Times New Roman"/>
          <w:bCs/>
          <w:lang w:val="fr-FR"/>
        </w:rPr>
        <w:t>người</w:t>
      </w:r>
      <w:proofErr w:type="spellEnd"/>
      <w:r w:rsidRPr="00005A73">
        <w:rPr>
          <w:rFonts w:ascii="Times New Roman" w:hAnsi="Times New Roman"/>
          <w:bCs/>
          <w:lang w:val="fr-FR"/>
        </w:rPr>
        <w:t xml:space="preserve"> ta </w:t>
      </w:r>
      <w:proofErr w:type="spellStart"/>
      <w:r w:rsidRPr="00005A73">
        <w:rPr>
          <w:rFonts w:ascii="Times New Roman" w:hAnsi="Times New Roman"/>
          <w:bCs/>
          <w:lang w:val="fr-FR"/>
        </w:rPr>
        <w:t>phải</w:t>
      </w:r>
      <w:proofErr w:type="spellEnd"/>
      <w:r w:rsidRPr="00005A73">
        <w:rPr>
          <w:rFonts w:ascii="Times New Roman" w:hAnsi="Times New Roman"/>
          <w:bCs/>
          <w:lang w:val="fr-FR"/>
        </w:rPr>
        <w:t xml:space="preserve"> </w:t>
      </w:r>
      <w:proofErr w:type="spellStart"/>
      <w:r w:rsidRPr="00005A73">
        <w:rPr>
          <w:rFonts w:ascii="Times New Roman" w:hAnsi="Times New Roman"/>
          <w:bCs/>
          <w:lang w:val="fr-FR"/>
        </w:rPr>
        <w:t>dùng</w:t>
      </w:r>
      <w:proofErr w:type="spellEnd"/>
      <w:r w:rsidRPr="00005A73">
        <w:rPr>
          <w:rFonts w:ascii="Times New Roman" w:hAnsi="Times New Roman"/>
          <w:bCs/>
          <w:lang w:val="fr-FR"/>
        </w:rPr>
        <w:t xml:space="preserve"> </w:t>
      </w:r>
      <w:proofErr w:type="spellStart"/>
      <w:r w:rsidRPr="00005A73">
        <w:rPr>
          <w:rFonts w:ascii="Times New Roman" w:hAnsi="Times New Roman"/>
          <w:bCs/>
          <w:lang w:val="fr-FR"/>
        </w:rPr>
        <w:t>các</w:t>
      </w:r>
      <w:proofErr w:type="spellEnd"/>
      <w:r w:rsidRPr="00005A73">
        <w:rPr>
          <w:rFonts w:ascii="Times New Roman" w:hAnsi="Times New Roman"/>
          <w:bCs/>
          <w:lang w:val="fr-FR"/>
        </w:rPr>
        <w:t xml:space="preserve"> </w:t>
      </w:r>
      <w:proofErr w:type="spellStart"/>
      <w:r w:rsidRPr="00005A73">
        <w:rPr>
          <w:rFonts w:ascii="Times New Roman" w:hAnsi="Times New Roman"/>
          <w:bCs/>
          <w:lang w:val="fr-FR"/>
        </w:rPr>
        <w:t>loại</w:t>
      </w:r>
      <w:proofErr w:type="spellEnd"/>
      <w:r w:rsidRPr="00005A73">
        <w:rPr>
          <w:rFonts w:ascii="Times New Roman" w:hAnsi="Times New Roman"/>
          <w:bCs/>
          <w:lang w:val="fr-FR"/>
        </w:rPr>
        <w:t xml:space="preserve"> </w:t>
      </w:r>
      <w:proofErr w:type="spellStart"/>
      <w:r w:rsidRPr="00005A73">
        <w:rPr>
          <w:rFonts w:ascii="Times New Roman" w:hAnsi="Times New Roman"/>
          <w:bCs/>
          <w:lang w:val="fr-FR"/>
        </w:rPr>
        <w:t>dây</w:t>
      </w:r>
      <w:proofErr w:type="spellEnd"/>
      <w:r w:rsidRPr="00005A73">
        <w:rPr>
          <w:rFonts w:ascii="Times New Roman" w:hAnsi="Times New Roman"/>
          <w:bCs/>
          <w:lang w:val="fr-FR"/>
        </w:rPr>
        <w:t xml:space="preserve"> </w:t>
      </w:r>
      <w:proofErr w:type="spellStart"/>
      <w:r w:rsidRPr="00005A73">
        <w:rPr>
          <w:rFonts w:ascii="Times New Roman" w:hAnsi="Times New Roman"/>
          <w:bCs/>
          <w:lang w:val="fr-FR"/>
        </w:rPr>
        <w:t>dẫn</w:t>
      </w:r>
      <w:proofErr w:type="spellEnd"/>
      <w:r w:rsidRPr="00005A73">
        <w:rPr>
          <w:rFonts w:ascii="Times New Roman" w:hAnsi="Times New Roman"/>
          <w:bCs/>
          <w:lang w:val="fr-FR"/>
        </w:rPr>
        <w:t xml:space="preserve"> </w:t>
      </w:r>
      <w:proofErr w:type="spellStart"/>
      <w:r w:rsidRPr="00005A73">
        <w:rPr>
          <w:rFonts w:ascii="Times New Roman" w:hAnsi="Times New Roman"/>
          <w:bCs/>
          <w:lang w:val="fr-FR"/>
        </w:rPr>
        <w:t>có</w:t>
      </w:r>
      <w:proofErr w:type="spellEnd"/>
      <w:r w:rsidRPr="00005A73">
        <w:rPr>
          <w:rFonts w:ascii="Times New Roman" w:hAnsi="Times New Roman"/>
          <w:bCs/>
          <w:lang w:val="fr-FR"/>
        </w:rPr>
        <w:t xml:space="preserve"> </w:t>
      </w:r>
      <w:proofErr w:type="spellStart"/>
      <w:r w:rsidRPr="00005A73">
        <w:rPr>
          <w:rFonts w:ascii="Times New Roman" w:hAnsi="Times New Roman"/>
          <w:bCs/>
          <w:lang w:val="fr-FR"/>
        </w:rPr>
        <w:t>cấp</w:t>
      </w:r>
      <w:proofErr w:type="spellEnd"/>
      <w:r w:rsidRPr="00005A73">
        <w:rPr>
          <w:rFonts w:ascii="Times New Roman" w:hAnsi="Times New Roman"/>
          <w:bCs/>
          <w:lang w:val="fr-FR"/>
        </w:rPr>
        <w:t xml:space="preserve"> </w:t>
      </w:r>
      <w:proofErr w:type="spellStart"/>
      <w:r w:rsidRPr="00005A73">
        <w:rPr>
          <w:rFonts w:ascii="Times New Roman" w:hAnsi="Times New Roman"/>
          <w:bCs/>
          <w:lang w:val="fr-FR"/>
        </w:rPr>
        <w:t>điện</w:t>
      </w:r>
      <w:proofErr w:type="spellEnd"/>
      <w:r w:rsidRPr="00005A73">
        <w:rPr>
          <w:rFonts w:ascii="Times New Roman" w:hAnsi="Times New Roman"/>
          <w:bCs/>
          <w:lang w:val="fr-FR"/>
        </w:rPr>
        <w:t xml:space="preserve"> </w:t>
      </w:r>
      <w:proofErr w:type="spellStart"/>
      <w:r w:rsidRPr="00005A73">
        <w:rPr>
          <w:rFonts w:ascii="Times New Roman" w:hAnsi="Times New Roman"/>
          <w:bCs/>
          <w:lang w:val="fr-FR"/>
        </w:rPr>
        <w:t>áp</w:t>
      </w:r>
      <w:proofErr w:type="spellEnd"/>
      <w:r w:rsidRPr="00005A73">
        <w:rPr>
          <w:rFonts w:ascii="Times New Roman" w:hAnsi="Times New Roman"/>
          <w:bCs/>
          <w:lang w:val="fr-FR"/>
        </w:rPr>
        <w:t xml:space="preserve"> </w:t>
      </w:r>
      <w:proofErr w:type="spellStart"/>
      <w:r w:rsidRPr="00005A73">
        <w:rPr>
          <w:rFonts w:ascii="Times New Roman" w:hAnsi="Times New Roman"/>
          <w:bCs/>
          <w:lang w:val="fr-FR"/>
        </w:rPr>
        <w:t>khác</w:t>
      </w:r>
      <w:proofErr w:type="spellEnd"/>
      <w:r w:rsidRPr="00005A73">
        <w:rPr>
          <w:rFonts w:ascii="Times New Roman" w:hAnsi="Times New Roman"/>
          <w:bCs/>
          <w:lang w:val="fr-FR"/>
        </w:rPr>
        <w:t xml:space="preserve"> </w:t>
      </w:r>
      <w:proofErr w:type="spellStart"/>
      <w:r w:rsidRPr="00005A73">
        <w:rPr>
          <w:rFonts w:ascii="Times New Roman" w:hAnsi="Times New Roman"/>
          <w:bCs/>
          <w:lang w:val="fr-FR"/>
        </w:rPr>
        <w:t>nhau</w:t>
      </w:r>
      <w:proofErr w:type="spellEnd"/>
      <w:r w:rsidRPr="00005A73">
        <w:rPr>
          <w:rFonts w:ascii="Times New Roman" w:hAnsi="Times New Roman"/>
          <w:bCs/>
          <w:lang w:val="fr-FR"/>
        </w:rPr>
        <w:t xml:space="preserve"> </w:t>
      </w:r>
      <w:proofErr w:type="spellStart"/>
      <w:r w:rsidRPr="00005A73">
        <w:rPr>
          <w:rFonts w:ascii="Times New Roman" w:hAnsi="Times New Roman"/>
          <w:bCs/>
          <w:lang w:val="fr-FR"/>
        </w:rPr>
        <w:t>để</w:t>
      </w:r>
      <w:proofErr w:type="spellEnd"/>
      <w:r w:rsidRPr="00005A73">
        <w:rPr>
          <w:rFonts w:ascii="Times New Roman" w:hAnsi="Times New Roman"/>
          <w:bCs/>
          <w:lang w:val="fr-FR"/>
        </w:rPr>
        <w:t xml:space="preserve"> </w:t>
      </w:r>
      <w:proofErr w:type="spellStart"/>
      <w:r w:rsidRPr="00005A73">
        <w:rPr>
          <w:rFonts w:ascii="Times New Roman" w:hAnsi="Times New Roman"/>
          <w:bCs/>
          <w:lang w:val="fr-FR"/>
        </w:rPr>
        <w:t>truyền</w:t>
      </w:r>
      <w:proofErr w:type="spellEnd"/>
      <w:r w:rsidRPr="00005A73">
        <w:rPr>
          <w:rFonts w:ascii="Times New Roman" w:hAnsi="Times New Roman"/>
          <w:bCs/>
          <w:lang w:val="fr-FR"/>
        </w:rPr>
        <w:t xml:space="preserve"> </w:t>
      </w:r>
      <w:proofErr w:type="spellStart"/>
      <w:r w:rsidRPr="00005A73">
        <w:rPr>
          <w:rFonts w:ascii="Times New Roman" w:hAnsi="Times New Roman"/>
          <w:bCs/>
          <w:lang w:val="fr-FR"/>
        </w:rPr>
        <w:t>tải</w:t>
      </w:r>
      <w:proofErr w:type="spellEnd"/>
      <w:r w:rsidRPr="00005A73">
        <w:rPr>
          <w:rFonts w:ascii="Times New Roman" w:hAnsi="Times New Roman"/>
          <w:bCs/>
          <w:lang w:val="fr-FR"/>
        </w:rPr>
        <w:t xml:space="preserve"> </w:t>
      </w:r>
      <w:proofErr w:type="spellStart"/>
      <w:r w:rsidRPr="00005A73">
        <w:rPr>
          <w:rFonts w:ascii="Times New Roman" w:hAnsi="Times New Roman"/>
          <w:bCs/>
          <w:lang w:val="fr-FR"/>
        </w:rPr>
        <w:t>điện</w:t>
      </w:r>
      <w:proofErr w:type="spellEnd"/>
      <w:r w:rsidRPr="00005A73">
        <w:rPr>
          <w:rFonts w:ascii="Times New Roman" w:hAnsi="Times New Roman"/>
          <w:bCs/>
          <w:lang w:val="fr-FR"/>
        </w:rPr>
        <w:t xml:space="preserve"> </w:t>
      </w:r>
      <w:proofErr w:type="spellStart"/>
      <w:r w:rsidRPr="00005A73">
        <w:rPr>
          <w:rFonts w:ascii="Times New Roman" w:hAnsi="Times New Roman"/>
          <w:bCs/>
          <w:lang w:val="fr-FR"/>
        </w:rPr>
        <w:t>năng</w:t>
      </w:r>
      <w:proofErr w:type="spellEnd"/>
    </w:p>
    <w:p w:rsidR="003E4AB7" w:rsidRPr="00005A73" w:rsidRDefault="003E4AB7" w:rsidP="003E4AB7">
      <w:pPr>
        <w:jc w:val="both"/>
        <w:rPr>
          <w:rFonts w:ascii="Times New Roman" w:hAnsi="Times New Roman"/>
          <w:b/>
          <w:i/>
          <w:lang w:val="fr-FR"/>
        </w:rPr>
      </w:pPr>
      <w:r w:rsidRPr="00005A73">
        <w:rPr>
          <w:rFonts w:ascii="Times New Roman" w:hAnsi="Times New Roman"/>
          <w:b/>
          <w:i/>
          <w:lang w:val="fr-FR"/>
        </w:rPr>
        <w:t>*</w:t>
      </w:r>
      <w:proofErr w:type="spellStart"/>
      <w:r w:rsidRPr="00005A73">
        <w:rPr>
          <w:rFonts w:ascii="Times New Roman" w:hAnsi="Times New Roman"/>
          <w:b/>
          <w:i/>
          <w:lang w:val="fr-FR"/>
        </w:rPr>
        <w:t>Báo</w:t>
      </w:r>
      <w:proofErr w:type="spellEnd"/>
      <w:r w:rsidRPr="00005A73">
        <w:rPr>
          <w:rFonts w:ascii="Times New Roman" w:hAnsi="Times New Roman"/>
          <w:b/>
          <w:i/>
          <w:lang w:val="fr-FR"/>
        </w:rPr>
        <w:t xml:space="preserve"> </w:t>
      </w:r>
      <w:proofErr w:type="spellStart"/>
      <w:r w:rsidRPr="00005A73">
        <w:rPr>
          <w:rFonts w:ascii="Times New Roman" w:hAnsi="Times New Roman"/>
          <w:b/>
          <w:i/>
          <w:lang w:val="fr-FR"/>
        </w:rPr>
        <w:t>cáo</w:t>
      </w:r>
      <w:proofErr w:type="spellEnd"/>
      <w:r w:rsidRPr="00005A73">
        <w:rPr>
          <w:rFonts w:ascii="Times New Roman" w:hAnsi="Times New Roman"/>
          <w:b/>
          <w:i/>
          <w:lang w:val="fr-FR"/>
        </w:rPr>
        <w:t xml:space="preserve"> </w:t>
      </w:r>
      <w:proofErr w:type="spellStart"/>
      <w:r w:rsidRPr="00005A73">
        <w:rPr>
          <w:rFonts w:ascii="Times New Roman" w:hAnsi="Times New Roman"/>
          <w:b/>
          <w:i/>
          <w:lang w:val="fr-FR"/>
        </w:rPr>
        <w:t>kết</w:t>
      </w:r>
      <w:proofErr w:type="spellEnd"/>
      <w:r w:rsidRPr="00005A73">
        <w:rPr>
          <w:rFonts w:ascii="Times New Roman" w:hAnsi="Times New Roman"/>
          <w:b/>
          <w:i/>
          <w:lang w:val="fr-FR"/>
        </w:rPr>
        <w:t xml:space="preserve"> </w:t>
      </w:r>
      <w:proofErr w:type="spellStart"/>
      <w:proofErr w:type="gramStart"/>
      <w:r w:rsidRPr="00005A73">
        <w:rPr>
          <w:rFonts w:ascii="Times New Roman" w:hAnsi="Times New Roman"/>
          <w:b/>
          <w:i/>
          <w:lang w:val="fr-FR"/>
        </w:rPr>
        <w:t>quả</w:t>
      </w:r>
      <w:proofErr w:type="spellEnd"/>
      <w:r w:rsidRPr="00005A73">
        <w:rPr>
          <w:rFonts w:ascii="Times New Roman" w:hAnsi="Times New Roman"/>
          <w:b/>
          <w:i/>
          <w:lang w:val="fr-FR"/>
        </w:rPr>
        <w:t>:</w:t>
      </w:r>
      <w:proofErr w:type="gramEnd"/>
      <w:r w:rsidRPr="00005A73">
        <w:rPr>
          <w:rFonts w:ascii="Times New Roman" w:hAnsi="Times New Roman"/>
          <w:b/>
          <w:i/>
          <w:lang w:val="fr-FR"/>
        </w:rPr>
        <w:t xml:space="preserve"> </w:t>
      </w:r>
      <w:r w:rsidRPr="00005A73">
        <w:rPr>
          <w:rFonts w:ascii="Times New Roman" w:hAnsi="Times New Roman"/>
          <w:i/>
          <w:lang w:val="fr-FR"/>
        </w:rPr>
        <w:t xml:space="preserve">- </w:t>
      </w:r>
      <w:proofErr w:type="spellStart"/>
      <w:r w:rsidRPr="00005A73">
        <w:rPr>
          <w:rFonts w:ascii="Times New Roman" w:hAnsi="Times New Roman"/>
          <w:i/>
          <w:lang w:val="fr-FR"/>
        </w:rPr>
        <w:t>Học</w:t>
      </w:r>
      <w:proofErr w:type="spellEnd"/>
      <w:r w:rsidRPr="00005A73">
        <w:rPr>
          <w:rFonts w:ascii="Times New Roman" w:hAnsi="Times New Roman"/>
          <w:i/>
          <w:lang w:val="fr-FR"/>
        </w:rPr>
        <w:t xml:space="preserve"> </w:t>
      </w:r>
      <w:proofErr w:type="spellStart"/>
      <w:r w:rsidRPr="00005A73">
        <w:rPr>
          <w:rFonts w:ascii="Times New Roman" w:hAnsi="Times New Roman"/>
          <w:i/>
          <w:lang w:val="fr-FR"/>
        </w:rPr>
        <w:t>sinh</w:t>
      </w:r>
      <w:proofErr w:type="spellEnd"/>
      <w:r w:rsidRPr="00005A73">
        <w:rPr>
          <w:rFonts w:ascii="Times New Roman" w:hAnsi="Times New Roman"/>
          <w:i/>
          <w:lang w:val="fr-FR"/>
        </w:rPr>
        <w:t xml:space="preserve"> </w:t>
      </w:r>
      <w:proofErr w:type="spellStart"/>
      <w:r w:rsidRPr="00005A73">
        <w:rPr>
          <w:rFonts w:ascii="Times New Roman" w:hAnsi="Times New Roman"/>
          <w:i/>
          <w:lang w:val="fr-FR"/>
        </w:rPr>
        <w:t>báo</w:t>
      </w:r>
      <w:proofErr w:type="spellEnd"/>
      <w:r w:rsidRPr="00005A73">
        <w:rPr>
          <w:rFonts w:ascii="Times New Roman" w:hAnsi="Times New Roman"/>
          <w:i/>
          <w:lang w:val="fr-FR"/>
        </w:rPr>
        <w:t xml:space="preserve"> </w:t>
      </w:r>
      <w:proofErr w:type="spellStart"/>
      <w:r w:rsidRPr="00005A73">
        <w:rPr>
          <w:rFonts w:ascii="Times New Roman" w:hAnsi="Times New Roman"/>
          <w:i/>
          <w:lang w:val="fr-FR"/>
        </w:rPr>
        <w:t>cáo</w:t>
      </w:r>
      <w:proofErr w:type="spellEnd"/>
      <w:r w:rsidRPr="00005A73">
        <w:rPr>
          <w:rFonts w:ascii="Times New Roman" w:hAnsi="Times New Roman"/>
          <w:i/>
          <w:lang w:val="fr-FR"/>
        </w:rPr>
        <w:t xml:space="preserve"> </w:t>
      </w:r>
      <w:proofErr w:type="spellStart"/>
      <w:r w:rsidRPr="00005A73">
        <w:rPr>
          <w:rFonts w:ascii="Times New Roman" w:hAnsi="Times New Roman"/>
          <w:i/>
          <w:lang w:val="fr-FR"/>
        </w:rPr>
        <w:t>theo</w:t>
      </w:r>
      <w:proofErr w:type="spellEnd"/>
      <w:r w:rsidRPr="00005A73">
        <w:rPr>
          <w:rFonts w:ascii="Times New Roman" w:hAnsi="Times New Roman"/>
          <w:i/>
          <w:lang w:val="fr-FR"/>
        </w:rPr>
        <w:t xml:space="preserve"> </w:t>
      </w:r>
      <w:proofErr w:type="spellStart"/>
      <w:r w:rsidRPr="00005A73">
        <w:rPr>
          <w:rFonts w:ascii="Times New Roman" w:hAnsi="Times New Roman"/>
          <w:i/>
          <w:lang w:val="fr-FR"/>
        </w:rPr>
        <w:t>nhóm</w:t>
      </w:r>
      <w:proofErr w:type="spellEnd"/>
    </w:p>
    <w:p w:rsidR="003E4AB7" w:rsidRPr="00005A73" w:rsidRDefault="003E4AB7" w:rsidP="003E4AB7">
      <w:pPr>
        <w:jc w:val="both"/>
        <w:rPr>
          <w:rFonts w:ascii="Times New Roman" w:hAnsi="Times New Roman"/>
          <w:b/>
          <w:i/>
          <w:lang w:val="fr-FR"/>
        </w:rPr>
      </w:pPr>
      <w:r w:rsidRPr="00005A73">
        <w:rPr>
          <w:rFonts w:ascii="Times New Roman" w:hAnsi="Times New Roman"/>
          <w:b/>
          <w:i/>
          <w:lang w:val="fr-FR"/>
        </w:rPr>
        <w:t>*</w:t>
      </w:r>
      <w:proofErr w:type="spellStart"/>
      <w:r w:rsidRPr="00005A73">
        <w:rPr>
          <w:rFonts w:ascii="Times New Roman" w:hAnsi="Times New Roman"/>
          <w:b/>
          <w:i/>
          <w:lang w:val="fr-FR"/>
        </w:rPr>
        <w:t>Đánh</w:t>
      </w:r>
      <w:proofErr w:type="spellEnd"/>
      <w:r w:rsidRPr="00005A73">
        <w:rPr>
          <w:rFonts w:ascii="Times New Roman" w:hAnsi="Times New Roman"/>
          <w:b/>
          <w:i/>
          <w:lang w:val="fr-FR"/>
        </w:rPr>
        <w:t xml:space="preserve"> </w:t>
      </w:r>
      <w:proofErr w:type="spellStart"/>
      <w:r w:rsidRPr="00005A73">
        <w:rPr>
          <w:rFonts w:ascii="Times New Roman" w:hAnsi="Times New Roman"/>
          <w:b/>
          <w:i/>
          <w:lang w:val="fr-FR"/>
        </w:rPr>
        <w:t>giá</w:t>
      </w:r>
      <w:proofErr w:type="spellEnd"/>
      <w:r w:rsidRPr="00005A73">
        <w:rPr>
          <w:rFonts w:ascii="Times New Roman" w:hAnsi="Times New Roman"/>
          <w:b/>
          <w:i/>
          <w:lang w:val="fr-FR"/>
        </w:rPr>
        <w:t xml:space="preserve"> </w:t>
      </w:r>
      <w:proofErr w:type="spellStart"/>
      <w:r w:rsidRPr="00005A73">
        <w:rPr>
          <w:rFonts w:ascii="Times New Roman" w:hAnsi="Times New Roman"/>
          <w:b/>
          <w:i/>
          <w:lang w:val="fr-FR"/>
        </w:rPr>
        <w:t>kết</w:t>
      </w:r>
      <w:proofErr w:type="spellEnd"/>
      <w:r w:rsidRPr="00005A73">
        <w:rPr>
          <w:rFonts w:ascii="Times New Roman" w:hAnsi="Times New Roman"/>
          <w:b/>
          <w:i/>
          <w:lang w:val="fr-FR"/>
        </w:rPr>
        <w:t xml:space="preserve"> </w:t>
      </w:r>
      <w:proofErr w:type="spellStart"/>
      <w:proofErr w:type="gramStart"/>
      <w:r w:rsidRPr="00005A73">
        <w:rPr>
          <w:rFonts w:ascii="Times New Roman" w:hAnsi="Times New Roman"/>
          <w:b/>
          <w:i/>
          <w:lang w:val="fr-FR"/>
        </w:rPr>
        <w:t>quả</w:t>
      </w:r>
      <w:proofErr w:type="spellEnd"/>
      <w:r w:rsidRPr="00005A73">
        <w:rPr>
          <w:rFonts w:ascii="Times New Roman" w:hAnsi="Times New Roman"/>
          <w:b/>
          <w:i/>
          <w:lang w:val="fr-FR"/>
        </w:rPr>
        <w:t>:</w:t>
      </w:r>
      <w:proofErr w:type="gramEnd"/>
    </w:p>
    <w:p w:rsidR="003E4AB7" w:rsidRPr="00005A73" w:rsidRDefault="003E4AB7" w:rsidP="003E4AB7">
      <w:pPr>
        <w:jc w:val="both"/>
        <w:rPr>
          <w:rFonts w:ascii="Times New Roman" w:hAnsi="Times New Roman"/>
          <w:i/>
          <w:lang w:val="fr-FR"/>
        </w:rPr>
      </w:pPr>
      <w:r w:rsidRPr="00005A73">
        <w:rPr>
          <w:rFonts w:ascii="Times New Roman" w:hAnsi="Times New Roman"/>
          <w:i/>
          <w:lang w:val="fr-FR"/>
        </w:rPr>
        <w:t xml:space="preserve">- </w:t>
      </w:r>
      <w:proofErr w:type="spellStart"/>
      <w:r w:rsidRPr="00005A73">
        <w:rPr>
          <w:rFonts w:ascii="Times New Roman" w:hAnsi="Times New Roman"/>
          <w:i/>
          <w:lang w:val="fr-FR"/>
        </w:rPr>
        <w:t>Học</w:t>
      </w:r>
      <w:proofErr w:type="spellEnd"/>
      <w:r w:rsidRPr="00005A73">
        <w:rPr>
          <w:rFonts w:ascii="Times New Roman" w:hAnsi="Times New Roman"/>
          <w:i/>
          <w:lang w:val="fr-FR"/>
        </w:rPr>
        <w:t xml:space="preserve"> </w:t>
      </w:r>
      <w:proofErr w:type="spellStart"/>
      <w:r w:rsidRPr="00005A73">
        <w:rPr>
          <w:rFonts w:ascii="Times New Roman" w:hAnsi="Times New Roman"/>
          <w:i/>
          <w:lang w:val="fr-FR"/>
        </w:rPr>
        <w:t>sinh</w:t>
      </w:r>
      <w:proofErr w:type="spellEnd"/>
      <w:r w:rsidRPr="00005A73">
        <w:rPr>
          <w:rFonts w:ascii="Times New Roman" w:hAnsi="Times New Roman"/>
          <w:i/>
          <w:lang w:val="fr-FR"/>
        </w:rPr>
        <w:t xml:space="preserve"> </w:t>
      </w:r>
      <w:proofErr w:type="spellStart"/>
      <w:r w:rsidRPr="00005A73">
        <w:rPr>
          <w:rFonts w:ascii="Times New Roman" w:hAnsi="Times New Roman"/>
          <w:i/>
          <w:lang w:val="fr-FR"/>
        </w:rPr>
        <w:t>nhận</w:t>
      </w:r>
      <w:proofErr w:type="spellEnd"/>
      <w:r w:rsidRPr="00005A73">
        <w:rPr>
          <w:rFonts w:ascii="Times New Roman" w:hAnsi="Times New Roman"/>
          <w:i/>
          <w:lang w:val="fr-FR"/>
        </w:rPr>
        <w:t xml:space="preserve"> </w:t>
      </w:r>
      <w:proofErr w:type="spellStart"/>
      <w:r w:rsidRPr="00005A73">
        <w:rPr>
          <w:rFonts w:ascii="Times New Roman" w:hAnsi="Times New Roman"/>
          <w:i/>
          <w:lang w:val="fr-FR"/>
        </w:rPr>
        <w:t>xét</w:t>
      </w:r>
      <w:proofErr w:type="spellEnd"/>
      <w:r w:rsidRPr="00005A73">
        <w:rPr>
          <w:rFonts w:ascii="Times New Roman" w:hAnsi="Times New Roman"/>
          <w:i/>
          <w:lang w:val="fr-FR"/>
        </w:rPr>
        <w:t xml:space="preserve">, </w:t>
      </w:r>
      <w:proofErr w:type="spellStart"/>
      <w:r w:rsidRPr="00005A73">
        <w:rPr>
          <w:rFonts w:ascii="Times New Roman" w:hAnsi="Times New Roman"/>
          <w:i/>
          <w:lang w:val="fr-FR"/>
        </w:rPr>
        <w:t>bổ</w:t>
      </w:r>
      <w:proofErr w:type="spellEnd"/>
      <w:r w:rsidRPr="00005A73">
        <w:rPr>
          <w:rFonts w:ascii="Times New Roman" w:hAnsi="Times New Roman"/>
          <w:i/>
          <w:lang w:val="fr-FR"/>
        </w:rPr>
        <w:t xml:space="preserve"> </w:t>
      </w:r>
      <w:proofErr w:type="spellStart"/>
      <w:r w:rsidRPr="00005A73">
        <w:rPr>
          <w:rFonts w:ascii="Times New Roman" w:hAnsi="Times New Roman"/>
          <w:i/>
          <w:lang w:val="fr-FR"/>
        </w:rPr>
        <w:t>sung</w:t>
      </w:r>
      <w:proofErr w:type="spellEnd"/>
      <w:r w:rsidRPr="00005A73">
        <w:rPr>
          <w:rFonts w:ascii="Times New Roman" w:hAnsi="Times New Roman"/>
          <w:i/>
          <w:lang w:val="fr-FR"/>
        </w:rPr>
        <w:t xml:space="preserve">, </w:t>
      </w:r>
      <w:proofErr w:type="spellStart"/>
      <w:r w:rsidRPr="00005A73">
        <w:rPr>
          <w:rFonts w:ascii="Times New Roman" w:hAnsi="Times New Roman"/>
          <w:i/>
          <w:lang w:val="fr-FR"/>
        </w:rPr>
        <w:t>đánh</w:t>
      </w:r>
      <w:proofErr w:type="spellEnd"/>
      <w:r w:rsidRPr="00005A73">
        <w:rPr>
          <w:rFonts w:ascii="Times New Roman" w:hAnsi="Times New Roman"/>
          <w:i/>
          <w:lang w:val="fr-FR"/>
        </w:rPr>
        <w:t xml:space="preserve"> </w:t>
      </w:r>
      <w:proofErr w:type="spellStart"/>
      <w:r w:rsidRPr="00005A73">
        <w:rPr>
          <w:rFonts w:ascii="Times New Roman" w:hAnsi="Times New Roman"/>
          <w:i/>
          <w:lang w:val="fr-FR"/>
        </w:rPr>
        <w:t>giá</w:t>
      </w:r>
      <w:proofErr w:type="spellEnd"/>
    </w:p>
    <w:p w:rsidR="003E4AB7" w:rsidRPr="00005A73" w:rsidRDefault="003E4AB7" w:rsidP="003E4AB7">
      <w:pPr>
        <w:jc w:val="both"/>
        <w:rPr>
          <w:rFonts w:ascii="Times New Roman" w:hAnsi="Times New Roman"/>
          <w:i/>
          <w:lang w:val="fr-FR"/>
        </w:rPr>
      </w:pPr>
      <w:r w:rsidRPr="00005A73">
        <w:rPr>
          <w:rFonts w:ascii="Times New Roman" w:hAnsi="Times New Roman"/>
          <w:i/>
          <w:lang w:val="fr-FR"/>
        </w:rPr>
        <w:t xml:space="preserve">- </w:t>
      </w:r>
      <w:proofErr w:type="spellStart"/>
      <w:r w:rsidRPr="00005A73">
        <w:rPr>
          <w:rFonts w:ascii="Times New Roman" w:hAnsi="Times New Roman"/>
          <w:i/>
          <w:lang w:val="fr-FR"/>
        </w:rPr>
        <w:t>Giáo</w:t>
      </w:r>
      <w:proofErr w:type="spellEnd"/>
      <w:r w:rsidRPr="00005A73">
        <w:rPr>
          <w:rFonts w:ascii="Times New Roman" w:hAnsi="Times New Roman"/>
          <w:i/>
          <w:lang w:val="fr-FR"/>
        </w:rPr>
        <w:t xml:space="preserve"> </w:t>
      </w:r>
      <w:proofErr w:type="spellStart"/>
      <w:r w:rsidRPr="00005A73">
        <w:rPr>
          <w:rFonts w:ascii="Times New Roman" w:hAnsi="Times New Roman"/>
          <w:i/>
          <w:lang w:val="fr-FR"/>
        </w:rPr>
        <w:t>viên</w:t>
      </w:r>
      <w:proofErr w:type="spellEnd"/>
      <w:r w:rsidRPr="00005A73">
        <w:rPr>
          <w:rFonts w:ascii="Times New Roman" w:hAnsi="Times New Roman"/>
          <w:i/>
          <w:lang w:val="fr-FR"/>
        </w:rPr>
        <w:t xml:space="preserve"> </w:t>
      </w:r>
      <w:proofErr w:type="spellStart"/>
      <w:r w:rsidRPr="00005A73">
        <w:rPr>
          <w:rFonts w:ascii="Times New Roman" w:hAnsi="Times New Roman"/>
          <w:i/>
          <w:lang w:val="fr-FR"/>
        </w:rPr>
        <w:t>nhận</w:t>
      </w:r>
      <w:proofErr w:type="spellEnd"/>
      <w:r w:rsidRPr="00005A73">
        <w:rPr>
          <w:rFonts w:ascii="Times New Roman" w:hAnsi="Times New Roman"/>
          <w:i/>
          <w:lang w:val="fr-FR"/>
        </w:rPr>
        <w:t xml:space="preserve"> </w:t>
      </w:r>
      <w:proofErr w:type="spellStart"/>
      <w:r w:rsidRPr="00005A73">
        <w:rPr>
          <w:rFonts w:ascii="Times New Roman" w:hAnsi="Times New Roman"/>
          <w:i/>
          <w:lang w:val="fr-FR"/>
        </w:rPr>
        <w:t>xét</w:t>
      </w:r>
      <w:proofErr w:type="spellEnd"/>
      <w:r w:rsidRPr="00005A73">
        <w:rPr>
          <w:rFonts w:ascii="Times New Roman" w:hAnsi="Times New Roman"/>
          <w:i/>
          <w:lang w:val="fr-FR"/>
        </w:rPr>
        <w:t xml:space="preserve">, </w:t>
      </w:r>
      <w:proofErr w:type="spellStart"/>
      <w:r w:rsidRPr="00005A73">
        <w:rPr>
          <w:rFonts w:ascii="Times New Roman" w:hAnsi="Times New Roman"/>
          <w:i/>
          <w:lang w:val="fr-FR"/>
        </w:rPr>
        <w:t>đánh</w:t>
      </w:r>
      <w:proofErr w:type="spellEnd"/>
      <w:r w:rsidRPr="00005A73">
        <w:rPr>
          <w:rFonts w:ascii="Times New Roman" w:hAnsi="Times New Roman"/>
          <w:i/>
          <w:lang w:val="fr-FR"/>
        </w:rPr>
        <w:t xml:space="preserve"> </w:t>
      </w:r>
      <w:proofErr w:type="spellStart"/>
      <w:r w:rsidRPr="00005A73">
        <w:rPr>
          <w:rFonts w:ascii="Times New Roman" w:hAnsi="Times New Roman"/>
          <w:i/>
          <w:lang w:val="fr-FR"/>
        </w:rPr>
        <w:t>giá</w:t>
      </w:r>
      <w:proofErr w:type="spellEnd"/>
    </w:p>
    <w:p w:rsidR="003E4AB7" w:rsidRPr="00005A73" w:rsidRDefault="003E4AB7" w:rsidP="003E4AB7">
      <w:pPr>
        <w:jc w:val="both"/>
        <w:rPr>
          <w:rFonts w:ascii="Times New Roman" w:hAnsi="Times New Roman"/>
          <w:bCs/>
          <w:lang w:val="fr-FR"/>
        </w:rPr>
      </w:pPr>
      <w:r w:rsidRPr="00005A73">
        <w:rPr>
          <w:rFonts w:ascii="Times New Roman" w:hAnsi="Times New Roman"/>
          <w:i/>
          <w:lang w:val="fr-FR"/>
        </w:rPr>
        <w:t>-&gt;</w:t>
      </w:r>
      <w:proofErr w:type="spellStart"/>
      <w:r w:rsidRPr="00005A73">
        <w:rPr>
          <w:rFonts w:ascii="Times New Roman" w:hAnsi="Times New Roman"/>
          <w:i/>
          <w:lang w:val="fr-FR"/>
        </w:rPr>
        <w:t>Giáo</w:t>
      </w:r>
      <w:proofErr w:type="spellEnd"/>
      <w:r w:rsidRPr="00005A73">
        <w:rPr>
          <w:rFonts w:ascii="Times New Roman" w:hAnsi="Times New Roman"/>
          <w:i/>
          <w:lang w:val="fr-FR"/>
        </w:rPr>
        <w:t xml:space="preserve"> </w:t>
      </w:r>
      <w:proofErr w:type="spellStart"/>
      <w:r w:rsidRPr="00005A73">
        <w:rPr>
          <w:rFonts w:ascii="Times New Roman" w:hAnsi="Times New Roman"/>
          <w:i/>
          <w:lang w:val="fr-FR"/>
        </w:rPr>
        <w:t>viên</w:t>
      </w:r>
      <w:proofErr w:type="spellEnd"/>
      <w:r w:rsidRPr="00005A73">
        <w:rPr>
          <w:rFonts w:ascii="Times New Roman" w:hAnsi="Times New Roman"/>
          <w:i/>
          <w:lang w:val="fr-FR"/>
        </w:rPr>
        <w:t xml:space="preserve"> </w:t>
      </w:r>
      <w:proofErr w:type="spellStart"/>
      <w:r w:rsidRPr="00005A73">
        <w:rPr>
          <w:rFonts w:ascii="Times New Roman" w:hAnsi="Times New Roman"/>
          <w:i/>
          <w:lang w:val="fr-FR"/>
        </w:rPr>
        <w:t>chốt</w:t>
      </w:r>
      <w:proofErr w:type="spellEnd"/>
      <w:r w:rsidRPr="00005A73">
        <w:rPr>
          <w:rFonts w:ascii="Times New Roman" w:hAnsi="Times New Roman"/>
          <w:i/>
          <w:lang w:val="fr-FR"/>
        </w:rPr>
        <w:t xml:space="preserve"> </w:t>
      </w:r>
      <w:proofErr w:type="spellStart"/>
      <w:r w:rsidRPr="00005A73">
        <w:rPr>
          <w:rFonts w:ascii="Times New Roman" w:hAnsi="Times New Roman"/>
          <w:i/>
          <w:lang w:val="fr-FR"/>
        </w:rPr>
        <w:t>kiến</w:t>
      </w:r>
      <w:proofErr w:type="spellEnd"/>
      <w:r w:rsidRPr="00005A73">
        <w:rPr>
          <w:rFonts w:ascii="Times New Roman" w:hAnsi="Times New Roman"/>
          <w:i/>
          <w:lang w:val="fr-FR"/>
        </w:rPr>
        <w:t xml:space="preserve"> </w:t>
      </w:r>
      <w:proofErr w:type="spellStart"/>
      <w:r w:rsidRPr="00005A73">
        <w:rPr>
          <w:rFonts w:ascii="Times New Roman" w:hAnsi="Times New Roman"/>
          <w:i/>
          <w:lang w:val="fr-FR"/>
        </w:rPr>
        <w:t>thức</w:t>
      </w:r>
      <w:proofErr w:type="spellEnd"/>
      <w:r w:rsidRPr="00005A73">
        <w:rPr>
          <w:rFonts w:ascii="Times New Roman" w:hAnsi="Times New Roman"/>
          <w:bCs/>
          <w:lang w:val="fr-FR"/>
        </w:rPr>
        <w:t xml:space="preserve">- </w:t>
      </w:r>
      <w:proofErr w:type="spellStart"/>
      <w:r w:rsidRPr="00005A73">
        <w:rPr>
          <w:rFonts w:ascii="Times New Roman" w:hAnsi="Times New Roman"/>
          <w:bCs/>
          <w:lang w:val="fr-FR"/>
        </w:rPr>
        <w:t>Các</w:t>
      </w:r>
      <w:proofErr w:type="spellEnd"/>
      <w:r w:rsidRPr="00005A73">
        <w:rPr>
          <w:rFonts w:ascii="Times New Roman" w:hAnsi="Times New Roman"/>
          <w:bCs/>
          <w:lang w:val="fr-FR"/>
        </w:rPr>
        <w:t xml:space="preserve"> </w:t>
      </w:r>
      <w:proofErr w:type="spellStart"/>
      <w:r w:rsidRPr="00005A73">
        <w:rPr>
          <w:rFonts w:ascii="Times New Roman" w:hAnsi="Times New Roman"/>
          <w:bCs/>
          <w:lang w:val="fr-FR"/>
        </w:rPr>
        <w:t>hộ</w:t>
      </w:r>
      <w:proofErr w:type="spellEnd"/>
      <w:r w:rsidRPr="00005A73">
        <w:rPr>
          <w:rFonts w:ascii="Times New Roman" w:hAnsi="Times New Roman"/>
          <w:bCs/>
          <w:lang w:val="fr-FR"/>
        </w:rPr>
        <w:t xml:space="preserve"> </w:t>
      </w:r>
      <w:proofErr w:type="spellStart"/>
      <w:r w:rsidRPr="00005A73">
        <w:rPr>
          <w:rFonts w:ascii="Times New Roman" w:hAnsi="Times New Roman"/>
          <w:bCs/>
          <w:lang w:val="fr-FR"/>
        </w:rPr>
        <w:t>gia</w:t>
      </w:r>
      <w:proofErr w:type="spellEnd"/>
      <w:r w:rsidRPr="00005A73">
        <w:rPr>
          <w:rFonts w:ascii="Times New Roman" w:hAnsi="Times New Roman"/>
          <w:bCs/>
          <w:lang w:val="fr-FR"/>
        </w:rPr>
        <w:t xml:space="preserve"> </w:t>
      </w:r>
      <w:proofErr w:type="spellStart"/>
      <w:r w:rsidRPr="00005A73">
        <w:rPr>
          <w:rFonts w:ascii="Times New Roman" w:hAnsi="Times New Roman"/>
          <w:bCs/>
          <w:lang w:val="fr-FR"/>
        </w:rPr>
        <w:t>đình</w:t>
      </w:r>
      <w:proofErr w:type="spellEnd"/>
      <w:r w:rsidRPr="00005A73">
        <w:rPr>
          <w:rFonts w:ascii="Times New Roman" w:hAnsi="Times New Roman"/>
          <w:bCs/>
          <w:lang w:val="fr-FR"/>
        </w:rPr>
        <w:t xml:space="preserve"> </w:t>
      </w:r>
      <w:proofErr w:type="spellStart"/>
      <w:r w:rsidRPr="00005A73">
        <w:rPr>
          <w:rFonts w:ascii="Times New Roman" w:hAnsi="Times New Roman"/>
          <w:bCs/>
          <w:lang w:val="fr-FR"/>
        </w:rPr>
        <w:t>tiêu</w:t>
      </w:r>
      <w:proofErr w:type="spellEnd"/>
      <w:r w:rsidRPr="00005A73">
        <w:rPr>
          <w:rFonts w:ascii="Times New Roman" w:hAnsi="Times New Roman"/>
          <w:bCs/>
          <w:lang w:val="fr-FR"/>
        </w:rPr>
        <w:t xml:space="preserve"> </w:t>
      </w:r>
      <w:proofErr w:type="spellStart"/>
      <w:r w:rsidRPr="00005A73">
        <w:rPr>
          <w:rFonts w:ascii="Times New Roman" w:hAnsi="Times New Roman"/>
          <w:bCs/>
          <w:lang w:val="fr-FR"/>
        </w:rPr>
        <w:t>thụ</w:t>
      </w:r>
      <w:proofErr w:type="spellEnd"/>
      <w:r w:rsidRPr="00005A73">
        <w:rPr>
          <w:rFonts w:ascii="Times New Roman" w:hAnsi="Times New Roman"/>
          <w:bCs/>
          <w:lang w:val="fr-FR"/>
        </w:rPr>
        <w:t xml:space="preserve"> </w:t>
      </w:r>
      <w:proofErr w:type="spellStart"/>
      <w:r w:rsidRPr="00005A73">
        <w:rPr>
          <w:rFonts w:ascii="Times New Roman" w:hAnsi="Times New Roman"/>
          <w:bCs/>
          <w:lang w:val="fr-FR"/>
        </w:rPr>
        <w:t>điện</w:t>
      </w:r>
      <w:proofErr w:type="spellEnd"/>
      <w:r w:rsidRPr="00005A73">
        <w:rPr>
          <w:rFonts w:ascii="Times New Roman" w:hAnsi="Times New Roman"/>
          <w:bCs/>
          <w:lang w:val="fr-FR"/>
        </w:rPr>
        <w:t xml:space="preserve"> </w:t>
      </w:r>
      <w:proofErr w:type="spellStart"/>
      <w:r w:rsidRPr="00005A73">
        <w:rPr>
          <w:rFonts w:ascii="Times New Roman" w:hAnsi="Times New Roman"/>
          <w:bCs/>
          <w:lang w:val="fr-FR"/>
        </w:rPr>
        <w:t>năng</w:t>
      </w:r>
      <w:proofErr w:type="spellEnd"/>
      <w:r w:rsidRPr="00005A73">
        <w:rPr>
          <w:rFonts w:ascii="Times New Roman" w:hAnsi="Times New Roman"/>
          <w:bCs/>
          <w:lang w:val="fr-FR"/>
        </w:rPr>
        <w:t xml:space="preserve"> </w:t>
      </w:r>
      <w:proofErr w:type="spellStart"/>
      <w:r w:rsidRPr="00005A73">
        <w:rPr>
          <w:rFonts w:ascii="Times New Roman" w:hAnsi="Times New Roman"/>
          <w:bCs/>
          <w:lang w:val="fr-FR"/>
        </w:rPr>
        <w:t>ít</w:t>
      </w:r>
      <w:proofErr w:type="spellEnd"/>
      <w:r w:rsidRPr="00005A73">
        <w:rPr>
          <w:rFonts w:ascii="Times New Roman" w:hAnsi="Times New Roman"/>
          <w:bCs/>
          <w:lang w:val="fr-FR"/>
        </w:rPr>
        <w:t xml:space="preserve"> </w:t>
      </w:r>
      <w:proofErr w:type="spellStart"/>
      <w:r w:rsidRPr="00005A73">
        <w:rPr>
          <w:rFonts w:ascii="Times New Roman" w:hAnsi="Times New Roman"/>
          <w:bCs/>
          <w:lang w:val="fr-FR"/>
        </w:rPr>
        <w:t>hơn</w:t>
      </w:r>
      <w:proofErr w:type="spellEnd"/>
      <w:r w:rsidRPr="00005A73">
        <w:rPr>
          <w:rFonts w:ascii="Times New Roman" w:hAnsi="Times New Roman"/>
          <w:bCs/>
          <w:lang w:val="fr-FR"/>
        </w:rPr>
        <w:t xml:space="preserve"> </w:t>
      </w:r>
      <w:proofErr w:type="spellStart"/>
      <w:r w:rsidRPr="00005A73">
        <w:rPr>
          <w:rFonts w:ascii="Times New Roman" w:hAnsi="Times New Roman"/>
          <w:bCs/>
          <w:lang w:val="fr-FR"/>
        </w:rPr>
        <w:t>nhiều</w:t>
      </w:r>
      <w:proofErr w:type="spellEnd"/>
      <w:r w:rsidRPr="00005A73">
        <w:rPr>
          <w:rFonts w:ascii="Times New Roman" w:hAnsi="Times New Roman"/>
          <w:bCs/>
          <w:lang w:val="fr-FR"/>
        </w:rPr>
        <w:t xml:space="preserve"> </w:t>
      </w:r>
      <w:proofErr w:type="spellStart"/>
      <w:r w:rsidRPr="00005A73">
        <w:rPr>
          <w:rFonts w:ascii="Times New Roman" w:hAnsi="Times New Roman"/>
          <w:bCs/>
          <w:lang w:val="fr-FR"/>
        </w:rPr>
        <w:t>nên</w:t>
      </w:r>
      <w:proofErr w:type="spellEnd"/>
      <w:r w:rsidRPr="00005A73">
        <w:rPr>
          <w:rFonts w:ascii="Times New Roman" w:hAnsi="Times New Roman"/>
          <w:bCs/>
          <w:lang w:val="fr-FR"/>
        </w:rPr>
        <w:t xml:space="preserve"> </w:t>
      </w:r>
      <w:proofErr w:type="spellStart"/>
      <w:r w:rsidRPr="00005A73">
        <w:rPr>
          <w:rFonts w:ascii="Times New Roman" w:hAnsi="Times New Roman"/>
          <w:bCs/>
          <w:lang w:val="fr-FR"/>
        </w:rPr>
        <w:t>dùng</w:t>
      </w:r>
      <w:proofErr w:type="spellEnd"/>
      <w:r w:rsidRPr="00005A73">
        <w:rPr>
          <w:rFonts w:ascii="Times New Roman" w:hAnsi="Times New Roman"/>
          <w:bCs/>
          <w:lang w:val="fr-FR"/>
        </w:rPr>
        <w:t xml:space="preserve"> </w:t>
      </w:r>
      <w:proofErr w:type="spellStart"/>
      <w:r w:rsidRPr="00005A73">
        <w:rPr>
          <w:rFonts w:ascii="Times New Roman" w:hAnsi="Times New Roman"/>
          <w:bCs/>
          <w:lang w:val="fr-FR"/>
        </w:rPr>
        <w:t>dây</w:t>
      </w:r>
      <w:proofErr w:type="spellEnd"/>
      <w:r w:rsidRPr="00005A73">
        <w:rPr>
          <w:rFonts w:ascii="Times New Roman" w:hAnsi="Times New Roman"/>
          <w:bCs/>
          <w:lang w:val="fr-FR"/>
        </w:rPr>
        <w:t xml:space="preserve"> </w:t>
      </w:r>
      <w:proofErr w:type="spellStart"/>
      <w:r w:rsidRPr="00005A73">
        <w:rPr>
          <w:rFonts w:ascii="Times New Roman" w:hAnsi="Times New Roman"/>
          <w:bCs/>
          <w:lang w:val="fr-FR"/>
        </w:rPr>
        <w:t>dẫn</w:t>
      </w:r>
      <w:proofErr w:type="spellEnd"/>
      <w:r w:rsidRPr="00005A73">
        <w:rPr>
          <w:rFonts w:ascii="Times New Roman" w:hAnsi="Times New Roman"/>
          <w:bCs/>
          <w:lang w:val="fr-FR"/>
        </w:rPr>
        <w:t xml:space="preserve"> </w:t>
      </w:r>
      <w:proofErr w:type="spellStart"/>
      <w:r w:rsidRPr="00005A73">
        <w:rPr>
          <w:rFonts w:ascii="Times New Roman" w:hAnsi="Times New Roman"/>
          <w:bCs/>
          <w:lang w:val="fr-FR"/>
        </w:rPr>
        <w:t>hạ</w:t>
      </w:r>
      <w:proofErr w:type="spellEnd"/>
      <w:r w:rsidRPr="00005A73">
        <w:rPr>
          <w:rFonts w:ascii="Times New Roman" w:hAnsi="Times New Roman"/>
          <w:bCs/>
          <w:lang w:val="fr-FR"/>
        </w:rPr>
        <w:t xml:space="preserve"> </w:t>
      </w:r>
      <w:proofErr w:type="spellStart"/>
      <w:r w:rsidRPr="00005A73">
        <w:rPr>
          <w:rFonts w:ascii="Times New Roman" w:hAnsi="Times New Roman"/>
          <w:bCs/>
          <w:lang w:val="fr-FR"/>
        </w:rPr>
        <w:t>áp</w:t>
      </w:r>
      <w:proofErr w:type="spellEnd"/>
      <w:r w:rsidRPr="00005A73">
        <w:rPr>
          <w:rFonts w:ascii="Times New Roman" w:hAnsi="Times New Roman"/>
          <w:bCs/>
          <w:lang w:val="fr-FR"/>
        </w:rPr>
        <w:t xml:space="preserve"> </w:t>
      </w:r>
      <w:proofErr w:type="spellStart"/>
      <w:r w:rsidRPr="00005A73">
        <w:rPr>
          <w:rFonts w:ascii="Times New Roman" w:hAnsi="Times New Roman"/>
          <w:bCs/>
          <w:lang w:val="fr-FR"/>
        </w:rPr>
        <w:t>để</w:t>
      </w:r>
      <w:proofErr w:type="spellEnd"/>
      <w:r w:rsidRPr="00005A73">
        <w:rPr>
          <w:rFonts w:ascii="Times New Roman" w:hAnsi="Times New Roman"/>
          <w:bCs/>
          <w:lang w:val="fr-FR"/>
        </w:rPr>
        <w:t xml:space="preserve"> </w:t>
      </w:r>
      <w:proofErr w:type="spellStart"/>
      <w:r w:rsidRPr="00005A73">
        <w:rPr>
          <w:rFonts w:ascii="Times New Roman" w:hAnsi="Times New Roman"/>
          <w:bCs/>
          <w:lang w:val="fr-FR"/>
        </w:rPr>
        <w:t>truyền</w:t>
      </w:r>
      <w:proofErr w:type="spellEnd"/>
      <w:r w:rsidRPr="00005A73">
        <w:rPr>
          <w:rFonts w:ascii="Times New Roman" w:hAnsi="Times New Roman"/>
          <w:bCs/>
          <w:lang w:val="fr-FR"/>
        </w:rPr>
        <w:t xml:space="preserve"> </w:t>
      </w:r>
      <w:proofErr w:type="spellStart"/>
      <w:r w:rsidRPr="00005A73">
        <w:rPr>
          <w:rFonts w:ascii="Times New Roman" w:hAnsi="Times New Roman"/>
          <w:bCs/>
          <w:lang w:val="fr-FR"/>
        </w:rPr>
        <w:t>tải</w:t>
      </w:r>
      <w:proofErr w:type="spellEnd"/>
      <w:r w:rsidRPr="00005A73">
        <w:rPr>
          <w:rFonts w:ascii="Times New Roman" w:hAnsi="Times New Roman"/>
          <w:bCs/>
          <w:lang w:val="fr-FR"/>
        </w:rPr>
        <w:t xml:space="preserve"> </w:t>
      </w:r>
      <w:proofErr w:type="spellStart"/>
      <w:r w:rsidRPr="00005A73">
        <w:rPr>
          <w:rFonts w:ascii="Times New Roman" w:hAnsi="Times New Roman"/>
          <w:bCs/>
          <w:lang w:val="fr-FR"/>
        </w:rPr>
        <w:t>điện</w:t>
      </w:r>
      <w:proofErr w:type="spellEnd"/>
      <w:r w:rsidRPr="00005A73">
        <w:rPr>
          <w:rFonts w:ascii="Times New Roman" w:hAnsi="Times New Roman"/>
          <w:bCs/>
          <w:lang w:val="fr-FR"/>
        </w:rPr>
        <w:t xml:space="preserve"> </w:t>
      </w:r>
      <w:proofErr w:type="spellStart"/>
      <w:r w:rsidRPr="00005A73">
        <w:rPr>
          <w:rFonts w:ascii="Times New Roman" w:hAnsi="Times New Roman"/>
          <w:bCs/>
          <w:lang w:val="fr-FR"/>
        </w:rPr>
        <w:t>năng</w:t>
      </w:r>
      <w:proofErr w:type="spellEnd"/>
      <w:r w:rsidRPr="00005A73">
        <w:rPr>
          <w:rFonts w:ascii="Times New Roman" w:hAnsi="Times New Roman"/>
          <w:bCs/>
          <w:lang w:val="fr-FR"/>
        </w:rPr>
        <w:t xml:space="preserve"> </w:t>
      </w:r>
      <w:proofErr w:type="spellStart"/>
      <w:r w:rsidRPr="00005A73">
        <w:rPr>
          <w:rFonts w:ascii="Times New Roman" w:hAnsi="Times New Roman"/>
          <w:bCs/>
          <w:lang w:val="fr-FR"/>
        </w:rPr>
        <w:t>đến</w:t>
      </w:r>
      <w:proofErr w:type="spellEnd"/>
      <w:r w:rsidRPr="00005A73">
        <w:rPr>
          <w:rFonts w:ascii="Times New Roman" w:hAnsi="Times New Roman"/>
          <w:bCs/>
          <w:lang w:val="fr-FR"/>
        </w:rPr>
        <w:t xml:space="preserve"> </w:t>
      </w:r>
      <w:proofErr w:type="spellStart"/>
      <w:r w:rsidRPr="00005A73">
        <w:rPr>
          <w:rFonts w:ascii="Times New Roman" w:hAnsi="Times New Roman"/>
          <w:bCs/>
          <w:lang w:val="fr-FR"/>
        </w:rPr>
        <w:t>khu</w:t>
      </w:r>
      <w:proofErr w:type="spellEnd"/>
      <w:r w:rsidRPr="00005A73">
        <w:rPr>
          <w:rFonts w:ascii="Times New Roman" w:hAnsi="Times New Roman"/>
          <w:bCs/>
          <w:lang w:val="fr-FR"/>
        </w:rPr>
        <w:t xml:space="preserve"> </w:t>
      </w:r>
      <w:proofErr w:type="spellStart"/>
      <w:r w:rsidRPr="00005A73">
        <w:rPr>
          <w:rFonts w:ascii="Times New Roman" w:hAnsi="Times New Roman"/>
          <w:bCs/>
          <w:lang w:val="fr-FR"/>
        </w:rPr>
        <w:t>vực</w:t>
      </w:r>
      <w:proofErr w:type="spellEnd"/>
      <w:r w:rsidRPr="00005A73">
        <w:rPr>
          <w:rFonts w:ascii="Times New Roman" w:hAnsi="Times New Roman"/>
          <w:bCs/>
          <w:lang w:val="fr-FR"/>
        </w:rPr>
        <w:t xml:space="preserve"> </w:t>
      </w:r>
      <w:proofErr w:type="spellStart"/>
      <w:r w:rsidRPr="00005A73">
        <w:rPr>
          <w:rFonts w:ascii="Times New Roman" w:hAnsi="Times New Roman"/>
          <w:bCs/>
          <w:lang w:val="fr-FR"/>
        </w:rPr>
        <w:t>này</w:t>
      </w:r>
      <w:proofErr w:type="spellEnd"/>
      <w:r w:rsidRPr="00005A73">
        <w:rPr>
          <w:rFonts w:ascii="Times New Roman" w:hAnsi="Times New Roman"/>
          <w:bCs/>
          <w:lang w:val="fr-FR"/>
        </w:rPr>
        <w:t>.</w:t>
      </w:r>
    </w:p>
    <w:p w:rsidR="003E4AB7" w:rsidRPr="00005A73" w:rsidRDefault="003E4AB7" w:rsidP="003E4AB7">
      <w:pPr>
        <w:jc w:val="both"/>
        <w:rPr>
          <w:rFonts w:ascii="Times New Roman" w:hAnsi="Times New Roman"/>
          <w:i/>
          <w:lang w:val="da-DK"/>
        </w:rPr>
      </w:pPr>
      <w:r w:rsidRPr="00005A73">
        <w:rPr>
          <w:rFonts w:ascii="Times New Roman" w:hAnsi="Times New Roman"/>
          <w:i/>
          <w:lang w:val="da-DK"/>
        </w:rPr>
        <w:t>- Giáo viên nhận xét, đánh giá</w:t>
      </w:r>
    </w:p>
    <w:p w:rsidR="003E4AB7" w:rsidRPr="00005A73" w:rsidRDefault="003E4AB7" w:rsidP="003E4AB7">
      <w:pPr>
        <w:jc w:val="both"/>
        <w:rPr>
          <w:rFonts w:ascii="Times New Roman" w:hAnsi="Times New Roman"/>
          <w:i/>
          <w:lang w:val="da-DK"/>
        </w:rPr>
      </w:pPr>
      <w:r w:rsidRPr="00005A73">
        <w:rPr>
          <w:rFonts w:ascii="Times New Roman" w:hAnsi="Times New Roman"/>
          <w:i/>
          <w:lang w:val="da-DK"/>
        </w:rPr>
        <w:t>-&gt;Giáo viên chốt kiến thức</w:t>
      </w:r>
      <w:r w:rsidRPr="00005A73">
        <w:rPr>
          <w:rFonts w:ascii="Times New Roman" w:hAnsi="Times New Roman"/>
          <w:bCs/>
          <w:lang w:val="da-DK"/>
        </w:rPr>
        <w:t>- Các hộ gia đình tiêu thụ điện năng ít hơn nhiều nên dùng dây dẫn hạ áp để truyền tải điện năng đến khu vực này</w:t>
      </w:r>
    </w:p>
    <w:p w:rsidR="003E4AB7" w:rsidRPr="00005A73" w:rsidRDefault="003E4AB7" w:rsidP="003E4AB7">
      <w:pPr>
        <w:tabs>
          <w:tab w:val="left" w:pos="1380"/>
        </w:tabs>
        <w:jc w:val="both"/>
        <w:rPr>
          <w:rFonts w:ascii="Times New Roman" w:hAnsi="Times New Roman"/>
          <w:b/>
          <w:i/>
          <w:lang w:val="da-DK"/>
        </w:rPr>
      </w:pPr>
      <w:r w:rsidRPr="00005A73">
        <w:rPr>
          <w:rFonts w:ascii="Times New Roman" w:hAnsi="Times New Roman"/>
          <w:b/>
          <w:i/>
          <w:lang w:val="da-DK"/>
        </w:rPr>
        <w:t>*Dặn dò:</w:t>
      </w:r>
    </w:p>
    <w:p w:rsidR="003E4AB7" w:rsidRPr="00005A73" w:rsidRDefault="003E4AB7" w:rsidP="003E4AB7">
      <w:pPr>
        <w:tabs>
          <w:tab w:val="left" w:pos="1380"/>
        </w:tabs>
        <w:jc w:val="both"/>
        <w:rPr>
          <w:rFonts w:ascii="Times New Roman" w:hAnsi="Times New Roman"/>
          <w:lang w:val="da-DK"/>
        </w:rPr>
      </w:pPr>
      <w:r w:rsidRPr="00005A73">
        <w:rPr>
          <w:rFonts w:ascii="Times New Roman" w:hAnsi="Times New Roman"/>
          <w:lang w:val="da-DK"/>
        </w:rPr>
        <w:t>-GV yêu cầu HS về nhà học bài và đọc trước bài mới cho tiết học sau.</w:t>
      </w:r>
    </w:p>
    <w:p w:rsidR="003E4AB7" w:rsidRPr="00005A73" w:rsidRDefault="003E4AB7" w:rsidP="003E4AB7">
      <w:pPr>
        <w:jc w:val="both"/>
        <w:rPr>
          <w:rFonts w:ascii="Times New Roman" w:hAnsi="Times New Roman"/>
          <w:kern w:val="32"/>
          <w:lang w:val="da-DK"/>
        </w:rPr>
      </w:pPr>
    </w:p>
    <w:p w:rsidR="003E4AB7" w:rsidRPr="00005A73" w:rsidRDefault="003E4AB7" w:rsidP="003E4AB7">
      <w:pPr>
        <w:jc w:val="both"/>
        <w:rPr>
          <w:rFonts w:ascii="Times New Roman" w:hAnsi="Times New Roman"/>
          <w:kern w:val="32"/>
          <w:lang w:val="da-DK"/>
        </w:rPr>
      </w:pPr>
    </w:p>
    <w:p w:rsidR="00482D20" w:rsidRDefault="003E4AB7" w:rsidP="004C54A9">
      <w:pPr>
        <w:keepNext/>
        <w:jc w:val="center"/>
        <w:outlineLvl w:val="0"/>
        <w:rPr>
          <w:rFonts w:ascii="Times New Roman" w:hAnsi="Times New Roman"/>
          <w:b/>
          <w:bCs/>
          <w:kern w:val="32"/>
        </w:rPr>
      </w:pPr>
      <w:r w:rsidRPr="00005A73">
        <w:rPr>
          <w:rFonts w:ascii="Times New Roman" w:hAnsi="Times New Roman"/>
          <w:b/>
          <w:bCs/>
          <w:kern w:val="32"/>
        </w:rPr>
        <w:br w:type="page"/>
      </w:r>
    </w:p>
    <w:p w:rsidR="00482D20" w:rsidRPr="00482D20" w:rsidRDefault="00482D20" w:rsidP="00482D20">
      <w:pPr>
        <w:keepNext/>
        <w:outlineLvl w:val="0"/>
        <w:rPr>
          <w:rFonts w:ascii="Times New Roman" w:hAnsi="Times New Roman"/>
          <w:bCs/>
          <w:kern w:val="32"/>
        </w:rPr>
      </w:pPr>
      <w:proofErr w:type="spellStart"/>
      <w:r w:rsidRPr="00482D20">
        <w:rPr>
          <w:rFonts w:ascii="Times New Roman" w:hAnsi="Times New Roman"/>
          <w:bCs/>
          <w:kern w:val="32"/>
        </w:rPr>
        <w:lastRenderedPageBreak/>
        <w:t>Ngày</w:t>
      </w:r>
      <w:proofErr w:type="spellEnd"/>
      <w:r w:rsidRPr="00482D20">
        <w:rPr>
          <w:rFonts w:ascii="Times New Roman" w:hAnsi="Times New Roman"/>
          <w:bCs/>
          <w:kern w:val="32"/>
        </w:rPr>
        <w:t xml:space="preserve"> </w:t>
      </w:r>
      <w:proofErr w:type="spellStart"/>
      <w:r w:rsidRPr="00482D20">
        <w:rPr>
          <w:rFonts w:ascii="Times New Roman" w:hAnsi="Times New Roman"/>
          <w:bCs/>
          <w:kern w:val="32"/>
        </w:rPr>
        <w:t>soạn</w:t>
      </w:r>
      <w:proofErr w:type="spellEnd"/>
      <w:r w:rsidRPr="00482D20">
        <w:rPr>
          <w:rFonts w:ascii="Times New Roman" w:hAnsi="Times New Roman"/>
          <w:bCs/>
          <w:kern w:val="32"/>
        </w:rPr>
        <w:t>: 22/02/2023</w:t>
      </w:r>
    </w:p>
    <w:p w:rsidR="00482D20" w:rsidRPr="00482D20" w:rsidRDefault="00482D20" w:rsidP="00482D20">
      <w:pPr>
        <w:keepNext/>
        <w:outlineLvl w:val="0"/>
        <w:rPr>
          <w:rFonts w:ascii="Times New Roman" w:hAnsi="Times New Roman"/>
          <w:bCs/>
          <w:kern w:val="32"/>
        </w:rPr>
      </w:pPr>
      <w:proofErr w:type="spellStart"/>
      <w:r w:rsidRPr="00482D20">
        <w:rPr>
          <w:rFonts w:ascii="Times New Roman" w:hAnsi="Times New Roman"/>
          <w:bCs/>
          <w:kern w:val="32"/>
        </w:rPr>
        <w:t>Ngày</w:t>
      </w:r>
      <w:proofErr w:type="spellEnd"/>
      <w:r w:rsidRPr="00482D20">
        <w:rPr>
          <w:rFonts w:ascii="Times New Roman" w:hAnsi="Times New Roman"/>
          <w:bCs/>
          <w:kern w:val="32"/>
        </w:rPr>
        <w:t xml:space="preserve"> </w:t>
      </w:r>
      <w:proofErr w:type="spellStart"/>
      <w:r w:rsidRPr="00482D20">
        <w:rPr>
          <w:rFonts w:ascii="Times New Roman" w:hAnsi="Times New Roman"/>
          <w:bCs/>
          <w:kern w:val="32"/>
        </w:rPr>
        <w:t>giảng</w:t>
      </w:r>
      <w:proofErr w:type="spellEnd"/>
      <w:r w:rsidRPr="00482D20">
        <w:rPr>
          <w:rFonts w:ascii="Times New Roman" w:hAnsi="Times New Roman"/>
          <w:bCs/>
          <w:kern w:val="32"/>
        </w:rPr>
        <w:t>: 02/03/2023</w:t>
      </w:r>
    </w:p>
    <w:p w:rsidR="003E4AB7" w:rsidRPr="00005A73" w:rsidRDefault="003E4AB7" w:rsidP="004C54A9">
      <w:pPr>
        <w:keepNext/>
        <w:jc w:val="center"/>
        <w:outlineLvl w:val="0"/>
        <w:rPr>
          <w:rFonts w:ascii="Times New Roman" w:hAnsi="Times New Roman"/>
          <w:b/>
          <w:bCs/>
          <w:kern w:val="32"/>
        </w:rPr>
      </w:pPr>
      <w:proofErr w:type="spellStart"/>
      <w:r w:rsidRPr="00005A73">
        <w:rPr>
          <w:rFonts w:ascii="Times New Roman" w:hAnsi="Times New Roman"/>
          <w:b/>
          <w:bCs/>
          <w:kern w:val="32"/>
        </w:rPr>
        <w:t>Tiết</w:t>
      </w:r>
      <w:proofErr w:type="spellEnd"/>
      <w:r w:rsidRPr="00005A73">
        <w:rPr>
          <w:rFonts w:ascii="Times New Roman" w:hAnsi="Times New Roman"/>
          <w:b/>
          <w:bCs/>
          <w:kern w:val="32"/>
        </w:rPr>
        <w:t xml:space="preserve"> 32 – </w:t>
      </w:r>
      <w:proofErr w:type="spellStart"/>
      <w:r w:rsidRPr="00005A73">
        <w:rPr>
          <w:rFonts w:ascii="Times New Roman" w:hAnsi="Times New Roman"/>
          <w:b/>
          <w:bCs/>
          <w:kern w:val="32"/>
        </w:rPr>
        <w:t>Bài</w:t>
      </w:r>
      <w:proofErr w:type="spellEnd"/>
      <w:r w:rsidRPr="00005A73">
        <w:rPr>
          <w:rFonts w:ascii="Times New Roman" w:hAnsi="Times New Roman"/>
          <w:b/>
          <w:bCs/>
          <w:kern w:val="32"/>
        </w:rPr>
        <w:t xml:space="preserve"> 33</w:t>
      </w:r>
    </w:p>
    <w:p w:rsidR="003E4AB7" w:rsidRPr="00005A73" w:rsidRDefault="003E4AB7" w:rsidP="004C54A9">
      <w:pPr>
        <w:keepNext/>
        <w:jc w:val="center"/>
        <w:outlineLvl w:val="0"/>
        <w:rPr>
          <w:rFonts w:ascii="Times New Roman" w:hAnsi="Times New Roman"/>
          <w:b/>
          <w:bCs/>
          <w:kern w:val="32"/>
        </w:rPr>
      </w:pPr>
      <w:r w:rsidRPr="00005A73">
        <w:rPr>
          <w:rFonts w:ascii="Times New Roman" w:hAnsi="Times New Roman"/>
          <w:b/>
          <w:bCs/>
          <w:kern w:val="32"/>
        </w:rPr>
        <w:t>AN TOÀN ĐIỆN</w:t>
      </w:r>
    </w:p>
    <w:p w:rsidR="003E4AB7" w:rsidRPr="00005A73" w:rsidRDefault="003E4AB7" w:rsidP="003E4AB7">
      <w:pPr>
        <w:jc w:val="both"/>
        <w:rPr>
          <w:rFonts w:ascii="Times New Roman" w:hAnsi="Times New Roman"/>
          <w:b/>
          <w:bCs/>
          <w:kern w:val="32"/>
        </w:rPr>
      </w:pPr>
      <w:r w:rsidRPr="00005A73">
        <w:rPr>
          <w:rFonts w:ascii="Times New Roman" w:hAnsi="Times New Roman"/>
          <w:b/>
          <w:kern w:val="32"/>
        </w:rPr>
        <w:t>I</w:t>
      </w:r>
      <w:r w:rsidRPr="00005A73">
        <w:rPr>
          <w:rFonts w:ascii="Times New Roman" w:hAnsi="Times New Roman"/>
          <w:b/>
          <w:bCs/>
          <w:kern w:val="32"/>
        </w:rPr>
        <w:t>. MỤC TIÊU:</w:t>
      </w:r>
    </w:p>
    <w:p w:rsidR="004C54A9" w:rsidRDefault="005976C9" w:rsidP="004C54A9">
      <w:pPr>
        <w:jc w:val="both"/>
        <w:rPr>
          <w:rFonts w:ascii="Times New Roman" w:hAnsi="Times New Roman"/>
          <w:b/>
          <w:bCs/>
          <w:i/>
          <w:kern w:val="32"/>
          <w:lang w:val="nl-NL"/>
        </w:rPr>
      </w:pPr>
      <w:r>
        <w:rPr>
          <w:rFonts w:ascii="Times New Roman" w:hAnsi="Times New Roman"/>
          <w:b/>
          <w:lang w:val="nl-NL"/>
        </w:rPr>
        <w:t xml:space="preserve"> </w:t>
      </w:r>
      <w:r w:rsidR="004C54A9" w:rsidRPr="00005A73">
        <w:rPr>
          <w:rFonts w:ascii="Times New Roman" w:hAnsi="Times New Roman"/>
          <w:b/>
          <w:bCs/>
          <w:kern w:val="32"/>
          <w:lang w:val="nl-NL"/>
        </w:rPr>
        <w:t xml:space="preserve">1- </w:t>
      </w:r>
      <w:r w:rsidR="004C54A9">
        <w:rPr>
          <w:rFonts w:ascii="Times New Roman" w:hAnsi="Times New Roman"/>
          <w:b/>
          <w:bCs/>
          <w:kern w:val="32"/>
          <w:lang w:val="nl-NL"/>
        </w:rPr>
        <w:t>Năng lực:</w:t>
      </w:r>
    </w:p>
    <w:p w:rsidR="004C54A9" w:rsidRPr="00E74D10" w:rsidRDefault="004C54A9" w:rsidP="004C54A9">
      <w:pPr>
        <w:spacing w:line="259" w:lineRule="auto"/>
        <w:rPr>
          <w:rFonts w:ascii="Times New Roman" w:eastAsia="Arial" w:hAnsi="Times New Roman"/>
          <w:b/>
          <w:bCs/>
          <w:i/>
          <w:kern w:val="24"/>
        </w:rPr>
      </w:pPr>
      <w:r w:rsidRPr="00E74D10">
        <w:rPr>
          <w:rFonts w:ascii="Times New Roman" w:eastAsia="Arial" w:hAnsi="Times New Roman"/>
          <w:b/>
          <w:bCs/>
          <w:i/>
          <w:kern w:val="24"/>
        </w:rPr>
        <w:t xml:space="preserve">a. </w:t>
      </w:r>
      <w:proofErr w:type="spellStart"/>
      <w:r w:rsidRPr="00E74D10">
        <w:rPr>
          <w:rFonts w:ascii="Times New Roman" w:eastAsia="Arial" w:hAnsi="Times New Roman"/>
          <w:b/>
          <w:bCs/>
          <w:i/>
          <w:kern w:val="24"/>
        </w:rPr>
        <w:t>Năng</w:t>
      </w:r>
      <w:proofErr w:type="spellEnd"/>
      <w:r w:rsidRPr="00E74D10">
        <w:rPr>
          <w:rFonts w:ascii="Times New Roman" w:eastAsia="Arial" w:hAnsi="Times New Roman"/>
          <w:b/>
          <w:bCs/>
          <w:i/>
          <w:kern w:val="24"/>
        </w:rPr>
        <w:t xml:space="preserve"> </w:t>
      </w:r>
      <w:proofErr w:type="spellStart"/>
      <w:r w:rsidRPr="00E74D10">
        <w:rPr>
          <w:rFonts w:ascii="Times New Roman" w:eastAsia="Arial" w:hAnsi="Times New Roman"/>
          <w:b/>
          <w:bCs/>
          <w:i/>
          <w:kern w:val="24"/>
        </w:rPr>
        <w:t>lực</w:t>
      </w:r>
      <w:proofErr w:type="spellEnd"/>
      <w:r w:rsidRPr="00E74D10">
        <w:rPr>
          <w:rFonts w:ascii="Times New Roman" w:eastAsia="Arial" w:hAnsi="Times New Roman"/>
          <w:b/>
          <w:bCs/>
          <w:i/>
          <w:kern w:val="24"/>
        </w:rPr>
        <w:t xml:space="preserve"> </w:t>
      </w:r>
      <w:proofErr w:type="spellStart"/>
      <w:r w:rsidRPr="00E74D10">
        <w:rPr>
          <w:rFonts w:ascii="Times New Roman" w:eastAsia="Arial" w:hAnsi="Times New Roman"/>
          <w:b/>
          <w:bCs/>
          <w:i/>
          <w:kern w:val="24"/>
        </w:rPr>
        <w:t>chung</w:t>
      </w:r>
      <w:proofErr w:type="spellEnd"/>
    </w:p>
    <w:p w:rsidR="004C54A9" w:rsidRPr="00E74D10" w:rsidRDefault="004C54A9" w:rsidP="004C54A9">
      <w:pPr>
        <w:spacing w:line="259" w:lineRule="auto"/>
        <w:rPr>
          <w:rFonts w:ascii="Times New Roman" w:eastAsia="Arial" w:hAnsi="Times New Roman"/>
          <w:b/>
          <w:bCs/>
          <w:i/>
          <w:kern w:val="24"/>
          <w:lang w:val="vi-VN"/>
        </w:rPr>
      </w:pPr>
      <w:r w:rsidRPr="00E74D10">
        <w:rPr>
          <w:rFonts w:ascii="Times New Roman" w:eastAsia="Arial" w:hAnsi="Times New Roman"/>
          <w:bCs/>
          <w:kern w:val="24"/>
          <w:lang w:val="vi-VN"/>
        </w:rPr>
        <w:t xml:space="preserve">- Tự học: </w:t>
      </w:r>
      <w:r w:rsidRPr="00E74D10">
        <w:rPr>
          <w:rFonts w:ascii="Times New Roman" w:eastAsia="Arial" w:hAnsi="Times New Roman"/>
          <w:lang w:val="vi-VN"/>
        </w:rPr>
        <w:t>Xác định được nhiệm vụ học tập một cách tự giác, chủ động; tự đặt được mục tiêu học tập để nỗ lực phấn đấu thực hiện.</w:t>
      </w:r>
    </w:p>
    <w:p w:rsidR="004C54A9" w:rsidRPr="00E74D10" w:rsidRDefault="004C54A9" w:rsidP="004C54A9">
      <w:pPr>
        <w:autoSpaceDE w:val="0"/>
        <w:autoSpaceDN w:val="0"/>
        <w:adjustRightInd w:val="0"/>
        <w:spacing w:before="60" w:line="259" w:lineRule="auto"/>
        <w:rPr>
          <w:rFonts w:ascii="Times New Roman" w:eastAsia="Arial" w:hAnsi="Times New Roman"/>
          <w:bCs/>
          <w:iCs/>
          <w:lang w:val="vi-VN"/>
        </w:rPr>
      </w:pPr>
      <w:r w:rsidRPr="00E74D10">
        <w:rPr>
          <w:rFonts w:ascii="Times New Roman" w:eastAsia="Arial" w:hAnsi="Times New Roman"/>
          <w:bCs/>
          <w:kern w:val="24"/>
          <w:lang w:val="vi-VN"/>
        </w:rPr>
        <w:t xml:space="preserve">- Giải quyết vấn đề: </w:t>
      </w:r>
      <w:r w:rsidRPr="00E74D10">
        <w:rPr>
          <w:rFonts w:ascii="Times New Roman" w:eastAsia="Arial" w:hAnsi="Times New Roman"/>
          <w:lang w:val="vi-VN"/>
        </w:rPr>
        <w:t>Phân tích được tình huống trong học tập; phát hiện và nêu được tình huống có vấn đề trong học tập.</w:t>
      </w:r>
    </w:p>
    <w:p w:rsidR="004C54A9" w:rsidRPr="00E74D10" w:rsidRDefault="004C54A9" w:rsidP="004C54A9">
      <w:pPr>
        <w:spacing w:line="259" w:lineRule="auto"/>
        <w:rPr>
          <w:rFonts w:ascii="Times New Roman" w:eastAsia="Arial" w:hAnsi="Times New Roman"/>
          <w:bCs/>
          <w:kern w:val="24"/>
        </w:rPr>
      </w:pPr>
      <w:r w:rsidRPr="00E74D10">
        <w:rPr>
          <w:rFonts w:ascii="Times New Roman" w:eastAsia="Arial" w:hAnsi="Times New Roman"/>
          <w:bCs/>
          <w:kern w:val="24"/>
          <w:lang w:val="vi-VN"/>
        </w:rPr>
        <w:t xml:space="preserve">- Hợp tác: </w:t>
      </w:r>
      <w:proofErr w:type="spellStart"/>
      <w:r w:rsidRPr="00E74D10">
        <w:rPr>
          <w:rFonts w:ascii="Times New Roman" w:eastAsia="Arial" w:hAnsi="Times New Roman"/>
          <w:bCs/>
          <w:kern w:val="24"/>
        </w:rPr>
        <w:t>Phân</w:t>
      </w:r>
      <w:proofErr w:type="spellEnd"/>
      <w:r w:rsidRPr="00E74D10">
        <w:rPr>
          <w:rFonts w:ascii="Times New Roman" w:eastAsia="Arial" w:hAnsi="Times New Roman"/>
          <w:bCs/>
          <w:kern w:val="24"/>
        </w:rPr>
        <w:t xml:space="preserve"> </w:t>
      </w:r>
      <w:proofErr w:type="spellStart"/>
      <w:r w:rsidRPr="00E74D10">
        <w:rPr>
          <w:rFonts w:ascii="Times New Roman" w:eastAsia="Arial" w:hAnsi="Times New Roman"/>
          <w:bCs/>
          <w:kern w:val="24"/>
        </w:rPr>
        <w:t>công</w:t>
      </w:r>
      <w:proofErr w:type="spellEnd"/>
      <w:r w:rsidRPr="00E74D10">
        <w:rPr>
          <w:rFonts w:ascii="Times New Roman" w:eastAsia="Arial" w:hAnsi="Times New Roman"/>
          <w:bCs/>
          <w:kern w:val="24"/>
        </w:rPr>
        <w:t xml:space="preserve"> </w:t>
      </w:r>
      <w:proofErr w:type="spellStart"/>
      <w:r w:rsidRPr="00E74D10">
        <w:rPr>
          <w:rFonts w:ascii="Times New Roman" w:eastAsia="Arial" w:hAnsi="Times New Roman"/>
          <w:bCs/>
          <w:kern w:val="24"/>
        </w:rPr>
        <w:t>nhiệm</w:t>
      </w:r>
      <w:proofErr w:type="spellEnd"/>
      <w:r w:rsidRPr="00E74D10">
        <w:rPr>
          <w:rFonts w:ascii="Times New Roman" w:eastAsia="Arial" w:hAnsi="Times New Roman"/>
          <w:bCs/>
          <w:kern w:val="24"/>
        </w:rPr>
        <w:t xml:space="preserve"> </w:t>
      </w:r>
      <w:proofErr w:type="spellStart"/>
      <w:r w:rsidRPr="00E74D10">
        <w:rPr>
          <w:rFonts w:ascii="Times New Roman" w:eastAsia="Arial" w:hAnsi="Times New Roman"/>
          <w:bCs/>
          <w:kern w:val="24"/>
        </w:rPr>
        <w:t>vụ</w:t>
      </w:r>
      <w:proofErr w:type="spellEnd"/>
      <w:r w:rsidRPr="00E74D10">
        <w:rPr>
          <w:rFonts w:ascii="Times New Roman" w:eastAsia="Arial" w:hAnsi="Times New Roman"/>
          <w:bCs/>
          <w:kern w:val="24"/>
        </w:rPr>
        <w:t xml:space="preserve">, </w:t>
      </w:r>
      <w:proofErr w:type="spellStart"/>
      <w:r w:rsidRPr="00E74D10">
        <w:rPr>
          <w:rFonts w:ascii="Times New Roman" w:eastAsia="Arial" w:hAnsi="Times New Roman"/>
          <w:bCs/>
          <w:kern w:val="24"/>
        </w:rPr>
        <w:t>trao</w:t>
      </w:r>
      <w:proofErr w:type="spellEnd"/>
      <w:r w:rsidRPr="00E74D10">
        <w:rPr>
          <w:rFonts w:ascii="Times New Roman" w:eastAsia="Arial" w:hAnsi="Times New Roman"/>
          <w:bCs/>
          <w:kern w:val="24"/>
        </w:rPr>
        <w:t xml:space="preserve"> </w:t>
      </w:r>
      <w:proofErr w:type="spellStart"/>
      <w:r w:rsidRPr="00E74D10">
        <w:rPr>
          <w:rFonts w:ascii="Times New Roman" w:eastAsia="Arial" w:hAnsi="Times New Roman"/>
          <w:bCs/>
          <w:kern w:val="24"/>
        </w:rPr>
        <w:t>đổi</w:t>
      </w:r>
      <w:proofErr w:type="spellEnd"/>
      <w:r w:rsidRPr="00E74D10">
        <w:rPr>
          <w:rFonts w:ascii="Times New Roman" w:eastAsia="Arial" w:hAnsi="Times New Roman"/>
          <w:bCs/>
          <w:kern w:val="24"/>
        </w:rPr>
        <w:t xml:space="preserve"> </w:t>
      </w:r>
      <w:proofErr w:type="spellStart"/>
      <w:r w:rsidRPr="00E74D10">
        <w:rPr>
          <w:rFonts w:ascii="Times New Roman" w:eastAsia="Arial" w:hAnsi="Times New Roman"/>
          <w:bCs/>
          <w:kern w:val="24"/>
        </w:rPr>
        <w:t>thông</w:t>
      </w:r>
      <w:proofErr w:type="spellEnd"/>
      <w:r w:rsidRPr="00E74D10">
        <w:rPr>
          <w:rFonts w:ascii="Times New Roman" w:eastAsia="Arial" w:hAnsi="Times New Roman"/>
          <w:bCs/>
          <w:kern w:val="24"/>
        </w:rPr>
        <w:t xml:space="preserve"> tin, </w:t>
      </w:r>
      <w:r w:rsidRPr="00E74D10">
        <w:rPr>
          <w:rFonts w:ascii="Times New Roman" w:eastAsia="Arial" w:hAnsi="Times New Roman"/>
        </w:rPr>
        <w:t>k</w:t>
      </w:r>
      <w:r w:rsidRPr="00E74D10">
        <w:rPr>
          <w:rFonts w:ascii="Times New Roman" w:eastAsia="Arial" w:hAnsi="Times New Roman"/>
          <w:lang w:val="vi-VN"/>
        </w:rPr>
        <w:t>hiêm tốn, lắng nghe tích cực trong giao tiếp; nhận ra được bối cảnh giao tiếp, đặc điểm, thái độ của đối tượng giao tiếp.</w:t>
      </w:r>
      <w:r w:rsidRPr="00E74D10">
        <w:rPr>
          <w:rFonts w:ascii="Times New Roman" w:eastAsia="Arial" w:hAnsi="Times New Roman"/>
          <w:bCs/>
          <w:kern w:val="24"/>
          <w:lang w:val="vi-VN"/>
        </w:rPr>
        <w:t xml:space="preserve"> </w:t>
      </w:r>
    </w:p>
    <w:p w:rsidR="004C54A9" w:rsidRPr="00E74D10" w:rsidRDefault="004C54A9" w:rsidP="004C54A9">
      <w:pPr>
        <w:spacing w:line="259" w:lineRule="auto"/>
        <w:rPr>
          <w:rFonts w:ascii="Times New Roman" w:eastAsia="Arial" w:hAnsi="Times New Roman"/>
          <w:b/>
          <w:bCs/>
          <w:i/>
          <w:kern w:val="24"/>
        </w:rPr>
      </w:pPr>
      <w:r w:rsidRPr="00E74D10">
        <w:rPr>
          <w:rFonts w:ascii="Times New Roman" w:eastAsia="Arial" w:hAnsi="Times New Roman"/>
          <w:b/>
          <w:bCs/>
          <w:i/>
          <w:kern w:val="24"/>
        </w:rPr>
        <w:t xml:space="preserve">b. </w:t>
      </w:r>
      <w:proofErr w:type="spellStart"/>
      <w:r w:rsidRPr="00E74D10">
        <w:rPr>
          <w:rFonts w:ascii="Times New Roman" w:eastAsia="Arial" w:hAnsi="Times New Roman"/>
          <w:b/>
          <w:bCs/>
          <w:i/>
          <w:kern w:val="24"/>
        </w:rPr>
        <w:t>Năng</w:t>
      </w:r>
      <w:proofErr w:type="spellEnd"/>
      <w:r w:rsidRPr="00E74D10">
        <w:rPr>
          <w:rFonts w:ascii="Times New Roman" w:eastAsia="Arial" w:hAnsi="Times New Roman"/>
          <w:b/>
          <w:bCs/>
          <w:i/>
          <w:kern w:val="24"/>
        </w:rPr>
        <w:t xml:space="preserve"> </w:t>
      </w:r>
      <w:proofErr w:type="spellStart"/>
      <w:r w:rsidRPr="00E74D10">
        <w:rPr>
          <w:rFonts w:ascii="Times New Roman" w:eastAsia="Arial" w:hAnsi="Times New Roman"/>
          <w:b/>
          <w:bCs/>
          <w:i/>
          <w:kern w:val="24"/>
        </w:rPr>
        <w:t>lực</w:t>
      </w:r>
      <w:proofErr w:type="spellEnd"/>
      <w:r w:rsidRPr="00E74D10">
        <w:rPr>
          <w:rFonts w:ascii="Times New Roman" w:eastAsia="Arial" w:hAnsi="Times New Roman"/>
          <w:b/>
          <w:bCs/>
          <w:i/>
          <w:kern w:val="24"/>
        </w:rPr>
        <w:t xml:space="preserve"> </w:t>
      </w:r>
      <w:proofErr w:type="spellStart"/>
      <w:r w:rsidRPr="00E74D10">
        <w:rPr>
          <w:rFonts w:ascii="Times New Roman" w:eastAsia="Arial" w:hAnsi="Times New Roman"/>
          <w:b/>
          <w:bCs/>
          <w:i/>
          <w:kern w:val="24"/>
        </w:rPr>
        <w:t>đặc</w:t>
      </w:r>
      <w:proofErr w:type="spellEnd"/>
      <w:r w:rsidRPr="00E74D10">
        <w:rPr>
          <w:rFonts w:ascii="Times New Roman" w:eastAsia="Arial" w:hAnsi="Times New Roman"/>
          <w:b/>
          <w:bCs/>
          <w:i/>
          <w:kern w:val="24"/>
        </w:rPr>
        <w:t xml:space="preserve"> </w:t>
      </w:r>
      <w:proofErr w:type="spellStart"/>
      <w:r w:rsidRPr="00E74D10">
        <w:rPr>
          <w:rFonts w:ascii="Times New Roman" w:eastAsia="Arial" w:hAnsi="Times New Roman"/>
          <w:b/>
          <w:bCs/>
          <w:i/>
          <w:kern w:val="24"/>
        </w:rPr>
        <w:t>thù</w:t>
      </w:r>
      <w:proofErr w:type="spellEnd"/>
    </w:p>
    <w:p w:rsidR="004C54A9" w:rsidRPr="004C54A9" w:rsidRDefault="004C54A9" w:rsidP="004C54A9">
      <w:pPr>
        <w:pStyle w:val="BodyTextIndent3"/>
        <w:spacing w:after="0"/>
        <w:ind w:left="0"/>
        <w:jc w:val="both"/>
        <w:rPr>
          <w:rFonts w:ascii="Times New Roman" w:hAnsi="Times New Roman"/>
          <w:i/>
          <w:kern w:val="32"/>
          <w:lang w:val="en-US"/>
        </w:rPr>
      </w:pPr>
      <w:r w:rsidRPr="00534AAF">
        <w:rPr>
          <w:rFonts w:ascii="Times New Roman" w:hAnsi="Times New Roman"/>
          <w:color w:val="050505"/>
          <w:sz w:val="28"/>
          <w:szCs w:val="28"/>
        </w:rPr>
        <w:t xml:space="preserve">- </w:t>
      </w:r>
      <w:proofErr w:type="spellStart"/>
      <w:r w:rsidRPr="00534AAF">
        <w:rPr>
          <w:rFonts w:ascii="Times New Roman" w:hAnsi="Times New Roman"/>
          <w:color w:val="050505"/>
          <w:sz w:val="28"/>
          <w:szCs w:val="28"/>
        </w:rPr>
        <w:t>Nhận</w:t>
      </w:r>
      <w:proofErr w:type="spellEnd"/>
      <w:r w:rsidRPr="00534AAF">
        <w:rPr>
          <w:rFonts w:ascii="Times New Roman" w:hAnsi="Times New Roman"/>
          <w:color w:val="050505"/>
          <w:sz w:val="28"/>
          <w:szCs w:val="28"/>
        </w:rPr>
        <w:t xml:space="preserve"> </w:t>
      </w:r>
      <w:proofErr w:type="spellStart"/>
      <w:r w:rsidRPr="00534AAF">
        <w:rPr>
          <w:rFonts w:ascii="Times New Roman" w:hAnsi="Times New Roman"/>
          <w:color w:val="050505"/>
          <w:sz w:val="28"/>
          <w:szCs w:val="28"/>
        </w:rPr>
        <w:t>thức</w:t>
      </w:r>
      <w:proofErr w:type="spellEnd"/>
      <w:r w:rsidRPr="00534AAF">
        <w:rPr>
          <w:rFonts w:ascii="Times New Roman" w:hAnsi="Times New Roman"/>
          <w:color w:val="050505"/>
          <w:sz w:val="28"/>
          <w:szCs w:val="28"/>
        </w:rPr>
        <w:t xml:space="preserve"> </w:t>
      </w:r>
      <w:proofErr w:type="spellStart"/>
      <w:r w:rsidRPr="00534AAF">
        <w:rPr>
          <w:rFonts w:ascii="Times New Roman" w:hAnsi="Times New Roman"/>
          <w:color w:val="050505"/>
          <w:sz w:val="28"/>
          <w:szCs w:val="28"/>
        </w:rPr>
        <w:t>công</w:t>
      </w:r>
      <w:proofErr w:type="spellEnd"/>
      <w:r w:rsidRPr="00534AAF">
        <w:rPr>
          <w:rFonts w:ascii="Times New Roman" w:hAnsi="Times New Roman"/>
          <w:color w:val="050505"/>
          <w:sz w:val="28"/>
          <w:szCs w:val="28"/>
        </w:rPr>
        <w:t xml:space="preserve"> </w:t>
      </w:r>
      <w:proofErr w:type="spellStart"/>
      <w:r w:rsidRPr="00534AAF">
        <w:rPr>
          <w:rFonts w:ascii="Times New Roman" w:hAnsi="Times New Roman"/>
          <w:color w:val="050505"/>
          <w:sz w:val="28"/>
          <w:szCs w:val="28"/>
        </w:rPr>
        <w:t>nghệ</w:t>
      </w:r>
      <w:proofErr w:type="spellEnd"/>
      <w:r w:rsidRPr="00534AAF">
        <w:rPr>
          <w:rFonts w:ascii="Times New Roman" w:hAnsi="Times New Roman"/>
          <w:color w:val="050505"/>
          <w:sz w:val="28"/>
          <w:szCs w:val="28"/>
        </w:rPr>
        <w:t>:</w:t>
      </w:r>
      <w:r w:rsidRPr="00E74D10">
        <w:rPr>
          <w:rFonts w:ascii="Times New Roman" w:hAnsi="Times New Roman"/>
          <w:color w:val="050505"/>
        </w:rPr>
        <w:t xml:space="preserve"> </w:t>
      </w:r>
      <w:proofErr w:type="spellStart"/>
      <w:r>
        <w:rPr>
          <w:rFonts w:ascii="Times New Roman" w:hAnsi="Times New Roman"/>
          <w:sz w:val="28"/>
          <w:szCs w:val="28"/>
          <w:lang w:val="en-US"/>
        </w:rPr>
        <w:t>Biết</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được</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nguyên</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nhân</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gây</w:t>
      </w:r>
      <w:proofErr w:type="spellEnd"/>
      <w:r>
        <w:rPr>
          <w:rFonts w:ascii="Times New Roman" w:hAnsi="Times New Roman"/>
          <w:sz w:val="28"/>
          <w:szCs w:val="28"/>
          <w:lang w:val="en-US"/>
        </w:rPr>
        <w:t xml:space="preserve"> ra tai </w:t>
      </w:r>
      <w:proofErr w:type="spellStart"/>
      <w:r>
        <w:rPr>
          <w:rFonts w:ascii="Times New Roman" w:hAnsi="Times New Roman"/>
          <w:sz w:val="28"/>
          <w:szCs w:val="28"/>
          <w:lang w:val="en-US"/>
        </w:rPr>
        <w:t>nạn</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điện</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và</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sự</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nguy</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hiểm</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của</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dòng</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điện</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đối</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với</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cơ</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thể</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người</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Biết</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được</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một</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số</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biện</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pháp</w:t>
      </w:r>
      <w:proofErr w:type="spellEnd"/>
      <w:r>
        <w:rPr>
          <w:rFonts w:ascii="Times New Roman" w:hAnsi="Times New Roman"/>
          <w:sz w:val="28"/>
          <w:szCs w:val="28"/>
          <w:lang w:val="en-US"/>
        </w:rPr>
        <w:t xml:space="preserve"> an </w:t>
      </w:r>
      <w:proofErr w:type="spellStart"/>
      <w:r>
        <w:rPr>
          <w:rFonts w:ascii="Times New Roman" w:hAnsi="Times New Roman"/>
          <w:sz w:val="28"/>
          <w:szCs w:val="28"/>
          <w:lang w:val="en-US"/>
        </w:rPr>
        <w:t>toàn</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điện</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trong</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sản</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xuất</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và</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đời</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sống</w:t>
      </w:r>
      <w:proofErr w:type="spellEnd"/>
      <w:r>
        <w:rPr>
          <w:rFonts w:ascii="Times New Roman" w:hAnsi="Times New Roman"/>
          <w:sz w:val="28"/>
          <w:szCs w:val="28"/>
          <w:lang w:val="en-US"/>
        </w:rPr>
        <w:t>.</w:t>
      </w:r>
    </w:p>
    <w:p w:rsidR="004C54A9" w:rsidRDefault="004C54A9" w:rsidP="004C54A9">
      <w:pPr>
        <w:spacing w:line="259" w:lineRule="auto"/>
        <w:rPr>
          <w:rFonts w:ascii="Times New Roman" w:hAnsi="Times New Roman"/>
          <w:kern w:val="32"/>
          <w:lang w:val="nl-NL"/>
        </w:rPr>
      </w:pPr>
      <w:r w:rsidRPr="00E74D10">
        <w:rPr>
          <w:rFonts w:ascii="Times New Roman" w:hAnsi="Times New Roman"/>
          <w:color w:val="050505"/>
        </w:rPr>
        <w:t xml:space="preserve">- </w:t>
      </w:r>
      <w:proofErr w:type="spellStart"/>
      <w:r w:rsidRPr="00E74D10">
        <w:rPr>
          <w:rFonts w:ascii="Times New Roman" w:hAnsi="Times New Roman"/>
          <w:color w:val="050505"/>
        </w:rPr>
        <w:t>Sử</w:t>
      </w:r>
      <w:proofErr w:type="spellEnd"/>
      <w:r w:rsidRPr="00E74D10">
        <w:rPr>
          <w:rFonts w:ascii="Times New Roman" w:hAnsi="Times New Roman"/>
          <w:color w:val="050505"/>
        </w:rPr>
        <w:t xml:space="preserve"> </w:t>
      </w:r>
      <w:proofErr w:type="spellStart"/>
      <w:r w:rsidRPr="00E74D10">
        <w:rPr>
          <w:rFonts w:ascii="Times New Roman" w:hAnsi="Times New Roman"/>
          <w:color w:val="050505"/>
        </w:rPr>
        <w:t>dụng</w:t>
      </w:r>
      <w:proofErr w:type="spellEnd"/>
      <w:r w:rsidRPr="00E74D10">
        <w:rPr>
          <w:rFonts w:ascii="Times New Roman" w:hAnsi="Times New Roman"/>
          <w:color w:val="050505"/>
        </w:rPr>
        <w:t xml:space="preserve"> </w:t>
      </w:r>
      <w:proofErr w:type="spellStart"/>
      <w:r w:rsidRPr="00E74D10">
        <w:rPr>
          <w:rFonts w:ascii="Times New Roman" w:hAnsi="Times New Roman"/>
          <w:color w:val="050505"/>
        </w:rPr>
        <w:t>công</w:t>
      </w:r>
      <w:proofErr w:type="spellEnd"/>
      <w:r w:rsidRPr="00E74D10">
        <w:rPr>
          <w:rFonts w:ascii="Times New Roman" w:hAnsi="Times New Roman"/>
          <w:color w:val="050505"/>
        </w:rPr>
        <w:t xml:space="preserve"> </w:t>
      </w:r>
      <w:proofErr w:type="spellStart"/>
      <w:r w:rsidRPr="00E74D10">
        <w:rPr>
          <w:rFonts w:ascii="Times New Roman" w:hAnsi="Times New Roman"/>
          <w:color w:val="050505"/>
        </w:rPr>
        <w:t>nghệ</w:t>
      </w:r>
      <w:proofErr w:type="spellEnd"/>
      <w:r w:rsidRPr="00E74D10">
        <w:rPr>
          <w:rFonts w:ascii="Times New Roman" w:hAnsi="Times New Roman"/>
          <w:color w:val="050505"/>
        </w:rPr>
        <w:t xml:space="preserve">: </w:t>
      </w:r>
      <w:r>
        <w:rPr>
          <w:rFonts w:ascii="Times New Roman" w:hAnsi="Times New Roman"/>
          <w:kern w:val="32"/>
          <w:lang w:val="nl-NL"/>
        </w:rPr>
        <w:t xml:space="preserve">Biết được cách sử dụng có hiệu </w:t>
      </w:r>
      <w:proofErr w:type="gramStart"/>
      <w:r>
        <w:rPr>
          <w:rFonts w:ascii="Times New Roman" w:hAnsi="Times New Roman"/>
          <w:kern w:val="32"/>
          <w:lang w:val="nl-NL"/>
        </w:rPr>
        <w:t>quả,  an</w:t>
      </w:r>
      <w:proofErr w:type="gramEnd"/>
      <w:r>
        <w:rPr>
          <w:rFonts w:ascii="Times New Roman" w:hAnsi="Times New Roman"/>
          <w:kern w:val="32"/>
          <w:lang w:val="nl-NL"/>
        </w:rPr>
        <w:t xml:space="preserve"> toàn và tiết kiệm điện trong gia đình.</w:t>
      </w:r>
    </w:p>
    <w:p w:rsidR="004C54A9" w:rsidRDefault="004C54A9" w:rsidP="004C54A9">
      <w:pPr>
        <w:spacing w:line="259" w:lineRule="auto"/>
        <w:rPr>
          <w:rFonts w:ascii="Times New Roman" w:hAnsi="Times New Roman"/>
          <w:color w:val="050505"/>
        </w:rPr>
      </w:pPr>
      <w:r w:rsidRPr="00E74D10">
        <w:rPr>
          <w:rFonts w:ascii="Times New Roman" w:hAnsi="Times New Roman"/>
          <w:color w:val="050505"/>
        </w:rPr>
        <w:t xml:space="preserve">- </w:t>
      </w:r>
      <w:proofErr w:type="spellStart"/>
      <w:r w:rsidRPr="00E74D10">
        <w:rPr>
          <w:rFonts w:ascii="Times New Roman" w:hAnsi="Times New Roman"/>
          <w:color w:val="050505"/>
        </w:rPr>
        <w:t>Đánh</w:t>
      </w:r>
      <w:proofErr w:type="spellEnd"/>
      <w:r w:rsidRPr="00E74D10">
        <w:rPr>
          <w:rFonts w:ascii="Times New Roman" w:hAnsi="Times New Roman"/>
          <w:color w:val="050505"/>
        </w:rPr>
        <w:t xml:space="preserve"> </w:t>
      </w:r>
      <w:proofErr w:type="spellStart"/>
      <w:r w:rsidRPr="00E74D10">
        <w:rPr>
          <w:rFonts w:ascii="Times New Roman" w:hAnsi="Times New Roman"/>
          <w:color w:val="050505"/>
        </w:rPr>
        <w:t>giá</w:t>
      </w:r>
      <w:proofErr w:type="spellEnd"/>
      <w:r w:rsidRPr="00E74D10">
        <w:rPr>
          <w:rFonts w:ascii="Times New Roman" w:hAnsi="Times New Roman"/>
          <w:color w:val="050505"/>
        </w:rPr>
        <w:t xml:space="preserve"> </w:t>
      </w:r>
      <w:proofErr w:type="spellStart"/>
      <w:r w:rsidRPr="00E74D10">
        <w:rPr>
          <w:rFonts w:ascii="Times New Roman" w:hAnsi="Times New Roman"/>
          <w:color w:val="050505"/>
        </w:rPr>
        <w:t>công</w:t>
      </w:r>
      <w:proofErr w:type="spellEnd"/>
      <w:r w:rsidRPr="00E74D10">
        <w:rPr>
          <w:rFonts w:ascii="Times New Roman" w:hAnsi="Times New Roman"/>
          <w:color w:val="050505"/>
        </w:rPr>
        <w:t xml:space="preserve"> </w:t>
      </w:r>
      <w:proofErr w:type="spellStart"/>
      <w:r w:rsidRPr="00E74D10">
        <w:rPr>
          <w:rFonts w:ascii="Times New Roman" w:hAnsi="Times New Roman"/>
          <w:color w:val="050505"/>
        </w:rPr>
        <w:t>nghệ</w:t>
      </w:r>
      <w:proofErr w:type="spellEnd"/>
      <w:r w:rsidRPr="00E74D10">
        <w:rPr>
          <w:rFonts w:ascii="Times New Roman" w:hAnsi="Times New Roman"/>
          <w:color w:val="050505"/>
        </w:rPr>
        <w:t xml:space="preserve">: </w:t>
      </w:r>
      <w:proofErr w:type="spellStart"/>
      <w:r w:rsidRPr="00E74D10">
        <w:rPr>
          <w:rFonts w:ascii="Times New Roman" w:hAnsi="Times New Roman"/>
          <w:color w:val="050505"/>
        </w:rPr>
        <w:t>Đánh</w:t>
      </w:r>
      <w:proofErr w:type="spellEnd"/>
      <w:r w:rsidRPr="00E74D10">
        <w:rPr>
          <w:rFonts w:ascii="Times New Roman" w:hAnsi="Times New Roman"/>
          <w:color w:val="050505"/>
        </w:rPr>
        <w:t xml:space="preserve"> </w:t>
      </w:r>
      <w:proofErr w:type="spellStart"/>
      <w:r w:rsidRPr="00E74D10">
        <w:rPr>
          <w:rFonts w:ascii="Times New Roman" w:hAnsi="Times New Roman"/>
          <w:color w:val="050505"/>
        </w:rPr>
        <w:t>giá</w:t>
      </w:r>
      <w:proofErr w:type="spellEnd"/>
      <w:r w:rsidRPr="00E74D10">
        <w:rPr>
          <w:rFonts w:ascii="Times New Roman" w:hAnsi="Times New Roman"/>
          <w:color w:val="050505"/>
        </w:rPr>
        <w:t xml:space="preserve"> </w:t>
      </w:r>
      <w:proofErr w:type="spellStart"/>
      <w:r w:rsidRPr="00E74D10">
        <w:rPr>
          <w:rFonts w:ascii="Times New Roman" w:hAnsi="Times New Roman"/>
          <w:color w:val="050505"/>
        </w:rPr>
        <w:t>được</w:t>
      </w:r>
      <w:proofErr w:type="spellEnd"/>
      <w:r w:rsidRPr="00E74D10">
        <w:rPr>
          <w:rFonts w:ascii="Times New Roman" w:hAnsi="Times New Roman"/>
          <w:color w:val="050505"/>
        </w:rPr>
        <w:t xml:space="preserve"> </w:t>
      </w:r>
      <w:proofErr w:type="spellStart"/>
      <w:r w:rsidR="00482D20">
        <w:rPr>
          <w:rFonts w:ascii="Times New Roman" w:hAnsi="Times New Roman"/>
          <w:color w:val="050505"/>
        </w:rPr>
        <w:t>sự</w:t>
      </w:r>
      <w:proofErr w:type="spellEnd"/>
      <w:r w:rsidR="00482D20">
        <w:rPr>
          <w:rFonts w:ascii="Times New Roman" w:hAnsi="Times New Roman"/>
          <w:color w:val="050505"/>
        </w:rPr>
        <w:t xml:space="preserve"> </w:t>
      </w:r>
      <w:proofErr w:type="spellStart"/>
      <w:r w:rsidR="00482D20">
        <w:rPr>
          <w:rFonts w:ascii="Times New Roman" w:hAnsi="Times New Roman"/>
          <w:color w:val="050505"/>
        </w:rPr>
        <w:t>nguy</w:t>
      </w:r>
      <w:proofErr w:type="spellEnd"/>
      <w:r w:rsidR="00482D20">
        <w:rPr>
          <w:rFonts w:ascii="Times New Roman" w:hAnsi="Times New Roman"/>
          <w:color w:val="050505"/>
        </w:rPr>
        <w:t xml:space="preserve"> </w:t>
      </w:r>
      <w:proofErr w:type="spellStart"/>
      <w:r w:rsidR="00482D20">
        <w:rPr>
          <w:rFonts w:ascii="Times New Roman" w:hAnsi="Times New Roman"/>
          <w:color w:val="050505"/>
        </w:rPr>
        <w:t>hiểm</w:t>
      </w:r>
      <w:proofErr w:type="spellEnd"/>
      <w:r w:rsidR="00482D20">
        <w:rPr>
          <w:rFonts w:ascii="Times New Roman" w:hAnsi="Times New Roman"/>
          <w:color w:val="050505"/>
        </w:rPr>
        <w:t xml:space="preserve"> </w:t>
      </w:r>
      <w:proofErr w:type="spellStart"/>
      <w:r w:rsidR="00482D20">
        <w:rPr>
          <w:rFonts w:ascii="Times New Roman" w:hAnsi="Times New Roman"/>
          <w:color w:val="050505"/>
        </w:rPr>
        <w:t>của</w:t>
      </w:r>
      <w:proofErr w:type="spellEnd"/>
      <w:r w:rsidR="00482D20">
        <w:rPr>
          <w:rFonts w:ascii="Times New Roman" w:hAnsi="Times New Roman"/>
          <w:color w:val="050505"/>
        </w:rPr>
        <w:t xml:space="preserve"> </w:t>
      </w:r>
      <w:proofErr w:type="spellStart"/>
      <w:r w:rsidR="00482D20">
        <w:rPr>
          <w:rFonts w:ascii="Times New Roman" w:hAnsi="Times New Roman"/>
          <w:color w:val="050505"/>
        </w:rPr>
        <w:t>dòng</w:t>
      </w:r>
      <w:proofErr w:type="spellEnd"/>
      <w:r w:rsidR="00482D20">
        <w:rPr>
          <w:rFonts w:ascii="Times New Roman" w:hAnsi="Times New Roman"/>
          <w:color w:val="050505"/>
        </w:rPr>
        <w:t xml:space="preserve"> </w:t>
      </w:r>
      <w:proofErr w:type="spellStart"/>
      <w:r w:rsidR="00482D20">
        <w:rPr>
          <w:rFonts w:ascii="Times New Roman" w:hAnsi="Times New Roman"/>
          <w:color w:val="050505"/>
        </w:rPr>
        <w:t>điện</w:t>
      </w:r>
      <w:proofErr w:type="spellEnd"/>
      <w:r w:rsidR="00482D20">
        <w:rPr>
          <w:rFonts w:ascii="Times New Roman" w:hAnsi="Times New Roman"/>
          <w:color w:val="050505"/>
        </w:rPr>
        <w:t xml:space="preserve"> </w:t>
      </w:r>
      <w:proofErr w:type="spellStart"/>
      <w:r w:rsidR="00482D20">
        <w:rPr>
          <w:rFonts w:ascii="Times New Roman" w:hAnsi="Times New Roman"/>
          <w:color w:val="050505"/>
        </w:rPr>
        <w:t>đối</w:t>
      </w:r>
      <w:proofErr w:type="spellEnd"/>
      <w:r w:rsidR="00482D20">
        <w:rPr>
          <w:rFonts w:ascii="Times New Roman" w:hAnsi="Times New Roman"/>
          <w:color w:val="050505"/>
        </w:rPr>
        <w:t xml:space="preserve"> </w:t>
      </w:r>
      <w:proofErr w:type="spellStart"/>
      <w:r w:rsidR="00482D20">
        <w:rPr>
          <w:rFonts w:ascii="Times New Roman" w:hAnsi="Times New Roman"/>
          <w:color w:val="050505"/>
        </w:rPr>
        <w:t>với</w:t>
      </w:r>
      <w:proofErr w:type="spellEnd"/>
      <w:r w:rsidR="00482D20">
        <w:rPr>
          <w:rFonts w:ascii="Times New Roman" w:hAnsi="Times New Roman"/>
          <w:color w:val="050505"/>
        </w:rPr>
        <w:t xml:space="preserve"> </w:t>
      </w:r>
      <w:proofErr w:type="spellStart"/>
      <w:r w:rsidR="00482D20">
        <w:rPr>
          <w:rFonts w:ascii="Times New Roman" w:hAnsi="Times New Roman"/>
          <w:color w:val="050505"/>
        </w:rPr>
        <w:t>sức</w:t>
      </w:r>
      <w:proofErr w:type="spellEnd"/>
      <w:r w:rsidR="00482D20">
        <w:rPr>
          <w:rFonts w:ascii="Times New Roman" w:hAnsi="Times New Roman"/>
          <w:color w:val="050505"/>
        </w:rPr>
        <w:t xml:space="preserve"> </w:t>
      </w:r>
      <w:proofErr w:type="spellStart"/>
      <w:r w:rsidR="00482D20">
        <w:rPr>
          <w:rFonts w:ascii="Times New Roman" w:hAnsi="Times New Roman"/>
          <w:color w:val="050505"/>
        </w:rPr>
        <w:t>khỏe</w:t>
      </w:r>
      <w:proofErr w:type="spellEnd"/>
      <w:r w:rsidR="00482D20">
        <w:rPr>
          <w:rFonts w:ascii="Times New Roman" w:hAnsi="Times New Roman"/>
          <w:color w:val="050505"/>
        </w:rPr>
        <w:t xml:space="preserve"> </w:t>
      </w:r>
      <w:proofErr w:type="spellStart"/>
      <w:r w:rsidR="00482D20">
        <w:rPr>
          <w:rFonts w:ascii="Times New Roman" w:hAnsi="Times New Roman"/>
          <w:color w:val="050505"/>
        </w:rPr>
        <w:t>của</w:t>
      </w:r>
      <w:proofErr w:type="spellEnd"/>
      <w:r w:rsidR="00482D20">
        <w:rPr>
          <w:rFonts w:ascii="Times New Roman" w:hAnsi="Times New Roman"/>
          <w:color w:val="050505"/>
        </w:rPr>
        <w:t xml:space="preserve"> con </w:t>
      </w:r>
      <w:proofErr w:type="spellStart"/>
      <w:r w:rsidR="00482D20">
        <w:rPr>
          <w:rFonts w:ascii="Times New Roman" w:hAnsi="Times New Roman"/>
          <w:color w:val="050505"/>
        </w:rPr>
        <w:t>người</w:t>
      </w:r>
      <w:proofErr w:type="spellEnd"/>
      <w:r w:rsidR="00482D20">
        <w:rPr>
          <w:rFonts w:ascii="Times New Roman" w:hAnsi="Times New Roman"/>
          <w:color w:val="050505"/>
        </w:rPr>
        <w:t xml:space="preserve"> </w:t>
      </w:r>
      <w:proofErr w:type="spellStart"/>
      <w:r w:rsidR="00482D20">
        <w:rPr>
          <w:rFonts w:ascii="Times New Roman" w:hAnsi="Times New Roman"/>
          <w:color w:val="050505"/>
        </w:rPr>
        <w:t>và</w:t>
      </w:r>
      <w:proofErr w:type="spellEnd"/>
      <w:r w:rsidR="00482D20">
        <w:rPr>
          <w:rFonts w:ascii="Times New Roman" w:hAnsi="Times New Roman"/>
          <w:color w:val="050505"/>
        </w:rPr>
        <w:t xml:space="preserve"> </w:t>
      </w:r>
      <w:proofErr w:type="spellStart"/>
      <w:r w:rsidR="00482D20">
        <w:rPr>
          <w:rFonts w:ascii="Times New Roman" w:hAnsi="Times New Roman"/>
          <w:color w:val="050505"/>
        </w:rPr>
        <w:t>có</w:t>
      </w:r>
      <w:proofErr w:type="spellEnd"/>
      <w:r w:rsidR="00482D20">
        <w:rPr>
          <w:rFonts w:ascii="Times New Roman" w:hAnsi="Times New Roman"/>
          <w:color w:val="050505"/>
        </w:rPr>
        <w:t xml:space="preserve"> </w:t>
      </w:r>
      <w:proofErr w:type="spellStart"/>
      <w:r w:rsidR="00482D20">
        <w:rPr>
          <w:rFonts w:ascii="Times New Roman" w:hAnsi="Times New Roman"/>
          <w:color w:val="050505"/>
        </w:rPr>
        <w:t>các</w:t>
      </w:r>
      <w:proofErr w:type="spellEnd"/>
      <w:r w:rsidR="00482D20">
        <w:rPr>
          <w:rFonts w:ascii="Times New Roman" w:hAnsi="Times New Roman"/>
          <w:color w:val="050505"/>
        </w:rPr>
        <w:t xml:space="preserve"> </w:t>
      </w:r>
      <w:proofErr w:type="spellStart"/>
      <w:r w:rsidR="00482D20">
        <w:rPr>
          <w:rFonts w:ascii="Times New Roman" w:hAnsi="Times New Roman"/>
          <w:color w:val="050505"/>
        </w:rPr>
        <w:t>biện</w:t>
      </w:r>
      <w:proofErr w:type="spellEnd"/>
      <w:r w:rsidR="00482D20">
        <w:rPr>
          <w:rFonts w:ascii="Times New Roman" w:hAnsi="Times New Roman"/>
          <w:color w:val="050505"/>
        </w:rPr>
        <w:t xml:space="preserve"> </w:t>
      </w:r>
      <w:proofErr w:type="spellStart"/>
      <w:r w:rsidR="00482D20">
        <w:rPr>
          <w:rFonts w:ascii="Times New Roman" w:hAnsi="Times New Roman"/>
          <w:color w:val="050505"/>
        </w:rPr>
        <w:t>pháp</w:t>
      </w:r>
      <w:proofErr w:type="spellEnd"/>
      <w:r w:rsidR="00482D20">
        <w:rPr>
          <w:rFonts w:ascii="Times New Roman" w:hAnsi="Times New Roman"/>
          <w:color w:val="050505"/>
        </w:rPr>
        <w:t xml:space="preserve"> </w:t>
      </w:r>
      <w:proofErr w:type="spellStart"/>
      <w:r w:rsidR="00482D20">
        <w:rPr>
          <w:rFonts w:ascii="Times New Roman" w:hAnsi="Times New Roman"/>
          <w:color w:val="050505"/>
        </w:rPr>
        <w:t>để</w:t>
      </w:r>
      <w:proofErr w:type="spellEnd"/>
      <w:r w:rsidR="00482D20">
        <w:rPr>
          <w:rFonts w:ascii="Times New Roman" w:hAnsi="Times New Roman"/>
          <w:color w:val="050505"/>
        </w:rPr>
        <w:t xml:space="preserve"> </w:t>
      </w:r>
      <w:proofErr w:type="spellStart"/>
      <w:r w:rsidR="00482D20">
        <w:rPr>
          <w:rFonts w:ascii="Times New Roman" w:hAnsi="Times New Roman"/>
          <w:color w:val="050505"/>
        </w:rPr>
        <w:t>phòng</w:t>
      </w:r>
      <w:proofErr w:type="spellEnd"/>
      <w:r w:rsidR="00482D20">
        <w:rPr>
          <w:rFonts w:ascii="Times New Roman" w:hAnsi="Times New Roman"/>
          <w:color w:val="050505"/>
        </w:rPr>
        <w:t xml:space="preserve"> </w:t>
      </w:r>
      <w:proofErr w:type="spellStart"/>
      <w:r w:rsidR="00482D20">
        <w:rPr>
          <w:rFonts w:ascii="Times New Roman" w:hAnsi="Times New Roman"/>
          <w:color w:val="050505"/>
        </w:rPr>
        <w:t>chống</w:t>
      </w:r>
      <w:proofErr w:type="spellEnd"/>
      <w:r w:rsidR="00482D20">
        <w:rPr>
          <w:rFonts w:ascii="Times New Roman" w:hAnsi="Times New Roman"/>
          <w:color w:val="050505"/>
        </w:rPr>
        <w:t xml:space="preserve"> tai </w:t>
      </w:r>
      <w:proofErr w:type="spellStart"/>
      <w:r w:rsidR="00482D20">
        <w:rPr>
          <w:rFonts w:ascii="Times New Roman" w:hAnsi="Times New Roman"/>
          <w:color w:val="050505"/>
        </w:rPr>
        <w:t>nạn</w:t>
      </w:r>
      <w:proofErr w:type="spellEnd"/>
      <w:r w:rsidR="00482D20">
        <w:rPr>
          <w:rFonts w:ascii="Times New Roman" w:hAnsi="Times New Roman"/>
          <w:color w:val="050505"/>
        </w:rPr>
        <w:t xml:space="preserve"> </w:t>
      </w:r>
      <w:proofErr w:type="spellStart"/>
      <w:r w:rsidR="00482D20">
        <w:rPr>
          <w:rFonts w:ascii="Times New Roman" w:hAnsi="Times New Roman"/>
          <w:color w:val="050505"/>
        </w:rPr>
        <w:t>về</w:t>
      </w:r>
      <w:proofErr w:type="spellEnd"/>
      <w:r w:rsidR="00482D20">
        <w:rPr>
          <w:rFonts w:ascii="Times New Roman" w:hAnsi="Times New Roman"/>
          <w:color w:val="050505"/>
        </w:rPr>
        <w:t xml:space="preserve"> </w:t>
      </w:r>
      <w:proofErr w:type="spellStart"/>
      <w:r w:rsidR="00482D20">
        <w:rPr>
          <w:rFonts w:ascii="Times New Roman" w:hAnsi="Times New Roman"/>
          <w:color w:val="050505"/>
        </w:rPr>
        <w:t>điện</w:t>
      </w:r>
      <w:proofErr w:type="spellEnd"/>
      <w:r w:rsidR="00482D20">
        <w:rPr>
          <w:rFonts w:ascii="Times New Roman" w:hAnsi="Times New Roman"/>
          <w:color w:val="050505"/>
        </w:rPr>
        <w:t>.</w:t>
      </w:r>
    </w:p>
    <w:p w:rsidR="004C54A9" w:rsidRPr="00E74D10" w:rsidRDefault="004C54A9" w:rsidP="004C54A9">
      <w:pPr>
        <w:spacing w:line="259" w:lineRule="auto"/>
        <w:rPr>
          <w:rFonts w:ascii="Times New Roman" w:eastAsia="Arial" w:hAnsi="Times New Roman"/>
          <w:b/>
          <w:bCs/>
          <w:kern w:val="24"/>
        </w:rPr>
      </w:pPr>
      <w:r>
        <w:rPr>
          <w:rFonts w:ascii="Times New Roman" w:eastAsia="Arial" w:hAnsi="Times New Roman"/>
          <w:b/>
          <w:bCs/>
          <w:kern w:val="24"/>
        </w:rPr>
        <w:t>2</w:t>
      </w:r>
      <w:r w:rsidRPr="00E74D10">
        <w:rPr>
          <w:rFonts w:ascii="Times New Roman" w:eastAsia="Arial" w:hAnsi="Times New Roman"/>
          <w:b/>
          <w:bCs/>
          <w:kern w:val="24"/>
          <w:lang w:val="vi-VN"/>
        </w:rPr>
        <w:t>. Phẩm chất</w:t>
      </w:r>
    </w:p>
    <w:p w:rsidR="004C54A9" w:rsidRPr="00E74D10" w:rsidRDefault="004C54A9" w:rsidP="004C54A9">
      <w:pPr>
        <w:spacing w:line="259" w:lineRule="auto"/>
        <w:contextualSpacing/>
        <w:rPr>
          <w:rFonts w:ascii="Times New Roman" w:eastAsia="Arial" w:hAnsi="Times New Roman"/>
          <w:bCs/>
          <w:kern w:val="24"/>
          <w:lang w:val="vi-VN"/>
        </w:rPr>
      </w:pPr>
      <w:r w:rsidRPr="00E74D10">
        <w:rPr>
          <w:rFonts w:ascii="Times New Roman" w:hAnsi="Times New Roman"/>
          <w:lang w:val="vi-VN" w:eastAsia="vi-VN"/>
        </w:rPr>
        <w:t xml:space="preserve">- Trách nhiệm: </w:t>
      </w:r>
      <w:r w:rsidRPr="00E74D10">
        <w:rPr>
          <w:rFonts w:ascii="Times New Roman" w:eastAsia="Arial" w:hAnsi="Times New Roman"/>
          <w:lang w:val="vi-VN"/>
        </w:rPr>
        <w:t>Không đổ lỗi cho người khác, có ý thức và tìm cách khắc phục hậu quả do mình đã gây ra; quan tâm đến các công việc chung.</w:t>
      </w:r>
    </w:p>
    <w:p w:rsidR="004C54A9" w:rsidRPr="00E74D10" w:rsidRDefault="004C54A9" w:rsidP="004C54A9">
      <w:pPr>
        <w:spacing w:line="259" w:lineRule="auto"/>
        <w:contextualSpacing/>
        <w:rPr>
          <w:rFonts w:ascii="Times New Roman" w:eastAsia="Arial" w:hAnsi="Times New Roman"/>
          <w:bCs/>
          <w:kern w:val="24"/>
          <w:lang w:val="vi-VN"/>
        </w:rPr>
      </w:pPr>
      <w:r w:rsidRPr="00E74D10">
        <w:rPr>
          <w:rFonts w:ascii="Times New Roman" w:hAnsi="Times New Roman"/>
          <w:lang w:val="vi-VN" w:eastAsia="vi-VN"/>
        </w:rPr>
        <w:t xml:space="preserve">- Nhân ái: </w:t>
      </w:r>
      <w:r w:rsidRPr="00E74D10">
        <w:rPr>
          <w:rFonts w:ascii="Times New Roman" w:eastAsia="Arial" w:hAnsi="Times New Roman"/>
          <w:lang w:val="vi-VN"/>
        </w:rPr>
        <w:t>Có ý thức tìm hiểu và sẵn sàng tham gia các hoạt động tuyên truyền, chăm sóc, bảo vệ thiên nhiên; phản đối những hành vi phá hoại thiên nhiên.</w:t>
      </w:r>
    </w:p>
    <w:p w:rsidR="004C54A9" w:rsidRDefault="004C54A9" w:rsidP="004C54A9">
      <w:pPr>
        <w:spacing w:line="259" w:lineRule="auto"/>
        <w:contextualSpacing/>
        <w:rPr>
          <w:rFonts w:ascii="Times New Roman" w:eastAsia="Arial" w:hAnsi="Times New Roman"/>
        </w:rPr>
      </w:pPr>
      <w:r w:rsidRPr="00E74D10">
        <w:rPr>
          <w:rFonts w:ascii="Times New Roman" w:hAnsi="Times New Roman"/>
          <w:lang w:val="vi-VN" w:eastAsia="vi-VN"/>
        </w:rPr>
        <w:t xml:space="preserve">- Chăm chỉ: </w:t>
      </w:r>
      <w:r w:rsidRPr="00E74D10">
        <w:rPr>
          <w:rFonts w:ascii="Times New Roman" w:eastAsia="Arial" w:hAnsi="Times New Roman"/>
          <w:lang w:val="vi-VN"/>
        </w:rPr>
        <w:t>Siêng năng trong học tập và lao động; ý thức được thuận lợi, khó khăn trong học tập và sinh hoạt của bản thân và chủ động khắc phục vượt qua.</w:t>
      </w:r>
    </w:p>
    <w:p w:rsidR="003E4AB7" w:rsidRPr="00005A73" w:rsidRDefault="003E4AB7" w:rsidP="003E4AB7">
      <w:pPr>
        <w:jc w:val="both"/>
        <w:rPr>
          <w:rFonts w:ascii="Times New Roman" w:hAnsi="Times New Roman"/>
          <w:b/>
          <w:bCs/>
          <w:kern w:val="32"/>
          <w:lang w:val="pt-BR"/>
        </w:rPr>
      </w:pPr>
      <w:r w:rsidRPr="00005A73">
        <w:rPr>
          <w:rFonts w:ascii="Times New Roman" w:hAnsi="Times New Roman"/>
          <w:b/>
          <w:bCs/>
          <w:kern w:val="32"/>
          <w:lang w:val="pt-BR"/>
        </w:rPr>
        <w:t>II. THIẾT BỊ DẠY HỌC VÀ HỌC LIỆU:</w:t>
      </w:r>
    </w:p>
    <w:p w:rsidR="003E4AB7" w:rsidRPr="00005A73" w:rsidRDefault="003E4AB7" w:rsidP="003E4AB7">
      <w:pPr>
        <w:pStyle w:val="ListParagraph"/>
        <w:ind w:left="0"/>
        <w:jc w:val="both"/>
        <w:rPr>
          <w:rFonts w:ascii="Times New Roman" w:hAnsi="Times New Roman"/>
          <w:b/>
          <w:bCs/>
          <w:kern w:val="32"/>
        </w:rPr>
      </w:pPr>
      <w:r w:rsidRPr="00005A73">
        <w:rPr>
          <w:rFonts w:ascii="Times New Roman" w:hAnsi="Times New Roman"/>
          <w:b/>
          <w:bCs/>
          <w:kern w:val="32"/>
        </w:rPr>
        <w:t xml:space="preserve">1- </w:t>
      </w:r>
      <w:proofErr w:type="spellStart"/>
      <w:r w:rsidRPr="00005A73">
        <w:rPr>
          <w:rFonts w:ascii="Times New Roman" w:hAnsi="Times New Roman"/>
          <w:b/>
          <w:bCs/>
          <w:kern w:val="32"/>
        </w:rPr>
        <w:t>Giáo</w:t>
      </w:r>
      <w:proofErr w:type="spellEnd"/>
      <w:r w:rsidRPr="00005A73">
        <w:rPr>
          <w:rFonts w:ascii="Times New Roman" w:hAnsi="Times New Roman"/>
          <w:b/>
          <w:bCs/>
          <w:kern w:val="32"/>
        </w:rPr>
        <w:t xml:space="preserve"> </w:t>
      </w:r>
      <w:proofErr w:type="spellStart"/>
      <w:r w:rsidRPr="00005A73">
        <w:rPr>
          <w:rFonts w:ascii="Times New Roman" w:hAnsi="Times New Roman"/>
          <w:b/>
          <w:bCs/>
          <w:kern w:val="32"/>
        </w:rPr>
        <w:t>viên</w:t>
      </w:r>
      <w:proofErr w:type="spellEnd"/>
      <w:r w:rsidRPr="00005A73">
        <w:rPr>
          <w:rFonts w:ascii="Times New Roman" w:hAnsi="Times New Roman"/>
          <w:b/>
          <w:bCs/>
          <w:kern w:val="32"/>
        </w:rPr>
        <w:t>:</w:t>
      </w:r>
    </w:p>
    <w:p w:rsidR="003E4AB7" w:rsidRPr="00005A73" w:rsidRDefault="003E4AB7" w:rsidP="00D057E3">
      <w:pPr>
        <w:pStyle w:val="ListParagraph"/>
        <w:numPr>
          <w:ilvl w:val="0"/>
          <w:numId w:val="13"/>
        </w:numPr>
        <w:jc w:val="both"/>
        <w:rPr>
          <w:rFonts w:ascii="Times New Roman" w:hAnsi="Times New Roman"/>
          <w:kern w:val="32"/>
        </w:rPr>
      </w:pPr>
      <w:proofErr w:type="spellStart"/>
      <w:r w:rsidRPr="00005A73">
        <w:rPr>
          <w:rFonts w:ascii="Times New Roman" w:hAnsi="Times New Roman"/>
          <w:kern w:val="32"/>
        </w:rPr>
        <w:t>Máy</w:t>
      </w:r>
      <w:proofErr w:type="spellEnd"/>
      <w:r w:rsidRPr="00005A73">
        <w:rPr>
          <w:rFonts w:ascii="Times New Roman" w:hAnsi="Times New Roman"/>
          <w:kern w:val="32"/>
        </w:rPr>
        <w:t xml:space="preserve"> </w:t>
      </w:r>
      <w:proofErr w:type="spellStart"/>
      <w:r w:rsidRPr="00005A73">
        <w:rPr>
          <w:rFonts w:ascii="Times New Roman" w:hAnsi="Times New Roman"/>
          <w:kern w:val="32"/>
        </w:rPr>
        <w:t>chiếu</w:t>
      </w:r>
      <w:proofErr w:type="spellEnd"/>
      <w:r w:rsidRPr="00005A73">
        <w:rPr>
          <w:rFonts w:ascii="Times New Roman" w:hAnsi="Times New Roman"/>
          <w:kern w:val="32"/>
        </w:rPr>
        <w:t xml:space="preserve"> </w:t>
      </w:r>
      <w:proofErr w:type="spellStart"/>
      <w:r w:rsidRPr="00005A73">
        <w:rPr>
          <w:rFonts w:ascii="Times New Roman" w:hAnsi="Times New Roman"/>
          <w:kern w:val="32"/>
        </w:rPr>
        <w:t>đa</w:t>
      </w:r>
      <w:proofErr w:type="spellEnd"/>
      <w:r w:rsidRPr="00005A73">
        <w:rPr>
          <w:rFonts w:ascii="Times New Roman" w:hAnsi="Times New Roman"/>
          <w:kern w:val="32"/>
        </w:rPr>
        <w:t xml:space="preserve"> </w:t>
      </w:r>
      <w:proofErr w:type="spellStart"/>
      <w:r w:rsidRPr="00005A73">
        <w:rPr>
          <w:rFonts w:ascii="Times New Roman" w:hAnsi="Times New Roman"/>
          <w:kern w:val="32"/>
        </w:rPr>
        <w:t>năng</w:t>
      </w:r>
      <w:proofErr w:type="spellEnd"/>
      <w:r w:rsidRPr="00005A73">
        <w:rPr>
          <w:rFonts w:ascii="Times New Roman" w:hAnsi="Times New Roman"/>
          <w:kern w:val="32"/>
        </w:rPr>
        <w:t xml:space="preserve">, </w:t>
      </w:r>
      <w:proofErr w:type="spellStart"/>
      <w:r w:rsidRPr="00005A73">
        <w:rPr>
          <w:rFonts w:ascii="Times New Roman" w:hAnsi="Times New Roman"/>
          <w:kern w:val="32"/>
        </w:rPr>
        <w:t>máy</w:t>
      </w:r>
      <w:proofErr w:type="spellEnd"/>
      <w:r w:rsidRPr="00005A73">
        <w:rPr>
          <w:rFonts w:ascii="Times New Roman" w:hAnsi="Times New Roman"/>
          <w:kern w:val="32"/>
        </w:rPr>
        <w:t xml:space="preserve"> </w:t>
      </w:r>
      <w:proofErr w:type="spellStart"/>
      <w:r w:rsidRPr="00005A73">
        <w:rPr>
          <w:rFonts w:ascii="Times New Roman" w:hAnsi="Times New Roman"/>
          <w:kern w:val="32"/>
        </w:rPr>
        <w:t>chiếu</w:t>
      </w:r>
      <w:proofErr w:type="spellEnd"/>
      <w:r w:rsidRPr="00005A73">
        <w:rPr>
          <w:rFonts w:ascii="Times New Roman" w:hAnsi="Times New Roman"/>
          <w:kern w:val="32"/>
        </w:rPr>
        <w:t xml:space="preserve"> </w:t>
      </w:r>
      <w:proofErr w:type="spellStart"/>
      <w:r w:rsidRPr="00005A73">
        <w:rPr>
          <w:rFonts w:ascii="Times New Roman" w:hAnsi="Times New Roman"/>
          <w:kern w:val="32"/>
        </w:rPr>
        <w:t>vật</w:t>
      </w:r>
      <w:proofErr w:type="spellEnd"/>
      <w:r w:rsidRPr="00005A73">
        <w:rPr>
          <w:rFonts w:ascii="Times New Roman" w:hAnsi="Times New Roman"/>
          <w:kern w:val="32"/>
        </w:rPr>
        <w:t xml:space="preserve"> </w:t>
      </w:r>
      <w:proofErr w:type="spellStart"/>
      <w:r w:rsidRPr="00005A73">
        <w:rPr>
          <w:rFonts w:ascii="Times New Roman" w:hAnsi="Times New Roman"/>
          <w:kern w:val="32"/>
        </w:rPr>
        <w:t>thể</w:t>
      </w:r>
      <w:proofErr w:type="spellEnd"/>
      <w:r w:rsidRPr="00005A73">
        <w:rPr>
          <w:rFonts w:ascii="Times New Roman" w:hAnsi="Times New Roman"/>
          <w:kern w:val="32"/>
        </w:rPr>
        <w:t>.</w:t>
      </w:r>
    </w:p>
    <w:p w:rsidR="003E4AB7" w:rsidRPr="00005A73" w:rsidRDefault="003E4AB7" w:rsidP="00D057E3">
      <w:pPr>
        <w:pStyle w:val="ListParagraph"/>
        <w:numPr>
          <w:ilvl w:val="0"/>
          <w:numId w:val="13"/>
        </w:numPr>
        <w:jc w:val="both"/>
        <w:rPr>
          <w:rFonts w:ascii="Times New Roman" w:hAnsi="Times New Roman"/>
          <w:kern w:val="32"/>
        </w:rPr>
      </w:pPr>
      <w:r w:rsidRPr="00005A73">
        <w:rPr>
          <w:rFonts w:ascii="Times New Roman" w:hAnsi="Times New Roman"/>
          <w:kern w:val="32"/>
        </w:rPr>
        <w:t xml:space="preserve">Video </w:t>
      </w:r>
      <w:proofErr w:type="spellStart"/>
      <w:r w:rsidRPr="00005A73">
        <w:rPr>
          <w:rFonts w:ascii="Times New Roman" w:hAnsi="Times New Roman"/>
          <w:kern w:val="32"/>
        </w:rPr>
        <w:t>về</w:t>
      </w:r>
      <w:proofErr w:type="spellEnd"/>
      <w:r w:rsidRPr="00005A73">
        <w:rPr>
          <w:rFonts w:ascii="Times New Roman" w:hAnsi="Times New Roman"/>
          <w:kern w:val="32"/>
        </w:rPr>
        <w:t xml:space="preserve"> </w:t>
      </w:r>
      <w:proofErr w:type="spellStart"/>
      <w:r w:rsidRPr="00005A73">
        <w:rPr>
          <w:rFonts w:ascii="Times New Roman" w:hAnsi="Times New Roman"/>
          <w:kern w:val="32"/>
        </w:rPr>
        <w:t>vai</w:t>
      </w:r>
      <w:proofErr w:type="spellEnd"/>
      <w:r w:rsidRPr="00005A73">
        <w:rPr>
          <w:rFonts w:ascii="Times New Roman" w:hAnsi="Times New Roman"/>
          <w:kern w:val="32"/>
        </w:rPr>
        <w:t xml:space="preserve"> </w:t>
      </w:r>
      <w:proofErr w:type="spellStart"/>
      <w:r w:rsidRPr="00005A73">
        <w:rPr>
          <w:rFonts w:ascii="Times New Roman" w:hAnsi="Times New Roman"/>
          <w:kern w:val="32"/>
        </w:rPr>
        <w:t>trò</w:t>
      </w:r>
      <w:proofErr w:type="spellEnd"/>
      <w:r w:rsidRPr="00005A73">
        <w:rPr>
          <w:rFonts w:ascii="Times New Roman" w:hAnsi="Times New Roman"/>
          <w:kern w:val="32"/>
        </w:rPr>
        <w:t xml:space="preserve"> </w:t>
      </w:r>
      <w:proofErr w:type="spellStart"/>
      <w:r w:rsidRPr="00005A73">
        <w:rPr>
          <w:rFonts w:ascii="Times New Roman" w:hAnsi="Times New Roman"/>
          <w:kern w:val="32"/>
        </w:rPr>
        <w:t>của</w:t>
      </w:r>
      <w:proofErr w:type="spellEnd"/>
      <w:r w:rsidRPr="00005A73">
        <w:rPr>
          <w:rFonts w:ascii="Times New Roman" w:hAnsi="Times New Roman"/>
          <w:kern w:val="32"/>
        </w:rPr>
        <w:t xml:space="preserve"> </w:t>
      </w:r>
      <w:proofErr w:type="spellStart"/>
      <w:r w:rsidRPr="00005A73">
        <w:rPr>
          <w:rFonts w:ascii="Times New Roman" w:hAnsi="Times New Roman"/>
          <w:kern w:val="32"/>
        </w:rPr>
        <w:t>điện</w:t>
      </w:r>
      <w:proofErr w:type="spellEnd"/>
      <w:r w:rsidRPr="00005A73">
        <w:rPr>
          <w:rFonts w:ascii="Times New Roman" w:hAnsi="Times New Roman"/>
          <w:kern w:val="32"/>
        </w:rPr>
        <w:t xml:space="preserve"> </w:t>
      </w:r>
      <w:proofErr w:type="spellStart"/>
      <w:r w:rsidRPr="00005A73">
        <w:rPr>
          <w:rFonts w:ascii="Times New Roman" w:hAnsi="Times New Roman"/>
          <w:kern w:val="32"/>
        </w:rPr>
        <w:t>năng</w:t>
      </w:r>
      <w:proofErr w:type="spellEnd"/>
      <w:r w:rsidRPr="00005A73">
        <w:rPr>
          <w:rFonts w:ascii="Times New Roman" w:hAnsi="Times New Roman"/>
          <w:kern w:val="32"/>
        </w:rPr>
        <w:t>.</w:t>
      </w:r>
    </w:p>
    <w:p w:rsidR="003E4AB7" w:rsidRPr="00005A73" w:rsidRDefault="003E4AB7" w:rsidP="00D057E3">
      <w:pPr>
        <w:pStyle w:val="ListParagraph"/>
        <w:numPr>
          <w:ilvl w:val="0"/>
          <w:numId w:val="13"/>
        </w:numPr>
        <w:jc w:val="both"/>
        <w:rPr>
          <w:rFonts w:ascii="Times New Roman" w:hAnsi="Times New Roman"/>
          <w:kern w:val="32"/>
        </w:rPr>
      </w:pPr>
      <w:proofErr w:type="spellStart"/>
      <w:r w:rsidRPr="00005A73">
        <w:rPr>
          <w:rFonts w:ascii="Times New Roman" w:hAnsi="Times New Roman"/>
          <w:kern w:val="32"/>
        </w:rPr>
        <w:t>Các</w:t>
      </w:r>
      <w:proofErr w:type="spellEnd"/>
      <w:r w:rsidRPr="00005A73">
        <w:rPr>
          <w:rFonts w:ascii="Times New Roman" w:hAnsi="Times New Roman"/>
          <w:kern w:val="32"/>
        </w:rPr>
        <w:t xml:space="preserve"> </w:t>
      </w:r>
      <w:proofErr w:type="spellStart"/>
      <w:r w:rsidRPr="00005A73">
        <w:rPr>
          <w:rFonts w:ascii="Times New Roman" w:hAnsi="Times New Roman"/>
          <w:kern w:val="32"/>
        </w:rPr>
        <w:t>hình</w:t>
      </w:r>
      <w:proofErr w:type="spellEnd"/>
      <w:r w:rsidRPr="00005A73">
        <w:rPr>
          <w:rFonts w:ascii="Times New Roman" w:hAnsi="Times New Roman"/>
          <w:kern w:val="32"/>
        </w:rPr>
        <w:t xml:space="preserve"> 33.4; 33.5 </w:t>
      </w:r>
      <w:proofErr w:type="spellStart"/>
      <w:r w:rsidRPr="00005A73">
        <w:rPr>
          <w:rFonts w:ascii="Times New Roman" w:hAnsi="Times New Roman"/>
          <w:kern w:val="32"/>
        </w:rPr>
        <w:t>trong</w:t>
      </w:r>
      <w:proofErr w:type="spellEnd"/>
      <w:r w:rsidRPr="00005A73">
        <w:rPr>
          <w:rFonts w:ascii="Times New Roman" w:hAnsi="Times New Roman"/>
          <w:kern w:val="32"/>
        </w:rPr>
        <w:t xml:space="preserve"> SGK.</w:t>
      </w:r>
    </w:p>
    <w:p w:rsidR="003E4AB7" w:rsidRPr="00005A73" w:rsidRDefault="003E4AB7" w:rsidP="00D057E3">
      <w:pPr>
        <w:pStyle w:val="ListParagraph"/>
        <w:numPr>
          <w:ilvl w:val="0"/>
          <w:numId w:val="13"/>
        </w:numPr>
        <w:jc w:val="both"/>
        <w:rPr>
          <w:rFonts w:ascii="Times New Roman" w:hAnsi="Times New Roman"/>
          <w:kern w:val="32"/>
        </w:rPr>
      </w:pPr>
      <w:proofErr w:type="spellStart"/>
      <w:r w:rsidRPr="00005A73">
        <w:rPr>
          <w:rFonts w:ascii="Times New Roman" w:hAnsi="Times New Roman"/>
          <w:kern w:val="32"/>
        </w:rPr>
        <w:t>Phiếu</w:t>
      </w:r>
      <w:proofErr w:type="spellEnd"/>
      <w:r w:rsidRPr="00005A73">
        <w:rPr>
          <w:rFonts w:ascii="Times New Roman" w:hAnsi="Times New Roman"/>
          <w:kern w:val="32"/>
        </w:rPr>
        <w:t xml:space="preserve"> </w:t>
      </w:r>
      <w:proofErr w:type="spellStart"/>
      <w:r w:rsidRPr="00005A73">
        <w:rPr>
          <w:rFonts w:ascii="Times New Roman" w:hAnsi="Times New Roman"/>
          <w:kern w:val="32"/>
        </w:rPr>
        <w:t>học</w:t>
      </w:r>
      <w:proofErr w:type="spellEnd"/>
      <w:r w:rsidRPr="00005A73">
        <w:rPr>
          <w:rFonts w:ascii="Times New Roman" w:hAnsi="Times New Roman"/>
          <w:kern w:val="32"/>
        </w:rPr>
        <w:t xml:space="preserve"> </w:t>
      </w:r>
      <w:proofErr w:type="spellStart"/>
      <w:r w:rsidRPr="00005A73">
        <w:rPr>
          <w:rFonts w:ascii="Times New Roman" w:hAnsi="Times New Roman"/>
          <w:kern w:val="32"/>
        </w:rPr>
        <w:t>tập</w:t>
      </w:r>
      <w:proofErr w:type="spellEnd"/>
      <w:r w:rsidRPr="00005A73">
        <w:rPr>
          <w:rFonts w:ascii="Times New Roman" w:hAnsi="Times New Roman"/>
          <w:kern w:val="32"/>
        </w:rPr>
        <w:t>.</w:t>
      </w:r>
    </w:p>
    <w:p w:rsidR="003E4AB7" w:rsidRPr="00005A73" w:rsidRDefault="003E4AB7" w:rsidP="003E4AB7">
      <w:pPr>
        <w:jc w:val="both"/>
        <w:rPr>
          <w:rFonts w:ascii="Times New Roman" w:hAnsi="Times New Roman"/>
          <w:b/>
          <w:bCs/>
          <w:kern w:val="32"/>
        </w:rPr>
      </w:pPr>
      <w:r w:rsidRPr="00005A73">
        <w:rPr>
          <w:rFonts w:ascii="Times New Roman" w:hAnsi="Times New Roman"/>
          <w:b/>
          <w:bCs/>
          <w:kern w:val="32"/>
        </w:rPr>
        <w:t xml:space="preserve">2- </w:t>
      </w:r>
      <w:proofErr w:type="spellStart"/>
      <w:r w:rsidRPr="00005A73">
        <w:rPr>
          <w:rFonts w:ascii="Times New Roman" w:hAnsi="Times New Roman"/>
          <w:b/>
          <w:bCs/>
          <w:kern w:val="32"/>
        </w:rPr>
        <w:t>Học</w:t>
      </w:r>
      <w:proofErr w:type="spellEnd"/>
      <w:r w:rsidRPr="00005A73">
        <w:rPr>
          <w:rFonts w:ascii="Times New Roman" w:hAnsi="Times New Roman"/>
          <w:b/>
          <w:bCs/>
          <w:kern w:val="32"/>
        </w:rPr>
        <w:t xml:space="preserve"> </w:t>
      </w:r>
      <w:proofErr w:type="spellStart"/>
      <w:r w:rsidRPr="00005A73">
        <w:rPr>
          <w:rFonts w:ascii="Times New Roman" w:hAnsi="Times New Roman"/>
          <w:b/>
          <w:bCs/>
          <w:kern w:val="32"/>
        </w:rPr>
        <w:t>sinh</w:t>
      </w:r>
      <w:proofErr w:type="spellEnd"/>
      <w:r w:rsidRPr="00005A73">
        <w:rPr>
          <w:rFonts w:ascii="Times New Roman" w:hAnsi="Times New Roman"/>
          <w:b/>
          <w:bCs/>
          <w:kern w:val="32"/>
        </w:rPr>
        <w:t>:</w:t>
      </w:r>
    </w:p>
    <w:p w:rsidR="003E4AB7" w:rsidRPr="00005A73" w:rsidRDefault="003E4AB7" w:rsidP="003E4AB7">
      <w:pPr>
        <w:jc w:val="both"/>
        <w:rPr>
          <w:rFonts w:ascii="Times New Roman" w:hAnsi="Times New Roman"/>
          <w:kern w:val="32"/>
        </w:rPr>
      </w:pPr>
      <w:r w:rsidRPr="00005A73">
        <w:rPr>
          <w:rFonts w:ascii="Times New Roman" w:hAnsi="Times New Roman"/>
          <w:kern w:val="32"/>
        </w:rPr>
        <w:tab/>
        <w:t xml:space="preserve">- </w:t>
      </w:r>
      <w:proofErr w:type="spellStart"/>
      <w:r w:rsidRPr="00005A73">
        <w:rPr>
          <w:rFonts w:ascii="Times New Roman" w:hAnsi="Times New Roman"/>
          <w:kern w:val="32"/>
        </w:rPr>
        <w:t>Tìm</w:t>
      </w:r>
      <w:proofErr w:type="spellEnd"/>
      <w:r w:rsidRPr="00005A73">
        <w:rPr>
          <w:rFonts w:ascii="Times New Roman" w:hAnsi="Times New Roman"/>
          <w:kern w:val="32"/>
        </w:rPr>
        <w:t xml:space="preserve"> </w:t>
      </w:r>
      <w:proofErr w:type="spellStart"/>
      <w:r w:rsidRPr="00005A73">
        <w:rPr>
          <w:rFonts w:ascii="Times New Roman" w:hAnsi="Times New Roman"/>
          <w:kern w:val="32"/>
        </w:rPr>
        <w:t>hiểu</w:t>
      </w:r>
      <w:proofErr w:type="spellEnd"/>
      <w:r w:rsidRPr="00005A73">
        <w:rPr>
          <w:rFonts w:ascii="Times New Roman" w:hAnsi="Times New Roman"/>
          <w:kern w:val="32"/>
        </w:rPr>
        <w:t xml:space="preserve"> </w:t>
      </w:r>
      <w:proofErr w:type="spellStart"/>
      <w:r w:rsidRPr="00005A73">
        <w:rPr>
          <w:rFonts w:ascii="Times New Roman" w:hAnsi="Times New Roman"/>
          <w:kern w:val="32"/>
        </w:rPr>
        <w:t>bài</w:t>
      </w:r>
      <w:proofErr w:type="spellEnd"/>
      <w:r w:rsidRPr="00005A73">
        <w:rPr>
          <w:rFonts w:ascii="Times New Roman" w:hAnsi="Times New Roman"/>
          <w:kern w:val="32"/>
        </w:rPr>
        <w:t xml:space="preserve"> </w:t>
      </w:r>
      <w:proofErr w:type="spellStart"/>
      <w:r w:rsidRPr="00005A73">
        <w:rPr>
          <w:rFonts w:ascii="Times New Roman" w:hAnsi="Times New Roman"/>
          <w:kern w:val="32"/>
        </w:rPr>
        <w:t>mới</w:t>
      </w:r>
      <w:proofErr w:type="spellEnd"/>
      <w:r w:rsidRPr="00005A73">
        <w:rPr>
          <w:rFonts w:ascii="Times New Roman" w:hAnsi="Times New Roman"/>
          <w:kern w:val="32"/>
        </w:rPr>
        <w:t>.</w:t>
      </w:r>
    </w:p>
    <w:p w:rsidR="003E4AB7" w:rsidRPr="00005A73" w:rsidRDefault="00482D20" w:rsidP="003E4AB7">
      <w:pPr>
        <w:jc w:val="both"/>
        <w:rPr>
          <w:rFonts w:ascii="Times New Roman" w:hAnsi="Times New Roman"/>
          <w:kern w:val="32"/>
        </w:rPr>
      </w:pPr>
      <w:r>
        <w:rPr>
          <w:rFonts w:ascii="Times New Roman" w:hAnsi="Times New Roman"/>
          <w:kern w:val="32"/>
        </w:rPr>
        <w:tab/>
      </w:r>
      <w:r w:rsidR="003E4AB7" w:rsidRPr="00005A73">
        <w:rPr>
          <w:rFonts w:ascii="Times New Roman" w:hAnsi="Times New Roman"/>
          <w:kern w:val="32"/>
        </w:rPr>
        <w:t xml:space="preserve">- </w:t>
      </w:r>
      <w:proofErr w:type="spellStart"/>
      <w:r w:rsidR="003E4AB7" w:rsidRPr="00005A73">
        <w:rPr>
          <w:rFonts w:ascii="Times New Roman" w:hAnsi="Times New Roman"/>
          <w:kern w:val="32"/>
        </w:rPr>
        <w:t>Các</w:t>
      </w:r>
      <w:proofErr w:type="spellEnd"/>
      <w:r w:rsidR="003E4AB7" w:rsidRPr="00005A73">
        <w:rPr>
          <w:rFonts w:ascii="Times New Roman" w:hAnsi="Times New Roman"/>
          <w:kern w:val="32"/>
        </w:rPr>
        <w:t xml:space="preserve"> </w:t>
      </w:r>
      <w:proofErr w:type="spellStart"/>
      <w:r w:rsidR="003E4AB7" w:rsidRPr="00005A73">
        <w:rPr>
          <w:rFonts w:ascii="Times New Roman" w:hAnsi="Times New Roman"/>
          <w:kern w:val="32"/>
        </w:rPr>
        <w:t>nhóm</w:t>
      </w:r>
      <w:proofErr w:type="spellEnd"/>
      <w:r w:rsidR="003E4AB7" w:rsidRPr="00005A73">
        <w:rPr>
          <w:rFonts w:ascii="Times New Roman" w:hAnsi="Times New Roman"/>
          <w:kern w:val="32"/>
        </w:rPr>
        <w:t xml:space="preserve"> </w:t>
      </w:r>
      <w:proofErr w:type="spellStart"/>
      <w:r w:rsidR="003E4AB7" w:rsidRPr="00005A73">
        <w:rPr>
          <w:rFonts w:ascii="Times New Roman" w:hAnsi="Times New Roman"/>
          <w:kern w:val="32"/>
        </w:rPr>
        <w:t>thực</w:t>
      </w:r>
      <w:proofErr w:type="spellEnd"/>
      <w:r w:rsidR="003E4AB7" w:rsidRPr="00005A73">
        <w:rPr>
          <w:rFonts w:ascii="Times New Roman" w:hAnsi="Times New Roman"/>
          <w:kern w:val="32"/>
        </w:rPr>
        <w:t xml:space="preserve"> </w:t>
      </w:r>
      <w:proofErr w:type="spellStart"/>
      <w:r w:rsidR="003E4AB7" w:rsidRPr="00005A73">
        <w:rPr>
          <w:rFonts w:ascii="Times New Roman" w:hAnsi="Times New Roman"/>
          <w:kern w:val="32"/>
        </w:rPr>
        <w:t>hiện</w:t>
      </w:r>
      <w:proofErr w:type="spellEnd"/>
      <w:r w:rsidR="003E4AB7" w:rsidRPr="00005A73">
        <w:rPr>
          <w:rFonts w:ascii="Times New Roman" w:hAnsi="Times New Roman"/>
          <w:kern w:val="32"/>
        </w:rPr>
        <w:t xml:space="preserve"> </w:t>
      </w:r>
      <w:proofErr w:type="spellStart"/>
      <w:r w:rsidR="003E4AB7" w:rsidRPr="00005A73">
        <w:rPr>
          <w:rFonts w:ascii="Times New Roman" w:hAnsi="Times New Roman"/>
          <w:kern w:val="32"/>
        </w:rPr>
        <w:t>nhiệm</w:t>
      </w:r>
      <w:proofErr w:type="spellEnd"/>
      <w:r w:rsidR="003E4AB7" w:rsidRPr="00005A73">
        <w:rPr>
          <w:rFonts w:ascii="Times New Roman" w:hAnsi="Times New Roman"/>
          <w:kern w:val="32"/>
        </w:rPr>
        <w:t xml:space="preserve"> </w:t>
      </w:r>
      <w:proofErr w:type="spellStart"/>
      <w:r w:rsidR="003E4AB7" w:rsidRPr="00005A73">
        <w:rPr>
          <w:rFonts w:ascii="Times New Roman" w:hAnsi="Times New Roman"/>
          <w:kern w:val="32"/>
        </w:rPr>
        <w:t>vụ</w:t>
      </w:r>
      <w:proofErr w:type="spellEnd"/>
      <w:r w:rsidR="003E4AB7" w:rsidRPr="00005A73">
        <w:rPr>
          <w:rFonts w:ascii="Times New Roman" w:hAnsi="Times New Roman"/>
          <w:kern w:val="32"/>
        </w:rPr>
        <w:t xml:space="preserve"> ở </w:t>
      </w:r>
      <w:proofErr w:type="spellStart"/>
      <w:r w:rsidR="003E4AB7" w:rsidRPr="00005A73">
        <w:rPr>
          <w:rFonts w:ascii="Times New Roman" w:hAnsi="Times New Roman"/>
          <w:kern w:val="32"/>
        </w:rPr>
        <w:t>nhà</w:t>
      </w:r>
      <w:proofErr w:type="spellEnd"/>
      <w:r w:rsidR="003E4AB7" w:rsidRPr="00005A73">
        <w:rPr>
          <w:rFonts w:ascii="Times New Roman" w:hAnsi="Times New Roman"/>
          <w:kern w:val="32"/>
        </w:rPr>
        <w:t xml:space="preserve"> </w:t>
      </w:r>
      <w:proofErr w:type="spellStart"/>
      <w:r w:rsidR="003E4AB7" w:rsidRPr="00005A73">
        <w:rPr>
          <w:rFonts w:ascii="Times New Roman" w:hAnsi="Times New Roman"/>
          <w:kern w:val="32"/>
        </w:rPr>
        <w:t>mà</w:t>
      </w:r>
      <w:proofErr w:type="spellEnd"/>
      <w:r w:rsidR="003E4AB7" w:rsidRPr="00005A73">
        <w:rPr>
          <w:rFonts w:ascii="Times New Roman" w:hAnsi="Times New Roman"/>
          <w:kern w:val="32"/>
        </w:rPr>
        <w:t xml:space="preserve"> </w:t>
      </w:r>
      <w:proofErr w:type="spellStart"/>
      <w:r w:rsidR="003E4AB7" w:rsidRPr="00005A73">
        <w:rPr>
          <w:rFonts w:ascii="Times New Roman" w:hAnsi="Times New Roman"/>
          <w:kern w:val="32"/>
        </w:rPr>
        <w:t>giáo</w:t>
      </w:r>
      <w:proofErr w:type="spellEnd"/>
      <w:r w:rsidR="003E4AB7" w:rsidRPr="00005A73">
        <w:rPr>
          <w:rFonts w:ascii="Times New Roman" w:hAnsi="Times New Roman"/>
          <w:kern w:val="32"/>
        </w:rPr>
        <w:t xml:space="preserve"> </w:t>
      </w:r>
      <w:proofErr w:type="spellStart"/>
      <w:r w:rsidR="003E4AB7" w:rsidRPr="00005A73">
        <w:rPr>
          <w:rFonts w:ascii="Times New Roman" w:hAnsi="Times New Roman"/>
          <w:kern w:val="32"/>
        </w:rPr>
        <w:t>viên</w:t>
      </w:r>
      <w:proofErr w:type="spellEnd"/>
      <w:r w:rsidR="003E4AB7" w:rsidRPr="00005A73">
        <w:rPr>
          <w:rFonts w:ascii="Times New Roman" w:hAnsi="Times New Roman"/>
          <w:kern w:val="32"/>
        </w:rPr>
        <w:t xml:space="preserve"> </w:t>
      </w:r>
      <w:proofErr w:type="spellStart"/>
      <w:r w:rsidR="003E4AB7" w:rsidRPr="00005A73">
        <w:rPr>
          <w:rFonts w:ascii="Times New Roman" w:hAnsi="Times New Roman"/>
          <w:kern w:val="32"/>
        </w:rPr>
        <w:t>giao</w:t>
      </w:r>
      <w:proofErr w:type="spellEnd"/>
      <w:r w:rsidR="003E4AB7" w:rsidRPr="00005A73">
        <w:rPr>
          <w:rFonts w:ascii="Times New Roman" w:hAnsi="Times New Roman"/>
          <w:kern w:val="32"/>
        </w:rPr>
        <w:t xml:space="preserve"> </w:t>
      </w:r>
      <w:proofErr w:type="spellStart"/>
      <w:r w:rsidR="003E4AB7" w:rsidRPr="00005A73">
        <w:rPr>
          <w:rFonts w:ascii="Times New Roman" w:hAnsi="Times New Roman"/>
          <w:kern w:val="32"/>
        </w:rPr>
        <w:t>cho</w:t>
      </w:r>
      <w:proofErr w:type="spellEnd"/>
      <w:r w:rsidR="003E4AB7" w:rsidRPr="00005A73">
        <w:rPr>
          <w:rFonts w:ascii="Times New Roman" w:hAnsi="Times New Roman"/>
          <w:kern w:val="32"/>
        </w:rPr>
        <w:t xml:space="preserve">: </w:t>
      </w:r>
      <w:proofErr w:type="spellStart"/>
      <w:r w:rsidR="003E4AB7" w:rsidRPr="00005A73">
        <w:rPr>
          <w:rFonts w:ascii="Times New Roman" w:hAnsi="Times New Roman"/>
          <w:kern w:val="32"/>
        </w:rPr>
        <w:t>Tìm</w:t>
      </w:r>
      <w:proofErr w:type="spellEnd"/>
      <w:r w:rsidR="003E4AB7" w:rsidRPr="00005A73">
        <w:rPr>
          <w:rFonts w:ascii="Times New Roman" w:hAnsi="Times New Roman"/>
          <w:kern w:val="32"/>
        </w:rPr>
        <w:t xml:space="preserve"> </w:t>
      </w:r>
      <w:proofErr w:type="spellStart"/>
      <w:r w:rsidR="003E4AB7" w:rsidRPr="00005A73">
        <w:rPr>
          <w:rFonts w:ascii="Times New Roman" w:hAnsi="Times New Roman"/>
          <w:kern w:val="32"/>
        </w:rPr>
        <w:t>hiểu</w:t>
      </w:r>
      <w:proofErr w:type="spellEnd"/>
      <w:r w:rsidR="003E4AB7" w:rsidRPr="00005A73">
        <w:rPr>
          <w:rFonts w:ascii="Times New Roman" w:hAnsi="Times New Roman"/>
          <w:kern w:val="32"/>
        </w:rPr>
        <w:t xml:space="preserve"> </w:t>
      </w:r>
      <w:proofErr w:type="spellStart"/>
      <w:r w:rsidR="003E4AB7" w:rsidRPr="00005A73">
        <w:rPr>
          <w:rFonts w:ascii="Times New Roman" w:hAnsi="Times New Roman"/>
          <w:kern w:val="32"/>
        </w:rPr>
        <w:t>về</w:t>
      </w:r>
      <w:proofErr w:type="spellEnd"/>
      <w:r w:rsidR="003E4AB7" w:rsidRPr="00005A73">
        <w:rPr>
          <w:rFonts w:ascii="Times New Roman" w:hAnsi="Times New Roman"/>
          <w:kern w:val="32"/>
        </w:rPr>
        <w:t xml:space="preserve"> </w:t>
      </w:r>
      <w:proofErr w:type="spellStart"/>
      <w:r w:rsidR="003E4AB7" w:rsidRPr="00005A73">
        <w:rPr>
          <w:rFonts w:ascii="Times New Roman" w:hAnsi="Times New Roman"/>
          <w:kern w:val="32"/>
        </w:rPr>
        <w:t>các</w:t>
      </w:r>
      <w:proofErr w:type="spellEnd"/>
      <w:r w:rsidR="003E4AB7" w:rsidRPr="00005A73">
        <w:rPr>
          <w:rFonts w:ascii="Times New Roman" w:hAnsi="Times New Roman"/>
          <w:kern w:val="32"/>
        </w:rPr>
        <w:t xml:space="preserve"> </w:t>
      </w:r>
      <w:proofErr w:type="spellStart"/>
      <w:r w:rsidR="003E4AB7" w:rsidRPr="00005A73">
        <w:rPr>
          <w:rFonts w:ascii="Times New Roman" w:hAnsi="Times New Roman"/>
          <w:kern w:val="32"/>
        </w:rPr>
        <w:t>nguyên</w:t>
      </w:r>
      <w:proofErr w:type="spellEnd"/>
      <w:r w:rsidR="003E4AB7" w:rsidRPr="00005A73">
        <w:rPr>
          <w:rFonts w:ascii="Times New Roman" w:hAnsi="Times New Roman"/>
          <w:kern w:val="32"/>
        </w:rPr>
        <w:t xml:space="preserve"> </w:t>
      </w:r>
      <w:proofErr w:type="spellStart"/>
      <w:r w:rsidR="003E4AB7" w:rsidRPr="00005A73">
        <w:rPr>
          <w:rFonts w:ascii="Times New Roman" w:hAnsi="Times New Roman"/>
          <w:kern w:val="32"/>
        </w:rPr>
        <w:t>nhân</w:t>
      </w:r>
      <w:proofErr w:type="spellEnd"/>
      <w:r w:rsidR="003E4AB7" w:rsidRPr="00005A73">
        <w:rPr>
          <w:rFonts w:ascii="Times New Roman" w:hAnsi="Times New Roman"/>
          <w:kern w:val="32"/>
        </w:rPr>
        <w:t xml:space="preserve"> </w:t>
      </w:r>
      <w:proofErr w:type="spellStart"/>
      <w:r w:rsidR="003E4AB7" w:rsidRPr="00005A73">
        <w:rPr>
          <w:rFonts w:ascii="Times New Roman" w:hAnsi="Times New Roman"/>
          <w:kern w:val="32"/>
        </w:rPr>
        <w:t>gây</w:t>
      </w:r>
      <w:proofErr w:type="spellEnd"/>
      <w:r w:rsidR="003E4AB7" w:rsidRPr="00005A73">
        <w:rPr>
          <w:rFonts w:ascii="Times New Roman" w:hAnsi="Times New Roman"/>
          <w:kern w:val="32"/>
        </w:rPr>
        <w:t xml:space="preserve"> tai </w:t>
      </w:r>
      <w:proofErr w:type="spellStart"/>
      <w:r w:rsidR="003E4AB7" w:rsidRPr="00005A73">
        <w:rPr>
          <w:rFonts w:ascii="Times New Roman" w:hAnsi="Times New Roman"/>
          <w:kern w:val="32"/>
        </w:rPr>
        <w:t>nạn</w:t>
      </w:r>
      <w:proofErr w:type="spellEnd"/>
      <w:r w:rsidR="003E4AB7" w:rsidRPr="00005A73">
        <w:rPr>
          <w:rFonts w:ascii="Times New Roman" w:hAnsi="Times New Roman"/>
          <w:kern w:val="32"/>
        </w:rPr>
        <w:t xml:space="preserve"> </w:t>
      </w:r>
      <w:proofErr w:type="spellStart"/>
      <w:r w:rsidR="003E4AB7" w:rsidRPr="00005A73">
        <w:rPr>
          <w:rFonts w:ascii="Times New Roman" w:hAnsi="Times New Roman"/>
          <w:kern w:val="32"/>
        </w:rPr>
        <w:t>điện</w:t>
      </w:r>
      <w:proofErr w:type="spellEnd"/>
      <w:r w:rsidR="003E4AB7" w:rsidRPr="00005A73">
        <w:rPr>
          <w:rFonts w:ascii="Times New Roman" w:hAnsi="Times New Roman"/>
          <w:kern w:val="32"/>
        </w:rPr>
        <w:t>.</w:t>
      </w:r>
    </w:p>
    <w:p w:rsidR="003E4AB7" w:rsidRPr="00005A73" w:rsidRDefault="00482D20" w:rsidP="003E4AB7">
      <w:pPr>
        <w:jc w:val="both"/>
        <w:rPr>
          <w:rFonts w:ascii="Times New Roman" w:hAnsi="Times New Roman"/>
          <w:iCs/>
        </w:rPr>
      </w:pPr>
      <w:r>
        <w:rPr>
          <w:rFonts w:ascii="Times New Roman" w:hAnsi="Times New Roman"/>
          <w:b/>
        </w:rPr>
        <w:t>III</w:t>
      </w:r>
      <w:r w:rsidR="003E4AB7" w:rsidRPr="00005A73">
        <w:rPr>
          <w:rFonts w:ascii="Times New Roman" w:hAnsi="Times New Roman"/>
          <w:b/>
        </w:rPr>
        <w:t>. TIẾN</w:t>
      </w:r>
      <w:r w:rsidR="003E4AB7" w:rsidRPr="00005A73">
        <w:rPr>
          <w:rFonts w:ascii="Times New Roman" w:hAnsi="Times New Roman"/>
        </w:rPr>
        <w:t xml:space="preserve"> </w:t>
      </w:r>
      <w:r w:rsidR="003E4AB7" w:rsidRPr="00005A73">
        <w:rPr>
          <w:rFonts w:ascii="Times New Roman" w:hAnsi="Times New Roman"/>
          <w:b/>
        </w:rPr>
        <w:t>TRÌNH DẠY HỌC</w:t>
      </w:r>
      <w:r w:rsidR="003E4AB7" w:rsidRPr="00005A73">
        <w:rPr>
          <w:rFonts w:ascii="Times New Roman" w:hAnsi="Times New Roman"/>
        </w:rPr>
        <w:t>:</w:t>
      </w:r>
    </w:p>
    <w:p w:rsidR="003E4AB7" w:rsidRPr="00005A73" w:rsidRDefault="00482D20" w:rsidP="00B56A69">
      <w:pPr>
        <w:pStyle w:val="ListParagraph"/>
        <w:numPr>
          <w:ilvl w:val="0"/>
          <w:numId w:val="8"/>
        </w:numPr>
        <w:ind w:left="0" w:firstLine="0"/>
        <w:jc w:val="both"/>
        <w:rPr>
          <w:rFonts w:ascii="Times New Roman" w:hAnsi="Times New Roman"/>
          <w:b/>
        </w:rPr>
      </w:pPr>
      <w:r>
        <w:rPr>
          <w:rFonts w:ascii="Times New Roman" w:hAnsi="Times New Roman"/>
          <w:b/>
        </w:rPr>
        <w:t>HOẠT ĐỘNG 1: KHỞI ĐỘNG</w:t>
      </w:r>
    </w:p>
    <w:p w:rsidR="003E4AB7" w:rsidRPr="00005A73" w:rsidRDefault="003E4AB7" w:rsidP="003E4AB7">
      <w:pPr>
        <w:pStyle w:val="ListParagraph"/>
        <w:ind w:left="0"/>
        <w:jc w:val="both"/>
        <w:rPr>
          <w:rFonts w:ascii="Times New Roman" w:hAnsi="Times New Roman"/>
        </w:rPr>
      </w:pPr>
      <w:r w:rsidRPr="00005A73">
        <w:rPr>
          <w:rFonts w:ascii="Times New Roman" w:hAnsi="Times New Roman"/>
        </w:rPr>
        <w:t xml:space="preserve">+ Chia </w:t>
      </w:r>
      <w:proofErr w:type="spellStart"/>
      <w:r w:rsidRPr="00005A73">
        <w:rPr>
          <w:rFonts w:ascii="Times New Roman" w:hAnsi="Times New Roman"/>
        </w:rPr>
        <w:t>lớp</w:t>
      </w:r>
      <w:proofErr w:type="spellEnd"/>
      <w:r w:rsidRPr="00005A73">
        <w:rPr>
          <w:rFonts w:ascii="Times New Roman" w:hAnsi="Times New Roman"/>
        </w:rPr>
        <w:t xml:space="preserve"> </w:t>
      </w:r>
      <w:proofErr w:type="spellStart"/>
      <w:r w:rsidRPr="00005A73">
        <w:rPr>
          <w:rFonts w:ascii="Times New Roman" w:hAnsi="Times New Roman"/>
        </w:rPr>
        <w:t>làm</w:t>
      </w:r>
      <w:proofErr w:type="spellEnd"/>
      <w:r w:rsidRPr="00005A73">
        <w:rPr>
          <w:rFonts w:ascii="Times New Roman" w:hAnsi="Times New Roman"/>
        </w:rPr>
        <w:t xml:space="preserve"> 4 </w:t>
      </w:r>
      <w:proofErr w:type="spellStart"/>
      <w:r w:rsidRPr="00005A73">
        <w:rPr>
          <w:rFonts w:ascii="Times New Roman" w:hAnsi="Times New Roman"/>
        </w:rPr>
        <w:t>nhóm</w:t>
      </w:r>
      <w:proofErr w:type="spellEnd"/>
      <w:r w:rsidRPr="00005A73">
        <w:rPr>
          <w:rFonts w:ascii="Times New Roman" w:hAnsi="Times New Roman"/>
        </w:rPr>
        <w:t>.</w:t>
      </w:r>
    </w:p>
    <w:p w:rsidR="003E4AB7" w:rsidRPr="00005A73" w:rsidRDefault="003E4AB7" w:rsidP="003E4AB7">
      <w:pPr>
        <w:pStyle w:val="ListParagraph"/>
        <w:ind w:left="0"/>
        <w:jc w:val="both"/>
        <w:rPr>
          <w:rFonts w:ascii="Times New Roman" w:hAnsi="Times New Roman"/>
        </w:rPr>
      </w:pPr>
      <w:r w:rsidRPr="00005A73">
        <w:rPr>
          <w:rFonts w:ascii="Times New Roman" w:hAnsi="Times New Roman"/>
        </w:rPr>
        <w:lastRenderedPageBreak/>
        <w:t xml:space="preserve">+ </w:t>
      </w:r>
      <w:proofErr w:type="spellStart"/>
      <w:r w:rsidRPr="00005A73">
        <w:rPr>
          <w:rFonts w:ascii="Times New Roman" w:hAnsi="Times New Roman"/>
        </w:rPr>
        <w:t>Tổ</w:t>
      </w:r>
      <w:proofErr w:type="spellEnd"/>
      <w:r w:rsidRPr="00005A73">
        <w:rPr>
          <w:rFonts w:ascii="Times New Roman" w:hAnsi="Times New Roman"/>
        </w:rPr>
        <w:t xml:space="preserve"> </w:t>
      </w:r>
      <w:proofErr w:type="spellStart"/>
      <w:r w:rsidRPr="00005A73">
        <w:rPr>
          <w:rFonts w:ascii="Times New Roman" w:hAnsi="Times New Roman"/>
        </w:rPr>
        <w:t>chức</w:t>
      </w:r>
      <w:proofErr w:type="spellEnd"/>
      <w:r w:rsidRPr="00005A73">
        <w:rPr>
          <w:rFonts w:ascii="Times New Roman" w:hAnsi="Times New Roman"/>
          <w:b/>
        </w:rPr>
        <w:t xml:space="preserve"> </w:t>
      </w:r>
      <w:proofErr w:type="spellStart"/>
      <w:r w:rsidRPr="00005A73">
        <w:rPr>
          <w:rFonts w:ascii="Times New Roman" w:hAnsi="Times New Roman"/>
        </w:rPr>
        <w:t>trò</w:t>
      </w:r>
      <w:proofErr w:type="spellEnd"/>
      <w:r w:rsidRPr="00005A73">
        <w:rPr>
          <w:rFonts w:ascii="Times New Roman" w:hAnsi="Times New Roman"/>
        </w:rPr>
        <w:t xml:space="preserve"> </w:t>
      </w:r>
      <w:proofErr w:type="spellStart"/>
      <w:r w:rsidRPr="00005A73">
        <w:rPr>
          <w:rFonts w:ascii="Times New Roman" w:hAnsi="Times New Roman"/>
        </w:rPr>
        <w:t>chơi</w:t>
      </w:r>
      <w:proofErr w:type="spellEnd"/>
      <w:r w:rsidRPr="00005A73">
        <w:rPr>
          <w:rFonts w:ascii="Times New Roman" w:hAnsi="Times New Roman"/>
        </w:rPr>
        <w:t xml:space="preserve">: </w:t>
      </w:r>
      <w:proofErr w:type="spellStart"/>
      <w:r w:rsidRPr="00005A73">
        <w:rPr>
          <w:rFonts w:ascii="Times New Roman" w:hAnsi="Times New Roman"/>
        </w:rPr>
        <w:t>Nhóm</w:t>
      </w:r>
      <w:proofErr w:type="spellEnd"/>
      <w:r w:rsidRPr="00005A73">
        <w:rPr>
          <w:rFonts w:ascii="Times New Roman" w:hAnsi="Times New Roman"/>
        </w:rPr>
        <w:t xml:space="preserve"> </w:t>
      </w:r>
      <w:proofErr w:type="spellStart"/>
      <w:r w:rsidRPr="00005A73">
        <w:rPr>
          <w:rFonts w:ascii="Times New Roman" w:hAnsi="Times New Roman"/>
        </w:rPr>
        <w:t>nào</w:t>
      </w:r>
      <w:proofErr w:type="spellEnd"/>
      <w:r w:rsidRPr="00005A73">
        <w:rPr>
          <w:rFonts w:ascii="Times New Roman" w:hAnsi="Times New Roman"/>
        </w:rPr>
        <w:t xml:space="preserve"> </w:t>
      </w:r>
      <w:proofErr w:type="spellStart"/>
      <w:r w:rsidRPr="00005A73">
        <w:rPr>
          <w:rFonts w:ascii="Times New Roman" w:hAnsi="Times New Roman"/>
        </w:rPr>
        <w:t>nhớ</w:t>
      </w:r>
      <w:proofErr w:type="spellEnd"/>
      <w:r w:rsidRPr="00005A73">
        <w:rPr>
          <w:rFonts w:ascii="Times New Roman" w:hAnsi="Times New Roman"/>
        </w:rPr>
        <w:t xml:space="preserve"> </w:t>
      </w:r>
      <w:proofErr w:type="spellStart"/>
      <w:r w:rsidRPr="00005A73">
        <w:rPr>
          <w:rFonts w:ascii="Times New Roman" w:hAnsi="Times New Roman"/>
        </w:rPr>
        <w:t>nhiều</w:t>
      </w:r>
      <w:proofErr w:type="spellEnd"/>
      <w:r w:rsidRPr="00005A73">
        <w:rPr>
          <w:rFonts w:ascii="Times New Roman" w:hAnsi="Times New Roman"/>
        </w:rPr>
        <w:t xml:space="preserve"> </w:t>
      </w:r>
      <w:proofErr w:type="spellStart"/>
      <w:r w:rsidRPr="00005A73">
        <w:rPr>
          <w:rFonts w:ascii="Times New Roman" w:hAnsi="Times New Roman"/>
        </w:rPr>
        <w:t>nhất</w:t>
      </w:r>
      <w:proofErr w:type="spellEnd"/>
      <w:r w:rsidRPr="00005A73">
        <w:rPr>
          <w:rFonts w:ascii="Times New Roman" w:hAnsi="Times New Roman"/>
        </w:rPr>
        <w:t xml:space="preserve"> </w:t>
      </w:r>
      <w:proofErr w:type="spellStart"/>
      <w:r w:rsidRPr="00005A73">
        <w:rPr>
          <w:rFonts w:ascii="Times New Roman" w:hAnsi="Times New Roman"/>
        </w:rPr>
        <w:t>về</w:t>
      </w:r>
      <w:proofErr w:type="spellEnd"/>
      <w:r w:rsidRPr="00005A73">
        <w:rPr>
          <w:rFonts w:ascii="Times New Roman" w:hAnsi="Times New Roman"/>
        </w:rPr>
        <w:t xml:space="preserve"> </w:t>
      </w:r>
      <w:proofErr w:type="spellStart"/>
      <w:r w:rsidRPr="00005A73">
        <w:rPr>
          <w:rFonts w:ascii="Times New Roman" w:hAnsi="Times New Roman"/>
        </w:rPr>
        <w:t>vai</w:t>
      </w:r>
      <w:proofErr w:type="spellEnd"/>
      <w:r w:rsidRPr="00005A73">
        <w:rPr>
          <w:rFonts w:ascii="Times New Roman" w:hAnsi="Times New Roman"/>
        </w:rPr>
        <w:t xml:space="preserve"> </w:t>
      </w:r>
      <w:proofErr w:type="spellStart"/>
      <w:r w:rsidRPr="00005A73">
        <w:rPr>
          <w:rFonts w:ascii="Times New Roman" w:hAnsi="Times New Roman"/>
        </w:rPr>
        <w:t>trò</w:t>
      </w:r>
      <w:proofErr w:type="spellEnd"/>
      <w:r w:rsidRPr="00005A73">
        <w:rPr>
          <w:rFonts w:ascii="Times New Roman" w:hAnsi="Times New Roman"/>
        </w:rPr>
        <w:t xml:space="preserve"> </w:t>
      </w:r>
      <w:proofErr w:type="spellStart"/>
      <w:r w:rsidRPr="00005A73">
        <w:rPr>
          <w:rFonts w:ascii="Times New Roman" w:hAnsi="Times New Roman"/>
        </w:rPr>
        <w:t>của</w:t>
      </w:r>
      <w:proofErr w:type="spellEnd"/>
      <w:r w:rsidRPr="00005A73">
        <w:rPr>
          <w:rFonts w:ascii="Times New Roman" w:hAnsi="Times New Roman"/>
        </w:rPr>
        <w:t xml:space="preserve"> </w:t>
      </w:r>
      <w:proofErr w:type="spellStart"/>
      <w:r w:rsidRPr="00005A73">
        <w:rPr>
          <w:rFonts w:ascii="Times New Roman" w:hAnsi="Times New Roman"/>
        </w:rPr>
        <w:t>điện</w:t>
      </w:r>
      <w:proofErr w:type="spellEnd"/>
      <w:r w:rsidRPr="00005A73">
        <w:rPr>
          <w:rFonts w:ascii="Times New Roman" w:hAnsi="Times New Roman"/>
        </w:rPr>
        <w:t xml:space="preserve"> </w:t>
      </w:r>
      <w:proofErr w:type="spellStart"/>
      <w:r w:rsidRPr="00005A73">
        <w:rPr>
          <w:rFonts w:ascii="Times New Roman" w:hAnsi="Times New Roman"/>
        </w:rPr>
        <w:t>năng</w:t>
      </w:r>
      <w:proofErr w:type="spellEnd"/>
      <w:r w:rsidRPr="00005A73">
        <w:rPr>
          <w:rFonts w:ascii="Times New Roman" w:hAnsi="Times New Roman"/>
        </w:rPr>
        <w:t xml:space="preserve"> </w:t>
      </w:r>
      <w:proofErr w:type="spellStart"/>
      <w:r w:rsidRPr="00005A73">
        <w:rPr>
          <w:rFonts w:ascii="Times New Roman" w:hAnsi="Times New Roman"/>
        </w:rPr>
        <w:t>trong</w:t>
      </w:r>
      <w:proofErr w:type="spellEnd"/>
      <w:r w:rsidRPr="00005A73">
        <w:rPr>
          <w:rFonts w:ascii="Times New Roman" w:hAnsi="Times New Roman"/>
        </w:rPr>
        <w:t xml:space="preserve"> </w:t>
      </w:r>
      <w:proofErr w:type="spellStart"/>
      <w:r w:rsidRPr="00005A73">
        <w:rPr>
          <w:rFonts w:ascii="Times New Roman" w:hAnsi="Times New Roman"/>
        </w:rPr>
        <w:t>đoạn</w:t>
      </w:r>
      <w:proofErr w:type="spellEnd"/>
      <w:r w:rsidRPr="00005A73">
        <w:rPr>
          <w:rFonts w:ascii="Times New Roman" w:hAnsi="Times New Roman"/>
        </w:rPr>
        <w:t xml:space="preserve"> video </w:t>
      </w:r>
      <w:proofErr w:type="spellStart"/>
      <w:r w:rsidRPr="00005A73">
        <w:rPr>
          <w:rFonts w:ascii="Times New Roman" w:hAnsi="Times New Roman"/>
        </w:rPr>
        <w:t>trên</w:t>
      </w:r>
      <w:proofErr w:type="spellEnd"/>
      <w:r w:rsidRPr="00005A73">
        <w:rPr>
          <w:rFonts w:ascii="Times New Roman" w:hAnsi="Times New Roman"/>
        </w:rPr>
        <w:t xml:space="preserve">. </w:t>
      </w:r>
    </w:p>
    <w:p w:rsidR="003E4AB7" w:rsidRPr="00005A73" w:rsidRDefault="003E4AB7" w:rsidP="003E4AB7">
      <w:pPr>
        <w:pStyle w:val="ListParagraph"/>
        <w:ind w:left="0"/>
        <w:jc w:val="both"/>
        <w:rPr>
          <w:rFonts w:ascii="Times New Roman" w:hAnsi="Times New Roman"/>
        </w:rPr>
      </w:pPr>
      <w:proofErr w:type="spellStart"/>
      <w:r w:rsidRPr="00005A73">
        <w:rPr>
          <w:rFonts w:ascii="Times New Roman" w:hAnsi="Times New Roman"/>
        </w:rPr>
        <w:t>Các</w:t>
      </w:r>
      <w:proofErr w:type="spellEnd"/>
      <w:r w:rsidRPr="00005A73">
        <w:rPr>
          <w:rFonts w:ascii="Times New Roman" w:hAnsi="Times New Roman"/>
        </w:rPr>
        <w:t xml:space="preserve"> </w:t>
      </w:r>
      <w:proofErr w:type="spellStart"/>
      <w:r w:rsidRPr="00005A73">
        <w:rPr>
          <w:rFonts w:ascii="Times New Roman" w:hAnsi="Times New Roman"/>
        </w:rPr>
        <w:t>nhóm</w:t>
      </w:r>
      <w:proofErr w:type="spellEnd"/>
      <w:r w:rsidRPr="00005A73">
        <w:rPr>
          <w:rFonts w:ascii="Times New Roman" w:hAnsi="Times New Roman"/>
        </w:rPr>
        <w:t xml:space="preserve"> </w:t>
      </w:r>
      <w:proofErr w:type="spellStart"/>
      <w:r w:rsidRPr="00005A73">
        <w:rPr>
          <w:rFonts w:ascii="Times New Roman" w:hAnsi="Times New Roman"/>
        </w:rPr>
        <w:t>xem</w:t>
      </w:r>
      <w:proofErr w:type="spellEnd"/>
      <w:r w:rsidRPr="00005A73">
        <w:rPr>
          <w:rFonts w:ascii="Times New Roman" w:hAnsi="Times New Roman"/>
        </w:rPr>
        <w:t xml:space="preserve"> video, </w:t>
      </w:r>
      <w:proofErr w:type="spellStart"/>
      <w:r w:rsidRPr="00005A73">
        <w:rPr>
          <w:rFonts w:ascii="Times New Roman" w:hAnsi="Times New Roman"/>
        </w:rPr>
        <w:t>ghi</w:t>
      </w:r>
      <w:proofErr w:type="spellEnd"/>
      <w:r w:rsidRPr="00005A73">
        <w:rPr>
          <w:rFonts w:ascii="Times New Roman" w:hAnsi="Times New Roman"/>
        </w:rPr>
        <w:t xml:space="preserve"> </w:t>
      </w:r>
      <w:proofErr w:type="spellStart"/>
      <w:r w:rsidRPr="00005A73">
        <w:rPr>
          <w:rFonts w:ascii="Times New Roman" w:hAnsi="Times New Roman"/>
        </w:rPr>
        <w:t>nhớ</w:t>
      </w:r>
      <w:proofErr w:type="spellEnd"/>
      <w:r w:rsidRPr="00005A73">
        <w:rPr>
          <w:rFonts w:ascii="Times New Roman" w:hAnsi="Times New Roman"/>
        </w:rPr>
        <w:t xml:space="preserve"> </w:t>
      </w:r>
      <w:proofErr w:type="spellStart"/>
      <w:r w:rsidRPr="00005A73">
        <w:rPr>
          <w:rFonts w:ascii="Times New Roman" w:hAnsi="Times New Roman"/>
        </w:rPr>
        <w:t>và</w:t>
      </w:r>
      <w:proofErr w:type="spellEnd"/>
      <w:r w:rsidRPr="00005A73">
        <w:rPr>
          <w:rFonts w:ascii="Times New Roman" w:hAnsi="Times New Roman"/>
        </w:rPr>
        <w:t xml:space="preserve"> </w:t>
      </w:r>
      <w:proofErr w:type="spellStart"/>
      <w:r w:rsidRPr="00005A73">
        <w:rPr>
          <w:rFonts w:ascii="Times New Roman" w:hAnsi="Times New Roman"/>
        </w:rPr>
        <w:t>liệt</w:t>
      </w:r>
      <w:proofErr w:type="spellEnd"/>
      <w:r w:rsidRPr="00005A73">
        <w:rPr>
          <w:rFonts w:ascii="Times New Roman" w:hAnsi="Times New Roman"/>
        </w:rPr>
        <w:t xml:space="preserve"> </w:t>
      </w:r>
      <w:proofErr w:type="spellStart"/>
      <w:r w:rsidRPr="00005A73">
        <w:rPr>
          <w:rFonts w:ascii="Times New Roman" w:hAnsi="Times New Roman"/>
        </w:rPr>
        <w:t>kê</w:t>
      </w:r>
      <w:proofErr w:type="spellEnd"/>
      <w:r w:rsidRPr="00005A73">
        <w:rPr>
          <w:rFonts w:ascii="Times New Roman" w:hAnsi="Times New Roman"/>
        </w:rPr>
        <w:t xml:space="preserve"> ra </w:t>
      </w:r>
      <w:proofErr w:type="spellStart"/>
      <w:r w:rsidRPr="00005A73">
        <w:rPr>
          <w:rFonts w:ascii="Times New Roman" w:hAnsi="Times New Roman"/>
        </w:rPr>
        <w:t>phiếu</w:t>
      </w:r>
      <w:proofErr w:type="spellEnd"/>
      <w:r w:rsidRPr="00005A73">
        <w:rPr>
          <w:rFonts w:ascii="Times New Roman" w:hAnsi="Times New Roman"/>
        </w:rPr>
        <w:t xml:space="preserve"> </w:t>
      </w:r>
      <w:proofErr w:type="spellStart"/>
      <w:r w:rsidRPr="00005A73">
        <w:rPr>
          <w:rFonts w:ascii="Times New Roman" w:hAnsi="Times New Roman"/>
        </w:rPr>
        <w:t>học</w:t>
      </w:r>
      <w:proofErr w:type="spellEnd"/>
      <w:r w:rsidRPr="00005A73">
        <w:rPr>
          <w:rFonts w:ascii="Times New Roman" w:hAnsi="Times New Roman"/>
        </w:rPr>
        <w:t xml:space="preserve"> </w:t>
      </w:r>
      <w:proofErr w:type="spellStart"/>
      <w:r w:rsidRPr="00005A73">
        <w:rPr>
          <w:rFonts w:ascii="Times New Roman" w:hAnsi="Times New Roman"/>
        </w:rPr>
        <w:t>tập</w:t>
      </w:r>
      <w:proofErr w:type="spellEnd"/>
      <w:r w:rsidRPr="00005A73">
        <w:rPr>
          <w:rFonts w:ascii="Times New Roman" w:hAnsi="Times New Roman"/>
        </w:rPr>
        <w:t xml:space="preserve"> </w:t>
      </w:r>
      <w:proofErr w:type="spellStart"/>
      <w:r w:rsidRPr="00005A73">
        <w:rPr>
          <w:rFonts w:ascii="Times New Roman" w:hAnsi="Times New Roman"/>
        </w:rPr>
        <w:t>các</w:t>
      </w:r>
      <w:proofErr w:type="spellEnd"/>
      <w:r w:rsidRPr="00005A73">
        <w:rPr>
          <w:rFonts w:ascii="Times New Roman" w:hAnsi="Times New Roman"/>
        </w:rPr>
        <w:t xml:space="preserve"> </w:t>
      </w:r>
      <w:proofErr w:type="spellStart"/>
      <w:r w:rsidRPr="00005A73">
        <w:rPr>
          <w:rFonts w:ascii="Times New Roman" w:hAnsi="Times New Roman"/>
        </w:rPr>
        <w:t>tác</w:t>
      </w:r>
      <w:proofErr w:type="spellEnd"/>
      <w:r w:rsidRPr="00005A73">
        <w:rPr>
          <w:rFonts w:ascii="Times New Roman" w:hAnsi="Times New Roman"/>
        </w:rPr>
        <w:t xml:space="preserve"> </w:t>
      </w:r>
      <w:proofErr w:type="spellStart"/>
      <w:r w:rsidRPr="00005A73">
        <w:rPr>
          <w:rFonts w:ascii="Times New Roman" w:hAnsi="Times New Roman"/>
        </w:rPr>
        <w:t>dụng</w:t>
      </w:r>
      <w:proofErr w:type="spellEnd"/>
      <w:r w:rsidRPr="00005A73">
        <w:rPr>
          <w:rFonts w:ascii="Times New Roman" w:hAnsi="Times New Roman"/>
        </w:rPr>
        <w:t xml:space="preserve"> </w:t>
      </w:r>
      <w:proofErr w:type="spellStart"/>
      <w:r w:rsidRPr="00005A73">
        <w:rPr>
          <w:rFonts w:ascii="Times New Roman" w:hAnsi="Times New Roman"/>
        </w:rPr>
        <w:t>của</w:t>
      </w:r>
      <w:proofErr w:type="spellEnd"/>
      <w:r w:rsidRPr="00005A73">
        <w:rPr>
          <w:rFonts w:ascii="Times New Roman" w:hAnsi="Times New Roman"/>
        </w:rPr>
        <w:t xml:space="preserve"> </w:t>
      </w:r>
      <w:proofErr w:type="spellStart"/>
      <w:r w:rsidRPr="00005A73">
        <w:rPr>
          <w:rFonts w:ascii="Times New Roman" w:hAnsi="Times New Roman"/>
        </w:rPr>
        <w:t>điện</w:t>
      </w:r>
      <w:proofErr w:type="spellEnd"/>
      <w:r w:rsidRPr="00005A73">
        <w:rPr>
          <w:rFonts w:ascii="Times New Roman" w:hAnsi="Times New Roman"/>
        </w:rPr>
        <w:t xml:space="preserve"> </w:t>
      </w:r>
      <w:proofErr w:type="spellStart"/>
      <w:r w:rsidRPr="00005A73">
        <w:rPr>
          <w:rFonts w:ascii="Times New Roman" w:hAnsi="Times New Roman"/>
        </w:rPr>
        <w:t>năng</w:t>
      </w:r>
      <w:proofErr w:type="spellEnd"/>
      <w:r w:rsidRPr="00005A73">
        <w:rPr>
          <w:rFonts w:ascii="Times New Roman" w:hAnsi="Times New Roman"/>
        </w:rPr>
        <w:t xml:space="preserve">. </w:t>
      </w:r>
      <w:proofErr w:type="spellStart"/>
      <w:r w:rsidRPr="00005A73">
        <w:rPr>
          <w:rFonts w:ascii="Times New Roman" w:hAnsi="Times New Roman"/>
        </w:rPr>
        <w:t>Trong</w:t>
      </w:r>
      <w:proofErr w:type="spellEnd"/>
      <w:r w:rsidRPr="00005A73">
        <w:rPr>
          <w:rFonts w:ascii="Times New Roman" w:hAnsi="Times New Roman"/>
        </w:rPr>
        <w:t xml:space="preserve"> </w:t>
      </w:r>
      <w:proofErr w:type="spellStart"/>
      <w:proofErr w:type="gramStart"/>
      <w:r w:rsidRPr="00005A73">
        <w:rPr>
          <w:rFonts w:ascii="Times New Roman" w:hAnsi="Times New Roman"/>
        </w:rPr>
        <w:t>vòng</w:t>
      </w:r>
      <w:proofErr w:type="spellEnd"/>
      <w:r w:rsidRPr="00005A73">
        <w:rPr>
          <w:rFonts w:ascii="Times New Roman" w:hAnsi="Times New Roman"/>
        </w:rPr>
        <w:t xml:space="preserve">  2</w:t>
      </w:r>
      <w:proofErr w:type="gramEnd"/>
      <w:r w:rsidRPr="00005A73">
        <w:rPr>
          <w:rFonts w:ascii="Times New Roman" w:hAnsi="Times New Roman"/>
        </w:rPr>
        <w:t xml:space="preserve"> </w:t>
      </w:r>
      <w:proofErr w:type="spellStart"/>
      <w:r w:rsidRPr="00005A73">
        <w:rPr>
          <w:rFonts w:ascii="Times New Roman" w:hAnsi="Times New Roman"/>
        </w:rPr>
        <w:t>phút</w:t>
      </w:r>
      <w:proofErr w:type="spellEnd"/>
      <w:r w:rsidRPr="00005A73">
        <w:rPr>
          <w:rFonts w:ascii="Times New Roman" w:hAnsi="Times New Roman"/>
        </w:rPr>
        <w:t xml:space="preserve"> , </w:t>
      </w:r>
      <w:proofErr w:type="spellStart"/>
      <w:r w:rsidRPr="00005A73">
        <w:rPr>
          <w:rFonts w:ascii="Times New Roman" w:hAnsi="Times New Roman"/>
        </w:rPr>
        <w:t>nhóm</w:t>
      </w:r>
      <w:proofErr w:type="spellEnd"/>
      <w:r w:rsidRPr="00005A73">
        <w:rPr>
          <w:rFonts w:ascii="Times New Roman" w:hAnsi="Times New Roman"/>
        </w:rPr>
        <w:t xml:space="preserve"> </w:t>
      </w:r>
      <w:proofErr w:type="spellStart"/>
      <w:r w:rsidRPr="00005A73">
        <w:rPr>
          <w:rFonts w:ascii="Times New Roman" w:hAnsi="Times New Roman"/>
        </w:rPr>
        <w:t>nào</w:t>
      </w:r>
      <w:proofErr w:type="spellEnd"/>
      <w:r w:rsidRPr="00005A73">
        <w:rPr>
          <w:rFonts w:ascii="Times New Roman" w:hAnsi="Times New Roman"/>
        </w:rPr>
        <w:t xml:space="preserve"> </w:t>
      </w:r>
      <w:proofErr w:type="spellStart"/>
      <w:r w:rsidRPr="00005A73">
        <w:rPr>
          <w:rFonts w:ascii="Times New Roman" w:hAnsi="Times New Roman"/>
        </w:rPr>
        <w:t>nhớ</w:t>
      </w:r>
      <w:proofErr w:type="spellEnd"/>
      <w:r w:rsidRPr="00005A73">
        <w:rPr>
          <w:rFonts w:ascii="Times New Roman" w:hAnsi="Times New Roman"/>
        </w:rPr>
        <w:t xml:space="preserve"> </w:t>
      </w:r>
      <w:proofErr w:type="spellStart"/>
      <w:r w:rsidRPr="00005A73">
        <w:rPr>
          <w:rFonts w:ascii="Times New Roman" w:hAnsi="Times New Roman"/>
        </w:rPr>
        <w:t>được</w:t>
      </w:r>
      <w:proofErr w:type="spellEnd"/>
      <w:r w:rsidRPr="00005A73">
        <w:rPr>
          <w:rFonts w:ascii="Times New Roman" w:hAnsi="Times New Roman"/>
        </w:rPr>
        <w:t xml:space="preserve"> </w:t>
      </w:r>
      <w:proofErr w:type="spellStart"/>
      <w:r w:rsidRPr="00005A73">
        <w:rPr>
          <w:rFonts w:ascii="Times New Roman" w:hAnsi="Times New Roman"/>
        </w:rPr>
        <w:t>nhiều</w:t>
      </w:r>
      <w:proofErr w:type="spellEnd"/>
      <w:r w:rsidRPr="00005A73">
        <w:rPr>
          <w:rFonts w:ascii="Times New Roman" w:hAnsi="Times New Roman"/>
        </w:rPr>
        <w:t xml:space="preserve"> </w:t>
      </w:r>
      <w:proofErr w:type="spellStart"/>
      <w:r w:rsidRPr="00005A73">
        <w:rPr>
          <w:rFonts w:ascii="Times New Roman" w:hAnsi="Times New Roman"/>
        </w:rPr>
        <w:t>nhất</w:t>
      </w:r>
      <w:proofErr w:type="spellEnd"/>
      <w:r w:rsidRPr="00005A73">
        <w:rPr>
          <w:rFonts w:ascii="Times New Roman" w:hAnsi="Times New Roman"/>
        </w:rPr>
        <w:t xml:space="preserve"> </w:t>
      </w:r>
      <w:proofErr w:type="spellStart"/>
      <w:r w:rsidRPr="00005A73">
        <w:rPr>
          <w:rFonts w:ascii="Times New Roman" w:hAnsi="Times New Roman"/>
        </w:rPr>
        <w:t>và</w:t>
      </w:r>
      <w:proofErr w:type="spellEnd"/>
      <w:r w:rsidRPr="00005A73">
        <w:rPr>
          <w:rFonts w:ascii="Times New Roman" w:hAnsi="Times New Roman"/>
        </w:rPr>
        <w:t xml:space="preserve"> </w:t>
      </w:r>
      <w:proofErr w:type="spellStart"/>
      <w:r w:rsidRPr="00005A73">
        <w:rPr>
          <w:rFonts w:ascii="Times New Roman" w:hAnsi="Times New Roman"/>
        </w:rPr>
        <w:t>ghi</w:t>
      </w:r>
      <w:proofErr w:type="spellEnd"/>
      <w:r w:rsidRPr="00005A73">
        <w:rPr>
          <w:rFonts w:ascii="Times New Roman" w:hAnsi="Times New Roman"/>
        </w:rPr>
        <w:t xml:space="preserve"> </w:t>
      </w:r>
      <w:proofErr w:type="spellStart"/>
      <w:r w:rsidRPr="00005A73">
        <w:rPr>
          <w:rFonts w:ascii="Times New Roman" w:hAnsi="Times New Roman"/>
        </w:rPr>
        <w:t>chính</w:t>
      </w:r>
      <w:proofErr w:type="spellEnd"/>
      <w:r w:rsidRPr="00005A73">
        <w:rPr>
          <w:rFonts w:ascii="Times New Roman" w:hAnsi="Times New Roman"/>
        </w:rPr>
        <w:t xml:space="preserve"> </w:t>
      </w:r>
      <w:proofErr w:type="spellStart"/>
      <w:r w:rsidRPr="00005A73">
        <w:rPr>
          <w:rFonts w:ascii="Times New Roman" w:hAnsi="Times New Roman"/>
        </w:rPr>
        <w:t>xác</w:t>
      </w:r>
      <w:proofErr w:type="spellEnd"/>
      <w:r w:rsidRPr="00005A73">
        <w:rPr>
          <w:rFonts w:ascii="Times New Roman" w:hAnsi="Times New Roman"/>
        </w:rPr>
        <w:t xml:space="preserve"> </w:t>
      </w:r>
      <w:proofErr w:type="spellStart"/>
      <w:r w:rsidRPr="00005A73">
        <w:rPr>
          <w:rFonts w:ascii="Times New Roman" w:hAnsi="Times New Roman"/>
        </w:rPr>
        <w:t>sẽ</w:t>
      </w:r>
      <w:proofErr w:type="spellEnd"/>
      <w:r w:rsidRPr="00005A73">
        <w:rPr>
          <w:rFonts w:ascii="Times New Roman" w:hAnsi="Times New Roman"/>
        </w:rPr>
        <w:t xml:space="preserve"> </w:t>
      </w:r>
      <w:proofErr w:type="spellStart"/>
      <w:r w:rsidRPr="00005A73">
        <w:rPr>
          <w:rFonts w:ascii="Times New Roman" w:hAnsi="Times New Roman"/>
        </w:rPr>
        <w:t>là</w:t>
      </w:r>
      <w:proofErr w:type="spellEnd"/>
      <w:r w:rsidRPr="00005A73">
        <w:rPr>
          <w:rFonts w:ascii="Times New Roman" w:hAnsi="Times New Roman"/>
        </w:rPr>
        <w:t xml:space="preserve"> </w:t>
      </w:r>
      <w:proofErr w:type="spellStart"/>
      <w:r w:rsidRPr="00005A73">
        <w:rPr>
          <w:rFonts w:ascii="Times New Roman" w:hAnsi="Times New Roman"/>
        </w:rPr>
        <w:t>nhóm</w:t>
      </w:r>
      <w:proofErr w:type="spellEnd"/>
      <w:r w:rsidRPr="00005A73">
        <w:rPr>
          <w:rFonts w:ascii="Times New Roman" w:hAnsi="Times New Roman"/>
        </w:rPr>
        <w:t xml:space="preserve"> </w:t>
      </w:r>
      <w:proofErr w:type="spellStart"/>
      <w:r w:rsidRPr="00005A73">
        <w:rPr>
          <w:rFonts w:ascii="Times New Roman" w:hAnsi="Times New Roman"/>
        </w:rPr>
        <w:t>chiến</w:t>
      </w:r>
      <w:proofErr w:type="spellEnd"/>
      <w:r w:rsidRPr="00005A73">
        <w:rPr>
          <w:rFonts w:ascii="Times New Roman" w:hAnsi="Times New Roman"/>
        </w:rPr>
        <w:t xml:space="preserve"> </w:t>
      </w:r>
      <w:proofErr w:type="spellStart"/>
      <w:r w:rsidRPr="00005A73">
        <w:rPr>
          <w:rFonts w:ascii="Times New Roman" w:hAnsi="Times New Roman"/>
        </w:rPr>
        <w:t>thắng</w:t>
      </w:r>
      <w:proofErr w:type="spellEnd"/>
      <w:r w:rsidRPr="00005A73">
        <w:rPr>
          <w:rFonts w:ascii="Times New Roman" w:hAnsi="Times New Roman"/>
        </w:rPr>
        <w:t>.</w:t>
      </w:r>
    </w:p>
    <w:p w:rsidR="003E4AB7" w:rsidRPr="00005A73" w:rsidRDefault="003E4AB7" w:rsidP="003E4AB7">
      <w:pPr>
        <w:pStyle w:val="ListParagraph"/>
        <w:ind w:left="0"/>
        <w:jc w:val="both"/>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Hết</w:t>
      </w:r>
      <w:proofErr w:type="spellEnd"/>
      <w:r w:rsidRPr="00005A73">
        <w:rPr>
          <w:rFonts w:ascii="Times New Roman" w:hAnsi="Times New Roman"/>
        </w:rPr>
        <w:t xml:space="preserve"> </w:t>
      </w:r>
      <w:proofErr w:type="spellStart"/>
      <w:r w:rsidRPr="00005A73">
        <w:rPr>
          <w:rFonts w:ascii="Times New Roman" w:hAnsi="Times New Roman"/>
        </w:rPr>
        <w:t>thời</w:t>
      </w:r>
      <w:proofErr w:type="spellEnd"/>
      <w:r w:rsidRPr="00005A73">
        <w:rPr>
          <w:rFonts w:ascii="Times New Roman" w:hAnsi="Times New Roman"/>
        </w:rPr>
        <w:t xml:space="preserve"> </w:t>
      </w:r>
      <w:proofErr w:type="spellStart"/>
      <w:r w:rsidRPr="00005A73">
        <w:rPr>
          <w:rFonts w:ascii="Times New Roman" w:hAnsi="Times New Roman"/>
        </w:rPr>
        <w:t>gian</w:t>
      </w:r>
      <w:proofErr w:type="spellEnd"/>
      <w:r w:rsidRPr="00005A73">
        <w:rPr>
          <w:rFonts w:ascii="Times New Roman" w:hAnsi="Times New Roman"/>
        </w:rPr>
        <w:t xml:space="preserve">, </w:t>
      </w:r>
      <w:proofErr w:type="spellStart"/>
      <w:r w:rsidRPr="00005A73">
        <w:rPr>
          <w:rFonts w:ascii="Times New Roman" w:hAnsi="Times New Roman"/>
        </w:rPr>
        <w:t>giáo</w:t>
      </w:r>
      <w:proofErr w:type="spellEnd"/>
      <w:r w:rsidRPr="00005A73">
        <w:rPr>
          <w:rFonts w:ascii="Times New Roman" w:hAnsi="Times New Roman"/>
        </w:rPr>
        <w:t xml:space="preserve"> </w:t>
      </w:r>
      <w:proofErr w:type="spellStart"/>
      <w:r w:rsidRPr="00005A73">
        <w:rPr>
          <w:rFonts w:ascii="Times New Roman" w:hAnsi="Times New Roman"/>
        </w:rPr>
        <w:t>viên</w:t>
      </w:r>
      <w:proofErr w:type="spellEnd"/>
      <w:r w:rsidRPr="00005A73">
        <w:rPr>
          <w:rFonts w:ascii="Times New Roman" w:hAnsi="Times New Roman"/>
        </w:rPr>
        <w:t xml:space="preserve"> </w:t>
      </w:r>
      <w:proofErr w:type="spellStart"/>
      <w:r w:rsidRPr="00005A73">
        <w:rPr>
          <w:rFonts w:ascii="Times New Roman" w:hAnsi="Times New Roman"/>
        </w:rPr>
        <w:t>gọi</w:t>
      </w:r>
      <w:proofErr w:type="spellEnd"/>
      <w:r w:rsidRPr="00005A73">
        <w:rPr>
          <w:rFonts w:ascii="Times New Roman" w:hAnsi="Times New Roman"/>
        </w:rPr>
        <w:t xml:space="preserve"> </w:t>
      </w:r>
      <w:proofErr w:type="spellStart"/>
      <w:r w:rsidRPr="00005A73">
        <w:rPr>
          <w:rFonts w:ascii="Times New Roman" w:hAnsi="Times New Roman"/>
        </w:rPr>
        <w:t>đại</w:t>
      </w:r>
      <w:proofErr w:type="spellEnd"/>
      <w:r w:rsidRPr="00005A73">
        <w:rPr>
          <w:rFonts w:ascii="Times New Roman" w:hAnsi="Times New Roman"/>
        </w:rPr>
        <w:t xml:space="preserve"> </w:t>
      </w:r>
      <w:proofErr w:type="spellStart"/>
      <w:r w:rsidRPr="00005A73">
        <w:rPr>
          <w:rFonts w:ascii="Times New Roman" w:hAnsi="Times New Roman"/>
        </w:rPr>
        <w:t>diện</w:t>
      </w:r>
      <w:proofErr w:type="spellEnd"/>
      <w:r w:rsidRPr="00005A73">
        <w:rPr>
          <w:rFonts w:ascii="Times New Roman" w:hAnsi="Times New Roman"/>
        </w:rPr>
        <w:t xml:space="preserve"> </w:t>
      </w:r>
      <w:proofErr w:type="spellStart"/>
      <w:r w:rsidRPr="00005A73">
        <w:rPr>
          <w:rFonts w:ascii="Times New Roman" w:hAnsi="Times New Roman"/>
        </w:rPr>
        <w:t>từng</w:t>
      </w:r>
      <w:proofErr w:type="spellEnd"/>
      <w:r w:rsidRPr="00005A73">
        <w:rPr>
          <w:rFonts w:ascii="Times New Roman" w:hAnsi="Times New Roman"/>
        </w:rPr>
        <w:t xml:space="preserve"> </w:t>
      </w:r>
      <w:proofErr w:type="spellStart"/>
      <w:r w:rsidRPr="00005A73">
        <w:rPr>
          <w:rFonts w:ascii="Times New Roman" w:hAnsi="Times New Roman"/>
        </w:rPr>
        <w:t>nhóm</w:t>
      </w:r>
      <w:proofErr w:type="spellEnd"/>
      <w:r w:rsidRPr="00005A73">
        <w:rPr>
          <w:rFonts w:ascii="Times New Roman" w:hAnsi="Times New Roman"/>
        </w:rPr>
        <w:t xml:space="preserve"> </w:t>
      </w:r>
      <w:proofErr w:type="spellStart"/>
      <w:r w:rsidRPr="00005A73">
        <w:rPr>
          <w:rFonts w:ascii="Times New Roman" w:hAnsi="Times New Roman"/>
        </w:rPr>
        <w:t>lên</w:t>
      </w:r>
      <w:proofErr w:type="spellEnd"/>
      <w:r w:rsidRPr="00005A73">
        <w:rPr>
          <w:rFonts w:ascii="Times New Roman" w:hAnsi="Times New Roman"/>
        </w:rPr>
        <w:t xml:space="preserve"> </w:t>
      </w:r>
      <w:proofErr w:type="spellStart"/>
      <w:r w:rsidRPr="00005A73">
        <w:rPr>
          <w:rFonts w:ascii="Times New Roman" w:hAnsi="Times New Roman"/>
        </w:rPr>
        <w:t>trình</w:t>
      </w:r>
      <w:proofErr w:type="spellEnd"/>
      <w:r w:rsidRPr="00005A73">
        <w:rPr>
          <w:rFonts w:ascii="Times New Roman" w:hAnsi="Times New Roman"/>
        </w:rPr>
        <w:t xml:space="preserve"> </w:t>
      </w:r>
      <w:proofErr w:type="spellStart"/>
      <w:r w:rsidRPr="00005A73">
        <w:rPr>
          <w:rFonts w:ascii="Times New Roman" w:hAnsi="Times New Roman"/>
        </w:rPr>
        <w:t>bày</w:t>
      </w:r>
      <w:proofErr w:type="spellEnd"/>
      <w:r w:rsidRPr="00005A73">
        <w:rPr>
          <w:rFonts w:ascii="Times New Roman" w:hAnsi="Times New Roman"/>
        </w:rPr>
        <w:t xml:space="preserve"> </w:t>
      </w:r>
      <w:proofErr w:type="spellStart"/>
      <w:r w:rsidRPr="00005A73">
        <w:rPr>
          <w:rFonts w:ascii="Times New Roman" w:hAnsi="Times New Roman"/>
        </w:rPr>
        <w:t>kết</w:t>
      </w:r>
      <w:proofErr w:type="spellEnd"/>
      <w:r w:rsidRPr="00005A73">
        <w:rPr>
          <w:rFonts w:ascii="Times New Roman" w:hAnsi="Times New Roman"/>
        </w:rPr>
        <w:t xml:space="preserve"> </w:t>
      </w:r>
      <w:proofErr w:type="spellStart"/>
      <w:r w:rsidRPr="00005A73">
        <w:rPr>
          <w:rFonts w:ascii="Times New Roman" w:hAnsi="Times New Roman"/>
        </w:rPr>
        <w:t>quả</w:t>
      </w:r>
      <w:proofErr w:type="spellEnd"/>
      <w:r w:rsidRPr="00005A73">
        <w:rPr>
          <w:rFonts w:ascii="Times New Roman" w:hAnsi="Times New Roman"/>
        </w:rPr>
        <w:t xml:space="preserve"> </w:t>
      </w:r>
      <w:proofErr w:type="spellStart"/>
      <w:r w:rsidRPr="00005A73">
        <w:rPr>
          <w:rFonts w:ascii="Times New Roman" w:hAnsi="Times New Roman"/>
        </w:rPr>
        <w:t>của</w:t>
      </w:r>
      <w:proofErr w:type="spellEnd"/>
      <w:r w:rsidRPr="00005A73">
        <w:rPr>
          <w:rFonts w:ascii="Times New Roman" w:hAnsi="Times New Roman"/>
        </w:rPr>
        <w:t xml:space="preserve"> </w:t>
      </w:r>
      <w:proofErr w:type="spellStart"/>
      <w:r w:rsidRPr="00005A73">
        <w:rPr>
          <w:rFonts w:ascii="Times New Roman" w:hAnsi="Times New Roman"/>
        </w:rPr>
        <w:t>nhóm</w:t>
      </w:r>
      <w:proofErr w:type="spellEnd"/>
      <w:r w:rsidRPr="00005A73">
        <w:rPr>
          <w:rFonts w:ascii="Times New Roman" w:hAnsi="Times New Roman"/>
        </w:rPr>
        <w:t xml:space="preserve"> </w:t>
      </w:r>
      <w:proofErr w:type="spellStart"/>
      <w:r w:rsidRPr="00005A73">
        <w:rPr>
          <w:rFonts w:ascii="Times New Roman" w:hAnsi="Times New Roman"/>
        </w:rPr>
        <w:t>mình</w:t>
      </w:r>
      <w:proofErr w:type="spellEnd"/>
      <w:r w:rsidRPr="00005A73">
        <w:rPr>
          <w:rFonts w:ascii="Times New Roman" w:hAnsi="Times New Roman"/>
        </w:rPr>
        <w:t xml:space="preserve"> </w:t>
      </w:r>
      <w:proofErr w:type="spellStart"/>
      <w:r w:rsidRPr="00005A73">
        <w:rPr>
          <w:rFonts w:ascii="Times New Roman" w:hAnsi="Times New Roman"/>
        </w:rPr>
        <w:t>bằng</w:t>
      </w:r>
      <w:proofErr w:type="spellEnd"/>
      <w:r w:rsidRPr="00005A73">
        <w:rPr>
          <w:rFonts w:ascii="Times New Roman" w:hAnsi="Times New Roman"/>
        </w:rPr>
        <w:t xml:space="preserve"> </w:t>
      </w:r>
      <w:proofErr w:type="spellStart"/>
      <w:r w:rsidRPr="00005A73">
        <w:rPr>
          <w:rFonts w:ascii="Times New Roman" w:hAnsi="Times New Roman"/>
        </w:rPr>
        <w:t>máy</w:t>
      </w:r>
      <w:proofErr w:type="spellEnd"/>
      <w:r w:rsidRPr="00005A73">
        <w:rPr>
          <w:rFonts w:ascii="Times New Roman" w:hAnsi="Times New Roman"/>
        </w:rPr>
        <w:t xml:space="preserve"> </w:t>
      </w:r>
      <w:proofErr w:type="spellStart"/>
      <w:r w:rsidRPr="00005A73">
        <w:rPr>
          <w:rFonts w:ascii="Times New Roman" w:hAnsi="Times New Roman"/>
        </w:rPr>
        <w:t>chiếu</w:t>
      </w:r>
      <w:proofErr w:type="spellEnd"/>
      <w:r w:rsidRPr="00005A73">
        <w:rPr>
          <w:rFonts w:ascii="Times New Roman" w:hAnsi="Times New Roman"/>
        </w:rPr>
        <w:t xml:space="preserve"> </w:t>
      </w:r>
      <w:proofErr w:type="spellStart"/>
      <w:r w:rsidRPr="00005A73">
        <w:rPr>
          <w:rFonts w:ascii="Times New Roman" w:hAnsi="Times New Roman"/>
        </w:rPr>
        <w:t>vật</w:t>
      </w:r>
      <w:proofErr w:type="spellEnd"/>
      <w:r w:rsidRPr="00005A73">
        <w:rPr>
          <w:rFonts w:ascii="Times New Roman" w:hAnsi="Times New Roman"/>
        </w:rPr>
        <w:t xml:space="preserve"> </w:t>
      </w:r>
      <w:proofErr w:type="spellStart"/>
      <w:r w:rsidRPr="00005A73">
        <w:rPr>
          <w:rFonts w:ascii="Times New Roman" w:hAnsi="Times New Roman"/>
        </w:rPr>
        <w:t>thể</w:t>
      </w:r>
      <w:proofErr w:type="spellEnd"/>
      <w:r w:rsidRPr="00005A73">
        <w:rPr>
          <w:rFonts w:ascii="Times New Roman" w:hAnsi="Times New Roman"/>
        </w:rPr>
        <w:t xml:space="preserve">. </w:t>
      </w:r>
      <w:proofErr w:type="spellStart"/>
      <w:r w:rsidRPr="00005A73">
        <w:rPr>
          <w:rFonts w:ascii="Times New Roman" w:hAnsi="Times New Roman"/>
        </w:rPr>
        <w:t>Nhóm</w:t>
      </w:r>
      <w:proofErr w:type="spellEnd"/>
      <w:r w:rsidRPr="00005A73">
        <w:rPr>
          <w:rFonts w:ascii="Times New Roman" w:hAnsi="Times New Roman"/>
        </w:rPr>
        <w:t xml:space="preserve"> </w:t>
      </w:r>
      <w:proofErr w:type="spellStart"/>
      <w:r w:rsidRPr="00005A73">
        <w:rPr>
          <w:rFonts w:ascii="Times New Roman" w:hAnsi="Times New Roman"/>
        </w:rPr>
        <w:t>khác</w:t>
      </w:r>
      <w:proofErr w:type="spellEnd"/>
      <w:r w:rsidRPr="00005A73">
        <w:rPr>
          <w:rFonts w:ascii="Times New Roman" w:hAnsi="Times New Roman"/>
        </w:rPr>
        <w:t xml:space="preserve"> </w:t>
      </w:r>
      <w:proofErr w:type="spellStart"/>
      <w:r w:rsidRPr="00005A73">
        <w:rPr>
          <w:rFonts w:ascii="Times New Roman" w:hAnsi="Times New Roman"/>
        </w:rPr>
        <w:t>theo</w:t>
      </w:r>
      <w:proofErr w:type="spellEnd"/>
      <w:r w:rsidRPr="00005A73">
        <w:rPr>
          <w:rFonts w:ascii="Times New Roman" w:hAnsi="Times New Roman"/>
        </w:rPr>
        <w:t xml:space="preserve"> </w:t>
      </w:r>
      <w:proofErr w:type="spellStart"/>
      <w:r w:rsidRPr="00005A73">
        <w:rPr>
          <w:rFonts w:ascii="Times New Roman" w:hAnsi="Times New Roman"/>
        </w:rPr>
        <w:t>dõi</w:t>
      </w:r>
      <w:proofErr w:type="spellEnd"/>
      <w:r w:rsidRPr="00005A73">
        <w:rPr>
          <w:rFonts w:ascii="Times New Roman" w:hAnsi="Times New Roman"/>
        </w:rPr>
        <w:t xml:space="preserve">, </w:t>
      </w:r>
      <w:proofErr w:type="spellStart"/>
      <w:r w:rsidRPr="00005A73">
        <w:rPr>
          <w:rFonts w:ascii="Times New Roman" w:hAnsi="Times New Roman"/>
        </w:rPr>
        <w:t>nhận</w:t>
      </w:r>
      <w:proofErr w:type="spellEnd"/>
      <w:r w:rsidRPr="00005A73">
        <w:rPr>
          <w:rFonts w:ascii="Times New Roman" w:hAnsi="Times New Roman"/>
        </w:rPr>
        <w:t xml:space="preserve"> </w:t>
      </w:r>
      <w:proofErr w:type="spellStart"/>
      <w:r w:rsidRPr="00005A73">
        <w:rPr>
          <w:rFonts w:ascii="Times New Roman" w:hAnsi="Times New Roman"/>
        </w:rPr>
        <w:t>xét</w:t>
      </w:r>
      <w:proofErr w:type="spellEnd"/>
      <w:r w:rsidRPr="00005A73">
        <w:rPr>
          <w:rFonts w:ascii="Times New Roman" w:hAnsi="Times New Roman"/>
        </w:rPr>
        <w:t>.</w:t>
      </w:r>
    </w:p>
    <w:p w:rsidR="003E4AB7" w:rsidRPr="00005A73" w:rsidRDefault="003E4AB7" w:rsidP="003E4AB7">
      <w:pPr>
        <w:pStyle w:val="ListParagraph"/>
        <w:ind w:left="0"/>
        <w:jc w:val="both"/>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Giáo</w:t>
      </w:r>
      <w:proofErr w:type="spellEnd"/>
      <w:r w:rsidRPr="00005A73">
        <w:rPr>
          <w:rFonts w:ascii="Times New Roman" w:hAnsi="Times New Roman"/>
        </w:rPr>
        <w:t xml:space="preserve"> </w:t>
      </w:r>
      <w:proofErr w:type="spellStart"/>
      <w:r w:rsidRPr="00005A73">
        <w:rPr>
          <w:rFonts w:ascii="Times New Roman" w:hAnsi="Times New Roman"/>
        </w:rPr>
        <w:t>viên</w:t>
      </w:r>
      <w:proofErr w:type="spellEnd"/>
      <w:r w:rsidRPr="00005A73">
        <w:rPr>
          <w:rFonts w:ascii="Times New Roman" w:hAnsi="Times New Roman"/>
        </w:rPr>
        <w:t xml:space="preserve"> </w:t>
      </w:r>
      <w:proofErr w:type="spellStart"/>
      <w:r w:rsidRPr="00005A73">
        <w:rPr>
          <w:rFonts w:ascii="Times New Roman" w:hAnsi="Times New Roman"/>
        </w:rPr>
        <w:t>đưa</w:t>
      </w:r>
      <w:proofErr w:type="spellEnd"/>
      <w:r w:rsidRPr="00005A73">
        <w:rPr>
          <w:rFonts w:ascii="Times New Roman" w:hAnsi="Times New Roman"/>
        </w:rPr>
        <w:t xml:space="preserve"> ra </w:t>
      </w:r>
      <w:proofErr w:type="spellStart"/>
      <w:r w:rsidRPr="00005A73">
        <w:rPr>
          <w:rFonts w:ascii="Times New Roman" w:hAnsi="Times New Roman"/>
        </w:rPr>
        <w:t>kết</w:t>
      </w:r>
      <w:proofErr w:type="spellEnd"/>
      <w:r w:rsidRPr="00005A73">
        <w:rPr>
          <w:rFonts w:ascii="Times New Roman" w:hAnsi="Times New Roman"/>
        </w:rPr>
        <w:t xml:space="preserve"> </w:t>
      </w:r>
      <w:proofErr w:type="spellStart"/>
      <w:r w:rsidRPr="00005A73">
        <w:rPr>
          <w:rFonts w:ascii="Times New Roman" w:hAnsi="Times New Roman"/>
        </w:rPr>
        <w:t>luận</w:t>
      </w:r>
      <w:proofErr w:type="spellEnd"/>
      <w:r w:rsidRPr="00005A73">
        <w:rPr>
          <w:rFonts w:ascii="Times New Roman" w:hAnsi="Times New Roman"/>
        </w:rPr>
        <w:t xml:space="preserve">. </w:t>
      </w:r>
    </w:p>
    <w:p w:rsidR="003E4AB7" w:rsidRPr="00005A73" w:rsidRDefault="003E4AB7" w:rsidP="003E4AB7">
      <w:pPr>
        <w:pStyle w:val="ListParagraph"/>
        <w:ind w:left="0"/>
        <w:jc w:val="both"/>
        <w:rPr>
          <w:rFonts w:ascii="Times New Roman" w:hAnsi="Times New Roman"/>
        </w:rPr>
      </w:pPr>
      <w:r w:rsidRPr="00005A73">
        <w:rPr>
          <w:rFonts w:ascii="Times New Roman" w:hAnsi="Times New Roman"/>
        </w:rPr>
        <w:t xml:space="preserve">GV </w:t>
      </w:r>
      <w:proofErr w:type="spellStart"/>
      <w:r w:rsidRPr="00005A73">
        <w:rPr>
          <w:rFonts w:ascii="Times New Roman" w:hAnsi="Times New Roman"/>
        </w:rPr>
        <w:t>nhấn</w:t>
      </w:r>
      <w:proofErr w:type="spellEnd"/>
      <w:r w:rsidRPr="00005A73">
        <w:rPr>
          <w:rFonts w:ascii="Times New Roman" w:hAnsi="Times New Roman"/>
        </w:rPr>
        <w:t xml:space="preserve"> </w:t>
      </w:r>
      <w:proofErr w:type="spellStart"/>
      <w:r w:rsidRPr="00005A73">
        <w:rPr>
          <w:rFonts w:ascii="Times New Roman" w:hAnsi="Times New Roman"/>
        </w:rPr>
        <w:t>mạnh</w:t>
      </w:r>
      <w:proofErr w:type="spellEnd"/>
      <w:r w:rsidRPr="00005A73">
        <w:rPr>
          <w:rFonts w:ascii="Times New Roman" w:hAnsi="Times New Roman"/>
        </w:rPr>
        <w:t xml:space="preserve">: </w:t>
      </w:r>
      <w:proofErr w:type="spellStart"/>
      <w:r w:rsidRPr="00005A73">
        <w:rPr>
          <w:rFonts w:ascii="Times New Roman" w:hAnsi="Times New Roman"/>
        </w:rPr>
        <w:t>Vai</w:t>
      </w:r>
      <w:proofErr w:type="spellEnd"/>
      <w:r w:rsidRPr="00005A73">
        <w:rPr>
          <w:rFonts w:ascii="Times New Roman" w:hAnsi="Times New Roman"/>
        </w:rPr>
        <w:t xml:space="preserve"> </w:t>
      </w:r>
      <w:proofErr w:type="spellStart"/>
      <w:r w:rsidRPr="00005A73">
        <w:rPr>
          <w:rFonts w:ascii="Times New Roman" w:hAnsi="Times New Roman"/>
        </w:rPr>
        <w:t>trò</w:t>
      </w:r>
      <w:proofErr w:type="spellEnd"/>
      <w:r w:rsidRPr="00005A73">
        <w:rPr>
          <w:rFonts w:ascii="Times New Roman" w:hAnsi="Times New Roman"/>
        </w:rPr>
        <w:t xml:space="preserve"> </w:t>
      </w:r>
      <w:proofErr w:type="spellStart"/>
      <w:r w:rsidRPr="00005A73">
        <w:rPr>
          <w:rFonts w:ascii="Times New Roman" w:hAnsi="Times New Roman"/>
        </w:rPr>
        <w:t>của</w:t>
      </w:r>
      <w:proofErr w:type="spellEnd"/>
      <w:r w:rsidRPr="00005A73">
        <w:rPr>
          <w:rFonts w:ascii="Times New Roman" w:hAnsi="Times New Roman"/>
        </w:rPr>
        <w:t xml:space="preserve"> </w:t>
      </w:r>
      <w:proofErr w:type="spellStart"/>
      <w:r w:rsidRPr="00005A73">
        <w:rPr>
          <w:rFonts w:ascii="Times New Roman" w:hAnsi="Times New Roman"/>
        </w:rPr>
        <w:t>điện</w:t>
      </w:r>
      <w:proofErr w:type="spellEnd"/>
      <w:r w:rsidRPr="00005A73">
        <w:rPr>
          <w:rFonts w:ascii="Times New Roman" w:hAnsi="Times New Roman"/>
        </w:rPr>
        <w:t xml:space="preserve"> </w:t>
      </w:r>
      <w:proofErr w:type="spellStart"/>
      <w:r w:rsidRPr="00005A73">
        <w:rPr>
          <w:rFonts w:ascii="Times New Roman" w:hAnsi="Times New Roman"/>
        </w:rPr>
        <w:t>năng</w:t>
      </w:r>
      <w:proofErr w:type="spellEnd"/>
      <w:r w:rsidRPr="00005A73">
        <w:rPr>
          <w:rFonts w:ascii="Times New Roman" w:hAnsi="Times New Roman"/>
        </w:rPr>
        <w:t xml:space="preserve"> </w:t>
      </w:r>
      <w:proofErr w:type="spellStart"/>
      <w:r w:rsidRPr="00005A73">
        <w:rPr>
          <w:rFonts w:ascii="Times New Roman" w:hAnsi="Times New Roman"/>
        </w:rPr>
        <w:t>đối</w:t>
      </w:r>
      <w:proofErr w:type="spellEnd"/>
      <w:r w:rsidRPr="00005A73">
        <w:rPr>
          <w:rFonts w:ascii="Times New Roman" w:hAnsi="Times New Roman"/>
        </w:rPr>
        <w:t xml:space="preserve"> </w:t>
      </w:r>
      <w:proofErr w:type="spellStart"/>
      <w:r w:rsidRPr="00005A73">
        <w:rPr>
          <w:rFonts w:ascii="Times New Roman" w:hAnsi="Times New Roman"/>
        </w:rPr>
        <w:t>với</w:t>
      </w:r>
      <w:proofErr w:type="spellEnd"/>
      <w:r w:rsidRPr="00005A73">
        <w:rPr>
          <w:rFonts w:ascii="Times New Roman" w:hAnsi="Times New Roman"/>
        </w:rPr>
        <w:t xml:space="preserve"> </w:t>
      </w:r>
      <w:proofErr w:type="spellStart"/>
      <w:r w:rsidRPr="00005A73">
        <w:rPr>
          <w:rFonts w:ascii="Times New Roman" w:hAnsi="Times New Roman"/>
        </w:rPr>
        <w:t>đời</w:t>
      </w:r>
      <w:proofErr w:type="spellEnd"/>
      <w:r w:rsidRPr="00005A73">
        <w:rPr>
          <w:rFonts w:ascii="Times New Roman" w:hAnsi="Times New Roman"/>
        </w:rPr>
        <w:t xml:space="preserve"> </w:t>
      </w:r>
      <w:proofErr w:type="spellStart"/>
      <w:r w:rsidRPr="00005A73">
        <w:rPr>
          <w:rFonts w:ascii="Times New Roman" w:hAnsi="Times New Roman"/>
        </w:rPr>
        <w:t>sống</w:t>
      </w:r>
      <w:proofErr w:type="spellEnd"/>
      <w:r w:rsidRPr="00005A73">
        <w:rPr>
          <w:rFonts w:ascii="Times New Roman" w:hAnsi="Times New Roman"/>
        </w:rPr>
        <w:t xml:space="preserve"> </w:t>
      </w:r>
      <w:proofErr w:type="spellStart"/>
      <w:r w:rsidRPr="00005A73">
        <w:rPr>
          <w:rFonts w:ascii="Times New Roman" w:hAnsi="Times New Roman"/>
        </w:rPr>
        <w:t>và</w:t>
      </w:r>
      <w:proofErr w:type="spellEnd"/>
      <w:r w:rsidRPr="00005A73">
        <w:rPr>
          <w:rFonts w:ascii="Times New Roman" w:hAnsi="Times New Roman"/>
        </w:rPr>
        <w:t xml:space="preserve"> </w:t>
      </w:r>
      <w:proofErr w:type="spellStart"/>
      <w:r w:rsidRPr="00005A73">
        <w:rPr>
          <w:rFonts w:ascii="Times New Roman" w:hAnsi="Times New Roman"/>
        </w:rPr>
        <w:t>sản</w:t>
      </w:r>
      <w:proofErr w:type="spellEnd"/>
      <w:r w:rsidRPr="00005A73">
        <w:rPr>
          <w:rFonts w:ascii="Times New Roman" w:hAnsi="Times New Roman"/>
        </w:rPr>
        <w:t xml:space="preserve"> </w:t>
      </w:r>
      <w:proofErr w:type="spellStart"/>
      <w:r w:rsidRPr="00005A73">
        <w:rPr>
          <w:rFonts w:ascii="Times New Roman" w:hAnsi="Times New Roman"/>
        </w:rPr>
        <w:t>xuất</w:t>
      </w:r>
      <w:proofErr w:type="spellEnd"/>
      <w:r w:rsidRPr="00005A73">
        <w:rPr>
          <w:rFonts w:ascii="Times New Roman" w:hAnsi="Times New Roman"/>
        </w:rPr>
        <w:t xml:space="preserve"> </w:t>
      </w:r>
      <w:proofErr w:type="spellStart"/>
      <w:r w:rsidRPr="00005A73">
        <w:rPr>
          <w:rFonts w:ascii="Times New Roman" w:hAnsi="Times New Roman"/>
        </w:rPr>
        <w:t>cuả</w:t>
      </w:r>
      <w:proofErr w:type="spellEnd"/>
      <w:r w:rsidRPr="00005A73">
        <w:rPr>
          <w:rFonts w:ascii="Times New Roman" w:hAnsi="Times New Roman"/>
        </w:rPr>
        <w:t xml:space="preserve"> con </w:t>
      </w:r>
      <w:proofErr w:type="spellStart"/>
      <w:r w:rsidRPr="00005A73">
        <w:rPr>
          <w:rFonts w:ascii="Times New Roman" w:hAnsi="Times New Roman"/>
        </w:rPr>
        <w:t>người</w:t>
      </w:r>
      <w:proofErr w:type="spellEnd"/>
      <w:r w:rsidRPr="00005A73">
        <w:rPr>
          <w:rFonts w:ascii="Times New Roman" w:hAnsi="Times New Roman"/>
        </w:rPr>
        <w:t xml:space="preserve"> </w:t>
      </w:r>
      <w:proofErr w:type="spellStart"/>
      <w:r w:rsidRPr="00005A73">
        <w:rPr>
          <w:rFonts w:ascii="Times New Roman" w:hAnsi="Times New Roman"/>
        </w:rPr>
        <w:t>là</w:t>
      </w:r>
      <w:proofErr w:type="spellEnd"/>
      <w:r w:rsidRPr="00005A73">
        <w:rPr>
          <w:rFonts w:ascii="Times New Roman" w:hAnsi="Times New Roman"/>
        </w:rPr>
        <w:t xml:space="preserve"> </w:t>
      </w:r>
      <w:proofErr w:type="spellStart"/>
      <w:r w:rsidRPr="00005A73">
        <w:rPr>
          <w:rFonts w:ascii="Times New Roman" w:hAnsi="Times New Roman"/>
        </w:rPr>
        <w:t>vô</w:t>
      </w:r>
      <w:proofErr w:type="spellEnd"/>
      <w:r w:rsidRPr="00005A73">
        <w:rPr>
          <w:rFonts w:ascii="Times New Roman" w:hAnsi="Times New Roman"/>
        </w:rPr>
        <w:t xml:space="preserve"> </w:t>
      </w:r>
      <w:proofErr w:type="spellStart"/>
      <w:r w:rsidRPr="00005A73">
        <w:rPr>
          <w:rFonts w:ascii="Times New Roman" w:hAnsi="Times New Roman"/>
        </w:rPr>
        <w:t>cung</w:t>
      </w:r>
      <w:proofErr w:type="spellEnd"/>
      <w:r w:rsidRPr="00005A73">
        <w:rPr>
          <w:rFonts w:ascii="Times New Roman" w:hAnsi="Times New Roman"/>
        </w:rPr>
        <w:t xml:space="preserve"> </w:t>
      </w:r>
      <w:proofErr w:type="spellStart"/>
      <w:r w:rsidRPr="00005A73">
        <w:rPr>
          <w:rFonts w:ascii="Times New Roman" w:hAnsi="Times New Roman"/>
        </w:rPr>
        <w:t>quan</w:t>
      </w:r>
      <w:proofErr w:type="spellEnd"/>
      <w:r w:rsidRPr="00005A73">
        <w:rPr>
          <w:rFonts w:ascii="Times New Roman" w:hAnsi="Times New Roman"/>
        </w:rPr>
        <w:t xml:space="preserve"> </w:t>
      </w:r>
      <w:proofErr w:type="spellStart"/>
      <w:r w:rsidRPr="00005A73">
        <w:rPr>
          <w:rFonts w:ascii="Times New Roman" w:hAnsi="Times New Roman"/>
        </w:rPr>
        <w:t>trọng</w:t>
      </w:r>
      <w:proofErr w:type="spellEnd"/>
      <w:r w:rsidRPr="00005A73">
        <w:rPr>
          <w:rFonts w:ascii="Times New Roman" w:hAnsi="Times New Roman"/>
        </w:rPr>
        <w:t xml:space="preserve">. </w:t>
      </w:r>
      <w:proofErr w:type="spellStart"/>
      <w:r w:rsidRPr="00005A73">
        <w:rPr>
          <w:rFonts w:ascii="Times New Roman" w:hAnsi="Times New Roman"/>
        </w:rPr>
        <w:t>Nhờ</w:t>
      </w:r>
      <w:proofErr w:type="spellEnd"/>
      <w:r w:rsidRPr="00005A73">
        <w:rPr>
          <w:rFonts w:ascii="Times New Roman" w:hAnsi="Times New Roman"/>
        </w:rPr>
        <w:t xml:space="preserve"> </w:t>
      </w:r>
      <w:proofErr w:type="spellStart"/>
      <w:r w:rsidRPr="00005A73">
        <w:rPr>
          <w:rFonts w:ascii="Times New Roman" w:hAnsi="Times New Roman"/>
        </w:rPr>
        <w:t>có</w:t>
      </w:r>
      <w:proofErr w:type="spellEnd"/>
      <w:r w:rsidRPr="00005A73">
        <w:rPr>
          <w:rFonts w:ascii="Times New Roman" w:hAnsi="Times New Roman"/>
        </w:rPr>
        <w:t xml:space="preserve"> </w:t>
      </w:r>
      <w:proofErr w:type="spellStart"/>
      <w:r w:rsidRPr="00005A73">
        <w:rPr>
          <w:rFonts w:ascii="Times New Roman" w:hAnsi="Times New Roman"/>
        </w:rPr>
        <w:t>điện</w:t>
      </w:r>
      <w:proofErr w:type="spellEnd"/>
      <w:r w:rsidRPr="00005A73">
        <w:rPr>
          <w:rFonts w:ascii="Times New Roman" w:hAnsi="Times New Roman"/>
        </w:rPr>
        <w:t xml:space="preserve"> </w:t>
      </w:r>
      <w:proofErr w:type="spellStart"/>
      <w:r w:rsidRPr="00005A73">
        <w:rPr>
          <w:rFonts w:ascii="Times New Roman" w:hAnsi="Times New Roman"/>
        </w:rPr>
        <w:t>mà</w:t>
      </w:r>
      <w:proofErr w:type="spellEnd"/>
      <w:r w:rsidRPr="00005A73">
        <w:rPr>
          <w:rFonts w:ascii="Times New Roman" w:hAnsi="Times New Roman"/>
        </w:rPr>
        <w:t xml:space="preserve"> </w:t>
      </w:r>
      <w:proofErr w:type="spellStart"/>
      <w:r w:rsidRPr="00005A73">
        <w:rPr>
          <w:rFonts w:ascii="Times New Roman" w:hAnsi="Times New Roman"/>
        </w:rPr>
        <w:t>cuộc</w:t>
      </w:r>
      <w:proofErr w:type="spellEnd"/>
      <w:r w:rsidRPr="00005A73">
        <w:rPr>
          <w:rFonts w:ascii="Times New Roman" w:hAnsi="Times New Roman"/>
        </w:rPr>
        <w:t xml:space="preserve"> </w:t>
      </w:r>
      <w:proofErr w:type="spellStart"/>
      <w:r w:rsidRPr="00005A73">
        <w:rPr>
          <w:rFonts w:ascii="Times New Roman" w:hAnsi="Times New Roman"/>
        </w:rPr>
        <w:t>sống</w:t>
      </w:r>
      <w:proofErr w:type="spellEnd"/>
      <w:r w:rsidRPr="00005A73">
        <w:rPr>
          <w:rFonts w:ascii="Times New Roman" w:hAnsi="Times New Roman"/>
        </w:rPr>
        <w:t xml:space="preserve"> </w:t>
      </w:r>
      <w:proofErr w:type="spellStart"/>
      <w:r w:rsidRPr="00005A73">
        <w:rPr>
          <w:rFonts w:ascii="Times New Roman" w:hAnsi="Times New Roman"/>
        </w:rPr>
        <w:t>của</w:t>
      </w:r>
      <w:proofErr w:type="spellEnd"/>
      <w:r w:rsidRPr="00005A73">
        <w:rPr>
          <w:rFonts w:ascii="Times New Roman" w:hAnsi="Times New Roman"/>
        </w:rPr>
        <w:t xml:space="preserve"> </w:t>
      </w:r>
      <w:proofErr w:type="spellStart"/>
      <w:r w:rsidRPr="00005A73">
        <w:rPr>
          <w:rFonts w:ascii="Times New Roman" w:hAnsi="Times New Roman"/>
        </w:rPr>
        <w:t>chúng</w:t>
      </w:r>
      <w:proofErr w:type="spellEnd"/>
      <w:r w:rsidRPr="00005A73">
        <w:rPr>
          <w:rFonts w:ascii="Times New Roman" w:hAnsi="Times New Roman"/>
        </w:rPr>
        <w:t xml:space="preserve"> ta </w:t>
      </w:r>
      <w:proofErr w:type="spellStart"/>
      <w:r w:rsidRPr="00005A73">
        <w:rPr>
          <w:rFonts w:ascii="Times New Roman" w:hAnsi="Times New Roman"/>
        </w:rPr>
        <w:t>trở</w:t>
      </w:r>
      <w:proofErr w:type="spellEnd"/>
      <w:r w:rsidRPr="00005A73">
        <w:rPr>
          <w:rFonts w:ascii="Times New Roman" w:hAnsi="Times New Roman"/>
        </w:rPr>
        <w:t xml:space="preserve"> </w:t>
      </w:r>
      <w:proofErr w:type="spellStart"/>
      <w:r w:rsidRPr="00005A73">
        <w:rPr>
          <w:rFonts w:ascii="Times New Roman" w:hAnsi="Times New Roman"/>
        </w:rPr>
        <w:t>lên</w:t>
      </w:r>
      <w:proofErr w:type="spellEnd"/>
      <w:r w:rsidRPr="00005A73">
        <w:rPr>
          <w:rFonts w:ascii="Times New Roman" w:hAnsi="Times New Roman"/>
        </w:rPr>
        <w:t xml:space="preserve"> </w:t>
      </w:r>
      <w:proofErr w:type="spellStart"/>
      <w:r w:rsidRPr="00005A73">
        <w:rPr>
          <w:rFonts w:ascii="Times New Roman" w:hAnsi="Times New Roman"/>
        </w:rPr>
        <w:t>văn</w:t>
      </w:r>
      <w:proofErr w:type="spellEnd"/>
      <w:r w:rsidRPr="00005A73">
        <w:rPr>
          <w:rFonts w:ascii="Times New Roman" w:hAnsi="Times New Roman"/>
        </w:rPr>
        <w:t xml:space="preserve"> </w:t>
      </w:r>
      <w:proofErr w:type="spellStart"/>
      <w:r w:rsidRPr="00005A73">
        <w:rPr>
          <w:rFonts w:ascii="Times New Roman" w:hAnsi="Times New Roman"/>
        </w:rPr>
        <w:t>minh</w:t>
      </w:r>
      <w:proofErr w:type="spellEnd"/>
      <w:r w:rsidRPr="00005A73">
        <w:rPr>
          <w:rFonts w:ascii="Times New Roman" w:hAnsi="Times New Roman"/>
        </w:rPr>
        <w:t xml:space="preserve">, </w:t>
      </w:r>
      <w:proofErr w:type="spellStart"/>
      <w:r w:rsidRPr="00005A73">
        <w:rPr>
          <w:rFonts w:ascii="Times New Roman" w:hAnsi="Times New Roman"/>
        </w:rPr>
        <w:t>hiện</w:t>
      </w:r>
      <w:proofErr w:type="spellEnd"/>
      <w:r w:rsidRPr="00005A73">
        <w:rPr>
          <w:rFonts w:ascii="Times New Roman" w:hAnsi="Times New Roman"/>
        </w:rPr>
        <w:t xml:space="preserve"> </w:t>
      </w:r>
      <w:proofErr w:type="spellStart"/>
      <w:r w:rsidRPr="00005A73">
        <w:rPr>
          <w:rFonts w:ascii="Times New Roman" w:hAnsi="Times New Roman"/>
        </w:rPr>
        <w:t>đại</w:t>
      </w:r>
      <w:proofErr w:type="spellEnd"/>
      <w:r w:rsidRPr="00005A73">
        <w:rPr>
          <w:rFonts w:ascii="Times New Roman" w:hAnsi="Times New Roman"/>
        </w:rPr>
        <w:t>.</w:t>
      </w:r>
    </w:p>
    <w:p w:rsidR="003E4AB7" w:rsidRPr="00005A73" w:rsidRDefault="003E4AB7" w:rsidP="003E4AB7">
      <w:pPr>
        <w:pStyle w:val="ListParagraph"/>
        <w:ind w:left="0"/>
        <w:jc w:val="both"/>
        <w:rPr>
          <w:rFonts w:ascii="Times New Roman" w:hAnsi="Times New Roman"/>
        </w:rPr>
      </w:pPr>
      <w:proofErr w:type="spellStart"/>
      <w:r w:rsidRPr="00005A73">
        <w:rPr>
          <w:rFonts w:ascii="Times New Roman" w:hAnsi="Times New Roman"/>
        </w:rPr>
        <w:t>Tuy</w:t>
      </w:r>
      <w:proofErr w:type="spellEnd"/>
      <w:r w:rsidRPr="00005A73">
        <w:rPr>
          <w:rFonts w:ascii="Times New Roman" w:hAnsi="Times New Roman"/>
        </w:rPr>
        <w:t xml:space="preserve"> </w:t>
      </w:r>
      <w:proofErr w:type="spellStart"/>
      <w:r w:rsidRPr="00005A73">
        <w:rPr>
          <w:rFonts w:ascii="Times New Roman" w:hAnsi="Times New Roman"/>
        </w:rPr>
        <w:t>nhiên</w:t>
      </w:r>
      <w:proofErr w:type="spellEnd"/>
      <w:r w:rsidRPr="00005A73">
        <w:rPr>
          <w:rFonts w:ascii="Times New Roman" w:hAnsi="Times New Roman"/>
        </w:rPr>
        <w:t xml:space="preserve"> </w:t>
      </w:r>
      <w:proofErr w:type="spellStart"/>
      <w:r w:rsidRPr="00005A73">
        <w:rPr>
          <w:rFonts w:ascii="Times New Roman" w:hAnsi="Times New Roman"/>
        </w:rPr>
        <w:t>nếu</w:t>
      </w:r>
      <w:proofErr w:type="spellEnd"/>
      <w:r w:rsidRPr="00005A73">
        <w:rPr>
          <w:rFonts w:ascii="Times New Roman" w:hAnsi="Times New Roman"/>
        </w:rPr>
        <w:t xml:space="preserve"> </w:t>
      </w:r>
      <w:proofErr w:type="spellStart"/>
      <w:r w:rsidRPr="00005A73">
        <w:rPr>
          <w:rFonts w:ascii="Times New Roman" w:hAnsi="Times New Roman"/>
        </w:rPr>
        <w:t>khi</w:t>
      </w:r>
      <w:proofErr w:type="spellEnd"/>
      <w:r w:rsidRPr="00005A73">
        <w:rPr>
          <w:rFonts w:ascii="Times New Roman" w:hAnsi="Times New Roman"/>
        </w:rPr>
        <w:t xml:space="preserve"> </w:t>
      </w:r>
      <w:proofErr w:type="spellStart"/>
      <w:r w:rsidRPr="00005A73">
        <w:rPr>
          <w:rFonts w:ascii="Times New Roman" w:hAnsi="Times New Roman"/>
        </w:rPr>
        <w:t>sử</w:t>
      </w:r>
      <w:proofErr w:type="spellEnd"/>
      <w:r w:rsidRPr="00005A73">
        <w:rPr>
          <w:rFonts w:ascii="Times New Roman" w:hAnsi="Times New Roman"/>
        </w:rPr>
        <w:t xml:space="preserve"> </w:t>
      </w:r>
      <w:proofErr w:type="spellStart"/>
      <w:r w:rsidRPr="00005A73">
        <w:rPr>
          <w:rFonts w:ascii="Times New Roman" w:hAnsi="Times New Roman"/>
        </w:rPr>
        <w:t>dụng</w:t>
      </w:r>
      <w:proofErr w:type="spellEnd"/>
      <w:r w:rsidRPr="00005A73">
        <w:rPr>
          <w:rFonts w:ascii="Times New Roman" w:hAnsi="Times New Roman"/>
        </w:rPr>
        <w:t xml:space="preserve"> </w:t>
      </w:r>
      <w:proofErr w:type="spellStart"/>
      <w:r w:rsidRPr="00005A73">
        <w:rPr>
          <w:rFonts w:ascii="Times New Roman" w:hAnsi="Times New Roman"/>
        </w:rPr>
        <w:t>và</w:t>
      </w:r>
      <w:proofErr w:type="spellEnd"/>
      <w:r w:rsidRPr="00005A73">
        <w:rPr>
          <w:rFonts w:ascii="Times New Roman" w:hAnsi="Times New Roman"/>
        </w:rPr>
        <w:t xml:space="preserve"> </w:t>
      </w:r>
      <w:proofErr w:type="spellStart"/>
      <w:r w:rsidRPr="00005A73">
        <w:rPr>
          <w:rFonts w:ascii="Times New Roman" w:hAnsi="Times New Roman"/>
        </w:rPr>
        <w:t>sửa</w:t>
      </w:r>
      <w:proofErr w:type="spellEnd"/>
      <w:r w:rsidRPr="00005A73">
        <w:rPr>
          <w:rFonts w:ascii="Times New Roman" w:hAnsi="Times New Roman"/>
        </w:rPr>
        <w:t xml:space="preserve"> </w:t>
      </w:r>
      <w:proofErr w:type="spellStart"/>
      <w:r w:rsidRPr="00005A73">
        <w:rPr>
          <w:rFonts w:ascii="Times New Roman" w:hAnsi="Times New Roman"/>
        </w:rPr>
        <w:t>chữa</w:t>
      </w:r>
      <w:proofErr w:type="spellEnd"/>
      <w:r w:rsidRPr="00005A73">
        <w:rPr>
          <w:rFonts w:ascii="Times New Roman" w:hAnsi="Times New Roman"/>
        </w:rPr>
        <w:t xml:space="preserve"> </w:t>
      </w:r>
      <w:proofErr w:type="spellStart"/>
      <w:r w:rsidRPr="00005A73">
        <w:rPr>
          <w:rFonts w:ascii="Times New Roman" w:hAnsi="Times New Roman"/>
        </w:rPr>
        <w:t>điện</w:t>
      </w:r>
      <w:proofErr w:type="spellEnd"/>
      <w:r w:rsidRPr="00005A73">
        <w:rPr>
          <w:rFonts w:ascii="Times New Roman" w:hAnsi="Times New Roman"/>
        </w:rPr>
        <w:t xml:space="preserve"> </w:t>
      </w:r>
      <w:proofErr w:type="spellStart"/>
      <w:r w:rsidRPr="00005A73">
        <w:rPr>
          <w:rFonts w:ascii="Times New Roman" w:hAnsi="Times New Roman"/>
        </w:rPr>
        <w:t>không</w:t>
      </w:r>
      <w:proofErr w:type="spellEnd"/>
      <w:r w:rsidRPr="00005A73">
        <w:rPr>
          <w:rFonts w:ascii="Times New Roman" w:hAnsi="Times New Roman"/>
        </w:rPr>
        <w:t xml:space="preserve"> </w:t>
      </w:r>
      <w:proofErr w:type="spellStart"/>
      <w:r w:rsidRPr="00005A73">
        <w:rPr>
          <w:rFonts w:ascii="Times New Roman" w:hAnsi="Times New Roman"/>
        </w:rPr>
        <w:t>cẩn</w:t>
      </w:r>
      <w:proofErr w:type="spellEnd"/>
      <w:r w:rsidRPr="00005A73">
        <w:rPr>
          <w:rFonts w:ascii="Times New Roman" w:hAnsi="Times New Roman"/>
        </w:rPr>
        <w:t xml:space="preserve"> </w:t>
      </w:r>
      <w:proofErr w:type="spellStart"/>
      <w:r w:rsidRPr="00005A73">
        <w:rPr>
          <w:rFonts w:ascii="Times New Roman" w:hAnsi="Times New Roman"/>
        </w:rPr>
        <w:t>thận</w:t>
      </w:r>
      <w:proofErr w:type="spellEnd"/>
      <w:r w:rsidRPr="00005A73">
        <w:rPr>
          <w:rFonts w:ascii="Times New Roman" w:hAnsi="Times New Roman"/>
        </w:rPr>
        <w:t xml:space="preserve"> </w:t>
      </w:r>
      <w:proofErr w:type="spellStart"/>
      <w:r w:rsidRPr="00005A73">
        <w:rPr>
          <w:rFonts w:ascii="Times New Roman" w:hAnsi="Times New Roman"/>
        </w:rPr>
        <w:t>sẽ</w:t>
      </w:r>
      <w:proofErr w:type="spellEnd"/>
      <w:r w:rsidRPr="00005A73">
        <w:rPr>
          <w:rFonts w:ascii="Times New Roman" w:hAnsi="Times New Roman"/>
        </w:rPr>
        <w:t xml:space="preserve"> </w:t>
      </w:r>
      <w:proofErr w:type="spellStart"/>
      <w:r w:rsidRPr="00005A73">
        <w:rPr>
          <w:rFonts w:ascii="Times New Roman" w:hAnsi="Times New Roman"/>
        </w:rPr>
        <w:t>gây</w:t>
      </w:r>
      <w:proofErr w:type="spellEnd"/>
      <w:r w:rsidRPr="00005A73">
        <w:rPr>
          <w:rFonts w:ascii="Times New Roman" w:hAnsi="Times New Roman"/>
        </w:rPr>
        <w:t xml:space="preserve"> ra </w:t>
      </w:r>
      <w:proofErr w:type="spellStart"/>
      <w:r w:rsidRPr="00005A73">
        <w:rPr>
          <w:rFonts w:ascii="Times New Roman" w:hAnsi="Times New Roman"/>
        </w:rPr>
        <w:t>một</w:t>
      </w:r>
      <w:proofErr w:type="spellEnd"/>
      <w:r w:rsidRPr="00005A73">
        <w:rPr>
          <w:rFonts w:ascii="Times New Roman" w:hAnsi="Times New Roman"/>
        </w:rPr>
        <w:t xml:space="preserve"> </w:t>
      </w:r>
      <w:proofErr w:type="spellStart"/>
      <w:r w:rsidRPr="00005A73">
        <w:rPr>
          <w:rFonts w:ascii="Times New Roman" w:hAnsi="Times New Roman"/>
        </w:rPr>
        <w:t>số</w:t>
      </w:r>
      <w:proofErr w:type="spellEnd"/>
      <w:r w:rsidRPr="00005A73">
        <w:rPr>
          <w:rFonts w:ascii="Times New Roman" w:hAnsi="Times New Roman"/>
        </w:rPr>
        <w:t xml:space="preserve"> </w:t>
      </w:r>
      <w:proofErr w:type="spellStart"/>
      <w:r w:rsidRPr="00005A73">
        <w:rPr>
          <w:rFonts w:ascii="Times New Roman" w:hAnsi="Times New Roman"/>
        </w:rPr>
        <w:t>tác</w:t>
      </w:r>
      <w:proofErr w:type="spellEnd"/>
      <w:r w:rsidRPr="00005A73">
        <w:rPr>
          <w:rFonts w:ascii="Times New Roman" w:hAnsi="Times New Roman"/>
        </w:rPr>
        <w:t xml:space="preserve"> </w:t>
      </w:r>
      <w:proofErr w:type="spellStart"/>
      <w:r w:rsidRPr="00005A73">
        <w:rPr>
          <w:rFonts w:ascii="Times New Roman" w:hAnsi="Times New Roman"/>
        </w:rPr>
        <w:t>hại</w:t>
      </w:r>
      <w:proofErr w:type="spellEnd"/>
      <w:r w:rsidRPr="00005A73">
        <w:rPr>
          <w:rFonts w:ascii="Times New Roman" w:hAnsi="Times New Roman"/>
        </w:rPr>
        <w:t xml:space="preserve">. Theo e </w:t>
      </w:r>
      <w:proofErr w:type="spellStart"/>
      <w:r w:rsidRPr="00005A73">
        <w:rPr>
          <w:rFonts w:ascii="Times New Roman" w:hAnsi="Times New Roman"/>
        </w:rPr>
        <w:t>đó</w:t>
      </w:r>
      <w:proofErr w:type="spellEnd"/>
      <w:r w:rsidRPr="00005A73">
        <w:rPr>
          <w:rFonts w:ascii="Times New Roman" w:hAnsi="Times New Roman"/>
        </w:rPr>
        <w:t xml:space="preserve"> </w:t>
      </w:r>
      <w:proofErr w:type="spellStart"/>
      <w:r w:rsidRPr="00005A73">
        <w:rPr>
          <w:rFonts w:ascii="Times New Roman" w:hAnsi="Times New Roman"/>
        </w:rPr>
        <w:t>là</w:t>
      </w:r>
      <w:proofErr w:type="spellEnd"/>
      <w:r w:rsidRPr="00005A73">
        <w:rPr>
          <w:rFonts w:ascii="Times New Roman" w:hAnsi="Times New Roman"/>
        </w:rPr>
        <w:t xml:space="preserve"> </w:t>
      </w:r>
      <w:proofErr w:type="spellStart"/>
      <w:r w:rsidRPr="00005A73">
        <w:rPr>
          <w:rFonts w:ascii="Times New Roman" w:hAnsi="Times New Roman"/>
        </w:rPr>
        <w:t>những</w:t>
      </w:r>
      <w:proofErr w:type="spellEnd"/>
      <w:r w:rsidRPr="00005A73">
        <w:rPr>
          <w:rFonts w:ascii="Times New Roman" w:hAnsi="Times New Roman"/>
        </w:rPr>
        <w:t xml:space="preserve"> </w:t>
      </w:r>
      <w:proofErr w:type="spellStart"/>
      <w:r w:rsidRPr="00005A73">
        <w:rPr>
          <w:rFonts w:ascii="Times New Roman" w:hAnsi="Times New Roman"/>
        </w:rPr>
        <w:t>tác</w:t>
      </w:r>
      <w:proofErr w:type="spellEnd"/>
      <w:r w:rsidRPr="00005A73">
        <w:rPr>
          <w:rFonts w:ascii="Times New Roman" w:hAnsi="Times New Roman"/>
        </w:rPr>
        <w:t xml:space="preserve"> </w:t>
      </w:r>
      <w:proofErr w:type="spellStart"/>
      <w:r w:rsidRPr="00005A73">
        <w:rPr>
          <w:rFonts w:ascii="Times New Roman" w:hAnsi="Times New Roman"/>
        </w:rPr>
        <w:t>hại</w:t>
      </w:r>
      <w:proofErr w:type="spellEnd"/>
      <w:r w:rsidRPr="00005A73">
        <w:rPr>
          <w:rFonts w:ascii="Times New Roman" w:hAnsi="Times New Roman"/>
        </w:rPr>
        <w:t xml:space="preserve"> </w:t>
      </w:r>
      <w:proofErr w:type="spellStart"/>
      <w:r w:rsidRPr="00005A73">
        <w:rPr>
          <w:rFonts w:ascii="Times New Roman" w:hAnsi="Times New Roman"/>
        </w:rPr>
        <w:t>nào</w:t>
      </w:r>
      <w:proofErr w:type="spellEnd"/>
      <w:r w:rsidRPr="00005A73">
        <w:rPr>
          <w:rFonts w:ascii="Times New Roman" w:hAnsi="Times New Roman"/>
        </w:rPr>
        <w:t>?</w:t>
      </w:r>
    </w:p>
    <w:p w:rsidR="003E4AB7" w:rsidRPr="00005A73" w:rsidRDefault="003E4AB7" w:rsidP="003E4AB7">
      <w:pPr>
        <w:pStyle w:val="ListParagraph"/>
        <w:ind w:left="0"/>
        <w:jc w:val="both"/>
        <w:rPr>
          <w:rFonts w:ascii="Times New Roman" w:hAnsi="Times New Roman"/>
        </w:rPr>
      </w:pPr>
      <w:r w:rsidRPr="00005A73">
        <w:rPr>
          <w:rFonts w:ascii="Times New Roman" w:hAnsi="Times New Roman"/>
        </w:rPr>
        <w:t xml:space="preserve">HS: </w:t>
      </w:r>
      <w:proofErr w:type="spellStart"/>
      <w:r w:rsidRPr="00005A73">
        <w:rPr>
          <w:rFonts w:ascii="Times New Roman" w:hAnsi="Times New Roman"/>
        </w:rPr>
        <w:t>Có</w:t>
      </w:r>
      <w:proofErr w:type="spellEnd"/>
      <w:r w:rsidRPr="00005A73">
        <w:rPr>
          <w:rFonts w:ascii="Times New Roman" w:hAnsi="Times New Roman"/>
        </w:rPr>
        <w:t xml:space="preserve"> </w:t>
      </w:r>
      <w:proofErr w:type="spellStart"/>
      <w:r w:rsidRPr="00005A73">
        <w:rPr>
          <w:rFonts w:ascii="Times New Roman" w:hAnsi="Times New Roman"/>
        </w:rPr>
        <w:t>thể</w:t>
      </w:r>
      <w:proofErr w:type="spellEnd"/>
      <w:r w:rsidRPr="00005A73">
        <w:rPr>
          <w:rFonts w:ascii="Times New Roman" w:hAnsi="Times New Roman"/>
        </w:rPr>
        <w:t xml:space="preserve"> </w:t>
      </w:r>
      <w:proofErr w:type="spellStart"/>
      <w:r w:rsidRPr="00005A73">
        <w:rPr>
          <w:rFonts w:ascii="Times New Roman" w:hAnsi="Times New Roman"/>
        </w:rPr>
        <w:t>bị</w:t>
      </w:r>
      <w:proofErr w:type="spellEnd"/>
      <w:r w:rsidRPr="00005A73">
        <w:rPr>
          <w:rFonts w:ascii="Times New Roman" w:hAnsi="Times New Roman"/>
        </w:rPr>
        <w:t xml:space="preserve"> </w:t>
      </w:r>
      <w:proofErr w:type="spellStart"/>
      <w:r w:rsidRPr="00005A73">
        <w:rPr>
          <w:rFonts w:ascii="Times New Roman" w:hAnsi="Times New Roman"/>
        </w:rPr>
        <w:t>thương</w:t>
      </w:r>
      <w:proofErr w:type="spellEnd"/>
      <w:r w:rsidRPr="00005A73">
        <w:rPr>
          <w:rFonts w:ascii="Times New Roman" w:hAnsi="Times New Roman"/>
        </w:rPr>
        <w:t xml:space="preserve">, </w:t>
      </w:r>
      <w:proofErr w:type="spellStart"/>
      <w:r w:rsidRPr="00005A73">
        <w:rPr>
          <w:rFonts w:ascii="Times New Roman" w:hAnsi="Times New Roman"/>
        </w:rPr>
        <w:t>chết</w:t>
      </w:r>
      <w:proofErr w:type="spellEnd"/>
      <w:r w:rsidRPr="00005A73">
        <w:rPr>
          <w:rFonts w:ascii="Times New Roman" w:hAnsi="Times New Roman"/>
        </w:rPr>
        <w:t xml:space="preserve"> </w:t>
      </w:r>
      <w:proofErr w:type="spellStart"/>
      <w:r w:rsidRPr="00005A73">
        <w:rPr>
          <w:rFonts w:ascii="Times New Roman" w:hAnsi="Times New Roman"/>
        </w:rPr>
        <w:t>người</w:t>
      </w:r>
      <w:proofErr w:type="spellEnd"/>
      <w:r w:rsidRPr="00005A73">
        <w:rPr>
          <w:rFonts w:ascii="Times New Roman" w:hAnsi="Times New Roman"/>
        </w:rPr>
        <w:t xml:space="preserve">, </w:t>
      </w:r>
      <w:proofErr w:type="spellStart"/>
      <w:r w:rsidRPr="00005A73">
        <w:rPr>
          <w:rFonts w:ascii="Times New Roman" w:hAnsi="Times New Roman"/>
        </w:rPr>
        <w:t>gây</w:t>
      </w:r>
      <w:proofErr w:type="spellEnd"/>
      <w:r w:rsidRPr="00005A73">
        <w:rPr>
          <w:rFonts w:ascii="Times New Roman" w:hAnsi="Times New Roman"/>
        </w:rPr>
        <w:t xml:space="preserve"> </w:t>
      </w:r>
      <w:proofErr w:type="spellStart"/>
      <w:r w:rsidRPr="00005A73">
        <w:rPr>
          <w:rFonts w:ascii="Times New Roman" w:hAnsi="Times New Roman"/>
        </w:rPr>
        <w:t>hỏa</w:t>
      </w:r>
      <w:proofErr w:type="spellEnd"/>
      <w:r w:rsidRPr="00005A73">
        <w:rPr>
          <w:rFonts w:ascii="Times New Roman" w:hAnsi="Times New Roman"/>
        </w:rPr>
        <w:t xml:space="preserve"> </w:t>
      </w:r>
      <w:proofErr w:type="spellStart"/>
      <w:proofErr w:type="gramStart"/>
      <w:r w:rsidRPr="00005A73">
        <w:rPr>
          <w:rFonts w:ascii="Times New Roman" w:hAnsi="Times New Roman"/>
        </w:rPr>
        <w:t>hoạn</w:t>
      </w:r>
      <w:proofErr w:type="spellEnd"/>
      <w:r w:rsidRPr="00005A73">
        <w:rPr>
          <w:rFonts w:ascii="Times New Roman" w:hAnsi="Times New Roman"/>
        </w:rPr>
        <w:t>,..</w:t>
      </w:r>
      <w:proofErr w:type="gramEnd"/>
    </w:p>
    <w:p w:rsidR="003E4AB7" w:rsidRPr="00005A73" w:rsidRDefault="003E4AB7" w:rsidP="003E4AB7">
      <w:pPr>
        <w:pStyle w:val="ListParagraph"/>
        <w:ind w:left="0"/>
        <w:jc w:val="both"/>
        <w:rPr>
          <w:rFonts w:ascii="Times New Roman" w:hAnsi="Times New Roman"/>
        </w:rPr>
      </w:pPr>
      <w:r w:rsidRPr="00005A73">
        <w:rPr>
          <w:rFonts w:ascii="Times New Roman" w:hAnsi="Times New Roman"/>
        </w:rPr>
        <w:t xml:space="preserve">+ GV </w:t>
      </w:r>
      <w:proofErr w:type="spellStart"/>
      <w:r w:rsidRPr="00005A73">
        <w:rPr>
          <w:rFonts w:ascii="Times New Roman" w:hAnsi="Times New Roman"/>
        </w:rPr>
        <w:t>đưa</w:t>
      </w:r>
      <w:proofErr w:type="spellEnd"/>
      <w:r w:rsidRPr="00005A73">
        <w:rPr>
          <w:rFonts w:ascii="Times New Roman" w:hAnsi="Times New Roman"/>
        </w:rPr>
        <w:t xml:space="preserve"> ra </w:t>
      </w:r>
      <w:proofErr w:type="spellStart"/>
      <w:r w:rsidRPr="00005A73">
        <w:rPr>
          <w:rFonts w:ascii="Times New Roman" w:hAnsi="Times New Roman"/>
        </w:rPr>
        <w:t>các</w:t>
      </w:r>
      <w:proofErr w:type="spellEnd"/>
      <w:r w:rsidRPr="00005A73">
        <w:rPr>
          <w:rFonts w:ascii="Times New Roman" w:hAnsi="Times New Roman"/>
        </w:rPr>
        <w:t xml:space="preserve"> </w:t>
      </w:r>
      <w:proofErr w:type="spellStart"/>
      <w:r w:rsidRPr="00005A73">
        <w:rPr>
          <w:rFonts w:ascii="Times New Roman" w:hAnsi="Times New Roman"/>
        </w:rPr>
        <w:t>hình</w:t>
      </w:r>
      <w:proofErr w:type="spellEnd"/>
      <w:r w:rsidRPr="00005A73">
        <w:rPr>
          <w:rFonts w:ascii="Times New Roman" w:hAnsi="Times New Roman"/>
        </w:rPr>
        <w:t xml:space="preserve"> </w:t>
      </w:r>
      <w:proofErr w:type="spellStart"/>
      <w:r w:rsidRPr="00005A73">
        <w:rPr>
          <w:rFonts w:ascii="Times New Roman" w:hAnsi="Times New Roman"/>
        </w:rPr>
        <w:t>ảnh</w:t>
      </w:r>
      <w:proofErr w:type="spellEnd"/>
      <w:r w:rsidRPr="00005A73">
        <w:rPr>
          <w:rFonts w:ascii="Times New Roman" w:hAnsi="Times New Roman"/>
        </w:rPr>
        <w:t xml:space="preserve"> </w:t>
      </w:r>
      <w:proofErr w:type="spellStart"/>
      <w:r w:rsidRPr="00005A73">
        <w:rPr>
          <w:rFonts w:ascii="Times New Roman" w:hAnsi="Times New Roman"/>
        </w:rPr>
        <w:t>về</w:t>
      </w:r>
      <w:proofErr w:type="spellEnd"/>
      <w:r w:rsidRPr="00005A73">
        <w:rPr>
          <w:rFonts w:ascii="Times New Roman" w:hAnsi="Times New Roman"/>
        </w:rPr>
        <w:t xml:space="preserve"> </w:t>
      </w:r>
      <w:proofErr w:type="spellStart"/>
      <w:r w:rsidRPr="00005A73">
        <w:rPr>
          <w:rFonts w:ascii="Times New Roman" w:hAnsi="Times New Roman"/>
        </w:rPr>
        <w:t>tác</w:t>
      </w:r>
      <w:proofErr w:type="spellEnd"/>
      <w:r w:rsidRPr="00005A73">
        <w:rPr>
          <w:rFonts w:ascii="Times New Roman" w:hAnsi="Times New Roman"/>
        </w:rPr>
        <w:t xml:space="preserve"> </w:t>
      </w:r>
      <w:proofErr w:type="spellStart"/>
      <w:r w:rsidRPr="00005A73">
        <w:rPr>
          <w:rFonts w:ascii="Times New Roman" w:hAnsi="Times New Roman"/>
        </w:rPr>
        <w:t>hại</w:t>
      </w:r>
      <w:proofErr w:type="spellEnd"/>
      <w:r w:rsidRPr="00005A73">
        <w:rPr>
          <w:rFonts w:ascii="Times New Roman" w:hAnsi="Times New Roman"/>
        </w:rPr>
        <w:t xml:space="preserve"> </w:t>
      </w:r>
      <w:proofErr w:type="spellStart"/>
      <w:r w:rsidRPr="00005A73">
        <w:rPr>
          <w:rFonts w:ascii="Times New Roman" w:hAnsi="Times New Roman"/>
        </w:rPr>
        <w:t>của</w:t>
      </w:r>
      <w:proofErr w:type="spellEnd"/>
      <w:r w:rsidRPr="00005A73">
        <w:rPr>
          <w:rFonts w:ascii="Times New Roman" w:hAnsi="Times New Roman"/>
        </w:rPr>
        <w:t xml:space="preserve"> tai </w:t>
      </w:r>
      <w:proofErr w:type="spellStart"/>
      <w:r w:rsidRPr="00005A73">
        <w:rPr>
          <w:rFonts w:ascii="Times New Roman" w:hAnsi="Times New Roman"/>
        </w:rPr>
        <w:t>nạn</w:t>
      </w:r>
      <w:proofErr w:type="spellEnd"/>
      <w:r w:rsidRPr="00005A73">
        <w:rPr>
          <w:rFonts w:ascii="Times New Roman" w:hAnsi="Times New Roman"/>
        </w:rPr>
        <w:t xml:space="preserve"> </w:t>
      </w:r>
      <w:proofErr w:type="spellStart"/>
      <w:r w:rsidRPr="00005A73">
        <w:rPr>
          <w:rFonts w:ascii="Times New Roman" w:hAnsi="Times New Roman"/>
        </w:rPr>
        <w:t>điện</w:t>
      </w:r>
      <w:proofErr w:type="spellEnd"/>
      <w:r w:rsidRPr="00005A73">
        <w:rPr>
          <w:rFonts w:ascii="Times New Roman" w:hAnsi="Times New Roman"/>
        </w:rPr>
        <w:t xml:space="preserve">. </w:t>
      </w:r>
      <w:proofErr w:type="gramStart"/>
      <w:r w:rsidRPr="00005A73">
        <w:rPr>
          <w:rFonts w:ascii="Times New Roman" w:hAnsi="Times New Roman"/>
        </w:rPr>
        <w:t xml:space="preserve">( </w:t>
      </w:r>
      <w:proofErr w:type="spellStart"/>
      <w:r w:rsidRPr="00005A73">
        <w:rPr>
          <w:rFonts w:ascii="Times New Roman" w:hAnsi="Times New Roman"/>
        </w:rPr>
        <w:t>sử</w:t>
      </w:r>
      <w:proofErr w:type="spellEnd"/>
      <w:proofErr w:type="gramEnd"/>
      <w:r w:rsidRPr="00005A73">
        <w:rPr>
          <w:rFonts w:ascii="Times New Roman" w:hAnsi="Times New Roman"/>
        </w:rPr>
        <w:t xml:space="preserve"> </w:t>
      </w:r>
      <w:proofErr w:type="spellStart"/>
      <w:r w:rsidRPr="00005A73">
        <w:rPr>
          <w:rFonts w:ascii="Times New Roman" w:hAnsi="Times New Roman"/>
        </w:rPr>
        <w:t>dụng</w:t>
      </w:r>
      <w:proofErr w:type="spellEnd"/>
      <w:r w:rsidRPr="00005A73">
        <w:rPr>
          <w:rFonts w:ascii="Times New Roman" w:hAnsi="Times New Roman"/>
        </w:rPr>
        <w:t xml:space="preserve"> </w:t>
      </w:r>
      <w:proofErr w:type="spellStart"/>
      <w:r w:rsidRPr="00005A73">
        <w:rPr>
          <w:rFonts w:ascii="Times New Roman" w:hAnsi="Times New Roman"/>
        </w:rPr>
        <w:t>máy</w:t>
      </w:r>
      <w:proofErr w:type="spellEnd"/>
      <w:r w:rsidRPr="00005A73">
        <w:rPr>
          <w:rFonts w:ascii="Times New Roman" w:hAnsi="Times New Roman"/>
        </w:rPr>
        <w:t xml:space="preserve"> </w:t>
      </w:r>
      <w:proofErr w:type="spellStart"/>
      <w:r w:rsidRPr="00005A73">
        <w:rPr>
          <w:rFonts w:ascii="Times New Roman" w:hAnsi="Times New Roman"/>
        </w:rPr>
        <w:t>chiếu</w:t>
      </w:r>
      <w:proofErr w:type="spellEnd"/>
      <w:r w:rsidRPr="00005A73">
        <w:rPr>
          <w:rFonts w:ascii="Times New Roman" w:hAnsi="Times New Roman"/>
        </w:rPr>
        <w:t xml:space="preserve"> </w:t>
      </w:r>
      <w:proofErr w:type="spellStart"/>
      <w:r w:rsidRPr="00005A73">
        <w:rPr>
          <w:rFonts w:ascii="Times New Roman" w:hAnsi="Times New Roman"/>
        </w:rPr>
        <w:t>đa</w:t>
      </w:r>
      <w:proofErr w:type="spellEnd"/>
      <w:r w:rsidRPr="00005A73">
        <w:rPr>
          <w:rFonts w:ascii="Times New Roman" w:hAnsi="Times New Roman"/>
        </w:rPr>
        <w:t xml:space="preserve"> </w:t>
      </w:r>
      <w:proofErr w:type="spellStart"/>
      <w:r w:rsidRPr="00005A73">
        <w:rPr>
          <w:rFonts w:ascii="Times New Roman" w:hAnsi="Times New Roman"/>
        </w:rPr>
        <w:t>năng</w:t>
      </w:r>
      <w:proofErr w:type="spellEnd"/>
      <w:r w:rsidRPr="00005A73">
        <w:rPr>
          <w:rFonts w:ascii="Times New Roman" w:hAnsi="Times New Roman"/>
        </w:rPr>
        <w:t xml:space="preserve">) </w:t>
      </w:r>
      <w:proofErr w:type="spellStart"/>
      <w:r w:rsidRPr="00005A73">
        <w:rPr>
          <w:rFonts w:ascii="Times New Roman" w:hAnsi="Times New Roman"/>
        </w:rPr>
        <w:t>để</w:t>
      </w:r>
      <w:proofErr w:type="spellEnd"/>
      <w:r w:rsidRPr="00005A73">
        <w:rPr>
          <w:rFonts w:ascii="Times New Roman" w:hAnsi="Times New Roman"/>
        </w:rPr>
        <w:t xml:space="preserve"> </w:t>
      </w:r>
      <w:proofErr w:type="spellStart"/>
      <w:r w:rsidRPr="00005A73">
        <w:rPr>
          <w:rFonts w:ascii="Times New Roman" w:hAnsi="Times New Roman"/>
        </w:rPr>
        <w:t>dẫn</w:t>
      </w:r>
      <w:proofErr w:type="spellEnd"/>
      <w:r w:rsidRPr="00005A73">
        <w:rPr>
          <w:rFonts w:ascii="Times New Roman" w:hAnsi="Times New Roman"/>
        </w:rPr>
        <w:t xml:space="preserve"> </w:t>
      </w:r>
      <w:proofErr w:type="spellStart"/>
      <w:r w:rsidRPr="00005A73">
        <w:rPr>
          <w:rFonts w:ascii="Times New Roman" w:hAnsi="Times New Roman"/>
        </w:rPr>
        <w:t>dắt</w:t>
      </w:r>
      <w:proofErr w:type="spellEnd"/>
      <w:r w:rsidRPr="00005A73">
        <w:rPr>
          <w:rFonts w:ascii="Times New Roman" w:hAnsi="Times New Roman"/>
        </w:rPr>
        <w:t xml:space="preserve"> </w:t>
      </w:r>
      <w:proofErr w:type="spellStart"/>
      <w:r w:rsidRPr="00005A73">
        <w:rPr>
          <w:rFonts w:ascii="Times New Roman" w:hAnsi="Times New Roman"/>
        </w:rPr>
        <w:t>vào</w:t>
      </w:r>
      <w:proofErr w:type="spellEnd"/>
      <w:r w:rsidRPr="00005A73">
        <w:rPr>
          <w:rFonts w:ascii="Times New Roman" w:hAnsi="Times New Roman"/>
        </w:rPr>
        <w:t xml:space="preserve"> </w:t>
      </w:r>
      <w:proofErr w:type="spellStart"/>
      <w:r w:rsidRPr="00005A73">
        <w:rPr>
          <w:rFonts w:ascii="Times New Roman" w:hAnsi="Times New Roman"/>
        </w:rPr>
        <w:t>bài</w:t>
      </w:r>
      <w:proofErr w:type="spellEnd"/>
      <w:r w:rsidRPr="00005A73">
        <w:rPr>
          <w:rFonts w:ascii="Times New Roman" w:hAnsi="Times New Roman"/>
        </w:rPr>
        <w:t>.</w:t>
      </w:r>
    </w:p>
    <w:p w:rsidR="003E4AB7" w:rsidRPr="00005A73" w:rsidRDefault="003E4AB7" w:rsidP="00B56A69">
      <w:pPr>
        <w:pStyle w:val="ListParagraph"/>
        <w:numPr>
          <w:ilvl w:val="0"/>
          <w:numId w:val="8"/>
        </w:numPr>
        <w:ind w:left="0" w:firstLine="0"/>
        <w:jc w:val="both"/>
        <w:rPr>
          <w:rFonts w:ascii="Times New Roman" w:hAnsi="Times New Roman"/>
          <w:b/>
          <w:bCs/>
          <w:kern w:val="32"/>
        </w:rPr>
      </w:pPr>
      <w:proofErr w:type="gramStart"/>
      <w:r w:rsidRPr="00005A73">
        <w:rPr>
          <w:rFonts w:ascii="Times New Roman" w:hAnsi="Times New Roman"/>
          <w:b/>
        </w:rPr>
        <w:t xml:space="preserve">HOẠT </w:t>
      </w:r>
      <w:r w:rsidRPr="00005A73">
        <w:rPr>
          <w:rFonts w:ascii="Times New Roman" w:hAnsi="Times New Roman"/>
          <w:b/>
          <w:bCs/>
          <w:kern w:val="32"/>
        </w:rPr>
        <w:t xml:space="preserve"> ĐỘNG</w:t>
      </w:r>
      <w:proofErr w:type="gramEnd"/>
      <w:r w:rsidRPr="00005A73">
        <w:rPr>
          <w:rFonts w:ascii="Times New Roman" w:hAnsi="Times New Roman"/>
          <w:b/>
          <w:bCs/>
          <w:kern w:val="32"/>
        </w:rPr>
        <w:t xml:space="preserve"> 2: HÌNH THÀNH KIẾN THỨC</w:t>
      </w:r>
    </w:p>
    <w:p w:rsidR="003E4AB7" w:rsidRPr="00482D20" w:rsidRDefault="003E4AB7" w:rsidP="00482D20">
      <w:pPr>
        <w:pStyle w:val="ListParagraph"/>
        <w:ind w:left="0"/>
        <w:jc w:val="both"/>
        <w:rPr>
          <w:rFonts w:ascii="Times New Roman" w:hAnsi="Times New Roman"/>
          <w:b/>
          <w:bCs/>
          <w:kern w:val="32"/>
        </w:rPr>
      </w:pPr>
      <w:proofErr w:type="spellStart"/>
      <w:r w:rsidRPr="00005A73">
        <w:rPr>
          <w:rFonts w:ascii="Times New Roman" w:hAnsi="Times New Roman"/>
          <w:b/>
          <w:bCs/>
          <w:kern w:val="32"/>
        </w:rPr>
        <w:t>Hoạt</w:t>
      </w:r>
      <w:proofErr w:type="spellEnd"/>
      <w:r w:rsidRPr="00005A73">
        <w:rPr>
          <w:rFonts w:ascii="Times New Roman" w:hAnsi="Times New Roman"/>
          <w:b/>
          <w:bCs/>
          <w:kern w:val="32"/>
        </w:rPr>
        <w:t xml:space="preserve"> </w:t>
      </w:r>
      <w:proofErr w:type="spellStart"/>
      <w:r w:rsidRPr="00005A73">
        <w:rPr>
          <w:rFonts w:ascii="Times New Roman" w:hAnsi="Times New Roman"/>
          <w:b/>
          <w:bCs/>
          <w:kern w:val="32"/>
        </w:rPr>
        <w:t>động</w:t>
      </w:r>
      <w:proofErr w:type="spellEnd"/>
      <w:r w:rsidRPr="00005A73">
        <w:rPr>
          <w:rFonts w:ascii="Times New Roman" w:hAnsi="Times New Roman"/>
          <w:b/>
          <w:bCs/>
          <w:kern w:val="32"/>
        </w:rPr>
        <w:t xml:space="preserve"> 1: </w:t>
      </w:r>
      <w:proofErr w:type="spellStart"/>
      <w:r w:rsidRPr="00005A73">
        <w:rPr>
          <w:rFonts w:ascii="Times New Roman" w:hAnsi="Times New Roman"/>
          <w:b/>
          <w:bCs/>
          <w:kern w:val="32"/>
        </w:rPr>
        <w:t>Tìm</w:t>
      </w:r>
      <w:proofErr w:type="spellEnd"/>
      <w:r w:rsidRPr="00005A73">
        <w:rPr>
          <w:rFonts w:ascii="Times New Roman" w:hAnsi="Times New Roman"/>
          <w:b/>
          <w:bCs/>
          <w:kern w:val="32"/>
        </w:rPr>
        <w:t xml:space="preserve"> </w:t>
      </w:r>
      <w:proofErr w:type="spellStart"/>
      <w:r w:rsidRPr="00005A73">
        <w:rPr>
          <w:rFonts w:ascii="Times New Roman" w:hAnsi="Times New Roman"/>
          <w:b/>
          <w:bCs/>
          <w:kern w:val="32"/>
        </w:rPr>
        <w:t>hiểu</w:t>
      </w:r>
      <w:proofErr w:type="spellEnd"/>
      <w:r w:rsidR="00482D20">
        <w:rPr>
          <w:rFonts w:ascii="Times New Roman" w:hAnsi="Times New Roman"/>
          <w:b/>
          <w:bCs/>
          <w:kern w:val="32"/>
        </w:rPr>
        <w:t xml:space="preserve"> </w:t>
      </w:r>
      <w:proofErr w:type="spellStart"/>
      <w:r w:rsidR="00482D20">
        <w:rPr>
          <w:rFonts w:ascii="Times New Roman" w:hAnsi="Times New Roman"/>
          <w:b/>
          <w:bCs/>
          <w:kern w:val="32"/>
        </w:rPr>
        <w:t>vì</w:t>
      </w:r>
      <w:proofErr w:type="spellEnd"/>
      <w:r w:rsidR="00482D20">
        <w:rPr>
          <w:rFonts w:ascii="Times New Roman" w:hAnsi="Times New Roman"/>
          <w:b/>
          <w:bCs/>
          <w:kern w:val="32"/>
        </w:rPr>
        <w:t xml:space="preserve"> </w:t>
      </w:r>
      <w:proofErr w:type="spellStart"/>
      <w:r w:rsidR="00482D20">
        <w:rPr>
          <w:rFonts w:ascii="Times New Roman" w:hAnsi="Times New Roman"/>
          <w:b/>
          <w:bCs/>
          <w:kern w:val="32"/>
        </w:rPr>
        <w:t>sao</w:t>
      </w:r>
      <w:proofErr w:type="spellEnd"/>
      <w:r w:rsidR="00482D20">
        <w:rPr>
          <w:rFonts w:ascii="Times New Roman" w:hAnsi="Times New Roman"/>
          <w:b/>
          <w:bCs/>
          <w:kern w:val="32"/>
        </w:rPr>
        <w:t xml:space="preserve"> </w:t>
      </w:r>
      <w:proofErr w:type="spellStart"/>
      <w:r w:rsidR="00482D20">
        <w:rPr>
          <w:rFonts w:ascii="Times New Roman" w:hAnsi="Times New Roman"/>
          <w:b/>
          <w:bCs/>
          <w:kern w:val="32"/>
        </w:rPr>
        <w:t>xảy</w:t>
      </w:r>
      <w:proofErr w:type="spellEnd"/>
      <w:r w:rsidR="00482D20">
        <w:rPr>
          <w:rFonts w:ascii="Times New Roman" w:hAnsi="Times New Roman"/>
          <w:b/>
          <w:bCs/>
          <w:kern w:val="32"/>
        </w:rPr>
        <w:t xml:space="preserve"> ra tai </w:t>
      </w:r>
      <w:proofErr w:type="spellStart"/>
      <w:r w:rsidR="00482D20">
        <w:rPr>
          <w:rFonts w:ascii="Times New Roman" w:hAnsi="Times New Roman"/>
          <w:b/>
          <w:bCs/>
          <w:kern w:val="32"/>
        </w:rPr>
        <w:t>nạn</w:t>
      </w:r>
      <w:proofErr w:type="spellEnd"/>
      <w:r w:rsidR="00482D20">
        <w:rPr>
          <w:rFonts w:ascii="Times New Roman" w:hAnsi="Times New Roman"/>
          <w:b/>
          <w:bCs/>
          <w:kern w:val="32"/>
        </w:rPr>
        <w:t xml:space="preserve"> </w:t>
      </w:r>
      <w:proofErr w:type="spellStart"/>
      <w:r w:rsidR="00482D20">
        <w:rPr>
          <w:rFonts w:ascii="Times New Roman" w:hAnsi="Times New Roman"/>
          <w:b/>
          <w:bCs/>
          <w:kern w:val="32"/>
        </w:rPr>
        <w:t>điện</w:t>
      </w:r>
      <w:proofErr w:type="spellEnd"/>
      <w:r w:rsidR="00482D20">
        <w:rPr>
          <w:rFonts w:ascii="Times New Roman" w:hAnsi="Times New Roman"/>
          <w:b/>
          <w:bCs/>
          <w:kern w:val="32"/>
        </w:rPr>
        <w:t>.</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87"/>
        <w:gridCol w:w="3677"/>
      </w:tblGrid>
      <w:tr w:rsidR="003E4AB7" w:rsidRPr="00005A73" w:rsidTr="00482D20">
        <w:trPr>
          <w:trHeight w:val="383"/>
        </w:trPr>
        <w:tc>
          <w:tcPr>
            <w:tcW w:w="5787" w:type="dxa"/>
            <w:shd w:val="clear" w:color="auto" w:fill="auto"/>
          </w:tcPr>
          <w:p w:rsidR="003E4AB7" w:rsidRPr="00005A73" w:rsidRDefault="003E4AB7" w:rsidP="003E4AB7">
            <w:pPr>
              <w:pStyle w:val="ListParagraph"/>
              <w:tabs>
                <w:tab w:val="left" w:pos="971"/>
              </w:tabs>
              <w:ind w:left="0"/>
              <w:jc w:val="both"/>
              <w:rPr>
                <w:rFonts w:ascii="Times New Roman" w:hAnsi="Times New Roman"/>
                <w:b/>
                <w:bCs/>
                <w:kern w:val="32"/>
              </w:rPr>
            </w:pPr>
            <w:proofErr w:type="spellStart"/>
            <w:r w:rsidRPr="00005A73">
              <w:rPr>
                <w:rFonts w:ascii="Times New Roman" w:hAnsi="Times New Roman"/>
                <w:b/>
                <w:bCs/>
                <w:kern w:val="32"/>
              </w:rPr>
              <w:t>Hoạt</w:t>
            </w:r>
            <w:proofErr w:type="spellEnd"/>
            <w:r w:rsidRPr="00005A73">
              <w:rPr>
                <w:rFonts w:ascii="Times New Roman" w:hAnsi="Times New Roman"/>
                <w:b/>
                <w:bCs/>
                <w:kern w:val="32"/>
              </w:rPr>
              <w:t xml:space="preserve"> </w:t>
            </w:r>
            <w:proofErr w:type="spellStart"/>
            <w:r w:rsidRPr="00005A73">
              <w:rPr>
                <w:rFonts w:ascii="Times New Roman" w:hAnsi="Times New Roman"/>
                <w:b/>
                <w:bCs/>
                <w:kern w:val="32"/>
              </w:rPr>
              <w:t>động</w:t>
            </w:r>
            <w:proofErr w:type="spellEnd"/>
            <w:r w:rsidRPr="00005A73">
              <w:rPr>
                <w:rFonts w:ascii="Times New Roman" w:hAnsi="Times New Roman"/>
                <w:b/>
                <w:bCs/>
                <w:kern w:val="32"/>
              </w:rPr>
              <w:t xml:space="preserve"> </w:t>
            </w:r>
            <w:proofErr w:type="spellStart"/>
            <w:r w:rsidRPr="00005A73">
              <w:rPr>
                <w:rFonts w:ascii="Times New Roman" w:hAnsi="Times New Roman"/>
                <w:b/>
                <w:bCs/>
                <w:kern w:val="32"/>
              </w:rPr>
              <w:t>của</w:t>
            </w:r>
            <w:proofErr w:type="spellEnd"/>
            <w:r w:rsidRPr="00005A73">
              <w:rPr>
                <w:rFonts w:ascii="Times New Roman" w:hAnsi="Times New Roman"/>
                <w:b/>
                <w:bCs/>
                <w:kern w:val="32"/>
              </w:rPr>
              <w:t xml:space="preserve"> GV - HS</w:t>
            </w:r>
          </w:p>
        </w:tc>
        <w:tc>
          <w:tcPr>
            <w:tcW w:w="3677" w:type="dxa"/>
            <w:shd w:val="clear" w:color="auto" w:fill="auto"/>
          </w:tcPr>
          <w:p w:rsidR="003E4AB7" w:rsidRPr="00005A73" w:rsidRDefault="003E4AB7" w:rsidP="003E4AB7">
            <w:pPr>
              <w:pStyle w:val="ListParagraph"/>
              <w:ind w:left="0"/>
              <w:jc w:val="both"/>
              <w:rPr>
                <w:rFonts w:ascii="Times New Roman" w:hAnsi="Times New Roman"/>
                <w:b/>
                <w:bCs/>
                <w:kern w:val="32"/>
              </w:rPr>
            </w:pPr>
            <w:proofErr w:type="spellStart"/>
            <w:r w:rsidRPr="00005A73">
              <w:rPr>
                <w:rFonts w:ascii="Times New Roman" w:hAnsi="Times New Roman"/>
                <w:b/>
                <w:bCs/>
                <w:kern w:val="32"/>
              </w:rPr>
              <w:t>Sản</w:t>
            </w:r>
            <w:proofErr w:type="spellEnd"/>
            <w:r w:rsidRPr="00005A73">
              <w:rPr>
                <w:rFonts w:ascii="Times New Roman" w:hAnsi="Times New Roman"/>
                <w:b/>
                <w:bCs/>
                <w:kern w:val="32"/>
              </w:rPr>
              <w:t xml:space="preserve"> </w:t>
            </w:r>
            <w:proofErr w:type="spellStart"/>
            <w:r w:rsidRPr="00005A73">
              <w:rPr>
                <w:rFonts w:ascii="Times New Roman" w:hAnsi="Times New Roman"/>
                <w:b/>
                <w:bCs/>
                <w:kern w:val="32"/>
              </w:rPr>
              <w:t>phẩm</w:t>
            </w:r>
            <w:proofErr w:type="spellEnd"/>
            <w:r w:rsidRPr="00005A73">
              <w:rPr>
                <w:rFonts w:ascii="Times New Roman" w:hAnsi="Times New Roman"/>
                <w:b/>
                <w:bCs/>
                <w:kern w:val="32"/>
              </w:rPr>
              <w:t xml:space="preserve"> </w:t>
            </w:r>
            <w:proofErr w:type="spellStart"/>
            <w:r w:rsidRPr="00005A73">
              <w:rPr>
                <w:rFonts w:ascii="Times New Roman" w:hAnsi="Times New Roman"/>
                <w:b/>
                <w:bCs/>
                <w:kern w:val="32"/>
              </w:rPr>
              <w:t>dự</w:t>
            </w:r>
            <w:proofErr w:type="spellEnd"/>
            <w:r w:rsidRPr="00005A73">
              <w:rPr>
                <w:rFonts w:ascii="Times New Roman" w:hAnsi="Times New Roman"/>
                <w:b/>
                <w:bCs/>
                <w:kern w:val="32"/>
              </w:rPr>
              <w:t xml:space="preserve"> </w:t>
            </w:r>
            <w:proofErr w:type="spellStart"/>
            <w:r w:rsidRPr="00005A73">
              <w:rPr>
                <w:rFonts w:ascii="Times New Roman" w:hAnsi="Times New Roman"/>
                <w:b/>
                <w:bCs/>
                <w:kern w:val="32"/>
              </w:rPr>
              <w:t>kiến</w:t>
            </w:r>
            <w:proofErr w:type="spellEnd"/>
          </w:p>
        </w:tc>
      </w:tr>
      <w:tr w:rsidR="003E4AB7" w:rsidRPr="00005A73" w:rsidTr="00482D20">
        <w:trPr>
          <w:trHeight w:val="405"/>
        </w:trPr>
        <w:tc>
          <w:tcPr>
            <w:tcW w:w="5787" w:type="dxa"/>
            <w:shd w:val="clear" w:color="auto" w:fill="auto"/>
          </w:tcPr>
          <w:p w:rsidR="003E4AB7" w:rsidRPr="00005A73" w:rsidRDefault="003E4AB7" w:rsidP="003E4AB7">
            <w:pPr>
              <w:jc w:val="both"/>
              <w:rPr>
                <w:rFonts w:ascii="Times New Roman" w:hAnsi="Times New Roman"/>
                <w:b/>
                <w:bCs/>
                <w:i/>
                <w:kern w:val="32"/>
              </w:rPr>
            </w:pPr>
            <w:r w:rsidRPr="00005A73">
              <w:rPr>
                <w:rFonts w:ascii="Times New Roman" w:hAnsi="Times New Roman"/>
                <w:b/>
                <w:bCs/>
                <w:i/>
                <w:kern w:val="32"/>
              </w:rPr>
              <w:t xml:space="preserve">* </w:t>
            </w:r>
            <w:proofErr w:type="spellStart"/>
            <w:r w:rsidRPr="00005A73">
              <w:rPr>
                <w:rFonts w:ascii="Times New Roman" w:hAnsi="Times New Roman"/>
                <w:b/>
                <w:bCs/>
                <w:i/>
                <w:kern w:val="32"/>
              </w:rPr>
              <w:t>Chuyển</w:t>
            </w:r>
            <w:proofErr w:type="spellEnd"/>
            <w:r w:rsidRPr="00005A73">
              <w:rPr>
                <w:rFonts w:ascii="Times New Roman" w:hAnsi="Times New Roman"/>
                <w:b/>
                <w:bCs/>
                <w:i/>
                <w:kern w:val="32"/>
              </w:rPr>
              <w:t xml:space="preserve"> </w:t>
            </w:r>
            <w:proofErr w:type="spellStart"/>
            <w:r w:rsidRPr="00005A73">
              <w:rPr>
                <w:rFonts w:ascii="Times New Roman" w:hAnsi="Times New Roman"/>
                <w:b/>
                <w:bCs/>
                <w:i/>
                <w:kern w:val="32"/>
              </w:rPr>
              <w:t>giao</w:t>
            </w:r>
            <w:proofErr w:type="spellEnd"/>
            <w:r w:rsidRPr="00005A73">
              <w:rPr>
                <w:rFonts w:ascii="Times New Roman" w:hAnsi="Times New Roman"/>
                <w:b/>
                <w:bCs/>
                <w:i/>
                <w:kern w:val="32"/>
              </w:rPr>
              <w:t xml:space="preserve"> </w:t>
            </w:r>
            <w:proofErr w:type="spellStart"/>
            <w:r w:rsidRPr="00005A73">
              <w:rPr>
                <w:rFonts w:ascii="Times New Roman" w:hAnsi="Times New Roman"/>
                <w:b/>
                <w:bCs/>
                <w:i/>
                <w:kern w:val="32"/>
              </w:rPr>
              <w:t>nhiệm</w:t>
            </w:r>
            <w:proofErr w:type="spellEnd"/>
            <w:r w:rsidRPr="00005A73">
              <w:rPr>
                <w:rFonts w:ascii="Times New Roman" w:hAnsi="Times New Roman"/>
                <w:b/>
                <w:bCs/>
                <w:i/>
                <w:kern w:val="32"/>
              </w:rPr>
              <w:t xml:space="preserve"> </w:t>
            </w:r>
            <w:proofErr w:type="spellStart"/>
            <w:r w:rsidRPr="00005A73">
              <w:rPr>
                <w:rFonts w:ascii="Times New Roman" w:hAnsi="Times New Roman"/>
                <w:b/>
                <w:bCs/>
                <w:i/>
                <w:kern w:val="32"/>
              </w:rPr>
              <w:t>vụ</w:t>
            </w:r>
            <w:proofErr w:type="spellEnd"/>
            <w:r w:rsidRPr="00005A73">
              <w:rPr>
                <w:rFonts w:ascii="Times New Roman" w:hAnsi="Times New Roman"/>
                <w:b/>
                <w:bCs/>
                <w:i/>
                <w:kern w:val="32"/>
              </w:rPr>
              <w:t>:</w:t>
            </w:r>
          </w:p>
          <w:p w:rsidR="003E4AB7" w:rsidRPr="00005A73" w:rsidRDefault="003E4AB7" w:rsidP="003E4AB7">
            <w:pPr>
              <w:jc w:val="both"/>
              <w:rPr>
                <w:rFonts w:ascii="Times New Roman" w:hAnsi="Times New Roman"/>
                <w:bCs/>
                <w:kern w:val="32"/>
              </w:rPr>
            </w:pPr>
            <w:r w:rsidRPr="00005A73">
              <w:rPr>
                <w:rFonts w:ascii="Times New Roman" w:hAnsi="Times New Roman"/>
                <w:bCs/>
                <w:kern w:val="32"/>
              </w:rPr>
              <w:t>-</w:t>
            </w:r>
            <w:proofErr w:type="spellStart"/>
            <w:r w:rsidRPr="00005A73">
              <w:rPr>
                <w:rFonts w:ascii="Times New Roman" w:hAnsi="Times New Roman"/>
                <w:bCs/>
                <w:kern w:val="32"/>
              </w:rPr>
              <w:t>Giáo</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viên</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yêu</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cầu</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lớp</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trưởng</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nhắc</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lại</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nhiệm</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vụ</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mà</w:t>
            </w:r>
            <w:proofErr w:type="spellEnd"/>
            <w:r w:rsidRPr="00005A73">
              <w:rPr>
                <w:rFonts w:ascii="Times New Roman" w:hAnsi="Times New Roman"/>
                <w:bCs/>
                <w:kern w:val="32"/>
              </w:rPr>
              <w:t xml:space="preserve"> GV </w:t>
            </w:r>
            <w:proofErr w:type="spellStart"/>
            <w:r w:rsidRPr="00005A73">
              <w:rPr>
                <w:rFonts w:ascii="Times New Roman" w:hAnsi="Times New Roman"/>
                <w:bCs/>
                <w:kern w:val="32"/>
              </w:rPr>
              <w:t>giao</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cho</w:t>
            </w:r>
            <w:proofErr w:type="spellEnd"/>
            <w:r w:rsidRPr="00005A73">
              <w:rPr>
                <w:rFonts w:ascii="Times New Roman" w:hAnsi="Times New Roman"/>
                <w:bCs/>
                <w:kern w:val="32"/>
              </w:rPr>
              <w:t xml:space="preserve"> ở </w:t>
            </w:r>
            <w:proofErr w:type="spellStart"/>
            <w:r w:rsidRPr="00005A73">
              <w:rPr>
                <w:rFonts w:ascii="Times New Roman" w:hAnsi="Times New Roman"/>
                <w:bCs/>
                <w:kern w:val="32"/>
              </w:rPr>
              <w:t>tiết</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trước</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và</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báo</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cáo</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sự</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chuẩn</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bị</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của</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các</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nhóm</w:t>
            </w:r>
            <w:proofErr w:type="spellEnd"/>
            <w:r w:rsidRPr="00005A73">
              <w:rPr>
                <w:rFonts w:ascii="Times New Roman" w:hAnsi="Times New Roman"/>
                <w:bCs/>
                <w:kern w:val="32"/>
              </w:rPr>
              <w:t>.</w:t>
            </w:r>
          </w:p>
          <w:p w:rsidR="003E4AB7" w:rsidRPr="00005A73" w:rsidRDefault="003E4AB7" w:rsidP="003E4AB7">
            <w:pPr>
              <w:jc w:val="both"/>
              <w:rPr>
                <w:rFonts w:ascii="Times New Roman" w:hAnsi="Times New Roman"/>
                <w:bCs/>
                <w:kern w:val="32"/>
              </w:rPr>
            </w:pPr>
            <w:r w:rsidRPr="00005A73">
              <w:rPr>
                <w:rFonts w:ascii="Times New Roman" w:hAnsi="Times New Roman"/>
                <w:bCs/>
                <w:kern w:val="32"/>
              </w:rPr>
              <w:t xml:space="preserve">-GV </w:t>
            </w:r>
            <w:proofErr w:type="spellStart"/>
            <w:r w:rsidRPr="00005A73">
              <w:rPr>
                <w:rFonts w:ascii="Times New Roman" w:hAnsi="Times New Roman"/>
                <w:bCs/>
                <w:kern w:val="32"/>
              </w:rPr>
              <w:t>nhận</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xét</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tinh</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thần</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chuẩn</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bị</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của</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các</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nhóm</w:t>
            </w:r>
            <w:proofErr w:type="spellEnd"/>
            <w:r w:rsidRPr="00005A73">
              <w:rPr>
                <w:rFonts w:ascii="Times New Roman" w:hAnsi="Times New Roman"/>
                <w:bCs/>
                <w:kern w:val="32"/>
              </w:rPr>
              <w:t>.</w:t>
            </w:r>
          </w:p>
          <w:p w:rsidR="003E4AB7" w:rsidRPr="00005A73" w:rsidRDefault="003E4AB7" w:rsidP="003E4AB7">
            <w:pPr>
              <w:jc w:val="both"/>
              <w:rPr>
                <w:rFonts w:ascii="Times New Roman" w:hAnsi="Times New Roman"/>
                <w:bCs/>
                <w:kern w:val="32"/>
              </w:rPr>
            </w:pPr>
            <w:r w:rsidRPr="00005A73">
              <w:rPr>
                <w:rFonts w:ascii="Times New Roman" w:hAnsi="Times New Roman"/>
                <w:bCs/>
                <w:kern w:val="32"/>
              </w:rPr>
              <w:t xml:space="preserve">- GV </w:t>
            </w:r>
            <w:proofErr w:type="spellStart"/>
            <w:r w:rsidRPr="00005A73">
              <w:rPr>
                <w:rFonts w:ascii="Times New Roman" w:hAnsi="Times New Roman"/>
                <w:bCs/>
                <w:kern w:val="32"/>
              </w:rPr>
              <w:t>tổ</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chức</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cho</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các</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nhóm</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báo</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cáo</w:t>
            </w:r>
            <w:proofErr w:type="spellEnd"/>
            <w:r w:rsidRPr="00005A73">
              <w:rPr>
                <w:rFonts w:ascii="Times New Roman" w:hAnsi="Times New Roman"/>
                <w:bCs/>
                <w:kern w:val="32"/>
              </w:rPr>
              <w:t>:</w:t>
            </w:r>
          </w:p>
          <w:p w:rsidR="003E4AB7" w:rsidRPr="00005A73" w:rsidRDefault="003E4AB7" w:rsidP="003E4AB7">
            <w:pPr>
              <w:jc w:val="both"/>
              <w:rPr>
                <w:rFonts w:ascii="Times New Roman" w:hAnsi="Times New Roman"/>
                <w:bCs/>
                <w:kern w:val="32"/>
              </w:rPr>
            </w:pPr>
            <w:r w:rsidRPr="00005A73">
              <w:rPr>
                <w:rFonts w:ascii="Times New Roman" w:hAnsi="Times New Roman"/>
                <w:bCs/>
                <w:kern w:val="32"/>
              </w:rPr>
              <w:t xml:space="preserve">+ </w:t>
            </w:r>
            <w:proofErr w:type="spellStart"/>
            <w:r w:rsidRPr="00005A73">
              <w:rPr>
                <w:rFonts w:ascii="Times New Roman" w:hAnsi="Times New Roman"/>
                <w:bCs/>
                <w:kern w:val="32"/>
              </w:rPr>
              <w:t>Mời</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đại</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diện</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từng</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nhóm</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lên</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báo</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cáo</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kết</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quả</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thực</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hiện</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nhiệm</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vụ</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của</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nhóm</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mình</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Yêu</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cầu</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các</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nhóm</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còn</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lại</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nghe</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và</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nhận</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xét</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đóng</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góp</w:t>
            </w:r>
            <w:proofErr w:type="spellEnd"/>
            <w:r w:rsidRPr="00005A73">
              <w:rPr>
                <w:rFonts w:ascii="Times New Roman" w:hAnsi="Times New Roman"/>
                <w:bCs/>
                <w:kern w:val="32"/>
              </w:rPr>
              <w:t xml:space="preserve"> ý </w:t>
            </w:r>
            <w:proofErr w:type="spellStart"/>
            <w:r w:rsidRPr="00005A73">
              <w:rPr>
                <w:rFonts w:ascii="Times New Roman" w:hAnsi="Times New Roman"/>
                <w:bCs/>
                <w:kern w:val="32"/>
              </w:rPr>
              <w:t>kiến</w:t>
            </w:r>
            <w:proofErr w:type="spellEnd"/>
            <w:r w:rsidRPr="00005A73">
              <w:rPr>
                <w:rFonts w:ascii="Times New Roman" w:hAnsi="Times New Roman"/>
                <w:bCs/>
                <w:kern w:val="32"/>
              </w:rPr>
              <w:t>.</w:t>
            </w:r>
          </w:p>
          <w:p w:rsidR="003E4AB7" w:rsidRPr="00005A73" w:rsidRDefault="003E4AB7" w:rsidP="003E4AB7">
            <w:pPr>
              <w:jc w:val="both"/>
              <w:rPr>
                <w:rFonts w:ascii="Times New Roman" w:hAnsi="Times New Roman"/>
                <w:bCs/>
                <w:kern w:val="32"/>
              </w:rPr>
            </w:pPr>
            <w:proofErr w:type="spellStart"/>
            <w:r w:rsidRPr="00005A73">
              <w:rPr>
                <w:rFonts w:ascii="Times New Roman" w:hAnsi="Times New Roman"/>
                <w:bCs/>
                <w:kern w:val="32"/>
              </w:rPr>
              <w:t>Gv</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nhận</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xét</w:t>
            </w:r>
            <w:proofErr w:type="spellEnd"/>
            <w:r w:rsidRPr="00005A73">
              <w:rPr>
                <w:rFonts w:ascii="Times New Roman" w:hAnsi="Times New Roman"/>
                <w:bCs/>
                <w:kern w:val="32"/>
              </w:rPr>
              <w:t xml:space="preserve"> </w:t>
            </w:r>
            <w:proofErr w:type="spellStart"/>
            <w:proofErr w:type="gramStart"/>
            <w:r w:rsidRPr="00005A73">
              <w:rPr>
                <w:rFonts w:ascii="Times New Roman" w:hAnsi="Times New Roman"/>
                <w:bCs/>
                <w:kern w:val="32"/>
              </w:rPr>
              <w:t>chung</w:t>
            </w:r>
            <w:proofErr w:type="spellEnd"/>
            <w:r w:rsidRPr="00005A73">
              <w:rPr>
                <w:rFonts w:ascii="Times New Roman" w:hAnsi="Times New Roman"/>
                <w:bCs/>
                <w:kern w:val="32"/>
              </w:rPr>
              <w:t xml:space="preserve"> .</w:t>
            </w:r>
            <w:proofErr w:type="gramEnd"/>
          </w:p>
          <w:p w:rsidR="003E4AB7" w:rsidRPr="00005A73" w:rsidRDefault="003E4AB7" w:rsidP="003E4AB7">
            <w:pPr>
              <w:jc w:val="both"/>
              <w:rPr>
                <w:rFonts w:ascii="Times New Roman" w:hAnsi="Times New Roman"/>
                <w:bCs/>
                <w:kern w:val="32"/>
              </w:rPr>
            </w:pPr>
            <w:r w:rsidRPr="00005A73">
              <w:rPr>
                <w:rFonts w:ascii="Times New Roman" w:hAnsi="Times New Roman"/>
                <w:bCs/>
                <w:kern w:val="32"/>
              </w:rPr>
              <w:t xml:space="preserve">? Qua </w:t>
            </w:r>
            <w:proofErr w:type="spellStart"/>
            <w:r w:rsidRPr="00005A73">
              <w:rPr>
                <w:rFonts w:ascii="Times New Roman" w:hAnsi="Times New Roman"/>
                <w:bCs/>
                <w:kern w:val="32"/>
              </w:rPr>
              <w:t>kết</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quả</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tìm</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hiểu</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em</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thấy</w:t>
            </w:r>
            <w:proofErr w:type="spellEnd"/>
            <w:r w:rsidRPr="00005A73">
              <w:rPr>
                <w:rFonts w:ascii="Times New Roman" w:hAnsi="Times New Roman"/>
                <w:bCs/>
                <w:kern w:val="32"/>
              </w:rPr>
              <w:t xml:space="preserve"> tai </w:t>
            </w:r>
            <w:proofErr w:type="spellStart"/>
            <w:r w:rsidRPr="00005A73">
              <w:rPr>
                <w:rFonts w:ascii="Times New Roman" w:hAnsi="Times New Roman"/>
                <w:bCs/>
                <w:kern w:val="32"/>
              </w:rPr>
              <w:t>nạn</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điện</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xảy</w:t>
            </w:r>
            <w:proofErr w:type="spellEnd"/>
            <w:r w:rsidRPr="00005A73">
              <w:rPr>
                <w:rFonts w:ascii="Times New Roman" w:hAnsi="Times New Roman"/>
                <w:bCs/>
                <w:kern w:val="32"/>
              </w:rPr>
              <w:t xml:space="preserve"> ra do </w:t>
            </w:r>
            <w:proofErr w:type="spellStart"/>
            <w:r w:rsidRPr="00005A73">
              <w:rPr>
                <w:rFonts w:ascii="Times New Roman" w:hAnsi="Times New Roman"/>
                <w:bCs/>
                <w:kern w:val="32"/>
              </w:rPr>
              <w:t>các</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nguyên</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nhân</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nào</w:t>
            </w:r>
            <w:proofErr w:type="spellEnd"/>
            <w:r w:rsidRPr="00005A73">
              <w:rPr>
                <w:rFonts w:ascii="Times New Roman" w:hAnsi="Times New Roman"/>
                <w:bCs/>
                <w:kern w:val="32"/>
              </w:rPr>
              <w:t xml:space="preserve">? </w:t>
            </w:r>
          </w:p>
          <w:p w:rsidR="003E4AB7" w:rsidRPr="00005A73" w:rsidRDefault="003E4AB7" w:rsidP="003E4AB7">
            <w:pPr>
              <w:jc w:val="both"/>
              <w:rPr>
                <w:rFonts w:ascii="Times New Roman" w:hAnsi="Times New Roman"/>
                <w:bCs/>
                <w:kern w:val="32"/>
              </w:rPr>
            </w:pPr>
            <w:proofErr w:type="spellStart"/>
            <w:r w:rsidRPr="00005A73">
              <w:rPr>
                <w:rFonts w:ascii="Times New Roman" w:hAnsi="Times New Roman"/>
                <w:bCs/>
                <w:kern w:val="32"/>
              </w:rPr>
              <w:t>Gv</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nhận</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xét</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đồng</w:t>
            </w:r>
            <w:proofErr w:type="spellEnd"/>
            <w:r w:rsidRPr="00005A73">
              <w:rPr>
                <w:rFonts w:ascii="Times New Roman" w:hAnsi="Times New Roman"/>
                <w:bCs/>
                <w:kern w:val="32"/>
              </w:rPr>
              <w:t xml:space="preserve"> ý </w:t>
            </w:r>
            <w:proofErr w:type="spellStart"/>
            <w:r w:rsidRPr="00005A73">
              <w:rPr>
                <w:rFonts w:ascii="Times New Roman" w:hAnsi="Times New Roman"/>
                <w:bCs/>
                <w:kern w:val="32"/>
              </w:rPr>
              <w:t>với</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phần</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trả</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lời</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của</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học</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sinh</w:t>
            </w:r>
            <w:proofErr w:type="spellEnd"/>
            <w:r w:rsidRPr="00005A73">
              <w:rPr>
                <w:rFonts w:ascii="Times New Roman" w:hAnsi="Times New Roman"/>
                <w:bCs/>
                <w:kern w:val="32"/>
              </w:rPr>
              <w:t>.</w:t>
            </w:r>
          </w:p>
          <w:p w:rsidR="003E4AB7" w:rsidRPr="00005A73" w:rsidRDefault="003E4AB7" w:rsidP="003E4AB7">
            <w:pPr>
              <w:jc w:val="both"/>
              <w:rPr>
                <w:rFonts w:ascii="Times New Roman" w:hAnsi="Times New Roman"/>
                <w:bCs/>
                <w:kern w:val="32"/>
              </w:rPr>
            </w:pPr>
            <w:r w:rsidRPr="00005A73">
              <w:rPr>
                <w:rFonts w:ascii="Times New Roman" w:hAnsi="Times New Roman"/>
                <w:bCs/>
                <w:kern w:val="32"/>
              </w:rPr>
              <w:t xml:space="preserve">GV </w:t>
            </w:r>
            <w:proofErr w:type="spellStart"/>
            <w:r w:rsidRPr="00005A73">
              <w:rPr>
                <w:rFonts w:ascii="Times New Roman" w:hAnsi="Times New Roman"/>
                <w:bCs/>
                <w:kern w:val="32"/>
              </w:rPr>
              <w:t>cung</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cấp</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thêm</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một</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số</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thông</w:t>
            </w:r>
            <w:proofErr w:type="spellEnd"/>
            <w:r w:rsidRPr="00005A73">
              <w:rPr>
                <w:rFonts w:ascii="Times New Roman" w:hAnsi="Times New Roman"/>
                <w:bCs/>
                <w:kern w:val="32"/>
              </w:rPr>
              <w:t xml:space="preserve"> tin </w:t>
            </w:r>
            <w:proofErr w:type="spellStart"/>
            <w:r w:rsidRPr="00005A73">
              <w:rPr>
                <w:rFonts w:ascii="Times New Roman" w:hAnsi="Times New Roman"/>
                <w:bCs/>
                <w:kern w:val="32"/>
              </w:rPr>
              <w:t>về</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điện</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áp</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bước</w:t>
            </w:r>
            <w:proofErr w:type="spellEnd"/>
            <w:r w:rsidRPr="00005A73">
              <w:rPr>
                <w:rFonts w:ascii="Times New Roman" w:hAnsi="Times New Roman"/>
                <w:bCs/>
                <w:kern w:val="32"/>
              </w:rPr>
              <w:t xml:space="preserve"> </w:t>
            </w:r>
            <w:proofErr w:type="gramStart"/>
            <w:r w:rsidRPr="00005A73">
              <w:rPr>
                <w:rFonts w:ascii="Times New Roman" w:hAnsi="Times New Roman"/>
                <w:bCs/>
                <w:kern w:val="32"/>
              </w:rPr>
              <w:t xml:space="preserve">( </w:t>
            </w:r>
            <w:proofErr w:type="spellStart"/>
            <w:r w:rsidRPr="00005A73">
              <w:rPr>
                <w:rFonts w:ascii="Times New Roman" w:hAnsi="Times New Roman"/>
                <w:bCs/>
                <w:kern w:val="32"/>
              </w:rPr>
              <w:t>trên</w:t>
            </w:r>
            <w:proofErr w:type="spellEnd"/>
            <w:proofErr w:type="gramEnd"/>
            <w:r w:rsidRPr="00005A73">
              <w:rPr>
                <w:rFonts w:ascii="Times New Roman" w:hAnsi="Times New Roman"/>
                <w:bCs/>
                <w:kern w:val="32"/>
              </w:rPr>
              <w:t xml:space="preserve"> </w:t>
            </w:r>
            <w:proofErr w:type="spellStart"/>
            <w:r w:rsidRPr="00005A73">
              <w:rPr>
                <w:rFonts w:ascii="Times New Roman" w:hAnsi="Times New Roman"/>
                <w:bCs/>
                <w:kern w:val="32"/>
              </w:rPr>
              <w:t>silde</w:t>
            </w:r>
            <w:proofErr w:type="spellEnd"/>
            <w:r w:rsidRPr="00005A73">
              <w:rPr>
                <w:rFonts w:ascii="Times New Roman" w:hAnsi="Times New Roman"/>
                <w:bCs/>
                <w:kern w:val="32"/>
              </w:rPr>
              <w:t>).</w:t>
            </w:r>
          </w:p>
          <w:p w:rsidR="003E4AB7" w:rsidRPr="00005A73" w:rsidRDefault="003E4AB7" w:rsidP="003E4AB7">
            <w:pPr>
              <w:jc w:val="both"/>
              <w:rPr>
                <w:rFonts w:ascii="Times New Roman" w:hAnsi="Times New Roman"/>
                <w:b/>
                <w:bCs/>
                <w:i/>
                <w:kern w:val="32"/>
              </w:rPr>
            </w:pPr>
            <w:r w:rsidRPr="00005A73">
              <w:rPr>
                <w:rFonts w:ascii="Times New Roman" w:hAnsi="Times New Roman"/>
                <w:b/>
                <w:bCs/>
                <w:i/>
                <w:kern w:val="32"/>
              </w:rPr>
              <w:t xml:space="preserve">* </w:t>
            </w:r>
            <w:proofErr w:type="spellStart"/>
            <w:r w:rsidRPr="00005A73">
              <w:rPr>
                <w:rFonts w:ascii="Times New Roman" w:hAnsi="Times New Roman"/>
                <w:b/>
                <w:bCs/>
                <w:i/>
                <w:kern w:val="32"/>
              </w:rPr>
              <w:t>Thực</w:t>
            </w:r>
            <w:proofErr w:type="spellEnd"/>
            <w:r w:rsidRPr="00005A73">
              <w:rPr>
                <w:rFonts w:ascii="Times New Roman" w:hAnsi="Times New Roman"/>
                <w:b/>
                <w:bCs/>
                <w:i/>
                <w:kern w:val="32"/>
              </w:rPr>
              <w:t xml:space="preserve"> </w:t>
            </w:r>
            <w:proofErr w:type="spellStart"/>
            <w:r w:rsidRPr="00005A73">
              <w:rPr>
                <w:rFonts w:ascii="Times New Roman" w:hAnsi="Times New Roman"/>
                <w:b/>
                <w:bCs/>
                <w:i/>
                <w:kern w:val="32"/>
              </w:rPr>
              <w:t>hiện</w:t>
            </w:r>
            <w:proofErr w:type="spellEnd"/>
            <w:r w:rsidRPr="00005A73">
              <w:rPr>
                <w:rFonts w:ascii="Times New Roman" w:hAnsi="Times New Roman"/>
                <w:b/>
                <w:bCs/>
                <w:i/>
                <w:kern w:val="32"/>
              </w:rPr>
              <w:t xml:space="preserve"> </w:t>
            </w:r>
            <w:proofErr w:type="spellStart"/>
            <w:r w:rsidRPr="00005A73">
              <w:rPr>
                <w:rFonts w:ascii="Times New Roman" w:hAnsi="Times New Roman"/>
                <w:b/>
                <w:bCs/>
                <w:i/>
                <w:kern w:val="32"/>
              </w:rPr>
              <w:t>nhiệm</w:t>
            </w:r>
            <w:proofErr w:type="spellEnd"/>
            <w:r w:rsidRPr="00005A73">
              <w:rPr>
                <w:rFonts w:ascii="Times New Roman" w:hAnsi="Times New Roman"/>
                <w:b/>
                <w:bCs/>
                <w:i/>
                <w:kern w:val="32"/>
              </w:rPr>
              <w:t xml:space="preserve"> </w:t>
            </w:r>
            <w:proofErr w:type="spellStart"/>
            <w:r w:rsidRPr="00005A73">
              <w:rPr>
                <w:rFonts w:ascii="Times New Roman" w:hAnsi="Times New Roman"/>
                <w:b/>
                <w:bCs/>
                <w:i/>
                <w:kern w:val="32"/>
              </w:rPr>
              <w:t>vụ</w:t>
            </w:r>
            <w:proofErr w:type="spellEnd"/>
            <w:r w:rsidRPr="00005A73">
              <w:rPr>
                <w:rFonts w:ascii="Times New Roman" w:hAnsi="Times New Roman"/>
                <w:b/>
                <w:bCs/>
                <w:i/>
                <w:kern w:val="32"/>
              </w:rPr>
              <w:t>:</w:t>
            </w:r>
          </w:p>
          <w:p w:rsidR="003E4AB7" w:rsidRPr="00005A73" w:rsidRDefault="003E4AB7" w:rsidP="003E4AB7">
            <w:pPr>
              <w:jc w:val="both"/>
              <w:rPr>
                <w:rFonts w:ascii="Times New Roman" w:hAnsi="Times New Roman"/>
                <w:bCs/>
                <w:kern w:val="32"/>
              </w:rPr>
            </w:pPr>
            <w:r w:rsidRPr="00005A73">
              <w:rPr>
                <w:rFonts w:ascii="Times New Roman" w:hAnsi="Times New Roman"/>
                <w:bCs/>
                <w:kern w:val="32"/>
              </w:rPr>
              <w:t>-</w:t>
            </w:r>
            <w:proofErr w:type="spellStart"/>
            <w:r w:rsidRPr="00005A73">
              <w:rPr>
                <w:rFonts w:ascii="Times New Roman" w:hAnsi="Times New Roman"/>
                <w:bCs/>
                <w:kern w:val="32"/>
              </w:rPr>
              <w:t>Lớp</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trưởng</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báo</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cáo</w:t>
            </w:r>
            <w:proofErr w:type="spellEnd"/>
            <w:r w:rsidRPr="00005A73">
              <w:rPr>
                <w:rFonts w:ascii="Times New Roman" w:hAnsi="Times New Roman"/>
                <w:bCs/>
                <w:kern w:val="32"/>
              </w:rPr>
              <w:t>.</w:t>
            </w:r>
          </w:p>
          <w:p w:rsidR="003E4AB7" w:rsidRPr="00005A73" w:rsidRDefault="003E4AB7" w:rsidP="003E4AB7">
            <w:pPr>
              <w:jc w:val="both"/>
              <w:rPr>
                <w:rFonts w:ascii="Times New Roman" w:hAnsi="Times New Roman"/>
                <w:bCs/>
                <w:kern w:val="32"/>
              </w:rPr>
            </w:pPr>
            <w:r w:rsidRPr="00005A73">
              <w:rPr>
                <w:rFonts w:ascii="Times New Roman" w:hAnsi="Times New Roman"/>
                <w:bCs/>
                <w:kern w:val="32"/>
              </w:rPr>
              <w:t>-</w:t>
            </w:r>
            <w:proofErr w:type="spellStart"/>
            <w:r w:rsidRPr="00005A73">
              <w:rPr>
                <w:rFonts w:ascii="Times New Roman" w:hAnsi="Times New Roman"/>
                <w:bCs/>
                <w:kern w:val="32"/>
              </w:rPr>
              <w:t>Đại</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diện</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lần</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lượt</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từng</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nhóm</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lên</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báo</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cáo</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kết</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quả</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thực</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hiện</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của</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nhóm</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mình</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nhóm</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khác</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lắng</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nghe</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để</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góp</w:t>
            </w:r>
            <w:proofErr w:type="spellEnd"/>
            <w:r w:rsidRPr="00005A73">
              <w:rPr>
                <w:rFonts w:ascii="Times New Roman" w:hAnsi="Times New Roman"/>
                <w:bCs/>
                <w:kern w:val="32"/>
              </w:rPr>
              <w:t xml:space="preserve"> ý </w:t>
            </w:r>
            <w:proofErr w:type="spellStart"/>
            <w:r w:rsidRPr="00005A73">
              <w:rPr>
                <w:rFonts w:ascii="Times New Roman" w:hAnsi="Times New Roman"/>
                <w:bCs/>
                <w:kern w:val="32"/>
              </w:rPr>
              <w:t>kiến</w:t>
            </w:r>
            <w:proofErr w:type="spellEnd"/>
            <w:r w:rsidRPr="00005A73">
              <w:rPr>
                <w:rFonts w:ascii="Times New Roman" w:hAnsi="Times New Roman"/>
                <w:bCs/>
                <w:kern w:val="32"/>
              </w:rPr>
              <w:t>.</w:t>
            </w:r>
          </w:p>
        </w:tc>
        <w:tc>
          <w:tcPr>
            <w:tcW w:w="3677" w:type="dxa"/>
            <w:shd w:val="clear" w:color="auto" w:fill="auto"/>
          </w:tcPr>
          <w:p w:rsidR="003E4AB7" w:rsidRPr="00005A73" w:rsidRDefault="003E4AB7" w:rsidP="003E4AB7">
            <w:pPr>
              <w:jc w:val="both"/>
              <w:rPr>
                <w:rFonts w:ascii="Times New Roman" w:hAnsi="Times New Roman"/>
                <w:b/>
                <w:bCs/>
                <w:kern w:val="32"/>
              </w:rPr>
            </w:pPr>
            <w:r w:rsidRPr="00005A73">
              <w:rPr>
                <w:rFonts w:ascii="Times New Roman" w:hAnsi="Times New Roman"/>
                <w:b/>
                <w:bCs/>
                <w:kern w:val="32"/>
              </w:rPr>
              <w:t xml:space="preserve">I. </w:t>
            </w:r>
            <w:proofErr w:type="spellStart"/>
            <w:r w:rsidRPr="00005A73">
              <w:rPr>
                <w:rFonts w:ascii="Times New Roman" w:hAnsi="Times New Roman"/>
                <w:b/>
                <w:bCs/>
                <w:kern w:val="32"/>
              </w:rPr>
              <w:t>Vì</w:t>
            </w:r>
            <w:proofErr w:type="spellEnd"/>
            <w:r w:rsidRPr="00005A73">
              <w:rPr>
                <w:rFonts w:ascii="Times New Roman" w:hAnsi="Times New Roman"/>
                <w:b/>
                <w:bCs/>
                <w:kern w:val="32"/>
              </w:rPr>
              <w:t xml:space="preserve"> </w:t>
            </w:r>
            <w:proofErr w:type="spellStart"/>
            <w:r w:rsidRPr="00005A73">
              <w:rPr>
                <w:rFonts w:ascii="Times New Roman" w:hAnsi="Times New Roman"/>
                <w:b/>
                <w:bCs/>
                <w:kern w:val="32"/>
              </w:rPr>
              <w:t>sao</w:t>
            </w:r>
            <w:proofErr w:type="spellEnd"/>
            <w:r w:rsidRPr="00005A73">
              <w:rPr>
                <w:rFonts w:ascii="Times New Roman" w:hAnsi="Times New Roman"/>
                <w:b/>
                <w:bCs/>
                <w:kern w:val="32"/>
              </w:rPr>
              <w:t xml:space="preserve"> </w:t>
            </w:r>
            <w:proofErr w:type="spellStart"/>
            <w:r w:rsidRPr="00005A73">
              <w:rPr>
                <w:rFonts w:ascii="Times New Roman" w:hAnsi="Times New Roman"/>
                <w:b/>
                <w:bCs/>
                <w:kern w:val="32"/>
              </w:rPr>
              <w:t>xảy</w:t>
            </w:r>
            <w:proofErr w:type="spellEnd"/>
            <w:r w:rsidRPr="00005A73">
              <w:rPr>
                <w:rFonts w:ascii="Times New Roman" w:hAnsi="Times New Roman"/>
                <w:b/>
                <w:bCs/>
                <w:kern w:val="32"/>
              </w:rPr>
              <w:t xml:space="preserve"> ra tai </w:t>
            </w:r>
            <w:proofErr w:type="spellStart"/>
            <w:r w:rsidRPr="00005A73">
              <w:rPr>
                <w:rFonts w:ascii="Times New Roman" w:hAnsi="Times New Roman"/>
                <w:b/>
                <w:bCs/>
                <w:kern w:val="32"/>
              </w:rPr>
              <w:t>nạn</w:t>
            </w:r>
            <w:proofErr w:type="spellEnd"/>
            <w:r w:rsidRPr="00005A73">
              <w:rPr>
                <w:rFonts w:ascii="Times New Roman" w:hAnsi="Times New Roman"/>
                <w:b/>
                <w:bCs/>
                <w:kern w:val="32"/>
              </w:rPr>
              <w:t xml:space="preserve"> </w:t>
            </w:r>
            <w:proofErr w:type="spellStart"/>
            <w:r w:rsidRPr="00005A73">
              <w:rPr>
                <w:rFonts w:ascii="Times New Roman" w:hAnsi="Times New Roman"/>
                <w:b/>
                <w:bCs/>
                <w:kern w:val="32"/>
              </w:rPr>
              <w:t>điện</w:t>
            </w:r>
            <w:proofErr w:type="spellEnd"/>
            <w:r w:rsidRPr="00005A73">
              <w:rPr>
                <w:rFonts w:ascii="Times New Roman" w:hAnsi="Times New Roman"/>
                <w:b/>
                <w:bCs/>
                <w:kern w:val="32"/>
              </w:rPr>
              <w:t>?</w:t>
            </w:r>
          </w:p>
          <w:p w:rsidR="003E4AB7" w:rsidRPr="00005A73" w:rsidRDefault="003E4AB7" w:rsidP="003E4AB7">
            <w:pPr>
              <w:jc w:val="both"/>
              <w:rPr>
                <w:rFonts w:ascii="Times New Roman" w:hAnsi="Times New Roman"/>
                <w:bCs/>
                <w:kern w:val="32"/>
              </w:rPr>
            </w:pPr>
            <w:r w:rsidRPr="00005A73">
              <w:rPr>
                <w:rFonts w:ascii="Times New Roman" w:hAnsi="Times New Roman"/>
                <w:bCs/>
                <w:kern w:val="32"/>
              </w:rPr>
              <w:t xml:space="preserve">+ Do </w:t>
            </w:r>
            <w:proofErr w:type="spellStart"/>
            <w:r w:rsidRPr="00005A73">
              <w:rPr>
                <w:rFonts w:ascii="Times New Roman" w:hAnsi="Times New Roman"/>
                <w:bCs/>
                <w:kern w:val="32"/>
              </w:rPr>
              <w:t>chạm</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trực</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tiếp</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vào</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vật</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mang</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điện</w:t>
            </w:r>
            <w:proofErr w:type="spellEnd"/>
            <w:r w:rsidRPr="00005A73">
              <w:rPr>
                <w:rFonts w:ascii="Times New Roman" w:hAnsi="Times New Roman"/>
                <w:bCs/>
                <w:kern w:val="32"/>
              </w:rPr>
              <w:t>.</w:t>
            </w:r>
          </w:p>
          <w:p w:rsidR="003E4AB7" w:rsidRPr="00005A73" w:rsidRDefault="003E4AB7" w:rsidP="003E4AB7">
            <w:pPr>
              <w:jc w:val="both"/>
              <w:rPr>
                <w:rFonts w:ascii="Times New Roman" w:hAnsi="Times New Roman"/>
                <w:bCs/>
                <w:kern w:val="32"/>
              </w:rPr>
            </w:pPr>
            <w:r w:rsidRPr="00005A73">
              <w:rPr>
                <w:rFonts w:ascii="Times New Roman" w:hAnsi="Times New Roman"/>
                <w:bCs/>
                <w:kern w:val="32"/>
              </w:rPr>
              <w:t xml:space="preserve">+ Do vi </w:t>
            </w:r>
            <w:proofErr w:type="spellStart"/>
            <w:r w:rsidRPr="00005A73">
              <w:rPr>
                <w:rFonts w:ascii="Times New Roman" w:hAnsi="Times New Roman"/>
                <w:bCs/>
                <w:kern w:val="32"/>
              </w:rPr>
              <w:t>phạm</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khoảng</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cách</w:t>
            </w:r>
            <w:proofErr w:type="spellEnd"/>
            <w:r w:rsidRPr="00005A73">
              <w:rPr>
                <w:rFonts w:ascii="Times New Roman" w:hAnsi="Times New Roman"/>
                <w:bCs/>
                <w:kern w:val="32"/>
              </w:rPr>
              <w:t xml:space="preserve"> an </w:t>
            </w:r>
            <w:proofErr w:type="spellStart"/>
            <w:r w:rsidRPr="00005A73">
              <w:rPr>
                <w:rFonts w:ascii="Times New Roman" w:hAnsi="Times New Roman"/>
                <w:bCs/>
                <w:kern w:val="32"/>
              </w:rPr>
              <w:t>toàn</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đối</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với</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lưới</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điện</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cao</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áp</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và</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trạm</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biến</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áp</w:t>
            </w:r>
            <w:proofErr w:type="spellEnd"/>
            <w:r w:rsidRPr="00005A73">
              <w:rPr>
                <w:rFonts w:ascii="Times New Roman" w:hAnsi="Times New Roman"/>
                <w:bCs/>
                <w:kern w:val="32"/>
              </w:rPr>
              <w:t>.</w:t>
            </w:r>
          </w:p>
          <w:p w:rsidR="003E4AB7" w:rsidRPr="00005A73" w:rsidRDefault="003E4AB7" w:rsidP="003E4AB7">
            <w:pPr>
              <w:jc w:val="both"/>
              <w:rPr>
                <w:rFonts w:ascii="Times New Roman" w:hAnsi="Times New Roman"/>
                <w:bCs/>
                <w:kern w:val="32"/>
              </w:rPr>
            </w:pPr>
            <w:r w:rsidRPr="00005A73">
              <w:rPr>
                <w:rFonts w:ascii="Times New Roman" w:hAnsi="Times New Roman"/>
                <w:bCs/>
                <w:kern w:val="32"/>
              </w:rPr>
              <w:t xml:space="preserve">+ Do </w:t>
            </w:r>
            <w:proofErr w:type="spellStart"/>
            <w:r w:rsidRPr="00005A73">
              <w:rPr>
                <w:rFonts w:ascii="Times New Roman" w:hAnsi="Times New Roman"/>
                <w:bCs/>
                <w:kern w:val="32"/>
              </w:rPr>
              <w:t>đến</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gần</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dây</w:t>
            </w:r>
            <w:proofErr w:type="spellEnd"/>
            <w:r w:rsidRPr="00005A73">
              <w:rPr>
                <w:rFonts w:ascii="Times New Roman" w:hAnsi="Times New Roman"/>
                <w:bCs/>
                <w:kern w:val="32"/>
              </w:rPr>
              <w:t xml:space="preserve"> </w:t>
            </w:r>
            <w:proofErr w:type="spellStart"/>
            <w:proofErr w:type="gramStart"/>
            <w:r w:rsidRPr="00005A73">
              <w:rPr>
                <w:rFonts w:ascii="Times New Roman" w:hAnsi="Times New Roman"/>
                <w:bCs/>
                <w:kern w:val="32"/>
              </w:rPr>
              <w:t>dẫn</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có</w:t>
            </w:r>
            <w:proofErr w:type="spellEnd"/>
            <w:proofErr w:type="gramEnd"/>
            <w:r w:rsidRPr="00005A73">
              <w:rPr>
                <w:rFonts w:ascii="Times New Roman" w:hAnsi="Times New Roman"/>
                <w:bCs/>
                <w:kern w:val="32"/>
              </w:rPr>
              <w:t xml:space="preserve"> </w:t>
            </w:r>
            <w:proofErr w:type="spellStart"/>
            <w:r w:rsidRPr="00005A73">
              <w:rPr>
                <w:rFonts w:ascii="Times New Roman" w:hAnsi="Times New Roman"/>
                <w:bCs/>
                <w:kern w:val="32"/>
              </w:rPr>
              <w:t>điện</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bị</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đứt</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rơi</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xuống</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đất</w:t>
            </w:r>
            <w:proofErr w:type="spellEnd"/>
            <w:r w:rsidRPr="00005A73">
              <w:rPr>
                <w:rFonts w:ascii="Times New Roman" w:hAnsi="Times New Roman"/>
                <w:bCs/>
                <w:kern w:val="32"/>
              </w:rPr>
              <w:t>.</w:t>
            </w:r>
          </w:p>
          <w:p w:rsidR="003E4AB7" w:rsidRPr="00005A73" w:rsidRDefault="003E4AB7" w:rsidP="003E4AB7">
            <w:pPr>
              <w:jc w:val="both"/>
              <w:rPr>
                <w:rFonts w:ascii="Times New Roman" w:hAnsi="Times New Roman"/>
                <w:bCs/>
                <w:kern w:val="32"/>
              </w:rPr>
            </w:pPr>
          </w:p>
        </w:tc>
      </w:tr>
    </w:tbl>
    <w:p w:rsidR="003E4AB7" w:rsidRPr="00005A73" w:rsidRDefault="003E4AB7" w:rsidP="003E4AB7">
      <w:pPr>
        <w:pStyle w:val="ListParagraph"/>
        <w:ind w:left="0"/>
        <w:jc w:val="both"/>
        <w:rPr>
          <w:rFonts w:ascii="Times New Roman" w:hAnsi="Times New Roman"/>
          <w:b/>
          <w:bCs/>
          <w:kern w:val="32"/>
        </w:rPr>
      </w:pPr>
      <w:proofErr w:type="spellStart"/>
      <w:r w:rsidRPr="00005A73">
        <w:rPr>
          <w:rFonts w:ascii="Times New Roman" w:hAnsi="Times New Roman"/>
          <w:b/>
          <w:bCs/>
          <w:kern w:val="32"/>
        </w:rPr>
        <w:t>Hoạt</w:t>
      </w:r>
      <w:proofErr w:type="spellEnd"/>
      <w:r w:rsidRPr="00005A73">
        <w:rPr>
          <w:rFonts w:ascii="Times New Roman" w:hAnsi="Times New Roman"/>
          <w:b/>
          <w:bCs/>
          <w:kern w:val="32"/>
        </w:rPr>
        <w:t xml:space="preserve"> </w:t>
      </w:r>
      <w:proofErr w:type="spellStart"/>
      <w:r w:rsidRPr="00005A73">
        <w:rPr>
          <w:rFonts w:ascii="Times New Roman" w:hAnsi="Times New Roman"/>
          <w:b/>
          <w:bCs/>
          <w:kern w:val="32"/>
        </w:rPr>
        <w:t>động</w:t>
      </w:r>
      <w:proofErr w:type="spellEnd"/>
      <w:r w:rsidRPr="00005A73">
        <w:rPr>
          <w:rFonts w:ascii="Times New Roman" w:hAnsi="Times New Roman"/>
          <w:b/>
          <w:bCs/>
          <w:kern w:val="32"/>
        </w:rPr>
        <w:t xml:space="preserve"> </w:t>
      </w:r>
      <w:proofErr w:type="gramStart"/>
      <w:r w:rsidRPr="00005A73">
        <w:rPr>
          <w:rFonts w:ascii="Times New Roman" w:hAnsi="Times New Roman"/>
          <w:b/>
          <w:bCs/>
          <w:kern w:val="32"/>
        </w:rPr>
        <w:t>2:Tìm</w:t>
      </w:r>
      <w:proofErr w:type="gramEnd"/>
      <w:r w:rsidRPr="00005A73">
        <w:rPr>
          <w:rFonts w:ascii="Times New Roman" w:hAnsi="Times New Roman"/>
          <w:b/>
          <w:bCs/>
          <w:kern w:val="32"/>
        </w:rPr>
        <w:t xml:space="preserve"> </w:t>
      </w:r>
      <w:proofErr w:type="spellStart"/>
      <w:r w:rsidRPr="00005A73">
        <w:rPr>
          <w:rFonts w:ascii="Times New Roman" w:hAnsi="Times New Roman"/>
          <w:b/>
          <w:bCs/>
          <w:kern w:val="32"/>
        </w:rPr>
        <w:t>hiểu</w:t>
      </w:r>
      <w:proofErr w:type="spellEnd"/>
      <w:r w:rsidRPr="00005A73">
        <w:rPr>
          <w:rFonts w:ascii="Times New Roman" w:hAnsi="Times New Roman"/>
          <w:b/>
          <w:bCs/>
          <w:kern w:val="32"/>
        </w:rPr>
        <w:t xml:space="preserve"> </w:t>
      </w:r>
      <w:proofErr w:type="spellStart"/>
      <w:r w:rsidRPr="00005A73">
        <w:rPr>
          <w:rFonts w:ascii="Times New Roman" w:hAnsi="Times New Roman"/>
          <w:b/>
          <w:bCs/>
          <w:kern w:val="32"/>
        </w:rPr>
        <w:t>một</w:t>
      </w:r>
      <w:proofErr w:type="spellEnd"/>
      <w:r w:rsidRPr="00005A73">
        <w:rPr>
          <w:rFonts w:ascii="Times New Roman" w:hAnsi="Times New Roman"/>
          <w:b/>
          <w:bCs/>
          <w:kern w:val="32"/>
        </w:rPr>
        <w:t xml:space="preserve"> </w:t>
      </w:r>
      <w:proofErr w:type="spellStart"/>
      <w:r w:rsidRPr="00005A73">
        <w:rPr>
          <w:rFonts w:ascii="Times New Roman" w:hAnsi="Times New Roman"/>
          <w:b/>
          <w:bCs/>
          <w:kern w:val="32"/>
        </w:rPr>
        <w:t>số</w:t>
      </w:r>
      <w:proofErr w:type="spellEnd"/>
      <w:r w:rsidRPr="00005A73">
        <w:rPr>
          <w:rFonts w:ascii="Times New Roman" w:hAnsi="Times New Roman"/>
          <w:b/>
          <w:bCs/>
          <w:kern w:val="32"/>
        </w:rPr>
        <w:t xml:space="preserve"> </w:t>
      </w:r>
      <w:proofErr w:type="spellStart"/>
      <w:r w:rsidRPr="00005A73">
        <w:rPr>
          <w:rFonts w:ascii="Times New Roman" w:hAnsi="Times New Roman"/>
          <w:b/>
          <w:bCs/>
          <w:kern w:val="32"/>
        </w:rPr>
        <w:t>biện</w:t>
      </w:r>
      <w:proofErr w:type="spellEnd"/>
      <w:r w:rsidRPr="00005A73">
        <w:rPr>
          <w:rFonts w:ascii="Times New Roman" w:hAnsi="Times New Roman"/>
          <w:b/>
          <w:bCs/>
          <w:kern w:val="32"/>
        </w:rPr>
        <w:t xml:space="preserve"> </w:t>
      </w:r>
      <w:proofErr w:type="spellStart"/>
      <w:r w:rsidRPr="00005A73">
        <w:rPr>
          <w:rFonts w:ascii="Times New Roman" w:hAnsi="Times New Roman"/>
          <w:b/>
          <w:bCs/>
          <w:kern w:val="32"/>
        </w:rPr>
        <w:t>pháp</w:t>
      </w:r>
      <w:proofErr w:type="spellEnd"/>
      <w:r w:rsidRPr="00005A73">
        <w:rPr>
          <w:rFonts w:ascii="Times New Roman" w:hAnsi="Times New Roman"/>
          <w:b/>
          <w:bCs/>
          <w:kern w:val="32"/>
        </w:rPr>
        <w:t xml:space="preserve"> an </w:t>
      </w:r>
      <w:proofErr w:type="spellStart"/>
      <w:r w:rsidRPr="00005A73">
        <w:rPr>
          <w:rFonts w:ascii="Times New Roman" w:hAnsi="Times New Roman"/>
          <w:b/>
          <w:bCs/>
          <w:kern w:val="32"/>
        </w:rPr>
        <w:t>toàn</w:t>
      </w:r>
      <w:proofErr w:type="spellEnd"/>
      <w:r w:rsidRPr="00005A73">
        <w:rPr>
          <w:rFonts w:ascii="Times New Roman" w:hAnsi="Times New Roman"/>
          <w:b/>
          <w:bCs/>
          <w:kern w:val="32"/>
        </w:rPr>
        <w:t xml:space="preserve"> </w:t>
      </w:r>
      <w:proofErr w:type="spellStart"/>
      <w:r w:rsidRPr="00005A73">
        <w:rPr>
          <w:rFonts w:ascii="Times New Roman" w:hAnsi="Times New Roman"/>
          <w:b/>
          <w:bCs/>
          <w:kern w:val="32"/>
        </w:rPr>
        <w:t>điện</w:t>
      </w:r>
      <w:proofErr w:type="spellEnd"/>
    </w:p>
    <w:p w:rsidR="003E4AB7" w:rsidRPr="00005A73" w:rsidRDefault="003E4AB7" w:rsidP="003E4AB7">
      <w:pPr>
        <w:pStyle w:val="ListParagraph"/>
        <w:ind w:left="0"/>
        <w:jc w:val="both"/>
        <w:rPr>
          <w:rFonts w:ascii="Times New Roman" w:hAnsi="Times New Roman"/>
          <w:bCs/>
          <w:kern w:val="32"/>
        </w:rPr>
      </w:pPr>
      <w:r w:rsidRPr="00005A73">
        <w:rPr>
          <w:rFonts w:ascii="Times New Roman" w:hAnsi="Times New Roman"/>
          <w:bCs/>
          <w:kern w:val="32"/>
        </w:rPr>
        <w:t>*</w:t>
      </w:r>
      <w:proofErr w:type="spellStart"/>
      <w:r w:rsidRPr="00005A73">
        <w:rPr>
          <w:rFonts w:ascii="Times New Roman" w:hAnsi="Times New Roman"/>
          <w:bCs/>
          <w:kern w:val="32"/>
        </w:rPr>
        <w:t>Phiếu</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hoạt</w:t>
      </w:r>
      <w:proofErr w:type="spellEnd"/>
      <w:r w:rsidRPr="00005A73">
        <w:rPr>
          <w:rFonts w:ascii="Times New Roman" w:hAnsi="Times New Roman"/>
          <w:bCs/>
          <w:kern w:val="32"/>
        </w:rPr>
        <w:t xml:space="preserve"> </w:t>
      </w:r>
      <w:proofErr w:type="spellStart"/>
      <w:proofErr w:type="gramStart"/>
      <w:r w:rsidRPr="00005A73">
        <w:rPr>
          <w:rFonts w:ascii="Times New Roman" w:hAnsi="Times New Roman"/>
          <w:bCs/>
          <w:kern w:val="32"/>
        </w:rPr>
        <w:t>động</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cặp</w:t>
      </w:r>
      <w:proofErr w:type="spellEnd"/>
      <w:proofErr w:type="gramEnd"/>
      <w:r w:rsidRPr="00005A73">
        <w:rPr>
          <w:rFonts w:ascii="Times New Roman" w:hAnsi="Times New Roman"/>
          <w:bCs/>
          <w:kern w:val="32"/>
        </w:rPr>
        <w:t xml:space="preserve"> </w:t>
      </w:r>
      <w:proofErr w:type="spellStart"/>
      <w:r w:rsidRPr="00005A73">
        <w:rPr>
          <w:rFonts w:ascii="Times New Roman" w:hAnsi="Times New Roman"/>
          <w:bCs/>
          <w:kern w:val="32"/>
        </w:rPr>
        <w:t>đôi</w:t>
      </w:r>
      <w:proofErr w:type="spellEnd"/>
      <w:r w:rsidRPr="00005A73">
        <w:rPr>
          <w:rFonts w:ascii="Times New Roman" w:hAnsi="Times New Roman"/>
          <w:bCs/>
          <w:kern w:val="32"/>
        </w:rPr>
        <w:t>:</w:t>
      </w:r>
    </w:p>
    <w:p w:rsidR="003E4AB7" w:rsidRPr="00005A73" w:rsidRDefault="003E4AB7" w:rsidP="003E4AB7">
      <w:pPr>
        <w:pStyle w:val="ListParagraph"/>
        <w:ind w:left="0"/>
        <w:jc w:val="both"/>
        <w:rPr>
          <w:rFonts w:ascii="Times New Roman" w:hAnsi="Times New Roman"/>
          <w:bCs/>
          <w:kern w:val="32"/>
        </w:rPr>
      </w:pPr>
      <w:r w:rsidRPr="00005A73">
        <w:rPr>
          <w:rFonts w:ascii="Times New Roman" w:hAnsi="Times New Roman"/>
          <w:bCs/>
          <w:kern w:val="32"/>
        </w:rPr>
        <w:t xml:space="preserve">* </w:t>
      </w:r>
      <w:proofErr w:type="spellStart"/>
      <w:r w:rsidRPr="00005A73">
        <w:rPr>
          <w:rFonts w:ascii="Times New Roman" w:hAnsi="Times New Roman"/>
          <w:bCs/>
          <w:kern w:val="32"/>
        </w:rPr>
        <w:t>Phiếu</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hoạt</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động</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nhóm</w:t>
      </w:r>
      <w:proofErr w:type="spellEnd"/>
      <w:r w:rsidRPr="00005A73">
        <w:rPr>
          <w:rFonts w:ascii="Times New Roman" w:hAnsi="Times New Roman"/>
          <w:bCs/>
          <w:kern w:val="32"/>
        </w:rPr>
        <w:t>:</w:t>
      </w:r>
    </w:p>
    <w:p w:rsidR="003E4AB7" w:rsidRPr="00005A73" w:rsidRDefault="003E4AB7" w:rsidP="003E4AB7">
      <w:pPr>
        <w:pStyle w:val="ListParagraph"/>
        <w:ind w:left="0"/>
        <w:jc w:val="both"/>
        <w:rPr>
          <w:rFonts w:ascii="Times New Roman" w:hAnsi="Times New Roman"/>
          <w:bCs/>
          <w:kern w:val="32"/>
        </w:rPr>
      </w:pPr>
      <w:proofErr w:type="spellStart"/>
      <w:r w:rsidRPr="00005A73">
        <w:rPr>
          <w:rFonts w:ascii="Times New Roman" w:hAnsi="Times New Roman"/>
          <w:bCs/>
          <w:kern w:val="32"/>
        </w:rPr>
        <w:t>Câu</w:t>
      </w:r>
      <w:proofErr w:type="spellEnd"/>
      <w:r w:rsidRPr="00005A73">
        <w:rPr>
          <w:rFonts w:ascii="Times New Roman" w:hAnsi="Times New Roman"/>
          <w:bCs/>
          <w:kern w:val="32"/>
        </w:rPr>
        <w:t xml:space="preserve"> 1: </w:t>
      </w:r>
      <w:proofErr w:type="spellStart"/>
      <w:r w:rsidRPr="00005A73">
        <w:rPr>
          <w:rFonts w:ascii="Times New Roman" w:hAnsi="Times New Roman"/>
          <w:bCs/>
          <w:kern w:val="32"/>
        </w:rPr>
        <w:t>Hãy</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điền</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dấu</w:t>
      </w:r>
      <w:proofErr w:type="spellEnd"/>
      <w:r w:rsidRPr="00005A73">
        <w:rPr>
          <w:rFonts w:ascii="Times New Roman" w:hAnsi="Times New Roman"/>
          <w:bCs/>
          <w:kern w:val="32"/>
        </w:rPr>
        <w:t xml:space="preserve"> X </w:t>
      </w:r>
      <w:proofErr w:type="spellStart"/>
      <w:r w:rsidRPr="00005A73">
        <w:rPr>
          <w:rFonts w:ascii="Times New Roman" w:hAnsi="Times New Roman"/>
          <w:bCs/>
          <w:kern w:val="32"/>
        </w:rPr>
        <w:t>vào</w:t>
      </w:r>
      <w:proofErr w:type="spellEnd"/>
      <w:r w:rsidRPr="00005A73">
        <w:rPr>
          <w:rFonts w:ascii="Times New Roman" w:hAnsi="Times New Roman"/>
          <w:bCs/>
          <w:kern w:val="32"/>
        </w:rPr>
        <w:t xml:space="preserve"> </w:t>
      </w:r>
      <w:proofErr w:type="spellStart"/>
      <w:proofErr w:type="gramStart"/>
      <w:r w:rsidRPr="00005A73">
        <w:rPr>
          <w:rFonts w:ascii="Times New Roman" w:hAnsi="Times New Roman"/>
          <w:bCs/>
          <w:kern w:val="32"/>
        </w:rPr>
        <w:t>cột</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Đúng</w:t>
      </w:r>
      <w:proofErr w:type="spellEnd"/>
      <w:proofErr w:type="gramEnd"/>
      <w:r w:rsidRPr="00005A73">
        <w:rPr>
          <w:rFonts w:ascii="Times New Roman" w:hAnsi="Times New Roman"/>
          <w:bCs/>
          <w:kern w:val="32"/>
        </w:rPr>
        <w:t xml:space="preserve">  </w:t>
      </w:r>
      <w:proofErr w:type="spellStart"/>
      <w:r w:rsidRPr="00005A73">
        <w:rPr>
          <w:rFonts w:ascii="Times New Roman" w:hAnsi="Times New Roman"/>
          <w:bCs/>
          <w:kern w:val="32"/>
        </w:rPr>
        <w:t>hoặc</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cột</w:t>
      </w:r>
      <w:proofErr w:type="spellEnd"/>
      <w:r w:rsidRPr="00005A73">
        <w:rPr>
          <w:rFonts w:ascii="Times New Roman" w:hAnsi="Times New Roman"/>
          <w:bCs/>
          <w:kern w:val="32"/>
        </w:rPr>
        <w:t xml:space="preserve"> Sai </w:t>
      </w:r>
      <w:proofErr w:type="spellStart"/>
      <w:r w:rsidRPr="00005A73">
        <w:rPr>
          <w:rFonts w:ascii="Times New Roman" w:hAnsi="Times New Roman"/>
          <w:bCs/>
          <w:kern w:val="32"/>
        </w:rPr>
        <w:t>sao</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cho</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thích</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hợp</w:t>
      </w:r>
      <w:proofErr w:type="spellEnd"/>
      <w:r w:rsidRPr="00005A73">
        <w:rPr>
          <w:rFonts w:ascii="Times New Roman" w:hAnsi="Times New Roman"/>
          <w:bCs/>
          <w:kern w:val="3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02"/>
        <w:gridCol w:w="1536"/>
        <w:gridCol w:w="1807"/>
      </w:tblGrid>
      <w:tr w:rsidR="003E4AB7" w:rsidRPr="00005A73" w:rsidTr="00482D20">
        <w:trPr>
          <w:trHeight w:val="317"/>
        </w:trPr>
        <w:tc>
          <w:tcPr>
            <w:tcW w:w="6068" w:type="dxa"/>
            <w:shd w:val="clear" w:color="auto" w:fill="auto"/>
          </w:tcPr>
          <w:p w:rsidR="003E4AB7" w:rsidRPr="00005A73" w:rsidRDefault="003E4AB7" w:rsidP="00482D20">
            <w:pPr>
              <w:pStyle w:val="ListParagraph"/>
              <w:ind w:left="0"/>
              <w:jc w:val="center"/>
              <w:rPr>
                <w:rFonts w:ascii="Times New Roman" w:hAnsi="Times New Roman"/>
                <w:bCs/>
                <w:kern w:val="32"/>
              </w:rPr>
            </w:pPr>
            <w:proofErr w:type="spellStart"/>
            <w:r w:rsidRPr="00005A73">
              <w:rPr>
                <w:rFonts w:ascii="Times New Roman" w:hAnsi="Times New Roman"/>
                <w:bCs/>
                <w:kern w:val="32"/>
              </w:rPr>
              <w:t>Câu</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hỏi</w:t>
            </w:r>
            <w:proofErr w:type="spellEnd"/>
          </w:p>
        </w:tc>
        <w:tc>
          <w:tcPr>
            <w:tcW w:w="1545" w:type="dxa"/>
            <w:shd w:val="clear" w:color="auto" w:fill="auto"/>
          </w:tcPr>
          <w:p w:rsidR="003E4AB7" w:rsidRPr="00005A73" w:rsidRDefault="003E4AB7" w:rsidP="00482D20">
            <w:pPr>
              <w:pStyle w:val="ListParagraph"/>
              <w:ind w:left="0"/>
              <w:jc w:val="center"/>
              <w:rPr>
                <w:rFonts w:ascii="Times New Roman" w:hAnsi="Times New Roman"/>
                <w:bCs/>
                <w:kern w:val="32"/>
              </w:rPr>
            </w:pPr>
            <w:proofErr w:type="spellStart"/>
            <w:r w:rsidRPr="00005A73">
              <w:rPr>
                <w:rFonts w:ascii="Times New Roman" w:hAnsi="Times New Roman"/>
                <w:bCs/>
                <w:kern w:val="32"/>
              </w:rPr>
              <w:t>Đúng</w:t>
            </w:r>
            <w:proofErr w:type="spellEnd"/>
          </w:p>
        </w:tc>
        <w:tc>
          <w:tcPr>
            <w:tcW w:w="1824" w:type="dxa"/>
            <w:shd w:val="clear" w:color="auto" w:fill="auto"/>
          </w:tcPr>
          <w:p w:rsidR="003E4AB7" w:rsidRPr="00005A73" w:rsidRDefault="003E4AB7" w:rsidP="00482D20">
            <w:pPr>
              <w:pStyle w:val="ListParagraph"/>
              <w:ind w:left="0"/>
              <w:jc w:val="center"/>
              <w:rPr>
                <w:rFonts w:ascii="Times New Roman" w:hAnsi="Times New Roman"/>
                <w:bCs/>
                <w:kern w:val="32"/>
              </w:rPr>
            </w:pPr>
            <w:r w:rsidRPr="00005A73">
              <w:rPr>
                <w:rFonts w:ascii="Times New Roman" w:hAnsi="Times New Roman"/>
                <w:bCs/>
                <w:kern w:val="32"/>
              </w:rPr>
              <w:t>Sai</w:t>
            </w:r>
          </w:p>
        </w:tc>
      </w:tr>
      <w:tr w:rsidR="003E4AB7" w:rsidRPr="00005A73" w:rsidTr="00482D20">
        <w:trPr>
          <w:trHeight w:val="966"/>
        </w:trPr>
        <w:tc>
          <w:tcPr>
            <w:tcW w:w="6068" w:type="dxa"/>
            <w:shd w:val="clear" w:color="auto" w:fill="auto"/>
          </w:tcPr>
          <w:p w:rsidR="003E4AB7" w:rsidRPr="00005A73" w:rsidRDefault="003E4AB7" w:rsidP="003E4AB7">
            <w:pPr>
              <w:jc w:val="both"/>
              <w:rPr>
                <w:rFonts w:ascii="Times New Roman" w:hAnsi="Times New Roman"/>
                <w:bCs/>
                <w:kern w:val="32"/>
              </w:rPr>
            </w:pPr>
            <w:r w:rsidRPr="00005A73">
              <w:rPr>
                <w:rFonts w:ascii="Times New Roman" w:hAnsi="Times New Roman"/>
                <w:bCs/>
                <w:kern w:val="32"/>
              </w:rPr>
              <w:lastRenderedPageBreak/>
              <w:t xml:space="preserve">1.Trước </w:t>
            </w:r>
            <w:proofErr w:type="spellStart"/>
            <w:r w:rsidRPr="00005A73">
              <w:rPr>
                <w:rFonts w:ascii="Times New Roman" w:hAnsi="Times New Roman"/>
                <w:bCs/>
                <w:kern w:val="32"/>
              </w:rPr>
              <w:t>khi</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sửa</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chữa</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điện</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cần</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phải</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cắt</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nguồn</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điện</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như</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Rút</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phích</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cắm</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điện</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rút</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nắp</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cầu</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chì</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hoặc</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cắt</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cầu</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dao</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cầu</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chì</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tổng</w:t>
            </w:r>
            <w:proofErr w:type="spellEnd"/>
            <w:r w:rsidRPr="00005A73">
              <w:rPr>
                <w:rFonts w:ascii="Times New Roman" w:hAnsi="Times New Roman"/>
                <w:bCs/>
                <w:kern w:val="32"/>
              </w:rPr>
              <w:t>.</w:t>
            </w:r>
          </w:p>
        </w:tc>
        <w:tc>
          <w:tcPr>
            <w:tcW w:w="1545" w:type="dxa"/>
            <w:shd w:val="clear" w:color="auto" w:fill="auto"/>
          </w:tcPr>
          <w:p w:rsidR="003E4AB7" w:rsidRPr="00005A73" w:rsidRDefault="003E4AB7" w:rsidP="003E4AB7">
            <w:pPr>
              <w:pStyle w:val="ListParagraph"/>
              <w:ind w:left="0"/>
              <w:jc w:val="both"/>
              <w:rPr>
                <w:rFonts w:ascii="Times New Roman" w:hAnsi="Times New Roman"/>
                <w:bCs/>
                <w:kern w:val="32"/>
              </w:rPr>
            </w:pPr>
          </w:p>
        </w:tc>
        <w:tc>
          <w:tcPr>
            <w:tcW w:w="1824" w:type="dxa"/>
            <w:shd w:val="clear" w:color="auto" w:fill="auto"/>
          </w:tcPr>
          <w:p w:rsidR="003E4AB7" w:rsidRPr="00005A73" w:rsidRDefault="003E4AB7" w:rsidP="003E4AB7">
            <w:pPr>
              <w:pStyle w:val="ListParagraph"/>
              <w:ind w:left="0"/>
              <w:jc w:val="both"/>
              <w:rPr>
                <w:rFonts w:ascii="Times New Roman" w:hAnsi="Times New Roman"/>
                <w:bCs/>
                <w:kern w:val="32"/>
              </w:rPr>
            </w:pPr>
          </w:p>
        </w:tc>
      </w:tr>
      <w:tr w:rsidR="003E4AB7" w:rsidRPr="00005A73" w:rsidTr="00482D20">
        <w:trPr>
          <w:trHeight w:val="649"/>
        </w:trPr>
        <w:tc>
          <w:tcPr>
            <w:tcW w:w="6068" w:type="dxa"/>
            <w:shd w:val="clear" w:color="auto" w:fill="auto"/>
          </w:tcPr>
          <w:p w:rsidR="003E4AB7" w:rsidRPr="00005A73" w:rsidRDefault="003E4AB7" w:rsidP="003E4AB7">
            <w:pPr>
              <w:pStyle w:val="ListParagraph"/>
              <w:ind w:left="0"/>
              <w:jc w:val="both"/>
              <w:rPr>
                <w:rFonts w:ascii="Times New Roman" w:hAnsi="Times New Roman"/>
                <w:bCs/>
                <w:kern w:val="32"/>
              </w:rPr>
            </w:pPr>
            <w:r w:rsidRPr="00005A73">
              <w:rPr>
                <w:rFonts w:ascii="Times New Roman" w:hAnsi="Times New Roman"/>
                <w:bCs/>
                <w:kern w:val="32"/>
              </w:rPr>
              <w:t xml:space="preserve">2. </w:t>
            </w:r>
            <w:proofErr w:type="spellStart"/>
            <w:r w:rsidRPr="00005A73">
              <w:rPr>
                <w:rFonts w:ascii="Times New Roman" w:hAnsi="Times New Roman"/>
                <w:bCs/>
                <w:kern w:val="32"/>
              </w:rPr>
              <w:t>Khi</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sửa</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chữa</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điện</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của</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mạng</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điện</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chỉ</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cần</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rút</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nắp</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cầu</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chì</w:t>
            </w:r>
            <w:proofErr w:type="spellEnd"/>
          </w:p>
        </w:tc>
        <w:tc>
          <w:tcPr>
            <w:tcW w:w="1545" w:type="dxa"/>
            <w:shd w:val="clear" w:color="auto" w:fill="auto"/>
          </w:tcPr>
          <w:p w:rsidR="003E4AB7" w:rsidRPr="00005A73" w:rsidRDefault="003E4AB7" w:rsidP="003E4AB7">
            <w:pPr>
              <w:pStyle w:val="ListParagraph"/>
              <w:ind w:left="0"/>
              <w:jc w:val="both"/>
              <w:rPr>
                <w:rFonts w:ascii="Times New Roman" w:hAnsi="Times New Roman"/>
                <w:bCs/>
                <w:kern w:val="32"/>
              </w:rPr>
            </w:pPr>
          </w:p>
        </w:tc>
        <w:tc>
          <w:tcPr>
            <w:tcW w:w="1824" w:type="dxa"/>
            <w:shd w:val="clear" w:color="auto" w:fill="auto"/>
          </w:tcPr>
          <w:p w:rsidR="003E4AB7" w:rsidRPr="00005A73" w:rsidRDefault="003E4AB7" w:rsidP="003E4AB7">
            <w:pPr>
              <w:pStyle w:val="ListParagraph"/>
              <w:ind w:left="0"/>
              <w:jc w:val="both"/>
              <w:rPr>
                <w:rFonts w:ascii="Times New Roman" w:hAnsi="Times New Roman"/>
                <w:bCs/>
                <w:kern w:val="32"/>
              </w:rPr>
            </w:pPr>
          </w:p>
        </w:tc>
      </w:tr>
      <w:tr w:rsidR="003E4AB7" w:rsidRPr="00005A73" w:rsidTr="00482D20">
        <w:trPr>
          <w:trHeight w:val="649"/>
        </w:trPr>
        <w:tc>
          <w:tcPr>
            <w:tcW w:w="6068" w:type="dxa"/>
            <w:shd w:val="clear" w:color="auto" w:fill="auto"/>
          </w:tcPr>
          <w:p w:rsidR="003E4AB7" w:rsidRPr="00005A73" w:rsidRDefault="003E4AB7" w:rsidP="003E4AB7">
            <w:pPr>
              <w:pStyle w:val="ListParagraph"/>
              <w:ind w:left="0"/>
              <w:jc w:val="both"/>
              <w:rPr>
                <w:rFonts w:ascii="Times New Roman" w:hAnsi="Times New Roman"/>
                <w:bCs/>
                <w:kern w:val="32"/>
              </w:rPr>
            </w:pPr>
            <w:r w:rsidRPr="00005A73">
              <w:rPr>
                <w:rFonts w:ascii="Times New Roman" w:hAnsi="Times New Roman"/>
                <w:bCs/>
                <w:kern w:val="32"/>
              </w:rPr>
              <w:t xml:space="preserve">3. </w:t>
            </w:r>
            <w:proofErr w:type="spellStart"/>
            <w:r w:rsidRPr="00005A73">
              <w:rPr>
                <w:rFonts w:ascii="Times New Roman" w:hAnsi="Times New Roman"/>
                <w:bCs/>
                <w:kern w:val="32"/>
              </w:rPr>
              <w:t>Khi</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sửa</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chữa</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điện</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của</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mạng</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điện</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chỉ</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cần</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cắt</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cầu</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dao</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hoặc</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aptomat</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tổng</w:t>
            </w:r>
            <w:proofErr w:type="spellEnd"/>
          </w:p>
        </w:tc>
        <w:tc>
          <w:tcPr>
            <w:tcW w:w="1545" w:type="dxa"/>
            <w:shd w:val="clear" w:color="auto" w:fill="auto"/>
          </w:tcPr>
          <w:p w:rsidR="003E4AB7" w:rsidRPr="00005A73" w:rsidRDefault="003E4AB7" w:rsidP="003E4AB7">
            <w:pPr>
              <w:pStyle w:val="ListParagraph"/>
              <w:ind w:left="0"/>
              <w:jc w:val="both"/>
              <w:rPr>
                <w:rFonts w:ascii="Times New Roman" w:hAnsi="Times New Roman"/>
                <w:bCs/>
                <w:kern w:val="32"/>
              </w:rPr>
            </w:pPr>
          </w:p>
        </w:tc>
        <w:tc>
          <w:tcPr>
            <w:tcW w:w="1824" w:type="dxa"/>
            <w:shd w:val="clear" w:color="auto" w:fill="auto"/>
          </w:tcPr>
          <w:p w:rsidR="003E4AB7" w:rsidRPr="00005A73" w:rsidRDefault="003E4AB7" w:rsidP="003E4AB7">
            <w:pPr>
              <w:pStyle w:val="ListParagraph"/>
              <w:ind w:left="0"/>
              <w:jc w:val="both"/>
              <w:rPr>
                <w:rFonts w:ascii="Times New Roman" w:hAnsi="Times New Roman"/>
                <w:bCs/>
                <w:kern w:val="32"/>
              </w:rPr>
            </w:pPr>
          </w:p>
        </w:tc>
      </w:tr>
    </w:tbl>
    <w:p w:rsidR="003E4AB7" w:rsidRPr="00005A73" w:rsidRDefault="003E4AB7" w:rsidP="00482D20">
      <w:pPr>
        <w:pStyle w:val="ListParagraph"/>
        <w:ind w:left="0"/>
        <w:jc w:val="center"/>
        <w:rPr>
          <w:rFonts w:ascii="Times New Roman" w:hAnsi="Times New Roman"/>
          <w:bCs/>
          <w:kern w:val="32"/>
        </w:rPr>
      </w:pPr>
      <w:proofErr w:type="spellStart"/>
      <w:r w:rsidRPr="00005A73">
        <w:rPr>
          <w:rFonts w:ascii="Times New Roman" w:hAnsi="Times New Roman"/>
          <w:bCs/>
          <w:kern w:val="32"/>
        </w:rPr>
        <w:t>Câu</w:t>
      </w:r>
      <w:proofErr w:type="spellEnd"/>
      <w:r w:rsidRPr="00005A73">
        <w:rPr>
          <w:rFonts w:ascii="Times New Roman" w:hAnsi="Times New Roman"/>
          <w:bCs/>
          <w:kern w:val="32"/>
        </w:rPr>
        <w:t xml:space="preserve"> </w:t>
      </w:r>
      <w:proofErr w:type="gramStart"/>
      <w:r w:rsidRPr="00005A73">
        <w:rPr>
          <w:rFonts w:ascii="Times New Roman" w:hAnsi="Times New Roman"/>
          <w:bCs/>
          <w:kern w:val="32"/>
        </w:rPr>
        <w:t>2:Điền</w:t>
      </w:r>
      <w:proofErr w:type="gramEnd"/>
      <w:r w:rsidRPr="00005A73">
        <w:rPr>
          <w:rFonts w:ascii="Times New Roman" w:hAnsi="Times New Roman"/>
          <w:bCs/>
          <w:kern w:val="32"/>
        </w:rPr>
        <w:t xml:space="preserve"> </w:t>
      </w:r>
      <w:proofErr w:type="spellStart"/>
      <w:r w:rsidRPr="00005A73">
        <w:rPr>
          <w:rFonts w:ascii="Times New Roman" w:hAnsi="Times New Roman"/>
          <w:bCs/>
          <w:kern w:val="32"/>
        </w:rPr>
        <w:t>tên</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công</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dụng</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các</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dụng</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cụ</w:t>
      </w:r>
      <w:proofErr w:type="spellEnd"/>
      <w:r w:rsidRPr="00005A73">
        <w:rPr>
          <w:rFonts w:ascii="Times New Roman" w:hAnsi="Times New Roman"/>
          <w:bCs/>
          <w:kern w:val="32"/>
        </w:rPr>
        <w:t xml:space="preserve"> an </w:t>
      </w:r>
      <w:proofErr w:type="spellStart"/>
      <w:r w:rsidRPr="00005A73">
        <w:rPr>
          <w:rFonts w:ascii="Times New Roman" w:hAnsi="Times New Roman"/>
          <w:bCs/>
          <w:kern w:val="32"/>
        </w:rPr>
        <w:t>toàn</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điện</w:t>
      </w:r>
      <w:proofErr w:type="spellEnd"/>
      <w:r w:rsidRPr="00005A73">
        <w:rPr>
          <w:rFonts w:ascii="Times New Roman" w:hAnsi="Times New Roman"/>
          <w:bCs/>
          <w:kern w:val="32"/>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51"/>
        <w:gridCol w:w="4594"/>
      </w:tblGrid>
      <w:tr w:rsidR="003E4AB7" w:rsidRPr="00005A73" w:rsidTr="00482D20">
        <w:trPr>
          <w:trHeight w:val="321"/>
        </w:trPr>
        <w:tc>
          <w:tcPr>
            <w:tcW w:w="4791" w:type="dxa"/>
            <w:shd w:val="clear" w:color="auto" w:fill="auto"/>
          </w:tcPr>
          <w:p w:rsidR="003E4AB7" w:rsidRPr="00005A73" w:rsidRDefault="003E4AB7" w:rsidP="00482D20">
            <w:pPr>
              <w:pStyle w:val="ListParagraph"/>
              <w:ind w:left="0"/>
              <w:jc w:val="center"/>
              <w:rPr>
                <w:rFonts w:ascii="Times New Roman" w:hAnsi="Times New Roman"/>
                <w:bCs/>
                <w:kern w:val="32"/>
              </w:rPr>
            </w:pPr>
            <w:proofErr w:type="spellStart"/>
            <w:r w:rsidRPr="00005A73">
              <w:rPr>
                <w:rFonts w:ascii="Times New Roman" w:hAnsi="Times New Roman"/>
                <w:bCs/>
                <w:kern w:val="32"/>
              </w:rPr>
              <w:t>Các</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dụng</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cụ</w:t>
            </w:r>
            <w:proofErr w:type="spellEnd"/>
          </w:p>
        </w:tc>
        <w:tc>
          <w:tcPr>
            <w:tcW w:w="4631" w:type="dxa"/>
            <w:shd w:val="clear" w:color="auto" w:fill="auto"/>
          </w:tcPr>
          <w:p w:rsidR="003E4AB7" w:rsidRPr="00005A73" w:rsidRDefault="003E4AB7" w:rsidP="00482D20">
            <w:pPr>
              <w:pStyle w:val="ListParagraph"/>
              <w:ind w:left="0"/>
              <w:jc w:val="center"/>
              <w:rPr>
                <w:rFonts w:ascii="Times New Roman" w:hAnsi="Times New Roman"/>
                <w:bCs/>
                <w:kern w:val="32"/>
              </w:rPr>
            </w:pPr>
            <w:proofErr w:type="spellStart"/>
            <w:r w:rsidRPr="00005A73">
              <w:rPr>
                <w:rFonts w:ascii="Times New Roman" w:hAnsi="Times New Roman"/>
                <w:bCs/>
                <w:kern w:val="32"/>
              </w:rPr>
              <w:t>Công</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dụng</w:t>
            </w:r>
            <w:proofErr w:type="spellEnd"/>
          </w:p>
        </w:tc>
      </w:tr>
      <w:tr w:rsidR="003E4AB7" w:rsidRPr="00005A73" w:rsidTr="00482D20">
        <w:trPr>
          <w:trHeight w:val="321"/>
        </w:trPr>
        <w:tc>
          <w:tcPr>
            <w:tcW w:w="4791" w:type="dxa"/>
            <w:shd w:val="clear" w:color="auto" w:fill="auto"/>
          </w:tcPr>
          <w:p w:rsidR="003E4AB7" w:rsidRPr="00005A73" w:rsidRDefault="003E4AB7" w:rsidP="003E4AB7">
            <w:pPr>
              <w:pStyle w:val="ListParagraph"/>
              <w:ind w:left="0"/>
              <w:jc w:val="both"/>
              <w:rPr>
                <w:rFonts w:ascii="Times New Roman" w:hAnsi="Times New Roman"/>
                <w:bCs/>
                <w:kern w:val="32"/>
              </w:rPr>
            </w:pPr>
          </w:p>
        </w:tc>
        <w:tc>
          <w:tcPr>
            <w:tcW w:w="4631" w:type="dxa"/>
            <w:shd w:val="clear" w:color="auto" w:fill="auto"/>
          </w:tcPr>
          <w:p w:rsidR="003E4AB7" w:rsidRPr="00005A73" w:rsidRDefault="003E4AB7" w:rsidP="003E4AB7">
            <w:pPr>
              <w:pStyle w:val="ListParagraph"/>
              <w:ind w:left="0"/>
              <w:jc w:val="both"/>
              <w:rPr>
                <w:rFonts w:ascii="Times New Roman" w:hAnsi="Times New Roman"/>
                <w:bCs/>
                <w:kern w:val="32"/>
              </w:rPr>
            </w:pPr>
          </w:p>
        </w:tc>
      </w:tr>
      <w:tr w:rsidR="003E4AB7" w:rsidRPr="00005A73" w:rsidTr="00482D20">
        <w:trPr>
          <w:trHeight w:val="321"/>
        </w:trPr>
        <w:tc>
          <w:tcPr>
            <w:tcW w:w="4791" w:type="dxa"/>
            <w:shd w:val="clear" w:color="auto" w:fill="auto"/>
          </w:tcPr>
          <w:p w:rsidR="003E4AB7" w:rsidRPr="00005A73" w:rsidRDefault="003E4AB7" w:rsidP="003E4AB7">
            <w:pPr>
              <w:pStyle w:val="ListParagraph"/>
              <w:ind w:left="0"/>
              <w:jc w:val="both"/>
              <w:rPr>
                <w:rFonts w:ascii="Times New Roman" w:hAnsi="Times New Roman"/>
                <w:bCs/>
                <w:kern w:val="32"/>
              </w:rPr>
            </w:pPr>
          </w:p>
        </w:tc>
        <w:tc>
          <w:tcPr>
            <w:tcW w:w="4631" w:type="dxa"/>
            <w:shd w:val="clear" w:color="auto" w:fill="auto"/>
          </w:tcPr>
          <w:p w:rsidR="003E4AB7" w:rsidRPr="00005A73" w:rsidRDefault="003E4AB7" w:rsidP="003E4AB7">
            <w:pPr>
              <w:pStyle w:val="ListParagraph"/>
              <w:ind w:left="0"/>
              <w:jc w:val="both"/>
              <w:rPr>
                <w:rFonts w:ascii="Times New Roman" w:hAnsi="Times New Roman"/>
                <w:bCs/>
                <w:kern w:val="32"/>
              </w:rPr>
            </w:pPr>
          </w:p>
        </w:tc>
      </w:tr>
      <w:tr w:rsidR="003E4AB7" w:rsidRPr="00005A73" w:rsidTr="00482D20">
        <w:trPr>
          <w:trHeight w:val="337"/>
        </w:trPr>
        <w:tc>
          <w:tcPr>
            <w:tcW w:w="4791" w:type="dxa"/>
            <w:shd w:val="clear" w:color="auto" w:fill="auto"/>
          </w:tcPr>
          <w:p w:rsidR="003E4AB7" w:rsidRPr="00005A73" w:rsidRDefault="003E4AB7" w:rsidP="003E4AB7">
            <w:pPr>
              <w:pStyle w:val="ListParagraph"/>
              <w:ind w:left="0"/>
              <w:jc w:val="both"/>
              <w:rPr>
                <w:rFonts w:ascii="Times New Roman" w:hAnsi="Times New Roman"/>
                <w:bCs/>
                <w:kern w:val="32"/>
              </w:rPr>
            </w:pPr>
          </w:p>
        </w:tc>
        <w:tc>
          <w:tcPr>
            <w:tcW w:w="4631" w:type="dxa"/>
            <w:shd w:val="clear" w:color="auto" w:fill="auto"/>
          </w:tcPr>
          <w:p w:rsidR="003E4AB7" w:rsidRPr="00005A73" w:rsidRDefault="003E4AB7" w:rsidP="003E4AB7">
            <w:pPr>
              <w:pStyle w:val="ListParagraph"/>
              <w:ind w:left="0"/>
              <w:jc w:val="both"/>
              <w:rPr>
                <w:rFonts w:ascii="Times New Roman" w:hAnsi="Times New Roman"/>
                <w:bCs/>
                <w:kern w:val="32"/>
              </w:rPr>
            </w:pPr>
          </w:p>
        </w:tc>
      </w:tr>
      <w:tr w:rsidR="003E4AB7" w:rsidRPr="00005A73" w:rsidTr="00482D20">
        <w:trPr>
          <w:trHeight w:val="321"/>
        </w:trPr>
        <w:tc>
          <w:tcPr>
            <w:tcW w:w="4791" w:type="dxa"/>
            <w:shd w:val="clear" w:color="auto" w:fill="auto"/>
          </w:tcPr>
          <w:p w:rsidR="003E4AB7" w:rsidRPr="00005A73" w:rsidRDefault="003E4AB7" w:rsidP="003E4AB7">
            <w:pPr>
              <w:pStyle w:val="ListParagraph"/>
              <w:ind w:left="0"/>
              <w:jc w:val="both"/>
              <w:rPr>
                <w:rFonts w:ascii="Times New Roman" w:hAnsi="Times New Roman"/>
                <w:bCs/>
                <w:kern w:val="32"/>
              </w:rPr>
            </w:pPr>
          </w:p>
        </w:tc>
        <w:tc>
          <w:tcPr>
            <w:tcW w:w="4631" w:type="dxa"/>
            <w:shd w:val="clear" w:color="auto" w:fill="auto"/>
          </w:tcPr>
          <w:p w:rsidR="003E4AB7" w:rsidRPr="00005A73" w:rsidRDefault="003E4AB7" w:rsidP="003E4AB7">
            <w:pPr>
              <w:pStyle w:val="ListParagraph"/>
              <w:ind w:left="0"/>
              <w:jc w:val="both"/>
              <w:rPr>
                <w:rFonts w:ascii="Times New Roman" w:hAnsi="Times New Roman"/>
                <w:bCs/>
                <w:kern w:val="32"/>
              </w:rPr>
            </w:pPr>
          </w:p>
        </w:tc>
      </w:tr>
      <w:tr w:rsidR="003E4AB7" w:rsidRPr="00005A73" w:rsidTr="00482D20">
        <w:trPr>
          <w:trHeight w:val="321"/>
        </w:trPr>
        <w:tc>
          <w:tcPr>
            <w:tcW w:w="4791" w:type="dxa"/>
            <w:shd w:val="clear" w:color="auto" w:fill="auto"/>
          </w:tcPr>
          <w:p w:rsidR="003E4AB7" w:rsidRPr="00005A73" w:rsidRDefault="003E4AB7" w:rsidP="003E4AB7">
            <w:pPr>
              <w:pStyle w:val="ListParagraph"/>
              <w:ind w:left="0"/>
              <w:jc w:val="both"/>
              <w:rPr>
                <w:rFonts w:ascii="Times New Roman" w:hAnsi="Times New Roman"/>
                <w:bCs/>
                <w:kern w:val="32"/>
              </w:rPr>
            </w:pPr>
          </w:p>
        </w:tc>
        <w:tc>
          <w:tcPr>
            <w:tcW w:w="4631" w:type="dxa"/>
            <w:shd w:val="clear" w:color="auto" w:fill="auto"/>
          </w:tcPr>
          <w:p w:rsidR="003E4AB7" w:rsidRPr="00005A73" w:rsidRDefault="003E4AB7" w:rsidP="003E4AB7">
            <w:pPr>
              <w:pStyle w:val="ListParagraph"/>
              <w:ind w:left="0"/>
              <w:jc w:val="both"/>
              <w:rPr>
                <w:rFonts w:ascii="Times New Roman" w:hAnsi="Times New Roman"/>
                <w:bCs/>
                <w:kern w:val="32"/>
              </w:rPr>
            </w:pPr>
          </w:p>
        </w:tc>
      </w:tr>
      <w:tr w:rsidR="003E4AB7" w:rsidRPr="00005A73" w:rsidTr="00482D20">
        <w:trPr>
          <w:trHeight w:val="321"/>
        </w:trPr>
        <w:tc>
          <w:tcPr>
            <w:tcW w:w="4791" w:type="dxa"/>
            <w:shd w:val="clear" w:color="auto" w:fill="auto"/>
          </w:tcPr>
          <w:p w:rsidR="003E4AB7" w:rsidRPr="00005A73" w:rsidRDefault="003E4AB7" w:rsidP="003E4AB7">
            <w:pPr>
              <w:pStyle w:val="ListParagraph"/>
              <w:ind w:left="0"/>
              <w:jc w:val="both"/>
              <w:rPr>
                <w:rFonts w:ascii="Times New Roman" w:hAnsi="Times New Roman"/>
                <w:bCs/>
                <w:kern w:val="32"/>
              </w:rPr>
            </w:pPr>
          </w:p>
        </w:tc>
        <w:tc>
          <w:tcPr>
            <w:tcW w:w="4631" w:type="dxa"/>
            <w:shd w:val="clear" w:color="auto" w:fill="auto"/>
          </w:tcPr>
          <w:p w:rsidR="003E4AB7" w:rsidRPr="00005A73" w:rsidRDefault="003E4AB7" w:rsidP="003E4AB7">
            <w:pPr>
              <w:pStyle w:val="ListParagraph"/>
              <w:ind w:left="0"/>
              <w:jc w:val="both"/>
              <w:rPr>
                <w:rFonts w:ascii="Times New Roman" w:hAnsi="Times New Roman"/>
                <w:bCs/>
                <w:kern w:val="32"/>
              </w:rPr>
            </w:pPr>
          </w:p>
        </w:tc>
      </w:tr>
      <w:tr w:rsidR="003E4AB7" w:rsidRPr="00005A73" w:rsidTr="00482D20">
        <w:trPr>
          <w:trHeight w:val="396"/>
        </w:trPr>
        <w:tc>
          <w:tcPr>
            <w:tcW w:w="4791" w:type="dxa"/>
            <w:shd w:val="clear" w:color="auto" w:fill="auto"/>
          </w:tcPr>
          <w:p w:rsidR="003E4AB7" w:rsidRPr="00005A73" w:rsidRDefault="003E4AB7" w:rsidP="003E4AB7">
            <w:pPr>
              <w:pStyle w:val="ListParagraph"/>
              <w:ind w:left="0"/>
              <w:jc w:val="both"/>
              <w:rPr>
                <w:rFonts w:ascii="Times New Roman" w:hAnsi="Times New Roman"/>
                <w:bCs/>
                <w:kern w:val="32"/>
              </w:rPr>
            </w:pPr>
          </w:p>
        </w:tc>
        <w:tc>
          <w:tcPr>
            <w:tcW w:w="4631" w:type="dxa"/>
            <w:shd w:val="clear" w:color="auto" w:fill="auto"/>
          </w:tcPr>
          <w:p w:rsidR="003E4AB7" w:rsidRPr="00005A73" w:rsidRDefault="003E4AB7" w:rsidP="003E4AB7">
            <w:pPr>
              <w:pStyle w:val="ListParagraph"/>
              <w:ind w:left="0"/>
              <w:jc w:val="both"/>
              <w:rPr>
                <w:rFonts w:ascii="Times New Roman" w:hAnsi="Times New Roman"/>
                <w:bCs/>
                <w:kern w:val="32"/>
              </w:rPr>
            </w:pPr>
          </w:p>
        </w:tc>
      </w:tr>
      <w:tr w:rsidR="003E4AB7" w:rsidRPr="00005A73" w:rsidTr="00482D20">
        <w:trPr>
          <w:trHeight w:val="264"/>
        </w:trPr>
        <w:tc>
          <w:tcPr>
            <w:tcW w:w="4791" w:type="dxa"/>
            <w:shd w:val="clear" w:color="auto" w:fill="auto"/>
          </w:tcPr>
          <w:p w:rsidR="003E4AB7" w:rsidRPr="00005A73" w:rsidRDefault="003E4AB7" w:rsidP="003E4AB7">
            <w:pPr>
              <w:pStyle w:val="ListParagraph"/>
              <w:ind w:left="0"/>
              <w:jc w:val="both"/>
              <w:rPr>
                <w:rFonts w:ascii="Times New Roman" w:hAnsi="Times New Roman"/>
                <w:bCs/>
                <w:kern w:val="32"/>
              </w:rPr>
            </w:pPr>
          </w:p>
        </w:tc>
        <w:tc>
          <w:tcPr>
            <w:tcW w:w="4631" w:type="dxa"/>
            <w:shd w:val="clear" w:color="auto" w:fill="auto"/>
          </w:tcPr>
          <w:p w:rsidR="003E4AB7" w:rsidRPr="00005A73" w:rsidRDefault="003E4AB7" w:rsidP="003E4AB7">
            <w:pPr>
              <w:pStyle w:val="ListParagraph"/>
              <w:ind w:left="0"/>
              <w:jc w:val="both"/>
              <w:rPr>
                <w:rFonts w:ascii="Times New Roman" w:hAnsi="Times New Roman"/>
                <w:bCs/>
                <w:kern w:val="32"/>
              </w:rPr>
            </w:pPr>
          </w:p>
        </w:tc>
      </w:tr>
    </w:tbl>
    <w:p w:rsidR="003E4AB7" w:rsidRPr="00005A73" w:rsidRDefault="003E4AB7" w:rsidP="003E4AB7">
      <w:pPr>
        <w:pStyle w:val="ListParagraph"/>
        <w:ind w:left="0"/>
        <w:jc w:val="both"/>
        <w:rPr>
          <w:rFonts w:ascii="Times New Roman" w:hAnsi="Times New Roman"/>
          <w:bCs/>
          <w:kern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41"/>
        <w:gridCol w:w="3504"/>
      </w:tblGrid>
      <w:tr w:rsidR="003E4AB7" w:rsidRPr="00005A73" w:rsidTr="00482D20">
        <w:tc>
          <w:tcPr>
            <w:tcW w:w="5920" w:type="dxa"/>
            <w:shd w:val="clear" w:color="auto" w:fill="auto"/>
          </w:tcPr>
          <w:p w:rsidR="003E4AB7" w:rsidRPr="00005A73" w:rsidRDefault="003E4AB7" w:rsidP="003E4AB7">
            <w:pPr>
              <w:pStyle w:val="ListParagraph"/>
              <w:ind w:left="0"/>
              <w:jc w:val="both"/>
              <w:rPr>
                <w:rFonts w:ascii="Times New Roman" w:hAnsi="Times New Roman"/>
                <w:b/>
                <w:bCs/>
                <w:kern w:val="32"/>
              </w:rPr>
            </w:pPr>
            <w:proofErr w:type="spellStart"/>
            <w:r w:rsidRPr="00005A73">
              <w:rPr>
                <w:rFonts w:ascii="Times New Roman" w:hAnsi="Times New Roman"/>
                <w:b/>
                <w:bCs/>
                <w:kern w:val="32"/>
              </w:rPr>
              <w:t>Hoạt</w:t>
            </w:r>
            <w:proofErr w:type="spellEnd"/>
            <w:r w:rsidRPr="00005A73">
              <w:rPr>
                <w:rFonts w:ascii="Times New Roman" w:hAnsi="Times New Roman"/>
                <w:b/>
                <w:bCs/>
                <w:kern w:val="32"/>
              </w:rPr>
              <w:t xml:space="preserve"> </w:t>
            </w:r>
            <w:proofErr w:type="spellStart"/>
            <w:r w:rsidRPr="00005A73">
              <w:rPr>
                <w:rFonts w:ascii="Times New Roman" w:hAnsi="Times New Roman"/>
                <w:b/>
                <w:bCs/>
                <w:kern w:val="32"/>
              </w:rPr>
              <w:t>động</w:t>
            </w:r>
            <w:proofErr w:type="spellEnd"/>
            <w:r w:rsidRPr="00005A73">
              <w:rPr>
                <w:rFonts w:ascii="Times New Roman" w:hAnsi="Times New Roman"/>
                <w:b/>
                <w:bCs/>
                <w:kern w:val="32"/>
              </w:rPr>
              <w:t xml:space="preserve"> </w:t>
            </w:r>
            <w:proofErr w:type="spellStart"/>
            <w:r w:rsidRPr="00005A73">
              <w:rPr>
                <w:rFonts w:ascii="Times New Roman" w:hAnsi="Times New Roman"/>
                <w:b/>
                <w:bCs/>
                <w:kern w:val="32"/>
              </w:rPr>
              <w:t>của</w:t>
            </w:r>
            <w:proofErr w:type="spellEnd"/>
            <w:r w:rsidRPr="00005A73">
              <w:rPr>
                <w:rFonts w:ascii="Times New Roman" w:hAnsi="Times New Roman"/>
                <w:b/>
                <w:bCs/>
                <w:kern w:val="32"/>
              </w:rPr>
              <w:t xml:space="preserve"> GV - HS</w:t>
            </w:r>
          </w:p>
        </w:tc>
        <w:tc>
          <w:tcPr>
            <w:tcW w:w="3544" w:type="dxa"/>
            <w:shd w:val="clear" w:color="auto" w:fill="auto"/>
          </w:tcPr>
          <w:p w:rsidR="003E4AB7" w:rsidRPr="00005A73" w:rsidRDefault="003E4AB7" w:rsidP="003E4AB7">
            <w:pPr>
              <w:pStyle w:val="ListParagraph"/>
              <w:ind w:left="0"/>
              <w:jc w:val="both"/>
              <w:rPr>
                <w:rFonts w:ascii="Times New Roman" w:hAnsi="Times New Roman"/>
                <w:b/>
                <w:bCs/>
                <w:kern w:val="32"/>
              </w:rPr>
            </w:pPr>
            <w:proofErr w:type="spellStart"/>
            <w:r w:rsidRPr="00005A73">
              <w:rPr>
                <w:rFonts w:ascii="Times New Roman" w:hAnsi="Times New Roman"/>
                <w:b/>
                <w:bCs/>
                <w:kern w:val="32"/>
              </w:rPr>
              <w:t>Sản</w:t>
            </w:r>
            <w:proofErr w:type="spellEnd"/>
            <w:r w:rsidRPr="00005A73">
              <w:rPr>
                <w:rFonts w:ascii="Times New Roman" w:hAnsi="Times New Roman"/>
                <w:b/>
                <w:bCs/>
                <w:kern w:val="32"/>
              </w:rPr>
              <w:t xml:space="preserve"> </w:t>
            </w:r>
            <w:proofErr w:type="spellStart"/>
            <w:r w:rsidRPr="00005A73">
              <w:rPr>
                <w:rFonts w:ascii="Times New Roman" w:hAnsi="Times New Roman"/>
                <w:b/>
                <w:bCs/>
                <w:kern w:val="32"/>
              </w:rPr>
              <w:t>phẩm</w:t>
            </w:r>
            <w:proofErr w:type="spellEnd"/>
            <w:r w:rsidRPr="00005A73">
              <w:rPr>
                <w:rFonts w:ascii="Times New Roman" w:hAnsi="Times New Roman"/>
                <w:b/>
                <w:bCs/>
                <w:kern w:val="32"/>
              </w:rPr>
              <w:t xml:space="preserve"> </w:t>
            </w:r>
            <w:proofErr w:type="spellStart"/>
            <w:r w:rsidRPr="00005A73">
              <w:rPr>
                <w:rFonts w:ascii="Times New Roman" w:hAnsi="Times New Roman"/>
                <w:b/>
                <w:bCs/>
                <w:kern w:val="32"/>
              </w:rPr>
              <w:t>dự</w:t>
            </w:r>
            <w:proofErr w:type="spellEnd"/>
            <w:r w:rsidRPr="00005A73">
              <w:rPr>
                <w:rFonts w:ascii="Times New Roman" w:hAnsi="Times New Roman"/>
                <w:b/>
                <w:bCs/>
                <w:kern w:val="32"/>
              </w:rPr>
              <w:t xml:space="preserve"> </w:t>
            </w:r>
            <w:proofErr w:type="spellStart"/>
            <w:r w:rsidRPr="00005A73">
              <w:rPr>
                <w:rFonts w:ascii="Times New Roman" w:hAnsi="Times New Roman"/>
                <w:b/>
                <w:bCs/>
                <w:kern w:val="32"/>
              </w:rPr>
              <w:t>kiến</w:t>
            </w:r>
            <w:proofErr w:type="spellEnd"/>
          </w:p>
        </w:tc>
      </w:tr>
      <w:tr w:rsidR="003E4AB7" w:rsidRPr="00005A73" w:rsidTr="00482D20">
        <w:tc>
          <w:tcPr>
            <w:tcW w:w="5920" w:type="dxa"/>
            <w:shd w:val="clear" w:color="auto" w:fill="auto"/>
          </w:tcPr>
          <w:p w:rsidR="003E4AB7" w:rsidRPr="00005A73" w:rsidRDefault="003E4AB7" w:rsidP="003E4AB7">
            <w:pPr>
              <w:jc w:val="both"/>
              <w:rPr>
                <w:rFonts w:ascii="Times New Roman" w:hAnsi="Times New Roman"/>
                <w:b/>
                <w:bCs/>
                <w:i/>
                <w:kern w:val="32"/>
              </w:rPr>
            </w:pPr>
            <w:r w:rsidRPr="00005A73">
              <w:rPr>
                <w:rFonts w:ascii="Times New Roman" w:hAnsi="Times New Roman"/>
                <w:b/>
                <w:bCs/>
                <w:i/>
                <w:kern w:val="32"/>
              </w:rPr>
              <w:t xml:space="preserve">* </w:t>
            </w:r>
            <w:proofErr w:type="spellStart"/>
            <w:r w:rsidRPr="00005A73">
              <w:rPr>
                <w:rFonts w:ascii="Times New Roman" w:hAnsi="Times New Roman"/>
                <w:b/>
                <w:bCs/>
                <w:i/>
                <w:kern w:val="32"/>
              </w:rPr>
              <w:t>Chuyển</w:t>
            </w:r>
            <w:proofErr w:type="spellEnd"/>
            <w:r w:rsidRPr="00005A73">
              <w:rPr>
                <w:rFonts w:ascii="Times New Roman" w:hAnsi="Times New Roman"/>
                <w:b/>
                <w:bCs/>
                <w:i/>
                <w:kern w:val="32"/>
              </w:rPr>
              <w:t xml:space="preserve"> </w:t>
            </w:r>
            <w:proofErr w:type="spellStart"/>
            <w:r w:rsidRPr="00005A73">
              <w:rPr>
                <w:rFonts w:ascii="Times New Roman" w:hAnsi="Times New Roman"/>
                <w:b/>
                <w:bCs/>
                <w:i/>
                <w:kern w:val="32"/>
              </w:rPr>
              <w:t>giao</w:t>
            </w:r>
            <w:proofErr w:type="spellEnd"/>
            <w:r w:rsidRPr="00005A73">
              <w:rPr>
                <w:rFonts w:ascii="Times New Roman" w:hAnsi="Times New Roman"/>
                <w:b/>
                <w:bCs/>
                <w:i/>
                <w:kern w:val="32"/>
              </w:rPr>
              <w:t xml:space="preserve"> </w:t>
            </w:r>
            <w:proofErr w:type="spellStart"/>
            <w:r w:rsidRPr="00005A73">
              <w:rPr>
                <w:rFonts w:ascii="Times New Roman" w:hAnsi="Times New Roman"/>
                <w:b/>
                <w:bCs/>
                <w:i/>
                <w:kern w:val="32"/>
              </w:rPr>
              <w:t>nhiệm</w:t>
            </w:r>
            <w:proofErr w:type="spellEnd"/>
            <w:r w:rsidRPr="00005A73">
              <w:rPr>
                <w:rFonts w:ascii="Times New Roman" w:hAnsi="Times New Roman"/>
                <w:b/>
                <w:bCs/>
                <w:i/>
                <w:kern w:val="32"/>
              </w:rPr>
              <w:t xml:space="preserve"> </w:t>
            </w:r>
            <w:proofErr w:type="spellStart"/>
            <w:r w:rsidRPr="00005A73">
              <w:rPr>
                <w:rFonts w:ascii="Times New Roman" w:hAnsi="Times New Roman"/>
                <w:b/>
                <w:bCs/>
                <w:i/>
                <w:kern w:val="32"/>
              </w:rPr>
              <w:t>vụ</w:t>
            </w:r>
            <w:proofErr w:type="spellEnd"/>
            <w:r w:rsidRPr="00005A73">
              <w:rPr>
                <w:rFonts w:ascii="Times New Roman" w:hAnsi="Times New Roman"/>
                <w:b/>
                <w:bCs/>
                <w:i/>
                <w:kern w:val="32"/>
              </w:rPr>
              <w:t>:</w:t>
            </w:r>
          </w:p>
          <w:p w:rsidR="003E4AB7" w:rsidRPr="00005A73" w:rsidRDefault="003E4AB7" w:rsidP="003E4AB7">
            <w:pPr>
              <w:jc w:val="both"/>
              <w:rPr>
                <w:rFonts w:ascii="Times New Roman" w:hAnsi="Times New Roman"/>
                <w:bCs/>
                <w:kern w:val="32"/>
              </w:rPr>
            </w:pPr>
            <w:r w:rsidRPr="00005A73">
              <w:rPr>
                <w:rFonts w:ascii="Times New Roman" w:hAnsi="Times New Roman"/>
                <w:bCs/>
                <w:kern w:val="32"/>
              </w:rPr>
              <w:t xml:space="preserve">– GV chia </w:t>
            </w:r>
            <w:proofErr w:type="spellStart"/>
            <w:r w:rsidRPr="00005A73">
              <w:rPr>
                <w:rFonts w:ascii="Times New Roman" w:hAnsi="Times New Roman"/>
                <w:bCs/>
                <w:kern w:val="32"/>
              </w:rPr>
              <w:t>lớp</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thành</w:t>
            </w:r>
            <w:proofErr w:type="spellEnd"/>
            <w:r w:rsidRPr="00005A73">
              <w:rPr>
                <w:rFonts w:ascii="Times New Roman" w:hAnsi="Times New Roman"/>
                <w:bCs/>
                <w:kern w:val="32"/>
              </w:rPr>
              <w:t xml:space="preserve"> 4 </w:t>
            </w:r>
            <w:proofErr w:type="spellStart"/>
            <w:r w:rsidRPr="00005A73">
              <w:rPr>
                <w:rFonts w:ascii="Times New Roman" w:hAnsi="Times New Roman"/>
                <w:bCs/>
                <w:kern w:val="32"/>
              </w:rPr>
              <w:t>nhóm</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yêu</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cầu</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các</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nhóm</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học</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sinh</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quan</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sát</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hình</w:t>
            </w:r>
            <w:proofErr w:type="spellEnd"/>
            <w:r w:rsidRPr="00005A73">
              <w:rPr>
                <w:rFonts w:ascii="Times New Roman" w:hAnsi="Times New Roman"/>
                <w:bCs/>
                <w:kern w:val="32"/>
              </w:rPr>
              <w:t xml:space="preserve"> 33.4 </w:t>
            </w:r>
            <w:proofErr w:type="spellStart"/>
            <w:r w:rsidRPr="00005A73">
              <w:rPr>
                <w:rFonts w:ascii="Times New Roman" w:hAnsi="Times New Roman"/>
                <w:bCs/>
                <w:kern w:val="32"/>
              </w:rPr>
              <w:t>để</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làm</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bài</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tập</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sau</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vào</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phiếu</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học</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tập</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tròng</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vòng</w:t>
            </w:r>
            <w:proofErr w:type="spellEnd"/>
            <w:r w:rsidRPr="00005A73">
              <w:rPr>
                <w:rFonts w:ascii="Times New Roman" w:hAnsi="Times New Roman"/>
                <w:bCs/>
                <w:kern w:val="32"/>
              </w:rPr>
              <w:t xml:space="preserve"> 4 </w:t>
            </w:r>
            <w:proofErr w:type="spellStart"/>
            <w:r w:rsidRPr="00005A73">
              <w:rPr>
                <w:rFonts w:ascii="Times New Roman" w:hAnsi="Times New Roman"/>
                <w:bCs/>
                <w:kern w:val="32"/>
              </w:rPr>
              <w:t>phút</w:t>
            </w:r>
            <w:proofErr w:type="spellEnd"/>
            <w:r w:rsidRPr="00005A73">
              <w:rPr>
                <w:rFonts w:ascii="Times New Roman" w:hAnsi="Times New Roman"/>
                <w:bCs/>
                <w:kern w:val="32"/>
              </w:rPr>
              <w:t xml:space="preserve">. </w:t>
            </w:r>
          </w:p>
          <w:p w:rsidR="003E4AB7" w:rsidRPr="00005A73" w:rsidRDefault="003E4AB7" w:rsidP="003E4AB7">
            <w:pPr>
              <w:jc w:val="both"/>
              <w:rPr>
                <w:rFonts w:ascii="Times New Roman" w:hAnsi="Times New Roman"/>
                <w:bCs/>
                <w:kern w:val="32"/>
              </w:rPr>
            </w:pPr>
            <w:r w:rsidRPr="00005A73">
              <w:rPr>
                <w:rFonts w:ascii="Times New Roman" w:hAnsi="Times New Roman"/>
                <w:bCs/>
                <w:kern w:val="32"/>
              </w:rPr>
              <w:t xml:space="preserve">GV </w:t>
            </w:r>
            <w:proofErr w:type="spellStart"/>
            <w:r w:rsidRPr="00005A73">
              <w:rPr>
                <w:rFonts w:ascii="Times New Roman" w:hAnsi="Times New Roman"/>
                <w:bCs/>
                <w:kern w:val="32"/>
              </w:rPr>
              <w:t>quan</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sát</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phát</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hiện</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khó</w:t>
            </w:r>
            <w:proofErr w:type="spellEnd"/>
            <w:r w:rsidRPr="00005A73">
              <w:rPr>
                <w:rFonts w:ascii="Times New Roman" w:hAnsi="Times New Roman"/>
                <w:bCs/>
                <w:kern w:val="32"/>
              </w:rPr>
              <w:t xml:space="preserve"> khan </w:t>
            </w:r>
            <w:proofErr w:type="spellStart"/>
            <w:r w:rsidRPr="00005A73">
              <w:rPr>
                <w:rFonts w:ascii="Times New Roman" w:hAnsi="Times New Roman"/>
                <w:bCs/>
                <w:kern w:val="32"/>
              </w:rPr>
              <w:t>của</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học</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sinh</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và</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có</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biện</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pháp</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hỗ</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trợ</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kịp</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thời</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phù</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hợp</w:t>
            </w:r>
            <w:proofErr w:type="spellEnd"/>
            <w:r w:rsidRPr="00005A73">
              <w:rPr>
                <w:rFonts w:ascii="Times New Roman" w:hAnsi="Times New Roman"/>
                <w:bCs/>
                <w:kern w:val="32"/>
              </w:rPr>
              <w:t>.</w:t>
            </w:r>
          </w:p>
          <w:p w:rsidR="003E4AB7" w:rsidRPr="00005A73" w:rsidRDefault="003E4AB7" w:rsidP="003E4AB7">
            <w:pPr>
              <w:jc w:val="both"/>
              <w:rPr>
                <w:rFonts w:ascii="Times New Roman" w:hAnsi="Times New Roman"/>
                <w:bCs/>
                <w:kern w:val="32"/>
              </w:rPr>
            </w:pPr>
            <w:r w:rsidRPr="00005A73">
              <w:rPr>
                <w:rFonts w:ascii="Times New Roman" w:hAnsi="Times New Roman"/>
                <w:bCs/>
                <w:kern w:val="32"/>
              </w:rPr>
              <w:t xml:space="preserve">GV </w:t>
            </w:r>
            <w:proofErr w:type="spellStart"/>
            <w:r w:rsidRPr="00005A73">
              <w:rPr>
                <w:rFonts w:ascii="Times New Roman" w:hAnsi="Times New Roman"/>
                <w:bCs/>
                <w:kern w:val="32"/>
              </w:rPr>
              <w:t>tổ</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chức</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để</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các</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nhóm</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báo</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cáo</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sản</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phẩm</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bằng</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cách</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chiếu</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trên</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máy</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chiếu</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vật</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thể</w:t>
            </w:r>
            <w:proofErr w:type="spellEnd"/>
            <w:r w:rsidRPr="00005A73">
              <w:rPr>
                <w:rFonts w:ascii="Times New Roman" w:hAnsi="Times New Roman"/>
                <w:bCs/>
                <w:kern w:val="32"/>
              </w:rPr>
              <w:t>.</w:t>
            </w:r>
          </w:p>
          <w:p w:rsidR="003E4AB7" w:rsidRPr="00005A73" w:rsidRDefault="003E4AB7" w:rsidP="003E4AB7">
            <w:pPr>
              <w:jc w:val="both"/>
              <w:rPr>
                <w:rFonts w:ascii="Times New Roman" w:hAnsi="Times New Roman"/>
                <w:bCs/>
                <w:kern w:val="32"/>
              </w:rPr>
            </w:pPr>
            <w:proofErr w:type="spellStart"/>
            <w:r w:rsidRPr="00005A73">
              <w:rPr>
                <w:rFonts w:ascii="Times New Roman" w:hAnsi="Times New Roman"/>
                <w:bCs/>
                <w:kern w:val="32"/>
              </w:rPr>
              <w:t>Yêu</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cầu</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nhóm</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khác</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quan</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sát</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chú</w:t>
            </w:r>
            <w:proofErr w:type="spellEnd"/>
            <w:r w:rsidRPr="00005A73">
              <w:rPr>
                <w:rFonts w:ascii="Times New Roman" w:hAnsi="Times New Roman"/>
                <w:bCs/>
                <w:kern w:val="32"/>
              </w:rPr>
              <w:t xml:space="preserve"> ý, </w:t>
            </w:r>
            <w:proofErr w:type="spellStart"/>
            <w:r w:rsidRPr="00005A73">
              <w:rPr>
                <w:rFonts w:ascii="Times New Roman" w:hAnsi="Times New Roman"/>
                <w:bCs/>
                <w:kern w:val="32"/>
              </w:rPr>
              <w:t>nhận</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xét</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và</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bổ</w:t>
            </w:r>
            <w:proofErr w:type="spellEnd"/>
            <w:r w:rsidRPr="00005A73">
              <w:rPr>
                <w:rFonts w:ascii="Times New Roman" w:hAnsi="Times New Roman"/>
                <w:bCs/>
                <w:kern w:val="32"/>
              </w:rPr>
              <w:t xml:space="preserve"> sung </w:t>
            </w:r>
            <w:proofErr w:type="spellStart"/>
            <w:r w:rsidRPr="00005A73">
              <w:rPr>
                <w:rFonts w:ascii="Times New Roman" w:hAnsi="Times New Roman"/>
                <w:bCs/>
                <w:kern w:val="32"/>
              </w:rPr>
              <w:t>nếu</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có</w:t>
            </w:r>
            <w:proofErr w:type="spellEnd"/>
            <w:r w:rsidRPr="00005A73">
              <w:rPr>
                <w:rFonts w:ascii="Times New Roman" w:hAnsi="Times New Roman"/>
                <w:bCs/>
                <w:kern w:val="32"/>
              </w:rPr>
              <w:t>.</w:t>
            </w:r>
          </w:p>
          <w:p w:rsidR="003E4AB7" w:rsidRPr="00005A73" w:rsidRDefault="003E4AB7" w:rsidP="003E4AB7">
            <w:pPr>
              <w:jc w:val="both"/>
              <w:rPr>
                <w:rFonts w:ascii="Times New Roman" w:hAnsi="Times New Roman"/>
                <w:bCs/>
                <w:kern w:val="32"/>
              </w:rPr>
            </w:pPr>
            <w:proofErr w:type="spellStart"/>
            <w:r w:rsidRPr="00005A73">
              <w:rPr>
                <w:rFonts w:ascii="Times New Roman" w:hAnsi="Times New Roman"/>
                <w:bCs/>
                <w:kern w:val="32"/>
              </w:rPr>
              <w:t>Gv</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nhận</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xét</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và</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chốt</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kiến</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thức</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yêu</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cầu</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nhóm</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chưa</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đúng</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sửa</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vào</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vở</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của</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mình</w:t>
            </w:r>
            <w:proofErr w:type="spellEnd"/>
            <w:r w:rsidRPr="00005A73">
              <w:rPr>
                <w:rFonts w:ascii="Times New Roman" w:hAnsi="Times New Roman"/>
                <w:bCs/>
                <w:kern w:val="32"/>
              </w:rPr>
              <w:t>.</w:t>
            </w:r>
          </w:p>
          <w:p w:rsidR="003E4AB7" w:rsidRPr="00005A73" w:rsidRDefault="003E4AB7" w:rsidP="003E4AB7">
            <w:pPr>
              <w:jc w:val="both"/>
              <w:rPr>
                <w:rFonts w:ascii="Times New Roman" w:hAnsi="Times New Roman"/>
                <w:bCs/>
                <w:kern w:val="32"/>
              </w:rPr>
            </w:pPr>
            <w:r w:rsidRPr="00005A73">
              <w:rPr>
                <w:rFonts w:ascii="Times New Roman" w:hAnsi="Times New Roman"/>
                <w:bCs/>
                <w:kern w:val="32"/>
              </w:rPr>
              <w:t xml:space="preserve">Qua </w:t>
            </w:r>
            <w:proofErr w:type="spellStart"/>
            <w:r w:rsidRPr="00005A73">
              <w:rPr>
                <w:rFonts w:ascii="Times New Roman" w:hAnsi="Times New Roman"/>
                <w:bCs/>
                <w:kern w:val="32"/>
              </w:rPr>
              <w:t>kết</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quả</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thảo</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luận</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của</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các</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nhóm</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em</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hãy</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nêu</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lại</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một</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số</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nguyên</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tắc</w:t>
            </w:r>
            <w:proofErr w:type="spellEnd"/>
            <w:r w:rsidRPr="00005A73">
              <w:rPr>
                <w:rFonts w:ascii="Times New Roman" w:hAnsi="Times New Roman"/>
                <w:bCs/>
                <w:kern w:val="32"/>
              </w:rPr>
              <w:t xml:space="preserve"> an </w:t>
            </w:r>
            <w:proofErr w:type="spellStart"/>
            <w:r w:rsidRPr="00005A73">
              <w:rPr>
                <w:rFonts w:ascii="Times New Roman" w:hAnsi="Times New Roman"/>
                <w:bCs/>
                <w:kern w:val="32"/>
              </w:rPr>
              <w:t>toàn</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điện</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trong</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khi</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sử</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dụng</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điện</w:t>
            </w:r>
            <w:proofErr w:type="spellEnd"/>
            <w:r w:rsidRPr="00005A73">
              <w:rPr>
                <w:rFonts w:ascii="Times New Roman" w:hAnsi="Times New Roman"/>
                <w:bCs/>
                <w:kern w:val="32"/>
              </w:rPr>
              <w:t>.</w:t>
            </w:r>
          </w:p>
          <w:p w:rsidR="003E4AB7" w:rsidRPr="00005A73" w:rsidRDefault="003E4AB7" w:rsidP="003E4AB7">
            <w:pPr>
              <w:jc w:val="both"/>
              <w:rPr>
                <w:rFonts w:ascii="Times New Roman" w:hAnsi="Times New Roman"/>
                <w:b/>
                <w:bCs/>
                <w:i/>
                <w:kern w:val="32"/>
              </w:rPr>
            </w:pPr>
            <w:r w:rsidRPr="00005A73">
              <w:rPr>
                <w:rFonts w:ascii="Times New Roman" w:hAnsi="Times New Roman"/>
                <w:b/>
                <w:bCs/>
                <w:i/>
                <w:kern w:val="32"/>
              </w:rPr>
              <w:t xml:space="preserve">* </w:t>
            </w:r>
            <w:proofErr w:type="spellStart"/>
            <w:r w:rsidRPr="00005A73">
              <w:rPr>
                <w:rFonts w:ascii="Times New Roman" w:hAnsi="Times New Roman"/>
                <w:b/>
                <w:bCs/>
                <w:i/>
                <w:kern w:val="32"/>
              </w:rPr>
              <w:t>Thực</w:t>
            </w:r>
            <w:proofErr w:type="spellEnd"/>
            <w:r w:rsidRPr="00005A73">
              <w:rPr>
                <w:rFonts w:ascii="Times New Roman" w:hAnsi="Times New Roman"/>
                <w:b/>
                <w:bCs/>
                <w:i/>
                <w:kern w:val="32"/>
              </w:rPr>
              <w:t xml:space="preserve"> </w:t>
            </w:r>
            <w:proofErr w:type="spellStart"/>
            <w:r w:rsidRPr="00005A73">
              <w:rPr>
                <w:rFonts w:ascii="Times New Roman" w:hAnsi="Times New Roman"/>
                <w:b/>
                <w:bCs/>
                <w:i/>
                <w:kern w:val="32"/>
              </w:rPr>
              <w:t>hiện</w:t>
            </w:r>
            <w:proofErr w:type="spellEnd"/>
            <w:r w:rsidRPr="00005A73">
              <w:rPr>
                <w:rFonts w:ascii="Times New Roman" w:hAnsi="Times New Roman"/>
                <w:b/>
                <w:bCs/>
                <w:i/>
                <w:kern w:val="32"/>
              </w:rPr>
              <w:t xml:space="preserve"> </w:t>
            </w:r>
            <w:proofErr w:type="spellStart"/>
            <w:r w:rsidRPr="00005A73">
              <w:rPr>
                <w:rFonts w:ascii="Times New Roman" w:hAnsi="Times New Roman"/>
                <w:b/>
                <w:bCs/>
                <w:i/>
                <w:kern w:val="32"/>
              </w:rPr>
              <w:t>nhiệm</w:t>
            </w:r>
            <w:proofErr w:type="spellEnd"/>
            <w:r w:rsidRPr="00005A73">
              <w:rPr>
                <w:rFonts w:ascii="Times New Roman" w:hAnsi="Times New Roman"/>
                <w:b/>
                <w:bCs/>
                <w:i/>
                <w:kern w:val="32"/>
              </w:rPr>
              <w:t xml:space="preserve"> </w:t>
            </w:r>
            <w:proofErr w:type="spellStart"/>
            <w:r w:rsidRPr="00005A73">
              <w:rPr>
                <w:rFonts w:ascii="Times New Roman" w:hAnsi="Times New Roman"/>
                <w:b/>
                <w:bCs/>
                <w:i/>
                <w:kern w:val="32"/>
              </w:rPr>
              <w:t>vụ</w:t>
            </w:r>
            <w:proofErr w:type="spellEnd"/>
            <w:r w:rsidRPr="00005A73">
              <w:rPr>
                <w:rFonts w:ascii="Times New Roman" w:hAnsi="Times New Roman"/>
                <w:b/>
                <w:bCs/>
                <w:i/>
                <w:kern w:val="32"/>
              </w:rPr>
              <w:t>:</w:t>
            </w:r>
          </w:p>
          <w:p w:rsidR="003E4AB7" w:rsidRPr="00005A73" w:rsidRDefault="003E4AB7" w:rsidP="003E4AB7">
            <w:pPr>
              <w:pStyle w:val="ListParagraph"/>
              <w:ind w:left="0"/>
              <w:jc w:val="both"/>
              <w:rPr>
                <w:rFonts w:ascii="Times New Roman" w:hAnsi="Times New Roman"/>
                <w:bCs/>
                <w:kern w:val="32"/>
              </w:rPr>
            </w:pPr>
            <w:proofErr w:type="spellStart"/>
            <w:r w:rsidRPr="00005A73">
              <w:rPr>
                <w:rFonts w:ascii="Times New Roman" w:hAnsi="Times New Roman"/>
                <w:bCs/>
                <w:kern w:val="32"/>
              </w:rPr>
              <w:t>Học</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sinh</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hoạt</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động</w:t>
            </w:r>
            <w:proofErr w:type="spellEnd"/>
            <w:r w:rsidRPr="00005A73">
              <w:rPr>
                <w:rFonts w:ascii="Times New Roman" w:hAnsi="Times New Roman"/>
                <w:bCs/>
                <w:kern w:val="32"/>
              </w:rPr>
              <w:t xml:space="preserve"> </w:t>
            </w:r>
            <w:proofErr w:type="spellStart"/>
            <w:proofErr w:type="gramStart"/>
            <w:r w:rsidRPr="00005A73">
              <w:rPr>
                <w:rFonts w:ascii="Times New Roman" w:hAnsi="Times New Roman"/>
                <w:bCs/>
                <w:kern w:val="32"/>
              </w:rPr>
              <w:t>nhóm</w:t>
            </w:r>
            <w:proofErr w:type="spellEnd"/>
            <w:r w:rsidRPr="00005A73">
              <w:rPr>
                <w:rFonts w:ascii="Times New Roman" w:hAnsi="Times New Roman"/>
                <w:bCs/>
                <w:kern w:val="32"/>
              </w:rPr>
              <w:t xml:space="preserve"> :</w:t>
            </w:r>
            <w:proofErr w:type="gramEnd"/>
          </w:p>
          <w:p w:rsidR="003E4AB7" w:rsidRPr="00005A73" w:rsidRDefault="003E4AB7" w:rsidP="003E4AB7">
            <w:pPr>
              <w:jc w:val="both"/>
              <w:rPr>
                <w:rFonts w:ascii="Times New Roman" w:hAnsi="Times New Roman"/>
                <w:bCs/>
                <w:kern w:val="32"/>
              </w:rPr>
            </w:pPr>
            <w:r w:rsidRPr="00005A73">
              <w:rPr>
                <w:rFonts w:ascii="Times New Roman" w:hAnsi="Times New Roman"/>
                <w:bCs/>
                <w:kern w:val="32"/>
              </w:rPr>
              <w:t>-</w:t>
            </w:r>
            <w:proofErr w:type="spellStart"/>
            <w:r w:rsidRPr="00005A73">
              <w:rPr>
                <w:rFonts w:ascii="Times New Roman" w:hAnsi="Times New Roman"/>
                <w:bCs/>
                <w:kern w:val="32"/>
              </w:rPr>
              <w:t>Nhóm</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trưởng</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điều</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hành</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nhóm</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thảo</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luận</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thống</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nhất</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và</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chốt</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kiến</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thức</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trong</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nhóm</w:t>
            </w:r>
            <w:proofErr w:type="spellEnd"/>
            <w:r w:rsidRPr="00005A73">
              <w:rPr>
                <w:rFonts w:ascii="Times New Roman" w:hAnsi="Times New Roman"/>
                <w:bCs/>
                <w:kern w:val="32"/>
              </w:rPr>
              <w:t>.</w:t>
            </w:r>
          </w:p>
          <w:p w:rsidR="003E4AB7" w:rsidRPr="00005A73" w:rsidRDefault="003E4AB7" w:rsidP="003E4AB7">
            <w:pPr>
              <w:jc w:val="both"/>
              <w:rPr>
                <w:rFonts w:ascii="Times New Roman" w:hAnsi="Times New Roman"/>
                <w:bCs/>
                <w:kern w:val="32"/>
              </w:rPr>
            </w:pPr>
            <w:r w:rsidRPr="00005A73">
              <w:rPr>
                <w:rFonts w:ascii="Times New Roman" w:hAnsi="Times New Roman"/>
                <w:bCs/>
                <w:kern w:val="32"/>
              </w:rPr>
              <w:t>-</w:t>
            </w:r>
            <w:proofErr w:type="spellStart"/>
            <w:r w:rsidRPr="00005A73">
              <w:rPr>
                <w:rFonts w:ascii="Times New Roman" w:hAnsi="Times New Roman"/>
                <w:bCs/>
                <w:kern w:val="32"/>
              </w:rPr>
              <w:t>Đại</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diện</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một</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nhóm</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lên</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trình</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bày</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kết</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quả</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thảo</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luận</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bằng</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cách</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chiếu</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trên</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máy</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chiếu</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vật</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thể</w:t>
            </w:r>
            <w:proofErr w:type="spellEnd"/>
            <w:r w:rsidRPr="00005A73">
              <w:rPr>
                <w:rFonts w:ascii="Times New Roman" w:hAnsi="Times New Roman"/>
                <w:bCs/>
                <w:kern w:val="32"/>
              </w:rPr>
              <w:t>.</w:t>
            </w:r>
          </w:p>
          <w:p w:rsidR="003E4AB7" w:rsidRPr="00005A73" w:rsidRDefault="003E4AB7" w:rsidP="003E4AB7">
            <w:pPr>
              <w:jc w:val="both"/>
              <w:rPr>
                <w:rFonts w:ascii="Times New Roman" w:hAnsi="Times New Roman"/>
                <w:bCs/>
                <w:kern w:val="32"/>
              </w:rPr>
            </w:pPr>
            <w:r w:rsidRPr="00005A73">
              <w:rPr>
                <w:rFonts w:ascii="Times New Roman" w:hAnsi="Times New Roman"/>
                <w:bCs/>
                <w:kern w:val="32"/>
              </w:rPr>
              <w:t xml:space="preserve">- </w:t>
            </w:r>
            <w:proofErr w:type="spellStart"/>
            <w:r w:rsidRPr="00005A73">
              <w:rPr>
                <w:rFonts w:ascii="Times New Roman" w:hAnsi="Times New Roman"/>
                <w:bCs/>
                <w:kern w:val="32"/>
              </w:rPr>
              <w:t>Các</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căp</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khác</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quan</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sát</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chú</w:t>
            </w:r>
            <w:proofErr w:type="spellEnd"/>
            <w:r w:rsidRPr="00005A73">
              <w:rPr>
                <w:rFonts w:ascii="Times New Roman" w:hAnsi="Times New Roman"/>
                <w:bCs/>
                <w:kern w:val="32"/>
              </w:rPr>
              <w:t xml:space="preserve"> ý, </w:t>
            </w:r>
            <w:proofErr w:type="spellStart"/>
            <w:r w:rsidRPr="00005A73">
              <w:rPr>
                <w:rFonts w:ascii="Times New Roman" w:hAnsi="Times New Roman"/>
                <w:bCs/>
                <w:kern w:val="32"/>
              </w:rPr>
              <w:t>nhận</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xét</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và</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bổ</w:t>
            </w:r>
            <w:proofErr w:type="spellEnd"/>
            <w:r w:rsidRPr="00005A73">
              <w:rPr>
                <w:rFonts w:ascii="Times New Roman" w:hAnsi="Times New Roman"/>
                <w:bCs/>
                <w:kern w:val="32"/>
              </w:rPr>
              <w:t xml:space="preserve"> sung </w:t>
            </w:r>
            <w:proofErr w:type="spellStart"/>
            <w:r w:rsidRPr="00005A73">
              <w:rPr>
                <w:rFonts w:ascii="Times New Roman" w:hAnsi="Times New Roman"/>
                <w:bCs/>
                <w:kern w:val="32"/>
              </w:rPr>
              <w:t>nếu</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có</w:t>
            </w:r>
            <w:proofErr w:type="spellEnd"/>
          </w:p>
          <w:p w:rsidR="003E4AB7" w:rsidRPr="00005A73" w:rsidRDefault="003E4AB7" w:rsidP="003E4AB7">
            <w:pPr>
              <w:jc w:val="both"/>
              <w:rPr>
                <w:rFonts w:ascii="Times New Roman" w:hAnsi="Times New Roman"/>
                <w:b/>
                <w:bCs/>
                <w:i/>
                <w:kern w:val="32"/>
              </w:rPr>
            </w:pPr>
            <w:r w:rsidRPr="00005A73">
              <w:rPr>
                <w:rFonts w:ascii="Times New Roman" w:hAnsi="Times New Roman"/>
                <w:b/>
                <w:bCs/>
                <w:i/>
                <w:kern w:val="32"/>
              </w:rPr>
              <w:t xml:space="preserve">* </w:t>
            </w:r>
            <w:proofErr w:type="spellStart"/>
            <w:r w:rsidRPr="00005A73">
              <w:rPr>
                <w:rFonts w:ascii="Times New Roman" w:hAnsi="Times New Roman"/>
                <w:b/>
                <w:bCs/>
                <w:i/>
                <w:kern w:val="32"/>
              </w:rPr>
              <w:t>Chuyển</w:t>
            </w:r>
            <w:proofErr w:type="spellEnd"/>
            <w:r w:rsidRPr="00005A73">
              <w:rPr>
                <w:rFonts w:ascii="Times New Roman" w:hAnsi="Times New Roman"/>
                <w:b/>
                <w:bCs/>
                <w:i/>
                <w:kern w:val="32"/>
              </w:rPr>
              <w:t xml:space="preserve"> </w:t>
            </w:r>
            <w:proofErr w:type="spellStart"/>
            <w:r w:rsidRPr="00005A73">
              <w:rPr>
                <w:rFonts w:ascii="Times New Roman" w:hAnsi="Times New Roman"/>
                <w:b/>
                <w:bCs/>
                <w:i/>
                <w:kern w:val="32"/>
              </w:rPr>
              <w:t>giao</w:t>
            </w:r>
            <w:proofErr w:type="spellEnd"/>
            <w:r w:rsidRPr="00005A73">
              <w:rPr>
                <w:rFonts w:ascii="Times New Roman" w:hAnsi="Times New Roman"/>
                <w:b/>
                <w:bCs/>
                <w:i/>
                <w:kern w:val="32"/>
              </w:rPr>
              <w:t xml:space="preserve"> </w:t>
            </w:r>
            <w:proofErr w:type="spellStart"/>
            <w:r w:rsidRPr="00005A73">
              <w:rPr>
                <w:rFonts w:ascii="Times New Roman" w:hAnsi="Times New Roman"/>
                <w:b/>
                <w:bCs/>
                <w:i/>
                <w:kern w:val="32"/>
              </w:rPr>
              <w:t>nhiệm</w:t>
            </w:r>
            <w:proofErr w:type="spellEnd"/>
            <w:r w:rsidRPr="00005A73">
              <w:rPr>
                <w:rFonts w:ascii="Times New Roman" w:hAnsi="Times New Roman"/>
                <w:b/>
                <w:bCs/>
                <w:i/>
                <w:kern w:val="32"/>
              </w:rPr>
              <w:t xml:space="preserve"> </w:t>
            </w:r>
            <w:proofErr w:type="spellStart"/>
            <w:r w:rsidRPr="00005A73">
              <w:rPr>
                <w:rFonts w:ascii="Times New Roman" w:hAnsi="Times New Roman"/>
                <w:b/>
                <w:bCs/>
                <w:i/>
                <w:kern w:val="32"/>
              </w:rPr>
              <w:t>vụ</w:t>
            </w:r>
            <w:proofErr w:type="spellEnd"/>
            <w:r w:rsidRPr="00005A73">
              <w:rPr>
                <w:rFonts w:ascii="Times New Roman" w:hAnsi="Times New Roman"/>
                <w:b/>
                <w:bCs/>
                <w:i/>
                <w:kern w:val="32"/>
              </w:rPr>
              <w:t>:</w:t>
            </w:r>
          </w:p>
          <w:p w:rsidR="003E4AB7" w:rsidRPr="00005A73" w:rsidRDefault="003E4AB7" w:rsidP="003E4AB7">
            <w:pPr>
              <w:jc w:val="both"/>
              <w:rPr>
                <w:rFonts w:ascii="Times New Roman" w:hAnsi="Times New Roman"/>
                <w:bCs/>
                <w:kern w:val="32"/>
              </w:rPr>
            </w:pPr>
            <w:r w:rsidRPr="00005A73">
              <w:rPr>
                <w:rFonts w:ascii="Times New Roman" w:hAnsi="Times New Roman"/>
                <w:bCs/>
                <w:kern w:val="32"/>
              </w:rPr>
              <w:lastRenderedPageBreak/>
              <w:t xml:space="preserve">– GV chia </w:t>
            </w:r>
            <w:proofErr w:type="spellStart"/>
            <w:r w:rsidRPr="00005A73">
              <w:rPr>
                <w:rFonts w:ascii="Times New Roman" w:hAnsi="Times New Roman"/>
                <w:bCs/>
                <w:kern w:val="32"/>
              </w:rPr>
              <w:t>lớp</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thành</w:t>
            </w:r>
            <w:proofErr w:type="spellEnd"/>
            <w:r w:rsidRPr="00005A73">
              <w:rPr>
                <w:rFonts w:ascii="Times New Roman" w:hAnsi="Times New Roman"/>
                <w:bCs/>
                <w:kern w:val="32"/>
              </w:rPr>
              <w:t xml:space="preserve"> 4 </w:t>
            </w:r>
            <w:proofErr w:type="spellStart"/>
            <w:r w:rsidRPr="00005A73">
              <w:rPr>
                <w:rFonts w:ascii="Times New Roman" w:hAnsi="Times New Roman"/>
                <w:bCs/>
                <w:kern w:val="32"/>
              </w:rPr>
              <w:t>nhóm</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yêu</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cầu</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các</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nhóm</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học</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sinh</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quan</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sát</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hình</w:t>
            </w:r>
            <w:proofErr w:type="spellEnd"/>
            <w:r w:rsidRPr="00005A73">
              <w:rPr>
                <w:rFonts w:ascii="Times New Roman" w:hAnsi="Times New Roman"/>
                <w:bCs/>
                <w:kern w:val="32"/>
              </w:rPr>
              <w:t xml:space="preserve"> 33.4 </w:t>
            </w:r>
            <w:proofErr w:type="spellStart"/>
            <w:r w:rsidRPr="00005A73">
              <w:rPr>
                <w:rFonts w:ascii="Times New Roman" w:hAnsi="Times New Roman"/>
                <w:bCs/>
                <w:kern w:val="32"/>
              </w:rPr>
              <w:t>để</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làm</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bài</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tập</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sau</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vào</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phiếu</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học</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tập</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tròng</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vòng</w:t>
            </w:r>
            <w:proofErr w:type="spellEnd"/>
            <w:r w:rsidRPr="00005A73">
              <w:rPr>
                <w:rFonts w:ascii="Times New Roman" w:hAnsi="Times New Roman"/>
                <w:bCs/>
                <w:kern w:val="32"/>
              </w:rPr>
              <w:t xml:space="preserve"> 4 </w:t>
            </w:r>
            <w:proofErr w:type="spellStart"/>
            <w:r w:rsidRPr="00005A73">
              <w:rPr>
                <w:rFonts w:ascii="Times New Roman" w:hAnsi="Times New Roman"/>
                <w:bCs/>
                <w:kern w:val="32"/>
              </w:rPr>
              <w:t>phút</w:t>
            </w:r>
            <w:proofErr w:type="spellEnd"/>
            <w:r w:rsidRPr="00005A73">
              <w:rPr>
                <w:rFonts w:ascii="Times New Roman" w:hAnsi="Times New Roman"/>
                <w:bCs/>
                <w:kern w:val="32"/>
              </w:rPr>
              <w:t xml:space="preserve">. </w:t>
            </w:r>
          </w:p>
          <w:p w:rsidR="003E4AB7" w:rsidRPr="00005A73" w:rsidRDefault="003E4AB7" w:rsidP="003E4AB7">
            <w:pPr>
              <w:jc w:val="both"/>
              <w:rPr>
                <w:rFonts w:ascii="Times New Roman" w:hAnsi="Times New Roman"/>
                <w:bCs/>
                <w:kern w:val="32"/>
              </w:rPr>
            </w:pPr>
            <w:r w:rsidRPr="00005A73">
              <w:rPr>
                <w:rFonts w:ascii="Times New Roman" w:hAnsi="Times New Roman"/>
                <w:bCs/>
                <w:kern w:val="32"/>
              </w:rPr>
              <w:t xml:space="preserve">GV </w:t>
            </w:r>
            <w:proofErr w:type="spellStart"/>
            <w:r w:rsidRPr="00005A73">
              <w:rPr>
                <w:rFonts w:ascii="Times New Roman" w:hAnsi="Times New Roman"/>
                <w:bCs/>
                <w:kern w:val="32"/>
              </w:rPr>
              <w:t>quan</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sát</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phát</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hiện</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khó</w:t>
            </w:r>
            <w:proofErr w:type="spellEnd"/>
            <w:r w:rsidRPr="00005A73">
              <w:rPr>
                <w:rFonts w:ascii="Times New Roman" w:hAnsi="Times New Roman"/>
                <w:bCs/>
                <w:kern w:val="32"/>
              </w:rPr>
              <w:t xml:space="preserve"> khan </w:t>
            </w:r>
            <w:proofErr w:type="spellStart"/>
            <w:r w:rsidRPr="00005A73">
              <w:rPr>
                <w:rFonts w:ascii="Times New Roman" w:hAnsi="Times New Roman"/>
                <w:bCs/>
                <w:kern w:val="32"/>
              </w:rPr>
              <w:t>của</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học</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sinh</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và</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có</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biện</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pháp</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hỗ</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trợ</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kịp</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thời</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phù</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hợp</w:t>
            </w:r>
            <w:proofErr w:type="spellEnd"/>
            <w:r w:rsidRPr="00005A73">
              <w:rPr>
                <w:rFonts w:ascii="Times New Roman" w:hAnsi="Times New Roman"/>
                <w:bCs/>
                <w:kern w:val="32"/>
              </w:rPr>
              <w:t>.</w:t>
            </w:r>
          </w:p>
          <w:p w:rsidR="003E4AB7" w:rsidRPr="00005A73" w:rsidRDefault="003E4AB7" w:rsidP="003E4AB7">
            <w:pPr>
              <w:jc w:val="both"/>
              <w:rPr>
                <w:rFonts w:ascii="Times New Roman" w:hAnsi="Times New Roman"/>
                <w:bCs/>
                <w:kern w:val="32"/>
              </w:rPr>
            </w:pPr>
            <w:r w:rsidRPr="00005A73">
              <w:rPr>
                <w:rFonts w:ascii="Times New Roman" w:hAnsi="Times New Roman"/>
                <w:bCs/>
                <w:kern w:val="32"/>
              </w:rPr>
              <w:t xml:space="preserve">GV </w:t>
            </w:r>
            <w:proofErr w:type="spellStart"/>
            <w:r w:rsidRPr="00005A73">
              <w:rPr>
                <w:rFonts w:ascii="Times New Roman" w:hAnsi="Times New Roman"/>
                <w:bCs/>
                <w:kern w:val="32"/>
              </w:rPr>
              <w:t>tổ</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chức</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để</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các</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nhóm</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báo</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cáo</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sản</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phẩm</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bằng</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cách</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chiếu</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trên</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máy</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chiếu</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vật</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thể</w:t>
            </w:r>
            <w:proofErr w:type="spellEnd"/>
            <w:r w:rsidRPr="00005A73">
              <w:rPr>
                <w:rFonts w:ascii="Times New Roman" w:hAnsi="Times New Roman"/>
                <w:bCs/>
                <w:kern w:val="32"/>
              </w:rPr>
              <w:t>.</w:t>
            </w:r>
          </w:p>
          <w:p w:rsidR="003E4AB7" w:rsidRPr="00005A73" w:rsidRDefault="003E4AB7" w:rsidP="003E4AB7">
            <w:pPr>
              <w:jc w:val="both"/>
              <w:rPr>
                <w:rFonts w:ascii="Times New Roman" w:hAnsi="Times New Roman"/>
                <w:bCs/>
                <w:kern w:val="32"/>
              </w:rPr>
            </w:pPr>
            <w:proofErr w:type="spellStart"/>
            <w:r w:rsidRPr="00005A73">
              <w:rPr>
                <w:rFonts w:ascii="Times New Roman" w:hAnsi="Times New Roman"/>
                <w:bCs/>
                <w:kern w:val="32"/>
              </w:rPr>
              <w:t>Yêu</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cầu</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nhóm</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khác</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quan</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sát</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chú</w:t>
            </w:r>
            <w:proofErr w:type="spellEnd"/>
            <w:r w:rsidRPr="00005A73">
              <w:rPr>
                <w:rFonts w:ascii="Times New Roman" w:hAnsi="Times New Roman"/>
                <w:bCs/>
                <w:kern w:val="32"/>
              </w:rPr>
              <w:t xml:space="preserve"> ý, </w:t>
            </w:r>
            <w:proofErr w:type="spellStart"/>
            <w:r w:rsidRPr="00005A73">
              <w:rPr>
                <w:rFonts w:ascii="Times New Roman" w:hAnsi="Times New Roman"/>
                <w:bCs/>
                <w:kern w:val="32"/>
              </w:rPr>
              <w:t>nhận</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xét</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và</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bổ</w:t>
            </w:r>
            <w:proofErr w:type="spellEnd"/>
            <w:r w:rsidRPr="00005A73">
              <w:rPr>
                <w:rFonts w:ascii="Times New Roman" w:hAnsi="Times New Roman"/>
                <w:bCs/>
                <w:kern w:val="32"/>
              </w:rPr>
              <w:t xml:space="preserve"> sung </w:t>
            </w:r>
            <w:proofErr w:type="spellStart"/>
            <w:r w:rsidRPr="00005A73">
              <w:rPr>
                <w:rFonts w:ascii="Times New Roman" w:hAnsi="Times New Roman"/>
                <w:bCs/>
                <w:kern w:val="32"/>
              </w:rPr>
              <w:t>nếu</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có</w:t>
            </w:r>
            <w:proofErr w:type="spellEnd"/>
            <w:r w:rsidRPr="00005A73">
              <w:rPr>
                <w:rFonts w:ascii="Times New Roman" w:hAnsi="Times New Roman"/>
                <w:bCs/>
                <w:kern w:val="32"/>
              </w:rPr>
              <w:t>.</w:t>
            </w:r>
          </w:p>
          <w:p w:rsidR="003E4AB7" w:rsidRPr="00005A73" w:rsidRDefault="003E4AB7" w:rsidP="003E4AB7">
            <w:pPr>
              <w:jc w:val="both"/>
              <w:rPr>
                <w:rFonts w:ascii="Times New Roman" w:hAnsi="Times New Roman"/>
                <w:bCs/>
                <w:kern w:val="32"/>
              </w:rPr>
            </w:pPr>
            <w:proofErr w:type="spellStart"/>
            <w:r w:rsidRPr="00005A73">
              <w:rPr>
                <w:rFonts w:ascii="Times New Roman" w:hAnsi="Times New Roman"/>
                <w:bCs/>
                <w:kern w:val="32"/>
              </w:rPr>
              <w:t>Gv</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nhận</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xét</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và</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chốt</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kiến</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thức</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yêu</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cầu</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nhóm</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chưa</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đúng</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sửa</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vào</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vở</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của</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mình</w:t>
            </w:r>
            <w:proofErr w:type="spellEnd"/>
            <w:r w:rsidRPr="00005A73">
              <w:rPr>
                <w:rFonts w:ascii="Times New Roman" w:hAnsi="Times New Roman"/>
                <w:bCs/>
                <w:kern w:val="32"/>
              </w:rPr>
              <w:t>.</w:t>
            </w:r>
          </w:p>
          <w:p w:rsidR="003E4AB7" w:rsidRPr="00005A73" w:rsidRDefault="003E4AB7" w:rsidP="003E4AB7">
            <w:pPr>
              <w:jc w:val="both"/>
              <w:rPr>
                <w:rFonts w:ascii="Times New Roman" w:hAnsi="Times New Roman"/>
                <w:bCs/>
                <w:kern w:val="32"/>
              </w:rPr>
            </w:pPr>
            <w:r w:rsidRPr="00005A73">
              <w:rPr>
                <w:rFonts w:ascii="Times New Roman" w:hAnsi="Times New Roman"/>
                <w:bCs/>
                <w:kern w:val="32"/>
              </w:rPr>
              <w:t xml:space="preserve">Qua </w:t>
            </w:r>
            <w:proofErr w:type="spellStart"/>
            <w:r w:rsidRPr="00005A73">
              <w:rPr>
                <w:rFonts w:ascii="Times New Roman" w:hAnsi="Times New Roman"/>
                <w:bCs/>
                <w:kern w:val="32"/>
              </w:rPr>
              <w:t>kết</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quả</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thảo</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luận</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của</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các</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nhóm</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em</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hãy</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nêu</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lại</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một</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số</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nguyên</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tắc</w:t>
            </w:r>
            <w:proofErr w:type="spellEnd"/>
            <w:r w:rsidRPr="00005A73">
              <w:rPr>
                <w:rFonts w:ascii="Times New Roman" w:hAnsi="Times New Roman"/>
                <w:bCs/>
                <w:kern w:val="32"/>
              </w:rPr>
              <w:t xml:space="preserve"> an </w:t>
            </w:r>
            <w:proofErr w:type="spellStart"/>
            <w:r w:rsidRPr="00005A73">
              <w:rPr>
                <w:rFonts w:ascii="Times New Roman" w:hAnsi="Times New Roman"/>
                <w:bCs/>
                <w:kern w:val="32"/>
              </w:rPr>
              <w:t>toàn</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điện</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trong</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khi</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sửa</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chữa</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điện</w:t>
            </w:r>
            <w:proofErr w:type="spellEnd"/>
            <w:r w:rsidRPr="00005A73">
              <w:rPr>
                <w:rFonts w:ascii="Times New Roman" w:hAnsi="Times New Roman"/>
                <w:bCs/>
                <w:kern w:val="32"/>
              </w:rPr>
              <w:t>.</w:t>
            </w:r>
          </w:p>
          <w:p w:rsidR="003E4AB7" w:rsidRPr="00005A73" w:rsidRDefault="003E4AB7" w:rsidP="003E4AB7">
            <w:pPr>
              <w:jc w:val="both"/>
              <w:rPr>
                <w:rFonts w:ascii="Times New Roman" w:hAnsi="Times New Roman"/>
                <w:b/>
                <w:bCs/>
                <w:i/>
                <w:kern w:val="32"/>
              </w:rPr>
            </w:pPr>
            <w:r w:rsidRPr="00005A73">
              <w:rPr>
                <w:rFonts w:ascii="Times New Roman" w:hAnsi="Times New Roman"/>
                <w:b/>
                <w:bCs/>
                <w:i/>
                <w:kern w:val="32"/>
              </w:rPr>
              <w:t xml:space="preserve">* </w:t>
            </w:r>
            <w:proofErr w:type="spellStart"/>
            <w:r w:rsidRPr="00005A73">
              <w:rPr>
                <w:rFonts w:ascii="Times New Roman" w:hAnsi="Times New Roman"/>
                <w:b/>
                <w:bCs/>
                <w:i/>
                <w:kern w:val="32"/>
              </w:rPr>
              <w:t>Thực</w:t>
            </w:r>
            <w:proofErr w:type="spellEnd"/>
            <w:r w:rsidRPr="00005A73">
              <w:rPr>
                <w:rFonts w:ascii="Times New Roman" w:hAnsi="Times New Roman"/>
                <w:b/>
                <w:bCs/>
                <w:i/>
                <w:kern w:val="32"/>
              </w:rPr>
              <w:t xml:space="preserve"> </w:t>
            </w:r>
            <w:proofErr w:type="spellStart"/>
            <w:r w:rsidRPr="00005A73">
              <w:rPr>
                <w:rFonts w:ascii="Times New Roman" w:hAnsi="Times New Roman"/>
                <w:b/>
                <w:bCs/>
                <w:i/>
                <w:kern w:val="32"/>
              </w:rPr>
              <w:t>hiện</w:t>
            </w:r>
            <w:proofErr w:type="spellEnd"/>
            <w:r w:rsidRPr="00005A73">
              <w:rPr>
                <w:rFonts w:ascii="Times New Roman" w:hAnsi="Times New Roman"/>
                <w:b/>
                <w:bCs/>
                <w:i/>
                <w:kern w:val="32"/>
              </w:rPr>
              <w:t xml:space="preserve"> </w:t>
            </w:r>
            <w:proofErr w:type="spellStart"/>
            <w:r w:rsidRPr="00005A73">
              <w:rPr>
                <w:rFonts w:ascii="Times New Roman" w:hAnsi="Times New Roman"/>
                <w:b/>
                <w:bCs/>
                <w:i/>
                <w:kern w:val="32"/>
              </w:rPr>
              <w:t>nhiệm</w:t>
            </w:r>
            <w:proofErr w:type="spellEnd"/>
            <w:r w:rsidRPr="00005A73">
              <w:rPr>
                <w:rFonts w:ascii="Times New Roman" w:hAnsi="Times New Roman"/>
                <w:b/>
                <w:bCs/>
                <w:i/>
                <w:kern w:val="32"/>
              </w:rPr>
              <w:t xml:space="preserve"> </w:t>
            </w:r>
            <w:proofErr w:type="spellStart"/>
            <w:r w:rsidRPr="00005A73">
              <w:rPr>
                <w:rFonts w:ascii="Times New Roman" w:hAnsi="Times New Roman"/>
                <w:b/>
                <w:bCs/>
                <w:i/>
                <w:kern w:val="32"/>
              </w:rPr>
              <w:t>vụ</w:t>
            </w:r>
            <w:proofErr w:type="spellEnd"/>
            <w:r w:rsidRPr="00005A73">
              <w:rPr>
                <w:rFonts w:ascii="Times New Roman" w:hAnsi="Times New Roman"/>
                <w:b/>
                <w:bCs/>
                <w:i/>
                <w:kern w:val="32"/>
              </w:rPr>
              <w:t>:</w:t>
            </w:r>
          </w:p>
          <w:p w:rsidR="003E4AB7" w:rsidRPr="00005A73" w:rsidRDefault="003E4AB7" w:rsidP="003E4AB7">
            <w:pPr>
              <w:jc w:val="both"/>
              <w:rPr>
                <w:rFonts w:ascii="Times New Roman" w:hAnsi="Times New Roman"/>
                <w:bCs/>
                <w:kern w:val="32"/>
              </w:rPr>
            </w:pPr>
            <w:r w:rsidRPr="00005A73">
              <w:rPr>
                <w:rFonts w:ascii="Times New Roman" w:hAnsi="Times New Roman"/>
                <w:bCs/>
                <w:kern w:val="32"/>
              </w:rPr>
              <w:t xml:space="preserve">HS </w:t>
            </w:r>
            <w:proofErr w:type="spellStart"/>
            <w:r w:rsidRPr="00005A73">
              <w:rPr>
                <w:rFonts w:ascii="Times New Roman" w:hAnsi="Times New Roman"/>
                <w:bCs/>
                <w:kern w:val="32"/>
              </w:rPr>
              <w:t>nhắc</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lại</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một</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số</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nguyên</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tắc</w:t>
            </w:r>
            <w:proofErr w:type="spellEnd"/>
            <w:r w:rsidRPr="00005A73">
              <w:rPr>
                <w:rFonts w:ascii="Times New Roman" w:hAnsi="Times New Roman"/>
                <w:bCs/>
                <w:kern w:val="32"/>
              </w:rPr>
              <w:t xml:space="preserve"> an </w:t>
            </w:r>
            <w:proofErr w:type="spellStart"/>
            <w:r w:rsidRPr="00005A73">
              <w:rPr>
                <w:rFonts w:ascii="Times New Roman" w:hAnsi="Times New Roman"/>
                <w:bCs/>
                <w:kern w:val="32"/>
              </w:rPr>
              <w:t>toàn</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điện</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trong</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khi</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sử</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dụng</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điện</w:t>
            </w:r>
            <w:proofErr w:type="spellEnd"/>
            <w:r w:rsidRPr="00005A73">
              <w:rPr>
                <w:rFonts w:ascii="Times New Roman" w:hAnsi="Times New Roman"/>
                <w:bCs/>
                <w:kern w:val="32"/>
              </w:rPr>
              <w:t>.</w:t>
            </w:r>
          </w:p>
          <w:p w:rsidR="003E4AB7" w:rsidRPr="00005A73" w:rsidRDefault="003E4AB7" w:rsidP="003E4AB7">
            <w:pPr>
              <w:pStyle w:val="ListParagraph"/>
              <w:ind w:left="0"/>
              <w:jc w:val="both"/>
              <w:rPr>
                <w:rFonts w:ascii="Times New Roman" w:hAnsi="Times New Roman"/>
                <w:bCs/>
                <w:kern w:val="32"/>
              </w:rPr>
            </w:pPr>
            <w:proofErr w:type="spellStart"/>
            <w:r w:rsidRPr="00005A73">
              <w:rPr>
                <w:rFonts w:ascii="Times New Roman" w:hAnsi="Times New Roman"/>
                <w:bCs/>
                <w:kern w:val="32"/>
              </w:rPr>
              <w:t>Học</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sinh</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hoạt</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động</w:t>
            </w:r>
            <w:proofErr w:type="spellEnd"/>
            <w:r w:rsidRPr="00005A73">
              <w:rPr>
                <w:rFonts w:ascii="Times New Roman" w:hAnsi="Times New Roman"/>
                <w:bCs/>
                <w:kern w:val="32"/>
              </w:rPr>
              <w:t xml:space="preserve"> </w:t>
            </w:r>
            <w:proofErr w:type="spellStart"/>
            <w:proofErr w:type="gramStart"/>
            <w:r w:rsidRPr="00005A73">
              <w:rPr>
                <w:rFonts w:ascii="Times New Roman" w:hAnsi="Times New Roman"/>
                <w:bCs/>
                <w:kern w:val="32"/>
              </w:rPr>
              <w:t>nhóm</w:t>
            </w:r>
            <w:proofErr w:type="spellEnd"/>
            <w:r w:rsidRPr="00005A73">
              <w:rPr>
                <w:rFonts w:ascii="Times New Roman" w:hAnsi="Times New Roman"/>
                <w:bCs/>
                <w:kern w:val="32"/>
              </w:rPr>
              <w:t xml:space="preserve"> :</w:t>
            </w:r>
            <w:proofErr w:type="gramEnd"/>
          </w:p>
          <w:p w:rsidR="003E4AB7" w:rsidRPr="00005A73" w:rsidRDefault="003E4AB7" w:rsidP="003E4AB7">
            <w:pPr>
              <w:jc w:val="both"/>
              <w:rPr>
                <w:rFonts w:ascii="Times New Roman" w:hAnsi="Times New Roman"/>
                <w:bCs/>
                <w:kern w:val="32"/>
              </w:rPr>
            </w:pPr>
            <w:r w:rsidRPr="00005A73">
              <w:rPr>
                <w:rFonts w:ascii="Times New Roman" w:hAnsi="Times New Roman"/>
                <w:bCs/>
                <w:kern w:val="32"/>
              </w:rPr>
              <w:t>-</w:t>
            </w:r>
            <w:proofErr w:type="spellStart"/>
            <w:r w:rsidRPr="00005A73">
              <w:rPr>
                <w:rFonts w:ascii="Times New Roman" w:hAnsi="Times New Roman"/>
                <w:bCs/>
                <w:kern w:val="32"/>
              </w:rPr>
              <w:t>Nhóm</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trưởng</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điều</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hành</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nhóm</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thảo</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luận</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thống</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nhất</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và</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chốt</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kiến</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thức</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trong</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nhóm</w:t>
            </w:r>
            <w:proofErr w:type="spellEnd"/>
            <w:r w:rsidRPr="00005A73">
              <w:rPr>
                <w:rFonts w:ascii="Times New Roman" w:hAnsi="Times New Roman"/>
                <w:bCs/>
                <w:kern w:val="32"/>
              </w:rPr>
              <w:t>.</w:t>
            </w:r>
          </w:p>
          <w:p w:rsidR="003E4AB7" w:rsidRPr="00005A73" w:rsidRDefault="003E4AB7" w:rsidP="003E4AB7">
            <w:pPr>
              <w:jc w:val="both"/>
              <w:rPr>
                <w:rFonts w:ascii="Times New Roman" w:hAnsi="Times New Roman"/>
                <w:bCs/>
                <w:kern w:val="32"/>
              </w:rPr>
            </w:pPr>
            <w:r w:rsidRPr="00005A73">
              <w:rPr>
                <w:rFonts w:ascii="Times New Roman" w:hAnsi="Times New Roman"/>
                <w:bCs/>
                <w:kern w:val="32"/>
              </w:rPr>
              <w:t>-</w:t>
            </w:r>
            <w:proofErr w:type="spellStart"/>
            <w:r w:rsidRPr="00005A73">
              <w:rPr>
                <w:rFonts w:ascii="Times New Roman" w:hAnsi="Times New Roman"/>
                <w:bCs/>
                <w:kern w:val="32"/>
              </w:rPr>
              <w:t>Đại</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diện</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một</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nhóm</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lên</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trình</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bày</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kết</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quả</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thảo</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luận</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bằng</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cách</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chiếu</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trên</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máy</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chiếu</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vật</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thể</w:t>
            </w:r>
            <w:proofErr w:type="spellEnd"/>
            <w:r w:rsidRPr="00005A73">
              <w:rPr>
                <w:rFonts w:ascii="Times New Roman" w:hAnsi="Times New Roman"/>
                <w:bCs/>
                <w:kern w:val="32"/>
              </w:rPr>
              <w:t>.</w:t>
            </w:r>
          </w:p>
          <w:p w:rsidR="003E4AB7" w:rsidRPr="00005A73" w:rsidRDefault="003E4AB7" w:rsidP="003E4AB7">
            <w:pPr>
              <w:jc w:val="both"/>
              <w:rPr>
                <w:rFonts w:ascii="Times New Roman" w:hAnsi="Times New Roman"/>
                <w:bCs/>
                <w:kern w:val="32"/>
              </w:rPr>
            </w:pPr>
            <w:r w:rsidRPr="00005A73">
              <w:rPr>
                <w:rFonts w:ascii="Times New Roman" w:hAnsi="Times New Roman"/>
                <w:bCs/>
                <w:kern w:val="32"/>
              </w:rPr>
              <w:t xml:space="preserve">- </w:t>
            </w:r>
            <w:proofErr w:type="spellStart"/>
            <w:r w:rsidRPr="00005A73">
              <w:rPr>
                <w:rFonts w:ascii="Times New Roman" w:hAnsi="Times New Roman"/>
                <w:bCs/>
                <w:kern w:val="32"/>
              </w:rPr>
              <w:t>Các</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căp</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khác</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quan</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sát</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chú</w:t>
            </w:r>
            <w:proofErr w:type="spellEnd"/>
            <w:r w:rsidRPr="00005A73">
              <w:rPr>
                <w:rFonts w:ascii="Times New Roman" w:hAnsi="Times New Roman"/>
                <w:bCs/>
                <w:kern w:val="32"/>
              </w:rPr>
              <w:t xml:space="preserve"> ý, </w:t>
            </w:r>
            <w:proofErr w:type="spellStart"/>
            <w:r w:rsidRPr="00005A73">
              <w:rPr>
                <w:rFonts w:ascii="Times New Roman" w:hAnsi="Times New Roman"/>
                <w:bCs/>
                <w:kern w:val="32"/>
              </w:rPr>
              <w:t>nhận</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xét</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và</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bổ</w:t>
            </w:r>
            <w:proofErr w:type="spellEnd"/>
            <w:r w:rsidRPr="00005A73">
              <w:rPr>
                <w:rFonts w:ascii="Times New Roman" w:hAnsi="Times New Roman"/>
                <w:bCs/>
                <w:kern w:val="32"/>
              </w:rPr>
              <w:t xml:space="preserve"> sung </w:t>
            </w:r>
            <w:proofErr w:type="spellStart"/>
            <w:r w:rsidRPr="00005A73">
              <w:rPr>
                <w:rFonts w:ascii="Times New Roman" w:hAnsi="Times New Roman"/>
                <w:bCs/>
                <w:kern w:val="32"/>
              </w:rPr>
              <w:t>nếu</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có</w:t>
            </w:r>
            <w:proofErr w:type="spellEnd"/>
          </w:p>
        </w:tc>
        <w:tc>
          <w:tcPr>
            <w:tcW w:w="3544" w:type="dxa"/>
            <w:shd w:val="clear" w:color="auto" w:fill="auto"/>
          </w:tcPr>
          <w:p w:rsidR="003E4AB7" w:rsidRPr="00005A73" w:rsidRDefault="003E4AB7" w:rsidP="003E4AB7">
            <w:pPr>
              <w:jc w:val="both"/>
              <w:rPr>
                <w:rFonts w:ascii="Times New Roman" w:hAnsi="Times New Roman"/>
                <w:b/>
                <w:bCs/>
                <w:kern w:val="32"/>
              </w:rPr>
            </w:pPr>
            <w:r w:rsidRPr="00005A73">
              <w:rPr>
                <w:rFonts w:ascii="Times New Roman" w:hAnsi="Times New Roman"/>
                <w:b/>
                <w:bCs/>
                <w:kern w:val="32"/>
              </w:rPr>
              <w:lastRenderedPageBreak/>
              <w:t xml:space="preserve">II. </w:t>
            </w:r>
            <w:proofErr w:type="spellStart"/>
            <w:r w:rsidRPr="00005A73">
              <w:rPr>
                <w:rFonts w:ascii="Times New Roman" w:hAnsi="Times New Roman"/>
                <w:b/>
                <w:bCs/>
                <w:kern w:val="32"/>
              </w:rPr>
              <w:t>Một</w:t>
            </w:r>
            <w:proofErr w:type="spellEnd"/>
            <w:r w:rsidRPr="00005A73">
              <w:rPr>
                <w:rFonts w:ascii="Times New Roman" w:hAnsi="Times New Roman"/>
                <w:b/>
                <w:bCs/>
                <w:kern w:val="32"/>
              </w:rPr>
              <w:t xml:space="preserve"> </w:t>
            </w:r>
            <w:proofErr w:type="spellStart"/>
            <w:r w:rsidRPr="00005A73">
              <w:rPr>
                <w:rFonts w:ascii="Times New Roman" w:hAnsi="Times New Roman"/>
                <w:b/>
                <w:bCs/>
                <w:kern w:val="32"/>
              </w:rPr>
              <w:t>số</w:t>
            </w:r>
            <w:proofErr w:type="spellEnd"/>
            <w:r w:rsidRPr="00005A73">
              <w:rPr>
                <w:rFonts w:ascii="Times New Roman" w:hAnsi="Times New Roman"/>
                <w:b/>
                <w:bCs/>
                <w:kern w:val="32"/>
              </w:rPr>
              <w:t xml:space="preserve"> </w:t>
            </w:r>
            <w:proofErr w:type="spellStart"/>
            <w:r w:rsidRPr="00005A73">
              <w:rPr>
                <w:rFonts w:ascii="Times New Roman" w:hAnsi="Times New Roman"/>
                <w:b/>
                <w:bCs/>
                <w:kern w:val="32"/>
              </w:rPr>
              <w:t>biện</w:t>
            </w:r>
            <w:proofErr w:type="spellEnd"/>
            <w:r w:rsidRPr="00005A73">
              <w:rPr>
                <w:rFonts w:ascii="Times New Roman" w:hAnsi="Times New Roman"/>
                <w:b/>
                <w:bCs/>
                <w:kern w:val="32"/>
              </w:rPr>
              <w:t xml:space="preserve"> </w:t>
            </w:r>
            <w:proofErr w:type="spellStart"/>
            <w:r w:rsidRPr="00005A73">
              <w:rPr>
                <w:rFonts w:ascii="Times New Roman" w:hAnsi="Times New Roman"/>
                <w:b/>
                <w:bCs/>
                <w:kern w:val="32"/>
              </w:rPr>
              <w:t>pháp</w:t>
            </w:r>
            <w:proofErr w:type="spellEnd"/>
            <w:r w:rsidRPr="00005A73">
              <w:rPr>
                <w:rFonts w:ascii="Times New Roman" w:hAnsi="Times New Roman"/>
                <w:b/>
                <w:bCs/>
                <w:kern w:val="32"/>
              </w:rPr>
              <w:t xml:space="preserve"> an </w:t>
            </w:r>
            <w:proofErr w:type="spellStart"/>
            <w:r w:rsidRPr="00005A73">
              <w:rPr>
                <w:rFonts w:ascii="Times New Roman" w:hAnsi="Times New Roman"/>
                <w:b/>
                <w:bCs/>
                <w:kern w:val="32"/>
              </w:rPr>
              <w:t>toàn</w:t>
            </w:r>
            <w:proofErr w:type="spellEnd"/>
            <w:r w:rsidRPr="00005A73">
              <w:rPr>
                <w:rFonts w:ascii="Times New Roman" w:hAnsi="Times New Roman"/>
                <w:b/>
                <w:bCs/>
                <w:kern w:val="32"/>
              </w:rPr>
              <w:t xml:space="preserve"> </w:t>
            </w:r>
            <w:proofErr w:type="spellStart"/>
            <w:r w:rsidRPr="00005A73">
              <w:rPr>
                <w:rFonts w:ascii="Times New Roman" w:hAnsi="Times New Roman"/>
                <w:b/>
                <w:bCs/>
                <w:kern w:val="32"/>
              </w:rPr>
              <w:t>điện</w:t>
            </w:r>
            <w:proofErr w:type="spellEnd"/>
          </w:p>
          <w:p w:rsidR="003E4AB7" w:rsidRPr="00005A73" w:rsidRDefault="003E4AB7" w:rsidP="003E4AB7">
            <w:pPr>
              <w:jc w:val="both"/>
              <w:rPr>
                <w:rFonts w:ascii="Times New Roman" w:hAnsi="Times New Roman"/>
                <w:b/>
                <w:bCs/>
                <w:kern w:val="32"/>
              </w:rPr>
            </w:pPr>
            <w:r w:rsidRPr="00005A73">
              <w:rPr>
                <w:rFonts w:ascii="Times New Roman" w:hAnsi="Times New Roman"/>
                <w:b/>
                <w:bCs/>
                <w:kern w:val="32"/>
              </w:rPr>
              <w:t xml:space="preserve">1. </w:t>
            </w:r>
            <w:proofErr w:type="spellStart"/>
            <w:r w:rsidRPr="00005A73">
              <w:rPr>
                <w:rFonts w:ascii="Times New Roman" w:hAnsi="Times New Roman"/>
                <w:b/>
                <w:bCs/>
                <w:kern w:val="32"/>
              </w:rPr>
              <w:t>Một</w:t>
            </w:r>
            <w:proofErr w:type="spellEnd"/>
            <w:r w:rsidRPr="00005A73">
              <w:rPr>
                <w:rFonts w:ascii="Times New Roman" w:hAnsi="Times New Roman"/>
                <w:b/>
                <w:bCs/>
                <w:kern w:val="32"/>
              </w:rPr>
              <w:t xml:space="preserve"> </w:t>
            </w:r>
            <w:proofErr w:type="spellStart"/>
            <w:r w:rsidRPr="00005A73">
              <w:rPr>
                <w:rFonts w:ascii="Times New Roman" w:hAnsi="Times New Roman"/>
                <w:b/>
                <w:bCs/>
                <w:kern w:val="32"/>
              </w:rPr>
              <w:t>số</w:t>
            </w:r>
            <w:proofErr w:type="spellEnd"/>
            <w:r w:rsidRPr="00005A73">
              <w:rPr>
                <w:rFonts w:ascii="Times New Roman" w:hAnsi="Times New Roman"/>
                <w:b/>
                <w:bCs/>
                <w:kern w:val="32"/>
              </w:rPr>
              <w:t xml:space="preserve"> </w:t>
            </w:r>
            <w:proofErr w:type="spellStart"/>
            <w:r w:rsidRPr="00005A73">
              <w:rPr>
                <w:rFonts w:ascii="Times New Roman" w:hAnsi="Times New Roman"/>
                <w:b/>
                <w:bCs/>
                <w:kern w:val="32"/>
              </w:rPr>
              <w:t>nguyên</w:t>
            </w:r>
            <w:proofErr w:type="spellEnd"/>
            <w:r w:rsidRPr="00005A73">
              <w:rPr>
                <w:rFonts w:ascii="Times New Roman" w:hAnsi="Times New Roman"/>
                <w:b/>
                <w:bCs/>
                <w:kern w:val="32"/>
              </w:rPr>
              <w:t xml:space="preserve"> </w:t>
            </w:r>
            <w:proofErr w:type="spellStart"/>
            <w:r w:rsidRPr="00005A73">
              <w:rPr>
                <w:rFonts w:ascii="Times New Roman" w:hAnsi="Times New Roman"/>
                <w:b/>
                <w:bCs/>
                <w:kern w:val="32"/>
              </w:rPr>
              <w:t>tắc</w:t>
            </w:r>
            <w:proofErr w:type="spellEnd"/>
            <w:r w:rsidRPr="00005A73">
              <w:rPr>
                <w:rFonts w:ascii="Times New Roman" w:hAnsi="Times New Roman"/>
                <w:b/>
                <w:bCs/>
                <w:kern w:val="32"/>
              </w:rPr>
              <w:t xml:space="preserve"> </w:t>
            </w:r>
            <w:proofErr w:type="spellStart"/>
            <w:r w:rsidRPr="00005A73">
              <w:rPr>
                <w:rFonts w:ascii="Times New Roman" w:hAnsi="Times New Roman"/>
                <w:b/>
                <w:bCs/>
                <w:kern w:val="32"/>
              </w:rPr>
              <w:t>nguyên</w:t>
            </w:r>
            <w:proofErr w:type="spellEnd"/>
            <w:r w:rsidRPr="00005A73">
              <w:rPr>
                <w:rFonts w:ascii="Times New Roman" w:hAnsi="Times New Roman"/>
                <w:b/>
                <w:bCs/>
                <w:kern w:val="32"/>
              </w:rPr>
              <w:t xml:space="preserve"> </w:t>
            </w:r>
            <w:proofErr w:type="spellStart"/>
            <w:r w:rsidRPr="00005A73">
              <w:rPr>
                <w:rFonts w:ascii="Times New Roman" w:hAnsi="Times New Roman"/>
                <w:b/>
                <w:bCs/>
                <w:kern w:val="32"/>
              </w:rPr>
              <w:t>tắc</w:t>
            </w:r>
            <w:proofErr w:type="spellEnd"/>
            <w:r w:rsidRPr="00005A73">
              <w:rPr>
                <w:rFonts w:ascii="Times New Roman" w:hAnsi="Times New Roman"/>
                <w:b/>
                <w:bCs/>
                <w:kern w:val="32"/>
              </w:rPr>
              <w:t xml:space="preserve"> an </w:t>
            </w:r>
            <w:proofErr w:type="spellStart"/>
            <w:r w:rsidRPr="00005A73">
              <w:rPr>
                <w:rFonts w:ascii="Times New Roman" w:hAnsi="Times New Roman"/>
                <w:b/>
                <w:bCs/>
                <w:kern w:val="32"/>
              </w:rPr>
              <w:t>toàn</w:t>
            </w:r>
            <w:proofErr w:type="spellEnd"/>
            <w:r w:rsidRPr="00005A73">
              <w:rPr>
                <w:rFonts w:ascii="Times New Roman" w:hAnsi="Times New Roman"/>
                <w:b/>
                <w:bCs/>
                <w:kern w:val="32"/>
              </w:rPr>
              <w:t xml:space="preserve"> </w:t>
            </w:r>
            <w:proofErr w:type="spellStart"/>
            <w:r w:rsidRPr="00005A73">
              <w:rPr>
                <w:rFonts w:ascii="Times New Roman" w:hAnsi="Times New Roman"/>
                <w:b/>
                <w:bCs/>
                <w:kern w:val="32"/>
              </w:rPr>
              <w:t>điện</w:t>
            </w:r>
            <w:proofErr w:type="spellEnd"/>
            <w:r w:rsidRPr="00005A73">
              <w:rPr>
                <w:rFonts w:ascii="Times New Roman" w:hAnsi="Times New Roman"/>
                <w:b/>
                <w:bCs/>
                <w:kern w:val="32"/>
              </w:rPr>
              <w:t xml:space="preserve"> </w:t>
            </w:r>
            <w:proofErr w:type="spellStart"/>
            <w:r w:rsidRPr="00005A73">
              <w:rPr>
                <w:rFonts w:ascii="Times New Roman" w:hAnsi="Times New Roman"/>
                <w:b/>
                <w:bCs/>
                <w:kern w:val="32"/>
              </w:rPr>
              <w:t>trong</w:t>
            </w:r>
            <w:proofErr w:type="spellEnd"/>
            <w:r w:rsidRPr="00005A73">
              <w:rPr>
                <w:rFonts w:ascii="Times New Roman" w:hAnsi="Times New Roman"/>
                <w:b/>
                <w:bCs/>
                <w:kern w:val="32"/>
              </w:rPr>
              <w:t xml:space="preserve"> </w:t>
            </w:r>
            <w:proofErr w:type="spellStart"/>
            <w:r w:rsidRPr="00005A73">
              <w:rPr>
                <w:rFonts w:ascii="Times New Roman" w:hAnsi="Times New Roman"/>
                <w:b/>
                <w:bCs/>
                <w:kern w:val="32"/>
              </w:rPr>
              <w:t>khi</w:t>
            </w:r>
            <w:proofErr w:type="spellEnd"/>
            <w:r w:rsidRPr="00005A73">
              <w:rPr>
                <w:rFonts w:ascii="Times New Roman" w:hAnsi="Times New Roman"/>
                <w:b/>
                <w:bCs/>
                <w:kern w:val="32"/>
              </w:rPr>
              <w:t xml:space="preserve"> </w:t>
            </w:r>
            <w:proofErr w:type="spellStart"/>
            <w:r w:rsidRPr="00005A73">
              <w:rPr>
                <w:rFonts w:ascii="Times New Roman" w:hAnsi="Times New Roman"/>
                <w:b/>
                <w:bCs/>
                <w:kern w:val="32"/>
              </w:rPr>
              <w:t>sử</w:t>
            </w:r>
            <w:proofErr w:type="spellEnd"/>
            <w:r w:rsidRPr="00005A73">
              <w:rPr>
                <w:rFonts w:ascii="Times New Roman" w:hAnsi="Times New Roman"/>
                <w:b/>
                <w:bCs/>
                <w:kern w:val="32"/>
              </w:rPr>
              <w:t xml:space="preserve"> </w:t>
            </w:r>
            <w:proofErr w:type="spellStart"/>
            <w:r w:rsidRPr="00005A73">
              <w:rPr>
                <w:rFonts w:ascii="Times New Roman" w:hAnsi="Times New Roman"/>
                <w:b/>
                <w:bCs/>
                <w:kern w:val="32"/>
              </w:rPr>
              <w:t>dụng</w:t>
            </w:r>
            <w:proofErr w:type="spellEnd"/>
            <w:r w:rsidRPr="00005A73">
              <w:rPr>
                <w:rFonts w:ascii="Times New Roman" w:hAnsi="Times New Roman"/>
                <w:b/>
                <w:bCs/>
                <w:kern w:val="32"/>
              </w:rPr>
              <w:t xml:space="preserve"> </w:t>
            </w:r>
            <w:proofErr w:type="spellStart"/>
            <w:r w:rsidRPr="00005A73">
              <w:rPr>
                <w:rFonts w:ascii="Times New Roman" w:hAnsi="Times New Roman"/>
                <w:b/>
                <w:bCs/>
                <w:kern w:val="32"/>
              </w:rPr>
              <w:t>điện</w:t>
            </w:r>
            <w:proofErr w:type="spellEnd"/>
          </w:p>
          <w:p w:rsidR="003E4AB7" w:rsidRPr="00005A73" w:rsidRDefault="003E4AB7" w:rsidP="003E4AB7">
            <w:pPr>
              <w:jc w:val="both"/>
              <w:rPr>
                <w:rFonts w:ascii="Times New Roman" w:hAnsi="Times New Roman"/>
                <w:bCs/>
                <w:kern w:val="32"/>
              </w:rPr>
            </w:pPr>
            <w:proofErr w:type="spellStart"/>
            <w:r w:rsidRPr="00005A73">
              <w:rPr>
                <w:rFonts w:ascii="Times New Roman" w:hAnsi="Times New Roman"/>
                <w:bCs/>
                <w:kern w:val="32"/>
              </w:rPr>
              <w:t>Phiếu</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số</w:t>
            </w:r>
            <w:proofErr w:type="spellEnd"/>
            <w:r w:rsidRPr="00005A73">
              <w:rPr>
                <w:rFonts w:ascii="Times New Roman" w:hAnsi="Times New Roman"/>
                <w:bCs/>
                <w:kern w:val="32"/>
              </w:rPr>
              <w:t xml:space="preserve"> 1:</w:t>
            </w:r>
          </w:p>
          <w:p w:rsidR="003E4AB7" w:rsidRPr="00005A73" w:rsidRDefault="003E4AB7" w:rsidP="003E4AB7">
            <w:pPr>
              <w:jc w:val="both"/>
              <w:rPr>
                <w:rFonts w:ascii="Times New Roman" w:hAnsi="Times New Roman"/>
                <w:bCs/>
                <w:kern w:val="32"/>
              </w:rPr>
            </w:pPr>
            <w:r w:rsidRPr="00005A73">
              <w:rPr>
                <w:rFonts w:ascii="Times New Roman" w:hAnsi="Times New Roman"/>
                <w:bCs/>
                <w:kern w:val="32"/>
              </w:rPr>
              <w:t xml:space="preserve">+ </w:t>
            </w:r>
            <w:proofErr w:type="spellStart"/>
            <w:r w:rsidRPr="00005A73">
              <w:rPr>
                <w:rFonts w:ascii="Times New Roman" w:hAnsi="Times New Roman"/>
                <w:bCs/>
                <w:kern w:val="32"/>
              </w:rPr>
              <w:t>Thực</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hiện</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tốt</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cách</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điện</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dây</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dẫn</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điện</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Hình</w:t>
            </w:r>
            <w:proofErr w:type="spellEnd"/>
            <w:r w:rsidRPr="00005A73">
              <w:rPr>
                <w:rFonts w:ascii="Times New Roman" w:hAnsi="Times New Roman"/>
                <w:bCs/>
                <w:kern w:val="32"/>
              </w:rPr>
              <w:t xml:space="preserve"> 33.4 a</w:t>
            </w:r>
          </w:p>
          <w:p w:rsidR="003E4AB7" w:rsidRPr="00005A73" w:rsidRDefault="003E4AB7" w:rsidP="003E4AB7">
            <w:pPr>
              <w:jc w:val="both"/>
              <w:rPr>
                <w:rFonts w:ascii="Times New Roman" w:hAnsi="Times New Roman"/>
                <w:bCs/>
                <w:kern w:val="32"/>
              </w:rPr>
            </w:pPr>
            <w:r w:rsidRPr="00005A73">
              <w:rPr>
                <w:rFonts w:ascii="Times New Roman" w:hAnsi="Times New Roman"/>
                <w:bCs/>
                <w:kern w:val="32"/>
              </w:rPr>
              <w:t xml:space="preserve">+ </w:t>
            </w:r>
            <w:proofErr w:type="spellStart"/>
            <w:r w:rsidRPr="00005A73">
              <w:rPr>
                <w:rFonts w:ascii="Times New Roman" w:hAnsi="Times New Roman"/>
                <w:bCs/>
                <w:kern w:val="32"/>
              </w:rPr>
              <w:t>Kiểm</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tra</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cách</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điện</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của</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đồ</w:t>
            </w:r>
            <w:proofErr w:type="spellEnd"/>
            <w:r w:rsidRPr="00005A73">
              <w:rPr>
                <w:rFonts w:ascii="Times New Roman" w:hAnsi="Times New Roman"/>
                <w:bCs/>
                <w:kern w:val="32"/>
              </w:rPr>
              <w:t xml:space="preserve"> dung </w:t>
            </w:r>
            <w:proofErr w:type="spellStart"/>
            <w:r w:rsidRPr="00005A73">
              <w:rPr>
                <w:rFonts w:ascii="Times New Roman" w:hAnsi="Times New Roman"/>
                <w:bCs/>
                <w:kern w:val="32"/>
              </w:rPr>
              <w:t>điện</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Hình</w:t>
            </w:r>
            <w:proofErr w:type="spellEnd"/>
            <w:r w:rsidRPr="00005A73">
              <w:rPr>
                <w:rFonts w:ascii="Times New Roman" w:hAnsi="Times New Roman"/>
                <w:bCs/>
                <w:kern w:val="32"/>
              </w:rPr>
              <w:t xml:space="preserve"> 33.4c</w:t>
            </w:r>
          </w:p>
          <w:p w:rsidR="003E4AB7" w:rsidRPr="00005A73" w:rsidRDefault="003E4AB7" w:rsidP="003E4AB7">
            <w:pPr>
              <w:jc w:val="both"/>
              <w:rPr>
                <w:rFonts w:ascii="Times New Roman" w:hAnsi="Times New Roman"/>
                <w:bCs/>
                <w:kern w:val="32"/>
              </w:rPr>
            </w:pPr>
            <w:r w:rsidRPr="00005A73">
              <w:rPr>
                <w:rFonts w:ascii="Times New Roman" w:hAnsi="Times New Roman"/>
                <w:bCs/>
                <w:kern w:val="32"/>
              </w:rPr>
              <w:t xml:space="preserve">+ </w:t>
            </w:r>
            <w:proofErr w:type="spellStart"/>
            <w:r w:rsidRPr="00005A73">
              <w:rPr>
                <w:rFonts w:ascii="Times New Roman" w:hAnsi="Times New Roman"/>
                <w:bCs/>
                <w:kern w:val="32"/>
              </w:rPr>
              <w:t>Thực</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hiện</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nối</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đất</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các</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thiết</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bị</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đồ</w:t>
            </w:r>
            <w:proofErr w:type="spellEnd"/>
            <w:r w:rsidRPr="00005A73">
              <w:rPr>
                <w:rFonts w:ascii="Times New Roman" w:hAnsi="Times New Roman"/>
                <w:bCs/>
                <w:kern w:val="32"/>
              </w:rPr>
              <w:t xml:space="preserve"> dung </w:t>
            </w:r>
            <w:proofErr w:type="spellStart"/>
            <w:r w:rsidRPr="00005A73">
              <w:rPr>
                <w:rFonts w:ascii="Times New Roman" w:hAnsi="Times New Roman"/>
                <w:bCs/>
                <w:kern w:val="32"/>
              </w:rPr>
              <w:t>điện</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Hình</w:t>
            </w:r>
            <w:proofErr w:type="spellEnd"/>
            <w:r w:rsidRPr="00005A73">
              <w:rPr>
                <w:rFonts w:ascii="Times New Roman" w:hAnsi="Times New Roman"/>
                <w:bCs/>
                <w:kern w:val="32"/>
              </w:rPr>
              <w:t xml:space="preserve"> 33.4b</w:t>
            </w:r>
          </w:p>
          <w:p w:rsidR="003E4AB7" w:rsidRPr="00005A73" w:rsidRDefault="003E4AB7" w:rsidP="003E4AB7">
            <w:pPr>
              <w:jc w:val="both"/>
              <w:rPr>
                <w:rFonts w:ascii="Times New Roman" w:hAnsi="Times New Roman"/>
                <w:bCs/>
                <w:kern w:val="32"/>
              </w:rPr>
            </w:pPr>
            <w:r w:rsidRPr="00005A73">
              <w:rPr>
                <w:rFonts w:ascii="Times New Roman" w:hAnsi="Times New Roman"/>
                <w:bCs/>
                <w:kern w:val="32"/>
              </w:rPr>
              <w:t xml:space="preserve">+ </w:t>
            </w:r>
            <w:proofErr w:type="spellStart"/>
            <w:r w:rsidRPr="00005A73">
              <w:rPr>
                <w:rFonts w:ascii="Times New Roman" w:hAnsi="Times New Roman"/>
                <w:bCs/>
                <w:kern w:val="32"/>
              </w:rPr>
              <w:t>Không</w:t>
            </w:r>
            <w:proofErr w:type="spellEnd"/>
            <w:r w:rsidRPr="00005A73">
              <w:rPr>
                <w:rFonts w:ascii="Times New Roman" w:hAnsi="Times New Roman"/>
                <w:bCs/>
                <w:kern w:val="32"/>
              </w:rPr>
              <w:t xml:space="preserve"> vi </w:t>
            </w:r>
            <w:proofErr w:type="spellStart"/>
            <w:r w:rsidRPr="00005A73">
              <w:rPr>
                <w:rFonts w:ascii="Times New Roman" w:hAnsi="Times New Roman"/>
                <w:bCs/>
                <w:kern w:val="32"/>
              </w:rPr>
              <w:t>phạm</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khoảng</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các</w:t>
            </w:r>
            <w:proofErr w:type="spellEnd"/>
            <w:r w:rsidRPr="00005A73">
              <w:rPr>
                <w:rFonts w:ascii="Times New Roman" w:hAnsi="Times New Roman"/>
                <w:bCs/>
                <w:kern w:val="32"/>
              </w:rPr>
              <w:t xml:space="preserve"> an </w:t>
            </w:r>
            <w:proofErr w:type="spellStart"/>
            <w:r w:rsidRPr="00005A73">
              <w:rPr>
                <w:rFonts w:ascii="Times New Roman" w:hAnsi="Times New Roman"/>
                <w:bCs/>
                <w:kern w:val="32"/>
              </w:rPr>
              <w:t>toàn</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đối</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với</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lưới</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điện</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cao</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áp</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và</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trạm</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biến</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áp</w:t>
            </w:r>
            <w:proofErr w:type="spellEnd"/>
            <w:r w:rsidRPr="00005A73">
              <w:rPr>
                <w:rFonts w:ascii="Times New Roman" w:hAnsi="Times New Roman"/>
                <w:bCs/>
                <w:kern w:val="32"/>
              </w:rPr>
              <w:t xml:space="preserve">: </w:t>
            </w:r>
            <w:proofErr w:type="spellStart"/>
            <w:r w:rsidRPr="00005A73">
              <w:rPr>
                <w:rFonts w:ascii="Times New Roman" w:hAnsi="Times New Roman"/>
                <w:bCs/>
                <w:kern w:val="32"/>
              </w:rPr>
              <w:t>Hình</w:t>
            </w:r>
            <w:proofErr w:type="spellEnd"/>
            <w:r w:rsidRPr="00005A73">
              <w:rPr>
                <w:rFonts w:ascii="Times New Roman" w:hAnsi="Times New Roman"/>
                <w:bCs/>
                <w:kern w:val="32"/>
              </w:rPr>
              <w:t xml:space="preserve"> 33.4d</w:t>
            </w:r>
          </w:p>
          <w:p w:rsidR="003E4AB7" w:rsidRPr="00005A73" w:rsidRDefault="003E4AB7" w:rsidP="003E4AB7">
            <w:pPr>
              <w:pStyle w:val="ListParagraph"/>
              <w:ind w:left="0"/>
              <w:jc w:val="both"/>
              <w:rPr>
                <w:rFonts w:ascii="Times New Roman" w:hAnsi="Times New Roman"/>
                <w:b/>
                <w:bCs/>
                <w:kern w:val="32"/>
              </w:rPr>
            </w:pPr>
            <w:r w:rsidRPr="00005A73">
              <w:rPr>
                <w:rFonts w:ascii="Times New Roman" w:hAnsi="Times New Roman"/>
                <w:b/>
                <w:bCs/>
                <w:kern w:val="32"/>
              </w:rPr>
              <w:t xml:space="preserve">2. </w:t>
            </w:r>
            <w:proofErr w:type="spellStart"/>
            <w:r w:rsidRPr="00005A73">
              <w:rPr>
                <w:rFonts w:ascii="Times New Roman" w:hAnsi="Times New Roman"/>
                <w:b/>
                <w:bCs/>
                <w:kern w:val="32"/>
              </w:rPr>
              <w:t>Một</w:t>
            </w:r>
            <w:proofErr w:type="spellEnd"/>
            <w:r w:rsidRPr="00005A73">
              <w:rPr>
                <w:rFonts w:ascii="Times New Roman" w:hAnsi="Times New Roman"/>
                <w:b/>
                <w:bCs/>
                <w:kern w:val="32"/>
              </w:rPr>
              <w:t xml:space="preserve"> </w:t>
            </w:r>
            <w:proofErr w:type="spellStart"/>
            <w:r w:rsidRPr="00005A73">
              <w:rPr>
                <w:rFonts w:ascii="Times New Roman" w:hAnsi="Times New Roman"/>
                <w:b/>
                <w:bCs/>
                <w:kern w:val="32"/>
              </w:rPr>
              <w:t>số</w:t>
            </w:r>
            <w:proofErr w:type="spellEnd"/>
            <w:r w:rsidRPr="00005A73">
              <w:rPr>
                <w:rFonts w:ascii="Times New Roman" w:hAnsi="Times New Roman"/>
                <w:b/>
                <w:bCs/>
                <w:kern w:val="32"/>
              </w:rPr>
              <w:t xml:space="preserve"> </w:t>
            </w:r>
            <w:proofErr w:type="spellStart"/>
            <w:r w:rsidRPr="00005A73">
              <w:rPr>
                <w:rFonts w:ascii="Times New Roman" w:hAnsi="Times New Roman"/>
                <w:b/>
                <w:bCs/>
                <w:kern w:val="32"/>
              </w:rPr>
              <w:t>nguyên</w:t>
            </w:r>
            <w:proofErr w:type="spellEnd"/>
            <w:r w:rsidRPr="00005A73">
              <w:rPr>
                <w:rFonts w:ascii="Times New Roman" w:hAnsi="Times New Roman"/>
                <w:b/>
                <w:bCs/>
                <w:kern w:val="32"/>
              </w:rPr>
              <w:t xml:space="preserve"> </w:t>
            </w:r>
            <w:proofErr w:type="spellStart"/>
            <w:r w:rsidRPr="00005A73">
              <w:rPr>
                <w:rFonts w:ascii="Times New Roman" w:hAnsi="Times New Roman"/>
                <w:b/>
                <w:bCs/>
                <w:kern w:val="32"/>
              </w:rPr>
              <w:t>tắc</w:t>
            </w:r>
            <w:proofErr w:type="spellEnd"/>
            <w:r w:rsidRPr="00005A73">
              <w:rPr>
                <w:rFonts w:ascii="Times New Roman" w:hAnsi="Times New Roman"/>
                <w:b/>
                <w:bCs/>
                <w:kern w:val="32"/>
              </w:rPr>
              <w:t xml:space="preserve"> an </w:t>
            </w:r>
            <w:proofErr w:type="spellStart"/>
            <w:r w:rsidRPr="00005A73">
              <w:rPr>
                <w:rFonts w:ascii="Times New Roman" w:hAnsi="Times New Roman"/>
                <w:b/>
                <w:bCs/>
                <w:kern w:val="32"/>
              </w:rPr>
              <w:t>toàn</w:t>
            </w:r>
            <w:proofErr w:type="spellEnd"/>
            <w:r w:rsidRPr="00005A73">
              <w:rPr>
                <w:rFonts w:ascii="Times New Roman" w:hAnsi="Times New Roman"/>
                <w:b/>
                <w:bCs/>
                <w:kern w:val="32"/>
              </w:rPr>
              <w:t xml:space="preserve"> </w:t>
            </w:r>
            <w:proofErr w:type="spellStart"/>
            <w:r w:rsidRPr="00005A73">
              <w:rPr>
                <w:rFonts w:ascii="Times New Roman" w:hAnsi="Times New Roman"/>
                <w:b/>
                <w:bCs/>
                <w:kern w:val="32"/>
              </w:rPr>
              <w:t>điện</w:t>
            </w:r>
            <w:proofErr w:type="spellEnd"/>
            <w:r w:rsidRPr="00005A73">
              <w:rPr>
                <w:rFonts w:ascii="Times New Roman" w:hAnsi="Times New Roman"/>
                <w:b/>
                <w:bCs/>
                <w:kern w:val="32"/>
              </w:rPr>
              <w:t xml:space="preserve"> </w:t>
            </w:r>
            <w:proofErr w:type="spellStart"/>
            <w:r w:rsidRPr="00005A73">
              <w:rPr>
                <w:rFonts w:ascii="Times New Roman" w:hAnsi="Times New Roman"/>
                <w:b/>
                <w:bCs/>
                <w:kern w:val="32"/>
              </w:rPr>
              <w:t>trong</w:t>
            </w:r>
            <w:proofErr w:type="spellEnd"/>
            <w:r w:rsidRPr="00005A73">
              <w:rPr>
                <w:rFonts w:ascii="Times New Roman" w:hAnsi="Times New Roman"/>
                <w:b/>
                <w:bCs/>
                <w:kern w:val="32"/>
              </w:rPr>
              <w:t xml:space="preserve"> </w:t>
            </w:r>
            <w:proofErr w:type="spellStart"/>
            <w:r w:rsidRPr="00005A73">
              <w:rPr>
                <w:rFonts w:ascii="Times New Roman" w:hAnsi="Times New Roman"/>
                <w:b/>
                <w:bCs/>
                <w:kern w:val="32"/>
              </w:rPr>
              <w:t>khi</w:t>
            </w:r>
            <w:proofErr w:type="spellEnd"/>
            <w:r w:rsidRPr="00005A73">
              <w:rPr>
                <w:rFonts w:ascii="Times New Roman" w:hAnsi="Times New Roman"/>
                <w:b/>
                <w:bCs/>
                <w:kern w:val="32"/>
              </w:rPr>
              <w:t xml:space="preserve"> </w:t>
            </w:r>
            <w:proofErr w:type="spellStart"/>
            <w:r w:rsidRPr="00005A73">
              <w:rPr>
                <w:rFonts w:ascii="Times New Roman" w:hAnsi="Times New Roman"/>
                <w:b/>
                <w:bCs/>
                <w:kern w:val="32"/>
              </w:rPr>
              <w:t>sửa</w:t>
            </w:r>
            <w:proofErr w:type="spellEnd"/>
            <w:r w:rsidRPr="00005A73">
              <w:rPr>
                <w:rFonts w:ascii="Times New Roman" w:hAnsi="Times New Roman"/>
                <w:b/>
                <w:bCs/>
                <w:kern w:val="32"/>
              </w:rPr>
              <w:t xml:space="preserve"> </w:t>
            </w:r>
            <w:proofErr w:type="spellStart"/>
            <w:r w:rsidRPr="00005A73">
              <w:rPr>
                <w:rFonts w:ascii="Times New Roman" w:hAnsi="Times New Roman"/>
                <w:b/>
                <w:bCs/>
                <w:kern w:val="32"/>
              </w:rPr>
              <w:t>chữa</w:t>
            </w:r>
            <w:proofErr w:type="spellEnd"/>
            <w:r w:rsidRPr="00005A73">
              <w:rPr>
                <w:rFonts w:ascii="Times New Roman" w:hAnsi="Times New Roman"/>
                <w:b/>
                <w:bCs/>
                <w:kern w:val="32"/>
              </w:rPr>
              <w:t xml:space="preserve"> </w:t>
            </w:r>
            <w:proofErr w:type="spellStart"/>
            <w:r w:rsidRPr="00005A73">
              <w:rPr>
                <w:rFonts w:ascii="Times New Roman" w:hAnsi="Times New Roman"/>
                <w:b/>
                <w:bCs/>
                <w:kern w:val="32"/>
              </w:rPr>
              <w:t>điện</w:t>
            </w:r>
            <w:proofErr w:type="spellEnd"/>
            <w:r w:rsidRPr="00005A73">
              <w:rPr>
                <w:rFonts w:ascii="Times New Roman" w:hAnsi="Times New Roman"/>
                <w:b/>
                <w:bCs/>
                <w:kern w:val="32"/>
              </w:rPr>
              <w:t>. SGK</w:t>
            </w:r>
          </w:p>
          <w:p w:rsidR="003E4AB7" w:rsidRPr="00005A73" w:rsidRDefault="003E4AB7" w:rsidP="003E4AB7">
            <w:pPr>
              <w:jc w:val="both"/>
              <w:rPr>
                <w:rFonts w:ascii="Times New Roman" w:hAnsi="Times New Roman"/>
                <w:bCs/>
                <w:kern w:val="32"/>
              </w:rPr>
            </w:pPr>
          </w:p>
          <w:p w:rsidR="003E4AB7" w:rsidRPr="00005A73" w:rsidRDefault="003E4AB7" w:rsidP="003E4AB7">
            <w:pPr>
              <w:pStyle w:val="ListParagraph"/>
              <w:ind w:left="0"/>
              <w:jc w:val="both"/>
              <w:rPr>
                <w:rFonts w:ascii="Times New Roman" w:hAnsi="Times New Roman"/>
                <w:bCs/>
                <w:kern w:val="32"/>
              </w:rPr>
            </w:pPr>
          </w:p>
          <w:p w:rsidR="003E4AB7" w:rsidRPr="00005A73" w:rsidRDefault="003E4AB7" w:rsidP="003E4AB7">
            <w:pPr>
              <w:jc w:val="both"/>
              <w:rPr>
                <w:rFonts w:ascii="Times New Roman" w:hAnsi="Times New Roman"/>
                <w:bCs/>
                <w:kern w:val="32"/>
              </w:rPr>
            </w:pPr>
          </w:p>
        </w:tc>
      </w:tr>
    </w:tbl>
    <w:p w:rsidR="003E4AB7" w:rsidRPr="00005A73" w:rsidRDefault="003E4AB7" w:rsidP="00B56A69">
      <w:pPr>
        <w:pStyle w:val="ListParagraph"/>
        <w:numPr>
          <w:ilvl w:val="0"/>
          <w:numId w:val="8"/>
        </w:numPr>
        <w:ind w:left="0" w:firstLine="0"/>
        <w:jc w:val="both"/>
        <w:rPr>
          <w:rFonts w:ascii="Times New Roman" w:hAnsi="Times New Roman"/>
          <w:b/>
          <w:bCs/>
          <w:kern w:val="32"/>
        </w:rPr>
      </w:pPr>
      <w:r w:rsidRPr="00005A73">
        <w:rPr>
          <w:rFonts w:ascii="Times New Roman" w:hAnsi="Times New Roman"/>
          <w:b/>
          <w:bCs/>
          <w:kern w:val="32"/>
        </w:rPr>
        <w:t xml:space="preserve">HOẠT ĐỘNG 3: LUYỆN TẬP </w:t>
      </w:r>
    </w:p>
    <w:p w:rsidR="003E4AB7" w:rsidRPr="00005A73" w:rsidRDefault="003E4AB7" w:rsidP="003E4AB7">
      <w:pPr>
        <w:jc w:val="both"/>
        <w:rPr>
          <w:rFonts w:ascii="Times New Roman" w:hAnsi="Times New Roman"/>
          <w:bCs/>
        </w:rPr>
      </w:pPr>
      <w:proofErr w:type="spellStart"/>
      <w:r w:rsidRPr="00005A73">
        <w:rPr>
          <w:rFonts w:ascii="Times New Roman" w:hAnsi="Times New Roman"/>
          <w:bCs/>
        </w:rPr>
        <w:t>Câu</w:t>
      </w:r>
      <w:proofErr w:type="spellEnd"/>
      <w:r w:rsidRPr="00005A73">
        <w:rPr>
          <w:rFonts w:ascii="Times New Roman" w:hAnsi="Times New Roman"/>
          <w:bCs/>
        </w:rPr>
        <w:t xml:space="preserve"> 1: Tai </w:t>
      </w:r>
      <w:proofErr w:type="spellStart"/>
      <w:r w:rsidRPr="00005A73">
        <w:rPr>
          <w:rFonts w:ascii="Times New Roman" w:hAnsi="Times New Roman"/>
          <w:bCs/>
        </w:rPr>
        <w:t>nạn</w:t>
      </w:r>
      <w:proofErr w:type="spellEnd"/>
      <w:r w:rsidRPr="00005A73">
        <w:rPr>
          <w:rFonts w:ascii="Times New Roman" w:hAnsi="Times New Roman"/>
          <w:bCs/>
        </w:rPr>
        <w:t xml:space="preserve"> </w:t>
      </w:r>
      <w:proofErr w:type="spellStart"/>
      <w:r w:rsidRPr="00005A73">
        <w:rPr>
          <w:rFonts w:ascii="Times New Roman" w:hAnsi="Times New Roman"/>
          <w:bCs/>
        </w:rPr>
        <w:t>điện</w:t>
      </w:r>
      <w:proofErr w:type="spellEnd"/>
      <w:r w:rsidRPr="00005A73">
        <w:rPr>
          <w:rFonts w:ascii="Times New Roman" w:hAnsi="Times New Roman"/>
          <w:bCs/>
        </w:rPr>
        <w:t xml:space="preserve"> </w:t>
      </w:r>
      <w:proofErr w:type="spellStart"/>
      <w:r w:rsidRPr="00005A73">
        <w:rPr>
          <w:rFonts w:ascii="Times New Roman" w:hAnsi="Times New Roman"/>
          <w:bCs/>
        </w:rPr>
        <w:t>xảy</w:t>
      </w:r>
      <w:proofErr w:type="spellEnd"/>
      <w:r w:rsidRPr="00005A73">
        <w:rPr>
          <w:rFonts w:ascii="Times New Roman" w:hAnsi="Times New Roman"/>
          <w:bCs/>
        </w:rPr>
        <w:t xml:space="preserve"> ra </w:t>
      </w:r>
      <w:proofErr w:type="spellStart"/>
      <w:r w:rsidRPr="00005A73">
        <w:rPr>
          <w:rFonts w:ascii="Times New Roman" w:hAnsi="Times New Roman"/>
          <w:bCs/>
        </w:rPr>
        <w:t>thường</w:t>
      </w:r>
      <w:proofErr w:type="spellEnd"/>
      <w:r w:rsidRPr="00005A73">
        <w:rPr>
          <w:rFonts w:ascii="Times New Roman" w:hAnsi="Times New Roman"/>
          <w:bCs/>
        </w:rPr>
        <w:t xml:space="preserve"> do </w:t>
      </w:r>
      <w:proofErr w:type="spellStart"/>
      <w:r w:rsidRPr="00005A73">
        <w:rPr>
          <w:rFonts w:ascii="Times New Roman" w:hAnsi="Times New Roman"/>
          <w:bCs/>
        </w:rPr>
        <w:t>các</w:t>
      </w:r>
      <w:proofErr w:type="spellEnd"/>
      <w:r w:rsidRPr="00005A73">
        <w:rPr>
          <w:rFonts w:ascii="Times New Roman" w:hAnsi="Times New Roman"/>
          <w:bCs/>
        </w:rPr>
        <w:t xml:space="preserve"> </w:t>
      </w:r>
      <w:proofErr w:type="spellStart"/>
      <w:r w:rsidRPr="00005A73">
        <w:rPr>
          <w:rFonts w:ascii="Times New Roman" w:hAnsi="Times New Roman"/>
          <w:bCs/>
        </w:rPr>
        <w:t>nguyên</w:t>
      </w:r>
      <w:proofErr w:type="spellEnd"/>
      <w:r w:rsidRPr="00005A73">
        <w:rPr>
          <w:rFonts w:ascii="Times New Roman" w:hAnsi="Times New Roman"/>
          <w:bCs/>
        </w:rPr>
        <w:t xml:space="preserve"> </w:t>
      </w:r>
      <w:proofErr w:type="spellStart"/>
      <w:r w:rsidRPr="00005A73">
        <w:rPr>
          <w:rFonts w:ascii="Times New Roman" w:hAnsi="Times New Roman"/>
          <w:bCs/>
        </w:rPr>
        <w:t>nhân</w:t>
      </w:r>
      <w:proofErr w:type="spellEnd"/>
      <w:r w:rsidRPr="00005A73">
        <w:rPr>
          <w:rFonts w:ascii="Times New Roman" w:hAnsi="Times New Roman"/>
          <w:bCs/>
        </w:rPr>
        <w:t xml:space="preserve"> </w:t>
      </w:r>
      <w:proofErr w:type="spellStart"/>
      <w:r w:rsidRPr="00005A73">
        <w:rPr>
          <w:rFonts w:ascii="Times New Roman" w:hAnsi="Times New Roman"/>
          <w:bCs/>
        </w:rPr>
        <w:t>nào</w:t>
      </w:r>
      <w:proofErr w:type="spellEnd"/>
      <w:r w:rsidRPr="00005A73">
        <w:rPr>
          <w:rFonts w:ascii="Times New Roman" w:hAnsi="Times New Roman"/>
          <w:bCs/>
        </w:rPr>
        <w:t>?</w:t>
      </w:r>
    </w:p>
    <w:p w:rsidR="003E4AB7" w:rsidRPr="00005A73" w:rsidRDefault="003E4AB7" w:rsidP="003E4AB7">
      <w:pPr>
        <w:jc w:val="both"/>
        <w:rPr>
          <w:rFonts w:ascii="Times New Roman" w:hAnsi="Times New Roman"/>
          <w:bCs/>
        </w:rPr>
      </w:pPr>
      <w:proofErr w:type="spellStart"/>
      <w:r w:rsidRPr="00005A73">
        <w:rPr>
          <w:rFonts w:ascii="Times New Roman" w:hAnsi="Times New Roman"/>
          <w:bCs/>
        </w:rPr>
        <w:t>Câu</w:t>
      </w:r>
      <w:proofErr w:type="spellEnd"/>
      <w:r w:rsidRPr="00005A73">
        <w:rPr>
          <w:rFonts w:ascii="Times New Roman" w:hAnsi="Times New Roman"/>
          <w:bCs/>
        </w:rPr>
        <w:t xml:space="preserve"> 2: </w:t>
      </w:r>
      <w:proofErr w:type="spellStart"/>
      <w:r w:rsidRPr="00005A73">
        <w:rPr>
          <w:rFonts w:ascii="Times New Roman" w:hAnsi="Times New Roman"/>
          <w:bCs/>
        </w:rPr>
        <w:t>Để</w:t>
      </w:r>
      <w:proofErr w:type="spellEnd"/>
      <w:r w:rsidRPr="00005A73">
        <w:rPr>
          <w:rFonts w:ascii="Times New Roman" w:hAnsi="Times New Roman"/>
          <w:bCs/>
        </w:rPr>
        <w:t xml:space="preserve"> </w:t>
      </w:r>
      <w:proofErr w:type="spellStart"/>
      <w:r w:rsidRPr="00005A73">
        <w:rPr>
          <w:rFonts w:ascii="Times New Roman" w:hAnsi="Times New Roman"/>
          <w:bCs/>
        </w:rPr>
        <w:t>đảm</w:t>
      </w:r>
      <w:proofErr w:type="spellEnd"/>
      <w:r w:rsidRPr="00005A73">
        <w:rPr>
          <w:rFonts w:ascii="Times New Roman" w:hAnsi="Times New Roman"/>
          <w:bCs/>
        </w:rPr>
        <w:t xml:space="preserve"> </w:t>
      </w:r>
      <w:proofErr w:type="spellStart"/>
      <w:r w:rsidRPr="00005A73">
        <w:rPr>
          <w:rFonts w:ascii="Times New Roman" w:hAnsi="Times New Roman"/>
          <w:bCs/>
        </w:rPr>
        <w:t>bảo</w:t>
      </w:r>
      <w:proofErr w:type="spellEnd"/>
      <w:r w:rsidRPr="00005A73">
        <w:rPr>
          <w:rFonts w:ascii="Times New Roman" w:hAnsi="Times New Roman"/>
          <w:bCs/>
        </w:rPr>
        <w:t xml:space="preserve"> an </w:t>
      </w:r>
      <w:proofErr w:type="spellStart"/>
      <w:r w:rsidRPr="00005A73">
        <w:rPr>
          <w:rFonts w:ascii="Times New Roman" w:hAnsi="Times New Roman"/>
          <w:bCs/>
        </w:rPr>
        <w:t>toàn</w:t>
      </w:r>
      <w:proofErr w:type="spellEnd"/>
      <w:r w:rsidRPr="00005A73">
        <w:rPr>
          <w:rFonts w:ascii="Times New Roman" w:hAnsi="Times New Roman"/>
          <w:bCs/>
        </w:rPr>
        <w:t xml:space="preserve"> </w:t>
      </w:r>
      <w:proofErr w:type="spellStart"/>
      <w:r w:rsidRPr="00005A73">
        <w:rPr>
          <w:rFonts w:ascii="Times New Roman" w:hAnsi="Times New Roman"/>
          <w:bCs/>
        </w:rPr>
        <w:t>điện</w:t>
      </w:r>
      <w:proofErr w:type="spellEnd"/>
      <w:r w:rsidRPr="00005A73">
        <w:rPr>
          <w:rFonts w:ascii="Times New Roman" w:hAnsi="Times New Roman"/>
          <w:bCs/>
        </w:rPr>
        <w:t xml:space="preserve"> </w:t>
      </w:r>
      <w:proofErr w:type="spellStart"/>
      <w:r w:rsidRPr="00005A73">
        <w:rPr>
          <w:rFonts w:ascii="Times New Roman" w:hAnsi="Times New Roman"/>
          <w:bCs/>
        </w:rPr>
        <w:t>cần</w:t>
      </w:r>
      <w:proofErr w:type="spellEnd"/>
      <w:r w:rsidRPr="00005A73">
        <w:rPr>
          <w:rFonts w:ascii="Times New Roman" w:hAnsi="Times New Roman"/>
          <w:bCs/>
        </w:rPr>
        <w:t xml:space="preserve"> </w:t>
      </w:r>
      <w:proofErr w:type="spellStart"/>
      <w:r w:rsidRPr="00005A73">
        <w:rPr>
          <w:rFonts w:ascii="Times New Roman" w:hAnsi="Times New Roman"/>
          <w:bCs/>
        </w:rPr>
        <w:t>có</w:t>
      </w:r>
      <w:proofErr w:type="spellEnd"/>
      <w:r w:rsidRPr="00005A73">
        <w:rPr>
          <w:rFonts w:ascii="Times New Roman" w:hAnsi="Times New Roman"/>
          <w:bCs/>
        </w:rPr>
        <w:t xml:space="preserve"> </w:t>
      </w:r>
      <w:proofErr w:type="spellStart"/>
      <w:r w:rsidRPr="00005A73">
        <w:rPr>
          <w:rFonts w:ascii="Times New Roman" w:hAnsi="Times New Roman"/>
          <w:bCs/>
        </w:rPr>
        <w:t>các</w:t>
      </w:r>
      <w:proofErr w:type="spellEnd"/>
      <w:r w:rsidRPr="00005A73">
        <w:rPr>
          <w:rFonts w:ascii="Times New Roman" w:hAnsi="Times New Roman"/>
          <w:bCs/>
        </w:rPr>
        <w:t xml:space="preserve"> </w:t>
      </w:r>
      <w:proofErr w:type="spellStart"/>
      <w:r w:rsidRPr="00005A73">
        <w:rPr>
          <w:rFonts w:ascii="Times New Roman" w:hAnsi="Times New Roman"/>
          <w:bCs/>
        </w:rPr>
        <w:t>biện</w:t>
      </w:r>
      <w:proofErr w:type="spellEnd"/>
      <w:r w:rsidRPr="00005A73">
        <w:rPr>
          <w:rFonts w:ascii="Times New Roman" w:hAnsi="Times New Roman"/>
          <w:bCs/>
        </w:rPr>
        <w:t xml:space="preserve"> </w:t>
      </w:r>
      <w:proofErr w:type="spellStart"/>
      <w:r w:rsidRPr="00005A73">
        <w:rPr>
          <w:rFonts w:ascii="Times New Roman" w:hAnsi="Times New Roman"/>
          <w:bCs/>
        </w:rPr>
        <w:t>pháp</w:t>
      </w:r>
      <w:proofErr w:type="spellEnd"/>
      <w:r w:rsidRPr="00005A73">
        <w:rPr>
          <w:rFonts w:ascii="Times New Roman" w:hAnsi="Times New Roman"/>
          <w:bCs/>
        </w:rPr>
        <w:t xml:space="preserve"> </w:t>
      </w:r>
      <w:proofErr w:type="spellStart"/>
      <w:r w:rsidRPr="00005A73">
        <w:rPr>
          <w:rFonts w:ascii="Times New Roman" w:hAnsi="Times New Roman"/>
          <w:bCs/>
        </w:rPr>
        <w:t>gì</w:t>
      </w:r>
      <w:proofErr w:type="spellEnd"/>
      <w:r w:rsidRPr="00005A73">
        <w:rPr>
          <w:rFonts w:ascii="Times New Roman" w:hAnsi="Times New Roman"/>
          <w:bCs/>
        </w:rPr>
        <w:t xml:space="preserve">? </w:t>
      </w:r>
    </w:p>
    <w:p w:rsidR="003E4AB7" w:rsidRPr="00005A73" w:rsidRDefault="003E4AB7" w:rsidP="003E4AB7">
      <w:pPr>
        <w:jc w:val="both"/>
        <w:rPr>
          <w:rFonts w:ascii="Times New Roman" w:hAnsi="Times New Roman"/>
          <w:bCs/>
        </w:rPr>
      </w:pPr>
      <w:r w:rsidRPr="00005A73">
        <w:rPr>
          <w:rFonts w:ascii="Times New Roman" w:hAnsi="Times New Roman"/>
          <w:i/>
        </w:rPr>
        <w:t xml:space="preserve">- </w:t>
      </w:r>
      <w:proofErr w:type="spellStart"/>
      <w:r w:rsidRPr="00005A73">
        <w:rPr>
          <w:rFonts w:ascii="Times New Roman" w:hAnsi="Times New Roman"/>
          <w:i/>
        </w:rPr>
        <w:t>Học</w:t>
      </w:r>
      <w:proofErr w:type="spellEnd"/>
      <w:r w:rsidRPr="00005A73">
        <w:rPr>
          <w:rFonts w:ascii="Times New Roman" w:hAnsi="Times New Roman"/>
          <w:i/>
        </w:rPr>
        <w:t xml:space="preserve"> </w:t>
      </w:r>
      <w:proofErr w:type="spellStart"/>
      <w:r w:rsidRPr="00005A73">
        <w:rPr>
          <w:rFonts w:ascii="Times New Roman" w:hAnsi="Times New Roman"/>
          <w:i/>
        </w:rPr>
        <w:t>sinh</w:t>
      </w:r>
      <w:proofErr w:type="spellEnd"/>
      <w:r w:rsidRPr="00005A73">
        <w:rPr>
          <w:rFonts w:ascii="Times New Roman" w:hAnsi="Times New Roman"/>
          <w:i/>
        </w:rPr>
        <w:t xml:space="preserve"> </w:t>
      </w:r>
      <w:proofErr w:type="spellStart"/>
      <w:r w:rsidRPr="00005A73">
        <w:rPr>
          <w:rFonts w:ascii="Times New Roman" w:hAnsi="Times New Roman"/>
          <w:i/>
        </w:rPr>
        <w:t>tiếp</w:t>
      </w:r>
      <w:proofErr w:type="spellEnd"/>
      <w:r w:rsidRPr="00005A73">
        <w:rPr>
          <w:rFonts w:ascii="Times New Roman" w:hAnsi="Times New Roman"/>
          <w:i/>
        </w:rPr>
        <w:t xml:space="preserve"> </w:t>
      </w:r>
      <w:proofErr w:type="spellStart"/>
      <w:proofErr w:type="gramStart"/>
      <w:r w:rsidRPr="00005A73">
        <w:rPr>
          <w:rFonts w:ascii="Times New Roman" w:hAnsi="Times New Roman"/>
          <w:i/>
        </w:rPr>
        <w:t>nhận</w:t>
      </w:r>
      <w:proofErr w:type="spellEnd"/>
      <w:r w:rsidRPr="00005A73">
        <w:rPr>
          <w:rFonts w:ascii="Times New Roman" w:hAnsi="Times New Roman"/>
          <w:i/>
        </w:rPr>
        <w:t xml:space="preserve"> </w:t>
      </w:r>
      <w:r w:rsidRPr="00005A73">
        <w:rPr>
          <w:rFonts w:ascii="Times New Roman" w:hAnsi="Times New Roman"/>
          <w:bCs/>
        </w:rPr>
        <w:t xml:space="preserve"> </w:t>
      </w:r>
      <w:proofErr w:type="spellStart"/>
      <w:r w:rsidRPr="00005A73">
        <w:rPr>
          <w:rFonts w:ascii="Times New Roman" w:hAnsi="Times New Roman"/>
          <w:bCs/>
        </w:rPr>
        <w:t>suy</w:t>
      </w:r>
      <w:proofErr w:type="spellEnd"/>
      <w:proofErr w:type="gramEnd"/>
      <w:r w:rsidRPr="00005A73">
        <w:rPr>
          <w:rFonts w:ascii="Times New Roman" w:hAnsi="Times New Roman"/>
          <w:bCs/>
        </w:rPr>
        <w:t xml:space="preserve"> </w:t>
      </w:r>
      <w:proofErr w:type="spellStart"/>
      <w:r w:rsidRPr="00005A73">
        <w:rPr>
          <w:rFonts w:ascii="Times New Roman" w:hAnsi="Times New Roman"/>
          <w:bCs/>
        </w:rPr>
        <w:t>nghĩ</w:t>
      </w:r>
      <w:proofErr w:type="spellEnd"/>
      <w:r w:rsidRPr="00005A73">
        <w:rPr>
          <w:rFonts w:ascii="Times New Roman" w:hAnsi="Times New Roman"/>
          <w:bCs/>
        </w:rPr>
        <w:t xml:space="preserve"> </w:t>
      </w:r>
      <w:proofErr w:type="spellStart"/>
      <w:r w:rsidRPr="00005A73">
        <w:rPr>
          <w:rFonts w:ascii="Times New Roman" w:hAnsi="Times New Roman"/>
          <w:bCs/>
        </w:rPr>
        <w:t>trả</w:t>
      </w:r>
      <w:proofErr w:type="spellEnd"/>
      <w:r w:rsidRPr="00005A73">
        <w:rPr>
          <w:rFonts w:ascii="Times New Roman" w:hAnsi="Times New Roman"/>
          <w:bCs/>
        </w:rPr>
        <w:t xml:space="preserve"> </w:t>
      </w:r>
      <w:proofErr w:type="spellStart"/>
      <w:r w:rsidRPr="00005A73">
        <w:rPr>
          <w:rFonts w:ascii="Times New Roman" w:hAnsi="Times New Roman"/>
          <w:bCs/>
        </w:rPr>
        <w:t>lời</w:t>
      </w:r>
      <w:proofErr w:type="spellEnd"/>
      <w:r w:rsidRPr="00005A73">
        <w:rPr>
          <w:rFonts w:ascii="Times New Roman" w:hAnsi="Times New Roman"/>
          <w:bCs/>
        </w:rPr>
        <w:t>.</w:t>
      </w:r>
    </w:p>
    <w:p w:rsidR="003E4AB7" w:rsidRPr="00005A73" w:rsidRDefault="003E4AB7" w:rsidP="003E4AB7">
      <w:pPr>
        <w:jc w:val="both"/>
        <w:rPr>
          <w:rFonts w:ascii="Times New Roman" w:hAnsi="Times New Roman"/>
          <w:i/>
        </w:rPr>
      </w:pPr>
      <w:r w:rsidRPr="00005A73">
        <w:rPr>
          <w:rFonts w:ascii="Times New Roman" w:hAnsi="Times New Roman"/>
          <w:i/>
        </w:rPr>
        <w:t xml:space="preserve"> </w:t>
      </w:r>
      <w:r w:rsidRPr="00005A73">
        <w:rPr>
          <w:rFonts w:ascii="Times New Roman" w:hAnsi="Times New Roman"/>
          <w:b/>
          <w:i/>
        </w:rPr>
        <w:t>*</w:t>
      </w:r>
      <w:proofErr w:type="spellStart"/>
      <w:r w:rsidRPr="00005A73">
        <w:rPr>
          <w:rFonts w:ascii="Times New Roman" w:hAnsi="Times New Roman"/>
          <w:b/>
          <w:i/>
        </w:rPr>
        <w:t>Thực</w:t>
      </w:r>
      <w:proofErr w:type="spellEnd"/>
      <w:r w:rsidRPr="00005A73">
        <w:rPr>
          <w:rFonts w:ascii="Times New Roman" w:hAnsi="Times New Roman"/>
          <w:b/>
          <w:i/>
        </w:rPr>
        <w:t xml:space="preserve"> </w:t>
      </w:r>
      <w:proofErr w:type="spellStart"/>
      <w:r w:rsidRPr="00005A73">
        <w:rPr>
          <w:rFonts w:ascii="Times New Roman" w:hAnsi="Times New Roman"/>
          <w:b/>
          <w:i/>
        </w:rPr>
        <w:t>hiện</w:t>
      </w:r>
      <w:proofErr w:type="spellEnd"/>
      <w:r w:rsidRPr="00005A73">
        <w:rPr>
          <w:rFonts w:ascii="Times New Roman" w:hAnsi="Times New Roman"/>
          <w:b/>
          <w:i/>
        </w:rPr>
        <w:t xml:space="preserve"> </w:t>
      </w:r>
      <w:proofErr w:type="spellStart"/>
      <w:r w:rsidRPr="00005A73">
        <w:rPr>
          <w:rFonts w:ascii="Times New Roman" w:hAnsi="Times New Roman"/>
          <w:b/>
          <w:i/>
        </w:rPr>
        <w:t>nhiệm</w:t>
      </w:r>
      <w:proofErr w:type="spellEnd"/>
      <w:r w:rsidRPr="00005A73">
        <w:rPr>
          <w:rFonts w:ascii="Times New Roman" w:hAnsi="Times New Roman"/>
          <w:b/>
          <w:i/>
        </w:rPr>
        <w:t xml:space="preserve"> </w:t>
      </w:r>
      <w:proofErr w:type="spellStart"/>
      <w:r w:rsidRPr="00005A73">
        <w:rPr>
          <w:rFonts w:ascii="Times New Roman" w:hAnsi="Times New Roman"/>
          <w:b/>
          <w:i/>
        </w:rPr>
        <w:t>vụ</w:t>
      </w:r>
      <w:proofErr w:type="spellEnd"/>
      <w:r w:rsidRPr="00005A73">
        <w:rPr>
          <w:rFonts w:ascii="Times New Roman" w:hAnsi="Times New Roman"/>
          <w:b/>
          <w:i/>
        </w:rPr>
        <w:t>:</w:t>
      </w:r>
    </w:p>
    <w:p w:rsidR="003E4AB7" w:rsidRPr="00005A73" w:rsidRDefault="003E4AB7" w:rsidP="003E4AB7">
      <w:pPr>
        <w:jc w:val="both"/>
        <w:rPr>
          <w:rFonts w:ascii="Times New Roman" w:hAnsi="Times New Roman"/>
          <w:bCs/>
        </w:rPr>
      </w:pPr>
      <w:r w:rsidRPr="00005A73">
        <w:rPr>
          <w:rFonts w:ascii="Times New Roman" w:hAnsi="Times New Roman"/>
          <w:i/>
        </w:rPr>
        <w:t xml:space="preserve">- </w:t>
      </w:r>
      <w:proofErr w:type="spellStart"/>
      <w:r w:rsidRPr="00005A73">
        <w:rPr>
          <w:rFonts w:ascii="Times New Roman" w:hAnsi="Times New Roman"/>
          <w:i/>
        </w:rPr>
        <w:t>Học</w:t>
      </w:r>
      <w:proofErr w:type="spellEnd"/>
      <w:r w:rsidRPr="00005A73">
        <w:rPr>
          <w:rFonts w:ascii="Times New Roman" w:hAnsi="Times New Roman"/>
          <w:i/>
        </w:rPr>
        <w:t xml:space="preserve"> </w:t>
      </w:r>
      <w:proofErr w:type="spellStart"/>
      <w:r w:rsidRPr="00005A73">
        <w:rPr>
          <w:rFonts w:ascii="Times New Roman" w:hAnsi="Times New Roman"/>
          <w:i/>
        </w:rPr>
        <w:t>sinh</w:t>
      </w:r>
      <w:proofErr w:type="spellEnd"/>
      <w:r w:rsidRPr="00005A73">
        <w:rPr>
          <w:rFonts w:ascii="Times New Roman" w:hAnsi="Times New Roman"/>
          <w:i/>
        </w:rPr>
        <w:t xml:space="preserve"> </w:t>
      </w:r>
      <w:proofErr w:type="spellStart"/>
      <w:r w:rsidRPr="00005A73">
        <w:rPr>
          <w:rFonts w:ascii="Times New Roman" w:hAnsi="Times New Roman"/>
          <w:bCs/>
        </w:rPr>
        <w:t>suy</w:t>
      </w:r>
      <w:proofErr w:type="spellEnd"/>
      <w:r w:rsidRPr="00005A73">
        <w:rPr>
          <w:rFonts w:ascii="Times New Roman" w:hAnsi="Times New Roman"/>
          <w:bCs/>
        </w:rPr>
        <w:t xml:space="preserve"> </w:t>
      </w:r>
      <w:proofErr w:type="spellStart"/>
      <w:r w:rsidRPr="00005A73">
        <w:rPr>
          <w:rFonts w:ascii="Times New Roman" w:hAnsi="Times New Roman"/>
          <w:bCs/>
        </w:rPr>
        <w:t>nghĩ</w:t>
      </w:r>
      <w:proofErr w:type="spellEnd"/>
      <w:r w:rsidRPr="00005A73">
        <w:rPr>
          <w:rFonts w:ascii="Times New Roman" w:hAnsi="Times New Roman"/>
          <w:bCs/>
        </w:rPr>
        <w:t xml:space="preserve"> </w:t>
      </w:r>
      <w:proofErr w:type="spellStart"/>
      <w:r w:rsidRPr="00005A73">
        <w:rPr>
          <w:rFonts w:ascii="Times New Roman" w:hAnsi="Times New Roman"/>
          <w:bCs/>
        </w:rPr>
        <w:t>trả</w:t>
      </w:r>
      <w:proofErr w:type="spellEnd"/>
      <w:r w:rsidRPr="00005A73">
        <w:rPr>
          <w:rFonts w:ascii="Times New Roman" w:hAnsi="Times New Roman"/>
          <w:bCs/>
        </w:rPr>
        <w:t xml:space="preserve"> </w:t>
      </w:r>
      <w:proofErr w:type="spellStart"/>
      <w:r w:rsidRPr="00005A73">
        <w:rPr>
          <w:rFonts w:ascii="Times New Roman" w:hAnsi="Times New Roman"/>
          <w:bCs/>
        </w:rPr>
        <w:t>lời</w:t>
      </w:r>
      <w:proofErr w:type="spellEnd"/>
      <w:r w:rsidRPr="00005A73">
        <w:rPr>
          <w:rFonts w:ascii="Times New Roman" w:hAnsi="Times New Roman"/>
          <w:bCs/>
        </w:rPr>
        <w:t xml:space="preserve">. </w:t>
      </w:r>
      <w:proofErr w:type="spellStart"/>
      <w:r w:rsidRPr="00005A73">
        <w:rPr>
          <w:rFonts w:ascii="Times New Roman" w:hAnsi="Times New Roman"/>
          <w:bCs/>
        </w:rPr>
        <w:t>thảo</w:t>
      </w:r>
      <w:proofErr w:type="spellEnd"/>
      <w:r w:rsidRPr="00005A73">
        <w:rPr>
          <w:rFonts w:ascii="Times New Roman" w:hAnsi="Times New Roman"/>
          <w:bCs/>
        </w:rPr>
        <w:t xml:space="preserve"> </w:t>
      </w:r>
      <w:proofErr w:type="spellStart"/>
      <w:r w:rsidRPr="00005A73">
        <w:rPr>
          <w:rFonts w:ascii="Times New Roman" w:hAnsi="Times New Roman"/>
          <w:bCs/>
        </w:rPr>
        <w:t>luận</w:t>
      </w:r>
      <w:proofErr w:type="spellEnd"/>
      <w:r w:rsidRPr="00005A73">
        <w:rPr>
          <w:rFonts w:ascii="Times New Roman" w:hAnsi="Times New Roman"/>
          <w:bCs/>
        </w:rPr>
        <w:t xml:space="preserve"> </w:t>
      </w:r>
      <w:proofErr w:type="spellStart"/>
      <w:r w:rsidRPr="00005A73">
        <w:rPr>
          <w:rFonts w:ascii="Times New Roman" w:hAnsi="Times New Roman"/>
          <w:bCs/>
        </w:rPr>
        <w:t>nhóm</w:t>
      </w:r>
      <w:proofErr w:type="spellEnd"/>
    </w:p>
    <w:p w:rsidR="003E4AB7" w:rsidRPr="00005A73" w:rsidRDefault="003E4AB7" w:rsidP="003E4AB7">
      <w:pPr>
        <w:jc w:val="both"/>
        <w:rPr>
          <w:rFonts w:ascii="Times New Roman" w:hAnsi="Times New Roman"/>
          <w:i/>
        </w:rPr>
      </w:pPr>
      <w:r w:rsidRPr="00005A73">
        <w:rPr>
          <w:rFonts w:ascii="Times New Roman" w:hAnsi="Times New Roman"/>
          <w:i/>
        </w:rPr>
        <w:t xml:space="preserve">- </w:t>
      </w:r>
      <w:proofErr w:type="spellStart"/>
      <w:r w:rsidRPr="00005A73">
        <w:rPr>
          <w:rFonts w:ascii="Times New Roman" w:hAnsi="Times New Roman"/>
          <w:i/>
        </w:rPr>
        <w:t>Giáo</w:t>
      </w:r>
      <w:proofErr w:type="spellEnd"/>
      <w:r w:rsidRPr="00005A73">
        <w:rPr>
          <w:rFonts w:ascii="Times New Roman" w:hAnsi="Times New Roman"/>
          <w:i/>
        </w:rPr>
        <w:t xml:space="preserve"> </w:t>
      </w:r>
      <w:proofErr w:type="spellStart"/>
      <w:r w:rsidRPr="00005A73">
        <w:rPr>
          <w:rFonts w:ascii="Times New Roman" w:hAnsi="Times New Roman"/>
          <w:i/>
        </w:rPr>
        <w:t>viên</w:t>
      </w:r>
      <w:proofErr w:type="spellEnd"/>
      <w:r w:rsidRPr="00005A73">
        <w:rPr>
          <w:rFonts w:ascii="Times New Roman" w:hAnsi="Times New Roman"/>
          <w:i/>
        </w:rPr>
        <w:t xml:space="preserve">…q/s </w:t>
      </w:r>
      <w:proofErr w:type="spellStart"/>
      <w:r w:rsidRPr="00005A73">
        <w:rPr>
          <w:rFonts w:ascii="Times New Roman" w:hAnsi="Times New Roman"/>
          <w:i/>
        </w:rPr>
        <w:t>hd</w:t>
      </w:r>
      <w:proofErr w:type="spellEnd"/>
    </w:p>
    <w:p w:rsidR="003E4AB7" w:rsidRPr="00005A73" w:rsidRDefault="003E4AB7" w:rsidP="003E4AB7">
      <w:pPr>
        <w:jc w:val="both"/>
        <w:rPr>
          <w:rFonts w:ascii="Times New Roman" w:hAnsi="Times New Roman"/>
          <w:i/>
        </w:rPr>
      </w:pPr>
      <w:r w:rsidRPr="00005A73">
        <w:rPr>
          <w:rFonts w:ascii="Times New Roman" w:hAnsi="Times New Roman"/>
          <w:i/>
        </w:rPr>
        <w:t xml:space="preserve">- </w:t>
      </w:r>
      <w:proofErr w:type="spellStart"/>
      <w:r w:rsidRPr="00005A73">
        <w:rPr>
          <w:rFonts w:ascii="Times New Roman" w:hAnsi="Times New Roman"/>
          <w:i/>
        </w:rPr>
        <w:t>Dự</w:t>
      </w:r>
      <w:proofErr w:type="spellEnd"/>
      <w:r w:rsidRPr="00005A73">
        <w:rPr>
          <w:rFonts w:ascii="Times New Roman" w:hAnsi="Times New Roman"/>
          <w:i/>
        </w:rPr>
        <w:t xml:space="preserve"> </w:t>
      </w:r>
      <w:proofErr w:type="spellStart"/>
      <w:r w:rsidRPr="00005A73">
        <w:rPr>
          <w:rFonts w:ascii="Times New Roman" w:hAnsi="Times New Roman"/>
          <w:i/>
        </w:rPr>
        <w:t>kiến</w:t>
      </w:r>
      <w:proofErr w:type="spellEnd"/>
      <w:r w:rsidRPr="00005A73">
        <w:rPr>
          <w:rFonts w:ascii="Times New Roman" w:hAnsi="Times New Roman"/>
          <w:i/>
        </w:rPr>
        <w:t xml:space="preserve"> </w:t>
      </w:r>
      <w:proofErr w:type="spellStart"/>
      <w:r w:rsidRPr="00005A73">
        <w:rPr>
          <w:rFonts w:ascii="Times New Roman" w:hAnsi="Times New Roman"/>
          <w:i/>
        </w:rPr>
        <w:t>sản</w:t>
      </w:r>
      <w:proofErr w:type="spellEnd"/>
      <w:r w:rsidRPr="00005A73">
        <w:rPr>
          <w:rFonts w:ascii="Times New Roman" w:hAnsi="Times New Roman"/>
          <w:i/>
        </w:rPr>
        <w:t xml:space="preserve"> </w:t>
      </w:r>
      <w:proofErr w:type="spellStart"/>
      <w:r w:rsidRPr="00005A73">
        <w:rPr>
          <w:rFonts w:ascii="Times New Roman" w:hAnsi="Times New Roman"/>
          <w:i/>
        </w:rPr>
        <w:t>phẩm</w:t>
      </w:r>
      <w:proofErr w:type="spellEnd"/>
      <w:r w:rsidRPr="00005A73">
        <w:rPr>
          <w:rFonts w:ascii="Times New Roman" w:hAnsi="Times New Roman"/>
          <w:i/>
        </w:rPr>
        <w:t>…</w:t>
      </w:r>
    </w:p>
    <w:p w:rsidR="003E4AB7" w:rsidRPr="00005A73" w:rsidRDefault="003E4AB7" w:rsidP="003E4AB7">
      <w:pPr>
        <w:jc w:val="both"/>
        <w:rPr>
          <w:rFonts w:ascii="Times New Roman" w:hAnsi="Times New Roman"/>
          <w:b/>
          <w:i/>
          <w:lang w:val="da-DK"/>
        </w:rPr>
      </w:pPr>
      <w:r w:rsidRPr="00005A73">
        <w:rPr>
          <w:rFonts w:ascii="Times New Roman" w:hAnsi="Times New Roman"/>
          <w:b/>
          <w:i/>
          <w:lang w:val="da-DK"/>
        </w:rPr>
        <w:t>+ Do chạm trực tiếp vào vật mang điện</w:t>
      </w:r>
    </w:p>
    <w:p w:rsidR="003E4AB7" w:rsidRPr="00005A73" w:rsidRDefault="003E4AB7" w:rsidP="003E4AB7">
      <w:pPr>
        <w:jc w:val="both"/>
        <w:rPr>
          <w:rFonts w:ascii="Times New Roman" w:hAnsi="Times New Roman"/>
          <w:b/>
          <w:i/>
          <w:lang w:val="da-DK"/>
        </w:rPr>
      </w:pPr>
      <w:r w:rsidRPr="00005A73">
        <w:rPr>
          <w:rFonts w:ascii="Times New Roman" w:hAnsi="Times New Roman"/>
          <w:b/>
          <w:i/>
          <w:lang w:val="da-DK"/>
        </w:rPr>
        <w:t xml:space="preserve">+  Do vi phạm khoảng cách an toàn đối với lưới điện cao áp và trạm biến áp. </w:t>
      </w:r>
    </w:p>
    <w:p w:rsidR="003E4AB7" w:rsidRPr="00005A73" w:rsidRDefault="003E4AB7" w:rsidP="003E4AB7">
      <w:pPr>
        <w:jc w:val="both"/>
        <w:rPr>
          <w:rFonts w:ascii="Times New Roman" w:hAnsi="Times New Roman"/>
          <w:b/>
          <w:i/>
          <w:lang w:val="da-DK"/>
        </w:rPr>
      </w:pPr>
      <w:r w:rsidRPr="00005A73">
        <w:rPr>
          <w:rFonts w:ascii="Times New Roman" w:hAnsi="Times New Roman"/>
          <w:b/>
          <w:i/>
          <w:lang w:val="da-DK"/>
        </w:rPr>
        <w:t xml:space="preserve">+ Do đến gần dây dẫn có điện bị đứt rơi xuống đất. </w:t>
      </w:r>
    </w:p>
    <w:p w:rsidR="003E4AB7" w:rsidRPr="00005A73" w:rsidRDefault="003E4AB7" w:rsidP="003E4AB7">
      <w:pPr>
        <w:jc w:val="both"/>
        <w:rPr>
          <w:rFonts w:ascii="Times New Roman" w:hAnsi="Times New Roman"/>
          <w:b/>
          <w:i/>
          <w:lang w:val="da-DK"/>
        </w:rPr>
      </w:pPr>
      <w:r w:rsidRPr="00005A73">
        <w:rPr>
          <w:rFonts w:ascii="Times New Roman" w:hAnsi="Times New Roman"/>
          <w:b/>
          <w:i/>
          <w:lang w:val="da-DK"/>
        </w:rPr>
        <w:t>*Báo cáo kết quả theo nhóm</w:t>
      </w:r>
    </w:p>
    <w:p w:rsidR="003E4AB7" w:rsidRPr="00005A73" w:rsidRDefault="003E4AB7" w:rsidP="003E4AB7">
      <w:pPr>
        <w:jc w:val="both"/>
        <w:rPr>
          <w:rFonts w:ascii="Times New Roman" w:hAnsi="Times New Roman"/>
          <w:b/>
          <w:i/>
          <w:lang w:val="da-DK"/>
        </w:rPr>
      </w:pPr>
      <w:r w:rsidRPr="00005A73">
        <w:rPr>
          <w:rFonts w:ascii="Times New Roman" w:hAnsi="Times New Roman"/>
          <w:b/>
          <w:i/>
          <w:lang w:val="da-DK"/>
        </w:rPr>
        <w:t>*Đánh giá kết quả nhóm nx d/g</w:t>
      </w:r>
    </w:p>
    <w:p w:rsidR="003E4AB7" w:rsidRPr="00005A73" w:rsidRDefault="003E4AB7" w:rsidP="003E4AB7">
      <w:pPr>
        <w:jc w:val="both"/>
        <w:rPr>
          <w:rFonts w:ascii="Times New Roman" w:hAnsi="Times New Roman"/>
          <w:i/>
          <w:lang w:val="da-DK"/>
        </w:rPr>
      </w:pPr>
      <w:r w:rsidRPr="00005A73">
        <w:rPr>
          <w:rFonts w:ascii="Times New Roman" w:hAnsi="Times New Roman"/>
          <w:i/>
          <w:lang w:val="da-DK"/>
        </w:rPr>
        <w:t>- Học sinh nhận xét, bổ sung, đánh giá</w:t>
      </w:r>
    </w:p>
    <w:p w:rsidR="003E4AB7" w:rsidRPr="00005A73" w:rsidRDefault="003E4AB7" w:rsidP="003E4AB7">
      <w:pPr>
        <w:jc w:val="both"/>
        <w:rPr>
          <w:rFonts w:ascii="Times New Roman" w:hAnsi="Times New Roman"/>
          <w:i/>
          <w:lang w:val="da-DK"/>
        </w:rPr>
      </w:pPr>
      <w:r w:rsidRPr="00005A73">
        <w:rPr>
          <w:rFonts w:ascii="Times New Roman" w:hAnsi="Times New Roman"/>
          <w:i/>
          <w:lang w:val="da-DK"/>
        </w:rPr>
        <w:t>- Giáo viên nhận xét, đánh giá</w:t>
      </w:r>
    </w:p>
    <w:p w:rsidR="003E4AB7" w:rsidRPr="00005A73" w:rsidRDefault="003E4AB7" w:rsidP="00B56A69">
      <w:pPr>
        <w:pStyle w:val="ListParagraph"/>
        <w:numPr>
          <w:ilvl w:val="0"/>
          <w:numId w:val="8"/>
        </w:numPr>
        <w:ind w:left="0" w:firstLine="0"/>
        <w:jc w:val="both"/>
        <w:rPr>
          <w:rFonts w:ascii="Times New Roman" w:hAnsi="Times New Roman"/>
          <w:b/>
          <w:bCs/>
          <w:kern w:val="32"/>
          <w:lang w:val="da-DK"/>
        </w:rPr>
      </w:pPr>
      <w:r w:rsidRPr="00005A73">
        <w:rPr>
          <w:rFonts w:ascii="Times New Roman" w:hAnsi="Times New Roman"/>
          <w:b/>
          <w:bCs/>
          <w:kern w:val="32"/>
          <w:lang w:val="da-DK"/>
        </w:rPr>
        <w:t>HOẠT ĐỘNG 4: VẬ</w:t>
      </w:r>
      <w:r w:rsidR="00482D20">
        <w:rPr>
          <w:rFonts w:ascii="Times New Roman" w:hAnsi="Times New Roman"/>
          <w:b/>
          <w:bCs/>
          <w:kern w:val="32"/>
          <w:lang w:val="da-DK"/>
        </w:rPr>
        <w:t xml:space="preserve">N DỤNG </w:t>
      </w:r>
    </w:p>
    <w:p w:rsidR="003E4AB7" w:rsidRPr="00005A73" w:rsidRDefault="003E4AB7" w:rsidP="003E4AB7">
      <w:pPr>
        <w:jc w:val="both"/>
        <w:rPr>
          <w:rFonts w:ascii="Times New Roman" w:hAnsi="Times New Roman"/>
          <w:b/>
          <w:i/>
          <w:lang w:val="da-DK"/>
        </w:rPr>
      </w:pPr>
      <w:r w:rsidRPr="00005A73">
        <w:rPr>
          <w:rFonts w:ascii="Times New Roman" w:hAnsi="Times New Roman"/>
          <w:b/>
          <w:i/>
          <w:lang w:val="da-DK"/>
        </w:rPr>
        <w:t>*Chuyển giao nhiệm vụ:</w:t>
      </w:r>
    </w:p>
    <w:p w:rsidR="003E4AB7" w:rsidRPr="00005A73" w:rsidRDefault="003E4AB7" w:rsidP="003E4AB7">
      <w:pPr>
        <w:jc w:val="both"/>
        <w:rPr>
          <w:rFonts w:ascii="Times New Roman" w:hAnsi="Times New Roman"/>
          <w:bCs/>
          <w:lang w:val="da-DK"/>
        </w:rPr>
      </w:pPr>
      <w:r w:rsidRPr="00005A73">
        <w:rPr>
          <w:rFonts w:ascii="Times New Roman" w:hAnsi="Times New Roman"/>
          <w:i/>
          <w:lang w:val="da-DK"/>
        </w:rPr>
        <w:t>- Giáo viên yêu cầu…</w:t>
      </w:r>
      <w:r w:rsidRPr="00005A73">
        <w:rPr>
          <w:rFonts w:ascii="Times New Roman" w:hAnsi="Times New Roman"/>
          <w:bCs/>
          <w:lang w:val="da-DK"/>
        </w:rPr>
        <w:t xml:space="preserve"> </w:t>
      </w:r>
    </w:p>
    <w:p w:rsidR="003E4AB7" w:rsidRPr="00005A73" w:rsidRDefault="003E4AB7" w:rsidP="003E4AB7">
      <w:pPr>
        <w:jc w:val="both"/>
        <w:rPr>
          <w:rFonts w:ascii="Times New Roman" w:hAnsi="Times New Roman"/>
          <w:lang w:val="da-DK"/>
        </w:rPr>
      </w:pPr>
      <w:r w:rsidRPr="00005A73">
        <w:rPr>
          <w:rFonts w:ascii="Times New Roman" w:hAnsi="Times New Roman"/>
          <w:bCs/>
          <w:lang w:val="da-DK"/>
        </w:rPr>
        <w:t xml:space="preserve">                      </w:t>
      </w:r>
      <w:r w:rsidRPr="00005A73">
        <w:rPr>
          <w:rFonts w:ascii="Times New Roman" w:hAnsi="Times New Roman"/>
          <w:lang w:val="da-DK"/>
        </w:rPr>
        <w:t>? Hãy kể tên một số dụng cụ bảo vệ an toàn điện mà em biết.</w:t>
      </w:r>
    </w:p>
    <w:p w:rsidR="003E4AB7" w:rsidRPr="00005A73" w:rsidRDefault="003E4AB7" w:rsidP="003E4AB7">
      <w:pPr>
        <w:jc w:val="both"/>
        <w:rPr>
          <w:rFonts w:ascii="Times New Roman" w:hAnsi="Times New Roman"/>
          <w:bCs/>
          <w:lang w:val="da-DK"/>
        </w:rPr>
      </w:pPr>
      <w:r w:rsidRPr="00005A73">
        <w:rPr>
          <w:rFonts w:ascii="Times New Roman" w:hAnsi="Times New Roman"/>
          <w:bCs/>
          <w:lang w:val="da-DK"/>
        </w:rPr>
        <w:lastRenderedPageBreak/>
        <w:t xml:space="preserve">                     ? Theo em khi dòng điện truyền qua những bộ phận nào của cơ thể là nguy hiểm nhất? Vì sao?</w:t>
      </w:r>
    </w:p>
    <w:p w:rsidR="003E4AB7" w:rsidRPr="00005A73" w:rsidRDefault="003E4AB7" w:rsidP="003E4AB7">
      <w:pPr>
        <w:jc w:val="both"/>
        <w:rPr>
          <w:rFonts w:ascii="Times New Roman" w:hAnsi="Times New Roman"/>
          <w:bCs/>
          <w:lang w:val="da-DK"/>
        </w:rPr>
      </w:pPr>
      <w:r w:rsidRPr="00005A73">
        <w:rPr>
          <w:rFonts w:ascii="Times New Roman" w:hAnsi="Times New Roman"/>
          <w:i/>
          <w:lang w:val="da-DK"/>
        </w:rPr>
        <w:t xml:space="preserve">- Học sinh tiếp nhận </w:t>
      </w:r>
      <w:r w:rsidRPr="00005A73">
        <w:rPr>
          <w:rFonts w:ascii="Times New Roman" w:hAnsi="Times New Roman"/>
          <w:bCs/>
          <w:lang w:val="da-DK"/>
        </w:rPr>
        <w:t xml:space="preserve"> suy nghĩ trả lời.</w:t>
      </w:r>
    </w:p>
    <w:p w:rsidR="003E4AB7" w:rsidRPr="00005A73" w:rsidRDefault="003E4AB7" w:rsidP="003E4AB7">
      <w:pPr>
        <w:jc w:val="both"/>
        <w:rPr>
          <w:rFonts w:ascii="Times New Roman" w:hAnsi="Times New Roman"/>
          <w:i/>
          <w:lang w:val="da-DK"/>
        </w:rPr>
      </w:pPr>
      <w:r w:rsidRPr="00005A73">
        <w:rPr>
          <w:rFonts w:ascii="Times New Roman" w:hAnsi="Times New Roman"/>
          <w:i/>
          <w:lang w:val="da-DK"/>
        </w:rPr>
        <w:t xml:space="preserve"> </w:t>
      </w:r>
      <w:r w:rsidRPr="00005A73">
        <w:rPr>
          <w:rFonts w:ascii="Times New Roman" w:hAnsi="Times New Roman"/>
          <w:b/>
          <w:i/>
          <w:lang w:val="da-DK"/>
        </w:rPr>
        <w:t>*Thực hiện nhiệm vụ:</w:t>
      </w:r>
    </w:p>
    <w:p w:rsidR="003E4AB7" w:rsidRPr="00005A73" w:rsidRDefault="003E4AB7" w:rsidP="003E4AB7">
      <w:pPr>
        <w:jc w:val="both"/>
        <w:rPr>
          <w:rFonts w:ascii="Times New Roman" w:hAnsi="Times New Roman"/>
          <w:bCs/>
          <w:lang w:val="da-DK"/>
        </w:rPr>
      </w:pPr>
      <w:r w:rsidRPr="00005A73">
        <w:rPr>
          <w:rFonts w:ascii="Times New Roman" w:hAnsi="Times New Roman"/>
          <w:i/>
          <w:lang w:val="da-DK"/>
        </w:rPr>
        <w:t xml:space="preserve">- Học sinh </w:t>
      </w:r>
      <w:r w:rsidRPr="00005A73">
        <w:rPr>
          <w:rFonts w:ascii="Times New Roman" w:hAnsi="Times New Roman"/>
          <w:bCs/>
          <w:lang w:val="da-DK"/>
        </w:rPr>
        <w:t>suy nghĩ trả lời. thảo luận nhóm</w:t>
      </w:r>
    </w:p>
    <w:p w:rsidR="003E4AB7" w:rsidRPr="00005A73" w:rsidRDefault="003E4AB7" w:rsidP="003E4AB7">
      <w:pPr>
        <w:jc w:val="both"/>
        <w:rPr>
          <w:rFonts w:ascii="Times New Roman" w:hAnsi="Times New Roman"/>
          <w:i/>
          <w:lang w:val="da-DK"/>
        </w:rPr>
      </w:pPr>
      <w:r w:rsidRPr="00005A73">
        <w:rPr>
          <w:rFonts w:ascii="Times New Roman" w:hAnsi="Times New Roman"/>
          <w:i/>
          <w:lang w:val="da-DK"/>
        </w:rPr>
        <w:t>- Giáo viên…q/s hd</w:t>
      </w:r>
    </w:p>
    <w:p w:rsidR="003E4AB7" w:rsidRPr="00005A73" w:rsidRDefault="003E4AB7" w:rsidP="003E4AB7">
      <w:pPr>
        <w:jc w:val="both"/>
        <w:rPr>
          <w:rFonts w:ascii="Times New Roman" w:hAnsi="Times New Roman"/>
          <w:bCs/>
          <w:lang w:val="da-DK"/>
        </w:rPr>
      </w:pPr>
      <w:r w:rsidRPr="00005A73">
        <w:rPr>
          <w:rFonts w:ascii="Times New Roman" w:hAnsi="Times New Roman"/>
          <w:i/>
          <w:lang w:val="da-DK"/>
        </w:rPr>
        <w:t>- Dự kiến sản phẩm…</w:t>
      </w:r>
      <w:r w:rsidRPr="00005A73">
        <w:rPr>
          <w:rFonts w:ascii="Times New Roman" w:hAnsi="Times New Roman"/>
          <w:bCs/>
          <w:lang w:val="da-DK"/>
        </w:rPr>
        <w:t xml:space="preserve"> Dòng điện đi qua các cơ quan như não, tim, phổi của cơ thể là quan trọng nhất. Vì đây là những cơ quan chức năng quan trọng nhất của cơ thể, chỉ huy sự sống của cơ thể người. </w:t>
      </w:r>
    </w:p>
    <w:p w:rsidR="003E4AB7" w:rsidRPr="00005A73" w:rsidRDefault="003E4AB7" w:rsidP="003E4AB7">
      <w:pPr>
        <w:jc w:val="both"/>
        <w:rPr>
          <w:rFonts w:ascii="Times New Roman" w:hAnsi="Times New Roman"/>
          <w:i/>
          <w:lang w:val="da-DK"/>
        </w:rPr>
      </w:pPr>
      <w:r w:rsidRPr="00005A73">
        <w:rPr>
          <w:rFonts w:ascii="Times New Roman" w:hAnsi="Times New Roman"/>
          <w:b/>
          <w:i/>
          <w:lang w:val="da-DK"/>
        </w:rPr>
        <w:t xml:space="preserve">*Báo cáo kết quả : </w:t>
      </w:r>
      <w:r w:rsidRPr="00005A73">
        <w:rPr>
          <w:rFonts w:ascii="Times New Roman" w:hAnsi="Times New Roman"/>
          <w:i/>
          <w:lang w:val="da-DK"/>
        </w:rPr>
        <w:t>theo nhóm cặp đôi cho một cặp đôi b/c các  đôi khác nx</w:t>
      </w:r>
    </w:p>
    <w:p w:rsidR="003E4AB7" w:rsidRPr="00005A73" w:rsidRDefault="003E4AB7" w:rsidP="003E4AB7">
      <w:pPr>
        <w:jc w:val="both"/>
        <w:rPr>
          <w:rFonts w:ascii="Times New Roman" w:hAnsi="Times New Roman"/>
          <w:b/>
          <w:i/>
          <w:lang w:val="da-DK"/>
        </w:rPr>
      </w:pPr>
      <w:r w:rsidRPr="00005A73">
        <w:rPr>
          <w:rFonts w:ascii="Times New Roman" w:hAnsi="Times New Roman"/>
          <w:b/>
          <w:i/>
          <w:lang w:val="da-DK"/>
        </w:rPr>
        <w:t xml:space="preserve">*Đánh giá kết quả : </w:t>
      </w:r>
      <w:r w:rsidRPr="00005A73">
        <w:rPr>
          <w:rFonts w:ascii="Times New Roman" w:hAnsi="Times New Roman"/>
          <w:i/>
          <w:lang w:val="da-DK"/>
        </w:rPr>
        <w:t>các  đôi khác nx</w:t>
      </w:r>
    </w:p>
    <w:p w:rsidR="003E4AB7" w:rsidRPr="00005A73" w:rsidRDefault="003E4AB7" w:rsidP="003E4AB7">
      <w:pPr>
        <w:jc w:val="both"/>
        <w:rPr>
          <w:rFonts w:ascii="Times New Roman" w:hAnsi="Times New Roman"/>
          <w:i/>
          <w:lang w:val="da-DK"/>
        </w:rPr>
      </w:pPr>
      <w:r w:rsidRPr="00005A73">
        <w:rPr>
          <w:rFonts w:ascii="Times New Roman" w:hAnsi="Times New Roman"/>
          <w:i/>
          <w:lang w:val="da-DK"/>
        </w:rPr>
        <w:t>- Học sinh nhận xét, bổ sung, đánh giá</w:t>
      </w:r>
    </w:p>
    <w:p w:rsidR="003E4AB7" w:rsidRPr="00005A73" w:rsidRDefault="003E4AB7" w:rsidP="003E4AB7">
      <w:pPr>
        <w:tabs>
          <w:tab w:val="left" w:pos="1380"/>
        </w:tabs>
        <w:jc w:val="both"/>
        <w:rPr>
          <w:rFonts w:ascii="Times New Roman" w:hAnsi="Times New Roman"/>
          <w:lang w:val="da-DK"/>
        </w:rPr>
      </w:pPr>
      <w:r w:rsidRPr="00005A73">
        <w:rPr>
          <w:rFonts w:ascii="Times New Roman" w:hAnsi="Times New Roman"/>
          <w:b/>
          <w:i/>
          <w:lang w:val="da-DK"/>
        </w:rPr>
        <w:t>Dặn dò:</w:t>
      </w:r>
    </w:p>
    <w:p w:rsidR="003E4AB7" w:rsidRPr="00005A73" w:rsidRDefault="003E4AB7" w:rsidP="003E4AB7">
      <w:pPr>
        <w:tabs>
          <w:tab w:val="left" w:pos="1380"/>
        </w:tabs>
        <w:jc w:val="both"/>
        <w:rPr>
          <w:rFonts w:ascii="Times New Roman" w:hAnsi="Times New Roman"/>
          <w:lang w:val="da-DK"/>
        </w:rPr>
      </w:pPr>
      <w:r w:rsidRPr="00005A73">
        <w:rPr>
          <w:rFonts w:ascii="Times New Roman" w:hAnsi="Times New Roman"/>
          <w:lang w:val="da-DK"/>
        </w:rPr>
        <w:t>-GV yêu cầu HS về nhà học bài và đọc trước bài mới cho tiết học sau.</w:t>
      </w:r>
    </w:p>
    <w:p w:rsidR="005976C9" w:rsidRDefault="005976C9" w:rsidP="005976C9">
      <w:pPr>
        <w:keepNext/>
        <w:jc w:val="center"/>
        <w:outlineLvl w:val="0"/>
        <w:rPr>
          <w:rFonts w:ascii="Times New Roman" w:hAnsi="Times New Roman"/>
          <w:b/>
          <w:bCs/>
          <w:kern w:val="32"/>
          <w:u w:val="single"/>
          <w:lang w:val="da-DK"/>
        </w:rPr>
      </w:pPr>
      <w:r>
        <w:rPr>
          <w:rFonts w:ascii="Times New Roman" w:hAnsi="Times New Roman"/>
          <w:b/>
          <w:bCs/>
          <w:kern w:val="32"/>
          <w:u w:val="single"/>
          <w:lang w:val="da-DK"/>
        </w:rPr>
        <w:br w:type="page"/>
      </w:r>
    </w:p>
    <w:p w:rsidR="005976C9" w:rsidRDefault="005976C9" w:rsidP="005976C9">
      <w:pPr>
        <w:rPr>
          <w:rFonts w:ascii="Times New Roman" w:hAnsi="Times New Roman"/>
          <w:bCs/>
          <w:kern w:val="32"/>
          <w:lang w:val="da-DK"/>
        </w:rPr>
      </w:pPr>
      <w:r>
        <w:rPr>
          <w:rFonts w:ascii="Times New Roman" w:hAnsi="Times New Roman"/>
          <w:bCs/>
          <w:kern w:val="32"/>
          <w:lang w:val="da-DK"/>
        </w:rPr>
        <w:lastRenderedPageBreak/>
        <w:t>Ngày soạn: 28/02/2023</w:t>
      </w:r>
    </w:p>
    <w:p w:rsidR="005976C9" w:rsidRDefault="005976C9" w:rsidP="005976C9">
      <w:pPr>
        <w:rPr>
          <w:rFonts w:ascii="Times New Roman" w:hAnsi="Times New Roman"/>
          <w:bCs/>
          <w:kern w:val="32"/>
          <w:lang w:val="da-DK"/>
        </w:rPr>
      </w:pPr>
      <w:r>
        <w:rPr>
          <w:rFonts w:ascii="Times New Roman" w:hAnsi="Times New Roman"/>
          <w:bCs/>
          <w:kern w:val="32"/>
          <w:lang w:val="da-DK"/>
        </w:rPr>
        <w:t>Ngày giảng: 06/03/2023</w:t>
      </w:r>
    </w:p>
    <w:p w:rsidR="005976C9" w:rsidRDefault="005976C9" w:rsidP="005976C9">
      <w:pPr>
        <w:keepNext/>
        <w:jc w:val="center"/>
        <w:outlineLvl w:val="0"/>
        <w:rPr>
          <w:rFonts w:ascii="Times New Roman" w:hAnsi="Times New Roman"/>
          <w:b/>
          <w:bCs/>
          <w:kern w:val="32"/>
          <w:lang w:val="da-DK"/>
        </w:rPr>
      </w:pPr>
    </w:p>
    <w:p w:rsidR="005976C9" w:rsidRPr="00005A73" w:rsidRDefault="005976C9" w:rsidP="005976C9">
      <w:pPr>
        <w:keepNext/>
        <w:jc w:val="center"/>
        <w:outlineLvl w:val="0"/>
        <w:rPr>
          <w:rFonts w:ascii="Times New Roman" w:hAnsi="Times New Roman"/>
          <w:b/>
          <w:bCs/>
          <w:kern w:val="32"/>
          <w:lang w:val="da-DK"/>
        </w:rPr>
      </w:pPr>
      <w:r>
        <w:rPr>
          <w:rFonts w:ascii="Times New Roman" w:hAnsi="Times New Roman"/>
          <w:b/>
          <w:bCs/>
          <w:kern w:val="32"/>
          <w:lang w:val="da-DK"/>
        </w:rPr>
        <w:t>Tiết 31</w:t>
      </w:r>
      <w:r w:rsidRPr="00005A73">
        <w:rPr>
          <w:rFonts w:ascii="Times New Roman" w:hAnsi="Times New Roman"/>
          <w:b/>
          <w:bCs/>
          <w:kern w:val="32"/>
          <w:lang w:val="da-DK"/>
        </w:rPr>
        <w:t xml:space="preserve"> – Bài 34</w:t>
      </w:r>
    </w:p>
    <w:p w:rsidR="005976C9" w:rsidRPr="00005A73" w:rsidRDefault="005976C9" w:rsidP="005976C9">
      <w:pPr>
        <w:keepNext/>
        <w:jc w:val="center"/>
        <w:outlineLvl w:val="0"/>
        <w:rPr>
          <w:rFonts w:ascii="Times New Roman" w:hAnsi="Times New Roman"/>
          <w:kern w:val="32"/>
          <w:lang w:val="da-DK"/>
        </w:rPr>
      </w:pPr>
      <w:r w:rsidRPr="00005A73">
        <w:rPr>
          <w:rFonts w:ascii="Times New Roman" w:hAnsi="Times New Roman"/>
          <w:b/>
          <w:bCs/>
          <w:kern w:val="32"/>
          <w:lang w:val="da-DK"/>
        </w:rPr>
        <w:t>THỰC HÀNH: DỤNG CỤ BẢO VỆ AN TOÀN ĐIỆN</w:t>
      </w:r>
    </w:p>
    <w:p w:rsidR="005976C9" w:rsidRDefault="005976C9" w:rsidP="005976C9">
      <w:pPr>
        <w:keepNext/>
        <w:jc w:val="both"/>
        <w:outlineLvl w:val="0"/>
        <w:rPr>
          <w:rFonts w:ascii="Times New Roman" w:hAnsi="Times New Roman"/>
          <w:b/>
          <w:bCs/>
          <w:kern w:val="32"/>
          <w:lang w:val="da-DK"/>
        </w:rPr>
      </w:pPr>
    </w:p>
    <w:p w:rsidR="005976C9" w:rsidRPr="00005A73" w:rsidRDefault="005976C9" w:rsidP="005976C9">
      <w:pPr>
        <w:keepNext/>
        <w:jc w:val="both"/>
        <w:outlineLvl w:val="0"/>
        <w:rPr>
          <w:rFonts w:ascii="Times New Roman" w:hAnsi="Times New Roman"/>
          <w:b/>
          <w:bCs/>
          <w:kern w:val="32"/>
          <w:lang w:val="da-DK"/>
        </w:rPr>
      </w:pPr>
      <w:r w:rsidRPr="00005A73">
        <w:rPr>
          <w:rFonts w:ascii="Times New Roman" w:hAnsi="Times New Roman"/>
          <w:b/>
          <w:bCs/>
          <w:kern w:val="32"/>
          <w:lang w:val="da-DK"/>
        </w:rPr>
        <w:t>I. MỤC TIÊU:</w:t>
      </w:r>
    </w:p>
    <w:p w:rsidR="005976C9" w:rsidRDefault="005976C9" w:rsidP="005976C9">
      <w:pPr>
        <w:jc w:val="both"/>
        <w:rPr>
          <w:rFonts w:ascii="Times New Roman" w:hAnsi="Times New Roman"/>
          <w:b/>
          <w:bCs/>
          <w:i/>
          <w:kern w:val="32"/>
          <w:lang w:val="nl-NL"/>
        </w:rPr>
      </w:pPr>
      <w:r w:rsidRPr="00005A73">
        <w:rPr>
          <w:rFonts w:ascii="Times New Roman" w:hAnsi="Times New Roman"/>
          <w:b/>
          <w:bCs/>
          <w:kern w:val="32"/>
          <w:lang w:val="nl-NL"/>
        </w:rPr>
        <w:t xml:space="preserve">1- </w:t>
      </w:r>
      <w:r>
        <w:rPr>
          <w:rFonts w:ascii="Times New Roman" w:hAnsi="Times New Roman"/>
          <w:b/>
          <w:bCs/>
          <w:kern w:val="32"/>
          <w:lang w:val="nl-NL"/>
        </w:rPr>
        <w:t>Năng lực:</w:t>
      </w:r>
    </w:p>
    <w:p w:rsidR="005976C9" w:rsidRPr="00E74D10" w:rsidRDefault="005976C9" w:rsidP="005976C9">
      <w:pPr>
        <w:spacing w:line="259" w:lineRule="auto"/>
        <w:rPr>
          <w:rFonts w:ascii="Times New Roman" w:eastAsia="Arial" w:hAnsi="Times New Roman"/>
          <w:b/>
          <w:bCs/>
          <w:i/>
          <w:kern w:val="24"/>
        </w:rPr>
      </w:pPr>
      <w:r w:rsidRPr="00E74D10">
        <w:rPr>
          <w:rFonts w:ascii="Times New Roman" w:eastAsia="Arial" w:hAnsi="Times New Roman"/>
          <w:b/>
          <w:bCs/>
          <w:i/>
          <w:kern w:val="24"/>
        </w:rPr>
        <w:t xml:space="preserve">a. </w:t>
      </w:r>
      <w:proofErr w:type="spellStart"/>
      <w:r w:rsidRPr="00E74D10">
        <w:rPr>
          <w:rFonts w:ascii="Times New Roman" w:eastAsia="Arial" w:hAnsi="Times New Roman"/>
          <w:b/>
          <w:bCs/>
          <w:i/>
          <w:kern w:val="24"/>
        </w:rPr>
        <w:t>Năng</w:t>
      </w:r>
      <w:proofErr w:type="spellEnd"/>
      <w:r w:rsidRPr="00E74D10">
        <w:rPr>
          <w:rFonts w:ascii="Times New Roman" w:eastAsia="Arial" w:hAnsi="Times New Roman"/>
          <w:b/>
          <w:bCs/>
          <w:i/>
          <w:kern w:val="24"/>
        </w:rPr>
        <w:t xml:space="preserve"> </w:t>
      </w:r>
      <w:proofErr w:type="spellStart"/>
      <w:r w:rsidRPr="00E74D10">
        <w:rPr>
          <w:rFonts w:ascii="Times New Roman" w:eastAsia="Arial" w:hAnsi="Times New Roman"/>
          <w:b/>
          <w:bCs/>
          <w:i/>
          <w:kern w:val="24"/>
        </w:rPr>
        <w:t>lực</w:t>
      </w:r>
      <w:proofErr w:type="spellEnd"/>
      <w:r w:rsidRPr="00E74D10">
        <w:rPr>
          <w:rFonts w:ascii="Times New Roman" w:eastAsia="Arial" w:hAnsi="Times New Roman"/>
          <w:b/>
          <w:bCs/>
          <w:i/>
          <w:kern w:val="24"/>
        </w:rPr>
        <w:t xml:space="preserve"> </w:t>
      </w:r>
      <w:proofErr w:type="spellStart"/>
      <w:r w:rsidRPr="00E74D10">
        <w:rPr>
          <w:rFonts w:ascii="Times New Roman" w:eastAsia="Arial" w:hAnsi="Times New Roman"/>
          <w:b/>
          <w:bCs/>
          <w:i/>
          <w:kern w:val="24"/>
        </w:rPr>
        <w:t>chung</w:t>
      </w:r>
      <w:proofErr w:type="spellEnd"/>
    </w:p>
    <w:p w:rsidR="005976C9" w:rsidRPr="00E74D10" w:rsidRDefault="005976C9" w:rsidP="005976C9">
      <w:pPr>
        <w:spacing w:line="259" w:lineRule="auto"/>
        <w:rPr>
          <w:rFonts w:ascii="Times New Roman" w:eastAsia="Arial" w:hAnsi="Times New Roman"/>
          <w:b/>
          <w:bCs/>
          <w:i/>
          <w:kern w:val="24"/>
          <w:lang w:val="vi-VN"/>
        </w:rPr>
      </w:pPr>
      <w:r w:rsidRPr="00E74D10">
        <w:rPr>
          <w:rFonts w:ascii="Times New Roman" w:eastAsia="Arial" w:hAnsi="Times New Roman"/>
          <w:bCs/>
          <w:kern w:val="24"/>
          <w:lang w:val="vi-VN"/>
        </w:rPr>
        <w:t xml:space="preserve">- Tự học: </w:t>
      </w:r>
      <w:r w:rsidRPr="00E74D10">
        <w:rPr>
          <w:rFonts w:ascii="Times New Roman" w:eastAsia="Arial" w:hAnsi="Times New Roman"/>
          <w:lang w:val="vi-VN"/>
        </w:rPr>
        <w:t>Xác định được nhiệm vụ học tập một cách tự giác, chủ động; tự đặt được mục tiêu học tập để nỗ lực phấn đấu thực hiện.</w:t>
      </w:r>
    </w:p>
    <w:p w:rsidR="005976C9" w:rsidRPr="00E74D10" w:rsidRDefault="005976C9" w:rsidP="005976C9">
      <w:pPr>
        <w:autoSpaceDE w:val="0"/>
        <w:autoSpaceDN w:val="0"/>
        <w:adjustRightInd w:val="0"/>
        <w:spacing w:before="60" w:line="259" w:lineRule="auto"/>
        <w:rPr>
          <w:rFonts w:ascii="Times New Roman" w:eastAsia="Arial" w:hAnsi="Times New Roman"/>
          <w:bCs/>
          <w:iCs/>
          <w:lang w:val="vi-VN"/>
        </w:rPr>
      </w:pPr>
      <w:r w:rsidRPr="00E74D10">
        <w:rPr>
          <w:rFonts w:ascii="Times New Roman" w:eastAsia="Arial" w:hAnsi="Times New Roman"/>
          <w:bCs/>
          <w:kern w:val="24"/>
          <w:lang w:val="vi-VN"/>
        </w:rPr>
        <w:t xml:space="preserve">- Giải quyết vấn đề: </w:t>
      </w:r>
      <w:r w:rsidRPr="00E74D10">
        <w:rPr>
          <w:rFonts w:ascii="Times New Roman" w:eastAsia="Arial" w:hAnsi="Times New Roman"/>
          <w:lang w:val="vi-VN"/>
        </w:rPr>
        <w:t>Phân tích được tình huống trong học tập; phát hiện và nêu được tình huống có vấn đề trong học tập.</w:t>
      </w:r>
    </w:p>
    <w:p w:rsidR="005976C9" w:rsidRPr="00E74D10" w:rsidRDefault="005976C9" w:rsidP="005976C9">
      <w:pPr>
        <w:spacing w:line="259" w:lineRule="auto"/>
        <w:rPr>
          <w:rFonts w:ascii="Times New Roman" w:eastAsia="Arial" w:hAnsi="Times New Roman"/>
          <w:bCs/>
          <w:kern w:val="24"/>
        </w:rPr>
      </w:pPr>
      <w:r w:rsidRPr="00E74D10">
        <w:rPr>
          <w:rFonts w:ascii="Times New Roman" w:eastAsia="Arial" w:hAnsi="Times New Roman"/>
          <w:bCs/>
          <w:kern w:val="24"/>
          <w:lang w:val="vi-VN"/>
        </w:rPr>
        <w:t xml:space="preserve">- Hợp tác: </w:t>
      </w:r>
      <w:proofErr w:type="spellStart"/>
      <w:r w:rsidRPr="00E74D10">
        <w:rPr>
          <w:rFonts w:ascii="Times New Roman" w:eastAsia="Arial" w:hAnsi="Times New Roman"/>
          <w:bCs/>
          <w:kern w:val="24"/>
        </w:rPr>
        <w:t>Phân</w:t>
      </w:r>
      <w:proofErr w:type="spellEnd"/>
      <w:r w:rsidRPr="00E74D10">
        <w:rPr>
          <w:rFonts w:ascii="Times New Roman" w:eastAsia="Arial" w:hAnsi="Times New Roman"/>
          <w:bCs/>
          <w:kern w:val="24"/>
        </w:rPr>
        <w:t xml:space="preserve"> </w:t>
      </w:r>
      <w:proofErr w:type="spellStart"/>
      <w:r w:rsidRPr="00E74D10">
        <w:rPr>
          <w:rFonts w:ascii="Times New Roman" w:eastAsia="Arial" w:hAnsi="Times New Roman"/>
          <w:bCs/>
          <w:kern w:val="24"/>
        </w:rPr>
        <w:t>công</w:t>
      </w:r>
      <w:proofErr w:type="spellEnd"/>
      <w:r w:rsidRPr="00E74D10">
        <w:rPr>
          <w:rFonts w:ascii="Times New Roman" w:eastAsia="Arial" w:hAnsi="Times New Roman"/>
          <w:bCs/>
          <w:kern w:val="24"/>
        </w:rPr>
        <w:t xml:space="preserve"> </w:t>
      </w:r>
      <w:proofErr w:type="spellStart"/>
      <w:r w:rsidRPr="00E74D10">
        <w:rPr>
          <w:rFonts w:ascii="Times New Roman" w:eastAsia="Arial" w:hAnsi="Times New Roman"/>
          <w:bCs/>
          <w:kern w:val="24"/>
        </w:rPr>
        <w:t>nhiệm</w:t>
      </w:r>
      <w:proofErr w:type="spellEnd"/>
      <w:r w:rsidRPr="00E74D10">
        <w:rPr>
          <w:rFonts w:ascii="Times New Roman" w:eastAsia="Arial" w:hAnsi="Times New Roman"/>
          <w:bCs/>
          <w:kern w:val="24"/>
        </w:rPr>
        <w:t xml:space="preserve"> </w:t>
      </w:r>
      <w:proofErr w:type="spellStart"/>
      <w:r w:rsidRPr="00E74D10">
        <w:rPr>
          <w:rFonts w:ascii="Times New Roman" w:eastAsia="Arial" w:hAnsi="Times New Roman"/>
          <w:bCs/>
          <w:kern w:val="24"/>
        </w:rPr>
        <w:t>vụ</w:t>
      </w:r>
      <w:proofErr w:type="spellEnd"/>
      <w:r w:rsidRPr="00E74D10">
        <w:rPr>
          <w:rFonts w:ascii="Times New Roman" w:eastAsia="Arial" w:hAnsi="Times New Roman"/>
          <w:bCs/>
          <w:kern w:val="24"/>
        </w:rPr>
        <w:t xml:space="preserve">, </w:t>
      </w:r>
      <w:proofErr w:type="spellStart"/>
      <w:r w:rsidRPr="00E74D10">
        <w:rPr>
          <w:rFonts w:ascii="Times New Roman" w:eastAsia="Arial" w:hAnsi="Times New Roman"/>
          <w:bCs/>
          <w:kern w:val="24"/>
        </w:rPr>
        <w:t>trao</w:t>
      </w:r>
      <w:proofErr w:type="spellEnd"/>
      <w:r w:rsidRPr="00E74D10">
        <w:rPr>
          <w:rFonts w:ascii="Times New Roman" w:eastAsia="Arial" w:hAnsi="Times New Roman"/>
          <w:bCs/>
          <w:kern w:val="24"/>
        </w:rPr>
        <w:t xml:space="preserve"> </w:t>
      </w:r>
      <w:proofErr w:type="spellStart"/>
      <w:r w:rsidRPr="00E74D10">
        <w:rPr>
          <w:rFonts w:ascii="Times New Roman" w:eastAsia="Arial" w:hAnsi="Times New Roman"/>
          <w:bCs/>
          <w:kern w:val="24"/>
        </w:rPr>
        <w:t>đổi</w:t>
      </w:r>
      <w:proofErr w:type="spellEnd"/>
      <w:r w:rsidRPr="00E74D10">
        <w:rPr>
          <w:rFonts w:ascii="Times New Roman" w:eastAsia="Arial" w:hAnsi="Times New Roman"/>
          <w:bCs/>
          <w:kern w:val="24"/>
        </w:rPr>
        <w:t xml:space="preserve"> </w:t>
      </w:r>
      <w:proofErr w:type="spellStart"/>
      <w:r w:rsidRPr="00E74D10">
        <w:rPr>
          <w:rFonts w:ascii="Times New Roman" w:eastAsia="Arial" w:hAnsi="Times New Roman"/>
          <w:bCs/>
          <w:kern w:val="24"/>
        </w:rPr>
        <w:t>thông</w:t>
      </w:r>
      <w:proofErr w:type="spellEnd"/>
      <w:r w:rsidRPr="00E74D10">
        <w:rPr>
          <w:rFonts w:ascii="Times New Roman" w:eastAsia="Arial" w:hAnsi="Times New Roman"/>
          <w:bCs/>
          <w:kern w:val="24"/>
        </w:rPr>
        <w:t xml:space="preserve"> tin, </w:t>
      </w:r>
      <w:r w:rsidRPr="00E74D10">
        <w:rPr>
          <w:rFonts w:ascii="Times New Roman" w:eastAsia="Arial" w:hAnsi="Times New Roman"/>
        </w:rPr>
        <w:t>k</w:t>
      </w:r>
      <w:r w:rsidRPr="00E74D10">
        <w:rPr>
          <w:rFonts w:ascii="Times New Roman" w:eastAsia="Arial" w:hAnsi="Times New Roman"/>
          <w:lang w:val="vi-VN"/>
        </w:rPr>
        <w:t>hiêm tốn, lắng nghe tích cực trong giao tiếp; nhận ra được bối cảnh giao tiếp, đặc điểm, thái độ của đối tượng giao tiếp.</w:t>
      </w:r>
      <w:r w:rsidRPr="00E74D10">
        <w:rPr>
          <w:rFonts w:ascii="Times New Roman" w:eastAsia="Arial" w:hAnsi="Times New Roman"/>
          <w:bCs/>
          <w:kern w:val="24"/>
          <w:lang w:val="vi-VN"/>
        </w:rPr>
        <w:t xml:space="preserve"> </w:t>
      </w:r>
    </w:p>
    <w:p w:rsidR="005976C9" w:rsidRPr="00E74D10" w:rsidRDefault="005976C9" w:rsidP="005976C9">
      <w:pPr>
        <w:spacing w:line="259" w:lineRule="auto"/>
        <w:rPr>
          <w:rFonts w:ascii="Times New Roman" w:eastAsia="Arial" w:hAnsi="Times New Roman"/>
          <w:b/>
          <w:bCs/>
          <w:i/>
          <w:kern w:val="24"/>
        </w:rPr>
      </w:pPr>
      <w:r w:rsidRPr="00E74D10">
        <w:rPr>
          <w:rFonts w:ascii="Times New Roman" w:eastAsia="Arial" w:hAnsi="Times New Roman"/>
          <w:b/>
          <w:bCs/>
          <w:i/>
          <w:kern w:val="24"/>
        </w:rPr>
        <w:t xml:space="preserve">b. </w:t>
      </w:r>
      <w:proofErr w:type="spellStart"/>
      <w:r w:rsidRPr="00E74D10">
        <w:rPr>
          <w:rFonts w:ascii="Times New Roman" w:eastAsia="Arial" w:hAnsi="Times New Roman"/>
          <w:b/>
          <w:bCs/>
          <w:i/>
          <w:kern w:val="24"/>
        </w:rPr>
        <w:t>Năng</w:t>
      </w:r>
      <w:proofErr w:type="spellEnd"/>
      <w:r w:rsidRPr="00E74D10">
        <w:rPr>
          <w:rFonts w:ascii="Times New Roman" w:eastAsia="Arial" w:hAnsi="Times New Roman"/>
          <w:b/>
          <w:bCs/>
          <w:i/>
          <w:kern w:val="24"/>
        </w:rPr>
        <w:t xml:space="preserve"> </w:t>
      </w:r>
      <w:proofErr w:type="spellStart"/>
      <w:r w:rsidRPr="00E74D10">
        <w:rPr>
          <w:rFonts w:ascii="Times New Roman" w:eastAsia="Arial" w:hAnsi="Times New Roman"/>
          <w:b/>
          <w:bCs/>
          <w:i/>
          <w:kern w:val="24"/>
        </w:rPr>
        <w:t>lực</w:t>
      </w:r>
      <w:proofErr w:type="spellEnd"/>
      <w:r w:rsidRPr="00E74D10">
        <w:rPr>
          <w:rFonts w:ascii="Times New Roman" w:eastAsia="Arial" w:hAnsi="Times New Roman"/>
          <w:b/>
          <w:bCs/>
          <w:i/>
          <w:kern w:val="24"/>
        </w:rPr>
        <w:t xml:space="preserve"> </w:t>
      </w:r>
      <w:proofErr w:type="spellStart"/>
      <w:r w:rsidRPr="00E74D10">
        <w:rPr>
          <w:rFonts w:ascii="Times New Roman" w:eastAsia="Arial" w:hAnsi="Times New Roman"/>
          <w:b/>
          <w:bCs/>
          <w:i/>
          <w:kern w:val="24"/>
        </w:rPr>
        <w:t>đặc</w:t>
      </w:r>
      <w:proofErr w:type="spellEnd"/>
      <w:r w:rsidRPr="00E74D10">
        <w:rPr>
          <w:rFonts w:ascii="Times New Roman" w:eastAsia="Arial" w:hAnsi="Times New Roman"/>
          <w:b/>
          <w:bCs/>
          <w:i/>
          <w:kern w:val="24"/>
        </w:rPr>
        <w:t xml:space="preserve"> </w:t>
      </w:r>
      <w:proofErr w:type="spellStart"/>
      <w:r w:rsidRPr="00E74D10">
        <w:rPr>
          <w:rFonts w:ascii="Times New Roman" w:eastAsia="Arial" w:hAnsi="Times New Roman"/>
          <w:b/>
          <w:bCs/>
          <w:i/>
          <w:kern w:val="24"/>
        </w:rPr>
        <w:t>thù</w:t>
      </w:r>
      <w:proofErr w:type="spellEnd"/>
    </w:p>
    <w:p w:rsidR="005976C9" w:rsidRPr="004C54A9" w:rsidRDefault="005976C9" w:rsidP="005976C9">
      <w:pPr>
        <w:pStyle w:val="BodyTextIndent3"/>
        <w:spacing w:after="0"/>
        <w:ind w:left="0"/>
        <w:jc w:val="both"/>
        <w:rPr>
          <w:rFonts w:ascii="Times New Roman" w:hAnsi="Times New Roman"/>
          <w:i/>
          <w:kern w:val="32"/>
          <w:lang w:val="en-US"/>
        </w:rPr>
      </w:pPr>
      <w:r w:rsidRPr="00534AAF">
        <w:rPr>
          <w:rFonts w:ascii="Times New Roman" w:hAnsi="Times New Roman"/>
          <w:color w:val="050505"/>
          <w:sz w:val="28"/>
          <w:szCs w:val="28"/>
        </w:rPr>
        <w:t xml:space="preserve">- </w:t>
      </w:r>
      <w:proofErr w:type="spellStart"/>
      <w:r w:rsidRPr="00534AAF">
        <w:rPr>
          <w:rFonts w:ascii="Times New Roman" w:hAnsi="Times New Roman"/>
          <w:color w:val="050505"/>
          <w:sz w:val="28"/>
          <w:szCs w:val="28"/>
        </w:rPr>
        <w:t>Nhận</w:t>
      </w:r>
      <w:proofErr w:type="spellEnd"/>
      <w:r w:rsidRPr="00534AAF">
        <w:rPr>
          <w:rFonts w:ascii="Times New Roman" w:hAnsi="Times New Roman"/>
          <w:color w:val="050505"/>
          <w:sz w:val="28"/>
          <w:szCs w:val="28"/>
        </w:rPr>
        <w:t xml:space="preserve"> </w:t>
      </w:r>
      <w:proofErr w:type="spellStart"/>
      <w:r w:rsidRPr="00534AAF">
        <w:rPr>
          <w:rFonts w:ascii="Times New Roman" w:hAnsi="Times New Roman"/>
          <w:color w:val="050505"/>
          <w:sz w:val="28"/>
          <w:szCs w:val="28"/>
        </w:rPr>
        <w:t>thức</w:t>
      </w:r>
      <w:proofErr w:type="spellEnd"/>
      <w:r w:rsidRPr="00534AAF">
        <w:rPr>
          <w:rFonts w:ascii="Times New Roman" w:hAnsi="Times New Roman"/>
          <w:color w:val="050505"/>
          <w:sz w:val="28"/>
          <w:szCs w:val="28"/>
        </w:rPr>
        <w:t xml:space="preserve"> </w:t>
      </w:r>
      <w:proofErr w:type="spellStart"/>
      <w:r w:rsidRPr="00534AAF">
        <w:rPr>
          <w:rFonts w:ascii="Times New Roman" w:hAnsi="Times New Roman"/>
          <w:color w:val="050505"/>
          <w:sz w:val="28"/>
          <w:szCs w:val="28"/>
        </w:rPr>
        <w:t>công</w:t>
      </w:r>
      <w:proofErr w:type="spellEnd"/>
      <w:r w:rsidRPr="00534AAF">
        <w:rPr>
          <w:rFonts w:ascii="Times New Roman" w:hAnsi="Times New Roman"/>
          <w:color w:val="050505"/>
          <w:sz w:val="28"/>
          <w:szCs w:val="28"/>
        </w:rPr>
        <w:t xml:space="preserve"> </w:t>
      </w:r>
      <w:proofErr w:type="spellStart"/>
      <w:r w:rsidRPr="00534AAF">
        <w:rPr>
          <w:rFonts w:ascii="Times New Roman" w:hAnsi="Times New Roman"/>
          <w:color w:val="050505"/>
          <w:sz w:val="28"/>
          <w:szCs w:val="28"/>
        </w:rPr>
        <w:t>nghệ</w:t>
      </w:r>
      <w:proofErr w:type="spellEnd"/>
      <w:r w:rsidRPr="00534AAF">
        <w:rPr>
          <w:rFonts w:ascii="Times New Roman" w:hAnsi="Times New Roman"/>
          <w:color w:val="050505"/>
          <w:sz w:val="28"/>
          <w:szCs w:val="28"/>
        </w:rPr>
        <w:t>:</w:t>
      </w:r>
      <w:r w:rsidRPr="00E74D10">
        <w:rPr>
          <w:rFonts w:ascii="Times New Roman" w:hAnsi="Times New Roman"/>
          <w:color w:val="050505"/>
        </w:rPr>
        <w:t xml:space="preserve"> </w:t>
      </w:r>
      <w:proofErr w:type="spellStart"/>
      <w:r>
        <w:rPr>
          <w:rFonts w:ascii="Times New Roman" w:hAnsi="Times New Roman"/>
          <w:sz w:val="28"/>
          <w:szCs w:val="28"/>
          <w:lang w:val="en-US"/>
        </w:rPr>
        <w:t>Biết</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được</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công</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dụng</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và</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cấu</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tạo</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nguyên</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lý</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hoạt</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động</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của</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một</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số</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dụng</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cụ</w:t>
      </w:r>
      <w:proofErr w:type="spellEnd"/>
      <w:r>
        <w:rPr>
          <w:rFonts w:ascii="Times New Roman" w:hAnsi="Times New Roman"/>
          <w:sz w:val="28"/>
          <w:szCs w:val="28"/>
          <w:lang w:val="en-US"/>
        </w:rPr>
        <w:t xml:space="preserve"> an </w:t>
      </w:r>
      <w:proofErr w:type="spellStart"/>
      <w:r>
        <w:rPr>
          <w:rFonts w:ascii="Times New Roman" w:hAnsi="Times New Roman"/>
          <w:sz w:val="28"/>
          <w:szCs w:val="28"/>
          <w:lang w:val="en-US"/>
        </w:rPr>
        <w:t>toàn</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điện</w:t>
      </w:r>
      <w:proofErr w:type="spellEnd"/>
      <w:r>
        <w:rPr>
          <w:rFonts w:ascii="Times New Roman" w:hAnsi="Times New Roman"/>
          <w:sz w:val="28"/>
          <w:szCs w:val="28"/>
          <w:lang w:val="en-US"/>
        </w:rPr>
        <w:t>.</w:t>
      </w:r>
    </w:p>
    <w:p w:rsidR="005976C9" w:rsidRDefault="005976C9" w:rsidP="005976C9">
      <w:pPr>
        <w:spacing w:line="259" w:lineRule="auto"/>
        <w:rPr>
          <w:rFonts w:ascii="Times New Roman" w:hAnsi="Times New Roman"/>
          <w:kern w:val="32"/>
          <w:lang w:val="nl-NL"/>
        </w:rPr>
      </w:pPr>
      <w:r w:rsidRPr="00E74D10">
        <w:rPr>
          <w:rFonts w:ascii="Times New Roman" w:hAnsi="Times New Roman"/>
          <w:color w:val="050505"/>
        </w:rPr>
        <w:t xml:space="preserve">- </w:t>
      </w:r>
      <w:proofErr w:type="spellStart"/>
      <w:r w:rsidRPr="00E74D10">
        <w:rPr>
          <w:rFonts w:ascii="Times New Roman" w:hAnsi="Times New Roman"/>
          <w:color w:val="050505"/>
        </w:rPr>
        <w:t>Sử</w:t>
      </w:r>
      <w:proofErr w:type="spellEnd"/>
      <w:r w:rsidRPr="00E74D10">
        <w:rPr>
          <w:rFonts w:ascii="Times New Roman" w:hAnsi="Times New Roman"/>
          <w:color w:val="050505"/>
        </w:rPr>
        <w:t xml:space="preserve"> </w:t>
      </w:r>
      <w:proofErr w:type="spellStart"/>
      <w:r w:rsidRPr="00E74D10">
        <w:rPr>
          <w:rFonts w:ascii="Times New Roman" w:hAnsi="Times New Roman"/>
          <w:color w:val="050505"/>
        </w:rPr>
        <w:t>dụng</w:t>
      </w:r>
      <w:proofErr w:type="spellEnd"/>
      <w:r w:rsidRPr="00E74D10">
        <w:rPr>
          <w:rFonts w:ascii="Times New Roman" w:hAnsi="Times New Roman"/>
          <w:color w:val="050505"/>
        </w:rPr>
        <w:t xml:space="preserve"> </w:t>
      </w:r>
      <w:proofErr w:type="spellStart"/>
      <w:r w:rsidRPr="00E74D10">
        <w:rPr>
          <w:rFonts w:ascii="Times New Roman" w:hAnsi="Times New Roman"/>
          <w:color w:val="050505"/>
        </w:rPr>
        <w:t>công</w:t>
      </w:r>
      <w:proofErr w:type="spellEnd"/>
      <w:r w:rsidRPr="00E74D10">
        <w:rPr>
          <w:rFonts w:ascii="Times New Roman" w:hAnsi="Times New Roman"/>
          <w:color w:val="050505"/>
        </w:rPr>
        <w:t xml:space="preserve"> </w:t>
      </w:r>
      <w:proofErr w:type="spellStart"/>
      <w:r w:rsidRPr="00E74D10">
        <w:rPr>
          <w:rFonts w:ascii="Times New Roman" w:hAnsi="Times New Roman"/>
          <w:color w:val="050505"/>
        </w:rPr>
        <w:t>nghệ</w:t>
      </w:r>
      <w:proofErr w:type="spellEnd"/>
      <w:r w:rsidRPr="00E74D10">
        <w:rPr>
          <w:rFonts w:ascii="Times New Roman" w:hAnsi="Times New Roman"/>
          <w:color w:val="050505"/>
        </w:rPr>
        <w:t xml:space="preserve">: </w:t>
      </w:r>
      <w:r>
        <w:rPr>
          <w:rFonts w:ascii="Times New Roman" w:hAnsi="Times New Roman"/>
          <w:kern w:val="32"/>
          <w:lang w:val="nl-NL"/>
        </w:rPr>
        <w:t xml:space="preserve">Biết được cách sử dụng có hiệu </w:t>
      </w:r>
      <w:proofErr w:type="gramStart"/>
      <w:r>
        <w:rPr>
          <w:rFonts w:ascii="Times New Roman" w:hAnsi="Times New Roman"/>
          <w:kern w:val="32"/>
          <w:lang w:val="nl-NL"/>
        </w:rPr>
        <w:t>quả,  an</w:t>
      </w:r>
      <w:proofErr w:type="gramEnd"/>
      <w:r>
        <w:rPr>
          <w:rFonts w:ascii="Times New Roman" w:hAnsi="Times New Roman"/>
          <w:kern w:val="32"/>
          <w:lang w:val="nl-NL"/>
        </w:rPr>
        <w:t xml:space="preserve"> toàn dụng cụ an toàn điện.</w:t>
      </w:r>
    </w:p>
    <w:p w:rsidR="005976C9" w:rsidRDefault="005976C9" w:rsidP="005976C9">
      <w:pPr>
        <w:spacing w:line="259" w:lineRule="auto"/>
        <w:rPr>
          <w:rFonts w:ascii="Times New Roman" w:hAnsi="Times New Roman"/>
          <w:color w:val="050505"/>
        </w:rPr>
      </w:pPr>
      <w:r w:rsidRPr="00E74D10">
        <w:rPr>
          <w:rFonts w:ascii="Times New Roman" w:hAnsi="Times New Roman"/>
          <w:color w:val="050505"/>
        </w:rPr>
        <w:t xml:space="preserve">- </w:t>
      </w:r>
      <w:proofErr w:type="spellStart"/>
      <w:r w:rsidRPr="00E74D10">
        <w:rPr>
          <w:rFonts w:ascii="Times New Roman" w:hAnsi="Times New Roman"/>
          <w:color w:val="050505"/>
        </w:rPr>
        <w:t>Đánh</w:t>
      </w:r>
      <w:proofErr w:type="spellEnd"/>
      <w:r w:rsidRPr="00E74D10">
        <w:rPr>
          <w:rFonts w:ascii="Times New Roman" w:hAnsi="Times New Roman"/>
          <w:color w:val="050505"/>
        </w:rPr>
        <w:t xml:space="preserve"> </w:t>
      </w:r>
      <w:proofErr w:type="spellStart"/>
      <w:r w:rsidRPr="00E74D10">
        <w:rPr>
          <w:rFonts w:ascii="Times New Roman" w:hAnsi="Times New Roman"/>
          <w:color w:val="050505"/>
        </w:rPr>
        <w:t>giá</w:t>
      </w:r>
      <w:proofErr w:type="spellEnd"/>
      <w:r w:rsidRPr="00E74D10">
        <w:rPr>
          <w:rFonts w:ascii="Times New Roman" w:hAnsi="Times New Roman"/>
          <w:color w:val="050505"/>
        </w:rPr>
        <w:t xml:space="preserve"> </w:t>
      </w:r>
      <w:proofErr w:type="spellStart"/>
      <w:r w:rsidRPr="00E74D10">
        <w:rPr>
          <w:rFonts w:ascii="Times New Roman" w:hAnsi="Times New Roman"/>
          <w:color w:val="050505"/>
        </w:rPr>
        <w:t>công</w:t>
      </w:r>
      <w:proofErr w:type="spellEnd"/>
      <w:r w:rsidRPr="00E74D10">
        <w:rPr>
          <w:rFonts w:ascii="Times New Roman" w:hAnsi="Times New Roman"/>
          <w:color w:val="050505"/>
        </w:rPr>
        <w:t xml:space="preserve"> </w:t>
      </w:r>
      <w:proofErr w:type="spellStart"/>
      <w:r w:rsidRPr="00E74D10">
        <w:rPr>
          <w:rFonts w:ascii="Times New Roman" w:hAnsi="Times New Roman"/>
          <w:color w:val="050505"/>
        </w:rPr>
        <w:t>nghệ</w:t>
      </w:r>
      <w:proofErr w:type="spellEnd"/>
      <w:r w:rsidRPr="00E74D10">
        <w:rPr>
          <w:rFonts w:ascii="Times New Roman" w:hAnsi="Times New Roman"/>
          <w:color w:val="050505"/>
        </w:rPr>
        <w:t xml:space="preserve">: </w:t>
      </w:r>
      <w:proofErr w:type="spellStart"/>
      <w:r w:rsidRPr="00E74D10">
        <w:rPr>
          <w:rFonts w:ascii="Times New Roman" w:hAnsi="Times New Roman"/>
          <w:color w:val="050505"/>
        </w:rPr>
        <w:t>Đánh</w:t>
      </w:r>
      <w:proofErr w:type="spellEnd"/>
      <w:r w:rsidRPr="00E74D10">
        <w:rPr>
          <w:rFonts w:ascii="Times New Roman" w:hAnsi="Times New Roman"/>
          <w:color w:val="050505"/>
        </w:rPr>
        <w:t xml:space="preserve"> </w:t>
      </w:r>
      <w:proofErr w:type="spellStart"/>
      <w:r w:rsidRPr="00E74D10">
        <w:rPr>
          <w:rFonts w:ascii="Times New Roman" w:hAnsi="Times New Roman"/>
          <w:color w:val="050505"/>
        </w:rPr>
        <w:t>giá</w:t>
      </w:r>
      <w:proofErr w:type="spellEnd"/>
      <w:r w:rsidRPr="00E74D10">
        <w:rPr>
          <w:rFonts w:ascii="Times New Roman" w:hAnsi="Times New Roman"/>
          <w:color w:val="050505"/>
        </w:rPr>
        <w:t xml:space="preserve"> </w:t>
      </w:r>
      <w:proofErr w:type="spellStart"/>
      <w:r w:rsidRPr="00E74D10">
        <w:rPr>
          <w:rFonts w:ascii="Times New Roman" w:hAnsi="Times New Roman"/>
          <w:color w:val="050505"/>
        </w:rPr>
        <w:t>được</w:t>
      </w:r>
      <w:proofErr w:type="spellEnd"/>
      <w:r w:rsidRPr="00E74D10">
        <w:rPr>
          <w:rFonts w:ascii="Times New Roman" w:hAnsi="Times New Roman"/>
          <w:color w:val="050505"/>
        </w:rPr>
        <w:t xml:space="preserve"> </w:t>
      </w:r>
      <w:proofErr w:type="spellStart"/>
      <w:r>
        <w:rPr>
          <w:rFonts w:ascii="Times New Roman" w:hAnsi="Times New Roman"/>
          <w:color w:val="050505"/>
        </w:rPr>
        <w:t>sự</w:t>
      </w:r>
      <w:proofErr w:type="spellEnd"/>
      <w:r>
        <w:rPr>
          <w:rFonts w:ascii="Times New Roman" w:hAnsi="Times New Roman"/>
          <w:color w:val="050505"/>
        </w:rPr>
        <w:t xml:space="preserve"> </w:t>
      </w:r>
      <w:proofErr w:type="spellStart"/>
      <w:r>
        <w:rPr>
          <w:rFonts w:ascii="Times New Roman" w:hAnsi="Times New Roman"/>
          <w:color w:val="050505"/>
        </w:rPr>
        <w:t>nguy</w:t>
      </w:r>
      <w:proofErr w:type="spellEnd"/>
      <w:r>
        <w:rPr>
          <w:rFonts w:ascii="Times New Roman" w:hAnsi="Times New Roman"/>
          <w:color w:val="050505"/>
        </w:rPr>
        <w:t xml:space="preserve"> </w:t>
      </w:r>
      <w:proofErr w:type="spellStart"/>
      <w:r>
        <w:rPr>
          <w:rFonts w:ascii="Times New Roman" w:hAnsi="Times New Roman"/>
          <w:color w:val="050505"/>
        </w:rPr>
        <w:t>hiểm</w:t>
      </w:r>
      <w:proofErr w:type="spellEnd"/>
      <w:r>
        <w:rPr>
          <w:rFonts w:ascii="Times New Roman" w:hAnsi="Times New Roman"/>
          <w:color w:val="050505"/>
        </w:rPr>
        <w:t xml:space="preserve"> </w:t>
      </w:r>
      <w:proofErr w:type="spellStart"/>
      <w:r>
        <w:rPr>
          <w:rFonts w:ascii="Times New Roman" w:hAnsi="Times New Roman"/>
          <w:color w:val="050505"/>
        </w:rPr>
        <w:t>của</w:t>
      </w:r>
      <w:proofErr w:type="spellEnd"/>
      <w:r>
        <w:rPr>
          <w:rFonts w:ascii="Times New Roman" w:hAnsi="Times New Roman"/>
          <w:color w:val="050505"/>
        </w:rPr>
        <w:t xml:space="preserve"> </w:t>
      </w:r>
      <w:proofErr w:type="spellStart"/>
      <w:r>
        <w:rPr>
          <w:rFonts w:ascii="Times New Roman" w:hAnsi="Times New Roman"/>
          <w:color w:val="050505"/>
        </w:rPr>
        <w:t>dòng</w:t>
      </w:r>
      <w:proofErr w:type="spellEnd"/>
      <w:r>
        <w:rPr>
          <w:rFonts w:ascii="Times New Roman" w:hAnsi="Times New Roman"/>
          <w:color w:val="050505"/>
        </w:rPr>
        <w:t xml:space="preserve"> </w:t>
      </w:r>
      <w:proofErr w:type="spellStart"/>
      <w:r>
        <w:rPr>
          <w:rFonts w:ascii="Times New Roman" w:hAnsi="Times New Roman"/>
          <w:color w:val="050505"/>
        </w:rPr>
        <w:t>điện</w:t>
      </w:r>
      <w:proofErr w:type="spellEnd"/>
      <w:r>
        <w:rPr>
          <w:rFonts w:ascii="Times New Roman" w:hAnsi="Times New Roman"/>
          <w:color w:val="050505"/>
        </w:rPr>
        <w:t xml:space="preserve"> </w:t>
      </w:r>
      <w:proofErr w:type="spellStart"/>
      <w:r>
        <w:rPr>
          <w:rFonts w:ascii="Times New Roman" w:hAnsi="Times New Roman"/>
          <w:color w:val="050505"/>
        </w:rPr>
        <w:t>đối</w:t>
      </w:r>
      <w:proofErr w:type="spellEnd"/>
      <w:r>
        <w:rPr>
          <w:rFonts w:ascii="Times New Roman" w:hAnsi="Times New Roman"/>
          <w:color w:val="050505"/>
        </w:rPr>
        <w:t xml:space="preserve"> </w:t>
      </w:r>
      <w:proofErr w:type="spellStart"/>
      <w:r>
        <w:rPr>
          <w:rFonts w:ascii="Times New Roman" w:hAnsi="Times New Roman"/>
          <w:color w:val="050505"/>
        </w:rPr>
        <w:t>với</w:t>
      </w:r>
      <w:proofErr w:type="spellEnd"/>
      <w:r>
        <w:rPr>
          <w:rFonts w:ascii="Times New Roman" w:hAnsi="Times New Roman"/>
          <w:color w:val="050505"/>
        </w:rPr>
        <w:t xml:space="preserve"> </w:t>
      </w:r>
      <w:proofErr w:type="spellStart"/>
      <w:r>
        <w:rPr>
          <w:rFonts w:ascii="Times New Roman" w:hAnsi="Times New Roman"/>
          <w:color w:val="050505"/>
        </w:rPr>
        <w:t>sức</w:t>
      </w:r>
      <w:proofErr w:type="spellEnd"/>
      <w:r>
        <w:rPr>
          <w:rFonts w:ascii="Times New Roman" w:hAnsi="Times New Roman"/>
          <w:color w:val="050505"/>
        </w:rPr>
        <w:t xml:space="preserve"> </w:t>
      </w:r>
      <w:proofErr w:type="spellStart"/>
      <w:r>
        <w:rPr>
          <w:rFonts w:ascii="Times New Roman" w:hAnsi="Times New Roman"/>
          <w:color w:val="050505"/>
        </w:rPr>
        <w:t>khỏe</w:t>
      </w:r>
      <w:proofErr w:type="spellEnd"/>
      <w:r>
        <w:rPr>
          <w:rFonts w:ascii="Times New Roman" w:hAnsi="Times New Roman"/>
          <w:color w:val="050505"/>
        </w:rPr>
        <w:t xml:space="preserve"> </w:t>
      </w:r>
      <w:proofErr w:type="spellStart"/>
      <w:r>
        <w:rPr>
          <w:rFonts w:ascii="Times New Roman" w:hAnsi="Times New Roman"/>
          <w:color w:val="050505"/>
        </w:rPr>
        <w:t>của</w:t>
      </w:r>
      <w:proofErr w:type="spellEnd"/>
      <w:r>
        <w:rPr>
          <w:rFonts w:ascii="Times New Roman" w:hAnsi="Times New Roman"/>
          <w:color w:val="050505"/>
        </w:rPr>
        <w:t xml:space="preserve"> con </w:t>
      </w:r>
      <w:proofErr w:type="spellStart"/>
      <w:r>
        <w:rPr>
          <w:rFonts w:ascii="Times New Roman" w:hAnsi="Times New Roman"/>
          <w:color w:val="050505"/>
        </w:rPr>
        <w:t>người</w:t>
      </w:r>
      <w:proofErr w:type="spellEnd"/>
      <w:r>
        <w:rPr>
          <w:rFonts w:ascii="Times New Roman" w:hAnsi="Times New Roman"/>
          <w:color w:val="050505"/>
        </w:rPr>
        <w:t xml:space="preserve"> </w:t>
      </w:r>
      <w:proofErr w:type="spellStart"/>
      <w:r>
        <w:rPr>
          <w:rFonts w:ascii="Times New Roman" w:hAnsi="Times New Roman"/>
          <w:color w:val="050505"/>
        </w:rPr>
        <w:t>và</w:t>
      </w:r>
      <w:proofErr w:type="spellEnd"/>
      <w:r>
        <w:rPr>
          <w:rFonts w:ascii="Times New Roman" w:hAnsi="Times New Roman"/>
          <w:color w:val="050505"/>
        </w:rPr>
        <w:t xml:space="preserve"> </w:t>
      </w:r>
      <w:proofErr w:type="spellStart"/>
      <w:r>
        <w:rPr>
          <w:rFonts w:ascii="Times New Roman" w:hAnsi="Times New Roman"/>
          <w:color w:val="050505"/>
        </w:rPr>
        <w:t>có</w:t>
      </w:r>
      <w:proofErr w:type="spellEnd"/>
      <w:r>
        <w:rPr>
          <w:rFonts w:ascii="Times New Roman" w:hAnsi="Times New Roman"/>
          <w:color w:val="050505"/>
        </w:rPr>
        <w:t xml:space="preserve"> </w:t>
      </w:r>
      <w:proofErr w:type="spellStart"/>
      <w:r>
        <w:rPr>
          <w:rFonts w:ascii="Times New Roman" w:hAnsi="Times New Roman"/>
          <w:color w:val="050505"/>
        </w:rPr>
        <w:t>các</w:t>
      </w:r>
      <w:proofErr w:type="spellEnd"/>
      <w:r>
        <w:rPr>
          <w:rFonts w:ascii="Times New Roman" w:hAnsi="Times New Roman"/>
          <w:color w:val="050505"/>
        </w:rPr>
        <w:t xml:space="preserve"> </w:t>
      </w:r>
      <w:proofErr w:type="spellStart"/>
      <w:r>
        <w:rPr>
          <w:rFonts w:ascii="Times New Roman" w:hAnsi="Times New Roman"/>
          <w:color w:val="050505"/>
        </w:rPr>
        <w:t>biện</w:t>
      </w:r>
      <w:proofErr w:type="spellEnd"/>
      <w:r>
        <w:rPr>
          <w:rFonts w:ascii="Times New Roman" w:hAnsi="Times New Roman"/>
          <w:color w:val="050505"/>
        </w:rPr>
        <w:t xml:space="preserve"> </w:t>
      </w:r>
      <w:proofErr w:type="spellStart"/>
      <w:r>
        <w:rPr>
          <w:rFonts w:ascii="Times New Roman" w:hAnsi="Times New Roman"/>
          <w:color w:val="050505"/>
        </w:rPr>
        <w:t>pháp</w:t>
      </w:r>
      <w:proofErr w:type="spellEnd"/>
      <w:r>
        <w:rPr>
          <w:rFonts w:ascii="Times New Roman" w:hAnsi="Times New Roman"/>
          <w:color w:val="050505"/>
        </w:rPr>
        <w:t xml:space="preserve"> </w:t>
      </w:r>
      <w:proofErr w:type="spellStart"/>
      <w:r>
        <w:rPr>
          <w:rFonts w:ascii="Times New Roman" w:hAnsi="Times New Roman"/>
          <w:color w:val="050505"/>
        </w:rPr>
        <w:t>để</w:t>
      </w:r>
      <w:proofErr w:type="spellEnd"/>
      <w:r>
        <w:rPr>
          <w:rFonts w:ascii="Times New Roman" w:hAnsi="Times New Roman"/>
          <w:color w:val="050505"/>
        </w:rPr>
        <w:t xml:space="preserve"> </w:t>
      </w:r>
      <w:proofErr w:type="spellStart"/>
      <w:r>
        <w:rPr>
          <w:rFonts w:ascii="Times New Roman" w:hAnsi="Times New Roman"/>
          <w:color w:val="050505"/>
        </w:rPr>
        <w:t>phòng</w:t>
      </w:r>
      <w:proofErr w:type="spellEnd"/>
      <w:r>
        <w:rPr>
          <w:rFonts w:ascii="Times New Roman" w:hAnsi="Times New Roman"/>
          <w:color w:val="050505"/>
        </w:rPr>
        <w:t xml:space="preserve"> </w:t>
      </w:r>
      <w:proofErr w:type="spellStart"/>
      <w:r>
        <w:rPr>
          <w:rFonts w:ascii="Times New Roman" w:hAnsi="Times New Roman"/>
          <w:color w:val="050505"/>
        </w:rPr>
        <w:t>chống</w:t>
      </w:r>
      <w:proofErr w:type="spellEnd"/>
      <w:r>
        <w:rPr>
          <w:rFonts w:ascii="Times New Roman" w:hAnsi="Times New Roman"/>
          <w:color w:val="050505"/>
        </w:rPr>
        <w:t xml:space="preserve"> tai </w:t>
      </w:r>
      <w:proofErr w:type="spellStart"/>
      <w:r>
        <w:rPr>
          <w:rFonts w:ascii="Times New Roman" w:hAnsi="Times New Roman"/>
          <w:color w:val="050505"/>
        </w:rPr>
        <w:t>nạn</w:t>
      </w:r>
      <w:proofErr w:type="spellEnd"/>
      <w:r>
        <w:rPr>
          <w:rFonts w:ascii="Times New Roman" w:hAnsi="Times New Roman"/>
          <w:color w:val="050505"/>
        </w:rPr>
        <w:t xml:space="preserve"> </w:t>
      </w:r>
      <w:proofErr w:type="spellStart"/>
      <w:r>
        <w:rPr>
          <w:rFonts w:ascii="Times New Roman" w:hAnsi="Times New Roman"/>
          <w:color w:val="050505"/>
        </w:rPr>
        <w:t>về</w:t>
      </w:r>
      <w:proofErr w:type="spellEnd"/>
      <w:r>
        <w:rPr>
          <w:rFonts w:ascii="Times New Roman" w:hAnsi="Times New Roman"/>
          <w:color w:val="050505"/>
        </w:rPr>
        <w:t xml:space="preserve"> </w:t>
      </w:r>
      <w:proofErr w:type="spellStart"/>
      <w:r>
        <w:rPr>
          <w:rFonts w:ascii="Times New Roman" w:hAnsi="Times New Roman"/>
          <w:color w:val="050505"/>
        </w:rPr>
        <w:t>điện</w:t>
      </w:r>
      <w:proofErr w:type="spellEnd"/>
      <w:r>
        <w:rPr>
          <w:rFonts w:ascii="Times New Roman" w:hAnsi="Times New Roman"/>
          <w:color w:val="050505"/>
        </w:rPr>
        <w:t>.</w:t>
      </w:r>
    </w:p>
    <w:p w:rsidR="005976C9" w:rsidRPr="00E74D10" w:rsidRDefault="005976C9" w:rsidP="005976C9">
      <w:pPr>
        <w:spacing w:line="259" w:lineRule="auto"/>
        <w:rPr>
          <w:rFonts w:ascii="Times New Roman" w:eastAsia="Arial" w:hAnsi="Times New Roman"/>
          <w:b/>
          <w:bCs/>
          <w:kern w:val="24"/>
        </w:rPr>
      </w:pPr>
      <w:r>
        <w:rPr>
          <w:rFonts w:ascii="Times New Roman" w:eastAsia="Arial" w:hAnsi="Times New Roman"/>
          <w:b/>
          <w:bCs/>
          <w:kern w:val="24"/>
        </w:rPr>
        <w:t>2</w:t>
      </w:r>
      <w:r w:rsidRPr="00E74D10">
        <w:rPr>
          <w:rFonts w:ascii="Times New Roman" w:eastAsia="Arial" w:hAnsi="Times New Roman"/>
          <w:b/>
          <w:bCs/>
          <w:kern w:val="24"/>
          <w:lang w:val="vi-VN"/>
        </w:rPr>
        <w:t>. Phẩm chất</w:t>
      </w:r>
    </w:p>
    <w:p w:rsidR="005976C9" w:rsidRPr="00E74D10" w:rsidRDefault="005976C9" w:rsidP="005976C9">
      <w:pPr>
        <w:spacing w:line="259" w:lineRule="auto"/>
        <w:contextualSpacing/>
        <w:rPr>
          <w:rFonts w:ascii="Times New Roman" w:eastAsia="Arial" w:hAnsi="Times New Roman"/>
          <w:bCs/>
          <w:kern w:val="24"/>
          <w:lang w:val="vi-VN"/>
        </w:rPr>
      </w:pPr>
      <w:r w:rsidRPr="00E74D10">
        <w:rPr>
          <w:rFonts w:ascii="Times New Roman" w:hAnsi="Times New Roman"/>
          <w:lang w:val="vi-VN" w:eastAsia="vi-VN"/>
        </w:rPr>
        <w:t xml:space="preserve">- Trách nhiệm: </w:t>
      </w:r>
      <w:r w:rsidRPr="00E74D10">
        <w:rPr>
          <w:rFonts w:ascii="Times New Roman" w:eastAsia="Arial" w:hAnsi="Times New Roman"/>
          <w:lang w:val="vi-VN"/>
        </w:rPr>
        <w:t>Không đổ lỗi cho người khác, có ý thức và tìm cách khắc phục hậu quả do mình đã gây ra; quan tâm đến các công việc chung.</w:t>
      </w:r>
    </w:p>
    <w:p w:rsidR="005976C9" w:rsidRPr="00E74D10" w:rsidRDefault="005976C9" w:rsidP="005976C9">
      <w:pPr>
        <w:spacing w:line="259" w:lineRule="auto"/>
        <w:contextualSpacing/>
        <w:rPr>
          <w:rFonts w:ascii="Times New Roman" w:eastAsia="Arial" w:hAnsi="Times New Roman"/>
          <w:bCs/>
          <w:kern w:val="24"/>
          <w:lang w:val="vi-VN"/>
        </w:rPr>
      </w:pPr>
      <w:r w:rsidRPr="00E74D10">
        <w:rPr>
          <w:rFonts w:ascii="Times New Roman" w:hAnsi="Times New Roman"/>
          <w:lang w:val="vi-VN" w:eastAsia="vi-VN"/>
        </w:rPr>
        <w:t xml:space="preserve">- Nhân ái: </w:t>
      </w:r>
      <w:r w:rsidRPr="00E74D10">
        <w:rPr>
          <w:rFonts w:ascii="Times New Roman" w:eastAsia="Arial" w:hAnsi="Times New Roman"/>
          <w:lang w:val="vi-VN"/>
        </w:rPr>
        <w:t>Có ý thức tìm hiểu và sẵn sàng tham gia các hoạt động tuyên truyền, chăm sóc, bảo vệ thiên nhiên; phản đối những hành vi phá hoại thiên nhiên.</w:t>
      </w:r>
    </w:p>
    <w:p w:rsidR="005976C9" w:rsidRDefault="005976C9" w:rsidP="005976C9">
      <w:pPr>
        <w:spacing w:line="259" w:lineRule="auto"/>
        <w:contextualSpacing/>
        <w:rPr>
          <w:rFonts w:ascii="Times New Roman" w:eastAsia="Arial" w:hAnsi="Times New Roman"/>
        </w:rPr>
      </w:pPr>
      <w:r w:rsidRPr="00E74D10">
        <w:rPr>
          <w:rFonts w:ascii="Times New Roman" w:hAnsi="Times New Roman"/>
          <w:lang w:val="vi-VN" w:eastAsia="vi-VN"/>
        </w:rPr>
        <w:t xml:space="preserve">- Chăm chỉ: </w:t>
      </w:r>
      <w:r w:rsidRPr="00E74D10">
        <w:rPr>
          <w:rFonts w:ascii="Times New Roman" w:eastAsia="Arial" w:hAnsi="Times New Roman"/>
          <w:lang w:val="vi-VN"/>
        </w:rPr>
        <w:t>Siêng năng trong học tập và lao động; ý thức được thuận lợi, khó khăn trong học tập và sinh hoạt của bản thân và chủ động khắc phục vượt qua.</w:t>
      </w:r>
    </w:p>
    <w:p w:rsidR="005976C9" w:rsidRPr="00005A73" w:rsidRDefault="005976C9" w:rsidP="005976C9">
      <w:pPr>
        <w:keepNext/>
        <w:jc w:val="both"/>
        <w:outlineLvl w:val="0"/>
        <w:rPr>
          <w:rFonts w:ascii="Times New Roman" w:hAnsi="Times New Roman"/>
          <w:b/>
          <w:bCs/>
          <w:kern w:val="32"/>
          <w:lang w:val="da-DK"/>
        </w:rPr>
      </w:pPr>
      <w:r w:rsidRPr="00005A73">
        <w:rPr>
          <w:rFonts w:ascii="Times New Roman" w:hAnsi="Times New Roman"/>
          <w:b/>
          <w:bCs/>
          <w:kern w:val="32"/>
          <w:lang w:val="da-DK"/>
        </w:rPr>
        <w:t>II. THIẾT BỊ DẠY HỌC VÀ HỌC LIỆU:</w:t>
      </w:r>
    </w:p>
    <w:p w:rsidR="005976C9" w:rsidRPr="00005A73" w:rsidRDefault="005976C9" w:rsidP="005976C9">
      <w:pPr>
        <w:jc w:val="both"/>
        <w:rPr>
          <w:rFonts w:ascii="Times New Roman" w:hAnsi="Times New Roman"/>
          <w:b/>
          <w:lang w:val="da-DK"/>
        </w:rPr>
      </w:pPr>
      <w:r w:rsidRPr="00005A73">
        <w:rPr>
          <w:rFonts w:ascii="Times New Roman" w:hAnsi="Times New Roman"/>
          <w:b/>
          <w:lang w:val="da-DK"/>
        </w:rPr>
        <w:t>1- Giáo viên:</w:t>
      </w:r>
    </w:p>
    <w:p w:rsidR="005976C9" w:rsidRPr="00005A73" w:rsidRDefault="005976C9" w:rsidP="005976C9">
      <w:pPr>
        <w:jc w:val="both"/>
        <w:rPr>
          <w:rFonts w:ascii="Times New Roman" w:hAnsi="Times New Roman"/>
          <w:lang w:val="da-DK"/>
        </w:rPr>
      </w:pPr>
      <w:r w:rsidRPr="00005A73">
        <w:rPr>
          <w:rFonts w:ascii="Times New Roman" w:hAnsi="Times New Roman"/>
          <w:lang w:val="da-DK"/>
        </w:rPr>
        <w:t>- Soạn giáo án đầy đủ và chi tiết, tham khảo một số tài liệu phục vụ cho giảng dạy.</w:t>
      </w:r>
    </w:p>
    <w:p w:rsidR="005976C9" w:rsidRPr="00005A73" w:rsidRDefault="005976C9" w:rsidP="005976C9">
      <w:pPr>
        <w:jc w:val="both"/>
        <w:rPr>
          <w:rFonts w:ascii="Times New Roman" w:hAnsi="Times New Roman"/>
          <w:lang w:val="da-DK"/>
        </w:rPr>
      </w:pPr>
      <w:r w:rsidRPr="00005A73">
        <w:rPr>
          <w:rFonts w:ascii="Times New Roman" w:hAnsi="Times New Roman"/>
          <w:lang w:val="da-DK"/>
        </w:rPr>
        <w:t>- Vật liệu: Thảm cách điện, giá cách điện, găng tay cao su.</w:t>
      </w:r>
    </w:p>
    <w:p w:rsidR="005976C9" w:rsidRPr="00005A73" w:rsidRDefault="005976C9" w:rsidP="005976C9">
      <w:pPr>
        <w:jc w:val="both"/>
        <w:rPr>
          <w:rFonts w:ascii="Times New Roman" w:hAnsi="Times New Roman"/>
          <w:lang w:val="da-DK"/>
        </w:rPr>
      </w:pPr>
      <w:r w:rsidRPr="00005A73">
        <w:rPr>
          <w:rFonts w:ascii="Times New Roman" w:hAnsi="Times New Roman"/>
          <w:lang w:val="da-DK"/>
        </w:rPr>
        <w:t>- Dụng cụ: Bút thử điện, kìm điện, tua vít có chuôi bọc vật liệu cách điện</w:t>
      </w:r>
    </w:p>
    <w:p w:rsidR="005976C9" w:rsidRPr="00005A73" w:rsidRDefault="005976C9" w:rsidP="005976C9">
      <w:pPr>
        <w:jc w:val="both"/>
        <w:rPr>
          <w:rFonts w:ascii="Times New Roman" w:hAnsi="Times New Roman"/>
          <w:lang w:val="da-DK"/>
        </w:rPr>
      </w:pPr>
      <w:r w:rsidRPr="00005A73">
        <w:rPr>
          <w:rFonts w:ascii="Times New Roman" w:hAnsi="Times New Roman"/>
          <w:lang w:val="da-DK"/>
        </w:rPr>
        <w:t>- Đồ dùng điện như bàn là. quạt điện gồm cả hai loại không bị rò điện và có bị rò điện ra vỏ.</w:t>
      </w:r>
    </w:p>
    <w:p w:rsidR="005976C9" w:rsidRPr="00005A73" w:rsidRDefault="005976C9" w:rsidP="005976C9">
      <w:pPr>
        <w:jc w:val="both"/>
        <w:rPr>
          <w:rFonts w:ascii="Times New Roman" w:hAnsi="Times New Roman"/>
          <w:b/>
          <w:lang w:val="da-DK"/>
        </w:rPr>
      </w:pPr>
      <w:r w:rsidRPr="00005A73">
        <w:rPr>
          <w:rFonts w:ascii="Times New Roman" w:hAnsi="Times New Roman"/>
          <w:b/>
          <w:lang w:val="da-DK"/>
        </w:rPr>
        <w:t>2- Học sinh:</w:t>
      </w:r>
    </w:p>
    <w:p w:rsidR="005976C9" w:rsidRPr="00005A73" w:rsidRDefault="005976C9" w:rsidP="005976C9">
      <w:pPr>
        <w:jc w:val="both"/>
        <w:rPr>
          <w:rFonts w:ascii="Times New Roman" w:hAnsi="Times New Roman"/>
          <w:b/>
          <w:i/>
          <w:lang w:val="da-DK"/>
        </w:rPr>
      </w:pPr>
      <w:r w:rsidRPr="00005A73">
        <w:rPr>
          <w:rFonts w:ascii="Times New Roman" w:hAnsi="Times New Roman"/>
          <w:lang w:val="da-DK"/>
        </w:rPr>
        <w:t>- Nghiên cứu bài</w:t>
      </w:r>
    </w:p>
    <w:p w:rsidR="005976C9" w:rsidRPr="00005A73" w:rsidRDefault="005976C9" w:rsidP="005976C9">
      <w:pPr>
        <w:jc w:val="both"/>
        <w:rPr>
          <w:rFonts w:ascii="Times New Roman" w:hAnsi="Times New Roman"/>
          <w:lang w:val="da-DK"/>
        </w:rPr>
      </w:pPr>
      <w:r w:rsidRPr="00005A73">
        <w:rPr>
          <w:rFonts w:ascii="Times New Roman" w:hAnsi="Times New Roman"/>
          <w:lang w:val="da-DK"/>
        </w:rPr>
        <w:t>- HS chuẩn bị trước mẫu báo cáo thực hành theo mẫu ở mục III bài 34,35.</w:t>
      </w:r>
    </w:p>
    <w:p w:rsidR="005976C9" w:rsidRPr="00005A73" w:rsidRDefault="005976C9" w:rsidP="005976C9">
      <w:pPr>
        <w:jc w:val="both"/>
        <w:rPr>
          <w:rFonts w:ascii="Times New Roman" w:hAnsi="Times New Roman"/>
          <w:iCs/>
          <w:lang w:val="da-DK"/>
        </w:rPr>
      </w:pPr>
      <w:r w:rsidRPr="00005A73">
        <w:rPr>
          <w:rFonts w:ascii="Times New Roman" w:hAnsi="Times New Roman"/>
          <w:b/>
          <w:lang w:val="da-DK"/>
        </w:rPr>
        <w:t>III. TIẾN</w:t>
      </w:r>
      <w:r w:rsidRPr="00005A73">
        <w:rPr>
          <w:rFonts w:ascii="Times New Roman" w:hAnsi="Times New Roman"/>
          <w:lang w:val="da-DK"/>
        </w:rPr>
        <w:t xml:space="preserve"> </w:t>
      </w:r>
      <w:r w:rsidRPr="00005A73">
        <w:rPr>
          <w:rFonts w:ascii="Times New Roman" w:hAnsi="Times New Roman"/>
          <w:b/>
          <w:lang w:val="da-DK"/>
        </w:rPr>
        <w:t>TRÌNH DẠY HỌC:</w:t>
      </w:r>
    </w:p>
    <w:p w:rsidR="005976C9" w:rsidRPr="00005A73" w:rsidRDefault="00C7081D" w:rsidP="00B56A69">
      <w:pPr>
        <w:pStyle w:val="ListParagraph"/>
        <w:numPr>
          <w:ilvl w:val="0"/>
          <w:numId w:val="9"/>
        </w:numPr>
        <w:ind w:left="0" w:firstLine="0"/>
        <w:jc w:val="both"/>
        <w:rPr>
          <w:rFonts w:ascii="Times New Roman" w:hAnsi="Times New Roman"/>
          <w:b/>
          <w:lang w:val="da-DK"/>
        </w:rPr>
      </w:pPr>
      <w:r>
        <w:rPr>
          <w:rFonts w:ascii="Times New Roman" w:hAnsi="Times New Roman"/>
          <w:b/>
          <w:lang w:val="da-DK"/>
        </w:rPr>
        <w:t xml:space="preserve">HOẠT ĐỘNG 1: KHỞI ĐỘNG </w:t>
      </w:r>
    </w:p>
    <w:p w:rsidR="005976C9" w:rsidRPr="00005A73" w:rsidRDefault="005976C9" w:rsidP="005976C9">
      <w:pPr>
        <w:jc w:val="both"/>
        <w:rPr>
          <w:rFonts w:ascii="Times New Roman" w:hAnsi="Times New Roman"/>
          <w:b/>
          <w:bCs/>
          <w:i/>
        </w:rPr>
      </w:pPr>
      <w:r w:rsidRPr="00005A73">
        <w:rPr>
          <w:rFonts w:ascii="Times New Roman" w:hAnsi="Times New Roman"/>
          <w:b/>
          <w:bCs/>
          <w:i/>
        </w:rPr>
        <w:lastRenderedPageBreak/>
        <w:t xml:space="preserve">* </w:t>
      </w:r>
      <w:proofErr w:type="spellStart"/>
      <w:r w:rsidRPr="00005A73">
        <w:rPr>
          <w:rFonts w:ascii="Times New Roman" w:hAnsi="Times New Roman"/>
          <w:b/>
          <w:bCs/>
          <w:i/>
        </w:rPr>
        <w:t>Chuyển</w:t>
      </w:r>
      <w:proofErr w:type="spellEnd"/>
      <w:r w:rsidRPr="00005A73">
        <w:rPr>
          <w:rFonts w:ascii="Times New Roman" w:hAnsi="Times New Roman"/>
          <w:b/>
          <w:bCs/>
          <w:i/>
        </w:rPr>
        <w:t xml:space="preserve"> </w:t>
      </w:r>
      <w:proofErr w:type="spellStart"/>
      <w:r w:rsidRPr="00005A73">
        <w:rPr>
          <w:rFonts w:ascii="Times New Roman" w:hAnsi="Times New Roman"/>
          <w:b/>
          <w:bCs/>
          <w:i/>
        </w:rPr>
        <w:t>giao</w:t>
      </w:r>
      <w:proofErr w:type="spellEnd"/>
      <w:r w:rsidRPr="00005A73">
        <w:rPr>
          <w:rFonts w:ascii="Times New Roman" w:hAnsi="Times New Roman"/>
          <w:b/>
          <w:bCs/>
          <w:i/>
        </w:rPr>
        <w:t xml:space="preserve"> </w:t>
      </w:r>
      <w:proofErr w:type="spellStart"/>
      <w:r w:rsidRPr="00005A73">
        <w:rPr>
          <w:rFonts w:ascii="Times New Roman" w:hAnsi="Times New Roman"/>
          <w:b/>
          <w:bCs/>
          <w:i/>
        </w:rPr>
        <w:t>nhiệm</w:t>
      </w:r>
      <w:proofErr w:type="spellEnd"/>
      <w:r w:rsidRPr="00005A73">
        <w:rPr>
          <w:rFonts w:ascii="Times New Roman" w:hAnsi="Times New Roman"/>
          <w:b/>
          <w:bCs/>
          <w:i/>
        </w:rPr>
        <w:t xml:space="preserve"> </w:t>
      </w:r>
      <w:proofErr w:type="spellStart"/>
      <w:r w:rsidRPr="00005A73">
        <w:rPr>
          <w:rFonts w:ascii="Times New Roman" w:hAnsi="Times New Roman"/>
          <w:b/>
          <w:bCs/>
          <w:i/>
        </w:rPr>
        <w:t>vụ</w:t>
      </w:r>
      <w:proofErr w:type="spellEnd"/>
      <w:r w:rsidRPr="00005A73">
        <w:rPr>
          <w:rFonts w:ascii="Times New Roman" w:hAnsi="Times New Roman"/>
          <w:b/>
          <w:bCs/>
          <w:i/>
        </w:rPr>
        <w:t>:</w:t>
      </w:r>
    </w:p>
    <w:p w:rsidR="005976C9" w:rsidRPr="00005A73" w:rsidRDefault="005976C9" w:rsidP="005976C9">
      <w:pPr>
        <w:jc w:val="both"/>
        <w:rPr>
          <w:rFonts w:ascii="Times New Roman" w:hAnsi="Times New Roman"/>
          <w:bCs/>
        </w:rPr>
      </w:pPr>
      <w:r w:rsidRPr="00005A73">
        <w:rPr>
          <w:rFonts w:ascii="Times New Roman" w:hAnsi="Times New Roman"/>
          <w:bCs/>
        </w:rPr>
        <w:t xml:space="preserve">- GV </w:t>
      </w:r>
      <w:proofErr w:type="spellStart"/>
      <w:r w:rsidRPr="00005A73">
        <w:rPr>
          <w:rFonts w:ascii="Times New Roman" w:hAnsi="Times New Roman"/>
          <w:bCs/>
        </w:rPr>
        <w:t>yêu</w:t>
      </w:r>
      <w:proofErr w:type="spellEnd"/>
      <w:r w:rsidRPr="00005A73">
        <w:rPr>
          <w:rFonts w:ascii="Times New Roman" w:hAnsi="Times New Roman"/>
          <w:bCs/>
        </w:rPr>
        <w:t xml:space="preserve"> </w:t>
      </w:r>
      <w:proofErr w:type="spellStart"/>
      <w:r w:rsidRPr="00005A73">
        <w:rPr>
          <w:rFonts w:ascii="Times New Roman" w:hAnsi="Times New Roman"/>
          <w:bCs/>
        </w:rPr>
        <w:t>cầu</w:t>
      </w:r>
      <w:proofErr w:type="spellEnd"/>
      <w:r w:rsidRPr="00005A73">
        <w:rPr>
          <w:rFonts w:ascii="Times New Roman" w:hAnsi="Times New Roman"/>
          <w:bCs/>
        </w:rPr>
        <w:t xml:space="preserve"> HS </w:t>
      </w:r>
      <w:proofErr w:type="spellStart"/>
      <w:r w:rsidRPr="00005A73">
        <w:rPr>
          <w:rFonts w:ascii="Times New Roman" w:hAnsi="Times New Roman"/>
          <w:bCs/>
        </w:rPr>
        <w:t>làm</w:t>
      </w:r>
      <w:proofErr w:type="spellEnd"/>
      <w:r w:rsidRPr="00005A73">
        <w:rPr>
          <w:rFonts w:ascii="Times New Roman" w:hAnsi="Times New Roman"/>
          <w:bCs/>
        </w:rPr>
        <w:t xml:space="preserve"> </w:t>
      </w:r>
      <w:proofErr w:type="spellStart"/>
      <w:r w:rsidRPr="00005A73">
        <w:rPr>
          <w:rFonts w:ascii="Times New Roman" w:hAnsi="Times New Roman"/>
          <w:bCs/>
        </w:rPr>
        <w:t>việc</w:t>
      </w:r>
      <w:proofErr w:type="spellEnd"/>
      <w:r w:rsidRPr="00005A73">
        <w:rPr>
          <w:rFonts w:ascii="Times New Roman" w:hAnsi="Times New Roman"/>
          <w:bCs/>
        </w:rPr>
        <w:t xml:space="preserve"> </w:t>
      </w:r>
      <w:proofErr w:type="spellStart"/>
      <w:r w:rsidRPr="00005A73">
        <w:rPr>
          <w:rFonts w:ascii="Times New Roman" w:hAnsi="Times New Roman"/>
          <w:bCs/>
        </w:rPr>
        <w:t>cá</w:t>
      </w:r>
      <w:proofErr w:type="spellEnd"/>
      <w:r w:rsidRPr="00005A73">
        <w:rPr>
          <w:rFonts w:ascii="Times New Roman" w:hAnsi="Times New Roman"/>
          <w:bCs/>
        </w:rPr>
        <w:t xml:space="preserve"> </w:t>
      </w:r>
      <w:proofErr w:type="spellStart"/>
      <w:r w:rsidRPr="00005A73">
        <w:rPr>
          <w:rFonts w:ascii="Times New Roman" w:hAnsi="Times New Roman"/>
          <w:bCs/>
        </w:rPr>
        <w:t>nhân</w:t>
      </w:r>
      <w:proofErr w:type="spellEnd"/>
      <w:r w:rsidRPr="00005A73">
        <w:rPr>
          <w:rFonts w:ascii="Times New Roman" w:hAnsi="Times New Roman"/>
          <w:bCs/>
        </w:rPr>
        <w:t xml:space="preserve"> </w:t>
      </w:r>
      <w:proofErr w:type="spellStart"/>
      <w:r w:rsidRPr="00005A73">
        <w:rPr>
          <w:rFonts w:ascii="Times New Roman" w:hAnsi="Times New Roman"/>
          <w:bCs/>
        </w:rPr>
        <w:t>trả</w:t>
      </w:r>
      <w:proofErr w:type="spellEnd"/>
      <w:r w:rsidRPr="00005A73">
        <w:rPr>
          <w:rFonts w:ascii="Times New Roman" w:hAnsi="Times New Roman"/>
          <w:bCs/>
        </w:rPr>
        <w:t xml:space="preserve"> </w:t>
      </w:r>
      <w:proofErr w:type="spellStart"/>
      <w:r w:rsidRPr="00005A73">
        <w:rPr>
          <w:rFonts w:ascii="Times New Roman" w:hAnsi="Times New Roman"/>
          <w:bCs/>
        </w:rPr>
        <w:t>lời</w:t>
      </w:r>
      <w:proofErr w:type="spellEnd"/>
      <w:r w:rsidRPr="00005A73">
        <w:rPr>
          <w:rFonts w:ascii="Times New Roman" w:hAnsi="Times New Roman"/>
          <w:bCs/>
        </w:rPr>
        <w:t xml:space="preserve"> </w:t>
      </w:r>
      <w:proofErr w:type="spellStart"/>
      <w:r w:rsidRPr="00005A73">
        <w:rPr>
          <w:rFonts w:ascii="Times New Roman" w:hAnsi="Times New Roman"/>
          <w:bCs/>
        </w:rPr>
        <w:t>câu</w:t>
      </w:r>
      <w:proofErr w:type="spellEnd"/>
      <w:r w:rsidRPr="00005A73">
        <w:rPr>
          <w:rFonts w:ascii="Times New Roman" w:hAnsi="Times New Roman"/>
          <w:bCs/>
        </w:rPr>
        <w:t xml:space="preserve"> </w:t>
      </w:r>
      <w:proofErr w:type="spellStart"/>
      <w:r w:rsidRPr="00005A73">
        <w:rPr>
          <w:rFonts w:ascii="Times New Roman" w:hAnsi="Times New Roman"/>
          <w:bCs/>
        </w:rPr>
        <w:t>hỏi</w:t>
      </w:r>
      <w:proofErr w:type="spellEnd"/>
      <w:r w:rsidRPr="00005A73">
        <w:rPr>
          <w:rFonts w:ascii="Times New Roman" w:hAnsi="Times New Roman"/>
          <w:bCs/>
        </w:rPr>
        <w:t>:</w:t>
      </w:r>
    </w:p>
    <w:p w:rsidR="005976C9" w:rsidRPr="00005A73" w:rsidRDefault="005976C9" w:rsidP="005976C9">
      <w:pPr>
        <w:jc w:val="both"/>
        <w:rPr>
          <w:rFonts w:ascii="Times New Roman" w:hAnsi="Times New Roman"/>
          <w:bCs/>
        </w:rPr>
      </w:pPr>
      <w:r w:rsidRPr="00005A73">
        <w:rPr>
          <w:rFonts w:ascii="Times New Roman" w:hAnsi="Times New Roman"/>
          <w:bCs/>
        </w:rPr>
        <w:t xml:space="preserve">? </w:t>
      </w:r>
      <w:proofErr w:type="spellStart"/>
      <w:r w:rsidRPr="00005A73">
        <w:rPr>
          <w:rFonts w:ascii="Times New Roman" w:hAnsi="Times New Roman"/>
          <w:bCs/>
        </w:rPr>
        <w:t>Hãy</w:t>
      </w:r>
      <w:proofErr w:type="spellEnd"/>
      <w:r w:rsidRPr="00005A73">
        <w:rPr>
          <w:rFonts w:ascii="Times New Roman" w:hAnsi="Times New Roman"/>
          <w:bCs/>
        </w:rPr>
        <w:t xml:space="preserve"> </w:t>
      </w:r>
      <w:proofErr w:type="spellStart"/>
      <w:r w:rsidRPr="00005A73">
        <w:rPr>
          <w:rFonts w:ascii="Times New Roman" w:hAnsi="Times New Roman"/>
          <w:bCs/>
        </w:rPr>
        <w:t>kể</w:t>
      </w:r>
      <w:proofErr w:type="spellEnd"/>
      <w:r w:rsidRPr="00005A73">
        <w:rPr>
          <w:rFonts w:ascii="Times New Roman" w:hAnsi="Times New Roman"/>
          <w:bCs/>
        </w:rPr>
        <w:t xml:space="preserve"> </w:t>
      </w:r>
      <w:proofErr w:type="spellStart"/>
      <w:r w:rsidRPr="00005A73">
        <w:rPr>
          <w:rFonts w:ascii="Times New Roman" w:hAnsi="Times New Roman"/>
          <w:bCs/>
        </w:rPr>
        <w:t>tên</w:t>
      </w:r>
      <w:proofErr w:type="spellEnd"/>
      <w:r w:rsidRPr="00005A73">
        <w:rPr>
          <w:rFonts w:ascii="Times New Roman" w:hAnsi="Times New Roman"/>
          <w:bCs/>
        </w:rPr>
        <w:t xml:space="preserve"> </w:t>
      </w:r>
      <w:proofErr w:type="spellStart"/>
      <w:r w:rsidRPr="00005A73">
        <w:rPr>
          <w:rFonts w:ascii="Times New Roman" w:hAnsi="Times New Roman"/>
          <w:bCs/>
        </w:rPr>
        <w:t>các</w:t>
      </w:r>
      <w:proofErr w:type="spellEnd"/>
      <w:r w:rsidRPr="00005A73">
        <w:rPr>
          <w:rFonts w:ascii="Times New Roman" w:hAnsi="Times New Roman"/>
          <w:bCs/>
        </w:rPr>
        <w:t xml:space="preserve"> </w:t>
      </w:r>
      <w:proofErr w:type="spellStart"/>
      <w:r w:rsidRPr="00005A73">
        <w:rPr>
          <w:rFonts w:ascii="Times New Roman" w:hAnsi="Times New Roman"/>
          <w:bCs/>
        </w:rPr>
        <w:t>dụng</w:t>
      </w:r>
      <w:proofErr w:type="spellEnd"/>
      <w:r w:rsidRPr="00005A73">
        <w:rPr>
          <w:rFonts w:ascii="Times New Roman" w:hAnsi="Times New Roman"/>
          <w:bCs/>
        </w:rPr>
        <w:t xml:space="preserve"> </w:t>
      </w:r>
      <w:proofErr w:type="spellStart"/>
      <w:r w:rsidRPr="00005A73">
        <w:rPr>
          <w:rFonts w:ascii="Times New Roman" w:hAnsi="Times New Roman"/>
          <w:bCs/>
        </w:rPr>
        <w:t>cụ</w:t>
      </w:r>
      <w:proofErr w:type="spellEnd"/>
      <w:r w:rsidRPr="00005A73">
        <w:rPr>
          <w:rFonts w:ascii="Times New Roman" w:hAnsi="Times New Roman"/>
          <w:bCs/>
        </w:rPr>
        <w:t xml:space="preserve"> an </w:t>
      </w:r>
      <w:proofErr w:type="spellStart"/>
      <w:r w:rsidRPr="00005A73">
        <w:rPr>
          <w:rFonts w:ascii="Times New Roman" w:hAnsi="Times New Roman"/>
          <w:bCs/>
        </w:rPr>
        <w:t>toàn</w:t>
      </w:r>
      <w:proofErr w:type="spellEnd"/>
      <w:r w:rsidRPr="00005A73">
        <w:rPr>
          <w:rFonts w:ascii="Times New Roman" w:hAnsi="Times New Roman"/>
          <w:bCs/>
        </w:rPr>
        <w:t xml:space="preserve"> </w:t>
      </w:r>
      <w:proofErr w:type="spellStart"/>
      <w:r w:rsidRPr="00005A73">
        <w:rPr>
          <w:rFonts w:ascii="Times New Roman" w:hAnsi="Times New Roman"/>
          <w:bCs/>
        </w:rPr>
        <w:t>điện</w:t>
      </w:r>
      <w:proofErr w:type="spellEnd"/>
      <w:r w:rsidRPr="00005A73">
        <w:rPr>
          <w:rFonts w:ascii="Times New Roman" w:hAnsi="Times New Roman"/>
          <w:bCs/>
        </w:rPr>
        <w:t xml:space="preserve"> </w:t>
      </w:r>
      <w:proofErr w:type="spellStart"/>
      <w:r w:rsidRPr="00005A73">
        <w:rPr>
          <w:rFonts w:ascii="Times New Roman" w:hAnsi="Times New Roman"/>
          <w:bCs/>
        </w:rPr>
        <w:t>mà</w:t>
      </w:r>
      <w:proofErr w:type="spellEnd"/>
      <w:r w:rsidRPr="00005A73">
        <w:rPr>
          <w:rFonts w:ascii="Times New Roman" w:hAnsi="Times New Roman"/>
          <w:bCs/>
        </w:rPr>
        <w:t xml:space="preserve"> </w:t>
      </w:r>
      <w:proofErr w:type="spellStart"/>
      <w:r w:rsidRPr="00005A73">
        <w:rPr>
          <w:rFonts w:ascii="Times New Roman" w:hAnsi="Times New Roman"/>
          <w:bCs/>
        </w:rPr>
        <w:t>em</w:t>
      </w:r>
      <w:proofErr w:type="spellEnd"/>
      <w:r w:rsidRPr="00005A73">
        <w:rPr>
          <w:rFonts w:ascii="Times New Roman" w:hAnsi="Times New Roman"/>
          <w:bCs/>
        </w:rPr>
        <w:t xml:space="preserve"> </w:t>
      </w:r>
      <w:proofErr w:type="spellStart"/>
      <w:r w:rsidRPr="00005A73">
        <w:rPr>
          <w:rFonts w:ascii="Times New Roman" w:hAnsi="Times New Roman"/>
          <w:bCs/>
        </w:rPr>
        <w:t>biết</w:t>
      </w:r>
      <w:proofErr w:type="spellEnd"/>
      <w:r w:rsidRPr="00005A73">
        <w:rPr>
          <w:rFonts w:ascii="Times New Roman" w:hAnsi="Times New Roman"/>
          <w:bCs/>
        </w:rPr>
        <w:t>.</w:t>
      </w:r>
    </w:p>
    <w:p w:rsidR="005976C9" w:rsidRPr="00005A73" w:rsidRDefault="005976C9" w:rsidP="005976C9">
      <w:pPr>
        <w:jc w:val="both"/>
        <w:rPr>
          <w:rFonts w:ascii="Times New Roman" w:hAnsi="Times New Roman"/>
          <w:bCs/>
        </w:rPr>
      </w:pPr>
      <w:r w:rsidRPr="00005A73">
        <w:rPr>
          <w:rFonts w:ascii="Times New Roman" w:hAnsi="Times New Roman"/>
          <w:bCs/>
        </w:rPr>
        <w:t xml:space="preserve">? </w:t>
      </w:r>
      <w:proofErr w:type="spellStart"/>
      <w:r w:rsidRPr="00005A73">
        <w:rPr>
          <w:rFonts w:ascii="Times New Roman" w:hAnsi="Times New Roman"/>
          <w:bCs/>
        </w:rPr>
        <w:t>Tại</w:t>
      </w:r>
      <w:proofErr w:type="spellEnd"/>
      <w:r w:rsidRPr="00005A73">
        <w:rPr>
          <w:rFonts w:ascii="Times New Roman" w:hAnsi="Times New Roman"/>
          <w:bCs/>
        </w:rPr>
        <w:t xml:space="preserve"> </w:t>
      </w:r>
      <w:proofErr w:type="spellStart"/>
      <w:r w:rsidRPr="00005A73">
        <w:rPr>
          <w:rFonts w:ascii="Times New Roman" w:hAnsi="Times New Roman"/>
          <w:bCs/>
        </w:rPr>
        <w:t>sao</w:t>
      </w:r>
      <w:proofErr w:type="spellEnd"/>
      <w:r w:rsidRPr="00005A73">
        <w:rPr>
          <w:rFonts w:ascii="Times New Roman" w:hAnsi="Times New Roman"/>
          <w:bCs/>
        </w:rPr>
        <w:t xml:space="preserve"> </w:t>
      </w:r>
      <w:proofErr w:type="spellStart"/>
      <w:r w:rsidRPr="00005A73">
        <w:rPr>
          <w:rFonts w:ascii="Times New Roman" w:hAnsi="Times New Roman"/>
          <w:bCs/>
        </w:rPr>
        <w:t>phải</w:t>
      </w:r>
      <w:proofErr w:type="spellEnd"/>
      <w:r w:rsidRPr="00005A73">
        <w:rPr>
          <w:rFonts w:ascii="Times New Roman" w:hAnsi="Times New Roman"/>
          <w:bCs/>
        </w:rPr>
        <w:t xml:space="preserve"> </w:t>
      </w:r>
      <w:proofErr w:type="spellStart"/>
      <w:r w:rsidRPr="00005A73">
        <w:rPr>
          <w:rFonts w:ascii="Times New Roman" w:hAnsi="Times New Roman"/>
          <w:bCs/>
        </w:rPr>
        <w:t>sử</w:t>
      </w:r>
      <w:proofErr w:type="spellEnd"/>
      <w:r w:rsidRPr="00005A73">
        <w:rPr>
          <w:rFonts w:ascii="Times New Roman" w:hAnsi="Times New Roman"/>
          <w:bCs/>
        </w:rPr>
        <w:t xml:space="preserve"> </w:t>
      </w:r>
      <w:proofErr w:type="spellStart"/>
      <w:r w:rsidRPr="00005A73">
        <w:rPr>
          <w:rFonts w:ascii="Times New Roman" w:hAnsi="Times New Roman"/>
          <w:bCs/>
        </w:rPr>
        <w:t>dụng</w:t>
      </w:r>
      <w:proofErr w:type="spellEnd"/>
      <w:r w:rsidRPr="00005A73">
        <w:rPr>
          <w:rFonts w:ascii="Times New Roman" w:hAnsi="Times New Roman"/>
          <w:bCs/>
        </w:rPr>
        <w:t xml:space="preserve"> </w:t>
      </w:r>
      <w:proofErr w:type="spellStart"/>
      <w:r w:rsidRPr="00005A73">
        <w:rPr>
          <w:rFonts w:ascii="Times New Roman" w:hAnsi="Times New Roman"/>
          <w:bCs/>
        </w:rPr>
        <w:t>các</w:t>
      </w:r>
      <w:proofErr w:type="spellEnd"/>
      <w:r w:rsidRPr="00005A73">
        <w:rPr>
          <w:rFonts w:ascii="Times New Roman" w:hAnsi="Times New Roman"/>
          <w:bCs/>
        </w:rPr>
        <w:t xml:space="preserve"> </w:t>
      </w:r>
      <w:proofErr w:type="spellStart"/>
      <w:r w:rsidRPr="00005A73">
        <w:rPr>
          <w:rFonts w:ascii="Times New Roman" w:hAnsi="Times New Roman"/>
          <w:bCs/>
        </w:rPr>
        <w:t>dụng</w:t>
      </w:r>
      <w:proofErr w:type="spellEnd"/>
      <w:r w:rsidRPr="00005A73">
        <w:rPr>
          <w:rFonts w:ascii="Times New Roman" w:hAnsi="Times New Roman"/>
          <w:bCs/>
        </w:rPr>
        <w:t xml:space="preserve"> </w:t>
      </w:r>
      <w:proofErr w:type="spellStart"/>
      <w:r w:rsidRPr="00005A73">
        <w:rPr>
          <w:rFonts w:ascii="Times New Roman" w:hAnsi="Times New Roman"/>
          <w:bCs/>
        </w:rPr>
        <w:t>cụ</w:t>
      </w:r>
      <w:proofErr w:type="spellEnd"/>
      <w:r w:rsidRPr="00005A73">
        <w:rPr>
          <w:rFonts w:ascii="Times New Roman" w:hAnsi="Times New Roman"/>
          <w:bCs/>
        </w:rPr>
        <w:t xml:space="preserve"> an </w:t>
      </w:r>
      <w:proofErr w:type="spellStart"/>
      <w:r w:rsidRPr="00005A73">
        <w:rPr>
          <w:rFonts w:ascii="Times New Roman" w:hAnsi="Times New Roman"/>
          <w:bCs/>
        </w:rPr>
        <w:t>toàn</w:t>
      </w:r>
      <w:proofErr w:type="spellEnd"/>
      <w:r w:rsidRPr="00005A73">
        <w:rPr>
          <w:rFonts w:ascii="Times New Roman" w:hAnsi="Times New Roman"/>
          <w:bCs/>
        </w:rPr>
        <w:t xml:space="preserve"> </w:t>
      </w:r>
      <w:proofErr w:type="spellStart"/>
      <w:r w:rsidRPr="00005A73">
        <w:rPr>
          <w:rFonts w:ascii="Times New Roman" w:hAnsi="Times New Roman"/>
          <w:bCs/>
        </w:rPr>
        <w:t>điện</w:t>
      </w:r>
      <w:proofErr w:type="spellEnd"/>
      <w:r w:rsidRPr="00005A73">
        <w:rPr>
          <w:rFonts w:ascii="Times New Roman" w:hAnsi="Times New Roman"/>
          <w:bCs/>
        </w:rPr>
        <w:t>.</w:t>
      </w:r>
    </w:p>
    <w:p w:rsidR="005976C9" w:rsidRPr="00005A73" w:rsidRDefault="005976C9" w:rsidP="005976C9">
      <w:pPr>
        <w:jc w:val="both"/>
        <w:rPr>
          <w:rFonts w:ascii="Times New Roman" w:hAnsi="Times New Roman"/>
          <w:bCs/>
        </w:rPr>
      </w:pPr>
      <w:r w:rsidRPr="00005A73">
        <w:rPr>
          <w:rFonts w:ascii="Times New Roman" w:hAnsi="Times New Roman"/>
          <w:bCs/>
        </w:rPr>
        <w:t xml:space="preserve">- HS </w:t>
      </w:r>
      <w:proofErr w:type="spellStart"/>
      <w:r w:rsidRPr="00005A73">
        <w:rPr>
          <w:rFonts w:ascii="Times New Roman" w:hAnsi="Times New Roman"/>
          <w:bCs/>
        </w:rPr>
        <w:t>tiếp</w:t>
      </w:r>
      <w:proofErr w:type="spellEnd"/>
      <w:r w:rsidRPr="00005A73">
        <w:rPr>
          <w:rFonts w:ascii="Times New Roman" w:hAnsi="Times New Roman"/>
          <w:bCs/>
        </w:rPr>
        <w:t xml:space="preserve"> </w:t>
      </w:r>
      <w:proofErr w:type="spellStart"/>
      <w:r w:rsidRPr="00005A73">
        <w:rPr>
          <w:rFonts w:ascii="Times New Roman" w:hAnsi="Times New Roman"/>
          <w:bCs/>
        </w:rPr>
        <w:t>nhận</w:t>
      </w:r>
      <w:proofErr w:type="spellEnd"/>
      <w:r w:rsidRPr="00005A73">
        <w:rPr>
          <w:rFonts w:ascii="Times New Roman" w:hAnsi="Times New Roman"/>
          <w:bCs/>
        </w:rPr>
        <w:t xml:space="preserve"> </w:t>
      </w:r>
      <w:proofErr w:type="spellStart"/>
      <w:r w:rsidRPr="00005A73">
        <w:rPr>
          <w:rFonts w:ascii="Times New Roman" w:hAnsi="Times New Roman"/>
          <w:bCs/>
        </w:rPr>
        <w:t>nhiệm</w:t>
      </w:r>
      <w:proofErr w:type="spellEnd"/>
      <w:r w:rsidRPr="00005A73">
        <w:rPr>
          <w:rFonts w:ascii="Times New Roman" w:hAnsi="Times New Roman"/>
          <w:bCs/>
        </w:rPr>
        <w:t xml:space="preserve"> </w:t>
      </w:r>
      <w:proofErr w:type="spellStart"/>
      <w:r w:rsidRPr="00005A73">
        <w:rPr>
          <w:rFonts w:ascii="Times New Roman" w:hAnsi="Times New Roman"/>
          <w:bCs/>
        </w:rPr>
        <w:t>vụ</w:t>
      </w:r>
      <w:proofErr w:type="spellEnd"/>
      <w:r w:rsidRPr="00005A73">
        <w:rPr>
          <w:rFonts w:ascii="Times New Roman" w:hAnsi="Times New Roman"/>
          <w:bCs/>
        </w:rPr>
        <w:t>.</w:t>
      </w:r>
    </w:p>
    <w:p w:rsidR="005976C9" w:rsidRPr="00005A73" w:rsidRDefault="005976C9" w:rsidP="005976C9">
      <w:pPr>
        <w:jc w:val="both"/>
        <w:rPr>
          <w:rFonts w:ascii="Times New Roman" w:hAnsi="Times New Roman"/>
          <w:b/>
          <w:bCs/>
          <w:i/>
        </w:rPr>
      </w:pPr>
      <w:r w:rsidRPr="00005A73">
        <w:rPr>
          <w:rFonts w:ascii="Times New Roman" w:hAnsi="Times New Roman"/>
          <w:b/>
          <w:bCs/>
          <w:i/>
        </w:rPr>
        <w:t>*</w:t>
      </w:r>
      <w:proofErr w:type="spellStart"/>
      <w:r w:rsidRPr="00005A73">
        <w:rPr>
          <w:rFonts w:ascii="Times New Roman" w:hAnsi="Times New Roman"/>
          <w:b/>
          <w:bCs/>
          <w:i/>
        </w:rPr>
        <w:t>Thực</w:t>
      </w:r>
      <w:proofErr w:type="spellEnd"/>
      <w:r w:rsidRPr="00005A73">
        <w:rPr>
          <w:rFonts w:ascii="Times New Roman" w:hAnsi="Times New Roman"/>
          <w:b/>
          <w:bCs/>
          <w:i/>
        </w:rPr>
        <w:t xml:space="preserve"> </w:t>
      </w:r>
      <w:proofErr w:type="spellStart"/>
      <w:r w:rsidRPr="00005A73">
        <w:rPr>
          <w:rFonts w:ascii="Times New Roman" w:hAnsi="Times New Roman"/>
          <w:b/>
          <w:bCs/>
          <w:i/>
        </w:rPr>
        <w:t>hiện</w:t>
      </w:r>
      <w:proofErr w:type="spellEnd"/>
      <w:r w:rsidRPr="00005A73">
        <w:rPr>
          <w:rFonts w:ascii="Times New Roman" w:hAnsi="Times New Roman"/>
          <w:b/>
          <w:bCs/>
          <w:i/>
        </w:rPr>
        <w:t xml:space="preserve"> </w:t>
      </w:r>
      <w:proofErr w:type="spellStart"/>
      <w:r w:rsidRPr="00005A73">
        <w:rPr>
          <w:rFonts w:ascii="Times New Roman" w:hAnsi="Times New Roman"/>
          <w:b/>
          <w:bCs/>
          <w:i/>
        </w:rPr>
        <w:t>nhiệm</w:t>
      </w:r>
      <w:proofErr w:type="spellEnd"/>
      <w:r w:rsidRPr="00005A73">
        <w:rPr>
          <w:rFonts w:ascii="Times New Roman" w:hAnsi="Times New Roman"/>
          <w:b/>
          <w:bCs/>
          <w:i/>
        </w:rPr>
        <w:t xml:space="preserve"> </w:t>
      </w:r>
      <w:proofErr w:type="spellStart"/>
      <w:r w:rsidRPr="00005A73">
        <w:rPr>
          <w:rFonts w:ascii="Times New Roman" w:hAnsi="Times New Roman"/>
          <w:b/>
          <w:bCs/>
          <w:i/>
        </w:rPr>
        <w:t>vụ</w:t>
      </w:r>
      <w:proofErr w:type="spellEnd"/>
      <w:r w:rsidRPr="00005A73">
        <w:rPr>
          <w:rFonts w:ascii="Times New Roman" w:hAnsi="Times New Roman"/>
          <w:b/>
          <w:bCs/>
          <w:i/>
        </w:rPr>
        <w:t>:</w:t>
      </w:r>
    </w:p>
    <w:p w:rsidR="005976C9" w:rsidRPr="00005A73" w:rsidRDefault="005976C9" w:rsidP="005976C9">
      <w:pPr>
        <w:jc w:val="both"/>
        <w:rPr>
          <w:rFonts w:ascii="Times New Roman" w:hAnsi="Times New Roman"/>
          <w:bCs/>
          <w:i/>
        </w:rPr>
      </w:pPr>
      <w:r w:rsidRPr="00005A73">
        <w:rPr>
          <w:rFonts w:ascii="Times New Roman" w:hAnsi="Times New Roman"/>
          <w:bCs/>
          <w:i/>
        </w:rPr>
        <w:t xml:space="preserve">- </w:t>
      </w:r>
      <w:r w:rsidRPr="00005A73">
        <w:rPr>
          <w:rFonts w:ascii="Times New Roman" w:hAnsi="Times New Roman"/>
          <w:bCs/>
        </w:rPr>
        <w:t xml:space="preserve">HS </w:t>
      </w:r>
      <w:proofErr w:type="spellStart"/>
      <w:r w:rsidRPr="00005A73">
        <w:rPr>
          <w:rFonts w:ascii="Times New Roman" w:hAnsi="Times New Roman"/>
          <w:bCs/>
        </w:rPr>
        <w:t>suy</w:t>
      </w:r>
      <w:proofErr w:type="spellEnd"/>
      <w:r w:rsidRPr="00005A73">
        <w:rPr>
          <w:rFonts w:ascii="Times New Roman" w:hAnsi="Times New Roman"/>
          <w:bCs/>
        </w:rPr>
        <w:t xml:space="preserve"> </w:t>
      </w:r>
      <w:proofErr w:type="spellStart"/>
      <w:r w:rsidRPr="00005A73">
        <w:rPr>
          <w:rFonts w:ascii="Times New Roman" w:hAnsi="Times New Roman"/>
          <w:bCs/>
        </w:rPr>
        <w:t>nghĩ</w:t>
      </w:r>
      <w:proofErr w:type="spellEnd"/>
      <w:r w:rsidRPr="00005A73">
        <w:rPr>
          <w:rFonts w:ascii="Times New Roman" w:hAnsi="Times New Roman"/>
          <w:bCs/>
        </w:rPr>
        <w:t xml:space="preserve"> </w:t>
      </w:r>
      <w:proofErr w:type="spellStart"/>
      <w:r w:rsidRPr="00005A73">
        <w:rPr>
          <w:rFonts w:ascii="Times New Roman" w:hAnsi="Times New Roman"/>
          <w:bCs/>
        </w:rPr>
        <w:t>tìm</w:t>
      </w:r>
      <w:proofErr w:type="spellEnd"/>
      <w:r w:rsidRPr="00005A73">
        <w:rPr>
          <w:rFonts w:ascii="Times New Roman" w:hAnsi="Times New Roman"/>
          <w:bCs/>
        </w:rPr>
        <w:t xml:space="preserve"> ra </w:t>
      </w:r>
      <w:proofErr w:type="spellStart"/>
      <w:r w:rsidRPr="00005A73">
        <w:rPr>
          <w:rFonts w:ascii="Times New Roman" w:hAnsi="Times New Roman"/>
          <w:bCs/>
        </w:rPr>
        <w:t>câu</w:t>
      </w:r>
      <w:proofErr w:type="spellEnd"/>
      <w:r w:rsidRPr="00005A73">
        <w:rPr>
          <w:rFonts w:ascii="Times New Roman" w:hAnsi="Times New Roman"/>
          <w:bCs/>
        </w:rPr>
        <w:t xml:space="preserve"> </w:t>
      </w:r>
      <w:proofErr w:type="spellStart"/>
      <w:r w:rsidRPr="00005A73">
        <w:rPr>
          <w:rFonts w:ascii="Times New Roman" w:hAnsi="Times New Roman"/>
          <w:bCs/>
        </w:rPr>
        <w:t>trả</w:t>
      </w:r>
      <w:proofErr w:type="spellEnd"/>
      <w:r w:rsidRPr="00005A73">
        <w:rPr>
          <w:rFonts w:ascii="Times New Roman" w:hAnsi="Times New Roman"/>
          <w:bCs/>
        </w:rPr>
        <w:t xml:space="preserve"> </w:t>
      </w:r>
      <w:proofErr w:type="spellStart"/>
      <w:r w:rsidRPr="00005A73">
        <w:rPr>
          <w:rFonts w:ascii="Times New Roman" w:hAnsi="Times New Roman"/>
          <w:bCs/>
        </w:rPr>
        <w:t>lời</w:t>
      </w:r>
      <w:proofErr w:type="spellEnd"/>
      <w:r w:rsidRPr="00005A73">
        <w:rPr>
          <w:rFonts w:ascii="Times New Roman" w:hAnsi="Times New Roman"/>
          <w:bCs/>
        </w:rPr>
        <w:t xml:space="preserve"> </w:t>
      </w:r>
      <w:proofErr w:type="spellStart"/>
      <w:r w:rsidRPr="00005A73">
        <w:rPr>
          <w:rFonts w:ascii="Times New Roman" w:hAnsi="Times New Roman"/>
          <w:bCs/>
        </w:rPr>
        <w:t>cho</w:t>
      </w:r>
      <w:proofErr w:type="spellEnd"/>
      <w:r w:rsidRPr="00005A73">
        <w:rPr>
          <w:rFonts w:ascii="Times New Roman" w:hAnsi="Times New Roman"/>
          <w:bCs/>
        </w:rPr>
        <w:t xml:space="preserve"> </w:t>
      </w:r>
      <w:proofErr w:type="spellStart"/>
      <w:r w:rsidRPr="00005A73">
        <w:rPr>
          <w:rFonts w:ascii="Times New Roman" w:hAnsi="Times New Roman"/>
          <w:bCs/>
        </w:rPr>
        <w:t>câu</w:t>
      </w:r>
      <w:proofErr w:type="spellEnd"/>
      <w:r w:rsidRPr="00005A73">
        <w:rPr>
          <w:rFonts w:ascii="Times New Roman" w:hAnsi="Times New Roman"/>
          <w:bCs/>
        </w:rPr>
        <w:t xml:space="preserve"> </w:t>
      </w:r>
      <w:proofErr w:type="spellStart"/>
      <w:r w:rsidRPr="00005A73">
        <w:rPr>
          <w:rFonts w:ascii="Times New Roman" w:hAnsi="Times New Roman"/>
          <w:bCs/>
        </w:rPr>
        <w:t>hỏi</w:t>
      </w:r>
      <w:proofErr w:type="spellEnd"/>
      <w:r w:rsidRPr="00005A73">
        <w:rPr>
          <w:rFonts w:ascii="Times New Roman" w:hAnsi="Times New Roman"/>
          <w:bCs/>
        </w:rPr>
        <w:t xml:space="preserve"> </w:t>
      </w:r>
      <w:proofErr w:type="spellStart"/>
      <w:r w:rsidRPr="00005A73">
        <w:rPr>
          <w:rFonts w:ascii="Times New Roman" w:hAnsi="Times New Roman"/>
          <w:bCs/>
        </w:rPr>
        <w:t>của</w:t>
      </w:r>
      <w:proofErr w:type="spellEnd"/>
      <w:r w:rsidRPr="00005A73">
        <w:rPr>
          <w:rFonts w:ascii="Times New Roman" w:hAnsi="Times New Roman"/>
          <w:bCs/>
        </w:rPr>
        <w:t xml:space="preserve"> GV</w:t>
      </w:r>
      <w:r w:rsidRPr="00005A73">
        <w:rPr>
          <w:rFonts w:ascii="Times New Roman" w:hAnsi="Times New Roman"/>
          <w:bCs/>
          <w:i/>
        </w:rPr>
        <w:t>.</w:t>
      </w:r>
    </w:p>
    <w:p w:rsidR="005976C9" w:rsidRPr="00005A73" w:rsidRDefault="005976C9" w:rsidP="005976C9">
      <w:pPr>
        <w:jc w:val="both"/>
        <w:rPr>
          <w:rFonts w:ascii="Times New Roman" w:hAnsi="Times New Roman"/>
          <w:bCs/>
        </w:rPr>
      </w:pPr>
      <w:r w:rsidRPr="00005A73">
        <w:rPr>
          <w:rFonts w:ascii="Times New Roman" w:hAnsi="Times New Roman"/>
          <w:b/>
          <w:bCs/>
        </w:rPr>
        <w:t>-</w:t>
      </w:r>
      <w:r w:rsidRPr="00005A73">
        <w:rPr>
          <w:rFonts w:ascii="Times New Roman" w:hAnsi="Times New Roman"/>
          <w:bCs/>
        </w:rPr>
        <w:t xml:space="preserve"> GV </w:t>
      </w:r>
      <w:proofErr w:type="spellStart"/>
      <w:r w:rsidRPr="00005A73">
        <w:rPr>
          <w:rFonts w:ascii="Times New Roman" w:hAnsi="Times New Roman"/>
          <w:bCs/>
        </w:rPr>
        <w:t>có</w:t>
      </w:r>
      <w:proofErr w:type="spellEnd"/>
      <w:r w:rsidRPr="00005A73">
        <w:rPr>
          <w:rFonts w:ascii="Times New Roman" w:hAnsi="Times New Roman"/>
          <w:bCs/>
        </w:rPr>
        <w:t xml:space="preserve"> </w:t>
      </w:r>
      <w:proofErr w:type="spellStart"/>
      <w:r w:rsidRPr="00005A73">
        <w:rPr>
          <w:rFonts w:ascii="Times New Roman" w:hAnsi="Times New Roman"/>
          <w:bCs/>
        </w:rPr>
        <w:t>thể</w:t>
      </w:r>
      <w:proofErr w:type="spellEnd"/>
      <w:r w:rsidRPr="00005A73">
        <w:rPr>
          <w:rFonts w:ascii="Times New Roman" w:hAnsi="Times New Roman"/>
          <w:bCs/>
        </w:rPr>
        <w:t xml:space="preserve"> </w:t>
      </w:r>
      <w:proofErr w:type="spellStart"/>
      <w:r w:rsidRPr="00005A73">
        <w:rPr>
          <w:rFonts w:ascii="Times New Roman" w:hAnsi="Times New Roman"/>
          <w:bCs/>
        </w:rPr>
        <w:t>gợi</w:t>
      </w:r>
      <w:proofErr w:type="spellEnd"/>
      <w:r w:rsidRPr="00005A73">
        <w:rPr>
          <w:rFonts w:ascii="Times New Roman" w:hAnsi="Times New Roman"/>
          <w:bCs/>
        </w:rPr>
        <w:t xml:space="preserve"> ý, </w:t>
      </w:r>
      <w:proofErr w:type="spellStart"/>
      <w:r w:rsidRPr="00005A73">
        <w:rPr>
          <w:rFonts w:ascii="Times New Roman" w:hAnsi="Times New Roman"/>
          <w:bCs/>
        </w:rPr>
        <w:t>hướng</w:t>
      </w:r>
      <w:proofErr w:type="spellEnd"/>
      <w:r w:rsidRPr="00005A73">
        <w:rPr>
          <w:rFonts w:ascii="Times New Roman" w:hAnsi="Times New Roman"/>
          <w:bCs/>
        </w:rPr>
        <w:t xml:space="preserve"> </w:t>
      </w:r>
      <w:proofErr w:type="spellStart"/>
      <w:r w:rsidRPr="00005A73">
        <w:rPr>
          <w:rFonts w:ascii="Times New Roman" w:hAnsi="Times New Roman"/>
          <w:bCs/>
        </w:rPr>
        <w:t>dẫn</w:t>
      </w:r>
      <w:proofErr w:type="spellEnd"/>
      <w:r w:rsidRPr="00005A73">
        <w:rPr>
          <w:rFonts w:ascii="Times New Roman" w:hAnsi="Times New Roman"/>
          <w:bCs/>
        </w:rPr>
        <w:t xml:space="preserve"> HS </w:t>
      </w:r>
      <w:proofErr w:type="spellStart"/>
      <w:r w:rsidRPr="00005A73">
        <w:rPr>
          <w:rFonts w:ascii="Times New Roman" w:hAnsi="Times New Roman"/>
          <w:bCs/>
        </w:rPr>
        <w:t>làm</w:t>
      </w:r>
      <w:proofErr w:type="spellEnd"/>
      <w:r w:rsidRPr="00005A73">
        <w:rPr>
          <w:rFonts w:ascii="Times New Roman" w:hAnsi="Times New Roman"/>
          <w:bCs/>
        </w:rPr>
        <w:t xml:space="preserve"> </w:t>
      </w:r>
      <w:proofErr w:type="spellStart"/>
      <w:r w:rsidRPr="00005A73">
        <w:rPr>
          <w:rFonts w:ascii="Times New Roman" w:hAnsi="Times New Roman"/>
          <w:bCs/>
        </w:rPr>
        <w:t>việc</w:t>
      </w:r>
      <w:proofErr w:type="spellEnd"/>
      <w:r w:rsidRPr="00005A73">
        <w:rPr>
          <w:rFonts w:ascii="Times New Roman" w:hAnsi="Times New Roman"/>
          <w:bCs/>
        </w:rPr>
        <w:t>.</w:t>
      </w:r>
    </w:p>
    <w:p w:rsidR="005976C9" w:rsidRPr="00005A73" w:rsidRDefault="005976C9" w:rsidP="005976C9">
      <w:pPr>
        <w:jc w:val="both"/>
        <w:rPr>
          <w:rFonts w:ascii="Times New Roman" w:hAnsi="Times New Roman"/>
          <w:b/>
          <w:bCs/>
          <w:i/>
        </w:rPr>
      </w:pPr>
      <w:r w:rsidRPr="00005A73">
        <w:rPr>
          <w:rFonts w:ascii="Times New Roman" w:hAnsi="Times New Roman"/>
          <w:b/>
          <w:bCs/>
          <w:i/>
        </w:rPr>
        <w:t xml:space="preserve">* </w:t>
      </w:r>
      <w:proofErr w:type="spellStart"/>
      <w:r w:rsidRPr="00005A73">
        <w:rPr>
          <w:rFonts w:ascii="Times New Roman" w:hAnsi="Times New Roman"/>
          <w:b/>
          <w:bCs/>
          <w:i/>
        </w:rPr>
        <w:t>Báo</w:t>
      </w:r>
      <w:proofErr w:type="spellEnd"/>
      <w:r w:rsidRPr="00005A73">
        <w:rPr>
          <w:rFonts w:ascii="Times New Roman" w:hAnsi="Times New Roman"/>
          <w:b/>
          <w:bCs/>
          <w:i/>
        </w:rPr>
        <w:t xml:space="preserve"> </w:t>
      </w:r>
      <w:proofErr w:type="spellStart"/>
      <w:r w:rsidRPr="00005A73">
        <w:rPr>
          <w:rFonts w:ascii="Times New Roman" w:hAnsi="Times New Roman"/>
          <w:b/>
          <w:bCs/>
          <w:i/>
        </w:rPr>
        <w:t>cáo</w:t>
      </w:r>
      <w:proofErr w:type="spellEnd"/>
      <w:r w:rsidRPr="00005A73">
        <w:rPr>
          <w:rFonts w:ascii="Times New Roman" w:hAnsi="Times New Roman"/>
          <w:b/>
          <w:bCs/>
          <w:i/>
        </w:rPr>
        <w:t xml:space="preserve"> </w:t>
      </w:r>
      <w:proofErr w:type="spellStart"/>
      <w:r w:rsidRPr="00005A73">
        <w:rPr>
          <w:rFonts w:ascii="Times New Roman" w:hAnsi="Times New Roman"/>
          <w:b/>
          <w:bCs/>
          <w:i/>
        </w:rPr>
        <w:t>kết</w:t>
      </w:r>
      <w:proofErr w:type="spellEnd"/>
      <w:r w:rsidRPr="00005A73">
        <w:rPr>
          <w:rFonts w:ascii="Times New Roman" w:hAnsi="Times New Roman"/>
          <w:b/>
          <w:bCs/>
          <w:i/>
        </w:rPr>
        <w:t xml:space="preserve"> </w:t>
      </w:r>
      <w:proofErr w:type="spellStart"/>
      <w:r w:rsidRPr="00005A73">
        <w:rPr>
          <w:rFonts w:ascii="Times New Roman" w:hAnsi="Times New Roman"/>
          <w:b/>
          <w:bCs/>
          <w:i/>
        </w:rPr>
        <w:t>quả</w:t>
      </w:r>
      <w:proofErr w:type="spellEnd"/>
      <w:r w:rsidRPr="00005A73">
        <w:rPr>
          <w:rFonts w:ascii="Times New Roman" w:hAnsi="Times New Roman"/>
          <w:b/>
          <w:bCs/>
          <w:i/>
        </w:rPr>
        <w:t>:</w:t>
      </w:r>
    </w:p>
    <w:p w:rsidR="005976C9" w:rsidRPr="00005A73" w:rsidRDefault="005976C9" w:rsidP="005976C9">
      <w:pPr>
        <w:jc w:val="both"/>
        <w:rPr>
          <w:rFonts w:ascii="Times New Roman" w:hAnsi="Times New Roman"/>
          <w:bCs/>
        </w:rPr>
      </w:pPr>
      <w:r w:rsidRPr="00005A73">
        <w:rPr>
          <w:rFonts w:ascii="Times New Roman" w:hAnsi="Times New Roman"/>
          <w:bCs/>
        </w:rPr>
        <w:t xml:space="preserve">+ HS </w:t>
      </w:r>
      <w:proofErr w:type="spellStart"/>
      <w:r w:rsidRPr="00005A73">
        <w:rPr>
          <w:rFonts w:ascii="Times New Roman" w:hAnsi="Times New Roman"/>
          <w:bCs/>
        </w:rPr>
        <w:t>trả</w:t>
      </w:r>
      <w:proofErr w:type="spellEnd"/>
      <w:r w:rsidRPr="00005A73">
        <w:rPr>
          <w:rFonts w:ascii="Times New Roman" w:hAnsi="Times New Roman"/>
          <w:bCs/>
        </w:rPr>
        <w:t xml:space="preserve"> </w:t>
      </w:r>
      <w:proofErr w:type="spellStart"/>
      <w:r w:rsidRPr="00005A73">
        <w:rPr>
          <w:rFonts w:ascii="Times New Roman" w:hAnsi="Times New Roman"/>
          <w:bCs/>
        </w:rPr>
        <w:t>lời</w:t>
      </w:r>
      <w:proofErr w:type="spellEnd"/>
      <w:r w:rsidRPr="00005A73">
        <w:rPr>
          <w:rFonts w:ascii="Times New Roman" w:hAnsi="Times New Roman"/>
          <w:bCs/>
        </w:rPr>
        <w:t xml:space="preserve"> </w:t>
      </w:r>
      <w:proofErr w:type="spellStart"/>
      <w:r w:rsidRPr="00005A73">
        <w:rPr>
          <w:rFonts w:ascii="Times New Roman" w:hAnsi="Times New Roman"/>
          <w:bCs/>
        </w:rPr>
        <w:t>câu</w:t>
      </w:r>
      <w:proofErr w:type="spellEnd"/>
      <w:r w:rsidRPr="00005A73">
        <w:rPr>
          <w:rFonts w:ascii="Times New Roman" w:hAnsi="Times New Roman"/>
          <w:bCs/>
        </w:rPr>
        <w:t xml:space="preserve"> </w:t>
      </w:r>
      <w:proofErr w:type="spellStart"/>
      <w:r w:rsidRPr="00005A73">
        <w:rPr>
          <w:rFonts w:ascii="Times New Roman" w:hAnsi="Times New Roman"/>
          <w:bCs/>
        </w:rPr>
        <w:t>hỏi</w:t>
      </w:r>
      <w:proofErr w:type="spellEnd"/>
      <w:r w:rsidRPr="00005A73">
        <w:rPr>
          <w:rFonts w:ascii="Times New Roman" w:hAnsi="Times New Roman"/>
          <w:bCs/>
        </w:rPr>
        <w:t xml:space="preserve"> </w:t>
      </w:r>
      <w:proofErr w:type="spellStart"/>
      <w:r w:rsidRPr="00005A73">
        <w:rPr>
          <w:rFonts w:ascii="Times New Roman" w:hAnsi="Times New Roman"/>
          <w:bCs/>
        </w:rPr>
        <w:t>của</w:t>
      </w:r>
      <w:proofErr w:type="spellEnd"/>
      <w:r w:rsidRPr="00005A73">
        <w:rPr>
          <w:rFonts w:ascii="Times New Roman" w:hAnsi="Times New Roman"/>
          <w:bCs/>
        </w:rPr>
        <w:t xml:space="preserve"> GV.</w:t>
      </w:r>
    </w:p>
    <w:p w:rsidR="005976C9" w:rsidRPr="00005A73" w:rsidRDefault="005976C9" w:rsidP="005976C9">
      <w:pPr>
        <w:jc w:val="both"/>
        <w:rPr>
          <w:rFonts w:ascii="Times New Roman" w:hAnsi="Times New Roman"/>
          <w:b/>
          <w:bCs/>
          <w:i/>
        </w:rPr>
      </w:pPr>
      <w:r w:rsidRPr="00005A73">
        <w:rPr>
          <w:rFonts w:ascii="Times New Roman" w:hAnsi="Times New Roman"/>
          <w:b/>
          <w:bCs/>
          <w:i/>
        </w:rPr>
        <w:t>*</w:t>
      </w:r>
      <w:proofErr w:type="spellStart"/>
      <w:r w:rsidRPr="00005A73">
        <w:rPr>
          <w:rFonts w:ascii="Times New Roman" w:hAnsi="Times New Roman"/>
          <w:b/>
          <w:bCs/>
          <w:i/>
        </w:rPr>
        <w:t>Đánh</w:t>
      </w:r>
      <w:proofErr w:type="spellEnd"/>
      <w:r w:rsidRPr="00005A73">
        <w:rPr>
          <w:rFonts w:ascii="Times New Roman" w:hAnsi="Times New Roman"/>
          <w:b/>
          <w:bCs/>
          <w:i/>
        </w:rPr>
        <w:t xml:space="preserve"> </w:t>
      </w:r>
      <w:proofErr w:type="spellStart"/>
      <w:r w:rsidRPr="00005A73">
        <w:rPr>
          <w:rFonts w:ascii="Times New Roman" w:hAnsi="Times New Roman"/>
          <w:b/>
          <w:bCs/>
          <w:i/>
        </w:rPr>
        <w:t>giá</w:t>
      </w:r>
      <w:proofErr w:type="spellEnd"/>
      <w:r w:rsidRPr="00005A73">
        <w:rPr>
          <w:rFonts w:ascii="Times New Roman" w:hAnsi="Times New Roman"/>
          <w:b/>
          <w:bCs/>
          <w:i/>
        </w:rPr>
        <w:t xml:space="preserve"> </w:t>
      </w:r>
      <w:proofErr w:type="spellStart"/>
      <w:r w:rsidRPr="00005A73">
        <w:rPr>
          <w:rFonts w:ascii="Times New Roman" w:hAnsi="Times New Roman"/>
          <w:b/>
          <w:bCs/>
          <w:i/>
        </w:rPr>
        <w:t>kết</w:t>
      </w:r>
      <w:proofErr w:type="spellEnd"/>
      <w:r w:rsidRPr="00005A73">
        <w:rPr>
          <w:rFonts w:ascii="Times New Roman" w:hAnsi="Times New Roman"/>
          <w:b/>
          <w:bCs/>
          <w:i/>
        </w:rPr>
        <w:t xml:space="preserve"> </w:t>
      </w:r>
      <w:proofErr w:type="spellStart"/>
      <w:r w:rsidRPr="00005A73">
        <w:rPr>
          <w:rFonts w:ascii="Times New Roman" w:hAnsi="Times New Roman"/>
          <w:b/>
          <w:bCs/>
          <w:i/>
        </w:rPr>
        <w:t>quả</w:t>
      </w:r>
      <w:proofErr w:type="spellEnd"/>
      <w:r w:rsidRPr="00005A73">
        <w:rPr>
          <w:rFonts w:ascii="Times New Roman" w:hAnsi="Times New Roman"/>
          <w:b/>
          <w:bCs/>
          <w:i/>
        </w:rPr>
        <w:t>:</w:t>
      </w:r>
    </w:p>
    <w:p w:rsidR="005976C9" w:rsidRPr="00005A73" w:rsidRDefault="005976C9" w:rsidP="005976C9">
      <w:pPr>
        <w:jc w:val="both"/>
        <w:rPr>
          <w:rFonts w:ascii="Times New Roman" w:hAnsi="Times New Roman"/>
          <w:bCs/>
        </w:rPr>
      </w:pPr>
      <w:r w:rsidRPr="00005A73">
        <w:rPr>
          <w:rFonts w:ascii="Times New Roman" w:hAnsi="Times New Roman"/>
          <w:bCs/>
        </w:rPr>
        <w:t xml:space="preserve">- HS </w:t>
      </w:r>
      <w:proofErr w:type="spellStart"/>
      <w:r w:rsidRPr="00005A73">
        <w:rPr>
          <w:rFonts w:ascii="Times New Roman" w:hAnsi="Times New Roman"/>
          <w:bCs/>
        </w:rPr>
        <w:t>nhận</w:t>
      </w:r>
      <w:proofErr w:type="spellEnd"/>
      <w:r w:rsidRPr="00005A73">
        <w:rPr>
          <w:rFonts w:ascii="Times New Roman" w:hAnsi="Times New Roman"/>
          <w:bCs/>
        </w:rPr>
        <w:t xml:space="preserve"> </w:t>
      </w:r>
      <w:proofErr w:type="spellStart"/>
      <w:r w:rsidRPr="00005A73">
        <w:rPr>
          <w:rFonts w:ascii="Times New Roman" w:hAnsi="Times New Roman"/>
          <w:bCs/>
        </w:rPr>
        <w:t>xét</w:t>
      </w:r>
      <w:proofErr w:type="spellEnd"/>
      <w:r w:rsidRPr="00005A73">
        <w:rPr>
          <w:rFonts w:ascii="Times New Roman" w:hAnsi="Times New Roman"/>
          <w:bCs/>
        </w:rPr>
        <w:t xml:space="preserve">, </w:t>
      </w:r>
      <w:proofErr w:type="spellStart"/>
      <w:r w:rsidRPr="00005A73">
        <w:rPr>
          <w:rFonts w:ascii="Times New Roman" w:hAnsi="Times New Roman"/>
          <w:bCs/>
        </w:rPr>
        <w:t>đánh</w:t>
      </w:r>
      <w:proofErr w:type="spellEnd"/>
      <w:r w:rsidRPr="00005A73">
        <w:rPr>
          <w:rFonts w:ascii="Times New Roman" w:hAnsi="Times New Roman"/>
          <w:bCs/>
        </w:rPr>
        <w:t xml:space="preserve"> </w:t>
      </w:r>
      <w:proofErr w:type="spellStart"/>
      <w:r w:rsidRPr="00005A73">
        <w:rPr>
          <w:rFonts w:ascii="Times New Roman" w:hAnsi="Times New Roman"/>
          <w:bCs/>
        </w:rPr>
        <w:t>giá</w:t>
      </w:r>
      <w:proofErr w:type="spellEnd"/>
      <w:r w:rsidRPr="00005A73">
        <w:rPr>
          <w:rFonts w:ascii="Times New Roman" w:hAnsi="Times New Roman"/>
          <w:bCs/>
        </w:rPr>
        <w:t xml:space="preserve"> </w:t>
      </w:r>
      <w:proofErr w:type="spellStart"/>
      <w:r w:rsidRPr="00005A73">
        <w:rPr>
          <w:rFonts w:ascii="Times New Roman" w:hAnsi="Times New Roman"/>
          <w:bCs/>
        </w:rPr>
        <w:t>câu</w:t>
      </w:r>
      <w:proofErr w:type="spellEnd"/>
      <w:r w:rsidRPr="00005A73">
        <w:rPr>
          <w:rFonts w:ascii="Times New Roman" w:hAnsi="Times New Roman"/>
          <w:bCs/>
        </w:rPr>
        <w:t xml:space="preserve"> </w:t>
      </w:r>
      <w:proofErr w:type="spellStart"/>
      <w:r w:rsidRPr="00005A73">
        <w:rPr>
          <w:rFonts w:ascii="Times New Roman" w:hAnsi="Times New Roman"/>
          <w:bCs/>
        </w:rPr>
        <w:t>trả</w:t>
      </w:r>
      <w:proofErr w:type="spellEnd"/>
      <w:r w:rsidRPr="00005A73">
        <w:rPr>
          <w:rFonts w:ascii="Times New Roman" w:hAnsi="Times New Roman"/>
          <w:bCs/>
        </w:rPr>
        <w:t xml:space="preserve"> </w:t>
      </w:r>
      <w:proofErr w:type="spellStart"/>
      <w:r w:rsidRPr="00005A73">
        <w:rPr>
          <w:rFonts w:ascii="Times New Roman" w:hAnsi="Times New Roman"/>
          <w:bCs/>
        </w:rPr>
        <w:t>lời</w:t>
      </w:r>
      <w:proofErr w:type="spellEnd"/>
      <w:r w:rsidRPr="00005A73">
        <w:rPr>
          <w:rFonts w:ascii="Times New Roman" w:hAnsi="Times New Roman"/>
          <w:bCs/>
        </w:rPr>
        <w:t xml:space="preserve"> </w:t>
      </w:r>
      <w:proofErr w:type="spellStart"/>
      <w:r w:rsidRPr="00005A73">
        <w:rPr>
          <w:rFonts w:ascii="Times New Roman" w:hAnsi="Times New Roman"/>
          <w:bCs/>
        </w:rPr>
        <w:t>của</w:t>
      </w:r>
      <w:proofErr w:type="spellEnd"/>
      <w:r w:rsidRPr="00005A73">
        <w:rPr>
          <w:rFonts w:ascii="Times New Roman" w:hAnsi="Times New Roman"/>
          <w:bCs/>
        </w:rPr>
        <w:t xml:space="preserve"> </w:t>
      </w:r>
      <w:proofErr w:type="spellStart"/>
      <w:r w:rsidRPr="00005A73">
        <w:rPr>
          <w:rFonts w:ascii="Times New Roman" w:hAnsi="Times New Roman"/>
          <w:bCs/>
        </w:rPr>
        <w:t>bạn</w:t>
      </w:r>
      <w:proofErr w:type="spellEnd"/>
      <w:r w:rsidRPr="00005A73">
        <w:rPr>
          <w:rFonts w:ascii="Times New Roman" w:hAnsi="Times New Roman"/>
          <w:bCs/>
        </w:rPr>
        <w:t xml:space="preserve">, </w:t>
      </w:r>
      <w:proofErr w:type="spellStart"/>
      <w:r w:rsidRPr="00005A73">
        <w:rPr>
          <w:rFonts w:ascii="Times New Roman" w:hAnsi="Times New Roman"/>
          <w:bCs/>
        </w:rPr>
        <w:t>bổ</w:t>
      </w:r>
      <w:proofErr w:type="spellEnd"/>
      <w:r w:rsidRPr="00005A73">
        <w:rPr>
          <w:rFonts w:ascii="Times New Roman" w:hAnsi="Times New Roman"/>
          <w:bCs/>
        </w:rPr>
        <w:t xml:space="preserve"> sung (</w:t>
      </w:r>
      <w:proofErr w:type="spellStart"/>
      <w:r w:rsidRPr="00005A73">
        <w:rPr>
          <w:rFonts w:ascii="Times New Roman" w:hAnsi="Times New Roman"/>
          <w:bCs/>
        </w:rPr>
        <w:t>nếu</w:t>
      </w:r>
      <w:proofErr w:type="spellEnd"/>
      <w:r w:rsidRPr="00005A73">
        <w:rPr>
          <w:rFonts w:ascii="Times New Roman" w:hAnsi="Times New Roman"/>
          <w:bCs/>
        </w:rPr>
        <w:t xml:space="preserve"> </w:t>
      </w:r>
      <w:proofErr w:type="spellStart"/>
      <w:r w:rsidRPr="00005A73">
        <w:rPr>
          <w:rFonts w:ascii="Times New Roman" w:hAnsi="Times New Roman"/>
          <w:bCs/>
        </w:rPr>
        <w:t>có</w:t>
      </w:r>
      <w:proofErr w:type="spellEnd"/>
      <w:r w:rsidRPr="00005A73">
        <w:rPr>
          <w:rFonts w:ascii="Times New Roman" w:hAnsi="Times New Roman"/>
          <w:bCs/>
        </w:rPr>
        <w:t>).</w:t>
      </w:r>
    </w:p>
    <w:p w:rsidR="005976C9" w:rsidRPr="00005A73" w:rsidRDefault="005976C9" w:rsidP="005976C9">
      <w:pPr>
        <w:jc w:val="both"/>
        <w:rPr>
          <w:rFonts w:ascii="Times New Roman" w:hAnsi="Times New Roman"/>
          <w:bCs/>
          <w:i/>
        </w:rPr>
      </w:pPr>
      <w:r w:rsidRPr="00005A73">
        <w:rPr>
          <w:rFonts w:ascii="Times New Roman" w:hAnsi="Times New Roman"/>
          <w:bCs/>
          <w:i/>
        </w:rPr>
        <w:t xml:space="preserve">=&gt;GV </w:t>
      </w:r>
      <w:proofErr w:type="spellStart"/>
      <w:r w:rsidRPr="00005A73">
        <w:rPr>
          <w:rFonts w:ascii="Times New Roman" w:hAnsi="Times New Roman"/>
          <w:bCs/>
          <w:i/>
        </w:rPr>
        <w:t>gieo</w:t>
      </w:r>
      <w:proofErr w:type="spellEnd"/>
      <w:r w:rsidRPr="00005A73">
        <w:rPr>
          <w:rFonts w:ascii="Times New Roman" w:hAnsi="Times New Roman"/>
          <w:bCs/>
          <w:i/>
        </w:rPr>
        <w:t xml:space="preserve"> </w:t>
      </w:r>
      <w:proofErr w:type="spellStart"/>
      <w:r w:rsidRPr="00005A73">
        <w:rPr>
          <w:rFonts w:ascii="Times New Roman" w:hAnsi="Times New Roman"/>
          <w:bCs/>
          <w:i/>
        </w:rPr>
        <w:t>vấn</w:t>
      </w:r>
      <w:proofErr w:type="spellEnd"/>
      <w:r w:rsidRPr="00005A73">
        <w:rPr>
          <w:rFonts w:ascii="Times New Roman" w:hAnsi="Times New Roman"/>
          <w:bCs/>
          <w:i/>
        </w:rPr>
        <w:t xml:space="preserve"> </w:t>
      </w:r>
      <w:proofErr w:type="spellStart"/>
      <w:r w:rsidRPr="00005A73">
        <w:rPr>
          <w:rFonts w:ascii="Times New Roman" w:hAnsi="Times New Roman"/>
          <w:bCs/>
          <w:i/>
        </w:rPr>
        <w:t>đề</w:t>
      </w:r>
      <w:proofErr w:type="spellEnd"/>
      <w:r w:rsidRPr="00005A73">
        <w:rPr>
          <w:rFonts w:ascii="Times New Roman" w:hAnsi="Times New Roman"/>
          <w:bCs/>
          <w:i/>
        </w:rPr>
        <w:t xml:space="preserve"> </w:t>
      </w:r>
      <w:proofErr w:type="spellStart"/>
      <w:r w:rsidRPr="00005A73">
        <w:rPr>
          <w:rFonts w:ascii="Times New Roman" w:hAnsi="Times New Roman"/>
          <w:bCs/>
          <w:i/>
        </w:rPr>
        <w:t>cần</w:t>
      </w:r>
      <w:proofErr w:type="spellEnd"/>
      <w:r w:rsidRPr="00005A73">
        <w:rPr>
          <w:rFonts w:ascii="Times New Roman" w:hAnsi="Times New Roman"/>
          <w:bCs/>
          <w:i/>
        </w:rPr>
        <w:t xml:space="preserve"> </w:t>
      </w:r>
      <w:proofErr w:type="spellStart"/>
      <w:r w:rsidRPr="00005A73">
        <w:rPr>
          <w:rFonts w:ascii="Times New Roman" w:hAnsi="Times New Roman"/>
          <w:bCs/>
          <w:i/>
        </w:rPr>
        <w:t>tìm</w:t>
      </w:r>
      <w:proofErr w:type="spellEnd"/>
      <w:r w:rsidRPr="00005A73">
        <w:rPr>
          <w:rFonts w:ascii="Times New Roman" w:hAnsi="Times New Roman"/>
          <w:bCs/>
          <w:i/>
        </w:rPr>
        <w:t xml:space="preserve"> </w:t>
      </w:r>
      <w:proofErr w:type="spellStart"/>
      <w:r w:rsidRPr="00005A73">
        <w:rPr>
          <w:rFonts w:ascii="Times New Roman" w:hAnsi="Times New Roman"/>
          <w:bCs/>
          <w:i/>
        </w:rPr>
        <w:t>hiểu</w:t>
      </w:r>
      <w:proofErr w:type="spellEnd"/>
      <w:r w:rsidRPr="00005A73">
        <w:rPr>
          <w:rFonts w:ascii="Times New Roman" w:hAnsi="Times New Roman"/>
          <w:bCs/>
          <w:i/>
        </w:rPr>
        <w:t xml:space="preserve"> </w:t>
      </w:r>
      <w:proofErr w:type="spellStart"/>
      <w:r w:rsidRPr="00005A73">
        <w:rPr>
          <w:rFonts w:ascii="Times New Roman" w:hAnsi="Times New Roman"/>
          <w:bCs/>
          <w:i/>
        </w:rPr>
        <w:t>trong</w:t>
      </w:r>
      <w:proofErr w:type="spellEnd"/>
      <w:r w:rsidRPr="00005A73">
        <w:rPr>
          <w:rFonts w:ascii="Times New Roman" w:hAnsi="Times New Roman"/>
          <w:bCs/>
          <w:i/>
        </w:rPr>
        <w:t xml:space="preserve"> </w:t>
      </w:r>
      <w:proofErr w:type="spellStart"/>
      <w:r w:rsidRPr="00005A73">
        <w:rPr>
          <w:rFonts w:ascii="Times New Roman" w:hAnsi="Times New Roman"/>
          <w:bCs/>
          <w:i/>
        </w:rPr>
        <w:t>bài</w:t>
      </w:r>
      <w:proofErr w:type="spellEnd"/>
      <w:r w:rsidRPr="00005A73">
        <w:rPr>
          <w:rFonts w:ascii="Times New Roman" w:hAnsi="Times New Roman"/>
          <w:bCs/>
          <w:i/>
        </w:rPr>
        <w:t>.</w:t>
      </w:r>
    </w:p>
    <w:p w:rsidR="005976C9" w:rsidRPr="00005A73" w:rsidRDefault="005976C9" w:rsidP="005976C9">
      <w:pPr>
        <w:jc w:val="both"/>
        <w:rPr>
          <w:rFonts w:ascii="Times New Roman" w:hAnsi="Times New Roman"/>
          <w:b/>
          <w:bCs/>
          <w:kern w:val="32"/>
        </w:rPr>
      </w:pPr>
      <w:r w:rsidRPr="00005A73">
        <w:rPr>
          <w:rFonts w:ascii="Times New Roman" w:hAnsi="Times New Roman"/>
          <w:b/>
        </w:rPr>
        <w:t xml:space="preserve">B. </w:t>
      </w:r>
      <w:proofErr w:type="gramStart"/>
      <w:r w:rsidRPr="00005A73">
        <w:rPr>
          <w:rFonts w:ascii="Times New Roman" w:hAnsi="Times New Roman"/>
          <w:b/>
        </w:rPr>
        <w:t xml:space="preserve">HOẠT </w:t>
      </w:r>
      <w:r w:rsidRPr="00005A73">
        <w:rPr>
          <w:rFonts w:ascii="Times New Roman" w:hAnsi="Times New Roman"/>
          <w:b/>
          <w:bCs/>
          <w:kern w:val="32"/>
        </w:rPr>
        <w:t xml:space="preserve"> ĐỘNG</w:t>
      </w:r>
      <w:proofErr w:type="gramEnd"/>
      <w:r w:rsidRPr="00005A73">
        <w:rPr>
          <w:rFonts w:ascii="Times New Roman" w:hAnsi="Times New Roman"/>
          <w:b/>
          <w:bCs/>
          <w:kern w:val="32"/>
        </w:rPr>
        <w:t xml:space="preserve"> 2: HÌNH THÀNH KIẾN THỨC</w:t>
      </w:r>
    </w:p>
    <w:p w:rsidR="005976C9" w:rsidRPr="00005A73" w:rsidRDefault="005976C9" w:rsidP="005976C9">
      <w:pPr>
        <w:jc w:val="both"/>
        <w:rPr>
          <w:rFonts w:ascii="Times New Roman" w:hAnsi="Times New Roman"/>
          <w:b/>
          <w:bCs/>
          <w:i/>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68"/>
        <w:gridCol w:w="2940"/>
      </w:tblGrid>
      <w:tr w:rsidR="005976C9" w:rsidRPr="00005A73" w:rsidTr="00FA59AE">
        <w:tc>
          <w:tcPr>
            <w:tcW w:w="6268" w:type="dxa"/>
            <w:tcBorders>
              <w:top w:val="single" w:sz="4" w:space="0" w:color="auto"/>
              <w:left w:val="single" w:sz="4" w:space="0" w:color="auto"/>
              <w:bottom w:val="single" w:sz="4" w:space="0" w:color="auto"/>
              <w:right w:val="single" w:sz="4" w:space="0" w:color="auto"/>
            </w:tcBorders>
            <w:hideMark/>
          </w:tcPr>
          <w:p w:rsidR="005976C9" w:rsidRPr="00005A73" w:rsidRDefault="005976C9" w:rsidP="00FA59AE">
            <w:pPr>
              <w:jc w:val="both"/>
              <w:rPr>
                <w:rFonts w:ascii="Times New Roman" w:hAnsi="Times New Roman"/>
                <w:b/>
                <w:lang w:val="vi-VN"/>
              </w:rPr>
            </w:pPr>
            <w:proofErr w:type="spellStart"/>
            <w:r w:rsidRPr="00005A73">
              <w:rPr>
                <w:rFonts w:ascii="Times New Roman" w:hAnsi="Times New Roman"/>
                <w:b/>
              </w:rPr>
              <w:t>Hoạt</w:t>
            </w:r>
            <w:proofErr w:type="spellEnd"/>
            <w:r w:rsidRPr="00005A73">
              <w:rPr>
                <w:rFonts w:ascii="Times New Roman" w:hAnsi="Times New Roman"/>
                <w:b/>
              </w:rPr>
              <w:t xml:space="preserve"> </w:t>
            </w:r>
            <w:proofErr w:type="spellStart"/>
            <w:r w:rsidRPr="00005A73">
              <w:rPr>
                <w:rFonts w:ascii="Times New Roman" w:hAnsi="Times New Roman"/>
                <w:b/>
              </w:rPr>
              <w:t>động</w:t>
            </w:r>
            <w:proofErr w:type="spellEnd"/>
            <w:r w:rsidRPr="00005A73">
              <w:rPr>
                <w:rFonts w:ascii="Times New Roman" w:hAnsi="Times New Roman"/>
                <w:b/>
              </w:rPr>
              <w:t xml:space="preserve"> </w:t>
            </w:r>
            <w:proofErr w:type="spellStart"/>
            <w:r w:rsidRPr="00005A73">
              <w:rPr>
                <w:rFonts w:ascii="Times New Roman" w:hAnsi="Times New Roman"/>
                <w:b/>
              </w:rPr>
              <w:t>của</w:t>
            </w:r>
            <w:proofErr w:type="spellEnd"/>
            <w:r w:rsidRPr="00005A73">
              <w:rPr>
                <w:rFonts w:ascii="Times New Roman" w:hAnsi="Times New Roman"/>
                <w:b/>
              </w:rPr>
              <w:t xml:space="preserve"> GV - HS</w:t>
            </w:r>
          </w:p>
        </w:tc>
        <w:tc>
          <w:tcPr>
            <w:tcW w:w="2940" w:type="dxa"/>
            <w:tcBorders>
              <w:top w:val="single" w:sz="4" w:space="0" w:color="auto"/>
              <w:left w:val="single" w:sz="4" w:space="0" w:color="auto"/>
              <w:bottom w:val="single" w:sz="4" w:space="0" w:color="auto"/>
              <w:right w:val="single" w:sz="4" w:space="0" w:color="auto"/>
            </w:tcBorders>
            <w:hideMark/>
          </w:tcPr>
          <w:p w:rsidR="005976C9" w:rsidRPr="00005A73" w:rsidRDefault="005976C9" w:rsidP="00FA59AE">
            <w:pPr>
              <w:jc w:val="both"/>
              <w:rPr>
                <w:rFonts w:ascii="Times New Roman" w:hAnsi="Times New Roman"/>
                <w:b/>
              </w:rPr>
            </w:pPr>
            <w:proofErr w:type="spellStart"/>
            <w:r w:rsidRPr="00005A73">
              <w:rPr>
                <w:rFonts w:ascii="Times New Roman" w:hAnsi="Times New Roman"/>
                <w:b/>
              </w:rPr>
              <w:t>Sản</w:t>
            </w:r>
            <w:proofErr w:type="spellEnd"/>
            <w:r w:rsidRPr="00005A73">
              <w:rPr>
                <w:rFonts w:ascii="Times New Roman" w:hAnsi="Times New Roman"/>
                <w:b/>
              </w:rPr>
              <w:t xml:space="preserve"> </w:t>
            </w:r>
            <w:proofErr w:type="spellStart"/>
            <w:r w:rsidRPr="00005A73">
              <w:rPr>
                <w:rFonts w:ascii="Times New Roman" w:hAnsi="Times New Roman"/>
                <w:b/>
              </w:rPr>
              <w:t>phẩm</w:t>
            </w:r>
            <w:proofErr w:type="spellEnd"/>
            <w:r w:rsidRPr="00005A73">
              <w:rPr>
                <w:rFonts w:ascii="Times New Roman" w:hAnsi="Times New Roman"/>
                <w:b/>
              </w:rPr>
              <w:t xml:space="preserve"> </w:t>
            </w:r>
            <w:proofErr w:type="spellStart"/>
            <w:r w:rsidRPr="00005A73">
              <w:rPr>
                <w:rFonts w:ascii="Times New Roman" w:hAnsi="Times New Roman"/>
                <w:b/>
              </w:rPr>
              <w:t>dự</w:t>
            </w:r>
            <w:proofErr w:type="spellEnd"/>
            <w:r w:rsidRPr="00005A73">
              <w:rPr>
                <w:rFonts w:ascii="Times New Roman" w:hAnsi="Times New Roman"/>
                <w:b/>
              </w:rPr>
              <w:t xml:space="preserve"> </w:t>
            </w:r>
            <w:proofErr w:type="spellStart"/>
            <w:r w:rsidRPr="00005A73">
              <w:rPr>
                <w:rFonts w:ascii="Times New Roman" w:hAnsi="Times New Roman"/>
                <w:b/>
              </w:rPr>
              <w:t>kiến</w:t>
            </w:r>
            <w:proofErr w:type="spellEnd"/>
          </w:p>
        </w:tc>
      </w:tr>
      <w:tr w:rsidR="005976C9" w:rsidRPr="00005A73" w:rsidTr="00FA59AE">
        <w:tc>
          <w:tcPr>
            <w:tcW w:w="6268" w:type="dxa"/>
            <w:tcBorders>
              <w:top w:val="single" w:sz="4" w:space="0" w:color="auto"/>
              <w:left w:val="single" w:sz="4" w:space="0" w:color="auto"/>
              <w:bottom w:val="single" w:sz="4" w:space="0" w:color="auto"/>
              <w:right w:val="single" w:sz="4" w:space="0" w:color="auto"/>
            </w:tcBorders>
          </w:tcPr>
          <w:p w:rsidR="005976C9" w:rsidRPr="00005A73" w:rsidRDefault="005976C9" w:rsidP="00FA59AE">
            <w:pPr>
              <w:jc w:val="both"/>
              <w:rPr>
                <w:rFonts w:ascii="Times New Roman" w:hAnsi="Times New Roman"/>
                <w:b/>
                <w:i/>
                <w:u w:val="single"/>
              </w:rPr>
            </w:pPr>
            <w:r w:rsidRPr="00005A73">
              <w:rPr>
                <w:rFonts w:ascii="Times New Roman" w:hAnsi="Times New Roman"/>
                <w:b/>
                <w:bCs/>
                <w:i/>
                <w:u w:val="single"/>
              </w:rPr>
              <w:t>HĐ 1:</w:t>
            </w:r>
            <w:r w:rsidRPr="00005A73">
              <w:rPr>
                <w:rFonts w:ascii="Times New Roman" w:hAnsi="Times New Roman"/>
                <w:bCs/>
                <w:i/>
                <w:u w:val="single"/>
              </w:rPr>
              <w:t xml:space="preserve"> </w:t>
            </w:r>
            <w:proofErr w:type="spellStart"/>
            <w:r w:rsidRPr="00005A73">
              <w:rPr>
                <w:rFonts w:ascii="Times New Roman" w:hAnsi="Times New Roman"/>
                <w:b/>
                <w:i/>
                <w:u w:val="single"/>
              </w:rPr>
              <w:t>Tìm</w:t>
            </w:r>
            <w:proofErr w:type="spellEnd"/>
            <w:r w:rsidRPr="00005A73">
              <w:rPr>
                <w:rFonts w:ascii="Times New Roman" w:hAnsi="Times New Roman"/>
                <w:b/>
                <w:i/>
                <w:u w:val="single"/>
              </w:rPr>
              <w:t xml:space="preserve"> </w:t>
            </w:r>
            <w:proofErr w:type="spellStart"/>
            <w:r w:rsidRPr="00005A73">
              <w:rPr>
                <w:rFonts w:ascii="Times New Roman" w:hAnsi="Times New Roman"/>
                <w:b/>
                <w:i/>
                <w:u w:val="single"/>
              </w:rPr>
              <w:t>hiểu</w:t>
            </w:r>
            <w:proofErr w:type="spellEnd"/>
            <w:r w:rsidRPr="00005A73">
              <w:rPr>
                <w:rFonts w:ascii="Times New Roman" w:hAnsi="Times New Roman"/>
                <w:b/>
                <w:i/>
                <w:u w:val="single"/>
              </w:rPr>
              <w:t xml:space="preserve"> </w:t>
            </w:r>
            <w:proofErr w:type="spellStart"/>
            <w:r w:rsidRPr="00005A73">
              <w:rPr>
                <w:rFonts w:ascii="Times New Roman" w:hAnsi="Times New Roman"/>
                <w:b/>
                <w:i/>
                <w:u w:val="single"/>
              </w:rPr>
              <w:t>các</w:t>
            </w:r>
            <w:proofErr w:type="spellEnd"/>
            <w:r w:rsidRPr="00005A73">
              <w:rPr>
                <w:rFonts w:ascii="Times New Roman" w:hAnsi="Times New Roman"/>
                <w:b/>
                <w:i/>
                <w:u w:val="single"/>
              </w:rPr>
              <w:t xml:space="preserve"> </w:t>
            </w:r>
            <w:proofErr w:type="spellStart"/>
            <w:r w:rsidRPr="00005A73">
              <w:rPr>
                <w:rFonts w:ascii="Times New Roman" w:hAnsi="Times New Roman"/>
                <w:b/>
                <w:i/>
                <w:u w:val="single"/>
              </w:rPr>
              <w:t>dụng</w:t>
            </w:r>
            <w:proofErr w:type="spellEnd"/>
            <w:r w:rsidRPr="00005A73">
              <w:rPr>
                <w:rFonts w:ascii="Times New Roman" w:hAnsi="Times New Roman"/>
                <w:b/>
                <w:i/>
                <w:u w:val="single"/>
              </w:rPr>
              <w:t xml:space="preserve"> </w:t>
            </w:r>
            <w:proofErr w:type="spellStart"/>
            <w:r w:rsidRPr="00005A73">
              <w:rPr>
                <w:rFonts w:ascii="Times New Roman" w:hAnsi="Times New Roman"/>
                <w:b/>
                <w:i/>
                <w:u w:val="single"/>
              </w:rPr>
              <w:t>cụ</w:t>
            </w:r>
            <w:proofErr w:type="spellEnd"/>
            <w:r w:rsidRPr="00005A73">
              <w:rPr>
                <w:rFonts w:ascii="Times New Roman" w:hAnsi="Times New Roman"/>
                <w:b/>
                <w:i/>
                <w:u w:val="single"/>
              </w:rPr>
              <w:t xml:space="preserve"> an </w:t>
            </w:r>
            <w:proofErr w:type="spellStart"/>
            <w:r w:rsidRPr="00005A73">
              <w:rPr>
                <w:rFonts w:ascii="Times New Roman" w:hAnsi="Times New Roman"/>
                <w:b/>
                <w:i/>
                <w:u w:val="single"/>
              </w:rPr>
              <w:t>toàn</w:t>
            </w:r>
            <w:proofErr w:type="spellEnd"/>
            <w:r w:rsidRPr="00005A73">
              <w:rPr>
                <w:rFonts w:ascii="Times New Roman" w:hAnsi="Times New Roman"/>
                <w:b/>
                <w:i/>
                <w:u w:val="single"/>
              </w:rPr>
              <w:t xml:space="preserve"> </w:t>
            </w:r>
            <w:proofErr w:type="spellStart"/>
            <w:r w:rsidRPr="00005A73">
              <w:rPr>
                <w:rFonts w:ascii="Times New Roman" w:hAnsi="Times New Roman"/>
                <w:b/>
                <w:i/>
                <w:u w:val="single"/>
              </w:rPr>
              <w:t>điện</w:t>
            </w:r>
            <w:proofErr w:type="spellEnd"/>
            <w:r w:rsidRPr="00005A73">
              <w:rPr>
                <w:rFonts w:ascii="Times New Roman" w:hAnsi="Times New Roman"/>
                <w:b/>
                <w:i/>
                <w:u w:val="single"/>
              </w:rPr>
              <w:t>.: 15’</w:t>
            </w:r>
          </w:p>
          <w:p w:rsidR="005976C9" w:rsidRPr="00005A73" w:rsidRDefault="005976C9" w:rsidP="00FA59AE">
            <w:pPr>
              <w:jc w:val="both"/>
              <w:rPr>
                <w:rFonts w:ascii="Times New Roman" w:hAnsi="Times New Roman"/>
                <w:b/>
                <w:bCs/>
                <w:i/>
              </w:rPr>
            </w:pPr>
            <w:r w:rsidRPr="00005A73">
              <w:rPr>
                <w:rFonts w:ascii="Times New Roman" w:hAnsi="Times New Roman"/>
                <w:b/>
                <w:bCs/>
                <w:i/>
              </w:rPr>
              <w:t xml:space="preserve">* </w:t>
            </w:r>
            <w:proofErr w:type="spellStart"/>
            <w:r w:rsidRPr="00005A73">
              <w:rPr>
                <w:rFonts w:ascii="Times New Roman" w:hAnsi="Times New Roman"/>
                <w:b/>
                <w:bCs/>
                <w:i/>
              </w:rPr>
              <w:t>Chuyển</w:t>
            </w:r>
            <w:proofErr w:type="spellEnd"/>
            <w:r w:rsidRPr="00005A73">
              <w:rPr>
                <w:rFonts w:ascii="Times New Roman" w:hAnsi="Times New Roman"/>
                <w:b/>
                <w:bCs/>
                <w:i/>
              </w:rPr>
              <w:t xml:space="preserve"> </w:t>
            </w:r>
            <w:proofErr w:type="spellStart"/>
            <w:r w:rsidRPr="00005A73">
              <w:rPr>
                <w:rFonts w:ascii="Times New Roman" w:hAnsi="Times New Roman"/>
                <w:b/>
                <w:bCs/>
                <w:i/>
              </w:rPr>
              <w:t>giao</w:t>
            </w:r>
            <w:proofErr w:type="spellEnd"/>
            <w:r w:rsidRPr="00005A73">
              <w:rPr>
                <w:rFonts w:ascii="Times New Roman" w:hAnsi="Times New Roman"/>
                <w:b/>
                <w:bCs/>
                <w:i/>
              </w:rPr>
              <w:t xml:space="preserve"> </w:t>
            </w:r>
            <w:proofErr w:type="spellStart"/>
            <w:r w:rsidRPr="00005A73">
              <w:rPr>
                <w:rFonts w:ascii="Times New Roman" w:hAnsi="Times New Roman"/>
                <w:b/>
                <w:bCs/>
                <w:i/>
              </w:rPr>
              <w:t>nhiệm</w:t>
            </w:r>
            <w:proofErr w:type="spellEnd"/>
            <w:r w:rsidRPr="00005A73">
              <w:rPr>
                <w:rFonts w:ascii="Times New Roman" w:hAnsi="Times New Roman"/>
                <w:b/>
                <w:bCs/>
                <w:i/>
              </w:rPr>
              <w:t xml:space="preserve"> </w:t>
            </w:r>
            <w:proofErr w:type="spellStart"/>
            <w:r w:rsidRPr="00005A73">
              <w:rPr>
                <w:rFonts w:ascii="Times New Roman" w:hAnsi="Times New Roman"/>
                <w:b/>
                <w:bCs/>
                <w:i/>
              </w:rPr>
              <w:t>vụ</w:t>
            </w:r>
            <w:proofErr w:type="spellEnd"/>
            <w:r w:rsidRPr="00005A73">
              <w:rPr>
                <w:rFonts w:ascii="Times New Roman" w:hAnsi="Times New Roman"/>
                <w:b/>
                <w:bCs/>
                <w:i/>
              </w:rPr>
              <w:t>:</w:t>
            </w:r>
          </w:p>
          <w:p w:rsidR="005976C9" w:rsidRPr="00005A73" w:rsidRDefault="005976C9" w:rsidP="00FA59AE">
            <w:pPr>
              <w:jc w:val="both"/>
              <w:rPr>
                <w:rFonts w:ascii="Times New Roman" w:hAnsi="Times New Roman"/>
                <w:bCs/>
              </w:rPr>
            </w:pPr>
            <w:r w:rsidRPr="00005A73">
              <w:rPr>
                <w:rFonts w:ascii="Times New Roman" w:hAnsi="Times New Roman"/>
                <w:b/>
                <w:bCs/>
              </w:rPr>
              <w:t xml:space="preserve"> </w:t>
            </w:r>
            <w:r w:rsidRPr="00005A73">
              <w:rPr>
                <w:rFonts w:ascii="Times New Roman" w:hAnsi="Times New Roman"/>
                <w:bCs/>
              </w:rPr>
              <w:t xml:space="preserve">- GV </w:t>
            </w:r>
            <w:proofErr w:type="spellStart"/>
            <w:r w:rsidRPr="00005A73">
              <w:rPr>
                <w:rFonts w:ascii="Times New Roman" w:hAnsi="Times New Roman"/>
                <w:bCs/>
              </w:rPr>
              <w:t>cho</w:t>
            </w:r>
            <w:proofErr w:type="spellEnd"/>
            <w:r w:rsidRPr="00005A73">
              <w:rPr>
                <w:rFonts w:ascii="Times New Roman" w:hAnsi="Times New Roman"/>
                <w:bCs/>
              </w:rPr>
              <w:t xml:space="preserve"> HS </w:t>
            </w:r>
            <w:proofErr w:type="spellStart"/>
            <w:r w:rsidRPr="00005A73">
              <w:rPr>
                <w:rFonts w:ascii="Times New Roman" w:hAnsi="Times New Roman"/>
                <w:bCs/>
              </w:rPr>
              <w:t>quan</w:t>
            </w:r>
            <w:proofErr w:type="spellEnd"/>
            <w:r w:rsidRPr="00005A73">
              <w:rPr>
                <w:rFonts w:ascii="Times New Roman" w:hAnsi="Times New Roman"/>
                <w:bCs/>
              </w:rPr>
              <w:t xml:space="preserve"> </w:t>
            </w:r>
            <w:proofErr w:type="spellStart"/>
            <w:r w:rsidRPr="00005A73">
              <w:rPr>
                <w:rFonts w:ascii="Times New Roman" w:hAnsi="Times New Roman"/>
                <w:bCs/>
              </w:rPr>
              <w:t>sát</w:t>
            </w:r>
            <w:proofErr w:type="spellEnd"/>
            <w:r w:rsidRPr="00005A73">
              <w:rPr>
                <w:rFonts w:ascii="Times New Roman" w:hAnsi="Times New Roman"/>
                <w:bCs/>
              </w:rPr>
              <w:t xml:space="preserve"> </w:t>
            </w:r>
            <w:proofErr w:type="spellStart"/>
            <w:r w:rsidRPr="00005A73">
              <w:rPr>
                <w:rFonts w:ascii="Times New Roman" w:hAnsi="Times New Roman"/>
                <w:bCs/>
              </w:rPr>
              <w:t>một</w:t>
            </w:r>
            <w:proofErr w:type="spellEnd"/>
            <w:r w:rsidRPr="00005A73">
              <w:rPr>
                <w:rFonts w:ascii="Times New Roman" w:hAnsi="Times New Roman"/>
                <w:bCs/>
              </w:rPr>
              <w:t xml:space="preserve"> </w:t>
            </w:r>
            <w:proofErr w:type="spellStart"/>
            <w:r w:rsidRPr="00005A73">
              <w:rPr>
                <w:rFonts w:ascii="Times New Roman" w:hAnsi="Times New Roman"/>
                <w:bCs/>
              </w:rPr>
              <w:t>số</w:t>
            </w:r>
            <w:proofErr w:type="spellEnd"/>
            <w:r w:rsidRPr="00005A73">
              <w:rPr>
                <w:rFonts w:ascii="Times New Roman" w:hAnsi="Times New Roman"/>
                <w:bCs/>
              </w:rPr>
              <w:t xml:space="preserve"> </w:t>
            </w:r>
            <w:proofErr w:type="spellStart"/>
            <w:r w:rsidRPr="00005A73">
              <w:rPr>
                <w:rFonts w:ascii="Times New Roman" w:hAnsi="Times New Roman"/>
                <w:bCs/>
              </w:rPr>
              <w:t>dụng</w:t>
            </w:r>
            <w:proofErr w:type="spellEnd"/>
            <w:r w:rsidRPr="00005A73">
              <w:rPr>
                <w:rFonts w:ascii="Times New Roman" w:hAnsi="Times New Roman"/>
                <w:bCs/>
              </w:rPr>
              <w:t xml:space="preserve"> </w:t>
            </w:r>
            <w:proofErr w:type="spellStart"/>
            <w:r w:rsidRPr="00005A73">
              <w:rPr>
                <w:rFonts w:ascii="Times New Roman" w:hAnsi="Times New Roman"/>
                <w:bCs/>
              </w:rPr>
              <w:t>cụ</w:t>
            </w:r>
            <w:proofErr w:type="spellEnd"/>
            <w:r w:rsidRPr="00005A73">
              <w:rPr>
                <w:rFonts w:ascii="Times New Roman" w:hAnsi="Times New Roman"/>
                <w:bCs/>
              </w:rPr>
              <w:t xml:space="preserve"> </w:t>
            </w:r>
            <w:proofErr w:type="spellStart"/>
            <w:r w:rsidRPr="00005A73">
              <w:rPr>
                <w:rFonts w:ascii="Times New Roman" w:hAnsi="Times New Roman"/>
                <w:bCs/>
              </w:rPr>
              <w:t>bảo</w:t>
            </w:r>
            <w:proofErr w:type="spellEnd"/>
            <w:r w:rsidRPr="00005A73">
              <w:rPr>
                <w:rFonts w:ascii="Times New Roman" w:hAnsi="Times New Roman"/>
                <w:bCs/>
              </w:rPr>
              <w:t xml:space="preserve"> </w:t>
            </w:r>
            <w:proofErr w:type="spellStart"/>
            <w:r w:rsidRPr="00005A73">
              <w:rPr>
                <w:rFonts w:ascii="Times New Roman" w:hAnsi="Times New Roman"/>
                <w:bCs/>
              </w:rPr>
              <w:t>vệ</w:t>
            </w:r>
            <w:proofErr w:type="spellEnd"/>
            <w:r w:rsidRPr="00005A73">
              <w:rPr>
                <w:rFonts w:ascii="Times New Roman" w:hAnsi="Times New Roman"/>
                <w:bCs/>
              </w:rPr>
              <w:t xml:space="preserve"> an </w:t>
            </w:r>
            <w:proofErr w:type="spellStart"/>
            <w:r w:rsidRPr="00005A73">
              <w:rPr>
                <w:rFonts w:ascii="Times New Roman" w:hAnsi="Times New Roman"/>
                <w:bCs/>
              </w:rPr>
              <w:t>toàn</w:t>
            </w:r>
            <w:proofErr w:type="spellEnd"/>
            <w:r w:rsidRPr="00005A73">
              <w:rPr>
                <w:rFonts w:ascii="Times New Roman" w:hAnsi="Times New Roman"/>
                <w:bCs/>
              </w:rPr>
              <w:t xml:space="preserve"> </w:t>
            </w:r>
            <w:proofErr w:type="spellStart"/>
            <w:r w:rsidRPr="00005A73">
              <w:rPr>
                <w:rFonts w:ascii="Times New Roman" w:hAnsi="Times New Roman"/>
                <w:bCs/>
              </w:rPr>
              <w:t>điện</w:t>
            </w:r>
            <w:proofErr w:type="spellEnd"/>
            <w:r w:rsidRPr="00005A73">
              <w:rPr>
                <w:rFonts w:ascii="Times New Roman" w:hAnsi="Times New Roman"/>
                <w:bCs/>
              </w:rPr>
              <w:t xml:space="preserve">, </w:t>
            </w:r>
            <w:proofErr w:type="spellStart"/>
            <w:r w:rsidRPr="00005A73">
              <w:rPr>
                <w:rFonts w:ascii="Times New Roman" w:hAnsi="Times New Roman"/>
                <w:bCs/>
              </w:rPr>
              <w:t>yêu</w:t>
            </w:r>
            <w:proofErr w:type="spellEnd"/>
            <w:r w:rsidRPr="00005A73">
              <w:rPr>
                <w:rFonts w:ascii="Times New Roman" w:hAnsi="Times New Roman"/>
                <w:bCs/>
              </w:rPr>
              <w:t xml:space="preserve"> </w:t>
            </w:r>
            <w:proofErr w:type="spellStart"/>
            <w:r w:rsidRPr="00005A73">
              <w:rPr>
                <w:rFonts w:ascii="Times New Roman" w:hAnsi="Times New Roman"/>
                <w:bCs/>
              </w:rPr>
              <w:t>cầu</w:t>
            </w:r>
            <w:proofErr w:type="spellEnd"/>
            <w:r w:rsidRPr="00005A73">
              <w:rPr>
                <w:rFonts w:ascii="Times New Roman" w:hAnsi="Times New Roman"/>
                <w:bCs/>
              </w:rPr>
              <w:t xml:space="preserve"> HS </w:t>
            </w:r>
            <w:proofErr w:type="spellStart"/>
            <w:r w:rsidRPr="00005A73">
              <w:rPr>
                <w:rFonts w:ascii="Times New Roman" w:hAnsi="Times New Roman"/>
                <w:bCs/>
              </w:rPr>
              <w:t>thảo</w:t>
            </w:r>
            <w:proofErr w:type="spellEnd"/>
            <w:r w:rsidRPr="00005A73">
              <w:rPr>
                <w:rFonts w:ascii="Times New Roman" w:hAnsi="Times New Roman"/>
                <w:bCs/>
              </w:rPr>
              <w:t xml:space="preserve"> </w:t>
            </w:r>
            <w:proofErr w:type="spellStart"/>
            <w:r w:rsidRPr="00005A73">
              <w:rPr>
                <w:rFonts w:ascii="Times New Roman" w:hAnsi="Times New Roman"/>
                <w:bCs/>
              </w:rPr>
              <w:t>luận</w:t>
            </w:r>
            <w:proofErr w:type="spellEnd"/>
            <w:r w:rsidRPr="00005A73">
              <w:rPr>
                <w:rFonts w:ascii="Times New Roman" w:hAnsi="Times New Roman"/>
                <w:bCs/>
              </w:rPr>
              <w:t xml:space="preserve"> </w:t>
            </w:r>
            <w:proofErr w:type="spellStart"/>
            <w:proofErr w:type="gramStart"/>
            <w:r w:rsidRPr="00005A73">
              <w:rPr>
                <w:rFonts w:ascii="Times New Roman" w:hAnsi="Times New Roman"/>
                <w:bCs/>
              </w:rPr>
              <w:t>nhóm</w:t>
            </w:r>
            <w:proofErr w:type="spellEnd"/>
            <w:r w:rsidRPr="00005A73">
              <w:rPr>
                <w:rFonts w:ascii="Times New Roman" w:hAnsi="Times New Roman"/>
                <w:bCs/>
              </w:rPr>
              <w:t xml:space="preserve">  </w:t>
            </w:r>
            <w:proofErr w:type="spellStart"/>
            <w:r w:rsidRPr="00005A73">
              <w:rPr>
                <w:rFonts w:ascii="Times New Roman" w:hAnsi="Times New Roman"/>
                <w:bCs/>
              </w:rPr>
              <w:t>trả</w:t>
            </w:r>
            <w:proofErr w:type="spellEnd"/>
            <w:proofErr w:type="gramEnd"/>
            <w:r w:rsidRPr="00005A73">
              <w:rPr>
                <w:rFonts w:ascii="Times New Roman" w:hAnsi="Times New Roman"/>
                <w:bCs/>
              </w:rPr>
              <w:t xml:space="preserve"> </w:t>
            </w:r>
            <w:proofErr w:type="spellStart"/>
            <w:r w:rsidRPr="00005A73">
              <w:rPr>
                <w:rFonts w:ascii="Times New Roman" w:hAnsi="Times New Roman"/>
                <w:bCs/>
              </w:rPr>
              <w:t>lời</w:t>
            </w:r>
            <w:proofErr w:type="spellEnd"/>
            <w:r w:rsidRPr="00005A73">
              <w:rPr>
                <w:rFonts w:ascii="Times New Roman" w:hAnsi="Times New Roman"/>
                <w:bCs/>
              </w:rPr>
              <w:t xml:space="preserve"> </w:t>
            </w:r>
            <w:proofErr w:type="spellStart"/>
            <w:r w:rsidRPr="00005A73">
              <w:rPr>
                <w:rFonts w:ascii="Times New Roman" w:hAnsi="Times New Roman"/>
                <w:bCs/>
              </w:rPr>
              <w:t>câu</w:t>
            </w:r>
            <w:proofErr w:type="spellEnd"/>
            <w:r w:rsidRPr="00005A73">
              <w:rPr>
                <w:rFonts w:ascii="Times New Roman" w:hAnsi="Times New Roman"/>
                <w:bCs/>
              </w:rPr>
              <w:t xml:space="preserve"> </w:t>
            </w:r>
            <w:proofErr w:type="spellStart"/>
            <w:r w:rsidRPr="00005A73">
              <w:rPr>
                <w:rFonts w:ascii="Times New Roman" w:hAnsi="Times New Roman"/>
                <w:bCs/>
              </w:rPr>
              <w:t>hỏi</w:t>
            </w:r>
            <w:proofErr w:type="spellEnd"/>
            <w:r w:rsidRPr="00005A73">
              <w:rPr>
                <w:rFonts w:ascii="Times New Roman" w:hAnsi="Times New Roman"/>
                <w:bCs/>
              </w:rPr>
              <w:t xml:space="preserve"> </w:t>
            </w:r>
            <w:proofErr w:type="spellStart"/>
            <w:r w:rsidRPr="00005A73">
              <w:rPr>
                <w:rFonts w:ascii="Times New Roman" w:hAnsi="Times New Roman"/>
                <w:bCs/>
              </w:rPr>
              <w:t>bằng</w:t>
            </w:r>
            <w:proofErr w:type="spellEnd"/>
            <w:r w:rsidRPr="00005A73">
              <w:rPr>
                <w:rFonts w:ascii="Times New Roman" w:hAnsi="Times New Roman"/>
                <w:bCs/>
              </w:rPr>
              <w:t xml:space="preserve"> </w:t>
            </w:r>
            <w:proofErr w:type="spellStart"/>
            <w:r w:rsidRPr="00005A73">
              <w:rPr>
                <w:rFonts w:ascii="Times New Roman" w:hAnsi="Times New Roman"/>
                <w:bCs/>
              </w:rPr>
              <w:t>phiếu</w:t>
            </w:r>
            <w:proofErr w:type="spellEnd"/>
            <w:r w:rsidRPr="00005A73">
              <w:rPr>
                <w:rFonts w:ascii="Times New Roman" w:hAnsi="Times New Roman"/>
                <w:bCs/>
              </w:rPr>
              <w:t xml:space="preserve"> </w:t>
            </w:r>
            <w:proofErr w:type="spellStart"/>
            <w:r w:rsidRPr="00005A73">
              <w:rPr>
                <w:rFonts w:ascii="Times New Roman" w:hAnsi="Times New Roman"/>
                <w:bCs/>
              </w:rPr>
              <w:t>học</w:t>
            </w:r>
            <w:proofErr w:type="spellEnd"/>
            <w:r w:rsidRPr="00005A73">
              <w:rPr>
                <w:rFonts w:ascii="Times New Roman" w:hAnsi="Times New Roman"/>
                <w:bCs/>
              </w:rPr>
              <w:t xml:space="preserve"> </w:t>
            </w:r>
            <w:proofErr w:type="spellStart"/>
            <w:r w:rsidRPr="00005A73">
              <w:rPr>
                <w:rFonts w:ascii="Times New Roman" w:hAnsi="Times New Roman"/>
                <w:bCs/>
              </w:rPr>
              <w:t>tập</w:t>
            </w:r>
            <w:proofErr w:type="spellEnd"/>
            <w:r w:rsidRPr="00005A73">
              <w:rPr>
                <w:rFonts w:ascii="Times New Roman" w:hAnsi="Times New Roman"/>
                <w:bCs/>
              </w:rPr>
              <w:t>:</w:t>
            </w:r>
          </w:p>
          <w:p w:rsidR="005976C9" w:rsidRPr="00005A73" w:rsidRDefault="005976C9" w:rsidP="00FA59AE">
            <w:pPr>
              <w:jc w:val="both"/>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Tìm</w:t>
            </w:r>
            <w:proofErr w:type="spellEnd"/>
            <w:r w:rsidRPr="00005A73">
              <w:rPr>
                <w:rFonts w:ascii="Times New Roman" w:hAnsi="Times New Roman"/>
              </w:rPr>
              <w:t xml:space="preserve"> </w:t>
            </w:r>
            <w:proofErr w:type="spellStart"/>
            <w:r w:rsidRPr="00005A73">
              <w:rPr>
                <w:rFonts w:ascii="Times New Roman" w:hAnsi="Times New Roman"/>
              </w:rPr>
              <w:t>hiểu</w:t>
            </w:r>
            <w:proofErr w:type="spellEnd"/>
            <w:r w:rsidRPr="00005A73">
              <w:rPr>
                <w:rFonts w:ascii="Times New Roman" w:hAnsi="Times New Roman"/>
              </w:rPr>
              <w:t xml:space="preserve"> </w:t>
            </w:r>
            <w:proofErr w:type="spellStart"/>
            <w:r w:rsidRPr="00005A73">
              <w:rPr>
                <w:rFonts w:ascii="Times New Roman" w:hAnsi="Times New Roman"/>
              </w:rPr>
              <w:t>đặc</w:t>
            </w:r>
            <w:proofErr w:type="spellEnd"/>
            <w:r w:rsidRPr="00005A73">
              <w:rPr>
                <w:rFonts w:ascii="Times New Roman" w:hAnsi="Times New Roman"/>
              </w:rPr>
              <w:t xml:space="preserve"> </w:t>
            </w:r>
            <w:proofErr w:type="spellStart"/>
            <w:r w:rsidRPr="00005A73">
              <w:rPr>
                <w:rFonts w:ascii="Times New Roman" w:hAnsi="Times New Roman"/>
              </w:rPr>
              <w:t>điểm</w:t>
            </w:r>
            <w:proofErr w:type="spellEnd"/>
            <w:r w:rsidRPr="00005A73">
              <w:rPr>
                <w:rFonts w:ascii="Times New Roman" w:hAnsi="Times New Roman"/>
              </w:rPr>
              <w:t xml:space="preserve"> </w:t>
            </w:r>
            <w:proofErr w:type="spellStart"/>
            <w:r w:rsidRPr="00005A73">
              <w:rPr>
                <w:rFonts w:ascii="Times New Roman" w:hAnsi="Times New Roman"/>
              </w:rPr>
              <w:t>cấu</w:t>
            </w:r>
            <w:proofErr w:type="spellEnd"/>
            <w:r w:rsidRPr="00005A73">
              <w:rPr>
                <w:rFonts w:ascii="Times New Roman" w:hAnsi="Times New Roman"/>
              </w:rPr>
              <w:t xml:space="preserve"> </w:t>
            </w:r>
            <w:proofErr w:type="spellStart"/>
            <w:r w:rsidRPr="00005A73">
              <w:rPr>
                <w:rFonts w:ascii="Times New Roman" w:hAnsi="Times New Roman"/>
              </w:rPr>
              <w:t>tạo</w:t>
            </w:r>
            <w:proofErr w:type="spellEnd"/>
            <w:r w:rsidRPr="00005A73">
              <w:rPr>
                <w:rFonts w:ascii="Times New Roman" w:hAnsi="Times New Roman"/>
              </w:rPr>
              <w:t xml:space="preserve">, </w:t>
            </w:r>
            <w:proofErr w:type="spellStart"/>
            <w:r w:rsidRPr="00005A73">
              <w:rPr>
                <w:rFonts w:ascii="Times New Roman" w:hAnsi="Times New Roman"/>
              </w:rPr>
              <w:t>vật</w:t>
            </w:r>
            <w:proofErr w:type="spellEnd"/>
            <w:r w:rsidRPr="00005A73">
              <w:rPr>
                <w:rFonts w:ascii="Times New Roman" w:hAnsi="Times New Roman"/>
              </w:rPr>
              <w:t xml:space="preserve"> </w:t>
            </w:r>
            <w:proofErr w:type="spellStart"/>
            <w:r w:rsidRPr="00005A73">
              <w:rPr>
                <w:rFonts w:ascii="Times New Roman" w:hAnsi="Times New Roman"/>
              </w:rPr>
              <w:t>liệu</w:t>
            </w:r>
            <w:proofErr w:type="spellEnd"/>
            <w:r w:rsidRPr="00005A73">
              <w:rPr>
                <w:rFonts w:ascii="Times New Roman" w:hAnsi="Times New Roman"/>
              </w:rPr>
              <w:t xml:space="preserve"> </w:t>
            </w:r>
            <w:proofErr w:type="spellStart"/>
            <w:r w:rsidRPr="00005A73">
              <w:rPr>
                <w:rFonts w:ascii="Times New Roman" w:hAnsi="Times New Roman"/>
              </w:rPr>
              <w:t>chế</w:t>
            </w:r>
            <w:proofErr w:type="spellEnd"/>
            <w:r w:rsidRPr="00005A73">
              <w:rPr>
                <w:rFonts w:ascii="Times New Roman" w:hAnsi="Times New Roman"/>
              </w:rPr>
              <w:t xml:space="preserve"> </w:t>
            </w:r>
            <w:proofErr w:type="spellStart"/>
            <w:r w:rsidRPr="00005A73">
              <w:rPr>
                <w:rFonts w:ascii="Times New Roman" w:hAnsi="Times New Roman"/>
              </w:rPr>
              <w:t>tạo</w:t>
            </w:r>
            <w:proofErr w:type="spellEnd"/>
            <w:r w:rsidRPr="00005A73">
              <w:rPr>
                <w:rFonts w:ascii="Times New Roman" w:hAnsi="Times New Roman"/>
              </w:rPr>
              <w:t xml:space="preserve">, </w:t>
            </w:r>
            <w:proofErr w:type="spellStart"/>
            <w:r w:rsidRPr="00005A73">
              <w:rPr>
                <w:rFonts w:ascii="Times New Roman" w:hAnsi="Times New Roman"/>
              </w:rPr>
              <w:t>cách</w:t>
            </w:r>
            <w:proofErr w:type="spellEnd"/>
            <w:r w:rsidRPr="00005A73">
              <w:rPr>
                <w:rFonts w:ascii="Times New Roman" w:hAnsi="Times New Roman"/>
              </w:rPr>
              <w:t xml:space="preserve"> </w:t>
            </w:r>
            <w:proofErr w:type="spellStart"/>
            <w:r w:rsidRPr="00005A73">
              <w:rPr>
                <w:rFonts w:ascii="Times New Roman" w:hAnsi="Times New Roman"/>
              </w:rPr>
              <w:t>sử</w:t>
            </w:r>
            <w:proofErr w:type="spellEnd"/>
            <w:r w:rsidRPr="00005A73">
              <w:rPr>
                <w:rFonts w:ascii="Times New Roman" w:hAnsi="Times New Roman"/>
              </w:rPr>
              <w:t xml:space="preserve"> </w:t>
            </w:r>
            <w:proofErr w:type="spellStart"/>
            <w:r w:rsidRPr="00005A73">
              <w:rPr>
                <w:rFonts w:ascii="Times New Roman" w:hAnsi="Times New Roman"/>
              </w:rPr>
              <w:t>dụng</w:t>
            </w:r>
            <w:proofErr w:type="spellEnd"/>
            <w:r w:rsidRPr="00005A73">
              <w:rPr>
                <w:rFonts w:ascii="Times New Roman" w:hAnsi="Times New Roman"/>
              </w:rPr>
              <w:t xml:space="preserve"> </w:t>
            </w:r>
            <w:proofErr w:type="spellStart"/>
            <w:r w:rsidRPr="00005A73">
              <w:rPr>
                <w:rFonts w:ascii="Times New Roman" w:hAnsi="Times New Roman"/>
              </w:rPr>
              <w:t>của</w:t>
            </w:r>
            <w:proofErr w:type="spellEnd"/>
            <w:r w:rsidRPr="00005A73">
              <w:rPr>
                <w:rFonts w:ascii="Times New Roman" w:hAnsi="Times New Roman"/>
              </w:rPr>
              <w:t xml:space="preserve"> </w:t>
            </w:r>
            <w:proofErr w:type="spellStart"/>
            <w:r w:rsidRPr="00005A73">
              <w:rPr>
                <w:rFonts w:ascii="Times New Roman" w:hAnsi="Times New Roman"/>
              </w:rPr>
              <w:t>các</w:t>
            </w:r>
            <w:proofErr w:type="spellEnd"/>
            <w:r w:rsidRPr="00005A73">
              <w:rPr>
                <w:rFonts w:ascii="Times New Roman" w:hAnsi="Times New Roman"/>
              </w:rPr>
              <w:t xml:space="preserve"> </w:t>
            </w:r>
            <w:proofErr w:type="spellStart"/>
            <w:r w:rsidRPr="00005A73">
              <w:rPr>
                <w:rFonts w:ascii="Times New Roman" w:hAnsi="Times New Roman"/>
              </w:rPr>
              <w:t>dụng</w:t>
            </w:r>
            <w:proofErr w:type="spellEnd"/>
            <w:r w:rsidRPr="00005A73">
              <w:rPr>
                <w:rFonts w:ascii="Times New Roman" w:hAnsi="Times New Roman"/>
              </w:rPr>
              <w:t xml:space="preserve"> </w:t>
            </w:r>
            <w:proofErr w:type="spellStart"/>
            <w:r w:rsidRPr="00005A73">
              <w:rPr>
                <w:rFonts w:ascii="Times New Roman" w:hAnsi="Times New Roman"/>
              </w:rPr>
              <w:t>cụ</w:t>
            </w:r>
            <w:proofErr w:type="spellEnd"/>
            <w:r w:rsidRPr="00005A73">
              <w:rPr>
                <w:rFonts w:ascii="Times New Roman" w:hAnsi="Times New Roman"/>
              </w:rPr>
              <w:t xml:space="preserve"> </w:t>
            </w:r>
            <w:proofErr w:type="spellStart"/>
            <w:r w:rsidRPr="00005A73">
              <w:rPr>
                <w:rFonts w:ascii="Times New Roman" w:hAnsi="Times New Roman"/>
              </w:rPr>
              <w:t>bảo</w:t>
            </w:r>
            <w:proofErr w:type="spellEnd"/>
            <w:r w:rsidRPr="00005A73">
              <w:rPr>
                <w:rFonts w:ascii="Times New Roman" w:hAnsi="Times New Roman"/>
              </w:rPr>
              <w:t xml:space="preserve"> </w:t>
            </w:r>
            <w:proofErr w:type="spellStart"/>
            <w:r w:rsidRPr="00005A73">
              <w:rPr>
                <w:rFonts w:ascii="Times New Roman" w:hAnsi="Times New Roman"/>
              </w:rPr>
              <w:t>vệ</w:t>
            </w:r>
            <w:proofErr w:type="spellEnd"/>
            <w:r w:rsidRPr="00005A73">
              <w:rPr>
                <w:rFonts w:ascii="Times New Roman" w:hAnsi="Times New Roman"/>
              </w:rPr>
              <w:t xml:space="preserve"> an </w:t>
            </w:r>
            <w:proofErr w:type="spellStart"/>
            <w:r w:rsidRPr="00005A73">
              <w:rPr>
                <w:rFonts w:ascii="Times New Roman" w:hAnsi="Times New Roman"/>
              </w:rPr>
              <w:t>toàn</w:t>
            </w:r>
            <w:proofErr w:type="spellEnd"/>
            <w:r w:rsidRPr="00005A73">
              <w:rPr>
                <w:rFonts w:ascii="Times New Roman" w:hAnsi="Times New Roman"/>
              </w:rPr>
              <w:t xml:space="preserve"> </w:t>
            </w:r>
            <w:proofErr w:type="spellStart"/>
            <w:r w:rsidRPr="00005A73">
              <w:rPr>
                <w:rFonts w:ascii="Times New Roman" w:hAnsi="Times New Roman"/>
              </w:rPr>
              <w:t>điện</w:t>
            </w:r>
            <w:proofErr w:type="spellEnd"/>
            <w:r w:rsidRPr="00005A73">
              <w:rPr>
                <w:rFonts w:ascii="Times New Roman" w:hAnsi="Times New Roman"/>
              </w:rPr>
              <w:t xml:space="preserve">: </w:t>
            </w:r>
            <w:proofErr w:type="spellStart"/>
            <w:r w:rsidRPr="00005A73">
              <w:rPr>
                <w:rFonts w:ascii="Times New Roman" w:hAnsi="Times New Roman"/>
              </w:rPr>
              <w:t>thảm</w:t>
            </w:r>
            <w:proofErr w:type="spellEnd"/>
            <w:r w:rsidRPr="00005A73">
              <w:rPr>
                <w:rFonts w:ascii="Times New Roman" w:hAnsi="Times New Roman"/>
              </w:rPr>
              <w:t xml:space="preserve"> </w:t>
            </w:r>
            <w:proofErr w:type="spellStart"/>
            <w:r w:rsidRPr="00005A73">
              <w:rPr>
                <w:rFonts w:ascii="Times New Roman" w:hAnsi="Times New Roman"/>
              </w:rPr>
              <w:t>cách</w:t>
            </w:r>
            <w:proofErr w:type="spellEnd"/>
            <w:r w:rsidRPr="00005A73">
              <w:rPr>
                <w:rFonts w:ascii="Times New Roman" w:hAnsi="Times New Roman"/>
              </w:rPr>
              <w:t xml:space="preserve"> </w:t>
            </w:r>
            <w:proofErr w:type="spellStart"/>
            <w:r w:rsidRPr="00005A73">
              <w:rPr>
                <w:rFonts w:ascii="Times New Roman" w:hAnsi="Times New Roman"/>
              </w:rPr>
              <w:t>điện</w:t>
            </w:r>
            <w:proofErr w:type="spellEnd"/>
            <w:r w:rsidRPr="00005A73">
              <w:rPr>
                <w:rFonts w:ascii="Times New Roman" w:hAnsi="Times New Roman"/>
              </w:rPr>
              <w:t xml:space="preserve">, </w:t>
            </w:r>
            <w:proofErr w:type="spellStart"/>
            <w:r w:rsidRPr="00005A73">
              <w:rPr>
                <w:rFonts w:ascii="Times New Roman" w:hAnsi="Times New Roman"/>
              </w:rPr>
              <w:t>găng</w:t>
            </w:r>
            <w:proofErr w:type="spellEnd"/>
            <w:r w:rsidRPr="00005A73">
              <w:rPr>
                <w:rFonts w:ascii="Times New Roman" w:hAnsi="Times New Roman"/>
              </w:rPr>
              <w:t xml:space="preserve"> </w:t>
            </w:r>
            <w:proofErr w:type="spellStart"/>
            <w:r w:rsidRPr="00005A73">
              <w:rPr>
                <w:rFonts w:ascii="Times New Roman" w:hAnsi="Times New Roman"/>
              </w:rPr>
              <w:t>tay</w:t>
            </w:r>
            <w:proofErr w:type="spellEnd"/>
            <w:r w:rsidRPr="00005A73">
              <w:rPr>
                <w:rFonts w:ascii="Times New Roman" w:hAnsi="Times New Roman"/>
              </w:rPr>
              <w:t xml:space="preserve"> </w:t>
            </w:r>
            <w:proofErr w:type="spellStart"/>
            <w:r w:rsidRPr="00005A73">
              <w:rPr>
                <w:rFonts w:ascii="Times New Roman" w:hAnsi="Times New Roman"/>
              </w:rPr>
              <w:t>cao</w:t>
            </w:r>
            <w:proofErr w:type="spellEnd"/>
            <w:r w:rsidRPr="00005A73">
              <w:rPr>
                <w:rFonts w:ascii="Times New Roman" w:hAnsi="Times New Roman"/>
              </w:rPr>
              <w:t xml:space="preserve"> </w:t>
            </w:r>
            <w:proofErr w:type="spellStart"/>
            <w:r w:rsidRPr="00005A73">
              <w:rPr>
                <w:rFonts w:ascii="Times New Roman" w:hAnsi="Times New Roman"/>
              </w:rPr>
              <w:t>su</w:t>
            </w:r>
            <w:proofErr w:type="spellEnd"/>
            <w:r w:rsidRPr="00005A73">
              <w:rPr>
                <w:rFonts w:ascii="Times New Roman" w:hAnsi="Times New Roman"/>
              </w:rPr>
              <w:t xml:space="preserve">, </w:t>
            </w:r>
            <w:proofErr w:type="spellStart"/>
            <w:r w:rsidRPr="00005A73">
              <w:rPr>
                <w:rFonts w:ascii="Times New Roman" w:hAnsi="Times New Roman"/>
              </w:rPr>
              <w:t>ủng</w:t>
            </w:r>
            <w:proofErr w:type="spellEnd"/>
            <w:r w:rsidRPr="00005A73">
              <w:rPr>
                <w:rFonts w:ascii="Times New Roman" w:hAnsi="Times New Roman"/>
              </w:rPr>
              <w:t xml:space="preserve"> </w:t>
            </w:r>
            <w:proofErr w:type="spellStart"/>
            <w:r w:rsidRPr="00005A73">
              <w:rPr>
                <w:rFonts w:ascii="Times New Roman" w:hAnsi="Times New Roman"/>
              </w:rPr>
              <w:t>cao</w:t>
            </w:r>
            <w:proofErr w:type="spellEnd"/>
            <w:r w:rsidRPr="00005A73">
              <w:rPr>
                <w:rFonts w:ascii="Times New Roman" w:hAnsi="Times New Roman"/>
              </w:rPr>
              <w:t xml:space="preserve"> </w:t>
            </w:r>
            <w:proofErr w:type="spellStart"/>
            <w:r w:rsidRPr="00005A73">
              <w:rPr>
                <w:rFonts w:ascii="Times New Roman" w:hAnsi="Times New Roman"/>
              </w:rPr>
              <w:t>su</w:t>
            </w:r>
            <w:proofErr w:type="spellEnd"/>
            <w:r w:rsidRPr="00005A73">
              <w:rPr>
                <w:rFonts w:ascii="Times New Roman" w:hAnsi="Times New Roman"/>
              </w:rPr>
              <w:t>.</w:t>
            </w:r>
          </w:p>
          <w:p w:rsidR="005976C9" w:rsidRPr="00005A73" w:rsidRDefault="005976C9" w:rsidP="00FA59AE">
            <w:pPr>
              <w:jc w:val="both"/>
              <w:rPr>
                <w:rFonts w:ascii="Times New Roman" w:hAnsi="Times New Roman"/>
                <w:bCs/>
              </w:rPr>
            </w:pPr>
            <w:r w:rsidRPr="00005A73">
              <w:rPr>
                <w:rFonts w:ascii="Times New Roman" w:hAnsi="Times New Roman"/>
                <w:bCs/>
              </w:rPr>
              <w:t xml:space="preserve">- HS </w:t>
            </w:r>
            <w:proofErr w:type="spellStart"/>
            <w:r w:rsidRPr="00005A73">
              <w:rPr>
                <w:rFonts w:ascii="Times New Roman" w:hAnsi="Times New Roman"/>
                <w:bCs/>
              </w:rPr>
              <w:t>quan</w:t>
            </w:r>
            <w:proofErr w:type="spellEnd"/>
            <w:r w:rsidRPr="00005A73">
              <w:rPr>
                <w:rFonts w:ascii="Times New Roman" w:hAnsi="Times New Roman"/>
                <w:bCs/>
              </w:rPr>
              <w:t xml:space="preserve"> </w:t>
            </w:r>
            <w:proofErr w:type="spellStart"/>
            <w:r w:rsidRPr="00005A73">
              <w:rPr>
                <w:rFonts w:ascii="Times New Roman" w:hAnsi="Times New Roman"/>
                <w:bCs/>
              </w:rPr>
              <w:t>sát</w:t>
            </w:r>
            <w:proofErr w:type="spellEnd"/>
            <w:r w:rsidRPr="00005A73">
              <w:rPr>
                <w:rFonts w:ascii="Times New Roman" w:hAnsi="Times New Roman"/>
                <w:bCs/>
              </w:rPr>
              <w:t xml:space="preserve">, </w:t>
            </w:r>
            <w:proofErr w:type="spellStart"/>
            <w:r w:rsidRPr="00005A73">
              <w:rPr>
                <w:rFonts w:ascii="Times New Roman" w:hAnsi="Times New Roman"/>
                <w:bCs/>
              </w:rPr>
              <w:t>tiếp</w:t>
            </w:r>
            <w:proofErr w:type="spellEnd"/>
            <w:r w:rsidRPr="00005A73">
              <w:rPr>
                <w:rFonts w:ascii="Times New Roman" w:hAnsi="Times New Roman"/>
                <w:bCs/>
              </w:rPr>
              <w:t xml:space="preserve"> </w:t>
            </w:r>
            <w:proofErr w:type="spellStart"/>
            <w:r w:rsidRPr="00005A73">
              <w:rPr>
                <w:rFonts w:ascii="Times New Roman" w:hAnsi="Times New Roman"/>
                <w:bCs/>
              </w:rPr>
              <w:t>nhận</w:t>
            </w:r>
            <w:proofErr w:type="spellEnd"/>
            <w:r w:rsidRPr="00005A73">
              <w:rPr>
                <w:rFonts w:ascii="Times New Roman" w:hAnsi="Times New Roman"/>
                <w:bCs/>
              </w:rPr>
              <w:t xml:space="preserve"> </w:t>
            </w:r>
            <w:proofErr w:type="spellStart"/>
            <w:r w:rsidRPr="00005A73">
              <w:rPr>
                <w:rFonts w:ascii="Times New Roman" w:hAnsi="Times New Roman"/>
                <w:bCs/>
              </w:rPr>
              <w:t>nhiệm</w:t>
            </w:r>
            <w:proofErr w:type="spellEnd"/>
            <w:r w:rsidRPr="00005A73">
              <w:rPr>
                <w:rFonts w:ascii="Times New Roman" w:hAnsi="Times New Roman"/>
                <w:bCs/>
              </w:rPr>
              <w:t xml:space="preserve"> </w:t>
            </w:r>
            <w:proofErr w:type="spellStart"/>
            <w:r w:rsidRPr="00005A73">
              <w:rPr>
                <w:rFonts w:ascii="Times New Roman" w:hAnsi="Times New Roman"/>
                <w:bCs/>
              </w:rPr>
              <w:t>vụ</w:t>
            </w:r>
            <w:proofErr w:type="spellEnd"/>
            <w:r w:rsidRPr="00005A73">
              <w:rPr>
                <w:rFonts w:ascii="Times New Roman" w:hAnsi="Times New Roman"/>
                <w:bCs/>
              </w:rPr>
              <w:t>.</w:t>
            </w:r>
          </w:p>
          <w:p w:rsidR="005976C9" w:rsidRPr="00005A73" w:rsidRDefault="005976C9" w:rsidP="00FA59AE">
            <w:pPr>
              <w:jc w:val="both"/>
              <w:rPr>
                <w:rFonts w:ascii="Times New Roman" w:hAnsi="Times New Roman"/>
                <w:b/>
                <w:bCs/>
                <w:i/>
              </w:rPr>
            </w:pPr>
            <w:r w:rsidRPr="00005A73">
              <w:rPr>
                <w:rFonts w:ascii="Times New Roman" w:hAnsi="Times New Roman"/>
                <w:b/>
                <w:bCs/>
                <w:i/>
              </w:rPr>
              <w:t>*</w:t>
            </w:r>
            <w:proofErr w:type="spellStart"/>
            <w:r w:rsidRPr="00005A73">
              <w:rPr>
                <w:rFonts w:ascii="Times New Roman" w:hAnsi="Times New Roman"/>
                <w:b/>
                <w:bCs/>
                <w:i/>
              </w:rPr>
              <w:t>Thực</w:t>
            </w:r>
            <w:proofErr w:type="spellEnd"/>
            <w:r w:rsidRPr="00005A73">
              <w:rPr>
                <w:rFonts w:ascii="Times New Roman" w:hAnsi="Times New Roman"/>
                <w:b/>
                <w:bCs/>
                <w:i/>
              </w:rPr>
              <w:t xml:space="preserve"> </w:t>
            </w:r>
            <w:proofErr w:type="spellStart"/>
            <w:r w:rsidRPr="00005A73">
              <w:rPr>
                <w:rFonts w:ascii="Times New Roman" w:hAnsi="Times New Roman"/>
                <w:b/>
                <w:bCs/>
                <w:i/>
              </w:rPr>
              <w:t>hiện</w:t>
            </w:r>
            <w:proofErr w:type="spellEnd"/>
            <w:r w:rsidRPr="00005A73">
              <w:rPr>
                <w:rFonts w:ascii="Times New Roman" w:hAnsi="Times New Roman"/>
                <w:b/>
                <w:bCs/>
                <w:i/>
              </w:rPr>
              <w:t xml:space="preserve"> </w:t>
            </w:r>
            <w:proofErr w:type="spellStart"/>
            <w:r w:rsidRPr="00005A73">
              <w:rPr>
                <w:rFonts w:ascii="Times New Roman" w:hAnsi="Times New Roman"/>
                <w:b/>
                <w:bCs/>
                <w:i/>
              </w:rPr>
              <w:t>nhiệm</w:t>
            </w:r>
            <w:proofErr w:type="spellEnd"/>
            <w:r w:rsidRPr="00005A73">
              <w:rPr>
                <w:rFonts w:ascii="Times New Roman" w:hAnsi="Times New Roman"/>
                <w:b/>
                <w:bCs/>
                <w:i/>
              </w:rPr>
              <w:t xml:space="preserve"> </w:t>
            </w:r>
            <w:proofErr w:type="spellStart"/>
            <w:r w:rsidRPr="00005A73">
              <w:rPr>
                <w:rFonts w:ascii="Times New Roman" w:hAnsi="Times New Roman"/>
                <w:b/>
                <w:bCs/>
                <w:i/>
              </w:rPr>
              <w:t>vụ</w:t>
            </w:r>
            <w:proofErr w:type="spellEnd"/>
            <w:r w:rsidRPr="00005A73">
              <w:rPr>
                <w:rFonts w:ascii="Times New Roman" w:hAnsi="Times New Roman"/>
                <w:b/>
                <w:bCs/>
                <w:i/>
              </w:rPr>
              <w:t>:</w:t>
            </w:r>
          </w:p>
          <w:p w:rsidR="005976C9" w:rsidRPr="00005A73" w:rsidRDefault="005976C9" w:rsidP="00FA59AE">
            <w:pPr>
              <w:jc w:val="both"/>
              <w:rPr>
                <w:rFonts w:ascii="Times New Roman" w:hAnsi="Times New Roman"/>
                <w:bCs/>
                <w:i/>
              </w:rPr>
            </w:pPr>
            <w:r w:rsidRPr="00005A73">
              <w:rPr>
                <w:rFonts w:ascii="Times New Roman" w:hAnsi="Times New Roman"/>
                <w:bCs/>
                <w:i/>
              </w:rPr>
              <w:t xml:space="preserve">- </w:t>
            </w:r>
            <w:r w:rsidRPr="00005A73">
              <w:rPr>
                <w:rFonts w:ascii="Times New Roman" w:hAnsi="Times New Roman"/>
                <w:bCs/>
              </w:rPr>
              <w:t xml:space="preserve">HS </w:t>
            </w:r>
            <w:proofErr w:type="spellStart"/>
            <w:r w:rsidRPr="00005A73">
              <w:rPr>
                <w:rFonts w:ascii="Times New Roman" w:hAnsi="Times New Roman"/>
                <w:bCs/>
              </w:rPr>
              <w:t>làm</w:t>
            </w:r>
            <w:proofErr w:type="spellEnd"/>
            <w:r w:rsidRPr="00005A73">
              <w:rPr>
                <w:rFonts w:ascii="Times New Roman" w:hAnsi="Times New Roman"/>
                <w:bCs/>
              </w:rPr>
              <w:t xml:space="preserve"> </w:t>
            </w:r>
            <w:proofErr w:type="spellStart"/>
            <w:r w:rsidRPr="00005A73">
              <w:rPr>
                <w:rFonts w:ascii="Times New Roman" w:hAnsi="Times New Roman"/>
                <w:bCs/>
              </w:rPr>
              <w:t>việc</w:t>
            </w:r>
            <w:proofErr w:type="spellEnd"/>
            <w:r w:rsidRPr="00005A73">
              <w:rPr>
                <w:rFonts w:ascii="Times New Roman" w:hAnsi="Times New Roman"/>
                <w:bCs/>
              </w:rPr>
              <w:t xml:space="preserve"> </w:t>
            </w:r>
            <w:proofErr w:type="spellStart"/>
            <w:r w:rsidRPr="00005A73">
              <w:rPr>
                <w:rFonts w:ascii="Times New Roman" w:hAnsi="Times New Roman"/>
                <w:bCs/>
              </w:rPr>
              <w:t>cá</w:t>
            </w:r>
            <w:proofErr w:type="spellEnd"/>
            <w:r w:rsidRPr="00005A73">
              <w:rPr>
                <w:rFonts w:ascii="Times New Roman" w:hAnsi="Times New Roman"/>
                <w:bCs/>
              </w:rPr>
              <w:t xml:space="preserve"> </w:t>
            </w:r>
            <w:proofErr w:type="spellStart"/>
            <w:r w:rsidRPr="00005A73">
              <w:rPr>
                <w:rFonts w:ascii="Times New Roman" w:hAnsi="Times New Roman"/>
                <w:bCs/>
              </w:rPr>
              <w:t>nhân</w:t>
            </w:r>
            <w:proofErr w:type="spellEnd"/>
            <w:r w:rsidRPr="00005A73">
              <w:rPr>
                <w:rFonts w:ascii="Times New Roman" w:hAnsi="Times New Roman"/>
                <w:bCs/>
              </w:rPr>
              <w:t xml:space="preserve"> </w:t>
            </w:r>
            <w:proofErr w:type="spellStart"/>
            <w:r w:rsidRPr="00005A73">
              <w:rPr>
                <w:rFonts w:ascii="Times New Roman" w:hAnsi="Times New Roman"/>
                <w:bCs/>
              </w:rPr>
              <w:t>rồi</w:t>
            </w:r>
            <w:proofErr w:type="spellEnd"/>
            <w:r w:rsidRPr="00005A73">
              <w:rPr>
                <w:rFonts w:ascii="Times New Roman" w:hAnsi="Times New Roman"/>
                <w:bCs/>
              </w:rPr>
              <w:t xml:space="preserve"> </w:t>
            </w:r>
            <w:proofErr w:type="spellStart"/>
            <w:r w:rsidRPr="00005A73">
              <w:rPr>
                <w:rFonts w:ascii="Times New Roman" w:hAnsi="Times New Roman"/>
                <w:bCs/>
              </w:rPr>
              <w:t>thảo</w:t>
            </w:r>
            <w:proofErr w:type="spellEnd"/>
            <w:r w:rsidRPr="00005A73">
              <w:rPr>
                <w:rFonts w:ascii="Times New Roman" w:hAnsi="Times New Roman"/>
                <w:bCs/>
              </w:rPr>
              <w:t xml:space="preserve"> </w:t>
            </w:r>
            <w:proofErr w:type="spellStart"/>
            <w:r w:rsidRPr="00005A73">
              <w:rPr>
                <w:rFonts w:ascii="Times New Roman" w:hAnsi="Times New Roman"/>
                <w:bCs/>
              </w:rPr>
              <w:t>luận</w:t>
            </w:r>
            <w:proofErr w:type="spellEnd"/>
            <w:r w:rsidRPr="00005A73">
              <w:rPr>
                <w:rFonts w:ascii="Times New Roman" w:hAnsi="Times New Roman"/>
                <w:bCs/>
              </w:rPr>
              <w:t xml:space="preserve"> </w:t>
            </w:r>
            <w:proofErr w:type="spellStart"/>
            <w:r w:rsidRPr="00005A73">
              <w:rPr>
                <w:rFonts w:ascii="Times New Roman" w:hAnsi="Times New Roman"/>
                <w:bCs/>
              </w:rPr>
              <w:t>nhóm</w:t>
            </w:r>
            <w:proofErr w:type="spellEnd"/>
            <w:r w:rsidRPr="00005A73">
              <w:rPr>
                <w:rFonts w:ascii="Times New Roman" w:hAnsi="Times New Roman"/>
                <w:bCs/>
              </w:rPr>
              <w:t xml:space="preserve">, </w:t>
            </w:r>
            <w:proofErr w:type="spellStart"/>
            <w:r w:rsidRPr="00005A73">
              <w:rPr>
                <w:rFonts w:ascii="Times New Roman" w:hAnsi="Times New Roman"/>
                <w:bCs/>
              </w:rPr>
              <w:t>suy</w:t>
            </w:r>
            <w:proofErr w:type="spellEnd"/>
            <w:r w:rsidRPr="00005A73">
              <w:rPr>
                <w:rFonts w:ascii="Times New Roman" w:hAnsi="Times New Roman"/>
                <w:bCs/>
              </w:rPr>
              <w:t xml:space="preserve"> </w:t>
            </w:r>
            <w:proofErr w:type="spellStart"/>
            <w:r w:rsidRPr="00005A73">
              <w:rPr>
                <w:rFonts w:ascii="Times New Roman" w:hAnsi="Times New Roman"/>
                <w:bCs/>
              </w:rPr>
              <w:t>nghĩ</w:t>
            </w:r>
            <w:proofErr w:type="spellEnd"/>
            <w:r w:rsidRPr="00005A73">
              <w:rPr>
                <w:rFonts w:ascii="Times New Roman" w:hAnsi="Times New Roman"/>
                <w:bCs/>
              </w:rPr>
              <w:t xml:space="preserve"> </w:t>
            </w:r>
            <w:proofErr w:type="spellStart"/>
            <w:r w:rsidRPr="00005A73">
              <w:rPr>
                <w:rFonts w:ascii="Times New Roman" w:hAnsi="Times New Roman"/>
                <w:bCs/>
              </w:rPr>
              <w:t>hoàn</w:t>
            </w:r>
            <w:proofErr w:type="spellEnd"/>
            <w:r w:rsidRPr="00005A73">
              <w:rPr>
                <w:rFonts w:ascii="Times New Roman" w:hAnsi="Times New Roman"/>
                <w:bCs/>
              </w:rPr>
              <w:t xml:space="preserve"> </w:t>
            </w:r>
            <w:proofErr w:type="spellStart"/>
            <w:r w:rsidRPr="00005A73">
              <w:rPr>
                <w:rFonts w:ascii="Times New Roman" w:hAnsi="Times New Roman"/>
                <w:bCs/>
              </w:rPr>
              <w:t>thành</w:t>
            </w:r>
            <w:proofErr w:type="spellEnd"/>
            <w:r w:rsidRPr="00005A73">
              <w:rPr>
                <w:rFonts w:ascii="Times New Roman" w:hAnsi="Times New Roman"/>
                <w:bCs/>
              </w:rPr>
              <w:t xml:space="preserve"> </w:t>
            </w:r>
            <w:proofErr w:type="spellStart"/>
            <w:r w:rsidRPr="00005A73">
              <w:rPr>
                <w:rFonts w:ascii="Times New Roman" w:hAnsi="Times New Roman"/>
                <w:bCs/>
              </w:rPr>
              <w:t>phiếu</w:t>
            </w:r>
            <w:proofErr w:type="spellEnd"/>
            <w:r w:rsidRPr="00005A73">
              <w:rPr>
                <w:rFonts w:ascii="Times New Roman" w:hAnsi="Times New Roman"/>
                <w:bCs/>
              </w:rPr>
              <w:t xml:space="preserve"> </w:t>
            </w:r>
            <w:proofErr w:type="spellStart"/>
            <w:r w:rsidRPr="00005A73">
              <w:rPr>
                <w:rFonts w:ascii="Times New Roman" w:hAnsi="Times New Roman"/>
                <w:bCs/>
              </w:rPr>
              <w:t>học</w:t>
            </w:r>
            <w:proofErr w:type="spellEnd"/>
            <w:r w:rsidRPr="00005A73">
              <w:rPr>
                <w:rFonts w:ascii="Times New Roman" w:hAnsi="Times New Roman"/>
                <w:bCs/>
              </w:rPr>
              <w:t xml:space="preserve"> </w:t>
            </w:r>
            <w:proofErr w:type="spellStart"/>
            <w:r w:rsidRPr="00005A73">
              <w:rPr>
                <w:rFonts w:ascii="Times New Roman" w:hAnsi="Times New Roman"/>
                <w:bCs/>
              </w:rPr>
              <w:t>tập</w:t>
            </w:r>
            <w:proofErr w:type="spellEnd"/>
            <w:r w:rsidRPr="00005A73">
              <w:rPr>
                <w:rFonts w:ascii="Times New Roman" w:hAnsi="Times New Roman"/>
                <w:bCs/>
                <w:i/>
              </w:rPr>
              <w:t>.</w:t>
            </w:r>
          </w:p>
          <w:p w:rsidR="005976C9" w:rsidRPr="00005A73" w:rsidRDefault="005976C9" w:rsidP="00FA59AE">
            <w:pPr>
              <w:jc w:val="both"/>
              <w:rPr>
                <w:rFonts w:ascii="Times New Roman" w:hAnsi="Times New Roman"/>
                <w:bCs/>
              </w:rPr>
            </w:pPr>
            <w:r w:rsidRPr="00005A73">
              <w:rPr>
                <w:rFonts w:ascii="Times New Roman" w:hAnsi="Times New Roman"/>
                <w:bCs/>
              </w:rPr>
              <w:t xml:space="preserve">- GV </w:t>
            </w:r>
            <w:proofErr w:type="spellStart"/>
            <w:r w:rsidRPr="00005A73">
              <w:rPr>
                <w:rFonts w:ascii="Times New Roman" w:hAnsi="Times New Roman"/>
                <w:bCs/>
              </w:rPr>
              <w:t>quan</w:t>
            </w:r>
            <w:proofErr w:type="spellEnd"/>
            <w:r w:rsidRPr="00005A73">
              <w:rPr>
                <w:rFonts w:ascii="Times New Roman" w:hAnsi="Times New Roman"/>
                <w:bCs/>
              </w:rPr>
              <w:t xml:space="preserve"> </w:t>
            </w:r>
            <w:proofErr w:type="spellStart"/>
            <w:r w:rsidRPr="00005A73">
              <w:rPr>
                <w:rFonts w:ascii="Times New Roman" w:hAnsi="Times New Roman"/>
                <w:bCs/>
              </w:rPr>
              <w:t>sát</w:t>
            </w:r>
            <w:proofErr w:type="spellEnd"/>
            <w:r w:rsidRPr="00005A73">
              <w:rPr>
                <w:rFonts w:ascii="Times New Roman" w:hAnsi="Times New Roman"/>
                <w:bCs/>
              </w:rPr>
              <w:t xml:space="preserve"> </w:t>
            </w:r>
            <w:proofErr w:type="spellStart"/>
            <w:r w:rsidRPr="00005A73">
              <w:rPr>
                <w:rFonts w:ascii="Times New Roman" w:hAnsi="Times New Roman"/>
                <w:bCs/>
              </w:rPr>
              <w:t>các</w:t>
            </w:r>
            <w:proofErr w:type="spellEnd"/>
            <w:r w:rsidRPr="00005A73">
              <w:rPr>
                <w:rFonts w:ascii="Times New Roman" w:hAnsi="Times New Roman"/>
                <w:bCs/>
              </w:rPr>
              <w:t xml:space="preserve"> </w:t>
            </w:r>
            <w:proofErr w:type="spellStart"/>
            <w:r w:rsidRPr="00005A73">
              <w:rPr>
                <w:rFonts w:ascii="Times New Roman" w:hAnsi="Times New Roman"/>
                <w:bCs/>
              </w:rPr>
              <w:t>nhóm</w:t>
            </w:r>
            <w:proofErr w:type="spellEnd"/>
            <w:r w:rsidRPr="00005A73">
              <w:rPr>
                <w:rFonts w:ascii="Times New Roman" w:hAnsi="Times New Roman"/>
                <w:bCs/>
              </w:rPr>
              <w:t xml:space="preserve"> </w:t>
            </w:r>
            <w:proofErr w:type="spellStart"/>
            <w:r w:rsidRPr="00005A73">
              <w:rPr>
                <w:rFonts w:ascii="Times New Roman" w:hAnsi="Times New Roman"/>
                <w:bCs/>
              </w:rPr>
              <w:t>làm</w:t>
            </w:r>
            <w:proofErr w:type="spellEnd"/>
            <w:r w:rsidRPr="00005A73">
              <w:rPr>
                <w:rFonts w:ascii="Times New Roman" w:hAnsi="Times New Roman"/>
                <w:bCs/>
              </w:rPr>
              <w:t xml:space="preserve"> </w:t>
            </w:r>
            <w:proofErr w:type="spellStart"/>
            <w:r w:rsidRPr="00005A73">
              <w:rPr>
                <w:rFonts w:ascii="Times New Roman" w:hAnsi="Times New Roman"/>
                <w:bCs/>
              </w:rPr>
              <w:t>việc</w:t>
            </w:r>
            <w:proofErr w:type="spellEnd"/>
            <w:r w:rsidRPr="00005A73">
              <w:rPr>
                <w:rFonts w:ascii="Times New Roman" w:hAnsi="Times New Roman"/>
                <w:bCs/>
              </w:rPr>
              <w:t>.</w:t>
            </w:r>
          </w:p>
          <w:p w:rsidR="005976C9" w:rsidRPr="00005A73" w:rsidRDefault="005976C9" w:rsidP="00FA59AE">
            <w:pPr>
              <w:jc w:val="both"/>
              <w:rPr>
                <w:rFonts w:ascii="Times New Roman" w:hAnsi="Times New Roman"/>
                <w:b/>
                <w:bCs/>
                <w:i/>
              </w:rPr>
            </w:pPr>
            <w:r w:rsidRPr="00005A73">
              <w:rPr>
                <w:rFonts w:ascii="Times New Roman" w:hAnsi="Times New Roman"/>
                <w:b/>
                <w:bCs/>
                <w:i/>
              </w:rPr>
              <w:t xml:space="preserve">* </w:t>
            </w:r>
            <w:proofErr w:type="spellStart"/>
            <w:r w:rsidRPr="00005A73">
              <w:rPr>
                <w:rFonts w:ascii="Times New Roman" w:hAnsi="Times New Roman"/>
                <w:b/>
                <w:bCs/>
                <w:i/>
              </w:rPr>
              <w:t>Báo</w:t>
            </w:r>
            <w:proofErr w:type="spellEnd"/>
            <w:r w:rsidRPr="00005A73">
              <w:rPr>
                <w:rFonts w:ascii="Times New Roman" w:hAnsi="Times New Roman"/>
                <w:b/>
                <w:bCs/>
                <w:i/>
              </w:rPr>
              <w:t xml:space="preserve"> </w:t>
            </w:r>
            <w:proofErr w:type="spellStart"/>
            <w:r w:rsidRPr="00005A73">
              <w:rPr>
                <w:rFonts w:ascii="Times New Roman" w:hAnsi="Times New Roman"/>
                <w:b/>
                <w:bCs/>
                <w:i/>
              </w:rPr>
              <w:t>cáo</w:t>
            </w:r>
            <w:proofErr w:type="spellEnd"/>
            <w:r w:rsidRPr="00005A73">
              <w:rPr>
                <w:rFonts w:ascii="Times New Roman" w:hAnsi="Times New Roman"/>
                <w:b/>
                <w:bCs/>
                <w:i/>
              </w:rPr>
              <w:t xml:space="preserve"> </w:t>
            </w:r>
            <w:proofErr w:type="spellStart"/>
            <w:r w:rsidRPr="00005A73">
              <w:rPr>
                <w:rFonts w:ascii="Times New Roman" w:hAnsi="Times New Roman"/>
                <w:b/>
                <w:bCs/>
                <w:i/>
              </w:rPr>
              <w:t>kết</w:t>
            </w:r>
            <w:proofErr w:type="spellEnd"/>
            <w:r w:rsidRPr="00005A73">
              <w:rPr>
                <w:rFonts w:ascii="Times New Roman" w:hAnsi="Times New Roman"/>
                <w:b/>
                <w:bCs/>
                <w:i/>
              </w:rPr>
              <w:t xml:space="preserve"> </w:t>
            </w:r>
            <w:proofErr w:type="spellStart"/>
            <w:r w:rsidRPr="00005A73">
              <w:rPr>
                <w:rFonts w:ascii="Times New Roman" w:hAnsi="Times New Roman"/>
                <w:b/>
                <w:bCs/>
                <w:i/>
              </w:rPr>
              <w:t>quả</w:t>
            </w:r>
            <w:proofErr w:type="spellEnd"/>
            <w:r w:rsidRPr="00005A73">
              <w:rPr>
                <w:rFonts w:ascii="Times New Roman" w:hAnsi="Times New Roman"/>
                <w:b/>
                <w:bCs/>
                <w:i/>
              </w:rPr>
              <w:t>:</w:t>
            </w:r>
          </w:p>
          <w:p w:rsidR="005976C9" w:rsidRPr="00005A73" w:rsidRDefault="005976C9" w:rsidP="00FA59AE">
            <w:pPr>
              <w:jc w:val="both"/>
              <w:rPr>
                <w:rFonts w:ascii="Times New Roman" w:hAnsi="Times New Roman"/>
                <w:bCs/>
              </w:rPr>
            </w:pPr>
            <w:r w:rsidRPr="00005A73">
              <w:rPr>
                <w:rFonts w:ascii="Times New Roman" w:hAnsi="Times New Roman"/>
                <w:bCs/>
              </w:rPr>
              <w:t xml:space="preserve">+ </w:t>
            </w:r>
            <w:proofErr w:type="spellStart"/>
            <w:r w:rsidRPr="00005A73">
              <w:rPr>
                <w:rFonts w:ascii="Times New Roman" w:hAnsi="Times New Roman"/>
                <w:bCs/>
              </w:rPr>
              <w:t>Đại</w:t>
            </w:r>
            <w:proofErr w:type="spellEnd"/>
            <w:r w:rsidRPr="00005A73">
              <w:rPr>
                <w:rFonts w:ascii="Times New Roman" w:hAnsi="Times New Roman"/>
                <w:bCs/>
              </w:rPr>
              <w:t xml:space="preserve"> </w:t>
            </w:r>
            <w:proofErr w:type="spellStart"/>
            <w:r w:rsidRPr="00005A73">
              <w:rPr>
                <w:rFonts w:ascii="Times New Roman" w:hAnsi="Times New Roman"/>
                <w:bCs/>
              </w:rPr>
              <w:t>diện</w:t>
            </w:r>
            <w:proofErr w:type="spellEnd"/>
            <w:r w:rsidRPr="00005A73">
              <w:rPr>
                <w:rFonts w:ascii="Times New Roman" w:hAnsi="Times New Roman"/>
                <w:bCs/>
              </w:rPr>
              <w:t xml:space="preserve"> </w:t>
            </w:r>
            <w:proofErr w:type="spellStart"/>
            <w:r w:rsidRPr="00005A73">
              <w:rPr>
                <w:rFonts w:ascii="Times New Roman" w:hAnsi="Times New Roman"/>
                <w:bCs/>
              </w:rPr>
              <w:t>nhóm</w:t>
            </w:r>
            <w:proofErr w:type="spellEnd"/>
            <w:r w:rsidRPr="00005A73">
              <w:rPr>
                <w:rFonts w:ascii="Times New Roman" w:hAnsi="Times New Roman"/>
                <w:bCs/>
              </w:rPr>
              <w:t xml:space="preserve"> HS </w:t>
            </w:r>
            <w:proofErr w:type="spellStart"/>
            <w:r w:rsidRPr="00005A73">
              <w:rPr>
                <w:rFonts w:ascii="Times New Roman" w:hAnsi="Times New Roman"/>
                <w:bCs/>
              </w:rPr>
              <w:t>trình</w:t>
            </w:r>
            <w:proofErr w:type="spellEnd"/>
            <w:r w:rsidRPr="00005A73">
              <w:rPr>
                <w:rFonts w:ascii="Times New Roman" w:hAnsi="Times New Roman"/>
                <w:bCs/>
              </w:rPr>
              <w:t xml:space="preserve"> </w:t>
            </w:r>
            <w:proofErr w:type="spellStart"/>
            <w:r w:rsidRPr="00005A73">
              <w:rPr>
                <w:rFonts w:ascii="Times New Roman" w:hAnsi="Times New Roman"/>
                <w:bCs/>
              </w:rPr>
              <w:t>bày</w:t>
            </w:r>
            <w:proofErr w:type="spellEnd"/>
            <w:r w:rsidRPr="00005A73">
              <w:rPr>
                <w:rFonts w:ascii="Times New Roman" w:hAnsi="Times New Roman"/>
                <w:bCs/>
              </w:rPr>
              <w:t xml:space="preserve"> </w:t>
            </w:r>
            <w:proofErr w:type="spellStart"/>
            <w:r w:rsidRPr="00005A73">
              <w:rPr>
                <w:rFonts w:ascii="Times New Roman" w:hAnsi="Times New Roman"/>
                <w:bCs/>
              </w:rPr>
              <w:t>kết</w:t>
            </w:r>
            <w:proofErr w:type="spellEnd"/>
            <w:r w:rsidRPr="00005A73">
              <w:rPr>
                <w:rFonts w:ascii="Times New Roman" w:hAnsi="Times New Roman"/>
                <w:bCs/>
              </w:rPr>
              <w:t xml:space="preserve"> </w:t>
            </w:r>
            <w:proofErr w:type="spellStart"/>
            <w:r w:rsidRPr="00005A73">
              <w:rPr>
                <w:rFonts w:ascii="Times New Roman" w:hAnsi="Times New Roman"/>
                <w:bCs/>
              </w:rPr>
              <w:t>quả</w:t>
            </w:r>
            <w:proofErr w:type="spellEnd"/>
            <w:r w:rsidRPr="00005A73">
              <w:rPr>
                <w:rFonts w:ascii="Times New Roman" w:hAnsi="Times New Roman"/>
                <w:bCs/>
              </w:rPr>
              <w:t xml:space="preserve"> </w:t>
            </w:r>
            <w:proofErr w:type="spellStart"/>
            <w:r w:rsidRPr="00005A73">
              <w:rPr>
                <w:rFonts w:ascii="Times New Roman" w:hAnsi="Times New Roman"/>
                <w:bCs/>
              </w:rPr>
              <w:t>thảo</w:t>
            </w:r>
            <w:proofErr w:type="spellEnd"/>
            <w:r w:rsidRPr="00005A73">
              <w:rPr>
                <w:rFonts w:ascii="Times New Roman" w:hAnsi="Times New Roman"/>
                <w:bCs/>
              </w:rPr>
              <w:t xml:space="preserve"> </w:t>
            </w:r>
            <w:proofErr w:type="spellStart"/>
            <w:r w:rsidRPr="00005A73">
              <w:rPr>
                <w:rFonts w:ascii="Times New Roman" w:hAnsi="Times New Roman"/>
                <w:bCs/>
              </w:rPr>
              <w:t>luận</w:t>
            </w:r>
            <w:proofErr w:type="spellEnd"/>
            <w:r w:rsidRPr="00005A73">
              <w:rPr>
                <w:rFonts w:ascii="Times New Roman" w:hAnsi="Times New Roman"/>
                <w:bCs/>
              </w:rPr>
              <w:t>.</w:t>
            </w:r>
          </w:p>
          <w:p w:rsidR="005976C9" w:rsidRPr="00005A73" w:rsidRDefault="005976C9" w:rsidP="00FA59AE">
            <w:pPr>
              <w:jc w:val="both"/>
              <w:rPr>
                <w:rFonts w:ascii="Times New Roman" w:hAnsi="Times New Roman"/>
                <w:b/>
                <w:bCs/>
                <w:i/>
              </w:rPr>
            </w:pPr>
            <w:r w:rsidRPr="00005A73">
              <w:rPr>
                <w:rFonts w:ascii="Times New Roman" w:hAnsi="Times New Roman"/>
                <w:b/>
                <w:bCs/>
                <w:i/>
              </w:rPr>
              <w:t>*</w:t>
            </w:r>
            <w:proofErr w:type="spellStart"/>
            <w:r w:rsidRPr="00005A73">
              <w:rPr>
                <w:rFonts w:ascii="Times New Roman" w:hAnsi="Times New Roman"/>
                <w:b/>
                <w:bCs/>
                <w:i/>
              </w:rPr>
              <w:t>Đánh</w:t>
            </w:r>
            <w:proofErr w:type="spellEnd"/>
            <w:r w:rsidRPr="00005A73">
              <w:rPr>
                <w:rFonts w:ascii="Times New Roman" w:hAnsi="Times New Roman"/>
                <w:b/>
                <w:bCs/>
                <w:i/>
              </w:rPr>
              <w:t xml:space="preserve"> </w:t>
            </w:r>
            <w:proofErr w:type="spellStart"/>
            <w:r w:rsidRPr="00005A73">
              <w:rPr>
                <w:rFonts w:ascii="Times New Roman" w:hAnsi="Times New Roman"/>
                <w:b/>
                <w:bCs/>
                <w:i/>
              </w:rPr>
              <w:t>giá</w:t>
            </w:r>
            <w:proofErr w:type="spellEnd"/>
            <w:r w:rsidRPr="00005A73">
              <w:rPr>
                <w:rFonts w:ascii="Times New Roman" w:hAnsi="Times New Roman"/>
                <w:b/>
                <w:bCs/>
                <w:i/>
              </w:rPr>
              <w:t xml:space="preserve"> </w:t>
            </w:r>
            <w:proofErr w:type="spellStart"/>
            <w:r w:rsidRPr="00005A73">
              <w:rPr>
                <w:rFonts w:ascii="Times New Roman" w:hAnsi="Times New Roman"/>
                <w:b/>
                <w:bCs/>
                <w:i/>
              </w:rPr>
              <w:t>kết</w:t>
            </w:r>
            <w:proofErr w:type="spellEnd"/>
            <w:r w:rsidRPr="00005A73">
              <w:rPr>
                <w:rFonts w:ascii="Times New Roman" w:hAnsi="Times New Roman"/>
                <w:b/>
                <w:bCs/>
                <w:i/>
              </w:rPr>
              <w:t xml:space="preserve"> </w:t>
            </w:r>
            <w:proofErr w:type="spellStart"/>
            <w:r w:rsidRPr="00005A73">
              <w:rPr>
                <w:rFonts w:ascii="Times New Roman" w:hAnsi="Times New Roman"/>
                <w:b/>
                <w:bCs/>
                <w:i/>
              </w:rPr>
              <w:t>quả</w:t>
            </w:r>
            <w:proofErr w:type="spellEnd"/>
            <w:r w:rsidRPr="00005A73">
              <w:rPr>
                <w:rFonts w:ascii="Times New Roman" w:hAnsi="Times New Roman"/>
                <w:b/>
                <w:bCs/>
                <w:i/>
              </w:rPr>
              <w:t>:</w:t>
            </w:r>
          </w:p>
          <w:p w:rsidR="005976C9" w:rsidRPr="00005A73" w:rsidRDefault="005976C9" w:rsidP="00FA59AE">
            <w:pPr>
              <w:jc w:val="both"/>
              <w:rPr>
                <w:rFonts w:ascii="Times New Roman" w:hAnsi="Times New Roman"/>
                <w:bCs/>
              </w:rPr>
            </w:pPr>
            <w:r w:rsidRPr="00005A73">
              <w:rPr>
                <w:rFonts w:ascii="Times New Roman" w:hAnsi="Times New Roman"/>
                <w:bCs/>
              </w:rPr>
              <w:t xml:space="preserve">- </w:t>
            </w:r>
            <w:proofErr w:type="spellStart"/>
            <w:r w:rsidRPr="00005A73">
              <w:rPr>
                <w:rFonts w:ascii="Times New Roman" w:hAnsi="Times New Roman"/>
                <w:bCs/>
              </w:rPr>
              <w:t>Đại</w:t>
            </w:r>
            <w:proofErr w:type="spellEnd"/>
            <w:r w:rsidRPr="00005A73">
              <w:rPr>
                <w:rFonts w:ascii="Times New Roman" w:hAnsi="Times New Roman"/>
                <w:bCs/>
              </w:rPr>
              <w:t xml:space="preserve"> </w:t>
            </w:r>
            <w:proofErr w:type="spellStart"/>
            <w:r w:rsidRPr="00005A73">
              <w:rPr>
                <w:rFonts w:ascii="Times New Roman" w:hAnsi="Times New Roman"/>
                <w:bCs/>
              </w:rPr>
              <w:t>diện</w:t>
            </w:r>
            <w:proofErr w:type="spellEnd"/>
            <w:r w:rsidRPr="00005A73">
              <w:rPr>
                <w:rFonts w:ascii="Times New Roman" w:hAnsi="Times New Roman"/>
                <w:bCs/>
              </w:rPr>
              <w:t xml:space="preserve"> </w:t>
            </w:r>
            <w:proofErr w:type="spellStart"/>
            <w:r w:rsidRPr="00005A73">
              <w:rPr>
                <w:rFonts w:ascii="Times New Roman" w:hAnsi="Times New Roman"/>
                <w:bCs/>
              </w:rPr>
              <w:t>các</w:t>
            </w:r>
            <w:proofErr w:type="spellEnd"/>
            <w:r w:rsidRPr="00005A73">
              <w:rPr>
                <w:rFonts w:ascii="Times New Roman" w:hAnsi="Times New Roman"/>
                <w:bCs/>
              </w:rPr>
              <w:t xml:space="preserve"> </w:t>
            </w:r>
            <w:proofErr w:type="spellStart"/>
            <w:r w:rsidRPr="00005A73">
              <w:rPr>
                <w:rFonts w:ascii="Times New Roman" w:hAnsi="Times New Roman"/>
                <w:bCs/>
              </w:rPr>
              <w:t>nhóm</w:t>
            </w:r>
            <w:proofErr w:type="spellEnd"/>
            <w:r w:rsidRPr="00005A73">
              <w:rPr>
                <w:rFonts w:ascii="Times New Roman" w:hAnsi="Times New Roman"/>
                <w:bCs/>
              </w:rPr>
              <w:t xml:space="preserve"> HS </w:t>
            </w:r>
            <w:proofErr w:type="spellStart"/>
            <w:r w:rsidRPr="00005A73">
              <w:rPr>
                <w:rFonts w:ascii="Times New Roman" w:hAnsi="Times New Roman"/>
                <w:bCs/>
              </w:rPr>
              <w:t>nhận</w:t>
            </w:r>
            <w:proofErr w:type="spellEnd"/>
            <w:r w:rsidRPr="00005A73">
              <w:rPr>
                <w:rFonts w:ascii="Times New Roman" w:hAnsi="Times New Roman"/>
                <w:bCs/>
              </w:rPr>
              <w:t xml:space="preserve"> </w:t>
            </w:r>
            <w:proofErr w:type="spellStart"/>
            <w:r w:rsidRPr="00005A73">
              <w:rPr>
                <w:rFonts w:ascii="Times New Roman" w:hAnsi="Times New Roman"/>
                <w:bCs/>
              </w:rPr>
              <w:t>xét</w:t>
            </w:r>
            <w:proofErr w:type="spellEnd"/>
            <w:r w:rsidRPr="00005A73">
              <w:rPr>
                <w:rFonts w:ascii="Times New Roman" w:hAnsi="Times New Roman"/>
                <w:bCs/>
              </w:rPr>
              <w:t xml:space="preserve">, </w:t>
            </w:r>
            <w:proofErr w:type="spellStart"/>
            <w:r w:rsidRPr="00005A73">
              <w:rPr>
                <w:rFonts w:ascii="Times New Roman" w:hAnsi="Times New Roman"/>
                <w:bCs/>
              </w:rPr>
              <w:t>đánh</w:t>
            </w:r>
            <w:proofErr w:type="spellEnd"/>
            <w:r w:rsidRPr="00005A73">
              <w:rPr>
                <w:rFonts w:ascii="Times New Roman" w:hAnsi="Times New Roman"/>
                <w:bCs/>
              </w:rPr>
              <w:t xml:space="preserve"> </w:t>
            </w:r>
            <w:proofErr w:type="spellStart"/>
            <w:r w:rsidRPr="00005A73">
              <w:rPr>
                <w:rFonts w:ascii="Times New Roman" w:hAnsi="Times New Roman"/>
                <w:bCs/>
              </w:rPr>
              <w:t>giá</w:t>
            </w:r>
            <w:proofErr w:type="spellEnd"/>
            <w:r w:rsidRPr="00005A73">
              <w:rPr>
                <w:rFonts w:ascii="Times New Roman" w:hAnsi="Times New Roman"/>
                <w:bCs/>
              </w:rPr>
              <w:t xml:space="preserve"> </w:t>
            </w:r>
            <w:proofErr w:type="spellStart"/>
            <w:r w:rsidRPr="00005A73">
              <w:rPr>
                <w:rFonts w:ascii="Times New Roman" w:hAnsi="Times New Roman"/>
                <w:bCs/>
              </w:rPr>
              <w:t>câu</w:t>
            </w:r>
            <w:proofErr w:type="spellEnd"/>
            <w:r w:rsidRPr="00005A73">
              <w:rPr>
                <w:rFonts w:ascii="Times New Roman" w:hAnsi="Times New Roman"/>
                <w:bCs/>
              </w:rPr>
              <w:t xml:space="preserve"> </w:t>
            </w:r>
            <w:proofErr w:type="spellStart"/>
            <w:r w:rsidRPr="00005A73">
              <w:rPr>
                <w:rFonts w:ascii="Times New Roman" w:hAnsi="Times New Roman"/>
                <w:bCs/>
              </w:rPr>
              <w:t>trả</w:t>
            </w:r>
            <w:proofErr w:type="spellEnd"/>
            <w:r w:rsidRPr="00005A73">
              <w:rPr>
                <w:rFonts w:ascii="Times New Roman" w:hAnsi="Times New Roman"/>
                <w:bCs/>
              </w:rPr>
              <w:t xml:space="preserve"> </w:t>
            </w:r>
            <w:proofErr w:type="spellStart"/>
            <w:r w:rsidRPr="00005A73">
              <w:rPr>
                <w:rFonts w:ascii="Times New Roman" w:hAnsi="Times New Roman"/>
                <w:bCs/>
              </w:rPr>
              <w:t>lời</w:t>
            </w:r>
            <w:proofErr w:type="spellEnd"/>
            <w:r w:rsidRPr="00005A73">
              <w:rPr>
                <w:rFonts w:ascii="Times New Roman" w:hAnsi="Times New Roman"/>
                <w:bCs/>
              </w:rPr>
              <w:t xml:space="preserve"> </w:t>
            </w:r>
            <w:proofErr w:type="spellStart"/>
            <w:r w:rsidRPr="00005A73">
              <w:rPr>
                <w:rFonts w:ascii="Times New Roman" w:hAnsi="Times New Roman"/>
                <w:bCs/>
              </w:rPr>
              <w:t>của</w:t>
            </w:r>
            <w:proofErr w:type="spellEnd"/>
            <w:r w:rsidRPr="00005A73">
              <w:rPr>
                <w:rFonts w:ascii="Times New Roman" w:hAnsi="Times New Roman"/>
                <w:bCs/>
              </w:rPr>
              <w:t xml:space="preserve"> </w:t>
            </w:r>
            <w:proofErr w:type="spellStart"/>
            <w:r w:rsidRPr="00005A73">
              <w:rPr>
                <w:rFonts w:ascii="Times New Roman" w:hAnsi="Times New Roman"/>
                <w:bCs/>
              </w:rPr>
              <w:t>nhóm</w:t>
            </w:r>
            <w:proofErr w:type="spellEnd"/>
            <w:r w:rsidRPr="00005A73">
              <w:rPr>
                <w:rFonts w:ascii="Times New Roman" w:hAnsi="Times New Roman"/>
                <w:bCs/>
              </w:rPr>
              <w:t xml:space="preserve"> </w:t>
            </w:r>
            <w:proofErr w:type="spellStart"/>
            <w:r w:rsidRPr="00005A73">
              <w:rPr>
                <w:rFonts w:ascii="Times New Roman" w:hAnsi="Times New Roman"/>
                <w:bCs/>
              </w:rPr>
              <w:t>bạn</w:t>
            </w:r>
            <w:proofErr w:type="spellEnd"/>
            <w:r w:rsidRPr="00005A73">
              <w:rPr>
                <w:rFonts w:ascii="Times New Roman" w:hAnsi="Times New Roman"/>
                <w:bCs/>
              </w:rPr>
              <w:t xml:space="preserve">, </w:t>
            </w:r>
            <w:proofErr w:type="spellStart"/>
            <w:r w:rsidRPr="00005A73">
              <w:rPr>
                <w:rFonts w:ascii="Times New Roman" w:hAnsi="Times New Roman"/>
                <w:bCs/>
              </w:rPr>
              <w:t>bổ</w:t>
            </w:r>
            <w:proofErr w:type="spellEnd"/>
            <w:r w:rsidRPr="00005A73">
              <w:rPr>
                <w:rFonts w:ascii="Times New Roman" w:hAnsi="Times New Roman"/>
                <w:bCs/>
              </w:rPr>
              <w:t xml:space="preserve"> sung (</w:t>
            </w:r>
            <w:proofErr w:type="spellStart"/>
            <w:r w:rsidRPr="00005A73">
              <w:rPr>
                <w:rFonts w:ascii="Times New Roman" w:hAnsi="Times New Roman"/>
                <w:bCs/>
              </w:rPr>
              <w:t>nếu</w:t>
            </w:r>
            <w:proofErr w:type="spellEnd"/>
            <w:r w:rsidRPr="00005A73">
              <w:rPr>
                <w:rFonts w:ascii="Times New Roman" w:hAnsi="Times New Roman"/>
                <w:bCs/>
              </w:rPr>
              <w:t xml:space="preserve"> </w:t>
            </w:r>
            <w:proofErr w:type="spellStart"/>
            <w:r w:rsidRPr="00005A73">
              <w:rPr>
                <w:rFonts w:ascii="Times New Roman" w:hAnsi="Times New Roman"/>
                <w:bCs/>
              </w:rPr>
              <w:t>có</w:t>
            </w:r>
            <w:proofErr w:type="spellEnd"/>
            <w:r w:rsidRPr="00005A73">
              <w:rPr>
                <w:rFonts w:ascii="Times New Roman" w:hAnsi="Times New Roman"/>
                <w:bCs/>
              </w:rPr>
              <w:t>).</w:t>
            </w:r>
          </w:p>
          <w:p w:rsidR="005976C9" w:rsidRPr="00005A73" w:rsidRDefault="005976C9" w:rsidP="00FA59AE">
            <w:pPr>
              <w:jc w:val="both"/>
              <w:rPr>
                <w:rFonts w:ascii="Times New Roman" w:hAnsi="Times New Roman"/>
                <w:bCs/>
              </w:rPr>
            </w:pPr>
            <w:r w:rsidRPr="00005A73">
              <w:rPr>
                <w:rFonts w:ascii="Times New Roman" w:hAnsi="Times New Roman"/>
                <w:bCs/>
              </w:rPr>
              <w:t xml:space="preserve">=&gt;GV </w:t>
            </w:r>
            <w:proofErr w:type="spellStart"/>
            <w:r w:rsidRPr="00005A73">
              <w:rPr>
                <w:rFonts w:ascii="Times New Roman" w:hAnsi="Times New Roman"/>
                <w:bCs/>
              </w:rPr>
              <w:t>nhận</w:t>
            </w:r>
            <w:proofErr w:type="spellEnd"/>
            <w:r w:rsidRPr="00005A73">
              <w:rPr>
                <w:rFonts w:ascii="Times New Roman" w:hAnsi="Times New Roman"/>
                <w:bCs/>
              </w:rPr>
              <w:t xml:space="preserve"> </w:t>
            </w:r>
            <w:proofErr w:type="spellStart"/>
            <w:r w:rsidRPr="00005A73">
              <w:rPr>
                <w:rFonts w:ascii="Times New Roman" w:hAnsi="Times New Roman"/>
                <w:bCs/>
              </w:rPr>
              <w:t>xét</w:t>
            </w:r>
            <w:proofErr w:type="spellEnd"/>
            <w:r w:rsidRPr="00005A73">
              <w:rPr>
                <w:rFonts w:ascii="Times New Roman" w:hAnsi="Times New Roman"/>
                <w:bCs/>
              </w:rPr>
              <w:t xml:space="preserve">, </w:t>
            </w:r>
            <w:proofErr w:type="spellStart"/>
            <w:r w:rsidRPr="00005A73">
              <w:rPr>
                <w:rFonts w:ascii="Times New Roman" w:hAnsi="Times New Roman"/>
                <w:bCs/>
              </w:rPr>
              <w:t>đánh</w:t>
            </w:r>
            <w:proofErr w:type="spellEnd"/>
            <w:r w:rsidRPr="00005A73">
              <w:rPr>
                <w:rFonts w:ascii="Times New Roman" w:hAnsi="Times New Roman"/>
                <w:bCs/>
              </w:rPr>
              <w:t xml:space="preserve"> </w:t>
            </w:r>
            <w:proofErr w:type="spellStart"/>
            <w:r w:rsidRPr="00005A73">
              <w:rPr>
                <w:rFonts w:ascii="Times New Roman" w:hAnsi="Times New Roman"/>
                <w:bCs/>
              </w:rPr>
              <w:t>giá</w:t>
            </w:r>
            <w:proofErr w:type="spellEnd"/>
            <w:r w:rsidRPr="00005A73">
              <w:rPr>
                <w:rFonts w:ascii="Times New Roman" w:hAnsi="Times New Roman"/>
                <w:bCs/>
              </w:rPr>
              <w:t>.</w:t>
            </w:r>
          </w:p>
          <w:p w:rsidR="005976C9" w:rsidRPr="00005A73" w:rsidRDefault="005976C9" w:rsidP="00FA59AE">
            <w:pPr>
              <w:jc w:val="both"/>
              <w:rPr>
                <w:rFonts w:ascii="Times New Roman" w:hAnsi="Times New Roman"/>
                <w:bCs/>
              </w:rPr>
            </w:pPr>
            <w:r w:rsidRPr="00005A73">
              <w:rPr>
                <w:rFonts w:ascii="Times New Roman" w:hAnsi="Times New Roman"/>
                <w:bCs/>
              </w:rPr>
              <w:t xml:space="preserve">- GV </w:t>
            </w:r>
            <w:proofErr w:type="spellStart"/>
            <w:r w:rsidRPr="00005A73">
              <w:rPr>
                <w:rFonts w:ascii="Times New Roman" w:hAnsi="Times New Roman"/>
                <w:bCs/>
              </w:rPr>
              <w:t>chốt</w:t>
            </w:r>
            <w:proofErr w:type="spellEnd"/>
            <w:r w:rsidRPr="00005A73">
              <w:rPr>
                <w:rFonts w:ascii="Times New Roman" w:hAnsi="Times New Roman"/>
                <w:bCs/>
              </w:rPr>
              <w:t xml:space="preserve"> </w:t>
            </w:r>
            <w:proofErr w:type="spellStart"/>
            <w:r w:rsidRPr="00005A73">
              <w:rPr>
                <w:rFonts w:ascii="Times New Roman" w:hAnsi="Times New Roman"/>
                <w:bCs/>
              </w:rPr>
              <w:t>kiến</w:t>
            </w:r>
            <w:proofErr w:type="spellEnd"/>
            <w:r w:rsidRPr="00005A73">
              <w:rPr>
                <w:rFonts w:ascii="Times New Roman" w:hAnsi="Times New Roman"/>
                <w:bCs/>
              </w:rPr>
              <w:t xml:space="preserve"> </w:t>
            </w:r>
            <w:proofErr w:type="spellStart"/>
            <w:r w:rsidRPr="00005A73">
              <w:rPr>
                <w:rFonts w:ascii="Times New Roman" w:hAnsi="Times New Roman"/>
                <w:bCs/>
              </w:rPr>
              <w:t>thức</w:t>
            </w:r>
            <w:proofErr w:type="spellEnd"/>
            <w:r w:rsidRPr="00005A73">
              <w:rPr>
                <w:rFonts w:ascii="Times New Roman" w:hAnsi="Times New Roman"/>
                <w:bCs/>
              </w:rPr>
              <w:t xml:space="preserve">, </w:t>
            </w:r>
            <w:proofErr w:type="spellStart"/>
            <w:r w:rsidRPr="00005A73">
              <w:rPr>
                <w:rFonts w:ascii="Times New Roman" w:hAnsi="Times New Roman"/>
                <w:bCs/>
              </w:rPr>
              <w:t>ghi</w:t>
            </w:r>
            <w:proofErr w:type="spellEnd"/>
            <w:r w:rsidRPr="00005A73">
              <w:rPr>
                <w:rFonts w:ascii="Times New Roman" w:hAnsi="Times New Roman"/>
                <w:bCs/>
              </w:rPr>
              <w:t xml:space="preserve"> </w:t>
            </w:r>
            <w:proofErr w:type="spellStart"/>
            <w:r w:rsidRPr="00005A73">
              <w:rPr>
                <w:rFonts w:ascii="Times New Roman" w:hAnsi="Times New Roman"/>
                <w:bCs/>
              </w:rPr>
              <w:t>bảng</w:t>
            </w:r>
            <w:proofErr w:type="spellEnd"/>
            <w:r w:rsidRPr="00005A73">
              <w:rPr>
                <w:rFonts w:ascii="Times New Roman" w:hAnsi="Times New Roman"/>
                <w:bCs/>
              </w:rPr>
              <w:t>.</w:t>
            </w:r>
          </w:p>
          <w:p w:rsidR="00C7081D" w:rsidRDefault="00C7081D" w:rsidP="00FA59AE">
            <w:pPr>
              <w:jc w:val="both"/>
              <w:rPr>
                <w:rFonts w:ascii="Times New Roman" w:hAnsi="Times New Roman"/>
                <w:b/>
                <w:i/>
                <w:u w:val="single"/>
              </w:rPr>
            </w:pPr>
          </w:p>
          <w:p w:rsidR="005976C9" w:rsidRPr="00005A73" w:rsidRDefault="005976C9" w:rsidP="00FA59AE">
            <w:pPr>
              <w:jc w:val="both"/>
              <w:rPr>
                <w:rFonts w:ascii="Times New Roman" w:hAnsi="Times New Roman"/>
                <w:b/>
                <w:i/>
                <w:u w:val="single"/>
              </w:rPr>
            </w:pPr>
            <w:r w:rsidRPr="00005A73">
              <w:rPr>
                <w:rFonts w:ascii="Times New Roman" w:hAnsi="Times New Roman"/>
                <w:b/>
                <w:i/>
                <w:u w:val="single"/>
              </w:rPr>
              <w:t>H</w:t>
            </w:r>
            <w:r w:rsidR="00C7081D">
              <w:rPr>
                <w:rFonts w:ascii="Times New Roman" w:hAnsi="Times New Roman"/>
                <w:b/>
                <w:i/>
                <w:u w:val="single"/>
              </w:rPr>
              <w:t xml:space="preserve">Đ 2: </w:t>
            </w:r>
            <w:proofErr w:type="spellStart"/>
            <w:r w:rsidR="00C7081D">
              <w:rPr>
                <w:rFonts w:ascii="Times New Roman" w:hAnsi="Times New Roman"/>
                <w:b/>
                <w:i/>
                <w:u w:val="single"/>
              </w:rPr>
              <w:t>Tìm</w:t>
            </w:r>
            <w:proofErr w:type="spellEnd"/>
            <w:r w:rsidR="00C7081D">
              <w:rPr>
                <w:rFonts w:ascii="Times New Roman" w:hAnsi="Times New Roman"/>
                <w:b/>
                <w:i/>
                <w:u w:val="single"/>
              </w:rPr>
              <w:t xml:space="preserve"> </w:t>
            </w:r>
            <w:proofErr w:type="spellStart"/>
            <w:r w:rsidR="00C7081D">
              <w:rPr>
                <w:rFonts w:ascii="Times New Roman" w:hAnsi="Times New Roman"/>
                <w:b/>
                <w:i/>
                <w:u w:val="single"/>
              </w:rPr>
              <w:t>hiểu</w:t>
            </w:r>
            <w:proofErr w:type="spellEnd"/>
            <w:r w:rsidR="00C7081D">
              <w:rPr>
                <w:rFonts w:ascii="Times New Roman" w:hAnsi="Times New Roman"/>
                <w:b/>
                <w:i/>
                <w:u w:val="single"/>
              </w:rPr>
              <w:t xml:space="preserve"> </w:t>
            </w:r>
            <w:proofErr w:type="spellStart"/>
            <w:r w:rsidR="00C7081D">
              <w:rPr>
                <w:rFonts w:ascii="Times New Roman" w:hAnsi="Times New Roman"/>
                <w:b/>
                <w:i/>
                <w:u w:val="single"/>
              </w:rPr>
              <w:t>về</w:t>
            </w:r>
            <w:proofErr w:type="spellEnd"/>
            <w:r w:rsidR="00C7081D">
              <w:rPr>
                <w:rFonts w:ascii="Times New Roman" w:hAnsi="Times New Roman"/>
                <w:b/>
                <w:i/>
                <w:u w:val="single"/>
              </w:rPr>
              <w:t xml:space="preserve"> </w:t>
            </w:r>
            <w:proofErr w:type="spellStart"/>
            <w:r w:rsidR="00C7081D">
              <w:rPr>
                <w:rFonts w:ascii="Times New Roman" w:hAnsi="Times New Roman"/>
                <w:b/>
                <w:i/>
                <w:u w:val="single"/>
              </w:rPr>
              <w:t>bút</w:t>
            </w:r>
            <w:proofErr w:type="spellEnd"/>
            <w:r w:rsidR="00C7081D">
              <w:rPr>
                <w:rFonts w:ascii="Times New Roman" w:hAnsi="Times New Roman"/>
                <w:b/>
                <w:i/>
                <w:u w:val="single"/>
              </w:rPr>
              <w:t xml:space="preserve"> </w:t>
            </w:r>
            <w:proofErr w:type="spellStart"/>
            <w:r w:rsidR="00C7081D">
              <w:rPr>
                <w:rFonts w:ascii="Times New Roman" w:hAnsi="Times New Roman"/>
                <w:b/>
                <w:i/>
                <w:u w:val="single"/>
              </w:rPr>
              <w:t>thử</w:t>
            </w:r>
            <w:proofErr w:type="spellEnd"/>
            <w:r w:rsidR="00C7081D">
              <w:rPr>
                <w:rFonts w:ascii="Times New Roman" w:hAnsi="Times New Roman"/>
                <w:b/>
                <w:i/>
                <w:u w:val="single"/>
              </w:rPr>
              <w:t xml:space="preserve"> </w:t>
            </w:r>
            <w:proofErr w:type="spellStart"/>
            <w:r w:rsidR="00C7081D">
              <w:rPr>
                <w:rFonts w:ascii="Times New Roman" w:hAnsi="Times New Roman"/>
                <w:b/>
                <w:i/>
                <w:u w:val="single"/>
              </w:rPr>
              <w:t>điện</w:t>
            </w:r>
            <w:proofErr w:type="spellEnd"/>
            <w:r w:rsidR="00C7081D">
              <w:rPr>
                <w:rFonts w:ascii="Times New Roman" w:hAnsi="Times New Roman"/>
                <w:b/>
                <w:i/>
                <w:u w:val="single"/>
              </w:rPr>
              <w:t>:</w:t>
            </w:r>
          </w:p>
          <w:p w:rsidR="005976C9" w:rsidRPr="00005A73" w:rsidRDefault="005976C9" w:rsidP="00FA59AE">
            <w:pPr>
              <w:jc w:val="both"/>
              <w:rPr>
                <w:rFonts w:ascii="Times New Roman" w:hAnsi="Times New Roman"/>
                <w:b/>
                <w:bCs/>
                <w:i/>
              </w:rPr>
            </w:pPr>
            <w:r w:rsidRPr="00005A73">
              <w:rPr>
                <w:rFonts w:ascii="Times New Roman" w:hAnsi="Times New Roman"/>
                <w:b/>
                <w:bCs/>
                <w:i/>
              </w:rPr>
              <w:t xml:space="preserve">* </w:t>
            </w:r>
            <w:proofErr w:type="spellStart"/>
            <w:r w:rsidRPr="00005A73">
              <w:rPr>
                <w:rFonts w:ascii="Times New Roman" w:hAnsi="Times New Roman"/>
                <w:b/>
                <w:bCs/>
                <w:i/>
              </w:rPr>
              <w:t>Chuyển</w:t>
            </w:r>
            <w:proofErr w:type="spellEnd"/>
            <w:r w:rsidRPr="00005A73">
              <w:rPr>
                <w:rFonts w:ascii="Times New Roman" w:hAnsi="Times New Roman"/>
                <w:b/>
                <w:bCs/>
                <w:i/>
              </w:rPr>
              <w:t xml:space="preserve"> </w:t>
            </w:r>
            <w:proofErr w:type="spellStart"/>
            <w:r w:rsidRPr="00005A73">
              <w:rPr>
                <w:rFonts w:ascii="Times New Roman" w:hAnsi="Times New Roman"/>
                <w:b/>
                <w:bCs/>
                <w:i/>
              </w:rPr>
              <w:t>giao</w:t>
            </w:r>
            <w:proofErr w:type="spellEnd"/>
            <w:r w:rsidRPr="00005A73">
              <w:rPr>
                <w:rFonts w:ascii="Times New Roman" w:hAnsi="Times New Roman"/>
                <w:b/>
                <w:bCs/>
                <w:i/>
              </w:rPr>
              <w:t xml:space="preserve"> </w:t>
            </w:r>
            <w:proofErr w:type="spellStart"/>
            <w:r w:rsidRPr="00005A73">
              <w:rPr>
                <w:rFonts w:ascii="Times New Roman" w:hAnsi="Times New Roman"/>
                <w:b/>
                <w:bCs/>
                <w:i/>
              </w:rPr>
              <w:t>nhiệm</w:t>
            </w:r>
            <w:proofErr w:type="spellEnd"/>
            <w:r w:rsidRPr="00005A73">
              <w:rPr>
                <w:rFonts w:ascii="Times New Roman" w:hAnsi="Times New Roman"/>
                <w:b/>
                <w:bCs/>
                <w:i/>
              </w:rPr>
              <w:t xml:space="preserve"> </w:t>
            </w:r>
            <w:proofErr w:type="spellStart"/>
            <w:r w:rsidRPr="00005A73">
              <w:rPr>
                <w:rFonts w:ascii="Times New Roman" w:hAnsi="Times New Roman"/>
                <w:b/>
                <w:bCs/>
                <w:i/>
              </w:rPr>
              <w:t>vụ</w:t>
            </w:r>
            <w:proofErr w:type="spellEnd"/>
            <w:r w:rsidRPr="00005A73">
              <w:rPr>
                <w:rFonts w:ascii="Times New Roman" w:hAnsi="Times New Roman"/>
                <w:b/>
                <w:bCs/>
                <w:i/>
              </w:rPr>
              <w:t>:</w:t>
            </w:r>
          </w:p>
          <w:p w:rsidR="005976C9" w:rsidRPr="00005A73" w:rsidRDefault="005976C9" w:rsidP="00FA59AE">
            <w:pPr>
              <w:jc w:val="both"/>
              <w:rPr>
                <w:rFonts w:ascii="Times New Roman" w:hAnsi="Times New Roman"/>
                <w:bCs/>
              </w:rPr>
            </w:pPr>
            <w:r w:rsidRPr="00005A73">
              <w:rPr>
                <w:rFonts w:ascii="Times New Roman" w:hAnsi="Times New Roman"/>
                <w:b/>
                <w:bCs/>
              </w:rPr>
              <w:t xml:space="preserve"> </w:t>
            </w:r>
            <w:r w:rsidRPr="00005A73">
              <w:rPr>
                <w:rFonts w:ascii="Times New Roman" w:hAnsi="Times New Roman"/>
                <w:bCs/>
              </w:rPr>
              <w:t xml:space="preserve">- GV </w:t>
            </w:r>
            <w:proofErr w:type="spellStart"/>
            <w:r w:rsidRPr="00005A73">
              <w:rPr>
                <w:rFonts w:ascii="Times New Roman" w:hAnsi="Times New Roman"/>
                <w:bCs/>
              </w:rPr>
              <w:t>cho</w:t>
            </w:r>
            <w:proofErr w:type="spellEnd"/>
            <w:r w:rsidRPr="00005A73">
              <w:rPr>
                <w:rFonts w:ascii="Times New Roman" w:hAnsi="Times New Roman"/>
                <w:bCs/>
              </w:rPr>
              <w:t xml:space="preserve"> HS </w:t>
            </w:r>
            <w:proofErr w:type="spellStart"/>
            <w:r w:rsidRPr="00005A73">
              <w:rPr>
                <w:rFonts w:ascii="Times New Roman" w:hAnsi="Times New Roman"/>
                <w:bCs/>
              </w:rPr>
              <w:t>quan</w:t>
            </w:r>
            <w:proofErr w:type="spellEnd"/>
            <w:r w:rsidRPr="00005A73">
              <w:rPr>
                <w:rFonts w:ascii="Times New Roman" w:hAnsi="Times New Roman"/>
                <w:bCs/>
              </w:rPr>
              <w:t xml:space="preserve"> </w:t>
            </w:r>
            <w:proofErr w:type="spellStart"/>
            <w:r w:rsidRPr="00005A73">
              <w:rPr>
                <w:rFonts w:ascii="Times New Roman" w:hAnsi="Times New Roman"/>
                <w:bCs/>
              </w:rPr>
              <w:t>sát</w:t>
            </w:r>
            <w:proofErr w:type="spellEnd"/>
            <w:r w:rsidRPr="00005A73">
              <w:rPr>
                <w:rFonts w:ascii="Times New Roman" w:hAnsi="Times New Roman"/>
                <w:bCs/>
              </w:rPr>
              <w:t xml:space="preserve"> </w:t>
            </w:r>
            <w:proofErr w:type="spellStart"/>
            <w:r w:rsidRPr="00005A73">
              <w:rPr>
                <w:rFonts w:ascii="Times New Roman" w:hAnsi="Times New Roman"/>
                <w:bCs/>
              </w:rPr>
              <w:t>hình</w:t>
            </w:r>
            <w:proofErr w:type="spellEnd"/>
            <w:r w:rsidRPr="00005A73">
              <w:rPr>
                <w:rFonts w:ascii="Times New Roman" w:hAnsi="Times New Roman"/>
                <w:bCs/>
              </w:rPr>
              <w:t xml:space="preserve"> </w:t>
            </w:r>
            <w:proofErr w:type="spellStart"/>
            <w:r w:rsidRPr="00005A73">
              <w:rPr>
                <w:rFonts w:ascii="Times New Roman" w:hAnsi="Times New Roman"/>
                <w:bCs/>
              </w:rPr>
              <w:t>ảnh</w:t>
            </w:r>
            <w:proofErr w:type="spellEnd"/>
            <w:r w:rsidRPr="00005A73">
              <w:rPr>
                <w:rFonts w:ascii="Times New Roman" w:hAnsi="Times New Roman"/>
                <w:bCs/>
              </w:rPr>
              <w:t xml:space="preserve"> </w:t>
            </w:r>
            <w:proofErr w:type="spellStart"/>
            <w:r w:rsidRPr="00005A73">
              <w:rPr>
                <w:rFonts w:ascii="Times New Roman" w:hAnsi="Times New Roman"/>
                <w:bCs/>
              </w:rPr>
              <w:t>bút</w:t>
            </w:r>
            <w:proofErr w:type="spellEnd"/>
            <w:r w:rsidRPr="00005A73">
              <w:rPr>
                <w:rFonts w:ascii="Times New Roman" w:hAnsi="Times New Roman"/>
                <w:bCs/>
              </w:rPr>
              <w:t xml:space="preserve"> </w:t>
            </w:r>
            <w:proofErr w:type="spellStart"/>
            <w:r w:rsidRPr="00005A73">
              <w:rPr>
                <w:rFonts w:ascii="Times New Roman" w:hAnsi="Times New Roman"/>
                <w:bCs/>
              </w:rPr>
              <w:t>thử</w:t>
            </w:r>
            <w:proofErr w:type="spellEnd"/>
            <w:r w:rsidRPr="00005A73">
              <w:rPr>
                <w:rFonts w:ascii="Times New Roman" w:hAnsi="Times New Roman"/>
                <w:bCs/>
              </w:rPr>
              <w:t xml:space="preserve"> </w:t>
            </w:r>
            <w:proofErr w:type="spellStart"/>
            <w:r w:rsidRPr="00005A73">
              <w:rPr>
                <w:rFonts w:ascii="Times New Roman" w:hAnsi="Times New Roman"/>
                <w:bCs/>
              </w:rPr>
              <w:t>điện</w:t>
            </w:r>
            <w:proofErr w:type="spellEnd"/>
            <w:r w:rsidRPr="00005A73">
              <w:rPr>
                <w:rFonts w:ascii="Times New Roman" w:hAnsi="Times New Roman"/>
                <w:bCs/>
              </w:rPr>
              <w:t xml:space="preserve">, </w:t>
            </w:r>
            <w:proofErr w:type="spellStart"/>
            <w:r w:rsidRPr="00005A73">
              <w:rPr>
                <w:rFonts w:ascii="Times New Roman" w:hAnsi="Times New Roman"/>
                <w:bCs/>
              </w:rPr>
              <w:t>mẫu</w:t>
            </w:r>
            <w:proofErr w:type="spellEnd"/>
            <w:r w:rsidRPr="00005A73">
              <w:rPr>
                <w:rFonts w:ascii="Times New Roman" w:hAnsi="Times New Roman"/>
                <w:bCs/>
              </w:rPr>
              <w:t xml:space="preserve"> </w:t>
            </w:r>
            <w:proofErr w:type="spellStart"/>
            <w:r w:rsidRPr="00005A73">
              <w:rPr>
                <w:rFonts w:ascii="Times New Roman" w:hAnsi="Times New Roman"/>
                <w:bCs/>
              </w:rPr>
              <w:t>vật</w:t>
            </w:r>
            <w:proofErr w:type="spellEnd"/>
            <w:r w:rsidRPr="00005A73">
              <w:rPr>
                <w:rFonts w:ascii="Times New Roman" w:hAnsi="Times New Roman"/>
                <w:bCs/>
              </w:rPr>
              <w:t xml:space="preserve"> </w:t>
            </w:r>
            <w:proofErr w:type="spellStart"/>
            <w:r w:rsidRPr="00005A73">
              <w:rPr>
                <w:rFonts w:ascii="Times New Roman" w:hAnsi="Times New Roman"/>
                <w:bCs/>
              </w:rPr>
              <w:t>bút</w:t>
            </w:r>
            <w:proofErr w:type="spellEnd"/>
            <w:r w:rsidRPr="00005A73">
              <w:rPr>
                <w:rFonts w:ascii="Times New Roman" w:hAnsi="Times New Roman"/>
                <w:bCs/>
              </w:rPr>
              <w:t xml:space="preserve"> </w:t>
            </w:r>
            <w:proofErr w:type="spellStart"/>
            <w:r w:rsidRPr="00005A73">
              <w:rPr>
                <w:rFonts w:ascii="Times New Roman" w:hAnsi="Times New Roman"/>
                <w:bCs/>
              </w:rPr>
              <w:t>thử</w:t>
            </w:r>
            <w:proofErr w:type="spellEnd"/>
            <w:r w:rsidRPr="00005A73">
              <w:rPr>
                <w:rFonts w:ascii="Times New Roman" w:hAnsi="Times New Roman"/>
                <w:bCs/>
              </w:rPr>
              <w:t xml:space="preserve"> </w:t>
            </w:r>
            <w:proofErr w:type="spellStart"/>
            <w:r w:rsidRPr="00005A73">
              <w:rPr>
                <w:rFonts w:ascii="Times New Roman" w:hAnsi="Times New Roman"/>
                <w:bCs/>
              </w:rPr>
              <w:t>điện</w:t>
            </w:r>
            <w:proofErr w:type="spellEnd"/>
            <w:r w:rsidRPr="00005A73">
              <w:rPr>
                <w:rFonts w:ascii="Times New Roman" w:hAnsi="Times New Roman"/>
                <w:bCs/>
              </w:rPr>
              <w:t xml:space="preserve"> </w:t>
            </w:r>
            <w:proofErr w:type="spellStart"/>
            <w:r w:rsidRPr="00005A73">
              <w:rPr>
                <w:rFonts w:ascii="Times New Roman" w:hAnsi="Times New Roman"/>
                <w:bCs/>
              </w:rPr>
              <w:t>thật</w:t>
            </w:r>
            <w:proofErr w:type="spellEnd"/>
            <w:r w:rsidRPr="00005A73">
              <w:rPr>
                <w:rFonts w:ascii="Times New Roman" w:hAnsi="Times New Roman"/>
                <w:bCs/>
              </w:rPr>
              <w:t xml:space="preserve">, </w:t>
            </w:r>
            <w:proofErr w:type="spellStart"/>
            <w:r w:rsidRPr="00005A73">
              <w:rPr>
                <w:rFonts w:ascii="Times New Roman" w:hAnsi="Times New Roman"/>
                <w:bCs/>
              </w:rPr>
              <w:t>yêu</w:t>
            </w:r>
            <w:proofErr w:type="spellEnd"/>
            <w:r w:rsidRPr="00005A73">
              <w:rPr>
                <w:rFonts w:ascii="Times New Roman" w:hAnsi="Times New Roman"/>
                <w:bCs/>
              </w:rPr>
              <w:t xml:space="preserve"> </w:t>
            </w:r>
            <w:proofErr w:type="spellStart"/>
            <w:r w:rsidRPr="00005A73">
              <w:rPr>
                <w:rFonts w:ascii="Times New Roman" w:hAnsi="Times New Roman"/>
                <w:bCs/>
              </w:rPr>
              <w:t>cầu</w:t>
            </w:r>
            <w:proofErr w:type="spellEnd"/>
            <w:r w:rsidRPr="00005A73">
              <w:rPr>
                <w:rFonts w:ascii="Times New Roman" w:hAnsi="Times New Roman"/>
                <w:bCs/>
              </w:rPr>
              <w:t xml:space="preserve"> HS </w:t>
            </w:r>
            <w:proofErr w:type="spellStart"/>
            <w:r w:rsidRPr="00005A73">
              <w:rPr>
                <w:rFonts w:ascii="Times New Roman" w:hAnsi="Times New Roman"/>
                <w:bCs/>
              </w:rPr>
              <w:t>suy</w:t>
            </w:r>
            <w:proofErr w:type="spellEnd"/>
            <w:r w:rsidRPr="00005A73">
              <w:rPr>
                <w:rFonts w:ascii="Times New Roman" w:hAnsi="Times New Roman"/>
                <w:bCs/>
              </w:rPr>
              <w:t xml:space="preserve"> </w:t>
            </w:r>
            <w:proofErr w:type="spellStart"/>
            <w:r w:rsidRPr="00005A73">
              <w:rPr>
                <w:rFonts w:ascii="Times New Roman" w:hAnsi="Times New Roman"/>
                <w:bCs/>
              </w:rPr>
              <w:t>nghĩ</w:t>
            </w:r>
            <w:proofErr w:type="spellEnd"/>
            <w:r w:rsidRPr="00005A73">
              <w:rPr>
                <w:rFonts w:ascii="Times New Roman" w:hAnsi="Times New Roman"/>
                <w:bCs/>
              </w:rPr>
              <w:t xml:space="preserve"> </w:t>
            </w:r>
            <w:proofErr w:type="spellStart"/>
            <w:r w:rsidRPr="00005A73">
              <w:rPr>
                <w:rFonts w:ascii="Times New Roman" w:hAnsi="Times New Roman"/>
                <w:bCs/>
              </w:rPr>
              <w:t>trả</w:t>
            </w:r>
            <w:proofErr w:type="spellEnd"/>
            <w:r w:rsidRPr="00005A73">
              <w:rPr>
                <w:rFonts w:ascii="Times New Roman" w:hAnsi="Times New Roman"/>
                <w:bCs/>
              </w:rPr>
              <w:t xml:space="preserve"> </w:t>
            </w:r>
            <w:proofErr w:type="spellStart"/>
            <w:r w:rsidRPr="00005A73">
              <w:rPr>
                <w:rFonts w:ascii="Times New Roman" w:hAnsi="Times New Roman"/>
                <w:bCs/>
              </w:rPr>
              <w:t>lời</w:t>
            </w:r>
            <w:proofErr w:type="spellEnd"/>
            <w:r w:rsidRPr="00005A73">
              <w:rPr>
                <w:rFonts w:ascii="Times New Roman" w:hAnsi="Times New Roman"/>
                <w:bCs/>
              </w:rPr>
              <w:t xml:space="preserve"> </w:t>
            </w:r>
            <w:proofErr w:type="spellStart"/>
            <w:r w:rsidRPr="00005A73">
              <w:rPr>
                <w:rFonts w:ascii="Times New Roman" w:hAnsi="Times New Roman"/>
                <w:bCs/>
              </w:rPr>
              <w:t>câu</w:t>
            </w:r>
            <w:proofErr w:type="spellEnd"/>
            <w:r w:rsidRPr="00005A73">
              <w:rPr>
                <w:rFonts w:ascii="Times New Roman" w:hAnsi="Times New Roman"/>
                <w:bCs/>
              </w:rPr>
              <w:t xml:space="preserve"> </w:t>
            </w:r>
            <w:proofErr w:type="spellStart"/>
            <w:r w:rsidRPr="00005A73">
              <w:rPr>
                <w:rFonts w:ascii="Times New Roman" w:hAnsi="Times New Roman"/>
                <w:bCs/>
              </w:rPr>
              <w:t>hỏi</w:t>
            </w:r>
            <w:proofErr w:type="spellEnd"/>
            <w:r w:rsidRPr="00005A73">
              <w:rPr>
                <w:rFonts w:ascii="Times New Roman" w:hAnsi="Times New Roman"/>
                <w:bCs/>
              </w:rPr>
              <w:t>:</w:t>
            </w:r>
          </w:p>
          <w:p w:rsidR="005976C9" w:rsidRPr="00005A73" w:rsidRDefault="005976C9" w:rsidP="00FA59AE">
            <w:pPr>
              <w:jc w:val="both"/>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Cấu</w:t>
            </w:r>
            <w:proofErr w:type="spellEnd"/>
            <w:r w:rsidRPr="00005A73">
              <w:rPr>
                <w:rFonts w:ascii="Times New Roman" w:hAnsi="Times New Roman"/>
              </w:rPr>
              <w:t xml:space="preserve"> </w:t>
            </w:r>
            <w:proofErr w:type="spellStart"/>
            <w:r w:rsidRPr="00005A73">
              <w:rPr>
                <w:rFonts w:ascii="Times New Roman" w:hAnsi="Times New Roman"/>
              </w:rPr>
              <w:t>tạo</w:t>
            </w:r>
            <w:proofErr w:type="spellEnd"/>
            <w:r w:rsidRPr="00005A73">
              <w:rPr>
                <w:rFonts w:ascii="Times New Roman" w:hAnsi="Times New Roman"/>
              </w:rPr>
              <w:t xml:space="preserve"> </w:t>
            </w:r>
            <w:proofErr w:type="spellStart"/>
            <w:r w:rsidRPr="00005A73">
              <w:rPr>
                <w:rFonts w:ascii="Times New Roman" w:hAnsi="Times New Roman"/>
              </w:rPr>
              <w:t>của</w:t>
            </w:r>
            <w:proofErr w:type="spellEnd"/>
            <w:r w:rsidRPr="00005A73">
              <w:rPr>
                <w:rFonts w:ascii="Times New Roman" w:hAnsi="Times New Roman"/>
              </w:rPr>
              <w:t xml:space="preserve"> </w:t>
            </w:r>
            <w:proofErr w:type="spellStart"/>
            <w:r w:rsidRPr="00005A73">
              <w:rPr>
                <w:rFonts w:ascii="Times New Roman" w:hAnsi="Times New Roman"/>
              </w:rPr>
              <w:t>bút</w:t>
            </w:r>
            <w:proofErr w:type="spellEnd"/>
            <w:r w:rsidRPr="00005A73">
              <w:rPr>
                <w:rFonts w:ascii="Times New Roman" w:hAnsi="Times New Roman"/>
              </w:rPr>
              <w:t xml:space="preserve"> </w:t>
            </w:r>
            <w:proofErr w:type="spellStart"/>
            <w:r w:rsidRPr="00005A73">
              <w:rPr>
                <w:rFonts w:ascii="Times New Roman" w:hAnsi="Times New Roman"/>
              </w:rPr>
              <w:t>thử</w:t>
            </w:r>
            <w:proofErr w:type="spellEnd"/>
            <w:r w:rsidRPr="00005A73">
              <w:rPr>
                <w:rFonts w:ascii="Times New Roman" w:hAnsi="Times New Roman"/>
              </w:rPr>
              <w:t xml:space="preserve"> </w:t>
            </w:r>
            <w:proofErr w:type="spellStart"/>
            <w:r w:rsidRPr="00005A73">
              <w:rPr>
                <w:rFonts w:ascii="Times New Roman" w:hAnsi="Times New Roman"/>
              </w:rPr>
              <w:t>điện</w:t>
            </w:r>
            <w:proofErr w:type="spellEnd"/>
            <w:r w:rsidRPr="00005A73">
              <w:rPr>
                <w:rFonts w:ascii="Times New Roman" w:hAnsi="Times New Roman"/>
              </w:rPr>
              <w:t xml:space="preserve"> </w:t>
            </w:r>
            <w:proofErr w:type="spellStart"/>
            <w:r w:rsidRPr="00005A73">
              <w:rPr>
                <w:rFonts w:ascii="Times New Roman" w:hAnsi="Times New Roman"/>
              </w:rPr>
              <w:t>gồm</w:t>
            </w:r>
            <w:proofErr w:type="spellEnd"/>
            <w:r w:rsidRPr="00005A73">
              <w:rPr>
                <w:rFonts w:ascii="Times New Roman" w:hAnsi="Times New Roman"/>
              </w:rPr>
              <w:t xml:space="preserve"> </w:t>
            </w:r>
            <w:proofErr w:type="spellStart"/>
            <w:r w:rsidRPr="00005A73">
              <w:rPr>
                <w:rFonts w:ascii="Times New Roman" w:hAnsi="Times New Roman"/>
              </w:rPr>
              <w:t>những</w:t>
            </w:r>
            <w:proofErr w:type="spellEnd"/>
            <w:r w:rsidRPr="00005A73">
              <w:rPr>
                <w:rFonts w:ascii="Times New Roman" w:hAnsi="Times New Roman"/>
              </w:rPr>
              <w:t xml:space="preserve"> </w:t>
            </w:r>
            <w:proofErr w:type="spellStart"/>
            <w:r w:rsidRPr="00005A73">
              <w:rPr>
                <w:rFonts w:ascii="Times New Roman" w:hAnsi="Times New Roman"/>
              </w:rPr>
              <w:t>bộ</w:t>
            </w:r>
            <w:proofErr w:type="spellEnd"/>
            <w:r w:rsidRPr="00005A73">
              <w:rPr>
                <w:rFonts w:ascii="Times New Roman" w:hAnsi="Times New Roman"/>
              </w:rPr>
              <w:t xml:space="preserve"> </w:t>
            </w:r>
            <w:proofErr w:type="spellStart"/>
            <w:r w:rsidRPr="00005A73">
              <w:rPr>
                <w:rFonts w:ascii="Times New Roman" w:hAnsi="Times New Roman"/>
              </w:rPr>
              <w:t>phận</w:t>
            </w:r>
            <w:proofErr w:type="spellEnd"/>
            <w:r w:rsidRPr="00005A73">
              <w:rPr>
                <w:rFonts w:ascii="Times New Roman" w:hAnsi="Times New Roman"/>
              </w:rPr>
              <w:t xml:space="preserve"> </w:t>
            </w:r>
            <w:proofErr w:type="spellStart"/>
            <w:r w:rsidRPr="00005A73">
              <w:rPr>
                <w:rFonts w:ascii="Times New Roman" w:hAnsi="Times New Roman"/>
              </w:rPr>
              <w:t>nào</w:t>
            </w:r>
            <w:proofErr w:type="spellEnd"/>
            <w:r w:rsidRPr="00005A73">
              <w:rPr>
                <w:rFonts w:ascii="Times New Roman" w:hAnsi="Times New Roman"/>
              </w:rPr>
              <w:t>.</w:t>
            </w:r>
          </w:p>
          <w:p w:rsidR="005976C9" w:rsidRPr="00005A73" w:rsidRDefault="005976C9" w:rsidP="00FA59AE">
            <w:pPr>
              <w:jc w:val="both"/>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Hãy</w:t>
            </w:r>
            <w:proofErr w:type="spellEnd"/>
            <w:r w:rsidRPr="00005A73">
              <w:rPr>
                <w:rFonts w:ascii="Times New Roman" w:hAnsi="Times New Roman"/>
              </w:rPr>
              <w:t xml:space="preserve"> </w:t>
            </w:r>
            <w:proofErr w:type="spellStart"/>
            <w:r w:rsidRPr="00005A73">
              <w:rPr>
                <w:rFonts w:ascii="Times New Roman" w:hAnsi="Times New Roman"/>
              </w:rPr>
              <w:t>nêu</w:t>
            </w:r>
            <w:proofErr w:type="spellEnd"/>
            <w:r w:rsidRPr="00005A73">
              <w:rPr>
                <w:rFonts w:ascii="Times New Roman" w:hAnsi="Times New Roman"/>
              </w:rPr>
              <w:t xml:space="preserve"> </w:t>
            </w:r>
            <w:proofErr w:type="spellStart"/>
            <w:r w:rsidRPr="00005A73">
              <w:rPr>
                <w:rFonts w:ascii="Times New Roman" w:hAnsi="Times New Roman"/>
              </w:rPr>
              <w:t>nguyên</w:t>
            </w:r>
            <w:proofErr w:type="spellEnd"/>
            <w:r w:rsidRPr="00005A73">
              <w:rPr>
                <w:rFonts w:ascii="Times New Roman" w:hAnsi="Times New Roman"/>
              </w:rPr>
              <w:t xml:space="preserve"> </w:t>
            </w:r>
            <w:proofErr w:type="spellStart"/>
            <w:r w:rsidRPr="00005A73">
              <w:rPr>
                <w:rFonts w:ascii="Times New Roman" w:hAnsi="Times New Roman"/>
              </w:rPr>
              <w:t>lí</w:t>
            </w:r>
            <w:proofErr w:type="spellEnd"/>
            <w:r w:rsidRPr="00005A73">
              <w:rPr>
                <w:rFonts w:ascii="Times New Roman" w:hAnsi="Times New Roman"/>
              </w:rPr>
              <w:t xml:space="preserve"> </w:t>
            </w:r>
            <w:proofErr w:type="spellStart"/>
            <w:r w:rsidRPr="00005A73">
              <w:rPr>
                <w:rFonts w:ascii="Times New Roman" w:hAnsi="Times New Roman"/>
              </w:rPr>
              <w:t>làm</w:t>
            </w:r>
            <w:proofErr w:type="spellEnd"/>
            <w:r w:rsidRPr="00005A73">
              <w:rPr>
                <w:rFonts w:ascii="Times New Roman" w:hAnsi="Times New Roman"/>
              </w:rPr>
              <w:t xml:space="preserve"> </w:t>
            </w:r>
            <w:proofErr w:type="spellStart"/>
            <w:r w:rsidRPr="00005A73">
              <w:rPr>
                <w:rFonts w:ascii="Times New Roman" w:hAnsi="Times New Roman"/>
              </w:rPr>
              <w:t>việc</w:t>
            </w:r>
            <w:proofErr w:type="spellEnd"/>
            <w:r w:rsidRPr="00005A73">
              <w:rPr>
                <w:rFonts w:ascii="Times New Roman" w:hAnsi="Times New Roman"/>
              </w:rPr>
              <w:t xml:space="preserve"> </w:t>
            </w:r>
            <w:proofErr w:type="spellStart"/>
            <w:r w:rsidRPr="00005A73">
              <w:rPr>
                <w:rFonts w:ascii="Times New Roman" w:hAnsi="Times New Roman"/>
              </w:rPr>
              <w:t>của</w:t>
            </w:r>
            <w:proofErr w:type="spellEnd"/>
            <w:r w:rsidRPr="00005A73">
              <w:rPr>
                <w:rFonts w:ascii="Times New Roman" w:hAnsi="Times New Roman"/>
              </w:rPr>
              <w:t xml:space="preserve"> </w:t>
            </w:r>
            <w:proofErr w:type="spellStart"/>
            <w:r w:rsidRPr="00005A73">
              <w:rPr>
                <w:rFonts w:ascii="Times New Roman" w:hAnsi="Times New Roman"/>
              </w:rPr>
              <w:t>bút</w:t>
            </w:r>
            <w:proofErr w:type="spellEnd"/>
            <w:r w:rsidRPr="00005A73">
              <w:rPr>
                <w:rFonts w:ascii="Times New Roman" w:hAnsi="Times New Roman"/>
              </w:rPr>
              <w:t xml:space="preserve"> </w:t>
            </w:r>
            <w:proofErr w:type="spellStart"/>
            <w:r w:rsidRPr="00005A73">
              <w:rPr>
                <w:rFonts w:ascii="Times New Roman" w:hAnsi="Times New Roman"/>
              </w:rPr>
              <w:t>thử</w:t>
            </w:r>
            <w:proofErr w:type="spellEnd"/>
            <w:r w:rsidRPr="00005A73">
              <w:rPr>
                <w:rFonts w:ascii="Times New Roman" w:hAnsi="Times New Roman"/>
              </w:rPr>
              <w:t xml:space="preserve"> </w:t>
            </w:r>
            <w:proofErr w:type="spellStart"/>
            <w:r w:rsidRPr="00005A73">
              <w:rPr>
                <w:rFonts w:ascii="Times New Roman" w:hAnsi="Times New Roman"/>
              </w:rPr>
              <w:t>điện</w:t>
            </w:r>
            <w:proofErr w:type="spellEnd"/>
            <w:r w:rsidRPr="00005A73">
              <w:rPr>
                <w:rFonts w:ascii="Times New Roman" w:hAnsi="Times New Roman"/>
              </w:rPr>
              <w:t>.</w:t>
            </w:r>
          </w:p>
          <w:p w:rsidR="005976C9" w:rsidRPr="00005A73" w:rsidRDefault="005976C9" w:rsidP="00FA59AE">
            <w:pPr>
              <w:jc w:val="both"/>
              <w:rPr>
                <w:rFonts w:ascii="Times New Roman" w:hAnsi="Times New Roman"/>
                <w:bCs/>
              </w:rPr>
            </w:pPr>
            <w:r w:rsidRPr="00005A73">
              <w:rPr>
                <w:rFonts w:ascii="Times New Roman" w:hAnsi="Times New Roman"/>
                <w:bCs/>
              </w:rPr>
              <w:t xml:space="preserve">- HS </w:t>
            </w:r>
            <w:proofErr w:type="spellStart"/>
            <w:r w:rsidRPr="00005A73">
              <w:rPr>
                <w:rFonts w:ascii="Times New Roman" w:hAnsi="Times New Roman"/>
                <w:bCs/>
              </w:rPr>
              <w:t>quan</w:t>
            </w:r>
            <w:proofErr w:type="spellEnd"/>
            <w:r w:rsidRPr="00005A73">
              <w:rPr>
                <w:rFonts w:ascii="Times New Roman" w:hAnsi="Times New Roman"/>
                <w:bCs/>
              </w:rPr>
              <w:t xml:space="preserve"> </w:t>
            </w:r>
            <w:proofErr w:type="spellStart"/>
            <w:r w:rsidRPr="00005A73">
              <w:rPr>
                <w:rFonts w:ascii="Times New Roman" w:hAnsi="Times New Roman"/>
                <w:bCs/>
              </w:rPr>
              <w:t>sát</w:t>
            </w:r>
            <w:proofErr w:type="spellEnd"/>
            <w:r w:rsidRPr="00005A73">
              <w:rPr>
                <w:rFonts w:ascii="Times New Roman" w:hAnsi="Times New Roman"/>
                <w:bCs/>
              </w:rPr>
              <w:t xml:space="preserve">, </w:t>
            </w:r>
            <w:proofErr w:type="spellStart"/>
            <w:r w:rsidRPr="00005A73">
              <w:rPr>
                <w:rFonts w:ascii="Times New Roman" w:hAnsi="Times New Roman"/>
                <w:bCs/>
              </w:rPr>
              <w:t>tiếp</w:t>
            </w:r>
            <w:proofErr w:type="spellEnd"/>
            <w:r w:rsidRPr="00005A73">
              <w:rPr>
                <w:rFonts w:ascii="Times New Roman" w:hAnsi="Times New Roman"/>
                <w:bCs/>
              </w:rPr>
              <w:t xml:space="preserve"> </w:t>
            </w:r>
            <w:proofErr w:type="spellStart"/>
            <w:r w:rsidRPr="00005A73">
              <w:rPr>
                <w:rFonts w:ascii="Times New Roman" w:hAnsi="Times New Roman"/>
                <w:bCs/>
              </w:rPr>
              <w:t>nhận</w:t>
            </w:r>
            <w:proofErr w:type="spellEnd"/>
            <w:r w:rsidRPr="00005A73">
              <w:rPr>
                <w:rFonts w:ascii="Times New Roman" w:hAnsi="Times New Roman"/>
                <w:bCs/>
              </w:rPr>
              <w:t xml:space="preserve"> </w:t>
            </w:r>
            <w:proofErr w:type="spellStart"/>
            <w:r w:rsidRPr="00005A73">
              <w:rPr>
                <w:rFonts w:ascii="Times New Roman" w:hAnsi="Times New Roman"/>
                <w:bCs/>
              </w:rPr>
              <w:t>nhiệm</w:t>
            </w:r>
            <w:proofErr w:type="spellEnd"/>
            <w:r w:rsidRPr="00005A73">
              <w:rPr>
                <w:rFonts w:ascii="Times New Roman" w:hAnsi="Times New Roman"/>
                <w:bCs/>
              </w:rPr>
              <w:t xml:space="preserve"> </w:t>
            </w:r>
            <w:proofErr w:type="spellStart"/>
            <w:r w:rsidRPr="00005A73">
              <w:rPr>
                <w:rFonts w:ascii="Times New Roman" w:hAnsi="Times New Roman"/>
                <w:bCs/>
              </w:rPr>
              <w:t>vụ</w:t>
            </w:r>
            <w:proofErr w:type="spellEnd"/>
            <w:r w:rsidRPr="00005A73">
              <w:rPr>
                <w:rFonts w:ascii="Times New Roman" w:hAnsi="Times New Roman"/>
                <w:bCs/>
              </w:rPr>
              <w:t>.</w:t>
            </w:r>
          </w:p>
          <w:p w:rsidR="005976C9" w:rsidRPr="00005A73" w:rsidRDefault="005976C9" w:rsidP="00FA59AE">
            <w:pPr>
              <w:jc w:val="both"/>
              <w:rPr>
                <w:rFonts w:ascii="Times New Roman" w:hAnsi="Times New Roman"/>
                <w:b/>
                <w:bCs/>
                <w:i/>
              </w:rPr>
            </w:pPr>
            <w:r w:rsidRPr="00005A73">
              <w:rPr>
                <w:rFonts w:ascii="Times New Roman" w:hAnsi="Times New Roman"/>
                <w:b/>
                <w:bCs/>
                <w:i/>
              </w:rPr>
              <w:lastRenderedPageBreak/>
              <w:t>*</w:t>
            </w:r>
            <w:proofErr w:type="spellStart"/>
            <w:r w:rsidRPr="00005A73">
              <w:rPr>
                <w:rFonts w:ascii="Times New Roman" w:hAnsi="Times New Roman"/>
                <w:b/>
                <w:bCs/>
                <w:i/>
              </w:rPr>
              <w:t>Thực</w:t>
            </w:r>
            <w:proofErr w:type="spellEnd"/>
            <w:r w:rsidRPr="00005A73">
              <w:rPr>
                <w:rFonts w:ascii="Times New Roman" w:hAnsi="Times New Roman"/>
                <w:b/>
                <w:bCs/>
                <w:i/>
              </w:rPr>
              <w:t xml:space="preserve"> </w:t>
            </w:r>
            <w:proofErr w:type="spellStart"/>
            <w:r w:rsidRPr="00005A73">
              <w:rPr>
                <w:rFonts w:ascii="Times New Roman" w:hAnsi="Times New Roman"/>
                <w:b/>
                <w:bCs/>
                <w:i/>
              </w:rPr>
              <w:t>hiện</w:t>
            </w:r>
            <w:proofErr w:type="spellEnd"/>
            <w:r w:rsidRPr="00005A73">
              <w:rPr>
                <w:rFonts w:ascii="Times New Roman" w:hAnsi="Times New Roman"/>
                <w:b/>
                <w:bCs/>
                <w:i/>
              </w:rPr>
              <w:t xml:space="preserve"> </w:t>
            </w:r>
            <w:proofErr w:type="spellStart"/>
            <w:r w:rsidRPr="00005A73">
              <w:rPr>
                <w:rFonts w:ascii="Times New Roman" w:hAnsi="Times New Roman"/>
                <w:b/>
                <w:bCs/>
                <w:i/>
              </w:rPr>
              <w:t>nhiệm</w:t>
            </w:r>
            <w:proofErr w:type="spellEnd"/>
            <w:r w:rsidRPr="00005A73">
              <w:rPr>
                <w:rFonts w:ascii="Times New Roman" w:hAnsi="Times New Roman"/>
                <w:b/>
                <w:bCs/>
                <w:i/>
              </w:rPr>
              <w:t xml:space="preserve"> </w:t>
            </w:r>
            <w:proofErr w:type="spellStart"/>
            <w:r w:rsidRPr="00005A73">
              <w:rPr>
                <w:rFonts w:ascii="Times New Roman" w:hAnsi="Times New Roman"/>
                <w:b/>
                <w:bCs/>
                <w:i/>
              </w:rPr>
              <w:t>vụ</w:t>
            </w:r>
            <w:proofErr w:type="spellEnd"/>
            <w:r w:rsidRPr="00005A73">
              <w:rPr>
                <w:rFonts w:ascii="Times New Roman" w:hAnsi="Times New Roman"/>
                <w:b/>
                <w:bCs/>
                <w:i/>
              </w:rPr>
              <w:t>:</w:t>
            </w:r>
          </w:p>
          <w:p w:rsidR="005976C9" w:rsidRPr="00005A73" w:rsidRDefault="005976C9" w:rsidP="00FA59AE">
            <w:pPr>
              <w:jc w:val="both"/>
              <w:rPr>
                <w:rFonts w:ascii="Times New Roman" w:hAnsi="Times New Roman"/>
                <w:bCs/>
              </w:rPr>
            </w:pPr>
            <w:r w:rsidRPr="00005A73">
              <w:rPr>
                <w:rFonts w:ascii="Times New Roman" w:hAnsi="Times New Roman"/>
                <w:bCs/>
                <w:i/>
              </w:rPr>
              <w:t xml:space="preserve">- </w:t>
            </w:r>
            <w:r w:rsidRPr="00005A73">
              <w:rPr>
                <w:rFonts w:ascii="Times New Roman" w:hAnsi="Times New Roman"/>
                <w:bCs/>
              </w:rPr>
              <w:t xml:space="preserve">HS </w:t>
            </w:r>
            <w:proofErr w:type="spellStart"/>
            <w:r w:rsidRPr="00005A73">
              <w:rPr>
                <w:rFonts w:ascii="Times New Roman" w:hAnsi="Times New Roman"/>
                <w:bCs/>
              </w:rPr>
              <w:t>làm</w:t>
            </w:r>
            <w:proofErr w:type="spellEnd"/>
            <w:r w:rsidRPr="00005A73">
              <w:rPr>
                <w:rFonts w:ascii="Times New Roman" w:hAnsi="Times New Roman"/>
                <w:bCs/>
              </w:rPr>
              <w:t xml:space="preserve"> </w:t>
            </w:r>
            <w:proofErr w:type="spellStart"/>
            <w:r w:rsidRPr="00005A73">
              <w:rPr>
                <w:rFonts w:ascii="Times New Roman" w:hAnsi="Times New Roman"/>
                <w:bCs/>
              </w:rPr>
              <w:t>việc</w:t>
            </w:r>
            <w:proofErr w:type="spellEnd"/>
            <w:r w:rsidRPr="00005A73">
              <w:rPr>
                <w:rFonts w:ascii="Times New Roman" w:hAnsi="Times New Roman"/>
                <w:bCs/>
              </w:rPr>
              <w:t xml:space="preserve"> </w:t>
            </w:r>
            <w:proofErr w:type="spellStart"/>
            <w:r w:rsidRPr="00005A73">
              <w:rPr>
                <w:rFonts w:ascii="Times New Roman" w:hAnsi="Times New Roman"/>
                <w:bCs/>
              </w:rPr>
              <w:t>cá</w:t>
            </w:r>
            <w:proofErr w:type="spellEnd"/>
            <w:r w:rsidRPr="00005A73">
              <w:rPr>
                <w:rFonts w:ascii="Times New Roman" w:hAnsi="Times New Roman"/>
                <w:bCs/>
              </w:rPr>
              <w:t xml:space="preserve"> </w:t>
            </w:r>
            <w:proofErr w:type="spellStart"/>
            <w:r w:rsidRPr="00005A73">
              <w:rPr>
                <w:rFonts w:ascii="Times New Roman" w:hAnsi="Times New Roman"/>
                <w:bCs/>
              </w:rPr>
              <w:t>nhân</w:t>
            </w:r>
            <w:proofErr w:type="spellEnd"/>
            <w:r w:rsidRPr="00005A73">
              <w:rPr>
                <w:rFonts w:ascii="Times New Roman" w:hAnsi="Times New Roman"/>
                <w:bCs/>
              </w:rPr>
              <w:t xml:space="preserve">, </w:t>
            </w:r>
            <w:proofErr w:type="spellStart"/>
            <w:r w:rsidRPr="00005A73">
              <w:rPr>
                <w:rFonts w:ascii="Times New Roman" w:hAnsi="Times New Roman"/>
                <w:bCs/>
              </w:rPr>
              <w:t>suy</w:t>
            </w:r>
            <w:proofErr w:type="spellEnd"/>
            <w:r w:rsidRPr="00005A73">
              <w:rPr>
                <w:rFonts w:ascii="Times New Roman" w:hAnsi="Times New Roman"/>
                <w:bCs/>
              </w:rPr>
              <w:t xml:space="preserve"> </w:t>
            </w:r>
            <w:proofErr w:type="spellStart"/>
            <w:r w:rsidRPr="00005A73">
              <w:rPr>
                <w:rFonts w:ascii="Times New Roman" w:hAnsi="Times New Roman"/>
                <w:bCs/>
              </w:rPr>
              <w:t>nghĩ</w:t>
            </w:r>
            <w:proofErr w:type="spellEnd"/>
            <w:r w:rsidRPr="00005A73">
              <w:rPr>
                <w:rFonts w:ascii="Times New Roman" w:hAnsi="Times New Roman"/>
                <w:bCs/>
              </w:rPr>
              <w:t xml:space="preserve"> </w:t>
            </w:r>
            <w:proofErr w:type="spellStart"/>
            <w:r w:rsidRPr="00005A73">
              <w:rPr>
                <w:rFonts w:ascii="Times New Roman" w:hAnsi="Times New Roman"/>
                <w:bCs/>
              </w:rPr>
              <w:t>tìm</w:t>
            </w:r>
            <w:proofErr w:type="spellEnd"/>
            <w:r w:rsidRPr="00005A73">
              <w:rPr>
                <w:rFonts w:ascii="Times New Roman" w:hAnsi="Times New Roman"/>
                <w:bCs/>
              </w:rPr>
              <w:t xml:space="preserve"> ra </w:t>
            </w:r>
            <w:proofErr w:type="spellStart"/>
            <w:r w:rsidRPr="00005A73">
              <w:rPr>
                <w:rFonts w:ascii="Times New Roman" w:hAnsi="Times New Roman"/>
                <w:bCs/>
              </w:rPr>
              <w:t>câu</w:t>
            </w:r>
            <w:proofErr w:type="spellEnd"/>
            <w:r w:rsidRPr="00005A73">
              <w:rPr>
                <w:rFonts w:ascii="Times New Roman" w:hAnsi="Times New Roman"/>
                <w:bCs/>
              </w:rPr>
              <w:t xml:space="preserve"> </w:t>
            </w:r>
            <w:proofErr w:type="spellStart"/>
            <w:r w:rsidRPr="00005A73">
              <w:rPr>
                <w:rFonts w:ascii="Times New Roman" w:hAnsi="Times New Roman"/>
                <w:bCs/>
              </w:rPr>
              <w:t>trả</w:t>
            </w:r>
            <w:proofErr w:type="spellEnd"/>
            <w:r w:rsidRPr="00005A73">
              <w:rPr>
                <w:rFonts w:ascii="Times New Roman" w:hAnsi="Times New Roman"/>
                <w:bCs/>
              </w:rPr>
              <w:t xml:space="preserve"> </w:t>
            </w:r>
            <w:proofErr w:type="spellStart"/>
            <w:r w:rsidRPr="00005A73">
              <w:rPr>
                <w:rFonts w:ascii="Times New Roman" w:hAnsi="Times New Roman"/>
                <w:bCs/>
              </w:rPr>
              <w:t>lời</w:t>
            </w:r>
            <w:proofErr w:type="spellEnd"/>
            <w:r w:rsidRPr="00005A73">
              <w:rPr>
                <w:rFonts w:ascii="Times New Roman" w:hAnsi="Times New Roman"/>
                <w:bCs/>
              </w:rPr>
              <w:t xml:space="preserve">. </w:t>
            </w:r>
          </w:p>
          <w:p w:rsidR="005976C9" w:rsidRPr="00005A73" w:rsidRDefault="005976C9" w:rsidP="00FA59AE">
            <w:pPr>
              <w:jc w:val="both"/>
              <w:rPr>
                <w:rFonts w:ascii="Times New Roman" w:hAnsi="Times New Roman"/>
                <w:bCs/>
              </w:rPr>
            </w:pPr>
            <w:r w:rsidRPr="00005A73">
              <w:rPr>
                <w:rFonts w:ascii="Times New Roman" w:hAnsi="Times New Roman"/>
                <w:b/>
                <w:bCs/>
              </w:rPr>
              <w:t>-</w:t>
            </w:r>
            <w:r w:rsidRPr="00005A73">
              <w:rPr>
                <w:rFonts w:ascii="Times New Roman" w:hAnsi="Times New Roman"/>
                <w:bCs/>
              </w:rPr>
              <w:t xml:space="preserve"> GV </w:t>
            </w:r>
            <w:proofErr w:type="spellStart"/>
            <w:r w:rsidRPr="00005A73">
              <w:rPr>
                <w:rFonts w:ascii="Times New Roman" w:hAnsi="Times New Roman"/>
                <w:bCs/>
              </w:rPr>
              <w:t>theo</w:t>
            </w:r>
            <w:proofErr w:type="spellEnd"/>
            <w:r w:rsidRPr="00005A73">
              <w:rPr>
                <w:rFonts w:ascii="Times New Roman" w:hAnsi="Times New Roman"/>
                <w:bCs/>
              </w:rPr>
              <w:t xml:space="preserve"> </w:t>
            </w:r>
            <w:proofErr w:type="spellStart"/>
            <w:r w:rsidRPr="00005A73">
              <w:rPr>
                <w:rFonts w:ascii="Times New Roman" w:hAnsi="Times New Roman"/>
                <w:bCs/>
              </w:rPr>
              <w:t>dõi</w:t>
            </w:r>
            <w:proofErr w:type="spellEnd"/>
            <w:r w:rsidRPr="00005A73">
              <w:rPr>
                <w:rFonts w:ascii="Times New Roman" w:hAnsi="Times New Roman"/>
                <w:bCs/>
              </w:rPr>
              <w:t xml:space="preserve"> HS </w:t>
            </w:r>
            <w:proofErr w:type="spellStart"/>
            <w:r w:rsidRPr="00005A73">
              <w:rPr>
                <w:rFonts w:ascii="Times New Roman" w:hAnsi="Times New Roman"/>
                <w:bCs/>
              </w:rPr>
              <w:t>làm</w:t>
            </w:r>
            <w:proofErr w:type="spellEnd"/>
            <w:r w:rsidRPr="00005A73">
              <w:rPr>
                <w:rFonts w:ascii="Times New Roman" w:hAnsi="Times New Roman"/>
                <w:bCs/>
              </w:rPr>
              <w:t xml:space="preserve"> </w:t>
            </w:r>
            <w:proofErr w:type="spellStart"/>
            <w:r w:rsidRPr="00005A73">
              <w:rPr>
                <w:rFonts w:ascii="Times New Roman" w:hAnsi="Times New Roman"/>
                <w:bCs/>
              </w:rPr>
              <w:t>việc</w:t>
            </w:r>
            <w:proofErr w:type="spellEnd"/>
            <w:r w:rsidRPr="00005A73">
              <w:rPr>
                <w:rFonts w:ascii="Times New Roman" w:hAnsi="Times New Roman"/>
                <w:bCs/>
              </w:rPr>
              <w:t>.</w:t>
            </w:r>
          </w:p>
          <w:p w:rsidR="005976C9" w:rsidRPr="00005A73" w:rsidRDefault="005976C9" w:rsidP="00FA59AE">
            <w:pPr>
              <w:jc w:val="both"/>
              <w:rPr>
                <w:rFonts w:ascii="Times New Roman" w:hAnsi="Times New Roman"/>
                <w:b/>
                <w:bCs/>
                <w:i/>
              </w:rPr>
            </w:pPr>
            <w:r w:rsidRPr="00005A73">
              <w:rPr>
                <w:rFonts w:ascii="Times New Roman" w:hAnsi="Times New Roman"/>
                <w:b/>
                <w:bCs/>
                <w:i/>
              </w:rPr>
              <w:t xml:space="preserve">* </w:t>
            </w:r>
            <w:proofErr w:type="spellStart"/>
            <w:r w:rsidRPr="00005A73">
              <w:rPr>
                <w:rFonts w:ascii="Times New Roman" w:hAnsi="Times New Roman"/>
                <w:b/>
                <w:bCs/>
                <w:i/>
              </w:rPr>
              <w:t>Báo</w:t>
            </w:r>
            <w:proofErr w:type="spellEnd"/>
            <w:r w:rsidRPr="00005A73">
              <w:rPr>
                <w:rFonts w:ascii="Times New Roman" w:hAnsi="Times New Roman"/>
                <w:b/>
                <w:bCs/>
                <w:i/>
              </w:rPr>
              <w:t xml:space="preserve"> </w:t>
            </w:r>
            <w:proofErr w:type="spellStart"/>
            <w:r w:rsidRPr="00005A73">
              <w:rPr>
                <w:rFonts w:ascii="Times New Roman" w:hAnsi="Times New Roman"/>
                <w:b/>
                <w:bCs/>
                <w:i/>
              </w:rPr>
              <w:t>cáo</w:t>
            </w:r>
            <w:proofErr w:type="spellEnd"/>
            <w:r w:rsidRPr="00005A73">
              <w:rPr>
                <w:rFonts w:ascii="Times New Roman" w:hAnsi="Times New Roman"/>
                <w:b/>
                <w:bCs/>
                <w:i/>
              </w:rPr>
              <w:t xml:space="preserve"> </w:t>
            </w:r>
            <w:proofErr w:type="spellStart"/>
            <w:r w:rsidRPr="00005A73">
              <w:rPr>
                <w:rFonts w:ascii="Times New Roman" w:hAnsi="Times New Roman"/>
                <w:b/>
                <w:bCs/>
                <w:i/>
              </w:rPr>
              <w:t>kết</w:t>
            </w:r>
            <w:proofErr w:type="spellEnd"/>
            <w:r w:rsidRPr="00005A73">
              <w:rPr>
                <w:rFonts w:ascii="Times New Roman" w:hAnsi="Times New Roman"/>
                <w:b/>
                <w:bCs/>
                <w:i/>
              </w:rPr>
              <w:t xml:space="preserve"> </w:t>
            </w:r>
            <w:proofErr w:type="spellStart"/>
            <w:r w:rsidRPr="00005A73">
              <w:rPr>
                <w:rFonts w:ascii="Times New Roman" w:hAnsi="Times New Roman"/>
                <w:b/>
                <w:bCs/>
                <w:i/>
              </w:rPr>
              <w:t>quả</w:t>
            </w:r>
            <w:proofErr w:type="spellEnd"/>
            <w:r w:rsidRPr="00005A73">
              <w:rPr>
                <w:rFonts w:ascii="Times New Roman" w:hAnsi="Times New Roman"/>
                <w:b/>
                <w:bCs/>
                <w:i/>
              </w:rPr>
              <w:t>:</w:t>
            </w:r>
          </w:p>
          <w:p w:rsidR="005976C9" w:rsidRPr="00005A73" w:rsidRDefault="005976C9" w:rsidP="00FA59AE">
            <w:pPr>
              <w:jc w:val="both"/>
              <w:rPr>
                <w:rFonts w:ascii="Times New Roman" w:hAnsi="Times New Roman"/>
                <w:bCs/>
              </w:rPr>
            </w:pPr>
            <w:r w:rsidRPr="00005A73">
              <w:rPr>
                <w:rFonts w:ascii="Times New Roman" w:hAnsi="Times New Roman"/>
                <w:bCs/>
              </w:rPr>
              <w:t xml:space="preserve">+ HS </w:t>
            </w:r>
            <w:proofErr w:type="spellStart"/>
            <w:r w:rsidRPr="00005A73">
              <w:rPr>
                <w:rFonts w:ascii="Times New Roman" w:hAnsi="Times New Roman"/>
                <w:bCs/>
              </w:rPr>
              <w:t>trình</w:t>
            </w:r>
            <w:proofErr w:type="spellEnd"/>
            <w:r w:rsidRPr="00005A73">
              <w:rPr>
                <w:rFonts w:ascii="Times New Roman" w:hAnsi="Times New Roman"/>
                <w:bCs/>
              </w:rPr>
              <w:t xml:space="preserve"> </w:t>
            </w:r>
            <w:proofErr w:type="spellStart"/>
            <w:r w:rsidRPr="00005A73">
              <w:rPr>
                <w:rFonts w:ascii="Times New Roman" w:hAnsi="Times New Roman"/>
                <w:bCs/>
              </w:rPr>
              <w:t>bày</w:t>
            </w:r>
            <w:proofErr w:type="spellEnd"/>
            <w:r w:rsidRPr="00005A73">
              <w:rPr>
                <w:rFonts w:ascii="Times New Roman" w:hAnsi="Times New Roman"/>
                <w:bCs/>
              </w:rPr>
              <w:t xml:space="preserve"> </w:t>
            </w:r>
            <w:proofErr w:type="spellStart"/>
            <w:r w:rsidRPr="00005A73">
              <w:rPr>
                <w:rFonts w:ascii="Times New Roman" w:hAnsi="Times New Roman"/>
                <w:bCs/>
              </w:rPr>
              <w:t>kết</w:t>
            </w:r>
            <w:proofErr w:type="spellEnd"/>
            <w:r w:rsidRPr="00005A73">
              <w:rPr>
                <w:rFonts w:ascii="Times New Roman" w:hAnsi="Times New Roman"/>
                <w:bCs/>
              </w:rPr>
              <w:t xml:space="preserve"> </w:t>
            </w:r>
            <w:proofErr w:type="spellStart"/>
            <w:r w:rsidRPr="00005A73">
              <w:rPr>
                <w:rFonts w:ascii="Times New Roman" w:hAnsi="Times New Roman"/>
                <w:bCs/>
              </w:rPr>
              <w:t>quả</w:t>
            </w:r>
            <w:proofErr w:type="spellEnd"/>
            <w:r w:rsidRPr="00005A73">
              <w:rPr>
                <w:rFonts w:ascii="Times New Roman" w:hAnsi="Times New Roman"/>
                <w:bCs/>
              </w:rPr>
              <w:t xml:space="preserve"> </w:t>
            </w:r>
            <w:proofErr w:type="spellStart"/>
            <w:r w:rsidRPr="00005A73">
              <w:rPr>
                <w:rFonts w:ascii="Times New Roman" w:hAnsi="Times New Roman"/>
                <w:bCs/>
              </w:rPr>
              <w:t>làm</w:t>
            </w:r>
            <w:proofErr w:type="spellEnd"/>
            <w:r w:rsidRPr="00005A73">
              <w:rPr>
                <w:rFonts w:ascii="Times New Roman" w:hAnsi="Times New Roman"/>
                <w:bCs/>
              </w:rPr>
              <w:t xml:space="preserve"> </w:t>
            </w:r>
            <w:proofErr w:type="spellStart"/>
            <w:r w:rsidRPr="00005A73">
              <w:rPr>
                <w:rFonts w:ascii="Times New Roman" w:hAnsi="Times New Roman"/>
                <w:bCs/>
              </w:rPr>
              <w:t>việc</w:t>
            </w:r>
            <w:proofErr w:type="spellEnd"/>
            <w:r w:rsidRPr="00005A73">
              <w:rPr>
                <w:rFonts w:ascii="Times New Roman" w:hAnsi="Times New Roman"/>
                <w:bCs/>
              </w:rPr>
              <w:t xml:space="preserve"> </w:t>
            </w:r>
            <w:proofErr w:type="spellStart"/>
            <w:r w:rsidRPr="00005A73">
              <w:rPr>
                <w:rFonts w:ascii="Times New Roman" w:hAnsi="Times New Roman"/>
                <w:bCs/>
              </w:rPr>
              <w:t>cá</w:t>
            </w:r>
            <w:proofErr w:type="spellEnd"/>
            <w:r w:rsidRPr="00005A73">
              <w:rPr>
                <w:rFonts w:ascii="Times New Roman" w:hAnsi="Times New Roman"/>
                <w:bCs/>
              </w:rPr>
              <w:t xml:space="preserve"> </w:t>
            </w:r>
            <w:proofErr w:type="spellStart"/>
            <w:r w:rsidRPr="00005A73">
              <w:rPr>
                <w:rFonts w:ascii="Times New Roman" w:hAnsi="Times New Roman"/>
                <w:bCs/>
              </w:rPr>
              <w:t>nhân</w:t>
            </w:r>
            <w:proofErr w:type="spellEnd"/>
            <w:r w:rsidRPr="00005A73">
              <w:rPr>
                <w:rFonts w:ascii="Times New Roman" w:hAnsi="Times New Roman"/>
                <w:bCs/>
              </w:rPr>
              <w:t>.</w:t>
            </w:r>
          </w:p>
          <w:p w:rsidR="005976C9" w:rsidRPr="00005A73" w:rsidRDefault="005976C9" w:rsidP="00FA59AE">
            <w:pPr>
              <w:jc w:val="both"/>
              <w:rPr>
                <w:rFonts w:ascii="Times New Roman" w:hAnsi="Times New Roman"/>
                <w:b/>
                <w:bCs/>
                <w:i/>
              </w:rPr>
            </w:pPr>
            <w:r w:rsidRPr="00005A73">
              <w:rPr>
                <w:rFonts w:ascii="Times New Roman" w:hAnsi="Times New Roman"/>
                <w:b/>
                <w:bCs/>
                <w:i/>
              </w:rPr>
              <w:t>*</w:t>
            </w:r>
            <w:proofErr w:type="spellStart"/>
            <w:r w:rsidRPr="00005A73">
              <w:rPr>
                <w:rFonts w:ascii="Times New Roman" w:hAnsi="Times New Roman"/>
                <w:b/>
                <w:bCs/>
                <w:i/>
              </w:rPr>
              <w:t>Đánh</w:t>
            </w:r>
            <w:proofErr w:type="spellEnd"/>
            <w:r w:rsidRPr="00005A73">
              <w:rPr>
                <w:rFonts w:ascii="Times New Roman" w:hAnsi="Times New Roman"/>
                <w:b/>
                <w:bCs/>
                <w:i/>
              </w:rPr>
              <w:t xml:space="preserve"> </w:t>
            </w:r>
            <w:proofErr w:type="spellStart"/>
            <w:r w:rsidRPr="00005A73">
              <w:rPr>
                <w:rFonts w:ascii="Times New Roman" w:hAnsi="Times New Roman"/>
                <w:b/>
                <w:bCs/>
                <w:i/>
              </w:rPr>
              <w:t>giá</w:t>
            </w:r>
            <w:proofErr w:type="spellEnd"/>
            <w:r w:rsidRPr="00005A73">
              <w:rPr>
                <w:rFonts w:ascii="Times New Roman" w:hAnsi="Times New Roman"/>
                <w:b/>
                <w:bCs/>
                <w:i/>
              </w:rPr>
              <w:t xml:space="preserve"> </w:t>
            </w:r>
            <w:proofErr w:type="spellStart"/>
            <w:r w:rsidRPr="00005A73">
              <w:rPr>
                <w:rFonts w:ascii="Times New Roman" w:hAnsi="Times New Roman"/>
                <w:b/>
                <w:bCs/>
                <w:i/>
              </w:rPr>
              <w:t>kết</w:t>
            </w:r>
            <w:proofErr w:type="spellEnd"/>
            <w:r w:rsidRPr="00005A73">
              <w:rPr>
                <w:rFonts w:ascii="Times New Roman" w:hAnsi="Times New Roman"/>
                <w:b/>
                <w:bCs/>
                <w:i/>
              </w:rPr>
              <w:t xml:space="preserve"> </w:t>
            </w:r>
            <w:proofErr w:type="spellStart"/>
            <w:r w:rsidRPr="00005A73">
              <w:rPr>
                <w:rFonts w:ascii="Times New Roman" w:hAnsi="Times New Roman"/>
                <w:b/>
                <w:bCs/>
                <w:i/>
              </w:rPr>
              <w:t>quả</w:t>
            </w:r>
            <w:proofErr w:type="spellEnd"/>
            <w:r w:rsidRPr="00005A73">
              <w:rPr>
                <w:rFonts w:ascii="Times New Roman" w:hAnsi="Times New Roman"/>
                <w:b/>
                <w:bCs/>
                <w:i/>
              </w:rPr>
              <w:t>:</w:t>
            </w:r>
          </w:p>
          <w:p w:rsidR="005976C9" w:rsidRPr="00005A73" w:rsidRDefault="005976C9" w:rsidP="00FA59AE">
            <w:pPr>
              <w:jc w:val="both"/>
              <w:rPr>
                <w:rFonts w:ascii="Times New Roman" w:hAnsi="Times New Roman"/>
                <w:bCs/>
              </w:rPr>
            </w:pPr>
            <w:r w:rsidRPr="00005A73">
              <w:rPr>
                <w:rFonts w:ascii="Times New Roman" w:hAnsi="Times New Roman"/>
                <w:bCs/>
              </w:rPr>
              <w:t xml:space="preserve">- HS </w:t>
            </w:r>
            <w:proofErr w:type="spellStart"/>
            <w:r w:rsidRPr="00005A73">
              <w:rPr>
                <w:rFonts w:ascii="Times New Roman" w:hAnsi="Times New Roman"/>
                <w:bCs/>
              </w:rPr>
              <w:t>nhận</w:t>
            </w:r>
            <w:proofErr w:type="spellEnd"/>
            <w:r w:rsidRPr="00005A73">
              <w:rPr>
                <w:rFonts w:ascii="Times New Roman" w:hAnsi="Times New Roman"/>
                <w:bCs/>
              </w:rPr>
              <w:t xml:space="preserve"> </w:t>
            </w:r>
            <w:proofErr w:type="spellStart"/>
            <w:r w:rsidRPr="00005A73">
              <w:rPr>
                <w:rFonts w:ascii="Times New Roman" w:hAnsi="Times New Roman"/>
                <w:bCs/>
              </w:rPr>
              <w:t>xét</w:t>
            </w:r>
            <w:proofErr w:type="spellEnd"/>
            <w:r w:rsidRPr="00005A73">
              <w:rPr>
                <w:rFonts w:ascii="Times New Roman" w:hAnsi="Times New Roman"/>
                <w:bCs/>
              </w:rPr>
              <w:t xml:space="preserve">, </w:t>
            </w:r>
            <w:proofErr w:type="spellStart"/>
            <w:r w:rsidRPr="00005A73">
              <w:rPr>
                <w:rFonts w:ascii="Times New Roman" w:hAnsi="Times New Roman"/>
                <w:bCs/>
              </w:rPr>
              <w:t>đánh</w:t>
            </w:r>
            <w:proofErr w:type="spellEnd"/>
            <w:r w:rsidRPr="00005A73">
              <w:rPr>
                <w:rFonts w:ascii="Times New Roman" w:hAnsi="Times New Roman"/>
                <w:bCs/>
              </w:rPr>
              <w:t xml:space="preserve"> </w:t>
            </w:r>
            <w:proofErr w:type="spellStart"/>
            <w:r w:rsidRPr="00005A73">
              <w:rPr>
                <w:rFonts w:ascii="Times New Roman" w:hAnsi="Times New Roman"/>
                <w:bCs/>
              </w:rPr>
              <w:t>giá</w:t>
            </w:r>
            <w:proofErr w:type="spellEnd"/>
            <w:r w:rsidRPr="00005A73">
              <w:rPr>
                <w:rFonts w:ascii="Times New Roman" w:hAnsi="Times New Roman"/>
                <w:bCs/>
              </w:rPr>
              <w:t xml:space="preserve"> </w:t>
            </w:r>
            <w:proofErr w:type="spellStart"/>
            <w:r w:rsidRPr="00005A73">
              <w:rPr>
                <w:rFonts w:ascii="Times New Roman" w:hAnsi="Times New Roman"/>
                <w:bCs/>
              </w:rPr>
              <w:t>câu</w:t>
            </w:r>
            <w:proofErr w:type="spellEnd"/>
            <w:r w:rsidRPr="00005A73">
              <w:rPr>
                <w:rFonts w:ascii="Times New Roman" w:hAnsi="Times New Roman"/>
                <w:bCs/>
              </w:rPr>
              <w:t xml:space="preserve"> </w:t>
            </w:r>
            <w:proofErr w:type="spellStart"/>
            <w:r w:rsidRPr="00005A73">
              <w:rPr>
                <w:rFonts w:ascii="Times New Roman" w:hAnsi="Times New Roman"/>
                <w:bCs/>
              </w:rPr>
              <w:t>trả</w:t>
            </w:r>
            <w:proofErr w:type="spellEnd"/>
            <w:r w:rsidRPr="00005A73">
              <w:rPr>
                <w:rFonts w:ascii="Times New Roman" w:hAnsi="Times New Roman"/>
                <w:bCs/>
              </w:rPr>
              <w:t xml:space="preserve"> </w:t>
            </w:r>
            <w:proofErr w:type="spellStart"/>
            <w:r w:rsidRPr="00005A73">
              <w:rPr>
                <w:rFonts w:ascii="Times New Roman" w:hAnsi="Times New Roman"/>
                <w:bCs/>
              </w:rPr>
              <w:t>lời</w:t>
            </w:r>
            <w:proofErr w:type="spellEnd"/>
            <w:r w:rsidRPr="00005A73">
              <w:rPr>
                <w:rFonts w:ascii="Times New Roman" w:hAnsi="Times New Roman"/>
                <w:bCs/>
              </w:rPr>
              <w:t xml:space="preserve"> </w:t>
            </w:r>
            <w:proofErr w:type="spellStart"/>
            <w:r w:rsidRPr="00005A73">
              <w:rPr>
                <w:rFonts w:ascii="Times New Roman" w:hAnsi="Times New Roman"/>
                <w:bCs/>
              </w:rPr>
              <w:t>của</w:t>
            </w:r>
            <w:proofErr w:type="spellEnd"/>
            <w:r w:rsidRPr="00005A73">
              <w:rPr>
                <w:rFonts w:ascii="Times New Roman" w:hAnsi="Times New Roman"/>
                <w:bCs/>
              </w:rPr>
              <w:t xml:space="preserve"> </w:t>
            </w:r>
            <w:proofErr w:type="spellStart"/>
            <w:r w:rsidRPr="00005A73">
              <w:rPr>
                <w:rFonts w:ascii="Times New Roman" w:hAnsi="Times New Roman"/>
                <w:bCs/>
              </w:rPr>
              <w:t>bạn</w:t>
            </w:r>
            <w:proofErr w:type="spellEnd"/>
            <w:r w:rsidRPr="00005A73">
              <w:rPr>
                <w:rFonts w:ascii="Times New Roman" w:hAnsi="Times New Roman"/>
                <w:bCs/>
              </w:rPr>
              <w:t xml:space="preserve">, </w:t>
            </w:r>
            <w:proofErr w:type="spellStart"/>
            <w:r w:rsidRPr="00005A73">
              <w:rPr>
                <w:rFonts w:ascii="Times New Roman" w:hAnsi="Times New Roman"/>
                <w:bCs/>
              </w:rPr>
              <w:t>bổ</w:t>
            </w:r>
            <w:proofErr w:type="spellEnd"/>
            <w:r w:rsidRPr="00005A73">
              <w:rPr>
                <w:rFonts w:ascii="Times New Roman" w:hAnsi="Times New Roman"/>
                <w:bCs/>
              </w:rPr>
              <w:t xml:space="preserve"> sung (</w:t>
            </w:r>
            <w:proofErr w:type="spellStart"/>
            <w:r w:rsidRPr="00005A73">
              <w:rPr>
                <w:rFonts w:ascii="Times New Roman" w:hAnsi="Times New Roman"/>
                <w:bCs/>
              </w:rPr>
              <w:t>nếu</w:t>
            </w:r>
            <w:proofErr w:type="spellEnd"/>
            <w:r w:rsidRPr="00005A73">
              <w:rPr>
                <w:rFonts w:ascii="Times New Roman" w:hAnsi="Times New Roman"/>
                <w:bCs/>
              </w:rPr>
              <w:t xml:space="preserve"> </w:t>
            </w:r>
            <w:proofErr w:type="spellStart"/>
            <w:r w:rsidRPr="00005A73">
              <w:rPr>
                <w:rFonts w:ascii="Times New Roman" w:hAnsi="Times New Roman"/>
                <w:bCs/>
              </w:rPr>
              <w:t>có</w:t>
            </w:r>
            <w:proofErr w:type="spellEnd"/>
            <w:r w:rsidRPr="00005A73">
              <w:rPr>
                <w:rFonts w:ascii="Times New Roman" w:hAnsi="Times New Roman"/>
                <w:bCs/>
              </w:rPr>
              <w:t>).</w:t>
            </w:r>
          </w:p>
          <w:p w:rsidR="005976C9" w:rsidRPr="00005A73" w:rsidRDefault="005976C9" w:rsidP="00FA59AE">
            <w:pPr>
              <w:jc w:val="both"/>
              <w:rPr>
                <w:rFonts w:ascii="Times New Roman" w:hAnsi="Times New Roman"/>
                <w:bCs/>
              </w:rPr>
            </w:pPr>
            <w:r w:rsidRPr="00005A73">
              <w:rPr>
                <w:rFonts w:ascii="Times New Roman" w:hAnsi="Times New Roman"/>
                <w:bCs/>
              </w:rPr>
              <w:t xml:space="preserve">=&gt;GV </w:t>
            </w:r>
            <w:proofErr w:type="spellStart"/>
            <w:r w:rsidRPr="00005A73">
              <w:rPr>
                <w:rFonts w:ascii="Times New Roman" w:hAnsi="Times New Roman"/>
                <w:bCs/>
              </w:rPr>
              <w:t>nhận</w:t>
            </w:r>
            <w:proofErr w:type="spellEnd"/>
            <w:r w:rsidRPr="00005A73">
              <w:rPr>
                <w:rFonts w:ascii="Times New Roman" w:hAnsi="Times New Roman"/>
                <w:bCs/>
              </w:rPr>
              <w:t xml:space="preserve"> </w:t>
            </w:r>
            <w:proofErr w:type="spellStart"/>
            <w:r w:rsidRPr="00005A73">
              <w:rPr>
                <w:rFonts w:ascii="Times New Roman" w:hAnsi="Times New Roman"/>
                <w:bCs/>
              </w:rPr>
              <w:t>xét</w:t>
            </w:r>
            <w:proofErr w:type="spellEnd"/>
            <w:r w:rsidRPr="00005A73">
              <w:rPr>
                <w:rFonts w:ascii="Times New Roman" w:hAnsi="Times New Roman"/>
                <w:bCs/>
              </w:rPr>
              <w:t xml:space="preserve">, </w:t>
            </w:r>
            <w:proofErr w:type="spellStart"/>
            <w:r w:rsidRPr="00005A73">
              <w:rPr>
                <w:rFonts w:ascii="Times New Roman" w:hAnsi="Times New Roman"/>
                <w:bCs/>
              </w:rPr>
              <w:t>đánh</w:t>
            </w:r>
            <w:proofErr w:type="spellEnd"/>
            <w:r w:rsidRPr="00005A73">
              <w:rPr>
                <w:rFonts w:ascii="Times New Roman" w:hAnsi="Times New Roman"/>
                <w:bCs/>
              </w:rPr>
              <w:t xml:space="preserve"> </w:t>
            </w:r>
            <w:proofErr w:type="spellStart"/>
            <w:r w:rsidRPr="00005A73">
              <w:rPr>
                <w:rFonts w:ascii="Times New Roman" w:hAnsi="Times New Roman"/>
                <w:bCs/>
              </w:rPr>
              <w:t>giá</w:t>
            </w:r>
            <w:proofErr w:type="spellEnd"/>
            <w:r w:rsidRPr="00005A73">
              <w:rPr>
                <w:rFonts w:ascii="Times New Roman" w:hAnsi="Times New Roman"/>
                <w:bCs/>
              </w:rPr>
              <w:t>.</w:t>
            </w:r>
          </w:p>
          <w:p w:rsidR="005976C9" w:rsidRPr="00005A73" w:rsidRDefault="005976C9" w:rsidP="00FA59AE">
            <w:pPr>
              <w:jc w:val="both"/>
              <w:rPr>
                <w:rFonts w:ascii="Times New Roman" w:hAnsi="Times New Roman"/>
                <w:bCs/>
              </w:rPr>
            </w:pPr>
            <w:r w:rsidRPr="00005A73">
              <w:rPr>
                <w:rFonts w:ascii="Times New Roman" w:hAnsi="Times New Roman"/>
                <w:bCs/>
              </w:rPr>
              <w:t xml:space="preserve">- GV </w:t>
            </w:r>
            <w:proofErr w:type="spellStart"/>
            <w:r w:rsidRPr="00005A73">
              <w:rPr>
                <w:rFonts w:ascii="Times New Roman" w:hAnsi="Times New Roman"/>
                <w:bCs/>
              </w:rPr>
              <w:t>chốt</w:t>
            </w:r>
            <w:proofErr w:type="spellEnd"/>
            <w:r w:rsidRPr="00005A73">
              <w:rPr>
                <w:rFonts w:ascii="Times New Roman" w:hAnsi="Times New Roman"/>
                <w:bCs/>
              </w:rPr>
              <w:t xml:space="preserve"> </w:t>
            </w:r>
            <w:proofErr w:type="spellStart"/>
            <w:r w:rsidRPr="00005A73">
              <w:rPr>
                <w:rFonts w:ascii="Times New Roman" w:hAnsi="Times New Roman"/>
                <w:bCs/>
              </w:rPr>
              <w:t>kiến</w:t>
            </w:r>
            <w:proofErr w:type="spellEnd"/>
            <w:r w:rsidRPr="00005A73">
              <w:rPr>
                <w:rFonts w:ascii="Times New Roman" w:hAnsi="Times New Roman"/>
                <w:bCs/>
              </w:rPr>
              <w:t xml:space="preserve"> </w:t>
            </w:r>
            <w:proofErr w:type="spellStart"/>
            <w:r w:rsidRPr="00005A73">
              <w:rPr>
                <w:rFonts w:ascii="Times New Roman" w:hAnsi="Times New Roman"/>
                <w:bCs/>
              </w:rPr>
              <w:t>thức</w:t>
            </w:r>
            <w:proofErr w:type="spellEnd"/>
            <w:r w:rsidRPr="00005A73">
              <w:rPr>
                <w:rFonts w:ascii="Times New Roman" w:hAnsi="Times New Roman"/>
                <w:bCs/>
              </w:rPr>
              <w:t xml:space="preserve">, </w:t>
            </w:r>
            <w:proofErr w:type="spellStart"/>
            <w:r w:rsidRPr="00005A73">
              <w:rPr>
                <w:rFonts w:ascii="Times New Roman" w:hAnsi="Times New Roman"/>
                <w:bCs/>
              </w:rPr>
              <w:t>ghi</w:t>
            </w:r>
            <w:proofErr w:type="spellEnd"/>
            <w:r w:rsidRPr="00005A73">
              <w:rPr>
                <w:rFonts w:ascii="Times New Roman" w:hAnsi="Times New Roman"/>
                <w:bCs/>
              </w:rPr>
              <w:t xml:space="preserve"> </w:t>
            </w:r>
            <w:proofErr w:type="spellStart"/>
            <w:r w:rsidRPr="00005A73">
              <w:rPr>
                <w:rFonts w:ascii="Times New Roman" w:hAnsi="Times New Roman"/>
                <w:bCs/>
              </w:rPr>
              <w:t>bảng</w:t>
            </w:r>
            <w:proofErr w:type="spellEnd"/>
            <w:r w:rsidRPr="00005A73">
              <w:rPr>
                <w:rFonts w:ascii="Times New Roman" w:hAnsi="Times New Roman"/>
                <w:bCs/>
              </w:rPr>
              <w:t>.</w:t>
            </w:r>
          </w:p>
          <w:p w:rsidR="005976C9" w:rsidRPr="00005A73" w:rsidRDefault="005976C9" w:rsidP="00FA59AE">
            <w:pPr>
              <w:jc w:val="both"/>
              <w:rPr>
                <w:rFonts w:ascii="Times New Roman" w:hAnsi="Times New Roman"/>
                <w:b/>
                <w:bCs/>
                <w:i/>
              </w:rPr>
            </w:pPr>
            <w:r w:rsidRPr="00005A73">
              <w:rPr>
                <w:rFonts w:ascii="Times New Roman" w:hAnsi="Times New Roman"/>
                <w:b/>
                <w:bCs/>
                <w:i/>
              </w:rPr>
              <w:t xml:space="preserve">* </w:t>
            </w:r>
            <w:proofErr w:type="spellStart"/>
            <w:r w:rsidRPr="00005A73">
              <w:rPr>
                <w:rFonts w:ascii="Times New Roman" w:hAnsi="Times New Roman"/>
                <w:b/>
                <w:bCs/>
                <w:i/>
              </w:rPr>
              <w:t>Chuyển</w:t>
            </w:r>
            <w:proofErr w:type="spellEnd"/>
            <w:r w:rsidRPr="00005A73">
              <w:rPr>
                <w:rFonts w:ascii="Times New Roman" w:hAnsi="Times New Roman"/>
                <w:b/>
                <w:bCs/>
                <w:i/>
              </w:rPr>
              <w:t xml:space="preserve"> </w:t>
            </w:r>
            <w:proofErr w:type="spellStart"/>
            <w:r w:rsidRPr="00005A73">
              <w:rPr>
                <w:rFonts w:ascii="Times New Roman" w:hAnsi="Times New Roman"/>
                <w:b/>
                <w:bCs/>
                <w:i/>
              </w:rPr>
              <w:t>giao</w:t>
            </w:r>
            <w:proofErr w:type="spellEnd"/>
            <w:r w:rsidRPr="00005A73">
              <w:rPr>
                <w:rFonts w:ascii="Times New Roman" w:hAnsi="Times New Roman"/>
                <w:b/>
                <w:bCs/>
                <w:i/>
              </w:rPr>
              <w:t xml:space="preserve"> </w:t>
            </w:r>
            <w:proofErr w:type="spellStart"/>
            <w:r w:rsidRPr="00005A73">
              <w:rPr>
                <w:rFonts w:ascii="Times New Roman" w:hAnsi="Times New Roman"/>
                <w:b/>
                <w:bCs/>
                <w:i/>
              </w:rPr>
              <w:t>nhiệm</w:t>
            </w:r>
            <w:proofErr w:type="spellEnd"/>
            <w:r w:rsidRPr="00005A73">
              <w:rPr>
                <w:rFonts w:ascii="Times New Roman" w:hAnsi="Times New Roman"/>
                <w:b/>
                <w:bCs/>
                <w:i/>
              </w:rPr>
              <w:t xml:space="preserve"> </w:t>
            </w:r>
            <w:proofErr w:type="spellStart"/>
            <w:r w:rsidRPr="00005A73">
              <w:rPr>
                <w:rFonts w:ascii="Times New Roman" w:hAnsi="Times New Roman"/>
                <w:b/>
                <w:bCs/>
                <w:i/>
              </w:rPr>
              <w:t>vụ</w:t>
            </w:r>
            <w:proofErr w:type="spellEnd"/>
            <w:r w:rsidRPr="00005A73">
              <w:rPr>
                <w:rFonts w:ascii="Times New Roman" w:hAnsi="Times New Roman"/>
                <w:b/>
                <w:bCs/>
                <w:i/>
              </w:rPr>
              <w:t>:</w:t>
            </w:r>
          </w:p>
          <w:p w:rsidR="005976C9" w:rsidRPr="00005A73" w:rsidRDefault="005976C9" w:rsidP="00FA59AE">
            <w:pPr>
              <w:jc w:val="both"/>
              <w:rPr>
                <w:rFonts w:ascii="Times New Roman" w:hAnsi="Times New Roman"/>
                <w:bCs/>
              </w:rPr>
            </w:pPr>
            <w:r w:rsidRPr="00005A73">
              <w:rPr>
                <w:rFonts w:ascii="Times New Roman" w:hAnsi="Times New Roman"/>
                <w:b/>
                <w:bCs/>
                <w:i/>
              </w:rPr>
              <w:t xml:space="preserve"> </w:t>
            </w:r>
            <w:r w:rsidRPr="00005A73">
              <w:rPr>
                <w:rFonts w:ascii="Times New Roman" w:hAnsi="Times New Roman"/>
                <w:bCs/>
              </w:rPr>
              <w:t xml:space="preserve">- GV </w:t>
            </w:r>
            <w:proofErr w:type="spellStart"/>
            <w:r w:rsidRPr="00005A73">
              <w:rPr>
                <w:rFonts w:ascii="Times New Roman" w:hAnsi="Times New Roman"/>
                <w:bCs/>
              </w:rPr>
              <w:t>cho</w:t>
            </w:r>
            <w:proofErr w:type="spellEnd"/>
            <w:r w:rsidRPr="00005A73">
              <w:rPr>
                <w:rFonts w:ascii="Times New Roman" w:hAnsi="Times New Roman"/>
                <w:bCs/>
              </w:rPr>
              <w:t xml:space="preserve"> HS </w:t>
            </w:r>
            <w:proofErr w:type="spellStart"/>
            <w:r w:rsidRPr="00005A73">
              <w:rPr>
                <w:rFonts w:ascii="Times New Roman" w:hAnsi="Times New Roman"/>
                <w:bCs/>
              </w:rPr>
              <w:t>quan</w:t>
            </w:r>
            <w:proofErr w:type="spellEnd"/>
            <w:r w:rsidRPr="00005A73">
              <w:rPr>
                <w:rFonts w:ascii="Times New Roman" w:hAnsi="Times New Roman"/>
                <w:bCs/>
              </w:rPr>
              <w:t xml:space="preserve"> </w:t>
            </w:r>
            <w:proofErr w:type="spellStart"/>
            <w:r w:rsidRPr="00005A73">
              <w:rPr>
                <w:rFonts w:ascii="Times New Roman" w:hAnsi="Times New Roman"/>
                <w:bCs/>
              </w:rPr>
              <w:t>sát</w:t>
            </w:r>
            <w:proofErr w:type="spellEnd"/>
            <w:r w:rsidRPr="00005A73">
              <w:rPr>
                <w:rFonts w:ascii="Times New Roman" w:hAnsi="Times New Roman"/>
                <w:bCs/>
              </w:rPr>
              <w:t xml:space="preserve"> GV </w:t>
            </w:r>
            <w:proofErr w:type="spellStart"/>
            <w:r w:rsidRPr="00005A73">
              <w:rPr>
                <w:rFonts w:ascii="Times New Roman" w:hAnsi="Times New Roman"/>
                <w:bCs/>
              </w:rPr>
              <w:t>làm</w:t>
            </w:r>
            <w:proofErr w:type="spellEnd"/>
            <w:r w:rsidRPr="00005A73">
              <w:rPr>
                <w:rFonts w:ascii="Times New Roman" w:hAnsi="Times New Roman"/>
                <w:bCs/>
              </w:rPr>
              <w:t xml:space="preserve"> </w:t>
            </w:r>
            <w:proofErr w:type="spellStart"/>
            <w:r w:rsidRPr="00005A73">
              <w:rPr>
                <w:rFonts w:ascii="Times New Roman" w:hAnsi="Times New Roman"/>
                <w:bCs/>
              </w:rPr>
              <w:t>mẫu</w:t>
            </w:r>
            <w:proofErr w:type="spellEnd"/>
            <w:r w:rsidRPr="00005A73">
              <w:rPr>
                <w:rFonts w:ascii="Times New Roman" w:hAnsi="Times New Roman"/>
                <w:bCs/>
              </w:rPr>
              <w:t xml:space="preserve"> </w:t>
            </w:r>
            <w:proofErr w:type="spellStart"/>
            <w:r w:rsidRPr="00005A73">
              <w:rPr>
                <w:rFonts w:ascii="Times New Roman" w:hAnsi="Times New Roman"/>
                <w:bCs/>
              </w:rPr>
              <w:t>sử</w:t>
            </w:r>
            <w:proofErr w:type="spellEnd"/>
            <w:r w:rsidRPr="00005A73">
              <w:rPr>
                <w:rFonts w:ascii="Times New Roman" w:hAnsi="Times New Roman"/>
                <w:bCs/>
              </w:rPr>
              <w:t xml:space="preserve"> </w:t>
            </w:r>
            <w:proofErr w:type="spellStart"/>
            <w:r w:rsidRPr="00005A73">
              <w:rPr>
                <w:rFonts w:ascii="Times New Roman" w:hAnsi="Times New Roman"/>
                <w:bCs/>
              </w:rPr>
              <w:t>dụng</w:t>
            </w:r>
            <w:proofErr w:type="spellEnd"/>
            <w:r w:rsidRPr="00005A73">
              <w:rPr>
                <w:rFonts w:ascii="Times New Roman" w:hAnsi="Times New Roman"/>
                <w:bCs/>
              </w:rPr>
              <w:t xml:space="preserve"> </w:t>
            </w:r>
            <w:proofErr w:type="spellStart"/>
            <w:r w:rsidRPr="00005A73">
              <w:rPr>
                <w:rFonts w:ascii="Times New Roman" w:hAnsi="Times New Roman"/>
                <w:bCs/>
              </w:rPr>
              <w:t>bút</w:t>
            </w:r>
            <w:proofErr w:type="spellEnd"/>
            <w:r w:rsidRPr="00005A73">
              <w:rPr>
                <w:rFonts w:ascii="Times New Roman" w:hAnsi="Times New Roman"/>
                <w:bCs/>
              </w:rPr>
              <w:t xml:space="preserve"> </w:t>
            </w:r>
            <w:proofErr w:type="spellStart"/>
            <w:r w:rsidRPr="00005A73">
              <w:rPr>
                <w:rFonts w:ascii="Times New Roman" w:hAnsi="Times New Roman"/>
                <w:bCs/>
              </w:rPr>
              <w:t>thử</w:t>
            </w:r>
            <w:proofErr w:type="spellEnd"/>
            <w:r w:rsidRPr="00005A73">
              <w:rPr>
                <w:rFonts w:ascii="Times New Roman" w:hAnsi="Times New Roman"/>
                <w:bCs/>
              </w:rPr>
              <w:t xml:space="preserve"> </w:t>
            </w:r>
            <w:proofErr w:type="spellStart"/>
            <w:r w:rsidRPr="00005A73">
              <w:rPr>
                <w:rFonts w:ascii="Times New Roman" w:hAnsi="Times New Roman"/>
                <w:bCs/>
              </w:rPr>
              <w:t>điện</w:t>
            </w:r>
            <w:proofErr w:type="spellEnd"/>
            <w:r w:rsidRPr="00005A73">
              <w:rPr>
                <w:rFonts w:ascii="Times New Roman" w:hAnsi="Times New Roman"/>
                <w:bCs/>
              </w:rPr>
              <w:t xml:space="preserve">, </w:t>
            </w:r>
            <w:proofErr w:type="spellStart"/>
            <w:r w:rsidRPr="00005A73">
              <w:rPr>
                <w:rFonts w:ascii="Times New Roman" w:hAnsi="Times New Roman"/>
                <w:bCs/>
              </w:rPr>
              <w:t>yêu</w:t>
            </w:r>
            <w:proofErr w:type="spellEnd"/>
            <w:r w:rsidRPr="00005A73">
              <w:rPr>
                <w:rFonts w:ascii="Times New Roman" w:hAnsi="Times New Roman"/>
                <w:bCs/>
              </w:rPr>
              <w:t xml:space="preserve"> </w:t>
            </w:r>
            <w:proofErr w:type="spellStart"/>
            <w:r w:rsidRPr="00005A73">
              <w:rPr>
                <w:rFonts w:ascii="Times New Roman" w:hAnsi="Times New Roman"/>
                <w:bCs/>
              </w:rPr>
              <w:t>cầu</w:t>
            </w:r>
            <w:proofErr w:type="spellEnd"/>
            <w:r w:rsidRPr="00005A73">
              <w:rPr>
                <w:rFonts w:ascii="Times New Roman" w:hAnsi="Times New Roman"/>
                <w:bCs/>
              </w:rPr>
              <w:t xml:space="preserve"> HS </w:t>
            </w:r>
            <w:proofErr w:type="spellStart"/>
            <w:r w:rsidRPr="00005A73">
              <w:rPr>
                <w:rFonts w:ascii="Times New Roman" w:hAnsi="Times New Roman"/>
                <w:bCs/>
              </w:rPr>
              <w:t>thảo</w:t>
            </w:r>
            <w:proofErr w:type="spellEnd"/>
            <w:r w:rsidRPr="00005A73">
              <w:rPr>
                <w:rFonts w:ascii="Times New Roman" w:hAnsi="Times New Roman"/>
                <w:bCs/>
              </w:rPr>
              <w:t xml:space="preserve"> </w:t>
            </w:r>
            <w:proofErr w:type="spellStart"/>
            <w:r w:rsidRPr="00005A73">
              <w:rPr>
                <w:rFonts w:ascii="Times New Roman" w:hAnsi="Times New Roman"/>
                <w:bCs/>
              </w:rPr>
              <w:t>luận</w:t>
            </w:r>
            <w:proofErr w:type="spellEnd"/>
            <w:r w:rsidRPr="00005A73">
              <w:rPr>
                <w:rFonts w:ascii="Times New Roman" w:hAnsi="Times New Roman"/>
                <w:bCs/>
              </w:rPr>
              <w:t xml:space="preserve"> </w:t>
            </w:r>
            <w:proofErr w:type="spellStart"/>
            <w:r w:rsidRPr="00005A73">
              <w:rPr>
                <w:rFonts w:ascii="Times New Roman" w:hAnsi="Times New Roman"/>
                <w:bCs/>
              </w:rPr>
              <w:t>nhóm</w:t>
            </w:r>
            <w:proofErr w:type="spellEnd"/>
            <w:r w:rsidRPr="00005A73">
              <w:rPr>
                <w:rFonts w:ascii="Times New Roman" w:hAnsi="Times New Roman"/>
                <w:bCs/>
              </w:rPr>
              <w:t xml:space="preserve"> </w:t>
            </w:r>
            <w:proofErr w:type="spellStart"/>
            <w:r w:rsidRPr="00005A73">
              <w:rPr>
                <w:rFonts w:ascii="Times New Roman" w:hAnsi="Times New Roman"/>
                <w:bCs/>
              </w:rPr>
              <w:t>trả</w:t>
            </w:r>
            <w:proofErr w:type="spellEnd"/>
            <w:r w:rsidRPr="00005A73">
              <w:rPr>
                <w:rFonts w:ascii="Times New Roman" w:hAnsi="Times New Roman"/>
                <w:bCs/>
              </w:rPr>
              <w:t xml:space="preserve"> </w:t>
            </w:r>
            <w:proofErr w:type="spellStart"/>
            <w:r w:rsidRPr="00005A73">
              <w:rPr>
                <w:rFonts w:ascii="Times New Roman" w:hAnsi="Times New Roman"/>
                <w:bCs/>
              </w:rPr>
              <w:t>lời</w:t>
            </w:r>
            <w:proofErr w:type="spellEnd"/>
            <w:r w:rsidRPr="00005A73">
              <w:rPr>
                <w:rFonts w:ascii="Times New Roman" w:hAnsi="Times New Roman"/>
                <w:bCs/>
              </w:rPr>
              <w:t xml:space="preserve"> </w:t>
            </w:r>
            <w:proofErr w:type="spellStart"/>
            <w:r w:rsidRPr="00005A73">
              <w:rPr>
                <w:rFonts w:ascii="Times New Roman" w:hAnsi="Times New Roman"/>
                <w:bCs/>
              </w:rPr>
              <w:t>câu</w:t>
            </w:r>
            <w:proofErr w:type="spellEnd"/>
            <w:r w:rsidRPr="00005A73">
              <w:rPr>
                <w:rFonts w:ascii="Times New Roman" w:hAnsi="Times New Roman"/>
                <w:bCs/>
              </w:rPr>
              <w:t xml:space="preserve"> </w:t>
            </w:r>
            <w:proofErr w:type="spellStart"/>
            <w:r w:rsidRPr="00005A73">
              <w:rPr>
                <w:rFonts w:ascii="Times New Roman" w:hAnsi="Times New Roman"/>
                <w:bCs/>
              </w:rPr>
              <w:t>hỏi</w:t>
            </w:r>
            <w:proofErr w:type="spellEnd"/>
            <w:r w:rsidRPr="00005A73">
              <w:rPr>
                <w:rFonts w:ascii="Times New Roman" w:hAnsi="Times New Roman"/>
                <w:bCs/>
              </w:rPr>
              <w:t>:</w:t>
            </w:r>
          </w:p>
          <w:p w:rsidR="005976C9" w:rsidRPr="00005A73" w:rsidRDefault="005976C9" w:rsidP="00FA59AE">
            <w:pPr>
              <w:jc w:val="both"/>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Khi</w:t>
            </w:r>
            <w:proofErr w:type="spellEnd"/>
            <w:r w:rsidRPr="00005A73">
              <w:rPr>
                <w:rFonts w:ascii="Times New Roman" w:hAnsi="Times New Roman"/>
              </w:rPr>
              <w:t xml:space="preserve"> </w:t>
            </w:r>
            <w:proofErr w:type="spellStart"/>
            <w:r w:rsidRPr="00005A73">
              <w:rPr>
                <w:rFonts w:ascii="Times New Roman" w:hAnsi="Times New Roman"/>
              </w:rPr>
              <w:t>sử</w:t>
            </w:r>
            <w:proofErr w:type="spellEnd"/>
            <w:r w:rsidRPr="00005A73">
              <w:rPr>
                <w:rFonts w:ascii="Times New Roman" w:hAnsi="Times New Roman"/>
              </w:rPr>
              <w:t xml:space="preserve"> </w:t>
            </w:r>
            <w:proofErr w:type="spellStart"/>
            <w:r w:rsidRPr="00005A73">
              <w:rPr>
                <w:rFonts w:ascii="Times New Roman" w:hAnsi="Times New Roman"/>
              </w:rPr>
              <w:t>dụng</w:t>
            </w:r>
            <w:proofErr w:type="spellEnd"/>
            <w:r w:rsidRPr="00005A73">
              <w:rPr>
                <w:rFonts w:ascii="Times New Roman" w:hAnsi="Times New Roman"/>
              </w:rPr>
              <w:t xml:space="preserve"> </w:t>
            </w:r>
            <w:proofErr w:type="spellStart"/>
            <w:r w:rsidRPr="00005A73">
              <w:rPr>
                <w:rFonts w:ascii="Times New Roman" w:hAnsi="Times New Roman"/>
              </w:rPr>
              <w:t>bút</w:t>
            </w:r>
            <w:proofErr w:type="spellEnd"/>
            <w:r w:rsidRPr="00005A73">
              <w:rPr>
                <w:rFonts w:ascii="Times New Roman" w:hAnsi="Times New Roman"/>
              </w:rPr>
              <w:t xml:space="preserve"> </w:t>
            </w:r>
            <w:proofErr w:type="spellStart"/>
            <w:r w:rsidRPr="00005A73">
              <w:rPr>
                <w:rFonts w:ascii="Times New Roman" w:hAnsi="Times New Roman"/>
              </w:rPr>
              <w:t>thử</w:t>
            </w:r>
            <w:proofErr w:type="spellEnd"/>
            <w:r w:rsidRPr="00005A73">
              <w:rPr>
                <w:rFonts w:ascii="Times New Roman" w:hAnsi="Times New Roman"/>
              </w:rPr>
              <w:t xml:space="preserve"> </w:t>
            </w:r>
            <w:proofErr w:type="spellStart"/>
            <w:r w:rsidRPr="00005A73">
              <w:rPr>
                <w:rFonts w:ascii="Times New Roman" w:hAnsi="Times New Roman"/>
              </w:rPr>
              <w:t>điện</w:t>
            </w:r>
            <w:proofErr w:type="spellEnd"/>
            <w:r w:rsidRPr="00005A73">
              <w:rPr>
                <w:rFonts w:ascii="Times New Roman" w:hAnsi="Times New Roman"/>
              </w:rPr>
              <w:t xml:space="preserve"> </w:t>
            </w:r>
            <w:proofErr w:type="spellStart"/>
            <w:r w:rsidRPr="00005A73">
              <w:rPr>
                <w:rFonts w:ascii="Times New Roman" w:hAnsi="Times New Roman"/>
              </w:rPr>
              <w:t>cần</w:t>
            </w:r>
            <w:proofErr w:type="spellEnd"/>
            <w:r w:rsidRPr="00005A73">
              <w:rPr>
                <w:rFonts w:ascii="Times New Roman" w:hAnsi="Times New Roman"/>
              </w:rPr>
              <w:t xml:space="preserve"> </w:t>
            </w:r>
            <w:proofErr w:type="spellStart"/>
            <w:r w:rsidRPr="00005A73">
              <w:rPr>
                <w:rFonts w:ascii="Times New Roman" w:hAnsi="Times New Roman"/>
              </w:rPr>
              <w:t>tiến</w:t>
            </w:r>
            <w:proofErr w:type="spellEnd"/>
            <w:r w:rsidRPr="00005A73">
              <w:rPr>
                <w:rFonts w:ascii="Times New Roman" w:hAnsi="Times New Roman"/>
              </w:rPr>
              <w:t xml:space="preserve"> </w:t>
            </w:r>
            <w:proofErr w:type="spellStart"/>
            <w:r w:rsidRPr="00005A73">
              <w:rPr>
                <w:rFonts w:ascii="Times New Roman" w:hAnsi="Times New Roman"/>
              </w:rPr>
              <w:t>hành</w:t>
            </w:r>
            <w:proofErr w:type="spellEnd"/>
            <w:r w:rsidRPr="00005A73">
              <w:rPr>
                <w:rFonts w:ascii="Times New Roman" w:hAnsi="Times New Roman"/>
              </w:rPr>
              <w:t xml:space="preserve"> </w:t>
            </w:r>
            <w:proofErr w:type="spellStart"/>
            <w:r w:rsidRPr="00005A73">
              <w:rPr>
                <w:rFonts w:ascii="Times New Roman" w:hAnsi="Times New Roman"/>
              </w:rPr>
              <w:t>như</w:t>
            </w:r>
            <w:proofErr w:type="spellEnd"/>
            <w:r w:rsidRPr="00005A73">
              <w:rPr>
                <w:rFonts w:ascii="Times New Roman" w:hAnsi="Times New Roman"/>
              </w:rPr>
              <w:t xml:space="preserve"> </w:t>
            </w:r>
            <w:proofErr w:type="spellStart"/>
            <w:r w:rsidRPr="00005A73">
              <w:rPr>
                <w:rFonts w:ascii="Times New Roman" w:hAnsi="Times New Roman"/>
              </w:rPr>
              <w:t>thế</w:t>
            </w:r>
            <w:proofErr w:type="spellEnd"/>
            <w:r w:rsidRPr="00005A73">
              <w:rPr>
                <w:rFonts w:ascii="Times New Roman" w:hAnsi="Times New Roman"/>
              </w:rPr>
              <w:t xml:space="preserve"> </w:t>
            </w:r>
            <w:proofErr w:type="spellStart"/>
            <w:r w:rsidRPr="00005A73">
              <w:rPr>
                <w:rFonts w:ascii="Times New Roman" w:hAnsi="Times New Roman"/>
              </w:rPr>
              <w:t>nào</w:t>
            </w:r>
            <w:proofErr w:type="spellEnd"/>
            <w:r w:rsidRPr="00005A73">
              <w:rPr>
                <w:rFonts w:ascii="Times New Roman" w:hAnsi="Times New Roman"/>
              </w:rPr>
              <w:t>.</w:t>
            </w:r>
          </w:p>
          <w:p w:rsidR="005976C9" w:rsidRPr="00005A73" w:rsidRDefault="005976C9" w:rsidP="00FA59AE">
            <w:pPr>
              <w:jc w:val="both"/>
              <w:rPr>
                <w:rFonts w:ascii="Times New Roman" w:hAnsi="Times New Roman"/>
              </w:rPr>
            </w:pPr>
            <w:r w:rsidRPr="00005A73">
              <w:rPr>
                <w:rFonts w:ascii="Times New Roman" w:hAnsi="Times New Roman"/>
              </w:rPr>
              <w:t xml:space="preserve">? </w:t>
            </w:r>
            <w:r w:rsidRPr="00005A73">
              <w:rPr>
                <w:rFonts w:ascii="Times New Roman" w:hAnsi="Times New Roman"/>
                <w:lang w:val="da-DK"/>
              </w:rPr>
              <w:t>Tại sao dòng điện qua bút thử điện lại không gây nguy hiểm cho người sử dụng</w:t>
            </w:r>
          </w:p>
          <w:p w:rsidR="005976C9" w:rsidRPr="00005A73" w:rsidRDefault="005976C9" w:rsidP="00FA59AE">
            <w:pPr>
              <w:jc w:val="both"/>
              <w:rPr>
                <w:rFonts w:ascii="Times New Roman" w:hAnsi="Times New Roman"/>
                <w:bCs/>
              </w:rPr>
            </w:pPr>
            <w:r w:rsidRPr="00005A73">
              <w:rPr>
                <w:rFonts w:ascii="Times New Roman" w:hAnsi="Times New Roman"/>
                <w:bCs/>
              </w:rPr>
              <w:t xml:space="preserve">- HS </w:t>
            </w:r>
            <w:proofErr w:type="spellStart"/>
            <w:r w:rsidRPr="00005A73">
              <w:rPr>
                <w:rFonts w:ascii="Times New Roman" w:hAnsi="Times New Roman"/>
                <w:bCs/>
              </w:rPr>
              <w:t>quan</w:t>
            </w:r>
            <w:proofErr w:type="spellEnd"/>
            <w:r w:rsidRPr="00005A73">
              <w:rPr>
                <w:rFonts w:ascii="Times New Roman" w:hAnsi="Times New Roman"/>
                <w:bCs/>
              </w:rPr>
              <w:t xml:space="preserve"> </w:t>
            </w:r>
            <w:proofErr w:type="spellStart"/>
            <w:r w:rsidRPr="00005A73">
              <w:rPr>
                <w:rFonts w:ascii="Times New Roman" w:hAnsi="Times New Roman"/>
                <w:bCs/>
              </w:rPr>
              <w:t>sát</w:t>
            </w:r>
            <w:proofErr w:type="spellEnd"/>
            <w:r w:rsidRPr="00005A73">
              <w:rPr>
                <w:rFonts w:ascii="Times New Roman" w:hAnsi="Times New Roman"/>
                <w:bCs/>
              </w:rPr>
              <w:t xml:space="preserve">, </w:t>
            </w:r>
            <w:proofErr w:type="spellStart"/>
            <w:r w:rsidRPr="00005A73">
              <w:rPr>
                <w:rFonts w:ascii="Times New Roman" w:hAnsi="Times New Roman"/>
                <w:bCs/>
              </w:rPr>
              <w:t>tiếp</w:t>
            </w:r>
            <w:proofErr w:type="spellEnd"/>
            <w:r w:rsidRPr="00005A73">
              <w:rPr>
                <w:rFonts w:ascii="Times New Roman" w:hAnsi="Times New Roman"/>
                <w:bCs/>
              </w:rPr>
              <w:t xml:space="preserve"> </w:t>
            </w:r>
            <w:proofErr w:type="spellStart"/>
            <w:r w:rsidRPr="00005A73">
              <w:rPr>
                <w:rFonts w:ascii="Times New Roman" w:hAnsi="Times New Roman"/>
                <w:bCs/>
              </w:rPr>
              <w:t>nhận</w:t>
            </w:r>
            <w:proofErr w:type="spellEnd"/>
            <w:r w:rsidRPr="00005A73">
              <w:rPr>
                <w:rFonts w:ascii="Times New Roman" w:hAnsi="Times New Roman"/>
                <w:bCs/>
              </w:rPr>
              <w:t xml:space="preserve"> </w:t>
            </w:r>
            <w:proofErr w:type="spellStart"/>
            <w:r w:rsidRPr="00005A73">
              <w:rPr>
                <w:rFonts w:ascii="Times New Roman" w:hAnsi="Times New Roman"/>
                <w:bCs/>
              </w:rPr>
              <w:t>nhiệm</w:t>
            </w:r>
            <w:proofErr w:type="spellEnd"/>
            <w:r w:rsidRPr="00005A73">
              <w:rPr>
                <w:rFonts w:ascii="Times New Roman" w:hAnsi="Times New Roman"/>
                <w:bCs/>
              </w:rPr>
              <w:t xml:space="preserve"> </w:t>
            </w:r>
            <w:proofErr w:type="spellStart"/>
            <w:r w:rsidRPr="00005A73">
              <w:rPr>
                <w:rFonts w:ascii="Times New Roman" w:hAnsi="Times New Roman"/>
                <w:bCs/>
              </w:rPr>
              <w:t>vụ</w:t>
            </w:r>
            <w:proofErr w:type="spellEnd"/>
            <w:r w:rsidRPr="00005A73">
              <w:rPr>
                <w:rFonts w:ascii="Times New Roman" w:hAnsi="Times New Roman"/>
                <w:bCs/>
              </w:rPr>
              <w:t>.</w:t>
            </w:r>
          </w:p>
          <w:p w:rsidR="005976C9" w:rsidRPr="00005A73" w:rsidRDefault="005976C9" w:rsidP="00FA59AE">
            <w:pPr>
              <w:jc w:val="both"/>
              <w:rPr>
                <w:rFonts w:ascii="Times New Roman" w:hAnsi="Times New Roman"/>
                <w:b/>
                <w:bCs/>
                <w:i/>
              </w:rPr>
            </w:pPr>
            <w:r w:rsidRPr="00005A73">
              <w:rPr>
                <w:rFonts w:ascii="Times New Roman" w:hAnsi="Times New Roman"/>
                <w:b/>
                <w:bCs/>
                <w:i/>
              </w:rPr>
              <w:t>*</w:t>
            </w:r>
            <w:proofErr w:type="spellStart"/>
            <w:r w:rsidRPr="00005A73">
              <w:rPr>
                <w:rFonts w:ascii="Times New Roman" w:hAnsi="Times New Roman"/>
                <w:b/>
                <w:bCs/>
                <w:i/>
              </w:rPr>
              <w:t>Thực</w:t>
            </w:r>
            <w:proofErr w:type="spellEnd"/>
            <w:r w:rsidRPr="00005A73">
              <w:rPr>
                <w:rFonts w:ascii="Times New Roman" w:hAnsi="Times New Roman"/>
                <w:b/>
                <w:bCs/>
                <w:i/>
              </w:rPr>
              <w:t xml:space="preserve"> </w:t>
            </w:r>
            <w:proofErr w:type="spellStart"/>
            <w:r w:rsidRPr="00005A73">
              <w:rPr>
                <w:rFonts w:ascii="Times New Roman" w:hAnsi="Times New Roman"/>
                <w:b/>
                <w:bCs/>
                <w:i/>
              </w:rPr>
              <w:t>hiện</w:t>
            </w:r>
            <w:proofErr w:type="spellEnd"/>
            <w:r w:rsidRPr="00005A73">
              <w:rPr>
                <w:rFonts w:ascii="Times New Roman" w:hAnsi="Times New Roman"/>
                <w:b/>
                <w:bCs/>
                <w:i/>
              </w:rPr>
              <w:t xml:space="preserve"> </w:t>
            </w:r>
            <w:proofErr w:type="spellStart"/>
            <w:r w:rsidRPr="00005A73">
              <w:rPr>
                <w:rFonts w:ascii="Times New Roman" w:hAnsi="Times New Roman"/>
                <w:b/>
                <w:bCs/>
                <w:i/>
              </w:rPr>
              <w:t>nhiệm</w:t>
            </w:r>
            <w:proofErr w:type="spellEnd"/>
            <w:r w:rsidRPr="00005A73">
              <w:rPr>
                <w:rFonts w:ascii="Times New Roman" w:hAnsi="Times New Roman"/>
                <w:b/>
                <w:bCs/>
                <w:i/>
              </w:rPr>
              <w:t xml:space="preserve"> </w:t>
            </w:r>
            <w:proofErr w:type="spellStart"/>
            <w:r w:rsidRPr="00005A73">
              <w:rPr>
                <w:rFonts w:ascii="Times New Roman" w:hAnsi="Times New Roman"/>
                <w:b/>
                <w:bCs/>
                <w:i/>
              </w:rPr>
              <w:t>vụ</w:t>
            </w:r>
            <w:proofErr w:type="spellEnd"/>
            <w:r w:rsidRPr="00005A73">
              <w:rPr>
                <w:rFonts w:ascii="Times New Roman" w:hAnsi="Times New Roman"/>
                <w:b/>
                <w:bCs/>
                <w:i/>
              </w:rPr>
              <w:t>:</w:t>
            </w:r>
          </w:p>
          <w:p w:rsidR="005976C9" w:rsidRPr="00005A73" w:rsidRDefault="005976C9" w:rsidP="00FA59AE">
            <w:pPr>
              <w:jc w:val="both"/>
              <w:rPr>
                <w:rFonts w:ascii="Times New Roman" w:hAnsi="Times New Roman"/>
                <w:bCs/>
              </w:rPr>
            </w:pPr>
            <w:r w:rsidRPr="00005A73">
              <w:rPr>
                <w:rFonts w:ascii="Times New Roman" w:hAnsi="Times New Roman"/>
                <w:bCs/>
                <w:i/>
              </w:rPr>
              <w:t xml:space="preserve">- </w:t>
            </w:r>
            <w:r w:rsidRPr="00005A73">
              <w:rPr>
                <w:rFonts w:ascii="Times New Roman" w:hAnsi="Times New Roman"/>
                <w:bCs/>
              </w:rPr>
              <w:t xml:space="preserve">HS </w:t>
            </w:r>
            <w:proofErr w:type="spellStart"/>
            <w:r w:rsidRPr="00005A73">
              <w:rPr>
                <w:rFonts w:ascii="Times New Roman" w:hAnsi="Times New Roman"/>
                <w:bCs/>
              </w:rPr>
              <w:t>làm</w:t>
            </w:r>
            <w:proofErr w:type="spellEnd"/>
            <w:r w:rsidRPr="00005A73">
              <w:rPr>
                <w:rFonts w:ascii="Times New Roman" w:hAnsi="Times New Roman"/>
                <w:bCs/>
              </w:rPr>
              <w:t xml:space="preserve"> </w:t>
            </w:r>
            <w:proofErr w:type="spellStart"/>
            <w:r w:rsidRPr="00005A73">
              <w:rPr>
                <w:rFonts w:ascii="Times New Roman" w:hAnsi="Times New Roman"/>
                <w:bCs/>
              </w:rPr>
              <w:t>việc</w:t>
            </w:r>
            <w:proofErr w:type="spellEnd"/>
            <w:r w:rsidRPr="00005A73">
              <w:rPr>
                <w:rFonts w:ascii="Times New Roman" w:hAnsi="Times New Roman"/>
                <w:bCs/>
              </w:rPr>
              <w:t xml:space="preserve"> </w:t>
            </w:r>
            <w:proofErr w:type="spellStart"/>
            <w:r w:rsidRPr="00005A73">
              <w:rPr>
                <w:rFonts w:ascii="Times New Roman" w:hAnsi="Times New Roman"/>
                <w:bCs/>
              </w:rPr>
              <w:t>cá</w:t>
            </w:r>
            <w:proofErr w:type="spellEnd"/>
            <w:r w:rsidRPr="00005A73">
              <w:rPr>
                <w:rFonts w:ascii="Times New Roman" w:hAnsi="Times New Roman"/>
                <w:bCs/>
              </w:rPr>
              <w:t xml:space="preserve"> </w:t>
            </w:r>
            <w:proofErr w:type="spellStart"/>
            <w:r w:rsidRPr="00005A73">
              <w:rPr>
                <w:rFonts w:ascii="Times New Roman" w:hAnsi="Times New Roman"/>
                <w:bCs/>
              </w:rPr>
              <w:t>nhân</w:t>
            </w:r>
            <w:proofErr w:type="spellEnd"/>
            <w:r w:rsidRPr="00005A73">
              <w:rPr>
                <w:rFonts w:ascii="Times New Roman" w:hAnsi="Times New Roman"/>
                <w:bCs/>
              </w:rPr>
              <w:t xml:space="preserve">, </w:t>
            </w:r>
            <w:proofErr w:type="spellStart"/>
            <w:r w:rsidRPr="00005A73">
              <w:rPr>
                <w:rFonts w:ascii="Times New Roman" w:hAnsi="Times New Roman"/>
                <w:bCs/>
              </w:rPr>
              <w:t>sau</w:t>
            </w:r>
            <w:proofErr w:type="spellEnd"/>
            <w:r w:rsidRPr="00005A73">
              <w:rPr>
                <w:rFonts w:ascii="Times New Roman" w:hAnsi="Times New Roman"/>
                <w:bCs/>
              </w:rPr>
              <w:t xml:space="preserve"> </w:t>
            </w:r>
            <w:proofErr w:type="spellStart"/>
            <w:r w:rsidRPr="00005A73">
              <w:rPr>
                <w:rFonts w:ascii="Times New Roman" w:hAnsi="Times New Roman"/>
                <w:bCs/>
              </w:rPr>
              <w:t>đó</w:t>
            </w:r>
            <w:proofErr w:type="spellEnd"/>
            <w:r w:rsidRPr="00005A73">
              <w:rPr>
                <w:rFonts w:ascii="Times New Roman" w:hAnsi="Times New Roman"/>
                <w:bCs/>
              </w:rPr>
              <w:t xml:space="preserve"> </w:t>
            </w:r>
            <w:proofErr w:type="spellStart"/>
            <w:r w:rsidRPr="00005A73">
              <w:rPr>
                <w:rFonts w:ascii="Times New Roman" w:hAnsi="Times New Roman"/>
                <w:bCs/>
              </w:rPr>
              <w:t>thảo</w:t>
            </w:r>
            <w:proofErr w:type="spellEnd"/>
            <w:r w:rsidRPr="00005A73">
              <w:rPr>
                <w:rFonts w:ascii="Times New Roman" w:hAnsi="Times New Roman"/>
                <w:bCs/>
              </w:rPr>
              <w:t xml:space="preserve"> </w:t>
            </w:r>
            <w:proofErr w:type="spellStart"/>
            <w:r w:rsidRPr="00005A73">
              <w:rPr>
                <w:rFonts w:ascii="Times New Roman" w:hAnsi="Times New Roman"/>
                <w:bCs/>
              </w:rPr>
              <w:t>luận</w:t>
            </w:r>
            <w:proofErr w:type="spellEnd"/>
            <w:r w:rsidRPr="00005A73">
              <w:rPr>
                <w:rFonts w:ascii="Times New Roman" w:hAnsi="Times New Roman"/>
                <w:bCs/>
              </w:rPr>
              <w:t xml:space="preserve"> </w:t>
            </w:r>
            <w:proofErr w:type="spellStart"/>
            <w:r w:rsidRPr="00005A73">
              <w:rPr>
                <w:rFonts w:ascii="Times New Roman" w:hAnsi="Times New Roman"/>
                <w:bCs/>
              </w:rPr>
              <w:t>nhóm</w:t>
            </w:r>
            <w:proofErr w:type="spellEnd"/>
            <w:r w:rsidRPr="00005A73">
              <w:rPr>
                <w:rFonts w:ascii="Times New Roman" w:hAnsi="Times New Roman"/>
                <w:bCs/>
              </w:rPr>
              <w:t xml:space="preserve">, </w:t>
            </w:r>
            <w:proofErr w:type="spellStart"/>
            <w:r w:rsidRPr="00005A73">
              <w:rPr>
                <w:rFonts w:ascii="Times New Roman" w:hAnsi="Times New Roman"/>
                <w:bCs/>
              </w:rPr>
              <w:t>suy</w:t>
            </w:r>
            <w:proofErr w:type="spellEnd"/>
            <w:r w:rsidRPr="00005A73">
              <w:rPr>
                <w:rFonts w:ascii="Times New Roman" w:hAnsi="Times New Roman"/>
                <w:bCs/>
              </w:rPr>
              <w:t xml:space="preserve"> </w:t>
            </w:r>
            <w:proofErr w:type="spellStart"/>
            <w:r w:rsidRPr="00005A73">
              <w:rPr>
                <w:rFonts w:ascii="Times New Roman" w:hAnsi="Times New Roman"/>
                <w:bCs/>
              </w:rPr>
              <w:t>nghĩ</w:t>
            </w:r>
            <w:proofErr w:type="spellEnd"/>
            <w:r w:rsidRPr="00005A73">
              <w:rPr>
                <w:rFonts w:ascii="Times New Roman" w:hAnsi="Times New Roman"/>
                <w:bCs/>
              </w:rPr>
              <w:t xml:space="preserve"> </w:t>
            </w:r>
            <w:proofErr w:type="spellStart"/>
            <w:r w:rsidRPr="00005A73">
              <w:rPr>
                <w:rFonts w:ascii="Times New Roman" w:hAnsi="Times New Roman"/>
                <w:bCs/>
              </w:rPr>
              <w:t>tìm</w:t>
            </w:r>
            <w:proofErr w:type="spellEnd"/>
            <w:r w:rsidRPr="00005A73">
              <w:rPr>
                <w:rFonts w:ascii="Times New Roman" w:hAnsi="Times New Roman"/>
                <w:bCs/>
              </w:rPr>
              <w:t xml:space="preserve"> ra </w:t>
            </w:r>
            <w:proofErr w:type="spellStart"/>
            <w:r w:rsidRPr="00005A73">
              <w:rPr>
                <w:rFonts w:ascii="Times New Roman" w:hAnsi="Times New Roman"/>
                <w:bCs/>
              </w:rPr>
              <w:t>câu</w:t>
            </w:r>
            <w:proofErr w:type="spellEnd"/>
            <w:r w:rsidRPr="00005A73">
              <w:rPr>
                <w:rFonts w:ascii="Times New Roman" w:hAnsi="Times New Roman"/>
                <w:bCs/>
              </w:rPr>
              <w:t xml:space="preserve"> </w:t>
            </w:r>
            <w:proofErr w:type="spellStart"/>
            <w:r w:rsidRPr="00005A73">
              <w:rPr>
                <w:rFonts w:ascii="Times New Roman" w:hAnsi="Times New Roman"/>
                <w:bCs/>
              </w:rPr>
              <w:t>trả</w:t>
            </w:r>
            <w:proofErr w:type="spellEnd"/>
            <w:r w:rsidRPr="00005A73">
              <w:rPr>
                <w:rFonts w:ascii="Times New Roman" w:hAnsi="Times New Roman"/>
                <w:bCs/>
              </w:rPr>
              <w:t xml:space="preserve"> </w:t>
            </w:r>
            <w:proofErr w:type="spellStart"/>
            <w:r w:rsidRPr="00005A73">
              <w:rPr>
                <w:rFonts w:ascii="Times New Roman" w:hAnsi="Times New Roman"/>
                <w:bCs/>
              </w:rPr>
              <w:t>lời</w:t>
            </w:r>
            <w:proofErr w:type="spellEnd"/>
            <w:r w:rsidRPr="00005A73">
              <w:rPr>
                <w:rFonts w:ascii="Times New Roman" w:hAnsi="Times New Roman"/>
                <w:bCs/>
              </w:rPr>
              <w:t xml:space="preserve">. </w:t>
            </w:r>
          </w:p>
          <w:p w:rsidR="005976C9" w:rsidRPr="00005A73" w:rsidRDefault="005976C9" w:rsidP="00FA59AE">
            <w:pPr>
              <w:jc w:val="both"/>
              <w:rPr>
                <w:rFonts w:ascii="Times New Roman" w:hAnsi="Times New Roman"/>
                <w:bCs/>
              </w:rPr>
            </w:pPr>
            <w:r w:rsidRPr="00005A73">
              <w:rPr>
                <w:rFonts w:ascii="Times New Roman" w:hAnsi="Times New Roman"/>
                <w:bCs/>
              </w:rPr>
              <w:t xml:space="preserve">- GV </w:t>
            </w:r>
            <w:proofErr w:type="spellStart"/>
            <w:r w:rsidRPr="00005A73">
              <w:rPr>
                <w:rFonts w:ascii="Times New Roman" w:hAnsi="Times New Roman"/>
                <w:bCs/>
              </w:rPr>
              <w:t>quan</w:t>
            </w:r>
            <w:proofErr w:type="spellEnd"/>
            <w:r w:rsidRPr="00005A73">
              <w:rPr>
                <w:rFonts w:ascii="Times New Roman" w:hAnsi="Times New Roman"/>
                <w:bCs/>
              </w:rPr>
              <w:t xml:space="preserve"> </w:t>
            </w:r>
            <w:proofErr w:type="spellStart"/>
            <w:r w:rsidRPr="00005A73">
              <w:rPr>
                <w:rFonts w:ascii="Times New Roman" w:hAnsi="Times New Roman"/>
                <w:bCs/>
              </w:rPr>
              <w:t>sát</w:t>
            </w:r>
            <w:proofErr w:type="spellEnd"/>
            <w:r w:rsidRPr="00005A73">
              <w:rPr>
                <w:rFonts w:ascii="Times New Roman" w:hAnsi="Times New Roman"/>
                <w:bCs/>
              </w:rPr>
              <w:t xml:space="preserve"> </w:t>
            </w:r>
            <w:proofErr w:type="spellStart"/>
            <w:r w:rsidRPr="00005A73">
              <w:rPr>
                <w:rFonts w:ascii="Times New Roman" w:hAnsi="Times New Roman"/>
                <w:bCs/>
              </w:rPr>
              <w:t>các</w:t>
            </w:r>
            <w:proofErr w:type="spellEnd"/>
            <w:r w:rsidRPr="00005A73">
              <w:rPr>
                <w:rFonts w:ascii="Times New Roman" w:hAnsi="Times New Roman"/>
                <w:bCs/>
              </w:rPr>
              <w:t xml:space="preserve"> </w:t>
            </w:r>
            <w:proofErr w:type="spellStart"/>
            <w:r w:rsidRPr="00005A73">
              <w:rPr>
                <w:rFonts w:ascii="Times New Roman" w:hAnsi="Times New Roman"/>
                <w:bCs/>
              </w:rPr>
              <w:t>nhóm</w:t>
            </w:r>
            <w:proofErr w:type="spellEnd"/>
            <w:r w:rsidRPr="00005A73">
              <w:rPr>
                <w:rFonts w:ascii="Times New Roman" w:hAnsi="Times New Roman"/>
                <w:bCs/>
              </w:rPr>
              <w:t xml:space="preserve"> </w:t>
            </w:r>
            <w:proofErr w:type="spellStart"/>
            <w:r w:rsidRPr="00005A73">
              <w:rPr>
                <w:rFonts w:ascii="Times New Roman" w:hAnsi="Times New Roman"/>
                <w:bCs/>
              </w:rPr>
              <w:t>làm</w:t>
            </w:r>
            <w:proofErr w:type="spellEnd"/>
            <w:r w:rsidRPr="00005A73">
              <w:rPr>
                <w:rFonts w:ascii="Times New Roman" w:hAnsi="Times New Roman"/>
                <w:bCs/>
              </w:rPr>
              <w:t xml:space="preserve"> </w:t>
            </w:r>
            <w:proofErr w:type="spellStart"/>
            <w:r w:rsidRPr="00005A73">
              <w:rPr>
                <w:rFonts w:ascii="Times New Roman" w:hAnsi="Times New Roman"/>
                <w:bCs/>
              </w:rPr>
              <w:t>việc</w:t>
            </w:r>
            <w:proofErr w:type="spellEnd"/>
            <w:r w:rsidRPr="00005A73">
              <w:rPr>
                <w:rFonts w:ascii="Times New Roman" w:hAnsi="Times New Roman"/>
                <w:bCs/>
              </w:rPr>
              <w:t>.</w:t>
            </w:r>
          </w:p>
          <w:p w:rsidR="005976C9" w:rsidRPr="00005A73" w:rsidRDefault="005976C9" w:rsidP="00FA59AE">
            <w:pPr>
              <w:jc w:val="both"/>
              <w:rPr>
                <w:rFonts w:ascii="Times New Roman" w:hAnsi="Times New Roman"/>
                <w:b/>
                <w:bCs/>
                <w:i/>
              </w:rPr>
            </w:pPr>
            <w:r w:rsidRPr="00005A73">
              <w:rPr>
                <w:rFonts w:ascii="Times New Roman" w:hAnsi="Times New Roman"/>
                <w:b/>
                <w:bCs/>
                <w:i/>
              </w:rPr>
              <w:t xml:space="preserve">* </w:t>
            </w:r>
            <w:proofErr w:type="spellStart"/>
            <w:r w:rsidRPr="00005A73">
              <w:rPr>
                <w:rFonts w:ascii="Times New Roman" w:hAnsi="Times New Roman"/>
                <w:b/>
                <w:bCs/>
                <w:i/>
              </w:rPr>
              <w:t>Báo</w:t>
            </w:r>
            <w:proofErr w:type="spellEnd"/>
            <w:r w:rsidRPr="00005A73">
              <w:rPr>
                <w:rFonts w:ascii="Times New Roman" w:hAnsi="Times New Roman"/>
                <w:b/>
                <w:bCs/>
                <w:i/>
              </w:rPr>
              <w:t xml:space="preserve"> </w:t>
            </w:r>
            <w:proofErr w:type="spellStart"/>
            <w:r w:rsidRPr="00005A73">
              <w:rPr>
                <w:rFonts w:ascii="Times New Roman" w:hAnsi="Times New Roman"/>
                <w:b/>
                <w:bCs/>
                <w:i/>
              </w:rPr>
              <w:t>cáo</w:t>
            </w:r>
            <w:proofErr w:type="spellEnd"/>
            <w:r w:rsidRPr="00005A73">
              <w:rPr>
                <w:rFonts w:ascii="Times New Roman" w:hAnsi="Times New Roman"/>
                <w:b/>
                <w:bCs/>
                <w:i/>
              </w:rPr>
              <w:t xml:space="preserve"> </w:t>
            </w:r>
            <w:proofErr w:type="spellStart"/>
            <w:r w:rsidRPr="00005A73">
              <w:rPr>
                <w:rFonts w:ascii="Times New Roman" w:hAnsi="Times New Roman"/>
                <w:b/>
                <w:bCs/>
                <w:i/>
              </w:rPr>
              <w:t>kết</w:t>
            </w:r>
            <w:proofErr w:type="spellEnd"/>
            <w:r w:rsidRPr="00005A73">
              <w:rPr>
                <w:rFonts w:ascii="Times New Roman" w:hAnsi="Times New Roman"/>
                <w:b/>
                <w:bCs/>
                <w:i/>
              </w:rPr>
              <w:t xml:space="preserve"> </w:t>
            </w:r>
            <w:proofErr w:type="spellStart"/>
            <w:r w:rsidRPr="00005A73">
              <w:rPr>
                <w:rFonts w:ascii="Times New Roman" w:hAnsi="Times New Roman"/>
                <w:b/>
                <w:bCs/>
                <w:i/>
              </w:rPr>
              <w:t>quả</w:t>
            </w:r>
            <w:proofErr w:type="spellEnd"/>
            <w:r w:rsidRPr="00005A73">
              <w:rPr>
                <w:rFonts w:ascii="Times New Roman" w:hAnsi="Times New Roman"/>
                <w:b/>
                <w:bCs/>
                <w:i/>
              </w:rPr>
              <w:t>:</w:t>
            </w:r>
          </w:p>
          <w:p w:rsidR="005976C9" w:rsidRPr="00005A73" w:rsidRDefault="005976C9" w:rsidP="00FA59AE">
            <w:pPr>
              <w:jc w:val="both"/>
              <w:rPr>
                <w:rFonts w:ascii="Times New Roman" w:hAnsi="Times New Roman"/>
                <w:bCs/>
              </w:rPr>
            </w:pPr>
            <w:r w:rsidRPr="00005A73">
              <w:rPr>
                <w:rFonts w:ascii="Times New Roman" w:hAnsi="Times New Roman"/>
                <w:bCs/>
              </w:rPr>
              <w:t xml:space="preserve">+ </w:t>
            </w:r>
            <w:proofErr w:type="spellStart"/>
            <w:r w:rsidRPr="00005A73">
              <w:rPr>
                <w:rFonts w:ascii="Times New Roman" w:hAnsi="Times New Roman"/>
                <w:bCs/>
              </w:rPr>
              <w:t>Đại</w:t>
            </w:r>
            <w:proofErr w:type="spellEnd"/>
            <w:r w:rsidRPr="00005A73">
              <w:rPr>
                <w:rFonts w:ascii="Times New Roman" w:hAnsi="Times New Roman"/>
                <w:bCs/>
              </w:rPr>
              <w:t xml:space="preserve"> </w:t>
            </w:r>
            <w:proofErr w:type="spellStart"/>
            <w:r w:rsidRPr="00005A73">
              <w:rPr>
                <w:rFonts w:ascii="Times New Roman" w:hAnsi="Times New Roman"/>
                <w:bCs/>
              </w:rPr>
              <w:t>diện</w:t>
            </w:r>
            <w:proofErr w:type="spellEnd"/>
            <w:r w:rsidRPr="00005A73">
              <w:rPr>
                <w:rFonts w:ascii="Times New Roman" w:hAnsi="Times New Roman"/>
                <w:bCs/>
              </w:rPr>
              <w:t xml:space="preserve"> </w:t>
            </w:r>
            <w:proofErr w:type="spellStart"/>
            <w:r w:rsidRPr="00005A73">
              <w:rPr>
                <w:rFonts w:ascii="Times New Roman" w:hAnsi="Times New Roman"/>
                <w:bCs/>
              </w:rPr>
              <w:t>nhóm</w:t>
            </w:r>
            <w:proofErr w:type="spellEnd"/>
            <w:r w:rsidRPr="00005A73">
              <w:rPr>
                <w:rFonts w:ascii="Times New Roman" w:hAnsi="Times New Roman"/>
                <w:bCs/>
              </w:rPr>
              <w:t xml:space="preserve"> HS </w:t>
            </w:r>
            <w:proofErr w:type="spellStart"/>
            <w:r w:rsidRPr="00005A73">
              <w:rPr>
                <w:rFonts w:ascii="Times New Roman" w:hAnsi="Times New Roman"/>
                <w:bCs/>
              </w:rPr>
              <w:t>trình</w:t>
            </w:r>
            <w:proofErr w:type="spellEnd"/>
            <w:r w:rsidRPr="00005A73">
              <w:rPr>
                <w:rFonts w:ascii="Times New Roman" w:hAnsi="Times New Roman"/>
                <w:bCs/>
              </w:rPr>
              <w:t xml:space="preserve"> </w:t>
            </w:r>
            <w:proofErr w:type="spellStart"/>
            <w:r w:rsidRPr="00005A73">
              <w:rPr>
                <w:rFonts w:ascii="Times New Roman" w:hAnsi="Times New Roman"/>
                <w:bCs/>
              </w:rPr>
              <w:t>bày</w:t>
            </w:r>
            <w:proofErr w:type="spellEnd"/>
            <w:r w:rsidRPr="00005A73">
              <w:rPr>
                <w:rFonts w:ascii="Times New Roman" w:hAnsi="Times New Roman"/>
                <w:bCs/>
              </w:rPr>
              <w:t xml:space="preserve"> </w:t>
            </w:r>
            <w:proofErr w:type="spellStart"/>
            <w:r w:rsidRPr="00005A73">
              <w:rPr>
                <w:rFonts w:ascii="Times New Roman" w:hAnsi="Times New Roman"/>
                <w:bCs/>
              </w:rPr>
              <w:t>kết</w:t>
            </w:r>
            <w:proofErr w:type="spellEnd"/>
            <w:r w:rsidRPr="00005A73">
              <w:rPr>
                <w:rFonts w:ascii="Times New Roman" w:hAnsi="Times New Roman"/>
                <w:bCs/>
              </w:rPr>
              <w:t xml:space="preserve"> </w:t>
            </w:r>
            <w:proofErr w:type="spellStart"/>
            <w:r w:rsidRPr="00005A73">
              <w:rPr>
                <w:rFonts w:ascii="Times New Roman" w:hAnsi="Times New Roman"/>
                <w:bCs/>
              </w:rPr>
              <w:t>quả</w:t>
            </w:r>
            <w:proofErr w:type="spellEnd"/>
            <w:r w:rsidRPr="00005A73">
              <w:rPr>
                <w:rFonts w:ascii="Times New Roman" w:hAnsi="Times New Roman"/>
                <w:bCs/>
              </w:rPr>
              <w:t xml:space="preserve"> </w:t>
            </w:r>
            <w:proofErr w:type="spellStart"/>
            <w:r w:rsidRPr="00005A73">
              <w:rPr>
                <w:rFonts w:ascii="Times New Roman" w:hAnsi="Times New Roman"/>
                <w:bCs/>
              </w:rPr>
              <w:t>thảo</w:t>
            </w:r>
            <w:proofErr w:type="spellEnd"/>
            <w:r w:rsidRPr="00005A73">
              <w:rPr>
                <w:rFonts w:ascii="Times New Roman" w:hAnsi="Times New Roman"/>
                <w:bCs/>
              </w:rPr>
              <w:t xml:space="preserve"> </w:t>
            </w:r>
            <w:proofErr w:type="spellStart"/>
            <w:r w:rsidRPr="00005A73">
              <w:rPr>
                <w:rFonts w:ascii="Times New Roman" w:hAnsi="Times New Roman"/>
                <w:bCs/>
              </w:rPr>
              <w:t>luận</w:t>
            </w:r>
            <w:proofErr w:type="spellEnd"/>
            <w:r w:rsidRPr="00005A73">
              <w:rPr>
                <w:rFonts w:ascii="Times New Roman" w:hAnsi="Times New Roman"/>
                <w:bCs/>
              </w:rPr>
              <w:t>.</w:t>
            </w:r>
          </w:p>
          <w:p w:rsidR="005976C9" w:rsidRPr="00005A73" w:rsidRDefault="005976C9" w:rsidP="00FA59AE">
            <w:pPr>
              <w:jc w:val="both"/>
              <w:rPr>
                <w:rFonts w:ascii="Times New Roman" w:hAnsi="Times New Roman"/>
                <w:b/>
                <w:bCs/>
                <w:i/>
              </w:rPr>
            </w:pPr>
            <w:r w:rsidRPr="00005A73">
              <w:rPr>
                <w:rFonts w:ascii="Times New Roman" w:hAnsi="Times New Roman"/>
                <w:b/>
                <w:bCs/>
                <w:i/>
              </w:rPr>
              <w:t>*</w:t>
            </w:r>
            <w:proofErr w:type="spellStart"/>
            <w:r w:rsidRPr="00005A73">
              <w:rPr>
                <w:rFonts w:ascii="Times New Roman" w:hAnsi="Times New Roman"/>
                <w:b/>
                <w:bCs/>
                <w:i/>
              </w:rPr>
              <w:t>Đánh</w:t>
            </w:r>
            <w:proofErr w:type="spellEnd"/>
            <w:r w:rsidRPr="00005A73">
              <w:rPr>
                <w:rFonts w:ascii="Times New Roman" w:hAnsi="Times New Roman"/>
                <w:b/>
                <w:bCs/>
                <w:i/>
              </w:rPr>
              <w:t xml:space="preserve"> </w:t>
            </w:r>
            <w:proofErr w:type="spellStart"/>
            <w:r w:rsidRPr="00005A73">
              <w:rPr>
                <w:rFonts w:ascii="Times New Roman" w:hAnsi="Times New Roman"/>
                <w:b/>
                <w:bCs/>
                <w:i/>
              </w:rPr>
              <w:t>giá</w:t>
            </w:r>
            <w:proofErr w:type="spellEnd"/>
            <w:r w:rsidRPr="00005A73">
              <w:rPr>
                <w:rFonts w:ascii="Times New Roman" w:hAnsi="Times New Roman"/>
                <w:b/>
                <w:bCs/>
                <w:i/>
              </w:rPr>
              <w:t xml:space="preserve"> </w:t>
            </w:r>
            <w:proofErr w:type="spellStart"/>
            <w:r w:rsidRPr="00005A73">
              <w:rPr>
                <w:rFonts w:ascii="Times New Roman" w:hAnsi="Times New Roman"/>
                <w:b/>
                <w:bCs/>
                <w:i/>
              </w:rPr>
              <w:t>kết</w:t>
            </w:r>
            <w:proofErr w:type="spellEnd"/>
            <w:r w:rsidRPr="00005A73">
              <w:rPr>
                <w:rFonts w:ascii="Times New Roman" w:hAnsi="Times New Roman"/>
                <w:b/>
                <w:bCs/>
                <w:i/>
              </w:rPr>
              <w:t xml:space="preserve"> </w:t>
            </w:r>
            <w:proofErr w:type="spellStart"/>
            <w:r w:rsidRPr="00005A73">
              <w:rPr>
                <w:rFonts w:ascii="Times New Roman" w:hAnsi="Times New Roman"/>
                <w:b/>
                <w:bCs/>
                <w:i/>
              </w:rPr>
              <w:t>quả</w:t>
            </w:r>
            <w:proofErr w:type="spellEnd"/>
            <w:r w:rsidRPr="00005A73">
              <w:rPr>
                <w:rFonts w:ascii="Times New Roman" w:hAnsi="Times New Roman"/>
                <w:b/>
                <w:bCs/>
                <w:i/>
              </w:rPr>
              <w:t>:</w:t>
            </w:r>
          </w:p>
          <w:p w:rsidR="005976C9" w:rsidRPr="00005A73" w:rsidRDefault="005976C9" w:rsidP="00FA59AE">
            <w:pPr>
              <w:jc w:val="both"/>
              <w:rPr>
                <w:rFonts w:ascii="Times New Roman" w:hAnsi="Times New Roman"/>
                <w:bCs/>
              </w:rPr>
            </w:pPr>
            <w:r w:rsidRPr="00005A73">
              <w:rPr>
                <w:rFonts w:ascii="Times New Roman" w:hAnsi="Times New Roman"/>
                <w:bCs/>
              </w:rPr>
              <w:t xml:space="preserve">- </w:t>
            </w:r>
            <w:proofErr w:type="spellStart"/>
            <w:r w:rsidRPr="00005A73">
              <w:rPr>
                <w:rFonts w:ascii="Times New Roman" w:hAnsi="Times New Roman"/>
                <w:bCs/>
              </w:rPr>
              <w:t>Đại</w:t>
            </w:r>
            <w:proofErr w:type="spellEnd"/>
            <w:r w:rsidRPr="00005A73">
              <w:rPr>
                <w:rFonts w:ascii="Times New Roman" w:hAnsi="Times New Roman"/>
                <w:bCs/>
              </w:rPr>
              <w:t xml:space="preserve"> </w:t>
            </w:r>
            <w:proofErr w:type="spellStart"/>
            <w:r w:rsidRPr="00005A73">
              <w:rPr>
                <w:rFonts w:ascii="Times New Roman" w:hAnsi="Times New Roman"/>
                <w:bCs/>
              </w:rPr>
              <w:t>diện</w:t>
            </w:r>
            <w:proofErr w:type="spellEnd"/>
            <w:r w:rsidRPr="00005A73">
              <w:rPr>
                <w:rFonts w:ascii="Times New Roman" w:hAnsi="Times New Roman"/>
                <w:bCs/>
              </w:rPr>
              <w:t xml:space="preserve"> </w:t>
            </w:r>
            <w:proofErr w:type="spellStart"/>
            <w:r w:rsidRPr="00005A73">
              <w:rPr>
                <w:rFonts w:ascii="Times New Roman" w:hAnsi="Times New Roman"/>
                <w:bCs/>
              </w:rPr>
              <w:t>các</w:t>
            </w:r>
            <w:proofErr w:type="spellEnd"/>
            <w:r w:rsidRPr="00005A73">
              <w:rPr>
                <w:rFonts w:ascii="Times New Roman" w:hAnsi="Times New Roman"/>
                <w:bCs/>
              </w:rPr>
              <w:t xml:space="preserve"> </w:t>
            </w:r>
            <w:proofErr w:type="spellStart"/>
            <w:r w:rsidRPr="00005A73">
              <w:rPr>
                <w:rFonts w:ascii="Times New Roman" w:hAnsi="Times New Roman"/>
                <w:bCs/>
              </w:rPr>
              <w:t>nhóm</w:t>
            </w:r>
            <w:proofErr w:type="spellEnd"/>
            <w:r w:rsidRPr="00005A73">
              <w:rPr>
                <w:rFonts w:ascii="Times New Roman" w:hAnsi="Times New Roman"/>
                <w:bCs/>
              </w:rPr>
              <w:t xml:space="preserve"> HS </w:t>
            </w:r>
            <w:proofErr w:type="spellStart"/>
            <w:r w:rsidRPr="00005A73">
              <w:rPr>
                <w:rFonts w:ascii="Times New Roman" w:hAnsi="Times New Roman"/>
                <w:bCs/>
              </w:rPr>
              <w:t>nhận</w:t>
            </w:r>
            <w:proofErr w:type="spellEnd"/>
            <w:r w:rsidRPr="00005A73">
              <w:rPr>
                <w:rFonts w:ascii="Times New Roman" w:hAnsi="Times New Roman"/>
                <w:bCs/>
              </w:rPr>
              <w:t xml:space="preserve"> </w:t>
            </w:r>
            <w:proofErr w:type="spellStart"/>
            <w:r w:rsidRPr="00005A73">
              <w:rPr>
                <w:rFonts w:ascii="Times New Roman" w:hAnsi="Times New Roman"/>
                <w:bCs/>
              </w:rPr>
              <w:t>xét</w:t>
            </w:r>
            <w:proofErr w:type="spellEnd"/>
            <w:r w:rsidRPr="00005A73">
              <w:rPr>
                <w:rFonts w:ascii="Times New Roman" w:hAnsi="Times New Roman"/>
                <w:bCs/>
              </w:rPr>
              <w:t xml:space="preserve">, </w:t>
            </w:r>
            <w:proofErr w:type="spellStart"/>
            <w:r w:rsidRPr="00005A73">
              <w:rPr>
                <w:rFonts w:ascii="Times New Roman" w:hAnsi="Times New Roman"/>
                <w:bCs/>
              </w:rPr>
              <w:t>đánh</w:t>
            </w:r>
            <w:proofErr w:type="spellEnd"/>
            <w:r w:rsidRPr="00005A73">
              <w:rPr>
                <w:rFonts w:ascii="Times New Roman" w:hAnsi="Times New Roman"/>
                <w:bCs/>
              </w:rPr>
              <w:t xml:space="preserve"> </w:t>
            </w:r>
            <w:proofErr w:type="spellStart"/>
            <w:r w:rsidRPr="00005A73">
              <w:rPr>
                <w:rFonts w:ascii="Times New Roman" w:hAnsi="Times New Roman"/>
                <w:bCs/>
              </w:rPr>
              <w:t>giá</w:t>
            </w:r>
            <w:proofErr w:type="spellEnd"/>
            <w:r w:rsidRPr="00005A73">
              <w:rPr>
                <w:rFonts w:ascii="Times New Roman" w:hAnsi="Times New Roman"/>
                <w:bCs/>
              </w:rPr>
              <w:t xml:space="preserve"> </w:t>
            </w:r>
            <w:proofErr w:type="spellStart"/>
            <w:r w:rsidRPr="00005A73">
              <w:rPr>
                <w:rFonts w:ascii="Times New Roman" w:hAnsi="Times New Roman"/>
                <w:bCs/>
              </w:rPr>
              <w:t>câu</w:t>
            </w:r>
            <w:proofErr w:type="spellEnd"/>
            <w:r w:rsidRPr="00005A73">
              <w:rPr>
                <w:rFonts w:ascii="Times New Roman" w:hAnsi="Times New Roman"/>
                <w:bCs/>
              </w:rPr>
              <w:t xml:space="preserve"> </w:t>
            </w:r>
            <w:proofErr w:type="spellStart"/>
            <w:r w:rsidRPr="00005A73">
              <w:rPr>
                <w:rFonts w:ascii="Times New Roman" w:hAnsi="Times New Roman"/>
                <w:bCs/>
              </w:rPr>
              <w:t>trả</w:t>
            </w:r>
            <w:proofErr w:type="spellEnd"/>
            <w:r w:rsidRPr="00005A73">
              <w:rPr>
                <w:rFonts w:ascii="Times New Roman" w:hAnsi="Times New Roman"/>
                <w:bCs/>
              </w:rPr>
              <w:t xml:space="preserve"> </w:t>
            </w:r>
            <w:proofErr w:type="spellStart"/>
            <w:r w:rsidRPr="00005A73">
              <w:rPr>
                <w:rFonts w:ascii="Times New Roman" w:hAnsi="Times New Roman"/>
                <w:bCs/>
              </w:rPr>
              <w:t>lời</w:t>
            </w:r>
            <w:proofErr w:type="spellEnd"/>
            <w:r w:rsidRPr="00005A73">
              <w:rPr>
                <w:rFonts w:ascii="Times New Roman" w:hAnsi="Times New Roman"/>
                <w:bCs/>
              </w:rPr>
              <w:t xml:space="preserve"> </w:t>
            </w:r>
            <w:proofErr w:type="spellStart"/>
            <w:r w:rsidRPr="00005A73">
              <w:rPr>
                <w:rFonts w:ascii="Times New Roman" w:hAnsi="Times New Roman"/>
                <w:bCs/>
              </w:rPr>
              <w:t>của</w:t>
            </w:r>
            <w:proofErr w:type="spellEnd"/>
            <w:r w:rsidRPr="00005A73">
              <w:rPr>
                <w:rFonts w:ascii="Times New Roman" w:hAnsi="Times New Roman"/>
                <w:bCs/>
              </w:rPr>
              <w:t xml:space="preserve"> </w:t>
            </w:r>
            <w:proofErr w:type="spellStart"/>
            <w:r w:rsidRPr="00005A73">
              <w:rPr>
                <w:rFonts w:ascii="Times New Roman" w:hAnsi="Times New Roman"/>
                <w:bCs/>
              </w:rPr>
              <w:t>nhóm</w:t>
            </w:r>
            <w:proofErr w:type="spellEnd"/>
            <w:r w:rsidRPr="00005A73">
              <w:rPr>
                <w:rFonts w:ascii="Times New Roman" w:hAnsi="Times New Roman"/>
                <w:bCs/>
              </w:rPr>
              <w:t xml:space="preserve"> </w:t>
            </w:r>
            <w:proofErr w:type="spellStart"/>
            <w:r w:rsidRPr="00005A73">
              <w:rPr>
                <w:rFonts w:ascii="Times New Roman" w:hAnsi="Times New Roman"/>
                <w:bCs/>
              </w:rPr>
              <w:t>bạn</w:t>
            </w:r>
            <w:proofErr w:type="spellEnd"/>
            <w:r w:rsidRPr="00005A73">
              <w:rPr>
                <w:rFonts w:ascii="Times New Roman" w:hAnsi="Times New Roman"/>
                <w:bCs/>
              </w:rPr>
              <w:t xml:space="preserve">, </w:t>
            </w:r>
            <w:proofErr w:type="spellStart"/>
            <w:r w:rsidRPr="00005A73">
              <w:rPr>
                <w:rFonts w:ascii="Times New Roman" w:hAnsi="Times New Roman"/>
                <w:bCs/>
              </w:rPr>
              <w:t>bổ</w:t>
            </w:r>
            <w:proofErr w:type="spellEnd"/>
            <w:r w:rsidRPr="00005A73">
              <w:rPr>
                <w:rFonts w:ascii="Times New Roman" w:hAnsi="Times New Roman"/>
                <w:bCs/>
              </w:rPr>
              <w:t xml:space="preserve"> sung (</w:t>
            </w:r>
            <w:proofErr w:type="spellStart"/>
            <w:r w:rsidRPr="00005A73">
              <w:rPr>
                <w:rFonts w:ascii="Times New Roman" w:hAnsi="Times New Roman"/>
                <w:bCs/>
              </w:rPr>
              <w:t>nếu</w:t>
            </w:r>
            <w:proofErr w:type="spellEnd"/>
            <w:r w:rsidRPr="00005A73">
              <w:rPr>
                <w:rFonts w:ascii="Times New Roman" w:hAnsi="Times New Roman"/>
                <w:bCs/>
              </w:rPr>
              <w:t xml:space="preserve"> </w:t>
            </w:r>
            <w:proofErr w:type="spellStart"/>
            <w:r w:rsidRPr="00005A73">
              <w:rPr>
                <w:rFonts w:ascii="Times New Roman" w:hAnsi="Times New Roman"/>
                <w:bCs/>
              </w:rPr>
              <w:t>có</w:t>
            </w:r>
            <w:proofErr w:type="spellEnd"/>
            <w:r w:rsidRPr="00005A73">
              <w:rPr>
                <w:rFonts w:ascii="Times New Roman" w:hAnsi="Times New Roman"/>
                <w:bCs/>
              </w:rPr>
              <w:t>).</w:t>
            </w:r>
          </w:p>
          <w:p w:rsidR="005976C9" w:rsidRPr="00005A73" w:rsidRDefault="005976C9" w:rsidP="00FA59AE">
            <w:pPr>
              <w:jc w:val="both"/>
              <w:rPr>
                <w:rFonts w:ascii="Times New Roman" w:hAnsi="Times New Roman"/>
                <w:bCs/>
              </w:rPr>
            </w:pPr>
            <w:r w:rsidRPr="00005A73">
              <w:rPr>
                <w:rFonts w:ascii="Times New Roman" w:hAnsi="Times New Roman"/>
                <w:bCs/>
              </w:rPr>
              <w:t xml:space="preserve">=&gt;GV </w:t>
            </w:r>
            <w:proofErr w:type="spellStart"/>
            <w:r w:rsidRPr="00005A73">
              <w:rPr>
                <w:rFonts w:ascii="Times New Roman" w:hAnsi="Times New Roman"/>
                <w:bCs/>
              </w:rPr>
              <w:t>nhận</w:t>
            </w:r>
            <w:proofErr w:type="spellEnd"/>
            <w:r w:rsidRPr="00005A73">
              <w:rPr>
                <w:rFonts w:ascii="Times New Roman" w:hAnsi="Times New Roman"/>
                <w:bCs/>
              </w:rPr>
              <w:t xml:space="preserve"> </w:t>
            </w:r>
            <w:proofErr w:type="spellStart"/>
            <w:r w:rsidRPr="00005A73">
              <w:rPr>
                <w:rFonts w:ascii="Times New Roman" w:hAnsi="Times New Roman"/>
                <w:bCs/>
              </w:rPr>
              <w:t>xét</w:t>
            </w:r>
            <w:proofErr w:type="spellEnd"/>
            <w:r w:rsidRPr="00005A73">
              <w:rPr>
                <w:rFonts w:ascii="Times New Roman" w:hAnsi="Times New Roman"/>
                <w:bCs/>
              </w:rPr>
              <w:t xml:space="preserve">, </w:t>
            </w:r>
            <w:proofErr w:type="spellStart"/>
            <w:r w:rsidRPr="00005A73">
              <w:rPr>
                <w:rFonts w:ascii="Times New Roman" w:hAnsi="Times New Roman"/>
                <w:bCs/>
              </w:rPr>
              <w:t>đánh</w:t>
            </w:r>
            <w:proofErr w:type="spellEnd"/>
            <w:r w:rsidRPr="00005A73">
              <w:rPr>
                <w:rFonts w:ascii="Times New Roman" w:hAnsi="Times New Roman"/>
                <w:bCs/>
              </w:rPr>
              <w:t xml:space="preserve"> </w:t>
            </w:r>
            <w:proofErr w:type="spellStart"/>
            <w:r w:rsidRPr="00005A73">
              <w:rPr>
                <w:rFonts w:ascii="Times New Roman" w:hAnsi="Times New Roman"/>
                <w:bCs/>
              </w:rPr>
              <w:t>giá</w:t>
            </w:r>
            <w:proofErr w:type="spellEnd"/>
            <w:r w:rsidRPr="00005A73">
              <w:rPr>
                <w:rFonts w:ascii="Times New Roman" w:hAnsi="Times New Roman"/>
                <w:bCs/>
              </w:rPr>
              <w:t>.</w:t>
            </w:r>
          </w:p>
          <w:p w:rsidR="005976C9" w:rsidRPr="00005A73" w:rsidRDefault="005976C9" w:rsidP="00FA59AE">
            <w:pPr>
              <w:jc w:val="both"/>
              <w:rPr>
                <w:rFonts w:ascii="Times New Roman" w:hAnsi="Times New Roman"/>
                <w:b/>
              </w:rPr>
            </w:pPr>
            <w:r w:rsidRPr="00005A73">
              <w:rPr>
                <w:rFonts w:ascii="Times New Roman" w:hAnsi="Times New Roman"/>
                <w:bCs/>
              </w:rPr>
              <w:t xml:space="preserve">- GV </w:t>
            </w:r>
            <w:proofErr w:type="spellStart"/>
            <w:r w:rsidRPr="00005A73">
              <w:rPr>
                <w:rFonts w:ascii="Times New Roman" w:hAnsi="Times New Roman"/>
                <w:bCs/>
              </w:rPr>
              <w:t>chốt</w:t>
            </w:r>
            <w:proofErr w:type="spellEnd"/>
            <w:r w:rsidRPr="00005A73">
              <w:rPr>
                <w:rFonts w:ascii="Times New Roman" w:hAnsi="Times New Roman"/>
                <w:bCs/>
              </w:rPr>
              <w:t xml:space="preserve"> </w:t>
            </w:r>
            <w:proofErr w:type="spellStart"/>
            <w:r w:rsidRPr="00005A73">
              <w:rPr>
                <w:rFonts w:ascii="Times New Roman" w:hAnsi="Times New Roman"/>
                <w:bCs/>
              </w:rPr>
              <w:t>kiến</w:t>
            </w:r>
            <w:proofErr w:type="spellEnd"/>
            <w:r w:rsidRPr="00005A73">
              <w:rPr>
                <w:rFonts w:ascii="Times New Roman" w:hAnsi="Times New Roman"/>
                <w:bCs/>
              </w:rPr>
              <w:t xml:space="preserve"> </w:t>
            </w:r>
            <w:proofErr w:type="spellStart"/>
            <w:r w:rsidRPr="00005A73">
              <w:rPr>
                <w:rFonts w:ascii="Times New Roman" w:hAnsi="Times New Roman"/>
                <w:bCs/>
              </w:rPr>
              <w:t>thức</w:t>
            </w:r>
            <w:proofErr w:type="spellEnd"/>
            <w:r w:rsidRPr="00005A73">
              <w:rPr>
                <w:rFonts w:ascii="Times New Roman" w:hAnsi="Times New Roman"/>
                <w:bCs/>
              </w:rPr>
              <w:t xml:space="preserve">, </w:t>
            </w:r>
            <w:proofErr w:type="spellStart"/>
            <w:r w:rsidRPr="00005A73">
              <w:rPr>
                <w:rFonts w:ascii="Times New Roman" w:hAnsi="Times New Roman"/>
                <w:bCs/>
              </w:rPr>
              <w:t>ghi</w:t>
            </w:r>
            <w:proofErr w:type="spellEnd"/>
            <w:r w:rsidRPr="00005A73">
              <w:rPr>
                <w:rFonts w:ascii="Times New Roman" w:hAnsi="Times New Roman"/>
                <w:bCs/>
              </w:rPr>
              <w:t xml:space="preserve"> </w:t>
            </w:r>
            <w:proofErr w:type="spellStart"/>
            <w:r w:rsidRPr="00005A73">
              <w:rPr>
                <w:rFonts w:ascii="Times New Roman" w:hAnsi="Times New Roman"/>
                <w:bCs/>
              </w:rPr>
              <w:t>bảng</w:t>
            </w:r>
            <w:proofErr w:type="spellEnd"/>
          </w:p>
          <w:p w:rsidR="005976C9" w:rsidRPr="00005A73" w:rsidRDefault="005976C9" w:rsidP="00FA59AE">
            <w:pPr>
              <w:jc w:val="both"/>
              <w:rPr>
                <w:rFonts w:ascii="Times New Roman" w:hAnsi="Times New Roman"/>
                <w:lang w:val="vi-VN"/>
              </w:rPr>
            </w:pPr>
            <w:r w:rsidRPr="00005A73">
              <w:rPr>
                <w:rFonts w:ascii="Times New Roman" w:hAnsi="Times New Roman"/>
                <w:lang w:val="da-DK"/>
              </w:rPr>
              <w:t xml:space="preserve">  - GV sử dụng bút thử điện để kiểm tra xác định dây pha của mạch điện để làm mẫu cho HS quan sát.</w:t>
            </w:r>
          </w:p>
          <w:p w:rsidR="005976C9" w:rsidRPr="00005A73" w:rsidRDefault="005976C9" w:rsidP="00FA59AE">
            <w:pPr>
              <w:jc w:val="both"/>
              <w:rPr>
                <w:rFonts w:ascii="Times New Roman" w:hAnsi="Times New Roman"/>
                <w:b/>
                <w:bCs/>
                <w:i/>
                <w:lang w:val="da-DK"/>
              </w:rPr>
            </w:pPr>
            <w:r w:rsidRPr="00005A73">
              <w:rPr>
                <w:rFonts w:ascii="Times New Roman" w:hAnsi="Times New Roman"/>
                <w:b/>
                <w:bCs/>
                <w:i/>
                <w:lang w:val="da-DK"/>
              </w:rPr>
              <w:t>* Chuyển giao nhiệm vụ:</w:t>
            </w:r>
          </w:p>
          <w:p w:rsidR="005976C9" w:rsidRPr="00005A73" w:rsidRDefault="005976C9" w:rsidP="00FA59AE">
            <w:pPr>
              <w:jc w:val="both"/>
              <w:rPr>
                <w:rFonts w:ascii="Times New Roman" w:hAnsi="Times New Roman"/>
                <w:bCs/>
                <w:lang w:val="da-DK"/>
              </w:rPr>
            </w:pPr>
            <w:r w:rsidRPr="00005A73">
              <w:rPr>
                <w:rFonts w:ascii="Times New Roman" w:hAnsi="Times New Roman"/>
                <w:b/>
                <w:bCs/>
                <w:i/>
                <w:lang w:val="da-DK"/>
              </w:rPr>
              <w:t xml:space="preserve"> </w:t>
            </w:r>
            <w:r w:rsidRPr="00005A73">
              <w:rPr>
                <w:rFonts w:ascii="Times New Roman" w:hAnsi="Times New Roman"/>
                <w:bCs/>
                <w:lang w:val="da-DK"/>
              </w:rPr>
              <w:t>- GV yêu cầu HS quan sát GV làm mẫu, sau đó thực hiện cá nhân:</w:t>
            </w:r>
          </w:p>
          <w:p w:rsidR="005976C9" w:rsidRPr="00005A73" w:rsidRDefault="005976C9" w:rsidP="00FA59AE">
            <w:pPr>
              <w:jc w:val="both"/>
              <w:rPr>
                <w:rFonts w:ascii="Times New Roman" w:hAnsi="Times New Roman"/>
                <w:lang w:val="da-DK"/>
              </w:rPr>
            </w:pPr>
            <w:r w:rsidRPr="00005A73">
              <w:rPr>
                <w:rFonts w:ascii="Times New Roman" w:hAnsi="Times New Roman"/>
                <w:lang w:val="da-DK"/>
              </w:rPr>
              <w:t>? Hãy dùng bút thử điện để xác định đâu là dây pha của mạch điện.</w:t>
            </w:r>
          </w:p>
          <w:p w:rsidR="005976C9" w:rsidRPr="00005A73" w:rsidRDefault="005976C9" w:rsidP="00FA59AE">
            <w:pPr>
              <w:jc w:val="both"/>
              <w:rPr>
                <w:rFonts w:ascii="Times New Roman" w:hAnsi="Times New Roman"/>
                <w:bCs/>
                <w:lang w:val="da-DK"/>
              </w:rPr>
            </w:pPr>
            <w:r w:rsidRPr="00005A73">
              <w:rPr>
                <w:rFonts w:ascii="Times New Roman" w:hAnsi="Times New Roman"/>
                <w:bCs/>
                <w:lang w:val="da-DK"/>
              </w:rPr>
              <w:t>- HS quan sát, tiếp nhận nhiệm vụ.</w:t>
            </w:r>
          </w:p>
          <w:p w:rsidR="005976C9" w:rsidRPr="00005A73" w:rsidRDefault="005976C9" w:rsidP="00FA59AE">
            <w:pPr>
              <w:jc w:val="both"/>
              <w:rPr>
                <w:rFonts w:ascii="Times New Roman" w:hAnsi="Times New Roman"/>
                <w:b/>
                <w:bCs/>
                <w:i/>
                <w:lang w:val="da-DK"/>
              </w:rPr>
            </w:pPr>
            <w:r w:rsidRPr="00005A73">
              <w:rPr>
                <w:rFonts w:ascii="Times New Roman" w:hAnsi="Times New Roman"/>
                <w:b/>
                <w:bCs/>
                <w:i/>
                <w:lang w:val="da-DK"/>
              </w:rPr>
              <w:t>*Thực hiện nhiệm vụ:</w:t>
            </w:r>
          </w:p>
          <w:p w:rsidR="005976C9" w:rsidRPr="00005A73" w:rsidRDefault="005976C9" w:rsidP="00FA59AE">
            <w:pPr>
              <w:jc w:val="both"/>
              <w:rPr>
                <w:rFonts w:ascii="Times New Roman" w:hAnsi="Times New Roman"/>
                <w:bCs/>
                <w:lang w:val="da-DK"/>
              </w:rPr>
            </w:pPr>
            <w:r w:rsidRPr="00005A73">
              <w:rPr>
                <w:rFonts w:ascii="Times New Roman" w:hAnsi="Times New Roman"/>
                <w:bCs/>
                <w:i/>
                <w:lang w:val="da-DK"/>
              </w:rPr>
              <w:t xml:space="preserve">- </w:t>
            </w:r>
            <w:r w:rsidRPr="00005A73">
              <w:rPr>
                <w:rFonts w:ascii="Times New Roman" w:hAnsi="Times New Roman"/>
                <w:bCs/>
                <w:lang w:val="da-DK"/>
              </w:rPr>
              <w:t>HS làm việc cá nhân: Sử dụng bút thử điện để kiểm tra mạch điện</w:t>
            </w:r>
          </w:p>
          <w:p w:rsidR="005976C9" w:rsidRPr="00005A73" w:rsidRDefault="005976C9" w:rsidP="00FA59AE">
            <w:pPr>
              <w:jc w:val="both"/>
              <w:rPr>
                <w:rFonts w:ascii="Times New Roman" w:hAnsi="Times New Roman"/>
                <w:bCs/>
                <w:i/>
                <w:lang w:val="da-DK"/>
              </w:rPr>
            </w:pPr>
            <w:r w:rsidRPr="00005A73">
              <w:rPr>
                <w:rFonts w:ascii="Times New Roman" w:hAnsi="Times New Roman"/>
                <w:bCs/>
                <w:lang w:val="da-DK"/>
              </w:rPr>
              <w:t>- GV hướng dẫn HS thực hiện.</w:t>
            </w:r>
          </w:p>
          <w:p w:rsidR="005976C9" w:rsidRPr="00005A73" w:rsidRDefault="005976C9" w:rsidP="00FA59AE">
            <w:pPr>
              <w:jc w:val="both"/>
              <w:rPr>
                <w:rFonts w:ascii="Times New Roman" w:hAnsi="Times New Roman"/>
                <w:b/>
                <w:bCs/>
                <w:i/>
                <w:lang w:val="da-DK"/>
              </w:rPr>
            </w:pPr>
            <w:r w:rsidRPr="00005A73">
              <w:rPr>
                <w:rFonts w:ascii="Times New Roman" w:hAnsi="Times New Roman"/>
                <w:b/>
                <w:bCs/>
                <w:i/>
                <w:lang w:val="da-DK"/>
              </w:rPr>
              <w:t>* Báo cáo kết quả:</w:t>
            </w:r>
          </w:p>
          <w:p w:rsidR="005976C9" w:rsidRPr="00005A73" w:rsidRDefault="005976C9" w:rsidP="00FA59AE">
            <w:pPr>
              <w:jc w:val="both"/>
              <w:rPr>
                <w:rFonts w:ascii="Times New Roman" w:hAnsi="Times New Roman"/>
                <w:bCs/>
                <w:lang w:val="da-DK"/>
              </w:rPr>
            </w:pPr>
            <w:r w:rsidRPr="00005A73">
              <w:rPr>
                <w:rFonts w:ascii="Times New Roman" w:hAnsi="Times New Roman"/>
                <w:bCs/>
                <w:lang w:val="da-DK"/>
              </w:rPr>
              <w:t>+ HS trình bày kết quả làm việc cá nhân.</w:t>
            </w:r>
          </w:p>
          <w:p w:rsidR="005976C9" w:rsidRPr="00005A73" w:rsidRDefault="005976C9" w:rsidP="00FA59AE">
            <w:pPr>
              <w:jc w:val="both"/>
              <w:rPr>
                <w:rFonts w:ascii="Times New Roman" w:hAnsi="Times New Roman"/>
                <w:b/>
                <w:bCs/>
                <w:i/>
                <w:lang w:val="da-DK"/>
              </w:rPr>
            </w:pPr>
            <w:r w:rsidRPr="00005A73">
              <w:rPr>
                <w:rFonts w:ascii="Times New Roman" w:hAnsi="Times New Roman"/>
                <w:b/>
                <w:bCs/>
                <w:i/>
                <w:lang w:val="da-DK"/>
              </w:rPr>
              <w:t>*Đánh giá kết quả:</w:t>
            </w:r>
          </w:p>
          <w:p w:rsidR="005976C9" w:rsidRPr="00005A73" w:rsidRDefault="005976C9" w:rsidP="00FA59AE">
            <w:pPr>
              <w:jc w:val="both"/>
              <w:rPr>
                <w:rFonts w:ascii="Times New Roman" w:hAnsi="Times New Roman"/>
                <w:bCs/>
                <w:lang w:val="da-DK"/>
              </w:rPr>
            </w:pPr>
            <w:r w:rsidRPr="00005A73">
              <w:rPr>
                <w:rFonts w:ascii="Times New Roman" w:hAnsi="Times New Roman"/>
                <w:bCs/>
                <w:lang w:val="da-DK"/>
              </w:rPr>
              <w:t xml:space="preserve">- HS khác nhận xét, đánh giá kết quả thực hiện nhiệm </w:t>
            </w:r>
            <w:r w:rsidRPr="00005A73">
              <w:rPr>
                <w:rFonts w:ascii="Times New Roman" w:hAnsi="Times New Roman"/>
                <w:bCs/>
                <w:lang w:val="da-DK"/>
              </w:rPr>
              <w:lastRenderedPageBreak/>
              <w:t>vụ của bạn, bổ sung (nếu có).</w:t>
            </w:r>
          </w:p>
          <w:p w:rsidR="005976C9" w:rsidRPr="00005A73" w:rsidRDefault="005976C9" w:rsidP="00FA59AE">
            <w:pPr>
              <w:jc w:val="both"/>
              <w:rPr>
                <w:rFonts w:ascii="Times New Roman" w:hAnsi="Times New Roman"/>
                <w:bCs/>
                <w:lang w:val="da-DK"/>
              </w:rPr>
            </w:pPr>
            <w:r w:rsidRPr="00005A73">
              <w:rPr>
                <w:rFonts w:ascii="Times New Roman" w:hAnsi="Times New Roman"/>
                <w:bCs/>
                <w:lang w:val="da-DK"/>
              </w:rPr>
              <w:t>=&gt;GV nhận xét, đánh giá.</w:t>
            </w:r>
          </w:p>
          <w:p w:rsidR="005976C9" w:rsidRPr="00005A73" w:rsidRDefault="005976C9" w:rsidP="00FA59AE">
            <w:pPr>
              <w:jc w:val="both"/>
              <w:rPr>
                <w:rFonts w:ascii="Times New Roman" w:hAnsi="Times New Roman"/>
                <w:bCs/>
                <w:lang w:val="vi-VN"/>
              </w:rPr>
            </w:pPr>
            <w:r w:rsidRPr="00005A73">
              <w:rPr>
                <w:rFonts w:ascii="Times New Roman" w:hAnsi="Times New Roman"/>
                <w:bCs/>
                <w:lang w:val="da-DK"/>
              </w:rPr>
              <w:t>- GV chốt kiến thức, ghi bảng.</w:t>
            </w:r>
          </w:p>
        </w:tc>
        <w:tc>
          <w:tcPr>
            <w:tcW w:w="2940" w:type="dxa"/>
            <w:tcBorders>
              <w:top w:val="single" w:sz="4" w:space="0" w:color="auto"/>
              <w:left w:val="single" w:sz="4" w:space="0" w:color="auto"/>
              <w:bottom w:val="single" w:sz="4" w:space="0" w:color="auto"/>
              <w:right w:val="single" w:sz="4" w:space="0" w:color="auto"/>
            </w:tcBorders>
          </w:tcPr>
          <w:p w:rsidR="005976C9" w:rsidRPr="00005A73" w:rsidRDefault="005976C9" w:rsidP="00FA59AE">
            <w:pPr>
              <w:jc w:val="both"/>
              <w:rPr>
                <w:rFonts w:ascii="Times New Roman" w:hAnsi="Times New Roman"/>
                <w:lang w:val="da-DK"/>
              </w:rPr>
            </w:pPr>
            <w:r w:rsidRPr="00005A73">
              <w:rPr>
                <w:rFonts w:ascii="Times New Roman" w:hAnsi="Times New Roman"/>
                <w:b/>
                <w:lang w:val="da-DK"/>
              </w:rPr>
              <w:lastRenderedPageBreak/>
              <w:t>I/Chuẩn bị</w:t>
            </w:r>
            <w:r w:rsidRPr="00005A73">
              <w:rPr>
                <w:rFonts w:ascii="Times New Roman" w:hAnsi="Times New Roman"/>
                <w:lang w:val="da-DK"/>
              </w:rPr>
              <w:t>:</w:t>
            </w:r>
          </w:p>
          <w:p w:rsidR="005976C9" w:rsidRPr="00005A73" w:rsidRDefault="005976C9" w:rsidP="00FA59AE">
            <w:pPr>
              <w:jc w:val="both"/>
              <w:rPr>
                <w:rFonts w:ascii="Times New Roman" w:hAnsi="Times New Roman"/>
                <w:lang w:val="da-DK"/>
              </w:rPr>
            </w:pPr>
          </w:p>
          <w:p w:rsidR="005976C9" w:rsidRPr="00005A73" w:rsidRDefault="005976C9" w:rsidP="00FA59AE">
            <w:pPr>
              <w:jc w:val="both"/>
              <w:rPr>
                <w:rFonts w:ascii="Times New Roman" w:hAnsi="Times New Roman"/>
                <w:lang w:val="da-DK"/>
              </w:rPr>
            </w:pPr>
            <w:r w:rsidRPr="00005A73">
              <w:rPr>
                <w:rFonts w:ascii="Times New Roman" w:hAnsi="Times New Roman"/>
                <w:lang w:val="da-DK"/>
              </w:rPr>
              <w:t xml:space="preserve">  (SGK)</w:t>
            </w:r>
          </w:p>
          <w:p w:rsidR="005976C9" w:rsidRPr="00005A73" w:rsidRDefault="005976C9" w:rsidP="00FA59AE">
            <w:pPr>
              <w:jc w:val="both"/>
              <w:rPr>
                <w:rFonts w:ascii="Times New Roman" w:hAnsi="Times New Roman"/>
                <w:lang w:val="vi-VN"/>
              </w:rPr>
            </w:pPr>
          </w:p>
          <w:p w:rsidR="005976C9" w:rsidRPr="00005A73" w:rsidRDefault="005976C9" w:rsidP="00FA59AE">
            <w:pPr>
              <w:jc w:val="both"/>
              <w:rPr>
                <w:rFonts w:ascii="Times New Roman" w:hAnsi="Times New Roman"/>
                <w:lang w:val="da-DK"/>
              </w:rPr>
            </w:pPr>
            <w:r w:rsidRPr="00005A73">
              <w:rPr>
                <w:rFonts w:ascii="Times New Roman" w:hAnsi="Times New Roman"/>
                <w:b/>
                <w:lang w:val="da-DK"/>
              </w:rPr>
              <w:t>II/Nội dung và trình tự thực hành</w:t>
            </w:r>
          </w:p>
          <w:p w:rsidR="005976C9" w:rsidRPr="00005A73" w:rsidRDefault="005976C9" w:rsidP="00FA59AE">
            <w:pPr>
              <w:jc w:val="both"/>
              <w:rPr>
                <w:rFonts w:ascii="Times New Roman" w:hAnsi="Times New Roman"/>
                <w:lang w:val="da-DK"/>
              </w:rPr>
            </w:pPr>
            <w:r w:rsidRPr="00005A73">
              <w:rPr>
                <w:rFonts w:ascii="Times New Roman" w:hAnsi="Times New Roman"/>
                <w:lang w:val="da-DK"/>
              </w:rPr>
              <w:t>1. Tìm hiểu các dụng cụ bảo vệ an toàn điện.</w:t>
            </w:r>
          </w:p>
          <w:p w:rsidR="005976C9" w:rsidRPr="00005A73" w:rsidRDefault="005976C9" w:rsidP="00FA59AE">
            <w:pPr>
              <w:jc w:val="both"/>
              <w:rPr>
                <w:rFonts w:ascii="Times New Roman" w:hAnsi="Times New Roman"/>
                <w:lang w:val="da-DK"/>
              </w:rPr>
            </w:pPr>
          </w:p>
          <w:p w:rsidR="005976C9" w:rsidRPr="00005A73" w:rsidRDefault="005976C9" w:rsidP="00FA59AE">
            <w:pPr>
              <w:jc w:val="both"/>
              <w:rPr>
                <w:rFonts w:ascii="Times New Roman" w:hAnsi="Times New Roman"/>
                <w:lang w:val="da-DK"/>
              </w:rPr>
            </w:pPr>
          </w:p>
          <w:p w:rsidR="005976C9" w:rsidRPr="00005A73" w:rsidRDefault="005976C9" w:rsidP="00FA59AE">
            <w:pPr>
              <w:jc w:val="both"/>
              <w:rPr>
                <w:rFonts w:ascii="Times New Roman" w:hAnsi="Times New Roman"/>
                <w:lang w:val="da-DK"/>
              </w:rPr>
            </w:pPr>
            <w:r w:rsidRPr="00005A73">
              <w:rPr>
                <w:rFonts w:ascii="Times New Roman" w:hAnsi="Times New Roman"/>
                <w:lang w:val="da-DK"/>
              </w:rPr>
              <w:t>a. Tìm hiểu một số dụng cụ bảo vệ an toàn điện: thảm cách điện, găng tay cao su, ủng cao su….</w:t>
            </w:r>
          </w:p>
          <w:p w:rsidR="005976C9" w:rsidRPr="00005A73" w:rsidRDefault="005976C9" w:rsidP="00FA59AE">
            <w:pPr>
              <w:jc w:val="both"/>
              <w:rPr>
                <w:rFonts w:ascii="Times New Roman" w:hAnsi="Times New Roman"/>
                <w:lang w:val="da-DK"/>
              </w:rPr>
            </w:pPr>
          </w:p>
          <w:p w:rsidR="005976C9" w:rsidRPr="00005A73" w:rsidRDefault="005976C9" w:rsidP="00FA59AE">
            <w:pPr>
              <w:jc w:val="both"/>
              <w:rPr>
                <w:rFonts w:ascii="Times New Roman" w:hAnsi="Times New Roman"/>
                <w:lang w:val="da-DK"/>
              </w:rPr>
            </w:pPr>
          </w:p>
          <w:p w:rsidR="005976C9" w:rsidRPr="00005A73" w:rsidRDefault="005976C9" w:rsidP="00FA59AE">
            <w:pPr>
              <w:jc w:val="both"/>
              <w:rPr>
                <w:rFonts w:ascii="Times New Roman" w:hAnsi="Times New Roman"/>
                <w:lang w:val="da-DK"/>
              </w:rPr>
            </w:pPr>
          </w:p>
          <w:p w:rsidR="005976C9" w:rsidRPr="00005A73" w:rsidRDefault="005976C9" w:rsidP="00FA59AE">
            <w:pPr>
              <w:jc w:val="both"/>
              <w:rPr>
                <w:rFonts w:ascii="Times New Roman" w:hAnsi="Times New Roman"/>
                <w:lang w:val="da-DK"/>
              </w:rPr>
            </w:pPr>
            <w:r w:rsidRPr="00005A73">
              <w:rPr>
                <w:rFonts w:ascii="Times New Roman" w:hAnsi="Times New Roman"/>
                <w:lang w:val="da-DK"/>
              </w:rPr>
              <w:t>b. Ghi kết quả vào báo cáo thực hành.</w:t>
            </w:r>
          </w:p>
          <w:p w:rsidR="005976C9" w:rsidRPr="00005A73" w:rsidRDefault="005976C9" w:rsidP="00FA59AE">
            <w:pPr>
              <w:jc w:val="both"/>
              <w:rPr>
                <w:rFonts w:ascii="Times New Roman" w:hAnsi="Times New Roman"/>
                <w:lang w:val="da-DK"/>
              </w:rPr>
            </w:pPr>
          </w:p>
          <w:p w:rsidR="005976C9" w:rsidRPr="00005A73" w:rsidRDefault="005976C9" w:rsidP="00FA59AE">
            <w:pPr>
              <w:jc w:val="both"/>
              <w:rPr>
                <w:rFonts w:ascii="Times New Roman" w:hAnsi="Times New Roman"/>
                <w:lang w:val="vi-VN"/>
              </w:rPr>
            </w:pPr>
          </w:p>
          <w:p w:rsidR="005976C9" w:rsidRPr="00005A73" w:rsidRDefault="005976C9" w:rsidP="00FA59AE">
            <w:pPr>
              <w:jc w:val="both"/>
              <w:rPr>
                <w:rFonts w:ascii="Times New Roman" w:hAnsi="Times New Roman"/>
                <w:lang w:val="da-DK"/>
              </w:rPr>
            </w:pPr>
          </w:p>
          <w:p w:rsidR="005976C9" w:rsidRPr="00005A73" w:rsidRDefault="005976C9" w:rsidP="00FA59AE">
            <w:pPr>
              <w:jc w:val="both"/>
              <w:rPr>
                <w:rFonts w:ascii="Times New Roman" w:hAnsi="Times New Roman"/>
                <w:lang w:val="da-DK"/>
              </w:rPr>
            </w:pPr>
          </w:p>
          <w:p w:rsidR="005976C9" w:rsidRPr="00005A73" w:rsidRDefault="005976C9" w:rsidP="00FA59AE">
            <w:pPr>
              <w:jc w:val="both"/>
              <w:rPr>
                <w:rFonts w:ascii="Times New Roman" w:hAnsi="Times New Roman"/>
                <w:lang w:val="da-DK"/>
              </w:rPr>
            </w:pPr>
          </w:p>
          <w:p w:rsidR="005976C9" w:rsidRPr="00005A73" w:rsidRDefault="005976C9" w:rsidP="00FA59AE">
            <w:pPr>
              <w:jc w:val="both"/>
              <w:rPr>
                <w:rFonts w:ascii="Times New Roman" w:hAnsi="Times New Roman"/>
                <w:lang w:val="da-DK"/>
              </w:rPr>
            </w:pPr>
          </w:p>
          <w:p w:rsidR="005976C9" w:rsidRPr="00005A73" w:rsidRDefault="005976C9" w:rsidP="00FA59AE">
            <w:pPr>
              <w:jc w:val="both"/>
              <w:rPr>
                <w:rFonts w:ascii="Times New Roman" w:hAnsi="Times New Roman"/>
                <w:lang w:val="da-DK"/>
              </w:rPr>
            </w:pPr>
          </w:p>
          <w:p w:rsidR="005976C9" w:rsidRPr="00005A73" w:rsidRDefault="005976C9" w:rsidP="00FA59AE">
            <w:pPr>
              <w:jc w:val="both"/>
              <w:rPr>
                <w:rFonts w:ascii="Times New Roman" w:hAnsi="Times New Roman"/>
                <w:lang w:val="da-DK"/>
              </w:rPr>
            </w:pPr>
          </w:p>
          <w:p w:rsidR="005976C9" w:rsidRPr="00005A73" w:rsidRDefault="005976C9" w:rsidP="00FA59AE">
            <w:pPr>
              <w:jc w:val="both"/>
              <w:rPr>
                <w:rFonts w:ascii="Times New Roman" w:hAnsi="Times New Roman"/>
                <w:lang w:val="da-DK"/>
              </w:rPr>
            </w:pPr>
          </w:p>
          <w:p w:rsidR="005976C9" w:rsidRPr="00005A73" w:rsidRDefault="005976C9" w:rsidP="00FA59AE">
            <w:pPr>
              <w:jc w:val="both"/>
              <w:rPr>
                <w:rFonts w:ascii="Times New Roman" w:hAnsi="Times New Roman"/>
                <w:lang w:val="da-DK"/>
              </w:rPr>
            </w:pPr>
          </w:p>
          <w:p w:rsidR="005976C9" w:rsidRPr="00005A73" w:rsidRDefault="005976C9" w:rsidP="00FA59AE">
            <w:pPr>
              <w:jc w:val="both"/>
              <w:rPr>
                <w:rFonts w:ascii="Times New Roman" w:hAnsi="Times New Roman"/>
                <w:lang w:val="da-DK"/>
              </w:rPr>
            </w:pPr>
          </w:p>
          <w:p w:rsidR="005976C9" w:rsidRPr="00005A73" w:rsidRDefault="005976C9" w:rsidP="00FA59AE">
            <w:pPr>
              <w:jc w:val="both"/>
              <w:rPr>
                <w:rFonts w:ascii="Times New Roman" w:hAnsi="Times New Roman"/>
                <w:lang w:val="da-DK"/>
              </w:rPr>
            </w:pPr>
          </w:p>
          <w:p w:rsidR="005976C9" w:rsidRPr="00005A73" w:rsidRDefault="005976C9" w:rsidP="00FA59AE">
            <w:pPr>
              <w:jc w:val="both"/>
              <w:rPr>
                <w:rFonts w:ascii="Times New Roman" w:hAnsi="Times New Roman"/>
                <w:lang w:val="da-DK"/>
              </w:rPr>
            </w:pPr>
            <w:r w:rsidRPr="00005A73">
              <w:rPr>
                <w:rFonts w:ascii="Times New Roman" w:hAnsi="Times New Roman"/>
                <w:lang w:val="da-DK"/>
              </w:rPr>
              <w:t>2. Tìm hiểu về bút thử điện.</w:t>
            </w:r>
          </w:p>
          <w:p w:rsidR="005976C9" w:rsidRPr="00005A73" w:rsidRDefault="005976C9" w:rsidP="00FA59AE">
            <w:pPr>
              <w:jc w:val="both"/>
              <w:rPr>
                <w:rFonts w:ascii="Times New Roman" w:hAnsi="Times New Roman"/>
                <w:lang w:val="da-DK"/>
              </w:rPr>
            </w:pPr>
            <w:r w:rsidRPr="00005A73">
              <w:rPr>
                <w:rFonts w:ascii="Times New Roman" w:hAnsi="Times New Roman"/>
                <w:lang w:val="da-DK"/>
              </w:rPr>
              <w:t>a. Cấu tạo: Gồm:</w:t>
            </w:r>
          </w:p>
          <w:p w:rsidR="005976C9" w:rsidRPr="00005A73" w:rsidRDefault="005976C9" w:rsidP="00FA59AE">
            <w:pPr>
              <w:jc w:val="both"/>
              <w:rPr>
                <w:rFonts w:ascii="Times New Roman" w:hAnsi="Times New Roman"/>
                <w:lang w:val="da-DK"/>
              </w:rPr>
            </w:pPr>
            <w:r w:rsidRPr="00005A73">
              <w:rPr>
                <w:rFonts w:ascii="Times New Roman" w:hAnsi="Times New Roman"/>
                <w:lang w:val="da-DK"/>
              </w:rPr>
              <w:t>+Đầu bút gắn liền với thân bút.</w:t>
            </w:r>
          </w:p>
          <w:p w:rsidR="005976C9" w:rsidRPr="00005A73" w:rsidRDefault="005976C9" w:rsidP="00FA59AE">
            <w:pPr>
              <w:jc w:val="both"/>
              <w:rPr>
                <w:rFonts w:ascii="Times New Roman" w:hAnsi="Times New Roman"/>
                <w:lang w:val="da-DK"/>
              </w:rPr>
            </w:pPr>
            <w:r w:rsidRPr="00005A73">
              <w:rPr>
                <w:rFonts w:ascii="Times New Roman" w:hAnsi="Times New Roman"/>
                <w:lang w:val="da-DK"/>
              </w:rPr>
              <w:t>+Điện trở.</w:t>
            </w:r>
          </w:p>
          <w:p w:rsidR="005976C9" w:rsidRPr="00005A73" w:rsidRDefault="005976C9" w:rsidP="00FA59AE">
            <w:pPr>
              <w:jc w:val="both"/>
              <w:rPr>
                <w:rFonts w:ascii="Times New Roman" w:hAnsi="Times New Roman"/>
                <w:lang w:val="da-DK"/>
              </w:rPr>
            </w:pPr>
            <w:r w:rsidRPr="00005A73">
              <w:rPr>
                <w:rFonts w:ascii="Times New Roman" w:hAnsi="Times New Roman"/>
                <w:lang w:val="da-DK"/>
              </w:rPr>
              <w:t>+Đèn báo.</w:t>
            </w:r>
          </w:p>
          <w:p w:rsidR="005976C9" w:rsidRPr="00005A73" w:rsidRDefault="005976C9" w:rsidP="00FA59AE">
            <w:pPr>
              <w:jc w:val="both"/>
              <w:rPr>
                <w:rFonts w:ascii="Times New Roman" w:hAnsi="Times New Roman"/>
                <w:lang w:val="da-DK"/>
              </w:rPr>
            </w:pPr>
            <w:r w:rsidRPr="00005A73">
              <w:rPr>
                <w:rFonts w:ascii="Times New Roman" w:hAnsi="Times New Roman"/>
                <w:lang w:val="da-DK"/>
              </w:rPr>
              <w:t>+Lò xo.</w:t>
            </w:r>
          </w:p>
          <w:p w:rsidR="005976C9" w:rsidRPr="00005A73" w:rsidRDefault="005976C9" w:rsidP="00FA59AE">
            <w:pPr>
              <w:jc w:val="both"/>
              <w:rPr>
                <w:rFonts w:ascii="Times New Roman" w:hAnsi="Times New Roman"/>
                <w:lang w:val="da-DK"/>
              </w:rPr>
            </w:pPr>
            <w:r w:rsidRPr="00005A73">
              <w:rPr>
                <w:rFonts w:ascii="Times New Roman" w:hAnsi="Times New Roman"/>
                <w:lang w:val="da-DK"/>
              </w:rPr>
              <w:t>+Nắp bút.</w:t>
            </w:r>
          </w:p>
          <w:p w:rsidR="005976C9" w:rsidRPr="00005A73" w:rsidRDefault="005976C9" w:rsidP="00FA59AE">
            <w:pPr>
              <w:jc w:val="both"/>
              <w:rPr>
                <w:rFonts w:ascii="Times New Roman" w:hAnsi="Times New Roman"/>
                <w:lang w:val="da-DK"/>
              </w:rPr>
            </w:pPr>
            <w:r w:rsidRPr="00005A73">
              <w:rPr>
                <w:rFonts w:ascii="Times New Roman" w:hAnsi="Times New Roman"/>
                <w:lang w:val="da-DK"/>
              </w:rPr>
              <w:t>+Kẹp kim loại.</w:t>
            </w:r>
          </w:p>
          <w:p w:rsidR="005976C9" w:rsidRPr="00005A73" w:rsidRDefault="005976C9" w:rsidP="00FA59AE">
            <w:pPr>
              <w:jc w:val="both"/>
              <w:rPr>
                <w:rFonts w:ascii="Times New Roman" w:hAnsi="Times New Roman"/>
                <w:lang w:val="da-DK"/>
              </w:rPr>
            </w:pPr>
          </w:p>
          <w:p w:rsidR="005976C9" w:rsidRPr="00005A73" w:rsidRDefault="005976C9" w:rsidP="00FA59AE">
            <w:pPr>
              <w:jc w:val="both"/>
              <w:rPr>
                <w:rFonts w:ascii="Times New Roman" w:hAnsi="Times New Roman"/>
                <w:lang w:val="da-DK"/>
              </w:rPr>
            </w:pPr>
          </w:p>
          <w:p w:rsidR="005976C9" w:rsidRPr="00005A73" w:rsidRDefault="005976C9" w:rsidP="00FA59AE">
            <w:pPr>
              <w:jc w:val="both"/>
              <w:rPr>
                <w:rFonts w:ascii="Times New Roman" w:hAnsi="Times New Roman"/>
                <w:lang w:val="da-DK"/>
              </w:rPr>
            </w:pPr>
          </w:p>
          <w:p w:rsidR="005976C9" w:rsidRPr="00005A73" w:rsidRDefault="005976C9" w:rsidP="00FA59AE">
            <w:pPr>
              <w:jc w:val="both"/>
              <w:rPr>
                <w:rFonts w:ascii="Times New Roman" w:hAnsi="Times New Roman"/>
                <w:lang w:val="da-DK"/>
              </w:rPr>
            </w:pPr>
            <w:r w:rsidRPr="00005A73">
              <w:rPr>
                <w:rFonts w:ascii="Times New Roman" w:hAnsi="Times New Roman"/>
                <w:lang w:val="da-DK"/>
              </w:rPr>
              <w:t>b. Nguyên lí làm việc.</w:t>
            </w:r>
          </w:p>
          <w:p w:rsidR="005976C9" w:rsidRPr="00005A73" w:rsidRDefault="005976C9" w:rsidP="00FA59AE">
            <w:pPr>
              <w:jc w:val="both"/>
              <w:rPr>
                <w:rFonts w:ascii="Times New Roman" w:hAnsi="Times New Roman"/>
                <w:lang w:val="da-DK"/>
              </w:rPr>
            </w:pPr>
            <w:r w:rsidRPr="00005A73">
              <w:rPr>
                <w:rFonts w:ascii="Times New Roman" w:hAnsi="Times New Roman"/>
                <w:lang w:val="da-DK"/>
              </w:rPr>
              <w:t>(SGK)</w:t>
            </w:r>
          </w:p>
          <w:p w:rsidR="005976C9" w:rsidRPr="00005A73" w:rsidRDefault="005976C9" w:rsidP="00FA59AE">
            <w:pPr>
              <w:jc w:val="both"/>
              <w:rPr>
                <w:rFonts w:ascii="Times New Roman" w:hAnsi="Times New Roman"/>
                <w:lang w:val="da-DK"/>
              </w:rPr>
            </w:pPr>
          </w:p>
          <w:p w:rsidR="005976C9" w:rsidRPr="00005A73" w:rsidRDefault="005976C9" w:rsidP="00FA59AE">
            <w:pPr>
              <w:jc w:val="both"/>
              <w:rPr>
                <w:rFonts w:ascii="Times New Roman" w:hAnsi="Times New Roman"/>
                <w:lang w:val="da-DK"/>
              </w:rPr>
            </w:pPr>
            <w:r w:rsidRPr="00005A73">
              <w:rPr>
                <w:rFonts w:ascii="Times New Roman" w:hAnsi="Times New Roman"/>
                <w:lang w:val="da-DK"/>
              </w:rPr>
              <w:t>c. Sử dụng bút thử điện.</w:t>
            </w:r>
          </w:p>
          <w:p w:rsidR="005976C9" w:rsidRPr="00005A73" w:rsidRDefault="005976C9" w:rsidP="00FA59AE">
            <w:pPr>
              <w:jc w:val="both"/>
              <w:rPr>
                <w:rFonts w:ascii="Times New Roman" w:hAnsi="Times New Roman"/>
                <w:lang w:val="da-DK"/>
              </w:rPr>
            </w:pPr>
            <w:r w:rsidRPr="00005A73">
              <w:rPr>
                <w:rFonts w:ascii="Times New Roman" w:hAnsi="Times New Roman"/>
                <w:lang w:val="da-DK"/>
              </w:rPr>
              <w:t>- Khi thử, tay cầm bút phải chạm vào cái kẹp kim loại ở nắp bút. Chạm đầu bút vào chỗ cần thử điện, nếu đèn báo sáng thì điểm đó có điện.</w:t>
            </w:r>
          </w:p>
          <w:p w:rsidR="005976C9" w:rsidRPr="00005A73" w:rsidRDefault="005976C9" w:rsidP="00FA59AE">
            <w:pPr>
              <w:jc w:val="both"/>
              <w:rPr>
                <w:rFonts w:ascii="Times New Roman" w:hAnsi="Times New Roman"/>
                <w:b/>
                <w:lang w:val="da-DK"/>
              </w:rPr>
            </w:pPr>
          </w:p>
        </w:tc>
      </w:tr>
    </w:tbl>
    <w:p w:rsidR="005976C9" w:rsidRPr="00005A73" w:rsidRDefault="00C7081D" w:rsidP="005976C9">
      <w:pPr>
        <w:jc w:val="both"/>
        <w:rPr>
          <w:rFonts w:ascii="Times New Roman" w:hAnsi="Times New Roman"/>
          <w:b/>
          <w:bCs/>
          <w:lang w:val="vi-VN"/>
        </w:rPr>
      </w:pPr>
      <w:r>
        <w:rPr>
          <w:rFonts w:ascii="Times New Roman" w:hAnsi="Times New Roman"/>
          <w:b/>
          <w:bCs/>
          <w:lang w:val="da-DK"/>
        </w:rPr>
        <w:lastRenderedPageBreak/>
        <w:t xml:space="preserve">C. HOẠT ĐỘNG 3: LUYỆN TẬP </w:t>
      </w:r>
    </w:p>
    <w:p w:rsidR="005976C9" w:rsidRPr="00005A73" w:rsidRDefault="005976C9" w:rsidP="005976C9">
      <w:pPr>
        <w:jc w:val="both"/>
        <w:rPr>
          <w:rFonts w:ascii="Times New Roman" w:hAnsi="Times New Roman"/>
          <w:b/>
          <w:bCs/>
          <w:i/>
          <w:lang w:val="vi-VN"/>
        </w:rPr>
      </w:pPr>
      <w:r w:rsidRPr="00005A73">
        <w:rPr>
          <w:rFonts w:ascii="Times New Roman" w:hAnsi="Times New Roman"/>
          <w:b/>
          <w:bCs/>
          <w:i/>
          <w:lang w:val="vi-VN"/>
        </w:rPr>
        <w:t>* Chuyển giao nhiệm vụ:</w:t>
      </w:r>
    </w:p>
    <w:p w:rsidR="005976C9" w:rsidRPr="00005A73" w:rsidRDefault="005976C9" w:rsidP="005976C9">
      <w:pPr>
        <w:jc w:val="both"/>
        <w:rPr>
          <w:rFonts w:ascii="Times New Roman" w:hAnsi="Times New Roman"/>
          <w:bCs/>
          <w:lang w:val="vi-VN"/>
        </w:rPr>
      </w:pPr>
      <w:r w:rsidRPr="00005A73">
        <w:rPr>
          <w:rFonts w:ascii="Times New Roman" w:hAnsi="Times New Roman"/>
          <w:b/>
          <w:bCs/>
          <w:lang w:val="vi-VN"/>
        </w:rPr>
        <w:t xml:space="preserve"> </w:t>
      </w:r>
      <w:r w:rsidRPr="00005A73">
        <w:rPr>
          <w:rFonts w:ascii="Times New Roman" w:hAnsi="Times New Roman"/>
          <w:bCs/>
          <w:lang w:val="vi-VN"/>
        </w:rPr>
        <w:t>- GV yêu cầu HS thảo luận nhóm trả lời câu hỏi:</w:t>
      </w:r>
    </w:p>
    <w:p w:rsidR="005976C9" w:rsidRPr="00005A73" w:rsidRDefault="005976C9" w:rsidP="005976C9">
      <w:pPr>
        <w:jc w:val="both"/>
        <w:rPr>
          <w:rFonts w:ascii="Times New Roman" w:hAnsi="Times New Roman"/>
          <w:bCs/>
          <w:lang w:val="da-DK"/>
        </w:rPr>
      </w:pPr>
      <w:r w:rsidRPr="00005A73">
        <w:rPr>
          <w:rFonts w:ascii="Times New Roman" w:hAnsi="Times New Roman"/>
          <w:lang w:val="vi-VN"/>
        </w:rPr>
        <w:t xml:space="preserve">? </w:t>
      </w:r>
      <w:r w:rsidRPr="00005A73">
        <w:rPr>
          <w:rFonts w:ascii="Times New Roman" w:hAnsi="Times New Roman"/>
          <w:bCs/>
          <w:lang w:val="da-DK"/>
        </w:rPr>
        <w:t>Mô tả cấu tạo của bút thử điện? Trong đó bộ phận nào là quan trọng nhất, vì sao?</w:t>
      </w:r>
    </w:p>
    <w:p w:rsidR="005976C9" w:rsidRPr="00005A73" w:rsidRDefault="005976C9" w:rsidP="005976C9">
      <w:pPr>
        <w:jc w:val="both"/>
        <w:rPr>
          <w:rFonts w:ascii="Times New Roman" w:hAnsi="Times New Roman"/>
          <w:bCs/>
          <w:lang w:val="vi-VN"/>
        </w:rPr>
      </w:pPr>
      <w:r w:rsidRPr="00005A73">
        <w:rPr>
          <w:rFonts w:ascii="Times New Roman" w:hAnsi="Times New Roman"/>
          <w:bCs/>
          <w:lang w:val="da-DK"/>
        </w:rPr>
        <w:t>- HS tiếp nhận nhiệm vụ.</w:t>
      </w:r>
    </w:p>
    <w:p w:rsidR="005976C9" w:rsidRPr="00005A73" w:rsidRDefault="005976C9" w:rsidP="005976C9">
      <w:pPr>
        <w:jc w:val="both"/>
        <w:rPr>
          <w:rFonts w:ascii="Times New Roman" w:hAnsi="Times New Roman"/>
          <w:b/>
          <w:bCs/>
          <w:i/>
          <w:lang w:val="vi-VN"/>
        </w:rPr>
      </w:pPr>
      <w:r w:rsidRPr="00005A73">
        <w:rPr>
          <w:rFonts w:ascii="Times New Roman" w:hAnsi="Times New Roman"/>
          <w:b/>
          <w:bCs/>
          <w:i/>
          <w:lang w:val="vi-VN"/>
        </w:rPr>
        <w:t>*Thực hiện nhiệm vụ:</w:t>
      </w:r>
    </w:p>
    <w:p w:rsidR="005976C9" w:rsidRPr="00005A73" w:rsidRDefault="005976C9" w:rsidP="005976C9">
      <w:pPr>
        <w:jc w:val="both"/>
        <w:rPr>
          <w:rFonts w:ascii="Times New Roman" w:hAnsi="Times New Roman"/>
          <w:bCs/>
          <w:i/>
          <w:lang w:val="vi-VN"/>
        </w:rPr>
      </w:pPr>
      <w:r w:rsidRPr="00005A73">
        <w:rPr>
          <w:rFonts w:ascii="Times New Roman" w:hAnsi="Times New Roman"/>
          <w:bCs/>
          <w:i/>
          <w:lang w:val="vi-VN"/>
        </w:rPr>
        <w:t xml:space="preserve">- </w:t>
      </w:r>
      <w:r w:rsidRPr="00005A73">
        <w:rPr>
          <w:rFonts w:ascii="Times New Roman" w:hAnsi="Times New Roman"/>
          <w:bCs/>
          <w:lang w:val="vi-VN"/>
        </w:rPr>
        <w:t>HS làm việc cá nhân rồi thảo luận nhóm, suy nghĩ tìm câu trả lời</w:t>
      </w:r>
      <w:r w:rsidRPr="00005A73">
        <w:rPr>
          <w:rFonts w:ascii="Times New Roman" w:hAnsi="Times New Roman"/>
          <w:bCs/>
          <w:i/>
          <w:lang w:val="vi-VN"/>
        </w:rPr>
        <w:t>.</w:t>
      </w:r>
    </w:p>
    <w:p w:rsidR="005976C9" w:rsidRPr="00005A73" w:rsidRDefault="005976C9" w:rsidP="005976C9">
      <w:pPr>
        <w:jc w:val="both"/>
        <w:rPr>
          <w:rFonts w:ascii="Times New Roman" w:hAnsi="Times New Roman"/>
          <w:bCs/>
          <w:lang w:val="vi-VN"/>
        </w:rPr>
      </w:pPr>
      <w:r w:rsidRPr="00005A73">
        <w:rPr>
          <w:rFonts w:ascii="Times New Roman" w:hAnsi="Times New Roman"/>
          <w:bCs/>
          <w:lang w:val="vi-VN"/>
        </w:rPr>
        <w:t>- GV quan sát các nhóm làm việc.</w:t>
      </w:r>
    </w:p>
    <w:p w:rsidR="005976C9" w:rsidRPr="00005A73" w:rsidRDefault="005976C9" w:rsidP="005976C9">
      <w:pPr>
        <w:jc w:val="both"/>
        <w:rPr>
          <w:rFonts w:ascii="Times New Roman" w:hAnsi="Times New Roman"/>
          <w:b/>
          <w:bCs/>
          <w:i/>
          <w:lang w:val="vi-VN"/>
        </w:rPr>
      </w:pPr>
      <w:r w:rsidRPr="00005A73">
        <w:rPr>
          <w:rFonts w:ascii="Times New Roman" w:hAnsi="Times New Roman"/>
          <w:b/>
          <w:bCs/>
          <w:i/>
          <w:lang w:val="vi-VN"/>
        </w:rPr>
        <w:t>* Báo cáo kết quả:</w:t>
      </w:r>
    </w:p>
    <w:p w:rsidR="005976C9" w:rsidRPr="00005A73" w:rsidRDefault="005976C9" w:rsidP="005976C9">
      <w:pPr>
        <w:jc w:val="both"/>
        <w:rPr>
          <w:rFonts w:ascii="Times New Roman" w:hAnsi="Times New Roman"/>
          <w:bCs/>
          <w:lang w:val="vi-VN"/>
        </w:rPr>
      </w:pPr>
      <w:r w:rsidRPr="00005A73">
        <w:rPr>
          <w:rFonts w:ascii="Times New Roman" w:hAnsi="Times New Roman"/>
          <w:bCs/>
          <w:lang w:val="vi-VN"/>
        </w:rPr>
        <w:t>+ Đại diện nhóm HS trình bày kết quả thảo luận.</w:t>
      </w:r>
    </w:p>
    <w:p w:rsidR="005976C9" w:rsidRPr="00005A73" w:rsidRDefault="005976C9" w:rsidP="005976C9">
      <w:pPr>
        <w:jc w:val="both"/>
        <w:rPr>
          <w:rFonts w:ascii="Times New Roman" w:hAnsi="Times New Roman"/>
          <w:b/>
          <w:bCs/>
          <w:i/>
        </w:rPr>
      </w:pPr>
      <w:r w:rsidRPr="00005A73">
        <w:rPr>
          <w:rFonts w:ascii="Times New Roman" w:hAnsi="Times New Roman"/>
          <w:b/>
          <w:bCs/>
          <w:i/>
          <w:lang w:val="vi-VN"/>
        </w:rPr>
        <w:t>*Đánh giá kết quả</w:t>
      </w:r>
      <w:r w:rsidRPr="00005A73">
        <w:rPr>
          <w:rFonts w:ascii="Times New Roman" w:hAnsi="Times New Roman"/>
          <w:b/>
          <w:bCs/>
          <w:i/>
        </w:rPr>
        <w:t>:</w:t>
      </w:r>
    </w:p>
    <w:p w:rsidR="005976C9" w:rsidRPr="00005A73" w:rsidRDefault="005976C9" w:rsidP="005976C9">
      <w:pPr>
        <w:jc w:val="both"/>
        <w:rPr>
          <w:rFonts w:ascii="Times New Roman" w:hAnsi="Times New Roman"/>
          <w:bCs/>
          <w:lang w:val="vi-VN"/>
        </w:rPr>
      </w:pPr>
      <w:r w:rsidRPr="00005A73">
        <w:rPr>
          <w:rFonts w:ascii="Times New Roman" w:hAnsi="Times New Roman"/>
          <w:bCs/>
          <w:lang w:val="vi-VN"/>
        </w:rPr>
        <w:t>- Đại diện các nhóm HS nhận xét, đánh giá câu trả lời của nhóm bạn, bổ sung (nếu có).</w:t>
      </w:r>
    </w:p>
    <w:p w:rsidR="005976C9" w:rsidRPr="00005A73" w:rsidRDefault="005976C9" w:rsidP="005976C9">
      <w:pPr>
        <w:jc w:val="both"/>
        <w:rPr>
          <w:rFonts w:ascii="Times New Roman" w:hAnsi="Times New Roman"/>
          <w:bCs/>
          <w:lang w:val="vi-VN"/>
        </w:rPr>
      </w:pPr>
      <w:r w:rsidRPr="00005A73">
        <w:rPr>
          <w:rFonts w:ascii="Times New Roman" w:hAnsi="Times New Roman"/>
          <w:bCs/>
          <w:lang w:val="vi-VN"/>
        </w:rPr>
        <w:t>=&gt;GV nhận xét, đánh giá.</w:t>
      </w:r>
    </w:p>
    <w:p w:rsidR="005976C9" w:rsidRPr="00005A73" w:rsidRDefault="00C7081D" w:rsidP="005976C9">
      <w:pPr>
        <w:jc w:val="both"/>
        <w:rPr>
          <w:rFonts w:ascii="Times New Roman" w:hAnsi="Times New Roman"/>
          <w:b/>
          <w:bCs/>
          <w:lang w:val="vi-VN"/>
        </w:rPr>
      </w:pPr>
      <w:r>
        <w:rPr>
          <w:rFonts w:ascii="Times New Roman" w:hAnsi="Times New Roman"/>
          <w:b/>
          <w:bCs/>
          <w:lang w:val="da-DK"/>
        </w:rPr>
        <w:t xml:space="preserve">D. HOẠT ĐỘNG 4: VẬN DỤNG </w:t>
      </w:r>
    </w:p>
    <w:p w:rsidR="005976C9" w:rsidRPr="00005A73" w:rsidRDefault="005976C9" w:rsidP="005976C9">
      <w:pPr>
        <w:jc w:val="both"/>
        <w:rPr>
          <w:rFonts w:ascii="Times New Roman" w:hAnsi="Times New Roman"/>
          <w:b/>
          <w:bCs/>
          <w:i/>
          <w:lang w:val="vi-VN"/>
        </w:rPr>
      </w:pPr>
      <w:r w:rsidRPr="00005A73">
        <w:rPr>
          <w:rFonts w:ascii="Times New Roman" w:hAnsi="Times New Roman"/>
          <w:b/>
          <w:bCs/>
          <w:i/>
          <w:lang w:val="vi-VN"/>
        </w:rPr>
        <w:t>* Chuyển giao nhiệm vụ:</w:t>
      </w:r>
    </w:p>
    <w:p w:rsidR="005976C9" w:rsidRPr="00005A73" w:rsidRDefault="005976C9" w:rsidP="005976C9">
      <w:pPr>
        <w:jc w:val="both"/>
        <w:rPr>
          <w:rFonts w:ascii="Times New Roman" w:hAnsi="Times New Roman"/>
          <w:bCs/>
          <w:lang w:val="vi-VN"/>
        </w:rPr>
      </w:pPr>
      <w:r w:rsidRPr="00005A73">
        <w:rPr>
          <w:rFonts w:ascii="Times New Roman" w:hAnsi="Times New Roman"/>
          <w:b/>
          <w:bCs/>
          <w:lang w:val="vi-VN"/>
        </w:rPr>
        <w:t xml:space="preserve"> </w:t>
      </w:r>
      <w:r w:rsidRPr="00005A73">
        <w:rPr>
          <w:rFonts w:ascii="Times New Roman" w:hAnsi="Times New Roman"/>
          <w:bCs/>
          <w:lang w:val="vi-VN"/>
        </w:rPr>
        <w:t>- GV yêu cầu HS suy nghĩ trả lời câu hỏi:</w:t>
      </w:r>
    </w:p>
    <w:p w:rsidR="005976C9" w:rsidRPr="00005A73" w:rsidRDefault="005976C9" w:rsidP="005976C9">
      <w:pPr>
        <w:jc w:val="both"/>
        <w:rPr>
          <w:rFonts w:ascii="Times New Roman" w:hAnsi="Times New Roman"/>
          <w:bCs/>
          <w:lang w:val="vi-VN"/>
        </w:rPr>
      </w:pPr>
      <w:r w:rsidRPr="00005A73">
        <w:rPr>
          <w:rFonts w:ascii="Times New Roman" w:hAnsi="Times New Roman"/>
          <w:lang w:val="vi-VN"/>
        </w:rPr>
        <w:t xml:space="preserve">? </w:t>
      </w:r>
      <w:r w:rsidRPr="00005A73">
        <w:rPr>
          <w:rFonts w:ascii="Times New Roman" w:hAnsi="Times New Roman"/>
          <w:bCs/>
          <w:lang w:val="da-DK"/>
        </w:rPr>
        <w:t>Tại sao khi sử dụng bút thử điện, bắt buộc phải để tay vào kẹp kim loại ở nắp bút.</w:t>
      </w:r>
    </w:p>
    <w:p w:rsidR="005976C9" w:rsidRPr="00005A73" w:rsidRDefault="005976C9" w:rsidP="005976C9">
      <w:pPr>
        <w:jc w:val="both"/>
        <w:rPr>
          <w:rFonts w:ascii="Times New Roman" w:hAnsi="Times New Roman"/>
          <w:bCs/>
          <w:lang w:val="vi-VN"/>
        </w:rPr>
      </w:pPr>
      <w:r w:rsidRPr="00005A73">
        <w:rPr>
          <w:rFonts w:ascii="Times New Roman" w:hAnsi="Times New Roman"/>
          <w:bCs/>
          <w:lang w:val="vi-VN"/>
        </w:rPr>
        <w:t>- HS tiếp nhận nhiệm vụ.</w:t>
      </w:r>
    </w:p>
    <w:p w:rsidR="005976C9" w:rsidRPr="00005A73" w:rsidRDefault="005976C9" w:rsidP="005976C9">
      <w:pPr>
        <w:jc w:val="both"/>
        <w:rPr>
          <w:rFonts w:ascii="Times New Roman" w:hAnsi="Times New Roman"/>
          <w:b/>
          <w:bCs/>
          <w:i/>
          <w:lang w:val="vi-VN"/>
        </w:rPr>
      </w:pPr>
      <w:r w:rsidRPr="00005A73">
        <w:rPr>
          <w:rFonts w:ascii="Times New Roman" w:hAnsi="Times New Roman"/>
          <w:b/>
          <w:bCs/>
          <w:i/>
          <w:lang w:val="vi-VN"/>
        </w:rPr>
        <w:t>*Thực hiện nhiệm vụ:</w:t>
      </w:r>
    </w:p>
    <w:p w:rsidR="005976C9" w:rsidRPr="00005A73" w:rsidRDefault="005976C9" w:rsidP="005976C9">
      <w:pPr>
        <w:jc w:val="both"/>
        <w:rPr>
          <w:rFonts w:ascii="Times New Roman" w:hAnsi="Times New Roman"/>
          <w:bCs/>
          <w:i/>
          <w:lang w:val="vi-VN"/>
        </w:rPr>
      </w:pPr>
      <w:r w:rsidRPr="00005A73">
        <w:rPr>
          <w:rFonts w:ascii="Times New Roman" w:hAnsi="Times New Roman"/>
          <w:bCs/>
          <w:i/>
          <w:lang w:val="vi-VN"/>
        </w:rPr>
        <w:t xml:space="preserve">- </w:t>
      </w:r>
      <w:r w:rsidRPr="00005A73">
        <w:rPr>
          <w:rFonts w:ascii="Times New Roman" w:hAnsi="Times New Roman"/>
          <w:bCs/>
          <w:lang w:val="vi-VN"/>
        </w:rPr>
        <w:t>HS làm việc cá nhân suy nghĩ tìm câu trả lời</w:t>
      </w:r>
      <w:r w:rsidRPr="00005A73">
        <w:rPr>
          <w:rFonts w:ascii="Times New Roman" w:hAnsi="Times New Roman"/>
          <w:bCs/>
          <w:i/>
          <w:lang w:val="vi-VN"/>
        </w:rPr>
        <w:t>.</w:t>
      </w:r>
    </w:p>
    <w:p w:rsidR="005976C9" w:rsidRPr="00005A73" w:rsidRDefault="005976C9" w:rsidP="005976C9">
      <w:pPr>
        <w:jc w:val="both"/>
        <w:rPr>
          <w:rFonts w:ascii="Times New Roman" w:hAnsi="Times New Roman"/>
          <w:bCs/>
          <w:lang w:val="vi-VN"/>
        </w:rPr>
      </w:pPr>
      <w:r w:rsidRPr="00005A73">
        <w:rPr>
          <w:rFonts w:ascii="Times New Roman" w:hAnsi="Times New Roman"/>
          <w:bCs/>
          <w:lang w:val="vi-VN"/>
        </w:rPr>
        <w:t>- GV quan sát HS làm việc.</w:t>
      </w:r>
    </w:p>
    <w:p w:rsidR="005976C9" w:rsidRPr="00005A73" w:rsidRDefault="005976C9" w:rsidP="005976C9">
      <w:pPr>
        <w:jc w:val="both"/>
        <w:rPr>
          <w:rFonts w:ascii="Times New Roman" w:hAnsi="Times New Roman"/>
          <w:bCs/>
          <w:lang w:val="da-DK"/>
        </w:rPr>
      </w:pPr>
      <w:r w:rsidRPr="00005A73">
        <w:rPr>
          <w:rFonts w:ascii="Times New Roman" w:hAnsi="Times New Roman"/>
          <w:bCs/>
          <w:lang w:val="vi-VN"/>
        </w:rPr>
        <w:t xml:space="preserve">- Dự kiến sản phẩm: </w:t>
      </w:r>
      <w:r w:rsidRPr="00005A73">
        <w:rPr>
          <w:rFonts w:ascii="Times New Roman" w:hAnsi="Times New Roman"/>
          <w:bCs/>
          <w:lang w:val="da-DK"/>
        </w:rPr>
        <w:t>Vì khi để tay vào kẹp bút thì mới tạo được mạch điện khép kín thì khi đó đèn mới sáng được.</w:t>
      </w:r>
    </w:p>
    <w:p w:rsidR="005976C9" w:rsidRPr="00005A73" w:rsidRDefault="005976C9" w:rsidP="005976C9">
      <w:pPr>
        <w:jc w:val="both"/>
        <w:rPr>
          <w:rFonts w:ascii="Times New Roman" w:hAnsi="Times New Roman"/>
          <w:b/>
          <w:bCs/>
          <w:i/>
          <w:lang w:val="vi-VN"/>
        </w:rPr>
      </w:pPr>
      <w:r w:rsidRPr="00005A73">
        <w:rPr>
          <w:rFonts w:ascii="Times New Roman" w:hAnsi="Times New Roman"/>
          <w:b/>
          <w:bCs/>
          <w:i/>
          <w:lang w:val="da-DK"/>
        </w:rPr>
        <w:t>* Báo cáo kết quả:</w:t>
      </w:r>
    </w:p>
    <w:p w:rsidR="005976C9" w:rsidRPr="00005A73" w:rsidRDefault="005976C9" w:rsidP="005976C9">
      <w:pPr>
        <w:jc w:val="both"/>
        <w:rPr>
          <w:rFonts w:ascii="Times New Roman" w:hAnsi="Times New Roman"/>
          <w:bCs/>
          <w:lang w:val="da-DK"/>
        </w:rPr>
      </w:pPr>
      <w:r w:rsidRPr="00005A73">
        <w:rPr>
          <w:rFonts w:ascii="Times New Roman" w:hAnsi="Times New Roman"/>
          <w:bCs/>
          <w:lang w:val="da-DK"/>
        </w:rPr>
        <w:t>+ HS trình bày kết quả làm việc.</w:t>
      </w:r>
    </w:p>
    <w:p w:rsidR="005976C9" w:rsidRPr="00005A73" w:rsidRDefault="005976C9" w:rsidP="005976C9">
      <w:pPr>
        <w:jc w:val="both"/>
        <w:rPr>
          <w:rFonts w:ascii="Times New Roman" w:hAnsi="Times New Roman"/>
          <w:b/>
          <w:bCs/>
          <w:i/>
          <w:lang w:val="da-DK"/>
        </w:rPr>
      </w:pPr>
      <w:r w:rsidRPr="00005A73">
        <w:rPr>
          <w:rFonts w:ascii="Times New Roman" w:hAnsi="Times New Roman"/>
          <w:b/>
          <w:bCs/>
          <w:i/>
          <w:lang w:val="da-DK"/>
        </w:rPr>
        <w:t>*Đánh giá kết quả:</w:t>
      </w:r>
    </w:p>
    <w:p w:rsidR="005976C9" w:rsidRPr="00005A73" w:rsidRDefault="005976C9" w:rsidP="005976C9">
      <w:pPr>
        <w:jc w:val="both"/>
        <w:rPr>
          <w:rFonts w:ascii="Times New Roman" w:hAnsi="Times New Roman"/>
          <w:bCs/>
          <w:lang w:val="da-DK"/>
        </w:rPr>
      </w:pPr>
      <w:r w:rsidRPr="00005A73">
        <w:rPr>
          <w:rFonts w:ascii="Times New Roman" w:hAnsi="Times New Roman"/>
          <w:bCs/>
          <w:lang w:val="da-DK"/>
        </w:rPr>
        <w:t>- HS nhận xét, đánh giá câu trả lời của bạn, bổ sung (nếu có).</w:t>
      </w:r>
    </w:p>
    <w:p w:rsidR="005976C9" w:rsidRPr="00005A73" w:rsidRDefault="005976C9" w:rsidP="005976C9">
      <w:pPr>
        <w:jc w:val="both"/>
        <w:rPr>
          <w:rFonts w:ascii="Times New Roman" w:hAnsi="Times New Roman"/>
          <w:bCs/>
          <w:lang w:val="da-DK"/>
        </w:rPr>
      </w:pPr>
      <w:r w:rsidRPr="00005A73">
        <w:rPr>
          <w:rFonts w:ascii="Times New Roman" w:hAnsi="Times New Roman"/>
          <w:bCs/>
          <w:lang w:val="da-DK"/>
        </w:rPr>
        <w:t>=&gt;GV nhận xét, đánh giá.</w:t>
      </w:r>
    </w:p>
    <w:p w:rsidR="005976C9" w:rsidRPr="00005A73" w:rsidRDefault="005976C9" w:rsidP="005976C9">
      <w:pPr>
        <w:jc w:val="both"/>
        <w:rPr>
          <w:rFonts w:ascii="Times New Roman" w:hAnsi="Times New Roman"/>
          <w:bCs/>
          <w:lang w:val="da-DK"/>
        </w:rPr>
      </w:pPr>
      <w:r w:rsidRPr="00005A73">
        <w:rPr>
          <w:rFonts w:ascii="Times New Roman" w:hAnsi="Times New Roman"/>
          <w:bCs/>
          <w:lang w:val="da-DK"/>
        </w:rPr>
        <w:t>=&gt;GV nhận xét, đánh giá.</w:t>
      </w:r>
    </w:p>
    <w:p w:rsidR="005976C9" w:rsidRPr="00005A73" w:rsidRDefault="005976C9" w:rsidP="005976C9">
      <w:pPr>
        <w:jc w:val="both"/>
        <w:rPr>
          <w:rFonts w:ascii="Times New Roman" w:hAnsi="Times New Roman"/>
          <w:lang w:val="da-DK"/>
        </w:rPr>
      </w:pPr>
      <w:r w:rsidRPr="00005A73">
        <w:rPr>
          <w:rFonts w:ascii="Times New Roman" w:hAnsi="Times New Roman"/>
          <w:b/>
          <w:i/>
          <w:lang w:val="da-DK"/>
        </w:rPr>
        <w:t>*Dặn dò</w:t>
      </w:r>
      <w:r w:rsidRPr="00005A73">
        <w:rPr>
          <w:rFonts w:ascii="Times New Roman" w:hAnsi="Times New Roman"/>
          <w:lang w:val="da-DK"/>
        </w:rPr>
        <w:t>:GV yêu cầu HS về nhà học bài và chuẩn bị trước bài cho tiết học tiếp theo</w:t>
      </w:r>
    </w:p>
    <w:p w:rsidR="005976C9" w:rsidRPr="00005A73" w:rsidRDefault="005976C9" w:rsidP="005976C9">
      <w:pPr>
        <w:jc w:val="both"/>
        <w:rPr>
          <w:rFonts w:ascii="Times New Roman" w:hAnsi="Times New Roman"/>
          <w:bCs/>
          <w:kern w:val="32"/>
          <w:lang w:val="da-DK"/>
        </w:rPr>
      </w:pPr>
    </w:p>
    <w:p w:rsidR="005976C9" w:rsidRPr="00005A73" w:rsidRDefault="005976C9" w:rsidP="005976C9">
      <w:pPr>
        <w:jc w:val="both"/>
        <w:rPr>
          <w:rFonts w:ascii="Times New Roman" w:hAnsi="Times New Roman"/>
          <w:bCs/>
          <w:kern w:val="32"/>
          <w:lang w:val="da-DK"/>
        </w:rPr>
      </w:pPr>
      <w:r w:rsidRPr="00005A73">
        <w:rPr>
          <w:rFonts w:ascii="Times New Roman" w:hAnsi="Times New Roman"/>
          <w:bCs/>
          <w:kern w:val="32"/>
          <w:lang w:val="da-DK"/>
        </w:rPr>
        <w:t xml:space="preserve">                </w:t>
      </w:r>
    </w:p>
    <w:p w:rsidR="00C7081D" w:rsidRDefault="00C7081D">
      <w:pPr>
        <w:spacing w:after="200" w:line="276" w:lineRule="auto"/>
        <w:rPr>
          <w:rFonts w:ascii="Times New Roman" w:hAnsi="Times New Roman"/>
          <w:bCs/>
          <w:kern w:val="32"/>
          <w:lang w:val="da-DK"/>
        </w:rPr>
      </w:pPr>
      <w:r>
        <w:rPr>
          <w:rFonts w:ascii="Times New Roman" w:hAnsi="Times New Roman"/>
          <w:bCs/>
          <w:kern w:val="32"/>
          <w:lang w:val="da-DK"/>
        </w:rPr>
        <w:br w:type="page"/>
      </w:r>
    </w:p>
    <w:p w:rsidR="005976C9" w:rsidRDefault="005976C9" w:rsidP="005976C9">
      <w:pPr>
        <w:rPr>
          <w:rFonts w:ascii="Times New Roman" w:hAnsi="Times New Roman"/>
          <w:bCs/>
          <w:kern w:val="32"/>
          <w:lang w:val="da-DK"/>
        </w:rPr>
      </w:pPr>
      <w:r>
        <w:rPr>
          <w:rFonts w:ascii="Times New Roman" w:hAnsi="Times New Roman"/>
          <w:bCs/>
          <w:kern w:val="32"/>
          <w:lang w:val="da-DK"/>
        </w:rPr>
        <w:lastRenderedPageBreak/>
        <w:t>Ngày soạn: 28/02/2023</w:t>
      </w:r>
    </w:p>
    <w:p w:rsidR="005976C9" w:rsidRDefault="005976C9" w:rsidP="005976C9">
      <w:pPr>
        <w:rPr>
          <w:rFonts w:ascii="Times New Roman" w:hAnsi="Times New Roman"/>
          <w:bCs/>
          <w:kern w:val="32"/>
          <w:lang w:val="da-DK"/>
        </w:rPr>
      </w:pPr>
      <w:r>
        <w:rPr>
          <w:rFonts w:ascii="Times New Roman" w:hAnsi="Times New Roman"/>
          <w:bCs/>
          <w:kern w:val="32"/>
          <w:lang w:val="da-DK"/>
        </w:rPr>
        <w:t xml:space="preserve">Ngày giảng: </w:t>
      </w:r>
      <w:r w:rsidR="00C7081D">
        <w:rPr>
          <w:rFonts w:ascii="Times New Roman" w:hAnsi="Times New Roman"/>
          <w:bCs/>
          <w:kern w:val="32"/>
          <w:lang w:val="da-DK"/>
        </w:rPr>
        <w:t>08</w:t>
      </w:r>
      <w:r>
        <w:rPr>
          <w:rFonts w:ascii="Times New Roman" w:hAnsi="Times New Roman"/>
          <w:bCs/>
          <w:kern w:val="32"/>
          <w:lang w:val="da-DK"/>
        </w:rPr>
        <w:t>/03/2023</w:t>
      </w:r>
    </w:p>
    <w:p w:rsidR="005976C9" w:rsidRPr="00005A73" w:rsidRDefault="005976C9" w:rsidP="005976C9">
      <w:pPr>
        <w:jc w:val="center"/>
        <w:rPr>
          <w:rFonts w:ascii="Times New Roman" w:hAnsi="Times New Roman"/>
          <w:b/>
          <w:bCs/>
          <w:kern w:val="32"/>
          <w:lang w:val="da-DK"/>
        </w:rPr>
      </w:pPr>
      <w:r>
        <w:rPr>
          <w:rFonts w:ascii="Times New Roman" w:hAnsi="Times New Roman"/>
          <w:b/>
          <w:bCs/>
          <w:kern w:val="32"/>
          <w:lang w:val="da-DK"/>
        </w:rPr>
        <w:t>Tiết 3</w:t>
      </w:r>
      <w:r w:rsidR="00C7081D">
        <w:rPr>
          <w:rFonts w:ascii="Times New Roman" w:hAnsi="Times New Roman"/>
          <w:b/>
          <w:bCs/>
          <w:kern w:val="32"/>
          <w:lang w:val="da-DK"/>
        </w:rPr>
        <w:t>2</w:t>
      </w:r>
      <w:r w:rsidRPr="00005A73">
        <w:rPr>
          <w:rFonts w:ascii="Times New Roman" w:hAnsi="Times New Roman"/>
          <w:b/>
          <w:bCs/>
          <w:kern w:val="32"/>
          <w:lang w:val="da-DK"/>
        </w:rPr>
        <w:t xml:space="preserve"> – Bài 35</w:t>
      </w:r>
    </w:p>
    <w:p w:rsidR="005976C9" w:rsidRPr="00005A73" w:rsidRDefault="005976C9" w:rsidP="005976C9">
      <w:pPr>
        <w:jc w:val="center"/>
        <w:rPr>
          <w:rFonts w:ascii="Times New Roman" w:hAnsi="Times New Roman"/>
          <w:bCs/>
          <w:kern w:val="32"/>
          <w:lang w:val="da-DK"/>
        </w:rPr>
      </w:pPr>
      <w:r w:rsidRPr="00005A73">
        <w:rPr>
          <w:rFonts w:ascii="Times New Roman" w:hAnsi="Times New Roman"/>
          <w:b/>
          <w:bCs/>
          <w:kern w:val="32"/>
          <w:lang w:val="da-DK"/>
        </w:rPr>
        <w:t>THỰC HÀNH: CỨU NGƯỜI BỊ TAI NẠN ĐIỆN</w:t>
      </w:r>
    </w:p>
    <w:p w:rsidR="005976C9" w:rsidRPr="00005A73" w:rsidRDefault="005976C9" w:rsidP="005976C9">
      <w:pPr>
        <w:jc w:val="both"/>
        <w:rPr>
          <w:rFonts w:ascii="Times New Roman" w:hAnsi="Times New Roman"/>
          <w:b/>
          <w:bCs/>
          <w:kern w:val="32"/>
          <w:lang w:val="da-DK"/>
        </w:rPr>
      </w:pPr>
      <w:r w:rsidRPr="00005A73">
        <w:rPr>
          <w:rFonts w:ascii="Times New Roman" w:hAnsi="Times New Roman"/>
          <w:b/>
          <w:kern w:val="32"/>
          <w:lang w:val="da-DK"/>
        </w:rPr>
        <w:t>I</w:t>
      </w:r>
      <w:r w:rsidRPr="00005A73">
        <w:rPr>
          <w:rFonts w:ascii="Times New Roman" w:hAnsi="Times New Roman"/>
          <w:b/>
          <w:bCs/>
          <w:kern w:val="32"/>
          <w:lang w:val="da-DK"/>
        </w:rPr>
        <w:t>. MỤC TIÊU:</w:t>
      </w:r>
    </w:p>
    <w:p w:rsidR="00C7081D" w:rsidRDefault="00C7081D" w:rsidP="00C7081D">
      <w:pPr>
        <w:jc w:val="both"/>
        <w:rPr>
          <w:rFonts w:ascii="Times New Roman" w:hAnsi="Times New Roman"/>
          <w:b/>
          <w:bCs/>
          <w:i/>
          <w:kern w:val="32"/>
          <w:lang w:val="nl-NL"/>
        </w:rPr>
      </w:pPr>
      <w:r w:rsidRPr="00005A73">
        <w:rPr>
          <w:rFonts w:ascii="Times New Roman" w:hAnsi="Times New Roman"/>
          <w:b/>
          <w:bCs/>
          <w:kern w:val="32"/>
          <w:lang w:val="nl-NL"/>
        </w:rPr>
        <w:t xml:space="preserve">1- </w:t>
      </w:r>
      <w:r>
        <w:rPr>
          <w:rFonts w:ascii="Times New Roman" w:hAnsi="Times New Roman"/>
          <w:b/>
          <w:bCs/>
          <w:kern w:val="32"/>
          <w:lang w:val="nl-NL"/>
        </w:rPr>
        <w:t>Năng lực:</w:t>
      </w:r>
    </w:p>
    <w:p w:rsidR="00C7081D" w:rsidRPr="00E74D10" w:rsidRDefault="00C7081D" w:rsidP="00C7081D">
      <w:pPr>
        <w:spacing w:line="259" w:lineRule="auto"/>
        <w:rPr>
          <w:rFonts w:ascii="Times New Roman" w:eastAsia="Arial" w:hAnsi="Times New Roman"/>
          <w:b/>
          <w:bCs/>
          <w:i/>
          <w:kern w:val="24"/>
        </w:rPr>
      </w:pPr>
      <w:r w:rsidRPr="00E74D10">
        <w:rPr>
          <w:rFonts w:ascii="Times New Roman" w:eastAsia="Arial" w:hAnsi="Times New Roman"/>
          <w:b/>
          <w:bCs/>
          <w:i/>
          <w:kern w:val="24"/>
        </w:rPr>
        <w:t xml:space="preserve">a. </w:t>
      </w:r>
      <w:proofErr w:type="spellStart"/>
      <w:r w:rsidRPr="00E74D10">
        <w:rPr>
          <w:rFonts w:ascii="Times New Roman" w:eastAsia="Arial" w:hAnsi="Times New Roman"/>
          <w:b/>
          <w:bCs/>
          <w:i/>
          <w:kern w:val="24"/>
        </w:rPr>
        <w:t>Năng</w:t>
      </w:r>
      <w:proofErr w:type="spellEnd"/>
      <w:r w:rsidRPr="00E74D10">
        <w:rPr>
          <w:rFonts w:ascii="Times New Roman" w:eastAsia="Arial" w:hAnsi="Times New Roman"/>
          <w:b/>
          <w:bCs/>
          <w:i/>
          <w:kern w:val="24"/>
        </w:rPr>
        <w:t xml:space="preserve"> </w:t>
      </w:r>
      <w:proofErr w:type="spellStart"/>
      <w:r w:rsidRPr="00E74D10">
        <w:rPr>
          <w:rFonts w:ascii="Times New Roman" w:eastAsia="Arial" w:hAnsi="Times New Roman"/>
          <w:b/>
          <w:bCs/>
          <w:i/>
          <w:kern w:val="24"/>
        </w:rPr>
        <w:t>lực</w:t>
      </w:r>
      <w:proofErr w:type="spellEnd"/>
      <w:r w:rsidRPr="00E74D10">
        <w:rPr>
          <w:rFonts w:ascii="Times New Roman" w:eastAsia="Arial" w:hAnsi="Times New Roman"/>
          <w:b/>
          <w:bCs/>
          <w:i/>
          <w:kern w:val="24"/>
        </w:rPr>
        <w:t xml:space="preserve"> </w:t>
      </w:r>
      <w:proofErr w:type="spellStart"/>
      <w:r w:rsidRPr="00E74D10">
        <w:rPr>
          <w:rFonts w:ascii="Times New Roman" w:eastAsia="Arial" w:hAnsi="Times New Roman"/>
          <w:b/>
          <w:bCs/>
          <w:i/>
          <w:kern w:val="24"/>
        </w:rPr>
        <w:t>chung</w:t>
      </w:r>
      <w:proofErr w:type="spellEnd"/>
    </w:p>
    <w:p w:rsidR="00C7081D" w:rsidRPr="00E74D10" w:rsidRDefault="00C7081D" w:rsidP="00C7081D">
      <w:pPr>
        <w:spacing w:line="259" w:lineRule="auto"/>
        <w:rPr>
          <w:rFonts w:ascii="Times New Roman" w:eastAsia="Arial" w:hAnsi="Times New Roman"/>
          <w:b/>
          <w:bCs/>
          <w:i/>
          <w:kern w:val="24"/>
          <w:lang w:val="vi-VN"/>
        </w:rPr>
      </w:pPr>
      <w:r w:rsidRPr="00E74D10">
        <w:rPr>
          <w:rFonts w:ascii="Times New Roman" w:eastAsia="Arial" w:hAnsi="Times New Roman"/>
          <w:bCs/>
          <w:kern w:val="24"/>
          <w:lang w:val="vi-VN"/>
        </w:rPr>
        <w:t xml:space="preserve">- Tự học: </w:t>
      </w:r>
      <w:r w:rsidRPr="00E74D10">
        <w:rPr>
          <w:rFonts w:ascii="Times New Roman" w:eastAsia="Arial" w:hAnsi="Times New Roman"/>
          <w:lang w:val="vi-VN"/>
        </w:rPr>
        <w:t>Xác định được nhiệm vụ học tập một cách tự giác, chủ động; tự đặt được mục tiêu học tập để nỗ lực phấn đấu thực hiện.</w:t>
      </w:r>
    </w:p>
    <w:p w:rsidR="00C7081D" w:rsidRPr="00E74D10" w:rsidRDefault="00C7081D" w:rsidP="00C7081D">
      <w:pPr>
        <w:autoSpaceDE w:val="0"/>
        <w:autoSpaceDN w:val="0"/>
        <w:adjustRightInd w:val="0"/>
        <w:spacing w:before="60" w:line="259" w:lineRule="auto"/>
        <w:rPr>
          <w:rFonts w:ascii="Times New Roman" w:eastAsia="Arial" w:hAnsi="Times New Roman"/>
          <w:bCs/>
          <w:iCs/>
          <w:lang w:val="vi-VN"/>
        </w:rPr>
      </w:pPr>
      <w:r w:rsidRPr="00E74D10">
        <w:rPr>
          <w:rFonts w:ascii="Times New Roman" w:eastAsia="Arial" w:hAnsi="Times New Roman"/>
          <w:bCs/>
          <w:kern w:val="24"/>
          <w:lang w:val="vi-VN"/>
        </w:rPr>
        <w:t xml:space="preserve">- Giải quyết vấn đề: </w:t>
      </w:r>
      <w:r w:rsidRPr="00E74D10">
        <w:rPr>
          <w:rFonts w:ascii="Times New Roman" w:eastAsia="Arial" w:hAnsi="Times New Roman"/>
          <w:lang w:val="vi-VN"/>
        </w:rPr>
        <w:t>Phân tích được tình huống trong học tập; phát hiện và nêu được tình huống có vấn đề trong học tập.</w:t>
      </w:r>
    </w:p>
    <w:p w:rsidR="00C7081D" w:rsidRPr="00E74D10" w:rsidRDefault="00C7081D" w:rsidP="00C7081D">
      <w:pPr>
        <w:spacing w:line="259" w:lineRule="auto"/>
        <w:rPr>
          <w:rFonts w:ascii="Times New Roman" w:eastAsia="Arial" w:hAnsi="Times New Roman"/>
          <w:bCs/>
          <w:kern w:val="24"/>
        </w:rPr>
      </w:pPr>
      <w:r w:rsidRPr="00E74D10">
        <w:rPr>
          <w:rFonts w:ascii="Times New Roman" w:eastAsia="Arial" w:hAnsi="Times New Roman"/>
          <w:bCs/>
          <w:kern w:val="24"/>
          <w:lang w:val="vi-VN"/>
        </w:rPr>
        <w:t xml:space="preserve">- Hợp tác: </w:t>
      </w:r>
      <w:proofErr w:type="spellStart"/>
      <w:r w:rsidRPr="00E74D10">
        <w:rPr>
          <w:rFonts w:ascii="Times New Roman" w:eastAsia="Arial" w:hAnsi="Times New Roman"/>
          <w:bCs/>
          <w:kern w:val="24"/>
        </w:rPr>
        <w:t>Phân</w:t>
      </w:r>
      <w:proofErr w:type="spellEnd"/>
      <w:r w:rsidRPr="00E74D10">
        <w:rPr>
          <w:rFonts w:ascii="Times New Roman" w:eastAsia="Arial" w:hAnsi="Times New Roman"/>
          <w:bCs/>
          <w:kern w:val="24"/>
        </w:rPr>
        <w:t xml:space="preserve"> </w:t>
      </w:r>
      <w:proofErr w:type="spellStart"/>
      <w:r w:rsidRPr="00E74D10">
        <w:rPr>
          <w:rFonts w:ascii="Times New Roman" w:eastAsia="Arial" w:hAnsi="Times New Roman"/>
          <w:bCs/>
          <w:kern w:val="24"/>
        </w:rPr>
        <w:t>công</w:t>
      </w:r>
      <w:proofErr w:type="spellEnd"/>
      <w:r w:rsidRPr="00E74D10">
        <w:rPr>
          <w:rFonts w:ascii="Times New Roman" w:eastAsia="Arial" w:hAnsi="Times New Roman"/>
          <w:bCs/>
          <w:kern w:val="24"/>
        </w:rPr>
        <w:t xml:space="preserve"> </w:t>
      </w:r>
      <w:proofErr w:type="spellStart"/>
      <w:r w:rsidRPr="00E74D10">
        <w:rPr>
          <w:rFonts w:ascii="Times New Roman" w:eastAsia="Arial" w:hAnsi="Times New Roman"/>
          <w:bCs/>
          <w:kern w:val="24"/>
        </w:rPr>
        <w:t>nhiệm</w:t>
      </w:r>
      <w:proofErr w:type="spellEnd"/>
      <w:r w:rsidRPr="00E74D10">
        <w:rPr>
          <w:rFonts w:ascii="Times New Roman" w:eastAsia="Arial" w:hAnsi="Times New Roman"/>
          <w:bCs/>
          <w:kern w:val="24"/>
        </w:rPr>
        <w:t xml:space="preserve"> </w:t>
      </w:r>
      <w:proofErr w:type="spellStart"/>
      <w:r w:rsidRPr="00E74D10">
        <w:rPr>
          <w:rFonts w:ascii="Times New Roman" w:eastAsia="Arial" w:hAnsi="Times New Roman"/>
          <w:bCs/>
          <w:kern w:val="24"/>
        </w:rPr>
        <w:t>vụ</w:t>
      </w:r>
      <w:proofErr w:type="spellEnd"/>
      <w:r w:rsidRPr="00E74D10">
        <w:rPr>
          <w:rFonts w:ascii="Times New Roman" w:eastAsia="Arial" w:hAnsi="Times New Roman"/>
          <w:bCs/>
          <w:kern w:val="24"/>
        </w:rPr>
        <w:t xml:space="preserve">, </w:t>
      </w:r>
      <w:proofErr w:type="spellStart"/>
      <w:r w:rsidRPr="00E74D10">
        <w:rPr>
          <w:rFonts w:ascii="Times New Roman" w:eastAsia="Arial" w:hAnsi="Times New Roman"/>
          <w:bCs/>
          <w:kern w:val="24"/>
        </w:rPr>
        <w:t>trao</w:t>
      </w:r>
      <w:proofErr w:type="spellEnd"/>
      <w:r w:rsidRPr="00E74D10">
        <w:rPr>
          <w:rFonts w:ascii="Times New Roman" w:eastAsia="Arial" w:hAnsi="Times New Roman"/>
          <w:bCs/>
          <w:kern w:val="24"/>
        </w:rPr>
        <w:t xml:space="preserve"> </w:t>
      </w:r>
      <w:proofErr w:type="spellStart"/>
      <w:r w:rsidRPr="00E74D10">
        <w:rPr>
          <w:rFonts w:ascii="Times New Roman" w:eastAsia="Arial" w:hAnsi="Times New Roman"/>
          <w:bCs/>
          <w:kern w:val="24"/>
        </w:rPr>
        <w:t>đổi</w:t>
      </w:r>
      <w:proofErr w:type="spellEnd"/>
      <w:r w:rsidRPr="00E74D10">
        <w:rPr>
          <w:rFonts w:ascii="Times New Roman" w:eastAsia="Arial" w:hAnsi="Times New Roman"/>
          <w:bCs/>
          <w:kern w:val="24"/>
        </w:rPr>
        <w:t xml:space="preserve"> </w:t>
      </w:r>
      <w:proofErr w:type="spellStart"/>
      <w:r w:rsidRPr="00E74D10">
        <w:rPr>
          <w:rFonts w:ascii="Times New Roman" w:eastAsia="Arial" w:hAnsi="Times New Roman"/>
          <w:bCs/>
          <w:kern w:val="24"/>
        </w:rPr>
        <w:t>thông</w:t>
      </w:r>
      <w:proofErr w:type="spellEnd"/>
      <w:r w:rsidRPr="00E74D10">
        <w:rPr>
          <w:rFonts w:ascii="Times New Roman" w:eastAsia="Arial" w:hAnsi="Times New Roman"/>
          <w:bCs/>
          <w:kern w:val="24"/>
        </w:rPr>
        <w:t xml:space="preserve"> tin, </w:t>
      </w:r>
      <w:r w:rsidRPr="00E74D10">
        <w:rPr>
          <w:rFonts w:ascii="Times New Roman" w:eastAsia="Arial" w:hAnsi="Times New Roman"/>
        </w:rPr>
        <w:t>k</w:t>
      </w:r>
      <w:r w:rsidRPr="00E74D10">
        <w:rPr>
          <w:rFonts w:ascii="Times New Roman" w:eastAsia="Arial" w:hAnsi="Times New Roman"/>
          <w:lang w:val="vi-VN"/>
        </w:rPr>
        <w:t>hiêm tốn, lắng nghe tích cực trong giao tiếp; nhận ra được bối cảnh giao tiếp, đặc điểm, thái độ của đối tượng giao tiếp.</w:t>
      </w:r>
      <w:r w:rsidRPr="00E74D10">
        <w:rPr>
          <w:rFonts w:ascii="Times New Roman" w:eastAsia="Arial" w:hAnsi="Times New Roman"/>
          <w:bCs/>
          <w:kern w:val="24"/>
          <w:lang w:val="vi-VN"/>
        </w:rPr>
        <w:t xml:space="preserve"> </w:t>
      </w:r>
    </w:p>
    <w:p w:rsidR="00C7081D" w:rsidRPr="00E74D10" w:rsidRDefault="00C7081D" w:rsidP="00C7081D">
      <w:pPr>
        <w:spacing w:line="259" w:lineRule="auto"/>
        <w:rPr>
          <w:rFonts w:ascii="Times New Roman" w:eastAsia="Arial" w:hAnsi="Times New Roman"/>
          <w:b/>
          <w:bCs/>
          <w:i/>
          <w:kern w:val="24"/>
        </w:rPr>
      </w:pPr>
      <w:r w:rsidRPr="00E74D10">
        <w:rPr>
          <w:rFonts w:ascii="Times New Roman" w:eastAsia="Arial" w:hAnsi="Times New Roman"/>
          <w:b/>
          <w:bCs/>
          <w:i/>
          <w:kern w:val="24"/>
        </w:rPr>
        <w:t xml:space="preserve">b. </w:t>
      </w:r>
      <w:proofErr w:type="spellStart"/>
      <w:r w:rsidRPr="00E74D10">
        <w:rPr>
          <w:rFonts w:ascii="Times New Roman" w:eastAsia="Arial" w:hAnsi="Times New Roman"/>
          <w:b/>
          <w:bCs/>
          <w:i/>
          <w:kern w:val="24"/>
        </w:rPr>
        <w:t>Năng</w:t>
      </w:r>
      <w:proofErr w:type="spellEnd"/>
      <w:r w:rsidRPr="00E74D10">
        <w:rPr>
          <w:rFonts w:ascii="Times New Roman" w:eastAsia="Arial" w:hAnsi="Times New Roman"/>
          <w:b/>
          <w:bCs/>
          <w:i/>
          <w:kern w:val="24"/>
        </w:rPr>
        <w:t xml:space="preserve"> </w:t>
      </w:r>
      <w:proofErr w:type="spellStart"/>
      <w:r w:rsidRPr="00E74D10">
        <w:rPr>
          <w:rFonts w:ascii="Times New Roman" w:eastAsia="Arial" w:hAnsi="Times New Roman"/>
          <w:b/>
          <w:bCs/>
          <w:i/>
          <w:kern w:val="24"/>
        </w:rPr>
        <w:t>lực</w:t>
      </w:r>
      <w:proofErr w:type="spellEnd"/>
      <w:r w:rsidRPr="00E74D10">
        <w:rPr>
          <w:rFonts w:ascii="Times New Roman" w:eastAsia="Arial" w:hAnsi="Times New Roman"/>
          <w:b/>
          <w:bCs/>
          <w:i/>
          <w:kern w:val="24"/>
        </w:rPr>
        <w:t xml:space="preserve"> </w:t>
      </w:r>
      <w:proofErr w:type="spellStart"/>
      <w:r w:rsidRPr="00E74D10">
        <w:rPr>
          <w:rFonts w:ascii="Times New Roman" w:eastAsia="Arial" w:hAnsi="Times New Roman"/>
          <w:b/>
          <w:bCs/>
          <w:i/>
          <w:kern w:val="24"/>
        </w:rPr>
        <w:t>đặc</w:t>
      </w:r>
      <w:proofErr w:type="spellEnd"/>
      <w:r w:rsidRPr="00E74D10">
        <w:rPr>
          <w:rFonts w:ascii="Times New Roman" w:eastAsia="Arial" w:hAnsi="Times New Roman"/>
          <w:b/>
          <w:bCs/>
          <w:i/>
          <w:kern w:val="24"/>
        </w:rPr>
        <w:t xml:space="preserve"> </w:t>
      </w:r>
      <w:proofErr w:type="spellStart"/>
      <w:r w:rsidRPr="00E74D10">
        <w:rPr>
          <w:rFonts w:ascii="Times New Roman" w:eastAsia="Arial" w:hAnsi="Times New Roman"/>
          <w:b/>
          <w:bCs/>
          <w:i/>
          <w:kern w:val="24"/>
        </w:rPr>
        <w:t>thù</w:t>
      </w:r>
      <w:proofErr w:type="spellEnd"/>
    </w:p>
    <w:p w:rsidR="00C7081D" w:rsidRPr="004C54A9" w:rsidRDefault="00C7081D" w:rsidP="00C7081D">
      <w:pPr>
        <w:pStyle w:val="BodyTextIndent3"/>
        <w:spacing w:after="0"/>
        <w:ind w:left="0"/>
        <w:jc w:val="both"/>
        <w:rPr>
          <w:rFonts w:ascii="Times New Roman" w:hAnsi="Times New Roman"/>
          <w:i/>
          <w:kern w:val="32"/>
          <w:lang w:val="en-US"/>
        </w:rPr>
      </w:pPr>
      <w:r w:rsidRPr="00534AAF">
        <w:rPr>
          <w:rFonts w:ascii="Times New Roman" w:hAnsi="Times New Roman"/>
          <w:color w:val="050505"/>
          <w:sz w:val="28"/>
          <w:szCs w:val="28"/>
        </w:rPr>
        <w:t xml:space="preserve">- </w:t>
      </w:r>
      <w:proofErr w:type="spellStart"/>
      <w:r w:rsidRPr="00534AAF">
        <w:rPr>
          <w:rFonts w:ascii="Times New Roman" w:hAnsi="Times New Roman"/>
          <w:color w:val="050505"/>
          <w:sz w:val="28"/>
          <w:szCs w:val="28"/>
        </w:rPr>
        <w:t>Nhận</w:t>
      </w:r>
      <w:proofErr w:type="spellEnd"/>
      <w:r w:rsidRPr="00534AAF">
        <w:rPr>
          <w:rFonts w:ascii="Times New Roman" w:hAnsi="Times New Roman"/>
          <w:color w:val="050505"/>
          <w:sz w:val="28"/>
          <w:szCs w:val="28"/>
        </w:rPr>
        <w:t xml:space="preserve"> </w:t>
      </w:r>
      <w:proofErr w:type="spellStart"/>
      <w:r w:rsidRPr="00534AAF">
        <w:rPr>
          <w:rFonts w:ascii="Times New Roman" w:hAnsi="Times New Roman"/>
          <w:color w:val="050505"/>
          <w:sz w:val="28"/>
          <w:szCs w:val="28"/>
        </w:rPr>
        <w:t>thức</w:t>
      </w:r>
      <w:proofErr w:type="spellEnd"/>
      <w:r w:rsidRPr="00534AAF">
        <w:rPr>
          <w:rFonts w:ascii="Times New Roman" w:hAnsi="Times New Roman"/>
          <w:color w:val="050505"/>
          <w:sz w:val="28"/>
          <w:szCs w:val="28"/>
        </w:rPr>
        <w:t xml:space="preserve"> </w:t>
      </w:r>
      <w:proofErr w:type="spellStart"/>
      <w:r w:rsidRPr="00534AAF">
        <w:rPr>
          <w:rFonts w:ascii="Times New Roman" w:hAnsi="Times New Roman"/>
          <w:color w:val="050505"/>
          <w:sz w:val="28"/>
          <w:szCs w:val="28"/>
        </w:rPr>
        <w:t>công</w:t>
      </w:r>
      <w:proofErr w:type="spellEnd"/>
      <w:r w:rsidRPr="00534AAF">
        <w:rPr>
          <w:rFonts w:ascii="Times New Roman" w:hAnsi="Times New Roman"/>
          <w:color w:val="050505"/>
          <w:sz w:val="28"/>
          <w:szCs w:val="28"/>
        </w:rPr>
        <w:t xml:space="preserve"> </w:t>
      </w:r>
      <w:proofErr w:type="spellStart"/>
      <w:r w:rsidRPr="00534AAF">
        <w:rPr>
          <w:rFonts w:ascii="Times New Roman" w:hAnsi="Times New Roman"/>
          <w:color w:val="050505"/>
          <w:sz w:val="28"/>
          <w:szCs w:val="28"/>
        </w:rPr>
        <w:t>nghệ</w:t>
      </w:r>
      <w:proofErr w:type="spellEnd"/>
      <w:r w:rsidRPr="00534AAF">
        <w:rPr>
          <w:rFonts w:ascii="Times New Roman" w:hAnsi="Times New Roman"/>
          <w:color w:val="050505"/>
          <w:sz w:val="28"/>
          <w:szCs w:val="28"/>
        </w:rPr>
        <w:t>:</w:t>
      </w:r>
      <w:r w:rsidRPr="00E74D10">
        <w:rPr>
          <w:rFonts w:ascii="Times New Roman" w:hAnsi="Times New Roman"/>
          <w:color w:val="050505"/>
        </w:rPr>
        <w:t xml:space="preserve"> </w:t>
      </w:r>
      <w:proofErr w:type="spellStart"/>
      <w:r>
        <w:rPr>
          <w:rFonts w:ascii="Times New Roman" w:hAnsi="Times New Roman"/>
          <w:sz w:val="28"/>
          <w:szCs w:val="28"/>
          <w:lang w:val="en-US"/>
        </w:rPr>
        <w:t>Biết</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cách</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tách</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nạn</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nhân</w:t>
      </w:r>
      <w:proofErr w:type="spellEnd"/>
      <w:r>
        <w:rPr>
          <w:rFonts w:ascii="Times New Roman" w:hAnsi="Times New Roman"/>
          <w:sz w:val="28"/>
          <w:szCs w:val="28"/>
          <w:lang w:val="en-US"/>
        </w:rPr>
        <w:t xml:space="preserve"> ra </w:t>
      </w:r>
      <w:proofErr w:type="spellStart"/>
      <w:r>
        <w:rPr>
          <w:rFonts w:ascii="Times New Roman" w:hAnsi="Times New Roman"/>
          <w:sz w:val="28"/>
          <w:szCs w:val="28"/>
          <w:lang w:val="en-US"/>
        </w:rPr>
        <w:t>khỏi</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nguồn</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điện</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một</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cách</w:t>
      </w:r>
      <w:proofErr w:type="spellEnd"/>
      <w:r>
        <w:rPr>
          <w:rFonts w:ascii="Times New Roman" w:hAnsi="Times New Roman"/>
          <w:sz w:val="28"/>
          <w:szCs w:val="28"/>
          <w:lang w:val="en-US"/>
        </w:rPr>
        <w:t xml:space="preserve"> an </w:t>
      </w:r>
      <w:proofErr w:type="spellStart"/>
      <w:r>
        <w:rPr>
          <w:rFonts w:ascii="Times New Roman" w:hAnsi="Times New Roman"/>
          <w:sz w:val="28"/>
          <w:szCs w:val="28"/>
          <w:lang w:val="en-US"/>
        </w:rPr>
        <w:t>toàn</w:t>
      </w:r>
      <w:proofErr w:type="spellEnd"/>
      <w:r>
        <w:rPr>
          <w:rFonts w:ascii="Times New Roman" w:hAnsi="Times New Roman"/>
          <w:sz w:val="28"/>
          <w:szCs w:val="28"/>
          <w:lang w:val="en-US"/>
        </w:rPr>
        <w:t>.</w:t>
      </w:r>
    </w:p>
    <w:p w:rsidR="00C7081D" w:rsidRDefault="00C7081D" w:rsidP="00C7081D">
      <w:pPr>
        <w:spacing w:line="259" w:lineRule="auto"/>
        <w:rPr>
          <w:rFonts w:ascii="Times New Roman" w:hAnsi="Times New Roman"/>
          <w:kern w:val="32"/>
          <w:lang w:val="nl-NL"/>
        </w:rPr>
      </w:pPr>
      <w:r w:rsidRPr="00E74D10">
        <w:rPr>
          <w:rFonts w:ascii="Times New Roman" w:hAnsi="Times New Roman"/>
          <w:color w:val="050505"/>
        </w:rPr>
        <w:t xml:space="preserve">- </w:t>
      </w:r>
      <w:proofErr w:type="spellStart"/>
      <w:r w:rsidRPr="00E74D10">
        <w:rPr>
          <w:rFonts w:ascii="Times New Roman" w:hAnsi="Times New Roman"/>
          <w:color w:val="050505"/>
        </w:rPr>
        <w:t>Sử</w:t>
      </w:r>
      <w:proofErr w:type="spellEnd"/>
      <w:r w:rsidRPr="00E74D10">
        <w:rPr>
          <w:rFonts w:ascii="Times New Roman" w:hAnsi="Times New Roman"/>
          <w:color w:val="050505"/>
        </w:rPr>
        <w:t xml:space="preserve"> </w:t>
      </w:r>
      <w:proofErr w:type="spellStart"/>
      <w:r w:rsidRPr="00E74D10">
        <w:rPr>
          <w:rFonts w:ascii="Times New Roman" w:hAnsi="Times New Roman"/>
          <w:color w:val="050505"/>
        </w:rPr>
        <w:t>dụng</w:t>
      </w:r>
      <w:proofErr w:type="spellEnd"/>
      <w:r w:rsidRPr="00E74D10">
        <w:rPr>
          <w:rFonts w:ascii="Times New Roman" w:hAnsi="Times New Roman"/>
          <w:color w:val="050505"/>
        </w:rPr>
        <w:t xml:space="preserve"> </w:t>
      </w:r>
      <w:proofErr w:type="spellStart"/>
      <w:r w:rsidRPr="00E74D10">
        <w:rPr>
          <w:rFonts w:ascii="Times New Roman" w:hAnsi="Times New Roman"/>
          <w:color w:val="050505"/>
        </w:rPr>
        <w:t>công</w:t>
      </w:r>
      <w:proofErr w:type="spellEnd"/>
      <w:r w:rsidRPr="00E74D10">
        <w:rPr>
          <w:rFonts w:ascii="Times New Roman" w:hAnsi="Times New Roman"/>
          <w:color w:val="050505"/>
        </w:rPr>
        <w:t xml:space="preserve"> </w:t>
      </w:r>
      <w:proofErr w:type="spellStart"/>
      <w:r w:rsidRPr="00E74D10">
        <w:rPr>
          <w:rFonts w:ascii="Times New Roman" w:hAnsi="Times New Roman"/>
          <w:color w:val="050505"/>
        </w:rPr>
        <w:t>nghệ</w:t>
      </w:r>
      <w:proofErr w:type="spellEnd"/>
      <w:r w:rsidRPr="00E74D10">
        <w:rPr>
          <w:rFonts w:ascii="Times New Roman" w:hAnsi="Times New Roman"/>
          <w:color w:val="050505"/>
        </w:rPr>
        <w:t xml:space="preserve">: </w:t>
      </w:r>
      <w:r>
        <w:rPr>
          <w:rFonts w:ascii="Times New Roman" w:hAnsi="Times New Roman"/>
          <w:kern w:val="32"/>
          <w:lang w:val="nl-NL"/>
        </w:rPr>
        <w:t>Sơ cứu nạn nhân kịp thời và đúng phương pháp.</w:t>
      </w:r>
    </w:p>
    <w:p w:rsidR="00C7081D" w:rsidRDefault="00C7081D" w:rsidP="00C7081D">
      <w:pPr>
        <w:spacing w:line="259" w:lineRule="auto"/>
        <w:rPr>
          <w:rFonts w:ascii="Times New Roman" w:hAnsi="Times New Roman"/>
          <w:color w:val="050505"/>
        </w:rPr>
      </w:pPr>
      <w:r w:rsidRPr="00E74D10">
        <w:rPr>
          <w:rFonts w:ascii="Times New Roman" w:hAnsi="Times New Roman"/>
          <w:color w:val="050505"/>
        </w:rPr>
        <w:t xml:space="preserve">- </w:t>
      </w:r>
      <w:proofErr w:type="spellStart"/>
      <w:r w:rsidRPr="00E74D10">
        <w:rPr>
          <w:rFonts w:ascii="Times New Roman" w:hAnsi="Times New Roman"/>
          <w:color w:val="050505"/>
        </w:rPr>
        <w:t>Đánh</w:t>
      </w:r>
      <w:proofErr w:type="spellEnd"/>
      <w:r w:rsidRPr="00E74D10">
        <w:rPr>
          <w:rFonts w:ascii="Times New Roman" w:hAnsi="Times New Roman"/>
          <w:color w:val="050505"/>
        </w:rPr>
        <w:t xml:space="preserve"> </w:t>
      </w:r>
      <w:proofErr w:type="spellStart"/>
      <w:r w:rsidRPr="00E74D10">
        <w:rPr>
          <w:rFonts w:ascii="Times New Roman" w:hAnsi="Times New Roman"/>
          <w:color w:val="050505"/>
        </w:rPr>
        <w:t>giá</w:t>
      </w:r>
      <w:proofErr w:type="spellEnd"/>
      <w:r w:rsidRPr="00E74D10">
        <w:rPr>
          <w:rFonts w:ascii="Times New Roman" w:hAnsi="Times New Roman"/>
          <w:color w:val="050505"/>
        </w:rPr>
        <w:t xml:space="preserve"> </w:t>
      </w:r>
      <w:proofErr w:type="spellStart"/>
      <w:r w:rsidRPr="00E74D10">
        <w:rPr>
          <w:rFonts w:ascii="Times New Roman" w:hAnsi="Times New Roman"/>
          <w:color w:val="050505"/>
        </w:rPr>
        <w:t>công</w:t>
      </w:r>
      <w:proofErr w:type="spellEnd"/>
      <w:r w:rsidRPr="00E74D10">
        <w:rPr>
          <w:rFonts w:ascii="Times New Roman" w:hAnsi="Times New Roman"/>
          <w:color w:val="050505"/>
        </w:rPr>
        <w:t xml:space="preserve"> </w:t>
      </w:r>
      <w:proofErr w:type="spellStart"/>
      <w:r w:rsidRPr="00E74D10">
        <w:rPr>
          <w:rFonts w:ascii="Times New Roman" w:hAnsi="Times New Roman"/>
          <w:color w:val="050505"/>
        </w:rPr>
        <w:t>nghệ</w:t>
      </w:r>
      <w:proofErr w:type="spellEnd"/>
      <w:r w:rsidRPr="00E74D10">
        <w:rPr>
          <w:rFonts w:ascii="Times New Roman" w:hAnsi="Times New Roman"/>
          <w:color w:val="050505"/>
        </w:rPr>
        <w:t xml:space="preserve">: </w:t>
      </w:r>
      <w:proofErr w:type="spellStart"/>
      <w:r w:rsidRPr="00E74D10">
        <w:rPr>
          <w:rFonts w:ascii="Times New Roman" w:hAnsi="Times New Roman"/>
          <w:color w:val="050505"/>
        </w:rPr>
        <w:t>Đánh</w:t>
      </w:r>
      <w:proofErr w:type="spellEnd"/>
      <w:r w:rsidRPr="00E74D10">
        <w:rPr>
          <w:rFonts w:ascii="Times New Roman" w:hAnsi="Times New Roman"/>
          <w:color w:val="050505"/>
        </w:rPr>
        <w:t xml:space="preserve"> </w:t>
      </w:r>
      <w:proofErr w:type="spellStart"/>
      <w:r w:rsidRPr="00E74D10">
        <w:rPr>
          <w:rFonts w:ascii="Times New Roman" w:hAnsi="Times New Roman"/>
          <w:color w:val="050505"/>
        </w:rPr>
        <w:t>giá</w:t>
      </w:r>
      <w:proofErr w:type="spellEnd"/>
      <w:r w:rsidRPr="00E74D10">
        <w:rPr>
          <w:rFonts w:ascii="Times New Roman" w:hAnsi="Times New Roman"/>
          <w:color w:val="050505"/>
        </w:rPr>
        <w:t xml:space="preserve"> </w:t>
      </w:r>
      <w:proofErr w:type="spellStart"/>
      <w:r w:rsidRPr="00E74D10">
        <w:rPr>
          <w:rFonts w:ascii="Times New Roman" w:hAnsi="Times New Roman"/>
          <w:color w:val="050505"/>
        </w:rPr>
        <w:t>được</w:t>
      </w:r>
      <w:proofErr w:type="spellEnd"/>
      <w:r w:rsidRPr="00E74D10">
        <w:rPr>
          <w:rFonts w:ascii="Times New Roman" w:hAnsi="Times New Roman"/>
          <w:color w:val="050505"/>
        </w:rPr>
        <w:t xml:space="preserve"> </w:t>
      </w:r>
      <w:proofErr w:type="spellStart"/>
      <w:r>
        <w:rPr>
          <w:rFonts w:ascii="Times New Roman" w:hAnsi="Times New Roman"/>
          <w:color w:val="050505"/>
        </w:rPr>
        <w:t>sự</w:t>
      </w:r>
      <w:proofErr w:type="spellEnd"/>
      <w:r>
        <w:rPr>
          <w:rFonts w:ascii="Times New Roman" w:hAnsi="Times New Roman"/>
          <w:color w:val="050505"/>
        </w:rPr>
        <w:t xml:space="preserve"> </w:t>
      </w:r>
      <w:proofErr w:type="spellStart"/>
      <w:r>
        <w:rPr>
          <w:rFonts w:ascii="Times New Roman" w:hAnsi="Times New Roman"/>
          <w:color w:val="050505"/>
        </w:rPr>
        <w:t>nguy</w:t>
      </w:r>
      <w:proofErr w:type="spellEnd"/>
      <w:r>
        <w:rPr>
          <w:rFonts w:ascii="Times New Roman" w:hAnsi="Times New Roman"/>
          <w:color w:val="050505"/>
        </w:rPr>
        <w:t xml:space="preserve"> </w:t>
      </w:r>
      <w:proofErr w:type="spellStart"/>
      <w:r>
        <w:rPr>
          <w:rFonts w:ascii="Times New Roman" w:hAnsi="Times New Roman"/>
          <w:color w:val="050505"/>
        </w:rPr>
        <w:t>hiểm</w:t>
      </w:r>
      <w:proofErr w:type="spellEnd"/>
      <w:r>
        <w:rPr>
          <w:rFonts w:ascii="Times New Roman" w:hAnsi="Times New Roman"/>
          <w:color w:val="050505"/>
        </w:rPr>
        <w:t xml:space="preserve"> </w:t>
      </w:r>
      <w:proofErr w:type="spellStart"/>
      <w:r>
        <w:rPr>
          <w:rFonts w:ascii="Times New Roman" w:hAnsi="Times New Roman"/>
          <w:color w:val="050505"/>
        </w:rPr>
        <w:t>của</w:t>
      </w:r>
      <w:proofErr w:type="spellEnd"/>
      <w:r>
        <w:rPr>
          <w:rFonts w:ascii="Times New Roman" w:hAnsi="Times New Roman"/>
          <w:color w:val="050505"/>
        </w:rPr>
        <w:t xml:space="preserve"> </w:t>
      </w:r>
      <w:proofErr w:type="spellStart"/>
      <w:r>
        <w:rPr>
          <w:rFonts w:ascii="Times New Roman" w:hAnsi="Times New Roman"/>
          <w:color w:val="050505"/>
        </w:rPr>
        <w:t>dòng</w:t>
      </w:r>
      <w:proofErr w:type="spellEnd"/>
      <w:r>
        <w:rPr>
          <w:rFonts w:ascii="Times New Roman" w:hAnsi="Times New Roman"/>
          <w:color w:val="050505"/>
        </w:rPr>
        <w:t xml:space="preserve"> </w:t>
      </w:r>
      <w:proofErr w:type="spellStart"/>
      <w:r>
        <w:rPr>
          <w:rFonts w:ascii="Times New Roman" w:hAnsi="Times New Roman"/>
          <w:color w:val="050505"/>
        </w:rPr>
        <w:t>điện</w:t>
      </w:r>
      <w:proofErr w:type="spellEnd"/>
      <w:r>
        <w:rPr>
          <w:rFonts w:ascii="Times New Roman" w:hAnsi="Times New Roman"/>
          <w:color w:val="050505"/>
        </w:rPr>
        <w:t xml:space="preserve"> </w:t>
      </w:r>
      <w:proofErr w:type="spellStart"/>
      <w:r>
        <w:rPr>
          <w:rFonts w:ascii="Times New Roman" w:hAnsi="Times New Roman"/>
          <w:color w:val="050505"/>
        </w:rPr>
        <w:t>đối</w:t>
      </w:r>
      <w:proofErr w:type="spellEnd"/>
      <w:r>
        <w:rPr>
          <w:rFonts w:ascii="Times New Roman" w:hAnsi="Times New Roman"/>
          <w:color w:val="050505"/>
        </w:rPr>
        <w:t xml:space="preserve"> </w:t>
      </w:r>
      <w:proofErr w:type="spellStart"/>
      <w:r>
        <w:rPr>
          <w:rFonts w:ascii="Times New Roman" w:hAnsi="Times New Roman"/>
          <w:color w:val="050505"/>
        </w:rPr>
        <w:t>với</w:t>
      </w:r>
      <w:proofErr w:type="spellEnd"/>
      <w:r>
        <w:rPr>
          <w:rFonts w:ascii="Times New Roman" w:hAnsi="Times New Roman"/>
          <w:color w:val="050505"/>
        </w:rPr>
        <w:t xml:space="preserve"> </w:t>
      </w:r>
      <w:proofErr w:type="spellStart"/>
      <w:r>
        <w:rPr>
          <w:rFonts w:ascii="Times New Roman" w:hAnsi="Times New Roman"/>
          <w:color w:val="050505"/>
        </w:rPr>
        <w:t>sức</w:t>
      </w:r>
      <w:proofErr w:type="spellEnd"/>
      <w:r>
        <w:rPr>
          <w:rFonts w:ascii="Times New Roman" w:hAnsi="Times New Roman"/>
          <w:color w:val="050505"/>
        </w:rPr>
        <w:t xml:space="preserve"> </w:t>
      </w:r>
      <w:proofErr w:type="spellStart"/>
      <w:r>
        <w:rPr>
          <w:rFonts w:ascii="Times New Roman" w:hAnsi="Times New Roman"/>
          <w:color w:val="050505"/>
        </w:rPr>
        <w:t>khỏe</w:t>
      </w:r>
      <w:proofErr w:type="spellEnd"/>
      <w:r>
        <w:rPr>
          <w:rFonts w:ascii="Times New Roman" w:hAnsi="Times New Roman"/>
          <w:color w:val="050505"/>
        </w:rPr>
        <w:t xml:space="preserve"> </w:t>
      </w:r>
      <w:proofErr w:type="spellStart"/>
      <w:r>
        <w:rPr>
          <w:rFonts w:ascii="Times New Roman" w:hAnsi="Times New Roman"/>
          <w:color w:val="050505"/>
        </w:rPr>
        <w:t>của</w:t>
      </w:r>
      <w:proofErr w:type="spellEnd"/>
      <w:r>
        <w:rPr>
          <w:rFonts w:ascii="Times New Roman" w:hAnsi="Times New Roman"/>
          <w:color w:val="050505"/>
        </w:rPr>
        <w:t xml:space="preserve"> con </w:t>
      </w:r>
      <w:proofErr w:type="spellStart"/>
      <w:r>
        <w:rPr>
          <w:rFonts w:ascii="Times New Roman" w:hAnsi="Times New Roman"/>
          <w:color w:val="050505"/>
        </w:rPr>
        <w:t>người</w:t>
      </w:r>
      <w:proofErr w:type="spellEnd"/>
      <w:r>
        <w:rPr>
          <w:rFonts w:ascii="Times New Roman" w:hAnsi="Times New Roman"/>
          <w:color w:val="050505"/>
        </w:rPr>
        <w:t xml:space="preserve"> </w:t>
      </w:r>
      <w:proofErr w:type="spellStart"/>
      <w:r>
        <w:rPr>
          <w:rFonts w:ascii="Times New Roman" w:hAnsi="Times New Roman"/>
          <w:color w:val="050505"/>
        </w:rPr>
        <w:t>và</w:t>
      </w:r>
      <w:proofErr w:type="spellEnd"/>
      <w:r>
        <w:rPr>
          <w:rFonts w:ascii="Times New Roman" w:hAnsi="Times New Roman"/>
          <w:color w:val="050505"/>
        </w:rPr>
        <w:t xml:space="preserve"> </w:t>
      </w:r>
      <w:proofErr w:type="spellStart"/>
      <w:r>
        <w:rPr>
          <w:rFonts w:ascii="Times New Roman" w:hAnsi="Times New Roman"/>
          <w:color w:val="050505"/>
        </w:rPr>
        <w:t>có</w:t>
      </w:r>
      <w:proofErr w:type="spellEnd"/>
      <w:r>
        <w:rPr>
          <w:rFonts w:ascii="Times New Roman" w:hAnsi="Times New Roman"/>
          <w:color w:val="050505"/>
        </w:rPr>
        <w:t xml:space="preserve"> </w:t>
      </w:r>
      <w:proofErr w:type="spellStart"/>
      <w:r>
        <w:rPr>
          <w:rFonts w:ascii="Times New Roman" w:hAnsi="Times New Roman"/>
          <w:color w:val="050505"/>
        </w:rPr>
        <w:t>các</w:t>
      </w:r>
      <w:proofErr w:type="spellEnd"/>
      <w:r>
        <w:rPr>
          <w:rFonts w:ascii="Times New Roman" w:hAnsi="Times New Roman"/>
          <w:color w:val="050505"/>
        </w:rPr>
        <w:t xml:space="preserve"> </w:t>
      </w:r>
      <w:proofErr w:type="spellStart"/>
      <w:r>
        <w:rPr>
          <w:rFonts w:ascii="Times New Roman" w:hAnsi="Times New Roman"/>
          <w:color w:val="050505"/>
        </w:rPr>
        <w:t>biện</w:t>
      </w:r>
      <w:proofErr w:type="spellEnd"/>
      <w:r>
        <w:rPr>
          <w:rFonts w:ascii="Times New Roman" w:hAnsi="Times New Roman"/>
          <w:color w:val="050505"/>
        </w:rPr>
        <w:t xml:space="preserve"> </w:t>
      </w:r>
      <w:proofErr w:type="spellStart"/>
      <w:r>
        <w:rPr>
          <w:rFonts w:ascii="Times New Roman" w:hAnsi="Times New Roman"/>
          <w:color w:val="050505"/>
        </w:rPr>
        <w:t>pháp</w:t>
      </w:r>
      <w:proofErr w:type="spellEnd"/>
      <w:r>
        <w:rPr>
          <w:rFonts w:ascii="Times New Roman" w:hAnsi="Times New Roman"/>
          <w:color w:val="050505"/>
        </w:rPr>
        <w:t xml:space="preserve"> </w:t>
      </w:r>
      <w:proofErr w:type="spellStart"/>
      <w:r>
        <w:rPr>
          <w:rFonts w:ascii="Times New Roman" w:hAnsi="Times New Roman"/>
          <w:color w:val="050505"/>
        </w:rPr>
        <w:t>để</w:t>
      </w:r>
      <w:proofErr w:type="spellEnd"/>
      <w:r>
        <w:rPr>
          <w:rFonts w:ascii="Times New Roman" w:hAnsi="Times New Roman"/>
          <w:color w:val="050505"/>
        </w:rPr>
        <w:t xml:space="preserve"> </w:t>
      </w:r>
      <w:proofErr w:type="spellStart"/>
      <w:r>
        <w:rPr>
          <w:rFonts w:ascii="Times New Roman" w:hAnsi="Times New Roman"/>
          <w:color w:val="050505"/>
        </w:rPr>
        <w:t>phòng</w:t>
      </w:r>
      <w:proofErr w:type="spellEnd"/>
      <w:r>
        <w:rPr>
          <w:rFonts w:ascii="Times New Roman" w:hAnsi="Times New Roman"/>
          <w:color w:val="050505"/>
        </w:rPr>
        <w:t xml:space="preserve"> </w:t>
      </w:r>
      <w:proofErr w:type="spellStart"/>
      <w:r>
        <w:rPr>
          <w:rFonts w:ascii="Times New Roman" w:hAnsi="Times New Roman"/>
          <w:color w:val="050505"/>
        </w:rPr>
        <w:t>chống</w:t>
      </w:r>
      <w:proofErr w:type="spellEnd"/>
      <w:r>
        <w:rPr>
          <w:rFonts w:ascii="Times New Roman" w:hAnsi="Times New Roman"/>
          <w:color w:val="050505"/>
        </w:rPr>
        <w:t xml:space="preserve"> tai </w:t>
      </w:r>
      <w:proofErr w:type="spellStart"/>
      <w:r>
        <w:rPr>
          <w:rFonts w:ascii="Times New Roman" w:hAnsi="Times New Roman"/>
          <w:color w:val="050505"/>
        </w:rPr>
        <w:t>nạn</w:t>
      </w:r>
      <w:proofErr w:type="spellEnd"/>
      <w:r>
        <w:rPr>
          <w:rFonts w:ascii="Times New Roman" w:hAnsi="Times New Roman"/>
          <w:color w:val="050505"/>
        </w:rPr>
        <w:t xml:space="preserve"> </w:t>
      </w:r>
      <w:proofErr w:type="spellStart"/>
      <w:r>
        <w:rPr>
          <w:rFonts w:ascii="Times New Roman" w:hAnsi="Times New Roman"/>
          <w:color w:val="050505"/>
        </w:rPr>
        <w:t>về</w:t>
      </w:r>
      <w:proofErr w:type="spellEnd"/>
      <w:r>
        <w:rPr>
          <w:rFonts w:ascii="Times New Roman" w:hAnsi="Times New Roman"/>
          <w:color w:val="050505"/>
        </w:rPr>
        <w:t xml:space="preserve"> </w:t>
      </w:r>
      <w:proofErr w:type="spellStart"/>
      <w:r>
        <w:rPr>
          <w:rFonts w:ascii="Times New Roman" w:hAnsi="Times New Roman"/>
          <w:color w:val="050505"/>
        </w:rPr>
        <w:t>điện</w:t>
      </w:r>
      <w:proofErr w:type="spellEnd"/>
      <w:r>
        <w:rPr>
          <w:rFonts w:ascii="Times New Roman" w:hAnsi="Times New Roman"/>
          <w:color w:val="050505"/>
        </w:rPr>
        <w:t>.</w:t>
      </w:r>
    </w:p>
    <w:p w:rsidR="00C7081D" w:rsidRPr="00E74D10" w:rsidRDefault="00C7081D" w:rsidP="00C7081D">
      <w:pPr>
        <w:spacing w:line="259" w:lineRule="auto"/>
        <w:rPr>
          <w:rFonts w:ascii="Times New Roman" w:eastAsia="Arial" w:hAnsi="Times New Roman"/>
          <w:b/>
          <w:bCs/>
          <w:kern w:val="24"/>
        </w:rPr>
      </w:pPr>
      <w:r>
        <w:rPr>
          <w:rFonts w:ascii="Times New Roman" w:eastAsia="Arial" w:hAnsi="Times New Roman"/>
          <w:b/>
          <w:bCs/>
          <w:kern w:val="24"/>
        </w:rPr>
        <w:t>2</w:t>
      </w:r>
      <w:r w:rsidRPr="00E74D10">
        <w:rPr>
          <w:rFonts w:ascii="Times New Roman" w:eastAsia="Arial" w:hAnsi="Times New Roman"/>
          <w:b/>
          <w:bCs/>
          <w:kern w:val="24"/>
          <w:lang w:val="vi-VN"/>
        </w:rPr>
        <w:t>. Phẩm chất</w:t>
      </w:r>
    </w:p>
    <w:p w:rsidR="00C7081D" w:rsidRPr="00E74D10" w:rsidRDefault="00C7081D" w:rsidP="00C7081D">
      <w:pPr>
        <w:spacing w:line="259" w:lineRule="auto"/>
        <w:contextualSpacing/>
        <w:rPr>
          <w:rFonts w:ascii="Times New Roman" w:eastAsia="Arial" w:hAnsi="Times New Roman"/>
          <w:bCs/>
          <w:kern w:val="24"/>
          <w:lang w:val="vi-VN"/>
        </w:rPr>
      </w:pPr>
      <w:r w:rsidRPr="00E74D10">
        <w:rPr>
          <w:rFonts w:ascii="Times New Roman" w:hAnsi="Times New Roman"/>
          <w:lang w:val="vi-VN" w:eastAsia="vi-VN"/>
        </w:rPr>
        <w:t xml:space="preserve">- Trách nhiệm: </w:t>
      </w:r>
      <w:r w:rsidRPr="00E74D10">
        <w:rPr>
          <w:rFonts w:ascii="Times New Roman" w:eastAsia="Arial" w:hAnsi="Times New Roman"/>
          <w:lang w:val="vi-VN"/>
        </w:rPr>
        <w:t>Không đổ lỗi cho người khác, có ý thức và tìm cách khắc phục hậu quả do mình đã gây ra; quan tâm đến các công việc chung.</w:t>
      </w:r>
    </w:p>
    <w:p w:rsidR="00C7081D" w:rsidRPr="00E74D10" w:rsidRDefault="00C7081D" w:rsidP="00C7081D">
      <w:pPr>
        <w:spacing w:line="259" w:lineRule="auto"/>
        <w:contextualSpacing/>
        <w:rPr>
          <w:rFonts w:ascii="Times New Roman" w:eastAsia="Arial" w:hAnsi="Times New Roman"/>
          <w:bCs/>
          <w:kern w:val="24"/>
          <w:lang w:val="vi-VN"/>
        </w:rPr>
      </w:pPr>
      <w:r w:rsidRPr="00E74D10">
        <w:rPr>
          <w:rFonts w:ascii="Times New Roman" w:hAnsi="Times New Roman"/>
          <w:lang w:val="vi-VN" w:eastAsia="vi-VN"/>
        </w:rPr>
        <w:t xml:space="preserve">- Nhân ái: </w:t>
      </w:r>
      <w:r w:rsidRPr="00E74D10">
        <w:rPr>
          <w:rFonts w:ascii="Times New Roman" w:eastAsia="Arial" w:hAnsi="Times New Roman"/>
          <w:lang w:val="vi-VN"/>
        </w:rPr>
        <w:t>Có ý thức tìm hiểu và sẵn sàng tham gia các hoạt động tuyên truyền, chăm sóc, bảo vệ thiên nhiên; phản đối những hành vi phá hoại thiên nhiên.</w:t>
      </w:r>
    </w:p>
    <w:p w:rsidR="00C7081D" w:rsidRDefault="00C7081D" w:rsidP="00C7081D">
      <w:pPr>
        <w:spacing w:line="259" w:lineRule="auto"/>
        <w:contextualSpacing/>
        <w:rPr>
          <w:rFonts w:ascii="Times New Roman" w:eastAsia="Arial" w:hAnsi="Times New Roman"/>
        </w:rPr>
      </w:pPr>
      <w:r w:rsidRPr="00E74D10">
        <w:rPr>
          <w:rFonts w:ascii="Times New Roman" w:hAnsi="Times New Roman"/>
          <w:lang w:val="vi-VN" w:eastAsia="vi-VN"/>
        </w:rPr>
        <w:t xml:space="preserve">- Chăm chỉ: </w:t>
      </w:r>
      <w:r w:rsidRPr="00E74D10">
        <w:rPr>
          <w:rFonts w:ascii="Times New Roman" w:eastAsia="Arial" w:hAnsi="Times New Roman"/>
          <w:lang w:val="vi-VN"/>
        </w:rPr>
        <w:t>Siêng năng trong học tập và lao động; ý thức được thuận lợi, khó khăn trong học tập và sinh hoạt của bản thân và chủ động khắc phục vượt qua.</w:t>
      </w:r>
    </w:p>
    <w:p w:rsidR="005976C9" w:rsidRPr="00005A73" w:rsidRDefault="005976C9" w:rsidP="005976C9">
      <w:pPr>
        <w:jc w:val="both"/>
        <w:rPr>
          <w:rFonts w:ascii="Times New Roman" w:hAnsi="Times New Roman"/>
          <w:b/>
          <w:bCs/>
          <w:kern w:val="32"/>
          <w:lang w:val="da-DK"/>
        </w:rPr>
      </w:pPr>
      <w:r w:rsidRPr="00005A73">
        <w:rPr>
          <w:rFonts w:ascii="Times New Roman" w:hAnsi="Times New Roman"/>
          <w:b/>
          <w:bCs/>
          <w:kern w:val="32"/>
          <w:lang w:val="da-DK"/>
        </w:rPr>
        <w:t>II. THIẾT BỊ DẠY HỌC VÀ HỌC LIỆU:</w:t>
      </w:r>
    </w:p>
    <w:p w:rsidR="005976C9" w:rsidRPr="00005A73" w:rsidRDefault="005976C9" w:rsidP="005976C9">
      <w:pPr>
        <w:jc w:val="both"/>
        <w:rPr>
          <w:rFonts w:ascii="Times New Roman" w:hAnsi="Times New Roman"/>
          <w:b/>
          <w:bCs/>
          <w:kern w:val="32"/>
          <w:lang w:val="da-DK"/>
        </w:rPr>
      </w:pPr>
      <w:r w:rsidRPr="00005A73">
        <w:rPr>
          <w:rFonts w:ascii="Times New Roman" w:hAnsi="Times New Roman"/>
          <w:b/>
          <w:bCs/>
          <w:kern w:val="32"/>
          <w:lang w:val="da-DK"/>
        </w:rPr>
        <w:t>1- Giáo viên:</w:t>
      </w:r>
    </w:p>
    <w:p w:rsidR="005976C9" w:rsidRPr="00005A73" w:rsidRDefault="005976C9" w:rsidP="005976C9">
      <w:pPr>
        <w:jc w:val="both"/>
        <w:rPr>
          <w:rFonts w:ascii="Times New Roman" w:hAnsi="Times New Roman"/>
          <w:kern w:val="32"/>
          <w:lang w:val="da-DK"/>
        </w:rPr>
      </w:pPr>
      <w:r w:rsidRPr="00005A73">
        <w:rPr>
          <w:rFonts w:ascii="Times New Roman" w:hAnsi="Times New Roman"/>
          <w:kern w:val="32"/>
          <w:lang w:val="da-DK"/>
        </w:rPr>
        <w:t>- Tranh vẽ người bị điện giật và giải pháp.</w:t>
      </w:r>
    </w:p>
    <w:p w:rsidR="005976C9" w:rsidRPr="00005A73" w:rsidRDefault="005976C9" w:rsidP="005976C9">
      <w:pPr>
        <w:jc w:val="both"/>
        <w:rPr>
          <w:rFonts w:ascii="Times New Roman" w:hAnsi="Times New Roman"/>
          <w:kern w:val="32"/>
          <w:lang w:val="da-DK"/>
        </w:rPr>
      </w:pPr>
      <w:r w:rsidRPr="00005A73">
        <w:rPr>
          <w:rFonts w:ascii="Times New Roman" w:hAnsi="Times New Roman"/>
          <w:kern w:val="32"/>
          <w:lang w:val="da-DK"/>
        </w:rPr>
        <w:t>- Tranh vẽ các phương pháp hô hấp nhân tạo.</w:t>
      </w:r>
    </w:p>
    <w:p w:rsidR="005976C9" w:rsidRPr="00005A73" w:rsidRDefault="005976C9" w:rsidP="005976C9">
      <w:pPr>
        <w:jc w:val="both"/>
        <w:rPr>
          <w:rFonts w:ascii="Times New Roman" w:hAnsi="Times New Roman"/>
          <w:b/>
          <w:bCs/>
          <w:kern w:val="32"/>
          <w:lang w:val="da-DK"/>
        </w:rPr>
      </w:pPr>
      <w:r w:rsidRPr="00005A73">
        <w:rPr>
          <w:rFonts w:ascii="Times New Roman" w:hAnsi="Times New Roman"/>
          <w:b/>
          <w:bCs/>
          <w:kern w:val="32"/>
          <w:lang w:val="da-DK"/>
        </w:rPr>
        <w:t>2- Học sinh:</w:t>
      </w:r>
    </w:p>
    <w:p w:rsidR="005976C9" w:rsidRPr="00005A73" w:rsidRDefault="005976C9" w:rsidP="005976C9">
      <w:pPr>
        <w:jc w:val="both"/>
        <w:rPr>
          <w:rFonts w:ascii="Times New Roman" w:hAnsi="Times New Roman"/>
          <w:kern w:val="32"/>
          <w:lang w:val="da-DK"/>
        </w:rPr>
      </w:pPr>
      <w:r w:rsidRPr="00005A73">
        <w:rPr>
          <w:rFonts w:ascii="Times New Roman" w:hAnsi="Times New Roman"/>
          <w:kern w:val="32"/>
          <w:lang w:val="da-DK"/>
        </w:rPr>
        <w:t>- Chuẩn bị mẫu báo cáo thực hành.</w:t>
      </w:r>
    </w:p>
    <w:p w:rsidR="005976C9" w:rsidRPr="00005A73" w:rsidRDefault="005976C9" w:rsidP="005976C9">
      <w:pPr>
        <w:jc w:val="both"/>
        <w:rPr>
          <w:rFonts w:ascii="Times New Roman" w:hAnsi="Times New Roman"/>
          <w:iCs/>
          <w:lang w:val="da-DK"/>
        </w:rPr>
      </w:pPr>
      <w:r w:rsidRPr="00005A73">
        <w:rPr>
          <w:rFonts w:ascii="Times New Roman" w:hAnsi="Times New Roman"/>
          <w:b/>
          <w:lang w:val="da-DK"/>
        </w:rPr>
        <w:t>III. TIẾN TRÌNH DẠY HỌC:</w:t>
      </w:r>
    </w:p>
    <w:p w:rsidR="005976C9" w:rsidRPr="00005A73" w:rsidRDefault="005976C9" w:rsidP="005976C9">
      <w:pPr>
        <w:jc w:val="both"/>
        <w:rPr>
          <w:rFonts w:ascii="Times New Roman" w:hAnsi="Times New Roman"/>
          <w:b/>
          <w:lang w:val="da-DK"/>
        </w:rPr>
      </w:pPr>
      <w:r w:rsidRPr="00005A73">
        <w:rPr>
          <w:rFonts w:ascii="Times New Roman" w:hAnsi="Times New Roman"/>
          <w:lang w:val="da-DK"/>
        </w:rPr>
        <w:t xml:space="preserve">      </w:t>
      </w:r>
      <w:r w:rsidR="00C7081D">
        <w:rPr>
          <w:rFonts w:ascii="Times New Roman" w:hAnsi="Times New Roman"/>
          <w:b/>
          <w:lang w:val="da-DK"/>
        </w:rPr>
        <w:t xml:space="preserve">A. HOẠT ĐỘNG 1: KHỞI ĐỘNG </w:t>
      </w:r>
    </w:p>
    <w:p w:rsidR="005976C9" w:rsidRPr="00005A73" w:rsidRDefault="005976C9" w:rsidP="005976C9">
      <w:pPr>
        <w:jc w:val="both"/>
        <w:rPr>
          <w:rFonts w:ascii="Times New Roman" w:hAnsi="Times New Roman"/>
          <w:b/>
          <w:bCs/>
          <w:i/>
          <w:lang w:val="da-DK"/>
        </w:rPr>
      </w:pPr>
      <w:r w:rsidRPr="00005A73">
        <w:rPr>
          <w:rFonts w:ascii="Times New Roman" w:hAnsi="Times New Roman"/>
          <w:b/>
          <w:bCs/>
          <w:i/>
          <w:lang w:val="da-DK"/>
        </w:rPr>
        <w:t>* Chuyển giao nhiệm vụ:</w:t>
      </w:r>
    </w:p>
    <w:p w:rsidR="005976C9" w:rsidRPr="00005A73" w:rsidRDefault="005976C9" w:rsidP="005976C9">
      <w:pPr>
        <w:jc w:val="both"/>
        <w:rPr>
          <w:rFonts w:ascii="Times New Roman" w:hAnsi="Times New Roman"/>
          <w:bCs/>
          <w:lang w:val="da-DK"/>
        </w:rPr>
      </w:pPr>
      <w:r w:rsidRPr="00005A73">
        <w:rPr>
          <w:rFonts w:ascii="Times New Roman" w:hAnsi="Times New Roman"/>
          <w:bCs/>
          <w:lang w:val="da-DK"/>
        </w:rPr>
        <w:t>- GV yêu cầu HS làm việc cá nhân trả lời câu hỏi:</w:t>
      </w:r>
    </w:p>
    <w:p w:rsidR="005976C9" w:rsidRPr="00005A73" w:rsidRDefault="005976C9" w:rsidP="005976C9">
      <w:pPr>
        <w:jc w:val="both"/>
        <w:rPr>
          <w:rFonts w:ascii="Times New Roman" w:hAnsi="Times New Roman"/>
          <w:bCs/>
          <w:lang w:val="da-DK"/>
        </w:rPr>
      </w:pPr>
      <w:r w:rsidRPr="00005A73">
        <w:rPr>
          <w:rFonts w:ascii="Times New Roman" w:hAnsi="Times New Roman"/>
          <w:bCs/>
          <w:lang w:val="da-DK"/>
        </w:rPr>
        <w:t>? Giả sử trên đường đi học về em gặp 1 người bị dây điện đứt đè lên người, em sẽ xử lí như thế nào.</w:t>
      </w:r>
    </w:p>
    <w:p w:rsidR="005976C9" w:rsidRPr="00005A73" w:rsidRDefault="005976C9" w:rsidP="005976C9">
      <w:pPr>
        <w:jc w:val="both"/>
        <w:rPr>
          <w:rFonts w:ascii="Times New Roman" w:hAnsi="Times New Roman"/>
          <w:bCs/>
          <w:lang w:val="da-DK"/>
        </w:rPr>
      </w:pPr>
      <w:r w:rsidRPr="00005A73">
        <w:rPr>
          <w:rFonts w:ascii="Times New Roman" w:hAnsi="Times New Roman"/>
          <w:bCs/>
          <w:lang w:val="da-DK"/>
        </w:rPr>
        <w:t>- HS tiếp nhận nhiệm vụ.</w:t>
      </w:r>
    </w:p>
    <w:p w:rsidR="005976C9" w:rsidRPr="00005A73" w:rsidRDefault="005976C9" w:rsidP="005976C9">
      <w:pPr>
        <w:jc w:val="both"/>
        <w:rPr>
          <w:rFonts w:ascii="Times New Roman" w:hAnsi="Times New Roman"/>
          <w:b/>
          <w:bCs/>
          <w:i/>
          <w:lang w:val="da-DK"/>
        </w:rPr>
      </w:pPr>
      <w:r w:rsidRPr="00005A73">
        <w:rPr>
          <w:rFonts w:ascii="Times New Roman" w:hAnsi="Times New Roman"/>
          <w:b/>
          <w:bCs/>
          <w:i/>
          <w:lang w:val="da-DK"/>
        </w:rPr>
        <w:t>*Thực hiện nhiệm vụ:</w:t>
      </w:r>
    </w:p>
    <w:p w:rsidR="005976C9" w:rsidRPr="00005A73" w:rsidRDefault="005976C9" w:rsidP="005976C9">
      <w:pPr>
        <w:jc w:val="both"/>
        <w:rPr>
          <w:rFonts w:ascii="Times New Roman" w:hAnsi="Times New Roman"/>
          <w:bCs/>
          <w:i/>
          <w:lang w:val="da-DK"/>
        </w:rPr>
      </w:pPr>
      <w:r w:rsidRPr="00005A73">
        <w:rPr>
          <w:rFonts w:ascii="Times New Roman" w:hAnsi="Times New Roman"/>
          <w:bCs/>
          <w:i/>
          <w:lang w:val="da-DK"/>
        </w:rPr>
        <w:t xml:space="preserve">- </w:t>
      </w:r>
      <w:r w:rsidRPr="00005A73">
        <w:rPr>
          <w:rFonts w:ascii="Times New Roman" w:hAnsi="Times New Roman"/>
          <w:bCs/>
          <w:lang w:val="da-DK"/>
        </w:rPr>
        <w:t>HS suy nghĩ tìm ra câu trả lời cho câu hỏi của GV</w:t>
      </w:r>
      <w:r w:rsidRPr="00005A73">
        <w:rPr>
          <w:rFonts w:ascii="Times New Roman" w:hAnsi="Times New Roman"/>
          <w:bCs/>
          <w:i/>
          <w:lang w:val="da-DK"/>
        </w:rPr>
        <w:t>.</w:t>
      </w:r>
    </w:p>
    <w:p w:rsidR="005976C9" w:rsidRPr="00005A73" w:rsidRDefault="005976C9" w:rsidP="005976C9">
      <w:pPr>
        <w:jc w:val="both"/>
        <w:rPr>
          <w:rFonts w:ascii="Times New Roman" w:hAnsi="Times New Roman"/>
          <w:bCs/>
          <w:lang w:val="da-DK"/>
        </w:rPr>
      </w:pPr>
      <w:r w:rsidRPr="00005A73">
        <w:rPr>
          <w:rFonts w:ascii="Times New Roman" w:hAnsi="Times New Roman"/>
          <w:b/>
          <w:bCs/>
          <w:lang w:val="da-DK"/>
        </w:rPr>
        <w:lastRenderedPageBreak/>
        <w:t>-</w:t>
      </w:r>
      <w:r w:rsidRPr="00005A73">
        <w:rPr>
          <w:rFonts w:ascii="Times New Roman" w:hAnsi="Times New Roman"/>
          <w:bCs/>
          <w:lang w:val="da-DK"/>
        </w:rPr>
        <w:t xml:space="preserve"> GV có thể gợi ý, hướng dẫn HS làm việc.</w:t>
      </w:r>
    </w:p>
    <w:p w:rsidR="005976C9" w:rsidRPr="00005A73" w:rsidRDefault="005976C9" w:rsidP="005976C9">
      <w:pPr>
        <w:jc w:val="both"/>
        <w:rPr>
          <w:rFonts w:ascii="Times New Roman" w:hAnsi="Times New Roman"/>
          <w:b/>
          <w:bCs/>
          <w:i/>
          <w:lang w:val="da-DK"/>
        </w:rPr>
      </w:pPr>
      <w:r w:rsidRPr="00005A73">
        <w:rPr>
          <w:rFonts w:ascii="Times New Roman" w:hAnsi="Times New Roman"/>
          <w:b/>
          <w:bCs/>
          <w:i/>
          <w:lang w:val="da-DK"/>
        </w:rPr>
        <w:t>* Báo cáo kết quả:</w:t>
      </w:r>
    </w:p>
    <w:p w:rsidR="005976C9" w:rsidRPr="00005A73" w:rsidRDefault="005976C9" w:rsidP="005976C9">
      <w:pPr>
        <w:jc w:val="both"/>
        <w:rPr>
          <w:rFonts w:ascii="Times New Roman" w:hAnsi="Times New Roman"/>
          <w:bCs/>
          <w:lang w:val="da-DK"/>
        </w:rPr>
      </w:pPr>
      <w:r w:rsidRPr="00005A73">
        <w:rPr>
          <w:rFonts w:ascii="Times New Roman" w:hAnsi="Times New Roman"/>
          <w:bCs/>
          <w:lang w:val="da-DK"/>
        </w:rPr>
        <w:t>+ HS trả lời câu hỏi của GV.</w:t>
      </w:r>
    </w:p>
    <w:p w:rsidR="005976C9" w:rsidRPr="00005A73" w:rsidRDefault="005976C9" w:rsidP="005976C9">
      <w:pPr>
        <w:jc w:val="both"/>
        <w:rPr>
          <w:rFonts w:ascii="Times New Roman" w:hAnsi="Times New Roman"/>
          <w:b/>
          <w:bCs/>
          <w:i/>
          <w:lang w:val="da-DK"/>
        </w:rPr>
      </w:pPr>
      <w:r w:rsidRPr="00005A73">
        <w:rPr>
          <w:rFonts w:ascii="Times New Roman" w:hAnsi="Times New Roman"/>
          <w:b/>
          <w:bCs/>
          <w:i/>
          <w:lang w:val="da-DK"/>
        </w:rPr>
        <w:t>*Đánh giá kết quả:</w:t>
      </w:r>
    </w:p>
    <w:p w:rsidR="005976C9" w:rsidRPr="00005A73" w:rsidRDefault="005976C9" w:rsidP="005976C9">
      <w:pPr>
        <w:jc w:val="both"/>
        <w:rPr>
          <w:rFonts w:ascii="Times New Roman" w:hAnsi="Times New Roman"/>
          <w:bCs/>
          <w:lang w:val="da-DK"/>
        </w:rPr>
      </w:pPr>
      <w:r w:rsidRPr="00005A73">
        <w:rPr>
          <w:rFonts w:ascii="Times New Roman" w:hAnsi="Times New Roman"/>
          <w:bCs/>
          <w:lang w:val="da-DK"/>
        </w:rPr>
        <w:t>- HS nhận xét, đánh giá câu trả lời của bạn, bổ sung (nếu có).</w:t>
      </w:r>
    </w:p>
    <w:p w:rsidR="005976C9" w:rsidRPr="00005A73" w:rsidRDefault="005976C9" w:rsidP="005976C9">
      <w:pPr>
        <w:jc w:val="both"/>
        <w:rPr>
          <w:rFonts w:ascii="Times New Roman" w:hAnsi="Times New Roman"/>
          <w:bCs/>
          <w:i/>
          <w:lang w:val="da-DK"/>
        </w:rPr>
      </w:pPr>
      <w:r w:rsidRPr="00005A73">
        <w:rPr>
          <w:rFonts w:ascii="Times New Roman" w:hAnsi="Times New Roman"/>
          <w:bCs/>
          <w:i/>
          <w:lang w:val="da-DK"/>
        </w:rPr>
        <w:t>=&gt;GV gieo vấn đề cần tìm hiểu trong bài.</w:t>
      </w:r>
    </w:p>
    <w:p w:rsidR="005976C9" w:rsidRPr="00005A73" w:rsidRDefault="005976C9" w:rsidP="005976C9">
      <w:pPr>
        <w:jc w:val="both"/>
        <w:rPr>
          <w:rFonts w:ascii="Times New Roman" w:hAnsi="Times New Roman"/>
          <w:b/>
          <w:bCs/>
          <w:kern w:val="32"/>
          <w:lang w:val="da-DK"/>
        </w:rPr>
      </w:pPr>
      <w:r w:rsidRPr="00005A73">
        <w:rPr>
          <w:rFonts w:ascii="Times New Roman" w:hAnsi="Times New Roman"/>
          <w:i/>
          <w:iCs/>
          <w:kern w:val="32"/>
          <w:u w:val="single"/>
          <w:lang w:val="da-DK"/>
        </w:rPr>
        <w:t>Giới thiệu</w:t>
      </w:r>
      <w:r w:rsidRPr="00005A73">
        <w:rPr>
          <w:rFonts w:ascii="Times New Roman" w:hAnsi="Times New Roman"/>
          <w:i/>
          <w:iCs/>
          <w:kern w:val="32"/>
          <w:lang w:val="da-DK"/>
        </w:rPr>
        <w:t xml:space="preserve">: </w:t>
      </w:r>
      <w:r w:rsidRPr="00005A73">
        <w:rPr>
          <w:rFonts w:ascii="Times New Roman" w:hAnsi="Times New Roman"/>
          <w:kern w:val="32"/>
          <w:lang w:val="da-DK"/>
        </w:rPr>
        <w:t>Khi có người bị tai nạn điện phải nhanh chóng cứu chữa ngay, không lãnh phí thời gian vào việc xác định người đó sống hay chết mà phụ thuộc vào sự nhanh nhẹn của người cứu. Nội dung bài thực hành này giúp chúng ta nắm các quy.</w:t>
      </w:r>
      <w:r w:rsidRPr="00005A73">
        <w:rPr>
          <w:rFonts w:ascii="Times New Roman" w:hAnsi="Times New Roman"/>
          <w:b/>
          <w:bCs/>
          <w:kern w:val="32"/>
          <w:lang w:val="da-DK"/>
        </w:rPr>
        <w:t xml:space="preserve"> </w:t>
      </w:r>
    </w:p>
    <w:p w:rsidR="005976C9" w:rsidRPr="00005A73" w:rsidRDefault="005976C9" w:rsidP="005976C9">
      <w:pPr>
        <w:jc w:val="both"/>
        <w:rPr>
          <w:rFonts w:ascii="Times New Roman" w:hAnsi="Times New Roman"/>
          <w:lang w:val="da-DK"/>
        </w:rPr>
      </w:pPr>
      <w:r w:rsidRPr="00005A73">
        <w:rPr>
          <w:rFonts w:ascii="Times New Roman" w:hAnsi="Times New Roman"/>
          <w:b/>
          <w:lang w:val="da-DK"/>
        </w:rPr>
        <w:t xml:space="preserve">B. HOẠT </w:t>
      </w:r>
      <w:r w:rsidRPr="00005A73">
        <w:rPr>
          <w:rFonts w:ascii="Times New Roman" w:hAnsi="Times New Roman"/>
          <w:b/>
          <w:bCs/>
          <w:kern w:val="32"/>
          <w:lang w:val="da-DK"/>
        </w:rPr>
        <w:t xml:space="preserve"> ĐỘNG 2: HÌNH THÀNH KIẾN THỨC </w:t>
      </w:r>
      <w:r w:rsidRPr="00005A73">
        <w:rPr>
          <w:rFonts w:ascii="Times New Roman" w:hAnsi="Times New Roman"/>
          <w:lang w:val="da-DK"/>
        </w:rPr>
        <w:t xml:space="preserve"> </w:t>
      </w:r>
    </w:p>
    <w:tbl>
      <w:tblPr>
        <w:tblW w:w="92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68"/>
        <w:gridCol w:w="2940"/>
      </w:tblGrid>
      <w:tr w:rsidR="005976C9" w:rsidRPr="00005A73" w:rsidTr="00FA59AE">
        <w:tc>
          <w:tcPr>
            <w:tcW w:w="6268" w:type="dxa"/>
            <w:shd w:val="clear" w:color="auto" w:fill="auto"/>
          </w:tcPr>
          <w:p w:rsidR="005976C9" w:rsidRPr="00005A73" w:rsidRDefault="005976C9" w:rsidP="00FA59AE">
            <w:pPr>
              <w:jc w:val="both"/>
              <w:rPr>
                <w:rFonts w:ascii="Times New Roman" w:hAnsi="Times New Roman"/>
                <w:b/>
                <w:lang w:val="da-DK"/>
              </w:rPr>
            </w:pPr>
            <w:r w:rsidRPr="00005A73">
              <w:rPr>
                <w:rFonts w:ascii="Times New Roman" w:hAnsi="Times New Roman"/>
                <w:b/>
                <w:lang w:val="da-DK"/>
              </w:rPr>
              <w:t>Hoạt động của GV - HS</w:t>
            </w:r>
          </w:p>
        </w:tc>
        <w:tc>
          <w:tcPr>
            <w:tcW w:w="2940" w:type="dxa"/>
            <w:shd w:val="clear" w:color="auto" w:fill="auto"/>
          </w:tcPr>
          <w:p w:rsidR="005976C9" w:rsidRPr="00005A73" w:rsidRDefault="005976C9" w:rsidP="00FA59AE">
            <w:pPr>
              <w:jc w:val="both"/>
              <w:rPr>
                <w:rFonts w:ascii="Times New Roman" w:hAnsi="Times New Roman"/>
                <w:b/>
              </w:rPr>
            </w:pPr>
            <w:proofErr w:type="spellStart"/>
            <w:proofErr w:type="gramStart"/>
            <w:r w:rsidRPr="00005A73">
              <w:rPr>
                <w:rFonts w:ascii="Times New Roman" w:hAnsi="Times New Roman"/>
                <w:b/>
              </w:rPr>
              <w:t>Sản</w:t>
            </w:r>
            <w:proofErr w:type="spellEnd"/>
            <w:r w:rsidRPr="00005A73">
              <w:rPr>
                <w:rFonts w:ascii="Times New Roman" w:hAnsi="Times New Roman"/>
                <w:b/>
              </w:rPr>
              <w:t xml:space="preserve">  </w:t>
            </w:r>
            <w:proofErr w:type="spellStart"/>
            <w:r w:rsidRPr="00005A73">
              <w:rPr>
                <w:rFonts w:ascii="Times New Roman" w:hAnsi="Times New Roman"/>
                <w:b/>
              </w:rPr>
              <w:t>phẩm</w:t>
            </w:r>
            <w:proofErr w:type="spellEnd"/>
            <w:proofErr w:type="gramEnd"/>
            <w:r w:rsidRPr="00005A73">
              <w:rPr>
                <w:rFonts w:ascii="Times New Roman" w:hAnsi="Times New Roman"/>
                <w:b/>
              </w:rPr>
              <w:t xml:space="preserve"> </w:t>
            </w:r>
            <w:proofErr w:type="spellStart"/>
            <w:r w:rsidRPr="00005A73">
              <w:rPr>
                <w:rFonts w:ascii="Times New Roman" w:hAnsi="Times New Roman"/>
                <w:b/>
              </w:rPr>
              <w:t>dự</w:t>
            </w:r>
            <w:proofErr w:type="spellEnd"/>
            <w:r w:rsidRPr="00005A73">
              <w:rPr>
                <w:rFonts w:ascii="Times New Roman" w:hAnsi="Times New Roman"/>
                <w:b/>
              </w:rPr>
              <w:t xml:space="preserve"> </w:t>
            </w:r>
            <w:proofErr w:type="spellStart"/>
            <w:r w:rsidRPr="00005A73">
              <w:rPr>
                <w:rFonts w:ascii="Times New Roman" w:hAnsi="Times New Roman"/>
                <w:b/>
              </w:rPr>
              <w:t>kiến</w:t>
            </w:r>
            <w:proofErr w:type="spellEnd"/>
          </w:p>
        </w:tc>
      </w:tr>
      <w:tr w:rsidR="005976C9" w:rsidRPr="00005A73" w:rsidTr="00FA59AE">
        <w:tc>
          <w:tcPr>
            <w:tcW w:w="6268" w:type="dxa"/>
            <w:shd w:val="clear" w:color="auto" w:fill="auto"/>
          </w:tcPr>
          <w:p w:rsidR="005976C9" w:rsidRPr="00005A73" w:rsidRDefault="005976C9" w:rsidP="00FA59AE">
            <w:pPr>
              <w:jc w:val="both"/>
              <w:rPr>
                <w:rFonts w:ascii="Times New Roman" w:hAnsi="Times New Roman"/>
                <w:b/>
                <w:i/>
              </w:rPr>
            </w:pPr>
            <w:r w:rsidRPr="00005A73">
              <w:rPr>
                <w:rFonts w:ascii="Times New Roman" w:hAnsi="Times New Roman"/>
                <w:b/>
              </w:rPr>
              <w:t>HĐ1</w:t>
            </w:r>
            <w:r w:rsidRPr="00005A73">
              <w:rPr>
                <w:rFonts w:ascii="Times New Roman" w:hAnsi="Times New Roman"/>
                <w:b/>
                <w:i/>
              </w:rPr>
              <w:t xml:space="preserve">: </w:t>
            </w:r>
            <w:proofErr w:type="spellStart"/>
            <w:r w:rsidRPr="00005A73">
              <w:rPr>
                <w:rFonts w:ascii="Times New Roman" w:hAnsi="Times New Roman"/>
                <w:b/>
                <w:i/>
              </w:rPr>
              <w:t>Tìm</w:t>
            </w:r>
            <w:proofErr w:type="spellEnd"/>
            <w:r w:rsidRPr="00005A73">
              <w:rPr>
                <w:rFonts w:ascii="Times New Roman" w:hAnsi="Times New Roman"/>
                <w:b/>
                <w:i/>
              </w:rPr>
              <w:t xml:space="preserve"> </w:t>
            </w:r>
            <w:proofErr w:type="spellStart"/>
            <w:r w:rsidRPr="00005A73">
              <w:rPr>
                <w:rFonts w:ascii="Times New Roman" w:hAnsi="Times New Roman"/>
                <w:b/>
                <w:i/>
              </w:rPr>
              <w:t>hiểu</w:t>
            </w:r>
            <w:proofErr w:type="spellEnd"/>
            <w:r w:rsidRPr="00005A73">
              <w:rPr>
                <w:rFonts w:ascii="Times New Roman" w:hAnsi="Times New Roman"/>
                <w:b/>
                <w:i/>
              </w:rPr>
              <w:t xml:space="preserve"> </w:t>
            </w:r>
            <w:proofErr w:type="spellStart"/>
            <w:r w:rsidRPr="00005A73">
              <w:rPr>
                <w:rFonts w:ascii="Times New Roman" w:hAnsi="Times New Roman"/>
                <w:b/>
                <w:i/>
              </w:rPr>
              <w:t>cách</w:t>
            </w:r>
            <w:proofErr w:type="spellEnd"/>
            <w:r w:rsidRPr="00005A73">
              <w:rPr>
                <w:rFonts w:ascii="Times New Roman" w:hAnsi="Times New Roman"/>
                <w:b/>
                <w:i/>
              </w:rPr>
              <w:t xml:space="preserve"> </w:t>
            </w:r>
            <w:proofErr w:type="spellStart"/>
            <w:r w:rsidRPr="00005A73">
              <w:rPr>
                <w:rFonts w:ascii="Times New Roman" w:hAnsi="Times New Roman"/>
                <w:b/>
                <w:i/>
              </w:rPr>
              <w:t>tách</w:t>
            </w:r>
            <w:proofErr w:type="spellEnd"/>
            <w:r w:rsidR="00C7081D">
              <w:rPr>
                <w:rFonts w:ascii="Times New Roman" w:hAnsi="Times New Roman"/>
                <w:b/>
                <w:i/>
              </w:rPr>
              <w:t xml:space="preserve"> </w:t>
            </w:r>
            <w:proofErr w:type="spellStart"/>
            <w:r w:rsidR="00C7081D">
              <w:rPr>
                <w:rFonts w:ascii="Times New Roman" w:hAnsi="Times New Roman"/>
                <w:b/>
                <w:i/>
              </w:rPr>
              <w:t>nạn</w:t>
            </w:r>
            <w:proofErr w:type="spellEnd"/>
            <w:r w:rsidR="00C7081D">
              <w:rPr>
                <w:rFonts w:ascii="Times New Roman" w:hAnsi="Times New Roman"/>
                <w:b/>
                <w:i/>
              </w:rPr>
              <w:t xml:space="preserve"> </w:t>
            </w:r>
            <w:proofErr w:type="spellStart"/>
            <w:r w:rsidR="00C7081D">
              <w:rPr>
                <w:rFonts w:ascii="Times New Roman" w:hAnsi="Times New Roman"/>
                <w:b/>
                <w:i/>
              </w:rPr>
              <w:t>nhân</w:t>
            </w:r>
            <w:proofErr w:type="spellEnd"/>
            <w:r w:rsidR="00C7081D">
              <w:rPr>
                <w:rFonts w:ascii="Times New Roman" w:hAnsi="Times New Roman"/>
                <w:b/>
                <w:i/>
              </w:rPr>
              <w:t xml:space="preserve"> ra </w:t>
            </w:r>
            <w:proofErr w:type="spellStart"/>
            <w:r w:rsidR="00C7081D">
              <w:rPr>
                <w:rFonts w:ascii="Times New Roman" w:hAnsi="Times New Roman"/>
                <w:b/>
                <w:i/>
              </w:rPr>
              <w:t>khỏi</w:t>
            </w:r>
            <w:proofErr w:type="spellEnd"/>
            <w:r w:rsidR="00C7081D">
              <w:rPr>
                <w:rFonts w:ascii="Times New Roman" w:hAnsi="Times New Roman"/>
                <w:b/>
                <w:i/>
              </w:rPr>
              <w:t xml:space="preserve"> </w:t>
            </w:r>
            <w:proofErr w:type="spellStart"/>
            <w:r w:rsidR="00C7081D">
              <w:rPr>
                <w:rFonts w:ascii="Times New Roman" w:hAnsi="Times New Roman"/>
                <w:b/>
                <w:i/>
              </w:rPr>
              <w:t>nguồn</w:t>
            </w:r>
            <w:proofErr w:type="spellEnd"/>
            <w:r w:rsidR="00C7081D">
              <w:rPr>
                <w:rFonts w:ascii="Times New Roman" w:hAnsi="Times New Roman"/>
                <w:b/>
                <w:i/>
              </w:rPr>
              <w:t xml:space="preserve"> </w:t>
            </w:r>
            <w:proofErr w:type="spellStart"/>
            <w:r w:rsidR="00C7081D">
              <w:rPr>
                <w:rFonts w:ascii="Times New Roman" w:hAnsi="Times New Roman"/>
                <w:b/>
                <w:i/>
              </w:rPr>
              <w:t>điện</w:t>
            </w:r>
            <w:proofErr w:type="spellEnd"/>
            <w:r w:rsidR="00C7081D">
              <w:rPr>
                <w:rFonts w:ascii="Times New Roman" w:hAnsi="Times New Roman"/>
                <w:b/>
                <w:i/>
              </w:rPr>
              <w:t>:</w:t>
            </w:r>
          </w:p>
          <w:p w:rsidR="005976C9" w:rsidRPr="00005A73" w:rsidRDefault="005976C9" w:rsidP="00FA59AE">
            <w:pPr>
              <w:jc w:val="both"/>
              <w:rPr>
                <w:rFonts w:ascii="Times New Roman" w:hAnsi="Times New Roman"/>
                <w:b/>
                <w:bCs/>
                <w:i/>
              </w:rPr>
            </w:pPr>
            <w:r w:rsidRPr="00005A73">
              <w:rPr>
                <w:rFonts w:ascii="Times New Roman" w:hAnsi="Times New Roman"/>
                <w:b/>
                <w:bCs/>
                <w:i/>
              </w:rPr>
              <w:t xml:space="preserve">* </w:t>
            </w:r>
            <w:proofErr w:type="spellStart"/>
            <w:r w:rsidRPr="00005A73">
              <w:rPr>
                <w:rFonts w:ascii="Times New Roman" w:hAnsi="Times New Roman"/>
                <w:b/>
                <w:bCs/>
                <w:i/>
              </w:rPr>
              <w:t>Chuyển</w:t>
            </w:r>
            <w:proofErr w:type="spellEnd"/>
            <w:r w:rsidRPr="00005A73">
              <w:rPr>
                <w:rFonts w:ascii="Times New Roman" w:hAnsi="Times New Roman"/>
                <w:b/>
                <w:bCs/>
                <w:i/>
              </w:rPr>
              <w:t xml:space="preserve"> </w:t>
            </w:r>
            <w:proofErr w:type="spellStart"/>
            <w:r w:rsidRPr="00005A73">
              <w:rPr>
                <w:rFonts w:ascii="Times New Roman" w:hAnsi="Times New Roman"/>
                <w:b/>
                <w:bCs/>
                <w:i/>
              </w:rPr>
              <w:t>giao</w:t>
            </w:r>
            <w:proofErr w:type="spellEnd"/>
            <w:r w:rsidRPr="00005A73">
              <w:rPr>
                <w:rFonts w:ascii="Times New Roman" w:hAnsi="Times New Roman"/>
                <w:b/>
                <w:bCs/>
                <w:i/>
              </w:rPr>
              <w:t xml:space="preserve"> </w:t>
            </w:r>
            <w:proofErr w:type="spellStart"/>
            <w:r w:rsidRPr="00005A73">
              <w:rPr>
                <w:rFonts w:ascii="Times New Roman" w:hAnsi="Times New Roman"/>
                <w:b/>
                <w:bCs/>
                <w:i/>
              </w:rPr>
              <w:t>nhiệm</w:t>
            </w:r>
            <w:proofErr w:type="spellEnd"/>
            <w:r w:rsidRPr="00005A73">
              <w:rPr>
                <w:rFonts w:ascii="Times New Roman" w:hAnsi="Times New Roman"/>
                <w:b/>
                <w:bCs/>
                <w:i/>
              </w:rPr>
              <w:t xml:space="preserve"> </w:t>
            </w:r>
            <w:proofErr w:type="spellStart"/>
            <w:r w:rsidRPr="00005A73">
              <w:rPr>
                <w:rFonts w:ascii="Times New Roman" w:hAnsi="Times New Roman"/>
                <w:b/>
                <w:bCs/>
                <w:i/>
              </w:rPr>
              <w:t>vụ</w:t>
            </w:r>
            <w:proofErr w:type="spellEnd"/>
            <w:r w:rsidRPr="00005A73">
              <w:rPr>
                <w:rFonts w:ascii="Times New Roman" w:hAnsi="Times New Roman"/>
                <w:b/>
                <w:bCs/>
                <w:i/>
              </w:rPr>
              <w:t>:</w:t>
            </w:r>
          </w:p>
          <w:p w:rsidR="005976C9" w:rsidRPr="00005A73" w:rsidRDefault="005976C9" w:rsidP="00FA59AE">
            <w:pPr>
              <w:jc w:val="both"/>
              <w:rPr>
                <w:rFonts w:ascii="Times New Roman" w:hAnsi="Times New Roman"/>
              </w:rPr>
            </w:pPr>
            <w:r w:rsidRPr="00005A73">
              <w:rPr>
                <w:rFonts w:ascii="Times New Roman" w:hAnsi="Times New Roman"/>
              </w:rPr>
              <w:t xml:space="preserve">- GV </w:t>
            </w:r>
            <w:proofErr w:type="spellStart"/>
            <w:r w:rsidRPr="00005A73">
              <w:rPr>
                <w:rFonts w:ascii="Times New Roman" w:hAnsi="Times New Roman"/>
              </w:rPr>
              <w:t>cho</w:t>
            </w:r>
            <w:proofErr w:type="spellEnd"/>
            <w:r w:rsidRPr="00005A73">
              <w:rPr>
                <w:rFonts w:ascii="Times New Roman" w:hAnsi="Times New Roman"/>
              </w:rPr>
              <w:t xml:space="preserve"> HS </w:t>
            </w:r>
            <w:proofErr w:type="spellStart"/>
            <w:r w:rsidRPr="00005A73">
              <w:rPr>
                <w:rFonts w:ascii="Times New Roman" w:hAnsi="Times New Roman"/>
              </w:rPr>
              <w:t>tìm</w:t>
            </w:r>
            <w:proofErr w:type="spellEnd"/>
            <w:r w:rsidRPr="00005A73">
              <w:rPr>
                <w:rFonts w:ascii="Times New Roman" w:hAnsi="Times New Roman"/>
              </w:rPr>
              <w:t xml:space="preserve"> </w:t>
            </w:r>
            <w:proofErr w:type="spellStart"/>
            <w:r w:rsidRPr="00005A73">
              <w:rPr>
                <w:rFonts w:ascii="Times New Roman" w:hAnsi="Times New Roman"/>
              </w:rPr>
              <w:t>hiểu</w:t>
            </w:r>
            <w:proofErr w:type="spellEnd"/>
            <w:r w:rsidRPr="00005A73">
              <w:rPr>
                <w:rFonts w:ascii="Times New Roman" w:hAnsi="Times New Roman"/>
              </w:rPr>
              <w:t xml:space="preserve"> </w:t>
            </w:r>
            <w:proofErr w:type="spellStart"/>
            <w:r w:rsidRPr="00005A73">
              <w:rPr>
                <w:rFonts w:ascii="Times New Roman" w:hAnsi="Times New Roman"/>
              </w:rPr>
              <w:t>với</w:t>
            </w:r>
            <w:proofErr w:type="spellEnd"/>
            <w:r w:rsidRPr="00005A73">
              <w:rPr>
                <w:rFonts w:ascii="Times New Roman" w:hAnsi="Times New Roman"/>
              </w:rPr>
              <w:t xml:space="preserve"> 2 </w:t>
            </w:r>
            <w:proofErr w:type="spellStart"/>
            <w:r w:rsidRPr="00005A73">
              <w:rPr>
                <w:rFonts w:ascii="Times New Roman" w:hAnsi="Times New Roman"/>
              </w:rPr>
              <w:t>tình</w:t>
            </w:r>
            <w:proofErr w:type="spellEnd"/>
            <w:r w:rsidRPr="00005A73">
              <w:rPr>
                <w:rFonts w:ascii="Times New Roman" w:hAnsi="Times New Roman"/>
              </w:rPr>
              <w:t xml:space="preserve"> </w:t>
            </w:r>
            <w:proofErr w:type="spellStart"/>
            <w:proofErr w:type="gramStart"/>
            <w:r w:rsidRPr="00005A73">
              <w:rPr>
                <w:rFonts w:ascii="Times New Roman" w:hAnsi="Times New Roman"/>
              </w:rPr>
              <w:t>huống</w:t>
            </w:r>
            <w:proofErr w:type="spellEnd"/>
            <w:r w:rsidRPr="00005A73">
              <w:rPr>
                <w:rFonts w:ascii="Times New Roman" w:hAnsi="Times New Roman"/>
              </w:rPr>
              <w:t xml:space="preserve">  </w:t>
            </w:r>
            <w:proofErr w:type="spellStart"/>
            <w:r w:rsidRPr="00005A73">
              <w:rPr>
                <w:rFonts w:ascii="Times New Roman" w:hAnsi="Times New Roman"/>
              </w:rPr>
              <w:t>được</w:t>
            </w:r>
            <w:proofErr w:type="spellEnd"/>
            <w:proofErr w:type="gramEnd"/>
            <w:r w:rsidRPr="00005A73">
              <w:rPr>
                <w:rFonts w:ascii="Times New Roman" w:hAnsi="Times New Roman"/>
              </w:rPr>
              <w:t xml:space="preserve"> </w:t>
            </w:r>
            <w:proofErr w:type="spellStart"/>
            <w:r w:rsidRPr="00005A73">
              <w:rPr>
                <w:rFonts w:ascii="Times New Roman" w:hAnsi="Times New Roman"/>
              </w:rPr>
              <w:t>đề</w:t>
            </w:r>
            <w:proofErr w:type="spellEnd"/>
            <w:r w:rsidRPr="00005A73">
              <w:rPr>
                <w:rFonts w:ascii="Times New Roman" w:hAnsi="Times New Roman"/>
              </w:rPr>
              <w:t xml:space="preserve"> </w:t>
            </w:r>
            <w:proofErr w:type="spellStart"/>
            <w:r w:rsidRPr="00005A73">
              <w:rPr>
                <w:rFonts w:ascii="Times New Roman" w:hAnsi="Times New Roman"/>
              </w:rPr>
              <w:t>cập</w:t>
            </w:r>
            <w:proofErr w:type="spellEnd"/>
            <w:r w:rsidRPr="00005A73">
              <w:rPr>
                <w:rFonts w:ascii="Times New Roman" w:hAnsi="Times New Roman"/>
              </w:rPr>
              <w:t xml:space="preserve"> </w:t>
            </w:r>
            <w:proofErr w:type="spellStart"/>
            <w:r w:rsidRPr="00005A73">
              <w:rPr>
                <w:rFonts w:ascii="Times New Roman" w:hAnsi="Times New Roman"/>
              </w:rPr>
              <w:t>trong</w:t>
            </w:r>
            <w:proofErr w:type="spellEnd"/>
            <w:r w:rsidRPr="00005A73">
              <w:rPr>
                <w:rFonts w:ascii="Times New Roman" w:hAnsi="Times New Roman"/>
              </w:rPr>
              <w:t xml:space="preserve"> SGK </w:t>
            </w:r>
            <w:proofErr w:type="spellStart"/>
            <w:r w:rsidRPr="00005A73">
              <w:rPr>
                <w:rFonts w:ascii="Times New Roman" w:hAnsi="Times New Roman"/>
              </w:rPr>
              <w:t>khi</w:t>
            </w:r>
            <w:proofErr w:type="spellEnd"/>
            <w:r w:rsidRPr="00005A73">
              <w:rPr>
                <w:rFonts w:ascii="Times New Roman" w:hAnsi="Times New Roman"/>
              </w:rPr>
              <w:t xml:space="preserve"> </w:t>
            </w:r>
            <w:proofErr w:type="spellStart"/>
            <w:r w:rsidRPr="00005A73">
              <w:rPr>
                <w:rFonts w:ascii="Times New Roman" w:hAnsi="Times New Roman"/>
              </w:rPr>
              <w:t>cứu</w:t>
            </w:r>
            <w:proofErr w:type="spellEnd"/>
            <w:r w:rsidRPr="00005A73">
              <w:rPr>
                <w:rFonts w:ascii="Times New Roman" w:hAnsi="Times New Roman"/>
              </w:rPr>
              <w:t xml:space="preserve"> </w:t>
            </w:r>
            <w:proofErr w:type="spellStart"/>
            <w:r w:rsidRPr="00005A73">
              <w:rPr>
                <w:rFonts w:ascii="Times New Roman" w:hAnsi="Times New Roman"/>
              </w:rPr>
              <w:t>người</w:t>
            </w:r>
            <w:proofErr w:type="spellEnd"/>
            <w:r w:rsidRPr="00005A73">
              <w:rPr>
                <w:rFonts w:ascii="Times New Roman" w:hAnsi="Times New Roman"/>
              </w:rPr>
              <w:t xml:space="preserve"> </w:t>
            </w:r>
            <w:proofErr w:type="spellStart"/>
            <w:r w:rsidRPr="00005A73">
              <w:rPr>
                <w:rFonts w:ascii="Times New Roman" w:hAnsi="Times New Roman"/>
              </w:rPr>
              <w:t>bị</w:t>
            </w:r>
            <w:proofErr w:type="spellEnd"/>
            <w:r w:rsidRPr="00005A73">
              <w:rPr>
                <w:rFonts w:ascii="Times New Roman" w:hAnsi="Times New Roman"/>
              </w:rPr>
              <w:t xml:space="preserve"> tai </w:t>
            </w:r>
            <w:proofErr w:type="spellStart"/>
            <w:r w:rsidRPr="00005A73">
              <w:rPr>
                <w:rFonts w:ascii="Times New Roman" w:hAnsi="Times New Roman"/>
              </w:rPr>
              <w:t>nạn</w:t>
            </w:r>
            <w:proofErr w:type="spellEnd"/>
            <w:r w:rsidRPr="00005A73">
              <w:rPr>
                <w:rFonts w:ascii="Times New Roman" w:hAnsi="Times New Roman"/>
              </w:rPr>
              <w:t xml:space="preserve"> </w:t>
            </w:r>
            <w:proofErr w:type="spellStart"/>
            <w:r w:rsidRPr="00005A73">
              <w:rPr>
                <w:rFonts w:ascii="Times New Roman" w:hAnsi="Times New Roman"/>
              </w:rPr>
              <w:t>điện</w:t>
            </w:r>
            <w:proofErr w:type="spellEnd"/>
            <w:r w:rsidRPr="00005A73">
              <w:rPr>
                <w:rFonts w:ascii="Times New Roman" w:hAnsi="Times New Roman"/>
              </w:rPr>
              <w:t xml:space="preserve"> do </w:t>
            </w:r>
            <w:proofErr w:type="spellStart"/>
            <w:r w:rsidRPr="00005A73">
              <w:rPr>
                <w:rFonts w:ascii="Times New Roman" w:hAnsi="Times New Roman"/>
              </w:rPr>
              <w:t>tủ</w:t>
            </w:r>
            <w:proofErr w:type="spellEnd"/>
            <w:r w:rsidRPr="00005A73">
              <w:rPr>
                <w:rFonts w:ascii="Times New Roman" w:hAnsi="Times New Roman"/>
              </w:rPr>
              <w:t xml:space="preserve"> </w:t>
            </w:r>
            <w:proofErr w:type="spellStart"/>
            <w:r w:rsidRPr="00005A73">
              <w:rPr>
                <w:rFonts w:ascii="Times New Roman" w:hAnsi="Times New Roman"/>
              </w:rPr>
              <w:t>lạnh</w:t>
            </w:r>
            <w:proofErr w:type="spellEnd"/>
            <w:r w:rsidRPr="00005A73">
              <w:rPr>
                <w:rFonts w:ascii="Times New Roman" w:hAnsi="Times New Roman"/>
              </w:rPr>
              <w:t xml:space="preserve"> </w:t>
            </w:r>
            <w:proofErr w:type="spellStart"/>
            <w:r w:rsidRPr="00005A73">
              <w:rPr>
                <w:rFonts w:ascii="Times New Roman" w:hAnsi="Times New Roman"/>
              </w:rPr>
              <w:t>bị</w:t>
            </w:r>
            <w:proofErr w:type="spellEnd"/>
            <w:r w:rsidRPr="00005A73">
              <w:rPr>
                <w:rFonts w:ascii="Times New Roman" w:hAnsi="Times New Roman"/>
              </w:rPr>
              <w:t xml:space="preserve"> </w:t>
            </w:r>
            <w:proofErr w:type="spellStart"/>
            <w:r w:rsidRPr="00005A73">
              <w:rPr>
                <w:rFonts w:ascii="Times New Roman" w:hAnsi="Times New Roman"/>
              </w:rPr>
              <w:t>rò</w:t>
            </w:r>
            <w:proofErr w:type="spellEnd"/>
            <w:r w:rsidRPr="00005A73">
              <w:rPr>
                <w:rFonts w:ascii="Times New Roman" w:hAnsi="Times New Roman"/>
              </w:rPr>
              <w:t xml:space="preserve"> </w:t>
            </w:r>
            <w:proofErr w:type="spellStart"/>
            <w:r w:rsidRPr="00005A73">
              <w:rPr>
                <w:rFonts w:ascii="Times New Roman" w:hAnsi="Times New Roman"/>
              </w:rPr>
              <w:t>điện</w:t>
            </w:r>
            <w:proofErr w:type="spellEnd"/>
            <w:r w:rsidRPr="00005A73">
              <w:rPr>
                <w:rFonts w:ascii="Times New Roman" w:hAnsi="Times New Roman"/>
              </w:rPr>
              <w:t xml:space="preserve"> </w:t>
            </w:r>
            <w:proofErr w:type="spellStart"/>
            <w:r w:rsidRPr="00005A73">
              <w:rPr>
                <w:rFonts w:ascii="Times New Roman" w:hAnsi="Times New Roman"/>
              </w:rPr>
              <w:t>và</w:t>
            </w:r>
            <w:proofErr w:type="spellEnd"/>
            <w:r w:rsidRPr="00005A73">
              <w:rPr>
                <w:rFonts w:ascii="Times New Roman" w:hAnsi="Times New Roman"/>
              </w:rPr>
              <w:t xml:space="preserve"> </w:t>
            </w:r>
            <w:proofErr w:type="spellStart"/>
            <w:r w:rsidRPr="00005A73">
              <w:rPr>
                <w:rFonts w:ascii="Times New Roman" w:hAnsi="Times New Roman"/>
              </w:rPr>
              <w:t>bị</w:t>
            </w:r>
            <w:proofErr w:type="spellEnd"/>
            <w:r w:rsidRPr="00005A73">
              <w:rPr>
                <w:rFonts w:ascii="Times New Roman" w:hAnsi="Times New Roman"/>
              </w:rPr>
              <w:t xml:space="preserve"> </w:t>
            </w:r>
            <w:proofErr w:type="spellStart"/>
            <w:r w:rsidRPr="00005A73">
              <w:rPr>
                <w:rFonts w:ascii="Times New Roman" w:hAnsi="Times New Roman"/>
              </w:rPr>
              <w:t>dây</w:t>
            </w:r>
            <w:proofErr w:type="spellEnd"/>
            <w:r w:rsidRPr="00005A73">
              <w:rPr>
                <w:rFonts w:ascii="Times New Roman" w:hAnsi="Times New Roman"/>
              </w:rPr>
              <w:t xml:space="preserve"> </w:t>
            </w:r>
            <w:proofErr w:type="spellStart"/>
            <w:r w:rsidRPr="00005A73">
              <w:rPr>
                <w:rFonts w:ascii="Times New Roman" w:hAnsi="Times New Roman"/>
              </w:rPr>
              <w:t>điện</w:t>
            </w:r>
            <w:proofErr w:type="spellEnd"/>
            <w:r w:rsidRPr="00005A73">
              <w:rPr>
                <w:rFonts w:ascii="Times New Roman" w:hAnsi="Times New Roman"/>
              </w:rPr>
              <w:t xml:space="preserve"> </w:t>
            </w:r>
            <w:proofErr w:type="spellStart"/>
            <w:r w:rsidRPr="00005A73">
              <w:rPr>
                <w:rFonts w:ascii="Times New Roman" w:hAnsi="Times New Roman"/>
              </w:rPr>
              <w:t>trần</w:t>
            </w:r>
            <w:proofErr w:type="spellEnd"/>
            <w:r w:rsidRPr="00005A73">
              <w:rPr>
                <w:rFonts w:ascii="Times New Roman" w:hAnsi="Times New Roman"/>
              </w:rPr>
              <w:t xml:space="preserve"> </w:t>
            </w:r>
            <w:proofErr w:type="spellStart"/>
            <w:r w:rsidRPr="00005A73">
              <w:rPr>
                <w:rFonts w:ascii="Times New Roman" w:hAnsi="Times New Roman"/>
              </w:rPr>
              <w:t>đứt</w:t>
            </w:r>
            <w:proofErr w:type="spellEnd"/>
            <w:r w:rsidRPr="00005A73">
              <w:rPr>
                <w:rFonts w:ascii="Times New Roman" w:hAnsi="Times New Roman"/>
              </w:rPr>
              <w:t xml:space="preserve"> </w:t>
            </w:r>
            <w:proofErr w:type="spellStart"/>
            <w:r w:rsidRPr="00005A73">
              <w:rPr>
                <w:rFonts w:ascii="Times New Roman" w:hAnsi="Times New Roman"/>
              </w:rPr>
              <w:t>đè</w:t>
            </w:r>
            <w:proofErr w:type="spellEnd"/>
            <w:r w:rsidRPr="00005A73">
              <w:rPr>
                <w:rFonts w:ascii="Times New Roman" w:hAnsi="Times New Roman"/>
              </w:rPr>
              <w:t xml:space="preserve"> </w:t>
            </w:r>
            <w:proofErr w:type="spellStart"/>
            <w:r w:rsidRPr="00005A73">
              <w:rPr>
                <w:rFonts w:ascii="Times New Roman" w:hAnsi="Times New Roman"/>
              </w:rPr>
              <w:t>lên</w:t>
            </w:r>
            <w:proofErr w:type="spellEnd"/>
            <w:r w:rsidRPr="00005A73">
              <w:rPr>
                <w:rFonts w:ascii="Times New Roman" w:hAnsi="Times New Roman"/>
              </w:rPr>
              <w:t xml:space="preserve"> </w:t>
            </w:r>
            <w:proofErr w:type="spellStart"/>
            <w:r w:rsidRPr="00005A73">
              <w:rPr>
                <w:rFonts w:ascii="Times New Roman" w:hAnsi="Times New Roman"/>
              </w:rPr>
              <w:t>người</w:t>
            </w:r>
            <w:proofErr w:type="spellEnd"/>
            <w:r w:rsidRPr="00005A73">
              <w:rPr>
                <w:rFonts w:ascii="Times New Roman" w:hAnsi="Times New Roman"/>
              </w:rPr>
              <w:t>.</w:t>
            </w:r>
          </w:p>
          <w:p w:rsidR="005976C9" w:rsidRPr="00005A73" w:rsidRDefault="005976C9" w:rsidP="00FA59AE">
            <w:pPr>
              <w:jc w:val="both"/>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Yêu</w:t>
            </w:r>
            <w:proofErr w:type="spellEnd"/>
            <w:r w:rsidRPr="00005A73">
              <w:rPr>
                <w:rFonts w:ascii="Times New Roman" w:hAnsi="Times New Roman"/>
              </w:rPr>
              <w:t xml:space="preserve"> </w:t>
            </w:r>
            <w:proofErr w:type="spellStart"/>
            <w:r w:rsidRPr="00005A73">
              <w:rPr>
                <w:rFonts w:ascii="Times New Roman" w:hAnsi="Times New Roman"/>
              </w:rPr>
              <w:t>cầu</w:t>
            </w:r>
            <w:proofErr w:type="spellEnd"/>
            <w:r w:rsidRPr="00005A73">
              <w:rPr>
                <w:rFonts w:ascii="Times New Roman" w:hAnsi="Times New Roman"/>
              </w:rPr>
              <w:t xml:space="preserve"> HS </w:t>
            </w:r>
            <w:proofErr w:type="spellStart"/>
            <w:r w:rsidRPr="00005A73">
              <w:rPr>
                <w:rFonts w:ascii="Times New Roman" w:hAnsi="Times New Roman"/>
              </w:rPr>
              <w:t>thảo</w:t>
            </w:r>
            <w:proofErr w:type="spellEnd"/>
            <w:r w:rsidRPr="00005A73">
              <w:rPr>
                <w:rFonts w:ascii="Times New Roman" w:hAnsi="Times New Roman"/>
              </w:rPr>
              <w:t xml:space="preserve"> </w:t>
            </w:r>
            <w:proofErr w:type="spellStart"/>
            <w:r w:rsidRPr="00005A73">
              <w:rPr>
                <w:rFonts w:ascii="Times New Roman" w:hAnsi="Times New Roman"/>
              </w:rPr>
              <w:t>luận</w:t>
            </w:r>
            <w:proofErr w:type="spellEnd"/>
            <w:r w:rsidRPr="00005A73">
              <w:rPr>
                <w:rFonts w:ascii="Times New Roman" w:hAnsi="Times New Roman"/>
              </w:rPr>
              <w:t xml:space="preserve"> </w:t>
            </w:r>
            <w:proofErr w:type="spellStart"/>
            <w:r w:rsidRPr="00005A73">
              <w:rPr>
                <w:rFonts w:ascii="Times New Roman" w:hAnsi="Times New Roman"/>
              </w:rPr>
              <w:t>nhóm</w:t>
            </w:r>
            <w:proofErr w:type="spellEnd"/>
            <w:r w:rsidRPr="00005A73">
              <w:rPr>
                <w:rFonts w:ascii="Times New Roman" w:hAnsi="Times New Roman"/>
              </w:rPr>
              <w:t xml:space="preserve"> </w:t>
            </w:r>
            <w:proofErr w:type="spellStart"/>
            <w:r w:rsidRPr="00005A73">
              <w:rPr>
                <w:rFonts w:ascii="Times New Roman" w:hAnsi="Times New Roman"/>
              </w:rPr>
              <w:t>nhỏ</w:t>
            </w:r>
            <w:proofErr w:type="spellEnd"/>
            <w:r w:rsidRPr="00005A73">
              <w:rPr>
                <w:rFonts w:ascii="Times New Roman" w:hAnsi="Times New Roman"/>
              </w:rPr>
              <w:t xml:space="preserve"> </w:t>
            </w:r>
            <w:proofErr w:type="spellStart"/>
            <w:r w:rsidRPr="00005A73">
              <w:rPr>
                <w:rFonts w:ascii="Times New Roman" w:hAnsi="Times New Roman"/>
              </w:rPr>
              <w:t>hoàn</w:t>
            </w:r>
            <w:proofErr w:type="spellEnd"/>
            <w:r w:rsidRPr="00005A73">
              <w:rPr>
                <w:rFonts w:ascii="Times New Roman" w:hAnsi="Times New Roman"/>
              </w:rPr>
              <w:t xml:space="preserve"> </w:t>
            </w:r>
            <w:proofErr w:type="spellStart"/>
            <w:r w:rsidRPr="00005A73">
              <w:rPr>
                <w:rFonts w:ascii="Times New Roman" w:hAnsi="Times New Roman"/>
              </w:rPr>
              <w:t>thành</w:t>
            </w:r>
            <w:proofErr w:type="spellEnd"/>
            <w:r w:rsidRPr="00005A73">
              <w:rPr>
                <w:rFonts w:ascii="Times New Roman" w:hAnsi="Times New Roman"/>
              </w:rPr>
              <w:t xml:space="preserve"> </w:t>
            </w:r>
            <w:proofErr w:type="spellStart"/>
            <w:r w:rsidRPr="00005A73">
              <w:rPr>
                <w:rFonts w:ascii="Times New Roman" w:hAnsi="Times New Roman"/>
              </w:rPr>
              <w:t>phiếu</w:t>
            </w:r>
            <w:proofErr w:type="spellEnd"/>
            <w:r w:rsidRPr="00005A73">
              <w:rPr>
                <w:rFonts w:ascii="Times New Roman" w:hAnsi="Times New Roman"/>
              </w:rPr>
              <w:t xml:space="preserve"> </w:t>
            </w:r>
            <w:proofErr w:type="spellStart"/>
            <w:r w:rsidRPr="00005A73">
              <w:rPr>
                <w:rFonts w:ascii="Times New Roman" w:hAnsi="Times New Roman"/>
              </w:rPr>
              <w:t>học</w:t>
            </w:r>
            <w:proofErr w:type="spellEnd"/>
            <w:r w:rsidRPr="00005A73">
              <w:rPr>
                <w:rFonts w:ascii="Times New Roman" w:hAnsi="Times New Roman"/>
              </w:rPr>
              <w:t xml:space="preserve"> </w:t>
            </w:r>
            <w:proofErr w:type="spellStart"/>
            <w:r w:rsidRPr="00005A73">
              <w:rPr>
                <w:rFonts w:ascii="Times New Roman" w:hAnsi="Times New Roman"/>
              </w:rPr>
              <w:t>tập</w:t>
            </w:r>
            <w:proofErr w:type="spellEnd"/>
            <w:r w:rsidRPr="00005A73">
              <w:rPr>
                <w:rFonts w:ascii="Times New Roman" w:hAnsi="Times New Roman"/>
              </w:rPr>
              <w:t xml:space="preserve"> </w:t>
            </w:r>
            <w:proofErr w:type="spellStart"/>
            <w:r w:rsidRPr="00005A73">
              <w:rPr>
                <w:rFonts w:ascii="Times New Roman" w:hAnsi="Times New Roman"/>
              </w:rPr>
              <w:t>trả</w:t>
            </w:r>
            <w:proofErr w:type="spellEnd"/>
            <w:r w:rsidRPr="00005A73">
              <w:rPr>
                <w:rFonts w:ascii="Times New Roman" w:hAnsi="Times New Roman"/>
              </w:rPr>
              <w:t xml:space="preserve"> </w:t>
            </w:r>
            <w:proofErr w:type="spellStart"/>
            <w:r w:rsidRPr="00005A73">
              <w:rPr>
                <w:rFonts w:ascii="Times New Roman" w:hAnsi="Times New Roman"/>
              </w:rPr>
              <w:t>lời</w:t>
            </w:r>
            <w:proofErr w:type="spellEnd"/>
            <w:r w:rsidRPr="00005A73">
              <w:rPr>
                <w:rFonts w:ascii="Times New Roman" w:hAnsi="Times New Roman"/>
              </w:rPr>
              <w:t xml:space="preserve"> </w:t>
            </w:r>
            <w:proofErr w:type="spellStart"/>
            <w:r w:rsidRPr="00005A73">
              <w:rPr>
                <w:rFonts w:ascii="Times New Roman" w:hAnsi="Times New Roman"/>
              </w:rPr>
              <w:t>câu</w:t>
            </w:r>
            <w:proofErr w:type="spellEnd"/>
            <w:r w:rsidRPr="00005A73">
              <w:rPr>
                <w:rFonts w:ascii="Times New Roman" w:hAnsi="Times New Roman"/>
              </w:rPr>
              <w:t xml:space="preserve"> </w:t>
            </w:r>
            <w:proofErr w:type="spellStart"/>
            <w:r w:rsidRPr="00005A73">
              <w:rPr>
                <w:rFonts w:ascii="Times New Roman" w:hAnsi="Times New Roman"/>
              </w:rPr>
              <w:t>hỏi</w:t>
            </w:r>
            <w:proofErr w:type="spellEnd"/>
            <w:r w:rsidRPr="00005A73">
              <w:rPr>
                <w:rFonts w:ascii="Times New Roman" w:hAnsi="Times New Roman"/>
              </w:rPr>
              <w:t xml:space="preserve"> SGK (T125)</w:t>
            </w:r>
          </w:p>
          <w:p w:rsidR="005976C9" w:rsidRPr="00005A73" w:rsidRDefault="005976C9" w:rsidP="00FA59AE">
            <w:pPr>
              <w:jc w:val="both"/>
              <w:rPr>
                <w:rFonts w:ascii="Times New Roman" w:hAnsi="Times New Roman"/>
              </w:rPr>
            </w:pPr>
            <w:r w:rsidRPr="00005A73">
              <w:rPr>
                <w:rFonts w:ascii="Times New Roman" w:hAnsi="Times New Roman"/>
              </w:rPr>
              <w:t xml:space="preserve">- HS </w:t>
            </w:r>
            <w:proofErr w:type="spellStart"/>
            <w:r w:rsidRPr="00005A73">
              <w:rPr>
                <w:rFonts w:ascii="Times New Roman" w:hAnsi="Times New Roman"/>
              </w:rPr>
              <w:t>tiếp</w:t>
            </w:r>
            <w:proofErr w:type="spellEnd"/>
            <w:r w:rsidRPr="00005A73">
              <w:rPr>
                <w:rFonts w:ascii="Times New Roman" w:hAnsi="Times New Roman"/>
              </w:rPr>
              <w:t xml:space="preserve"> </w:t>
            </w:r>
            <w:proofErr w:type="spellStart"/>
            <w:r w:rsidRPr="00005A73">
              <w:rPr>
                <w:rFonts w:ascii="Times New Roman" w:hAnsi="Times New Roman"/>
              </w:rPr>
              <w:t>nhận</w:t>
            </w:r>
            <w:proofErr w:type="spellEnd"/>
            <w:r w:rsidRPr="00005A73">
              <w:rPr>
                <w:rFonts w:ascii="Times New Roman" w:hAnsi="Times New Roman"/>
              </w:rPr>
              <w:t xml:space="preserve"> </w:t>
            </w:r>
            <w:proofErr w:type="spellStart"/>
            <w:r w:rsidRPr="00005A73">
              <w:rPr>
                <w:rFonts w:ascii="Times New Roman" w:hAnsi="Times New Roman"/>
              </w:rPr>
              <w:t>nhiệm</w:t>
            </w:r>
            <w:proofErr w:type="spellEnd"/>
            <w:r w:rsidRPr="00005A73">
              <w:rPr>
                <w:rFonts w:ascii="Times New Roman" w:hAnsi="Times New Roman"/>
              </w:rPr>
              <w:t xml:space="preserve"> </w:t>
            </w:r>
            <w:proofErr w:type="spellStart"/>
            <w:r w:rsidRPr="00005A73">
              <w:rPr>
                <w:rFonts w:ascii="Times New Roman" w:hAnsi="Times New Roman"/>
              </w:rPr>
              <w:t>vụ</w:t>
            </w:r>
            <w:proofErr w:type="spellEnd"/>
            <w:r w:rsidRPr="00005A73">
              <w:rPr>
                <w:rFonts w:ascii="Times New Roman" w:hAnsi="Times New Roman"/>
              </w:rPr>
              <w:t>.</w:t>
            </w:r>
          </w:p>
          <w:p w:rsidR="005976C9" w:rsidRPr="00005A73" w:rsidRDefault="005976C9" w:rsidP="00FA59AE">
            <w:pPr>
              <w:jc w:val="both"/>
              <w:rPr>
                <w:rFonts w:ascii="Times New Roman" w:hAnsi="Times New Roman"/>
                <w:b/>
                <w:bCs/>
                <w:i/>
              </w:rPr>
            </w:pPr>
            <w:r w:rsidRPr="00005A73">
              <w:rPr>
                <w:rFonts w:ascii="Times New Roman" w:hAnsi="Times New Roman"/>
                <w:b/>
                <w:bCs/>
                <w:i/>
              </w:rPr>
              <w:t>*</w:t>
            </w:r>
            <w:proofErr w:type="spellStart"/>
            <w:r w:rsidRPr="00005A73">
              <w:rPr>
                <w:rFonts w:ascii="Times New Roman" w:hAnsi="Times New Roman"/>
                <w:b/>
                <w:bCs/>
                <w:i/>
              </w:rPr>
              <w:t>Thực</w:t>
            </w:r>
            <w:proofErr w:type="spellEnd"/>
            <w:r w:rsidRPr="00005A73">
              <w:rPr>
                <w:rFonts w:ascii="Times New Roman" w:hAnsi="Times New Roman"/>
                <w:b/>
                <w:bCs/>
                <w:i/>
              </w:rPr>
              <w:t xml:space="preserve"> </w:t>
            </w:r>
            <w:proofErr w:type="spellStart"/>
            <w:r w:rsidRPr="00005A73">
              <w:rPr>
                <w:rFonts w:ascii="Times New Roman" w:hAnsi="Times New Roman"/>
                <w:b/>
                <w:bCs/>
                <w:i/>
              </w:rPr>
              <w:t>hiện</w:t>
            </w:r>
            <w:proofErr w:type="spellEnd"/>
            <w:r w:rsidRPr="00005A73">
              <w:rPr>
                <w:rFonts w:ascii="Times New Roman" w:hAnsi="Times New Roman"/>
                <w:b/>
                <w:bCs/>
                <w:i/>
              </w:rPr>
              <w:t xml:space="preserve"> </w:t>
            </w:r>
            <w:proofErr w:type="spellStart"/>
            <w:r w:rsidRPr="00005A73">
              <w:rPr>
                <w:rFonts w:ascii="Times New Roman" w:hAnsi="Times New Roman"/>
                <w:b/>
                <w:bCs/>
                <w:i/>
              </w:rPr>
              <w:t>nhiệm</w:t>
            </w:r>
            <w:proofErr w:type="spellEnd"/>
            <w:r w:rsidRPr="00005A73">
              <w:rPr>
                <w:rFonts w:ascii="Times New Roman" w:hAnsi="Times New Roman"/>
                <w:b/>
                <w:bCs/>
                <w:i/>
              </w:rPr>
              <w:t xml:space="preserve"> </w:t>
            </w:r>
            <w:proofErr w:type="spellStart"/>
            <w:r w:rsidRPr="00005A73">
              <w:rPr>
                <w:rFonts w:ascii="Times New Roman" w:hAnsi="Times New Roman"/>
                <w:b/>
                <w:bCs/>
                <w:i/>
              </w:rPr>
              <w:t>vụ</w:t>
            </w:r>
            <w:proofErr w:type="spellEnd"/>
            <w:r w:rsidRPr="00005A73">
              <w:rPr>
                <w:rFonts w:ascii="Times New Roman" w:hAnsi="Times New Roman"/>
                <w:b/>
                <w:bCs/>
                <w:i/>
              </w:rPr>
              <w:t>:</w:t>
            </w:r>
          </w:p>
          <w:p w:rsidR="005976C9" w:rsidRPr="00005A73" w:rsidRDefault="005976C9" w:rsidP="00FA59AE">
            <w:pPr>
              <w:jc w:val="both"/>
              <w:rPr>
                <w:rFonts w:ascii="Times New Roman" w:hAnsi="Times New Roman"/>
                <w:bCs/>
                <w:i/>
              </w:rPr>
            </w:pPr>
            <w:r w:rsidRPr="00005A73">
              <w:rPr>
                <w:rFonts w:ascii="Times New Roman" w:hAnsi="Times New Roman"/>
                <w:bCs/>
                <w:i/>
              </w:rPr>
              <w:t xml:space="preserve">- </w:t>
            </w:r>
            <w:r w:rsidRPr="00005A73">
              <w:rPr>
                <w:rFonts w:ascii="Times New Roman" w:hAnsi="Times New Roman"/>
                <w:bCs/>
              </w:rPr>
              <w:t xml:space="preserve">HS </w:t>
            </w:r>
            <w:proofErr w:type="spellStart"/>
            <w:r w:rsidRPr="00005A73">
              <w:rPr>
                <w:rFonts w:ascii="Times New Roman" w:hAnsi="Times New Roman"/>
                <w:bCs/>
              </w:rPr>
              <w:t>làm</w:t>
            </w:r>
            <w:proofErr w:type="spellEnd"/>
            <w:r w:rsidRPr="00005A73">
              <w:rPr>
                <w:rFonts w:ascii="Times New Roman" w:hAnsi="Times New Roman"/>
                <w:bCs/>
              </w:rPr>
              <w:t xml:space="preserve"> </w:t>
            </w:r>
            <w:proofErr w:type="spellStart"/>
            <w:r w:rsidRPr="00005A73">
              <w:rPr>
                <w:rFonts w:ascii="Times New Roman" w:hAnsi="Times New Roman"/>
                <w:bCs/>
              </w:rPr>
              <w:t>việc</w:t>
            </w:r>
            <w:proofErr w:type="spellEnd"/>
            <w:r w:rsidRPr="00005A73">
              <w:rPr>
                <w:rFonts w:ascii="Times New Roman" w:hAnsi="Times New Roman"/>
                <w:bCs/>
              </w:rPr>
              <w:t xml:space="preserve"> </w:t>
            </w:r>
            <w:proofErr w:type="spellStart"/>
            <w:r w:rsidRPr="00005A73">
              <w:rPr>
                <w:rFonts w:ascii="Times New Roman" w:hAnsi="Times New Roman"/>
                <w:bCs/>
              </w:rPr>
              <w:t>cá</w:t>
            </w:r>
            <w:proofErr w:type="spellEnd"/>
            <w:r w:rsidRPr="00005A73">
              <w:rPr>
                <w:rFonts w:ascii="Times New Roman" w:hAnsi="Times New Roman"/>
                <w:bCs/>
              </w:rPr>
              <w:t xml:space="preserve"> </w:t>
            </w:r>
            <w:proofErr w:type="spellStart"/>
            <w:r w:rsidRPr="00005A73">
              <w:rPr>
                <w:rFonts w:ascii="Times New Roman" w:hAnsi="Times New Roman"/>
                <w:bCs/>
              </w:rPr>
              <w:t>nhân</w:t>
            </w:r>
            <w:proofErr w:type="spellEnd"/>
            <w:r w:rsidRPr="00005A73">
              <w:rPr>
                <w:rFonts w:ascii="Times New Roman" w:hAnsi="Times New Roman"/>
                <w:bCs/>
              </w:rPr>
              <w:t xml:space="preserve"> </w:t>
            </w:r>
            <w:proofErr w:type="spellStart"/>
            <w:r w:rsidRPr="00005A73">
              <w:rPr>
                <w:rFonts w:ascii="Times New Roman" w:hAnsi="Times New Roman"/>
                <w:bCs/>
              </w:rPr>
              <w:t>rồi</w:t>
            </w:r>
            <w:proofErr w:type="spellEnd"/>
            <w:r w:rsidRPr="00005A73">
              <w:rPr>
                <w:rFonts w:ascii="Times New Roman" w:hAnsi="Times New Roman"/>
                <w:bCs/>
              </w:rPr>
              <w:t xml:space="preserve"> </w:t>
            </w:r>
            <w:proofErr w:type="spellStart"/>
            <w:r w:rsidRPr="00005A73">
              <w:rPr>
                <w:rFonts w:ascii="Times New Roman" w:hAnsi="Times New Roman"/>
                <w:bCs/>
              </w:rPr>
              <w:t>thảo</w:t>
            </w:r>
            <w:proofErr w:type="spellEnd"/>
            <w:r w:rsidRPr="00005A73">
              <w:rPr>
                <w:rFonts w:ascii="Times New Roman" w:hAnsi="Times New Roman"/>
                <w:bCs/>
              </w:rPr>
              <w:t xml:space="preserve"> </w:t>
            </w:r>
            <w:proofErr w:type="spellStart"/>
            <w:r w:rsidRPr="00005A73">
              <w:rPr>
                <w:rFonts w:ascii="Times New Roman" w:hAnsi="Times New Roman"/>
                <w:bCs/>
              </w:rPr>
              <w:t>luận</w:t>
            </w:r>
            <w:proofErr w:type="spellEnd"/>
            <w:r w:rsidRPr="00005A73">
              <w:rPr>
                <w:rFonts w:ascii="Times New Roman" w:hAnsi="Times New Roman"/>
                <w:bCs/>
              </w:rPr>
              <w:t xml:space="preserve"> </w:t>
            </w:r>
            <w:proofErr w:type="spellStart"/>
            <w:r w:rsidRPr="00005A73">
              <w:rPr>
                <w:rFonts w:ascii="Times New Roman" w:hAnsi="Times New Roman"/>
                <w:bCs/>
              </w:rPr>
              <w:t>nhóm</w:t>
            </w:r>
            <w:proofErr w:type="spellEnd"/>
            <w:r w:rsidRPr="00005A73">
              <w:rPr>
                <w:rFonts w:ascii="Times New Roman" w:hAnsi="Times New Roman"/>
                <w:bCs/>
              </w:rPr>
              <w:t xml:space="preserve">, </w:t>
            </w:r>
            <w:proofErr w:type="spellStart"/>
            <w:r w:rsidRPr="00005A73">
              <w:rPr>
                <w:rFonts w:ascii="Times New Roman" w:hAnsi="Times New Roman"/>
                <w:bCs/>
              </w:rPr>
              <w:t>suy</w:t>
            </w:r>
            <w:proofErr w:type="spellEnd"/>
            <w:r w:rsidRPr="00005A73">
              <w:rPr>
                <w:rFonts w:ascii="Times New Roman" w:hAnsi="Times New Roman"/>
                <w:bCs/>
              </w:rPr>
              <w:t xml:space="preserve"> </w:t>
            </w:r>
            <w:proofErr w:type="spellStart"/>
            <w:r w:rsidRPr="00005A73">
              <w:rPr>
                <w:rFonts w:ascii="Times New Roman" w:hAnsi="Times New Roman"/>
                <w:bCs/>
              </w:rPr>
              <w:t>nghĩ</w:t>
            </w:r>
            <w:proofErr w:type="spellEnd"/>
            <w:r w:rsidRPr="00005A73">
              <w:rPr>
                <w:rFonts w:ascii="Times New Roman" w:hAnsi="Times New Roman"/>
                <w:bCs/>
              </w:rPr>
              <w:t xml:space="preserve"> </w:t>
            </w:r>
            <w:proofErr w:type="spellStart"/>
            <w:r w:rsidRPr="00005A73">
              <w:rPr>
                <w:rFonts w:ascii="Times New Roman" w:hAnsi="Times New Roman"/>
                <w:bCs/>
              </w:rPr>
              <w:t>hoàn</w:t>
            </w:r>
            <w:proofErr w:type="spellEnd"/>
            <w:r w:rsidRPr="00005A73">
              <w:rPr>
                <w:rFonts w:ascii="Times New Roman" w:hAnsi="Times New Roman"/>
                <w:bCs/>
              </w:rPr>
              <w:t xml:space="preserve"> </w:t>
            </w:r>
            <w:proofErr w:type="spellStart"/>
            <w:r w:rsidRPr="00005A73">
              <w:rPr>
                <w:rFonts w:ascii="Times New Roman" w:hAnsi="Times New Roman"/>
                <w:bCs/>
              </w:rPr>
              <w:t>thành</w:t>
            </w:r>
            <w:proofErr w:type="spellEnd"/>
            <w:r w:rsidRPr="00005A73">
              <w:rPr>
                <w:rFonts w:ascii="Times New Roman" w:hAnsi="Times New Roman"/>
                <w:bCs/>
              </w:rPr>
              <w:t xml:space="preserve"> </w:t>
            </w:r>
            <w:proofErr w:type="spellStart"/>
            <w:r w:rsidRPr="00005A73">
              <w:rPr>
                <w:rFonts w:ascii="Times New Roman" w:hAnsi="Times New Roman"/>
                <w:bCs/>
              </w:rPr>
              <w:t>phiếu</w:t>
            </w:r>
            <w:proofErr w:type="spellEnd"/>
            <w:r w:rsidRPr="00005A73">
              <w:rPr>
                <w:rFonts w:ascii="Times New Roman" w:hAnsi="Times New Roman"/>
                <w:bCs/>
              </w:rPr>
              <w:t xml:space="preserve"> </w:t>
            </w:r>
            <w:proofErr w:type="spellStart"/>
            <w:r w:rsidRPr="00005A73">
              <w:rPr>
                <w:rFonts w:ascii="Times New Roman" w:hAnsi="Times New Roman"/>
                <w:bCs/>
              </w:rPr>
              <w:t>học</w:t>
            </w:r>
            <w:proofErr w:type="spellEnd"/>
            <w:r w:rsidRPr="00005A73">
              <w:rPr>
                <w:rFonts w:ascii="Times New Roman" w:hAnsi="Times New Roman"/>
                <w:bCs/>
              </w:rPr>
              <w:t xml:space="preserve"> </w:t>
            </w:r>
            <w:proofErr w:type="spellStart"/>
            <w:r w:rsidRPr="00005A73">
              <w:rPr>
                <w:rFonts w:ascii="Times New Roman" w:hAnsi="Times New Roman"/>
                <w:bCs/>
              </w:rPr>
              <w:t>tập</w:t>
            </w:r>
            <w:proofErr w:type="spellEnd"/>
            <w:r w:rsidRPr="00005A73">
              <w:rPr>
                <w:rFonts w:ascii="Times New Roman" w:hAnsi="Times New Roman"/>
                <w:bCs/>
                <w:i/>
              </w:rPr>
              <w:t>.</w:t>
            </w:r>
          </w:p>
          <w:p w:rsidR="005976C9" w:rsidRPr="00005A73" w:rsidRDefault="005976C9" w:rsidP="00FA59AE">
            <w:pPr>
              <w:jc w:val="both"/>
              <w:rPr>
                <w:rFonts w:ascii="Times New Roman" w:hAnsi="Times New Roman"/>
                <w:bCs/>
              </w:rPr>
            </w:pPr>
            <w:r w:rsidRPr="00005A73">
              <w:rPr>
                <w:rFonts w:ascii="Times New Roman" w:hAnsi="Times New Roman"/>
                <w:bCs/>
              </w:rPr>
              <w:t xml:space="preserve">- GV </w:t>
            </w:r>
            <w:proofErr w:type="spellStart"/>
            <w:r w:rsidRPr="00005A73">
              <w:rPr>
                <w:rFonts w:ascii="Times New Roman" w:hAnsi="Times New Roman"/>
                <w:bCs/>
              </w:rPr>
              <w:t>quan</w:t>
            </w:r>
            <w:proofErr w:type="spellEnd"/>
            <w:r w:rsidRPr="00005A73">
              <w:rPr>
                <w:rFonts w:ascii="Times New Roman" w:hAnsi="Times New Roman"/>
                <w:bCs/>
              </w:rPr>
              <w:t xml:space="preserve"> </w:t>
            </w:r>
            <w:proofErr w:type="spellStart"/>
            <w:r w:rsidRPr="00005A73">
              <w:rPr>
                <w:rFonts w:ascii="Times New Roman" w:hAnsi="Times New Roman"/>
                <w:bCs/>
              </w:rPr>
              <w:t>sát</w:t>
            </w:r>
            <w:proofErr w:type="spellEnd"/>
            <w:r w:rsidRPr="00005A73">
              <w:rPr>
                <w:rFonts w:ascii="Times New Roman" w:hAnsi="Times New Roman"/>
                <w:bCs/>
              </w:rPr>
              <w:t xml:space="preserve"> </w:t>
            </w:r>
            <w:proofErr w:type="spellStart"/>
            <w:r w:rsidRPr="00005A73">
              <w:rPr>
                <w:rFonts w:ascii="Times New Roman" w:hAnsi="Times New Roman"/>
                <w:bCs/>
              </w:rPr>
              <w:t>các</w:t>
            </w:r>
            <w:proofErr w:type="spellEnd"/>
            <w:r w:rsidRPr="00005A73">
              <w:rPr>
                <w:rFonts w:ascii="Times New Roman" w:hAnsi="Times New Roman"/>
                <w:bCs/>
              </w:rPr>
              <w:t xml:space="preserve"> </w:t>
            </w:r>
            <w:proofErr w:type="spellStart"/>
            <w:r w:rsidRPr="00005A73">
              <w:rPr>
                <w:rFonts w:ascii="Times New Roman" w:hAnsi="Times New Roman"/>
                <w:bCs/>
              </w:rPr>
              <w:t>nhóm</w:t>
            </w:r>
            <w:proofErr w:type="spellEnd"/>
            <w:r w:rsidRPr="00005A73">
              <w:rPr>
                <w:rFonts w:ascii="Times New Roman" w:hAnsi="Times New Roman"/>
                <w:bCs/>
              </w:rPr>
              <w:t xml:space="preserve"> </w:t>
            </w:r>
            <w:proofErr w:type="spellStart"/>
            <w:r w:rsidRPr="00005A73">
              <w:rPr>
                <w:rFonts w:ascii="Times New Roman" w:hAnsi="Times New Roman"/>
                <w:bCs/>
              </w:rPr>
              <w:t>làm</w:t>
            </w:r>
            <w:proofErr w:type="spellEnd"/>
            <w:r w:rsidRPr="00005A73">
              <w:rPr>
                <w:rFonts w:ascii="Times New Roman" w:hAnsi="Times New Roman"/>
                <w:bCs/>
              </w:rPr>
              <w:t xml:space="preserve"> </w:t>
            </w:r>
            <w:proofErr w:type="spellStart"/>
            <w:r w:rsidRPr="00005A73">
              <w:rPr>
                <w:rFonts w:ascii="Times New Roman" w:hAnsi="Times New Roman"/>
                <w:bCs/>
              </w:rPr>
              <w:t>việc</w:t>
            </w:r>
            <w:proofErr w:type="spellEnd"/>
            <w:r w:rsidRPr="00005A73">
              <w:rPr>
                <w:rFonts w:ascii="Times New Roman" w:hAnsi="Times New Roman"/>
                <w:bCs/>
              </w:rPr>
              <w:t>.</w:t>
            </w:r>
          </w:p>
          <w:p w:rsidR="005976C9" w:rsidRPr="00005A73" w:rsidRDefault="005976C9" w:rsidP="00FA59AE">
            <w:pPr>
              <w:jc w:val="both"/>
              <w:rPr>
                <w:rFonts w:ascii="Times New Roman" w:hAnsi="Times New Roman"/>
                <w:b/>
                <w:bCs/>
                <w:i/>
              </w:rPr>
            </w:pPr>
            <w:r w:rsidRPr="00005A73">
              <w:rPr>
                <w:rFonts w:ascii="Times New Roman" w:hAnsi="Times New Roman"/>
                <w:b/>
                <w:bCs/>
                <w:i/>
              </w:rPr>
              <w:t xml:space="preserve">* </w:t>
            </w:r>
            <w:proofErr w:type="spellStart"/>
            <w:r w:rsidRPr="00005A73">
              <w:rPr>
                <w:rFonts w:ascii="Times New Roman" w:hAnsi="Times New Roman"/>
                <w:b/>
                <w:bCs/>
                <w:i/>
              </w:rPr>
              <w:t>Báo</w:t>
            </w:r>
            <w:proofErr w:type="spellEnd"/>
            <w:r w:rsidRPr="00005A73">
              <w:rPr>
                <w:rFonts w:ascii="Times New Roman" w:hAnsi="Times New Roman"/>
                <w:b/>
                <w:bCs/>
                <w:i/>
              </w:rPr>
              <w:t xml:space="preserve"> </w:t>
            </w:r>
            <w:proofErr w:type="spellStart"/>
            <w:r w:rsidRPr="00005A73">
              <w:rPr>
                <w:rFonts w:ascii="Times New Roman" w:hAnsi="Times New Roman"/>
                <w:b/>
                <w:bCs/>
                <w:i/>
              </w:rPr>
              <w:t>cáo</w:t>
            </w:r>
            <w:proofErr w:type="spellEnd"/>
            <w:r w:rsidRPr="00005A73">
              <w:rPr>
                <w:rFonts w:ascii="Times New Roman" w:hAnsi="Times New Roman"/>
                <w:b/>
                <w:bCs/>
                <w:i/>
              </w:rPr>
              <w:t xml:space="preserve"> </w:t>
            </w:r>
            <w:proofErr w:type="spellStart"/>
            <w:r w:rsidRPr="00005A73">
              <w:rPr>
                <w:rFonts w:ascii="Times New Roman" w:hAnsi="Times New Roman"/>
                <w:b/>
                <w:bCs/>
                <w:i/>
              </w:rPr>
              <w:t>kết</w:t>
            </w:r>
            <w:proofErr w:type="spellEnd"/>
            <w:r w:rsidRPr="00005A73">
              <w:rPr>
                <w:rFonts w:ascii="Times New Roman" w:hAnsi="Times New Roman"/>
                <w:b/>
                <w:bCs/>
                <w:i/>
              </w:rPr>
              <w:t xml:space="preserve"> </w:t>
            </w:r>
            <w:proofErr w:type="spellStart"/>
            <w:r w:rsidRPr="00005A73">
              <w:rPr>
                <w:rFonts w:ascii="Times New Roman" w:hAnsi="Times New Roman"/>
                <w:b/>
                <w:bCs/>
                <w:i/>
              </w:rPr>
              <w:t>quả</w:t>
            </w:r>
            <w:proofErr w:type="spellEnd"/>
            <w:r w:rsidRPr="00005A73">
              <w:rPr>
                <w:rFonts w:ascii="Times New Roman" w:hAnsi="Times New Roman"/>
                <w:b/>
                <w:bCs/>
                <w:i/>
              </w:rPr>
              <w:t>:</w:t>
            </w:r>
          </w:p>
          <w:p w:rsidR="005976C9" w:rsidRPr="00005A73" w:rsidRDefault="005976C9" w:rsidP="00FA59AE">
            <w:pPr>
              <w:jc w:val="both"/>
              <w:rPr>
                <w:rFonts w:ascii="Times New Roman" w:hAnsi="Times New Roman"/>
                <w:bCs/>
              </w:rPr>
            </w:pPr>
            <w:r w:rsidRPr="00005A73">
              <w:rPr>
                <w:rFonts w:ascii="Times New Roman" w:hAnsi="Times New Roman"/>
                <w:bCs/>
              </w:rPr>
              <w:t xml:space="preserve">+ </w:t>
            </w:r>
            <w:proofErr w:type="spellStart"/>
            <w:r w:rsidRPr="00005A73">
              <w:rPr>
                <w:rFonts w:ascii="Times New Roman" w:hAnsi="Times New Roman"/>
                <w:bCs/>
              </w:rPr>
              <w:t>Đại</w:t>
            </w:r>
            <w:proofErr w:type="spellEnd"/>
            <w:r w:rsidRPr="00005A73">
              <w:rPr>
                <w:rFonts w:ascii="Times New Roman" w:hAnsi="Times New Roman"/>
                <w:bCs/>
              </w:rPr>
              <w:t xml:space="preserve"> </w:t>
            </w:r>
            <w:proofErr w:type="spellStart"/>
            <w:r w:rsidRPr="00005A73">
              <w:rPr>
                <w:rFonts w:ascii="Times New Roman" w:hAnsi="Times New Roman"/>
                <w:bCs/>
              </w:rPr>
              <w:t>diện</w:t>
            </w:r>
            <w:proofErr w:type="spellEnd"/>
            <w:r w:rsidRPr="00005A73">
              <w:rPr>
                <w:rFonts w:ascii="Times New Roman" w:hAnsi="Times New Roman"/>
                <w:bCs/>
              </w:rPr>
              <w:t xml:space="preserve"> </w:t>
            </w:r>
            <w:proofErr w:type="spellStart"/>
            <w:r w:rsidRPr="00005A73">
              <w:rPr>
                <w:rFonts w:ascii="Times New Roman" w:hAnsi="Times New Roman"/>
                <w:bCs/>
              </w:rPr>
              <w:t>nhóm</w:t>
            </w:r>
            <w:proofErr w:type="spellEnd"/>
            <w:r w:rsidRPr="00005A73">
              <w:rPr>
                <w:rFonts w:ascii="Times New Roman" w:hAnsi="Times New Roman"/>
                <w:bCs/>
              </w:rPr>
              <w:t xml:space="preserve"> HS </w:t>
            </w:r>
            <w:proofErr w:type="spellStart"/>
            <w:r w:rsidRPr="00005A73">
              <w:rPr>
                <w:rFonts w:ascii="Times New Roman" w:hAnsi="Times New Roman"/>
                <w:bCs/>
              </w:rPr>
              <w:t>trình</w:t>
            </w:r>
            <w:proofErr w:type="spellEnd"/>
            <w:r w:rsidRPr="00005A73">
              <w:rPr>
                <w:rFonts w:ascii="Times New Roman" w:hAnsi="Times New Roman"/>
                <w:bCs/>
              </w:rPr>
              <w:t xml:space="preserve"> </w:t>
            </w:r>
            <w:proofErr w:type="spellStart"/>
            <w:r w:rsidRPr="00005A73">
              <w:rPr>
                <w:rFonts w:ascii="Times New Roman" w:hAnsi="Times New Roman"/>
                <w:bCs/>
              </w:rPr>
              <w:t>bày</w:t>
            </w:r>
            <w:proofErr w:type="spellEnd"/>
            <w:r w:rsidRPr="00005A73">
              <w:rPr>
                <w:rFonts w:ascii="Times New Roman" w:hAnsi="Times New Roman"/>
                <w:bCs/>
              </w:rPr>
              <w:t xml:space="preserve"> </w:t>
            </w:r>
            <w:proofErr w:type="spellStart"/>
            <w:r w:rsidRPr="00005A73">
              <w:rPr>
                <w:rFonts w:ascii="Times New Roman" w:hAnsi="Times New Roman"/>
                <w:bCs/>
              </w:rPr>
              <w:t>kết</w:t>
            </w:r>
            <w:proofErr w:type="spellEnd"/>
            <w:r w:rsidRPr="00005A73">
              <w:rPr>
                <w:rFonts w:ascii="Times New Roman" w:hAnsi="Times New Roman"/>
                <w:bCs/>
              </w:rPr>
              <w:t xml:space="preserve"> </w:t>
            </w:r>
            <w:proofErr w:type="spellStart"/>
            <w:r w:rsidRPr="00005A73">
              <w:rPr>
                <w:rFonts w:ascii="Times New Roman" w:hAnsi="Times New Roman"/>
                <w:bCs/>
              </w:rPr>
              <w:t>quả</w:t>
            </w:r>
            <w:proofErr w:type="spellEnd"/>
            <w:r w:rsidRPr="00005A73">
              <w:rPr>
                <w:rFonts w:ascii="Times New Roman" w:hAnsi="Times New Roman"/>
                <w:bCs/>
              </w:rPr>
              <w:t xml:space="preserve"> </w:t>
            </w:r>
            <w:proofErr w:type="spellStart"/>
            <w:r w:rsidRPr="00005A73">
              <w:rPr>
                <w:rFonts w:ascii="Times New Roman" w:hAnsi="Times New Roman"/>
                <w:bCs/>
              </w:rPr>
              <w:t>thảo</w:t>
            </w:r>
            <w:proofErr w:type="spellEnd"/>
            <w:r w:rsidRPr="00005A73">
              <w:rPr>
                <w:rFonts w:ascii="Times New Roman" w:hAnsi="Times New Roman"/>
                <w:bCs/>
              </w:rPr>
              <w:t xml:space="preserve"> </w:t>
            </w:r>
            <w:proofErr w:type="spellStart"/>
            <w:r w:rsidRPr="00005A73">
              <w:rPr>
                <w:rFonts w:ascii="Times New Roman" w:hAnsi="Times New Roman"/>
                <w:bCs/>
              </w:rPr>
              <w:t>luận</w:t>
            </w:r>
            <w:proofErr w:type="spellEnd"/>
            <w:r w:rsidRPr="00005A73">
              <w:rPr>
                <w:rFonts w:ascii="Times New Roman" w:hAnsi="Times New Roman"/>
                <w:bCs/>
              </w:rPr>
              <w:t>.</w:t>
            </w:r>
          </w:p>
          <w:p w:rsidR="005976C9" w:rsidRPr="00005A73" w:rsidRDefault="005976C9" w:rsidP="00FA59AE">
            <w:pPr>
              <w:jc w:val="both"/>
              <w:rPr>
                <w:rFonts w:ascii="Times New Roman" w:hAnsi="Times New Roman"/>
                <w:b/>
                <w:bCs/>
                <w:i/>
              </w:rPr>
            </w:pPr>
            <w:r w:rsidRPr="00005A73">
              <w:rPr>
                <w:rFonts w:ascii="Times New Roman" w:hAnsi="Times New Roman"/>
                <w:b/>
                <w:bCs/>
                <w:i/>
              </w:rPr>
              <w:t>*</w:t>
            </w:r>
            <w:proofErr w:type="spellStart"/>
            <w:r w:rsidRPr="00005A73">
              <w:rPr>
                <w:rFonts w:ascii="Times New Roman" w:hAnsi="Times New Roman"/>
                <w:b/>
                <w:bCs/>
                <w:i/>
              </w:rPr>
              <w:t>Đánh</w:t>
            </w:r>
            <w:proofErr w:type="spellEnd"/>
            <w:r w:rsidRPr="00005A73">
              <w:rPr>
                <w:rFonts w:ascii="Times New Roman" w:hAnsi="Times New Roman"/>
                <w:b/>
                <w:bCs/>
                <w:i/>
              </w:rPr>
              <w:t xml:space="preserve"> </w:t>
            </w:r>
            <w:proofErr w:type="spellStart"/>
            <w:r w:rsidRPr="00005A73">
              <w:rPr>
                <w:rFonts w:ascii="Times New Roman" w:hAnsi="Times New Roman"/>
                <w:b/>
                <w:bCs/>
                <w:i/>
              </w:rPr>
              <w:t>giá</w:t>
            </w:r>
            <w:proofErr w:type="spellEnd"/>
            <w:r w:rsidRPr="00005A73">
              <w:rPr>
                <w:rFonts w:ascii="Times New Roman" w:hAnsi="Times New Roman"/>
                <w:b/>
                <w:bCs/>
                <w:i/>
              </w:rPr>
              <w:t xml:space="preserve"> </w:t>
            </w:r>
            <w:proofErr w:type="spellStart"/>
            <w:r w:rsidRPr="00005A73">
              <w:rPr>
                <w:rFonts w:ascii="Times New Roman" w:hAnsi="Times New Roman"/>
                <w:b/>
                <w:bCs/>
                <w:i/>
              </w:rPr>
              <w:t>kết</w:t>
            </w:r>
            <w:proofErr w:type="spellEnd"/>
            <w:r w:rsidRPr="00005A73">
              <w:rPr>
                <w:rFonts w:ascii="Times New Roman" w:hAnsi="Times New Roman"/>
                <w:b/>
                <w:bCs/>
                <w:i/>
              </w:rPr>
              <w:t xml:space="preserve"> </w:t>
            </w:r>
            <w:proofErr w:type="spellStart"/>
            <w:r w:rsidRPr="00005A73">
              <w:rPr>
                <w:rFonts w:ascii="Times New Roman" w:hAnsi="Times New Roman"/>
                <w:b/>
                <w:bCs/>
                <w:i/>
              </w:rPr>
              <w:t>quả</w:t>
            </w:r>
            <w:proofErr w:type="spellEnd"/>
            <w:r w:rsidRPr="00005A73">
              <w:rPr>
                <w:rFonts w:ascii="Times New Roman" w:hAnsi="Times New Roman"/>
                <w:b/>
                <w:bCs/>
                <w:i/>
              </w:rPr>
              <w:t>:</w:t>
            </w:r>
          </w:p>
          <w:p w:rsidR="005976C9" w:rsidRPr="00005A73" w:rsidRDefault="005976C9" w:rsidP="00FA59AE">
            <w:pPr>
              <w:jc w:val="both"/>
              <w:rPr>
                <w:rFonts w:ascii="Times New Roman" w:hAnsi="Times New Roman"/>
                <w:bCs/>
              </w:rPr>
            </w:pPr>
            <w:r w:rsidRPr="00005A73">
              <w:rPr>
                <w:rFonts w:ascii="Times New Roman" w:hAnsi="Times New Roman"/>
                <w:bCs/>
              </w:rPr>
              <w:t xml:space="preserve">- </w:t>
            </w:r>
            <w:proofErr w:type="spellStart"/>
            <w:r w:rsidRPr="00005A73">
              <w:rPr>
                <w:rFonts w:ascii="Times New Roman" w:hAnsi="Times New Roman"/>
                <w:bCs/>
              </w:rPr>
              <w:t>Đại</w:t>
            </w:r>
            <w:proofErr w:type="spellEnd"/>
            <w:r w:rsidRPr="00005A73">
              <w:rPr>
                <w:rFonts w:ascii="Times New Roman" w:hAnsi="Times New Roman"/>
                <w:bCs/>
              </w:rPr>
              <w:t xml:space="preserve"> </w:t>
            </w:r>
            <w:proofErr w:type="spellStart"/>
            <w:r w:rsidRPr="00005A73">
              <w:rPr>
                <w:rFonts w:ascii="Times New Roman" w:hAnsi="Times New Roman"/>
                <w:bCs/>
              </w:rPr>
              <w:t>diện</w:t>
            </w:r>
            <w:proofErr w:type="spellEnd"/>
            <w:r w:rsidRPr="00005A73">
              <w:rPr>
                <w:rFonts w:ascii="Times New Roman" w:hAnsi="Times New Roman"/>
                <w:bCs/>
              </w:rPr>
              <w:t xml:space="preserve"> </w:t>
            </w:r>
            <w:proofErr w:type="spellStart"/>
            <w:r w:rsidRPr="00005A73">
              <w:rPr>
                <w:rFonts w:ascii="Times New Roman" w:hAnsi="Times New Roman"/>
                <w:bCs/>
              </w:rPr>
              <w:t>các</w:t>
            </w:r>
            <w:proofErr w:type="spellEnd"/>
            <w:r w:rsidRPr="00005A73">
              <w:rPr>
                <w:rFonts w:ascii="Times New Roman" w:hAnsi="Times New Roman"/>
                <w:bCs/>
              </w:rPr>
              <w:t xml:space="preserve"> </w:t>
            </w:r>
            <w:proofErr w:type="spellStart"/>
            <w:r w:rsidRPr="00005A73">
              <w:rPr>
                <w:rFonts w:ascii="Times New Roman" w:hAnsi="Times New Roman"/>
                <w:bCs/>
              </w:rPr>
              <w:t>nhóm</w:t>
            </w:r>
            <w:proofErr w:type="spellEnd"/>
            <w:r w:rsidRPr="00005A73">
              <w:rPr>
                <w:rFonts w:ascii="Times New Roman" w:hAnsi="Times New Roman"/>
                <w:bCs/>
              </w:rPr>
              <w:t xml:space="preserve"> HS </w:t>
            </w:r>
            <w:proofErr w:type="spellStart"/>
            <w:r w:rsidRPr="00005A73">
              <w:rPr>
                <w:rFonts w:ascii="Times New Roman" w:hAnsi="Times New Roman"/>
                <w:bCs/>
              </w:rPr>
              <w:t>nhận</w:t>
            </w:r>
            <w:proofErr w:type="spellEnd"/>
            <w:r w:rsidRPr="00005A73">
              <w:rPr>
                <w:rFonts w:ascii="Times New Roman" w:hAnsi="Times New Roman"/>
                <w:bCs/>
              </w:rPr>
              <w:t xml:space="preserve"> </w:t>
            </w:r>
            <w:proofErr w:type="spellStart"/>
            <w:r w:rsidRPr="00005A73">
              <w:rPr>
                <w:rFonts w:ascii="Times New Roman" w:hAnsi="Times New Roman"/>
                <w:bCs/>
              </w:rPr>
              <w:t>xét</w:t>
            </w:r>
            <w:proofErr w:type="spellEnd"/>
            <w:r w:rsidRPr="00005A73">
              <w:rPr>
                <w:rFonts w:ascii="Times New Roman" w:hAnsi="Times New Roman"/>
                <w:bCs/>
              </w:rPr>
              <w:t xml:space="preserve">, </w:t>
            </w:r>
            <w:proofErr w:type="spellStart"/>
            <w:r w:rsidRPr="00005A73">
              <w:rPr>
                <w:rFonts w:ascii="Times New Roman" w:hAnsi="Times New Roman"/>
                <w:bCs/>
              </w:rPr>
              <w:t>đánh</w:t>
            </w:r>
            <w:proofErr w:type="spellEnd"/>
            <w:r w:rsidRPr="00005A73">
              <w:rPr>
                <w:rFonts w:ascii="Times New Roman" w:hAnsi="Times New Roman"/>
                <w:bCs/>
              </w:rPr>
              <w:t xml:space="preserve"> </w:t>
            </w:r>
            <w:proofErr w:type="spellStart"/>
            <w:r w:rsidRPr="00005A73">
              <w:rPr>
                <w:rFonts w:ascii="Times New Roman" w:hAnsi="Times New Roman"/>
                <w:bCs/>
              </w:rPr>
              <w:t>giá</w:t>
            </w:r>
            <w:proofErr w:type="spellEnd"/>
            <w:r w:rsidRPr="00005A73">
              <w:rPr>
                <w:rFonts w:ascii="Times New Roman" w:hAnsi="Times New Roman"/>
                <w:bCs/>
              </w:rPr>
              <w:t xml:space="preserve"> </w:t>
            </w:r>
            <w:proofErr w:type="spellStart"/>
            <w:r w:rsidRPr="00005A73">
              <w:rPr>
                <w:rFonts w:ascii="Times New Roman" w:hAnsi="Times New Roman"/>
                <w:bCs/>
              </w:rPr>
              <w:t>câu</w:t>
            </w:r>
            <w:proofErr w:type="spellEnd"/>
            <w:r w:rsidRPr="00005A73">
              <w:rPr>
                <w:rFonts w:ascii="Times New Roman" w:hAnsi="Times New Roman"/>
                <w:bCs/>
              </w:rPr>
              <w:t xml:space="preserve"> </w:t>
            </w:r>
            <w:proofErr w:type="spellStart"/>
            <w:r w:rsidRPr="00005A73">
              <w:rPr>
                <w:rFonts w:ascii="Times New Roman" w:hAnsi="Times New Roman"/>
                <w:bCs/>
              </w:rPr>
              <w:t>trả</w:t>
            </w:r>
            <w:proofErr w:type="spellEnd"/>
            <w:r w:rsidRPr="00005A73">
              <w:rPr>
                <w:rFonts w:ascii="Times New Roman" w:hAnsi="Times New Roman"/>
                <w:bCs/>
              </w:rPr>
              <w:t xml:space="preserve"> </w:t>
            </w:r>
            <w:proofErr w:type="spellStart"/>
            <w:r w:rsidRPr="00005A73">
              <w:rPr>
                <w:rFonts w:ascii="Times New Roman" w:hAnsi="Times New Roman"/>
                <w:bCs/>
              </w:rPr>
              <w:t>lời</w:t>
            </w:r>
            <w:proofErr w:type="spellEnd"/>
            <w:r w:rsidRPr="00005A73">
              <w:rPr>
                <w:rFonts w:ascii="Times New Roman" w:hAnsi="Times New Roman"/>
                <w:bCs/>
              </w:rPr>
              <w:t xml:space="preserve"> </w:t>
            </w:r>
            <w:proofErr w:type="spellStart"/>
            <w:r w:rsidRPr="00005A73">
              <w:rPr>
                <w:rFonts w:ascii="Times New Roman" w:hAnsi="Times New Roman"/>
                <w:bCs/>
              </w:rPr>
              <w:t>của</w:t>
            </w:r>
            <w:proofErr w:type="spellEnd"/>
            <w:r w:rsidRPr="00005A73">
              <w:rPr>
                <w:rFonts w:ascii="Times New Roman" w:hAnsi="Times New Roman"/>
                <w:bCs/>
              </w:rPr>
              <w:t xml:space="preserve"> </w:t>
            </w:r>
            <w:proofErr w:type="spellStart"/>
            <w:r w:rsidRPr="00005A73">
              <w:rPr>
                <w:rFonts w:ascii="Times New Roman" w:hAnsi="Times New Roman"/>
                <w:bCs/>
              </w:rPr>
              <w:t>nhóm</w:t>
            </w:r>
            <w:proofErr w:type="spellEnd"/>
            <w:r w:rsidRPr="00005A73">
              <w:rPr>
                <w:rFonts w:ascii="Times New Roman" w:hAnsi="Times New Roman"/>
                <w:bCs/>
              </w:rPr>
              <w:t xml:space="preserve"> </w:t>
            </w:r>
            <w:proofErr w:type="spellStart"/>
            <w:r w:rsidRPr="00005A73">
              <w:rPr>
                <w:rFonts w:ascii="Times New Roman" w:hAnsi="Times New Roman"/>
                <w:bCs/>
              </w:rPr>
              <w:t>bạn</w:t>
            </w:r>
            <w:proofErr w:type="spellEnd"/>
            <w:r w:rsidRPr="00005A73">
              <w:rPr>
                <w:rFonts w:ascii="Times New Roman" w:hAnsi="Times New Roman"/>
                <w:bCs/>
              </w:rPr>
              <w:t xml:space="preserve">, </w:t>
            </w:r>
            <w:proofErr w:type="spellStart"/>
            <w:r w:rsidRPr="00005A73">
              <w:rPr>
                <w:rFonts w:ascii="Times New Roman" w:hAnsi="Times New Roman"/>
                <w:bCs/>
              </w:rPr>
              <w:t>bổ</w:t>
            </w:r>
            <w:proofErr w:type="spellEnd"/>
            <w:r w:rsidRPr="00005A73">
              <w:rPr>
                <w:rFonts w:ascii="Times New Roman" w:hAnsi="Times New Roman"/>
                <w:bCs/>
              </w:rPr>
              <w:t xml:space="preserve"> sung (</w:t>
            </w:r>
            <w:proofErr w:type="spellStart"/>
            <w:r w:rsidRPr="00005A73">
              <w:rPr>
                <w:rFonts w:ascii="Times New Roman" w:hAnsi="Times New Roman"/>
                <w:bCs/>
              </w:rPr>
              <w:t>nếu</w:t>
            </w:r>
            <w:proofErr w:type="spellEnd"/>
            <w:r w:rsidRPr="00005A73">
              <w:rPr>
                <w:rFonts w:ascii="Times New Roman" w:hAnsi="Times New Roman"/>
                <w:bCs/>
              </w:rPr>
              <w:t xml:space="preserve"> </w:t>
            </w:r>
            <w:proofErr w:type="spellStart"/>
            <w:r w:rsidRPr="00005A73">
              <w:rPr>
                <w:rFonts w:ascii="Times New Roman" w:hAnsi="Times New Roman"/>
                <w:bCs/>
              </w:rPr>
              <w:t>có</w:t>
            </w:r>
            <w:proofErr w:type="spellEnd"/>
            <w:r w:rsidRPr="00005A73">
              <w:rPr>
                <w:rFonts w:ascii="Times New Roman" w:hAnsi="Times New Roman"/>
                <w:bCs/>
              </w:rPr>
              <w:t>).</w:t>
            </w:r>
          </w:p>
          <w:p w:rsidR="005976C9" w:rsidRPr="00005A73" w:rsidRDefault="005976C9" w:rsidP="00FA59AE">
            <w:pPr>
              <w:jc w:val="both"/>
              <w:rPr>
                <w:rFonts w:ascii="Times New Roman" w:hAnsi="Times New Roman"/>
                <w:bCs/>
              </w:rPr>
            </w:pPr>
            <w:r w:rsidRPr="00005A73">
              <w:rPr>
                <w:rFonts w:ascii="Times New Roman" w:hAnsi="Times New Roman"/>
                <w:bCs/>
              </w:rPr>
              <w:t xml:space="preserve">=&gt;GV </w:t>
            </w:r>
            <w:proofErr w:type="spellStart"/>
            <w:r w:rsidRPr="00005A73">
              <w:rPr>
                <w:rFonts w:ascii="Times New Roman" w:hAnsi="Times New Roman"/>
                <w:bCs/>
              </w:rPr>
              <w:t>nhận</w:t>
            </w:r>
            <w:proofErr w:type="spellEnd"/>
            <w:r w:rsidRPr="00005A73">
              <w:rPr>
                <w:rFonts w:ascii="Times New Roman" w:hAnsi="Times New Roman"/>
                <w:bCs/>
              </w:rPr>
              <w:t xml:space="preserve"> </w:t>
            </w:r>
            <w:proofErr w:type="spellStart"/>
            <w:r w:rsidRPr="00005A73">
              <w:rPr>
                <w:rFonts w:ascii="Times New Roman" w:hAnsi="Times New Roman"/>
                <w:bCs/>
              </w:rPr>
              <w:t>xét</w:t>
            </w:r>
            <w:proofErr w:type="spellEnd"/>
            <w:r w:rsidRPr="00005A73">
              <w:rPr>
                <w:rFonts w:ascii="Times New Roman" w:hAnsi="Times New Roman"/>
                <w:bCs/>
              </w:rPr>
              <w:t xml:space="preserve">, </w:t>
            </w:r>
            <w:proofErr w:type="spellStart"/>
            <w:r w:rsidRPr="00005A73">
              <w:rPr>
                <w:rFonts w:ascii="Times New Roman" w:hAnsi="Times New Roman"/>
                <w:bCs/>
              </w:rPr>
              <w:t>đánh</w:t>
            </w:r>
            <w:proofErr w:type="spellEnd"/>
            <w:r w:rsidRPr="00005A73">
              <w:rPr>
                <w:rFonts w:ascii="Times New Roman" w:hAnsi="Times New Roman"/>
                <w:bCs/>
              </w:rPr>
              <w:t xml:space="preserve"> </w:t>
            </w:r>
            <w:proofErr w:type="spellStart"/>
            <w:r w:rsidRPr="00005A73">
              <w:rPr>
                <w:rFonts w:ascii="Times New Roman" w:hAnsi="Times New Roman"/>
                <w:bCs/>
              </w:rPr>
              <w:t>giá</w:t>
            </w:r>
            <w:proofErr w:type="spellEnd"/>
            <w:r w:rsidRPr="00005A73">
              <w:rPr>
                <w:rFonts w:ascii="Times New Roman" w:hAnsi="Times New Roman"/>
                <w:bCs/>
              </w:rPr>
              <w:t>.</w:t>
            </w:r>
          </w:p>
          <w:p w:rsidR="005976C9" w:rsidRPr="00005A73" w:rsidRDefault="005976C9" w:rsidP="00FA59AE">
            <w:pPr>
              <w:jc w:val="both"/>
              <w:rPr>
                <w:rFonts w:ascii="Times New Roman" w:hAnsi="Times New Roman"/>
                <w:bCs/>
              </w:rPr>
            </w:pPr>
            <w:r w:rsidRPr="00005A73">
              <w:rPr>
                <w:rFonts w:ascii="Times New Roman" w:hAnsi="Times New Roman"/>
                <w:bCs/>
              </w:rPr>
              <w:t xml:space="preserve">- GV </w:t>
            </w:r>
            <w:proofErr w:type="spellStart"/>
            <w:r w:rsidRPr="00005A73">
              <w:rPr>
                <w:rFonts w:ascii="Times New Roman" w:hAnsi="Times New Roman"/>
                <w:bCs/>
              </w:rPr>
              <w:t>chốt</w:t>
            </w:r>
            <w:proofErr w:type="spellEnd"/>
            <w:r w:rsidRPr="00005A73">
              <w:rPr>
                <w:rFonts w:ascii="Times New Roman" w:hAnsi="Times New Roman"/>
                <w:bCs/>
              </w:rPr>
              <w:t xml:space="preserve"> </w:t>
            </w:r>
            <w:proofErr w:type="spellStart"/>
            <w:r w:rsidRPr="00005A73">
              <w:rPr>
                <w:rFonts w:ascii="Times New Roman" w:hAnsi="Times New Roman"/>
                <w:bCs/>
              </w:rPr>
              <w:t>kiến</w:t>
            </w:r>
            <w:proofErr w:type="spellEnd"/>
            <w:r w:rsidRPr="00005A73">
              <w:rPr>
                <w:rFonts w:ascii="Times New Roman" w:hAnsi="Times New Roman"/>
                <w:bCs/>
              </w:rPr>
              <w:t xml:space="preserve"> </w:t>
            </w:r>
            <w:proofErr w:type="spellStart"/>
            <w:r w:rsidRPr="00005A73">
              <w:rPr>
                <w:rFonts w:ascii="Times New Roman" w:hAnsi="Times New Roman"/>
                <w:bCs/>
              </w:rPr>
              <w:t>thức</w:t>
            </w:r>
            <w:proofErr w:type="spellEnd"/>
            <w:r w:rsidRPr="00005A73">
              <w:rPr>
                <w:rFonts w:ascii="Times New Roman" w:hAnsi="Times New Roman"/>
                <w:bCs/>
              </w:rPr>
              <w:t xml:space="preserve">, </w:t>
            </w:r>
            <w:proofErr w:type="spellStart"/>
            <w:r w:rsidRPr="00005A73">
              <w:rPr>
                <w:rFonts w:ascii="Times New Roman" w:hAnsi="Times New Roman"/>
                <w:bCs/>
              </w:rPr>
              <w:t>ghi</w:t>
            </w:r>
            <w:proofErr w:type="spellEnd"/>
            <w:r w:rsidRPr="00005A73">
              <w:rPr>
                <w:rFonts w:ascii="Times New Roman" w:hAnsi="Times New Roman"/>
                <w:bCs/>
              </w:rPr>
              <w:t xml:space="preserve"> </w:t>
            </w:r>
            <w:proofErr w:type="spellStart"/>
            <w:r w:rsidRPr="00005A73">
              <w:rPr>
                <w:rFonts w:ascii="Times New Roman" w:hAnsi="Times New Roman"/>
                <w:bCs/>
              </w:rPr>
              <w:t>bảng</w:t>
            </w:r>
            <w:proofErr w:type="spellEnd"/>
            <w:r w:rsidRPr="00005A73">
              <w:rPr>
                <w:rFonts w:ascii="Times New Roman" w:hAnsi="Times New Roman"/>
                <w:bCs/>
              </w:rPr>
              <w:t>.</w:t>
            </w:r>
          </w:p>
          <w:p w:rsidR="005976C9" w:rsidRPr="00005A73" w:rsidRDefault="005976C9" w:rsidP="00FA59AE">
            <w:pPr>
              <w:jc w:val="both"/>
              <w:rPr>
                <w:rFonts w:ascii="Times New Roman" w:hAnsi="Times New Roman"/>
                <w:b/>
                <w:bCs/>
                <w:i/>
              </w:rPr>
            </w:pPr>
            <w:r w:rsidRPr="00005A73">
              <w:rPr>
                <w:rFonts w:ascii="Times New Roman" w:hAnsi="Times New Roman"/>
                <w:b/>
                <w:bCs/>
                <w:i/>
              </w:rPr>
              <w:t xml:space="preserve">* </w:t>
            </w:r>
            <w:proofErr w:type="spellStart"/>
            <w:r w:rsidRPr="00005A73">
              <w:rPr>
                <w:rFonts w:ascii="Times New Roman" w:hAnsi="Times New Roman"/>
                <w:b/>
                <w:bCs/>
                <w:i/>
              </w:rPr>
              <w:t>Chuyển</w:t>
            </w:r>
            <w:proofErr w:type="spellEnd"/>
            <w:r w:rsidRPr="00005A73">
              <w:rPr>
                <w:rFonts w:ascii="Times New Roman" w:hAnsi="Times New Roman"/>
                <w:b/>
                <w:bCs/>
                <w:i/>
              </w:rPr>
              <w:t xml:space="preserve"> </w:t>
            </w:r>
            <w:proofErr w:type="spellStart"/>
            <w:r w:rsidRPr="00005A73">
              <w:rPr>
                <w:rFonts w:ascii="Times New Roman" w:hAnsi="Times New Roman"/>
                <w:b/>
                <w:bCs/>
                <w:i/>
              </w:rPr>
              <w:t>giao</w:t>
            </w:r>
            <w:proofErr w:type="spellEnd"/>
            <w:r w:rsidRPr="00005A73">
              <w:rPr>
                <w:rFonts w:ascii="Times New Roman" w:hAnsi="Times New Roman"/>
                <w:b/>
                <w:bCs/>
                <w:i/>
              </w:rPr>
              <w:t xml:space="preserve"> </w:t>
            </w:r>
            <w:proofErr w:type="spellStart"/>
            <w:r w:rsidRPr="00005A73">
              <w:rPr>
                <w:rFonts w:ascii="Times New Roman" w:hAnsi="Times New Roman"/>
                <w:b/>
                <w:bCs/>
                <w:i/>
              </w:rPr>
              <w:t>nhiệm</w:t>
            </w:r>
            <w:proofErr w:type="spellEnd"/>
            <w:r w:rsidRPr="00005A73">
              <w:rPr>
                <w:rFonts w:ascii="Times New Roman" w:hAnsi="Times New Roman"/>
                <w:b/>
                <w:bCs/>
                <w:i/>
              </w:rPr>
              <w:t xml:space="preserve"> </w:t>
            </w:r>
            <w:proofErr w:type="spellStart"/>
            <w:r w:rsidRPr="00005A73">
              <w:rPr>
                <w:rFonts w:ascii="Times New Roman" w:hAnsi="Times New Roman"/>
                <w:b/>
                <w:bCs/>
                <w:i/>
              </w:rPr>
              <w:t>vụ</w:t>
            </w:r>
            <w:proofErr w:type="spellEnd"/>
            <w:r w:rsidRPr="00005A73">
              <w:rPr>
                <w:rFonts w:ascii="Times New Roman" w:hAnsi="Times New Roman"/>
                <w:b/>
                <w:bCs/>
                <w:i/>
              </w:rPr>
              <w:t>:</w:t>
            </w:r>
          </w:p>
          <w:p w:rsidR="005976C9" w:rsidRPr="00005A73" w:rsidRDefault="005976C9" w:rsidP="00FA59AE">
            <w:pPr>
              <w:jc w:val="both"/>
              <w:rPr>
                <w:rFonts w:ascii="Times New Roman" w:hAnsi="Times New Roman"/>
              </w:rPr>
            </w:pPr>
            <w:r w:rsidRPr="00005A73">
              <w:rPr>
                <w:rFonts w:ascii="Times New Roman" w:hAnsi="Times New Roman"/>
              </w:rPr>
              <w:t xml:space="preserve">- GV </w:t>
            </w:r>
            <w:proofErr w:type="spellStart"/>
            <w:r w:rsidRPr="00005A73">
              <w:rPr>
                <w:rFonts w:ascii="Times New Roman" w:hAnsi="Times New Roman"/>
              </w:rPr>
              <w:t>yêu</w:t>
            </w:r>
            <w:proofErr w:type="spellEnd"/>
            <w:r w:rsidRPr="00005A73">
              <w:rPr>
                <w:rFonts w:ascii="Times New Roman" w:hAnsi="Times New Roman"/>
              </w:rPr>
              <w:t xml:space="preserve"> </w:t>
            </w:r>
            <w:proofErr w:type="spellStart"/>
            <w:r w:rsidRPr="00005A73">
              <w:rPr>
                <w:rFonts w:ascii="Times New Roman" w:hAnsi="Times New Roman"/>
              </w:rPr>
              <w:t>cầu</w:t>
            </w:r>
            <w:proofErr w:type="spellEnd"/>
            <w:r w:rsidRPr="00005A73">
              <w:rPr>
                <w:rFonts w:ascii="Times New Roman" w:hAnsi="Times New Roman"/>
              </w:rPr>
              <w:t xml:space="preserve"> 2 HS </w:t>
            </w:r>
            <w:proofErr w:type="spellStart"/>
            <w:r w:rsidRPr="00005A73">
              <w:rPr>
                <w:rFonts w:ascii="Times New Roman" w:hAnsi="Times New Roman"/>
              </w:rPr>
              <w:t>lên</w:t>
            </w:r>
            <w:proofErr w:type="spellEnd"/>
            <w:r w:rsidRPr="00005A73">
              <w:rPr>
                <w:rFonts w:ascii="Times New Roman" w:hAnsi="Times New Roman"/>
              </w:rPr>
              <w:t xml:space="preserve"> </w:t>
            </w:r>
            <w:proofErr w:type="spellStart"/>
            <w:r w:rsidRPr="00005A73">
              <w:rPr>
                <w:rFonts w:ascii="Times New Roman" w:hAnsi="Times New Roman"/>
              </w:rPr>
              <w:t>đóng</w:t>
            </w:r>
            <w:proofErr w:type="spellEnd"/>
            <w:r w:rsidRPr="00005A73">
              <w:rPr>
                <w:rFonts w:ascii="Times New Roman" w:hAnsi="Times New Roman"/>
              </w:rPr>
              <w:t xml:space="preserve"> </w:t>
            </w:r>
            <w:proofErr w:type="spellStart"/>
            <w:r w:rsidRPr="00005A73">
              <w:rPr>
                <w:rFonts w:ascii="Times New Roman" w:hAnsi="Times New Roman"/>
              </w:rPr>
              <w:t>vai</w:t>
            </w:r>
            <w:proofErr w:type="spellEnd"/>
            <w:r w:rsidRPr="00005A73">
              <w:rPr>
                <w:rFonts w:ascii="Times New Roman" w:hAnsi="Times New Roman"/>
              </w:rPr>
              <w:t xml:space="preserve"> </w:t>
            </w:r>
            <w:proofErr w:type="spellStart"/>
            <w:r w:rsidRPr="00005A73">
              <w:rPr>
                <w:rFonts w:ascii="Times New Roman" w:hAnsi="Times New Roman"/>
              </w:rPr>
              <w:t>thực</w:t>
            </w:r>
            <w:proofErr w:type="spellEnd"/>
            <w:r w:rsidRPr="00005A73">
              <w:rPr>
                <w:rFonts w:ascii="Times New Roman" w:hAnsi="Times New Roman"/>
              </w:rPr>
              <w:t xml:space="preserve"> </w:t>
            </w:r>
            <w:proofErr w:type="spellStart"/>
            <w:r w:rsidRPr="00005A73">
              <w:rPr>
                <w:rFonts w:ascii="Times New Roman" w:hAnsi="Times New Roman"/>
              </w:rPr>
              <w:t>hiện</w:t>
            </w:r>
            <w:proofErr w:type="spellEnd"/>
            <w:r w:rsidRPr="00005A73">
              <w:rPr>
                <w:rFonts w:ascii="Times New Roman" w:hAnsi="Times New Roman"/>
              </w:rPr>
              <w:t xml:space="preserve"> </w:t>
            </w:r>
            <w:proofErr w:type="spellStart"/>
            <w:r w:rsidRPr="00005A73">
              <w:rPr>
                <w:rFonts w:ascii="Times New Roman" w:hAnsi="Times New Roman"/>
              </w:rPr>
              <w:t>các</w:t>
            </w:r>
            <w:proofErr w:type="spellEnd"/>
            <w:r w:rsidRPr="00005A73">
              <w:rPr>
                <w:rFonts w:ascii="Times New Roman" w:hAnsi="Times New Roman"/>
              </w:rPr>
              <w:t xml:space="preserve"> </w:t>
            </w:r>
            <w:proofErr w:type="spellStart"/>
            <w:r w:rsidRPr="00005A73">
              <w:rPr>
                <w:rFonts w:ascii="Times New Roman" w:hAnsi="Times New Roman"/>
              </w:rPr>
              <w:t>thao</w:t>
            </w:r>
            <w:proofErr w:type="spellEnd"/>
            <w:r w:rsidRPr="00005A73">
              <w:rPr>
                <w:rFonts w:ascii="Times New Roman" w:hAnsi="Times New Roman"/>
              </w:rPr>
              <w:t xml:space="preserve"> </w:t>
            </w:r>
            <w:proofErr w:type="spellStart"/>
            <w:r w:rsidRPr="00005A73">
              <w:rPr>
                <w:rFonts w:ascii="Times New Roman" w:hAnsi="Times New Roman"/>
              </w:rPr>
              <w:t>tác</w:t>
            </w:r>
            <w:proofErr w:type="spellEnd"/>
            <w:r w:rsidRPr="00005A73">
              <w:rPr>
                <w:rFonts w:ascii="Times New Roman" w:hAnsi="Times New Roman"/>
              </w:rPr>
              <w:t xml:space="preserve"> </w:t>
            </w:r>
            <w:proofErr w:type="spellStart"/>
            <w:r w:rsidRPr="00005A73">
              <w:rPr>
                <w:rFonts w:ascii="Times New Roman" w:hAnsi="Times New Roman"/>
              </w:rPr>
              <w:t>cứu</w:t>
            </w:r>
            <w:proofErr w:type="spellEnd"/>
            <w:r w:rsidRPr="00005A73">
              <w:rPr>
                <w:rFonts w:ascii="Times New Roman" w:hAnsi="Times New Roman"/>
              </w:rPr>
              <w:t xml:space="preserve"> </w:t>
            </w:r>
            <w:proofErr w:type="spellStart"/>
            <w:r w:rsidRPr="00005A73">
              <w:rPr>
                <w:rFonts w:ascii="Times New Roman" w:hAnsi="Times New Roman"/>
              </w:rPr>
              <w:t>người</w:t>
            </w:r>
            <w:proofErr w:type="spellEnd"/>
            <w:r w:rsidRPr="00005A73">
              <w:rPr>
                <w:rFonts w:ascii="Times New Roman" w:hAnsi="Times New Roman"/>
              </w:rPr>
              <w:t xml:space="preserve"> </w:t>
            </w:r>
            <w:proofErr w:type="spellStart"/>
            <w:r w:rsidRPr="00005A73">
              <w:rPr>
                <w:rFonts w:ascii="Times New Roman" w:hAnsi="Times New Roman"/>
              </w:rPr>
              <w:t>bị</w:t>
            </w:r>
            <w:proofErr w:type="spellEnd"/>
            <w:r w:rsidRPr="00005A73">
              <w:rPr>
                <w:rFonts w:ascii="Times New Roman" w:hAnsi="Times New Roman"/>
              </w:rPr>
              <w:t xml:space="preserve"> </w:t>
            </w:r>
            <w:proofErr w:type="spellStart"/>
            <w:r w:rsidRPr="00005A73">
              <w:rPr>
                <w:rFonts w:ascii="Times New Roman" w:hAnsi="Times New Roman"/>
              </w:rPr>
              <w:t>điện</w:t>
            </w:r>
            <w:proofErr w:type="spellEnd"/>
            <w:r w:rsidRPr="00005A73">
              <w:rPr>
                <w:rFonts w:ascii="Times New Roman" w:hAnsi="Times New Roman"/>
              </w:rPr>
              <w:t xml:space="preserve"> </w:t>
            </w:r>
            <w:proofErr w:type="spellStart"/>
            <w:r w:rsidRPr="00005A73">
              <w:rPr>
                <w:rFonts w:ascii="Times New Roman" w:hAnsi="Times New Roman"/>
              </w:rPr>
              <w:t>giật</w:t>
            </w:r>
            <w:proofErr w:type="spellEnd"/>
            <w:r w:rsidRPr="00005A73">
              <w:rPr>
                <w:rFonts w:ascii="Times New Roman" w:hAnsi="Times New Roman"/>
              </w:rPr>
              <w:t xml:space="preserve"> </w:t>
            </w:r>
            <w:proofErr w:type="spellStart"/>
            <w:r w:rsidRPr="00005A73">
              <w:rPr>
                <w:rFonts w:ascii="Times New Roman" w:hAnsi="Times New Roman"/>
              </w:rPr>
              <w:t>giả</w:t>
            </w:r>
            <w:proofErr w:type="spellEnd"/>
            <w:r w:rsidRPr="00005A73">
              <w:rPr>
                <w:rFonts w:ascii="Times New Roman" w:hAnsi="Times New Roman"/>
              </w:rPr>
              <w:t xml:space="preserve"> </w:t>
            </w:r>
            <w:proofErr w:type="spellStart"/>
            <w:r w:rsidRPr="00005A73">
              <w:rPr>
                <w:rFonts w:ascii="Times New Roman" w:hAnsi="Times New Roman"/>
              </w:rPr>
              <w:t>định</w:t>
            </w:r>
            <w:proofErr w:type="spellEnd"/>
            <w:r w:rsidRPr="00005A73">
              <w:rPr>
                <w:rFonts w:ascii="Times New Roman" w:hAnsi="Times New Roman"/>
              </w:rPr>
              <w:t xml:space="preserve"> </w:t>
            </w:r>
            <w:proofErr w:type="spellStart"/>
            <w:r w:rsidRPr="00005A73">
              <w:rPr>
                <w:rFonts w:ascii="Times New Roman" w:hAnsi="Times New Roman"/>
              </w:rPr>
              <w:t>về</w:t>
            </w:r>
            <w:proofErr w:type="spellEnd"/>
            <w:r w:rsidRPr="00005A73">
              <w:rPr>
                <w:rFonts w:ascii="Times New Roman" w:hAnsi="Times New Roman"/>
              </w:rPr>
              <w:t xml:space="preserve"> 2 </w:t>
            </w:r>
            <w:proofErr w:type="spellStart"/>
            <w:r w:rsidRPr="00005A73">
              <w:rPr>
                <w:rFonts w:ascii="Times New Roman" w:hAnsi="Times New Roman"/>
              </w:rPr>
              <w:t>tình</w:t>
            </w:r>
            <w:proofErr w:type="spellEnd"/>
            <w:r w:rsidRPr="00005A73">
              <w:rPr>
                <w:rFonts w:ascii="Times New Roman" w:hAnsi="Times New Roman"/>
              </w:rPr>
              <w:t xml:space="preserve"> </w:t>
            </w:r>
            <w:proofErr w:type="spellStart"/>
            <w:r w:rsidRPr="00005A73">
              <w:rPr>
                <w:rFonts w:ascii="Times New Roman" w:hAnsi="Times New Roman"/>
              </w:rPr>
              <w:t>huống</w:t>
            </w:r>
            <w:proofErr w:type="spellEnd"/>
            <w:r w:rsidRPr="00005A73">
              <w:rPr>
                <w:rFonts w:ascii="Times New Roman" w:hAnsi="Times New Roman"/>
              </w:rPr>
              <w:t xml:space="preserve"> </w:t>
            </w:r>
            <w:proofErr w:type="spellStart"/>
            <w:r w:rsidRPr="00005A73">
              <w:rPr>
                <w:rFonts w:ascii="Times New Roman" w:hAnsi="Times New Roman"/>
              </w:rPr>
              <w:t>trên</w:t>
            </w:r>
            <w:proofErr w:type="spellEnd"/>
            <w:r w:rsidRPr="00005A73">
              <w:rPr>
                <w:rFonts w:ascii="Times New Roman" w:hAnsi="Times New Roman"/>
              </w:rPr>
              <w:t>.</w:t>
            </w:r>
          </w:p>
          <w:p w:rsidR="005976C9" w:rsidRPr="00005A73" w:rsidRDefault="005976C9" w:rsidP="00FA59AE">
            <w:pPr>
              <w:jc w:val="both"/>
              <w:rPr>
                <w:rFonts w:ascii="Times New Roman" w:hAnsi="Times New Roman"/>
              </w:rPr>
            </w:pPr>
            <w:r w:rsidRPr="00005A73">
              <w:rPr>
                <w:rFonts w:ascii="Times New Roman" w:hAnsi="Times New Roman"/>
              </w:rPr>
              <w:t xml:space="preserve">- HS </w:t>
            </w:r>
            <w:proofErr w:type="spellStart"/>
            <w:r w:rsidRPr="00005A73">
              <w:rPr>
                <w:rFonts w:ascii="Times New Roman" w:hAnsi="Times New Roman"/>
              </w:rPr>
              <w:t>tiếp</w:t>
            </w:r>
            <w:proofErr w:type="spellEnd"/>
            <w:r w:rsidRPr="00005A73">
              <w:rPr>
                <w:rFonts w:ascii="Times New Roman" w:hAnsi="Times New Roman"/>
              </w:rPr>
              <w:t xml:space="preserve"> </w:t>
            </w:r>
            <w:proofErr w:type="spellStart"/>
            <w:r w:rsidRPr="00005A73">
              <w:rPr>
                <w:rFonts w:ascii="Times New Roman" w:hAnsi="Times New Roman"/>
              </w:rPr>
              <w:t>nhận</w:t>
            </w:r>
            <w:proofErr w:type="spellEnd"/>
            <w:r w:rsidRPr="00005A73">
              <w:rPr>
                <w:rFonts w:ascii="Times New Roman" w:hAnsi="Times New Roman"/>
              </w:rPr>
              <w:t xml:space="preserve"> </w:t>
            </w:r>
            <w:proofErr w:type="spellStart"/>
            <w:r w:rsidRPr="00005A73">
              <w:rPr>
                <w:rFonts w:ascii="Times New Roman" w:hAnsi="Times New Roman"/>
              </w:rPr>
              <w:t>nhiệm</w:t>
            </w:r>
            <w:proofErr w:type="spellEnd"/>
            <w:r w:rsidRPr="00005A73">
              <w:rPr>
                <w:rFonts w:ascii="Times New Roman" w:hAnsi="Times New Roman"/>
              </w:rPr>
              <w:t xml:space="preserve"> </w:t>
            </w:r>
            <w:proofErr w:type="spellStart"/>
            <w:r w:rsidRPr="00005A73">
              <w:rPr>
                <w:rFonts w:ascii="Times New Roman" w:hAnsi="Times New Roman"/>
              </w:rPr>
              <w:t>vụ</w:t>
            </w:r>
            <w:proofErr w:type="spellEnd"/>
            <w:r w:rsidRPr="00005A73">
              <w:rPr>
                <w:rFonts w:ascii="Times New Roman" w:hAnsi="Times New Roman"/>
              </w:rPr>
              <w:t>.</w:t>
            </w:r>
          </w:p>
          <w:p w:rsidR="005976C9" w:rsidRPr="00005A73" w:rsidRDefault="005976C9" w:rsidP="00FA59AE">
            <w:pPr>
              <w:jc w:val="both"/>
              <w:rPr>
                <w:rFonts w:ascii="Times New Roman" w:hAnsi="Times New Roman"/>
                <w:b/>
                <w:bCs/>
                <w:i/>
              </w:rPr>
            </w:pPr>
            <w:r w:rsidRPr="00005A73">
              <w:rPr>
                <w:rFonts w:ascii="Times New Roman" w:hAnsi="Times New Roman"/>
                <w:b/>
                <w:bCs/>
                <w:i/>
              </w:rPr>
              <w:t>*</w:t>
            </w:r>
            <w:proofErr w:type="spellStart"/>
            <w:r w:rsidRPr="00005A73">
              <w:rPr>
                <w:rFonts w:ascii="Times New Roman" w:hAnsi="Times New Roman"/>
                <w:b/>
                <w:bCs/>
                <w:i/>
              </w:rPr>
              <w:t>Thực</w:t>
            </w:r>
            <w:proofErr w:type="spellEnd"/>
            <w:r w:rsidRPr="00005A73">
              <w:rPr>
                <w:rFonts w:ascii="Times New Roman" w:hAnsi="Times New Roman"/>
                <w:b/>
                <w:bCs/>
                <w:i/>
              </w:rPr>
              <w:t xml:space="preserve"> </w:t>
            </w:r>
            <w:proofErr w:type="spellStart"/>
            <w:r w:rsidRPr="00005A73">
              <w:rPr>
                <w:rFonts w:ascii="Times New Roman" w:hAnsi="Times New Roman"/>
                <w:b/>
                <w:bCs/>
                <w:i/>
              </w:rPr>
              <w:t>hiện</w:t>
            </w:r>
            <w:proofErr w:type="spellEnd"/>
            <w:r w:rsidRPr="00005A73">
              <w:rPr>
                <w:rFonts w:ascii="Times New Roman" w:hAnsi="Times New Roman"/>
                <w:b/>
                <w:bCs/>
                <w:i/>
              </w:rPr>
              <w:t xml:space="preserve"> </w:t>
            </w:r>
            <w:proofErr w:type="spellStart"/>
            <w:r w:rsidRPr="00005A73">
              <w:rPr>
                <w:rFonts w:ascii="Times New Roman" w:hAnsi="Times New Roman"/>
                <w:b/>
                <w:bCs/>
                <w:i/>
              </w:rPr>
              <w:t>nhiệm</w:t>
            </w:r>
            <w:proofErr w:type="spellEnd"/>
            <w:r w:rsidRPr="00005A73">
              <w:rPr>
                <w:rFonts w:ascii="Times New Roman" w:hAnsi="Times New Roman"/>
                <w:b/>
                <w:bCs/>
                <w:i/>
              </w:rPr>
              <w:t xml:space="preserve"> </w:t>
            </w:r>
            <w:proofErr w:type="spellStart"/>
            <w:r w:rsidRPr="00005A73">
              <w:rPr>
                <w:rFonts w:ascii="Times New Roman" w:hAnsi="Times New Roman"/>
                <w:b/>
                <w:bCs/>
                <w:i/>
              </w:rPr>
              <w:t>vụ</w:t>
            </w:r>
            <w:proofErr w:type="spellEnd"/>
            <w:r w:rsidRPr="00005A73">
              <w:rPr>
                <w:rFonts w:ascii="Times New Roman" w:hAnsi="Times New Roman"/>
                <w:b/>
                <w:bCs/>
                <w:i/>
              </w:rPr>
              <w:t>:</w:t>
            </w:r>
          </w:p>
          <w:p w:rsidR="005976C9" w:rsidRPr="00005A73" w:rsidRDefault="005976C9" w:rsidP="00FA59AE">
            <w:pPr>
              <w:jc w:val="both"/>
              <w:rPr>
                <w:rFonts w:ascii="Times New Roman" w:hAnsi="Times New Roman"/>
                <w:bCs/>
                <w:i/>
              </w:rPr>
            </w:pPr>
            <w:r w:rsidRPr="00005A73">
              <w:rPr>
                <w:rFonts w:ascii="Times New Roman" w:hAnsi="Times New Roman"/>
                <w:bCs/>
                <w:i/>
              </w:rPr>
              <w:t xml:space="preserve">- </w:t>
            </w:r>
            <w:r w:rsidRPr="00005A73">
              <w:rPr>
                <w:rFonts w:ascii="Times New Roman" w:hAnsi="Times New Roman"/>
                <w:bCs/>
              </w:rPr>
              <w:t>2</w:t>
            </w:r>
            <w:r w:rsidRPr="00005A73">
              <w:rPr>
                <w:rFonts w:ascii="Times New Roman" w:hAnsi="Times New Roman"/>
                <w:bCs/>
                <w:i/>
              </w:rPr>
              <w:t xml:space="preserve"> </w:t>
            </w:r>
            <w:r w:rsidRPr="00005A73">
              <w:rPr>
                <w:rFonts w:ascii="Times New Roman" w:hAnsi="Times New Roman"/>
                <w:bCs/>
              </w:rPr>
              <w:t xml:space="preserve">HS </w:t>
            </w:r>
            <w:proofErr w:type="spellStart"/>
            <w:r w:rsidRPr="00005A73">
              <w:rPr>
                <w:rFonts w:ascii="Times New Roman" w:hAnsi="Times New Roman"/>
                <w:bCs/>
              </w:rPr>
              <w:t>thực</w:t>
            </w:r>
            <w:proofErr w:type="spellEnd"/>
            <w:r w:rsidRPr="00005A73">
              <w:rPr>
                <w:rFonts w:ascii="Times New Roman" w:hAnsi="Times New Roman"/>
                <w:bCs/>
              </w:rPr>
              <w:t xml:space="preserve"> </w:t>
            </w:r>
            <w:proofErr w:type="spellStart"/>
            <w:r w:rsidRPr="00005A73">
              <w:rPr>
                <w:rFonts w:ascii="Times New Roman" w:hAnsi="Times New Roman"/>
                <w:bCs/>
              </w:rPr>
              <w:t>hiện</w:t>
            </w:r>
            <w:proofErr w:type="spellEnd"/>
            <w:r w:rsidRPr="00005A73">
              <w:rPr>
                <w:rFonts w:ascii="Times New Roman" w:hAnsi="Times New Roman"/>
                <w:bCs/>
              </w:rPr>
              <w:t xml:space="preserve"> </w:t>
            </w:r>
            <w:proofErr w:type="spellStart"/>
            <w:r w:rsidRPr="00005A73">
              <w:rPr>
                <w:rFonts w:ascii="Times New Roman" w:hAnsi="Times New Roman"/>
                <w:bCs/>
              </w:rPr>
              <w:t>yêu</w:t>
            </w:r>
            <w:proofErr w:type="spellEnd"/>
            <w:r w:rsidRPr="00005A73">
              <w:rPr>
                <w:rFonts w:ascii="Times New Roman" w:hAnsi="Times New Roman"/>
                <w:bCs/>
              </w:rPr>
              <w:t xml:space="preserve"> </w:t>
            </w:r>
            <w:proofErr w:type="spellStart"/>
            <w:r w:rsidRPr="00005A73">
              <w:rPr>
                <w:rFonts w:ascii="Times New Roman" w:hAnsi="Times New Roman"/>
                <w:bCs/>
              </w:rPr>
              <w:t>cầu</w:t>
            </w:r>
            <w:proofErr w:type="spellEnd"/>
            <w:r w:rsidRPr="00005A73">
              <w:rPr>
                <w:rFonts w:ascii="Times New Roman" w:hAnsi="Times New Roman"/>
                <w:bCs/>
              </w:rPr>
              <w:t xml:space="preserve"> </w:t>
            </w:r>
            <w:proofErr w:type="spellStart"/>
            <w:r w:rsidRPr="00005A73">
              <w:rPr>
                <w:rFonts w:ascii="Times New Roman" w:hAnsi="Times New Roman"/>
                <w:bCs/>
              </w:rPr>
              <w:t>của</w:t>
            </w:r>
            <w:proofErr w:type="spellEnd"/>
            <w:r w:rsidRPr="00005A73">
              <w:rPr>
                <w:rFonts w:ascii="Times New Roman" w:hAnsi="Times New Roman"/>
                <w:bCs/>
              </w:rPr>
              <w:t xml:space="preserve"> GV</w:t>
            </w:r>
          </w:p>
          <w:p w:rsidR="005976C9" w:rsidRPr="00005A73" w:rsidRDefault="005976C9" w:rsidP="00FA59AE">
            <w:pPr>
              <w:jc w:val="both"/>
              <w:rPr>
                <w:rFonts w:ascii="Times New Roman" w:hAnsi="Times New Roman"/>
                <w:bCs/>
              </w:rPr>
            </w:pPr>
            <w:r w:rsidRPr="00005A73">
              <w:rPr>
                <w:rFonts w:ascii="Times New Roman" w:hAnsi="Times New Roman"/>
                <w:b/>
                <w:bCs/>
              </w:rPr>
              <w:t>-</w:t>
            </w:r>
            <w:r w:rsidRPr="00005A73">
              <w:rPr>
                <w:rFonts w:ascii="Times New Roman" w:hAnsi="Times New Roman"/>
                <w:bCs/>
              </w:rPr>
              <w:t xml:space="preserve"> GV </w:t>
            </w:r>
            <w:proofErr w:type="spellStart"/>
            <w:r w:rsidRPr="00005A73">
              <w:rPr>
                <w:rFonts w:ascii="Times New Roman" w:hAnsi="Times New Roman"/>
                <w:bCs/>
              </w:rPr>
              <w:t>quan</w:t>
            </w:r>
            <w:proofErr w:type="spellEnd"/>
            <w:r w:rsidRPr="00005A73">
              <w:rPr>
                <w:rFonts w:ascii="Times New Roman" w:hAnsi="Times New Roman"/>
                <w:bCs/>
              </w:rPr>
              <w:t xml:space="preserve"> </w:t>
            </w:r>
            <w:proofErr w:type="spellStart"/>
            <w:r w:rsidRPr="00005A73">
              <w:rPr>
                <w:rFonts w:ascii="Times New Roman" w:hAnsi="Times New Roman"/>
                <w:bCs/>
              </w:rPr>
              <w:t>sát</w:t>
            </w:r>
            <w:proofErr w:type="spellEnd"/>
            <w:r w:rsidRPr="00005A73">
              <w:rPr>
                <w:rFonts w:ascii="Times New Roman" w:hAnsi="Times New Roman"/>
                <w:bCs/>
              </w:rPr>
              <w:t xml:space="preserve"> HS </w:t>
            </w:r>
            <w:proofErr w:type="spellStart"/>
            <w:r w:rsidRPr="00005A73">
              <w:rPr>
                <w:rFonts w:ascii="Times New Roman" w:hAnsi="Times New Roman"/>
                <w:bCs/>
              </w:rPr>
              <w:t>thực</w:t>
            </w:r>
            <w:proofErr w:type="spellEnd"/>
            <w:r w:rsidRPr="00005A73">
              <w:rPr>
                <w:rFonts w:ascii="Times New Roman" w:hAnsi="Times New Roman"/>
                <w:bCs/>
              </w:rPr>
              <w:t xml:space="preserve"> </w:t>
            </w:r>
            <w:proofErr w:type="spellStart"/>
            <w:r w:rsidRPr="00005A73">
              <w:rPr>
                <w:rFonts w:ascii="Times New Roman" w:hAnsi="Times New Roman"/>
                <w:bCs/>
              </w:rPr>
              <w:t>hiện</w:t>
            </w:r>
            <w:proofErr w:type="spellEnd"/>
            <w:r w:rsidRPr="00005A73">
              <w:rPr>
                <w:rFonts w:ascii="Times New Roman" w:hAnsi="Times New Roman"/>
                <w:bCs/>
              </w:rPr>
              <w:t xml:space="preserve">, GV </w:t>
            </w:r>
            <w:proofErr w:type="spellStart"/>
            <w:r w:rsidRPr="00005A73">
              <w:rPr>
                <w:rFonts w:ascii="Times New Roman" w:hAnsi="Times New Roman"/>
                <w:bCs/>
              </w:rPr>
              <w:t>hướng</w:t>
            </w:r>
            <w:proofErr w:type="spellEnd"/>
            <w:r w:rsidRPr="00005A73">
              <w:rPr>
                <w:rFonts w:ascii="Times New Roman" w:hAnsi="Times New Roman"/>
                <w:bCs/>
              </w:rPr>
              <w:t xml:space="preserve"> </w:t>
            </w:r>
            <w:proofErr w:type="spellStart"/>
            <w:r w:rsidRPr="00005A73">
              <w:rPr>
                <w:rFonts w:ascii="Times New Roman" w:hAnsi="Times New Roman"/>
                <w:bCs/>
              </w:rPr>
              <w:t>dẫn</w:t>
            </w:r>
            <w:proofErr w:type="spellEnd"/>
            <w:r w:rsidRPr="00005A73">
              <w:rPr>
                <w:rFonts w:ascii="Times New Roman" w:hAnsi="Times New Roman"/>
                <w:bCs/>
              </w:rPr>
              <w:t xml:space="preserve">, </w:t>
            </w:r>
            <w:proofErr w:type="spellStart"/>
            <w:r w:rsidRPr="00005A73">
              <w:rPr>
                <w:rFonts w:ascii="Times New Roman" w:hAnsi="Times New Roman"/>
                <w:bCs/>
              </w:rPr>
              <w:t>uốn</w:t>
            </w:r>
            <w:proofErr w:type="spellEnd"/>
            <w:r w:rsidRPr="00005A73">
              <w:rPr>
                <w:rFonts w:ascii="Times New Roman" w:hAnsi="Times New Roman"/>
                <w:bCs/>
              </w:rPr>
              <w:t xml:space="preserve"> </w:t>
            </w:r>
            <w:proofErr w:type="spellStart"/>
            <w:r w:rsidRPr="00005A73">
              <w:rPr>
                <w:rFonts w:ascii="Times New Roman" w:hAnsi="Times New Roman"/>
                <w:bCs/>
              </w:rPr>
              <w:t>nắn</w:t>
            </w:r>
            <w:proofErr w:type="spellEnd"/>
            <w:r w:rsidRPr="00005A73">
              <w:rPr>
                <w:rFonts w:ascii="Times New Roman" w:hAnsi="Times New Roman"/>
                <w:bCs/>
              </w:rPr>
              <w:t xml:space="preserve"> </w:t>
            </w:r>
            <w:proofErr w:type="spellStart"/>
            <w:r w:rsidRPr="00005A73">
              <w:rPr>
                <w:rFonts w:ascii="Times New Roman" w:hAnsi="Times New Roman"/>
                <w:bCs/>
              </w:rPr>
              <w:t>các</w:t>
            </w:r>
            <w:proofErr w:type="spellEnd"/>
            <w:r w:rsidRPr="00005A73">
              <w:rPr>
                <w:rFonts w:ascii="Times New Roman" w:hAnsi="Times New Roman"/>
                <w:bCs/>
              </w:rPr>
              <w:t xml:space="preserve"> </w:t>
            </w:r>
            <w:proofErr w:type="spellStart"/>
            <w:r w:rsidRPr="00005A73">
              <w:rPr>
                <w:rFonts w:ascii="Times New Roman" w:hAnsi="Times New Roman"/>
                <w:bCs/>
              </w:rPr>
              <w:t>thao</w:t>
            </w:r>
            <w:proofErr w:type="spellEnd"/>
            <w:r w:rsidRPr="00005A73">
              <w:rPr>
                <w:rFonts w:ascii="Times New Roman" w:hAnsi="Times New Roman"/>
                <w:bCs/>
              </w:rPr>
              <w:t xml:space="preserve"> </w:t>
            </w:r>
            <w:proofErr w:type="spellStart"/>
            <w:r w:rsidRPr="00005A73">
              <w:rPr>
                <w:rFonts w:ascii="Times New Roman" w:hAnsi="Times New Roman"/>
                <w:bCs/>
              </w:rPr>
              <w:t>tác</w:t>
            </w:r>
            <w:proofErr w:type="spellEnd"/>
            <w:r w:rsidRPr="00005A73">
              <w:rPr>
                <w:rFonts w:ascii="Times New Roman" w:hAnsi="Times New Roman"/>
                <w:bCs/>
              </w:rPr>
              <w:t xml:space="preserve"> </w:t>
            </w:r>
            <w:proofErr w:type="spellStart"/>
            <w:r w:rsidRPr="00005A73">
              <w:rPr>
                <w:rFonts w:ascii="Times New Roman" w:hAnsi="Times New Roman"/>
                <w:bCs/>
              </w:rPr>
              <w:t>thực</w:t>
            </w:r>
            <w:proofErr w:type="spellEnd"/>
            <w:r w:rsidRPr="00005A73">
              <w:rPr>
                <w:rFonts w:ascii="Times New Roman" w:hAnsi="Times New Roman"/>
                <w:bCs/>
              </w:rPr>
              <w:t xml:space="preserve"> </w:t>
            </w:r>
            <w:proofErr w:type="spellStart"/>
            <w:r w:rsidRPr="00005A73">
              <w:rPr>
                <w:rFonts w:ascii="Times New Roman" w:hAnsi="Times New Roman"/>
                <w:bCs/>
              </w:rPr>
              <w:t>hiện</w:t>
            </w:r>
            <w:proofErr w:type="spellEnd"/>
            <w:r w:rsidRPr="00005A73">
              <w:rPr>
                <w:rFonts w:ascii="Times New Roman" w:hAnsi="Times New Roman"/>
                <w:bCs/>
              </w:rPr>
              <w:t xml:space="preserve"> </w:t>
            </w:r>
            <w:proofErr w:type="spellStart"/>
            <w:r w:rsidRPr="00005A73">
              <w:rPr>
                <w:rFonts w:ascii="Times New Roman" w:hAnsi="Times New Roman"/>
                <w:bCs/>
              </w:rPr>
              <w:t>của</w:t>
            </w:r>
            <w:proofErr w:type="spellEnd"/>
            <w:r w:rsidRPr="00005A73">
              <w:rPr>
                <w:rFonts w:ascii="Times New Roman" w:hAnsi="Times New Roman"/>
                <w:bCs/>
              </w:rPr>
              <w:t xml:space="preserve"> HS.</w:t>
            </w:r>
          </w:p>
          <w:p w:rsidR="005976C9" w:rsidRPr="00005A73" w:rsidRDefault="005976C9" w:rsidP="00FA59AE">
            <w:pPr>
              <w:jc w:val="both"/>
              <w:rPr>
                <w:rFonts w:ascii="Times New Roman" w:hAnsi="Times New Roman"/>
                <w:b/>
                <w:bCs/>
                <w:i/>
              </w:rPr>
            </w:pPr>
            <w:r w:rsidRPr="00005A73">
              <w:rPr>
                <w:rFonts w:ascii="Times New Roman" w:hAnsi="Times New Roman"/>
                <w:b/>
                <w:bCs/>
                <w:i/>
              </w:rPr>
              <w:t xml:space="preserve">* </w:t>
            </w:r>
            <w:proofErr w:type="spellStart"/>
            <w:r w:rsidRPr="00005A73">
              <w:rPr>
                <w:rFonts w:ascii="Times New Roman" w:hAnsi="Times New Roman"/>
                <w:b/>
                <w:bCs/>
                <w:i/>
              </w:rPr>
              <w:t>Báo</w:t>
            </w:r>
            <w:proofErr w:type="spellEnd"/>
            <w:r w:rsidRPr="00005A73">
              <w:rPr>
                <w:rFonts w:ascii="Times New Roman" w:hAnsi="Times New Roman"/>
                <w:b/>
                <w:bCs/>
                <w:i/>
              </w:rPr>
              <w:t xml:space="preserve"> </w:t>
            </w:r>
            <w:proofErr w:type="spellStart"/>
            <w:r w:rsidRPr="00005A73">
              <w:rPr>
                <w:rFonts w:ascii="Times New Roman" w:hAnsi="Times New Roman"/>
                <w:b/>
                <w:bCs/>
                <w:i/>
              </w:rPr>
              <w:t>cáo</w:t>
            </w:r>
            <w:proofErr w:type="spellEnd"/>
            <w:r w:rsidRPr="00005A73">
              <w:rPr>
                <w:rFonts w:ascii="Times New Roman" w:hAnsi="Times New Roman"/>
                <w:b/>
                <w:bCs/>
                <w:i/>
              </w:rPr>
              <w:t xml:space="preserve"> </w:t>
            </w:r>
            <w:proofErr w:type="spellStart"/>
            <w:r w:rsidRPr="00005A73">
              <w:rPr>
                <w:rFonts w:ascii="Times New Roman" w:hAnsi="Times New Roman"/>
                <w:b/>
                <w:bCs/>
                <w:i/>
              </w:rPr>
              <w:t>kết</w:t>
            </w:r>
            <w:proofErr w:type="spellEnd"/>
            <w:r w:rsidRPr="00005A73">
              <w:rPr>
                <w:rFonts w:ascii="Times New Roman" w:hAnsi="Times New Roman"/>
                <w:b/>
                <w:bCs/>
                <w:i/>
              </w:rPr>
              <w:t xml:space="preserve"> </w:t>
            </w:r>
            <w:proofErr w:type="spellStart"/>
            <w:r w:rsidRPr="00005A73">
              <w:rPr>
                <w:rFonts w:ascii="Times New Roman" w:hAnsi="Times New Roman"/>
                <w:b/>
                <w:bCs/>
                <w:i/>
              </w:rPr>
              <w:t>quả</w:t>
            </w:r>
            <w:proofErr w:type="spellEnd"/>
            <w:r w:rsidRPr="00005A73">
              <w:rPr>
                <w:rFonts w:ascii="Times New Roman" w:hAnsi="Times New Roman"/>
                <w:b/>
                <w:bCs/>
                <w:i/>
              </w:rPr>
              <w:t>:</w:t>
            </w:r>
          </w:p>
          <w:p w:rsidR="005976C9" w:rsidRPr="00005A73" w:rsidRDefault="005976C9" w:rsidP="00FA59AE">
            <w:pPr>
              <w:jc w:val="both"/>
              <w:rPr>
                <w:rFonts w:ascii="Times New Roman" w:hAnsi="Times New Roman"/>
                <w:bCs/>
              </w:rPr>
            </w:pPr>
            <w:r w:rsidRPr="00005A73">
              <w:rPr>
                <w:rFonts w:ascii="Times New Roman" w:hAnsi="Times New Roman"/>
                <w:bCs/>
              </w:rPr>
              <w:t xml:space="preserve">+ </w:t>
            </w:r>
            <w:proofErr w:type="spellStart"/>
            <w:r w:rsidRPr="00005A73">
              <w:rPr>
                <w:rFonts w:ascii="Times New Roman" w:hAnsi="Times New Roman"/>
                <w:bCs/>
              </w:rPr>
              <w:t>Đại</w:t>
            </w:r>
            <w:proofErr w:type="spellEnd"/>
            <w:r w:rsidRPr="00005A73">
              <w:rPr>
                <w:rFonts w:ascii="Times New Roman" w:hAnsi="Times New Roman"/>
                <w:bCs/>
              </w:rPr>
              <w:t xml:space="preserve"> </w:t>
            </w:r>
            <w:proofErr w:type="spellStart"/>
            <w:r w:rsidRPr="00005A73">
              <w:rPr>
                <w:rFonts w:ascii="Times New Roman" w:hAnsi="Times New Roman"/>
                <w:bCs/>
              </w:rPr>
              <w:t>diện</w:t>
            </w:r>
            <w:proofErr w:type="spellEnd"/>
            <w:r w:rsidRPr="00005A73">
              <w:rPr>
                <w:rFonts w:ascii="Times New Roman" w:hAnsi="Times New Roman"/>
                <w:bCs/>
              </w:rPr>
              <w:t xml:space="preserve"> </w:t>
            </w:r>
            <w:proofErr w:type="spellStart"/>
            <w:r w:rsidRPr="00005A73">
              <w:rPr>
                <w:rFonts w:ascii="Times New Roman" w:hAnsi="Times New Roman"/>
                <w:bCs/>
              </w:rPr>
              <w:t>nhóm</w:t>
            </w:r>
            <w:proofErr w:type="spellEnd"/>
            <w:r w:rsidRPr="00005A73">
              <w:rPr>
                <w:rFonts w:ascii="Times New Roman" w:hAnsi="Times New Roman"/>
                <w:bCs/>
              </w:rPr>
              <w:t xml:space="preserve"> HS </w:t>
            </w:r>
            <w:proofErr w:type="spellStart"/>
            <w:r w:rsidRPr="00005A73">
              <w:rPr>
                <w:rFonts w:ascii="Times New Roman" w:hAnsi="Times New Roman"/>
                <w:bCs/>
              </w:rPr>
              <w:t>trình</w:t>
            </w:r>
            <w:proofErr w:type="spellEnd"/>
            <w:r w:rsidRPr="00005A73">
              <w:rPr>
                <w:rFonts w:ascii="Times New Roman" w:hAnsi="Times New Roman"/>
                <w:bCs/>
              </w:rPr>
              <w:t xml:space="preserve"> </w:t>
            </w:r>
            <w:proofErr w:type="spellStart"/>
            <w:r w:rsidRPr="00005A73">
              <w:rPr>
                <w:rFonts w:ascii="Times New Roman" w:hAnsi="Times New Roman"/>
                <w:bCs/>
              </w:rPr>
              <w:t>bày</w:t>
            </w:r>
            <w:proofErr w:type="spellEnd"/>
            <w:r w:rsidRPr="00005A73">
              <w:rPr>
                <w:rFonts w:ascii="Times New Roman" w:hAnsi="Times New Roman"/>
                <w:bCs/>
              </w:rPr>
              <w:t xml:space="preserve">, </w:t>
            </w:r>
            <w:proofErr w:type="spellStart"/>
            <w:r w:rsidRPr="00005A73">
              <w:rPr>
                <w:rFonts w:ascii="Times New Roman" w:hAnsi="Times New Roman"/>
                <w:bCs/>
              </w:rPr>
              <w:t>giải</w:t>
            </w:r>
            <w:proofErr w:type="spellEnd"/>
            <w:r w:rsidRPr="00005A73">
              <w:rPr>
                <w:rFonts w:ascii="Times New Roman" w:hAnsi="Times New Roman"/>
                <w:bCs/>
              </w:rPr>
              <w:t xml:space="preserve"> </w:t>
            </w:r>
            <w:proofErr w:type="spellStart"/>
            <w:r w:rsidRPr="00005A73">
              <w:rPr>
                <w:rFonts w:ascii="Times New Roman" w:hAnsi="Times New Roman"/>
                <w:bCs/>
              </w:rPr>
              <w:t>thích</w:t>
            </w:r>
            <w:proofErr w:type="spellEnd"/>
            <w:r w:rsidRPr="00005A73">
              <w:rPr>
                <w:rFonts w:ascii="Times New Roman" w:hAnsi="Times New Roman"/>
                <w:bCs/>
              </w:rPr>
              <w:t xml:space="preserve"> </w:t>
            </w:r>
            <w:proofErr w:type="spellStart"/>
            <w:r w:rsidRPr="00005A73">
              <w:rPr>
                <w:rFonts w:ascii="Times New Roman" w:hAnsi="Times New Roman"/>
                <w:bCs/>
              </w:rPr>
              <w:t>cách</w:t>
            </w:r>
            <w:proofErr w:type="spellEnd"/>
            <w:r w:rsidRPr="00005A73">
              <w:rPr>
                <w:rFonts w:ascii="Times New Roman" w:hAnsi="Times New Roman"/>
                <w:bCs/>
              </w:rPr>
              <w:t xml:space="preserve"> </w:t>
            </w:r>
            <w:proofErr w:type="spellStart"/>
            <w:r w:rsidRPr="00005A73">
              <w:rPr>
                <w:rFonts w:ascii="Times New Roman" w:hAnsi="Times New Roman"/>
                <w:bCs/>
              </w:rPr>
              <w:t>làm</w:t>
            </w:r>
            <w:proofErr w:type="spellEnd"/>
            <w:r w:rsidRPr="00005A73">
              <w:rPr>
                <w:rFonts w:ascii="Times New Roman" w:hAnsi="Times New Roman"/>
                <w:bCs/>
              </w:rPr>
              <w:t xml:space="preserve"> </w:t>
            </w:r>
            <w:proofErr w:type="spellStart"/>
            <w:r w:rsidRPr="00005A73">
              <w:rPr>
                <w:rFonts w:ascii="Times New Roman" w:hAnsi="Times New Roman"/>
                <w:bCs/>
              </w:rPr>
              <w:t>của</w:t>
            </w:r>
            <w:proofErr w:type="spellEnd"/>
            <w:r w:rsidRPr="00005A73">
              <w:rPr>
                <w:rFonts w:ascii="Times New Roman" w:hAnsi="Times New Roman"/>
                <w:bCs/>
              </w:rPr>
              <w:t xml:space="preserve"> </w:t>
            </w:r>
            <w:proofErr w:type="spellStart"/>
            <w:r w:rsidRPr="00005A73">
              <w:rPr>
                <w:rFonts w:ascii="Times New Roman" w:hAnsi="Times New Roman"/>
                <w:bCs/>
              </w:rPr>
              <w:t>nhóm</w:t>
            </w:r>
            <w:proofErr w:type="spellEnd"/>
            <w:r w:rsidRPr="00005A73">
              <w:rPr>
                <w:rFonts w:ascii="Times New Roman" w:hAnsi="Times New Roman"/>
                <w:bCs/>
              </w:rPr>
              <w:t xml:space="preserve"> </w:t>
            </w:r>
            <w:proofErr w:type="spellStart"/>
            <w:r w:rsidRPr="00005A73">
              <w:rPr>
                <w:rFonts w:ascii="Times New Roman" w:hAnsi="Times New Roman"/>
                <w:bCs/>
              </w:rPr>
              <w:t>mình</w:t>
            </w:r>
            <w:proofErr w:type="spellEnd"/>
            <w:r w:rsidRPr="00005A73">
              <w:rPr>
                <w:rFonts w:ascii="Times New Roman" w:hAnsi="Times New Roman"/>
                <w:bCs/>
              </w:rPr>
              <w:t>.</w:t>
            </w:r>
          </w:p>
          <w:p w:rsidR="005976C9" w:rsidRPr="00005A73" w:rsidRDefault="005976C9" w:rsidP="00FA59AE">
            <w:pPr>
              <w:jc w:val="both"/>
              <w:rPr>
                <w:rFonts w:ascii="Times New Roman" w:hAnsi="Times New Roman"/>
                <w:b/>
                <w:bCs/>
                <w:i/>
              </w:rPr>
            </w:pPr>
            <w:r w:rsidRPr="00005A73">
              <w:rPr>
                <w:rFonts w:ascii="Times New Roman" w:hAnsi="Times New Roman"/>
                <w:b/>
                <w:bCs/>
                <w:i/>
              </w:rPr>
              <w:lastRenderedPageBreak/>
              <w:t>*</w:t>
            </w:r>
            <w:proofErr w:type="spellStart"/>
            <w:r w:rsidRPr="00005A73">
              <w:rPr>
                <w:rFonts w:ascii="Times New Roman" w:hAnsi="Times New Roman"/>
                <w:b/>
                <w:bCs/>
                <w:i/>
              </w:rPr>
              <w:t>Đánh</w:t>
            </w:r>
            <w:proofErr w:type="spellEnd"/>
            <w:r w:rsidRPr="00005A73">
              <w:rPr>
                <w:rFonts w:ascii="Times New Roman" w:hAnsi="Times New Roman"/>
                <w:b/>
                <w:bCs/>
                <w:i/>
              </w:rPr>
              <w:t xml:space="preserve"> </w:t>
            </w:r>
            <w:proofErr w:type="spellStart"/>
            <w:r w:rsidRPr="00005A73">
              <w:rPr>
                <w:rFonts w:ascii="Times New Roman" w:hAnsi="Times New Roman"/>
                <w:b/>
                <w:bCs/>
                <w:i/>
              </w:rPr>
              <w:t>giá</w:t>
            </w:r>
            <w:proofErr w:type="spellEnd"/>
            <w:r w:rsidRPr="00005A73">
              <w:rPr>
                <w:rFonts w:ascii="Times New Roman" w:hAnsi="Times New Roman"/>
                <w:b/>
                <w:bCs/>
                <w:i/>
              </w:rPr>
              <w:t xml:space="preserve"> </w:t>
            </w:r>
            <w:proofErr w:type="spellStart"/>
            <w:r w:rsidRPr="00005A73">
              <w:rPr>
                <w:rFonts w:ascii="Times New Roman" w:hAnsi="Times New Roman"/>
                <w:b/>
                <w:bCs/>
                <w:i/>
              </w:rPr>
              <w:t>kết</w:t>
            </w:r>
            <w:proofErr w:type="spellEnd"/>
            <w:r w:rsidRPr="00005A73">
              <w:rPr>
                <w:rFonts w:ascii="Times New Roman" w:hAnsi="Times New Roman"/>
                <w:b/>
                <w:bCs/>
                <w:i/>
              </w:rPr>
              <w:t xml:space="preserve"> </w:t>
            </w:r>
            <w:proofErr w:type="spellStart"/>
            <w:r w:rsidRPr="00005A73">
              <w:rPr>
                <w:rFonts w:ascii="Times New Roman" w:hAnsi="Times New Roman"/>
                <w:b/>
                <w:bCs/>
                <w:i/>
              </w:rPr>
              <w:t>quả</w:t>
            </w:r>
            <w:proofErr w:type="spellEnd"/>
            <w:r w:rsidRPr="00005A73">
              <w:rPr>
                <w:rFonts w:ascii="Times New Roman" w:hAnsi="Times New Roman"/>
                <w:b/>
                <w:bCs/>
                <w:i/>
              </w:rPr>
              <w:t>:</w:t>
            </w:r>
          </w:p>
          <w:p w:rsidR="005976C9" w:rsidRPr="00005A73" w:rsidRDefault="005976C9" w:rsidP="00FA59AE">
            <w:pPr>
              <w:jc w:val="both"/>
              <w:rPr>
                <w:rFonts w:ascii="Times New Roman" w:hAnsi="Times New Roman"/>
                <w:bCs/>
              </w:rPr>
            </w:pPr>
            <w:r w:rsidRPr="00005A73">
              <w:rPr>
                <w:rFonts w:ascii="Times New Roman" w:hAnsi="Times New Roman"/>
                <w:bCs/>
              </w:rPr>
              <w:t xml:space="preserve">- HS </w:t>
            </w:r>
            <w:proofErr w:type="spellStart"/>
            <w:r w:rsidRPr="00005A73">
              <w:rPr>
                <w:rFonts w:ascii="Times New Roman" w:hAnsi="Times New Roman"/>
                <w:bCs/>
              </w:rPr>
              <w:t>nhận</w:t>
            </w:r>
            <w:proofErr w:type="spellEnd"/>
            <w:r w:rsidRPr="00005A73">
              <w:rPr>
                <w:rFonts w:ascii="Times New Roman" w:hAnsi="Times New Roman"/>
                <w:bCs/>
              </w:rPr>
              <w:t xml:space="preserve"> </w:t>
            </w:r>
            <w:proofErr w:type="spellStart"/>
            <w:r w:rsidRPr="00005A73">
              <w:rPr>
                <w:rFonts w:ascii="Times New Roman" w:hAnsi="Times New Roman"/>
                <w:bCs/>
              </w:rPr>
              <w:t>xét</w:t>
            </w:r>
            <w:proofErr w:type="spellEnd"/>
            <w:r w:rsidRPr="00005A73">
              <w:rPr>
                <w:rFonts w:ascii="Times New Roman" w:hAnsi="Times New Roman"/>
                <w:bCs/>
              </w:rPr>
              <w:t xml:space="preserve">, </w:t>
            </w:r>
            <w:proofErr w:type="spellStart"/>
            <w:r w:rsidRPr="00005A73">
              <w:rPr>
                <w:rFonts w:ascii="Times New Roman" w:hAnsi="Times New Roman"/>
                <w:bCs/>
              </w:rPr>
              <w:t>đánh</w:t>
            </w:r>
            <w:proofErr w:type="spellEnd"/>
            <w:r w:rsidRPr="00005A73">
              <w:rPr>
                <w:rFonts w:ascii="Times New Roman" w:hAnsi="Times New Roman"/>
                <w:bCs/>
              </w:rPr>
              <w:t xml:space="preserve"> </w:t>
            </w:r>
            <w:proofErr w:type="spellStart"/>
            <w:r w:rsidRPr="00005A73">
              <w:rPr>
                <w:rFonts w:ascii="Times New Roman" w:hAnsi="Times New Roman"/>
                <w:bCs/>
              </w:rPr>
              <w:t>giá</w:t>
            </w:r>
            <w:proofErr w:type="spellEnd"/>
            <w:r w:rsidRPr="00005A73">
              <w:rPr>
                <w:rFonts w:ascii="Times New Roman" w:hAnsi="Times New Roman"/>
                <w:bCs/>
              </w:rPr>
              <w:t xml:space="preserve"> </w:t>
            </w:r>
            <w:proofErr w:type="spellStart"/>
            <w:r w:rsidRPr="00005A73">
              <w:rPr>
                <w:rFonts w:ascii="Times New Roman" w:hAnsi="Times New Roman"/>
                <w:bCs/>
              </w:rPr>
              <w:t>tiến</w:t>
            </w:r>
            <w:proofErr w:type="spellEnd"/>
            <w:r w:rsidRPr="00005A73">
              <w:rPr>
                <w:rFonts w:ascii="Times New Roman" w:hAnsi="Times New Roman"/>
                <w:bCs/>
              </w:rPr>
              <w:t xml:space="preserve"> </w:t>
            </w:r>
            <w:proofErr w:type="spellStart"/>
            <w:r w:rsidRPr="00005A73">
              <w:rPr>
                <w:rFonts w:ascii="Times New Roman" w:hAnsi="Times New Roman"/>
                <w:bCs/>
              </w:rPr>
              <w:t>trình</w:t>
            </w:r>
            <w:proofErr w:type="spellEnd"/>
            <w:r w:rsidRPr="00005A73">
              <w:rPr>
                <w:rFonts w:ascii="Times New Roman" w:hAnsi="Times New Roman"/>
                <w:bCs/>
              </w:rPr>
              <w:t xml:space="preserve"> </w:t>
            </w:r>
            <w:proofErr w:type="spellStart"/>
            <w:r w:rsidRPr="00005A73">
              <w:rPr>
                <w:rFonts w:ascii="Times New Roman" w:hAnsi="Times New Roman"/>
                <w:bCs/>
              </w:rPr>
              <w:t>thực</w:t>
            </w:r>
            <w:proofErr w:type="spellEnd"/>
            <w:r w:rsidRPr="00005A73">
              <w:rPr>
                <w:rFonts w:ascii="Times New Roman" w:hAnsi="Times New Roman"/>
                <w:bCs/>
              </w:rPr>
              <w:t xml:space="preserve"> </w:t>
            </w:r>
            <w:proofErr w:type="spellStart"/>
            <w:r w:rsidRPr="00005A73">
              <w:rPr>
                <w:rFonts w:ascii="Times New Roman" w:hAnsi="Times New Roman"/>
                <w:bCs/>
              </w:rPr>
              <w:t>hiện</w:t>
            </w:r>
            <w:proofErr w:type="spellEnd"/>
            <w:r w:rsidRPr="00005A73">
              <w:rPr>
                <w:rFonts w:ascii="Times New Roman" w:hAnsi="Times New Roman"/>
                <w:bCs/>
              </w:rPr>
              <w:t xml:space="preserve"> </w:t>
            </w:r>
            <w:proofErr w:type="spellStart"/>
            <w:r w:rsidRPr="00005A73">
              <w:rPr>
                <w:rFonts w:ascii="Times New Roman" w:hAnsi="Times New Roman"/>
                <w:bCs/>
              </w:rPr>
              <w:t>của</w:t>
            </w:r>
            <w:proofErr w:type="spellEnd"/>
            <w:r w:rsidRPr="00005A73">
              <w:rPr>
                <w:rFonts w:ascii="Times New Roman" w:hAnsi="Times New Roman"/>
                <w:bCs/>
              </w:rPr>
              <w:t xml:space="preserve"> </w:t>
            </w:r>
            <w:proofErr w:type="spellStart"/>
            <w:r w:rsidRPr="00005A73">
              <w:rPr>
                <w:rFonts w:ascii="Times New Roman" w:hAnsi="Times New Roman"/>
                <w:bCs/>
              </w:rPr>
              <w:t>bạn</w:t>
            </w:r>
            <w:proofErr w:type="spellEnd"/>
            <w:r w:rsidRPr="00005A73">
              <w:rPr>
                <w:rFonts w:ascii="Times New Roman" w:hAnsi="Times New Roman"/>
                <w:bCs/>
              </w:rPr>
              <w:t xml:space="preserve">, </w:t>
            </w:r>
            <w:proofErr w:type="spellStart"/>
            <w:r w:rsidRPr="00005A73">
              <w:rPr>
                <w:rFonts w:ascii="Times New Roman" w:hAnsi="Times New Roman"/>
                <w:bCs/>
              </w:rPr>
              <w:t>bổ</w:t>
            </w:r>
            <w:proofErr w:type="spellEnd"/>
            <w:r w:rsidRPr="00005A73">
              <w:rPr>
                <w:rFonts w:ascii="Times New Roman" w:hAnsi="Times New Roman"/>
                <w:bCs/>
              </w:rPr>
              <w:t xml:space="preserve"> sung (</w:t>
            </w:r>
            <w:proofErr w:type="spellStart"/>
            <w:r w:rsidRPr="00005A73">
              <w:rPr>
                <w:rFonts w:ascii="Times New Roman" w:hAnsi="Times New Roman"/>
                <w:bCs/>
              </w:rPr>
              <w:t>nếu</w:t>
            </w:r>
            <w:proofErr w:type="spellEnd"/>
            <w:r w:rsidRPr="00005A73">
              <w:rPr>
                <w:rFonts w:ascii="Times New Roman" w:hAnsi="Times New Roman"/>
                <w:bCs/>
              </w:rPr>
              <w:t xml:space="preserve"> </w:t>
            </w:r>
            <w:proofErr w:type="spellStart"/>
            <w:r w:rsidRPr="00005A73">
              <w:rPr>
                <w:rFonts w:ascii="Times New Roman" w:hAnsi="Times New Roman"/>
                <w:bCs/>
              </w:rPr>
              <w:t>có</w:t>
            </w:r>
            <w:proofErr w:type="spellEnd"/>
            <w:r w:rsidRPr="00005A73">
              <w:rPr>
                <w:rFonts w:ascii="Times New Roman" w:hAnsi="Times New Roman"/>
                <w:bCs/>
              </w:rPr>
              <w:t>).</w:t>
            </w:r>
          </w:p>
          <w:p w:rsidR="005976C9" w:rsidRPr="00005A73" w:rsidRDefault="005976C9" w:rsidP="00FA59AE">
            <w:pPr>
              <w:jc w:val="both"/>
              <w:rPr>
                <w:rFonts w:ascii="Times New Roman" w:hAnsi="Times New Roman"/>
                <w:bCs/>
              </w:rPr>
            </w:pPr>
            <w:r w:rsidRPr="00005A73">
              <w:rPr>
                <w:rFonts w:ascii="Times New Roman" w:hAnsi="Times New Roman"/>
                <w:bCs/>
              </w:rPr>
              <w:t xml:space="preserve">=&gt;GV </w:t>
            </w:r>
            <w:proofErr w:type="spellStart"/>
            <w:r w:rsidRPr="00005A73">
              <w:rPr>
                <w:rFonts w:ascii="Times New Roman" w:hAnsi="Times New Roman"/>
                <w:bCs/>
              </w:rPr>
              <w:t>nhận</w:t>
            </w:r>
            <w:proofErr w:type="spellEnd"/>
            <w:r w:rsidRPr="00005A73">
              <w:rPr>
                <w:rFonts w:ascii="Times New Roman" w:hAnsi="Times New Roman"/>
                <w:bCs/>
              </w:rPr>
              <w:t xml:space="preserve"> </w:t>
            </w:r>
            <w:proofErr w:type="spellStart"/>
            <w:r w:rsidRPr="00005A73">
              <w:rPr>
                <w:rFonts w:ascii="Times New Roman" w:hAnsi="Times New Roman"/>
                <w:bCs/>
              </w:rPr>
              <w:t>xét</w:t>
            </w:r>
            <w:proofErr w:type="spellEnd"/>
            <w:r w:rsidRPr="00005A73">
              <w:rPr>
                <w:rFonts w:ascii="Times New Roman" w:hAnsi="Times New Roman"/>
                <w:bCs/>
              </w:rPr>
              <w:t xml:space="preserve">, </w:t>
            </w:r>
            <w:proofErr w:type="spellStart"/>
            <w:r w:rsidRPr="00005A73">
              <w:rPr>
                <w:rFonts w:ascii="Times New Roman" w:hAnsi="Times New Roman"/>
                <w:bCs/>
              </w:rPr>
              <w:t>đánh</w:t>
            </w:r>
            <w:proofErr w:type="spellEnd"/>
            <w:r w:rsidRPr="00005A73">
              <w:rPr>
                <w:rFonts w:ascii="Times New Roman" w:hAnsi="Times New Roman"/>
                <w:bCs/>
              </w:rPr>
              <w:t xml:space="preserve"> </w:t>
            </w:r>
            <w:proofErr w:type="spellStart"/>
            <w:r w:rsidRPr="00005A73">
              <w:rPr>
                <w:rFonts w:ascii="Times New Roman" w:hAnsi="Times New Roman"/>
                <w:bCs/>
              </w:rPr>
              <w:t>giá</w:t>
            </w:r>
            <w:proofErr w:type="spellEnd"/>
            <w:r w:rsidRPr="00005A73">
              <w:rPr>
                <w:rFonts w:ascii="Times New Roman" w:hAnsi="Times New Roman"/>
                <w:bCs/>
              </w:rPr>
              <w:t>.</w:t>
            </w:r>
          </w:p>
          <w:p w:rsidR="005976C9" w:rsidRPr="00C7081D" w:rsidRDefault="005976C9" w:rsidP="00C7081D">
            <w:pPr>
              <w:jc w:val="both"/>
              <w:rPr>
                <w:rFonts w:ascii="Times New Roman" w:hAnsi="Times New Roman"/>
                <w:b/>
                <w:i/>
              </w:rPr>
            </w:pPr>
            <w:r w:rsidRPr="00005A73">
              <w:rPr>
                <w:rFonts w:ascii="Times New Roman" w:hAnsi="Times New Roman"/>
                <w:b/>
              </w:rPr>
              <w:t xml:space="preserve">HĐ </w:t>
            </w:r>
            <w:proofErr w:type="gramStart"/>
            <w:r w:rsidRPr="00005A73">
              <w:rPr>
                <w:rFonts w:ascii="Times New Roman" w:hAnsi="Times New Roman"/>
                <w:b/>
              </w:rPr>
              <w:t>2</w:t>
            </w:r>
            <w:r w:rsidRPr="00005A73">
              <w:rPr>
                <w:rFonts w:ascii="Times New Roman" w:hAnsi="Times New Roman"/>
              </w:rPr>
              <w:t xml:space="preserve"> :</w:t>
            </w:r>
            <w:proofErr w:type="gramEnd"/>
            <w:r w:rsidRPr="00005A73">
              <w:rPr>
                <w:rFonts w:ascii="Times New Roman" w:hAnsi="Times New Roman"/>
              </w:rPr>
              <w:t xml:space="preserve"> </w:t>
            </w:r>
            <w:proofErr w:type="spellStart"/>
            <w:r w:rsidRPr="00005A73">
              <w:rPr>
                <w:rFonts w:ascii="Times New Roman" w:hAnsi="Times New Roman"/>
                <w:b/>
                <w:i/>
              </w:rPr>
              <w:t>Tì</w:t>
            </w:r>
            <w:r w:rsidR="00C7081D">
              <w:rPr>
                <w:rFonts w:ascii="Times New Roman" w:hAnsi="Times New Roman"/>
                <w:b/>
                <w:i/>
              </w:rPr>
              <w:t>m</w:t>
            </w:r>
            <w:proofErr w:type="spellEnd"/>
            <w:r w:rsidR="00C7081D">
              <w:rPr>
                <w:rFonts w:ascii="Times New Roman" w:hAnsi="Times New Roman"/>
                <w:b/>
                <w:i/>
              </w:rPr>
              <w:t xml:space="preserve"> </w:t>
            </w:r>
            <w:proofErr w:type="spellStart"/>
            <w:r w:rsidR="00C7081D">
              <w:rPr>
                <w:rFonts w:ascii="Times New Roman" w:hAnsi="Times New Roman"/>
                <w:b/>
                <w:i/>
              </w:rPr>
              <w:t>hiểu</w:t>
            </w:r>
            <w:proofErr w:type="spellEnd"/>
            <w:r w:rsidR="00C7081D">
              <w:rPr>
                <w:rFonts w:ascii="Times New Roman" w:hAnsi="Times New Roman"/>
                <w:b/>
                <w:i/>
              </w:rPr>
              <w:t xml:space="preserve"> </w:t>
            </w:r>
            <w:proofErr w:type="spellStart"/>
            <w:r w:rsidR="00C7081D">
              <w:rPr>
                <w:rFonts w:ascii="Times New Roman" w:hAnsi="Times New Roman"/>
                <w:b/>
                <w:i/>
              </w:rPr>
              <w:t>cách</w:t>
            </w:r>
            <w:proofErr w:type="spellEnd"/>
            <w:r w:rsidR="00C7081D">
              <w:rPr>
                <w:rFonts w:ascii="Times New Roman" w:hAnsi="Times New Roman"/>
                <w:b/>
                <w:i/>
              </w:rPr>
              <w:t xml:space="preserve"> </w:t>
            </w:r>
            <w:proofErr w:type="spellStart"/>
            <w:r w:rsidR="00C7081D">
              <w:rPr>
                <w:rFonts w:ascii="Times New Roman" w:hAnsi="Times New Roman"/>
                <w:b/>
                <w:i/>
              </w:rPr>
              <w:t>sơ</w:t>
            </w:r>
            <w:proofErr w:type="spellEnd"/>
            <w:r w:rsidR="00C7081D">
              <w:rPr>
                <w:rFonts w:ascii="Times New Roman" w:hAnsi="Times New Roman"/>
                <w:b/>
                <w:i/>
              </w:rPr>
              <w:t xml:space="preserve"> </w:t>
            </w:r>
            <w:proofErr w:type="spellStart"/>
            <w:r w:rsidR="00C7081D">
              <w:rPr>
                <w:rFonts w:ascii="Times New Roman" w:hAnsi="Times New Roman"/>
                <w:b/>
                <w:i/>
              </w:rPr>
              <w:t>cứu</w:t>
            </w:r>
            <w:proofErr w:type="spellEnd"/>
            <w:r w:rsidR="00C7081D">
              <w:rPr>
                <w:rFonts w:ascii="Times New Roman" w:hAnsi="Times New Roman"/>
                <w:b/>
                <w:i/>
              </w:rPr>
              <w:t xml:space="preserve"> </w:t>
            </w:r>
            <w:proofErr w:type="spellStart"/>
            <w:r w:rsidR="00C7081D">
              <w:rPr>
                <w:rFonts w:ascii="Times New Roman" w:hAnsi="Times New Roman"/>
                <w:b/>
                <w:i/>
              </w:rPr>
              <w:t>nạn</w:t>
            </w:r>
            <w:proofErr w:type="spellEnd"/>
            <w:r w:rsidR="00C7081D">
              <w:rPr>
                <w:rFonts w:ascii="Times New Roman" w:hAnsi="Times New Roman"/>
                <w:b/>
                <w:i/>
              </w:rPr>
              <w:t xml:space="preserve"> </w:t>
            </w:r>
            <w:proofErr w:type="spellStart"/>
            <w:r w:rsidR="00C7081D">
              <w:rPr>
                <w:rFonts w:ascii="Times New Roman" w:hAnsi="Times New Roman"/>
                <w:b/>
                <w:i/>
              </w:rPr>
              <w:t>nhân</w:t>
            </w:r>
            <w:proofErr w:type="spellEnd"/>
            <w:r w:rsidR="00C7081D">
              <w:rPr>
                <w:rFonts w:ascii="Times New Roman" w:hAnsi="Times New Roman"/>
                <w:b/>
                <w:i/>
              </w:rPr>
              <w:t>:</w:t>
            </w:r>
          </w:p>
          <w:p w:rsidR="005976C9" w:rsidRPr="00005A73" w:rsidRDefault="005976C9" w:rsidP="00FA59AE">
            <w:pPr>
              <w:jc w:val="both"/>
              <w:rPr>
                <w:rFonts w:ascii="Times New Roman" w:hAnsi="Times New Roman"/>
                <w:b/>
                <w:bCs/>
                <w:i/>
              </w:rPr>
            </w:pPr>
            <w:r w:rsidRPr="00005A73">
              <w:rPr>
                <w:rFonts w:ascii="Times New Roman" w:hAnsi="Times New Roman"/>
                <w:b/>
                <w:bCs/>
                <w:i/>
              </w:rPr>
              <w:t xml:space="preserve">* </w:t>
            </w:r>
            <w:proofErr w:type="spellStart"/>
            <w:r w:rsidRPr="00005A73">
              <w:rPr>
                <w:rFonts w:ascii="Times New Roman" w:hAnsi="Times New Roman"/>
                <w:b/>
                <w:bCs/>
                <w:i/>
              </w:rPr>
              <w:t>Chuyển</w:t>
            </w:r>
            <w:proofErr w:type="spellEnd"/>
            <w:r w:rsidRPr="00005A73">
              <w:rPr>
                <w:rFonts w:ascii="Times New Roman" w:hAnsi="Times New Roman"/>
                <w:b/>
                <w:bCs/>
                <w:i/>
              </w:rPr>
              <w:t xml:space="preserve"> </w:t>
            </w:r>
            <w:proofErr w:type="spellStart"/>
            <w:r w:rsidRPr="00005A73">
              <w:rPr>
                <w:rFonts w:ascii="Times New Roman" w:hAnsi="Times New Roman"/>
                <w:b/>
                <w:bCs/>
                <w:i/>
              </w:rPr>
              <w:t>giao</w:t>
            </w:r>
            <w:proofErr w:type="spellEnd"/>
            <w:r w:rsidRPr="00005A73">
              <w:rPr>
                <w:rFonts w:ascii="Times New Roman" w:hAnsi="Times New Roman"/>
                <w:b/>
                <w:bCs/>
                <w:i/>
              </w:rPr>
              <w:t xml:space="preserve"> </w:t>
            </w:r>
            <w:proofErr w:type="spellStart"/>
            <w:r w:rsidRPr="00005A73">
              <w:rPr>
                <w:rFonts w:ascii="Times New Roman" w:hAnsi="Times New Roman"/>
                <w:b/>
                <w:bCs/>
                <w:i/>
              </w:rPr>
              <w:t>nhiệm</w:t>
            </w:r>
            <w:proofErr w:type="spellEnd"/>
            <w:r w:rsidRPr="00005A73">
              <w:rPr>
                <w:rFonts w:ascii="Times New Roman" w:hAnsi="Times New Roman"/>
                <w:b/>
                <w:bCs/>
                <w:i/>
              </w:rPr>
              <w:t xml:space="preserve"> </w:t>
            </w:r>
            <w:proofErr w:type="spellStart"/>
            <w:r w:rsidRPr="00005A73">
              <w:rPr>
                <w:rFonts w:ascii="Times New Roman" w:hAnsi="Times New Roman"/>
                <w:b/>
                <w:bCs/>
                <w:i/>
              </w:rPr>
              <w:t>vụ</w:t>
            </w:r>
            <w:proofErr w:type="spellEnd"/>
            <w:r w:rsidRPr="00005A73">
              <w:rPr>
                <w:rFonts w:ascii="Times New Roman" w:hAnsi="Times New Roman"/>
                <w:b/>
                <w:bCs/>
                <w:i/>
              </w:rPr>
              <w:t>:</w:t>
            </w:r>
          </w:p>
          <w:p w:rsidR="005976C9" w:rsidRPr="00005A73" w:rsidRDefault="005976C9" w:rsidP="00FA59AE">
            <w:pPr>
              <w:jc w:val="both"/>
              <w:rPr>
                <w:rFonts w:ascii="Times New Roman" w:hAnsi="Times New Roman"/>
              </w:rPr>
            </w:pPr>
            <w:r w:rsidRPr="00005A73">
              <w:rPr>
                <w:rFonts w:ascii="Times New Roman" w:hAnsi="Times New Roman"/>
              </w:rPr>
              <w:t xml:space="preserve">- GV </w:t>
            </w:r>
            <w:proofErr w:type="spellStart"/>
            <w:r w:rsidRPr="00005A73">
              <w:rPr>
                <w:rFonts w:ascii="Times New Roman" w:hAnsi="Times New Roman"/>
              </w:rPr>
              <w:t>cho</w:t>
            </w:r>
            <w:proofErr w:type="spellEnd"/>
            <w:r w:rsidRPr="00005A73">
              <w:rPr>
                <w:rFonts w:ascii="Times New Roman" w:hAnsi="Times New Roman"/>
              </w:rPr>
              <w:t xml:space="preserve"> HS </w:t>
            </w:r>
            <w:proofErr w:type="spellStart"/>
            <w:r w:rsidRPr="00005A73">
              <w:rPr>
                <w:rFonts w:ascii="Times New Roman" w:hAnsi="Times New Roman"/>
              </w:rPr>
              <w:t>quan</w:t>
            </w:r>
            <w:proofErr w:type="spellEnd"/>
            <w:r w:rsidRPr="00005A73">
              <w:rPr>
                <w:rFonts w:ascii="Times New Roman" w:hAnsi="Times New Roman"/>
              </w:rPr>
              <w:t xml:space="preserve"> </w:t>
            </w:r>
            <w:proofErr w:type="spellStart"/>
            <w:r w:rsidRPr="00005A73">
              <w:rPr>
                <w:rFonts w:ascii="Times New Roman" w:hAnsi="Times New Roman"/>
              </w:rPr>
              <w:t>sát</w:t>
            </w:r>
            <w:proofErr w:type="spellEnd"/>
            <w:r w:rsidRPr="00005A73">
              <w:rPr>
                <w:rFonts w:ascii="Times New Roman" w:hAnsi="Times New Roman"/>
              </w:rPr>
              <w:t xml:space="preserve"> </w:t>
            </w:r>
            <w:proofErr w:type="spellStart"/>
            <w:r w:rsidRPr="00005A73">
              <w:rPr>
                <w:rFonts w:ascii="Times New Roman" w:hAnsi="Times New Roman"/>
              </w:rPr>
              <w:t>hình</w:t>
            </w:r>
            <w:proofErr w:type="spellEnd"/>
            <w:r w:rsidRPr="00005A73">
              <w:rPr>
                <w:rFonts w:ascii="Times New Roman" w:hAnsi="Times New Roman"/>
              </w:rPr>
              <w:t xml:space="preserve"> </w:t>
            </w:r>
            <w:proofErr w:type="spellStart"/>
            <w:r w:rsidRPr="00005A73">
              <w:rPr>
                <w:rFonts w:ascii="Times New Roman" w:hAnsi="Times New Roman"/>
              </w:rPr>
              <w:t>ảnh</w:t>
            </w:r>
            <w:proofErr w:type="spellEnd"/>
            <w:r w:rsidRPr="00005A73">
              <w:rPr>
                <w:rFonts w:ascii="Times New Roman" w:hAnsi="Times New Roman"/>
              </w:rPr>
              <w:t xml:space="preserve"> </w:t>
            </w:r>
            <w:proofErr w:type="spellStart"/>
            <w:r w:rsidRPr="00005A73">
              <w:rPr>
                <w:rFonts w:ascii="Times New Roman" w:hAnsi="Times New Roman"/>
              </w:rPr>
              <w:t>về</w:t>
            </w:r>
            <w:proofErr w:type="spellEnd"/>
            <w:r w:rsidRPr="00005A73">
              <w:rPr>
                <w:rFonts w:ascii="Times New Roman" w:hAnsi="Times New Roman"/>
              </w:rPr>
              <w:t xml:space="preserve"> 2 </w:t>
            </w:r>
            <w:proofErr w:type="spellStart"/>
            <w:r w:rsidRPr="00005A73">
              <w:rPr>
                <w:rFonts w:ascii="Times New Roman" w:hAnsi="Times New Roman"/>
              </w:rPr>
              <w:t>phương</w:t>
            </w:r>
            <w:proofErr w:type="spellEnd"/>
            <w:r w:rsidRPr="00005A73">
              <w:rPr>
                <w:rFonts w:ascii="Times New Roman" w:hAnsi="Times New Roman"/>
              </w:rPr>
              <w:t xml:space="preserve"> </w:t>
            </w:r>
            <w:proofErr w:type="spellStart"/>
            <w:r w:rsidRPr="00005A73">
              <w:rPr>
                <w:rFonts w:ascii="Times New Roman" w:hAnsi="Times New Roman"/>
              </w:rPr>
              <w:t>pháp</w:t>
            </w:r>
            <w:proofErr w:type="spellEnd"/>
            <w:r w:rsidRPr="00005A73">
              <w:rPr>
                <w:rFonts w:ascii="Times New Roman" w:hAnsi="Times New Roman"/>
              </w:rPr>
              <w:t xml:space="preserve"> </w:t>
            </w:r>
            <w:proofErr w:type="spellStart"/>
            <w:r w:rsidRPr="00005A73">
              <w:rPr>
                <w:rFonts w:ascii="Times New Roman" w:hAnsi="Times New Roman"/>
              </w:rPr>
              <w:t>sơ</w:t>
            </w:r>
            <w:proofErr w:type="spellEnd"/>
            <w:r w:rsidRPr="00005A73">
              <w:rPr>
                <w:rFonts w:ascii="Times New Roman" w:hAnsi="Times New Roman"/>
              </w:rPr>
              <w:t xml:space="preserve"> </w:t>
            </w:r>
            <w:proofErr w:type="spellStart"/>
            <w:r w:rsidRPr="00005A73">
              <w:rPr>
                <w:rFonts w:ascii="Times New Roman" w:hAnsi="Times New Roman"/>
              </w:rPr>
              <w:t>cứu</w:t>
            </w:r>
            <w:proofErr w:type="spellEnd"/>
            <w:r w:rsidRPr="00005A73">
              <w:rPr>
                <w:rFonts w:ascii="Times New Roman" w:hAnsi="Times New Roman"/>
              </w:rPr>
              <w:t xml:space="preserve"> </w:t>
            </w:r>
            <w:proofErr w:type="spellStart"/>
            <w:r w:rsidRPr="00005A73">
              <w:rPr>
                <w:rFonts w:ascii="Times New Roman" w:hAnsi="Times New Roman"/>
              </w:rPr>
              <w:t>nạn</w:t>
            </w:r>
            <w:proofErr w:type="spellEnd"/>
            <w:r w:rsidRPr="00005A73">
              <w:rPr>
                <w:rFonts w:ascii="Times New Roman" w:hAnsi="Times New Roman"/>
              </w:rPr>
              <w:t xml:space="preserve"> </w:t>
            </w:r>
            <w:proofErr w:type="spellStart"/>
            <w:r w:rsidRPr="00005A73">
              <w:rPr>
                <w:rFonts w:ascii="Times New Roman" w:hAnsi="Times New Roman"/>
              </w:rPr>
              <w:t>nhân</w:t>
            </w:r>
            <w:proofErr w:type="spellEnd"/>
            <w:r w:rsidRPr="00005A73">
              <w:rPr>
                <w:rFonts w:ascii="Times New Roman" w:hAnsi="Times New Roman"/>
              </w:rPr>
              <w:t xml:space="preserve"> </w:t>
            </w:r>
            <w:proofErr w:type="spellStart"/>
            <w:r w:rsidRPr="00005A73">
              <w:rPr>
                <w:rFonts w:ascii="Times New Roman" w:hAnsi="Times New Roman"/>
              </w:rPr>
              <w:t>khi</w:t>
            </w:r>
            <w:proofErr w:type="spellEnd"/>
            <w:r w:rsidRPr="00005A73">
              <w:rPr>
                <w:rFonts w:ascii="Times New Roman" w:hAnsi="Times New Roman"/>
              </w:rPr>
              <w:t xml:space="preserve"> </w:t>
            </w:r>
            <w:proofErr w:type="spellStart"/>
            <w:r w:rsidRPr="00005A73">
              <w:rPr>
                <w:rFonts w:ascii="Times New Roman" w:hAnsi="Times New Roman"/>
              </w:rPr>
              <w:t>bị</w:t>
            </w:r>
            <w:proofErr w:type="spellEnd"/>
            <w:r w:rsidRPr="00005A73">
              <w:rPr>
                <w:rFonts w:ascii="Times New Roman" w:hAnsi="Times New Roman"/>
              </w:rPr>
              <w:t xml:space="preserve"> </w:t>
            </w:r>
            <w:proofErr w:type="spellStart"/>
            <w:r w:rsidRPr="00005A73">
              <w:rPr>
                <w:rFonts w:ascii="Times New Roman" w:hAnsi="Times New Roman"/>
              </w:rPr>
              <w:t>điện</w:t>
            </w:r>
            <w:proofErr w:type="spellEnd"/>
            <w:r w:rsidRPr="00005A73">
              <w:rPr>
                <w:rFonts w:ascii="Times New Roman" w:hAnsi="Times New Roman"/>
              </w:rPr>
              <w:t xml:space="preserve"> </w:t>
            </w:r>
            <w:proofErr w:type="spellStart"/>
            <w:r w:rsidRPr="00005A73">
              <w:rPr>
                <w:rFonts w:ascii="Times New Roman" w:hAnsi="Times New Roman"/>
              </w:rPr>
              <w:t>giật</w:t>
            </w:r>
            <w:proofErr w:type="spellEnd"/>
            <w:r w:rsidRPr="00005A73">
              <w:rPr>
                <w:rFonts w:ascii="Times New Roman" w:hAnsi="Times New Roman"/>
              </w:rPr>
              <w:t xml:space="preserve">: </w:t>
            </w:r>
            <w:proofErr w:type="spellStart"/>
            <w:r w:rsidRPr="00005A73">
              <w:rPr>
                <w:rFonts w:ascii="Times New Roman" w:hAnsi="Times New Roman"/>
              </w:rPr>
              <w:t>Phương</w:t>
            </w:r>
            <w:proofErr w:type="spellEnd"/>
            <w:r w:rsidRPr="00005A73">
              <w:rPr>
                <w:rFonts w:ascii="Times New Roman" w:hAnsi="Times New Roman"/>
              </w:rPr>
              <w:t xml:space="preserve"> </w:t>
            </w:r>
            <w:proofErr w:type="spellStart"/>
            <w:r w:rsidRPr="00005A73">
              <w:rPr>
                <w:rFonts w:ascii="Times New Roman" w:hAnsi="Times New Roman"/>
              </w:rPr>
              <w:t>pháp</w:t>
            </w:r>
            <w:proofErr w:type="spellEnd"/>
            <w:r w:rsidRPr="00005A73">
              <w:rPr>
                <w:rFonts w:ascii="Times New Roman" w:hAnsi="Times New Roman"/>
              </w:rPr>
              <w:t xml:space="preserve"> </w:t>
            </w:r>
            <w:proofErr w:type="spellStart"/>
            <w:r w:rsidRPr="00005A73">
              <w:rPr>
                <w:rFonts w:ascii="Times New Roman" w:hAnsi="Times New Roman"/>
              </w:rPr>
              <w:t>nằm</w:t>
            </w:r>
            <w:proofErr w:type="spellEnd"/>
            <w:r w:rsidRPr="00005A73">
              <w:rPr>
                <w:rFonts w:ascii="Times New Roman" w:hAnsi="Times New Roman"/>
              </w:rPr>
              <w:t xml:space="preserve"> </w:t>
            </w:r>
            <w:proofErr w:type="spellStart"/>
            <w:r w:rsidRPr="00005A73">
              <w:rPr>
                <w:rFonts w:ascii="Times New Roman" w:hAnsi="Times New Roman"/>
              </w:rPr>
              <w:t>sấp</w:t>
            </w:r>
            <w:proofErr w:type="spellEnd"/>
            <w:r w:rsidRPr="00005A73">
              <w:rPr>
                <w:rFonts w:ascii="Times New Roman" w:hAnsi="Times New Roman"/>
              </w:rPr>
              <w:t xml:space="preserve">, </w:t>
            </w:r>
            <w:proofErr w:type="spellStart"/>
            <w:r w:rsidRPr="00005A73">
              <w:rPr>
                <w:rFonts w:ascii="Times New Roman" w:hAnsi="Times New Roman"/>
              </w:rPr>
              <w:t>phương</w:t>
            </w:r>
            <w:proofErr w:type="spellEnd"/>
            <w:r w:rsidRPr="00005A73">
              <w:rPr>
                <w:rFonts w:ascii="Times New Roman" w:hAnsi="Times New Roman"/>
              </w:rPr>
              <w:t xml:space="preserve"> </w:t>
            </w:r>
            <w:proofErr w:type="spellStart"/>
            <w:r w:rsidRPr="00005A73">
              <w:rPr>
                <w:rFonts w:ascii="Times New Roman" w:hAnsi="Times New Roman"/>
              </w:rPr>
              <w:t>pháp</w:t>
            </w:r>
            <w:proofErr w:type="spellEnd"/>
            <w:r w:rsidRPr="00005A73">
              <w:rPr>
                <w:rFonts w:ascii="Times New Roman" w:hAnsi="Times New Roman"/>
              </w:rPr>
              <w:t xml:space="preserve"> </w:t>
            </w:r>
            <w:proofErr w:type="spellStart"/>
            <w:r w:rsidRPr="00005A73">
              <w:rPr>
                <w:rFonts w:ascii="Times New Roman" w:hAnsi="Times New Roman"/>
              </w:rPr>
              <w:t>hà</w:t>
            </w:r>
            <w:proofErr w:type="spellEnd"/>
            <w:r w:rsidRPr="00005A73">
              <w:rPr>
                <w:rFonts w:ascii="Times New Roman" w:hAnsi="Times New Roman"/>
              </w:rPr>
              <w:t xml:space="preserve"> </w:t>
            </w:r>
            <w:proofErr w:type="spellStart"/>
            <w:r w:rsidRPr="00005A73">
              <w:rPr>
                <w:rFonts w:ascii="Times New Roman" w:hAnsi="Times New Roman"/>
              </w:rPr>
              <w:t>hơi</w:t>
            </w:r>
            <w:proofErr w:type="spellEnd"/>
            <w:r w:rsidRPr="00005A73">
              <w:rPr>
                <w:rFonts w:ascii="Times New Roman" w:hAnsi="Times New Roman"/>
              </w:rPr>
              <w:t xml:space="preserve"> </w:t>
            </w:r>
            <w:proofErr w:type="spellStart"/>
            <w:r w:rsidRPr="00005A73">
              <w:rPr>
                <w:rFonts w:ascii="Times New Roman" w:hAnsi="Times New Roman"/>
              </w:rPr>
              <w:t>thổi</w:t>
            </w:r>
            <w:proofErr w:type="spellEnd"/>
            <w:r w:rsidRPr="00005A73">
              <w:rPr>
                <w:rFonts w:ascii="Times New Roman" w:hAnsi="Times New Roman"/>
              </w:rPr>
              <w:t xml:space="preserve"> </w:t>
            </w:r>
            <w:proofErr w:type="spellStart"/>
            <w:r w:rsidRPr="00005A73">
              <w:rPr>
                <w:rFonts w:ascii="Times New Roman" w:hAnsi="Times New Roman"/>
              </w:rPr>
              <w:t>ngạt</w:t>
            </w:r>
            <w:proofErr w:type="spellEnd"/>
            <w:r w:rsidRPr="00005A73">
              <w:rPr>
                <w:rFonts w:ascii="Times New Roman" w:hAnsi="Times New Roman"/>
              </w:rPr>
              <w:t>.</w:t>
            </w:r>
          </w:p>
          <w:p w:rsidR="005976C9" w:rsidRPr="00005A73" w:rsidRDefault="005976C9" w:rsidP="00FA59AE">
            <w:pPr>
              <w:jc w:val="both"/>
              <w:rPr>
                <w:rFonts w:ascii="Times New Roman" w:hAnsi="Times New Roman"/>
              </w:rPr>
            </w:pPr>
            <w:r w:rsidRPr="00005A73">
              <w:rPr>
                <w:rFonts w:ascii="Times New Roman" w:hAnsi="Times New Roman"/>
              </w:rPr>
              <w:t xml:space="preserve">- GV </w:t>
            </w:r>
            <w:proofErr w:type="spellStart"/>
            <w:r w:rsidRPr="00005A73">
              <w:rPr>
                <w:rFonts w:ascii="Times New Roman" w:hAnsi="Times New Roman"/>
              </w:rPr>
              <w:t>yêu</w:t>
            </w:r>
            <w:proofErr w:type="spellEnd"/>
            <w:r w:rsidRPr="00005A73">
              <w:rPr>
                <w:rFonts w:ascii="Times New Roman" w:hAnsi="Times New Roman"/>
              </w:rPr>
              <w:t xml:space="preserve"> </w:t>
            </w:r>
            <w:proofErr w:type="spellStart"/>
            <w:r w:rsidRPr="00005A73">
              <w:rPr>
                <w:rFonts w:ascii="Times New Roman" w:hAnsi="Times New Roman"/>
              </w:rPr>
              <w:t>cầu</w:t>
            </w:r>
            <w:proofErr w:type="spellEnd"/>
            <w:r w:rsidRPr="00005A73">
              <w:rPr>
                <w:rFonts w:ascii="Times New Roman" w:hAnsi="Times New Roman"/>
              </w:rPr>
              <w:t xml:space="preserve"> HS </w:t>
            </w:r>
            <w:proofErr w:type="spellStart"/>
            <w:r w:rsidRPr="00005A73">
              <w:rPr>
                <w:rFonts w:ascii="Times New Roman" w:hAnsi="Times New Roman"/>
              </w:rPr>
              <w:t>đọc</w:t>
            </w:r>
            <w:proofErr w:type="spellEnd"/>
            <w:r w:rsidRPr="00005A73">
              <w:rPr>
                <w:rFonts w:ascii="Times New Roman" w:hAnsi="Times New Roman"/>
              </w:rPr>
              <w:t xml:space="preserve"> </w:t>
            </w:r>
            <w:proofErr w:type="spellStart"/>
            <w:r w:rsidRPr="00005A73">
              <w:rPr>
                <w:rFonts w:ascii="Times New Roman" w:hAnsi="Times New Roman"/>
              </w:rPr>
              <w:t>nội</w:t>
            </w:r>
            <w:proofErr w:type="spellEnd"/>
            <w:r w:rsidRPr="00005A73">
              <w:rPr>
                <w:rFonts w:ascii="Times New Roman" w:hAnsi="Times New Roman"/>
              </w:rPr>
              <w:t xml:space="preserve"> dung </w:t>
            </w:r>
            <w:proofErr w:type="spellStart"/>
            <w:r w:rsidRPr="00005A73">
              <w:rPr>
                <w:rFonts w:ascii="Times New Roman" w:hAnsi="Times New Roman"/>
              </w:rPr>
              <w:t>thông</w:t>
            </w:r>
            <w:proofErr w:type="spellEnd"/>
            <w:r w:rsidRPr="00005A73">
              <w:rPr>
                <w:rFonts w:ascii="Times New Roman" w:hAnsi="Times New Roman"/>
              </w:rPr>
              <w:t xml:space="preserve"> tin SGK.</w:t>
            </w:r>
          </w:p>
          <w:p w:rsidR="005976C9" w:rsidRPr="00005A73" w:rsidRDefault="005976C9" w:rsidP="00FA59AE">
            <w:pPr>
              <w:jc w:val="both"/>
              <w:rPr>
                <w:rFonts w:ascii="Times New Roman" w:hAnsi="Times New Roman"/>
              </w:rPr>
            </w:pPr>
            <w:r w:rsidRPr="00005A73">
              <w:rPr>
                <w:rFonts w:ascii="Times New Roman" w:hAnsi="Times New Roman"/>
              </w:rPr>
              <w:t xml:space="preserve">- GV </w:t>
            </w:r>
            <w:proofErr w:type="spellStart"/>
            <w:r w:rsidRPr="00005A73">
              <w:rPr>
                <w:rFonts w:ascii="Times New Roman" w:hAnsi="Times New Roman"/>
              </w:rPr>
              <w:t>làm</w:t>
            </w:r>
            <w:proofErr w:type="spellEnd"/>
            <w:r w:rsidRPr="00005A73">
              <w:rPr>
                <w:rFonts w:ascii="Times New Roman" w:hAnsi="Times New Roman"/>
              </w:rPr>
              <w:t xml:space="preserve"> </w:t>
            </w:r>
            <w:proofErr w:type="spellStart"/>
            <w:r w:rsidRPr="00005A73">
              <w:rPr>
                <w:rFonts w:ascii="Times New Roman" w:hAnsi="Times New Roman"/>
              </w:rPr>
              <w:t>mẫu</w:t>
            </w:r>
            <w:proofErr w:type="spellEnd"/>
            <w:r w:rsidRPr="00005A73">
              <w:rPr>
                <w:rFonts w:ascii="Times New Roman" w:hAnsi="Times New Roman"/>
              </w:rPr>
              <w:t xml:space="preserve"> </w:t>
            </w:r>
            <w:proofErr w:type="spellStart"/>
            <w:r w:rsidRPr="00005A73">
              <w:rPr>
                <w:rFonts w:ascii="Times New Roman" w:hAnsi="Times New Roman"/>
              </w:rPr>
              <w:t>cho</w:t>
            </w:r>
            <w:proofErr w:type="spellEnd"/>
            <w:r w:rsidRPr="00005A73">
              <w:rPr>
                <w:rFonts w:ascii="Times New Roman" w:hAnsi="Times New Roman"/>
              </w:rPr>
              <w:t xml:space="preserve"> HS </w:t>
            </w:r>
            <w:proofErr w:type="spellStart"/>
            <w:r w:rsidRPr="00005A73">
              <w:rPr>
                <w:rFonts w:ascii="Times New Roman" w:hAnsi="Times New Roman"/>
              </w:rPr>
              <w:t>quan</w:t>
            </w:r>
            <w:proofErr w:type="spellEnd"/>
            <w:r w:rsidRPr="00005A73">
              <w:rPr>
                <w:rFonts w:ascii="Times New Roman" w:hAnsi="Times New Roman"/>
              </w:rPr>
              <w:t xml:space="preserve"> </w:t>
            </w:r>
            <w:proofErr w:type="spellStart"/>
            <w:r w:rsidRPr="00005A73">
              <w:rPr>
                <w:rFonts w:ascii="Times New Roman" w:hAnsi="Times New Roman"/>
              </w:rPr>
              <w:t>sát</w:t>
            </w:r>
            <w:proofErr w:type="spellEnd"/>
            <w:r w:rsidRPr="00005A73">
              <w:rPr>
                <w:rFonts w:ascii="Times New Roman" w:hAnsi="Times New Roman"/>
              </w:rPr>
              <w:t xml:space="preserve"> </w:t>
            </w:r>
            <w:proofErr w:type="spellStart"/>
            <w:r w:rsidRPr="00005A73">
              <w:rPr>
                <w:rFonts w:ascii="Times New Roman" w:hAnsi="Times New Roman"/>
              </w:rPr>
              <w:t>cách</w:t>
            </w:r>
            <w:proofErr w:type="spellEnd"/>
            <w:r w:rsidRPr="00005A73">
              <w:rPr>
                <w:rFonts w:ascii="Times New Roman" w:hAnsi="Times New Roman"/>
              </w:rPr>
              <w:t xml:space="preserve"> </w:t>
            </w:r>
            <w:proofErr w:type="spellStart"/>
            <w:r w:rsidRPr="00005A73">
              <w:rPr>
                <w:rFonts w:ascii="Times New Roman" w:hAnsi="Times New Roman"/>
              </w:rPr>
              <w:t>thực</w:t>
            </w:r>
            <w:proofErr w:type="spellEnd"/>
            <w:r w:rsidRPr="00005A73">
              <w:rPr>
                <w:rFonts w:ascii="Times New Roman" w:hAnsi="Times New Roman"/>
              </w:rPr>
              <w:t xml:space="preserve"> </w:t>
            </w:r>
            <w:proofErr w:type="spellStart"/>
            <w:r w:rsidRPr="00005A73">
              <w:rPr>
                <w:rFonts w:ascii="Times New Roman" w:hAnsi="Times New Roman"/>
              </w:rPr>
              <w:t>hiện</w:t>
            </w:r>
            <w:proofErr w:type="spellEnd"/>
            <w:r w:rsidRPr="00005A73">
              <w:rPr>
                <w:rFonts w:ascii="Times New Roman" w:hAnsi="Times New Roman"/>
              </w:rPr>
              <w:t xml:space="preserve"> </w:t>
            </w:r>
            <w:proofErr w:type="spellStart"/>
            <w:r w:rsidRPr="00005A73">
              <w:rPr>
                <w:rFonts w:ascii="Times New Roman" w:hAnsi="Times New Roman"/>
              </w:rPr>
              <w:t>sơ</w:t>
            </w:r>
            <w:proofErr w:type="spellEnd"/>
            <w:r w:rsidRPr="00005A73">
              <w:rPr>
                <w:rFonts w:ascii="Times New Roman" w:hAnsi="Times New Roman"/>
              </w:rPr>
              <w:t xml:space="preserve"> </w:t>
            </w:r>
            <w:proofErr w:type="spellStart"/>
            <w:r w:rsidRPr="00005A73">
              <w:rPr>
                <w:rFonts w:ascii="Times New Roman" w:hAnsi="Times New Roman"/>
              </w:rPr>
              <w:t>cứu</w:t>
            </w:r>
            <w:proofErr w:type="spellEnd"/>
            <w:r w:rsidRPr="00005A73">
              <w:rPr>
                <w:rFonts w:ascii="Times New Roman" w:hAnsi="Times New Roman"/>
              </w:rPr>
              <w:t xml:space="preserve"> </w:t>
            </w:r>
            <w:proofErr w:type="spellStart"/>
            <w:r w:rsidRPr="00005A73">
              <w:rPr>
                <w:rFonts w:ascii="Times New Roman" w:hAnsi="Times New Roman"/>
              </w:rPr>
              <w:t>nạn</w:t>
            </w:r>
            <w:proofErr w:type="spellEnd"/>
            <w:r w:rsidRPr="00005A73">
              <w:rPr>
                <w:rFonts w:ascii="Times New Roman" w:hAnsi="Times New Roman"/>
              </w:rPr>
              <w:t xml:space="preserve"> </w:t>
            </w:r>
            <w:proofErr w:type="spellStart"/>
            <w:r w:rsidRPr="00005A73">
              <w:rPr>
                <w:rFonts w:ascii="Times New Roman" w:hAnsi="Times New Roman"/>
              </w:rPr>
              <w:t>nhân</w:t>
            </w:r>
            <w:proofErr w:type="spellEnd"/>
            <w:r w:rsidRPr="00005A73">
              <w:rPr>
                <w:rFonts w:ascii="Times New Roman" w:hAnsi="Times New Roman"/>
              </w:rPr>
              <w:t xml:space="preserve"> </w:t>
            </w:r>
            <w:proofErr w:type="spellStart"/>
            <w:r w:rsidRPr="00005A73">
              <w:rPr>
                <w:rFonts w:ascii="Times New Roman" w:hAnsi="Times New Roman"/>
              </w:rPr>
              <w:t>khi</w:t>
            </w:r>
            <w:proofErr w:type="spellEnd"/>
            <w:r w:rsidRPr="00005A73">
              <w:rPr>
                <w:rFonts w:ascii="Times New Roman" w:hAnsi="Times New Roman"/>
              </w:rPr>
              <w:t xml:space="preserve"> </w:t>
            </w:r>
            <w:proofErr w:type="spellStart"/>
            <w:r w:rsidRPr="00005A73">
              <w:rPr>
                <w:rFonts w:ascii="Times New Roman" w:hAnsi="Times New Roman"/>
              </w:rPr>
              <w:t>bị</w:t>
            </w:r>
            <w:proofErr w:type="spellEnd"/>
            <w:r w:rsidRPr="00005A73">
              <w:rPr>
                <w:rFonts w:ascii="Times New Roman" w:hAnsi="Times New Roman"/>
              </w:rPr>
              <w:t xml:space="preserve"> </w:t>
            </w:r>
            <w:proofErr w:type="spellStart"/>
            <w:r w:rsidRPr="00005A73">
              <w:rPr>
                <w:rFonts w:ascii="Times New Roman" w:hAnsi="Times New Roman"/>
              </w:rPr>
              <w:t>điện</w:t>
            </w:r>
            <w:proofErr w:type="spellEnd"/>
            <w:r w:rsidRPr="00005A73">
              <w:rPr>
                <w:rFonts w:ascii="Times New Roman" w:hAnsi="Times New Roman"/>
              </w:rPr>
              <w:t xml:space="preserve"> </w:t>
            </w:r>
            <w:proofErr w:type="spellStart"/>
            <w:r w:rsidRPr="00005A73">
              <w:rPr>
                <w:rFonts w:ascii="Times New Roman" w:hAnsi="Times New Roman"/>
              </w:rPr>
              <w:t>giật</w:t>
            </w:r>
            <w:proofErr w:type="spellEnd"/>
            <w:r w:rsidRPr="00005A73">
              <w:rPr>
                <w:rFonts w:ascii="Times New Roman" w:hAnsi="Times New Roman"/>
              </w:rPr>
              <w:t>.</w:t>
            </w:r>
          </w:p>
          <w:p w:rsidR="005976C9" w:rsidRPr="00005A73" w:rsidRDefault="005976C9" w:rsidP="00FA59AE">
            <w:pPr>
              <w:jc w:val="both"/>
              <w:rPr>
                <w:rFonts w:ascii="Times New Roman" w:hAnsi="Times New Roman"/>
              </w:rPr>
            </w:pPr>
            <w:r w:rsidRPr="00005A73">
              <w:rPr>
                <w:rFonts w:ascii="Times New Roman" w:hAnsi="Times New Roman"/>
              </w:rPr>
              <w:t xml:space="preserve">- GV </w:t>
            </w:r>
            <w:proofErr w:type="spellStart"/>
            <w:r w:rsidRPr="00005A73">
              <w:rPr>
                <w:rFonts w:ascii="Times New Roman" w:hAnsi="Times New Roman"/>
              </w:rPr>
              <w:t>yêu</w:t>
            </w:r>
            <w:proofErr w:type="spellEnd"/>
            <w:r w:rsidRPr="00005A73">
              <w:rPr>
                <w:rFonts w:ascii="Times New Roman" w:hAnsi="Times New Roman"/>
              </w:rPr>
              <w:t xml:space="preserve"> </w:t>
            </w:r>
            <w:proofErr w:type="spellStart"/>
            <w:r w:rsidRPr="00005A73">
              <w:rPr>
                <w:rFonts w:ascii="Times New Roman" w:hAnsi="Times New Roman"/>
              </w:rPr>
              <w:t>cầu</w:t>
            </w:r>
            <w:proofErr w:type="spellEnd"/>
            <w:r w:rsidRPr="00005A73">
              <w:rPr>
                <w:rFonts w:ascii="Times New Roman" w:hAnsi="Times New Roman"/>
              </w:rPr>
              <w:t xml:space="preserve"> HS </w:t>
            </w:r>
            <w:proofErr w:type="spellStart"/>
            <w:r w:rsidRPr="00005A73">
              <w:rPr>
                <w:rFonts w:ascii="Times New Roman" w:hAnsi="Times New Roman"/>
              </w:rPr>
              <w:t>suy</w:t>
            </w:r>
            <w:proofErr w:type="spellEnd"/>
            <w:r w:rsidRPr="00005A73">
              <w:rPr>
                <w:rFonts w:ascii="Times New Roman" w:hAnsi="Times New Roman"/>
              </w:rPr>
              <w:t xml:space="preserve"> </w:t>
            </w:r>
            <w:proofErr w:type="spellStart"/>
            <w:r w:rsidRPr="00005A73">
              <w:rPr>
                <w:rFonts w:ascii="Times New Roman" w:hAnsi="Times New Roman"/>
              </w:rPr>
              <w:t>nghĩ</w:t>
            </w:r>
            <w:proofErr w:type="spellEnd"/>
            <w:r w:rsidRPr="00005A73">
              <w:rPr>
                <w:rFonts w:ascii="Times New Roman" w:hAnsi="Times New Roman"/>
              </w:rPr>
              <w:t xml:space="preserve"> </w:t>
            </w:r>
            <w:proofErr w:type="spellStart"/>
            <w:r w:rsidRPr="00005A73">
              <w:rPr>
                <w:rFonts w:ascii="Times New Roman" w:hAnsi="Times New Roman"/>
              </w:rPr>
              <w:t>cá</w:t>
            </w:r>
            <w:proofErr w:type="spellEnd"/>
            <w:r w:rsidRPr="00005A73">
              <w:rPr>
                <w:rFonts w:ascii="Times New Roman" w:hAnsi="Times New Roman"/>
              </w:rPr>
              <w:t xml:space="preserve"> </w:t>
            </w:r>
            <w:proofErr w:type="spellStart"/>
            <w:r w:rsidRPr="00005A73">
              <w:rPr>
                <w:rFonts w:ascii="Times New Roman" w:hAnsi="Times New Roman"/>
              </w:rPr>
              <w:t>nhân</w:t>
            </w:r>
            <w:proofErr w:type="spellEnd"/>
            <w:r w:rsidRPr="00005A73">
              <w:rPr>
                <w:rFonts w:ascii="Times New Roman" w:hAnsi="Times New Roman"/>
              </w:rPr>
              <w:t xml:space="preserve"> </w:t>
            </w:r>
            <w:proofErr w:type="spellStart"/>
            <w:r w:rsidRPr="00005A73">
              <w:rPr>
                <w:rFonts w:ascii="Times New Roman" w:hAnsi="Times New Roman"/>
              </w:rPr>
              <w:t>sau</w:t>
            </w:r>
            <w:proofErr w:type="spellEnd"/>
            <w:r w:rsidRPr="00005A73">
              <w:rPr>
                <w:rFonts w:ascii="Times New Roman" w:hAnsi="Times New Roman"/>
              </w:rPr>
              <w:t xml:space="preserve"> </w:t>
            </w:r>
            <w:proofErr w:type="spellStart"/>
            <w:r w:rsidRPr="00005A73">
              <w:rPr>
                <w:rFonts w:ascii="Times New Roman" w:hAnsi="Times New Roman"/>
              </w:rPr>
              <w:t>đó</w:t>
            </w:r>
            <w:proofErr w:type="spellEnd"/>
            <w:r w:rsidRPr="00005A73">
              <w:rPr>
                <w:rFonts w:ascii="Times New Roman" w:hAnsi="Times New Roman"/>
              </w:rPr>
              <w:t xml:space="preserve"> </w:t>
            </w:r>
            <w:proofErr w:type="spellStart"/>
            <w:r w:rsidRPr="00005A73">
              <w:rPr>
                <w:rFonts w:ascii="Times New Roman" w:hAnsi="Times New Roman"/>
              </w:rPr>
              <w:t>thảo</w:t>
            </w:r>
            <w:proofErr w:type="spellEnd"/>
            <w:r w:rsidRPr="00005A73">
              <w:rPr>
                <w:rFonts w:ascii="Times New Roman" w:hAnsi="Times New Roman"/>
              </w:rPr>
              <w:t xml:space="preserve"> </w:t>
            </w:r>
            <w:proofErr w:type="spellStart"/>
            <w:r w:rsidRPr="00005A73">
              <w:rPr>
                <w:rFonts w:ascii="Times New Roman" w:hAnsi="Times New Roman"/>
              </w:rPr>
              <w:t>luận</w:t>
            </w:r>
            <w:proofErr w:type="spellEnd"/>
            <w:r w:rsidRPr="00005A73">
              <w:rPr>
                <w:rFonts w:ascii="Times New Roman" w:hAnsi="Times New Roman"/>
              </w:rPr>
              <w:t xml:space="preserve"> </w:t>
            </w:r>
            <w:proofErr w:type="spellStart"/>
            <w:r w:rsidRPr="00005A73">
              <w:rPr>
                <w:rFonts w:ascii="Times New Roman" w:hAnsi="Times New Roman"/>
              </w:rPr>
              <w:t>theo</w:t>
            </w:r>
            <w:proofErr w:type="spellEnd"/>
            <w:r w:rsidRPr="00005A73">
              <w:rPr>
                <w:rFonts w:ascii="Times New Roman" w:hAnsi="Times New Roman"/>
              </w:rPr>
              <w:t xml:space="preserve"> </w:t>
            </w:r>
            <w:proofErr w:type="spellStart"/>
            <w:r w:rsidRPr="00005A73">
              <w:rPr>
                <w:rFonts w:ascii="Times New Roman" w:hAnsi="Times New Roman"/>
              </w:rPr>
              <w:t>nhóm</w:t>
            </w:r>
            <w:proofErr w:type="spellEnd"/>
            <w:r w:rsidRPr="00005A73">
              <w:rPr>
                <w:rFonts w:ascii="Times New Roman" w:hAnsi="Times New Roman"/>
              </w:rPr>
              <w:t xml:space="preserve">: </w:t>
            </w:r>
            <w:proofErr w:type="spellStart"/>
            <w:r w:rsidRPr="00005A73">
              <w:rPr>
                <w:rFonts w:ascii="Times New Roman" w:hAnsi="Times New Roman"/>
              </w:rPr>
              <w:t>đóng</w:t>
            </w:r>
            <w:proofErr w:type="spellEnd"/>
            <w:r w:rsidRPr="00005A73">
              <w:rPr>
                <w:rFonts w:ascii="Times New Roman" w:hAnsi="Times New Roman"/>
              </w:rPr>
              <w:t xml:space="preserve"> </w:t>
            </w:r>
            <w:proofErr w:type="spellStart"/>
            <w:r w:rsidRPr="00005A73">
              <w:rPr>
                <w:rFonts w:ascii="Times New Roman" w:hAnsi="Times New Roman"/>
              </w:rPr>
              <w:t>vai</w:t>
            </w:r>
            <w:proofErr w:type="spellEnd"/>
            <w:r w:rsidRPr="00005A73">
              <w:rPr>
                <w:rFonts w:ascii="Times New Roman" w:hAnsi="Times New Roman"/>
              </w:rPr>
              <w:t xml:space="preserve"> 1 </w:t>
            </w:r>
            <w:proofErr w:type="spellStart"/>
            <w:r w:rsidRPr="00005A73">
              <w:rPr>
                <w:rFonts w:ascii="Times New Roman" w:hAnsi="Times New Roman"/>
              </w:rPr>
              <w:t>người</w:t>
            </w:r>
            <w:proofErr w:type="spellEnd"/>
            <w:r w:rsidRPr="00005A73">
              <w:rPr>
                <w:rFonts w:ascii="Times New Roman" w:hAnsi="Times New Roman"/>
              </w:rPr>
              <w:t xml:space="preserve"> </w:t>
            </w:r>
            <w:proofErr w:type="spellStart"/>
            <w:r w:rsidRPr="00005A73">
              <w:rPr>
                <w:rFonts w:ascii="Times New Roman" w:hAnsi="Times New Roman"/>
              </w:rPr>
              <w:t>bị</w:t>
            </w:r>
            <w:proofErr w:type="spellEnd"/>
            <w:r w:rsidRPr="00005A73">
              <w:rPr>
                <w:rFonts w:ascii="Times New Roman" w:hAnsi="Times New Roman"/>
              </w:rPr>
              <w:t xml:space="preserve"> </w:t>
            </w:r>
            <w:proofErr w:type="spellStart"/>
            <w:r w:rsidRPr="00005A73">
              <w:rPr>
                <w:rFonts w:ascii="Times New Roman" w:hAnsi="Times New Roman"/>
              </w:rPr>
              <w:t>nạn</w:t>
            </w:r>
            <w:proofErr w:type="spellEnd"/>
            <w:r w:rsidRPr="00005A73">
              <w:rPr>
                <w:rFonts w:ascii="Times New Roman" w:hAnsi="Times New Roman"/>
              </w:rPr>
              <w:t xml:space="preserve">, 1 </w:t>
            </w:r>
            <w:proofErr w:type="spellStart"/>
            <w:r w:rsidRPr="00005A73">
              <w:rPr>
                <w:rFonts w:ascii="Times New Roman" w:hAnsi="Times New Roman"/>
              </w:rPr>
              <w:t>người</w:t>
            </w:r>
            <w:proofErr w:type="spellEnd"/>
            <w:r w:rsidRPr="00005A73">
              <w:rPr>
                <w:rFonts w:ascii="Times New Roman" w:hAnsi="Times New Roman"/>
              </w:rPr>
              <w:t xml:space="preserve"> </w:t>
            </w:r>
            <w:proofErr w:type="spellStart"/>
            <w:r w:rsidRPr="00005A73">
              <w:rPr>
                <w:rFonts w:ascii="Times New Roman" w:hAnsi="Times New Roman"/>
              </w:rPr>
              <w:t>cứu</w:t>
            </w:r>
            <w:proofErr w:type="spellEnd"/>
            <w:r w:rsidRPr="00005A73">
              <w:rPr>
                <w:rFonts w:ascii="Times New Roman" w:hAnsi="Times New Roman"/>
              </w:rPr>
              <w:t xml:space="preserve">, </w:t>
            </w:r>
            <w:proofErr w:type="spellStart"/>
            <w:r w:rsidRPr="00005A73">
              <w:rPr>
                <w:rFonts w:ascii="Times New Roman" w:hAnsi="Times New Roman"/>
              </w:rPr>
              <w:t>thực</w:t>
            </w:r>
            <w:proofErr w:type="spellEnd"/>
            <w:r w:rsidRPr="00005A73">
              <w:rPr>
                <w:rFonts w:ascii="Times New Roman" w:hAnsi="Times New Roman"/>
              </w:rPr>
              <w:t xml:space="preserve"> </w:t>
            </w:r>
            <w:proofErr w:type="spellStart"/>
            <w:r w:rsidRPr="00005A73">
              <w:rPr>
                <w:rFonts w:ascii="Times New Roman" w:hAnsi="Times New Roman"/>
              </w:rPr>
              <w:t>hiện</w:t>
            </w:r>
            <w:proofErr w:type="spellEnd"/>
            <w:r w:rsidRPr="00005A73">
              <w:rPr>
                <w:rFonts w:ascii="Times New Roman" w:hAnsi="Times New Roman"/>
              </w:rPr>
              <w:t xml:space="preserve"> </w:t>
            </w:r>
            <w:proofErr w:type="spellStart"/>
            <w:r w:rsidRPr="00005A73">
              <w:rPr>
                <w:rFonts w:ascii="Times New Roman" w:hAnsi="Times New Roman"/>
              </w:rPr>
              <w:t>thao</w:t>
            </w:r>
            <w:proofErr w:type="spellEnd"/>
            <w:r w:rsidRPr="00005A73">
              <w:rPr>
                <w:rFonts w:ascii="Times New Roman" w:hAnsi="Times New Roman"/>
              </w:rPr>
              <w:t xml:space="preserve"> </w:t>
            </w:r>
            <w:proofErr w:type="spellStart"/>
            <w:r w:rsidRPr="00005A73">
              <w:rPr>
                <w:rFonts w:ascii="Times New Roman" w:hAnsi="Times New Roman"/>
              </w:rPr>
              <w:t>tác</w:t>
            </w:r>
            <w:proofErr w:type="spellEnd"/>
            <w:r w:rsidRPr="00005A73">
              <w:rPr>
                <w:rFonts w:ascii="Times New Roman" w:hAnsi="Times New Roman"/>
              </w:rPr>
              <w:t xml:space="preserve"> </w:t>
            </w:r>
            <w:proofErr w:type="spellStart"/>
            <w:r w:rsidRPr="00005A73">
              <w:rPr>
                <w:rFonts w:ascii="Times New Roman" w:hAnsi="Times New Roman"/>
              </w:rPr>
              <w:t>sơ</w:t>
            </w:r>
            <w:proofErr w:type="spellEnd"/>
            <w:r w:rsidRPr="00005A73">
              <w:rPr>
                <w:rFonts w:ascii="Times New Roman" w:hAnsi="Times New Roman"/>
              </w:rPr>
              <w:t xml:space="preserve"> </w:t>
            </w:r>
            <w:proofErr w:type="spellStart"/>
            <w:r w:rsidRPr="00005A73">
              <w:rPr>
                <w:rFonts w:ascii="Times New Roman" w:hAnsi="Times New Roman"/>
              </w:rPr>
              <w:t>cứu</w:t>
            </w:r>
            <w:proofErr w:type="spellEnd"/>
            <w:r w:rsidRPr="00005A73">
              <w:rPr>
                <w:rFonts w:ascii="Times New Roman" w:hAnsi="Times New Roman"/>
              </w:rPr>
              <w:t xml:space="preserve"> </w:t>
            </w:r>
            <w:proofErr w:type="spellStart"/>
            <w:r w:rsidRPr="00005A73">
              <w:rPr>
                <w:rFonts w:ascii="Times New Roman" w:hAnsi="Times New Roman"/>
              </w:rPr>
              <w:t>nạn</w:t>
            </w:r>
            <w:proofErr w:type="spellEnd"/>
            <w:r w:rsidRPr="00005A73">
              <w:rPr>
                <w:rFonts w:ascii="Times New Roman" w:hAnsi="Times New Roman"/>
              </w:rPr>
              <w:t xml:space="preserve"> </w:t>
            </w:r>
            <w:proofErr w:type="spellStart"/>
            <w:r w:rsidRPr="00005A73">
              <w:rPr>
                <w:rFonts w:ascii="Times New Roman" w:hAnsi="Times New Roman"/>
              </w:rPr>
              <w:t>nhân</w:t>
            </w:r>
            <w:proofErr w:type="spellEnd"/>
            <w:r w:rsidRPr="00005A73">
              <w:rPr>
                <w:rFonts w:ascii="Times New Roman" w:hAnsi="Times New Roman"/>
              </w:rPr>
              <w:t xml:space="preserve"> </w:t>
            </w:r>
            <w:proofErr w:type="spellStart"/>
            <w:r w:rsidRPr="00005A73">
              <w:rPr>
                <w:rFonts w:ascii="Times New Roman" w:hAnsi="Times New Roman"/>
              </w:rPr>
              <w:t>bị</w:t>
            </w:r>
            <w:proofErr w:type="spellEnd"/>
            <w:r w:rsidRPr="00005A73">
              <w:rPr>
                <w:rFonts w:ascii="Times New Roman" w:hAnsi="Times New Roman"/>
              </w:rPr>
              <w:t xml:space="preserve"> tai </w:t>
            </w:r>
            <w:proofErr w:type="spellStart"/>
            <w:r w:rsidRPr="00005A73">
              <w:rPr>
                <w:rFonts w:ascii="Times New Roman" w:hAnsi="Times New Roman"/>
              </w:rPr>
              <w:t>nạn</w:t>
            </w:r>
            <w:proofErr w:type="spellEnd"/>
            <w:r w:rsidRPr="00005A73">
              <w:rPr>
                <w:rFonts w:ascii="Times New Roman" w:hAnsi="Times New Roman"/>
              </w:rPr>
              <w:t xml:space="preserve"> </w:t>
            </w:r>
            <w:proofErr w:type="spellStart"/>
            <w:r w:rsidRPr="00005A73">
              <w:rPr>
                <w:rFonts w:ascii="Times New Roman" w:hAnsi="Times New Roman"/>
              </w:rPr>
              <w:t>điện</w:t>
            </w:r>
            <w:proofErr w:type="spellEnd"/>
          </w:p>
          <w:p w:rsidR="005976C9" w:rsidRPr="00005A73" w:rsidRDefault="005976C9" w:rsidP="00FA59AE">
            <w:pPr>
              <w:jc w:val="both"/>
              <w:rPr>
                <w:rFonts w:ascii="Times New Roman" w:hAnsi="Times New Roman"/>
              </w:rPr>
            </w:pPr>
            <w:r w:rsidRPr="00005A73">
              <w:rPr>
                <w:rFonts w:ascii="Times New Roman" w:hAnsi="Times New Roman"/>
              </w:rPr>
              <w:t xml:space="preserve">- HS </w:t>
            </w:r>
            <w:proofErr w:type="spellStart"/>
            <w:r w:rsidRPr="00005A73">
              <w:rPr>
                <w:rFonts w:ascii="Times New Roman" w:hAnsi="Times New Roman"/>
              </w:rPr>
              <w:t>tiếp</w:t>
            </w:r>
            <w:proofErr w:type="spellEnd"/>
            <w:r w:rsidRPr="00005A73">
              <w:rPr>
                <w:rFonts w:ascii="Times New Roman" w:hAnsi="Times New Roman"/>
              </w:rPr>
              <w:t xml:space="preserve"> </w:t>
            </w:r>
            <w:proofErr w:type="spellStart"/>
            <w:r w:rsidRPr="00005A73">
              <w:rPr>
                <w:rFonts w:ascii="Times New Roman" w:hAnsi="Times New Roman"/>
              </w:rPr>
              <w:t>nhận</w:t>
            </w:r>
            <w:proofErr w:type="spellEnd"/>
            <w:r w:rsidRPr="00005A73">
              <w:rPr>
                <w:rFonts w:ascii="Times New Roman" w:hAnsi="Times New Roman"/>
              </w:rPr>
              <w:t xml:space="preserve"> </w:t>
            </w:r>
            <w:proofErr w:type="spellStart"/>
            <w:r w:rsidRPr="00005A73">
              <w:rPr>
                <w:rFonts w:ascii="Times New Roman" w:hAnsi="Times New Roman"/>
              </w:rPr>
              <w:t>nhiệm</w:t>
            </w:r>
            <w:proofErr w:type="spellEnd"/>
            <w:r w:rsidRPr="00005A73">
              <w:rPr>
                <w:rFonts w:ascii="Times New Roman" w:hAnsi="Times New Roman"/>
              </w:rPr>
              <w:t xml:space="preserve"> </w:t>
            </w:r>
            <w:proofErr w:type="spellStart"/>
            <w:r w:rsidRPr="00005A73">
              <w:rPr>
                <w:rFonts w:ascii="Times New Roman" w:hAnsi="Times New Roman"/>
              </w:rPr>
              <w:t>vụ</w:t>
            </w:r>
            <w:proofErr w:type="spellEnd"/>
            <w:r w:rsidRPr="00005A73">
              <w:rPr>
                <w:rFonts w:ascii="Times New Roman" w:hAnsi="Times New Roman"/>
              </w:rPr>
              <w:t>.</w:t>
            </w:r>
          </w:p>
          <w:p w:rsidR="005976C9" w:rsidRPr="00005A73" w:rsidRDefault="005976C9" w:rsidP="00FA59AE">
            <w:pPr>
              <w:jc w:val="both"/>
              <w:rPr>
                <w:rFonts w:ascii="Times New Roman" w:hAnsi="Times New Roman"/>
                <w:b/>
                <w:bCs/>
                <w:i/>
              </w:rPr>
            </w:pPr>
            <w:r w:rsidRPr="00005A73">
              <w:rPr>
                <w:rFonts w:ascii="Times New Roman" w:hAnsi="Times New Roman"/>
                <w:b/>
                <w:bCs/>
                <w:i/>
              </w:rPr>
              <w:t>*</w:t>
            </w:r>
            <w:proofErr w:type="spellStart"/>
            <w:r w:rsidRPr="00005A73">
              <w:rPr>
                <w:rFonts w:ascii="Times New Roman" w:hAnsi="Times New Roman"/>
                <w:b/>
                <w:bCs/>
                <w:i/>
              </w:rPr>
              <w:t>Thực</w:t>
            </w:r>
            <w:proofErr w:type="spellEnd"/>
            <w:r w:rsidRPr="00005A73">
              <w:rPr>
                <w:rFonts w:ascii="Times New Roman" w:hAnsi="Times New Roman"/>
                <w:b/>
                <w:bCs/>
                <w:i/>
              </w:rPr>
              <w:t xml:space="preserve"> </w:t>
            </w:r>
            <w:proofErr w:type="spellStart"/>
            <w:r w:rsidRPr="00005A73">
              <w:rPr>
                <w:rFonts w:ascii="Times New Roman" w:hAnsi="Times New Roman"/>
                <w:b/>
                <w:bCs/>
                <w:i/>
              </w:rPr>
              <w:t>hiện</w:t>
            </w:r>
            <w:proofErr w:type="spellEnd"/>
            <w:r w:rsidRPr="00005A73">
              <w:rPr>
                <w:rFonts w:ascii="Times New Roman" w:hAnsi="Times New Roman"/>
                <w:b/>
                <w:bCs/>
                <w:i/>
              </w:rPr>
              <w:t xml:space="preserve"> </w:t>
            </w:r>
            <w:proofErr w:type="spellStart"/>
            <w:r w:rsidRPr="00005A73">
              <w:rPr>
                <w:rFonts w:ascii="Times New Roman" w:hAnsi="Times New Roman"/>
                <w:b/>
                <w:bCs/>
                <w:i/>
              </w:rPr>
              <w:t>nhiệm</w:t>
            </w:r>
            <w:proofErr w:type="spellEnd"/>
            <w:r w:rsidRPr="00005A73">
              <w:rPr>
                <w:rFonts w:ascii="Times New Roman" w:hAnsi="Times New Roman"/>
                <w:b/>
                <w:bCs/>
                <w:i/>
              </w:rPr>
              <w:t xml:space="preserve"> </w:t>
            </w:r>
            <w:proofErr w:type="spellStart"/>
            <w:r w:rsidRPr="00005A73">
              <w:rPr>
                <w:rFonts w:ascii="Times New Roman" w:hAnsi="Times New Roman"/>
                <w:b/>
                <w:bCs/>
                <w:i/>
              </w:rPr>
              <w:t>vụ</w:t>
            </w:r>
            <w:proofErr w:type="spellEnd"/>
            <w:r w:rsidRPr="00005A73">
              <w:rPr>
                <w:rFonts w:ascii="Times New Roman" w:hAnsi="Times New Roman"/>
                <w:b/>
                <w:bCs/>
                <w:i/>
              </w:rPr>
              <w:t>:</w:t>
            </w:r>
          </w:p>
          <w:p w:rsidR="005976C9" w:rsidRPr="00005A73" w:rsidRDefault="005976C9" w:rsidP="00FA59AE">
            <w:pPr>
              <w:jc w:val="both"/>
              <w:rPr>
                <w:rFonts w:ascii="Times New Roman" w:hAnsi="Times New Roman"/>
                <w:bCs/>
              </w:rPr>
            </w:pPr>
            <w:r w:rsidRPr="00005A73">
              <w:rPr>
                <w:rFonts w:ascii="Times New Roman" w:hAnsi="Times New Roman"/>
                <w:bCs/>
                <w:i/>
              </w:rPr>
              <w:t xml:space="preserve">- </w:t>
            </w:r>
            <w:r w:rsidRPr="00005A73">
              <w:rPr>
                <w:rFonts w:ascii="Times New Roman" w:hAnsi="Times New Roman"/>
                <w:bCs/>
              </w:rPr>
              <w:t xml:space="preserve">HS </w:t>
            </w:r>
            <w:proofErr w:type="spellStart"/>
            <w:r w:rsidRPr="00005A73">
              <w:rPr>
                <w:rFonts w:ascii="Times New Roman" w:hAnsi="Times New Roman"/>
                <w:bCs/>
              </w:rPr>
              <w:t>làm</w:t>
            </w:r>
            <w:proofErr w:type="spellEnd"/>
            <w:r w:rsidRPr="00005A73">
              <w:rPr>
                <w:rFonts w:ascii="Times New Roman" w:hAnsi="Times New Roman"/>
                <w:bCs/>
              </w:rPr>
              <w:t xml:space="preserve"> </w:t>
            </w:r>
            <w:proofErr w:type="spellStart"/>
            <w:r w:rsidRPr="00005A73">
              <w:rPr>
                <w:rFonts w:ascii="Times New Roman" w:hAnsi="Times New Roman"/>
                <w:bCs/>
              </w:rPr>
              <w:t>việc</w:t>
            </w:r>
            <w:proofErr w:type="spellEnd"/>
            <w:r w:rsidRPr="00005A73">
              <w:rPr>
                <w:rFonts w:ascii="Times New Roman" w:hAnsi="Times New Roman"/>
                <w:bCs/>
              </w:rPr>
              <w:t xml:space="preserve"> </w:t>
            </w:r>
            <w:proofErr w:type="spellStart"/>
            <w:r w:rsidRPr="00005A73">
              <w:rPr>
                <w:rFonts w:ascii="Times New Roman" w:hAnsi="Times New Roman"/>
                <w:bCs/>
              </w:rPr>
              <w:t>cá</w:t>
            </w:r>
            <w:proofErr w:type="spellEnd"/>
            <w:r w:rsidRPr="00005A73">
              <w:rPr>
                <w:rFonts w:ascii="Times New Roman" w:hAnsi="Times New Roman"/>
                <w:bCs/>
              </w:rPr>
              <w:t xml:space="preserve"> </w:t>
            </w:r>
            <w:proofErr w:type="spellStart"/>
            <w:r w:rsidRPr="00005A73">
              <w:rPr>
                <w:rFonts w:ascii="Times New Roman" w:hAnsi="Times New Roman"/>
                <w:bCs/>
              </w:rPr>
              <w:t>nhân</w:t>
            </w:r>
            <w:proofErr w:type="spellEnd"/>
            <w:r w:rsidRPr="00005A73">
              <w:rPr>
                <w:rFonts w:ascii="Times New Roman" w:hAnsi="Times New Roman"/>
                <w:bCs/>
              </w:rPr>
              <w:t xml:space="preserve"> </w:t>
            </w:r>
            <w:proofErr w:type="spellStart"/>
            <w:r w:rsidRPr="00005A73">
              <w:rPr>
                <w:rFonts w:ascii="Times New Roman" w:hAnsi="Times New Roman"/>
                <w:bCs/>
              </w:rPr>
              <w:t>rồi</w:t>
            </w:r>
            <w:proofErr w:type="spellEnd"/>
            <w:r w:rsidRPr="00005A73">
              <w:rPr>
                <w:rFonts w:ascii="Times New Roman" w:hAnsi="Times New Roman"/>
                <w:bCs/>
              </w:rPr>
              <w:t xml:space="preserve"> </w:t>
            </w:r>
            <w:proofErr w:type="spellStart"/>
            <w:r w:rsidRPr="00005A73">
              <w:rPr>
                <w:rFonts w:ascii="Times New Roman" w:hAnsi="Times New Roman"/>
                <w:bCs/>
              </w:rPr>
              <w:t>thảo</w:t>
            </w:r>
            <w:proofErr w:type="spellEnd"/>
            <w:r w:rsidRPr="00005A73">
              <w:rPr>
                <w:rFonts w:ascii="Times New Roman" w:hAnsi="Times New Roman"/>
                <w:bCs/>
              </w:rPr>
              <w:t xml:space="preserve"> </w:t>
            </w:r>
            <w:proofErr w:type="spellStart"/>
            <w:r w:rsidRPr="00005A73">
              <w:rPr>
                <w:rFonts w:ascii="Times New Roman" w:hAnsi="Times New Roman"/>
                <w:bCs/>
              </w:rPr>
              <w:t>luận</w:t>
            </w:r>
            <w:proofErr w:type="spellEnd"/>
            <w:r w:rsidRPr="00005A73">
              <w:rPr>
                <w:rFonts w:ascii="Times New Roman" w:hAnsi="Times New Roman"/>
                <w:bCs/>
              </w:rPr>
              <w:t xml:space="preserve"> </w:t>
            </w:r>
            <w:proofErr w:type="spellStart"/>
            <w:r w:rsidRPr="00005A73">
              <w:rPr>
                <w:rFonts w:ascii="Times New Roman" w:hAnsi="Times New Roman"/>
                <w:bCs/>
              </w:rPr>
              <w:t>nhóm</w:t>
            </w:r>
            <w:proofErr w:type="spellEnd"/>
            <w:r w:rsidRPr="00005A73">
              <w:rPr>
                <w:rFonts w:ascii="Times New Roman" w:hAnsi="Times New Roman"/>
                <w:bCs/>
              </w:rPr>
              <w:t xml:space="preserve">, </w:t>
            </w:r>
            <w:proofErr w:type="spellStart"/>
            <w:r w:rsidRPr="00005A73">
              <w:rPr>
                <w:rFonts w:ascii="Times New Roman" w:hAnsi="Times New Roman"/>
                <w:bCs/>
              </w:rPr>
              <w:t>chọn</w:t>
            </w:r>
            <w:proofErr w:type="spellEnd"/>
            <w:r w:rsidRPr="00005A73">
              <w:rPr>
                <w:rFonts w:ascii="Times New Roman" w:hAnsi="Times New Roman"/>
                <w:bCs/>
              </w:rPr>
              <w:t xml:space="preserve"> </w:t>
            </w:r>
            <w:proofErr w:type="spellStart"/>
            <w:r w:rsidRPr="00005A73">
              <w:rPr>
                <w:rFonts w:ascii="Times New Roman" w:hAnsi="Times New Roman"/>
                <w:bCs/>
              </w:rPr>
              <w:t>cặp</w:t>
            </w:r>
            <w:proofErr w:type="spellEnd"/>
            <w:r w:rsidRPr="00005A73">
              <w:rPr>
                <w:rFonts w:ascii="Times New Roman" w:hAnsi="Times New Roman"/>
                <w:bCs/>
              </w:rPr>
              <w:t xml:space="preserve"> </w:t>
            </w:r>
            <w:proofErr w:type="spellStart"/>
            <w:r w:rsidRPr="00005A73">
              <w:rPr>
                <w:rFonts w:ascii="Times New Roman" w:hAnsi="Times New Roman"/>
                <w:bCs/>
              </w:rPr>
              <w:t>đóng</w:t>
            </w:r>
            <w:proofErr w:type="spellEnd"/>
            <w:r w:rsidRPr="00005A73">
              <w:rPr>
                <w:rFonts w:ascii="Times New Roman" w:hAnsi="Times New Roman"/>
                <w:bCs/>
              </w:rPr>
              <w:t xml:space="preserve"> </w:t>
            </w:r>
            <w:proofErr w:type="spellStart"/>
            <w:r w:rsidRPr="00005A73">
              <w:rPr>
                <w:rFonts w:ascii="Times New Roman" w:hAnsi="Times New Roman"/>
                <w:bCs/>
              </w:rPr>
              <w:t>vai</w:t>
            </w:r>
            <w:proofErr w:type="spellEnd"/>
            <w:r w:rsidRPr="00005A73">
              <w:rPr>
                <w:rFonts w:ascii="Times New Roman" w:hAnsi="Times New Roman"/>
                <w:bCs/>
              </w:rPr>
              <w:t xml:space="preserve"> </w:t>
            </w:r>
            <w:proofErr w:type="spellStart"/>
            <w:r w:rsidRPr="00005A73">
              <w:rPr>
                <w:rFonts w:ascii="Times New Roman" w:hAnsi="Times New Roman"/>
                <w:bCs/>
              </w:rPr>
              <w:t>trong</w:t>
            </w:r>
            <w:proofErr w:type="spellEnd"/>
            <w:r w:rsidRPr="00005A73">
              <w:rPr>
                <w:rFonts w:ascii="Times New Roman" w:hAnsi="Times New Roman"/>
                <w:bCs/>
              </w:rPr>
              <w:t xml:space="preserve"> </w:t>
            </w:r>
            <w:proofErr w:type="spellStart"/>
            <w:r w:rsidRPr="00005A73">
              <w:rPr>
                <w:rFonts w:ascii="Times New Roman" w:hAnsi="Times New Roman"/>
                <w:bCs/>
              </w:rPr>
              <w:t>nhóm</w:t>
            </w:r>
            <w:proofErr w:type="spellEnd"/>
            <w:r w:rsidRPr="00005A73">
              <w:rPr>
                <w:rFonts w:ascii="Times New Roman" w:hAnsi="Times New Roman"/>
                <w:bCs/>
              </w:rPr>
              <w:t xml:space="preserve"> </w:t>
            </w:r>
            <w:proofErr w:type="spellStart"/>
            <w:r w:rsidRPr="00005A73">
              <w:rPr>
                <w:rFonts w:ascii="Times New Roman" w:hAnsi="Times New Roman"/>
                <w:bCs/>
              </w:rPr>
              <w:t>để</w:t>
            </w:r>
            <w:proofErr w:type="spellEnd"/>
            <w:r w:rsidRPr="00005A73">
              <w:rPr>
                <w:rFonts w:ascii="Times New Roman" w:hAnsi="Times New Roman"/>
                <w:bCs/>
              </w:rPr>
              <w:t xml:space="preserve"> </w:t>
            </w:r>
            <w:proofErr w:type="spellStart"/>
            <w:r w:rsidRPr="00005A73">
              <w:rPr>
                <w:rFonts w:ascii="Times New Roman" w:hAnsi="Times New Roman"/>
                <w:bCs/>
              </w:rPr>
              <w:t>chuẩn</w:t>
            </w:r>
            <w:proofErr w:type="spellEnd"/>
            <w:r w:rsidRPr="00005A73">
              <w:rPr>
                <w:rFonts w:ascii="Times New Roman" w:hAnsi="Times New Roman"/>
                <w:bCs/>
              </w:rPr>
              <w:t xml:space="preserve"> </w:t>
            </w:r>
            <w:proofErr w:type="spellStart"/>
            <w:r w:rsidRPr="00005A73">
              <w:rPr>
                <w:rFonts w:ascii="Times New Roman" w:hAnsi="Times New Roman"/>
                <w:bCs/>
              </w:rPr>
              <w:t>bị</w:t>
            </w:r>
            <w:proofErr w:type="spellEnd"/>
            <w:r w:rsidRPr="00005A73">
              <w:rPr>
                <w:rFonts w:ascii="Times New Roman" w:hAnsi="Times New Roman"/>
                <w:bCs/>
              </w:rPr>
              <w:t xml:space="preserve"> </w:t>
            </w:r>
            <w:proofErr w:type="spellStart"/>
            <w:r w:rsidRPr="00005A73">
              <w:rPr>
                <w:rFonts w:ascii="Times New Roman" w:hAnsi="Times New Roman"/>
                <w:bCs/>
              </w:rPr>
              <w:t>thực</w:t>
            </w:r>
            <w:proofErr w:type="spellEnd"/>
            <w:r w:rsidRPr="00005A73">
              <w:rPr>
                <w:rFonts w:ascii="Times New Roman" w:hAnsi="Times New Roman"/>
                <w:bCs/>
              </w:rPr>
              <w:t xml:space="preserve"> </w:t>
            </w:r>
            <w:proofErr w:type="spellStart"/>
            <w:r w:rsidRPr="00005A73">
              <w:rPr>
                <w:rFonts w:ascii="Times New Roman" w:hAnsi="Times New Roman"/>
                <w:bCs/>
              </w:rPr>
              <w:t>hiện</w:t>
            </w:r>
            <w:proofErr w:type="spellEnd"/>
            <w:r w:rsidRPr="00005A73">
              <w:rPr>
                <w:rFonts w:ascii="Times New Roman" w:hAnsi="Times New Roman"/>
                <w:bCs/>
              </w:rPr>
              <w:t xml:space="preserve"> </w:t>
            </w:r>
            <w:proofErr w:type="spellStart"/>
            <w:r w:rsidRPr="00005A73">
              <w:rPr>
                <w:rFonts w:ascii="Times New Roman" w:hAnsi="Times New Roman"/>
                <w:bCs/>
              </w:rPr>
              <w:t>thao</w:t>
            </w:r>
            <w:proofErr w:type="spellEnd"/>
            <w:r w:rsidRPr="00005A73">
              <w:rPr>
                <w:rFonts w:ascii="Times New Roman" w:hAnsi="Times New Roman"/>
                <w:bCs/>
              </w:rPr>
              <w:t xml:space="preserve"> </w:t>
            </w:r>
            <w:proofErr w:type="spellStart"/>
            <w:r w:rsidRPr="00005A73">
              <w:rPr>
                <w:rFonts w:ascii="Times New Roman" w:hAnsi="Times New Roman"/>
                <w:bCs/>
              </w:rPr>
              <w:t>tác</w:t>
            </w:r>
            <w:proofErr w:type="spellEnd"/>
            <w:r w:rsidRPr="00005A73">
              <w:rPr>
                <w:rFonts w:ascii="Times New Roman" w:hAnsi="Times New Roman"/>
                <w:bCs/>
              </w:rPr>
              <w:t xml:space="preserve"> </w:t>
            </w:r>
            <w:proofErr w:type="spellStart"/>
            <w:r w:rsidRPr="00005A73">
              <w:rPr>
                <w:rFonts w:ascii="Times New Roman" w:hAnsi="Times New Roman"/>
                <w:bCs/>
              </w:rPr>
              <w:t>thực</w:t>
            </w:r>
            <w:proofErr w:type="spellEnd"/>
            <w:r w:rsidRPr="00005A73">
              <w:rPr>
                <w:rFonts w:ascii="Times New Roman" w:hAnsi="Times New Roman"/>
                <w:bCs/>
              </w:rPr>
              <w:t xml:space="preserve"> </w:t>
            </w:r>
            <w:proofErr w:type="spellStart"/>
            <w:r w:rsidRPr="00005A73">
              <w:rPr>
                <w:rFonts w:ascii="Times New Roman" w:hAnsi="Times New Roman"/>
                <w:bCs/>
              </w:rPr>
              <w:t>hành</w:t>
            </w:r>
            <w:proofErr w:type="spellEnd"/>
            <w:r w:rsidRPr="00005A73">
              <w:rPr>
                <w:rFonts w:ascii="Times New Roman" w:hAnsi="Times New Roman"/>
                <w:bCs/>
              </w:rPr>
              <w:t>,</w:t>
            </w:r>
          </w:p>
          <w:p w:rsidR="005976C9" w:rsidRPr="00005A73" w:rsidRDefault="005976C9" w:rsidP="00FA59AE">
            <w:pPr>
              <w:jc w:val="both"/>
              <w:rPr>
                <w:rFonts w:ascii="Times New Roman" w:hAnsi="Times New Roman"/>
                <w:bCs/>
              </w:rPr>
            </w:pPr>
            <w:r w:rsidRPr="00005A73">
              <w:rPr>
                <w:rFonts w:ascii="Times New Roman" w:hAnsi="Times New Roman"/>
                <w:bCs/>
              </w:rPr>
              <w:t xml:space="preserve">- GV </w:t>
            </w:r>
            <w:proofErr w:type="spellStart"/>
            <w:r w:rsidRPr="00005A73">
              <w:rPr>
                <w:rFonts w:ascii="Times New Roman" w:hAnsi="Times New Roman"/>
                <w:bCs/>
              </w:rPr>
              <w:t>quan</w:t>
            </w:r>
            <w:proofErr w:type="spellEnd"/>
            <w:r w:rsidRPr="00005A73">
              <w:rPr>
                <w:rFonts w:ascii="Times New Roman" w:hAnsi="Times New Roman"/>
                <w:bCs/>
              </w:rPr>
              <w:t xml:space="preserve"> </w:t>
            </w:r>
            <w:proofErr w:type="spellStart"/>
            <w:r w:rsidRPr="00005A73">
              <w:rPr>
                <w:rFonts w:ascii="Times New Roman" w:hAnsi="Times New Roman"/>
                <w:bCs/>
              </w:rPr>
              <w:t>sát</w:t>
            </w:r>
            <w:proofErr w:type="spellEnd"/>
            <w:r w:rsidRPr="00005A73">
              <w:rPr>
                <w:rFonts w:ascii="Times New Roman" w:hAnsi="Times New Roman"/>
                <w:bCs/>
              </w:rPr>
              <w:t xml:space="preserve"> </w:t>
            </w:r>
            <w:proofErr w:type="spellStart"/>
            <w:r w:rsidRPr="00005A73">
              <w:rPr>
                <w:rFonts w:ascii="Times New Roman" w:hAnsi="Times New Roman"/>
                <w:bCs/>
              </w:rPr>
              <w:t>các</w:t>
            </w:r>
            <w:proofErr w:type="spellEnd"/>
            <w:r w:rsidRPr="00005A73">
              <w:rPr>
                <w:rFonts w:ascii="Times New Roman" w:hAnsi="Times New Roman"/>
                <w:bCs/>
              </w:rPr>
              <w:t xml:space="preserve"> </w:t>
            </w:r>
            <w:proofErr w:type="spellStart"/>
            <w:r w:rsidRPr="00005A73">
              <w:rPr>
                <w:rFonts w:ascii="Times New Roman" w:hAnsi="Times New Roman"/>
                <w:bCs/>
              </w:rPr>
              <w:t>nhóm</w:t>
            </w:r>
            <w:proofErr w:type="spellEnd"/>
            <w:r w:rsidRPr="00005A73">
              <w:rPr>
                <w:rFonts w:ascii="Times New Roman" w:hAnsi="Times New Roman"/>
                <w:bCs/>
              </w:rPr>
              <w:t xml:space="preserve"> </w:t>
            </w:r>
            <w:proofErr w:type="spellStart"/>
            <w:r w:rsidRPr="00005A73">
              <w:rPr>
                <w:rFonts w:ascii="Times New Roman" w:hAnsi="Times New Roman"/>
                <w:bCs/>
              </w:rPr>
              <w:t>làm</w:t>
            </w:r>
            <w:proofErr w:type="spellEnd"/>
            <w:r w:rsidRPr="00005A73">
              <w:rPr>
                <w:rFonts w:ascii="Times New Roman" w:hAnsi="Times New Roman"/>
                <w:bCs/>
              </w:rPr>
              <w:t xml:space="preserve"> </w:t>
            </w:r>
            <w:proofErr w:type="spellStart"/>
            <w:r w:rsidRPr="00005A73">
              <w:rPr>
                <w:rFonts w:ascii="Times New Roman" w:hAnsi="Times New Roman"/>
                <w:bCs/>
              </w:rPr>
              <w:t>việc</w:t>
            </w:r>
            <w:proofErr w:type="spellEnd"/>
            <w:r w:rsidRPr="00005A73">
              <w:rPr>
                <w:rFonts w:ascii="Times New Roman" w:hAnsi="Times New Roman"/>
                <w:bCs/>
              </w:rPr>
              <w:t>.</w:t>
            </w:r>
          </w:p>
          <w:p w:rsidR="005976C9" w:rsidRPr="00005A73" w:rsidRDefault="005976C9" w:rsidP="00FA59AE">
            <w:pPr>
              <w:jc w:val="both"/>
              <w:rPr>
                <w:rFonts w:ascii="Times New Roman" w:hAnsi="Times New Roman"/>
                <w:b/>
                <w:bCs/>
                <w:i/>
              </w:rPr>
            </w:pPr>
            <w:r w:rsidRPr="00005A73">
              <w:rPr>
                <w:rFonts w:ascii="Times New Roman" w:hAnsi="Times New Roman"/>
                <w:b/>
                <w:bCs/>
                <w:i/>
              </w:rPr>
              <w:t xml:space="preserve">* </w:t>
            </w:r>
            <w:proofErr w:type="spellStart"/>
            <w:r w:rsidRPr="00005A73">
              <w:rPr>
                <w:rFonts w:ascii="Times New Roman" w:hAnsi="Times New Roman"/>
                <w:b/>
                <w:bCs/>
                <w:i/>
              </w:rPr>
              <w:t>Báo</w:t>
            </w:r>
            <w:proofErr w:type="spellEnd"/>
            <w:r w:rsidRPr="00005A73">
              <w:rPr>
                <w:rFonts w:ascii="Times New Roman" w:hAnsi="Times New Roman"/>
                <w:b/>
                <w:bCs/>
                <w:i/>
              </w:rPr>
              <w:t xml:space="preserve"> </w:t>
            </w:r>
            <w:proofErr w:type="spellStart"/>
            <w:r w:rsidRPr="00005A73">
              <w:rPr>
                <w:rFonts w:ascii="Times New Roman" w:hAnsi="Times New Roman"/>
                <w:b/>
                <w:bCs/>
                <w:i/>
              </w:rPr>
              <w:t>cáo</w:t>
            </w:r>
            <w:proofErr w:type="spellEnd"/>
            <w:r w:rsidRPr="00005A73">
              <w:rPr>
                <w:rFonts w:ascii="Times New Roman" w:hAnsi="Times New Roman"/>
                <w:b/>
                <w:bCs/>
                <w:i/>
              </w:rPr>
              <w:t xml:space="preserve"> </w:t>
            </w:r>
            <w:proofErr w:type="spellStart"/>
            <w:r w:rsidRPr="00005A73">
              <w:rPr>
                <w:rFonts w:ascii="Times New Roman" w:hAnsi="Times New Roman"/>
                <w:b/>
                <w:bCs/>
                <w:i/>
              </w:rPr>
              <w:t>kết</w:t>
            </w:r>
            <w:proofErr w:type="spellEnd"/>
            <w:r w:rsidRPr="00005A73">
              <w:rPr>
                <w:rFonts w:ascii="Times New Roman" w:hAnsi="Times New Roman"/>
                <w:b/>
                <w:bCs/>
                <w:i/>
              </w:rPr>
              <w:t xml:space="preserve"> </w:t>
            </w:r>
            <w:proofErr w:type="spellStart"/>
            <w:r w:rsidRPr="00005A73">
              <w:rPr>
                <w:rFonts w:ascii="Times New Roman" w:hAnsi="Times New Roman"/>
                <w:b/>
                <w:bCs/>
                <w:i/>
              </w:rPr>
              <w:t>quả</w:t>
            </w:r>
            <w:proofErr w:type="spellEnd"/>
            <w:r w:rsidRPr="00005A73">
              <w:rPr>
                <w:rFonts w:ascii="Times New Roman" w:hAnsi="Times New Roman"/>
                <w:b/>
                <w:bCs/>
                <w:i/>
              </w:rPr>
              <w:t>:</w:t>
            </w:r>
          </w:p>
          <w:p w:rsidR="005976C9" w:rsidRPr="00005A73" w:rsidRDefault="005976C9" w:rsidP="00FA59AE">
            <w:pPr>
              <w:jc w:val="both"/>
              <w:rPr>
                <w:rFonts w:ascii="Times New Roman" w:hAnsi="Times New Roman"/>
                <w:bCs/>
              </w:rPr>
            </w:pPr>
            <w:r w:rsidRPr="00005A73">
              <w:rPr>
                <w:rFonts w:ascii="Times New Roman" w:hAnsi="Times New Roman"/>
                <w:bCs/>
              </w:rPr>
              <w:t xml:space="preserve">- </w:t>
            </w:r>
            <w:proofErr w:type="spellStart"/>
            <w:r w:rsidRPr="00005A73">
              <w:rPr>
                <w:rFonts w:ascii="Times New Roman" w:hAnsi="Times New Roman"/>
                <w:bCs/>
              </w:rPr>
              <w:t>Đại</w:t>
            </w:r>
            <w:proofErr w:type="spellEnd"/>
            <w:r w:rsidRPr="00005A73">
              <w:rPr>
                <w:rFonts w:ascii="Times New Roman" w:hAnsi="Times New Roman"/>
                <w:bCs/>
              </w:rPr>
              <w:t xml:space="preserve"> </w:t>
            </w:r>
            <w:proofErr w:type="spellStart"/>
            <w:r w:rsidRPr="00005A73">
              <w:rPr>
                <w:rFonts w:ascii="Times New Roman" w:hAnsi="Times New Roman"/>
                <w:bCs/>
              </w:rPr>
              <w:t>diện</w:t>
            </w:r>
            <w:proofErr w:type="spellEnd"/>
            <w:r w:rsidRPr="00005A73">
              <w:rPr>
                <w:rFonts w:ascii="Times New Roman" w:hAnsi="Times New Roman"/>
                <w:bCs/>
              </w:rPr>
              <w:t xml:space="preserve"> </w:t>
            </w:r>
            <w:proofErr w:type="spellStart"/>
            <w:r w:rsidRPr="00005A73">
              <w:rPr>
                <w:rFonts w:ascii="Times New Roman" w:hAnsi="Times New Roman"/>
                <w:bCs/>
              </w:rPr>
              <w:t>nhóm</w:t>
            </w:r>
            <w:proofErr w:type="spellEnd"/>
            <w:r w:rsidRPr="00005A73">
              <w:rPr>
                <w:rFonts w:ascii="Times New Roman" w:hAnsi="Times New Roman"/>
                <w:bCs/>
              </w:rPr>
              <w:t xml:space="preserve"> HS </w:t>
            </w:r>
            <w:proofErr w:type="spellStart"/>
            <w:r w:rsidRPr="00005A73">
              <w:rPr>
                <w:rFonts w:ascii="Times New Roman" w:hAnsi="Times New Roman"/>
                <w:bCs/>
              </w:rPr>
              <w:t>thực</w:t>
            </w:r>
            <w:proofErr w:type="spellEnd"/>
            <w:r w:rsidRPr="00005A73">
              <w:rPr>
                <w:rFonts w:ascii="Times New Roman" w:hAnsi="Times New Roman"/>
                <w:bCs/>
              </w:rPr>
              <w:t xml:space="preserve"> </w:t>
            </w:r>
            <w:proofErr w:type="spellStart"/>
            <w:r w:rsidRPr="00005A73">
              <w:rPr>
                <w:rFonts w:ascii="Times New Roman" w:hAnsi="Times New Roman"/>
                <w:bCs/>
              </w:rPr>
              <w:t>hiện</w:t>
            </w:r>
            <w:proofErr w:type="spellEnd"/>
            <w:r w:rsidRPr="00005A73">
              <w:rPr>
                <w:rFonts w:ascii="Times New Roman" w:hAnsi="Times New Roman"/>
                <w:bCs/>
              </w:rPr>
              <w:t xml:space="preserve"> </w:t>
            </w:r>
            <w:proofErr w:type="spellStart"/>
            <w:r w:rsidRPr="00005A73">
              <w:rPr>
                <w:rFonts w:ascii="Times New Roman" w:hAnsi="Times New Roman"/>
                <w:bCs/>
              </w:rPr>
              <w:t>thao</w:t>
            </w:r>
            <w:proofErr w:type="spellEnd"/>
            <w:r w:rsidRPr="00005A73">
              <w:rPr>
                <w:rFonts w:ascii="Times New Roman" w:hAnsi="Times New Roman"/>
                <w:bCs/>
              </w:rPr>
              <w:t xml:space="preserve"> </w:t>
            </w:r>
            <w:proofErr w:type="spellStart"/>
            <w:r w:rsidRPr="00005A73">
              <w:rPr>
                <w:rFonts w:ascii="Times New Roman" w:hAnsi="Times New Roman"/>
                <w:bCs/>
              </w:rPr>
              <w:t>tác</w:t>
            </w:r>
            <w:proofErr w:type="spellEnd"/>
            <w:r w:rsidRPr="00005A73">
              <w:rPr>
                <w:rFonts w:ascii="Times New Roman" w:hAnsi="Times New Roman"/>
                <w:bCs/>
              </w:rPr>
              <w:t xml:space="preserve"> </w:t>
            </w:r>
            <w:proofErr w:type="spellStart"/>
            <w:r w:rsidRPr="00005A73">
              <w:rPr>
                <w:rFonts w:ascii="Times New Roman" w:hAnsi="Times New Roman"/>
                <w:bCs/>
              </w:rPr>
              <w:t>thực</w:t>
            </w:r>
            <w:proofErr w:type="spellEnd"/>
            <w:r w:rsidRPr="00005A73">
              <w:rPr>
                <w:rFonts w:ascii="Times New Roman" w:hAnsi="Times New Roman"/>
                <w:bCs/>
              </w:rPr>
              <w:t xml:space="preserve"> </w:t>
            </w:r>
            <w:proofErr w:type="spellStart"/>
            <w:r w:rsidRPr="00005A73">
              <w:rPr>
                <w:rFonts w:ascii="Times New Roman" w:hAnsi="Times New Roman"/>
                <w:bCs/>
              </w:rPr>
              <w:t>hành</w:t>
            </w:r>
            <w:proofErr w:type="spellEnd"/>
            <w:r w:rsidRPr="00005A73">
              <w:rPr>
                <w:rFonts w:ascii="Times New Roman" w:hAnsi="Times New Roman"/>
                <w:bCs/>
              </w:rPr>
              <w:t>.</w:t>
            </w:r>
          </w:p>
          <w:p w:rsidR="005976C9" w:rsidRPr="00005A73" w:rsidRDefault="005976C9" w:rsidP="00FA59AE">
            <w:pPr>
              <w:jc w:val="both"/>
              <w:rPr>
                <w:rFonts w:ascii="Times New Roman" w:hAnsi="Times New Roman"/>
                <w:bCs/>
              </w:rPr>
            </w:pPr>
            <w:r w:rsidRPr="00005A73">
              <w:rPr>
                <w:rFonts w:ascii="Times New Roman" w:hAnsi="Times New Roman"/>
                <w:bCs/>
              </w:rPr>
              <w:t xml:space="preserve">- GV </w:t>
            </w:r>
            <w:proofErr w:type="spellStart"/>
            <w:r w:rsidRPr="00005A73">
              <w:rPr>
                <w:rFonts w:ascii="Times New Roman" w:hAnsi="Times New Roman"/>
                <w:bCs/>
              </w:rPr>
              <w:t>theo</w:t>
            </w:r>
            <w:proofErr w:type="spellEnd"/>
            <w:r w:rsidRPr="00005A73">
              <w:rPr>
                <w:rFonts w:ascii="Times New Roman" w:hAnsi="Times New Roman"/>
                <w:bCs/>
              </w:rPr>
              <w:t xml:space="preserve"> </w:t>
            </w:r>
            <w:proofErr w:type="spellStart"/>
            <w:r w:rsidRPr="00005A73">
              <w:rPr>
                <w:rFonts w:ascii="Times New Roman" w:hAnsi="Times New Roman"/>
                <w:bCs/>
              </w:rPr>
              <w:t>dõi</w:t>
            </w:r>
            <w:proofErr w:type="spellEnd"/>
            <w:r w:rsidRPr="00005A73">
              <w:rPr>
                <w:rFonts w:ascii="Times New Roman" w:hAnsi="Times New Roman"/>
                <w:bCs/>
              </w:rPr>
              <w:t xml:space="preserve">, </w:t>
            </w:r>
            <w:proofErr w:type="spellStart"/>
            <w:r w:rsidRPr="00005A73">
              <w:rPr>
                <w:rFonts w:ascii="Times New Roman" w:hAnsi="Times New Roman"/>
                <w:bCs/>
              </w:rPr>
              <w:t>hướng</w:t>
            </w:r>
            <w:proofErr w:type="spellEnd"/>
            <w:r w:rsidRPr="00005A73">
              <w:rPr>
                <w:rFonts w:ascii="Times New Roman" w:hAnsi="Times New Roman"/>
                <w:bCs/>
              </w:rPr>
              <w:t xml:space="preserve"> </w:t>
            </w:r>
            <w:proofErr w:type="spellStart"/>
            <w:r w:rsidRPr="00005A73">
              <w:rPr>
                <w:rFonts w:ascii="Times New Roman" w:hAnsi="Times New Roman"/>
                <w:bCs/>
              </w:rPr>
              <w:t>dẫn</w:t>
            </w:r>
            <w:proofErr w:type="spellEnd"/>
            <w:r w:rsidRPr="00005A73">
              <w:rPr>
                <w:rFonts w:ascii="Times New Roman" w:hAnsi="Times New Roman"/>
                <w:bCs/>
              </w:rPr>
              <w:t xml:space="preserve"> HS </w:t>
            </w:r>
            <w:proofErr w:type="spellStart"/>
            <w:r w:rsidRPr="00005A73">
              <w:rPr>
                <w:rFonts w:ascii="Times New Roman" w:hAnsi="Times New Roman"/>
                <w:bCs/>
              </w:rPr>
              <w:t>thực</w:t>
            </w:r>
            <w:proofErr w:type="spellEnd"/>
            <w:r w:rsidRPr="00005A73">
              <w:rPr>
                <w:rFonts w:ascii="Times New Roman" w:hAnsi="Times New Roman"/>
                <w:bCs/>
              </w:rPr>
              <w:t xml:space="preserve"> </w:t>
            </w:r>
            <w:proofErr w:type="spellStart"/>
            <w:r w:rsidRPr="00005A73">
              <w:rPr>
                <w:rFonts w:ascii="Times New Roman" w:hAnsi="Times New Roman"/>
                <w:bCs/>
              </w:rPr>
              <w:t>hiện</w:t>
            </w:r>
            <w:proofErr w:type="spellEnd"/>
            <w:r w:rsidRPr="00005A73">
              <w:rPr>
                <w:rFonts w:ascii="Times New Roman" w:hAnsi="Times New Roman"/>
                <w:bCs/>
              </w:rPr>
              <w:t>.</w:t>
            </w:r>
          </w:p>
          <w:p w:rsidR="005976C9" w:rsidRPr="00005A73" w:rsidRDefault="005976C9" w:rsidP="00FA59AE">
            <w:pPr>
              <w:jc w:val="both"/>
              <w:rPr>
                <w:rFonts w:ascii="Times New Roman" w:hAnsi="Times New Roman"/>
                <w:b/>
                <w:bCs/>
                <w:i/>
              </w:rPr>
            </w:pPr>
            <w:r w:rsidRPr="00005A73">
              <w:rPr>
                <w:rFonts w:ascii="Times New Roman" w:hAnsi="Times New Roman"/>
                <w:b/>
                <w:bCs/>
                <w:i/>
              </w:rPr>
              <w:t>*</w:t>
            </w:r>
            <w:proofErr w:type="spellStart"/>
            <w:r w:rsidRPr="00005A73">
              <w:rPr>
                <w:rFonts w:ascii="Times New Roman" w:hAnsi="Times New Roman"/>
                <w:b/>
                <w:bCs/>
                <w:i/>
              </w:rPr>
              <w:t>Đánh</w:t>
            </w:r>
            <w:proofErr w:type="spellEnd"/>
            <w:r w:rsidRPr="00005A73">
              <w:rPr>
                <w:rFonts w:ascii="Times New Roman" w:hAnsi="Times New Roman"/>
                <w:b/>
                <w:bCs/>
                <w:i/>
              </w:rPr>
              <w:t xml:space="preserve"> </w:t>
            </w:r>
            <w:proofErr w:type="spellStart"/>
            <w:r w:rsidRPr="00005A73">
              <w:rPr>
                <w:rFonts w:ascii="Times New Roman" w:hAnsi="Times New Roman"/>
                <w:b/>
                <w:bCs/>
                <w:i/>
              </w:rPr>
              <w:t>giá</w:t>
            </w:r>
            <w:proofErr w:type="spellEnd"/>
            <w:r w:rsidRPr="00005A73">
              <w:rPr>
                <w:rFonts w:ascii="Times New Roman" w:hAnsi="Times New Roman"/>
                <w:b/>
                <w:bCs/>
                <w:i/>
              </w:rPr>
              <w:t xml:space="preserve"> </w:t>
            </w:r>
            <w:proofErr w:type="spellStart"/>
            <w:r w:rsidRPr="00005A73">
              <w:rPr>
                <w:rFonts w:ascii="Times New Roman" w:hAnsi="Times New Roman"/>
                <w:b/>
                <w:bCs/>
                <w:i/>
              </w:rPr>
              <w:t>kết</w:t>
            </w:r>
            <w:proofErr w:type="spellEnd"/>
            <w:r w:rsidRPr="00005A73">
              <w:rPr>
                <w:rFonts w:ascii="Times New Roman" w:hAnsi="Times New Roman"/>
                <w:b/>
                <w:bCs/>
                <w:i/>
              </w:rPr>
              <w:t xml:space="preserve"> </w:t>
            </w:r>
            <w:proofErr w:type="spellStart"/>
            <w:r w:rsidRPr="00005A73">
              <w:rPr>
                <w:rFonts w:ascii="Times New Roman" w:hAnsi="Times New Roman"/>
                <w:b/>
                <w:bCs/>
                <w:i/>
              </w:rPr>
              <w:t>quả</w:t>
            </w:r>
            <w:proofErr w:type="spellEnd"/>
            <w:r w:rsidRPr="00005A73">
              <w:rPr>
                <w:rFonts w:ascii="Times New Roman" w:hAnsi="Times New Roman"/>
                <w:b/>
                <w:bCs/>
                <w:i/>
              </w:rPr>
              <w:t>:</w:t>
            </w:r>
          </w:p>
          <w:p w:rsidR="005976C9" w:rsidRPr="00005A73" w:rsidRDefault="005976C9" w:rsidP="00FA59AE">
            <w:pPr>
              <w:jc w:val="both"/>
              <w:rPr>
                <w:rFonts w:ascii="Times New Roman" w:hAnsi="Times New Roman"/>
                <w:bCs/>
              </w:rPr>
            </w:pPr>
            <w:r w:rsidRPr="00005A73">
              <w:rPr>
                <w:rFonts w:ascii="Times New Roman" w:hAnsi="Times New Roman"/>
                <w:bCs/>
              </w:rPr>
              <w:t xml:space="preserve">- </w:t>
            </w:r>
            <w:proofErr w:type="spellStart"/>
            <w:r w:rsidRPr="00005A73">
              <w:rPr>
                <w:rFonts w:ascii="Times New Roman" w:hAnsi="Times New Roman"/>
                <w:bCs/>
              </w:rPr>
              <w:t>Đại</w:t>
            </w:r>
            <w:proofErr w:type="spellEnd"/>
            <w:r w:rsidRPr="00005A73">
              <w:rPr>
                <w:rFonts w:ascii="Times New Roman" w:hAnsi="Times New Roman"/>
                <w:bCs/>
              </w:rPr>
              <w:t xml:space="preserve"> </w:t>
            </w:r>
            <w:proofErr w:type="spellStart"/>
            <w:r w:rsidRPr="00005A73">
              <w:rPr>
                <w:rFonts w:ascii="Times New Roman" w:hAnsi="Times New Roman"/>
                <w:bCs/>
              </w:rPr>
              <w:t>diện</w:t>
            </w:r>
            <w:proofErr w:type="spellEnd"/>
            <w:r w:rsidRPr="00005A73">
              <w:rPr>
                <w:rFonts w:ascii="Times New Roman" w:hAnsi="Times New Roman"/>
                <w:bCs/>
              </w:rPr>
              <w:t xml:space="preserve"> </w:t>
            </w:r>
            <w:proofErr w:type="spellStart"/>
            <w:r w:rsidRPr="00005A73">
              <w:rPr>
                <w:rFonts w:ascii="Times New Roman" w:hAnsi="Times New Roman"/>
                <w:bCs/>
              </w:rPr>
              <w:t>các</w:t>
            </w:r>
            <w:proofErr w:type="spellEnd"/>
            <w:r w:rsidRPr="00005A73">
              <w:rPr>
                <w:rFonts w:ascii="Times New Roman" w:hAnsi="Times New Roman"/>
                <w:bCs/>
              </w:rPr>
              <w:t xml:space="preserve"> </w:t>
            </w:r>
            <w:proofErr w:type="spellStart"/>
            <w:r w:rsidRPr="00005A73">
              <w:rPr>
                <w:rFonts w:ascii="Times New Roman" w:hAnsi="Times New Roman"/>
                <w:bCs/>
              </w:rPr>
              <w:t>nhóm</w:t>
            </w:r>
            <w:proofErr w:type="spellEnd"/>
            <w:r w:rsidRPr="00005A73">
              <w:rPr>
                <w:rFonts w:ascii="Times New Roman" w:hAnsi="Times New Roman"/>
                <w:bCs/>
              </w:rPr>
              <w:t xml:space="preserve"> HS </w:t>
            </w:r>
            <w:proofErr w:type="spellStart"/>
            <w:r w:rsidRPr="00005A73">
              <w:rPr>
                <w:rFonts w:ascii="Times New Roman" w:hAnsi="Times New Roman"/>
                <w:bCs/>
              </w:rPr>
              <w:t>khác</w:t>
            </w:r>
            <w:proofErr w:type="spellEnd"/>
            <w:r w:rsidRPr="00005A73">
              <w:rPr>
                <w:rFonts w:ascii="Times New Roman" w:hAnsi="Times New Roman"/>
                <w:bCs/>
              </w:rPr>
              <w:t xml:space="preserve"> </w:t>
            </w:r>
            <w:proofErr w:type="spellStart"/>
            <w:r w:rsidRPr="00005A73">
              <w:rPr>
                <w:rFonts w:ascii="Times New Roman" w:hAnsi="Times New Roman"/>
                <w:bCs/>
              </w:rPr>
              <w:t>nhận</w:t>
            </w:r>
            <w:proofErr w:type="spellEnd"/>
            <w:r w:rsidRPr="00005A73">
              <w:rPr>
                <w:rFonts w:ascii="Times New Roman" w:hAnsi="Times New Roman"/>
                <w:bCs/>
              </w:rPr>
              <w:t xml:space="preserve"> </w:t>
            </w:r>
            <w:proofErr w:type="spellStart"/>
            <w:r w:rsidRPr="00005A73">
              <w:rPr>
                <w:rFonts w:ascii="Times New Roman" w:hAnsi="Times New Roman"/>
                <w:bCs/>
              </w:rPr>
              <w:t>xét</w:t>
            </w:r>
            <w:proofErr w:type="spellEnd"/>
            <w:r w:rsidRPr="00005A73">
              <w:rPr>
                <w:rFonts w:ascii="Times New Roman" w:hAnsi="Times New Roman"/>
                <w:bCs/>
              </w:rPr>
              <w:t xml:space="preserve">, </w:t>
            </w:r>
            <w:proofErr w:type="spellStart"/>
            <w:r w:rsidRPr="00005A73">
              <w:rPr>
                <w:rFonts w:ascii="Times New Roman" w:hAnsi="Times New Roman"/>
                <w:bCs/>
              </w:rPr>
              <w:t>đánh</w:t>
            </w:r>
            <w:proofErr w:type="spellEnd"/>
            <w:r w:rsidRPr="00005A73">
              <w:rPr>
                <w:rFonts w:ascii="Times New Roman" w:hAnsi="Times New Roman"/>
                <w:bCs/>
              </w:rPr>
              <w:t xml:space="preserve"> </w:t>
            </w:r>
            <w:proofErr w:type="spellStart"/>
            <w:r w:rsidRPr="00005A73">
              <w:rPr>
                <w:rFonts w:ascii="Times New Roman" w:hAnsi="Times New Roman"/>
                <w:bCs/>
              </w:rPr>
              <w:t>giá</w:t>
            </w:r>
            <w:proofErr w:type="spellEnd"/>
            <w:r w:rsidRPr="00005A73">
              <w:rPr>
                <w:rFonts w:ascii="Times New Roman" w:hAnsi="Times New Roman"/>
                <w:bCs/>
              </w:rPr>
              <w:t xml:space="preserve"> </w:t>
            </w:r>
            <w:proofErr w:type="spellStart"/>
            <w:r w:rsidRPr="00005A73">
              <w:rPr>
                <w:rFonts w:ascii="Times New Roman" w:hAnsi="Times New Roman"/>
                <w:bCs/>
              </w:rPr>
              <w:t>phần</w:t>
            </w:r>
            <w:proofErr w:type="spellEnd"/>
            <w:r w:rsidRPr="00005A73">
              <w:rPr>
                <w:rFonts w:ascii="Times New Roman" w:hAnsi="Times New Roman"/>
                <w:bCs/>
              </w:rPr>
              <w:t xml:space="preserve"> </w:t>
            </w:r>
            <w:proofErr w:type="spellStart"/>
            <w:r w:rsidRPr="00005A73">
              <w:rPr>
                <w:rFonts w:ascii="Times New Roman" w:hAnsi="Times New Roman"/>
                <w:bCs/>
              </w:rPr>
              <w:t>thực</w:t>
            </w:r>
            <w:proofErr w:type="spellEnd"/>
            <w:r w:rsidRPr="00005A73">
              <w:rPr>
                <w:rFonts w:ascii="Times New Roman" w:hAnsi="Times New Roman"/>
                <w:bCs/>
              </w:rPr>
              <w:t xml:space="preserve"> </w:t>
            </w:r>
            <w:proofErr w:type="spellStart"/>
            <w:r w:rsidRPr="00005A73">
              <w:rPr>
                <w:rFonts w:ascii="Times New Roman" w:hAnsi="Times New Roman"/>
                <w:bCs/>
              </w:rPr>
              <w:t>hiện</w:t>
            </w:r>
            <w:proofErr w:type="spellEnd"/>
            <w:r w:rsidRPr="00005A73">
              <w:rPr>
                <w:rFonts w:ascii="Times New Roman" w:hAnsi="Times New Roman"/>
                <w:bCs/>
              </w:rPr>
              <w:t xml:space="preserve"> </w:t>
            </w:r>
            <w:proofErr w:type="spellStart"/>
            <w:r w:rsidRPr="00005A73">
              <w:rPr>
                <w:rFonts w:ascii="Times New Roman" w:hAnsi="Times New Roman"/>
                <w:bCs/>
              </w:rPr>
              <w:t>của</w:t>
            </w:r>
            <w:proofErr w:type="spellEnd"/>
            <w:r w:rsidRPr="00005A73">
              <w:rPr>
                <w:rFonts w:ascii="Times New Roman" w:hAnsi="Times New Roman"/>
                <w:bCs/>
              </w:rPr>
              <w:t xml:space="preserve"> </w:t>
            </w:r>
            <w:proofErr w:type="spellStart"/>
            <w:r w:rsidRPr="00005A73">
              <w:rPr>
                <w:rFonts w:ascii="Times New Roman" w:hAnsi="Times New Roman"/>
                <w:bCs/>
              </w:rPr>
              <w:t>nhóm</w:t>
            </w:r>
            <w:proofErr w:type="spellEnd"/>
            <w:r w:rsidRPr="00005A73">
              <w:rPr>
                <w:rFonts w:ascii="Times New Roman" w:hAnsi="Times New Roman"/>
                <w:bCs/>
              </w:rPr>
              <w:t xml:space="preserve"> </w:t>
            </w:r>
            <w:proofErr w:type="spellStart"/>
            <w:r w:rsidRPr="00005A73">
              <w:rPr>
                <w:rFonts w:ascii="Times New Roman" w:hAnsi="Times New Roman"/>
                <w:bCs/>
              </w:rPr>
              <w:t>bạn</w:t>
            </w:r>
            <w:proofErr w:type="spellEnd"/>
            <w:r w:rsidRPr="00005A73">
              <w:rPr>
                <w:rFonts w:ascii="Times New Roman" w:hAnsi="Times New Roman"/>
                <w:bCs/>
              </w:rPr>
              <w:t xml:space="preserve">, </w:t>
            </w:r>
            <w:proofErr w:type="spellStart"/>
            <w:r w:rsidRPr="00005A73">
              <w:rPr>
                <w:rFonts w:ascii="Times New Roman" w:hAnsi="Times New Roman"/>
                <w:bCs/>
              </w:rPr>
              <w:t>bổ</w:t>
            </w:r>
            <w:proofErr w:type="spellEnd"/>
            <w:r w:rsidRPr="00005A73">
              <w:rPr>
                <w:rFonts w:ascii="Times New Roman" w:hAnsi="Times New Roman"/>
                <w:bCs/>
              </w:rPr>
              <w:t xml:space="preserve"> sung (</w:t>
            </w:r>
            <w:proofErr w:type="spellStart"/>
            <w:r w:rsidRPr="00005A73">
              <w:rPr>
                <w:rFonts w:ascii="Times New Roman" w:hAnsi="Times New Roman"/>
                <w:bCs/>
              </w:rPr>
              <w:t>nếu</w:t>
            </w:r>
            <w:proofErr w:type="spellEnd"/>
            <w:r w:rsidRPr="00005A73">
              <w:rPr>
                <w:rFonts w:ascii="Times New Roman" w:hAnsi="Times New Roman"/>
                <w:bCs/>
              </w:rPr>
              <w:t xml:space="preserve"> </w:t>
            </w:r>
            <w:proofErr w:type="spellStart"/>
            <w:r w:rsidRPr="00005A73">
              <w:rPr>
                <w:rFonts w:ascii="Times New Roman" w:hAnsi="Times New Roman"/>
                <w:bCs/>
              </w:rPr>
              <w:t>có</w:t>
            </w:r>
            <w:proofErr w:type="spellEnd"/>
            <w:r w:rsidRPr="00005A73">
              <w:rPr>
                <w:rFonts w:ascii="Times New Roman" w:hAnsi="Times New Roman"/>
                <w:bCs/>
              </w:rPr>
              <w:t>).</w:t>
            </w:r>
          </w:p>
          <w:p w:rsidR="005976C9" w:rsidRPr="00005A73" w:rsidRDefault="005976C9" w:rsidP="00FA59AE">
            <w:pPr>
              <w:jc w:val="both"/>
              <w:rPr>
                <w:rFonts w:ascii="Times New Roman" w:hAnsi="Times New Roman"/>
                <w:bCs/>
              </w:rPr>
            </w:pPr>
            <w:r w:rsidRPr="00005A73">
              <w:rPr>
                <w:rFonts w:ascii="Times New Roman" w:hAnsi="Times New Roman"/>
                <w:bCs/>
              </w:rPr>
              <w:t xml:space="preserve">=&gt;GV </w:t>
            </w:r>
            <w:proofErr w:type="spellStart"/>
            <w:r w:rsidRPr="00005A73">
              <w:rPr>
                <w:rFonts w:ascii="Times New Roman" w:hAnsi="Times New Roman"/>
                <w:bCs/>
              </w:rPr>
              <w:t>nhận</w:t>
            </w:r>
            <w:proofErr w:type="spellEnd"/>
            <w:r w:rsidRPr="00005A73">
              <w:rPr>
                <w:rFonts w:ascii="Times New Roman" w:hAnsi="Times New Roman"/>
                <w:bCs/>
              </w:rPr>
              <w:t xml:space="preserve"> </w:t>
            </w:r>
            <w:proofErr w:type="spellStart"/>
            <w:r w:rsidRPr="00005A73">
              <w:rPr>
                <w:rFonts w:ascii="Times New Roman" w:hAnsi="Times New Roman"/>
                <w:bCs/>
              </w:rPr>
              <w:t>xét</w:t>
            </w:r>
            <w:proofErr w:type="spellEnd"/>
            <w:r w:rsidRPr="00005A73">
              <w:rPr>
                <w:rFonts w:ascii="Times New Roman" w:hAnsi="Times New Roman"/>
                <w:bCs/>
              </w:rPr>
              <w:t xml:space="preserve">, </w:t>
            </w:r>
            <w:proofErr w:type="spellStart"/>
            <w:r w:rsidRPr="00005A73">
              <w:rPr>
                <w:rFonts w:ascii="Times New Roman" w:hAnsi="Times New Roman"/>
                <w:bCs/>
              </w:rPr>
              <w:t>đánh</w:t>
            </w:r>
            <w:proofErr w:type="spellEnd"/>
            <w:r w:rsidRPr="00005A73">
              <w:rPr>
                <w:rFonts w:ascii="Times New Roman" w:hAnsi="Times New Roman"/>
                <w:bCs/>
              </w:rPr>
              <w:t xml:space="preserve"> </w:t>
            </w:r>
            <w:proofErr w:type="spellStart"/>
            <w:r w:rsidRPr="00005A73">
              <w:rPr>
                <w:rFonts w:ascii="Times New Roman" w:hAnsi="Times New Roman"/>
                <w:bCs/>
              </w:rPr>
              <w:t>giá</w:t>
            </w:r>
            <w:proofErr w:type="spellEnd"/>
            <w:r w:rsidRPr="00005A73">
              <w:rPr>
                <w:rFonts w:ascii="Times New Roman" w:hAnsi="Times New Roman"/>
                <w:bCs/>
              </w:rPr>
              <w:t>.</w:t>
            </w:r>
          </w:p>
        </w:tc>
        <w:tc>
          <w:tcPr>
            <w:tcW w:w="2940" w:type="dxa"/>
            <w:shd w:val="clear" w:color="auto" w:fill="auto"/>
          </w:tcPr>
          <w:p w:rsidR="005976C9" w:rsidRPr="00005A73" w:rsidRDefault="005976C9" w:rsidP="00FA59AE">
            <w:pPr>
              <w:jc w:val="both"/>
              <w:rPr>
                <w:rFonts w:ascii="Times New Roman" w:hAnsi="Times New Roman"/>
                <w:b/>
              </w:rPr>
            </w:pPr>
            <w:r w:rsidRPr="00005A73">
              <w:rPr>
                <w:rFonts w:ascii="Times New Roman" w:hAnsi="Times New Roman"/>
                <w:b/>
              </w:rPr>
              <w:lastRenderedPageBreak/>
              <w:t>I/</w:t>
            </w:r>
            <w:proofErr w:type="spellStart"/>
            <w:r w:rsidRPr="00005A73">
              <w:rPr>
                <w:rFonts w:ascii="Times New Roman" w:hAnsi="Times New Roman"/>
                <w:b/>
              </w:rPr>
              <w:t>Chuẩn</w:t>
            </w:r>
            <w:proofErr w:type="spellEnd"/>
            <w:r w:rsidRPr="00005A73">
              <w:rPr>
                <w:rFonts w:ascii="Times New Roman" w:hAnsi="Times New Roman"/>
                <w:b/>
              </w:rPr>
              <w:t xml:space="preserve"> </w:t>
            </w:r>
            <w:proofErr w:type="spellStart"/>
            <w:r w:rsidRPr="00005A73">
              <w:rPr>
                <w:rFonts w:ascii="Times New Roman" w:hAnsi="Times New Roman"/>
                <w:b/>
              </w:rPr>
              <w:t>bị</w:t>
            </w:r>
            <w:proofErr w:type="spellEnd"/>
            <w:r w:rsidRPr="00005A73">
              <w:rPr>
                <w:rFonts w:ascii="Times New Roman" w:hAnsi="Times New Roman"/>
                <w:b/>
              </w:rPr>
              <w:t>:</w:t>
            </w:r>
          </w:p>
          <w:p w:rsidR="005976C9" w:rsidRPr="00005A73" w:rsidRDefault="005976C9" w:rsidP="00FA59AE">
            <w:pPr>
              <w:jc w:val="both"/>
              <w:rPr>
                <w:rFonts w:ascii="Times New Roman" w:hAnsi="Times New Roman"/>
              </w:rPr>
            </w:pPr>
            <w:r w:rsidRPr="00005A73">
              <w:rPr>
                <w:rFonts w:ascii="Times New Roman" w:hAnsi="Times New Roman"/>
              </w:rPr>
              <w:t xml:space="preserve">  (SGK)</w:t>
            </w:r>
          </w:p>
          <w:p w:rsidR="005976C9" w:rsidRPr="00005A73" w:rsidRDefault="005976C9" w:rsidP="00FA59AE">
            <w:pPr>
              <w:jc w:val="both"/>
              <w:rPr>
                <w:rFonts w:ascii="Times New Roman" w:hAnsi="Times New Roman"/>
                <w:b/>
              </w:rPr>
            </w:pPr>
            <w:r w:rsidRPr="00005A73">
              <w:rPr>
                <w:rFonts w:ascii="Times New Roman" w:hAnsi="Times New Roman"/>
                <w:b/>
              </w:rPr>
              <w:t>II/</w:t>
            </w:r>
            <w:proofErr w:type="spellStart"/>
            <w:r w:rsidRPr="00005A73">
              <w:rPr>
                <w:rFonts w:ascii="Times New Roman" w:hAnsi="Times New Roman"/>
                <w:b/>
              </w:rPr>
              <w:t>Nội</w:t>
            </w:r>
            <w:proofErr w:type="spellEnd"/>
            <w:r w:rsidRPr="00005A73">
              <w:rPr>
                <w:rFonts w:ascii="Times New Roman" w:hAnsi="Times New Roman"/>
                <w:b/>
              </w:rPr>
              <w:t xml:space="preserve"> dung </w:t>
            </w:r>
            <w:proofErr w:type="spellStart"/>
            <w:r w:rsidRPr="00005A73">
              <w:rPr>
                <w:rFonts w:ascii="Times New Roman" w:hAnsi="Times New Roman"/>
                <w:b/>
              </w:rPr>
              <w:t>và</w:t>
            </w:r>
            <w:proofErr w:type="spellEnd"/>
            <w:r w:rsidRPr="00005A73">
              <w:rPr>
                <w:rFonts w:ascii="Times New Roman" w:hAnsi="Times New Roman"/>
                <w:b/>
              </w:rPr>
              <w:t xml:space="preserve"> </w:t>
            </w:r>
            <w:proofErr w:type="spellStart"/>
            <w:r w:rsidRPr="00005A73">
              <w:rPr>
                <w:rFonts w:ascii="Times New Roman" w:hAnsi="Times New Roman"/>
                <w:b/>
              </w:rPr>
              <w:t>trình</w:t>
            </w:r>
            <w:proofErr w:type="spellEnd"/>
            <w:r w:rsidRPr="00005A73">
              <w:rPr>
                <w:rFonts w:ascii="Times New Roman" w:hAnsi="Times New Roman"/>
                <w:b/>
              </w:rPr>
              <w:t xml:space="preserve"> </w:t>
            </w:r>
            <w:proofErr w:type="spellStart"/>
            <w:r w:rsidRPr="00005A73">
              <w:rPr>
                <w:rFonts w:ascii="Times New Roman" w:hAnsi="Times New Roman"/>
                <w:b/>
              </w:rPr>
              <w:t>tự</w:t>
            </w:r>
            <w:proofErr w:type="spellEnd"/>
            <w:r w:rsidRPr="00005A73">
              <w:rPr>
                <w:rFonts w:ascii="Times New Roman" w:hAnsi="Times New Roman"/>
                <w:b/>
              </w:rPr>
              <w:t xml:space="preserve"> </w:t>
            </w:r>
            <w:proofErr w:type="spellStart"/>
            <w:r w:rsidRPr="00005A73">
              <w:rPr>
                <w:rFonts w:ascii="Times New Roman" w:hAnsi="Times New Roman"/>
                <w:b/>
              </w:rPr>
              <w:t>thực</w:t>
            </w:r>
            <w:proofErr w:type="spellEnd"/>
            <w:r w:rsidRPr="00005A73">
              <w:rPr>
                <w:rFonts w:ascii="Times New Roman" w:hAnsi="Times New Roman"/>
                <w:b/>
              </w:rPr>
              <w:t xml:space="preserve"> </w:t>
            </w:r>
            <w:proofErr w:type="spellStart"/>
            <w:r w:rsidRPr="00005A73">
              <w:rPr>
                <w:rFonts w:ascii="Times New Roman" w:hAnsi="Times New Roman"/>
                <w:b/>
              </w:rPr>
              <w:t>hành</w:t>
            </w:r>
            <w:proofErr w:type="spellEnd"/>
            <w:r w:rsidRPr="00005A73">
              <w:rPr>
                <w:rFonts w:ascii="Times New Roman" w:hAnsi="Times New Roman"/>
                <w:b/>
              </w:rPr>
              <w:t>.</w:t>
            </w:r>
          </w:p>
          <w:p w:rsidR="005976C9" w:rsidRPr="00005A73" w:rsidRDefault="005976C9" w:rsidP="00FA59AE">
            <w:pPr>
              <w:jc w:val="both"/>
              <w:rPr>
                <w:rFonts w:ascii="Times New Roman" w:hAnsi="Times New Roman"/>
                <w:b/>
                <w:i/>
              </w:rPr>
            </w:pPr>
            <w:r w:rsidRPr="00005A73">
              <w:rPr>
                <w:rFonts w:ascii="Times New Roman" w:hAnsi="Times New Roman"/>
                <w:b/>
                <w:i/>
              </w:rPr>
              <w:t xml:space="preserve">1.Tách </w:t>
            </w:r>
            <w:proofErr w:type="spellStart"/>
            <w:r w:rsidRPr="00005A73">
              <w:rPr>
                <w:rFonts w:ascii="Times New Roman" w:hAnsi="Times New Roman"/>
                <w:b/>
                <w:i/>
              </w:rPr>
              <w:t>nạn</w:t>
            </w:r>
            <w:proofErr w:type="spellEnd"/>
            <w:r w:rsidRPr="00005A73">
              <w:rPr>
                <w:rFonts w:ascii="Times New Roman" w:hAnsi="Times New Roman"/>
                <w:b/>
                <w:i/>
              </w:rPr>
              <w:t xml:space="preserve"> </w:t>
            </w:r>
            <w:proofErr w:type="spellStart"/>
            <w:r w:rsidRPr="00005A73">
              <w:rPr>
                <w:rFonts w:ascii="Times New Roman" w:hAnsi="Times New Roman"/>
                <w:b/>
                <w:i/>
              </w:rPr>
              <w:t>nhân</w:t>
            </w:r>
            <w:proofErr w:type="spellEnd"/>
            <w:r w:rsidRPr="00005A73">
              <w:rPr>
                <w:rFonts w:ascii="Times New Roman" w:hAnsi="Times New Roman"/>
                <w:b/>
                <w:i/>
              </w:rPr>
              <w:t xml:space="preserve"> ra </w:t>
            </w:r>
            <w:proofErr w:type="spellStart"/>
            <w:r w:rsidRPr="00005A73">
              <w:rPr>
                <w:rFonts w:ascii="Times New Roman" w:hAnsi="Times New Roman"/>
                <w:b/>
                <w:i/>
              </w:rPr>
              <w:t>khỏi</w:t>
            </w:r>
            <w:proofErr w:type="spellEnd"/>
            <w:r w:rsidRPr="00005A73">
              <w:rPr>
                <w:rFonts w:ascii="Times New Roman" w:hAnsi="Times New Roman"/>
                <w:b/>
                <w:i/>
              </w:rPr>
              <w:t xml:space="preserve"> </w:t>
            </w:r>
            <w:proofErr w:type="spellStart"/>
            <w:r w:rsidRPr="00005A73">
              <w:rPr>
                <w:rFonts w:ascii="Times New Roman" w:hAnsi="Times New Roman"/>
                <w:b/>
                <w:i/>
              </w:rPr>
              <w:t>nguồn</w:t>
            </w:r>
            <w:proofErr w:type="spellEnd"/>
            <w:r w:rsidRPr="00005A73">
              <w:rPr>
                <w:rFonts w:ascii="Times New Roman" w:hAnsi="Times New Roman"/>
                <w:b/>
                <w:i/>
              </w:rPr>
              <w:t xml:space="preserve"> </w:t>
            </w:r>
            <w:proofErr w:type="spellStart"/>
            <w:r w:rsidRPr="00005A73">
              <w:rPr>
                <w:rFonts w:ascii="Times New Roman" w:hAnsi="Times New Roman"/>
                <w:b/>
                <w:i/>
              </w:rPr>
              <w:t>điện</w:t>
            </w:r>
            <w:proofErr w:type="spellEnd"/>
            <w:r w:rsidRPr="00005A73">
              <w:rPr>
                <w:rFonts w:ascii="Times New Roman" w:hAnsi="Times New Roman"/>
                <w:b/>
                <w:i/>
              </w:rPr>
              <w:t>.</w:t>
            </w:r>
          </w:p>
          <w:p w:rsidR="005976C9" w:rsidRPr="00005A73" w:rsidRDefault="005976C9" w:rsidP="00FA59AE">
            <w:pPr>
              <w:jc w:val="both"/>
              <w:rPr>
                <w:rFonts w:ascii="Times New Roman" w:hAnsi="Times New Roman"/>
              </w:rPr>
            </w:pPr>
          </w:p>
          <w:p w:rsidR="005976C9" w:rsidRPr="00005A73" w:rsidRDefault="005976C9" w:rsidP="00FA59AE">
            <w:pPr>
              <w:jc w:val="both"/>
              <w:rPr>
                <w:rFonts w:ascii="Times New Roman" w:hAnsi="Times New Roman"/>
              </w:rPr>
            </w:pPr>
          </w:p>
          <w:p w:rsidR="005976C9" w:rsidRPr="00005A73" w:rsidRDefault="005976C9" w:rsidP="00FA59AE">
            <w:pPr>
              <w:jc w:val="both"/>
              <w:rPr>
                <w:rFonts w:ascii="Times New Roman" w:hAnsi="Times New Roman"/>
              </w:rPr>
            </w:pPr>
          </w:p>
          <w:p w:rsidR="005976C9" w:rsidRPr="00005A73" w:rsidRDefault="005976C9" w:rsidP="00FA59AE">
            <w:pPr>
              <w:jc w:val="both"/>
              <w:rPr>
                <w:rFonts w:ascii="Times New Roman" w:hAnsi="Times New Roman"/>
              </w:rPr>
            </w:pPr>
          </w:p>
          <w:p w:rsidR="005976C9" w:rsidRPr="00005A73" w:rsidRDefault="005976C9" w:rsidP="00FA59AE">
            <w:pPr>
              <w:jc w:val="both"/>
              <w:rPr>
                <w:rFonts w:ascii="Times New Roman" w:hAnsi="Times New Roman"/>
              </w:rPr>
            </w:pPr>
            <w:r w:rsidRPr="00005A73">
              <w:rPr>
                <w:rFonts w:ascii="Times New Roman" w:hAnsi="Times New Roman"/>
              </w:rPr>
              <w:t>+</w:t>
            </w:r>
            <w:proofErr w:type="spellStart"/>
            <w:r w:rsidRPr="00005A73">
              <w:rPr>
                <w:rFonts w:ascii="Times New Roman" w:hAnsi="Times New Roman"/>
              </w:rPr>
              <w:t>Tình</w:t>
            </w:r>
            <w:proofErr w:type="spellEnd"/>
            <w:r w:rsidRPr="00005A73">
              <w:rPr>
                <w:rFonts w:ascii="Times New Roman" w:hAnsi="Times New Roman"/>
              </w:rPr>
              <w:t xml:space="preserve"> </w:t>
            </w:r>
            <w:proofErr w:type="spellStart"/>
            <w:r w:rsidRPr="00005A73">
              <w:rPr>
                <w:rFonts w:ascii="Times New Roman" w:hAnsi="Times New Roman"/>
              </w:rPr>
              <w:t>huống</w:t>
            </w:r>
            <w:proofErr w:type="spellEnd"/>
            <w:r w:rsidRPr="00005A73">
              <w:rPr>
                <w:rFonts w:ascii="Times New Roman" w:hAnsi="Times New Roman"/>
              </w:rPr>
              <w:t xml:space="preserve"> 1: </w:t>
            </w:r>
            <w:proofErr w:type="spellStart"/>
            <w:r w:rsidRPr="00005A73">
              <w:rPr>
                <w:rFonts w:ascii="Times New Roman" w:hAnsi="Times New Roman"/>
              </w:rPr>
              <w:t>Rút</w:t>
            </w:r>
            <w:proofErr w:type="spellEnd"/>
            <w:r w:rsidRPr="00005A73">
              <w:rPr>
                <w:rFonts w:ascii="Times New Roman" w:hAnsi="Times New Roman"/>
              </w:rPr>
              <w:t xml:space="preserve"> </w:t>
            </w:r>
            <w:proofErr w:type="spellStart"/>
            <w:r w:rsidRPr="00005A73">
              <w:rPr>
                <w:rFonts w:ascii="Times New Roman" w:hAnsi="Times New Roman"/>
              </w:rPr>
              <w:t>phích</w:t>
            </w:r>
            <w:proofErr w:type="spellEnd"/>
            <w:r w:rsidRPr="00005A73">
              <w:rPr>
                <w:rFonts w:ascii="Times New Roman" w:hAnsi="Times New Roman"/>
              </w:rPr>
              <w:t xml:space="preserve"> </w:t>
            </w:r>
            <w:proofErr w:type="spellStart"/>
            <w:r w:rsidRPr="00005A73">
              <w:rPr>
                <w:rFonts w:ascii="Times New Roman" w:hAnsi="Times New Roman"/>
              </w:rPr>
              <w:t>cắm</w:t>
            </w:r>
            <w:proofErr w:type="spellEnd"/>
            <w:r w:rsidRPr="00005A73">
              <w:rPr>
                <w:rFonts w:ascii="Times New Roman" w:hAnsi="Times New Roman"/>
              </w:rPr>
              <w:t xml:space="preserve"> </w:t>
            </w:r>
            <w:proofErr w:type="spellStart"/>
            <w:r w:rsidRPr="00005A73">
              <w:rPr>
                <w:rFonts w:ascii="Times New Roman" w:hAnsi="Times New Roman"/>
              </w:rPr>
              <w:t>điện</w:t>
            </w:r>
            <w:proofErr w:type="spellEnd"/>
            <w:r w:rsidRPr="00005A73">
              <w:rPr>
                <w:rFonts w:ascii="Times New Roman" w:hAnsi="Times New Roman"/>
              </w:rPr>
              <w:t xml:space="preserve"> (</w:t>
            </w:r>
            <w:proofErr w:type="spellStart"/>
            <w:r w:rsidRPr="00005A73">
              <w:rPr>
                <w:rFonts w:ascii="Times New Roman" w:hAnsi="Times New Roman"/>
              </w:rPr>
              <w:t>nắp</w:t>
            </w:r>
            <w:proofErr w:type="spellEnd"/>
            <w:r w:rsidRPr="00005A73">
              <w:rPr>
                <w:rFonts w:ascii="Times New Roman" w:hAnsi="Times New Roman"/>
              </w:rPr>
              <w:t xml:space="preserve"> </w:t>
            </w:r>
            <w:proofErr w:type="spellStart"/>
            <w:r w:rsidRPr="00005A73">
              <w:rPr>
                <w:rFonts w:ascii="Times New Roman" w:hAnsi="Times New Roman"/>
              </w:rPr>
              <w:t>cầu</w:t>
            </w:r>
            <w:proofErr w:type="spellEnd"/>
            <w:r w:rsidRPr="00005A73">
              <w:rPr>
                <w:rFonts w:ascii="Times New Roman" w:hAnsi="Times New Roman"/>
              </w:rPr>
              <w:t xml:space="preserve"> </w:t>
            </w:r>
            <w:proofErr w:type="spellStart"/>
            <w:r w:rsidRPr="00005A73">
              <w:rPr>
                <w:rFonts w:ascii="Times New Roman" w:hAnsi="Times New Roman"/>
              </w:rPr>
              <w:t>chì</w:t>
            </w:r>
            <w:proofErr w:type="spellEnd"/>
            <w:r w:rsidRPr="00005A73">
              <w:rPr>
                <w:rFonts w:ascii="Times New Roman" w:hAnsi="Times New Roman"/>
              </w:rPr>
              <w:t xml:space="preserve">) </w:t>
            </w:r>
            <w:proofErr w:type="spellStart"/>
            <w:r w:rsidRPr="00005A73">
              <w:rPr>
                <w:rFonts w:ascii="Times New Roman" w:hAnsi="Times New Roman"/>
              </w:rPr>
              <w:t>hoặc</w:t>
            </w:r>
            <w:proofErr w:type="spellEnd"/>
            <w:r w:rsidRPr="00005A73">
              <w:rPr>
                <w:rFonts w:ascii="Times New Roman" w:hAnsi="Times New Roman"/>
              </w:rPr>
              <w:t xml:space="preserve"> </w:t>
            </w:r>
            <w:proofErr w:type="spellStart"/>
            <w:r w:rsidRPr="00005A73">
              <w:rPr>
                <w:rFonts w:ascii="Times New Roman" w:hAnsi="Times New Roman"/>
              </w:rPr>
              <w:t>ngắt</w:t>
            </w:r>
            <w:proofErr w:type="spellEnd"/>
            <w:r w:rsidRPr="00005A73">
              <w:rPr>
                <w:rFonts w:ascii="Times New Roman" w:hAnsi="Times New Roman"/>
              </w:rPr>
              <w:t xml:space="preserve"> </w:t>
            </w:r>
            <w:proofErr w:type="spellStart"/>
            <w:r w:rsidRPr="00005A73">
              <w:rPr>
                <w:rFonts w:ascii="Times New Roman" w:hAnsi="Times New Roman"/>
              </w:rPr>
              <w:t>aptomat</w:t>
            </w:r>
            <w:proofErr w:type="spellEnd"/>
            <w:r w:rsidRPr="00005A73">
              <w:rPr>
                <w:rFonts w:ascii="Times New Roman" w:hAnsi="Times New Roman"/>
              </w:rPr>
              <w:t>.</w:t>
            </w:r>
          </w:p>
          <w:p w:rsidR="005976C9" w:rsidRPr="00005A73" w:rsidRDefault="005976C9" w:rsidP="00FA59AE">
            <w:pPr>
              <w:jc w:val="both"/>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Tình</w:t>
            </w:r>
            <w:proofErr w:type="spellEnd"/>
            <w:r w:rsidRPr="00005A73">
              <w:rPr>
                <w:rFonts w:ascii="Times New Roman" w:hAnsi="Times New Roman"/>
              </w:rPr>
              <w:t xml:space="preserve"> </w:t>
            </w:r>
            <w:proofErr w:type="spellStart"/>
            <w:r w:rsidRPr="00005A73">
              <w:rPr>
                <w:rFonts w:ascii="Times New Roman" w:hAnsi="Times New Roman"/>
              </w:rPr>
              <w:t>huống</w:t>
            </w:r>
            <w:proofErr w:type="spellEnd"/>
            <w:r w:rsidRPr="00005A73">
              <w:rPr>
                <w:rFonts w:ascii="Times New Roman" w:hAnsi="Times New Roman"/>
              </w:rPr>
              <w:t xml:space="preserve"> 2: </w:t>
            </w:r>
            <w:proofErr w:type="spellStart"/>
            <w:r w:rsidRPr="00005A73">
              <w:rPr>
                <w:rFonts w:ascii="Times New Roman" w:hAnsi="Times New Roman"/>
              </w:rPr>
              <w:t>Đứng</w:t>
            </w:r>
            <w:proofErr w:type="spellEnd"/>
            <w:r w:rsidRPr="00005A73">
              <w:rPr>
                <w:rFonts w:ascii="Times New Roman" w:hAnsi="Times New Roman"/>
              </w:rPr>
              <w:t xml:space="preserve"> </w:t>
            </w:r>
            <w:proofErr w:type="spellStart"/>
            <w:r w:rsidRPr="00005A73">
              <w:rPr>
                <w:rFonts w:ascii="Times New Roman" w:hAnsi="Times New Roman"/>
              </w:rPr>
              <w:t>trên</w:t>
            </w:r>
            <w:proofErr w:type="spellEnd"/>
            <w:r w:rsidRPr="00005A73">
              <w:rPr>
                <w:rFonts w:ascii="Times New Roman" w:hAnsi="Times New Roman"/>
              </w:rPr>
              <w:t xml:space="preserve"> </w:t>
            </w:r>
            <w:proofErr w:type="spellStart"/>
            <w:r w:rsidRPr="00005A73">
              <w:rPr>
                <w:rFonts w:ascii="Times New Roman" w:hAnsi="Times New Roman"/>
              </w:rPr>
              <w:t>ván</w:t>
            </w:r>
            <w:proofErr w:type="spellEnd"/>
            <w:r w:rsidRPr="00005A73">
              <w:rPr>
                <w:rFonts w:ascii="Times New Roman" w:hAnsi="Times New Roman"/>
              </w:rPr>
              <w:t xml:space="preserve"> </w:t>
            </w:r>
            <w:proofErr w:type="spellStart"/>
            <w:r w:rsidRPr="00005A73">
              <w:rPr>
                <w:rFonts w:ascii="Times New Roman" w:hAnsi="Times New Roman"/>
              </w:rPr>
              <w:t>gỗ</w:t>
            </w:r>
            <w:proofErr w:type="spellEnd"/>
            <w:r w:rsidRPr="00005A73">
              <w:rPr>
                <w:rFonts w:ascii="Times New Roman" w:hAnsi="Times New Roman"/>
              </w:rPr>
              <w:t xml:space="preserve"> </w:t>
            </w:r>
            <w:proofErr w:type="spellStart"/>
            <w:r w:rsidRPr="00005A73">
              <w:rPr>
                <w:rFonts w:ascii="Times New Roman" w:hAnsi="Times New Roman"/>
              </w:rPr>
              <w:t>khô</w:t>
            </w:r>
            <w:proofErr w:type="spellEnd"/>
            <w:r w:rsidRPr="00005A73">
              <w:rPr>
                <w:rFonts w:ascii="Times New Roman" w:hAnsi="Times New Roman"/>
              </w:rPr>
              <w:t xml:space="preserve">, </w:t>
            </w:r>
            <w:proofErr w:type="spellStart"/>
            <w:r w:rsidRPr="00005A73">
              <w:rPr>
                <w:rFonts w:ascii="Times New Roman" w:hAnsi="Times New Roman"/>
              </w:rPr>
              <w:t>dùng</w:t>
            </w:r>
            <w:proofErr w:type="spellEnd"/>
            <w:r w:rsidRPr="00005A73">
              <w:rPr>
                <w:rFonts w:ascii="Times New Roman" w:hAnsi="Times New Roman"/>
              </w:rPr>
              <w:t xml:space="preserve"> </w:t>
            </w:r>
            <w:proofErr w:type="spellStart"/>
            <w:r w:rsidRPr="00005A73">
              <w:rPr>
                <w:rFonts w:ascii="Times New Roman" w:hAnsi="Times New Roman"/>
              </w:rPr>
              <w:t>sào</w:t>
            </w:r>
            <w:proofErr w:type="spellEnd"/>
            <w:r w:rsidRPr="00005A73">
              <w:rPr>
                <w:rFonts w:ascii="Times New Roman" w:hAnsi="Times New Roman"/>
              </w:rPr>
              <w:t xml:space="preserve"> </w:t>
            </w:r>
            <w:proofErr w:type="spellStart"/>
            <w:r w:rsidRPr="00005A73">
              <w:rPr>
                <w:rFonts w:ascii="Times New Roman" w:hAnsi="Times New Roman"/>
              </w:rPr>
              <w:t>tre</w:t>
            </w:r>
            <w:proofErr w:type="spellEnd"/>
            <w:r w:rsidRPr="00005A73">
              <w:rPr>
                <w:rFonts w:ascii="Times New Roman" w:hAnsi="Times New Roman"/>
              </w:rPr>
              <w:t xml:space="preserve"> (</w:t>
            </w:r>
            <w:proofErr w:type="spellStart"/>
            <w:r w:rsidRPr="00005A73">
              <w:rPr>
                <w:rFonts w:ascii="Times New Roman" w:hAnsi="Times New Roman"/>
              </w:rPr>
              <w:t>gỗ</w:t>
            </w:r>
            <w:proofErr w:type="spellEnd"/>
            <w:r w:rsidRPr="00005A73">
              <w:rPr>
                <w:rFonts w:ascii="Times New Roman" w:hAnsi="Times New Roman"/>
              </w:rPr>
              <w:t xml:space="preserve">) </w:t>
            </w:r>
            <w:proofErr w:type="spellStart"/>
            <w:r w:rsidRPr="00005A73">
              <w:rPr>
                <w:rFonts w:ascii="Times New Roman" w:hAnsi="Times New Roman"/>
              </w:rPr>
              <w:t>khô</w:t>
            </w:r>
            <w:proofErr w:type="spellEnd"/>
            <w:r w:rsidRPr="00005A73">
              <w:rPr>
                <w:rFonts w:ascii="Times New Roman" w:hAnsi="Times New Roman"/>
              </w:rPr>
              <w:t xml:space="preserve"> </w:t>
            </w:r>
            <w:proofErr w:type="spellStart"/>
            <w:r w:rsidRPr="00005A73">
              <w:rPr>
                <w:rFonts w:ascii="Times New Roman" w:hAnsi="Times New Roman"/>
              </w:rPr>
              <w:t>hất</w:t>
            </w:r>
            <w:proofErr w:type="spellEnd"/>
            <w:r w:rsidRPr="00005A73">
              <w:rPr>
                <w:rFonts w:ascii="Times New Roman" w:hAnsi="Times New Roman"/>
              </w:rPr>
              <w:t xml:space="preserve"> </w:t>
            </w:r>
            <w:proofErr w:type="spellStart"/>
            <w:r w:rsidRPr="00005A73">
              <w:rPr>
                <w:rFonts w:ascii="Times New Roman" w:hAnsi="Times New Roman"/>
              </w:rPr>
              <w:t>dây</w:t>
            </w:r>
            <w:proofErr w:type="spellEnd"/>
            <w:r w:rsidRPr="00005A73">
              <w:rPr>
                <w:rFonts w:ascii="Times New Roman" w:hAnsi="Times New Roman"/>
              </w:rPr>
              <w:t xml:space="preserve"> </w:t>
            </w:r>
            <w:proofErr w:type="spellStart"/>
            <w:r w:rsidRPr="00005A73">
              <w:rPr>
                <w:rFonts w:ascii="Times New Roman" w:hAnsi="Times New Roman"/>
              </w:rPr>
              <w:t>điện</w:t>
            </w:r>
            <w:proofErr w:type="spellEnd"/>
            <w:r w:rsidRPr="00005A73">
              <w:rPr>
                <w:rFonts w:ascii="Times New Roman" w:hAnsi="Times New Roman"/>
              </w:rPr>
              <w:t xml:space="preserve"> ra </w:t>
            </w:r>
            <w:proofErr w:type="spellStart"/>
            <w:r w:rsidRPr="00005A73">
              <w:rPr>
                <w:rFonts w:ascii="Times New Roman" w:hAnsi="Times New Roman"/>
              </w:rPr>
              <w:t>khỏi</w:t>
            </w:r>
            <w:proofErr w:type="spellEnd"/>
            <w:r w:rsidRPr="00005A73">
              <w:rPr>
                <w:rFonts w:ascii="Times New Roman" w:hAnsi="Times New Roman"/>
              </w:rPr>
              <w:t xml:space="preserve"> </w:t>
            </w:r>
            <w:proofErr w:type="spellStart"/>
            <w:r w:rsidRPr="00005A73">
              <w:rPr>
                <w:rFonts w:ascii="Times New Roman" w:hAnsi="Times New Roman"/>
              </w:rPr>
              <w:t>nạn</w:t>
            </w:r>
            <w:proofErr w:type="spellEnd"/>
            <w:r w:rsidRPr="00005A73">
              <w:rPr>
                <w:rFonts w:ascii="Times New Roman" w:hAnsi="Times New Roman"/>
              </w:rPr>
              <w:t xml:space="preserve"> </w:t>
            </w:r>
            <w:proofErr w:type="spellStart"/>
            <w:r w:rsidRPr="00005A73">
              <w:rPr>
                <w:rFonts w:ascii="Times New Roman" w:hAnsi="Times New Roman"/>
              </w:rPr>
              <w:t>nhân</w:t>
            </w:r>
            <w:proofErr w:type="spellEnd"/>
            <w:r w:rsidRPr="00005A73">
              <w:rPr>
                <w:rFonts w:ascii="Times New Roman" w:hAnsi="Times New Roman"/>
              </w:rPr>
              <w:t>.</w:t>
            </w:r>
          </w:p>
          <w:p w:rsidR="005976C9" w:rsidRPr="00005A73" w:rsidRDefault="005976C9" w:rsidP="00FA59AE">
            <w:pPr>
              <w:jc w:val="both"/>
              <w:rPr>
                <w:rFonts w:ascii="Times New Roman" w:hAnsi="Times New Roman"/>
                <w:b/>
                <w:i/>
              </w:rPr>
            </w:pPr>
          </w:p>
          <w:p w:rsidR="005976C9" w:rsidRPr="00005A73" w:rsidRDefault="005976C9" w:rsidP="00FA59AE">
            <w:pPr>
              <w:jc w:val="both"/>
              <w:rPr>
                <w:rFonts w:ascii="Times New Roman" w:hAnsi="Times New Roman"/>
                <w:b/>
                <w:i/>
              </w:rPr>
            </w:pPr>
          </w:p>
          <w:p w:rsidR="005976C9" w:rsidRPr="00005A73" w:rsidRDefault="005976C9" w:rsidP="00FA59AE">
            <w:pPr>
              <w:jc w:val="both"/>
              <w:rPr>
                <w:rFonts w:ascii="Times New Roman" w:hAnsi="Times New Roman"/>
                <w:b/>
                <w:i/>
              </w:rPr>
            </w:pPr>
          </w:p>
          <w:p w:rsidR="005976C9" w:rsidRPr="00005A73" w:rsidRDefault="005976C9" w:rsidP="00FA59AE">
            <w:pPr>
              <w:jc w:val="both"/>
              <w:rPr>
                <w:rFonts w:ascii="Times New Roman" w:hAnsi="Times New Roman"/>
                <w:b/>
                <w:i/>
              </w:rPr>
            </w:pPr>
          </w:p>
          <w:p w:rsidR="005976C9" w:rsidRPr="00005A73" w:rsidRDefault="005976C9" w:rsidP="00FA59AE">
            <w:pPr>
              <w:jc w:val="both"/>
              <w:rPr>
                <w:rFonts w:ascii="Times New Roman" w:hAnsi="Times New Roman"/>
                <w:b/>
                <w:i/>
              </w:rPr>
            </w:pPr>
          </w:p>
          <w:p w:rsidR="005976C9" w:rsidRPr="00005A73" w:rsidRDefault="005976C9" w:rsidP="00FA59AE">
            <w:pPr>
              <w:jc w:val="both"/>
              <w:rPr>
                <w:rFonts w:ascii="Times New Roman" w:hAnsi="Times New Roman"/>
                <w:b/>
                <w:i/>
              </w:rPr>
            </w:pPr>
          </w:p>
          <w:p w:rsidR="005976C9" w:rsidRPr="00005A73" w:rsidRDefault="005976C9" w:rsidP="00FA59AE">
            <w:pPr>
              <w:jc w:val="both"/>
              <w:rPr>
                <w:rFonts w:ascii="Times New Roman" w:hAnsi="Times New Roman"/>
                <w:b/>
                <w:i/>
              </w:rPr>
            </w:pPr>
          </w:p>
          <w:p w:rsidR="005976C9" w:rsidRPr="00005A73" w:rsidRDefault="005976C9" w:rsidP="00FA59AE">
            <w:pPr>
              <w:jc w:val="both"/>
              <w:rPr>
                <w:rFonts w:ascii="Times New Roman" w:hAnsi="Times New Roman"/>
                <w:b/>
                <w:i/>
              </w:rPr>
            </w:pPr>
          </w:p>
          <w:p w:rsidR="005976C9" w:rsidRPr="00005A73" w:rsidRDefault="005976C9" w:rsidP="00FA59AE">
            <w:pPr>
              <w:jc w:val="both"/>
              <w:rPr>
                <w:rFonts w:ascii="Times New Roman" w:hAnsi="Times New Roman"/>
                <w:b/>
                <w:i/>
              </w:rPr>
            </w:pPr>
          </w:p>
          <w:p w:rsidR="005976C9" w:rsidRPr="00005A73" w:rsidRDefault="005976C9" w:rsidP="00FA59AE">
            <w:pPr>
              <w:jc w:val="both"/>
              <w:rPr>
                <w:rFonts w:ascii="Times New Roman" w:hAnsi="Times New Roman"/>
                <w:b/>
                <w:i/>
              </w:rPr>
            </w:pPr>
          </w:p>
          <w:p w:rsidR="005976C9" w:rsidRPr="00005A73" w:rsidRDefault="005976C9" w:rsidP="00FA59AE">
            <w:pPr>
              <w:jc w:val="both"/>
              <w:rPr>
                <w:rFonts w:ascii="Times New Roman" w:hAnsi="Times New Roman"/>
                <w:b/>
                <w:i/>
              </w:rPr>
            </w:pPr>
          </w:p>
          <w:p w:rsidR="005976C9" w:rsidRPr="00005A73" w:rsidRDefault="005976C9" w:rsidP="00FA59AE">
            <w:pPr>
              <w:jc w:val="both"/>
              <w:rPr>
                <w:rFonts w:ascii="Times New Roman" w:hAnsi="Times New Roman"/>
                <w:b/>
                <w:i/>
              </w:rPr>
            </w:pPr>
          </w:p>
          <w:p w:rsidR="005976C9" w:rsidRPr="00005A73" w:rsidRDefault="005976C9" w:rsidP="00FA59AE">
            <w:pPr>
              <w:jc w:val="both"/>
              <w:rPr>
                <w:rFonts w:ascii="Times New Roman" w:hAnsi="Times New Roman"/>
                <w:b/>
                <w:i/>
              </w:rPr>
            </w:pPr>
          </w:p>
          <w:p w:rsidR="005976C9" w:rsidRPr="00005A73" w:rsidRDefault="005976C9" w:rsidP="00FA59AE">
            <w:pPr>
              <w:jc w:val="both"/>
              <w:rPr>
                <w:rFonts w:ascii="Times New Roman" w:hAnsi="Times New Roman"/>
                <w:b/>
                <w:i/>
              </w:rPr>
            </w:pPr>
          </w:p>
          <w:p w:rsidR="005976C9" w:rsidRPr="00005A73" w:rsidRDefault="005976C9" w:rsidP="00FA59AE">
            <w:pPr>
              <w:jc w:val="both"/>
              <w:rPr>
                <w:rFonts w:ascii="Times New Roman" w:hAnsi="Times New Roman"/>
                <w:b/>
                <w:i/>
              </w:rPr>
            </w:pPr>
          </w:p>
          <w:p w:rsidR="005976C9" w:rsidRPr="00005A73" w:rsidRDefault="005976C9" w:rsidP="00FA59AE">
            <w:pPr>
              <w:jc w:val="both"/>
              <w:rPr>
                <w:rFonts w:ascii="Times New Roman" w:hAnsi="Times New Roman"/>
                <w:b/>
                <w:i/>
              </w:rPr>
            </w:pPr>
          </w:p>
          <w:p w:rsidR="005976C9" w:rsidRPr="00005A73" w:rsidRDefault="005976C9" w:rsidP="00FA59AE">
            <w:pPr>
              <w:jc w:val="both"/>
              <w:rPr>
                <w:rFonts w:ascii="Times New Roman" w:hAnsi="Times New Roman"/>
                <w:b/>
                <w:i/>
              </w:rPr>
            </w:pPr>
          </w:p>
          <w:p w:rsidR="005976C9" w:rsidRPr="00005A73" w:rsidRDefault="005976C9" w:rsidP="00FA59AE">
            <w:pPr>
              <w:jc w:val="both"/>
              <w:rPr>
                <w:rFonts w:ascii="Times New Roman" w:hAnsi="Times New Roman"/>
                <w:b/>
                <w:i/>
              </w:rPr>
            </w:pPr>
          </w:p>
          <w:p w:rsidR="005976C9" w:rsidRPr="00005A73" w:rsidRDefault="005976C9" w:rsidP="00FA59AE">
            <w:pPr>
              <w:jc w:val="both"/>
              <w:rPr>
                <w:rFonts w:ascii="Times New Roman" w:hAnsi="Times New Roman"/>
                <w:b/>
                <w:i/>
              </w:rPr>
            </w:pPr>
            <w:r w:rsidRPr="00005A73">
              <w:rPr>
                <w:rFonts w:ascii="Times New Roman" w:hAnsi="Times New Roman"/>
                <w:b/>
                <w:i/>
              </w:rPr>
              <w:t xml:space="preserve">2. </w:t>
            </w:r>
            <w:proofErr w:type="spellStart"/>
            <w:r w:rsidRPr="00005A73">
              <w:rPr>
                <w:rFonts w:ascii="Times New Roman" w:hAnsi="Times New Roman"/>
                <w:b/>
                <w:i/>
              </w:rPr>
              <w:t>Sơ</w:t>
            </w:r>
            <w:proofErr w:type="spellEnd"/>
            <w:r w:rsidRPr="00005A73">
              <w:rPr>
                <w:rFonts w:ascii="Times New Roman" w:hAnsi="Times New Roman"/>
                <w:b/>
                <w:i/>
              </w:rPr>
              <w:t xml:space="preserve"> </w:t>
            </w:r>
            <w:proofErr w:type="spellStart"/>
            <w:r w:rsidRPr="00005A73">
              <w:rPr>
                <w:rFonts w:ascii="Times New Roman" w:hAnsi="Times New Roman"/>
                <w:b/>
                <w:i/>
              </w:rPr>
              <w:t>cứu</w:t>
            </w:r>
            <w:proofErr w:type="spellEnd"/>
            <w:r w:rsidRPr="00005A73">
              <w:rPr>
                <w:rFonts w:ascii="Times New Roman" w:hAnsi="Times New Roman"/>
                <w:b/>
                <w:i/>
              </w:rPr>
              <w:t xml:space="preserve"> </w:t>
            </w:r>
            <w:proofErr w:type="spellStart"/>
            <w:r w:rsidRPr="00005A73">
              <w:rPr>
                <w:rFonts w:ascii="Times New Roman" w:hAnsi="Times New Roman"/>
                <w:b/>
                <w:i/>
              </w:rPr>
              <w:t>nạn</w:t>
            </w:r>
            <w:proofErr w:type="spellEnd"/>
            <w:r w:rsidRPr="00005A73">
              <w:rPr>
                <w:rFonts w:ascii="Times New Roman" w:hAnsi="Times New Roman"/>
                <w:b/>
                <w:i/>
              </w:rPr>
              <w:t xml:space="preserve"> </w:t>
            </w:r>
            <w:proofErr w:type="spellStart"/>
            <w:r w:rsidRPr="00005A73">
              <w:rPr>
                <w:rFonts w:ascii="Times New Roman" w:hAnsi="Times New Roman"/>
                <w:b/>
                <w:i/>
              </w:rPr>
              <w:t>nhân</w:t>
            </w:r>
            <w:proofErr w:type="spellEnd"/>
            <w:r w:rsidRPr="00005A73">
              <w:rPr>
                <w:rFonts w:ascii="Times New Roman" w:hAnsi="Times New Roman"/>
                <w:b/>
                <w:i/>
              </w:rPr>
              <w:t>.</w:t>
            </w:r>
          </w:p>
          <w:p w:rsidR="005976C9" w:rsidRPr="00005A73" w:rsidRDefault="005976C9" w:rsidP="00FA59AE">
            <w:pPr>
              <w:jc w:val="both"/>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Nạn</w:t>
            </w:r>
            <w:proofErr w:type="spellEnd"/>
            <w:r w:rsidRPr="00005A73">
              <w:rPr>
                <w:rFonts w:ascii="Times New Roman" w:hAnsi="Times New Roman"/>
              </w:rPr>
              <w:t xml:space="preserve"> </w:t>
            </w:r>
            <w:proofErr w:type="spellStart"/>
            <w:r w:rsidRPr="00005A73">
              <w:rPr>
                <w:rFonts w:ascii="Times New Roman" w:hAnsi="Times New Roman"/>
              </w:rPr>
              <w:t>nhân</w:t>
            </w:r>
            <w:proofErr w:type="spellEnd"/>
            <w:r w:rsidRPr="00005A73">
              <w:rPr>
                <w:rFonts w:ascii="Times New Roman" w:hAnsi="Times New Roman"/>
              </w:rPr>
              <w:t xml:space="preserve"> </w:t>
            </w:r>
            <w:proofErr w:type="spellStart"/>
            <w:r w:rsidRPr="00005A73">
              <w:rPr>
                <w:rFonts w:ascii="Times New Roman" w:hAnsi="Times New Roman"/>
              </w:rPr>
              <w:t>vẫn</w:t>
            </w:r>
            <w:proofErr w:type="spellEnd"/>
            <w:r w:rsidRPr="00005A73">
              <w:rPr>
                <w:rFonts w:ascii="Times New Roman" w:hAnsi="Times New Roman"/>
              </w:rPr>
              <w:t xml:space="preserve"> </w:t>
            </w:r>
            <w:proofErr w:type="spellStart"/>
            <w:r w:rsidRPr="00005A73">
              <w:rPr>
                <w:rFonts w:ascii="Times New Roman" w:hAnsi="Times New Roman"/>
              </w:rPr>
              <w:t>tỉnh</w:t>
            </w:r>
            <w:proofErr w:type="spellEnd"/>
            <w:r w:rsidRPr="00005A73">
              <w:rPr>
                <w:rFonts w:ascii="Times New Roman" w:hAnsi="Times New Roman"/>
              </w:rPr>
              <w:t xml:space="preserve">: </w:t>
            </w:r>
            <w:proofErr w:type="spellStart"/>
            <w:r w:rsidRPr="00005A73">
              <w:rPr>
                <w:rFonts w:ascii="Times New Roman" w:hAnsi="Times New Roman"/>
              </w:rPr>
              <w:t>Để</w:t>
            </w:r>
            <w:proofErr w:type="spellEnd"/>
            <w:r w:rsidRPr="00005A73">
              <w:rPr>
                <w:rFonts w:ascii="Times New Roman" w:hAnsi="Times New Roman"/>
              </w:rPr>
              <w:t xml:space="preserve"> </w:t>
            </w:r>
            <w:proofErr w:type="spellStart"/>
            <w:r w:rsidRPr="00005A73">
              <w:rPr>
                <w:rFonts w:ascii="Times New Roman" w:hAnsi="Times New Roman"/>
              </w:rPr>
              <w:t>nạn</w:t>
            </w:r>
            <w:proofErr w:type="spellEnd"/>
            <w:r w:rsidRPr="00005A73">
              <w:rPr>
                <w:rFonts w:ascii="Times New Roman" w:hAnsi="Times New Roman"/>
              </w:rPr>
              <w:t xml:space="preserve"> </w:t>
            </w:r>
            <w:proofErr w:type="spellStart"/>
            <w:r w:rsidRPr="00005A73">
              <w:rPr>
                <w:rFonts w:ascii="Times New Roman" w:hAnsi="Times New Roman"/>
              </w:rPr>
              <w:t>nhân</w:t>
            </w:r>
            <w:proofErr w:type="spellEnd"/>
            <w:r w:rsidRPr="00005A73">
              <w:rPr>
                <w:rFonts w:ascii="Times New Roman" w:hAnsi="Times New Roman"/>
              </w:rPr>
              <w:t xml:space="preserve"> </w:t>
            </w:r>
            <w:proofErr w:type="spellStart"/>
            <w:r w:rsidRPr="00005A73">
              <w:rPr>
                <w:rFonts w:ascii="Times New Roman" w:hAnsi="Times New Roman"/>
              </w:rPr>
              <w:t>nằm</w:t>
            </w:r>
            <w:proofErr w:type="spellEnd"/>
            <w:r w:rsidRPr="00005A73">
              <w:rPr>
                <w:rFonts w:ascii="Times New Roman" w:hAnsi="Times New Roman"/>
              </w:rPr>
              <w:t xml:space="preserve"> </w:t>
            </w:r>
            <w:proofErr w:type="spellStart"/>
            <w:r w:rsidRPr="00005A73">
              <w:rPr>
                <w:rFonts w:ascii="Times New Roman" w:hAnsi="Times New Roman"/>
              </w:rPr>
              <w:t>nghỉ</w:t>
            </w:r>
            <w:proofErr w:type="spellEnd"/>
            <w:r w:rsidRPr="00005A73">
              <w:rPr>
                <w:rFonts w:ascii="Times New Roman" w:hAnsi="Times New Roman"/>
              </w:rPr>
              <w:t xml:space="preserve"> </w:t>
            </w:r>
            <w:proofErr w:type="spellStart"/>
            <w:r w:rsidRPr="00005A73">
              <w:rPr>
                <w:rFonts w:ascii="Times New Roman" w:hAnsi="Times New Roman"/>
              </w:rPr>
              <w:t>nơi</w:t>
            </w:r>
            <w:proofErr w:type="spellEnd"/>
            <w:r w:rsidRPr="00005A73">
              <w:rPr>
                <w:rFonts w:ascii="Times New Roman" w:hAnsi="Times New Roman"/>
              </w:rPr>
              <w:t xml:space="preserve"> </w:t>
            </w:r>
            <w:proofErr w:type="spellStart"/>
            <w:r w:rsidRPr="00005A73">
              <w:rPr>
                <w:rFonts w:ascii="Times New Roman" w:hAnsi="Times New Roman"/>
              </w:rPr>
              <w:t>thoáng</w:t>
            </w:r>
            <w:proofErr w:type="spellEnd"/>
            <w:r w:rsidRPr="00005A73">
              <w:rPr>
                <w:rFonts w:ascii="Times New Roman" w:hAnsi="Times New Roman"/>
              </w:rPr>
              <w:t xml:space="preserve"> </w:t>
            </w:r>
            <w:proofErr w:type="spellStart"/>
            <w:r w:rsidRPr="00005A73">
              <w:rPr>
                <w:rFonts w:ascii="Times New Roman" w:hAnsi="Times New Roman"/>
              </w:rPr>
              <w:t>mát</w:t>
            </w:r>
            <w:proofErr w:type="spellEnd"/>
            <w:r w:rsidRPr="00005A73">
              <w:rPr>
                <w:rFonts w:ascii="Times New Roman" w:hAnsi="Times New Roman"/>
              </w:rPr>
              <w:t xml:space="preserve"> </w:t>
            </w:r>
            <w:proofErr w:type="spellStart"/>
            <w:r w:rsidRPr="00005A73">
              <w:rPr>
                <w:rFonts w:ascii="Times New Roman" w:hAnsi="Times New Roman"/>
              </w:rPr>
              <w:t>sau</w:t>
            </w:r>
            <w:proofErr w:type="spellEnd"/>
            <w:r w:rsidRPr="00005A73">
              <w:rPr>
                <w:rFonts w:ascii="Times New Roman" w:hAnsi="Times New Roman"/>
              </w:rPr>
              <w:t xml:space="preserve"> </w:t>
            </w:r>
            <w:proofErr w:type="spellStart"/>
            <w:r w:rsidRPr="00005A73">
              <w:rPr>
                <w:rFonts w:ascii="Times New Roman" w:hAnsi="Times New Roman"/>
              </w:rPr>
              <w:t>đó</w:t>
            </w:r>
            <w:proofErr w:type="spellEnd"/>
            <w:r w:rsidRPr="00005A73">
              <w:rPr>
                <w:rFonts w:ascii="Times New Roman" w:hAnsi="Times New Roman"/>
              </w:rPr>
              <w:t xml:space="preserve"> </w:t>
            </w:r>
            <w:proofErr w:type="spellStart"/>
            <w:r w:rsidRPr="00005A73">
              <w:rPr>
                <w:rFonts w:ascii="Times New Roman" w:hAnsi="Times New Roman"/>
              </w:rPr>
              <w:t>báo</w:t>
            </w:r>
            <w:proofErr w:type="spellEnd"/>
            <w:r w:rsidRPr="00005A73">
              <w:rPr>
                <w:rFonts w:ascii="Times New Roman" w:hAnsi="Times New Roman"/>
              </w:rPr>
              <w:t xml:space="preserve"> </w:t>
            </w:r>
            <w:proofErr w:type="spellStart"/>
            <w:r w:rsidRPr="00005A73">
              <w:rPr>
                <w:rFonts w:ascii="Times New Roman" w:hAnsi="Times New Roman"/>
              </w:rPr>
              <w:t>cho</w:t>
            </w:r>
            <w:proofErr w:type="spellEnd"/>
            <w:r w:rsidRPr="00005A73">
              <w:rPr>
                <w:rFonts w:ascii="Times New Roman" w:hAnsi="Times New Roman"/>
              </w:rPr>
              <w:t xml:space="preserve"> </w:t>
            </w:r>
            <w:proofErr w:type="spellStart"/>
            <w:r w:rsidRPr="00005A73">
              <w:rPr>
                <w:rFonts w:ascii="Times New Roman" w:hAnsi="Times New Roman"/>
              </w:rPr>
              <w:t>nhân</w:t>
            </w:r>
            <w:proofErr w:type="spellEnd"/>
            <w:r w:rsidRPr="00005A73">
              <w:rPr>
                <w:rFonts w:ascii="Times New Roman" w:hAnsi="Times New Roman"/>
              </w:rPr>
              <w:t xml:space="preserve"> </w:t>
            </w:r>
            <w:proofErr w:type="spellStart"/>
            <w:r w:rsidRPr="00005A73">
              <w:rPr>
                <w:rFonts w:ascii="Times New Roman" w:hAnsi="Times New Roman"/>
              </w:rPr>
              <w:t>viên</w:t>
            </w:r>
            <w:proofErr w:type="spellEnd"/>
            <w:r w:rsidRPr="00005A73">
              <w:rPr>
                <w:rFonts w:ascii="Times New Roman" w:hAnsi="Times New Roman"/>
              </w:rPr>
              <w:t xml:space="preserve"> y </w:t>
            </w:r>
            <w:proofErr w:type="spellStart"/>
            <w:r w:rsidRPr="00005A73">
              <w:rPr>
                <w:rFonts w:ascii="Times New Roman" w:hAnsi="Times New Roman"/>
              </w:rPr>
              <w:t>tế</w:t>
            </w:r>
            <w:proofErr w:type="spellEnd"/>
            <w:r w:rsidRPr="00005A73">
              <w:rPr>
                <w:rFonts w:ascii="Times New Roman" w:hAnsi="Times New Roman"/>
              </w:rPr>
              <w:t>.</w:t>
            </w:r>
          </w:p>
          <w:p w:rsidR="005976C9" w:rsidRPr="00005A73" w:rsidRDefault="005976C9" w:rsidP="00FA59AE">
            <w:pPr>
              <w:jc w:val="both"/>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Nạn</w:t>
            </w:r>
            <w:proofErr w:type="spellEnd"/>
            <w:r w:rsidRPr="00005A73">
              <w:rPr>
                <w:rFonts w:ascii="Times New Roman" w:hAnsi="Times New Roman"/>
              </w:rPr>
              <w:t xml:space="preserve"> </w:t>
            </w:r>
            <w:proofErr w:type="spellStart"/>
            <w:r w:rsidRPr="00005A73">
              <w:rPr>
                <w:rFonts w:ascii="Times New Roman" w:hAnsi="Times New Roman"/>
              </w:rPr>
              <w:t>nhân</w:t>
            </w:r>
            <w:proofErr w:type="spellEnd"/>
            <w:r w:rsidRPr="00005A73">
              <w:rPr>
                <w:rFonts w:ascii="Times New Roman" w:hAnsi="Times New Roman"/>
              </w:rPr>
              <w:t xml:space="preserve"> </w:t>
            </w:r>
            <w:proofErr w:type="spellStart"/>
            <w:r w:rsidRPr="00005A73">
              <w:rPr>
                <w:rFonts w:ascii="Times New Roman" w:hAnsi="Times New Roman"/>
              </w:rPr>
              <w:t>ngất</w:t>
            </w:r>
            <w:proofErr w:type="spellEnd"/>
            <w:r w:rsidRPr="00005A73">
              <w:rPr>
                <w:rFonts w:ascii="Times New Roman" w:hAnsi="Times New Roman"/>
              </w:rPr>
              <w:t xml:space="preserve">, </w:t>
            </w:r>
            <w:proofErr w:type="spellStart"/>
            <w:r w:rsidRPr="00005A73">
              <w:rPr>
                <w:rFonts w:ascii="Times New Roman" w:hAnsi="Times New Roman"/>
              </w:rPr>
              <w:t>không</w:t>
            </w:r>
            <w:proofErr w:type="spellEnd"/>
            <w:r w:rsidRPr="00005A73">
              <w:rPr>
                <w:rFonts w:ascii="Times New Roman" w:hAnsi="Times New Roman"/>
              </w:rPr>
              <w:t xml:space="preserve"> </w:t>
            </w:r>
            <w:proofErr w:type="spellStart"/>
            <w:r w:rsidRPr="00005A73">
              <w:rPr>
                <w:rFonts w:ascii="Times New Roman" w:hAnsi="Times New Roman"/>
              </w:rPr>
              <w:t>thở</w:t>
            </w:r>
            <w:proofErr w:type="spellEnd"/>
            <w:r w:rsidRPr="00005A73">
              <w:rPr>
                <w:rFonts w:ascii="Times New Roman" w:hAnsi="Times New Roman"/>
              </w:rPr>
              <w:t xml:space="preserve"> </w:t>
            </w:r>
            <w:proofErr w:type="spellStart"/>
            <w:r w:rsidRPr="00005A73">
              <w:rPr>
                <w:rFonts w:ascii="Times New Roman" w:hAnsi="Times New Roman"/>
              </w:rPr>
              <w:t>được</w:t>
            </w:r>
            <w:proofErr w:type="spellEnd"/>
            <w:r w:rsidRPr="00005A73">
              <w:rPr>
                <w:rFonts w:ascii="Times New Roman" w:hAnsi="Times New Roman"/>
              </w:rPr>
              <w:t xml:space="preserve"> </w:t>
            </w:r>
            <w:proofErr w:type="spellStart"/>
            <w:r w:rsidRPr="00005A73">
              <w:rPr>
                <w:rFonts w:ascii="Times New Roman" w:hAnsi="Times New Roman"/>
              </w:rPr>
              <w:t>hoặc</w:t>
            </w:r>
            <w:proofErr w:type="spellEnd"/>
            <w:r w:rsidRPr="00005A73">
              <w:rPr>
                <w:rFonts w:ascii="Times New Roman" w:hAnsi="Times New Roman"/>
              </w:rPr>
              <w:t xml:space="preserve"> </w:t>
            </w:r>
            <w:proofErr w:type="spellStart"/>
            <w:r w:rsidRPr="00005A73">
              <w:rPr>
                <w:rFonts w:ascii="Times New Roman" w:hAnsi="Times New Roman"/>
              </w:rPr>
              <w:t>thở</w:t>
            </w:r>
            <w:proofErr w:type="spellEnd"/>
            <w:r w:rsidRPr="00005A73">
              <w:rPr>
                <w:rFonts w:ascii="Times New Roman" w:hAnsi="Times New Roman"/>
              </w:rPr>
              <w:t xml:space="preserve"> </w:t>
            </w:r>
            <w:proofErr w:type="spellStart"/>
            <w:r w:rsidRPr="00005A73">
              <w:rPr>
                <w:rFonts w:ascii="Times New Roman" w:hAnsi="Times New Roman"/>
              </w:rPr>
              <w:t>không</w:t>
            </w:r>
            <w:proofErr w:type="spellEnd"/>
            <w:r w:rsidRPr="00005A73">
              <w:rPr>
                <w:rFonts w:ascii="Times New Roman" w:hAnsi="Times New Roman"/>
              </w:rPr>
              <w:t xml:space="preserve"> </w:t>
            </w:r>
            <w:proofErr w:type="spellStart"/>
            <w:proofErr w:type="gramStart"/>
            <w:r w:rsidRPr="00005A73">
              <w:rPr>
                <w:rFonts w:ascii="Times New Roman" w:hAnsi="Times New Roman"/>
              </w:rPr>
              <w:t>đều,co</w:t>
            </w:r>
            <w:proofErr w:type="spellEnd"/>
            <w:proofErr w:type="gramEnd"/>
            <w:r w:rsidRPr="00005A73">
              <w:rPr>
                <w:rFonts w:ascii="Times New Roman" w:hAnsi="Times New Roman"/>
              </w:rPr>
              <w:t xml:space="preserve"> </w:t>
            </w:r>
            <w:proofErr w:type="spellStart"/>
            <w:r w:rsidRPr="00005A73">
              <w:rPr>
                <w:rFonts w:ascii="Times New Roman" w:hAnsi="Times New Roman"/>
              </w:rPr>
              <w:t>giật</w:t>
            </w:r>
            <w:proofErr w:type="spellEnd"/>
            <w:r w:rsidRPr="00005A73">
              <w:rPr>
                <w:rFonts w:ascii="Times New Roman" w:hAnsi="Times New Roman"/>
              </w:rPr>
              <w:t xml:space="preserve"> </w:t>
            </w:r>
            <w:proofErr w:type="spellStart"/>
            <w:r w:rsidRPr="00005A73">
              <w:rPr>
                <w:rFonts w:ascii="Times New Roman" w:hAnsi="Times New Roman"/>
              </w:rPr>
              <w:t>và</w:t>
            </w:r>
            <w:proofErr w:type="spellEnd"/>
            <w:r w:rsidRPr="00005A73">
              <w:rPr>
                <w:rFonts w:ascii="Times New Roman" w:hAnsi="Times New Roman"/>
              </w:rPr>
              <w:t xml:space="preserve"> run: </w:t>
            </w:r>
            <w:proofErr w:type="spellStart"/>
            <w:r w:rsidRPr="00005A73">
              <w:rPr>
                <w:rFonts w:ascii="Times New Roman" w:hAnsi="Times New Roman"/>
              </w:rPr>
              <w:t>làm</w:t>
            </w:r>
            <w:proofErr w:type="spellEnd"/>
            <w:r w:rsidRPr="00005A73">
              <w:rPr>
                <w:rFonts w:ascii="Times New Roman" w:hAnsi="Times New Roman"/>
              </w:rPr>
              <w:t xml:space="preserve"> </w:t>
            </w:r>
            <w:proofErr w:type="spellStart"/>
            <w:r w:rsidRPr="00005A73">
              <w:rPr>
                <w:rFonts w:ascii="Times New Roman" w:hAnsi="Times New Roman"/>
              </w:rPr>
              <w:t>hô</w:t>
            </w:r>
            <w:proofErr w:type="spellEnd"/>
            <w:r w:rsidRPr="00005A73">
              <w:rPr>
                <w:rFonts w:ascii="Times New Roman" w:hAnsi="Times New Roman"/>
              </w:rPr>
              <w:t xml:space="preserve"> </w:t>
            </w:r>
            <w:proofErr w:type="spellStart"/>
            <w:r w:rsidRPr="00005A73">
              <w:rPr>
                <w:rFonts w:ascii="Times New Roman" w:hAnsi="Times New Roman"/>
              </w:rPr>
              <w:t>hấp</w:t>
            </w:r>
            <w:proofErr w:type="spellEnd"/>
            <w:r w:rsidRPr="00005A73">
              <w:rPr>
                <w:rFonts w:ascii="Times New Roman" w:hAnsi="Times New Roman"/>
              </w:rPr>
              <w:t xml:space="preserve"> </w:t>
            </w:r>
            <w:proofErr w:type="spellStart"/>
            <w:r w:rsidRPr="00005A73">
              <w:rPr>
                <w:rFonts w:ascii="Times New Roman" w:hAnsi="Times New Roman"/>
              </w:rPr>
              <w:t>nhân</w:t>
            </w:r>
            <w:proofErr w:type="spellEnd"/>
            <w:r w:rsidRPr="00005A73">
              <w:rPr>
                <w:rFonts w:ascii="Times New Roman" w:hAnsi="Times New Roman"/>
              </w:rPr>
              <w:t xml:space="preserve"> </w:t>
            </w:r>
            <w:proofErr w:type="spellStart"/>
            <w:r w:rsidRPr="00005A73">
              <w:rPr>
                <w:rFonts w:ascii="Times New Roman" w:hAnsi="Times New Roman"/>
              </w:rPr>
              <w:t>tạo</w:t>
            </w:r>
            <w:proofErr w:type="spellEnd"/>
            <w:r w:rsidRPr="00005A73">
              <w:rPr>
                <w:rFonts w:ascii="Times New Roman" w:hAnsi="Times New Roman"/>
              </w:rPr>
              <w:t xml:space="preserve"> </w:t>
            </w:r>
            <w:proofErr w:type="spellStart"/>
            <w:r w:rsidRPr="00005A73">
              <w:rPr>
                <w:rFonts w:ascii="Times New Roman" w:hAnsi="Times New Roman"/>
              </w:rPr>
              <w:t>cho</w:t>
            </w:r>
            <w:proofErr w:type="spellEnd"/>
            <w:r w:rsidRPr="00005A73">
              <w:rPr>
                <w:rFonts w:ascii="Times New Roman" w:hAnsi="Times New Roman"/>
              </w:rPr>
              <w:t xml:space="preserve"> </w:t>
            </w:r>
            <w:proofErr w:type="spellStart"/>
            <w:r w:rsidRPr="00005A73">
              <w:rPr>
                <w:rFonts w:ascii="Times New Roman" w:hAnsi="Times New Roman"/>
              </w:rPr>
              <w:t>tới</w:t>
            </w:r>
            <w:proofErr w:type="spellEnd"/>
            <w:r w:rsidRPr="00005A73">
              <w:rPr>
                <w:rFonts w:ascii="Times New Roman" w:hAnsi="Times New Roman"/>
              </w:rPr>
              <w:t xml:space="preserve"> </w:t>
            </w:r>
            <w:proofErr w:type="spellStart"/>
            <w:r w:rsidRPr="00005A73">
              <w:rPr>
                <w:rFonts w:ascii="Times New Roman" w:hAnsi="Times New Roman"/>
              </w:rPr>
              <w:t>khi</w:t>
            </w:r>
            <w:proofErr w:type="spellEnd"/>
            <w:r w:rsidRPr="00005A73">
              <w:rPr>
                <w:rFonts w:ascii="Times New Roman" w:hAnsi="Times New Roman"/>
              </w:rPr>
              <w:t xml:space="preserve"> </w:t>
            </w:r>
            <w:proofErr w:type="spellStart"/>
            <w:r w:rsidRPr="00005A73">
              <w:rPr>
                <w:rFonts w:ascii="Times New Roman" w:hAnsi="Times New Roman"/>
              </w:rPr>
              <w:t>nạn</w:t>
            </w:r>
            <w:proofErr w:type="spellEnd"/>
            <w:r w:rsidRPr="00005A73">
              <w:rPr>
                <w:rFonts w:ascii="Times New Roman" w:hAnsi="Times New Roman"/>
              </w:rPr>
              <w:t xml:space="preserve"> </w:t>
            </w:r>
            <w:proofErr w:type="spellStart"/>
            <w:r w:rsidRPr="00005A73">
              <w:rPr>
                <w:rFonts w:ascii="Times New Roman" w:hAnsi="Times New Roman"/>
              </w:rPr>
              <w:t>nhân</w:t>
            </w:r>
            <w:proofErr w:type="spellEnd"/>
            <w:r w:rsidRPr="00005A73">
              <w:rPr>
                <w:rFonts w:ascii="Times New Roman" w:hAnsi="Times New Roman"/>
              </w:rPr>
              <w:t xml:space="preserve"> </w:t>
            </w:r>
            <w:proofErr w:type="spellStart"/>
            <w:r w:rsidRPr="00005A73">
              <w:rPr>
                <w:rFonts w:ascii="Times New Roman" w:hAnsi="Times New Roman"/>
              </w:rPr>
              <w:t>thở</w:t>
            </w:r>
            <w:proofErr w:type="spellEnd"/>
            <w:r w:rsidRPr="00005A73">
              <w:rPr>
                <w:rFonts w:ascii="Times New Roman" w:hAnsi="Times New Roman"/>
              </w:rPr>
              <w:t xml:space="preserve"> </w:t>
            </w:r>
            <w:proofErr w:type="spellStart"/>
            <w:r w:rsidRPr="00005A73">
              <w:rPr>
                <w:rFonts w:ascii="Times New Roman" w:hAnsi="Times New Roman"/>
              </w:rPr>
              <w:t>được</w:t>
            </w:r>
            <w:proofErr w:type="spellEnd"/>
            <w:r w:rsidRPr="00005A73">
              <w:rPr>
                <w:rFonts w:ascii="Times New Roman" w:hAnsi="Times New Roman"/>
              </w:rPr>
              <w:t xml:space="preserve">, </w:t>
            </w:r>
            <w:proofErr w:type="spellStart"/>
            <w:r w:rsidRPr="00005A73">
              <w:rPr>
                <w:rFonts w:ascii="Times New Roman" w:hAnsi="Times New Roman"/>
              </w:rPr>
              <w:t>tỉnh</w:t>
            </w:r>
            <w:proofErr w:type="spellEnd"/>
            <w:r w:rsidRPr="00005A73">
              <w:rPr>
                <w:rFonts w:ascii="Times New Roman" w:hAnsi="Times New Roman"/>
              </w:rPr>
              <w:t xml:space="preserve"> </w:t>
            </w:r>
            <w:proofErr w:type="spellStart"/>
            <w:r w:rsidRPr="00005A73">
              <w:rPr>
                <w:rFonts w:ascii="Times New Roman" w:hAnsi="Times New Roman"/>
              </w:rPr>
              <w:t>lại</w:t>
            </w:r>
            <w:proofErr w:type="spellEnd"/>
            <w:r w:rsidRPr="00005A73">
              <w:rPr>
                <w:rFonts w:ascii="Times New Roman" w:hAnsi="Times New Roman"/>
              </w:rPr>
              <w:t xml:space="preserve"> </w:t>
            </w:r>
            <w:proofErr w:type="spellStart"/>
            <w:r w:rsidRPr="00005A73">
              <w:rPr>
                <w:rFonts w:ascii="Times New Roman" w:hAnsi="Times New Roman"/>
              </w:rPr>
              <w:t>và</w:t>
            </w:r>
            <w:proofErr w:type="spellEnd"/>
            <w:r w:rsidRPr="00005A73">
              <w:rPr>
                <w:rFonts w:ascii="Times New Roman" w:hAnsi="Times New Roman"/>
              </w:rPr>
              <w:t xml:space="preserve"> </w:t>
            </w:r>
            <w:proofErr w:type="spellStart"/>
            <w:r w:rsidRPr="00005A73">
              <w:rPr>
                <w:rFonts w:ascii="Times New Roman" w:hAnsi="Times New Roman"/>
              </w:rPr>
              <w:t>báo</w:t>
            </w:r>
            <w:proofErr w:type="spellEnd"/>
            <w:r w:rsidRPr="00005A73">
              <w:rPr>
                <w:rFonts w:ascii="Times New Roman" w:hAnsi="Times New Roman"/>
              </w:rPr>
              <w:t xml:space="preserve"> </w:t>
            </w:r>
            <w:proofErr w:type="spellStart"/>
            <w:r w:rsidRPr="00005A73">
              <w:rPr>
                <w:rFonts w:ascii="Times New Roman" w:hAnsi="Times New Roman"/>
              </w:rPr>
              <w:t>cho</w:t>
            </w:r>
            <w:proofErr w:type="spellEnd"/>
            <w:r w:rsidRPr="00005A73">
              <w:rPr>
                <w:rFonts w:ascii="Times New Roman" w:hAnsi="Times New Roman"/>
              </w:rPr>
              <w:t xml:space="preserve"> </w:t>
            </w:r>
            <w:proofErr w:type="spellStart"/>
            <w:r w:rsidRPr="00005A73">
              <w:rPr>
                <w:rFonts w:ascii="Times New Roman" w:hAnsi="Times New Roman"/>
              </w:rPr>
              <w:t>nhân</w:t>
            </w:r>
            <w:proofErr w:type="spellEnd"/>
            <w:r w:rsidRPr="00005A73">
              <w:rPr>
                <w:rFonts w:ascii="Times New Roman" w:hAnsi="Times New Roman"/>
              </w:rPr>
              <w:t xml:space="preserve"> </w:t>
            </w:r>
            <w:proofErr w:type="spellStart"/>
            <w:r w:rsidRPr="00005A73">
              <w:rPr>
                <w:rFonts w:ascii="Times New Roman" w:hAnsi="Times New Roman"/>
              </w:rPr>
              <w:t>viên</w:t>
            </w:r>
            <w:proofErr w:type="spellEnd"/>
            <w:r w:rsidRPr="00005A73">
              <w:rPr>
                <w:rFonts w:ascii="Times New Roman" w:hAnsi="Times New Roman"/>
              </w:rPr>
              <w:t xml:space="preserve"> y </w:t>
            </w:r>
            <w:proofErr w:type="spellStart"/>
            <w:r w:rsidRPr="00005A73">
              <w:rPr>
                <w:rFonts w:ascii="Times New Roman" w:hAnsi="Times New Roman"/>
              </w:rPr>
              <w:t>tế</w:t>
            </w:r>
            <w:proofErr w:type="spellEnd"/>
            <w:r w:rsidRPr="00005A73">
              <w:rPr>
                <w:rFonts w:ascii="Times New Roman" w:hAnsi="Times New Roman"/>
              </w:rPr>
              <w:t xml:space="preserve"> </w:t>
            </w:r>
          </w:p>
          <w:p w:rsidR="005976C9" w:rsidRPr="00005A73" w:rsidRDefault="005976C9" w:rsidP="00FA59AE">
            <w:pPr>
              <w:jc w:val="both"/>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Phương</w:t>
            </w:r>
            <w:proofErr w:type="spellEnd"/>
            <w:r w:rsidRPr="00005A73">
              <w:rPr>
                <w:rFonts w:ascii="Times New Roman" w:hAnsi="Times New Roman"/>
              </w:rPr>
              <w:t xml:space="preserve"> </w:t>
            </w:r>
            <w:proofErr w:type="spellStart"/>
            <w:r w:rsidRPr="00005A73">
              <w:rPr>
                <w:rFonts w:ascii="Times New Roman" w:hAnsi="Times New Roman"/>
              </w:rPr>
              <w:t>pháp</w:t>
            </w:r>
            <w:proofErr w:type="spellEnd"/>
            <w:r w:rsidRPr="00005A73">
              <w:rPr>
                <w:rFonts w:ascii="Times New Roman" w:hAnsi="Times New Roman"/>
              </w:rPr>
              <w:t xml:space="preserve"> </w:t>
            </w:r>
            <w:proofErr w:type="spellStart"/>
            <w:r w:rsidRPr="00005A73">
              <w:rPr>
                <w:rFonts w:ascii="Times New Roman" w:hAnsi="Times New Roman"/>
              </w:rPr>
              <w:t>nằm</w:t>
            </w:r>
            <w:proofErr w:type="spellEnd"/>
            <w:r w:rsidRPr="00005A73">
              <w:rPr>
                <w:rFonts w:ascii="Times New Roman" w:hAnsi="Times New Roman"/>
              </w:rPr>
              <w:t xml:space="preserve"> </w:t>
            </w:r>
            <w:proofErr w:type="spellStart"/>
            <w:r w:rsidRPr="00005A73">
              <w:rPr>
                <w:rFonts w:ascii="Times New Roman" w:hAnsi="Times New Roman"/>
              </w:rPr>
              <w:t>sấp</w:t>
            </w:r>
            <w:proofErr w:type="spellEnd"/>
            <w:r w:rsidRPr="00005A73">
              <w:rPr>
                <w:rFonts w:ascii="Times New Roman" w:hAnsi="Times New Roman"/>
              </w:rPr>
              <w:t>.</w:t>
            </w:r>
          </w:p>
          <w:p w:rsidR="005976C9" w:rsidRPr="00005A73" w:rsidRDefault="005976C9" w:rsidP="00FA59AE">
            <w:pPr>
              <w:jc w:val="both"/>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Phương</w:t>
            </w:r>
            <w:proofErr w:type="spellEnd"/>
            <w:r w:rsidRPr="00005A73">
              <w:rPr>
                <w:rFonts w:ascii="Times New Roman" w:hAnsi="Times New Roman"/>
              </w:rPr>
              <w:t xml:space="preserve"> </w:t>
            </w:r>
            <w:proofErr w:type="spellStart"/>
            <w:r w:rsidRPr="00005A73">
              <w:rPr>
                <w:rFonts w:ascii="Times New Roman" w:hAnsi="Times New Roman"/>
              </w:rPr>
              <w:t>pháp</w:t>
            </w:r>
            <w:proofErr w:type="spellEnd"/>
            <w:r w:rsidRPr="00005A73">
              <w:rPr>
                <w:rFonts w:ascii="Times New Roman" w:hAnsi="Times New Roman"/>
              </w:rPr>
              <w:t xml:space="preserve"> </w:t>
            </w:r>
            <w:proofErr w:type="spellStart"/>
            <w:r w:rsidRPr="00005A73">
              <w:rPr>
                <w:rFonts w:ascii="Times New Roman" w:hAnsi="Times New Roman"/>
              </w:rPr>
              <w:t>hà</w:t>
            </w:r>
            <w:proofErr w:type="spellEnd"/>
            <w:r w:rsidRPr="00005A73">
              <w:rPr>
                <w:rFonts w:ascii="Times New Roman" w:hAnsi="Times New Roman"/>
              </w:rPr>
              <w:t xml:space="preserve"> </w:t>
            </w:r>
            <w:proofErr w:type="spellStart"/>
            <w:r w:rsidRPr="00005A73">
              <w:rPr>
                <w:rFonts w:ascii="Times New Roman" w:hAnsi="Times New Roman"/>
              </w:rPr>
              <w:t>hơi</w:t>
            </w:r>
            <w:proofErr w:type="spellEnd"/>
            <w:r w:rsidRPr="00005A73">
              <w:rPr>
                <w:rFonts w:ascii="Times New Roman" w:hAnsi="Times New Roman"/>
              </w:rPr>
              <w:t xml:space="preserve"> </w:t>
            </w:r>
            <w:proofErr w:type="spellStart"/>
            <w:r w:rsidRPr="00005A73">
              <w:rPr>
                <w:rFonts w:ascii="Times New Roman" w:hAnsi="Times New Roman"/>
              </w:rPr>
              <w:t>thổi</w:t>
            </w:r>
            <w:proofErr w:type="spellEnd"/>
            <w:r w:rsidRPr="00005A73">
              <w:rPr>
                <w:rFonts w:ascii="Times New Roman" w:hAnsi="Times New Roman"/>
              </w:rPr>
              <w:t xml:space="preserve"> </w:t>
            </w:r>
            <w:proofErr w:type="spellStart"/>
            <w:r w:rsidRPr="00005A73">
              <w:rPr>
                <w:rFonts w:ascii="Times New Roman" w:hAnsi="Times New Roman"/>
              </w:rPr>
              <w:t>ngạt</w:t>
            </w:r>
            <w:proofErr w:type="spellEnd"/>
            <w:r w:rsidRPr="00005A73">
              <w:rPr>
                <w:rFonts w:ascii="Times New Roman" w:hAnsi="Times New Roman"/>
              </w:rPr>
              <w:t>.</w:t>
            </w:r>
          </w:p>
          <w:p w:rsidR="005976C9" w:rsidRPr="00005A73" w:rsidRDefault="005976C9" w:rsidP="00FA59AE">
            <w:pPr>
              <w:jc w:val="both"/>
              <w:rPr>
                <w:rFonts w:ascii="Times New Roman" w:hAnsi="Times New Roman"/>
                <w:b/>
              </w:rPr>
            </w:pPr>
          </w:p>
        </w:tc>
      </w:tr>
    </w:tbl>
    <w:p w:rsidR="005976C9" w:rsidRPr="00005A73" w:rsidRDefault="005976C9" w:rsidP="005976C9">
      <w:pPr>
        <w:jc w:val="both"/>
        <w:rPr>
          <w:rFonts w:ascii="Times New Roman" w:hAnsi="Times New Roman"/>
          <w:b/>
          <w:bCs/>
        </w:rPr>
      </w:pPr>
      <w:r w:rsidRPr="00005A73">
        <w:rPr>
          <w:rFonts w:ascii="Times New Roman" w:hAnsi="Times New Roman"/>
          <w:b/>
          <w:bCs/>
        </w:rPr>
        <w:lastRenderedPageBreak/>
        <w:t xml:space="preserve">   </w:t>
      </w:r>
      <w:r w:rsidR="00C7081D">
        <w:rPr>
          <w:rFonts w:ascii="Times New Roman" w:hAnsi="Times New Roman"/>
          <w:b/>
          <w:bCs/>
        </w:rPr>
        <w:t xml:space="preserve">    C. HOẠT ĐỘNG 3: LUYỆN TẬP </w:t>
      </w:r>
    </w:p>
    <w:p w:rsidR="005976C9" w:rsidRPr="00005A73" w:rsidRDefault="005976C9" w:rsidP="005976C9">
      <w:pPr>
        <w:jc w:val="both"/>
        <w:rPr>
          <w:rFonts w:ascii="Times New Roman" w:hAnsi="Times New Roman"/>
          <w:b/>
          <w:bCs/>
          <w:i/>
        </w:rPr>
      </w:pPr>
      <w:r w:rsidRPr="00005A73">
        <w:rPr>
          <w:rFonts w:ascii="Times New Roman" w:hAnsi="Times New Roman"/>
          <w:b/>
          <w:bCs/>
          <w:i/>
        </w:rPr>
        <w:t xml:space="preserve">* </w:t>
      </w:r>
      <w:proofErr w:type="spellStart"/>
      <w:r w:rsidRPr="00005A73">
        <w:rPr>
          <w:rFonts w:ascii="Times New Roman" w:hAnsi="Times New Roman"/>
          <w:b/>
          <w:bCs/>
          <w:i/>
        </w:rPr>
        <w:t>Chuyển</w:t>
      </w:r>
      <w:proofErr w:type="spellEnd"/>
      <w:r w:rsidRPr="00005A73">
        <w:rPr>
          <w:rFonts w:ascii="Times New Roman" w:hAnsi="Times New Roman"/>
          <w:b/>
          <w:bCs/>
          <w:i/>
        </w:rPr>
        <w:t xml:space="preserve"> </w:t>
      </w:r>
      <w:proofErr w:type="spellStart"/>
      <w:r w:rsidRPr="00005A73">
        <w:rPr>
          <w:rFonts w:ascii="Times New Roman" w:hAnsi="Times New Roman"/>
          <w:b/>
          <w:bCs/>
          <w:i/>
        </w:rPr>
        <w:t>giao</w:t>
      </w:r>
      <w:proofErr w:type="spellEnd"/>
      <w:r w:rsidRPr="00005A73">
        <w:rPr>
          <w:rFonts w:ascii="Times New Roman" w:hAnsi="Times New Roman"/>
          <w:b/>
          <w:bCs/>
          <w:i/>
        </w:rPr>
        <w:t xml:space="preserve"> </w:t>
      </w:r>
      <w:proofErr w:type="spellStart"/>
      <w:r w:rsidRPr="00005A73">
        <w:rPr>
          <w:rFonts w:ascii="Times New Roman" w:hAnsi="Times New Roman"/>
          <w:b/>
          <w:bCs/>
          <w:i/>
        </w:rPr>
        <w:t>nhiệm</w:t>
      </w:r>
      <w:proofErr w:type="spellEnd"/>
      <w:r w:rsidRPr="00005A73">
        <w:rPr>
          <w:rFonts w:ascii="Times New Roman" w:hAnsi="Times New Roman"/>
          <w:b/>
          <w:bCs/>
          <w:i/>
        </w:rPr>
        <w:t xml:space="preserve"> </w:t>
      </w:r>
      <w:proofErr w:type="spellStart"/>
      <w:r w:rsidRPr="00005A73">
        <w:rPr>
          <w:rFonts w:ascii="Times New Roman" w:hAnsi="Times New Roman"/>
          <w:b/>
          <w:bCs/>
          <w:i/>
        </w:rPr>
        <w:t>vụ</w:t>
      </w:r>
      <w:proofErr w:type="spellEnd"/>
      <w:r w:rsidRPr="00005A73">
        <w:rPr>
          <w:rFonts w:ascii="Times New Roman" w:hAnsi="Times New Roman"/>
          <w:b/>
          <w:bCs/>
          <w:i/>
        </w:rPr>
        <w:t>:</w:t>
      </w:r>
    </w:p>
    <w:p w:rsidR="005976C9" w:rsidRPr="00005A73" w:rsidRDefault="005976C9" w:rsidP="005976C9">
      <w:pPr>
        <w:jc w:val="both"/>
        <w:rPr>
          <w:rFonts w:ascii="Times New Roman" w:hAnsi="Times New Roman"/>
          <w:bCs/>
        </w:rPr>
      </w:pPr>
      <w:r w:rsidRPr="00005A73">
        <w:rPr>
          <w:rFonts w:ascii="Times New Roman" w:hAnsi="Times New Roman"/>
          <w:b/>
          <w:bCs/>
        </w:rPr>
        <w:t xml:space="preserve"> </w:t>
      </w:r>
      <w:r w:rsidRPr="00005A73">
        <w:rPr>
          <w:rFonts w:ascii="Times New Roman" w:hAnsi="Times New Roman"/>
          <w:bCs/>
        </w:rPr>
        <w:t xml:space="preserve">- GV </w:t>
      </w:r>
      <w:proofErr w:type="spellStart"/>
      <w:r w:rsidRPr="00005A73">
        <w:rPr>
          <w:rFonts w:ascii="Times New Roman" w:hAnsi="Times New Roman"/>
          <w:bCs/>
        </w:rPr>
        <w:t>yêu</w:t>
      </w:r>
      <w:proofErr w:type="spellEnd"/>
      <w:r w:rsidRPr="00005A73">
        <w:rPr>
          <w:rFonts w:ascii="Times New Roman" w:hAnsi="Times New Roman"/>
          <w:bCs/>
        </w:rPr>
        <w:t xml:space="preserve"> </w:t>
      </w:r>
      <w:proofErr w:type="spellStart"/>
      <w:r w:rsidRPr="00005A73">
        <w:rPr>
          <w:rFonts w:ascii="Times New Roman" w:hAnsi="Times New Roman"/>
          <w:bCs/>
        </w:rPr>
        <w:t>cầu</w:t>
      </w:r>
      <w:proofErr w:type="spellEnd"/>
      <w:r w:rsidRPr="00005A73">
        <w:rPr>
          <w:rFonts w:ascii="Times New Roman" w:hAnsi="Times New Roman"/>
          <w:bCs/>
        </w:rPr>
        <w:t xml:space="preserve"> HS </w:t>
      </w:r>
      <w:proofErr w:type="spellStart"/>
      <w:r w:rsidRPr="00005A73">
        <w:rPr>
          <w:rFonts w:ascii="Times New Roman" w:hAnsi="Times New Roman"/>
          <w:bCs/>
        </w:rPr>
        <w:t>thảo</w:t>
      </w:r>
      <w:proofErr w:type="spellEnd"/>
      <w:r w:rsidRPr="00005A73">
        <w:rPr>
          <w:rFonts w:ascii="Times New Roman" w:hAnsi="Times New Roman"/>
          <w:bCs/>
        </w:rPr>
        <w:t xml:space="preserve"> </w:t>
      </w:r>
      <w:proofErr w:type="spellStart"/>
      <w:r w:rsidRPr="00005A73">
        <w:rPr>
          <w:rFonts w:ascii="Times New Roman" w:hAnsi="Times New Roman"/>
          <w:bCs/>
        </w:rPr>
        <w:t>luận</w:t>
      </w:r>
      <w:proofErr w:type="spellEnd"/>
      <w:r w:rsidRPr="00005A73">
        <w:rPr>
          <w:rFonts w:ascii="Times New Roman" w:hAnsi="Times New Roman"/>
          <w:bCs/>
        </w:rPr>
        <w:t xml:space="preserve"> </w:t>
      </w:r>
      <w:proofErr w:type="spellStart"/>
      <w:r w:rsidRPr="00005A73">
        <w:rPr>
          <w:rFonts w:ascii="Times New Roman" w:hAnsi="Times New Roman"/>
          <w:bCs/>
        </w:rPr>
        <w:t>nhóm</w:t>
      </w:r>
      <w:proofErr w:type="spellEnd"/>
      <w:r w:rsidRPr="00005A73">
        <w:rPr>
          <w:rFonts w:ascii="Times New Roman" w:hAnsi="Times New Roman"/>
          <w:bCs/>
        </w:rPr>
        <w:t xml:space="preserve"> </w:t>
      </w:r>
      <w:proofErr w:type="spellStart"/>
      <w:r w:rsidRPr="00005A73">
        <w:rPr>
          <w:rFonts w:ascii="Times New Roman" w:hAnsi="Times New Roman"/>
          <w:bCs/>
        </w:rPr>
        <w:t>trả</w:t>
      </w:r>
      <w:proofErr w:type="spellEnd"/>
      <w:r w:rsidRPr="00005A73">
        <w:rPr>
          <w:rFonts w:ascii="Times New Roman" w:hAnsi="Times New Roman"/>
          <w:bCs/>
        </w:rPr>
        <w:t xml:space="preserve"> </w:t>
      </w:r>
      <w:proofErr w:type="spellStart"/>
      <w:r w:rsidRPr="00005A73">
        <w:rPr>
          <w:rFonts w:ascii="Times New Roman" w:hAnsi="Times New Roman"/>
          <w:bCs/>
        </w:rPr>
        <w:t>lời</w:t>
      </w:r>
      <w:proofErr w:type="spellEnd"/>
      <w:r w:rsidRPr="00005A73">
        <w:rPr>
          <w:rFonts w:ascii="Times New Roman" w:hAnsi="Times New Roman"/>
          <w:bCs/>
        </w:rPr>
        <w:t xml:space="preserve"> </w:t>
      </w:r>
      <w:proofErr w:type="spellStart"/>
      <w:r w:rsidRPr="00005A73">
        <w:rPr>
          <w:rFonts w:ascii="Times New Roman" w:hAnsi="Times New Roman"/>
          <w:bCs/>
        </w:rPr>
        <w:t>câu</w:t>
      </w:r>
      <w:proofErr w:type="spellEnd"/>
      <w:r w:rsidRPr="00005A73">
        <w:rPr>
          <w:rFonts w:ascii="Times New Roman" w:hAnsi="Times New Roman"/>
          <w:bCs/>
        </w:rPr>
        <w:t xml:space="preserve"> </w:t>
      </w:r>
      <w:proofErr w:type="spellStart"/>
      <w:r w:rsidRPr="00005A73">
        <w:rPr>
          <w:rFonts w:ascii="Times New Roman" w:hAnsi="Times New Roman"/>
          <w:bCs/>
        </w:rPr>
        <w:t>hỏi</w:t>
      </w:r>
      <w:proofErr w:type="spellEnd"/>
      <w:r w:rsidRPr="00005A73">
        <w:rPr>
          <w:rFonts w:ascii="Times New Roman" w:hAnsi="Times New Roman"/>
          <w:bCs/>
        </w:rPr>
        <w:t>:</w:t>
      </w:r>
    </w:p>
    <w:p w:rsidR="005976C9" w:rsidRPr="00005A73" w:rsidRDefault="005976C9" w:rsidP="005976C9">
      <w:pPr>
        <w:jc w:val="both"/>
        <w:rPr>
          <w:rFonts w:ascii="Times New Roman" w:hAnsi="Times New Roman"/>
          <w:bCs/>
        </w:rPr>
      </w:pPr>
      <w:r w:rsidRPr="00005A73">
        <w:rPr>
          <w:rFonts w:ascii="Times New Roman" w:hAnsi="Times New Roman"/>
        </w:rPr>
        <w:t xml:space="preserve">? </w:t>
      </w:r>
      <w:proofErr w:type="spellStart"/>
      <w:r w:rsidRPr="00005A73">
        <w:rPr>
          <w:rFonts w:ascii="Times New Roman" w:hAnsi="Times New Roman"/>
          <w:bCs/>
        </w:rPr>
        <w:t>Khi</w:t>
      </w:r>
      <w:proofErr w:type="spellEnd"/>
      <w:r w:rsidRPr="00005A73">
        <w:rPr>
          <w:rFonts w:ascii="Times New Roman" w:hAnsi="Times New Roman"/>
          <w:bCs/>
        </w:rPr>
        <w:t xml:space="preserve"> </w:t>
      </w:r>
      <w:proofErr w:type="spellStart"/>
      <w:r w:rsidRPr="00005A73">
        <w:rPr>
          <w:rFonts w:ascii="Times New Roman" w:hAnsi="Times New Roman"/>
          <w:bCs/>
        </w:rPr>
        <w:t>gặp</w:t>
      </w:r>
      <w:proofErr w:type="spellEnd"/>
      <w:r w:rsidRPr="00005A73">
        <w:rPr>
          <w:rFonts w:ascii="Times New Roman" w:hAnsi="Times New Roman"/>
          <w:bCs/>
        </w:rPr>
        <w:t xml:space="preserve"> </w:t>
      </w:r>
      <w:proofErr w:type="spellStart"/>
      <w:r w:rsidRPr="00005A73">
        <w:rPr>
          <w:rFonts w:ascii="Times New Roman" w:hAnsi="Times New Roman"/>
          <w:bCs/>
        </w:rPr>
        <w:t>người</w:t>
      </w:r>
      <w:proofErr w:type="spellEnd"/>
      <w:r w:rsidRPr="00005A73">
        <w:rPr>
          <w:rFonts w:ascii="Times New Roman" w:hAnsi="Times New Roman"/>
          <w:bCs/>
        </w:rPr>
        <w:t xml:space="preserve"> </w:t>
      </w:r>
      <w:proofErr w:type="spellStart"/>
      <w:r w:rsidRPr="00005A73">
        <w:rPr>
          <w:rFonts w:ascii="Times New Roman" w:hAnsi="Times New Roman"/>
          <w:bCs/>
        </w:rPr>
        <w:t>bị</w:t>
      </w:r>
      <w:proofErr w:type="spellEnd"/>
      <w:r w:rsidRPr="00005A73">
        <w:rPr>
          <w:rFonts w:ascii="Times New Roman" w:hAnsi="Times New Roman"/>
          <w:bCs/>
        </w:rPr>
        <w:t xml:space="preserve"> </w:t>
      </w:r>
      <w:proofErr w:type="spellStart"/>
      <w:r w:rsidRPr="00005A73">
        <w:rPr>
          <w:rFonts w:ascii="Times New Roman" w:hAnsi="Times New Roman"/>
          <w:bCs/>
        </w:rPr>
        <w:t>điện</w:t>
      </w:r>
      <w:proofErr w:type="spellEnd"/>
      <w:r w:rsidRPr="00005A73">
        <w:rPr>
          <w:rFonts w:ascii="Times New Roman" w:hAnsi="Times New Roman"/>
          <w:bCs/>
        </w:rPr>
        <w:t xml:space="preserve"> </w:t>
      </w:r>
      <w:proofErr w:type="spellStart"/>
      <w:r w:rsidRPr="00005A73">
        <w:rPr>
          <w:rFonts w:ascii="Times New Roman" w:hAnsi="Times New Roman"/>
          <w:bCs/>
        </w:rPr>
        <w:t>giật</w:t>
      </w:r>
      <w:proofErr w:type="spellEnd"/>
      <w:r w:rsidRPr="00005A73">
        <w:rPr>
          <w:rFonts w:ascii="Times New Roman" w:hAnsi="Times New Roman"/>
          <w:bCs/>
        </w:rPr>
        <w:t xml:space="preserve">, </w:t>
      </w:r>
      <w:proofErr w:type="spellStart"/>
      <w:r w:rsidRPr="00005A73">
        <w:rPr>
          <w:rFonts w:ascii="Times New Roman" w:hAnsi="Times New Roman"/>
          <w:bCs/>
        </w:rPr>
        <w:t>việc</w:t>
      </w:r>
      <w:proofErr w:type="spellEnd"/>
      <w:r w:rsidRPr="00005A73">
        <w:rPr>
          <w:rFonts w:ascii="Times New Roman" w:hAnsi="Times New Roman"/>
          <w:bCs/>
        </w:rPr>
        <w:t xml:space="preserve"> </w:t>
      </w:r>
      <w:proofErr w:type="spellStart"/>
      <w:r w:rsidRPr="00005A73">
        <w:rPr>
          <w:rFonts w:ascii="Times New Roman" w:hAnsi="Times New Roman"/>
          <w:bCs/>
        </w:rPr>
        <w:t>đầu</w:t>
      </w:r>
      <w:proofErr w:type="spellEnd"/>
      <w:r w:rsidRPr="00005A73">
        <w:rPr>
          <w:rFonts w:ascii="Times New Roman" w:hAnsi="Times New Roman"/>
          <w:bCs/>
        </w:rPr>
        <w:t xml:space="preserve"> </w:t>
      </w:r>
      <w:proofErr w:type="spellStart"/>
      <w:r w:rsidRPr="00005A73">
        <w:rPr>
          <w:rFonts w:ascii="Times New Roman" w:hAnsi="Times New Roman"/>
          <w:bCs/>
        </w:rPr>
        <w:t>tiên</w:t>
      </w:r>
      <w:proofErr w:type="spellEnd"/>
      <w:r w:rsidRPr="00005A73">
        <w:rPr>
          <w:rFonts w:ascii="Times New Roman" w:hAnsi="Times New Roman"/>
          <w:bCs/>
        </w:rPr>
        <w:t xml:space="preserve"> </w:t>
      </w:r>
      <w:proofErr w:type="spellStart"/>
      <w:r w:rsidRPr="00005A73">
        <w:rPr>
          <w:rFonts w:ascii="Times New Roman" w:hAnsi="Times New Roman"/>
          <w:bCs/>
        </w:rPr>
        <w:t>chúng</w:t>
      </w:r>
      <w:proofErr w:type="spellEnd"/>
      <w:r w:rsidRPr="00005A73">
        <w:rPr>
          <w:rFonts w:ascii="Times New Roman" w:hAnsi="Times New Roman"/>
          <w:bCs/>
        </w:rPr>
        <w:t xml:space="preserve"> ta </w:t>
      </w:r>
      <w:proofErr w:type="spellStart"/>
      <w:r w:rsidRPr="00005A73">
        <w:rPr>
          <w:rFonts w:ascii="Times New Roman" w:hAnsi="Times New Roman"/>
          <w:bCs/>
        </w:rPr>
        <w:t>cần</w:t>
      </w:r>
      <w:proofErr w:type="spellEnd"/>
      <w:r w:rsidRPr="00005A73">
        <w:rPr>
          <w:rFonts w:ascii="Times New Roman" w:hAnsi="Times New Roman"/>
          <w:bCs/>
        </w:rPr>
        <w:t xml:space="preserve"> </w:t>
      </w:r>
      <w:proofErr w:type="spellStart"/>
      <w:r w:rsidRPr="00005A73">
        <w:rPr>
          <w:rFonts w:ascii="Times New Roman" w:hAnsi="Times New Roman"/>
          <w:bCs/>
        </w:rPr>
        <w:t>phải</w:t>
      </w:r>
      <w:proofErr w:type="spellEnd"/>
      <w:r w:rsidRPr="00005A73">
        <w:rPr>
          <w:rFonts w:ascii="Times New Roman" w:hAnsi="Times New Roman"/>
          <w:bCs/>
        </w:rPr>
        <w:t xml:space="preserve"> </w:t>
      </w:r>
      <w:proofErr w:type="spellStart"/>
      <w:r w:rsidRPr="00005A73">
        <w:rPr>
          <w:rFonts w:ascii="Times New Roman" w:hAnsi="Times New Roman"/>
          <w:bCs/>
        </w:rPr>
        <w:t>nhanh</w:t>
      </w:r>
      <w:proofErr w:type="spellEnd"/>
      <w:r w:rsidRPr="00005A73">
        <w:rPr>
          <w:rFonts w:ascii="Times New Roman" w:hAnsi="Times New Roman"/>
          <w:bCs/>
        </w:rPr>
        <w:t xml:space="preserve"> </w:t>
      </w:r>
      <w:proofErr w:type="spellStart"/>
      <w:r w:rsidRPr="00005A73">
        <w:rPr>
          <w:rFonts w:ascii="Times New Roman" w:hAnsi="Times New Roman"/>
          <w:bCs/>
        </w:rPr>
        <w:t>chóng</w:t>
      </w:r>
      <w:proofErr w:type="spellEnd"/>
      <w:r w:rsidRPr="00005A73">
        <w:rPr>
          <w:rFonts w:ascii="Times New Roman" w:hAnsi="Times New Roman"/>
          <w:bCs/>
        </w:rPr>
        <w:t xml:space="preserve"> </w:t>
      </w:r>
      <w:proofErr w:type="spellStart"/>
      <w:r w:rsidRPr="00005A73">
        <w:rPr>
          <w:rFonts w:ascii="Times New Roman" w:hAnsi="Times New Roman"/>
          <w:bCs/>
        </w:rPr>
        <w:t>làm</w:t>
      </w:r>
      <w:proofErr w:type="spellEnd"/>
      <w:r w:rsidRPr="00005A73">
        <w:rPr>
          <w:rFonts w:ascii="Times New Roman" w:hAnsi="Times New Roman"/>
          <w:bCs/>
        </w:rPr>
        <w:t xml:space="preserve"> </w:t>
      </w:r>
      <w:proofErr w:type="spellStart"/>
      <w:r w:rsidRPr="00005A73">
        <w:rPr>
          <w:rFonts w:ascii="Times New Roman" w:hAnsi="Times New Roman"/>
          <w:bCs/>
        </w:rPr>
        <w:t>gì</w:t>
      </w:r>
      <w:proofErr w:type="spellEnd"/>
      <w:r w:rsidRPr="00005A73">
        <w:rPr>
          <w:rFonts w:ascii="Times New Roman" w:hAnsi="Times New Roman"/>
          <w:bCs/>
        </w:rPr>
        <w:t xml:space="preserve">? </w:t>
      </w:r>
      <w:proofErr w:type="spellStart"/>
      <w:r w:rsidRPr="00005A73">
        <w:rPr>
          <w:rFonts w:ascii="Times New Roman" w:hAnsi="Times New Roman"/>
          <w:bCs/>
        </w:rPr>
        <w:t>Lấy</w:t>
      </w:r>
      <w:proofErr w:type="spellEnd"/>
      <w:r w:rsidRPr="00005A73">
        <w:rPr>
          <w:rFonts w:ascii="Times New Roman" w:hAnsi="Times New Roman"/>
          <w:bCs/>
        </w:rPr>
        <w:t xml:space="preserve"> VD?</w:t>
      </w:r>
    </w:p>
    <w:p w:rsidR="005976C9" w:rsidRPr="00005A73" w:rsidRDefault="005976C9" w:rsidP="005976C9">
      <w:pPr>
        <w:jc w:val="both"/>
        <w:rPr>
          <w:rFonts w:ascii="Times New Roman" w:hAnsi="Times New Roman"/>
          <w:bCs/>
        </w:rPr>
      </w:pPr>
      <w:r w:rsidRPr="00005A73">
        <w:rPr>
          <w:rFonts w:ascii="Times New Roman" w:hAnsi="Times New Roman"/>
          <w:bCs/>
        </w:rPr>
        <w:t xml:space="preserve">- HS </w:t>
      </w:r>
      <w:proofErr w:type="spellStart"/>
      <w:r w:rsidRPr="00005A73">
        <w:rPr>
          <w:rFonts w:ascii="Times New Roman" w:hAnsi="Times New Roman"/>
          <w:bCs/>
        </w:rPr>
        <w:t>tiếp</w:t>
      </w:r>
      <w:proofErr w:type="spellEnd"/>
      <w:r w:rsidRPr="00005A73">
        <w:rPr>
          <w:rFonts w:ascii="Times New Roman" w:hAnsi="Times New Roman"/>
          <w:bCs/>
        </w:rPr>
        <w:t xml:space="preserve"> </w:t>
      </w:r>
      <w:proofErr w:type="spellStart"/>
      <w:r w:rsidRPr="00005A73">
        <w:rPr>
          <w:rFonts w:ascii="Times New Roman" w:hAnsi="Times New Roman"/>
          <w:bCs/>
        </w:rPr>
        <w:t>nhận</w:t>
      </w:r>
      <w:proofErr w:type="spellEnd"/>
      <w:r w:rsidRPr="00005A73">
        <w:rPr>
          <w:rFonts w:ascii="Times New Roman" w:hAnsi="Times New Roman"/>
          <w:bCs/>
        </w:rPr>
        <w:t xml:space="preserve"> </w:t>
      </w:r>
      <w:proofErr w:type="spellStart"/>
      <w:r w:rsidRPr="00005A73">
        <w:rPr>
          <w:rFonts w:ascii="Times New Roman" w:hAnsi="Times New Roman"/>
          <w:bCs/>
        </w:rPr>
        <w:t>nhiệm</w:t>
      </w:r>
      <w:proofErr w:type="spellEnd"/>
      <w:r w:rsidRPr="00005A73">
        <w:rPr>
          <w:rFonts w:ascii="Times New Roman" w:hAnsi="Times New Roman"/>
          <w:bCs/>
        </w:rPr>
        <w:t xml:space="preserve"> </w:t>
      </w:r>
      <w:proofErr w:type="spellStart"/>
      <w:r w:rsidRPr="00005A73">
        <w:rPr>
          <w:rFonts w:ascii="Times New Roman" w:hAnsi="Times New Roman"/>
          <w:bCs/>
        </w:rPr>
        <w:t>vụ</w:t>
      </w:r>
      <w:proofErr w:type="spellEnd"/>
      <w:r w:rsidRPr="00005A73">
        <w:rPr>
          <w:rFonts w:ascii="Times New Roman" w:hAnsi="Times New Roman"/>
          <w:bCs/>
        </w:rPr>
        <w:t>.</w:t>
      </w:r>
    </w:p>
    <w:p w:rsidR="005976C9" w:rsidRPr="00005A73" w:rsidRDefault="005976C9" w:rsidP="005976C9">
      <w:pPr>
        <w:jc w:val="both"/>
        <w:rPr>
          <w:rFonts w:ascii="Times New Roman" w:hAnsi="Times New Roman"/>
          <w:b/>
          <w:bCs/>
          <w:i/>
        </w:rPr>
      </w:pPr>
      <w:r w:rsidRPr="00005A73">
        <w:rPr>
          <w:rFonts w:ascii="Times New Roman" w:hAnsi="Times New Roman"/>
          <w:b/>
          <w:bCs/>
          <w:i/>
        </w:rPr>
        <w:t>*</w:t>
      </w:r>
      <w:proofErr w:type="spellStart"/>
      <w:r w:rsidRPr="00005A73">
        <w:rPr>
          <w:rFonts w:ascii="Times New Roman" w:hAnsi="Times New Roman"/>
          <w:b/>
          <w:bCs/>
          <w:i/>
        </w:rPr>
        <w:t>Thực</w:t>
      </w:r>
      <w:proofErr w:type="spellEnd"/>
      <w:r w:rsidRPr="00005A73">
        <w:rPr>
          <w:rFonts w:ascii="Times New Roman" w:hAnsi="Times New Roman"/>
          <w:b/>
          <w:bCs/>
          <w:i/>
        </w:rPr>
        <w:t xml:space="preserve"> </w:t>
      </w:r>
      <w:proofErr w:type="spellStart"/>
      <w:r w:rsidRPr="00005A73">
        <w:rPr>
          <w:rFonts w:ascii="Times New Roman" w:hAnsi="Times New Roman"/>
          <w:b/>
          <w:bCs/>
          <w:i/>
        </w:rPr>
        <w:t>hiện</w:t>
      </w:r>
      <w:proofErr w:type="spellEnd"/>
      <w:r w:rsidRPr="00005A73">
        <w:rPr>
          <w:rFonts w:ascii="Times New Roman" w:hAnsi="Times New Roman"/>
          <w:b/>
          <w:bCs/>
          <w:i/>
        </w:rPr>
        <w:t xml:space="preserve"> </w:t>
      </w:r>
      <w:proofErr w:type="spellStart"/>
      <w:r w:rsidRPr="00005A73">
        <w:rPr>
          <w:rFonts w:ascii="Times New Roman" w:hAnsi="Times New Roman"/>
          <w:b/>
          <w:bCs/>
          <w:i/>
        </w:rPr>
        <w:t>nhiệm</w:t>
      </w:r>
      <w:proofErr w:type="spellEnd"/>
      <w:r w:rsidRPr="00005A73">
        <w:rPr>
          <w:rFonts w:ascii="Times New Roman" w:hAnsi="Times New Roman"/>
          <w:b/>
          <w:bCs/>
          <w:i/>
        </w:rPr>
        <w:t xml:space="preserve"> </w:t>
      </w:r>
      <w:proofErr w:type="spellStart"/>
      <w:r w:rsidRPr="00005A73">
        <w:rPr>
          <w:rFonts w:ascii="Times New Roman" w:hAnsi="Times New Roman"/>
          <w:b/>
          <w:bCs/>
          <w:i/>
        </w:rPr>
        <w:t>vụ</w:t>
      </w:r>
      <w:proofErr w:type="spellEnd"/>
      <w:r w:rsidRPr="00005A73">
        <w:rPr>
          <w:rFonts w:ascii="Times New Roman" w:hAnsi="Times New Roman"/>
          <w:b/>
          <w:bCs/>
          <w:i/>
        </w:rPr>
        <w:t>:</w:t>
      </w:r>
    </w:p>
    <w:p w:rsidR="005976C9" w:rsidRPr="00005A73" w:rsidRDefault="005976C9" w:rsidP="005976C9">
      <w:pPr>
        <w:jc w:val="both"/>
        <w:rPr>
          <w:rFonts w:ascii="Times New Roman" w:hAnsi="Times New Roman"/>
          <w:bCs/>
          <w:i/>
        </w:rPr>
      </w:pPr>
      <w:r w:rsidRPr="00005A73">
        <w:rPr>
          <w:rFonts w:ascii="Times New Roman" w:hAnsi="Times New Roman"/>
          <w:bCs/>
          <w:i/>
        </w:rPr>
        <w:t xml:space="preserve">- </w:t>
      </w:r>
      <w:r w:rsidRPr="00005A73">
        <w:rPr>
          <w:rFonts w:ascii="Times New Roman" w:hAnsi="Times New Roman"/>
          <w:bCs/>
        </w:rPr>
        <w:t xml:space="preserve">HS </w:t>
      </w:r>
      <w:proofErr w:type="spellStart"/>
      <w:r w:rsidRPr="00005A73">
        <w:rPr>
          <w:rFonts w:ascii="Times New Roman" w:hAnsi="Times New Roman"/>
          <w:bCs/>
        </w:rPr>
        <w:t>làm</w:t>
      </w:r>
      <w:proofErr w:type="spellEnd"/>
      <w:r w:rsidRPr="00005A73">
        <w:rPr>
          <w:rFonts w:ascii="Times New Roman" w:hAnsi="Times New Roman"/>
          <w:bCs/>
        </w:rPr>
        <w:t xml:space="preserve"> </w:t>
      </w:r>
      <w:proofErr w:type="spellStart"/>
      <w:r w:rsidRPr="00005A73">
        <w:rPr>
          <w:rFonts w:ascii="Times New Roman" w:hAnsi="Times New Roman"/>
          <w:bCs/>
        </w:rPr>
        <w:t>việc</w:t>
      </w:r>
      <w:proofErr w:type="spellEnd"/>
      <w:r w:rsidRPr="00005A73">
        <w:rPr>
          <w:rFonts w:ascii="Times New Roman" w:hAnsi="Times New Roman"/>
          <w:bCs/>
        </w:rPr>
        <w:t xml:space="preserve"> </w:t>
      </w:r>
      <w:proofErr w:type="spellStart"/>
      <w:r w:rsidRPr="00005A73">
        <w:rPr>
          <w:rFonts w:ascii="Times New Roman" w:hAnsi="Times New Roman"/>
          <w:bCs/>
        </w:rPr>
        <w:t>cá</w:t>
      </w:r>
      <w:proofErr w:type="spellEnd"/>
      <w:r w:rsidRPr="00005A73">
        <w:rPr>
          <w:rFonts w:ascii="Times New Roman" w:hAnsi="Times New Roman"/>
          <w:bCs/>
        </w:rPr>
        <w:t xml:space="preserve"> </w:t>
      </w:r>
      <w:proofErr w:type="spellStart"/>
      <w:r w:rsidRPr="00005A73">
        <w:rPr>
          <w:rFonts w:ascii="Times New Roman" w:hAnsi="Times New Roman"/>
          <w:bCs/>
        </w:rPr>
        <w:t>nhân</w:t>
      </w:r>
      <w:proofErr w:type="spellEnd"/>
      <w:r w:rsidRPr="00005A73">
        <w:rPr>
          <w:rFonts w:ascii="Times New Roman" w:hAnsi="Times New Roman"/>
          <w:bCs/>
        </w:rPr>
        <w:t xml:space="preserve"> </w:t>
      </w:r>
      <w:proofErr w:type="spellStart"/>
      <w:r w:rsidRPr="00005A73">
        <w:rPr>
          <w:rFonts w:ascii="Times New Roman" w:hAnsi="Times New Roman"/>
          <w:bCs/>
        </w:rPr>
        <w:t>rồi</w:t>
      </w:r>
      <w:proofErr w:type="spellEnd"/>
      <w:r w:rsidRPr="00005A73">
        <w:rPr>
          <w:rFonts w:ascii="Times New Roman" w:hAnsi="Times New Roman"/>
          <w:bCs/>
        </w:rPr>
        <w:t xml:space="preserve"> </w:t>
      </w:r>
      <w:proofErr w:type="spellStart"/>
      <w:r w:rsidRPr="00005A73">
        <w:rPr>
          <w:rFonts w:ascii="Times New Roman" w:hAnsi="Times New Roman"/>
          <w:bCs/>
        </w:rPr>
        <w:t>thảo</w:t>
      </w:r>
      <w:proofErr w:type="spellEnd"/>
      <w:r w:rsidRPr="00005A73">
        <w:rPr>
          <w:rFonts w:ascii="Times New Roman" w:hAnsi="Times New Roman"/>
          <w:bCs/>
        </w:rPr>
        <w:t xml:space="preserve"> </w:t>
      </w:r>
      <w:proofErr w:type="spellStart"/>
      <w:r w:rsidRPr="00005A73">
        <w:rPr>
          <w:rFonts w:ascii="Times New Roman" w:hAnsi="Times New Roman"/>
          <w:bCs/>
        </w:rPr>
        <w:t>luận</w:t>
      </w:r>
      <w:proofErr w:type="spellEnd"/>
      <w:r w:rsidRPr="00005A73">
        <w:rPr>
          <w:rFonts w:ascii="Times New Roman" w:hAnsi="Times New Roman"/>
          <w:bCs/>
        </w:rPr>
        <w:t xml:space="preserve"> </w:t>
      </w:r>
      <w:proofErr w:type="spellStart"/>
      <w:r w:rsidRPr="00005A73">
        <w:rPr>
          <w:rFonts w:ascii="Times New Roman" w:hAnsi="Times New Roman"/>
          <w:bCs/>
        </w:rPr>
        <w:t>nhóm</w:t>
      </w:r>
      <w:proofErr w:type="spellEnd"/>
      <w:r w:rsidRPr="00005A73">
        <w:rPr>
          <w:rFonts w:ascii="Times New Roman" w:hAnsi="Times New Roman"/>
          <w:bCs/>
        </w:rPr>
        <w:t xml:space="preserve">, </w:t>
      </w:r>
      <w:proofErr w:type="spellStart"/>
      <w:r w:rsidRPr="00005A73">
        <w:rPr>
          <w:rFonts w:ascii="Times New Roman" w:hAnsi="Times New Roman"/>
          <w:bCs/>
        </w:rPr>
        <w:t>suy</w:t>
      </w:r>
      <w:proofErr w:type="spellEnd"/>
      <w:r w:rsidRPr="00005A73">
        <w:rPr>
          <w:rFonts w:ascii="Times New Roman" w:hAnsi="Times New Roman"/>
          <w:bCs/>
        </w:rPr>
        <w:t xml:space="preserve"> </w:t>
      </w:r>
      <w:proofErr w:type="spellStart"/>
      <w:r w:rsidRPr="00005A73">
        <w:rPr>
          <w:rFonts w:ascii="Times New Roman" w:hAnsi="Times New Roman"/>
          <w:bCs/>
        </w:rPr>
        <w:t>nghĩ</w:t>
      </w:r>
      <w:proofErr w:type="spellEnd"/>
      <w:r w:rsidRPr="00005A73">
        <w:rPr>
          <w:rFonts w:ascii="Times New Roman" w:hAnsi="Times New Roman"/>
          <w:bCs/>
        </w:rPr>
        <w:t xml:space="preserve"> </w:t>
      </w:r>
      <w:proofErr w:type="spellStart"/>
      <w:r w:rsidRPr="00005A73">
        <w:rPr>
          <w:rFonts w:ascii="Times New Roman" w:hAnsi="Times New Roman"/>
          <w:bCs/>
        </w:rPr>
        <w:t>tìm</w:t>
      </w:r>
      <w:proofErr w:type="spellEnd"/>
      <w:r w:rsidRPr="00005A73">
        <w:rPr>
          <w:rFonts w:ascii="Times New Roman" w:hAnsi="Times New Roman"/>
          <w:bCs/>
        </w:rPr>
        <w:t xml:space="preserve"> </w:t>
      </w:r>
      <w:proofErr w:type="spellStart"/>
      <w:r w:rsidRPr="00005A73">
        <w:rPr>
          <w:rFonts w:ascii="Times New Roman" w:hAnsi="Times New Roman"/>
          <w:bCs/>
        </w:rPr>
        <w:t>câu</w:t>
      </w:r>
      <w:proofErr w:type="spellEnd"/>
      <w:r w:rsidRPr="00005A73">
        <w:rPr>
          <w:rFonts w:ascii="Times New Roman" w:hAnsi="Times New Roman"/>
          <w:bCs/>
        </w:rPr>
        <w:t xml:space="preserve"> </w:t>
      </w:r>
      <w:proofErr w:type="spellStart"/>
      <w:r w:rsidRPr="00005A73">
        <w:rPr>
          <w:rFonts w:ascii="Times New Roman" w:hAnsi="Times New Roman"/>
          <w:bCs/>
        </w:rPr>
        <w:t>trả</w:t>
      </w:r>
      <w:proofErr w:type="spellEnd"/>
      <w:r w:rsidRPr="00005A73">
        <w:rPr>
          <w:rFonts w:ascii="Times New Roman" w:hAnsi="Times New Roman"/>
          <w:bCs/>
        </w:rPr>
        <w:t xml:space="preserve"> </w:t>
      </w:r>
      <w:proofErr w:type="spellStart"/>
      <w:r w:rsidRPr="00005A73">
        <w:rPr>
          <w:rFonts w:ascii="Times New Roman" w:hAnsi="Times New Roman"/>
          <w:bCs/>
        </w:rPr>
        <w:t>lời</w:t>
      </w:r>
      <w:proofErr w:type="spellEnd"/>
      <w:r w:rsidRPr="00005A73">
        <w:rPr>
          <w:rFonts w:ascii="Times New Roman" w:hAnsi="Times New Roman"/>
          <w:bCs/>
          <w:i/>
        </w:rPr>
        <w:t>.</w:t>
      </w:r>
    </w:p>
    <w:p w:rsidR="005976C9" w:rsidRPr="00005A73" w:rsidRDefault="005976C9" w:rsidP="005976C9">
      <w:pPr>
        <w:jc w:val="both"/>
        <w:rPr>
          <w:rFonts w:ascii="Times New Roman" w:hAnsi="Times New Roman"/>
          <w:bCs/>
        </w:rPr>
      </w:pPr>
      <w:r w:rsidRPr="00005A73">
        <w:rPr>
          <w:rFonts w:ascii="Times New Roman" w:hAnsi="Times New Roman"/>
          <w:bCs/>
        </w:rPr>
        <w:t xml:space="preserve">- GV </w:t>
      </w:r>
      <w:proofErr w:type="spellStart"/>
      <w:r w:rsidRPr="00005A73">
        <w:rPr>
          <w:rFonts w:ascii="Times New Roman" w:hAnsi="Times New Roman"/>
          <w:bCs/>
        </w:rPr>
        <w:t>quan</w:t>
      </w:r>
      <w:proofErr w:type="spellEnd"/>
      <w:r w:rsidRPr="00005A73">
        <w:rPr>
          <w:rFonts w:ascii="Times New Roman" w:hAnsi="Times New Roman"/>
          <w:bCs/>
        </w:rPr>
        <w:t xml:space="preserve"> </w:t>
      </w:r>
      <w:proofErr w:type="spellStart"/>
      <w:r w:rsidRPr="00005A73">
        <w:rPr>
          <w:rFonts w:ascii="Times New Roman" w:hAnsi="Times New Roman"/>
          <w:bCs/>
        </w:rPr>
        <w:t>sát</w:t>
      </w:r>
      <w:proofErr w:type="spellEnd"/>
      <w:r w:rsidRPr="00005A73">
        <w:rPr>
          <w:rFonts w:ascii="Times New Roman" w:hAnsi="Times New Roman"/>
          <w:bCs/>
        </w:rPr>
        <w:t xml:space="preserve"> </w:t>
      </w:r>
      <w:proofErr w:type="spellStart"/>
      <w:r w:rsidRPr="00005A73">
        <w:rPr>
          <w:rFonts w:ascii="Times New Roman" w:hAnsi="Times New Roman"/>
          <w:bCs/>
        </w:rPr>
        <w:t>các</w:t>
      </w:r>
      <w:proofErr w:type="spellEnd"/>
      <w:r w:rsidRPr="00005A73">
        <w:rPr>
          <w:rFonts w:ascii="Times New Roman" w:hAnsi="Times New Roman"/>
          <w:bCs/>
        </w:rPr>
        <w:t xml:space="preserve"> </w:t>
      </w:r>
      <w:proofErr w:type="spellStart"/>
      <w:r w:rsidRPr="00005A73">
        <w:rPr>
          <w:rFonts w:ascii="Times New Roman" w:hAnsi="Times New Roman"/>
          <w:bCs/>
        </w:rPr>
        <w:t>nhóm</w:t>
      </w:r>
      <w:proofErr w:type="spellEnd"/>
      <w:r w:rsidRPr="00005A73">
        <w:rPr>
          <w:rFonts w:ascii="Times New Roman" w:hAnsi="Times New Roman"/>
          <w:bCs/>
        </w:rPr>
        <w:t xml:space="preserve"> </w:t>
      </w:r>
      <w:proofErr w:type="spellStart"/>
      <w:r w:rsidRPr="00005A73">
        <w:rPr>
          <w:rFonts w:ascii="Times New Roman" w:hAnsi="Times New Roman"/>
          <w:bCs/>
        </w:rPr>
        <w:t>làm</w:t>
      </w:r>
      <w:proofErr w:type="spellEnd"/>
      <w:r w:rsidRPr="00005A73">
        <w:rPr>
          <w:rFonts w:ascii="Times New Roman" w:hAnsi="Times New Roman"/>
          <w:bCs/>
        </w:rPr>
        <w:t xml:space="preserve"> </w:t>
      </w:r>
      <w:proofErr w:type="spellStart"/>
      <w:r w:rsidRPr="00005A73">
        <w:rPr>
          <w:rFonts w:ascii="Times New Roman" w:hAnsi="Times New Roman"/>
          <w:bCs/>
        </w:rPr>
        <w:t>việc</w:t>
      </w:r>
      <w:proofErr w:type="spellEnd"/>
      <w:r w:rsidRPr="00005A73">
        <w:rPr>
          <w:rFonts w:ascii="Times New Roman" w:hAnsi="Times New Roman"/>
          <w:bCs/>
        </w:rPr>
        <w:t>.</w:t>
      </w:r>
    </w:p>
    <w:p w:rsidR="005976C9" w:rsidRPr="00005A73" w:rsidRDefault="005976C9" w:rsidP="005976C9">
      <w:pPr>
        <w:jc w:val="both"/>
        <w:rPr>
          <w:rFonts w:ascii="Times New Roman" w:hAnsi="Times New Roman"/>
          <w:b/>
          <w:bCs/>
          <w:i/>
        </w:rPr>
      </w:pPr>
      <w:r w:rsidRPr="00005A73">
        <w:rPr>
          <w:rFonts w:ascii="Times New Roman" w:hAnsi="Times New Roman"/>
          <w:b/>
          <w:bCs/>
          <w:i/>
        </w:rPr>
        <w:t xml:space="preserve">* </w:t>
      </w:r>
      <w:proofErr w:type="spellStart"/>
      <w:r w:rsidRPr="00005A73">
        <w:rPr>
          <w:rFonts w:ascii="Times New Roman" w:hAnsi="Times New Roman"/>
          <w:b/>
          <w:bCs/>
          <w:i/>
        </w:rPr>
        <w:t>Báo</w:t>
      </w:r>
      <w:proofErr w:type="spellEnd"/>
      <w:r w:rsidRPr="00005A73">
        <w:rPr>
          <w:rFonts w:ascii="Times New Roman" w:hAnsi="Times New Roman"/>
          <w:b/>
          <w:bCs/>
          <w:i/>
        </w:rPr>
        <w:t xml:space="preserve"> </w:t>
      </w:r>
      <w:proofErr w:type="spellStart"/>
      <w:r w:rsidRPr="00005A73">
        <w:rPr>
          <w:rFonts w:ascii="Times New Roman" w:hAnsi="Times New Roman"/>
          <w:b/>
          <w:bCs/>
          <w:i/>
        </w:rPr>
        <w:t>cáo</w:t>
      </w:r>
      <w:proofErr w:type="spellEnd"/>
      <w:r w:rsidRPr="00005A73">
        <w:rPr>
          <w:rFonts w:ascii="Times New Roman" w:hAnsi="Times New Roman"/>
          <w:b/>
          <w:bCs/>
          <w:i/>
        </w:rPr>
        <w:t xml:space="preserve"> </w:t>
      </w:r>
      <w:proofErr w:type="spellStart"/>
      <w:r w:rsidRPr="00005A73">
        <w:rPr>
          <w:rFonts w:ascii="Times New Roman" w:hAnsi="Times New Roman"/>
          <w:b/>
          <w:bCs/>
          <w:i/>
        </w:rPr>
        <w:t>kết</w:t>
      </w:r>
      <w:proofErr w:type="spellEnd"/>
      <w:r w:rsidRPr="00005A73">
        <w:rPr>
          <w:rFonts w:ascii="Times New Roman" w:hAnsi="Times New Roman"/>
          <w:b/>
          <w:bCs/>
          <w:i/>
        </w:rPr>
        <w:t xml:space="preserve"> </w:t>
      </w:r>
      <w:proofErr w:type="spellStart"/>
      <w:r w:rsidRPr="00005A73">
        <w:rPr>
          <w:rFonts w:ascii="Times New Roman" w:hAnsi="Times New Roman"/>
          <w:b/>
          <w:bCs/>
          <w:i/>
        </w:rPr>
        <w:t>quả</w:t>
      </w:r>
      <w:proofErr w:type="spellEnd"/>
      <w:r w:rsidRPr="00005A73">
        <w:rPr>
          <w:rFonts w:ascii="Times New Roman" w:hAnsi="Times New Roman"/>
          <w:b/>
          <w:bCs/>
          <w:i/>
        </w:rPr>
        <w:t>:</w:t>
      </w:r>
    </w:p>
    <w:p w:rsidR="005976C9" w:rsidRPr="00005A73" w:rsidRDefault="005976C9" w:rsidP="005976C9">
      <w:pPr>
        <w:jc w:val="both"/>
        <w:rPr>
          <w:rFonts w:ascii="Times New Roman" w:hAnsi="Times New Roman"/>
          <w:bCs/>
        </w:rPr>
      </w:pPr>
      <w:r w:rsidRPr="00005A73">
        <w:rPr>
          <w:rFonts w:ascii="Times New Roman" w:hAnsi="Times New Roman"/>
          <w:bCs/>
        </w:rPr>
        <w:t xml:space="preserve">+ </w:t>
      </w:r>
      <w:proofErr w:type="spellStart"/>
      <w:r w:rsidRPr="00005A73">
        <w:rPr>
          <w:rFonts w:ascii="Times New Roman" w:hAnsi="Times New Roman"/>
          <w:bCs/>
        </w:rPr>
        <w:t>Đại</w:t>
      </w:r>
      <w:proofErr w:type="spellEnd"/>
      <w:r w:rsidRPr="00005A73">
        <w:rPr>
          <w:rFonts w:ascii="Times New Roman" w:hAnsi="Times New Roman"/>
          <w:bCs/>
        </w:rPr>
        <w:t xml:space="preserve"> </w:t>
      </w:r>
      <w:proofErr w:type="spellStart"/>
      <w:r w:rsidRPr="00005A73">
        <w:rPr>
          <w:rFonts w:ascii="Times New Roman" w:hAnsi="Times New Roman"/>
          <w:bCs/>
        </w:rPr>
        <w:t>diện</w:t>
      </w:r>
      <w:proofErr w:type="spellEnd"/>
      <w:r w:rsidRPr="00005A73">
        <w:rPr>
          <w:rFonts w:ascii="Times New Roman" w:hAnsi="Times New Roman"/>
          <w:bCs/>
        </w:rPr>
        <w:t xml:space="preserve"> </w:t>
      </w:r>
      <w:proofErr w:type="spellStart"/>
      <w:r w:rsidRPr="00005A73">
        <w:rPr>
          <w:rFonts w:ascii="Times New Roman" w:hAnsi="Times New Roman"/>
          <w:bCs/>
        </w:rPr>
        <w:t>nhóm</w:t>
      </w:r>
      <w:proofErr w:type="spellEnd"/>
      <w:r w:rsidRPr="00005A73">
        <w:rPr>
          <w:rFonts w:ascii="Times New Roman" w:hAnsi="Times New Roman"/>
          <w:bCs/>
        </w:rPr>
        <w:t xml:space="preserve"> HS </w:t>
      </w:r>
      <w:proofErr w:type="spellStart"/>
      <w:r w:rsidRPr="00005A73">
        <w:rPr>
          <w:rFonts w:ascii="Times New Roman" w:hAnsi="Times New Roman"/>
          <w:bCs/>
        </w:rPr>
        <w:t>trình</w:t>
      </w:r>
      <w:proofErr w:type="spellEnd"/>
      <w:r w:rsidRPr="00005A73">
        <w:rPr>
          <w:rFonts w:ascii="Times New Roman" w:hAnsi="Times New Roman"/>
          <w:bCs/>
        </w:rPr>
        <w:t xml:space="preserve"> </w:t>
      </w:r>
      <w:proofErr w:type="spellStart"/>
      <w:r w:rsidRPr="00005A73">
        <w:rPr>
          <w:rFonts w:ascii="Times New Roman" w:hAnsi="Times New Roman"/>
          <w:bCs/>
        </w:rPr>
        <w:t>bày</w:t>
      </w:r>
      <w:proofErr w:type="spellEnd"/>
      <w:r w:rsidRPr="00005A73">
        <w:rPr>
          <w:rFonts w:ascii="Times New Roman" w:hAnsi="Times New Roman"/>
          <w:bCs/>
        </w:rPr>
        <w:t xml:space="preserve"> </w:t>
      </w:r>
      <w:proofErr w:type="spellStart"/>
      <w:r w:rsidRPr="00005A73">
        <w:rPr>
          <w:rFonts w:ascii="Times New Roman" w:hAnsi="Times New Roman"/>
          <w:bCs/>
        </w:rPr>
        <w:t>kết</w:t>
      </w:r>
      <w:proofErr w:type="spellEnd"/>
      <w:r w:rsidRPr="00005A73">
        <w:rPr>
          <w:rFonts w:ascii="Times New Roman" w:hAnsi="Times New Roman"/>
          <w:bCs/>
        </w:rPr>
        <w:t xml:space="preserve"> </w:t>
      </w:r>
      <w:proofErr w:type="spellStart"/>
      <w:r w:rsidRPr="00005A73">
        <w:rPr>
          <w:rFonts w:ascii="Times New Roman" w:hAnsi="Times New Roman"/>
          <w:bCs/>
        </w:rPr>
        <w:t>quả</w:t>
      </w:r>
      <w:proofErr w:type="spellEnd"/>
      <w:r w:rsidRPr="00005A73">
        <w:rPr>
          <w:rFonts w:ascii="Times New Roman" w:hAnsi="Times New Roman"/>
          <w:bCs/>
        </w:rPr>
        <w:t xml:space="preserve"> </w:t>
      </w:r>
      <w:proofErr w:type="spellStart"/>
      <w:r w:rsidRPr="00005A73">
        <w:rPr>
          <w:rFonts w:ascii="Times New Roman" w:hAnsi="Times New Roman"/>
          <w:bCs/>
        </w:rPr>
        <w:t>thảo</w:t>
      </w:r>
      <w:proofErr w:type="spellEnd"/>
      <w:r w:rsidRPr="00005A73">
        <w:rPr>
          <w:rFonts w:ascii="Times New Roman" w:hAnsi="Times New Roman"/>
          <w:bCs/>
        </w:rPr>
        <w:t xml:space="preserve"> </w:t>
      </w:r>
      <w:proofErr w:type="spellStart"/>
      <w:r w:rsidRPr="00005A73">
        <w:rPr>
          <w:rFonts w:ascii="Times New Roman" w:hAnsi="Times New Roman"/>
          <w:bCs/>
        </w:rPr>
        <w:t>luận</w:t>
      </w:r>
      <w:proofErr w:type="spellEnd"/>
      <w:r w:rsidRPr="00005A73">
        <w:rPr>
          <w:rFonts w:ascii="Times New Roman" w:hAnsi="Times New Roman"/>
          <w:bCs/>
        </w:rPr>
        <w:t>.</w:t>
      </w:r>
    </w:p>
    <w:p w:rsidR="005976C9" w:rsidRPr="00005A73" w:rsidRDefault="005976C9" w:rsidP="005976C9">
      <w:pPr>
        <w:jc w:val="both"/>
        <w:rPr>
          <w:rFonts w:ascii="Times New Roman" w:hAnsi="Times New Roman"/>
          <w:b/>
          <w:bCs/>
          <w:i/>
        </w:rPr>
      </w:pPr>
      <w:r w:rsidRPr="00005A73">
        <w:rPr>
          <w:rFonts w:ascii="Times New Roman" w:hAnsi="Times New Roman"/>
          <w:b/>
          <w:bCs/>
          <w:i/>
        </w:rPr>
        <w:t>*</w:t>
      </w:r>
      <w:proofErr w:type="spellStart"/>
      <w:r w:rsidRPr="00005A73">
        <w:rPr>
          <w:rFonts w:ascii="Times New Roman" w:hAnsi="Times New Roman"/>
          <w:b/>
          <w:bCs/>
          <w:i/>
        </w:rPr>
        <w:t>Đánh</w:t>
      </w:r>
      <w:proofErr w:type="spellEnd"/>
      <w:r w:rsidRPr="00005A73">
        <w:rPr>
          <w:rFonts w:ascii="Times New Roman" w:hAnsi="Times New Roman"/>
          <w:b/>
          <w:bCs/>
          <w:i/>
        </w:rPr>
        <w:t xml:space="preserve"> </w:t>
      </w:r>
      <w:proofErr w:type="spellStart"/>
      <w:r w:rsidRPr="00005A73">
        <w:rPr>
          <w:rFonts w:ascii="Times New Roman" w:hAnsi="Times New Roman"/>
          <w:b/>
          <w:bCs/>
          <w:i/>
        </w:rPr>
        <w:t>giá</w:t>
      </w:r>
      <w:proofErr w:type="spellEnd"/>
      <w:r w:rsidRPr="00005A73">
        <w:rPr>
          <w:rFonts w:ascii="Times New Roman" w:hAnsi="Times New Roman"/>
          <w:b/>
          <w:bCs/>
          <w:i/>
        </w:rPr>
        <w:t xml:space="preserve"> </w:t>
      </w:r>
      <w:proofErr w:type="spellStart"/>
      <w:r w:rsidRPr="00005A73">
        <w:rPr>
          <w:rFonts w:ascii="Times New Roman" w:hAnsi="Times New Roman"/>
          <w:b/>
          <w:bCs/>
          <w:i/>
        </w:rPr>
        <w:t>kết</w:t>
      </w:r>
      <w:proofErr w:type="spellEnd"/>
      <w:r w:rsidRPr="00005A73">
        <w:rPr>
          <w:rFonts w:ascii="Times New Roman" w:hAnsi="Times New Roman"/>
          <w:b/>
          <w:bCs/>
          <w:i/>
        </w:rPr>
        <w:t xml:space="preserve"> </w:t>
      </w:r>
      <w:proofErr w:type="spellStart"/>
      <w:r w:rsidRPr="00005A73">
        <w:rPr>
          <w:rFonts w:ascii="Times New Roman" w:hAnsi="Times New Roman"/>
          <w:b/>
          <w:bCs/>
          <w:i/>
        </w:rPr>
        <w:t>quả</w:t>
      </w:r>
      <w:proofErr w:type="spellEnd"/>
      <w:r w:rsidRPr="00005A73">
        <w:rPr>
          <w:rFonts w:ascii="Times New Roman" w:hAnsi="Times New Roman"/>
          <w:b/>
          <w:bCs/>
          <w:i/>
        </w:rPr>
        <w:t>:</w:t>
      </w:r>
    </w:p>
    <w:p w:rsidR="005976C9" w:rsidRPr="00005A73" w:rsidRDefault="005976C9" w:rsidP="005976C9">
      <w:pPr>
        <w:jc w:val="both"/>
        <w:rPr>
          <w:rFonts w:ascii="Times New Roman" w:hAnsi="Times New Roman"/>
          <w:bCs/>
        </w:rPr>
      </w:pPr>
      <w:r w:rsidRPr="00005A73">
        <w:rPr>
          <w:rFonts w:ascii="Times New Roman" w:hAnsi="Times New Roman"/>
          <w:bCs/>
        </w:rPr>
        <w:t xml:space="preserve">- </w:t>
      </w:r>
      <w:proofErr w:type="spellStart"/>
      <w:r w:rsidRPr="00005A73">
        <w:rPr>
          <w:rFonts w:ascii="Times New Roman" w:hAnsi="Times New Roman"/>
          <w:bCs/>
        </w:rPr>
        <w:t>Đại</w:t>
      </w:r>
      <w:proofErr w:type="spellEnd"/>
      <w:r w:rsidRPr="00005A73">
        <w:rPr>
          <w:rFonts w:ascii="Times New Roman" w:hAnsi="Times New Roman"/>
          <w:bCs/>
        </w:rPr>
        <w:t xml:space="preserve"> </w:t>
      </w:r>
      <w:proofErr w:type="spellStart"/>
      <w:r w:rsidRPr="00005A73">
        <w:rPr>
          <w:rFonts w:ascii="Times New Roman" w:hAnsi="Times New Roman"/>
          <w:bCs/>
        </w:rPr>
        <w:t>diện</w:t>
      </w:r>
      <w:proofErr w:type="spellEnd"/>
      <w:r w:rsidRPr="00005A73">
        <w:rPr>
          <w:rFonts w:ascii="Times New Roman" w:hAnsi="Times New Roman"/>
          <w:bCs/>
        </w:rPr>
        <w:t xml:space="preserve"> </w:t>
      </w:r>
      <w:proofErr w:type="spellStart"/>
      <w:r w:rsidRPr="00005A73">
        <w:rPr>
          <w:rFonts w:ascii="Times New Roman" w:hAnsi="Times New Roman"/>
          <w:bCs/>
        </w:rPr>
        <w:t>các</w:t>
      </w:r>
      <w:proofErr w:type="spellEnd"/>
      <w:r w:rsidRPr="00005A73">
        <w:rPr>
          <w:rFonts w:ascii="Times New Roman" w:hAnsi="Times New Roman"/>
          <w:bCs/>
        </w:rPr>
        <w:t xml:space="preserve"> </w:t>
      </w:r>
      <w:proofErr w:type="spellStart"/>
      <w:r w:rsidRPr="00005A73">
        <w:rPr>
          <w:rFonts w:ascii="Times New Roman" w:hAnsi="Times New Roman"/>
          <w:bCs/>
        </w:rPr>
        <w:t>nhóm</w:t>
      </w:r>
      <w:proofErr w:type="spellEnd"/>
      <w:r w:rsidRPr="00005A73">
        <w:rPr>
          <w:rFonts w:ascii="Times New Roman" w:hAnsi="Times New Roman"/>
          <w:bCs/>
        </w:rPr>
        <w:t xml:space="preserve"> HS </w:t>
      </w:r>
      <w:proofErr w:type="spellStart"/>
      <w:r w:rsidRPr="00005A73">
        <w:rPr>
          <w:rFonts w:ascii="Times New Roman" w:hAnsi="Times New Roman"/>
          <w:bCs/>
        </w:rPr>
        <w:t>nhận</w:t>
      </w:r>
      <w:proofErr w:type="spellEnd"/>
      <w:r w:rsidRPr="00005A73">
        <w:rPr>
          <w:rFonts w:ascii="Times New Roman" w:hAnsi="Times New Roman"/>
          <w:bCs/>
        </w:rPr>
        <w:t xml:space="preserve"> </w:t>
      </w:r>
      <w:proofErr w:type="spellStart"/>
      <w:r w:rsidRPr="00005A73">
        <w:rPr>
          <w:rFonts w:ascii="Times New Roman" w:hAnsi="Times New Roman"/>
          <w:bCs/>
        </w:rPr>
        <w:t>xét</w:t>
      </w:r>
      <w:proofErr w:type="spellEnd"/>
      <w:r w:rsidRPr="00005A73">
        <w:rPr>
          <w:rFonts w:ascii="Times New Roman" w:hAnsi="Times New Roman"/>
          <w:bCs/>
        </w:rPr>
        <w:t xml:space="preserve">, </w:t>
      </w:r>
      <w:proofErr w:type="spellStart"/>
      <w:r w:rsidRPr="00005A73">
        <w:rPr>
          <w:rFonts w:ascii="Times New Roman" w:hAnsi="Times New Roman"/>
          <w:bCs/>
        </w:rPr>
        <w:t>đánh</w:t>
      </w:r>
      <w:proofErr w:type="spellEnd"/>
      <w:r w:rsidRPr="00005A73">
        <w:rPr>
          <w:rFonts w:ascii="Times New Roman" w:hAnsi="Times New Roman"/>
          <w:bCs/>
        </w:rPr>
        <w:t xml:space="preserve"> </w:t>
      </w:r>
      <w:proofErr w:type="spellStart"/>
      <w:r w:rsidRPr="00005A73">
        <w:rPr>
          <w:rFonts w:ascii="Times New Roman" w:hAnsi="Times New Roman"/>
          <w:bCs/>
        </w:rPr>
        <w:t>giá</w:t>
      </w:r>
      <w:proofErr w:type="spellEnd"/>
      <w:r w:rsidRPr="00005A73">
        <w:rPr>
          <w:rFonts w:ascii="Times New Roman" w:hAnsi="Times New Roman"/>
          <w:bCs/>
        </w:rPr>
        <w:t xml:space="preserve"> </w:t>
      </w:r>
      <w:proofErr w:type="spellStart"/>
      <w:r w:rsidRPr="00005A73">
        <w:rPr>
          <w:rFonts w:ascii="Times New Roman" w:hAnsi="Times New Roman"/>
          <w:bCs/>
        </w:rPr>
        <w:t>câu</w:t>
      </w:r>
      <w:proofErr w:type="spellEnd"/>
      <w:r w:rsidRPr="00005A73">
        <w:rPr>
          <w:rFonts w:ascii="Times New Roman" w:hAnsi="Times New Roman"/>
          <w:bCs/>
        </w:rPr>
        <w:t xml:space="preserve"> </w:t>
      </w:r>
      <w:proofErr w:type="spellStart"/>
      <w:r w:rsidRPr="00005A73">
        <w:rPr>
          <w:rFonts w:ascii="Times New Roman" w:hAnsi="Times New Roman"/>
          <w:bCs/>
        </w:rPr>
        <w:t>trả</w:t>
      </w:r>
      <w:proofErr w:type="spellEnd"/>
      <w:r w:rsidRPr="00005A73">
        <w:rPr>
          <w:rFonts w:ascii="Times New Roman" w:hAnsi="Times New Roman"/>
          <w:bCs/>
        </w:rPr>
        <w:t xml:space="preserve"> </w:t>
      </w:r>
      <w:proofErr w:type="spellStart"/>
      <w:r w:rsidRPr="00005A73">
        <w:rPr>
          <w:rFonts w:ascii="Times New Roman" w:hAnsi="Times New Roman"/>
          <w:bCs/>
        </w:rPr>
        <w:t>lời</w:t>
      </w:r>
      <w:proofErr w:type="spellEnd"/>
      <w:r w:rsidRPr="00005A73">
        <w:rPr>
          <w:rFonts w:ascii="Times New Roman" w:hAnsi="Times New Roman"/>
          <w:bCs/>
        </w:rPr>
        <w:t xml:space="preserve"> </w:t>
      </w:r>
      <w:proofErr w:type="spellStart"/>
      <w:r w:rsidRPr="00005A73">
        <w:rPr>
          <w:rFonts w:ascii="Times New Roman" w:hAnsi="Times New Roman"/>
          <w:bCs/>
        </w:rPr>
        <w:t>của</w:t>
      </w:r>
      <w:proofErr w:type="spellEnd"/>
      <w:r w:rsidRPr="00005A73">
        <w:rPr>
          <w:rFonts w:ascii="Times New Roman" w:hAnsi="Times New Roman"/>
          <w:bCs/>
        </w:rPr>
        <w:t xml:space="preserve"> </w:t>
      </w:r>
      <w:proofErr w:type="spellStart"/>
      <w:r w:rsidRPr="00005A73">
        <w:rPr>
          <w:rFonts w:ascii="Times New Roman" w:hAnsi="Times New Roman"/>
          <w:bCs/>
        </w:rPr>
        <w:t>nhóm</w:t>
      </w:r>
      <w:proofErr w:type="spellEnd"/>
      <w:r w:rsidRPr="00005A73">
        <w:rPr>
          <w:rFonts w:ascii="Times New Roman" w:hAnsi="Times New Roman"/>
          <w:bCs/>
        </w:rPr>
        <w:t xml:space="preserve"> </w:t>
      </w:r>
      <w:proofErr w:type="spellStart"/>
      <w:r w:rsidRPr="00005A73">
        <w:rPr>
          <w:rFonts w:ascii="Times New Roman" w:hAnsi="Times New Roman"/>
          <w:bCs/>
        </w:rPr>
        <w:t>bạn</w:t>
      </w:r>
      <w:proofErr w:type="spellEnd"/>
      <w:r w:rsidRPr="00005A73">
        <w:rPr>
          <w:rFonts w:ascii="Times New Roman" w:hAnsi="Times New Roman"/>
          <w:bCs/>
        </w:rPr>
        <w:t xml:space="preserve">, </w:t>
      </w:r>
      <w:proofErr w:type="spellStart"/>
      <w:r w:rsidRPr="00005A73">
        <w:rPr>
          <w:rFonts w:ascii="Times New Roman" w:hAnsi="Times New Roman"/>
          <w:bCs/>
        </w:rPr>
        <w:t>bổ</w:t>
      </w:r>
      <w:proofErr w:type="spellEnd"/>
      <w:r w:rsidRPr="00005A73">
        <w:rPr>
          <w:rFonts w:ascii="Times New Roman" w:hAnsi="Times New Roman"/>
          <w:bCs/>
        </w:rPr>
        <w:t xml:space="preserve"> sung (</w:t>
      </w:r>
      <w:proofErr w:type="spellStart"/>
      <w:r w:rsidRPr="00005A73">
        <w:rPr>
          <w:rFonts w:ascii="Times New Roman" w:hAnsi="Times New Roman"/>
          <w:bCs/>
        </w:rPr>
        <w:t>nếu</w:t>
      </w:r>
      <w:proofErr w:type="spellEnd"/>
      <w:r w:rsidRPr="00005A73">
        <w:rPr>
          <w:rFonts w:ascii="Times New Roman" w:hAnsi="Times New Roman"/>
          <w:bCs/>
        </w:rPr>
        <w:t xml:space="preserve"> </w:t>
      </w:r>
      <w:proofErr w:type="spellStart"/>
      <w:r w:rsidRPr="00005A73">
        <w:rPr>
          <w:rFonts w:ascii="Times New Roman" w:hAnsi="Times New Roman"/>
          <w:bCs/>
        </w:rPr>
        <w:t>có</w:t>
      </w:r>
      <w:proofErr w:type="spellEnd"/>
      <w:r w:rsidRPr="00005A73">
        <w:rPr>
          <w:rFonts w:ascii="Times New Roman" w:hAnsi="Times New Roman"/>
          <w:bCs/>
        </w:rPr>
        <w:t>).</w:t>
      </w:r>
    </w:p>
    <w:p w:rsidR="005976C9" w:rsidRPr="00005A73" w:rsidRDefault="005976C9" w:rsidP="005976C9">
      <w:pPr>
        <w:jc w:val="both"/>
        <w:rPr>
          <w:rFonts w:ascii="Times New Roman" w:hAnsi="Times New Roman"/>
          <w:bCs/>
        </w:rPr>
      </w:pPr>
      <w:r w:rsidRPr="00005A73">
        <w:rPr>
          <w:rFonts w:ascii="Times New Roman" w:hAnsi="Times New Roman"/>
          <w:bCs/>
        </w:rPr>
        <w:t xml:space="preserve">=&gt;GV </w:t>
      </w:r>
      <w:proofErr w:type="spellStart"/>
      <w:r w:rsidRPr="00005A73">
        <w:rPr>
          <w:rFonts w:ascii="Times New Roman" w:hAnsi="Times New Roman"/>
          <w:bCs/>
        </w:rPr>
        <w:t>nhận</w:t>
      </w:r>
      <w:proofErr w:type="spellEnd"/>
      <w:r w:rsidRPr="00005A73">
        <w:rPr>
          <w:rFonts w:ascii="Times New Roman" w:hAnsi="Times New Roman"/>
          <w:bCs/>
        </w:rPr>
        <w:t xml:space="preserve"> </w:t>
      </w:r>
      <w:proofErr w:type="spellStart"/>
      <w:r w:rsidRPr="00005A73">
        <w:rPr>
          <w:rFonts w:ascii="Times New Roman" w:hAnsi="Times New Roman"/>
          <w:bCs/>
        </w:rPr>
        <w:t>xét</w:t>
      </w:r>
      <w:proofErr w:type="spellEnd"/>
      <w:r w:rsidRPr="00005A73">
        <w:rPr>
          <w:rFonts w:ascii="Times New Roman" w:hAnsi="Times New Roman"/>
          <w:bCs/>
        </w:rPr>
        <w:t xml:space="preserve">, </w:t>
      </w:r>
      <w:proofErr w:type="spellStart"/>
      <w:r w:rsidRPr="00005A73">
        <w:rPr>
          <w:rFonts w:ascii="Times New Roman" w:hAnsi="Times New Roman"/>
          <w:bCs/>
        </w:rPr>
        <w:t>đánh</w:t>
      </w:r>
      <w:proofErr w:type="spellEnd"/>
      <w:r w:rsidRPr="00005A73">
        <w:rPr>
          <w:rFonts w:ascii="Times New Roman" w:hAnsi="Times New Roman"/>
          <w:bCs/>
        </w:rPr>
        <w:t xml:space="preserve"> </w:t>
      </w:r>
      <w:proofErr w:type="spellStart"/>
      <w:r w:rsidRPr="00005A73">
        <w:rPr>
          <w:rFonts w:ascii="Times New Roman" w:hAnsi="Times New Roman"/>
          <w:bCs/>
        </w:rPr>
        <w:t>giá</w:t>
      </w:r>
      <w:proofErr w:type="spellEnd"/>
      <w:r w:rsidRPr="00005A73">
        <w:rPr>
          <w:rFonts w:ascii="Times New Roman" w:hAnsi="Times New Roman"/>
          <w:bCs/>
        </w:rPr>
        <w:t>.</w:t>
      </w:r>
    </w:p>
    <w:p w:rsidR="005976C9" w:rsidRPr="00005A73" w:rsidRDefault="00C7081D" w:rsidP="005976C9">
      <w:pPr>
        <w:jc w:val="both"/>
        <w:rPr>
          <w:rFonts w:ascii="Times New Roman" w:hAnsi="Times New Roman"/>
          <w:b/>
          <w:bCs/>
        </w:rPr>
      </w:pPr>
      <w:r>
        <w:rPr>
          <w:rFonts w:ascii="Times New Roman" w:hAnsi="Times New Roman"/>
          <w:b/>
          <w:bCs/>
        </w:rPr>
        <w:t xml:space="preserve">D. HOẠT ĐỘNG 4: VẬN DỤNG  </w:t>
      </w:r>
    </w:p>
    <w:p w:rsidR="005976C9" w:rsidRPr="00005A73" w:rsidRDefault="005976C9" w:rsidP="005976C9">
      <w:pPr>
        <w:jc w:val="both"/>
        <w:rPr>
          <w:rFonts w:ascii="Times New Roman" w:hAnsi="Times New Roman"/>
          <w:b/>
          <w:bCs/>
          <w:i/>
        </w:rPr>
      </w:pPr>
      <w:r w:rsidRPr="00005A73">
        <w:rPr>
          <w:rFonts w:ascii="Times New Roman" w:hAnsi="Times New Roman"/>
          <w:b/>
          <w:bCs/>
          <w:i/>
        </w:rPr>
        <w:lastRenderedPageBreak/>
        <w:t xml:space="preserve">* </w:t>
      </w:r>
      <w:proofErr w:type="spellStart"/>
      <w:r w:rsidRPr="00005A73">
        <w:rPr>
          <w:rFonts w:ascii="Times New Roman" w:hAnsi="Times New Roman"/>
          <w:b/>
          <w:bCs/>
          <w:i/>
        </w:rPr>
        <w:t>Chuyển</w:t>
      </w:r>
      <w:proofErr w:type="spellEnd"/>
      <w:r w:rsidRPr="00005A73">
        <w:rPr>
          <w:rFonts w:ascii="Times New Roman" w:hAnsi="Times New Roman"/>
          <w:b/>
          <w:bCs/>
          <w:i/>
        </w:rPr>
        <w:t xml:space="preserve"> </w:t>
      </w:r>
      <w:proofErr w:type="spellStart"/>
      <w:r w:rsidRPr="00005A73">
        <w:rPr>
          <w:rFonts w:ascii="Times New Roman" w:hAnsi="Times New Roman"/>
          <w:b/>
          <w:bCs/>
          <w:i/>
        </w:rPr>
        <w:t>giao</w:t>
      </w:r>
      <w:proofErr w:type="spellEnd"/>
      <w:r w:rsidRPr="00005A73">
        <w:rPr>
          <w:rFonts w:ascii="Times New Roman" w:hAnsi="Times New Roman"/>
          <w:b/>
          <w:bCs/>
          <w:i/>
        </w:rPr>
        <w:t xml:space="preserve"> </w:t>
      </w:r>
      <w:proofErr w:type="spellStart"/>
      <w:r w:rsidRPr="00005A73">
        <w:rPr>
          <w:rFonts w:ascii="Times New Roman" w:hAnsi="Times New Roman"/>
          <w:b/>
          <w:bCs/>
          <w:i/>
        </w:rPr>
        <w:t>nhiệm</w:t>
      </w:r>
      <w:proofErr w:type="spellEnd"/>
      <w:r w:rsidRPr="00005A73">
        <w:rPr>
          <w:rFonts w:ascii="Times New Roman" w:hAnsi="Times New Roman"/>
          <w:b/>
          <w:bCs/>
          <w:i/>
        </w:rPr>
        <w:t xml:space="preserve"> </w:t>
      </w:r>
      <w:proofErr w:type="spellStart"/>
      <w:r w:rsidRPr="00005A73">
        <w:rPr>
          <w:rFonts w:ascii="Times New Roman" w:hAnsi="Times New Roman"/>
          <w:b/>
          <w:bCs/>
          <w:i/>
        </w:rPr>
        <w:t>vụ</w:t>
      </w:r>
      <w:proofErr w:type="spellEnd"/>
      <w:r w:rsidRPr="00005A73">
        <w:rPr>
          <w:rFonts w:ascii="Times New Roman" w:hAnsi="Times New Roman"/>
          <w:b/>
          <w:bCs/>
          <w:i/>
        </w:rPr>
        <w:t>:</w:t>
      </w:r>
    </w:p>
    <w:p w:rsidR="005976C9" w:rsidRPr="00005A73" w:rsidRDefault="005976C9" w:rsidP="005976C9">
      <w:pPr>
        <w:jc w:val="both"/>
        <w:rPr>
          <w:rFonts w:ascii="Times New Roman" w:hAnsi="Times New Roman"/>
          <w:bCs/>
        </w:rPr>
      </w:pPr>
      <w:r w:rsidRPr="00005A73">
        <w:rPr>
          <w:rFonts w:ascii="Times New Roman" w:hAnsi="Times New Roman"/>
          <w:b/>
          <w:bCs/>
        </w:rPr>
        <w:t xml:space="preserve"> </w:t>
      </w:r>
      <w:r w:rsidRPr="00005A73">
        <w:rPr>
          <w:rFonts w:ascii="Times New Roman" w:hAnsi="Times New Roman"/>
          <w:bCs/>
        </w:rPr>
        <w:t xml:space="preserve">- GV </w:t>
      </w:r>
      <w:proofErr w:type="spellStart"/>
      <w:r w:rsidRPr="00005A73">
        <w:rPr>
          <w:rFonts w:ascii="Times New Roman" w:hAnsi="Times New Roman"/>
          <w:bCs/>
        </w:rPr>
        <w:t>yêu</w:t>
      </w:r>
      <w:proofErr w:type="spellEnd"/>
      <w:r w:rsidRPr="00005A73">
        <w:rPr>
          <w:rFonts w:ascii="Times New Roman" w:hAnsi="Times New Roman"/>
          <w:bCs/>
        </w:rPr>
        <w:t xml:space="preserve"> </w:t>
      </w:r>
      <w:proofErr w:type="spellStart"/>
      <w:r w:rsidRPr="00005A73">
        <w:rPr>
          <w:rFonts w:ascii="Times New Roman" w:hAnsi="Times New Roman"/>
          <w:bCs/>
        </w:rPr>
        <w:t>cầu</w:t>
      </w:r>
      <w:proofErr w:type="spellEnd"/>
      <w:r w:rsidRPr="00005A73">
        <w:rPr>
          <w:rFonts w:ascii="Times New Roman" w:hAnsi="Times New Roman"/>
          <w:bCs/>
        </w:rPr>
        <w:t xml:space="preserve"> HS </w:t>
      </w:r>
      <w:proofErr w:type="spellStart"/>
      <w:r w:rsidRPr="00005A73">
        <w:rPr>
          <w:rFonts w:ascii="Times New Roman" w:hAnsi="Times New Roman"/>
          <w:bCs/>
        </w:rPr>
        <w:t>suy</w:t>
      </w:r>
      <w:proofErr w:type="spellEnd"/>
      <w:r w:rsidRPr="00005A73">
        <w:rPr>
          <w:rFonts w:ascii="Times New Roman" w:hAnsi="Times New Roman"/>
          <w:bCs/>
        </w:rPr>
        <w:t xml:space="preserve"> </w:t>
      </w:r>
      <w:proofErr w:type="spellStart"/>
      <w:r w:rsidRPr="00005A73">
        <w:rPr>
          <w:rFonts w:ascii="Times New Roman" w:hAnsi="Times New Roman"/>
          <w:bCs/>
        </w:rPr>
        <w:t>nghĩ</w:t>
      </w:r>
      <w:proofErr w:type="spellEnd"/>
      <w:r w:rsidRPr="00005A73">
        <w:rPr>
          <w:rFonts w:ascii="Times New Roman" w:hAnsi="Times New Roman"/>
          <w:bCs/>
        </w:rPr>
        <w:t xml:space="preserve"> </w:t>
      </w:r>
      <w:proofErr w:type="spellStart"/>
      <w:r w:rsidRPr="00005A73">
        <w:rPr>
          <w:rFonts w:ascii="Times New Roman" w:hAnsi="Times New Roman"/>
          <w:bCs/>
        </w:rPr>
        <w:t>trả</w:t>
      </w:r>
      <w:proofErr w:type="spellEnd"/>
      <w:r w:rsidRPr="00005A73">
        <w:rPr>
          <w:rFonts w:ascii="Times New Roman" w:hAnsi="Times New Roman"/>
          <w:bCs/>
        </w:rPr>
        <w:t xml:space="preserve"> </w:t>
      </w:r>
      <w:proofErr w:type="spellStart"/>
      <w:r w:rsidRPr="00005A73">
        <w:rPr>
          <w:rFonts w:ascii="Times New Roman" w:hAnsi="Times New Roman"/>
          <w:bCs/>
        </w:rPr>
        <w:t>lời</w:t>
      </w:r>
      <w:proofErr w:type="spellEnd"/>
      <w:r w:rsidRPr="00005A73">
        <w:rPr>
          <w:rFonts w:ascii="Times New Roman" w:hAnsi="Times New Roman"/>
          <w:bCs/>
        </w:rPr>
        <w:t xml:space="preserve"> </w:t>
      </w:r>
      <w:proofErr w:type="spellStart"/>
      <w:r w:rsidRPr="00005A73">
        <w:rPr>
          <w:rFonts w:ascii="Times New Roman" w:hAnsi="Times New Roman"/>
          <w:bCs/>
        </w:rPr>
        <w:t>câu</w:t>
      </w:r>
      <w:proofErr w:type="spellEnd"/>
      <w:r w:rsidRPr="00005A73">
        <w:rPr>
          <w:rFonts w:ascii="Times New Roman" w:hAnsi="Times New Roman"/>
          <w:bCs/>
        </w:rPr>
        <w:t xml:space="preserve"> </w:t>
      </w:r>
      <w:proofErr w:type="spellStart"/>
      <w:r w:rsidRPr="00005A73">
        <w:rPr>
          <w:rFonts w:ascii="Times New Roman" w:hAnsi="Times New Roman"/>
          <w:bCs/>
        </w:rPr>
        <w:t>hỏi</w:t>
      </w:r>
      <w:proofErr w:type="spellEnd"/>
      <w:r w:rsidRPr="00005A73">
        <w:rPr>
          <w:rFonts w:ascii="Times New Roman" w:hAnsi="Times New Roman"/>
          <w:bCs/>
        </w:rPr>
        <w:t>:</w:t>
      </w:r>
    </w:p>
    <w:p w:rsidR="005976C9" w:rsidRPr="00005A73" w:rsidRDefault="005976C9" w:rsidP="005976C9">
      <w:pPr>
        <w:jc w:val="both"/>
        <w:rPr>
          <w:rFonts w:ascii="Times New Roman" w:hAnsi="Times New Roman"/>
          <w:bCs/>
        </w:rPr>
      </w:pPr>
      <w:r w:rsidRPr="00005A73">
        <w:rPr>
          <w:rFonts w:ascii="Times New Roman" w:hAnsi="Times New Roman"/>
          <w:bCs/>
        </w:rPr>
        <w:t xml:space="preserve">? </w:t>
      </w:r>
      <w:proofErr w:type="spellStart"/>
      <w:r w:rsidRPr="00005A73">
        <w:rPr>
          <w:rFonts w:ascii="Times New Roman" w:hAnsi="Times New Roman"/>
          <w:bCs/>
        </w:rPr>
        <w:t>Tại</w:t>
      </w:r>
      <w:proofErr w:type="spellEnd"/>
      <w:r w:rsidRPr="00005A73">
        <w:rPr>
          <w:rFonts w:ascii="Times New Roman" w:hAnsi="Times New Roman"/>
          <w:bCs/>
        </w:rPr>
        <w:t xml:space="preserve"> </w:t>
      </w:r>
      <w:proofErr w:type="spellStart"/>
      <w:r w:rsidRPr="00005A73">
        <w:rPr>
          <w:rFonts w:ascii="Times New Roman" w:hAnsi="Times New Roman"/>
          <w:bCs/>
        </w:rPr>
        <w:t>sao</w:t>
      </w:r>
      <w:proofErr w:type="spellEnd"/>
      <w:r w:rsidRPr="00005A73">
        <w:rPr>
          <w:rFonts w:ascii="Times New Roman" w:hAnsi="Times New Roman"/>
          <w:bCs/>
        </w:rPr>
        <w:t xml:space="preserve"> </w:t>
      </w:r>
      <w:proofErr w:type="spellStart"/>
      <w:r w:rsidRPr="00005A73">
        <w:rPr>
          <w:rFonts w:ascii="Times New Roman" w:hAnsi="Times New Roman"/>
          <w:bCs/>
        </w:rPr>
        <w:t>khi</w:t>
      </w:r>
      <w:proofErr w:type="spellEnd"/>
      <w:r w:rsidRPr="00005A73">
        <w:rPr>
          <w:rFonts w:ascii="Times New Roman" w:hAnsi="Times New Roman"/>
          <w:bCs/>
        </w:rPr>
        <w:t xml:space="preserve"> </w:t>
      </w:r>
      <w:proofErr w:type="spellStart"/>
      <w:r w:rsidRPr="00005A73">
        <w:rPr>
          <w:rFonts w:ascii="Times New Roman" w:hAnsi="Times New Roman"/>
          <w:bCs/>
        </w:rPr>
        <w:t>cứu</w:t>
      </w:r>
      <w:proofErr w:type="spellEnd"/>
      <w:r w:rsidRPr="00005A73">
        <w:rPr>
          <w:rFonts w:ascii="Times New Roman" w:hAnsi="Times New Roman"/>
          <w:bCs/>
        </w:rPr>
        <w:t xml:space="preserve"> </w:t>
      </w:r>
      <w:proofErr w:type="spellStart"/>
      <w:r w:rsidRPr="00005A73">
        <w:rPr>
          <w:rFonts w:ascii="Times New Roman" w:hAnsi="Times New Roman"/>
          <w:bCs/>
        </w:rPr>
        <w:t>nguời</w:t>
      </w:r>
      <w:proofErr w:type="spellEnd"/>
      <w:r w:rsidRPr="00005A73">
        <w:rPr>
          <w:rFonts w:ascii="Times New Roman" w:hAnsi="Times New Roman"/>
          <w:bCs/>
        </w:rPr>
        <w:t xml:space="preserve"> </w:t>
      </w:r>
      <w:proofErr w:type="spellStart"/>
      <w:r w:rsidRPr="00005A73">
        <w:rPr>
          <w:rFonts w:ascii="Times New Roman" w:hAnsi="Times New Roman"/>
          <w:bCs/>
        </w:rPr>
        <w:t>bị</w:t>
      </w:r>
      <w:proofErr w:type="spellEnd"/>
      <w:r w:rsidRPr="00005A73">
        <w:rPr>
          <w:rFonts w:ascii="Times New Roman" w:hAnsi="Times New Roman"/>
          <w:bCs/>
        </w:rPr>
        <w:t xml:space="preserve"> tai </w:t>
      </w:r>
      <w:proofErr w:type="spellStart"/>
      <w:r w:rsidRPr="00005A73">
        <w:rPr>
          <w:rFonts w:ascii="Times New Roman" w:hAnsi="Times New Roman"/>
          <w:bCs/>
        </w:rPr>
        <w:t>nạn</w:t>
      </w:r>
      <w:proofErr w:type="spellEnd"/>
      <w:r w:rsidRPr="00005A73">
        <w:rPr>
          <w:rFonts w:ascii="Times New Roman" w:hAnsi="Times New Roman"/>
          <w:bCs/>
        </w:rPr>
        <w:t xml:space="preserve"> </w:t>
      </w:r>
      <w:proofErr w:type="spellStart"/>
      <w:r w:rsidRPr="00005A73">
        <w:rPr>
          <w:rFonts w:ascii="Times New Roman" w:hAnsi="Times New Roman"/>
          <w:bCs/>
        </w:rPr>
        <w:t>điện</w:t>
      </w:r>
      <w:proofErr w:type="spellEnd"/>
      <w:r w:rsidRPr="00005A73">
        <w:rPr>
          <w:rFonts w:ascii="Times New Roman" w:hAnsi="Times New Roman"/>
          <w:bCs/>
        </w:rPr>
        <w:t xml:space="preserve"> </w:t>
      </w:r>
      <w:proofErr w:type="spellStart"/>
      <w:r w:rsidRPr="00005A73">
        <w:rPr>
          <w:rFonts w:ascii="Times New Roman" w:hAnsi="Times New Roman"/>
          <w:bCs/>
        </w:rPr>
        <w:t>chúng</w:t>
      </w:r>
      <w:proofErr w:type="spellEnd"/>
      <w:r w:rsidRPr="00005A73">
        <w:rPr>
          <w:rFonts w:ascii="Times New Roman" w:hAnsi="Times New Roman"/>
          <w:bCs/>
        </w:rPr>
        <w:t xml:space="preserve"> ta </w:t>
      </w:r>
      <w:proofErr w:type="spellStart"/>
      <w:r w:rsidRPr="00005A73">
        <w:rPr>
          <w:rFonts w:ascii="Times New Roman" w:hAnsi="Times New Roman"/>
          <w:bCs/>
        </w:rPr>
        <w:t>tuyệt</w:t>
      </w:r>
      <w:proofErr w:type="spellEnd"/>
      <w:r w:rsidRPr="00005A73">
        <w:rPr>
          <w:rFonts w:ascii="Times New Roman" w:hAnsi="Times New Roman"/>
          <w:bCs/>
        </w:rPr>
        <w:t xml:space="preserve"> </w:t>
      </w:r>
      <w:proofErr w:type="spellStart"/>
      <w:r w:rsidRPr="00005A73">
        <w:rPr>
          <w:rFonts w:ascii="Times New Roman" w:hAnsi="Times New Roman"/>
          <w:bCs/>
        </w:rPr>
        <w:t>đối</w:t>
      </w:r>
      <w:proofErr w:type="spellEnd"/>
      <w:r w:rsidRPr="00005A73">
        <w:rPr>
          <w:rFonts w:ascii="Times New Roman" w:hAnsi="Times New Roman"/>
          <w:bCs/>
        </w:rPr>
        <w:t xml:space="preserve"> </w:t>
      </w:r>
      <w:proofErr w:type="spellStart"/>
      <w:r w:rsidRPr="00005A73">
        <w:rPr>
          <w:rFonts w:ascii="Times New Roman" w:hAnsi="Times New Roman"/>
          <w:bCs/>
        </w:rPr>
        <w:t>không</w:t>
      </w:r>
      <w:proofErr w:type="spellEnd"/>
      <w:r w:rsidRPr="00005A73">
        <w:rPr>
          <w:rFonts w:ascii="Times New Roman" w:hAnsi="Times New Roman"/>
          <w:bCs/>
        </w:rPr>
        <w:t xml:space="preserve"> </w:t>
      </w:r>
      <w:proofErr w:type="spellStart"/>
      <w:r w:rsidRPr="00005A73">
        <w:rPr>
          <w:rFonts w:ascii="Times New Roman" w:hAnsi="Times New Roman"/>
          <w:bCs/>
        </w:rPr>
        <w:t>cho</w:t>
      </w:r>
      <w:proofErr w:type="spellEnd"/>
      <w:r w:rsidRPr="00005A73">
        <w:rPr>
          <w:rFonts w:ascii="Times New Roman" w:hAnsi="Times New Roman"/>
          <w:bCs/>
        </w:rPr>
        <w:t xml:space="preserve"> </w:t>
      </w:r>
      <w:proofErr w:type="spellStart"/>
      <w:r w:rsidRPr="00005A73">
        <w:rPr>
          <w:rFonts w:ascii="Times New Roman" w:hAnsi="Times New Roman"/>
          <w:bCs/>
        </w:rPr>
        <w:t>ăn</w:t>
      </w:r>
      <w:proofErr w:type="spellEnd"/>
      <w:r w:rsidRPr="00005A73">
        <w:rPr>
          <w:rFonts w:ascii="Times New Roman" w:hAnsi="Times New Roman"/>
          <w:bCs/>
        </w:rPr>
        <w:t xml:space="preserve"> </w:t>
      </w:r>
      <w:proofErr w:type="spellStart"/>
      <w:r w:rsidRPr="00005A73">
        <w:rPr>
          <w:rFonts w:ascii="Times New Roman" w:hAnsi="Times New Roman"/>
          <w:bCs/>
        </w:rPr>
        <w:t>uống</w:t>
      </w:r>
      <w:proofErr w:type="spellEnd"/>
      <w:r w:rsidRPr="00005A73">
        <w:rPr>
          <w:rFonts w:ascii="Times New Roman" w:hAnsi="Times New Roman"/>
          <w:bCs/>
        </w:rPr>
        <w:t xml:space="preserve"> </w:t>
      </w:r>
      <w:proofErr w:type="spellStart"/>
      <w:r w:rsidRPr="00005A73">
        <w:rPr>
          <w:rFonts w:ascii="Times New Roman" w:hAnsi="Times New Roman"/>
          <w:bCs/>
        </w:rPr>
        <w:t>gì</w:t>
      </w:r>
      <w:proofErr w:type="spellEnd"/>
      <w:r w:rsidRPr="00005A73">
        <w:rPr>
          <w:rFonts w:ascii="Times New Roman" w:hAnsi="Times New Roman"/>
          <w:bCs/>
        </w:rPr>
        <w:t>?</w:t>
      </w:r>
    </w:p>
    <w:p w:rsidR="005976C9" w:rsidRPr="00005A73" w:rsidRDefault="005976C9" w:rsidP="005976C9">
      <w:pPr>
        <w:jc w:val="both"/>
        <w:rPr>
          <w:rFonts w:ascii="Times New Roman" w:hAnsi="Times New Roman"/>
          <w:bCs/>
        </w:rPr>
      </w:pPr>
      <w:r w:rsidRPr="00005A73">
        <w:rPr>
          <w:rFonts w:ascii="Times New Roman" w:hAnsi="Times New Roman"/>
          <w:bCs/>
        </w:rPr>
        <w:t xml:space="preserve">- HS </w:t>
      </w:r>
      <w:proofErr w:type="spellStart"/>
      <w:r w:rsidRPr="00005A73">
        <w:rPr>
          <w:rFonts w:ascii="Times New Roman" w:hAnsi="Times New Roman"/>
          <w:bCs/>
        </w:rPr>
        <w:t>tiếp</w:t>
      </w:r>
      <w:proofErr w:type="spellEnd"/>
      <w:r w:rsidRPr="00005A73">
        <w:rPr>
          <w:rFonts w:ascii="Times New Roman" w:hAnsi="Times New Roman"/>
          <w:bCs/>
        </w:rPr>
        <w:t xml:space="preserve"> </w:t>
      </w:r>
      <w:proofErr w:type="spellStart"/>
      <w:r w:rsidRPr="00005A73">
        <w:rPr>
          <w:rFonts w:ascii="Times New Roman" w:hAnsi="Times New Roman"/>
          <w:bCs/>
        </w:rPr>
        <w:t>nhận</w:t>
      </w:r>
      <w:proofErr w:type="spellEnd"/>
      <w:r w:rsidRPr="00005A73">
        <w:rPr>
          <w:rFonts w:ascii="Times New Roman" w:hAnsi="Times New Roman"/>
          <w:bCs/>
        </w:rPr>
        <w:t xml:space="preserve"> </w:t>
      </w:r>
      <w:proofErr w:type="spellStart"/>
      <w:r w:rsidRPr="00005A73">
        <w:rPr>
          <w:rFonts w:ascii="Times New Roman" w:hAnsi="Times New Roman"/>
          <w:bCs/>
        </w:rPr>
        <w:t>nhiệm</w:t>
      </w:r>
      <w:proofErr w:type="spellEnd"/>
      <w:r w:rsidRPr="00005A73">
        <w:rPr>
          <w:rFonts w:ascii="Times New Roman" w:hAnsi="Times New Roman"/>
          <w:bCs/>
        </w:rPr>
        <w:t xml:space="preserve"> </w:t>
      </w:r>
      <w:proofErr w:type="spellStart"/>
      <w:r w:rsidRPr="00005A73">
        <w:rPr>
          <w:rFonts w:ascii="Times New Roman" w:hAnsi="Times New Roman"/>
          <w:bCs/>
        </w:rPr>
        <w:t>vụ</w:t>
      </w:r>
      <w:proofErr w:type="spellEnd"/>
      <w:r w:rsidRPr="00005A73">
        <w:rPr>
          <w:rFonts w:ascii="Times New Roman" w:hAnsi="Times New Roman"/>
          <w:bCs/>
        </w:rPr>
        <w:t>.</w:t>
      </w:r>
    </w:p>
    <w:p w:rsidR="005976C9" w:rsidRPr="00005A73" w:rsidRDefault="005976C9" w:rsidP="005976C9">
      <w:pPr>
        <w:jc w:val="both"/>
        <w:rPr>
          <w:rFonts w:ascii="Times New Roman" w:hAnsi="Times New Roman"/>
          <w:b/>
          <w:bCs/>
          <w:i/>
        </w:rPr>
      </w:pPr>
      <w:r w:rsidRPr="00005A73">
        <w:rPr>
          <w:rFonts w:ascii="Times New Roman" w:hAnsi="Times New Roman"/>
          <w:b/>
          <w:bCs/>
          <w:i/>
        </w:rPr>
        <w:t>*</w:t>
      </w:r>
      <w:proofErr w:type="spellStart"/>
      <w:r w:rsidRPr="00005A73">
        <w:rPr>
          <w:rFonts w:ascii="Times New Roman" w:hAnsi="Times New Roman"/>
          <w:b/>
          <w:bCs/>
          <w:i/>
        </w:rPr>
        <w:t>Thực</w:t>
      </w:r>
      <w:proofErr w:type="spellEnd"/>
      <w:r w:rsidRPr="00005A73">
        <w:rPr>
          <w:rFonts w:ascii="Times New Roman" w:hAnsi="Times New Roman"/>
          <w:b/>
          <w:bCs/>
          <w:i/>
        </w:rPr>
        <w:t xml:space="preserve"> </w:t>
      </w:r>
      <w:proofErr w:type="spellStart"/>
      <w:r w:rsidRPr="00005A73">
        <w:rPr>
          <w:rFonts w:ascii="Times New Roman" w:hAnsi="Times New Roman"/>
          <w:b/>
          <w:bCs/>
          <w:i/>
        </w:rPr>
        <w:t>hiện</w:t>
      </w:r>
      <w:proofErr w:type="spellEnd"/>
      <w:r w:rsidRPr="00005A73">
        <w:rPr>
          <w:rFonts w:ascii="Times New Roman" w:hAnsi="Times New Roman"/>
          <w:b/>
          <w:bCs/>
          <w:i/>
        </w:rPr>
        <w:t xml:space="preserve"> </w:t>
      </w:r>
      <w:proofErr w:type="spellStart"/>
      <w:r w:rsidRPr="00005A73">
        <w:rPr>
          <w:rFonts w:ascii="Times New Roman" w:hAnsi="Times New Roman"/>
          <w:b/>
          <w:bCs/>
          <w:i/>
        </w:rPr>
        <w:t>nhiệm</w:t>
      </w:r>
      <w:proofErr w:type="spellEnd"/>
      <w:r w:rsidRPr="00005A73">
        <w:rPr>
          <w:rFonts w:ascii="Times New Roman" w:hAnsi="Times New Roman"/>
          <w:b/>
          <w:bCs/>
          <w:i/>
        </w:rPr>
        <w:t xml:space="preserve"> </w:t>
      </w:r>
      <w:proofErr w:type="spellStart"/>
      <w:r w:rsidRPr="00005A73">
        <w:rPr>
          <w:rFonts w:ascii="Times New Roman" w:hAnsi="Times New Roman"/>
          <w:b/>
          <w:bCs/>
          <w:i/>
        </w:rPr>
        <w:t>vụ</w:t>
      </w:r>
      <w:proofErr w:type="spellEnd"/>
      <w:r w:rsidRPr="00005A73">
        <w:rPr>
          <w:rFonts w:ascii="Times New Roman" w:hAnsi="Times New Roman"/>
          <w:b/>
          <w:bCs/>
          <w:i/>
        </w:rPr>
        <w:t>:</w:t>
      </w:r>
    </w:p>
    <w:p w:rsidR="005976C9" w:rsidRPr="00005A73" w:rsidRDefault="005976C9" w:rsidP="005976C9">
      <w:pPr>
        <w:jc w:val="both"/>
        <w:rPr>
          <w:rFonts w:ascii="Times New Roman" w:hAnsi="Times New Roman"/>
          <w:bCs/>
          <w:i/>
        </w:rPr>
      </w:pPr>
      <w:r w:rsidRPr="00005A73">
        <w:rPr>
          <w:rFonts w:ascii="Times New Roman" w:hAnsi="Times New Roman"/>
          <w:bCs/>
          <w:i/>
        </w:rPr>
        <w:t xml:space="preserve">- </w:t>
      </w:r>
      <w:r w:rsidRPr="00005A73">
        <w:rPr>
          <w:rFonts w:ascii="Times New Roman" w:hAnsi="Times New Roman"/>
          <w:bCs/>
        </w:rPr>
        <w:t xml:space="preserve">HS </w:t>
      </w:r>
      <w:proofErr w:type="spellStart"/>
      <w:r w:rsidRPr="00005A73">
        <w:rPr>
          <w:rFonts w:ascii="Times New Roman" w:hAnsi="Times New Roman"/>
          <w:bCs/>
        </w:rPr>
        <w:t>làm</w:t>
      </w:r>
      <w:proofErr w:type="spellEnd"/>
      <w:r w:rsidRPr="00005A73">
        <w:rPr>
          <w:rFonts w:ascii="Times New Roman" w:hAnsi="Times New Roman"/>
          <w:bCs/>
        </w:rPr>
        <w:t xml:space="preserve"> </w:t>
      </w:r>
      <w:proofErr w:type="spellStart"/>
      <w:r w:rsidRPr="00005A73">
        <w:rPr>
          <w:rFonts w:ascii="Times New Roman" w:hAnsi="Times New Roman"/>
          <w:bCs/>
        </w:rPr>
        <w:t>việc</w:t>
      </w:r>
      <w:proofErr w:type="spellEnd"/>
      <w:r w:rsidRPr="00005A73">
        <w:rPr>
          <w:rFonts w:ascii="Times New Roman" w:hAnsi="Times New Roman"/>
          <w:bCs/>
        </w:rPr>
        <w:t xml:space="preserve"> </w:t>
      </w:r>
      <w:proofErr w:type="spellStart"/>
      <w:r w:rsidRPr="00005A73">
        <w:rPr>
          <w:rFonts w:ascii="Times New Roman" w:hAnsi="Times New Roman"/>
          <w:bCs/>
        </w:rPr>
        <w:t>cá</w:t>
      </w:r>
      <w:proofErr w:type="spellEnd"/>
      <w:r w:rsidRPr="00005A73">
        <w:rPr>
          <w:rFonts w:ascii="Times New Roman" w:hAnsi="Times New Roman"/>
          <w:bCs/>
        </w:rPr>
        <w:t xml:space="preserve"> </w:t>
      </w:r>
      <w:proofErr w:type="spellStart"/>
      <w:r w:rsidRPr="00005A73">
        <w:rPr>
          <w:rFonts w:ascii="Times New Roman" w:hAnsi="Times New Roman"/>
          <w:bCs/>
        </w:rPr>
        <w:t>nhân</w:t>
      </w:r>
      <w:proofErr w:type="spellEnd"/>
      <w:r w:rsidRPr="00005A73">
        <w:rPr>
          <w:rFonts w:ascii="Times New Roman" w:hAnsi="Times New Roman"/>
          <w:bCs/>
        </w:rPr>
        <w:t xml:space="preserve"> </w:t>
      </w:r>
      <w:proofErr w:type="spellStart"/>
      <w:r w:rsidRPr="00005A73">
        <w:rPr>
          <w:rFonts w:ascii="Times New Roman" w:hAnsi="Times New Roman"/>
          <w:bCs/>
        </w:rPr>
        <w:t>suy</w:t>
      </w:r>
      <w:proofErr w:type="spellEnd"/>
      <w:r w:rsidRPr="00005A73">
        <w:rPr>
          <w:rFonts w:ascii="Times New Roman" w:hAnsi="Times New Roman"/>
          <w:bCs/>
        </w:rPr>
        <w:t xml:space="preserve"> </w:t>
      </w:r>
      <w:proofErr w:type="spellStart"/>
      <w:r w:rsidRPr="00005A73">
        <w:rPr>
          <w:rFonts w:ascii="Times New Roman" w:hAnsi="Times New Roman"/>
          <w:bCs/>
        </w:rPr>
        <w:t>nghĩ</w:t>
      </w:r>
      <w:proofErr w:type="spellEnd"/>
      <w:r w:rsidRPr="00005A73">
        <w:rPr>
          <w:rFonts w:ascii="Times New Roman" w:hAnsi="Times New Roman"/>
          <w:bCs/>
        </w:rPr>
        <w:t xml:space="preserve"> </w:t>
      </w:r>
      <w:proofErr w:type="spellStart"/>
      <w:r w:rsidRPr="00005A73">
        <w:rPr>
          <w:rFonts w:ascii="Times New Roman" w:hAnsi="Times New Roman"/>
          <w:bCs/>
        </w:rPr>
        <w:t>tìm</w:t>
      </w:r>
      <w:proofErr w:type="spellEnd"/>
      <w:r w:rsidRPr="00005A73">
        <w:rPr>
          <w:rFonts w:ascii="Times New Roman" w:hAnsi="Times New Roman"/>
          <w:bCs/>
        </w:rPr>
        <w:t xml:space="preserve"> </w:t>
      </w:r>
      <w:proofErr w:type="spellStart"/>
      <w:r w:rsidRPr="00005A73">
        <w:rPr>
          <w:rFonts w:ascii="Times New Roman" w:hAnsi="Times New Roman"/>
          <w:bCs/>
        </w:rPr>
        <w:t>câu</w:t>
      </w:r>
      <w:proofErr w:type="spellEnd"/>
      <w:r w:rsidRPr="00005A73">
        <w:rPr>
          <w:rFonts w:ascii="Times New Roman" w:hAnsi="Times New Roman"/>
          <w:bCs/>
        </w:rPr>
        <w:t xml:space="preserve"> </w:t>
      </w:r>
      <w:proofErr w:type="spellStart"/>
      <w:r w:rsidRPr="00005A73">
        <w:rPr>
          <w:rFonts w:ascii="Times New Roman" w:hAnsi="Times New Roman"/>
          <w:bCs/>
        </w:rPr>
        <w:t>trả</w:t>
      </w:r>
      <w:proofErr w:type="spellEnd"/>
      <w:r w:rsidRPr="00005A73">
        <w:rPr>
          <w:rFonts w:ascii="Times New Roman" w:hAnsi="Times New Roman"/>
          <w:bCs/>
        </w:rPr>
        <w:t xml:space="preserve"> </w:t>
      </w:r>
      <w:proofErr w:type="spellStart"/>
      <w:r w:rsidRPr="00005A73">
        <w:rPr>
          <w:rFonts w:ascii="Times New Roman" w:hAnsi="Times New Roman"/>
          <w:bCs/>
        </w:rPr>
        <w:t>lời</w:t>
      </w:r>
      <w:proofErr w:type="spellEnd"/>
      <w:r w:rsidRPr="00005A73">
        <w:rPr>
          <w:rFonts w:ascii="Times New Roman" w:hAnsi="Times New Roman"/>
          <w:bCs/>
          <w:i/>
        </w:rPr>
        <w:t>.</w:t>
      </w:r>
    </w:p>
    <w:p w:rsidR="005976C9" w:rsidRPr="00005A73" w:rsidRDefault="005976C9" w:rsidP="005976C9">
      <w:pPr>
        <w:jc w:val="both"/>
        <w:rPr>
          <w:rFonts w:ascii="Times New Roman" w:hAnsi="Times New Roman"/>
          <w:bCs/>
        </w:rPr>
      </w:pPr>
      <w:r w:rsidRPr="00005A73">
        <w:rPr>
          <w:rFonts w:ascii="Times New Roman" w:hAnsi="Times New Roman"/>
          <w:bCs/>
        </w:rPr>
        <w:t xml:space="preserve">- GV </w:t>
      </w:r>
      <w:proofErr w:type="spellStart"/>
      <w:r w:rsidRPr="00005A73">
        <w:rPr>
          <w:rFonts w:ascii="Times New Roman" w:hAnsi="Times New Roman"/>
          <w:bCs/>
        </w:rPr>
        <w:t>quan</w:t>
      </w:r>
      <w:proofErr w:type="spellEnd"/>
      <w:r w:rsidRPr="00005A73">
        <w:rPr>
          <w:rFonts w:ascii="Times New Roman" w:hAnsi="Times New Roman"/>
          <w:bCs/>
        </w:rPr>
        <w:t xml:space="preserve"> </w:t>
      </w:r>
      <w:proofErr w:type="spellStart"/>
      <w:r w:rsidRPr="00005A73">
        <w:rPr>
          <w:rFonts w:ascii="Times New Roman" w:hAnsi="Times New Roman"/>
          <w:bCs/>
        </w:rPr>
        <w:t>sát</w:t>
      </w:r>
      <w:proofErr w:type="spellEnd"/>
      <w:r w:rsidRPr="00005A73">
        <w:rPr>
          <w:rFonts w:ascii="Times New Roman" w:hAnsi="Times New Roman"/>
          <w:bCs/>
        </w:rPr>
        <w:t xml:space="preserve"> HS </w:t>
      </w:r>
      <w:proofErr w:type="spellStart"/>
      <w:r w:rsidRPr="00005A73">
        <w:rPr>
          <w:rFonts w:ascii="Times New Roman" w:hAnsi="Times New Roman"/>
          <w:bCs/>
        </w:rPr>
        <w:t>làm</w:t>
      </w:r>
      <w:proofErr w:type="spellEnd"/>
      <w:r w:rsidRPr="00005A73">
        <w:rPr>
          <w:rFonts w:ascii="Times New Roman" w:hAnsi="Times New Roman"/>
          <w:bCs/>
        </w:rPr>
        <w:t xml:space="preserve"> </w:t>
      </w:r>
      <w:proofErr w:type="spellStart"/>
      <w:r w:rsidRPr="00005A73">
        <w:rPr>
          <w:rFonts w:ascii="Times New Roman" w:hAnsi="Times New Roman"/>
          <w:bCs/>
        </w:rPr>
        <w:t>việc</w:t>
      </w:r>
      <w:proofErr w:type="spellEnd"/>
      <w:r w:rsidRPr="00005A73">
        <w:rPr>
          <w:rFonts w:ascii="Times New Roman" w:hAnsi="Times New Roman"/>
          <w:bCs/>
        </w:rPr>
        <w:t>.</w:t>
      </w:r>
    </w:p>
    <w:p w:rsidR="005976C9" w:rsidRPr="00005A73" w:rsidRDefault="005976C9" w:rsidP="005976C9">
      <w:pPr>
        <w:jc w:val="both"/>
        <w:rPr>
          <w:rFonts w:ascii="Times New Roman" w:hAnsi="Times New Roman"/>
          <w:bCs/>
          <w:lang w:val="da-DK"/>
        </w:rPr>
      </w:pPr>
      <w:r w:rsidRPr="00005A73">
        <w:rPr>
          <w:rFonts w:ascii="Times New Roman" w:hAnsi="Times New Roman"/>
          <w:bCs/>
        </w:rPr>
        <w:t xml:space="preserve">- </w:t>
      </w:r>
      <w:proofErr w:type="spellStart"/>
      <w:r w:rsidRPr="00005A73">
        <w:rPr>
          <w:rFonts w:ascii="Times New Roman" w:hAnsi="Times New Roman"/>
          <w:bCs/>
        </w:rPr>
        <w:t>Dự</w:t>
      </w:r>
      <w:proofErr w:type="spellEnd"/>
      <w:r w:rsidRPr="00005A73">
        <w:rPr>
          <w:rFonts w:ascii="Times New Roman" w:hAnsi="Times New Roman"/>
          <w:bCs/>
        </w:rPr>
        <w:t xml:space="preserve"> </w:t>
      </w:r>
      <w:proofErr w:type="spellStart"/>
      <w:r w:rsidRPr="00005A73">
        <w:rPr>
          <w:rFonts w:ascii="Times New Roman" w:hAnsi="Times New Roman"/>
          <w:bCs/>
        </w:rPr>
        <w:t>kiến</w:t>
      </w:r>
      <w:proofErr w:type="spellEnd"/>
      <w:r w:rsidRPr="00005A73">
        <w:rPr>
          <w:rFonts w:ascii="Times New Roman" w:hAnsi="Times New Roman"/>
          <w:bCs/>
        </w:rPr>
        <w:t xml:space="preserve"> </w:t>
      </w:r>
      <w:proofErr w:type="spellStart"/>
      <w:r w:rsidRPr="00005A73">
        <w:rPr>
          <w:rFonts w:ascii="Times New Roman" w:hAnsi="Times New Roman"/>
          <w:bCs/>
        </w:rPr>
        <w:t>sản</w:t>
      </w:r>
      <w:proofErr w:type="spellEnd"/>
      <w:r w:rsidRPr="00005A73">
        <w:rPr>
          <w:rFonts w:ascii="Times New Roman" w:hAnsi="Times New Roman"/>
          <w:bCs/>
        </w:rPr>
        <w:t xml:space="preserve"> </w:t>
      </w:r>
      <w:proofErr w:type="spellStart"/>
      <w:r w:rsidRPr="00005A73">
        <w:rPr>
          <w:rFonts w:ascii="Times New Roman" w:hAnsi="Times New Roman"/>
          <w:bCs/>
        </w:rPr>
        <w:t>phẩm</w:t>
      </w:r>
      <w:proofErr w:type="spellEnd"/>
      <w:r w:rsidRPr="00005A73">
        <w:rPr>
          <w:rFonts w:ascii="Times New Roman" w:hAnsi="Times New Roman"/>
          <w:bCs/>
        </w:rPr>
        <w:t xml:space="preserve">: </w:t>
      </w:r>
      <w:proofErr w:type="spellStart"/>
      <w:r w:rsidRPr="00005A73">
        <w:rPr>
          <w:rFonts w:ascii="Times New Roman" w:hAnsi="Times New Roman"/>
          <w:bCs/>
        </w:rPr>
        <w:t>Vì</w:t>
      </w:r>
      <w:proofErr w:type="spellEnd"/>
      <w:r w:rsidRPr="00005A73">
        <w:rPr>
          <w:rFonts w:ascii="Times New Roman" w:hAnsi="Times New Roman"/>
          <w:bCs/>
        </w:rPr>
        <w:t xml:space="preserve"> </w:t>
      </w:r>
      <w:proofErr w:type="spellStart"/>
      <w:r w:rsidRPr="00005A73">
        <w:rPr>
          <w:rFonts w:ascii="Times New Roman" w:hAnsi="Times New Roman"/>
          <w:bCs/>
        </w:rPr>
        <w:t>khi</w:t>
      </w:r>
      <w:proofErr w:type="spellEnd"/>
      <w:r w:rsidRPr="00005A73">
        <w:rPr>
          <w:rFonts w:ascii="Times New Roman" w:hAnsi="Times New Roman"/>
          <w:bCs/>
        </w:rPr>
        <w:t xml:space="preserve"> </w:t>
      </w:r>
      <w:proofErr w:type="spellStart"/>
      <w:r w:rsidRPr="00005A73">
        <w:rPr>
          <w:rFonts w:ascii="Times New Roman" w:hAnsi="Times New Roman"/>
          <w:bCs/>
        </w:rPr>
        <w:t>bị</w:t>
      </w:r>
      <w:proofErr w:type="spellEnd"/>
      <w:r w:rsidRPr="00005A73">
        <w:rPr>
          <w:rFonts w:ascii="Times New Roman" w:hAnsi="Times New Roman"/>
          <w:bCs/>
        </w:rPr>
        <w:t xml:space="preserve"> tai </w:t>
      </w:r>
      <w:proofErr w:type="spellStart"/>
      <w:r w:rsidRPr="00005A73">
        <w:rPr>
          <w:rFonts w:ascii="Times New Roman" w:hAnsi="Times New Roman"/>
          <w:bCs/>
        </w:rPr>
        <w:t>nạn</w:t>
      </w:r>
      <w:proofErr w:type="spellEnd"/>
      <w:r w:rsidRPr="00005A73">
        <w:rPr>
          <w:rFonts w:ascii="Times New Roman" w:hAnsi="Times New Roman"/>
          <w:bCs/>
        </w:rPr>
        <w:t xml:space="preserve"> </w:t>
      </w:r>
      <w:proofErr w:type="spellStart"/>
      <w:r w:rsidRPr="00005A73">
        <w:rPr>
          <w:rFonts w:ascii="Times New Roman" w:hAnsi="Times New Roman"/>
          <w:bCs/>
        </w:rPr>
        <w:t>điện</w:t>
      </w:r>
      <w:proofErr w:type="spellEnd"/>
      <w:r w:rsidRPr="00005A73">
        <w:rPr>
          <w:rFonts w:ascii="Times New Roman" w:hAnsi="Times New Roman"/>
          <w:bCs/>
        </w:rPr>
        <w:t xml:space="preserve"> </w:t>
      </w:r>
      <w:proofErr w:type="spellStart"/>
      <w:r w:rsidRPr="00005A73">
        <w:rPr>
          <w:rFonts w:ascii="Times New Roman" w:hAnsi="Times New Roman"/>
          <w:bCs/>
        </w:rPr>
        <w:t>đa</w:t>
      </w:r>
      <w:proofErr w:type="spellEnd"/>
      <w:r w:rsidRPr="00005A73">
        <w:rPr>
          <w:rFonts w:ascii="Times New Roman" w:hAnsi="Times New Roman"/>
          <w:bCs/>
        </w:rPr>
        <w:t xml:space="preserve"> </w:t>
      </w:r>
      <w:proofErr w:type="spellStart"/>
      <w:r w:rsidRPr="00005A73">
        <w:rPr>
          <w:rFonts w:ascii="Times New Roman" w:hAnsi="Times New Roman"/>
          <w:bCs/>
        </w:rPr>
        <w:t>số</w:t>
      </w:r>
      <w:proofErr w:type="spellEnd"/>
      <w:r w:rsidRPr="00005A73">
        <w:rPr>
          <w:rFonts w:ascii="Times New Roman" w:hAnsi="Times New Roman"/>
          <w:bCs/>
        </w:rPr>
        <w:t xml:space="preserve"> </w:t>
      </w:r>
      <w:proofErr w:type="spellStart"/>
      <w:r w:rsidRPr="00005A73">
        <w:rPr>
          <w:rFonts w:ascii="Times New Roman" w:hAnsi="Times New Roman"/>
          <w:bCs/>
        </w:rPr>
        <w:t>nạn</w:t>
      </w:r>
      <w:proofErr w:type="spellEnd"/>
      <w:r w:rsidRPr="00005A73">
        <w:rPr>
          <w:rFonts w:ascii="Times New Roman" w:hAnsi="Times New Roman"/>
          <w:bCs/>
        </w:rPr>
        <w:t xml:space="preserve"> </w:t>
      </w:r>
      <w:proofErr w:type="spellStart"/>
      <w:r w:rsidRPr="00005A73">
        <w:rPr>
          <w:rFonts w:ascii="Times New Roman" w:hAnsi="Times New Roman"/>
          <w:bCs/>
        </w:rPr>
        <w:t>nhân</w:t>
      </w:r>
      <w:proofErr w:type="spellEnd"/>
      <w:r w:rsidRPr="00005A73">
        <w:rPr>
          <w:rFonts w:ascii="Times New Roman" w:hAnsi="Times New Roman"/>
          <w:bCs/>
        </w:rPr>
        <w:t xml:space="preserve"> </w:t>
      </w:r>
      <w:proofErr w:type="spellStart"/>
      <w:r w:rsidRPr="00005A73">
        <w:rPr>
          <w:rFonts w:ascii="Times New Roman" w:hAnsi="Times New Roman"/>
          <w:bCs/>
        </w:rPr>
        <w:t>bất</w:t>
      </w:r>
      <w:proofErr w:type="spellEnd"/>
      <w:r w:rsidRPr="00005A73">
        <w:rPr>
          <w:rFonts w:ascii="Times New Roman" w:hAnsi="Times New Roman"/>
          <w:bCs/>
        </w:rPr>
        <w:t xml:space="preserve"> </w:t>
      </w:r>
      <w:proofErr w:type="spellStart"/>
      <w:r w:rsidRPr="00005A73">
        <w:rPr>
          <w:rFonts w:ascii="Times New Roman" w:hAnsi="Times New Roman"/>
          <w:bCs/>
        </w:rPr>
        <w:t>tỉnh</w:t>
      </w:r>
      <w:proofErr w:type="spellEnd"/>
      <w:r w:rsidRPr="00005A73">
        <w:rPr>
          <w:rFonts w:ascii="Times New Roman" w:hAnsi="Times New Roman"/>
          <w:bCs/>
        </w:rPr>
        <w:t xml:space="preserve"> </w:t>
      </w:r>
      <w:proofErr w:type="spellStart"/>
      <w:r w:rsidRPr="00005A73">
        <w:rPr>
          <w:rFonts w:ascii="Times New Roman" w:hAnsi="Times New Roman"/>
          <w:bCs/>
        </w:rPr>
        <w:t>hoặc</w:t>
      </w:r>
      <w:proofErr w:type="spellEnd"/>
      <w:r w:rsidRPr="00005A73">
        <w:rPr>
          <w:rFonts w:ascii="Times New Roman" w:hAnsi="Times New Roman"/>
          <w:bCs/>
        </w:rPr>
        <w:t xml:space="preserve"> </w:t>
      </w:r>
      <w:proofErr w:type="spellStart"/>
      <w:r w:rsidRPr="00005A73">
        <w:rPr>
          <w:rFonts w:ascii="Times New Roman" w:hAnsi="Times New Roman"/>
          <w:bCs/>
        </w:rPr>
        <w:t>nạn</w:t>
      </w:r>
      <w:proofErr w:type="spellEnd"/>
      <w:r w:rsidRPr="00005A73">
        <w:rPr>
          <w:rFonts w:ascii="Times New Roman" w:hAnsi="Times New Roman"/>
          <w:bCs/>
        </w:rPr>
        <w:t xml:space="preserve"> </w:t>
      </w:r>
      <w:proofErr w:type="spellStart"/>
      <w:r w:rsidRPr="00005A73">
        <w:rPr>
          <w:rFonts w:ascii="Times New Roman" w:hAnsi="Times New Roman"/>
          <w:bCs/>
        </w:rPr>
        <w:t>nhân</w:t>
      </w:r>
      <w:proofErr w:type="spellEnd"/>
      <w:r w:rsidRPr="00005A73">
        <w:rPr>
          <w:rFonts w:ascii="Times New Roman" w:hAnsi="Times New Roman"/>
          <w:bCs/>
        </w:rPr>
        <w:t xml:space="preserve"> </w:t>
      </w:r>
      <w:proofErr w:type="spellStart"/>
      <w:r w:rsidRPr="00005A73">
        <w:rPr>
          <w:rFonts w:ascii="Times New Roman" w:hAnsi="Times New Roman"/>
          <w:bCs/>
        </w:rPr>
        <w:t>vẫn</w:t>
      </w:r>
      <w:proofErr w:type="spellEnd"/>
      <w:r w:rsidRPr="00005A73">
        <w:rPr>
          <w:rFonts w:ascii="Times New Roman" w:hAnsi="Times New Roman"/>
          <w:bCs/>
        </w:rPr>
        <w:t xml:space="preserve"> </w:t>
      </w:r>
      <w:proofErr w:type="spellStart"/>
      <w:r w:rsidRPr="00005A73">
        <w:rPr>
          <w:rFonts w:ascii="Times New Roman" w:hAnsi="Times New Roman"/>
          <w:bCs/>
        </w:rPr>
        <w:t>tỉnh</w:t>
      </w:r>
      <w:proofErr w:type="spellEnd"/>
      <w:r w:rsidRPr="00005A73">
        <w:rPr>
          <w:rFonts w:ascii="Times New Roman" w:hAnsi="Times New Roman"/>
          <w:bCs/>
        </w:rPr>
        <w:t xml:space="preserve"> </w:t>
      </w:r>
      <w:proofErr w:type="spellStart"/>
      <w:r w:rsidRPr="00005A73">
        <w:rPr>
          <w:rFonts w:ascii="Times New Roman" w:hAnsi="Times New Roman"/>
          <w:bCs/>
        </w:rPr>
        <w:t>nhưng</w:t>
      </w:r>
      <w:proofErr w:type="spellEnd"/>
      <w:r w:rsidRPr="00005A73">
        <w:rPr>
          <w:rFonts w:ascii="Times New Roman" w:hAnsi="Times New Roman"/>
          <w:bCs/>
        </w:rPr>
        <w:t xml:space="preserve"> </w:t>
      </w:r>
      <w:proofErr w:type="spellStart"/>
      <w:r w:rsidRPr="00005A73">
        <w:rPr>
          <w:rFonts w:ascii="Times New Roman" w:hAnsi="Times New Roman"/>
          <w:bCs/>
        </w:rPr>
        <w:t>chức</w:t>
      </w:r>
      <w:proofErr w:type="spellEnd"/>
      <w:r w:rsidRPr="00005A73">
        <w:rPr>
          <w:rFonts w:ascii="Times New Roman" w:hAnsi="Times New Roman"/>
          <w:bCs/>
        </w:rPr>
        <w:t xml:space="preserve"> </w:t>
      </w:r>
      <w:proofErr w:type="spellStart"/>
      <w:r w:rsidRPr="00005A73">
        <w:rPr>
          <w:rFonts w:ascii="Times New Roman" w:hAnsi="Times New Roman"/>
          <w:bCs/>
        </w:rPr>
        <w:t>năng</w:t>
      </w:r>
      <w:proofErr w:type="spellEnd"/>
      <w:r w:rsidRPr="00005A73">
        <w:rPr>
          <w:rFonts w:ascii="Times New Roman" w:hAnsi="Times New Roman"/>
          <w:bCs/>
        </w:rPr>
        <w:t xml:space="preserve"> </w:t>
      </w:r>
      <w:proofErr w:type="spellStart"/>
      <w:r w:rsidRPr="00005A73">
        <w:rPr>
          <w:rFonts w:ascii="Times New Roman" w:hAnsi="Times New Roman"/>
          <w:bCs/>
        </w:rPr>
        <w:t>của</w:t>
      </w:r>
      <w:proofErr w:type="spellEnd"/>
      <w:r w:rsidRPr="00005A73">
        <w:rPr>
          <w:rFonts w:ascii="Times New Roman" w:hAnsi="Times New Roman"/>
          <w:bCs/>
        </w:rPr>
        <w:t xml:space="preserve"> </w:t>
      </w:r>
      <w:proofErr w:type="spellStart"/>
      <w:r w:rsidRPr="00005A73">
        <w:rPr>
          <w:rFonts w:ascii="Times New Roman" w:hAnsi="Times New Roman"/>
          <w:bCs/>
        </w:rPr>
        <w:t>các</w:t>
      </w:r>
      <w:proofErr w:type="spellEnd"/>
      <w:r w:rsidRPr="00005A73">
        <w:rPr>
          <w:rFonts w:ascii="Times New Roman" w:hAnsi="Times New Roman"/>
          <w:bCs/>
        </w:rPr>
        <w:t xml:space="preserve"> </w:t>
      </w:r>
      <w:proofErr w:type="spellStart"/>
      <w:r w:rsidRPr="00005A73">
        <w:rPr>
          <w:rFonts w:ascii="Times New Roman" w:hAnsi="Times New Roman"/>
          <w:bCs/>
        </w:rPr>
        <w:t>cơ</w:t>
      </w:r>
      <w:proofErr w:type="spellEnd"/>
      <w:r w:rsidRPr="00005A73">
        <w:rPr>
          <w:rFonts w:ascii="Times New Roman" w:hAnsi="Times New Roman"/>
          <w:bCs/>
        </w:rPr>
        <w:t xml:space="preserve"> </w:t>
      </w:r>
      <w:proofErr w:type="spellStart"/>
      <w:r w:rsidRPr="00005A73">
        <w:rPr>
          <w:rFonts w:ascii="Times New Roman" w:hAnsi="Times New Roman"/>
          <w:bCs/>
        </w:rPr>
        <w:t>quan</w:t>
      </w:r>
      <w:proofErr w:type="spellEnd"/>
      <w:r w:rsidRPr="00005A73">
        <w:rPr>
          <w:rFonts w:ascii="Times New Roman" w:hAnsi="Times New Roman"/>
          <w:bCs/>
        </w:rPr>
        <w:t xml:space="preserve"> </w:t>
      </w:r>
      <w:proofErr w:type="spellStart"/>
      <w:r w:rsidRPr="00005A73">
        <w:rPr>
          <w:rFonts w:ascii="Times New Roman" w:hAnsi="Times New Roman"/>
          <w:bCs/>
        </w:rPr>
        <w:t>trong</w:t>
      </w:r>
      <w:proofErr w:type="spellEnd"/>
      <w:r w:rsidRPr="00005A73">
        <w:rPr>
          <w:rFonts w:ascii="Times New Roman" w:hAnsi="Times New Roman"/>
          <w:bCs/>
        </w:rPr>
        <w:t xml:space="preserve"> </w:t>
      </w:r>
      <w:proofErr w:type="spellStart"/>
      <w:r w:rsidRPr="00005A73">
        <w:rPr>
          <w:rFonts w:ascii="Times New Roman" w:hAnsi="Times New Roman"/>
          <w:bCs/>
        </w:rPr>
        <w:t>cơ</w:t>
      </w:r>
      <w:proofErr w:type="spellEnd"/>
      <w:r w:rsidRPr="00005A73">
        <w:rPr>
          <w:rFonts w:ascii="Times New Roman" w:hAnsi="Times New Roman"/>
          <w:bCs/>
        </w:rPr>
        <w:t xml:space="preserve"> </w:t>
      </w:r>
      <w:proofErr w:type="spellStart"/>
      <w:r w:rsidRPr="00005A73">
        <w:rPr>
          <w:rFonts w:ascii="Times New Roman" w:hAnsi="Times New Roman"/>
          <w:bCs/>
        </w:rPr>
        <w:t>thể</w:t>
      </w:r>
      <w:proofErr w:type="spellEnd"/>
      <w:r w:rsidRPr="00005A73">
        <w:rPr>
          <w:rFonts w:ascii="Times New Roman" w:hAnsi="Times New Roman"/>
          <w:bCs/>
        </w:rPr>
        <w:t xml:space="preserve"> </w:t>
      </w:r>
      <w:proofErr w:type="spellStart"/>
      <w:r w:rsidRPr="00005A73">
        <w:rPr>
          <w:rFonts w:ascii="Times New Roman" w:hAnsi="Times New Roman"/>
          <w:bCs/>
        </w:rPr>
        <w:t>đang</w:t>
      </w:r>
      <w:proofErr w:type="spellEnd"/>
      <w:r w:rsidRPr="00005A73">
        <w:rPr>
          <w:rFonts w:ascii="Times New Roman" w:hAnsi="Times New Roman"/>
          <w:bCs/>
        </w:rPr>
        <w:t xml:space="preserve"> </w:t>
      </w:r>
      <w:proofErr w:type="spellStart"/>
      <w:r w:rsidRPr="00005A73">
        <w:rPr>
          <w:rFonts w:ascii="Times New Roman" w:hAnsi="Times New Roman"/>
          <w:bCs/>
        </w:rPr>
        <w:t>bị</w:t>
      </w:r>
      <w:proofErr w:type="spellEnd"/>
      <w:r w:rsidRPr="00005A73">
        <w:rPr>
          <w:rFonts w:ascii="Times New Roman" w:hAnsi="Times New Roman"/>
          <w:bCs/>
        </w:rPr>
        <w:t xml:space="preserve"> </w:t>
      </w:r>
      <w:proofErr w:type="spellStart"/>
      <w:r w:rsidRPr="00005A73">
        <w:rPr>
          <w:rFonts w:ascii="Times New Roman" w:hAnsi="Times New Roman"/>
          <w:bCs/>
        </w:rPr>
        <w:t>ảnh</w:t>
      </w:r>
      <w:proofErr w:type="spellEnd"/>
      <w:r w:rsidRPr="00005A73">
        <w:rPr>
          <w:rFonts w:ascii="Times New Roman" w:hAnsi="Times New Roman"/>
          <w:bCs/>
        </w:rPr>
        <w:t xml:space="preserve"> </w:t>
      </w:r>
      <w:proofErr w:type="spellStart"/>
      <w:r w:rsidRPr="00005A73">
        <w:rPr>
          <w:rFonts w:ascii="Times New Roman" w:hAnsi="Times New Roman"/>
          <w:bCs/>
        </w:rPr>
        <w:t>hưởng</w:t>
      </w:r>
      <w:proofErr w:type="spellEnd"/>
      <w:r w:rsidRPr="00005A73">
        <w:rPr>
          <w:rFonts w:ascii="Times New Roman" w:hAnsi="Times New Roman"/>
          <w:bCs/>
        </w:rPr>
        <w:t xml:space="preserve">, </w:t>
      </w:r>
      <w:proofErr w:type="spellStart"/>
      <w:r w:rsidRPr="00005A73">
        <w:rPr>
          <w:rFonts w:ascii="Times New Roman" w:hAnsi="Times New Roman"/>
          <w:bCs/>
        </w:rPr>
        <w:t>chưa</w:t>
      </w:r>
      <w:proofErr w:type="spellEnd"/>
      <w:r w:rsidRPr="00005A73">
        <w:rPr>
          <w:rFonts w:ascii="Times New Roman" w:hAnsi="Times New Roman"/>
          <w:bCs/>
        </w:rPr>
        <w:t xml:space="preserve"> </w:t>
      </w:r>
      <w:proofErr w:type="spellStart"/>
      <w:r w:rsidRPr="00005A73">
        <w:rPr>
          <w:rFonts w:ascii="Times New Roman" w:hAnsi="Times New Roman"/>
          <w:bCs/>
        </w:rPr>
        <w:t>hoạt</w:t>
      </w:r>
      <w:proofErr w:type="spellEnd"/>
      <w:r w:rsidRPr="00005A73">
        <w:rPr>
          <w:rFonts w:ascii="Times New Roman" w:hAnsi="Times New Roman"/>
          <w:bCs/>
        </w:rPr>
        <w:t xml:space="preserve"> </w:t>
      </w:r>
      <w:proofErr w:type="spellStart"/>
      <w:r w:rsidRPr="00005A73">
        <w:rPr>
          <w:rFonts w:ascii="Times New Roman" w:hAnsi="Times New Roman"/>
          <w:bCs/>
        </w:rPr>
        <w:t>động</w:t>
      </w:r>
      <w:proofErr w:type="spellEnd"/>
      <w:r w:rsidRPr="00005A73">
        <w:rPr>
          <w:rFonts w:ascii="Times New Roman" w:hAnsi="Times New Roman"/>
          <w:bCs/>
        </w:rPr>
        <w:t xml:space="preserve"> </w:t>
      </w:r>
      <w:proofErr w:type="spellStart"/>
      <w:r w:rsidRPr="00005A73">
        <w:rPr>
          <w:rFonts w:ascii="Times New Roman" w:hAnsi="Times New Roman"/>
          <w:bCs/>
        </w:rPr>
        <w:t>bình</w:t>
      </w:r>
      <w:proofErr w:type="spellEnd"/>
      <w:r w:rsidRPr="00005A73">
        <w:rPr>
          <w:rFonts w:ascii="Times New Roman" w:hAnsi="Times New Roman"/>
          <w:bCs/>
        </w:rPr>
        <w:t xml:space="preserve"> </w:t>
      </w:r>
      <w:proofErr w:type="spellStart"/>
      <w:r w:rsidRPr="00005A73">
        <w:rPr>
          <w:rFonts w:ascii="Times New Roman" w:hAnsi="Times New Roman"/>
          <w:bCs/>
        </w:rPr>
        <w:t>thường</w:t>
      </w:r>
      <w:proofErr w:type="spellEnd"/>
      <w:r w:rsidRPr="00005A73">
        <w:rPr>
          <w:rFonts w:ascii="Times New Roman" w:hAnsi="Times New Roman"/>
          <w:bCs/>
        </w:rPr>
        <w:t xml:space="preserve"> </w:t>
      </w:r>
      <w:proofErr w:type="spellStart"/>
      <w:r w:rsidRPr="00005A73">
        <w:rPr>
          <w:rFonts w:ascii="Times New Roman" w:hAnsi="Times New Roman"/>
          <w:bCs/>
        </w:rPr>
        <w:t>được</w:t>
      </w:r>
      <w:proofErr w:type="spellEnd"/>
      <w:r w:rsidRPr="00005A73">
        <w:rPr>
          <w:rFonts w:ascii="Times New Roman" w:hAnsi="Times New Roman"/>
          <w:bCs/>
        </w:rPr>
        <w:t xml:space="preserve"> </w:t>
      </w:r>
      <w:proofErr w:type="spellStart"/>
      <w:r w:rsidRPr="00005A73">
        <w:rPr>
          <w:rFonts w:ascii="Times New Roman" w:hAnsi="Times New Roman"/>
          <w:bCs/>
        </w:rPr>
        <w:t>nên</w:t>
      </w:r>
      <w:proofErr w:type="spellEnd"/>
      <w:r w:rsidRPr="00005A73">
        <w:rPr>
          <w:rFonts w:ascii="Times New Roman" w:hAnsi="Times New Roman"/>
          <w:bCs/>
        </w:rPr>
        <w:t xml:space="preserve"> </w:t>
      </w:r>
      <w:proofErr w:type="spellStart"/>
      <w:r w:rsidRPr="00005A73">
        <w:rPr>
          <w:rFonts w:ascii="Times New Roman" w:hAnsi="Times New Roman"/>
          <w:bCs/>
        </w:rPr>
        <w:t>nếu</w:t>
      </w:r>
      <w:proofErr w:type="spellEnd"/>
      <w:r w:rsidRPr="00005A73">
        <w:rPr>
          <w:rFonts w:ascii="Times New Roman" w:hAnsi="Times New Roman"/>
          <w:bCs/>
        </w:rPr>
        <w:t xml:space="preserve"> </w:t>
      </w:r>
      <w:proofErr w:type="spellStart"/>
      <w:r w:rsidRPr="00005A73">
        <w:rPr>
          <w:rFonts w:ascii="Times New Roman" w:hAnsi="Times New Roman"/>
          <w:bCs/>
        </w:rPr>
        <w:t>chúng</w:t>
      </w:r>
      <w:proofErr w:type="spellEnd"/>
      <w:r w:rsidRPr="00005A73">
        <w:rPr>
          <w:rFonts w:ascii="Times New Roman" w:hAnsi="Times New Roman"/>
          <w:bCs/>
        </w:rPr>
        <w:t xml:space="preserve"> ta </w:t>
      </w:r>
      <w:proofErr w:type="spellStart"/>
      <w:r w:rsidRPr="00005A73">
        <w:rPr>
          <w:rFonts w:ascii="Times New Roman" w:hAnsi="Times New Roman"/>
          <w:bCs/>
        </w:rPr>
        <w:t>cho</w:t>
      </w:r>
      <w:proofErr w:type="spellEnd"/>
      <w:r w:rsidRPr="00005A73">
        <w:rPr>
          <w:rFonts w:ascii="Times New Roman" w:hAnsi="Times New Roman"/>
          <w:bCs/>
        </w:rPr>
        <w:t xml:space="preserve"> </w:t>
      </w:r>
      <w:proofErr w:type="spellStart"/>
      <w:r w:rsidRPr="00005A73">
        <w:rPr>
          <w:rFonts w:ascii="Times New Roman" w:hAnsi="Times New Roman"/>
          <w:bCs/>
        </w:rPr>
        <w:t>nạn</w:t>
      </w:r>
      <w:proofErr w:type="spellEnd"/>
      <w:r w:rsidRPr="00005A73">
        <w:rPr>
          <w:rFonts w:ascii="Times New Roman" w:hAnsi="Times New Roman"/>
          <w:bCs/>
        </w:rPr>
        <w:t xml:space="preserve"> </w:t>
      </w:r>
      <w:proofErr w:type="spellStart"/>
      <w:r w:rsidRPr="00005A73">
        <w:rPr>
          <w:rFonts w:ascii="Times New Roman" w:hAnsi="Times New Roman"/>
          <w:bCs/>
        </w:rPr>
        <w:t>nhân</w:t>
      </w:r>
      <w:proofErr w:type="spellEnd"/>
      <w:r w:rsidRPr="00005A73">
        <w:rPr>
          <w:rFonts w:ascii="Times New Roman" w:hAnsi="Times New Roman"/>
          <w:bCs/>
        </w:rPr>
        <w:t xml:space="preserve"> </w:t>
      </w:r>
      <w:proofErr w:type="spellStart"/>
      <w:r w:rsidRPr="00005A73">
        <w:rPr>
          <w:rFonts w:ascii="Times New Roman" w:hAnsi="Times New Roman"/>
          <w:bCs/>
        </w:rPr>
        <w:t>ăn</w:t>
      </w:r>
      <w:proofErr w:type="spellEnd"/>
      <w:r w:rsidRPr="00005A73">
        <w:rPr>
          <w:rFonts w:ascii="Times New Roman" w:hAnsi="Times New Roman"/>
          <w:bCs/>
        </w:rPr>
        <w:t xml:space="preserve"> </w:t>
      </w:r>
      <w:proofErr w:type="spellStart"/>
      <w:r w:rsidRPr="00005A73">
        <w:rPr>
          <w:rFonts w:ascii="Times New Roman" w:hAnsi="Times New Roman"/>
          <w:bCs/>
        </w:rPr>
        <w:t>uống</w:t>
      </w:r>
      <w:proofErr w:type="spellEnd"/>
      <w:r w:rsidRPr="00005A73">
        <w:rPr>
          <w:rFonts w:ascii="Times New Roman" w:hAnsi="Times New Roman"/>
          <w:bCs/>
        </w:rPr>
        <w:t xml:space="preserve"> </w:t>
      </w:r>
      <w:proofErr w:type="spellStart"/>
      <w:r w:rsidRPr="00005A73">
        <w:rPr>
          <w:rFonts w:ascii="Times New Roman" w:hAnsi="Times New Roman"/>
          <w:bCs/>
        </w:rPr>
        <w:t>có</w:t>
      </w:r>
      <w:proofErr w:type="spellEnd"/>
      <w:r w:rsidRPr="00005A73">
        <w:rPr>
          <w:rFonts w:ascii="Times New Roman" w:hAnsi="Times New Roman"/>
          <w:bCs/>
        </w:rPr>
        <w:t xml:space="preserve"> </w:t>
      </w:r>
      <w:proofErr w:type="spellStart"/>
      <w:r w:rsidRPr="00005A73">
        <w:rPr>
          <w:rFonts w:ascii="Times New Roman" w:hAnsi="Times New Roman"/>
          <w:bCs/>
        </w:rPr>
        <w:t>thể</w:t>
      </w:r>
      <w:proofErr w:type="spellEnd"/>
      <w:r w:rsidRPr="00005A73">
        <w:rPr>
          <w:rFonts w:ascii="Times New Roman" w:hAnsi="Times New Roman"/>
          <w:bCs/>
        </w:rPr>
        <w:t xml:space="preserve"> </w:t>
      </w:r>
      <w:proofErr w:type="spellStart"/>
      <w:r w:rsidRPr="00005A73">
        <w:rPr>
          <w:rFonts w:ascii="Times New Roman" w:hAnsi="Times New Roman"/>
          <w:bCs/>
        </w:rPr>
        <w:t>dẫn</w:t>
      </w:r>
      <w:proofErr w:type="spellEnd"/>
      <w:r w:rsidRPr="00005A73">
        <w:rPr>
          <w:rFonts w:ascii="Times New Roman" w:hAnsi="Times New Roman"/>
          <w:bCs/>
        </w:rPr>
        <w:t xml:space="preserve"> </w:t>
      </w:r>
      <w:proofErr w:type="spellStart"/>
      <w:r w:rsidRPr="00005A73">
        <w:rPr>
          <w:rFonts w:ascii="Times New Roman" w:hAnsi="Times New Roman"/>
          <w:bCs/>
        </w:rPr>
        <w:t>đến</w:t>
      </w:r>
      <w:proofErr w:type="spellEnd"/>
      <w:r w:rsidRPr="00005A73">
        <w:rPr>
          <w:rFonts w:ascii="Times New Roman" w:hAnsi="Times New Roman"/>
          <w:bCs/>
        </w:rPr>
        <w:t xml:space="preserve"> </w:t>
      </w:r>
      <w:proofErr w:type="spellStart"/>
      <w:r w:rsidRPr="00005A73">
        <w:rPr>
          <w:rFonts w:ascii="Times New Roman" w:hAnsi="Times New Roman"/>
          <w:bCs/>
        </w:rPr>
        <w:t>hiện</w:t>
      </w:r>
      <w:proofErr w:type="spellEnd"/>
      <w:r w:rsidRPr="00005A73">
        <w:rPr>
          <w:rFonts w:ascii="Times New Roman" w:hAnsi="Times New Roman"/>
          <w:bCs/>
        </w:rPr>
        <w:t xml:space="preserve"> </w:t>
      </w:r>
      <w:proofErr w:type="spellStart"/>
      <w:r w:rsidRPr="00005A73">
        <w:rPr>
          <w:rFonts w:ascii="Times New Roman" w:hAnsi="Times New Roman"/>
          <w:bCs/>
        </w:rPr>
        <w:t>tượng</w:t>
      </w:r>
      <w:proofErr w:type="spellEnd"/>
      <w:r w:rsidRPr="00005A73">
        <w:rPr>
          <w:rFonts w:ascii="Times New Roman" w:hAnsi="Times New Roman"/>
          <w:bCs/>
        </w:rPr>
        <w:t xml:space="preserve"> </w:t>
      </w:r>
      <w:proofErr w:type="spellStart"/>
      <w:r w:rsidRPr="00005A73">
        <w:rPr>
          <w:rFonts w:ascii="Times New Roman" w:hAnsi="Times New Roman"/>
          <w:bCs/>
        </w:rPr>
        <w:t>nạn</w:t>
      </w:r>
      <w:proofErr w:type="spellEnd"/>
      <w:r w:rsidRPr="00005A73">
        <w:rPr>
          <w:rFonts w:ascii="Times New Roman" w:hAnsi="Times New Roman"/>
          <w:bCs/>
        </w:rPr>
        <w:t xml:space="preserve"> </w:t>
      </w:r>
      <w:proofErr w:type="spellStart"/>
      <w:r w:rsidRPr="00005A73">
        <w:rPr>
          <w:rFonts w:ascii="Times New Roman" w:hAnsi="Times New Roman"/>
          <w:bCs/>
        </w:rPr>
        <w:t>nhân</w:t>
      </w:r>
      <w:proofErr w:type="spellEnd"/>
      <w:r w:rsidRPr="00005A73">
        <w:rPr>
          <w:rFonts w:ascii="Times New Roman" w:hAnsi="Times New Roman"/>
          <w:bCs/>
        </w:rPr>
        <w:t xml:space="preserve"> </w:t>
      </w:r>
      <w:proofErr w:type="spellStart"/>
      <w:r w:rsidRPr="00005A73">
        <w:rPr>
          <w:rFonts w:ascii="Times New Roman" w:hAnsi="Times New Roman"/>
          <w:bCs/>
        </w:rPr>
        <w:t>bị</w:t>
      </w:r>
      <w:proofErr w:type="spellEnd"/>
      <w:r w:rsidRPr="00005A73">
        <w:rPr>
          <w:rFonts w:ascii="Times New Roman" w:hAnsi="Times New Roman"/>
          <w:bCs/>
        </w:rPr>
        <w:t xml:space="preserve"> </w:t>
      </w:r>
      <w:proofErr w:type="spellStart"/>
      <w:r w:rsidRPr="00005A73">
        <w:rPr>
          <w:rFonts w:ascii="Times New Roman" w:hAnsi="Times New Roman"/>
          <w:bCs/>
        </w:rPr>
        <w:t>suy</w:t>
      </w:r>
      <w:proofErr w:type="spellEnd"/>
      <w:r w:rsidRPr="00005A73">
        <w:rPr>
          <w:rFonts w:ascii="Times New Roman" w:hAnsi="Times New Roman"/>
          <w:bCs/>
        </w:rPr>
        <w:t xml:space="preserve"> </w:t>
      </w:r>
      <w:proofErr w:type="spellStart"/>
      <w:r w:rsidRPr="00005A73">
        <w:rPr>
          <w:rFonts w:ascii="Times New Roman" w:hAnsi="Times New Roman"/>
          <w:bCs/>
        </w:rPr>
        <w:t>hô</w:t>
      </w:r>
      <w:proofErr w:type="spellEnd"/>
      <w:r w:rsidRPr="00005A73">
        <w:rPr>
          <w:rFonts w:ascii="Times New Roman" w:hAnsi="Times New Roman"/>
          <w:bCs/>
        </w:rPr>
        <w:t xml:space="preserve"> </w:t>
      </w:r>
      <w:proofErr w:type="spellStart"/>
      <w:r w:rsidRPr="00005A73">
        <w:rPr>
          <w:rFonts w:ascii="Times New Roman" w:hAnsi="Times New Roman"/>
          <w:bCs/>
        </w:rPr>
        <w:t>hấp</w:t>
      </w:r>
      <w:proofErr w:type="spellEnd"/>
      <w:r w:rsidRPr="00005A73">
        <w:rPr>
          <w:rFonts w:ascii="Times New Roman" w:hAnsi="Times New Roman"/>
          <w:bCs/>
        </w:rPr>
        <w:t xml:space="preserve">, </w:t>
      </w:r>
      <w:proofErr w:type="spellStart"/>
      <w:r w:rsidRPr="00005A73">
        <w:rPr>
          <w:rFonts w:ascii="Times New Roman" w:hAnsi="Times New Roman"/>
          <w:bCs/>
        </w:rPr>
        <w:t>ngừng</w:t>
      </w:r>
      <w:proofErr w:type="spellEnd"/>
      <w:r w:rsidRPr="00005A73">
        <w:rPr>
          <w:rFonts w:ascii="Times New Roman" w:hAnsi="Times New Roman"/>
          <w:bCs/>
        </w:rPr>
        <w:t xml:space="preserve"> </w:t>
      </w:r>
      <w:proofErr w:type="spellStart"/>
      <w:r w:rsidRPr="00005A73">
        <w:rPr>
          <w:rFonts w:ascii="Times New Roman" w:hAnsi="Times New Roman"/>
          <w:bCs/>
        </w:rPr>
        <w:t>thở</w:t>
      </w:r>
      <w:proofErr w:type="spellEnd"/>
      <w:r w:rsidRPr="00005A73">
        <w:rPr>
          <w:rFonts w:ascii="Times New Roman" w:hAnsi="Times New Roman"/>
          <w:bCs/>
        </w:rPr>
        <w:t xml:space="preserve"> </w:t>
      </w:r>
      <w:proofErr w:type="spellStart"/>
      <w:r w:rsidRPr="00005A73">
        <w:rPr>
          <w:rFonts w:ascii="Times New Roman" w:hAnsi="Times New Roman"/>
          <w:bCs/>
        </w:rPr>
        <w:t>và</w:t>
      </w:r>
      <w:proofErr w:type="spellEnd"/>
      <w:r w:rsidRPr="00005A73">
        <w:rPr>
          <w:rFonts w:ascii="Times New Roman" w:hAnsi="Times New Roman"/>
          <w:bCs/>
        </w:rPr>
        <w:t xml:space="preserve"> </w:t>
      </w:r>
      <w:proofErr w:type="spellStart"/>
      <w:r w:rsidRPr="00005A73">
        <w:rPr>
          <w:rFonts w:ascii="Times New Roman" w:hAnsi="Times New Roman"/>
          <w:bCs/>
        </w:rPr>
        <w:t>tử</w:t>
      </w:r>
      <w:proofErr w:type="spellEnd"/>
      <w:r w:rsidRPr="00005A73">
        <w:rPr>
          <w:rFonts w:ascii="Times New Roman" w:hAnsi="Times New Roman"/>
          <w:bCs/>
        </w:rPr>
        <w:t xml:space="preserve"> </w:t>
      </w:r>
      <w:proofErr w:type="spellStart"/>
      <w:r w:rsidRPr="00005A73">
        <w:rPr>
          <w:rFonts w:ascii="Times New Roman" w:hAnsi="Times New Roman"/>
          <w:bCs/>
        </w:rPr>
        <w:t>vong</w:t>
      </w:r>
      <w:proofErr w:type="spellEnd"/>
      <w:r w:rsidRPr="00005A73">
        <w:rPr>
          <w:rFonts w:ascii="Times New Roman" w:hAnsi="Times New Roman"/>
          <w:bCs/>
          <w:lang w:val="da-DK"/>
        </w:rPr>
        <w:t>.</w:t>
      </w:r>
    </w:p>
    <w:p w:rsidR="005976C9" w:rsidRPr="00005A73" w:rsidRDefault="005976C9" w:rsidP="005976C9">
      <w:pPr>
        <w:jc w:val="both"/>
        <w:rPr>
          <w:rFonts w:ascii="Times New Roman" w:hAnsi="Times New Roman"/>
          <w:b/>
          <w:bCs/>
          <w:i/>
          <w:lang w:val="da-DK"/>
        </w:rPr>
      </w:pPr>
      <w:r w:rsidRPr="00005A73">
        <w:rPr>
          <w:rFonts w:ascii="Times New Roman" w:hAnsi="Times New Roman"/>
          <w:b/>
          <w:bCs/>
          <w:i/>
          <w:lang w:val="da-DK"/>
        </w:rPr>
        <w:t>* Báo cáo kết quả:</w:t>
      </w:r>
    </w:p>
    <w:p w:rsidR="005976C9" w:rsidRPr="00005A73" w:rsidRDefault="005976C9" w:rsidP="005976C9">
      <w:pPr>
        <w:jc w:val="both"/>
        <w:rPr>
          <w:rFonts w:ascii="Times New Roman" w:hAnsi="Times New Roman"/>
          <w:bCs/>
          <w:lang w:val="da-DK"/>
        </w:rPr>
      </w:pPr>
      <w:r w:rsidRPr="00005A73">
        <w:rPr>
          <w:rFonts w:ascii="Times New Roman" w:hAnsi="Times New Roman"/>
          <w:bCs/>
          <w:lang w:val="da-DK"/>
        </w:rPr>
        <w:t>+ HS trình bày kết quả làm việc.</w:t>
      </w:r>
    </w:p>
    <w:p w:rsidR="005976C9" w:rsidRPr="00005A73" w:rsidRDefault="005976C9" w:rsidP="005976C9">
      <w:pPr>
        <w:jc w:val="both"/>
        <w:rPr>
          <w:rFonts w:ascii="Times New Roman" w:hAnsi="Times New Roman"/>
          <w:b/>
          <w:bCs/>
          <w:i/>
          <w:lang w:val="da-DK"/>
        </w:rPr>
      </w:pPr>
      <w:r w:rsidRPr="00005A73">
        <w:rPr>
          <w:rFonts w:ascii="Times New Roman" w:hAnsi="Times New Roman"/>
          <w:b/>
          <w:bCs/>
          <w:i/>
          <w:lang w:val="da-DK"/>
        </w:rPr>
        <w:t>*Đánh giá kết quả:</w:t>
      </w:r>
    </w:p>
    <w:p w:rsidR="005976C9" w:rsidRPr="00005A73" w:rsidRDefault="005976C9" w:rsidP="005976C9">
      <w:pPr>
        <w:jc w:val="both"/>
        <w:rPr>
          <w:rFonts w:ascii="Times New Roman" w:hAnsi="Times New Roman"/>
          <w:bCs/>
          <w:lang w:val="da-DK"/>
        </w:rPr>
      </w:pPr>
      <w:r w:rsidRPr="00005A73">
        <w:rPr>
          <w:rFonts w:ascii="Times New Roman" w:hAnsi="Times New Roman"/>
          <w:bCs/>
          <w:lang w:val="da-DK"/>
        </w:rPr>
        <w:t>- HS nhận xét, đánh giá câu trả lời của bạn, bổ sung (nếu có).</w:t>
      </w:r>
    </w:p>
    <w:p w:rsidR="005976C9" w:rsidRPr="00005A73" w:rsidRDefault="005976C9" w:rsidP="005976C9">
      <w:pPr>
        <w:jc w:val="both"/>
        <w:rPr>
          <w:rFonts w:ascii="Times New Roman" w:hAnsi="Times New Roman"/>
          <w:bCs/>
          <w:lang w:val="da-DK"/>
        </w:rPr>
      </w:pPr>
      <w:r w:rsidRPr="00005A73">
        <w:rPr>
          <w:rFonts w:ascii="Times New Roman" w:hAnsi="Times New Roman"/>
          <w:bCs/>
          <w:lang w:val="da-DK"/>
        </w:rPr>
        <w:t>=&gt;GV nhận xét, đánh giá.</w:t>
      </w:r>
    </w:p>
    <w:p w:rsidR="005976C9" w:rsidRPr="00005A73" w:rsidRDefault="005976C9" w:rsidP="005976C9">
      <w:pPr>
        <w:jc w:val="both"/>
        <w:rPr>
          <w:rFonts w:ascii="Times New Roman" w:hAnsi="Times New Roman"/>
          <w:b/>
          <w:bCs/>
          <w:i/>
          <w:lang w:val="da-DK"/>
        </w:rPr>
      </w:pPr>
      <w:r w:rsidRPr="00005A73">
        <w:rPr>
          <w:rFonts w:ascii="Times New Roman" w:hAnsi="Times New Roman"/>
          <w:b/>
          <w:bCs/>
          <w:i/>
          <w:lang w:val="da-DK"/>
        </w:rPr>
        <w:t>* Chuyển giao nhiệm vụ:</w:t>
      </w:r>
    </w:p>
    <w:p w:rsidR="005976C9" w:rsidRPr="00005A73" w:rsidRDefault="005976C9" w:rsidP="005976C9">
      <w:pPr>
        <w:jc w:val="both"/>
        <w:rPr>
          <w:rFonts w:ascii="Times New Roman" w:hAnsi="Times New Roman"/>
          <w:bCs/>
          <w:lang w:val="da-DK"/>
        </w:rPr>
      </w:pPr>
      <w:r w:rsidRPr="00005A73">
        <w:rPr>
          <w:rFonts w:ascii="Times New Roman" w:hAnsi="Times New Roman"/>
          <w:b/>
          <w:bCs/>
          <w:lang w:val="da-DK"/>
        </w:rPr>
        <w:t xml:space="preserve"> </w:t>
      </w:r>
      <w:r w:rsidRPr="00005A73">
        <w:rPr>
          <w:rFonts w:ascii="Times New Roman" w:hAnsi="Times New Roman"/>
          <w:bCs/>
          <w:lang w:val="da-DK"/>
        </w:rPr>
        <w:t>- GV yêu cầu HS tìm hiểu thực tế ở gia đình mình để hoàn thành phiếu học tập cá nhân:</w:t>
      </w:r>
    </w:p>
    <w:p w:rsidR="005976C9" w:rsidRPr="00005A73" w:rsidRDefault="005976C9" w:rsidP="005976C9">
      <w:pPr>
        <w:jc w:val="both"/>
        <w:rPr>
          <w:rFonts w:ascii="Times New Roman" w:hAnsi="Times New Roman"/>
          <w:lang w:val="da-DK"/>
        </w:rPr>
      </w:pPr>
      <w:r w:rsidRPr="00005A73">
        <w:rPr>
          <w:rFonts w:ascii="Times New Roman" w:hAnsi="Times New Roman"/>
          <w:lang w:val="da-DK"/>
        </w:rPr>
        <w:t>? Xây dựng một số tình huống giả định về tai nạn điện xảy ra trong hộ gia đình và cách xử lí?</w:t>
      </w:r>
    </w:p>
    <w:p w:rsidR="005976C9" w:rsidRPr="00005A73" w:rsidRDefault="005976C9" w:rsidP="005976C9">
      <w:pPr>
        <w:jc w:val="both"/>
        <w:rPr>
          <w:rFonts w:ascii="Times New Roman" w:hAnsi="Times New Roman"/>
          <w:bCs/>
          <w:lang w:val="da-DK"/>
        </w:rPr>
      </w:pPr>
      <w:r w:rsidRPr="00005A73">
        <w:rPr>
          <w:rFonts w:ascii="Times New Roman" w:hAnsi="Times New Roman"/>
          <w:bCs/>
          <w:lang w:val="da-DK"/>
        </w:rPr>
        <w:t>- HS tiếp nhận nhiệm vụ.</w:t>
      </w:r>
    </w:p>
    <w:p w:rsidR="005976C9" w:rsidRPr="00005A73" w:rsidRDefault="005976C9" w:rsidP="005976C9">
      <w:pPr>
        <w:jc w:val="both"/>
        <w:rPr>
          <w:rFonts w:ascii="Times New Roman" w:hAnsi="Times New Roman"/>
          <w:b/>
          <w:bCs/>
          <w:i/>
          <w:lang w:val="da-DK"/>
        </w:rPr>
      </w:pPr>
      <w:r w:rsidRPr="00005A73">
        <w:rPr>
          <w:rFonts w:ascii="Times New Roman" w:hAnsi="Times New Roman"/>
          <w:b/>
          <w:bCs/>
          <w:i/>
          <w:lang w:val="da-DK"/>
        </w:rPr>
        <w:t>*Thực hiện nhiệm vụ:</w:t>
      </w:r>
    </w:p>
    <w:p w:rsidR="005976C9" w:rsidRPr="00005A73" w:rsidRDefault="005976C9" w:rsidP="005976C9">
      <w:pPr>
        <w:jc w:val="both"/>
        <w:rPr>
          <w:rFonts w:ascii="Times New Roman" w:hAnsi="Times New Roman"/>
          <w:bCs/>
          <w:i/>
          <w:lang w:val="da-DK"/>
        </w:rPr>
      </w:pPr>
      <w:r w:rsidRPr="00005A73">
        <w:rPr>
          <w:rFonts w:ascii="Times New Roman" w:hAnsi="Times New Roman"/>
          <w:bCs/>
          <w:i/>
          <w:lang w:val="da-DK"/>
        </w:rPr>
        <w:t xml:space="preserve">- </w:t>
      </w:r>
      <w:r w:rsidRPr="00005A73">
        <w:rPr>
          <w:rFonts w:ascii="Times New Roman" w:hAnsi="Times New Roman"/>
          <w:bCs/>
          <w:lang w:val="da-DK"/>
        </w:rPr>
        <w:t>HS về nhà làm việc cá nhân tìm hiểu thực tế ở gia đình mình để hoàn thành phiếu học tập</w:t>
      </w:r>
      <w:r w:rsidRPr="00005A73">
        <w:rPr>
          <w:rFonts w:ascii="Times New Roman" w:hAnsi="Times New Roman"/>
          <w:bCs/>
          <w:i/>
          <w:lang w:val="da-DK"/>
        </w:rPr>
        <w:t>.</w:t>
      </w:r>
    </w:p>
    <w:p w:rsidR="005976C9" w:rsidRPr="00005A73" w:rsidRDefault="005976C9" w:rsidP="005976C9">
      <w:pPr>
        <w:jc w:val="both"/>
        <w:rPr>
          <w:rFonts w:ascii="Times New Roman" w:hAnsi="Times New Roman"/>
          <w:b/>
          <w:bCs/>
          <w:i/>
          <w:lang w:val="da-DK"/>
        </w:rPr>
      </w:pPr>
      <w:r w:rsidRPr="00005A73">
        <w:rPr>
          <w:rFonts w:ascii="Times New Roman" w:hAnsi="Times New Roman"/>
          <w:b/>
          <w:bCs/>
          <w:i/>
          <w:lang w:val="da-DK"/>
        </w:rPr>
        <w:t>* Báo cáo kết quả:</w:t>
      </w:r>
    </w:p>
    <w:p w:rsidR="005976C9" w:rsidRPr="00005A73" w:rsidRDefault="005976C9" w:rsidP="005976C9">
      <w:pPr>
        <w:jc w:val="both"/>
        <w:rPr>
          <w:rFonts w:ascii="Times New Roman" w:hAnsi="Times New Roman"/>
          <w:bCs/>
          <w:lang w:val="da-DK"/>
        </w:rPr>
      </w:pPr>
      <w:r w:rsidRPr="00005A73">
        <w:rPr>
          <w:rFonts w:ascii="Times New Roman" w:hAnsi="Times New Roman"/>
          <w:bCs/>
          <w:lang w:val="da-DK"/>
        </w:rPr>
        <w:t>+ Tiết học sau HS trình bày kết quả làm việc.</w:t>
      </w:r>
    </w:p>
    <w:p w:rsidR="005976C9" w:rsidRPr="00005A73" w:rsidRDefault="005976C9" w:rsidP="005976C9">
      <w:pPr>
        <w:jc w:val="both"/>
        <w:rPr>
          <w:rFonts w:ascii="Times New Roman" w:hAnsi="Times New Roman"/>
          <w:b/>
          <w:bCs/>
          <w:i/>
          <w:lang w:val="da-DK"/>
        </w:rPr>
      </w:pPr>
      <w:r w:rsidRPr="00005A73">
        <w:rPr>
          <w:rFonts w:ascii="Times New Roman" w:hAnsi="Times New Roman"/>
          <w:b/>
          <w:bCs/>
          <w:i/>
          <w:lang w:val="da-DK"/>
        </w:rPr>
        <w:t>*Đánh giá kết quả: (Thực hiện ở tiết học sau)</w:t>
      </w:r>
    </w:p>
    <w:p w:rsidR="005976C9" w:rsidRPr="00005A73" w:rsidRDefault="005976C9" w:rsidP="005976C9">
      <w:pPr>
        <w:jc w:val="both"/>
        <w:rPr>
          <w:rFonts w:ascii="Times New Roman" w:hAnsi="Times New Roman"/>
          <w:bCs/>
          <w:lang w:val="da-DK"/>
        </w:rPr>
      </w:pPr>
      <w:r w:rsidRPr="00005A73">
        <w:rPr>
          <w:rFonts w:ascii="Times New Roman" w:hAnsi="Times New Roman"/>
          <w:bCs/>
          <w:lang w:val="da-DK"/>
        </w:rPr>
        <w:t>- HS nhận xét, đánh giá câu trả lời của bạn, bổ sung (nếu có).</w:t>
      </w:r>
    </w:p>
    <w:p w:rsidR="005976C9" w:rsidRPr="00005A73" w:rsidRDefault="005976C9" w:rsidP="005976C9">
      <w:pPr>
        <w:jc w:val="both"/>
        <w:rPr>
          <w:rFonts w:ascii="Times New Roman" w:hAnsi="Times New Roman"/>
          <w:bCs/>
          <w:lang w:val="da-DK"/>
        </w:rPr>
      </w:pPr>
      <w:r w:rsidRPr="00005A73">
        <w:rPr>
          <w:rFonts w:ascii="Times New Roman" w:hAnsi="Times New Roman"/>
          <w:bCs/>
          <w:lang w:val="da-DK"/>
        </w:rPr>
        <w:t>=&gt;GV nhận xét, đánh giá.</w:t>
      </w:r>
    </w:p>
    <w:p w:rsidR="005976C9" w:rsidRPr="00005A73" w:rsidRDefault="005976C9" w:rsidP="005976C9">
      <w:pPr>
        <w:jc w:val="both"/>
        <w:rPr>
          <w:rFonts w:ascii="Times New Roman" w:hAnsi="Times New Roman"/>
          <w:lang w:val="da-DK"/>
        </w:rPr>
      </w:pPr>
      <w:r w:rsidRPr="00005A73">
        <w:rPr>
          <w:rFonts w:ascii="Times New Roman" w:hAnsi="Times New Roman"/>
          <w:b/>
          <w:i/>
          <w:lang w:val="da-DK"/>
        </w:rPr>
        <w:t>*Dặn dò</w:t>
      </w:r>
      <w:r w:rsidRPr="00005A73">
        <w:rPr>
          <w:rFonts w:ascii="Times New Roman" w:hAnsi="Times New Roman"/>
          <w:lang w:val="da-DK"/>
        </w:rPr>
        <w:t>: GV yêu cầu HS về nhà học bài và chuẩn bị trước bài cho tiết học tiếp.</w:t>
      </w:r>
    </w:p>
    <w:p w:rsidR="005976C9" w:rsidRPr="00005A73" w:rsidRDefault="005976C9" w:rsidP="005976C9">
      <w:pPr>
        <w:jc w:val="both"/>
        <w:rPr>
          <w:rFonts w:ascii="Times New Roman" w:hAnsi="Times New Roman"/>
          <w:b/>
          <w:bCs/>
          <w:kern w:val="32"/>
          <w:lang w:val="da-DK"/>
        </w:rPr>
      </w:pPr>
    </w:p>
    <w:p w:rsidR="005976C9" w:rsidRDefault="005976C9">
      <w:pPr>
        <w:spacing w:after="200" w:line="276" w:lineRule="auto"/>
        <w:rPr>
          <w:rFonts w:ascii="Times New Roman" w:hAnsi="Times New Roman"/>
          <w:b/>
          <w:bCs/>
          <w:kern w:val="32"/>
          <w:u w:val="single"/>
          <w:lang w:val="da-DK"/>
        </w:rPr>
      </w:pPr>
    </w:p>
    <w:p w:rsidR="00633EA2" w:rsidRDefault="00633EA2">
      <w:pPr>
        <w:spacing w:after="200" w:line="276" w:lineRule="auto"/>
        <w:rPr>
          <w:rFonts w:ascii="Times New Roman" w:hAnsi="Times New Roman"/>
          <w:b/>
          <w:bCs/>
          <w:kern w:val="32"/>
          <w:u w:val="single"/>
          <w:lang w:val="da-DK"/>
        </w:rPr>
      </w:pPr>
    </w:p>
    <w:p w:rsidR="00C7081D" w:rsidRDefault="00C7081D">
      <w:pPr>
        <w:spacing w:after="200" w:line="276" w:lineRule="auto"/>
        <w:rPr>
          <w:rFonts w:ascii="Times New Roman" w:hAnsi="Times New Roman"/>
          <w:bCs/>
          <w:kern w:val="32"/>
          <w:lang w:val="da-DK"/>
        </w:rPr>
      </w:pPr>
      <w:r>
        <w:rPr>
          <w:rFonts w:ascii="Times New Roman" w:hAnsi="Times New Roman"/>
          <w:bCs/>
          <w:kern w:val="32"/>
          <w:lang w:val="da-DK"/>
        </w:rPr>
        <w:br w:type="page"/>
      </w:r>
    </w:p>
    <w:p w:rsidR="006309F5" w:rsidRPr="006309F5" w:rsidRDefault="006309F5" w:rsidP="00ED0579">
      <w:pPr>
        <w:jc w:val="both"/>
        <w:rPr>
          <w:rFonts w:ascii="Times New Roman" w:hAnsi="Times New Roman"/>
          <w:bCs/>
          <w:kern w:val="32"/>
          <w:lang w:val="da-DK"/>
        </w:rPr>
      </w:pPr>
      <w:r w:rsidRPr="006309F5">
        <w:rPr>
          <w:rFonts w:ascii="Times New Roman" w:hAnsi="Times New Roman"/>
          <w:bCs/>
          <w:kern w:val="32"/>
          <w:lang w:val="da-DK"/>
        </w:rPr>
        <w:lastRenderedPageBreak/>
        <w:t>Ngày soạn: 05/03/2023</w:t>
      </w:r>
    </w:p>
    <w:p w:rsidR="006309F5" w:rsidRPr="006309F5" w:rsidRDefault="006309F5" w:rsidP="00ED0579">
      <w:pPr>
        <w:jc w:val="both"/>
        <w:rPr>
          <w:rFonts w:ascii="Times New Roman" w:hAnsi="Times New Roman"/>
          <w:bCs/>
          <w:kern w:val="32"/>
          <w:lang w:val="da-DK"/>
        </w:rPr>
      </w:pPr>
      <w:r w:rsidRPr="006309F5">
        <w:rPr>
          <w:rFonts w:ascii="Times New Roman" w:hAnsi="Times New Roman"/>
          <w:bCs/>
          <w:kern w:val="32"/>
          <w:lang w:val="da-DK"/>
        </w:rPr>
        <w:t>Ngày giảng: 13/03/2023</w:t>
      </w:r>
    </w:p>
    <w:p w:rsidR="00ED0579" w:rsidRPr="00005A73" w:rsidRDefault="006309F5" w:rsidP="006309F5">
      <w:pPr>
        <w:jc w:val="center"/>
        <w:rPr>
          <w:rFonts w:ascii="Times New Roman" w:hAnsi="Times New Roman"/>
          <w:b/>
          <w:bCs/>
          <w:kern w:val="32"/>
          <w:lang w:val="da-DK"/>
        </w:rPr>
      </w:pPr>
      <w:r>
        <w:rPr>
          <w:rFonts w:ascii="Times New Roman" w:hAnsi="Times New Roman"/>
          <w:b/>
          <w:bCs/>
          <w:kern w:val="32"/>
          <w:lang w:val="da-DK"/>
        </w:rPr>
        <w:t>Tiết 33 – Bài 36</w:t>
      </w:r>
      <w:r w:rsidR="00ED0579" w:rsidRPr="00005A73">
        <w:rPr>
          <w:rFonts w:ascii="Times New Roman" w:hAnsi="Times New Roman"/>
          <w:b/>
          <w:bCs/>
          <w:kern w:val="32"/>
          <w:lang w:val="da-DK"/>
        </w:rPr>
        <w:t>: VẬT LIỆU KỸ THUẬT ĐIỆN</w:t>
      </w:r>
    </w:p>
    <w:p w:rsidR="00ED0579" w:rsidRPr="00005A73" w:rsidRDefault="00ED0579" w:rsidP="00ED0579">
      <w:pPr>
        <w:jc w:val="both"/>
        <w:rPr>
          <w:rFonts w:ascii="Times New Roman" w:hAnsi="Times New Roman"/>
          <w:b/>
          <w:bCs/>
          <w:kern w:val="32"/>
          <w:lang w:val="da-DK"/>
        </w:rPr>
      </w:pPr>
      <w:r w:rsidRPr="00FA59AE">
        <w:rPr>
          <w:rFonts w:ascii="Times New Roman" w:hAnsi="Times New Roman"/>
          <w:b/>
          <w:kern w:val="32"/>
          <w:lang w:val="da-DK"/>
        </w:rPr>
        <w:t>I</w:t>
      </w:r>
      <w:r w:rsidRPr="00FA59AE">
        <w:rPr>
          <w:rFonts w:ascii="Times New Roman" w:hAnsi="Times New Roman"/>
          <w:b/>
          <w:bCs/>
          <w:kern w:val="32"/>
          <w:lang w:val="da-DK"/>
        </w:rPr>
        <w:t>.</w:t>
      </w:r>
      <w:r w:rsidRPr="00005A73">
        <w:rPr>
          <w:rFonts w:ascii="Times New Roman" w:hAnsi="Times New Roman"/>
          <w:b/>
          <w:bCs/>
          <w:kern w:val="32"/>
          <w:lang w:val="da-DK"/>
        </w:rPr>
        <w:t xml:space="preserve"> MỤC TIÊU:</w:t>
      </w:r>
    </w:p>
    <w:p w:rsidR="00ED0579" w:rsidRDefault="00ED0579" w:rsidP="00ED0579">
      <w:pPr>
        <w:jc w:val="both"/>
        <w:rPr>
          <w:rFonts w:ascii="Times New Roman" w:hAnsi="Times New Roman"/>
          <w:b/>
          <w:bCs/>
          <w:i/>
          <w:kern w:val="32"/>
          <w:lang w:val="nl-NL"/>
        </w:rPr>
      </w:pPr>
      <w:r w:rsidRPr="00005A73">
        <w:rPr>
          <w:rFonts w:ascii="Times New Roman" w:hAnsi="Times New Roman"/>
          <w:b/>
          <w:bCs/>
          <w:kern w:val="32"/>
          <w:lang w:val="nl-NL"/>
        </w:rPr>
        <w:t xml:space="preserve">1- </w:t>
      </w:r>
      <w:r>
        <w:rPr>
          <w:rFonts w:ascii="Times New Roman" w:hAnsi="Times New Roman"/>
          <w:b/>
          <w:bCs/>
          <w:kern w:val="32"/>
          <w:lang w:val="nl-NL"/>
        </w:rPr>
        <w:t>Năng lực:</w:t>
      </w:r>
    </w:p>
    <w:p w:rsidR="00ED0579" w:rsidRPr="00E74D10" w:rsidRDefault="00ED0579" w:rsidP="00ED0579">
      <w:pPr>
        <w:spacing w:line="259" w:lineRule="auto"/>
        <w:rPr>
          <w:rFonts w:ascii="Times New Roman" w:eastAsia="Arial" w:hAnsi="Times New Roman"/>
          <w:b/>
          <w:bCs/>
          <w:i/>
          <w:kern w:val="24"/>
        </w:rPr>
      </w:pPr>
      <w:r w:rsidRPr="00E74D10">
        <w:rPr>
          <w:rFonts w:ascii="Times New Roman" w:eastAsia="Arial" w:hAnsi="Times New Roman"/>
          <w:b/>
          <w:bCs/>
          <w:i/>
          <w:kern w:val="24"/>
        </w:rPr>
        <w:t xml:space="preserve">a. </w:t>
      </w:r>
      <w:proofErr w:type="spellStart"/>
      <w:r w:rsidRPr="00E74D10">
        <w:rPr>
          <w:rFonts w:ascii="Times New Roman" w:eastAsia="Arial" w:hAnsi="Times New Roman"/>
          <w:b/>
          <w:bCs/>
          <w:i/>
          <w:kern w:val="24"/>
        </w:rPr>
        <w:t>Năng</w:t>
      </w:r>
      <w:proofErr w:type="spellEnd"/>
      <w:r w:rsidRPr="00E74D10">
        <w:rPr>
          <w:rFonts w:ascii="Times New Roman" w:eastAsia="Arial" w:hAnsi="Times New Roman"/>
          <w:b/>
          <w:bCs/>
          <w:i/>
          <w:kern w:val="24"/>
        </w:rPr>
        <w:t xml:space="preserve"> </w:t>
      </w:r>
      <w:proofErr w:type="spellStart"/>
      <w:r w:rsidRPr="00E74D10">
        <w:rPr>
          <w:rFonts w:ascii="Times New Roman" w:eastAsia="Arial" w:hAnsi="Times New Roman"/>
          <w:b/>
          <w:bCs/>
          <w:i/>
          <w:kern w:val="24"/>
        </w:rPr>
        <w:t>lực</w:t>
      </w:r>
      <w:proofErr w:type="spellEnd"/>
      <w:r w:rsidRPr="00E74D10">
        <w:rPr>
          <w:rFonts w:ascii="Times New Roman" w:eastAsia="Arial" w:hAnsi="Times New Roman"/>
          <w:b/>
          <w:bCs/>
          <w:i/>
          <w:kern w:val="24"/>
        </w:rPr>
        <w:t xml:space="preserve"> </w:t>
      </w:r>
      <w:proofErr w:type="spellStart"/>
      <w:r w:rsidRPr="00E74D10">
        <w:rPr>
          <w:rFonts w:ascii="Times New Roman" w:eastAsia="Arial" w:hAnsi="Times New Roman"/>
          <w:b/>
          <w:bCs/>
          <w:i/>
          <w:kern w:val="24"/>
        </w:rPr>
        <w:t>chung</w:t>
      </w:r>
      <w:proofErr w:type="spellEnd"/>
    </w:p>
    <w:p w:rsidR="00ED0579" w:rsidRPr="00E74D10" w:rsidRDefault="00ED0579" w:rsidP="00ED0579">
      <w:pPr>
        <w:spacing w:line="259" w:lineRule="auto"/>
        <w:rPr>
          <w:rFonts w:ascii="Times New Roman" w:eastAsia="Arial" w:hAnsi="Times New Roman"/>
          <w:b/>
          <w:bCs/>
          <w:i/>
          <w:kern w:val="24"/>
          <w:lang w:val="vi-VN"/>
        </w:rPr>
      </w:pPr>
      <w:r w:rsidRPr="00E74D10">
        <w:rPr>
          <w:rFonts w:ascii="Times New Roman" w:eastAsia="Arial" w:hAnsi="Times New Roman"/>
          <w:bCs/>
          <w:kern w:val="24"/>
          <w:lang w:val="vi-VN"/>
        </w:rPr>
        <w:t xml:space="preserve">- Tự học: </w:t>
      </w:r>
      <w:r w:rsidRPr="00E74D10">
        <w:rPr>
          <w:rFonts w:ascii="Times New Roman" w:eastAsia="Arial" w:hAnsi="Times New Roman"/>
          <w:lang w:val="vi-VN"/>
        </w:rPr>
        <w:t>Xác định được nhiệm vụ học tập một cách tự giác, chủ động; tự đặt được mục tiêu học tập để nỗ lực phấn đấu thực hiện.</w:t>
      </w:r>
    </w:p>
    <w:p w:rsidR="00ED0579" w:rsidRPr="00E74D10" w:rsidRDefault="00ED0579" w:rsidP="00ED0579">
      <w:pPr>
        <w:autoSpaceDE w:val="0"/>
        <w:autoSpaceDN w:val="0"/>
        <w:adjustRightInd w:val="0"/>
        <w:spacing w:before="60" w:line="259" w:lineRule="auto"/>
        <w:rPr>
          <w:rFonts w:ascii="Times New Roman" w:eastAsia="Arial" w:hAnsi="Times New Roman"/>
          <w:bCs/>
          <w:iCs/>
          <w:lang w:val="vi-VN"/>
        </w:rPr>
      </w:pPr>
      <w:r w:rsidRPr="00E74D10">
        <w:rPr>
          <w:rFonts w:ascii="Times New Roman" w:eastAsia="Arial" w:hAnsi="Times New Roman"/>
          <w:bCs/>
          <w:kern w:val="24"/>
          <w:lang w:val="vi-VN"/>
        </w:rPr>
        <w:t xml:space="preserve">- Giải quyết vấn đề: </w:t>
      </w:r>
      <w:r w:rsidRPr="00E74D10">
        <w:rPr>
          <w:rFonts w:ascii="Times New Roman" w:eastAsia="Arial" w:hAnsi="Times New Roman"/>
          <w:lang w:val="vi-VN"/>
        </w:rPr>
        <w:t>Phân tích được tình huống trong học tập; phát hiện và nêu được tình huống có vấn đề trong học tập.</w:t>
      </w:r>
    </w:p>
    <w:p w:rsidR="00ED0579" w:rsidRPr="00E74D10" w:rsidRDefault="00ED0579" w:rsidP="00ED0579">
      <w:pPr>
        <w:spacing w:line="259" w:lineRule="auto"/>
        <w:rPr>
          <w:rFonts w:ascii="Times New Roman" w:eastAsia="Arial" w:hAnsi="Times New Roman"/>
          <w:bCs/>
          <w:kern w:val="24"/>
        </w:rPr>
      </w:pPr>
      <w:r w:rsidRPr="00E74D10">
        <w:rPr>
          <w:rFonts w:ascii="Times New Roman" w:eastAsia="Arial" w:hAnsi="Times New Roman"/>
          <w:bCs/>
          <w:kern w:val="24"/>
          <w:lang w:val="vi-VN"/>
        </w:rPr>
        <w:t xml:space="preserve">- Hợp tác: </w:t>
      </w:r>
      <w:proofErr w:type="spellStart"/>
      <w:r w:rsidRPr="00E74D10">
        <w:rPr>
          <w:rFonts w:ascii="Times New Roman" w:eastAsia="Arial" w:hAnsi="Times New Roman"/>
          <w:bCs/>
          <w:kern w:val="24"/>
        </w:rPr>
        <w:t>Phân</w:t>
      </w:r>
      <w:proofErr w:type="spellEnd"/>
      <w:r w:rsidRPr="00E74D10">
        <w:rPr>
          <w:rFonts w:ascii="Times New Roman" w:eastAsia="Arial" w:hAnsi="Times New Roman"/>
          <w:bCs/>
          <w:kern w:val="24"/>
        </w:rPr>
        <w:t xml:space="preserve"> </w:t>
      </w:r>
      <w:proofErr w:type="spellStart"/>
      <w:r w:rsidRPr="00E74D10">
        <w:rPr>
          <w:rFonts w:ascii="Times New Roman" w:eastAsia="Arial" w:hAnsi="Times New Roman"/>
          <w:bCs/>
          <w:kern w:val="24"/>
        </w:rPr>
        <w:t>công</w:t>
      </w:r>
      <w:proofErr w:type="spellEnd"/>
      <w:r w:rsidRPr="00E74D10">
        <w:rPr>
          <w:rFonts w:ascii="Times New Roman" w:eastAsia="Arial" w:hAnsi="Times New Roman"/>
          <w:bCs/>
          <w:kern w:val="24"/>
        </w:rPr>
        <w:t xml:space="preserve"> </w:t>
      </w:r>
      <w:proofErr w:type="spellStart"/>
      <w:r w:rsidRPr="00E74D10">
        <w:rPr>
          <w:rFonts w:ascii="Times New Roman" w:eastAsia="Arial" w:hAnsi="Times New Roman"/>
          <w:bCs/>
          <w:kern w:val="24"/>
        </w:rPr>
        <w:t>nhiệm</w:t>
      </w:r>
      <w:proofErr w:type="spellEnd"/>
      <w:r w:rsidRPr="00E74D10">
        <w:rPr>
          <w:rFonts w:ascii="Times New Roman" w:eastAsia="Arial" w:hAnsi="Times New Roman"/>
          <w:bCs/>
          <w:kern w:val="24"/>
        </w:rPr>
        <w:t xml:space="preserve"> </w:t>
      </w:r>
      <w:proofErr w:type="spellStart"/>
      <w:r w:rsidRPr="00E74D10">
        <w:rPr>
          <w:rFonts w:ascii="Times New Roman" w:eastAsia="Arial" w:hAnsi="Times New Roman"/>
          <w:bCs/>
          <w:kern w:val="24"/>
        </w:rPr>
        <w:t>vụ</w:t>
      </w:r>
      <w:proofErr w:type="spellEnd"/>
      <w:r w:rsidRPr="00E74D10">
        <w:rPr>
          <w:rFonts w:ascii="Times New Roman" w:eastAsia="Arial" w:hAnsi="Times New Roman"/>
          <w:bCs/>
          <w:kern w:val="24"/>
        </w:rPr>
        <w:t xml:space="preserve">, </w:t>
      </w:r>
      <w:proofErr w:type="spellStart"/>
      <w:r w:rsidRPr="00E74D10">
        <w:rPr>
          <w:rFonts w:ascii="Times New Roman" w:eastAsia="Arial" w:hAnsi="Times New Roman"/>
          <w:bCs/>
          <w:kern w:val="24"/>
        </w:rPr>
        <w:t>trao</w:t>
      </w:r>
      <w:proofErr w:type="spellEnd"/>
      <w:r w:rsidRPr="00E74D10">
        <w:rPr>
          <w:rFonts w:ascii="Times New Roman" w:eastAsia="Arial" w:hAnsi="Times New Roman"/>
          <w:bCs/>
          <w:kern w:val="24"/>
        </w:rPr>
        <w:t xml:space="preserve"> </w:t>
      </w:r>
      <w:proofErr w:type="spellStart"/>
      <w:r w:rsidRPr="00E74D10">
        <w:rPr>
          <w:rFonts w:ascii="Times New Roman" w:eastAsia="Arial" w:hAnsi="Times New Roman"/>
          <w:bCs/>
          <w:kern w:val="24"/>
        </w:rPr>
        <w:t>đổi</w:t>
      </w:r>
      <w:proofErr w:type="spellEnd"/>
      <w:r w:rsidRPr="00E74D10">
        <w:rPr>
          <w:rFonts w:ascii="Times New Roman" w:eastAsia="Arial" w:hAnsi="Times New Roman"/>
          <w:bCs/>
          <w:kern w:val="24"/>
        </w:rPr>
        <w:t xml:space="preserve"> </w:t>
      </w:r>
      <w:proofErr w:type="spellStart"/>
      <w:r w:rsidRPr="00E74D10">
        <w:rPr>
          <w:rFonts w:ascii="Times New Roman" w:eastAsia="Arial" w:hAnsi="Times New Roman"/>
          <w:bCs/>
          <w:kern w:val="24"/>
        </w:rPr>
        <w:t>thông</w:t>
      </w:r>
      <w:proofErr w:type="spellEnd"/>
      <w:r w:rsidRPr="00E74D10">
        <w:rPr>
          <w:rFonts w:ascii="Times New Roman" w:eastAsia="Arial" w:hAnsi="Times New Roman"/>
          <w:bCs/>
          <w:kern w:val="24"/>
        </w:rPr>
        <w:t xml:space="preserve"> tin, </w:t>
      </w:r>
      <w:r w:rsidRPr="00E74D10">
        <w:rPr>
          <w:rFonts w:ascii="Times New Roman" w:eastAsia="Arial" w:hAnsi="Times New Roman"/>
        </w:rPr>
        <w:t>k</w:t>
      </w:r>
      <w:r w:rsidRPr="00E74D10">
        <w:rPr>
          <w:rFonts w:ascii="Times New Roman" w:eastAsia="Arial" w:hAnsi="Times New Roman"/>
          <w:lang w:val="vi-VN"/>
        </w:rPr>
        <w:t>hiêm tốn, lắng nghe tích cực trong giao tiếp; nhận ra được bối cảnh giao tiếp, đặc điểm, thái độ của đối tượng giao tiếp.</w:t>
      </w:r>
      <w:r w:rsidRPr="00E74D10">
        <w:rPr>
          <w:rFonts w:ascii="Times New Roman" w:eastAsia="Arial" w:hAnsi="Times New Roman"/>
          <w:bCs/>
          <w:kern w:val="24"/>
          <w:lang w:val="vi-VN"/>
        </w:rPr>
        <w:t xml:space="preserve"> </w:t>
      </w:r>
    </w:p>
    <w:p w:rsidR="00ED0579" w:rsidRPr="00E74D10" w:rsidRDefault="00ED0579" w:rsidP="00ED0579">
      <w:pPr>
        <w:spacing w:line="259" w:lineRule="auto"/>
        <w:rPr>
          <w:rFonts w:ascii="Times New Roman" w:eastAsia="Arial" w:hAnsi="Times New Roman"/>
          <w:b/>
          <w:bCs/>
          <w:i/>
          <w:kern w:val="24"/>
        </w:rPr>
      </w:pPr>
      <w:r w:rsidRPr="00E74D10">
        <w:rPr>
          <w:rFonts w:ascii="Times New Roman" w:eastAsia="Arial" w:hAnsi="Times New Roman"/>
          <w:b/>
          <w:bCs/>
          <w:i/>
          <w:kern w:val="24"/>
        </w:rPr>
        <w:t xml:space="preserve">b. </w:t>
      </w:r>
      <w:proofErr w:type="spellStart"/>
      <w:r w:rsidRPr="00E74D10">
        <w:rPr>
          <w:rFonts w:ascii="Times New Roman" w:eastAsia="Arial" w:hAnsi="Times New Roman"/>
          <w:b/>
          <w:bCs/>
          <w:i/>
          <w:kern w:val="24"/>
        </w:rPr>
        <w:t>Năng</w:t>
      </w:r>
      <w:proofErr w:type="spellEnd"/>
      <w:r w:rsidRPr="00E74D10">
        <w:rPr>
          <w:rFonts w:ascii="Times New Roman" w:eastAsia="Arial" w:hAnsi="Times New Roman"/>
          <w:b/>
          <w:bCs/>
          <w:i/>
          <w:kern w:val="24"/>
        </w:rPr>
        <w:t xml:space="preserve"> </w:t>
      </w:r>
      <w:proofErr w:type="spellStart"/>
      <w:r w:rsidRPr="00E74D10">
        <w:rPr>
          <w:rFonts w:ascii="Times New Roman" w:eastAsia="Arial" w:hAnsi="Times New Roman"/>
          <w:b/>
          <w:bCs/>
          <w:i/>
          <w:kern w:val="24"/>
        </w:rPr>
        <w:t>lực</w:t>
      </w:r>
      <w:proofErr w:type="spellEnd"/>
      <w:r w:rsidRPr="00E74D10">
        <w:rPr>
          <w:rFonts w:ascii="Times New Roman" w:eastAsia="Arial" w:hAnsi="Times New Roman"/>
          <w:b/>
          <w:bCs/>
          <w:i/>
          <w:kern w:val="24"/>
        </w:rPr>
        <w:t xml:space="preserve"> </w:t>
      </w:r>
      <w:proofErr w:type="spellStart"/>
      <w:r w:rsidRPr="00E74D10">
        <w:rPr>
          <w:rFonts w:ascii="Times New Roman" w:eastAsia="Arial" w:hAnsi="Times New Roman"/>
          <w:b/>
          <w:bCs/>
          <w:i/>
          <w:kern w:val="24"/>
        </w:rPr>
        <w:t>đặc</w:t>
      </w:r>
      <w:proofErr w:type="spellEnd"/>
      <w:r w:rsidRPr="00E74D10">
        <w:rPr>
          <w:rFonts w:ascii="Times New Roman" w:eastAsia="Arial" w:hAnsi="Times New Roman"/>
          <w:b/>
          <w:bCs/>
          <w:i/>
          <w:kern w:val="24"/>
        </w:rPr>
        <w:t xml:space="preserve"> </w:t>
      </w:r>
      <w:proofErr w:type="spellStart"/>
      <w:r w:rsidRPr="00E74D10">
        <w:rPr>
          <w:rFonts w:ascii="Times New Roman" w:eastAsia="Arial" w:hAnsi="Times New Roman"/>
          <w:b/>
          <w:bCs/>
          <w:i/>
          <w:kern w:val="24"/>
        </w:rPr>
        <w:t>thù</w:t>
      </w:r>
      <w:proofErr w:type="spellEnd"/>
    </w:p>
    <w:p w:rsidR="00ED0579" w:rsidRPr="00005A73" w:rsidRDefault="00ED0579" w:rsidP="00ED0579">
      <w:pPr>
        <w:jc w:val="both"/>
        <w:rPr>
          <w:rFonts w:ascii="Times New Roman" w:hAnsi="Times New Roman"/>
          <w:kern w:val="32"/>
          <w:lang w:val="da-DK"/>
        </w:rPr>
      </w:pPr>
      <w:r w:rsidRPr="00534AAF">
        <w:rPr>
          <w:rFonts w:ascii="Times New Roman" w:hAnsi="Times New Roman"/>
          <w:color w:val="050505"/>
        </w:rPr>
        <w:t xml:space="preserve">- </w:t>
      </w:r>
      <w:proofErr w:type="spellStart"/>
      <w:r w:rsidRPr="00ED0579">
        <w:rPr>
          <w:rFonts w:ascii="Times New Roman" w:hAnsi="Times New Roman"/>
          <w:color w:val="050505"/>
        </w:rPr>
        <w:t>Nhận</w:t>
      </w:r>
      <w:proofErr w:type="spellEnd"/>
      <w:r w:rsidRPr="00ED0579">
        <w:rPr>
          <w:rFonts w:ascii="Times New Roman" w:hAnsi="Times New Roman"/>
          <w:color w:val="050505"/>
        </w:rPr>
        <w:t xml:space="preserve"> </w:t>
      </w:r>
      <w:proofErr w:type="spellStart"/>
      <w:r w:rsidRPr="00ED0579">
        <w:rPr>
          <w:rFonts w:ascii="Times New Roman" w:hAnsi="Times New Roman"/>
          <w:color w:val="050505"/>
        </w:rPr>
        <w:t>thức</w:t>
      </w:r>
      <w:proofErr w:type="spellEnd"/>
      <w:r w:rsidRPr="00ED0579">
        <w:rPr>
          <w:rFonts w:ascii="Times New Roman" w:hAnsi="Times New Roman"/>
          <w:color w:val="050505"/>
        </w:rPr>
        <w:t xml:space="preserve"> </w:t>
      </w:r>
      <w:proofErr w:type="spellStart"/>
      <w:r w:rsidRPr="00ED0579">
        <w:rPr>
          <w:rFonts w:ascii="Times New Roman" w:hAnsi="Times New Roman"/>
          <w:color w:val="050505"/>
        </w:rPr>
        <w:t>công</w:t>
      </w:r>
      <w:proofErr w:type="spellEnd"/>
      <w:r w:rsidRPr="00ED0579">
        <w:rPr>
          <w:rFonts w:ascii="Times New Roman" w:hAnsi="Times New Roman"/>
          <w:color w:val="050505"/>
        </w:rPr>
        <w:t xml:space="preserve"> </w:t>
      </w:r>
      <w:proofErr w:type="spellStart"/>
      <w:r w:rsidRPr="00ED0579">
        <w:rPr>
          <w:rFonts w:ascii="Times New Roman" w:hAnsi="Times New Roman"/>
          <w:color w:val="050505"/>
        </w:rPr>
        <w:t>nghệ</w:t>
      </w:r>
      <w:proofErr w:type="spellEnd"/>
      <w:r w:rsidRPr="00ED0579">
        <w:rPr>
          <w:rFonts w:ascii="Times New Roman" w:hAnsi="Times New Roman"/>
          <w:color w:val="050505"/>
        </w:rPr>
        <w:t xml:space="preserve">: </w:t>
      </w:r>
      <w:r w:rsidRPr="00ED0579">
        <w:rPr>
          <w:rFonts w:ascii="Times New Roman" w:hAnsi="Times New Roman"/>
          <w:kern w:val="32"/>
          <w:lang w:val="da-DK"/>
        </w:rPr>
        <w:t xml:space="preserve">Biết được vật liệu dẫn điện, vật </w:t>
      </w:r>
      <w:r>
        <w:rPr>
          <w:rFonts w:ascii="Times New Roman" w:hAnsi="Times New Roman"/>
          <w:kern w:val="32"/>
          <w:lang w:val="da-DK"/>
        </w:rPr>
        <w:t xml:space="preserve">liẹu cách điện, vật liệu dẫn từ. </w:t>
      </w:r>
      <w:r w:rsidRPr="00005A73">
        <w:rPr>
          <w:rFonts w:ascii="Times New Roman" w:hAnsi="Times New Roman"/>
          <w:kern w:val="32"/>
          <w:lang w:val="da-DK"/>
        </w:rPr>
        <w:t>Nhận biết được đặc tính, công dụng của mỗi loại vật liệu kỹ thuật điện.</w:t>
      </w:r>
    </w:p>
    <w:p w:rsidR="00ED0579" w:rsidRDefault="00ED0579" w:rsidP="00ED0579">
      <w:pPr>
        <w:pStyle w:val="BodyTextIndent3"/>
        <w:spacing w:after="0"/>
        <w:ind w:left="0"/>
        <w:jc w:val="both"/>
        <w:rPr>
          <w:rFonts w:ascii="Times New Roman" w:hAnsi="Times New Roman"/>
          <w:kern w:val="32"/>
          <w:lang w:val="nl-NL"/>
        </w:rPr>
      </w:pPr>
      <w:r w:rsidRPr="00ED0579">
        <w:rPr>
          <w:rFonts w:ascii="Times New Roman" w:hAnsi="Times New Roman"/>
          <w:color w:val="050505"/>
          <w:sz w:val="28"/>
          <w:szCs w:val="28"/>
        </w:rPr>
        <w:t xml:space="preserve">- </w:t>
      </w:r>
      <w:proofErr w:type="spellStart"/>
      <w:r w:rsidRPr="00ED0579">
        <w:rPr>
          <w:rFonts w:ascii="Times New Roman" w:hAnsi="Times New Roman"/>
          <w:color w:val="050505"/>
          <w:sz w:val="28"/>
          <w:szCs w:val="28"/>
        </w:rPr>
        <w:t>Sử</w:t>
      </w:r>
      <w:proofErr w:type="spellEnd"/>
      <w:r w:rsidRPr="00ED0579">
        <w:rPr>
          <w:rFonts w:ascii="Times New Roman" w:hAnsi="Times New Roman"/>
          <w:color w:val="050505"/>
          <w:sz w:val="28"/>
          <w:szCs w:val="28"/>
        </w:rPr>
        <w:t xml:space="preserve"> </w:t>
      </w:r>
      <w:proofErr w:type="spellStart"/>
      <w:r w:rsidRPr="00ED0579">
        <w:rPr>
          <w:rFonts w:ascii="Times New Roman" w:hAnsi="Times New Roman"/>
          <w:color w:val="050505"/>
          <w:sz w:val="28"/>
          <w:szCs w:val="28"/>
        </w:rPr>
        <w:t>dụng</w:t>
      </w:r>
      <w:proofErr w:type="spellEnd"/>
      <w:r w:rsidRPr="00ED0579">
        <w:rPr>
          <w:rFonts w:ascii="Times New Roman" w:hAnsi="Times New Roman"/>
          <w:color w:val="050505"/>
          <w:sz w:val="28"/>
          <w:szCs w:val="28"/>
        </w:rPr>
        <w:t xml:space="preserve"> </w:t>
      </w:r>
      <w:proofErr w:type="spellStart"/>
      <w:r w:rsidRPr="00ED0579">
        <w:rPr>
          <w:rFonts w:ascii="Times New Roman" w:hAnsi="Times New Roman"/>
          <w:color w:val="050505"/>
          <w:sz w:val="28"/>
          <w:szCs w:val="28"/>
        </w:rPr>
        <w:t>công</w:t>
      </w:r>
      <w:proofErr w:type="spellEnd"/>
      <w:r w:rsidRPr="00ED0579">
        <w:rPr>
          <w:rFonts w:ascii="Times New Roman" w:hAnsi="Times New Roman"/>
          <w:color w:val="050505"/>
          <w:sz w:val="28"/>
          <w:szCs w:val="28"/>
        </w:rPr>
        <w:t xml:space="preserve"> </w:t>
      </w:r>
      <w:proofErr w:type="spellStart"/>
      <w:r w:rsidRPr="00ED0579">
        <w:rPr>
          <w:rFonts w:ascii="Times New Roman" w:hAnsi="Times New Roman"/>
          <w:color w:val="050505"/>
          <w:sz w:val="28"/>
          <w:szCs w:val="28"/>
        </w:rPr>
        <w:t>nghệ</w:t>
      </w:r>
      <w:proofErr w:type="spellEnd"/>
      <w:r w:rsidRPr="00ED0579">
        <w:rPr>
          <w:rFonts w:ascii="Times New Roman" w:hAnsi="Times New Roman"/>
          <w:color w:val="050505"/>
          <w:sz w:val="28"/>
          <w:szCs w:val="28"/>
        </w:rPr>
        <w:t xml:space="preserve">: </w:t>
      </w:r>
      <w:r>
        <w:rPr>
          <w:rFonts w:ascii="Times New Roman" w:hAnsi="Times New Roman"/>
          <w:kern w:val="32"/>
          <w:sz w:val="28"/>
          <w:szCs w:val="28"/>
          <w:lang w:val="nl-NL"/>
        </w:rPr>
        <w:t>Hiểu được nguyên lý iến đổi năng lượng và chức năng của mỗi đồ dùng điện. Hiểu được các số liệu kỹ thuật của đồ dùng điện và ý nghĩa của chúng.</w:t>
      </w:r>
    </w:p>
    <w:p w:rsidR="00ED0579" w:rsidRDefault="00ED0579" w:rsidP="00ED0579">
      <w:pPr>
        <w:spacing w:line="259" w:lineRule="auto"/>
        <w:rPr>
          <w:rFonts w:ascii="Times New Roman" w:hAnsi="Times New Roman"/>
          <w:color w:val="050505"/>
        </w:rPr>
      </w:pPr>
      <w:r w:rsidRPr="00E74D10">
        <w:rPr>
          <w:rFonts w:ascii="Times New Roman" w:hAnsi="Times New Roman"/>
          <w:color w:val="050505"/>
        </w:rPr>
        <w:t xml:space="preserve">- </w:t>
      </w:r>
      <w:proofErr w:type="spellStart"/>
      <w:r w:rsidRPr="00E74D10">
        <w:rPr>
          <w:rFonts w:ascii="Times New Roman" w:hAnsi="Times New Roman"/>
          <w:color w:val="050505"/>
        </w:rPr>
        <w:t>Đá</w:t>
      </w:r>
      <w:r>
        <w:rPr>
          <w:rFonts w:ascii="Times New Roman" w:hAnsi="Times New Roman"/>
          <w:color w:val="050505"/>
        </w:rPr>
        <w:t>nh</w:t>
      </w:r>
      <w:proofErr w:type="spellEnd"/>
      <w:r>
        <w:rPr>
          <w:rFonts w:ascii="Times New Roman" w:hAnsi="Times New Roman"/>
          <w:color w:val="050505"/>
        </w:rPr>
        <w:t xml:space="preserve"> </w:t>
      </w:r>
      <w:proofErr w:type="spellStart"/>
      <w:r>
        <w:rPr>
          <w:rFonts w:ascii="Times New Roman" w:hAnsi="Times New Roman"/>
          <w:color w:val="050505"/>
        </w:rPr>
        <w:t>giá</w:t>
      </w:r>
      <w:proofErr w:type="spellEnd"/>
      <w:r>
        <w:rPr>
          <w:rFonts w:ascii="Times New Roman" w:hAnsi="Times New Roman"/>
          <w:color w:val="050505"/>
        </w:rPr>
        <w:t xml:space="preserve"> </w:t>
      </w:r>
      <w:proofErr w:type="spellStart"/>
      <w:r>
        <w:rPr>
          <w:rFonts w:ascii="Times New Roman" w:hAnsi="Times New Roman"/>
          <w:color w:val="050505"/>
        </w:rPr>
        <w:t>công</w:t>
      </w:r>
      <w:proofErr w:type="spellEnd"/>
      <w:r>
        <w:rPr>
          <w:rFonts w:ascii="Times New Roman" w:hAnsi="Times New Roman"/>
          <w:color w:val="050505"/>
        </w:rPr>
        <w:t xml:space="preserve"> </w:t>
      </w:r>
      <w:proofErr w:type="spellStart"/>
      <w:r>
        <w:rPr>
          <w:rFonts w:ascii="Times New Roman" w:hAnsi="Times New Roman"/>
          <w:color w:val="050505"/>
        </w:rPr>
        <w:t>nghệ</w:t>
      </w:r>
      <w:proofErr w:type="spellEnd"/>
      <w:r>
        <w:rPr>
          <w:rFonts w:ascii="Times New Roman" w:hAnsi="Times New Roman"/>
          <w:color w:val="050505"/>
        </w:rPr>
        <w:t xml:space="preserve">: </w:t>
      </w:r>
      <w:proofErr w:type="spellStart"/>
      <w:r>
        <w:rPr>
          <w:rFonts w:ascii="Times New Roman" w:hAnsi="Times New Roman"/>
          <w:color w:val="050505"/>
        </w:rPr>
        <w:t>Đánh</w:t>
      </w:r>
      <w:proofErr w:type="spellEnd"/>
      <w:r>
        <w:rPr>
          <w:rFonts w:ascii="Times New Roman" w:hAnsi="Times New Roman"/>
          <w:color w:val="050505"/>
        </w:rPr>
        <w:t xml:space="preserve"> </w:t>
      </w:r>
      <w:proofErr w:type="spellStart"/>
      <w:r>
        <w:rPr>
          <w:rFonts w:ascii="Times New Roman" w:hAnsi="Times New Roman"/>
          <w:color w:val="050505"/>
        </w:rPr>
        <w:t>giá</w:t>
      </w:r>
      <w:proofErr w:type="spellEnd"/>
      <w:r>
        <w:rPr>
          <w:rFonts w:ascii="Times New Roman" w:hAnsi="Times New Roman"/>
          <w:color w:val="050505"/>
        </w:rPr>
        <w:t xml:space="preserve"> </w:t>
      </w:r>
      <w:proofErr w:type="spellStart"/>
      <w:r>
        <w:rPr>
          <w:rFonts w:ascii="Times New Roman" w:hAnsi="Times New Roman"/>
          <w:color w:val="050505"/>
        </w:rPr>
        <w:t>được</w:t>
      </w:r>
      <w:proofErr w:type="spellEnd"/>
      <w:r>
        <w:rPr>
          <w:rFonts w:ascii="Times New Roman" w:hAnsi="Times New Roman"/>
          <w:color w:val="050505"/>
        </w:rPr>
        <w:t xml:space="preserve"> </w:t>
      </w:r>
      <w:proofErr w:type="spellStart"/>
      <w:r>
        <w:rPr>
          <w:rFonts w:ascii="Times New Roman" w:hAnsi="Times New Roman"/>
          <w:color w:val="050505"/>
        </w:rPr>
        <w:t>vai</w:t>
      </w:r>
      <w:proofErr w:type="spellEnd"/>
      <w:r>
        <w:rPr>
          <w:rFonts w:ascii="Times New Roman" w:hAnsi="Times New Roman"/>
          <w:color w:val="050505"/>
        </w:rPr>
        <w:t xml:space="preserve"> </w:t>
      </w:r>
      <w:proofErr w:type="spellStart"/>
      <w:r>
        <w:rPr>
          <w:rFonts w:ascii="Times New Roman" w:hAnsi="Times New Roman"/>
          <w:color w:val="050505"/>
        </w:rPr>
        <w:t>trò</w:t>
      </w:r>
      <w:proofErr w:type="spellEnd"/>
      <w:r>
        <w:rPr>
          <w:rFonts w:ascii="Times New Roman" w:hAnsi="Times New Roman"/>
          <w:color w:val="050505"/>
        </w:rPr>
        <w:t xml:space="preserve"> </w:t>
      </w:r>
      <w:proofErr w:type="spellStart"/>
      <w:r>
        <w:rPr>
          <w:rFonts w:ascii="Times New Roman" w:hAnsi="Times New Roman"/>
          <w:color w:val="050505"/>
        </w:rPr>
        <w:t>quan</w:t>
      </w:r>
      <w:proofErr w:type="spellEnd"/>
      <w:r>
        <w:rPr>
          <w:rFonts w:ascii="Times New Roman" w:hAnsi="Times New Roman"/>
          <w:color w:val="050505"/>
        </w:rPr>
        <w:t xml:space="preserve"> </w:t>
      </w:r>
      <w:proofErr w:type="spellStart"/>
      <w:r>
        <w:rPr>
          <w:rFonts w:ascii="Times New Roman" w:hAnsi="Times New Roman"/>
          <w:color w:val="050505"/>
        </w:rPr>
        <w:t>trọng</w:t>
      </w:r>
      <w:proofErr w:type="spellEnd"/>
      <w:r>
        <w:rPr>
          <w:rFonts w:ascii="Times New Roman" w:hAnsi="Times New Roman"/>
          <w:color w:val="050505"/>
        </w:rPr>
        <w:t xml:space="preserve"> </w:t>
      </w:r>
      <w:proofErr w:type="spellStart"/>
      <w:r>
        <w:rPr>
          <w:rFonts w:ascii="Times New Roman" w:hAnsi="Times New Roman"/>
          <w:color w:val="050505"/>
        </w:rPr>
        <w:t>của</w:t>
      </w:r>
      <w:proofErr w:type="spellEnd"/>
      <w:r>
        <w:rPr>
          <w:rFonts w:ascii="Times New Roman" w:hAnsi="Times New Roman"/>
          <w:color w:val="050505"/>
        </w:rPr>
        <w:t xml:space="preserve"> </w:t>
      </w:r>
      <w:proofErr w:type="spellStart"/>
      <w:r>
        <w:rPr>
          <w:rFonts w:ascii="Times New Roman" w:hAnsi="Times New Roman"/>
          <w:color w:val="050505"/>
        </w:rPr>
        <w:t>các</w:t>
      </w:r>
      <w:proofErr w:type="spellEnd"/>
      <w:r>
        <w:rPr>
          <w:rFonts w:ascii="Times New Roman" w:hAnsi="Times New Roman"/>
          <w:color w:val="050505"/>
        </w:rPr>
        <w:t xml:space="preserve"> </w:t>
      </w:r>
      <w:proofErr w:type="spellStart"/>
      <w:r>
        <w:rPr>
          <w:rFonts w:ascii="Times New Roman" w:hAnsi="Times New Roman"/>
          <w:color w:val="050505"/>
        </w:rPr>
        <w:t>loại</w:t>
      </w:r>
      <w:proofErr w:type="spellEnd"/>
      <w:r>
        <w:rPr>
          <w:rFonts w:ascii="Times New Roman" w:hAnsi="Times New Roman"/>
          <w:color w:val="050505"/>
        </w:rPr>
        <w:t xml:space="preserve"> </w:t>
      </w:r>
      <w:proofErr w:type="spellStart"/>
      <w:r>
        <w:rPr>
          <w:rFonts w:ascii="Times New Roman" w:hAnsi="Times New Roman"/>
          <w:color w:val="050505"/>
        </w:rPr>
        <w:t>vật</w:t>
      </w:r>
      <w:proofErr w:type="spellEnd"/>
      <w:r>
        <w:rPr>
          <w:rFonts w:ascii="Times New Roman" w:hAnsi="Times New Roman"/>
          <w:color w:val="050505"/>
        </w:rPr>
        <w:t xml:space="preserve"> </w:t>
      </w:r>
      <w:proofErr w:type="spellStart"/>
      <w:r>
        <w:rPr>
          <w:rFonts w:ascii="Times New Roman" w:hAnsi="Times New Roman"/>
          <w:color w:val="050505"/>
        </w:rPr>
        <w:t>liệu</w:t>
      </w:r>
      <w:proofErr w:type="spellEnd"/>
      <w:r>
        <w:rPr>
          <w:rFonts w:ascii="Times New Roman" w:hAnsi="Times New Roman"/>
          <w:color w:val="050505"/>
        </w:rPr>
        <w:t xml:space="preserve"> </w:t>
      </w:r>
      <w:proofErr w:type="spellStart"/>
      <w:r>
        <w:rPr>
          <w:rFonts w:ascii="Times New Roman" w:hAnsi="Times New Roman"/>
          <w:color w:val="050505"/>
        </w:rPr>
        <w:t>kỹ</w:t>
      </w:r>
      <w:proofErr w:type="spellEnd"/>
      <w:r>
        <w:rPr>
          <w:rFonts w:ascii="Times New Roman" w:hAnsi="Times New Roman"/>
          <w:color w:val="050505"/>
        </w:rPr>
        <w:t xml:space="preserve"> </w:t>
      </w:r>
      <w:proofErr w:type="spellStart"/>
      <w:r>
        <w:rPr>
          <w:rFonts w:ascii="Times New Roman" w:hAnsi="Times New Roman"/>
          <w:color w:val="050505"/>
        </w:rPr>
        <w:t>thuật</w:t>
      </w:r>
      <w:proofErr w:type="spellEnd"/>
      <w:r>
        <w:rPr>
          <w:rFonts w:ascii="Times New Roman" w:hAnsi="Times New Roman"/>
          <w:color w:val="050505"/>
        </w:rPr>
        <w:t xml:space="preserve"> </w:t>
      </w:r>
      <w:proofErr w:type="spellStart"/>
      <w:r>
        <w:rPr>
          <w:rFonts w:ascii="Times New Roman" w:hAnsi="Times New Roman"/>
          <w:color w:val="050505"/>
        </w:rPr>
        <w:t>điện</w:t>
      </w:r>
      <w:proofErr w:type="spellEnd"/>
      <w:r>
        <w:rPr>
          <w:rFonts w:ascii="Times New Roman" w:hAnsi="Times New Roman"/>
          <w:color w:val="050505"/>
        </w:rPr>
        <w:t xml:space="preserve"> </w:t>
      </w:r>
      <w:proofErr w:type="spellStart"/>
      <w:r>
        <w:rPr>
          <w:rFonts w:ascii="Times New Roman" w:hAnsi="Times New Roman"/>
          <w:color w:val="050505"/>
        </w:rPr>
        <w:t>trong</w:t>
      </w:r>
      <w:proofErr w:type="spellEnd"/>
      <w:r>
        <w:rPr>
          <w:rFonts w:ascii="Times New Roman" w:hAnsi="Times New Roman"/>
          <w:color w:val="050505"/>
        </w:rPr>
        <w:t xml:space="preserve"> </w:t>
      </w:r>
      <w:proofErr w:type="spellStart"/>
      <w:r>
        <w:rPr>
          <w:rFonts w:ascii="Times New Roman" w:hAnsi="Times New Roman"/>
          <w:color w:val="050505"/>
        </w:rPr>
        <w:t>sản</w:t>
      </w:r>
      <w:proofErr w:type="spellEnd"/>
      <w:r>
        <w:rPr>
          <w:rFonts w:ascii="Times New Roman" w:hAnsi="Times New Roman"/>
          <w:color w:val="050505"/>
        </w:rPr>
        <w:t xml:space="preserve"> </w:t>
      </w:r>
      <w:proofErr w:type="spellStart"/>
      <w:r>
        <w:rPr>
          <w:rFonts w:ascii="Times New Roman" w:hAnsi="Times New Roman"/>
          <w:color w:val="050505"/>
        </w:rPr>
        <w:t>xuất</w:t>
      </w:r>
      <w:proofErr w:type="spellEnd"/>
      <w:r>
        <w:rPr>
          <w:rFonts w:ascii="Times New Roman" w:hAnsi="Times New Roman"/>
          <w:color w:val="050505"/>
        </w:rPr>
        <w:t xml:space="preserve"> </w:t>
      </w:r>
      <w:proofErr w:type="spellStart"/>
      <w:r>
        <w:rPr>
          <w:rFonts w:ascii="Times New Roman" w:hAnsi="Times New Roman"/>
          <w:color w:val="050505"/>
        </w:rPr>
        <w:t>các</w:t>
      </w:r>
      <w:proofErr w:type="spellEnd"/>
      <w:r>
        <w:rPr>
          <w:rFonts w:ascii="Times New Roman" w:hAnsi="Times New Roman"/>
          <w:color w:val="050505"/>
        </w:rPr>
        <w:t xml:space="preserve"> </w:t>
      </w:r>
      <w:proofErr w:type="spellStart"/>
      <w:r>
        <w:rPr>
          <w:rFonts w:ascii="Times New Roman" w:hAnsi="Times New Roman"/>
          <w:color w:val="050505"/>
        </w:rPr>
        <w:t>thiết</w:t>
      </w:r>
      <w:proofErr w:type="spellEnd"/>
      <w:r>
        <w:rPr>
          <w:rFonts w:ascii="Times New Roman" w:hAnsi="Times New Roman"/>
          <w:color w:val="050505"/>
        </w:rPr>
        <w:t xml:space="preserve"> </w:t>
      </w:r>
      <w:proofErr w:type="spellStart"/>
      <w:r>
        <w:rPr>
          <w:rFonts w:ascii="Times New Roman" w:hAnsi="Times New Roman"/>
          <w:color w:val="050505"/>
        </w:rPr>
        <w:t>bị</w:t>
      </w:r>
      <w:proofErr w:type="spellEnd"/>
      <w:r>
        <w:rPr>
          <w:rFonts w:ascii="Times New Roman" w:hAnsi="Times New Roman"/>
          <w:color w:val="050505"/>
        </w:rPr>
        <w:t xml:space="preserve"> </w:t>
      </w:r>
      <w:proofErr w:type="spellStart"/>
      <w:r>
        <w:rPr>
          <w:rFonts w:ascii="Times New Roman" w:hAnsi="Times New Roman"/>
          <w:color w:val="050505"/>
        </w:rPr>
        <w:t>và</w:t>
      </w:r>
      <w:proofErr w:type="spellEnd"/>
      <w:r>
        <w:rPr>
          <w:rFonts w:ascii="Times New Roman" w:hAnsi="Times New Roman"/>
          <w:color w:val="050505"/>
        </w:rPr>
        <w:t xml:space="preserve"> </w:t>
      </w:r>
      <w:proofErr w:type="spellStart"/>
      <w:r>
        <w:rPr>
          <w:rFonts w:ascii="Times New Roman" w:hAnsi="Times New Roman"/>
          <w:color w:val="050505"/>
        </w:rPr>
        <w:t>đồ</w:t>
      </w:r>
      <w:proofErr w:type="spellEnd"/>
      <w:r>
        <w:rPr>
          <w:rFonts w:ascii="Times New Roman" w:hAnsi="Times New Roman"/>
          <w:color w:val="050505"/>
        </w:rPr>
        <w:t xml:space="preserve"> </w:t>
      </w:r>
      <w:proofErr w:type="spellStart"/>
      <w:r>
        <w:rPr>
          <w:rFonts w:ascii="Times New Roman" w:hAnsi="Times New Roman"/>
          <w:color w:val="050505"/>
        </w:rPr>
        <w:t>dùng</w:t>
      </w:r>
      <w:proofErr w:type="spellEnd"/>
      <w:r>
        <w:rPr>
          <w:rFonts w:ascii="Times New Roman" w:hAnsi="Times New Roman"/>
          <w:color w:val="050505"/>
        </w:rPr>
        <w:t xml:space="preserve"> </w:t>
      </w:r>
      <w:proofErr w:type="spellStart"/>
      <w:r>
        <w:rPr>
          <w:rFonts w:ascii="Times New Roman" w:hAnsi="Times New Roman"/>
          <w:color w:val="050505"/>
        </w:rPr>
        <w:t>điện</w:t>
      </w:r>
      <w:proofErr w:type="spellEnd"/>
      <w:r>
        <w:rPr>
          <w:rFonts w:ascii="Times New Roman" w:hAnsi="Times New Roman"/>
          <w:color w:val="050505"/>
        </w:rPr>
        <w:t>.</w:t>
      </w:r>
    </w:p>
    <w:p w:rsidR="00ED0579" w:rsidRPr="00E74D10" w:rsidRDefault="00ED0579" w:rsidP="00ED0579">
      <w:pPr>
        <w:spacing w:line="259" w:lineRule="auto"/>
        <w:rPr>
          <w:rFonts w:ascii="Times New Roman" w:eastAsia="Arial" w:hAnsi="Times New Roman"/>
          <w:b/>
          <w:bCs/>
          <w:kern w:val="24"/>
        </w:rPr>
      </w:pPr>
      <w:r>
        <w:rPr>
          <w:rFonts w:ascii="Times New Roman" w:eastAsia="Arial" w:hAnsi="Times New Roman"/>
          <w:b/>
          <w:bCs/>
          <w:kern w:val="24"/>
        </w:rPr>
        <w:t>2</w:t>
      </w:r>
      <w:r w:rsidRPr="00E74D10">
        <w:rPr>
          <w:rFonts w:ascii="Times New Roman" w:eastAsia="Arial" w:hAnsi="Times New Roman"/>
          <w:b/>
          <w:bCs/>
          <w:kern w:val="24"/>
          <w:lang w:val="vi-VN"/>
        </w:rPr>
        <w:t>. Phẩm chất</w:t>
      </w:r>
    </w:p>
    <w:p w:rsidR="00ED0579" w:rsidRPr="00E74D10" w:rsidRDefault="00ED0579" w:rsidP="00ED0579">
      <w:pPr>
        <w:spacing w:line="259" w:lineRule="auto"/>
        <w:contextualSpacing/>
        <w:rPr>
          <w:rFonts w:ascii="Times New Roman" w:eastAsia="Arial" w:hAnsi="Times New Roman"/>
          <w:bCs/>
          <w:kern w:val="24"/>
          <w:lang w:val="vi-VN"/>
        </w:rPr>
      </w:pPr>
      <w:r w:rsidRPr="00E74D10">
        <w:rPr>
          <w:rFonts w:ascii="Times New Roman" w:hAnsi="Times New Roman"/>
          <w:lang w:val="vi-VN" w:eastAsia="vi-VN"/>
        </w:rPr>
        <w:t xml:space="preserve">- Trách nhiệm: </w:t>
      </w:r>
      <w:r w:rsidRPr="00E74D10">
        <w:rPr>
          <w:rFonts w:ascii="Times New Roman" w:eastAsia="Arial" w:hAnsi="Times New Roman"/>
          <w:lang w:val="vi-VN"/>
        </w:rPr>
        <w:t>Không đổ lỗi cho người khác, có ý thức và tìm cách khắc phục hậu quả do mình đã gây ra; quan tâm đến các công việc chung.</w:t>
      </w:r>
    </w:p>
    <w:p w:rsidR="00ED0579" w:rsidRPr="00E74D10" w:rsidRDefault="00ED0579" w:rsidP="00ED0579">
      <w:pPr>
        <w:spacing w:line="259" w:lineRule="auto"/>
        <w:contextualSpacing/>
        <w:rPr>
          <w:rFonts w:ascii="Times New Roman" w:eastAsia="Arial" w:hAnsi="Times New Roman"/>
          <w:bCs/>
          <w:kern w:val="24"/>
          <w:lang w:val="vi-VN"/>
        </w:rPr>
      </w:pPr>
      <w:r w:rsidRPr="00E74D10">
        <w:rPr>
          <w:rFonts w:ascii="Times New Roman" w:hAnsi="Times New Roman"/>
          <w:lang w:val="vi-VN" w:eastAsia="vi-VN"/>
        </w:rPr>
        <w:t xml:space="preserve">- Nhân ái: </w:t>
      </w:r>
      <w:r w:rsidRPr="00E74D10">
        <w:rPr>
          <w:rFonts w:ascii="Times New Roman" w:eastAsia="Arial" w:hAnsi="Times New Roman"/>
          <w:lang w:val="vi-VN"/>
        </w:rPr>
        <w:t>Có ý thức tìm hiểu và sẵn sàng tham gia các hoạt động tuyên truyền, chăm sóc, bảo vệ thiên nhiên; phản đối những hành vi phá hoại thiên nhiên.</w:t>
      </w:r>
    </w:p>
    <w:p w:rsidR="00ED0579" w:rsidRDefault="00ED0579" w:rsidP="00ED0579">
      <w:pPr>
        <w:spacing w:line="259" w:lineRule="auto"/>
        <w:contextualSpacing/>
        <w:rPr>
          <w:rFonts w:ascii="Times New Roman" w:eastAsia="Arial" w:hAnsi="Times New Roman"/>
        </w:rPr>
      </w:pPr>
      <w:r w:rsidRPr="00E74D10">
        <w:rPr>
          <w:rFonts w:ascii="Times New Roman" w:hAnsi="Times New Roman"/>
          <w:lang w:val="vi-VN" w:eastAsia="vi-VN"/>
        </w:rPr>
        <w:t xml:space="preserve">- Chăm chỉ: </w:t>
      </w:r>
      <w:r w:rsidRPr="00E74D10">
        <w:rPr>
          <w:rFonts w:ascii="Times New Roman" w:eastAsia="Arial" w:hAnsi="Times New Roman"/>
          <w:lang w:val="vi-VN"/>
        </w:rPr>
        <w:t>Siêng năng trong học tập và lao động; ý thức được thuận lợi, khó khăn trong học tập và sinh hoạt của bản thân và chủ động khắc phục vượt qua.</w:t>
      </w:r>
    </w:p>
    <w:p w:rsidR="00ED0579" w:rsidRPr="00005A73" w:rsidRDefault="00ED0579" w:rsidP="00ED0579">
      <w:pPr>
        <w:jc w:val="both"/>
        <w:rPr>
          <w:rFonts w:ascii="Times New Roman" w:hAnsi="Times New Roman"/>
          <w:b/>
          <w:bCs/>
          <w:kern w:val="32"/>
          <w:lang w:val="da-DK"/>
        </w:rPr>
      </w:pPr>
      <w:r w:rsidRPr="00005A73">
        <w:rPr>
          <w:rFonts w:ascii="Times New Roman" w:hAnsi="Times New Roman"/>
          <w:b/>
          <w:bCs/>
          <w:kern w:val="32"/>
          <w:lang w:val="da-DK"/>
        </w:rPr>
        <w:t>II. THIẾT BỊ DẠY HỌC VÀ HỌC LIỆU:</w:t>
      </w:r>
    </w:p>
    <w:p w:rsidR="00ED0579" w:rsidRPr="00005A73" w:rsidRDefault="00ED0579" w:rsidP="00ED0579">
      <w:pPr>
        <w:jc w:val="both"/>
        <w:rPr>
          <w:rFonts w:ascii="Times New Roman" w:hAnsi="Times New Roman"/>
          <w:b/>
          <w:bCs/>
          <w:kern w:val="32"/>
          <w:lang w:val="da-DK"/>
        </w:rPr>
      </w:pPr>
      <w:r w:rsidRPr="00005A73">
        <w:rPr>
          <w:rFonts w:ascii="Times New Roman" w:hAnsi="Times New Roman"/>
          <w:b/>
          <w:bCs/>
          <w:kern w:val="32"/>
          <w:lang w:val="da-DK"/>
        </w:rPr>
        <w:t>1- Giáo viên:</w:t>
      </w:r>
    </w:p>
    <w:p w:rsidR="00ED0579" w:rsidRPr="00005A73" w:rsidRDefault="00ED0579" w:rsidP="00ED0579">
      <w:pPr>
        <w:jc w:val="both"/>
        <w:rPr>
          <w:rFonts w:ascii="Times New Roman" w:hAnsi="Times New Roman"/>
          <w:kern w:val="32"/>
          <w:lang w:val="da-DK"/>
        </w:rPr>
      </w:pPr>
      <w:r w:rsidRPr="00005A73">
        <w:rPr>
          <w:rFonts w:ascii="Times New Roman" w:hAnsi="Times New Roman"/>
          <w:kern w:val="32"/>
          <w:lang w:val="da-DK"/>
        </w:rPr>
        <w:t>- Tranh vẽ đồ dùng điện trong gia đình, các dụng cụ bảo vệ an toàn điện.</w:t>
      </w:r>
    </w:p>
    <w:p w:rsidR="00ED0579" w:rsidRPr="00005A73" w:rsidRDefault="00ED0579" w:rsidP="00ED0579">
      <w:pPr>
        <w:jc w:val="both"/>
        <w:rPr>
          <w:rFonts w:ascii="Times New Roman" w:hAnsi="Times New Roman"/>
          <w:kern w:val="32"/>
          <w:lang w:val="da-DK"/>
        </w:rPr>
      </w:pPr>
      <w:r w:rsidRPr="00005A73">
        <w:rPr>
          <w:rFonts w:ascii="Times New Roman" w:hAnsi="Times New Roman"/>
          <w:kern w:val="32"/>
          <w:lang w:val="da-DK"/>
        </w:rPr>
        <w:t>- Các mẫu vật liệu dây dẫn, đồ dùng, thiết bị điện.</w:t>
      </w:r>
    </w:p>
    <w:p w:rsidR="00ED0579" w:rsidRPr="00005A73" w:rsidRDefault="00ED0579" w:rsidP="00ED0579">
      <w:pPr>
        <w:jc w:val="both"/>
        <w:rPr>
          <w:rFonts w:ascii="Times New Roman" w:hAnsi="Times New Roman"/>
          <w:b/>
          <w:bCs/>
          <w:kern w:val="32"/>
          <w:lang w:val="da-DK"/>
        </w:rPr>
      </w:pPr>
      <w:r w:rsidRPr="00005A73">
        <w:rPr>
          <w:rFonts w:ascii="Times New Roman" w:hAnsi="Times New Roman"/>
          <w:b/>
          <w:bCs/>
          <w:kern w:val="32"/>
          <w:lang w:val="da-DK"/>
        </w:rPr>
        <w:t>2- Học sinh:</w:t>
      </w:r>
    </w:p>
    <w:p w:rsidR="00ED0579" w:rsidRPr="00005A73" w:rsidRDefault="00ED0579" w:rsidP="00ED0579">
      <w:pPr>
        <w:jc w:val="both"/>
        <w:rPr>
          <w:rFonts w:ascii="Times New Roman" w:hAnsi="Times New Roman"/>
          <w:bCs/>
          <w:kern w:val="32"/>
          <w:lang w:val="da-DK"/>
        </w:rPr>
      </w:pPr>
      <w:r w:rsidRPr="00005A73">
        <w:rPr>
          <w:rFonts w:ascii="Times New Roman" w:hAnsi="Times New Roman"/>
          <w:b/>
          <w:bCs/>
          <w:i/>
          <w:kern w:val="32"/>
          <w:lang w:val="da-DK"/>
        </w:rPr>
        <w:t>-</w:t>
      </w:r>
      <w:r w:rsidRPr="00005A73">
        <w:rPr>
          <w:rFonts w:ascii="Times New Roman" w:hAnsi="Times New Roman"/>
          <w:bCs/>
          <w:kern w:val="32"/>
          <w:lang w:val="da-DK"/>
        </w:rPr>
        <w:t xml:space="preserve"> Chuẩn bị SGK và vở ghi.</w:t>
      </w:r>
    </w:p>
    <w:p w:rsidR="00ED0579" w:rsidRPr="00005A73" w:rsidRDefault="00ED0579" w:rsidP="00ED0579">
      <w:pPr>
        <w:jc w:val="both"/>
        <w:rPr>
          <w:rFonts w:ascii="Times New Roman" w:hAnsi="Times New Roman"/>
          <w:iCs/>
          <w:lang w:val="da-DK"/>
        </w:rPr>
      </w:pPr>
      <w:r w:rsidRPr="00005A73">
        <w:rPr>
          <w:rFonts w:ascii="Times New Roman" w:hAnsi="Times New Roman"/>
          <w:b/>
          <w:lang w:val="da-DK"/>
        </w:rPr>
        <w:t>III. TIẾN TRÌNH DẠY HỌC:</w:t>
      </w:r>
    </w:p>
    <w:p w:rsidR="00ED0579" w:rsidRPr="00005A73" w:rsidRDefault="00ED0579" w:rsidP="00ED0579">
      <w:pPr>
        <w:jc w:val="both"/>
        <w:rPr>
          <w:rFonts w:ascii="Times New Roman" w:hAnsi="Times New Roman"/>
          <w:b/>
          <w:lang w:val="da-DK"/>
        </w:rPr>
      </w:pPr>
      <w:r w:rsidRPr="00005A73">
        <w:rPr>
          <w:rFonts w:ascii="Times New Roman" w:hAnsi="Times New Roman"/>
          <w:lang w:val="da-DK"/>
        </w:rPr>
        <w:t xml:space="preserve">      </w:t>
      </w:r>
      <w:r w:rsidR="006309F5">
        <w:rPr>
          <w:rFonts w:ascii="Times New Roman" w:hAnsi="Times New Roman"/>
          <w:b/>
          <w:lang w:val="da-DK"/>
        </w:rPr>
        <w:t xml:space="preserve">A. HOẠT ĐỘNG 1: KHỞI ĐỘNG </w:t>
      </w:r>
    </w:p>
    <w:p w:rsidR="00ED0579" w:rsidRPr="00005A73" w:rsidRDefault="00ED0579" w:rsidP="00ED0579">
      <w:pPr>
        <w:jc w:val="both"/>
        <w:rPr>
          <w:rFonts w:ascii="Times New Roman" w:hAnsi="Times New Roman"/>
          <w:b/>
          <w:bCs/>
          <w:i/>
          <w:lang w:val="da-DK"/>
        </w:rPr>
      </w:pPr>
      <w:r w:rsidRPr="00005A73">
        <w:rPr>
          <w:rFonts w:ascii="Times New Roman" w:hAnsi="Times New Roman"/>
          <w:b/>
          <w:bCs/>
          <w:i/>
          <w:lang w:val="da-DK"/>
        </w:rPr>
        <w:t>* Chuyển giao nhiệm vụ:</w:t>
      </w:r>
    </w:p>
    <w:p w:rsidR="00ED0579" w:rsidRPr="00005A73" w:rsidRDefault="00ED0579" w:rsidP="00ED0579">
      <w:pPr>
        <w:jc w:val="both"/>
        <w:rPr>
          <w:rFonts w:ascii="Times New Roman" w:hAnsi="Times New Roman"/>
          <w:lang w:val="da-DK"/>
        </w:rPr>
      </w:pPr>
      <w:r w:rsidRPr="00005A73">
        <w:rPr>
          <w:rFonts w:ascii="Times New Roman" w:hAnsi="Times New Roman"/>
          <w:lang w:val="da-DK"/>
        </w:rPr>
        <w:t>- GV đưa ra mẫu vật cho HS quan sát: 1 chiếc phích cắm điện.</w:t>
      </w:r>
    </w:p>
    <w:p w:rsidR="00ED0579" w:rsidRPr="00005A73" w:rsidRDefault="00ED0579" w:rsidP="00ED0579">
      <w:pPr>
        <w:jc w:val="both"/>
        <w:rPr>
          <w:rFonts w:ascii="Times New Roman" w:hAnsi="Times New Roman"/>
          <w:bCs/>
          <w:lang w:val="da-DK"/>
        </w:rPr>
      </w:pPr>
      <w:r w:rsidRPr="00005A73">
        <w:rPr>
          <w:rFonts w:ascii="Times New Roman" w:hAnsi="Times New Roman"/>
          <w:bCs/>
          <w:lang w:val="da-DK"/>
        </w:rPr>
        <w:t>- GV yêu cầu HS làm việc cá nhân trả lời câu hỏi:</w:t>
      </w:r>
    </w:p>
    <w:p w:rsidR="00ED0579" w:rsidRPr="00005A73" w:rsidRDefault="00ED0579" w:rsidP="00ED0579">
      <w:pPr>
        <w:jc w:val="both"/>
        <w:rPr>
          <w:rFonts w:ascii="Times New Roman" w:hAnsi="Times New Roman"/>
          <w:lang w:val="da-DK"/>
        </w:rPr>
      </w:pPr>
      <w:r w:rsidRPr="00005A73">
        <w:rPr>
          <w:rFonts w:ascii="Times New Roman" w:hAnsi="Times New Roman"/>
          <w:bCs/>
          <w:lang w:val="da-DK"/>
        </w:rPr>
        <w:t>?</w:t>
      </w:r>
      <w:r w:rsidRPr="00005A73">
        <w:rPr>
          <w:rFonts w:ascii="Times New Roman" w:hAnsi="Times New Roman"/>
          <w:lang w:val="da-DK"/>
        </w:rPr>
        <w:t xml:space="preserve"> Em hãy cho biết chốt phích cắm điện được làm bằng vật liệu gì? Vỏ phích cắm điện được làm bằng vật liệu gì</w:t>
      </w:r>
      <w:r w:rsidRPr="00005A73">
        <w:rPr>
          <w:rFonts w:ascii="Times New Roman" w:hAnsi="Times New Roman"/>
          <w:bCs/>
          <w:lang w:val="da-DK"/>
        </w:rPr>
        <w:t>. Tại sao?</w:t>
      </w:r>
    </w:p>
    <w:p w:rsidR="00ED0579" w:rsidRPr="00005A73" w:rsidRDefault="00ED0579" w:rsidP="00ED0579">
      <w:pPr>
        <w:jc w:val="both"/>
        <w:rPr>
          <w:rFonts w:ascii="Times New Roman" w:hAnsi="Times New Roman"/>
          <w:bCs/>
          <w:lang w:val="da-DK"/>
        </w:rPr>
      </w:pPr>
      <w:r w:rsidRPr="00005A73">
        <w:rPr>
          <w:rFonts w:ascii="Times New Roman" w:hAnsi="Times New Roman"/>
          <w:bCs/>
          <w:lang w:val="da-DK"/>
        </w:rPr>
        <w:t>- HS tiếp nhận nhiệm vụ.</w:t>
      </w:r>
    </w:p>
    <w:p w:rsidR="00ED0579" w:rsidRPr="00005A73" w:rsidRDefault="00ED0579" w:rsidP="00ED0579">
      <w:pPr>
        <w:jc w:val="both"/>
        <w:rPr>
          <w:rFonts w:ascii="Times New Roman" w:hAnsi="Times New Roman"/>
          <w:b/>
          <w:bCs/>
          <w:i/>
          <w:lang w:val="da-DK"/>
        </w:rPr>
      </w:pPr>
      <w:r w:rsidRPr="00005A73">
        <w:rPr>
          <w:rFonts w:ascii="Times New Roman" w:hAnsi="Times New Roman"/>
          <w:b/>
          <w:bCs/>
          <w:i/>
          <w:lang w:val="da-DK"/>
        </w:rPr>
        <w:t>*Thực hiện nhiệm vụ:</w:t>
      </w:r>
    </w:p>
    <w:p w:rsidR="00ED0579" w:rsidRPr="00005A73" w:rsidRDefault="00ED0579" w:rsidP="00ED0579">
      <w:pPr>
        <w:jc w:val="both"/>
        <w:rPr>
          <w:rFonts w:ascii="Times New Roman" w:hAnsi="Times New Roman"/>
          <w:bCs/>
          <w:i/>
          <w:lang w:val="da-DK"/>
        </w:rPr>
      </w:pPr>
      <w:r w:rsidRPr="00005A73">
        <w:rPr>
          <w:rFonts w:ascii="Times New Roman" w:hAnsi="Times New Roman"/>
          <w:bCs/>
          <w:i/>
          <w:lang w:val="da-DK"/>
        </w:rPr>
        <w:lastRenderedPageBreak/>
        <w:t xml:space="preserve">- </w:t>
      </w:r>
      <w:r w:rsidRPr="00005A73">
        <w:rPr>
          <w:rFonts w:ascii="Times New Roman" w:hAnsi="Times New Roman"/>
          <w:bCs/>
          <w:lang w:val="da-DK"/>
        </w:rPr>
        <w:t>HS suy nghĩ tìm ra câu trả lời cho câu hỏi của GV</w:t>
      </w:r>
      <w:r w:rsidRPr="00005A73">
        <w:rPr>
          <w:rFonts w:ascii="Times New Roman" w:hAnsi="Times New Roman"/>
          <w:bCs/>
          <w:i/>
          <w:lang w:val="da-DK"/>
        </w:rPr>
        <w:t>.</w:t>
      </w:r>
    </w:p>
    <w:p w:rsidR="00ED0579" w:rsidRPr="00005A73" w:rsidRDefault="00ED0579" w:rsidP="00ED0579">
      <w:pPr>
        <w:jc w:val="both"/>
        <w:rPr>
          <w:rFonts w:ascii="Times New Roman" w:hAnsi="Times New Roman"/>
          <w:bCs/>
          <w:lang w:val="da-DK"/>
        </w:rPr>
      </w:pPr>
      <w:r w:rsidRPr="00005A73">
        <w:rPr>
          <w:rFonts w:ascii="Times New Roman" w:hAnsi="Times New Roman"/>
          <w:b/>
          <w:bCs/>
          <w:lang w:val="da-DK"/>
        </w:rPr>
        <w:t>-</w:t>
      </w:r>
      <w:r w:rsidRPr="00005A73">
        <w:rPr>
          <w:rFonts w:ascii="Times New Roman" w:hAnsi="Times New Roman"/>
          <w:bCs/>
          <w:lang w:val="da-DK"/>
        </w:rPr>
        <w:t xml:space="preserve"> GV có thể gợi ý, hướng dẫn HS làm việc.</w:t>
      </w:r>
    </w:p>
    <w:p w:rsidR="00ED0579" w:rsidRPr="00005A73" w:rsidRDefault="00ED0579" w:rsidP="00ED0579">
      <w:pPr>
        <w:jc w:val="both"/>
        <w:rPr>
          <w:rFonts w:ascii="Times New Roman" w:hAnsi="Times New Roman"/>
          <w:b/>
          <w:bCs/>
          <w:i/>
          <w:lang w:val="da-DK"/>
        </w:rPr>
      </w:pPr>
      <w:r w:rsidRPr="00005A73">
        <w:rPr>
          <w:rFonts w:ascii="Times New Roman" w:hAnsi="Times New Roman"/>
          <w:b/>
          <w:bCs/>
          <w:i/>
          <w:lang w:val="da-DK"/>
        </w:rPr>
        <w:t>* Báo cáo kết quả:</w:t>
      </w:r>
    </w:p>
    <w:p w:rsidR="00ED0579" w:rsidRPr="00005A73" w:rsidRDefault="00ED0579" w:rsidP="00ED0579">
      <w:pPr>
        <w:jc w:val="both"/>
        <w:rPr>
          <w:rFonts w:ascii="Times New Roman" w:hAnsi="Times New Roman"/>
          <w:bCs/>
          <w:lang w:val="da-DK"/>
        </w:rPr>
      </w:pPr>
      <w:r w:rsidRPr="00005A73">
        <w:rPr>
          <w:rFonts w:ascii="Times New Roman" w:hAnsi="Times New Roman"/>
          <w:bCs/>
          <w:lang w:val="da-DK"/>
        </w:rPr>
        <w:t>+ HS trả lời câu hỏi của GV.</w:t>
      </w:r>
    </w:p>
    <w:p w:rsidR="00ED0579" w:rsidRPr="00005A73" w:rsidRDefault="00ED0579" w:rsidP="00ED0579">
      <w:pPr>
        <w:jc w:val="both"/>
        <w:rPr>
          <w:rFonts w:ascii="Times New Roman" w:hAnsi="Times New Roman"/>
          <w:b/>
          <w:bCs/>
          <w:i/>
          <w:lang w:val="da-DK"/>
        </w:rPr>
      </w:pPr>
      <w:r w:rsidRPr="00005A73">
        <w:rPr>
          <w:rFonts w:ascii="Times New Roman" w:hAnsi="Times New Roman"/>
          <w:b/>
          <w:bCs/>
          <w:i/>
          <w:lang w:val="da-DK"/>
        </w:rPr>
        <w:t>*Đánh giá kết quả:</w:t>
      </w:r>
    </w:p>
    <w:p w:rsidR="00ED0579" w:rsidRPr="00005A73" w:rsidRDefault="00ED0579" w:rsidP="00ED0579">
      <w:pPr>
        <w:jc w:val="both"/>
        <w:rPr>
          <w:rFonts w:ascii="Times New Roman" w:hAnsi="Times New Roman"/>
          <w:bCs/>
          <w:lang w:val="da-DK"/>
        </w:rPr>
      </w:pPr>
      <w:r w:rsidRPr="00005A73">
        <w:rPr>
          <w:rFonts w:ascii="Times New Roman" w:hAnsi="Times New Roman"/>
          <w:bCs/>
          <w:lang w:val="da-DK"/>
        </w:rPr>
        <w:t>- HS nhận xét, đánh giá câu trả lời của bạn, bổ sung (nếu có).</w:t>
      </w:r>
    </w:p>
    <w:p w:rsidR="00ED0579" w:rsidRPr="00005A73" w:rsidRDefault="00ED0579" w:rsidP="00ED0579">
      <w:pPr>
        <w:jc w:val="both"/>
        <w:rPr>
          <w:rFonts w:ascii="Times New Roman" w:hAnsi="Times New Roman"/>
          <w:bCs/>
          <w:i/>
          <w:lang w:val="da-DK"/>
        </w:rPr>
      </w:pPr>
      <w:r w:rsidRPr="00005A73">
        <w:rPr>
          <w:rFonts w:ascii="Times New Roman" w:hAnsi="Times New Roman"/>
          <w:bCs/>
          <w:i/>
          <w:lang w:val="da-DK"/>
        </w:rPr>
        <w:t>=&gt;GV gieo vấn đề cần tìm hiểu trong bài.=&gt;Giới thiệu bài</w:t>
      </w:r>
    </w:p>
    <w:p w:rsidR="00ED0579" w:rsidRPr="00005A73" w:rsidRDefault="00ED0579" w:rsidP="00ED0579">
      <w:pPr>
        <w:jc w:val="both"/>
        <w:rPr>
          <w:rFonts w:ascii="Times New Roman" w:hAnsi="Times New Roman"/>
          <w:b/>
          <w:bCs/>
          <w:kern w:val="32"/>
          <w:lang w:val="da-DK"/>
        </w:rPr>
      </w:pPr>
      <w:r w:rsidRPr="00005A73">
        <w:rPr>
          <w:rFonts w:ascii="Times New Roman" w:hAnsi="Times New Roman"/>
          <w:bCs/>
          <w:i/>
          <w:lang w:val="da-DK"/>
        </w:rPr>
        <w:t>.</w:t>
      </w:r>
      <w:r w:rsidRPr="00005A73">
        <w:rPr>
          <w:rFonts w:ascii="Times New Roman" w:hAnsi="Times New Roman"/>
          <w:b/>
          <w:lang w:val="da-DK"/>
        </w:rPr>
        <w:t xml:space="preserve">B. HOẠT </w:t>
      </w:r>
      <w:r w:rsidRPr="00005A73">
        <w:rPr>
          <w:rFonts w:ascii="Times New Roman" w:hAnsi="Times New Roman"/>
          <w:b/>
          <w:bCs/>
          <w:kern w:val="32"/>
          <w:lang w:val="da-DK"/>
        </w:rPr>
        <w:t xml:space="preserve"> ĐỘNG 2: HÌNH THÀNH KIẾN THỨC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68"/>
        <w:gridCol w:w="3020"/>
      </w:tblGrid>
      <w:tr w:rsidR="00ED0579" w:rsidRPr="00005A73" w:rsidTr="00FA59AE">
        <w:tc>
          <w:tcPr>
            <w:tcW w:w="6268" w:type="dxa"/>
            <w:shd w:val="clear" w:color="auto" w:fill="auto"/>
          </w:tcPr>
          <w:p w:rsidR="00ED0579" w:rsidRPr="00005A73" w:rsidRDefault="00ED0579" w:rsidP="00FA59AE">
            <w:pPr>
              <w:tabs>
                <w:tab w:val="left" w:pos="180"/>
              </w:tabs>
              <w:jc w:val="both"/>
              <w:rPr>
                <w:rFonts w:ascii="Times New Roman" w:hAnsi="Times New Roman"/>
                <w:b/>
                <w:lang w:val="da-DK"/>
              </w:rPr>
            </w:pPr>
            <w:r w:rsidRPr="00005A73">
              <w:rPr>
                <w:rFonts w:ascii="Times New Roman" w:hAnsi="Times New Roman"/>
                <w:b/>
                <w:lang w:val="da-DK"/>
              </w:rPr>
              <w:t>Hoạt động của GV và HS</w:t>
            </w:r>
          </w:p>
        </w:tc>
        <w:tc>
          <w:tcPr>
            <w:tcW w:w="3020" w:type="dxa"/>
            <w:shd w:val="clear" w:color="auto" w:fill="auto"/>
          </w:tcPr>
          <w:p w:rsidR="00ED0579" w:rsidRPr="00005A73" w:rsidRDefault="00ED0579" w:rsidP="00FA59AE">
            <w:pPr>
              <w:tabs>
                <w:tab w:val="left" w:pos="180"/>
              </w:tabs>
              <w:jc w:val="both"/>
              <w:rPr>
                <w:rFonts w:ascii="Times New Roman" w:hAnsi="Times New Roman"/>
                <w:b/>
              </w:rPr>
            </w:pPr>
            <w:proofErr w:type="spellStart"/>
            <w:r w:rsidRPr="00005A73">
              <w:rPr>
                <w:rFonts w:ascii="Times New Roman" w:hAnsi="Times New Roman"/>
                <w:b/>
              </w:rPr>
              <w:t>Nội</w:t>
            </w:r>
            <w:proofErr w:type="spellEnd"/>
            <w:r w:rsidRPr="00005A73">
              <w:rPr>
                <w:rFonts w:ascii="Times New Roman" w:hAnsi="Times New Roman"/>
                <w:b/>
              </w:rPr>
              <w:t xml:space="preserve"> dung</w:t>
            </w:r>
          </w:p>
        </w:tc>
      </w:tr>
      <w:tr w:rsidR="00ED0579" w:rsidRPr="00005A73" w:rsidTr="00FA59AE">
        <w:tc>
          <w:tcPr>
            <w:tcW w:w="6268" w:type="dxa"/>
            <w:shd w:val="clear" w:color="auto" w:fill="auto"/>
          </w:tcPr>
          <w:p w:rsidR="00ED0579" w:rsidRPr="00005A73" w:rsidRDefault="00ED0579" w:rsidP="00FA59AE">
            <w:pPr>
              <w:jc w:val="both"/>
              <w:rPr>
                <w:rFonts w:ascii="Times New Roman" w:hAnsi="Times New Roman"/>
                <w:b/>
                <w:i/>
              </w:rPr>
            </w:pPr>
            <w:r w:rsidRPr="00005A73">
              <w:rPr>
                <w:rFonts w:ascii="Times New Roman" w:hAnsi="Times New Roman"/>
                <w:b/>
                <w:i/>
              </w:rPr>
              <w:t>HĐ1:</w:t>
            </w:r>
            <w:r w:rsidR="006309F5">
              <w:rPr>
                <w:rFonts w:ascii="Times New Roman" w:hAnsi="Times New Roman"/>
                <w:b/>
                <w:i/>
              </w:rPr>
              <w:t xml:space="preserve"> </w:t>
            </w:r>
            <w:proofErr w:type="spellStart"/>
            <w:r w:rsidR="006309F5">
              <w:rPr>
                <w:rFonts w:ascii="Times New Roman" w:hAnsi="Times New Roman"/>
                <w:b/>
                <w:i/>
              </w:rPr>
              <w:t>Tìm</w:t>
            </w:r>
            <w:proofErr w:type="spellEnd"/>
            <w:r w:rsidR="006309F5">
              <w:rPr>
                <w:rFonts w:ascii="Times New Roman" w:hAnsi="Times New Roman"/>
                <w:b/>
                <w:i/>
              </w:rPr>
              <w:t xml:space="preserve"> </w:t>
            </w:r>
            <w:proofErr w:type="spellStart"/>
            <w:r w:rsidR="006309F5">
              <w:rPr>
                <w:rFonts w:ascii="Times New Roman" w:hAnsi="Times New Roman"/>
                <w:b/>
                <w:i/>
              </w:rPr>
              <w:t>hiểu</w:t>
            </w:r>
            <w:proofErr w:type="spellEnd"/>
            <w:r w:rsidR="006309F5">
              <w:rPr>
                <w:rFonts w:ascii="Times New Roman" w:hAnsi="Times New Roman"/>
                <w:b/>
                <w:i/>
              </w:rPr>
              <w:t xml:space="preserve"> </w:t>
            </w:r>
            <w:proofErr w:type="spellStart"/>
            <w:r w:rsidR="006309F5">
              <w:rPr>
                <w:rFonts w:ascii="Times New Roman" w:hAnsi="Times New Roman"/>
                <w:b/>
                <w:i/>
              </w:rPr>
              <w:t>vật</w:t>
            </w:r>
            <w:proofErr w:type="spellEnd"/>
            <w:r w:rsidR="006309F5">
              <w:rPr>
                <w:rFonts w:ascii="Times New Roman" w:hAnsi="Times New Roman"/>
                <w:b/>
                <w:i/>
              </w:rPr>
              <w:t xml:space="preserve"> </w:t>
            </w:r>
            <w:proofErr w:type="spellStart"/>
            <w:r w:rsidR="006309F5">
              <w:rPr>
                <w:rFonts w:ascii="Times New Roman" w:hAnsi="Times New Roman"/>
                <w:b/>
                <w:i/>
              </w:rPr>
              <w:t>liệu</w:t>
            </w:r>
            <w:proofErr w:type="spellEnd"/>
            <w:r w:rsidR="006309F5">
              <w:rPr>
                <w:rFonts w:ascii="Times New Roman" w:hAnsi="Times New Roman"/>
                <w:b/>
                <w:i/>
              </w:rPr>
              <w:t xml:space="preserve"> </w:t>
            </w:r>
            <w:proofErr w:type="spellStart"/>
            <w:r w:rsidR="006309F5">
              <w:rPr>
                <w:rFonts w:ascii="Times New Roman" w:hAnsi="Times New Roman"/>
                <w:b/>
                <w:i/>
              </w:rPr>
              <w:t>dẫn</w:t>
            </w:r>
            <w:proofErr w:type="spellEnd"/>
            <w:r w:rsidR="006309F5">
              <w:rPr>
                <w:rFonts w:ascii="Times New Roman" w:hAnsi="Times New Roman"/>
                <w:b/>
                <w:i/>
              </w:rPr>
              <w:t xml:space="preserve"> </w:t>
            </w:r>
            <w:proofErr w:type="spellStart"/>
            <w:r w:rsidR="006309F5">
              <w:rPr>
                <w:rFonts w:ascii="Times New Roman" w:hAnsi="Times New Roman"/>
                <w:b/>
                <w:i/>
              </w:rPr>
              <w:t>điện</w:t>
            </w:r>
            <w:proofErr w:type="spellEnd"/>
            <w:r w:rsidR="006309F5">
              <w:rPr>
                <w:rFonts w:ascii="Times New Roman" w:hAnsi="Times New Roman"/>
                <w:b/>
                <w:i/>
              </w:rPr>
              <w:t xml:space="preserve">: </w:t>
            </w:r>
          </w:p>
          <w:p w:rsidR="00ED0579" w:rsidRPr="00005A73" w:rsidRDefault="00ED0579" w:rsidP="00FA59AE">
            <w:pPr>
              <w:jc w:val="both"/>
              <w:rPr>
                <w:rFonts w:ascii="Times New Roman" w:hAnsi="Times New Roman"/>
                <w:b/>
                <w:bCs/>
                <w:i/>
              </w:rPr>
            </w:pPr>
            <w:r w:rsidRPr="00005A73">
              <w:rPr>
                <w:rFonts w:ascii="Times New Roman" w:hAnsi="Times New Roman"/>
                <w:b/>
                <w:bCs/>
                <w:i/>
              </w:rPr>
              <w:t xml:space="preserve">* </w:t>
            </w:r>
            <w:proofErr w:type="spellStart"/>
            <w:r w:rsidRPr="00005A73">
              <w:rPr>
                <w:rFonts w:ascii="Times New Roman" w:hAnsi="Times New Roman"/>
                <w:b/>
                <w:bCs/>
                <w:i/>
              </w:rPr>
              <w:t>Chuyển</w:t>
            </w:r>
            <w:proofErr w:type="spellEnd"/>
            <w:r w:rsidRPr="00005A73">
              <w:rPr>
                <w:rFonts w:ascii="Times New Roman" w:hAnsi="Times New Roman"/>
                <w:b/>
                <w:bCs/>
                <w:i/>
              </w:rPr>
              <w:t xml:space="preserve"> </w:t>
            </w:r>
            <w:proofErr w:type="spellStart"/>
            <w:r w:rsidRPr="00005A73">
              <w:rPr>
                <w:rFonts w:ascii="Times New Roman" w:hAnsi="Times New Roman"/>
                <w:b/>
                <w:bCs/>
                <w:i/>
              </w:rPr>
              <w:t>giao</w:t>
            </w:r>
            <w:proofErr w:type="spellEnd"/>
            <w:r w:rsidRPr="00005A73">
              <w:rPr>
                <w:rFonts w:ascii="Times New Roman" w:hAnsi="Times New Roman"/>
                <w:b/>
                <w:bCs/>
                <w:i/>
              </w:rPr>
              <w:t xml:space="preserve"> </w:t>
            </w:r>
            <w:proofErr w:type="spellStart"/>
            <w:r w:rsidRPr="00005A73">
              <w:rPr>
                <w:rFonts w:ascii="Times New Roman" w:hAnsi="Times New Roman"/>
                <w:b/>
                <w:bCs/>
                <w:i/>
              </w:rPr>
              <w:t>nhiệm</w:t>
            </w:r>
            <w:proofErr w:type="spellEnd"/>
            <w:r w:rsidRPr="00005A73">
              <w:rPr>
                <w:rFonts w:ascii="Times New Roman" w:hAnsi="Times New Roman"/>
                <w:b/>
                <w:bCs/>
                <w:i/>
              </w:rPr>
              <w:t xml:space="preserve"> </w:t>
            </w:r>
            <w:proofErr w:type="spellStart"/>
            <w:r w:rsidRPr="00005A73">
              <w:rPr>
                <w:rFonts w:ascii="Times New Roman" w:hAnsi="Times New Roman"/>
                <w:b/>
                <w:bCs/>
                <w:i/>
              </w:rPr>
              <w:t>vụ</w:t>
            </w:r>
            <w:proofErr w:type="spellEnd"/>
            <w:r w:rsidRPr="00005A73">
              <w:rPr>
                <w:rFonts w:ascii="Times New Roman" w:hAnsi="Times New Roman"/>
                <w:b/>
                <w:bCs/>
                <w:i/>
              </w:rPr>
              <w:t>:</w:t>
            </w:r>
          </w:p>
          <w:p w:rsidR="00ED0579" w:rsidRPr="00005A73" w:rsidRDefault="00ED0579" w:rsidP="00FA59AE">
            <w:pPr>
              <w:jc w:val="both"/>
              <w:rPr>
                <w:rFonts w:ascii="Times New Roman" w:hAnsi="Times New Roman"/>
                <w:bCs/>
              </w:rPr>
            </w:pPr>
            <w:r w:rsidRPr="00005A73">
              <w:rPr>
                <w:rFonts w:ascii="Times New Roman" w:hAnsi="Times New Roman"/>
                <w:b/>
                <w:bCs/>
              </w:rPr>
              <w:t xml:space="preserve"> </w:t>
            </w:r>
            <w:r w:rsidRPr="00005A73">
              <w:rPr>
                <w:rFonts w:ascii="Times New Roman" w:hAnsi="Times New Roman"/>
                <w:bCs/>
              </w:rPr>
              <w:t xml:space="preserve">- GV </w:t>
            </w:r>
            <w:proofErr w:type="spellStart"/>
            <w:r w:rsidRPr="00005A73">
              <w:rPr>
                <w:rFonts w:ascii="Times New Roman" w:hAnsi="Times New Roman"/>
                <w:bCs/>
              </w:rPr>
              <w:t>cho</w:t>
            </w:r>
            <w:proofErr w:type="spellEnd"/>
            <w:r w:rsidRPr="00005A73">
              <w:rPr>
                <w:rFonts w:ascii="Times New Roman" w:hAnsi="Times New Roman"/>
                <w:bCs/>
              </w:rPr>
              <w:t xml:space="preserve"> HS </w:t>
            </w:r>
            <w:proofErr w:type="spellStart"/>
            <w:r w:rsidRPr="00005A73">
              <w:rPr>
                <w:rFonts w:ascii="Times New Roman" w:hAnsi="Times New Roman"/>
                <w:bCs/>
              </w:rPr>
              <w:t>quan</w:t>
            </w:r>
            <w:proofErr w:type="spellEnd"/>
            <w:r w:rsidRPr="00005A73">
              <w:rPr>
                <w:rFonts w:ascii="Times New Roman" w:hAnsi="Times New Roman"/>
                <w:bCs/>
              </w:rPr>
              <w:t xml:space="preserve"> </w:t>
            </w:r>
            <w:proofErr w:type="spellStart"/>
            <w:r w:rsidRPr="00005A73">
              <w:rPr>
                <w:rFonts w:ascii="Times New Roman" w:hAnsi="Times New Roman"/>
                <w:bCs/>
              </w:rPr>
              <w:t>sát</w:t>
            </w:r>
            <w:proofErr w:type="spellEnd"/>
            <w:r w:rsidRPr="00005A73">
              <w:rPr>
                <w:rFonts w:ascii="Times New Roman" w:hAnsi="Times New Roman"/>
                <w:bCs/>
              </w:rPr>
              <w:t xml:space="preserve"> </w:t>
            </w:r>
            <w:proofErr w:type="spellStart"/>
            <w:r w:rsidRPr="00005A73">
              <w:rPr>
                <w:rFonts w:ascii="Times New Roman" w:hAnsi="Times New Roman"/>
                <w:bCs/>
              </w:rPr>
              <w:t>mẫu</w:t>
            </w:r>
            <w:proofErr w:type="spellEnd"/>
            <w:r w:rsidRPr="00005A73">
              <w:rPr>
                <w:rFonts w:ascii="Times New Roman" w:hAnsi="Times New Roman"/>
                <w:bCs/>
              </w:rPr>
              <w:t xml:space="preserve"> </w:t>
            </w:r>
            <w:proofErr w:type="spellStart"/>
            <w:r w:rsidRPr="00005A73">
              <w:rPr>
                <w:rFonts w:ascii="Times New Roman" w:hAnsi="Times New Roman"/>
                <w:bCs/>
              </w:rPr>
              <w:t>vật</w:t>
            </w:r>
            <w:proofErr w:type="spellEnd"/>
            <w:r w:rsidRPr="00005A73">
              <w:rPr>
                <w:rFonts w:ascii="Times New Roman" w:hAnsi="Times New Roman"/>
                <w:bCs/>
              </w:rPr>
              <w:t xml:space="preserve"> </w:t>
            </w:r>
            <w:proofErr w:type="spellStart"/>
            <w:r w:rsidRPr="00005A73">
              <w:rPr>
                <w:rFonts w:ascii="Times New Roman" w:hAnsi="Times New Roman"/>
                <w:bCs/>
              </w:rPr>
              <w:t>một</w:t>
            </w:r>
            <w:proofErr w:type="spellEnd"/>
            <w:r w:rsidRPr="00005A73">
              <w:rPr>
                <w:rFonts w:ascii="Times New Roman" w:hAnsi="Times New Roman"/>
                <w:bCs/>
              </w:rPr>
              <w:t xml:space="preserve"> </w:t>
            </w:r>
            <w:proofErr w:type="spellStart"/>
            <w:r w:rsidRPr="00005A73">
              <w:rPr>
                <w:rFonts w:ascii="Times New Roman" w:hAnsi="Times New Roman"/>
                <w:bCs/>
              </w:rPr>
              <w:t>số</w:t>
            </w:r>
            <w:proofErr w:type="spellEnd"/>
            <w:r w:rsidRPr="00005A73">
              <w:rPr>
                <w:rFonts w:ascii="Times New Roman" w:hAnsi="Times New Roman"/>
                <w:bCs/>
              </w:rPr>
              <w:t xml:space="preserve"> </w:t>
            </w:r>
            <w:proofErr w:type="spellStart"/>
            <w:r w:rsidRPr="00005A73">
              <w:rPr>
                <w:rFonts w:ascii="Times New Roman" w:hAnsi="Times New Roman"/>
                <w:bCs/>
              </w:rPr>
              <w:t>vật</w:t>
            </w:r>
            <w:proofErr w:type="spellEnd"/>
            <w:r w:rsidRPr="00005A73">
              <w:rPr>
                <w:rFonts w:ascii="Times New Roman" w:hAnsi="Times New Roman"/>
                <w:bCs/>
              </w:rPr>
              <w:t xml:space="preserve"> </w:t>
            </w:r>
            <w:proofErr w:type="spellStart"/>
            <w:r w:rsidRPr="00005A73">
              <w:rPr>
                <w:rFonts w:ascii="Times New Roman" w:hAnsi="Times New Roman"/>
                <w:bCs/>
              </w:rPr>
              <w:t>liệu</w:t>
            </w:r>
            <w:proofErr w:type="spellEnd"/>
            <w:r w:rsidRPr="00005A73">
              <w:rPr>
                <w:rFonts w:ascii="Times New Roman" w:hAnsi="Times New Roman"/>
                <w:bCs/>
              </w:rPr>
              <w:t xml:space="preserve"> </w:t>
            </w:r>
            <w:proofErr w:type="spellStart"/>
            <w:r w:rsidRPr="00005A73">
              <w:rPr>
                <w:rFonts w:ascii="Times New Roman" w:hAnsi="Times New Roman"/>
                <w:bCs/>
              </w:rPr>
              <w:t>dẫn</w:t>
            </w:r>
            <w:proofErr w:type="spellEnd"/>
            <w:r w:rsidRPr="00005A73">
              <w:rPr>
                <w:rFonts w:ascii="Times New Roman" w:hAnsi="Times New Roman"/>
                <w:bCs/>
              </w:rPr>
              <w:t xml:space="preserve"> </w:t>
            </w:r>
            <w:proofErr w:type="spellStart"/>
            <w:r w:rsidRPr="00005A73">
              <w:rPr>
                <w:rFonts w:ascii="Times New Roman" w:hAnsi="Times New Roman"/>
                <w:bCs/>
              </w:rPr>
              <w:t>điện</w:t>
            </w:r>
            <w:proofErr w:type="spellEnd"/>
            <w:r w:rsidRPr="00005A73">
              <w:rPr>
                <w:rFonts w:ascii="Times New Roman" w:hAnsi="Times New Roman"/>
                <w:bCs/>
              </w:rPr>
              <w:t xml:space="preserve"> (</w:t>
            </w:r>
            <w:proofErr w:type="spellStart"/>
            <w:r w:rsidRPr="00005A73">
              <w:rPr>
                <w:rFonts w:ascii="Times New Roman" w:hAnsi="Times New Roman"/>
                <w:bCs/>
              </w:rPr>
              <w:t>đồng</w:t>
            </w:r>
            <w:proofErr w:type="spellEnd"/>
            <w:r w:rsidRPr="00005A73">
              <w:rPr>
                <w:rFonts w:ascii="Times New Roman" w:hAnsi="Times New Roman"/>
                <w:bCs/>
              </w:rPr>
              <w:t xml:space="preserve">, </w:t>
            </w:r>
            <w:proofErr w:type="spellStart"/>
            <w:proofErr w:type="gramStart"/>
            <w:r w:rsidRPr="00005A73">
              <w:rPr>
                <w:rFonts w:ascii="Times New Roman" w:hAnsi="Times New Roman"/>
                <w:bCs/>
              </w:rPr>
              <w:t>nhôm</w:t>
            </w:r>
            <w:proofErr w:type="spellEnd"/>
            <w:r w:rsidRPr="00005A73">
              <w:rPr>
                <w:rFonts w:ascii="Times New Roman" w:hAnsi="Times New Roman"/>
                <w:bCs/>
              </w:rPr>
              <w:t>,...</w:t>
            </w:r>
            <w:proofErr w:type="gramEnd"/>
            <w:r w:rsidRPr="00005A73">
              <w:rPr>
                <w:rFonts w:ascii="Times New Roman" w:hAnsi="Times New Roman"/>
                <w:bCs/>
              </w:rPr>
              <w:t xml:space="preserve">), </w:t>
            </w:r>
            <w:proofErr w:type="spellStart"/>
            <w:r w:rsidRPr="00005A73">
              <w:rPr>
                <w:rFonts w:ascii="Times New Roman" w:hAnsi="Times New Roman"/>
                <w:bCs/>
              </w:rPr>
              <w:t>yêu</w:t>
            </w:r>
            <w:proofErr w:type="spellEnd"/>
            <w:r w:rsidRPr="00005A73">
              <w:rPr>
                <w:rFonts w:ascii="Times New Roman" w:hAnsi="Times New Roman"/>
                <w:bCs/>
              </w:rPr>
              <w:t xml:space="preserve"> </w:t>
            </w:r>
            <w:proofErr w:type="spellStart"/>
            <w:r w:rsidRPr="00005A73">
              <w:rPr>
                <w:rFonts w:ascii="Times New Roman" w:hAnsi="Times New Roman"/>
                <w:bCs/>
              </w:rPr>
              <w:t>cầu</w:t>
            </w:r>
            <w:proofErr w:type="spellEnd"/>
            <w:r w:rsidRPr="00005A73">
              <w:rPr>
                <w:rFonts w:ascii="Times New Roman" w:hAnsi="Times New Roman"/>
                <w:bCs/>
              </w:rPr>
              <w:t xml:space="preserve"> HS </w:t>
            </w:r>
            <w:proofErr w:type="spellStart"/>
            <w:r w:rsidRPr="00005A73">
              <w:rPr>
                <w:rFonts w:ascii="Times New Roman" w:hAnsi="Times New Roman"/>
                <w:bCs/>
              </w:rPr>
              <w:t>thảo</w:t>
            </w:r>
            <w:proofErr w:type="spellEnd"/>
            <w:r w:rsidRPr="00005A73">
              <w:rPr>
                <w:rFonts w:ascii="Times New Roman" w:hAnsi="Times New Roman"/>
                <w:bCs/>
              </w:rPr>
              <w:t xml:space="preserve"> </w:t>
            </w:r>
            <w:proofErr w:type="spellStart"/>
            <w:r w:rsidRPr="00005A73">
              <w:rPr>
                <w:rFonts w:ascii="Times New Roman" w:hAnsi="Times New Roman"/>
                <w:bCs/>
              </w:rPr>
              <w:t>luận</w:t>
            </w:r>
            <w:proofErr w:type="spellEnd"/>
            <w:r w:rsidRPr="00005A73">
              <w:rPr>
                <w:rFonts w:ascii="Times New Roman" w:hAnsi="Times New Roman"/>
                <w:bCs/>
              </w:rPr>
              <w:t xml:space="preserve"> </w:t>
            </w:r>
            <w:proofErr w:type="spellStart"/>
            <w:r w:rsidRPr="00005A73">
              <w:rPr>
                <w:rFonts w:ascii="Times New Roman" w:hAnsi="Times New Roman"/>
                <w:bCs/>
              </w:rPr>
              <w:t>nhóm</w:t>
            </w:r>
            <w:proofErr w:type="spellEnd"/>
            <w:r w:rsidRPr="00005A73">
              <w:rPr>
                <w:rFonts w:ascii="Times New Roman" w:hAnsi="Times New Roman"/>
                <w:bCs/>
              </w:rPr>
              <w:t xml:space="preserve">  </w:t>
            </w:r>
            <w:proofErr w:type="spellStart"/>
            <w:r w:rsidRPr="00005A73">
              <w:rPr>
                <w:rFonts w:ascii="Times New Roman" w:hAnsi="Times New Roman"/>
                <w:bCs/>
              </w:rPr>
              <w:t>trả</w:t>
            </w:r>
            <w:proofErr w:type="spellEnd"/>
            <w:r w:rsidRPr="00005A73">
              <w:rPr>
                <w:rFonts w:ascii="Times New Roman" w:hAnsi="Times New Roman"/>
                <w:bCs/>
              </w:rPr>
              <w:t xml:space="preserve"> </w:t>
            </w:r>
            <w:proofErr w:type="spellStart"/>
            <w:r w:rsidRPr="00005A73">
              <w:rPr>
                <w:rFonts w:ascii="Times New Roman" w:hAnsi="Times New Roman"/>
                <w:bCs/>
              </w:rPr>
              <w:t>lời</w:t>
            </w:r>
            <w:proofErr w:type="spellEnd"/>
            <w:r w:rsidRPr="00005A73">
              <w:rPr>
                <w:rFonts w:ascii="Times New Roman" w:hAnsi="Times New Roman"/>
                <w:bCs/>
              </w:rPr>
              <w:t xml:space="preserve"> </w:t>
            </w:r>
            <w:proofErr w:type="spellStart"/>
            <w:r w:rsidRPr="00005A73">
              <w:rPr>
                <w:rFonts w:ascii="Times New Roman" w:hAnsi="Times New Roman"/>
                <w:bCs/>
              </w:rPr>
              <w:t>câu</w:t>
            </w:r>
            <w:proofErr w:type="spellEnd"/>
            <w:r w:rsidRPr="00005A73">
              <w:rPr>
                <w:rFonts w:ascii="Times New Roman" w:hAnsi="Times New Roman"/>
                <w:bCs/>
              </w:rPr>
              <w:t xml:space="preserve"> </w:t>
            </w:r>
            <w:proofErr w:type="spellStart"/>
            <w:r w:rsidRPr="00005A73">
              <w:rPr>
                <w:rFonts w:ascii="Times New Roman" w:hAnsi="Times New Roman"/>
                <w:bCs/>
              </w:rPr>
              <w:t>hỏi</w:t>
            </w:r>
            <w:proofErr w:type="spellEnd"/>
            <w:r w:rsidRPr="00005A73">
              <w:rPr>
                <w:rFonts w:ascii="Times New Roman" w:hAnsi="Times New Roman"/>
                <w:bCs/>
              </w:rPr>
              <w:t xml:space="preserve"> </w:t>
            </w:r>
            <w:proofErr w:type="spellStart"/>
            <w:r w:rsidRPr="00005A73">
              <w:rPr>
                <w:rFonts w:ascii="Times New Roman" w:hAnsi="Times New Roman"/>
                <w:bCs/>
              </w:rPr>
              <w:t>bằng</w:t>
            </w:r>
            <w:proofErr w:type="spellEnd"/>
            <w:r w:rsidRPr="00005A73">
              <w:rPr>
                <w:rFonts w:ascii="Times New Roman" w:hAnsi="Times New Roman"/>
                <w:bCs/>
              </w:rPr>
              <w:t xml:space="preserve"> </w:t>
            </w:r>
            <w:proofErr w:type="spellStart"/>
            <w:r w:rsidRPr="00005A73">
              <w:rPr>
                <w:rFonts w:ascii="Times New Roman" w:hAnsi="Times New Roman"/>
                <w:bCs/>
              </w:rPr>
              <w:t>phiếu</w:t>
            </w:r>
            <w:proofErr w:type="spellEnd"/>
            <w:r w:rsidRPr="00005A73">
              <w:rPr>
                <w:rFonts w:ascii="Times New Roman" w:hAnsi="Times New Roman"/>
                <w:bCs/>
              </w:rPr>
              <w:t xml:space="preserve"> </w:t>
            </w:r>
            <w:proofErr w:type="spellStart"/>
            <w:r w:rsidRPr="00005A73">
              <w:rPr>
                <w:rFonts w:ascii="Times New Roman" w:hAnsi="Times New Roman"/>
                <w:bCs/>
              </w:rPr>
              <w:t>học</w:t>
            </w:r>
            <w:proofErr w:type="spellEnd"/>
            <w:r w:rsidRPr="00005A73">
              <w:rPr>
                <w:rFonts w:ascii="Times New Roman" w:hAnsi="Times New Roman"/>
                <w:bCs/>
              </w:rPr>
              <w:t xml:space="preserve"> </w:t>
            </w:r>
            <w:proofErr w:type="spellStart"/>
            <w:r w:rsidRPr="00005A73">
              <w:rPr>
                <w:rFonts w:ascii="Times New Roman" w:hAnsi="Times New Roman"/>
                <w:bCs/>
              </w:rPr>
              <w:t>tập</w:t>
            </w:r>
            <w:proofErr w:type="spellEnd"/>
            <w:r w:rsidRPr="00005A73">
              <w:rPr>
                <w:rFonts w:ascii="Times New Roman" w:hAnsi="Times New Roman"/>
                <w:bCs/>
              </w:rPr>
              <w:t>:</w:t>
            </w:r>
          </w:p>
          <w:p w:rsidR="00ED0579" w:rsidRPr="00005A73" w:rsidRDefault="00ED0579" w:rsidP="00FA59AE">
            <w:pPr>
              <w:jc w:val="both"/>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Vật</w:t>
            </w:r>
            <w:proofErr w:type="spellEnd"/>
            <w:r w:rsidRPr="00005A73">
              <w:rPr>
                <w:rFonts w:ascii="Times New Roman" w:hAnsi="Times New Roman"/>
              </w:rPr>
              <w:t xml:space="preserve"> </w:t>
            </w:r>
            <w:proofErr w:type="spellStart"/>
            <w:r w:rsidRPr="00005A73">
              <w:rPr>
                <w:rFonts w:ascii="Times New Roman" w:hAnsi="Times New Roman"/>
              </w:rPr>
              <w:t>liệu</w:t>
            </w:r>
            <w:proofErr w:type="spellEnd"/>
            <w:r w:rsidRPr="00005A73">
              <w:rPr>
                <w:rFonts w:ascii="Times New Roman" w:hAnsi="Times New Roman"/>
              </w:rPr>
              <w:t xml:space="preserve"> </w:t>
            </w:r>
            <w:proofErr w:type="spellStart"/>
            <w:r w:rsidRPr="00005A73">
              <w:rPr>
                <w:rFonts w:ascii="Times New Roman" w:hAnsi="Times New Roman"/>
              </w:rPr>
              <w:t>dẫn</w:t>
            </w:r>
            <w:proofErr w:type="spellEnd"/>
            <w:r w:rsidRPr="00005A73">
              <w:rPr>
                <w:rFonts w:ascii="Times New Roman" w:hAnsi="Times New Roman"/>
              </w:rPr>
              <w:t xml:space="preserve"> </w:t>
            </w:r>
            <w:proofErr w:type="spellStart"/>
            <w:r w:rsidRPr="00005A73">
              <w:rPr>
                <w:rFonts w:ascii="Times New Roman" w:hAnsi="Times New Roman"/>
              </w:rPr>
              <w:t>điện</w:t>
            </w:r>
            <w:proofErr w:type="spellEnd"/>
            <w:r w:rsidRPr="00005A73">
              <w:rPr>
                <w:rFonts w:ascii="Times New Roman" w:hAnsi="Times New Roman"/>
              </w:rPr>
              <w:t xml:space="preserve"> </w:t>
            </w:r>
            <w:proofErr w:type="spellStart"/>
            <w:r w:rsidRPr="00005A73">
              <w:rPr>
                <w:rFonts w:ascii="Times New Roman" w:hAnsi="Times New Roman"/>
              </w:rPr>
              <w:t>là</w:t>
            </w:r>
            <w:proofErr w:type="spellEnd"/>
            <w:r w:rsidRPr="00005A73">
              <w:rPr>
                <w:rFonts w:ascii="Times New Roman" w:hAnsi="Times New Roman"/>
              </w:rPr>
              <w:t xml:space="preserve"> </w:t>
            </w:r>
            <w:proofErr w:type="spellStart"/>
            <w:r w:rsidRPr="00005A73">
              <w:rPr>
                <w:rFonts w:ascii="Times New Roman" w:hAnsi="Times New Roman"/>
              </w:rPr>
              <w:t>gì</w:t>
            </w:r>
            <w:proofErr w:type="spellEnd"/>
            <w:r w:rsidRPr="00005A73">
              <w:rPr>
                <w:rFonts w:ascii="Times New Roman" w:hAnsi="Times New Roman"/>
              </w:rPr>
              <w:t xml:space="preserve">. </w:t>
            </w:r>
            <w:proofErr w:type="spellStart"/>
            <w:r w:rsidRPr="00005A73">
              <w:rPr>
                <w:rFonts w:ascii="Times New Roman" w:hAnsi="Times New Roman"/>
              </w:rPr>
              <w:t>Lấy</w:t>
            </w:r>
            <w:proofErr w:type="spellEnd"/>
            <w:r w:rsidRPr="00005A73">
              <w:rPr>
                <w:rFonts w:ascii="Times New Roman" w:hAnsi="Times New Roman"/>
              </w:rPr>
              <w:t xml:space="preserve"> VD?</w:t>
            </w:r>
          </w:p>
          <w:p w:rsidR="00ED0579" w:rsidRPr="00005A73" w:rsidRDefault="00ED0579" w:rsidP="00FA59AE">
            <w:pPr>
              <w:jc w:val="both"/>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Hãy</w:t>
            </w:r>
            <w:proofErr w:type="spellEnd"/>
            <w:r w:rsidRPr="00005A73">
              <w:rPr>
                <w:rFonts w:ascii="Times New Roman" w:hAnsi="Times New Roman"/>
              </w:rPr>
              <w:t xml:space="preserve"> </w:t>
            </w:r>
            <w:proofErr w:type="spellStart"/>
            <w:r w:rsidRPr="00005A73">
              <w:rPr>
                <w:rFonts w:ascii="Times New Roman" w:hAnsi="Times New Roman"/>
              </w:rPr>
              <w:t>nêu</w:t>
            </w:r>
            <w:proofErr w:type="spellEnd"/>
            <w:r w:rsidRPr="00005A73">
              <w:rPr>
                <w:rFonts w:ascii="Times New Roman" w:hAnsi="Times New Roman"/>
              </w:rPr>
              <w:t xml:space="preserve"> </w:t>
            </w:r>
            <w:proofErr w:type="spellStart"/>
            <w:r w:rsidRPr="00005A73">
              <w:rPr>
                <w:rFonts w:ascii="Times New Roman" w:hAnsi="Times New Roman"/>
              </w:rPr>
              <w:t>đặc</w:t>
            </w:r>
            <w:proofErr w:type="spellEnd"/>
            <w:r w:rsidRPr="00005A73">
              <w:rPr>
                <w:rFonts w:ascii="Times New Roman" w:hAnsi="Times New Roman"/>
              </w:rPr>
              <w:t xml:space="preserve"> </w:t>
            </w:r>
            <w:proofErr w:type="spellStart"/>
            <w:r w:rsidRPr="00005A73">
              <w:rPr>
                <w:rFonts w:ascii="Times New Roman" w:hAnsi="Times New Roman"/>
              </w:rPr>
              <w:t>tính</w:t>
            </w:r>
            <w:proofErr w:type="spellEnd"/>
            <w:r w:rsidRPr="00005A73">
              <w:rPr>
                <w:rFonts w:ascii="Times New Roman" w:hAnsi="Times New Roman"/>
              </w:rPr>
              <w:t xml:space="preserve"> </w:t>
            </w:r>
            <w:proofErr w:type="spellStart"/>
            <w:r w:rsidRPr="00005A73">
              <w:rPr>
                <w:rFonts w:ascii="Times New Roman" w:hAnsi="Times New Roman"/>
              </w:rPr>
              <w:t>và</w:t>
            </w:r>
            <w:proofErr w:type="spellEnd"/>
            <w:r w:rsidRPr="00005A73">
              <w:rPr>
                <w:rFonts w:ascii="Times New Roman" w:hAnsi="Times New Roman"/>
              </w:rPr>
              <w:t xml:space="preserve"> </w:t>
            </w:r>
            <w:proofErr w:type="spellStart"/>
            <w:r w:rsidRPr="00005A73">
              <w:rPr>
                <w:rFonts w:ascii="Times New Roman" w:hAnsi="Times New Roman"/>
              </w:rPr>
              <w:t>công</w:t>
            </w:r>
            <w:proofErr w:type="spellEnd"/>
            <w:r w:rsidRPr="00005A73">
              <w:rPr>
                <w:rFonts w:ascii="Times New Roman" w:hAnsi="Times New Roman"/>
              </w:rPr>
              <w:t xml:space="preserve"> </w:t>
            </w:r>
            <w:proofErr w:type="spellStart"/>
            <w:r w:rsidRPr="00005A73">
              <w:rPr>
                <w:rFonts w:ascii="Times New Roman" w:hAnsi="Times New Roman"/>
              </w:rPr>
              <w:t>dụng</w:t>
            </w:r>
            <w:proofErr w:type="spellEnd"/>
            <w:r w:rsidRPr="00005A73">
              <w:rPr>
                <w:rFonts w:ascii="Times New Roman" w:hAnsi="Times New Roman"/>
              </w:rPr>
              <w:t xml:space="preserve"> </w:t>
            </w:r>
            <w:proofErr w:type="spellStart"/>
            <w:r w:rsidRPr="00005A73">
              <w:rPr>
                <w:rFonts w:ascii="Times New Roman" w:hAnsi="Times New Roman"/>
              </w:rPr>
              <w:t>của</w:t>
            </w:r>
            <w:proofErr w:type="spellEnd"/>
            <w:r w:rsidRPr="00005A73">
              <w:rPr>
                <w:rFonts w:ascii="Times New Roman" w:hAnsi="Times New Roman"/>
              </w:rPr>
              <w:t xml:space="preserve"> </w:t>
            </w:r>
            <w:proofErr w:type="spellStart"/>
            <w:r w:rsidRPr="00005A73">
              <w:rPr>
                <w:rFonts w:ascii="Times New Roman" w:hAnsi="Times New Roman"/>
              </w:rPr>
              <w:t>vật</w:t>
            </w:r>
            <w:proofErr w:type="spellEnd"/>
            <w:r w:rsidRPr="00005A73">
              <w:rPr>
                <w:rFonts w:ascii="Times New Roman" w:hAnsi="Times New Roman"/>
              </w:rPr>
              <w:t xml:space="preserve"> </w:t>
            </w:r>
            <w:proofErr w:type="spellStart"/>
            <w:r w:rsidRPr="00005A73">
              <w:rPr>
                <w:rFonts w:ascii="Times New Roman" w:hAnsi="Times New Roman"/>
              </w:rPr>
              <w:t>liệu</w:t>
            </w:r>
            <w:proofErr w:type="spellEnd"/>
            <w:r w:rsidRPr="00005A73">
              <w:rPr>
                <w:rFonts w:ascii="Times New Roman" w:hAnsi="Times New Roman"/>
              </w:rPr>
              <w:t xml:space="preserve"> </w:t>
            </w:r>
            <w:proofErr w:type="spellStart"/>
            <w:r w:rsidRPr="00005A73">
              <w:rPr>
                <w:rFonts w:ascii="Times New Roman" w:hAnsi="Times New Roman"/>
              </w:rPr>
              <w:t>dẫn</w:t>
            </w:r>
            <w:proofErr w:type="spellEnd"/>
            <w:r w:rsidRPr="00005A73">
              <w:rPr>
                <w:rFonts w:ascii="Times New Roman" w:hAnsi="Times New Roman"/>
              </w:rPr>
              <w:t xml:space="preserve"> </w:t>
            </w:r>
            <w:proofErr w:type="spellStart"/>
            <w:r w:rsidRPr="00005A73">
              <w:rPr>
                <w:rFonts w:ascii="Times New Roman" w:hAnsi="Times New Roman"/>
              </w:rPr>
              <w:t>điện</w:t>
            </w:r>
            <w:proofErr w:type="spellEnd"/>
            <w:r w:rsidRPr="00005A73">
              <w:rPr>
                <w:rFonts w:ascii="Times New Roman" w:hAnsi="Times New Roman"/>
              </w:rPr>
              <w:t>.</w:t>
            </w:r>
          </w:p>
          <w:p w:rsidR="00ED0579" w:rsidRPr="00005A73" w:rsidRDefault="00ED0579" w:rsidP="00FA59AE">
            <w:pPr>
              <w:jc w:val="both"/>
              <w:rPr>
                <w:rFonts w:ascii="Times New Roman" w:hAnsi="Times New Roman"/>
                <w:bCs/>
              </w:rPr>
            </w:pPr>
            <w:r w:rsidRPr="00005A73">
              <w:rPr>
                <w:rFonts w:ascii="Times New Roman" w:hAnsi="Times New Roman"/>
                <w:bCs/>
              </w:rPr>
              <w:t xml:space="preserve">- HS </w:t>
            </w:r>
            <w:proofErr w:type="spellStart"/>
            <w:r w:rsidRPr="00005A73">
              <w:rPr>
                <w:rFonts w:ascii="Times New Roman" w:hAnsi="Times New Roman"/>
                <w:bCs/>
              </w:rPr>
              <w:t>quan</w:t>
            </w:r>
            <w:proofErr w:type="spellEnd"/>
            <w:r w:rsidRPr="00005A73">
              <w:rPr>
                <w:rFonts w:ascii="Times New Roman" w:hAnsi="Times New Roman"/>
                <w:bCs/>
              </w:rPr>
              <w:t xml:space="preserve"> </w:t>
            </w:r>
            <w:proofErr w:type="spellStart"/>
            <w:r w:rsidRPr="00005A73">
              <w:rPr>
                <w:rFonts w:ascii="Times New Roman" w:hAnsi="Times New Roman"/>
                <w:bCs/>
              </w:rPr>
              <w:t>sát</w:t>
            </w:r>
            <w:proofErr w:type="spellEnd"/>
            <w:r w:rsidRPr="00005A73">
              <w:rPr>
                <w:rFonts w:ascii="Times New Roman" w:hAnsi="Times New Roman"/>
                <w:bCs/>
              </w:rPr>
              <w:t xml:space="preserve">, </w:t>
            </w:r>
            <w:proofErr w:type="spellStart"/>
            <w:r w:rsidRPr="00005A73">
              <w:rPr>
                <w:rFonts w:ascii="Times New Roman" w:hAnsi="Times New Roman"/>
                <w:bCs/>
              </w:rPr>
              <w:t>tiếp</w:t>
            </w:r>
            <w:proofErr w:type="spellEnd"/>
            <w:r w:rsidRPr="00005A73">
              <w:rPr>
                <w:rFonts w:ascii="Times New Roman" w:hAnsi="Times New Roman"/>
                <w:bCs/>
              </w:rPr>
              <w:t xml:space="preserve"> </w:t>
            </w:r>
            <w:proofErr w:type="spellStart"/>
            <w:r w:rsidRPr="00005A73">
              <w:rPr>
                <w:rFonts w:ascii="Times New Roman" w:hAnsi="Times New Roman"/>
                <w:bCs/>
              </w:rPr>
              <w:t>nhận</w:t>
            </w:r>
            <w:proofErr w:type="spellEnd"/>
            <w:r w:rsidRPr="00005A73">
              <w:rPr>
                <w:rFonts w:ascii="Times New Roman" w:hAnsi="Times New Roman"/>
                <w:bCs/>
              </w:rPr>
              <w:t xml:space="preserve"> </w:t>
            </w:r>
            <w:proofErr w:type="spellStart"/>
            <w:r w:rsidRPr="00005A73">
              <w:rPr>
                <w:rFonts w:ascii="Times New Roman" w:hAnsi="Times New Roman"/>
                <w:bCs/>
              </w:rPr>
              <w:t>nhiệm</w:t>
            </w:r>
            <w:proofErr w:type="spellEnd"/>
            <w:r w:rsidRPr="00005A73">
              <w:rPr>
                <w:rFonts w:ascii="Times New Roman" w:hAnsi="Times New Roman"/>
                <w:bCs/>
              </w:rPr>
              <w:t xml:space="preserve"> </w:t>
            </w:r>
            <w:proofErr w:type="spellStart"/>
            <w:r w:rsidRPr="00005A73">
              <w:rPr>
                <w:rFonts w:ascii="Times New Roman" w:hAnsi="Times New Roman"/>
                <w:bCs/>
              </w:rPr>
              <w:t>vụ</w:t>
            </w:r>
            <w:proofErr w:type="spellEnd"/>
            <w:r w:rsidRPr="00005A73">
              <w:rPr>
                <w:rFonts w:ascii="Times New Roman" w:hAnsi="Times New Roman"/>
                <w:bCs/>
              </w:rPr>
              <w:t>.</w:t>
            </w:r>
          </w:p>
          <w:p w:rsidR="00ED0579" w:rsidRPr="00005A73" w:rsidRDefault="00ED0579" w:rsidP="00FA59AE">
            <w:pPr>
              <w:jc w:val="both"/>
              <w:rPr>
                <w:rFonts w:ascii="Times New Roman" w:hAnsi="Times New Roman"/>
                <w:b/>
                <w:bCs/>
                <w:i/>
              </w:rPr>
            </w:pPr>
            <w:r w:rsidRPr="00005A73">
              <w:rPr>
                <w:rFonts w:ascii="Times New Roman" w:hAnsi="Times New Roman"/>
                <w:b/>
                <w:bCs/>
                <w:i/>
              </w:rPr>
              <w:t>*</w:t>
            </w:r>
            <w:proofErr w:type="spellStart"/>
            <w:r w:rsidRPr="00005A73">
              <w:rPr>
                <w:rFonts w:ascii="Times New Roman" w:hAnsi="Times New Roman"/>
                <w:b/>
                <w:bCs/>
                <w:i/>
              </w:rPr>
              <w:t>Thực</w:t>
            </w:r>
            <w:proofErr w:type="spellEnd"/>
            <w:r w:rsidRPr="00005A73">
              <w:rPr>
                <w:rFonts w:ascii="Times New Roman" w:hAnsi="Times New Roman"/>
                <w:b/>
                <w:bCs/>
                <w:i/>
              </w:rPr>
              <w:t xml:space="preserve"> </w:t>
            </w:r>
            <w:proofErr w:type="spellStart"/>
            <w:r w:rsidRPr="00005A73">
              <w:rPr>
                <w:rFonts w:ascii="Times New Roman" w:hAnsi="Times New Roman"/>
                <w:b/>
                <w:bCs/>
                <w:i/>
              </w:rPr>
              <w:t>hiện</w:t>
            </w:r>
            <w:proofErr w:type="spellEnd"/>
            <w:r w:rsidRPr="00005A73">
              <w:rPr>
                <w:rFonts w:ascii="Times New Roman" w:hAnsi="Times New Roman"/>
                <w:b/>
                <w:bCs/>
                <w:i/>
              </w:rPr>
              <w:t xml:space="preserve"> </w:t>
            </w:r>
            <w:proofErr w:type="spellStart"/>
            <w:r w:rsidRPr="00005A73">
              <w:rPr>
                <w:rFonts w:ascii="Times New Roman" w:hAnsi="Times New Roman"/>
                <w:b/>
                <w:bCs/>
                <w:i/>
              </w:rPr>
              <w:t>nhiệm</w:t>
            </w:r>
            <w:proofErr w:type="spellEnd"/>
            <w:r w:rsidRPr="00005A73">
              <w:rPr>
                <w:rFonts w:ascii="Times New Roman" w:hAnsi="Times New Roman"/>
                <w:b/>
                <w:bCs/>
                <w:i/>
              </w:rPr>
              <w:t xml:space="preserve"> </w:t>
            </w:r>
            <w:proofErr w:type="spellStart"/>
            <w:r w:rsidRPr="00005A73">
              <w:rPr>
                <w:rFonts w:ascii="Times New Roman" w:hAnsi="Times New Roman"/>
                <w:b/>
                <w:bCs/>
                <w:i/>
              </w:rPr>
              <w:t>vụ</w:t>
            </w:r>
            <w:proofErr w:type="spellEnd"/>
            <w:r w:rsidRPr="00005A73">
              <w:rPr>
                <w:rFonts w:ascii="Times New Roman" w:hAnsi="Times New Roman"/>
                <w:b/>
                <w:bCs/>
                <w:i/>
              </w:rPr>
              <w:t>:</w:t>
            </w:r>
          </w:p>
          <w:p w:rsidR="00ED0579" w:rsidRPr="00005A73" w:rsidRDefault="00ED0579" w:rsidP="00FA59AE">
            <w:pPr>
              <w:jc w:val="both"/>
              <w:rPr>
                <w:rFonts w:ascii="Times New Roman" w:hAnsi="Times New Roman"/>
                <w:bCs/>
                <w:i/>
              </w:rPr>
            </w:pPr>
            <w:r w:rsidRPr="00005A73">
              <w:rPr>
                <w:rFonts w:ascii="Times New Roman" w:hAnsi="Times New Roman"/>
                <w:bCs/>
                <w:i/>
              </w:rPr>
              <w:t xml:space="preserve">- </w:t>
            </w:r>
            <w:r w:rsidRPr="00005A73">
              <w:rPr>
                <w:rFonts w:ascii="Times New Roman" w:hAnsi="Times New Roman"/>
                <w:bCs/>
              </w:rPr>
              <w:t xml:space="preserve">HS </w:t>
            </w:r>
            <w:proofErr w:type="spellStart"/>
            <w:r w:rsidRPr="00005A73">
              <w:rPr>
                <w:rFonts w:ascii="Times New Roman" w:hAnsi="Times New Roman"/>
                <w:bCs/>
              </w:rPr>
              <w:t>làm</w:t>
            </w:r>
            <w:proofErr w:type="spellEnd"/>
            <w:r w:rsidRPr="00005A73">
              <w:rPr>
                <w:rFonts w:ascii="Times New Roman" w:hAnsi="Times New Roman"/>
                <w:bCs/>
              </w:rPr>
              <w:t xml:space="preserve"> </w:t>
            </w:r>
            <w:proofErr w:type="spellStart"/>
            <w:r w:rsidRPr="00005A73">
              <w:rPr>
                <w:rFonts w:ascii="Times New Roman" w:hAnsi="Times New Roman"/>
                <w:bCs/>
              </w:rPr>
              <w:t>việc</w:t>
            </w:r>
            <w:proofErr w:type="spellEnd"/>
            <w:r w:rsidRPr="00005A73">
              <w:rPr>
                <w:rFonts w:ascii="Times New Roman" w:hAnsi="Times New Roman"/>
                <w:bCs/>
              </w:rPr>
              <w:t xml:space="preserve"> </w:t>
            </w:r>
            <w:proofErr w:type="spellStart"/>
            <w:r w:rsidRPr="00005A73">
              <w:rPr>
                <w:rFonts w:ascii="Times New Roman" w:hAnsi="Times New Roman"/>
                <w:bCs/>
              </w:rPr>
              <w:t>cá</w:t>
            </w:r>
            <w:proofErr w:type="spellEnd"/>
            <w:r w:rsidRPr="00005A73">
              <w:rPr>
                <w:rFonts w:ascii="Times New Roman" w:hAnsi="Times New Roman"/>
                <w:bCs/>
              </w:rPr>
              <w:t xml:space="preserve"> </w:t>
            </w:r>
            <w:proofErr w:type="spellStart"/>
            <w:r w:rsidRPr="00005A73">
              <w:rPr>
                <w:rFonts w:ascii="Times New Roman" w:hAnsi="Times New Roman"/>
                <w:bCs/>
              </w:rPr>
              <w:t>nhân</w:t>
            </w:r>
            <w:proofErr w:type="spellEnd"/>
            <w:r w:rsidRPr="00005A73">
              <w:rPr>
                <w:rFonts w:ascii="Times New Roman" w:hAnsi="Times New Roman"/>
                <w:bCs/>
              </w:rPr>
              <w:t xml:space="preserve"> </w:t>
            </w:r>
            <w:proofErr w:type="spellStart"/>
            <w:r w:rsidRPr="00005A73">
              <w:rPr>
                <w:rFonts w:ascii="Times New Roman" w:hAnsi="Times New Roman"/>
                <w:bCs/>
              </w:rPr>
              <w:t>rồi</w:t>
            </w:r>
            <w:proofErr w:type="spellEnd"/>
            <w:r w:rsidRPr="00005A73">
              <w:rPr>
                <w:rFonts w:ascii="Times New Roman" w:hAnsi="Times New Roman"/>
                <w:bCs/>
              </w:rPr>
              <w:t xml:space="preserve"> </w:t>
            </w:r>
            <w:proofErr w:type="spellStart"/>
            <w:r w:rsidRPr="00005A73">
              <w:rPr>
                <w:rFonts w:ascii="Times New Roman" w:hAnsi="Times New Roman"/>
                <w:bCs/>
              </w:rPr>
              <w:t>thảo</w:t>
            </w:r>
            <w:proofErr w:type="spellEnd"/>
            <w:r w:rsidRPr="00005A73">
              <w:rPr>
                <w:rFonts w:ascii="Times New Roman" w:hAnsi="Times New Roman"/>
                <w:bCs/>
              </w:rPr>
              <w:t xml:space="preserve"> </w:t>
            </w:r>
            <w:proofErr w:type="spellStart"/>
            <w:r w:rsidRPr="00005A73">
              <w:rPr>
                <w:rFonts w:ascii="Times New Roman" w:hAnsi="Times New Roman"/>
                <w:bCs/>
              </w:rPr>
              <w:t>luận</w:t>
            </w:r>
            <w:proofErr w:type="spellEnd"/>
            <w:r w:rsidRPr="00005A73">
              <w:rPr>
                <w:rFonts w:ascii="Times New Roman" w:hAnsi="Times New Roman"/>
                <w:bCs/>
              </w:rPr>
              <w:t xml:space="preserve"> </w:t>
            </w:r>
            <w:proofErr w:type="spellStart"/>
            <w:r w:rsidRPr="00005A73">
              <w:rPr>
                <w:rFonts w:ascii="Times New Roman" w:hAnsi="Times New Roman"/>
                <w:bCs/>
              </w:rPr>
              <w:t>nhóm</w:t>
            </w:r>
            <w:proofErr w:type="spellEnd"/>
            <w:r w:rsidRPr="00005A73">
              <w:rPr>
                <w:rFonts w:ascii="Times New Roman" w:hAnsi="Times New Roman"/>
                <w:bCs/>
              </w:rPr>
              <w:t xml:space="preserve">, </w:t>
            </w:r>
            <w:proofErr w:type="spellStart"/>
            <w:r w:rsidRPr="00005A73">
              <w:rPr>
                <w:rFonts w:ascii="Times New Roman" w:hAnsi="Times New Roman"/>
                <w:bCs/>
              </w:rPr>
              <w:t>suy</w:t>
            </w:r>
            <w:proofErr w:type="spellEnd"/>
            <w:r w:rsidRPr="00005A73">
              <w:rPr>
                <w:rFonts w:ascii="Times New Roman" w:hAnsi="Times New Roman"/>
                <w:bCs/>
              </w:rPr>
              <w:t xml:space="preserve"> </w:t>
            </w:r>
            <w:proofErr w:type="spellStart"/>
            <w:r w:rsidRPr="00005A73">
              <w:rPr>
                <w:rFonts w:ascii="Times New Roman" w:hAnsi="Times New Roman"/>
                <w:bCs/>
              </w:rPr>
              <w:t>nghĩ</w:t>
            </w:r>
            <w:proofErr w:type="spellEnd"/>
            <w:r w:rsidRPr="00005A73">
              <w:rPr>
                <w:rFonts w:ascii="Times New Roman" w:hAnsi="Times New Roman"/>
                <w:bCs/>
              </w:rPr>
              <w:t xml:space="preserve"> </w:t>
            </w:r>
            <w:proofErr w:type="spellStart"/>
            <w:r w:rsidRPr="00005A73">
              <w:rPr>
                <w:rFonts w:ascii="Times New Roman" w:hAnsi="Times New Roman"/>
                <w:bCs/>
              </w:rPr>
              <w:t>hoàn</w:t>
            </w:r>
            <w:proofErr w:type="spellEnd"/>
            <w:r w:rsidRPr="00005A73">
              <w:rPr>
                <w:rFonts w:ascii="Times New Roman" w:hAnsi="Times New Roman"/>
                <w:bCs/>
              </w:rPr>
              <w:t xml:space="preserve"> </w:t>
            </w:r>
            <w:proofErr w:type="spellStart"/>
            <w:r w:rsidRPr="00005A73">
              <w:rPr>
                <w:rFonts w:ascii="Times New Roman" w:hAnsi="Times New Roman"/>
                <w:bCs/>
              </w:rPr>
              <w:t>thành</w:t>
            </w:r>
            <w:proofErr w:type="spellEnd"/>
            <w:r w:rsidRPr="00005A73">
              <w:rPr>
                <w:rFonts w:ascii="Times New Roman" w:hAnsi="Times New Roman"/>
                <w:bCs/>
              </w:rPr>
              <w:t xml:space="preserve"> </w:t>
            </w:r>
            <w:proofErr w:type="spellStart"/>
            <w:r w:rsidRPr="00005A73">
              <w:rPr>
                <w:rFonts w:ascii="Times New Roman" w:hAnsi="Times New Roman"/>
                <w:bCs/>
              </w:rPr>
              <w:t>phiếu</w:t>
            </w:r>
            <w:proofErr w:type="spellEnd"/>
            <w:r w:rsidRPr="00005A73">
              <w:rPr>
                <w:rFonts w:ascii="Times New Roman" w:hAnsi="Times New Roman"/>
                <w:bCs/>
              </w:rPr>
              <w:t xml:space="preserve"> </w:t>
            </w:r>
            <w:proofErr w:type="spellStart"/>
            <w:r w:rsidRPr="00005A73">
              <w:rPr>
                <w:rFonts w:ascii="Times New Roman" w:hAnsi="Times New Roman"/>
                <w:bCs/>
              </w:rPr>
              <w:t>học</w:t>
            </w:r>
            <w:proofErr w:type="spellEnd"/>
            <w:r w:rsidRPr="00005A73">
              <w:rPr>
                <w:rFonts w:ascii="Times New Roman" w:hAnsi="Times New Roman"/>
                <w:bCs/>
              </w:rPr>
              <w:t xml:space="preserve"> </w:t>
            </w:r>
            <w:proofErr w:type="spellStart"/>
            <w:r w:rsidRPr="00005A73">
              <w:rPr>
                <w:rFonts w:ascii="Times New Roman" w:hAnsi="Times New Roman"/>
                <w:bCs/>
              </w:rPr>
              <w:t>tập</w:t>
            </w:r>
            <w:proofErr w:type="spellEnd"/>
            <w:r w:rsidRPr="00005A73">
              <w:rPr>
                <w:rFonts w:ascii="Times New Roman" w:hAnsi="Times New Roman"/>
                <w:bCs/>
                <w:i/>
              </w:rPr>
              <w:t>.</w:t>
            </w:r>
          </w:p>
          <w:p w:rsidR="00ED0579" w:rsidRPr="00005A73" w:rsidRDefault="00ED0579" w:rsidP="00FA59AE">
            <w:pPr>
              <w:jc w:val="both"/>
              <w:rPr>
                <w:rFonts w:ascii="Times New Roman" w:hAnsi="Times New Roman"/>
                <w:bCs/>
              </w:rPr>
            </w:pPr>
            <w:r w:rsidRPr="00005A73">
              <w:rPr>
                <w:rFonts w:ascii="Times New Roman" w:hAnsi="Times New Roman"/>
                <w:bCs/>
              </w:rPr>
              <w:t xml:space="preserve">- GV </w:t>
            </w:r>
            <w:proofErr w:type="spellStart"/>
            <w:r w:rsidRPr="00005A73">
              <w:rPr>
                <w:rFonts w:ascii="Times New Roman" w:hAnsi="Times New Roman"/>
                <w:bCs/>
              </w:rPr>
              <w:t>quan</w:t>
            </w:r>
            <w:proofErr w:type="spellEnd"/>
            <w:r w:rsidRPr="00005A73">
              <w:rPr>
                <w:rFonts w:ascii="Times New Roman" w:hAnsi="Times New Roman"/>
                <w:bCs/>
              </w:rPr>
              <w:t xml:space="preserve"> </w:t>
            </w:r>
            <w:proofErr w:type="spellStart"/>
            <w:r w:rsidRPr="00005A73">
              <w:rPr>
                <w:rFonts w:ascii="Times New Roman" w:hAnsi="Times New Roman"/>
                <w:bCs/>
              </w:rPr>
              <w:t>sát</w:t>
            </w:r>
            <w:proofErr w:type="spellEnd"/>
            <w:r w:rsidRPr="00005A73">
              <w:rPr>
                <w:rFonts w:ascii="Times New Roman" w:hAnsi="Times New Roman"/>
                <w:bCs/>
              </w:rPr>
              <w:t xml:space="preserve"> </w:t>
            </w:r>
            <w:proofErr w:type="spellStart"/>
            <w:r w:rsidRPr="00005A73">
              <w:rPr>
                <w:rFonts w:ascii="Times New Roman" w:hAnsi="Times New Roman"/>
                <w:bCs/>
              </w:rPr>
              <w:t>các</w:t>
            </w:r>
            <w:proofErr w:type="spellEnd"/>
            <w:r w:rsidRPr="00005A73">
              <w:rPr>
                <w:rFonts w:ascii="Times New Roman" w:hAnsi="Times New Roman"/>
                <w:bCs/>
              </w:rPr>
              <w:t xml:space="preserve"> </w:t>
            </w:r>
            <w:proofErr w:type="spellStart"/>
            <w:r w:rsidRPr="00005A73">
              <w:rPr>
                <w:rFonts w:ascii="Times New Roman" w:hAnsi="Times New Roman"/>
                <w:bCs/>
              </w:rPr>
              <w:t>nhóm</w:t>
            </w:r>
            <w:proofErr w:type="spellEnd"/>
            <w:r w:rsidRPr="00005A73">
              <w:rPr>
                <w:rFonts w:ascii="Times New Roman" w:hAnsi="Times New Roman"/>
                <w:bCs/>
              </w:rPr>
              <w:t xml:space="preserve"> </w:t>
            </w:r>
            <w:proofErr w:type="spellStart"/>
            <w:r w:rsidRPr="00005A73">
              <w:rPr>
                <w:rFonts w:ascii="Times New Roman" w:hAnsi="Times New Roman"/>
                <w:bCs/>
              </w:rPr>
              <w:t>làm</w:t>
            </w:r>
            <w:proofErr w:type="spellEnd"/>
            <w:r w:rsidRPr="00005A73">
              <w:rPr>
                <w:rFonts w:ascii="Times New Roman" w:hAnsi="Times New Roman"/>
                <w:bCs/>
              </w:rPr>
              <w:t xml:space="preserve"> </w:t>
            </w:r>
            <w:proofErr w:type="spellStart"/>
            <w:r w:rsidRPr="00005A73">
              <w:rPr>
                <w:rFonts w:ascii="Times New Roman" w:hAnsi="Times New Roman"/>
                <w:bCs/>
              </w:rPr>
              <w:t>việc</w:t>
            </w:r>
            <w:proofErr w:type="spellEnd"/>
            <w:r w:rsidRPr="00005A73">
              <w:rPr>
                <w:rFonts w:ascii="Times New Roman" w:hAnsi="Times New Roman"/>
                <w:bCs/>
              </w:rPr>
              <w:t>.</w:t>
            </w:r>
          </w:p>
          <w:p w:rsidR="00ED0579" w:rsidRPr="00005A73" w:rsidRDefault="00ED0579" w:rsidP="00FA59AE">
            <w:pPr>
              <w:jc w:val="both"/>
              <w:rPr>
                <w:rFonts w:ascii="Times New Roman" w:hAnsi="Times New Roman"/>
                <w:b/>
                <w:bCs/>
                <w:i/>
              </w:rPr>
            </w:pPr>
            <w:r w:rsidRPr="00005A73">
              <w:rPr>
                <w:rFonts w:ascii="Times New Roman" w:hAnsi="Times New Roman"/>
                <w:b/>
                <w:bCs/>
                <w:i/>
              </w:rPr>
              <w:t xml:space="preserve">* </w:t>
            </w:r>
            <w:proofErr w:type="spellStart"/>
            <w:r w:rsidRPr="00005A73">
              <w:rPr>
                <w:rFonts w:ascii="Times New Roman" w:hAnsi="Times New Roman"/>
                <w:b/>
                <w:bCs/>
                <w:i/>
              </w:rPr>
              <w:t>Báo</w:t>
            </w:r>
            <w:proofErr w:type="spellEnd"/>
            <w:r w:rsidRPr="00005A73">
              <w:rPr>
                <w:rFonts w:ascii="Times New Roman" w:hAnsi="Times New Roman"/>
                <w:b/>
                <w:bCs/>
                <w:i/>
              </w:rPr>
              <w:t xml:space="preserve"> </w:t>
            </w:r>
            <w:proofErr w:type="spellStart"/>
            <w:r w:rsidRPr="00005A73">
              <w:rPr>
                <w:rFonts w:ascii="Times New Roman" w:hAnsi="Times New Roman"/>
                <w:b/>
                <w:bCs/>
                <w:i/>
              </w:rPr>
              <w:t>cáo</w:t>
            </w:r>
            <w:proofErr w:type="spellEnd"/>
            <w:r w:rsidRPr="00005A73">
              <w:rPr>
                <w:rFonts w:ascii="Times New Roman" w:hAnsi="Times New Roman"/>
                <w:b/>
                <w:bCs/>
                <w:i/>
              </w:rPr>
              <w:t xml:space="preserve"> </w:t>
            </w:r>
            <w:proofErr w:type="spellStart"/>
            <w:r w:rsidRPr="00005A73">
              <w:rPr>
                <w:rFonts w:ascii="Times New Roman" w:hAnsi="Times New Roman"/>
                <w:b/>
                <w:bCs/>
                <w:i/>
              </w:rPr>
              <w:t>kết</w:t>
            </w:r>
            <w:proofErr w:type="spellEnd"/>
            <w:r w:rsidRPr="00005A73">
              <w:rPr>
                <w:rFonts w:ascii="Times New Roman" w:hAnsi="Times New Roman"/>
                <w:b/>
                <w:bCs/>
                <w:i/>
              </w:rPr>
              <w:t xml:space="preserve"> </w:t>
            </w:r>
            <w:proofErr w:type="spellStart"/>
            <w:r w:rsidRPr="00005A73">
              <w:rPr>
                <w:rFonts w:ascii="Times New Roman" w:hAnsi="Times New Roman"/>
                <w:b/>
                <w:bCs/>
                <w:i/>
              </w:rPr>
              <w:t>quả</w:t>
            </w:r>
            <w:proofErr w:type="spellEnd"/>
            <w:r w:rsidRPr="00005A73">
              <w:rPr>
                <w:rFonts w:ascii="Times New Roman" w:hAnsi="Times New Roman"/>
                <w:b/>
                <w:bCs/>
                <w:i/>
              </w:rPr>
              <w:t>:</w:t>
            </w:r>
          </w:p>
          <w:p w:rsidR="00ED0579" w:rsidRPr="00005A73" w:rsidRDefault="00ED0579" w:rsidP="00FA59AE">
            <w:pPr>
              <w:jc w:val="both"/>
              <w:rPr>
                <w:rFonts w:ascii="Times New Roman" w:hAnsi="Times New Roman"/>
                <w:bCs/>
              </w:rPr>
            </w:pPr>
            <w:r w:rsidRPr="00005A73">
              <w:rPr>
                <w:rFonts w:ascii="Times New Roman" w:hAnsi="Times New Roman"/>
                <w:bCs/>
              </w:rPr>
              <w:t xml:space="preserve">+ </w:t>
            </w:r>
            <w:proofErr w:type="spellStart"/>
            <w:r w:rsidRPr="00005A73">
              <w:rPr>
                <w:rFonts w:ascii="Times New Roman" w:hAnsi="Times New Roman"/>
                <w:bCs/>
              </w:rPr>
              <w:t>Đại</w:t>
            </w:r>
            <w:proofErr w:type="spellEnd"/>
            <w:r w:rsidRPr="00005A73">
              <w:rPr>
                <w:rFonts w:ascii="Times New Roman" w:hAnsi="Times New Roman"/>
                <w:bCs/>
              </w:rPr>
              <w:t xml:space="preserve"> </w:t>
            </w:r>
            <w:proofErr w:type="spellStart"/>
            <w:r w:rsidRPr="00005A73">
              <w:rPr>
                <w:rFonts w:ascii="Times New Roman" w:hAnsi="Times New Roman"/>
                <w:bCs/>
              </w:rPr>
              <w:t>diện</w:t>
            </w:r>
            <w:proofErr w:type="spellEnd"/>
            <w:r w:rsidRPr="00005A73">
              <w:rPr>
                <w:rFonts w:ascii="Times New Roman" w:hAnsi="Times New Roman"/>
                <w:bCs/>
              </w:rPr>
              <w:t xml:space="preserve"> </w:t>
            </w:r>
            <w:proofErr w:type="spellStart"/>
            <w:r w:rsidRPr="00005A73">
              <w:rPr>
                <w:rFonts w:ascii="Times New Roman" w:hAnsi="Times New Roman"/>
                <w:bCs/>
              </w:rPr>
              <w:t>nhóm</w:t>
            </w:r>
            <w:proofErr w:type="spellEnd"/>
            <w:r w:rsidRPr="00005A73">
              <w:rPr>
                <w:rFonts w:ascii="Times New Roman" w:hAnsi="Times New Roman"/>
                <w:bCs/>
              </w:rPr>
              <w:t xml:space="preserve"> HS </w:t>
            </w:r>
            <w:proofErr w:type="spellStart"/>
            <w:r w:rsidRPr="00005A73">
              <w:rPr>
                <w:rFonts w:ascii="Times New Roman" w:hAnsi="Times New Roman"/>
                <w:bCs/>
              </w:rPr>
              <w:t>trình</w:t>
            </w:r>
            <w:proofErr w:type="spellEnd"/>
            <w:r w:rsidRPr="00005A73">
              <w:rPr>
                <w:rFonts w:ascii="Times New Roman" w:hAnsi="Times New Roman"/>
                <w:bCs/>
              </w:rPr>
              <w:t xml:space="preserve"> </w:t>
            </w:r>
            <w:proofErr w:type="spellStart"/>
            <w:r w:rsidRPr="00005A73">
              <w:rPr>
                <w:rFonts w:ascii="Times New Roman" w:hAnsi="Times New Roman"/>
                <w:bCs/>
              </w:rPr>
              <w:t>bày</w:t>
            </w:r>
            <w:proofErr w:type="spellEnd"/>
            <w:r w:rsidRPr="00005A73">
              <w:rPr>
                <w:rFonts w:ascii="Times New Roman" w:hAnsi="Times New Roman"/>
                <w:bCs/>
              </w:rPr>
              <w:t xml:space="preserve"> </w:t>
            </w:r>
            <w:proofErr w:type="spellStart"/>
            <w:r w:rsidRPr="00005A73">
              <w:rPr>
                <w:rFonts w:ascii="Times New Roman" w:hAnsi="Times New Roman"/>
                <w:bCs/>
              </w:rPr>
              <w:t>kết</w:t>
            </w:r>
            <w:proofErr w:type="spellEnd"/>
            <w:r w:rsidRPr="00005A73">
              <w:rPr>
                <w:rFonts w:ascii="Times New Roman" w:hAnsi="Times New Roman"/>
                <w:bCs/>
              </w:rPr>
              <w:t xml:space="preserve"> </w:t>
            </w:r>
            <w:proofErr w:type="spellStart"/>
            <w:r w:rsidRPr="00005A73">
              <w:rPr>
                <w:rFonts w:ascii="Times New Roman" w:hAnsi="Times New Roman"/>
                <w:bCs/>
              </w:rPr>
              <w:t>quả</w:t>
            </w:r>
            <w:proofErr w:type="spellEnd"/>
            <w:r w:rsidRPr="00005A73">
              <w:rPr>
                <w:rFonts w:ascii="Times New Roman" w:hAnsi="Times New Roman"/>
                <w:bCs/>
              </w:rPr>
              <w:t xml:space="preserve"> </w:t>
            </w:r>
            <w:proofErr w:type="spellStart"/>
            <w:r w:rsidRPr="00005A73">
              <w:rPr>
                <w:rFonts w:ascii="Times New Roman" w:hAnsi="Times New Roman"/>
                <w:bCs/>
              </w:rPr>
              <w:t>thảo</w:t>
            </w:r>
            <w:proofErr w:type="spellEnd"/>
            <w:r w:rsidRPr="00005A73">
              <w:rPr>
                <w:rFonts w:ascii="Times New Roman" w:hAnsi="Times New Roman"/>
                <w:bCs/>
              </w:rPr>
              <w:t xml:space="preserve"> </w:t>
            </w:r>
            <w:proofErr w:type="spellStart"/>
            <w:r w:rsidRPr="00005A73">
              <w:rPr>
                <w:rFonts w:ascii="Times New Roman" w:hAnsi="Times New Roman"/>
                <w:bCs/>
              </w:rPr>
              <w:t>luận</w:t>
            </w:r>
            <w:proofErr w:type="spellEnd"/>
            <w:r w:rsidRPr="00005A73">
              <w:rPr>
                <w:rFonts w:ascii="Times New Roman" w:hAnsi="Times New Roman"/>
                <w:bCs/>
              </w:rPr>
              <w:t>.</w:t>
            </w:r>
          </w:p>
          <w:p w:rsidR="00ED0579" w:rsidRPr="00005A73" w:rsidRDefault="00ED0579" w:rsidP="00FA59AE">
            <w:pPr>
              <w:jc w:val="both"/>
              <w:rPr>
                <w:rFonts w:ascii="Times New Roman" w:hAnsi="Times New Roman"/>
                <w:b/>
                <w:bCs/>
                <w:i/>
              </w:rPr>
            </w:pPr>
            <w:r w:rsidRPr="00005A73">
              <w:rPr>
                <w:rFonts w:ascii="Times New Roman" w:hAnsi="Times New Roman"/>
                <w:b/>
                <w:bCs/>
                <w:i/>
              </w:rPr>
              <w:t>*</w:t>
            </w:r>
            <w:proofErr w:type="spellStart"/>
            <w:r w:rsidRPr="00005A73">
              <w:rPr>
                <w:rFonts w:ascii="Times New Roman" w:hAnsi="Times New Roman"/>
                <w:b/>
                <w:bCs/>
                <w:i/>
              </w:rPr>
              <w:t>Đánh</w:t>
            </w:r>
            <w:proofErr w:type="spellEnd"/>
            <w:r w:rsidRPr="00005A73">
              <w:rPr>
                <w:rFonts w:ascii="Times New Roman" w:hAnsi="Times New Roman"/>
                <w:b/>
                <w:bCs/>
                <w:i/>
              </w:rPr>
              <w:t xml:space="preserve"> </w:t>
            </w:r>
            <w:proofErr w:type="spellStart"/>
            <w:r w:rsidRPr="00005A73">
              <w:rPr>
                <w:rFonts w:ascii="Times New Roman" w:hAnsi="Times New Roman"/>
                <w:b/>
                <w:bCs/>
                <w:i/>
              </w:rPr>
              <w:t>giá</w:t>
            </w:r>
            <w:proofErr w:type="spellEnd"/>
            <w:r w:rsidRPr="00005A73">
              <w:rPr>
                <w:rFonts w:ascii="Times New Roman" w:hAnsi="Times New Roman"/>
                <w:b/>
                <w:bCs/>
                <w:i/>
              </w:rPr>
              <w:t xml:space="preserve"> </w:t>
            </w:r>
            <w:proofErr w:type="spellStart"/>
            <w:r w:rsidRPr="00005A73">
              <w:rPr>
                <w:rFonts w:ascii="Times New Roman" w:hAnsi="Times New Roman"/>
                <w:b/>
                <w:bCs/>
                <w:i/>
              </w:rPr>
              <w:t>kết</w:t>
            </w:r>
            <w:proofErr w:type="spellEnd"/>
            <w:r w:rsidRPr="00005A73">
              <w:rPr>
                <w:rFonts w:ascii="Times New Roman" w:hAnsi="Times New Roman"/>
                <w:b/>
                <w:bCs/>
                <w:i/>
              </w:rPr>
              <w:t xml:space="preserve"> </w:t>
            </w:r>
            <w:proofErr w:type="spellStart"/>
            <w:r w:rsidRPr="00005A73">
              <w:rPr>
                <w:rFonts w:ascii="Times New Roman" w:hAnsi="Times New Roman"/>
                <w:b/>
                <w:bCs/>
                <w:i/>
              </w:rPr>
              <w:t>quả</w:t>
            </w:r>
            <w:proofErr w:type="spellEnd"/>
            <w:r w:rsidRPr="00005A73">
              <w:rPr>
                <w:rFonts w:ascii="Times New Roman" w:hAnsi="Times New Roman"/>
                <w:b/>
                <w:bCs/>
                <w:i/>
              </w:rPr>
              <w:t>:</w:t>
            </w:r>
          </w:p>
          <w:p w:rsidR="00ED0579" w:rsidRPr="00005A73" w:rsidRDefault="00ED0579" w:rsidP="00FA59AE">
            <w:pPr>
              <w:jc w:val="both"/>
              <w:rPr>
                <w:rFonts w:ascii="Times New Roman" w:hAnsi="Times New Roman"/>
                <w:bCs/>
              </w:rPr>
            </w:pPr>
            <w:r w:rsidRPr="00005A73">
              <w:rPr>
                <w:rFonts w:ascii="Times New Roman" w:hAnsi="Times New Roman"/>
                <w:bCs/>
              </w:rPr>
              <w:t xml:space="preserve">- </w:t>
            </w:r>
            <w:proofErr w:type="spellStart"/>
            <w:r w:rsidRPr="00005A73">
              <w:rPr>
                <w:rFonts w:ascii="Times New Roman" w:hAnsi="Times New Roman"/>
                <w:bCs/>
              </w:rPr>
              <w:t>Đại</w:t>
            </w:r>
            <w:proofErr w:type="spellEnd"/>
            <w:r w:rsidRPr="00005A73">
              <w:rPr>
                <w:rFonts w:ascii="Times New Roman" w:hAnsi="Times New Roman"/>
                <w:bCs/>
              </w:rPr>
              <w:t xml:space="preserve"> </w:t>
            </w:r>
            <w:proofErr w:type="spellStart"/>
            <w:r w:rsidRPr="00005A73">
              <w:rPr>
                <w:rFonts w:ascii="Times New Roman" w:hAnsi="Times New Roman"/>
                <w:bCs/>
              </w:rPr>
              <w:t>diện</w:t>
            </w:r>
            <w:proofErr w:type="spellEnd"/>
            <w:r w:rsidRPr="00005A73">
              <w:rPr>
                <w:rFonts w:ascii="Times New Roman" w:hAnsi="Times New Roman"/>
                <w:bCs/>
              </w:rPr>
              <w:t xml:space="preserve"> </w:t>
            </w:r>
            <w:proofErr w:type="spellStart"/>
            <w:r w:rsidRPr="00005A73">
              <w:rPr>
                <w:rFonts w:ascii="Times New Roman" w:hAnsi="Times New Roman"/>
                <w:bCs/>
              </w:rPr>
              <w:t>các</w:t>
            </w:r>
            <w:proofErr w:type="spellEnd"/>
            <w:r w:rsidRPr="00005A73">
              <w:rPr>
                <w:rFonts w:ascii="Times New Roman" w:hAnsi="Times New Roman"/>
                <w:bCs/>
              </w:rPr>
              <w:t xml:space="preserve"> </w:t>
            </w:r>
            <w:proofErr w:type="spellStart"/>
            <w:r w:rsidRPr="00005A73">
              <w:rPr>
                <w:rFonts w:ascii="Times New Roman" w:hAnsi="Times New Roman"/>
                <w:bCs/>
              </w:rPr>
              <w:t>nhóm</w:t>
            </w:r>
            <w:proofErr w:type="spellEnd"/>
            <w:r w:rsidRPr="00005A73">
              <w:rPr>
                <w:rFonts w:ascii="Times New Roman" w:hAnsi="Times New Roman"/>
                <w:bCs/>
              </w:rPr>
              <w:t xml:space="preserve"> HS </w:t>
            </w:r>
            <w:proofErr w:type="spellStart"/>
            <w:r w:rsidRPr="00005A73">
              <w:rPr>
                <w:rFonts w:ascii="Times New Roman" w:hAnsi="Times New Roman"/>
                <w:bCs/>
              </w:rPr>
              <w:t>nhận</w:t>
            </w:r>
            <w:proofErr w:type="spellEnd"/>
            <w:r w:rsidRPr="00005A73">
              <w:rPr>
                <w:rFonts w:ascii="Times New Roman" w:hAnsi="Times New Roman"/>
                <w:bCs/>
              </w:rPr>
              <w:t xml:space="preserve"> </w:t>
            </w:r>
            <w:proofErr w:type="spellStart"/>
            <w:r w:rsidRPr="00005A73">
              <w:rPr>
                <w:rFonts w:ascii="Times New Roman" w:hAnsi="Times New Roman"/>
                <w:bCs/>
              </w:rPr>
              <w:t>xét</w:t>
            </w:r>
            <w:proofErr w:type="spellEnd"/>
            <w:r w:rsidRPr="00005A73">
              <w:rPr>
                <w:rFonts w:ascii="Times New Roman" w:hAnsi="Times New Roman"/>
                <w:bCs/>
              </w:rPr>
              <w:t xml:space="preserve">, </w:t>
            </w:r>
            <w:proofErr w:type="spellStart"/>
            <w:r w:rsidRPr="00005A73">
              <w:rPr>
                <w:rFonts w:ascii="Times New Roman" w:hAnsi="Times New Roman"/>
                <w:bCs/>
              </w:rPr>
              <w:t>đánh</w:t>
            </w:r>
            <w:proofErr w:type="spellEnd"/>
            <w:r w:rsidRPr="00005A73">
              <w:rPr>
                <w:rFonts w:ascii="Times New Roman" w:hAnsi="Times New Roman"/>
                <w:bCs/>
              </w:rPr>
              <w:t xml:space="preserve"> </w:t>
            </w:r>
            <w:proofErr w:type="spellStart"/>
            <w:r w:rsidRPr="00005A73">
              <w:rPr>
                <w:rFonts w:ascii="Times New Roman" w:hAnsi="Times New Roman"/>
                <w:bCs/>
              </w:rPr>
              <w:t>giá</w:t>
            </w:r>
            <w:proofErr w:type="spellEnd"/>
            <w:r w:rsidRPr="00005A73">
              <w:rPr>
                <w:rFonts w:ascii="Times New Roman" w:hAnsi="Times New Roman"/>
                <w:bCs/>
              </w:rPr>
              <w:t xml:space="preserve"> </w:t>
            </w:r>
            <w:proofErr w:type="spellStart"/>
            <w:r w:rsidRPr="00005A73">
              <w:rPr>
                <w:rFonts w:ascii="Times New Roman" w:hAnsi="Times New Roman"/>
                <w:bCs/>
              </w:rPr>
              <w:t>câu</w:t>
            </w:r>
            <w:proofErr w:type="spellEnd"/>
            <w:r w:rsidRPr="00005A73">
              <w:rPr>
                <w:rFonts w:ascii="Times New Roman" w:hAnsi="Times New Roman"/>
                <w:bCs/>
              </w:rPr>
              <w:t xml:space="preserve"> </w:t>
            </w:r>
            <w:proofErr w:type="spellStart"/>
            <w:r w:rsidRPr="00005A73">
              <w:rPr>
                <w:rFonts w:ascii="Times New Roman" w:hAnsi="Times New Roman"/>
                <w:bCs/>
              </w:rPr>
              <w:t>trả</w:t>
            </w:r>
            <w:proofErr w:type="spellEnd"/>
            <w:r w:rsidRPr="00005A73">
              <w:rPr>
                <w:rFonts w:ascii="Times New Roman" w:hAnsi="Times New Roman"/>
                <w:bCs/>
              </w:rPr>
              <w:t xml:space="preserve"> </w:t>
            </w:r>
            <w:proofErr w:type="spellStart"/>
            <w:r w:rsidRPr="00005A73">
              <w:rPr>
                <w:rFonts w:ascii="Times New Roman" w:hAnsi="Times New Roman"/>
                <w:bCs/>
              </w:rPr>
              <w:t>lời</w:t>
            </w:r>
            <w:proofErr w:type="spellEnd"/>
            <w:r w:rsidRPr="00005A73">
              <w:rPr>
                <w:rFonts w:ascii="Times New Roman" w:hAnsi="Times New Roman"/>
                <w:bCs/>
              </w:rPr>
              <w:t xml:space="preserve"> </w:t>
            </w:r>
            <w:proofErr w:type="spellStart"/>
            <w:r w:rsidRPr="00005A73">
              <w:rPr>
                <w:rFonts w:ascii="Times New Roman" w:hAnsi="Times New Roman"/>
                <w:bCs/>
              </w:rPr>
              <w:t>của</w:t>
            </w:r>
            <w:proofErr w:type="spellEnd"/>
            <w:r w:rsidRPr="00005A73">
              <w:rPr>
                <w:rFonts w:ascii="Times New Roman" w:hAnsi="Times New Roman"/>
                <w:bCs/>
              </w:rPr>
              <w:t xml:space="preserve"> </w:t>
            </w:r>
            <w:proofErr w:type="spellStart"/>
            <w:r w:rsidRPr="00005A73">
              <w:rPr>
                <w:rFonts w:ascii="Times New Roman" w:hAnsi="Times New Roman"/>
                <w:bCs/>
              </w:rPr>
              <w:t>nhóm</w:t>
            </w:r>
            <w:proofErr w:type="spellEnd"/>
            <w:r w:rsidRPr="00005A73">
              <w:rPr>
                <w:rFonts w:ascii="Times New Roman" w:hAnsi="Times New Roman"/>
                <w:bCs/>
              </w:rPr>
              <w:t xml:space="preserve"> </w:t>
            </w:r>
            <w:proofErr w:type="spellStart"/>
            <w:r w:rsidRPr="00005A73">
              <w:rPr>
                <w:rFonts w:ascii="Times New Roman" w:hAnsi="Times New Roman"/>
                <w:bCs/>
              </w:rPr>
              <w:t>bạn</w:t>
            </w:r>
            <w:proofErr w:type="spellEnd"/>
            <w:r w:rsidRPr="00005A73">
              <w:rPr>
                <w:rFonts w:ascii="Times New Roman" w:hAnsi="Times New Roman"/>
                <w:bCs/>
              </w:rPr>
              <w:t xml:space="preserve">, </w:t>
            </w:r>
            <w:proofErr w:type="spellStart"/>
            <w:r w:rsidRPr="00005A73">
              <w:rPr>
                <w:rFonts w:ascii="Times New Roman" w:hAnsi="Times New Roman"/>
                <w:bCs/>
              </w:rPr>
              <w:t>bổ</w:t>
            </w:r>
            <w:proofErr w:type="spellEnd"/>
            <w:r w:rsidRPr="00005A73">
              <w:rPr>
                <w:rFonts w:ascii="Times New Roman" w:hAnsi="Times New Roman"/>
                <w:bCs/>
              </w:rPr>
              <w:t xml:space="preserve"> sung (</w:t>
            </w:r>
            <w:proofErr w:type="spellStart"/>
            <w:r w:rsidRPr="00005A73">
              <w:rPr>
                <w:rFonts w:ascii="Times New Roman" w:hAnsi="Times New Roman"/>
                <w:bCs/>
              </w:rPr>
              <w:t>nếu</w:t>
            </w:r>
            <w:proofErr w:type="spellEnd"/>
            <w:r w:rsidRPr="00005A73">
              <w:rPr>
                <w:rFonts w:ascii="Times New Roman" w:hAnsi="Times New Roman"/>
                <w:bCs/>
              </w:rPr>
              <w:t xml:space="preserve"> </w:t>
            </w:r>
            <w:proofErr w:type="spellStart"/>
            <w:r w:rsidRPr="00005A73">
              <w:rPr>
                <w:rFonts w:ascii="Times New Roman" w:hAnsi="Times New Roman"/>
                <w:bCs/>
              </w:rPr>
              <w:t>có</w:t>
            </w:r>
            <w:proofErr w:type="spellEnd"/>
            <w:r w:rsidRPr="00005A73">
              <w:rPr>
                <w:rFonts w:ascii="Times New Roman" w:hAnsi="Times New Roman"/>
                <w:bCs/>
              </w:rPr>
              <w:t>).</w:t>
            </w:r>
          </w:p>
          <w:p w:rsidR="00ED0579" w:rsidRPr="00005A73" w:rsidRDefault="00ED0579" w:rsidP="00FA59AE">
            <w:pPr>
              <w:jc w:val="both"/>
              <w:rPr>
                <w:rFonts w:ascii="Times New Roman" w:hAnsi="Times New Roman"/>
                <w:bCs/>
              </w:rPr>
            </w:pPr>
            <w:r w:rsidRPr="00005A73">
              <w:rPr>
                <w:rFonts w:ascii="Times New Roman" w:hAnsi="Times New Roman"/>
                <w:bCs/>
              </w:rPr>
              <w:t xml:space="preserve">=&gt;GV </w:t>
            </w:r>
            <w:proofErr w:type="spellStart"/>
            <w:r w:rsidRPr="00005A73">
              <w:rPr>
                <w:rFonts w:ascii="Times New Roman" w:hAnsi="Times New Roman"/>
                <w:bCs/>
              </w:rPr>
              <w:t>nhận</w:t>
            </w:r>
            <w:proofErr w:type="spellEnd"/>
            <w:r w:rsidRPr="00005A73">
              <w:rPr>
                <w:rFonts w:ascii="Times New Roman" w:hAnsi="Times New Roman"/>
                <w:bCs/>
              </w:rPr>
              <w:t xml:space="preserve"> </w:t>
            </w:r>
            <w:proofErr w:type="spellStart"/>
            <w:r w:rsidRPr="00005A73">
              <w:rPr>
                <w:rFonts w:ascii="Times New Roman" w:hAnsi="Times New Roman"/>
                <w:bCs/>
              </w:rPr>
              <w:t>xét</w:t>
            </w:r>
            <w:proofErr w:type="spellEnd"/>
            <w:r w:rsidRPr="00005A73">
              <w:rPr>
                <w:rFonts w:ascii="Times New Roman" w:hAnsi="Times New Roman"/>
                <w:bCs/>
              </w:rPr>
              <w:t xml:space="preserve">, </w:t>
            </w:r>
            <w:proofErr w:type="spellStart"/>
            <w:r w:rsidRPr="00005A73">
              <w:rPr>
                <w:rFonts w:ascii="Times New Roman" w:hAnsi="Times New Roman"/>
                <w:bCs/>
              </w:rPr>
              <w:t>đánh</w:t>
            </w:r>
            <w:proofErr w:type="spellEnd"/>
            <w:r w:rsidRPr="00005A73">
              <w:rPr>
                <w:rFonts w:ascii="Times New Roman" w:hAnsi="Times New Roman"/>
                <w:bCs/>
              </w:rPr>
              <w:t xml:space="preserve"> </w:t>
            </w:r>
            <w:proofErr w:type="spellStart"/>
            <w:r w:rsidRPr="00005A73">
              <w:rPr>
                <w:rFonts w:ascii="Times New Roman" w:hAnsi="Times New Roman"/>
                <w:bCs/>
              </w:rPr>
              <w:t>giá</w:t>
            </w:r>
            <w:proofErr w:type="spellEnd"/>
            <w:r w:rsidRPr="00005A73">
              <w:rPr>
                <w:rFonts w:ascii="Times New Roman" w:hAnsi="Times New Roman"/>
                <w:bCs/>
              </w:rPr>
              <w:t>.</w:t>
            </w:r>
          </w:p>
          <w:p w:rsidR="00ED0579" w:rsidRPr="00005A73" w:rsidRDefault="00ED0579" w:rsidP="00FA59AE">
            <w:pPr>
              <w:jc w:val="both"/>
              <w:rPr>
                <w:rFonts w:ascii="Times New Roman" w:hAnsi="Times New Roman"/>
                <w:bCs/>
              </w:rPr>
            </w:pPr>
            <w:r w:rsidRPr="00005A73">
              <w:rPr>
                <w:rFonts w:ascii="Times New Roman" w:hAnsi="Times New Roman"/>
                <w:bCs/>
              </w:rPr>
              <w:t xml:space="preserve">- GV </w:t>
            </w:r>
            <w:proofErr w:type="spellStart"/>
            <w:r w:rsidRPr="00005A73">
              <w:rPr>
                <w:rFonts w:ascii="Times New Roman" w:hAnsi="Times New Roman"/>
                <w:bCs/>
              </w:rPr>
              <w:t>chốt</w:t>
            </w:r>
            <w:proofErr w:type="spellEnd"/>
            <w:r w:rsidRPr="00005A73">
              <w:rPr>
                <w:rFonts w:ascii="Times New Roman" w:hAnsi="Times New Roman"/>
                <w:bCs/>
              </w:rPr>
              <w:t xml:space="preserve"> </w:t>
            </w:r>
            <w:proofErr w:type="spellStart"/>
            <w:r w:rsidRPr="00005A73">
              <w:rPr>
                <w:rFonts w:ascii="Times New Roman" w:hAnsi="Times New Roman"/>
                <w:bCs/>
              </w:rPr>
              <w:t>kiến</w:t>
            </w:r>
            <w:proofErr w:type="spellEnd"/>
            <w:r w:rsidRPr="00005A73">
              <w:rPr>
                <w:rFonts w:ascii="Times New Roman" w:hAnsi="Times New Roman"/>
                <w:bCs/>
              </w:rPr>
              <w:t xml:space="preserve"> </w:t>
            </w:r>
            <w:proofErr w:type="spellStart"/>
            <w:r w:rsidRPr="00005A73">
              <w:rPr>
                <w:rFonts w:ascii="Times New Roman" w:hAnsi="Times New Roman"/>
                <w:bCs/>
              </w:rPr>
              <w:t>thức</w:t>
            </w:r>
            <w:proofErr w:type="spellEnd"/>
            <w:r w:rsidRPr="00005A73">
              <w:rPr>
                <w:rFonts w:ascii="Times New Roman" w:hAnsi="Times New Roman"/>
                <w:bCs/>
              </w:rPr>
              <w:t xml:space="preserve">, </w:t>
            </w:r>
            <w:proofErr w:type="spellStart"/>
            <w:r w:rsidRPr="00005A73">
              <w:rPr>
                <w:rFonts w:ascii="Times New Roman" w:hAnsi="Times New Roman"/>
                <w:bCs/>
              </w:rPr>
              <w:t>ghi</w:t>
            </w:r>
            <w:proofErr w:type="spellEnd"/>
            <w:r w:rsidRPr="00005A73">
              <w:rPr>
                <w:rFonts w:ascii="Times New Roman" w:hAnsi="Times New Roman"/>
                <w:bCs/>
              </w:rPr>
              <w:t xml:space="preserve"> </w:t>
            </w:r>
            <w:proofErr w:type="spellStart"/>
            <w:r w:rsidRPr="00005A73">
              <w:rPr>
                <w:rFonts w:ascii="Times New Roman" w:hAnsi="Times New Roman"/>
                <w:bCs/>
              </w:rPr>
              <w:t>bảng</w:t>
            </w:r>
            <w:proofErr w:type="spellEnd"/>
            <w:r w:rsidRPr="00005A73">
              <w:rPr>
                <w:rFonts w:ascii="Times New Roman" w:hAnsi="Times New Roman"/>
                <w:bCs/>
              </w:rPr>
              <w:t>.</w:t>
            </w:r>
          </w:p>
          <w:p w:rsidR="00ED0579" w:rsidRPr="00005A73" w:rsidRDefault="00ED0579" w:rsidP="00FA59AE">
            <w:pPr>
              <w:jc w:val="both"/>
              <w:rPr>
                <w:rFonts w:ascii="Times New Roman" w:hAnsi="Times New Roman"/>
                <w:b/>
                <w:bCs/>
                <w:i/>
              </w:rPr>
            </w:pPr>
            <w:r w:rsidRPr="00005A73">
              <w:rPr>
                <w:rFonts w:ascii="Times New Roman" w:hAnsi="Times New Roman"/>
                <w:b/>
                <w:bCs/>
                <w:i/>
              </w:rPr>
              <w:t xml:space="preserve">* </w:t>
            </w:r>
            <w:proofErr w:type="spellStart"/>
            <w:r w:rsidRPr="00005A73">
              <w:rPr>
                <w:rFonts w:ascii="Times New Roman" w:hAnsi="Times New Roman"/>
                <w:b/>
                <w:bCs/>
                <w:i/>
              </w:rPr>
              <w:t>Chuyển</w:t>
            </w:r>
            <w:proofErr w:type="spellEnd"/>
            <w:r w:rsidRPr="00005A73">
              <w:rPr>
                <w:rFonts w:ascii="Times New Roman" w:hAnsi="Times New Roman"/>
                <w:b/>
                <w:bCs/>
                <w:i/>
              </w:rPr>
              <w:t xml:space="preserve"> </w:t>
            </w:r>
            <w:proofErr w:type="spellStart"/>
            <w:r w:rsidRPr="00005A73">
              <w:rPr>
                <w:rFonts w:ascii="Times New Roman" w:hAnsi="Times New Roman"/>
                <w:b/>
                <w:bCs/>
                <w:i/>
              </w:rPr>
              <w:t>giao</w:t>
            </w:r>
            <w:proofErr w:type="spellEnd"/>
            <w:r w:rsidRPr="00005A73">
              <w:rPr>
                <w:rFonts w:ascii="Times New Roman" w:hAnsi="Times New Roman"/>
                <w:b/>
                <w:bCs/>
                <w:i/>
              </w:rPr>
              <w:t xml:space="preserve"> </w:t>
            </w:r>
            <w:proofErr w:type="spellStart"/>
            <w:r w:rsidRPr="00005A73">
              <w:rPr>
                <w:rFonts w:ascii="Times New Roman" w:hAnsi="Times New Roman"/>
                <w:b/>
                <w:bCs/>
                <w:i/>
              </w:rPr>
              <w:t>nhiệm</w:t>
            </w:r>
            <w:proofErr w:type="spellEnd"/>
            <w:r w:rsidRPr="00005A73">
              <w:rPr>
                <w:rFonts w:ascii="Times New Roman" w:hAnsi="Times New Roman"/>
                <w:b/>
                <w:bCs/>
                <w:i/>
              </w:rPr>
              <w:t xml:space="preserve"> </w:t>
            </w:r>
            <w:proofErr w:type="spellStart"/>
            <w:r w:rsidRPr="00005A73">
              <w:rPr>
                <w:rFonts w:ascii="Times New Roman" w:hAnsi="Times New Roman"/>
                <w:b/>
                <w:bCs/>
                <w:i/>
              </w:rPr>
              <w:t>vụ</w:t>
            </w:r>
            <w:proofErr w:type="spellEnd"/>
            <w:r w:rsidRPr="00005A73">
              <w:rPr>
                <w:rFonts w:ascii="Times New Roman" w:hAnsi="Times New Roman"/>
                <w:b/>
                <w:bCs/>
                <w:i/>
              </w:rPr>
              <w:t>:</w:t>
            </w:r>
          </w:p>
          <w:p w:rsidR="00ED0579" w:rsidRPr="00005A73" w:rsidRDefault="00ED0579" w:rsidP="00FA59AE">
            <w:pPr>
              <w:jc w:val="both"/>
              <w:rPr>
                <w:rFonts w:ascii="Times New Roman" w:hAnsi="Times New Roman"/>
                <w:bCs/>
              </w:rPr>
            </w:pPr>
            <w:r w:rsidRPr="00005A73">
              <w:rPr>
                <w:rFonts w:ascii="Times New Roman" w:hAnsi="Times New Roman"/>
                <w:b/>
                <w:bCs/>
              </w:rPr>
              <w:t xml:space="preserve"> </w:t>
            </w:r>
            <w:r w:rsidRPr="00005A73">
              <w:rPr>
                <w:rFonts w:ascii="Times New Roman" w:hAnsi="Times New Roman"/>
                <w:bCs/>
              </w:rPr>
              <w:t xml:space="preserve">- GV </w:t>
            </w:r>
            <w:proofErr w:type="spellStart"/>
            <w:r w:rsidRPr="00005A73">
              <w:rPr>
                <w:rFonts w:ascii="Times New Roman" w:hAnsi="Times New Roman"/>
                <w:bCs/>
              </w:rPr>
              <w:t>yêu</w:t>
            </w:r>
            <w:proofErr w:type="spellEnd"/>
            <w:r w:rsidRPr="00005A73">
              <w:rPr>
                <w:rFonts w:ascii="Times New Roman" w:hAnsi="Times New Roman"/>
                <w:bCs/>
              </w:rPr>
              <w:t xml:space="preserve"> </w:t>
            </w:r>
            <w:proofErr w:type="spellStart"/>
            <w:r w:rsidRPr="00005A73">
              <w:rPr>
                <w:rFonts w:ascii="Times New Roman" w:hAnsi="Times New Roman"/>
                <w:bCs/>
              </w:rPr>
              <w:t>cầu</w:t>
            </w:r>
            <w:proofErr w:type="spellEnd"/>
            <w:r w:rsidRPr="00005A73">
              <w:rPr>
                <w:rFonts w:ascii="Times New Roman" w:hAnsi="Times New Roman"/>
                <w:bCs/>
              </w:rPr>
              <w:t xml:space="preserve"> HS </w:t>
            </w:r>
            <w:proofErr w:type="spellStart"/>
            <w:r w:rsidRPr="00005A73">
              <w:rPr>
                <w:rFonts w:ascii="Times New Roman" w:hAnsi="Times New Roman"/>
                <w:bCs/>
              </w:rPr>
              <w:t>quan</w:t>
            </w:r>
            <w:proofErr w:type="spellEnd"/>
            <w:r w:rsidRPr="00005A73">
              <w:rPr>
                <w:rFonts w:ascii="Times New Roman" w:hAnsi="Times New Roman"/>
                <w:bCs/>
              </w:rPr>
              <w:t xml:space="preserve"> </w:t>
            </w:r>
            <w:proofErr w:type="spellStart"/>
            <w:r w:rsidRPr="00005A73">
              <w:rPr>
                <w:rFonts w:ascii="Times New Roman" w:hAnsi="Times New Roman"/>
                <w:bCs/>
              </w:rPr>
              <w:t>sát</w:t>
            </w:r>
            <w:proofErr w:type="spellEnd"/>
            <w:r w:rsidRPr="00005A73">
              <w:rPr>
                <w:rFonts w:ascii="Times New Roman" w:hAnsi="Times New Roman"/>
                <w:bCs/>
              </w:rPr>
              <w:t xml:space="preserve"> H36.1 – SGK, </w:t>
            </w:r>
            <w:proofErr w:type="spellStart"/>
            <w:r w:rsidRPr="00005A73">
              <w:rPr>
                <w:rFonts w:ascii="Times New Roman" w:hAnsi="Times New Roman"/>
                <w:bCs/>
              </w:rPr>
              <w:t>suy</w:t>
            </w:r>
            <w:proofErr w:type="spellEnd"/>
            <w:r w:rsidRPr="00005A73">
              <w:rPr>
                <w:rFonts w:ascii="Times New Roman" w:hAnsi="Times New Roman"/>
                <w:bCs/>
              </w:rPr>
              <w:t xml:space="preserve"> </w:t>
            </w:r>
            <w:proofErr w:type="spellStart"/>
            <w:r w:rsidRPr="00005A73">
              <w:rPr>
                <w:rFonts w:ascii="Times New Roman" w:hAnsi="Times New Roman"/>
                <w:bCs/>
              </w:rPr>
              <w:t>nghĩ</w:t>
            </w:r>
            <w:proofErr w:type="spellEnd"/>
            <w:r w:rsidRPr="00005A73">
              <w:rPr>
                <w:rFonts w:ascii="Times New Roman" w:hAnsi="Times New Roman"/>
                <w:bCs/>
              </w:rPr>
              <w:t xml:space="preserve"> </w:t>
            </w:r>
            <w:proofErr w:type="spellStart"/>
            <w:r w:rsidRPr="00005A73">
              <w:rPr>
                <w:rFonts w:ascii="Times New Roman" w:hAnsi="Times New Roman"/>
                <w:bCs/>
              </w:rPr>
              <w:t>trả</w:t>
            </w:r>
            <w:proofErr w:type="spellEnd"/>
            <w:r w:rsidRPr="00005A73">
              <w:rPr>
                <w:rFonts w:ascii="Times New Roman" w:hAnsi="Times New Roman"/>
                <w:bCs/>
              </w:rPr>
              <w:t xml:space="preserve"> </w:t>
            </w:r>
            <w:proofErr w:type="spellStart"/>
            <w:r w:rsidRPr="00005A73">
              <w:rPr>
                <w:rFonts w:ascii="Times New Roman" w:hAnsi="Times New Roman"/>
                <w:bCs/>
              </w:rPr>
              <w:t>lời</w:t>
            </w:r>
            <w:proofErr w:type="spellEnd"/>
            <w:r w:rsidRPr="00005A73">
              <w:rPr>
                <w:rFonts w:ascii="Times New Roman" w:hAnsi="Times New Roman"/>
                <w:bCs/>
              </w:rPr>
              <w:t xml:space="preserve"> </w:t>
            </w:r>
            <w:proofErr w:type="spellStart"/>
            <w:r w:rsidRPr="00005A73">
              <w:rPr>
                <w:rFonts w:ascii="Times New Roman" w:hAnsi="Times New Roman"/>
                <w:bCs/>
              </w:rPr>
              <w:t>câu</w:t>
            </w:r>
            <w:proofErr w:type="spellEnd"/>
            <w:r w:rsidRPr="00005A73">
              <w:rPr>
                <w:rFonts w:ascii="Times New Roman" w:hAnsi="Times New Roman"/>
                <w:bCs/>
              </w:rPr>
              <w:t xml:space="preserve"> </w:t>
            </w:r>
            <w:proofErr w:type="spellStart"/>
            <w:r w:rsidRPr="00005A73">
              <w:rPr>
                <w:rFonts w:ascii="Times New Roman" w:hAnsi="Times New Roman"/>
                <w:bCs/>
              </w:rPr>
              <w:t>hỏi</w:t>
            </w:r>
            <w:proofErr w:type="spellEnd"/>
            <w:r w:rsidRPr="00005A73">
              <w:rPr>
                <w:rFonts w:ascii="Times New Roman" w:hAnsi="Times New Roman"/>
                <w:bCs/>
              </w:rPr>
              <w:t>:</w:t>
            </w:r>
          </w:p>
          <w:p w:rsidR="00ED0579" w:rsidRPr="00005A73" w:rsidRDefault="00ED0579" w:rsidP="00FA59AE">
            <w:pPr>
              <w:jc w:val="both"/>
              <w:rPr>
                <w:rFonts w:ascii="Times New Roman" w:hAnsi="Times New Roman"/>
              </w:rPr>
            </w:pPr>
            <w:r w:rsidRPr="00005A73">
              <w:rPr>
                <w:rFonts w:ascii="Times New Roman" w:hAnsi="Times New Roman"/>
              </w:rPr>
              <w:t xml:space="preserve">? Quan </w:t>
            </w:r>
            <w:proofErr w:type="spellStart"/>
            <w:r w:rsidRPr="00005A73">
              <w:rPr>
                <w:rFonts w:ascii="Times New Roman" w:hAnsi="Times New Roman"/>
              </w:rPr>
              <w:t>sát</w:t>
            </w:r>
            <w:proofErr w:type="spellEnd"/>
            <w:r w:rsidRPr="00005A73">
              <w:rPr>
                <w:rFonts w:ascii="Times New Roman" w:hAnsi="Times New Roman"/>
              </w:rPr>
              <w:t xml:space="preserve"> H36.1 </w:t>
            </w:r>
            <w:proofErr w:type="spellStart"/>
            <w:r w:rsidRPr="00005A73">
              <w:rPr>
                <w:rFonts w:ascii="Times New Roman" w:hAnsi="Times New Roman"/>
              </w:rPr>
              <w:t>em</w:t>
            </w:r>
            <w:proofErr w:type="spellEnd"/>
            <w:r w:rsidRPr="00005A73">
              <w:rPr>
                <w:rFonts w:ascii="Times New Roman" w:hAnsi="Times New Roman"/>
              </w:rPr>
              <w:t xml:space="preserve"> </w:t>
            </w:r>
            <w:proofErr w:type="spellStart"/>
            <w:r w:rsidRPr="00005A73">
              <w:rPr>
                <w:rFonts w:ascii="Times New Roman" w:hAnsi="Times New Roman"/>
              </w:rPr>
              <w:t>hãy</w:t>
            </w:r>
            <w:proofErr w:type="spellEnd"/>
            <w:r w:rsidRPr="00005A73">
              <w:rPr>
                <w:rFonts w:ascii="Times New Roman" w:hAnsi="Times New Roman"/>
              </w:rPr>
              <w:t xml:space="preserve"> </w:t>
            </w:r>
            <w:proofErr w:type="spellStart"/>
            <w:r w:rsidRPr="00005A73">
              <w:rPr>
                <w:rFonts w:ascii="Times New Roman" w:hAnsi="Times New Roman"/>
              </w:rPr>
              <w:t>nêu</w:t>
            </w:r>
            <w:proofErr w:type="spellEnd"/>
            <w:r w:rsidRPr="00005A73">
              <w:rPr>
                <w:rFonts w:ascii="Times New Roman" w:hAnsi="Times New Roman"/>
              </w:rPr>
              <w:t xml:space="preserve"> </w:t>
            </w:r>
            <w:proofErr w:type="spellStart"/>
            <w:r w:rsidRPr="00005A73">
              <w:rPr>
                <w:rFonts w:ascii="Times New Roman" w:hAnsi="Times New Roman"/>
              </w:rPr>
              <w:t>tên</w:t>
            </w:r>
            <w:proofErr w:type="spellEnd"/>
            <w:r w:rsidRPr="00005A73">
              <w:rPr>
                <w:rFonts w:ascii="Times New Roman" w:hAnsi="Times New Roman"/>
              </w:rPr>
              <w:t xml:space="preserve"> </w:t>
            </w:r>
            <w:proofErr w:type="spellStart"/>
            <w:r w:rsidRPr="00005A73">
              <w:rPr>
                <w:rFonts w:ascii="Times New Roman" w:hAnsi="Times New Roman"/>
              </w:rPr>
              <w:t>các</w:t>
            </w:r>
            <w:proofErr w:type="spellEnd"/>
            <w:r w:rsidRPr="00005A73">
              <w:rPr>
                <w:rFonts w:ascii="Times New Roman" w:hAnsi="Times New Roman"/>
              </w:rPr>
              <w:t xml:space="preserve"> </w:t>
            </w:r>
            <w:proofErr w:type="spellStart"/>
            <w:r w:rsidRPr="00005A73">
              <w:rPr>
                <w:rFonts w:ascii="Times New Roman" w:hAnsi="Times New Roman"/>
              </w:rPr>
              <w:t>phần</w:t>
            </w:r>
            <w:proofErr w:type="spellEnd"/>
            <w:r w:rsidRPr="00005A73">
              <w:rPr>
                <w:rFonts w:ascii="Times New Roman" w:hAnsi="Times New Roman"/>
              </w:rPr>
              <w:t xml:space="preserve"> </w:t>
            </w:r>
            <w:proofErr w:type="spellStart"/>
            <w:r w:rsidRPr="00005A73">
              <w:rPr>
                <w:rFonts w:ascii="Times New Roman" w:hAnsi="Times New Roman"/>
              </w:rPr>
              <w:t>tử</w:t>
            </w:r>
            <w:proofErr w:type="spellEnd"/>
            <w:r w:rsidRPr="00005A73">
              <w:rPr>
                <w:rFonts w:ascii="Times New Roman" w:hAnsi="Times New Roman"/>
              </w:rPr>
              <w:t xml:space="preserve"> </w:t>
            </w:r>
            <w:proofErr w:type="spellStart"/>
            <w:r w:rsidRPr="00005A73">
              <w:rPr>
                <w:rFonts w:ascii="Times New Roman" w:hAnsi="Times New Roman"/>
              </w:rPr>
              <w:t>dẫn</w:t>
            </w:r>
            <w:proofErr w:type="spellEnd"/>
            <w:r w:rsidRPr="00005A73">
              <w:rPr>
                <w:rFonts w:ascii="Times New Roman" w:hAnsi="Times New Roman"/>
              </w:rPr>
              <w:t xml:space="preserve"> </w:t>
            </w:r>
            <w:proofErr w:type="spellStart"/>
            <w:r w:rsidRPr="00005A73">
              <w:rPr>
                <w:rFonts w:ascii="Times New Roman" w:hAnsi="Times New Roman"/>
              </w:rPr>
              <w:t>điện</w:t>
            </w:r>
            <w:proofErr w:type="spellEnd"/>
            <w:r w:rsidRPr="00005A73">
              <w:rPr>
                <w:rFonts w:ascii="Times New Roman" w:hAnsi="Times New Roman"/>
              </w:rPr>
              <w:t>.</w:t>
            </w:r>
          </w:p>
          <w:p w:rsidR="00ED0579" w:rsidRPr="00005A73" w:rsidRDefault="00ED0579" w:rsidP="00FA59AE">
            <w:pPr>
              <w:jc w:val="both"/>
              <w:rPr>
                <w:rFonts w:ascii="Times New Roman" w:hAnsi="Times New Roman"/>
                <w:bCs/>
              </w:rPr>
            </w:pPr>
            <w:r w:rsidRPr="00005A73">
              <w:rPr>
                <w:rFonts w:ascii="Times New Roman" w:hAnsi="Times New Roman"/>
                <w:bCs/>
              </w:rPr>
              <w:t xml:space="preserve">- HS </w:t>
            </w:r>
            <w:proofErr w:type="spellStart"/>
            <w:r w:rsidRPr="00005A73">
              <w:rPr>
                <w:rFonts w:ascii="Times New Roman" w:hAnsi="Times New Roman"/>
                <w:bCs/>
              </w:rPr>
              <w:t>quan</w:t>
            </w:r>
            <w:proofErr w:type="spellEnd"/>
            <w:r w:rsidRPr="00005A73">
              <w:rPr>
                <w:rFonts w:ascii="Times New Roman" w:hAnsi="Times New Roman"/>
                <w:bCs/>
              </w:rPr>
              <w:t xml:space="preserve"> </w:t>
            </w:r>
            <w:proofErr w:type="spellStart"/>
            <w:r w:rsidRPr="00005A73">
              <w:rPr>
                <w:rFonts w:ascii="Times New Roman" w:hAnsi="Times New Roman"/>
                <w:bCs/>
              </w:rPr>
              <w:t>sát</w:t>
            </w:r>
            <w:proofErr w:type="spellEnd"/>
            <w:r w:rsidRPr="00005A73">
              <w:rPr>
                <w:rFonts w:ascii="Times New Roman" w:hAnsi="Times New Roman"/>
                <w:bCs/>
              </w:rPr>
              <w:t xml:space="preserve">, </w:t>
            </w:r>
            <w:proofErr w:type="spellStart"/>
            <w:r w:rsidRPr="00005A73">
              <w:rPr>
                <w:rFonts w:ascii="Times New Roman" w:hAnsi="Times New Roman"/>
                <w:bCs/>
              </w:rPr>
              <w:t>tiếp</w:t>
            </w:r>
            <w:proofErr w:type="spellEnd"/>
            <w:r w:rsidRPr="00005A73">
              <w:rPr>
                <w:rFonts w:ascii="Times New Roman" w:hAnsi="Times New Roman"/>
                <w:bCs/>
              </w:rPr>
              <w:t xml:space="preserve"> </w:t>
            </w:r>
            <w:proofErr w:type="spellStart"/>
            <w:r w:rsidRPr="00005A73">
              <w:rPr>
                <w:rFonts w:ascii="Times New Roman" w:hAnsi="Times New Roman"/>
                <w:bCs/>
              </w:rPr>
              <w:t>nhận</w:t>
            </w:r>
            <w:proofErr w:type="spellEnd"/>
            <w:r w:rsidRPr="00005A73">
              <w:rPr>
                <w:rFonts w:ascii="Times New Roman" w:hAnsi="Times New Roman"/>
                <w:bCs/>
              </w:rPr>
              <w:t xml:space="preserve"> </w:t>
            </w:r>
            <w:proofErr w:type="spellStart"/>
            <w:r w:rsidRPr="00005A73">
              <w:rPr>
                <w:rFonts w:ascii="Times New Roman" w:hAnsi="Times New Roman"/>
                <w:bCs/>
              </w:rPr>
              <w:t>nhiệm</w:t>
            </w:r>
            <w:proofErr w:type="spellEnd"/>
            <w:r w:rsidRPr="00005A73">
              <w:rPr>
                <w:rFonts w:ascii="Times New Roman" w:hAnsi="Times New Roman"/>
                <w:bCs/>
              </w:rPr>
              <w:t xml:space="preserve"> </w:t>
            </w:r>
            <w:proofErr w:type="spellStart"/>
            <w:r w:rsidRPr="00005A73">
              <w:rPr>
                <w:rFonts w:ascii="Times New Roman" w:hAnsi="Times New Roman"/>
                <w:bCs/>
              </w:rPr>
              <w:t>vụ</w:t>
            </w:r>
            <w:proofErr w:type="spellEnd"/>
            <w:r w:rsidRPr="00005A73">
              <w:rPr>
                <w:rFonts w:ascii="Times New Roman" w:hAnsi="Times New Roman"/>
                <w:bCs/>
              </w:rPr>
              <w:t>.</w:t>
            </w:r>
          </w:p>
          <w:p w:rsidR="00ED0579" w:rsidRPr="00005A73" w:rsidRDefault="00ED0579" w:rsidP="00FA59AE">
            <w:pPr>
              <w:jc w:val="both"/>
              <w:rPr>
                <w:rFonts w:ascii="Times New Roman" w:hAnsi="Times New Roman"/>
                <w:b/>
                <w:bCs/>
                <w:i/>
              </w:rPr>
            </w:pPr>
            <w:r w:rsidRPr="00005A73">
              <w:rPr>
                <w:rFonts w:ascii="Times New Roman" w:hAnsi="Times New Roman"/>
                <w:b/>
                <w:bCs/>
                <w:i/>
              </w:rPr>
              <w:t>*</w:t>
            </w:r>
            <w:proofErr w:type="spellStart"/>
            <w:r w:rsidRPr="00005A73">
              <w:rPr>
                <w:rFonts w:ascii="Times New Roman" w:hAnsi="Times New Roman"/>
                <w:b/>
                <w:bCs/>
                <w:i/>
              </w:rPr>
              <w:t>Thực</w:t>
            </w:r>
            <w:proofErr w:type="spellEnd"/>
            <w:r w:rsidRPr="00005A73">
              <w:rPr>
                <w:rFonts w:ascii="Times New Roman" w:hAnsi="Times New Roman"/>
                <w:b/>
                <w:bCs/>
                <w:i/>
              </w:rPr>
              <w:t xml:space="preserve"> </w:t>
            </w:r>
            <w:proofErr w:type="spellStart"/>
            <w:r w:rsidRPr="00005A73">
              <w:rPr>
                <w:rFonts w:ascii="Times New Roman" w:hAnsi="Times New Roman"/>
                <w:b/>
                <w:bCs/>
                <w:i/>
              </w:rPr>
              <w:t>hiện</w:t>
            </w:r>
            <w:proofErr w:type="spellEnd"/>
            <w:r w:rsidRPr="00005A73">
              <w:rPr>
                <w:rFonts w:ascii="Times New Roman" w:hAnsi="Times New Roman"/>
                <w:b/>
                <w:bCs/>
                <w:i/>
              </w:rPr>
              <w:t xml:space="preserve"> </w:t>
            </w:r>
            <w:proofErr w:type="spellStart"/>
            <w:r w:rsidRPr="00005A73">
              <w:rPr>
                <w:rFonts w:ascii="Times New Roman" w:hAnsi="Times New Roman"/>
                <w:b/>
                <w:bCs/>
                <w:i/>
              </w:rPr>
              <w:t>nhiệm</w:t>
            </w:r>
            <w:proofErr w:type="spellEnd"/>
            <w:r w:rsidRPr="00005A73">
              <w:rPr>
                <w:rFonts w:ascii="Times New Roman" w:hAnsi="Times New Roman"/>
                <w:b/>
                <w:bCs/>
                <w:i/>
              </w:rPr>
              <w:t xml:space="preserve"> </w:t>
            </w:r>
            <w:proofErr w:type="spellStart"/>
            <w:r w:rsidRPr="00005A73">
              <w:rPr>
                <w:rFonts w:ascii="Times New Roman" w:hAnsi="Times New Roman"/>
                <w:b/>
                <w:bCs/>
                <w:i/>
              </w:rPr>
              <w:t>vụ</w:t>
            </w:r>
            <w:proofErr w:type="spellEnd"/>
            <w:r w:rsidRPr="00005A73">
              <w:rPr>
                <w:rFonts w:ascii="Times New Roman" w:hAnsi="Times New Roman"/>
                <w:b/>
                <w:bCs/>
                <w:i/>
              </w:rPr>
              <w:t>:</w:t>
            </w:r>
          </w:p>
          <w:p w:rsidR="00ED0579" w:rsidRPr="00005A73" w:rsidRDefault="00ED0579" w:rsidP="00FA59AE">
            <w:pPr>
              <w:jc w:val="both"/>
              <w:rPr>
                <w:rFonts w:ascii="Times New Roman" w:hAnsi="Times New Roman"/>
                <w:bCs/>
                <w:i/>
              </w:rPr>
            </w:pPr>
            <w:r w:rsidRPr="00005A73">
              <w:rPr>
                <w:rFonts w:ascii="Times New Roman" w:hAnsi="Times New Roman"/>
                <w:bCs/>
                <w:i/>
              </w:rPr>
              <w:t xml:space="preserve">- </w:t>
            </w:r>
            <w:r w:rsidRPr="00005A73">
              <w:rPr>
                <w:rFonts w:ascii="Times New Roman" w:hAnsi="Times New Roman"/>
                <w:bCs/>
              </w:rPr>
              <w:t xml:space="preserve">HS </w:t>
            </w:r>
            <w:proofErr w:type="spellStart"/>
            <w:r w:rsidRPr="00005A73">
              <w:rPr>
                <w:rFonts w:ascii="Times New Roman" w:hAnsi="Times New Roman"/>
                <w:bCs/>
              </w:rPr>
              <w:t>làm</w:t>
            </w:r>
            <w:proofErr w:type="spellEnd"/>
            <w:r w:rsidRPr="00005A73">
              <w:rPr>
                <w:rFonts w:ascii="Times New Roman" w:hAnsi="Times New Roman"/>
                <w:bCs/>
              </w:rPr>
              <w:t xml:space="preserve"> </w:t>
            </w:r>
            <w:proofErr w:type="spellStart"/>
            <w:r w:rsidRPr="00005A73">
              <w:rPr>
                <w:rFonts w:ascii="Times New Roman" w:hAnsi="Times New Roman"/>
                <w:bCs/>
              </w:rPr>
              <w:t>việc</w:t>
            </w:r>
            <w:proofErr w:type="spellEnd"/>
            <w:r w:rsidRPr="00005A73">
              <w:rPr>
                <w:rFonts w:ascii="Times New Roman" w:hAnsi="Times New Roman"/>
                <w:bCs/>
              </w:rPr>
              <w:t xml:space="preserve"> </w:t>
            </w:r>
            <w:proofErr w:type="spellStart"/>
            <w:r w:rsidRPr="00005A73">
              <w:rPr>
                <w:rFonts w:ascii="Times New Roman" w:hAnsi="Times New Roman"/>
                <w:bCs/>
              </w:rPr>
              <w:t>cá</w:t>
            </w:r>
            <w:proofErr w:type="spellEnd"/>
            <w:r w:rsidRPr="00005A73">
              <w:rPr>
                <w:rFonts w:ascii="Times New Roman" w:hAnsi="Times New Roman"/>
                <w:bCs/>
              </w:rPr>
              <w:t xml:space="preserve"> </w:t>
            </w:r>
            <w:proofErr w:type="spellStart"/>
            <w:r w:rsidRPr="00005A73">
              <w:rPr>
                <w:rFonts w:ascii="Times New Roman" w:hAnsi="Times New Roman"/>
                <w:bCs/>
              </w:rPr>
              <w:t>nhân</w:t>
            </w:r>
            <w:proofErr w:type="spellEnd"/>
            <w:r w:rsidRPr="00005A73">
              <w:rPr>
                <w:rFonts w:ascii="Times New Roman" w:hAnsi="Times New Roman"/>
                <w:bCs/>
              </w:rPr>
              <w:t xml:space="preserve"> </w:t>
            </w:r>
            <w:proofErr w:type="spellStart"/>
            <w:r w:rsidRPr="00005A73">
              <w:rPr>
                <w:rFonts w:ascii="Times New Roman" w:hAnsi="Times New Roman"/>
                <w:bCs/>
              </w:rPr>
              <w:t>suy</w:t>
            </w:r>
            <w:proofErr w:type="spellEnd"/>
            <w:r w:rsidRPr="00005A73">
              <w:rPr>
                <w:rFonts w:ascii="Times New Roman" w:hAnsi="Times New Roman"/>
                <w:bCs/>
              </w:rPr>
              <w:t xml:space="preserve"> </w:t>
            </w:r>
            <w:proofErr w:type="spellStart"/>
            <w:r w:rsidRPr="00005A73">
              <w:rPr>
                <w:rFonts w:ascii="Times New Roman" w:hAnsi="Times New Roman"/>
                <w:bCs/>
              </w:rPr>
              <w:t>nghĩ</w:t>
            </w:r>
            <w:proofErr w:type="spellEnd"/>
            <w:r w:rsidRPr="00005A73">
              <w:rPr>
                <w:rFonts w:ascii="Times New Roman" w:hAnsi="Times New Roman"/>
                <w:bCs/>
              </w:rPr>
              <w:t xml:space="preserve"> </w:t>
            </w:r>
            <w:proofErr w:type="spellStart"/>
            <w:r w:rsidRPr="00005A73">
              <w:rPr>
                <w:rFonts w:ascii="Times New Roman" w:hAnsi="Times New Roman"/>
                <w:bCs/>
              </w:rPr>
              <w:t>tìm</w:t>
            </w:r>
            <w:proofErr w:type="spellEnd"/>
            <w:r w:rsidRPr="00005A73">
              <w:rPr>
                <w:rFonts w:ascii="Times New Roman" w:hAnsi="Times New Roman"/>
                <w:bCs/>
              </w:rPr>
              <w:t xml:space="preserve"> ra </w:t>
            </w:r>
            <w:proofErr w:type="spellStart"/>
            <w:r w:rsidRPr="00005A73">
              <w:rPr>
                <w:rFonts w:ascii="Times New Roman" w:hAnsi="Times New Roman"/>
                <w:bCs/>
              </w:rPr>
              <w:t>câu</w:t>
            </w:r>
            <w:proofErr w:type="spellEnd"/>
            <w:r w:rsidRPr="00005A73">
              <w:rPr>
                <w:rFonts w:ascii="Times New Roman" w:hAnsi="Times New Roman"/>
                <w:bCs/>
              </w:rPr>
              <w:t xml:space="preserve"> </w:t>
            </w:r>
            <w:proofErr w:type="spellStart"/>
            <w:r w:rsidRPr="00005A73">
              <w:rPr>
                <w:rFonts w:ascii="Times New Roman" w:hAnsi="Times New Roman"/>
                <w:bCs/>
              </w:rPr>
              <w:t>trả</w:t>
            </w:r>
            <w:proofErr w:type="spellEnd"/>
            <w:r w:rsidRPr="00005A73">
              <w:rPr>
                <w:rFonts w:ascii="Times New Roman" w:hAnsi="Times New Roman"/>
                <w:bCs/>
              </w:rPr>
              <w:t xml:space="preserve"> </w:t>
            </w:r>
            <w:proofErr w:type="spellStart"/>
            <w:r w:rsidRPr="00005A73">
              <w:rPr>
                <w:rFonts w:ascii="Times New Roman" w:hAnsi="Times New Roman"/>
                <w:bCs/>
              </w:rPr>
              <w:t>lời</w:t>
            </w:r>
            <w:proofErr w:type="spellEnd"/>
            <w:r w:rsidRPr="00005A73">
              <w:rPr>
                <w:rFonts w:ascii="Times New Roman" w:hAnsi="Times New Roman"/>
                <w:bCs/>
              </w:rPr>
              <w:t>.</w:t>
            </w:r>
          </w:p>
          <w:p w:rsidR="00ED0579" w:rsidRPr="00005A73" w:rsidRDefault="00ED0579" w:rsidP="00FA59AE">
            <w:pPr>
              <w:jc w:val="both"/>
              <w:rPr>
                <w:rFonts w:ascii="Times New Roman" w:hAnsi="Times New Roman"/>
                <w:bCs/>
              </w:rPr>
            </w:pPr>
            <w:r w:rsidRPr="00005A73">
              <w:rPr>
                <w:rFonts w:ascii="Times New Roman" w:hAnsi="Times New Roman"/>
                <w:bCs/>
              </w:rPr>
              <w:t xml:space="preserve">- GV </w:t>
            </w:r>
            <w:proofErr w:type="spellStart"/>
            <w:r w:rsidRPr="00005A73">
              <w:rPr>
                <w:rFonts w:ascii="Times New Roman" w:hAnsi="Times New Roman"/>
                <w:bCs/>
              </w:rPr>
              <w:t>quan</w:t>
            </w:r>
            <w:proofErr w:type="spellEnd"/>
            <w:r w:rsidRPr="00005A73">
              <w:rPr>
                <w:rFonts w:ascii="Times New Roman" w:hAnsi="Times New Roman"/>
                <w:bCs/>
              </w:rPr>
              <w:t xml:space="preserve"> </w:t>
            </w:r>
            <w:proofErr w:type="spellStart"/>
            <w:r w:rsidRPr="00005A73">
              <w:rPr>
                <w:rFonts w:ascii="Times New Roman" w:hAnsi="Times New Roman"/>
                <w:bCs/>
              </w:rPr>
              <w:t>sát</w:t>
            </w:r>
            <w:proofErr w:type="spellEnd"/>
            <w:r w:rsidRPr="00005A73">
              <w:rPr>
                <w:rFonts w:ascii="Times New Roman" w:hAnsi="Times New Roman"/>
                <w:bCs/>
              </w:rPr>
              <w:t xml:space="preserve"> HS </w:t>
            </w:r>
            <w:proofErr w:type="spellStart"/>
            <w:r w:rsidRPr="00005A73">
              <w:rPr>
                <w:rFonts w:ascii="Times New Roman" w:hAnsi="Times New Roman"/>
                <w:bCs/>
              </w:rPr>
              <w:t>làm</w:t>
            </w:r>
            <w:proofErr w:type="spellEnd"/>
            <w:r w:rsidRPr="00005A73">
              <w:rPr>
                <w:rFonts w:ascii="Times New Roman" w:hAnsi="Times New Roman"/>
                <w:bCs/>
              </w:rPr>
              <w:t xml:space="preserve"> </w:t>
            </w:r>
            <w:proofErr w:type="spellStart"/>
            <w:r w:rsidRPr="00005A73">
              <w:rPr>
                <w:rFonts w:ascii="Times New Roman" w:hAnsi="Times New Roman"/>
                <w:bCs/>
              </w:rPr>
              <w:t>việc</w:t>
            </w:r>
            <w:proofErr w:type="spellEnd"/>
            <w:r w:rsidRPr="00005A73">
              <w:rPr>
                <w:rFonts w:ascii="Times New Roman" w:hAnsi="Times New Roman"/>
                <w:bCs/>
              </w:rPr>
              <w:t>.</w:t>
            </w:r>
          </w:p>
          <w:p w:rsidR="00ED0579" w:rsidRPr="00005A73" w:rsidRDefault="00ED0579" w:rsidP="00FA59AE">
            <w:pPr>
              <w:jc w:val="both"/>
              <w:rPr>
                <w:rFonts w:ascii="Times New Roman" w:hAnsi="Times New Roman"/>
                <w:b/>
                <w:bCs/>
                <w:i/>
              </w:rPr>
            </w:pPr>
            <w:r w:rsidRPr="00005A73">
              <w:rPr>
                <w:rFonts w:ascii="Times New Roman" w:hAnsi="Times New Roman"/>
                <w:b/>
                <w:bCs/>
                <w:i/>
              </w:rPr>
              <w:t xml:space="preserve">* </w:t>
            </w:r>
            <w:proofErr w:type="spellStart"/>
            <w:r w:rsidRPr="00005A73">
              <w:rPr>
                <w:rFonts w:ascii="Times New Roman" w:hAnsi="Times New Roman"/>
                <w:b/>
                <w:bCs/>
                <w:i/>
              </w:rPr>
              <w:t>Báo</w:t>
            </w:r>
            <w:proofErr w:type="spellEnd"/>
            <w:r w:rsidRPr="00005A73">
              <w:rPr>
                <w:rFonts w:ascii="Times New Roman" w:hAnsi="Times New Roman"/>
                <w:b/>
                <w:bCs/>
                <w:i/>
              </w:rPr>
              <w:t xml:space="preserve"> </w:t>
            </w:r>
            <w:proofErr w:type="spellStart"/>
            <w:r w:rsidRPr="00005A73">
              <w:rPr>
                <w:rFonts w:ascii="Times New Roman" w:hAnsi="Times New Roman"/>
                <w:b/>
                <w:bCs/>
                <w:i/>
              </w:rPr>
              <w:t>cáo</w:t>
            </w:r>
            <w:proofErr w:type="spellEnd"/>
            <w:r w:rsidRPr="00005A73">
              <w:rPr>
                <w:rFonts w:ascii="Times New Roman" w:hAnsi="Times New Roman"/>
                <w:b/>
                <w:bCs/>
                <w:i/>
              </w:rPr>
              <w:t xml:space="preserve"> </w:t>
            </w:r>
            <w:proofErr w:type="spellStart"/>
            <w:r w:rsidRPr="00005A73">
              <w:rPr>
                <w:rFonts w:ascii="Times New Roman" w:hAnsi="Times New Roman"/>
                <w:b/>
                <w:bCs/>
                <w:i/>
              </w:rPr>
              <w:t>kết</w:t>
            </w:r>
            <w:proofErr w:type="spellEnd"/>
            <w:r w:rsidRPr="00005A73">
              <w:rPr>
                <w:rFonts w:ascii="Times New Roman" w:hAnsi="Times New Roman"/>
                <w:b/>
                <w:bCs/>
                <w:i/>
              </w:rPr>
              <w:t xml:space="preserve"> </w:t>
            </w:r>
            <w:proofErr w:type="spellStart"/>
            <w:r w:rsidRPr="00005A73">
              <w:rPr>
                <w:rFonts w:ascii="Times New Roman" w:hAnsi="Times New Roman"/>
                <w:b/>
                <w:bCs/>
                <w:i/>
              </w:rPr>
              <w:t>quả</w:t>
            </w:r>
            <w:proofErr w:type="spellEnd"/>
            <w:r w:rsidRPr="00005A73">
              <w:rPr>
                <w:rFonts w:ascii="Times New Roman" w:hAnsi="Times New Roman"/>
                <w:b/>
                <w:bCs/>
                <w:i/>
              </w:rPr>
              <w:t>:</w:t>
            </w:r>
          </w:p>
          <w:p w:rsidR="00ED0579" w:rsidRPr="00005A73" w:rsidRDefault="00ED0579" w:rsidP="00FA59AE">
            <w:pPr>
              <w:jc w:val="both"/>
              <w:rPr>
                <w:rFonts w:ascii="Times New Roman" w:hAnsi="Times New Roman"/>
                <w:bCs/>
              </w:rPr>
            </w:pPr>
            <w:r w:rsidRPr="00005A73">
              <w:rPr>
                <w:rFonts w:ascii="Times New Roman" w:hAnsi="Times New Roman"/>
                <w:bCs/>
              </w:rPr>
              <w:t xml:space="preserve">+ HS </w:t>
            </w:r>
            <w:proofErr w:type="spellStart"/>
            <w:r w:rsidRPr="00005A73">
              <w:rPr>
                <w:rFonts w:ascii="Times New Roman" w:hAnsi="Times New Roman"/>
                <w:bCs/>
              </w:rPr>
              <w:t>trình</w:t>
            </w:r>
            <w:proofErr w:type="spellEnd"/>
            <w:r w:rsidRPr="00005A73">
              <w:rPr>
                <w:rFonts w:ascii="Times New Roman" w:hAnsi="Times New Roman"/>
                <w:bCs/>
              </w:rPr>
              <w:t xml:space="preserve"> </w:t>
            </w:r>
            <w:proofErr w:type="spellStart"/>
            <w:r w:rsidRPr="00005A73">
              <w:rPr>
                <w:rFonts w:ascii="Times New Roman" w:hAnsi="Times New Roman"/>
                <w:bCs/>
              </w:rPr>
              <w:t>bày</w:t>
            </w:r>
            <w:proofErr w:type="spellEnd"/>
            <w:r w:rsidRPr="00005A73">
              <w:rPr>
                <w:rFonts w:ascii="Times New Roman" w:hAnsi="Times New Roman"/>
                <w:bCs/>
              </w:rPr>
              <w:t xml:space="preserve"> </w:t>
            </w:r>
            <w:proofErr w:type="spellStart"/>
            <w:r w:rsidRPr="00005A73">
              <w:rPr>
                <w:rFonts w:ascii="Times New Roman" w:hAnsi="Times New Roman"/>
                <w:bCs/>
              </w:rPr>
              <w:t>kết</w:t>
            </w:r>
            <w:proofErr w:type="spellEnd"/>
            <w:r w:rsidRPr="00005A73">
              <w:rPr>
                <w:rFonts w:ascii="Times New Roman" w:hAnsi="Times New Roman"/>
                <w:bCs/>
              </w:rPr>
              <w:t xml:space="preserve"> </w:t>
            </w:r>
            <w:proofErr w:type="spellStart"/>
            <w:r w:rsidRPr="00005A73">
              <w:rPr>
                <w:rFonts w:ascii="Times New Roman" w:hAnsi="Times New Roman"/>
                <w:bCs/>
              </w:rPr>
              <w:t>quả</w:t>
            </w:r>
            <w:proofErr w:type="spellEnd"/>
            <w:r w:rsidRPr="00005A73">
              <w:rPr>
                <w:rFonts w:ascii="Times New Roman" w:hAnsi="Times New Roman"/>
                <w:bCs/>
              </w:rPr>
              <w:t xml:space="preserve"> </w:t>
            </w:r>
            <w:proofErr w:type="spellStart"/>
            <w:r w:rsidRPr="00005A73">
              <w:rPr>
                <w:rFonts w:ascii="Times New Roman" w:hAnsi="Times New Roman"/>
                <w:bCs/>
              </w:rPr>
              <w:t>làm</w:t>
            </w:r>
            <w:proofErr w:type="spellEnd"/>
            <w:r w:rsidRPr="00005A73">
              <w:rPr>
                <w:rFonts w:ascii="Times New Roman" w:hAnsi="Times New Roman"/>
                <w:bCs/>
              </w:rPr>
              <w:t xml:space="preserve"> </w:t>
            </w:r>
            <w:proofErr w:type="spellStart"/>
            <w:r w:rsidRPr="00005A73">
              <w:rPr>
                <w:rFonts w:ascii="Times New Roman" w:hAnsi="Times New Roman"/>
                <w:bCs/>
              </w:rPr>
              <w:t>việc</w:t>
            </w:r>
            <w:proofErr w:type="spellEnd"/>
            <w:r w:rsidRPr="00005A73">
              <w:rPr>
                <w:rFonts w:ascii="Times New Roman" w:hAnsi="Times New Roman"/>
                <w:bCs/>
              </w:rPr>
              <w:t>.</w:t>
            </w:r>
          </w:p>
          <w:p w:rsidR="00ED0579" w:rsidRPr="00005A73" w:rsidRDefault="00ED0579" w:rsidP="00FA59AE">
            <w:pPr>
              <w:jc w:val="both"/>
              <w:rPr>
                <w:rFonts w:ascii="Times New Roman" w:hAnsi="Times New Roman"/>
                <w:b/>
                <w:bCs/>
                <w:i/>
              </w:rPr>
            </w:pPr>
            <w:r w:rsidRPr="00005A73">
              <w:rPr>
                <w:rFonts w:ascii="Times New Roman" w:hAnsi="Times New Roman"/>
                <w:b/>
                <w:bCs/>
                <w:i/>
              </w:rPr>
              <w:t>*</w:t>
            </w:r>
            <w:proofErr w:type="spellStart"/>
            <w:r w:rsidRPr="00005A73">
              <w:rPr>
                <w:rFonts w:ascii="Times New Roman" w:hAnsi="Times New Roman"/>
                <w:b/>
                <w:bCs/>
                <w:i/>
              </w:rPr>
              <w:t>Đánh</w:t>
            </w:r>
            <w:proofErr w:type="spellEnd"/>
            <w:r w:rsidRPr="00005A73">
              <w:rPr>
                <w:rFonts w:ascii="Times New Roman" w:hAnsi="Times New Roman"/>
                <w:b/>
                <w:bCs/>
                <w:i/>
              </w:rPr>
              <w:t xml:space="preserve"> </w:t>
            </w:r>
            <w:proofErr w:type="spellStart"/>
            <w:r w:rsidRPr="00005A73">
              <w:rPr>
                <w:rFonts w:ascii="Times New Roman" w:hAnsi="Times New Roman"/>
                <w:b/>
                <w:bCs/>
                <w:i/>
              </w:rPr>
              <w:t>giá</w:t>
            </w:r>
            <w:proofErr w:type="spellEnd"/>
            <w:r w:rsidRPr="00005A73">
              <w:rPr>
                <w:rFonts w:ascii="Times New Roman" w:hAnsi="Times New Roman"/>
                <w:b/>
                <w:bCs/>
                <w:i/>
              </w:rPr>
              <w:t xml:space="preserve"> </w:t>
            </w:r>
            <w:proofErr w:type="spellStart"/>
            <w:r w:rsidRPr="00005A73">
              <w:rPr>
                <w:rFonts w:ascii="Times New Roman" w:hAnsi="Times New Roman"/>
                <w:b/>
                <w:bCs/>
                <w:i/>
              </w:rPr>
              <w:t>kết</w:t>
            </w:r>
            <w:proofErr w:type="spellEnd"/>
            <w:r w:rsidRPr="00005A73">
              <w:rPr>
                <w:rFonts w:ascii="Times New Roman" w:hAnsi="Times New Roman"/>
                <w:b/>
                <w:bCs/>
                <w:i/>
              </w:rPr>
              <w:t xml:space="preserve"> </w:t>
            </w:r>
            <w:proofErr w:type="spellStart"/>
            <w:r w:rsidRPr="00005A73">
              <w:rPr>
                <w:rFonts w:ascii="Times New Roman" w:hAnsi="Times New Roman"/>
                <w:b/>
                <w:bCs/>
                <w:i/>
              </w:rPr>
              <w:t>quả</w:t>
            </w:r>
            <w:proofErr w:type="spellEnd"/>
            <w:r w:rsidRPr="00005A73">
              <w:rPr>
                <w:rFonts w:ascii="Times New Roman" w:hAnsi="Times New Roman"/>
                <w:b/>
                <w:bCs/>
                <w:i/>
              </w:rPr>
              <w:t>:</w:t>
            </w:r>
          </w:p>
          <w:p w:rsidR="00ED0579" w:rsidRPr="00005A73" w:rsidRDefault="00ED0579" w:rsidP="00FA59AE">
            <w:pPr>
              <w:jc w:val="both"/>
              <w:rPr>
                <w:rFonts w:ascii="Times New Roman" w:hAnsi="Times New Roman"/>
                <w:bCs/>
              </w:rPr>
            </w:pPr>
            <w:r w:rsidRPr="00005A73">
              <w:rPr>
                <w:rFonts w:ascii="Times New Roman" w:hAnsi="Times New Roman"/>
                <w:bCs/>
              </w:rPr>
              <w:t xml:space="preserve">- HS </w:t>
            </w:r>
            <w:proofErr w:type="spellStart"/>
            <w:r w:rsidRPr="00005A73">
              <w:rPr>
                <w:rFonts w:ascii="Times New Roman" w:hAnsi="Times New Roman"/>
                <w:bCs/>
              </w:rPr>
              <w:t>nhận</w:t>
            </w:r>
            <w:proofErr w:type="spellEnd"/>
            <w:r w:rsidRPr="00005A73">
              <w:rPr>
                <w:rFonts w:ascii="Times New Roman" w:hAnsi="Times New Roman"/>
                <w:bCs/>
              </w:rPr>
              <w:t xml:space="preserve"> </w:t>
            </w:r>
            <w:proofErr w:type="spellStart"/>
            <w:r w:rsidRPr="00005A73">
              <w:rPr>
                <w:rFonts w:ascii="Times New Roman" w:hAnsi="Times New Roman"/>
                <w:bCs/>
              </w:rPr>
              <w:t>xét</w:t>
            </w:r>
            <w:proofErr w:type="spellEnd"/>
            <w:r w:rsidRPr="00005A73">
              <w:rPr>
                <w:rFonts w:ascii="Times New Roman" w:hAnsi="Times New Roman"/>
                <w:bCs/>
              </w:rPr>
              <w:t xml:space="preserve">, </w:t>
            </w:r>
            <w:proofErr w:type="spellStart"/>
            <w:r w:rsidRPr="00005A73">
              <w:rPr>
                <w:rFonts w:ascii="Times New Roman" w:hAnsi="Times New Roman"/>
                <w:bCs/>
              </w:rPr>
              <w:t>đánh</w:t>
            </w:r>
            <w:proofErr w:type="spellEnd"/>
            <w:r w:rsidRPr="00005A73">
              <w:rPr>
                <w:rFonts w:ascii="Times New Roman" w:hAnsi="Times New Roman"/>
                <w:bCs/>
              </w:rPr>
              <w:t xml:space="preserve"> </w:t>
            </w:r>
            <w:proofErr w:type="spellStart"/>
            <w:r w:rsidRPr="00005A73">
              <w:rPr>
                <w:rFonts w:ascii="Times New Roman" w:hAnsi="Times New Roman"/>
                <w:bCs/>
              </w:rPr>
              <w:t>giá</w:t>
            </w:r>
            <w:proofErr w:type="spellEnd"/>
            <w:r w:rsidRPr="00005A73">
              <w:rPr>
                <w:rFonts w:ascii="Times New Roman" w:hAnsi="Times New Roman"/>
                <w:bCs/>
              </w:rPr>
              <w:t xml:space="preserve"> </w:t>
            </w:r>
            <w:proofErr w:type="spellStart"/>
            <w:r w:rsidRPr="00005A73">
              <w:rPr>
                <w:rFonts w:ascii="Times New Roman" w:hAnsi="Times New Roman"/>
                <w:bCs/>
              </w:rPr>
              <w:t>câu</w:t>
            </w:r>
            <w:proofErr w:type="spellEnd"/>
            <w:r w:rsidRPr="00005A73">
              <w:rPr>
                <w:rFonts w:ascii="Times New Roman" w:hAnsi="Times New Roman"/>
                <w:bCs/>
              </w:rPr>
              <w:t xml:space="preserve"> </w:t>
            </w:r>
            <w:proofErr w:type="spellStart"/>
            <w:r w:rsidRPr="00005A73">
              <w:rPr>
                <w:rFonts w:ascii="Times New Roman" w:hAnsi="Times New Roman"/>
                <w:bCs/>
              </w:rPr>
              <w:t>trả</w:t>
            </w:r>
            <w:proofErr w:type="spellEnd"/>
            <w:r w:rsidRPr="00005A73">
              <w:rPr>
                <w:rFonts w:ascii="Times New Roman" w:hAnsi="Times New Roman"/>
                <w:bCs/>
              </w:rPr>
              <w:t xml:space="preserve"> </w:t>
            </w:r>
            <w:proofErr w:type="spellStart"/>
            <w:r w:rsidRPr="00005A73">
              <w:rPr>
                <w:rFonts w:ascii="Times New Roman" w:hAnsi="Times New Roman"/>
                <w:bCs/>
              </w:rPr>
              <w:t>lời</w:t>
            </w:r>
            <w:proofErr w:type="spellEnd"/>
            <w:r w:rsidRPr="00005A73">
              <w:rPr>
                <w:rFonts w:ascii="Times New Roman" w:hAnsi="Times New Roman"/>
                <w:bCs/>
              </w:rPr>
              <w:t xml:space="preserve"> </w:t>
            </w:r>
            <w:proofErr w:type="spellStart"/>
            <w:r w:rsidRPr="00005A73">
              <w:rPr>
                <w:rFonts w:ascii="Times New Roman" w:hAnsi="Times New Roman"/>
                <w:bCs/>
              </w:rPr>
              <w:t>của</w:t>
            </w:r>
            <w:proofErr w:type="spellEnd"/>
            <w:r w:rsidRPr="00005A73">
              <w:rPr>
                <w:rFonts w:ascii="Times New Roman" w:hAnsi="Times New Roman"/>
                <w:bCs/>
              </w:rPr>
              <w:t xml:space="preserve"> </w:t>
            </w:r>
            <w:proofErr w:type="spellStart"/>
            <w:r w:rsidRPr="00005A73">
              <w:rPr>
                <w:rFonts w:ascii="Times New Roman" w:hAnsi="Times New Roman"/>
                <w:bCs/>
              </w:rPr>
              <w:t>bạn</w:t>
            </w:r>
            <w:proofErr w:type="spellEnd"/>
            <w:r w:rsidRPr="00005A73">
              <w:rPr>
                <w:rFonts w:ascii="Times New Roman" w:hAnsi="Times New Roman"/>
                <w:bCs/>
              </w:rPr>
              <w:t xml:space="preserve">, </w:t>
            </w:r>
            <w:proofErr w:type="spellStart"/>
            <w:r w:rsidRPr="00005A73">
              <w:rPr>
                <w:rFonts w:ascii="Times New Roman" w:hAnsi="Times New Roman"/>
                <w:bCs/>
              </w:rPr>
              <w:t>bổ</w:t>
            </w:r>
            <w:proofErr w:type="spellEnd"/>
            <w:r w:rsidRPr="00005A73">
              <w:rPr>
                <w:rFonts w:ascii="Times New Roman" w:hAnsi="Times New Roman"/>
                <w:bCs/>
              </w:rPr>
              <w:t xml:space="preserve"> sung =&gt;GV </w:t>
            </w:r>
            <w:proofErr w:type="spellStart"/>
            <w:r w:rsidRPr="00005A73">
              <w:rPr>
                <w:rFonts w:ascii="Times New Roman" w:hAnsi="Times New Roman"/>
                <w:bCs/>
              </w:rPr>
              <w:t>nhận</w:t>
            </w:r>
            <w:proofErr w:type="spellEnd"/>
            <w:r w:rsidRPr="00005A73">
              <w:rPr>
                <w:rFonts w:ascii="Times New Roman" w:hAnsi="Times New Roman"/>
                <w:bCs/>
              </w:rPr>
              <w:t xml:space="preserve"> </w:t>
            </w:r>
            <w:proofErr w:type="spellStart"/>
            <w:r w:rsidRPr="00005A73">
              <w:rPr>
                <w:rFonts w:ascii="Times New Roman" w:hAnsi="Times New Roman"/>
                <w:bCs/>
              </w:rPr>
              <w:t>xét</w:t>
            </w:r>
            <w:proofErr w:type="spellEnd"/>
            <w:r w:rsidRPr="00005A73">
              <w:rPr>
                <w:rFonts w:ascii="Times New Roman" w:hAnsi="Times New Roman"/>
                <w:bCs/>
              </w:rPr>
              <w:t xml:space="preserve">, </w:t>
            </w:r>
            <w:proofErr w:type="spellStart"/>
            <w:r w:rsidRPr="00005A73">
              <w:rPr>
                <w:rFonts w:ascii="Times New Roman" w:hAnsi="Times New Roman"/>
                <w:bCs/>
              </w:rPr>
              <w:t>đánh</w:t>
            </w:r>
            <w:proofErr w:type="spellEnd"/>
            <w:r w:rsidRPr="00005A73">
              <w:rPr>
                <w:rFonts w:ascii="Times New Roman" w:hAnsi="Times New Roman"/>
                <w:bCs/>
              </w:rPr>
              <w:t xml:space="preserve"> </w:t>
            </w:r>
            <w:proofErr w:type="spellStart"/>
            <w:r w:rsidRPr="00005A73">
              <w:rPr>
                <w:rFonts w:ascii="Times New Roman" w:hAnsi="Times New Roman"/>
                <w:bCs/>
              </w:rPr>
              <w:t>giá</w:t>
            </w:r>
            <w:proofErr w:type="spellEnd"/>
            <w:r w:rsidRPr="00005A73">
              <w:rPr>
                <w:rFonts w:ascii="Times New Roman" w:hAnsi="Times New Roman"/>
                <w:bCs/>
              </w:rPr>
              <w:t>.</w:t>
            </w:r>
          </w:p>
          <w:p w:rsidR="006309F5" w:rsidRDefault="006309F5" w:rsidP="00FA59AE">
            <w:pPr>
              <w:jc w:val="both"/>
              <w:rPr>
                <w:rFonts w:ascii="Times New Roman" w:hAnsi="Times New Roman"/>
                <w:b/>
                <w:i/>
              </w:rPr>
            </w:pPr>
          </w:p>
          <w:p w:rsidR="00ED0579" w:rsidRPr="00005A73" w:rsidRDefault="00ED0579" w:rsidP="00FA59AE">
            <w:pPr>
              <w:jc w:val="both"/>
              <w:rPr>
                <w:rFonts w:ascii="Times New Roman" w:hAnsi="Times New Roman"/>
                <w:b/>
                <w:i/>
              </w:rPr>
            </w:pPr>
            <w:r w:rsidRPr="00005A73">
              <w:rPr>
                <w:rFonts w:ascii="Times New Roman" w:hAnsi="Times New Roman"/>
                <w:b/>
                <w:i/>
              </w:rPr>
              <w:lastRenderedPageBreak/>
              <w:t>HĐ</w:t>
            </w:r>
            <w:proofErr w:type="gramStart"/>
            <w:r w:rsidRPr="00005A73">
              <w:rPr>
                <w:rFonts w:ascii="Times New Roman" w:hAnsi="Times New Roman"/>
                <w:b/>
                <w:i/>
                <w:lang w:val="da-DK"/>
              </w:rPr>
              <w:t>2:</w:t>
            </w:r>
            <w:r w:rsidR="006309F5">
              <w:rPr>
                <w:rFonts w:ascii="Times New Roman" w:hAnsi="Times New Roman"/>
                <w:b/>
                <w:i/>
                <w:lang w:val="da-DK"/>
              </w:rPr>
              <w:t>Tìm</w:t>
            </w:r>
            <w:proofErr w:type="gramEnd"/>
            <w:r w:rsidR="006309F5">
              <w:rPr>
                <w:rFonts w:ascii="Times New Roman" w:hAnsi="Times New Roman"/>
                <w:b/>
                <w:i/>
                <w:lang w:val="da-DK"/>
              </w:rPr>
              <w:t xml:space="preserve"> hiểu vật liệu cách điện: </w:t>
            </w:r>
          </w:p>
          <w:p w:rsidR="00ED0579" w:rsidRPr="00005A73" w:rsidRDefault="00ED0579" w:rsidP="00FA59AE">
            <w:pPr>
              <w:jc w:val="both"/>
              <w:rPr>
                <w:rFonts w:ascii="Times New Roman" w:hAnsi="Times New Roman"/>
                <w:b/>
                <w:bCs/>
                <w:i/>
              </w:rPr>
            </w:pPr>
            <w:r w:rsidRPr="00005A73">
              <w:rPr>
                <w:rFonts w:ascii="Times New Roman" w:hAnsi="Times New Roman"/>
                <w:b/>
                <w:bCs/>
                <w:i/>
              </w:rPr>
              <w:t xml:space="preserve">* </w:t>
            </w:r>
            <w:proofErr w:type="spellStart"/>
            <w:r w:rsidRPr="00005A73">
              <w:rPr>
                <w:rFonts w:ascii="Times New Roman" w:hAnsi="Times New Roman"/>
                <w:b/>
                <w:bCs/>
                <w:i/>
              </w:rPr>
              <w:t>Chuyển</w:t>
            </w:r>
            <w:proofErr w:type="spellEnd"/>
            <w:r w:rsidRPr="00005A73">
              <w:rPr>
                <w:rFonts w:ascii="Times New Roman" w:hAnsi="Times New Roman"/>
                <w:b/>
                <w:bCs/>
                <w:i/>
              </w:rPr>
              <w:t xml:space="preserve"> </w:t>
            </w:r>
            <w:proofErr w:type="spellStart"/>
            <w:r w:rsidRPr="00005A73">
              <w:rPr>
                <w:rFonts w:ascii="Times New Roman" w:hAnsi="Times New Roman"/>
                <w:b/>
                <w:bCs/>
                <w:i/>
              </w:rPr>
              <w:t>giao</w:t>
            </w:r>
            <w:proofErr w:type="spellEnd"/>
            <w:r w:rsidRPr="00005A73">
              <w:rPr>
                <w:rFonts w:ascii="Times New Roman" w:hAnsi="Times New Roman"/>
                <w:b/>
                <w:bCs/>
                <w:i/>
              </w:rPr>
              <w:t xml:space="preserve"> </w:t>
            </w:r>
            <w:proofErr w:type="spellStart"/>
            <w:r w:rsidRPr="00005A73">
              <w:rPr>
                <w:rFonts w:ascii="Times New Roman" w:hAnsi="Times New Roman"/>
                <w:b/>
                <w:bCs/>
                <w:i/>
              </w:rPr>
              <w:t>nhiệm</w:t>
            </w:r>
            <w:proofErr w:type="spellEnd"/>
            <w:r w:rsidRPr="00005A73">
              <w:rPr>
                <w:rFonts w:ascii="Times New Roman" w:hAnsi="Times New Roman"/>
                <w:b/>
                <w:bCs/>
                <w:i/>
              </w:rPr>
              <w:t xml:space="preserve"> </w:t>
            </w:r>
            <w:proofErr w:type="spellStart"/>
            <w:r w:rsidRPr="00005A73">
              <w:rPr>
                <w:rFonts w:ascii="Times New Roman" w:hAnsi="Times New Roman"/>
                <w:b/>
                <w:bCs/>
                <w:i/>
              </w:rPr>
              <w:t>vụ</w:t>
            </w:r>
            <w:proofErr w:type="spellEnd"/>
            <w:r w:rsidRPr="00005A73">
              <w:rPr>
                <w:rFonts w:ascii="Times New Roman" w:hAnsi="Times New Roman"/>
                <w:b/>
                <w:bCs/>
                <w:i/>
              </w:rPr>
              <w:t>:</w:t>
            </w:r>
          </w:p>
          <w:p w:rsidR="00ED0579" w:rsidRPr="00005A73" w:rsidRDefault="00ED0579" w:rsidP="00FA59AE">
            <w:pPr>
              <w:jc w:val="both"/>
              <w:rPr>
                <w:rFonts w:ascii="Times New Roman" w:hAnsi="Times New Roman"/>
                <w:bCs/>
              </w:rPr>
            </w:pPr>
            <w:r w:rsidRPr="00005A73">
              <w:rPr>
                <w:rFonts w:ascii="Times New Roman" w:hAnsi="Times New Roman"/>
                <w:b/>
                <w:bCs/>
              </w:rPr>
              <w:t xml:space="preserve"> </w:t>
            </w:r>
            <w:r w:rsidRPr="00005A73">
              <w:rPr>
                <w:rFonts w:ascii="Times New Roman" w:hAnsi="Times New Roman"/>
                <w:bCs/>
              </w:rPr>
              <w:t xml:space="preserve">- GV </w:t>
            </w:r>
            <w:proofErr w:type="spellStart"/>
            <w:r w:rsidRPr="00005A73">
              <w:rPr>
                <w:rFonts w:ascii="Times New Roman" w:hAnsi="Times New Roman"/>
                <w:bCs/>
              </w:rPr>
              <w:t>cho</w:t>
            </w:r>
            <w:proofErr w:type="spellEnd"/>
            <w:r w:rsidRPr="00005A73">
              <w:rPr>
                <w:rFonts w:ascii="Times New Roman" w:hAnsi="Times New Roman"/>
                <w:bCs/>
              </w:rPr>
              <w:t xml:space="preserve"> HS </w:t>
            </w:r>
            <w:proofErr w:type="spellStart"/>
            <w:r w:rsidRPr="00005A73">
              <w:rPr>
                <w:rFonts w:ascii="Times New Roman" w:hAnsi="Times New Roman"/>
                <w:bCs/>
              </w:rPr>
              <w:t>quan</w:t>
            </w:r>
            <w:proofErr w:type="spellEnd"/>
            <w:r w:rsidRPr="00005A73">
              <w:rPr>
                <w:rFonts w:ascii="Times New Roman" w:hAnsi="Times New Roman"/>
                <w:bCs/>
              </w:rPr>
              <w:t xml:space="preserve"> </w:t>
            </w:r>
            <w:proofErr w:type="spellStart"/>
            <w:r w:rsidRPr="00005A73">
              <w:rPr>
                <w:rFonts w:ascii="Times New Roman" w:hAnsi="Times New Roman"/>
                <w:bCs/>
              </w:rPr>
              <w:t>sát</w:t>
            </w:r>
            <w:proofErr w:type="spellEnd"/>
            <w:r w:rsidRPr="00005A73">
              <w:rPr>
                <w:rFonts w:ascii="Times New Roman" w:hAnsi="Times New Roman"/>
                <w:bCs/>
              </w:rPr>
              <w:t xml:space="preserve"> </w:t>
            </w:r>
            <w:proofErr w:type="spellStart"/>
            <w:r w:rsidRPr="00005A73">
              <w:rPr>
                <w:rFonts w:ascii="Times New Roman" w:hAnsi="Times New Roman"/>
                <w:bCs/>
              </w:rPr>
              <w:t>mẫu</w:t>
            </w:r>
            <w:proofErr w:type="spellEnd"/>
            <w:r w:rsidRPr="00005A73">
              <w:rPr>
                <w:rFonts w:ascii="Times New Roman" w:hAnsi="Times New Roman"/>
                <w:bCs/>
              </w:rPr>
              <w:t xml:space="preserve"> </w:t>
            </w:r>
            <w:proofErr w:type="spellStart"/>
            <w:r w:rsidRPr="00005A73">
              <w:rPr>
                <w:rFonts w:ascii="Times New Roman" w:hAnsi="Times New Roman"/>
                <w:bCs/>
              </w:rPr>
              <w:t>vật</w:t>
            </w:r>
            <w:proofErr w:type="spellEnd"/>
            <w:r w:rsidRPr="00005A73">
              <w:rPr>
                <w:rFonts w:ascii="Times New Roman" w:hAnsi="Times New Roman"/>
                <w:bCs/>
              </w:rPr>
              <w:t xml:space="preserve"> </w:t>
            </w:r>
            <w:proofErr w:type="spellStart"/>
            <w:r w:rsidRPr="00005A73">
              <w:rPr>
                <w:rFonts w:ascii="Times New Roman" w:hAnsi="Times New Roman"/>
                <w:bCs/>
              </w:rPr>
              <w:t>vật</w:t>
            </w:r>
            <w:proofErr w:type="spellEnd"/>
            <w:r w:rsidRPr="00005A73">
              <w:rPr>
                <w:rFonts w:ascii="Times New Roman" w:hAnsi="Times New Roman"/>
                <w:bCs/>
              </w:rPr>
              <w:t xml:space="preserve"> </w:t>
            </w:r>
            <w:proofErr w:type="spellStart"/>
            <w:r w:rsidRPr="00005A73">
              <w:rPr>
                <w:rFonts w:ascii="Times New Roman" w:hAnsi="Times New Roman"/>
                <w:bCs/>
              </w:rPr>
              <w:t>liệu</w:t>
            </w:r>
            <w:proofErr w:type="spellEnd"/>
            <w:r w:rsidRPr="00005A73">
              <w:rPr>
                <w:rFonts w:ascii="Times New Roman" w:hAnsi="Times New Roman"/>
                <w:bCs/>
              </w:rPr>
              <w:t xml:space="preserve"> </w:t>
            </w:r>
            <w:proofErr w:type="spellStart"/>
            <w:r w:rsidRPr="00005A73">
              <w:rPr>
                <w:rFonts w:ascii="Times New Roman" w:hAnsi="Times New Roman"/>
                <w:bCs/>
              </w:rPr>
              <w:t>cách</w:t>
            </w:r>
            <w:proofErr w:type="spellEnd"/>
            <w:r w:rsidRPr="00005A73">
              <w:rPr>
                <w:rFonts w:ascii="Times New Roman" w:hAnsi="Times New Roman"/>
                <w:bCs/>
              </w:rPr>
              <w:t xml:space="preserve"> </w:t>
            </w:r>
            <w:proofErr w:type="spellStart"/>
            <w:r w:rsidRPr="00005A73">
              <w:rPr>
                <w:rFonts w:ascii="Times New Roman" w:hAnsi="Times New Roman"/>
                <w:bCs/>
              </w:rPr>
              <w:t>điện</w:t>
            </w:r>
            <w:proofErr w:type="spellEnd"/>
            <w:r w:rsidRPr="00005A73">
              <w:rPr>
                <w:rFonts w:ascii="Times New Roman" w:hAnsi="Times New Roman"/>
                <w:bCs/>
              </w:rPr>
              <w:t xml:space="preserve">, </w:t>
            </w:r>
            <w:proofErr w:type="spellStart"/>
            <w:r w:rsidRPr="00005A73">
              <w:rPr>
                <w:rFonts w:ascii="Times New Roman" w:hAnsi="Times New Roman"/>
                <w:bCs/>
              </w:rPr>
              <w:t>yêu</w:t>
            </w:r>
            <w:proofErr w:type="spellEnd"/>
            <w:r w:rsidRPr="00005A73">
              <w:rPr>
                <w:rFonts w:ascii="Times New Roman" w:hAnsi="Times New Roman"/>
                <w:bCs/>
              </w:rPr>
              <w:t xml:space="preserve"> </w:t>
            </w:r>
            <w:proofErr w:type="spellStart"/>
            <w:r w:rsidRPr="00005A73">
              <w:rPr>
                <w:rFonts w:ascii="Times New Roman" w:hAnsi="Times New Roman"/>
                <w:bCs/>
              </w:rPr>
              <w:t>cầu</w:t>
            </w:r>
            <w:proofErr w:type="spellEnd"/>
            <w:r w:rsidRPr="00005A73">
              <w:rPr>
                <w:rFonts w:ascii="Times New Roman" w:hAnsi="Times New Roman"/>
                <w:bCs/>
              </w:rPr>
              <w:t xml:space="preserve"> HS </w:t>
            </w:r>
            <w:proofErr w:type="spellStart"/>
            <w:r w:rsidRPr="00005A73">
              <w:rPr>
                <w:rFonts w:ascii="Times New Roman" w:hAnsi="Times New Roman"/>
                <w:bCs/>
              </w:rPr>
              <w:t>suy</w:t>
            </w:r>
            <w:proofErr w:type="spellEnd"/>
            <w:r w:rsidRPr="00005A73">
              <w:rPr>
                <w:rFonts w:ascii="Times New Roman" w:hAnsi="Times New Roman"/>
                <w:bCs/>
              </w:rPr>
              <w:t xml:space="preserve"> </w:t>
            </w:r>
            <w:proofErr w:type="spellStart"/>
            <w:r w:rsidRPr="00005A73">
              <w:rPr>
                <w:rFonts w:ascii="Times New Roman" w:hAnsi="Times New Roman"/>
                <w:bCs/>
              </w:rPr>
              <w:t>nghĩ</w:t>
            </w:r>
            <w:proofErr w:type="spellEnd"/>
            <w:r w:rsidRPr="00005A73">
              <w:rPr>
                <w:rFonts w:ascii="Times New Roman" w:hAnsi="Times New Roman"/>
                <w:bCs/>
              </w:rPr>
              <w:t xml:space="preserve"> </w:t>
            </w:r>
            <w:proofErr w:type="spellStart"/>
            <w:r w:rsidRPr="00005A73">
              <w:rPr>
                <w:rFonts w:ascii="Times New Roman" w:hAnsi="Times New Roman"/>
                <w:bCs/>
              </w:rPr>
              <w:t>trả</w:t>
            </w:r>
            <w:proofErr w:type="spellEnd"/>
            <w:r w:rsidRPr="00005A73">
              <w:rPr>
                <w:rFonts w:ascii="Times New Roman" w:hAnsi="Times New Roman"/>
                <w:bCs/>
              </w:rPr>
              <w:t xml:space="preserve"> </w:t>
            </w:r>
            <w:proofErr w:type="spellStart"/>
            <w:r w:rsidRPr="00005A73">
              <w:rPr>
                <w:rFonts w:ascii="Times New Roman" w:hAnsi="Times New Roman"/>
                <w:bCs/>
              </w:rPr>
              <w:t>lời</w:t>
            </w:r>
            <w:proofErr w:type="spellEnd"/>
            <w:r w:rsidRPr="00005A73">
              <w:rPr>
                <w:rFonts w:ascii="Times New Roman" w:hAnsi="Times New Roman"/>
                <w:bCs/>
              </w:rPr>
              <w:t xml:space="preserve"> </w:t>
            </w:r>
            <w:proofErr w:type="spellStart"/>
            <w:r w:rsidRPr="00005A73">
              <w:rPr>
                <w:rFonts w:ascii="Times New Roman" w:hAnsi="Times New Roman"/>
                <w:bCs/>
              </w:rPr>
              <w:t>câu</w:t>
            </w:r>
            <w:proofErr w:type="spellEnd"/>
            <w:r w:rsidRPr="00005A73">
              <w:rPr>
                <w:rFonts w:ascii="Times New Roman" w:hAnsi="Times New Roman"/>
                <w:bCs/>
              </w:rPr>
              <w:t xml:space="preserve"> </w:t>
            </w:r>
            <w:proofErr w:type="spellStart"/>
            <w:r w:rsidRPr="00005A73">
              <w:rPr>
                <w:rFonts w:ascii="Times New Roman" w:hAnsi="Times New Roman"/>
                <w:bCs/>
              </w:rPr>
              <w:t>hỏi</w:t>
            </w:r>
            <w:proofErr w:type="spellEnd"/>
            <w:r w:rsidRPr="00005A73">
              <w:rPr>
                <w:rFonts w:ascii="Times New Roman" w:hAnsi="Times New Roman"/>
                <w:bCs/>
              </w:rPr>
              <w:t>:</w:t>
            </w:r>
          </w:p>
          <w:p w:rsidR="00ED0579" w:rsidRPr="00005A73" w:rsidRDefault="00ED0579" w:rsidP="00FA59AE">
            <w:pPr>
              <w:jc w:val="both"/>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Vật</w:t>
            </w:r>
            <w:proofErr w:type="spellEnd"/>
            <w:r w:rsidRPr="00005A73">
              <w:rPr>
                <w:rFonts w:ascii="Times New Roman" w:hAnsi="Times New Roman"/>
              </w:rPr>
              <w:t xml:space="preserve"> </w:t>
            </w:r>
            <w:proofErr w:type="spellStart"/>
            <w:r w:rsidRPr="00005A73">
              <w:rPr>
                <w:rFonts w:ascii="Times New Roman" w:hAnsi="Times New Roman"/>
              </w:rPr>
              <w:t>liệu</w:t>
            </w:r>
            <w:proofErr w:type="spellEnd"/>
            <w:r w:rsidRPr="00005A73">
              <w:rPr>
                <w:rFonts w:ascii="Times New Roman" w:hAnsi="Times New Roman"/>
              </w:rPr>
              <w:t xml:space="preserve"> </w:t>
            </w:r>
            <w:proofErr w:type="spellStart"/>
            <w:r w:rsidRPr="00005A73">
              <w:rPr>
                <w:rFonts w:ascii="Times New Roman" w:hAnsi="Times New Roman"/>
              </w:rPr>
              <w:t>cách</w:t>
            </w:r>
            <w:proofErr w:type="spellEnd"/>
            <w:r w:rsidRPr="00005A73">
              <w:rPr>
                <w:rFonts w:ascii="Times New Roman" w:hAnsi="Times New Roman"/>
              </w:rPr>
              <w:t xml:space="preserve"> </w:t>
            </w:r>
            <w:proofErr w:type="spellStart"/>
            <w:r w:rsidRPr="00005A73">
              <w:rPr>
                <w:rFonts w:ascii="Times New Roman" w:hAnsi="Times New Roman"/>
              </w:rPr>
              <w:t>điện</w:t>
            </w:r>
            <w:proofErr w:type="spellEnd"/>
            <w:r w:rsidRPr="00005A73">
              <w:rPr>
                <w:rFonts w:ascii="Times New Roman" w:hAnsi="Times New Roman"/>
              </w:rPr>
              <w:t xml:space="preserve"> </w:t>
            </w:r>
            <w:proofErr w:type="spellStart"/>
            <w:r w:rsidRPr="00005A73">
              <w:rPr>
                <w:rFonts w:ascii="Times New Roman" w:hAnsi="Times New Roman"/>
              </w:rPr>
              <w:t>là</w:t>
            </w:r>
            <w:proofErr w:type="spellEnd"/>
            <w:r w:rsidRPr="00005A73">
              <w:rPr>
                <w:rFonts w:ascii="Times New Roman" w:hAnsi="Times New Roman"/>
              </w:rPr>
              <w:t xml:space="preserve"> </w:t>
            </w:r>
            <w:proofErr w:type="spellStart"/>
            <w:r w:rsidRPr="00005A73">
              <w:rPr>
                <w:rFonts w:ascii="Times New Roman" w:hAnsi="Times New Roman"/>
              </w:rPr>
              <w:t>gì</w:t>
            </w:r>
            <w:proofErr w:type="spellEnd"/>
            <w:r w:rsidRPr="00005A73">
              <w:rPr>
                <w:rFonts w:ascii="Times New Roman" w:hAnsi="Times New Roman"/>
              </w:rPr>
              <w:t xml:space="preserve">. </w:t>
            </w:r>
            <w:proofErr w:type="spellStart"/>
            <w:r w:rsidRPr="00005A73">
              <w:rPr>
                <w:rFonts w:ascii="Times New Roman" w:hAnsi="Times New Roman"/>
              </w:rPr>
              <w:t>Lấy</w:t>
            </w:r>
            <w:proofErr w:type="spellEnd"/>
            <w:r w:rsidRPr="00005A73">
              <w:rPr>
                <w:rFonts w:ascii="Times New Roman" w:hAnsi="Times New Roman"/>
              </w:rPr>
              <w:t xml:space="preserve"> VD?</w:t>
            </w:r>
          </w:p>
          <w:p w:rsidR="00ED0579" w:rsidRPr="00005A73" w:rsidRDefault="00ED0579" w:rsidP="00FA59AE">
            <w:pPr>
              <w:jc w:val="both"/>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Hãy</w:t>
            </w:r>
            <w:proofErr w:type="spellEnd"/>
            <w:r w:rsidRPr="00005A73">
              <w:rPr>
                <w:rFonts w:ascii="Times New Roman" w:hAnsi="Times New Roman"/>
              </w:rPr>
              <w:t xml:space="preserve"> </w:t>
            </w:r>
            <w:proofErr w:type="spellStart"/>
            <w:r w:rsidRPr="00005A73">
              <w:rPr>
                <w:rFonts w:ascii="Times New Roman" w:hAnsi="Times New Roman"/>
              </w:rPr>
              <w:t>nêu</w:t>
            </w:r>
            <w:proofErr w:type="spellEnd"/>
            <w:r w:rsidRPr="00005A73">
              <w:rPr>
                <w:rFonts w:ascii="Times New Roman" w:hAnsi="Times New Roman"/>
              </w:rPr>
              <w:t xml:space="preserve"> </w:t>
            </w:r>
            <w:proofErr w:type="spellStart"/>
            <w:r w:rsidRPr="00005A73">
              <w:rPr>
                <w:rFonts w:ascii="Times New Roman" w:hAnsi="Times New Roman"/>
              </w:rPr>
              <w:t>đặc</w:t>
            </w:r>
            <w:proofErr w:type="spellEnd"/>
            <w:r w:rsidRPr="00005A73">
              <w:rPr>
                <w:rFonts w:ascii="Times New Roman" w:hAnsi="Times New Roman"/>
              </w:rPr>
              <w:t xml:space="preserve"> </w:t>
            </w:r>
            <w:proofErr w:type="spellStart"/>
            <w:r w:rsidRPr="00005A73">
              <w:rPr>
                <w:rFonts w:ascii="Times New Roman" w:hAnsi="Times New Roman"/>
              </w:rPr>
              <w:t>tính</w:t>
            </w:r>
            <w:proofErr w:type="spellEnd"/>
            <w:r w:rsidRPr="00005A73">
              <w:rPr>
                <w:rFonts w:ascii="Times New Roman" w:hAnsi="Times New Roman"/>
              </w:rPr>
              <w:t xml:space="preserve"> </w:t>
            </w:r>
            <w:proofErr w:type="spellStart"/>
            <w:r w:rsidRPr="00005A73">
              <w:rPr>
                <w:rFonts w:ascii="Times New Roman" w:hAnsi="Times New Roman"/>
              </w:rPr>
              <w:t>và</w:t>
            </w:r>
            <w:proofErr w:type="spellEnd"/>
            <w:r w:rsidRPr="00005A73">
              <w:rPr>
                <w:rFonts w:ascii="Times New Roman" w:hAnsi="Times New Roman"/>
              </w:rPr>
              <w:t xml:space="preserve"> </w:t>
            </w:r>
            <w:proofErr w:type="spellStart"/>
            <w:r w:rsidRPr="00005A73">
              <w:rPr>
                <w:rFonts w:ascii="Times New Roman" w:hAnsi="Times New Roman"/>
              </w:rPr>
              <w:t>công</w:t>
            </w:r>
            <w:proofErr w:type="spellEnd"/>
            <w:r w:rsidRPr="00005A73">
              <w:rPr>
                <w:rFonts w:ascii="Times New Roman" w:hAnsi="Times New Roman"/>
              </w:rPr>
              <w:t xml:space="preserve"> </w:t>
            </w:r>
            <w:proofErr w:type="spellStart"/>
            <w:r w:rsidRPr="00005A73">
              <w:rPr>
                <w:rFonts w:ascii="Times New Roman" w:hAnsi="Times New Roman"/>
              </w:rPr>
              <w:t>dụng</w:t>
            </w:r>
            <w:proofErr w:type="spellEnd"/>
            <w:r w:rsidRPr="00005A73">
              <w:rPr>
                <w:rFonts w:ascii="Times New Roman" w:hAnsi="Times New Roman"/>
              </w:rPr>
              <w:t xml:space="preserve"> </w:t>
            </w:r>
            <w:proofErr w:type="spellStart"/>
            <w:r w:rsidRPr="00005A73">
              <w:rPr>
                <w:rFonts w:ascii="Times New Roman" w:hAnsi="Times New Roman"/>
              </w:rPr>
              <w:t>của</w:t>
            </w:r>
            <w:proofErr w:type="spellEnd"/>
            <w:r w:rsidRPr="00005A73">
              <w:rPr>
                <w:rFonts w:ascii="Times New Roman" w:hAnsi="Times New Roman"/>
              </w:rPr>
              <w:t xml:space="preserve"> </w:t>
            </w:r>
            <w:proofErr w:type="spellStart"/>
            <w:r w:rsidRPr="00005A73">
              <w:rPr>
                <w:rFonts w:ascii="Times New Roman" w:hAnsi="Times New Roman"/>
              </w:rPr>
              <w:t>vật</w:t>
            </w:r>
            <w:proofErr w:type="spellEnd"/>
            <w:r w:rsidRPr="00005A73">
              <w:rPr>
                <w:rFonts w:ascii="Times New Roman" w:hAnsi="Times New Roman"/>
              </w:rPr>
              <w:t xml:space="preserve"> </w:t>
            </w:r>
            <w:proofErr w:type="spellStart"/>
            <w:r w:rsidRPr="00005A73">
              <w:rPr>
                <w:rFonts w:ascii="Times New Roman" w:hAnsi="Times New Roman"/>
              </w:rPr>
              <w:t>liệu</w:t>
            </w:r>
            <w:proofErr w:type="spellEnd"/>
            <w:r w:rsidRPr="00005A73">
              <w:rPr>
                <w:rFonts w:ascii="Times New Roman" w:hAnsi="Times New Roman"/>
              </w:rPr>
              <w:t xml:space="preserve"> </w:t>
            </w:r>
            <w:proofErr w:type="spellStart"/>
            <w:r w:rsidRPr="00005A73">
              <w:rPr>
                <w:rFonts w:ascii="Times New Roman" w:hAnsi="Times New Roman"/>
              </w:rPr>
              <w:t>cách</w:t>
            </w:r>
            <w:proofErr w:type="spellEnd"/>
            <w:r w:rsidRPr="00005A73">
              <w:rPr>
                <w:rFonts w:ascii="Times New Roman" w:hAnsi="Times New Roman"/>
              </w:rPr>
              <w:t xml:space="preserve"> </w:t>
            </w:r>
            <w:proofErr w:type="spellStart"/>
            <w:r w:rsidRPr="00005A73">
              <w:rPr>
                <w:rFonts w:ascii="Times New Roman" w:hAnsi="Times New Roman"/>
              </w:rPr>
              <w:t>điện</w:t>
            </w:r>
            <w:proofErr w:type="spellEnd"/>
            <w:r w:rsidRPr="00005A73">
              <w:rPr>
                <w:rFonts w:ascii="Times New Roman" w:hAnsi="Times New Roman"/>
              </w:rPr>
              <w:t>.</w:t>
            </w:r>
          </w:p>
          <w:p w:rsidR="00ED0579" w:rsidRPr="00005A73" w:rsidRDefault="00ED0579" w:rsidP="00FA59AE">
            <w:pPr>
              <w:jc w:val="both"/>
              <w:rPr>
                <w:rFonts w:ascii="Times New Roman" w:hAnsi="Times New Roman"/>
                <w:bCs/>
              </w:rPr>
            </w:pPr>
            <w:r w:rsidRPr="00005A73">
              <w:rPr>
                <w:rFonts w:ascii="Times New Roman" w:hAnsi="Times New Roman"/>
                <w:bCs/>
              </w:rPr>
              <w:t xml:space="preserve">- HS </w:t>
            </w:r>
            <w:proofErr w:type="spellStart"/>
            <w:r w:rsidRPr="00005A73">
              <w:rPr>
                <w:rFonts w:ascii="Times New Roman" w:hAnsi="Times New Roman"/>
                <w:bCs/>
              </w:rPr>
              <w:t>quan</w:t>
            </w:r>
            <w:proofErr w:type="spellEnd"/>
            <w:r w:rsidRPr="00005A73">
              <w:rPr>
                <w:rFonts w:ascii="Times New Roman" w:hAnsi="Times New Roman"/>
                <w:bCs/>
              </w:rPr>
              <w:t xml:space="preserve"> </w:t>
            </w:r>
            <w:proofErr w:type="spellStart"/>
            <w:r w:rsidRPr="00005A73">
              <w:rPr>
                <w:rFonts w:ascii="Times New Roman" w:hAnsi="Times New Roman"/>
                <w:bCs/>
              </w:rPr>
              <w:t>sát</w:t>
            </w:r>
            <w:proofErr w:type="spellEnd"/>
            <w:r w:rsidRPr="00005A73">
              <w:rPr>
                <w:rFonts w:ascii="Times New Roman" w:hAnsi="Times New Roman"/>
                <w:bCs/>
              </w:rPr>
              <w:t xml:space="preserve">, </w:t>
            </w:r>
            <w:proofErr w:type="spellStart"/>
            <w:r w:rsidRPr="00005A73">
              <w:rPr>
                <w:rFonts w:ascii="Times New Roman" w:hAnsi="Times New Roman"/>
                <w:bCs/>
              </w:rPr>
              <w:t>tiếp</w:t>
            </w:r>
            <w:proofErr w:type="spellEnd"/>
            <w:r w:rsidRPr="00005A73">
              <w:rPr>
                <w:rFonts w:ascii="Times New Roman" w:hAnsi="Times New Roman"/>
                <w:bCs/>
              </w:rPr>
              <w:t xml:space="preserve"> </w:t>
            </w:r>
            <w:proofErr w:type="spellStart"/>
            <w:r w:rsidRPr="00005A73">
              <w:rPr>
                <w:rFonts w:ascii="Times New Roman" w:hAnsi="Times New Roman"/>
                <w:bCs/>
              </w:rPr>
              <w:t>nhận</w:t>
            </w:r>
            <w:proofErr w:type="spellEnd"/>
            <w:r w:rsidRPr="00005A73">
              <w:rPr>
                <w:rFonts w:ascii="Times New Roman" w:hAnsi="Times New Roman"/>
                <w:bCs/>
              </w:rPr>
              <w:t xml:space="preserve"> </w:t>
            </w:r>
            <w:proofErr w:type="spellStart"/>
            <w:r w:rsidRPr="00005A73">
              <w:rPr>
                <w:rFonts w:ascii="Times New Roman" w:hAnsi="Times New Roman"/>
                <w:bCs/>
              </w:rPr>
              <w:t>nhiệm</w:t>
            </w:r>
            <w:proofErr w:type="spellEnd"/>
            <w:r w:rsidRPr="00005A73">
              <w:rPr>
                <w:rFonts w:ascii="Times New Roman" w:hAnsi="Times New Roman"/>
                <w:bCs/>
              </w:rPr>
              <w:t xml:space="preserve"> </w:t>
            </w:r>
            <w:proofErr w:type="spellStart"/>
            <w:r w:rsidRPr="00005A73">
              <w:rPr>
                <w:rFonts w:ascii="Times New Roman" w:hAnsi="Times New Roman"/>
                <w:bCs/>
              </w:rPr>
              <w:t>vụ</w:t>
            </w:r>
            <w:proofErr w:type="spellEnd"/>
            <w:r w:rsidRPr="00005A73">
              <w:rPr>
                <w:rFonts w:ascii="Times New Roman" w:hAnsi="Times New Roman"/>
                <w:bCs/>
              </w:rPr>
              <w:t>.</w:t>
            </w:r>
          </w:p>
          <w:p w:rsidR="00ED0579" w:rsidRPr="00005A73" w:rsidRDefault="00ED0579" w:rsidP="00FA59AE">
            <w:pPr>
              <w:jc w:val="both"/>
              <w:rPr>
                <w:rFonts w:ascii="Times New Roman" w:hAnsi="Times New Roman"/>
                <w:b/>
                <w:bCs/>
                <w:i/>
              </w:rPr>
            </w:pPr>
            <w:r w:rsidRPr="00005A73">
              <w:rPr>
                <w:rFonts w:ascii="Times New Roman" w:hAnsi="Times New Roman"/>
                <w:b/>
                <w:bCs/>
                <w:i/>
              </w:rPr>
              <w:t>*</w:t>
            </w:r>
            <w:proofErr w:type="spellStart"/>
            <w:r w:rsidRPr="00005A73">
              <w:rPr>
                <w:rFonts w:ascii="Times New Roman" w:hAnsi="Times New Roman"/>
                <w:b/>
                <w:bCs/>
                <w:i/>
              </w:rPr>
              <w:t>Thực</w:t>
            </w:r>
            <w:proofErr w:type="spellEnd"/>
            <w:r w:rsidRPr="00005A73">
              <w:rPr>
                <w:rFonts w:ascii="Times New Roman" w:hAnsi="Times New Roman"/>
                <w:b/>
                <w:bCs/>
                <w:i/>
              </w:rPr>
              <w:t xml:space="preserve"> </w:t>
            </w:r>
            <w:proofErr w:type="spellStart"/>
            <w:r w:rsidRPr="00005A73">
              <w:rPr>
                <w:rFonts w:ascii="Times New Roman" w:hAnsi="Times New Roman"/>
                <w:b/>
                <w:bCs/>
                <w:i/>
              </w:rPr>
              <w:t>hiện</w:t>
            </w:r>
            <w:proofErr w:type="spellEnd"/>
            <w:r w:rsidRPr="00005A73">
              <w:rPr>
                <w:rFonts w:ascii="Times New Roman" w:hAnsi="Times New Roman"/>
                <w:b/>
                <w:bCs/>
                <w:i/>
              </w:rPr>
              <w:t xml:space="preserve"> </w:t>
            </w:r>
            <w:proofErr w:type="spellStart"/>
            <w:r w:rsidRPr="00005A73">
              <w:rPr>
                <w:rFonts w:ascii="Times New Roman" w:hAnsi="Times New Roman"/>
                <w:b/>
                <w:bCs/>
                <w:i/>
              </w:rPr>
              <w:t>nhiệm</w:t>
            </w:r>
            <w:proofErr w:type="spellEnd"/>
            <w:r w:rsidRPr="00005A73">
              <w:rPr>
                <w:rFonts w:ascii="Times New Roman" w:hAnsi="Times New Roman"/>
                <w:b/>
                <w:bCs/>
                <w:i/>
              </w:rPr>
              <w:t xml:space="preserve"> </w:t>
            </w:r>
            <w:proofErr w:type="spellStart"/>
            <w:r w:rsidRPr="00005A73">
              <w:rPr>
                <w:rFonts w:ascii="Times New Roman" w:hAnsi="Times New Roman"/>
                <w:b/>
                <w:bCs/>
                <w:i/>
              </w:rPr>
              <w:t>vụ</w:t>
            </w:r>
            <w:proofErr w:type="spellEnd"/>
            <w:r w:rsidRPr="00005A73">
              <w:rPr>
                <w:rFonts w:ascii="Times New Roman" w:hAnsi="Times New Roman"/>
                <w:b/>
                <w:bCs/>
                <w:i/>
              </w:rPr>
              <w:t>:</w:t>
            </w:r>
          </w:p>
          <w:p w:rsidR="00ED0579" w:rsidRPr="00005A73" w:rsidRDefault="00ED0579" w:rsidP="00FA59AE">
            <w:pPr>
              <w:jc w:val="both"/>
              <w:rPr>
                <w:rFonts w:ascii="Times New Roman" w:hAnsi="Times New Roman"/>
                <w:bCs/>
              </w:rPr>
            </w:pPr>
            <w:r w:rsidRPr="00005A73">
              <w:rPr>
                <w:rFonts w:ascii="Times New Roman" w:hAnsi="Times New Roman"/>
                <w:bCs/>
                <w:i/>
              </w:rPr>
              <w:t xml:space="preserve">- </w:t>
            </w:r>
            <w:r w:rsidRPr="00005A73">
              <w:rPr>
                <w:rFonts w:ascii="Times New Roman" w:hAnsi="Times New Roman"/>
                <w:bCs/>
              </w:rPr>
              <w:t xml:space="preserve">HS </w:t>
            </w:r>
            <w:proofErr w:type="spellStart"/>
            <w:r w:rsidRPr="00005A73">
              <w:rPr>
                <w:rFonts w:ascii="Times New Roman" w:hAnsi="Times New Roman"/>
                <w:bCs/>
              </w:rPr>
              <w:t>làm</w:t>
            </w:r>
            <w:proofErr w:type="spellEnd"/>
            <w:r w:rsidRPr="00005A73">
              <w:rPr>
                <w:rFonts w:ascii="Times New Roman" w:hAnsi="Times New Roman"/>
                <w:bCs/>
              </w:rPr>
              <w:t xml:space="preserve"> </w:t>
            </w:r>
            <w:proofErr w:type="spellStart"/>
            <w:r w:rsidRPr="00005A73">
              <w:rPr>
                <w:rFonts w:ascii="Times New Roman" w:hAnsi="Times New Roman"/>
                <w:bCs/>
              </w:rPr>
              <w:t>việc</w:t>
            </w:r>
            <w:proofErr w:type="spellEnd"/>
            <w:r w:rsidRPr="00005A73">
              <w:rPr>
                <w:rFonts w:ascii="Times New Roman" w:hAnsi="Times New Roman"/>
                <w:bCs/>
              </w:rPr>
              <w:t xml:space="preserve"> </w:t>
            </w:r>
            <w:proofErr w:type="spellStart"/>
            <w:r w:rsidRPr="00005A73">
              <w:rPr>
                <w:rFonts w:ascii="Times New Roman" w:hAnsi="Times New Roman"/>
                <w:bCs/>
              </w:rPr>
              <w:t>cá</w:t>
            </w:r>
            <w:proofErr w:type="spellEnd"/>
            <w:r w:rsidRPr="00005A73">
              <w:rPr>
                <w:rFonts w:ascii="Times New Roman" w:hAnsi="Times New Roman"/>
                <w:bCs/>
              </w:rPr>
              <w:t xml:space="preserve"> </w:t>
            </w:r>
            <w:proofErr w:type="spellStart"/>
            <w:r w:rsidRPr="00005A73">
              <w:rPr>
                <w:rFonts w:ascii="Times New Roman" w:hAnsi="Times New Roman"/>
                <w:bCs/>
              </w:rPr>
              <w:t>nhân</w:t>
            </w:r>
            <w:proofErr w:type="spellEnd"/>
            <w:r w:rsidRPr="00005A73">
              <w:rPr>
                <w:rFonts w:ascii="Times New Roman" w:hAnsi="Times New Roman"/>
                <w:bCs/>
              </w:rPr>
              <w:t xml:space="preserve">, </w:t>
            </w:r>
            <w:proofErr w:type="spellStart"/>
            <w:r w:rsidRPr="00005A73">
              <w:rPr>
                <w:rFonts w:ascii="Times New Roman" w:hAnsi="Times New Roman"/>
                <w:bCs/>
              </w:rPr>
              <w:t>suy</w:t>
            </w:r>
            <w:proofErr w:type="spellEnd"/>
            <w:r w:rsidRPr="00005A73">
              <w:rPr>
                <w:rFonts w:ascii="Times New Roman" w:hAnsi="Times New Roman"/>
                <w:bCs/>
              </w:rPr>
              <w:t xml:space="preserve"> </w:t>
            </w:r>
            <w:proofErr w:type="spellStart"/>
            <w:r w:rsidRPr="00005A73">
              <w:rPr>
                <w:rFonts w:ascii="Times New Roman" w:hAnsi="Times New Roman"/>
                <w:bCs/>
              </w:rPr>
              <w:t>nghĩ</w:t>
            </w:r>
            <w:proofErr w:type="spellEnd"/>
            <w:r w:rsidRPr="00005A73">
              <w:rPr>
                <w:rFonts w:ascii="Times New Roman" w:hAnsi="Times New Roman"/>
                <w:bCs/>
              </w:rPr>
              <w:t xml:space="preserve"> </w:t>
            </w:r>
            <w:proofErr w:type="spellStart"/>
            <w:r w:rsidRPr="00005A73">
              <w:rPr>
                <w:rFonts w:ascii="Times New Roman" w:hAnsi="Times New Roman"/>
                <w:bCs/>
              </w:rPr>
              <w:t>tìm</w:t>
            </w:r>
            <w:proofErr w:type="spellEnd"/>
            <w:r w:rsidRPr="00005A73">
              <w:rPr>
                <w:rFonts w:ascii="Times New Roman" w:hAnsi="Times New Roman"/>
                <w:bCs/>
              </w:rPr>
              <w:t xml:space="preserve"> ra </w:t>
            </w:r>
            <w:proofErr w:type="spellStart"/>
            <w:r w:rsidRPr="00005A73">
              <w:rPr>
                <w:rFonts w:ascii="Times New Roman" w:hAnsi="Times New Roman"/>
                <w:bCs/>
              </w:rPr>
              <w:t>câu</w:t>
            </w:r>
            <w:proofErr w:type="spellEnd"/>
            <w:r w:rsidRPr="00005A73">
              <w:rPr>
                <w:rFonts w:ascii="Times New Roman" w:hAnsi="Times New Roman"/>
                <w:bCs/>
              </w:rPr>
              <w:t xml:space="preserve"> </w:t>
            </w:r>
            <w:proofErr w:type="spellStart"/>
            <w:r w:rsidRPr="00005A73">
              <w:rPr>
                <w:rFonts w:ascii="Times New Roman" w:hAnsi="Times New Roman"/>
                <w:bCs/>
              </w:rPr>
              <w:t>trả</w:t>
            </w:r>
            <w:proofErr w:type="spellEnd"/>
            <w:r w:rsidRPr="00005A73">
              <w:rPr>
                <w:rFonts w:ascii="Times New Roman" w:hAnsi="Times New Roman"/>
                <w:bCs/>
              </w:rPr>
              <w:t xml:space="preserve"> </w:t>
            </w:r>
            <w:proofErr w:type="spellStart"/>
            <w:r w:rsidRPr="00005A73">
              <w:rPr>
                <w:rFonts w:ascii="Times New Roman" w:hAnsi="Times New Roman"/>
                <w:bCs/>
              </w:rPr>
              <w:t>lời</w:t>
            </w:r>
            <w:proofErr w:type="spellEnd"/>
            <w:r w:rsidRPr="00005A73">
              <w:rPr>
                <w:rFonts w:ascii="Times New Roman" w:hAnsi="Times New Roman"/>
                <w:bCs/>
              </w:rPr>
              <w:t xml:space="preserve">. </w:t>
            </w:r>
          </w:p>
          <w:p w:rsidR="00ED0579" w:rsidRPr="00005A73" w:rsidRDefault="00ED0579" w:rsidP="00FA59AE">
            <w:pPr>
              <w:jc w:val="both"/>
              <w:rPr>
                <w:rFonts w:ascii="Times New Roman" w:hAnsi="Times New Roman"/>
                <w:bCs/>
              </w:rPr>
            </w:pPr>
            <w:r w:rsidRPr="00005A73">
              <w:rPr>
                <w:rFonts w:ascii="Times New Roman" w:hAnsi="Times New Roman"/>
                <w:b/>
                <w:bCs/>
              </w:rPr>
              <w:t>-</w:t>
            </w:r>
            <w:r w:rsidRPr="00005A73">
              <w:rPr>
                <w:rFonts w:ascii="Times New Roman" w:hAnsi="Times New Roman"/>
                <w:bCs/>
              </w:rPr>
              <w:t xml:space="preserve"> GV </w:t>
            </w:r>
            <w:proofErr w:type="spellStart"/>
            <w:r w:rsidRPr="00005A73">
              <w:rPr>
                <w:rFonts w:ascii="Times New Roman" w:hAnsi="Times New Roman"/>
                <w:bCs/>
              </w:rPr>
              <w:t>theo</w:t>
            </w:r>
            <w:proofErr w:type="spellEnd"/>
            <w:r w:rsidRPr="00005A73">
              <w:rPr>
                <w:rFonts w:ascii="Times New Roman" w:hAnsi="Times New Roman"/>
                <w:bCs/>
              </w:rPr>
              <w:t xml:space="preserve"> </w:t>
            </w:r>
            <w:proofErr w:type="spellStart"/>
            <w:r w:rsidRPr="00005A73">
              <w:rPr>
                <w:rFonts w:ascii="Times New Roman" w:hAnsi="Times New Roman"/>
                <w:bCs/>
              </w:rPr>
              <w:t>dõi</w:t>
            </w:r>
            <w:proofErr w:type="spellEnd"/>
            <w:r w:rsidRPr="00005A73">
              <w:rPr>
                <w:rFonts w:ascii="Times New Roman" w:hAnsi="Times New Roman"/>
                <w:bCs/>
              </w:rPr>
              <w:t xml:space="preserve"> HS </w:t>
            </w:r>
            <w:proofErr w:type="spellStart"/>
            <w:r w:rsidRPr="00005A73">
              <w:rPr>
                <w:rFonts w:ascii="Times New Roman" w:hAnsi="Times New Roman"/>
                <w:bCs/>
              </w:rPr>
              <w:t>làm</w:t>
            </w:r>
            <w:proofErr w:type="spellEnd"/>
            <w:r w:rsidRPr="00005A73">
              <w:rPr>
                <w:rFonts w:ascii="Times New Roman" w:hAnsi="Times New Roman"/>
                <w:bCs/>
              </w:rPr>
              <w:t xml:space="preserve"> </w:t>
            </w:r>
            <w:proofErr w:type="spellStart"/>
            <w:r w:rsidRPr="00005A73">
              <w:rPr>
                <w:rFonts w:ascii="Times New Roman" w:hAnsi="Times New Roman"/>
                <w:bCs/>
              </w:rPr>
              <w:t>việc</w:t>
            </w:r>
            <w:proofErr w:type="spellEnd"/>
            <w:r w:rsidRPr="00005A73">
              <w:rPr>
                <w:rFonts w:ascii="Times New Roman" w:hAnsi="Times New Roman"/>
                <w:bCs/>
              </w:rPr>
              <w:t>.</w:t>
            </w:r>
          </w:p>
          <w:p w:rsidR="00ED0579" w:rsidRPr="00005A73" w:rsidRDefault="00ED0579" w:rsidP="00FA59AE">
            <w:pPr>
              <w:jc w:val="both"/>
              <w:rPr>
                <w:rFonts w:ascii="Times New Roman" w:hAnsi="Times New Roman"/>
                <w:b/>
                <w:bCs/>
                <w:i/>
              </w:rPr>
            </w:pPr>
            <w:r w:rsidRPr="00005A73">
              <w:rPr>
                <w:rFonts w:ascii="Times New Roman" w:hAnsi="Times New Roman"/>
                <w:b/>
                <w:bCs/>
                <w:i/>
              </w:rPr>
              <w:t xml:space="preserve">* </w:t>
            </w:r>
            <w:proofErr w:type="spellStart"/>
            <w:r w:rsidRPr="00005A73">
              <w:rPr>
                <w:rFonts w:ascii="Times New Roman" w:hAnsi="Times New Roman"/>
                <w:b/>
                <w:bCs/>
                <w:i/>
              </w:rPr>
              <w:t>Báo</w:t>
            </w:r>
            <w:proofErr w:type="spellEnd"/>
            <w:r w:rsidRPr="00005A73">
              <w:rPr>
                <w:rFonts w:ascii="Times New Roman" w:hAnsi="Times New Roman"/>
                <w:b/>
                <w:bCs/>
                <w:i/>
              </w:rPr>
              <w:t xml:space="preserve"> </w:t>
            </w:r>
            <w:proofErr w:type="spellStart"/>
            <w:r w:rsidRPr="00005A73">
              <w:rPr>
                <w:rFonts w:ascii="Times New Roman" w:hAnsi="Times New Roman"/>
                <w:b/>
                <w:bCs/>
                <w:i/>
              </w:rPr>
              <w:t>cáo</w:t>
            </w:r>
            <w:proofErr w:type="spellEnd"/>
            <w:r w:rsidRPr="00005A73">
              <w:rPr>
                <w:rFonts w:ascii="Times New Roman" w:hAnsi="Times New Roman"/>
                <w:b/>
                <w:bCs/>
                <w:i/>
              </w:rPr>
              <w:t xml:space="preserve"> </w:t>
            </w:r>
            <w:proofErr w:type="spellStart"/>
            <w:r w:rsidRPr="00005A73">
              <w:rPr>
                <w:rFonts w:ascii="Times New Roman" w:hAnsi="Times New Roman"/>
                <w:b/>
                <w:bCs/>
                <w:i/>
              </w:rPr>
              <w:t>kết</w:t>
            </w:r>
            <w:proofErr w:type="spellEnd"/>
            <w:r w:rsidRPr="00005A73">
              <w:rPr>
                <w:rFonts w:ascii="Times New Roman" w:hAnsi="Times New Roman"/>
                <w:b/>
                <w:bCs/>
                <w:i/>
              </w:rPr>
              <w:t xml:space="preserve"> </w:t>
            </w:r>
            <w:proofErr w:type="spellStart"/>
            <w:r w:rsidRPr="00005A73">
              <w:rPr>
                <w:rFonts w:ascii="Times New Roman" w:hAnsi="Times New Roman"/>
                <w:b/>
                <w:bCs/>
                <w:i/>
              </w:rPr>
              <w:t>quả</w:t>
            </w:r>
            <w:proofErr w:type="spellEnd"/>
            <w:r w:rsidRPr="00005A73">
              <w:rPr>
                <w:rFonts w:ascii="Times New Roman" w:hAnsi="Times New Roman"/>
                <w:b/>
                <w:bCs/>
                <w:i/>
              </w:rPr>
              <w:t>:</w:t>
            </w:r>
          </w:p>
          <w:p w:rsidR="00ED0579" w:rsidRPr="00005A73" w:rsidRDefault="00ED0579" w:rsidP="00FA59AE">
            <w:pPr>
              <w:jc w:val="both"/>
              <w:rPr>
                <w:rFonts w:ascii="Times New Roman" w:hAnsi="Times New Roman"/>
                <w:bCs/>
              </w:rPr>
            </w:pPr>
            <w:r w:rsidRPr="00005A73">
              <w:rPr>
                <w:rFonts w:ascii="Times New Roman" w:hAnsi="Times New Roman"/>
                <w:bCs/>
              </w:rPr>
              <w:t xml:space="preserve">+ HS </w:t>
            </w:r>
            <w:proofErr w:type="spellStart"/>
            <w:r w:rsidRPr="00005A73">
              <w:rPr>
                <w:rFonts w:ascii="Times New Roman" w:hAnsi="Times New Roman"/>
                <w:bCs/>
              </w:rPr>
              <w:t>trình</w:t>
            </w:r>
            <w:proofErr w:type="spellEnd"/>
            <w:r w:rsidRPr="00005A73">
              <w:rPr>
                <w:rFonts w:ascii="Times New Roman" w:hAnsi="Times New Roman"/>
                <w:bCs/>
              </w:rPr>
              <w:t xml:space="preserve"> </w:t>
            </w:r>
            <w:proofErr w:type="spellStart"/>
            <w:r w:rsidRPr="00005A73">
              <w:rPr>
                <w:rFonts w:ascii="Times New Roman" w:hAnsi="Times New Roman"/>
                <w:bCs/>
              </w:rPr>
              <w:t>bày</w:t>
            </w:r>
            <w:proofErr w:type="spellEnd"/>
            <w:r w:rsidRPr="00005A73">
              <w:rPr>
                <w:rFonts w:ascii="Times New Roman" w:hAnsi="Times New Roman"/>
                <w:bCs/>
              </w:rPr>
              <w:t xml:space="preserve"> </w:t>
            </w:r>
            <w:proofErr w:type="spellStart"/>
            <w:r w:rsidRPr="00005A73">
              <w:rPr>
                <w:rFonts w:ascii="Times New Roman" w:hAnsi="Times New Roman"/>
                <w:bCs/>
              </w:rPr>
              <w:t>kết</w:t>
            </w:r>
            <w:proofErr w:type="spellEnd"/>
            <w:r w:rsidRPr="00005A73">
              <w:rPr>
                <w:rFonts w:ascii="Times New Roman" w:hAnsi="Times New Roman"/>
                <w:bCs/>
              </w:rPr>
              <w:t xml:space="preserve"> </w:t>
            </w:r>
            <w:proofErr w:type="spellStart"/>
            <w:r w:rsidRPr="00005A73">
              <w:rPr>
                <w:rFonts w:ascii="Times New Roman" w:hAnsi="Times New Roman"/>
                <w:bCs/>
              </w:rPr>
              <w:t>quả</w:t>
            </w:r>
            <w:proofErr w:type="spellEnd"/>
            <w:r w:rsidRPr="00005A73">
              <w:rPr>
                <w:rFonts w:ascii="Times New Roman" w:hAnsi="Times New Roman"/>
                <w:bCs/>
              </w:rPr>
              <w:t xml:space="preserve"> </w:t>
            </w:r>
            <w:proofErr w:type="spellStart"/>
            <w:r w:rsidRPr="00005A73">
              <w:rPr>
                <w:rFonts w:ascii="Times New Roman" w:hAnsi="Times New Roman"/>
                <w:bCs/>
              </w:rPr>
              <w:t>làm</w:t>
            </w:r>
            <w:proofErr w:type="spellEnd"/>
            <w:r w:rsidRPr="00005A73">
              <w:rPr>
                <w:rFonts w:ascii="Times New Roman" w:hAnsi="Times New Roman"/>
                <w:bCs/>
              </w:rPr>
              <w:t xml:space="preserve"> </w:t>
            </w:r>
            <w:proofErr w:type="spellStart"/>
            <w:r w:rsidRPr="00005A73">
              <w:rPr>
                <w:rFonts w:ascii="Times New Roman" w:hAnsi="Times New Roman"/>
                <w:bCs/>
              </w:rPr>
              <w:t>việc</w:t>
            </w:r>
            <w:proofErr w:type="spellEnd"/>
            <w:r w:rsidRPr="00005A73">
              <w:rPr>
                <w:rFonts w:ascii="Times New Roman" w:hAnsi="Times New Roman"/>
                <w:bCs/>
              </w:rPr>
              <w:t xml:space="preserve"> </w:t>
            </w:r>
            <w:proofErr w:type="spellStart"/>
            <w:r w:rsidRPr="00005A73">
              <w:rPr>
                <w:rFonts w:ascii="Times New Roman" w:hAnsi="Times New Roman"/>
                <w:bCs/>
              </w:rPr>
              <w:t>cá</w:t>
            </w:r>
            <w:proofErr w:type="spellEnd"/>
            <w:r w:rsidRPr="00005A73">
              <w:rPr>
                <w:rFonts w:ascii="Times New Roman" w:hAnsi="Times New Roman"/>
                <w:bCs/>
              </w:rPr>
              <w:t xml:space="preserve"> </w:t>
            </w:r>
            <w:proofErr w:type="spellStart"/>
            <w:r w:rsidRPr="00005A73">
              <w:rPr>
                <w:rFonts w:ascii="Times New Roman" w:hAnsi="Times New Roman"/>
                <w:bCs/>
              </w:rPr>
              <w:t>nhân</w:t>
            </w:r>
            <w:proofErr w:type="spellEnd"/>
            <w:r w:rsidRPr="00005A73">
              <w:rPr>
                <w:rFonts w:ascii="Times New Roman" w:hAnsi="Times New Roman"/>
                <w:bCs/>
              </w:rPr>
              <w:t>.</w:t>
            </w:r>
          </w:p>
          <w:p w:rsidR="00ED0579" w:rsidRPr="00005A73" w:rsidRDefault="00ED0579" w:rsidP="00FA59AE">
            <w:pPr>
              <w:jc w:val="both"/>
              <w:rPr>
                <w:rFonts w:ascii="Times New Roman" w:hAnsi="Times New Roman"/>
                <w:b/>
                <w:bCs/>
                <w:i/>
              </w:rPr>
            </w:pPr>
            <w:r w:rsidRPr="00005A73">
              <w:rPr>
                <w:rFonts w:ascii="Times New Roman" w:hAnsi="Times New Roman"/>
                <w:b/>
                <w:bCs/>
                <w:i/>
              </w:rPr>
              <w:t>*</w:t>
            </w:r>
            <w:proofErr w:type="spellStart"/>
            <w:r w:rsidRPr="00005A73">
              <w:rPr>
                <w:rFonts w:ascii="Times New Roman" w:hAnsi="Times New Roman"/>
                <w:b/>
                <w:bCs/>
                <w:i/>
              </w:rPr>
              <w:t>Đánh</w:t>
            </w:r>
            <w:proofErr w:type="spellEnd"/>
            <w:r w:rsidRPr="00005A73">
              <w:rPr>
                <w:rFonts w:ascii="Times New Roman" w:hAnsi="Times New Roman"/>
                <w:b/>
                <w:bCs/>
                <w:i/>
              </w:rPr>
              <w:t xml:space="preserve"> </w:t>
            </w:r>
            <w:proofErr w:type="spellStart"/>
            <w:r w:rsidRPr="00005A73">
              <w:rPr>
                <w:rFonts w:ascii="Times New Roman" w:hAnsi="Times New Roman"/>
                <w:b/>
                <w:bCs/>
                <w:i/>
              </w:rPr>
              <w:t>giá</w:t>
            </w:r>
            <w:proofErr w:type="spellEnd"/>
            <w:r w:rsidRPr="00005A73">
              <w:rPr>
                <w:rFonts w:ascii="Times New Roman" w:hAnsi="Times New Roman"/>
                <w:b/>
                <w:bCs/>
                <w:i/>
              </w:rPr>
              <w:t xml:space="preserve"> </w:t>
            </w:r>
            <w:proofErr w:type="spellStart"/>
            <w:r w:rsidRPr="00005A73">
              <w:rPr>
                <w:rFonts w:ascii="Times New Roman" w:hAnsi="Times New Roman"/>
                <w:b/>
                <w:bCs/>
                <w:i/>
              </w:rPr>
              <w:t>kết</w:t>
            </w:r>
            <w:proofErr w:type="spellEnd"/>
            <w:r w:rsidRPr="00005A73">
              <w:rPr>
                <w:rFonts w:ascii="Times New Roman" w:hAnsi="Times New Roman"/>
                <w:b/>
                <w:bCs/>
                <w:i/>
              </w:rPr>
              <w:t xml:space="preserve"> </w:t>
            </w:r>
            <w:proofErr w:type="spellStart"/>
            <w:r w:rsidRPr="00005A73">
              <w:rPr>
                <w:rFonts w:ascii="Times New Roman" w:hAnsi="Times New Roman"/>
                <w:b/>
                <w:bCs/>
                <w:i/>
              </w:rPr>
              <w:t>quả</w:t>
            </w:r>
            <w:proofErr w:type="spellEnd"/>
            <w:r w:rsidRPr="00005A73">
              <w:rPr>
                <w:rFonts w:ascii="Times New Roman" w:hAnsi="Times New Roman"/>
                <w:b/>
                <w:bCs/>
                <w:i/>
              </w:rPr>
              <w:t>:</w:t>
            </w:r>
          </w:p>
          <w:p w:rsidR="00ED0579" w:rsidRPr="00005A73" w:rsidRDefault="00ED0579" w:rsidP="00FA59AE">
            <w:pPr>
              <w:jc w:val="both"/>
              <w:rPr>
                <w:rFonts w:ascii="Times New Roman" w:hAnsi="Times New Roman"/>
                <w:bCs/>
              </w:rPr>
            </w:pPr>
            <w:r w:rsidRPr="00005A73">
              <w:rPr>
                <w:rFonts w:ascii="Times New Roman" w:hAnsi="Times New Roman"/>
                <w:bCs/>
              </w:rPr>
              <w:t xml:space="preserve">- HS </w:t>
            </w:r>
            <w:proofErr w:type="spellStart"/>
            <w:r w:rsidRPr="00005A73">
              <w:rPr>
                <w:rFonts w:ascii="Times New Roman" w:hAnsi="Times New Roman"/>
                <w:bCs/>
              </w:rPr>
              <w:t>nhận</w:t>
            </w:r>
            <w:proofErr w:type="spellEnd"/>
            <w:r w:rsidRPr="00005A73">
              <w:rPr>
                <w:rFonts w:ascii="Times New Roman" w:hAnsi="Times New Roman"/>
                <w:bCs/>
              </w:rPr>
              <w:t xml:space="preserve"> </w:t>
            </w:r>
            <w:proofErr w:type="spellStart"/>
            <w:r w:rsidRPr="00005A73">
              <w:rPr>
                <w:rFonts w:ascii="Times New Roman" w:hAnsi="Times New Roman"/>
                <w:bCs/>
              </w:rPr>
              <w:t>xét</w:t>
            </w:r>
            <w:proofErr w:type="spellEnd"/>
            <w:r w:rsidRPr="00005A73">
              <w:rPr>
                <w:rFonts w:ascii="Times New Roman" w:hAnsi="Times New Roman"/>
                <w:bCs/>
              </w:rPr>
              <w:t xml:space="preserve">, </w:t>
            </w:r>
            <w:proofErr w:type="spellStart"/>
            <w:r w:rsidRPr="00005A73">
              <w:rPr>
                <w:rFonts w:ascii="Times New Roman" w:hAnsi="Times New Roman"/>
                <w:bCs/>
              </w:rPr>
              <w:t>đánh</w:t>
            </w:r>
            <w:proofErr w:type="spellEnd"/>
            <w:r w:rsidRPr="00005A73">
              <w:rPr>
                <w:rFonts w:ascii="Times New Roman" w:hAnsi="Times New Roman"/>
                <w:bCs/>
              </w:rPr>
              <w:t xml:space="preserve"> </w:t>
            </w:r>
            <w:proofErr w:type="spellStart"/>
            <w:r w:rsidRPr="00005A73">
              <w:rPr>
                <w:rFonts w:ascii="Times New Roman" w:hAnsi="Times New Roman"/>
                <w:bCs/>
              </w:rPr>
              <w:t>giá</w:t>
            </w:r>
            <w:proofErr w:type="spellEnd"/>
            <w:r w:rsidRPr="00005A73">
              <w:rPr>
                <w:rFonts w:ascii="Times New Roman" w:hAnsi="Times New Roman"/>
                <w:bCs/>
              </w:rPr>
              <w:t xml:space="preserve"> </w:t>
            </w:r>
            <w:proofErr w:type="spellStart"/>
            <w:r w:rsidRPr="00005A73">
              <w:rPr>
                <w:rFonts w:ascii="Times New Roman" w:hAnsi="Times New Roman"/>
                <w:bCs/>
              </w:rPr>
              <w:t>câu</w:t>
            </w:r>
            <w:proofErr w:type="spellEnd"/>
            <w:r w:rsidRPr="00005A73">
              <w:rPr>
                <w:rFonts w:ascii="Times New Roman" w:hAnsi="Times New Roman"/>
                <w:bCs/>
              </w:rPr>
              <w:t xml:space="preserve"> </w:t>
            </w:r>
            <w:proofErr w:type="spellStart"/>
            <w:r w:rsidRPr="00005A73">
              <w:rPr>
                <w:rFonts w:ascii="Times New Roman" w:hAnsi="Times New Roman"/>
                <w:bCs/>
              </w:rPr>
              <w:t>trả</w:t>
            </w:r>
            <w:proofErr w:type="spellEnd"/>
            <w:r w:rsidRPr="00005A73">
              <w:rPr>
                <w:rFonts w:ascii="Times New Roman" w:hAnsi="Times New Roman"/>
                <w:bCs/>
              </w:rPr>
              <w:t xml:space="preserve"> </w:t>
            </w:r>
            <w:proofErr w:type="spellStart"/>
            <w:r w:rsidRPr="00005A73">
              <w:rPr>
                <w:rFonts w:ascii="Times New Roman" w:hAnsi="Times New Roman"/>
                <w:bCs/>
              </w:rPr>
              <w:t>lời</w:t>
            </w:r>
            <w:proofErr w:type="spellEnd"/>
            <w:r w:rsidRPr="00005A73">
              <w:rPr>
                <w:rFonts w:ascii="Times New Roman" w:hAnsi="Times New Roman"/>
                <w:bCs/>
              </w:rPr>
              <w:t xml:space="preserve"> </w:t>
            </w:r>
            <w:proofErr w:type="spellStart"/>
            <w:r w:rsidRPr="00005A73">
              <w:rPr>
                <w:rFonts w:ascii="Times New Roman" w:hAnsi="Times New Roman"/>
                <w:bCs/>
              </w:rPr>
              <w:t>của</w:t>
            </w:r>
            <w:proofErr w:type="spellEnd"/>
            <w:r w:rsidRPr="00005A73">
              <w:rPr>
                <w:rFonts w:ascii="Times New Roman" w:hAnsi="Times New Roman"/>
                <w:bCs/>
              </w:rPr>
              <w:t xml:space="preserve"> </w:t>
            </w:r>
            <w:proofErr w:type="spellStart"/>
            <w:r w:rsidRPr="00005A73">
              <w:rPr>
                <w:rFonts w:ascii="Times New Roman" w:hAnsi="Times New Roman"/>
                <w:bCs/>
              </w:rPr>
              <w:t>bạn</w:t>
            </w:r>
            <w:proofErr w:type="spellEnd"/>
            <w:r w:rsidRPr="00005A73">
              <w:rPr>
                <w:rFonts w:ascii="Times New Roman" w:hAnsi="Times New Roman"/>
                <w:bCs/>
              </w:rPr>
              <w:t xml:space="preserve">, </w:t>
            </w:r>
            <w:proofErr w:type="spellStart"/>
            <w:r w:rsidRPr="00005A73">
              <w:rPr>
                <w:rFonts w:ascii="Times New Roman" w:hAnsi="Times New Roman"/>
                <w:bCs/>
              </w:rPr>
              <w:t>bổ</w:t>
            </w:r>
            <w:proofErr w:type="spellEnd"/>
            <w:r w:rsidRPr="00005A73">
              <w:rPr>
                <w:rFonts w:ascii="Times New Roman" w:hAnsi="Times New Roman"/>
                <w:bCs/>
              </w:rPr>
              <w:t xml:space="preserve"> sung =&gt;GV </w:t>
            </w:r>
            <w:proofErr w:type="spellStart"/>
            <w:r w:rsidRPr="00005A73">
              <w:rPr>
                <w:rFonts w:ascii="Times New Roman" w:hAnsi="Times New Roman"/>
                <w:bCs/>
              </w:rPr>
              <w:t>nhận</w:t>
            </w:r>
            <w:proofErr w:type="spellEnd"/>
            <w:r w:rsidRPr="00005A73">
              <w:rPr>
                <w:rFonts w:ascii="Times New Roman" w:hAnsi="Times New Roman"/>
                <w:bCs/>
              </w:rPr>
              <w:t xml:space="preserve"> </w:t>
            </w:r>
            <w:proofErr w:type="spellStart"/>
            <w:r w:rsidRPr="00005A73">
              <w:rPr>
                <w:rFonts w:ascii="Times New Roman" w:hAnsi="Times New Roman"/>
                <w:bCs/>
              </w:rPr>
              <w:t>xét</w:t>
            </w:r>
            <w:proofErr w:type="spellEnd"/>
            <w:r w:rsidRPr="00005A73">
              <w:rPr>
                <w:rFonts w:ascii="Times New Roman" w:hAnsi="Times New Roman"/>
                <w:bCs/>
              </w:rPr>
              <w:t xml:space="preserve">, </w:t>
            </w:r>
            <w:proofErr w:type="spellStart"/>
            <w:r w:rsidRPr="00005A73">
              <w:rPr>
                <w:rFonts w:ascii="Times New Roman" w:hAnsi="Times New Roman"/>
                <w:bCs/>
              </w:rPr>
              <w:t>đánh</w:t>
            </w:r>
            <w:proofErr w:type="spellEnd"/>
            <w:r w:rsidRPr="00005A73">
              <w:rPr>
                <w:rFonts w:ascii="Times New Roman" w:hAnsi="Times New Roman"/>
                <w:bCs/>
              </w:rPr>
              <w:t xml:space="preserve"> </w:t>
            </w:r>
            <w:proofErr w:type="spellStart"/>
            <w:r w:rsidRPr="00005A73">
              <w:rPr>
                <w:rFonts w:ascii="Times New Roman" w:hAnsi="Times New Roman"/>
                <w:bCs/>
              </w:rPr>
              <w:t>giá</w:t>
            </w:r>
            <w:proofErr w:type="spellEnd"/>
            <w:r w:rsidRPr="00005A73">
              <w:rPr>
                <w:rFonts w:ascii="Times New Roman" w:hAnsi="Times New Roman"/>
                <w:bCs/>
              </w:rPr>
              <w:t>.</w:t>
            </w:r>
          </w:p>
          <w:p w:rsidR="00ED0579" w:rsidRPr="00005A73" w:rsidRDefault="00ED0579" w:rsidP="00FA59AE">
            <w:pPr>
              <w:jc w:val="both"/>
              <w:rPr>
                <w:rFonts w:ascii="Times New Roman" w:hAnsi="Times New Roman"/>
                <w:bCs/>
              </w:rPr>
            </w:pPr>
            <w:r w:rsidRPr="00005A73">
              <w:rPr>
                <w:rFonts w:ascii="Times New Roman" w:hAnsi="Times New Roman"/>
                <w:bCs/>
              </w:rPr>
              <w:t xml:space="preserve">- GV </w:t>
            </w:r>
            <w:proofErr w:type="spellStart"/>
            <w:r w:rsidRPr="00005A73">
              <w:rPr>
                <w:rFonts w:ascii="Times New Roman" w:hAnsi="Times New Roman"/>
                <w:bCs/>
              </w:rPr>
              <w:t>chốt</w:t>
            </w:r>
            <w:proofErr w:type="spellEnd"/>
            <w:r w:rsidRPr="00005A73">
              <w:rPr>
                <w:rFonts w:ascii="Times New Roman" w:hAnsi="Times New Roman"/>
                <w:bCs/>
              </w:rPr>
              <w:t xml:space="preserve"> </w:t>
            </w:r>
            <w:proofErr w:type="spellStart"/>
            <w:r w:rsidRPr="00005A73">
              <w:rPr>
                <w:rFonts w:ascii="Times New Roman" w:hAnsi="Times New Roman"/>
                <w:bCs/>
              </w:rPr>
              <w:t>kiến</w:t>
            </w:r>
            <w:proofErr w:type="spellEnd"/>
            <w:r w:rsidRPr="00005A73">
              <w:rPr>
                <w:rFonts w:ascii="Times New Roman" w:hAnsi="Times New Roman"/>
                <w:bCs/>
              </w:rPr>
              <w:t xml:space="preserve"> </w:t>
            </w:r>
            <w:proofErr w:type="spellStart"/>
            <w:r w:rsidRPr="00005A73">
              <w:rPr>
                <w:rFonts w:ascii="Times New Roman" w:hAnsi="Times New Roman"/>
                <w:bCs/>
              </w:rPr>
              <w:t>thức</w:t>
            </w:r>
            <w:proofErr w:type="spellEnd"/>
            <w:r w:rsidRPr="00005A73">
              <w:rPr>
                <w:rFonts w:ascii="Times New Roman" w:hAnsi="Times New Roman"/>
                <w:bCs/>
              </w:rPr>
              <w:t xml:space="preserve">, </w:t>
            </w:r>
            <w:proofErr w:type="spellStart"/>
            <w:r w:rsidRPr="00005A73">
              <w:rPr>
                <w:rFonts w:ascii="Times New Roman" w:hAnsi="Times New Roman"/>
                <w:bCs/>
              </w:rPr>
              <w:t>ghi</w:t>
            </w:r>
            <w:proofErr w:type="spellEnd"/>
            <w:r w:rsidRPr="00005A73">
              <w:rPr>
                <w:rFonts w:ascii="Times New Roman" w:hAnsi="Times New Roman"/>
                <w:bCs/>
              </w:rPr>
              <w:t xml:space="preserve"> </w:t>
            </w:r>
            <w:proofErr w:type="spellStart"/>
            <w:r w:rsidRPr="00005A73">
              <w:rPr>
                <w:rFonts w:ascii="Times New Roman" w:hAnsi="Times New Roman"/>
                <w:bCs/>
              </w:rPr>
              <w:t>bảng</w:t>
            </w:r>
            <w:proofErr w:type="spellEnd"/>
            <w:r w:rsidRPr="00005A73">
              <w:rPr>
                <w:rFonts w:ascii="Times New Roman" w:hAnsi="Times New Roman"/>
                <w:bCs/>
              </w:rPr>
              <w:t>.</w:t>
            </w:r>
          </w:p>
          <w:p w:rsidR="00ED0579" w:rsidRPr="00005A73" w:rsidRDefault="00ED0579" w:rsidP="00FA59AE">
            <w:pPr>
              <w:jc w:val="both"/>
              <w:rPr>
                <w:rFonts w:ascii="Times New Roman" w:hAnsi="Times New Roman"/>
                <w:b/>
                <w:i/>
              </w:rPr>
            </w:pPr>
            <w:r w:rsidRPr="00005A73">
              <w:rPr>
                <w:rFonts w:ascii="Times New Roman" w:hAnsi="Times New Roman"/>
                <w:b/>
                <w:i/>
              </w:rPr>
              <w:t>HĐ</w:t>
            </w:r>
            <w:proofErr w:type="gramStart"/>
            <w:r w:rsidR="006309F5">
              <w:rPr>
                <w:rFonts w:ascii="Times New Roman" w:hAnsi="Times New Roman"/>
                <w:b/>
                <w:i/>
                <w:lang w:val="da-DK"/>
              </w:rPr>
              <w:t>3:Tìm</w:t>
            </w:r>
            <w:proofErr w:type="gramEnd"/>
            <w:r w:rsidR="006309F5">
              <w:rPr>
                <w:rFonts w:ascii="Times New Roman" w:hAnsi="Times New Roman"/>
                <w:b/>
                <w:i/>
                <w:lang w:val="da-DK"/>
              </w:rPr>
              <w:t xml:space="preserve"> hiểu vật liệu dẫn từ: </w:t>
            </w:r>
          </w:p>
          <w:p w:rsidR="00ED0579" w:rsidRPr="00005A73" w:rsidRDefault="00ED0579" w:rsidP="00FA59AE">
            <w:pPr>
              <w:jc w:val="both"/>
              <w:rPr>
                <w:rFonts w:ascii="Times New Roman" w:hAnsi="Times New Roman"/>
                <w:b/>
                <w:bCs/>
                <w:i/>
              </w:rPr>
            </w:pPr>
            <w:r w:rsidRPr="00005A73">
              <w:rPr>
                <w:rFonts w:ascii="Times New Roman" w:hAnsi="Times New Roman"/>
                <w:b/>
                <w:bCs/>
                <w:i/>
              </w:rPr>
              <w:t xml:space="preserve">* </w:t>
            </w:r>
            <w:proofErr w:type="spellStart"/>
            <w:r w:rsidRPr="00005A73">
              <w:rPr>
                <w:rFonts w:ascii="Times New Roman" w:hAnsi="Times New Roman"/>
                <w:b/>
                <w:bCs/>
                <w:i/>
              </w:rPr>
              <w:t>Chuyển</w:t>
            </w:r>
            <w:proofErr w:type="spellEnd"/>
            <w:r w:rsidRPr="00005A73">
              <w:rPr>
                <w:rFonts w:ascii="Times New Roman" w:hAnsi="Times New Roman"/>
                <w:b/>
                <w:bCs/>
                <w:i/>
              </w:rPr>
              <w:t xml:space="preserve"> </w:t>
            </w:r>
            <w:proofErr w:type="spellStart"/>
            <w:r w:rsidRPr="00005A73">
              <w:rPr>
                <w:rFonts w:ascii="Times New Roman" w:hAnsi="Times New Roman"/>
                <w:b/>
                <w:bCs/>
                <w:i/>
              </w:rPr>
              <w:t>giao</w:t>
            </w:r>
            <w:proofErr w:type="spellEnd"/>
            <w:r w:rsidRPr="00005A73">
              <w:rPr>
                <w:rFonts w:ascii="Times New Roman" w:hAnsi="Times New Roman"/>
                <w:b/>
                <w:bCs/>
                <w:i/>
              </w:rPr>
              <w:t xml:space="preserve"> </w:t>
            </w:r>
            <w:proofErr w:type="spellStart"/>
            <w:r w:rsidRPr="00005A73">
              <w:rPr>
                <w:rFonts w:ascii="Times New Roman" w:hAnsi="Times New Roman"/>
                <w:b/>
                <w:bCs/>
                <w:i/>
              </w:rPr>
              <w:t>nhiệm</w:t>
            </w:r>
            <w:proofErr w:type="spellEnd"/>
            <w:r w:rsidRPr="00005A73">
              <w:rPr>
                <w:rFonts w:ascii="Times New Roman" w:hAnsi="Times New Roman"/>
                <w:b/>
                <w:bCs/>
                <w:i/>
              </w:rPr>
              <w:t xml:space="preserve"> </w:t>
            </w:r>
            <w:proofErr w:type="spellStart"/>
            <w:r w:rsidRPr="00005A73">
              <w:rPr>
                <w:rFonts w:ascii="Times New Roman" w:hAnsi="Times New Roman"/>
                <w:b/>
                <w:bCs/>
                <w:i/>
              </w:rPr>
              <w:t>vụ</w:t>
            </w:r>
            <w:proofErr w:type="spellEnd"/>
            <w:r w:rsidRPr="00005A73">
              <w:rPr>
                <w:rFonts w:ascii="Times New Roman" w:hAnsi="Times New Roman"/>
                <w:b/>
                <w:bCs/>
                <w:i/>
              </w:rPr>
              <w:t>:</w:t>
            </w:r>
          </w:p>
          <w:p w:rsidR="00ED0579" w:rsidRPr="00005A73" w:rsidRDefault="00ED0579" w:rsidP="00FA59AE">
            <w:pPr>
              <w:jc w:val="both"/>
              <w:rPr>
                <w:rFonts w:ascii="Times New Roman" w:hAnsi="Times New Roman"/>
                <w:bCs/>
              </w:rPr>
            </w:pPr>
            <w:r w:rsidRPr="00005A73">
              <w:rPr>
                <w:rFonts w:ascii="Times New Roman" w:hAnsi="Times New Roman"/>
                <w:b/>
                <w:bCs/>
              </w:rPr>
              <w:t xml:space="preserve"> </w:t>
            </w:r>
            <w:r w:rsidRPr="00005A73">
              <w:rPr>
                <w:rFonts w:ascii="Times New Roman" w:hAnsi="Times New Roman"/>
                <w:bCs/>
              </w:rPr>
              <w:t xml:space="preserve">- GV </w:t>
            </w:r>
            <w:proofErr w:type="spellStart"/>
            <w:r w:rsidRPr="00005A73">
              <w:rPr>
                <w:rFonts w:ascii="Times New Roman" w:hAnsi="Times New Roman"/>
                <w:bCs/>
              </w:rPr>
              <w:t>yêu</w:t>
            </w:r>
            <w:proofErr w:type="spellEnd"/>
            <w:r w:rsidRPr="00005A73">
              <w:rPr>
                <w:rFonts w:ascii="Times New Roman" w:hAnsi="Times New Roman"/>
                <w:bCs/>
              </w:rPr>
              <w:t xml:space="preserve"> </w:t>
            </w:r>
            <w:proofErr w:type="spellStart"/>
            <w:r w:rsidRPr="00005A73">
              <w:rPr>
                <w:rFonts w:ascii="Times New Roman" w:hAnsi="Times New Roman"/>
                <w:bCs/>
              </w:rPr>
              <w:t>cầu</w:t>
            </w:r>
            <w:proofErr w:type="spellEnd"/>
            <w:r w:rsidRPr="00005A73">
              <w:rPr>
                <w:rFonts w:ascii="Times New Roman" w:hAnsi="Times New Roman"/>
                <w:bCs/>
              </w:rPr>
              <w:t xml:space="preserve"> HS </w:t>
            </w:r>
            <w:proofErr w:type="spellStart"/>
            <w:r w:rsidRPr="00005A73">
              <w:rPr>
                <w:rFonts w:ascii="Times New Roman" w:hAnsi="Times New Roman"/>
                <w:bCs/>
              </w:rPr>
              <w:t>đọc</w:t>
            </w:r>
            <w:proofErr w:type="spellEnd"/>
            <w:r w:rsidRPr="00005A73">
              <w:rPr>
                <w:rFonts w:ascii="Times New Roman" w:hAnsi="Times New Roman"/>
                <w:bCs/>
              </w:rPr>
              <w:t xml:space="preserve"> </w:t>
            </w:r>
            <w:proofErr w:type="spellStart"/>
            <w:r w:rsidRPr="00005A73">
              <w:rPr>
                <w:rFonts w:ascii="Times New Roman" w:hAnsi="Times New Roman"/>
                <w:bCs/>
              </w:rPr>
              <w:t>nội</w:t>
            </w:r>
            <w:proofErr w:type="spellEnd"/>
            <w:r w:rsidRPr="00005A73">
              <w:rPr>
                <w:rFonts w:ascii="Times New Roman" w:hAnsi="Times New Roman"/>
                <w:bCs/>
              </w:rPr>
              <w:t xml:space="preserve"> dung </w:t>
            </w:r>
            <w:proofErr w:type="spellStart"/>
            <w:r w:rsidRPr="00005A73">
              <w:rPr>
                <w:rFonts w:ascii="Times New Roman" w:hAnsi="Times New Roman"/>
                <w:bCs/>
              </w:rPr>
              <w:t>thông</w:t>
            </w:r>
            <w:proofErr w:type="spellEnd"/>
            <w:r w:rsidRPr="00005A73">
              <w:rPr>
                <w:rFonts w:ascii="Times New Roman" w:hAnsi="Times New Roman"/>
                <w:bCs/>
              </w:rPr>
              <w:t xml:space="preserve"> tin SGK, </w:t>
            </w:r>
            <w:proofErr w:type="spellStart"/>
            <w:r w:rsidRPr="00005A73">
              <w:rPr>
                <w:rFonts w:ascii="Times New Roman" w:hAnsi="Times New Roman"/>
                <w:bCs/>
              </w:rPr>
              <w:t>suy</w:t>
            </w:r>
            <w:proofErr w:type="spellEnd"/>
            <w:r w:rsidRPr="00005A73">
              <w:rPr>
                <w:rFonts w:ascii="Times New Roman" w:hAnsi="Times New Roman"/>
                <w:bCs/>
              </w:rPr>
              <w:t xml:space="preserve"> </w:t>
            </w:r>
            <w:proofErr w:type="spellStart"/>
            <w:r w:rsidRPr="00005A73">
              <w:rPr>
                <w:rFonts w:ascii="Times New Roman" w:hAnsi="Times New Roman"/>
                <w:bCs/>
              </w:rPr>
              <w:t>nghĩ</w:t>
            </w:r>
            <w:proofErr w:type="spellEnd"/>
            <w:r w:rsidRPr="00005A73">
              <w:rPr>
                <w:rFonts w:ascii="Times New Roman" w:hAnsi="Times New Roman"/>
                <w:bCs/>
              </w:rPr>
              <w:t xml:space="preserve"> </w:t>
            </w:r>
            <w:proofErr w:type="spellStart"/>
            <w:r w:rsidRPr="00005A73">
              <w:rPr>
                <w:rFonts w:ascii="Times New Roman" w:hAnsi="Times New Roman"/>
                <w:bCs/>
              </w:rPr>
              <w:t>trả</w:t>
            </w:r>
            <w:proofErr w:type="spellEnd"/>
            <w:r w:rsidRPr="00005A73">
              <w:rPr>
                <w:rFonts w:ascii="Times New Roman" w:hAnsi="Times New Roman"/>
                <w:bCs/>
              </w:rPr>
              <w:t xml:space="preserve"> </w:t>
            </w:r>
            <w:proofErr w:type="spellStart"/>
            <w:r w:rsidRPr="00005A73">
              <w:rPr>
                <w:rFonts w:ascii="Times New Roman" w:hAnsi="Times New Roman"/>
                <w:bCs/>
              </w:rPr>
              <w:t>lời</w:t>
            </w:r>
            <w:proofErr w:type="spellEnd"/>
            <w:r w:rsidRPr="00005A73">
              <w:rPr>
                <w:rFonts w:ascii="Times New Roman" w:hAnsi="Times New Roman"/>
                <w:bCs/>
              </w:rPr>
              <w:t xml:space="preserve"> </w:t>
            </w:r>
            <w:proofErr w:type="spellStart"/>
            <w:r w:rsidRPr="00005A73">
              <w:rPr>
                <w:rFonts w:ascii="Times New Roman" w:hAnsi="Times New Roman"/>
                <w:bCs/>
              </w:rPr>
              <w:t>câu</w:t>
            </w:r>
            <w:proofErr w:type="spellEnd"/>
            <w:r w:rsidRPr="00005A73">
              <w:rPr>
                <w:rFonts w:ascii="Times New Roman" w:hAnsi="Times New Roman"/>
                <w:bCs/>
              </w:rPr>
              <w:t xml:space="preserve"> </w:t>
            </w:r>
            <w:proofErr w:type="spellStart"/>
            <w:r w:rsidRPr="00005A73">
              <w:rPr>
                <w:rFonts w:ascii="Times New Roman" w:hAnsi="Times New Roman"/>
                <w:bCs/>
              </w:rPr>
              <w:t>hỏi</w:t>
            </w:r>
            <w:proofErr w:type="spellEnd"/>
            <w:r w:rsidRPr="00005A73">
              <w:rPr>
                <w:rFonts w:ascii="Times New Roman" w:hAnsi="Times New Roman"/>
                <w:bCs/>
              </w:rPr>
              <w:t>:</w:t>
            </w:r>
          </w:p>
          <w:p w:rsidR="00ED0579" w:rsidRPr="00005A73" w:rsidRDefault="00ED0579" w:rsidP="00FA59AE">
            <w:pPr>
              <w:jc w:val="both"/>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Vật</w:t>
            </w:r>
            <w:proofErr w:type="spellEnd"/>
            <w:r w:rsidRPr="00005A73">
              <w:rPr>
                <w:rFonts w:ascii="Times New Roman" w:hAnsi="Times New Roman"/>
              </w:rPr>
              <w:t xml:space="preserve"> </w:t>
            </w:r>
            <w:proofErr w:type="spellStart"/>
            <w:r w:rsidRPr="00005A73">
              <w:rPr>
                <w:rFonts w:ascii="Times New Roman" w:hAnsi="Times New Roman"/>
              </w:rPr>
              <w:t>liệu</w:t>
            </w:r>
            <w:proofErr w:type="spellEnd"/>
            <w:r w:rsidRPr="00005A73">
              <w:rPr>
                <w:rFonts w:ascii="Times New Roman" w:hAnsi="Times New Roman"/>
              </w:rPr>
              <w:t xml:space="preserve"> </w:t>
            </w:r>
            <w:proofErr w:type="spellStart"/>
            <w:r w:rsidRPr="00005A73">
              <w:rPr>
                <w:rFonts w:ascii="Times New Roman" w:hAnsi="Times New Roman"/>
              </w:rPr>
              <w:t>dẫn</w:t>
            </w:r>
            <w:proofErr w:type="spellEnd"/>
            <w:r w:rsidRPr="00005A73">
              <w:rPr>
                <w:rFonts w:ascii="Times New Roman" w:hAnsi="Times New Roman"/>
              </w:rPr>
              <w:t xml:space="preserve"> </w:t>
            </w:r>
            <w:proofErr w:type="spellStart"/>
            <w:r w:rsidRPr="00005A73">
              <w:rPr>
                <w:rFonts w:ascii="Times New Roman" w:hAnsi="Times New Roman"/>
              </w:rPr>
              <w:t>từ</w:t>
            </w:r>
            <w:proofErr w:type="spellEnd"/>
            <w:r w:rsidRPr="00005A73">
              <w:rPr>
                <w:rFonts w:ascii="Times New Roman" w:hAnsi="Times New Roman"/>
              </w:rPr>
              <w:t xml:space="preserve"> </w:t>
            </w:r>
            <w:proofErr w:type="spellStart"/>
            <w:r w:rsidRPr="00005A73">
              <w:rPr>
                <w:rFonts w:ascii="Times New Roman" w:hAnsi="Times New Roman"/>
              </w:rPr>
              <w:t>là</w:t>
            </w:r>
            <w:proofErr w:type="spellEnd"/>
            <w:r w:rsidRPr="00005A73">
              <w:rPr>
                <w:rFonts w:ascii="Times New Roman" w:hAnsi="Times New Roman"/>
              </w:rPr>
              <w:t xml:space="preserve"> </w:t>
            </w:r>
            <w:proofErr w:type="spellStart"/>
            <w:r w:rsidRPr="00005A73">
              <w:rPr>
                <w:rFonts w:ascii="Times New Roman" w:hAnsi="Times New Roman"/>
              </w:rPr>
              <w:t>gì</w:t>
            </w:r>
            <w:proofErr w:type="spellEnd"/>
            <w:r w:rsidRPr="00005A73">
              <w:rPr>
                <w:rFonts w:ascii="Times New Roman" w:hAnsi="Times New Roman"/>
              </w:rPr>
              <w:t xml:space="preserve">. </w:t>
            </w:r>
            <w:proofErr w:type="spellStart"/>
            <w:r w:rsidRPr="00005A73">
              <w:rPr>
                <w:rFonts w:ascii="Times New Roman" w:hAnsi="Times New Roman"/>
              </w:rPr>
              <w:t>Lấy</w:t>
            </w:r>
            <w:proofErr w:type="spellEnd"/>
            <w:r w:rsidRPr="00005A73">
              <w:rPr>
                <w:rFonts w:ascii="Times New Roman" w:hAnsi="Times New Roman"/>
              </w:rPr>
              <w:t xml:space="preserve"> VD?</w:t>
            </w:r>
          </w:p>
          <w:p w:rsidR="00ED0579" w:rsidRPr="00005A73" w:rsidRDefault="00ED0579" w:rsidP="00FA59AE">
            <w:pPr>
              <w:jc w:val="both"/>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Nêu</w:t>
            </w:r>
            <w:proofErr w:type="spellEnd"/>
            <w:r w:rsidRPr="00005A73">
              <w:rPr>
                <w:rFonts w:ascii="Times New Roman" w:hAnsi="Times New Roman"/>
              </w:rPr>
              <w:t xml:space="preserve"> </w:t>
            </w:r>
            <w:proofErr w:type="spellStart"/>
            <w:r w:rsidRPr="00005A73">
              <w:rPr>
                <w:rFonts w:ascii="Times New Roman" w:hAnsi="Times New Roman"/>
              </w:rPr>
              <w:t>công</w:t>
            </w:r>
            <w:proofErr w:type="spellEnd"/>
            <w:r w:rsidRPr="00005A73">
              <w:rPr>
                <w:rFonts w:ascii="Times New Roman" w:hAnsi="Times New Roman"/>
              </w:rPr>
              <w:t xml:space="preserve"> </w:t>
            </w:r>
            <w:proofErr w:type="spellStart"/>
            <w:r w:rsidRPr="00005A73">
              <w:rPr>
                <w:rFonts w:ascii="Times New Roman" w:hAnsi="Times New Roman"/>
              </w:rPr>
              <w:t>dụng</w:t>
            </w:r>
            <w:proofErr w:type="spellEnd"/>
            <w:r w:rsidRPr="00005A73">
              <w:rPr>
                <w:rFonts w:ascii="Times New Roman" w:hAnsi="Times New Roman"/>
              </w:rPr>
              <w:t xml:space="preserve"> </w:t>
            </w:r>
            <w:proofErr w:type="spellStart"/>
            <w:r w:rsidRPr="00005A73">
              <w:rPr>
                <w:rFonts w:ascii="Times New Roman" w:hAnsi="Times New Roman"/>
              </w:rPr>
              <w:t>của</w:t>
            </w:r>
            <w:proofErr w:type="spellEnd"/>
            <w:r w:rsidRPr="00005A73">
              <w:rPr>
                <w:rFonts w:ascii="Times New Roman" w:hAnsi="Times New Roman"/>
              </w:rPr>
              <w:t xml:space="preserve"> </w:t>
            </w:r>
            <w:proofErr w:type="spellStart"/>
            <w:r w:rsidRPr="00005A73">
              <w:rPr>
                <w:rFonts w:ascii="Times New Roman" w:hAnsi="Times New Roman"/>
              </w:rPr>
              <w:t>vật</w:t>
            </w:r>
            <w:proofErr w:type="spellEnd"/>
            <w:r w:rsidRPr="00005A73">
              <w:rPr>
                <w:rFonts w:ascii="Times New Roman" w:hAnsi="Times New Roman"/>
              </w:rPr>
              <w:t xml:space="preserve"> </w:t>
            </w:r>
            <w:proofErr w:type="spellStart"/>
            <w:r w:rsidRPr="00005A73">
              <w:rPr>
                <w:rFonts w:ascii="Times New Roman" w:hAnsi="Times New Roman"/>
              </w:rPr>
              <w:t>liệu</w:t>
            </w:r>
            <w:proofErr w:type="spellEnd"/>
            <w:r w:rsidRPr="00005A73">
              <w:rPr>
                <w:rFonts w:ascii="Times New Roman" w:hAnsi="Times New Roman"/>
              </w:rPr>
              <w:t xml:space="preserve"> </w:t>
            </w:r>
            <w:proofErr w:type="spellStart"/>
            <w:r w:rsidRPr="00005A73">
              <w:rPr>
                <w:rFonts w:ascii="Times New Roman" w:hAnsi="Times New Roman"/>
              </w:rPr>
              <w:t>dẫn</w:t>
            </w:r>
            <w:proofErr w:type="spellEnd"/>
            <w:r w:rsidRPr="00005A73">
              <w:rPr>
                <w:rFonts w:ascii="Times New Roman" w:hAnsi="Times New Roman"/>
              </w:rPr>
              <w:t xml:space="preserve"> </w:t>
            </w:r>
            <w:proofErr w:type="spellStart"/>
            <w:r w:rsidRPr="00005A73">
              <w:rPr>
                <w:rFonts w:ascii="Times New Roman" w:hAnsi="Times New Roman"/>
              </w:rPr>
              <w:t>từ</w:t>
            </w:r>
            <w:proofErr w:type="spellEnd"/>
            <w:r w:rsidRPr="00005A73">
              <w:rPr>
                <w:rFonts w:ascii="Times New Roman" w:hAnsi="Times New Roman"/>
              </w:rPr>
              <w:t>.</w:t>
            </w:r>
          </w:p>
          <w:p w:rsidR="00ED0579" w:rsidRPr="00005A73" w:rsidRDefault="00ED0579" w:rsidP="00FA59AE">
            <w:pPr>
              <w:jc w:val="both"/>
              <w:rPr>
                <w:rFonts w:ascii="Times New Roman" w:hAnsi="Times New Roman"/>
                <w:bCs/>
              </w:rPr>
            </w:pPr>
            <w:r w:rsidRPr="00005A73">
              <w:rPr>
                <w:rFonts w:ascii="Times New Roman" w:hAnsi="Times New Roman"/>
                <w:bCs/>
              </w:rPr>
              <w:t xml:space="preserve">- HS </w:t>
            </w:r>
            <w:proofErr w:type="spellStart"/>
            <w:r w:rsidRPr="00005A73">
              <w:rPr>
                <w:rFonts w:ascii="Times New Roman" w:hAnsi="Times New Roman"/>
                <w:bCs/>
              </w:rPr>
              <w:t>quan</w:t>
            </w:r>
            <w:proofErr w:type="spellEnd"/>
            <w:r w:rsidRPr="00005A73">
              <w:rPr>
                <w:rFonts w:ascii="Times New Roman" w:hAnsi="Times New Roman"/>
                <w:bCs/>
              </w:rPr>
              <w:t xml:space="preserve"> </w:t>
            </w:r>
            <w:proofErr w:type="spellStart"/>
            <w:r w:rsidRPr="00005A73">
              <w:rPr>
                <w:rFonts w:ascii="Times New Roman" w:hAnsi="Times New Roman"/>
                <w:bCs/>
              </w:rPr>
              <w:t>sát</w:t>
            </w:r>
            <w:proofErr w:type="spellEnd"/>
            <w:r w:rsidRPr="00005A73">
              <w:rPr>
                <w:rFonts w:ascii="Times New Roman" w:hAnsi="Times New Roman"/>
                <w:bCs/>
              </w:rPr>
              <w:t xml:space="preserve">, </w:t>
            </w:r>
            <w:proofErr w:type="spellStart"/>
            <w:r w:rsidRPr="00005A73">
              <w:rPr>
                <w:rFonts w:ascii="Times New Roman" w:hAnsi="Times New Roman"/>
                <w:bCs/>
              </w:rPr>
              <w:t>tiếp</w:t>
            </w:r>
            <w:proofErr w:type="spellEnd"/>
            <w:r w:rsidRPr="00005A73">
              <w:rPr>
                <w:rFonts w:ascii="Times New Roman" w:hAnsi="Times New Roman"/>
                <w:bCs/>
              </w:rPr>
              <w:t xml:space="preserve"> </w:t>
            </w:r>
            <w:proofErr w:type="spellStart"/>
            <w:r w:rsidRPr="00005A73">
              <w:rPr>
                <w:rFonts w:ascii="Times New Roman" w:hAnsi="Times New Roman"/>
                <w:bCs/>
              </w:rPr>
              <w:t>nhận</w:t>
            </w:r>
            <w:proofErr w:type="spellEnd"/>
            <w:r w:rsidRPr="00005A73">
              <w:rPr>
                <w:rFonts w:ascii="Times New Roman" w:hAnsi="Times New Roman"/>
                <w:bCs/>
              </w:rPr>
              <w:t xml:space="preserve"> </w:t>
            </w:r>
            <w:proofErr w:type="spellStart"/>
            <w:r w:rsidRPr="00005A73">
              <w:rPr>
                <w:rFonts w:ascii="Times New Roman" w:hAnsi="Times New Roman"/>
                <w:bCs/>
              </w:rPr>
              <w:t>nhiệm</w:t>
            </w:r>
            <w:proofErr w:type="spellEnd"/>
            <w:r w:rsidRPr="00005A73">
              <w:rPr>
                <w:rFonts w:ascii="Times New Roman" w:hAnsi="Times New Roman"/>
                <w:bCs/>
              </w:rPr>
              <w:t xml:space="preserve"> </w:t>
            </w:r>
            <w:proofErr w:type="spellStart"/>
            <w:r w:rsidRPr="00005A73">
              <w:rPr>
                <w:rFonts w:ascii="Times New Roman" w:hAnsi="Times New Roman"/>
                <w:bCs/>
              </w:rPr>
              <w:t>vụ</w:t>
            </w:r>
            <w:proofErr w:type="spellEnd"/>
            <w:r w:rsidRPr="00005A73">
              <w:rPr>
                <w:rFonts w:ascii="Times New Roman" w:hAnsi="Times New Roman"/>
                <w:bCs/>
              </w:rPr>
              <w:t>.</w:t>
            </w:r>
          </w:p>
          <w:p w:rsidR="00ED0579" w:rsidRPr="00005A73" w:rsidRDefault="00ED0579" w:rsidP="00FA59AE">
            <w:pPr>
              <w:jc w:val="both"/>
              <w:rPr>
                <w:rFonts w:ascii="Times New Roman" w:hAnsi="Times New Roman"/>
                <w:b/>
                <w:bCs/>
                <w:i/>
              </w:rPr>
            </w:pPr>
            <w:r w:rsidRPr="00005A73">
              <w:rPr>
                <w:rFonts w:ascii="Times New Roman" w:hAnsi="Times New Roman"/>
                <w:b/>
                <w:bCs/>
                <w:i/>
              </w:rPr>
              <w:t>*</w:t>
            </w:r>
            <w:proofErr w:type="spellStart"/>
            <w:r w:rsidRPr="00005A73">
              <w:rPr>
                <w:rFonts w:ascii="Times New Roman" w:hAnsi="Times New Roman"/>
                <w:b/>
                <w:bCs/>
                <w:i/>
              </w:rPr>
              <w:t>Thực</w:t>
            </w:r>
            <w:proofErr w:type="spellEnd"/>
            <w:r w:rsidRPr="00005A73">
              <w:rPr>
                <w:rFonts w:ascii="Times New Roman" w:hAnsi="Times New Roman"/>
                <w:b/>
                <w:bCs/>
                <w:i/>
              </w:rPr>
              <w:t xml:space="preserve"> </w:t>
            </w:r>
            <w:proofErr w:type="spellStart"/>
            <w:r w:rsidRPr="00005A73">
              <w:rPr>
                <w:rFonts w:ascii="Times New Roman" w:hAnsi="Times New Roman"/>
                <w:b/>
                <w:bCs/>
                <w:i/>
              </w:rPr>
              <w:t>hiện</w:t>
            </w:r>
            <w:proofErr w:type="spellEnd"/>
            <w:r w:rsidRPr="00005A73">
              <w:rPr>
                <w:rFonts w:ascii="Times New Roman" w:hAnsi="Times New Roman"/>
                <w:b/>
                <w:bCs/>
                <w:i/>
              </w:rPr>
              <w:t xml:space="preserve"> </w:t>
            </w:r>
            <w:proofErr w:type="spellStart"/>
            <w:r w:rsidRPr="00005A73">
              <w:rPr>
                <w:rFonts w:ascii="Times New Roman" w:hAnsi="Times New Roman"/>
                <w:b/>
                <w:bCs/>
                <w:i/>
              </w:rPr>
              <w:t>nhiệm</w:t>
            </w:r>
            <w:proofErr w:type="spellEnd"/>
            <w:r w:rsidRPr="00005A73">
              <w:rPr>
                <w:rFonts w:ascii="Times New Roman" w:hAnsi="Times New Roman"/>
                <w:b/>
                <w:bCs/>
                <w:i/>
              </w:rPr>
              <w:t xml:space="preserve"> </w:t>
            </w:r>
            <w:proofErr w:type="spellStart"/>
            <w:r w:rsidRPr="00005A73">
              <w:rPr>
                <w:rFonts w:ascii="Times New Roman" w:hAnsi="Times New Roman"/>
                <w:b/>
                <w:bCs/>
                <w:i/>
              </w:rPr>
              <w:t>vụ</w:t>
            </w:r>
            <w:proofErr w:type="spellEnd"/>
            <w:r w:rsidRPr="00005A73">
              <w:rPr>
                <w:rFonts w:ascii="Times New Roman" w:hAnsi="Times New Roman"/>
                <w:b/>
                <w:bCs/>
                <w:i/>
              </w:rPr>
              <w:t>:</w:t>
            </w:r>
          </w:p>
          <w:p w:rsidR="00ED0579" w:rsidRPr="00005A73" w:rsidRDefault="00ED0579" w:rsidP="00FA59AE">
            <w:pPr>
              <w:jc w:val="both"/>
              <w:rPr>
                <w:rFonts w:ascii="Times New Roman" w:hAnsi="Times New Roman"/>
                <w:bCs/>
                <w:i/>
              </w:rPr>
            </w:pPr>
            <w:r w:rsidRPr="00005A73">
              <w:rPr>
                <w:rFonts w:ascii="Times New Roman" w:hAnsi="Times New Roman"/>
                <w:bCs/>
                <w:i/>
              </w:rPr>
              <w:t xml:space="preserve">- </w:t>
            </w:r>
            <w:r w:rsidRPr="00005A73">
              <w:rPr>
                <w:rFonts w:ascii="Times New Roman" w:hAnsi="Times New Roman"/>
                <w:bCs/>
              </w:rPr>
              <w:t xml:space="preserve">HS </w:t>
            </w:r>
            <w:proofErr w:type="spellStart"/>
            <w:r w:rsidRPr="00005A73">
              <w:rPr>
                <w:rFonts w:ascii="Times New Roman" w:hAnsi="Times New Roman"/>
                <w:bCs/>
              </w:rPr>
              <w:t>làm</w:t>
            </w:r>
            <w:proofErr w:type="spellEnd"/>
            <w:r w:rsidRPr="00005A73">
              <w:rPr>
                <w:rFonts w:ascii="Times New Roman" w:hAnsi="Times New Roman"/>
                <w:bCs/>
              </w:rPr>
              <w:t xml:space="preserve"> </w:t>
            </w:r>
            <w:proofErr w:type="spellStart"/>
            <w:r w:rsidRPr="00005A73">
              <w:rPr>
                <w:rFonts w:ascii="Times New Roman" w:hAnsi="Times New Roman"/>
                <w:bCs/>
              </w:rPr>
              <w:t>việc</w:t>
            </w:r>
            <w:proofErr w:type="spellEnd"/>
            <w:r w:rsidRPr="00005A73">
              <w:rPr>
                <w:rFonts w:ascii="Times New Roman" w:hAnsi="Times New Roman"/>
                <w:bCs/>
              </w:rPr>
              <w:t xml:space="preserve"> </w:t>
            </w:r>
            <w:proofErr w:type="spellStart"/>
            <w:r w:rsidRPr="00005A73">
              <w:rPr>
                <w:rFonts w:ascii="Times New Roman" w:hAnsi="Times New Roman"/>
                <w:bCs/>
              </w:rPr>
              <w:t>cá</w:t>
            </w:r>
            <w:proofErr w:type="spellEnd"/>
            <w:r w:rsidRPr="00005A73">
              <w:rPr>
                <w:rFonts w:ascii="Times New Roman" w:hAnsi="Times New Roman"/>
                <w:bCs/>
              </w:rPr>
              <w:t xml:space="preserve"> </w:t>
            </w:r>
            <w:proofErr w:type="spellStart"/>
            <w:r w:rsidRPr="00005A73">
              <w:rPr>
                <w:rFonts w:ascii="Times New Roman" w:hAnsi="Times New Roman"/>
                <w:bCs/>
              </w:rPr>
              <w:t>nhân</w:t>
            </w:r>
            <w:proofErr w:type="spellEnd"/>
            <w:r w:rsidRPr="00005A73">
              <w:rPr>
                <w:rFonts w:ascii="Times New Roman" w:hAnsi="Times New Roman"/>
                <w:bCs/>
              </w:rPr>
              <w:t xml:space="preserve"> </w:t>
            </w:r>
            <w:proofErr w:type="spellStart"/>
            <w:r w:rsidRPr="00005A73">
              <w:rPr>
                <w:rFonts w:ascii="Times New Roman" w:hAnsi="Times New Roman"/>
                <w:bCs/>
              </w:rPr>
              <w:t>suy</w:t>
            </w:r>
            <w:proofErr w:type="spellEnd"/>
            <w:r w:rsidRPr="00005A73">
              <w:rPr>
                <w:rFonts w:ascii="Times New Roman" w:hAnsi="Times New Roman"/>
                <w:bCs/>
              </w:rPr>
              <w:t xml:space="preserve"> </w:t>
            </w:r>
            <w:proofErr w:type="spellStart"/>
            <w:r w:rsidRPr="00005A73">
              <w:rPr>
                <w:rFonts w:ascii="Times New Roman" w:hAnsi="Times New Roman"/>
                <w:bCs/>
              </w:rPr>
              <w:t>nghĩ</w:t>
            </w:r>
            <w:proofErr w:type="spellEnd"/>
            <w:r w:rsidRPr="00005A73">
              <w:rPr>
                <w:rFonts w:ascii="Times New Roman" w:hAnsi="Times New Roman"/>
                <w:bCs/>
              </w:rPr>
              <w:t xml:space="preserve"> </w:t>
            </w:r>
            <w:proofErr w:type="spellStart"/>
            <w:r w:rsidRPr="00005A73">
              <w:rPr>
                <w:rFonts w:ascii="Times New Roman" w:hAnsi="Times New Roman"/>
                <w:bCs/>
              </w:rPr>
              <w:t>tìm</w:t>
            </w:r>
            <w:proofErr w:type="spellEnd"/>
            <w:r w:rsidRPr="00005A73">
              <w:rPr>
                <w:rFonts w:ascii="Times New Roman" w:hAnsi="Times New Roman"/>
                <w:bCs/>
              </w:rPr>
              <w:t xml:space="preserve"> ra </w:t>
            </w:r>
            <w:proofErr w:type="spellStart"/>
            <w:r w:rsidRPr="00005A73">
              <w:rPr>
                <w:rFonts w:ascii="Times New Roman" w:hAnsi="Times New Roman"/>
                <w:bCs/>
              </w:rPr>
              <w:t>câu</w:t>
            </w:r>
            <w:proofErr w:type="spellEnd"/>
            <w:r w:rsidRPr="00005A73">
              <w:rPr>
                <w:rFonts w:ascii="Times New Roman" w:hAnsi="Times New Roman"/>
                <w:bCs/>
              </w:rPr>
              <w:t xml:space="preserve"> </w:t>
            </w:r>
            <w:proofErr w:type="spellStart"/>
            <w:r w:rsidRPr="00005A73">
              <w:rPr>
                <w:rFonts w:ascii="Times New Roman" w:hAnsi="Times New Roman"/>
                <w:bCs/>
              </w:rPr>
              <w:t>trả</w:t>
            </w:r>
            <w:proofErr w:type="spellEnd"/>
            <w:r w:rsidRPr="00005A73">
              <w:rPr>
                <w:rFonts w:ascii="Times New Roman" w:hAnsi="Times New Roman"/>
                <w:bCs/>
              </w:rPr>
              <w:t xml:space="preserve"> </w:t>
            </w:r>
            <w:proofErr w:type="spellStart"/>
            <w:r w:rsidRPr="00005A73">
              <w:rPr>
                <w:rFonts w:ascii="Times New Roman" w:hAnsi="Times New Roman"/>
                <w:bCs/>
              </w:rPr>
              <w:t>lời</w:t>
            </w:r>
            <w:proofErr w:type="spellEnd"/>
            <w:r w:rsidRPr="00005A73">
              <w:rPr>
                <w:rFonts w:ascii="Times New Roman" w:hAnsi="Times New Roman"/>
                <w:bCs/>
              </w:rPr>
              <w:t>.</w:t>
            </w:r>
          </w:p>
          <w:p w:rsidR="00ED0579" w:rsidRPr="00005A73" w:rsidRDefault="00ED0579" w:rsidP="00FA59AE">
            <w:pPr>
              <w:jc w:val="both"/>
              <w:rPr>
                <w:rFonts w:ascii="Times New Roman" w:hAnsi="Times New Roman"/>
                <w:bCs/>
              </w:rPr>
            </w:pPr>
            <w:r w:rsidRPr="00005A73">
              <w:rPr>
                <w:rFonts w:ascii="Times New Roman" w:hAnsi="Times New Roman"/>
                <w:bCs/>
              </w:rPr>
              <w:t xml:space="preserve">- GV </w:t>
            </w:r>
            <w:proofErr w:type="spellStart"/>
            <w:r w:rsidRPr="00005A73">
              <w:rPr>
                <w:rFonts w:ascii="Times New Roman" w:hAnsi="Times New Roman"/>
                <w:bCs/>
              </w:rPr>
              <w:t>quan</w:t>
            </w:r>
            <w:proofErr w:type="spellEnd"/>
            <w:r w:rsidRPr="00005A73">
              <w:rPr>
                <w:rFonts w:ascii="Times New Roman" w:hAnsi="Times New Roman"/>
                <w:bCs/>
              </w:rPr>
              <w:t xml:space="preserve"> </w:t>
            </w:r>
            <w:proofErr w:type="spellStart"/>
            <w:r w:rsidRPr="00005A73">
              <w:rPr>
                <w:rFonts w:ascii="Times New Roman" w:hAnsi="Times New Roman"/>
                <w:bCs/>
              </w:rPr>
              <w:t>sát</w:t>
            </w:r>
            <w:proofErr w:type="spellEnd"/>
            <w:r w:rsidRPr="00005A73">
              <w:rPr>
                <w:rFonts w:ascii="Times New Roman" w:hAnsi="Times New Roman"/>
                <w:bCs/>
              </w:rPr>
              <w:t xml:space="preserve"> HS </w:t>
            </w:r>
            <w:proofErr w:type="spellStart"/>
            <w:r w:rsidRPr="00005A73">
              <w:rPr>
                <w:rFonts w:ascii="Times New Roman" w:hAnsi="Times New Roman"/>
                <w:bCs/>
              </w:rPr>
              <w:t>làm</w:t>
            </w:r>
            <w:proofErr w:type="spellEnd"/>
            <w:r w:rsidRPr="00005A73">
              <w:rPr>
                <w:rFonts w:ascii="Times New Roman" w:hAnsi="Times New Roman"/>
                <w:bCs/>
              </w:rPr>
              <w:t xml:space="preserve"> </w:t>
            </w:r>
            <w:proofErr w:type="spellStart"/>
            <w:r w:rsidRPr="00005A73">
              <w:rPr>
                <w:rFonts w:ascii="Times New Roman" w:hAnsi="Times New Roman"/>
                <w:bCs/>
              </w:rPr>
              <w:t>việc</w:t>
            </w:r>
            <w:proofErr w:type="spellEnd"/>
            <w:r w:rsidRPr="00005A73">
              <w:rPr>
                <w:rFonts w:ascii="Times New Roman" w:hAnsi="Times New Roman"/>
                <w:bCs/>
              </w:rPr>
              <w:t>.</w:t>
            </w:r>
          </w:p>
          <w:p w:rsidR="00ED0579" w:rsidRPr="00005A73" w:rsidRDefault="00ED0579" w:rsidP="00FA59AE">
            <w:pPr>
              <w:jc w:val="both"/>
              <w:rPr>
                <w:rFonts w:ascii="Times New Roman" w:hAnsi="Times New Roman"/>
                <w:b/>
                <w:bCs/>
                <w:i/>
              </w:rPr>
            </w:pPr>
            <w:r w:rsidRPr="00005A73">
              <w:rPr>
                <w:rFonts w:ascii="Times New Roman" w:hAnsi="Times New Roman"/>
                <w:b/>
                <w:bCs/>
                <w:i/>
              </w:rPr>
              <w:t xml:space="preserve">* </w:t>
            </w:r>
            <w:proofErr w:type="spellStart"/>
            <w:r w:rsidRPr="00005A73">
              <w:rPr>
                <w:rFonts w:ascii="Times New Roman" w:hAnsi="Times New Roman"/>
                <w:b/>
                <w:bCs/>
                <w:i/>
              </w:rPr>
              <w:t>Báo</w:t>
            </w:r>
            <w:proofErr w:type="spellEnd"/>
            <w:r w:rsidRPr="00005A73">
              <w:rPr>
                <w:rFonts w:ascii="Times New Roman" w:hAnsi="Times New Roman"/>
                <w:b/>
                <w:bCs/>
                <w:i/>
              </w:rPr>
              <w:t xml:space="preserve"> </w:t>
            </w:r>
            <w:proofErr w:type="spellStart"/>
            <w:r w:rsidRPr="00005A73">
              <w:rPr>
                <w:rFonts w:ascii="Times New Roman" w:hAnsi="Times New Roman"/>
                <w:b/>
                <w:bCs/>
                <w:i/>
              </w:rPr>
              <w:t>cáo</w:t>
            </w:r>
            <w:proofErr w:type="spellEnd"/>
            <w:r w:rsidRPr="00005A73">
              <w:rPr>
                <w:rFonts w:ascii="Times New Roman" w:hAnsi="Times New Roman"/>
                <w:b/>
                <w:bCs/>
                <w:i/>
              </w:rPr>
              <w:t xml:space="preserve"> </w:t>
            </w:r>
            <w:proofErr w:type="spellStart"/>
            <w:r w:rsidRPr="00005A73">
              <w:rPr>
                <w:rFonts w:ascii="Times New Roman" w:hAnsi="Times New Roman"/>
                <w:b/>
                <w:bCs/>
                <w:i/>
              </w:rPr>
              <w:t>kết</w:t>
            </w:r>
            <w:proofErr w:type="spellEnd"/>
            <w:r w:rsidRPr="00005A73">
              <w:rPr>
                <w:rFonts w:ascii="Times New Roman" w:hAnsi="Times New Roman"/>
                <w:b/>
                <w:bCs/>
                <w:i/>
              </w:rPr>
              <w:t xml:space="preserve"> </w:t>
            </w:r>
            <w:proofErr w:type="spellStart"/>
            <w:r w:rsidRPr="00005A73">
              <w:rPr>
                <w:rFonts w:ascii="Times New Roman" w:hAnsi="Times New Roman"/>
                <w:b/>
                <w:bCs/>
                <w:i/>
              </w:rPr>
              <w:t>quả</w:t>
            </w:r>
            <w:proofErr w:type="spellEnd"/>
            <w:r w:rsidRPr="00005A73">
              <w:rPr>
                <w:rFonts w:ascii="Times New Roman" w:hAnsi="Times New Roman"/>
                <w:b/>
                <w:bCs/>
                <w:i/>
              </w:rPr>
              <w:t>:</w:t>
            </w:r>
          </w:p>
          <w:p w:rsidR="00ED0579" w:rsidRPr="00005A73" w:rsidRDefault="00ED0579" w:rsidP="00FA59AE">
            <w:pPr>
              <w:jc w:val="both"/>
              <w:rPr>
                <w:rFonts w:ascii="Times New Roman" w:hAnsi="Times New Roman"/>
                <w:bCs/>
              </w:rPr>
            </w:pPr>
            <w:r w:rsidRPr="00005A73">
              <w:rPr>
                <w:rFonts w:ascii="Times New Roman" w:hAnsi="Times New Roman"/>
                <w:bCs/>
              </w:rPr>
              <w:t xml:space="preserve">+ HS </w:t>
            </w:r>
            <w:proofErr w:type="spellStart"/>
            <w:r w:rsidRPr="00005A73">
              <w:rPr>
                <w:rFonts w:ascii="Times New Roman" w:hAnsi="Times New Roman"/>
                <w:bCs/>
              </w:rPr>
              <w:t>trình</w:t>
            </w:r>
            <w:proofErr w:type="spellEnd"/>
            <w:r w:rsidRPr="00005A73">
              <w:rPr>
                <w:rFonts w:ascii="Times New Roman" w:hAnsi="Times New Roman"/>
                <w:bCs/>
              </w:rPr>
              <w:t xml:space="preserve"> </w:t>
            </w:r>
            <w:proofErr w:type="spellStart"/>
            <w:r w:rsidRPr="00005A73">
              <w:rPr>
                <w:rFonts w:ascii="Times New Roman" w:hAnsi="Times New Roman"/>
                <w:bCs/>
              </w:rPr>
              <w:t>bày</w:t>
            </w:r>
            <w:proofErr w:type="spellEnd"/>
            <w:r w:rsidRPr="00005A73">
              <w:rPr>
                <w:rFonts w:ascii="Times New Roman" w:hAnsi="Times New Roman"/>
                <w:bCs/>
              </w:rPr>
              <w:t xml:space="preserve"> </w:t>
            </w:r>
            <w:proofErr w:type="spellStart"/>
            <w:r w:rsidRPr="00005A73">
              <w:rPr>
                <w:rFonts w:ascii="Times New Roman" w:hAnsi="Times New Roman"/>
                <w:bCs/>
              </w:rPr>
              <w:t>kết</w:t>
            </w:r>
            <w:proofErr w:type="spellEnd"/>
            <w:r w:rsidRPr="00005A73">
              <w:rPr>
                <w:rFonts w:ascii="Times New Roman" w:hAnsi="Times New Roman"/>
                <w:bCs/>
              </w:rPr>
              <w:t xml:space="preserve"> </w:t>
            </w:r>
            <w:proofErr w:type="spellStart"/>
            <w:r w:rsidRPr="00005A73">
              <w:rPr>
                <w:rFonts w:ascii="Times New Roman" w:hAnsi="Times New Roman"/>
                <w:bCs/>
              </w:rPr>
              <w:t>quả</w:t>
            </w:r>
            <w:proofErr w:type="spellEnd"/>
            <w:r w:rsidRPr="00005A73">
              <w:rPr>
                <w:rFonts w:ascii="Times New Roman" w:hAnsi="Times New Roman"/>
                <w:bCs/>
              </w:rPr>
              <w:t xml:space="preserve"> </w:t>
            </w:r>
            <w:proofErr w:type="spellStart"/>
            <w:r w:rsidRPr="00005A73">
              <w:rPr>
                <w:rFonts w:ascii="Times New Roman" w:hAnsi="Times New Roman"/>
                <w:bCs/>
              </w:rPr>
              <w:t>làm</w:t>
            </w:r>
            <w:proofErr w:type="spellEnd"/>
            <w:r w:rsidRPr="00005A73">
              <w:rPr>
                <w:rFonts w:ascii="Times New Roman" w:hAnsi="Times New Roman"/>
                <w:bCs/>
              </w:rPr>
              <w:t xml:space="preserve"> </w:t>
            </w:r>
            <w:proofErr w:type="spellStart"/>
            <w:r w:rsidRPr="00005A73">
              <w:rPr>
                <w:rFonts w:ascii="Times New Roman" w:hAnsi="Times New Roman"/>
                <w:bCs/>
              </w:rPr>
              <w:t>việc</w:t>
            </w:r>
            <w:proofErr w:type="spellEnd"/>
            <w:r w:rsidRPr="00005A73">
              <w:rPr>
                <w:rFonts w:ascii="Times New Roman" w:hAnsi="Times New Roman"/>
                <w:bCs/>
              </w:rPr>
              <w:t>.</w:t>
            </w:r>
          </w:p>
          <w:p w:rsidR="00ED0579" w:rsidRPr="00005A73" w:rsidRDefault="00ED0579" w:rsidP="00FA59AE">
            <w:pPr>
              <w:jc w:val="both"/>
              <w:rPr>
                <w:rFonts w:ascii="Times New Roman" w:hAnsi="Times New Roman"/>
                <w:b/>
                <w:bCs/>
                <w:i/>
              </w:rPr>
            </w:pPr>
            <w:r w:rsidRPr="00005A73">
              <w:rPr>
                <w:rFonts w:ascii="Times New Roman" w:hAnsi="Times New Roman"/>
                <w:b/>
                <w:bCs/>
                <w:i/>
              </w:rPr>
              <w:t>*</w:t>
            </w:r>
            <w:proofErr w:type="spellStart"/>
            <w:r w:rsidRPr="00005A73">
              <w:rPr>
                <w:rFonts w:ascii="Times New Roman" w:hAnsi="Times New Roman"/>
                <w:b/>
                <w:bCs/>
                <w:i/>
              </w:rPr>
              <w:t>Đánh</w:t>
            </w:r>
            <w:proofErr w:type="spellEnd"/>
            <w:r w:rsidRPr="00005A73">
              <w:rPr>
                <w:rFonts w:ascii="Times New Roman" w:hAnsi="Times New Roman"/>
                <w:b/>
                <w:bCs/>
                <w:i/>
              </w:rPr>
              <w:t xml:space="preserve"> </w:t>
            </w:r>
            <w:proofErr w:type="spellStart"/>
            <w:r w:rsidRPr="00005A73">
              <w:rPr>
                <w:rFonts w:ascii="Times New Roman" w:hAnsi="Times New Roman"/>
                <w:b/>
                <w:bCs/>
                <w:i/>
              </w:rPr>
              <w:t>giá</w:t>
            </w:r>
            <w:proofErr w:type="spellEnd"/>
            <w:r w:rsidRPr="00005A73">
              <w:rPr>
                <w:rFonts w:ascii="Times New Roman" w:hAnsi="Times New Roman"/>
                <w:b/>
                <w:bCs/>
                <w:i/>
              </w:rPr>
              <w:t xml:space="preserve"> </w:t>
            </w:r>
            <w:proofErr w:type="spellStart"/>
            <w:r w:rsidRPr="00005A73">
              <w:rPr>
                <w:rFonts w:ascii="Times New Roman" w:hAnsi="Times New Roman"/>
                <w:b/>
                <w:bCs/>
                <w:i/>
              </w:rPr>
              <w:t>kết</w:t>
            </w:r>
            <w:proofErr w:type="spellEnd"/>
            <w:r w:rsidRPr="00005A73">
              <w:rPr>
                <w:rFonts w:ascii="Times New Roman" w:hAnsi="Times New Roman"/>
                <w:b/>
                <w:bCs/>
                <w:i/>
              </w:rPr>
              <w:t xml:space="preserve"> </w:t>
            </w:r>
            <w:proofErr w:type="spellStart"/>
            <w:r w:rsidRPr="00005A73">
              <w:rPr>
                <w:rFonts w:ascii="Times New Roman" w:hAnsi="Times New Roman"/>
                <w:b/>
                <w:bCs/>
                <w:i/>
              </w:rPr>
              <w:t>quả</w:t>
            </w:r>
            <w:proofErr w:type="spellEnd"/>
            <w:r w:rsidRPr="00005A73">
              <w:rPr>
                <w:rFonts w:ascii="Times New Roman" w:hAnsi="Times New Roman"/>
                <w:b/>
                <w:bCs/>
                <w:i/>
              </w:rPr>
              <w:t>:</w:t>
            </w:r>
          </w:p>
          <w:p w:rsidR="00ED0579" w:rsidRPr="00005A73" w:rsidRDefault="00ED0579" w:rsidP="00FA59AE">
            <w:pPr>
              <w:jc w:val="both"/>
              <w:rPr>
                <w:rFonts w:ascii="Times New Roman" w:hAnsi="Times New Roman"/>
                <w:bCs/>
              </w:rPr>
            </w:pPr>
            <w:r w:rsidRPr="00005A73">
              <w:rPr>
                <w:rFonts w:ascii="Times New Roman" w:hAnsi="Times New Roman"/>
                <w:bCs/>
              </w:rPr>
              <w:t xml:space="preserve">- HS </w:t>
            </w:r>
            <w:proofErr w:type="spellStart"/>
            <w:r w:rsidRPr="00005A73">
              <w:rPr>
                <w:rFonts w:ascii="Times New Roman" w:hAnsi="Times New Roman"/>
                <w:bCs/>
              </w:rPr>
              <w:t>nhận</w:t>
            </w:r>
            <w:proofErr w:type="spellEnd"/>
            <w:r w:rsidRPr="00005A73">
              <w:rPr>
                <w:rFonts w:ascii="Times New Roman" w:hAnsi="Times New Roman"/>
                <w:bCs/>
              </w:rPr>
              <w:t xml:space="preserve"> </w:t>
            </w:r>
            <w:proofErr w:type="spellStart"/>
            <w:r w:rsidRPr="00005A73">
              <w:rPr>
                <w:rFonts w:ascii="Times New Roman" w:hAnsi="Times New Roman"/>
                <w:bCs/>
              </w:rPr>
              <w:t>xét</w:t>
            </w:r>
            <w:proofErr w:type="spellEnd"/>
            <w:r w:rsidRPr="00005A73">
              <w:rPr>
                <w:rFonts w:ascii="Times New Roman" w:hAnsi="Times New Roman"/>
                <w:bCs/>
              </w:rPr>
              <w:t xml:space="preserve">, </w:t>
            </w:r>
            <w:proofErr w:type="spellStart"/>
            <w:r w:rsidRPr="00005A73">
              <w:rPr>
                <w:rFonts w:ascii="Times New Roman" w:hAnsi="Times New Roman"/>
                <w:bCs/>
              </w:rPr>
              <w:t>đánh</w:t>
            </w:r>
            <w:proofErr w:type="spellEnd"/>
            <w:r w:rsidRPr="00005A73">
              <w:rPr>
                <w:rFonts w:ascii="Times New Roman" w:hAnsi="Times New Roman"/>
                <w:bCs/>
              </w:rPr>
              <w:t xml:space="preserve"> </w:t>
            </w:r>
            <w:proofErr w:type="spellStart"/>
            <w:r w:rsidRPr="00005A73">
              <w:rPr>
                <w:rFonts w:ascii="Times New Roman" w:hAnsi="Times New Roman"/>
                <w:bCs/>
              </w:rPr>
              <w:t>giá</w:t>
            </w:r>
            <w:proofErr w:type="spellEnd"/>
            <w:r w:rsidRPr="00005A73">
              <w:rPr>
                <w:rFonts w:ascii="Times New Roman" w:hAnsi="Times New Roman"/>
                <w:bCs/>
              </w:rPr>
              <w:t xml:space="preserve"> </w:t>
            </w:r>
            <w:proofErr w:type="spellStart"/>
            <w:r w:rsidRPr="00005A73">
              <w:rPr>
                <w:rFonts w:ascii="Times New Roman" w:hAnsi="Times New Roman"/>
                <w:bCs/>
              </w:rPr>
              <w:t>câu</w:t>
            </w:r>
            <w:proofErr w:type="spellEnd"/>
            <w:r w:rsidRPr="00005A73">
              <w:rPr>
                <w:rFonts w:ascii="Times New Roman" w:hAnsi="Times New Roman"/>
                <w:bCs/>
              </w:rPr>
              <w:t xml:space="preserve"> </w:t>
            </w:r>
            <w:proofErr w:type="spellStart"/>
            <w:r w:rsidRPr="00005A73">
              <w:rPr>
                <w:rFonts w:ascii="Times New Roman" w:hAnsi="Times New Roman"/>
                <w:bCs/>
              </w:rPr>
              <w:t>trả</w:t>
            </w:r>
            <w:proofErr w:type="spellEnd"/>
            <w:r w:rsidRPr="00005A73">
              <w:rPr>
                <w:rFonts w:ascii="Times New Roman" w:hAnsi="Times New Roman"/>
                <w:bCs/>
              </w:rPr>
              <w:t xml:space="preserve"> </w:t>
            </w:r>
            <w:proofErr w:type="spellStart"/>
            <w:r w:rsidRPr="00005A73">
              <w:rPr>
                <w:rFonts w:ascii="Times New Roman" w:hAnsi="Times New Roman"/>
                <w:bCs/>
              </w:rPr>
              <w:t>lời</w:t>
            </w:r>
            <w:proofErr w:type="spellEnd"/>
            <w:r w:rsidRPr="00005A73">
              <w:rPr>
                <w:rFonts w:ascii="Times New Roman" w:hAnsi="Times New Roman"/>
                <w:bCs/>
              </w:rPr>
              <w:t xml:space="preserve"> </w:t>
            </w:r>
            <w:proofErr w:type="spellStart"/>
            <w:r w:rsidRPr="00005A73">
              <w:rPr>
                <w:rFonts w:ascii="Times New Roman" w:hAnsi="Times New Roman"/>
                <w:bCs/>
              </w:rPr>
              <w:t>của</w:t>
            </w:r>
            <w:proofErr w:type="spellEnd"/>
            <w:r w:rsidRPr="00005A73">
              <w:rPr>
                <w:rFonts w:ascii="Times New Roman" w:hAnsi="Times New Roman"/>
                <w:bCs/>
              </w:rPr>
              <w:t xml:space="preserve"> </w:t>
            </w:r>
            <w:proofErr w:type="spellStart"/>
            <w:r w:rsidRPr="00005A73">
              <w:rPr>
                <w:rFonts w:ascii="Times New Roman" w:hAnsi="Times New Roman"/>
                <w:bCs/>
              </w:rPr>
              <w:t>bạn</w:t>
            </w:r>
            <w:proofErr w:type="spellEnd"/>
            <w:r w:rsidRPr="00005A73">
              <w:rPr>
                <w:rFonts w:ascii="Times New Roman" w:hAnsi="Times New Roman"/>
                <w:bCs/>
              </w:rPr>
              <w:t xml:space="preserve">, </w:t>
            </w:r>
            <w:proofErr w:type="spellStart"/>
            <w:r w:rsidRPr="00005A73">
              <w:rPr>
                <w:rFonts w:ascii="Times New Roman" w:hAnsi="Times New Roman"/>
                <w:bCs/>
              </w:rPr>
              <w:t>bổ</w:t>
            </w:r>
            <w:proofErr w:type="spellEnd"/>
            <w:r w:rsidRPr="00005A73">
              <w:rPr>
                <w:rFonts w:ascii="Times New Roman" w:hAnsi="Times New Roman"/>
                <w:bCs/>
              </w:rPr>
              <w:t xml:space="preserve"> sung =&gt;GV </w:t>
            </w:r>
            <w:proofErr w:type="spellStart"/>
            <w:r w:rsidRPr="00005A73">
              <w:rPr>
                <w:rFonts w:ascii="Times New Roman" w:hAnsi="Times New Roman"/>
                <w:bCs/>
              </w:rPr>
              <w:t>nhận</w:t>
            </w:r>
            <w:proofErr w:type="spellEnd"/>
            <w:r w:rsidRPr="00005A73">
              <w:rPr>
                <w:rFonts w:ascii="Times New Roman" w:hAnsi="Times New Roman"/>
                <w:bCs/>
              </w:rPr>
              <w:t xml:space="preserve"> </w:t>
            </w:r>
            <w:proofErr w:type="spellStart"/>
            <w:r w:rsidRPr="00005A73">
              <w:rPr>
                <w:rFonts w:ascii="Times New Roman" w:hAnsi="Times New Roman"/>
                <w:bCs/>
              </w:rPr>
              <w:t>xét</w:t>
            </w:r>
            <w:proofErr w:type="spellEnd"/>
            <w:r w:rsidRPr="00005A73">
              <w:rPr>
                <w:rFonts w:ascii="Times New Roman" w:hAnsi="Times New Roman"/>
                <w:bCs/>
              </w:rPr>
              <w:t xml:space="preserve">, </w:t>
            </w:r>
            <w:proofErr w:type="spellStart"/>
            <w:r w:rsidRPr="00005A73">
              <w:rPr>
                <w:rFonts w:ascii="Times New Roman" w:hAnsi="Times New Roman"/>
                <w:bCs/>
              </w:rPr>
              <w:t>đánh</w:t>
            </w:r>
            <w:proofErr w:type="spellEnd"/>
            <w:r w:rsidRPr="00005A73">
              <w:rPr>
                <w:rFonts w:ascii="Times New Roman" w:hAnsi="Times New Roman"/>
                <w:bCs/>
              </w:rPr>
              <w:t xml:space="preserve"> </w:t>
            </w:r>
            <w:proofErr w:type="spellStart"/>
            <w:r w:rsidRPr="00005A73">
              <w:rPr>
                <w:rFonts w:ascii="Times New Roman" w:hAnsi="Times New Roman"/>
                <w:bCs/>
              </w:rPr>
              <w:t>giá</w:t>
            </w:r>
            <w:proofErr w:type="spellEnd"/>
            <w:r w:rsidRPr="00005A73">
              <w:rPr>
                <w:rFonts w:ascii="Times New Roman" w:hAnsi="Times New Roman"/>
                <w:bCs/>
              </w:rPr>
              <w:t>.</w:t>
            </w:r>
          </w:p>
          <w:p w:rsidR="00ED0579" w:rsidRPr="00005A73" w:rsidRDefault="00ED0579" w:rsidP="00FA59AE">
            <w:pPr>
              <w:jc w:val="both"/>
              <w:rPr>
                <w:rFonts w:ascii="Times New Roman" w:hAnsi="Times New Roman"/>
                <w:b/>
                <w:bCs/>
                <w:i/>
              </w:rPr>
            </w:pPr>
            <w:r w:rsidRPr="00005A73">
              <w:rPr>
                <w:rFonts w:ascii="Times New Roman" w:hAnsi="Times New Roman"/>
                <w:b/>
                <w:bCs/>
                <w:i/>
              </w:rPr>
              <w:t xml:space="preserve">* </w:t>
            </w:r>
            <w:proofErr w:type="spellStart"/>
            <w:r w:rsidRPr="00005A73">
              <w:rPr>
                <w:rFonts w:ascii="Times New Roman" w:hAnsi="Times New Roman"/>
                <w:b/>
                <w:bCs/>
                <w:i/>
              </w:rPr>
              <w:t>Chuyển</w:t>
            </w:r>
            <w:proofErr w:type="spellEnd"/>
            <w:r w:rsidRPr="00005A73">
              <w:rPr>
                <w:rFonts w:ascii="Times New Roman" w:hAnsi="Times New Roman"/>
                <w:b/>
                <w:bCs/>
                <w:i/>
              </w:rPr>
              <w:t xml:space="preserve"> </w:t>
            </w:r>
            <w:proofErr w:type="spellStart"/>
            <w:r w:rsidRPr="00005A73">
              <w:rPr>
                <w:rFonts w:ascii="Times New Roman" w:hAnsi="Times New Roman"/>
                <w:b/>
                <w:bCs/>
                <w:i/>
              </w:rPr>
              <w:t>giao</w:t>
            </w:r>
            <w:proofErr w:type="spellEnd"/>
            <w:r w:rsidRPr="00005A73">
              <w:rPr>
                <w:rFonts w:ascii="Times New Roman" w:hAnsi="Times New Roman"/>
                <w:b/>
                <w:bCs/>
                <w:i/>
              </w:rPr>
              <w:t xml:space="preserve"> </w:t>
            </w:r>
            <w:proofErr w:type="spellStart"/>
            <w:r w:rsidRPr="00005A73">
              <w:rPr>
                <w:rFonts w:ascii="Times New Roman" w:hAnsi="Times New Roman"/>
                <w:b/>
                <w:bCs/>
                <w:i/>
              </w:rPr>
              <w:t>nhiệm</w:t>
            </w:r>
            <w:proofErr w:type="spellEnd"/>
            <w:r w:rsidRPr="00005A73">
              <w:rPr>
                <w:rFonts w:ascii="Times New Roman" w:hAnsi="Times New Roman"/>
                <w:b/>
                <w:bCs/>
                <w:i/>
              </w:rPr>
              <w:t xml:space="preserve"> </w:t>
            </w:r>
            <w:proofErr w:type="spellStart"/>
            <w:r w:rsidRPr="00005A73">
              <w:rPr>
                <w:rFonts w:ascii="Times New Roman" w:hAnsi="Times New Roman"/>
                <w:b/>
                <w:bCs/>
                <w:i/>
              </w:rPr>
              <w:t>vụ</w:t>
            </w:r>
            <w:proofErr w:type="spellEnd"/>
            <w:r w:rsidRPr="00005A73">
              <w:rPr>
                <w:rFonts w:ascii="Times New Roman" w:hAnsi="Times New Roman"/>
                <w:b/>
                <w:bCs/>
                <w:i/>
              </w:rPr>
              <w:t>:</w:t>
            </w:r>
          </w:p>
          <w:p w:rsidR="00ED0579" w:rsidRPr="00005A73" w:rsidRDefault="00ED0579" w:rsidP="00FA59AE">
            <w:pPr>
              <w:jc w:val="both"/>
              <w:rPr>
                <w:rFonts w:ascii="Times New Roman" w:hAnsi="Times New Roman"/>
                <w:bCs/>
              </w:rPr>
            </w:pPr>
            <w:r w:rsidRPr="00005A73">
              <w:rPr>
                <w:rFonts w:ascii="Times New Roman" w:hAnsi="Times New Roman"/>
                <w:b/>
                <w:bCs/>
              </w:rPr>
              <w:t xml:space="preserve"> </w:t>
            </w:r>
            <w:r w:rsidRPr="00005A73">
              <w:rPr>
                <w:rFonts w:ascii="Times New Roman" w:hAnsi="Times New Roman"/>
                <w:bCs/>
              </w:rPr>
              <w:t xml:space="preserve">- GV </w:t>
            </w:r>
            <w:proofErr w:type="spellStart"/>
            <w:r w:rsidRPr="00005A73">
              <w:rPr>
                <w:rFonts w:ascii="Times New Roman" w:hAnsi="Times New Roman"/>
                <w:bCs/>
              </w:rPr>
              <w:t>yêu</w:t>
            </w:r>
            <w:proofErr w:type="spellEnd"/>
            <w:r w:rsidRPr="00005A73">
              <w:rPr>
                <w:rFonts w:ascii="Times New Roman" w:hAnsi="Times New Roman"/>
                <w:bCs/>
              </w:rPr>
              <w:t xml:space="preserve"> </w:t>
            </w:r>
            <w:proofErr w:type="spellStart"/>
            <w:r w:rsidRPr="00005A73">
              <w:rPr>
                <w:rFonts w:ascii="Times New Roman" w:hAnsi="Times New Roman"/>
                <w:bCs/>
              </w:rPr>
              <w:t>cầu</w:t>
            </w:r>
            <w:proofErr w:type="spellEnd"/>
            <w:r w:rsidRPr="00005A73">
              <w:rPr>
                <w:rFonts w:ascii="Times New Roman" w:hAnsi="Times New Roman"/>
                <w:bCs/>
              </w:rPr>
              <w:t xml:space="preserve"> HS </w:t>
            </w:r>
            <w:proofErr w:type="spellStart"/>
            <w:r w:rsidRPr="00005A73">
              <w:rPr>
                <w:rFonts w:ascii="Times New Roman" w:hAnsi="Times New Roman"/>
                <w:bCs/>
              </w:rPr>
              <w:t>thảo</w:t>
            </w:r>
            <w:proofErr w:type="spellEnd"/>
            <w:r w:rsidRPr="00005A73">
              <w:rPr>
                <w:rFonts w:ascii="Times New Roman" w:hAnsi="Times New Roman"/>
                <w:bCs/>
              </w:rPr>
              <w:t xml:space="preserve"> </w:t>
            </w:r>
            <w:proofErr w:type="spellStart"/>
            <w:r w:rsidRPr="00005A73">
              <w:rPr>
                <w:rFonts w:ascii="Times New Roman" w:hAnsi="Times New Roman"/>
                <w:bCs/>
              </w:rPr>
              <w:t>luận</w:t>
            </w:r>
            <w:proofErr w:type="spellEnd"/>
            <w:r w:rsidRPr="00005A73">
              <w:rPr>
                <w:rFonts w:ascii="Times New Roman" w:hAnsi="Times New Roman"/>
                <w:bCs/>
              </w:rPr>
              <w:t xml:space="preserve"> </w:t>
            </w:r>
            <w:proofErr w:type="spellStart"/>
            <w:r w:rsidRPr="00005A73">
              <w:rPr>
                <w:rFonts w:ascii="Times New Roman" w:hAnsi="Times New Roman"/>
                <w:bCs/>
              </w:rPr>
              <w:t>nhóm</w:t>
            </w:r>
            <w:proofErr w:type="spellEnd"/>
            <w:r w:rsidRPr="00005A73">
              <w:rPr>
                <w:rFonts w:ascii="Times New Roman" w:hAnsi="Times New Roman"/>
                <w:bCs/>
              </w:rPr>
              <w:t xml:space="preserve"> </w:t>
            </w:r>
            <w:proofErr w:type="spellStart"/>
            <w:r w:rsidRPr="00005A73">
              <w:rPr>
                <w:rFonts w:ascii="Times New Roman" w:hAnsi="Times New Roman"/>
                <w:bCs/>
              </w:rPr>
              <w:t>trả</w:t>
            </w:r>
            <w:proofErr w:type="spellEnd"/>
            <w:r w:rsidRPr="00005A73">
              <w:rPr>
                <w:rFonts w:ascii="Times New Roman" w:hAnsi="Times New Roman"/>
                <w:bCs/>
              </w:rPr>
              <w:t xml:space="preserve"> </w:t>
            </w:r>
            <w:proofErr w:type="spellStart"/>
            <w:r w:rsidRPr="00005A73">
              <w:rPr>
                <w:rFonts w:ascii="Times New Roman" w:hAnsi="Times New Roman"/>
                <w:bCs/>
              </w:rPr>
              <w:t>lời</w:t>
            </w:r>
            <w:proofErr w:type="spellEnd"/>
            <w:r w:rsidRPr="00005A73">
              <w:rPr>
                <w:rFonts w:ascii="Times New Roman" w:hAnsi="Times New Roman"/>
                <w:bCs/>
              </w:rPr>
              <w:t xml:space="preserve"> </w:t>
            </w:r>
            <w:proofErr w:type="spellStart"/>
            <w:r w:rsidRPr="00005A73">
              <w:rPr>
                <w:rFonts w:ascii="Times New Roman" w:hAnsi="Times New Roman"/>
                <w:bCs/>
              </w:rPr>
              <w:t>câu</w:t>
            </w:r>
            <w:proofErr w:type="spellEnd"/>
            <w:r w:rsidRPr="00005A73">
              <w:rPr>
                <w:rFonts w:ascii="Times New Roman" w:hAnsi="Times New Roman"/>
                <w:bCs/>
              </w:rPr>
              <w:t xml:space="preserve"> </w:t>
            </w:r>
            <w:proofErr w:type="spellStart"/>
            <w:r w:rsidRPr="00005A73">
              <w:rPr>
                <w:rFonts w:ascii="Times New Roman" w:hAnsi="Times New Roman"/>
                <w:bCs/>
              </w:rPr>
              <w:t>hỏi</w:t>
            </w:r>
            <w:proofErr w:type="spellEnd"/>
            <w:r w:rsidRPr="00005A73">
              <w:rPr>
                <w:rFonts w:ascii="Times New Roman" w:hAnsi="Times New Roman"/>
                <w:bCs/>
              </w:rPr>
              <w:t xml:space="preserve"> </w:t>
            </w:r>
            <w:proofErr w:type="spellStart"/>
            <w:r w:rsidRPr="00005A73">
              <w:rPr>
                <w:rFonts w:ascii="Times New Roman" w:hAnsi="Times New Roman"/>
                <w:bCs/>
              </w:rPr>
              <w:t>bằng</w:t>
            </w:r>
            <w:proofErr w:type="spellEnd"/>
            <w:r w:rsidRPr="00005A73">
              <w:rPr>
                <w:rFonts w:ascii="Times New Roman" w:hAnsi="Times New Roman"/>
                <w:bCs/>
              </w:rPr>
              <w:t xml:space="preserve"> </w:t>
            </w:r>
            <w:proofErr w:type="spellStart"/>
            <w:r w:rsidRPr="00005A73">
              <w:rPr>
                <w:rFonts w:ascii="Times New Roman" w:hAnsi="Times New Roman"/>
                <w:bCs/>
              </w:rPr>
              <w:t>phiếu</w:t>
            </w:r>
            <w:proofErr w:type="spellEnd"/>
            <w:r w:rsidRPr="00005A73">
              <w:rPr>
                <w:rFonts w:ascii="Times New Roman" w:hAnsi="Times New Roman"/>
                <w:bCs/>
              </w:rPr>
              <w:t xml:space="preserve"> </w:t>
            </w:r>
            <w:proofErr w:type="spellStart"/>
            <w:r w:rsidRPr="00005A73">
              <w:rPr>
                <w:rFonts w:ascii="Times New Roman" w:hAnsi="Times New Roman"/>
                <w:bCs/>
              </w:rPr>
              <w:t>học</w:t>
            </w:r>
            <w:proofErr w:type="spellEnd"/>
            <w:r w:rsidRPr="00005A73">
              <w:rPr>
                <w:rFonts w:ascii="Times New Roman" w:hAnsi="Times New Roman"/>
                <w:bCs/>
              </w:rPr>
              <w:t xml:space="preserve"> </w:t>
            </w:r>
            <w:proofErr w:type="spellStart"/>
            <w:r w:rsidRPr="00005A73">
              <w:rPr>
                <w:rFonts w:ascii="Times New Roman" w:hAnsi="Times New Roman"/>
                <w:bCs/>
              </w:rPr>
              <w:t>tập</w:t>
            </w:r>
            <w:proofErr w:type="spellEnd"/>
            <w:r w:rsidRPr="00005A73">
              <w:rPr>
                <w:rFonts w:ascii="Times New Roman" w:hAnsi="Times New Roman"/>
                <w:bCs/>
              </w:rPr>
              <w:t>:</w:t>
            </w:r>
          </w:p>
          <w:p w:rsidR="00ED0579" w:rsidRPr="00005A73" w:rsidRDefault="00ED0579" w:rsidP="00FA59AE">
            <w:pPr>
              <w:jc w:val="both"/>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Hãy</w:t>
            </w:r>
            <w:proofErr w:type="spellEnd"/>
            <w:r w:rsidRPr="00005A73">
              <w:rPr>
                <w:rFonts w:ascii="Times New Roman" w:hAnsi="Times New Roman"/>
              </w:rPr>
              <w:t xml:space="preserve"> </w:t>
            </w:r>
            <w:proofErr w:type="spellStart"/>
            <w:r w:rsidRPr="00005A73">
              <w:rPr>
                <w:rFonts w:ascii="Times New Roman" w:hAnsi="Times New Roman"/>
              </w:rPr>
              <w:t>điền</w:t>
            </w:r>
            <w:proofErr w:type="spellEnd"/>
            <w:r w:rsidRPr="00005A73">
              <w:rPr>
                <w:rFonts w:ascii="Times New Roman" w:hAnsi="Times New Roman"/>
              </w:rPr>
              <w:t xml:space="preserve"> </w:t>
            </w:r>
            <w:proofErr w:type="spellStart"/>
            <w:r w:rsidRPr="00005A73">
              <w:rPr>
                <w:rFonts w:ascii="Times New Roman" w:hAnsi="Times New Roman"/>
              </w:rPr>
              <w:t>vào</w:t>
            </w:r>
            <w:proofErr w:type="spellEnd"/>
            <w:r w:rsidRPr="00005A73">
              <w:rPr>
                <w:rFonts w:ascii="Times New Roman" w:hAnsi="Times New Roman"/>
              </w:rPr>
              <w:t xml:space="preserve"> </w:t>
            </w:r>
            <w:proofErr w:type="spellStart"/>
            <w:r w:rsidRPr="00005A73">
              <w:rPr>
                <w:rFonts w:ascii="Times New Roman" w:hAnsi="Times New Roman"/>
              </w:rPr>
              <w:t>chỗ</w:t>
            </w:r>
            <w:proofErr w:type="spellEnd"/>
            <w:r w:rsidRPr="00005A73">
              <w:rPr>
                <w:rFonts w:ascii="Times New Roman" w:hAnsi="Times New Roman"/>
              </w:rPr>
              <w:t xml:space="preserve"> </w:t>
            </w:r>
            <w:proofErr w:type="spellStart"/>
            <w:r w:rsidRPr="00005A73">
              <w:rPr>
                <w:rFonts w:ascii="Times New Roman" w:hAnsi="Times New Roman"/>
              </w:rPr>
              <w:t>trống</w:t>
            </w:r>
            <w:proofErr w:type="spellEnd"/>
            <w:r w:rsidRPr="00005A73">
              <w:rPr>
                <w:rFonts w:ascii="Times New Roman" w:hAnsi="Times New Roman"/>
              </w:rPr>
              <w:t xml:space="preserve">(...) </w:t>
            </w:r>
            <w:proofErr w:type="spellStart"/>
            <w:r w:rsidRPr="00005A73">
              <w:rPr>
                <w:rFonts w:ascii="Times New Roman" w:hAnsi="Times New Roman"/>
              </w:rPr>
              <w:t>trong</w:t>
            </w:r>
            <w:proofErr w:type="spellEnd"/>
            <w:r w:rsidRPr="00005A73">
              <w:rPr>
                <w:rFonts w:ascii="Times New Roman" w:hAnsi="Times New Roman"/>
              </w:rPr>
              <w:t xml:space="preserve"> </w:t>
            </w:r>
            <w:proofErr w:type="spellStart"/>
            <w:r w:rsidRPr="00005A73">
              <w:rPr>
                <w:rFonts w:ascii="Times New Roman" w:hAnsi="Times New Roman"/>
              </w:rPr>
              <w:t>bảng</w:t>
            </w:r>
            <w:proofErr w:type="spellEnd"/>
            <w:r w:rsidRPr="00005A73">
              <w:rPr>
                <w:rFonts w:ascii="Times New Roman" w:hAnsi="Times New Roman"/>
              </w:rPr>
              <w:t xml:space="preserve"> 36.1 </w:t>
            </w:r>
            <w:proofErr w:type="spellStart"/>
            <w:r w:rsidRPr="00005A73">
              <w:rPr>
                <w:rFonts w:ascii="Times New Roman" w:hAnsi="Times New Roman"/>
              </w:rPr>
              <w:t>đặc</w:t>
            </w:r>
            <w:proofErr w:type="spellEnd"/>
            <w:r w:rsidRPr="00005A73">
              <w:rPr>
                <w:rFonts w:ascii="Times New Roman" w:hAnsi="Times New Roman"/>
              </w:rPr>
              <w:t xml:space="preserve"> </w:t>
            </w:r>
            <w:proofErr w:type="spellStart"/>
            <w:r w:rsidRPr="00005A73">
              <w:rPr>
                <w:rFonts w:ascii="Times New Roman" w:hAnsi="Times New Roman"/>
              </w:rPr>
              <w:t>tính</w:t>
            </w:r>
            <w:proofErr w:type="spellEnd"/>
            <w:r w:rsidRPr="00005A73">
              <w:rPr>
                <w:rFonts w:ascii="Times New Roman" w:hAnsi="Times New Roman"/>
              </w:rPr>
              <w:t xml:space="preserve"> </w:t>
            </w:r>
            <w:proofErr w:type="spellStart"/>
            <w:r w:rsidRPr="00005A73">
              <w:rPr>
                <w:rFonts w:ascii="Times New Roman" w:hAnsi="Times New Roman"/>
              </w:rPr>
              <w:t>và</w:t>
            </w:r>
            <w:proofErr w:type="spellEnd"/>
            <w:r w:rsidRPr="00005A73">
              <w:rPr>
                <w:rFonts w:ascii="Times New Roman" w:hAnsi="Times New Roman"/>
              </w:rPr>
              <w:t xml:space="preserve"> </w:t>
            </w:r>
            <w:proofErr w:type="spellStart"/>
            <w:r w:rsidRPr="00005A73">
              <w:rPr>
                <w:rFonts w:ascii="Times New Roman" w:hAnsi="Times New Roman"/>
              </w:rPr>
              <w:t>tên</w:t>
            </w:r>
            <w:proofErr w:type="spellEnd"/>
            <w:r w:rsidRPr="00005A73">
              <w:rPr>
                <w:rFonts w:ascii="Times New Roman" w:hAnsi="Times New Roman"/>
              </w:rPr>
              <w:t xml:space="preserve"> </w:t>
            </w:r>
            <w:proofErr w:type="spellStart"/>
            <w:r w:rsidRPr="00005A73">
              <w:rPr>
                <w:rFonts w:ascii="Times New Roman" w:hAnsi="Times New Roman"/>
              </w:rPr>
              <w:t>các</w:t>
            </w:r>
            <w:proofErr w:type="spellEnd"/>
            <w:r w:rsidRPr="00005A73">
              <w:rPr>
                <w:rFonts w:ascii="Times New Roman" w:hAnsi="Times New Roman"/>
              </w:rPr>
              <w:t xml:space="preserve"> </w:t>
            </w:r>
            <w:proofErr w:type="spellStart"/>
            <w:r w:rsidRPr="00005A73">
              <w:rPr>
                <w:rFonts w:ascii="Times New Roman" w:hAnsi="Times New Roman"/>
              </w:rPr>
              <w:t>phần</w:t>
            </w:r>
            <w:proofErr w:type="spellEnd"/>
            <w:r w:rsidRPr="00005A73">
              <w:rPr>
                <w:rFonts w:ascii="Times New Roman" w:hAnsi="Times New Roman"/>
              </w:rPr>
              <w:t xml:space="preserve"> </w:t>
            </w:r>
            <w:proofErr w:type="spellStart"/>
            <w:r w:rsidRPr="00005A73">
              <w:rPr>
                <w:rFonts w:ascii="Times New Roman" w:hAnsi="Times New Roman"/>
              </w:rPr>
              <w:t>tử</w:t>
            </w:r>
            <w:proofErr w:type="spellEnd"/>
            <w:r w:rsidRPr="00005A73">
              <w:rPr>
                <w:rFonts w:ascii="Times New Roman" w:hAnsi="Times New Roman"/>
              </w:rPr>
              <w:t xml:space="preserve"> </w:t>
            </w:r>
            <w:proofErr w:type="spellStart"/>
            <w:r w:rsidRPr="00005A73">
              <w:rPr>
                <w:rFonts w:ascii="Times New Roman" w:hAnsi="Times New Roman"/>
              </w:rPr>
              <w:t>của</w:t>
            </w:r>
            <w:proofErr w:type="spellEnd"/>
            <w:r w:rsidRPr="00005A73">
              <w:rPr>
                <w:rFonts w:ascii="Times New Roman" w:hAnsi="Times New Roman"/>
              </w:rPr>
              <w:t xml:space="preserve"> </w:t>
            </w:r>
            <w:proofErr w:type="spellStart"/>
            <w:r w:rsidRPr="00005A73">
              <w:rPr>
                <w:rFonts w:ascii="Times New Roman" w:hAnsi="Times New Roman"/>
              </w:rPr>
              <w:t>thiết</w:t>
            </w:r>
            <w:proofErr w:type="spellEnd"/>
            <w:r w:rsidRPr="00005A73">
              <w:rPr>
                <w:rFonts w:ascii="Times New Roman" w:hAnsi="Times New Roman"/>
              </w:rPr>
              <w:t xml:space="preserve"> </w:t>
            </w:r>
            <w:proofErr w:type="spellStart"/>
            <w:r w:rsidRPr="00005A73">
              <w:rPr>
                <w:rFonts w:ascii="Times New Roman" w:hAnsi="Times New Roman"/>
              </w:rPr>
              <w:t>bị</w:t>
            </w:r>
            <w:proofErr w:type="spellEnd"/>
            <w:r w:rsidRPr="00005A73">
              <w:rPr>
                <w:rFonts w:ascii="Times New Roman" w:hAnsi="Times New Roman"/>
              </w:rPr>
              <w:t xml:space="preserve"> </w:t>
            </w:r>
            <w:proofErr w:type="spellStart"/>
            <w:r w:rsidRPr="00005A73">
              <w:rPr>
                <w:rFonts w:ascii="Times New Roman" w:hAnsi="Times New Roman"/>
              </w:rPr>
              <w:t>điện</w:t>
            </w:r>
            <w:proofErr w:type="spellEnd"/>
            <w:r w:rsidRPr="00005A73">
              <w:rPr>
                <w:rFonts w:ascii="Times New Roman" w:hAnsi="Times New Roman"/>
              </w:rPr>
              <w:t xml:space="preserve"> </w:t>
            </w:r>
            <w:proofErr w:type="spellStart"/>
            <w:r w:rsidRPr="00005A73">
              <w:rPr>
                <w:rFonts w:ascii="Times New Roman" w:hAnsi="Times New Roman"/>
              </w:rPr>
              <w:t>được</w:t>
            </w:r>
            <w:proofErr w:type="spellEnd"/>
            <w:r w:rsidRPr="00005A73">
              <w:rPr>
                <w:rFonts w:ascii="Times New Roman" w:hAnsi="Times New Roman"/>
              </w:rPr>
              <w:t xml:space="preserve"> </w:t>
            </w:r>
            <w:proofErr w:type="spellStart"/>
            <w:r w:rsidRPr="00005A73">
              <w:rPr>
                <w:rFonts w:ascii="Times New Roman" w:hAnsi="Times New Roman"/>
              </w:rPr>
              <w:t>chế</w:t>
            </w:r>
            <w:proofErr w:type="spellEnd"/>
            <w:r w:rsidRPr="00005A73">
              <w:rPr>
                <w:rFonts w:ascii="Times New Roman" w:hAnsi="Times New Roman"/>
              </w:rPr>
              <w:t xml:space="preserve"> </w:t>
            </w:r>
            <w:proofErr w:type="spellStart"/>
            <w:r w:rsidRPr="00005A73">
              <w:rPr>
                <w:rFonts w:ascii="Times New Roman" w:hAnsi="Times New Roman"/>
              </w:rPr>
              <w:t>tạo</w:t>
            </w:r>
            <w:proofErr w:type="spellEnd"/>
            <w:r w:rsidRPr="00005A73">
              <w:rPr>
                <w:rFonts w:ascii="Times New Roman" w:hAnsi="Times New Roman"/>
              </w:rPr>
              <w:t xml:space="preserve"> </w:t>
            </w:r>
            <w:proofErr w:type="spellStart"/>
            <w:r w:rsidRPr="00005A73">
              <w:rPr>
                <w:rFonts w:ascii="Times New Roman" w:hAnsi="Times New Roman"/>
              </w:rPr>
              <w:t>từ</w:t>
            </w:r>
            <w:proofErr w:type="spellEnd"/>
            <w:r w:rsidRPr="00005A73">
              <w:rPr>
                <w:rFonts w:ascii="Times New Roman" w:hAnsi="Times New Roman"/>
              </w:rPr>
              <w:t xml:space="preserve"> </w:t>
            </w:r>
            <w:proofErr w:type="spellStart"/>
            <w:r w:rsidRPr="00005A73">
              <w:rPr>
                <w:rFonts w:ascii="Times New Roman" w:hAnsi="Times New Roman"/>
              </w:rPr>
              <w:t>các</w:t>
            </w:r>
            <w:proofErr w:type="spellEnd"/>
            <w:r w:rsidRPr="00005A73">
              <w:rPr>
                <w:rFonts w:ascii="Times New Roman" w:hAnsi="Times New Roman"/>
              </w:rPr>
              <w:t xml:space="preserve"> </w:t>
            </w:r>
            <w:proofErr w:type="spellStart"/>
            <w:r w:rsidRPr="00005A73">
              <w:rPr>
                <w:rFonts w:ascii="Times New Roman" w:hAnsi="Times New Roman"/>
              </w:rPr>
              <w:t>vật</w:t>
            </w:r>
            <w:proofErr w:type="spellEnd"/>
            <w:r w:rsidRPr="00005A73">
              <w:rPr>
                <w:rFonts w:ascii="Times New Roman" w:hAnsi="Times New Roman"/>
              </w:rPr>
              <w:t xml:space="preserve"> </w:t>
            </w:r>
            <w:proofErr w:type="spellStart"/>
            <w:r w:rsidRPr="00005A73">
              <w:rPr>
                <w:rFonts w:ascii="Times New Roman" w:hAnsi="Times New Roman"/>
              </w:rPr>
              <w:t>liệu</w:t>
            </w:r>
            <w:proofErr w:type="spellEnd"/>
            <w:r w:rsidRPr="00005A73">
              <w:rPr>
                <w:rFonts w:ascii="Times New Roman" w:hAnsi="Times New Roman"/>
              </w:rPr>
              <w:t xml:space="preserve"> </w:t>
            </w:r>
            <w:proofErr w:type="spellStart"/>
            <w:r w:rsidRPr="00005A73">
              <w:rPr>
                <w:rFonts w:ascii="Times New Roman" w:hAnsi="Times New Roman"/>
              </w:rPr>
              <w:t>kĩ</w:t>
            </w:r>
            <w:proofErr w:type="spellEnd"/>
            <w:r w:rsidRPr="00005A73">
              <w:rPr>
                <w:rFonts w:ascii="Times New Roman" w:hAnsi="Times New Roman"/>
              </w:rPr>
              <w:t xml:space="preserve"> </w:t>
            </w:r>
            <w:proofErr w:type="spellStart"/>
            <w:r w:rsidRPr="00005A73">
              <w:rPr>
                <w:rFonts w:ascii="Times New Roman" w:hAnsi="Times New Roman"/>
              </w:rPr>
              <w:t>thuật</w:t>
            </w:r>
            <w:proofErr w:type="spellEnd"/>
            <w:r w:rsidRPr="00005A73">
              <w:rPr>
                <w:rFonts w:ascii="Times New Roman" w:hAnsi="Times New Roman"/>
              </w:rPr>
              <w:t xml:space="preserve"> </w:t>
            </w:r>
            <w:proofErr w:type="spellStart"/>
            <w:r w:rsidRPr="00005A73">
              <w:rPr>
                <w:rFonts w:ascii="Times New Roman" w:hAnsi="Times New Roman"/>
              </w:rPr>
              <w:t>điện</w:t>
            </w:r>
            <w:proofErr w:type="spellEnd"/>
            <w:r w:rsidRPr="00005A73">
              <w:rPr>
                <w:rFonts w:ascii="Times New Roman" w:hAnsi="Times New Roman"/>
              </w:rPr>
              <w:t>.</w:t>
            </w:r>
          </w:p>
          <w:p w:rsidR="00ED0579" w:rsidRPr="00005A73" w:rsidRDefault="00ED0579" w:rsidP="00FA59AE">
            <w:pPr>
              <w:jc w:val="both"/>
              <w:rPr>
                <w:rFonts w:ascii="Times New Roman" w:hAnsi="Times New Roman"/>
                <w:bCs/>
              </w:rPr>
            </w:pPr>
            <w:r w:rsidRPr="00005A73">
              <w:rPr>
                <w:rFonts w:ascii="Times New Roman" w:hAnsi="Times New Roman"/>
                <w:bCs/>
              </w:rPr>
              <w:t xml:space="preserve">- HS </w:t>
            </w:r>
            <w:proofErr w:type="spellStart"/>
            <w:r w:rsidRPr="00005A73">
              <w:rPr>
                <w:rFonts w:ascii="Times New Roman" w:hAnsi="Times New Roman"/>
                <w:bCs/>
              </w:rPr>
              <w:t>tiếp</w:t>
            </w:r>
            <w:proofErr w:type="spellEnd"/>
            <w:r w:rsidRPr="00005A73">
              <w:rPr>
                <w:rFonts w:ascii="Times New Roman" w:hAnsi="Times New Roman"/>
                <w:bCs/>
              </w:rPr>
              <w:t xml:space="preserve"> </w:t>
            </w:r>
            <w:proofErr w:type="spellStart"/>
            <w:r w:rsidRPr="00005A73">
              <w:rPr>
                <w:rFonts w:ascii="Times New Roman" w:hAnsi="Times New Roman"/>
                <w:bCs/>
              </w:rPr>
              <w:t>nhận</w:t>
            </w:r>
            <w:proofErr w:type="spellEnd"/>
            <w:r w:rsidRPr="00005A73">
              <w:rPr>
                <w:rFonts w:ascii="Times New Roman" w:hAnsi="Times New Roman"/>
                <w:bCs/>
              </w:rPr>
              <w:t xml:space="preserve"> </w:t>
            </w:r>
            <w:proofErr w:type="spellStart"/>
            <w:r w:rsidRPr="00005A73">
              <w:rPr>
                <w:rFonts w:ascii="Times New Roman" w:hAnsi="Times New Roman"/>
                <w:bCs/>
              </w:rPr>
              <w:t>nhiệm</w:t>
            </w:r>
            <w:proofErr w:type="spellEnd"/>
            <w:r w:rsidRPr="00005A73">
              <w:rPr>
                <w:rFonts w:ascii="Times New Roman" w:hAnsi="Times New Roman"/>
                <w:bCs/>
              </w:rPr>
              <w:t xml:space="preserve"> </w:t>
            </w:r>
            <w:proofErr w:type="spellStart"/>
            <w:r w:rsidRPr="00005A73">
              <w:rPr>
                <w:rFonts w:ascii="Times New Roman" w:hAnsi="Times New Roman"/>
                <w:bCs/>
              </w:rPr>
              <w:t>vụ</w:t>
            </w:r>
            <w:proofErr w:type="spellEnd"/>
            <w:r w:rsidRPr="00005A73">
              <w:rPr>
                <w:rFonts w:ascii="Times New Roman" w:hAnsi="Times New Roman"/>
                <w:bCs/>
              </w:rPr>
              <w:t>.</w:t>
            </w:r>
          </w:p>
          <w:p w:rsidR="00ED0579" w:rsidRPr="00005A73" w:rsidRDefault="00ED0579" w:rsidP="00FA59AE">
            <w:pPr>
              <w:jc w:val="both"/>
              <w:rPr>
                <w:rFonts w:ascii="Times New Roman" w:hAnsi="Times New Roman"/>
                <w:b/>
                <w:bCs/>
                <w:i/>
              </w:rPr>
            </w:pPr>
            <w:r w:rsidRPr="00005A73">
              <w:rPr>
                <w:rFonts w:ascii="Times New Roman" w:hAnsi="Times New Roman"/>
                <w:b/>
                <w:bCs/>
                <w:i/>
              </w:rPr>
              <w:t>*</w:t>
            </w:r>
            <w:proofErr w:type="spellStart"/>
            <w:r w:rsidRPr="00005A73">
              <w:rPr>
                <w:rFonts w:ascii="Times New Roman" w:hAnsi="Times New Roman"/>
                <w:b/>
                <w:bCs/>
                <w:i/>
              </w:rPr>
              <w:t>Thực</w:t>
            </w:r>
            <w:proofErr w:type="spellEnd"/>
            <w:r w:rsidRPr="00005A73">
              <w:rPr>
                <w:rFonts w:ascii="Times New Roman" w:hAnsi="Times New Roman"/>
                <w:b/>
                <w:bCs/>
                <w:i/>
              </w:rPr>
              <w:t xml:space="preserve"> </w:t>
            </w:r>
            <w:proofErr w:type="spellStart"/>
            <w:r w:rsidRPr="00005A73">
              <w:rPr>
                <w:rFonts w:ascii="Times New Roman" w:hAnsi="Times New Roman"/>
                <w:b/>
                <w:bCs/>
                <w:i/>
              </w:rPr>
              <w:t>hiện</w:t>
            </w:r>
            <w:proofErr w:type="spellEnd"/>
            <w:r w:rsidRPr="00005A73">
              <w:rPr>
                <w:rFonts w:ascii="Times New Roman" w:hAnsi="Times New Roman"/>
                <w:b/>
                <w:bCs/>
                <w:i/>
              </w:rPr>
              <w:t xml:space="preserve"> </w:t>
            </w:r>
            <w:proofErr w:type="spellStart"/>
            <w:r w:rsidRPr="00005A73">
              <w:rPr>
                <w:rFonts w:ascii="Times New Roman" w:hAnsi="Times New Roman"/>
                <w:b/>
                <w:bCs/>
                <w:i/>
              </w:rPr>
              <w:t>nhiệm</w:t>
            </w:r>
            <w:proofErr w:type="spellEnd"/>
            <w:r w:rsidRPr="00005A73">
              <w:rPr>
                <w:rFonts w:ascii="Times New Roman" w:hAnsi="Times New Roman"/>
                <w:b/>
                <w:bCs/>
                <w:i/>
              </w:rPr>
              <w:t xml:space="preserve"> </w:t>
            </w:r>
            <w:proofErr w:type="spellStart"/>
            <w:r w:rsidRPr="00005A73">
              <w:rPr>
                <w:rFonts w:ascii="Times New Roman" w:hAnsi="Times New Roman"/>
                <w:b/>
                <w:bCs/>
                <w:i/>
              </w:rPr>
              <w:t>vụ</w:t>
            </w:r>
            <w:proofErr w:type="spellEnd"/>
            <w:r w:rsidRPr="00005A73">
              <w:rPr>
                <w:rFonts w:ascii="Times New Roman" w:hAnsi="Times New Roman"/>
                <w:b/>
                <w:bCs/>
                <w:i/>
              </w:rPr>
              <w:t>:</w:t>
            </w:r>
          </w:p>
          <w:p w:rsidR="00ED0579" w:rsidRPr="00005A73" w:rsidRDefault="00ED0579" w:rsidP="00FA59AE">
            <w:pPr>
              <w:jc w:val="both"/>
              <w:rPr>
                <w:rFonts w:ascii="Times New Roman" w:hAnsi="Times New Roman"/>
                <w:bCs/>
                <w:i/>
              </w:rPr>
            </w:pPr>
            <w:r w:rsidRPr="00005A73">
              <w:rPr>
                <w:rFonts w:ascii="Times New Roman" w:hAnsi="Times New Roman"/>
                <w:bCs/>
                <w:i/>
              </w:rPr>
              <w:t xml:space="preserve">- </w:t>
            </w:r>
            <w:r w:rsidRPr="00005A73">
              <w:rPr>
                <w:rFonts w:ascii="Times New Roman" w:hAnsi="Times New Roman"/>
                <w:bCs/>
              </w:rPr>
              <w:t xml:space="preserve">HS </w:t>
            </w:r>
            <w:proofErr w:type="spellStart"/>
            <w:r w:rsidRPr="00005A73">
              <w:rPr>
                <w:rFonts w:ascii="Times New Roman" w:hAnsi="Times New Roman"/>
                <w:bCs/>
              </w:rPr>
              <w:t>làm</w:t>
            </w:r>
            <w:proofErr w:type="spellEnd"/>
            <w:r w:rsidRPr="00005A73">
              <w:rPr>
                <w:rFonts w:ascii="Times New Roman" w:hAnsi="Times New Roman"/>
                <w:bCs/>
              </w:rPr>
              <w:t xml:space="preserve"> </w:t>
            </w:r>
            <w:proofErr w:type="spellStart"/>
            <w:r w:rsidRPr="00005A73">
              <w:rPr>
                <w:rFonts w:ascii="Times New Roman" w:hAnsi="Times New Roman"/>
                <w:bCs/>
              </w:rPr>
              <w:t>việc</w:t>
            </w:r>
            <w:proofErr w:type="spellEnd"/>
            <w:r w:rsidRPr="00005A73">
              <w:rPr>
                <w:rFonts w:ascii="Times New Roman" w:hAnsi="Times New Roman"/>
                <w:bCs/>
              </w:rPr>
              <w:t xml:space="preserve"> </w:t>
            </w:r>
            <w:proofErr w:type="spellStart"/>
            <w:r w:rsidRPr="00005A73">
              <w:rPr>
                <w:rFonts w:ascii="Times New Roman" w:hAnsi="Times New Roman"/>
                <w:bCs/>
              </w:rPr>
              <w:t>cá</w:t>
            </w:r>
            <w:proofErr w:type="spellEnd"/>
            <w:r w:rsidRPr="00005A73">
              <w:rPr>
                <w:rFonts w:ascii="Times New Roman" w:hAnsi="Times New Roman"/>
                <w:bCs/>
              </w:rPr>
              <w:t xml:space="preserve"> </w:t>
            </w:r>
            <w:proofErr w:type="spellStart"/>
            <w:r w:rsidRPr="00005A73">
              <w:rPr>
                <w:rFonts w:ascii="Times New Roman" w:hAnsi="Times New Roman"/>
                <w:bCs/>
              </w:rPr>
              <w:t>nhân</w:t>
            </w:r>
            <w:proofErr w:type="spellEnd"/>
            <w:r w:rsidRPr="00005A73">
              <w:rPr>
                <w:rFonts w:ascii="Times New Roman" w:hAnsi="Times New Roman"/>
                <w:bCs/>
              </w:rPr>
              <w:t xml:space="preserve"> </w:t>
            </w:r>
            <w:proofErr w:type="spellStart"/>
            <w:r w:rsidRPr="00005A73">
              <w:rPr>
                <w:rFonts w:ascii="Times New Roman" w:hAnsi="Times New Roman"/>
                <w:bCs/>
              </w:rPr>
              <w:t>rồi</w:t>
            </w:r>
            <w:proofErr w:type="spellEnd"/>
            <w:r w:rsidRPr="00005A73">
              <w:rPr>
                <w:rFonts w:ascii="Times New Roman" w:hAnsi="Times New Roman"/>
                <w:bCs/>
              </w:rPr>
              <w:t xml:space="preserve"> </w:t>
            </w:r>
            <w:proofErr w:type="spellStart"/>
            <w:r w:rsidRPr="00005A73">
              <w:rPr>
                <w:rFonts w:ascii="Times New Roman" w:hAnsi="Times New Roman"/>
                <w:bCs/>
              </w:rPr>
              <w:t>thảo</w:t>
            </w:r>
            <w:proofErr w:type="spellEnd"/>
            <w:r w:rsidRPr="00005A73">
              <w:rPr>
                <w:rFonts w:ascii="Times New Roman" w:hAnsi="Times New Roman"/>
                <w:bCs/>
              </w:rPr>
              <w:t xml:space="preserve"> </w:t>
            </w:r>
            <w:proofErr w:type="spellStart"/>
            <w:r w:rsidRPr="00005A73">
              <w:rPr>
                <w:rFonts w:ascii="Times New Roman" w:hAnsi="Times New Roman"/>
                <w:bCs/>
              </w:rPr>
              <w:t>luận</w:t>
            </w:r>
            <w:proofErr w:type="spellEnd"/>
            <w:r w:rsidRPr="00005A73">
              <w:rPr>
                <w:rFonts w:ascii="Times New Roman" w:hAnsi="Times New Roman"/>
                <w:bCs/>
              </w:rPr>
              <w:t xml:space="preserve"> </w:t>
            </w:r>
            <w:proofErr w:type="spellStart"/>
            <w:r w:rsidRPr="00005A73">
              <w:rPr>
                <w:rFonts w:ascii="Times New Roman" w:hAnsi="Times New Roman"/>
                <w:bCs/>
              </w:rPr>
              <w:t>nhóm</w:t>
            </w:r>
            <w:proofErr w:type="spellEnd"/>
            <w:r w:rsidRPr="00005A73">
              <w:rPr>
                <w:rFonts w:ascii="Times New Roman" w:hAnsi="Times New Roman"/>
                <w:bCs/>
              </w:rPr>
              <w:t xml:space="preserve">, </w:t>
            </w:r>
            <w:proofErr w:type="spellStart"/>
            <w:r w:rsidRPr="00005A73">
              <w:rPr>
                <w:rFonts w:ascii="Times New Roman" w:hAnsi="Times New Roman"/>
                <w:bCs/>
              </w:rPr>
              <w:t>suy</w:t>
            </w:r>
            <w:proofErr w:type="spellEnd"/>
            <w:r w:rsidRPr="00005A73">
              <w:rPr>
                <w:rFonts w:ascii="Times New Roman" w:hAnsi="Times New Roman"/>
                <w:bCs/>
              </w:rPr>
              <w:t xml:space="preserve"> </w:t>
            </w:r>
            <w:proofErr w:type="spellStart"/>
            <w:r w:rsidRPr="00005A73">
              <w:rPr>
                <w:rFonts w:ascii="Times New Roman" w:hAnsi="Times New Roman"/>
                <w:bCs/>
              </w:rPr>
              <w:t>nghĩ</w:t>
            </w:r>
            <w:proofErr w:type="spellEnd"/>
            <w:r w:rsidRPr="00005A73">
              <w:rPr>
                <w:rFonts w:ascii="Times New Roman" w:hAnsi="Times New Roman"/>
                <w:bCs/>
              </w:rPr>
              <w:t xml:space="preserve"> </w:t>
            </w:r>
            <w:proofErr w:type="spellStart"/>
            <w:r w:rsidRPr="00005A73">
              <w:rPr>
                <w:rFonts w:ascii="Times New Roman" w:hAnsi="Times New Roman"/>
                <w:bCs/>
              </w:rPr>
              <w:t>hoàn</w:t>
            </w:r>
            <w:proofErr w:type="spellEnd"/>
            <w:r w:rsidRPr="00005A73">
              <w:rPr>
                <w:rFonts w:ascii="Times New Roman" w:hAnsi="Times New Roman"/>
                <w:bCs/>
              </w:rPr>
              <w:t xml:space="preserve"> </w:t>
            </w:r>
            <w:proofErr w:type="spellStart"/>
            <w:r w:rsidRPr="00005A73">
              <w:rPr>
                <w:rFonts w:ascii="Times New Roman" w:hAnsi="Times New Roman"/>
                <w:bCs/>
              </w:rPr>
              <w:t>thành</w:t>
            </w:r>
            <w:proofErr w:type="spellEnd"/>
            <w:r w:rsidRPr="00005A73">
              <w:rPr>
                <w:rFonts w:ascii="Times New Roman" w:hAnsi="Times New Roman"/>
                <w:bCs/>
              </w:rPr>
              <w:t xml:space="preserve"> </w:t>
            </w:r>
            <w:proofErr w:type="spellStart"/>
            <w:r w:rsidRPr="00005A73">
              <w:rPr>
                <w:rFonts w:ascii="Times New Roman" w:hAnsi="Times New Roman"/>
                <w:bCs/>
              </w:rPr>
              <w:t>phiếu</w:t>
            </w:r>
            <w:proofErr w:type="spellEnd"/>
            <w:r w:rsidRPr="00005A73">
              <w:rPr>
                <w:rFonts w:ascii="Times New Roman" w:hAnsi="Times New Roman"/>
                <w:bCs/>
              </w:rPr>
              <w:t xml:space="preserve"> </w:t>
            </w:r>
            <w:proofErr w:type="spellStart"/>
            <w:r w:rsidRPr="00005A73">
              <w:rPr>
                <w:rFonts w:ascii="Times New Roman" w:hAnsi="Times New Roman"/>
                <w:bCs/>
              </w:rPr>
              <w:t>học</w:t>
            </w:r>
            <w:proofErr w:type="spellEnd"/>
            <w:r w:rsidRPr="00005A73">
              <w:rPr>
                <w:rFonts w:ascii="Times New Roman" w:hAnsi="Times New Roman"/>
                <w:bCs/>
              </w:rPr>
              <w:t xml:space="preserve"> </w:t>
            </w:r>
            <w:proofErr w:type="spellStart"/>
            <w:r w:rsidRPr="00005A73">
              <w:rPr>
                <w:rFonts w:ascii="Times New Roman" w:hAnsi="Times New Roman"/>
                <w:bCs/>
              </w:rPr>
              <w:t>tập</w:t>
            </w:r>
            <w:proofErr w:type="spellEnd"/>
            <w:r w:rsidRPr="00005A73">
              <w:rPr>
                <w:rFonts w:ascii="Times New Roman" w:hAnsi="Times New Roman"/>
                <w:bCs/>
                <w:i/>
              </w:rPr>
              <w:t>.</w:t>
            </w:r>
          </w:p>
          <w:p w:rsidR="00ED0579" w:rsidRPr="00005A73" w:rsidRDefault="00ED0579" w:rsidP="00FA59AE">
            <w:pPr>
              <w:jc w:val="both"/>
              <w:rPr>
                <w:rFonts w:ascii="Times New Roman" w:hAnsi="Times New Roman"/>
                <w:bCs/>
              </w:rPr>
            </w:pPr>
            <w:r w:rsidRPr="00005A73">
              <w:rPr>
                <w:rFonts w:ascii="Times New Roman" w:hAnsi="Times New Roman"/>
                <w:bCs/>
              </w:rPr>
              <w:t xml:space="preserve">- GV </w:t>
            </w:r>
            <w:proofErr w:type="spellStart"/>
            <w:r w:rsidRPr="00005A73">
              <w:rPr>
                <w:rFonts w:ascii="Times New Roman" w:hAnsi="Times New Roman"/>
                <w:bCs/>
              </w:rPr>
              <w:t>quan</w:t>
            </w:r>
            <w:proofErr w:type="spellEnd"/>
            <w:r w:rsidRPr="00005A73">
              <w:rPr>
                <w:rFonts w:ascii="Times New Roman" w:hAnsi="Times New Roman"/>
                <w:bCs/>
              </w:rPr>
              <w:t xml:space="preserve"> </w:t>
            </w:r>
            <w:proofErr w:type="spellStart"/>
            <w:r w:rsidRPr="00005A73">
              <w:rPr>
                <w:rFonts w:ascii="Times New Roman" w:hAnsi="Times New Roman"/>
                <w:bCs/>
              </w:rPr>
              <w:t>sát</w:t>
            </w:r>
            <w:proofErr w:type="spellEnd"/>
            <w:r w:rsidRPr="00005A73">
              <w:rPr>
                <w:rFonts w:ascii="Times New Roman" w:hAnsi="Times New Roman"/>
                <w:bCs/>
              </w:rPr>
              <w:t xml:space="preserve"> </w:t>
            </w:r>
            <w:proofErr w:type="spellStart"/>
            <w:r w:rsidRPr="00005A73">
              <w:rPr>
                <w:rFonts w:ascii="Times New Roman" w:hAnsi="Times New Roman"/>
                <w:bCs/>
              </w:rPr>
              <w:t>các</w:t>
            </w:r>
            <w:proofErr w:type="spellEnd"/>
            <w:r w:rsidRPr="00005A73">
              <w:rPr>
                <w:rFonts w:ascii="Times New Roman" w:hAnsi="Times New Roman"/>
                <w:bCs/>
              </w:rPr>
              <w:t xml:space="preserve"> </w:t>
            </w:r>
            <w:proofErr w:type="spellStart"/>
            <w:r w:rsidRPr="00005A73">
              <w:rPr>
                <w:rFonts w:ascii="Times New Roman" w:hAnsi="Times New Roman"/>
                <w:bCs/>
              </w:rPr>
              <w:t>nhóm</w:t>
            </w:r>
            <w:proofErr w:type="spellEnd"/>
            <w:r w:rsidRPr="00005A73">
              <w:rPr>
                <w:rFonts w:ascii="Times New Roman" w:hAnsi="Times New Roman"/>
                <w:bCs/>
              </w:rPr>
              <w:t xml:space="preserve"> </w:t>
            </w:r>
            <w:proofErr w:type="spellStart"/>
            <w:r w:rsidRPr="00005A73">
              <w:rPr>
                <w:rFonts w:ascii="Times New Roman" w:hAnsi="Times New Roman"/>
                <w:bCs/>
              </w:rPr>
              <w:t>làm</w:t>
            </w:r>
            <w:proofErr w:type="spellEnd"/>
            <w:r w:rsidRPr="00005A73">
              <w:rPr>
                <w:rFonts w:ascii="Times New Roman" w:hAnsi="Times New Roman"/>
                <w:bCs/>
              </w:rPr>
              <w:t xml:space="preserve"> </w:t>
            </w:r>
            <w:proofErr w:type="spellStart"/>
            <w:r w:rsidRPr="00005A73">
              <w:rPr>
                <w:rFonts w:ascii="Times New Roman" w:hAnsi="Times New Roman"/>
                <w:bCs/>
              </w:rPr>
              <w:t>việc</w:t>
            </w:r>
            <w:proofErr w:type="spellEnd"/>
            <w:r w:rsidRPr="00005A73">
              <w:rPr>
                <w:rFonts w:ascii="Times New Roman" w:hAnsi="Times New Roman"/>
                <w:bCs/>
              </w:rPr>
              <w:t>.</w:t>
            </w:r>
          </w:p>
          <w:p w:rsidR="00ED0579" w:rsidRPr="00005A73" w:rsidRDefault="00ED0579" w:rsidP="00FA59AE">
            <w:pPr>
              <w:jc w:val="both"/>
              <w:rPr>
                <w:rFonts w:ascii="Times New Roman" w:hAnsi="Times New Roman"/>
                <w:b/>
                <w:bCs/>
                <w:i/>
              </w:rPr>
            </w:pPr>
            <w:r w:rsidRPr="00005A73">
              <w:rPr>
                <w:rFonts w:ascii="Times New Roman" w:hAnsi="Times New Roman"/>
                <w:b/>
                <w:bCs/>
                <w:i/>
              </w:rPr>
              <w:t xml:space="preserve">* </w:t>
            </w:r>
            <w:proofErr w:type="spellStart"/>
            <w:r w:rsidRPr="00005A73">
              <w:rPr>
                <w:rFonts w:ascii="Times New Roman" w:hAnsi="Times New Roman"/>
                <w:b/>
                <w:bCs/>
                <w:i/>
              </w:rPr>
              <w:t>Báo</w:t>
            </w:r>
            <w:proofErr w:type="spellEnd"/>
            <w:r w:rsidRPr="00005A73">
              <w:rPr>
                <w:rFonts w:ascii="Times New Roman" w:hAnsi="Times New Roman"/>
                <w:b/>
                <w:bCs/>
                <w:i/>
              </w:rPr>
              <w:t xml:space="preserve"> </w:t>
            </w:r>
            <w:proofErr w:type="spellStart"/>
            <w:r w:rsidRPr="00005A73">
              <w:rPr>
                <w:rFonts w:ascii="Times New Roman" w:hAnsi="Times New Roman"/>
                <w:b/>
                <w:bCs/>
                <w:i/>
              </w:rPr>
              <w:t>cáo</w:t>
            </w:r>
            <w:proofErr w:type="spellEnd"/>
            <w:r w:rsidRPr="00005A73">
              <w:rPr>
                <w:rFonts w:ascii="Times New Roman" w:hAnsi="Times New Roman"/>
                <w:b/>
                <w:bCs/>
                <w:i/>
              </w:rPr>
              <w:t xml:space="preserve"> </w:t>
            </w:r>
            <w:proofErr w:type="spellStart"/>
            <w:r w:rsidRPr="00005A73">
              <w:rPr>
                <w:rFonts w:ascii="Times New Roman" w:hAnsi="Times New Roman"/>
                <w:b/>
                <w:bCs/>
                <w:i/>
              </w:rPr>
              <w:t>kết</w:t>
            </w:r>
            <w:proofErr w:type="spellEnd"/>
            <w:r w:rsidRPr="00005A73">
              <w:rPr>
                <w:rFonts w:ascii="Times New Roman" w:hAnsi="Times New Roman"/>
                <w:b/>
                <w:bCs/>
                <w:i/>
              </w:rPr>
              <w:t xml:space="preserve"> </w:t>
            </w:r>
            <w:proofErr w:type="spellStart"/>
            <w:r w:rsidRPr="00005A73">
              <w:rPr>
                <w:rFonts w:ascii="Times New Roman" w:hAnsi="Times New Roman"/>
                <w:b/>
                <w:bCs/>
                <w:i/>
              </w:rPr>
              <w:t>quả</w:t>
            </w:r>
            <w:proofErr w:type="spellEnd"/>
            <w:r w:rsidRPr="00005A73">
              <w:rPr>
                <w:rFonts w:ascii="Times New Roman" w:hAnsi="Times New Roman"/>
                <w:b/>
                <w:bCs/>
                <w:i/>
              </w:rPr>
              <w:t>:</w:t>
            </w:r>
          </w:p>
          <w:p w:rsidR="00ED0579" w:rsidRPr="00005A73" w:rsidRDefault="00ED0579" w:rsidP="00FA59AE">
            <w:pPr>
              <w:jc w:val="both"/>
              <w:rPr>
                <w:rFonts w:ascii="Times New Roman" w:hAnsi="Times New Roman"/>
                <w:bCs/>
              </w:rPr>
            </w:pPr>
            <w:r w:rsidRPr="00005A73">
              <w:rPr>
                <w:rFonts w:ascii="Times New Roman" w:hAnsi="Times New Roman"/>
                <w:bCs/>
              </w:rPr>
              <w:lastRenderedPageBreak/>
              <w:t xml:space="preserve">+ </w:t>
            </w:r>
            <w:proofErr w:type="spellStart"/>
            <w:r w:rsidRPr="00005A73">
              <w:rPr>
                <w:rFonts w:ascii="Times New Roman" w:hAnsi="Times New Roman"/>
                <w:bCs/>
              </w:rPr>
              <w:t>Đại</w:t>
            </w:r>
            <w:proofErr w:type="spellEnd"/>
            <w:r w:rsidRPr="00005A73">
              <w:rPr>
                <w:rFonts w:ascii="Times New Roman" w:hAnsi="Times New Roman"/>
                <w:bCs/>
              </w:rPr>
              <w:t xml:space="preserve"> </w:t>
            </w:r>
            <w:proofErr w:type="spellStart"/>
            <w:r w:rsidRPr="00005A73">
              <w:rPr>
                <w:rFonts w:ascii="Times New Roman" w:hAnsi="Times New Roman"/>
                <w:bCs/>
              </w:rPr>
              <w:t>diện</w:t>
            </w:r>
            <w:proofErr w:type="spellEnd"/>
            <w:r w:rsidRPr="00005A73">
              <w:rPr>
                <w:rFonts w:ascii="Times New Roman" w:hAnsi="Times New Roman"/>
                <w:bCs/>
              </w:rPr>
              <w:t xml:space="preserve"> </w:t>
            </w:r>
            <w:proofErr w:type="spellStart"/>
            <w:r w:rsidRPr="00005A73">
              <w:rPr>
                <w:rFonts w:ascii="Times New Roman" w:hAnsi="Times New Roman"/>
                <w:bCs/>
              </w:rPr>
              <w:t>nhóm</w:t>
            </w:r>
            <w:proofErr w:type="spellEnd"/>
            <w:r w:rsidRPr="00005A73">
              <w:rPr>
                <w:rFonts w:ascii="Times New Roman" w:hAnsi="Times New Roman"/>
                <w:bCs/>
              </w:rPr>
              <w:t xml:space="preserve"> HS </w:t>
            </w:r>
            <w:proofErr w:type="spellStart"/>
            <w:r w:rsidRPr="00005A73">
              <w:rPr>
                <w:rFonts w:ascii="Times New Roman" w:hAnsi="Times New Roman"/>
                <w:bCs/>
              </w:rPr>
              <w:t>trình</w:t>
            </w:r>
            <w:proofErr w:type="spellEnd"/>
            <w:r w:rsidRPr="00005A73">
              <w:rPr>
                <w:rFonts w:ascii="Times New Roman" w:hAnsi="Times New Roman"/>
                <w:bCs/>
              </w:rPr>
              <w:t xml:space="preserve"> </w:t>
            </w:r>
            <w:proofErr w:type="spellStart"/>
            <w:r w:rsidRPr="00005A73">
              <w:rPr>
                <w:rFonts w:ascii="Times New Roman" w:hAnsi="Times New Roman"/>
                <w:bCs/>
              </w:rPr>
              <w:t>bày</w:t>
            </w:r>
            <w:proofErr w:type="spellEnd"/>
            <w:r w:rsidRPr="00005A73">
              <w:rPr>
                <w:rFonts w:ascii="Times New Roman" w:hAnsi="Times New Roman"/>
                <w:bCs/>
              </w:rPr>
              <w:t xml:space="preserve"> </w:t>
            </w:r>
            <w:proofErr w:type="spellStart"/>
            <w:r w:rsidRPr="00005A73">
              <w:rPr>
                <w:rFonts w:ascii="Times New Roman" w:hAnsi="Times New Roman"/>
                <w:bCs/>
              </w:rPr>
              <w:t>kết</w:t>
            </w:r>
            <w:proofErr w:type="spellEnd"/>
            <w:r w:rsidRPr="00005A73">
              <w:rPr>
                <w:rFonts w:ascii="Times New Roman" w:hAnsi="Times New Roman"/>
                <w:bCs/>
              </w:rPr>
              <w:t xml:space="preserve"> </w:t>
            </w:r>
            <w:proofErr w:type="spellStart"/>
            <w:r w:rsidRPr="00005A73">
              <w:rPr>
                <w:rFonts w:ascii="Times New Roman" w:hAnsi="Times New Roman"/>
                <w:bCs/>
              </w:rPr>
              <w:t>quả</w:t>
            </w:r>
            <w:proofErr w:type="spellEnd"/>
            <w:r w:rsidRPr="00005A73">
              <w:rPr>
                <w:rFonts w:ascii="Times New Roman" w:hAnsi="Times New Roman"/>
                <w:bCs/>
              </w:rPr>
              <w:t xml:space="preserve"> </w:t>
            </w:r>
            <w:proofErr w:type="spellStart"/>
            <w:r w:rsidRPr="00005A73">
              <w:rPr>
                <w:rFonts w:ascii="Times New Roman" w:hAnsi="Times New Roman"/>
                <w:bCs/>
              </w:rPr>
              <w:t>thảo</w:t>
            </w:r>
            <w:proofErr w:type="spellEnd"/>
            <w:r w:rsidRPr="00005A73">
              <w:rPr>
                <w:rFonts w:ascii="Times New Roman" w:hAnsi="Times New Roman"/>
                <w:bCs/>
              </w:rPr>
              <w:t xml:space="preserve"> </w:t>
            </w:r>
            <w:proofErr w:type="spellStart"/>
            <w:r w:rsidRPr="00005A73">
              <w:rPr>
                <w:rFonts w:ascii="Times New Roman" w:hAnsi="Times New Roman"/>
                <w:bCs/>
              </w:rPr>
              <w:t>luận</w:t>
            </w:r>
            <w:proofErr w:type="spellEnd"/>
            <w:r w:rsidRPr="00005A73">
              <w:rPr>
                <w:rFonts w:ascii="Times New Roman" w:hAnsi="Times New Roman"/>
                <w:bCs/>
              </w:rPr>
              <w:t>.</w:t>
            </w:r>
          </w:p>
          <w:p w:rsidR="00ED0579" w:rsidRPr="00005A73" w:rsidRDefault="00ED0579" w:rsidP="00FA59AE">
            <w:pPr>
              <w:jc w:val="both"/>
              <w:rPr>
                <w:rFonts w:ascii="Times New Roman" w:hAnsi="Times New Roman"/>
                <w:b/>
                <w:bCs/>
                <w:i/>
              </w:rPr>
            </w:pPr>
            <w:r w:rsidRPr="00005A73">
              <w:rPr>
                <w:rFonts w:ascii="Times New Roman" w:hAnsi="Times New Roman"/>
                <w:b/>
                <w:bCs/>
                <w:i/>
              </w:rPr>
              <w:t>*</w:t>
            </w:r>
            <w:proofErr w:type="spellStart"/>
            <w:r w:rsidRPr="00005A73">
              <w:rPr>
                <w:rFonts w:ascii="Times New Roman" w:hAnsi="Times New Roman"/>
                <w:b/>
                <w:bCs/>
                <w:i/>
              </w:rPr>
              <w:t>Đánh</w:t>
            </w:r>
            <w:proofErr w:type="spellEnd"/>
            <w:r w:rsidRPr="00005A73">
              <w:rPr>
                <w:rFonts w:ascii="Times New Roman" w:hAnsi="Times New Roman"/>
                <w:b/>
                <w:bCs/>
                <w:i/>
              </w:rPr>
              <w:t xml:space="preserve"> </w:t>
            </w:r>
            <w:proofErr w:type="spellStart"/>
            <w:r w:rsidRPr="00005A73">
              <w:rPr>
                <w:rFonts w:ascii="Times New Roman" w:hAnsi="Times New Roman"/>
                <w:b/>
                <w:bCs/>
                <w:i/>
              </w:rPr>
              <w:t>giá</w:t>
            </w:r>
            <w:proofErr w:type="spellEnd"/>
            <w:r w:rsidRPr="00005A73">
              <w:rPr>
                <w:rFonts w:ascii="Times New Roman" w:hAnsi="Times New Roman"/>
                <w:b/>
                <w:bCs/>
                <w:i/>
              </w:rPr>
              <w:t xml:space="preserve"> </w:t>
            </w:r>
            <w:proofErr w:type="spellStart"/>
            <w:r w:rsidRPr="00005A73">
              <w:rPr>
                <w:rFonts w:ascii="Times New Roman" w:hAnsi="Times New Roman"/>
                <w:b/>
                <w:bCs/>
                <w:i/>
              </w:rPr>
              <w:t>kết</w:t>
            </w:r>
            <w:proofErr w:type="spellEnd"/>
            <w:r w:rsidRPr="00005A73">
              <w:rPr>
                <w:rFonts w:ascii="Times New Roman" w:hAnsi="Times New Roman"/>
                <w:b/>
                <w:bCs/>
                <w:i/>
              </w:rPr>
              <w:t xml:space="preserve"> </w:t>
            </w:r>
            <w:proofErr w:type="spellStart"/>
            <w:r w:rsidRPr="00005A73">
              <w:rPr>
                <w:rFonts w:ascii="Times New Roman" w:hAnsi="Times New Roman"/>
                <w:b/>
                <w:bCs/>
                <w:i/>
              </w:rPr>
              <w:t>quả</w:t>
            </w:r>
            <w:proofErr w:type="spellEnd"/>
            <w:r w:rsidRPr="00005A73">
              <w:rPr>
                <w:rFonts w:ascii="Times New Roman" w:hAnsi="Times New Roman"/>
                <w:b/>
                <w:bCs/>
                <w:i/>
              </w:rPr>
              <w:t>:</w:t>
            </w:r>
          </w:p>
          <w:p w:rsidR="00ED0579" w:rsidRPr="00005A73" w:rsidRDefault="00ED0579" w:rsidP="00FA59AE">
            <w:pPr>
              <w:jc w:val="both"/>
              <w:rPr>
                <w:rFonts w:ascii="Times New Roman" w:hAnsi="Times New Roman"/>
                <w:bCs/>
              </w:rPr>
            </w:pPr>
            <w:r w:rsidRPr="00005A73">
              <w:rPr>
                <w:rFonts w:ascii="Times New Roman" w:hAnsi="Times New Roman"/>
                <w:bCs/>
              </w:rPr>
              <w:t xml:space="preserve">- </w:t>
            </w:r>
            <w:proofErr w:type="spellStart"/>
            <w:r w:rsidRPr="00005A73">
              <w:rPr>
                <w:rFonts w:ascii="Times New Roman" w:hAnsi="Times New Roman"/>
                <w:bCs/>
              </w:rPr>
              <w:t>Đại</w:t>
            </w:r>
            <w:proofErr w:type="spellEnd"/>
            <w:r w:rsidRPr="00005A73">
              <w:rPr>
                <w:rFonts w:ascii="Times New Roman" w:hAnsi="Times New Roman"/>
                <w:bCs/>
              </w:rPr>
              <w:t xml:space="preserve"> </w:t>
            </w:r>
            <w:proofErr w:type="spellStart"/>
            <w:r w:rsidRPr="00005A73">
              <w:rPr>
                <w:rFonts w:ascii="Times New Roman" w:hAnsi="Times New Roman"/>
                <w:bCs/>
              </w:rPr>
              <w:t>diện</w:t>
            </w:r>
            <w:proofErr w:type="spellEnd"/>
            <w:r w:rsidRPr="00005A73">
              <w:rPr>
                <w:rFonts w:ascii="Times New Roman" w:hAnsi="Times New Roman"/>
                <w:bCs/>
              </w:rPr>
              <w:t xml:space="preserve"> </w:t>
            </w:r>
            <w:proofErr w:type="spellStart"/>
            <w:r w:rsidRPr="00005A73">
              <w:rPr>
                <w:rFonts w:ascii="Times New Roman" w:hAnsi="Times New Roman"/>
                <w:bCs/>
              </w:rPr>
              <w:t>các</w:t>
            </w:r>
            <w:proofErr w:type="spellEnd"/>
            <w:r w:rsidRPr="00005A73">
              <w:rPr>
                <w:rFonts w:ascii="Times New Roman" w:hAnsi="Times New Roman"/>
                <w:bCs/>
              </w:rPr>
              <w:t xml:space="preserve"> </w:t>
            </w:r>
            <w:proofErr w:type="spellStart"/>
            <w:r w:rsidRPr="00005A73">
              <w:rPr>
                <w:rFonts w:ascii="Times New Roman" w:hAnsi="Times New Roman"/>
                <w:bCs/>
              </w:rPr>
              <w:t>nhóm</w:t>
            </w:r>
            <w:proofErr w:type="spellEnd"/>
            <w:r w:rsidRPr="00005A73">
              <w:rPr>
                <w:rFonts w:ascii="Times New Roman" w:hAnsi="Times New Roman"/>
                <w:bCs/>
              </w:rPr>
              <w:t xml:space="preserve"> HS </w:t>
            </w:r>
            <w:proofErr w:type="spellStart"/>
            <w:r w:rsidRPr="00005A73">
              <w:rPr>
                <w:rFonts w:ascii="Times New Roman" w:hAnsi="Times New Roman"/>
                <w:bCs/>
              </w:rPr>
              <w:t>nhận</w:t>
            </w:r>
            <w:proofErr w:type="spellEnd"/>
            <w:r w:rsidRPr="00005A73">
              <w:rPr>
                <w:rFonts w:ascii="Times New Roman" w:hAnsi="Times New Roman"/>
                <w:bCs/>
              </w:rPr>
              <w:t xml:space="preserve"> </w:t>
            </w:r>
            <w:proofErr w:type="spellStart"/>
            <w:r w:rsidRPr="00005A73">
              <w:rPr>
                <w:rFonts w:ascii="Times New Roman" w:hAnsi="Times New Roman"/>
                <w:bCs/>
              </w:rPr>
              <w:t>xét</w:t>
            </w:r>
            <w:proofErr w:type="spellEnd"/>
            <w:r w:rsidRPr="00005A73">
              <w:rPr>
                <w:rFonts w:ascii="Times New Roman" w:hAnsi="Times New Roman"/>
                <w:bCs/>
              </w:rPr>
              <w:t xml:space="preserve">, </w:t>
            </w:r>
            <w:proofErr w:type="spellStart"/>
            <w:r w:rsidRPr="00005A73">
              <w:rPr>
                <w:rFonts w:ascii="Times New Roman" w:hAnsi="Times New Roman"/>
                <w:bCs/>
              </w:rPr>
              <w:t>đánh</w:t>
            </w:r>
            <w:proofErr w:type="spellEnd"/>
            <w:r w:rsidRPr="00005A73">
              <w:rPr>
                <w:rFonts w:ascii="Times New Roman" w:hAnsi="Times New Roman"/>
                <w:bCs/>
              </w:rPr>
              <w:t xml:space="preserve"> </w:t>
            </w:r>
            <w:proofErr w:type="spellStart"/>
            <w:r w:rsidRPr="00005A73">
              <w:rPr>
                <w:rFonts w:ascii="Times New Roman" w:hAnsi="Times New Roman"/>
                <w:bCs/>
              </w:rPr>
              <w:t>giá</w:t>
            </w:r>
            <w:proofErr w:type="spellEnd"/>
            <w:r w:rsidRPr="00005A73">
              <w:rPr>
                <w:rFonts w:ascii="Times New Roman" w:hAnsi="Times New Roman"/>
                <w:bCs/>
              </w:rPr>
              <w:t xml:space="preserve"> </w:t>
            </w:r>
            <w:proofErr w:type="spellStart"/>
            <w:r w:rsidRPr="00005A73">
              <w:rPr>
                <w:rFonts w:ascii="Times New Roman" w:hAnsi="Times New Roman"/>
                <w:bCs/>
              </w:rPr>
              <w:t>câu</w:t>
            </w:r>
            <w:proofErr w:type="spellEnd"/>
            <w:r w:rsidRPr="00005A73">
              <w:rPr>
                <w:rFonts w:ascii="Times New Roman" w:hAnsi="Times New Roman"/>
                <w:bCs/>
              </w:rPr>
              <w:t xml:space="preserve"> </w:t>
            </w:r>
            <w:proofErr w:type="spellStart"/>
            <w:r w:rsidRPr="00005A73">
              <w:rPr>
                <w:rFonts w:ascii="Times New Roman" w:hAnsi="Times New Roman"/>
                <w:bCs/>
              </w:rPr>
              <w:t>trả</w:t>
            </w:r>
            <w:proofErr w:type="spellEnd"/>
            <w:r w:rsidRPr="00005A73">
              <w:rPr>
                <w:rFonts w:ascii="Times New Roman" w:hAnsi="Times New Roman"/>
                <w:bCs/>
              </w:rPr>
              <w:t xml:space="preserve"> </w:t>
            </w:r>
            <w:proofErr w:type="spellStart"/>
            <w:r w:rsidRPr="00005A73">
              <w:rPr>
                <w:rFonts w:ascii="Times New Roman" w:hAnsi="Times New Roman"/>
                <w:bCs/>
              </w:rPr>
              <w:t>lời</w:t>
            </w:r>
            <w:proofErr w:type="spellEnd"/>
            <w:r w:rsidRPr="00005A73">
              <w:rPr>
                <w:rFonts w:ascii="Times New Roman" w:hAnsi="Times New Roman"/>
                <w:bCs/>
              </w:rPr>
              <w:t xml:space="preserve"> </w:t>
            </w:r>
            <w:proofErr w:type="spellStart"/>
            <w:r w:rsidRPr="00005A73">
              <w:rPr>
                <w:rFonts w:ascii="Times New Roman" w:hAnsi="Times New Roman"/>
                <w:bCs/>
              </w:rPr>
              <w:t>của</w:t>
            </w:r>
            <w:proofErr w:type="spellEnd"/>
            <w:r w:rsidRPr="00005A73">
              <w:rPr>
                <w:rFonts w:ascii="Times New Roman" w:hAnsi="Times New Roman"/>
                <w:bCs/>
              </w:rPr>
              <w:t xml:space="preserve"> </w:t>
            </w:r>
            <w:proofErr w:type="spellStart"/>
            <w:r w:rsidRPr="00005A73">
              <w:rPr>
                <w:rFonts w:ascii="Times New Roman" w:hAnsi="Times New Roman"/>
                <w:bCs/>
              </w:rPr>
              <w:t>nhóm</w:t>
            </w:r>
            <w:proofErr w:type="spellEnd"/>
            <w:r w:rsidRPr="00005A73">
              <w:rPr>
                <w:rFonts w:ascii="Times New Roman" w:hAnsi="Times New Roman"/>
                <w:bCs/>
              </w:rPr>
              <w:t xml:space="preserve"> </w:t>
            </w:r>
            <w:proofErr w:type="spellStart"/>
            <w:r w:rsidRPr="00005A73">
              <w:rPr>
                <w:rFonts w:ascii="Times New Roman" w:hAnsi="Times New Roman"/>
                <w:bCs/>
              </w:rPr>
              <w:t>bạn</w:t>
            </w:r>
            <w:proofErr w:type="spellEnd"/>
            <w:r w:rsidRPr="00005A73">
              <w:rPr>
                <w:rFonts w:ascii="Times New Roman" w:hAnsi="Times New Roman"/>
                <w:bCs/>
              </w:rPr>
              <w:t xml:space="preserve">, </w:t>
            </w:r>
            <w:proofErr w:type="spellStart"/>
            <w:r w:rsidRPr="00005A73">
              <w:rPr>
                <w:rFonts w:ascii="Times New Roman" w:hAnsi="Times New Roman"/>
                <w:bCs/>
              </w:rPr>
              <w:t>bổ</w:t>
            </w:r>
            <w:proofErr w:type="spellEnd"/>
            <w:r w:rsidRPr="00005A73">
              <w:rPr>
                <w:rFonts w:ascii="Times New Roman" w:hAnsi="Times New Roman"/>
                <w:bCs/>
              </w:rPr>
              <w:t xml:space="preserve"> sung (</w:t>
            </w:r>
            <w:proofErr w:type="spellStart"/>
            <w:r w:rsidRPr="00005A73">
              <w:rPr>
                <w:rFonts w:ascii="Times New Roman" w:hAnsi="Times New Roman"/>
                <w:bCs/>
              </w:rPr>
              <w:t>nếu</w:t>
            </w:r>
            <w:proofErr w:type="spellEnd"/>
            <w:r w:rsidRPr="00005A73">
              <w:rPr>
                <w:rFonts w:ascii="Times New Roman" w:hAnsi="Times New Roman"/>
                <w:bCs/>
              </w:rPr>
              <w:t xml:space="preserve"> </w:t>
            </w:r>
            <w:proofErr w:type="spellStart"/>
            <w:r w:rsidRPr="00005A73">
              <w:rPr>
                <w:rFonts w:ascii="Times New Roman" w:hAnsi="Times New Roman"/>
                <w:bCs/>
              </w:rPr>
              <w:t>có</w:t>
            </w:r>
            <w:proofErr w:type="spellEnd"/>
            <w:r w:rsidRPr="00005A73">
              <w:rPr>
                <w:rFonts w:ascii="Times New Roman" w:hAnsi="Times New Roman"/>
                <w:bCs/>
              </w:rPr>
              <w:t>).</w:t>
            </w:r>
          </w:p>
          <w:p w:rsidR="00ED0579" w:rsidRPr="00005A73" w:rsidRDefault="00ED0579" w:rsidP="00FA59AE">
            <w:pPr>
              <w:jc w:val="both"/>
              <w:rPr>
                <w:rFonts w:ascii="Times New Roman" w:hAnsi="Times New Roman"/>
                <w:bCs/>
              </w:rPr>
            </w:pPr>
            <w:r w:rsidRPr="00005A73">
              <w:rPr>
                <w:rFonts w:ascii="Times New Roman" w:hAnsi="Times New Roman"/>
                <w:bCs/>
              </w:rPr>
              <w:t xml:space="preserve">=&gt;GV </w:t>
            </w:r>
            <w:proofErr w:type="spellStart"/>
            <w:r w:rsidRPr="00005A73">
              <w:rPr>
                <w:rFonts w:ascii="Times New Roman" w:hAnsi="Times New Roman"/>
                <w:bCs/>
              </w:rPr>
              <w:t>nhận</w:t>
            </w:r>
            <w:proofErr w:type="spellEnd"/>
            <w:r w:rsidRPr="00005A73">
              <w:rPr>
                <w:rFonts w:ascii="Times New Roman" w:hAnsi="Times New Roman"/>
                <w:bCs/>
              </w:rPr>
              <w:t xml:space="preserve"> </w:t>
            </w:r>
            <w:proofErr w:type="spellStart"/>
            <w:r w:rsidRPr="00005A73">
              <w:rPr>
                <w:rFonts w:ascii="Times New Roman" w:hAnsi="Times New Roman"/>
                <w:bCs/>
              </w:rPr>
              <w:t>xét</w:t>
            </w:r>
            <w:proofErr w:type="spellEnd"/>
            <w:r w:rsidRPr="00005A73">
              <w:rPr>
                <w:rFonts w:ascii="Times New Roman" w:hAnsi="Times New Roman"/>
                <w:bCs/>
              </w:rPr>
              <w:t xml:space="preserve">, </w:t>
            </w:r>
            <w:proofErr w:type="spellStart"/>
            <w:r w:rsidRPr="00005A73">
              <w:rPr>
                <w:rFonts w:ascii="Times New Roman" w:hAnsi="Times New Roman"/>
                <w:bCs/>
              </w:rPr>
              <w:t>đánh</w:t>
            </w:r>
            <w:proofErr w:type="spellEnd"/>
            <w:r w:rsidRPr="00005A73">
              <w:rPr>
                <w:rFonts w:ascii="Times New Roman" w:hAnsi="Times New Roman"/>
                <w:bCs/>
              </w:rPr>
              <w:t xml:space="preserve"> </w:t>
            </w:r>
            <w:proofErr w:type="spellStart"/>
            <w:r w:rsidRPr="00005A73">
              <w:rPr>
                <w:rFonts w:ascii="Times New Roman" w:hAnsi="Times New Roman"/>
                <w:bCs/>
              </w:rPr>
              <w:t>giá</w:t>
            </w:r>
            <w:proofErr w:type="spellEnd"/>
            <w:r w:rsidRPr="00005A73">
              <w:rPr>
                <w:rFonts w:ascii="Times New Roman" w:hAnsi="Times New Roman"/>
                <w:bCs/>
              </w:rPr>
              <w:t>.</w:t>
            </w:r>
          </w:p>
          <w:p w:rsidR="00ED0579" w:rsidRPr="00005A73" w:rsidRDefault="00ED0579" w:rsidP="00FA59AE">
            <w:pPr>
              <w:jc w:val="both"/>
              <w:rPr>
                <w:rFonts w:ascii="Times New Roman" w:hAnsi="Times New Roman"/>
                <w:bCs/>
              </w:rPr>
            </w:pPr>
            <w:r w:rsidRPr="00005A73">
              <w:rPr>
                <w:rFonts w:ascii="Times New Roman" w:hAnsi="Times New Roman"/>
                <w:bCs/>
              </w:rPr>
              <w:t xml:space="preserve">- GV </w:t>
            </w:r>
            <w:proofErr w:type="spellStart"/>
            <w:r w:rsidRPr="00005A73">
              <w:rPr>
                <w:rFonts w:ascii="Times New Roman" w:hAnsi="Times New Roman"/>
                <w:bCs/>
              </w:rPr>
              <w:t>chốt</w:t>
            </w:r>
            <w:proofErr w:type="spellEnd"/>
            <w:r w:rsidRPr="00005A73">
              <w:rPr>
                <w:rFonts w:ascii="Times New Roman" w:hAnsi="Times New Roman"/>
                <w:bCs/>
              </w:rPr>
              <w:t xml:space="preserve"> </w:t>
            </w:r>
            <w:proofErr w:type="spellStart"/>
            <w:r w:rsidRPr="00005A73">
              <w:rPr>
                <w:rFonts w:ascii="Times New Roman" w:hAnsi="Times New Roman"/>
                <w:bCs/>
              </w:rPr>
              <w:t>kiến</w:t>
            </w:r>
            <w:proofErr w:type="spellEnd"/>
            <w:r w:rsidRPr="00005A73">
              <w:rPr>
                <w:rFonts w:ascii="Times New Roman" w:hAnsi="Times New Roman"/>
                <w:bCs/>
              </w:rPr>
              <w:t xml:space="preserve"> </w:t>
            </w:r>
            <w:proofErr w:type="spellStart"/>
            <w:r w:rsidRPr="00005A73">
              <w:rPr>
                <w:rFonts w:ascii="Times New Roman" w:hAnsi="Times New Roman"/>
                <w:bCs/>
              </w:rPr>
              <w:t>thức</w:t>
            </w:r>
            <w:proofErr w:type="spellEnd"/>
            <w:r w:rsidRPr="00005A73">
              <w:rPr>
                <w:rFonts w:ascii="Times New Roman" w:hAnsi="Times New Roman"/>
                <w:bCs/>
              </w:rPr>
              <w:t xml:space="preserve">, </w:t>
            </w:r>
            <w:proofErr w:type="spellStart"/>
            <w:r w:rsidRPr="00005A73">
              <w:rPr>
                <w:rFonts w:ascii="Times New Roman" w:hAnsi="Times New Roman"/>
                <w:bCs/>
              </w:rPr>
              <w:t>ghi</w:t>
            </w:r>
            <w:proofErr w:type="spellEnd"/>
            <w:r w:rsidRPr="00005A73">
              <w:rPr>
                <w:rFonts w:ascii="Times New Roman" w:hAnsi="Times New Roman"/>
                <w:bCs/>
              </w:rPr>
              <w:t xml:space="preserve"> </w:t>
            </w:r>
            <w:proofErr w:type="spellStart"/>
            <w:r w:rsidRPr="00005A73">
              <w:rPr>
                <w:rFonts w:ascii="Times New Roman" w:hAnsi="Times New Roman"/>
                <w:bCs/>
              </w:rPr>
              <w:t>bảng</w:t>
            </w:r>
            <w:proofErr w:type="spellEnd"/>
            <w:r w:rsidRPr="00005A73">
              <w:rPr>
                <w:rFonts w:ascii="Times New Roman" w:hAnsi="Times New Roman"/>
                <w:bCs/>
              </w:rPr>
              <w:t>.</w:t>
            </w:r>
          </w:p>
        </w:tc>
        <w:tc>
          <w:tcPr>
            <w:tcW w:w="3020" w:type="dxa"/>
            <w:shd w:val="clear" w:color="auto" w:fill="auto"/>
          </w:tcPr>
          <w:p w:rsidR="00ED0579" w:rsidRPr="00005A73" w:rsidRDefault="00ED0579" w:rsidP="00FA59AE">
            <w:pPr>
              <w:jc w:val="both"/>
              <w:rPr>
                <w:rFonts w:ascii="Times New Roman" w:hAnsi="Times New Roman"/>
                <w:b/>
                <w:lang w:val="da-DK"/>
              </w:rPr>
            </w:pPr>
            <w:r w:rsidRPr="00005A73">
              <w:rPr>
                <w:rFonts w:ascii="Times New Roman" w:hAnsi="Times New Roman"/>
                <w:b/>
                <w:lang w:val="da-DK"/>
              </w:rPr>
              <w:lastRenderedPageBreak/>
              <w:t>I/Vật liệu dẫn điện.</w:t>
            </w:r>
          </w:p>
          <w:p w:rsidR="00ED0579" w:rsidRPr="00005A73" w:rsidRDefault="00ED0579" w:rsidP="00FA59AE">
            <w:pPr>
              <w:jc w:val="both"/>
              <w:rPr>
                <w:rFonts w:ascii="Times New Roman" w:hAnsi="Times New Roman"/>
                <w:lang w:val="da-DK"/>
              </w:rPr>
            </w:pPr>
          </w:p>
          <w:p w:rsidR="00ED0579" w:rsidRPr="00005A73" w:rsidRDefault="00ED0579" w:rsidP="00FA59AE">
            <w:pPr>
              <w:jc w:val="both"/>
              <w:rPr>
                <w:rFonts w:ascii="Times New Roman" w:hAnsi="Times New Roman"/>
                <w:lang w:val="da-DK"/>
              </w:rPr>
            </w:pPr>
            <w:r w:rsidRPr="00005A73">
              <w:rPr>
                <w:rFonts w:ascii="Times New Roman" w:hAnsi="Times New Roman"/>
                <w:lang w:val="da-DK"/>
              </w:rPr>
              <w:t>- Là vật liệu mà dòng điện chạy qua được.</w:t>
            </w:r>
          </w:p>
          <w:p w:rsidR="00ED0579" w:rsidRPr="00005A73" w:rsidRDefault="00ED0579" w:rsidP="00FA59AE">
            <w:pPr>
              <w:jc w:val="both"/>
              <w:rPr>
                <w:rFonts w:ascii="Times New Roman" w:hAnsi="Times New Roman"/>
                <w:lang w:val="da-DK"/>
              </w:rPr>
            </w:pPr>
            <w:r w:rsidRPr="00005A73">
              <w:rPr>
                <w:rFonts w:ascii="Times New Roman" w:hAnsi="Times New Roman"/>
                <w:lang w:val="da-DK"/>
              </w:rPr>
              <w:t>- Vật liệu dẫn  điện có điện trở suất nhỏ, có đặc tính dẫn điện tốt:</w:t>
            </w:r>
          </w:p>
          <w:p w:rsidR="00ED0579" w:rsidRPr="00005A73" w:rsidRDefault="00ED0579" w:rsidP="00FA59AE">
            <w:pPr>
              <w:jc w:val="both"/>
              <w:rPr>
                <w:rFonts w:ascii="Times New Roman" w:hAnsi="Times New Roman"/>
              </w:rPr>
            </w:pPr>
            <w:r w:rsidRPr="00005A73">
              <w:rPr>
                <w:rFonts w:ascii="Times New Roman" w:hAnsi="Times New Roman"/>
                <w:lang w:val="da-DK"/>
              </w:rPr>
              <w:t xml:space="preserve">  </w:t>
            </w:r>
            <w:r w:rsidRPr="00005A73">
              <w:rPr>
                <w:rFonts w:ascii="Times New Roman" w:hAnsi="Times New Roman"/>
              </w:rPr>
              <w:t xml:space="preserve">VD: </w:t>
            </w:r>
            <w:proofErr w:type="spellStart"/>
            <w:r w:rsidRPr="00005A73">
              <w:rPr>
                <w:rFonts w:ascii="Times New Roman" w:hAnsi="Times New Roman"/>
              </w:rPr>
              <w:t>đồng</w:t>
            </w:r>
            <w:proofErr w:type="spellEnd"/>
            <w:r w:rsidRPr="00005A73">
              <w:rPr>
                <w:rFonts w:ascii="Times New Roman" w:hAnsi="Times New Roman"/>
              </w:rPr>
              <w:t xml:space="preserve">, </w:t>
            </w:r>
            <w:proofErr w:type="spellStart"/>
            <w:r w:rsidRPr="00005A73">
              <w:rPr>
                <w:rFonts w:ascii="Times New Roman" w:hAnsi="Times New Roman"/>
              </w:rPr>
              <w:t>nhôm</w:t>
            </w:r>
            <w:proofErr w:type="spellEnd"/>
            <w:r w:rsidRPr="00005A73">
              <w:rPr>
                <w:rFonts w:ascii="Times New Roman" w:hAnsi="Times New Roman"/>
              </w:rPr>
              <w:t xml:space="preserve">, than </w:t>
            </w:r>
            <w:proofErr w:type="spellStart"/>
            <w:proofErr w:type="gramStart"/>
            <w:r w:rsidRPr="00005A73">
              <w:rPr>
                <w:rFonts w:ascii="Times New Roman" w:hAnsi="Times New Roman"/>
              </w:rPr>
              <w:t>chì</w:t>
            </w:r>
            <w:proofErr w:type="spellEnd"/>
            <w:r w:rsidRPr="00005A73">
              <w:rPr>
                <w:rFonts w:ascii="Times New Roman" w:hAnsi="Times New Roman"/>
              </w:rPr>
              <w:t>,...</w:t>
            </w:r>
            <w:proofErr w:type="gramEnd"/>
          </w:p>
          <w:p w:rsidR="00ED0579" w:rsidRPr="00005A73" w:rsidRDefault="00ED0579" w:rsidP="00FA59AE">
            <w:pPr>
              <w:jc w:val="both"/>
              <w:rPr>
                <w:rFonts w:ascii="Times New Roman" w:hAnsi="Times New Roman"/>
                <w:lang w:val="da-DK"/>
              </w:rPr>
            </w:pPr>
            <w:r w:rsidRPr="00005A73">
              <w:rPr>
                <w:rFonts w:ascii="Times New Roman" w:hAnsi="Times New Roman"/>
                <w:lang w:val="da-DK"/>
              </w:rPr>
              <w:t>=&gt;Vật liệu dẫn điện được dùng để chế tạo các phần tử (bộ phận) dẫn điện của các thiết bị điện.</w:t>
            </w:r>
          </w:p>
          <w:p w:rsidR="00ED0579" w:rsidRPr="00005A73" w:rsidRDefault="00ED0579" w:rsidP="00FA59AE">
            <w:pPr>
              <w:jc w:val="both"/>
              <w:rPr>
                <w:rFonts w:ascii="Times New Roman" w:hAnsi="Times New Roman"/>
                <w:b/>
              </w:rPr>
            </w:pPr>
          </w:p>
          <w:p w:rsidR="00ED0579" w:rsidRPr="00005A73" w:rsidRDefault="00ED0579" w:rsidP="00FA59AE">
            <w:pPr>
              <w:jc w:val="both"/>
              <w:rPr>
                <w:rFonts w:ascii="Times New Roman" w:hAnsi="Times New Roman"/>
                <w:b/>
              </w:rPr>
            </w:pPr>
          </w:p>
          <w:p w:rsidR="00ED0579" w:rsidRPr="00005A73" w:rsidRDefault="00ED0579" w:rsidP="00FA59AE">
            <w:pPr>
              <w:jc w:val="both"/>
              <w:rPr>
                <w:rFonts w:ascii="Times New Roman" w:hAnsi="Times New Roman"/>
                <w:b/>
              </w:rPr>
            </w:pPr>
          </w:p>
          <w:p w:rsidR="00ED0579" w:rsidRPr="00005A73" w:rsidRDefault="00ED0579" w:rsidP="00FA59AE">
            <w:pPr>
              <w:jc w:val="both"/>
              <w:rPr>
                <w:rFonts w:ascii="Times New Roman" w:hAnsi="Times New Roman"/>
                <w:b/>
              </w:rPr>
            </w:pPr>
          </w:p>
          <w:p w:rsidR="00ED0579" w:rsidRPr="00005A73" w:rsidRDefault="00ED0579" w:rsidP="00FA59AE">
            <w:pPr>
              <w:jc w:val="both"/>
              <w:rPr>
                <w:rFonts w:ascii="Times New Roman" w:hAnsi="Times New Roman"/>
                <w:b/>
              </w:rPr>
            </w:pPr>
          </w:p>
          <w:p w:rsidR="00ED0579" w:rsidRPr="00005A73" w:rsidRDefault="00ED0579" w:rsidP="00FA59AE">
            <w:pPr>
              <w:jc w:val="both"/>
              <w:rPr>
                <w:rFonts w:ascii="Times New Roman" w:hAnsi="Times New Roman"/>
                <w:b/>
              </w:rPr>
            </w:pPr>
          </w:p>
          <w:p w:rsidR="00ED0579" w:rsidRPr="00005A73" w:rsidRDefault="00ED0579" w:rsidP="00FA59AE">
            <w:pPr>
              <w:jc w:val="both"/>
              <w:rPr>
                <w:rFonts w:ascii="Times New Roman" w:hAnsi="Times New Roman"/>
                <w:b/>
              </w:rPr>
            </w:pPr>
          </w:p>
          <w:p w:rsidR="00ED0579" w:rsidRPr="00005A73" w:rsidRDefault="00ED0579" w:rsidP="00FA59AE">
            <w:pPr>
              <w:jc w:val="both"/>
              <w:rPr>
                <w:rFonts w:ascii="Times New Roman" w:hAnsi="Times New Roman"/>
                <w:b/>
              </w:rPr>
            </w:pPr>
          </w:p>
          <w:p w:rsidR="00ED0579" w:rsidRPr="00005A73" w:rsidRDefault="00ED0579" w:rsidP="00FA59AE">
            <w:pPr>
              <w:jc w:val="both"/>
              <w:rPr>
                <w:rFonts w:ascii="Times New Roman" w:hAnsi="Times New Roman"/>
                <w:b/>
              </w:rPr>
            </w:pPr>
          </w:p>
          <w:p w:rsidR="00ED0579" w:rsidRPr="00005A73" w:rsidRDefault="00ED0579" w:rsidP="00FA59AE">
            <w:pPr>
              <w:jc w:val="both"/>
              <w:rPr>
                <w:rFonts w:ascii="Times New Roman" w:hAnsi="Times New Roman"/>
                <w:b/>
              </w:rPr>
            </w:pPr>
          </w:p>
          <w:p w:rsidR="00ED0579" w:rsidRPr="00005A73" w:rsidRDefault="00ED0579" w:rsidP="00FA59AE">
            <w:pPr>
              <w:jc w:val="both"/>
              <w:rPr>
                <w:rFonts w:ascii="Times New Roman" w:hAnsi="Times New Roman"/>
                <w:b/>
              </w:rPr>
            </w:pPr>
          </w:p>
          <w:p w:rsidR="00ED0579" w:rsidRPr="00005A73" w:rsidRDefault="00ED0579" w:rsidP="00FA59AE">
            <w:pPr>
              <w:jc w:val="both"/>
              <w:rPr>
                <w:rFonts w:ascii="Times New Roman" w:hAnsi="Times New Roman"/>
                <w:b/>
              </w:rPr>
            </w:pPr>
          </w:p>
          <w:p w:rsidR="00ED0579" w:rsidRPr="00005A73" w:rsidRDefault="00ED0579" w:rsidP="00FA59AE">
            <w:pPr>
              <w:jc w:val="both"/>
              <w:rPr>
                <w:rFonts w:ascii="Times New Roman" w:hAnsi="Times New Roman"/>
                <w:b/>
              </w:rPr>
            </w:pPr>
          </w:p>
          <w:p w:rsidR="00ED0579" w:rsidRPr="00005A73" w:rsidRDefault="00ED0579" w:rsidP="00FA59AE">
            <w:pPr>
              <w:jc w:val="both"/>
              <w:rPr>
                <w:rFonts w:ascii="Times New Roman" w:hAnsi="Times New Roman"/>
                <w:b/>
              </w:rPr>
            </w:pPr>
          </w:p>
          <w:p w:rsidR="00ED0579" w:rsidRPr="00005A73" w:rsidRDefault="00ED0579" w:rsidP="00FA59AE">
            <w:pPr>
              <w:jc w:val="both"/>
              <w:rPr>
                <w:rFonts w:ascii="Times New Roman" w:hAnsi="Times New Roman"/>
                <w:b/>
              </w:rPr>
            </w:pPr>
          </w:p>
          <w:p w:rsidR="00ED0579" w:rsidRPr="00005A73" w:rsidRDefault="00ED0579" w:rsidP="00FA59AE">
            <w:pPr>
              <w:jc w:val="both"/>
              <w:rPr>
                <w:rFonts w:ascii="Times New Roman" w:hAnsi="Times New Roman"/>
                <w:b/>
              </w:rPr>
            </w:pPr>
          </w:p>
          <w:p w:rsidR="00ED0579" w:rsidRPr="00005A73" w:rsidRDefault="00ED0579" w:rsidP="00FA59AE">
            <w:pPr>
              <w:jc w:val="both"/>
              <w:rPr>
                <w:rFonts w:ascii="Times New Roman" w:hAnsi="Times New Roman"/>
                <w:b/>
              </w:rPr>
            </w:pPr>
          </w:p>
          <w:p w:rsidR="00ED0579" w:rsidRPr="00005A73" w:rsidRDefault="00ED0579" w:rsidP="00FA59AE">
            <w:pPr>
              <w:jc w:val="both"/>
              <w:rPr>
                <w:rFonts w:ascii="Times New Roman" w:hAnsi="Times New Roman"/>
                <w:b/>
              </w:rPr>
            </w:pPr>
          </w:p>
          <w:p w:rsidR="00ED0579" w:rsidRPr="00005A73" w:rsidRDefault="00ED0579" w:rsidP="00FA59AE">
            <w:pPr>
              <w:jc w:val="both"/>
              <w:rPr>
                <w:rFonts w:ascii="Times New Roman" w:hAnsi="Times New Roman"/>
                <w:b/>
              </w:rPr>
            </w:pPr>
          </w:p>
          <w:p w:rsidR="00ED0579" w:rsidRPr="00005A73" w:rsidRDefault="00ED0579" w:rsidP="00FA59AE">
            <w:pPr>
              <w:jc w:val="both"/>
              <w:rPr>
                <w:rFonts w:ascii="Times New Roman" w:hAnsi="Times New Roman"/>
                <w:b/>
              </w:rPr>
            </w:pPr>
          </w:p>
          <w:p w:rsidR="00ED0579" w:rsidRPr="00005A73" w:rsidRDefault="00ED0579" w:rsidP="00FA59AE">
            <w:pPr>
              <w:jc w:val="both"/>
              <w:rPr>
                <w:rFonts w:ascii="Times New Roman" w:hAnsi="Times New Roman"/>
                <w:b/>
              </w:rPr>
            </w:pPr>
          </w:p>
          <w:p w:rsidR="00ED0579" w:rsidRPr="00005A73" w:rsidRDefault="00ED0579" w:rsidP="00FA59AE">
            <w:pPr>
              <w:jc w:val="both"/>
              <w:rPr>
                <w:rFonts w:ascii="Times New Roman" w:hAnsi="Times New Roman"/>
                <w:lang w:val="da-DK"/>
              </w:rPr>
            </w:pPr>
            <w:r w:rsidRPr="00005A73">
              <w:rPr>
                <w:rFonts w:ascii="Times New Roman" w:hAnsi="Times New Roman"/>
                <w:b/>
                <w:lang w:val="da-DK"/>
              </w:rPr>
              <w:lastRenderedPageBreak/>
              <w:t>II/Vật liệu cách điện</w:t>
            </w:r>
            <w:r w:rsidRPr="00005A73">
              <w:rPr>
                <w:rFonts w:ascii="Times New Roman" w:hAnsi="Times New Roman"/>
                <w:lang w:val="da-DK"/>
              </w:rPr>
              <w:t>.</w:t>
            </w:r>
          </w:p>
          <w:p w:rsidR="00ED0579" w:rsidRPr="00005A73" w:rsidRDefault="00ED0579" w:rsidP="00FA59AE">
            <w:pPr>
              <w:jc w:val="both"/>
              <w:rPr>
                <w:rFonts w:ascii="Times New Roman" w:hAnsi="Times New Roman"/>
                <w:lang w:val="da-DK"/>
              </w:rPr>
            </w:pPr>
            <w:r w:rsidRPr="00005A73">
              <w:rPr>
                <w:rFonts w:ascii="Times New Roman" w:hAnsi="Times New Roman"/>
                <w:lang w:val="da-DK"/>
              </w:rPr>
              <w:t>- Là vật liệu không cho dòng điện chạy qua.</w:t>
            </w:r>
          </w:p>
          <w:p w:rsidR="00ED0579" w:rsidRPr="00005A73" w:rsidRDefault="00ED0579" w:rsidP="00FA59AE">
            <w:pPr>
              <w:jc w:val="both"/>
              <w:rPr>
                <w:rFonts w:ascii="Times New Roman" w:hAnsi="Times New Roman"/>
                <w:lang w:val="da-DK"/>
              </w:rPr>
            </w:pPr>
            <w:r w:rsidRPr="00005A73">
              <w:rPr>
                <w:rFonts w:ascii="Times New Roman" w:hAnsi="Times New Roman"/>
                <w:lang w:val="da-DK"/>
              </w:rPr>
              <w:t>- Vật liệu cách điện có điện trở suất rất lớn, có đặc tính cách điện tốt: giấy cách điện, thủy tinh, sứ, mica,....gỗ khô, không khí có đặc tính cách điện.</w:t>
            </w:r>
          </w:p>
          <w:p w:rsidR="00ED0579" w:rsidRPr="00005A73" w:rsidRDefault="00ED0579" w:rsidP="00FA59AE">
            <w:pPr>
              <w:jc w:val="both"/>
              <w:rPr>
                <w:rFonts w:ascii="Times New Roman" w:hAnsi="Times New Roman"/>
                <w:lang w:val="da-DK"/>
              </w:rPr>
            </w:pPr>
            <w:r w:rsidRPr="00005A73">
              <w:rPr>
                <w:rFonts w:ascii="Times New Roman" w:hAnsi="Times New Roman"/>
                <w:lang w:val="da-DK"/>
              </w:rPr>
              <w:t>=&gt;Vật liệu cách điện được dùng để chế tạo các thiết bị cách điện, các phần tử cách điện của các thiết bị điện.</w:t>
            </w:r>
          </w:p>
          <w:p w:rsidR="00ED0579" w:rsidRPr="00005A73" w:rsidRDefault="00ED0579" w:rsidP="00FA59AE">
            <w:pPr>
              <w:jc w:val="both"/>
              <w:rPr>
                <w:rFonts w:ascii="Times New Roman" w:hAnsi="Times New Roman"/>
                <w:lang w:val="da-DK"/>
              </w:rPr>
            </w:pPr>
          </w:p>
          <w:p w:rsidR="00ED0579" w:rsidRPr="00005A73" w:rsidRDefault="00ED0579" w:rsidP="00FA59AE">
            <w:pPr>
              <w:jc w:val="both"/>
              <w:rPr>
                <w:rFonts w:ascii="Times New Roman" w:hAnsi="Times New Roman"/>
                <w:lang w:val="da-DK"/>
              </w:rPr>
            </w:pPr>
          </w:p>
          <w:p w:rsidR="00ED0579" w:rsidRPr="00005A73" w:rsidRDefault="00ED0579" w:rsidP="00FA59AE">
            <w:pPr>
              <w:jc w:val="both"/>
              <w:rPr>
                <w:rFonts w:ascii="Times New Roman" w:hAnsi="Times New Roman"/>
                <w:lang w:val="da-DK"/>
              </w:rPr>
            </w:pPr>
            <w:r w:rsidRPr="00005A73">
              <w:rPr>
                <w:rFonts w:ascii="Times New Roman" w:hAnsi="Times New Roman"/>
                <w:b/>
                <w:lang w:val="da-DK"/>
              </w:rPr>
              <w:t>III/Vật liệu dẫn từ</w:t>
            </w:r>
            <w:r w:rsidRPr="00005A73">
              <w:rPr>
                <w:rFonts w:ascii="Times New Roman" w:hAnsi="Times New Roman"/>
                <w:lang w:val="da-DK"/>
              </w:rPr>
              <w:t>.</w:t>
            </w:r>
          </w:p>
          <w:p w:rsidR="00ED0579" w:rsidRPr="00005A73" w:rsidRDefault="00ED0579" w:rsidP="00FA59AE">
            <w:pPr>
              <w:jc w:val="both"/>
              <w:rPr>
                <w:rFonts w:ascii="Times New Roman" w:hAnsi="Times New Roman"/>
                <w:lang w:val="da-DK"/>
              </w:rPr>
            </w:pPr>
            <w:r w:rsidRPr="00005A73">
              <w:rPr>
                <w:rFonts w:ascii="Times New Roman" w:hAnsi="Times New Roman"/>
                <w:lang w:val="da-DK"/>
              </w:rPr>
              <w:t>- Là vật liệu mà đường sức của từ trường chạy qua được: thép kĩ thuật điện, anico, ferit, pecmaloi.</w:t>
            </w:r>
          </w:p>
          <w:p w:rsidR="00ED0579" w:rsidRPr="00005A73" w:rsidRDefault="00ED0579" w:rsidP="00FA59AE">
            <w:pPr>
              <w:jc w:val="both"/>
              <w:rPr>
                <w:rFonts w:ascii="Times New Roman" w:hAnsi="Times New Roman"/>
                <w:lang w:val="da-DK"/>
              </w:rPr>
            </w:pPr>
            <w:r w:rsidRPr="00005A73">
              <w:rPr>
                <w:rFonts w:ascii="Times New Roman" w:hAnsi="Times New Roman"/>
                <w:lang w:val="da-DK"/>
              </w:rPr>
              <w:t xml:space="preserve">  + Thép kĩ thuật điện được dùng làm lõi dẫn từ của nam châm điện, lõi của máy biến áp, máy phát điện,.......</w:t>
            </w:r>
          </w:p>
          <w:p w:rsidR="00ED0579" w:rsidRPr="00005A73" w:rsidRDefault="00ED0579" w:rsidP="00FA59AE">
            <w:pPr>
              <w:jc w:val="both"/>
              <w:rPr>
                <w:rFonts w:ascii="Times New Roman" w:hAnsi="Times New Roman"/>
                <w:lang w:val="da-DK"/>
              </w:rPr>
            </w:pPr>
            <w:r w:rsidRPr="00005A73">
              <w:rPr>
                <w:rFonts w:ascii="Times New Roman" w:hAnsi="Times New Roman"/>
                <w:lang w:val="da-DK"/>
              </w:rPr>
              <w:t xml:space="preserve">  + Anico dùng làm nam châm vĩnh cửu.</w:t>
            </w:r>
          </w:p>
          <w:p w:rsidR="00ED0579" w:rsidRPr="00005A73" w:rsidRDefault="00ED0579" w:rsidP="00FA59AE">
            <w:pPr>
              <w:jc w:val="both"/>
              <w:rPr>
                <w:rFonts w:ascii="Times New Roman" w:hAnsi="Times New Roman"/>
                <w:lang w:val="da-DK"/>
              </w:rPr>
            </w:pPr>
            <w:r w:rsidRPr="00005A73">
              <w:rPr>
                <w:rFonts w:ascii="Times New Roman" w:hAnsi="Times New Roman"/>
                <w:lang w:val="da-DK"/>
              </w:rPr>
              <w:t xml:space="preserve">  + Ferit dùng làm anten, lõi các biến áp trung tần trong các thiết bị vô tuyến điện.</w:t>
            </w:r>
          </w:p>
          <w:p w:rsidR="00ED0579" w:rsidRPr="00005A73" w:rsidRDefault="00ED0579" w:rsidP="00FA59AE">
            <w:pPr>
              <w:jc w:val="both"/>
              <w:rPr>
                <w:rFonts w:ascii="Times New Roman" w:hAnsi="Times New Roman"/>
                <w:lang w:val="da-DK"/>
              </w:rPr>
            </w:pPr>
            <w:r w:rsidRPr="00005A73">
              <w:rPr>
                <w:rFonts w:ascii="Times New Roman" w:hAnsi="Times New Roman"/>
                <w:lang w:val="da-DK"/>
              </w:rPr>
              <w:t xml:space="preserve">  + Pecmaloi dùng làm lõi các biến áp, động cơ điện chất lượng cao trong kĩ thuật vô tuyến và quốc phòng.</w:t>
            </w:r>
          </w:p>
          <w:p w:rsidR="00ED0579" w:rsidRPr="00005A73" w:rsidRDefault="00ED0579" w:rsidP="00FA59AE">
            <w:pPr>
              <w:jc w:val="both"/>
              <w:rPr>
                <w:rFonts w:ascii="Times New Roman" w:hAnsi="Times New Roman"/>
                <w:lang w:val="da-DK"/>
              </w:rPr>
            </w:pPr>
          </w:p>
          <w:p w:rsidR="00ED0579" w:rsidRPr="00005A73" w:rsidRDefault="00ED0579" w:rsidP="00FA59AE">
            <w:pPr>
              <w:tabs>
                <w:tab w:val="left" w:pos="180"/>
              </w:tabs>
              <w:jc w:val="both"/>
              <w:rPr>
                <w:rFonts w:ascii="Times New Roman" w:hAnsi="Times New Roman"/>
                <w:b/>
                <w:lang w:val="da-DK"/>
              </w:rPr>
            </w:pPr>
          </w:p>
        </w:tc>
      </w:tr>
    </w:tbl>
    <w:p w:rsidR="00ED0579" w:rsidRPr="00005A73" w:rsidRDefault="006309F5" w:rsidP="00ED0579">
      <w:pPr>
        <w:jc w:val="both"/>
        <w:rPr>
          <w:rFonts w:ascii="Times New Roman" w:hAnsi="Times New Roman"/>
          <w:b/>
          <w:i/>
          <w:lang w:val="pt-BR"/>
        </w:rPr>
      </w:pPr>
      <w:r>
        <w:rPr>
          <w:rFonts w:ascii="Times New Roman" w:hAnsi="Times New Roman"/>
          <w:b/>
          <w:lang w:val="pt-BR"/>
        </w:rPr>
        <w:lastRenderedPageBreak/>
        <w:t xml:space="preserve">C. HOẠT ĐỘNG 3: LUYỆN TẬP </w:t>
      </w:r>
    </w:p>
    <w:p w:rsidR="00ED0579" w:rsidRPr="00005A73" w:rsidRDefault="00ED0579" w:rsidP="00ED0579">
      <w:pPr>
        <w:jc w:val="both"/>
        <w:rPr>
          <w:rFonts w:ascii="Times New Roman" w:hAnsi="Times New Roman"/>
          <w:b/>
          <w:bCs/>
          <w:i/>
          <w:lang w:val="pt-BR"/>
        </w:rPr>
      </w:pPr>
      <w:r w:rsidRPr="00005A73">
        <w:rPr>
          <w:rFonts w:ascii="Times New Roman" w:hAnsi="Times New Roman"/>
          <w:b/>
          <w:bCs/>
          <w:i/>
          <w:lang w:val="pt-BR"/>
        </w:rPr>
        <w:t>* Chuyển giao nhiệm vụ:</w:t>
      </w:r>
    </w:p>
    <w:p w:rsidR="00ED0579" w:rsidRPr="00005A73" w:rsidRDefault="00ED0579" w:rsidP="00ED0579">
      <w:pPr>
        <w:jc w:val="both"/>
        <w:rPr>
          <w:rFonts w:ascii="Times New Roman" w:hAnsi="Times New Roman"/>
          <w:bCs/>
          <w:lang w:val="pt-BR"/>
        </w:rPr>
      </w:pPr>
      <w:r w:rsidRPr="00005A73">
        <w:rPr>
          <w:rFonts w:ascii="Times New Roman" w:hAnsi="Times New Roman"/>
          <w:b/>
          <w:bCs/>
          <w:lang w:val="pt-BR"/>
        </w:rPr>
        <w:t xml:space="preserve"> </w:t>
      </w:r>
      <w:r w:rsidRPr="00005A73">
        <w:rPr>
          <w:rFonts w:ascii="Times New Roman" w:hAnsi="Times New Roman"/>
          <w:bCs/>
          <w:lang w:val="pt-BR"/>
        </w:rPr>
        <w:t>- GV yêu cầu HS thảo luận cặp đôi trả lời câu hỏi:</w:t>
      </w:r>
    </w:p>
    <w:p w:rsidR="00ED0579" w:rsidRPr="00005A73" w:rsidRDefault="00ED0579" w:rsidP="00ED0579">
      <w:pPr>
        <w:jc w:val="both"/>
        <w:rPr>
          <w:rFonts w:ascii="Times New Roman" w:hAnsi="Times New Roman"/>
          <w:bCs/>
          <w:lang w:val="da-DK"/>
        </w:rPr>
      </w:pPr>
      <w:r w:rsidRPr="00005A73">
        <w:rPr>
          <w:rFonts w:ascii="Times New Roman" w:hAnsi="Times New Roman"/>
          <w:lang w:val="pt-BR"/>
        </w:rPr>
        <w:t xml:space="preserve">? </w:t>
      </w:r>
      <w:r w:rsidRPr="00005A73">
        <w:rPr>
          <w:rFonts w:ascii="Times New Roman" w:hAnsi="Times New Roman"/>
          <w:bCs/>
          <w:lang w:val="da-DK"/>
        </w:rPr>
        <w:t>Thế nào là vật liệu dẫn điện, vật liệu cách điện? Cho VD?</w:t>
      </w:r>
    </w:p>
    <w:p w:rsidR="00ED0579" w:rsidRPr="00005A73" w:rsidRDefault="00ED0579" w:rsidP="00ED0579">
      <w:pPr>
        <w:jc w:val="both"/>
        <w:rPr>
          <w:rFonts w:ascii="Times New Roman" w:hAnsi="Times New Roman"/>
          <w:bCs/>
          <w:lang w:val="da-DK"/>
        </w:rPr>
      </w:pPr>
      <w:r w:rsidRPr="00005A73">
        <w:rPr>
          <w:rFonts w:ascii="Times New Roman" w:hAnsi="Times New Roman"/>
          <w:bCs/>
          <w:lang w:val="da-DK"/>
        </w:rPr>
        <w:t xml:space="preserve">? Vì sao thép kĩ thuật điện được dùng để chế tạo các lõi dẫn từ của các thiết bị điện? </w:t>
      </w:r>
    </w:p>
    <w:p w:rsidR="00ED0579" w:rsidRPr="00005A73" w:rsidRDefault="00ED0579" w:rsidP="00ED0579">
      <w:pPr>
        <w:jc w:val="both"/>
        <w:rPr>
          <w:rFonts w:ascii="Times New Roman" w:hAnsi="Times New Roman"/>
          <w:bCs/>
          <w:lang w:val="da-DK"/>
        </w:rPr>
      </w:pPr>
      <w:r w:rsidRPr="00005A73">
        <w:rPr>
          <w:rFonts w:ascii="Times New Roman" w:hAnsi="Times New Roman"/>
          <w:bCs/>
          <w:lang w:val="da-DK"/>
        </w:rPr>
        <w:t>- HS tiếp nhận nhiệm vụ.</w:t>
      </w:r>
    </w:p>
    <w:p w:rsidR="00ED0579" w:rsidRPr="00005A73" w:rsidRDefault="00ED0579" w:rsidP="00ED0579">
      <w:pPr>
        <w:jc w:val="both"/>
        <w:rPr>
          <w:rFonts w:ascii="Times New Roman" w:hAnsi="Times New Roman"/>
          <w:b/>
          <w:bCs/>
          <w:i/>
          <w:lang w:val="da-DK"/>
        </w:rPr>
      </w:pPr>
      <w:r w:rsidRPr="00005A73">
        <w:rPr>
          <w:rFonts w:ascii="Times New Roman" w:hAnsi="Times New Roman"/>
          <w:b/>
          <w:bCs/>
          <w:i/>
          <w:lang w:val="da-DK"/>
        </w:rPr>
        <w:t>*Thực hiện nhiệm vụ:</w:t>
      </w:r>
    </w:p>
    <w:p w:rsidR="00ED0579" w:rsidRPr="00005A73" w:rsidRDefault="00ED0579" w:rsidP="00ED0579">
      <w:pPr>
        <w:jc w:val="both"/>
        <w:rPr>
          <w:rFonts w:ascii="Times New Roman" w:hAnsi="Times New Roman"/>
          <w:bCs/>
          <w:i/>
          <w:lang w:val="da-DK"/>
        </w:rPr>
      </w:pPr>
      <w:r w:rsidRPr="00005A73">
        <w:rPr>
          <w:rFonts w:ascii="Times New Roman" w:hAnsi="Times New Roman"/>
          <w:bCs/>
          <w:i/>
          <w:lang w:val="da-DK"/>
        </w:rPr>
        <w:t xml:space="preserve">- </w:t>
      </w:r>
      <w:r w:rsidRPr="00005A73">
        <w:rPr>
          <w:rFonts w:ascii="Times New Roman" w:hAnsi="Times New Roman"/>
          <w:bCs/>
          <w:lang w:val="da-DK"/>
        </w:rPr>
        <w:t>HS thảo luận cặp đôi, suy nghĩ tìm câu trả lời</w:t>
      </w:r>
      <w:r w:rsidRPr="00005A73">
        <w:rPr>
          <w:rFonts w:ascii="Times New Roman" w:hAnsi="Times New Roman"/>
          <w:bCs/>
          <w:i/>
          <w:lang w:val="da-DK"/>
        </w:rPr>
        <w:t>.</w:t>
      </w:r>
    </w:p>
    <w:p w:rsidR="00ED0579" w:rsidRPr="00005A73" w:rsidRDefault="00ED0579" w:rsidP="00ED0579">
      <w:pPr>
        <w:jc w:val="both"/>
        <w:rPr>
          <w:rFonts w:ascii="Times New Roman" w:hAnsi="Times New Roman"/>
          <w:bCs/>
          <w:lang w:val="da-DK"/>
        </w:rPr>
      </w:pPr>
      <w:r w:rsidRPr="00005A73">
        <w:rPr>
          <w:rFonts w:ascii="Times New Roman" w:hAnsi="Times New Roman"/>
          <w:bCs/>
          <w:lang w:val="da-DK"/>
        </w:rPr>
        <w:t>- GV quan sát các cặp đôi làm việc.</w:t>
      </w:r>
    </w:p>
    <w:p w:rsidR="00ED0579" w:rsidRPr="00005A73" w:rsidRDefault="00ED0579" w:rsidP="00ED0579">
      <w:pPr>
        <w:jc w:val="both"/>
        <w:rPr>
          <w:rFonts w:ascii="Times New Roman" w:hAnsi="Times New Roman"/>
          <w:b/>
          <w:bCs/>
          <w:i/>
          <w:lang w:val="da-DK"/>
        </w:rPr>
      </w:pPr>
      <w:r w:rsidRPr="00005A73">
        <w:rPr>
          <w:rFonts w:ascii="Times New Roman" w:hAnsi="Times New Roman"/>
          <w:b/>
          <w:bCs/>
          <w:i/>
          <w:lang w:val="da-DK"/>
        </w:rPr>
        <w:t>* Báo cáo kết quả:</w:t>
      </w:r>
    </w:p>
    <w:p w:rsidR="00ED0579" w:rsidRPr="00005A73" w:rsidRDefault="00ED0579" w:rsidP="00ED0579">
      <w:pPr>
        <w:jc w:val="both"/>
        <w:rPr>
          <w:rFonts w:ascii="Times New Roman" w:hAnsi="Times New Roman"/>
          <w:bCs/>
          <w:lang w:val="da-DK"/>
        </w:rPr>
      </w:pPr>
      <w:r w:rsidRPr="00005A73">
        <w:rPr>
          <w:rFonts w:ascii="Times New Roman" w:hAnsi="Times New Roman"/>
          <w:bCs/>
          <w:lang w:val="da-DK"/>
        </w:rPr>
        <w:t>+ Đại diện cặp HS trình bày kết quả thảo luận.</w:t>
      </w:r>
    </w:p>
    <w:p w:rsidR="00ED0579" w:rsidRPr="00005A73" w:rsidRDefault="00ED0579" w:rsidP="00ED0579">
      <w:pPr>
        <w:jc w:val="both"/>
        <w:rPr>
          <w:rFonts w:ascii="Times New Roman" w:hAnsi="Times New Roman"/>
          <w:b/>
          <w:bCs/>
          <w:i/>
          <w:lang w:val="da-DK"/>
        </w:rPr>
      </w:pPr>
      <w:r w:rsidRPr="00005A73">
        <w:rPr>
          <w:rFonts w:ascii="Times New Roman" w:hAnsi="Times New Roman"/>
          <w:b/>
          <w:bCs/>
          <w:i/>
          <w:lang w:val="da-DK"/>
        </w:rPr>
        <w:t>*Đánh giá kết quả:</w:t>
      </w:r>
    </w:p>
    <w:p w:rsidR="00ED0579" w:rsidRPr="00005A73" w:rsidRDefault="00ED0579" w:rsidP="00ED0579">
      <w:pPr>
        <w:jc w:val="both"/>
        <w:rPr>
          <w:rFonts w:ascii="Times New Roman" w:hAnsi="Times New Roman"/>
          <w:bCs/>
          <w:lang w:val="da-DK"/>
        </w:rPr>
      </w:pPr>
      <w:r w:rsidRPr="00005A73">
        <w:rPr>
          <w:rFonts w:ascii="Times New Roman" w:hAnsi="Times New Roman"/>
          <w:bCs/>
          <w:lang w:val="da-DK"/>
        </w:rPr>
        <w:t>- Đại diện các cặp HS nhận xét, đánh giá câu trả lời của nhóm bạn, bổ sung =&gt;GV nhận xét, đánh giá.</w:t>
      </w:r>
    </w:p>
    <w:p w:rsidR="00ED0579" w:rsidRPr="00005A73" w:rsidRDefault="00ED0579" w:rsidP="00ED0579">
      <w:pPr>
        <w:jc w:val="both"/>
        <w:rPr>
          <w:rFonts w:ascii="Times New Roman" w:hAnsi="Times New Roman"/>
          <w:b/>
          <w:i/>
          <w:u w:val="single"/>
          <w:lang w:val="pt-BR"/>
        </w:rPr>
      </w:pPr>
      <w:r w:rsidRPr="00005A73">
        <w:rPr>
          <w:rFonts w:ascii="Times New Roman" w:hAnsi="Times New Roman"/>
          <w:lang w:val="pt-BR"/>
        </w:rPr>
        <w:t xml:space="preserve">  </w:t>
      </w:r>
      <w:r w:rsidR="006309F5">
        <w:rPr>
          <w:rFonts w:ascii="Times New Roman" w:hAnsi="Times New Roman"/>
          <w:b/>
          <w:lang w:val="pt-BR"/>
        </w:rPr>
        <w:t xml:space="preserve">D. HOẠT ĐỘNG 4: VẬN DỤNG </w:t>
      </w:r>
    </w:p>
    <w:p w:rsidR="00ED0579" w:rsidRPr="00005A73" w:rsidRDefault="00ED0579" w:rsidP="00ED0579">
      <w:pPr>
        <w:jc w:val="both"/>
        <w:rPr>
          <w:rFonts w:ascii="Times New Roman" w:hAnsi="Times New Roman"/>
          <w:b/>
          <w:bCs/>
          <w:i/>
          <w:lang w:val="pt-BR"/>
        </w:rPr>
      </w:pPr>
      <w:r w:rsidRPr="00005A73">
        <w:rPr>
          <w:rFonts w:ascii="Times New Roman" w:hAnsi="Times New Roman"/>
          <w:b/>
          <w:bCs/>
          <w:i/>
          <w:lang w:val="pt-BR"/>
        </w:rPr>
        <w:t>* Chuyển giao nhiệm vụ:</w:t>
      </w:r>
    </w:p>
    <w:p w:rsidR="00ED0579" w:rsidRPr="00005A73" w:rsidRDefault="00ED0579" w:rsidP="00ED0579">
      <w:pPr>
        <w:jc w:val="both"/>
        <w:rPr>
          <w:rFonts w:ascii="Times New Roman" w:hAnsi="Times New Roman"/>
          <w:bCs/>
          <w:lang w:val="pt-BR"/>
        </w:rPr>
      </w:pPr>
      <w:r w:rsidRPr="00005A73">
        <w:rPr>
          <w:rFonts w:ascii="Times New Roman" w:hAnsi="Times New Roman"/>
          <w:b/>
          <w:bCs/>
          <w:lang w:val="pt-BR"/>
        </w:rPr>
        <w:t xml:space="preserve"> </w:t>
      </w:r>
      <w:r w:rsidRPr="00005A73">
        <w:rPr>
          <w:rFonts w:ascii="Times New Roman" w:hAnsi="Times New Roman"/>
          <w:bCs/>
          <w:lang w:val="pt-BR"/>
        </w:rPr>
        <w:t>- GV yêu cầu HS suy nghĩ trả lời câu hỏi:</w:t>
      </w:r>
    </w:p>
    <w:p w:rsidR="00ED0579" w:rsidRPr="00005A73" w:rsidRDefault="00ED0579" w:rsidP="00ED0579">
      <w:pPr>
        <w:jc w:val="both"/>
        <w:rPr>
          <w:rFonts w:ascii="Times New Roman" w:hAnsi="Times New Roman"/>
          <w:bCs/>
          <w:lang w:val="pt-BR"/>
        </w:rPr>
      </w:pPr>
      <w:r w:rsidRPr="00005A73">
        <w:rPr>
          <w:rFonts w:ascii="Times New Roman" w:hAnsi="Times New Roman"/>
          <w:lang w:val="pt-BR"/>
        </w:rPr>
        <w:t xml:space="preserve"> </w:t>
      </w:r>
      <w:r w:rsidRPr="00005A73">
        <w:rPr>
          <w:rFonts w:ascii="Times New Roman" w:hAnsi="Times New Roman"/>
          <w:bCs/>
          <w:lang w:val="da-DK"/>
        </w:rPr>
        <w:t>? Phân biệt sự khác nhau giữa vật liệu dẫn điện và vật liệu cách điện.</w:t>
      </w:r>
    </w:p>
    <w:p w:rsidR="00ED0579" w:rsidRPr="00005A73" w:rsidRDefault="00ED0579" w:rsidP="00ED0579">
      <w:pPr>
        <w:jc w:val="both"/>
        <w:rPr>
          <w:rFonts w:ascii="Times New Roman" w:hAnsi="Times New Roman"/>
          <w:bCs/>
          <w:lang w:val="pt-BR"/>
        </w:rPr>
      </w:pPr>
      <w:r w:rsidRPr="00005A73">
        <w:rPr>
          <w:rFonts w:ascii="Times New Roman" w:hAnsi="Times New Roman"/>
          <w:bCs/>
          <w:lang w:val="pt-BR"/>
        </w:rPr>
        <w:t>- HS tiếp nhận nhiệm vụ.</w:t>
      </w:r>
    </w:p>
    <w:p w:rsidR="00ED0579" w:rsidRPr="00005A73" w:rsidRDefault="00ED0579" w:rsidP="00ED0579">
      <w:pPr>
        <w:jc w:val="both"/>
        <w:rPr>
          <w:rFonts w:ascii="Times New Roman" w:hAnsi="Times New Roman"/>
          <w:b/>
          <w:bCs/>
          <w:i/>
          <w:lang w:val="pt-BR"/>
        </w:rPr>
      </w:pPr>
      <w:r w:rsidRPr="00005A73">
        <w:rPr>
          <w:rFonts w:ascii="Times New Roman" w:hAnsi="Times New Roman"/>
          <w:b/>
          <w:bCs/>
          <w:i/>
          <w:lang w:val="pt-BR"/>
        </w:rPr>
        <w:t>*Thực hiện nhiệm vụ:</w:t>
      </w:r>
    </w:p>
    <w:p w:rsidR="00ED0579" w:rsidRPr="00005A73" w:rsidRDefault="00ED0579" w:rsidP="00ED0579">
      <w:pPr>
        <w:jc w:val="both"/>
        <w:rPr>
          <w:rFonts w:ascii="Times New Roman" w:hAnsi="Times New Roman"/>
          <w:bCs/>
          <w:i/>
          <w:lang w:val="pt-BR"/>
        </w:rPr>
      </w:pPr>
      <w:r w:rsidRPr="00005A73">
        <w:rPr>
          <w:rFonts w:ascii="Times New Roman" w:hAnsi="Times New Roman"/>
          <w:bCs/>
          <w:i/>
          <w:lang w:val="pt-BR"/>
        </w:rPr>
        <w:t xml:space="preserve">- </w:t>
      </w:r>
      <w:r w:rsidRPr="00005A73">
        <w:rPr>
          <w:rFonts w:ascii="Times New Roman" w:hAnsi="Times New Roman"/>
          <w:bCs/>
          <w:lang w:val="pt-BR"/>
        </w:rPr>
        <w:t>HS làm việc cá nhân suy nghĩ tìm câu trả lời</w:t>
      </w:r>
      <w:r w:rsidRPr="00005A73">
        <w:rPr>
          <w:rFonts w:ascii="Times New Roman" w:hAnsi="Times New Roman"/>
          <w:bCs/>
          <w:i/>
          <w:lang w:val="pt-BR"/>
        </w:rPr>
        <w:t>.</w:t>
      </w:r>
    </w:p>
    <w:p w:rsidR="00ED0579" w:rsidRPr="00005A73" w:rsidRDefault="00ED0579" w:rsidP="00ED0579">
      <w:pPr>
        <w:jc w:val="both"/>
        <w:rPr>
          <w:rFonts w:ascii="Times New Roman" w:hAnsi="Times New Roman"/>
          <w:bCs/>
          <w:lang w:val="pt-BR"/>
        </w:rPr>
      </w:pPr>
      <w:r w:rsidRPr="00005A73">
        <w:rPr>
          <w:rFonts w:ascii="Times New Roman" w:hAnsi="Times New Roman"/>
          <w:bCs/>
          <w:lang w:val="pt-BR"/>
        </w:rPr>
        <w:t>- GV quan sát HS làm việc.</w:t>
      </w:r>
    </w:p>
    <w:p w:rsidR="00ED0579" w:rsidRPr="006309F5" w:rsidRDefault="006309F5" w:rsidP="00ED0579">
      <w:pPr>
        <w:jc w:val="both"/>
        <w:rPr>
          <w:rFonts w:ascii="Times New Roman" w:hAnsi="Times New Roman"/>
          <w:b/>
          <w:bCs/>
          <w:i/>
          <w:lang w:val="pt-BR"/>
        </w:rPr>
      </w:pPr>
      <w:r>
        <w:rPr>
          <w:rFonts w:ascii="Times New Roman" w:hAnsi="Times New Roman"/>
          <w:b/>
          <w:bCs/>
          <w:i/>
          <w:lang w:val="pt-BR"/>
        </w:rPr>
        <w:t xml:space="preserve">* Báo cáo kết quả: </w:t>
      </w:r>
      <w:r w:rsidR="00ED0579" w:rsidRPr="00005A73">
        <w:rPr>
          <w:rFonts w:ascii="Times New Roman" w:hAnsi="Times New Roman"/>
          <w:bCs/>
          <w:lang w:val="pt-BR"/>
        </w:rPr>
        <w:t>HS trình bày kết quả làm việc.</w:t>
      </w:r>
    </w:p>
    <w:p w:rsidR="00ED0579" w:rsidRPr="006309F5" w:rsidRDefault="006309F5" w:rsidP="00ED0579">
      <w:pPr>
        <w:jc w:val="both"/>
        <w:rPr>
          <w:rFonts w:ascii="Times New Roman" w:hAnsi="Times New Roman"/>
          <w:b/>
          <w:bCs/>
          <w:i/>
          <w:lang w:val="pt-BR"/>
        </w:rPr>
      </w:pPr>
      <w:r>
        <w:rPr>
          <w:rFonts w:ascii="Times New Roman" w:hAnsi="Times New Roman"/>
          <w:b/>
          <w:bCs/>
          <w:i/>
          <w:lang w:val="pt-BR"/>
        </w:rPr>
        <w:t xml:space="preserve">*Đánh giá kết quả: </w:t>
      </w:r>
      <w:r w:rsidR="00ED0579" w:rsidRPr="00005A73">
        <w:rPr>
          <w:rFonts w:ascii="Times New Roman" w:hAnsi="Times New Roman"/>
          <w:bCs/>
          <w:lang w:val="pt-BR"/>
        </w:rPr>
        <w:t>HS nhận xét, đánh giá câu t</w:t>
      </w:r>
      <w:r>
        <w:rPr>
          <w:rFonts w:ascii="Times New Roman" w:hAnsi="Times New Roman"/>
          <w:bCs/>
          <w:lang w:val="pt-BR"/>
        </w:rPr>
        <w:t>rả lời của bạn, bổ sung</w:t>
      </w:r>
      <w:r w:rsidR="00ED0579" w:rsidRPr="00005A73">
        <w:rPr>
          <w:rFonts w:ascii="Times New Roman" w:hAnsi="Times New Roman"/>
          <w:bCs/>
          <w:lang w:val="pt-BR"/>
        </w:rPr>
        <w:t>.</w:t>
      </w:r>
    </w:p>
    <w:p w:rsidR="00ED0579" w:rsidRPr="00005A73" w:rsidRDefault="00ED0579" w:rsidP="00ED0579">
      <w:pPr>
        <w:jc w:val="both"/>
        <w:rPr>
          <w:rFonts w:ascii="Times New Roman" w:hAnsi="Times New Roman"/>
          <w:bCs/>
          <w:lang w:val="pt-BR"/>
        </w:rPr>
      </w:pPr>
      <w:r w:rsidRPr="00005A73">
        <w:rPr>
          <w:rFonts w:ascii="Times New Roman" w:hAnsi="Times New Roman"/>
          <w:bCs/>
          <w:lang w:val="pt-BR"/>
        </w:rPr>
        <w:t>=&gt;GV nhận xét, đánh giá.</w:t>
      </w:r>
    </w:p>
    <w:p w:rsidR="00ED0579" w:rsidRPr="00005A73" w:rsidRDefault="00ED0579" w:rsidP="00ED0579">
      <w:pPr>
        <w:jc w:val="both"/>
        <w:rPr>
          <w:rFonts w:ascii="Times New Roman" w:hAnsi="Times New Roman"/>
          <w:b/>
          <w:bCs/>
          <w:i/>
          <w:lang w:val="pt-BR"/>
        </w:rPr>
      </w:pPr>
      <w:r w:rsidRPr="00005A73">
        <w:rPr>
          <w:rFonts w:ascii="Times New Roman" w:hAnsi="Times New Roman"/>
          <w:b/>
          <w:bCs/>
          <w:i/>
          <w:lang w:val="pt-BR"/>
        </w:rPr>
        <w:t>* Chuyển giao nhiệm vụ:</w:t>
      </w:r>
    </w:p>
    <w:p w:rsidR="00ED0579" w:rsidRPr="00005A73" w:rsidRDefault="00ED0579" w:rsidP="00ED0579">
      <w:pPr>
        <w:jc w:val="both"/>
        <w:rPr>
          <w:rFonts w:ascii="Times New Roman" w:hAnsi="Times New Roman"/>
          <w:bCs/>
          <w:lang w:val="pt-BR"/>
        </w:rPr>
      </w:pPr>
      <w:r w:rsidRPr="00005A73">
        <w:rPr>
          <w:rFonts w:ascii="Times New Roman" w:hAnsi="Times New Roman"/>
          <w:b/>
          <w:bCs/>
          <w:lang w:val="pt-BR"/>
        </w:rPr>
        <w:t xml:space="preserve"> </w:t>
      </w:r>
      <w:r w:rsidRPr="00005A73">
        <w:rPr>
          <w:rFonts w:ascii="Times New Roman" w:hAnsi="Times New Roman"/>
          <w:bCs/>
          <w:lang w:val="pt-BR"/>
        </w:rPr>
        <w:t>- GV yêu cầu HS tìm hiểu thực tế ở gia đình mình để hoàn thành phiếu học tập.</w:t>
      </w:r>
    </w:p>
    <w:p w:rsidR="00ED0579" w:rsidRPr="00005A73" w:rsidRDefault="00ED0579" w:rsidP="00ED0579">
      <w:pPr>
        <w:jc w:val="both"/>
        <w:rPr>
          <w:rFonts w:ascii="Times New Roman" w:hAnsi="Times New Roman"/>
          <w:lang w:val="da-DK"/>
        </w:rPr>
      </w:pPr>
      <w:r w:rsidRPr="00005A73">
        <w:rPr>
          <w:rFonts w:ascii="Times New Roman" w:hAnsi="Times New Roman"/>
          <w:lang w:val="pt-BR"/>
        </w:rPr>
        <w:t xml:space="preserve">? </w:t>
      </w:r>
      <w:r w:rsidRPr="00005A73">
        <w:rPr>
          <w:rFonts w:ascii="Times New Roman" w:hAnsi="Times New Roman"/>
          <w:lang w:val="da-DK"/>
        </w:rPr>
        <w:t>Kể tên các bộ phận làm bằng vật liệu dẫn điện, vật liệu cách điện trong các đồ dùng điện ở gia đình em?</w:t>
      </w:r>
    </w:p>
    <w:p w:rsidR="00ED0579" w:rsidRPr="00005A73" w:rsidRDefault="00ED0579" w:rsidP="00ED0579">
      <w:pPr>
        <w:jc w:val="both"/>
        <w:rPr>
          <w:rFonts w:ascii="Times New Roman" w:hAnsi="Times New Roman"/>
          <w:b/>
          <w:bCs/>
          <w:i/>
          <w:lang w:val="da-DK"/>
        </w:rPr>
      </w:pPr>
      <w:r w:rsidRPr="00005A73">
        <w:rPr>
          <w:rFonts w:ascii="Times New Roman" w:hAnsi="Times New Roman"/>
          <w:b/>
          <w:bCs/>
          <w:i/>
          <w:lang w:val="da-DK"/>
        </w:rPr>
        <w:t>*Thực hiện nhiệm vụ:</w:t>
      </w:r>
    </w:p>
    <w:p w:rsidR="00ED0579" w:rsidRPr="00005A73" w:rsidRDefault="00ED0579" w:rsidP="00ED0579">
      <w:pPr>
        <w:jc w:val="both"/>
        <w:rPr>
          <w:rFonts w:ascii="Times New Roman" w:hAnsi="Times New Roman"/>
          <w:bCs/>
          <w:i/>
          <w:lang w:val="da-DK"/>
        </w:rPr>
      </w:pPr>
      <w:r w:rsidRPr="00005A73">
        <w:rPr>
          <w:rFonts w:ascii="Times New Roman" w:hAnsi="Times New Roman"/>
          <w:bCs/>
          <w:i/>
          <w:lang w:val="da-DK"/>
        </w:rPr>
        <w:t xml:space="preserve">- </w:t>
      </w:r>
      <w:r w:rsidRPr="00005A73">
        <w:rPr>
          <w:rFonts w:ascii="Times New Roman" w:hAnsi="Times New Roman"/>
          <w:bCs/>
          <w:lang w:val="da-DK"/>
        </w:rPr>
        <w:t>HS về nhà làm việc cá nhân tìm hiểu thực tế ở gia đình mình để hoàn thành phiếu học tập</w:t>
      </w:r>
      <w:r w:rsidRPr="00005A73">
        <w:rPr>
          <w:rFonts w:ascii="Times New Roman" w:hAnsi="Times New Roman"/>
          <w:bCs/>
          <w:i/>
          <w:lang w:val="da-DK"/>
        </w:rPr>
        <w:t>.</w:t>
      </w:r>
    </w:p>
    <w:p w:rsidR="00ED0579" w:rsidRPr="00005A73" w:rsidRDefault="00ED0579" w:rsidP="00ED0579">
      <w:pPr>
        <w:jc w:val="both"/>
        <w:rPr>
          <w:rFonts w:ascii="Times New Roman" w:hAnsi="Times New Roman"/>
          <w:b/>
          <w:bCs/>
          <w:i/>
          <w:lang w:val="da-DK"/>
        </w:rPr>
      </w:pPr>
      <w:r w:rsidRPr="00005A73">
        <w:rPr>
          <w:rFonts w:ascii="Times New Roman" w:hAnsi="Times New Roman"/>
          <w:b/>
          <w:bCs/>
          <w:i/>
          <w:lang w:val="da-DK"/>
        </w:rPr>
        <w:t>* Báo cáo kết quả:</w:t>
      </w:r>
      <w:r w:rsidRPr="00005A73">
        <w:rPr>
          <w:rFonts w:ascii="Times New Roman" w:hAnsi="Times New Roman"/>
          <w:bCs/>
          <w:lang w:val="da-DK"/>
        </w:rPr>
        <w:t xml:space="preserve"> Tiết học sau HS trình bày kết quả làm việc.</w:t>
      </w:r>
    </w:p>
    <w:p w:rsidR="00ED0579" w:rsidRPr="00005A73" w:rsidRDefault="00ED0579" w:rsidP="00ED0579">
      <w:pPr>
        <w:jc w:val="both"/>
        <w:rPr>
          <w:rFonts w:ascii="Times New Roman" w:hAnsi="Times New Roman"/>
          <w:b/>
          <w:bCs/>
          <w:i/>
          <w:lang w:val="da-DK"/>
        </w:rPr>
      </w:pPr>
      <w:r w:rsidRPr="00005A73">
        <w:rPr>
          <w:rFonts w:ascii="Times New Roman" w:hAnsi="Times New Roman"/>
          <w:b/>
          <w:bCs/>
          <w:i/>
          <w:lang w:val="da-DK"/>
        </w:rPr>
        <w:t>*Đánh giá kết quả: (Thực hiện ở tiết học sau)</w:t>
      </w:r>
    </w:p>
    <w:p w:rsidR="00ED0579" w:rsidRPr="00005A73" w:rsidRDefault="00ED0579" w:rsidP="00ED0579">
      <w:pPr>
        <w:jc w:val="both"/>
        <w:rPr>
          <w:rFonts w:ascii="Times New Roman" w:hAnsi="Times New Roman"/>
          <w:bCs/>
          <w:lang w:val="da-DK"/>
        </w:rPr>
      </w:pPr>
      <w:r w:rsidRPr="00005A73">
        <w:rPr>
          <w:rFonts w:ascii="Times New Roman" w:hAnsi="Times New Roman"/>
          <w:bCs/>
          <w:lang w:val="da-DK"/>
        </w:rPr>
        <w:t>- HS nhận xét, đánh giá câu trả lời của bạn, bổ sung .GV nhận xét, đánh giá.</w:t>
      </w:r>
    </w:p>
    <w:p w:rsidR="00ED0579" w:rsidRPr="00005A73" w:rsidRDefault="00ED0579" w:rsidP="00ED0579">
      <w:pPr>
        <w:jc w:val="both"/>
        <w:rPr>
          <w:rFonts w:ascii="Times New Roman" w:hAnsi="Times New Roman"/>
          <w:b/>
          <w:bCs/>
          <w:kern w:val="32"/>
          <w:lang w:val="da-DK"/>
        </w:rPr>
      </w:pPr>
      <w:r w:rsidRPr="00005A73">
        <w:rPr>
          <w:rFonts w:ascii="Times New Roman" w:hAnsi="Times New Roman"/>
          <w:b/>
          <w:i/>
          <w:lang w:val="da-DK"/>
        </w:rPr>
        <w:t>*Dặn dò</w:t>
      </w:r>
      <w:r w:rsidRPr="00005A73">
        <w:rPr>
          <w:rFonts w:ascii="Times New Roman" w:hAnsi="Times New Roman"/>
          <w:lang w:val="da-DK"/>
        </w:rPr>
        <w:t>:GV yêu cầu HS v</w:t>
      </w:r>
      <w:r w:rsidR="006309F5">
        <w:rPr>
          <w:rFonts w:ascii="Times New Roman" w:hAnsi="Times New Roman"/>
          <w:lang w:val="da-DK"/>
        </w:rPr>
        <w:t>ề nhà học bài và chuẩn bị cho tiết kiểm tra giữa kì II.</w:t>
      </w:r>
    </w:p>
    <w:p w:rsidR="00ED0579" w:rsidRPr="00005A73" w:rsidRDefault="00ED0579" w:rsidP="00ED0579">
      <w:pPr>
        <w:jc w:val="both"/>
        <w:rPr>
          <w:rFonts w:ascii="Times New Roman" w:hAnsi="Times New Roman"/>
          <w:bCs/>
          <w:kern w:val="32"/>
          <w:lang w:val="da-DK"/>
        </w:rPr>
      </w:pPr>
    </w:p>
    <w:p w:rsidR="005C50A1" w:rsidRPr="0055388C" w:rsidRDefault="005C50A1" w:rsidP="005C50A1">
      <w:pPr>
        <w:spacing w:line="276" w:lineRule="auto"/>
        <w:rPr>
          <w:rFonts w:ascii="Times New Roman" w:hAnsi="Times New Roman"/>
          <w:bCs/>
          <w:kern w:val="32"/>
          <w:lang w:val="es-ES_tradnl"/>
        </w:rPr>
      </w:pPr>
      <w:proofErr w:type="spellStart"/>
      <w:r>
        <w:rPr>
          <w:rFonts w:ascii="Times New Roman" w:hAnsi="Times New Roman"/>
          <w:bCs/>
          <w:kern w:val="32"/>
          <w:lang w:val="es-ES_tradnl"/>
        </w:rPr>
        <w:lastRenderedPageBreak/>
        <w:t>Ngày</w:t>
      </w:r>
      <w:proofErr w:type="spellEnd"/>
      <w:r>
        <w:rPr>
          <w:rFonts w:ascii="Times New Roman" w:hAnsi="Times New Roman"/>
          <w:bCs/>
          <w:kern w:val="32"/>
          <w:lang w:val="es-ES_tradnl"/>
        </w:rPr>
        <w:t xml:space="preserve"> </w:t>
      </w:r>
      <w:proofErr w:type="spellStart"/>
      <w:r>
        <w:rPr>
          <w:rFonts w:ascii="Times New Roman" w:hAnsi="Times New Roman"/>
          <w:bCs/>
          <w:kern w:val="32"/>
          <w:lang w:val="es-ES_tradnl"/>
        </w:rPr>
        <w:t>soạn</w:t>
      </w:r>
      <w:proofErr w:type="spellEnd"/>
      <w:r>
        <w:rPr>
          <w:rFonts w:ascii="Times New Roman" w:hAnsi="Times New Roman"/>
          <w:bCs/>
          <w:kern w:val="32"/>
          <w:lang w:val="es-ES_tradnl"/>
        </w:rPr>
        <w:t>: 06/03/2023</w:t>
      </w:r>
    </w:p>
    <w:p w:rsidR="005C50A1" w:rsidRPr="0055388C" w:rsidRDefault="005C50A1" w:rsidP="005C50A1">
      <w:pPr>
        <w:rPr>
          <w:rFonts w:ascii="Times New Roman" w:hAnsi="Times New Roman"/>
          <w:bCs/>
          <w:kern w:val="32"/>
          <w:lang w:val="es-ES_tradnl"/>
        </w:rPr>
      </w:pPr>
      <w:proofErr w:type="spellStart"/>
      <w:r w:rsidRPr="0055388C">
        <w:rPr>
          <w:rFonts w:ascii="Times New Roman" w:hAnsi="Times New Roman"/>
          <w:bCs/>
          <w:kern w:val="32"/>
          <w:lang w:val="es-ES_tradnl"/>
        </w:rPr>
        <w:t>Ngày</w:t>
      </w:r>
      <w:proofErr w:type="spellEnd"/>
      <w:r w:rsidRPr="0055388C">
        <w:rPr>
          <w:rFonts w:ascii="Times New Roman" w:hAnsi="Times New Roman"/>
          <w:bCs/>
          <w:kern w:val="32"/>
          <w:lang w:val="es-ES_tradnl"/>
        </w:rPr>
        <w:t xml:space="preserve"> </w:t>
      </w:r>
      <w:proofErr w:type="spellStart"/>
      <w:r w:rsidRPr="0055388C">
        <w:rPr>
          <w:rFonts w:ascii="Times New Roman" w:hAnsi="Times New Roman"/>
          <w:bCs/>
          <w:kern w:val="32"/>
          <w:lang w:val="es-ES_tradnl"/>
        </w:rPr>
        <w:t>kiểm</w:t>
      </w:r>
      <w:proofErr w:type="spellEnd"/>
      <w:r w:rsidRPr="0055388C">
        <w:rPr>
          <w:rFonts w:ascii="Times New Roman" w:hAnsi="Times New Roman"/>
          <w:bCs/>
          <w:kern w:val="32"/>
          <w:lang w:val="es-ES_tradnl"/>
        </w:rPr>
        <w:t xml:space="preserve"> </w:t>
      </w:r>
      <w:proofErr w:type="spellStart"/>
      <w:r>
        <w:rPr>
          <w:rFonts w:ascii="Times New Roman" w:hAnsi="Times New Roman"/>
          <w:bCs/>
          <w:kern w:val="32"/>
          <w:lang w:val="es-ES_tradnl"/>
        </w:rPr>
        <w:t>tra</w:t>
      </w:r>
      <w:proofErr w:type="spellEnd"/>
      <w:r>
        <w:rPr>
          <w:rFonts w:ascii="Times New Roman" w:hAnsi="Times New Roman"/>
          <w:bCs/>
          <w:kern w:val="32"/>
          <w:lang w:val="es-ES_tradnl"/>
        </w:rPr>
        <w:t>: 14/03/2023</w:t>
      </w:r>
    </w:p>
    <w:p w:rsidR="005C50A1" w:rsidRPr="0060059B" w:rsidRDefault="001A17A9" w:rsidP="005C50A1">
      <w:pPr>
        <w:jc w:val="center"/>
        <w:rPr>
          <w:rFonts w:ascii="Times New Roman" w:hAnsi="Times New Roman"/>
          <w:b/>
          <w:bCs/>
          <w:kern w:val="32"/>
          <w:lang w:val="es-ES_tradnl"/>
        </w:rPr>
      </w:pPr>
      <w:proofErr w:type="spellStart"/>
      <w:r>
        <w:rPr>
          <w:rFonts w:ascii="Times New Roman" w:hAnsi="Times New Roman"/>
          <w:b/>
          <w:bCs/>
          <w:kern w:val="32"/>
          <w:lang w:val="es-ES_tradnl"/>
        </w:rPr>
        <w:t>Tiết</w:t>
      </w:r>
      <w:proofErr w:type="spellEnd"/>
      <w:r>
        <w:rPr>
          <w:rFonts w:ascii="Times New Roman" w:hAnsi="Times New Roman"/>
          <w:b/>
          <w:bCs/>
          <w:kern w:val="32"/>
          <w:lang w:val="es-ES_tradnl"/>
        </w:rPr>
        <w:t xml:space="preserve"> 34</w:t>
      </w:r>
      <w:r w:rsidR="005C50A1">
        <w:rPr>
          <w:rFonts w:ascii="Times New Roman" w:hAnsi="Times New Roman"/>
          <w:b/>
          <w:bCs/>
          <w:kern w:val="32"/>
          <w:lang w:val="es-ES_tradnl"/>
        </w:rPr>
        <w:t xml:space="preserve">: </w:t>
      </w:r>
      <w:r w:rsidR="005C50A1" w:rsidRPr="00005A73">
        <w:rPr>
          <w:rFonts w:ascii="Times New Roman" w:hAnsi="Times New Roman"/>
          <w:b/>
          <w:bCs/>
          <w:kern w:val="32"/>
          <w:lang w:val="da-DK"/>
        </w:rPr>
        <w:t xml:space="preserve">KIỂM TRA </w:t>
      </w:r>
      <w:r>
        <w:rPr>
          <w:rFonts w:ascii="Times New Roman" w:hAnsi="Times New Roman"/>
          <w:b/>
          <w:bCs/>
          <w:kern w:val="32"/>
          <w:lang w:val="da-DK"/>
        </w:rPr>
        <w:t>GIỮA</w:t>
      </w:r>
      <w:r w:rsidR="005C50A1">
        <w:rPr>
          <w:rFonts w:ascii="Times New Roman" w:hAnsi="Times New Roman"/>
          <w:b/>
          <w:bCs/>
          <w:kern w:val="32"/>
          <w:lang w:val="da-DK"/>
        </w:rPr>
        <w:t xml:space="preserve"> KÌ I</w:t>
      </w:r>
      <w:r>
        <w:rPr>
          <w:rFonts w:ascii="Times New Roman" w:hAnsi="Times New Roman"/>
          <w:b/>
          <w:bCs/>
          <w:kern w:val="32"/>
          <w:lang w:val="da-DK"/>
        </w:rPr>
        <w:t>I</w:t>
      </w:r>
    </w:p>
    <w:p w:rsidR="005C50A1" w:rsidRPr="00005A73" w:rsidRDefault="005C50A1" w:rsidP="005C50A1">
      <w:pPr>
        <w:rPr>
          <w:rFonts w:ascii="Times New Roman" w:hAnsi="Times New Roman"/>
          <w:b/>
          <w:bCs/>
          <w:lang w:val="da-DK"/>
        </w:rPr>
      </w:pPr>
      <w:r w:rsidRPr="00005A73">
        <w:rPr>
          <w:rFonts w:ascii="Times New Roman" w:hAnsi="Times New Roman"/>
          <w:b/>
          <w:bCs/>
          <w:lang w:val="da-DK"/>
        </w:rPr>
        <w:t>I. MỤC TIÊU:</w:t>
      </w:r>
    </w:p>
    <w:p w:rsidR="005C50A1" w:rsidRDefault="005C50A1" w:rsidP="005C50A1">
      <w:pPr>
        <w:rPr>
          <w:rFonts w:ascii="Times New Roman" w:hAnsi="Times New Roman"/>
          <w:b/>
        </w:rPr>
      </w:pPr>
      <w:r w:rsidRPr="00005A73">
        <w:rPr>
          <w:rFonts w:ascii="Times New Roman" w:hAnsi="Times New Roman"/>
          <w:b/>
        </w:rPr>
        <w:t xml:space="preserve">1- </w:t>
      </w:r>
      <w:proofErr w:type="spellStart"/>
      <w:r w:rsidRPr="00005A73">
        <w:rPr>
          <w:rFonts w:ascii="Times New Roman" w:hAnsi="Times New Roman"/>
          <w:b/>
        </w:rPr>
        <w:t>Về</w:t>
      </w:r>
      <w:proofErr w:type="spellEnd"/>
      <w:r w:rsidRPr="00005A73">
        <w:rPr>
          <w:rFonts w:ascii="Times New Roman" w:hAnsi="Times New Roman"/>
          <w:b/>
        </w:rPr>
        <w:t xml:space="preserve"> </w:t>
      </w:r>
      <w:proofErr w:type="spellStart"/>
      <w:r w:rsidRPr="00005A73">
        <w:rPr>
          <w:rFonts w:ascii="Times New Roman" w:hAnsi="Times New Roman"/>
          <w:b/>
        </w:rPr>
        <w:t>kiến</w:t>
      </w:r>
      <w:proofErr w:type="spellEnd"/>
      <w:r w:rsidRPr="00005A73">
        <w:rPr>
          <w:rFonts w:ascii="Times New Roman" w:hAnsi="Times New Roman"/>
          <w:b/>
        </w:rPr>
        <w:t xml:space="preserve"> </w:t>
      </w:r>
      <w:proofErr w:type="spellStart"/>
      <w:r w:rsidRPr="00005A73">
        <w:rPr>
          <w:rFonts w:ascii="Times New Roman" w:hAnsi="Times New Roman"/>
          <w:b/>
        </w:rPr>
        <w:t>thức</w:t>
      </w:r>
      <w:proofErr w:type="spellEnd"/>
      <w:r w:rsidRPr="00005A73">
        <w:rPr>
          <w:rFonts w:ascii="Times New Roman" w:hAnsi="Times New Roman"/>
          <w:b/>
        </w:rPr>
        <w:t>:</w:t>
      </w:r>
    </w:p>
    <w:p w:rsidR="005C50A1" w:rsidRPr="0055388C" w:rsidRDefault="005C50A1" w:rsidP="005C50A1">
      <w:pPr>
        <w:rPr>
          <w:rFonts w:ascii="Times New Roman" w:hAnsi="Times New Roman"/>
          <w:b/>
        </w:rPr>
      </w:pPr>
      <w:r w:rsidRPr="00005A73">
        <w:rPr>
          <w:rFonts w:ascii="Times New Roman" w:hAnsi="Times New Roman"/>
        </w:rPr>
        <w:t xml:space="preserve"> - </w:t>
      </w:r>
      <w:proofErr w:type="spellStart"/>
      <w:r w:rsidRPr="00005A73">
        <w:rPr>
          <w:rFonts w:ascii="Times New Roman" w:hAnsi="Times New Roman"/>
        </w:rPr>
        <w:t>Kiểm</w:t>
      </w:r>
      <w:proofErr w:type="spellEnd"/>
      <w:r w:rsidRPr="00005A73">
        <w:rPr>
          <w:rFonts w:ascii="Times New Roman" w:hAnsi="Times New Roman"/>
        </w:rPr>
        <w:t xml:space="preserve"> </w:t>
      </w:r>
      <w:proofErr w:type="spellStart"/>
      <w:r w:rsidRPr="00005A73">
        <w:rPr>
          <w:rFonts w:ascii="Times New Roman" w:hAnsi="Times New Roman"/>
        </w:rPr>
        <w:t>tra</w:t>
      </w:r>
      <w:proofErr w:type="spellEnd"/>
      <w:r w:rsidRPr="00005A73">
        <w:rPr>
          <w:rFonts w:ascii="Times New Roman" w:hAnsi="Times New Roman"/>
        </w:rPr>
        <w:t xml:space="preserve"> </w:t>
      </w:r>
      <w:proofErr w:type="spellStart"/>
      <w:r w:rsidRPr="00005A73">
        <w:rPr>
          <w:rFonts w:ascii="Times New Roman" w:hAnsi="Times New Roman"/>
        </w:rPr>
        <w:t>các</w:t>
      </w:r>
      <w:proofErr w:type="spellEnd"/>
      <w:r w:rsidRPr="00005A73">
        <w:rPr>
          <w:rFonts w:ascii="Times New Roman" w:hAnsi="Times New Roman"/>
        </w:rPr>
        <w:t xml:space="preserve"> </w:t>
      </w:r>
      <w:proofErr w:type="spellStart"/>
      <w:r w:rsidRPr="00005A73">
        <w:rPr>
          <w:rFonts w:ascii="Times New Roman" w:hAnsi="Times New Roman"/>
        </w:rPr>
        <w:t>kiến</w:t>
      </w:r>
      <w:proofErr w:type="spellEnd"/>
      <w:r w:rsidRPr="00005A73">
        <w:rPr>
          <w:rFonts w:ascii="Times New Roman" w:hAnsi="Times New Roman"/>
        </w:rPr>
        <w:t xml:space="preserve"> </w:t>
      </w:r>
      <w:proofErr w:type="spellStart"/>
      <w:r w:rsidRPr="00005A73">
        <w:rPr>
          <w:rFonts w:ascii="Times New Roman" w:hAnsi="Times New Roman"/>
        </w:rPr>
        <w:t>thức</w:t>
      </w:r>
      <w:proofErr w:type="spellEnd"/>
      <w:r w:rsidRPr="00005A73">
        <w:rPr>
          <w:rFonts w:ascii="Times New Roman" w:hAnsi="Times New Roman"/>
        </w:rPr>
        <w:t xml:space="preserve"> </w:t>
      </w:r>
      <w:proofErr w:type="spellStart"/>
      <w:r w:rsidRPr="00005A73">
        <w:rPr>
          <w:rFonts w:ascii="Times New Roman" w:hAnsi="Times New Roman"/>
        </w:rPr>
        <w:t>đã</w:t>
      </w:r>
      <w:proofErr w:type="spellEnd"/>
      <w:r w:rsidRPr="00005A73">
        <w:rPr>
          <w:rFonts w:ascii="Times New Roman" w:hAnsi="Times New Roman"/>
        </w:rPr>
        <w:t xml:space="preserve"> </w:t>
      </w:r>
      <w:proofErr w:type="spellStart"/>
      <w:r w:rsidRPr="00005A73">
        <w:rPr>
          <w:rFonts w:ascii="Times New Roman" w:hAnsi="Times New Roman"/>
        </w:rPr>
        <w:t>học</w:t>
      </w:r>
      <w:proofErr w:type="spellEnd"/>
      <w:r w:rsidRPr="00005A73">
        <w:rPr>
          <w:rFonts w:ascii="Times New Roman" w:hAnsi="Times New Roman"/>
        </w:rPr>
        <w:t xml:space="preserve"> </w:t>
      </w:r>
      <w:proofErr w:type="spellStart"/>
      <w:r w:rsidRPr="00005A73">
        <w:rPr>
          <w:rFonts w:ascii="Times New Roman" w:hAnsi="Times New Roman"/>
        </w:rPr>
        <w:t>từ</w:t>
      </w:r>
      <w:proofErr w:type="spellEnd"/>
      <w:r w:rsidRPr="00005A73">
        <w:rPr>
          <w:rFonts w:ascii="Times New Roman" w:hAnsi="Times New Roman"/>
        </w:rPr>
        <w:t xml:space="preserve"> </w:t>
      </w:r>
      <w:proofErr w:type="spellStart"/>
      <w:r w:rsidR="00B44030">
        <w:rPr>
          <w:rFonts w:ascii="Times New Roman" w:hAnsi="Times New Roman"/>
        </w:rPr>
        <w:t>đầu</w:t>
      </w:r>
      <w:proofErr w:type="spellEnd"/>
      <w:r w:rsidR="00B44030">
        <w:rPr>
          <w:rFonts w:ascii="Times New Roman" w:hAnsi="Times New Roman"/>
        </w:rPr>
        <w:t xml:space="preserve"> </w:t>
      </w:r>
      <w:proofErr w:type="spellStart"/>
      <w:r w:rsidR="00B44030">
        <w:rPr>
          <w:rFonts w:ascii="Times New Roman" w:hAnsi="Times New Roman"/>
        </w:rPr>
        <w:t>học</w:t>
      </w:r>
      <w:proofErr w:type="spellEnd"/>
      <w:r w:rsidR="00B44030">
        <w:rPr>
          <w:rFonts w:ascii="Times New Roman" w:hAnsi="Times New Roman"/>
        </w:rPr>
        <w:t xml:space="preserve"> </w:t>
      </w:r>
      <w:proofErr w:type="spellStart"/>
      <w:r w:rsidR="00B44030">
        <w:rPr>
          <w:rFonts w:ascii="Times New Roman" w:hAnsi="Times New Roman"/>
        </w:rPr>
        <w:t>kì</w:t>
      </w:r>
      <w:proofErr w:type="spellEnd"/>
      <w:r w:rsidR="00B44030">
        <w:rPr>
          <w:rFonts w:ascii="Times New Roman" w:hAnsi="Times New Roman"/>
        </w:rPr>
        <w:t xml:space="preserve"> II </w:t>
      </w:r>
      <w:proofErr w:type="spellStart"/>
      <w:r w:rsidR="00B44030">
        <w:rPr>
          <w:rFonts w:ascii="Times New Roman" w:hAnsi="Times New Roman"/>
        </w:rPr>
        <w:t>cho</w:t>
      </w:r>
      <w:proofErr w:type="spellEnd"/>
      <w:r w:rsidR="00B44030">
        <w:rPr>
          <w:rFonts w:ascii="Times New Roman" w:hAnsi="Times New Roman"/>
        </w:rPr>
        <w:t xml:space="preserve"> </w:t>
      </w:r>
      <w:proofErr w:type="spellStart"/>
      <w:r w:rsidR="00B44030">
        <w:rPr>
          <w:rFonts w:ascii="Times New Roman" w:hAnsi="Times New Roman"/>
        </w:rPr>
        <w:t>đến</w:t>
      </w:r>
      <w:proofErr w:type="spellEnd"/>
      <w:r w:rsidR="00B44030">
        <w:rPr>
          <w:rFonts w:ascii="Times New Roman" w:hAnsi="Times New Roman"/>
        </w:rPr>
        <w:t xml:space="preserve"> </w:t>
      </w:r>
      <w:proofErr w:type="spellStart"/>
      <w:r w:rsidR="00B44030">
        <w:rPr>
          <w:rFonts w:ascii="Times New Roman" w:hAnsi="Times New Roman"/>
        </w:rPr>
        <w:t>giữa</w:t>
      </w:r>
      <w:proofErr w:type="spellEnd"/>
      <w:r w:rsidR="00B44030">
        <w:rPr>
          <w:rFonts w:ascii="Times New Roman" w:hAnsi="Times New Roman"/>
        </w:rPr>
        <w:t xml:space="preserve"> </w:t>
      </w:r>
      <w:proofErr w:type="spellStart"/>
      <w:r w:rsidR="00B44030">
        <w:rPr>
          <w:rFonts w:ascii="Times New Roman" w:hAnsi="Times New Roman"/>
        </w:rPr>
        <w:t>học</w:t>
      </w:r>
      <w:proofErr w:type="spellEnd"/>
      <w:r w:rsidR="00B44030">
        <w:rPr>
          <w:rFonts w:ascii="Times New Roman" w:hAnsi="Times New Roman"/>
        </w:rPr>
        <w:t xml:space="preserve"> </w:t>
      </w:r>
      <w:proofErr w:type="spellStart"/>
      <w:r w:rsidR="00B44030">
        <w:rPr>
          <w:rFonts w:ascii="Times New Roman" w:hAnsi="Times New Roman"/>
        </w:rPr>
        <w:t>kì</w:t>
      </w:r>
      <w:proofErr w:type="spellEnd"/>
      <w:r w:rsidR="00B44030">
        <w:rPr>
          <w:rFonts w:ascii="Times New Roman" w:hAnsi="Times New Roman"/>
        </w:rPr>
        <w:t xml:space="preserve"> II</w:t>
      </w:r>
      <w:r w:rsidRPr="00005A73">
        <w:rPr>
          <w:rFonts w:ascii="Times New Roman" w:hAnsi="Times New Roman"/>
        </w:rPr>
        <w:t xml:space="preserve">, qua </w:t>
      </w:r>
      <w:proofErr w:type="spellStart"/>
      <w:r w:rsidRPr="00005A73">
        <w:rPr>
          <w:rFonts w:ascii="Times New Roman" w:hAnsi="Times New Roman"/>
        </w:rPr>
        <w:t>đó</w:t>
      </w:r>
      <w:proofErr w:type="spellEnd"/>
      <w:r w:rsidRPr="00005A73">
        <w:rPr>
          <w:rFonts w:ascii="Times New Roman" w:hAnsi="Times New Roman"/>
        </w:rPr>
        <w:t xml:space="preserve"> </w:t>
      </w:r>
      <w:proofErr w:type="spellStart"/>
      <w:r w:rsidRPr="00005A73">
        <w:rPr>
          <w:rFonts w:ascii="Times New Roman" w:hAnsi="Times New Roman"/>
        </w:rPr>
        <w:t>có</w:t>
      </w:r>
      <w:proofErr w:type="spellEnd"/>
      <w:r w:rsidRPr="00005A73">
        <w:rPr>
          <w:rFonts w:ascii="Times New Roman" w:hAnsi="Times New Roman"/>
        </w:rPr>
        <w:t xml:space="preserve"> </w:t>
      </w:r>
      <w:proofErr w:type="spellStart"/>
      <w:r w:rsidRPr="00005A73">
        <w:rPr>
          <w:rFonts w:ascii="Times New Roman" w:hAnsi="Times New Roman"/>
        </w:rPr>
        <w:t>kế</w:t>
      </w:r>
      <w:proofErr w:type="spellEnd"/>
      <w:r w:rsidRPr="00005A73">
        <w:rPr>
          <w:rFonts w:ascii="Times New Roman" w:hAnsi="Times New Roman"/>
        </w:rPr>
        <w:t xml:space="preserve"> </w:t>
      </w:r>
      <w:proofErr w:type="spellStart"/>
      <w:r w:rsidRPr="00005A73">
        <w:rPr>
          <w:rFonts w:ascii="Times New Roman" w:hAnsi="Times New Roman"/>
        </w:rPr>
        <w:t>hoạch</w:t>
      </w:r>
      <w:proofErr w:type="spellEnd"/>
      <w:r w:rsidRPr="00005A73">
        <w:rPr>
          <w:rFonts w:ascii="Times New Roman" w:hAnsi="Times New Roman"/>
        </w:rPr>
        <w:t xml:space="preserve"> </w:t>
      </w:r>
      <w:proofErr w:type="spellStart"/>
      <w:r w:rsidRPr="00005A73">
        <w:rPr>
          <w:rFonts w:ascii="Times New Roman" w:hAnsi="Times New Roman"/>
        </w:rPr>
        <w:t>bồi</w:t>
      </w:r>
      <w:proofErr w:type="spellEnd"/>
      <w:r w:rsidRPr="00005A73">
        <w:rPr>
          <w:rFonts w:ascii="Times New Roman" w:hAnsi="Times New Roman"/>
        </w:rPr>
        <w:t xml:space="preserve"> </w:t>
      </w:r>
      <w:proofErr w:type="spellStart"/>
      <w:r w:rsidRPr="00005A73">
        <w:rPr>
          <w:rFonts w:ascii="Times New Roman" w:hAnsi="Times New Roman"/>
        </w:rPr>
        <w:t>dưỡng</w:t>
      </w:r>
      <w:proofErr w:type="spellEnd"/>
      <w:r w:rsidRPr="00005A73">
        <w:rPr>
          <w:rFonts w:ascii="Times New Roman" w:hAnsi="Times New Roman"/>
        </w:rPr>
        <w:t xml:space="preserve"> </w:t>
      </w:r>
      <w:proofErr w:type="spellStart"/>
      <w:r w:rsidRPr="00005A73">
        <w:rPr>
          <w:rFonts w:ascii="Times New Roman" w:hAnsi="Times New Roman"/>
        </w:rPr>
        <w:t>học</w:t>
      </w:r>
      <w:proofErr w:type="spellEnd"/>
      <w:r w:rsidRPr="00005A73">
        <w:rPr>
          <w:rFonts w:ascii="Times New Roman" w:hAnsi="Times New Roman"/>
        </w:rPr>
        <w:t xml:space="preserve"> </w:t>
      </w:r>
      <w:proofErr w:type="spellStart"/>
      <w:r w:rsidRPr="00005A73">
        <w:rPr>
          <w:rFonts w:ascii="Times New Roman" w:hAnsi="Times New Roman"/>
        </w:rPr>
        <w:t>sinh</w:t>
      </w:r>
      <w:proofErr w:type="spellEnd"/>
      <w:r w:rsidRPr="00005A73">
        <w:rPr>
          <w:rFonts w:ascii="Times New Roman" w:hAnsi="Times New Roman"/>
        </w:rPr>
        <w:t xml:space="preserve"> </w:t>
      </w:r>
      <w:proofErr w:type="spellStart"/>
      <w:r w:rsidRPr="00005A73">
        <w:rPr>
          <w:rFonts w:ascii="Times New Roman" w:hAnsi="Times New Roman"/>
        </w:rPr>
        <w:t>yếu</w:t>
      </w:r>
      <w:proofErr w:type="spellEnd"/>
      <w:r w:rsidRPr="00005A73">
        <w:rPr>
          <w:rFonts w:ascii="Times New Roman" w:hAnsi="Times New Roman"/>
        </w:rPr>
        <w:t xml:space="preserve">, </w:t>
      </w:r>
      <w:proofErr w:type="spellStart"/>
      <w:r w:rsidRPr="00005A73">
        <w:rPr>
          <w:rFonts w:ascii="Times New Roman" w:hAnsi="Times New Roman"/>
        </w:rPr>
        <w:t>kém</w:t>
      </w:r>
      <w:proofErr w:type="spellEnd"/>
      <w:r w:rsidRPr="00005A73">
        <w:rPr>
          <w:rFonts w:ascii="Times New Roman" w:hAnsi="Times New Roman"/>
        </w:rPr>
        <w:t xml:space="preserve"> </w:t>
      </w:r>
      <w:proofErr w:type="spellStart"/>
      <w:r w:rsidRPr="00005A73">
        <w:rPr>
          <w:rFonts w:ascii="Times New Roman" w:hAnsi="Times New Roman"/>
        </w:rPr>
        <w:t>và</w:t>
      </w:r>
      <w:proofErr w:type="spellEnd"/>
      <w:r w:rsidRPr="00005A73">
        <w:rPr>
          <w:rFonts w:ascii="Times New Roman" w:hAnsi="Times New Roman"/>
        </w:rPr>
        <w:t xml:space="preserve"> </w:t>
      </w:r>
      <w:proofErr w:type="spellStart"/>
      <w:r w:rsidRPr="00005A73">
        <w:rPr>
          <w:rFonts w:ascii="Times New Roman" w:hAnsi="Times New Roman"/>
        </w:rPr>
        <w:t>khá</w:t>
      </w:r>
      <w:proofErr w:type="spellEnd"/>
      <w:r w:rsidRPr="00005A73">
        <w:rPr>
          <w:rFonts w:ascii="Times New Roman" w:hAnsi="Times New Roman"/>
        </w:rPr>
        <w:t xml:space="preserve">, </w:t>
      </w:r>
      <w:proofErr w:type="spellStart"/>
      <w:r w:rsidRPr="00005A73">
        <w:rPr>
          <w:rFonts w:ascii="Times New Roman" w:hAnsi="Times New Roman"/>
        </w:rPr>
        <w:t>giỏi</w:t>
      </w:r>
      <w:proofErr w:type="spellEnd"/>
      <w:r w:rsidRPr="00005A73">
        <w:rPr>
          <w:rFonts w:ascii="Times New Roman" w:hAnsi="Times New Roman"/>
        </w:rPr>
        <w:t>.</w:t>
      </w:r>
    </w:p>
    <w:p w:rsidR="005C50A1" w:rsidRPr="00005A73" w:rsidRDefault="005C50A1" w:rsidP="005C50A1">
      <w:pPr>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Rèn</w:t>
      </w:r>
      <w:proofErr w:type="spellEnd"/>
      <w:r w:rsidRPr="00005A73">
        <w:rPr>
          <w:rFonts w:ascii="Times New Roman" w:hAnsi="Times New Roman"/>
        </w:rPr>
        <w:t xml:space="preserve"> </w:t>
      </w:r>
      <w:proofErr w:type="spellStart"/>
      <w:r w:rsidRPr="00005A73">
        <w:rPr>
          <w:rFonts w:ascii="Times New Roman" w:hAnsi="Times New Roman"/>
        </w:rPr>
        <w:t>tích</w:t>
      </w:r>
      <w:proofErr w:type="spellEnd"/>
      <w:r w:rsidRPr="00005A73">
        <w:rPr>
          <w:rFonts w:ascii="Times New Roman" w:hAnsi="Times New Roman"/>
        </w:rPr>
        <w:t xml:space="preserve"> </w:t>
      </w:r>
      <w:proofErr w:type="spellStart"/>
      <w:r w:rsidRPr="00005A73">
        <w:rPr>
          <w:rFonts w:ascii="Times New Roman" w:hAnsi="Times New Roman"/>
        </w:rPr>
        <w:t>cận</w:t>
      </w:r>
      <w:proofErr w:type="spellEnd"/>
      <w:r w:rsidRPr="00005A73">
        <w:rPr>
          <w:rFonts w:ascii="Times New Roman" w:hAnsi="Times New Roman"/>
        </w:rPr>
        <w:t xml:space="preserve"> </w:t>
      </w:r>
      <w:proofErr w:type="spellStart"/>
      <w:r w:rsidRPr="00005A73">
        <w:rPr>
          <w:rFonts w:ascii="Times New Roman" w:hAnsi="Times New Roman"/>
        </w:rPr>
        <w:t>thận</w:t>
      </w:r>
      <w:proofErr w:type="spellEnd"/>
      <w:r w:rsidRPr="00005A73">
        <w:rPr>
          <w:rFonts w:ascii="Times New Roman" w:hAnsi="Times New Roman"/>
        </w:rPr>
        <w:t xml:space="preserve"> </w:t>
      </w:r>
      <w:proofErr w:type="spellStart"/>
      <w:r w:rsidRPr="00005A73">
        <w:rPr>
          <w:rFonts w:ascii="Times New Roman" w:hAnsi="Times New Roman"/>
        </w:rPr>
        <w:t>kiên</w:t>
      </w:r>
      <w:proofErr w:type="spellEnd"/>
      <w:r w:rsidRPr="00005A73">
        <w:rPr>
          <w:rFonts w:ascii="Times New Roman" w:hAnsi="Times New Roman"/>
        </w:rPr>
        <w:t xml:space="preserve"> </w:t>
      </w:r>
      <w:proofErr w:type="spellStart"/>
      <w:r w:rsidRPr="00005A73">
        <w:rPr>
          <w:rFonts w:ascii="Times New Roman" w:hAnsi="Times New Roman"/>
        </w:rPr>
        <w:t>trì</w:t>
      </w:r>
      <w:proofErr w:type="spellEnd"/>
      <w:r w:rsidRPr="00005A73">
        <w:rPr>
          <w:rFonts w:ascii="Times New Roman" w:hAnsi="Times New Roman"/>
        </w:rPr>
        <w:t xml:space="preserve">, </w:t>
      </w:r>
      <w:proofErr w:type="spellStart"/>
      <w:r w:rsidRPr="00005A73">
        <w:rPr>
          <w:rFonts w:ascii="Times New Roman" w:hAnsi="Times New Roman"/>
        </w:rPr>
        <w:t>chính</w:t>
      </w:r>
      <w:proofErr w:type="spellEnd"/>
      <w:r w:rsidRPr="00005A73">
        <w:rPr>
          <w:rFonts w:ascii="Times New Roman" w:hAnsi="Times New Roman"/>
        </w:rPr>
        <w:t xml:space="preserve"> </w:t>
      </w:r>
      <w:proofErr w:type="spellStart"/>
      <w:r w:rsidRPr="00005A73">
        <w:rPr>
          <w:rFonts w:ascii="Times New Roman" w:hAnsi="Times New Roman"/>
        </w:rPr>
        <w:t>xác</w:t>
      </w:r>
      <w:proofErr w:type="spellEnd"/>
      <w:r w:rsidRPr="00005A73">
        <w:rPr>
          <w:rFonts w:ascii="Times New Roman" w:hAnsi="Times New Roman"/>
        </w:rPr>
        <w:t xml:space="preserve">, </w:t>
      </w:r>
      <w:proofErr w:type="spellStart"/>
      <w:r w:rsidRPr="00005A73">
        <w:rPr>
          <w:rFonts w:ascii="Times New Roman" w:hAnsi="Times New Roman"/>
        </w:rPr>
        <w:t>biết</w:t>
      </w:r>
      <w:proofErr w:type="spellEnd"/>
      <w:r w:rsidRPr="00005A73">
        <w:rPr>
          <w:rFonts w:ascii="Times New Roman" w:hAnsi="Times New Roman"/>
        </w:rPr>
        <w:t xml:space="preserve"> </w:t>
      </w:r>
      <w:proofErr w:type="spellStart"/>
      <w:r w:rsidRPr="00005A73">
        <w:rPr>
          <w:rFonts w:ascii="Times New Roman" w:hAnsi="Times New Roman"/>
        </w:rPr>
        <w:t>cách</w:t>
      </w:r>
      <w:proofErr w:type="spellEnd"/>
      <w:r w:rsidRPr="00005A73">
        <w:rPr>
          <w:rFonts w:ascii="Times New Roman" w:hAnsi="Times New Roman"/>
        </w:rPr>
        <w:t xml:space="preserve"> </w:t>
      </w:r>
      <w:proofErr w:type="spellStart"/>
      <w:r w:rsidRPr="00005A73">
        <w:rPr>
          <w:rFonts w:ascii="Times New Roman" w:hAnsi="Times New Roman"/>
        </w:rPr>
        <w:t>phân</w:t>
      </w:r>
      <w:proofErr w:type="spellEnd"/>
      <w:r w:rsidRPr="00005A73">
        <w:rPr>
          <w:rFonts w:ascii="Times New Roman" w:hAnsi="Times New Roman"/>
        </w:rPr>
        <w:t xml:space="preserve"> </w:t>
      </w:r>
      <w:proofErr w:type="spellStart"/>
      <w:r w:rsidRPr="00005A73">
        <w:rPr>
          <w:rFonts w:ascii="Times New Roman" w:hAnsi="Times New Roman"/>
        </w:rPr>
        <w:t>tích</w:t>
      </w:r>
      <w:proofErr w:type="spellEnd"/>
      <w:r w:rsidRPr="00005A73">
        <w:rPr>
          <w:rFonts w:ascii="Times New Roman" w:hAnsi="Times New Roman"/>
        </w:rPr>
        <w:t xml:space="preserve"> </w:t>
      </w:r>
      <w:proofErr w:type="spellStart"/>
      <w:r w:rsidRPr="00005A73">
        <w:rPr>
          <w:rFonts w:ascii="Times New Roman" w:hAnsi="Times New Roman"/>
        </w:rPr>
        <w:t>và</w:t>
      </w:r>
      <w:proofErr w:type="spellEnd"/>
      <w:r w:rsidRPr="00005A73">
        <w:rPr>
          <w:rFonts w:ascii="Times New Roman" w:hAnsi="Times New Roman"/>
        </w:rPr>
        <w:t xml:space="preserve"> </w:t>
      </w:r>
      <w:proofErr w:type="spellStart"/>
      <w:r w:rsidRPr="00005A73">
        <w:rPr>
          <w:rFonts w:ascii="Times New Roman" w:hAnsi="Times New Roman"/>
        </w:rPr>
        <w:t>đánh</w:t>
      </w:r>
      <w:proofErr w:type="spellEnd"/>
      <w:r w:rsidRPr="00005A73">
        <w:rPr>
          <w:rFonts w:ascii="Times New Roman" w:hAnsi="Times New Roman"/>
        </w:rPr>
        <w:t xml:space="preserve"> </w:t>
      </w:r>
      <w:proofErr w:type="spellStart"/>
      <w:r w:rsidRPr="00005A73">
        <w:rPr>
          <w:rFonts w:ascii="Times New Roman" w:hAnsi="Times New Roman"/>
        </w:rPr>
        <w:t>giá</w:t>
      </w:r>
      <w:proofErr w:type="spellEnd"/>
      <w:r w:rsidRPr="00005A73">
        <w:rPr>
          <w:rFonts w:ascii="Times New Roman" w:hAnsi="Times New Roman"/>
        </w:rPr>
        <w:t xml:space="preserve"> </w:t>
      </w:r>
      <w:proofErr w:type="spellStart"/>
      <w:r w:rsidRPr="00005A73">
        <w:rPr>
          <w:rFonts w:ascii="Times New Roman" w:hAnsi="Times New Roman"/>
        </w:rPr>
        <w:t>khi</w:t>
      </w:r>
      <w:proofErr w:type="spellEnd"/>
      <w:r w:rsidRPr="00005A73">
        <w:rPr>
          <w:rFonts w:ascii="Times New Roman" w:hAnsi="Times New Roman"/>
        </w:rPr>
        <w:t xml:space="preserve"> </w:t>
      </w:r>
      <w:proofErr w:type="spellStart"/>
      <w:r w:rsidRPr="00005A73">
        <w:rPr>
          <w:rFonts w:ascii="Times New Roman" w:hAnsi="Times New Roman"/>
        </w:rPr>
        <w:t>làm</w:t>
      </w:r>
      <w:proofErr w:type="spellEnd"/>
      <w:r w:rsidRPr="00005A73">
        <w:rPr>
          <w:rFonts w:ascii="Times New Roman" w:hAnsi="Times New Roman"/>
        </w:rPr>
        <w:t xml:space="preserve"> </w:t>
      </w:r>
      <w:proofErr w:type="spellStart"/>
      <w:r w:rsidRPr="00005A73">
        <w:rPr>
          <w:rFonts w:ascii="Times New Roman" w:hAnsi="Times New Roman"/>
        </w:rPr>
        <w:t>bài</w:t>
      </w:r>
      <w:proofErr w:type="spellEnd"/>
      <w:r w:rsidRPr="00005A73">
        <w:rPr>
          <w:rFonts w:ascii="Times New Roman" w:hAnsi="Times New Roman"/>
        </w:rPr>
        <w:t xml:space="preserve"> </w:t>
      </w:r>
      <w:proofErr w:type="spellStart"/>
      <w:r w:rsidRPr="00005A73">
        <w:rPr>
          <w:rFonts w:ascii="Times New Roman" w:hAnsi="Times New Roman"/>
        </w:rPr>
        <w:t>kiểm</w:t>
      </w:r>
      <w:proofErr w:type="spellEnd"/>
      <w:r w:rsidRPr="00005A73">
        <w:rPr>
          <w:rFonts w:ascii="Times New Roman" w:hAnsi="Times New Roman"/>
        </w:rPr>
        <w:t xml:space="preserve"> </w:t>
      </w:r>
      <w:proofErr w:type="spellStart"/>
      <w:r w:rsidRPr="00005A73">
        <w:rPr>
          <w:rFonts w:ascii="Times New Roman" w:hAnsi="Times New Roman"/>
        </w:rPr>
        <w:t>tra</w:t>
      </w:r>
      <w:proofErr w:type="spellEnd"/>
    </w:p>
    <w:p w:rsidR="005C50A1" w:rsidRPr="00005A73" w:rsidRDefault="005C50A1" w:rsidP="005C50A1">
      <w:pPr>
        <w:rPr>
          <w:rFonts w:ascii="Times New Roman" w:hAnsi="Times New Roman"/>
          <w:lang w:val="it-IT"/>
        </w:rPr>
      </w:pPr>
      <w:r w:rsidRPr="00005A73">
        <w:rPr>
          <w:rFonts w:ascii="Times New Roman" w:hAnsi="Times New Roman"/>
          <w:b/>
          <w:lang w:val="pt-BR"/>
        </w:rPr>
        <w:t>2-  Về năng lực</w:t>
      </w:r>
      <w:r w:rsidRPr="00005A73">
        <w:rPr>
          <w:rFonts w:ascii="Times New Roman" w:hAnsi="Times New Roman"/>
          <w:lang w:val="pt-BR"/>
        </w:rPr>
        <w:t>:</w:t>
      </w:r>
      <w:r w:rsidRPr="00005A73">
        <w:rPr>
          <w:rFonts w:ascii="Times New Roman" w:hAnsi="Times New Roman"/>
          <w:i/>
          <w:lang w:val="pt-BR"/>
        </w:rPr>
        <w:t xml:space="preserve"> </w:t>
      </w:r>
      <w:r w:rsidRPr="00005A73">
        <w:rPr>
          <w:rFonts w:ascii="Times New Roman" w:hAnsi="Times New Roman"/>
          <w:lang w:val="pt-BR"/>
        </w:rPr>
        <w:t xml:space="preserve"> Năng lực trình bày bài, tư duy</w:t>
      </w:r>
      <w:r w:rsidRPr="00005A73">
        <w:rPr>
          <w:rFonts w:ascii="Times New Roman" w:hAnsi="Times New Roman"/>
          <w:lang w:val="sv-SE"/>
        </w:rPr>
        <w:t xml:space="preserve">.        </w:t>
      </w:r>
    </w:p>
    <w:p w:rsidR="005C50A1" w:rsidRPr="00005A73" w:rsidRDefault="005C50A1" w:rsidP="005C50A1">
      <w:pPr>
        <w:rPr>
          <w:rFonts w:ascii="Times New Roman" w:hAnsi="Times New Roman"/>
          <w:b/>
          <w:lang w:val="it-IT"/>
        </w:rPr>
      </w:pPr>
      <w:r w:rsidRPr="00005A73">
        <w:rPr>
          <w:rFonts w:ascii="Times New Roman" w:hAnsi="Times New Roman"/>
          <w:b/>
          <w:lang w:val="it-IT"/>
        </w:rPr>
        <w:t>3- Về phẩm chất:</w:t>
      </w:r>
    </w:p>
    <w:p w:rsidR="005C50A1" w:rsidRPr="00005A73" w:rsidRDefault="005C50A1" w:rsidP="005C50A1">
      <w:pPr>
        <w:rPr>
          <w:rFonts w:ascii="Times New Roman" w:hAnsi="Times New Roman"/>
          <w:lang w:val="it-IT"/>
        </w:rPr>
      </w:pPr>
      <w:r w:rsidRPr="00005A73">
        <w:rPr>
          <w:rFonts w:ascii="Times New Roman" w:hAnsi="Times New Roman"/>
          <w:lang w:val="it-IT"/>
        </w:rPr>
        <w:t>- Rèn tích nghiêm túc khi làm bài kiểm tra có ý thức say mê và ham thích môn học.</w:t>
      </w:r>
    </w:p>
    <w:p w:rsidR="005C50A1" w:rsidRPr="00005A73" w:rsidRDefault="005C50A1" w:rsidP="005C50A1">
      <w:pPr>
        <w:rPr>
          <w:rFonts w:ascii="Times New Roman" w:hAnsi="Times New Roman"/>
          <w:b/>
          <w:bCs/>
          <w:lang w:val="it-IT"/>
        </w:rPr>
      </w:pPr>
      <w:r w:rsidRPr="00005A73">
        <w:rPr>
          <w:rFonts w:ascii="Times New Roman" w:hAnsi="Times New Roman"/>
          <w:b/>
          <w:bCs/>
          <w:lang w:val="it-IT"/>
        </w:rPr>
        <w:t>II. THIẾT BỊ DẠY HỌC VÀ HỌC LIỆU:</w:t>
      </w:r>
    </w:p>
    <w:p w:rsidR="005C50A1" w:rsidRPr="00005A73" w:rsidRDefault="005C50A1" w:rsidP="005C50A1">
      <w:pPr>
        <w:rPr>
          <w:rFonts w:ascii="Times New Roman" w:hAnsi="Times New Roman"/>
          <w:b/>
          <w:lang w:val="it-IT"/>
        </w:rPr>
      </w:pPr>
      <w:r w:rsidRPr="00005A73">
        <w:rPr>
          <w:rFonts w:ascii="Times New Roman" w:hAnsi="Times New Roman"/>
          <w:b/>
          <w:lang w:val="it-IT"/>
        </w:rPr>
        <w:t>1- Giáo viên:</w:t>
      </w:r>
    </w:p>
    <w:p w:rsidR="005C50A1" w:rsidRPr="00005A73" w:rsidRDefault="005C50A1" w:rsidP="005C50A1">
      <w:pPr>
        <w:rPr>
          <w:rFonts w:ascii="Times New Roman" w:hAnsi="Times New Roman"/>
          <w:lang w:val="it-IT"/>
        </w:rPr>
      </w:pPr>
      <w:r w:rsidRPr="00005A73">
        <w:rPr>
          <w:rFonts w:ascii="Times New Roman" w:hAnsi="Times New Roman"/>
          <w:lang w:val="it-IT"/>
        </w:rPr>
        <w:t xml:space="preserve">          - Đề bài và đáp án bài kiểm tra.</w:t>
      </w:r>
    </w:p>
    <w:p w:rsidR="005C50A1" w:rsidRPr="00005A73" w:rsidRDefault="005C50A1" w:rsidP="005C50A1">
      <w:pPr>
        <w:rPr>
          <w:rFonts w:ascii="Times New Roman" w:hAnsi="Times New Roman"/>
          <w:b/>
          <w:lang w:val="it-IT"/>
        </w:rPr>
      </w:pPr>
      <w:r w:rsidRPr="00005A73">
        <w:rPr>
          <w:rFonts w:ascii="Times New Roman" w:hAnsi="Times New Roman"/>
          <w:b/>
          <w:lang w:val="it-IT"/>
        </w:rPr>
        <w:t>2- Học sinh:</w:t>
      </w:r>
    </w:p>
    <w:p w:rsidR="005C50A1" w:rsidRPr="00005A73" w:rsidRDefault="005C50A1" w:rsidP="005C50A1">
      <w:pPr>
        <w:rPr>
          <w:rFonts w:ascii="Times New Roman" w:hAnsi="Times New Roman"/>
          <w:lang w:val="it-IT"/>
        </w:rPr>
      </w:pPr>
      <w:r w:rsidRPr="00005A73">
        <w:rPr>
          <w:rFonts w:ascii="Times New Roman" w:hAnsi="Times New Roman"/>
          <w:lang w:val="it-IT"/>
        </w:rPr>
        <w:t xml:space="preserve">          - Giấy kiểm tra và ôn tập lại các kiến thức đã học từ đầu năm cho đến nay.</w:t>
      </w:r>
    </w:p>
    <w:p w:rsidR="005C50A1" w:rsidRDefault="005C50A1" w:rsidP="005C50A1">
      <w:pPr>
        <w:tabs>
          <w:tab w:val="left" w:pos="720"/>
        </w:tabs>
        <w:ind w:right="25"/>
        <w:rPr>
          <w:rFonts w:ascii="Times New Roman" w:hAnsi="Times New Roman"/>
          <w:b/>
          <w:lang w:val="nl-NL"/>
        </w:rPr>
      </w:pPr>
      <w:r w:rsidRPr="00991EA1">
        <w:rPr>
          <w:rFonts w:ascii="Times New Roman" w:hAnsi="Times New Roman"/>
          <w:b/>
          <w:lang w:val="nl-NL"/>
        </w:rPr>
        <w:t xml:space="preserve">III. </w:t>
      </w:r>
      <w:r>
        <w:rPr>
          <w:rFonts w:ascii="Times New Roman" w:hAnsi="Times New Roman"/>
          <w:b/>
          <w:lang w:val="nl-NL"/>
        </w:rPr>
        <w:t>TIẾN TRÌNH DẠY HỌC</w:t>
      </w:r>
    </w:p>
    <w:p w:rsidR="005C50A1" w:rsidRPr="005C50A1" w:rsidRDefault="005C50A1" w:rsidP="005C50A1">
      <w:pPr>
        <w:rPr>
          <w:rFonts w:ascii="Times New Roman" w:hAnsi="Times New Roman"/>
        </w:rPr>
      </w:pPr>
      <w:r w:rsidRPr="005C50A1">
        <w:rPr>
          <w:rFonts w:ascii="Times New Roman" w:hAnsi="Times New Roman"/>
          <w:b/>
          <w:bCs/>
          <w:color w:val="000000"/>
        </w:rPr>
        <w:t xml:space="preserve">A. KHUNG MA TRẬN </w:t>
      </w:r>
    </w:p>
    <w:tbl>
      <w:tblPr>
        <w:tblW w:w="9818" w:type="dxa"/>
        <w:tblInd w:w="-318" w:type="dxa"/>
        <w:tblLayout w:type="fixed"/>
        <w:tblCellMar>
          <w:top w:w="15" w:type="dxa"/>
          <w:left w:w="15" w:type="dxa"/>
          <w:bottom w:w="15" w:type="dxa"/>
          <w:right w:w="15" w:type="dxa"/>
        </w:tblCellMar>
        <w:tblLook w:val="04A0" w:firstRow="1" w:lastRow="0" w:firstColumn="1" w:lastColumn="0" w:noHBand="0" w:noVBand="1"/>
      </w:tblPr>
      <w:tblGrid>
        <w:gridCol w:w="421"/>
        <w:gridCol w:w="1315"/>
        <w:gridCol w:w="1218"/>
        <w:gridCol w:w="421"/>
        <w:gridCol w:w="704"/>
        <w:gridCol w:w="439"/>
        <w:gridCol w:w="532"/>
        <w:gridCol w:w="543"/>
        <w:gridCol w:w="533"/>
        <w:gridCol w:w="543"/>
        <w:gridCol w:w="535"/>
        <w:gridCol w:w="520"/>
        <w:gridCol w:w="509"/>
        <w:gridCol w:w="765"/>
        <w:gridCol w:w="820"/>
      </w:tblGrid>
      <w:tr w:rsidR="005C50A1" w:rsidRPr="005C50A1" w:rsidTr="009E4B70">
        <w:trPr>
          <w:trHeight w:val="502"/>
        </w:trPr>
        <w:tc>
          <w:tcPr>
            <w:tcW w:w="42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C50A1" w:rsidRPr="005C50A1" w:rsidRDefault="005C50A1" w:rsidP="005C50A1">
            <w:pPr>
              <w:jc w:val="center"/>
              <w:rPr>
                <w:rFonts w:ascii="Times New Roman" w:hAnsi="Times New Roman"/>
                <w:sz w:val="24"/>
                <w:szCs w:val="24"/>
              </w:rPr>
            </w:pPr>
            <w:r w:rsidRPr="005C50A1">
              <w:rPr>
                <w:rFonts w:ascii="Times New Roman" w:hAnsi="Times New Roman"/>
                <w:b/>
                <w:bCs/>
                <w:color w:val="000000"/>
                <w:sz w:val="24"/>
                <w:szCs w:val="24"/>
              </w:rPr>
              <w:t>TT</w:t>
            </w:r>
          </w:p>
        </w:tc>
        <w:tc>
          <w:tcPr>
            <w:tcW w:w="131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C50A1" w:rsidRPr="005C50A1" w:rsidRDefault="005C50A1" w:rsidP="005C50A1">
            <w:pPr>
              <w:jc w:val="center"/>
              <w:rPr>
                <w:rFonts w:ascii="Times New Roman" w:hAnsi="Times New Roman"/>
                <w:sz w:val="24"/>
                <w:szCs w:val="24"/>
              </w:rPr>
            </w:pPr>
            <w:proofErr w:type="spellStart"/>
            <w:r w:rsidRPr="005C50A1">
              <w:rPr>
                <w:rFonts w:ascii="Times New Roman" w:hAnsi="Times New Roman"/>
                <w:b/>
                <w:bCs/>
                <w:color w:val="000000"/>
                <w:sz w:val="24"/>
                <w:szCs w:val="24"/>
              </w:rPr>
              <w:t>Nội</w:t>
            </w:r>
            <w:proofErr w:type="spellEnd"/>
            <w:r w:rsidRPr="005C50A1">
              <w:rPr>
                <w:rFonts w:ascii="Times New Roman" w:hAnsi="Times New Roman"/>
                <w:b/>
                <w:bCs/>
                <w:color w:val="000000"/>
                <w:sz w:val="24"/>
                <w:szCs w:val="24"/>
              </w:rPr>
              <w:t xml:space="preserve"> dung </w:t>
            </w:r>
            <w:proofErr w:type="spellStart"/>
            <w:r w:rsidRPr="005C50A1">
              <w:rPr>
                <w:rFonts w:ascii="Times New Roman" w:hAnsi="Times New Roman"/>
                <w:b/>
                <w:bCs/>
                <w:color w:val="000000"/>
                <w:sz w:val="24"/>
                <w:szCs w:val="24"/>
              </w:rPr>
              <w:t>kiến</w:t>
            </w:r>
            <w:proofErr w:type="spellEnd"/>
            <w:r w:rsidRPr="005C50A1">
              <w:rPr>
                <w:rFonts w:ascii="Times New Roman" w:hAnsi="Times New Roman"/>
                <w:b/>
                <w:bCs/>
                <w:color w:val="000000"/>
                <w:sz w:val="24"/>
                <w:szCs w:val="24"/>
              </w:rPr>
              <w:t xml:space="preserve"> </w:t>
            </w:r>
            <w:proofErr w:type="spellStart"/>
            <w:r w:rsidRPr="005C50A1">
              <w:rPr>
                <w:rFonts w:ascii="Times New Roman" w:hAnsi="Times New Roman"/>
                <w:b/>
                <w:bCs/>
                <w:color w:val="000000"/>
                <w:sz w:val="24"/>
                <w:szCs w:val="24"/>
              </w:rPr>
              <w:t>thức</w:t>
            </w:r>
            <w:proofErr w:type="spellEnd"/>
          </w:p>
        </w:tc>
        <w:tc>
          <w:tcPr>
            <w:tcW w:w="121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C50A1" w:rsidRPr="005C50A1" w:rsidRDefault="005C50A1" w:rsidP="005C50A1">
            <w:pPr>
              <w:jc w:val="center"/>
              <w:rPr>
                <w:rFonts w:ascii="Times New Roman" w:hAnsi="Times New Roman"/>
                <w:sz w:val="24"/>
                <w:szCs w:val="24"/>
              </w:rPr>
            </w:pPr>
            <w:proofErr w:type="spellStart"/>
            <w:r w:rsidRPr="005C50A1">
              <w:rPr>
                <w:rFonts w:ascii="Times New Roman" w:hAnsi="Times New Roman"/>
                <w:b/>
                <w:bCs/>
                <w:color w:val="000000"/>
                <w:sz w:val="24"/>
                <w:szCs w:val="24"/>
              </w:rPr>
              <w:t>Đơn</w:t>
            </w:r>
            <w:proofErr w:type="spellEnd"/>
            <w:r w:rsidRPr="005C50A1">
              <w:rPr>
                <w:rFonts w:ascii="Times New Roman" w:hAnsi="Times New Roman"/>
                <w:b/>
                <w:bCs/>
                <w:color w:val="000000"/>
                <w:sz w:val="24"/>
                <w:szCs w:val="24"/>
              </w:rPr>
              <w:t xml:space="preserve"> </w:t>
            </w:r>
            <w:proofErr w:type="spellStart"/>
            <w:r w:rsidRPr="005C50A1">
              <w:rPr>
                <w:rFonts w:ascii="Times New Roman" w:hAnsi="Times New Roman"/>
                <w:b/>
                <w:bCs/>
                <w:color w:val="000000"/>
                <w:sz w:val="24"/>
                <w:szCs w:val="24"/>
              </w:rPr>
              <w:t>vị</w:t>
            </w:r>
            <w:proofErr w:type="spellEnd"/>
            <w:r w:rsidRPr="005C50A1">
              <w:rPr>
                <w:rFonts w:ascii="Times New Roman" w:hAnsi="Times New Roman"/>
                <w:b/>
                <w:bCs/>
                <w:color w:val="000000"/>
                <w:sz w:val="24"/>
                <w:szCs w:val="24"/>
              </w:rPr>
              <w:t xml:space="preserve"> </w:t>
            </w:r>
            <w:proofErr w:type="spellStart"/>
            <w:r w:rsidRPr="005C50A1">
              <w:rPr>
                <w:rFonts w:ascii="Times New Roman" w:hAnsi="Times New Roman"/>
                <w:b/>
                <w:bCs/>
                <w:color w:val="000000"/>
                <w:sz w:val="24"/>
                <w:szCs w:val="24"/>
              </w:rPr>
              <w:t>kiến</w:t>
            </w:r>
            <w:proofErr w:type="spellEnd"/>
            <w:r w:rsidRPr="005C50A1">
              <w:rPr>
                <w:rFonts w:ascii="Times New Roman" w:hAnsi="Times New Roman"/>
                <w:b/>
                <w:bCs/>
                <w:color w:val="000000"/>
                <w:sz w:val="24"/>
                <w:szCs w:val="24"/>
              </w:rPr>
              <w:t xml:space="preserve"> </w:t>
            </w:r>
            <w:proofErr w:type="spellStart"/>
            <w:r w:rsidRPr="005C50A1">
              <w:rPr>
                <w:rFonts w:ascii="Times New Roman" w:hAnsi="Times New Roman"/>
                <w:b/>
                <w:bCs/>
                <w:color w:val="000000"/>
                <w:sz w:val="24"/>
                <w:szCs w:val="24"/>
              </w:rPr>
              <w:t>thức</w:t>
            </w:r>
            <w:proofErr w:type="spellEnd"/>
          </w:p>
        </w:tc>
        <w:tc>
          <w:tcPr>
            <w:tcW w:w="4250" w:type="dxa"/>
            <w:gridSpan w:val="8"/>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C50A1" w:rsidRPr="005C50A1" w:rsidRDefault="005C50A1" w:rsidP="005C50A1">
            <w:pPr>
              <w:jc w:val="center"/>
              <w:rPr>
                <w:rFonts w:ascii="Times New Roman" w:hAnsi="Times New Roman"/>
                <w:sz w:val="24"/>
                <w:szCs w:val="24"/>
              </w:rPr>
            </w:pPr>
            <w:proofErr w:type="spellStart"/>
            <w:r w:rsidRPr="005C50A1">
              <w:rPr>
                <w:rFonts w:ascii="Times New Roman" w:hAnsi="Times New Roman"/>
                <w:b/>
                <w:bCs/>
                <w:color w:val="000000"/>
                <w:sz w:val="24"/>
                <w:szCs w:val="24"/>
              </w:rPr>
              <w:t>Mức</w:t>
            </w:r>
            <w:proofErr w:type="spellEnd"/>
            <w:r w:rsidRPr="005C50A1">
              <w:rPr>
                <w:rFonts w:ascii="Times New Roman" w:hAnsi="Times New Roman"/>
                <w:b/>
                <w:bCs/>
                <w:color w:val="000000"/>
                <w:sz w:val="24"/>
                <w:szCs w:val="24"/>
              </w:rPr>
              <w:t xml:space="preserve"> </w:t>
            </w:r>
            <w:proofErr w:type="spellStart"/>
            <w:r w:rsidRPr="005C50A1">
              <w:rPr>
                <w:rFonts w:ascii="Times New Roman" w:hAnsi="Times New Roman"/>
                <w:b/>
                <w:bCs/>
                <w:color w:val="000000"/>
                <w:sz w:val="24"/>
                <w:szCs w:val="24"/>
              </w:rPr>
              <w:t>độ</w:t>
            </w:r>
            <w:proofErr w:type="spellEnd"/>
            <w:r w:rsidRPr="005C50A1">
              <w:rPr>
                <w:rFonts w:ascii="Times New Roman" w:hAnsi="Times New Roman"/>
                <w:b/>
                <w:bCs/>
                <w:color w:val="000000"/>
                <w:sz w:val="24"/>
                <w:szCs w:val="24"/>
              </w:rPr>
              <w:t xml:space="preserve"> </w:t>
            </w:r>
            <w:proofErr w:type="spellStart"/>
            <w:r w:rsidRPr="005C50A1">
              <w:rPr>
                <w:rFonts w:ascii="Times New Roman" w:hAnsi="Times New Roman"/>
                <w:b/>
                <w:bCs/>
                <w:color w:val="000000"/>
                <w:sz w:val="24"/>
                <w:szCs w:val="24"/>
              </w:rPr>
              <w:t>nhận</w:t>
            </w:r>
            <w:proofErr w:type="spellEnd"/>
            <w:r w:rsidRPr="005C50A1">
              <w:rPr>
                <w:rFonts w:ascii="Times New Roman" w:hAnsi="Times New Roman"/>
                <w:b/>
                <w:bCs/>
                <w:color w:val="000000"/>
                <w:sz w:val="24"/>
                <w:szCs w:val="24"/>
              </w:rPr>
              <w:t xml:space="preserve"> </w:t>
            </w:r>
            <w:proofErr w:type="spellStart"/>
            <w:r w:rsidRPr="005C50A1">
              <w:rPr>
                <w:rFonts w:ascii="Times New Roman" w:hAnsi="Times New Roman"/>
                <w:b/>
                <w:bCs/>
                <w:color w:val="000000"/>
                <w:sz w:val="24"/>
                <w:szCs w:val="24"/>
              </w:rPr>
              <w:t>thức</w:t>
            </w:r>
            <w:proofErr w:type="spellEnd"/>
          </w:p>
        </w:tc>
        <w:tc>
          <w:tcPr>
            <w:tcW w:w="179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C50A1" w:rsidRPr="005C50A1" w:rsidRDefault="005C50A1" w:rsidP="005C50A1">
            <w:pPr>
              <w:jc w:val="center"/>
              <w:rPr>
                <w:rFonts w:ascii="Times New Roman" w:hAnsi="Times New Roman"/>
                <w:sz w:val="24"/>
                <w:szCs w:val="24"/>
              </w:rPr>
            </w:pPr>
            <w:proofErr w:type="spellStart"/>
            <w:r w:rsidRPr="005C50A1">
              <w:rPr>
                <w:rFonts w:ascii="Times New Roman" w:hAnsi="Times New Roman"/>
                <w:b/>
                <w:bCs/>
                <w:color w:val="000000"/>
                <w:sz w:val="24"/>
                <w:szCs w:val="24"/>
              </w:rPr>
              <w:t>Tổng</w:t>
            </w:r>
            <w:proofErr w:type="spellEnd"/>
          </w:p>
        </w:tc>
        <w:tc>
          <w:tcPr>
            <w:tcW w:w="82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C50A1" w:rsidRPr="005C50A1" w:rsidRDefault="005C50A1" w:rsidP="005C50A1">
            <w:pPr>
              <w:jc w:val="center"/>
              <w:rPr>
                <w:rFonts w:ascii="Times New Roman" w:hAnsi="Times New Roman"/>
                <w:sz w:val="24"/>
                <w:szCs w:val="24"/>
              </w:rPr>
            </w:pPr>
            <w:r w:rsidRPr="005C50A1">
              <w:rPr>
                <w:rFonts w:ascii="Times New Roman" w:hAnsi="Times New Roman"/>
                <w:b/>
                <w:bCs/>
                <w:color w:val="000000"/>
                <w:sz w:val="24"/>
                <w:szCs w:val="24"/>
              </w:rPr>
              <w:t xml:space="preserve">% </w:t>
            </w:r>
            <w:proofErr w:type="spellStart"/>
            <w:r w:rsidRPr="005C50A1">
              <w:rPr>
                <w:rFonts w:ascii="Times New Roman" w:hAnsi="Times New Roman"/>
                <w:b/>
                <w:bCs/>
                <w:color w:val="000000"/>
                <w:sz w:val="24"/>
                <w:szCs w:val="24"/>
              </w:rPr>
              <w:t>tổng</w:t>
            </w:r>
            <w:proofErr w:type="spellEnd"/>
            <w:r w:rsidRPr="005C50A1">
              <w:rPr>
                <w:rFonts w:ascii="Times New Roman" w:hAnsi="Times New Roman"/>
                <w:b/>
                <w:bCs/>
                <w:color w:val="000000"/>
                <w:sz w:val="24"/>
                <w:szCs w:val="24"/>
              </w:rPr>
              <w:t xml:space="preserve"> </w:t>
            </w:r>
            <w:proofErr w:type="spellStart"/>
            <w:r w:rsidRPr="005C50A1">
              <w:rPr>
                <w:rFonts w:ascii="Times New Roman" w:hAnsi="Times New Roman"/>
                <w:b/>
                <w:bCs/>
                <w:color w:val="000000"/>
                <w:sz w:val="24"/>
                <w:szCs w:val="24"/>
              </w:rPr>
              <w:t>điểm</w:t>
            </w:r>
            <w:proofErr w:type="spellEnd"/>
          </w:p>
        </w:tc>
      </w:tr>
      <w:tr w:rsidR="005C50A1" w:rsidRPr="005C50A1" w:rsidTr="009E4B70">
        <w:trPr>
          <w:trHeight w:val="502"/>
        </w:trPr>
        <w:tc>
          <w:tcPr>
            <w:tcW w:w="421" w:type="dxa"/>
            <w:vMerge/>
            <w:tcBorders>
              <w:top w:val="single" w:sz="4" w:space="0" w:color="000000"/>
              <w:left w:val="single" w:sz="4" w:space="0" w:color="000000"/>
              <w:bottom w:val="single" w:sz="4" w:space="0" w:color="000000"/>
              <w:right w:val="single" w:sz="4" w:space="0" w:color="000000"/>
            </w:tcBorders>
            <w:vAlign w:val="center"/>
            <w:hideMark/>
          </w:tcPr>
          <w:p w:rsidR="005C50A1" w:rsidRPr="005C50A1" w:rsidRDefault="005C50A1" w:rsidP="005C50A1">
            <w:pPr>
              <w:rPr>
                <w:rFonts w:ascii="Times New Roman" w:hAnsi="Times New Roman"/>
                <w:sz w:val="24"/>
                <w:szCs w:val="24"/>
              </w:rPr>
            </w:pPr>
          </w:p>
        </w:tc>
        <w:tc>
          <w:tcPr>
            <w:tcW w:w="1315" w:type="dxa"/>
            <w:vMerge/>
            <w:tcBorders>
              <w:top w:val="single" w:sz="4" w:space="0" w:color="000000"/>
              <w:left w:val="single" w:sz="4" w:space="0" w:color="000000"/>
              <w:bottom w:val="single" w:sz="4" w:space="0" w:color="000000"/>
              <w:right w:val="single" w:sz="4" w:space="0" w:color="000000"/>
            </w:tcBorders>
            <w:vAlign w:val="center"/>
            <w:hideMark/>
          </w:tcPr>
          <w:p w:rsidR="005C50A1" w:rsidRPr="005C50A1" w:rsidRDefault="005C50A1" w:rsidP="005C50A1">
            <w:pPr>
              <w:rPr>
                <w:rFonts w:ascii="Times New Roman" w:hAnsi="Times New Roman"/>
                <w:sz w:val="24"/>
                <w:szCs w:val="24"/>
              </w:rPr>
            </w:pPr>
          </w:p>
        </w:tc>
        <w:tc>
          <w:tcPr>
            <w:tcW w:w="1218" w:type="dxa"/>
            <w:vMerge/>
            <w:tcBorders>
              <w:top w:val="single" w:sz="4" w:space="0" w:color="000000"/>
              <w:left w:val="single" w:sz="4" w:space="0" w:color="000000"/>
              <w:bottom w:val="single" w:sz="4" w:space="0" w:color="000000"/>
              <w:right w:val="single" w:sz="4" w:space="0" w:color="000000"/>
            </w:tcBorders>
            <w:vAlign w:val="center"/>
            <w:hideMark/>
          </w:tcPr>
          <w:p w:rsidR="005C50A1" w:rsidRPr="005C50A1" w:rsidRDefault="005C50A1" w:rsidP="005C50A1">
            <w:pPr>
              <w:rPr>
                <w:rFonts w:ascii="Times New Roman" w:hAnsi="Times New Roman"/>
                <w:sz w:val="24"/>
                <w:szCs w:val="24"/>
              </w:rPr>
            </w:pPr>
          </w:p>
        </w:tc>
        <w:tc>
          <w:tcPr>
            <w:tcW w:w="112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C50A1" w:rsidRPr="005C50A1" w:rsidRDefault="005C50A1" w:rsidP="005C50A1">
            <w:pPr>
              <w:jc w:val="center"/>
              <w:rPr>
                <w:rFonts w:ascii="Times New Roman" w:hAnsi="Times New Roman"/>
                <w:sz w:val="24"/>
                <w:szCs w:val="24"/>
              </w:rPr>
            </w:pPr>
            <w:proofErr w:type="spellStart"/>
            <w:r w:rsidRPr="005C50A1">
              <w:rPr>
                <w:rFonts w:ascii="Times New Roman" w:hAnsi="Times New Roman"/>
                <w:b/>
                <w:bCs/>
                <w:color w:val="000000"/>
                <w:sz w:val="24"/>
                <w:szCs w:val="24"/>
              </w:rPr>
              <w:t>Nhận</w:t>
            </w:r>
            <w:proofErr w:type="spellEnd"/>
            <w:r w:rsidRPr="005C50A1">
              <w:rPr>
                <w:rFonts w:ascii="Times New Roman" w:hAnsi="Times New Roman"/>
                <w:b/>
                <w:bCs/>
                <w:color w:val="000000"/>
                <w:sz w:val="24"/>
                <w:szCs w:val="24"/>
              </w:rPr>
              <w:t xml:space="preserve"> </w:t>
            </w:r>
            <w:proofErr w:type="spellStart"/>
            <w:r w:rsidRPr="005C50A1">
              <w:rPr>
                <w:rFonts w:ascii="Times New Roman" w:hAnsi="Times New Roman"/>
                <w:b/>
                <w:bCs/>
                <w:color w:val="000000"/>
                <w:sz w:val="24"/>
                <w:szCs w:val="24"/>
              </w:rPr>
              <w:t>biết</w:t>
            </w:r>
            <w:proofErr w:type="spellEnd"/>
          </w:p>
        </w:tc>
        <w:tc>
          <w:tcPr>
            <w:tcW w:w="97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C50A1" w:rsidRPr="005C50A1" w:rsidRDefault="005C50A1" w:rsidP="005C50A1">
            <w:pPr>
              <w:jc w:val="center"/>
              <w:rPr>
                <w:rFonts w:ascii="Times New Roman" w:hAnsi="Times New Roman"/>
                <w:sz w:val="24"/>
                <w:szCs w:val="24"/>
              </w:rPr>
            </w:pPr>
            <w:proofErr w:type="spellStart"/>
            <w:r w:rsidRPr="005C50A1">
              <w:rPr>
                <w:rFonts w:ascii="Times New Roman" w:hAnsi="Times New Roman"/>
                <w:b/>
                <w:bCs/>
                <w:color w:val="000000"/>
                <w:sz w:val="24"/>
                <w:szCs w:val="24"/>
              </w:rPr>
              <w:t>Thông</w:t>
            </w:r>
            <w:proofErr w:type="spellEnd"/>
            <w:r w:rsidRPr="005C50A1">
              <w:rPr>
                <w:rFonts w:ascii="Times New Roman" w:hAnsi="Times New Roman"/>
                <w:b/>
                <w:bCs/>
                <w:color w:val="000000"/>
                <w:sz w:val="24"/>
                <w:szCs w:val="24"/>
              </w:rPr>
              <w:t xml:space="preserve"> </w:t>
            </w:r>
            <w:proofErr w:type="spellStart"/>
            <w:r w:rsidRPr="005C50A1">
              <w:rPr>
                <w:rFonts w:ascii="Times New Roman" w:hAnsi="Times New Roman"/>
                <w:b/>
                <w:bCs/>
                <w:color w:val="000000"/>
                <w:sz w:val="24"/>
                <w:szCs w:val="24"/>
              </w:rPr>
              <w:t>hiểu</w:t>
            </w:r>
            <w:proofErr w:type="spellEnd"/>
          </w:p>
        </w:tc>
        <w:tc>
          <w:tcPr>
            <w:tcW w:w="107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C50A1" w:rsidRPr="005C50A1" w:rsidRDefault="005C50A1" w:rsidP="005C50A1">
            <w:pPr>
              <w:jc w:val="center"/>
              <w:rPr>
                <w:rFonts w:ascii="Times New Roman" w:hAnsi="Times New Roman"/>
                <w:sz w:val="24"/>
                <w:szCs w:val="24"/>
              </w:rPr>
            </w:pPr>
            <w:proofErr w:type="spellStart"/>
            <w:r w:rsidRPr="005C50A1">
              <w:rPr>
                <w:rFonts w:ascii="Times New Roman" w:hAnsi="Times New Roman"/>
                <w:b/>
                <w:bCs/>
                <w:color w:val="000000"/>
                <w:sz w:val="24"/>
                <w:szCs w:val="24"/>
              </w:rPr>
              <w:t>Vận</w:t>
            </w:r>
            <w:proofErr w:type="spellEnd"/>
            <w:r w:rsidRPr="005C50A1">
              <w:rPr>
                <w:rFonts w:ascii="Times New Roman" w:hAnsi="Times New Roman"/>
                <w:b/>
                <w:bCs/>
                <w:color w:val="000000"/>
                <w:sz w:val="24"/>
                <w:szCs w:val="24"/>
              </w:rPr>
              <w:t xml:space="preserve"> </w:t>
            </w:r>
            <w:proofErr w:type="spellStart"/>
            <w:r w:rsidRPr="005C50A1">
              <w:rPr>
                <w:rFonts w:ascii="Times New Roman" w:hAnsi="Times New Roman"/>
                <w:b/>
                <w:bCs/>
                <w:color w:val="000000"/>
                <w:sz w:val="24"/>
                <w:szCs w:val="24"/>
              </w:rPr>
              <w:t>dụng</w:t>
            </w:r>
            <w:proofErr w:type="spellEnd"/>
          </w:p>
        </w:tc>
        <w:tc>
          <w:tcPr>
            <w:tcW w:w="107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C50A1" w:rsidRPr="005C50A1" w:rsidRDefault="005C50A1" w:rsidP="005C50A1">
            <w:pPr>
              <w:jc w:val="center"/>
              <w:rPr>
                <w:rFonts w:ascii="Times New Roman" w:hAnsi="Times New Roman"/>
                <w:sz w:val="24"/>
                <w:szCs w:val="24"/>
              </w:rPr>
            </w:pPr>
            <w:proofErr w:type="spellStart"/>
            <w:r w:rsidRPr="005C50A1">
              <w:rPr>
                <w:rFonts w:ascii="Times New Roman" w:hAnsi="Times New Roman"/>
                <w:b/>
                <w:bCs/>
                <w:color w:val="000000"/>
                <w:sz w:val="24"/>
                <w:szCs w:val="24"/>
              </w:rPr>
              <w:t>Vận</w:t>
            </w:r>
            <w:proofErr w:type="spellEnd"/>
            <w:r w:rsidRPr="005C50A1">
              <w:rPr>
                <w:rFonts w:ascii="Times New Roman" w:hAnsi="Times New Roman"/>
                <w:b/>
                <w:bCs/>
                <w:color w:val="000000"/>
                <w:sz w:val="24"/>
                <w:szCs w:val="24"/>
              </w:rPr>
              <w:t xml:space="preserve"> </w:t>
            </w:r>
            <w:proofErr w:type="spellStart"/>
            <w:r w:rsidRPr="005C50A1">
              <w:rPr>
                <w:rFonts w:ascii="Times New Roman" w:hAnsi="Times New Roman"/>
                <w:b/>
                <w:bCs/>
                <w:color w:val="000000"/>
                <w:sz w:val="24"/>
                <w:szCs w:val="24"/>
              </w:rPr>
              <w:t>dụng</w:t>
            </w:r>
            <w:proofErr w:type="spellEnd"/>
            <w:r w:rsidRPr="005C50A1">
              <w:rPr>
                <w:rFonts w:ascii="Times New Roman" w:hAnsi="Times New Roman"/>
                <w:b/>
                <w:bCs/>
                <w:color w:val="000000"/>
                <w:sz w:val="24"/>
                <w:szCs w:val="24"/>
              </w:rPr>
              <w:t xml:space="preserve"> </w:t>
            </w:r>
            <w:proofErr w:type="spellStart"/>
            <w:r w:rsidRPr="005C50A1">
              <w:rPr>
                <w:rFonts w:ascii="Times New Roman" w:hAnsi="Times New Roman"/>
                <w:b/>
                <w:bCs/>
                <w:color w:val="000000"/>
                <w:sz w:val="24"/>
                <w:szCs w:val="24"/>
              </w:rPr>
              <w:t>cao</w:t>
            </w:r>
            <w:proofErr w:type="spellEnd"/>
          </w:p>
        </w:tc>
        <w:tc>
          <w:tcPr>
            <w:tcW w:w="102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C50A1" w:rsidRPr="005C50A1" w:rsidRDefault="005C50A1" w:rsidP="005C50A1">
            <w:pPr>
              <w:jc w:val="center"/>
              <w:rPr>
                <w:rFonts w:ascii="Times New Roman" w:hAnsi="Times New Roman"/>
                <w:sz w:val="24"/>
                <w:szCs w:val="24"/>
              </w:rPr>
            </w:pPr>
            <w:proofErr w:type="spellStart"/>
            <w:r w:rsidRPr="005C50A1">
              <w:rPr>
                <w:rFonts w:ascii="Times New Roman" w:hAnsi="Times New Roman"/>
                <w:b/>
                <w:bCs/>
                <w:color w:val="000000"/>
                <w:sz w:val="24"/>
                <w:szCs w:val="24"/>
              </w:rPr>
              <w:t>Số</w:t>
            </w:r>
            <w:proofErr w:type="spellEnd"/>
            <w:r w:rsidRPr="005C50A1">
              <w:rPr>
                <w:rFonts w:ascii="Times New Roman" w:hAnsi="Times New Roman"/>
                <w:b/>
                <w:bCs/>
                <w:color w:val="000000"/>
                <w:sz w:val="24"/>
                <w:szCs w:val="24"/>
              </w:rPr>
              <w:t xml:space="preserve"> CH</w:t>
            </w:r>
          </w:p>
        </w:tc>
        <w:tc>
          <w:tcPr>
            <w:tcW w:w="76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C50A1" w:rsidRPr="005C50A1" w:rsidRDefault="005C50A1" w:rsidP="005C50A1">
            <w:pPr>
              <w:jc w:val="center"/>
              <w:rPr>
                <w:rFonts w:ascii="Times New Roman" w:hAnsi="Times New Roman"/>
                <w:sz w:val="24"/>
                <w:szCs w:val="24"/>
              </w:rPr>
            </w:pPr>
            <w:proofErr w:type="spellStart"/>
            <w:r w:rsidRPr="005C50A1">
              <w:rPr>
                <w:rFonts w:ascii="Times New Roman" w:hAnsi="Times New Roman"/>
                <w:b/>
                <w:bCs/>
                <w:color w:val="000000"/>
                <w:sz w:val="24"/>
                <w:szCs w:val="24"/>
              </w:rPr>
              <w:t>Thời</w:t>
            </w:r>
            <w:proofErr w:type="spellEnd"/>
            <w:r w:rsidRPr="005C50A1">
              <w:rPr>
                <w:rFonts w:ascii="Times New Roman" w:hAnsi="Times New Roman"/>
                <w:b/>
                <w:bCs/>
                <w:color w:val="000000"/>
                <w:sz w:val="24"/>
                <w:szCs w:val="24"/>
              </w:rPr>
              <w:t xml:space="preserve"> </w:t>
            </w:r>
            <w:proofErr w:type="spellStart"/>
            <w:r w:rsidRPr="005C50A1">
              <w:rPr>
                <w:rFonts w:ascii="Times New Roman" w:hAnsi="Times New Roman"/>
                <w:b/>
                <w:bCs/>
                <w:color w:val="000000"/>
                <w:sz w:val="24"/>
                <w:szCs w:val="24"/>
              </w:rPr>
              <w:t>gian</w:t>
            </w:r>
            <w:proofErr w:type="spellEnd"/>
            <w:r w:rsidRPr="005C50A1">
              <w:rPr>
                <w:rFonts w:ascii="Times New Roman" w:hAnsi="Times New Roman"/>
                <w:b/>
                <w:bCs/>
                <w:color w:val="000000"/>
                <w:sz w:val="24"/>
                <w:szCs w:val="24"/>
              </w:rPr>
              <w:t xml:space="preserve"> </w:t>
            </w:r>
            <w:r w:rsidRPr="005C50A1">
              <w:rPr>
                <w:rFonts w:ascii="Times New Roman" w:hAnsi="Times New Roman"/>
                <w:b/>
                <w:bCs/>
                <w:color w:val="000000"/>
                <w:sz w:val="20"/>
                <w:szCs w:val="20"/>
              </w:rPr>
              <w:t>(</w:t>
            </w:r>
            <w:proofErr w:type="spellStart"/>
            <w:r w:rsidRPr="005C50A1">
              <w:rPr>
                <w:rFonts w:ascii="Times New Roman" w:hAnsi="Times New Roman"/>
                <w:b/>
                <w:bCs/>
                <w:color w:val="000000"/>
                <w:sz w:val="20"/>
                <w:szCs w:val="20"/>
              </w:rPr>
              <w:t>phút</w:t>
            </w:r>
            <w:proofErr w:type="spellEnd"/>
            <w:r w:rsidRPr="005C50A1">
              <w:rPr>
                <w:rFonts w:ascii="Times New Roman" w:hAnsi="Times New Roman"/>
                <w:b/>
                <w:bCs/>
                <w:color w:val="000000"/>
                <w:sz w:val="20"/>
                <w:szCs w:val="20"/>
              </w:rPr>
              <w:t>)</w:t>
            </w:r>
          </w:p>
        </w:tc>
        <w:tc>
          <w:tcPr>
            <w:tcW w:w="820" w:type="dxa"/>
            <w:vMerge/>
            <w:tcBorders>
              <w:top w:val="single" w:sz="4" w:space="0" w:color="000000"/>
              <w:left w:val="single" w:sz="4" w:space="0" w:color="000000"/>
              <w:bottom w:val="single" w:sz="4" w:space="0" w:color="000000"/>
              <w:right w:val="single" w:sz="4" w:space="0" w:color="000000"/>
            </w:tcBorders>
            <w:vAlign w:val="center"/>
            <w:hideMark/>
          </w:tcPr>
          <w:p w:rsidR="005C50A1" w:rsidRPr="005C50A1" w:rsidRDefault="005C50A1" w:rsidP="005C50A1">
            <w:pPr>
              <w:rPr>
                <w:rFonts w:ascii="Times New Roman" w:hAnsi="Times New Roman"/>
                <w:sz w:val="24"/>
                <w:szCs w:val="24"/>
              </w:rPr>
            </w:pPr>
          </w:p>
        </w:tc>
      </w:tr>
      <w:tr w:rsidR="005C50A1" w:rsidRPr="005C50A1" w:rsidTr="009E4B70">
        <w:trPr>
          <w:trHeight w:val="502"/>
        </w:trPr>
        <w:tc>
          <w:tcPr>
            <w:tcW w:w="421" w:type="dxa"/>
            <w:vMerge/>
            <w:tcBorders>
              <w:top w:val="single" w:sz="4" w:space="0" w:color="000000"/>
              <w:left w:val="single" w:sz="4" w:space="0" w:color="000000"/>
              <w:bottom w:val="single" w:sz="4" w:space="0" w:color="000000"/>
              <w:right w:val="single" w:sz="4" w:space="0" w:color="000000"/>
            </w:tcBorders>
            <w:vAlign w:val="center"/>
            <w:hideMark/>
          </w:tcPr>
          <w:p w:rsidR="005C50A1" w:rsidRPr="005C50A1" w:rsidRDefault="005C50A1" w:rsidP="005C50A1">
            <w:pPr>
              <w:rPr>
                <w:rFonts w:ascii="Times New Roman" w:hAnsi="Times New Roman"/>
                <w:sz w:val="24"/>
                <w:szCs w:val="24"/>
              </w:rPr>
            </w:pPr>
          </w:p>
        </w:tc>
        <w:tc>
          <w:tcPr>
            <w:tcW w:w="1315" w:type="dxa"/>
            <w:vMerge/>
            <w:tcBorders>
              <w:top w:val="single" w:sz="4" w:space="0" w:color="000000"/>
              <w:left w:val="single" w:sz="4" w:space="0" w:color="000000"/>
              <w:bottom w:val="single" w:sz="4" w:space="0" w:color="000000"/>
              <w:right w:val="single" w:sz="4" w:space="0" w:color="000000"/>
            </w:tcBorders>
            <w:vAlign w:val="center"/>
            <w:hideMark/>
          </w:tcPr>
          <w:p w:rsidR="005C50A1" w:rsidRPr="005C50A1" w:rsidRDefault="005C50A1" w:rsidP="005C50A1">
            <w:pPr>
              <w:rPr>
                <w:rFonts w:ascii="Times New Roman" w:hAnsi="Times New Roman"/>
                <w:sz w:val="24"/>
                <w:szCs w:val="24"/>
              </w:rPr>
            </w:pPr>
          </w:p>
        </w:tc>
        <w:tc>
          <w:tcPr>
            <w:tcW w:w="1218" w:type="dxa"/>
            <w:vMerge/>
            <w:tcBorders>
              <w:top w:val="single" w:sz="4" w:space="0" w:color="000000"/>
              <w:left w:val="single" w:sz="4" w:space="0" w:color="000000"/>
              <w:bottom w:val="single" w:sz="4" w:space="0" w:color="000000"/>
              <w:right w:val="single" w:sz="4" w:space="0" w:color="000000"/>
            </w:tcBorders>
            <w:vAlign w:val="center"/>
            <w:hideMark/>
          </w:tcPr>
          <w:p w:rsidR="005C50A1" w:rsidRPr="005C50A1" w:rsidRDefault="005C50A1" w:rsidP="005C50A1">
            <w:pPr>
              <w:rPr>
                <w:rFonts w:ascii="Times New Roman" w:hAnsi="Times New Roman"/>
                <w:sz w:val="24"/>
                <w:szCs w:val="24"/>
              </w:rPr>
            </w:pPr>
          </w:p>
        </w:tc>
        <w:tc>
          <w:tcPr>
            <w:tcW w:w="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5C50A1" w:rsidRPr="005C50A1" w:rsidRDefault="005C50A1" w:rsidP="005C50A1">
            <w:pPr>
              <w:jc w:val="center"/>
              <w:rPr>
                <w:rFonts w:ascii="Times New Roman" w:hAnsi="Times New Roman"/>
                <w:sz w:val="24"/>
                <w:szCs w:val="24"/>
              </w:rPr>
            </w:pPr>
            <w:r w:rsidRPr="005C50A1">
              <w:rPr>
                <w:rFonts w:ascii="Times New Roman" w:hAnsi="Times New Roman"/>
                <w:b/>
                <w:bCs/>
                <w:color w:val="000000"/>
                <w:sz w:val="24"/>
                <w:szCs w:val="24"/>
              </w:rPr>
              <w:t>CH</w:t>
            </w:r>
          </w:p>
        </w:tc>
        <w:tc>
          <w:tcPr>
            <w:tcW w:w="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5C50A1" w:rsidRPr="005C50A1" w:rsidRDefault="005C50A1" w:rsidP="005C50A1">
            <w:pPr>
              <w:jc w:val="center"/>
              <w:rPr>
                <w:rFonts w:ascii="Times New Roman" w:hAnsi="Times New Roman"/>
                <w:sz w:val="24"/>
                <w:szCs w:val="24"/>
              </w:rPr>
            </w:pPr>
            <w:r w:rsidRPr="005C50A1">
              <w:rPr>
                <w:rFonts w:ascii="Times New Roman" w:hAnsi="Times New Roman"/>
                <w:b/>
                <w:bCs/>
                <w:color w:val="000000"/>
                <w:sz w:val="24"/>
                <w:szCs w:val="24"/>
              </w:rPr>
              <w:t>TG</w:t>
            </w:r>
          </w:p>
        </w:tc>
        <w:tc>
          <w:tcPr>
            <w:tcW w:w="4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5C50A1" w:rsidRPr="005C50A1" w:rsidRDefault="005C50A1" w:rsidP="005C50A1">
            <w:pPr>
              <w:jc w:val="center"/>
              <w:rPr>
                <w:rFonts w:ascii="Times New Roman" w:hAnsi="Times New Roman"/>
                <w:sz w:val="24"/>
                <w:szCs w:val="24"/>
              </w:rPr>
            </w:pPr>
            <w:r w:rsidRPr="005C50A1">
              <w:rPr>
                <w:rFonts w:ascii="Times New Roman" w:hAnsi="Times New Roman"/>
                <w:b/>
                <w:bCs/>
                <w:color w:val="000000"/>
                <w:sz w:val="24"/>
                <w:szCs w:val="24"/>
              </w:rPr>
              <w:t>CH</w:t>
            </w:r>
          </w:p>
        </w:tc>
        <w:tc>
          <w:tcPr>
            <w:tcW w:w="5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5C50A1" w:rsidRPr="005C50A1" w:rsidRDefault="005C50A1" w:rsidP="005C50A1">
            <w:pPr>
              <w:jc w:val="center"/>
              <w:rPr>
                <w:rFonts w:ascii="Times New Roman" w:hAnsi="Times New Roman"/>
                <w:sz w:val="24"/>
                <w:szCs w:val="24"/>
              </w:rPr>
            </w:pPr>
            <w:r w:rsidRPr="005C50A1">
              <w:rPr>
                <w:rFonts w:ascii="Times New Roman" w:hAnsi="Times New Roman"/>
                <w:b/>
                <w:bCs/>
                <w:color w:val="000000"/>
                <w:sz w:val="24"/>
                <w:szCs w:val="24"/>
              </w:rPr>
              <w:t>TG</w:t>
            </w:r>
          </w:p>
        </w:tc>
        <w:tc>
          <w:tcPr>
            <w:tcW w:w="5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5C50A1" w:rsidRPr="005C50A1" w:rsidRDefault="005C50A1" w:rsidP="005C50A1">
            <w:pPr>
              <w:jc w:val="center"/>
              <w:rPr>
                <w:rFonts w:ascii="Times New Roman" w:hAnsi="Times New Roman"/>
                <w:sz w:val="24"/>
                <w:szCs w:val="24"/>
              </w:rPr>
            </w:pPr>
            <w:r w:rsidRPr="005C50A1">
              <w:rPr>
                <w:rFonts w:ascii="Times New Roman" w:hAnsi="Times New Roman"/>
                <w:b/>
                <w:bCs/>
                <w:color w:val="000000"/>
                <w:sz w:val="24"/>
                <w:szCs w:val="24"/>
              </w:rPr>
              <w:t>CH</w:t>
            </w:r>
          </w:p>
        </w:tc>
        <w:tc>
          <w:tcPr>
            <w:tcW w:w="5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5C50A1" w:rsidRPr="005C50A1" w:rsidRDefault="005C50A1" w:rsidP="005C50A1">
            <w:pPr>
              <w:jc w:val="center"/>
              <w:rPr>
                <w:rFonts w:ascii="Times New Roman" w:hAnsi="Times New Roman"/>
                <w:sz w:val="24"/>
                <w:szCs w:val="24"/>
              </w:rPr>
            </w:pPr>
            <w:r w:rsidRPr="005C50A1">
              <w:rPr>
                <w:rFonts w:ascii="Times New Roman" w:hAnsi="Times New Roman"/>
                <w:b/>
                <w:bCs/>
                <w:color w:val="000000"/>
                <w:sz w:val="24"/>
                <w:szCs w:val="24"/>
              </w:rPr>
              <w:t>TG</w:t>
            </w:r>
          </w:p>
        </w:tc>
        <w:tc>
          <w:tcPr>
            <w:tcW w:w="5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5C50A1" w:rsidRPr="005C50A1" w:rsidRDefault="005C50A1" w:rsidP="005C50A1">
            <w:pPr>
              <w:jc w:val="center"/>
              <w:rPr>
                <w:rFonts w:ascii="Times New Roman" w:hAnsi="Times New Roman"/>
                <w:sz w:val="24"/>
                <w:szCs w:val="24"/>
              </w:rPr>
            </w:pPr>
            <w:r w:rsidRPr="005C50A1">
              <w:rPr>
                <w:rFonts w:ascii="Times New Roman" w:hAnsi="Times New Roman"/>
                <w:b/>
                <w:bCs/>
                <w:color w:val="000000"/>
                <w:sz w:val="24"/>
                <w:szCs w:val="24"/>
              </w:rPr>
              <w:t>CH</w:t>
            </w:r>
          </w:p>
        </w:tc>
        <w:tc>
          <w:tcPr>
            <w:tcW w:w="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5C50A1" w:rsidRPr="005C50A1" w:rsidRDefault="005C50A1" w:rsidP="005C50A1">
            <w:pPr>
              <w:jc w:val="center"/>
              <w:rPr>
                <w:rFonts w:ascii="Times New Roman" w:hAnsi="Times New Roman"/>
                <w:sz w:val="24"/>
                <w:szCs w:val="24"/>
              </w:rPr>
            </w:pPr>
            <w:r w:rsidRPr="005C50A1">
              <w:rPr>
                <w:rFonts w:ascii="Times New Roman" w:hAnsi="Times New Roman"/>
                <w:b/>
                <w:bCs/>
                <w:color w:val="000000"/>
                <w:sz w:val="24"/>
                <w:szCs w:val="24"/>
              </w:rPr>
              <w:t>TG</w:t>
            </w:r>
          </w:p>
        </w:tc>
        <w:tc>
          <w:tcPr>
            <w:tcW w:w="5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5C50A1" w:rsidRPr="005C50A1" w:rsidRDefault="005C50A1" w:rsidP="005C50A1">
            <w:pPr>
              <w:jc w:val="center"/>
              <w:rPr>
                <w:rFonts w:ascii="Times New Roman" w:hAnsi="Times New Roman"/>
                <w:sz w:val="24"/>
                <w:szCs w:val="24"/>
              </w:rPr>
            </w:pPr>
            <w:r w:rsidRPr="005C50A1">
              <w:rPr>
                <w:rFonts w:ascii="Times New Roman" w:hAnsi="Times New Roman"/>
                <w:b/>
                <w:bCs/>
                <w:color w:val="000000"/>
                <w:sz w:val="24"/>
                <w:szCs w:val="24"/>
              </w:rPr>
              <w:t>TN</w:t>
            </w:r>
          </w:p>
        </w:tc>
        <w:tc>
          <w:tcPr>
            <w:tcW w:w="5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5C50A1" w:rsidRPr="005C50A1" w:rsidRDefault="005C50A1" w:rsidP="005C50A1">
            <w:pPr>
              <w:jc w:val="center"/>
              <w:rPr>
                <w:rFonts w:ascii="Times New Roman" w:hAnsi="Times New Roman"/>
                <w:sz w:val="24"/>
                <w:szCs w:val="24"/>
              </w:rPr>
            </w:pPr>
            <w:r w:rsidRPr="005C50A1">
              <w:rPr>
                <w:rFonts w:ascii="Times New Roman" w:hAnsi="Times New Roman"/>
                <w:b/>
                <w:bCs/>
                <w:color w:val="000000"/>
                <w:sz w:val="24"/>
                <w:szCs w:val="24"/>
              </w:rPr>
              <w:t>TL</w:t>
            </w:r>
          </w:p>
        </w:tc>
        <w:tc>
          <w:tcPr>
            <w:tcW w:w="765" w:type="dxa"/>
            <w:vMerge/>
            <w:tcBorders>
              <w:top w:val="single" w:sz="4" w:space="0" w:color="000000"/>
              <w:left w:val="single" w:sz="4" w:space="0" w:color="000000"/>
              <w:bottom w:val="single" w:sz="4" w:space="0" w:color="000000"/>
              <w:right w:val="single" w:sz="4" w:space="0" w:color="000000"/>
            </w:tcBorders>
            <w:vAlign w:val="center"/>
            <w:hideMark/>
          </w:tcPr>
          <w:p w:rsidR="005C50A1" w:rsidRPr="005C50A1" w:rsidRDefault="005C50A1" w:rsidP="005C50A1">
            <w:pPr>
              <w:rPr>
                <w:rFonts w:ascii="Times New Roman" w:hAnsi="Times New Roman"/>
                <w:sz w:val="24"/>
                <w:szCs w:val="24"/>
              </w:rPr>
            </w:pPr>
          </w:p>
        </w:tc>
        <w:tc>
          <w:tcPr>
            <w:tcW w:w="820" w:type="dxa"/>
            <w:vMerge/>
            <w:tcBorders>
              <w:top w:val="single" w:sz="4" w:space="0" w:color="000000"/>
              <w:left w:val="single" w:sz="4" w:space="0" w:color="000000"/>
              <w:bottom w:val="single" w:sz="4" w:space="0" w:color="000000"/>
              <w:right w:val="single" w:sz="4" w:space="0" w:color="000000"/>
            </w:tcBorders>
            <w:vAlign w:val="center"/>
            <w:hideMark/>
          </w:tcPr>
          <w:p w:rsidR="005C50A1" w:rsidRPr="005C50A1" w:rsidRDefault="005C50A1" w:rsidP="005C50A1">
            <w:pPr>
              <w:rPr>
                <w:rFonts w:ascii="Times New Roman" w:hAnsi="Times New Roman"/>
                <w:sz w:val="24"/>
                <w:szCs w:val="24"/>
              </w:rPr>
            </w:pPr>
          </w:p>
        </w:tc>
      </w:tr>
      <w:tr w:rsidR="005C50A1" w:rsidRPr="005C50A1" w:rsidTr="009E4B70">
        <w:trPr>
          <w:trHeight w:val="582"/>
        </w:trPr>
        <w:tc>
          <w:tcPr>
            <w:tcW w:w="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C50A1" w:rsidRPr="005C50A1" w:rsidRDefault="005C50A1" w:rsidP="005C50A1">
            <w:pPr>
              <w:jc w:val="both"/>
              <w:rPr>
                <w:rFonts w:ascii="Times New Roman" w:hAnsi="Times New Roman"/>
                <w:sz w:val="24"/>
                <w:szCs w:val="24"/>
              </w:rPr>
            </w:pPr>
            <w:r w:rsidRPr="005C50A1">
              <w:rPr>
                <w:rFonts w:ascii="Times New Roman" w:hAnsi="Times New Roman"/>
                <w:b/>
                <w:bCs/>
                <w:color w:val="000000"/>
                <w:sz w:val="24"/>
                <w:szCs w:val="24"/>
              </w:rPr>
              <w:t>1</w:t>
            </w:r>
          </w:p>
        </w:tc>
        <w:tc>
          <w:tcPr>
            <w:tcW w:w="13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5C50A1" w:rsidRPr="005C50A1" w:rsidRDefault="005C50A1" w:rsidP="005C50A1">
            <w:pPr>
              <w:jc w:val="center"/>
              <w:rPr>
                <w:rFonts w:ascii="Times New Roman" w:hAnsi="Times New Roman"/>
                <w:sz w:val="24"/>
                <w:szCs w:val="24"/>
              </w:rPr>
            </w:pPr>
            <w:r w:rsidRPr="005C50A1">
              <w:rPr>
                <w:rFonts w:ascii="Times New Roman" w:hAnsi="Times New Roman"/>
                <w:b/>
                <w:bCs/>
                <w:color w:val="000000"/>
                <w:sz w:val="24"/>
                <w:szCs w:val="24"/>
              </w:rPr>
              <w:t xml:space="preserve">Gia </w:t>
            </w:r>
            <w:proofErr w:type="spellStart"/>
            <w:r w:rsidRPr="005C50A1">
              <w:rPr>
                <w:rFonts w:ascii="Times New Roman" w:hAnsi="Times New Roman"/>
                <w:b/>
                <w:bCs/>
                <w:color w:val="000000"/>
                <w:sz w:val="24"/>
                <w:szCs w:val="24"/>
              </w:rPr>
              <w:t>công</w:t>
            </w:r>
            <w:proofErr w:type="spellEnd"/>
            <w:r w:rsidRPr="005C50A1">
              <w:rPr>
                <w:rFonts w:ascii="Times New Roman" w:hAnsi="Times New Roman"/>
                <w:b/>
                <w:bCs/>
                <w:color w:val="000000"/>
                <w:sz w:val="24"/>
                <w:szCs w:val="24"/>
              </w:rPr>
              <w:t xml:space="preserve"> </w:t>
            </w:r>
            <w:proofErr w:type="spellStart"/>
            <w:r w:rsidRPr="005C50A1">
              <w:rPr>
                <w:rFonts w:ascii="Times New Roman" w:hAnsi="Times New Roman"/>
                <w:b/>
                <w:bCs/>
                <w:color w:val="000000"/>
                <w:sz w:val="24"/>
                <w:szCs w:val="24"/>
              </w:rPr>
              <w:t>cơ</w:t>
            </w:r>
            <w:proofErr w:type="spellEnd"/>
            <w:r w:rsidRPr="005C50A1">
              <w:rPr>
                <w:rFonts w:ascii="Times New Roman" w:hAnsi="Times New Roman"/>
                <w:b/>
                <w:bCs/>
                <w:color w:val="000000"/>
                <w:sz w:val="24"/>
                <w:szCs w:val="24"/>
              </w:rPr>
              <w:t xml:space="preserve"> </w:t>
            </w:r>
            <w:proofErr w:type="spellStart"/>
            <w:r w:rsidRPr="005C50A1">
              <w:rPr>
                <w:rFonts w:ascii="Times New Roman" w:hAnsi="Times New Roman"/>
                <w:b/>
                <w:bCs/>
                <w:color w:val="000000"/>
                <w:sz w:val="24"/>
                <w:szCs w:val="24"/>
              </w:rPr>
              <w:t>khí</w:t>
            </w:r>
            <w:proofErr w:type="spellEnd"/>
          </w:p>
        </w:tc>
        <w:tc>
          <w:tcPr>
            <w:tcW w:w="12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5C50A1" w:rsidRPr="005C50A1" w:rsidRDefault="005C50A1" w:rsidP="005C50A1">
            <w:pPr>
              <w:jc w:val="center"/>
              <w:rPr>
                <w:rFonts w:ascii="Times New Roman" w:hAnsi="Times New Roman"/>
                <w:sz w:val="24"/>
                <w:szCs w:val="24"/>
              </w:rPr>
            </w:pPr>
            <w:proofErr w:type="spellStart"/>
            <w:r w:rsidRPr="005C50A1">
              <w:rPr>
                <w:rFonts w:ascii="Times New Roman" w:hAnsi="Times New Roman"/>
                <w:b/>
                <w:bCs/>
                <w:i/>
                <w:iCs/>
                <w:color w:val="000000"/>
                <w:sz w:val="24"/>
                <w:szCs w:val="24"/>
              </w:rPr>
              <w:t>Dụng</w:t>
            </w:r>
            <w:proofErr w:type="spellEnd"/>
            <w:r w:rsidRPr="005C50A1">
              <w:rPr>
                <w:rFonts w:ascii="Times New Roman" w:hAnsi="Times New Roman"/>
                <w:b/>
                <w:bCs/>
                <w:i/>
                <w:iCs/>
                <w:color w:val="000000"/>
                <w:sz w:val="24"/>
                <w:szCs w:val="24"/>
              </w:rPr>
              <w:t xml:space="preserve"> </w:t>
            </w:r>
            <w:proofErr w:type="spellStart"/>
            <w:r w:rsidRPr="005C50A1">
              <w:rPr>
                <w:rFonts w:ascii="Times New Roman" w:hAnsi="Times New Roman"/>
                <w:b/>
                <w:bCs/>
                <w:i/>
                <w:iCs/>
                <w:color w:val="000000"/>
                <w:sz w:val="24"/>
                <w:szCs w:val="24"/>
              </w:rPr>
              <w:t>cụ</w:t>
            </w:r>
            <w:proofErr w:type="spellEnd"/>
            <w:r w:rsidRPr="005C50A1">
              <w:rPr>
                <w:rFonts w:ascii="Times New Roman" w:hAnsi="Times New Roman"/>
                <w:b/>
                <w:bCs/>
                <w:i/>
                <w:iCs/>
                <w:color w:val="000000"/>
                <w:sz w:val="24"/>
                <w:szCs w:val="24"/>
              </w:rPr>
              <w:t xml:space="preserve"> </w:t>
            </w:r>
            <w:proofErr w:type="spellStart"/>
            <w:r w:rsidRPr="005C50A1">
              <w:rPr>
                <w:rFonts w:ascii="Times New Roman" w:hAnsi="Times New Roman"/>
                <w:b/>
                <w:bCs/>
                <w:i/>
                <w:iCs/>
                <w:color w:val="000000"/>
                <w:sz w:val="24"/>
                <w:szCs w:val="24"/>
              </w:rPr>
              <w:t>cơ</w:t>
            </w:r>
            <w:proofErr w:type="spellEnd"/>
            <w:r w:rsidRPr="005C50A1">
              <w:rPr>
                <w:rFonts w:ascii="Times New Roman" w:hAnsi="Times New Roman"/>
                <w:b/>
                <w:bCs/>
                <w:i/>
                <w:iCs/>
                <w:color w:val="000000"/>
                <w:sz w:val="24"/>
                <w:szCs w:val="24"/>
              </w:rPr>
              <w:t xml:space="preserve"> </w:t>
            </w:r>
            <w:proofErr w:type="spellStart"/>
            <w:r w:rsidRPr="005C50A1">
              <w:rPr>
                <w:rFonts w:ascii="Times New Roman" w:hAnsi="Times New Roman"/>
                <w:b/>
                <w:bCs/>
                <w:i/>
                <w:iCs/>
                <w:color w:val="000000"/>
                <w:sz w:val="24"/>
                <w:szCs w:val="24"/>
              </w:rPr>
              <w:t>khí</w:t>
            </w:r>
            <w:proofErr w:type="spellEnd"/>
          </w:p>
        </w:tc>
        <w:tc>
          <w:tcPr>
            <w:tcW w:w="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5C50A1" w:rsidRPr="005C50A1" w:rsidRDefault="005C50A1" w:rsidP="005C50A1">
            <w:pPr>
              <w:jc w:val="center"/>
              <w:rPr>
                <w:rFonts w:ascii="Times New Roman" w:hAnsi="Times New Roman"/>
                <w:sz w:val="24"/>
                <w:szCs w:val="24"/>
              </w:rPr>
            </w:pPr>
            <w:r w:rsidRPr="005C50A1">
              <w:rPr>
                <w:rFonts w:ascii="Times New Roman" w:hAnsi="Times New Roman"/>
                <w:color w:val="000000"/>
                <w:sz w:val="24"/>
                <w:szCs w:val="24"/>
              </w:rPr>
              <w:t>2</w:t>
            </w:r>
          </w:p>
        </w:tc>
        <w:tc>
          <w:tcPr>
            <w:tcW w:w="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5C50A1" w:rsidRPr="005C50A1" w:rsidRDefault="005C50A1" w:rsidP="005C50A1">
            <w:pPr>
              <w:jc w:val="center"/>
              <w:rPr>
                <w:rFonts w:ascii="Times New Roman" w:hAnsi="Times New Roman"/>
                <w:sz w:val="24"/>
                <w:szCs w:val="24"/>
              </w:rPr>
            </w:pPr>
            <w:r w:rsidRPr="005C50A1">
              <w:rPr>
                <w:rFonts w:ascii="Times New Roman" w:hAnsi="Times New Roman"/>
                <w:color w:val="000000"/>
                <w:sz w:val="24"/>
                <w:szCs w:val="24"/>
              </w:rPr>
              <w:t>1,5</w:t>
            </w:r>
          </w:p>
        </w:tc>
        <w:tc>
          <w:tcPr>
            <w:tcW w:w="4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5C50A1" w:rsidRPr="005C50A1" w:rsidRDefault="005C50A1" w:rsidP="005C50A1">
            <w:pPr>
              <w:jc w:val="center"/>
              <w:rPr>
                <w:rFonts w:ascii="Times New Roman" w:hAnsi="Times New Roman"/>
                <w:sz w:val="24"/>
                <w:szCs w:val="24"/>
              </w:rPr>
            </w:pPr>
            <w:r w:rsidRPr="005C50A1">
              <w:rPr>
                <w:rFonts w:ascii="Times New Roman" w:hAnsi="Times New Roman"/>
                <w:color w:val="000000"/>
                <w:sz w:val="24"/>
                <w:szCs w:val="24"/>
              </w:rPr>
              <w:t>1</w:t>
            </w:r>
          </w:p>
        </w:tc>
        <w:tc>
          <w:tcPr>
            <w:tcW w:w="5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5C50A1" w:rsidRPr="005C50A1" w:rsidRDefault="005C50A1" w:rsidP="005C50A1">
            <w:pPr>
              <w:jc w:val="center"/>
              <w:rPr>
                <w:rFonts w:ascii="Times New Roman" w:hAnsi="Times New Roman"/>
                <w:sz w:val="24"/>
                <w:szCs w:val="24"/>
              </w:rPr>
            </w:pPr>
            <w:r w:rsidRPr="005C50A1">
              <w:rPr>
                <w:rFonts w:ascii="Times New Roman" w:hAnsi="Times New Roman"/>
                <w:color w:val="000000"/>
                <w:sz w:val="24"/>
                <w:szCs w:val="24"/>
              </w:rPr>
              <w:t>1,5</w:t>
            </w:r>
          </w:p>
        </w:tc>
        <w:tc>
          <w:tcPr>
            <w:tcW w:w="5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5C50A1" w:rsidRPr="005C50A1" w:rsidRDefault="005C50A1" w:rsidP="005C50A1">
            <w:pPr>
              <w:jc w:val="center"/>
              <w:rPr>
                <w:rFonts w:ascii="Times New Roman" w:hAnsi="Times New Roman"/>
                <w:sz w:val="24"/>
                <w:szCs w:val="24"/>
              </w:rPr>
            </w:pPr>
          </w:p>
        </w:tc>
        <w:tc>
          <w:tcPr>
            <w:tcW w:w="5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5C50A1" w:rsidRPr="005C50A1" w:rsidRDefault="005C50A1" w:rsidP="005C50A1">
            <w:pPr>
              <w:jc w:val="center"/>
              <w:rPr>
                <w:rFonts w:ascii="Times New Roman" w:hAnsi="Times New Roman"/>
                <w:sz w:val="24"/>
                <w:szCs w:val="24"/>
              </w:rPr>
            </w:pPr>
          </w:p>
        </w:tc>
        <w:tc>
          <w:tcPr>
            <w:tcW w:w="5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5C50A1" w:rsidRPr="005C50A1" w:rsidRDefault="005C50A1" w:rsidP="005C50A1">
            <w:pPr>
              <w:jc w:val="center"/>
              <w:rPr>
                <w:rFonts w:ascii="Times New Roman" w:hAnsi="Times New Roman"/>
                <w:sz w:val="24"/>
                <w:szCs w:val="24"/>
              </w:rPr>
            </w:pPr>
          </w:p>
        </w:tc>
        <w:tc>
          <w:tcPr>
            <w:tcW w:w="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5C50A1" w:rsidRPr="005C50A1" w:rsidRDefault="005C50A1" w:rsidP="005C50A1">
            <w:pPr>
              <w:jc w:val="center"/>
              <w:rPr>
                <w:rFonts w:ascii="Times New Roman" w:hAnsi="Times New Roman"/>
                <w:sz w:val="24"/>
                <w:szCs w:val="24"/>
              </w:rPr>
            </w:pPr>
          </w:p>
        </w:tc>
        <w:tc>
          <w:tcPr>
            <w:tcW w:w="5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5C50A1" w:rsidRPr="005C50A1" w:rsidRDefault="005C50A1" w:rsidP="005C50A1">
            <w:pPr>
              <w:jc w:val="center"/>
              <w:rPr>
                <w:rFonts w:ascii="Times New Roman" w:hAnsi="Times New Roman"/>
                <w:sz w:val="24"/>
                <w:szCs w:val="24"/>
              </w:rPr>
            </w:pPr>
            <w:r w:rsidRPr="005C50A1">
              <w:rPr>
                <w:rFonts w:ascii="Times New Roman" w:hAnsi="Times New Roman"/>
                <w:color w:val="000000"/>
                <w:sz w:val="24"/>
                <w:szCs w:val="24"/>
              </w:rPr>
              <w:t>3</w:t>
            </w:r>
          </w:p>
        </w:tc>
        <w:tc>
          <w:tcPr>
            <w:tcW w:w="5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5C50A1" w:rsidRPr="005C50A1" w:rsidRDefault="005C50A1" w:rsidP="005C50A1">
            <w:pPr>
              <w:jc w:val="center"/>
              <w:rPr>
                <w:rFonts w:ascii="Times New Roman" w:hAnsi="Times New Roman"/>
                <w:sz w:val="24"/>
                <w:szCs w:val="24"/>
              </w:rPr>
            </w:pPr>
          </w:p>
        </w:tc>
        <w:tc>
          <w:tcPr>
            <w:tcW w:w="7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5C50A1" w:rsidRPr="005C50A1" w:rsidRDefault="005C50A1" w:rsidP="005C50A1">
            <w:pPr>
              <w:jc w:val="center"/>
              <w:rPr>
                <w:rFonts w:ascii="Times New Roman" w:hAnsi="Times New Roman"/>
                <w:sz w:val="24"/>
                <w:szCs w:val="24"/>
              </w:rPr>
            </w:pPr>
            <w:r w:rsidRPr="005C50A1">
              <w:rPr>
                <w:rFonts w:ascii="Times New Roman" w:hAnsi="Times New Roman"/>
                <w:color w:val="000000"/>
                <w:sz w:val="24"/>
                <w:szCs w:val="24"/>
              </w:rPr>
              <w:t>3</w:t>
            </w:r>
          </w:p>
        </w:tc>
        <w:tc>
          <w:tcPr>
            <w:tcW w:w="8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5C50A1" w:rsidRPr="005C50A1" w:rsidRDefault="005C50A1" w:rsidP="005C50A1">
            <w:pPr>
              <w:jc w:val="center"/>
              <w:rPr>
                <w:rFonts w:ascii="Times New Roman" w:hAnsi="Times New Roman"/>
                <w:sz w:val="24"/>
                <w:szCs w:val="24"/>
              </w:rPr>
            </w:pPr>
            <w:r w:rsidRPr="005C50A1">
              <w:rPr>
                <w:rFonts w:ascii="Times New Roman" w:hAnsi="Times New Roman"/>
                <w:b/>
                <w:bCs/>
                <w:color w:val="000000"/>
                <w:sz w:val="24"/>
                <w:szCs w:val="24"/>
              </w:rPr>
              <w:t>7.5</w:t>
            </w:r>
          </w:p>
        </w:tc>
      </w:tr>
      <w:tr w:rsidR="005C50A1" w:rsidRPr="005C50A1" w:rsidTr="009E4B70">
        <w:trPr>
          <w:trHeight w:val="1008"/>
        </w:trPr>
        <w:tc>
          <w:tcPr>
            <w:tcW w:w="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C50A1" w:rsidRPr="005C50A1" w:rsidRDefault="005C50A1" w:rsidP="005C50A1">
            <w:pPr>
              <w:jc w:val="both"/>
              <w:rPr>
                <w:rFonts w:ascii="Times New Roman" w:hAnsi="Times New Roman"/>
                <w:sz w:val="24"/>
                <w:szCs w:val="24"/>
              </w:rPr>
            </w:pPr>
            <w:r w:rsidRPr="005C50A1">
              <w:rPr>
                <w:rFonts w:ascii="Times New Roman" w:hAnsi="Times New Roman"/>
                <w:b/>
                <w:bCs/>
                <w:color w:val="000000"/>
                <w:sz w:val="24"/>
                <w:szCs w:val="24"/>
              </w:rPr>
              <w:t>2</w:t>
            </w:r>
          </w:p>
        </w:tc>
        <w:tc>
          <w:tcPr>
            <w:tcW w:w="13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5C50A1" w:rsidRPr="005C50A1" w:rsidRDefault="005C50A1" w:rsidP="005C50A1">
            <w:pPr>
              <w:jc w:val="center"/>
              <w:rPr>
                <w:rFonts w:ascii="Times New Roman" w:hAnsi="Times New Roman"/>
                <w:sz w:val="24"/>
                <w:szCs w:val="24"/>
              </w:rPr>
            </w:pPr>
            <w:r w:rsidRPr="005C50A1">
              <w:rPr>
                <w:rFonts w:ascii="Times New Roman" w:hAnsi="Times New Roman"/>
                <w:b/>
                <w:bCs/>
                <w:color w:val="000000"/>
                <w:sz w:val="24"/>
                <w:szCs w:val="24"/>
              </w:rPr>
              <w:t xml:space="preserve">Chi </w:t>
            </w:r>
            <w:proofErr w:type="spellStart"/>
            <w:r w:rsidRPr="005C50A1">
              <w:rPr>
                <w:rFonts w:ascii="Times New Roman" w:hAnsi="Times New Roman"/>
                <w:b/>
                <w:bCs/>
                <w:color w:val="000000"/>
                <w:sz w:val="24"/>
                <w:szCs w:val="24"/>
              </w:rPr>
              <w:t>tiết</w:t>
            </w:r>
            <w:proofErr w:type="spellEnd"/>
            <w:r w:rsidRPr="005C50A1">
              <w:rPr>
                <w:rFonts w:ascii="Times New Roman" w:hAnsi="Times New Roman"/>
                <w:b/>
                <w:bCs/>
                <w:color w:val="000000"/>
                <w:sz w:val="24"/>
                <w:szCs w:val="24"/>
              </w:rPr>
              <w:t xml:space="preserve"> </w:t>
            </w:r>
            <w:proofErr w:type="spellStart"/>
            <w:r w:rsidRPr="005C50A1">
              <w:rPr>
                <w:rFonts w:ascii="Times New Roman" w:hAnsi="Times New Roman"/>
                <w:b/>
                <w:bCs/>
                <w:color w:val="000000"/>
                <w:sz w:val="24"/>
                <w:szCs w:val="24"/>
              </w:rPr>
              <w:t>máy</w:t>
            </w:r>
            <w:proofErr w:type="spellEnd"/>
            <w:r w:rsidRPr="005C50A1">
              <w:rPr>
                <w:rFonts w:ascii="Times New Roman" w:hAnsi="Times New Roman"/>
                <w:b/>
                <w:bCs/>
                <w:color w:val="000000"/>
                <w:sz w:val="24"/>
                <w:szCs w:val="24"/>
              </w:rPr>
              <w:t xml:space="preserve"> </w:t>
            </w:r>
            <w:proofErr w:type="spellStart"/>
            <w:r w:rsidRPr="005C50A1">
              <w:rPr>
                <w:rFonts w:ascii="Times New Roman" w:hAnsi="Times New Roman"/>
                <w:b/>
                <w:bCs/>
                <w:color w:val="000000"/>
                <w:sz w:val="24"/>
                <w:szCs w:val="24"/>
              </w:rPr>
              <w:t>và</w:t>
            </w:r>
            <w:proofErr w:type="spellEnd"/>
            <w:r w:rsidRPr="005C50A1">
              <w:rPr>
                <w:rFonts w:ascii="Times New Roman" w:hAnsi="Times New Roman"/>
                <w:b/>
                <w:bCs/>
                <w:color w:val="000000"/>
                <w:sz w:val="24"/>
                <w:szCs w:val="24"/>
              </w:rPr>
              <w:t xml:space="preserve"> </w:t>
            </w:r>
            <w:proofErr w:type="spellStart"/>
            <w:r w:rsidRPr="005C50A1">
              <w:rPr>
                <w:rFonts w:ascii="Times New Roman" w:hAnsi="Times New Roman"/>
                <w:b/>
                <w:bCs/>
                <w:color w:val="000000"/>
                <w:sz w:val="24"/>
                <w:szCs w:val="24"/>
              </w:rPr>
              <w:t>lắp</w:t>
            </w:r>
            <w:proofErr w:type="spellEnd"/>
            <w:r w:rsidRPr="005C50A1">
              <w:rPr>
                <w:rFonts w:ascii="Times New Roman" w:hAnsi="Times New Roman"/>
                <w:b/>
                <w:bCs/>
                <w:color w:val="000000"/>
                <w:sz w:val="24"/>
                <w:szCs w:val="24"/>
              </w:rPr>
              <w:t xml:space="preserve"> </w:t>
            </w:r>
            <w:proofErr w:type="spellStart"/>
            <w:r w:rsidRPr="005C50A1">
              <w:rPr>
                <w:rFonts w:ascii="Times New Roman" w:hAnsi="Times New Roman"/>
                <w:b/>
                <w:bCs/>
                <w:color w:val="000000"/>
                <w:sz w:val="24"/>
                <w:szCs w:val="24"/>
              </w:rPr>
              <w:t>ghép</w:t>
            </w:r>
            <w:proofErr w:type="spellEnd"/>
          </w:p>
        </w:tc>
        <w:tc>
          <w:tcPr>
            <w:tcW w:w="12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5C50A1" w:rsidRPr="005C50A1" w:rsidRDefault="005C50A1" w:rsidP="005C50A1">
            <w:pPr>
              <w:spacing w:after="60"/>
              <w:jc w:val="center"/>
              <w:rPr>
                <w:rFonts w:ascii="Times New Roman" w:hAnsi="Times New Roman"/>
                <w:sz w:val="22"/>
                <w:szCs w:val="22"/>
              </w:rPr>
            </w:pPr>
            <w:r w:rsidRPr="005C50A1">
              <w:rPr>
                <w:rFonts w:ascii="Times New Roman" w:hAnsi="Times New Roman"/>
                <w:b/>
                <w:bCs/>
                <w:i/>
                <w:iCs/>
                <w:color w:val="000000"/>
                <w:sz w:val="22"/>
                <w:szCs w:val="22"/>
              </w:rPr>
              <w:t xml:space="preserve">2.1 </w:t>
            </w:r>
            <w:proofErr w:type="spellStart"/>
            <w:r w:rsidRPr="005C50A1">
              <w:rPr>
                <w:rFonts w:ascii="Times New Roman" w:hAnsi="Times New Roman"/>
                <w:b/>
                <w:bCs/>
                <w:i/>
                <w:iCs/>
                <w:color w:val="000000"/>
                <w:sz w:val="22"/>
                <w:szCs w:val="22"/>
              </w:rPr>
              <w:t>Khái</w:t>
            </w:r>
            <w:proofErr w:type="spellEnd"/>
            <w:r w:rsidRPr="005C50A1">
              <w:rPr>
                <w:rFonts w:ascii="Times New Roman" w:hAnsi="Times New Roman"/>
                <w:b/>
                <w:bCs/>
                <w:i/>
                <w:iCs/>
                <w:color w:val="000000"/>
                <w:sz w:val="22"/>
                <w:szCs w:val="22"/>
              </w:rPr>
              <w:t xml:space="preserve"> </w:t>
            </w:r>
            <w:proofErr w:type="spellStart"/>
            <w:r w:rsidRPr="005C50A1">
              <w:rPr>
                <w:rFonts w:ascii="Times New Roman" w:hAnsi="Times New Roman"/>
                <w:b/>
                <w:bCs/>
                <w:i/>
                <w:iCs/>
                <w:color w:val="000000"/>
                <w:sz w:val="22"/>
                <w:szCs w:val="22"/>
              </w:rPr>
              <w:t>niệm</w:t>
            </w:r>
            <w:proofErr w:type="spellEnd"/>
            <w:r w:rsidRPr="005C50A1">
              <w:rPr>
                <w:rFonts w:ascii="Times New Roman" w:hAnsi="Times New Roman"/>
                <w:b/>
                <w:bCs/>
                <w:i/>
                <w:iCs/>
                <w:color w:val="000000"/>
                <w:sz w:val="22"/>
                <w:szCs w:val="22"/>
              </w:rPr>
              <w:t xml:space="preserve"> chi </w:t>
            </w:r>
            <w:proofErr w:type="spellStart"/>
            <w:r w:rsidRPr="005C50A1">
              <w:rPr>
                <w:rFonts w:ascii="Times New Roman" w:hAnsi="Times New Roman"/>
                <w:b/>
                <w:bCs/>
                <w:i/>
                <w:iCs/>
                <w:color w:val="000000"/>
                <w:sz w:val="22"/>
                <w:szCs w:val="22"/>
              </w:rPr>
              <w:t>tiết</w:t>
            </w:r>
            <w:proofErr w:type="spellEnd"/>
            <w:r w:rsidRPr="005C50A1">
              <w:rPr>
                <w:rFonts w:ascii="Times New Roman" w:hAnsi="Times New Roman"/>
                <w:b/>
                <w:bCs/>
                <w:i/>
                <w:iCs/>
                <w:color w:val="000000"/>
                <w:sz w:val="22"/>
                <w:szCs w:val="22"/>
              </w:rPr>
              <w:t xml:space="preserve"> </w:t>
            </w:r>
            <w:proofErr w:type="spellStart"/>
            <w:r w:rsidRPr="005C50A1">
              <w:rPr>
                <w:rFonts w:ascii="Times New Roman" w:hAnsi="Times New Roman"/>
                <w:b/>
                <w:bCs/>
                <w:i/>
                <w:iCs/>
                <w:color w:val="000000"/>
                <w:sz w:val="22"/>
                <w:szCs w:val="22"/>
              </w:rPr>
              <w:t>máy</w:t>
            </w:r>
            <w:proofErr w:type="spellEnd"/>
            <w:r w:rsidRPr="005C50A1">
              <w:rPr>
                <w:rFonts w:ascii="Times New Roman" w:hAnsi="Times New Roman"/>
                <w:b/>
                <w:bCs/>
                <w:i/>
                <w:iCs/>
                <w:color w:val="000000"/>
                <w:sz w:val="22"/>
                <w:szCs w:val="22"/>
              </w:rPr>
              <w:t xml:space="preserve"> </w:t>
            </w:r>
            <w:proofErr w:type="spellStart"/>
            <w:r w:rsidRPr="005C50A1">
              <w:rPr>
                <w:rFonts w:ascii="Times New Roman" w:hAnsi="Times New Roman"/>
                <w:b/>
                <w:bCs/>
                <w:i/>
                <w:iCs/>
                <w:color w:val="000000"/>
                <w:sz w:val="22"/>
                <w:szCs w:val="22"/>
              </w:rPr>
              <w:t>và</w:t>
            </w:r>
            <w:proofErr w:type="spellEnd"/>
            <w:r w:rsidRPr="005C50A1">
              <w:rPr>
                <w:rFonts w:ascii="Times New Roman" w:hAnsi="Times New Roman"/>
                <w:b/>
                <w:bCs/>
                <w:i/>
                <w:iCs/>
                <w:color w:val="000000"/>
                <w:sz w:val="22"/>
                <w:szCs w:val="22"/>
              </w:rPr>
              <w:t xml:space="preserve"> </w:t>
            </w:r>
            <w:proofErr w:type="spellStart"/>
            <w:r w:rsidRPr="005C50A1">
              <w:rPr>
                <w:rFonts w:ascii="Times New Roman" w:hAnsi="Times New Roman"/>
                <w:b/>
                <w:bCs/>
                <w:i/>
                <w:iCs/>
                <w:color w:val="000000"/>
                <w:sz w:val="22"/>
                <w:szCs w:val="22"/>
              </w:rPr>
              <w:t>lắp</w:t>
            </w:r>
            <w:proofErr w:type="spellEnd"/>
            <w:r w:rsidRPr="005C50A1">
              <w:rPr>
                <w:rFonts w:ascii="Times New Roman" w:hAnsi="Times New Roman"/>
                <w:b/>
                <w:bCs/>
                <w:i/>
                <w:iCs/>
                <w:color w:val="000000"/>
                <w:sz w:val="22"/>
                <w:szCs w:val="22"/>
              </w:rPr>
              <w:t xml:space="preserve"> </w:t>
            </w:r>
            <w:proofErr w:type="spellStart"/>
            <w:r w:rsidRPr="005C50A1">
              <w:rPr>
                <w:rFonts w:ascii="Times New Roman" w:hAnsi="Times New Roman"/>
                <w:b/>
                <w:bCs/>
                <w:i/>
                <w:iCs/>
                <w:color w:val="000000"/>
                <w:sz w:val="22"/>
                <w:szCs w:val="22"/>
              </w:rPr>
              <w:t>ghép</w:t>
            </w:r>
            <w:proofErr w:type="spellEnd"/>
            <w:r w:rsidRPr="005C50A1">
              <w:rPr>
                <w:rFonts w:ascii="Times New Roman" w:hAnsi="Times New Roman"/>
                <w:b/>
                <w:bCs/>
                <w:i/>
                <w:iCs/>
                <w:color w:val="000000"/>
                <w:sz w:val="22"/>
                <w:szCs w:val="22"/>
              </w:rPr>
              <w:t>.</w:t>
            </w:r>
          </w:p>
        </w:tc>
        <w:tc>
          <w:tcPr>
            <w:tcW w:w="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5C50A1" w:rsidRPr="005C50A1" w:rsidRDefault="005C50A1" w:rsidP="005C50A1">
            <w:pPr>
              <w:spacing w:after="60"/>
              <w:jc w:val="center"/>
              <w:rPr>
                <w:rFonts w:ascii="Times New Roman" w:hAnsi="Times New Roman"/>
                <w:sz w:val="24"/>
                <w:szCs w:val="24"/>
              </w:rPr>
            </w:pPr>
            <w:r w:rsidRPr="005C50A1">
              <w:rPr>
                <w:rFonts w:ascii="Times New Roman" w:hAnsi="Times New Roman"/>
                <w:color w:val="000000"/>
                <w:sz w:val="24"/>
                <w:szCs w:val="24"/>
              </w:rPr>
              <w:t>2</w:t>
            </w:r>
          </w:p>
        </w:tc>
        <w:tc>
          <w:tcPr>
            <w:tcW w:w="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5C50A1" w:rsidRPr="005C50A1" w:rsidRDefault="005C50A1" w:rsidP="005C50A1">
            <w:pPr>
              <w:spacing w:after="60"/>
              <w:jc w:val="center"/>
              <w:rPr>
                <w:rFonts w:ascii="Times New Roman" w:hAnsi="Times New Roman"/>
                <w:sz w:val="24"/>
                <w:szCs w:val="24"/>
              </w:rPr>
            </w:pPr>
            <w:r w:rsidRPr="005C50A1">
              <w:rPr>
                <w:rFonts w:ascii="Times New Roman" w:hAnsi="Times New Roman"/>
                <w:color w:val="000000"/>
                <w:sz w:val="24"/>
                <w:szCs w:val="24"/>
              </w:rPr>
              <w:t>1,5</w:t>
            </w:r>
          </w:p>
        </w:tc>
        <w:tc>
          <w:tcPr>
            <w:tcW w:w="4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5C50A1" w:rsidRPr="005C50A1" w:rsidRDefault="005C50A1" w:rsidP="005C50A1">
            <w:pPr>
              <w:spacing w:after="60"/>
              <w:jc w:val="center"/>
              <w:rPr>
                <w:rFonts w:ascii="Times New Roman" w:hAnsi="Times New Roman"/>
                <w:sz w:val="24"/>
                <w:szCs w:val="24"/>
              </w:rPr>
            </w:pPr>
            <w:r w:rsidRPr="005C50A1">
              <w:rPr>
                <w:rFonts w:ascii="Times New Roman" w:hAnsi="Times New Roman"/>
                <w:color w:val="000000"/>
                <w:sz w:val="24"/>
                <w:szCs w:val="24"/>
              </w:rPr>
              <w:t>2</w:t>
            </w:r>
          </w:p>
        </w:tc>
        <w:tc>
          <w:tcPr>
            <w:tcW w:w="5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5C50A1" w:rsidRPr="005C50A1" w:rsidRDefault="005C50A1" w:rsidP="005C50A1">
            <w:pPr>
              <w:spacing w:after="60"/>
              <w:jc w:val="center"/>
              <w:rPr>
                <w:rFonts w:ascii="Times New Roman" w:hAnsi="Times New Roman"/>
                <w:sz w:val="24"/>
                <w:szCs w:val="24"/>
              </w:rPr>
            </w:pPr>
            <w:r w:rsidRPr="005C50A1">
              <w:rPr>
                <w:rFonts w:ascii="Times New Roman" w:hAnsi="Times New Roman"/>
                <w:color w:val="000000"/>
                <w:sz w:val="24"/>
                <w:szCs w:val="24"/>
              </w:rPr>
              <w:t>3</w:t>
            </w:r>
          </w:p>
        </w:tc>
        <w:tc>
          <w:tcPr>
            <w:tcW w:w="5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5C50A1" w:rsidRPr="005C50A1" w:rsidRDefault="005C50A1" w:rsidP="005C50A1">
            <w:pPr>
              <w:jc w:val="center"/>
              <w:rPr>
                <w:rFonts w:ascii="Times New Roman" w:hAnsi="Times New Roman"/>
                <w:sz w:val="24"/>
                <w:szCs w:val="24"/>
              </w:rPr>
            </w:pPr>
          </w:p>
        </w:tc>
        <w:tc>
          <w:tcPr>
            <w:tcW w:w="5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5C50A1" w:rsidRPr="005C50A1" w:rsidRDefault="005C50A1" w:rsidP="005C50A1">
            <w:pPr>
              <w:jc w:val="center"/>
              <w:rPr>
                <w:rFonts w:ascii="Times New Roman" w:hAnsi="Times New Roman"/>
                <w:sz w:val="24"/>
                <w:szCs w:val="24"/>
              </w:rPr>
            </w:pPr>
          </w:p>
        </w:tc>
        <w:tc>
          <w:tcPr>
            <w:tcW w:w="5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5C50A1" w:rsidRPr="005C50A1" w:rsidRDefault="005C50A1" w:rsidP="005C50A1">
            <w:pPr>
              <w:spacing w:after="60"/>
              <w:jc w:val="center"/>
              <w:rPr>
                <w:rFonts w:ascii="Times New Roman" w:hAnsi="Times New Roman"/>
                <w:sz w:val="24"/>
                <w:szCs w:val="24"/>
              </w:rPr>
            </w:pPr>
            <w:r w:rsidRPr="005C50A1">
              <w:rPr>
                <w:rFonts w:ascii="Times New Roman" w:hAnsi="Times New Roman"/>
                <w:color w:val="000000"/>
                <w:sz w:val="24"/>
                <w:szCs w:val="24"/>
              </w:rPr>
              <w:t>1</w:t>
            </w:r>
          </w:p>
        </w:tc>
        <w:tc>
          <w:tcPr>
            <w:tcW w:w="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5C50A1" w:rsidRPr="005C50A1" w:rsidRDefault="005C50A1" w:rsidP="005C50A1">
            <w:pPr>
              <w:spacing w:after="60"/>
              <w:jc w:val="center"/>
              <w:rPr>
                <w:rFonts w:ascii="Times New Roman" w:hAnsi="Times New Roman"/>
                <w:sz w:val="24"/>
                <w:szCs w:val="24"/>
              </w:rPr>
            </w:pPr>
            <w:r w:rsidRPr="005C50A1">
              <w:rPr>
                <w:rFonts w:ascii="Times New Roman" w:hAnsi="Times New Roman"/>
                <w:color w:val="000000"/>
                <w:sz w:val="24"/>
                <w:szCs w:val="24"/>
              </w:rPr>
              <w:t>5</w:t>
            </w:r>
          </w:p>
        </w:tc>
        <w:tc>
          <w:tcPr>
            <w:tcW w:w="5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5C50A1" w:rsidRPr="005C50A1" w:rsidRDefault="005C50A1" w:rsidP="005C50A1">
            <w:pPr>
              <w:jc w:val="center"/>
              <w:rPr>
                <w:rFonts w:ascii="Times New Roman" w:hAnsi="Times New Roman"/>
                <w:sz w:val="24"/>
                <w:szCs w:val="24"/>
              </w:rPr>
            </w:pPr>
            <w:r w:rsidRPr="005C50A1">
              <w:rPr>
                <w:rFonts w:ascii="Times New Roman" w:hAnsi="Times New Roman"/>
                <w:color w:val="000000"/>
                <w:sz w:val="24"/>
                <w:szCs w:val="24"/>
              </w:rPr>
              <w:t>4</w:t>
            </w:r>
          </w:p>
        </w:tc>
        <w:tc>
          <w:tcPr>
            <w:tcW w:w="5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5C50A1" w:rsidRPr="005C50A1" w:rsidRDefault="005C50A1" w:rsidP="005C50A1">
            <w:pPr>
              <w:jc w:val="center"/>
              <w:rPr>
                <w:rFonts w:ascii="Times New Roman" w:hAnsi="Times New Roman"/>
                <w:sz w:val="24"/>
                <w:szCs w:val="24"/>
              </w:rPr>
            </w:pPr>
            <w:r w:rsidRPr="005C50A1">
              <w:rPr>
                <w:rFonts w:ascii="Times New Roman" w:hAnsi="Times New Roman"/>
                <w:color w:val="000000"/>
                <w:sz w:val="24"/>
                <w:szCs w:val="24"/>
              </w:rPr>
              <w:t>1</w:t>
            </w:r>
          </w:p>
        </w:tc>
        <w:tc>
          <w:tcPr>
            <w:tcW w:w="7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5C50A1" w:rsidRPr="005C50A1" w:rsidRDefault="005C50A1" w:rsidP="005C50A1">
            <w:pPr>
              <w:jc w:val="center"/>
              <w:rPr>
                <w:rFonts w:ascii="Times New Roman" w:hAnsi="Times New Roman"/>
                <w:sz w:val="24"/>
                <w:szCs w:val="24"/>
              </w:rPr>
            </w:pPr>
            <w:r w:rsidRPr="005C50A1">
              <w:rPr>
                <w:rFonts w:ascii="Times New Roman" w:hAnsi="Times New Roman"/>
                <w:color w:val="000000"/>
                <w:sz w:val="24"/>
                <w:szCs w:val="24"/>
              </w:rPr>
              <w:t>9,5</w:t>
            </w:r>
          </w:p>
        </w:tc>
        <w:tc>
          <w:tcPr>
            <w:tcW w:w="8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5C50A1" w:rsidRPr="005C50A1" w:rsidRDefault="005C50A1" w:rsidP="005C50A1">
            <w:pPr>
              <w:jc w:val="center"/>
              <w:rPr>
                <w:rFonts w:ascii="Times New Roman" w:hAnsi="Times New Roman"/>
                <w:sz w:val="24"/>
                <w:szCs w:val="24"/>
              </w:rPr>
            </w:pPr>
            <w:r w:rsidRPr="005C50A1">
              <w:rPr>
                <w:rFonts w:ascii="Times New Roman" w:hAnsi="Times New Roman"/>
                <w:b/>
                <w:bCs/>
                <w:color w:val="000000"/>
                <w:sz w:val="24"/>
                <w:szCs w:val="24"/>
              </w:rPr>
              <w:t>20</w:t>
            </w:r>
          </w:p>
        </w:tc>
      </w:tr>
      <w:tr w:rsidR="005C50A1" w:rsidRPr="005C50A1" w:rsidTr="009E4B70">
        <w:trPr>
          <w:trHeight w:val="1008"/>
        </w:trPr>
        <w:tc>
          <w:tcPr>
            <w:tcW w:w="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C50A1" w:rsidRPr="005C50A1" w:rsidRDefault="005C50A1" w:rsidP="005C50A1">
            <w:pPr>
              <w:rPr>
                <w:rFonts w:ascii="Times New Roman" w:hAnsi="Times New Roman"/>
                <w:sz w:val="24"/>
                <w:szCs w:val="24"/>
              </w:rPr>
            </w:pPr>
          </w:p>
        </w:tc>
        <w:tc>
          <w:tcPr>
            <w:tcW w:w="13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5C50A1" w:rsidRPr="005C50A1" w:rsidRDefault="005C50A1" w:rsidP="005C50A1">
            <w:pPr>
              <w:jc w:val="center"/>
              <w:rPr>
                <w:rFonts w:ascii="Times New Roman" w:hAnsi="Times New Roman"/>
                <w:sz w:val="24"/>
                <w:szCs w:val="24"/>
              </w:rPr>
            </w:pPr>
          </w:p>
        </w:tc>
        <w:tc>
          <w:tcPr>
            <w:tcW w:w="12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5C50A1" w:rsidRPr="005C50A1" w:rsidRDefault="005C50A1" w:rsidP="005C50A1">
            <w:pPr>
              <w:spacing w:after="60"/>
              <w:jc w:val="center"/>
              <w:rPr>
                <w:rFonts w:ascii="Times New Roman" w:hAnsi="Times New Roman"/>
                <w:sz w:val="22"/>
                <w:szCs w:val="22"/>
              </w:rPr>
            </w:pPr>
            <w:r w:rsidRPr="005C50A1">
              <w:rPr>
                <w:rFonts w:ascii="Times New Roman" w:hAnsi="Times New Roman"/>
                <w:b/>
                <w:bCs/>
                <w:i/>
                <w:iCs/>
                <w:color w:val="000000"/>
                <w:sz w:val="22"/>
                <w:szCs w:val="22"/>
              </w:rPr>
              <w:t xml:space="preserve">2.2 </w:t>
            </w:r>
            <w:proofErr w:type="spellStart"/>
            <w:r w:rsidRPr="005C50A1">
              <w:rPr>
                <w:rFonts w:ascii="Times New Roman" w:hAnsi="Times New Roman"/>
                <w:b/>
                <w:bCs/>
                <w:i/>
                <w:iCs/>
                <w:color w:val="000000"/>
                <w:sz w:val="22"/>
                <w:szCs w:val="22"/>
              </w:rPr>
              <w:t>Mối</w:t>
            </w:r>
            <w:proofErr w:type="spellEnd"/>
            <w:r w:rsidRPr="005C50A1">
              <w:rPr>
                <w:rFonts w:ascii="Times New Roman" w:hAnsi="Times New Roman"/>
                <w:b/>
                <w:bCs/>
                <w:i/>
                <w:iCs/>
                <w:color w:val="000000"/>
                <w:sz w:val="22"/>
                <w:szCs w:val="22"/>
              </w:rPr>
              <w:t xml:space="preserve"> </w:t>
            </w:r>
            <w:proofErr w:type="spellStart"/>
            <w:r w:rsidRPr="005C50A1">
              <w:rPr>
                <w:rFonts w:ascii="Times New Roman" w:hAnsi="Times New Roman"/>
                <w:b/>
                <w:bCs/>
                <w:i/>
                <w:iCs/>
                <w:color w:val="000000"/>
                <w:sz w:val="22"/>
                <w:szCs w:val="22"/>
              </w:rPr>
              <w:t>ghép</w:t>
            </w:r>
            <w:proofErr w:type="spellEnd"/>
            <w:r w:rsidRPr="005C50A1">
              <w:rPr>
                <w:rFonts w:ascii="Times New Roman" w:hAnsi="Times New Roman"/>
                <w:b/>
                <w:bCs/>
                <w:i/>
                <w:iCs/>
                <w:color w:val="000000"/>
                <w:sz w:val="22"/>
                <w:szCs w:val="22"/>
              </w:rPr>
              <w:t xml:space="preserve"> </w:t>
            </w:r>
            <w:proofErr w:type="spellStart"/>
            <w:r w:rsidRPr="005C50A1">
              <w:rPr>
                <w:rFonts w:ascii="Times New Roman" w:hAnsi="Times New Roman"/>
                <w:b/>
                <w:bCs/>
                <w:i/>
                <w:iCs/>
                <w:color w:val="000000"/>
                <w:sz w:val="22"/>
                <w:szCs w:val="22"/>
              </w:rPr>
              <w:t>cố</w:t>
            </w:r>
            <w:proofErr w:type="spellEnd"/>
            <w:r w:rsidRPr="005C50A1">
              <w:rPr>
                <w:rFonts w:ascii="Times New Roman" w:hAnsi="Times New Roman"/>
                <w:b/>
                <w:bCs/>
                <w:i/>
                <w:iCs/>
                <w:color w:val="000000"/>
                <w:sz w:val="22"/>
                <w:szCs w:val="22"/>
              </w:rPr>
              <w:t xml:space="preserve"> </w:t>
            </w:r>
            <w:proofErr w:type="spellStart"/>
            <w:r w:rsidRPr="005C50A1">
              <w:rPr>
                <w:rFonts w:ascii="Times New Roman" w:hAnsi="Times New Roman"/>
                <w:b/>
                <w:bCs/>
                <w:i/>
                <w:iCs/>
                <w:color w:val="000000"/>
                <w:sz w:val="22"/>
                <w:szCs w:val="22"/>
              </w:rPr>
              <w:t>định-Mối</w:t>
            </w:r>
            <w:proofErr w:type="spellEnd"/>
            <w:r w:rsidRPr="005C50A1">
              <w:rPr>
                <w:rFonts w:ascii="Times New Roman" w:hAnsi="Times New Roman"/>
                <w:b/>
                <w:bCs/>
                <w:i/>
                <w:iCs/>
                <w:color w:val="000000"/>
                <w:sz w:val="22"/>
                <w:szCs w:val="22"/>
              </w:rPr>
              <w:t xml:space="preserve"> </w:t>
            </w:r>
            <w:proofErr w:type="spellStart"/>
            <w:r w:rsidRPr="005C50A1">
              <w:rPr>
                <w:rFonts w:ascii="Times New Roman" w:hAnsi="Times New Roman"/>
                <w:b/>
                <w:bCs/>
                <w:i/>
                <w:iCs/>
                <w:color w:val="000000"/>
                <w:sz w:val="22"/>
                <w:szCs w:val="22"/>
              </w:rPr>
              <w:t>ghép</w:t>
            </w:r>
            <w:proofErr w:type="spellEnd"/>
            <w:r w:rsidRPr="005C50A1">
              <w:rPr>
                <w:rFonts w:ascii="Times New Roman" w:hAnsi="Times New Roman"/>
                <w:b/>
                <w:bCs/>
                <w:i/>
                <w:iCs/>
                <w:color w:val="000000"/>
                <w:sz w:val="22"/>
                <w:szCs w:val="22"/>
              </w:rPr>
              <w:t xml:space="preserve"> </w:t>
            </w:r>
            <w:proofErr w:type="spellStart"/>
            <w:r w:rsidRPr="005C50A1">
              <w:rPr>
                <w:rFonts w:ascii="Times New Roman" w:hAnsi="Times New Roman"/>
                <w:b/>
                <w:bCs/>
                <w:i/>
                <w:iCs/>
                <w:color w:val="000000"/>
                <w:sz w:val="22"/>
                <w:szCs w:val="22"/>
              </w:rPr>
              <w:t>không</w:t>
            </w:r>
            <w:proofErr w:type="spellEnd"/>
            <w:r w:rsidRPr="005C50A1">
              <w:rPr>
                <w:rFonts w:ascii="Times New Roman" w:hAnsi="Times New Roman"/>
                <w:b/>
                <w:bCs/>
                <w:i/>
                <w:iCs/>
                <w:color w:val="000000"/>
                <w:sz w:val="22"/>
                <w:szCs w:val="22"/>
              </w:rPr>
              <w:t xml:space="preserve"> </w:t>
            </w:r>
            <w:proofErr w:type="spellStart"/>
            <w:r w:rsidRPr="005C50A1">
              <w:rPr>
                <w:rFonts w:ascii="Times New Roman" w:hAnsi="Times New Roman"/>
                <w:b/>
                <w:bCs/>
                <w:i/>
                <w:iCs/>
                <w:color w:val="000000"/>
                <w:sz w:val="22"/>
                <w:szCs w:val="22"/>
              </w:rPr>
              <w:t>tháo</w:t>
            </w:r>
            <w:proofErr w:type="spellEnd"/>
            <w:r w:rsidRPr="005C50A1">
              <w:rPr>
                <w:rFonts w:ascii="Times New Roman" w:hAnsi="Times New Roman"/>
                <w:b/>
                <w:bCs/>
                <w:i/>
                <w:iCs/>
                <w:color w:val="000000"/>
                <w:sz w:val="22"/>
                <w:szCs w:val="22"/>
              </w:rPr>
              <w:t xml:space="preserve"> </w:t>
            </w:r>
            <w:proofErr w:type="spellStart"/>
            <w:proofErr w:type="gramStart"/>
            <w:r w:rsidRPr="005C50A1">
              <w:rPr>
                <w:rFonts w:ascii="Times New Roman" w:hAnsi="Times New Roman"/>
                <w:b/>
                <w:bCs/>
                <w:i/>
                <w:iCs/>
                <w:color w:val="000000"/>
                <w:sz w:val="22"/>
                <w:szCs w:val="22"/>
              </w:rPr>
              <w:t>được.Mối</w:t>
            </w:r>
            <w:proofErr w:type="spellEnd"/>
            <w:proofErr w:type="gramEnd"/>
            <w:r w:rsidRPr="005C50A1">
              <w:rPr>
                <w:rFonts w:ascii="Times New Roman" w:hAnsi="Times New Roman"/>
                <w:b/>
                <w:bCs/>
                <w:i/>
                <w:iCs/>
                <w:color w:val="000000"/>
                <w:sz w:val="22"/>
                <w:szCs w:val="22"/>
              </w:rPr>
              <w:t xml:space="preserve"> </w:t>
            </w:r>
            <w:proofErr w:type="spellStart"/>
            <w:r w:rsidRPr="005C50A1">
              <w:rPr>
                <w:rFonts w:ascii="Times New Roman" w:hAnsi="Times New Roman"/>
                <w:b/>
                <w:bCs/>
                <w:i/>
                <w:iCs/>
                <w:color w:val="000000"/>
                <w:sz w:val="22"/>
                <w:szCs w:val="22"/>
              </w:rPr>
              <w:t>ghép</w:t>
            </w:r>
            <w:proofErr w:type="spellEnd"/>
            <w:r w:rsidRPr="005C50A1">
              <w:rPr>
                <w:rFonts w:ascii="Times New Roman" w:hAnsi="Times New Roman"/>
                <w:b/>
                <w:bCs/>
                <w:i/>
                <w:iCs/>
                <w:color w:val="000000"/>
                <w:sz w:val="22"/>
                <w:szCs w:val="22"/>
              </w:rPr>
              <w:t xml:space="preserve"> </w:t>
            </w:r>
            <w:proofErr w:type="spellStart"/>
            <w:r w:rsidRPr="005C50A1">
              <w:rPr>
                <w:rFonts w:ascii="Times New Roman" w:hAnsi="Times New Roman"/>
                <w:b/>
                <w:bCs/>
                <w:i/>
                <w:iCs/>
                <w:color w:val="000000"/>
                <w:sz w:val="22"/>
                <w:szCs w:val="22"/>
              </w:rPr>
              <w:t>tháo</w:t>
            </w:r>
            <w:proofErr w:type="spellEnd"/>
            <w:r w:rsidRPr="005C50A1">
              <w:rPr>
                <w:rFonts w:ascii="Times New Roman" w:hAnsi="Times New Roman"/>
                <w:b/>
                <w:bCs/>
                <w:i/>
                <w:iCs/>
                <w:color w:val="000000"/>
                <w:sz w:val="22"/>
                <w:szCs w:val="22"/>
              </w:rPr>
              <w:t xml:space="preserve"> </w:t>
            </w:r>
            <w:proofErr w:type="spellStart"/>
            <w:r w:rsidRPr="005C50A1">
              <w:rPr>
                <w:rFonts w:ascii="Times New Roman" w:hAnsi="Times New Roman"/>
                <w:b/>
                <w:bCs/>
                <w:i/>
                <w:iCs/>
                <w:color w:val="000000"/>
                <w:sz w:val="22"/>
                <w:szCs w:val="22"/>
              </w:rPr>
              <w:t>được</w:t>
            </w:r>
            <w:proofErr w:type="spellEnd"/>
            <w:r w:rsidRPr="005C50A1">
              <w:rPr>
                <w:rFonts w:ascii="Times New Roman" w:hAnsi="Times New Roman"/>
                <w:b/>
                <w:bCs/>
                <w:i/>
                <w:iCs/>
                <w:color w:val="000000"/>
                <w:sz w:val="22"/>
                <w:szCs w:val="22"/>
              </w:rPr>
              <w:t>.</w:t>
            </w:r>
          </w:p>
        </w:tc>
        <w:tc>
          <w:tcPr>
            <w:tcW w:w="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5C50A1" w:rsidRPr="005C50A1" w:rsidRDefault="005C50A1" w:rsidP="005C50A1">
            <w:pPr>
              <w:spacing w:after="60"/>
              <w:jc w:val="center"/>
              <w:rPr>
                <w:rFonts w:ascii="Times New Roman" w:hAnsi="Times New Roman"/>
                <w:sz w:val="24"/>
                <w:szCs w:val="24"/>
              </w:rPr>
            </w:pPr>
            <w:r w:rsidRPr="005C50A1">
              <w:rPr>
                <w:rFonts w:ascii="Times New Roman" w:hAnsi="Times New Roman"/>
                <w:color w:val="000000"/>
                <w:sz w:val="24"/>
                <w:szCs w:val="24"/>
              </w:rPr>
              <w:t>3</w:t>
            </w:r>
          </w:p>
        </w:tc>
        <w:tc>
          <w:tcPr>
            <w:tcW w:w="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5C50A1" w:rsidRPr="005C50A1" w:rsidRDefault="005C50A1" w:rsidP="005C50A1">
            <w:pPr>
              <w:spacing w:after="60"/>
              <w:jc w:val="center"/>
              <w:rPr>
                <w:rFonts w:ascii="Times New Roman" w:hAnsi="Times New Roman"/>
                <w:sz w:val="24"/>
                <w:szCs w:val="24"/>
              </w:rPr>
            </w:pPr>
            <w:r w:rsidRPr="005C50A1">
              <w:rPr>
                <w:rFonts w:ascii="Times New Roman" w:hAnsi="Times New Roman"/>
                <w:color w:val="000000"/>
                <w:sz w:val="24"/>
                <w:szCs w:val="24"/>
              </w:rPr>
              <w:t>2,25</w:t>
            </w:r>
          </w:p>
        </w:tc>
        <w:tc>
          <w:tcPr>
            <w:tcW w:w="4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5C50A1" w:rsidRPr="005C50A1" w:rsidRDefault="005C50A1" w:rsidP="005C50A1">
            <w:pPr>
              <w:spacing w:after="60"/>
              <w:jc w:val="center"/>
              <w:rPr>
                <w:rFonts w:ascii="Times New Roman" w:hAnsi="Times New Roman"/>
                <w:sz w:val="24"/>
                <w:szCs w:val="24"/>
              </w:rPr>
            </w:pPr>
            <w:r w:rsidRPr="005C50A1">
              <w:rPr>
                <w:rFonts w:ascii="Times New Roman" w:hAnsi="Times New Roman"/>
                <w:color w:val="000000"/>
                <w:sz w:val="24"/>
                <w:szCs w:val="24"/>
              </w:rPr>
              <w:t>2</w:t>
            </w:r>
          </w:p>
        </w:tc>
        <w:tc>
          <w:tcPr>
            <w:tcW w:w="5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5C50A1" w:rsidRPr="005C50A1" w:rsidRDefault="005C50A1" w:rsidP="005C50A1">
            <w:pPr>
              <w:spacing w:after="60"/>
              <w:jc w:val="center"/>
              <w:rPr>
                <w:rFonts w:ascii="Times New Roman" w:hAnsi="Times New Roman"/>
                <w:sz w:val="24"/>
                <w:szCs w:val="24"/>
              </w:rPr>
            </w:pPr>
            <w:r w:rsidRPr="005C50A1">
              <w:rPr>
                <w:rFonts w:ascii="Times New Roman" w:hAnsi="Times New Roman"/>
                <w:color w:val="000000"/>
                <w:sz w:val="24"/>
                <w:szCs w:val="24"/>
              </w:rPr>
              <w:t>3</w:t>
            </w:r>
          </w:p>
        </w:tc>
        <w:tc>
          <w:tcPr>
            <w:tcW w:w="5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5C50A1" w:rsidRPr="005C50A1" w:rsidRDefault="005C50A1" w:rsidP="005C50A1">
            <w:pPr>
              <w:jc w:val="center"/>
              <w:rPr>
                <w:rFonts w:ascii="Times New Roman" w:hAnsi="Times New Roman"/>
                <w:sz w:val="24"/>
                <w:szCs w:val="24"/>
              </w:rPr>
            </w:pPr>
          </w:p>
        </w:tc>
        <w:tc>
          <w:tcPr>
            <w:tcW w:w="5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5C50A1" w:rsidRPr="005C50A1" w:rsidRDefault="005C50A1" w:rsidP="005C50A1">
            <w:pPr>
              <w:jc w:val="center"/>
              <w:rPr>
                <w:rFonts w:ascii="Times New Roman" w:hAnsi="Times New Roman"/>
                <w:sz w:val="24"/>
                <w:szCs w:val="24"/>
              </w:rPr>
            </w:pPr>
          </w:p>
        </w:tc>
        <w:tc>
          <w:tcPr>
            <w:tcW w:w="5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5C50A1" w:rsidRPr="005C50A1" w:rsidRDefault="005C50A1" w:rsidP="005C50A1">
            <w:pPr>
              <w:jc w:val="center"/>
              <w:rPr>
                <w:rFonts w:ascii="Times New Roman" w:hAnsi="Times New Roman"/>
                <w:sz w:val="24"/>
                <w:szCs w:val="24"/>
              </w:rPr>
            </w:pPr>
          </w:p>
        </w:tc>
        <w:tc>
          <w:tcPr>
            <w:tcW w:w="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5C50A1" w:rsidRPr="005C50A1" w:rsidRDefault="005C50A1" w:rsidP="005C50A1">
            <w:pPr>
              <w:jc w:val="center"/>
              <w:rPr>
                <w:rFonts w:ascii="Times New Roman" w:hAnsi="Times New Roman"/>
                <w:sz w:val="24"/>
                <w:szCs w:val="24"/>
              </w:rPr>
            </w:pPr>
          </w:p>
        </w:tc>
        <w:tc>
          <w:tcPr>
            <w:tcW w:w="5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5C50A1" w:rsidRPr="005C50A1" w:rsidRDefault="005C50A1" w:rsidP="005C50A1">
            <w:pPr>
              <w:jc w:val="center"/>
              <w:rPr>
                <w:rFonts w:ascii="Times New Roman" w:hAnsi="Times New Roman"/>
                <w:sz w:val="24"/>
                <w:szCs w:val="24"/>
              </w:rPr>
            </w:pPr>
            <w:r w:rsidRPr="005C50A1">
              <w:rPr>
                <w:rFonts w:ascii="Times New Roman" w:hAnsi="Times New Roman"/>
                <w:color w:val="000000"/>
                <w:sz w:val="24"/>
                <w:szCs w:val="24"/>
              </w:rPr>
              <w:t>5</w:t>
            </w:r>
          </w:p>
        </w:tc>
        <w:tc>
          <w:tcPr>
            <w:tcW w:w="5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5C50A1" w:rsidRPr="005C50A1" w:rsidRDefault="005C50A1" w:rsidP="005C50A1">
            <w:pPr>
              <w:jc w:val="center"/>
              <w:rPr>
                <w:rFonts w:ascii="Times New Roman" w:hAnsi="Times New Roman"/>
                <w:sz w:val="24"/>
                <w:szCs w:val="24"/>
              </w:rPr>
            </w:pPr>
          </w:p>
        </w:tc>
        <w:tc>
          <w:tcPr>
            <w:tcW w:w="7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5C50A1" w:rsidRPr="005C50A1" w:rsidRDefault="005C50A1" w:rsidP="005C50A1">
            <w:pPr>
              <w:jc w:val="center"/>
              <w:rPr>
                <w:rFonts w:ascii="Times New Roman" w:hAnsi="Times New Roman"/>
                <w:sz w:val="24"/>
                <w:szCs w:val="24"/>
              </w:rPr>
            </w:pPr>
            <w:r w:rsidRPr="005C50A1">
              <w:rPr>
                <w:rFonts w:ascii="Times New Roman" w:hAnsi="Times New Roman"/>
                <w:color w:val="000000"/>
                <w:sz w:val="24"/>
                <w:szCs w:val="24"/>
              </w:rPr>
              <w:t>5,25</w:t>
            </w:r>
          </w:p>
        </w:tc>
        <w:tc>
          <w:tcPr>
            <w:tcW w:w="8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5C50A1" w:rsidRPr="005C50A1" w:rsidRDefault="005C50A1" w:rsidP="005C50A1">
            <w:pPr>
              <w:jc w:val="center"/>
              <w:rPr>
                <w:rFonts w:ascii="Times New Roman" w:hAnsi="Times New Roman"/>
                <w:sz w:val="24"/>
                <w:szCs w:val="24"/>
              </w:rPr>
            </w:pPr>
            <w:r w:rsidRPr="005C50A1">
              <w:rPr>
                <w:rFonts w:ascii="Times New Roman" w:hAnsi="Times New Roman"/>
                <w:b/>
                <w:bCs/>
                <w:color w:val="000000"/>
                <w:sz w:val="24"/>
                <w:szCs w:val="24"/>
              </w:rPr>
              <w:t>12,5</w:t>
            </w:r>
          </w:p>
        </w:tc>
      </w:tr>
      <w:tr w:rsidR="005C50A1" w:rsidRPr="005C50A1" w:rsidTr="009E4B70">
        <w:trPr>
          <w:trHeight w:val="1348"/>
        </w:trPr>
        <w:tc>
          <w:tcPr>
            <w:tcW w:w="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C50A1" w:rsidRPr="005C50A1" w:rsidRDefault="005C50A1" w:rsidP="005C50A1">
            <w:pPr>
              <w:jc w:val="both"/>
              <w:rPr>
                <w:rFonts w:ascii="Times New Roman" w:hAnsi="Times New Roman"/>
                <w:sz w:val="24"/>
                <w:szCs w:val="24"/>
              </w:rPr>
            </w:pPr>
            <w:r w:rsidRPr="005C50A1">
              <w:rPr>
                <w:rFonts w:ascii="Times New Roman" w:hAnsi="Times New Roman"/>
                <w:b/>
                <w:bCs/>
                <w:color w:val="000000"/>
                <w:sz w:val="24"/>
                <w:szCs w:val="24"/>
              </w:rPr>
              <w:t>3</w:t>
            </w:r>
          </w:p>
        </w:tc>
        <w:tc>
          <w:tcPr>
            <w:tcW w:w="13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5C50A1" w:rsidRPr="005C50A1" w:rsidRDefault="005C50A1" w:rsidP="005C50A1">
            <w:pPr>
              <w:jc w:val="center"/>
              <w:rPr>
                <w:rFonts w:ascii="Times New Roman" w:hAnsi="Times New Roman"/>
                <w:sz w:val="24"/>
                <w:szCs w:val="24"/>
              </w:rPr>
            </w:pPr>
            <w:proofErr w:type="spellStart"/>
            <w:r w:rsidRPr="005C50A1">
              <w:rPr>
                <w:rFonts w:ascii="Times New Roman" w:hAnsi="Times New Roman"/>
                <w:b/>
                <w:bCs/>
                <w:color w:val="000000"/>
                <w:sz w:val="24"/>
                <w:szCs w:val="24"/>
              </w:rPr>
              <w:t>Truyền</w:t>
            </w:r>
            <w:proofErr w:type="spellEnd"/>
            <w:r w:rsidRPr="005C50A1">
              <w:rPr>
                <w:rFonts w:ascii="Times New Roman" w:hAnsi="Times New Roman"/>
                <w:b/>
                <w:bCs/>
                <w:color w:val="000000"/>
                <w:sz w:val="24"/>
                <w:szCs w:val="24"/>
              </w:rPr>
              <w:t xml:space="preserve"> </w:t>
            </w:r>
            <w:proofErr w:type="spellStart"/>
            <w:r w:rsidRPr="005C50A1">
              <w:rPr>
                <w:rFonts w:ascii="Times New Roman" w:hAnsi="Times New Roman"/>
                <w:b/>
                <w:bCs/>
                <w:color w:val="000000"/>
                <w:sz w:val="24"/>
                <w:szCs w:val="24"/>
              </w:rPr>
              <w:t>và</w:t>
            </w:r>
            <w:proofErr w:type="spellEnd"/>
            <w:r w:rsidRPr="005C50A1">
              <w:rPr>
                <w:rFonts w:ascii="Times New Roman" w:hAnsi="Times New Roman"/>
                <w:b/>
                <w:bCs/>
                <w:color w:val="000000"/>
                <w:sz w:val="24"/>
                <w:szCs w:val="24"/>
              </w:rPr>
              <w:t xml:space="preserve"> </w:t>
            </w:r>
            <w:proofErr w:type="spellStart"/>
            <w:r w:rsidRPr="005C50A1">
              <w:rPr>
                <w:rFonts w:ascii="Times New Roman" w:hAnsi="Times New Roman"/>
                <w:b/>
                <w:bCs/>
                <w:color w:val="000000"/>
                <w:sz w:val="24"/>
                <w:szCs w:val="24"/>
              </w:rPr>
              <w:t>biến</w:t>
            </w:r>
            <w:proofErr w:type="spellEnd"/>
            <w:r w:rsidRPr="005C50A1">
              <w:rPr>
                <w:rFonts w:ascii="Times New Roman" w:hAnsi="Times New Roman"/>
                <w:b/>
                <w:bCs/>
                <w:color w:val="000000"/>
                <w:sz w:val="24"/>
                <w:szCs w:val="24"/>
              </w:rPr>
              <w:t xml:space="preserve"> </w:t>
            </w:r>
            <w:proofErr w:type="spellStart"/>
            <w:r w:rsidRPr="005C50A1">
              <w:rPr>
                <w:rFonts w:ascii="Times New Roman" w:hAnsi="Times New Roman"/>
                <w:b/>
                <w:bCs/>
                <w:color w:val="000000"/>
                <w:sz w:val="24"/>
                <w:szCs w:val="24"/>
              </w:rPr>
              <w:t>đổi</w:t>
            </w:r>
            <w:proofErr w:type="spellEnd"/>
            <w:r w:rsidRPr="005C50A1">
              <w:rPr>
                <w:rFonts w:ascii="Times New Roman" w:hAnsi="Times New Roman"/>
                <w:b/>
                <w:bCs/>
                <w:color w:val="000000"/>
                <w:sz w:val="24"/>
                <w:szCs w:val="24"/>
              </w:rPr>
              <w:t xml:space="preserve"> </w:t>
            </w:r>
            <w:proofErr w:type="spellStart"/>
            <w:r w:rsidRPr="005C50A1">
              <w:rPr>
                <w:rFonts w:ascii="Times New Roman" w:hAnsi="Times New Roman"/>
                <w:b/>
                <w:bCs/>
                <w:color w:val="000000"/>
                <w:sz w:val="24"/>
                <w:szCs w:val="24"/>
              </w:rPr>
              <w:t>chuyển</w:t>
            </w:r>
            <w:proofErr w:type="spellEnd"/>
            <w:r w:rsidRPr="005C50A1">
              <w:rPr>
                <w:rFonts w:ascii="Times New Roman" w:hAnsi="Times New Roman"/>
                <w:b/>
                <w:bCs/>
                <w:color w:val="000000"/>
                <w:sz w:val="24"/>
                <w:szCs w:val="24"/>
              </w:rPr>
              <w:t xml:space="preserve"> </w:t>
            </w:r>
            <w:proofErr w:type="spellStart"/>
            <w:r w:rsidRPr="005C50A1">
              <w:rPr>
                <w:rFonts w:ascii="Times New Roman" w:hAnsi="Times New Roman"/>
                <w:b/>
                <w:bCs/>
                <w:color w:val="000000"/>
                <w:sz w:val="24"/>
                <w:szCs w:val="24"/>
              </w:rPr>
              <w:t>động</w:t>
            </w:r>
            <w:proofErr w:type="spellEnd"/>
          </w:p>
        </w:tc>
        <w:tc>
          <w:tcPr>
            <w:tcW w:w="12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5C50A1" w:rsidRPr="005C50A1" w:rsidRDefault="005C50A1" w:rsidP="005C50A1">
            <w:pPr>
              <w:jc w:val="center"/>
              <w:rPr>
                <w:rFonts w:ascii="Times New Roman" w:hAnsi="Times New Roman"/>
                <w:sz w:val="22"/>
                <w:szCs w:val="22"/>
              </w:rPr>
            </w:pPr>
            <w:proofErr w:type="spellStart"/>
            <w:r w:rsidRPr="005C50A1">
              <w:rPr>
                <w:rFonts w:ascii="Times New Roman" w:hAnsi="Times New Roman"/>
                <w:b/>
                <w:bCs/>
                <w:i/>
                <w:iCs/>
                <w:color w:val="000000"/>
                <w:sz w:val="22"/>
                <w:szCs w:val="22"/>
              </w:rPr>
              <w:t>Truyền</w:t>
            </w:r>
            <w:proofErr w:type="spellEnd"/>
            <w:r w:rsidRPr="005C50A1">
              <w:rPr>
                <w:rFonts w:ascii="Times New Roman" w:hAnsi="Times New Roman"/>
                <w:b/>
                <w:bCs/>
                <w:i/>
                <w:iCs/>
                <w:color w:val="000000"/>
                <w:sz w:val="22"/>
                <w:szCs w:val="22"/>
              </w:rPr>
              <w:t xml:space="preserve"> </w:t>
            </w:r>
            <w:proofErr w:type="spellStart"/>
            <w:r w:rsidRPr="005C50A1">
              <w:rPr>
                <w:rFonts w:ascii="Times New Roman" w:hAnsi="Times New Roman"/>
                <w:b/>
                <w:bCs/>
                <w:i/>
                <w:iCs/>
                <w:color w:val="000000"/>
                <w:sz w:val="22"/>
                <w:szCs w:val="22"/>
              </w:rPr>
              <w:t>và</w:t>
            </w:r>
            <w:proofErr w:type="spellEnd"/>
            <w:r w:rsidRPr="005C50A1">
              <w:rPr>
                <w:rFonts w:ascii="Times New Roman" w:hAnsi="Times New Roman"/>
                <w:b/>
                <w:bCs/>
                <w:i/>
                <w:iCs/>
                <w:color w:val="000000"/>
                <w:sz w:val="22"/>
                <w:szCs w:val="22"/>
              </w:rPr>
              <w:t xml:space="preserve"> </w:t>
            </w:r>
            <w:proofErr w:type="spellStart"/>
            <w:r w:rsidRPr="005C50A1">
              <w:rPr>
                <w:rFonts w:ascii="Times New Roman" w:hAnsi="Times New Roman"/>
                <w:b/>
                <w:bCs/>
                <w:i/>
                <w:iCs/>
                <w:color w:val="000000"/>
                <w:sz w:val="22"/>
                <w:szCs w:val="22"/>
              </w:rPr>
              <w:t>biến</w:t>
            </w:r>
            <w:proofErr w:type="spellEnd"/>
            <w:r w:rsidRPr="005C50A1">
              <w:rPr>
                <w:rFonts w:ascii="Times New Roman" w:hAnsi="Times New Roman"/>
                <w:b/>
                <w:bCs/>
                <w:i/>
                <w:iCs/>
                <w:color w:val="000000"/>
                <w:sz w:val="22"/>
                <w:szCs w:val="22"/>
              </w:rPr>
              <w:t xml:space="preserve"> </w:t>
            </w:r>
            <w:proofErr w:type="spellStart"/>
            <w:r w:rsidRPr="005C50A1">
              <w:rPr>
                <w:rFonts w:ascii="Times New Roman" w:hAnsi="Times New Roman"/>
                <w:b/>
                <w:bCs/>
                <w:i/>
                <w:iCs/>
                <w:color w:val="000000"/>
                <w:sz w:val="22"/>
                <w:szCs w:val="22"/>
              </w:rPr>
              <w:t>đổi</w:t>
            </w:r>
            <w:proofErr w:type="spellEnd"/>
            <w:r w:rsidRPr="005C50A1">
              <w:rPr>
                <w:rFonts w:ascii="Times New Roman" w:hAnsi="Times New Roman"/>
                <w:b/>
                <w:bCs/>
                <w:i/>
                <w:iCs/>
                <w:color w:val="000000"/>
                <w:sz w:val="22"/>
                <w:szCs w:val="22"/>
              </w:rPr>
              <w:t xml:space="preserve"> </w:t>
            </w:r>
            <w:proofErr w:type="spellStart"/>
            <w:r w:rsidRPr="005C50A1">
              <w:rPr>
                <w:rFonts w:ascii="Times New Roman" w:hAnsi="Times New Roman"/>
                <w:b/>
                <w:bCs/>
                <w:i/>
                <w:iCs/>
                <w:color w:val="000000"/>
                <w:sz w:val="22"/>
                <w:szCs w:val="22"/>
              </w:rPr>
              <w:t>chuyển</w:t>
            </w:r>
            <w:proofErr w:type="spellEnd"/>
            <w:r w:rsidRPr="005C50A1">
              <w:rPr>
                <w:rFonts w:ascii="Times New Roman" w:hAnsi="Times New Roman"/>
                <w:b/>
                <w:bCs/>
                <w:i/>
                <w:iCs/>
                <w:color w:val="000000"/>
                <w:sz w:val="22"/>
                <w:szCs w:val="22"/>
              </w:rPr>
              <w:t xml:space="preserve"> </w:t>
            </w:r>
            <w:proofErr w:type="spellStart"/>
            <w:r w:rsidRPr="005C50A1">
              <w:rPr>
                <w:rFonts w:ascii="Times New Roman" w:hAnsi="Times New Roman"/>
                <w:b/>
                <w:bCs/>
                <w:i/>
                <w:iCs/>
                <w:color w:val="000000"/>
                <w:sz w:val="22"/>
                <w:szCs w:val="22"/>
              </w:rPr>
              <w:t>động</w:t>
            </w:r>
            <w:proofErr w:type="spellEnd"/>
          </w:p>
        </w:tc>
        <w:tc>
          <w:tcPr>
            <w:tcW w:w="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5C50A1" w:rsidRPr="005C50A1" w:rsidRDefault="005C50A1" w:rsidP="005C50A1">
            <w:pPr>
              <w:spacing w:after="60"/>
              <w:jc w:val="center"/>
              <w:rPr>
                <w:rFonts w:ascii="Times New Roman" w:hAnsi="Times New Roman"/>
                <w:sz w:val="24"/>
                <w:szCs w:val="24"/>
              </w:rPr>
            </w:pPr>
            <w:r w:rsidRPr="005C50A1">
              <w:rPr>
                <w:rFonts w:ascii="Times New Roman" w:hAnsi="Times New Roman"/>
                <w:color w:val="000000"/>
                <w:sz w:val="24"/>
                <w:szCs w:val="24"/>
              </w:rPr>
              <w:t>2</w:t>
            </w:r>
          </w:p>
        </w:tc>
        <w:tc>
          <w:tcPr>
            <w:tcW w:w="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5C50A1" w:rsidRPr="005C50A1" w:rsidRDefault="005C50A1" w:rsidP="005C50A1">
            <w:pPr>
              <w:spacing w:after="60"/>
              <w:jc w:val="center"/>
              <w:rPr>
                <w:rFonts w:ascii="Times New Roman" w:hAnsi="Times New Roman"/>
                <w:sz w:val="24"/>
                <w:szCs w:val="24"/>
              </w:rPr>
            </w:pPr>
            <w:r w:rsidRPr="005C50A1">
              <w:rPr>
                <w:rFonts w:ascii="Times New Roman" w:hAnsi="Times New Roman"/>
                <w:color w:val="000000"/>
                <w:sz w:val="24"/>
                <w:szCs w:val="24"/>
              </w:rPr>
              <w:t>1,5</w:t>
            </w:r>
          </w:p>
        </w:tc>
        <w:tc>
          <w:tcPr>
            <w:tcW w:w="4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5C50A1" w:rsidRPr="005C50A1" w:rsidRDefault="005C50A1" w:rsidP="005C50A1">
            <w:pPr>
              <w:spacing w:after="60"/>
              <w:jc w:val="center"/>
              <w:rPr>
                <w:rFonts w:ascii="Times New Roman" w:hAnsi="Times New Roman"/>
                <w:sz w:val="24"/>
                <w:szCs w:val="24"/>
              </w:rPr>
            </w:pPr>
            <w:r w:rsidRPr="005C50A1">
              <w:rPr>
                <w:rFonts w:ascii="Times New Roman" w:hAnsi="Times New Roman"/>
                <w:color w:val="000000"/>
                <w:sz w:val="24"/>
                <w:szCs w:val="24"/>
              </w:rPr>
              <w:t>1</w:t>
            </w:r>
          </w:p>
        </w:tc>
        <w:tc>
          <w:tcPr>
            <w:tcW w:w="5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5C50A1" w:rsidRPr="005C50A1" w:rsidRDefault="005C50A1" w:rsidP="005C50A1">
            <w:pPr>
              <w:spacing w:after="60"/>
              <w:jc w:val="center"/>
              <w:rPr>
                <w:rFonts w:ascii="Times New Roman" w:hAnsi="Times New Roman"/>
                <w:sz w:val="24"/>
                <w:szCs w:val="24"/>
              </w:rPr>
            </w:pPr>
            <w:r w:rsidRPr="005C50A1">
              <w:rPr>
                <w:rFonts w:ascii="Times New Roman" w:hAnsi="Times New Roman"/>
                <w:color w:val="000000"/>
                <w:sz w:val="24"/>
                <w:szCs w:val="24"/>
              </w:rPr>
              <w:t>1,5</w:t>
            </w:r>
          </w:p>
        </w:tc>
        <w:tc>
          <w:tcPr>
            <w:tcW w:w="5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5C50A1" w:rsidRPr="005C50A1" w:rsidRDefault="005C50A1" w:rsidP="005C50A1">
            <w:pPr>
              <w:spacing w:after="60"/>
              <w:jc w:val="center"/>
              <w:rPr>
                <w:rFonts w:ascii="Times New Roman" w:hAnsi="Times New Roman"/>
                <w:sz w:val="24"/>
                <w:szCs w:val="24"/>
              </w:rPr>
            </w:pPr>
            <w:r w:rsidRPr="005C50A1">
              <w:rPr>
                <w:rFonts w:ascii="Times New Roman" w:hAnsi="Times New Roman"/>
                <w:color w:val="000000"/>
                <w:sz w:val="24"/>
                <w:szCs w:val="24"/>
              </w:rPr>
              <w:t>1</w:t>
            </w:r>
          </w:p>
        </w:tc>
        <w:tc>
          <w:tcPr>
            <w:tcW w:w="5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5C50A1" w:rsidRPr="005C50A1" w:rsidRDefault="005C50A1" w:rsidP="005C50A1">
            <w:pPr>
              <w:spacing w:after="60"/>
              <w:jc w:val="center"/>
              <w:rPr>
                <w:rFonts w:ascii="Times New Roman" w:hAnsi="Times New Roman"/>
                <w:sz w:val="24"/>
                <w:szCs w:val="24"/>
              </w:rPr>
            </w:pPr>
            <w:r w:rsidRPr="005C50A1">
              <w:rPr>
                <w:rFonts w:ascii="Times New Roman" w:hAnsi="Times New Roman"/>
                <w:color w:val="000000"/>
                <w:sz w:val="24"/>
                <w:szCs w:val="24"/>
              </w:rPr>
              <w:t>10</w:t>
            </w:r>
          </w:p>
        </w:tc>
        <w:tc>
          <w:tcPr>
            <w:tcW w:w="5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5C50A1" w:rsidRPr="005C50A1" w:rsidRDefault="005C50A1" w:rsidP="005C50A1">
            <w:pPr>
              <w:jc w:val="center"/>
              <w:rPr>
                <w:rFonts w:ascii="Times New Roman" w:hAnsi="Times New Roman"/>
                <w:sz w:val="24"/>
                <w:szCs w:val="24"/>
              </w:rPr>
            </w:pPr>
          </w:p>
        </w:tc>
        <w:tc>
          <w:tcPr>
            <w:tcW w:w="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5C50A1" w:rsidRPr="005C50A1" w:rsidRDefault="005C50A1" w:rsidP="005C50A1">
            <w:pPr>
              <w:jc w:val="center"/>
              <w:rPr>
                <w:rFonts w:ascii="Times New Roman" w:hAnsi="Times New Roman"/>
                <w:sz w:val="24"/>
                <w:szCs w:val="24"/>
              </w:rPr>
            </w:pPr>
          </w:p>
        </w:tc>
        <w:tc>
          <w:tcPr>
            <w:tcW w:w="5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5C50A1" w:rsidRPr="005C50A1" w:rsidRDefault="005C50A1" w:rsidP="005C50A1">
            <w:pPr>
              <w:jc w:val="center"/>
              <w:rPr>
                <w:rFonts w:ascii="Times New Roman" w:hAnsi="Times New Roman"/>
                <w:sz w:val="24"/>
                <w:szCs w:val="24"/>
              </w:rPr>
            </w:pPr>
            <w:r w:rsidRPr="005C50A1">
              <w:rPr>
                <w:rFonts w:ascii="Times New Roman" w:hAnsi="Times New Roman"/>
                <w:color w:val="000000"/>
                <w:sz w:val="24"/>
                <w:szCs w:val="24"/>
              </w:rPr>
              <w:t>3</w:t>
            </w:r>
          </w:p>
        </w:tc>
        <w:tc>
          <w:tcPr>
            <w:tcW w:w="5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5C50A1" w:rsidRPr="005C50A1" w:rsidRDefault="005C50A1" w:rsidP="005C50A1">
            <w:pPr>
              <w:jc w:val="center"/>
              <w:rPr>
                <w:rFonts w:ascii="Times New Roman" w:hAnsi="Times New Roman"/>
                <w:sz w:val="24"/>
                <w:szCs w:val="24"/>
              </w:rPr>
            </w:pPr>
            <w:r w:rsidRPr="005C50A1">
              <w:rPr>
                <w:rFonts w:ascii="Times New Roman" w:hAnsi="Times New Roman"/>
                <w:color w:val="000000"/>
                <w:sz w:val="24"/>
                <w:szCs w:val="24"/>
              </w:rPr>
              <w:t>1</w:t>
            </w:r>
          </w:p>
        </w:tc>
        <w:tc>
          <w:tcPr>
            <w:tcW w:w="7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5C50A1" w:rsidRPr="005C50A1" w:rsidRDefault="005C50A1" w:rsidP="005C50A1">
            <w:pPr>
              <w:jc w:val="center"/>
              <w:rPr>
                <w:rFonts w:ascii="Times New Roman" w:hAnsi="Times New Roman"/>
                <w:sz w:val="24"/>
                <w:szCs w:val="24"/>
              </w:rPr>
            </w:pPr>
            <w:r w:rsidRPr="005C50A1">
              <w:rPr>
                <w:rFonts w:ascii="Times New Roman" w:hAnsi="Times New Roman"/>
                <w:color w:val="000000"/>
                <w:sz w:val="24"/>
                <w:szCs w:val="24"/>
              </w:rPr>
              <w:t>13</w:t>
            </w:r>
          </w:p>
        </w:tc>
        <w:tc>
          <w:tcPr>
            <w:tcW w:w="8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5C50A1" w:rsidRPr="005C50A1" w:rsidRDefault="005C50A1" w:rsidP="005C50A1">
            <w:pPr>
              <w:jc w:val="center"/>
              <w:rPr>
                <w:rFonts w:ascii="Times New Roman" w:hAnsi="Times New Roman"/>
                <w:sz w:val="24"/>
                <w:szCs w:val="24"/>
              </w:rPr>
            </w:pPr>
            <w:r w:rsidRPr="005C50A1">
              <w:rPr>
                <w:rFonts w:ascii="Times New Roman" w:hAnsi="Times New Roman"/>
                <w:b/>
                <w:bCs/>
                <w:color w:val="000000"/>
                <w:sz w:val="24"/>
                <w:szCs w:val="24"/>
              </w:rPr>
              <w:t>27,5</w:t>
            </w:r>
          </w:p>
          <w:p w:rsidR="005C50A1" w:rsidRPr="005C50A1" w:rsidRDefault="005C50A1" w:rsidP="005C50A1">
            <w:pPr>
              <w:jc w:val="center"/>
              <w:rPr>
                <w:rFonts w:ascii="Times New Roman" w:hAnsi="Times New Roman"/>
                <w:sz w:val="24"/>
                <w:szCs w:val="24"/>
              </w:rPr>
            </w:pPr>
          </w:p>
        </w:tc>
      </w:tr>
      <w:tr w:rsidR="005C50A1" w:rsidRPr="005C50A1" w:rsidTr="009E4B70">
        <w:trPr>
          <w:trHeight w:val="1008"/>
        </w:trPr>
        <w:tc>
          <w:tcPr>
            <w:tcW w:w="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C50A1" w:rsidRPr="005C50A1" w:rsidRDefault="005C50A1" w:rsidP="005C50A1">
            <w:pPr>
              <w:jc w:val="both"/>
              <w:rPr>
                <w:rFonts w:ascii="Times New Roman" w:hAnsi="Times New Roman"/>
                <w:sz w:val="24"/>
                <w:szCs w:val="24"/>
              </w:rPr>
            </w:pPr>
            <w:r w:rsidRPr="005C50A1">
              <w:rPr>
                <w:rFonts w:ascii="Times New Roman" w:hAnsi="Times New Roman"/>
                <w:b/>
                <w:bCs/>
                <w:color w:val="000000"/>
                <w:sz w:val="24"/>
                <w:szCs w:val="24"/>
              </w:rPr>
              <w:lastRenderedPageBreak/>
              <w:t>4</w:t>
            </w:r>
          </w:p>
        </w:tc>
        <w:tc>
          <w:tcPr>
            <w:tcW w:w="13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5C50A1" w:rsidRPr="005C50A1" w:rsidRDefault="005C50A1" w:rsidP="005C50A1">
            <w:pPr>
              <w:jc w:val="center"/>
              <w:rPr>
                <w:rFonts w:ascii="Times New Roman" w:hAnsi="Times New Roman"/>
                <w:sz w:val="24"/>
                <w:szCs w:val="24"/>
              </w:rPr>
            </w:pPr>
            <w:proofErr w:type="gramStart"/>
            <w:r w:rsidRPr="005C50A1">
              <w:rPr>
                <w:rFonts w:ascii="Times New Roman" w:hAnsi="Times New Roman"/>
                <w:b/>
                <w:bCs/>
                <w:color w:val="000000"/>
                <w:sz w:val="24"/>
                <w:szCs w:val="24"/>
              </w:rPr>
              <w:t>An</w:t>
            </w:r>
            <w:proofErr w:type="gramEnd"/>
            <w:r w:rsidRPr="005C50A1">
              <w:rPr>
                <w:rFonts w:ascii="Times New Roman" w:hAnsi="Times New Roman"/>
                <w:b/>
                <w:bCs/>
                <w:color w:val="000000"/>
                <w:sz w:val="24"/>
                <w:szCs w:val="24"/>
              </w:rPr>
              <w:t xml:space="preserve"> </w:t>
            </w:r>
            <w:proofErr w:type="spellStart"/>
            <w:r w:rsidRPr="005C50A1">
              <w:rPr>
                <w:rFonts w:ascii="Times New Roman" w:hAnsi="Times New Roman"/>
                <w:b/>
                <w:bCs/>
                <w:color w:val="000000"/>
                <w:sz w:val="24"/>
                <w:szCs w:val="24"/>
              </w:rPr>
              <w:t>toàn</w:t>
            </w:r>
            <w:proofErr w:type="spellEnd"/>
            <w:r w:rsidRPr="005C50A1">
              <w:rPr>
                <w:rFonts w:ascii="Times New Roman" w:hAnsi="Times New Roman"/>
                <w:b/>
                <w:bCs/>
                <w:color w:val="000000"/>
                <w:sz w:val="24"/>
                <w:szCs w:val="24"/>
              </w:rPr>
              <w:t xml:space="preserve"> </w:t>
            </w:r>
            <w:proofErr w:type="spellStart"/>
            <w:r w:rsidRPr="005C50A1">
              <w:rPr>
                <w:rFonts w:ascii="Times New Roman" w:hAnsi="Times New Roman"/>
                <w:b/>
                <w:bCs/>
                <w:color w:val="000000"/>
                <w:sz w:val="24"/>
                <w:szCs w:val="24"/>
              </w:rPr>
              <w:t>điện</w:t>
            </w:r>
            <w:proofErr w:type="spellEnd"/>
          </w:p>
          <w:p w:rsidR="005C50A1" w:rsidRPr="005C50A1" w:rsidRDefault="005C50A1" w:rsidP="005C50A1">
            <w:pPr>
              <w:jc w:val="center"/>
              <w:rPr>
                <w:rFonts w:ascii="Times New Roman" w:hAnsi="Times New Roman"/>
                <w:sz w:val="24"/>
                <w:szCs w:val="24"/>
              </w:rPr>
            </w:pPr>
          </w:p>
        </w:tc>
        <w:tc>
          <w:tcPr>
            <w:tcW w:w="12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5C50A1" w:rsidRPr="005C50A1" w:rsidRDefault="005C50A1" w:rsidP="005C50A1">
            <w:pPr>
              <w:jc w:val="center"/>
              <w:rPr>
                <w:rFonts w:ascii="Times New Roman" w:hAnsi="Times New Roman"/>
                <w:sz w:val="22"/>
                <w:szCs w:val="22"/>
              </w:rPr>
            </w:pPr>
            <w:r w:rsidRPr="005C50A1">
              <w:rPr>
                <w:rFonts w:ascii="Times New Roman" w:hAnsi="Times New Roman"/>
                <w:b/>
                <w:bCs/>
                <w:i/>
                <w:iCs/>
                <w:color w:val="000000"/>
                <w:sz w:val="22"/>
                <w:szCs w:val="22"/>
              </w:rPr>
              <w:t xml:space="preserve">4.1 </w:t>
            </w:r>
            <w:proofErr w:type="spellStart"/>
            <w:r w:rsidRPr="005C50A1">
              <w:rPr>
                <w:rFonts w:ascii="Times New Roman" w:hAnsi="Times New Roman"/>
                <w:b/>
                <w:bCs/>
                <w:i/>
                <w:iCs/>
                <w:color w:val="000000"/>
                <w:sz w:val="22"/>
                <w:szCs w:val="22"/>
              </w:rPr>
              <w:t>Vai</w:t>
            </w:r>
            <w:proofErr w:type="spellEnd"/>
            <w:r w:rsidRPr="005C50A1">
              <w:rPr>
                <w:rFonts w:ascii="Times New Roman" w:hAnsi="Times New Roman"/>
                <w:b/>
                <w:bCs/>
                <w:i/>
                <w:iCs/>
                <w:color w:val="000000"/>
                <w:sz w:val="22"/>
                <w:szCs w:val="22"/>
              </w:rPr>
              <w:t xml:space="preserve"> </w:t>
            </w:r>
            <w:proofErr w:type="spellStart"/>
            <w:r w:rsidRPr="005C50A1">
              <w:rPr>
                <w:rFonts w:ascii="Times New Roman" w:hAnsi="Times New Roman"/>
                <w:b/>
                <w:bCs/>
                <w:i/>
                <w:iCs/>
                <w:color w:val="000000"/>
                <w:sz w:val="22"/>
                <w:szCs w:val="22"/>
              </w:rPr>
              <w:t>tro</w:t>
            </w:r>
            <w:proofErr w:type="spellEnd"/>
            <w:r w:rsidRPr="005C50A1">
              <w:rPr>
                <w:rFonts w:ascii="Times New Roman" w:hAnsi="Times New Roman"/>
                <w:b/>
                <w:bCs/>
                <w:i/>
                <w:iCs/>
                <w:color w:val="000000"/>
                <w:sz w:val="22"/>
                <w:szCs w:val="22"/>
              </w:rPr>
              <w:t xml:space="preserve">̀ </w:t>
            </w:r>
            <w:proofErr w:type="spellStart"/>
            <w:r w:rsidRPr="005C50A1">
              <w:rPr>
                <w:rFonts w:ascii="Times New Roman" w:hAnsi="Times New Roman"/>
                <w:b/>
                <w:bCs/>
                <w:i/>
                <w:iCs/>
                <w:color w:val="000000"/>
                <w:sz w:val="22"/>
                <w:szCs w:val="22"/>
              </w:rPr>
              <w:t>của</w:t>
            </w:r>
            <w:proofErr w:type="spellEnd"/>
            <w:r w:rsidRPr="005C50A1">
              <w:rPr>
                <w:rFonts w:ascii="Times New Roman" w:hAnsi="Times New Roman"/>
                <w:b/>
                <w:bCs/>
                <w:i/>
                <w:iCs/>
                <w:color w:val="000000"/>
                <w:sz w:val="22"/>
                <w:szCs w:val="22"/>
              </w:rPr>
              <w:t xml:space="preserve"> </w:t>
            </w:r>
            <w:proofErr w:type="spellStart"/>
            <w:r w:rsidRPr="005C50A1">
              <w:rPr>
                <w:rFonts w:ascii="Times New Roman" w:hAnsi="Times New Roman"/>
                <w:b/>
                <w:bCs/>
                <w:i/>
                <w:iCs/>
                <w:color w:val="000000"/>
                <w:sz w:val="22"/>
                <w:szCs w:val="22"/>
              </w:rPr>
              <w:t>điện</w:t>
            </w:r>
            <w:proofErr w:type="spellEnd"/>
            <w:r w:rsidRPr="005C50A1">
              <w:rPr>
                <w:rFonts w:ascii="Times New Roman" w:hAnsi="Times New Roman"/>
                <w:b/>
                <w:bCs/>
                <w:i/>
                <w:iCs/>
                <w:color w:val="000000"/>
                <w:sz w:val="22"/>
                <w:szCs w:val="22"/>
              </w:rPr>
              <w:t xml:space="preserve"> </w:t>
            </w:r>
            <w:proofErr w:type="spellStart"/>
            <w:r w:rsidRPr="005C50A1">
              <w:rPr>
                <w:rFonts w:ascii="Times New Roman" w:hAnsi="Times New Roman"/>
                <w:b/>
                <w:bCs/>
                <w:i/>
                <w:iCs/>
                <w:color w:val="000000"/>
                <w:sz w:val="22"/>
                <w:szCs w:val="22"/>
              </w:rPr>
              <w:t>năng</w:t>
            </w:r>
            <w:proofErr w:type="spellEnd"/>
            <w:r w:rsidRPr="005C50A1">
              <w:rPr>
                <w:rFonts w:ascii="Times New Roman" w:hAnsi="Times New Roman"/>
                <w:b/>
                <w:bCs/>
                <w:i/>
                <w:iCs/>
                <w:color w:val="000000"/>
                <w:sz w:val="22"/>
                <w:szCs w:val="22"/>
              </w:rPr>
              <w:t xml:space="preserve"> </w:t>
            </w:r>
            <w:proofErr w:type="spellStart"/>
            <w:r w:rsidRPr="005C50A1">
              <w:rPr>
                <w:rFonts w:ascii="Times New Roman" w:hAnsi="Times New Roman"/>
                <w:b/>
                <w:bCs/>
                <w:i/>
                <w:iCs/>
                <w:color w:val="000000"/>
                <w:sz w:val="22"/>
                <w:szCs w:val="22"/>
              </w:rPr>
              <w:t>trong</w:t>
            </w:r>
            <w:proofErr w:type="spellEnd"/>
            <w:r w:rsidRPr="005C50A1">
              <w:rPr>
                <w:rFonts w:ascii="Times New Roman" w:hAnsi="Times New Roman"/>
                <w:b/>
                <w:bCs/>
                <w:i/>
                <w:iCs/>
                <w:color w:val="000000"/>
                <w:sz w:val="22"/>
                <w:szCs w:val="22"/>
              </w:rPr>
              <w:t xml:space="preserve"> </w:t>
            </w:r>
            <w:proofErr w:type="spellStart"/>
            <w:r w:rsidRPr="005C50A1">
              <w:rPr>
                <w:rFonts w:ascii="Times New Roman" w:hAnsi="Times New Roman"/>
                <w:b/>
                <w:bCs/>
                <w:i/>
                <w:iCs/>
                <w:color w:val="000000"/>
                <w:sz w:val="22"/>
                <w:szCs w:val="22"/>
              </w:rPr>
              <w:t>sản</w:t>
            </w:r>
            <w:proofErr w:type="spellEnd"/>
            <w:r w:rsidRPr="005C50A1">
              <w:rPr>
                <w:rFonts w:ascii="Times New Roman" w:hAnsi="Times New Roman"/>
                <w:b/>
                <w:bCs/>
                <w:i/>
                <w:iCs/>
                <w:color w:val="000000"/>
                <w:sz w:val="22"/>
                <w:szCs w:val="22"/>
              </w:rPr>
              <w:t xml:space="preserve"> </w:t>
            </w:r>
            <w:proofErr w:type="spellStart"/>
            <w:r w:rsidRPr="005C50A1">
              <w:rPr>
                <w:rFonts w:ascii="Times New Roman" w:hAnsi="Times New Roman"/>
                <w:b/>
                <w:bCs/>
                <w:i/>
                <w:iCs/>
                <w:color w:val="000000"/>
                <w:sz w:val="22"/>
                <w:szCs w:val="22"/>
              </w:rPr>
              <w:t>xuất</w:t>
            </w:r>
            <w:proofErr w:type="spellEnd"/>
            <w:r w:rsidRPr="005C50A1">
              <w:rPr>
                <w:rFonts w:ascii="Times New Roman" w:hAnsi="Times New Roman"/>
                <w:b/>
                <w:bCs/>
                <w:i/>
                <w:iCs/>
                <w:color w:val="000000"/>
                <w:sz w:val="22"/>
                <w:szCs w:val="22"/>
              </w:rPr>
              <w:t xml:space="preserve"> </w:t>
            </w:r>
            <w:proofErr w:type="spellStart"/>
            <w:r w:rsidRPr="005C50A1">
              <w:rPr>
                <w:rFonts w:ascii="Times New Roman" w:hAnsi="Times New Roman"/>
                <w:b/>
                <w:bCs/>
                <w:i/>
                <w:iCs/>
                <w:color w:val="000000"/>
                <w:sz w:val="22"/>
                <w:szCs w:val="22"/>
              </w:rPr>
              <w:t>va</w:t>
            </w:r>
            <w:proofErr w:type="spellEnd"/>
            <w:r w:rsidRPr="005C50A1">
              <w:rPr>
                <w:rFonts w:ascii="Times New Roman" w:hAnsi="Times New Roman"/>
                <w:b/>
                <w:bCs/>
                <w:i/>
                <w:iCs/>
                <w:color w:val="000000"/>
                <w:sz w:val="22"/>
                <w:szCs w:val="22"/>
              </w:rPr>
              <w:t xml:space="preserve">̀ </w:t>
            </w:r>
            <w:proofErr w:type="spellStart"/>
            <w:r w:rsidRPr="005C50A1">
              <w:rPr>
                <w:rFonts w:ascii="Times New Roman" w:hAnsi="Times New Roman"/>
                <w:b/>
                <w:bCs/>
                <w:i/>
                <w:iCs/>
                <w:color w:val="000000"/>
                <w:sz w:val="22"/>
                <w:szCs w:val="22"/>
              </w:rPr>
              <w:t>đời</w:t>
            </w:r>
            <w:proofErr w:type="spellEnd"/>
            <w:r w:rsidRPr="005C50A1">
              <w:rPr>
                <w:rFonts w:ascii="Times New Roman" w:hAnsi="Times New Roman"/>
                <w:b/>
                <w:bCs/>
                <w:i/>
                <w:iCs/>
                <w:color w:val="000000"/>
                <w:sz w:val="22"/>
                <w:szCs w:val="22"/>
              </w:rPr>
              <w:t xml:space="preserve"> </w:t>
            </w:r>
            <w:proofErr w:type="spellStart"/>
            <w:r w:rsidRPr="005C50A1">
              <w:rPr>
                <w:rFonts w:ascii="Times New Roman" w:hAnsi="Times New Roman"/>
                <w:b/>
                <w:bCs/>
                <w:i/>
                <w:iCs/>
                <w:color w:val="000000"/>
                <w:sz w:val="22"/>
                <w:szCs w:val="22"/>
              </w:rPr>
              <w:t>sống</w:t>
            </w:r>
            <w:proofErr w:type="spellEnd"/>
          </w:p>
        </w:tc>
        <w:tc>
          <w:tcPr>
            <w:tcW w:w="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5C50A1" w:rsidRPr="005C50A1" w:rsidRDefault="005C50A1" w:rsidP="005C50A1">
            <w:pPr>
              <w:spacing w:after="60"/>
              <w:jc w:val="center"/>
              <w:rPr>
                <w:rFonts w:ascii="Times New Roman" w:hAnsi="Times New Roman"/>
                <w:sz w:val="24"/>
                <w:szCs w:val="24"/>
              </w:rPr>
            </w:pPr>
            <w:r w:rsidRPr="005C50A1">
              <w:rPr>
                <w:rFonts w:ascii="Times New Roman" w:hAnsi="Times New Roman"/>
                <w:color w:val="000000"/>
                <w:sz w:val="24"/>
                <w:szCs w:val="24"/>
              </w:rPr>
              <w:t>2</w:t>
            </w:r>
          </w:p>
        </w:tc>
        <w:tc>
          <w:tcPr>
            <w:tcW w:w="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5C50A1" w:rsidRPr="005C50A1" w:rsidRDefault="005C50A1" w:rsidP="005C50A1">
            <w:pPr>
              <w:spacing w:after="60"/>
              <w:jc w:val="center"/>
              <w:rPr>
                <w:rFonts w:ascii="Times New Roman" w:hAnsi="Times New Roman"/>
                <w:sz w:val="24"/>
                <w:szCs w:val="24"/>
              </w:rPr>
            </w:pPr>
            <w:r w:rsidRPr="005C50A1">
              <w:rPr>
                <w:rFonts w:ascii="Times New Roman" w:hAnsi="Times New Roman"/>
                <w:color w:val="000000"/>
                <w:sz w:val="24"/>
                <w:szCs w:val="24"/>
              </w:rPr>
              <w:t>1,5</w:t>
            </w:r>
          </w:p>
        </w:tc>
        <w:tc>
          <w:tcPr>
            <w:tcW w:w="4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5C50A1" w:rsidRPr="005C50A1" w:rsidRDefault="005C50A1" w:rsidP="005C50A1">
            <w:pPr>
              <w:spacing w:after="60"/>
              <w:jc w:val="center"/>
              <w:rPr>
                <w:rFonts w:ascii="Times New Roman" w:hAnsi="Times New Roman"/>
                <w:sz w:val="24"/>
                <w:szCs w:val="24"/>
              </w:rPr>
            </w:pPr>
            <w:r w:rsidRPr="005C50A1">
              <w:rPr>
                <w:rFonts w:ascii="Times New Roman" w:hAnsi="Times New Roman"/>
                <w:color w:val="000000"/>
                <w:sz w:val="24"/>
                <w:szCs w:val="24"/>
              </w:rPr>
              <w:t>2</w:t>
            </w:r>
          </w:p>
        </w:tc>
        <w:tc>
          <w:tcPr>
            <w:tcW w:w="5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5C50A1" w:rsidRPr="005C50A1" w:rsidRDefault="005C50A1" w:rsidP="005C50A1">
            <w:pPr>
              <w:spacing w:after="60"/>
              <w:jc w:val="center"/>
              <w:rPr>
                <w:rFonts w:ascii="Times New Roman" w:hAnsi="Times New Roman"/>
                <w:sz w:val="24"/>
                <w:szCs w:val="24"/>
              </w:rPr>
            </w:pPr>
            <w:r w:rsidRPr="005C50A1">
              <w:rPr>
                <w:rFonts w:ascii="Times New Roman" w:hAnsi="Times New Roman"/>
                <w:color w:val="000000"/>
                <w:sz w:val="24"/>
                <w:szCs w:val="24"/>
              </w:rPr>
              <w:t>3</w:t>
            </w:r>
          </w:p>
        </w:tc>
        <w:tc>
          <w:tcPr>
            <w:tcW w:w="5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5C50A1" w:rsidRPr="005C50A1" w:rsidRDefault="005C50A1" w:rsidP="005C50A1">
            <w:pPr>
              <w:jc w:val="center"/>
              <w:rPr>
                <w:rFonts w:ascii="Times New Roman" w:hAnsi="Times New Roman"/>
                <w:sz w:val="24"/>
                <w:szCs w:val="24"/>
              </w:rPr>
            </w:pPr>
          </w:p>
        </w:tc>
        <w:tc>
          <w:tcPr>
            <w:tcW w:w="5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5C50A1" w:rsidRPr="005C50A1" w:rsidRDefault="005C50A1" w:rsidP="005C50A1">
            <w:pPr>
              <w:jc w:val="center"/>
              <w:rPr>
                <w:rFonts w:ascii="Times New Roman" w:hAnsi="Times New Roman"/>
                <w:sz w:val="24"/>
                <w:szCs w:val="24"/>
              </w:rPr>
            </w:pPr>
          </w:p>
        </w:tc>
        <w:tc>
          <w:tcPr>
            <w:tcW w:w="5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5C50A1" w:rsidRPr="005C50A1" w:rsidRDefault="005C50A1" w:rsidP="005C50A1">
            <w:pPr>
              <w:jc w:val="center"/>
              <w:rPr>
                <w:rFonts w:ascii="Times New Roman" w:hAnsi="Times New Roman"/>
                <w:sz w:val="24"/>
                <w:szCs w:val="24"/>
              </w:rPr>
            </w:pPr>
          </w:p>
        </w:tc>
        <w:tc>
          <w:tcPr>
            <w:tcW w:w="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5C50A1" w:rsidRPr="005C50A1" w:rsidRDefault="005C50A1" w:rsidP="005C50A1">
            <w:pPr>
              <w:jc w:val="center"/>
              <w:rPr>
                <w:rFonts w:ascii="Times New Roman" w:hAnsi="Times New Roman"/>
                <w:sz w:val="24"/>
                <w:szCs w:val="24"/>
              </w:rPr>
            </w:pPr>
          </w:p>
        </w:tc>
        <w:tc>
          <w:tcPr>
            <w:tcW w:w="5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5C50A1" w:rsidRPr="005C50A1" w:rsidRDefault="005C50A1" w:rsidP="005C50A1">
            <w:pPr>
              <w:jc w:val="center"/>
              <w:rPr>
                <w:rFonts w:ascii="Times New Roman" w:hAnsi="Times New Roman"/>
                <w:sz w:val="24"/>
                <w:szCs w:val="24"/>
              </w:rPr>
            </w:pPr>
            <w:r w:rsidRPr="005C50A1">
              <w:rPr>
                <w:rFonts w:ascii="Times New Roman" w:hAnsi="Times New Roman"/>
                <w:color w:val="000000"/>
                <w:sz w:val="24"/>
                <w:szCs w:val="24"/>
              </w:rPr>
              <w:t>4</w:t>
            </w:r>
          </w:p>
        </w:tc>
        <w:tc>
          <w:tcPr>
            <w:tcW w:w="5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5C50A1" w:rsidRPr="005C50A1" w:rsidRDefault="005C50A1" w:rsidP="005C50A1">
            <w:pPr>
              <w:jc w:val="center"/>
              <w:rPr>
                <w:rFonts w:ascii="Times New Roman" w:hAnsi="Times New Roman"/>
                <w:sz w:val="24"/>
                <w:szCs w:val="24"/>
              </w:rPr>
            </w:pPr>
          </w:p>
        </w:tc>
        <w:tc>
          <w:tcPr>
            <w:tcW w:w="7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5C50A1" w:rsidRPr="005C50A1" w:rsidRDefault="005C50A1" w:rsidP="005C50A1">
            <w:pPr>
              <w:jc w:val="center"/>
              <w:rPr>
                <w:rFonts w:ascii="Times New Roman" w:hAnsi="Times New Roman"/>
                <w:sz w:val="24"/>
                <w:szCs w:val="24"/>
              </w:rPr>
            </w:pPr>
            <w:r w:rsidRPr="005C50A1">
              <w:rPr>
                <w:rFonts w:ascii="Times New Roman" w:hAnsi="Times New Roman"/>
                <w:color w:val="000000"/>
                <w:sz w:val="24"/>
                <w:szCs w:val="24"/>
              </w:rPr>
              <w:t>4,5</w:t>
            </w:r>
          </w:p>
        </w:tc>
        <w:tc>
          <w:tcPr>
            <w:tcW w:w="8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5C50A1" w:rsidRPr="005C50A1" w:rsidRDefault="005C50A1" w:rsidP="005C50A1">
            <w:pPr>
              <w:jc w:val="center"/>
              <w:rPr>
                <w:rFonts w:ascii="Times New Roman" w:hAnsi="Times New Roman"/>
                <w:sz w:val="24"/>
                <w:szCs w:val="24"/>
              </w:rPr>
            </w:pPr>
            <w:r w:rsidRPr="005C50A1">
              <w:rPr>
                <w:rFonts w:ascii="Times New Roman" w:hAnsi="Times New Roman"/>
                <w:b/>
                <w:bCs/>
                <w:color w:val="000000"/>
                <w:sz w:val="24"/>
                <w:szCs w:val="24"/>
              </w:rPr>
              <w:t>10</w:t>
            </w:r>
          </w:p>
        </w:tc>
      </w:tr>
      <w:tr w:rsidR="005C50A1" w:rsidRPr="005C50A1" w:rsidTr="009E4B70">
        <w:trPr>
          <w:trHeight w:val="82"/>
        </w:trPr>
        <w:tc>
          <w:tcPr>
            <w:tcW w:w="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C50A1" w:rsidRPr="005C50A1" w:rsidRDefault="005C50A1" w:rsidP="005C50A1">
            <w:pPr>
              <w:rPr>
                <w:rFonts w:ascii="Times New Roman" w:hAnsi="Times New Roman"/>
                <w:sz w:val="24"/>
                <w:szCs w:val="24"/>
              </w:rPr>
            </w:pPr>
          </w:p>
        </w:tc>
        <w:tc>
          <w:tcPr>
            <w:tcW w:w="13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5C50A1" w:rsidRPr="005C50A1" w:rsidRDefault="005C50A1" w:rsidP="005C50A1">
            <w:pPr>
              <w:jc w:val="center"/>
              <w:rPr>
                <w:rFonts w:ascii="Times New Roman" w:hAnsi="Times New Roman"/>
                <w:sz w:val="24"/>
                <w:szCs w:val="24"/>
              </w:rPr>
            </w:pPr>
          </w:p>
        </w:tc>
        <w:tc>
          <w:tcPr>
            <w:tcW w:w="12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5C50A1" w:rsidRPr="005C50A1" w:rsidRDefault="005C50A1" w:rsidP="005C50A1">
            <w:pPr>
              <w:jc w:val="center"/>
              <w:rPr>
                <w:rFonts w:ascii="Times New Roman" w:hAnsi="Times New Roman"/>
                <w:sz w:val="22"/>
                <w:szCs w:val="22"/>
              </w:rPr>
            </w:pPr>
            <w:r w:rsidRPr="005C50A1">
              <w:rPr>
                <w:rFonts w:ascii="Times New Roman" w:hAnsi="Times New Roman"/>
                <w:b/>
                <w:bCs/>
                <w:i/>
                <w:iCs/>
                <w:color w:val="000000"/>
                <w:sz w:val="22"/>
                <w:szCs w:val="22"/>
              </w:rPr>
              <w:t xml:space="preserve">4.2 </w:t>
            </w:r>
            <w:proofErr w:type="gramStart"/>
            <w:r w:rsidRPr="005C50A1">
              <w:rPr>
                <w:rFonts w:ascii="Times New Roman" w:hAnsi="Times New Roman"/>
                <w:b/>
                <w:bCs/>
                <w:i/>
                <w:iCs/>
                <w:color w:val="000000"/>
                <w:sz w:val="22"/>
                <w:szCs w:val="22"/>
              </w:rPr>
              <w:t>An</w:t>
            </w:r>
            <w:proofErr w:type="gramEnd"/>
            <w:r w:rsidRPr="005C50A1">
              <w:rPr>
                <w:rFonts w:ascii="Times New Roman" w:hAnsi="Times New Roman"/>
                <w:b/>
                <w:bCs/>
                <w:i/>
                <w:iCs/>
                <w:color w:val="000000"/>
                <w:sz w:val="22"/>
                <w:szCs w:val="22"/>
              </w:rPr>
              <w:t xml:space="preserve"> </w:t>
            </w:r>
            <w:proofErr w:type="spellStart"/>
            <w:r w:rsidRPr="005C50A1">
              <w:rPr>
                <w:rFonts w:ascii="Times New Roman" w:hAnsi="Times New Roman"/>
                <w:b/>
                <w:bCs/>
                <w:i/>
                <w:iCs/>
                <w:color w:val="000000"/>
                <w:sz w:val="22"/>
                <w:szCs w:val="22"/>
              </w:rPr>
              <w:t>toàn</w:t>
            </w:r>
            <w:proofErr w:type="spellEnd"/>
            <w:r w:rsidRPr="005C50A1">
              <w:rPr>
                <w:rFonts w:ascii="Times New Roman" w:hAnsi="Times New Roman"/>
                <w:b/>
                <w:bCs/>
                <w:i/>
                <w:iCs/>
                <w:color w:val="000000"/>
                <w:sz w:val="22"/>
                <w:szCs w:val="22"/>
              </w:rPr>
              <w:t xml:space="preserve"> </w:t>
            </w:r>
            <w:proofErr w:type="spellStart"/>
            <w:r w:rsidRPr="005C50A1">
              <w:rPr>
                <w:rFonts w:ascii="Times New Roman" w:hAnsi="Times New Roman"/>
                <w:b/>
                <w:bCs/>
                <w:i/>
                <w:iCs/>
                <w:color w:val="000000"/>
                <w:sz w:val="22"/>
                <w:szCs w:val="22"/>
              </w:rPr>
              <w:t>điện</w:t>
            </w:r>
            <w:proofErr w:type="spellEnd"/>
          </w:p>
        </w:tc>
        <w:tc>
          <w:tcPr>
            <w:tcW w:w="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5C50A1" w:rsidRPr="005C50A1" w:rsidRDefault="005C50A1" w:rsidP="005C50A1">
            <w:pPr>
              <w:spacing w:after="60"/>
              <w:jc w:val="center"/>
              <w:rPr>
                <w:rFonts w:ascii="Times New Roman" w:hAnsi="Times New Roman"/>
                <w:sz w:val="24"/>
                <w:szCs w:val="24"/>
              </w:rPr>
            </w:pPr>
            <w:r w:rsidRPr="005C50A1">
              <w:rPr>
                <w:rFonts w:ascii="Times New Roman" w:hAnsi="Times New Roman"/>
                <w:color w:val="000000"/>
                <w:sz w:val="24"/>
                <w:szCs w:val="24"/>
              </w:rPr>
              <w:t>3</w:t>
            </w:r>
          </w:p>
        </w:tc>
        <w:tc>
          <w:tcPr>
            <w:tcW w:w="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5C50A1" w:rsidRPr="005C50A1" w:rsidRDefault="005C50A1" w:rsidP="005C50A1">
            <w:pPr>
              <w:spacing w:after="60"/>
              <w:jc w:val="center"/>
              <w:rPr>
                <w:rFonts w:ascii="Times New Roman" w:hAnsi="Times New Roman"/>
                <w:sz w:val="24"/>
                <w:szCs w:val="24"/>
              </w:rPr>
            </w:pPr>
            <w:r w:rsidRPr="005C50A1">
              <w:rPr>
                <w:rFonts w:ascii="Times New Roman" w:hAnsi="Times New Roman"/>
                <w:color w:val="000000"/>
                <w:sz w:val="24"/>
                <w:szCs w:val="24"/>
              </w:rPr>
              <w:t>2,25</w:t>
            </w:r>
          </w:p>
        </w:tc>
        <w:tc>
          <w:tcPr>
            <w:tcW w:w="4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5C50A1" w:rsidRPr="005C50A1" w:rsidRDefault="005C50A1" w:rsidP="005C50A1">
            <w:pPr>
              <w:spacing w:after="60"/>
              <w:jc w:val="center"/>
              <w:rPr>
                <w:rFonts w:ascii="Times New Roman" w:hAnsi="Times New Roman"/>
                <w:sz w:val="24"/>
                <w:szCs w:val="24"/>
              </w:rPr>
            </w:pPr>
            <w:r w:rsidRPr="005C50A1">
              <w:rPr>
                <w:rFonts w:ascii="Times New Roman" w:hAnsi="Times New Roman"/>
                <w:color w:val="000000"/>
                <w:sz w:val="24"/>
                <w:szCs w:val="24"/>
              </w:rPr>
              <w:t>1</w:t>
            </w:r>
          </w:p>
        </w:tc>
        <w:tc>
          <w:tcPr>
            <w:tcW w:w="5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5C50A1" w:rsidRPr="005C50A1" w:rsidRDefault="005C50A1" w:rsidP="005C50A1">
            <w:pPr>
              <w:spacing w:after="60"/>
              <w:jc w:val="center"/>
              <w:rPr>
                <w:rFonts w:ascii="Times New Roman" w:hAnsi="Times New Roman"/>
                <w:sz w:val="24"/>
                <w:szCs w:val="24"/>
              </w:rPr>
            </w:pPr>
            <w:r w:rsidRPr="005C50A1">
              <w:rPr>
                <w:rFonts w:ascii="Times New Roman" w:hAnsi="Times New Roman"/>
                <w:color w:val="000000"/>
                <w:sz w:val="24"/>
                <w:szCs w:val="24"/>
              </w:rPr>
              <w:t>1,5</w:t>
            </w:r>
          </w:p>
        </w:tc>
        <w:tc>
          <w:tcPr>
            <w:tcW w:w="5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5C50A1" w:rsidRPr="005C50A1" w:rsidRDefault="005C50A1" w:rsidP="005C50A1">
            <w:pPr>
              <w:jc w:val="center"/>
              <w:rPr>
                <w:rFonts w:ascii="Times New Roman" w:hAnsi="Times New Roman"/>
                <w:sz w:val="24"/>
                <w:szCs w:val="24"/>
              </w:rPr>
            </w:pPr>
          </w:p>
        </w:tc>
        <w:tc>
          <w:tcPr>
            <w:tcW w:w="5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5C50A1" w:rsidRPr="005C50A1" w:rsidRDefault="005C50A1" w:rsidP="005C50A1">
            <w:pPr>
              <w:jc w:val="center"/>
              <w:rPr>
                <w:rFonts w:ascii="Times New Roman" w:hAnsi="Times New Roman"/>
                <w:sz w:val="24"/>
                <w:szCs w:val="24"/>
              </w:rPr>
            </w:pPr>
          </w:p>
        </w:tc>
        <w:tc>
          <w:tcPr>
            <w:tcW w:w="5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5C50A1" w:rsidRPr="005C50A1" w:rsidRDefault="005C50A1" w:rsidP="005C50A1">
            <w:pPr>
              <w:jc w:val="center"/>
              <w:rPr>
                <w:rFonts w:ascii="Times New Roman" w:hAnsi="Times New Roman"/>
                <w:sz w:val="24"/>
                <w:szCs w:val="24"/>
              </w:rPr>
            </w:pPr>
          </w:p>
        </w:tc>
        <w:tc>
          <w:tcPr>
            <w:tcW w:w="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5C50A1" w:rsidRPr="005C50A1" w:rsidRDefault="005C50A1" w:rsidP="005C50A1">
            <w:pPr>
              <w:jc w:val="center"/>
              <w:rPr>
                <w:rFonts w:ascii="Times New Roman" w:hAnsi="Times New Roman"/>
                <w:sz w:val="24"/>
                <w:szCs w:val="24"/>
              </w:rPr>
            </w:pPr>
          </w:p>
        </w:tc>
        <w:tc>
          <w:tcPr>
            <w:tcW w:w="5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5C50A1" w:rsidRPr="005C50A1" w:rsidRDefault="005C50A1" w:rsidP="005C50A1">
            <w:pPr>
              <w:jc w:val="center"/>
              <w:rPr>
                <w:rFonts w:ascii="Times New Roman" w:hAnsi="Times New Roman"/>
                <w:sz w:val="24"/>
                <w:szCs w:val="24"/>
              </w:rPr>
            </w:pPr>
            <w:r w:rsidRPr="005C50A1">
              <w:rPr>
                <w:rFonts w:ascii="Times New Roman" w:hAnsi="Times New Roman"/>
                <w:color w:val="000000"/>
                <w:sz w:val="24"/>
                <w:szCs w:val="24"/>
              </w:rPr>
              <w:t>4</w:t>
            </w:r>
          </w:p>
        </w:tc>
        <w:tc>
          <w:tcPr>
            <w:tcW w:w="5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5C50A1" w:rsidRPr="005C50A1" w:rsidRDefault="005C50A1" w:rsidP="005C50A1">
            <w:pPr>
              <w:jc w:val="center"/>
              <w:rPr>
                <w:rFonts w:ascii="Times New Roman" w:hAnsi="Times New Roman"/>
                <w:sz w:val="24"/>
                <w:szCs w:val="24"/>
              </w:rPr>
            </w:pPr>
          </w:p>
        </w:tc>
        <w:tc>
          <w:tcPr>
            <w:tcW w:w="7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5C50A1" w:rsidRPr="005C50A1" w:rsidRDefault="005C50A1" w:rsidP="005C50A1">
            <w:pPr>
              <w:jc w:val="center"/>
              <w:rPr>
                <w:rFonts w:ascii="Times New Roman" w:hAnsi="Times New Roman"/>
                <w:sz w:val="24"/>
                <w:szCs w:val="24"/>
              </w:rPr>
            </w:pPr>
            <w:r w:rsidRPr="005C50A1">
              <w:rPr>
                <w:rFonts w:ascii="Times New Roman" w:hAnsi="Times New Roman"/>
                <w:color w:val="000000"/>
                <w:sz w:val="24"/>
                <w:szCs w:val="24"/>
              </w:rPr>
              <w:t>3,75</w:t>
            </w:r>
          </w:p>
        </w:tc>
        <w:tc>
          <w:tcPr>
            <w:tcW w:w="8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5C50A1" w:rsidRPr="005C50A1" w:rsidRDefault="005C50A1" w:rsidP="005C50A1">
            <w:pPr>
              <w:jc w:val="center"/>
              <w:rPr>
                <w:rFonts w:ascii="Times New Roman" w:hAnsi="Times New Roman"/>
                <w:sz w:val="24"/>
                <w:szCs w:val="24"/>
              </w:rPr>
            </w:pPr>
            <w:r w:rsidRPr="005C50A1">
              <w:rPr>
                <w:rFonts w:ascii="Times New Roman" w:hAnsi="Times New Roman"/>
                <w:b/>
                <w:bCs/>
                <w:color w:val="000000"/>
                <w:sz w:val="24"/>
                <w:szCs w:val="24"/>
              </w:rPr>
              <w:t>10</w:t>
            </w:r>
          </w:p>
        </w:tc>
      </w:tr>
      <w:tr w:rsidR="005C50A1" w:rsidRPr="005C50A1" w:rsidTr="009E4B70">
        <w:trPr>
          <w:trHeight w:val="1008"/>
        </w:trPr>
        <w:tc>
          <w:tcPr>
            <w:tcW w:w="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C50A1" w:rsidRPr="005C50A1" w:rsidRDefault="005C50A1" w:rsidP="005C50A1">
            <w:pPr>
              <w:jc w:val="both"/>
              <w:rPr>
                <w:rFonts w:ascii="Times New Roman" w:hAnsi="Times New Roman"/>
                <w:sz w:val="24"/>
                <w:szCs w:val="24"/>
              </w:rPr>
            </w:pPr>
            <w:r w:rsidRPr="005C50A1">
              <w:rPr>
                <w:rFonts w:ascii="Times New Roman" w:hAnsi="Times New Roman"/>
                <w:b/>
                <w:bCs/>
                <w:color w:val="000000"/>
                <w:sz w:val="24"/>
                <w:szCs w:val="24"/>
              </w:rPr>
              <w:t>5</w:t>
            </w:r>
          </w:p>
        </w:tc>
        <w:tc>
          <w:tcPr>
            <w:tcW w:w="13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5C50A1" w:rsidRPr="005C50A1" w:rsidRDefault="005C50A1" w:rsidP="005C50A1">
            <w:pPr>
              <w:jc w:val="center"/>
              <w:rPr>
                <w:rFonts w:ascii="Times New Roman" w:hAnsi="Times New Roman"/>
                <w:sz w:val="24"/>
                <w:szCs w:val="24"/>
              </w:rPr>
            </w:pPr>
            <w:proofErr w:type="spellStart"/>
            <w:r w:rsidRPr="005C50A1">
              <w:rPr>
                <w:rFonts w:ascii="Times New Roman" w:hAnsi="Times New Roman"/>
                <w:b/>
                <w:bCs/>
                <w:color w:val="000000"/>
                <w:sz w:val="24"/>
                <w:szCs w:val="24"/>
              </w:rPr>
              <w:t>Đồ</w:t>
            </w:r>
            <w:proofErr w:type="spellEnd"/>
            <w:r w:rsidRPr="005C50A1">
              <w:rPr>
                <w:rFonts w:ascii="Times New Roman" w:hAnsi="Times New Roman"/>
                <w:b/>
                <w:bCs/>
                <w:color w:val="000000"/>
                <w:sz w:val="24"/>
                <w:szCs w:val="24"/>
              </w:rPr>
              <w:t xml:space="preserve"> </w:t>
            </w:r>
            <w:proofErr w:type="spellStart"/>
            <w:r w:rsidRPr="005C50A1">
              <w:rPr>
                <w:rFonts w:ascii="Times New Roman" w:hAnsi="Times New Roman"/>
                <w:b/>
                <w:bCs/>
                <w:color w:val="000000"/>
                <w:sz w:val="24"/>
                <w:szCs w:val="24"/>
              </w:rPr>
              <w:t>dùng</w:t>
            </w:r>
            <w:proofErr w:type="spellEnd"/>
            <w:r w:rsidRPr="005C50A1">
              <w:rPr>
                <w:rFonts w:ascii="Times New Roman" w:hAnsi="Times New Roman"/>
                <w:b/>
                <w:bCs/>
                <w:color w:val="000000"/>
                <w:sz w:val="24"/>
                <w:szCs w:val="24"/>
              </w:rPr>
              <w:t xml:space="preserve"> </w:t>
            </w:r>
            <w:proofErr w:type="spellStart"/>
            <w:r w:rsidRPr="005C50A1">
              <w:rPr>
                <w:rFonts w:ascii="Times New Roman" w:hAnsi="Times New Roman"/>
                <w:b/>
                <w:bCs/>
                <w:color w:val="000000"/>
                <w:sz w:val="24"/>
                <w:szCs w:val="24"/>
              </w:rPr>
              <w:t>điện</w:t>
            </w:r>
            <w:proofErr w:type="spellEnd"/>
          </w:p>
        </w:tc>
        <w:tc>
          <w:tcPr>
            <w:tcW w:w="12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5C50A1" w:rsidRPr="005C50A1" w:rsidRDefault="005C50A1" w:rsidP="005C50A1">
            <w:pPr>
              <w:jc w:val="center"/>
              <w:rPr>
                <w:rFonts w:ascii="Times New Roman" w:hAnsi="Times New Roman"/>
                <w:sz w:val="22"/>
                <w:szCs w:val="22"/>
              </w:rPr>
            </w:pPr>
            <w:proofErr w:type="spellStart"/>
            <w:r w:rsidRPr="005C50A1">
              <w:rPr>
                <w:rFonts w:ascii="Times New Roman" w:hAnsi="Times New Roman"/>
                <w:b/>
                <w:bCs/>
                <w:i/>
                <w:iCs/>
                <w:color w:val="000000"/>
                <w:sz w:val="22"/>
                <w:szCs w:val="22"/>
              </w:rPr>
              <w:t>Đồ</w:t>
            </w:r>
            <w:proofErr w:type="spellEnd"/>
            <w:r w:rsidRPr="005C50A1">
              <w:rPr>
                <w:rFonts w:ascii="Times New Roman" w:hAnsi="Times New Roman"/>
                <w:b/>
                <w:bCs/>
                <w:i/>
                <w:iCs/>
                <w:color w:val="000000"/>
                <w:sz w:val="22"/>
                <w:szCs w:val="22"/>
              </w:rPr>
              <w:t xml:space="preserve"> </w:t>
            </w:r>
            <w:proofErr w:type="spellStart"/>
            <w:r w:rsidRPr="005C50A1">
              <w:rPr>
                <w:rFonts w:ascii="Times New Roman" w:hAnsi="Times New Roman"/>
                <w:b/>
                <w:bCs/>
                <w:i/>
                <w:iCs/>
                <w:color w:val="000000"/>
                <w:sz w:val="22"/>
                <w:szCs w:val="22"/>
              </w:rPr>
              <w:t>dùng</w:t>
            </w:r>
            <w:proofErr w:type="spellEnd"/>
            <w:r w:rsidRPr="005C50A1">
              <w:rPr>
                <w:rFonts w:ascii="Times New Roman" w:hAnsi="Times New Roman"/>
                <w:b/>
                <w:bCs/>
                <w:i/>
                <w:iCs/>
                <w:color w:val="000000"/>
                <w:sz w:val="22"/>
                <w:szCs w:val="22"/>
              </w:rPr>
              <w:t xml:space="preserve"> </w:t>
            </w:r>
            <w:proofErr w:type="spellStart"/>
            <w:r w:rsidRPr="005C50A1">
              <w:rPr>
                <w:rFonts w:ascii="Times New Roman" w:hAnsi="Times New Roman"/>
                <w:b/>
                <w:bCs/>
                <w:i/>
                <w:iCs/>
                <w:color w:val="000000"/>
                <w:sz w:val="22"/>
                <w:szCs w:val="22"/>
              </w:rPr>
              <w:t>điện</w:t>
            </w:r>
            <w:proofErr w:type="spellEnd"/>
            <w:r w:rsidRPr="005C50A1">
              <w:rPr>
                <w:rFonts w:ascii="Times New Roman" w:hAnsi="Times New Roman"/>
                <w:b/>
                <w:bCs/>
                <w:i/>
                <w:iCs/>
                <w:color w:val="000000"/>
                <w:sz w:val="22"/>
                <w:szCs w:val="22"/>
              </w:rPr>
              <w:t xml:space="preserve"> </w:t>
            </w:r>
            <w:proofErr w:type="spellStart"/>
            <w:r w:rsidRPr="005C50A1">
              <w:rPr>
                <w:rFonts w:ascii="Times New Roman" w:hAnsi="Times New Roman"/>
                <w:b/>
                <w:bCs/>
                <w:i/>
                <w:iCs/>
                <w:color w:val="000000"/>
                <w:sz w:val="22"/>
                <w:szCs w:val="22"/>
              </w:rPr>
              <w:t>quang</w:t>
            </w:r>
            <w:proofErr w:type="spellEnd"/>
          </w:p>
        </w:tc>
        <w:tc>
          <w:tcPr>
            <w:tcW w:w="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5C50A1" w:rsidRPr="005C50A1" w:rsidRDefault="005C50A1" w:rsidP="005C50A1">
            <w:pPr>
              <w:spacing w:after="60"/>
              <w:jc w:val="center"/>
              <w:rPr>
                <w:rFonts w:ascii="Times New Roman" w:hAnsi="Times New Roman"/>
                <w:sz w:val="24"/>
                <w:szCs w:val="24"/>
              </w:rPr>
            </w:pPr>
            <w:r w:rsidRPr="005C50A1">
              <w:rPr>
                <w:rFonts w:ascii="Times New Roman" w:hAnsi="Times New Roman"/>
                <w:color w:val="000000"/>
                <w:sz w:val="24"/>
                <w:szCs w:val="24"/>
              </w:rPr>
              <w:t>2</w:t>
            </w:r>
          </w:p>
        </w:tc>
        <w:tc>
          <w:tcPr>
            <w:tcW w:w="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5C50A1" w:rsidRPr="005C50A1" w:rsidRDefault="005C50A1" w:rsidP="005C50A1">
            <w:pPr>
              <w:spacing w:after="60"/>
              <w:jc w:val="center"/>
              <w:rPr>
                <w:rFonts w:ascii="Times New Roman" w:hAnsi="Times New Roman"/>
                <w:sz w:val="24"/>
                <w:szCs w:val="24"/>
              </w:rPr>
            </w:pPr>
            <w:r w:rsidRPr="005C50A1">
              <w:rPr>
                <w:rFonts w:ascii="Times New Roman" w:hAnsi="Times New Roman"/>
                <w:color w:val="000000"/>
                <w:sz w:val="24"/>
                <w:szCs w:val="24"/>
              </w:rPr>
              <w:t>1,5</w:t>
            </w:r>
          </w:p>
        </w:tc>
        <w:tc>
          <w:tcPr>
            <w:tcW w:w="4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5C50A1" w:rsidRPr="005C50A1" w:rsidRDefault="005C50A1" w:rsidP="005C50A1">
            <w:pPr>
              <w:spacing w:after="60"/>
              <w:jc w:val="center"/>
              <w:rPr>
                <w:rFonts w:ascii="Times New Roman" w:hAnsi="Times New Roman"/>
                <w:sz w:val="24"/>
                <w:szCs w:val="24"/>
              </w:rPr>
            </w:pPr>
            <w:r w:rsidRPr="005C50A1">
              <w:rPr>
                <w:rFonts w:ascii="Times New Roman" w:hAnsi="Times New Roman"/>
                <w:color w:val="000000"/>
                <w:sz w:val="24"/>
                <w:szCs w:val="24"/>
              </w:rPr>
              <w:t>3</w:t>
            </w:r>
          </w:p>
        </w:tc>
        <w:tc>
          <w:tcPr>
            <w:tcW w:w="5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5C50A1" w:rsidRPr="005C50A1" w:rsidRDefault="005C50A1" w:rsidP="005C50A1">
            <w:pPr>
              <w:spacing w:after="60"/>
              <w:jc w:val="center"/>
              <w:rPr>
                <w:rFonts w:ascii="Times New Roman" w:hAnsi="Times New Roman"/>
                <w:sz w:val="24"/>
                <w:szCs w:val="24"/>
              </w:rPr>
            </w:pPr>
            <w:r w:rsidRPr="005C50A1">
              <w:rPr>
                <w:rFonts w:ascii="Times New Roman" w:hAnsi="Times New Roman"/>
                <w:color w:val="000000"/>
                <w:sz w:val="24"/>
                <w:szCs w:val="24"/>
              </w:rPr>
              <w:t>4,5</w:t>
            </w:r>
          </w:p>
        </w:tc>
        <w:tc>
          <w:tcPr>
            <w:tcW w:w="5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5C50A1" w:rsidRPr="005C50A1" w:rsidRDefault="005C50A1" w:rsidP="005C50A1">
            <w:pPr>
              <w:jc w:val="center"/>
              <w:rPr>
                <w:rFonts w:ascii="Times New Roman" w:hAnsi="Times New Roman"/>
                <w:sz w:val="24"/>
                <w:szCs w:val="24"/>
              </w:rPr>
            </w:pPr>
          </w:p>
        </w:tc>
        <w:tc>
          <w:tcPr>
            <w:tcW w:w="5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5C50A1" w:rsidRPr="005C50A1" w:rsidRDefault="005C50A1" w:rsidP="005C50A1">
            <w:pPr>
              <w:jc w:val="center"/>
              <w:rPr>
                <w:rFonts w:ascii="Times New Roman" w:hAnsi="Times New Roman"/>
                <w:sz w:val="24"/>
                <w:szCs w:val="24"/>
              </w:rPr>
            </w:pPr>
          </w:p>
        </w:tc>
        <w:tc>
          <w:tcPr>
            <w:tcW w:w="5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5C50A1" w:rsidRPr="005C50A1" w:rsidRDefault="005C50A1" w:rsidP="005C50A1">
            <w:pPr>
              <w:jc w:val="center"/>
              <w:rPr>
                <w:rFonts w:ascii="Times New Roman" w:hAnsi="Times New Roman"/>
                <w:sz w:val="24"/>
                <w:szCs w:val="24"/>
              </w:rPr>
            </w:pPr>
          </w:p>
        </w:tc>
        <w:tc>
          <w:tcPr>
            <w:tcW w:w="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5C50A1" w:rsidRPr="005C50A1" w:rsidRDefault="005C50A1" w:rsidP="005C50A1">
            <w:pPr>
              <w:jc w:val="center"/>
              <w:rPr>
                <w:rFonts w:ascii="Times New Roman" w:hAnsi="Times New Roman"/>
                <w:sz w:val="24"/>
                <w:szCs w:val="24"/>
              </w:rPr>
            </w:pPr>
          </w:p>
        </w:tc>
        <w:tc>
          <w:tcPr>
            <w:tcW w:w="5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5C50A1" w:rsidRPr="005C50A1" w:rsidRDefault="005C50A1" w:rsidP="005C50A1">
            <w:pPr>
              <w:jc w:val="center"/>
              <w:rPr>
                <w:rFonts w:ascii="Times New Roman" w:hAnsi="Times New Roman"/>
                <w:sz w:val="24"/>
                <w:szCs w:val="24"/>
              </w:rPr>
            </w:pPr>
            <w:r w:rsidRPr="005C50A1">
              <w:rPr>
                <w:rFonts w:ascii="Times New Roman" w:hAnsi="Times New Roman"/>
                <w:color w:val="000000"/>
                <w:sz w:val="24"/>
                <w:szCs w:val="24"/>
              </w:rPr>
              <w:t>5</w:t>
            </w:r>
          </w:p>
        </w:tc>
        <w:tc>
          <w:tcPr>
            <w:tcW w:w="5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5C50A1" w:rsidRPr="005C50A1" w:rsidRDefault="005C50A1" w:rsidP="005C50A1">
            <w:pPr>
              <w:jc w:val="center"/>
              <w:rPr>
                <w:rFonts w:ascii="Times New Roman" w:hAnsi="Times New Roman"/>
                <w:sz w:val="24"/>
                <w:szCs w:val="24"/>
              </w:rPr>
            </w:pPr>
          </w:p>
        </w:tc>
        <w:tc>
          <w:tcPr>
            <w:tcW w:w="7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5C50A1" w:rsidRPr="005C50A1" w:rsidRDefault="005C50A1" w:rsidP="005C50A1">
            <w:pPr>
              <w:jc w:val="center"/>
              <w:rPr>
                <w:rFonts w:ascii="Times New Roman" w:hAnsi="Times New Roman"/>
                <w:sz w:val="24"/>
                <w:szCs w:val="24"/>
              </w:rPr>
            </w:pPr>
            <w:r w:rsidRPr="005C50A1">
              <w:rPr>
                <w:rFonts w:ascii="Times New Roman" w:hAnsi="Times New Roman"/>
                <w:color w:val="000000"/>
                <w:sz w:val="24"/>
                <w:szCs w:val="24"/>
              </w:rPr>
              <w:t>6</w:t>
            </w:r>
          </w:p>
        </w:tc>
        <w:tc>
          <w:tcPr>
            <w:tcW w:w="8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5C50A1" w:rsidRPr="005C50A1" w:rsidRDefault="005C50A1" w:rsidP="005C50A1">
            <w:pPr>
              <w:jc w:val="center"/>
              <w:rPr>
                <w:rFonts w:ascii="Times New Roman" w:hAnsi="Times New Roman"/>
                <w:sz w:val="24"/>
                <w:szCs w:val="24"/>
              </w:rPr>
            </w:pPr>
            <w:r w:rsidRPr="005C50A1">
              <w:rPr>
                <w:rFonts w:ascii="Times New Roman" w:hAnsi="Times New Roman"/>
                <w:b/>
                <w:bCs/>
                <w:color w:val="000000"/>
                <w:sz w:val="24"/>
                <w:szCs w:val="24"/>
              </w:rPr>
              <w:t>12,5</w:t>
            </w:r>
          </w:p>
        </w:tc>
      </w:tr>
      <w:tr w:rsidR="005C50A1" w:rsidRPr="005C50A1" w:rsidTr="009E4B70">
        <w:trPr>
          <w:trHeight w:val="606"/>
        </w:trPr>
        <w:tc>
          <w:tcPr>
            <w:tcW w:w="295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C50A1" w:rsidRPr="005C50A1" w:rsidRDefault="005C50A1" w:rsidP="005C50A1">
            <w:pPr>
              <w:jc w:val="both"/>
              <w:rPr>
                <w:rFonts w:ascii="Times New Roman" w:hAnsi="Times New Roman"/>
                <w:sz w:val="24"/>
                <w:szCs w:val="24"/>
              </w:rPr>
            </w:pPr>
            <w:proofErr w:type="spellStart"/>
            <w:r w:rsidRPr="005C50A1">
              <w:rPr>
                <w:rFonts w:ascii="Times New Roman" w:hAnsi="Times New Roman"/>
                <w:b/>
                <w:bCs/>
                <w:color w:val="000000"/>
                <w:sz w:val="24"/>
                <w:szCs w:val="24"/>
              </w:rPr>
              <w:t>Tổng</w:t>
            </w:r>
            <w:proofErr w:type="spellEnd"/>
          </w:p>
        </w:tc>
        <w:tc>
          <w:tcPr>
            <w:tcW w:w="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5C50A1" w:rsidRPr="005C50A1" w:rsidRDefault="005C50A1" w:rsidP="005C50A1">
            <w:pPr>
              <w:jc w:val="center"/>
              <w:rPr>
                <w:rFonts w:ascii="Times New Roman" w:hAnsi="Times New Roman"/>
                <w:sz w:val="20"/>
                <w:szCs w:val="20"/>
              </w:rPr>
            </w:pPr>
            <w:r w:rsidRPr="005C50A1">
              <w:rPr>
                <w:rFonts w:ascii="Times New Roman" w:hAnsi="Times New Roman"/>
                <w:b/>
                <w:bCs/>
                <w:color w:val="000000"/>
                <w:sz w:val="20"/>
                <w:szCs w:val="20"/>
              </w:rPr>
              <w:t>16</w:t>
            </w:r>
          </w:p>
        </w:tc>
        <w:tc>
          <w:tcPr>
            <w:tcW w:w="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5C50A1" w:rsidRPr="005C50A1" w:rsidRDefault="005C50A1" w:rsidP="005C50A1">
            <w:pPr>
              <w:jc w:val="center"/>
              <w:rPr>
                <w:rFonts w:ascii="Times New Roman" w:hAnsi="Times New Roman"/>
                <w:sz w:val="24"/>
                <w:szCs w:val="24"/>
              </w:rPr>
            </w:pPr>
            <w:r w:rsidRPr="005C50A1">
              <w:rPr>
                <w:rFonts w:ascii="Times New Roman" w:hAnsi="Times New Roman"/>
                <w:b/>
                <w:bCs/>
                <w:color w:val="000000"/>
                <w:sz w:val="24"/>
                <w:szCs w:val="24"/>
              </w:rPr>
              <w:t>12</w:t>
            </w:r>
          </w:p>
        </w:tc>
        <w:tc>
          <w:tcPr>
            <w:tcW w:w="4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5C50A1" w:rsidRPr="005C50A1" w:rsidRDefault="005C50A1" w:rsidP="005C50A1">
            <w:pPr>
              <w:jc w:val="center"/>
              <w:rPr>
                <w:rFonts w:ascii="Times New Roman" w:hAnsi="Times New Roman"/>
                <w:sz w:val="20"/>
                <w:szCs w:val="20"/>
              </w:rPr>
            </w:pPr>
            <w:r w:rsidRPr="005C50A1">
              <w:rPr>
                <w:rFonts w:ascii="Times New Roman" w:hAnsi="Times New Roman"/>
                <w:b/>
                <w:bCs/>
                <w:color w:val="000000"/>
                <w:sz w:val="20"/>
                <w:szCs w:val="20"/>
              </w:rPr>
              <w:t>12</w:t>
            </w:r>
          </w:p>
        </w:tc>
        <w:tc>
          <w:tcPr>
            <w:tcW w:w="5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5C50A1" w:rsidRPr="005C50A1" w:rsidRDefault="005C50A1" w:rsidP="005C50A1">
            <w:pPr>
              <w:jc w:val="center"/>
              <w:rPr>
                <w:rFonts w:ascii="Times New Roman" w:hAnsi="Times New Roman"/>
                <w:sz w:val="24"/>
                <w:szCs w:val="24"/>
              </w:rPr>
            </w:pPr>
            <w:r w:rsidRPr="005C50A1">
              <w:rPr>
                <w:rFonts w:ascii="Times New Roman" w:hAnsi="Times New Roman"/>
                <w:b/>
                <w:bCs/>
                <w:color w:val="000000"/>
                <w:sz w:val="24"/>
                <w:szCs w:val="24"/>
              </w:rPr>
              <w:t>18</w:t>
            </w:r>
          </w:p>
        </w:tc>
        <w:tc>
          <w:tcPr>
            <w:tcW w:w="5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5C50A1" w:rsidRPr="005C50A1" w:rsidRDefault="005C50A1" w:rsidP="005C50A1">
            <w:pPr>
              <w:jc w:val="center"/>
              <w:rPr>
                <w:rFonts w:ascii="Times New Roman" w:hAnsi="Times New Roman"/>
                <w:sz w:val="24"/>
                <w:szCs w:val="24"/>
              </w:rPr>
            </w:pPr>
            <w:r w:rsidRPr="005C50A1">
              <w:rPr>
                <w:rFonts w:ascii="Times New Roman" w:hAnsi="Times New Roman"/>
                <w:b/>
                <w:bCs/>
                <w:color w:val="000000"/>
                <w:sz w:val="24"/>
                <w:szCs w:val="24"/>
              </w:rPr>
              <w:t>1</w:t>
            </w:r>
          </w:p>
        </w:tc>
        <w:tc>
          <w:tcPr>
            <w:tcW w:w="5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5C50A1" w:rsidRPr="005C50A1" w:rsidRDefault="005C50A1" w:rsidP="005C50A1">
            <w:pPr>
              <w:jc w:val="center"/>
              <w:rPr>
                <w:rFonts w:ascii="Times New Roman" w:hAnsi="Times New Roman"/>
                <w:sz w:val="24"/>
                <w:szCs w:val="24"/>
              </w:rPr>
            </w:pPr>
            <w:r w:rsidRPr="005C50A1">
              <w:rPr>
                <w:rFonts w:ascii="Times New Roman" w:hAnsi="Times New Roman"/>
                <w:b/>
                <w:bCs/>
                <w:color w:val="000000"/>
                <w:sz w:val="24"/>
                <w:szCs w:val="24"/>
              </w:rPr>
              <w:t>10</w:t>
            </w:r>
          </w:p>
        </w:tc>
        <w:tc>
          <w:tcPr>
            <w:tcW w:w="5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5C50A1" w:rsidRPr="005C50A1" w:rsidRDefault="005C50A1" w:rsidP="005C50A1">
            <w:pPr>
              <w:jc w:val="center"/>
              <w:rPr>
                <w:rFonts w:ascii="Times New Roman" w:hAnsi="Times New Roman"/>
                <w:sz w:val="24"/>
                <w:szCs w:val="24"/>
              </w:rPr>
            </w:pPr>
            <w:r w:rsidRPr="005C50A1">
              <w:rPr>
                <w:rFonts w:ascii="Times New Roman" w:hAnsi="Times New Roman"/>
                <w:b/>
                <w:bCs/>
                <w:color w:val="000000"/>
                <w:sz w:val="24"/>
                <w:szCs w:val="24"/>
              </w:rPr>
              <w:t>1</w:t>
            </w:r>
          </w:p>
        </w:tc>
        <w:tc>
          <w:tcPr>
            <w:tcW w:w="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5C50A1" w:rsidRPr="005C50A1" w:rsidRDefault="005C50A1" w:rsidP="005C50A1">
            <w:pPr>
              <w:jc w:val="center"/>
              <w:rPr>
                <w:rFonts w:ascii="Times New Roman" w:hAnsi="Times New Roman"/>
                <w:sz w:val="24"/>
                <w:szCs w:val="24"/>
              </w:rPr>
            </w:pPr>
            <w:r w:rsidRPr="005C50A1">
              <w:rPr>
                <w:rFonts w:ascii="Times New Roman" w:hAnsi="Times New Roman"/>
                <w:b/>
                <w:bCs/>
                <w:color w:val="000000"/>
                <w:sz w:val="24"/>
                <w:szCs w:val="24"/>
              </w:rPr>
              <w:t>5</w:t>
            </w:r>
          </w:p>
        </w:tc>
        <w:tc>
          <w:tcPr>
            <w:tcW w:w="5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5C50A1" w:rsidRPr="005C50A1" w:rsidRDefault="005C50A1" w:rsidP="005C50A1">
            <w:pPr>
              <w:jc w:val="center"/>
              <w:rPr>
                <w:rFonts w:ascii="Times New Roman" w:hAnsi="Times New Roman"/>
                <w:sz w:val="24"/>
                <w:szCs w:val="24"/>
              </w:rPr>
            </w:pPr>
            <w:r w:rsidRPr="005C50A1">
              <w:rPr>
                <w:rFonts w:ascii="Times New Roman" w:hAnsi="Times New Roman"/>
                <w:b/>
                <w:bCs/>
                <w:color w:val="000000"/>
                <w:sz w:val="24"/>
                <w:szCs w:val="24"/>
              </w:rPr>
              <w:t>28</w:t>
            </w:r>
          </w:p>
        </w:tc>
        <w:tc>
          <w:tcPr>
            <w:tcW w:w="5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5C50A1" w:rsidRPr="005C50A1" w:rsidRDefault="005C50A1" w:rsidP="005C50A1">
            <w:pPr>
              <w:jc w:val="center"/>
              <w:rPr>
                <w:rFonts w:ascii="Times New Roman" w:hAnsi="Times New Roman"/>
                <w:sz w:val="24"/>
                <w:szCs w:val="24"/>
              </w:rPr>
            </w:pPr>
            <w:r w:rsidRPr="005C50A1">
              <w:rPr>
                <w:rFonts w:ascii="Times New Roman" w:hAnsi="Times New Roman"/>
                <w:b/>
                <w:bCs/>
                <w:color w:val="000000"/>
                <w:sz w:val="24"/>
                <w:szCs w:val="24"/>
              </w:rPr>
              <w:t>2</w:t>
            </w:r>
          </w:p>
        </w:tc>
        <w:tc>
          <w:tcPr>
            <w:tcW w:w="7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5C50A1" w:rsidRPr="005C50A1" w:rsidRDefault="005C50A1" w:rsidP="005C50A1">
            <w:pPr>
              <w:jc w:val="center"/>
              <w:rPr>
                <w:rFonts w:ascii="Times New Roman" w:hAnsi="Times New Roman"/>
                <w:sz w:val="24"/>
                <w:szCs w:val="24"/>
              </w:rPr>
            </w:pPr>
            <w:r w:rsidRPr="005C50A1">
              <w:rPr>
                <w:rFonts w:ascii="Times New Roman" w:hAnsi="Times New Roman"/>
                <w:b/>
                <w:bCs/>
                <w:color w:val="000000"/>
                <w:sz w:val="24"/>
                <w:szCs w:val="24"/>
              </w:rPr>
              <w:t>45</w:t>
            </w:r>
          </w:p>
        </w:tc>
        <w:tc>
          <w:tcPr>
            <w:tcW w:w="8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5C50A1" w:rsidRPr="005C50A1" w:rsidRDefault="005C50A1" w:rsidP="005C50A1">
            <w:pPr>
              <w:jc w:val="center"/>
              <w:rPr>
                <w:rFonts w:ascii="Times New Roman" w:hAnsi="Times New Roman"/>
                <w:sz w:val="24"/>
                <w:szCs w:val="24"/>
              </w:rPr>
            </w:pPr>
            <w:r w:rsidRPr="005C50A1">
              <w:rPr>
                <w:rFonts w:ascii="Times New Roman" w:hAnsi="Times New Roman"/>
                <w:b/>
                <w:bCs/>
                <w:color w:val="000000"/>
                <w:sz w:val="24"/>
                <w:szCs w:val="24"/>
              </w:rPr>
              <w:t>100</w:t>
            </w:r>
          </w:p>
        </w:tc>
      </w:tr>
      <w:tr w:rsidR="005C50A1" w:rsidRPr="005C50A1" w:rsidTr="009E4B70">
        <w:trPr>
          <w:trHeight w:val="502"/>
        </w:trPr>
        <w:tc>
          <w:tcPr>
            <w:tcW w:w="295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C50A1" w:rsidRPr="005C50A1" w:rsidRDefault="005C50A1" w:rsidP="005C50A1">
            <w:pPr>
              <w:jc w:val="both"/>
              <w:rPr>
                <w:rFonts w:ascii="Times New Roman" w:hAnsi="Times New Roman"/>
                <w:sz w:val="24"/>
                <w:szCs w:val="24"/>
              </w:rPr>
            </w:pPr>
            <w:proofErr w:type="spellStart"/>
            <w:r w:rsidRPr="005C50A1">
              <w:rPr>
                <w:rFonts w:ascii="Times New Roman" w:hAnsi="Times New Roman"/>
                <w:b/>
                <w:bCs/>
                <w:color w:val="000000"/>
                <w:sz w:val="24"/>
                <w:szCs w:val="24"/>
              </w:rPr>
              <w:t>Tỉ</w:t>
            </w:r>
            <w:proofErr w:type="spellEnd"/>
            <w:r w:rsidRPr="005C50A1">
              <w:rPr>
                <w:rFonts w:ascii="Times New Roman" w:hAnsi="Times New Roman"/>
                <w:b/>
                <w:bCs/>
                <w:color w:val="000000"/>
                <w:sz w:val="24"/>
                <w:szCs w:val="24"/>
              </w:rPr>
              <w:t xml:space="preserve"> </w:t>
            </w:r>
            <w:proofErr w:type="spellStart"/>
            <w:r w:rsidRPr="005C50A1">
              <w:rPr>
                <w:rFonts w:ascii="Times New Roman" w:hAnsi="Times New Roman"/>
                <w:b/>
                <w:bCs/>
                <w:color w:val="000000"/>
                <w:sz w:val="24"/>
                <w:szCs w:val="24"/>
              </w:rPr>
              <w:t>lệ</w:t>
            </w:r>
            <w:proofErr w:type="spellEnd"/>
            <w:r w:rsidRPr="005C50A1">
              <w:rPr>
                <w:rFonts w:ascii="Times New Roman" w:hAnsi="Times New Roman"/>
                <w:b/>
                <w:bCs/>
                <w:color w:val="000000"/>
                <w:sz w:val="24"/>
                <w:szCs w:val="24"/>
              </w:rPr>
              <w:t xml:space="preserve"> (%)</w:t>
            </w:r>
          </w:p>
        </w:tc>
        <w:tc>
          <w:tcPr>
            <w:tcW w:w="112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5C50A1" w:rsidRPr="005C50A1" w:rsidRDefault="005C50A1" w:rsidP="005C50A1">
            <w:pPr>
              <w:jc w:val="center"/>
              <w:rPr>
                <w:rFonts w:ascii="Times New Roman" w:hAnsi="Times New Roman"/>
                <w:sz w:val="24"/>
                <w:szCs w:val="24"/>
              </w:rPr>
            </w:pPr>
            <w:r w:rsidRPr="005C50A1">
              <w:rPr>
                <w:rFonts w:ascii="Times New Roman" w:hAnsi="Times New Roman"/>
                <w:b/>
                <w:bCs/>
                <w:color w:val="000000"/>
                <w:sz w:val="24"/>
                <w:szCs w:val="24"/>
              </w:rPr>
              <w:t>40</w:t>
            </w:r>
          </w:p>
        </w:tc>
        <w:tc>
          <w:tcPr>
            <w:tcW w:w="97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5C50A1" w:rsidRPr="005C50A1" w:rsidRDefault="005C50A1" w:rsidP="005C50A1">
            <w:pPr>
              <w:jc w:val="center"/>
              <w:rPr>
                <w:rFonts w:ascii="Times New Roman" w:hAnsi="Times New Roman"/>
                <w:sz w:val="24"/>
                <w:szCs w:val="24"/>
              </w:rPr>
            </w:pPr>
            <w:r w:rsidRPr="005C50A1">
              <w:rPr>
                <w:rFonts w:ascii="Times New Roman" w:hAnsi="Times New Roman"/>
                <w:b/>
                <w:bCs/>
                <w:color w:val="000000"/>
                <w:sz w:val="24"/>
                <w:szCs w:val="24"/>
              </w:rPr>
              <w:t>30</w:t>
            </w:r>
          </w:p>
        </w:tc>
        <w:tc>
          <w:tcPr>
            <w:tcW w:w="107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5C50A1" w:rsidRPr="005C50A1" w:rsidRDefault="005C50A1" w:rsidP="005C50A1">
            <w:pPr>
              <w:jc w:val="center"/>
              <w:rPr>
                <w:rFonts w:ascii="Times New Roman" w:hAnsi="Times New Roman"/>
                <w:sz w:val="24"/>
                <w:szCs w:val="24"/>
              </w:rPr>
            </w:pPr>
            <w:r w:rsidRPr="005C50A1">
              <w:rPr>
                <w:rFonts w:ascii="Times New Roman" w:hAnsi="Times New Roman"/>
                <w:b/>
                <w:bCs/>
                <w:color w:val="000000"/>
                <w:sz w:val="24"/>
                <w:szCs w:val="24"/>
              </w:rPr>
              <w:t>20</w:t>
            </w:r>
          </w:p>
        </w:tc>
        <w:tc>
          <w:tcPr>
            <w:tcW w:w="107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5C50A1" w:rsidRPr="005C50A1" w:rsidRDefault="005C50A1" w:rsidP="005C50A1">
            <w:pPr>
              <w:jc w:val="center"/>
              <w:rPr>
                <w:rFonts w:ascii="Times New Roman" w:hAnsi="Times New Roman"/>
                <w:sz w:val="24"/>
                <w:szCs w:val="24"/>
              </w:rPr>
            </w:pPr>
            <w:r w:rsidRPr="005C50A1">
              <w:rPr>
                <w:rFonts w:ascii="Times New Roman" w:hAnsi="Times New Roman"/>
                <w:b/>
                <w:bCs/>
                <w:color w:val="000000"/>
                <w:sz w:val="24"/>
                <w:szCs w:val="24"/>
              </w:rPr>
              <w:t>10</w:t>
            </w:r>
          </w:p>
        </w:tc>
        <w:tc>
          <w:tcPr>
            <w:tcW w:w="5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5C50A1" w:rsidRPr="005C50A1" w:rsidRDefault="005C50A1" w:rsidP="005C50A1">
            <w:pPr>
              <w:jc w:val="center"/>
              <w:rPr>
                <w:rFonts w:ascii="Times New Roman" w:hAnsi="Times New Roman"/>
                <w:sz w:val="24"/>
                <w:szCs w:val="24"/>
              </w:rPr>
            </w:pPr>
          </w:p>
        </w:tc>
        <w:tc>
          <w:tcPr>
            <w:tcW w:w="5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5C50A1" w:rsidRPr="005C50A1" w:rsidRDefault="005C50A1" w:rsidP="005C50A1">
            <w:pPr>
              <w:jc w:val="center"/>
              <w:rPr>
                <w:rFonts w:ascii="Times New Roman" w:hAnsi="Times New Roman"/>
                <w:sz w:val="24"/>
                <w:szCs w:val="24"/>
              </w:rPr>
            </w:pPr>
          </w:p>
        </w:tc>
        <w:tc>
          <w:tcPr>
            <w:tcW w:w="7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5C50A1" w:rsidRPr="005C50A1" w:rsidRDefault="005C50A1" w:rsidP="005C50A1">
            <w:pPr>
              <w:jc w:val="center"/>
              <w:rPr>
                <w:rFonts w:ascii="Times New Roman" w:hAnsi="Times New Roman"/>
                <w:sz w:val="24"/>
                <w:szCs w:val="24"/>
              </w:rPr>
            </w:pPr>
          </w:p>
        </w:tc>
        <w:tc>
          <w:tcPr>
            <w:tcW w:w="8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5C50A1" w:rsidRPr="005C50A1" w:rsidRDefault="005C50A1" w:rsidP="005C50A1">
            <w:pPr>
              <w:jc w:val="center"/>
              <w:rPr>
                <w:rFonts w:ascii="Times New Roman" w:hAnsi="Times New Roman"/>
                <w:sz w:val="24"/>
                <w:szCs w:val="24"/>
              </w:rPr>
            </w:pPr>
            <w:r w:rsidRPr="005C50A1">
              <w:rPr>
                <w:rFonts w:ascii="Times New Roman" w:hAnsi="Times New Roman"/>
                <w:b/>
                <w:bCs/>
                <w:color w:val="000000"/>
                <w:sz w:val="24"/>
                <w:szCs w:val="24"/>
              </w:rPr>
              <w:t>100</w:t>
            </w:r>
          </w:p>
        </w:tc>
      </w:tr>
      <w:tr w:rsidR="005C50A1" w:rsidRPr="005C50A1" w:rsidTr="009E4B70">
        <w:trPr>
          <w:trHeight w:val="487"/>
        </w:trPr>
        <w:tc>
          <w:tcPr>
            <w:tcW w:w="295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C50A1" w:rsidRPr="005C50A1" w:rsidRDefault="005C50A1" w:rsidP="005C50A1">
            <w:pPr>
              <w:jc w:val="both"/>
              <w:rPr>
                <w:rFonts w:ascii="Times New Roman" w:hAnsi="Times New Roman"/>
                <w:sz w:val="24"/>
                <w:szCs w:val="24"/>
              </w:rPr>
            </w:pPr>
            <w:proofErr w:type="spellStart"/>
            <w:r w:rsidRPr="005C50A1">
              <w:rPr>
                <w:rFonts w:ascii="Times New Roman" w:hAnsi="Times New Roman"/>
                <w:b/>
                <w:bCs/>
                <w:color w:val="000000"/>
                <w:sz w:val="24"/>
                <w:szCs w:val="24"/>
              </w:rPr>
              <w:t>Tỉ</w:t>
            </w:r>
            <w:proofErr w:type="spellEnd"/>
            <w:r w:rsidRPr="005C50A1">
              <w:rPr>
                <w:rFonts w:ascii="Times New Roman" w:hAnsi="Times New Roman"/>
                <w:b/>
                <w:bCs/>
                <w:color w:val="000000"/>
                <w:sz w:val="24"/>
                <w:szCs w:val="24"/>
              </w:rPr>
              <w:t xml:space="preserve"> </w:t>
            </w:r>
            <w:proofErr w:type="spellStart"/>
            <w:r w:rsidRPr="005C50A1">
              <w:rPr>
                <w:rFonts w:ascii="Times New Roman" w:hAnsi="Times New Roman"/>
                <w:b/>
                <w:bCs/>
                <w:color w:val="000000"/>
                <w:sz w:val="24"/>
                <w:szCs w:val="24"/>
              </w:rPr>
              <w:t>lệ</w:t>
            </w:r>
            <w:proofErr w:type="spellEnd"/>
            <w:r w:rsidRPr="005C50A1">
              <w:rPr>
                <w:rFonts w:ascii="Times New Roman" w:hAnsi="Times New Roman"/>
                <w:b/>
                <w:bCs/>
                <w:color w:val="000000"/>
                <w:sz w:val="24"/>
                <w:szCs w:val="24"/>
              </w:rPr>
              <w:t xml:space="preserve"> </w:t>
            </w:r>
            <w:proofErr w:type="spellStart"/>
            <w:r w:rsidRPr="005C50A1">
              <w:rPr>
                <w:rFonts w:ascii="Times New Roman" w:hAnsi="Times New Roman"/>
                <w:b/>
                <w:bCs/>
                <w:color w:val="000000"/>
                <w:sz w:val="24"/>
                <w:szCs w:val="24"/>
              </w:rPr>
              <w:t>chung</w:t>
            </w:r>
            <w:proofErr w:type="spellEnd"/>
            <w:r w:rsidRPr="005C50A1">
              <w:rPr>
                <w:rFonts w:ascii="Times New Roman" w:hAnsi="Times New Roman"/>
                <w:b/>
                <w:bCs/>
                <w:color w:val="000000"/>
                <w:sz w:val="24"/>
                <w:szCs w:val="24"/>
              </w:rPr>
              <w:t xml:space="preserve"> (%)</w:t>
            </w:r>
          </w:p>
        </w:tc>
        <w:tc>
          <w:tcPr>
            <w:tcW w:w="2096"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5C50A1" w:rsidRPr="005C50A1" w:rsidRDefault="005C50A1" w:rsidP="005C50A1">
            <w:pPr>
              <w:jc w:val="center"/>
              <w:rPr>
                <w:rFonts w:ascii="Times New Roman" w:hAnsi="Times New Roman"/>
                <w:sz w:val="24"/>
                <w:szCs w:val="24"/>
              </w:rPr>
            </w:pPr>
            <w:r w:rsidRPr="005C50A1">
              <w:rPr>
                <w:rFonts w:ascii="Times New Roman" w:hAnsi="Times New Roman"/>
                <w:b/>
                <w:bCs/>
                <w:color w:val="000000"/>
                <w:sz w:val="24"/>
                <w:szCs w:val="24"/>
              </w:rPr>
              <w:t>70</w:t>
            </w:r>
          </w:p>
        </w:tc>
        <w:tc>
          <w:tcPr>
            <w:tcW w:w="2154"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5C50A1" w:rsidRPr="005C50A1" w:rsidRDefault="005C50A1" w:rsidP="005C50A1">
            <w:pPr>
              <w:jc w:val="center"/>
              <w:rPr>
                <w:rFonts w:ascii="Times New Roman" w:hAnsi="Times New Roman"/>
                <w:sz w:val="24"/>
                <w:szCs w:val="24"/>
              </w:rPr>
            </w:pPr>
            <w:r w:rsidRPr="005C50A1">
              <w:rPr>
                <w:rFonts w:ascii="Times New Roman" w:hAnsi="Times New Roman"/>
                <w:b/>
                <w:bCs/>
                <w:color w:val="000000"/>
                <w:sz w:val="24"/>
                <w:szCs w:val="24"/>
              </w:rPr>
              <w:t>30</w:t>
            </w:r>
          </w:p>
        </w:tc>
        <w:tc>
          <w:tcPr>
            <w:tcW w:w="102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5C50A1" w:rsidRPr="005C50A1" w:rsidRDefault="005C50A1" w:rsidP="005C50A1">
            <w:pPr>
              <w:jc w:val="center"/>
              <w:rPr>
                <w:rFonts w:ascii="Times New Roman" w:hAnsi="Times New Roman"/>
                <w:sz w:val="24"/>
                <w:szCs w:val="24"/>
              </w:rPr>
            </w:pPr>
          </w:p>
        </w:tc>
        <w:tc>
          <w:tcPr>
            <w:tcW w:w="7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5C50A1" w:rsidRPr="005C50A1" w:rsidRDefault="005C50A1" w:rsidP="005C50A1">
            <w:pPr>
              <w:jc w:val="center"/>
              <w:rPr>
                <w:rFonts w:ascii="Times New Roman" w:hAnsi="Times New Roman"/>
                <w:sz w:val="24"/>
                <w:szCs w:val="24"/>
              </w:rPr>
            </w:pPr>
            <w:r w:rsidRPr="005C50A1">
              <w:rPr>
                <w:rFonts w:ascii="Times New Roman" w:hAnsi="Times New Roman"/>
                <w:b/>
                <w:bCs/>
                <w:color w:val="000000"/>
                <w:sz w:val="24"/>
                <w:szCs w:val="24"/>
              </w:rPr>
              <w:t>100</w:t>
            </w:r>
          </w:p>
        </w:tc>
        <w:tc>
          <w:tcPr>
            <w:tcW w:w="8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5C50A1" w:rsidRPr="005C50A1" w:rsidRDefault="005C50A1" w:rsidP="005C50A1">
            <w:pPr>
              <w:jc w:val="center"/>
              <w:rPr>
                <w:rFonts w:ascii="Times New Roman" w:hAnsi="Times New Roman"/>
                <w:sz w:val="24"/>
                <w:szCs w:val="24"/>
              </w:rPr>
            </w:pPr>
          </w:p>
        </w:tc>
      </w:tr>
    </w:tbl>
    <w:p w:rsidR="005C50A1" w:rsidRPr="005C50A1" w:rsidRDefault="005C50A1" w:rsidP="005C50A1">
      <w:pPr>
        <w:spacing w:after="240"/>
        <w:rPr>
          <w:rFonts w:ascii="Times New Roman" w:hAnsi="Times New Roman"/>
        </w:rPr>
      </w:pPr>
      <w:r w:rsidRPr="005C50A1">
        <w:rPr>
          <w:rFonts w:ascii="Times New Roman" w:hAnsi="Times New Roman"/>
          <w:b/>
          <w:bCs/>
          <w:color w:val="000000"/>
        </w:rPr>
        <w:t xml:space="preserve">B. BẢNG ĐẶC TẢ </w:t>
      </w:r>
    </w:p>
    <w:tbl>
      <w:tblPr>
        <w:tblW w:w="0" w:type="auto"/>
        <w:tblCellMar>
          <w:top w:w="15" w:type="dxa"/>
          <w:left w:w="15" w:type="dxa"/>
          <w:bottom w:w="15" w:type="dxa"/>
          <w:right w:w="15" w:type="dxa"/>
        </w:tblCellMar>
        <w:tblLook w:val="04A0" w:firstRow="1" w:lastRow="0" w:firstColumn="1" w:lastColumn="0" w:noHBand="0" w:noVBand="1"/>
      </w:tblPr>
      <w:tblGrid>
        <w:gridCol w:w="591"/>
        <w:gridCol w:w="1287"/>
        <w:gridCol w:w="1518"/>
        <w:gridCol w:w="2333"/>
        <w:gridCol w:w="902"/>
        <w:gridCol w:w="1031"/>
        <w:gridCol w:w="859"/>
        <w:gridCol w:w="824"/>
      </w:tblGrid>
      <w:tr w:rsidR="005C50A1" w:rsidRPr="005C50A1" w:rsidTr="009E4B70">
        <w:trPr>
          <w:trHeight w:val="281"/>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5C50A1" w:rsidRPr="005C50A1" w:rsidRDefault="005C50A1" w:rsidP="005C50A1">
            <w:pPr>
              <w:jc w:val="center"/>
              <w:rPr>
                <w:rFonts w:ascii="Times New Roman" w:hAnsi="Times New Roman"/>
              </w:rPr>
            </w:pPr>
            <w:r w:rsidRPr="005C50A1">
              <w:rPr>
                <w:rFonts w:ascii="Times New Roman" w:hAnsi="Times New Roman"/>
                <w:b/>
                <w:bCs/>
                <w:color w:val="000000"/>
              </w:rPr>
              <w:t>TT</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5C50A1" w:rsidRPr="005C50A1" w:rsidRDefault="005C50A1" w:rsidP="005C50A1">
            <w:pPr>
              <w:jc w:val="center"/>
              <w:rPr>
                <w:rFonts w:ascii="Times New Roman" w:hAnsi="Times New Roman"/>
              </w:rPr>
            </w:pPr>
            <w:proofErr w:type="spellStart"/>
            <w:r w:rsidRPr="005C50A1">
              <w:rPr>
                <w:rFonts w:ascii="Times New Roman" w:hAnsi="Times New Roman"/>
                <w:b/>
                <w:bCs/>
                <w:color w:val="000000"/>
              </w:rPr>
              <w:t>Nội</w:t>
            </w:r>
            <w:proofErr w:type="spellEnd"/>
            <w:r w:rsidRPr="005C50A1">
              <w:rPr>
                <w:rFonts w:ascii="Times New Roman" w:hAnsi="Times New Roman"/>
                <w:b/>
                <w:bCs/>
                <w:color w:val="000000"/>
              </w:rPr>
              <w:t xml:space="preserve"> dung</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5C50A1" w:rsidRPr="005C50A1" w:rsidRDefault="005C50A1" w:rsidP="005C50A1">
            <w:pPr>
              <w:jc w:val="center"/>
              <w:rPr>
                <w:rFonts w:ascii="Times New Roman" w:hAnsi="Times New Roman"/>
              </w:rPr>
            </w:pPr>
            <w:proofErr w:type="spellStart"/>
            <w:r w:rsidRPr="005C50A1">
              <w:rPr>
                <w:rFonts w:ascii="Times New Roman" w:hAnsi="Times New Roman"/>
                <w:b/>
                <w:bCs/>
                <w:color w:val="000000"/>
              </w:rPr>
              <w:t>Đơn</w:t>
            </w:r>
            <w:proofErr w:type="spellEnd"/>
            <w:r w:rsidRPr="005C50A1">
              <w:rPr>
                <w:rFonts w:ascii="Times New Roman" w:hAnsi="Times New Roman"/>
                <w:b/>
                <w:bCs/>
                <w:color w:val="000000"/>
              </w:rPr>
              <w:t xml:space="preserve"> vị </w:t>
            </w:r>
            <w:proofErr w:type="spellStart"/>
            <w:r w:rsidRPr="005C50A1">
              <w:rPr>
                <w:rFonts w:ascii="Times New Roman" w:hAnsi="Times New Roman"/>
                <w:b/>
                <w:bCs/>
                <w:color w:val="000000"/>
              </w:rPr>
              <w:t>kiến</w:t>
            </w:r>
            <w:proofErr w:type="spellEnd"/>
            <w:r w:rsidRPr="005C50A1">
              <w:rPr>
                <w:rFonts w:ascii="Times New Roman" w:hAnsi="Times New Roman"/>
                <w:b/>
                <w:bCs/>
                <w:color w:val="000000"/>
              </w:rPr>
              <w:t xml:space="preserve"> </w:t>
            </w:r>
            <w:proofErr w:type="spellStart"/>
            <w:r w:rsidRPr="005C50A1">
              <w:rPr>
                <w:rFonts w:ascii="Times New Roman" w:hAnsi="Times New Roman"/>
                <w:b/>
                <w:bCs/>
                <w:color w:val="000000"/>
              </w:rPr>
              <w:t>thức</w:t>
            </w:r>
            <w:proofErr w:type="spellEnd"/>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5C50A1" w:rsidRPr="005C50A1" w:rsidRDefault="005C50A1" w:rsidP="005C50A1">
            <w:pPr>
              <w:jc w:val="center"/>
              <w:rPr>
                <w:rFonts w:ascii="Times New Roman" w:hAnsi="Times New Roman"/>
              </w:rPr>
            </w:pPr>
            <w:proofErr w:type="spellStart"/>
            <w:r w:rsidRPr="005C50A1">
              <w:rPr>
                <w:rFonts w:ascii="Times New Roman" w:hAnsi="Times New Roman"/>
                <w:b/>
                <w:bCs/>
                <w:color w:val="000000"/>
              </w:rPr>
              <w:t>Mức</w:t>
            </w:r>
            <w:proofErr w:type="spellEnd"/>
            <w:r w:rsidRPr="005C50A1">
              <w:rPr>
                <w:rFonts w:ascii="Times New Roman" w:hAnsi="Times New Roman"/>
                <w:b/>
                <w:bCs/>
                <w:color w:val="000000"/>
              </w:rPr>
              <w:t xml:space="preserve"> </w:t>
            </w:r>
            <w:proofErr w:type="spellStart"/>
            <w:r w:rsidRPr="005C50A1">
              <w:rPr>
                <w:rFonts w:ascii="Times New Roman" w:hAnsi="Times New Roman"/>
                <w:b/>
                <w:bCs/>
                <w:color w:val="000000"/>
              </w:rPr>
              <w:t>độ</w:t>
            </w:r>
            <w:proofErr w:type="spellEnd"/>
            <w:r w:rsidRPr="005C50A1">
              <w:rPr>
                <w:rFonts w:ascii="Times New Roman" w:hAnsi="Times New Roman"/>
                <w:b/>
                <w:bCs/>
                <w:color w:val="000000"/>
              </w:rPr>
              <w:t xml:space="preserve"> </w:t>
            </w:r>
            <w:proofErr w:type="spellStart"/>
            <w:r w:rsidRPr="005C50A1">
              <w:rPr>
                <w:rFonts w:ascii="Times New Roman" w:hAnsi="Times New Roman"/>
                <w:b/>
                <w:bCs/>
                <w:color w:val="000000"/>
              </w:rPr>
              <w:t>kiến</w:t>
            </w:r>
            <w:proofErr w:type="spellEnd"/>
            <w:r w:rsidRPr="005C50A1">
              <w:rPr>
                <w:rFonts w:ascii="Times New Roman" w:hAnsi="Times New Roman"/>
                <w:b/>
                <w:bCs/>
                <w:color w:val="000000"/>
              </w:rPr>
              <w:t xml:space="preserve"> </w:t>
            </w:r>
            <w:proofErr w:type="spellStart"/>
            <w:r w:rsidRPr="005C50A1">
              <w:rPr>
                <w:rFonts w:ascii="Times New Roman" w:hAnsi="Times New Roman"/>
                <w:b/>
                <w:bCs/>
                <w:color w:val="000000"/>
              </w:rPr>
              <w:t>thức</w:t>
            </w:r>
            <w:proofErr w:type="spellEnd"/>
            <w:r w:rsidRPr="005C50A1">
              <w:rPr>
                <w:rFonts w:ascii="Times New Roman" w:hAnsi="Times New Roman"/>
                <w:b/>
                <w:bCs/>
                <w:color w:val="000000"/>
              </w:rPr>
              <w:t xml:space="preserve">, </w:t>
            </w:r>
            <w:proofErr w:type="spellStart"/>
            <w:r w:rsidRPr="005C50A1">
              <w:rPr>
                <w:rFonts w:ascii="Times New Roman" w:hAnsi="Times New Roman"/>
                <w:b/>
                <w:bCs/>
                <w:color w:val="000000"/>
              </w:rPr>
              <w:t>kĩ</w:t>
            </w:r>
            <w:proofErr w:type="spellEnd"/>
            <w:r w:rsidRPr="005C50A1">
              <w:rPr>
                <w:rFonts w:ascii="Times New Roman" w:hAnsi="Times New Roman"/>
                <w:b/>
                <w:bCs/>
                <w:color w:val="000000"/>
              </w:rPr>
              <w:t xml:space="preserve"> </w:t>
            </w:r>
            <w:proofErr w:type="spellStart"/>
            <w:r w:rsidRPr="005C50A1">
              <w:rPr>
                <w:rFonts w:ascii="Times New Roman" w:hAnsi="Times New Roman"/>
                <w:b/>
                <w:bCs/>
                <w:color w:val="000000"/>
              </w:rPr>
              <w:t>năng</w:t>
            </w:r>
            <w:proofErr w:type="spellEnd"/>
            <w:r w:rsidRPr="005C50A1">
              <w:rPr>
                <w:rFonts w:ascii="Times New Roman" w:hAnsi="Times New Roman"/>
                <w:b/>
                <w:bCs/>
                <w:color w:val="000000"/>
              </w:rPr>
              <w:t xml:space="preserve"> </w:t>
            </w:r>
            <w:proofErr w:type="spellStart"/>
            <w:r w:rsidRPr="005C50A1">
              <w:rPr>
                <w:rFonts w:ascii="Times New Roman" w:hAnsi="Times New Roman"/>
                <w:b/>
                <w:bCs/>
                <w:color w:val="000000"/>
              </w:rPr>
              <w:t>cần</w:t>
            </w:r>
            <w:proofErr w:type="spellEnd"/>
            <w:r w:rsidRPr="005C50A1">
              <w:rPr>
                <w:rFonts w:ascii="Times New Roman" w:hAnsi="Times New Roman"/>
                <w:b/>
                <w:bCs/>
                <w:color w:val="000000"/>
              </w:rPr>
              <w:t xml:space="preserve"> </w:t>
            </w:r>
            <w:proofErr w:type="spellStart"/>
            <w:r w:rsidRPr="005C50A1">
              <w:rPr>
                <w:rFonts w:ascii="Times New Roman" w:hAnsi="Times New Roman"/>
                <w:b/>
                <w:bCs/>
                <w:color w:val="000000"/>
              </w:rPr>
              <w:t>kiểm</w:t>
            </w:r>
            <w:proofErr w:type="spellEnd"/>
            <w:r w:rsidRPr="005C50A1">
              <w:rPr>
                <w:rFonts w:ascii="Times New Roman" w:hAnsi="Times New Roman"/>
                <w:b/>
                <w:bCs/>
                <w:color w:val="000000"/>
              </w:rPr>
              <w:t xml:space="preserve"> </w:t>
            </w:r>
            <w:proofErr w:type="spellStart"/>
            <w:r w:rsidRPr="005C50A1">
              <w:rPr>
                <w:rFonts w:ascii="Times New Roman" w:hAnsi="Times New Roman"/>
                <w:b/>
                <w:bCs/>
                <w:color w:val="000000"/>
              </w:rPr>
              <w:t>tra</w:t>
            </w:r>
            <w:proofErr w:type="spellEnd"/>
            <w:r w:rsidRPr="005C50A1">
              <w:rPr>
                <w:rFonts w:ascii="Times New Roman" w:hAnsi="Times New Roman"/>
                <w:b/>
                <w:bCs/>
                <w:color w:val="000000"/>
              </w:rPr>
              <w:t xml:space="preserve">, </w:t>
            </w:r>
            <w:proofErr w:type="spellStart"/>
            <w:r w:rsidRPr="005C50A1">
              <w:rPr>
                <w:rFonts w:ascii="Times New Roman" w:hAnsi="Times New Roman"/>
                <w:b/>
                <w:bCs/>
                <w:color w:val="000000"/>
              </w:rPr>
              <w:t>đánh</w:t>
            </w:r>
            <w:proofErr w:type="spellEnd"/>
            <w:r w:rsidRPr="005C50A1">
              <w:rPr>
                <w:rFonts w:ascii="Times New Roman" w:hAnsi="Times New Roman"/>
                <w:b/>
                <w:bCs/>
                <w:color w:val="000000"/>
              </w:rPr>
              <w:t xml:space="preserve"> </w:t>
            </w:r>
            <w:proofErr w:type="spellStart"/>
            <w:r w:rsidRPr="005C50A1">
              <w:rPr>
                <w:rFonts w:ascii="Times New Roman" w:hAnsi="Times New Roman"/>
                <w:b/>
                <w:bCs/>
                <w:color w:val="000000"/>
              </w:rPr>
              <w:t>giá</w:t>
            </w:r>
            <w:proofErr w:type="spellEnd"/>
          </w:p>
        </w:tc>
        <w:tc>
          <w:tcPr>
            <w:tcW w:w="3664"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C50A1" w:rsidRPr="005C50A1" w:rsidRDefault="005C50A1" w:rsidP="005C50A1">
            <w:pPr>
              <w:jc w:val="center"/>
              <w:rPr>
                <w:rFonts w:ascii="Times New Roman" w:hAnsi="Times New Roman"/>
              </w:rPr>
            </w:pPr>
            <w:proofErr w:type="spellStart"/>
            <w:r w:rsidRPr="005C50A1">
              <w:rPr>
                <w:rFonts w:ascii="Times New Roman" w:hAnsi="Times New Roman"/>
                <w:b/>
                <w:bCs/>
                <w:color w:val="000000"/>
              </w:rPr>
              <w:t>Sô</w:t>
            </w:r>
            <w:proofErr w:type="spellEnd"/>
            <w:r w:rsidRPr="005C50A1">
              <w:rPr>
                <w:rFonts w:ascii="Times New Roman" w:hAnsi="Times New Roman"/>
                <w:b/>
                <w:bCs/>
                <w:color w:val="000000"/>
              </w:rPr>
              <w:t xml:space="preserve">́ </w:t>
            </w:r>
            <w:proofErr w:type="spellStart"/>
            <w:r w:rsidRPr="005C50A1">
              <w:rPr>
                <w:rFonts w:ascii="Times New Roman" w:hAnsi="Times New Roman"/>
                <w:b/>
                <w:bCs/>
                <w:color w:val="000000"/>
              </w:rPr>
              <w:t>câu</w:t>
            </w:r>
            <w:proofErr w:type="spellEnd"/>
            <w:r w:rsidRPr="005C50A1">
              <w:rPr>
                <w:rFonts w:ascii="Times New Roman" w:hAnsi="Times New Roman"/>
                <w:b/>
                <w:bCs/>
                <w:color w:val="000000"/>
              </w:rPr>
              <w:t xml:space="preserve"> </w:t>
            </w:r>
            <w:proofErr w:type="spellStart"/>
            <w:r w:rsidRPr="005C50A1">
              <w:rPr>
                <w:rFonts w:ascii="Times New Roman" w:hAnsi="Times New Roman"/>
                <w:b/>
                <w:bCs/>
                <w:color w:val="000000"/>
              </w:rPr>
              <w:t>hỏi</w:t>
            </w:r>
            <w:proofErr w:type="spellEnd"/>
            <w:r w:rsidRPr="005C50A1">
              <w:rPr>
                <w:rFonts w:ascii="Times New Roman" w:hAnsi="Times New Roman"/>
                <w:b/>
                <w:bCs/>
                <w:color w:val="000000"/>
              </w:rPr>
              <w:t xml:space="preserve"> </w:t>
            </w:r>
            <w:proofErr w:type="spellStart"/>
            <w:r w:rsidRPr="005C50A1">
              <w:rPr>
                <w:rFonts w:ascii="Times New Roman" w:hAnsi="Times New Roman"/>
                <w:b/>
                <w:bCs/>
                <w:color w:val="000000"/>
              </w:rPr>
              <w:t>theo</w:t>
            </w:r>
            <w:proofErr w:type="spellEnd"/>
            <w:r w:rsidRPr="005C50A1">
              <w:rPr>
                <w:rFonts w:ascii="Times New Roman" w:hAnsi="Times New Roman"/>
                <w:b/>
                <w:bCs/>
                <w:color w:val="000000"/>
              </w:rPr>
              <w:t xml:space="preserve"> </w:t>
            </w:r>
            <w:proofErr w:type="spellStart"/>
            <w:r w:rsidRPr="005C50A1">
              <w:rPr>
                <w:rFonts w:ascii="Times New Roman" w:hAnsi="Times New Roman"/>
                <w:b/>
                <w:bCs/>
                <w:color w:val="000000"/>
              </w:rPr>
              <w:t>mức</w:t>
            </w:r>
            <w:proofErr w:type="spellEnd"/>
            <w:r w:rsidRPr="005C50A1">
              <w:rPr>
                <w:rFonts w:ascii="Times New Roman" w:hAnsi="Times New Roman"/>
                <w:b/>
                <w:bCs/>
                <w:color w:val="000000"/>
              </w:rPr>
              <w:t xml:space="preserve"> </w:t>
            </w:r>
            <w:proofErr w:type="spellStart"/>
            <w:r w:rsidRPr="005C50A1">
              <w:rPr>
                <w:rFonts w:ascii="Times New Roman" w:hAnsi="Times New Roman"/>
                <w:b/>
                <w:bCs/>
                <w:color w:val="000000"/>
              </w:rPr>
              <w:t>đô</w:t>
            </w:r>
            <w:proofErr w:type="spellEnd"/>
            <w:r w:rsidRPr="005C50A1">
              <w:rPr>
                <w:rFonts w:ascii="Times New Roman" w:hAnsi="Times New Roman"/>
                <w:b/>
                <w:bCs/>
                <w:color w:val="000000"/>
              </w:rPr>
              <w:t xml:space="preserve">̣ </w:t>
            </w:r>
            <w:proofErr w:type="spellStart"/>
            <w:r w:rsidRPr="005C50A1">
              <w:rPr>
                <w:rFonts w:ascii="Times New Roman" w:hAnsi="Times New Roman"/>
                <w:b/>
                <w:bCs/>
                <w:color w:val="000000"/>
              </w:rPr>
              <w:t>đánh</w:t>
            </w:r>
            <w:proofErr w:type="spellEnd"/>
            <w:r w:rsidRPr="005C50A1">
              <w:rPr>
                <w:rFonts w:ascii="Times New Roman" w:hAnsi="Times New Roman"/>
                <w:b/>
                <w:bCs/>
                <w:color w:val="000000"/>
              </w:rPr>
              <w:t xml:space="preserve"> </w:t>
            </w:r>
            <w:proofErr w:type="spellStart"/>
            <w:r w:rsidRPr="005C50A1">
              <w:rPr>
                <w:rFonts w:ascii="Times New Roman" w:hAnsi="Times New Roman"/>
                <w:b/>
                <w:bCs/>
                <w:color w:val="000000"/>
              </w:rPr>
              <w:t>giá</w:t>
            </w:r>
            <w:proofErr w:type="spellEnd"/>
          </w:p>
        </w:tc>
      </w:tr>
      <w:tr w:rsidR="005C50A1" w:rsidRPr="005C50A1" w:rsidTr="009E4B70">
        <w:trPr>
          <w:trHeight w:val="363"/>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C50A1" w:rsidRPr="005C50A1" w:rsidRDefault="005C50A1" w:rsidP="005C50A1">
            <w:pPr>
              <w:rPr>
                <w:rFonts w:ascii="Times New Roman" w:hAnsi="Times New Roman"/>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C50A1" w:rsidRPr="005C50A1" w:rsidRDefault="005C50A1" w:rsidP="005C50A1">
            <w:pPr>
              <w:rPr>
                <w:rFonts w:ascii="Times New Roman" w:hAnsi="Times New Roman"/>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C50A1" w:rsidRPr="005C50A1" w:rsidRDefault="005C50A1" w:rsidP="005C50A1">
            <w:pPr>
              <w:rPr>
                <w:rFonts w:ascii="Times New Roman" w:hAnsi="Times New Roman"/>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C50A1" w:rsidRPr="005C50A1" w:rsidRDefault="005C50A1" w:rsidP="005C50A1">
            <w:pPr>
              <w:rPr>
                <w:rFonts w:ascii="Times New Roman" w:hAnsi="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C50A1" w:rsidRPr="005C50A1" w:rsidRDefault="005C50A1" w:rsidP="005C50A1">
            <w:pPr>
              <w:jc w:val="center"/>
              <w:rPr>
                <w:rFonts w:ascii="Times New Roman" w:hAnsi="Times New Roman"/>
              </w:rPr>
            </w:pPr>
            <w:proofErr w:type="spellStart"/>
            <w:r w:rsidRPr="005C50A1">
              <w:rPr>
                <w:rFonts w:ascii="Times New Roman" w:hAnsi="Times New Roman"/>
                <w:b/>
                <w:bCs/>
                <w:color w:val="000000"/>
              </w:rPr>
              <w:t>Nhận</w:t>
            </w:r>
            <w:proofErr w:type="spellEnd"/>
            <w:r w:rsidRPr="005C50A1">
              <w:rPr>
                <w:rFonts w:ascii="Times New Roman" w:hAnsi="Times New Roman"/>
                <w:b/>
                <w:bCs/>
                <w:color w:val="000000"/>
              </w:rPr>
              <w:t xml:space="preserve"> </w:t>
            </w:r>
            <w:proofErr w:type="spellStart"/>
            <w:r w:rsidRPr="005C50A1">
              <w:rPr>
                <w:rFonts w:ascii="Times New Roman" w:hAnsi="Times New Roman"/>
                <w:b/>
                <w:bCs/>
                <w:color w:val="000000"/>
              </w:rPr>
              <w:t>biết</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C50A1" w:rsidRPr="005C50A1" w:rsidRDefault="005C50A1" w:rsidP="005C50A1">
            <w:pPr>
              <w:jc w:val="center"/>
              <w:rPr>
                <w:rFonts w:ascii="Times New Roman" w:hAnsi="Times New Roman"/>
              </w:rPr>
            </w:pPr>
            <w:proofErr w:type="spellStart"/>
            <w:r w:rsidRPr="005C50A1">
              <w:rPr>
                <w:rFonts w:ascii="Times New Roman" w:hAnsi="Times New Roman"/>
                <w:b/>
                <w:bCs/>
                <w:color w:val="000000"/>
              </w:rPr>
              <w:t>Thông</w:t>
            </w:r>
            <w:proofErr w:type="spellEnd"/>
            <w:r w:rsidRPr="005C50A1">
              <w:rPr>
                <w:rFonts w:ascii="Times New Roman" w:hAnsi="Times New Roman"/>
                <w:b/>
                <w:bCs/>
                <w:color w:val="000000"/>
              </w:rPr>
              <w:t xml:space="preserve"> </w:t>
            </w:r>
            <w:proofErr w:type="spellStart"/>
            <w:r w:rsidRPr="005C50A1">
              <w:rPr>
                <w:rFonts w:ascii="Times New Roman" w:hAnsi="Times New Roman"/>
                <w:b/>
                <w:bCs/>
                <w:color w:val="000000"/>
              </w:rPr>
              <w:t>hiểu</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C50A1" w:rsidRPr="005C50A1" w:rsidRDefault="005C50A1" w:rsidP="005C50A1">
            <w:pPr>
              <w:jc w:val="center"/>
              <w:rPr>
                <w:rFonts w:ascii="Times New Roman" w:hAnsi="Times New Roman"/>
              </w:rPr>
            </w:pPr>
            <w:proofErr w:type="spellStart"/>
            <w:r w:rsidRPr="005C50A1">
              <w:rPr>
                <w:rFonts w:ascii="Times New Roman" w:hAnsi="Times New Roman"/>
                <w:b/>
                <w:bCs/>
                <w:color w:val="000000"/>
              </w:rPr>
              <w:t>Vận</w:t>
            </w:r>
            <w:proofErr w:type="spellEnd"/>
            <w:r w:rsidRPr="005C50A1">
              <w:rPr>
                <w:rFonts w:ascii="Times New Roman" w:hAnsi="Times New Roman"/>
                <w:b/>
                <w:bCs/>
                <w:color w:val="000000"/>
              </w:rPr>
              <w:t xml:space="preserve"> </w:t>
            </w:r>
            <w:proofErr w:type="spellStart"/>
            <w:r w:rsidRPr="005C50A1">
              <w:rPr>
                <w:rFonts w:ascii="Times New Roman" w:hAnsi="Times New Roman"/>
                <w:b/>
                <w:bCs/>
                <w:color w:val="000000"/>
              </w:rPr>
              <w:t>dụng</w:t>
            </w:r>
            <w:proofErr w:type="spellEnd"/>
          </w:p>
        </w:tc>
        <w:tc>
          <w:tcPr>
            <w:tcW w:w="8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C50A1" w:rsidRPr="005C50A1" w:rsidRDefault="005C50A1" w:rsidP="005C50A1">
            <w:pPr>
              <w:jc w:val="center"/>
              <w:rPr>
                <w:rFonts w:ascii="Times New Roman" w:hAnsi="Times New Roman"/>
              </w:rPr>
            </w:pPr>
            <w:proofErr w:type="spellStart"/>
            <w:r w:rsidRPr="005C50A1">
              <w:rPr>
                <w:rFonts w:ascii="Times New Roman" w:hAnsi="Times New Roman"/>
                <w:b/>
                <w:bCs/>
                <w:color w:val="000000"/>
              </w:rPr>
              <w:t>Vận</w:t>
            </w:r>
            <w:proofErr w:type="spellEnd"/>
            <w:r w:rsidRPr="005C50A1">
              <w:rPr>
                <w:rFonts w:ascii="Times New Roman" w:hAnsi="Times New Roman"/>
                <w:b/>
                <w:bCs/>
                <w:color w:val="000000"/>
              </w:rPr>
              <w:t xml:space="preserve"> </w:t>
            </w:r>
            <w:proofErr w:type="spellStart"/>
            <w:r w:rsidRPr="005C50A1">
              <w:rPr>
                <w:rFonts w:ascii="Times New Roman" w:hAnsi="Times New Roman"/>
                <w:b/>
                <w:bCs/>
                <w:color w:val="000000"/>
              </w:rPr>
              <w:t>dụng</w:t>
            </w:r>
            <w:proofErr w:type="spellEnd"/>
            <w:r w:rsidRPr="005C50A1">
              <w:rPr>
                <w:rFonts w:ascii="Times New Roman" w:hAnsi="Times New Roman"/>
                <w:b/>
                <w:bCs/>
                <w:color w:val="000000"/>
              </w:rPr>
              <w:t xml:space="preserve"> </w:t>
            </w:r>
            <w:proofErr w:type="spellStart"/>
            <w:r w:rsidRPr="005C50A1">
              <w:rPr>
                <w:rFonts w:ascii="Times New Roman" w:hAnsi="Times New Roman"/>
                <w:b/>
                <w:bCs/>
                <w:color w:val="000000"/>
              </w:rPr>
              <w:t>cao</w:t>
            </w:r>
            <w:proofErr w:type="spellEnd"/>
          </w:p>
        </w:tc>
      </w:tr>
      <w:tr w:rsidR="005C50A1" w:rsidRPr="005C50A1" w:rsidTr="009E4B70">
        <w:trPr>
          <w:trHeight w:val="837"/>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C50A1" w:rsidRPr="005C50A1" w:rsidRDefault="005C50A1" w:rsidP="005C50A1">
            <w:pPr>
              <w:rPr>
                <w:rFonts w:ascii="Times New Roman" w:hAnsi="Times New Roman"/>
              </w:rPr>
            </w:pPr>
            <w:r w:rsidRPr="005C50A1">
              <w:rPr>
                <w:rFonts w:ascii="Times New Roman" w:hAnsi="Times New Roman"/>
                <w:b/>
                <w:bCs/>
                <w:color w:val="000000"/>
              </w:rPr>
              <w:t>1</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C50A1" w:rsidRPr="005C50A1" w:rsidRDefault="005C50A1" w:rsidP="005C50A1">
            <w:pPr>
              <w:rPr>
                <w:rFonts w:ascii="Times New Roman" w:hAnsi="Times New Roman"/>
              </w:rPr>
            </w:pPr>
            <w:r w:rsidRPr="005C50A1">
              <w:rPr>
                <w:rFonts w:ascii="Times New Roman" w:hAnsi="Times New Roman"/>
                <w:b/>
                <w:bCs/>
                <w:color w:val="000000"/>
              </w:rPr>
              <w:t xml:space="preserve">Gia </w:t>
            </w:r>
            <w:proofErr w:type="spellStart"/>
            <w:r w:rsidRPr="005C50A1">
              <w:rPr>
                <w:rFonts w:ascii="Times New Roman" w:hAnsi="Times New Roman"/>
                <w:b/>
                <w:bCs/>
                <w:color w:val="000000"/>
              </w:rPr>
              <w:t>công</w:t>
            </w:r>
            <w:proofErr w:type="spellEnd"/>
            <w:r w:rsidRPr="005C50A1">
              <w:rPr>
                <w:rFonts w:ascii="Times New Roman" w:hAnsi="Times New Roman"/>
                <w:b/>
                <w:bCs/>
                <w:color w:val="000000"/>
              </w:rPr>
              <w:t xml:space="preserve"> </w:t>
            </w:r>
            <w:proofErr w:type="spellStart"/>
            <w:r w:rsidRPr="005C50A1">
              <w:rPr>
                <w:rFonts w:ascii="Times New Roman" w:hAnsi="Times New Roman"/>
                <w:b/>
                <w:bCs/>
                <w:color w:val="000000"/>
              </w:rPr>
              <w:t>cơ</w:t>
            </w:r>
            <w:proofErr w:type="spellEnd"/>
            <w:r w:rsidRPr="005C50A1">
              <w:rPr>
                <w:rFonts w:ascii="Times New Roman" w:hAnsi="Times New Roman"/>
                <w:b/>
                <w:bCs/>
                <w:color w:val="000000"/>
              </w:rPr>
              <w:t xml:space="preserve"> </w:t>
            </w:r>
            <w:proofErr w:type="spellStart"/>
            <w:r w:rsidRPr="005C50A1">
              <w:rPr>
                <w:rFonts w:ascii="Times New Roman" w:hAnsi="Times New Roman"/>
                <w:b/>
                <w:bCs/>
                <w:color w:val="000000"/>
              </w:rPr>
              <w:t>khí</w:t>
            </w:r>
            <w:proofErr w:type="spellEnd"/>
            <w:r w:rsidRPr="005C50A1">
              <w:rPr>
                <w:rFonts w:ascii="Times New Roman" w:hAnsi="Times New Roman"/>
                <w:b/>
                <w:bCs/>
                <w:color w:val="000000"/>
              </w:rPr>
              <w:t>.</w:t>
            </w:r>
          </w:p>
          <w:p w:rsidR="005C50A1" w:rsidRPr="005C50A1" w:rsidRDefault="005C50A1" w:rsidP="005C50A1">
            <w:pPr>
              <w:rPr>
                <w:rFonts w:ascii="Times New Roman" w:hAnsi="Times New Roman"/>
              </w:rPr>
            </w:pP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C50A1" w:rsidRPr="005C50A1" w:rsidRDefault="005C50A1" w:rsidP="005C50A1">
            <w:pPr>
              <w:rPr>
                <w:rFonts w:ascii="Times New Roman" w:hAnsi="Times New Roman"/>
              </w:rPr>
            </w:pPr>
            <w:proofErr w:type="spellStart"/>
            <w:r w:rsidRPr="005C50A1">
              <w:rPr>
                <w:rFonts w:ascii="Times New Roman" w:hAnsi="Times New Roman"/>
                <w:b/>
                <w:bCs/>
                <w:i/>
                <w:iCs/>
                <w:color w:val="000000"/>
              </w:rPr>
              <w:t>Dụng</w:t>
            </w:r>
            <w:proofErr w:type="spellEnd"/>
            <w:r w:rsidRPr="005C50A1">
              <w:rPr>
                <w:rFonts w:ascii="Times New Roman" w:hAnsi="Times New Roman"/>
                <w:b/>
                <w:bCs/>
                <w:i/>
                <w:iCs/>
                <w:color w:val="000000"/>
              </w:rPr>
              <w:t xml:space="preserve"> </w:t>
            </w:r>
            <w:proofErr w:type="spellStart"/>
            <w:r w:rsidRPr="005C50A1">
              <w:rPr>
                <w:rFonts w:ascii="Times New Roman" w:hAnsi="Times New Roman"/>
                <w:b/>
                <w:bCs/>
                <w:i/>
                <w:iCs/>
                <w:color w:val="000000"/>
              </w:rPr>
              <w:t>cụ</w:t>
            </w:r>
            <w:proofErr w:type="spellEnd"/>
            <w:r w:rsidRPr="005C50A1">
              <w:rPr>
                <w:rFonts w:ascii="Times New Roman" w:hAnsi="Times New Roman"/>
                <w:b/>
                <w:bCs/>
                <w:i/>
                <w:iCs/>
                <w:color w:val="000000"/>
              </w:rPr>
              <w:t xml:space="preserve"> </w:t>
            </w:r>
            <w:proofErr w:type="spellStart"/>
            <w:r w:rsidRPr="005C50A1">
              <w:rPr>
                <w:rFonts w:ascii="Times New Roman" w:hAnsi="Times New Roman"/>
                <w:b/>
                <w:bCs/>
                <w:i/>
                <w:iCs/>
                <w:color w:val="000000"/>
              </w:rPr>
              <w:t>cơ</w:t>
            </w:r>
            <w:proofErr w:type="spellEnd"/>
            <w:r w:rsidRPr="005C50A1">
              <w:rPr>
                <w:rFonts w:ascii="Times New Roman" w:hAnsi="Times New Roman"/>
                <w:b/>
                <w:bCs/>
                <w:i/>
                <w:iCs/>
                <w:color w:val="000000"/>
              </w:rPr>
              <w:t xml:space="preserve"> </w:t>
            </w:r>
            <w:proofErr w:type="spellStart"/>
            <w:r w:rsidRPr="005C50A1">
              <w:rPr>
                <w:rFonts w:ascii="Times New Roman" w:hAnsi="Times New Roman"/>
                <w:b/>
                <w:bCs/>
                <w:i/>
                <w:iCs/>
                <w:color w:val="000000"/>
              </w:rPr>
              <w:t>khí</w:t>
            </w:r>
            <w:proofErr w:type="spellEnd"/>
            <w:r w:rsidRPr="005C50A1">
              <w:rPr>
                <w:rFonts w:ascii="Times New Roman" w:hAnsi="Times New Roman"/>
                <w:b/>
                <w:bCs/>
                <w:i/>
                <w:iCs/>
                <w:color w:val="000000"/>
              </w:rPr>
              <w:t>.</w:t>
            </w:r>
          </w:p>
          <w:p w:rsidR="005C50A1" w:rsidRPr="005C50A1" w:rsidRDefault="005C50A1" w:rsidP="005C50A1">
            <w:pPr>
              <w:rPr>
                <w:rFonts w:ascii="Times New Roman" w:hAnsi="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C50A1" w:rsidRPr="005C50A1" w:rsidRDefault="005C50A1" w:rsidP="005C50A1">
            <w:pPr>
              <w:jc w:val="both"/>
              <w:rPr>
                <w:rFonts w:ascii="Times New Roman" w:hAnsi="Times New Roman"/>
              </w:rPr>
            </w:pPr>
            <w:proofErr w:type="spellStart"/>
            <w:r w:rsidRPr="005C50A1">
              <w:rPr>
                <w:rFonts w:ascii="Times New Roman" w:hAnsi="Times New Roman"/>
                <w:b/>
                <w:bCs/>
                <w:color w:val="000000"/>
              </w:rPr>
              <w:t>Nhận</w:t>
            </w:r>
            <w:proofErr w:type="spellEnd"/>
            <w:r w:rsidRPr="005C50A1">
              <w:rPr>
                <w:rFonts w:ascii="Times New Roman" w:hAnsi="Times New Roman"/>
                <w:b/>
                <w:bCs/>
                <w:color w:val="000000"/>
              </w:rPr>
              <w:t xml:space="preserve"> </w:t>
            </w:r>
            <w:proofErr w:type="spellStart"/>
            <w:r w:rsidRPr="005C50A1">
              <w:rPr>
                <w:rFonts w:ascii="Times New Roman" w:hAnsi="Times New Roman"/>
                <w:b/>
                <w:bCs/>
                <w:color w:val="000000"/>
              </w:rPr>
              <w:t>biết</w:t>
            </w:r>
            <w:proofErr w:type="spellEnd"/>
            <w:r w:rsidRPr="005C50A1">
              <w:rPr>
                <w:rFonts w:ascii="Times New Roman" w:hAnsi="Times New Roman"/>
                <w:b/>
                <w:bCs/>
                <w:color w:val="000000"/>
              </w:rPr>
              <w:t>:</w:t>
            </w:r>
          </w:p>
          <w:p w:rsidR="005C50A1" w:rsidRPr="005C50A1" w:rsidRDefault="005C50A1" w:rsidP="005C50A1">
            <w:pPr>
              <w:ind w:left="110"/>
              <w:rPr>
                <w:rFonts w:ascii="Times New Roman" w:hAnsi="Times New Roman"/>
              </w:rPr>
            </w:pPr>
            <w:proofErr w:type="spellStart"/>
            <w:r w:rsidRPr="005C50A1">
              <w:rPr>
                <w:rFonts w:ascii="Times New Roman" w:hAnsi="Times New Roman"/>
                <w:color w:val="000000"/>
              </w:rPr>
              <w:t>Các</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loại</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dụng</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cụ</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cơ</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khí</w:t>
            </w:r>
            <w:proofErr w:type="spellEnd"/>
            <w:r w:rsidRPr="005C50A1">
              <w:rPr>
                <w:rFonts w:ascii="Times New Roman" w:hAnsi="Times New Roman"/>
                <w:color w:val="000000"/>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5C50A1" w:rsidRPr="005C50A1" w:rsidRDefault="005C50A1" w:rsidP="005C50A1">
            <w:pPr>
              <w:jc w:val="center"/>
              <w:rPr>
                <w:rFonts w:ascii="Times New Roman" w:hAnsi="Times New Roman"/>
              </w:rPr>
            </w:pPr>
            <w:r w:rsidRPr="005C50A1">
              <w:rPr>
                <w:rFonts w:ascii="Times New Roman" w:hAnsi="Times New Roman"/>
                <w:color w:val="000000"/>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5C50A1" w:rsidRPr="005C50A1" w:rsidRDefault="005C50A1" w:rsidP="005C50A1">
            <w:pPr>
              <w:rPr>
                <w:rFonts w:ascii="Times New Roman" w:hAnsi="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5C50A1" w:rsidRPr="005C50A1" w:rsidRDefault="005C50A1" w:rsidP="005C50A1">
            <w:pPr>
              <w:rPr>
                <w:rFonts w:ascii="Times New Roman" w:hAnsi="Times New Roman"/>
              </w:rPr>
            </w:pPr>
          </w:p>
        </w:tc>
        <w:tc>
          <w:tcPr>
            <w:tcW w:w="8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5C50A1" w:rsidRPr="005C50A1" w:rsidRDefault="005C50A1" w:rsidP="005C50A1">
            <w:pPr>
              <w:rPr>
                <w:rFonts w:ascii="Times New Roman" w:hAnsi="Times New Roman"/>
              </w:rPr>
            </w:pPr>
          </w:p>
        </w:tc>
      </w:tr>
      <w:tr w:rsidR="005C50A1" w:rsidRPr="005C50A1" w:rsidTr="009E4B70">
        <w:trPr>
          <w:trHeight w:val="1314"/>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C50A1" w:rsidRPr="005C50A1" w:rsidRDefault="005C50A1" w:rsidP="005C50A1">
            <w:pPr>
              <w:rPr>
                <w:rFonts w:ascii="Times New Roman" w:hAnsi="Times New Roman"/>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C50A1" w:rsidRPr="005C50A1" w:rsidRDefault="005C50A1" w:rsidP="005C50A1">
            <w:pPr>
              <w:rPr>
                <w:rFonts w:ascii="Times New Roman" w:hAnsi="Times New Roman"/>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C50A1" w:rsidRPr="005C50A1" w:rsidRDefault="005C50A1" w:rsidP="005C50A1">
            <w:pPr>
              <w:rPr>
                <w:rFonts w:ascii="Times New Roman" w:hAnsi="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C50A1" w:rsidRPr="005C50A1" w:rsidRDefault="005C50A1" w:rsidP="005C50A1">
            <w:pPr>
              <w:jc w:val="both"/>
              <w:rPr>
                <w:rFonts w:ascii="Times New Roman" w:hAnsi="Times New Roman"/>
              </w:rPr>
            </w:pPr>
            <w:proofErr w:type="spellStart"/>
            <w:r w:rsidRPr="005C50A1">
              <w:rPr>
                <w:rFonts w:ascii="Times New Roman" w:hAnsi="Times New Roman"/>
                <w:b/>
                <w:bCs/>
                <w:color w:val="000000"/>
              </w:rPr>
              <w:t>Thông</w:t>
            </w:r>
            <w:proofErr w:type="spellEnd"/>
            <w:r w:rsidRPr="005C50A1">
              <w:rPr>
                <w:rFonts w:ascii="Times New Roman" w:hAnsi="Times New Roman"/>
                <w:b/>
                <w:bCs/>
                <w:color w:val="000000"/>
              </w:rPr>
              <w:t xml:space="preserve"> </w:t>
            </w:r>
            <w:proofErr w:type="spellStart"/>
            <w:r w:rsidRPr="005C50A1">
              <w:rPr>
                <w:rFonts w:ascii="Times New Roman" w:hAnsi="Times New Roman"/>
                <w:b/>
                <w:bCs/>
                <w:color w:val="000000"/>
              </w:rPr>
              <w:t>hiểu</w:t>
            </w:r>
            <w:proofErr w:type="spellEnd"/>
            <w:r w:rsidRPr="005C50A1">
              <w:rPr>
                <w:rFonts w:ascii="Times New Roman" w:hAnsi="Times New Roman"/>
                <w:b/>
                <w:bCs/>
                <w:color w:val="000000"/>
              </w:rPr>
              <w:t>:</w:t>
            </w:r>
          </w:p>
          <w:p w:rsidR="005C50A1" w:rsidRPr="005C50A1" w:rsidRDefault="005C50A1" w:rsidP="005C50A1">
            <w:pPr>
              <w:spacing w:before="150"/>
              <w:rPr>
                <w:rFonts w:ascii="Times New Roman" w:hAnsi="Times New Roman"/>
              </w:rPr>
            </w:pPr>
            <w:r w:rsidRPr="005C50A1">
              <w:rPr>
                <w:rFonts w:ascii="Times New Roman" w:hAnsi="Times New Roman"/>
                <w:color w:val="000000"/>
              </w:rPr>
              <w:t> </w:t>
            </w:r>
            <w:proofErr w:type="spellStart"/>
            <w:r w:rsidRPr="005C50A1">
              <w:rPr>
                <w:rFonts w:ascii="Times New Roman" w:hAnsi="Times New Roman"/>
                <w:color w:val="000000"/>
              </w:rPr>
              <w:t>Công</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dụng</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của</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các</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dụng</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cụ</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cơ</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khí</w:t>
            </w:r>
            <w:proofErr w:type="spellEnd"/>
            <w:r w:rsidRPr="005C50A1">
              <w:rPr>
                <w:rFonts w:ascii="Times New Roman" w:hAnsi="Times New Roman"/>
                <w:color w:val="000000"/>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5C50A1" w:rsidRPr="005C50A1" w:rsidRDefault="005C50A1" w:rsidP="005C50A1">
            <w:pPr>
              <w:rPr>
                <w:rFonts w:ascii="Times New Roman" w:hAnsi="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5C50A1" w:rsidRPr="005C50A1" w:rsidRDefault="005C50A1" w:rsidP="005C50A1">
            <w:pPr>
              <w:jc w:val="center"/>
              <w:rPr>
                <w:rFonts w:ascii="Times New Roman" w:hAnsi="Times New Roman"/>
              </w:rPr>
            </w:pPr>
            <w:r w:rsidRPr="005C50A1">
              <w:rPr>
                <w:rFonts w:ascii="Times New Roman" w:hAnsi="Times New Roman"/>
                <w:color w:val="000000"/>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5C50A1" w:rsidRPr="005C50A1" w:rsidRDefault="005C50A1" w:rsidP="005C50A1">
            <w:pPr>
              <w:rPr>
                <w:rFonts w:ascii="Times New Roman" w:hAnsi="Times New Roman"/>
              </w:rPr>
            </w:pPr>
          </w:p>
        </w:tc>
        <w:tc>
          <w:tcPr>
            <w:tcW w:w="8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5C50A1" w:rsidRPr="005C50A1" w:rsidRDefault="005C50A1" w:rsidP="005C50A1">
            <w:pPr>
              <w:rPr>
                <w:rFonts w:ascii="Times New Roman" w:hAnsi="Times New Roman"/>
              </w:rPr>
            </w:pPr>
          </w:p>
        </w:tc>
      </w:tr>
      <w:tr w:rsidR="005C50A1" w:rsidRPr="005C50A1" w:rsidTr="009E4B70">
        <w:trPr>
          <w:trHeight w:val="1350"/>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C50A1" w:rsidRPr="005C50A1" w:rsidRDefault="005C50A1" w:rsidP="005C50A1">
            <w:pPr>
              <w:jc w:val="center"/>
              <w:rPr>
                <w:rFonts w:ascii="Times New Roman" w:hAnsi="Times New Roman"/>
              </w:rPr>
            </w:pPr>
            <w:r w:rsidRPr="005C50A1">
              <w:rPr>
                <w:rFonts w:ascii="Times New Roman" w:hAnsi="Times New Roman"/>
                <w:b/>
                <w:bCs/>
                <w:color w:val="000000"/>
              </w:rPr>
              <w:t>2</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C50A1" w:rsidRPr="005C50A1" w:rsidRDefault="005C50A1" w:rsidP="005C50A1">
            <w:pPr>
              <w:rPr>
                <w:rFonts w:ascii="Times New Roman" w:hAnsi="Times New Roman"/>
              </w:rPr>
            </w:pPr>
            <w:r w:rsidRPr="005C50A1">
              <w:rPr>
                <w:rFonts w:ascii="Times New Roman" w:hAnsi="Times New Roman"/>
                <w:b/>
                <w:bCs/>
                <w:color w:val="000000"/>
              </w:rPr>
              <w:t xml:space="preserve">Chi </w:t>
            </w:r>
            <w:proofErr w:type="spellStart"/>
            <w:r w:rsidRPr="005C50A1">
              <w:rPr>
                <w:rFonts w:ascii="Times New Roman" w:hAnsi="Times New Roman"/>
                <w:b/>
                <w:bCs/>
                <w:color w:val="000000"/>
              </w:rPr>
              <w:t>tiết</w:t>
            </w:r>
            <w:proofErr w:type="spellEnd"/>
            <w:r w:rsidRPr="005C50A1">
              <w:rPr>
                <w:rFonts w:ascii="Times New Roman" w:hAnsi="Times New Roman"/>
                <w:b/>
                <w:bCs/>
                <w:color w:val="000000"/>
              </w:rPr>
              <w:t xml:space="preserve"> </w:t>
            </w:r>
            <w:proofErr w:type="spellStart"/>
            <w:r w:rsidRPr="005C50A1">
              <w:rPr>
                <w:rFonts w:ascii="Times New Roman" w:hAnsi="Times New Roman"/>
                <w:b/>
                <w:bCs/>
                <w:color w:val="000000"/>
              </w:rPr>
              <w:t>máy</w:t>
            </w:r>
            <w:proofErr w:type="spellEnd"/>
            <w:r w:rsidRPr="005C50A1">
              <w:rPr>
                <w:rFonts w:ascii="Times New Roman" w:hAnsi="Times New Roman"/>
                <w:b/>
                <w:bCs/>
                <w:color w:val="000000"/>
              </w:rPr>
              <w:t xml:space="preserve"> </w:t>
            </w:r>
            <w:proofErr w:type="spellStart"/>
            <w:r w:rsidRPr="005C50A1">
              <w:rPr>
                <w:rFonts w:ascii="Times New Roman" w:hAnsi="Times New Roman"/>
                <w:b/>
                <w:bCs/>
                <w:color w:val="000000"/>
              </w:rPr>
              <w:t>và</w:t>
            </w:r>
            <w:proofErr w:type="spellEnd"/>
            <w:r w:rsidRPr="005C50A1">
              <w:rPr>
                <w:rFonts w:ascii="Times New Roman" w:hAnsi="Times New Roman"/>
                <w:b/>
                <w:bCs/>
                <w:color w:val="000000"/>
              </w:rPr>
              <w:t xml:space="preserve"> </w:t>
            </w:r>
            <w:proofErr w:type="spellStart"/>
            <w:r w:rsidRPr="005C50A1">
              <w:rPr>
                <w:rFonts w:ascii="Times New Roman" w:hAnsi="Times New Roman"/>
                <w:b/>
                <w:bCs/>
                <w:color w:val="000000"/>
              </w:rPr>
              <w:t>lắp</w:t>
            </w:r>
            <w:proofErr w:type="spellEnd"/>
            <w:r w:rsidRPr="005C50A1">
              <w:rPr>
                <w:rFonts w:ascii="Times New Roman" w:hAnsi="Times New Roman"/>
                <w:b/>
                <w:bCs/>
                <w:color w:val="000000"/>
              </w:rPr>
              <w:t xml:space="preserve"> </w:t>
            </w:r>
            <w:proofErr w:type="spellStart"/>
            <w:r w:rsidRPr="005C50A1">
              <w:rPr>
                <w:rFonts w:ascii="Times New Roman" w:hAnsi="Times New Roman"/>
                <w:b/>
                <w:bCs/>
                <w:color w:val="000000"/>
              </w:rPr>
              <w:t>ghép</w:t>
            </w:r>
            <w:proofErr w:type="spellEnd"/>
            <w:r w:rsidRPr="005C50A1">
              <w:rPr>
                <w:rFonts w:ascii="Times New Roman" w:hAnsi="Times New Roman"/>
                <w:b/>
                <w:bCs/>
                <w:color w:val="000000"/>
              </w:rPr>
              <w:t>.</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C50A1" w:rsidRPr="005C50A1" w:rsidRDefault="005C50A1" w:rsidP="005C50A1">
            <w:pPr>
              <w:rPr>
                <w:rFonts w:ascii="Times New Roman" w:hAnsi="Times New Roman"/>
              </w:rPr>
            </w:pPr>
            <w:r w:rsidRPr="005C50A1">
              <w:rPr>
                <w:rFonts w:ascii="Times New Roman" w:hAnsi="Times New Roman"/>
                <w:b/>
                <w:bCs/>
                <w:i/>
                <w:iCs/>
                <w:color w:val="000000"/>
              </w:rPr>
              <w:t xml:space="preserve"> 2.1 Chi </w:t>
            </w:r>
            <w:proofErr w:type="spellStart"/>
            <w:r w:rsidRPr="005C50A1">
              <w:rPr>
                <w:rFonts w:ascii="Times New Roman" w:hAnsi="Times New Roman"/>
                <w:b/>
                <w:bCs/>
                <w:i/>
                <w:iCs/>
                <w:color w:val="000000"/>
              </w:rPr>
              <w:t>tiết</w:t>
            </w:r>
            <w:proofErr w:type="spellEnd"/>
            <w:r w:rsidRPr="005C50A1">
              <w:rPr>
                <w:rFonts w:ascii="Times New Roman" w:hAnsi="Times New Roman"/>
                <w:b/>
                <w:bCs/>
                <w:i/>
                <w:iCs/>
                <w:color w:val="000000"/>
              </w:rPr>
              <w:t xml:space="preserve"> </w:t>
            </w:r>
            <w:proofErr w:type="spellStart"/>
            <w:r w:rsidRPr="005C50A1">
              <w:rPr>
                <w:rFonts w:ascii="Times New Roman" w:hAnsi="Times New Roman"/>
                <w:b/>
                <w:bCs/>
                <w:i/>
                <w:iCs/>
                <w:color w:val="000000"/>
              </w:rPr>
              <w:t>máy</w:t>
            </w:r>
            <w:proofErr w:type="spellEnd"/>
            <w:r w:rsidRPr="005C50A1">
              <w:rPr>
                <w:rFonts w:ascii="Times New Roman" w:hAnsi="Times New Roman"/>
                <w:b/>
                <w:bCs/>
                <w:i/>
                <w:iCs/>
                <w:color w:val="000000"/>
              </w:rPr>
              <w:t xml:space="preserve"> </w:t>
            </w:r>
            <w:proofErr w:type="spellStart"/>
            <w:r w:rsidRPr="005C50A1">
              <w:rPr>
                <w:rFonts w:ascii="Times New Roman" w:hAnsi="Times New Roman"/>
                <w:b/>
                <w:bCs/>
                <w:i/>
                <w:iCs/>
                <w:color w:val="000000"/>
              </w:rPr>
              <w:t>và</w:t>
            </w:r>
            <w:proofErr w:type="spellEnd"/>
            <w:r w:rsidRPr="005C50A1">
              <w:rPr>
                <w:rFonts w:ascii="Times New Roman" w:hAnsi="Times New Roman"/>
                <w:b/>
                <w:bCs/>
                <w:i/>
                <w:iCs/>
                <w:color w:val="000000"/>
              </w:rPr>
              <w:t xml:space="preserve"> </w:t>
            </w:r>
            <w:proofErr w:type="spellStart"/>
            <w:r w:rsidRPr="005C50A1">
              <w:rPr>
                <w:rFonts w:ascii="Times New Roman" w:hAnsi="Times New Roman"/>
                <w:b/>
                <w:bCs/>
                <w:i/>
                <w:iCs/>
                <w:color w:val="000000"/>
              </w:rPr>
              <w:t>lắp</w:t>
            </w:r>
            <w:proofErr w:type="spellEnd"/>
            <w:r w:rsidRPr="005C50A1">
              <w:rPr>
                <w:rFonts w:ascii="Times New Roman" w:hAnsi="Times New Roman"/>
                <w:b/>
                <w:bCs/>
                <w:i/>
                <w:iCs/>
                <w:color w:val="000000"/>
              </w:rPr>
              <w:t xml:space="preserve"> </w:t>
            </w:r>
            <w:proofErr w:type="spellStart"/>
            <w:r w:rsidRPr="005C50A1">
              <w:rPr>
                <w:rFonts w:ascii="Times New Roman" w:hAnsi="Times New Roman"/>
                <w:b/>
                <w:bCs/>
                <w:i/>
                <w:iCs/>
                <w:color w:val="000000"/>
              </w:rPr>
              <w:t>ghép</w:t>
            </w:r>
            <w:proofErr w:type="spellEnd"/>
            <w:r w:rsidRPr="005C50A1">
              <w:rPr>
                <w:rFonts w:ascii="Times New Roman" w:hAnsi="Times New Roman"/>
                <w:b/>
                <w:bCs/>
                <w:i/>
                <w:iCs/>
                <w:color w:val="000000"/>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C50A1" w:rsidRPr="005C50A1" w:rsidRDefault="005C50A1" w:rsidP="005C50A1">
            <w:pPr>
              <w:jc w:val="both"/>
              <w:rPr>
                <w:rFonts w:ascii="Times New Roman" w:hAnsi="Times New Roman"/>
              </w:rPr>
            </w:pPr>
            <w:proofErr w:type="spellStart"/>
            <w:r w:rsidRPr="005C50A1">
              <w:rPr>
                <w:rFonts w:ascii="Times New Roman" w:hAnsi="Times New Roman"/>
                <w:b/>
                <w:bCs/>
                <w:color w:val="000000"/>
              </w:rPr>
              <w:t>Nhận</w:t>
            </w:r>
            <w:proofErr w:type="spellEnd"/>
            <w:r w:rsidRPr="005C50A1">
              <w:rPr>
                <w:rFonts w:ascii="Times New Roman" w:hAnsi="Times New Roman"/>
                <w:b/>
                <w:bCs/>
                <w:color w:val="000000"/>
              </w:rPr>
              <w:t xml:space="preserve"> </w:t>
            </w:r>
            <w:proofErr w:type="spellStart"/>
            <w:r w:rsidRPr="005C50A1">
              <w:rPr>
                <w:rFonts w:ascii="Times New Roman" w:hAnsi="Times New Roman"/>
                <w:b/>
                <w:bCs/>
                <w:color w:val="000000"/>
              </w:rPr>
              <w:t>biết</w:t>
            </w:r>
            <w:proofErr w:type="spellEnd"/>
            <w:r w:rsidRPr="005C50A1">
              <w:rPr>
                <w:rFonts w:ascii="Times New Roman" w:hAnsi="Times New Roman"/>
                <w:b/>
                <w:bCs/>
                <w:color w:val="000000"/>
              </w:rPr>
              <w:t>:</w:t>
            </w:r>
          </w:p>
          <w:p w:rsidR="005C50A1" w:rsidRPr="005C50A1" w:rsidRDefault="005C50A1" w:rsidP="005C50A1">
            <w:pPr>
              <w:spacing w:before="119"/>
              <w:ind w:left="-32" w:right="90"/>
              <w:rPr>
                <w:rFonts w:ascii="Times New Roman" w:hAnsi="Times New Roman"/>
              </w:rPr>
            </w:pPr>
            <w:r w:rsidRPr="005C50A1">
              <w:rPr>
                <w:rFonts w:ascii="Times New Roman" w:hAnsi="Times New Roman"/>
                <w:color w:val="000000"/>
              </w:rPr>
              <w:t>  </w:t>
            </w:r>
            <w:proofErr w:type="spellStart"/>
            <w:r w:rsidRPr="005C50A1">
              <w:rPr>
                <w:rFonts w:ascii="Times New Roman" w:hAnsi="Times New Roman"/>
                <w:color w:val="000000"/>
              </w:rPr>
              <w:t>Khái</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niệm</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về</w:t>
            </w:r>
            <w:proofErr w:type="spellEnd"/>
            <w:r w:rsidRPr="005C50A1">
              <w:rPr>
                <w:rFonts w:ascii="Times New Roman" w:hAnsi="Times New Roman"/>
                <w:color w:val="000000"/>
              </w:rPr>
              <w:t xml:space="preserve"> chi </w:t>
            </w:r>
            <w:proofErr w:type="spellStart"/>
            <w:r w:rsidRPr="005C50A1">
              <w:rPr>
                <w:rFonts w:ascii="Times New Roman" w:hAnsi="Times New Roman"/>
                <w:color w:val="000000"/>
              </w:rPr>
              <w:t>tiết</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máy</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và</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lắp</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ghép</w:t>
            </w:r>
            <w:proofErr w:type="spellEnd"/>
            <w:r w:rsidRPr="005C50A1">
              <w:rPr>
                <w:rFonts w:ascii="Times New Roman" w:hAnsi="Times New Roman"/>
                <w:color w:val="000000"/>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5C50A1" w:rsidRPr="005C50A1" w:rsidRDefault="005C50A1" w:rsidP="005C50A1">
            <w:pPr>
              <w:rPr>
                <w:rFonts w:ascii="Times New Roman" w:hAnsi="Times New Roman"/>
              </w:rPr>
            </w:pPr>
            <w:r w:rsidRPr="005C50A1">
              <w:rPr>
                <w:rFonts w:ascii="Times New Roman" w:hAnsi="Times New Roman"/>
                <w:color w:val="000000"/>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5C50A1" w:rsidRPr="005C50A1" w:rsidRDefault="005C50A1" w:rsidP="005C50A1">
            <w:pPr>
              <w:rPr>
                <w:rFonts w:ascii="Times New Roman" w:hAnsi="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5C50A1" w:rsidRPr="005C50A1" w:rsidRDefault="005C50A1" w:rsidP="005C50A1">
            <w:pPr>
              <w:rPr>
                <w:rFonts w:ascii="Times New Roman" w:hAnsi="Times New Roman"/>
              </w:rPr>
            </w:pPr>
          </w:p>
        </w:tc>
        <w:tc>
          <w:tcPr>
            <w:tcW w:w="8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5C50A1" w:rsidRPr="005C50A1" w:rsidRDefault="005C50A1" w:rsidP="005C50A1">
            <w:pPr>
              <w:rPr>
                <w:rFonts w:ascii="Times New Roman" w:hAnsi="Times New Roman"/>
              </w:rPr>
            </w:pPr>
          </w:p>
        </w:tc>
      </w:tr>
      <w:tr w:rsidR="005C50A1" w:rsidRPr="005C50A1" w:rsidTr="009E4B70">
        <w:trPr>
          <w:trHeight w:val="1279"/>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C50A1" w:rsidRPr="005C50A1" w:rsidRDefault="005C50A1" w:rsidP="005C50A1">
            <w:pPr>
              <w:rPr>
                <w:rFonts w:ascii="Times New Roman" w:hAnsi="Times New Roman"/>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C50A1" w:rsidRPr="005C50A1" w:rsidRDefault="005C50A1" w:rsidP="005C50A1">
            <w:pPr>
              <w:rPr>
                <w:rFonts w:ascii="Times New Roman" w:hAnsi="Times New Roman"/>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C50A1" w:rsidRPr="005C50A1" w:rsidRDefault="005C50A1" w:rsidP="005C50A1">
            <w:pPr>
              <w:rPr>
                <w:rFonts w:ascii="Times New Roman" w:hAnsi="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C50A1" w:rsidRPr="005C50A1" w:rsidRDefault="005C50A1" w:rsidP="005C50A1">
            <w:pPr>
              <w:jc w:val="both"/>
              <w:rPr>
                <w:rFonts w:ascii="Times New Roman" w:hAnsi="Times New Roman"/>
              </w:rPr>
            </w:pPr>
            <w:proofErr w:type="spellStart"/>
            <w:r w:rsidRPr="005C50A1">
              <w:rPr>
                <w:rFonts w:ascii="Times New Roman" w:hAnsi="Times New Roman"/>
                <w:b/>
                <w:bCs/>
                <w:color w:val="000000"/>
              </w:rPr>
              <w:t>Thông</w:t>
            </w:r>
            <w:proofErr w:type="spellEnd"/>
            <w:r w:rsidRPr="005C50A1">
              <w:rPr>
                <w:rFonts w:ascii="Times New Roman" w:hAnsi="Times New Roman"/>
                <w:b/>
                <w:bCs/>
                <w:color w:val="000000"/>
              </w:rPr>
              <w:t xml:space="preserve"> </w:t>
            </w:r>
            <w:proofErr w:type="spellStart"/>
            <w:r w:rsidRPr="005C50A1">
              <w:rPr>
                <w:rFonts w:ascii="Times New Roman" w:hAnsi="Times New Roman"/>
                <w:b/>
                <w:bCs/>
                <w:color w:val="000000"/>
              </w:rPr>
              <w:t>hiểu</w:t>
            </w:r>
            <w:proofErr w:type="spellEnd"/>
            <w:r w:rsidRPr="005C50A1">
              <w:rPr>
                <w:rFonts w:ascii="Times New Roman" w:hAnsi="Times New Roman"/>
                <w:b/>
                <w:bCs/>
                <w:color w:val="000000"/>
              </w:rPr>
              <w:t>:</w:t>
            </w:r>
          </w:p>
          <w:p w:rsidR="005C50A1" w:rsidRPr="005C50A1" w:rsidRDefault="005C50A1" w:rsidP="005C50A1">
            <w:pPr>
              <w:jc w:val="both"/>
              <w:rPr>
                <w:rFonts w:ascii="Times New Roman" w:hAnsi="Times New Roman"/>
              </w:rPr>
            </w:pPr>
            <w:proofErr w:type="spellStart"/>
            <w:r w:rsidRPr="005C50A1">
              <w:rPr>
                <w:rFonts w:ascii="Times New Roman" w:hAnsi="Times New Roman"/>
                <w:color w:val="000000"/>
              </w:rPr>
              <w:t>Các</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kiểu</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lắp</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ghép</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của</w:t>
            </w:r>
            <w:proofErr w:type="spellEnd"/>
            <w:r w:rsidRPr="005C50A1">
              <w:rPr>
                <w:rFonts w:ascii="Times New Roman" w:hAnsi="Times New Roman"/>
                <w:color w:val="000000"/>
              </w:rPr>
              <w:t xml:space="preserve"> chi </w:t>
            </w:r>
            <w:proofErr w:type="spellStart"/>
            <w:r w:rsidRPr="005C50A1">
              <w:rPr>
                <w:rFonts w:ascii="Times New Roman" w:hAnsi="Times New Roman"/>
                <w:color w:val="000000"/>
              </w:rPr>
              <w:t>tiết</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máy</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5C50A1" w:rsidRPr="005C50A1" w:rsidRDefault="005C50A1" w:rsidP="005C50A1">
            <w:pPr>
              <w:rPr>
                <w:rFonts w:ascii="Times New Roman" w:hAnsi="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5C50A1" w:rsidRPr="005C50A1" w:rsidRDefault="005C50A1" w:rsidP="005C50A1">
            <w:pPr>
              <w:jc w:val="center"/>
              <w:rPr>
                <w:rFonts w:ascii="Times New Roman" w:hAnsi="Times New Roman"/>
              </w:rPr>
            </w:pPr>
            <w:r w:rsidRPr="005C50A1">
              <w:rPr>
                <w:rFonts w:ascii="Times New Roman" w:hAnsi="Times New Roman"/>
                <w:color w:val="000000"/>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5C50A1" w:rsidRPr="005C50A1" w:rsidRDefault="005C50A1" w:rsidP="005C50A1">
            <w:pPr>
              <w:rPr>
                <w:rFonts w:ascii="Times New Roman" w:hAnsi="Times New Roman"/>
              </w:rPr>
            </w:pPr>
          </w:p>
        </w:tc>
        <w:tc>
          <w:tcPr>
            <w:tcW w:w="8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5C50A1" w:rsidRPr="005C50A1" w:rsidRDefault="005C50A1" w:rsidP="005C50A1">
            <w:pPr>
              <w:rPr>
                <w:rFonts w:ascii="Times New Roman" w:hAnsi="Times New Roman"/>
              </w:rPr>
            </w:pPr>
          </w:p>
        </w:tc>
      </w:tr>
      <w:tr w:rsidR="005C50A1" w:rsidRPr="005C50A1" w:rsidTr="009E4B70">
        <w:trPr>
          <w:trHeight w:val="155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C50A1" w:rsidRPr="005C50A1" w:rsidRDefault="005C50A1" w:rsidP="005C50A1">
            <w:pPr>
              <w:rPr>
                <w:rFonts w:ascii="Times New Roman" w:hAnsi="Times New Roman"/>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C50A1" w:rsidRPr="005C50A1" w:rsidRDefault="005C50A1" w:rsidP="005C50A1">
            <w:pPr>
              <w:rPr>
                <w:rFonts w:ascii="Times New Roman" w:hAnsi="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C50A1" w:rsidRPr="005C50A1" w:rsidRDefault="005C50A1" w:rsidP="005C50A1">
            <w:pPr>
              <w:rPr>
                <w:rFonts w:ascii="Times New Roman" w:hAnsi="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C50A1" w:rsidRPr="005C50A1" w:rsidRDefault="005C50A1" w:rsidP="005C50A1">
            <w:pPr>
              <w:spacing w:before="120"/>
              <w:ind w:right="97"/>
              <w:rPr>
                <w:rFonts w:ascii="Times New Roman" w:hAnsi="Times New Roman"/>
              </w:rPr>
            </w:pPr>
            <w:proofErr w:type="spellStart"/>
            <w:r w:rsidRPr="005C50A1">
              <w:rPr>
                <w:rFonts w:ascii="Times New Roman" w:hAnsi="Times New Roman"/>
                <w:b/>
                <w:bCs/>
                <w:color w:val="000000"/>
              </w:rPr>
              <w:t>Vận</w:t>
            </w:r>
            <w:proofErr w:type="spellEnd"/>
            <w:r w:rsidRPr="005C50A1">
              <w:rPr>
                <w:rFonts w:ascii="Times New Roman" w:hAnsi="Times New Roman"/>
                <w:b/>
                <w:bCs/>
                <w:color w:val="000000"/>
              </w:rPr>
              <w:t xml:space="preserve"> </w:t>
            </w:r>
            <w:proofErr w:type="spellStart"/>
            <w:r w:rsidRPr="005C50A1">
              <w:rPr>
                <w:rFonts w:ascii="Times New Roman" w:hAnsi="Times New Roman"/>
                <w:b/>
                <w:bCs/>
                <w:color w:val="000000"/>
              </w:rPr>
              <w:t>dụng</w:t>
            </w:r>
            <w:proofErr w:type="spellEnd"/>
            <w:r w:rsidRPr="005C50A1">
              <w:rPr>
                <w:rFonts w:ascii="Times New Roman" w:hAnsi="Times New Roman"/>
                <w:b/>
                <w:bCs/>
                <w:color w:val="000000"/>
              </w:rPr>
              <w:t>:</w:t>
            </w:r>
          </w:p>
          <w:p w:rsidR="005C50A1" w:rsidRPr="005C50A1" w:rsidRDefault="005C50A1" w:rsidP="005C50A1">
            <w:pPr>
              <w:spacing w:before="120"/>
              <w:ind w:left="110" w:right="97"/>
              <w:rPr>
                <w:rFonts w:ascii="Times New Roman" w:hAnsi="Times New Roman"/>
              </w:rPr>
            </w:pPr>
            <w:proofErr w:type="spellStart"/>
            <w:r w:rsidRPr="005C50A1">
              <w:rPr>
                <w:rFonts w:ascii="Times New Roman" w:hAnsi="Times New Roman"/>
                <w:color w:val="000000"/>
              </w:rPr>
              <w:t>Dựa</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vào</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ứng</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dụng</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thực</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tế</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chỉ</w:t>
            </w:r>
            <w:proofErr w:type="spellEnd"/>
            <w:r w:rsidRPr="005C50A1">
              <w:rPr>
                <w:rFonts w:ascii="Times New Roman" w:hAnsi="Times New Roman"/>
                <w:color w:val="000000"/>
              </w:rPr>
              <w:t xml:space="preserve"> ra </w:t>
            </w:r>
            <w:proofErr w:type="spellStart"/>
            <w:r w:rsidRPr="005C50A1">
              <w:rPr>
                <w:rFonts w:ascii="Times New Roman" w:hAnsi="Times New Roman"/>
                <w:color w:val="000000"/>
              </w:rPr>
              <w:t>được</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chị</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tiết</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có</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công</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dụng</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chung</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có</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công</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lastRenderedPageBreak/>
              <w:t>dụng</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riêng</w:t>
            </w:r>
            <w:proofErr w:type="spellEnd"/>
            <w:r w:rsidRPr="005C50A1">
              <w:rPr>
                <w:rFonts w:ascii="Times New Roman" w:hAnsi="Times New Roman"/>
                <w:color w:val="000000"/>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5C50A1" w:rsidRPr="005C50A1" w:rsidRDefault="005C50A1" w:rsidP="005C50A1">
            <w:pPr>
              <w:spacing w:after="240"/>
              <w:rPr>
                <w:rFonts w:ascii="Times New Roman" w:hAnsi="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5C50A1" w:rsidRPr="005C50A1" w:rsidRDefault="005C50A1" w:rsidP="005C50A1">
            <w:pPr>
              <w:rPr>
                <w:rFonts w:ascii="Times New Roman" w:hAnsi="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5C50A1" w:rsidRPr="005C50A1" w:rsidRDefault="005C50A1" w:rsidP="005C50A1">
            <w:pPr>
              <w:rPr>
                <w:rFonts w:ascii="Times New Roman" w:hAnsi="Times New Roman"/>
              </w:rPr>
            </w:pPr>
          </w:p>
        </w:tc>
        <w:tc>
          <w:tcPr>
            <w:tcW w:w="8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5C50A1" w:rsidRPr="005C50A1" w:rsidRDefault="005C50A1" w:rsidP="005C50A1">
            <w:pPr>
              <w:rPr>
                <w:rFonts w:ascii="Times New Roman" w:hAnsi="Times New Roman"/>
              </w:rPr>
            </w:pPr>
            <w:r w:rsidRPr="005C50A1">
              <w:rPr>
                <w:rFonts w:ascii="Times New Roman" w:hAnsi="Times New Roman"/>
                <w:color w:val="000000"/>
              </w:rPr>
              <w:t>1</w:t>
            </w:r>
          </w:p>
        </w:tc>
      </w:tr>
      <w:tr w:rsidR="005C50A1" w:rsidRPr="005C50A1" w:rsidTr="009E4B70">
        <w:trPr>
          <w:trHeight w:val="152"/>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C50A1" w:rsidRPr="005C50A1" w:rsidRDefault="005C50A1" w:rsidP="005C50A1">
            <w:pPr>
              <w:rPr>
                <w:rFonts w:ascii="Times New Roman" w:hAnsi="Times New Roman"/>
              </w:rPr>
            </w:pP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C50A1" w:rsidRPr="005C50A1" w:rsidRDefault="005C50A1" w:rsidP="005C50A1">
            <w:pPr>
              <w:spacing w:after="240"/>
              <w:rPr>
                <w:rFonts w:ascii="Times New Roman" w:hAnsi="Times New Roman"/>
              </w:rPr>
            </w:pP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C50A1" w:rsidRPr="005C50A1" w:rsidRDefault="005C50A1" w:rsidP="005C50A1">
            <w:pPr>
              <w:rPr>
                <w:rFonts w:ascii="Times New Roman" w:hAnsi="Times New Roman"/>
              </w:rPr>
            </w:pPr>
            <w:r w:rsidRPr="005C50A1">
              <w:rPr>
                <w:rFonts w:ascii="Times New Roman" w:hAnsi="Times New Roman"/>
                <w:b/>
                <w:bCs/>
                <w:i/>
                <w:iCs/>
                <w:color w:val="000000"/>
              </w:rPr>
              <w:t xml:space="preserve">2.2 </w:t>
            </w:r>
            <w:proofErr w:type="spellStart"/>
            <w:r w:rsidRPr="005C50A1">
              <w:rPr>
                <w:rFonts w:ascii="Times New Roman" w:hAnsi="Times New Roman"/>
                <w:b/>
                <w:bCs/>
                <w:i/>
                <w:iCs/>
                <w:color w:val="000000"/>
              </w:rPr>
              <w:t>Mối</w:t>
            </w:r>
            <w:proofErr w:type="spellEnd"/>
            <w:r w:rsidRPr="005C50A1">
              <w:rPr>
                <w:rFonts w:ascii="Times New Roman" w:hAnsi="Times New Roman"/>
                <w:b/>
                <w:bCs/>
                <w:i/>
                <w:iCs/>
                <w:color w:val="000000"/>
              </w:rPr>
              <w:t xml:space="preserve"> </w:t>
            </w:r>
            <w:proofErr w:type="spellStart"/>
            <w:r w:rsidRPr="005C50A1">
              <w:rPr>
                <w:rFonts w:ascii="Times New Roman" w:hAnsi="Times New Roman"/>
                <w:b/>
                <w:bCs/>
                <w:i/>
                <w:iCs/>
                <w:color w:val="000000"/>
              </w:rPr>
              <w:t>ghép</w:t>
            </w:r>
            <w:proofErr w:type="spellEnd"/>
            <w:r w:rsidRPr="005C50A1">
              <w:rPr>
                <w:rFonts w:ascii="Times New Roman" w:hAnsi="Times New Roman"/>
                <w:b/>
                <w:bCs/>
                <w:i/>
                <w:iCs/>
                <w:color w:val="000000"/>
              </w:rPr>
              <w:t xml:space="preserve"> </w:t>
            </w:r>
            <w:proofErr w:type="spellStart"/>
            <w:r w:rsidRPr="005C50A1">
              <w:rPr>
                <w:rFonts w:ascii="Times New Roman" w:hAnsi="Times New Roman"/>
                <w:b/>
                <w:bCs/>
                <w:i/>
                <w:iCs/>
                <w:color w:val="000000"/>
              </w:rPr>
              <w:t>cố</w:t>
            </w:r>
            <w:proofErr w:type="spellEnd"/>
            <w:r w:rsidRPr="005C50A1">
              <w:rPr>
                <w:rFonts w:ascii="Times New Roman" w:hAnsi="Times New Roman"/>
                <w:b/>
                <w:bCs/>
                <w:i/>
                <w:iCs/>
                <w:color w:val="000000"/>
              </w:rPr>
              <w:t xml:space="preserve"> </w:t>
            </w:r>
            <w:proofErr w:type="spellStart"/>
            <w:r w:rsidRPr="005C50A1">
              <w:rPr>
                <w:rFonts w:ascii="Times New Roman" w:hAnsi="Times New Roman"/>
                <w:b/>
                <w:bCs/>
                <w:i/>
                <w:iCs/>
                <w:color w:val="000000"/>
              </w:rPr>
              <w:t>định</w:t>
            </w:r>
            <w:proofErr w:type="spellEnd"/>
            <w:r w:rsidRPr="005C50A1">
              <w:rPr>
                <w:rFonts w:ascii="Times New Roman" w:hAnsi="Times New Roman"/>
                <w:b/>
                <w:bCs/>
                <w:i/>
                <w:iCs/>
                <w:color w:val="000000"/>
              </w:rPr>
              <w:t xml:space="preserve"> - </w:t>
            </w:r>
            <w:proofErr w:type="spellStart"/>
            <w:r w:rsidRPr="005C50A1">
              <w:rPr>
                <w:rFonts w:ascii="Times New Roman" w:hAnsi="Times New Roman"/>
                <w:b/>
                <w:bCs/>
                <w:i/>
                <w:iCs/>
                <w:color w:val="000000"/>
              </w:rPr>
              <w:t>Mối</w:t>
            </w:r>
            <w:proofErr w:type="spellEnd"/>
            <w:r w:rsidRPr="005C50A1">
              <w:rPr>
                <w:rFonts w:ascii="Times New Roman" w:hAnsi="Times New Roman"/>
                <w:b/>
                <w:bCs/>
                <w:i/>
                <w:iCs/>
                <w:color w:val="000000"/>
              </w:rPr>
              <w:t xml:space="preserve"> </w:t>
            </w:r>
            <w:proofErr w:type="spellStart"/>
            <w:r w:rsidRPr="005C50A1">
              <w:rPr>
                <w:rFonts w:ascii="Times New Roman" w:hAnsi="Times New Roman"/>
                <w:b/>
                <w:bCs/>
                <w:i/>
                <w:iCs/>
                <w:color w:val="000000"/>
              </w:rPr>
              <w:t>ghép</w:t>
            </w:r>
            <w:proofErr w:type="spellEnd"/>
            <w:r w:rsidRPr="005C50A1">
              <w:rPr>
                <w:rFonts w:ascii="Times New Roman" w:hAnsi="Times New Roman"/>
                <w:b/>
                <w:bCs/>
                <w:i/>
                <w:iCs/>
                <w:color w:val="000000"/>
              </w:rPr>
              <w:t xml:space="preserve"> </w:t>
            </w:r>
            <w:proofErr w:type="spellStart"/>
            <w:r w:rsidRPr="005C50A1">
              <w:rPr>
                <w:rFonts w:ascii="Times New Roman" w:hAnsi="Times New Roman"/>
                <w:b/>
                <w:bCs/>
                <w:i/>
                <w:iCs/>
                <w:color w:val="000000"/>
              </w:rPr>
              <w:t>không</w:t>
            </w:r>
            <w:proofErr w:type="spellEnd"/>
            <w:r w:rsidRPr="005C50A1">
              <w:rPr>
                <w:rFonts w:ascii="Times New Roman" w:hAnsi="Times New Roman"/>
                <w:b/>
                <w:bCs/>
                <w:i/>
                <w:iCs/>
                <w:color w:val="000000"/>
              </w:rPr>
              <w:t xml:space="preserve"> </w:t>
            </w:r>
            <w:proofErr w:type="spellStart"/>
            <w:r w:rsidRPr="005C50A1">
              <w:rPr>
                <w:rFonts w:ascii="Times New Roman" w:hAnsi="Times New Roman"/>
                <w:b/>
                <w:bCs/>
                <w:i/>
                <w:iCs/>
                <w:color w:val="000000"/>
              </w:rPr>
              <w:t>tháo</w:t>
            </w:r>
            <w:proofErr w:type="spellEnd"/>
            <w:r w:rsidRPr="005C50A1">
              <w:rPr>
                <w:rFonts w:ascii="Times New Roman" w:hAnsi="Times New Roman"/>
                <w:b/>
                <w:bCs/>
                <w:i/>
                <w:iCs/>
                <w:color w:val="000000"/>
              </w:rPr>
              <w:t xml:space="preserve"> </w:t>
            </w:r>
            <w:proofErr w:type="spellStart"/>
            <w:r w:rsidRPr="005C50A1">
              <w:rPr>
                <w:rFonts w:ascii="Times New Roman" w:hAnsi="Times New Roman"/>
                <w:b/>
                <w:bCs/>
                <w:i/>
                <w:iCs/>
                <w:color w:val="000000"/>
              </w:rPr>
              <w:t>được</w:t>
            </w:r>
            <w:proofErr w:type="spellEnd"/>
            <w:r w:rsidRPr="005C50A1">
              <w:rPr>
                <w:rFonts w:ascii="Times New Roman" w:hAnsi="Times New Roman"/>
                <w:b/>
                <w:bCs/>
                <w:i/>
                <w:iCs/>
                <w:color w:val="000000"/>
              </w:rPr>
              <w:t xml:space="preserve">. </w:t>
            </w:r>
            <w:proofErr w:type="spellStart"/>
            <w:r w:rsidRPr="005C50A1">
              <w:rPr>
                <w:rFonts w:ascii="Times New Roman" w:hAnsi="Times New Roman"/>
                <w:b/>
                <w:bCs/>
                <w:i/>
                <w:iCs/>
                <w:color w:val="000000"/>
              </w:rPr>
              <w:t>Mối</w:t>
            </w:r>
            <w:proofErr w:type="spellEnd"/>
            <w:r w:rsidRPr="005C50A1">
              <w:rPr>
                <w:rFonts w:ascii="Times New Roman" w:hAnsi="Times New Roman"/>
                <w:b/>
                <w:bCs/>
                <w:i/>
                <w:iCs/>
                <w:color w:val="000000"/>
              </w:rPr>
              <w:t xml:space="preserve"> </w:t>
            </w:r>
            <w:proofErr w:type="spellStart"/>
            <w:r w:rsidRPr="005C50A1">
              <w:rPr>
                <w:rFonts w:ascii="Times New Roman" w:hAnsi="Times New Roman"/>
                <w:b/>
                <w:bCs/>
                <w:i/>
                <w:iCs/>
                <w:color w:val="000000"/>
              </w:rPr>
              <w:t>ghép</w:t>
            </w:r>
            <w:proofErr w:type="spellEnd"/>
            <w:r w:rsidRPr="005C50A1">
              <w:rPr>
                <w:rFonts w:ascii="Times New Roman" w:hAnsi="Times New Roman"/>
                <w:b/>
                <w:bCs/>
                <w:i/>
                <w:iCs/>
                <w:color w:val="000000"/>
              </w:rPr>
              <w:t xml:space="preserve"> </w:t>
            </w:r>
            <w:proofErr w:type="spellStart"/>
            <w:r w:rsidRPr="005C50A1">
              <w:rPr>
                <w:rFonts w:ascii="Times New Roman" w:hAnsi="Times New Roman"/>
                <w:b/>
                <w:bCs/>
                <w:i/>
                <w:iCs/>
                <w:color w:val="000000"/>
              </w:rPr>
              <w:t>tháo</w:t>
            </w:r>
            <w:proofErr w:type="spellEnd"/>
            <w:r w:rsidRPr="005C50A1">
              <w:rPr>
                <w:rFonts w:ascii="Times New Roman" w:hAnsi="Times New Roman"/>
                <w:b/>
                <w:bCs/>
                <w:i/>
                <w:iCs/>
                <w:color w:val="000000"/>
              </w:rPr>
              <w:t xml:space="preserve"> </w:t>
            </w:r>
            <w:proofErr w:type="spellStart"/>
            <w:r w:rsidRPr="005C50A1">
              <w:rPr>
                <w:rFonts w:ascii="Times New Roman" w:hAnsi="Times New Roman"/>
                <w:b/>
                <w:bCs/>
                <w:i/>
                <w:iCs/>
                <w:color w:val="000000"/>
              </w:rPr>
              <w:t>được</w:t>
            </w:r>
            <w:proofErr w:type="spellEnd"/>
          </w:p>
          <w:p w:rsidR="005C50A1" w:rsidRPr="005C50A1" w:rsidRDefault="005C50A1" w:rsidP="005C50A1">
            <w:pPr>
              <w:spacing w:after="240" w:line="152" w:lineRule="atLeast"/>
              <w:rPr>
                <w:rFonts w:ascii="Times New Roman" w:hAnsi="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C50A1" w:rsidRPr="005C50A1" w:rsidRDefault="005C50A1" w:rsidP="005C50A1">
            <w:pPr>
              <w:spacing w:before="127"/>
              <w:ind w:left="110"/>
              <w:rPr>
                <w:rFonts w:ascii="Times New Roman" w:hAnsi="Times New Roman"/>
              </w:rPr>
            </w:pPr>
            <w:proofErr w:type="spellStart"/>
            <w:r w:rsidRPr="005C50A1">
              <w:rPr>
                <w:rFonts w:ascii="Times New Roman" w:hAnsi="Times New Roman"/>
                <w:b/>
                <w:bCs/>
                <w:color w:val="000000"/>
              </w:rPr>
              <w:t>Nhận</w:t>
            </w:r>
            <w:proofErr w:type="spellEnd"/>
            <w:r w:rsidRPr="005C50A1">
              <w:rPr>
                <w:rFonts w:ascii="Times New Roman" w:hAnsi="Times New Roman"/>
                <w:b/>
                <w:bCs/>
                <w:color w:val="000000"/>
              </w:rPr>
              <w:t xml:space="preserve"> </w:t>
            </w:r>
            <w:proofErr w:type="spellStart"/>
            <w:r w:rsidRPr="005C50A1">
              <w:rPr>
                <w:rFonts w:ascii="Times New Roman" w:hAnsi="Times New Roman"/>
                <w:b/>
                <w:bCs/>
                <w:color w:val="000000"/>
              </w:rPr>
              <w:t>biết</w:t>
            </w:r>
            <w:proofErr w:type="spellEnd"/>
            <w:r w:rsidRPr="005C50A1">
              <w:rPr>
                <w:rFonts w:ascii="Times New Roman" w:hAnsi="Times New Roman"/>
                <w:b/>
                <w:bCs/>
                <w:color w:val="000000"/>
              </w:rPr>
              <w:t>:</w:t>
            </w:r>
          </w:p>
          <w:p w:rsidR="005C50A1" w:rsidRPr="005C50A1" w:rsidRDefault="005C50A1" w:rsidP="00D057E3">
            <w:pPr>
              <w:numPr>
                <w:ilvl w:val="0"/>
                <w:numId w:val="14"/>
              </w:numPr>
              <w:spacing w:before="127"/>
              <w:ind w:left="299"/>
              <w:textAlignment w:val="baseline"/>
              <w:rPr>
                <w:rFonts w:ascii="Times New Roman" w:hAnsi="Times New Roman"/>
                <w:color w:val="000000"/>
              </w:rPr>
            </w:pPr>
            <w:proofErr w:type="spellStart"/>
            <w:r w:rsidRPr="005C50A1">
              <w:rPr>
                <w:rFonts w:ascii="Times New Roman" w:hAnsi="Times New Roman"/>
                <w:color w:val="000000"/>
              </w:rPr>
              <w:t>Các</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loại</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mối</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ghép</w:t>
            </w:r>
            <w:proofErr w:type="spellEnd"/>
            <w:r w:rsidRPr="005C50A1">
              <w:rPr>
                <w:rFonts w:ascii="Times New Roman" w:hAnsi="Times New Roman"/>
                <w:color w:val="000000"/>
              </w:rPr>
              <w:t>.</w:t>
            </w:r>
          </w:p>
          <w:p w:rsidR="005C50A1" w:rsidRPr="005C50A1" w:rsidRDefault="005C50A1" w:rsidP="00D057E3">
            <w:pPr>
              <w:numPr>
                <w:ilvl w:val="0"/>
                <w:numId w:val="14"/>
              </w:numPr>
              <w:spacing w:before="127"/>
              <w:ind w:left="299"/>
              <w:textAlignment w:val="baseline"/>
              <w:rPr>
                <w:rFonts w:ascii="Times New Roman" w:hAnsi="Times New Roman"/>
                <w:color w:val="000000"/>
              </w:rPr>
            </w:pPr>
            <w:proofErr w:type="spellStart"/>
            <w:r w:rsidRPr="005C50A1">
              <w:rPr>
                <w:rFonts w:ascii="Times New Roman" w:hAnsi="Times New Roman"/>
                <w:color w:val="000000"/>
              </w:rPr>
              <w:t>Đặc</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điểm</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của</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từng</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loại</w:t>
            </w:r>
            <w:proofErr w:type="spellEnd"/>
            <w:r w:rsidRPr="005C50A1">
              <w:rPr>
                <w:rFonts w:ascii="Times New Roman" w:hAnsi="Times New Roman"/>
                <w:color w:val="000000"/>
              </w:rPr>
              <w:t>.</w:t>
            </w:r>
          </w:p>
          <w:p w:rsidR="005C50A1" w:rsidRPr="005C50A1" w:rsidRDefault="005C50A1" w:rsidP="005C50A1">
            <w:pPr>
              <w:spacing w:line="152" w:lineRule="atLeast"/>
              <w:rPr>
                <w:rFonts w:ascii="Times New Roman" w:hAnsi="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5C50A1" w:rsidRPr="005C50A1" w:rsidRDefault="005C50A1" w:rsidP="005C50A1">
            <w:pPr>
              <w:spacing w:line="152" w:lineRule="atLeast"/>
              <w:jc w:val="center"/>
              <w:rPr>
                <w:rFonts w:ascii="Times New Roman" w:hAnsi="Times New Roman"/>
              </w:rPr>
            </w:pPr>
            <w:r w:rsidRPr="005C50A1">
              <w:rPr>
                <w:rFonts w:ascii="Times New Roman" w:hAnsi="Times New Roman"/>
                <w:color w:val="000000"/>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5C50A1" w:rsidRPr="005C50A1" w:rsidRDefault="005C50A1" w:rsidP="005C50A1">
            <w:pPr>
              <w:rPr>
                <w:rFonts w:ascii="Times New Roman" w:hAnsi="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5C50A1" w:rsidRPr="005C50A1" w:rsidRDefault="005C50A1" w:rsidP="005C50A1">
            <w:pPr>
              <w:rPr>
                <w:rFonts w:ascii="Times New Roman" w:hAnsi="Times New Roman"/>
              </w:rPr>
            </w:pPr>
          </w:p>
        </w:tc>
        <w:tc>
          <w:tcPr>
            <w:tcW w:w="8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5C50A1" w:rsidRPr="005C50A1" w:rsidRDefault="005C50A1" w:rsidP="005C50A1">
            <w:pPr>
              <w:rPr>
                <w:rFonts w:ascii="Times New Roman" w:hAnsi="Times New Roman"/>
              </w:rPr>
            </w:pPr>
          </w:p>
        </w:tc>
      </w:tr>
      <w:tr w:rsidR="005C50A1" w:rsidRPr="005C50A1" w:rsidTr="009E4B70">
        <w:trPr>
          <w:trHeight w:val="152"/>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C50A1" w:rsidRPr="005C50A1" w:rsidRDefault="005C50A1" w:rsidP="005C50A1">
            <w:pPr>
              <w:rPr>
                <w:rFonts w:ascii="Times New Roman" w:hAnsi="Times New Roman"/>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C50A1" w:rsidRPr="005C50A1" w:rsidRDefault="005C50A1" w:rsidP="005C50A1">
            <w:pPr>
              <w:rPr>
                <w:rFonts w:ascii="Times New Roman" w:hAnsi="Times New Roman"/>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C50A1" w:rsidRPr="005C50A1" w:rsidRDefault="005C50A1" w:rsidP="005C50A1">
            <w:pPr>
              <w:rPr>
                <w:rFonts w:ascii="Times New Roman" w:hAnsi="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C50A1" w:rsidRPr="005C50A1" w:rsidRDefault="005C50A1" w:rsidP="005C50A1">
            <w:pPr>
              <w:spacing w:before="127"/>
              <w:ind w:left="110"/>
              <w:rPr>
                <w:rFonts w:ascii="Times New Roman" w:hAnsi="Times New Roman"/>
              </w:rPr>
            </w:pPr>
            <w:proofErr w:type="spellStart"/>
            <w:r w:rsidRPr="005C50A1">
              <w:rPr>
                <w:rFonts w:ascii="Times New Roman" w:hAnsi="Times New Roman"/>
                <w:b/>
                <w:bCs/>
                <w:color w:val="000000"/>
              </w:rPr>
              <w:t>Thông</w:t>
            </w:r>
            <w:proofErr w:type="spellEnd"/>
            <w:r w:rsidRPr="005C50A1">
              <w:rPr>
                <w:rFonts w:ascii="Times New Roman" w:hAnsi="Times New Roman"/>
                <w:b/>
                <w:bCs/>
                <w:color w:val="000000"/>
              </w:rPr>
              <w:t xml:space="preserve"> </w:t>
            </w:r>
            <w:proofErr w:type="spellStart"/>
            <w:r w:rsidRPr="005C50A1">
              <w:rPr>
                <w:rFonts w:ascii="Times New Roman" w:hAnsi="Times New Roman"/>
                <w:b/>
                <w:bCs/>
                <w:color w:val="000000"/>
              </w:rPr>
              <w:t>hiểu</w:t>
            </w:r>
            <w:proofErr w:type="spellEnd"/>
            <w:r w:rsidRPr="005C50A1">
              <w:rPr>
                <w:rFonts w:ascii="Times New Roman" w:hAnsi="Times New Roman"/>
                <w:b/>
                <w:bCs/>
                <w:color w:val="000000"/>
              </w:rPr>
              <w:t>:</w:t>
            </w:r>
          </w:p>
          <w:p w:rsidR="005C50A1" w:rsidRPr="005C50A1" w:rsidRDefault="005C50A1" w:rsidP="005C50A1">
            <w:pPr>
              <w:spacing w:before="127" w:line="152" w:lineRule="atLeast"/>
              <w:ind w:left="110"/>
              <w:rPr>
                <w:rFonts w:ascii="Times New Roman" w:hAnsi="Times New Roman"/>
              </w:rPr>
            </w:pPr>
            <w:r w:rsidRPr="005C50A1">
              <w:rPr>
                <w:rFonts w:ascii="Times New Roman" w:hAnsi="Times New Roman"/>
                <w:color w:val="000000"/>
              </w:rPr>
              <w:t xml:space="preserve">- </w:t>
            </w:r>
            <w:proofErr w:type="spellStart"/>
            <w:r w:rsidRPr="005C50A1">
              <w:rPr>
                <w:rFonts w:ascii="Times New Roman" w:hAnsi="Times New Roman"/>
                <w:color w:val="000000"/>
              </w:rPr>
              <w:t>Đặc</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điểm</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và</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ứng</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dụng</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của</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các</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mối</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ghép</w:t>
            </w:r>
            <w:proofErr w:type="spellEnd"/>
            <w:r w:rsidRPr="005C50A1">
              <w:rPr>
                <w:rFonts w:ascii="Times New Roman" w:hAnsi="Times New Roman"/>
                <w:color w:val="000000"/>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5C50A1" w:rsidRPr="005C50A1" w:rsidRDefault="005C50A1" w:rsidP="005C50A1">
            <w:pPr>
              <w:rPr>
                <w:rFonts w:ascii="Times New Roman" w:hAnsi="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5C50A1" w:rsidRPr="005C50A1" w:rsidRDefault="005C50A1" w:rsidP="005C50A1">
            <w:pPr>
              <w:spacing w:line="152" w:lineRule="atLeast"/>
              <w:jc w:val="center"/>
              <w:rPr>
                <w:rFonts w:ascii="Times New Roman" w:hAnsi="Times New Roman"/>
              </w:rPr>
            </w:pPr>
            <w:r w:rsidRPr="005C50A1">
              <w:rPr>
                <w:rFonts w:ascii="Times New Roman" w:hAnsi="Times New Roman"/>
                <w:color w:val="000000"/>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5C50A1" w:rsidRPr="005C50A1" w:rsidRDefault="005C50A1" w:rsidP="005C50A1">
            <w:pPr>
              <w:rPr>
                <w:rFonts w:ascii="Times New Roman" w:hAnsi="Times New Roman"/>
              </w:rPr>
            </w:pPr>
          </w:p>
        </w:tc>
        <w:tc>
          <w:tcPr>
            <w:tcW w:w="8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5C50A1" w:rsidRPr="005C50A1" w:rsidRDefault="005C50A1" w:rsidP="005C50A1">
            <w:pPr>
              <w:rPr>
                <w:rFonts w:ascii="Times New Roman" w:hAnsi="Times New Roman"/>
              </w:rPr>
            </w:pPr>
          </w:p>
        </w:tc>
      </w:tr>
      <w:tr w:rsidR="005C50A1" w:rsidRPr="005C50A1" w:rsidTr="009E4B70">
        <w:trPr>
          <w:trHeight w:val="152"/>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C50A1" w:rsidRPr="005C50A1" w:rsidRDefault="005C50A1" w:rsidP="005C50A1">
            <w:pPr>
              <w:spacing w:line="152" w:lineRule="atLeast"/>
              <w:jc w:val="center"/>
              <w:rPr>
                <w:rFonts w:ascii="Times New Roman" w:hAnsi="Times New Roman"/>
              </w:rPr>
            </w:pPr>
            <w:r w:rsidRPr="005C50A1">
              <w:rPr>
                <w:rFonts w:ascii="Times New Roman" w:hAnsi="Times New Roman"/>
                <w:b/>
                <w:bCs/>
                <w:color w:val="000000"/>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C50A1" w:rsidRPr="005C50A1" w:rsidRDefault="005C50A1" w:rsidP="005C50A1">
            <w:pPr>
              <w:spacing w:line="152" w:lineRule="atLeast"/>
              <w:rPr>
                <w:rFonts w:ascii="Times New Roman" w:hAnsi="Times New Roman"/>
              </w:rPr>
            </w:pPr>
            <w:proofErr w:type="spellStart"/>
            <w:r w:rsidRPr="005C50A1">
              <w:rPr>
                <w:rFonts w:ascii="Times New Roman" w:hAnsi="Times New Roman"/>
                <w:b/>
                <w:bCs/>
                <w:color w:val="000000"/>
              </w:rPr>
              <w:t>Truyền</w:t>
            </w:r>
            <w:proofErr w:type="spellEnd"/>
            <w:r w:rsidRPr="005C50A1">
              <w:rPr>
                <w:rFonts w:ascii="Times New Roman" w:hAnsi="Times New Roman"/>
                <w:b/>
                <w:bCs/>
                <w:color w:val="000000"/>
              </w:rPr>
              <w:t xml:space="preserve"> </w:t>
            </w:r>
            <w:proofErr w:type="spellStart"/>
            <w:r w:rsidRPr="005C50A1">
              <w:rPr>
                <w:rFonts w:ascii="Times New Roman" w:hAnsi="Times New Roman"/>
                <w:b/>
                <w:bCs/>
                <w:color w:val="000000"/>
              </w:rPr>
              <w:t>và</w:t>
            </w:r>
            <w:proofErr w:type="spellEnd"/>
            <w:r w:rsidRPr="005C50A1">
              <w:rPr>
                <w:rFonts w:ascii="Times New Roman" w:hAnsi="Times New Roman"/>
                <w:b/>
                <w:bCs/>
                <w:color w:val="000000"/>
              </w:rPr>
              <w:t xml:space="preserve"> </w:t>
            </w:r>
            <w:proofErr w:type="spellStart"/>
            <w:r w:rsidRPr="005C50A1">
              <w:rPr>
                <w:rFonts w:ascii="Times New Roman" w:hAnsi="Times New Roman"/>
                <w:b/>
                <w:bCs/>
                <w:color w:val="000000"/>
              </w:rPr>
              <w:t>biến</w:t>
            </w:r>
            <w:proofErr w:type="spellEnd"/>
            <w:r w:rsidRPr="005C50A1">
              <w:rPr>
                <w:rFonts w:ascii="Times New Roman" w:hAnsi="Times New Roman"/>
                <w:b/>
                <w:bCs/>
                <w:color w:val="000000"/>
              </w:rPr>
              <w:t xml:space="preserve"> </w:t>
            </w:r>
            <w:proofErr w:type="spellStart"/>
            <w:r w:rsidRPr="005C50A1">
              <w:rPr>
                <w:rFonts w:ascii="Times New Roman" w:hAnsi="Times New Roman"/>
                <w:b/>
                <w:bCs/>
                <w:color w:val="000000"/>
              </w:rPr>
              <w:t>đổi</w:t>
            </w:r>
            <w:proofErr w:type="spellEnd"/>
            <w:r w:rsidRPr="005C50A1">
              <w:rPr>
                <w:rFonts w:ascii="Times New Roman" w:hAnsi="Times New Roman"/>
                <w:b/>
                <w:bCs/>
                <w:color w:val="000000"/>
              </w:rPr>
              <w:t xml:space="preserve"> </w:t>
            </w:r>
            <w:proofErr w:type="spellStart"/>
            <w:r w:rsidRPr="005C50A1">
              <w:rPr>
                <w:rFonts w:ascii="Times New Roman" w:hAnsi="Times New Roman"/>
                <w:b/>
                <w:bCs/>
                <w:color w:val="000000"/>
              </w:rPr>
              <w:t>chuyển</w:t>
            </w:r>
            <w:proofErr w:type="spellEnd"/>
            <w:r w:rsidRPr="005C50A1">
              <w:rPr>
                <w:rFonts w:ascii="Times New Roman" w:hAnsi="Times New Roman"/>
                <w:b/>
                <w:bCs/>
                <w:color w:val="000000"/>
              </w:rPr>
              <w:t xml:space="preserve"> </w:t>
            </w:r>
            <w:proofErr w:type="spellStart"/>
            <w:r w:rsidRPr="005C50A1">
              <w:rPr>
                <w:rFonts w:ascii="Times New Roman" w:hAnsi="Times New Roman"/>
                <w:b/>
                <w:bCs/>
                <w:color w:val="000000"/>
              </w:rPr>
              <w:t>động</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C50A1" w:rsidRPr="005C50A1" w:rsidRDefault="005C50A1" w:rsidP="005C50A1">
            <w:pPr>
              <w:spacing w:line="152" w:lineRule="atLeast"/>
              <w:rPr>
                <w:rFonts w:ascii="Times New Roman" w:hAnsi="Times New Roman"/>
              </w:rPr>
            </w:pPr>
            <w:proofErr w:type="spellStart"/>
            <w:r w:rsidRPr="005C50A1">
              <w:rPr>
                <w:rFonts w:ascii="Times New Roman" w:hAnsi="Times New Roman"/>
                <w:b/>
                <w:bCs/>
                <w:i/>
                <w:iCs/>
                <w:color w:val="000000"/>
              </w:rPr>
              <w:t>Truyền</w:t>
            </w:r>
            <w:proofErr w:type="spellEnd"/>
            <w:r w:rsidRPr="005C50A1">
              <w:rPr>
                <w:rFonts w:ascii="Times New Roman" w:hAnsi="Times New Roman"/>
                <w:b/>
                <w:bCs/>
                <w:i/>
                <w:iCs/>
                <w:color w:val="000000"/>
              </w:rPr>
              <w:t xml:space="preserve"> </w:t>
            </w:r>
            <w:proofErr w:type="spellStart"/>
            <w:r w:rsidRPr="005C50A1">
              <w:rPr>
                <w:rFonts w:ascii="Times New Roman" w:hAnsi="Times New Roman"/>
                <w:b/>
                <w:bCs/>
                <w:i/>
                <w:iCs/>
                <w:color w:val="000000"/>
              </w:rPr>
              <w:t>và</w:t>
            </w:r>
            <w:proofErr w:type="spellEnd"/>
            <w:r w:rsidRPr="005C50A1">
              <w:rPr>
                <w:rFonts w:ascii="Times New Roman" w:hAnsi="Times New Roman"/>
                <w:b/>
                <w:bCs/>
                <w:i/>
                <w:iCs/>
                <w:color w:val="000000"/>
              </w:rPr>
              <w:t xml:space="preserve"> </w:t>
            </w:r>
            <w:proofErr w:type="spellStart"/>
            <w:r w:rsidRPr="005C50A1">
              <w:rPr>
                <w:rFonts w:ascii="Times New Roman" w:hAnsi="Times New Roman"/>
                <w:b/>
                <w:bCs/>
                <w:i/>
                <w:iCs/>
                <w:color w:val="000000"/>
              </w:rPr>
              <w:t>biến</w:t>
            </w:r>
            <w:proofErr w:type="spellEnd"/>
            <w:r w:rsidRPr="005C50A1">
              <w:rPr>
                <w:rFonts w:ascii="Times New Roman" w:hAnsi="Times New Roman"/>
                <w:b/>
                <w:bCs/>
                <w:i/>
                <w:iCs/>
                <w:color w:val="000000"/>
              </w:rPr>
              <w:t xml:space="preserve"> </w:t>
            </w:r>
            <w:proofErr w:type="spellStart"/>
            <w:r w:rsidRPr="005C50A1">
              <w:rPr>
                <w:rFonts w:ascii="Times New Roman" w:hAnsi="Times New Roman"/>
                <w:b/>
                <w:bCs/>
                <w:i/>
                <w:iCs/>
                <w:color w:val="000000"/>
              </w:rPr>
              <w:t>đổi</w:t>
            </w:r>
            <w:proofErr w:type="spellEnd"/>
            <w:r w:rsidRPr="005C50A1">
              <w:rPr>
                <w:rFonts w:ascii="Times New Roman" w:hAnsi="Times New Roman"/>
                <w:b/>
                <w:bCs/>
                <w:i/>
                <w:iCs/>
                <w:color w:val="000000"/>
              </w:rPr>
              <w:t xml:space="preserve"> </w:t>
            </w:r>
            <w:proofErr w:type="spellStart"/>
            <w:r w:rsidRPr="005C50A1">
              <w:rPr>
                <w:rFonts w:ascii="Times New Roman" w:hAnsi="Times New Roman"/>
                <w:b/>
                <w:bCs/>
                <w:i/>
                <w:iCs/>
                <w:color w:val="000000"/>
              </w:rPr>
              <w:t>chuyển</w:t>
            </w:r>
            <w:proofErr w:type="spellEnd"/>
            <w:r w:rsidRPr="005C50A1">
              <w:rPr>
                <w:rFonts w:ascii="Times New Roman" w:hAnsi="Times New Roman"/>
                <w:b/>
                <w:bCs/>
                <w:i/>
                <w:iCs/>
                <w:color w:val="000000"/>
              </w:rPr>
              <w:t xml:space="preserve"> </w:t>
            </w:r>
            <w:proofErr w:type="spellStart"/>
            <w:r w:rsidRPr="005C50A1">
              <w:rPr>
                <w:rFonts w:ascii="Times New Roman" w:hAnsi="Times New Roman"/>
                <w:b/>
                <w:bCs/>
                <w:i/>
                <w:iCs/>
                <w:color w:val="000000"/>
              </w:rPr>
              <w:t>động</w:t>
            </w:r>
            <w:proofErr w:type="spellEnd"/>
            <w:r w:rsidRPr="005C50A1">
              <w:rPr>
                <w:rFonts w:ascii="Times New Roman" w:hAnsi="Times New Roman"/>
                <w:b/>
                <w:bCs/>
                <w:i/>
                <w:iCs/>
                <w:color w:val="000000"/>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C50A1" w:rsidRPr="005C50A1" w:rsidRDefault="005C50A1" w:rsidP="005C50A1">
            <w:pPr>
              <w:spacing w:before="127"/>
              <w:ind w:left="110"/>
              <w:rPr>
                <w:rFonts w:ascii="Times New Roman" w:hAnsi="Times New Roman"/>
              </w:rPr>
            </w:pPr>
            <w:proofErr w:type="spellStart"/>
            <w:r w:rsidRPr="005C50A1">
              <w:rPr>
                <w:rFonts w:ascii="Times New Roman" w:hAnsi="Times New Roman"/>
                <w:b/>
                <w:bCs/>
                <w:color w:val="000000"/>
              </w:rPr>
              <w:t>Nhận</w:t>
            </w:r>
            <w:proofErr w:type="spellEnd"/>
            <w:r w:rsidRPr="005C50A1">
              <w:rPr>
                <w:rFonts w:ascii="Times New Roman" w:hAnsi="Times New Roman"/>
                <w:b/>
                <w:bCs/>
                <w:color w:val="000000"/>
              </w:rPr>
              <w:t xml:space="preserve"> </w:t>
            </w:r>
            <w:proofErr w:type="spellStart"/>
            <w:r w:rsidRPr="005C50A1">
              <w:rPr>
                <w:rFonts w:ascii="Times New Roman" w:hAnsi="Times New Roman"/>
                <w:b/>
                <w:bCs/>
                <w:color w:val="000000"/>
              </w:rPr>
              <w:t>biết</w:t>
            </w:r>
            <w:proofErr w:type="spellEnd"/>
            <w:r w:rsidRPr="005C50A1">
              <w:rPr>
                <w:rFonts w:ascii="Times New Roman" w:hAnsi="Times New Roman"/>
                <w:b/>
                <w:bCs/>
                <w:color w:val="000000"/>
              </w:rPr>
              <w:t>:</w:t>
            </w:r>
          </w:p>
          <w:p w:rsidR="005C50A1" w:rsidRPr="005C50A1" w:rsidRDefault="005C50A1" w:rsidP="005C50A1">
            <w:pPr>
              <w:spacing w:before="127" w:line="152" w:lineRule="atLeast"/>
              <w:ind w:left="110"/>
              <w:jc w:val="both"/>
              <w:rPr>
                <w:rFonts w:ascii="Times New Roman" w:hAnsi="Times New Roman"/>
              </w:rPr>
            </w:pPr>
            <w:r w:rsidRPr="005C50A1">
              <w:rPr>
                <w:rFonts w:ascii="Times New Roman" w:hAnsi="Times New Roman"/>
                <w:color w:val="000000"/>
              </w:rPr>
              <w:t xml:space="preserve">- </w:t>
            </w:r>
            <w:proofErr w:type="spellStart"/>
            <w:r w:rsidRPr="005C50A1">
              <w:rPr>
                <w:rFonts w:ascii="Times New Roman" w:hAnsi="Times New Roman"/>
                <w:color w:val="000000"/>
              </w:rPr>
              <w:t>Biết</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được</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cấu</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tạo</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đặc</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điểm</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ứng</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dụng</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của</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các</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cơ</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cấu</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biến</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đổi</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chuyển</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động</w:t>
            </w:r>
            <w:proofErr w:type="spellEnd"/>
            <w:r w:rsidRPr="005C50A1">
              <w:rPr>
                <w:rFonts w:ascii="Times New Roman" w:hAnsi="Times New Roman"/>
                <w:color w:val="000000"/>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5C50A1" w:rsidRPr="005C50A1" w:rsidRDefault="005C50A1" w:rsidP="005C50A1">
            <w:pPr>
              <w:spacing w:line="152" w:lineRule="atLeast"/>
              <w:jc w:val="center"/>
              <w:rPr>
                <w:rFonts w:ascii="Times New Roman" w:hAnsi="Times New Roman"/>
              </w:rPr>
            </w:pPr>
            <w:r w:rsidRPr="005C50A1">
              <w:rPr>
                <w:rFonts w:ascii="Times New Roman" w:hAnsi="Times New Roman"/>
                <w:color w:val="000000"/>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5C50A1" w:rsidRPr="005C50A1" w:rsidRDefault="005C50A1" w:rsidP="005C50A1">
            <w:pPr>
              <w:rPr>
                <w:rFonts w:ascii="Times New Roman" w:hAnsi="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5C50A1" w:rsidRPr="005C50A1" w:rsidRDefault="005C50A1" w:rsidP="005C50A1">
            <w:pPr>
              <w:rPr>
                <w:rFonts w:ascii="Times New Roman" w:hAnsi="Times New Roman"/>
              </w:rPr>
            </w:pPr>
          </w:p>
        </w:tc>
        <w:tc>
          <w:tcPr>
            <w:tcW w:w="8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5C50A1" w:rsidRPr="005C50A1" w:rsidRDefault="005C50A1" w:rsidP="005C50A1">
            <w:pPr>
              <w:rPr>
                <w:rFonts w:ascii="Times New Roman" w:hAnsi="Times New Roman"/>
              </w:rPr>
            </w:pPr>
          </w:p>
        </w:tc>
      </w:tr>
      <w:tr w:rsidR="005C50A1" w:rsidRPr="005C50A1" w:rsidTr="009E4B70">
        <w:trPr>
          <w:trHeight w:val="152"/>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C50A1" w:rsidRPr="005C50A1" w:rsidRDefault="005C50A1" w:rsidP="005C50A1">
            <w:pPr>
              <w:rPr>
                <w:rFonts w:ascii="Times New Roman" w:hAnsi="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C50A1" w:rsidRPr="005C50A1" w:rsidRDefault="005C50A1" w:rsidP="005C50A1">
            <w:pPr>
              <w:rPr>
                <w:rFonts w:ascii="Times New Roman" w:hAnsi="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C50A1" w:rsidRPr="005C50A1" w:rsidRDefault="005C50A1" w:rsidP="005C50A1">
            <w:pPr>
              <w:rPr>
                <w:rFonts w:ascii="Times New Roman" w:hAnsi="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C50A1" w:rsidRPr="005C50A1" w:rsidRDefault="005C50A1" w:rsidP="005C50A1">
            <w:pPr>
              <w:spacing w:before="127"/>
              <w:ind w:left="110"/>
              <w:rPr>
                <w:rFonts w:ascii="Times New Roman" w:hAnsi="Times New Roman"/>
              </w:rPr>
            </w:pPr>
            <w:proofErr w:type="spellStart"/>
            <w:r w:rsidRPr="005C50A1">
              <w:rPr>
                <w:rFonts w:ascii="Times New Roman" w:hAnsi="Times New Roman"/>
                <w:b/>
                <w:bCs/>
                <w:color w:val="000000"/>
              </w:rPr>
              <w:t>Thông</w:t>
            </w:r>
            <w:proofErr w:type="spellEnd"/>
            <w:r w:rsidRPr="005C50A1">
              <w:rPr>
                <w:rFonts w:ascii="Times New Roman" w:hAnsi="Times New Roman"/>
                <w:b/>
                <w:bCs/>
                <w:color w:val="000000"/>
              </w:rPr>
              <w:t xml:space="preserve"> </w:t>
            </w:r>
            <w:proofErr w:type="spellStart"/>
            <w:r w:rsidRPr="005C50A1">
              <w:rPr>
                <w:rFonts w:ascii="Times New Roman" w:hAnsi="Times New Roman"/>
                <w:b/>
                <w:bCs/>
                <w:color w:val="000000"/>
              </w:rPr>
              <w:t>hiểu</w:t>
            </w:r>
            <w:proofErr w:type="spellEnd"/>
            <w:r w:rsidRPr="005C50A1">
              <w:rPr>
                <w:rFonts w:ascii="Times New Roman" w:hAnsi="Times New Roman"/>
                <w:b/>
                <w:bCs/>
                <w:color w:val="000000"/>
              </w:rPr>
              <w:t>:</w:t>
            </w:r>
          </w:p>
          <w:p w:rsidR="005C50A1" w:rsidRPr="005C50A1" w:rsidRDefault="005C50A1" w:rsidP="005C50A1">
            <w:pPr>
              <w:spacing w:before="127" w:line="152" w:lineRule="atLeast"/>
              <w:ind w:left="110"/>
              <w:rPr>
                <w:rFonts w:ascii="Times New Roman" w:hAnsi="Times New Roman"/>
              </w:rPr>
            </w:pPr>
            <w:r w:rsidRPr="005C50A1">
              <w:rPr>
                <w:rFonts w:ascii="Times New Roman" w:hAnsi="Times New Roman"/>
                <w:color w:val="000000"/>
              </w:rPr>
              <w:t xml:space="preserve">- </w:t>
            </w:r>
            <w:proofErr w:type="spellStart"/>
            <w:r w:rsidRPr="005C50A1">
              <w:rPr>
                <w:rFonts w:ascii="Times New Roman" w:hAnsi="Times New Roman"/>
                <w:color w:val="000000"/>
              </w:rPr>
              <w:t>Hiểu</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được</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nguyên</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lí</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làm</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việc</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của</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các</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cơ</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cấu</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truyền</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chuyển</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động</w:t>
            </w:r>
            <w:proofErr w:type="spellEnd"/>
            <w:r w:rsidRPr="005C50A1">
              <w:rPr>
                <w:rFonts w:ascii="Times New Roman" w:hAnsi="Times New Roman"/>
                <w:color w:val="000000"/>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5C50A1" w:rsidRPr="005C50A1" w:rsidRDefault="005C50A1" w:rsidP="005C50A1">
            <w:pPr>
              <w:rPr>
                <w:rFonts w:ascii="Times New Roman" w:hAnsi="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5C50A1" w:rsidRPr="005C50A1" w:rsidRDefault="005C50A1" w:rsidP="005C50A1">
            <w:pPr>
              <w:spacing w:line="152" w:lineRule="atLeast"/>
              <w:jc w:val="center"/>
              <w:rPr>
                <w:rFonts w:ascii="Times New Roman" w:hAnsi="Times New Roman"/>
              </w:rPr>
            </w:pPr>
            <w:r w:rsidRPr="005C50A1">
              <w:rPr>
                <w:rFonts w:ascii="Times New Roman" w:hAnsi="Times New Roman"/>
                <w:color w:val="000000"/>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5C50A1" w:rsidRPr="005C50A1" w:rsidRDefault="005C50A1" w:rsidP="005C50A1">
            <w:pPr>
              <w:rPr>
                <w:rFonts w:ascii="Times New Roman" w:hAnsi="Times New Roman"/>
              </w:rPr>
            </w:pPr>
          </w:p>
        </w:tc>
        <w:tc>
          <w:tcPr>
            <w:tcW w:w="8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5C50A1" w:rsidRPr="005C50A1" w:rsidRDefault="005C50A1" w:rsidP="005C50A1">
            <w:pPr>
              <w:rPr>
                <w:rFonts w:ascii="Times New Roman" w:hAnsi="Times New Roman"/>
              </w:rPr>
            </w:pPr>
          </w:p>
        </w:tc>
      </w:tr>
      <w:tr w:rsidR="005C50A1" w:rsidRPr="005C50A1" w:rsidTr="009E4B70">
        <w:trPr>
          <w:trHeight w:val="152"/>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C50A1" w:rsidRPr="005C50A1" w:rsidRDefault="005C50A1" w:rsidP="005C50A1">
            <w:pPr>
              <w:rPr>
                <w:rFonts w:ascii="Times New Roman" w:hAnsi="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C50A1" w:rsidRPr="005C50A1" w:rsidRDefault="005C50A1" w:rsidP="005C50A1">
            <w:pPr>
              <w:rPr>
                <w:rFonts w:ascii="Times New Roman" w:hAnsi="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C50A1" w:rsidRPr="005C50A1" w:rsidRDefault="005C50A1" w:rsidP="005C50A1">
            <w:pPr>
              <w:rPr>
                <w:rFonts w:ascii="Times New Roman" w:hAnsi="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C50A1" w:rsidRPr="005C50A1" w:rsidRDefault="005C50A1" w:rsidP="005C50A1">
            <w:pPr>
              <w:spacing w:before="127"/>
              <w:ind w:left="110"/>
              <w:rPr>
                <w:rFonts w:ascii="Times New Roman" w:hAnsi="Times New Roman"/>
              </w:rPr>
            </w:pPr>
            <w:proofErr w:type="spellStart"/>
            <w:r w:rsidRPr="005C50A1">
              <w:rPr>
                <w:rFonts w:ascii="Times New Roman" w:hAnsi="Times New Roman"/>
                <w:b/>
                <w:bCs/>
                <w:color w:val="000000"/>
              </w:rPr>
              <w:t>Vận</w:t>
            </w:r>
            <w:proofErr w:type="spellEnd"/>
            <w:r w:rsidRPr="005C50A1">
              <w:rPr>
                <w:rFonts w:ascii="Times New Roman" w:hAnsi="Times New Roman"/>
                <w:b/>
                <w:bCs/>
                <w:color w:val="000000"/>
              </w:rPr>
              <w:t xml:space="preserve"> </w:t>
            </w:r>
            <w:proofErr w:type="spellStart"/>
            <w:r w:rsidRPr="005C50A1">
              <w:rPr>
                <w:rFonts w:ascii="Times New Roman" w:hAnsi="Times New Roman"/>
                <w:b/>
                <w:bCs/>
                <w:color w:val="000000"/>
              </w:rPr>
              <w:t>dụng</w:t>
            </w:r>
            <w:proofErr w:type="spellEnd"/>
            <w:r w:rsidRPr="005C50A1">
              <w:rPr>
                <w:rFonts w:ascii="Times New Roman" w:hAnsi="Times New Roman"/>
                <w:b/>
                <w:bCs/>
                <w:color w:val="000000"/>
              </w:rPr>
              <w:t>:</w:t>
            </w:r>
          </w:p>
          <w:p w:rsidR="005C50A1" w:rsidRPr="005C50A1" w:rsidRDefault="005C50A1" w:rsidP="005C50A1">
            <w:pPr>
              <w:spacing w:before="127" w:line="152" w:lineRule="atLeast"/>
              <w:ind w:left="110"/>
              <w:rPr>
                <w:rFonts w:ascii="Times New Roman" w:hAnsi="Times New Roman"/>
              </w:rPr>
            </w:pPr>
            <w:r w:rsidRPr="005C50A1">
              <w:rPr>
                <w:rFonts w:ascii="Times New Roman" w:hAnsi="Times New Roman"/>
                <w:color w:val="000000"/>
              </w:rPr>
              <w:t xml:space="preserve">- </w:t>
            </w:r>
            <w:proofErr w:type="spellStart"/>
            <w:r w:rsidRPr="005C50A1">
              <w:rPr>
                <w:rFonts w:ascii="Times New Roman" w:hAnsi="Times New Roman"/>
                <w:color w:val="000000"/>
              </w:rPr>
              <w:t>Tháo</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lắp</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và</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xác</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định</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được</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tỉ</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số</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truyền</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của</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một</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số</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bộ</w:t>
            </w:r>
            <w:proofErr w:type="spellEnd"/>
            <w:r w:rsidRPr="005C50A1">
              <w:rPr>
                <w:rFonts w:ascii="Times New Roman" w:hAnsi="Times New Roman"/>
                <w:color w:val="000000"/>
              </w:rPr>
              <w:t xml:space="preserve"> </w:t>
            </w:r>
            <w:proofErr w:type="spellStart"/>
            <w:proofErr w:type="gramStart"/>
            <w:r w:rsidRPr="005C50A1">
              <w:rPr>
                <w:rFonts w:ascii="Times New Roman" w:hAnsi="Times New Roman"/>
                <w:color w:val="000000"/>
              </w:rPr>
              <w:t>truyền</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động</w:t>
            </w:r>
            <w:proofErr w:type="spellEnd"/>
            <w:proofErr w:type="gramEnd"/>
            <w:r w:rsidRPr="005C50A1">
              <w:rPr>
                <w:rFonts w:ascii="Times New Roman" w:hAnsi="Times New Roman"/>
                <w:color w:val="000000"/>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5C50A1" w:rsidRPr="005C50A1" w:rsidRDefault="005C50A1" w:rsidP="005C50A1">
            <w:pPr>
              <w:rPr>
                <w:rFonts w:ascii="Times New Roman" w:hAnsi="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5C50A1" w:rsidRPr="005C50A1" w:rsidRDefault="005C50A1" w:rsidP="005C50A1">
            <w:pPr>
              <w:rPr>
                <w:rFonts w:ascii="Times New Roman" w:hAnsi="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5C50A1" w:rsidRPr="005C50A1" w:rsidRDefault="005C50A1" w:rsidP="005C50A1">
            <w:pPr>
              <w:spacing w:line="152" w:lineRule="atLeast"/>
              <w:jc w:val="center"/>
              <w:rPr>
                <w:rFonts w:ascii="Times New Roman" w:hAnsi="Times New Roman"/>
              </w:rPr>
            </w:pPr>
            <w:r w:rsidRPr="005C50A1">
              <w:rPr>
                <w:rFonts w:ascii="Times New Roman" w:hAnsi="Times New Roman"/>
                <w:color w:val="000000"/>
              </w:rPr>
              <w:t>1</w:t>
            </w:r>
          </w:p>
        </w:tc>
        <w:tc>
          <w:tcPr>
            <w:tcW w:w="8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5C50A1" w:rsidRPr="005C50A1" w:rsidRDefault="005C50A1" w:rsidP="005C50A1">
            <w:pPr>
              <w:rPr>
                <w:rFonts w:ascii="Times New Roman" w:hAnsi="Times New Roman"/>
              </w:rPr>
            </w:pPr>
          </w:p>
        </w:tc>
      </w:tr>
      <w:tr w:rsidR="005C50A1" w:rsidRPr="005C50A1" w:rsidTr="009E4B70">
        <w:trPr>
          <w:trHeight w:val="152"/>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C50A1" w:rsidRPr="005C50A1" w:rsidRDefault="005C50A1" w:rsidP="005C50A1">
            <w:pPr>
              <w:spacing w:line="152" w:lineRule="atLeast"/>
              <w:jc w:val="center"/>
              <w:rPr>
                <w:rFonts w:ascii="Times New Roman" w:hAnsi="Times New Roman"/>
              </w:rPr>
            </w:pPr>
            <w:r w:rsidRPr="005C50A1">
              <w:rPr>
                <w:rFonts w:ascii="Times New Roman" w:hAnsi="Times New Roman"/>
                <w:b/>
                <w:bCs/>
                <w:color w:val="000000"/>
              </w:rPr>
              <w:t>4</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C50A1" w:rsidRPr="005C50A1" w:rsidRDefault="005C50A1" w:rsidP="005C50A1">
            <w:pPr>
              <w:rPr>
                <w:rFonts w:ascii="Times New Roman" w:hAnsi="Times New Roman"/>
              </w:rPr>
            </w:pPr>
            <w:proofErr w:type="gramStart"/>
            <w:r w:rsidRPr="005C50A1">
              <w:rPr>
                <w:rFonts w:ascii="Times New Roman" w:hAnsi="Times New Roman"/>
                <w:b/>
                <w:bCs/>
                <w:color w:val="000000"/>
              </w:rPr>
              <w:t>An</w:t>
            </w:r>
            <w:proofErr w:type="gramEnd"/>
            <w:r w:rsidRPr="005C50A1">
              <w:rPr>
                <w:rFonts w:ascii="Times New Roman" w:hAnsi="Times New Roman"/>
                <w:b/>
                <w:bCs/>
                <w:color w:val="000000"/>
              </w:rPr>
              <w:t xml:space="preserve"> </w:t>
            </w:r>
            <w:proofErr w:type="spellStart"/>
            <w:r w:rsidRPr="005C50A1">
              <w:rPr>
                <w:rFonts w:ascii="Times New Roman" w:hAnsi="Times New Roman"/>
                <w:b/>
                <w:bCs/>
                <w:color w:val="000000"/>
              </w:rPr>
              <w:t>toàn</w:t>
            </w:r>
            <w:proofErr w:type="spellEnd"/>
            <w:r w:rsidRPr="005C50A1">
              <w:rPr>
                <w:rFonts w:ascii="Times New Roman" w:hAnsi="Times New Roman"/>
                <w:b/>
                <w:bCs/>
                <w:color w:val="000000"/>
              </w:rPr>
              <w:t xml:space="preserve"> </w:t>
            </w:r>
            <w:proofErr w:type="spellStart"/>
            <w:r w:rsidRPr="005C50A1">
              <w:rPr>
                <w:rFonts w:ascii="Times New Roman" w:hAnsi="Times New Roman"/>
                <w:b/>
                <w:bCs/>
                <w:color w:val="000000"/>
              </w:rPr>
              <w:t>điện</w:t>
            </w:r>
            <w:proofErr w:type="spellEnd"/>
          </w:p>
          <w:p w:rsidR="005C50A1" w:rsidRPr="005C50A1" w:rsidRDefault="005C50A1" w:rsidP="005C50A1">
            <w:pPr>
              <w:spacing w:line="152" w:lineRule="atLeast"/>
              <w:rPr>
                <w:rFonts w:ascii="Times New Roman" w:hAnsi="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C50A1" w:rsidRPr="005C50A1" w:rsidRDefault="005C50A1" w:rsidP="005C50A1">
            <w:pPr>
              <w:rPr>
                <w:rFonts w:ascii="Times New Roman" w:hAnsi="Times New Roman"/>
              </w:rPr>
            </w:pPr>
            <w:r w:rsidRPr="005C50A1">
              <w:rPr>
                <w:rFonts w:ascii="Times New Roman" w:hAnsi="Times New Roman"/>
                <w:b/>
                <w:bCs/>
                <w:i/>
                <w:iCs/>
                <w:color w:val="000000"/>
              </w:rPr>
              <w:t xml:space="preserve">4.1 </w:t>
            </w:r>
            <w:proofErr w:type="spellStart"/>
            <w:r w:rsidRPr="005C50A1">
              <w:rPr>
                <w:rFonts w:ascii="Times New Roman" w:hAnsi="Times New Roman"/>
                <w:b/>
                <w:bCs/>
                <w:i/>
                <w:iCs/>
                <w:color w:val="000000"/>
              </w:rPr>
              <w:t>Vai</w:t>
            </w:r>
            <w:proofErr w:type="spellEnd"/>
            <w:r w:rsidRPr="005C50A1">
              <w:rPr>
                <w:rFonts w:ascii="Times New Roman" w:hAnsi="Times New Roman"/>
                <w:b/>
                <w:bCs/>
                <w:i/>
                <w:iCs/>
                <w:color w:val="000000"/>
              </w:rPr>
              <w:t xml:space="preserve"> </w:t>
            </w:r>
            <w:proofErr w:type="spellStart"/>
            <w:r w:rsidRPr="005C50A1">
              <w:rPr>
                <w:rFonts w:ascii="Times New Roman" w:hAnsi="Times New Roman"/>
                <w:b/>
                <w:bCs/>
                <w:i/>
                <w:iCs/>
                <w:color w:val="000000"/>
              </w:rPr>
              <w:t>tro</w:t>
            </w:r>
            <w:proofErr w:type="spellEnd"/>
            <w:r w:rsidRPr="005C50A1">
              <w:rPr>
                <w:rFonts w:ascii="Times New Roman" w:hAnsi="Times New Roman"/>
                <w:b/>
                <w:bCs/>
                <w:i/>
                <w:iCs/>
                <w:color w:val="000000"/>
              </w:rPr>
              <w:t xml:space="preserve">̀ </w:t>
            </w:r>
            <w:proofErr w:type="spellStart"/>
            <w:r w:rsidRPr="005C50A1">
              <w:rPr>
                <w:rFonts w:ascii="Times New Roman" w:hAnsi="Times New Roman"/>
                <w:b/>
                <w:bCs/>
                <w:i/>
                <w:iCs/>
                <w:color w:val="000000"/>
              </w:rPr>
              <w:t>của</w:t>
            </w:r>
            <w:proofErr w:type="spellEnd"/>
            <w:r w:rsidRPr="005C50A1">
              <w:rPr>
                <w:rFonts w:ascii="Times New Roman" w:hAnsi="Times New Roman"/>
                <w:b/>
                <w:bCs/>
                <w:i/>
                <w:iCs/>
                <w:color w:val="000000"/>
              </w:rPr>
              <w:t xml:space="preserve"> </w:t>
            </w:r>
            <w:proofErr w:type="spellStart"/>
            <w:r w:rsidRPr="005C50A1">
              <w:rPr>
                <w:rFonts w:ascii="Times New Roman" w:hAnsi="Times New Roman"/>
                <w:b/>
                <w:bCs/>
                <w:i/>
                <w:iCs/>
                <w:color w:val="000000"/>
              </w:rPr>
              <w:t>điện</w:t>
            </w:r>
            <w:proofErr w:type="spellEnd"/>
            <w:r w:rsidRPr="005C50A1">
              <w:rPr>
                <w:rFonts w:ascii="Times New Roman" w:hAnsi="Times New Roman"/>
                <w:b/>
                <w:bCs/>
                <w:i/>
                <w:iCs/>
                <w:color w:val="000000"/>
              </w:rPr>
              <w:t xml:space="preserve"> </w:t>
            </w:r>
            <w:proofErr w:type="spellStart"/>
            <w:r w:rsidRPr="005C50A1">
              <w:rPr>
                <w:rFonts w:ascii="Times New Roman" w:hAnsi="Times New Roman"/>
                <w:b/>
                <w:bCs/>
                <w:i/>
                <w:iCs/>
                <w:color w:val="000000"/>
              </w:rPr>
              <w:t>năng</w:t>
            </w:r>
            <w:proofErr w:type="spellEnd"/>
            <w:r w:rsidRPr="005C50A1">
              <w:rPr>
                <w:rFonts w:ascii="Times New Roman" w:hAnsi="Times New Roman"/>
                <w:b/>
                <w:bCs/>
                <w:i/>
                <w:iCs/>
                <w:color w:val="000000"/>
              </w:rPr>
              <w:t xml:space="preserve"> </w:t>
            </w:r>
            <w:proofErr w:type="spellStart"/>
            <w:r w:rsidRPr="005C50A1">
              <w:rPr>
                <w:rFonts w:ascii="Times New Roman" w:hAnsi="Times New Roman"/>
                <w:b/>
                <w:bCs/>
                <w:i/>
                <w:iCs/>
                <w:color w:val="000000"/>
              </w:rPr>
              <w:t>trong</w:t>
            </w:r>
            <w:proofErr w:type="spellEnd"/>
            <w:r w:rsidRPr="005C50A1">
              <w:rPr>
                <w:rFonts w:ascii="Times New Roman" w:hAnsi="Times New Roman"/>
                <w:b/>
                <w:bCs/>
                <w:i/>
                <w:iCs/>
                <w:color w:val="000000"/>
              </w:rPr>
              <w:t xml:space="preserve"> </w:t>
            </w:r>
            <w:proofErr w:type="spellStart"/>
            <w:r w:rsidRPr="005C50A1">
              <w:rPr>
                <w:rFonts w:ascii="Times New Roman" w:hAnsi="Times New Roman"/>
                <w:b/>
                <w:bCs/>
                <w:i/>
                <w:iCs/>
                <w:color w:val="000000"/>
              </w:rPr>
              <w:t>sản</w:t>
            </w:r>
            <w:proofErr w:type="spellEnd"/>
            <w:r w:rsidRPr="005C50A1">
              <w:rPr>
                <w:rFonts w:ascii="Times New Roman" w:hAnsi="Times New Roman"/>
                <w:b/>
                <w:bCs/>
                <w:i/>
                <w:iCs/>
                <w:color w:val="000000"/>
              </w:rPr>
              <w:t xml:space="preserve"> </w:t>
            </w:r>
            <w:proofErr w:type="spellStart"/>
            <w:r w:rsidRPr="005C50A1">
              <w:rPr>
                <w:rFonts w:ascii="Times New Roman" w:hAnsi="Times New Roman"/>
                <w:b/>
                <w:bCs/>
                <w:i/>
                <w:iCs/>
                <w:color w:val="000000"/>
              </w:rPr>
              <w:t>xuất</w:t>
            </w:r>
            <w:proofErr w:type="spellEnd"/>
            <w:r w:rsidRPr="005C50A1">
              <w:rPr>
                <w:rFonts w:ascii="Times New Roman" w:hAnsi="Times New Roman"/>
                <w:b/>
                <w:bCs/>
                <w:i/>
                <w:iCs/>
                <w:color w:val="000000"/>
              </w:rPr>
              <w:t xml:space="preserve"> </w:t>
            </w:r>
            <w:proofErr w:type="spellStart"/>
            <w:r w:rsidRPr="005C50A1">
              <w:rPr>
                <w:rFonts w:ascii="Times New Roman" w:hAnsi="Times New Roman"/>
                <w:b/>
                <w:bCs/>
                <w:i/>
                <w:iCs/>
                <w:color w:val="000000"/>
              </w:rPr>
              <w:t>va</w:t>
            </w:r>
            <w:proofErr w:type="spellEnd"/>
            <w:r w:rsidRPr="005C50A1">
              <w:rPr>
                <w:rFonts w:ascii="Times New Roman" w:hAnsi="Times New Roman"/>
                <w:b/>
                <w:bCs/>
                <w:i/>
                <w:iCs/>
                <w:color w:val="000000"/>
              </w:rPr>
              <w:t xml:space="preserve">̀ </w:t>
            </w:r>
            <w:proofErr w:type="spellStart"/>
            <w:r w:rsidRPr="005C50A1">
              <w:rPr>
                <w:rFonts w:ascii="Times New Roman" w:hAnsi="Times New Roman"/>
                <w:b/>
                <w:bCs/>
                <w:i/>
                <w:iCs/>
                <w:color w:val="000000"/>
              </w:rPr>
              <w:t>đời</w:t>
            </w:r>
            <w:proofErr w:type="spellEnd"/>
            <w:r w:rsidRPr="005C50A1">
              <w:rPr>
                <w:rFonts w:ascii="Times New Roman" w:hAnsi="Times New Roman"/>
                <w:b/>
                <w:bCs/>
                <w:i/>
                <w:iCs/>
                <w:color w:val="000000"/>
              </w:rPr>
              <w:t xml:space="preserve"> </w:t>
            </w:r>
            <w:proofErr w:type="spellStart"/>
            <w:r w:rsidRPr="005C50A1">
              <w:rPr>
                <w:rFonts w:ascii="Times New Roman" w:hAnsi="Times New Roman"/>
                <w:b/>
                <w:bCs/>
                <w:i/>
                <w:iCs/>
                <w:color w:val="000000"/>
              </w:rPr>
              <w:t>sống</w:t>
            </w:r>
            <w:proofErr w:type="spellEnd"/>
          </w:p>
          <w:p w:rsidR="005C50A1" w:rsidRPr="005C50A1" w:rsidRDefault="005C50A1" w:rsidP="005C50A1">
            <w:pPr>
              <w:spacing w:line="152" w:lineRule="atLeast"/>
              <w:rPr>
                <w:rFonts w:ascii="Times New Roman" w:hAnsi="Times New Roman"/>
              </w:rPr>
            </w:pPr>
            <w:r w:rsidRPr="005C50A1">
              <w:rPr>
                <w:rFonts w:ascii="Times New Roman" w:hAnsi="Times New Roman"/>
                <w:color w:val="000000"/>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C50A1" w:rsidRPr="005C50A1" w:rsidRDefault="005C50A1" w:rsidP="005C50A1">
            <w:pPr>
              <w:spacing w:before="127"/>
              <w:rPr>
                <w:rFonts w:ascii="Times New Roman" w:hAnsi="Times New Roman"/>
              </w:rPr>
            </w:pPr>
            <w:proofErr w:type="spellStart"/>
            <w:r w:rsidRPr="005C50A1">
              <w:rPr>
                <w:rFonts w:ascii="Times New Roman" w:hAnsi="Times New Roman"/>
                <w:b/>
                <w:bCs/>
                <w:color w:val="000000"/>
              </w:rPr>
              <w:t>Nhận</w:t>
            </w:r>
            <w:proofErr w:type="spellEnd"/>
            <w:r w:rsidRPr="005C50A1">
              <w:rPr>
                <w:rFonts w:ascii="Times New Roman" w:hAnsi="Times New Roman"/>
                <w:b/>
                <w:bCs/>
                <w:color w:val="000000"/>
              </w:rPr>
              <w:t xml:space="preserve"> </w:t>
            </w:r>
            <w:proofErr w:type="spellStart"/>
            <w:r w:rsidRPr="005C50A1">
              <w:rPr>
                <w:rFonts w:ascii="Times New Roman" w:hAnsi="Times New Roman"/>
                <w:b/>
                <w:bCs/>
                <w:color w:val="000000"/>
              </w:rPr>
              <w:t>biết</w:t>
            </w:r>
            <w:proofErr w:type="spellEnd"/>
            <w:r w:rsidRPr="005C50A1">
              <w:rPr>
                <w:rFonts w:ascii="Times New Roman" w:hAnsi="Times New Roman"/>
                <w:b/>
                <w:bCs/>
                <w:color w:val="000000"/>
              </w:rPr>
              <w:t>:</w:t>
            </w:r>
          </w:p>
          <w:p w:rsidR="005C50A1" w:rsidRPr="005C50A1" w:rsidRDefault="005C50A1" w:rsidP="005C50A1">
            <w:pPr>
              <w:spacing w:before="127"/>
              <w:rPr>
                <w:rFonts w:ascii="Times New Roman" w:hAnsi="Times New Roman"/>
              </w:rPr>
            </w:pPr>
            <w:r w:rsidRPr="005C50A1">
              <w:rPr>
                <w:rFonts w:ascii="Times New Roman" w:hAnsi="Times New Roman"/>
                <w:color w:val="000000"/>
              </w:rPr>
              <w:t xml:space="preserve">- </w:t>
            </w:r>
            <w:proofErr w:type="spellStart"/>
            <w:r w:rsidRPr="005C50A1">
              <w:rPr>
                <w:rFonts w:ascii="Times New Roman" w:hAnsi="Times New Roman"/>
                <w:color w:val="000000"/>
              </w:rPr>
              <w:t>Nêu</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đươc</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khái</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niệm</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điện</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năng</w:t>
            </w:r>
            <w:proofErr w:type="spellEnd"/>
            <w:r w:rsidRPr="005C50A1">
              <w:rPr>
                <w:rFonts w:ascii="Times New Roman" w:hAnsi="Times New Roman"/>
                <w:color w:val="000000"/>
              </w:rPr>
              <w:t>.</w:t>
            </w:r>
          </w:p>
          <w:p w:rsidR="005C50A1" w:rsidRPr="005C50A1" w:rsidRDefault="005C50A1" w:rsidP="005C50A1">
            <w:pPr>
              <w:spacing w:before="127"/>
              <w:rPr>
                <w:rFonts w:ascii="Times New Roman" w:hAnsi="Times New Roman"/>
              </w:rPr>
            </w:pPr>
            <w:r w:rsidRPr="005C50A1">
              <w:rPr>
                <w:rFonts w:ascii="Times New Roman" w:hAnsi="Times New Roman"/>
                <w:color w:val="000000"/>
              </w:rPr>
              <w:t xml:space="preserve">- </w:t>
            </w:r>
            <w:proofErr w:type="spellStart"/>
            <w:r w:rsidRPr="005C50A1">
              <w:rPr>
                <w:rFonts w:ascii="Times New Roman" w:hAnsi="Times New Roman"/>
                <w:color w:val="000000"/>
              </w:rPr>
              <w:t>Biết</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được</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vai</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trò</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của</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điện</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năng</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trong</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sản</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xuất</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và</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đời</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sống</w:t>
            </w:r>
            <w:proofErr w:type="spellEnd"/>
            <w:r w:rsidRPr="005C50A1">
              <w:rPr>
                <w:rFonts w:ascii="Times New Roman" w:hAnsi="Times New Roman"/>
                <w:color w:val="000000"/>
              </w:rPr>
              <w:t>.</w:t>
            </w:r>
          </w:p>
          <w:p w:rsidR="005C50A1" w:rsidRPr="005C50A1" w:rsidRDefault="005C50A1" w:rsidP="005C50A1">
            <w:pPr>
              <w:spacing w:line="152" w:lineRule="atLeast"/>
              <w:rPr>
                <w:rFonts w:ascii="Times New Roman" w:hAnsi="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5C50A1" w:rsidRPr="005C50A1" w:rsidRDefault="005C50A1" w:rsidP="005C50A1">
            <w:pPr>
              <w:spacing w:line="152" w:lineRule="atLeast"/>
              <w:jc w:val="center"/>
              <w:rPr>
                <w:rFonts w:ascii="Times New Roman" w:hAnsi="Times New Roman"/>
              </w:rPr>
            </w:pPr>
            <w:r w:rsidRPr="005C50A1">
              <w:rPr>
                <w:rFonts w:ascii="Times New Roman" w:hAnsi="Times New Roman"/>
                <w:color w:val="000000"/>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5C50A1" w:rsidRPr="005C50A1" w:rsidRDefault="005C50A1" w:rsidP="005C50A1">
            <w:pPr>
              <w:rPr>
                <w:rFonts w:ascii="Times New Roman" w:hAnsi="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5C50A1" w:rsidRPr="005C50A1" w:rsidRDefault="005C50A1" w:rsidP="005C50A1">
            <w:pPr>
              <w:rPr>
                <w:rFonts w:ascii="Times New Roman" w:hAnsi="Times New Roman"/>
              </w:rPr>
            </w:pPr>
          </w:p>
        </w:tc>
        <w:tc>
          <w:tcPr>
            <w:tcW w:w="8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5C50A1" w:rsidRPr="005C50A1" w:rsidRDefault="005C50A1" w:rsidP="005C50A1">
            <w:pPr>
              <w:rPr>
                <w:rFonts w:ascii="Times New Roman" w:hAnsi="Times New Roman"/>
              </w:rPr>
            </w:pPr>
          </w:p>
        </w:tc>
      </w:tr>
      <w:tr w:rsidR="005C50A1" w:rsidRPr="005C50A1" w:rsidTr="009E4B70">
        <w:trPr>
          <w:trHeight w:val="2155"/>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C50A1" w:rsidRPr="005C50A1" w:rsidRDefault="005C50A1" w:rsidP="005C50A1">
            <w:pPr>
              <w:rPr>
                <w:rFonts w:ascii="Times New Roman" w:hAnsi="Times New Roman"/>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C50A1" w:rsidRPr="005C50A1" w:rsidRDefault="005C50A1" w:rsidP="005C50A1">
            <w:pPr>
              <w:rPr>
                <w:rFonts w:ascii="Times New Roman" w:hAnsi="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C50A1" w:rsidRPr="005C50A1" w:rsidRDefault="005C50A1" w:rsidP="005C50A1">
            <w:pPr>
              <w:rPr>
                <w:rFonts w:ascii="Times New Roman" w:hAnsi="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C50A1" w:rsidRPr="005C50A1" w:rsidRDefault="005C50A1" w:rsidP="005C50A1">
            <w:pPr>
              <w:spacing w:before="127"/>
              <w:rPr>
                <w:rFonts w:ascii="Times New Roman" w:hAnsi="Times New Roman"/>
              </w:rPr>
            </w:pPr>
            <w:proofErr w:type="spellStart"/>
            <w:r w:rsidRPr="005C50A1">
              <w:rPr>
                <w:rFonts w:ascii="Times New Roman" w:hAnsi="Times New Roman"/>
                <w:b/>
                <w:bCs/>
                <w:color w:val="000000"/>
              </w:rPr>
              <w:t>Thông</w:t>
            </w:r>
            <w:proofErr w:type="spellEnd"/>
            <w:r w:rsidRPr="005C50A1">
              <w:rPr>
                <w:rFonts w:ascii="Times New Roman" w:hAnsi="Times New Roman"/>
                <w:b/>
                <w:bCs/>
                <w:color w:val="000000"/>
              </w:rPr>
              <w:t xml:space="preserve"> </w:t>
            </w:r>
            <w:proofErr w:type="spellStart"/>
            <w:r w:rsidRPr="005C50A1">
              <w:rPr>
                <w:rFonts w:ascii="Times New Roman" w:hAnsi="Times New Roman"/>
                <w:b/>
                <w:bCs/>
                <w:color w:val="000000"/>
              </w:rPr>
              <w:t>hiểu</w:t>
            </w:r>
            <w:proofErr w:type="spellEnd"/>
            <w:r w:rsidRPr="005C50A1">
              <w:rPr>
                <w:rFonts w:ascii="Times New Roman" w:hAnsi="Times New Roman"/>
                <w:b/>
                <w:bCs/>
                <w:color w:val="000000"/>
              </w:rPr>
              <w:t>:</w:t>
            </w:r>
          </w:p>
          <w:p w:rsidR="005C50A1" w:rsidRPr="005C50A1" w:rsidRDefault="005C50A1" w:rsidP="005C50A1">
            <w:pPr>
              <w:spacing w:before="127"/>
              <w:ind w:left="110"/>
              <w:rPr>
                <w:rFonts w:ascii="Times New Roman" w:hAnsi="Times New Roman"/>
              </w:rPr>
            </w:pPr>
            <w:r w:rsidRPr="005C50A1">
              <w:rPr>
                <w:rFonts w:ascii="Times New Roman" w:hAnsi="Times New Roman"/>
                <w:color w:val="000000"/>
              </w:rPr>
              <w:t xml:space="preserve">- </w:t>
            </w:r>
            <w:proofErr w:type="spellStart"/>
            <w:r w:rsidRPr="005C50A1">
              <w:rPr>
                <w:rFonts w:ascii="Times New Roman" w:hAnsi="Times New Roman"/>
                <w:color w:val="000000"/>
              </w:rPr>
              <w:t>Quá</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trình</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sản</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xuất</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và</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truyền</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tải</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điện</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năng</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của</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các</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nhà</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máy</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điện</w:t>
            </w:r>
            <w:proofErr w:type="spellEnd"/>
            <w:r w:rsidRPr="005C50A1">
              <w:rPr>
                <w:rFonts w:ascii="Times New Roman" w:hAnsi="Times New Roman"/>
                <w:color w:val="000000"/>
              </w:rPr>
              <w:t>.</w:t>
            </w:r>
            <w:r w:rsidRPr="005C50A1">
              <w:rPr>
                <w:rFonts w:ascii="Times New Roman" w:hAnsi="Times New Roman"/>
                <w:color w:val="000000"/>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5C50A1" w:rsidRPr="005C50A1" w:rsidRDefault="005C50A1" w:rsidP="005C50A1">
            <w:pPr>
              <w:spacing w:after="240"/>
              <w:rPr>
                <w:rFonts w:ascii="Times New Roman" w:hAnsi="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5C50A1" w:rsidRPr="005C50A1" w:rsidRDefault="005C50A1" w:rsidP="005C50A1">
            <w:pPr>
              <w:jc w:val="center"/>
              <w:rPr>
                <w:rFonts w:ascii="Times New Roman" w:hAnsi="Times New Roman"/>
              </w:rPr>
            </w:pPr>
            <w:r w:rsidRPr="005C50A1">
              <w:rPr>
                <w:rFonts w:ascii="Times New Roman" w:hAnsi="Times New Roman"/>
                <w:color w:val="000000"/>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5C50A1" w:rsidRPr="005C50A1" w:rsidRDefault="005C50A1" w:rsidP="005C50A1">
            <w:pPr>
              <w:rPr>
                <w:rFonts w:ascii="Times New Roman" w:hAnsi="Times New Roman"/>
              </w:rPr>
            </w:pPr>
          </w:p>
        </w:tc>
        <w:tc>
          <w:tcPr>
            <w:tcW w:w="8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5C50A1" w:rsidRPr="005C50A1" w:rsidRDefault="005C50A1" w:rsidP="005C50A1">
            <w:pPr>
              <w:rPr>
                <w:rFonts w:ascii="Times New Roman" w:hAnsi="Times New Roman"/>
              </w:rPr>
            </w:pPr>
          </w:p>
        </w:tc>
      </w:tr>
      <w:tr w:rsidR="005C50A1" w:rsidRPr="005C50A1" w:rsidTr="009E4B70">
        <w:trPr>
          <w:trHeight w:val="152"/>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C50A1" w:rsidRPr="005C50A1" w:rsidRDefault="005C50A1" w:rsidP="005C50A1">
            <w:pPr>
              <w:rPr>
                <w:rFonts w:ascii="Times New Roman" w:hAnsi="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C50A1" w:rsidRPr="005C50A1" w:rsidRDefault="005C50A1" w:rsidP="005C50A1">
            <w:pPr>
              <w:rPr>
                <w:rFonts w:ascii="Times New Roman" w:hAnsi="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C50A1" w:rsidRPr="005C50A1" w:rsidRDefault="005C50A1" w:rsidP="005C50A1">
            <w:pPr>
              <w:spacing w:line="152" w:lineRule="atLeast"/>
              <w:rPr>
                <w:rFonts w:ascii="Times New Roman" w:hAnsi="Times New Roman"/>
              </w:rPr>
            </w:pPr>
            <w:r w:rsidRPr="005C50A1">
              <w:rPr>
                <w:rFonts w:ascii="Times New Roman" w:hAnsi="Times New Roman"/>
                <w:b/>
                <w:bCs/>
                <w:i/>
                <w:iCs/>
                <w:color w:val="000000"/>
              </w:rPr>
              <w:t xml:space="preserve">4.2 </w:t>
            </w:r>
            <w:proofErr w:type="gramStart"/>
            <w:r w:rsidRPr="005C50A1">
              <w:rPr>
                <w:rFonts w:ascii="Times New Roman" w:hAnsi="Times New Roman"/>
                <w:b/>
                <w:bCs/>
                <w:i/>
                <w:iCs/>
                <w:color w:val="000000"/>
              </w:rPr>
              <w:t>An</w:t>
            </w:r>
            <w:proofErr w:type="gramEnd"/>
            <w:r w:rsidRPr="005C50A1">
              <w:rPr>
                <w:rFonts w:ascii="Times New Roman" w:hAnsi="Times New Roman"/>
                <w:b/>
                <w:bCs/>
                <w:i/>
                <w:iCs/>
                <w:color w:val="000000"/>
              </w:rPr>
              <w:t xml:space="preserve"> </w:t>
            </w:r>
            <w:proofErr w:type="spellStart"/>
            <w:r w:rsidRPr="005C50A1">
              <w:rPr>
                <w:rFonts w:ascii="Times New Roman" w:hAnsi="Times New Roman"/>
                <w:b/>
                <w:bCs/>
                <w:i/>
                <w:iCs/>
                <w:color w:val="000000"/>
              </w:rPr>
              <w:t>toàn</w:t>
            </w:r>
            <w:proofErr w:type="spellEnd"/>
            <w:r w:rsidRPr="005C50A1">
              <w:rPr>
                <w:rFonts w:ascii="Times New Roman" w:hAnsi="Times New Roman"/>
                <w:b/>
                <w:bCs/>
                <w:i/>
                <w:iCs/>
                <w:color w:val="000000"/>
              </w:rPr>
              <w:t xml:space="preserve"> </w:t>
            </w:r>
            <w:proofErr w:type="spellStart"/>
            <w:r w:rsidRPr="005C50A1">
              <w:rPr>
                <w:rFonts w:ascii="Times New Roman" w:hAnsi="Times New Roman"/>
                <w:b/>
                <w:bCs/>
                <w:i/>
                <w:iCs/>
                <w:color w:val="000000"/>
              </w:rPr>
              <w:t>điện</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C50A1" w:rsidRPr="005C50A1" w:rsidRDefault="005C50A1" w:rsidP="005C50A1">
            <w:pPr>
              <w:spacing w:before="127"/>
              <w:ind w:left="110"/>
              <w:rPr>
                <w:rFonts w:ascii="Times New Roman" w:hAnsi="Times New Roman"/>
              </w:rPr>
            </w:pPr>
            <w:proofErr w:type="spellStart"/>
            <w:r w:rsidRPr="005C50A1">
              <w:rPr>
                <w:rFonts w:ascii="Times New Roman" w:hAnsi="Times New Roman"/>
                <w:b/>
                <w:bCs/>
                <w:color w:val="000000"/>
              </w:rPr>
              <w:t>Nhận</w:t>
            </w:r>
            <w:proofErr w:type="spellEnd"/>
            <w:r w:rsidRPr="005C50A1">
              <w:rPr>
                <w:rFonts w:ascii="Times New Roman" w:hAnsi="Times New Roman"/>
                <w:b/>
                <w:bCs/>
                <w:color w:val="000000"/>
              </w:rPr>
              <w:t xml:space="preserve"> </w:t>
            </w:r>
            <w:proofErr w:type="spellStart"/>
            <w:r w:rsidRPr="005C50A1">
              <w:rPr>
                <w:rFonts w:ascii="Times New Roman" w:hAnsi="Times New Roman"/>
                <w:b/>
                <w:bCs/>
                <w:color w:val="000000"/>
              </w:rPr>
              <w:t>biết</w:t>
            </w:r>
            <w:proofErr w:type="spellEnd"/>
            <w:r w:rsidRPr="005C50A1">
              <w:rPr>
                <w:rFonts w:ascii="Times New Roman" w:hAnsi="Times New Roman"/>
                <w:b/>
                <w:bCs/>
                <w:color w:val="000000"/>
              </w:rPr>
              <w:t>: </w:t>
            </w:r>
          </w:p>
          <w:p w:rsidR="005C50A1" w:rsidRPr="005C50A1" w:rsidRDefault="005C50A1" w:rsidP="005C50A1">
            <w:pPr>
              <w:spacing w:before="127"/>
              <w:ind w:left="110"/>
              <w:rPr>
                <w:rFonts w:ascii="Times New Roman" w:hAnsi="Times New Roman"/>
              </w:rPr>
            </w:pPr>
            <w:r w:rsidRPr="005C50A1">
              <w:rPr>
                <w:rFonts w:ascii="Times New Roman" w:hAnsi="Times New Roman"/>
                <w:color w:val="000000"/>
              </w:rPr>
              <w:t xml:space="preserve">- </w:t>
            </w:r>
            <w:proofErr w:type="spellStart"/>
            <w:r w:rsidRPr="005C50A1">
              <w:rPr>
                <w:rFonts w:ascii="Times New Roman" w:hAnsi="Times New Roman"/>
                <w:color w:val="000000"/>
              </w:rPr>
              <w:t>Biết</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được</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một</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số</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nguyên</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nhân</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gây</w:t>
            </w:r>
            <w:proofErr w:type="spellEnd"/>
            <w:r w:rsidRPr="005C50A1">
              <w:rPr>
                <w:rFonts w:ascii="Times New Roman" w:hAnsi="Times New Roman"/>
                <w:color w:val="000000"/>
              </w:rPr>
              <w:t xml:space="preserve"> ra tai </w:t>
            </w:r>
            <w:proofErr w:type="spellStart"/>
            <w:r w:rsidRPr="005C50A1">
              <w:rPr>
                <w:rFonts w:ascii="Times New Roman" w:hAnsi="Times New Roman"/>
                <w:color w:val="000000"/>
              </w:rPr>
              <w:t>nạn</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điện</w:t>
            </w:r>
            <w:proofErr w:type="spellEnd"/>
            <w:r w:rsidRPr="005C50A1">
              <w:rPr>
                <w:rFonts w:ascii="Times New Roman" w:hAnsi="Times New Roman"/>
                <w:color w:val="000000"/>
              </w:rPr>
              <w:t>.</w:t>
            </w:r>
          </w:p>
          <w:p w:rsidR="005C50A1" w:rsidRPr="005C50A1" w:rsidRDefault="005C50A1" w:rsidP="005C50A1">
            <w:pPr>
              <w:spacing w:before="127" w:line="152" w:lineRule="atLeast"/>
              <w:ind w:left="110"/>
              <w:rPr>
                <w:rFonts w:ascii="Times New Roman" w:hAnsi="Times New Roman"/>
              </w:rPr>
            </w:pPr>
            <w:r w:rsidRPr="005C50A1">
              <w:rPr>
                <w:rFonts w:ascii="Times New Roman" w:hAnsi="Times New Roman"/>
                <w:color w:val="000000"/>
              </w:rPr>
              <w:t xml:space="preserve">- </w:t>
            </w:r>
            <w:proofErr w:type="spellStart"/>
            <w:r w:rsidRPr="005C50A1">
              <w:rPr>
                <w:rFonts w:ascii="Times New Roman" w:hAnsi="Times New Roman"/>
                <w:color w:val="000000"/>
              </w:rPr>
              <w:t>Biết</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được</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một</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số</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biện</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pháp</w:t>
            </w:r>
            <w:proofErr w:type="spellEnd"/>
            <w:r w:rsidRPr="005C50A1">
              <w:rPr>
                <w:rFonts w:ascii="Times New Roman" w:hAnsi="Times New Roman"/>
                <w:color w:val="000000"/>
              </w:rPr>
              <w:t xml:space="preserve"> an </w:t>
            </w:r>
            <w:proofErr w:type="spellStart"/>
            <w:r w:rsidRPr="005C50A1">
              <w:rPr>
                <w:rFonts w:ascii="Times New Roman" w:hAnsi="Times New Roman"/>
                <w:color w:val="000000"/>
              </w:rPr>
              <w:t>toàn</w:t>
            </w:r>
            <w:proofErr w:type="spellEnd"/>
            <w:r w:rsidRPr="005C50A1">
              <w:rPr>
                <w:rFonts w:ascii="Times New Roman" w:hAnsi="Times New Roman"/>
                <w:color w:val="000000"/>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5C50A1" w:rsidRPr="005C50A1" w:rsidRDefault="005C50A1" w:rsidP="005C50A1">
            <w:pPr>
              <w:spacing w:line="152" w:lineRule="atLeast"/>
              <w:jc w:val="center"/>
              <w:rPr>
                <w:rFonts w:ascii="Times New Roman" w:hAnsi="Times New Roman"/>
              </w:rPr>
            </w:pPr>
            <w:r w:rsidRPr="005C50A1">
              <w:rPr>
                <w:rFonts w:ascii="Times New Roman" w:hAnsi="Times New Roman"/>
                <w:color w:val="000000"/>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5C50A1" w:rsidRPr="005C50A1" w:rsidRDefault="005C50A1" w:rsidP="005C50A1">
            <w:pPr>
              <w:rPr>
                <w:rFonts w:ascii="Times New Roman" w:hAnsi="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5C50A1" w:rsidRPr="005C50A1" w:rsidRDefault="005C50A1" w:rsidP="005C50A1">
            <w:pPr>
              <w:rPr>
                <w:rFonts w:ascii="Times New Roman" w:hAnsi="Times New Roman"/>
              </w:rPr>
            </w:pPr>
          </w:p>
        </w:tc>
        <w:tc>
          <w:tcPr>
            <w:tcW w:w="8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5C50A1" w:rsidRPr="005C50A1" w:rsidRDefault="005C50A1" w:rsidP="005C50A1">
            <w:pPr>
              <w:rPr>
                <w:rFonts w:ascii="Times New Roman" w:hAnsi="Times New Roman"/>
              </w:rPr>
            </w:pPr>
          </w:p>
        </w:tc>
      </w:tr>
      <w:tr w:rsidR="005C50A1" w:rsidRPr="005C50A1" w:rsidTr="009E4B70">
        <w:trPr>
          <w:trHeight w:val="152"/>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C50A1" w:rsidRPr="005C50A1" w:rsidRDefault="005C50A1" w:rsidP="005C50A1">
            <w:pPr>
              <w:rPr>
                <w:rFonts w:ascii="Times New Roman" w:hAnsi="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C50A1" w:rsidRPr="005C50A1" w:rsidRDefault="005C50A1" w:rsidP="005C50A1">
            <w:pPr>
              <w:rPr>
                <w:rFonts w:ascii="Times New Roman" w:hAnsi="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C50A1" w:rsidRPr="005C50A1" w:rsidRDefault="005C50A1" w:rsidP="005C50A1">
            <w:pPr>
              <w:rPr>
                <w:rFonts w:ascii="Times New Roman" w:hAnsi="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C50A1" w:rsidRPr="005C50A1" w:rsidRDefault="005C50A1" w:rsidP="005C50A1">
            <w:pPr>
              <w:spacing w:before="127"/>
              <w:ind w:left="110"/>
              <w:rPr>
                <w:rFonts w:ascii="Times New Roman" w:hAnsi="Times New Roman"/>
              </w:rPr>
            </w:pPr>
            <w:proofErr w:type="spellStart"/>
            <w:r w:rsidRPr="005C50A1">
              <w:rPr>
                <w:rFonts w:ascii="Times New Roman" w:hAnsi="Times New Roman"/>
                <w:b/>
                <w:bCs/>
                <w:color w:val="000000"/>
              </w:rPr>
              <w:t>Thông</w:t>
            </w:r>
            <w:proofErr w:type="spellEnd"/>
            <w:r w:rsidRPr="005C50A1">
              <w:rPr>
                <w:rFonts w:ascii="Times New Roman" w:hAnsi="Times New Roman"/>
                <w:b/>
                <w:bCs/>
                <w:color w:val="000000"/>
              </w:rPr>
              <w:t xml:space="preserve"> </w:t>
            </w:r>
            <w:proofErr w:type="spellStart"/>
            <w:r w:rsidRPr="005C50A1">
              <w:rPr>
                <w:rFonts w:ascii="Times New Roman" w:hAnsi="Times New Roman"/>
                <w:b/>
                <w:bCs/>
                <w:color w:val="000000"/>
              </w:rPr>
              <w:t>hiểu</w:t>
            </w:r>
            <w:proofErr w:type="spellEnd"/>
            <w:r w:rsidRPr="005C50A1">
              <w:rPr>
                <w:rFonts w:ascii="Times New Roman" w:hAnsi="Times New Roman"/>
                <w:b/>
                <w:bCs/>
                <w:color w:val="000000"/>
              </w:rPr>
              <w:t>:</w:t>
            </w:r>
          </w:p>
          <w:p w:rsidR="005C50A1" w:rsidRPr="005C50A1" w:rsidRDefault="005C50A1" w:rsidP="005C50A1">
            <w:pPr>
              <w:spacing w:before="127" w:line="152" w:lineRule="atLeast"/>
              <w:ind w:left="110"/>
              <w:rPr>
                <w:rFonts w:ascii="Times New Roman" w:hAnsi="Times New Roman"/>
              </w:rPr>
            </w:pPr>
            <w:r w:rsidRPr="005C50A1">
              <w:rPr>
                <w:rFonts w:ascii="Times New Roman" w:hAnsi="Times New Roman"/>
                <w:color w:val="000000"/>
              </w:rPr>
              <w:t xml:space="preserve"> - </w:t>
            </w:r>
            <w:proofErr w:type="spellStart"/>
            <w:r w:rsidRPr="005C50A1">
              <w:rPr>
                <w:rFonts w:ascii="Times New Roman" w:hAnsi="Times New Roman"/>
                <w:color w:val="000000"/>
              </w:rPr>
              <w:t>Những</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nguyên</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tắc</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khi</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sử</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dụng</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và</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sửa</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chữa</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điện</w:t>
            </w:r>
            <w:proofErr w:type="spellEnd"/>
            <w:r w:rsidRPr="005C50A1">
              <w:rPr>
                <w:rFonts w:ascii="Times New Roman" w:hAnsi="Times New Roman"/>
                <w:color w:val="000000"/>
              </w:rPr>
              <w:t xml:space="preserve"> an </w:t>
            </w:r>
            <w:proofErr w:type="spellStart"/>
            <w:r w:rsidRPr="005C50A1">
              <w:rPr>
                <w:rFonts w:ascii="Times New Roman" w:hAnsi="Times New Roman"/>
                <w:color w:val="000000"/>
              </w:rPr>
              <w:t>toàn</w:t>
            </w:r>
            <w:proofErr w:type="spellEnd"/>
            <w:r w:rsidRPr="005C50A1">
              <w:rPr>
                <w:rFonts w:ascii="Times New Roman" w:hAnsi="Times New Roman"/>
                <w:color w:val="000000"/>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5C50A1" w:rsidRPr="005C50A1" w:rsidRDefault="005C50A1" w:rsidP="005C50A1">
            <w:pPr>
              <w:rPr>
                <w:rFonts w:ascii="Times New Roman" w:hAnsi="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5C50A1" w:rsidRPr="005C50A1" w:rsidRDefault="005C50A1" w:rsidP="005C50A1">
            <w:pPr>
              <w:spacing w:line="152" w:lineRule="atLeast"/>
              <w:jc w:val="center"/>
              <w:rPr>
                <w:rFonts w:ascii="Times New Roman" w:hAnsi="Times New Roman"/>
              </w:rPr>
            </w:pPr>
            <w:r w:rsidRPr="005C50A1">
              <w:rPr>
                <w:rFonts w:ascii="Times New Roman" w:hAnsi="Times New Roman"/>
                <w:color w:val="000000"/>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5C50A1" w:rsidRPr="005C50A1" w:rsidRDefault="005C50A1" w:rsidP="005C50A1">
            <w:pPr>
              <w:rPr>
                <w:rFonts w:ascii="Times New Roman" w:hAnsi="Times New Roman"/>
              </w:rPr>
            </w:pPr>
          </w:p>
        </w:tc>
        <w:tc>
          <w:tcPr>
            <w:tcW w:w="8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5C50A1" w:rsidRPr="005C50A1" w:rsidRDefault="005C50A1" w:rsidP="005C50A1">
            <w:pPr>
              <w:rPr>
                <w:rFonts w:ascii="Times New Roman" w:hAnsi="Times New Roman"/>
              </w:rPr>
            </w:pPr>
          </w:p>
        </w:tc>
      </w:tr>
      <w:tr w:rsidR="005C50A1" w:rsidRPr="005C50A1" w:rsidTr="009E4B70">
        <w:trPr>
          <w:trHeight w:val="152"/>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C50A1" w:rsidRPr="005C50A1" w:rsidRDefault="005C50A1" w:rsidP="005C50A1">
            <w:pPr>
              <w:spacing w:line="152" w:lineRule="atLeast"/>
              <w:jc w:val="center"/>
              <w:rPr>
                <w:rFonts w:ascii="Times New Roman" w:hAnsi="Times New Roman"/>
              </w:rPr>
            </w:pPr>
            <w:r w:rsidRPr="005C50A1">
              <w:rPr>
                <w:rFonts w:ascii="Times New Roman" w:hAnsi="Times New Roman"/>
                <w:b/>
                <w:bCs/>
                <w:color w:val="000000"/>
              </w:rPr>
              <w:t>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C50A1" w:rsidRPr="005C50A1" w:rsidRDefault="005C50A1" w:rsidP="005C50A1">
            <w:pPr>
              <w:spacing w:line="152" w:lineRule="atLeast"/>
              <w:rPr>
                <w:rFonts w:ascii="Times New Roman" w:hAnsi="Times New Roman"/>
              </w:rPr>
            </w:pPr>
            <w:proofErr w:type="spellStart"/>
            <w:r w:rsidRPr="005C50A1">
              <w:rPr>
                <w:rFonts w:ascii="Times New Roman" w:hAnsi="Times New Roman"/>
                <w:b/>
                <w:bCs/>
                <w:color w:val="000000"/>
              </w:rPr>
              <w:t>Đồ</w:t>
            </w:r>
            <w:proofErr w:type="spellEnd"/>
            <w:r w:rsidRPr="005C50A1">
              <w:rPr>
                <w:rFonts w:ascii="Times New Roman" w:hAnsi="Times New Roman"/>
                <w:b/>
                <w:bCs/>
                <w:color w:val="000000"/>
              </w:rPr>
              <w:t xml:space="preserve"> </w:t>
            </w:r>
            <w:proofErr w:type="spellStart"/>
            <w:r w:rsidRPr="005C50A1">
              <w:rPr>
                <w:rFonts w:ascii="Times New Roman" w:hAnsi="Times New Roman"/>
                <w:b/>
                <w:bCs/>
                <w:color w:val="000000"/>
              </w:rPr>
              <w:t>dùng</w:t>
            </w:r>
            <w:proofErr w:type="spellEnd"/>
            <w:r w:rsidRPr="005C50A1">
              <w:rPr>
                <w:rFonts w:ascii="Times New Roman" w:hAnsi="Times New Roman"/>
                <w:b/>
                <w:bCs/>
                <w:color w:val="000000"/>
              </w:rPr>
              <w:t xml:space="preserve"> </w:t>
            </w:r>
            <w:proofErr w:type="spellStart"/>
            <w:r w:rsidRPr="005C50A1">
              <w:rPr>
                <w:rFonts w:ascii="Times New Roman" w:hAnsi="Times New Roman"/>
                <w:b/>
                <w:bCs/>
                <w:color w:val="000000"/>
              </w:rPr>
              <w:t>điện</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C50A1" w:rsidRPr="005C50A1" w:rsidRDefault="005C50A1" w:rsidP="005C50A1">
            <w:pPr>
              <w:spacing w:line="152" w:lineRule="atLeast"/>
              <w:rPr>
                <w:rFonts w:ascii="Times New Roman" w:hAnsi="Times New Roman"/>
              </w:rPr>
            </w:pPr>
            <w:proofErr w:type="spellStart"/>
            <w:r w:rsidRPr="005C50A1">
              <w:rPr>
                <w:rFonts w:ascii="Times New Roman" w:hAnsi="Times New Roman"/>
                <w:b/>
                <w:bCs/>
                <w:i/>
                <w:iCs/>
                <w:color w:val="000000"/>
              </w:rPr>
              <w:t>Đồ</w:t>
            </w:r>
            <w:proofErr w:type="spellEnd"/>
            <w:r w:rsidRPr="005C50A1">
              <w:rPr>
                <w:rFonts w:ascii="Times New Roman" w:hAnsi="Times New Roman"/>
                <w:b/>
                <w:bCs/>
                <w:i/>
                <w:iCs/>
                <w:color w:val="000000"/>
              </w:rPr>
              <w:t xml:space="preserve"> </w:t>
            </w:r>
            <w:proofErr w:type="spellStart"/>
            <w:r w:rsidRPr="005C50A1">
              <w:rPr>
                <w:rFonts w:ascii="Times New Roman" w:hAnsi="Times New Roman"/>
                <w:b/>
                <w:bCs/>
                <w:i/>
                <w:iCs/>
                <w:color w:val="000000"/>
              </w:rPr>
              <w:t>dùng</w:t>
            </w:r>
            <w:proofErr w:type="spellEnd"/>
            <w:r w:rsidRPr="005C50A1">
              <w:rPr>
                <w:rFonts w:ascii="Times New Roman" w:hAnsi="Times New Roman"/>
                <w:b/>
                <w:bCs/>
                <w:i/>
                <w:iCs/>
                <w:color w:val="000000"/>
              </w:rPr>
              <w:t xml:space="preserve"> </w:t>
            </w:r>
            <w:proofErr w:type="spellStart"/>
            <w:r w:rsidRPr="005C50A1">
              <w:rPr>
                <w:rFonts w:ascii="Times New Roman" w:hAnsi="Times New Roman"/>
                <w:b/>
                <w:bCs/>
                <w:i/>
                <w:iCs/>
                <w:color w:val="000000"/>
              </w:rPr>
              <w:t>điện</w:t>
            </w:r>
            <w:proofErr w:type="spellEnd"/>
            <w:r w:rsidRPr="005C50A1">
              <w:rPr>
                <w:rFonts w:ascii="Times New Roman" w:hAnsi="Times New Roman"/>
                <w:b/>
                <w:bCs/>
                <w:i/>
                <w:iCs/>
                <w:color w:val="000000"/>
              </w:rPr>
              <w:t xml:space="preserve"> </w:t>
            </w:r>
            <w:proofErr w:type="spellStart"/>
            <w:r w:rsidRPr="005C50A1">
              <w:rPr>
                <w:rFonts w:ascii="Times New Roman" w:hAnsi="Times New Roman"/>
                <w:b/>
                <w:bCs/>
                <w:i/>
                <w:iCs/>
                <w:color w:val="000000"/>
              </w:rPr>
              <w:t>quang</w:t>
            </w:r>
            <w:proofErr w:type="spellEnd"/>
            <w:r w:rsidRPr="005C50A1">
              <w:rPr>
                <w:rFonts w:ascii="Times New Roman" w:hAnsi="Times New Roman"/>
                <w:b/>
                <w:bCs/>
                <w:i/>
                <w:iCs/>
                <w:color w:val="000000"/>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C50A1" w:rsidRPr="005C50A1" w:rsidRDefault="005C50A1" w:rsidP="005C50A1">
            <w:pPr>
              <w:spacing w:before="127"/>
              <w:rPr>
                <w:rFonts w:ascii="Times New Roman" w:hAnsi="Times New Roman"/>
              </w:rPr>
            </w:pPr>
            <w:proofErr w:type="spellStart"/>
            <w:r w:rsidRPr="005C50A1">
              <w:rPr>
                <w:rFonts w:ascii="Times New Roman" w:hAnsi="Times New Roman"/>
                <w:b/>
                <w:bCs/>
                <w:color w:val="000000"/>
              </w:rPr>
              <w:t>Nhận</w:t>
            </w:r>
            <w:proofErr w:type="spellEnd"/>
            <w:r w:rsidRPr="005C50A1">
              <w:rPr>
                <w:rFonts w:ascii="Times New Roman" w:hAnsi="Times New Roman"/>
                <w:b/>
                <w:bCs/>
                <w:color w:val="000000"/>
              </w:rPr>
              <w:t xml:space="preserve"> </w:t>
            </w:r>
            <w:proofErr w:type="spellStart"/>
            <w:r w:rsidRPr="005C50A1">
              <w:rPr>
                <w:rFonts w:ascii="Times New Roman" w:hAnsi="Times New Roman"/>
                <w:b/>
                <w:bCs/>
                <w:color w:val="000000"/>
              </w:rPr>
              <w:t>biết</w:t>
            </w:r>
            <w:proofErr w:type="spellEnd"/>
            <w:r w:rsidRPr="005C50A1">
              <w:rPr>
                <w:rFonts w:ascii="Times New Roman" w:hAnsi="Times New Roman"/>
                <w:b/>
                <w:bCs/>
                <w:color w:val="000000"/>
              </w:rPr>
              <w:t>:</w:t>
            </w:r>
          </w:p>
          <w:p w:rsidR="005C50A1" w:rsidRPr="005C50A1" w:rsidRDefault="005C50A1" w:rsidP="005C50A1">
            <w:pPr>
              <w:spacing w:before="127"/>
              <w:rPr>
                <w:rFonts w:ascii="Times New Roman" w:hAnsi="Times New Roman"/>
              </w:rPr>
            </w:pPr>
            <w:r w:rsidRPr="005C50A1">
              <w:rPr>
                <w:rFonts w:ascii="Times New Roman" w:hAnsi="Times New Roman"/>
                <w:color w:val="000000"/>
              </w:rPr>
              <w:t xml:space="preserve">- </w:t>
            </w:r>
            <w:proofErr w:type="spellStart"/>
            <w:r w:rsidRPr="005C50A1">
              <w:rPr>
                <w:rFonts w:ascii="Times New Roman" w:hAnsi="Times New Roman"/>
                <w:color w:val="000000"/>
              </w:rPr>
              <w:t>Các</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loại</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đèn</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điện</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quang</w:t>
            </w:r>
            <w:proofErr w:type="spellEnd"/>
            <w:r w:rsidRPr="005C50A1">
              <w:rPr>
                <w:rFonts w:ascii="Times New Roman" w:hAnsi="Times New Roman"/>
                <w:color w:val="000000"/>
              </w:rPr>
              <w:t>.  </w:t>
            </w:r>
          </w:p>
          <w:p w:rsidR="005C50A1" w:rsidRPr="005C50A1" w:rsidRDefault="005C50A1" w:rsidP="005C50A1">
            <w:pPr>
              <w:spacing w:before="127"/>
              <w:rPr>
                <w:rFonts w:ascii="Times New Roman" w:hAnsi="Times New Roman"/>
              </w:rPr>
            </w:pPr>
            <w:r w:rsidRPr="005C50A1">
              <w:rPr>
                <w:rFonts w:ascii="Times New Roman" w:hAnsi="Times New Roman"/>
                <w:color w:val="000000"/>
              </w:rPr>
              <w:t xml:space="preserve">- </w:t>
            </w:r>
            <w:proofErr w:type="spellStart"/>
            <w:r w:rsidRPr="005C50A1">
              <w:rPr>
                <w:rFonts w:ascii="Times New Roman" w:hAnsi="Times New Roman"/>
                <w:color w:val="000000"/>
              </w:rPr>
              <w:t>Nguyên</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lí</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làm</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việc</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của</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các</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loại</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đèn</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điện</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quang</w:t>
            </w:r>
            <w:proofErr w:type="spellEnd"/>
            <w:r w:rsidRPr="005C50A1">
              <w:rPr>
                <w:rFonts w:ascii="Times New Roman" w:hAnsi="Times New Roman"/>
                <w:color w:val="000000"/>
              </w:rPr>
              <w:t>.</w:t>
            </w:r>
          </w:p>
          <w:p w:rsidR="005C50A1" w:rsidRPr="005C50A1" w:rsidRDefault="005C50A1" w:rsidP="005C50A1">
            <w:pPr>
              <w:spacing w:line="152" w:lineRule="atLeast"/>
              <w:rPr>
                <w:rFonts w:ascii="Times New Roman" w:hAnsi="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5C50A1" w:rsidRPr="005C50A1" w:rsidRDefault="005C50A1" w:rsidP="005C50A1">
            <w:pPr>
              <w:spacing w:line="152" w:lineRule="atLeast"/>
              <w:jc w:val="center"/>
              <w:rPr>
                <w:rFonts w:ascii="Times New Roman" w:hAnsi="Times New Roman"/>
              </w:rPr>
            </w:pPr>
            <w:r w:rsidRPr="005C50A1">
              <w:rPr>
                <w:rFonts w:ascii="Times New Roman" w:hAnsi="Times New Roman"/>
                <w:color w:val="000000"/>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5C50A1" w:rsidRPr="005C50A1" w:rsidRDefault="005C50A1" w:rsidP="005C50A1">
            <w:pPr>
              <w:rPr>
                <w:rFonts w:ascii="Times New Roman" w:hAnsi="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5C50A1" w:rsidRPr="005C50A1" w:rsidRDefault="005C50A1" w:rsidP="005C50A1">
            <w:pPr>
              <w:rPr>
                <w:rFonts w:ascii="Times New Roman" w:hAnsi="Times New Roman"/>
              </w:rPr>
            </w:pPr>
          </w:p>
        </w:tc>
        <w:tc>
          <w:tcPr>
            <w:tcW w:w="8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5C50A1" w:rsidRPr="005C50A1" w:rsidRDefault="005C50A1" w:rsidP="005C50A1">
            <w:pPr>
              <w:rPr>
                <w:rFonts w:ascii="Times New Roman" w:hAnsi="Times New Roman"/>
              </w:rPr>
            </w:pPr>
          </w:p>
        </w:tc>
      </w:tr>
      <w:tr w:rsidR="005C50A1" w:rsidRPr="005C50A1" w:rsidTr="009E4B70">
        <w:trPr>
          <w:trHeight w:val="152"/>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C50A1" w:rsidRPr="005C50A1" w:rsidRDefault="005C50A1" w:rsidP="005C50A1">
            <w:pPr>
              <w:rPr>
                <w:rFonts w:ascii="Times New Roman" w:hAnsi="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C50A1" w:rsidRPr="005C50A1" w:rsidRDefault="005C50A1" w:rsidP="005C50A1">
            <w:pPr>
              <w:rPr>
                <w:rFonts w:ascii="Times New Roman" w:hAnsi="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C50A1" w:rsidRPr="005C50A1" w:rsidRDefault="005C50A1" w:rsidP="005C50A1">
            <w:pPr>
              <w:rPr>
                <w:rFonts w:ascii="Times New Roman" w:hAnsi="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C50A1" w:rsidRPr="005C50A1" w:rsidRDefault="005C50A1" w:rsidP="005C50A1">
            <w:pPr>
              <w:spacing w:before="127"/>
              <w:rPr>
                <w:rFonts w:ascii="Times New Roman" w:hAnsi="Times New Roman"/>
              </w:rPr>
            </w:pPr>
            <w:proofErr w:type="spellStart"/>
            <w:r w:rsidRPr="005C50A1">
              <w:rPr>
                <w:rFonts w:ascii="Times New Roman" w:hAnsi="Times New Roman"/>
                <w:b/>
                <w:bCs/>
                <w:color w:val="000000"/>
              </w:rPr>
              <w:t>Thông</w:t>
            </w:r>
            <w:proofErr w:type="spellEnd"/>
            <w:r w:rsidRPr="005C50A1">
              <w:rPr>
                <w:rFonts w:ascii="Times New Roman" w:hAnsi="Times New Roman"/>
                <w:b/>
                <w:bCs/>
                <w:color w:val="000000"/>
              </w:rPr>
              <w:t xml:space="preserve"> </w:t>
            </w:r>
            <w:proofErr w:type="spellStart"/>
            <w:r w:rsidRPr="005C50A1">
              <w:rPr>
                <w:rFonts w:ascii="Times New Roman" w:hAnsi="Times New Roman"/>
                <w:b/>
                <w:bCs/>
                <w:color w:val="000000"/>
              </w:rPr>
              <w:t>hiểu</w:t>
            </w:r>
            <w:proofErr w:type="spellEnd"/>
            <w:r w:rsidRPr="005C50A1">
              <w:rPr>
                <w:rFonts w:ascii="Times New Roman" w:hAnsi="Times New Roman"/>
                <w:b/>
                <w:bCs/>
                <w:color w:val="000000"/>
              </w:rPr>
              <w:t>:</w:t>
            </w:r>
          </w:p>
          <w:p w:rsidR="005C50A1" w:rsidRPr="005C50A1" w:rsidRDefault="005C50A1" w:rsidP="005C50A1">
            <w:pPr>
              <w:spacing w:before="127"/>
              <w:rPr>
                <w:rFonts w:ascii="Times New Roman" w:hAnsi="Times New Roman"/>
              </w:rPr>
            </w:pPr>
            <w:r w:rsidRPr="005C50A1">
              <w:rPr>
                <w:rFonts w:ascii="Times New Roman" w:hAnsi="Times New Roman"/>
                <w:color w:val="000000"/>
              </w:rPr>
              <w:t xml:space="preserve">- </w:t>
            </w:r>
            <w:proofErr w:type="spellStart"/>
            <w:r w:rsidRPr="005C50A1">
              <w:rPr>
                <w:rFonts w:ascii="Times New Roman" w:hAnsi="Times New Roman"/>
                <w:color w:val="000000"/>
              </w:rPr>
              <w:t>Ưu</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điểm</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của</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đồ</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dùng</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điện</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quang</w:t>
            </w:r>
            <w:proofErr w:type="spellEnd"/>
          </w:p>
          <w:p w:rsidR="005C50A1" w:rsidRPr="005C50A1" w:rsidRDefault="005C50A1" w:rsidP="005C50A1">
            <w:pPr>
              <w:spacing w:line="152" w:lineRule="atLeast"/>
              <w:rPr>
                <w:rFonts w:ascii="Times New Roman" w:hAnsi="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5C50A1" w:rsidRPr="005C50A1" w:rsidRDefault="005C50A1" w:rsidP="005C50A1">
            <w:pPr>
              <w:rPr>
                <w:rFonts w:ascii="Times New Roman" w:hAnsi="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5C50A1" w:rsidRPr="005C50A1" w:rsidRDefault="005C50A1" w:rsidP="005C50A1">
            <w:pPr>
              <w:spacing w:line="152" w:lineRule="atLeast"/>
              <w:jc w:val="center"/>
              <w:rPr>
                <w:rFonts w:ascii="Times New Roman" w:hAnsi="Times New Roman"/>
              </w:rPr>
            </w:pPr>
            <w:r w:rsidRPr="005C50A1">
              <w:rPr>
                <w:rFonts w:ascii="Times New Roman" w:hAnsi="Times New Roman"/>
                <w:color w:val="000000"/>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5C50A1" w:rsidRPr="005C50A1" w:rsidRDefault="005C50A1" w:rsidP="005C50A1">
            <w:pPr>
              <w:rPr>
                <w:rFonts w:ascii="Times New Roman" w:hAnsi="Times New Roman"/>
              </w:rPr>
            </w:pPr>
          </w:p>
        </w:tc>
        <w:tc>
          <w:tcPr>
            <w:tcW w:w="8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5C50A1" w:rsidRPr="005C50A1" w:rsidRDefault="005C50A1" w:rsidP="005C50A1">
            <w:pPr>
              <w:rPr>
                <w:rFonts w:ascii="Times New Roman" w:hAnsi="Times New Roman"/>
              </w:rPr>
            </w:pPr>
          </w:p>
        </w:tc>
      </w:tr>
      <w:tr w:rsidR="005C50A1" w:rsidRPr="005C50A1" w:rsidTr="009E4B70">
        <w:trPr>
          <w:trHeight w:val="374"/>
        </w:trPr>
        <w:tc>
          <w:tcPr>
            <w:tcW w:w="0" w:type="auto"/>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5C50A1" w:rsidRPr="005C50A1" w:rsidRDefault="005C50A1" w:rsidP="005C50A1">
            <w:pPr>
              <w:jc w:val="center"/>
              <w:rPr>
                <w:rFonts w:ascii="Times New Roman" w:hAnsi="Times New Roman"/>
              </w:rPr>
            </w:pPr>
            <w:proofErr w:type="spellStart"/>
            <w:r w:rsidRPr="005C50A1">
              <w:rPr>
                <w:rFonts w:ascii="Times New Roman" w:hAnsi="Times New Roman"/>
                <w:b/>
                <w:bCs/>
                <w:color w:val="000000"/>
              </w:rPr>
              <w:t>Tổng</w:t>
            </w:r>
            <w:proofErr w:type="spellEnd"/>
          </w:p>
          <w:p w:rsidR="005C50A1" w:rsidRPr="005C50A1" w:rsidRDefault="005C50A1" w:rsidP="005C50A1">
            <w:pPr>
              <w:jc w:val="center"/>
              <w:rPr>
                <w:rFonts w:ascii="Times New Roman" w:hAnsi="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5C50A1" w:rsidRPr="005C50A1" w:rsidRDefault="005C50A1" w:rsidP="005C50A1">
            <w:pPr>
              <w:jc w:val="center"/>
              <w:rPr>
                <w:rFonts w:ascii="Times New Roman" w:hAnsi="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5C50A1" w:rsidRPr="005C50A1" w:rsidRDefault="005C50A1" w:rsidP="005C50A1">
            <w:pPr>
              <w:jc w:val="center"/>
              <w:rPr>
                <w:rFonts w:ascii="Times New Roman" w:hAnsi="Times New Roman"/>
              </w:rPr>
            </w:pPr>
            <w:r w:rsidRPr="005C50A1">
              <w:rPr>
                <w:rFonts w:ascii="Times New Roman" w:hAnsi="Times New Roman"/>
                <w:b/>
                <w:bCs/>
                <w:color w:val="000000"/>
              </w:rPr>
              <w:t>16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5C50A1" w:rsidRPr="005C50A1" w:rsidRDefault="005C50A1" w:rsidP="005C50A1">
            <w:pPr>
              <w:jc w:val="center"/>
              <w:rPr>
                <w:rFonts w:ascii="Times New Roman" w:hAnsi="Times New Roman"/>
              </w:rPr>
            </w:pPr>
            <w:r w:rsidRPr="005C50A1">
              <w:rPr>
                <w:rFonts w:ascii="Times New Roman" w:hAnsi="Times New Roman"/>
                <w:b/>
                <w:bCs/>
                <w:color w:val="000000"/>
              </w:rPr>
              <w:t>12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5C50A1" w:rsidRPr="005C50A1" w:rsidRDefault="005C50A1" w:rsidP="005C50A1">
            <w:pPr>
              <w:jc w:val="center"/>
              <w:rPr>
                <w:rFonts w:ascii="Times New Roman" w:hAnsi="Times New Roman"/>
              </w:rPr>
            </w:pPr>
            <w:r w:rsidRPr="005C50A1">
              <w:rPr>
                <w:rFonts w:ascii="Times New Roman" w:hAnsi="Times New Roman"/>
                <w:b/>
                <w:bCs/>
                <w:color w:val="000000"/>
              </w:rPr>
              <w:t>1</w:t>
            </w:r>
          </w:p>
        </w:tc>
        <w:tc>
          <w:tcPr>
            <w:tcW w:w="8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5C50A1" w:rsidRPr="005C50A1" w:rsidRDefault="005C50A1" w:rsidP="005C50A1">
            <w:pPr>
              <w:jc w:val="center"/>
              <w:rPr>
                <w:rFonts w:ascii="Times New Roman" w:hAnsi="Times New Roman"/>
              </w:rPr>
            </w:pPr>
            <w:r w:rsidRPr="005C50A1">
              <w:rPr>
                <w:rFonts w:ascii="Times New Roman" w:hAnsi="Times New Roman"/>
                <w:b/>
                <w:bCs/>
                <w:color w:val="000000"/>
              </w:rPr>
              <w:t>1</w:t>
            </w:r>
          </w:p>
        </w:tc>
      </w:tr>
    </w:tbl>
    <w:p w:rsidR="005C50A1" w:rsidRPr="005C50A1" w:rsidRDefault="005C50A1" w:rsidP="005C50A1">
      <w:pPr>
        <w:rPr>
          <w:rFonts w:ascii="Times New Roman" w:hAnsi="Times New Roman"/>
          <w:b/>
        </w:rPr>
      </w:pPr>
      <w:r w:rsidRPr="005C50A1">
        <w:rPr>
          <w:rFonts w:ascii="Times New Roman" w:hAnsi="Times New Roman"/>
          <w:b/>
        </w:rPr>
        <w:t>C. ĐỀ KIỂM TRA</w:t>
      </w:r>
    </w:p>
    <w:p w:rsidR="005C50A1" w:rsidRPr="005C50A1" w:rsidRDefault="005C50A1" w:rsidP="005C50A1">
      <w:pPr>
        <w:spacing w:after="160"/>
        <w:jc w:val="both"/>
        <w:rPr>
          <w:rFonts w:ascii="Times New Roman" w:hAnsi="Times New Roman"/>
        </w:rPr>
      </w:pPr>
      <w:r w:rsidRPr="005C50A1">
        <w:rPr>
          <w:rFonts w:ascii="Times New Roman" w:hAnsi="Times New Roman"/>
          <w:b/>
          <w:bCs/>
          <w:color w:val="000000"/>
        </w:rPr>
        <w:t xml:space="preserve">I/ TRẮC NGHIỆM: (7,0 </w:t>
      </w:r>
      <w:proofErr w:type="spellStart"/>
      <w:r w:rsidRPr="005C50A1">
        <w:rPr>
          <w:rFonts w:ascii="Times New Roman" w:hAnsi="Times New Roman"/>
          <w:b/>
          <w:bCs/>
          <w:color w:val="000000"/>
        </w:rPr>
        <w:t>điểm</w:t>
      </w:r>
      <w:proofErr w:type="spellEnd"/>
      <w:r w:rsidRPr="005C50A1">
        <w:rPr>
          <w:rFonts w:ascii="Times New Roman" w:hAnsi="Times New Roman"/>
          <w:b/>
          <w:bCs/>
          <w:color w:val="000000"/>
        </w:rPr>
        <w:t xml:space="preserve">) </w:t>
      </w:r>
      <w:proofErr w:type="spellStart"/>
      <w:r w:rsidRPr="005C50A1">
        <w:rPr>
          <w:rFonts w:ascii="Times New Roman" w:hAnsi="Times New Roman"/>
          <w:b/>
          <w:bCs/>
          <w:color w:val="000000"/>
        </w:rPr>
        <w:t>Khoanh</w:t>
      </w:r>
      <w:proofErr w:type="spellEnd"/>
      <w:r w:rsidRPr="005C50A1">
        <w:rPr>
          <w:rFonts w:ascii="Times New Roman" w:hAnsi="Times New Roman"/>
          <w:b/>
          <w:bCs/>
          <w:color w:val="000000"/>
        </w:rPr>
        <w:t xml:space="preserve"> </w:t>
      </w:r>
      <w:proofErr w:type="spellStart"/>
      <w:r w:rsidRPr="005C50A1">
        <w:rPr>
          <w:rFonts w:ascii="Times New Roman" w:hAnsi="Times New Roman"/>
          <w:b/>
          <w:bCs/>
          <w:color w:val="000000"/>
        </w:rPr>
        <w:t>tròn</w:t>
      </w:r>
      <w:proofErr w:type="spellEnd"/>
      <w:r w:rsidRPr="005C50A1">
        <w:rPr>
          <w:rFonts w:ascii="Times New Roman" w:hAnsi="Times New Roman"/>
          <w:b/>
          <w:bCs/>
          <w:color w:val="000000"/>
        </w:rPr>
        <w:t xml:space="preserve"> </w:t>
      </w:r>
      <w:proofErr w:type="spellStart"/>
      <w:r w:rsidRPr="005C50A1">
        <w:rPr>
          <w:rFonts w:ascii="Times New Roman" w:hAnsi="Times New Roman"/>
          <w:b/>
          <w:bCs/>
          <w:color w:val="000000"/>
        </w:rPr>
        <w:t>vào</w:t>
      </w:r>
      <w:proofErr w:type="spellEnd"/>
      <w:r w:rsidRPr="005C50A1">
        <w:rPr>
          <w:rFonts w:ascii="Times New Roman" w:hAnsi="Times New Roman"/>
          <w:b/>
          <w:bCs/>
          <w:color w:val="000000"/>
        </w:rPr>
        <w:t xml:space="preserve"> </w:t>
      </w:r>
      <w:proofErr w:type="spellStart"/>
      <w:r w:rsidRPr="005C50A1">
        <w:rPr>
          <w:rFonts w:ascii="Times New Roman" w:hAnsi="Times New Roman"/>
          <w:b/>
          <w:bCs/>
          <w:color w:val="000000"/>
        </w:rPr>
        <w:t>chữ</w:t>
      </w:r>
      <w:proofErr w:type="spellEnd"/>
      <w:r w:rsidRPr="005C50A1">
        <w:rPr>
          <w:rFonts w:ascii="Times New Roman" w:hAnsi="Times New Roman"/>
          <w:b/>
          <w:bCs/>
          <w:color w:val="000000"/>
        </w:rPr>
        <w:t xml:space="preserve"> </w:t>
      </w:r>
      <w:proofErr w:type="spellStart"/>
      <w:r w:rsidRPr="005C50A1">
        <w:rPr>
          <w:rFonts w:ascii="Times New Roman" w:hAnsi="Times New Roman"/>
          <w:b/>
          <w:bCs/>
          <w:color w:val="000000"/>
        </w:rPr>
        <w:t>cái</w:t>
      </w:r>
      <w:proofErr w:type="spellEnd"/>
      <w:r w:rsidRPr="005C50A1">
        <w:rPr>
          <w:rFonts w:ascii="Times New Roman" w:hAnsi="Times New Roman"/>
          <w:b/>
          <w:bCs/>
          <w:color w:val="000000"/>
        </w:rPr>
        <w:t xml:space="preserve"> </w:t>
      </w:r>
      <w:proofErr w:type="spellStart"/>
      <w:r w:rsidRPr="005C50A1">
        <w:rPr>
          <w:rFonts w:ascii="Times New Roman" w:hAnsi="Times New Roman"/>
          <w:b/>
          <w:bCs/>
          <w:color w:val="000000"/>
        </w:rPr>
        <w:t>đứng</w:t>
      </w:r>
      <w:proofErr w:type="spellEnd"/>
      <w:r w:rsidRPr="005C50A1">
        <w:rPr>
          <w:rFonts w:ascii="Times New Roman" w:hAnsi="Times New Roman"/>
          <w:b/>
          <w:bCs/>
          <w:color w:val="000000"/>
        </w:rPr>
        <w:t xml:space="preserve"> </w:t>
      </w:r>
      <w:proofErr w:type="spellStart"/>
      <w:r w:rsidRPr="005C50A1">
        <w:rPr>
          <w:rFonts w:ascii="Times New Roman" w:hAnsi="Times New Roman"/>
          <w:b/>
          <w:bCs/>
          <w:color w:val="000000"/>
        </w:rPr>
        <w:t>trước</w:t>
      </w:r>
      <w:proofErr w:type="spellEnd"/>
      <w:r w:rsidRPr="005C50A1">
        <w:rPr>
          <w:rFonts w:ascii="Times New Roman" w:hAnsi="Times New Roman"/>
          <w:b/>
          <w:bCs/>
          <w:color w:val="000000"/>
        </w:rPr>
        <w:t xml:space="preserve"> </w:t>
      </w:r>
      <w:proofErr w:type="spellStart"/>
      <w:r w:rsidRPr="005C50A1">
        <w:rPr>
          <w:rFonts w:ascii="Times New Roman" w:hAnsi="Times New Roman"/>
          <w:b/>
          <w:bCs/>
          <w:color w:val="000000"/>
        </w:rPr>
        <w:t>câu</w:t>
      </w:r>
      <w:proofErr w:type="spellEnd"/>
      <w:r w:rsidRPr="005C50A1">
        <w:rPr>
          <w:rFonts w:ascii="Times New Roman" w:hAnsi="Times New Roman"/>
          <w:b/>
          <w:bCs/>
          <w:color w:val="000000"/>
        </w:rPr>
        <w:t xml:space="preserve"> </w:t>
      </w:r>
      <w:proofErr w:type="spellStart"/>
      <w:r w:rsidRPr="005C50A1">
        <w:rPr>
          <w:rFonts w:ascii="Times New Roman" w:hAnsi="Times New Roman"/>
          <w:b/>
          <w:bCs/>
          <w:color w:val="000000"/>
        </w:rPr>
        <w:t>trả</w:t>
      </w:r>
      <w:proofErr w:type="spellEnd"/>
      <w:r w:rsidRPr="005C50A1">
        <w:rPr>
          <w:rFonts w:ascii="Times New Roman" w:hAnsi="Times New Roman"/>
          <w:b/>
          <w:bCs/>
          <w:color w:val="000000"/>
        </w:rPr>
        <w:t xml:space="preserve"> </w:t>
      </w:r>
      <w:proofErr w:type="spellStart"/>
      <w:r w:rsidRPr="005C50A1">
        <w:rPr>
          <w:rFonts w:ascii="Times New Roman" w:hAnsi="Times New Roman"/>
          <w:b/>
          <w:bCs/>
          <w:color w:val="000000"/>
        </w:rPr>
        <w:t>lời</w:t>
      </w:r>
      <w:proofErr w:type="spellEnd"/>
      <w:r w:rsidRPr="005C50A1">
        <w:rPr>
          <w:rFonts w:ascii="Times New Roman" w:hAnsi="Times New Roman"/>
          <w:b/>
          <w:bCs/>
          <w:color w:val="000000"/>
        </w:rPr>
        <w:t xml:space="preserve"> </w:t>
      </w:r>
      <w:proofErr w:type="spellStart"/>
      <w:r w:rsidRPr="005C50A1">
        <w:rPr>
          <w:rFonts w:ascii="Times New Roman" w:hAnsi="Times New Roman"/>
          <w:b/>
          <w:bCs/>
          <w:color w:val="000000"/>
        </w:rPr>
        <w:t>đúng</w:t>
      </w:r>
      <w:proofErr w:type="spellEnd"/>
      <w:r w:rsidRPr="005C50A1">
        <w:rPr>
          <w:rFonts w:ascii="Times New Roman" w:hAnsi="Times New Roman"/>
          <w:b/>
          <w:bCs/>
          <w:color w:val="000000"/>
        </w:rPr>
        <w:t xml:space="preserve"> </w:t>
      </w:r>
      <w:proofErr w:type="spellStart"/>
      <w:r w:rsidRPr="005C50A1">
        <w:rPr>
          <w:rFonts w:ascii="Times New Roman" w:hAnsi="Times New Roman"/>
          <w:b/>
          <w:bCs/>
          <w:color w:val="000000"/>
        </w:rPr>
        <w:t>trong</w:t>
      </w:r>
      <w:proofErr w:type="spellEnd"/>
      <w:r w:rsidRPr="005C50A1">
        <w:rPr>
          <w:rFonts w:ascii="Times New Roman" w:hAnsi="Times New Roman"/>
          <w:b/>
          <w:bCs/>
          <w:color w:val="000000"/>
        </w:rPr>
        <w:t xml:space="preserve"> </w:t>
      </w:r>
      <w:proofErr w:type="spellStart"/>
      <w:r w:rsidRPr="005C50A1">
        <w:rPr>
          <w:rFonts w:ascii="Times New Roman" w:hAnsi="Times New Roman"/>
          <w:b/>
          <w:bCs/>
          <w:color w:val="000000"/>
        </w:rPr>
        <w:t>các</w:t>
      </w:r>
      <w:proofErr w:type="spellEnd"/>
      <w:r w:rsidRPr="005C50A1">
        <w:rPr>
          <w:rFonts w:ascii="Times New Roman" w:hAnsi="Times New Roman"/>
          <w:b/>
          <w:bCs/>
          <w:color w:val="000000"/>
        </w:rPr>
        <w:t xml:space="preserve"> </w:t>
      </w:r>
      <w:proofErr w:type="spellStart"/>
      <w:r w:rsidRPr="005C50A1">
        <w:rPr>
          <w:rFonts w:ascii="Times New Roman" w:hAnsi="Times New Roman"/>
          <w:b/>
          <w:bCs/>
          <w:color w:val="000000"/>
        </w:rPr>
        <w:t>câu</w:t>
      </w:r>
      <w:proofErr w:type="spellEnd"/>
      <w:r w:rsidRPr="005C50A1">
        <w:rPr>
          <w:rFonts w:ascii="Times New Roman" w:hAnsi="Times New Roman"/>
          <w:b/>
          <w:bCs/>
          <w:color w:val="000000"/>
        </w:rPr>
        <w:t xml:space="preserve"> </w:t>
      </w:r>
      <w:proofErr w:type="spellStart"/>
      <w:r w:rsidRPr="005C50A1">
        <w:rPr>
          <w:rFonts w:ascii="Times New Roman" w:hAnsi="Times New Roman"/>
          <w:b/>
          <w:bCs/>
          <w:color w:val="000000"/>
        </w:rPr>
        <w:t>sau</w:t>
      </w:r>
      <w:proofErr w:type="spellEnd"/>
      <w:r w:rsidRPr="005C50A1">
        <w:rPr>
          <w:rFonts w:ascii="Times New Roman" w:hAnsi="Times New Roman"/>
          <w:b/>
          <w:bCs/>
          <w:color w:val="000000"/>
        </w:rPr>
        <w:t>.</w:t>
      </w:r>
    </w:p>
    <w:p w:rsidR="005C50A1" w:rsidRPr="005C50A1" w:rsidRDefault="005C50A1" w:rsidP="005C50A1">
      <w:pPr>
        <w:rPr>
          <w:rFonts w:ascii="Times New Roman" w:hAnsi="Times New Roman"/>
        </w:rPr>
      </w:pPr>
      <w:proofErr w:type="spellStart"/>
      <w:r w:rsidRPr="005C50A1">
        <w:rPr>
          <w:rFonts w:ascii="Times New Roman" w:hAnsi="Times New Roman"/>
          <w:b/>
          <w:bCs/>
          <w:color w:val="000000"/>
        </w:rPr>
        <w:t>Câu</w:t>
      </w:r>
      <w:proofErr w:type="spellEnd"/>
      <w:r w:rsidRPr="005C50A1">
        <w:rPr>
          <w:rFonts w:ascii="Times New Roman" w:hAnsi="Times New Roman"/>
          <w:b/>
          <w:bCs/>
          <w:color w:val="000000"/>
        </w:rPr>
        <w:t xml:space="preserve"> 1</w:t>
      </w:r>
      <w:r w:rsidRPr="005C50A1">
        <w:rPr>
          <w:rFonts w:ascii="Times New Roman" w:hAnsi="Times New Roman"/>
          <w:color w:val="000000"/>
        </w:rPr>
        <w:t xml:space="preserve">.  </w:t>
      </w:r>
      <w:proofErr w:type="spellStart"/>
      <w:r w:rsidRPr="005C50A1">
        <w:rPr>
          <w:rFonts w:ascii="Times New Roman" w:hAnsi="Times New Roman"/>
          <w:color w:val="000000"/>
        </w:rPr>
        <w:t>Dụng</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cụ</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cầm</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tay</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đơn</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giản</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trong</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cơ</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khí</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được</w:t>
      </w:r>
      <w:proofErr w:type="spellEnd"/>
      <w:r w:rsidRPr="005C50A1">
        <w:rPr>
          <w:rFonts w:ascii="Times New Roman" w:hAnsi="Times New Roman"/>
          <w:color w:val="000000"/>
        </w:rPr>
        <w:t xml:space="preserve"> chia </w:t>
      </w:r>
      <w:proofErr w:type="spellStart"/>
      <w:r w:rsidRPr="005C50A1">
        <w:rPr>
          <w:rFonts w:ascii="Times New Roman" w:hAnsi="Times New Roman"/>
          <w:color w:val="000000"/>
        </w:rPr>
        <w:t>làm</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mấy</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loại</w:t>
      </w:r>
      <w:proofErr w:type="spellEnd"/>
      <w:r w:rsidRPr="005C50A1">
        <w:rPr>
          <w:rFonts w:ascii="Times New Roman" w:hAnsi="Times New Roman"/>
          <w:color w:val="000000"/>
        </w:rPr>
        <w:t>?</w:t>
      </w:r>
    </w:p>
    <w:p w:rsidR="005C50A1" w:rsidRPr="005C50A1" w:rsidRDefault="005C50A1" w:rsidP="005C50A1">
      <w:pPr>
        <w:rPr>
          <w:rFonts w:ascii="Times New Roman" w:hAnsi="Times New Roman"/>
        </w:rPr>
      </w:pPr>
      <w:r w:rsidRPr="005C50A1">
        <w:rPr>
          <w:rFonts w:ascii="Times New Roman" w:hAnsi="Times New Roman"/>
          <w:color w:val="000000"/>
        </w:rPr>
        <w:t>A. 2.</w:t>
      </w:r>
      <w:r w:rsidRPr="005C50A1">
        <w:rPr>
          <w:rFonts w:ascii="Times New Roman" w:hAnsi="Times New Roman"/>
          <w:color w:val="000000"/>
        </w:rPr>
        <w:tab/>
      </w:r>
      <w:r w:rsidRPr="005C50A1">
        <w:rPr>
          <w:rFonts w:ascii="Times New Roman" w:hAnsi="Times New Roman"/>
          <w:color w:val="000000"/>
        </w:rPr>
        <w:tab/>
      </w:r>
      <w:r w:rsidRPr="005C50A1">
        <w:rPr>
          <w:rFonts w:ascii="Times New Roman" w:hAnsi="Times New Roman"/>
          <w:color w:val="000000"/>
        </w:rPr>
        <w:tab/>
        <w:t xml:space="preserve">   B. 3.</w:t>
      </w:r>
      <w:r w:rsidRPr="005C50A1">
        <w:rPr>
          <w:rFonts w:ascii="Times New Roman" w:hAnsi="Times New Roman"/>
          <w:color w:val="000000"/>
        </w:rPr>
        <w:tab/>
      </w:r>
      <w:r w:rsidRPr="005C50A1">
        <w:rPr>
          <w:rFonts w:ascii="Times New Roman" w:hAnsi="Times New Roman"/>
          <w:color w:val="000000"/>
        </w:rPr>
        <w:tab/>
      </w:r>
      <w:r w:rsidRPr="005C50A1">
        <w:rPr>
          <w:rFonts w:ascii="Times New Roman" w:hAnsi="Times New Roman"/>
          <w:color w:val="000000"/>
        </w:rPr>
        <w:tab/>
        <w:t xml:space="preserve"> C. 4.</w:t>
      </w:r>
      <w:r w:rsidRPr="005C50A1">
        <w:rPr>
          <w:rFonts w:ascii="Times New Roman" w:hAnsi="Times New Roman"/>
          <w:color w:val="000000"/>
        </w:rPr>
        <w:tab/>
      </w:r>
      <w:r w:rsidRPr="005C50A1">
        <w:rPr>
          <w:rFonts w:ascii="Times New Roman" w:hAnsi="Times New Roman"/>
          <w:color w:val="000000"/>
        </w:rPr>
        <w:tab/>
        <w:t xml:space="preserve">   </w:t>
      </w:r>
      <w:r w:rsidRPr="005C50A1">
        <w:rPr>
          <w:rFonts w:ascii="Times New Roman" w:hAnsi="Times New Roman"/>
          <w:color w:val="000000"/>
        </w:rPr>
        <w:tab/>
        <w:t>D. 5.</w:t>
      </w:r>
    </w:p>
    <w:p w:rsidR="005C50A1" w:rsidRPr="005C50A1" w:rsidRDefault="005C50A1" w:rsidP="005C50A1">
      <w:pPr>
        <w:rPr>
          <w:rFonts w:ascii="Times New Roman" w:hAnsi="Times New Roman"/>
        </w:rPr>
      </w:pPr>
      <w:proofErr w:type="spellStart"/>
      <w:r w:rsidRPr="005C50A1">
        <w:rPr>
          <w:rFonts w:ascii="Times New Roman" w:hAnsi="Times New Roman"/>
          <w:b/>
          <w:bCs/>
          <w:color w:val="000000"/>
        </w:rPr>
        <w:t>Câu</w:t>
      </w:r>
      <w:proofErr w:type="spellEnd"/>
      <w:r w:rsidRPr="005C50A1">
        <w:rPr>
          <w:rFonts w:ascii="Times New Roman" w:hAnsi="Times New Roman"/>
          <w:b/>
          <w:bCs/>
          <w:color w:val="000000"/>
        </w:rPr>
        <w:t xml:space="preserve"> 2</w:t>
      </w:r>
      <w:r w:rsidRPr="005C50A1">
        <w:rPr>
          <w:rFonts w:ascii="Times New Roman" w:hAnsi="Times New Roman"/>
          <w:color w:val="000000"/>
        </w:rPr>
        <w:t xml:space="preserve">. </w:t>
      </w:r>
      <w:proofErr w:type="spellStart"/>
      <w:r w:rsidRPr="005C50A1">
        <w:rPr>
          <w:rFonts w:ascii="Times New Roman" w:hAnsi="Times New Roman"/>
          <w:color w:val="000000"/>
        </w:rPr>
        <w:t>Trong</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các</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dụng</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cụ</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sau</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đâu</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là</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dụng</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cụ</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gia</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công</w:t>
      </w:r>
      <w:proofErr w:type="spellEnd"/>
      <w:r w:rsidRPr="005C50A1">
        <w:rPr>
          <w:rFonts w:ascii="Times New Roman" w:hAnsi="Times New Roman"/>
          <w:color w:val="000000"/>
        </w:rPr>
        <w:t>?</w:t>
      </w:r>
    </w:p>
    <w:p w:rsidR="005C50A1" w:rsidRPr="005C50A1" w:rsidRDefault="005C50A1" w:rsidP="005C50A1">
      <w:pPr>
        <w:rPr>
          <w:rFonts w:ascii="Times New Roman" w:hAnsi="Times New Roman"/>
        </w:rPr>
      </w:pPr>
      <w:r w:rsidRPr="005C50A1">
        <w:rPr>
          <w:rFonts w:ascii="Times New Roman" w:hAnsi="Times New Roman"/>
          <w:color w:val="000000"/>
        </w:rPr>
        <w:t xml:space="preserve">A. </w:t>
      </w:r>
      <w:proofErr w:type="spellStart"/>
      <w:r w:rsidRPr="005C50A1">
        <w:rPr>
          <w:rFonts w:ascii="Times New Roman" w:hAnsi="Times New Roman"/>
          <w:color w:val="000000"/>
        </w:rPr>
        <w:t>Mỏ</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lết</w:t>
      </w:r>
      <w:proofErr w:type="spellEnd"/>
      <w:r w:rsidRPr="005C50A1">
        <w:rPr>
          <w:rFonts w:ascii="Times New Roman" w:hAnsi="Times New Roman"/>
          <w:color w:val="000000"/>
        </w:rPr>
        <w:t>.</w:t>
      </w:r>
      <w:r w:rsidRPr="005C50A1">
        <w:rPr>
          <w:rFonts w:ascii="Times New Roman" w:hAnsi="Times New Roman"/>
          <w:color w:val="000000"/>
        </w:rPr>
        <w:tab/>
      </w:r>
      <w:r w:rsidRPr="005C50A1">
        <w:rPr>
          <w:rFonts w:ascii="Times New Roman" w:hAnsi="Times New Roman"/>
          <w:color w:val="000000"/>
        </w:rPr>
        <w:tab/>
        <w:t xml:space="preserve">   B. </w:t>
      </w:r>
      <w:proofErr w:type="spellStart"/>
      <w:r w:rsidRPr="005C50A1">
        <w:rPr>
          <w:rFonts w:ascii="Times New Roman" w:hAnsi="Times New Roman"/>
          <w:color w:val="000000"/>
        </w:rPr>
        <w:t>Búa</w:t>
      </w:r>
      <w:proofErr w:type="spellEnd"/>
      <w:r w:rsidRPr="005C50A1">
        <w:rPr>
          <w:rFonts w:ascii="Times New Roman" w:hAnsi="Times New Roman"/>
          <w:color w:val="000000"/>
        </w:rPr>
        <w:t>.</w:t>
      </w:r>
      <w:r w:rsidRPr="005C50A1">
        <w:rPr>
          <w:rFonts w:ascii="Times New Roman" w:hAnsi="Times New Roman"/>
          <w:color w:val="000000"/>
        </w:rPr>
        <w:tab/>
      </w:r>
      <w:r w:rsidRPr="005C50A1">
        <w:rPr>
          <w:rFonts w:ascii="Times New Roman" w:hAnsi="Times New Roman"/>
          <w:color w:val="000000"/>
        </w:rPr>
        <w:tab/>
        <w:t xml:space="preserve">           C. </w:t>
      </w:r>
      <w:proofErr w:type="spellStart"/>
      <w:r w:rsidRPr="005C50A1">
        <w:rPr>
          <w:rFonts w:ascii="Times New Roman" w:hAnsi="Times New Roman"/>
          <w:color w:val="000000"/>
        </w:rPr>
        <w:t>Kìm</w:t>
      </w:r>
      <w:proofErr w:type="spellEnd"/>
      <w:r w:rsidRPr="005C50A1">
        <w:rPr>
          <w:rFonts w:ascii="Times New Roman" w:hAnsi="Times New Roman"/>
          <w:color w:val="000000"/>
        </w:rPr>
        <w:t>.</w:t>
      </w:r>
      <w:r w:rsidRPr="005C50A1">
        <w:rPr>
          <w:rFonts w:ascii="Times New Roman" w:hAnsi="Times New Roman"/>
          <w:color w:val="000000"/>
        </w:rPr>
        <w:tab/>
      </w:r>
      <w:r w:rsidRPr="005C50A1">
        <w:rPr>
          <w:rFonts w:ascii="Times New Roman" w:hAnsi="Times New Roman"/>
          <w:color w:val="000000"/>
        </w:rPr>
        <w:tab/>
        <w:t xml:space="preserve">D. </w:t>
      </w:r>
      <w:proofErr w:type="spellStart"/>
      <w:r w:rsidRPr="005C50A1">
        <w:rPr>
          <w:rFonts w:ascii="Times New Roman" w:hAnsi="Times New Roman"/>
          <w:color w:val="000000"/>
        </w:rPr>
        <w:t>Ke</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vuông</w:t>
      </w:r>
      <w:proofErr w:type="spellEnd"/>
      <w:r w:rsidRPr="005C50A1">
        <w:rPr>
          <w:rFonts w:ascii="Times New Roman" w:hAnsi="Times New Roman"/>
          <w:color w:val="000000"/>
        </w:rPr>
        <w:t>.</w:t>
      </w:r>
    </w:p>
    <w:p w:rsidR="005C50A1" w:rsidRPr="005C50A1" w:rsidRDefault="005C50A1" w:rsidP="005C50A1">
      <w:pPr>
        <w:rPr>
          <w:rFonts w:ascii="Times New Roman" w:hAnsi="Times New Roman"/>
        </w:rPr>
      </w:pPr>
      <w:proofErr w:type="spellStart"/>
      <w:r w:rsidRPr="005C50A1">
        <w:rPr>
          <w:rFonts w:ascii="Times New Roman" w:hAnsi="Times New Roman"/>
          <w:b/>
          <w:bCs/>
          <w:color w:val="000000"/>
        </w:rPr>
        <w:t>Câu</w:t>
      </w:r>
      <w:proofErr w:type="spellEnd"/>
      <w:r w:rsidRPr="005C50A1">
        <w:rPr>
          <w:rFonts w:ascii="Times New Roman" w:hAnsi="Times New Roman"/>
          <w:b/>
          <w:bCs/>
          <w:color w:val="000000"/>
        </w:rPr>
        <w:t xml:space="preserve"> 3</w:t>
      </w:r>
      <w:r w:rsidRPr="005C50A1">
        <w:rPr>
          <w:rFonts w:ascii="Times New Roman" w:hAnsi="Times New Roman"/>
          <w:color w:val="000000"/>
        </w:rPr>
        <w:t xml:space="preserve">. </w:t>
      </w:r>
      <w:proofErr w:type="spellStart"/>
      <w:r w:rsidRPr="005C50A1">
        <w:rPr>
          <w:rFonts w:ascii="Times New Roman" w:hAnsi="Times New Roman"/>
          <w:color w:val="000000"/>
        </w:rPr>
        <w:t>Muốn</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xác</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định</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trị</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số</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thực</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của</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góc</w:t>
      </w:r>
      <w:proofErr w:type="spellEnd"/>
      <w:r w:rsidRPr="005C50A1">
        <w:rPr>
          <w:rFonts w:ascii="Times New Roman" w:hAnsi="Times New Roman"/>
          <w:color w:val="000000"/>
        </w:rPr>
        <w:t xml:space="preserve">, ta </w:t>
      </w:r>
      <w:proofErr w:type="spellStart"/>
      <w:r w:rsidRPr="005C50A1">
        <w:rPr>
          <w:rFonts w:ascii="Times New Roman" w:hAnsi="Times New Roman"/>
          <w:color w:val="000000"/>
        </w:rPr>
        <w:t>dùng</w:t>
      </w:r>
      <w:proofErr w:type="spellEnd"/>
      <w:r w:rsidRPr="005C50A1">
        <w:rPr>
          <w:rFonts w:ascii="Times New Roman" w:hAnsi="Times New Roman"/>
          <w:color w:val="000000"/>
        </w:rPr>
        <w:t>:</w:t>
      </w:r>
    </w:p>
    <w:p w:rsidR="005C50A1" w:rsidRPr="005C50A1" w:rsidRDefault="005C50A1" w:rsidP="005C50A1">
      <w:pPr>
        <w:rPr>
          <w:rFonts w:ascii="Times New Roman" w:hAnsi="Times New Roman"/>
        </w:rPr>
      </w:pPr>
      <w:r w:rsidRPr="005C50A1">
        <w:rPr>
          <w:rFonts w:ascii="Times New Roman" w:hAnsi="Times New Roman"/>
          <w:color w:val="000000"/>
        </w:rPr>
        <w:t xml:space="preserve">A. </w:t>
      </w:r>
      <w:proofErr w:type="spellStart"/>
      <w:r w:rsidRPr="005C50A1">
        <w:rPr>
          <w:rFonts w:ascii="Times New Roman" w:hAnsi="Times New Roman"/>
          <w:color w:val="000000"/>
        </w:rPr>
        <w:t>Êke</w:t>
      </w:r>
      <w:proofErr w:type="spellEnd"/>
      <w:r w:rsidRPr="005C50A1">
        <w:rPr>
          <w:rFonts w:ascii="Times New Roman" w:hAnsi="Times New Roman"/>
          <w:color w:val="000000"/>
        </w:rPr>
        <w:t>.</w:t>
      </w:r>
      <w:r w:rsidRPr="005C50A1">
        <w:rPr>
          <w:rFonts w:ascii="Times New Roman" w:hAnsi="Times New Roman"/>
          <w:color w:val="000000"/>
        </w:rPr>
        <w:tab/>
        <w:t xml:space="preserve">B. </w:t>
      </w:r>
      <w:proofErr w:type="spellStart"/>
      <w:r w:rsidRPr="005C50A1">
        <w:rPr>
          <w:rFonts w:ascii="Times New Roman" w:hAnsi="Times New Roman"/>
          <w:color w:val="000000"/>
        </w:rPr>
        <w:t>Ke</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vuông</w:t>
      </w:r>
      <w:proofErr w:type="spellEnd"/>
      <w:r w:rsidRPr="005C50A1">
        <w:rPr>
          <w:rFonts w:ascii="Times New Roman" w:hAnsi="Times New Roman"/>
          <w:color w:val="000000"/>
        </w:rPr>
        <w:t>.</w:t>
      </w:r>
      <w:r w:rsidRPr="005C50A1">
        <w:rPr>
          <w:rFonts w:ascii="Times New Roman" w:hAnsi="Times New Roman"/>
          <w:color w:val="000000"/>
        </w:rPr>
        <w:tab/>
        <w:t xml:space="preserve">C. </w:t>
      </w:r>
      <w:proofErr w:type="spellStart"/>
      <w:r w:rsidRPr="005C50A1">
        <w:rPr>
          <w:rFonts w:ascii="Times New Roman" w:hAnsi="Times New Roman"/>
          <w:color w:val="000000"/>
        </w:rPr>
        <w:t>Thước</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đo</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góc</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vạn</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năng</w:t>
      </w:r>
      <w:proofErr w:type="spellEnd"/>
      <w:r w:rsidRPr="005C50A1">
        <w:rPr>
          <w:rFonts w:ascii="Times New Roman" w:hAnsi="Times New Roman"/>
          <w:color w:val="000000"/>
        </w:rPr>
        <w:t>.</w:t>
      </w:r>
      <w:r w:rsidRPr="005C50A1">
        <w:rPr>
          <w:rFonts w:ascii="Times New Roman" w:hAnsi="Times New Roman"/>
          <w:color w:val="000000"/>
        </w:rPr>
        <w:tab/>
        <w:t xml:space="preserve">D. </w:t>
      </w:r>
      <w:proofErr w:type="spellStart"/>
      <w:r w:rsidRPr="005C50A1">
        <w:rPr>
          <w:rFonts w:ascii="Times New Roman" w:hAnsi="Times New Roman"/>
          <w:color w:val="000000"/>
        </w:rPr>
        <w:t>Thước</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dây</w:t>
      </w:r>
      <w:proofErr w:type="spellEnd"/>
      <w:r w:rsidRPr="005C50A1">
        <w:rPr>
          <w:rFonts w:ascii="Times New Roman" w:hAnsi="Times New Roman"/>
          <w:color w:val="000000"/>
        </w:rPr>
        <w:t>.</w:t>
      </w:r>
    </w:p>
    <w:p w:rsidR="005C50A1" w:rsidRPr="005C50A1" w:rsidRDefault="005C50A1" w:rsidP="005C50A1">
      <w:pPr>
        <w:rPr>
          <w:rFonts w:ascii="Times New Roman" w:hAnsi="Times New Roman"/>
        </w:rPr>
      </w:pPr>
      <w:proofErr w:type="spellStart"/>
      <w:r w:rsidRPr="005C50A1">
        <w:rPr>
          <w:rFonts w:ascii="Times New Roman" w:hAnsi="Times New Roman"/>
          <w:b/>
          <w:bCs/>
          <w:color w:val="000000"/>
        </w:rPr>
        <w:t>Câu</w:t>
      </w:r>
      <w:proofErr w:type="spellEnd"/>
      <w:r w:rsidRPr="005C50A1">
        <w:rPr>
          <w:rFonts w:ascii="Times New Roman" w:hAnsi="Times New Roman"/>
          <w:b/>
          <w:bCs/>
          <w:color w:val="000000"/>
        </w:rPr>
        <w:t xml:space="preserve"> 4.</w:t>
      </w:r>
      <w:r w:rsidRPr="005C50A1">
        <w:rPr>
          <w:rFonts w:ascii="Times New Roman" w:hAnsi="Times New Roman"/>
          <w:color w:val="000000"/>
        </w:rPr>
        <w:t xml:space="preserve"> </w:t>
      </w:r>
      <w:proofErr w:type="spellStart"/>
      <w:r w:rsidRPr="005C50A1">
        <w:rPr>
          <w:rFonts w:ascii="Times New Roman" w:hAnsi="Times New Roman"/>
          <w:color w:val="000000"/>
        </w:rPr>
        <w:t>Trong</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các</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phần</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tử</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sau</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phần</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tử</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nào</w:t>
      </w:r>
      <w:proofErr w:type="spellEnd"/>
      <w:r w:rsidRPr="005C50A1">
        <w:rPr>
          <w:rFonts w:ascii="Times New Roman" w:hAnsi="Times New Roman"/>
          <w:color w:val="000000"/>
        </w:rPr>
        <w:t xml:space="preserve"> </w:t>
      </w:r>
      <w:proofErr w:type="spellStart"/>
      <w:r w:rsidRPr="005C50A1">
        <w:rPr>
          <w:rFonts w:ascii="Times New Roman" w:hAnsi="Times New Roman"/>
          <w:b/>
          <w:bCs/>
          <w:i/>
          <w:iCs/>
          <w:color w:val="000000"/>
        </w:rPr>
        <w:t>không</w:t>
      </w:r>
      <w:proofErr w:type="spellEnd"/>
      <w:r w:rsidRPr="005C50A1">
        <w:rPr>
          <w:rFonts w:ascii="Times New Roman" w:hAnsi="Times New Roman"/>
          <w:b/>
          <w:bCs/>
          <w:i/>
          <w:iCs/>
          <w:color w:val="000000"/>
        </w:rPr>
        <w:t xml:space="preserve"> </w:t>
      </w:r>
      <w:proofErr w:type="spellStart"/>
      <w:r w:rsidRPr="005C50A1">
        <w:rPr>
          <w:rFonts w:ascii="Times New Roman" w:hAnsi="Times New Roman"/>
          <w:b/>
          <w:bCs/>
          <w:i/>
          <w:iCs/>
          <w:color w:val="000000"/>
        </w:rPr>
        <w:t>phải</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là</w:t>
      </w:r>
      <w:proofErr w:type="spellEnd"/>
      <w:r w:rsidRPr="005C50A1">
        <w:rPr>
          <w:rFonts w:ascii="Times New Roman" w:hAnsi="Times New Roman"/>
          <w:color w:val="000000"/>
        </w:rPr>
        <w:t xml:space="preserve"> chi </w:t>
      </w:r>
      <w:proofErr w:type="spellStart"/>
      <w:r w:rsidRPr="005C50A1">
        <w:rPr>
          <w:rFonts w:ascii="Times New Roman" w:hAnsi="Times New Roman"/>
          <w:color w:val="000000"/>
        </w:rPr>
        <w:t>tiết</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máy</w:t>
      </w:r>
      <w:proofErr w:type="spellEnd"/>
      <w:r w:rsidRPr="005C50A1">
        <w:rPr>
          <w:rFonts w:ascii="Times New Roman" w:hAnsi="Times New Roman"/>
          <w:color w:val="000000"/>
        </w:rPr>
        <w:t>?</w:t>
      </w:r>
    </w:p>
    <w:p w:rsidR="005C50A1" w:rsidRPr="005C50A1" w:rsidRDefault="005C50A1" w:rsidP="005C50A1">
      <w:pPr>
        <w:rPr>
          <w:rFonts w:ascii="Times New Roman" w:hAnsi="Times New Roman"/>
        </w:rPr>
      </w:pPr>
      <w:r w:rsidRPr="005C50A1">
        <w:rPr>
          <w:rFonts w:ascii="Times New Roman" w:hAnsi="Times New Roman"/>
          <w:color w:val="000000"/>
        </w:rPr>
        <w:t xml:space="preserve">A. </w:t>
      </w:r>
      <w:proofErr w:type="spellStart"/>
      <w:r w:rsidRPr="005C50A1">
        <w:rPr>
          <w:rFonts w:ascii="Times New Roman" w:hAnsi="Times New Roman"/>
          <w:color w:val="000000"/>
        </w:rPr>
        <w:t>Mảnh</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vỡ</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máy</w:t>
      </w:r>
      <w:proofErr w:type="spellEnd"/>
      <w:r w:rsidRPr="005C50A1">
        <w:rPr>
          <w:rFonts w:ascii="Times New Roman" w:hAnsi="Times New Roman"/>
          <w:color w:val="000000"/>
        </w:rPr>
        <w:t>.</w:t>
      </w:r>
      <w:r w:rsidRPr="005C50A1">
        <w:rPr>
          <w:rFonts w:ascii="Times New Roman" w:hAnsi="Times New Roman"/>
          <w:color w:val="000000"/>
        </w:rPr>
        <w:tab/>
      </w:r>
      <w:r w:rsidRPr="005C50A1">
        <w:rPr>
          <w:rFonts w:ascii="Times New Roman" w:hAnsi="Times New Roman"/>
          <w:color w:val="000000"/>
        </w:rPr>
        <w:tab/>
        <w:t xml:space="preserve">B. Bu </w:t>
      </w:r>
      <w:proofErr w:type="spellStart"/>
      <w:r w:rsidRPr="005C50A1">
        <w:rPr>
          <w:rFonts w:ascii="Times New Roman" w:hAnsi="Times New Roman"/>
          <w:color w:val="000000"/>
        </w:rPr>
        <w:t>lông</w:t>
      </w:r>
      <w:proofErr w:type="spellEnd"/>
      <w:r w:rsidRPr="005C50A1">
        <w:rPr>
          <w:rFonts w:ascii="Times New Roman" w:hAnsi="Times New Roman"/>
          <w:color w:val="000000"/>
        </w:rPr>
        <w:t>.</w:t>
      </w:r>
      <w:r w:rsidRPr="005C50A1">
        <w:rPr>
          <w:rFonts w:ascii="Times New Roman" w:hAnsi="Times New Roman"/>
          <w:color w:val="000000"/>
        </w:rPr>
        <w:tab/>
      </w:r>
      <w:r w:rsidRPr="005C50A1">
        <w:rPr>
          <w:rFonts w:ascii="Times New Roman" w:hAnsi="Times New Roman"/>
          <w:color w:val="000000"/>
        </w:rPr>
        <w:tab/>
        <w:t xml:space="preserve">C. </w:t>
      </w:r>
      <w:proofErr w:type="spellStart"/>
      <w:r w:rsidRPr="005C50A1">
        <w:rPr>
          <w:rFonts w:ascii="Times New Roman" w:hAnsi="Times New Roman"/>
          <w:color w:val="000000"/>
        </w:rPr>
        <w:t>Đai</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ốc</w:t>
      </w:r>
      <w:proofErr w:type="spellEnd"/>
      <w:r w:rsidRPr="005C50A1">
        <w:rPr>
          <w:rFonts w:ascii="Times New Roman" w:hAnsi="Times New Roman"/>
          <w:color w:val="000000"/>
        </w:rPr>
        <w:t>.</w:t>
      </w:r>
      <w:r w:rsidRPr="005C50A1">
        <w:rPr>
          <w:rFonts w:ascii="Times New Roman" w:hAnsi="Times New Roman"/>
          <w:color w:val="000000"/>
        </w:rPr>
        <w:tab/>
      </w:r>
      <w:r w:rsidRPr="005C50A1">
        <w:rPr>
          <w:rFonts w:ascii="Times New Roman" w:hAnsi="Times New Roman"/>
          <w:color w:val="000000"/>
        </w:rPr>
        <w:tab/>
        <w:t xml:space="preserve">D. </w:t>
      </w:r>
      <w:proofErr w:type="spellStart"/>
      <w:r w:rsidRPr="005C50A1">
        <w:rPr>
          <w:rFonts w:ascii="Times New Roman" w:hAnsi="Times New Roman"/>
          <w:color w:val="000000"/>
        </w:rPr>
        <w:t>Bánh</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răng</w:t>
      </w:r>
      <w:proofErr w:type="spellEnd"/>
      <w:r w:rsidRPr="005C50A1">
        <w:rPr>
          <w:rFonts w:ascii="Times New Roman" w:hAnsi="Times New Roman"/>
          <w:color w:val="000000"/>
        </w:rPr>
        <w:t>.</w:t>
      </w:r>
    </w:p>
    <w:p w:rsidR="005C50A1" w:rsidRPr="005C50A1" w:rsidRDefault="005C50A1" w:rsidP="005C50A1">
      <w:pPr>
        <w:rPr>
          <w:rFonts w:ascii="Times New Roman" w:hAnsi="Times New Roman"/>
        </w:rPr>
      </w:pPr>
      <w:proofErr w:type="spellStart"/>
      <w:r w:rsidRPr="005C50A1">
        <w:rPr>
          <w:rFonts w:ascii="Times New Roman" w:hAnsi="Times New Roman"/>
          <w:b/>
          <w:bCs/>
          <w:color w:val="000000"/>
        </w:rPr>
        <w:t>Câu</w:t>
      </w:r>
      <w:proofErr w:type="spellEnd"/>
      <w:r w:rsidRPr="005C50A1">
        <w:rPr>
          <w:rFonts w:ascii="Times New Roman" w:hAnsi="Times New Roman"/>
          <w:b/>
          <w:bCs/>
          <w:color w:val="000000"/>
        </w:rPr>
        <w:t xml:space="preserve"> 5.</w:t>
      </w:r>
      <w:r w:rsidRPr="005C50A1">
        <w:rPr>
          <w:rFonts w:ascii="Times New Roman" w:hAnsi="Times New Roman"/>
          <w:color w:val="000000"/>
        </w:rPr>
        <w:t xml:space="preserve"> </w:t>
      </w:r>
      <w:proofErr w:type="spellStart"/>
      <w:r w:rsidRPr="005C50A1">
        <w:rPr>
          <w:rFonts w:ascii="Times New Roman" w:hAnsi="Times New Roman"/>
          <w:color w:val="000000"/>
        </w:rPr>
        <w:t>Dấu</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hiệu</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để</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nhận</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biết</w:t>
      </w:r>
      <w:proofErr w:type="spellEnd"/>
      <w:r w:rsidRPr="005C50A1">
        <w:rPr>
          <w:rFonts w:ascii="Times New Roman" w:hAnsi="Times New Roman"/>
          <w:color w:val="000000"/>
        </w:rPr>
        <w:t xml:space="preserve"> chi </w:t>
      </w:r>
      <w:proofErr w:type="spellStart"/>
      <w:r w:rsidRPr="005C50A1">
        <w:rPr>
          <w:rFonts w:ascii="Times New Roman" w:hAnsi="Times New Roman"/>
          <w:color w:val="000000"/>
        </w:rPr>
        <w:t>tiết</w:t>
      </w:r>
      <w:proofErr w:type="spellEnd"/>
      <w:r w:rsidRPr="005C50A1">
        <w:rPr>
          <w:rFonts w:ascii="Times New Roman" w:hAnsi="Times New Roman"/>
          <w:color w:val="000000"/>
        </w:rPr>
        <w:t xml:space="preserve"> </w:t>
      </w:r>
      <w:proofErr w:type="spellStart"/>
      <w:proofErr w:type="gramStart"/>
      <w:r w:rsidRPr="005C50A1">
        <w:rPr>
          <w:rFonts w:ascii="Times New Roman" w:hAnsi="Times New Roman"/>
          <w:color w:val="000000"/>
        </w:rPr>
        <w:t>máy</w:t>
      </w:r>
      <w:proofErr w:type="spellEnd"/>
      <w:r w:rsidRPr="005C50A1">
        <w:rPr>
          <w:rFonts w:ascii="Times New Roman" w:hAnsi="Times New Roman"/>
          <w:color w:val="000000"/>
        </w:rPr>
        <w:t xml:space="preserve"> ?</w:t>
      </w:r>
      <w:proofErr w:type="gramEnd"/>
    </w:p>
    <w:p w:rsidR="005C50A1" w:rsidRPr="005C50A1" w:rsidRDefault="005C50A1" w:rsidP="005C50A1">
      <w:pPr>
        <w:rPr>
          <w:rFonts w:ascii="Times New Roman" w:hAnsi="Times New Roman"/>
        </w:rPr>
      </w:pPr>
      <w:r w:rsidRPr="005C50A1">
        <w:rPr>
          <w:rFonts w:ascii="Times New Roman" w:hAnsi="Times New Roman"/>
          <w:color w:val="000000"/>
        </w:rPr>
        <w:lastRenderedPageBreak/>
        <w:t xml:space="preserve">A. </w:t>
      </w:r>
      <w:proofErr w:type="spellStart"/>
      <w:r w:rsidRPr="005C50A1">
        <w:rPr>
          <w:rFonts w:ascii="Times New Roman" w:hAnsi="Times New Roman"/>
          <w:color w:val="000000"/>
        </w:rPr>
        <w:t>Có</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cấu</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tạo</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hoàn</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chỉnh</w:t>
      </w:r>
      <w:proofErr w:type="spellEnd"/>
      <w:r w:rsidRPr="005C50A1">
        <w:rPr>
          <w:rFonts w:ascii="Times New Roman" w:hAnsi="Times New Roman"/>
          <w:color w:val="000000"/>
        </w:rPr>
        <w:t>.</w:t>
      </w:r>
      <w:r w:rsidRPr="005C50A1">
        <w:rPr>
          <w:rFonts w:ascii="Times New Roman" w:hAnsi="Times New Roman"/>
          <w:color w:val="000000"/>
        </w:rPr>
        <w:tab/>
      </w:r>
      <w:r w:rsidRPr="005C50A1">
        <w:rPr>
          <w:rFonts w:ascii="Times New Roman" w:hAnsi="Times New Roman"/>
          <w:color w:val="000000"/>
        </w:rPr>
        <w:tab/>
      </w:r>
    </w:p>
    <w:p w:rsidR="005C50A1" w:rsidRPr="005C50A1" w:rsidRDefault="005C50A1" w:rsidP="005C50A1">
      <w:pPr>
        <w:rPr>
          <w:rFonts w:ascii="Times New Roman" w:hAnsi="Times New Roman"/>
        </w:rPr>
      </w:pPr>
      <w:r w:rsidRPr="005C50A1">
        <w:rPr>
          <w:rFonts w:ascii="Times New Roman" w:hAnsi="Times New Roman"/>
          <w:color w:val="000000"/>
        </w:rPr>
        <w:t xml:space="preserve">B. </w:t>
      </w:r>
      <w:proofErr w:type="spellStart"/>
      <w:r w:rsidRPr="005C50A1">
        <w:rPr>
          <w:rFonts w:ascii="Times New Roman" w:hAnsi="Times New Roman"/>
          <w:color w:val="000000"/>
        </w:rPr>
        <w:t>Không</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thể</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tháo</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rời</w:t>
      </w:r>
      <w:proofErr w:type="spellEnd"/>
      <w:r w:rsidRPr="005C50A1">
        <w:rPr>
          <w:rFonts w:ascii="Times New Roman" w:hAnsi="Times New Roman"/>
          <w:color w:val="000000"/>
        </w:rPr>
        <w:t xml:space="preserve"> ra </w:t>
      </w:r>
      <w:proofErr w:type="spellStart"/>
      <w:r w:rsidRPr="005C50A1">
        <w:rPr>
          <w:rFonts w:ascii="Times New Roman" w:hAnsi="Times New Roman"/>
          <w:color w:val="000000"/>
        </w:rPr>
        <w:t>được</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hơn</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nữa</w:t>
      </w:r>
      <w:proofErr w:type="spellEnd"/>
      <w:r w:rsidRPr="005C50A1">
        <w:rPr>
          <w:rFonts w:ascii="Times New Roman" w:hAnsi="Times New Roman"/>
          <w:color w:val="000000"/>
        </w:rPr>
        <w:t>.</w:t>
      </w:r>
    </w:p>
    <w:p w:rsidR="005C50A1" w:rsidRPr="005C50A1" w:rsidRDefault="005C50A1" w:rsidP="005C50A1">
      <w:pPr>
        <w:rPr>
          <w:rFonts w:ascii="Times New Roman" w:hAnsi="Times New Roman"/>
        </w:rPr>
      </w:pPr>
      <w:r w:rsidRPr="005C50A1">
        <w:rPr>
          <w:rFonts w:ascii="Times New Roman" w:hAnsi="Times New Roman"/>
          <w:color w:val="000000"/>
        </w:rPr>
        <w:t xml:space="preserve">C. </w:t>
      </w:r>
      <w:proofErr w:type="spellStart"/>
      <w:r w:rsidRPr="005C50A1">
        <w:rPr>
          <w:rFonts w:ascii="Times New Roman" w:hAnsi="Times New Roman"/>
          <w:color w:val="000000"/>
        </w:rPr>
        <w:t>Có</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cấu</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tạo</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không</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hoàn</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chỉnh</w:t>
      </w:r>
      <w:proofErr w:type="spellEnd"/>
      <w:r w:rsidRPr="005C50A1">
        <w:rPr>
          <w:rFonts w:ascii="Times New Roman" w:hAnsi="Times New Roman"/>
          <w:color w:val="000000"/>
        </w:rPr>
        <w:t>.</w:t>
      </w:r>
    </w:p>
    <w:p w:rsidR="005C50A1" w:rsidRPr="005C50A1" w:rsidRDefault="005C50A1" w:rsidP="005C50A1">
      <w:pPr>
        <w:rPr>
          <w:rFonts w:ascii="Times New Roman" w:hAnsi="Times New Roman"/>
          <w:b/>
          <w:bCs/>
          <w:color w:val="000000"/>
        </w:rPr>
      </w:pPr>
      <w:r w:rsidRPr="005C50A1">
        <w:rPr>
          <w:rFonts w:ascii="Times New Roman" w:hAnsi="Times New Roman"/>
          <w:color w:val="000000"/>
        </w:rPr>
        <w:t xml:space="preserve">D. </w:t>
      </w:r>
      <w:proofErr w:type="spellStart"/>
      <w:r w:rsidRPr="005C50A1">
        <w:rPr>
          <w:rFonts w:ascii="Times New Roman" w:hAnsi="Times New Roman"/>
          <w:color w:val="000000"/>
        </w:rPr>
        <w:t>Có</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cấu</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tạo</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hoàn</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chỉnh</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và</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không</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thể</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tháo</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rời</w:t>
      </w:r>
      <w:proofErr w:type="spellEnd"/>
      <w:r w:rsidRPr="005C50A1">
        <w:rPr>
          <w:rFonts w:ascii="Times New Roman" w:hAnsi="Times New Roman"/>
          <w:color w:val="000000"/>
        </w:rPr>
        <w:t xml:space="preserve"> ra </w:t>
      </w:r>
      <w:proofErr w:type="spellStart"/>
      <w:r w:rsidRPr="005C50A1">
        <w:rPr>
          <w:rFonts w:ascii="Times New Roman" w:hAnsi="Times New Roman"/>
          <w:color w:val="000000"/>
        </w:rPr>
        <w:t>được</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hơn</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nữa</w:t>
      </w:r>
      <w:proofErr w:type="spellEnd"/>
      <w:r w:rsidRPr="005C50A1">
        <w:rPr>
          <w:rFonts w:ascii="Times New Roman" w:hAnsi="Times New Roman"/>
          <w:color w:val="000000"/>
        </w:rPr>
        <w:t>.</w:t>
      </w:r>
    </w:p>
    <w:p w:rsidR="005C50A1" w:rsidRPr="005C50A1" w:rsidRDefault="005C50A1" w:rsidP="005C50A1">
      <w:pPr>
        <w:rPr>
          <w:rFonts w:ascii="Times New Roman" w:hAnsi="Times New Roman"/>
        </w:rPr>
      </w:pPr>
      <w:proofErr w:type="spellStart"/>
      <w:r w:rsidRPr="005C50A1">
        <w:rPr>
          <w:rFonts w:ascii="Times New Roman" w:hAnsi="Times New Roman"/>
          <w:b/>
          <w:bCs/>
          <w:color w:val="000000"/>
        </w:rPr>
        <w:t>Câu</w:t>
      </w:r>
      <w:proofErr w:type="spellEnd"/>
      <w:r w:rsidRPr="005C50A1">
        <w:rPr>
          <w:rFonts w:ascii="Times New Roman" w:hAnsi="Times New Roman"/>
          <w:b/>
          <w:bCs/>
          <w:color w:val="000000"/>
        </w:rPr>
        <w:t xml:space="preserve"> 6. </w:t>
      </w:r>
      <w:proofErr w:type="spellStart"/>
      <w:r w:rsidRPr="005C50A1">
        <w:rPr>
          <w:rFonts w:ascii="Times New Roman" w:hAnsi="Times New Roman"/>
          <w:color w:val="000000"/>
        </w:rPr>
        <w:t>Đâu</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là</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mối</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ghép</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động</w:t>
      </w:r>
      <w:proofErr w:type="spellEnd"/>
      <w:r w:rsidRPr="005C50A1">
        <w:rPr>
          <w:rFonts w:ascii="Times New Roman" w:hAnsi="Times New Roman"/>
          <w:color w:val="000000"/>
        </w:rPr>
        <w:t>?</w:t>
      </w:r>
    </w:p>
    <w:p w:rsidR="005C50A1" w:rsidRPr="005C50A1" w:rsidRDefault="005C50A1" w:rsidP="005C50A1">
      <w:pPr>
        <w:rPr>
          <w:rFonts w:ascii="Times New Roman" w:hAnsi="Times New Roman"/>
        </w:rPr>
      </w:pPr>
      <w:r w:rsidRPr="005C50A1">
        <w:rPr>
          <w:rFonts w:ascii="Times New Roman" w:hAnsi="Times New Roman"/>
          <w:color w:val="000000"/>
        </w:rPr>
        <w:t xml:space="preserve">A. </w:t>
      </w:r>
      <w:proofErr w:type="spellStart"/>
      <w:r w:rsidRPr="005C50A1">
        <w:rPr>
          <w:rFonts w:ascii="Times New Roman" w:hAnsi="Times New Roman"/>
          <w:color w:val="000000"/>
        </w:rPr>
        <w:t>Mối</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ghép</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bản</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lề</w:t>
      </w:r>
      <w:proofErr w:type="spellEnd"/>
      <w:r w:rsidRPr="005C50A1">
        <w:rPr>
          <w:rFonts w:ascii="Times New Roman" w:hAnsi="Times New Roman"/>
          <w:color w:val="000000"/>
        </w:rPr>
        <w:t>.</w:t>
      </w:r>
      <w:r w:rsidRPr="005C50A1">
        <w:rPr>
          <w:rFonts w:ascii="Times New Roman" w:hAnsi="Times New Roman"/>
          <w:color w:val="000000"/>
        </w:rPr>
        <w:tab/>
      </w:r>
      <w:r w:rsidRPr="005C50A1">
        <w:rPr>
          <w:rFonts w:ascii="Times New Roman" w:hAnsi="Times New Roman"/>
          <w:color w:val="000000"/>
        </w:rPr>
        <w:tab/>
      </w:r>
      <w:r w:rsidRPr="005C50A1">
        <w:rPr>
          <w:rFonts w:ascii="Times New Roman" w:hAnsi="Times New Roman"/>
          <w:color w:val="000000"/>
        </w:rPr>
        <w:tab/>
        <w:t xml:space="preserve">B. </w:t>
      </w:r>
      <w:proofErr w:type="spellStart"/>
      <w:r w:rsidRPr="005C50A1">
        <w:rPr>
          <w:rFonts w:ascii="Times New Roman" w:hAnsi="Times New Roman"/>
          <w:color w:val="000000"/>
        </w:rPr>
        <w:t>Mối</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ghép</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bằng</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vít</w:t>
      </w:r>
      <w:proofErr w:type="spellEnd"/>
      <w:r w:rsidRPr="005C50A1">
        <w:rPr>
          <w:rFonts w:ascii="Times New Roman" w:hAnsi="Times New Roman"/>
          <w:color w:val="000000"/>
        </w:rPr>
        <w:t>.</w:t>
      </w:r>
    </w:p>
    <w:p w:rsidR="005C50A1" w:rsidRPr="005C50A1" w:rsidRDefault="005C50A1" w:rsidP="005C50A1">
      <w:pPr>
        <w:rPr>
          <w:rFonts w:ascii="Times New Roman" w:hAnsi="Times New Roman"/>
        </w:rPr>
      </w:pPr>
      <w:r w:rsidRPr="005C50A1">
        <w:rPr>
          <w:rFonts w:ascii="Times New Roman" w:hAnsi="Times New Roman"/>
          <w:color w:val="000000"/>
        </w:rPr>
        <w:t xml:space="preserve">C. </w:t>
      </w:r>
      <w:proofErr w:type="spellStart"/>
      <w:r w:rsidRPr="005C50A1">
        <w:rPr>
          <w:rFonts w:ascii="Times New Roman" w:hAnsi="Times New Roman"/>
          <w:color w:val="000000"/>
        </w:rPr>
        <w:t>Mối</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ghép</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bằng</w:t>
      </w:r>
      <w:proofErr w:type="spellEnd"/>
      <w:r w:rsidRPr="005C50A1">
        <w:rPr>
          <w:rFonts w:ascii="Times New Roman" w:hAnsi="Times New Roman"/>
          <w:color w:val="000000"/>
        </w:rPr>
        <w:t xml:space="preserve"> ren.</w:t>
      </w:r>
      <w:r w:rsidRPr="005C50A1">
        <w:rPr>
          <w:rFonts w:ascii="Times New Roman" w:hAnsi="Times New Roman"/>
          <w:color w:val="000000"/>
        </w:rPr>
        <w:tab/>
      </w:r>
      <w:r w:rsidRPr="005C50A1">
        <w:rPr>
          <w:rFonts w:ascii="Times New Roman" w:hAnsi="Times New Roman"/>
          <w:color w:val="000000"/>
        </w:rPr>
        <w:tab/>
      </w:r>
      <w:r w:rsidRPr="005C50A1">
        <w:rPr>
          <w:rFonts w:ascii="Times New Roman" w:hAnsi="Times New Roman"/>
        </w:rPr>
        <w:tab/>
      </w:r>
      <w:r w:rsidRPr="005C50A1">
        <w:rPr>
          <w:rFonts w:ascii="Times New Roman" w:hAnsi="Times New Roman"/>
          <w:color w:val="000000"/>
        </w:rPr>
        <w:t xml:space="preserve">D. </w:t>
      </w:r>
      <w:proofErr w:type="spellStart"/>
      <w:r w:rsidRPr="005C50A1">
        <w:rPr>
          <w:rFonts w:ascii="Times New Roman" w:hAnsi="Times New Roman"/>
          <w:color w:val="000000"/>
        </w:rPr>
        <w:t>Mối</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ghép</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bằng</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chốt</w:t>
      </w:r>
      <w:proofErr w:type="spellEnd"/>
      <w:r w:rsidRPr="005C50A1">
        <w:rPr>
          <w:rFonts w:ascii="Times New Roman" w:hAnsi="Times New Roman"/>
          <w:color w:val="000000"/>
        </w:rPr>
        <w:t>.</w:t>
      </w:r>
    </w:p>
    <w:p w:rsidR="005C50A1" w:rsidRPr="005C50A1" w:rsidRDefault="005C50A1" w:rsidP="005C50A1">
      <w:pPr>
        <w:rPr>
          <w:rFonts w:ascii="Times New Roman" w:hAnsi="Times New Roman"/>
        </w:rPr>
      </w:pPr>
      <w:proofErr w:type="spellStart"/>
      <w:r w:rsidRPr="005C50A1">
        <w:rPr>
          <w:rFonts w:ascii="Times New Roman" w:hAnsi="Times New Roman"/>
          <w:b/>
          <w:bCs/>
          <w:color w:val="000000"/>
        </w:rPr>
        <w:t>Câu</w:t>
      </w:r>
      <w:proofErr w:type="spellEnd"/>
      <w:r w:rsidRPr="005C50A1">
        <w:rPr>
          <w:rFonts w:ascii="Times New Roman" w:hAnsi="Times New Roman"/>
          <w:b/>
          <w:bCs/>
          <w:color w:val="000000"/>
        </w:rPr>
        <w:t xml:space="preserve"> 7. </w:t>
      </w:r>
      <w:proofErr w:type="spellStart"/>
      <w:r w:rsidRPr="005C50A1">
        <w:rPr>
          <w:rFonts w:ascii="Times New Roman" w:hAnsi="Times New Roman"/>
          <w:color w:val="000000"/>
        </w:rPr>
        <w:t>Đâu</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là</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mối</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ghép</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cố</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định</w:t>
      </w:r>
      <w:proofErr w:type="spellEnd"/>
      <w:r w:rsidRPr="005C50A1">
        <w:rPr>
          <w:rFonts w:ascii="Times New Roman" w:hAnsi="Times New Roman"/>
          <w:color w:val="000000"/>
        </w:rPr>
        <w:t>?</w:t>
      </w:r>
    </w:p>
    <w:p w:rsidR="005C50A1" w:rsidRPr="005C50A1" w:rsidRDefault="005C50A1" w:rsidP="005C50A1">
      <w:pPr>
        <w:rPr>
          <w:rFonts w:ascii="Times New Roman" w:hAnsi="Times New Roman"/>
        </w:rPr>
      </w:pPr>
      <w:r w:rsidRPr="005C50A1">
        <w:rPr>
          <w:rFonts w:ascii="Times New Roman" w:hAnsi="Times New Roman"/>
          <w:color w:val="000000"/>
        </w:rPr>
        <w:t xml:space="preserve">A. </w:t>
      </w:r>
      <w:proofErr w:type="spellStart"/>
      <w:r w:rsidRPr="005C50A1">
        <w:rPr>
          <w:rFonts w:ascii="Times New Roman" w:hAnsi="Times New Roman"/>
          <w:color w:val="000000"/>
        </w:rPr>
        <w:t>Mối</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ghép</w:t>
      </w:r>
      <w:proofErr w:type="spellEnd"/>
      <w:r w:rsidRPr="005C50A1">
        <w:rPr>
          <w:rFonts w:ascii="Times New Roman" w:hAnsi="Times New Roman"/>
          <w:color w:val="000000"/>
        </w:rPr>
        <w:t xml:space="preserve"> ổ </w:t>
      </w:r>
      <w:proofErr w:type="spellStart"/>
      <w:r w:rsidRPr="005C50A1">
        <w:rPr>
          <w:rFonts w:ascii="Times New Roman" w:hAnsi="Times New Roman"/>
          <w:color w:val="000000"/>
        </w:rPr>
        <w:t>trục</w:t>
      </w:r>
      <w:proofErr w:type="spellEnd"/>
      <w:r w:rsidRPr="005C50A1">
        <w:rPr>
          <w:rFonts w:ascii="Times New Roman" w:hAnsi="Times New Roman"/>
          <w:color w:val="000000"/>
        </w:rPr>
        <w:t>.</w:t>
      </w:r>
      <w:r w:rsidRPr="005C50A1">
        <w:rPr>
          <w:rFonts w:ascii="Times New Roman" w:hAnsi="Times New Roman"/>
          <w:color w:val="000000"/>
        </w:rPr>
        <w:tab/>
      </w:r>
      <w:r w:rsidRPr="005C50A1">
        <w:rPr>
          <w:rFonts w:ascii="Times New Roman" w:hAnsi="Times New Roman"/>
          <w:color w:val="000000"/>
        </w:rPr>
        <w:tab/>
      </w:r>
      <w:r w:rsidRPr="005C50A1">
        <w:rPr>
          <w:rFonts w:ascii="Times New Roman" w:hAnsi="Times New Roman"/>
          <w:color w:val="000000"/>
        </w:rPr>
        <w:tab/>
        <w:t xml:space="preserve">B. </w:t>
      </w:r>
      <w:proofErr w:type="spellStart"/>
      <w:r w:rsidRPr="005C50A1">
        <w:rPr>
          <w:rFonts w:ascii="Times New Roman" w:hAnsi="Times New Roman"/>
          <w:color w:val="000000"/>
        </w:rPr>
        <w:t>Mối</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ghép</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trục</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vít</w:t>
      </w:r>
      <w:proofErr w:type="spellEnd"/>
      <w:r w:rsidRPr="005C50A1">
        <w:rPr>
          <w:rFonts w:ascii="Times New Roman" w:hAnsi="Times New Roman"/>
          <w:color w:val="000000"/>
        </w:rPr>
        <w:t>.</w:t>
      </w:r>
    </w:p>
    <w:p w:rsidR="005C50A1" w:rsidRPr="005C50A1" w:rsidRDefault="005C50A1" w:rsidP="005C50A1">
      <w:pPr>
        <w:rPr>
          <w:rFonts w:ascii="Times New Roman" w:hAnsi="Times New Roman"/>
        </w:rPr>
      </w:pPr>
      <w:proofErr w:type="spellStart"/>
      <w:r w:rsidRPr="005C50A1">
        <w:rPr>
          <w:rFonts w:ascii="Times New Roman" w:hAnsi="Times New Roman"/>
          <w:color w:val="000000"/>
        </w:rPr>
        <w:t>C.Mối</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ghép</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bằng</w:t>
      </w:r>
      <w:proofErr w:type="spellEnd"/>
      <w:r w:rsidRPr="005C50A1">
        <w:rPr>
          <w:rFonts w:ascii="Times New Roman" w:hAnsi="Times New Roman"/>
          <w:color w:val="000000"/>
        </w:rPr>
        <w:t xml:space="preserve"> ren.</w:t>
      </w:r>
      <w:r w:rsidRPr="005C50A1">
        <w:rPr>
          <w:rFonts w:ascii="Times New Roman" w:hAnsi="Times New Roman"/>
          <w:color w:val="000000"/>
        </w:rPr>
        <w:tab/>
      </w:r>
      <w:r w:rsidRPr="005C50A1">
        <w:rPr>
          <w:rFonts w:ascii="Times New Roman" w:hAnsi="Times New Roman"/>
          <w:color w:val="000000"/>
        </w:rPr>
        <w:tab/>
      </w:r>
      <w:r w:rsidRPr="005C50A1">
        <w:rPr>
          <w:rFonts w:ascii="Times New Roman" w:hAnsi="Times New Roman"/>
          <w:color w:val="000000"/>
        </w:rPr>
        <w:tab/>
        <w:t xml:space="preserve">D. </w:t>
      </w:r>
      <w:proofErr w:type="spellStart"/>
      <w:r w:rsidRPr="005C50A1">
        <w:rPr>
          <w:rFonts w:ascii="Times New Roman" w:hAnsi="Times New Roman"/>
          <w:color w:val="000000"/>
        </w:rPr>
        <w:t>Mối</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ghép</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bản</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lề</w:t>
      </w:r>
      <w:proofErr w:type="spellEnd"/>
      <w:r w:rsidRPr="005C50A1">
        <w:rPr>
          <w:rFonts w:ascii="Times New Roman" w:hAnsi="Times New Roman"/>
          <w:color w:val="000000"/>
        </w:rPr>
        <w:t>.</w:t>
      </w:r>
    </w:p>
    <w:p w:rsidR="005C50A1" w:rsidRPr="005C50A1" w:rsidRDefault="005C50A1" w:rsidP="005C50A1">
      <w:pPr>
        <w:rPr>
          <w:rFonts w:ascii="Times New Roman" w:hAnsi="Times New Roman"/>
        </w:rPr>
      </w:pPr>
      <w:proofErr w:type="spellStart"/>
      <w:r w:rsidRPr="005C50A1">
        <w:rPr>
          <w:rFonts w:ascii="Times New Roman" w:hAnsi="Times New Roman"/>
          <w:b/>
          <w:bCs/>
          <w:color w:val="000000"/>
        </w:rPr>
        <w:t>Câu</w:t>
      </w:r>
      <w:proofErr w:type="spellEnd"/>
      <w:r w:rsidRPr="005C50A1">
        <w:rPr>
          <w:rFonts w:ascii="Times New Roman" w:hAnsi="Times New Roman"/>
          <w:b/>
          <w:bCs/>
          <w:color w:val="000000"/>
        </w:rPr>
        <w:t xml:space="preserve"> 8. </w:t>
      </w:r>
      <w:proofErr w:type="spellStart"/>
      <w:r w:rsidRPr="005C50A1">
        <w:rPr>
          <w:rFonts w:ascii="Times New Roman" w:hAnsi="Times New Roman"/>
          <w:color w:val="000000"/>
        </w:rPr>
        <w:t>Cấu</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tạo</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khớp</w:t>
      </w:r>
      <w:proofErr w:type="spellEnd"/>
      <w:r w:rsidRPr="005C50A1">
        <w:rPr>
          <w:rFonts w:ascii="Times New Roman" w:hAnsi="Times New Roman"/>
          <w:color w:val="000000"/>
        </w:rPr>
        <w:t xml:space="preserve"> quay </w:t>
      </w:r>
      <w:proofErr w:type="spellStart"/>
      <w:r w:rsidRPr="005C50A1">
        <w:rPr>
          <w:rFonts w:ascii="Times New Roman" w:hAnsi="Times New Roman"/>
          <w:color w:val="000000"/>
        </w:rPr>
        <w:t>gồm</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mấy</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phần</w:t>
      </w:r>
      <w:proofErr w:type="spellEnd"/>
      <w:r w:rsidRPr="005C50A1">
        <w:rPr>
          <w:rFonts w:ascii="Times New Roman" w:hAnsi="Times New Roman"/>
          <w:color w:val="000000"/>
        </w:rPr>
        <w:t>?</w:t>
      </w:r>
    </w:p>
    <w:p w:rsidR="005C50A1" w:rsidRPr="005C50A1" w:rsidRDefault="005C50A1" w:rsidP="005C50A1">
      <w:pPr>
        <w:rPr>
          <w:rFonts w:ascii="Times New Roman" w:hAnsi="Times New Roman"/>
        </w:rPr>
      </w:pPr>
      <w:r w:rsidRPr="005C50A1">
        <w:rPr>
          <w:rFonts w:ascii="Times New Roman" w:hAnsi="Times New Roman"/>
          <w:color w:val="000000"/>
        </w:rPr>
        <w:t>A. 2.</w:t>
      </w:r>
      <w:r w:rsidRPr="005C50A1">
        <w:rPr>
          <w:rFonts w:ascii="Times New Roman" w:hAnsi="Times New Roman"/>
          <w:color w:val="000000"/>
        </w:rPr>
        <w:tab/>
      </w:r>
      <w:r w:rsidRPr="005C50A1">
        <w:rPr>
          <w:rFonts w:ascii="Times New Roman" w:hAnsi="Times New Roman"/>
          <w:color w:val="000000"/>
        </w:rPr>
        <w:tab/>
      </w:r>
      <w:r w:rsidRPr="005C50A1">
        <w:rPr>
          <w:rFonts w:ascii="Times New Roman" w:hAnsi="Times New Roman"/>
          <w:color w:val="000000"/>
        </w:rPr>
        <w:tab/>
        <w:t>B. 3.</w:t>
      </w:r>
      <w:r w:rsidRPr="005C50A1">
        <w:rPr>
          <w:rFonts w:ascii="Times New Roman" w:hAnsi="Times New Roman"/>
          <w:color w:val="000000"/>
        </w:rPr>
        <w:tab/>
      </w:r>
      <w:r w:rsidRPr="005C50A1">
        <w:rPr>
          <w:rFonts w:ascii="Times New Roman" w:hAnsi="Times New Roman"/>
          <w:color w:val="000000"/>
        </w:rPr>
        <w:tab/>
      </w:r>
      <w:r w:rsidRPr="005C50A1">
        <w:rPr>
          <w:rFonts w:ascii="Times New Roman" w:hAnsi="Times New Roman"/>
          <w:color w:val="000000"/>
        </w:rPr>
        <w:tab/>
        <w:t>C. 4.</w:t>
      </w:r>
      <w:r w:rsidRPr="005C50A1">
        <w:rPr>
          <w:rFonts w:ascii="Times New Roman" w:hAnsi="Times New Roman"/>
          <w:color w:val="000000"/>
        </w:rPr>
        <w:tab/>
      </w:r>
      <w:r w:rsidRPr="005C50A1">
        <w:rPr>
          <w:rFonts w:ascii="Times New Roman" w:hAnsi="Times New Roman"/>
          <w:color w:val="000000"/>
        </w:rPr>
        <w:tab/>
      </w:r>
      <w:r w:rsidRPr="005C50A1">
        <w:rPr>
          <w:rFonts w:ascii="Times New Roman" w:hAnsi="Times New Roman"/>
          <w:color w:val="000000"/>
        </w:rPr>
        <w:tab/>
        <w:t>D. 5.</w:t>
      </w:r>
    </w:p>
    <w:p w:rsidR="005C50A1" w:rsidRPr="005C50A1" w:rsidRDefault="005C50A1" w:rsidP="005C50A1">
      <w:pPr>
        <w:rPr>
          <w:rFonts w:ascii="Times New Roman" w:hAnsi="Times New Roman"/>
        </w:rPr>
      </w:pPr>
      <w:proofErr w:type="spellStart"/>
      <w:r w:rsidRPr="005C50A1">
        <w:rPr>
          <w:rFonts w:ascii="Times New Roman" w:hAnsi="Times New Roman"/>
          <w:b/>
          <w:bCs/>
          <w:color w:val="000000"/>
        </w:rPr>
        <w:t>Câu</w:t>
      </w:r>
      <w:proofErr w:type="spellEnd"/>
      <w:r w:rsidRPr="005C50A1">
        <w:rPr>
          <w:rFonts w:ascii="Times New Roman" w:hAnsi="Times New Roman"/>
          <w:b/>
          <w:bCs/>
          <w:color w:val="000000"/>
        </w:rPr>
        <w:t xml:space="preserve"> 9.</w:t>
      </w:r>
      <w:r w:rsidRPr="005C50A1">
        <w:rPr>
          <w:rFonts w:ascii="Times New Roman" w:hAnsi="Times New Roman"/>
          <w:color w:val="000000"/>
        </w:rPr>
        <w:t xml:space="preserve"> </w:t>
      </w:r>
      <w:proofErr w:type="spellStart"/>
      <w:r w:rsidRPr="005C50A1">
        <w:rPr>
          <w:rFonts w:ascii="Times New Roman" w:hAnsi="Times New Roman"/>
          <w:color w:val="000000"/>
        </w:rPr>
        <w:t>Cấu</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tạo</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vòng</w:t>
      </w:r>
      <w:proofErr w:type="spellEnd"/>
      <w:r w:rsidRPr="005C50A1">
        <w:rPr>
          <w:rFonts w:ascii="Times New Roman" w:hAnsi="Times New Roman"/>
          <w:color w:val="000000"/>
        </w:rPr>
        <w:t xml:space="preserve"> bi </w:t>
      </w:r>
      <w:proofErr w:type="spellStart"/>
      <w:r w:rsidRPr="005C50A1">
        <w:rPr>
          <w:rFonts w:ascii="Times New Roman" w:hAnsi="Times New Roman"/>
          <w:color w:val="000000"/>
        </w:rPr>
        <w:t>gồm</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mấy</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phần</w:t>
      </w:r>
      <w:proofErr w:type="spellEnd"/>
      <w:r w:rsidRPr="005C50A1">
        <w:rPr>
          <w:rFonts w:ascii="Times New Roman" w:hAnsi="Times New Roman"/>
          <w:color w:val="000000"/>
        </w:rPr>
        <w:t>?</w:t>
      </w:r>
    </w:p>
    <w:p w:rsidR="005C50A1" w:rsidRPr="005C50A1" w:rsidRDefault="005C50A1" w:rsidP="005C50A1">
      <w:pPr>
        <w:rPr>
          <w:rFonts w:ascii="Times New Roman" w:hAnsi="Times New Roman"/>
        </w:rPr>
      </w:pPr>
      <w:r w:rsidRPr="005C50A1">
        <w:rPr>
          <w:rFonts w:ascii="Times New Roman" w:hAnsi="Times New Roman"/>
          <w:color w:val="000000"/>
        </w:rPr>
        <w:t>A. 2.</w:t>
      </w:r>
      <w:r w:rsidRPr="005C50A1">
        <w:rPr>
          <w:rFonts w:ascii="Times New Roman" w:hAnsi="Times New Roman"/>
          <w:color w:val="000000"/>
        </w:rPr>
        <w:tab/>
      </w:r>
      <w:r w:rsidRPr="005C50A1">
        <w:rPr>
          <w:rFonts w:ascii="Times New Roman" w:hAnsi="Times New Roman"/>
          <w:color w:val="000000"/>
        </w:rPr>
        <w:tab/>
      </w:r>
      <w:r w:rsidRPr="005C50A1">
        <w:rPr>
          <w:rFonts w:ascii="Times New Roman" w:hAnsi="Times New Roman"/>
          <w:color w:val="000000"/>
        </w:rPr>
        <w:tab/>
        <w:t>B. 3.</w:t>
      </w:r>
      <w:r w:rsidRPr="005C50A1">
        <w:rPr>
          <w:rFonts w:ascii="Times New Roman" w:hAnsi="Times New Roman"/>
          <w:color w:val="000000"/>
        </w:rPr>
        <w:tab/>
      </w:r>
      <w:r w:rsidRPr="005C50A1">
        <w:rPr>
          <w:rFonts w:ascii="Times New Roman" w:hAnsi="Times New Roman"/>
          <w:color w:val="000000"/>
        </w:rPr>
        <w:tab/>
      </w:r>
      <w:r w:rsidRPr="005C50A1">
        <w:rPr>
          <w:rFonts w:ascii="Times New Roman" w:hAnsi="Times New Roman"/>
          <w:color w:val="000000"/>
        </w:rPr>
        <w:tab/>
        <w:t>C. 4.</w:t>
      </w:r>
      <w:r w:rsidRPr="005C50A1">
        <w:rPr>
          <w:rFonts w:ascii="Times New Roman" w:hAnsi="Times New Roman"/>
          <w:color w:val="000000"/>
        </w:rPr>
        <w:tab/>
      </w:r>
      <w:r w:rsidRPr="005C50A1">
        <w:rPr>
          <w:rFonts w:ascii="Times New Roman" w:hAnsi="Times New Roman"/>
          <w:color w:val="000000"/>
        </w:rPr>
        <w:tab/>
      </w:r>
      <w:r w:rsidRPr="005C50A1">
        <w:rPr>
          <w:rFonts w:ascii="Times New Roman" w:hAnsi="Times New Roman"/>
          <w:color w:val="000000"/>
        </w:rPr>
        <w:tab/>
        <w:t>D. 5.</w:t>
      </w:r>
    </w:p>
    <w:p w:rsidR="005C50A1" w:rsidRPr="005C50A1" w:rsidRDefault="005C50A1" w:rsidP="005C50A1">
      <w:pPr>
        <w:rPr>
          <w:rFonts w:ascii="Times New Roman" w:hAnsi="Times New Roman"/>
        </w:rPr>
      </w:pPr>
      <w:proofErr w:type="spellStart"/>
      <w:r w:rsidRPr="005C50A1">
        <w:rPr>
          <w:rFonts w:ascii="Times New Roman" w:hAnsi="Times New Roman"/>
          <w:b/>
          <w:bCs/>
          <w:color w:val="000000"/>
        </w:rPr>
        <w:t>Câu</w:t>
      </w:r>
      <w:proofErr w:type="spellEnd"/>
      <w:r w:rsidRPr="005C50A1">
        <w:rPr>
          <w:rFonts w:ascii="Times New Roman" w:hAnsi="Times New Roman"/>
          <w:b/>
          <w:bCs/>
          <w:color w:val="000000"/>
        </w:rPr>
        <w:t xml:space="preserve"> 10. </w:t>
      </w:r>
      <w:proofErr w:type="spellStart"/>
      <w:r w:rsidRPr="005C50A1">
        <w:rPr>
          <w:rFonts w:ascii="Times New Roman" w:hAnsi="Times New Roman"/>
          <w:color w:val="000000"/>
        </w:rPr>
        <w:t>Có</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mấy</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loại</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mối</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ghép</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bằng</w:t>
      </w:r>
      <w:proofErr w:type="spellEnd"/>
      <w:r w:rsidRPr="005C50A1">
        <w:rPr>
          <w:rFonts w:ascii="Times New Roman" w:hAnsi="Times New Roman"/>
          <w:color w:val="000000"/>
        </w:rPr>
        <w:t xml:space="preserve"> ren?</w:t>
      </w:r>
    </w:p>
    <w:p w:rsidR="005C50A1" w:rsidRPr="005C50A1" w:rsidRDefault="005C50A1" w:rsidP="005C50A1">
      <w:pPr>
        <w:rPr>
          <w:rFonts w:ascii="Times New Roman" w:hAnsi="Times New Roman"/>
        </w:rPr>
      </w:pPr>
      <w:r w:rsidRPr="005C50A1">
        <w:rPr>
          <w:rFonts w:ascii="Times New Roman" w:hAnsi="Times New Roman"/>
          <w:color w:val="000000"/>
        </w:rPr>
        <w:t>A. 2.</w:t>
      </w:r>
      <w:r w:rsidRPr="005C50A1">
        <w:rPr>
          <w:rFonts w:ascii="Times New Roman" w:hAnsi="Times New Roman"/>
          <w:color w:val="000000"/>
        </w:rPr>
        <w:tab/>
      </w:r>
      <w:r w:rsidRPr="005C50A1">
        <w:rPr>
          <w:rFonts w:ascii="Times New Roman" w:hAnsi="Times New Roman"/>
          <w:color w:val="000000"/>
        </w:rPr>
        <w:tab/>
      </w:r>
      <w:r w:rsidRPr="005C50A1">
        <w:rPr>
          <w:rFonts w:ascii="Times New Roman" w:hAnsi="Times New Roman"/>
          <w:color w:val="000000"/>
        </w:rPr>
        <w:tab/>
        <w:t>B. 3.</w:t>
      </w:r>
      <w:r w:rsidRPr="005C50A1">
        <w:rPr>
          <w:rFonts w:ascii="Times New Roman" w:hAnsi="Times New Roman"/>
          <w:color w:val="000000"/>
        </w:rPr>
        <w:tab/>
      </w:r>
      <w:r w:rsidRPr="005C50A1">
        <w:rPr>
          <w:rFonts w:ascii="Times New Roman" w:hAnsi="Times New Roman"/>
          <w:color w:val="000000"/>
        </w:rPr>
        <w:tab/>
      </w:r>
      <w:r w:rsidRPr="005C50A1">
        <w:rPr>
          <w:rFonts w:ascii="Times New Roman" w:hAnsi="Times New Roman"/>
          <w:color w:val="000000"/>
        </w:rPr>
        <w:tab/>
        <w:t>C. 4.</w:t>
      </w:r>
      <w:r w:rsidRPr="005C50A1">
        <w:rPr>
          <w:rFonts w:ascii="Times New Roman" w:hAnsi="Times New Roman"/>
          <w:color w:val="000000"/>
        </w:rPr>
        <w:tab/>
      </w:r>
      <w:r w:rsidRPr="005C50A1">
        <w:rPr>
          <w:rFonts w:ascii="Times New Roman" w:hAnsi="Times New Roman"/>
          <w:color w:val="000000"/>
        </w:rPr>
        <w:tab/>
      </w:r>
      <w:r w:rsidRPr="005C50A1">
        <w:rPr>
          <w:rFonts w:ascii="Times New Roman" w:hAnsi="Times New Roman"/>
          <w:color w:val="000000"/>
        </w:rPr>
        <w:tab/>
        <w:t>D. 5.</w:t>
      </w:r>
    </w:p>
    <w:p w:rsidR="005C50A1" w:rsidRPr="005C50A1" w:rsidRDefault="005C50A1" w:rsidP="005C50A1">
      <w:pPr>
        <w:rPr>
          <w:rFonts w:ascii="Times New Roman" w:hAnsi="Times New Roman"/>
        </w:rPr>
      </w:pPr>
      <w:proofErr w:type="spellStart"/>
      <w:r w:rsidRPr="005C50A1">
        <w:rPr>
          <w:rFonts w:ascii="Times New Roman" w:hAnsi="Times New Roman"/>
          <w:b/>
          <w:bCs/>
          <w:color w:val="000000"/>
        </w:rPr>
        <w:t>Câu</w:t>
      </w:r>
      <w:proofErr w:type="spellEnd"/>
      <w:r w:rsidRPr="005C50A1">
        <w:rPr>
          <w:rFonts w:ascii="Times New Roman" w:hAnsi="Times New Roman"/>
          <w:b/>
          <w:bCs/>
          <w:color w:val="000000"/>
        </w:rPr>
        <w:t xml:space="preserve"> 11</w:t>
      </w:r>
      <w:r w:rsidRPr="005C50A1">
        <w:rPr>
          <w:rFonts w:ascii="Times New Roman" w:hAnsi="Times New Roman"/>
          <w:color w:val="000000"/>
        </w:rPr>
        <w:t xml:space="preserve">. </w:t>
      </w:r>
      <w:proofErr w:type="spellStart"/>
      <w:r w:rsidRPr="005C50A1">
        <w:rPr>
          <w:rFonts w:ascii="Times New Roman" w:hAnsi="Times New Roman"/>
          <w:color w:val="000000"/>
        </w:rPr>
        <w:t>Mối</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ghép</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vít</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cấy</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được</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sử</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dụng</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khi</w:t>
      </w:r>
      <w:proofErr w:type="spellEnd"/>
      <w:r w:rsidRPr="005C50A1">
        <w:rPr>
          <w:rFonts w:ascii="Times New Roman" w:hAnsi="Times New Roman"/>
          <w:color w:val="000000"/>
        </w:rPr>
        <w:t xml:space="preserve"> </w:t>
      </w:r>
      <w:proofErr w:type="spellStart"/>
      <w:proofErr w:type="gramStart"/>
      <w:r w:rsidRPr="005C50A1">
        <w:rPr>
          <w:rFonts w:ascii="Times New Roman" w:hAnsi="Times New Roman"/>
          <w:color w:val="000000"/>
        </w:rPr>
        <w:t>nào</w:t>
      </w:r>
      <w:proofErr w:type="spellEnd"/>
      <w:r w:rsidRPr="005C50A1">
        <w:rPr>
          <w:rFonts w:ascii="Times New Roman" w:hAnsi="Times New Roman"/>
          <w:color w:val="000000"/>
        </w:rPr>
        <w:t xml:space="preserve"> ?</w:t>
      </w:r>
      <w:proofErr w:type="gramEnd"/>
    </w:p>
    <w:p w:rsidR="005C50A1" w:rsidRPr="005C50A1" w:rsidRDefault="005C50A1" w:rsidP="005C50A1">
      <w:pPr>
        <w:rPr>
          <w:rFonts w:ascii="Times New Roman" w:hAnsi="Times New Roman"/>
        </w:rPr>
      </w:pPr>
      <w:r w:rsidRPr="005C50A1">
        <w:rPr>
          <w:rFonts w:ascii="Times New Roman" w:hAnsi="Times New Roman"/>
          <w:color w:val="000000"/>
        </w:rPr>
        <w:t xml:space="preserve">A. </w:t>
      </w:r>
      <w:proofErr w:type="spellStart"/>
      <w:r w:rsidRPr="005C50A1">
        <w:rPr>
          <w:rFonts w:ascii="Times New Roman" w:hAnsi="Times New Roman"/>
          <w:color w:val="000000"/>
        </w:rPr>
        <w:t>Mối</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ghép</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có</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thân</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máy</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dày</w:t>
      </w:r>
      <w:proofErr w:type="spellEnd"/>
      <w:r w:rsidRPr="005C50A1">
        <w:rPr>
          <w:rFonts w:ascii="Times New Roman" w:hAnsi="Times New Roman"/>
          <w:color w:val="000000"/>
        </w:rPr>
        <w:t>.</w:t>
      </w:r>
      <w:r w:rsidRPr="005C50A1">
        <w:rPr>
          <w:rFonts w:ascii="Times New Roman" w:hAnsi="Times New Roman"/>
          <w:color w:val="000000"/>
        </w:rPr>
        <w:tab/>
      </w:r>
      <w:r w:rsidRPr="005C50A1">
        <w:rPr>
          <w:rFonts w:ascii="Times New Roman" w:hAnsi="Times New Roman"/>
          <w:color w:val="000000"/>
        </w:rPr>
        <w:tab/>
        <w:t xml:space="preserve">B. </w:t>
      </w:r>
      <w:proofErr w:type="spellStart"/>
      <w:r w:rsidRPr="005C50A1">
        <w:rPr>
          <w:rFonts w:ascii="Times New Roman" w:hAnsi="Times New Roman"/>
          <w:color w:val="000000"/>
        </w:rPr>
        <w:t>Mối</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ghép</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có</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đế</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máy</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dày</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vỏ</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mỏng</w:t>
      </w:r>
      <w:proofErr w:type="spellEnd"/>
      <w:r w:rsidRPr="005C50A1">
        <w:rPr>
          <w:rFonts w:ascii="Times New Roman" w:hAnsi="Times New Roman"/>
          <w:color w:val="000000"/>
        </w:rPr>
        <w:t>.</w:t>
      </w:r>
    </w:p>
    <w:p w:rsidR="005C50A1" w:rsidRPr="005C50A1" w:rsidRDefault="005C50A1" w:rsidP="005C50A1">
      <w:pPr>
        <w:rPr>
          <w:rFonts w:ascii="Times New Roman" w:hAnsi="Times New Roman"/>
        </w:rPr>
      </w:pPr>
      <w:r w:rsidRPr="005C50A1">
        <w:rPr>
          <w:rFonts w:ascii="Times New Roman" w:hAnsi="Times New Roman"/>
          <w:color w:val="000000"/>
        </w:rPr>
        <w:t xml:space="preserve">C. </w:t>
      </w:r>
      <w:proofErr w:type="spellStart"/>
      <w:r w:rsidRPr="005C50A1">
        <w:rPr>
          <w:rFonts w:ascii="Times New Roman" w:hAnsi="Times New Roman"/>
          <w:color w:val="000000"/>
        </w:rPr>
        <w:t>Mối</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ghép</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có</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độ</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dày</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quá</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lớn</w:t>
      </w:r>
      <w:proofErr w:type="spellEnd"/>
      <w:r w:rsidRPr="005C50A1">
        <w:rPr>
          <w:rFonts w:ascii="Times New Roman" w:hAnsi="Times New Roman"/>
          <w:color w:val="000000"/>
        </w:rPr>
        <w:t>.</w:t>
      </w:r>
    </w:p>
    <w:p w:rsidR="005C50A1" w:rsidRPr="005C50A1" w:rsidRDefault="005C50A1" w:rsidP="005C50A1">
      <w:pPr>
        <w:rPr>
          <w:rFonts w:ascii="Times New Roman" w:hAnsi="Times New Roman"/>
        </w:rPr>
      </w:pPr>
      <w:r w:rsidRPr="005C50A1">
        <w:rPr>
          <w:rFonts w:ascii="Times New Roman" w:hAnsi="Times New Roman"/>
          <w:color w:val="000000"/>
        </w:rPr>
        <w:t xml:space="preserve">D. </w:t>
      </w:r>
      <w:proofErr w:type="spellStart"/>
      <w:r w:rsidRPr="005C50A1">
        <w:rPr>
          <w:rFonts w:ascii="Times New Roman" w:hAnsi="Times New Roman"/>
          <w:color w:val="000000"/>
        </w:rPr>
        <w:t>Mối</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ghép</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có</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thân</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máy</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dày</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và</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mối</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ghép</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có</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đế</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máy</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dày</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vỏ</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mỏng</w:t>
      </w:r>
      <w:proofErr w:type="spellEnd"/>
      <w:r w:rsidRPr="005C50A1">
        <w:rPr>
          <w:rFonts w:ascii="Times New Roman" w:hAnsi="Times New Roman"/>
          <w:color w:val="000000"/>
        </w:rPr>
        <w:t>.</w:t>
      </w:r>
    </w:p>
    <w:p w:rsidR="005C50A1" w:rsidRPr="005C50A1" w:rsidRDefault="005C50A1" w:rsidP="005C50A1">
      <w:pPr>
        <w:rPr>
          <w:rFonts w:ascii="Times New Roman" w:hAnsi="Times New Roman"/>
        </w:rPr>
      </w:pPr>
      <w:proofErr w:type="spellStart"/>
      <w:r w:rsidRPr="005C50A1">
        <w:rPr>
          <w:rFonts w:ascii="Times New Roman" w:hAnsi="Times New Roman"/>
          <w:b/>
          <w:bCs/>
          <w:color w:val="000000"/>
        </w:rPr>
        <w:t>Câu</w:t>
      </w:r>
      <w:proofErr w:type="spellEnd"/>
      <w:r w:rsidRPr="005C50A1">
        <w:rPr>
          <w:rFonts w:ascii="Times New Roman" w:hAnsi="Times New Roman"/>
          <w:b/>
          <w:bCs/>
          <w:color w:val="000000"/>
        </w:rPr>
        <w:t xml:space="preserve"> 12</w:t>
      </w:r>
      <w:r w:rsidRPr="005C50A1">
        <w:rPr>
          <w:rFonts w:ascii="Times New Roman" w:hAnsi="Times New Roman"/>
          <w:color w:val="000000"/>
        </w:rPr>
        <w:t xml:space="preserve">. </w:t>
      </w:r>
      <w:proofErr w:type="spellStart"/>
      <w:r w:rsidRPr="005C50A1">
        <w:rPr>
          <w:rFonts w:ascii="Times New Roman" w:hAnsi="Times New Roman"/>
          <w:color w:val="000000"/>
        </w:rPr>
        <w:t>Ứng</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dụng</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khớp</w:t>
      </w:r>
      <w:proofErr w:type="spellEnd"/>
      <w:r w:rsidRPr="005C50A1">
        <w:rPr>
          <w:rFonts w:ascii="Times New Roman" w:hAnsi="Times New Roman"/>
          <w:color w:val="000000"/>
        </w:rPr>
        <w:t xml:space="preserve"> quay </w:t>
      </w:r>
      <w:proofErr w:type="spellStart"/>
      <w:r w:rsidRPr="005C50A1">
        <w:rPr>
          <w:rFonts w:ascii="Times New Roman" w:hAnsi="Times New Roman"/>
          <w:color w:val="000000"/>
        </w:rPr>
        <w:t>trong</w:t>
      </w:r>
      <w:proofErr w:type="spellEnd"/>
      <w:r w:rsidRPr="005C50A1">
        <w:rPr>
          <w:rFonts w:ascii="Times New Roman" w:hAnsi="Times New Roman"/>
          <w:color w:val="000000"/>
        </w:rPr>
        <w:t>:</w:t>
      </w:r>
    </w:p>
    <w:p w:rsidR="005C50A1" w:rsidRPr="005C50A1" w:rsidRDefault="005C50A1" w:rsidP="005C50A1">
      <w:pPr>
        <w:rPr>
          <w:rFonts w:ascii="Times New Roman" w:hAnsi="Times New Roman"/>
        </w:rPr>
      </w:pPr>
      <w:r w:rsidRPr="005C50A1">
        <w:rPr>
          <w:rFonts w:ascii="Times New Roman" w:hAnsi="Times New Roman"/>
          <w:color w:val="000000"/>
        </w:rPr>
        <w:t xml:space="preserve">A. </w:t>
      </w:r>
      <w:proofErr w:type="spellStart"/>
      <w:r w:rsidRPr="005C50A1">
        <w:rPr>
          <w:rFonts w:ascii="Times New Roman" w:hAnsi="Times New Roman"/>
          <w:color w:val="000000"/>
        </w:rPr>
        <w:t>Bản</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lề</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cửa</w:t>
      </w:r>
      <w:proofErr w:type="spellEnd"/>
      <w:r w:rsidRPr="005C50A1">
        <w:rPr>
          <w:rFonts w:ascii="Times New Roman" w:hAnsi="Times New Roman"/>
          <w:color w:val="000000"/>
        </w:rPr>
        <w:t>.</w:t>
      </w:r>
      <w:r w:rsidRPr="005C50A1">
        <w:rPr>
          <w:rFonts w:ascii="Times New Roman" w:hAnsi="Times New Roman"/>
          <w:color w:val="000000"/>
        </w:rPr>
        <w:tab/>
      </w:r>
      <w:r w:rsidRPr="005C50A1">
        <w:rPr>
          <w:rFonts w:ascii="Times New Roman" w:hAnsi="Times New Roman"/>
          <w:color w:val="000000"/>
        </w:rPr>
        <w:tab/>
      </w:r>
      <w:r w:rsidRPr="005C50A1">
        <w:rPr>
          <w:rFonts w:ascii="Times New Roman" w:hAnsi="Times New Roman"/>
          <w:color w:val="000000"/>
        </w:rPr>
        <w:tab/>
      </w:r>
      <w:r w:rsidRPr="005C50A1">
        <w:rPr>
          <w:rFonts w:ascii="Times New Roman" w:hAnsi="Times New Roman"/>
          <w:color w:val="000000"/>
        </w:rPr>
        <w:tab/>
        <w:t xml:space="preserve">B. </w:t>
      </w:r>
      <w:proofErr w:type="spellStart"/>
      <w:r w:rsidRPr="005C50A1">
        <w:rPr>
          <w:rFonts w:ascii="Times New Roman" w:hAnsi="Times New Roman"/>
          <w:color w:val="000000"/>
        </w:rPr>
        <w:t>Xe</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đạp</w:t>
      </w:r>
      <w:proofErr w:type="spellEnd"/>
      <w:r w:rsidRPr="005C50A1">
        <w:rPr>
          <w:rFonts w:ascii="Times New Roman" w:hAnsi="Times New Roman"/>
          <w:color w:val="000000"/>
        </w:rPr>
        <w:t>.</w:t>
      </w:r>
    </w:p>
    <w:p w:rsidR="005C50A1" w:rsidRPr="005C50A1" w:rsidRDefault="005C50A1" w:rsidP="005C50A1">
      <w:pPr>
        <w:rPr>
          <w:rFonts w:ascii="Times New Roman" w:hAnsi="Times New Roman"/>
        </w:rPr>
      </w:pPr>
      <w:r w:rsidRPr="005C50A1">
        <w:rPr>
          <w:rFonts w:ascii="Times New Roman" w:hAnsi="Times New Roman"/>
          <w:color w:val="000000"/>
        </w:rPr>
        <w:t xml:space="preserve">C. </w:t>
      </w:r>
      <w:proofErr w:type="spellStart"/>
      <w:r w:rsidRPr="005C50A1">
        <w:rPr>
          <w:rFonts w:ascii="Times New Roman" w:hAnsi="Times New Roman"/>
          <w:color w:val="000000"/>
        </w:rPr>
        <w:t>Quạt</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điện</w:t>
      </w:r>
      <w:proofErr w:type="spellEnd"/>
      <w:r w:rsidRPr="005C50A1">
        <w:rPr>
          <w:rFonts w:ascii="Times New Roman" w:hAnsi="Times New Roman"/>
          <w:color w:val="000000"/>
        </w:rPr>
        <w:t>.</w:t>
      </w:r>
      <w:r w:rsidRPr="005C50A1">
        <w:rPr>
          <w:rFonts w:ascii="Times New Roman" w:hAnsi="Times New Roman"/>
          <w:color w:val="000000"/>
        </w:rPr>
        <w:tab/>
      </w:r>
      <w:r w:rsidRPr="005C50A1">
        <w:rPr>
          <w:rFonts w:ascii="Times New Roman" w:hAnsi="Times New Roman"/>
          <w:color w:val="000000"/>
        </w:rPr>
        <w:tab/>
      </w:r>
      <w:r w:rsidRPr="005C50A1">
        <w:rPr>
          <w:rFonts w:ascii="Times New Roman" w:hAnsi="Times New Roman"/>
          <w:color w:val="000000"/>
        </w:rPr>
        <w:tab/>
      </w:r>
      <w:r w:rsidRPr="005C50A1">
        <w:rPr>
          <w:rFonts w:ascii="Times New Roman" w:hAnsi="Times New Roman"/>
          <w:color w:val="000000"/>
        </w:rPr>
        <w:tab/>
        <w:t xml:space="preserve">D. </w:t>
      </w:r>
      <w:proofErr w:type="spellStart"/>
      <w:r w:rsidRPr="005C50A1">
        <w:rPr>
          <w:rFonts w:ascii="Times New Roman" w:hAnsi="Times New Roman"/>
          <w:color w:val="000000"/>
        </w:rPr>
        <w:t>Bản</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lề</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cửa</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xe</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đạp</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quạt</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điện</w:t>
      </w:r>
      <w:proofErr w:type="spellEnd"/>
      <w:r w:rsidRPr="005C50A1">
        <w:rPr>
          <w:rFonts w:ascii="Times New Roman" w:hAnsi="Times New Roman"/>
          <w:color w:val="000000"/>
        </w:rPr>
        <w:t>.</w:t>
      </w:r>
    </w:p>
    <w:p w:rsidR="005C50A1" w:rsidRPr="005C50A1" w:rsidRDefault="005C50A1" w:rsidP="005C50A1">
      <w:pPr>
        <w:rPr>
          <w:rFonts w:ascii="Times New Roman" w:hAnsi="Times New Roman"/>
        </w:rPr>
      </w:pPr>
      <w:proofErr w:type="spellStart"/>
      <w:r w:rsidRPr="005C50A1">
        <w:rPr>
          <w:rFonts w:ascii="Times New Roman" w:hAnsi="Times New Roman"/>
          <w:b/>
          <w:bCs/>
          <w:color w:val="000000"/>
        </w:rPr>
        <w:t>Câu</w:t>
      </w:r>
      <w:proofErr w:type="spellEnd"/>
      <w:r w:rsidRPr="005C50A1">
        <w:rPr>
          <w:rFonts w:ascii="Times New Roman" w:hAnsi="Times New Roman"/>
          <w:b/>
          <w:bCs/>
          <w:color w:val="000000"/>
        </w:rPr>
        <w:t xml:space="preserve"> 13.</w:t>
      </w:r>
      <w:r w:rsidRPr="005C50A1">
        <w:rPr>
          <w:rFonts w:ascii="Times New Roman" w:hAnsi="Times New Roman"/>
          <w:color w:val="000000"/>
        </w:rPr>
        <w:t xml:space="preserve"> </w:t>
      </w:r>
      <w:proofErr w:type="spellStart"/>
      <w:r w:rsidRPr="005C50A1">
        <w:rPr>
          <w:rFonts w:ascii="Times New Roman" w:hAnsi="Times New Roman"/>
          <w:color w:val="000000"/>
        </w:rPr>
        <w:t>Cấu</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tạo</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bộ</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truyền</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động</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đai</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có</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mấy</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bộ</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phận</w:t>
      </w:r>
      <w:proofErr w:type="spellEnd"/>
      <w:r w:rsidRPr="005C50A1">
        <w:rPr>
          <w:rFonts w:ascii="Times New Roman" w:hAnsi="Times New Roman"/>
          <w:color w:val="000000"/>
        </w:rPr>
        <w:t>?</w:t>
      </w:r>
    </w:p>
    <w:p w:rsidR="005C50A1" w:rsidRPr="005C50A1" w:rsidRDefault="005C50A1" w:rsidP="005C50A1">
      <w:pPr>
        <w:rPr>
          <w:rFonts w:ascii="Times New Roman" w:hAnsi="Times New Roman"/>
        </w:rPr>
      </w:pPr>
      <w:r w:rsidRPr="005C50A1">
        <w:rPr>
          <w:rFonts w:ascii="Times New Roman" w:hAnsi="Times New Roman"/>
          <w:color w:val="000000"/>
        </w:rPr>
        <w:t>A. 1.</w:t>
      </w:r>
      <w:r w:rsidRPr="005C50A1">
        <w:rPr>
          <w:rFonts w:ascii="Times New Roman" w:hAnsi="Times New Roman"/>
          <w:color w:val="000000"/>
        </w:rPr>
        <w:tab/>
      </w:r>
      <w:r w:rsidRPr="005C50A1">
        <w:rPr>
          <w:rFonts w:ascii="Times New Roman" w:hAnsi="Times New Roman"/>
          <w:color w:val="000000"/>
        </w:rPr>
        <w:tab/>
        <w:t>B. 2.</w:t>
      </w:r>
      <w:r w:rsidRPr="005C50A1">
        <w:rPr>
          <w:rFonts w:ascii="Times New Roman" w:hAnsi="Times New Roman"/>
          <w:color w:val="000000"/>
        </w:rPr>
        <w:tab/>
      </w:r>
      <w:r w:rsidRPr="005C50A1">
        <w:rPr>
          <w:rFonts w:ascii="Times New Roman" w:hAnsi="Times New Roman"/>
          <w:color w:val="000000"/>
        </w:rPr>
        <w:tab/>
        <w:t>C. 3.</w:t>
      </w:r>
      <w:r w:rsidRPr="005C50A1">
        <w:rPr>
          <w:rFonts w:ascii="Times New Roman" w:hAnsi="Times New Roman"/>
          <w:color w:val="000000"/>
        </w:rPr>
        <w:tab/>
      </w:r>
      <w:r w:rsidRPr="005C50A1">
        <w:rPr>
          <w:rFonts w:ascii="Times New Roman" w:hAnsi="Times New Roman"/>
          <w:color w:val="000000"/>
        </w:rPr>
        <w:tab/>
        <w:t>D. 4. </w:t>
      </w:r>
    </w:p>
    <w:p w:rsidR="005C50A1" w:rsidRPr="005C50A1" w:rsidRDefault="005C50A1" w:rsidP="005C50A1">
      <w:pPr>
        <w:rPr>
          <w:rFonts w:ascii="Times New Roman" w:hAnsi="Times New Roman"/>
        </w:rPr>
      </w:pPr>
      <w:proofErr w:type="spellStart"/>
      <w:r w:rsidRPr="005C50A1">
        <w:rPr>
          <w:rFonts w:ascii="Times New Roman" w:hAnsi="Times New Roman"/>
          <w:b/>
          <w:bCs/>
          <w:color w:val="000000"/>
        </w:rPr>
        <w:t>Câu</w:t>
      </w:r>
      <w:proofErr w:type="spellEnd"/>
      <w:r w:rsidRPr="005C50A1">
        <w:rPr>
          <w:rFonts w:ascii="Times New Roman" w:hAnsi="Times New Roman"/>
          <w:b/>
          <w:bCs/>
          <w:color w:val="000000"/>
        </w:rPr>
        <w:t xml:space="preserve"> 14</w:t>
      </w:r>
      <w:r w:rsidRPr="005C50A1">
        <w:rPr>
          <w:rFonts w:ascii="Times New Roman" w:hAnsi="Times New Roman"/>
          <w:color w:val="000000"/>
        </w:rPr>
        <w:t xml:space="preserve">. </w:t>
      </w:r>
      <w:proofErr w:type="spellStart"/>
      <w:r w:rsidRPr="005C50A1">
        <w:rPr>
          <w:rFonts w:ascii="Times New Roman" w:hAnsi="Times New Roman"/>
          <w:color w:val="000000"/>
        </w:rPr>
        <w:t>Cấu</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tạo</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bộ</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truyền</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động</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xích</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gồm</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mấy</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bộ</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phận</w:t>
      </w:r>
      <w:proofErr w:type="spellEnd"/>
      <w:r w:rsidRPr="005C50A1">
        <w:rPr>
          <w:rFonts w:ascii="Times New Roman" w:hAnsi="Times New Roman"/>
          <w:color w:val="000000"/>
        </w:rPr>
        <w:t>?</w:t>
      </w:r>
    </w:p>
    <w:p w:rsidR="005C50A1" w:rsidRPr="005C50A1" w:rsidRDefault="005C50A1" w:rsidP="005C50A1">
      <w:pPr>
        <w:rPr>
          <w:rFonts w:ascii="Times New Roman" w:hAnsi="Times New Roman"/>
        </w:rPr>
      </w:pPr>
      <w:r w:rsidRPr="005C50A1">
        <w:rPr>
          <w:rFonts w:ascii="Times New Roman" w:hAnsi="Times New Roman"/>
          <w:color w:val="000000"/>
        </w:rPr>
        <w:t>A. 1.</w:t>
      </w:r>
      <w:r w:rsidRPr="005C50A1">
        <w:rPr>
          <w:rFonts w:ascii="Times New Roman" w:hAnsi="Times New Roman"/>
          <w:color w:val="000000"/>
        </w:rPr>
        <w:tab/>
      </w:r>
      <w:r w:rsidRPr="005C50A1">
        <w:rPr>
          <w:rFonts w:ascii="Times New Roman" w:hAnsi="Times New Roman"/>
          <w:color w:val="000000"/>
        </w:rPr>
        <w:tab/>
        <w:t>B. 2.</w:t>
      </w:r>
      <w:r w:rsidRPr="005C50A1">
        <w:rPr>
          <w:rFonts w:ascii="Times New Roman" w:hAnsi="Times New Roman"/>
          <w:color w:val="000000"/>
        </w:rPr>
        <w:tab/>
      </w:r>
      <w:r w:rsidRPr="005C50A1">
        <w:rPr>
          <w:rFonts w:ascii="Times New Roman" w:hAnsi="Times New Roman"/>
          <w:color w:val="000000"/>
        </w:rPr>
        <w:tab/>
        <w:t>C. 3.</w:t>
      </w:r>
      <w:r w:rsidRPr="005C50A1">
        <w:rPr>
          <w:rFonts w:ascii="Times New Roman" w:hAnsi="Times New Roman"/>
          <w:color w:val="000000"/>
        </w:rPr>
        <w:tab/>
      </w:r>
      <w:r w:rsidRPr="005C50A1">
        <w:rPr>
          <w:rFonts w:ascii="Times New Roman" w:hAnsi="Times New Roman"/>
          <w:color w:val="000000"/>
        </w:rPr>
        <w:tab/>
        <w:t>D. 4.</w:t>
      </w:r>
    </w:p>
    <w:p w:rsidR="005C50A1" w:rsidRPr="005C50A1" w:rsidRDefault="005C50A1" w:rsidP="005C50A1">
      <w:pPr>
        <w:rPr>
          <w:rFonts w:ascii="Times New Roman" w:hAnsi="Times New Roman"/>
        </w:rPr>
      </w:pPr>
      <w:proofErr w:type="spellStart"/>
      <w:r w:rsidRPr="005C50A1">
        <w:rPr>
          <w:rFonts w:ascii="Times New Roman" w:hAnsi="Times New Roman"/>
          <w:b/>
          <w:bCs/>
          <w:color w:val="000000"/>
        </w:rPr>
        <w:t>Câu</w:t>
      </w:r>
      <w:proofErr w:type="spellEnd"/>
      <w:r w:rsidRPr="005C50A1">
        <w:rPr>
          <w:rFonts w:ascii="Times New Roman" w:hAnsi="Times New Roman"/>
          <w:b/>
          <w:bCs/>
          <w:color w:val="000000"/>
        </w:rPr>
        <w:t xml:space="preserve"> 15.</w:t>
      </w:r>
      <w:r w:rsidRPr="005C50A1">
        <w:rPr>
          <w:rFonts w:ascii="Times New Roman" w:hAnsi="Times New Roman"/>
          <w:color w:val="000000"/>
        </w:rPr>
        <w:t xml:space="preserve">  </w:t>
      </w:r>
      <w:proofErr w:type="spellStart"/>
      <w:r w:rsidRPr="005C50A1">
        <w:rPr>
          <w:rFonts w:ascii="Times New Roman" w:hAnsi="Times New Roman"/>
          <w:color w:val="000000"/>
        </w:rPr>
        <w:t>Các</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máy</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móc</w:t>
      </w:r>
      <w:proofErr w:type="spellEnd"/>
      <w:r w:rsidRPr="005C50A1">
        <w:rPr>
          <w:rFonts w:ascii="Times New Roman" w:hAnsi="Times New Roman"/>
          <w:color w:val="000000"/>
        </w:rPr>
        <w:t xml:space="preserve"> hay </w:t>
      </w:r>
      <w:proofErr w:type="spellStart"/>
      <w:r w:rsidRPr="005C50A1">
        <w:rPr>
          <w:rFonts w:ascii="Times New Roman" w:hAnsi="Times New Roman"/>
          <w:color w:val="000000"/>
        </w:rPr>
        <w:t>thiết</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bị</w:t>
      </w:r>
      <w:proofErr w:type="spellEnd"/>
      <w:r w:rsidRPr="005C50A1">
        <w:rPr>
          <w:rFonts w:ascii="Times New Roman" w:hAnsi="Times New Roman"/>
          <w:color w:val="000000"/>
        </w:rPr>
        <w:t xml:space="preserve"> do </w:t>
      </w:r>
      <w:proofErr w:type="spellStart"/>
      <w:r w:rsidRPr="005C50A1">
        <w:rPr>
          <w:rFonts w:ascii="Times New Roman" w:hAnsi="Times New Roman"/>
          <w:color w:val="000000"/>
        </w:rPr>
        <w:t>mấy</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bộ</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phận</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hợp</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thành</w:t>
      </w:r>
      <w:proofErr w:type="spellEnd"/>
      <w:r w:rsidRPr="005C50A1">
        <w:rPr>
          <w:rFonts w:ascii="Times New Roman" w:hAnsi="Times New Roman"/>
          <w:color w:val="000000"/>
        </w:rPr>
        <w:t>?</w:t>
      </w:r>
    </w:p>
    <w:p w:rsidR="005C50A1" w:rsidRPr="005C50A1" w:rsidRDefault="005C50A1" w:rsidP="005C50A1">
      <w:pPr>
        <w:rPr>
          <w:rFonts w:ascii="Times New Roman" w:hAnsi="Times New Roman"/>
        </w:rPr>
      </w:pPr>
      <w:r w:rsidRPr="005C50A1">
        <w:rPr>
          <w:rFonts w:ascii="Times New Roman" w:hAnsi="Times New Roman"/>
          <w:color w:val="000000"/>
        </w:rPr>
        <w:t>A. 1.</w:t>
      </w:r>
      <w:r w:rsidRPr="005C50A1">
        <w:rPr>
          <w:rFonts w:ascii="Times New Roman" w:hAnsi="Times New Roman"/>
          <w:color w:val="000000"/>
        </w:rPr>
        <w:tab/>
      </w:r>
      <w:r w:rsidRPr="005C50A1">
        <w:rPr>
          <w:rFonts w:ascii="Times New Roman" w:hAnsi="Times New Roman"/>
          <w:color w:val="000000"/>
        </w:rPr>
        <w:tab/>
        <w:t>B. 2.</w:t>
      </w:r>
      <w:r w:rsidRPr="005C50A1">
        <w:rPr>
          <w:rFonts w:ascii="Times New Roman" w:hAnsi="Times New Roman"/>
          <w:color w:val="000000"/>
        </w:rPr>
        <w:tab/>
      </w:r>
      <w:r w:rsidRPr="005C50A1">
        <w:rPr>
          <w:rFonts w:ascii="Times New Roman" w:hAnsi="Times New Roman"/>
          <w:color w:val="000000"/>
        </w:rPr>
        <w:tab/>
        <w:t xml:space="preserve">C. </w:t>
      </w:r>
      <w:proofErr w:type="spellStart"/>
      <w:r w:rsidRPr="005C50A1">
        <w:rPr>
          <w:rFonts w:ascii="Times New Roman" w:hAnsi="Times New Roman"/>
          <w:color w:val="000000"/>
        </w:rPr>
        <w:t>Nhiều</w:t>
      </w:r>
      <w:proofErr w:type="spellEnd"/>
      <w:r w:rsidRPr="005C50A1">
        <w:rPr>
          <w:rFonts w:ascii="Times New Roman" w:hAnsi="Times New Roman"/>
          <w:color w:val="000000"/>
        </w:rPr>
        <w:t xml:space="preserve">. </w:t>
      </w:r>
      <w:r w:rsidRPr="005C50A1">
        <w:rPr>
          <w:rFonts w:ascii="Times New Roman" w:hAnsi="Times New Roman"/>
          <w:color w:val="000000"/>
        </w:rPr>
        <w:tab/>
        <w:t>D. 3.</w:t>
      </w:r>
    </w:p>
    <w:p w:rsidR="005C50A1" w:rsidRPr="005C50A1" w:rsidRDefault="005C50A1" w:rsidP="005C50A1">
      <w:pPr>
        <w:rPr>
          <w:rFonts w:ascii="Times New Roman" w:hAnsi="Times New Roman"/>
        </w:rPr>
      </w:pPr>
      <w:proofErr w:type="spellStart"/>
      <w:r w:rsidRPr="005C50A1">
        <w:rPr>
          <w:rFonts w:ascii="Times New Roman" w:hAnsi="Times New Roman"/>
          <w:b/>
          <w:bCs/>
          <w:color w:val="000000"/>
        </w:rPr>
        <w:t>Câu</w:t>
      </w:r>
      <w:proofErr w:type="spellEnd"/>
      <w:r w:rsidRPr="005C50A1">
        <w:rPr>
          <w:rFonts w:ascii="Times New Roman" w:hAnsi="Times New Roman"/>
          <w:b/>
          <w:bCs/>
          <w:color w:val="000000"/>
        </w:rPr>
        <w:t xml:space="preserve"> 16. </w:t>
      </w:r>
      <w:proofErr w:type="spellStart"/>
      <w:r w:rsidRPr="005C50A1">
        <w:rPr>
          <w:rFonts w:ascii="Times New Roman" w:hAnsi="Times New Roman"/>
          <w:color w:val="000000"/>
        </w:rPr>
        <w:t>Điện</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năng</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là</w:t>
      </w:r>
      <w:proofErr w:type="spellEnd"/>
      <w:r w:rsidRPr="005C50A1">
        <w:rPr>
          <w:rFonts w:ascii="Times New Roman" w:hAnsi="Times New Roman"/>
          <w:color w:val="000000"/>
        </w:rPr>
        <w:t xml:space="preserve"> </w:t>
      </w:r>
      <w:proofErr w:type="spellStart"/>
      <w:proofErr w:type="gramStart"/>
      <w:r w:rsidRPr="005C50A1">
        <w:rPr>
          <w:rFonts w:ascii="Times New Roman" w:hAnsi="Times New Roman"/>
          <w:color w:val="000000"/>
        </w:rPr>
        <w:t>gì</w:t>
      </w:r>
      <w:proofErr w:type="spellEnd"/>
      <w:r w:rsidRPr="005C50A1">
        <w:rPr>
          <w:rFonts w:ascii="Times New Roman" w:hAnsi="Times New Roman"/>
          <w:color w:val="000000"/>
        </w:rPr>
        <w:t xml:space="preserve"> ?</w:t>
      </w:r>
      <w:proofErr w:type="gramEnd"/>
    </w:p>
    <w:p w:rsidR="005C50A1" w:rsidRPr="005C50A1" w:rsidRDefault="005C50A1" w:rsidP="005C50A1">
      <w:pPr>
        <w:rPr>
          <w:rFonts w:ascii="Times New Roman" w:hAnsi="Times New Roman"/>
        </w:rPr>
      </w:pPr>
      <w:r w:rsidRPr="005C50A1">
        <w:rPr>
          <w:rFonts w:ascii="Times New Roman" w:hAnsi="Times New Roman"/>
          <w:color w:val="000000"/>
        </w:rPr>
        <w:t xml:space="preserve">A. </w:t>
      </w:r>
      <w:proofErr w:type="spellStart"/>
      <w:r w:rsidRPr="005C50A1">
        <w:rPr>
          <w:rFonts w:ascii="Times New Roman" w:hAnsi="Times New Roman"/>
          <w:color w:val="000000"/>
        </w:rPr>
        <w:t>Là</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năng</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lượng</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của</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dòng</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điện</w:t>
      </w:r>
      <w:proofErr w:type="spellEnd"/>
      <w:r w:rsidRPr="005C50A1">
        <w:rPr>
          <w:rFonts w:ascii="Times New Roman" w:hAnsi="Times New Roman"/>
          <w:color w:val="000000"/>
        </w:rPr>
        <w:t>.</w:t>
      </w:r>
      <w:r w:rsidRPr="005C50A1">
        <w:rPr>
          <w:rFonts w:ascii="Times New Roman" w:hAnsi="Times New Roman"/>
          <w:color w:val="000000"/>
        </w:rPr>
        <w:tab/>
      </w:r>
      <w:r w:rsidRPr="005C50A1">
        <w:rPr>
          <w:rFonts w:ascii="Times New Roman" w:hAnsi="Times New Roman"/>
          <w:color w:val="000000"/>
        </w:rPr>
        <w:tab/>
        <w:t xml:space="preserve">B. </w:t>
      </w:r>
      <w:proofErr w:type="spellStart"/>
      <w:r w:rsidRPr="005C50A1">
        <w:rPr>
          <w:rFonts w:ascii="Times New Roman" w:hAnsi="Times New Roman"/>
          <w:color w:val="000000"/>
        </w:rPr>
        <w:t>Là</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cường</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độ</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của</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dòng</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điện</w:t>
      </w:r>
      <w:proofErr w:type="spellEnd"/>
      <w:r w:rsidRPr="005C50A1">
        <w:rPr>
          <w:rFonts w:ascii="Times New Roman" w:hAnsi="Times New Roman"/>
          <w:color w:val="000000"/>
        </w:rPr>
        <w:t>.</w:t>
      </w:r>
    </w:p>
    <w:p w:rsidR="005C50A1" w:rsidRPr="005C50A1" w:rsidRDefault="005C50A1" w:rsidP="005C50A1">
      <w:pPr>
        <w:rPr>
          <w:rFonts w:ascii="Times New Roman" w:hAnsi="Times New Roman"/>
        </w:rPr>
      </w:pPr>
      <w:r w:rsidRPr="005C50A1">
        <w:rPr>
          <w:rFonts w:ascii="Times New Roman" w:hAnsi="Times New Roman"/>
          <w:color w:val="000000"/>
        </w:rPr>
        <w:t xml:space="preserve">C. </w:t>
      </w:r>
      <w:proofErr w:type="spellStart"/>
      <w:r w:rsidRPr="005C50A1">
        <w:rPr>
          <w:rFonts w:ascii="Times New Roman" w:hAnsi="Times New Roman"/>
          <w:color w:val="000000"/>
        </w:rPr>
        <w:t>Là</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công</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suất</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của</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dòng</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điện</w:t>
      </w:r>
      <w:proofErr w:type="spellEnd"/>
      <w:r w:rsidRPr="005C50A1">
        <w:rPr>
          <w:rFonts w:ascii="Times New Roman" w:hAnsi="Times New Roman"/>
          <w:color w:val="000000"/>
        </w:rPr>
        <w:t>.</w:t>
      </w:r>
      <w:r w:rsidRPr="005C50A1">
        <w:rPr>
          <w:rFonts w:ascii="Times New Roman" w:hAnsi="Times New Roman"/>
          <w:color w:val="000000"/>
        </w:rPr>
        <w:tab/>
      </w:r>
      <w:r w:rsidRPr="005C50A1">
        <w:rPr>
          <w:rFonts w:ascii="Times New Roman" w:hAnsi="Times New Roman"/>
          <w:color w:val="000000"/>
        </w:rPr>
        <w:tab/>
      </w:r>
      <w:r w:rsidRPr="005C50A1">
        <w:rPr>
          <w:rFonts w:ascii="Times New Roman" w:hAnsi="Times New Roman"/>
          <w:color w:val="000000"/>
        </w:rPr>
        <w:tab/>
        <w:t xml:space="preserve">D. </w:t>
      </w:r>
      <w:proofErr w:type="spellStart"/>
      <w:r w:rsidRPr="005C50A1">
        <w:rPr>
          <w:rFonts w:ascii="Times New Roman" w:hAnsi="Times New Roman"/>
          <w:color w:val="000000"/>
        </w:rPr>
        <w:t>Là</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thời</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gian</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của</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dòng</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điện</w:t>
      </w:r>
      <w:proofErr w:type="spellEnd"/>
      <w:r w:rsidRPr="005C50A1">
        <w:rPr>
          <w:rFonts w:ascii="Times New Roman" w:hAnsi="Times New Roman"/>
          <w:color w:val="000000"/>
        </w:rPr>
        <w:t>.</w:t>
      </w:r>
    </w:p>
    <w:p w:rsidR="005C50A1" w:rsidRPr="005C50A1" w:rsidRDefault="005C50A1" w:rsidP="005C50A1">
      <w:pPr>
        <w:rPr>
          <w:rFonts w:ascii="Times New Roman" w:hAnsi="Times New Roman"/>
        </w:rPr>
      </w:pPr>
      <w:proofErr w:type="spellStart"/>
      <w:r w:rsidRPr="005C50A1">
        <w:rPr>
          <w:rFonts w:ascii="Times New Roman" w:hAnsi="Times New Roman"/>
          <w:b/>
          <w:bCs/>
          <w:color w:val="000000"/>
        </w:rPr>
        <w:t>Câu</w:t>
      </w:r>
      <w:proofErr w:type="spellEnd"/>
      <w:r w:rsidRPr="005C50A1">
        <w:rPr>
          <w:rFonts w:ascii="Times New Roman" w:hAnsi="Times New Roman"/>
          <w:b/>
          <w:bCs/>
          <w:color w:val="000000"/>
        </w:rPr>
        <w:t xml:space="preserve"> 17.</w:t>
      </w:r>
      <w:r w:rsidRPr="005C50A1">
        <w:rPr>
          <w:rFonts w:ascii="Times New Roman" w:hAnsi="Times New Roman"/>
          <w:color w:val="000000"/>
        </w:rPr>
        <w:t xml:space="preserve"> </w:t>
      </w:r>
      <w:proofErr w:type="spellStart"/>
      <w:r w:rsidRPr="005C50A1">
        <w:rPr>
          <w:rFonts w:ascii="Times New Roman" w:hAnsi="Times New Roman"/>
          <w:color w:val="000000"/>
        </w:rPr>
        <w:t>Điện</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năng</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được</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sử</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dụng</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rộng</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rãi</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trong</w:t>
      </w:r>
      <w:proofErr w:type="spellEnd"/>
      <w:r w:rsidRPr="005C50A1">
        <w:rPr>
          <w:rFonts w:ascii="Times New Roman" w:hAnsi="Times New Roman"/>
          <w:color w:val="000000"/>
        </w:rPr>
        <w:t>:</w:t>
      </w:r>
    </w:p>
    <w:p w:rsidR="005C50A1" w:rsidRPr="005C50A1" w:rsidRDefault="005C50A1" w:rsidP="005C50A1">
      <w:pPr>
        <w:rPr>
          <w:rFonts w:ascii="Times New Roman" w:hAnsi="Times New Roman"/>
        </w:rPr>
      </w:pPr>
      <w:proofErr w:type="spellStart"/>
      <w:proofErr w:type="gramStart"/>
      <w:r w:rsidRPr="005C50A1">
        <w:rPr>
          <w:rFonts w:ascii="Times New Roman" w:hAnsi="Times New Roman"/>
          <w:color w:val="000000"/>
        </w:rPr>
        <w:t>A.Công</w:t>
      </w:r>
      <w:proofErr w:type="spellEnd"/>
      <w:proofErr w:type="gramEnd"/>
      <w:r w:rsidRPr="005C50A1">
        <w:rPr>
          <w:rFonts w:ascii="Times New Roman" w:hAnsi="Times New Roman"/>
          <w:color w:val="000000"/>
        </w:rPr>
        <w:t xml:space="preserve"> </w:t>
      </w:r>
      <w:proofErr w:type="spellStart"/>
      <w:r w:rsidRPr="005C50A1">
        <w:rPr>
          <w:rFonts w:ascii="Times New Roman" w:hAnsi="Times New Roman"/>
          <w:color w:val="000000"/>
        </w:rPr>
        <w:t>nghiệp</w:t>
      </w:r>
      <w:proofErr w:type="spellEnd"/>
      <w:r w:rsidRPr="005C50A1">
        <w:rPr>
          <w:rFonts w:ascii="Times New Roman" w:hAnsi="Times New Roman"/>
          <w:color w:val="000000"/>
        </w:rPr>
        <w:t>.</w:t>
      </w:r>
      <w:r w:rsidRPr="005C50A1">
        <w:rPr>
          <w:rFonts w:ascii="Times New Roman" w:hAnsi="Times New Roman"/>
          <w:color w:val="000000"/>
        </w:rPr>
        <w:tab/>
      </w:r>
      <w:r w:rsidRPr="005C50A1">
        <w:rPr>
          <w:rFonts w:ascii="Times New Roman" w:hAnsi="Times New Roman"/>
          <w:color w:val="000000"/>
        </w:rPr>
        <w:tab/>
      </w:r>
      <w:r w:rsidRPr="005C50A1">
        <w:rPr>
          <w:rFonts w:ascii="Times New Roman" w:hAnsi="Times New Roman"/>
          <w:color w:val="000000"/>
        </w:rPr>
        <w:tab/>
      </w:r>
      <w:r w:rsidRPr="005C50A1">
        <w:rPr>
          <w:rFonts w:ascii="Times New Roman" w:hAnsi="Times New Roman"/>
          <w:color w:val="000000"/>
        </w:rPr>
        <w:tab/>
      </w:r>
      <w:proofErr w:type="spellStart"/>
      <w:proofErr w:type="gramStart"/>
      <w:r w:rsidRPr="005C50A1">
        <w:rPr>
          <w:rFonts w:ascii="Times New Roman" w:hAnsi="Times New Roman"/>
          <w:color w:val="000000"/>
        </w:rPr>
        <w:t>B.Nông</w:t>
      </w:r>
      <w:proofErr w:type="spellEnd"/>
      <w:proofErr w:type="gramEnd"/>
      <w:r w:rsidRPr="005C50A1">
        <w:rPr>
          <w:rFonts w:ascii="Times New Roman" w:hAnsi="Times New Roman"/>
          <w:color w:val="000000"/>
        </w:rPr>
        <w:t xml:space="preserve"> </w:t>
      </w:r>
      <w:proofErr w:type="spellStart"/>
      <w:r w:rsidRPr="005C50A1">
        <w:rPr>
          <w:rFonts w:ascii="Times New Roman" w:hAnsi="Times New Roman"/>
          <w:color w:val="000000"/>
        </w:rPr>
        <w:t>nghiệp</w:t>
      </w:r>
      <w:proofErr w:type="spellEnd"/>
      <w:r w:rsidRPr="005C50A1">
        <w:rPr>
          <w:rFonts w:ascii="Times New Roman" w:hAnsi="Times New Roman"/>
          <w:color w:val="000000"/>
        </w:rPr>
        <w:t>.</w:t>
      </w:r>
    </w:p>
    <w:p w:rsidR="005C50A1" w:rsidRPr="005C50A1" w:rsidRDefault="005C50A1" w:rsidP="005C50A1">
      <w:pPr>
        <w:rPr>
          <w:rFonts w:ascii="Times New Roman" w:hAnsi="Times New Roman"/>
        </w:rPr>
      </w:pPr>
      <w:proofErr w:type="spellStart"/>
      <w:r w:rsidRPr="005C50A1">
        <w:rPr>
          <w:rFonts w:ascii="Times New Roman" w:hAnsi="Times New Roman"/>
          <w:color w:val="000000"/>
        </w:rPr>
        <w:t>C.Thông</w:t>
      </w:r>
      <w:proofErr w:type="spellEnd"/>
      <w:r w:rsidRPr="005C50A1">
        <w:rPr>
          <w:rFonts w:ascii="Times New Roman" w:hAnsi="Times New Roman"/>
          <w:color w:val="000000"/>
        </w:rPr>
        <w:t xml:space="preserve"> tin.</w:t>
      </w:r>
      <w:r w:rsidRPr="005C50A1">
        <w:rPr>
          <w:rFonts w:ascii="Times New Roman" w:hAnsi="Times New Roman"/>
          <w:color w:val="000000"/>
        </w:rPr>
        <w:tab/>
      </w:r>
      <w:r w:rsidRPr="005C50A1">
        <w:rPr>
          <w:rFonts w:ascii="Times New Roman" w:hAnsi="Times New Roman"/>
          <w:color w:val="000000"/>
        </w:rPr>
        <w:tab/>
      </w:r>
      <w:r w:rsidRPr="005C50A1">
        <w:rPr>
          <w:rFonts w:ascii="Times New Roman" w:hAnsi="Times New Roman"/>
          <w:color w:val="000000"/>
        </w:rPr>
        <w:tab/>
      </w:r>
      <w:r w:rsidRPr="005C50A1">
        <w:rPr>
          <w:rFonts w:ascii="Times New Roman" w:hAnsi="Times New Roman"/>
          <w:color w:val="000000"/>
        </w:rPr>
        <w:tab/>
      </w:r>
      <w:r w:rsidRPr="005C50A1">
        <w:rPr>
          <w:rFonts w:ascii="Times New Roman" w:hAnsi="Times New Roman"/>
          <w:color w:val="000000"/>
        </w:rPr>
        <w:tab/>
        <w:t xml:space="preserve">D. </w:t>
      </w:r>
      <w:proofErr w:type="spellStart"/>
      <w:r w:rsidRPr="005C50A1">
        <w:rPr>
          <w:rFonts w:ascii="Times New Roman" w:hAnsi="Times New Roman"/>
          <w:color w:val="000000"/>
        </w:rPr>
        <w:t>Công</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nghiệp</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nông</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nghiệp</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thông</w:t>
      </w:r>
      <w:proofErr w:type="spellEnd"/>
      <w:r w:rsidRPr="005C50A1">
        <w:rPr>
          <w:rFonts w:ascii="Times New Roman" w:hAnsi="Times New Roman"/>
          <w:color w:val="000000"/>
        </w:rPr>
        <w:t xml:space="preserve"> tin.</w:t>
      </w:r>
    </w:p>
    <w:p w:rsidR="005C50A1" w:rsidRPr="005C50A1" w:rsidRDefault="005C50A1" w:rsidP="005C50A1">
      <w:pPr>
        <w:rPr>
          <w:rFonts w:ascii="Times New Roman" w:hAnsi="Times New Roman"/>
        </w:rPr>
      </w:pPr>
      <w:proofErr w:type="spellStart"/>
      <w:r w:rsidRPr="005C50A1">
        <w:rPr>
          <w:rFonts w:ascii="Times New Roman" w:hAnsi="Times New Roman"/>
          <w:b/>
          <w:bCs/>
          <w:color w:val="000000"/>
        </w:rPr>
        <w:t>Câu</w:t>
      </w:r>
      <w:proofErr w:type="spellEnd"/>
      <w:r w:rsidRPr="005C50A1">
        <w:rPr>
          <w:rFonts w:ascii="Times New Roman" w:hAnsi="Times New Roman"/>
          <w:b/>
          <w:bCs/>
          <w:color w:val="000000"/>
        </w:rPr>
        <w:t xml:space="preserve"> 18. </w:t>
      </w:r>
      <w:r w:rsidRPr="005C50A1">
        <w:rPr>
          <w:rFonts w:ascii="Times New Roman" w:hAnsi="Times New Roman"/>
          <w:color w:val="000000"/>
        </w:rPr>
        <w:t xml:space="preserve">Ở </w:t>
      </w:r>
      <w:proofErr w:type="spellStart"/>
      <w:r w:rsidRPr="005C50A1">
        <w:rPr>
          <w:rFonts w:ascii="Times New Roman" w:hAnsi="Times New Roman"/>
          <w:color w:val="000000"/>
        </w:rPr>
        <w:t>nhà</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máy</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thủy</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điện</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yếu</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tố</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nào</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làm</w:t>
      </w:r>
      <w:proofErr w:type="spellEnd"/>
      <w:r w:rsidRPr="005C50A1">
        <w:rPr>
          <w:rFonts w:ascii="Times New Roman" w:hAnsi="Times New Roman"/>
          <w:color w:val="000000"/>
        </w:rPr>
        <w:t xml:space="preserve"> quay </w:t>
      </w:r>
      <w:proofErr w:type="spellStart"/>
      <w:r w:rsidRPr="005C50A1">
        <w:rPr>
          <w:rFonts w:ascii="Times New Roman" w:hAnsi="Times New Roman"/>
          <w:color w:val="000000"/>
        </w:rPr>
        <w:t>bánh</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xe</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của</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tua</w:t>
      </w:r>
      <w:proofErr w:type="spellEnd"/>
      <w:r w:rsidRPr="005C50A1">
        <w:rPr>
          <w:rFonts w:ascii="Times New Roman" w:hAnsi="Times New Roman"/>
          <w:color w:val="000000"/>
        </w:rPr>
        <w:t xml:space="preserve"> bin </w:t>
      </w:r>
      <w:proofErr w:type="spellStart"/>
      <w:r w:rsidRPr="005C50A1">
        <w:rPr>
          <w:rFonts w:ascii="Times New Roman" w:hAnsi="Times New Roman"/>
          <w:color w:val="000000"/>
        </w:rPr>
        <w:t>nước</w:t>
      </w:r>
      <w:proofErr w:type="spellEnd"/>
      <w:r w:rsidRPr="005C50A1">
        <w:rPr>
          <w:rFonts w:ascii="Times New Roman" w:hAnsi="Times New Roman"/>
          <w:color w:val="000000"/>
        </w:rPr>
        <w:t>?</w:t>
      </w:r>
    </w:p>
    <w:p w:rsidR="005C50A1" w:rsidRPr="005C50A1" w:rsidRDefault="005C50A1" w:rsidP="005C50A1">
      <w:pPr>
        <w:rPr>
          <w:rFonts w:ascii="Times New Roman" w:hAnsi="Times New Roman"/>
        </w:rPr>
      </w:pPr>
      <w:r w:rsidRPr="005C50A1">
        <w:rPr>
          <w:rFonts w:ascii="Times New Roman" w:hAnsi="Times New Roman"/>
          <w:color w:val="000000"/>
        </w:rPr>
        <w:t xml:space="preserve">A. </w:t>
      </w:r>
      <w:proofErr w:type="spellStart"/>
      <w:r w:rsidRPr="005C50A1">
        <w:rPr>
          <w:rFonts w:ascii="Times New Roman" w:hAnsi="Times New Roman"/>
          <w:color w:val="000000"/>
        </w:rPr>
        <w:t>Năng</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lượng</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của</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than</w:t>
      </w:r>
      <w:proofErr w:type="spellEnd"/>
      <w:r w:rsidRPr="005C50A1">
        <w:rPr>
          <w:rFonts w:ascii="Times New Roman" w:hAnsi="Times New Roman"/>
          <w:color w:val="000000"/>
        </w:rPr>
        <w:t>.</w:t>
      </w:r>
      <w:r w:rsidRPr="005C50A1">
        <w:rPr>
          <w:rFonts w:ascii="Times New Roman" w:hAnsi="Times New Roman"/>
          <w:color w:val="000000"/>
        </w:rPr>
        <w:tab/>
      </w:r>
      <w:r w:rsidRPr="005C50A1">
        <w:rPr>
          <w:rFonts w:ascii="Times New Roman" w:hAnsi="Times New Roman"/>
          <w:color w:val="000000"/>
        </w:rPr>
        <w:tab/>
      </w:r>
      <w:r w:rsidRPr="005C50A1">
        <w:rPr>
          <w:rFonts w:ascii="Times New Roman" w:hAnsi="Times New Roman"/>
          <w:color w:val="000000"/>
        </w:rPr>
        <w:tab/>
      </w:r>
      <w:r w:rsidRPr="005C50A1">
        <w:rPr>
          <w:rFonts w:ascii="Times New Roman" w:hAnsi="Times New Roman"/>
          <w:color w:val="000000"/>
        </w:rPr>
        <w:tab/>
      </w:r>
      <w:r w:rsidRPr="005C50A1">
        <w:rPr>
          <w:rFonts w:ascii="Times New Roman" w:hAnsi="Times New Roman"/>
          <w:color w:val="000000"/>
        </w:rPr>
        <w:tab/>
        <w:t xml:space="preserve">B. </w:t>
      </w:r>
      <w:proofErr w:type="spellStart"/>
      <w:r w:rsidRPr="005C50A1">
        <w:rPr>
          <w:rFonts w:ascii="Times New Roman" w:hAnsi="Times New Roman"/>
          <w:color w:val="000000"/>
        </w:rPr>
        <w:t>Năng</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lượng</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của</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dòng</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nước</w:t>
      </w:r>
      <w:proofErr w:type="spellEnd"/>
      <w:r w:rsidRPr="005C50A1">
        <w:rPr>
          <w:rFonts w:ascii="Times New Roman" w:hAnsi="Times New Roman"/>
          <w:color w:val="000000"/>
        </w:rPr>
        <w:t>.</w:t>
      </w:r>
    </w:p>
    <w:p w:rsidR="005C50A1" w:rsidRPr="005C50A1" w:rsidRDefault="005C50A1" w:rsidP="005C50A1">
      <w:pPr>
        <w:rPr>
          <w:rFonts w:ascii="Times New Roman" w:hAnsi="Times New Roman"/>
        </w:rPr>
      </w:pPr>
      <w:r w:rsidRPr="005C50A1">
        <w:rPr>
          <w:rFonts w:ascii="Times New Roman" w:hAnsi="Times New Roman"/>
          <w:color w:val="000000"/>
        </w:rPr>
        <w:t xml:space="preserve">C. </w:t>
      </w:r>
      <w:proofErr w:type="spellStart"/>
      <w:r w:rsidRPr="005C50A1">
        <w:rPr>
          <w:rFonts w:ascii="Times New Roman" w:hAnsi="Times New Roman"/>
          <w:color w:val="000000"/>
        </w:rPr>
        <w:t>Năng</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lượng</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nguyên</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tử</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của</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chất</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phóng</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xạ</w:t>
      </w:r>
      <w:proofErr w:type="spellEnd"/>
      <w:r w:rsidRPr="005C50A1">
        <w:rPr>
          <w:rFonts w:ascii="Times New Roman" w:hAnsi="Times New Roman"/>
          <w:color w:val="000000"/>
        </w:rPr>
        <w:t>.</w:t>
      </w:r>
      <w:r w:rsidRPr="005C50A1">
        <w:rPr>
          <w:rFonts w:ascii="Times New Roman" w:hAnsi="Times New Roman"/>
          <w:color w:val="000000"/>
        </w:rPr>
        <w:tab/>
      </w:r>
      <w:r w:rsidRPr="005C50A1">
        <w:rPr>
          <w:rFonts w:ascii="Times New Roman" w:hAnsi="Times New Roman"/>
          <w:color w:val="000000"/>
        </w:rPr>
        <w:tab/>
        <w:t xml:space="preserve">D. </w:t>
      </w:r>
      <w:proofErr w:type="spellStart"/>
      <w:r w:rsidRPr="005C50A1">
        <w:rPr>
          <w:rFonts w:ascii="Times New Roman" w:hAnsi="Times New Roman"/>
          <w:color w:val="000000"/>
        </w:rPr>
        <w:t>Năng</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lượng</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của</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Mặt</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Trời</w:t>
      </w:r>
      <w:proofErr w:type="spellEnd"/>
      <w:r w:rsidRPr="005C50A1">
        <w:rPr>
          <w:rFonts w:ascii="Times New Roman" w:hAnsi="Times New Roman"/>
          <w:color w:val="000000"/>
        </w:rPr>
        <w:t>.</w:t>
      </w:r>
    </w:p>
    <w:p w:rsidR="005C50A1" w:rsidRPr="005C50A1" w:rsidRDefault="005C50A1" w:rsidP="005C50A1">
      <w:pPr>
        <w:rPr>
          <w:rFonts w:ascii="Times New Roman" w:hAnsi="Times New Roman"/>
        </w:rPr>
      </w:pPr>
      <w:proofErr w:type="spellStart"/>
      <w:r w:rsidRPr="005C50A1">
        <w:rPr>
          <w:rFonts w:ascii="Times New Roman" w:hAnsi="Times New Roman"/>
          <w:b/>
          <w:bCs/>
          <w:color w:val="000000"/>
        </w:rPr>
        <w:t>Câu</w:t>
      </w:r>
      <w:proofErr w:type="spellEnd"/>
      <w:r w:rsidRPr="005C50A1">
        <w:rPr>
          <w:rFonts w:ascii="Times New Roman" w:hAnsi="Times New Roman"/>
          <w:b/>
          <w:bCs/>
          <w:color w:val="000000"/>
        </w:rPr>
        <w:t xml:space="preserve"> 19. </w:t>
      </w:r>
      <w:proofErr w:type="spellStart"/>
      <w:r w:rsidRPr="005C50A1">
        <w:rPr>
          <w:rFonts w:ascii="Times New Roman" w:hAnsi="Times New Roman"/>
          <w:color w:val="000000"/>
        </w:rPr>
        <w:t>Để</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đưa</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điện</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đến</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các</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khu</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dân</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cư</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người</w:t>
      </w:r>
      <w:proofErr w:type="spellEnd"/>
      <w:r w:rsidRPr="005C50A1">
        <w:rPr>
          <w:rFonts w:ascii="Times New Roman" w:hAnsi="Times New Roman"/>
          <w:color w:val="000000"/>
        </w:rPr>
        <w:t xml:space="preserve"> ta </w:t>
      </w:r>
      <w:proofErr w:type="spellStart"/>
      <w:r w:rsidRPr="005C50A1">
        <w:rPr>
          <w:rFonts w:ascii="Times New Roman" w:hAnsi="Times New Roman"/>
          <w:color w:val="000000"/>
        </w:rPr>
        <w:t>dùng</w:t>
      </w:r>
      <w:proofErr w:type="spellEnd"/>
      <w:r w:rsidRPr="005C50A1">
        <w:rPr>
          <w:rFonts w:ascii="Times New Roman" w:hAnsi="Times New Roman"/>
          <w:color w:val="000000"/>
        </w:rPr>
        <w:t>:</w:t>
      </w:r>
    </w:p>
    <w:p w:rsidR="005C50A1" w:rsidRPr="005C50A1" w:rsidRDefault="005C50A1" w:rsidP="005C50A1">
      <w:pPr>
        <w:rPr>
          <w:rFonts w:ascii="Times New Roman" w:hAnsi="Times New Roman"/>
        </w:rPr>
      </w:pPr>
      <w:r w:rsidRPr="005C50A1">
        <w:rPr>
          <w:rFonts w:ascii="Times New Roman" w:hAnsi="Times New Roman"/>
          <w:color w:val="000000"/>
        </w:rPr>
        <w:t xml:space="preserve">A. </w:t>
      </w:r>
      <w:proofErr w:type="spellStart"/>
      <w:r w:rsidRPr="005C50A1">
        <w:rPr>
          <w:rFonts w:ascii="Times New Roman" w:hAnsi="Times New Roman"/>
          <w:color w:val="000000"/>
        </w:rPr>
        <w:t>Đường</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dây</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truyền</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tải</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điện</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áp</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cao</w:t>
      </w:r>
      <w:proofErr w:type="spellEnd"/>
      <w:r w:rsidRPr="005C50A1">
        <w:rPr>
          <w:rFonts w:ascii="Times New Roman" w:hAnsi="Times New Roman"/>
          <w:color w:val="000000"/>
        </w:rPr>
        <w:t>.</w:t>
      </w:r>
      <w:r w:rsidRPr="005C50A1">
        <w:rPr>
          <w:rFonts w:ascii="Times New Roman" w:hAnsi="Times New Roman"/>
        </w:rPr>
        <w:tab/>
      </w:r>
      <w:r w:rsidRPr="005C50A1">
        <w:rPr>
          <w:rFonts w:ascii="Times New Roman" w:hAnsi="Times New Roman"/>
        </w:rPr>
        <w:tab/>
      </w:r>
      <w:r w:rsidRPr="005C50A1">
        <w:rPr>
          <w:rFonts w:ascii="Times New Roman" w:hAnsi="Times New Roman"/>
          <w:color w:val="000000"/>
        </w:rPr>
        <w:t xml:space="preserve">B. </w:t>
      </w:r>
      <w:proofErr w:type="spellStart"/>
      <w:r w:rsidRPr="005C50A1">
        <w:rPr>
          <w:rFonts w:ascii="Times New Roman" w:hAnsi="Times New Roman"/>
          <w:color w:val="000000"/>
        </w:rPr>
        <w:t>Đường</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dây</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truyền</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tải</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điện</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áp</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thấp</w:t>
      </w:r>
      <w:proofErr w:type="spellEnd"/>
      <w:r w:rsidRPr="005C50A1">
        <w:rPr>
          <w:rFonts w:ascii="Times New Roman" w:hAnsi="Times New Roman"/>
          <w:color w:val="000000"/>
        </w:rPr>
        <w:t>.</w:t>
      </w:r>
    </w:p>
    <w:p w:rsidR="005C50A1" w:rsidRPr="005C50A1" w:rsidRDefault="005C50A1" w:rsidP="005C50A1">
      <w:pPr>
        <w:rPr>
          <w:rFonts w:ascii="Times New Roman" w:hAnsi="Times New Roman"/>
        </w:rPr>
      </w:pPr>
      <w:r w:rsidRPr="005C50A1">
        <w:rPr>
          <w:rFonts w:ascii="Times New Roman" w:hAnsi="Times New Roman"/>
          <w:color w:val="000000"/>
        </w:rPr>
        <w:t xml:space="preserve">C. </w:t>
      </w:r>
      <w:proofErr w:type="spellStart"/>
      <w:r w:rsidRPr="005C50A1">
        <w:rPr>
          <w:rFonts w:ascii="Times New Roman" w:hAnsi="Times New Roman"/>
          <w:color w:val="000000"/>
        </w:rPr>
        <w:t>Đường</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dây</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truyền</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tải</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điện</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áp</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trung</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bình</w:t>
      </w:r>
      <w:proofErr w:type="spellEnd"/>
      <w:r w:rsidRPr="005C50A1">
        <w:rPr>
          <w:rFonts w:ascii="Times New Roman" w:hAnsi="Times New Roman"/>
          <w:color w:val="000000"/>
        </w:rPr>
        <w:t>.</w:t>
      </w:r>
      <w:r w:rsidRPr="005C50A1">
        <w:rPr>
          <w:rFonts w:ascii="Times New Roman" w:hAnsi="Times New Roman"/>
        </w:rPr>
        <w:tab/>
      </w:r>
      <w:r w:rsidRPr="005C50A1">
        <w:rPr>
          <w:rFonts w:ascii="Times New Roman" w:hAnsi="Times New Roman"/>
        </w:rPr>
        <w:tab/>
      </w:r>
      <w:r w:rsidRPr="005C50A1">
        <w:rPr>
          <w:rFonts w:ascii="Times New Roman" w:hAnsi="Times New Roman"/>
          <w:color w:val="000000"/>
        </w:rPr>
        <w:t xml:space="preserve">D. </w:t>
      </w:r>
      <w:proofErr w:type="spellStart"/>
      <w:r w:rsidRPr="005C50A1">
        <w:rPr>
          <w:rFonts w:ascii="Times New Roman" w:hAnsi="Times New Roman"/>
          <w:color w:val="000000"/>
        </w:rPr>
        <w:t>Đường</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dây</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truyền</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tải</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điện</w:t>
      </w:r>
      <w:proofErr w:type="spellEnd"/>
      <w:r w:rsidRPr="005C50A1">
        <w:rPr>
          <w:rFonts w:ascii="Times New Roman" w:hAnsi="Times New Roman"/>
          <w:color w:val="000000"/>
        </w:rPr>
        <w:t>.</w:t>
      </w:r>
    </w:p>
    <w:p w:rsidR="005C50A1" w:rsidRPr="005C50A1" w:rsidRDefault="005C50A1" w:rsidP="005C50A1">
      <w:pPr>
        <w:rPr>
          <w:rFonts w:ascii="Times New Roman" w:hAnsi="Times New Roman"/>
        </w:rPr>
      </w:pPr>
      <w:proofErr w:type="spellStart"/>
      <w:r w:rsidRPr="005C50A1">
        <w:rPr>
          <w:rFonts w:ascii="Times New Roman" w:hAnsi="Times New Roman"/>
          <w:b/>
          <w:bCs/>
          <w:color w:val="000000"/>
        </w:rPr>
        <w:t>Câu</w:t>
      </w:r>
      <w:proofErr w:type="spellEnd"/>
      <w:r w:rsidRPr="005C50A1">
        <w:rPr>
          <w:rFonts w:ascii="Times New Roman" w:hAnsi="Times New Roman"/>
          <w:b/>
          <w:bCs/>
          <w:color w:val="000000"/>
        </w:rPr>
        <w:t xml:space="preserve"> 20</w:t>
      </w:r>
      <w:r w:rsidRPr="005C50A1">
        <w:rPr>
          <w:rFonts w:ascii="Times New Roman" w:hAnsi="Times New Roman"/>
          <w:color w:val="000000"/>
        </w:rPr>
        <w:t xml:space="preserve">. </w:t>
      </w:r>
      <w:proofErr w:type="spellStart"/>
      <w:r w:rsidRPr="005C50A1">
        <w:rPr>
          <w:rFonts w:ascii="Times New Roman" w:hAnsi="Times New Roman"/>
          <w:color w:val="000000"/>
        </w:rPr>
        <w:t>Các</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em</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đã</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học</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mấy</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nguyên</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nhân</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gây</w:t>
      </w:r>
      <w:proofErr w:type="spellEnd"/>
      <w:r w:rsidRPr="005C50A1">
        <w:rPr>
          <w:rFonts w:ascii="Times New Roman" w:hAnsi="Times New Roman"/>
          <w:color w:val="000000"/>
        </w:rPr>
        <w:t xml:space="preserve"> ra tai </w:t>
      </w:r>
      <w:proofErr w:type="spellStart"/>
      <w:r w:rsidRPr="005C50A1">
        <w:rPr>
          <w:rFonts w:ascii="Times New Roman" w:hAnsi="Times New Roman"/>
          <w:color w:val="000000"/>
        </w:rPr>
        <w:t>nạn</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điện</w:t>
      </w:r>
      <w:proofErr w:type="spellEnd"/>
      <w:r w:rsidRPr="005C50A1">
        <w:rPr>
          <w:rFonts w:ascii="Times New Roman" w:hAnsi="Times New Roman"/>
          <w:color w:val="000000"/>
        </w:rPr>
        <w:t>?</w:t>
      </w:r>
    </w:p>
    <w:p w:rsidR="005C50A1" w:rsidRPr="005C50A1" w:rsidRDefault="005C50A1" w:rsidP="005C50A1">
      <w:pPr>
        <w:rPr>
          <w:rFonts w:ascii="Times New Roman" w:hAnsi="Times New Roman"/>
        </w:rPr>
      </w:pPr>
      <w:r w:rsidRPr="005C50A1">
        <w:rPr>
          <w:rFonts w:ascii="Times New Roman" w:hAnsi="Times New Roman"/>
          <w:color w:val="000000"/>
        </w:rPr>
        <w:t>A. 2.</w:t>
      </w:r>
      <w:r w:rsidRPr="005C50A1">
        <w:rPr>
          <w:rFonts w:ascii="Times New Roman" w:hAnsi="Times New Roman"/>
          <w:color w:val="000000"/>
        </w:rPr>
        <w:tab/>
      </w:r>
      <w:r w:rsidRPr="005C50A1">
        <w:rPr>
          <w:rFonts w:ascii="Times New Roman" w:hAnsi="Times New Roman"/>
          <w:color w:val="000000"/>
        </w:rPr>
        <w:tab/>
      </w:r>
      <w:r w:rsidRPr="005C50A1">
        <w:rPr>
          <w:rFonts w:ascii="Times New Roman" w:hAnsi="Times New Roman"/>
          <w:color w:val="000000"/>
        </w:rPr>
        <w:tab/>
        <w:t>B. 3.</w:t>
      </w:r>
      <w:r w:rsidRPr="005C50A1">
        <w:rPr>
          <w:rFonts w:ascii="Times New Roman" w:hAnsi="Times New Roman"/>
          <w:color w:val="000000"/>
        </w:rPr>
        <w:tab/>
      </w:r>
      <w:r w:rsidRPr="005C50A1">
        <w:rPr>
          <w:rFonts w:ascii="Times New Roman" w:hAnsi="Times New Roman"/>
          <w:color w:val="000000"/>
        </w:rPr>
        <w:tab/>
      </w:r>
      <w:r w:rsidRPr="005C50A1">
        <w:rPr>
          <w:rFonts w:ascii="Times New Roman" w:hAnsi="Times New Roman"/>
          <w:color w:val="000000"/>
        </w:rPr>
        <w:tab/>
        <w:t>C. 4.</w:t>
      </w:r>
      <w:r w:rsidRPr="005C50A1">
        <w:rPr>
          <w:rFonts w:ascii="Times New Roman" w:hAnsi="Times New Roman"/>
          <w:color w:val="000000"/>
        </w:rPr>
        <w:tab/>
      </w:r>
      <w:r w:rsidRPr="005C50A1">
        <w:rPr>
          <w:rFonts w:ascii="Times New Roman" w:hAnsi="Times New Roman"/>
          <w:color w:val="000000"/>
        </w:rPr>
        <w:tab/>
      </w:r>
      <w:r w:rsidRPr="005C50A1">
        <w:rPr>
          <w:rFonts w:ascii="Times New Roman" w:hAnsi="Times New Roman"/>
          <w:color w:val="000000"/>
        </w:rPr>
        <w:tab/>
        <w:t>D. 5.</w:t>
      </w:r>
    </w:p>
    <w:p w:rsidR="005C50A1" w:rsidRPr="005C50A1" w:rsidRDefault="005C50A1" w:rsidP="005C50A1">
      <w:pPr>
        <w:rPr>
          <w:rFonts w:ascii="Times New Roman" w:hAnsi="Times New Roman"/>
        </w:rPr>
      </w:pPr>
      <w:proofErr w:type="spellStart"/>
      <w:r w:rsidRPr="005C50A1">
        <w:rPr>
          <w:rFonts w:ascii="Times New Roman" w:hAnsi="Times New Roman"/>
          <w:b/>
          <w:bCs/>
          <w:color w:val="000000"/>
        </w:rPr>
        <w:t>Câu</w:t>
      </w:r>
      <w:proofErr w:type="spellEnd"/>
      <w:r w:rsidRPr="005C50A1">
        <w:rPr>
          <w:rFonts w:ascii="Times New Roman" w:hAnsi="Times New Roman"/>
          <w:b/>
          <w:bCs/>
          <w:color w:val="000000"/>
        </w:rPr>
        <w:t xml:space="preserve"> 21. </w:t>
      </w:r>
      <w:proofErr w:type="spellStart"/>
      <w:r w:rsidRPr="005C50A1">
        <w:rPr>
          <w:rFonts w:ascii="Times New Roman" w:hAnsi="Times New Roman"/>
          <w:color w:val="000000"/>
        </w:rPr>
        <w:t>Có</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mấy</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biện</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pháp</w:t>
      </w:r>
      <w:proofErr w:type="spellEnd"/>
      <w:r w:rsidRPr="005C50A1">
        <w:rPr>
          <w:rFonts w:ascii="Times New Roman" w:hAnsi="Times New Roman"/>
          <w:color w:val="000000"/>
        </w:rPr>
        <w:t xml:space="preserve"> an </w:t>
      </w:r>
      <w:proofErr w:type="spellStart"/>
      <w:r w:rsidRPr="005C50A1">
        <w:rPr>
          <w:rFonts w:ascii="Times New Roman" w:hAnsi="Times New Roman"/>
          <w:color w:val="000000"/>
        </w:rPr>
        <w:t>toàn</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điện</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khi</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sử</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dụng</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điện</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mà</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em</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đã</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học</w:t>
      </w:r>
      <w:proofErr w:type="spellEnd"/>
      <w:r w:rsidRPr="005C50A1">
        <w:rPr>
          <w:rFonts w:ascii="Times New Roman" w:hAnsi="Times New Roman"/>
          <w:color w:val="000000"/>
        </w:rPr>
        <w:t>?</w:t>
      </w:r>
    </w:p>
    <w:p w:rsidR="005C50A1" w:rsidRPr="005C50A1" w:rsidRDefault="005C50A1" w:rsidP="005C50A1">
      <w:pPr>
        <w:rPr>
          <w:rFonts w:ascii="Times New Roman" w:hAnsi="Times New Roman"/>
        </w:rPr>
      </w:pPr>
      <w:r w:rsidRPr="005C50A1">
        <w:rPr>
          <w:rFonts w:ascii="Times New Roman" w:hAnsi="Times New Roman"/>
          <w:color w:val="000000"/>
        </w:rPr>
        <w:lastRenderedPageBreak/>
        <w:t>A. 2.</w:t>
      </w:r>
      <w:r w:rsidRPr="005C50A1">
        <w:rPr>
          <w:rFonts w:ascii="Times New Roman" w:hAnsi="Times New Roman"/>
          <w:color w:val="000000"/>
        </w:rPr>
        <w:tab/>
      </w:r>
      <w:r w:rsidRPr="005C50A1">
        <w:rPr>
          <w:rFonts w:ascii="Times New Roman" w:hAnsi="Times New Roman"/>
          <w:color w:val="000000"/>
        </w:rPr>
        <w:tab/>
      </w:r>
      <w:r w:rsidRPr="005C50A1">
        <w:rPr>
          <w:rFonts w:ascii="Times New Roman" w:hAnsi="Times New Roman"/>
          <w:color w:val="000000"/>
        </w:rPr>
        <w:tab/>
        <w:t>B. 3.</w:t>
      </w:r>
      <w:r w:rsidRPr="005C50A1">
        <w:rPr>
          <w:rFonts w:ascii="Times New Roman" w:hAnsi="Times New Roman"/>
          <w:color w:val="000000"/>
        </w:rPr>
        <w:tab/>
      </w:r>
      <w:r w:rsidRPr="005C50A1">
        <w:rPr>
          <w:rFonts w:ascii="Times New Roman" w:hAnsi="Times New Roman"/>
          <w:color w:val="000000"/>
        </w:rPr>
        <w:tab/>
      </w:r>
      <w:r w:rsidRPr="005C50A1">
        <w:rPr>
          <w:rFonts w:ascii="Times New Roman" w:hAnsi="Times New Roman"/>
          <w:color w:val="000000"/>
        </w:rPr>
        <w:tab/>
        <w:t>C. 4.</w:t>
      </w:r>
      <w:r w:rsidRPr="005C50A1">
        <w:rPr>
          <w:rFonts w:ascii="Times New Roman" w:hAnsi="Times New Roman"/>
          <w:color w:val="000000"/>
        </w:rPr>
        <w:tab/>
      </w:r>
      <w:r w:rsidRPr="005C50A1">
        <w:rPr>
          <w:rFonts w:ascii="Times New Roman" w:hAnsi="Times New Roman"/>
          <w:color w:val="000000"/>
        </w:rPr>
        <w:tab/>
      </w:r>
      <w:r w:rsidRPr="005C50A1">
        <w:rPr>
          <w:rFonts w:ascii="Times New Roman" w:hAnsi="Times New Roman"/>
          <w:color w:val="000000"/>
        </w:rPr>
        <w:tab/>
        <w:t>D. 5.</w:t>
      </w:r>
    </w:p>
    <w:p w:rsidR="005C50A1" w:rsidRPr="005C50A1" w:rsidRDefault="005C50A1" w:rsidP="005C50A1">
      <w:pPr>
        <w:rPr>
          <w:rFonts w:ascii="Times New Roman" w:hAnsi="Times New Roman"/>
        </w:rPr>
      </w:pPr>
      <w:proofErr w:type="spellStart"/>
      <w:r w:rsidRPr="005C50A1">
        <w:rPr>
          <w:rFonts w:ascii="Times New Roman" w:hAnsi="Times New Roman"/>
          <w:b/>
          <w:bCs/>
          <w:color w:val="000000"/>
        </w:rPr>
        <w:t>Câu</w:t>
      </w:r>
      <w:proofErr w:type="spellEnd"/>
      <w:r w:rsidRPr="005C50A1">
        <w:rPr>
          <w:rFonts w:ascii="Times New Roman" w:hAnsi="Times New Roman"/>
          <w:b/>
          <w:bCs/>
          <w:color w:val="000000"/>
        </w:rPr>
        <w:t xml:space="preserve"> 22.</w:t>
      </w:r>
      <w:r w:rsidRPr="005C50A1">
        <w:rPr>
          <w:rFonts w:ascii="Times New Roman" w:hAnsi="Times New Roman"/>
          <w:color w:val="000000"/>
        </w:rPr>
        <w:t xml:space="preserve"> </w:t>
      </w:r>
      <w:proofErr w:type="spellStart"/>
      <w:r w:rsidRPr="005C50A1">
        <w:rPr>
          <w:rFonts w:ascii="Times New Roman" w:hAnsi="Times New Roman"/>
          <w:color w:val="000000"/>
        </w:rPr>
        <w:t>Trong</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các</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dụng</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cụ</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sau</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dụng</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cụ</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nào</w:t>
      </w:r>
      <w:proofErr w:type="spellEnd"/>
      <w:r w:rsidRPr="005C50A1">
        <w:rPr>
          <w:rFonts w:ascii="Times New Roman" w:hAnsi="Times New Roman"/>
          <w:color w:val="000000"/>
        </w:rPr>
        <w:t xml:space="preserve"> </w:t>
      </w:r>
      <w:proofErr w:type="spellStart"/>
      <w:r w:rsidRPr="005C50A1">
        <w:rPr>
          <w:rFonts w:ascii="Times New Roman" w:hAnsi="Times New Roman"/>
          <w:b/>
          <w:bCs/>
          <w:i/>
          <w:iCs/>
          <w:color w:val="000000"/>
        </w:rPr>
        <w:t>không</w:t>
      </w:r>
      <w:proofErr w:type="spellEnd"/>
      <w:r w:rsidRPr="005C50A1">
        <w:rPr>
          <w:rFonts w:ascii="Times New Roman" w:hAnsi="Times New Roman"/>
          <w:b/>
          <w:bCs/>
          <w:i/>
          <w:iCs/>
          <w:color w:val="000000"/>
        </w:rPr>
        <w:t xml:space="preserve"> </w:t>
      </w:r>
      <w:proofErr w:type="spellStart"/>
      <w:r w:rsidRPr="005C50A1">
        <w:rPr>
          <w:rFonts w:ascii="Times New Roman" w:hAnsi="Times New Roman"/>
          <w:b/>
          <w:bCs/>
          <w:i/>
          <w:iCs/>
          <w:color w:val="000000"/>
        </w:rPr>
        <w:t>phải</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là</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dụng</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cụ</w:t>
      </w:r>
      <w:proofErr w:type="spellEnd"/>
      <w:r w:rsidRPr="005C50A1">
        <w:rPr>
          <w:rFonts w:ascii="Times New Roman" w:hAnsi="Times New Roman"/>
          <w:color w:val="000000"/>
        </w:rPr>
        <w:t xml:space="preserve"> an </w:t>
      </w:r>
      <w:proofErr w:type="spellStart"/>
      <w:r w:rsidRPr="005C50A1">
        <w:rPr>
          <w:rFonts w:ascii="Times New Roman" w:hAnsi="Times New Roman"/>
          <w:color w:val="000000"/>
        </w:rPr>
        <w:t>toàn</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điện</w:t>
      </w:r>
      <w:proofErr w:type="spellEnd"/>
      <w:r w:rsidRPr="005C50A1">
        <w:rPr>
          <w:rFonts w:ascii="Times New Roman" w:hAnsi="Times New Roman"/>
          <w:color w:val="000000"/>
        </w:rPr>
        <w:t>?</w:t>
      </w:r>
    </w:p>
    <w:p w:rsidR="005C50A1" w:rsidRPr="005C50A1" w:rsidRDefault="005C50A1" w:rsidP="005C50A1">
      <w:pPr>
        <w:rPr>
          <w:rFonts w:ascii="Times New Roman" w:hAnsi="Times New Roman"/>
        </w:rPr>
      </w:pPr>
      <w:r w:rsidRPr="005C50A1">
        <w:rPr>
          <w:rFonts w:ascii="Times New Roman" w:hAnsi="Times New Roman"/>
          <w:color w:val="000000"/>
        </w:rPr>
        <w:t xml:space="preserve">A. </w:t>
      </w:r>
      <w:proofErr w:type="spellStart"/>
      <w:r w:rsidRPr="005C50A1">
        <w:rPr>
          <w:rFonts w:ascii="Times New Roman" w:hAnsi="Times New Roman"/>
          <w:color w:val="000000"/>
        </w:rPr>
        <w:t>Giầy</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cao</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su</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cách</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điện</w:t>
      </w:r>
      <w:proofErr w:type="spellEnd"/>
      <w:r w:rsidRPr="005C50A1">
        <w:rPr>
          <w:rFonts w:ascii="Times New Roman" w:hAnsi="Times New Roman"/>
          <w:color w:val="000000"/>
        </w:rPr>
        <w:t>.</w:t>
      </w:r>
      <w:r w:rsidRPr="005C50A1">
        <w:rPr>
          <w:rFonts w:ascii="Times New Roman" w:hAnsi="Times New Roman"/>
        </w:rPr>
        <w:tab/>
      </w:r>
      <w:r w:rsidRPr="005C50A1">
        <w:rPr>
          <w:rFonts w:ascii="Times New Roman" w:hAnsi="Times New Roman"/>
        </w:rPr>
        <w:tab/>
      </w:r>
      <w:r w:rsidRPr="005C50A1">
        <w:rPr>
          <w:rFonts w:ascii="Times New Roman" w:hAnsi="Times New Roman"/>
        </w:rPr>
        <w:tab/>
      </w:r>
      <w:r w:rsidRPr="005C50A1">
        <w:rPr>
          <w:rFonts w:ascii="Times New Roman" w:hAnsi="Times New Roman"/>
        </w:rPr>
        <w:tab/>
      </w:r>
      <w:r w:rsidRPr="005C50A1">
        <w:rPr>
          <w:rFonts w:ascii="Times New Roman" w:hAnsi="Times New Roman"/>
        </w:rPr>
        <w:tab/>
      </w:r>
      <w:r w:rsidRPr="005C50A1">
        <w:rPr>
          <w:rFonts w:ascii="Times New Roman" w:hAnsi="Times New Roman"/>
          <w:color w:val="000000"/>
        </w:rPr>
        <w:t xml:space="preserve">B. </w:t>
      </w:r>
      <w:proofErr w:type="spellStart"/>
      <w:r w:rsidRPr="005C50A1">
        <w:rPr>
          <w:rFonts w:ascii="Times New Roman" w:hAnsi="Times New Roman"/>
          <w:color w:val="000000"/>
        </w:rPr>
        <w:t>Giá</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cách</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điện</w:t>
      </w:r>
      <w:proofErr w:type="spellEnd"/>
      <w:r w:rsidRPr="005C50A1">
        <w:rPr>
          <w:rFonts w:ascii="Times New Roman" w:hAnsi="Times New Roman"/>
          <w:color w:val="000000"/>
        </w:rPr>
        <w:t>.</w:t>
      </w:r>
    </w:p>
    <w:p w:rsidR="005C50A1" w:rsidRPr="005C50A1" w:rsidRDefault="005C50A1" w:rsidP="005C50A1">
      <w:pPr>
        <w:rPr>
          <w:rFonts w:ascii="Times New Roman" w:hAnsi="Times New Roman"/>
        </w:rPr>
      </w:pPr>
      <w:r w:rsidRPr="005C50A1">
        <w:rPr>
          <w:rFonts w:ascii="Times New Roman" w:hAnsi="Times New Roman"/>
          <w:color w:val="000000"/>
        </w:rPr>
        <w:t xml:space="preserve">C. </w:t>
      </w:r>
      <w:proofErr w:type="spellStart"/>
      <w:r w:rsidRPr="005C50A1">
        <w:rPr>
          <w:rFonts w:ascii="Times New Roman" w:hAnsi="Times New Roman"/>
          <w:color w:val="000000"/>
        </w:rPr>
        <w:t>Dụng</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cụ</w:t>
      </w:r>
      <w:proofErr w:type="spellEnd"/>
      <w:r w:rsidRPr="005C50A1">
        <w:rPr>
          <w:rFonts w:ascii="Times New Roman" w:hAnsi="Times New Roman"/>
          <w:color w:val="000000"/>
        </w:rPr>
        <w:t xml:space="preserve"> lao </w:t>
      </w:r>
      <w:proofErr w:type="spellStart"/>
      <w:r w:rsidRPr="005C50A1">
        <w:rPr>
          <w:rFonts w:ascii="Times New Roman" w:hAnsi="Times New Roman"/>
          <w:color w:val="000000"/>
        </w:rPr>
        <w:t>động</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không</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có</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chuôi</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cách</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điện</w:t>
      </w:r>
      <w:proofErr w:type="spellEnd"/>
      <w:r w:rsidRPr="005C50A1">
        <w:rPr>
          <w:rFonts w:ascii="Times New Roman" w:hAnsi="Times New Roman"/>
          <w:color w:val="000000"/>
        </w:rPr>
        <w:t>.</w:t>
      </w:r>
      <w:r w:rsidRPr="005C50A1">
        <w:rPr>
          <w:rFonts w:ascii="Times New Roman" w:hAnsi="Times New Roman"/>
        </w:rPr>
        <w:tab/>
      </w:r>
      <w:r w:rsidRPr="005C50A1">
        <w:rPr>
          <w:rFonts w:ascii="Times New Roman" w:hAnsi="Times New Roman"/>
          <w:color w:val="000000"/>
        </w:rPr>
        <w:t xml:space="preserve">D. </w:t>
      </w:r>
      <w:proofErr w:type="spellStart"/>
      <w:r w:rsidRPr="005C50A1">
        <w:rPr>
          <w:rFonts w:ascii="Times New Roman" w:hAnsi="Times New Roman"/>
          <w:color w:val="000000"/>
        </w:rPr>
        <w:t>Thảm</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cao</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su</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cách</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điện</w:t>
      </w:r>
      <w:proofErr w:type="spellEnd"/>
      <w:r w:rsidRPr="005C50A1">
        <w:rPr>
          <w:rFonts w:ascii="Times New Roman" w:hAnsi="Times New Roman"/>
          <w:color w:val="000000"/>
        </w:rPr>
        <w:t>.</w:t>
      </w:r>
    </w:p>
    <w:p w:rsidR="005C50A1" w:rsidRPr="005C50A1" w:rsidRDefault="005C50A1" w:rsidP="005C50A1">
      <w:pPr>
        <w:rPr>
          <w:rFonts w:ascii="Times New Roman" w:hAnsi="Times New Roman"/>
        </w:rPr>
      </w:pPr>
      <w:proofErr w:type="spellStart"/>
      <w:r w:rsidRPr="005C50A1">
        <w:rPr>
          <w:rFonts w:ascii="Times New Roman" w:hAnsi="Times New Roman"/>
          <w:b/>
          <w:bCs/>
          <w:color w:val="000000"/>
        </w:rPr>
        <w:t>Câu</w:t>
      </w:r>
      <w:proofErr w:type="spellEnd"/>
      <w:r w:rsidRPr="005C50A1">
        <w:rPr>
          <w:rFonts w:ascii="Times New Roman" w:hAnsi="Times New Roman"/>
          <w:b/>
          <w:bCs/>
          <w:color w:val="000000"/>
        </w:rPr>
        <w:t xml:space="preserve"> 23.</w:t>
      </w:r>
      <w:r w:rsidRPr="005C50A1">
        <w:rPr>
          <w:rFonts w:ascii="Times New Roman" w:hAnsi="Times New Roman"/>
          <w:color w:val="000000"/>
        </w:rPr>
        <w:t xml:space="preserve"> </w:t>
      </w:r>
      <w:proofErr w:type="spellStart"/>
      <w:r w:rsidRPr="005C50A1">
        <w:rPr>
          <w:rFonts w:ascii="Times New Roman" w:hAnsi="Times New Roman"/>
          <w:color w:val="000000"/>
        </w:rPr>
        <w:t>Hãy</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chọn</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những</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hành</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động</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đúng</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về</w:t>
      </w:r>
      <w:proofErr w:type="spellEnd"/>
      <w:r w:rsidRPr="005C50A1">
        <w:rPr>
          <w:rFonts w:ascii="Times New Roman" w:hAnsi="Times New Roman"/>
          <w:color w:val="000000"/>
        </w:rPr>
        <w:t xml:space="preserve"> an </w:t>
      </w:r>
      <w:proofErr w:type="spellStart"/>
      <w:r w:rsidRPr="005C50A1">
        <w:rPr>
          <w:rFonts w:ascii="Times New Roman" w:hAnsi="Times New Roman"/>
          <w:color w:val="000000"/>
        </w:rPr>
        <w:t>toàn</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điện</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trong</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những</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hành</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động</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dưới</w:t>
      </w:r>
      <w:proofErr w:type="spellEnd"/>
      <w:r w:rsidRPr="005C50A1">
        <w:rPr>
          <w:rFonts w:ascii="Times New Roman" w:hAnsi="Times New Roman"/>
          <w:color w:val="000000"/>
        </w:rPr>
        <w:t xml:space="preserve"> </w:t>
      </w:r>
      <w:proofErr w:type="spellStart"/>
      <w:proofErr w:type="gramStart"/>
      <w:r w:rsidRPr="005C50A1">
        <w:rPr>
          <w:rFonts w:ascii="Times New Roman" w:hAnsi="Times New Roman"/>
          <w:color w:val="000000"/>
        </w:rPr>
        <w:t>đây</w:t>
      </w:r>
      <w:proofErr w:type="spellEnd"/>
      <w:r w:rsidRPr="005C50A1">
        <w:rPr>
          <w:rFonts w:ascii="Times New Roman" w:hAnsi="Times New Roman"/>
          <w:color w:val="000000"/>
        </w:rPr>
        <w:t xml:space="preserve"> ?</w:t>
      </w:r>
      <w:proofErr w:type="gramEnd"/>
    </w:p>
    <w:p w:rsidR="005C50A1" w:rsidRPr="005C50A1" w:rsidRDefault="005C50A1" w:rsidP="005C50A1">
      <w:pPr>
        <w:rPr>
          <w:rFonts w:ascii="Times New Roman" w:hAnsi="Times New Roman"/>
        </w:rPr>
      </w:pPr>
      <w:r w:rsidRPr="005C50A1">
        <w:rPr>
          <w:rFonts w:ascii="Times New Roman" w:hAnsi="Times New Roman"/>
          <w:color w:val="000000"/>
        </w:rPr>
        <w:t xml:space="preserve">A. </w:t>
      </w:r>
      <w:proofErr w:type="spellStart"/>
      <w:r w:rsidRPr="005C50A1">
        <w:rPr>
          <w:rFonts w:ascii="Times New Roman" w:hAnsi="Times New Roman"/>
          <w:color w:val="000000"/>
        </w:rPr>
        <w:t>Chơi</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đùa</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và</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trèo</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lên</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cột</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điện</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cao</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áp</w:t>
      </w:r>
      <w:proofErr w:type="spellEnd"/>
      <w:r w:rsidRPr="005C50A1">
        <w:rPr>
          <w:rFonts w:ascii="Times New Roman" w:hAnsi="Times New Roman"/>
          <w:color w:val="000000"/>
        </w:rPr>
        <w:t>.</w:t>
      </w:r>
      <w:r w:rsidRPr="005C50A1">
        <w:rPr>
          <w:rFonts w:ascii="Times New Roman" w:hAnsi="Times New Roman"/>
          <w:color w:val="000000"/>
        </w:rPr>
        <w:tab/>
        <w:t xml:space="preserve">     B. </w:t>
      </w:r>
      <w:proofErr w:type="spellStart"/>
      <w:r w:rsidRPr="005C50A1">
        <w:rPr>
          <w:rFonts w:ascii="Times New Roman" w:hAnsi="Times New Roman"/>
          <w:color w:val="000000"/>
        </w:rPr>
        <w:t>Thả</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diều</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gần</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đường</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dây</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điện</w:t>
      </w:r>
      <w:proofErr w:type="spellEnd"/>
      <w:r w:rsidRPr="005C50A1">
        <w:rPr>
          <w:rFonts w:ascii="Times New Roman" w:hAnsi="Times New Roman"/>
          <w:color w:val="000000"/>
        </w:rPr>
        <w:t>.  </w:t>
      </w:r>
    </w:p>
    <w:p w:rsidR="005C50A1" w:rsidRPr="005C50A1" w:rsidRDefault="005C50A1" w:rsidP="005C50A1">
      <w:pPr>
        <w:rPr>
          <w:rFonts w:ascii="Times New Roman" w:hAnsi="Times New Roman"/>
        </w:rPr>
      </w:pPr>
      <w:r w:rsidRPr="005C50A1">
        <w:rPr>
          <w:rFonts w:ascii="Times New Roman" w:hAnsi="Times New Roman"/>
          <w:color w:val="000000"/>
        </w:rPr>
        <w:t xml:space="preserve">C. </w:t>
      </w:r>
      <w:proofErr w:type="spellStart"/>
      <w:r w:rsidRPr="005C50A1">
        <w:rPr>
          <w:rFonts w:ascii="Times New Roman" w:hAnsi="Times New Roman"/>
          <w:color w:val="000000"/>
        </w:rPr>
        <w:t>Không</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buộc</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trâu</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bò</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vào</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cột</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điện</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cao</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áp</w:t>
      </w:r>
      <w:proofErr w:type="spellEnd"/>
      <w:r w:rsidRPr="005C50A1">
        <w:rPr>
          <w:rFonts w:ascii="Times New Roman" w:hAnsi="Times New Roman"/>
          <w:color w:val="000000"/>
        </w:rPr>
        <w:t>.</w:t>
      </w:r>
      <w:r w:rsidRPr="005C50A1">
        <w:rPr>
          <w:rFonts w:ascii="Times New Roman" w:hAnsi="Times New Roman"/>
        </w:rPr>
        <w:tab/>
        <w:t xml:space="preserve">     </w:t>
      </w:r>
      <w:r w:rsidRPr="005C50A1">
        <w:rPr>
          <w:rFonts w:ascii="Times New Roman" w:hAnsi="Times New Roman"/>
          <w:color w:val="000000"/>
        </w:rPr>
        <w:t xml:space="preserve">D. </w:t>
      </w:r>
      <w:proofErr w:type="spellStart"/>
      <w:r w:rsidRPr="005C50A1">
        <w:rPr>
          <w:rFonts w:ascii="Times New Roman" w:hAnsi="Times New Roman"/>
          <w:color w:val="000000"/>
        </w:rPr>
        <w:t>Tắm</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mưa</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gần</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dây</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diện</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cao</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áp</w:t>
      </w:r>
      <w:proofErr w:type="spellEnd"/>
      <w:r w:rsidRPr="005C50A1">
        <w:rPr>
          <w:rFonts w:ascii="Times New Roman" w:hAnsi="Times New Roman"/>
          <w:color w:val="000000"/>
        </w:rPr>
        <w:t>.</w:t>
      </w:r>
    </w:p>
    <w:p w:rsidR="005C50A1" w:rsidRPr="005C50A1" w:rsidRDefault="005C50A1" w:rsidP="005C50A1">
      <w:pPr>
        <w:rPr>
          <w:rFonts w:ascii="Times New Roman" w:hAnsi="Times New Roman"/>
        </w:rPr>
      </w:pPr>
      <w:proofErr w:type="spellStart"/>
      <w:r w:rsidRPr="005C50A1">
        <w:rPr>
          <w:rFonts w:ascii="Times New Roman" w:hAnsi="Times New Roman"/>
          <w:b/>
          <w:bCs/>
          <w:color w:val="000000"/>
        </w:rPr>
        <w:t>Câu</w:t>
      </w:r>
      <w:proofErr w:type="spellEnd"/>
      <w:r w:rsidRPr="005C50A1">
        <w:rPr>
          <w:rFonts w:ascii="Times New Roman" w:hAnsi="Times New Roman"/>
          <w:b/>
          <w:bCs/>
          <w:color w:val="000000"/>
        </w:rPr>
        <w:t xml:space="preserve"> 24.</w:t>
      </w:r>
      <w:r w:rsidRPr="005C50A1">
        <w:rPr>
          <w:rFonts w:ascii="Times New Roman" w:hAnsi="Times New Roman"/>
          <w:color w:val="000000"/>
        </w:rPr>
        <w:t xml:space="preserve"> </w:t>
      </w:r>
      <w:proofErr w:type="spellStart"/>
      <w:r w:rsidRPr="005C50A1">
        <w:rPr>
          <w:rFonts w:ascii="Times New Roman" w:hAnsi="Times New Roman"/>
          <w:color w:val="000000"/>
        </w:rPr>
        <w:t>Dựa</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vào</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nguyên</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lí</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làm</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việc</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người</w:t>
      </w:r>
      <w:proofErr w:type="spellEnd"/>
      <w:r w:rsidRPr="005C50A1">
        <w:rPr>
          <w:rFonts w:ascii="Times New Roman" w:hAnsi="Times New Roman"/>
          <w:color w:val="000000"/>
        </w:rPr>
        <w:t xml:space="preserve"> ta </w:t>
      </w:r>
      <w:proofErr w:type="spellStart"/>
      <w:r w:rsidRPr="005C50A1">
        <w:rPr>
          <w:rFonts w:ascii="Times New Roman" w:hAnsi="Times New Roman"/>
          <w:color w:val="000000"/>
        </w:rPr>
        <w:t>phân</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đèn</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điện</w:t>
      </w:r>
      <w:proofErr w:type="spellEnd"/>
      <w:r w:rsidRPr="005C50A1">
        <w:rPr>
          <w:rFonts w:ascii="Times New Roman" w:hAnsi="Times New Roman"/>
          <w:color w:val="000000"/>
        </w:rPr>
        <w:t xml:space="preserve"> ra </w:t>
      </w:r>
      <w:proofErr w:type="spellStart"/>
      <w:r w:rsidRPr="005C50A1">
        <w:rPr>
          <w:rFonts w:ascii="Times New Roman" w:hAnsi="Times New Roman"/>
          <w:color w:val="000000"/>
        </w:rPr>
        <w:t>mấy</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loại</w:t>
      </w:r>
      <w:proofErr w:type="spellEnd"/>
      <w:r w:rsidRPr="005C50A1">
        <w:rPr>
          <w:rFonts w:ascii="Times New Roman" w:hAnsi="Times New Roman"/>
          <w:color w:val="000000"/>
        </w:rPr>
        <w:t>?</w:t>
      </w:r>
    </w:p>
    <w:p w:rsidR="005C50A1" w:rsidRPr="005C50A1" w:rsidRDefault="005C50A1" w:rsidP="005C50A1">
      <w:pPr>
        <w:rPr>
          <w:rFonts w:ascii="Times New Roman" w:hAnsi="Times New Roman"/>
        </w:rPr>
      </w:pPr>
      <w:r w:rsidRPr="005C50A1">
        <w:rPr>
          <w:rFonts w:ascii="Times New Roman" w:hAnsi="Times New Roman"/>
          <w:color w:val="000000"/>
        </w:rPr>
        <w:t>A. 2.</w:t>
      </w:r>
      <w:r w:rsidRPr="005C50A1">
        <w:rPr>
          <w:rFonts w:ascii="Times New Roman" w:hAnsi="Times New Roman"/>
          <w:color w:val="000000"/>
        </w:rPr>
        <w:tab/>
      </w:r>
      <w:r w:rsidRPr="005C50A1">
        <w:rPr>
          <w:rFonts w:ascii="Times New Roman" w:hAnsi="Times New Roman"/>
          <w:color w:val="000000"/>
        </w:rPr>
        <w:tab/>
      </w:r>
      <w:r w:rsidRPr="005C50A1">
        <w:rPr>
          <w:rFonts w:ascii="Times New Roman" w:hAnsi="Times New Roman"/>
          <w:color w:val="000000"/>
        </w:rPr>
        <w:tab/>
        <w:t>B. 3.</w:t>
      </w:r>
      <w:r w:rsidRPr="005C50A1">
        <w:rPr>
          <w:rFonts w:ascii="Times New Roman" w:hAnsi="Times New Roman"/>
          <w:color w:val="000000"/>
        </w:rPr>
        <w:tab/>
      </w:r>
      <w:r w:rsidRPr="005C50A1">
        <w:rPr>
          <w:rFonts w:ascii="Times New Roman" w:hAnsi="Times New Roman"/>
          <w:color w:val="000000"/>
        </w:rPr>
        <w:tab/>
      </w:r>
      <w:r w:rsidRPr="005C50A1">
        <w:rPr>
          <w:rFonts w:ascii="Times New Roman" w:hAnsi="Times New Roman"/>
          <w:color w:val="000000"/>
        </w:rPr>
        <w:tab/>
        <w:t>C. 4.</w:t>
      </w:r>
      <w:r w:rsidRPr="005C50A1">
        <w:rPr>
          <w:rFonts w:ascii="Times New Roman" w:hAnsi="Times New Roman"/>
          <w:color w:val="000000"/>
        </w:rPr>
        <w:tab/>
      </w:r>
      <w:r w:rsidRPr="005C50A1">
        <w:rPr>
          <w:rFonts w:ascii="Times New Roman" w:hAnsi="Times New Roman"/>
          <w:color w:val="000000"/>
        </w:rPr>
        <w:tab/>
      </w:r>
      <w:r w:rsidRPr="005C50A1">
        <w:rPr>
          <w:rFonts w:ascii="Times New Roman" w:hAnsi="Times New Roman"/>
          <w:color w:val="000000"/>
        </w:rPr>
        <w:tab/>
        <w:t>D. 5.</w:t>
      </w:r>
    </w:p>
    <w:p w:rsidR="005C50A1" w:rsidRPr="005C50A1" w:rsidRDefault="005C50A1" w:rsidP="005C50A1">
      <w:pPr>
        <w:rPr>
          <w:rFonts w:ascii="Times New Roman" w:hAnsi="Times New Roman"/>
        </w:rPr>
      </w:pPr>
      <w:proofErr w:type="spellStart"/>
      <w:r w:rsidRPr="005C50A1">
        <w:rPr>
          <w:rFonts w:ascii="Times New Roman" w:hAnsi="Times New Roman"/>
          <w:b/>
          <w:bCs/>
          <w:color w:val="000000"/>
        </w:rPr>
        <w:t>Câu</w:t>
      </w:r>
      <w:proofErr w:type="spellEnd"/>
      <w:r w:rsidRPr="005C50A1">
        <w:rPr>
          <w:rFonts w:ascii="Times New Roman" w:hAnsi="Times New Roman"/>
          <w:b/>
          <w:bCs/>
          <w:color w:val="000000"/>
        </w:rPr>
        <w:t xml:space="preserve"> 25. </w:t>
      </w:r>
      <w:proofErr w:type="spellStart"/>
      <w:r w:rsidRPr="005C50A1">
        <w:rPr>
          <w:rFonts w:ascii="Times New Roman" w:hAnsi="Times New Roman"/>
          <w:color w:val="000000"/>
        </w:rPr>
        <w:t>Nhà</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bác</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học</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người</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Mĩ</w:t>
      </w:r>
      <w:proofErr w:type="spellEnd"/>
      <w:r w:rsidRPr="005C50A1">
        <w:rPr>
          <w:rFonts w:ascii="Times New Roman" w:hAnsi="Times New Roman"/>
          <w:color w:val="000000"/>
        </w:rPr>
        <w:t xml:space="preserve"> Thomas Edison </w:t>
      </w:r>
      <w:proofErr w:type="spellStart"/>
      <w:r w:rsidRPr="005C50A1">
        <w:rPr>
          <w:rFonts w:ascii="Times New Roman" w:hAnsi="Times New Roman"/>
          <w:color w:val="000000"/>
        </w:rPr>
        <w:t>đã</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phát</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minh</w:t>
      </w:r>
      <w:proofErr w:type="spellEnd"/>
      <w:r w:rsidRPr="005C50A1">
        <w:rPr>
          <w:rFonts w:ascii="Times New Roman" w:hAnsi="Times New Roman"/>
          <w:color w:val="000000"/>
        </w:rPr>
        <w:t xml:space="preserve"> ra </w:t>
      </w:r>
      <w:proofErr w:type="spellStart"/>
      <w:r w:rsidRPr="005C50A1">
        <w:rPr>
          <w:rFonts w:ascii="Times New Roman" w:hAnsi="Times New Roman"/>
          <w:color w:val="000000"/>
        </w:rPr>
        <w:t>đèn</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sợi</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đốt</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đầu</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tiên</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vào</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năm</w:t>
      </w:r>
      <w:proofErr w:type="spellEnd"/>
      <w:r w:rsidRPr="005C50A1">
        <w:rPr>
          <w:rFonts w:ascii="Times New Roman" w:hAnsi="Times New Roman"/>
          <w:color w:val="000000"/>
        </w:rPr>
        <w:t>:</w:t>
      </w:r>
    </w:p>
    <w:p w:rsidR="005C50A1" w:rsidRPr="005C50A1" w:rsidRDefault="005C50A1" w:rsidP="005C50A1">
      <w:pPr>
        <w:rPr>
          <w:rFonts w:ascii="Times New Roman" w:hAnsi="Times New Roman"/>
        </w:rPr>
      </w:pPr>
      <w:r w:rsidRPr="005C50A1">
        <w:rPr>
          <w:rFonts w:ascii="Times New Roman" w:hAnsi="Times New Roman"/>
          <w:color w:val="000000"/>
        </w:rPr>
        <w:t>A. 1789.</w:t>
      </w:r>
      <w:r w:rsidRPr="005C50A1">
        <w:rPr>
          <w:rFonts w:ascii="Times New Roman" w:hAnsi="Times New Roman"/>
          <w:color w:val="000000"/>
        </w:rPr>
        <w:tab/>
      </w:r>
      <w:r w:rsidRPr="005C50A1">
        <w:rPr>
          <w:rFonts w:ascii="Times New Roman" w:hAnsi="Times New Roman"/>
          <w:color w:val="000000"/>
        </w:rPr>
        <w:tab/>
        <w:t>B. 1879.</w:t>
      </w:r>
      <w:r w:rsidRPr="005C50A1">
        <w:rPr>
          <w:rFonts w:ascii="Times New Roman" w:hAnsi="Times New Roman"/>
          <w:color w:val="000000"/>
        </w:rPr>
        <w:tab/>
      </w:r>
      <w:r w:rsidRPr="005C50A1">
        <w:rPr>
          <w:rFonts w:ascii="Times New Roman" w:hAnsi="Times New Roman"/>
          <w:color w:val="000000"/>
        </w:rPr>
        <w:tab/>
        <w:t>C. 1978.</w:t>
      </w:r>
      <w:r w:rsidRPr="005C50A1">
        <w:rPr>
          <w:rFonts w:ascii="Times New Roman" w:hAnsi="Times New Roman"/>
          <w:color w:val="000000"/>
        </w:rPr>
        <w:tab/>
      </w:r>
      <w:r w:rsidRPr="005C50A1">
        <w:rPr>
          <w:rFonts w:ascii="Times New Roman" w:hAnsi="Times New Roman"/>
          <w:color w:val="000000"/>
        </w:rPr>
        <w:tab/>
        <w:t>D. 1939.</w:t>
      </w:r>
    </w:p>
    <w:p w:rsidR="005C50A1" w:rsidRPr="005C50A1" w:rsidRDefault="005C50A1" w:rsidP="005C50A1">
      <w:pPr>
        <w:rPr>
          <w:rFonts w:ascii="Times New Roman" w:hAnsi="Times New Roman"/>
        </w:rPr>
      </w:pPr>
      <w:proofErr w:type="spellStart"/>
      <w:r w:rsidRPr="005C50A1">
        <w:rPr>
          <w:rFonts w:ascii="Times New Roman" w:hAnsi="Times New Roman"/>
          <w:b/>
          <w:bCs/>
          <w:color w:val="000000"/>
        </w:rPr>
        <w:t>Câu</w:t>
      </w:r>
      <w:proofErr w:type="spellEnd"/>
      <w:r w:rsidRPr="005C50A1">
        <w:rPr>
          <w:rFonts w:ascii="Times New Roman" w:hAnsi="Times New Roman"/>
          <w:b/>
          <w:bCs/>
          <w:color w:val="000000"/>
        </w:rPr>
        <w:t xml:space="preserve"> 26</w:t>
      </w:r>
      <w:r w:rsidRPr="005C50A1">
        <w:rPr>
          <w:rFonts w:ascii="Times New Roman" w:hAnsi="Times New Roman"/>
          <w:color w:val="000000"/>
        </w:rPr>
        <w:t xml:space="preserve">. </w:t>
      </w:r>
      <w:proofErr w:type="spellStart"/>
      <w:r w:rsidRPr="005C50A1">
        <w:rPr>
          <w:rFonts w:ascii="Times New Roman" w:hAnsi="Times New Roman"/>
          <w:color w:val="000000"/>
        </w:rPr>
        <w:t>Đèn</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ống</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huỳnh</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quang</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có</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tuổi</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thọ</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khoảng</w:t>
      </w:r>
      <w:proofErr w:type="spellEnd"/>
      <w:r w:rsidRPr="005C50A1">
        <w:rPr>
          <w:rFonts w:ascii="Times New Roman" w:hAnsi="Times New Roman"/>
          <w:color w:val="000000"/>
        </w:rPr>
        <w:t>: </w:t>
      </w:r>
    </w:p>
    <w:p w:rsidR="005C50A1" w:rsidRPr="005C50A1" w:rsidRDefault="005C50A1" w:rsidP="005C50A1">
      <w:pPr>
        <w:rPr>
          <w:rFonts w:ascii="Times New Roman" w:hAnsi="Times New Roman"/>
        </w:rPr>
      </w:pPr>
      <w:r w:rsidRPr="005C50A1">
        <w:rPr>
          <w:rFonts w:ascii="Times New Roman" w:hAnsi="Times New Roman"/>
          <w:color w:val="000000"/>
        </w:rPr>
        <w:t xml:space="preserve">A.  800 </w:t>
      </w:r>
      <w:proofErr w:type="spellStart"/>
      <w:r w:rsidRPr="005C50A1">
        <w:rPr>
          <w:rFonts w:ascii="Times New Roman" w:hAnsi="Times New Roman"/>
          <w:color w:val="000000"/>
        </w:rPr>
        <w:t>giờ</w:t>
      </w:r>
      <w:proofErr w:type="spellEnd"/>
      <w:r w:rsidRPr="005C50A1">
        <w:rPr>
          <w:rFonts w:ascii="Times New Roman" w:hAnsi="Times New Roman"/>
          <w:color w:val="000000"/>
        </w:rPr>
        <w:t>.</w:t>
      </w:r>
      <w:r w:rsidRPr="005C50A1">
        <w:rPr>
          <w:rFonts w:ascii="Times New Roman" w:hAnsi="Times New Roman"/>
        </w:rPr>
        <w:tab/>
      </w:r>
      <w:r w:rsidRPr="005C50A1">
        <w:rPr>
          <w:rFonts w:ascii="Times New Roman" w:hAnsi="Times New Roman"/>
        </w:rPr>
        <w:tab/>
      </w:r>
      <w:r w:rsidRPr="005C50A1">
        <w:rPr>
          <w:rFonts w:ascii="Times New Roman" w:hAnsi="Times New Roman"/>
        </w:rPr>
        <w:tab/>
      </w:r>
      <w:r w:rsidRPr="005C50A1">
        <w:rPr>
          <w:rFonts w:ascii="Times New Roman" w:hAnsi="Times New Roman"/>
        </w:rPr>
        <w:tab/>
      </w:r>
      <w:r w:rsidRPr="005C50A1">
        <w:rPr>
          <w:rFonts w:ascii="Times New Roman" w:hAnsi="Times New Roman"/>
        </w:rPr>
        <w:tab/>
      </w:r>
      <w:r w:rsidRPr="005C50A1">
        <w:rPr>
          <w:rFonts w:ascii="Times New Roman" w:hAnsi="Times New Roman"/>
          <w:color w:val="000000"/>
        </w:rPr>
        <w:t xml:space="preserve">B. 8000 </w:t>
      </w:r>
      <w:proofErr w:type="spellStart"/>
      <w:r w:rsidRPr="005C50A1">
        <w:rPr>
          <w:rFonts w:ascii="Times New Roman" w:hAnsi="Times New Roman"/>
          <w:color w:val="000000"/>
        </w:rPr>
        <w:t>giờ</w:t>
      </w:r>
      <w:proofErr w:type="spellEnd"/>
      <w:r w:rsidRPr="005C50A1">
        <w:rPr>
          <w:rFonts w:ascii="Times New Roman" w:hAnsi="Times New Roman"/>
          <w:color w:val="000000"/>
        </w:rPr>
        <w:t>.</w:t>
      </w:r>
    </w:p>
    <w:p w:rsidR="005C50A1" w:rsidRPr="005C50A1" w:rsidRDefault="005C50A1" w:rsidP="005C50A1">
      <w:pPr>
        <w:rPr>
          <w:rFonts w:ascii="Times New Roman" w:hAnsi="Times New Roman"/>
        </w:rPr>
      </w:pPr>
      <w:r w:rsidRPr="005C50A1">
        <w:rPr>
          <w:rFonts w:ascii="Times New Roman" w:hAnsi="Times New Roman"/>
          <w:color w:val="000000"/>
        </w:rPr>
        <w:t xml:space="preserve">C. 100 </w:t>
      </w:r>
      <w:proofErr w:type="spellStart"/>
      <w:r w:rsidRPr="005C50A1">
        <w:rPr>
          <w:rFonts w:ascii="Times New Roman" w:hAnsi="Times New Roman"/>
          <w:color w:val="000000"/>
        </w:rPr>
        <w:t>giờ</w:t>
      </w:r>
      <w:proofErr w:type="spellEnd"/>
      <w:r w:rsidRPr="005C50A1">
        <w:rPr>
          <w:rFonts w:ascii="Times New Roman" w:hAnsi="Times New Roman"/>
          <w:color w:val="000000"/>
        </w:rPr>
        <w:t>.</w:t>
      </w:r>
      <w:r w:rsidRPr="005C50A1">
        <w:rPr>
          <w:rFonts w:ascii="Times New Roman" w:hAnsi="Times New Roman"/>
        </w:rPr>
        <w:tab/>
      </w:r>
      <w:r w:rsidRPr="005C50A1">
        <w:rPr>
          <w:rFonts w:ascii="Times New Roman" w:hAnsi="Times New Roman"/>
        </w:rPr>
        <w:tab/>
      </w:r>
      <w:r w:rsidRPr="005C50A1">
        <w:rPr>
          <w:rFonts w:ascii="Times New Roman" w:hAnsi="Times New Roman"/>
        </w:rPr>
        <w:tab/>
      </w:r>
      <w:r w:rsidRPr="005C50A1">
        <w:rPr>
          <w:rFonts w:ascii="Times New Roman" w:hAnsi="Times New Roman"/>
        </w:rPr>
        <w:tab/>
      </w:r>
      <w:r w:rsidRPr="005C50A1">
        <w:rPr>
          <w:rFonts w:ascii="Times New Roman" w:hAnsi="Times New Roman"/>
        </w:rPr>
        <w:tab/>
      </w:r>
      <w:r w:rsidRPr="005C50A1">
        <w:rPr>
          <w:rFonts w:ascii="Times New Roman" w:hAnsi="Times New Roman"/>
          <w:color w:val="000000"/>
        </w:rPr>
        <w:t xml:space="preserve">D. 1000 </w:t>
      </w:r>
      <w:proofErr w:type="spellStart"/>
      <w:r w:rsidRPr="005C50A1">
        <w:rPr>
          <w:rFonts w:ascii="Times New Roman" w:hAnsi="Times New Roman"/>
          <w:color w:val="000000"/>
        </w:rPr>
        <w:t>giờ</w:t>
      </w:r>
      <w:proofErr w:type="spellEnd"/>
      <w:r w:rsidRPr="005C50A1">
        <w:rPr>
          <w:rFonts w:ascii="Times New Roman" w:hAnsi="Times New Roman"/>
          <w:color w:val="000000"/>
        </w:rPr>
        <w:t>.</w:t>
      </w:r>
    </w:p>
    <w:p w:rsidR="005C50A1" w:rsidRPr="005C50A1" w:rsidRDefault="005C50A1" w:rsidP="005C50A1">
      <w:pPr>
        <w:rPr>
          <w:rFonts w:ascii="Times New Roman" w:hAnsi="Times New Roman"/>
        </w:rPr>
      </w:pPr>
      <w:proofErr w:type="spellStart"/>
      <w:r w:rsidRPr="005C50A1">
        <w:rPr>
          <w:rFonts w:ascii="Times New Roman" w:hAnsi="Times New Roman"/>
          <w:b/>
          <w:bCs/>
          <w:color w:val="000000"/>
        </w:rPr>
        <w:t>Câu</w:t>
      </w:r>
      <w:proofErr w:type="spellEnd"/>
      <w:r w:rsidRPr="005C50A1">
        <w:rPr>
          <w:rFonts w:ascii="Times New Roman" w:hAnsi="Times New Roman"/>
          <w:b/>
          <w:bCs/>
          <w:color w:val="000000"/>
        </w:rPr>
        <w:t xml:space="preserve"> </w:t>
      </w:r>
      <w:proofErr w:type="gramStart"/>
      <w:r w:rsidRPr="005C50A1">
        <w:rPr>
          <w:rFonts w:ascii="Times New Roman" w:hAnsi="Times New Roman"/>
          <w:b/>
          <w:bCs/>
          <w:color w:val="000000"/>
        </w:rPr>
        <w:t>27</w:t>
      </w:r>
      <w:r w:rsidRPr="005C50A1">
        <w:rPr>
          <w:rFonts w:ascii="Times New Roman" w:hAnsi="Times New Roman"/>
          <w:color w:val="000000"/>
        </w:rPr>
        <w:t>.So</w:t>
      </w:r>
      <w:proofErr w:type="gramEnd"/>
      <w:r w:rsidRPr="005C50A1">
        <w:rPr>
          <w:rFonts w:ascii="Times New Roman" w:hAnsi="Times New Roman"/>
          <w:color w:val="000000"/>
        </w:rPr>
        <w:t xml:space="preserve"> </w:t>
      </w:r>
      <w:proofErr w:type="spellStart"/>
      <w:r w:rsidRPr="005C50A1">
        <w:rPr>
          <w:rFonts w:ascii="Times New Roman" w:hAnsi="Times New Roman"/>
          <w:color w:val="000000"/>
        </w:rPr>
        <w:t>sánh</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hiệu</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suất</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phát</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quang</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của</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đèn</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ống</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huỳnh</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quang</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và</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đèn</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sợi</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đốt</w:t>
      </w:r>
      <w:proofErr w:type="spellEnd"/>
      <w:r w:rsidRPr="005C50A1">
        <w:rPr>
          <w:rFonts w:ascii="Times New Roman" w:hAnsi="Times New Roman"/>
          <w:color w:val="000000"/>
        </w:rPr>
        <w:t>: </w:t>
      </w:r>
    </w:p>
    <w:p w:rsidR="005C50A1" w:rsidRPr="005C50A1" w:rsidRDefault="005C50A1" w:rsidP="005C50A1">
      <w:pPr>
        <w:rPr>
          <w:rFonts w:ascii="Times New Roman" w:hAnsi="Times New Roman"/>
        </w:rPr>
      </w:pPr>
      <w:r w:rsidRPr="005C50A1">
        <w:rPr>
          <w:rFonts w:ascii="Times New Roman" w:hAnsi="Times New Roman"/>
          <w:color w:val="000000"/>
        </w:rPr>
        <w:t xml:space="preserve">A. </w:t>
      </w:r>
      <w:proofErr w:type="spellStart"/>
      <w:r w:rsidRPr="005C50A1">
        <w:rPr>
          <w:rFonts w:ascii="Times New Roman" w:hAnsi="Times New Roman"/>
          <w:color w:val="000000"/>
        </w:rPr>
        <w:t>Hiệu</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suất</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phát</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quang</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của</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đèn</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ống</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huỳnh</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quang</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lớn</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gấp</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khoảng</w:t>
      </w:r>
      <w:proofErr w:type="spellEnd"/>
      <w:r w:rsidRPr="005C50A1">
        <w:rPr>
          <w:rFonts w:ascii="Times New Roman" w:hAnsi="Times New Roman"/>
          <w:color w:val="000000"/>
        </w:rPr>
        <w:t xml:space="preserve"> 5 </w:t>
      </w:r>
      <w:proofErr w:type="spellStart"/>
      <w:r w:rsidRPr="005C50A1">
        <w:rPr>
          <w:rFonts w:ascii="Times New Roman" w:hAnsi="Times New Roman"/>
          <w:color w:val="000000"/>
        </w:rPr>
        <w:t>lần</w:t>
      </w:r>
      <w:proofErr w:type="spellEnd"/>
      <w:r w:rsidRPr="005C50A1">
        <w:rPr>
          <w:rFonts w:ascii="Times New Roman" w:hAnsi="Times New Roman"/>
          <w:color w:val="000000"/>
        </w:rPr>
        <w:t xml:space="preserve"> so </w:t>
      </w:r>
      <w:proofErr w:type="spellStart"/>
      <w:r w:rsidRPr="005C50A1">
        <w:rPr>
          <w:rFonts w:ascii="Times New Roman" w:hAnsi="Times New Roman"/>
          <w:color w:val="000000"/>
        </w:rPr>
        <w:t>với</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đèn</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sợi</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đốt</w:t>
      </w:r>
      <w:proofErr w:type="spellEnd"/>
      <w:r w:rsidRPr="005C50A1">
        <w:rPr>
          <w:rFonts w:ascii="Times New Roman" w:hAnsi="Times New Roman"/>
          <w:color w:val="000000"/>
        </w:rPr>
        <w:t>.</w:t>
      </w:r>
    </w:p>
    <w:p w:rsidR="005C50A1" w:rsidRPr="005C50A1" w:rsidRDefault="005C50A1" w:rsidP="005C50A1">
      <w:pPr>
        <w:rPr>
          <w:rFonts w:ascii="Times New Roman" w:hAnsi="Times New Roman"/>
        </w:rPr>
      </w:pPr>
      <w:r w:rsidRPr="005C50A1">
        <w:rPr>
          <w:rFonts w:ascii="Times New Roman" w:hAnsi="Times New Roman"/>
          <w:color w:val="000000"/>
        </w:rPr>
        <w:t xml:space="preserve">B. </w:t>
      </w:r>
      <w:proofErr w:type="spellStart"/>
      <w:r w:rsidRPr="005C50A1">
        <w:rPr>
          <w:rFonts w:ascii="Times New Roman" w:hAnsi="Times New Roman"/>
          <w:color w:val="000000"/>
        </w:rPr>
        <w:t>Hiệu</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suất</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phát</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quang</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của</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đèn</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ống</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huỳnh</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quang</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lớn</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gấp</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khoảng</w:t>
      </w:r>
      <w:proofErr w:type="spellEnd"/>
      <w:r w:rsidRPr="005C50A1">
        <w:rPr>
          <w:rFonts w:ascii="Times New Roman" w:hAnsi="Times New Roman"/>
          <w:color w:val="000000"/>
        </w:rPr>
        <w:t xml:space="preserve"> 4 </w:t>
      </w:r>
      <w:proofErr w:type="spellStart"/>
      <w:r w:rsidRPr="005C50A1">
        <w:rPr>
          <w:rFonts w:ascii="Times New Roman" w:hAnsi="Times New Roman"/>
          <w:color w:val="000000"/>
        </w:rPr>
        <w:t>lần</w:t>
      </w:r>
      <w:proofErr w:type="spellEnd"/>
      <w:r w:rsidRPr="005C50A1">
        <w:rPr>
          <w:rFonts w:ascii="Times New Roman" w:hAnsi="Times New Roman"/>
          <w:color w:val="000000"/>
        </w:rPr>
        <w:t xml:space="preserve"> so </w:t>
      </w:r>
      <w:proofErr w:type="spellStart"/>
      <w:r w:rsidRPr="005C50A1">
        <w:rPr>
          <w:rFonts w:ascii="Times New Roman" w:hAnsi="Times New Roman"/>
          <w:color w:val="000000"/>
        </w:rPr>
        <w:t>với</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đèn</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sợi</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đốt</w:t>
      </w:r>
      <w:proofErr w:type="spellEnd"/>
      <w:r w:rsidRPr="005C50A1">
        <w:rPr>
          <w:rFonts w:ascii="Times New Roman" w:hAnsi="Times New Roman"/>
          <w:color w:val="000000"/>
        </w:rPr>
        <w:t>.</w:t>
      </w:r>
    </w:p>
    <w:p w:rsidR="005C50A1" w:rsidRPr="005C50A1" w:rsidRDefault="005C50A1" w:rsidP="005C50A1">
      <w:pPr>
        <w:rPr>
          <w:rFonts w:ascii="Times New Roman" w:hAnsi="Times New Roman"/>
        </w:rPr>
      </w:pPr>
      <w:r w:rsidRPr="005C50A1">
        <w:rPr>
          <w:rFonts w:ascii="Times New Roman" w:hAnsi="Times New Roman"/>
          <w:color w:val="000000"/>
        </w:rPr>
        <w:t xml:space="preserve">C. </w:t>
      </w:r>
      <w:proofErr w:type="spellStart"/>
      <w:r w:rsidRPr="005C50A1">
        <w:rPr>
          <w:rFonts w:ascii="Times New Roman" w:hAnsi="Times New Roman"/>
          <w:color w:val="000000"/>
        </w:rPr>
        <w:t>Hiệu</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suất</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phát</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quang</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của</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đèn</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ống</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huỳnh</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quang</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lớn</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gấp</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khoảng</w:t>
      </w:r>
      <w:proofErr w:type="spellEnd"/>
      <w:r w:rsidRPr="005C50A1">
        <w:rPr>
          <w:rFonts w:ascii="Times New Roman" w:hAnsi="Times New Roman"/>
          <w:color w:val="000000"/>
        </w:rPr>
        <w:t xml:space="preserve"> 3 </w:t>
      </w:r>
      <w:proofErr w:type="spellStart"/>
      <w:r w:rsidRPr="005C50A1">
        <w:rPr>
          <w:rFonts w:ascii="Times New Roman" w:hAnsi="Times New Roman"/>
          <w:color w:val="000000"/>
        </w:rPr>
        <w:t>lần</w:t>
      </w:r>
      <w:proofErr w:type="spellEnd"/>
      <w:r w:rsidRPr="005C50A1">
        <w:rPr>
          <w:rFonts w:ascii="Times New Roman" w:hAnsi="Times New Roman"/>
          <w:color w:val="000000"/>
        </w:rPr>
        <w:t xml:space="preserve"> so </w:t>
      </w:r>
      <w:proofErr w:type="spellStart"/>
      <w:r w:rsidRPr="005C50A1">
        <w:rPr>
          <w:rFonts w:ascii="Times New Roman" w:hAnsi="Times New Roman"/>
          <w:color w:val="000000"/>
        </w:rPr>
        <w:t>với</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đèn</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sợi</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đốt</w:t>
      </w:r>
      <w:proofErr w:type="spellEnd"/>
      <w:r w:rsidRPr="005C50A1">
        <w:rPr>
          <w:rFonts w:ascii="Times New Roman" w:hAnsi="Times New Roman"/>
          <w:color w:val="000000"/>
        </w:rPr>
        <w:t>.</w:t>
      </w:r>
    </w:p>
    <w:p w:rsidR="005C50A1" w:rsidRPr="005C50A1" w:rsidRDefault="005C50A1" w:rsidP="005C50A1">
      <w:pPr>
        <w:rPr>
          <w:rFonts w:ascii="Times New Roman" w:hAnsi="Times New Roman"/>
        </w:rPr>
      </w:pPr>
      <w:r w:rsidRPr="005C50A1">
        <w:rPr>
          <w:rFonts w:ascii="Times New Roman" w:hAnsi="Times New Roman"/>
          <w:color w:val="000000"/>
        </w:rPr>
        <w:t xml:space="preserve">D. </w:t>
      </w:r>
      <w:proofErr w:type="spellStart"/>
      <w:r w:rsidRPr="005C50A1">
        <w:rPr>
          <w:rFonts w:ascii="Times New Roman" w:hAnsi="Times New Roman"/>
          <w:color w:val="000000"/>
        </w:rPr>
        <w:t>Hiệu</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suất</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phát</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quang</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của</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đèn</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ống</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huỳnh</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quang</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lớn</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gấp</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khoảng</w:t>
      </w:r>
      <w:proofErr w:type="spellEnd"/>
      <w:r w:rsidRPr="005C50A1">
        <w:rPr>
          <w:rFonts w:ascii="Times New Roman" w:hAnsi="Times New Roman"/>
          <w:color w:val="000000"/>
        </w:rPr>
        <w:t xml:space="preserve"> 2 </w:t>
      </w:r>
      <w:proofErr w:type="spellStart"/>
      <w:r w:rsidRPr="005C50A1">
        <w:rPr>
          <w:rFonts w:ascii="Times New Roman" w:hAnsi="Times New Roman"/>
          <w:color w:val="000000"/>
        </w:rPr>
        <w:t>lần</w:t>
      </w:r>
      <w:proofErr w:type="spellEnd"/>
      <w:r w:rsidRPr="005C50A1">
        <w:rPr>
          <w:rFonts w:ascii="Times New Roman" w:hAnsi="Times New Roman"/>
          <w:color w:val="000000"/>
        </w:rPr>
        <w:t xml:space="preserve"> so </w:t>
      </w:r>
      <w:proofErr w:type="spellStart"/>
      <w:r w:rsidRPr="005C50A1">
        <w:rPr>
          <w:rFonts w:ascii="Times New Roman" w:hAnsi="Times New Roman"/>
          <w:color w:val="000000"/>
        </w:rPr>
        <w:t>với</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đèn</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sợi</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đốt</w:t>
      </w:r>
      <w:proofErr w:type="spellEnd"/>
      <w:r w:rsidRPr="005C50A1">
        <w:rPr>
          <w:rFonts w:ascii="Times New Roman" w:hAnsi="Times New Roman"/>
          <w:color w:val="000000"/>
        </w:rPr>
        <w:t>.</w:t>
      </w:r>
    </w:p>
    <w:p w:rsidR="005C50A1" w:rsidRPr="005C50A1" w:rsidRDefault="005C50A1" w:rsidP="005C50A1">
      <w:pPr>
        <w:rPr>
          <w:rFonts w:ascii="Times New Roman" w:hAnsi="Times New Roman"/>
        </w:rPr>
      </w:pPr>
      <w:proofErr w:type="spellStart"/>
      <w:r w:rsidRPr="005C50A1">
        <w:rPr>
          <w:rFonts w:ascii="Times New Roman" w:hAnsi="Times New Roman"/>
          <w:b/>
          <w:bCs/>
          <w:color w:val="000000"/>
        </w:rPr>
        <w:t>Câu</w:t>
      </w:r>
      <w:proofErr w:type="spellEnd"/>
      <w:r w:rsidRPr="005C50A1">
        <w:rPr>
          <w:rFonts w:ascii="Times New Roman" w:hAnsi="Times New Roman"/>
          <w:b/>
          <w:bCs/>
          <w:color w:val="000000"/>
        </w:rPr>
        <w:t xml:space="preserve"> 28</w:t>
      </w:r>
      <w:r w:rsidRPr="005C50A1">
        <w:rPr>
          <w:rFonts w:ascii="Times New Roman" w:hAnsi="Times New Roman"/>
          <w:color w:val="000000"/>
        </w:rPr>
        <w:t xml:space="preserve">. So </w:t>
      </w:r>
      <w:proofErr w:type="spellStart"/>
      <w:r w:rsidRPr="005C50A1">
        <w:rPr>
          <w:rFonts w:ascii="Times New Roman" w:hAnsi="Times New Roman"/>
          <w:color w:val="000000"/>
        </w:rPr>
        <w:t>sánh</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hiệu</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suất</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phát</w:t>
      </w:r>
      <w:proofErr w:type="spellEnd"/>
      <w:r w:rsidRPr="005C50A1">
        <w:rPr>
          <w:rFonts w:ascii="Times New Roman" w:hAnsi="Times New Roman"/>
          <w:color w:val="000000"/>
        </w:rPr>
        <w:t xml:space="preserve"> </w:t>
      </w:r>
      <w:proofErr w:type="spellStart"/>
      <w:r>
        <w:rPr>
          <w:rFonts w:ascii="Times New Roman" w:hAnsi="Times New Roman"/>
          <w:color w:val="000000"/>
        </w:rPr>
        <w:t>quang</w:t>
      </w:r>
      <w:proofErr w:type="spellEnd"/>
      <w:r>
        <w:rPr>
          <w:rFonts w:ascii="Times New Roman" w:hAnsi="Times New Roman"/>
          <w:color w:val="000000"/>
        </w:rPr>
        <w:t xml:space="preserve"> </w:t>
      </w:r>
      <w:proofErr w:type="spellStart"/>
      <w:r>
        <w:rPr>
          <w:rFonts w:ascii="Times New Roman" w:hAnsi="Times New Roman"/>
          <w:color w:val="000000"/>
        </w:rPr>
        <w:t>của</w:t>
      </w:r>
      <w:proofErr w:type="spellEnd"/>
      <w:r>
        <w:rPr>
          <w:rFonts w:ascii="Times New Roman" w:hAnsi="Times New Roman"/>
          <w:color w:val="000000"/>
        </w:rPr>
        <w:t xml:space="preserve"> </w:t>
      </w:r>
      <w:proofErr w:type="spellStart"/>
      <w:r>
        <w:rPr>
          <w:rFonts w:ascii="Times New Roman" w:hAnsi="Times New Roman"/>
          <w:color w:val="000000"/>
        </w:rPr>
        <w:t>đèn</w:t>
      </w:r>
      <w:proofErr w:type="spellEnd"/>
      <w:r>
        <w:rPr>
          <w:rFonts w:ascii="Times New Roman" w:hAnsi="Times New Roman"/>
          <w:color w:val="000000"/>
        </w:rPr>
        <w:t xml:space="preserve"> </w:t>
      </w:r>
      <w:proofErr w:type="spellStart"/>
      <w:r>
        <w:rPr>
          <w:rFonts w:ascii="Times New Roman" w:hAnsi="Times New Roman"/>
          <w:color w:val="000000"/>
        </w:rPr>
        <w:t>compac</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và</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đèn</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sợi</w:t>
      </w:r>
      <w:proofErr w:type="spellEnd"/>
      <w:r w:rsidRPr="005C50A1">
        <w:rPr>
          <w:rFonts w:ascii="Times New Roman" w:hAnsi="Times New Roman"/>
          <w:color w:val="000000"/>
        </w:rPr>
        <w:t xml:space="preserve"> </w:t>
      </w:r>
      <w:proofErr w:type="spellStart"/>
      <w:proofErr w:type="gramStart"/>
      <w:r w:rsidRPr="005C50A1">
        <w:rPr>
          <w:rFonts w:ascii="Times New Roman" w:hAnsi="Times New Roman"/>
          <w:color w:val="000000"/>
        </w:rPr>
        <w:t>đốt</w:t>
      </w:r>
      <w:proofErr w:type="spellEnd"/>
      <w:r w:rsidRPr="005C50A1">
        <w:rPr>
          <w:rFonts w:ascii="Times New Roman" w:hAnsi="Times New Roman"/>
          <w:color w:val="000000"/>
        </w:rPr>
        <w:t xml:space="preserve"> ?</w:t>
      </w:r>
      <w:proofErr w:type="gramEnd"/>
    </w:p>
    <w:p w:rsidR="005C50A1" w:rsidRPr="005C50A1" w:rsidRDefault="005C50A1" w:rsidP="005C50A1">
      <w:pPr>
        <w:rPr>
          <w:rFonts w:ascii="Times New Roman" w:hAnsi="Times New Roman"/>
        </w:rPr>
      </w:pPr>
      <w:r w:rsidRPr="005C50A1">
        <w:rPr>
          <w:rFonts w:ascii="Times New Roman" w:hAnsi="Times New Roman"/>
          <w:color w:val="000000"/>
        </w:rPr>
        <w:t xml:space="preserve">A. </w:t>
      </w:r>
      <w:proofErr w:type="spellStart"/>
      <w:r w:rsidRPr="005C50A1">
        <w:rPr>
          <w:rFonts w:ascii="Times New Roman" w:hAnsi="Times New Roman"/>
          <w:color w:val="000000"/>
        </w:rPr>
        <w:t>Hiệu</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suất</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phát</w:t>
      </w:r>
      <w:proofErr w:type="spellEnd"/>
      <w:r w:rsidRPr="005C50A1">
        <w:rPr>
          <w:rFonts w:ascii="Times New Roman" w:hAnsi="Times New Roman"/>
          <w:color w:val="000000"/>
        </w:rPr>
        <w:t xml:space="preserve"> </w:t>
      </w:r>
      <w:proofErr w:type="spellStart"/>
      <w:r>
        <w:rPr>
          <w:rFonts w:ascii="Times New Roman" w:hAnsi="Times New Roman"/>
          <w:color w:val="000000"/>
        </w:rPr>
        <w:t>quang</w:t>
      </w:r>
      <w:proofErr w:type="spellEnd"/>
      <w:r>
        <w:rPr>
          <w:rFonts w:ascii="Times New Roman" w:hAnsi="Times New Roman"/>
          <w:color w:val="000000"/>
        </w:rPr>
        <w:t xml:space="preserve"> </w:t>
      </w:r>
      <w:proofErr w:type="spellStart"/>
      <w:r>
        <w:rPr>
          <w:rFonts w:ascii="Times New Roman" w:hAnsi="Times New Roman"/>
          <w:color w:val="000000"/>
        </w:rPr>
        <w:t>của</w:t>
      </w:r>
      <w:proofErr w:type="spellEnd"/>
      <w:r>
        <w:rPr>
          <w:rFonts w:ascii="Times New Roman" w:hAnsi="Times New Roman"/>
          <w:color w:val="000000"/>
        </w:rPr>
        <w:t xml:space="preserve"> </w:t>
      </w:r>
      <w:proofErr w:type="spellStart"/>
      <w:r>
        <w:rPr>
          <w:rFonts w:ascii="Times New Roman" w:hAnsi="Times New Roman"/>
          <w:color w:val="000000"/>
        </w:rPr>
        <w:t>đèn</w:t>
      </w:r>
      <w:proofErr w:type="spellEnd"/>
      <w:r>
        <w:rPr>
          <w:rFonts w:ascii="Times New Roman" w:hAnsi="Times New Roman"/>
          <w:color w:val="000000"/>
        </w:rPr>
        <w:t xml:space="preserve"> </w:t>
      </w:r>
      <w:proofErr w:type="spellStart"/>
      <w:r>
        <w:rPr>
          <w:rFonts w:ascii="Times New Roman" w:hAnsi="Times New Roman"/>
          <w:color w:val="000000"/>
        </w:rPr>
        <w:t>compac</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gấp</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khoảng</w:t>
      </w:r>
      <w:proofErr w:type="spellEnd"/>
      <w:r w:rsidRPr="005C50A1">
        <w:rPr>
          <w:rFonts w:ascii="Times New Roman" w:hAnsi="Times New Roman"/>
          <w:color w:val="000000"/>
        </w:rPr>
        <w:t xml:space="preserve"> 5 </w:t>
      </w:r>
      <w:proofErr w:type="spellStart"/>
      <w:r w:rsidRPr="005C50A1">
        <w:rPr>
          <w:rFonts w:ascii="Times New Roman" w:hAnsi="Times New Roman"/>
          <w:color w:val="000000"/>
        </w:rPr>
        <w:t>lần</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đèn</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sợi</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đốt</w:t>
      </w:r>
      <w:proofErr w:type="spellEnd"/>
      <w:r w:rsidRPr="005C50A1">
        <w:rPr>
          <w:rFonts w:ascii="Times New Roman" w:hAnsi="Times New Roman"/>
          <w:color w:val="000000"/>
        </w:rPr>
        <w:t>.</w:t>
      </w:r>
    </w:p>
    <w:p w:rsidR="005C50A1" w:rsidRPr="005C50A1" w:rsidRDefault="005C50A1" w:rsidP="005C50A1">
      <w:pPr>
        <w:rPr>
          <w:rFonts w:ascii="Times New Roman" w:hAnsi="Times New Roman"/>
        </w:rPr>
      </w:pPr>
      <w:r w:rsidRPr="005C50A1">
        <w:rPr>
          <w:rFonts w:ascii="Times New Roman" w:hAnsi="Times New Roman"/>
          <w:color w:val="000000"/>
        </w:rPr>
        <w:t xml:space="preserve">B. </w:t>
      </w:r>
      <w:proofErr w:type="spellStart"/>
      <w:r w:rsidRPr="005C50A1">
        <w:rPr>
          <w:rFonts w:ascii="Times New Roman" w:hAnsi="Times New Roman"/>
          <w:color w:val="000000"/>
        </w:rPr>
        <w:t>Hiệu</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suất</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phát</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quang</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của</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đèn</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compac</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gấp</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khoảng</w:t>
      </w:r>
      <w:proofErr w:type="spellEnd"/>
      <w:r w:rsidRPr="005C50A1">
        <w:rPr>
          <w:rFonts w:ascii="Times New Roman" w:hAnsi="Times New Roman"/>
          <w:color w:val="000000"/>
        </w:rPr>
        <w:t xml:space="preserve"> 4 </w:t>
      </w:r>
      <w:proofErr w:type="spellStart"/>
      <w:r w:rsidRPr="005C50A1">
        <w:rPr>
          <w:rFonts w:ascii="Times New Roman" w:hAnsi="Times New Roman"/>
          <w:color w:val="000000"/>
        </w:rPr>
        <w:t>lần</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đèn</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sợi</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đốt</w:t>
      </w:r>
      <w:proofErr w:type="spellEnd"/>
      <w:r w:rsidRPr="005C50A1">
        <w:rPr>
          <w:rFonts w:ascii="Times New Roman" w:hAnsi="Times New Roman"/>
          <w:color w:val="000000"/>
        </w:rPr>
        <w:t>.</w:t>
      </w:r>
    </w:p>
    <w:p w:rsidR="005C50A1" w:rsidRPr="005C50A1" w:rsidRDefault="005C50A1" w:rsidP="005C50A1">
      <w:pPr>
        <w:rPr>
          <w:rFonts w:ascii="Times New Roman" w:hAnsi="Times New Roman"/>
        </w:rPr>
      </w:pPr>
      <w:r w:rsidRPr="005C50A1">
        <w:rPr>
          <w:rFonts w:ascii="Times New Roman" w:hAnsi="Times New Roman"/>
          <w:color w:val="000000"/>
        </w:rPr>
        <w:t xml:space="preserve">C. </w:t>
      </w:r>
      <w:proofErr w:type="spellStart"/>
      <w:r w:rsidRPr="005C50A1">
        <w:rPr>
          <w:rFonts w:ascii="Times New Roman" w:hAnsi="Times New Roman"/>
          <w:color w:val="000000"/>
        </w:rPr>
        <w:t>Hiệu</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suất</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phát</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quang</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của</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đèn</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sợi</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đốt</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gấp</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khoảng</w:t>
      </w:r>
      <w:proofErr w:type="spellEnd"/>
      <w:r w:rsidRPr="005C50A1">
        <w:rPr>
          <w:rFonts w:ascii="Times New Roman" w:hAnsi="Times New Roman"/>
          <w:color w:val="000000"/>
        </w:rPr>
        <w:t xml:space="preserve"> 5 </w:t>
      </w:r>
      <w:proofErr w:type="spellStart"/>
      <w:r w:rsidRPr="005C50A1">
        <w:rPr>
          <w:rFonts w:ascii="Times New Roman" w:hAnsi="Times New Roman"/>
          <w:color w:val="000000"/>
        </w:rPr>
        <w:t>lần</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đèn</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compac</w:t>
      </w:r>
      <w:proofErr w:type="spellEnd"/>
      <w:r w:rsidRPr="005C50A1">
        <w:rPr>
          <w:rFonts w:ascii="Times New Roman" w:hAnsi="Times New Roman"/>
          <w:color w:val="000000"/>
        </w:rPr>
        <w:t>.</w:t>
      </w:r>
    </w:p>
    <w:p w:rsidR="005C50A1" w:rsidRPr="005C50A1" w:rsidRDefault="005C50A1" w:rsidP="005C50A1">
      <w:pPr>
        <w:rPr>
          <w:rFonts w:ascii="Times New Roman" w:hAnsi="Times New Roman"/>
        </w:rPr>
      </w:pPr>
      <w:r w:rsidRPr="005C50A1">
        <w:rPr>
          <w:rFonts w:ascii="Times New Roman" w:hAnsi="Times New Roman"/>
          <w:color w:val="000000"/>
        </w:rPr>
        <w:t xml:space="preserve">D. </w:t>
      </w:r>
      <w:proofErr w:type="spellStart"/>
      <w:r w:rsidRPr="005C50A1">
        <w:rPr>
          <w:rFonts w:ascii="Times New Roman" w:hAnsi="Times New Roman"/>
          <w:color w:val="000000"/>
        </w:rPr>
        <w:t>Hiệu</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suất</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phát</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quang</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của</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đèn</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sợi</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đốt</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gấp</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khoảng</w:t>
      </w:r>
      <w:proofErr w:type="spellEnd"/>
      <w:r w:rsidRPr="005C50A1">
        <w:rPr>
          <w:rFonts w:ascii="Times New Roman" w:hAnsi="Times New Roman"/>
          <w:color w:val="000000"/>
        </w:rPr>
        <w:t xml:space="preserve"> 4 </w:t>
      </w:r>
      <w:proofErr w:type="spellStart"/>
      <w:r w:rsidRPr="005C50A1">
        <w:rPr>
          <w:rFonts w:ascii="Times New Roman" w:hAnsi="Times New Roman"/>
          <w:color w:val="000000"/>
        </w:rPr>
        <w:t>lần</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đèn</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compac</w:t>
      </w:r>
      <w:proofErr w:type="spellEnd"/>
      <w:r w:rsidRPr="005C50A1">
        <w:rPr>
          <w:rFonts w:ascii="Times New Roman" w:hAnsi="Times New Roman"/>
          <w:color w:val="000000"/>
        </w:rPr>
        <w:t>.</w:t>
      </w:r>
    </w:p>
    <w:p w:rsidR="005C50A1" w:rsidRPr="005C50A1" w:rsidRDefault="005C50A1" w:rsidP="005C50A1">
      <w:pPr>
        <w:spacing w:after="160"/>
        <w:jc w:val="both"/>
        <w:rPr>
          <w:rFonts w:ascii="Times New Roman" w:hAnsi="Times New Roman"/>
        </w:rPr>
      </w:pPr>
      <w:r w:rsidRPr="005C50A1">
        <w:rPr>
          <w:rFonts w:ascii="Times New Roman" w:hAnsi="Times New Roman"/>
          <w:b/>
          <w:bCs/>
          <w:color w:val="000000"/>
        </w:rPr>
        <w:t xml:space="preserve">II/ TỰ LUẬN: (3,0 </w:t>
      </w:r>
      <w:proofErr w:type="spellStart"/>
      <w:r w:rsidRPr="005C50A1">
        <w:rPr>
          <w:rFonts w:ascii="Times New Roman" w:hAnsi="Times New Roman"/>
          <w:b/>
          <w:bCs/>
          <w:color w:val="000000"/>
        </w:rPr>
        <w:t>điểm</w:t>
      </w:r>
      <w:proofErr w:type="spellEnd"/>
      <w:r w:rsidRPr="005C50A1">
        <w:rPr>
          <w:rFonts w:ascii="Times New Roman" w:hAnsi="Times New Roman"/>
          <w:b/>
          <w:bCs/>
          <w:color w:val="000000"/>
        </w:rPr>
        <w:t>)</w:t>
      </w:r>
    </w:p>
    <w:p w:rsidR="005C50A1" w:rsidRPr="005C50A1" w:rsidRDefault="005C50A1" w:rsidP="005C50A1">
      <w:pPr>
        <w:spacing w:after="160"/>
        <w:jc w:val="both"/>
        <w:rPr>
          <w:rFonts w:ascii="Times New Roman" w:hAnsi="Times New Roman"/>
        </w:rPr>
      </w:pPr>
      <w:proofErr w:type="spellStart"/>
      <w:r w:rsidRPr="005C50A1">
        <w:rPr>
          <w:rFonts w:ascii="Times New Roman" w:hAnsi="Times New Roman"/>
          <w:b/>
          <w:bCs/>
          <w:color w:val="000000"/>
        </w:rPr>
        <w:t>Câu</w:t>
      </w:r>
      <w:proofErr w:type="spellEnd"/>
      <w:r w:rsidRPr="005C50A1">
        <w:rPr>
          <w:rFonts w:ascii="Times New Roman" w:hAnsi="Times New Roman"/>
          <w:b/>
          <w:bCs/>
          <w:color w:val="000000"/>
        </w:rPr>
        <w:t xml:space="preserve"> 1:</w:t>
      </w:r>
      <w:r w:rsidRPr="005C50A1">
        <w:rPr>
          <w:rFonts w:ascii="Times New Roman" w:hAnsi="Times New Roman"/>
          <w:color w:val="000000"/>
        </w:rPr>
        <w:t xml:space="preserve"> (1,0 </w:t>
      </w:r>
      <w:proofErr w:type="spellStart"/>
      <w:r w:rsidRPr="005C50A1">
        <w:rPr>
          <w:rFonts w:ascii="Times New Roman" w:hAnsi="Times New Roman"/>
          <w:color w:val="000000"/>
        </w:rPr>
        <w:t>điểm</w:t>
      </w:r>
      <w:proofErr w:type="spellEnd"/>
      <w:r w:rsidRPr="005C50A1">
        <w:rPr>
          <w:rFonts w:ascii="Times New Roman" w:hAnsi="Times New Roman"/>
          <w:color w:val="000000"/>
        </w:rPr>
        <w:t xml:space="preserve">). Cho </w:t>
      </w:r>
      <w:proofErr w:type="spellStart"/>
      <w:r w:rsidRPr="005C50A1">
        <w:rPr>
          <w:rFonts w:ascii="Times New Roman" w:hAnsi="Times New Roman"/>
          <w:color w:val="000000"/>
        </w:rPr>
        <w:t>các</w:t>
      </w:r>
      <w:proofErr w:type="spellEnd"/>
      <w:r w:rsidRPr="005C50A1">
        <w:rPr>
          <w:rFonts w:ascii="Times New Roman" w:hAnsi="Times New Roman"/>
          <w:color w:val="000000"/>
        </w:rPr>
        <w:t xml:space="preserve"> chi </w:t>
      </w:r>
      <w:proofErr w:type="spellStart"/>
      <w:r w:rsidRPr="005C50A1">
        <w:rPr>
          <w:rFonts w:ascii="Times New Roman" w:hAnsi="Times New Roman"/>
          <w:color w:val="000000"/>
        </w:rPr>
        <w:t>tiết</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sau</w:t>
      </w:r>
      <w:proofErr w:type="spellEnd"/>
      <w:r w:rsidRPr="005C50A1">
        <w:rPr>
          <w:rFonts w:ascii="Times New Roman" w:hAnsi="Times New Roman"/>
          <w:color w:val="000000"/>
        </w:rPr>
        <w:t xml:space="preserve">: Kim </w:t>
      </w:r>
      <w:proofErr w:type="spellStart"/>
      <w:r w:rsidRPr="005C50A1">
        <w:rPr>
          <w:rFonts w:ascii="Times New Roman" w:hAnsi="Times New Roman"/>
          <w:color w:val="000000"/>
        </w:rPr>
        <w:t>máy</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khâu</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bánh</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răng</w:t>
      </w:r>
      <w:proofErr w:type="spellEnd"/>
      <w:r w:rsidRPr="005C50A1">
        <w:rPr>
          <w:rFonts w:ascii="Times New Roman" w:hAnsi="Times New Roman"/>
          <w:color w:val="000000"/>
        </w:rPr>
        <w:t xml:space="preserve">. Chi </w:t>
      </w:r>
      <w:proofErr w:type="spellStart"/>
      <w:r w:rsidRPr="005C50A1">
        <w:rPr>
          <w:rFonts w:ascii="Times New Roman" w:hAnsi="Times New Roman"/>
          <w:color w:val="000000"/>
        </w:rPr>
        <w:t>tiết</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nào</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là</w:t>
      </w:r>
      <w:proofErr w:type="spellEnd"/>
      <w:r w:rsidRPr="005C50A1">
        <w:rPr>
          <w:rFonts w:ascii="Times New Roman" w:hAnsi="Times New Roman"/>
          <w:color w:val="000000"/>
        </w:rPr>
        <w:t xml:space="preserve"> chi </w:t>
      </w:r>
      <w:proofErr w:type="spellStart"/>
      <w:r w:rsidRPr="005C50A1">
        <w:rPr>
          <w:rFonts w:ascii="Times New Roman" w:hAnsi="Times New Roman"/>
          <w:color w:val="000000"/>
        </w:rPr>
        <w:t>tiết</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có</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công</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dụng</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chung</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công</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dụng</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riêng</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Vì</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sao</w:t>
      </w:r>
      <w:proofErr w:type="spellEnd"/>
      <w:r w:rsidRPr="005C50A1">
        <w:rPr>
          <w:rFonts w:ascii="Times New Roman" w:hAnsi="Times New Roman"/>
          <w:color w:val="000000"/>
        </w:rPr>
        <w:t>?</w:t>
      </w:r>
    </w:p>
    <w:p w:rsidR="005C50A1" w:rsidRPr="005C50A1" w:rsidRDefault="005C50A1" w:rsidP="005C50A1">
      <w:pPr>
        <w:spacing w:after="160"/>
        <w:jc w:val="both"/>
        <w:rPr>
          <w:rFonts w:ascii="Times New Roman" w:hAnsi="Times New Roman"/>
        </w:rPr>
      </w:pPr>
      <w:proofErr w:type="spellStart"/>
      <w:r w:rsidRPr="005C50A1">
        <w:rPr>
          <w:rFonts w:ascii="Times New Roman" w:hAnsi="Times New Roman"/>
          <w:b/>
          <w:bCs/>
          <w:color w:val="000000"/>
        </w:rPr>
        <w:t>Câu</w:t>
      </w:r>
      <w:proofErr w:type="spellEnd"/>
      <w:r w:rsidRPr="005C50A1">
        <w:rPr>
          <w:rFonts w:ascii="Times New Roman" w:hAnsi="Times New Roman"/>
          <w:b/>
          <w:bCs/>
          <w:color w:val="000000"/>
        </w:rPr>
        <w:t xml:space="preserve"> 2:</w:t>
      </w:r>
      <w:r w:rsidRPr="005C50A1">
        <w:rPr>
          <w:rFonts w:ascii="Times New Roman" w:hAnsi="Times New Roman"/>
          <w:color w:val="000000"/>
        </w:rPr>
        <w:t xml:space="preserve"> (2,0 </w:t>
      </w:r>
      <w:proofErr w:type="spellStart"/>
      <w:r w:rsidRPr="005C50A1">
        <w:rPr>
          <w:rFonts w:ascii="Times New Roman" w:hAnsi="Times New Roman"/>
          <w:color w:val="000000"/>
        </w:rPr>
        <w:t>điểm</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Đĩa</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xích</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của</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xe</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đạp</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có</w:t>
      </w:r>
      <w:proofErr w:type="spellEnd"/>
      <w:r w:rsidRPr="005C50A1">
        <w:rPr>
          <w:rFonts w:ascii="Times New Roman" w:hAnsi="Times New Roman"/>
          <w:color w:val="000000"/>
        </w:rPr>
        <w:t xml:space="preserve"> 50 </w:t>
      </w:r>
      <w:proofErr w:type="spellStart"/>
      <w:r w:rsidRPr="005C50A1">
        <w:rPr>
          <w:rFonts w:ascii="Times New Roman" w:hAnsi="Times New Roman"/>
          <w:color w:val="000000"/>
        </w:rPr>
        <w:t>răng</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đĩa</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líp</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có</w:t>
      </w:r>
      <w:proofErr w:type="spellEnd"/>
      <w:r w:rsidRPr="005C50A1">
        <w:rPr>
          <w:rFonts w:ascii="Times New Roman" w:hAnsi="Times New Roman"/>
          <w:color w:val="000000"/>
        </w:rPr>
        <w:t xml:space="preserve"> 20 </w:t>
      </w:r>
      <w:proofErr w:type="spellStart"/>
      <w:r w:rsidRPr="005C50A1">
        <w:rPr>
          <w:rFonts w:ascii="Times New Roman" w:hAnsi="Times New Roman"/>
          <w:color w:val="000000"/>
        </w:rPr>
        <w:t>răng</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Tính</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tỉ</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số</w:t>
      </w:r>
      <w:proofErr w:type="spellEnd"/>
      <w:r w:rsidRPr="005C50A1">
        <w:rPr>
          <w:rFonts w:ascii="Times New Roman" w:hAnsi="Times New Roman"/>
          <w:color w:val="000000"/>
        </w:rPr>
        <w:t xml:space="preserve"> </w:t>
      </w:r>
      <w:proofErr w:type="spellStart"/>
      <w:proofErr w:type="gramStart"/>
      <w:r w:rsidRPr="005C50A1">
        <w:rPr>
          <w:rFonts w:ascii="Times New Roman" w:hAnsi="Times New Roman"/>
          <w:color w:val="000000"/>
        </w:rPr>
        <w:t>truyền</w:t>
      </w:r>
      <w:proofErr w:type="spellEnd"/>
      <w:r w:rsidRPr="005C50A1">
        <w:rPr>
          <w:rFonts w:ascii="Times New Roman" w:hAnsi="Times New Roman"/>
          <w:color w:val="000000"/>
        </w:rPr>
        <w:t xml:space="preserve"> ?</w:t>
      </w:r>
      <w:proofErr w:type="gramEnd"/>
    </w:p>
    <w:p w:rsidR="005C50A1" w:rsidRPr="005C50A1" w:rsidRDefault="005C50A1" w:rsidP="005C50A1">
      <w:pPr>
        <w:rPr>
          <w:rFonts w:ascii="Times New Roman" w:hAnsi="Times New Roman"/>
        </w:rPr>
      </w:pPr>
      <w:r w:rsidRPr="005C50A1">
        <w:rPr>
          <w:rFonts w:ascii="Times New Roman" w:hAnsi="Times New Roman"/>
          <w:b/>
          <w:bCs/>
          <w:color w:val="000000"/>
        </w:rPr>
        <w:t xml:space="preserve">D. ĐÁP ÁN </w:t>
      </w:r>
    </w:p>
    <w:p w:rsidR="005C50A1" w:rsidRPr="005C50A1" w:rsidRDefault="005C50A1" w:rsidP="005C50A1">
      <w:pPr>
        <w:jc w:val="both"/>
        <w:rPr>
          <w:rFonts w:ascii="Times New Roman" w:hAnsi="Times New Roman"/>
        </w:rPr>
      </w:pPr>
      <w:r w:rsidRPr="005C50A1">
        <w:rPr>
          <w:rFonts w:ascii="Times New Roman" w:hAnsi="Times New Roman"/>
          <w:b/>
          <w:bCs/>
          <w:color w:val="000000"/>
        </w:rPr>
        <w:t xml:space="preserve">I. PHẦN TRẮC NGHIỆM (7,0 </w:t>
      </w:r>
      <w:proofErr w:type="spellStart"/>
      <w:r w:rsidRPr="005C50A1">
        <w:rPr>
          <w:rFonts w:ascii="Times New Roman" w:hAnsi="Times New Roman"/>
          <w:b/>
          <w:bCs/>
          <w:color w:val="000000"/>
        </w:rPr>
        <w:t>điểm</w:t>
      </w:r>
      <w:proofErr w:type="spellEnd"/>
      <w:r w:rsidRPr="005C50A1">
        <w:rPr>
          <w:rFonts w:ascii="Times New Roman" w:hAnsi="Times New Roman"/>
          <w:b/>
          <w:bCs/>
          <w:color w:val="000000"/>
        </w:rPr>
        <w:t xml:space="preserve">) </w:t>
      </w:r>
      <w:proofErr w:type="spellStart"/>
      <w:r w:rsidRPr="005C50A1">
        <w:rPr>
          <w:rFonts w:ascii="Times New Roman" w:hAnsi="Times New Roman"/>
          <w:b/>
          <w:bCs/>
          <w:color w:val="000000"/>
        </w:rPr>
        <w:t>Mỗi</w:t>
      </w:r>
      <w:proofErr w:type="spellEnd"/>
      <w:r w:rsidRPr="005C50A1">
        <w:rPr>
          <w:rFonts w:ascii="Times New Roman" w:hAnsi="Times New Roman"/>
          <w:b/>
          <w:bCs/>
          <w:color w:val="000000"/>
        </w:rPr>
        <w:t xml:space="preserve"> </w:t>
      </w:r>
      <w:proofErr w:type="spellStart"/>
      <w:r w:rsidRPr="005C50A1">
        <w:rPr>
          <w:rFonts w:ascii="Times New Roman" w:hAnsi="Times New Roman"/>
          <w:b/>
          <w:bCs/>
          <w:color w:val="000000"/>
        </w:rPr>
        <w:t>câu</w:t>
      </w:r>
      <w:proofErr w:type="spellEnd"/>
      <w:r w:rsidRPr="005C50A1">
        <w:rPr>
          <w:rFonts w:ascii="Times New Roman" w:hAnsi="Times New Roman"/>
          <w:b/>
          <w:bCs/>
          <w:color w:val="000000"/>
        </w:rPr>
        <w:t xml:space="preserve"> </w:t>
      </w:r>
      <w:proofErr w:type="spellStart"/>
      <w:r w:rsidRPr="005C50A1">
        <w:rPr>
          <w:rFonts w:ascii="Times New Roman" w:hAnsi="Times New Roman"/>
          <w:b/>
          <w:bCs/>
          <w:color w:val="000000"/>
        </w:rPr>
        <w:t>đúng</w:t>
      </w:r>
      <w:proofErr w:type="spellEnd"/>
      <w:r w:rsidRPr="005C50A1">
        <w:rPr>
          <w:rFonts w:ascii="Times New Roman" w:hAnsi="Times New Roman"/>
          <w:b/>
          <w:bCs/>
          <w:color w:val="000000"/>
        </w:rPr>
        <w:t xml:space="preserve"> 0,25 </w:t>
      </w:r>
      <w:proofErr w:type="spellStart"/>
      <w:r w:rsidRPr="005C50A1">
        <w:rPr>
          <w:rFonts w:ascii="Times New Roman" w:hAnsi="Times New Roman"/>
          <w:b/>
          <w:bCs/>
          <w:color w:val="000000"/>
        </w:rPr>
        <w:t>điểm</w:t>
      </w:r>
      <w:proofErr w:type="spellEnd"/>
    </w:p>
    <w:p w:rsidR="005C50A1" w:rsidRPr="005C50A1" w:rsidRDefault="005C50A1" w:rsidP="005C50A1">
      <w:pPr>
        <w:rPr>
          <w:rFonts w:ascii="Times New Roman" w:hAnsi="Times New Roman"/>
        </w:rPr>
      </w:pPr>
    </w:p>
    <w:tbl>
      <w:tblPr>
        <w:tblW w:w="0" w:type="auto"/>
        <w:jc w:val="center"/>
        <w:tblCellMar>
          <w:top w:w="15" w:type="dxa"/>
          <w:left w:w="15" w:type="dxa"/>
          <w:bottom w:w="15" w:type="dxa"/>
          <w:right w:w="15" w:type="dxa"/>
        </w:tblCellMar>
        <w:tblLook w:val="04A0" w:firstRow="1" w:lastRow="0" w:firstColumn="1" w:lastColumn="0" w:noHBand="0" w:noVBand="1"/>
      </w:tblPr>
      <w:tblGrid>
        <w:gridCol w:w="1031"/>
        <w:gridCol w:w="510"/>
        <w:gridCol w:w="510"/>
        <w:gridCol w:w="510"/>
        <w:gridCol w:w="510"/>
        <w:gridCol w:w="510"/>
        <w:gridCol w:w="510"/>
        <w:gridCol w:w="510"/>
        <w:gridCol w:w="510"/>
        <w:gridCol w:w="510"/>
        <w:gridCol w:w="510"/>
        <w:gridCol w:w="510"/>
        <w:gridCol w:w="510"/>
        <w:gridCol w:w="510"/>
        <w:gridCol w:w="510"/>
      </w:tblGrid>
      <w:tr w:rsidR="005C50A1" w:rsidRPr="005C50A1" w:rsidTr="009E4B70">
        <w:trPr>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C50A1" w:rsidRPr="005C50A1" w:rsidRDefault="005C50A1" w:rsidP="005C50A1">
            <w:pPr>
              <w:spacing w:line="0" w:lineRule="atLeast"/>
              <w:jc w:val="center"/>
              <w:rPr>
                <w:rFonts w:ascii="Times New Roman" w:hAnsi="Times New Roman"/>
              </w:rPr>
            </w:pPr>
            <w:proofErr w:type="spellStart"/>
            <w:r w:rsidRPr="005C50A1">
              <w:rPr>
                <w:rFonts w:ascii="Times New Roman" w:hAnsi="Times New Roman"/>
                <w:color w:val="000000"/>
              </w:rPr>
              <w:t>Câu</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C50A1" w:rsidRPr="005C50A1" w:rsidRDefault="005C50A1" w:rsidP="005C50A1">
            <w:pPr>
              <w:spacing w:line="0" w:lineRule="atLeast"/>
              <w:jc w:val="center"/>
              <w:rPr>
                <w:rFonts w:ascii="Times New Roman" w:hAnsi="Times New Roman"/>
              </w:rPr>
            </w:pPr>
            <w:r w:rsidRPr="005C50A1">
              <w:rPr>
                <w:rFonts w:ascii="Times New Roman" w:hAnsi="Times New Roman"/>
                <w:color w:val="000000"/>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C50A1" w:rsidRPr="005C50A1" w:rsidRDefault="005C50A1" w:rsidP="005C50A1">
            <w:pPr>
              <w:spacing w:line="0" w:lineRule="atLeast"/>
              <w:jc w:val="center"/>
              <w:rPr>
                <w:rFonts w:ascii="Times New Roman" w:hAnsi="Times New Roman"/>
              </w:rPr>
            </w:pPr>
            <w:r w:rsidRPr="005C50A1">
              <w:rPr>
                <w:rFonts w:ascii="Times New Roman" w:hAnsi="Times New Roman"/>
                <w:color w:val="000000"/>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C50A1" w:rsidRPr="005C50A1" w:rsidRDefault="005C50A1" w:rsidP="005C50A1">
            <w:pPr>
              <w:spacing w:line="0" w:lineRule="atLeast"/>
              <w:jc w:val="center"/>
              <w:rPr>
                <w:rFonts w:ascii="Times New Roman" w:hAnsi="Times New Roman"/>
              </w:rPr>
            </w:pPr>
            <w:r w:rsidRPr="005C50A1">
              <w:rPr>
                <w:rFonts w:ascii="Times New Roman" w:hAnsi="Times New Roman"/>
                <w:color w:val="000000"/>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C50A1" w:rsidRPr="005C50A1" w:rsidRDefault="005C50A1" w:rsidP="005C50A1">
            <w:pPr>
              <w:spacing w:line="0" w:lineRule="atLeast"/>
              <w:jc w:val="center"/>
              <w:rPr>
                <w:rFonts w:ascii="Times New Roman" w:hAnsi="Times New Roman"/>
              </w:rPr>
            </w:pPr>
            <w:r w:rsidRPr="005C50A1">
              <w:rPr>
                <w:rFonts w:ascii="Times New Roman" w:hAnsi="Times New Roman"/>
                <w:color w:val="000000"/>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C50A1" w:rsidRPr="005C50A1" w:rsidRDefault="005C50A1" w:rsidP="005C50A1">
            <w:pPr>
              <w:spacing w:line="0" w:lineRule="atLeast"/>
              <w:jc w:val="center"/>
              <w:rPr>
                <w:rFonts w:ascii="Times New Roman" w:hAnsi="Times New Roman"/>
              </w:rPr>
            </w:pPr>
            <w:r w:rsidRPr="005C50A1">
              <w:rPr>
                <w:rFonts w:ascii="Times New Roman" w:hAnsi="Times New Roman"/>
                <w:color w:val="000000"/>
              </w:rPr>
              <w:t>5</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C50A1" w:rsidRPr="005C50A1" w:rsidRDefault="005C50A1" w:rsidP="005C50A1">
            <w:pPr>
              <w:spacing w:line="0" w:lineRule="atLeast"/>
              <w:jc w:val="center"/>
              <w:rPr>
                <w:rFonts w:ascii="Times New Roman" w:hAnsi="Times New Roman"/>
              </w:rPr>
            </w:pPr>
            <w:r w:rsidRPr="005C50A1">
              <w:rPr>
                <w:rFonts w:ascii="Times New Roman" w:hAnsi="Times New Roman"/>
                <w:color w:val="000000"/>
              </w:rPr>
              <w:t>6</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C50A1" w:rsidRPr="005C50A1" w:rsidRDefault="005C50A1" w:rsidP="005C50A1">
            <w:pPr>
              <w:spacing w:line="0" w:lineRule="atLeast"/>
              <w:jc w:val="center"/>
              <w:rPr>
                <w:rFonts w:ascii="Times New Roman" w:hAnsi="Times New Roman"/>
              </w:rPr>
            </w:pPr>
            <w:r w:rsidRPr="005C50A1">
              <w:rPr>
                <w:rFonts w:ascii="Times New Roman" w:hAnsi="Times New Roman"/>
                <w:color w:val="000000"/>
              </w:rPr>
              <w:t>7</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C50A1" w:rsidRPr="005C50A1" w:rsidRDefault="005C50A1" w:rsidP="005C50A1">
            <w:pPr>
              <w:spacing w:line="0" w:lineRule="atLeast"/>
              <w:jc w:val="center"/>
              <w:rPr>
                <w:rFonts w:ascii="Times New Roman" w:hAnsi="Times New Roman"/>
              </w:rPr>
            </w:pPr>
            <w:r w:rsidRPr="005C50A1">
              <w:rPr>
                <w:rFonts w:ascii="Times New Roman" w:hAnsi="Times New Roman"/>
                <w:color w:val="000000"/>
              </w:rPr>
              <w:t>8</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C50A1" w:rsidRPr="005C50A1" w:rsidRDefault="005C50A1" w:rsidP="005C50A1">
            <w:pPr>
              <w:spacing w:line="0" w:lineRule="atLeast"/>
              <w:jc w:val="center"/>
              <w:rPr>
                <w:rFonts w:ascii="Times New Roman" w:hAnsi="Times New Roman"/>
              </w:rPr>
            </w:pPr>
            <w:r w:rsidRPr="005C50A1">
              <w:rPr>
                <w:rFonts w:ascii="Times New Roman" w:hAnsi="Times New Roman"/>
                <w:color w:val="000000"/>
              </w:rPr>
              <w:t>9</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C50A1" w:rsidRPr="005C50A1" w:rsidRDefault="005C50A1" w:rsidP="005C50A1">
            <w:pPr>
              <w:spacing w:line="0" w:lineRule="atLeast"/>
              <w:jc w:val="center"/>
              <w:rPr>
                <w:rFonts w:ascii="Times New Roman" w:hAnsi="Times New Roman"/>
              </w:rPr>
            </w:pPr>
            <w:r w:rsidRPr="005C50A1">
              <w:rPr>
                <w:rFonts w:ascii="Times New Roman" w:hAnsi="Times New Roman"/>
                <w:color w:val="000000"/>
              </w:rPr>
              <w:t>10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C50A1" w:rsidRPr="005C50A1" w:rsidRDefault="005C50A1" w:rsidP="005C50A1">
            <w:pPr>
              <w:spacing w:line="0" w:lineRule="atLeast"/>
              <w:jc w:val="center"/>
              <w:rPr>
                <w:rFonts w:ascii="Times New Roman" w:hAnsi="Times New Roman"/>
              </w:rPr>
            </w:pPr>
            <w:r w:rsidRPr="005C50A1">
              <w:rPr>
                <w:rFonts w:ascii="Times New Roman" w:hAnsi="Times New Roman"/>
                <w:color w:val="000000"/>
              </w:rPr>
              <w:t>11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C50A1" w:rsidRPr="005C50A1" w:rsidRDefault="005C50A1" w:rsidP="005C50A1">
            <w:pPr>
              <w:spacing w:line="0" w:lineRule="atLeast"/>
              <w:jc w:val="center"/>
              <w:rPr>
                <w:rFonts w:ascii="Times New Roman" w:hAnsi="Times New Roman"/>
              </w:rPr>
            </w:pPr>
            <w:r w:rsidRPr="005C50A1">
              <w:rPr>
                <w:rFonts w:ascii="Times New Roman" w:hAnsi="Times New Roman"/>
                <w:color w:val="000000"/>
              </w:rPr>
              <w:t>12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C50A1" w:rsidRPr="005C50A1" w:rsidRDefault="005C50A1" w:rsidP="005C50A1">
            <w:pPr>
              <w:spacing w:line="0" w:lineRule="atLeast"/>
              <w:jc w:val="center"/>
              <w:rPr>
                <w:rFonts w:ascii="Times New Roman" w:hAnsi="Times New Roman"/>
              </w:rPr>
            </w:pPr>
            <w:r w:rsidRPr="005C50A1">
              <w:rPr>
                <w:rFonts w:ascii="Times New Roman" w:hAnsi="Times New Roman"/>
                <w:color w:val="000000"/>
              </w:rPr>
              <w:t>13</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C50A1" w:rsidRPr="005C50A1" w:rsidRDefault="005C50A1" w:rsidP="005C50A1">
            <w:pPr>
              <w:spacing w:line="0" w:lineRule="atLeast"/>
              <w:jc w:val="center"/>
              <w:rPr>
                <w:rFonts w:ascii="Times New Roman" w:hAnsi="Times New Roman"/>
              </w:rPr>
            </w:pPr>
            <w:r w:rsidRPr="005C50A1">
              <w:rPr>
                <w:rFonts w:ascii="Times New Roman" w:hAnsi="Times New Roman"/>
                <w:color w:val="000000"/>
              </w:rPr>
              <w:t>14</w:t>
            </w:r>
          </w:p>
        </w:tc>
      </w:tr>
      <w:tr w:rsidR="005C50A1" w:rsidRPr="005C50A1" w:rsidTr="009E4B70">
        <w:trPr>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C50A1" w:rsidRPr="005C50A1" w:rsidRDefault="005C50A1" w:rsidP="005C50A1">
            <w:pPr>
              <w:spacing w:line="0" w:lineRule="atLeast"/>
              <w:jc w:val="center"/>
              <w:rPr>
                <w:rFonts w:ascii="Times New Roman" w:hAnsi="Times New Roman"/>
              </w:rPr>
            </w:pPr>
            <w:proofErr w:type="spellStart"/>
            <w:r w:rsidRPr="005C50A1">
              <w:rPr>
                <w:rFonts w:ascii="Times New Roman" w:hAnsi="Times New Roman"/>
                <w:color w:val="000000"/>
              </w:rPr>
              <w:t>Đáp</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án</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C50A1" w:rsidRPr="005C50A1" w:rsidRDefault="005C50A1" w:rsidP="005C50A1">
            <w:pPr>
              <w:spacing w:line="0" w:lineRule="atLeast"/>
              <w:rPr>
                <w:rFonts w:ascii="Times New Roman" w:hAnsi="Times New Roman"/>
              </w:rPr>
            </w:pPr>
            <w:r w:rsidRPr="005C50A1">
              <w:rPr>
                <w:rFonts w:ascii="Times New Roman" w:hAnsi="Times New Roman"/>
                <w:color w:val="000000"/>
              </w:rPr>
              <w:t>B</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C50A1" w:rsidRPr="005C50A1" w:rsidRDefault="005C50A1" w:rsidP="005C50A1">
            <w:pPr>
              <w:spacing w:line="0" w:lineRule="atLeast"/>
              <w:rPr>
                <w:rFonts w:ascii="Times New Roman" w:hAnsi="Times New Roman"/>
              </w:rPr>
            </w:pPr>
            <w:r w:rsidRPr="005C50A1">
              <w:rPr>
                <w:rFonts w:ascii="Times New Roman" w:hAnsi="Times New Roman"/>
                <w:color w:val="000000"/>
              </w:rPr>
              <w:t>B</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C50A1" w:rsidRPr="005C50A1" w:rsidRDefault="005C50A1" w:rsidP="005C50A1">
            <w:pPr>
              <w:spacing w:line="0" w:lineRule="atLeast"/>
              <w:rPr>
                <w:rFonts w:ascii="Times New Roman" w:hAnsi="Times New Roman"/>
              </w:rPr>
            </w:pPr>
            <w:r w:rsidRPr="005C50A1">
              <w:rPr>
                <w:rFonts w:ascii="Times New Roman" w:hAnsi="Times New Roman"/>
                <w:color w:val="000000"/>
              </w:rPr>
              <w:t>C</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C50A1" w:rsidRPr="005C50A1" w:rsidRDefault="005C50A1" w:rsidP="005C50A1">
            <w:pPr>
              <w:spacing w:line="0" w:lineRule="atLeast"/>
              <w:rPr>
                <w:rFonts w:ascii="Times New Roman" w:hAnsi="Times New Roman"/>
              </w:rPr>
            </w:pPr>
            <w:r w:rsidRPr="005C50A1">
              <w:rPr>
                <w:rFonts w:ascii="Times New Roman" w:hAnsi="Times New Roman"/>
                <w:color w:val="000000"/>
              </w:rPr>
              <w:t>A</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C50A1" w:rsidRPr="005C50A1" w:rsidRDefault="005C50A1" w:rsidP="005C50A1">
            <w:pPr>
              <w:spacing w:line="0" w:lineRule="atLeast"/>
              <w:rPr>
                <w:rFonts w:ascii="Times New Roman" w:hAnsi="Times New Roman"/>
              </w:rPr>
            </w:pPr>
            <w:r w:rsidRPr="005C50A1">
              <w:rPr>
                <w:rFonts w:ascii="Times New Roman" w:hAnsi="Times New Roman"/>
                <w:color w:val="000000"/>
              </w:rPr>
              <w:t>D</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C50A1" w:rsidRPr="005C50A1" w:rsidRDefault="005C50A1" w:rsidP="005C50A1">
            <w:pPr>
              <w:spacing w:line="0" w:lineRule="atLeast"/>
              <w:rPr>
                <w:rFonts w:ascii="Times New Roman" w:hAnsi="Times New Roman"/>
              </w:rPr>
            </w:pPr>
            <w:r w:rsidRPr="005C50A1">
              <w:rPr>
                <w:rFonts w:ascii="Times New Roman" w:hAnsi="Times New Roman"/>
                <w:color w:val="000000"/>
              </w:rPr>
              <w:t>A</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C50A1" w:rsidRPr="005C50A1" w:rsidRDefault="005C50A1" w:rsidP="005C50A1">
            <w:pPr>
              <w:spacing w:line="0" w:lineRule="atLeast"/>
              <w:rPr>
                <w:rFonts w:ascii="Times New Roman" w:hAnsi="Times New Roman"/>
              </w:rPr>
            </w:pPr>
            <w:r w:rsidRPr="005C50A1">
              <w:rPr>
                <w:rFonts w:ascii="Times New Roman" w:hAnsi="Times New Roman"/>
                <w:color w:val="000000"/>
              </w:rPr>
              <w:t>C</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C50A1" w:rsidRPr="005C50A1" w:rsidRDefault="005C50A1" w:rsidP="005C50A1">
            <w:pPr>
              <w:spacing w:line="0" w:lineRule="atLeast"/>
              <w:jc w:val="center"/>
              <w:rPr>
                <w:rFonts w:ascii="Times New Roman" w:hAnsi="Times New Roman"/>
              </w:rPr>
            </w:pPr>
            <w:r w:rsidRPr="005C50A1">
              <w:rPr>
                <w:rFonts w:ascii="Times New Roman" w:hAnsi="Times New Roman"/>
                <w:color w:val="000000"/>
              </w:rPr>
              <w:t>B</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C50A1" w:rsidRPr="005C50A1" w:rsidRDefault="005C50A1" w:rsidP="005C50A1">
            <w:pPr>
              <w:spacing w:line="0" w:lineRule="atLeast"/>
              <w:jc w:val="center"/>
              <w:rPr>
                <w:rFonts w:ascii="Times New Roman" w:hAnsi="Times New Roman"/>
              </w:rPr>
            </w:pPr>
            <w:r w:rsidRPr="005C50A1">
              <w:rPr>
                <w:rFonts w:ascii="Times New Roman" w:hAnsi="Times New Roman"/>
                <w:color w:val="000000"/>
              </w:rPr>
              <w:t>C</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C50A1" w:rsidRPr="005C50A1" w:rsidRDefault="005C50A1" w:rsidP="005C50A1">
            <w:pPr>
              <w:spacing w:line="0" w:lineRule="atLeast"/>
              <w:jc w:val="center"/>
              <w:rPr>
                <w:rFonts w:ascii="Times New Roman" w:hAnsi="Times New Roman"/>
              </w:rPr>
            </w:pPr>
            <w:r w:rsidRPr="005C50A1">
              <w:rPr>
                <w:rFonts w:ascii="Times New Roman" w:hAnsi="Times New Roman"/>
                <w:color w:val="000000"/>
              </w:rPr>
              <w:t>B</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C50A1" w:rsidRPr="005C50A1" w:rsidRDefault="005C50A1" w:rsidP="005C50A1">
            <w:pPr>
              <w:spacing w:line="0" w:lineRule="atLeast"/>
              <w:jc w:val="center"/>
              <w:rPr>
                <w:rFonts w:ascii="Times New Roman" w:hAnsi="Times New Roman"/>
              </w:rPr>
            </w:pPr>
            <w:r w:rsidRPr="005C50A1">
              <w:rPr>
                <w:rFonts w:ascii="Times New Roman" w:hAnsi="Times New Roman"/>
                <w:color w:val="000000"/>
              </w:rPr>
              <w:t>C</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C50A1" w:rsidRPr="005C50A1" w:rsidRDefault="005C50A1" w:rsidP="005C50A1">
            <w:pPr>
              <w:spacing w:line="0" w:lineRule="atLeast"/>
              <w:jc w:val="center"/>
              <w:rPr>
                <w:rFonts w:ascii="Times New Roman" w:hAnsi="Times New Roman"/>
              </w:rPr>
            </w:pPr>
            <w:r w:rsidRPr="005C50A1">
              <w:rPr>
                <w:rFonts w:ascii="Times New Roman" w:hAnsi="Times New Roman"/>
                <w:color w:val="000000"/>
              </w:rPr>
              <w:t>D</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C50A1" w:rsidRPr="005C50A1" w:rsidRDefault="005C50A1" w:rsidP="005C50A1">
            <w:pPr>
              <w:spacing w:line="0" w:lineRule="atLeast"/>
              <w:jc w:val="center"/>
              <w:rPr>
                <w:rFonts w:ascii="Times New Roman" w:hAnsi="Times New Roman"/>
              </w:rPr>
            </w:pPr>
            <w:r w:rsidRPr="005C50A1">
              <w:rPr>
                <w:rFonts w:ascii="Times New Roman" w:hAnsi="Times New Roman"/>
                <w:color w:val="000000"/>
              </w:rPr>
              <w:t>C</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C50A1" w:rsidRPr="005C50A1" w:rsidRDefault="005C50A1" w:rsidP="005C50A1">
            <w:pPr>
              <w:spacing w:line="0" w:lineRule="atLeast"/>
              <w:jc w:val="center"/>
              <w:rPr>
                <w:rFonts w:ascii="Times New Roman" w:hAnsi="Times New Roman"/>
              </w:rPr>
            </w:pPr>
            <w:r w:rsidRPr="005C50A1">
              <w:rPr>
                <w:rFonts w:ascii="Times New Roman" w:hAnsi="Times New Roman"/>
                <w:color w:val="000000"/>
              </w:rPr>
              <w:t>C</w:t>
            </w:r>
          </w:p>
        </w:tc>
      </w:tr>
      <w:tr w:rsidR="005C50A1" w:rsidRPr="005C50A1" w:rsidTr="009E4B70">
        <w:trPr>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C50A1" w:rsidRPr="005C50A1" w:rsidRDefault="005C50A1" w:rsidP="005C50A1">
            <w:pPr>
              <w:spacing w:line="0" w:lineRule="atLeast"/>
              <w:jc w:val="center"/>
              <w:rPr>
                <w:rFonts w:ascii="Times New Roman" w:hAnsi="Times New Roman"/>
              </w:rPr>
            </w:pPr>
            <w:proofErr w:type="spellStart"/>
            <w:r w:rsidRPr="005C50A1">
              <w:rPr>
                <w:rFonts w:ascii="Times New Roman" w:hAnsi="Times New Roman"/>
                <w:color w:val="000000"/>
              </w:rPr>
              <w:t>Câu</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C50A1" w:rsidRPr="005C50A1" w:rsidRDefault="005C50A1" w:rsidP="005C50A1">
            <w:pPr>
              <w:spacing w:line="0" w:lineRule="atLeast"/>
              <w:rPr>
                <w:rFonts w:ascii="Times New Roman" w:hAnsi="Times New Roman"/>
              </w:rPr>
            </w:pPr>
            <w:r w:rsidRPr="005C50A1">
              <w:rPr>
                <w:rFonts w:ascii="Times New Roman" w:hAnsi="Times New Roman"/>
                <w:color w:val="000000"/>
              </w:rPr>
              <w:t>15</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C50A1" w:rsidRPr="005C50A1" w:rsidRDefault="005C50A1" w:rsidP="005C50A1">
            <w:pPr>
              <w:spacing w:line="0" w:lineRule="atLeast"/>
              <w:rPr>
                <w:rFonts w:ascii="Times New Roman" w:hAnsi="Times New Roman"/>
              </w:rPr>
            </w:pPr>
            <w:r w:rsidRPr="005C50A1">
              <w:rPr>
                <w:rFonts w:ascii="Times New Roman" w:hAnsi="Times New Roman"/>
                <w:color w:val="000000"/>
              </w:rPr>
              <w:t>16</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C50A1" w:rsidRPr="005C50A1" w:rsidRDefault="005C50A1" w:rsidP="005C50A1">
            <w:pPr>
              <w:spacing w:line="0" w:lineRule="atLeast"/>
              <w:rPr>
                <w:rFonts w:ascii="Times New Roman" w:hAnsi="Times New Roman"/>
              </w:rPr>
            </w:pPr>
            <w:r w:rsidRPr="005C50A1">
              <w:rPr>
                <w:rFonts w:ascii="Times New Roman" w:hAnsi="Times New Roman"/>
                <w:color w:val="000000"/>
              </w:rPr>
              <w:t>17</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C50A1" w:rsidRPr="005C50A1" w:rsidRDefault="005C50A1" w:rsidP="005C50A1">
            <w:pPr>
              <w:spacing w:line="0" w:lineRule="atLeast"/>
              <w:rPr>
                <w:rFonts w:ascii="Times New Roman" w:hAnsi="Times New Roman"/>
              </w:rPr>
            </w:pPr>
            <w:r w:rsidRPr="005C50A1">
              <w:rPr>
                <w:rFonts w:ascii="Times New Roman" w:hAnsi="Times New Roman"/>
                <w:color w:val="000000"/>
              </w:rPr>
              <w:t>18</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C50A1" w:rsidRPr="005C50A1" w:rsidRDefault="005C50A1" w:rsidP="005C50A1">
            <w:pPr>
              <w:spacing w:line="0" w:lineRule="atLeast"/>
              <w:rPr>
                <w:rFonts w:ascii="Times New Roman" w:hAnsi="Times New Roman"/>
              </w:rPr>
            </w:pPr>
            <w:r w:rsidRPr="005C50A1">
              <w:rPr>
                <w:rFonts w:ascii="Times New Roman" w:hAnsi="Times New Roman"/>
                <w:color w:val="000000"/>
              </w:rPr>
              <w:t>19</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C50A1" w:rsidRPr="005C50A1" w:rsidRDefault="005C50A1" w:rsidP="005C50A1">
            <w:pPr>
              <w:spacing w:line="0" w:lineRule="atLeast"/>
              <w:rPr>
                <w:rFonts w:ascii="Times New Roman" w:hAnsi="Times New Roman"/>
              </w:rPr>
            </w:pPr>
            <w:r w:rsidRPr="005C50A1">
              <w:rPr>
                <w:rFonts w:ascii="Times New Roman" w:hAnsi="Times New Roman"/>
                <w:color w:val="000000"/>
              </w:rPr>
              <w:t>20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C50A1" w:rsidRPr="005C50A1" w:rsidRDefault="005C50A1" w:rsidP="005C50A1">
            <w:pPr>
              <w:spacing w:line="0" w:lineRule="atLeast"/>
              <w:rPr>
                <w:rFonts w:ascii="Times New Roman" w:hAnsi="Times New Roman"/>
              </w:rPr>
            </w:pPr>
            <w:r w:rsidRPr="005C50A1">
              <w:rPr>
                <w:rFonts w:ascii="Times New Roman" w:hAnsi="Times New Roman"/>
                <w:color w:val="000000"/>
              </w:rPr>
              <w:t>21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C50A1" w:rsidRPr="005C50A1" w:rsidRDefault="005C50A1" w:rsidP="005C50A1">
            <w:pPr>
              <w:spacing w:line="0" w:lineRule="atLeast"/>
              <w:jc w:val="center"/>
              <w:rPr>
                <w:rFonts w:ascii="Times New Roman" w:hAnsi="Times New Roman"/>
              </w:rPr>
            </w:pPr>
            <w:r w:rsidRPr="005C50A1">
              <w:rPr>
                <w:rFonts w:ascii="Times New Roman" w:hAnsi="Times New Roman"/>
                <w:color w:val="000000"/>
              </w:rPr>
              <w:t>22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C50A1" w:rsidRPr="005C50A1" w:rsidRDefault="005C50A1" w:rsidP="005C50A1">
            <w:pPr>
              <w:spacing w:line="0" w:lineRule="atLeast"/>
              <w:jc w:val="center"/>
              <w:rPr>
                <w:rFonts w:ascii="Times New Roman" w:hAnsi="Times New Roman"/>
              </w:rPr>
            </w:pPr>
            <w:r w:rsidRPr="005C50A1">
              <w:rPr>
                <w:rFonts w:ascii="Times New Roman" w:hAnsi="Times New Roman"/>
                <w:color w:val="000000"/>
              </w:rPr>
              <w:t>23</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C50A1" w:rsidRPr="005C50A1" w:rsidRDefault="005C50A1" w:rsidP="005C50A1">
            <w:pPr>
              <w:spacing w:line="0" w:lineRule="atLeast"/>
              <w:jc w:val="center"/>
              <w:rPr>
                <w:rFonts w:ascii="Times New Roman" w:hAnsi="Times New Roman"/>
              </w:rPr>
            </w:pPr>
            <w:r w:rsidRPr="005C50A1">
              <w:rPr>
                <w:rFonts w:ascii="Times New Roman" w:hAnsi="Times New Roman"/>
                <w:color w:val="000000"/>
              </w:rPr>
              <w:t>24</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C50A1" w:rsidRPr="005C50A1" w:rsidRDefault="005C50A1" w:rsidP="005C50A1">
            <w:pPr>
              <w:spacing w:line="0" w:lineRule="atLeast"/>
              <w:jc w:val="center"/>
              <w:rPr>
                <w:rFonts w:ascii="Times New Roman" w:hAnsi="Times New Roman"/>
              </w:rPr>
            </w:pPr>
            <w:r w:rsidRPr="005C50A1">
              <w:rPr>
                <w:rFonts w:ascii="Times New Roman" w:hAnsi="Times New Roman"/>
                <w:color w:val="000000"/>
              </w:rPr>
              <w:t>25</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C50A1" w:rsidRPr="005C50A1" w:rsidRDefault="005C50A1" w:rsidP="005C50A1">
            <w:pPr>
              <w:spacing w:line="0" w:lineRule="atLeast"/>
              <w:jc w:val="center"/>
              <w:rPr>
                <w:rFonts w:ascii="Times New Roman" w:hAnsi="Times New Roman"/>
              </w:rPr>
            </w:pPr>
            <w:r w:rsidRPr="005C50A1">
              <w:rPr>
                <w:rFonts w:ascii="Times New Roman" w:hAnsi="Times New Roman"/>
                <w:color w:val="000000"/>
              </w:rPr>
              <w:t>26</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C50A1" w:rsidRPr="005C50A1" w:rsidRDefault="005C50A1" w:rsidP="005C50A1">
            <w:pPr>
              <w:spacing w:line="0" w:lineRule="atLeast"/>
              <w:jc w:val="center"/>
              <w:rPr>
                <w:rFonts w:ascii="Times New Roman" w:hAnsi="Times New Roman"/>
              </w:rPr>
            </w:pPr>
            <w:r w:rsidRPr="005C50A1">
              <w:rPr>
                <w:rFonts w:ascii="Times New Roman" w:hAnsi="Times New Roman"/>
                <w:color w:val="000000"/>
              </w:rPr>
              <w:t>27</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C50A1" w:rsidRPr="005C50A1" w:rsidRDefault="005C50A1" w:rsidP="005C50A1">
            <w:pPr>
              <w:spacing w:line="0" w:lineRule="atLeast"/>
              <w:jc w:val="center"/>
              <w:rPr>
                <w:rFonts w:ascii="Times New Roman" w:hAnsi="Times New Roman"/>
              </w:rPr>
            </w:pPr>
            <w:r w:rsidRPr="005C50A1">
              <w:rPr>
                <w:rFonts w:ascii="Times New Roman" w:hAnsi="Times New Roman"/>
                <w:color w:val="000000"/>
              </w:rPr>
              <w:t>28</w:t>
            </w:r>
          </w:p>
        </w:tc>
      </w:tr>
      <w:tr w:rsidR="005C50A1" w:rsidRPr="005C50A1" w:rsidTr="009E4B70">
        <w:trPr>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C50A1" w:rsidRPr="005C50A1" w:rsidRDefault="005C50A1" w:rsidP="005C50A1">
            <w:pPr>
              <w:spacing w:line="0" w:lineRule="atLeast"/>
              <w:jc w:val="center"/>
              <w:rPr>
                <w:rFonts w:ascii="Times New Roman" w:hAnsi="Times New Roman"/>
              </w:rPr>
            </w:pPr>
            <w:proofErr w:type="spellStart"/>
            <w:r w:rsidRPr="005C50A1">
              <w:rPr>
                <w:rFonts w:ascii="Times New Roman" w:hAnsi="Times New Roman"/>
                <w:color w:val="000000"/>
              </w:rPr>
              <w:t>Đáp</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án</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C50A1" w:rsidRPr="005C50A1" w:rsidRDefault="005C50A1" w:rsidP="005C50A1">
            <w:pPr>
              <w:spacing w:line="0" w:lineRule="atLeast"/>
              <w:jc w:val="center"/>
              <w:rPr>
                <w:rFonts w:ascii="Times New Roman" w:hAnsi="Times New Roman"/>
              </w:rPr>
            </w:pPr>
            <w:r w:rsidRPr="005C50A1">
              <w:rPr>
                <w:rFonts w:ascii="Times New Roman" w:hAnsi="Times New Roman"/>
                <w:color w:val="000000"/>
              </w:rPr>
              <w:t>C</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C50A1" w:rsidRPr="005C50A1" w:rsidRDefault="005C50A1" w:rsidP="005C50A1">
            <w:pPr>
              <w:spacing w:line="0" w:lineRule="atLeast"/>
              <w:jc w:val="center"/>
              <w:rPr>
                <w:rFonts w:ascii="Times New Roman" w:hAnsi="Times New Roman"/>
              </w:rPr>
            </w:pPr>
            <w:r w:rsidRPr="005C50A1">
              <w:rPr>
                <w:rFonts w:ascii="Times New Roman" w:hAnsi="Times New Roman"/>
                <w:color w:val="000000"/>
              </w:rPr>
              <w:t>A</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C50A1" w:rsidRPr="005C50A1" w:rsidRDefault="005C50A1" w:rsidP="005C50A1">
            <w:pPr>
              <w:spacing w:line="0" w:lineRule="atLeast"/>
              <w:jc w:val="center"/>
              <w:rPr>
                <w:rFonts w:ascii="Times New Roman" w:hAnsi="Times New Roman"/>
              </w:rPr>
            </w:pPr>
            <w:r w:rsidRPr="005C50A1">
              <w:rPr>
                <w:rFonts w:ascii="Times New Roman" w:hAnsi="Times New Roman"/>
                <w:color w:val="000000"/>
              </w:rPr>
              <w:t>D</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C50A1" w:rsidRPr="005C50A1" w:rsidRDefault="005C50A1" w:rsidP="005C50A1">
            <w:pPr>
              <w:spacing w:line="0" w:lineRule="atLeast"/>
              <w:jc w:val="center"/>
              <w:rPr>
                <w:rFonts w:ascii="Times New Roman" w:hAnsi="Times New Roman"/>
              </w:rPr>
            </w:pPr>
            <w:r w:rsidRPr="005C50A1">
              <w:rPr>
                <w:rFonts w:ascii="Times New Roman" w:hAnsi="Times New Roman"/>
                <w:color w:val="000000"/>
              </w:rPr>
              <w:t>B</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C50A1" w:rsidRPr="005C50A1" w:rsidRDefault="005C50A1" w:rsidP="005C50A1">
            <w:pPr>
              <w:spacing w:line="0" w:lineRule="atLeast"/>
              <w:jc w:val="center"/>
              <w:rPr>
                <w:rFonts w:ascii="Times New Roman" w:hAnsi="Times New Roman"/>
              </w:rPr>
            </w:pPr>
            <w:r w:rsidRPr="005C50A1">
              <w:rPr>
                <w:rFonts w:ascii="Times New Roman" w:hAnsi="Times New Roman"/>
                <w:color w:val="000000"/>
              </w:rPr>
              <w:t>B</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C50A1" w:rsidRPr="005C50A1" w:rsidRDefault="005C50A1" w:rsidP="005C50A1">
            <w:pPr>
              <w:spacing w:line="0" w:lineRule="atLeast"/>
              <w:jc w:val="center"/>
              <w:rPr>
                <w:rFonts w:ascii="Times New Roman" w:hAnsi="Times New Roman"/>
              </w:rPr>
            </w:pPr>
            <w:r w:rsidRPr="005C50A1">
              <w:rPr>
                <w:rFonts w:ascii="Times New Roman" w:hAnsi="Times New Roman"/>
                <w:color w:val="000000"/>
              </w:rPr>
              <w:t>B</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C50A1" w:rsidRPr="005C50A1" w:rsidRDefault="005C50A1" w:rsidP="005C50A1">
            <w:pPr>
              <w:spacing w:line="0" w:lineRule="atLeast"/>
              <w:jc w:val="center"/>
              <w:rPr>
                <w:rFonts w:ascii="Times New Roman" w:hAnsi="Times New Roman"/>
              </w:rPr>
            </w:pPr>
            <w:r w:rsidRPr="005C50A1">
              <w:rPr>
                <w:rFonts w:ascii="Times New Roman" w:hAnsi="Times New Roman"/>
                <w:color w:val="000000"/>
              </w:rPr>
              <w:t>C</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C50A1" w:rsidRPr="005C50A1" w:rsidRDefault="005C50A1" w:rsidP="005C50A1">
            <w:pPr>
              <w:spacing w:line="0" w:lineRule="atLeast"/>
              <w:jc w:val="center"/>
              <w:rPr>
                <w:rFonts w:ascii="Times New Roman" w:hAnsi="Times New Roman"/>
              </w:rPr>
            </w:pPr>
            <w:r w:rsidRPr="005C50A1">
              <w:rPr>
                <w:rFonts w:ascii="Times New Roman" w:hAnsi="Times New Roman"/>
                <w:color w:val="000000"/>
              </w:rPr>
              <w:t>C</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C50A1" w:rsidRPr="005C50A1" w:rsidRDefault="005C50A1" w:rsidP="005C50A1">
            <w:pPr>
              <w:spacing w:line="0" w:lineRule="atLeast"/>
              <w:jc w:val="center"/>
              <w:rPr>
                <w:rFonts w:ascii="Times New Roman" w:hAnsi="Times New Roman"/>
              </w:rPr>
            </w:pPr>
            <w:r w:rsidRPr="005C50A1">
              <w:rPr>
                <w:rFonts w:ascii="Times New Roman" w:hAnsi="Times New Roman"/>
                <w:color w:val="000000"/>
              </w:rPr>
              <w:t>C</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C50A1" w:rsidRPr="005C50A1" w:rsidRDefault="005C50A1" w:rsidP="005C50A1">
            <w:pPr>
              <w:spacing w:line="0" w:lineRule="atLeast"/>
              <w:jc w:val="center"/>
              <w:rPr>
                <w:rFonts w:ascii="Times New Roman" w:hAnsi="Times New Roman"/>
              </w:rPr>
            </w:pPr>
            <w:r w:rsidRPr="005C50A1">
              <w:rPr>
                <w:rFonts w:ascii="Times New Roman" w:hAnsi="Times New Roman"/>
                <w:color w:val="000000"/>
              </w:rPr>
              <w:t>B</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C50A1" w:rsidRPr="005C50A1" w:rsidRDefault="005C50A1" w:rsidP="005C50A1">
            <w:pPr>
              <w:spacing w:line="0" w:lineRule="atLeast"/>
              <w:jc w:val="center"/>
              <w:rPr>
                <w:rFonts w:ascii="Times New Roman" w:hAnsi="Times New Roman"/>
              </w:rPr>
            </w:pPr>
            <w:r w:rsidRPr="005C50A1">
              <w:rPr>
                <w:rFonts w:ascii="Times New Roman" w:hAnsi="Times New Roman"/>
                <w:color w:val="000000"/>
              </w:rPr>
              <w:t>B</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C50A1" w:rsidRPr="005C50A1" w:rsidRDefault="005C50A1" w:rsidP="005C50A1">
            <w:pPr>
              <w:spacing w:line="0" w:lineRule="atLeast"/>
              <w:jc w:val="center"/>
              <w:rPr>
                <w:rFonts w:ascii="Times New Roman" w:hAnsi="Times New Roman"/>
              </w:rPr>
            </w:pPr>
            <w:r w:rsidRPr="005C50A1">
              <w:rPr>
                <w:rFonts w:ascii="Times New Roman" w:hAnsi="Times New Roman"/>
                <w:color w:val="000000"/>
              </w:rPr>
              <w:t>B</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C50A1" w:rsidRPr="005C50A1" w:rsidRDefault="005C50A1" w:rsidP="005C50A1">
            <w:pPr>
              <w:spacing w:line="0" w:lineRule="atLeast"/>
              <w:jc w:val="center"/>
              <w:rPr>
                <w:rFonts w:ascii="Times New Roman" w:hAnsi="Times New Roman"/>
              </w:rPr>
            </w:pPr>
            <w:r w:rsidRPr="005C50A1">
              <w:rPr>
                <w:rFonts w:ascii="Times New Roman" w:hAnsi="Times New Roman"/>
                <w:color w:val="000000"/>
              </w:rPr>
              <w:t>A</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C50A1" w:rsidRPr="005C50A1" w:rsidRDefault="005C50A1" w:rsidP="005C50A1">
            <w:pPr>
              <w:spacing w:line="0" w:lineRule="atLeast"/>
              <w:jc w:val="center"/>
              <w:rPr>
                <w:rFonts w:ascii="Times New Roman" w:hAnsi="Times New Roman"/>
              </w:rPr>
            </w:pPr>
            <w:r w:rsidRPr="005C50A1">
              <w:rPr>
                <w:rFonts w:ascii="Times New Roman" w:hAnsi="Times New Roman"/>
                <w:color w:val="000000"/>
              </w:rPr>
              <w:t>B</w:t>
            </w:r>
          </w:p>
        </w:tc>
      </w:tr>
      <w:tr w:rsidR="005C50A1" w:rsidRPr="005C50A1" w:rsidTr="009E4B70">
        <w:trPr>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C50A1" w:rsidRPr="005C50A1" w:rsidRDefault="005C50A1" w:rsidP="005C50A1">
            <w:pPr>
              <w:spacing w:line="0" w:lineRule="atLeast"/>
              <w:jc w:val="center"/>
              <w:rPr>
                <w:rFonts w:ascii="Times New Roman" w:hAnsi="Times New Roman"/>
                <w:color w:val="000000"/>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C50A1" w:rsidRPr="005C50A1" w:rsidRDefault="005C50A1" w:rsidP="005C50A1">
            <w:pPr>
              <w:spacing w:line="0" w:lineRule="atLeast"/>
              <w:jc w:val="center"/>
              <w:rPr>
                <w:rFonts w:ascii="Times New Roman" w:hAnsi="Times New Roman"/>
                <w:color w:val="000000"/>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C50A1" w:rsidRPr="005C50A1" w:rsidRDefault="005C50A1" w:rsidP="005C50A1">
            <w:pPr>
              <w:spacing w:line="0" w:lineRule="atLeast"/>
              <w:jc w:val="center"/>
              <w:rPr>
                <w:rFonts w:ascii="Times New Roman" w:hAnsi="Times New Roman"/>
                <w:color w:val="000000"/>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C50A1" w:rsidRPr="005C50A1" w:rsidRDefault="005C50A1" w:rsidP="005C50A1">
            <w:pPr>
              <w:spacing w:line="0" w:lineRule="atLeast"/>
              <w:jc w:val="center"/>
              <w:rPr>
                <w:rFonts w:ascii="Times New Roman" w:hAnsi="Times New Roman"/>
                <w:color w:val="000000"/>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C50A1" w:rsidRPr="005C50A1" w:rsidRDefault="005C50A1" w:rsidP="005C50A1">
            <w:pPr>
              <w:spacing w:line="0" w:lineRule="atLeast"/>
              <w:jc w:val="center"/>
              <w:rPr>
                <w:rFonts w:ascii="Times New Roman" w:hAnsi="Times New Roman"/>
                <w:color w:val="000000"/>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C50A1" w:rsidRPr="005C50A1" w:rsidRDefault="005C50A1" w:rsidP="005C50A1">
            <w:pPr>
              <w:spacing w:line="0" w:lineRule="atLeast"/>
              <w:jc w:val="center"/>
              <w:rPr>
                <w:rFonts w:ascii="Times New Roman" w:hAnsi="Times New Roman"/>
                <w:color w:val="000000"/>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C50A1" w:rsidRPr="005C50A1" w:rsidRDefault="005C50A1" w:rsidP="005C50A1">
            <w:pPr>
              <w:spacing w:line="0" w:lineRule="atLeast"/>
              <w:jc w:val="center"/>
              <w:rPr>
                <w:rFonts w:ascii="Times New Roman" w:hAnsi="Times New Roman"/>
                <w:color w:val="000000"/>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C50A1" w:rsidRPr="005C50A1" w:rsidRDefault="005C50A1" w:rsidP="005C50A1">
            <w:pPr>
              <w:spacing w:line="0" w:lineRule="atLeast"/>
              <w:jc w:val="center"/>
              <w:rPr>
                <w:rFonts w:ascii="Times New Roman" w:hAnsi="Times New Roman"/>
                <w:color w:val="000000"/>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C50A1" w:rsidRPr="005C50A1" w:rsidRDefault="005C50A1" w:rsidP="005C50A1">
            <w:pPr>
              <w:spacing w:line="0" w:lineRule="atLeast"/>
              <w:jc w:val="center"/>
              <w:rPr>
                <w:rFonts w:ascii="Times New Roman" w:hAnsi="Times New Roman"/>
                <w:color w:val="000000"/>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C50A1" w:rsidRPr="005C50A1" w:rsidRDefault="005C50A1" w:rsidP="005C50A1">
            <w:pPr>
              <w:spacing w:line="0" w:lineRule="atLeast"/>
              <w:jc w:val="center"/>
              <w:rPr>
                <w:rFonts w:ascii="Times New Roman" w:hAnsi="Times New Roman"/>
                <w:color w:val="000000"/>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C50A1" w:rsidRPr="005C50A1" w:rsidRDefault="005C50A1" w:rsidP="005C50A1">
            <w:pPr>
              <w:spacing w:line="0" w:lineRule="atLeast"/>
              <w:jc w:val="center"/>
              <w:rPr>
                <w:rFonts w:ascii="Times New Roman" w:hAnsi="Times New Roman"/>
                <w:color w:val="000000"/>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C50A1" w:rsidRPr="005C50A1" w:rsidRDefault="005C50A1" w:rsidP="005C50A1">
            <w:pPr>
              <w:spacing w:line="0" w:lineRule="atLeast"/>
              <w:jc w:val="center"/>
              <w:rPr>
                <w:rFonts w:ascii="Times New Roman" w:hAnsi="Times New Roman"/>
                <w:color w:val="000000"/>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C50A1" w:rsidRPr="005C50A1" w:rsidRDefault="005C50A1" w:rsidP="005C50A1">
            <w:pPr>
              <w:spacing w:line="0" w:lineRule="atLeast"/>
              <w:jc w:val="center"/>
              <w:rPr>
                <w:rFonts w:ascii="Times New Roman" w:hAnsi="Times New Roman"/>
                <w:color w:val="000000"/>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C50A1" w:rsidRPr="005C50A1" w:rsidRDefault="005C50A1" w:rsidP="005C50A1">
            <w:pPr>
              <w:spacing w:line="0" w:lineRule="atLeast"/>
              <w:jc w:val="center"/>
              <w:rPr>
                <w:rFonts w:ascii="Times New Roman" w:hAnsi="Times New Roman"/>
                <w:color w:val="000000"/>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C50A1" w:rsidRPr="005C50A1" w:rsidRDefault="005C50A1" w:rsidP="005C50A1">
            <w:pPr>
              <w:spacing w:line="0" w:lineRule="atLeast"/>
              <w:jc w:val="center"/>
              <w:rPr>
                <w:rFonts w:ascii="Times New Roman" w:hAnsi="Times New Roman"/>
                <w:color w:val="000000"/>
              </w:rPr>
            </w:pPr>
          </w:p>
        </w:tc>
      </w:tr>
    </w:tbl>
    <w:p w:rsidR="005C50A1" w:rsidRPr="005C50A1" w:rsidRDefault="005C50A1" w:rsidP="005C50A1">
      <w:pPr>
        <w:rPr>
          <w:rFonts w:ascii="Times New Roman" w:hAnsi="Times New Roman"/>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5"/>
        <w:gridCol w:w="1148"/>
        <w:gridCol w:w="7201"/>
      </w:tblGrid>
      <w:tr w:rsidR="005C50A1" w:rsidRPr="005C50A1" w:rsidTr="009E4B70">
        <w:trPr>
          <w:trHeight w:val="330"/>
        </w:trPr>
        <w:tc>
          <w:tcPr>
            <w:tcW w:w="1115" w:type="dxa"/>
            <w:shd w:val="clear" w:color="auto" w:fill="auto"/>
          </w:tcPr>
          <w:p w:rsidR="005C50A1" w:rsidRPr="005C50A1" w:rsidRDefault="005C50A1" w:rsidP="005C50A1">
            <w:pPr>
              <w:jc w:val="center"/>
              <w:rPr>
                <w:rFonts w:ascii="Times New Roman" w:hAnsi="Times New Roman"/>
              </w:rPr>
            </w:pPr>
            <w:proofErr w:type="spellStart"/>
            <w:r w:rsidRPr="005C50A1">
              <w:rPr>
                <w:rFonts w:ascii="Times New Roman" w:hAnsi="Times New Roman"/>
              </w:rPr>
              <w:t>Câu</w:t>
            </w:r>
            <w:proofErr w:type="spellEnd"/>
            <w:r w:rsidRPr="005C50A1">
              <w:rPr>
                <w:rFonts w:ascii="Times New Roman" w:hAnsi="Times New Roman"/>
              </w:rPr>
              <w:t xml:space="preserve"> </w:t>
            </w:r>
            <w:proofErr w:type="spellStart"/>
            <w:r w:rsidRPr="005C50A1">
              <w:rPr>
                <w:rFonts w:ascii="Times New Roman" w:hAnsi="Times New Roman"/>
              </w:rPr>
              <w:t>hỏi</w:t>
            </w:r>
            <w:proofErr w:type="spellEnd"/>
          </w:p>
        </w:tc>
        <w:tc>
          <w:tcPr>
            <w:tcW w:w="1148" w:type="dxa"/>
            <w:shd w:val="clear" w:color="auto" w:fill="auto"/>
          </w:tcPr>
          <w:p w:rsidR="005C50A1" w:rsidRPr="005C50A1" w:rsidRDefault="005C50A1" w:rsidP="005C50A1">
            <w:pPr>
              <w:jc w:val="center"/>
              <w:rPr>
                <w:rFonts w:ascii="Times New Roman" w:hAnsi="Times New Roman"/>
              </w:rPr>
            </w:pPr>
            <w:proofErr w:type="spellStart"/>
            <w:r w:rsidRPr="005C50A1">
              <w:rPr>
                <w:rFonts w:ascii="Times New Roman" w:hAnsi="Times New Roman"/>
              </w:rPr>
              <w:t>Đáp</w:t>
            </w:r>
            <w:proofErr w:type="spellEnd"/>
            <w:r w:rsidRPr="005C50A1">
              <w:rPr>
                <w:rFonts w:ascii="Times New Roman" w:hAnsi="Times New Roman"/>
              </w:rPr>
              <w:t xml:space="preserve"> </w:t>
            </w:r>
            <w:proofErr w:type="spellStart"/>
            <w:r w:rsidRPr="005C50A1">
              <w:rPr>
                <w:rFonts w:ascii="Times New Roman" w:hAnsi="Times New Roman"/>
              </w:rPr>
              <w:t>án</w:t>
            </w:r>
            <w:proofErr w:type="spellEnd"/>
          </w:p>
        </w:tc>
        <w:tc>
          <w:tcPr>
            <w:tcW w:w="7201" w:type="dxa"/>
            <w:shd w:val="clear" w:color="auto" w:fill="auto"/>
          </w:tcPr>
          <w:p w:rsidR="005C50A1" w:rsidRPr="005C50A1" w:rsidRDefault="005C50A1" w:rsidP="005C50A1">
            <w:pPr>
              <w:jc w:val="center"/>
              <w:rPr>
                <w:rFonts w:ascii="Times New Roman" w:hAnsi="Times New Roman"/>
              </w:rPr>
            </w:pPr>
            <w:proofErr w:type="spellStart"/>
            <w:r w:rsidRPr="005C50A1">
              <w:rPr>
                <w:rFonts w:ascii="Times New Roman" w:hAnsi="Times New Roman"/>
              </w:rPr>
              <w:t>Giải</w:t>
            </w:r>
            <w:proofErr w:type="spellEnd"/>
            <w:r w:rsidRPr="005C50A1">
              <w:rPr>
                <w:rFonts w:ascii="Times New Roman" w:hAnsi="Times New Roman"/>
              </w:rPr>
              <w:t xml:space="preserve"> </w:t>
            </w:r>
            <w:proofErr w:type="spellStart"/>
            <w:r w:rsidRPr="005C50A1">
              <w:rPr>
                <w:rFonts w:ascii="Times New Roman" w:hAnsi="Times New Roman"/>
              </w:rPr>
              <w:t>thích</w:t>
            </w:r>
            <w:proofErr w:type="spellEnd"/>
            <w:r w:rsidRPr="005C50A1">
              <w:rPr>
                <w:rFonts w:ascii="Times New Roman" w:hAnsi="Times New Roman"/>
              </w:rPr>
              <w:t xml:space="preserve"> </w:t>
            </w:r>
            <w:proofErr w:type="spellStart"/>
            <w:r w:rsidRPr="005C50A1">
              <w:rPr>
                <w:rFonts w:ascii="Times New Roman" w:hAnsi="Times New Roman"/>
              </w:rPr>
              <w:t>đáp</w:t>
            </w:r>
            <w:proofErr w:type="spellEnd"/>
            <w:r w:rsidRPr="005C50A1">
              <w:rPr>
                <w:rFonts w:ascii="Times New Roman" w:hAnsi="Times New Roman"/>
              </w:rPr>
              <w:t xml:space="preserve"> </w:t>
            </w:r>
            <w:proofErr w:type="spellStart"/>
            <w:r w:rsidRPr="005C50A1">
              <w:rPr>
                <w:rFonts w:ascii="Times New Roman" w:hAnsi="Times New Roman"/>
              </w:rPr>
              <w:t>án</w:t>
            </w:r>
            <w:proofErr w:type="spellEnd"/>
          </w:p>
        </w:tc>
      </w:tr>
      <w:tr w:rsidR="005C50A1" w:rsidRPr="005C50A1" w:rsidTr="009E4B70">
        <w:trPr>
          <w:trHeight w:val="330"/>
        </w:trPr>
        <w:tc>
          <w:tcPr>
            <w:tcW w:w="1115" w:type="dxa"/>
            <w:shd w:val="clear" w:color="auto" w:fill="auto"/>
          </w:tcPr>
          <w:p w:rsidR="005C50A1" w:rsidRPr="005C50A1" w:rsidRDefault="005C50A1" w:rsidP="005C50A1">
            <w:pPr>
              <w:jc w:val="center"/>
              <w:rPr>
                <w:rFonts w:ascii="Times New Roman" w:hAnsi="Times New Roman"/>
              </w:rPr>
            </w:pPr>
            <w:r w:rsidRPr="005C50A1">
              <w:rPr>
                <w:rFonts w:ascii="Times New Roman" w:hAnsi="Times New Roman"/>
              </w:rPr>
              <w:t>1</w:t>
            </w:r>
          </w:p>
        </w:tc>
        <w:tc>
          <w:tcPr>
            <w:tcW w:w="1148" w:type="dxa"/>
            <w:shd w:val="clear" w:color="auto" w:fill="auto"/>
          </w:tcPr>
          <w:p w:rsidR="005C50A1" w:rsidRPr="005C50A1" w:rsidRDefault="005C50A1" w:rsidP="005C50A1">
            <w:pPr>
              <w:jc w:val="center"/>
              <w:rPr>
                <w:rFonts w:ascii="Times New Roman" w:hAnsi="Times New Roman"/>
              </w:rPr>
            </w:pPr>
            <w:r w:rsidRPr="005C50A1">
              <w:rPr>
                <w:rFonts w:ascii="Times New Roman" w:hAnsi="Times New Roman"/>
              </w:rPr>
              <w:t>B</w:t>
            </w:r>
          </w:p>
        </w:tc>
        <w:tc>
          <w:tcPr>
            <w:tcW w:w="7201" w:type="dxa"/>
            <w:shd w:val="clear" w:color="auto" w:fill="auto"/>
          </w:tcPr>
          <w:p w:rsidR="005C50A1" w:rsidRPr="005C50A1" w:rsidRDefault="005C50A1" w:rsidP="005C50A1">
            <w:pPr>
              <w:rPr>
                <w:rFonts w:ascii="Times New Roman" w:hAnsi="Times New Roman"/>
              </w:rPr>
            </w:pPr>
            <w:proofErr w:type="spellStart"/>
            <w:r w:rsidRPr="005C50A1">
              <w:rPr>
                <w:rFonts w:ascii="Times New Roman" w:hAnsi="Times New Roman"/>
              </w:rPr>
              <w:t>Dụng</w:t>
            </w:r>
            <w:proofErr w:type="spellEnd"/>
            <w:r w:rsidRPr="005C50A1">
              <w:rPr>
                <w:rFonts w:ascii="Times New Roman" w:hAnsi="Times New Roman"/>
              </w:rPr>
              <w:t xml:space="preserve"> </w:t>
            </w:r>
            <w:proofErr w:type="spellStart"/>
            <w:r w:rsidRPr="005C50A1">
              <w:rPr>
                <w:rFonts w:ascii="Times New Roman" w:hAnsi="Times New Roman"/>
              </w:rPr>
              <w:t>cụ</w:t>
            </w:r>
            <w:proofErr w:type="spellEnd"/>
            <w:r w:rsidRPr="005C50A1">
              <w:rPr>
                <w:rFonts w:ascii="Times New Roman" w:hAnsi="Times New Roman"/>
              </w:rPr>
              <w:t xml:space="preserve"> </w:t>
            </w:r>
            <w:proofErr w:type="spellStart"/>
            <w:r w:rsidRPr="005C50A1">
              <w:rPr>
                <w:rFonts w:ascii="Times New Roman" w:hAnsi="Times New Roman"/>
              </w:rPr>
              <w:t>cơ</w:t>
            </w:r>
            <w:proofErr w:type="spellEnd"/>
            <w:r w:rsidRPr="005C50A1">
              <w:rPr>
                <w:rFonts w:ascii="Times New Roman" w:hAnsi="Times New Roman"/>
              </w:rPr>
              <w:t xml:space="preserve"> </w:t>
            </w:r>
            <w:proofErr w:type="spellStart"/>
            <w:r w:rsidRPr="005C50A1">
              <w:rPr>
                <w:rFonts w:ascii="Times New Roman" w:hAnsi="Times New Roman"/>
              </w:rPr>
              <w:t>khí</w:t>
            </w:r>
            <w:proofErr w:type="spellEnd"/>
            <w:r w:rsidRPr="005C50A1">
              <w:rPr>
                <w:rFonts w:ascii="Times New Roman" w:hAnsi="Times New Roman"/>
              </w:rPr>
              <w:t xml:space="preserve"> </w:t>
            </w:r>
            <w:proofErr w:type="spellStart"/>
            <w:r w:rsidRPr="005C50A1">
              <w:rPr>
                <w:rFonts w:ascii="Times New Roman" w:hAnsi="Times New Roman"/>
              </w:rPr>
              <w:t>gồm</w:t>
            </w:r>
            <w:proofErr w:type="spellEnd"/>
            <w:r w:rsidRPr="005C50A1">
              <w:rPr>
                <w:rFonts w:ascii="Times New Roman" w:hAnsi="Times New Roman"/>
              </w:rPr>
              <w:t xml:space="preserve"> 3 </w:t>
            </w:r>
            <w:proofErr w:type="spellStart"/>
            <w:r w:rsidRPr="005C50A1">
              <w:rPr>
                <w:rFonts w:ascii="Times New Roman" w:hAnsi="Times New Roman"/>
              </w:rPr>
              <w:t>loại</w:t>
            </w:r>
            <w:proofErr w:type="spellEnd"/>
            <w:r w:rsidRPr="005C50A1">
              <w:rPr>
                <w:rFonts w:ascii="Times New Roman" w:hAnsi="Times New Roman"/>
              </w:rPr>
              <w:t xml:space="preserve">: </w:t>
            </w:r>
            <w:proofErr w:type="spellStart"/>
            <w:r w:rsidRPr="005C50A1">
              <w:rPr>
                <w:rFonts w:ascii="Times New Roman" w:hAnsi="Times New Roman"/>
              </w:rPr>
              <w:t>Tháo</w:t>
            </w:r>
            <w:proofErr w:type="spellEnd"/>
            <w:r w:rsidRPr="005C50A1">
              <w:rPr>
                <w:rFonts w:ascii="Times New Roman" w:hAnsi="Times New Roman"/>
              </w:rPr>
              <w:t xml:space="preserve"> </w:t>
            </w:r>
            <w:proofErr w:type="spellStart"/>
            <w:r w:rsidRPr="005C50A1">
              <w:rPr>
                <w:rFonts w:ascii="Times New Roman" w:hAnsi="Times New Roman"/>
              </w:rPr>
              <w:t>lắp</w:t>
            </w:r>
            <w:proofErr w:type="spellEnd"/>
            <w:r w:rsidRPr="005C50A1">
              <w:rPr>
                <w:rFonts w:ascii="Times New Roman" w:hAnsi="Times New Roman"/>
              </w:rPr>
              <w:t xml:space="preserve">, </w:t>
            </w:r>
            <w:proofErr w:type="spellStart"/>
            <w:r w:rsidRPr="005C50A1">
              <w:rPr>
                <w:rFonts w:ascii="Times New Roman" w:hAnsi="Times New Roman"/>
              </w:rPr>
              <w:t>kẹp</w:t>
            </w:r>
            <w:proofErr w:type="spellEnd"/>
            <w:r w:rsidRPr="005C50A1">
              <w:rPr>
                <w:rFonts w:ascii="Times New Roman" w:hAnsi="Times New Roman"/>
              </w:rPr>
              <w:t xml:space="preserve"> </w:t>
            </w:r>
            <w:proofErr w:type="spellStart"/>
            <w:r w:rsidRPr="005C50A1">
              <w:rPr>
                <w:rFonts w:ascii="Times New Roman" w:hAnsi="Times New Roman"/>
              </w:rPr>
              <w:t>chặt</w:t>
            </w:r>
            <w:proofErr w:type="spellEnd"/>
            <w:r w:rsidRPr="005C50A1">
              <w:rPr>
                <w:rFonts w:ascii="Times New Roman" w:hAnsi="Times New Roman"/>
              </w:rPr>
              <w:t xml:space="preserve"> </w:t>
            </w:r>
            <w:proofErr w:type="spellStart"/>
            <w:r w:rsidRPr="005C50A1">
              <w:rPr>
                <w:rFonts w:ascii="Times New Roman" w:hAnsi="Times New Roman"/>
              </w:rPr>
              <w:t>và</w:t>
            </w:r>
            <w:proofErr w:type="spellEnd"/>
            <w:r w:rsidRPr="005C50A1">
              <w:rPr>
                <w:rFonts w:ascii="Times New Roman" w:hAnsi="Times New Roman"/>
              </w:rPr>
              <w:t xml:space="preserve"> </w:t>
            </w:r>
            <w:proofErr w:type="spellStart"/>
            <w:r w:rsidRPr="005C50A1">
              <w:rPr>
                <w:rFonts w:ascii="Times New Roman" w:hAnsi="Times New Roman"/>
              </w:rPr>
              <w:t>gia</w:t>
            </w:r>
            <w:proofErr w:type="spellEnd"/>
            <w:r w:rsidRPr="005C50A1">
              <w:rPr>
                <w:rFonts w:ascii="Times New Roman" w:hAnsi="Times New Roman"/>
              </w:rPr>
              <w:t xml:space="preserve"> </w:t>
            </w:r>
            <w:proofErr w:type="spellStart"/>
            <w:r w:rsidRPr="005C50A1">
              <w:rPr>
                <w:rFonts w:ascii="Times New Roman" w:hAnsi="Times New Roman"/>
              </w:rPr>
              <w:t>công</w:t>
            </w:r>
            <w:proofErr w:type="spellEnd"/>
            <w:r w:rsidRPr="005C50A1">
              <w:rPr>
                <w:rFonts w:ascii="Times New Roman" w:hAnsi="Times New Roman"/>
              </w:rPr>
              <w:t xml:space="preserve"> </w:t>
            </w:r>
            <w:proofErr w:type="spellStart"/>
            <w:r w:rsidRPr="005C50A1">
              <w:rPr>
                <w:rFonts w:ascii="Times New Roman" w:hAnsi="Times New Roman"/>
              </w:rPr>
              <w:t>cơ</w:t>
            </w:r>
            <w:proofErr w:type="spellEnd"/>
            <w:r w:rsidRPr="005C50A1">
              <w:rPr>
                <w:rFonts w:ascii="Times New Roman" w:hAnsi="Times New Roman"/>
              </w:rPr>
              <w:t xml:space="preserve"> </w:t>
            </w:r>
            <w:proofErr w:type="spellStart"/>
            <w:r w:rsidRPr="005C50A1">
              <w:rPr>
                <w:rFonts w:ascii="Times New Roman" w:hAnsi="Times New Roman"/>
              </w:rPr>
              <w:t>khí</w:t>
            </w:r>
            <w:proofErr w:type="spellEnd"/>
          </w:p>
        </w:tc>
      </w:tr>
      <w:tr w:rsidR="005C50A1" w:rsidRPr="005C50A1" w:rsidTr="009E4B70">
        <w:trPr>
          <w:trHeight w:val="330"/>
        </w:trPr>
        <w:tc>
          <w:tcPr>
            <w:tcW w:w="1115" w:type="dxa"/>
            <w:shd w:val="clear" w:color="auto" w:fill="auto"/>
          </w:tcPr>
          <w:p w:rsidR="005C50A1" w:rsidRPr="005C50A1" w:rsidRDefault="005C50A1" w:rsidP="005C50A1">
            <w:pPr>
              <w:jc w:val="center"/>
              <w:rPr>
                <w:rFonts w:ascii="Times New Roman" w:hAnsi="Times New Roman"/>
              </w:rPr>
            </w:pPr>
            <w:r w:rsidRPr="005C50A1">
              <w:rPr>
                <w:rFonts w:ascii="Times New Roman" w:hAnsi="Times New Roman"/>
              </w:rPr>
              <w:t>2</w:t>
            </w:r>
          </w:p>
        </w:tc>
        <w:tc>
          <w:tcPr>
            <w:tcW w:w="1148" w:type="dxa"/>
            <w:shd w:val="clear" w:color="auto" w:fill="auto"/>
          </w:tcPr>
          <w:p w:rsidR="005C50A1" w:rsidRPr="005C50A1" w:rsidRDefault="005C50A1" w:rsidP="005C50A1">
            <w:pPr>
              <w:jc w:val="center"/>
              <w:rPr>
                <w:rFonts w:ascii="Times New Roman" w:hAnsi="Times New Roman"/>
              </w:rPr>
            </w:pPr>
            <w:r w:rsidRPr="005C50A1">
              <w:rPr>
                <w:rFonts w:ascii="Times New Roman" w:hAnsi="Times New Roman"/>
              </w:rPr>
              <w:t>B</w:t>
            </w:r>
          </w:p>
        </w:tc>
        <w:tc>
          <w:tcPr>
            <w:tcW w:w="7201" w:type="dxa"/>
            <w:shd w:val="clear" w:color="auto" w:fill="auto"/>
          </w:tcPr>
          <w:p w:rsidR="005C50A1" w:rsidRPr="005C50A1" w:rsidRDefault="005C50A1" w:rsidP="005C50A1">
            <w:pPr>
              <w:rPr>
                <w:rFonts w:ascii="Times New Roman" w:hAnsi="Times New Roman"/>
              </w:rPr>
            </w:pPr>
            <w:proofErr w:type="spellStart"/>
            <w:r w:rsidRPr="005C50A1">
              <w:rPr>
                <w:rFonts w:ascii="Times New Roman" w:hAnsi="Times New Roman"/>
              </w:rPr>
              <w:t>Dụng</w:t>
            </w:r>
            <w:proofErr w:type="spellEnd"/>
            <w:r w:rsidRPr="005C50A1">
              <w:rPr>
                <w:rFonts w:ascii="Times New Roman" w:hAnsi="Times New Roman"/>
              </w:rPr>
              <w:t xml:space="preserve"> </w:t>
            </w:r>
            <w:proofErr w:type="spellStart"/>
            <w:r w:rsidRPr="005C50A1">
              <w:rPr>
                <w:rFonts w:ascii="Times New Roman" w:hAnsi="Times New Roman"/>
              </w:rPr>
              <w:t>cụ</w:t>
            </w:r>
            <w:proofErr w:type="spellEnd"/>
            <w:r w:rsidRPr="005C50A1">
              <w:rPr>
                <w:rFonts w:ascii="Times New Roman" w:hAnsi="Times New Roman"/>
              </w:rPr>
              <w:t xml:space="preserve"> </w:t>
            </w:r>
            <w:proofErr w:type="spellStart"/>
            <w:r w:rsidRPr="005C50A1">
              <w:rPr>
                <w:rFonts w:ascii="Times New Roman" w:hAnsi="Times New Roman"/>
              </w:rPr>
              <w:t>gia</w:t>
            </w:r>
            <w:proofErr w:type="spellEnd"/>
            <w:r w:rsidRPr="005C50A1">
              <w:rPr>
                <w:rFonts w:ascii="Times New Roman" w:hAnsi="Times New Roman"/>
              </w:rPr>
              <w:t xml:space="preserve"> </w:t>
            </w:r>
            <w:proofErr w:type="spellStart"/>
            <w:r w:rsidRPr="005C50A1">
              <w:rPr>
                <w:rFonts w:ascii="Times New Roman" w:hAnsi="Times New Roman"/>
              </w:rPr>
              <w:t>công</w:t>
            </w:r>
            <w:proofErr w:type="spellEnd"/>
            <w:r w:rsidRPr="005C50A1">
              <w:rPr>
                <w:rFonts w:ascii="Times New Roman" w:hAnsi="Times New Roman"/>
              </w:rPr>
              <w:t xml:space="preserve"> </w:t>
            </w:r>
            <w:proofErr w:type="spellStart"/>
            <w:r w:rsidRPr="005C50A1">
              <w:rPr>
                <w:rFonts w:ascii="Times New Roman" w:hAnsi="Times New Roman"/>
              </w:rPr>
              <w:t>là</w:t>
            </w:r>
            <w:proofErr w:type="spellEnd"/>
            <w:r w:rsidRPr="005C50A1">
              <w:rPr>
                <w:rFonts w:ascii="Times New Roman" w:hAnsi="Times New Roman"/>
              </w:rPr>
              <w:t xml:space="preserve"> </w:t>
            </w:r>
            <w:proofErr w:type="spellStart"/>
            <w:r w:rsidRPr="005C50A1">
              <w:rPr>
                <w:rFonts w:ascii="Times New Roman" w:hAnsi="Times New Roman"/>
              </w:rPr>
              <w:t>búa</w:t>
            </w:r>
            <w:proofErr w:type="spellEnd"/>
            <w:r w:rsidRPr="005C50A1">
              <w:rPr>
                <w:rFonts w:ascii="Times New Roman" w:hAnsi="Times New Roman"/>
              </w:rPr>
              <w:t xml:space="preserve"> </w:t>
            </w:r>
            <w:proofErr w:type="gramStart"/>
            <w:r w:rsidRPr="005C50A1">
              <w:rPr>
                <w:rFonts w:ascii="Times New Roman" w:hAnsi="Times New Roman"/>
              </w:rPr>
              <w:t xml:space="preserve">( </w:t>
            </w:r>
            <w:proofErr w:type="spellStart"/>
            <w:r w:rsidRPr="005C50A1">
              <w:rPr>
                <w:rFonts w:ascii="Times New Roman" w:hAnsi="Times New Roman"/>
              </w:rPr>
              <w:t>Dùng</w:t>
            </w:r>
            <w:proofErr w:type="spellEnd"/>
            <w:proofErr w:type="gramEnd"/>
            <w:r w:rsidRPr="005C50A1">
              <w:rPr>
                <w:rFonts w:ascii="Times New Roman" w:hAnsi="Times New Roman"/>
              </w:rPr>
              <w:t xml:space="preserve"> </w:t>
            </w:r>
            <w:proofErr w:type="spellStart"/>
            <w:r w:rsidRPr="005C50A1">
              <w:rPr>
                <w:rFonts w:ascii="Times New Roman" w:hAnsi="Times New Roman"/>
              </w:rPr>
              <w:t>để</w:t>
            </w:r>
            <w:proofErr w:type="spellEnd"/>
            <w:r w:rsidRPr="005C50A1">
              <w:rPr>
                <w:rFonts w:ascii="Times New Roman" w:hAnsi="Times New Roman"/>
              </w:rPr>
              <w:t xml:space="preserve"> </w:t>
            </w:r>
            <w:proofErr w:type="spellStart"/>
            <w:r w:rsidRPr="005C50A1">
              <w:rPr>
                <w:rFonts w:ascii="Times New Roman" w:hAnsi="Times New Roman"/>
              </w:rPr>
              <w:t>đỏi</w:t>
            </w:r>
            <w:proofErr w:type="spellEnd"/>
            <w:r w:rsidRPr="005C50A1">
              <w:rPr>
                <w:rFonts w:ascii="Times New Roman" w:hAnsi="Times New Roman"/>
              </w:rPr>
              <w:t xml:space="preserve"> </w:t>
            </w:r>
            <w:proofErr w:type="spellStart"/>
            <w:r w:rsidRPr="005C50A1">
              <w:rPr>
                <w:rFonts w:ascii="Times New Roman" w:hAnsi="Times New Roman"/>
              </w:rPr>
              <w:t>vào</w:t>
            </w:r>
            <w:proofErr w:type="spellEnd"/>
            <w:r w:rsidRPr="005C50A1">
              <w:rPr>
                <w:rFonts w:ascii="Times New Roman" w:hAnsi="Times New Roman"/>
              </w:rPr>
              <w:t xml:space="preserve"> </w:t>
            </w:r>
            <w:proofErr w:type="spellStart"/>
            <w:r w:rsidRPr="005C50A1">
              <w:rPr>
                <w:rFonts w:ascii="Times New Roman" w:hAnsi="Times New Roman"/>
              </w:rPr>
              <w:t>đầu</w:t>
            </w:r>
            <w:proofErr w:type="spellEnd"/>
            <w:r w:rsidRPr="005C50A1">
              <w:rPr>
                <w:rFonts w:ascii="Times New Roman" w:hAnsi="Times New Roman"/>
              </w:rPr>
              <w:t xml:space="preserve"> </w:t>
            </w:r>
            <w:proofErr w:type="spellStart"/>
            <w:r w:rsidRPr="005C50A1">
              <w:rPr>
                <w:rFonts w:ascii="Times New Roman" w:hAnsi="Times New Roman"/>
              </w:rPr>
              <w:t>đục</w:t>
            </w:r>
            <w:proofErr w:type="spellEnd"/>
            <w:r w:rsidRPr="005C50A1">
              <w:rPr>
                <w:rFonts w:ascii="Times New Roman" w:hAnsi="Times New Roman"/>
              </w:rPr>
              <w:t xml:space="preserve"> </w:t>
            </w:r>
            <w:proofErr w:type="spellStart"/>
            <w:r w:rsidRPr="005C50A1">
              <w:rPr>
                <w:rFonts w:ascii="Times New Roman" w:hAnsi="Times New Roman"/>
              </w:rPr>
              <w:t>kim</w:t>
            </w:r>
            <w:proofErr w:type="spellEnd"/>
            <w:r w:rsidRPr="005C50A1">
              <w:rPr>
                <w:rFonts w:ascii="Times New Roman" w:hAnsi="Times New Roman"/>
              </w:rPr>
              <w:t xml:space="preserve"> </w:t>
            </w:r>
            <w:proofErr w:type="spellStart"/>
            <w:r w:rsidRPr="005C50A1">
              <w:rPr>
                <w:rFonts w:ascii="Times New Roman" w:hAnsi="Times New Roman"/>
              </w:rPr>
              <w:t>loại</w:t>
            </w:r>
            <w:proofErr w:type="spellEnd"/>
            <w:r w:rsidRPr="005C50A1">
              <w:rPr>
                <w:rFonts w:ascii="Times New Roman" w:hAnsi="Times New Roman"/>
              </w:rPr>
              <w:t>)</w:t>
            </w:r>
          </w:p>
        </w:tc>
      </w:tr>
      <w:tr w:rsidR="005C50A1" w:rsidRPr="005C50A1" w:rsidTr="009E4B70">
        <w:trPr>
          <w:trHeight w:val="330"/>
        </w:trPr>
        <w:tc>
          <w:tcPr>
            <w:tcW w:w="1115" w:type="dxa"/>
            <w:shd w:val="clear" w:color="auto" w:fill="auto"/>
          </w:tcPr>
          <w:p w:rsidR="005C50A1" w:rsidRPr="005C50A1" w:rsidRDefault="005C50A1" w:rsidP="005C50A1">
            <w:pPr>
              <w:jc w:val="center"/>
              <w:rPr>
                <w:rFonts w:ascii="Times New Roman" w:hAnsi="Times New Roman"/>
              </w:rPr>
            </w:pPr>
            <w:r w:rsidRPr="005C50A1">
              <w:rPr>
                <w:rFonts w:ascii="Times New Roman" w:hAnsi="Times New Roman"/>
              </w:rPr>
              <w:t>3</w:t>
            </w:r>
          </w:p>
        </w:tc>
        <w:tc>
          <w:tcPr>
            <w:tcW w:w="1148" w:type="dxa"/>
            <w:shd w:val="clear" w:color="auto" w:fill="auto"/>
          </w:tcPr>
          <w:p w:rsidR="005C50A1" w:rsidRPr="005C50A1" w:rsidRDefault="005C50A1" w:rsidP="005C50A1">
            <w:pPr>
              <w:jc w:val="center"/>
              <w:rPr>
                <w:rFonts w:ascii="Times New Roman" w:hAnsi="Times New Roman"/>
              </w:rPr>
            </w:pPr>
            <w:r w:rsidRPr="005C50A1">
              <w:rPr>
                <w:rFonts w:ascii="Times New Roman" w:hAnsi="Times New Roman"/>
              </w:rPr>
              <w:t>C</w:t>
            </w:r>
          </w:p>
        </w:tc>
        <w:tc>
          <w:tcPr>
            <w:tcW w:w="7201" w:type="dxa"/>
            <w:shd w:val="clear" w:color="auto" w:fill="auto"/>
          </w:tcPr>
          <w:p w:rsidR="005C50A1" w:rsidRPr="005C50A1" w:rsidRDefault="005C50A1" w:rsidP="005C50A1">
            <w:pPr>
              <w:rPr>
                <w:rFonts w:ascii="Times New Roman" w:hAnsi="Times New Roman"/>
              </w:rPr>
            </w:pPr>
            <w:proofErr w:type="spellStart"/>
            <w:r w:rsidRPr="005C50A1">
              <w:rPr>
                <w:rFonts w:ascii="Times New Roman" w:hAnsi="Times New Roman"/>
              </w:rPr>
              <w:t>Xác</w:t>
            </w:r>
            <w:proofErr w:type="spellEnd"/>
            <w:r w:rsidRPr="005C50A1">
              <w:rPr>
                <w:rFonts w:ascii="Times New Roman" w:hAnsi="Times New Roman"/>
              </w:rPr>
              <w:t xml:space="preserve"> </w:t>
            </w:r>
            <w:proofErr w:type="spellStart"/>
            <w:r w:rsidRPr="005C50A1">
              <w:rPr>
                <w:rFonts w:ascii="Times New Roman" w:hAnsi="Times New Roman"/>
              </w:rPr>
              <w:t>định</w:t>
            </w:r>
            <w:proofErr w:type="spellEnd"/>
            <w:r w:rsidRPr="005C50A1">
              <w:rPr>
                <w:rFonts w:ascii="Times New Roman" w:hAnsi="Times New Roman"/>
              </w:rPr>
              <w:t xml:space="preserve"> </w:t>
            </w:r>
            <w:proofErr w:type="spellStart"/>
            <w:r w:rsidRPr="005C50A1">
              <w:rPr>
                <w:rFonts w:ascii="Times New Roman" w:hAnsi="Times New Roman"/>
              </w:rPr>
              <w:t>trị</w:t>
            </w:r>
            <w:proofErr w:type="spellEnd"/>
            <w:r w:rsidRPr="005C50A1">
              <w:rPr>
                <w:rFonts w:ascii="Times New Roman" w:hAnsi="Times New Roman"/>
              </w:rPr>
              <w:t xml:space="preserve"> </w:t>
            </w:r>
            <w:proofErr w:type="spellStart"/>
            <w:r w:rsidRPr="005C50A1">
              <w:rPr>
                <w:rFonts w:ascii="Times New Roman" w:hAnsi="Times New Roman"/>
              </w:rPr>
              <w:t>số</w:t>
            </w:r>
            <w:proofErr w:type="spellEnd"/>
            <w:r w:rsidRPr="005C50A1">
              <w:rPr>
                <w:rFonts w:ascii="Times New Roman" w:hAnsi="Times New Roman"/>
              </w:rPr>
              <w:t xml:space="preserve"> </w:t>
            </w:r>
            <w:proofErr w:type="spellStart"/>
            <w:r w:rsidRPr="005C50A1">
              <w:rPr>
                <w:rFonts w:ascii="Times New Roman" w:hAnsi="Times New Roman"/>
              </w:rPr>
              <w:t>thực</w:t>
            </w:r>
            <w:proofErr w:type="spellEnd"/>
            <w:r w:rsidRPr="005C50A1">
              <w:rPr>
                <w:rFonts w:ascii="Times New Roman" w:hAnsi="Times New Roman"/>
              </w:rPr>
              <w:t xml:space="preserve"> </w:t>
            </w:r>
            <w:proofErr w:type="spellStart"/>
            <w:r w:rsidRPr="005C50A1">
              <w:rPr>
                <w:rFonts w:ascii="Times New Roman" w:hAnsi="Times New Roman"/>
              </w:rPr>
              <w:t>của</w:t>
            </w:r>
            <w:proofErr w:type="spellEnd"/>
            <w:r w:rsidRPr="005C50A1">
              <w:rPr>
                <w:rFonts w:ascii="Times New Roman" w:hAnsi="Times New Roman"/>
              </w:rPr>
              <w:t xml:space="preserve"> </w:t>
            </w:r>
            <w:proofErr w:type="spellStart"/>
            <w:r w:rsidRPr="005C50A1">
              <w:rPr>
                <w:rFonts w:ascii="Times New Roman" w:hAnsi="Times New Roman"/>
              </w:rPr>
              <w:t>góc</w:t>
            </w:r>
            <w:proofErr w:type="spellEnd"/>
            <w:r w:rsidRPr="005C50A1">
              <w:rPr>
                <w:rFonts w:ascii="Times New Roman" w:hAnsi="Times New Roman"/>
              </w:rPr>
              <w:t xml:space="preserve"> </w:t>
            </w:r>
            <w:proofErr w:type="spellStart"/>
            <w:r w:rsidRPr="005C50A1">
              <w:rPr>
                <w:rFonts w:ascii="Times New Roman" w:hAnsi="Times New Roman"/>
              </w:rPr>
              <w:t>dùng</w:t>
            </w:r>
            <w:proofErr w:type="spellEnd"/>
            <w:r w:rsidRPr="005C50A1">
              <w:rPr>
                <w:rFonts w:ascii="Times New Roman" w:hAnsi="Times New Roman"/>
              </w:rPr>
              <w:t xml:space="preserve"> </w:t>
            </w:r>
            <w:proofErr w:type="spellStart"/>
            <w:r w:rsidRPr="005C50A1">
              <w:rPr>
                <w:rFonts w:ascii="Times New Roman" w:hAnsi="Times New Roman"/>
              </w:rPr>
              <w:t>thước</w:t>
            </w:r>
            <w:proofErr w:type="spellEnd"/>
            <w:r w:rsidRPr="005C50A1">
              <w:rPr>
                <w:rFonts w:ascii="Times New Roman" w:hAnsi="Times New Roman"/>
              </w:rPr>
              <w:t xml:space="preserve"> </w:t>
            </w:r>
            <w:proofErr w:type="spellStart"/>
            <w:r w:rsidRPr="005C50A1">
              <w:rPr>
                <w:rFonts w:ascii="Times New Roman" w:hAnsi="Times New Roman"/>
              </w:rPr>
              <w:t>đo</w:t>
            </w:r>
            <w:proofErr w:type="spellEnd"/>
            <w:r w:rsidRPr="005C50A1">
              <w:rPr>
                <w:rFonts w:ascii="Times New Roman" w:hAnsi="Times New Roman"/>
              </w:rPr>
              <w:t xml:space="preserve"> </w:t>
            </w:r>
            <w:proofErr w:type="spellStart"/>
            <w:r w:rsidRPr="005C50A1">
              <w:rPr>
                <w:rFonts w:ascii="Times New Roman" w:hAnsi="Times New Roman"/>
              </w:rPr>
              <w:t>góc</w:t>
            </w:r>
            <w:proofErr w:type="spellEnd"/>
            <w:r w:rsidRPr="005C50A1">
              <w:rPr>
                <w:rFonts w:ascii="Times New Roman" w:hAnsi="Times New Roman"/>
              </w:rPr>
              <w:t xml:space="preserve"> </w:t>
            </w:r>
            <w:proofErr w:type="spellStart"/>
            <w:r w:rsidRPr="005C50A1">
              <w:rPr>
                <w:rFonts w:ascii="Times New Roman" w:hAnsi="Times New Roman"/>
              </w:rPr>
              <w:t>vạn</w:t>
            </w:r>
            <w:proofErr w:type="spellEnd"/>
            <w:r w:rsidRPr="005C50A1">
              <w:rPr>
                <w:rFonts w:ascii="Times New Roman" w:hAnsi="Times New Roman"/>
              </w:rPr>
              <w:t xml:space="preserve"> </w:t>
            </w:r>
            <w:proofErr w:type="spellStart"/>
            <w:r w:rsidRPr="005C50A1">
              <w:rPr>
                <w:rFonts w:ascii="Times New Roman" w:hAnsi="Times New Roman"/>
              </w:rPr>
              <w:t>năng</w:t>
            </w:r>
            <w:proofErr w:type="spellEnd"/>
          </w:p>
        </w:tc>
      </w:tr>
      <w:tr w:rsidR="005C50A1" w:rsidRPr="005C50A1" w:rsidTr="009E4B70">
        <w:trPr>
          <w:trHeight w:val="330"/>
        </w:trPr>
        <w:tc>
          <w:tcPr>
            <w:tcW w:w="1115" w:type="dxa"/>
            <w:shd w:val="clear" w:color="auto" w:fill="auto"/>
          </w:tcPr>
          <w:p w:rsidR="005C50A1" w:rsidRPr="005C50A1" w:rsidRDefault="005C50A1" w:rsidP="005C50A1">
            <w:pPr>
              <w:jc w:val="center"/>
              <w:rPr>
                <w:rFonts w:ascii="Times New Roman" w:hAnsi="Times New Roman"/>
              </w:rPr>
            </w:pPr>
            <w:r w:rsidRPr="005C50A1">
              <w:rPr>
                <w:rFonts w:ascii="Times New Roman" w:hAnsi="Times New Roman"/>
              </w:rPr>
              <w:t>4</w:t>
            </w:r>
          </w:p>
        </w:tc>
        <w:tc>
          <w:tcPr>
            <w:tcW w:w="1148" w:type="dxa"/>
            <w:shd w:val="clear" w:color="auto" w:fill="auto"/>
          </w:tcPr>
          <w:p w:rsidR="005C50A1" w:rsidRPr="005C50A1" w:rsidRDefault="005C50A1" w:rsidP="005C50A1">
            <w:pPr>
              <w:jc w:val="center"/>
              <w:rPr>
                <w:rFonts w:ascii="Times New Roman" w:hAnsi="Times New Roman"/>
              </w:rPr>
            </w:pPr>
            <w:r w:rsidRPr="005C50A1">
              <w:rPr>
                <w:rFonts w:ascii="Times New Roman" w:hAnsi="Times New Roman"/>
              </w:rPr>
              <w:t>A</w:t>
            </w:r>
          </w:p>
        </w:tc>
        <w:tc>
          <w:tcPr>
            <w:tcW w:w="7201" w:type="dxa"/>
            <w:shd w:val="clear" w:color="auto" w:fill="auto"/>
          </w:tcPr>
          <w:p w:rsidR="005C50A1" w:rsidRPr="005C50A1" w:rsidRDefault="005C50A1" w:rsidP="005C50A1">
            <w:pPr>
              <w:rPr>
                <w:rFonts w:ascii="Times New Roman" w:hAnsi="Times New Roman"/>
              </w:rPr>
            </w:pPr>
            <w:proofErr w:type="spellStart"/>
            <w:r w:rsidRPr="005C50A1">
              <w:rPr>
                <w:rFonts w:ascii="Times New Roman" w:hAnsi="Times New Roman"/>
              </w:rPr>
              <w:t>Mảnh</w:t>
            </w:r>
            <w:proofErr w:type="spellEnd"/>
            <w:r w:rsidRPr="005C50A1">
              <w:rPr>
                <w:rFonts w:ascii="Times New Roman" w:hAnsi="Times New Roman"/>
              </w:rPr>
              <w:t xml:space="preserve"> </w:t>
            </w:r>
            <w:proofErr w:type="spellStart"/>
            <w:r w:rsidRPr="005C50A1">
              <w:rPr>
                <w:rFonts w:ascii="Times New Roman" w:hAnsi="Times New Roman"/>
              </w:rPr>
              <w:t>vỡ</w:t>
            </w:r>
            <w:proofErr w:type="spellEnd"/>
            <w:r w:rsidRPr="005C50A1">
              <w:rPr>
                <w:rFonts w:ascii="Times New Roman" w:hAnsi="Times New Roman"/>
              </w:rPr>
              <w:t xml:space="preserve"> </w:t>
            </w:r>
            <w:proofErr w:type="spellStart"/>
            <w:r w:rsidRPr="005C50A1">
              <w:rPr>
                <w:rFonts w:ascii="Times New Roman" w:hAnsi="Times New Roman"/>
              </w:rPr>
              <w:t>máy</w:t>
            </w:r>
            <w:proofErr w:type="spellEnd"/>
            <w:r w:rsidRPr="005C50A1">
              <w:rPr>
                <w:rFonts w:ascii="Times New Roman" w:hAnsi="Times New Roman"/>
              </w:rPr>
              <w:t xml:space="preserve"> </w:t>
            </w:r>
            <w:proofErr w:type="spellStart"/>
            <w:r w:rsidRPr="005C50A1">
              <w:rPr>
                <w:rFonts w:ascii="Times New Roman" w:hAnsi="Times New Roman"/>
              </w:rPr>
              <w:t>vì</w:t>
            </w:r>
            <w:proofErr w:type="spellEnd"/>
            <w:r w:rsidRPr="005C50A1">
              <w:rPr>
                <w:rFonts w:ascii="Times New Roman" w:hAnsi="Times New Roman"/>
              </w:rPr>
              <w:t xml:space="preserve"> </w:t>
            </w:r>
            <w:proofErr w:type="spellStart"/>
            <w:r w:rsidRPr="005C50A1">
              <w:rPr>
                <w:rFonts w:ascii="Times New Roman" w:hAnsi="Times New Roman"/>
              </w:rPr>
              <w:t>nó</w:t>
            </w:r>
            <w:proofErr w:type="spellEnd"/>
            <w:r w:rsidRPr="005C50A1">
              <w:rPr>
                <w:rFonts w:ascii="Times New Roman" w:hAnsi="Times New Roman"/>
              </w:rPr>
              <w:t xml:space="preserve"> </w:t>
            </w:r>
            <w:proofErr w:type="spellStart"/>
            <w:r w:rsidRPr="005C50A1">
              <w:rPr>
                <w:rFonts w:ascii="Times New Roman" w:hAnsi="Times New Roman"/>
              </w:rPr>
              <w:t>không</w:t>
            </w:r>
            <w:proofErr w:type="spellEnd"/>
            <w:r w:rsidRPr="005C50A1">
              <w:rPr>
                <w:rFonts w:ascii="Times New Roman" w:hAnsi="Times New Roman"/>
              </w:rPr>
              <w:t xml:space="preserve"> </w:t>
            </w:r>
            <w:proofErr w:type="spellStart"/>
            <w:r w:rsidRPr="005C50A1">
              <w:rPr>
                <w:rFonts w:ascii="Times New Roman" w:hAnsi="Times New Roman"/>
              </w:rPr>
              <w:t>có</w:t>
            </w:r>
            <w:proofErr w:type="spellEnd"/>
            <w:r w:rsidRPr="005C50A1">
              <w:rPr>
                <w:rFonts w:ascii="Times New Roman" w:hAnsi="Times New Roman"/>
              </w:rPr>
              <w:t xml:space="preserve"> </w:t>
            </w:r>
            <w:proofErr w:type="spellStart"/>
            <w:r w:rsidRPr="005C50A1">
              <w:rPr>
                <w:rFonts w:ascii="Times New Roman" w:hAnsi="Times New Roman"/>
              </w:rPr>
              <w:t>cấu</w:t>
            </w:r>
            <w:proofErr w:type="spellEnd"/>
            <w:r w:rsidRPr="005C50A1">
              <w:rPr>
                <w:rFonts w:ascii="Times New Roman" w:hAnsi="Times New Roman"/>
              </w:rPr>
              <w:t xml:space="preserve"> </w:t>
            </w:r>
            <w:proofErr w:type="spellStart"/>
            <w:r w:rsidRPr="005C50A1">
              <w:rPr>
                <w:rFonts w:ascii="Times New Roman" w:hAnsi="Times New Roman"/>
              </w:rPr>
              <w:t>tạo</w:t>
            </w:r>
            <w:proofErr w:type="spellEnd"/>
            <w:r w:rsidRPr="005C50A1">
              <w:rPr>
                <w:rFonts w:ascii="Times New Roman" w:hAnsi="Times New Roman"/>
              </w:rPr>
              <w:t xml:space="preserve"> </w:t>
            </w:r>
            <w:proofErr w:type="spellStart"/>
            <w:r w:rsidRPr="005C50A1">
              <w:rPr>
                <w:rFonts w:ascii="Times New Roman" w:hAnsi="Times New Roman"/>
              </w:rPr>
              <w:t>hoàn</w:t>
            </w:r>
            <w:proofErr w:type="spellEnd"/>
            <w:r w:rsidRPr="005C50A1">
              <w:rPr>
                <w:rFonts w:ascii="Times New Roman" w:hAnsi="Times New Roman"/>
              </w:rPr>
              <w:t xml:space="preserve"> </w:t>
            </w:r>
            <w:proofErr w:type="spellStart"/>
            <w:r w:rsidRPr="005C50A1">
              <w:rPr>
                <w:rFonts w:ascii="Times New Roman" w:hAnsi="Times New Roman"/>
              </w:rPr>
              <w:t>chỉnh</w:t>
            </w:r>
            <w:proofErr w:type="spellEnd"/>
            <w:r w:rsidRPr="005C50A1">
              <w:rPr>
                <w:rFonts w:ascii="Times New Roman" w:hAnsi="Times New Roman"/>
              </w:rPr>
              <w:t>.</w:t>
            </w:r>
          </w:p>
        </w:tc>
      </w:tr>
      <w:tr w:rsidR="005C50A1" w:rsidRPr="005C50A1" w:rsidTr="009E4B70">
        <w:trPr>
          <w:trHeight w:val="346"/>
        </w:trPr>
        <w:tc>
          <w:tcPr>
            <w:tcW w:w="1115" w:type="dxa"/>
            <w:shd w:val="clear" w:color="auto" w:fill="auto"/>
          </w:tcPr>
          <w:p w:rsidR="005C50A1" w:rsidRPr="005C50A1" w:rsidRDefault="005C50A1" w:rsidP="005C50A1">
            <w:pPr>
              <w:jc w:val="center"/>
              <w:rPr>
                <w:rFonts w:ascii="Times New Roman" w:hAnsi="Times New Roman"/>
              </w:rPr>
            </w:pPr>
            <w:r w:rsidRPr="005C50A1">
              <w:rPr>
                <w:rFonts w:ascii="Times New Roman" w:hAnsi="Times New Roman"/>
              </w:rPr>
              <w:t>5</w:t>
            </w:r>
          </w:p>
        </w:tc>
        <w:tc>
          <w:tcPr>
            <w:tcW w:w="1148" w:type="dxa"/>
            <w:shd w:val="clear" w:color="auto" w:fill="auto"/>
          </w:tcPr>
          <w:p w:rsidR="005C50A1" w:rsidRPr="005C50A1" w:rsidRDefault="005C50A1" w:rsidP="005C50A1">
            <w:pPr>
              <w:jc w:val="center"/>
              <w:rPr>
                <w:rFonts w:ascii="Times New Roman" w:hAnsi="Times New Roman"/>
              </w:rPr>
            </w:pPr>
            <w:r w:rsidRPr="005C50A1">
              <w:rPr>
                <w:rFonts w:ascii="Times New Roman" w:hAnsi="Times New Roman"/>
              </w:rPr>
              <w:t>D</w:t>
            </w:r>
          </w:p>
        </w:tc>
        <w:tc>
          <w:tcPr>
            <w:tcW w:w="7201" w:type="dxa"/>
            <w:shd w:val="clear" w:color="auto" w:fill="auto"/>
          </w:tcPr>
          <w:p w:rsidR="005C50A1" w:rsidRPr="005C50A1" w:rsidRDefault="005C50A1" w:rsidP="005C50A1">
            <w:pPr>
              <w:rPr>
                <w:rFonts w:ascii="Times New Roman" w:hAnsi="Times New Roman"/>
              </w:rPr>
            </w:pPr>
            <w:proofErr w:type="spellStart"/>
            <w:r w:rsidRPr="005C50A1">
              <w:rPr>
                <w:rFonts w:ascii="Times New Roman" w:hAnsi="Times New Roman"/>
                <w:color w:val="000000"/>
              </w:rPr>
              <w:t>Có</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cấu</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tạo</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hoàn</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chỉnh</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và</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không</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thể</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tháo</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rời</w:t>
            </w:r>
            <w:proofErr w:type="spellEnd"/>
            <w:r w:rsidRPr="005C50A1">
              <w:rPr>
                <w:rFonts w:ascii="Times New Roman" w:hAnsi="Times New Roman"/>
                <w:color w:val="000000"/>
              </w:rPr>
              <w:t xml:space="preserve"> ra </w:t>
            </w:r>
            <w:proofErr w:type="spellStart"/>
            <w:r w:rsidRPr="005C50A1">
              <w:rPr>
                <w:rFonts w:ascii="Times New Roman" w:hAnsi="Times New Roman"/>
                <w:color w:val="000000"/>
              </w:rPr>
              <w:t>được</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hơn</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nữa</w:t>
            </w:r>
            <w:proofErr w:type="spellEnd"/>
            <w:r w:rsidRPr="005C50A1">
              <w:rPr>
                <w:rFonts w:ascii="Times New Roman" w:hAnsi="Times New Roman"/>
                <w:color w:val="000000"/>
              </w:rPr>
              <w:t>.</w:t>
            </w:r>
          </w:p>
        </w:tc>
      </w:tr>
      <w:tr w:rsidR="005C50A1" w:rsidRPr="005C50A1" w:rsidTr="009E4B70">
        <w:trPr>
          <w:trHeight w:val="330"/>
        </w:trPr>
        <w:tc>
          <w:tcPr>
            <w:tcW w:w="1115" w:type="dxa"/>
            <w:shd w:val="clear" w:color="auto" w:fill="auto"/>
          </w:tcPr>
          <w:p w:rsidR="005C50A1" w:rsidRPr="005C50A1" w:rsidRDefault="005C50A1" w:rsidP="005C50A1">
            <w:pPr>
              <w:jc w:val="center"/>
              <w:rPr>
                <w:rFonts w:ascii="Times New Roman" w:hAnsi="Times New Roman"/>
              </w:rPr>
            </w:pPr>
            <w:r w:rsidRPr="005C50A1">
              <w:rPr>
                <w:rFonts w:ascii="Times New Roman" w:hAnsi="Times New Roman"/>
              </w:rPr>
              <w:t>6</w:t>
            </w:r>
          </w:p>
        </w:tc>
        <w:tc>
          <w:tcPr>
            <w:tcW w:w="1148" w:type="dxa"/>
            <w:shd w:val="clear" w:color="auto" w:fill="auto"/>
          </w:tcPr>
          <w:p w:rsidR="005C50A1" w:rsidRPr="005C50A1" w:rsidRDefault="005C50A1" w:rsidP="005C50A1">
            <w:pPr>
              <w:jc w:val="center"/>
              <w:rPr>
                <w:rFonts w:ascii="Times New Roman" w:hAnsi="Times New Roman"/>
              </w:rPr>
            </w:pPr>
            <w:r w:rsidRPr="005C50A1">
              <w:rPr>
                <w:rFonts w:ascii="Times New Roman" w:hAnsi="Times New Roman"/>
              </w:rPr>
              <w:t>C</w:t>
            </w:r>
          </w:p>
        </w:tc>
        <w:tc>
          <w:tcPr>
            <w:tcW w:w="7201" w:type="dxa"/>
            <w:shd w:val="clear" w:color="auto" w:fill="auto"/>
          </w:tcPr>
          <w:p w:rsidR="005C50A1" w:rsidRPr="005C50A1" w:rsidRDefault="005C50A1" w:rsidP="005C50A1">
            <w:pPr>
              <w:rPr>
                <w:rFonts w:ascii="Times New Roman" w:hAnsi="Times New Roman"/>
              </w:rPr>
            </w:pPr>
            <w:proofErr w:type="spellStart"/>
            <w:r w:rsidRPr="005C50A1">
              <w:rPr>
                <w:rFonts w:ascii="Times New Roman" w:hAnsi="Times New Roman"/>
              </w:rPr>
              <w:t>Mối</w:t>
            </w:r>
            <w:proofErr w:type="spellEnd"/>
            <w:r w:rsidRPr="005C50A1">
              <w:rPr>
                <w:rFonts w:ascii="Times New Roman" w:hAnsi="Times New Roman"/>
              </w:rPr>
              <w:t xml:space="preserve"> </w:t>
            </w:r>
            <w:proofErr w:type="spellStart"/>
            <w:r w:rsidRPr="005C50A1">
              <w:rPr>
                <w:rFonts w:ascii="Times New Roman" w:hAnsi="Times New Roman"/>
              </w:rPr>
              <w:t>ghép</w:t>
            </w:r>
            <w:proofErr w:type="spellEnd"/>
            <w:r w:rsidRPr="005C50A1">
              <w:rPr>
                <w:rFonts w:ascii="Times New Roman" w:hAnsi="Times New Roman"/>
              </w:rPr>
              <w:t xml:space="preserve"> </w:t>
            </w:r>
            <w:proofErr w:type="spellStart"/>
            <w:r w:rsidRPr="005C50A1">
              <w:rPr>
                <w:rFonts w:ascii="Times New Roman" w:hAnsi="Times New Roman"/>
              </w:rPr>
              <w:t>bản</w:t>
            </w:r>
            <w:proofErr w:type="spellEnd"/>
            <w:r w:rsidRPr="005C50A1">
              <w:rPr>
                <w:rFonts w:ascii="Times New Roman" w:hAnsi="Times New Roman"/>
              </w:rPr>
              <w:t xml:space="preserve"> </w:t>
            </w:r>
            <w:proofErr w:type="spellStart"/>
            <w:r w:rsidRPr="005C50A1">
              <w:rPr>
                <w:rFonts w:ascii="Times New Roman" w:hAnsi="Times New Roman"/>
              </w:rPr>
              <w:t>lề</w:t>
            </w:r>
            <w:proofErr w:type="spellEnd"/>
            <w:r w:rsidRPr="005C50A1">
              <w:rPr>
                <w:rFonts w:ascii="Times New Roman" w:hAnsi="Times New Roman"/>
              </w:rPr>
              <w:t xml:space="preserve"> </w:t>
            </w:r>
            <w:proofErr w:type="spellStart"/>
            <w:r w:rsidRPr="005C50A1">
              <w:rPr>
                <w:rFonts w:ascii="Times New Roman" w:hAnsi="Times New Roman"/>
              </w:rPr>
              <w:t>vì</w:t>
            </w:r>
            <w:proofErr w:type="spellEnd"/>
            <w:r w:rsidRPr="005C50A1">
              <w:rPr>
                <w:rFonts w:ascii="Times New Roman" w:hAnsi="Times New Roman"/>
              </w:rPr>
              <w:t xml:space="preserve"> </w:t>
            </w:r>
            <w:proofErr w:type="spellStart"/>
            <w:r w:rsidRPr="005C50A1">
              <w:rPr>
                <w:rFonts w:ascii="Times New Roman" w:hAnsi="Times New Roman"/>
              </w:rPr>
              <w:t>các</w:t>
            </w:r>
            <w:proofErr w:type="spellEnd"/>
            <w:r w:rsidRPr="005C50A1">
              <w:rPr>
                <w:rFonts w:ascii="Times New Roman" w:hAnsi="Times New Roman"/>
              </w:rPr>
              <w:t xml:space="preserve"> chi </w:t>
            </w:r>
            <w:proofErr w:type="spellStart"/>
            <w:r w:rsidRPr="005C50A1">
              <w:rPr>
                <w:rFonts w:ascii="Times New Roman" w:hAnsi="Times New Roman"/>
              </w:rPr>
              <w:t>tiết</w:t>
            </w:r>
            <w:proofErr w:type="spellEnd"/>
            <w:r w:rsidRPr="005C50A1">
              <w:rPr>
                <w:rFonts w:ascii="Times New Roman" w:hAnsi="Times New Roman"/>
              </w:rPr>
              <w:t xml:space="preserve"> </w:t>
            </w:r>
            <w:proofErr w:type="spellStart"/>
            <w:r w:rsidRPr="005C50A1">
              <w:rPr>
                <w:rFonts w:ascii="Times New Roman" w:hAnsi="Times New Roman"/>
              </w:rPr>
              <w:t>được</w:t>
            </w:r>
            <w:proofErr w:type="spellEnd"/>
            <w:r w:rsidRPr="005C50A1">
              <w:rPr>
                <w:rFonts w:ascii="Times New Roman" w:hAnsi="Times New Roman"/>
              </w:rPr>
              <w:t xml:space="preserve"> </w:t>
            </w:r>
            <w:proofErr w:type="spellStart"/>
            <w:r w:rsidRPr="005C50A1">
              <w:rPr>
                <w:rFonts w:ascii="Times New Roman" w:hAnsi="Times New Roman"/>
              </w:rPr>
              <w:t>ghép</w:t>
            </w:r>
            <w:proofErr w:type="spellEnd"/>
            <w:r w:rsidRPr="005C50A1">
              <w:rPr>
                <w:rFonts w:ascii="Times New Roman" w:hAnsi="Times New Roman"/>
              </w:rPr>
              <w:t xml:space="preserve"> </w:t>
            </w:r>
            <w:proofErr w:type="spellStart"/>
            <w:r w:rsidRPr="005C50A1">
              <w:rPr>
                <w:rFonts w:ascii="Times New Roman" w:hAnsi="Times New Roman"/>
              </w:rPr>
              <w:t>có</w:t>
            </w:r>
            <w:proofErr w:type="spellEnd"/>
            <w:r w:rsidRPr="005C50A1">
              <w:rPr>
                <w:rFonts w:ascii="Times New Roman" w:hAnsi="Times New Roman"/>
              </w:rPr>
              <w:t xml:space="preserve"> </w:t>
            </w:r>
            <w:proofErr w:type="spellStart"/>
            <w:r w:rsidRPr="005C50A1">
              <w:rPr>
                <w:rFonts w:ascii="Times New Roman" w:hAnsi="Times New Roman"/>
              </w:rPr>
              <w:t>sự</w:t>
            </w:r>
            <w:proofErr w:type="spellEnd"/>
            <w:r w:rsidRPr="005C50A1">
              <w:rPr>
                <w:rFonts w:ascii="Times New Roman" w:hAnsi="Times New Roman"/>
              </w:rPr>
              <w:t xml:space="preserve"> </w:t>
            </w:r>
            <w:proofErr w:type="spellStart"/>
            <w:r w:rsidRPr="005C50A1">
              <w:rPr>
                <w:rFonts w:ascii="Times New Roman" w:hAnsi="Times New Roman"/>
              </w:rPr>
              <w:t>chuyển</w:t>
            </w:r>
            <w:proofErr w:type="spellEnd"/>
            <w:r w:rsidRPr="005C50A1">
              <w:rPr>
                <w:rFonts w:ascii="Times New Roman" w:hAnsi="Times New Roman"/>
              </w:rPr>
              <w:t xml:space="preserve"> </w:t>
            </w:r>
            <w:proofErr w:type="spellStart"/>
            <w:r w:rsidRPr="005C50A1">
              <w:rPr>
                <w:rFonts w:ascii="Times New Roman" w:hAnsi="Times New Roman"/>
              </w:rPr>
              <w:t>động</w:t>
            </w:r>
            <w:proofErr w:type="spellEnd"/>
            <w:r w:rsidRPr="005C50A1">
              <w:rPr>
                <w:rFonts w:ascii="Times New Roman" w:hAnsi="Times New Roman"/>
              </w:rPr>
              <w:t xml:space="preserve"> </w:t>
            </w:r>
            <w:proofErr w:type="spellStart"/>
            <w:r w:rsidRPr="005C50A1">
              <w:rPr>
                <w:rFonts w:ascii="Times New Roman" w:hAnsi="Times New Roman"/>
              </w:rPr>
              <w:t>tương</w:t>
            </w:r>
            <w:proofErr w:type="spellEnd"/>
            <w:r w:rsidRPr="005C50A1">
              <w:rPr>
                <w:rFonts w:ascii="Times New Roman" w:hAnsi="Times New Roman"/>
              </w:rPr>
              <w:t xml:space="preserve"> </w:t>
            </w:r>
            <w:proofErr w:type="spellStart"/>
            <w:r w:rsidRPr="005C50A1">
              <w:rPr>
                <w:rFonts w:ascii="Times New Roman" w:hAnsi="Times New Roman"/>
              </w:rPr>
              <w:t>đối</w:t>
            </w:r>
            <w:proofErr w:type="spellEnd"/>
            <w:r w:rsidRPr="005C50A1">
              <w:rPr>
                <w:rFonts w:ascii="Times New Roman" w:hAnsi="Times New Roman"/>
              </w:rPr>
              <w:t xml:space="preserve"> </w:t>
            </w:r>
            <w:proofErr w:type="spellStart"/>
            <w:r w:rsidRPr="005C50A1">
              <w:rPr>
                <w:rFonts w:ascii="Times New Roman" w:hAnsi="Times New Roman"/>
              </w:rPr>
              <w:t>với</w:t>
            </w:r>
            <w:proofErr w:type="spellEnd"/>
            <w:r w:rsidRPr="005C50A1">
              <w:rPr>
                <w:rFonts w:ascii="Times New Roman" w:hAnsi="Times New Roman"/>
              </w:rPr>
              <w:t xml:space="preserve"> </w:t>
            </w:r>
            <w:proofErr w:type="spellStart"/>
            <w:r w:rsidRPr="005C50A1">
              <w:rPr>
                <w:rFonts w:ascii="Times New Roman" w:hAnsi="Times New Roman"/>
              </w:rPr>
              <w:t>nhau</w:t>
            </w:r>
            <w:proofErr w:type="spellEnd"/>
            <w:r w:rsidRPr="005C50A1">
              <w:rPr>
                <w:rFonts w:ascii="Times New Roman" w:hAnsi="Times New Roman"/>
              </w:rPr>
              <w:t xml:space="preserve">. </w:t>
            </w:r>
            <w:proofErr w:type="spellStart"/>
            <w:r w:rsidRPr="005C50A1">
              <w:rPr>
                <w:rFonts w:ascii="Times New Roman" w:hAnsi="Times New Roman"/>
              </w:rPr>
              <w:t>Ví</w:t>
            </w:r>
            <w:proofErr w:type="spellEnd"/>
            <w:r w:rsidRPr="005C50A1">
              <w:rPr>
                <w:rFonts w:ascii="Times New Roman" w:hAnsi="Times New Roman"/>
              </w:rPr>
              <w:t xml:space="preserve"> </w:t>
            </w:r>
            <w:proofErr w:type="spellStart"/>
            <w:r w:rsidRPr="005C50A1">
              <w:rPr>
                <w:rFonts w:ascii="Times New Roman" w:hAnsi="Times New Roman"/>
              </w:rPr>
              <w:t>dụ</w:t>
            </w:r>
            <w:proofErr w:type="spellEnd"/>
            <w:r w:rsidRPr="005C50A1">
              <w:rPr>
                <w:rFonts w:ascii="Times New Roman" w:hAnsi="Times New Roman"/>
              </w:rPr>
              <w:t xml:space="preserve">: </w:t>
            </w:r>
            <w:proofErr w:type="spellStart"/>
            <w:r w:rsidRPr="005C50A1">
              <w:rPr>
                <w:rFonts w:ascii="Times New Roman" w:hAnsi="Times New Roman"/>
              </w:rPr>
              <w:t>Bản</w:t>
            </w:r>
            <w:proofErr w:type="spellEnd"/>
            <w:r w:rsidRPr="005C50A1">
              <w:rPr>
                <w:rFonts w:ascii="Times New Roman" w:hAnsi="Times New Roman"/>
              </w:rPr>
              <w:t xml:space="preserve"> </w:t>
            </w:r>
            <w:proofErr w:type="spellStart"/>
            <w:r w:rsidRPr="005C50A1">
              <w:rPr>
                <w:rFonts w:ascii="Times New Roman" w:hAnsi="Times New Roman"/>
              </w:rPr>
              <w:t>lề</w:t>
            </w:r>
            <w:proofErr w:type="spellEnd"/>
            <w:r w:rsidRPr="005C50A1">
              <w:rPr>
                <w:rFonts w:ascii="Times New Roman" w:hAnsi="Times New Roman"/>
              </w:rPr>
              <w:t xml:space="preserve"> </w:t>
            </w:r>
            <w:proofErr w:type="spellStart"/>
            <w:r w:rsidRPr="005C50A1">
              <w:rPr>
                <w:rFonts w:ascii="Times New Roman" w:hAnsi="Times New Roman"/>
              </w:rPr>
              <w:t>cửa</w:t>
            </w:r>
            <w:proofErr w:type="spellEnd"/>
            <w:r w:rsidRPr="005C50A1">
              <w:rPr>
                <w:rFonts w:ascii="Times New Roman" w:hAnsi="Times New Roman"/>
              </w:rPr>
              <w:t>.</w:t>
            </w:r>
          </w:p>
        </w:tc>
      </w:tr>
      <w:tr w:rsidR="005C50A1" w:rsidRPr="005C50A1" w:rsidTr="009E4B70">
        <w:trPr>
          <w:trHeight w:val="330"/>
        </w:trPr>
        <w:tc>
          <w:tcPr>
            <w:tcW w:w="1115" w:type="dxa"/>
            <w:shd w:val="clear" w:color="auto" w:fill="auto"/>
          </w:tcPr>
          <w:p w:rsidR="005C50A1" w:rsidRPr="005C50A1" w:rsidRDefault="005C50A1" w:rsidP="005C50A1">
            <w:pPr>
              <w:jc w:val="center"/>
              <w:rPr>
                <w:rFonts w:ascii="Times New Roman" w:hAnsi="Times New Roman"/>
              </w:rPr>
            </w:pPr>
            <w:r w:rsidRPr="005C50A1">
              <w:rPr>
                <w:rFonts w:ascii="Times New Roman" w:hAnsi="Times New Roman"/>
              </w:rPr>
              <w:t>7</w:t>
            </w:r>
          </w:p>
        </w:tc>
        <w:tc>
          <w:tcPr>
            <w:tcW w:w="1148" w:type="dxa"/>
            <w:shd w:val="clear" w:color="auto" w:fill="auto"/>
          </w:tcPr>
          <w:p w:rsidR="005C50A1" w:rsidRPr="005C50A1" w:rsidRDefault="005C50A1" w:rsidP="005C50A1">
            <w:pPr>
              <w:jc w:val="center"/>
              <w:rPr>
                <w:rFonts w:ascii="Times New Roman" w:hAnsi="Times New Roman"/>
              </w:rPr>
            </w:pPr>
            <w:r w:rsidRPr="005C50A1">
              <w:rPr>
                <w:rFonts w:ascii="Times New Roman" w:hAnsi="Times New Roman"/>
              </w:rPr>
              <w:t>B</w:t>
            </w:r>
          </w:p>
        </w:tc>
        <w:tc>
          <w:tcPr>
            <w:tcW w:w="7201" w:type="dxa"/>
            <w:shd w:val="clear" w:color="auto" w:fill="auto"/>
          </w:tcPr>
          <w:p w:rsidR="005C50A1" w:rsidRPr="005C50A1" w:rsidRDefault="005C50A1" w:rsidP="005C50A1">
            <w:pPr>
              <w:rPr>
                <w:rFonts w:ascii="Times New Roman" w:hAnsi="Times New Roman"/>
              </w:rPr>
            </w:pPr>
            <w:proofErr w:type="spellStart"/>
            <w:r w:rsidRPr="005C50A1">
              <w:rPr>
                <w:rFonts w:ascii="Times New Roman" w:hAnsi="Times New Roman"/>
              </w:rPr>
              <w:t>Mối</w:t>
            </w:r>
            <w:proofErr w:type="spellEnd"/>
            <w:r w:rsidRPr="005C50A1">
              <w:rPr>
                <w:rFonts w:ascii="Times New Roman" w:hAnsi="Times New Roman"/>
              </w:rPr>
              <w:t xml:space="preserve"> </w:t>
            </w:r>
            <w:proofErr w:type="spellStart"/>
            <w:r w:rsidRPr="005C50A1">
              <w:rPr>
                <w:rFonts w:ascii="Times New Roman" w:hAnsi="Times New Roman"/>
              </w:rPr>
              <w:t>ghép</w:t>
            </w:r>
            <w:proofErr w:type="spellEnd"/>
            <w:r w:rsidRPr="005C50A1">
              <w:rPr>
                <w:rFonts w:ascii="Times New Roman" w:hAnsi="Times New Roman"/>
              </w:rPr>
              <w:t xml:space="preserve"> ren. </w:t>
            </w:r>
            <w:proofErr w:type="spellStart"/>
            <w:r w:rsidRPr="005C50A1">
              <w:rPr>
                <w:rFonts w:ascii="Times New Roman" w:hAnsi="Times New Roman"/>
              </w:rPr>
              <w:t>Vì</w:t>
            </w:r>
            <w:proofErr w:type="spellEnd"/>
            <w:r w:rsidRPr="005C50A1">
              <w:rPr>
                <w:rFonts w:ascii="Times New Roman" w:hAnsi="Times New Roman"/>
              </w:rPr>
              <w:t xml:space="preserve"> </w:t>
            </w:r>
            <w:proofErr w:type="spellStart"/>
            <w:r w:rsidRPr="005C50A1">
              <w:rPr>
                <w:rFonts w:ascii="Times New Roman" w:hAnsi="Times New Roman"/>
              </w:rPr>
              <w:t>các</w:t>
            </w:r>
            <w:proofErr w:type="spellEnd"/>
            <w:r w:rsidRPr="005C50A1">
              <w:rPr>
                <w:rFonts w:ascii="Times New Roman" w:hAnsi="Times New Roman"/>
              </w:rPr>
              <w:t xml:space="preserve"> chi </w:t>
            </w:r>
            <w:proofErr w:type="spellStart"/>
            <w:r w:rsidRPr="005C50A1">
              <w:rPr>
                <w:rFonts w:ascii="Times New Roman" w:hAnsi="Times New Roman"/>
              </w:rPr>
              <w:t>tiết</w:t>
            </w:r>
            <w:proofErr w:type="spellEnd"/>
            <w:r w:rsidRPr="005C50A1">
              <w:rPr>
                <w:rFonts w:ascii="Times New Roman" w:hAnsi="Times New Roman"/>
              </w:rPr>
              <w:t xml:space="preserve"> </w:t>
            </w:r>
            <w:proofErr w:type="spellStart"/>
            <w:r w:rsidRPr="005C50A1">
              <w:rPr>
                <w:rFonts w:ascii="Times New Roman" w:hAnsi="Times New Roman"/>
              </w:rPr>
              <w:t>được</w:t>
            </w:r>
            <w:proofErr w:type="spellEnd"/>
            <w:r w:rsidRPr="005C50A1">
              <w:rPr>
                <w:rFonts w:ascii="Times New Roman" w:hAnsi="Times New Roman"/>
              </w:rPr>
              <w:t xml:space="preserve"> </w:t>
            </w:r>
            <w:proofErr w:type="spellStart"/>
            <w:r w:rsidRPr="005C50A1">
              <w:rPr>
                <w:rFonts w:ascii="Times New Roman" w:hAnsi="Times New Roman"/>
              </w:rPr>
              <w:t>ghép</w:t>
            </w:r>
            <w:proofErr w:type="spellEnd"/>
            <w:r w:rsidRPr="005C50A1">
              <w:rPr>
                <w:rFonts w:ascii="Times New Roman" w:hAnsi="Times New Roman"/>
              </w:rPr>
              <w:t xml:space="preserve"> </w:t>
            </w:r>
            <w:proofErr w:type="spellStart"/>
            <w:r w:rsidRPr="005C50A1">
              <w:rPr>
                <w:rFonts w:ascii="Times New Roman" w:hAnsi="Times New Roman"/>
              </w:rPr>
              <w:t>không</w:t>
            </w:r>
            <w:proofErr w:type="spellEnd"/>
            <w:r w:rsidRPr="005C50A1">
              <w:rPr>
                <w:rFonts w:ascii="Times New Roman" w:hAnsi="Times New Roman"/>
              </w:rPr>
              <w:t xml:space="preserve"> </w:t>
            </w:r>
            <w:proofErr w:type="spellStart"/>
            <w:r w:rsidRPr="005C50A1">
              <w:rPr>
                <w:rFonts w:ascii="Times New Roman" w:hAnsi="Times New Roman"/>
              </w:rPr>
              <w:t>có</w:t>
            </w:r>
            <w:proofErr w:type="spellEnd"/>
            <w:r w:rsidRPr="005C50A1">
              <w:rPr>
                <w:rFonts w:ascii="Times New Roman" w:hAnsi="Times New Roman"/>
              </w:rPr>
              <w:t xml:space="preserve"> </w:t>
            </w:r>
            <w:proofErr w:type="spellStart"/>
            <w:r w:rsidRPr="005C50A1">
              <w:rPr>
                <w:rFonts w:ascii="Times New Roman" w:hAnsi="Times New Roman"/>
              </w:rPr>
              <w:t>sự</w:t>
            </w:r>
            <w:proofErr w:type="spellEnd"/>
            <w:r w:rsidRPr="005C50A1">
              <w:rPr>
                <w:rFonts w:ascii="Times New Roman" w:hAnsi="Times New Roman"/>
              </w:rPr>
              <w:t xml:space="preserve"> </w:t>
            </w:r>
            <w:proofErr w:type="spellStart"/>
            <w:r w:rsidRPr="005C50A1">
              <w:rPr>
                <w:rFonts w:ascii="Times New Roman" w:hAnsi="Times New Roman"/>
              </w:rPr>
              <w:t>chuyển</w:t>
            </w:r>
            <w:proofErr w:type="spellEnd"/>
            <w:r w:rsidRPr="005C50A1">
              <w:rPr>
                <w:rFonts w:ascii="Times New Roman" w:hAnsi="Times New Roman"/>
              </w:rPr>
              <w:t xml:space="preserve"> </w:t>
            </w:r>
            <w:proofErr w:type="spellStart"/>
            <w:r w:rsidRPr="005C50A1">
              <w:rPr>
                <w:rFonts w:ascii="Times New Roman" w:hAnsi="Times New Roman"/>
              </w:rPr>
              <w:t>động</w:t>
            </w:r>
            <w:proofErr w:type="spellEnd"/>
            <w:r w:rsidRPr="005C50A1">
              <w:rPr>
                <w:rFonts w:ascii="Times New Roman" w:hAnsi="Times New Roman"/>
              </w:rPr>
              <w:t xml:space="preserve"> </w:t>
            </w:r>
            <w:proofErr w:type="spellStart"/>
            <w:r w:rsidRPr="005C50A1">
              <w:rPr>
                <w:rFonts w:ascii="Times New Roman" w:hAnsi="Times New Roman"/>
              </w:rPr>
              <w:t>tương</w:t>
            </w:r>
            <w:proofErr w:type="spellEnd"/>
            <w:r w:rsidRPr="005C50A1">
              <w:rPr>
                <w:rFonts w:ascii="Times New Roman" w:hAnsi="Times New Roman"/>
              </w:rPr>
              <w:t xml:space="preserve"> </w:t>
            </w:r>
            <w:proofErr w:type="spellStart"/>
            <w:r w:rsidRPr="005C50A1">
              <w:rPr>
                <w:rFonts w:ascii="Times New Roman" w:hAnsi="Times New Roman"/>
              </w:rPr>
              <w:t>đối</w:t>
            </w:r>
            <w:proofErr w:type="spellEnd"/>
            <w:r w:rsidRPr="005C50A1">
              <w:rPr>
                <w:rFonts w:ascii="Times New Roman" w:hAnsi="Times New Roman"/>
              </w:rPr>
              <w:t xml:space="preserve"> </w:t>
            </w:r>
            <w:proofErr w:type="spellStart"/>
            <w:r w:rsidRPr="005C50A1">
              <w:rPr>
                <w:rFonts w:ascii="Times New Roman" w:hAnsi="Times New Roman"/>
              </w:rPr>
              <w:t>với</w:t>
            </w:r>
            <w:proofErr w:type="spellEnd"/>
            <w:r w:rsidRPr="005C50A1">
              <w:rPr>
                <w:rFonts w:ascii="Times New Roman" w:hAnsi="Times New Roman"/>
              </w:rPr>
              <w:t xml:space="preserve"> </w:t>
            </w:r>
            <w:proofErr w:type="spellStart"/>
            <w:r w:rsidRPr="005C50A1">
              <w:rPr>
                <w:rFonts w:ascii="Times New Roman" w:hAnsi="Times New Roman"/>
              </w:rPr>
              <w:t>nhau</w:t>
            </w:r>
            <w:proofErr w:type="spellEnd"/>
            <w:r w:rsidRPr="005C50A1">
              <w:rPr>
                <w:rFonts w:ascii="Times New Roman" w:hAnsi="Times New Roman"/>
              </w:rPr>
              <w:t>.</w:t>
            </w:r>
          </w:p>
        </w:tc>
      </w:tr>
      <w:tr w:rsidR="005C50A1" w:rsidRPr="005C50A1" w:rsidTr="009E4B70">
        <w:trPr>
          <w:trHeight w:val="70"/>
        </w:trPr>
        <w:tc>
          <w:tcPr>
            <w:tcW w:w="1115" w:type="dxa"/>
            <w:shd w:val="clear" w:color="auto" w:fill="auto"/>
          </w:tcPr>
          <w:p w:rsidR="005C50A1" w:rsidRPr="005C50A1" w:rsidRDefault="005C50A1" w:rsidP="005C50A1">
            <w:pPr>
              <w:jc w:val="center"/>
              <w:rPr>
                <w:rFonts w:ascii="Times New Roman" w:hAnsi="Times New Roman"/>
              </w:rPr>
            </w:pPr>
            <w:r w:rsidRPr="005C50A1">
              <w:rPr>
                <w:rFonts w:ascii="Times New Roman" w:hAnsi="Times New Roman"/>
              </w:rPr>
              <w:t>8</w:t>
            </w:r>
          </w:p>
        </w:tc>
        <w:tc>
          <w:tcPr>
            <w:tcW w:w="1148" w:type="dxa"/>
            <w:shd w:val="clear" w:color="auto" w:fill="auto"/>
          </w:tcPr>
          <w:p w:rsidR="005C50A1" w:rsidRPr="005C50A1" w:rsidRDefault="005C50A1" w:rsidP="005C50A1">
            <w:pPr>
              <w:jc w:val="center"/>
              <w:rPr>
                <w:rFonts w:ascii="Times New Roman" w:hAnsi="Times New Roman"/>
              </w:rPr>
            </w:pPr>
            <w:r w:rsidRPr="005C50A1">
              <w:rPr>
                <w:rFonts w:ascii="Times New Roman" w:hAnsi="Times New Roman"/>
              </w:rPr>
              <w:t>C</w:t>
            </w:r>
          </w:p>
        </w:tc>
        <w:tc>
          <w:tcPr>
            <w:tcW w:w="7201" w:type="dxa"/>
            <w:shd w:val="clear" w:color="auto" w:fill="auto"/>
          </w:tcPr>
          <w:p w:rsidR="005C50A1" w:rsidRPr="005C50A1" w:rsidRDefault="005C50A1" w:rsidP="005C50A1">
            <w:pPr>
              <w:rPr>
                <w:rFonts w:ascii="Times New Roman" w:hAnsi="Times New Roman"/>
              </w:rPr>
            </w:pPr>
            <w:proofErr w:type="spellStart"/>
            <w:r w:rsidRPr="005C50A1">
              <w:rPr>
                <w:rFonts w:ascii="Times New Roman" w:hAnsi="Times New Roman"/>
              </w:rPr>
              <w:t>Mối</w:t>
            </w:r>
            <w:proofErr w:type="spellEnd"/>
            <w:r w:rsidRPr="005C50A1">
              <w:rPr>
                <w:rFonts w:ascii="Times New Roman" w:hAnsi="Times New Roman"/>
              </w:rPr>
              <w:t xml:space="preserve"> </w:t>
            </w:r>
            <w:proofErr w:type="spellStart"/>
            <w:r w:rsidRPr="005C50A1">
              <w:rPr>
                <w:rFonts w:ascii="Times New Roman" w:hAnsi="Times New Roman"/>
              </w:rPr>
              <w:t>ghép</w:t>
            </w:r>
            <w:proofErr w:type="spellEnd"/>
            <w:r w:rsidRPr="005C50A1">
              <w:rPr>
                <w:rFonts w:ascii="Times New Roman" w:hAnsi="Times New Roman"/>
              </w:rPr>
              <w:t xml:space="preserve"> quay </w:t>
            </w:r>
            <w:proofErr w:type="spellStart"/>
            <w:r w:rsidRPr="005C50A1">
              <w:rPr>
                <w:rFonts w:ascii="Times New Roman" w:hAnsi="Times New Roman"/>
              </w:rPr>
              <w:t>có</w:t>
            </w:r>
            <w:proofErr w:type="spellEnd"/>
            <w:r w:rsidRPr="005C50A1">
              <w:rPr>
                <w:rFonts w:ascii="Times New Roman" w:hAnsi="Times New Roman"/>
              </w:rPr>
              <w:t xml:space="preserve"> </w:t>
            </w:r>
            <w:proofErr w:type="spellStart"/>
            <w:r w:rsidRPr="005C50A1">
              <w:rPr>
                <w:rFonts w:ascii="Times New Roman" w:hAnsi="Times New Roman"/>
              </w:rPr>
              <w:t>cấu</w:t>
            </w:r>
            <w:proofErr w:type="spellEnd"/>
            <w:r w:rsidRPr="005C50A1">
              <w:rPr>
                <w:rFonts w:ascii="Times New Roman" w:hAnsi="Times New Roman"/>
              </w:rPr>
              <w:t xml:space="preserve"> </w:t>
            </w:r>
            <w:proofErr w:type="spellStart"/>
            <w:r w:rsidRPr="005C50A1">
              <w:rPr>
                <w:rFonts w:ascii="Times New Roman" w:hAnsi="Times New Roman"/>
              </w:rPr>
              <w:t>tạo</w:t>
            </w:r>
            <w:proofErr w:type="spellEnd"/>
            <w:r w:rsidRPr="005C50A1">
              <w:rPr>
                <w:rFonts w:ascii="Times New Roman" w:hAnsi="Times New Roman"/>
              </w:rPr>
              <w:t xml:space="preserve"> </w:t>
            </w:r>
            <w:proofErr w:type="spellStart"/>
            <w:r w:rsidRPr="005C50A1">
              <w:rPr>
                <w:rFonts w:ascii="Times New Roman" w:hAnsi="Times New Roman"/>
              </w:rPr>
              <w:t>gồm</w:t>
            </w:r>
            <w:proofErr w:type="spellEnd"/>
            <w:r w:rsidRPr="005C50A1">
              <w:rPr>
                <w:rFonts w:ascii="Times New Roman" w:hAnsi="Times New Roman"/>
              </w:rPr>
              <w:t xml:space="preserve"> 4 </w:t>
            </w:r>
            <w:proofErr w:type="spellStart"/>
            <w:r w:rsidRPr="005C50A1">
              <w:rPr>
                <w:rFonts w:ascii="Times New Roman" w:hAnsi="Times New Roman"/>
              </w:rPr>
              <w:t>phần</w:t>
            </w:r>
            <w:proofErr w:type="spellEnd"/>
            <w:r w:rsidRPr="005C50A1">
              <w:rPr>
                <w:rFonts w:ascii="Times New Roman" w:hAnsi="Times New Roman"/>
              </w:rPr>
              <w:t>.</w:t>
            </w:r>
          </w:p>
        </w:tc>
      </w:tr>
      <w:tr w:rsidR="005C50A1" w:rsidRPr="005C50A1" w:rsidTr="009E4B70">
        <w:trPr>
          <w:trHeight w:val="330"/>
        </w:trPr>
        <w:tc>
          <w:tcPr>
            <w:tcW w:w="1115" w:type="dxa"/>
            <w:shd w:val="clear" w:color="auto" w:fill="auto"/>
          </w:tcPr>
          <w:p w:rsidR="005C50A1" w:rsidRPr="005C50A1" w:rsidRDefault="005C50A1" w:rsidP="005C50A1">
            <w:pPr>
              <w:jc w:val="center"/>
              <w:rPr>
                <w:rFonts w:ascii="Times New Roman" w:hAnsi="Times New Roman"/>
              </w:rPr>
            </w:pPr>
            <w:r w:rsidRPr="005C50A1">
              <w:rPr>
                <w:rFonts w:ascii="Times New Roman" w:hAnsi="Times New Roman"/>
              </w:rPr>
              <w:t>9</w:t>
            </w:r>
          </w:p>
        </w:tc>
        <w:tc>
          <w:tcPr>
            <w:tcW w:w="1148" w:type="dxa"/>
            <w:shd w:val="clear" w:color="auto" w:fill="auto"/>
          </w:tcPr>
          <w:p w:rsidR="005C50A1" w:rsidRPr="005C50A1" w:rsidRDefault="005C50A1" w:rsidP="005C50A1">
            <w:pPr>
              <w:jc w:val="center"/>
              <w:rPr>
                <w:rFonts w:ascii="Times New Roman" w:hAnsi="Times New Roman"/>
              </w:rPr>
            </w:pPr>
            <w:r w:rsidRPr="005C50A1">
              <w:rPr>
                <w:rFonts w:ascii="Times New Roman" w:hAnsi="Times New Roman"/>
              </w:rPr>
              <w:t>C</w:t>
            </w:r>
          </w:p>
        </w:tc>
        <w:tc>
          <w:tcPr>
            <w:tcW w:w="7201" w:type="dxa"/>
            <w:shd w:val="clear" w:color="auto" w:fill="auto"/>
          </w:tcPr>
          <w:p w:rsidR="005C50A1" w:rsidRPr="005C50A1" w:rsidRDefault="005C50A1" w:rsidP="005C50A1">
            <w:pPr>
              <w:rPr>
                <w:rFonts w:ascii="Times New Roman" w:hAnsi="Times New Roman"/>
              </w:rPr>
            </w:pPr>
            <w:proofErr w:type="spellStart"/>
            <w:r w:rsidRPr="005C50A1">
              <w:rPr>
                <w:rFonts w:ascii="Times New Roman" w:hAnsi="Times New Roman"/>
              </w:rPr>
              <w:t>Mối</w:t>
            </w:r>
            <w:proofErr w:type="spellEnd"/>
            <w:r w:rsidRPr="005C50A1">
              <w:rPr>
                <w:rFonts w:ascii="Times New Roman" w:hAnsi="Times New Roman"/>
              </w:rPr>
              <w:t xml:space="preserve"> </w:t>
            </w:r>
            <w:proofErr w:type="spellStart"/>
            <w:r w:rsidRPr="005C50A1">
              <w:rPr>
                <w:rFonts w:ascii="Times New Roman" w:hAnsi="Times New Roman"/>
              </w:rPr>
              <w:t>ghép</w:t>
            </w:r>
            <w:proofErr w:type="spellEnd"/>
            <w:r w:rsidRPr="005C50A1">
              <w:rPr>
                <w:rFonts w:ascii="Times New Roman" w:hAnsi="Times New Roman"/>
              </w:rPr>
              <w:t xml:space="preserve"> </w:t>
            </w:r>
            <w:proofErr w:type="spellStart"/>
            <w:r w:rsidRPr="005C50A1">
              <w:rPr>
                <w:rFonts w:ascii="Times New Roman" w:hAnsi="Times New Roman"/>
              </w:rPr>
              <w:t>vòng</w:t>
            </w:r>
            <w:proofErr w:type="spellEnd"/>
            <w:r w:rsidRPr="005C50A1">
              <w:rPr>
                <w:rFonts w:ascii="Times New Roman" w:hAnsi="Times New Roman"/>
              </w:rPr>
              <w:t xml:space="preserve"> bi </w:t>
            </w:r>
            <w:proofErr w:type="spellStart"/>
            <w:r w:rsidRPr="005C50A1">
              <w:rPr>
                <w:rFonts w:ascii="Times New Roman" w:hAnsi="Times New Roman"/>
              </w:rPr>
              <w:t>có</w:t>
            </w:r>
            <w:proofErr w:type="spellEnd"/>
            <w:r w:rsidRPr="005C50A1">
              <w:rPr>
                <w:rFonts w:ascii="Times New Roman" w:hAnsi="Times New Roman"/>
              </w:rPr>
              <w:t xml:space="preserve"> </w:t>
            </w:r>
            <w:proofErr w:type="spellStart"/>
            <w:r w:rsidRPr="005C50A1">
              <w:rPr>
                <w:rFonts w:ascii="Times New Roman" w:hAnsi="Times New Roman"/>
              </w:rPr>
              <w:t>cấu</w:t>
            </w:r>
            <w:proofErr w:type="spellEnd"/>
            <w:r w:rsidRPr="005C50A1">
              <w:rPr>
                <w:rFonts w:ascii="Times New Roman" w:hAnsi="Times New Roman"/>
              </w:rPr>
              <w:t xml:space="preserve"> </w:t>
            </w:r>
            <w:proofErr w:type="spellStart"/>
            <w:r w:rsidRPr="005C50A1">
              <w:rPr>
                <w:rFonts w:ascii="Times New Roman" w:hAnsi="Times New Roman"/>
              </w:rPr>
              <w:t>tạo</w:t>
            </w:r>
            <w:proofErr w:type="spellEnd"/>
            <w:r w:rsidRPr="005C50A1">
              <w:rPr>
                <w:rFonts w:ascii="Times New Roman" w:hAnsi="Times New Roman"/>
              </w:rPr>
              <w:t xml:space="preserve"> </w:t>
            </w:r>
            <w:proofErr w:type="spellStart"/>
            <w:r w:rsidRPr="005C50A1">
              <w:rPr>
                <w:rFonts w:ascii="Times New Roman" w:hAnsi="Times New Roman"/>
              </w:rPr>
              <w:t>gồm</w:t>
            </w:r>
            <w:proofErr w:type="spellEnd"/>
            <w:r w:rsidRPr="005C50A1">
              <w:rPr>
                <w:rFonts w:ascii="Times New Roman" w:hAnsi="Times New Roman"/>
              </w:rPr>
              <w:t xml:space="preserve"> 4 </w:t>
            </w:r>
            <w:proofErr w:type="spellStart"/>
            <w:r w:rsidRPr="005C50A1">
              <w:rPr>
                <w:rFonts w:ascii="Times New Roman" w:hAnsi="Times New Roman"/>
              </w:rPr>
              <w:t>phần</w:t>
            </w:r>
            <w:proofErr w:type="spellEnd"/>
            <w:r w:rsidRPr="005C50A1">
              <w:rPr>
                <w:rFonts w:ascii="Times New Roman" w:hAnsi="Times New Roman"/>
              </w:rPr>
              <w:t>.</w:t>
            </w:r>
          </w:p>
        </w:tc>
      </w:tr>
      <w:tr w:rsidR="005C50A1" w:rsidRPr="005C50A1" w:rsidTr="009E4B70">
        <w:trPr>
          <w:trHeight w:val="330"/>
        </w:trPr>
        <w:tc>
          <w:tcPr>
            <w:tcW w:w="1115" w:type="dxa"/>
            <w:shd w:val="clear" w:color="auto" w:fill="auto"/>
          </w:tcPr>
          <w:p w:rsidR="005C50A1" w:rsidRPr="005C50A1" w:rsidRDefault="005C50A1" w:rsidP="005C50A1">
            <w:pPr>
              <w:jc w:val="center"/>
              <w:rPr>
                <w:rFonts w:ascii="Times New Roman" w:hAnsi="Times New Roman"/>
              </w:rPr>
            </w:pPr>
            <w:r w:rsidRPr="005C50A1">
              <w:rPr>
                <w:rFonts w:ascii="Times New Roman" w:hAnsi="Times New Roman"/>
              </w:rPr>
              <w:t>10</w:t>
            </w:r>
          </w:p>
        </w:tc>
        <w:tc>
          <w:tcPr>
            <w:tcW w:w="1148" w:type="dxa"/>
            <w:shd w:val="clear" w:color="auto" w:fill="auto"/>
          </w:tcPr>
          <w:p w:rsidR="005C50A1" w:rsidRPr="005C50A1" w:rsidRDefault="005C50A1" w:rsidP="005C50A1">
            <w:pPr>
              <w:jc w:val="center"/>
              <w:rPr>
                <w:rFonts w:ascii="Times New Roman" w:hAnsi="Times New Roman"/>
              </w:rPr>
            </w:pPr>
            <w:r w:rsidRPr="005C50A1">
              <w:rPr>
                <w:rFonts w:ascii="Times New Roman" w:hAnsi="Times New Roman"/>
              </w:rPr>
              <w:t>B</w:t>
            </w:r>
          </w:p>
        </w:tc>
        <w:tc>
          <w:tcPr>
            <w:tcW w:w="7201" w:type="dxa"/>
            <w:shd w:val="clear" w:color="auto" w:fill="auto"/>
          </w:tcPr>
          <w:p w:rsidR="005C50A1" w:rsidRPr="005C50A1" w:rsidRDefault="005C50A1" w:rsidP="005C50A1">
            <w:pPr>
              <w:rPr>
                <w:rFonts w:ascii="Times New Roman" w:hAnsi="Times New Roman"/>
              </w:rPr>
            </w:pPr>
            <w:proofErr w:type="spellStart"/>
            <w:r w:rsidRPr="005C50A1">
              <w:rPr>
                <w:rFonts w:ascii="Times New Roman" w:hAnsi="Times New Roman"/>
              </w:rPr>
              <w:t>Có</w:t>
            </w:r>
            <w:proofErr w:type="spellEnd"/>
            <w:r w:rsidRPr="005C50A1">
              <w:rPr>
                <w:rFonts w:ascii="Times New Roman" w:hAnsi="Times New Roman"/>
              </w:rPr>
              <w:t xml:space="preserve"> 3 </w:t>
            </w:r>
            <w:proofErr w:type="spellStart"/>
            <w:r w:rsidRPr="005C50A1">
              <w:rPr>
                <w:rFonts w:ascii="Times New Roman" w:hAnsi="Times New Roman"/>
              </w:rPr>
              <w:t>loại</w:t>
            </w:r>
            <w:proofErr w:type="spellEnd"/>
            <w:r w:rsidRPr="005C50A1">
              <w:rPr>
                <w:rFonts w:ascii="Times New Roman" w:hAnsi="Times New Roman"/>
              </w:rPr>
              <w:t xml:space="preserve"> </w:t>
            </w:r>
            <w:proofErr w:type="spellStart"/>
            <w:r w:rsidRPr="005C50A1">
              <w:rPr>
                <w:rFonts w:ascii="Times New Roman" w:hAnsi="Times New Roman"/>
              </w:rPr>
              <w:t>mối</w:t>
            </w:r>
            <w:proofErr w:type="spellEnd"/>
            <w:r w:rsidRPr="005C50A1">
              <w:rPr>
                <w:rFonts w:ascii="Times New Roman" w:hAnsi="Times New Roman"/>
              </w:rPr>
              <w:t xml:space="preserve"> </w:t>
            </w:r>
            <w:proofErr w:type="spellStart"/>
            <w:r w:rsidRPr="005C50A1">
              <w:rPr>
                <w:rFonts w:ascii="Times New Roman" w:hAnsi="Times New Roman"/>
              </w:rPr>
              <w:t>ghép</w:t>
            </w:r>
            <w:proofErr w:type="spellEnd"/>
            <w:r w:rsidRPr="005C50A1">
              <w:rPr>
                <w:rFonts w:ascii="Times New Roman" w:hAnsi="Times New Roman"/>
              </w:rPr>
              <w:t xml:space="preserve"> ren </w:t>
            </w:r>
            <w:proofErr w:type="spellStart"/>
            <w:r w:rsidRPr="005C50A1">
              <w:rPr>
                <w:rFonts w:ascii="Times New Roman" w:hAnsi="Times New Roman"/>
              </w:rPr>
              <w:t>là</w:t>
            </w:r>
            <w:proofErr w:type="spellEnd"/>
            <w:r w:rsidRPr="005C50A1">
              <w:rPr>
                <w:rFonts w:ascii="Times New Roman" w:hAnsi="Times New Roman"/>
              </w:rPr>
              <w:t xml:space="preserve">: Bu </w:t>
            </w:r>
            <w:proofErr w:type="spellStart"/>
            <w:r w:rsidRPr="005C50A1">
              <w:rPr>
                <w:rFonts w:ascii="Times New Roman" w:hAnsi="Times New Roman"/>
              </w:rPr>
              <w:t>lông-đai</w:t>
            </w:r>
            <w:proofErr w:type="spellEnd"/>
            <w:r w:rsidRPr="005C50A1">
              <w:rPr>
                <w:rFonts w:ascii="Times New Roman" w:hAnsi="Times New Roman"/>
              </w:rPr>
              <w:t xml:space="preserve"> </w:t>
            </w:r>
            <w:proofErr w:type="spellStart"/>
            <w:r w:rsidRPr="005C50A1">
              <w:rPr>
                <w:rFonts w:ascii="Times New Roman" w:hAnsi="Times New Roman"/>
              </w:rPr>
              <w:t>ốc</w:t>
            </w:r>
            <w:proofErr w:type="spellEnd"/>
            <w:r w:rsidRPr="005C50A1">
              <w:rPr>
                <w:rFonts w:ascii="Times New Roman" w:hAnsi="Times New Roman"/>
              </w:rPr>
              <w:t xml:space="preserve">, </w:t>
            </w:r>
            <w:proofErr w:type="spellStart"/>
            <w:r w:rsidRPr="005C50A1">
              <w:rPr>
                <w:rFonts w:ascii="Times New Roman" w:hAnsi="Times New Roman"/>
              </w:rPr>
              <w:t>vít</w:t>
            </w:r>
            <w:proofErr w:type="spellEnd"/>
            <w:r w:rsidRPr="005C50A1">
              <w:rPr>
                <w:rFonts w:ascii="Times New Roman" w:hAnsi="Times New Roman"/>
              </w:rPr>
              <w:t xml:space="preserve"> </w:t>
            </w:r>
            <w:proofErr w:type="spellStart"/>
            <w:r w:rsidRPr="005C50A1">
              <w:rPr>
                <w:rFonts w:ascii="Times New Roman" w:hAnsi="Times New Roman"/>
              </w:rPr>
              <w:t>cấy</w:t>
            </w:r>
            <w:proofErr w:type="spellEnd"/>
            <w:r w:rsidRPr="005C50A1">
              <w:rPr>
                <w:rFonts w:ascii="Times New Roman" w:hAnsi="Times New Roman"/>
              </w:rPr>
              <w:t xml:space="preserve"> </w:t>
            </w:r>
            <w:proofErr w:type="spellStart"/>
            <w:r w:rsidRPr="005C50A1">
              <w:rPr>
                <w:rFonts w:ascii="Times New Roman" w:hAnsi="Times New Roman"/>
              </w:rPr>
              <w:t>và</w:t>
            </w:r>
            <w:proofErr w:type="spellEnd"/>
            <w:r w:rsidRPr="005C50A1">
              <w:rPr>
                <w:rFonts w:ascii="Times New Roman" w:hAnsi="Times New Roman"/>
              </w:rPr>
              <w:t xml:space="preserve"> </w:t>
            </w:r>
            <w:proofErr w:type="spellStart"/>
            <w:r w:rsidRPr="005C50A1">
              <w:rPr>
                <w:rFonts w:ascii="Times New Roman" w:hAnsi="Times New Roman"/>
              </w:rPr>
              <w:t>đinh</w:t>
            </w:r>
            <w:proofErr w:type="spellEnd"/>
            <w:r w:rsidRPr="005C50A1">
              <w:rPr>
                <w:rFonts w:ascii="Times New Roman" w:hAnsi="Times New Roman"/>
              </w:rPr>
              <w:t xml:space="preserve"> </w:t>
            </w:r>
            <w:proofErr w:type="spellStart"/>
            <w:r w:rsidRPr="005C50A1">
              <w:rPr>
                <w:rFonts w:ascii="Times New Roman" w:hAnsi="Times New Roman"/>
              </w:rPr>
              <w:t>vít</w:t>
            </w:r>
            <w:proofErr w:type="spellEnd"/>
            <w:r w:rsidRPr="005C50A1">
              <w:rPr>
                <w:rFonts w:ascii="Times New Roman" w:hAnsi="Times New Roman"/>
              </w:rPr>
              <w:t>.</w:t>
            </w:r>
          </w:p>
        </w:tc>
      </w:tr>
      <w:tr w:rsidR="005C50A1" w:rsidRPr="005C50A1" w:rsidTr="009E4B70">
        <w:trPr>
          <w:trHeight w:val="330"/>
        </w:trPr>
        <w:tc>
          <w:tcPr>
            <w:tcW w:w="1115" w:type="dxa"/>
            <w:shd w:val="clear" w:color="auto" w:fill="auto"/>
          </w:tcPr>
          <w:p w:rsidR="005C50A1" w:rsidRPr="005C50A1" w:rsidRDefault="005C50A1" w:rsidP="005C50A1">
            <w:pPr>
              <w:jc w:val="center"/>
              <w:rPr>
                <w:rFonts w:ascii="Times New Roman" w:hAnsi="Times New Roman"/>
              </w:rPr>
            </w:pPr>
            <w:r w:rsidRPr="005C50A1">
              <w:rPr>
                <w:rFonts w:ascii="Times New Roman" w:hAnsi="Times New Roman"/>
              </w:rPr>
              <w:t>11</w:t>
            </w:r>
          </w:p>
        </w:tc>
        <w:tc>
          <w:tcPr>
            <w:tcW w:w="1148" w:type="dxa"/>
            <w:shd w:val="clear" w:color="auto" w:fill="auto"/>
          </w:tcPr>
          <w:p w:rsidR="005C50A1" w:rsidRPr="005C50A1" w:rsidRDefault="005C50A1" w:rsidP="005C50A1">
            <w:pPr>
              <w:jc w:val="center"/>
              <w:rPr>
                <w:rFonts w:ascii="Times New Roman" w:hAnsi="Times New Roman"/>
              </w:rPr>
            </w:pPr>
            <w:r w:rsidRPr="005C50A1">
              <w:rPr>
                <w:rFonts w:ascii="Times New Roman" w:hAnsi="Times New Roman"/>
              </w:rPr>
              <w:t>C</w:t>
            </w:r>
          </w:p>
        </w:tc>
        <w:tc>
          <w:tcPr>
            <w:tcW w:w="7201" w:type="dxa"/>
            <w:shd w:val="clear" w:color="auto" w:fill="auto"/>
          </w:tcPr>
          <w:p w:rsidR="005C50A1" w:rsidRPr="005C50A1" w:rsidRDefault="005C50A1" w:rsidP="005C50A1">
            <w:pPr>
              <w:rPr>
                <w:rFonts w:ascii="Times New Roman" w:hAnsi="Times New Roman"/>
              </w:rPr>
            </w:pPr>
            <w:proofErr w:type="spellStart"/>
            <w:r w:rsidRPr="005C50A1">
              <w:rPr>
                <w:rFonts w:ascii="Times New Roman" w:hAnsi="Times New Roman"/>
                <w:color w:val="000000"/>
              </w:rPr>
              <w:t>Mối</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ghép</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có</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thân</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máy</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dày</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và</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mối</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ghép</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có</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đế</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máy</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dày</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vỏ</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mỏng</w:t>
            </w:r>
            <w:proofErr w:type="spellEnd"/>
            <w:r w:rsidRPr="005C50A1">
              <w:rPr>
                <w:rFonts w:ascii="Times New Roman" w:hAnsi="Times New Roman"/>
                <w:color w:val="000000"/>
              </w:rPr>
              <w:t>.</w:t>
            </w:r>
          </w:p>
        </w:tc>
      </w:tr>
      <w:tr w:rsidR="005C50A1" w:rsidRPr="005C50A1" w:rsidTr="009E4B70">
        <w:trPr>
          <w:trHeight w:val="330"/>
        </w:trPr>
        <w:tc>
          <w:tcPr>
            <w:tcW w:w="1115" w:type="dxa"/>
            <w:shd w:val="clear" w:color="auto" w:fill="auto"/>
          </w:tcPr>
          <w:p w:rsidR="005C50A1" w:rsidRPr="005C50A1" w:rsidRDefault="005C50A1" w:rsidP="005C50A1">
            <w:pPr>
              <w:jc w:val="center"/>
              <w:rPr>
                <w:rFonts w:ascii="Times New Roman" w:hAnsi="Times New Roman"/>
              </w:rPr>
            </w:pPr>
            <w:r w:rsidRPr="005C50A1">
              <w:rPr>
                <w:rFonts w:ascii="Times New Roman" w:hAnsi="Times New Roman"/>
              </w:rPr>
              <w:t>12</w:t>
            </w:r>
          </w:p>
        </w:tc>
        <w:tc>
          <w:tcPr>
            <w:tcW w:w="1148" w:type="dxa"/>
            <w:shd w:val="clear" w:color="auto" w:fill="auto"/>
          </w:tcPr>
          <w:p w:rsidR="005C50A1" w:rsidRPr="005C50A1" w:rsidRDefault="005C50A1" w:rsidP="005C50A1">
            <w:pPr>
              <w:jc w:val="center"/>
              <w:rPr>
                <w:rFonts w:ascii="Times New Roman" w:hAnsi="Times New Roman"/>
              </w:rPr>
            </w:pPr>
            <w:r w:rsidRPr="005C50A1">
              <w:rPr>
                <w:rFonts w:ascii="Times New Roman" w:hAnsi="Times New Roman"/>
              </w:rPr>
              <w:t>D</w:t>
            </w:r>
          </w:p>
        </w:tc>
        <w:tc>
          <w:tcPr>
            <w:tcW w:w="7201" w:type="dxa"/>
            <w:shd w:val="clear" w:color="auto" w:fill="auto"/>
          </w:tcPr>
          <w:p w:rsidR="005C50A1" w:rsidRPr="005C50A1" w:rsidRDefault="005C50A1" w:rsidP="005C50A1">
            <w:pPr>
              <w:rPr>
                <w:rFonts w:ascii="Times New Roman" w:hAnsi="Times New Roman"/>
              </w:rPr>
            </w:pPr>
            <w:proofErr w:type="spellStart"/>
            <w:r w:rsidRPr="005C50A1">
              <w:rPr>
                <w:rFonts w:ascii="Times New Roman" w:hAnsi="Times New Roman"/>
              </w:rPr>
              <w:t>Dùng</w:t>
            </w:r>
            <w:proofErr w:type="spellEnd"/>
            <w:r w:rsidRPr="005C50A1">
              <w:rPr>
                <w:rFonts w:ascii="Times New Roman" w:hAnsi="Times New Roman"/>
              </w:rPr>
              <w:t xml:space="preserve"> </w:t>
            </w:r>
            <w:proofErr w:type="spellStart"/>
            <w:r w:rsidRPr="005C50A1">
              <w:rPr>
                <w:rFonts w:ascii="Times New Roman" w:hAnsi="Times New Roman"/>
              </w:rPr>
              <w:t>trong</w:t>
            </w:r>
            <w:proofErr w:type="spellEnd"/>
            <w:r w:rsidRPr="005C50A1">
              <w:rPr>
                <w:rFonts w:ascii="Times New Roman" w:hAnsi="Times New Roman"/>
              </w:rPr>
              <w:t xml:space="preserve"> </w:t>
            </w:r>
            <w:proofErr w:type="spellStart"/>
            <w:r w:rsidRPr="005C50A1">
              <w:rPr>
                <w:rFonts w:ascii="Times New Roman" w:hAnsi="Times New Roman"/>
              </w:rPr>
              <w:t>bản</w:t>
            </w:r>
            <w:proofErr w:type="spellEnd"/>
            <w:r w:rsidRPr="005C50A1">
              <w:rPr>
                <w:rFonts w:ascii="Times New Roman" w:hAnsi="Times New Roman"/>
              </w:rPr>
              <w:t xml:space="preserve"> </w:t>
            </w:r>
            <w:proofErr w:type="spellStart"/>
            <w:r w:rsidRPr="005C50A1">
              <w:rPr>
                <w:rFonts w:ascii="Times New Roman" w:hAnsi="Times New Roman"/>
              </w:rPr>
              <w:t>lề</w:t>
            </w:r>
            <w:proofErr w:type="spellEnd"/>
            <w:r w:rsidRPr="005C50A1">
              <w:rPr>
                <w:rFonts w:ascii="Times New Roman" w:hAnsi="Times New Roman"/>
              </w:rPr>
              <w:t xml:space="preserve"> </w:t>
            </w:r>
            <w:proofErr w:type="spellStart"/>
            <w:r w:rsidRPr="005C50A1">
              <w:rPr>
                <w:rFonts w:ascii="Times New Roman" w:hAnsi="Times New Roman"/>
              </w:rPr>
              <w:t>cửa</w:t>
            </w:r>
            <w:proofErr w:type="spellEnd"/>
            <w:r w:rsidRPr="005C50A1">
              <w:rPr>
                <w:rFonts w:ascii="Times New Roman" w:hAnsi="Times New Roman"/>
              </w:rPr>
              <w:t xml:space="preserve">, </w:t>
            </w:r>
            <w:proofErr w:type="spellStart"/>
            <w:r w:rsidRPr="005C50A1">
              <w:rPr>
                <w:rFonts w:ascii="Times New Roman" w:hAnsi="Times New Roman"/>
              </w:rPr>
              <w:t>xe</w:t>
            </w:r>
            <w:proofErr w:type="spellEnd"/>
            <w:r w:rsidRPr="005C50A1">
              <w:rPr>
                <w:rFonts w:ascii="Times New Roman" w:hAnsi="Times New Roman"/>
              </w:rPr>
              <w:t xml:space="preserve"> </w:t>
            </w:r>
            <w:proofErr w:type="spellStart"/>
            <w:r w:rsidRPr="005C50A1">
              <w:rPr>
                <w:rFonts w:ascii="Times New Roman" w:hAnsi="Times New Roman"/>
              </w:rPr>
              <w:t>đạp</w:t>
            </w:r>
            <w:proofErr w:type="spellEnd"/>
            <w:r w:rsidRPr="005C50A1">
              <w:rPr>
                <w:rFonts w:ascii="Times New Roman" w:hAnsi="Times New Roman"/>
              </w:rPr>
              <w:t xml:space="preserve">, </w:t>
            </w:r>
            <w:proofErr w:type="spellStart"/>
            <w:r w:rsidRPr="005C50A1">
              <w:rPr>
                <w:rFonts w:ascii="Times New Roman" w:hAnsi="Times New Roman"/>
              </w:rPr>
              <w:t>quạt</w:t>
            </w:r>
            <w:proofErr w:type="spellEnd"/>
            <w:r w:rsidRPr="005C50A1">
              <w:rPr>
                <w:rFonts w:ascii="Times New Roman" w:hAnsi="Times New Roman"/>
              </w:rPr>
              <w:t xml:space="preserve"> </w:t>
            </w:r>
            <w:proofErr w:type="spellStart"/>
            <w:r w:rsidRPr="005C50A1">
              <w:rPr>
                <w:rFonts w:ascii="Times New Roman" w:hAnsi="Times New Roman"/>
              </w:rPr>
              <w:t>điện</w:t>
            </w:r>
            <w:proofErr w:type="spellEnd"/>
            <w:r w:rsidRPr="005C50A1">
              <w:rPr>
                <w:rFonts w:ascii="Times New Roman" w:hAnsi="Times New Roman"/>
              </w:rPr>
              <w:t>.</w:t>
            </w:r>
          </w:p>
        </w:tc>
      </w:tr>
      <w:tr w:rsidR="005C50A1" w:rsidRPr="005C50A1" w:rsidTr="009E4B70">
        <w:trPr>
          <w:trHeight w:val="346"/>
        </w:trPr>
        <w:tc>
          <w:tcPr>
            <w:tcW w:w="1115" w:type="dxa"/>
            <w:shd w:val="clear" w:color="auto" w:fill="auto"/>
          </w:tcPr>
          <w:p w:rsidR="005C50A1" w:rsidRPr="005C50A1" w:rsidRDefault="005C50A1" w:rsidP="005C50A1">
            <w:pPr>
              <w:jc w:val="center"/>
              <w:rPr>
                <w:rFonts w:ascii="Times New Roman" w:hAnsi="Times New Roman"/>
              </w:rPr>
            </w:pPr>
            <w:r w:rsidRPr="005C50A1">
              <w:rPr>
                <w:rFonts w:ascii="Times New Roman" w:hAnsi="Times New Roman"/>
              </w:rPr>
              <w:t>13</w:t>
            </w:r>
          </w:p>
        </w:tc>
        <w:tc>
          <w:tcPr>
            <w:tcW w:w="1148" w:type="dxa"/>
            <w:shd w:val="clear" w:color="auto" w:fill="auto"/>
          </w:tcPr>
          <w:p w:rsidR="005C50A1" w:rsidRPr="005C50A1" w:rsidRDefault="005C50A1" w:rsidP="005C50A1">
            <w:pPr>
              <w:jc w:val="center"/>
              <w:rPr>
                <w:rFonts w:ascii="Times New Roman" w:hAnsi="Times New Roman"/>
              </w:rPr>
            </w:pPr>
            <w:r w:rsidRPr="005C50A1">
              <w:rPr>
                <w:rFonts w:ascii="Times New Roman" w:hAnsi="Times New Roman"/>
              </w:rPr>
              <w:t>C</w:t>
            </w:r>
          </w:p>
        </w:tc>
        <w:tc>
          <w:tcPr>
            <w:tcW w:w="7201" w:type="dxa"/>
            <w:shd w:val="clear" w:color="auto" w:fill="auto"/>
          </w:tcPr>
          <w:p w:rsidR="005C50A1" w:rsidRPr="005C50A1" w:rsidRDefault="005C50A1" w:rsidP="005C50A1">
            <w:pPr>
              <w:rPr>
                <w:rFonts w:ascii="Times New Roman" w:hAnsi="Times New Roman"/>
              </w:rPr>
            </w:pPr>
            <w:proofErr w:type="spellStart"/>
            <w:r w:rsidRPr="005C50A1">
              <w:rPr>
                <w:rFonts w:ascii="Times New Roman" w:hAnsi="Times New Roman"/>
              </w:rPr>
              <w:t>Truyền</w:t>
            </w:r>
            <w:proofErr w:type="spellEnd"/>
            <w:r w:rsidRPr="005C50A1">
              <w:rPr>
                <w:rFonts w:ascii="Times New Roman" w:hAnsi="Times New Roman"/>
              </w:rPr>
              <w:t xml:space="preserve"> </w:t>
            </w:r>
            <w:proofErr w:type="spellStart"/>
            <w:r w:rsidRPr="005C50A1">
              <w:rPr>
                <w:rFonts w:ascii="Times New Roman" w:hAnsi="Times New Roman"/>
              </w:rPr>
              <w:t>động</w:t>
            </w:r>
            <w:proofErr w:type="spellEnd"/>
            <w:r w:rsidRPr="005C50A1">
              <w:rPr>
                <w:rFonts w:ascii="Times New Roman" w:hAnsi="Times New Roman"/>
              </w:rPr>
              <w:t xml:space="preserve"> </w:t>
            </w:r>
            <w:proofErr w:type="spellStart"/>
            <w:r w:rsidRPr="005C50A1">
              <w:rPr>
                <w:rFonts w:ascii="Times New Roman" w:hAnsi="Times New Roman"/>
              </w:rPr>
              <w:t>đai</w:t>
            </w:r>
            <w:proofErr w:type="spellEnd"/>
            <w:r w:rsidRPr="005C50A1">
              <w:rPr>
                <w:rFonts w:ascii="Times New Roman" w:hAnsi="Times New Roman"/>
              </w:rPr>
              <w:t xml:space="preserve"> </w:t>
            </w:r>
            <w:proofErr w:type="spellStart"/>
            <w:r w:rsidRPr="005C50A1">
              <w:rPr>
                <w:rFonts w:ascii="Times New Roman" w:hAnsi="Times New Roman"/>
              </w:rPr>
              <w:t>có</w:t>
            </w:r>
            <w:proofErr w:type="spellEnd"/>
            <w:r w:rsidRPr="005C50A1">
              <w:rPr>
                <w:rFonts w:ascii="Times New Roman" w:hAnsi="Times New Roman"/>
              </w:rPr>
              <w:t xml:space="preserve"> </w:t>
            </w:r>
            <w:proofErr w:type="spellStart"/>
            <w:r w:rsidRPr="005C50A1">
              <w:rPr>
                <w:rFonts w:ascii="Times New Roman" w:hAnsi="Times New Roman"/>
              </w:rPr>
              <w:t>cấu</w:t>
            </w:r>
            <w:proofErr w:type="spellEnd"/>
            <w:r w:rsidRPr="005C50A1">
              <w:rPr>
                <w:rFonts w:ascii="Times New Roman" w:hAnsi="Times New Roman"/>
              </w:rPr>
              <w:t xml:space="preserve"> </w:t>
            </w:r>
            <w:proofErr w:type="spellStart"/>
            <w:r w:rsidRPr="005C50A1">
              <w:rPr>
                <w:rFonts w:ascii="Times New Roman" w:hAnsi="Times New Roman"/>
              </w:rPr>
              <w:t>tạo</w:t>
            </w:r>
            <w:proofErr w:type="spellEnd"/>
            <w:r w:rsidRPr="005C50A1">
              <w:rPr>
                <w:rFonts w:ascii="Times New Roman" w:hAnsi="Times New Roman"/>
              </w:rPr>
              <w:t xml:space="preserve"> 3 </w:t>
            </w:r>
            <w:proofErr w:type="spellStart"/>
            <w:r w:rsidRPr="005C50A1">
              <w:rPr>
                <w:rFonts w:ascii="Times New Roman" w:hAnsi="Times New Roman"/>
              </w:rPr>
              <w:t>phần</w:t>
            </w:r>
            <w:proofErr w:type="spellEnd"/>
            <w:r w:rsidRPr="005C50A1">
              <w:rPr>
                <w:rFonts w:ascii="Times New Roman" w:hAnsi="Times New Roman"/>
              </w:rPr>
              <w:t xml:space="preserve">: </w:t>
            </w:r>
            <w:proofErr w:type="spellStart"/>
            <w:r w:rsidRPr="005C50A1">
              <w:rPr>
                <w:rFonts w:ascii="Times New Roman" w:hAnsi="Times New Roman"/>
              </w:rPr>
              <w:t>Bánh</w:t>
            </w:r>
            <w:proofErr w:type="spellEnd"/>
            <w:r w:rsidRPr="005C50A1">
              <w:rPr>
                <w:rFonts w:ascii="Times New Roman" w:hAnsi="Times New Roman"/>
              </w:rPr>
              <w:t xml:space="preserve"> </w:t>
            </w:r>
            <w:proofErr w:type="spellStart"/>
            <w:r w:rsidRPr="005C50A1">
              <w:rPr>
                <w:rFonts w:ascii="Times New Roman" w:hAnsi="Times New Roman"/>
              </w:rPr>
              <w:t>dẫn</w:t>
            </w:r>
            <w:proofErr w:type="spellEnd"/>
            <w:r w:rsidRPr="005C50A1">
              <w:rPr>
                <w:rFonts w:ascii="Times New Roman" w:hAnsi="Times New Roman"/>
              </w:rPr>
              <w:t xml:space="preserve">, </w:t>
            </w:r>
            <w:proofErr w:type="spellStart"/>
            <w:r w:rsidRPr="005C50A1">
              <w:rPr>
                <w:rFonts w:ascii="Times New Roman" w:hAnsi="Times New Roman"/>
              </w:rPr>
              <w:t>bánh</w:t>
            </w:r>
            <w:proofErr w:type="spellEnd"/>
            <w:r w:rsidRPr="005C50A1">
              <w:rPr>
                <w:rFonts w:ascii="Times New Roman" w:hAnsi="Times New Roman"/>
              </w:rPr>
              <w:t xml:space="preserve"> </w:t>
            </w:r>
            <w:proofErr w:type="spellStart"/>
            <w:r w:rsidRPr="005C50A1">
              <w:rPr>
                <w:rFonts w:ascii="Times New Roman" w:hAnsi="Times New Roman"/>
              </w:rPr>
              <w:t>bị</w:t>
            </w:r>
            <w:proofErr w:type="spellEnd"/>
            <w:r w:rsidRPr="005C50A1">
              <w:rPr>
                <w:rFonts w:ascii="Times New Roman" w:hAnsi="Times New Roman"/>
              </w:rPr>
              <w:t xml:space="preserve"> </w:t>
            </w:r>
            <w:proofErr w:type="spellStart"/>
            <w:r w:rsidRPr="005C50A1">
              <w:rPr>
                <w:rFonts w:ascii="Times New Roman" w:hAnsi="Times New Roman"/>
              </w:rPr>
              <w:t>dẫn</w:t>
            </w:r>
            <w:proofErr w:type="spellEnd"/>
            <w:r w:rsidRPr="005C50A1">
              <w:rPr>
                <w:rFonts w:ascii="Times New Roman" w:hAnsi="Times New Roman"/>
              </w:rPr>
              <w:t xml:space="preserve"> </w:t>
            </w:r>
            <w:proofErr w:type="spellStart"/>
            <w:r w:rsidRPr="005C50A1">
              <w:rPr>
                <w:rFonts w:ascii="Times New Roman" w:hAnsi="Times New Roman"/>
              </w:rPr>
              <w:t>và</w:t>
            </w:r>
            <w:proofErr w:type="spellEnd"/>
            <w:r w:rsidRPr="005C50A1">
              <w:rPr>
                <w:rFonts w:ascii="Times New Roman" w:hAnsi="Times New Roman"/>
              </w:rPr>
              <w:t xml:space="preserve"> </w:t>
            </w:r>
            <w:proofErr w:type="spellStart"/>
            <w:r w:rsidRPr="005C50A1">
              <w:rPr>
                <w:rFonts w:ascii="Times New Roman" w:hAnsi="Times New Roman"/>
              </w:rPr>
              <w:t>dây</w:t>
            </w:r>
            <w:proofErr w:type="spellEnd"/>
            <w:r w:rsidRPr="005C50A1">
              <w:rPr>
                <w:rFonts w:ascii="Times New Roman" w:hAnsi="Times New Roman"/>
              </w:rPr>
              <w:t xml:space="preserve"> </w:t>
            </w:r>
            <w:proofErr w:type="spellStart"/>
            <w:r w:rsidRPr="005C50A1">
              <w:rPr>
                <w:rFonts w:ascii="Times New Roman" w:hAnsi="Times New Roman"/>
              </w:rPr>
              <w:t>đai</w:t>
            </w:r>
            <w:proofErr w:type="spellEnd"/>
            <w:r w:rsidRPr="005C50A1">
              <w:rPr>
                <w:rFonts w:ascii="Times New Roman" w:hAnsi="Times New Roman"/>
              </w:rPr>
              <w:t>.</w:t>
            </w:r>
          </w:p>
        </w:tc>
      </w:tr>
      <w:tr w:rsidR="005C50A1" w:rsidRPr="005C50A1" w:rsidTr="009E4B70">
        <w:trPr>
          <w:trHeight w:val="330"/>
        </w:trPr>
        <w:tc>
          <w:tcPr>
            <w:tcW w:w="1115" w:type="dxa"/>
            <w:shd w:val="clear" w:color="auto" w:fill="auto"/>
          </w:tcPr>
          <w:p w:rsidR="005C50A1" w:rsidRPr="005C50A1" w:rsidRDefault="005C50A1" w:rsidP="005C50A1">
            <w:pPr>
              <w:jc w:val="center"/>
              <w:rPr>
                <w:rFonts w:ascii="Times New Roman" w:hAnsi="Times New Roman"/>
              </w:rPr>
            </w:pPr>
            <w:r w:rsidRPr="005C50A1">
              <w:rPr>
                <w:rFonts w:ascii="Times New Roman" w:hAnsi="Times New Roman"/>
              </w:rPr>
              <w:t>14</w:t>
            </w:r>
          </w:p>
        </w:tc>
        <w:tc>
          <w:tcPr>
            <w:tcW w:w="1148" w:type="dxa"/>
            <w:shd w:val="clear" w:color="auto" w:fill="auto"/>
          </w:tcPr>
          <w:p w:rsidR="005C50A1" w:rsidRPr="005C50A1" w:rsidRDefault="005C50A1" w:rsidP="005C50A1">
            <w:pPr>
              <w:jc w:val="center"/>
              <w:rPr>
                <w:rFonts w:ascii="Times New Roman" w:hAnsi="Times New Roman"/>
              </w:rPr>
            </w:pPr>
            <w:r w:rsidRPr="005C50A1">
              <w:rPr>
                <w:rFonts w:ascii="Times New Roman" w:hAnsi="Times New Roman"/>
              </w:rPr>
              <w:t>C</w:t>
            </w:r>
          </w:p>
        </w:tc>
        <w:tc>
          <w:tcPr>
            <w:tcW w:w="7201" w:type="dxa"/>
            <w:shd w:val="clear" w:color="auto" w:fill="auto"/>
          </w:tcPr>
          <w:p w:rsidR="005C50A1" w:rsidRPr="005C50A1" w:rsidRDefault="005C50A1" w:rsidP="005C50A1">
            <w:pPr>
              <w:rPr>
                <w:rFonts w:ascii="Times New Roman" w:hAnsi="Times New Roman"/>
              </w:rPr>
            </w:pPr>
            <w:proofErr w:type="spellStart"/>
            <w:r w:rsidRPr="005C50A1">
              <w:rPr>
                <w:rFonts w:ascii="Times New Roman" w:hAnsi="Times New Roman"/>
              </w:rPr>
              <w:t>Truyền</w:t>
            </w:r>
            <w:proofErr w:type="spellEnd"/>
            <w:r w:rsidRPr="005C50A1">
              <w:rPr>
                <w:rFonts w:ascii="Times New Roman" w:hAnsi="Times New Roman"/>
              </w:rPr>
              <w:t xml:space="preserve"> </w:t>
            </w:r>
            <w:proofErr w:type="spellStart"/>
            <w:r w:rsidRPr="005C50A1">
              <w:rPr>
                <w:rFonts w:ascii="Times New Roman" w:hAnsi="Times New Roman"/>
              </w:rPr>
              <w:t>động</w:t>
            </w:r>
            <w:proofErr w:type="spellEnd"/>
            <w:r w:rsidRPr="005C50A1">
              <w:rPr>
                <w:rFonts w:ascii="Times New Roman" w:hAnsi="Times New Roman"/>
              </w:rPr>
              <w:t xml:space="preserve"> </w:t>
            </w:r>
            <w:proofErr w:type="spellStart"/>
            <w:r w:rsidRPr="005C50A1">
              <w:rPr>
                <w:rFonts w:ascii="Times New Roman" w:hAnsi="Times New Roman"/>
              </w:rPr>
              <w:t>xích</w:t>
            </w:r>
            <w:proofErr w:type="spellEnd"/>
            <w:r w:rsidRPr="005C50A1">
              <w:rPr>
                <w:rFonts w:ascii="Times New Roman" w:hAnsi="Times New Roman"/>
              </w:rPr>
              <w:t xml:space="preserve"> </w:t>
            </w:r>
            <w:proofErr w:type="spellStart"/>
            <w:r w:rsidRPr="005C50A1">
              <w:rPr>
                <w:rFonts w:ascii="Times New Roman" w:hAnsi="Times New Roman"/>
              </w:rPr>
              <w:t>có</w:t>
            </w:r>
            <w:proofErr w:type="spellEnd"/>
            <w:r w:rsidRPr="005C50A1">
              <w:rPr>
                <w:rFonts w:ascii="Times New Roman" w:hAnsi="Times New Roman"/>
              </w:rPr>
              <w:t xml:space="preserve"> </w:t>
            </w:r>
            <w:proofErr w:type="spellStart"/>
            <w:r w:rsidRPr="005C50A1">
              <w:rPr>
                <w:rFonts w:ascii="Times New Roman" w:hAnsi="Times New Roman"/>
              </w:rPr>
              <w:t>cấu</w:t>
            </w:r>
            <w:proofErr w:type="spellEnd"/>
            <w:r w:rsidRPr="005C50A1">
              <w:rPr>
                <w:rFonts w:ascii="Times New Roman" w:hAnsi="Times New Roman"/>
              </w:rPr>
              <w:t xml:space="preserve"> </w:t>
            </w:r>
            <w:proofErr w:type="spellStart"/>
            <w:r w:rsidRPr="005C50A1">
              <w:rPr>
                <w:rFonts w:ascii="Times New Roman" w:hAnsi="Times New Roman"/>
              </w:rPr>
              <w:t>tạo</w:t>
            </w:r>
            <w:proofErr w:type="spellEnd"/>
            <w:r w:rsidRPr="005C50A1">
              <w:rPr>
                <w:rFonts w:ascii="Times New Roman" w:hAnsi="Times New Roman"/>
              </w:rPr>
              <w:t xml:space="preserve"> 3 </w:t>
            </w:r>
            <w:proofErr w:type="spellStart"/>
            <w:r w:rsidRPr="005C50A1">
              <w:rPr>
                <w:rFonts w:ascii="Times New Roman" w:hAnsi="Times New Roman"/>
              </w:rPr>
              <w:t>phần</w:t>
            </w:r>
            <w:proofErr w:type="spellEnd"/>
            <w:r w:rsidRPr="005C50A1">
              <w:rPr>
                <w:rFonts w:ascii="Times New Roman" w:hAnsi="Times New Roman"/>
              </w:rPr>
              <w:t xml:space="preserve">: </w:t>
            </w:r>
            <w:proofErr w:type="spellStart"/>
            <w:r w:rsidRPr="005C50A1">
              <w:rPr>
                <w:rFonts w:ascii="Times New Roman" w:hAnsi="Times New Roman"/>
              </w:rPr>
              <w:t>Đĩa</w:t>
            </w:r>
            <w:proofErr w:type="spellEnd"/>
            <w:r w:rsidRPr="005C50A1">
              <w:rPr>
                <w:rFonts w:ascii="Times New Roman" w:hAnsi="Times New Roman"/>
              </w:rPr>
              <w:t xml:space="preserve"> </w:t>
            </w:r>
            <w:proofErr w:type="spellStart"/>
            <w:r w:rsidRPr="005C50A1">
              <w:rPr>
                <w:rFonts w:ascii="Times New Roman" w:hAnsi="Times New Roman"/>
              </w:rPr>
              <w:t>dẫn</w:t>
            </w:r>
            <w:proofErr w:type="spellEnd"/>
            <w:r w:rsidRPr="005C50A1">
              <w:rPr>
                <w:rFonts w:ascii="Times New Roman" w:hAnsi="Times New Roman"/>
              </w:rPr>
              <w:t xml:space="preserve">, </w:t>
            </w:r>
            <w:proofErr w:type="spellStart"/>
            <w:r w:rsidRPr="005C50A1">
              <w:rPr>
                <w:rFonts w:ascii="Times New Roman" w:hAnsi="Times New Roman"/>
              </w:rPr>
              <w:t>đĩa</w:t>
            </w:r>
            <w:proofErr w:type="spellEnd"/>
            <w:r w:rsidRPr="005C50A1">
              <w:rPr>
                <w:rFonts w:ascii="Times New Roman" w:hAnsi="Times New Roman"/>
              </w:rPr>
              <w:t xml:space="preserve"> </w:t>
            </w:r>
            <w:proofErr w:type="spellStart"/>
            <w:r w:rsidRPr="005C50A1">
              <w:rPr>
                <w:rFonts w:ascii="Times New Roman" w:hAnsi="Times New Roman"/>
              </w:rPr>
              <w:t>bị</w:t>
            </w:r>
            <w:proofErr w:type="spellEnd"/>
            <w:r w:rsidRPr="005C50A1">
              <w:rPr>
                <w:rFonts w:ascii="Times New Roman" w:hAnsi="Times New Roman"/>
              </w:rPr>
              <w:t xml:space="preserve"> </w:t>
            </w:r>
            <w:proofErr w:type="spellStart"/>
            <w:r w:rsidRPr="005C50A1">
              <w:rPr>
                <w:rFonts w:ascii="Times New Roman" w:hAnsi="Times New Roman"/>
              </w:rPr>
              <w:t>dẫn</w:t>
            </w:r>
            <w:proofErr w:type="spellEnd"/>
            <w:r w:rsidRPr="005C50A1">
              <w:rPr>
                <w:rFonts w:ascii="Times New Roman" w:hAnsi="Times New Roman"/>
              </w:rPr>
              <w:t xml:space="preserve"> </w:t>
            </w:r>
            <w:proofErr w:type="spellStart"/>
            <w:r w:rsidRPr="005C50A1">
              <w:rPr>
                <w:rFonts w:ascii="Times New Roman" w:hAnsi="Times New Roman"/>
              </w:rPr>
              <w:t>và</w:t>
            </w:r>
            <w:proofErr w:type="spellEnd"/>
            <w:r w:rsidRPr="005C50A1">
              <w:rPr>
                <w:rFonts w:ascii="Times New Roman" w:hAnsi="Times New Roman"/>
              </w:rPr>
              <w:t xml:space="preserve"> </w:t>
            </w:r>
            <w:proofErr w:type="spellStart"/>
            <w:r w:rsidRPr="005C50A1">
              <w:rPr>
                <w:rFonts w:ascii="Times New Roman" w:hAnsi="Times New Roman"/>
              </w:rPr>
              <w:t>xích</w:t>
            </w:r>
            <w:proofErr w:type="spellEnd"/>
            <w:r w:rsidRPr="005C50A1">
              <w:rPr>
                <w:rFonts w:ascii="Times New Roman" w:hAnsi="Times New Roman"/>
              </w:rPr>
              <w:t>.</w:t>
            </w:r>
          </w:p>
        </w:tc>
      </w:tr>
      <w:tr w:rsidR="005C50A1" w:rsidRPr="005C50A1" w:rsidTr="009E4B70">
        <w:trPr>
          <w:trHeight w:val="330"/>
        </w:trPr>
        <w:tc>
          <w:tcPr>
            <w:tcW w:w="1115" w:type="dxa"/>
            <w:shd w:val="clear" w:color="auto" w:fill="auto"/>
          </w:tcPr>
          <w:p w:rsidR="005C50A1" w:rsidRPr="005C50A1" w:rsidRDefault="005C50A1" w:rsidP="005C50A1">
            <w:pPr>
              <w:jc w:val="center"/>
              <w:rPr>
                <w:rFonts w:ascii="Times New Roman" w:hAnsi="Times New Roman"/>
              </w:rPr>
            </w:pPr>
            <w:r w:rsidRPr="005C50A1">
              <w:rPr>
                <w:rFonts w:ascii="Times New Roman" w:hAnsi="Times New Roman"/>
              </w:rPr>
              <w:t>15</w:t>
            </w:r>
          </w:p>
        </w:tc>
        <w:tc>
          <w:tcPr>
            <w:tcW w:w="1148" w:type="dxa"/>
            <w:shd w:val="clear" w:color="auto" w:fill="auto"/>
          </w:tcPr>
          <w:p w:rsidR="005C50A1" w:rsidRPr="005C50A1" w:rsidRDefault="005C50A1" w:rsidP="005C50A1">
            <w:pPr>
              <w:jc w:val="center"/>
              <w:rPr>
                <w:rFonts w:ascii="Times New Roman" w:hAnsi="Times New Roman"/>
              </w:rPr>
            </w:pPr>
            <w:r w:rsidRPr="005C50A1">
              <w:rPr>
                <w:rFonts w:ascii="Times New Roman" w:hAnsi="Times New Roman"/>
              </w:rPr>
              <w:t>C</w:t>
            </w:r>
          </w:p>
        </w:tc>
        <w:tc>
          <w:tcPr>
            <w:tcW w:w="7201" w:type="dxa"/>
            <w:shd w:val="clear" w:color="auto" w:fill="auto"/>
          </w:tcPr>
          <w:p w:rsidR="005C50A1" w:rsidRPr="005C50A1" w:rsidRDefault="005C50A1" w:rsidP="005C50A1">
            <w:pPr>
              <w:rPr>
                <w:rFonts w:ascii="Times New Roman" w:hAnsi="Times New Roman"/>
              </w:rPr>
            </w:pPr>
            <w:proofErr w:type="spellStart"/>
            <w:r w:rsidRPr="005C50A1">
              <w:rPr>
                <w:rFonts w:ascii="Times New Roman" w:hAnsi="Times New Roman"/>
              </w:rPr>
              <w:t>Máy</w:t>
            </w:r>
            <w:proofErr w:type="spellEnd"/>
            <w:r w:rsidRPr="005C50A1">
              <w:rPr>
                <w:rFonts w:ascii="Times New Roman" w:hAnsi="Times New Roman"/>
              </w:rPr>
              <w:t xml:space="preserve"> </w:t>
            </w:r>
            <w:proofErr w:type="spellStart"/>
            <w:r w:rsidRPr="005C50A1">
              <w:rPr>
                <w:rFonts w:ascii="Times New Roman" w:hAnsi="Times New Roman"/>
              </w:rPr>
              <w:t>móc</w:t>
            </w:r>
            <w:proofErr w:type="spellEnd"/>
            <w:r w:rsidRPr="005C50A1">
              <w:rPr>
                <w:rFonts w:ascii="Times New Roman" w:hAnsi="Times New Roman"/>
              </w:rPr>
              <w:t xml:space="preserve">, </w:t>
            </w:r>
            <w:proofErr w:type="spellStart"/>
            <w:r w:rsidRPr="005C50A1">
              <w:rPr>
                <w:rFonts w:ascii="Times New Roman" w:hAnsi="Times New Roman"/>
              </w:rPr>
              <w:t>thiết</w:t>
            </w:r>
            <w:proofErr w:type="spellEnd"/>
            <w:r w:rsidRPr="005C50A1">
              <w:rPr>
                <w:rFonts w:ascii="Times New Roman" w:hAnsi="Times New Roman"/>
              </w:rPr>
              <w:t xml:space="preserve"> </w:t>
            </w:r>
            <w:proofErr w:type="spellStart"/>
            <w:r w:rsidRPr="005C50A1">
              <w:rPr>
                <w:rFonts w:ascii="Times New Roman" w:hAnsi="Times New Roman"/>
              </w:rPr>
              <w:t>bị</w:t>
            </w:r>
            <w:proofErr w:type="spellEnd"/>
            <w:r w:rsidRPr="005C50A1">
              <w:rPr>
                <w:rFonts w:ascii="Times New Roman" w:hAnsi="Times New Roman"/>
              </w:rPr>
              <w:t xml:space="preserve"> do </w:t>
            </w:r>
            <w:proofErr w:type="spellStart"/>
            <w:r w:rsidRPr="005C50A1">
              <w:rPr>
                <w:rFonts w:ascii="Times New Roman" w:hAnsi="Times New Roman"/>
              </w:rPr>
              <w:t>nhiều</w:t>
            </w:r>
            <w:proofErr w:type="spellEnd"/>
            <w:r w:rsidRPr="005C50A1">
              <w:rPr>
                <w:rFonts w:ascii="Times New Roman" w:hAnsi="Times New Roman"/>
              </w:rPr>
              <w:t xml:space="preserve"> </w:t>
            </w:r>
            <w:proofErr w:type="spellStart"/>
            <w:r w:rsidRPr="005C50A1">
              <w:rPr>
                <w:rFonts w:ascii="Times New Roman" w:hAnsi="Times New Roman"/>
              </w:rPr>
              <w:t>bộ</w:t>
            </w:r>
            <w:proofErr w:type="spellEnd"/>
            <w:r w:rsidRPr="005C50A1">
              <w:rPr>
                <w:rFonts w:ascii="Times New Roman" w:hAnsi="Times New Roman"/>
              </w:rPr>
              <w:t xml:space="preserve"> </w:t>
            </w:r>
            <w:proofErr w:type="spellStart"/>
            <w:r w:rsidRPr="005C50A1">
              <w:rPr>
                <w:rFonts w:ascii="Times New Roman" w:hAnsi="Times New Roman"/>
              </w:rPr>
              <w:t>phận</w:t>
            </w:r>
            <w:proofErr w:type="spellEnd"/>
            <w:r w:rsidRPr="005C50A1">
              <w:rPr>
                <w:rFonts w:ascii="Times New Roman" w:hAnsi="Times New Roman"/>
              </w:rPr>
              <w:t xml:space="preserve"> </w:t>
            </w:r>
            <w:proofErr w:type="spellStart"/>
            <w:r w:rsidRPr="005C50A1">
              <w:rPr>
                <w:rFonts w:ascii="Times New Roman" w:hAnsi="Times New Roman"/>
              </w:rPr>
              <w:t>hợp</w:t>
            </w:r>
            <w:proofErr w:type="spellEnd"/>
            <w:r w:rsidRPr="005C50A1">
              <w:rPr>
                <w:rFonts w:ascii="Times New Roman" w:hAnsi="Times New Roman"/>
              </w:rPr>
              <w:t xml:space="preserve"> </w:t>
            </w:r>
            <w:proofErr w:type="spellStart"/>
            <w:r w:rsidRPr="005C50A1">
              <w:rPr>
                <w:rFonts w:ascii="Times New Roman" w:hAnsi="Times New Roman"/>
              </w:rPr>
              <w:t>thành</w:t>
            </w:r>
            <w:proofErr w:type="spellEnd"/>
            <w:r w:rsidRPr="005C50A1">
              <w:rPr>
                <w:rFonts w:ascii="Times New Roman" w:hAnsi="Times New Roman"/>
              </w:rPr>
              <w:t>.</w:t>
            </w:r>
          </w:p>
        </w:tc>
      </w:tr>
      <w:tr w:rsidR="005C50A1" w:rsidRPr="005C50A1" w:rsidTr="009E4B70">
        <w:trPr>
          <w:trHeight w:val="330"/>
        </w:trPr>
        <w:tc>
          <w:tcPr>
            <w:tcW w:w="1115" w:type="dxa"/>
            <w:shd w:val="clear" w:color="auto" w:fill="auto"/>
          </w:tcPr>
          <w:p w:rsidR="005C50A1" w:rsidRPr="005C50A1" w:rsidRDefault="005C50A1" w:rsidP="005C50A1">
            <w:pPr>
              <w:jc w:val="center"/>
              <w:rPr>
                <w:rFonts w:ascii="Times New Roman" w:hAnsi="Times New Roman"/>
              </w:rPr>
            </w:pPr>
            <w:r w:rsidRPr="005C50A1">
              <w:rPr>
                <w:rFonts w:ascii="Times New Roman" w:hAnsi="Times New Roman"/>
              </w:rPr>
              <w:t>16</w:t>
            </w:r>
          </w:p>
        </w:tc>
        <w:tc>
          <w:tcPr>
            <w:tcW w:w="1148" w:type="dxa"/>
            <w:shd w:val="clear" w:color="auto" w:fill="auto"/>
          </w:tcPr>
          <w:p w:rsidR="005C50A1" w:rsidRPr="005C50A1" w:rsidRDefault="005C50A1" w:rsidP="005C50A1">
            <w:pPr>
              <w:jc w:val="center"/>
              <w:rPr>
                <w:rFonts w:ascii="Times New Roman" w:hAnsi="Times New Roman"/>
              </w:rPr>
            </w:pPr>
            <w:r w:rsidRPr="005C50A1">
              <w:rPr>
                <w:rFonts w:ascii="Times New Roman" w:hAnsi="Times New Roman"/>
              </w:rPr>
              <w:t>A</w:t>
            </w:r>
          </w:p>
        </w:tc>
        <w:tc>
          <w:tcPr>
            <w:tcW w:w="7201" w:type="dxa"/>
            <w:shd w:val="clear" w:color="auto" w:fill="auto"/>
          </w:tcPr>
          <w:p w:rsidR="005C50A1" w:rsidRPr="005C50A1" w:rsidRDefault="005C50A1" w:rsidP="005C50A1">
            <w:pPr>
              <w:rPr>
                <w:rFonts w:ascii="Times New Roman" w:hAnsi="Times New Roman"/>
              </w:rPr>
            </w:pPr>
            <w:proofErr w:type="spellStart"/>
            <w:r w:rsidRPr="005C50A1">
              <w:rPr>
                <w:rFonts w:ascii="Times New Roman" w:hAnsi="Times New Roman"/>
                <w:color w:val="000000"/>
              </w:rPr>
              <w:t>Là</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công</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suất</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của</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dòng</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điện</w:t>
            </w:r>
            <w:proofErr w:type="spellEnd"/>
            <w:r w:rsidRPr="005C50A1">
              <w:rPr>
                <w:rFonts w:ascii="Times New Roman" w:hAnsi="Times New Roman"/>
                <w:color w:val="000000"/>
              </w:rPr>
              <w:t>.</w:t>
            </w:r>
          </w:p>
        </w:tc>
      </w:tr>
      <w:tr w:rsidR="005C50A1" w:rsidRPr="005C50A1" w:rsidTr="009E4B70">
        <w:trPr>
          <w:trHeight w:val="330"/>
        </w:trPr>
        <w:tc>
          <w:tcPr>
            <w:tcW w:w="1115" w:type="dxa"/>
            <w:shd w:val="clear" w:color="auto" w:fill="auto"/>
          </w:tcPr>
          <w:p w:rsidR="005C50A1" w:rsidRPr="005C50A1" w:rsidRDefault="005C50A1" w:rsidP="005C50A1">
            <w:pPr>
              <w:jc w:val="center"/>
              <w:rPr>
                <w:rFonts w:ascii="Times New Roman" w:hAnsi="Times New Roman"/>
              </w:rPr>
            </w:pPr>
            <w:r w:rsidRPr="005C50A1">
              <w:rPr>
                <w:rFonts w:ascii="Times New Roman" w:hAnsi="Times New Roman"/>
              </w:rPr>
              <w:t>17</w:t>
            </w:r>
          </w:p>
        </w:tc>
        <w:tc>
          <w:tcPr>
            <w:tcW w:w="1148" w:type="dxa"/>
            <w:shd w:val="clear" w:color="auto" w:fill="auto"/>
          </w:tcPr>
          <w:p w:rsidR="005C50A1" w:rsidRPr="005C50A1" w:rsidRDefault="005C50A1" w:rsidP="005C50A1">
            <w:pPr>
              <w:jc w:val="center"/>
              <w:rPr>
                <w:rFonts w:ascii="Times New Roman" w:hAnsi="Times New Roman"/>
              </w:rPr>
            </w:pPr>
            <w:r w:rsidRPr="005C50A1">
              <w:rPr>
                <w:rFonts w:ascii="Times New Roman" w:hAnsi="Times New Roman"/>
              </w:rPr>
              <w:t>D</w:t>
            </w:r>
          </w:p>
        </w:tc>
        <w:tc>
          <w:tcPr>
            <w:tcW w:w="7201" w:type="dxa"/>
            <w:shd w:val="clear" w:color="auto" w:fill="auto"/>
          </w:tcPr>
          <w:p w:rsidR="005C50A1" w:rsidRPr="005C50A1" w:rsidRDefault="005C50A1" w:rsidP="005C50A1">
            <w:pPr>
              <w:rPr>
                <w:rFonts w:ascii="Times New Roman" w:hAnsi="Times New Roman"/>
              </w:rPr>
            </w:pPr>
            <w:proofErr w:type="spellStart"/>
            <w:r w:rsidRPr="005C50A1">
              <w:rPr>
                <w:rFonts w:ascii="Times New Roman" w:hAnsi="Times New Roman"/>
              </w:rPr>
              <w:t>Trong</w:t>
            </w:r>
            <w:proofErr w:type="spellEnd"/>
            <w:r w:rsidRPr="005C50A1">
              <w:rPr>
                <w:rFonts w:ascii="Times New Roman" w:hAnsi="Times New Roman"/>
              </w:rPr>
              <w:t xml:space="preserve"> </w:t>
            </w:r>
            <w:proofErr w:type="spellStart"/>
            <w:r w:rsidRPr="005C50A1">
              <w:rPr>
                <w:rFonts w:ascii="Times New Roman" w:hAnsi="Times New Roman"/>
              </w:rPr>
              <w:t>mọi</w:t>
            </w:r>
            <w:proofErr w:type="spellEnd"/>
            <w:r w:rsidRPr="005C50A1">
              <w:rPr>
                <w:rFonts w:ascii="Times New Roman" w:hAnsi="Times New Roman"/>
              </w:rPr>
              <w:t xml:space="preserve"> </w:t>
            </w:r>
            <w:proofErr w:type="spellStart"/>
            <w:r w:rsidRPr="005C50A1">
              <w:rPr>
                <w:rFonts w:ascii="Times New Roman" w:hAnsi="Times New Roman"/>
              </w:rPr>
              <w:t>lĩnh</w:t>
            </w:r>
            <w:proofErr w:type="spellEnd"/>
            <w:r w:rsidRPr="005C50A1">
              <w:rPr>
                <w:rFonts w:ascii="Times New Roman" w:hAnsi="Times New Roman"/>
              </w:rPr>
              <w:t xml:space="preserve"> </w:t>
            </w:r>
            <w:proofErr w:type="spellStart"/>
            <w:r w:rsidRPr="005C50A1">
              <w:rPr>
                <w:rFonts w:ascii="Times New Roman" w:hAnsi="Times New Roman"/>
              </w:rPr>
              <w:t>vực</w:t>
            </w:r>
            <w:proofErr w:type="spellEnd"/>
            <w:r w:rsidRPr="005C50A1">
              <w:rPr>
                <w:rFonts w:ascii="Times New Roman" w:hAnsi="Times New Roman"/>
              </w:rPr>
              <w:t xml:space="preserve"> </w:t>
            </w:r>
            <w:proofErr w:type="spellStart"/>
            <w:r w:rsidRPr="005C50A1">
              <w:rPr>
                <w:rFonts w:ascii="Times New Roman" w:hAnsi="Times New Roman"/>
              </w:rPr>
              <w:t>sản</w:t>
            </w:r>
            <w:proofErr w:type="spellEnd"/>
            <w:r w:rsidRPr="005C50A1">
              <w:rPr>
                <w:rFonts w:ascii="Times New Roman" w:hAnsi="Times New Roman"/>
              </w:rPr>
              <w:t xml:space="preserve"> </w:t>
            </w:r>
            <w:proofErr w:type="spellStart"/>
            <w:r w:rsidRPr="005C50A1">
              <w:rPr>
                <w:rFonts w:ascii="Times New Roman" w:hAnsi="Times New Roman"/>
              </w:rPr>
              <w:t>xuất</w:t>
            </w:r>
            <w:proofErr w:type="spellEnd"/>
            <w:r w:rsidRPr="005C50A1">
              <w:rPr>
                <w:rFonts w:ascii="Times New Roman" w:hAnsi="Times New Roman"/>
              </w:rPr>
              <w:t xml:space="preserve"> </w:t>
            </w:r>
            <w:proofErr w:type="spellStart"/>
            <w:r w:rsidRPr="005C50A1">
              <w:rPr>
                <w:rFonts w:ascii="Times New Roman" w:hAnsi="Times New Roman"/>
              </w:rPr>
              <w:t>và</w:t>
            </w:r>
            <w:proofErr w:type="spellEnd"/>
            <w:r w:rsidRPr="005C50A1">
              <w:rPr>
                <w:rFonts w:ascii="Times New Roman" w:hAnsi="Times New Roman"/>
              </w:rPr>
              <w:t xml:space="preserve"> </w:t>
            </w:r>
            <w:proofErr w:type="spellStart"/>
            <w:r w:rsidRPr="005C50A1">
              <w:rPr>
                <w:rFonts w:ascii="Times New Roman" w:hAnsi="Times New Roman"/>
              </w:rPr>
              <w:t>đời</w:t>
            </w:r>
            <w:proofErr w:type="spellEnd"/>
            <w:r w:rsidRPr="005C50A1">
              <w:rPr>
                <w:rFonts w:ascii="Times New Roman" w:hAnsi="Times New Roman"/>
              </w:rPr>
              <w:t xml:space="preserve"> </w:t>
            </w:r>
            <w:proofErr w:type="spellStart"/>
            <w:r w:rsidRPr="005C50A1">
              <w:rPr>
                <w:rFonts w:ascii="Times New Roman" w:hAnsi="Times New Roman"/>
              </w:rPr>
              <w:t>sống</w:t>
            </w:r>
            <w:proofErr w:type="spellEnd"/>
            <w:r w:rsidRPr="005C50A1">
              <w:rPr>
                <w:rFonts w:ascii="Times New Roman" w:hAnsi="Times New Roman"/>
              </w:rPr>
              <w:t>.</w:t>
            </w:r>
          </w:p>
        </w:tc>
      </w:tr>
      <w:tr w:rsidR="005C50A1" w:rsidRPr="005C50A1" w:rsidTr="009E4B70">
        <w:trPr>
          <w:trHeight w:val="330"/>
        </w:trPr>
        <w:tc>
          <w:tcPr>
            <w:tcW w:w="1115" w:type="dxa"/>
            <w:shd w:val="clear" w:color="auto" w:fill="auto"/>
          </w:tcPr>
          <w:p w:rsidR="005C50A1" w:rsidRPr="005C50A1" w:rsidRDefault="005C50A1" w:rsidP="005C50A1">
            <w:pPr>
              <w:jc w:val="center"/>
              <w:rPr>
                <w:rFonts w:ascii="Times New Roman" w:hAnsi="Times New Roman"/>
              </w:rPr>
            </w:pPr>
            <w:r w:rsidRPr="005C50A1">
              <w:rPr>
                <w:rFonts w:ascii="Times New Roman" w:hAnsi="Times New Roman"/>
              </w:rPr>
              <w:t>18</w:t>
            </w:r>
          </w:p>
        </w:tc>
        <w:tc>
          <w:tcPr>
            <w:tcW w:w="1148" w:type="dxa"/>
            <w:shd w:val="clear" w:color="auto" w:fill="auto"/>
          </w:tcPr>
          <w:p w:rsidR="005C50A1" w:rsidRPr="005C50A1" w:rsidRDefault="005C50A1" w:rsidP="005C50A1">
            <w:pPr>
              <w:jc w:val="center"/>
              <w:rPr>
                <w:rFonts w:ascii="Times New Roman" w:hAnsi="Times New Roman"/>
              </w:rPr>
            </w:pPr>
            <w:r w:rsidRPr="005C50A1">
              <w:rPr>
                <w:rFonts w:ascii="Times New Roman" w:hAnsi="Times New Roman"/>
              </w:rPr>
              <w:t>B</w:t>
            </w:r>
          </w:p>
        </w:tc>
        <w:tc>
          <w:tcPr>
            <w:tcW w:w="7201" w:type="dxa"/>
            <w:shd w:val="clear" w:color="auto" w:fill="auto"/>
          </w:tcPr>
          <w:p w:rsidR="005C50A1" w:rsidRPr="005C50A1" w:rsidRDefault="005C50A1" w:rsidP="005C50A1">
            <w:pPr>
              <w:rPr>
                <w:rFonts w:ascii="Times New Roman" w:hAnsi="Times New Roman"/>
              </w:rPr>
            </w:pPr>
            <w:proofErr w:type="spellStart"/>
            <w:r w:rsidRPr="005C50A1">
              <w:rPr>
                <w:rFonts w:ascii="Times New Roman" w:hAnsi="Times New Roman"/>
                <w:color w:val="000000"/>
              </w:rPr>
              <w:t>Năng</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lượng</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của</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dòng</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nước</w:t>
            </w:r>
            <w:proofErr w:type="spellEnd"/>
            <w:r w:rsidRPr="005C50A1">
              <w:rPr>
                <w:rFonts w:ascii="Times New Roman" w:hAnsi="Times New Roman"/>
                <w:color w:val="000000"/>
              </w:rPr>
              <w:t>.</w:t>
            </w:r>
          </w:p>
        </w:tc>
      </w:tr>
      <w:tr w:rsidR="005C50A1" w:rsidRPr="005C50A1" w:rsidTr="009E4B70">
        <w:trPr>
          <w:trHeight w:val="330"/>
        </w:trPr>
        <w:tc>
          <w:tcPr>
            <w:tcW w:w="1115" w:type="dxa"/>
            <w:shd w:val="clear" w:color="auto" w:fill="auto"/>
          </w:tcPr>
          <w:p w:rsidR="005C50A1" w:rsidRPr="005C50A1" w:rsidRDefault="005C50A1" w:rsidP="005C50A1">
            <w:pPr>
              <w:jc w:val="center"/>
              <w:rPr>
                <w:rFonts w:ascii="Times New Roman" w:hAnsi="Times New Roman"/>
              </w:rPr>
            </w:pPr>
            <w:r w:rsidRPr="005C50A1">
              <w:rPr>
                <w:rFonts w:ascii="Times New Roman" w:hAnsi="Times New Roman"/>
              </w:rPr>
              <w:t>19</w:t>
            </w:r>
          </w:p>
        </w:tc>
        <w:tc>
          <w:tcPr>
            <w:tcW w:w="1148" w:type="dxa"/>
            <w:shd w:val="clear" w:color="auto" w:fill="auto"/>
          </w:tcPr>
          <w:p w:rsidR="005C50A1" w:rsidRPr="005C50A1" w:rsidRDefault="005C50A1" w:rsidP="005C50A1">
            <w:pPr>
              <w:jc w:val="center"/>
              <w:rPr>
                <w:rFonts w:ascii="Times New Roman" w:hAnsi="Times New Roman"/>
              </w:rPr>
            </w:pPr>
            <w:r w:rsidRPr="005C50A1">
              <w:rPr>
                <w:rFonts w:ascii="Times New Roman" w:hAnsi="Times New Roman"/>
              </w:rPr>
              <w:t>B</w:t>
            </w:r>
          </w:p>
        </w:tc>
        <w:tc>
          <w:tcPr>
            <w:tcW w:w="7201" w:type="dxa"/>
            <w:shd w:val="clear" w:color="auto" w:fill="auto"/>
          </w:tcPr>
          <w:p w:rsidR="005C50A1" w:rsidRPr="005C50A1" w:rsidRDefault="005C50A1" w:rsidP="005C50A1">
            <w:pPr>
              <w:rPr>
                <w:rFonts w:ascii="Times New Roman" w:hAnsi="Times New Roman"/>
              </w:rPr>
            </w:pPr>
            <w:proofErr w:type="spellStart"/>
            <w:r w:rsidRPr="005C50A1">
              <w:rPr>
                <w:rFonts w:ascii="Times New Roman" w:hAnsi="Times New Roman"/>
                <w:color w:val="000000"/>
              </w:rPr>
              <w:t>Đường</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dây</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truyền</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tải</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điện</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áp</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thấp</w:t>
            </w:r>
            <w:proofErr w:type="spellEnd"/>
            <w:r w:rsidRPr="005C50A1">
              <w:rPr>
                <w:rFonts w:ascii="Times New Roman" w:hAnsi="Times New Roman"/>
                <w:color w:val="000000"/>
              </w:rPr>
              <w:t>.</w:t>
            </w:r>
          </w:p>
        </w:tc>
      </w:tr>
      <w:tr w:rsidR="005C50A1" w:rsidRPr="005C50A1" w:rsidTr="009E4B70">
        <w:trPr>
          <w:trHeight w:val="346"/>
        </w:trPr>
        <w:tc>
          <w:tcPr>
            <w:tcW w:w="1115" w:type="dxa"/>
            <w:shd w:val="clear" w:color="auto" w:fill="auto"/>
          </w:tcPr>
          <w:p w:rsidR="005C50A1" w:rsidRPr="005C50A1" w:rsidRDefault="005C50A1" w:rsidP="005C50A1">
            <w:pPr>
              <w:jc w:val="center"/>
              <w:rPr>
                <w:rFonts w:ascii="Times New Roman" w:hAnsi="Times New Roman"/>
              </w:rPr>
            </w:pPr>
            <w:r w:rsidRPr="005C50A1">
              <w:rPr>
                <w:rFonts w:ascii="Times New Roman" w:hAnsi="Times New Roman"/>
              </w:rPr>
              <w:t>20</w:t>
            </w:r>
          </w:p>
        </w:tc>
        <w:tc>
          <w:tcPr>
            <w:tcW w:w="1148" w:type="dxa"/>
            <w:shd w:val="clear" w:color="auto" w:fill="auto"/>
          </w:tcPr>
          <w:p w:rsidR="005C50A1" w:rsidRPr="005C50A1" w:rsidRDefault="005C50A1" w:rsidP="005C50A1">
            <w:pPr>
              <w:jc w:val="center"/>
              <w:rPr>
                <w:rFonts w:ascii="Times New Roman" w:hAnsi="Times New Roman"/>
              </w:rPr>
            </w:pPr>
            <w:r w:rsidRPr="005C50A1">
              <w:rPr>
                <w:rFonts w:ascii="Times New Roman" w:hAnsi="Times New Roman"/>
              </w:rPr>
              <w:t>B</w:t>
            </w:r>
          </w:p>
        </w:tc>
        <w:tc>
          <w:tcPr>
            <w:tcW w:w="7201" w:type="dxa"/>
            <w:shd w:val="clear" w:color="auto" w:fill="auto"/>
          </w:tcPr>
          <w:p w:rsidR="005C50A1" w:rsidRPr="005C50A1" w:rsidRDefault="005C50A1" w:rsidP="005C50A1">
            <w:pPr>
              <w:rPr>
                <w:rFonts w:ascii="Times New Roman" w:hAnsi="Times New Roman"/>
              </w:rPr>
            </w:pPr>
            <w:proofErr w:type="spellStart"/>
            <w:r w:rsidRPr="005C50A1">
              <w:rPr>
                <w:rFonts w:ascii="Times New Roman" w:hAnsi="Times New Roman"/>
              </w:rPr>
              <w:t>Có</w:t>
            </w:r>
            <w:proofErr w:type="spellEnd"/>
            <w:r w:rsidRPr="005C50A1">
              <w:rPr>
                <w:rFonts w:ascii="Times New Roman" w:hAnsi="Times New Roman"/>
              </w:rPr>
              <w:t xml:space="preserve"> 3 </w:t>
            </w:r>
            <w:proofErr w:type="spellStart"/>
            <w:r w:rsidRPr="005C50A1">
              <w:rPr>
                <w:rFonts w:ascii="Times New Roman" w:hAnsi="Times New Roman"/>
              </w:rPr>
              <w:t>nguyên</w:t>
            </w:r>
            <w:proofErr w:type="spellEnd"/>
            <w:r w:rsidRPr="005C50A1">
              <w:rPr>
                <w:rFonts w:ascii="Times New Roman" w:hAnsi="Times New Roman"/>
              </w:rPr>
              <w:t xml:space="preserve"> </w:t>
            </w:r>
            <w:proofErr w:type="spellStart"/>
            <w:r w:rsidRPr="005C50A1">
              <w:rPr>
                <w:rFonts w:ascii="Times New Roman" w:hAnsi="Times New Roman"/>
              </w:rPr>
              <w:t>nhân</w:t>
            </w:r>
            <w:proofErr w:type="spellEnd"/>
            <w:r w:rsidRPr="005C50A1">
              <w:rPr>
                <w:rFonts w:ascii="Times New Roman" w:hAnsi="Times New Roman"/>
              </w:rPr>
              <w:t xml:space="preserve"> </w:t>
            </w:r>
            <w:proofErr w:type="spellStart"/>
            <w:r w:rsidRPr="005C50A1">
              <w:rPr>
                <w:rFonts w:ascii="Times New Roman" w:hAnsi="Times New Roman"/>
              </w:rPr>
              <w:t>gây</w:t>
            </w:r>
            <w:proofErr w:type="spellEnd"/>
            <w:r w:rsidRPr="005C50A1">
              <w:rPr>
                <w:rFonts w:ascii="Times New Roman" w:hAnsi="Times New Roman"/>
              </w:rPr>
              <w:t xml:space="preserve"> ra tai </w:t>
            </w:r>
            <w:proofErr w:type="spellStart"/>
            <w:r w:rsidRPr="005C50A1">
              <w:rPr>
                <w:rFonts w:ascii="Times New Roman" w:hAnsi="Times New Roman"/>
              </w:rPr>
              <w:t>nạn</w:t>
            </w:r>
            <w:proofErr w:type="spellEnd"/>
            <w:r w:rsidRPr="005C50A1">
              <w:rPr>
                <w:rFonts w:ascii="Times New Roman" w:hAnsi="Times New Roman"/>
              </w:rPr>
              <w:t xml:space="preserve"> </w:t>
            </w:r>
            <w:proofErr w:type="spellStart"/>
            <w:r w:rsidRPr="005C50A1">
              <w:rPr>
                <w:rFonts w:ascii="Times New Roman" w:hAnsi="Times New Roman"/>
              </w:rPr>
              <w:t>điện</w:t>
            </w:r>
            <w:proofErr w:type="spellEnd"/>
            <w:r w:rsidRPr="005C50A1">
              <w:rPr>
                <w:rFonts w:ascii="Times New Roman" w:hAnsi="Times New Roman"/>
              </w:rPr>
              <w:t xml:space="preserve">: </w:t>
            </w:r>
            <w:proofErr w:type="spellStart"/>
            <w:r w:rsidRPr="005C50A1">
              <w:rPr>
                <w:rFonts w:ascii="Times New Roman" w:hAnsi="Times New Roman"/>
              </w:rPr>
              <w:t>chạm</w:t>
            </w:r>
            <w:proofErr w:type="spellEnd"/>
            <w:r w:rsidRPr="005C50A1">
              <w:rPr>
                <w:rFonts w:ascii="Times New Roman" w:hAnsi="Times New Roman"/>
              </w:rPr>
              <w:t xml:space="preserve"> </w:t>
            </w:r>
            <w:proofErr w:type="spellStart"/>
            <w:r w:rsidRPr="005C50A1">
              <w:rPr>
                <w:rFonts w:ascii="Times New Roman" w:hAnsi="Times New Roman"/>
              </w:rPr>
              <w:t>vào</w:t>
            </w:r>
            <w:proofErr w:type="spellEnd"/>
            <w:r w:rsidRPr="005C50A1">
              <w:rPr>
                <w:rFonts w:ascii="Times New Roman" w:hAnsi="Times New Roman"/>
              </w:rPr>
              <w:t xml:space="preserve"> </w:t>
            </w:r>
            <w:proofErr w:type="spellStart"/>
            <w:r w:rsidRPr="005C50A1">
              <w:rPr>
                <w:rFonts w:ascii="Times New Roman" w:hAnsi="Times New Roman"/>
              </w:rPr>
              <w:t>vật</w:t>
            </w:r>
            <w:proofErr w:type="spellEnd"/>
            <w:r w:rsidRPr="005C50A1">
              <w:rPr>
                <w:rFonts w:ascii="Times New Roman" w:hAnsi="Times New Roman"/>
              </w:rPr>
              <w:t xml:space="preserve"> </w:t>
            </w:r>
            <w:proofErr w:type="spellStart"/>
            <w:r w:rsidRPr="005C50A1">
              <w:rPr>
                <w:rFonts w:ascii="Times New Roman" w:hAnsi="Times New Roman"/>
              </w:rPr>
              <w:t>mang</w:t>
            </w:r>
            <w:proofErr w:type="spellEnd"/>
            <w:r w:rsidRPr="005C50A1">
              <w:rPr>
                <w:rFonts w:ascii="Times New Roman" w:hAnsi="Times New Roman"/>
              </w:rPr>
              <w:t xml:space="preserve"> </w:t>
            </w:r>
            <w:proofErr w:type="spellStart"/>
            <w:r w:rsidRPr="005C50A1">
              <w:rPr>
                <w:rFonts w:ascii="Times New Roman" w:hAnsi="Times New Roman"/>
              </w:rPr>
              <w:t>điện</w:t>
            </w:r>
            <w:proofErr w:type="spellEnd"/>
            <w:r w:rsidRPr="005C50A1">
              <w:rPr>
                <w:rFonts w:ascii="Times New Roman" w:hAnsi="Times New Roman"/>
              </w:rPr>
              <w:t xml:space="preserve">, vi </w:t>
            </w:r>
            <w:proofErr w:type="spellStart"/>
            <w:r w:rsidRPr="005C50A1">
              <w:rPr>
                <w:rFonts w:ascii="Times New Roman" w:hAnsi="Times New Roman"/>
              </w:rPr>
              <w:t>phạm</w:t>
            </w:r>
            <w:proofErr w:type="spellEnd"/>
            <w:r w:rsidRPr="005C50A1">
              <w:rPr>
                <w:rFonts w:ascii="Times New Roman" w:hAnsi="Times New Roman"/>
              </w:rPr>
              <w:t xml:space="preserve"> </w:t>
            </w:r>
            <w:proofErr w:type="spellStart"/>
            <w:r w:rsidRPr="005C50A1">
              <w:rPr>
                <w:rFonts w:ascii="Times New Roman" w:hAnsi="Times New Roman"/>
              </w:rPr>
              <w:t>khoảng</w:t>
            </w:r>
            <w:proofErr w:type="spellEnd"/>
            <w:r w:rsidRPr="005C50A1">
              <w:rPr>
                <w:rFonts w:ascii="Times New Roman" w:hAnsi="Times New Roman"/>
              </w:rPr>
              <w:t xml:space="preserve"> </w:t>
            </w:r>
            <w:proofErr w:type="spellStart"/>
            <w:r w:rsidRPr="005C50A1">
              <w:rPr>
                <w:rFonts w:ascii="Times New Roman" w:hAnsi="Times New Roman"/>
              </w:rPr>
              <w:t>cách</w:t>
            </w:r>
            <w:proofErr w:type="spellEnd"/>
            <w:r w:rsidRPr="005C50A1">
              <w:rPr>
                <w:rFonts w:ascii="Times New Roman" w:hAnsi="Times New Roman"/>
              </w:rPr>
              <w:t xml:space="preserve"> an </w:t>
            </w:r>
            <w:proofErr w:type="spellStart"/>
            <w:r w:rsidRPr="005C50A1">
              <w:rPr>
                <w:rFonts w:ascii="Times New Roman" w:hAnsi="Times New Roman"/>
              </w:rPr>
              <w:t>toàn</w:t>
            </w:r>
            <w:proofErr w:type="spellEnd"/>
            <w:r w:rsidRPr="005C50A1">
              <w:rPr>
                <w:rFonts w:ascii="Times New Roman" w:hAnsi="Times New Roman"/>
              </w:rPr>
              <w:t xml:space="preserve"> </w:t>
            </w:r>
            <w:proofErr w:type="spellStart"/>
            <w:r w:rsidRPr="005C50A1">
              <w:rPr>
                <w:rFonts w:ascii="Times New Roman" w:hAnsi="Times New Roman"/>
              </w:rPr>
              <w:t>với</w:t>
            </w:r>
            <w:proofErr w:type="spellEnd"/>
            <w:r w:rsidRPr="005C50A1">
              <w:rPr>
                <w:rFonts w:ascii="Times New Roman" w:hAnsi="Times New Roman"/>
              </w:rPr>
              <w:t xml:space="preserve"> </w:t>
            </w:r>
            <w:proofErr w:type="spellStart"/>
            <w:r w:rsidRPr="005C50A1">
              <w:rPr>
                <w:rFonts w:ascii="Times New Roman" w:hAnsi="Times New Roman"/>
              </w:rPr>
              <w:t>điện</w:t>
            </w:r>
            <w:proofErr w:type="spellEnd"/>
            <w:r w:rsidRPr="005C50A1">
              <w:rPr>
                <w:rFonts w:ascii="Times New Roman" w:hAnsi="Times New Roman"/>
              </w:rPr>
              <w:t xml:space="preserve"> </w:t>
            </w:r>
            <w:proofErr w:type="spellStart"/>
            <w:r w:rsidRPr="005C50A1">
              <w:rPr>
                <w:rFonts w:ascii="Times New Roman" w:hAnsi="Times New Roman"/>
              </w:rPr>
              <w:t>cao</w:t>
            </w:r>
            <w:proofErr w:type="spellEnd"/>
            <w:r w:rsidRPr="005C50A1">
              <w:rPr>
                <w:rFonts w:ascii="Times New Roman" w:hAnsi="Times New Roman"/>
              </w:rPr>
              <w:t xml:space="preserve"> </w:t>
            </w:r>
            <w:proofErr w:type="spellStart"/>
            <w:r w:rsidRPr="005C50A1">
              <w:rPr>
                <w:rFonts w:ascii="Times New Roman" w:hAnsi="Times New Roman"/>
              </w:rPr>
              <w:t>áp</w:t>
            </w:r>
            <w:proofErr w:type="spellEnd"/>
            <w:r w:rsidRPr="005C50A1">
              <w:rPr>
                <w:rFonts w:ascii="Times New Roman" w:hAnsi="Times New Roman"/>
              </w:rPr>
              <w:t xml:space="preserve">, </w:t>
            </w:r>
            <w:proofErr w:type="spellStart"/>
            <w:r w:rsidRPr="005C50A1">
              <w:rPr>
                <w:rFonts w:ascii="Times New Roman" w:hAnsi="Times New Roman"/>
              </w:rPr>
              <w:t>đến</w:t>
            </w:r>
            <w:proofErr w:type="spellEnd"/>
            <w:r w:rsidRPr="005C50A1">
              <w:rPr>
                <w:rFonts w:ascii="Times New Roman" w:hAnsi="Times New Roman"/>
              </w:rPr>
              <w:t xml:space="preserve"> </w:t>
            </w:r>
            <w:proofErr w:type="spellStart"/>
            <w:r w:rsidRPr="005C50A1">
              <w:rPr>
                <w:rFonts w:ascii="Times New Roman" w:hAnsi="Times New Roman"/>
              </w:rPr>
              <w:t>gần</w:t>
            </w:r>
            <w:proofErr w:type="spellEnd"/>
            <w:r w:rsidRPr="005C50A1">
              <w:rPr>
                <w:rFonts w:ascii="Times New Roman" w:hAnsi="Times New Roman"/>
              </w:rPr>
              <w:t xml:space="preserve"> </w:t>
            </w:r>
            <w:proofErr w:type="spellStart"/>
            <w:r w:rsidRPr="005C50A1">
              <w:rPr>
                <w:rFonts w:ascii="Times New Roman" w:hAnsi="Times New Roman"/>
              </w:rPr>
              <w:t>dây</w:t>
            </w:r>
            <w:proofErr w:type="spellEnd"/>
            <w:r w:rsidRPr="005C50A1">
              <w:rPr>
                <w:rFonts w:ascii="Times New Roman" w:hAnsi="Times New Roman"/>
              </w:rPr>
              <w:t xml:space="preserve"> </w:t>
            </w:r>
            <w:proofErr w:type="spellStart"/>
            <w:r w:rsidRPr="005C50A1">
              <w:rPr>
                <w:rFonts w:ascii="Times New Roman" w:hAnsi="Times New Roman"/>
              </w:rPr>
              <w:t>dẫn</w:t>
            </w:r>
            <w:proofErr w:type="spellEnd"/>
            <w:r w:rsidRPr="005C50A1">
              <w:rPr>
                <w:rFonts w:ascii="Times New Roman" w:hAnsi="Times New Roman"/>
              </w:rPr>
              <w:t xml:space="preserve"> </w:t>
            </w:r>
            <w:proofErr w:type="spellStart"/>
            <w:r w:rsidRPr="005C50A1">
              <w:rPr>
                <w:rFonts w:ascii="Times New Roman" w:hAnsi="Times New Roman"/>
              </w:rPr>
              <w:t>điện</w:t>
            </w:r>
            <w:proofErr w:type="spellEnd"/>
            <w:r w:rsidRPr="005C50A1">
              <w:rPr>
                <w:rFonts w:ascii="Times New Roman" w:hAnsi="Times New Roman"/>
              </w:rPr>
              <w:t xml:space="preserve"> </w:t>
            </w:r>
            <w:proofErr w:type="spellStart"/>
            <w:r w:rsidRPr="005C50A1">
              <w:rPr>
                <w:rFonts w:ascii="Times New Roman" w:hAnsi="Times New Roman"/>
              </w:rPr>
              <w:t>bị</w:t>
            </w:r>
            <w:proofErr w:type="spellEnd"/>
            <w:r w:rsidRPr="005C50A1">
              <w:rPr>
                <w:rFonts w:ascii="Times New Roman" w:hAnsi="Times New Roman"/>
              </w:rPr>
              <w:t xml:space="preserve"> </w:t>
            </w:r>
            <w:proofErr w:type="spellStart"/>
            <w:r w:rsidRPr="005C50A1">
              <w:rPr>
                <w:rFonts w:ascii="Times New Roman" w:hAnsi="Times New Roman"/>
              </w:rPr>
              <w:t>đứt</w:t>
            </w:r>
            <w:proofErr w:type="spellEnd"/>
            <w:r w:rsidRPr="005C50A1">
              <w:rPr>
                <w:rFonts w:ascii="Times New Roman" w:hAnsi="Times New Roman"/>
              </w:rPr>
              <w:t xml:space="preserve"> </w:t>
            </w:r>
            <w:proofErr w:type="spellStart"/>
            <w:r w:rsidRPr="005C50A1">
              <w:rPr>
                <w:rFonts w:ascii="Times New Roman" w:hAnsi="Times New Roman"/>
              </w:rPr>
              <w:t>rơi</w:t>
            </w:r>
            <w:proofErr w:type="spellEnd"/>
            <w:r w:rsidRPr="005C50A1">
              <w:rPr>
                <w:rFonts w:ascii="Times New Roman" w:hAnsi="Times New Roman"/>
              </w:rPr>
              <w:t xml:space="preserve"> </w:t>
            </w:r>
            <w:proofErr w:type="spellStart"/>
            <w:r w:rsidRPr="005C50A1">
              <w:rPr>
                <w:rFonts w:ascii="Times New Roman" w:hAnsi="Times New Roman"/>
              </w:rPr>
              <w:t>xuống</w:t>
            </w:r>
            <w:proofErr w:type="spellEnd"/>
            <w:r w:rsidRPr="005C50A1">
              <w:rPr>
                <w:rFonts w:ascii="Times New Roman" w:hAnsi="Times New Roman"/>
              </w:rPr>
              <w:t xml:space="preserve"> </w:t>
            </w:r>
            <w:proofErr w:type="spellStart"/>
            <w:r w:rsidRPr="005C50A1">
              <w:rPr>
                <w:rFonts w:ascii="Times New Roman" w:hAnsi="Times New Roman"/>
              </w:rPr>
              <w:t>đất</w:t>
            </w:r>
            <w:proofErr w:type="spellEnd"/>
            <w:r w:rsidRPr="005C50A1">
              <w:rPr>
                <w:rFonts w:ascii="Times New Roman" w:hAnsi="Times New Roman"/>
              </w:rPr>
              <w:t>.</w:t>
            </w:r>
          </w:p>
        </w:tc>
      </w:tr>
      <w:tr w:rsidR="005C50A1" w:rsidRPr="005C50A1" w:rsidTr="009E4B70">
        <w:trPr>
          <w:trHeight w:val="330"/>
        </w:trPr>
        <w:tc>
          <w:tcPr>
            <w:tcW w:w="1115" w:type="dxa"/>
            <w:shd w:val="clear" w:color="auto" w:fill="auto"/>
          </w:tcPr>
          <w:p w:rsidR="005C50A1" w:rsidRPr="005C50A1" w:rsidRDefault="005C50A1" w:rsidP="005C50A1">
            <w:pPr>
              <w:jc w:val="center"/>
              <w:rPr>
                <w:rFonts w:ascii="Times New Roman" w:hAnsi="Times New Roman"/>
              </w:rPr>
            </w:pPr>
            <w:r w:rsidRPr="005C50A1">
              <w:rPr>
                <w:rFonts w:ascii="Times New Roman" w:hAnsi="Times New Roman"/>
              </w:rPr>
              <w:t>21</w:t>
            </w:r>
          </w:p>
        </w:tc>
        <w:tc>
          <w:tcPr>
            <w:tcW w:w="1148" w:type="dxa"/>
            <w:shd w:val="clear" w:color="auto" w:fill="auto"/>
          </w:tcPr>
          <w:p w:rsidR="005C50A1" w:rsidRPr="005C50A1" w:rsidRDefault="005C50A1" w:rsidP="005C50A1">
            <w:pPr>
              <w:jc w:val="center"/>
              <w:rPr>
                <w:rFonts w:ascii="Times New Roman" w:hAnsi="Times New Roman"/>
              </w:rPr>
            </w:pPr>
            <w:r w:rsidRPr="005C50A1">
              <w:rPr>
                <w:rFonts w:ascii="Times New Roman" w:hAnsi="Times New Roman"/>
              </w:rPr>
              <w:t>C</w:t>
            </w:r>
          </w:p>
        </w:tc>
        <w:tc>
          <w:tcPr>
            <w:tcW w:w="7201" w:type="dxa"/>
            <w:shd w:val="clear" w:color="auto" w:fill="auto"/>
          </w:tcPr>
          <w:p w:rsidR="005C50A1" w:rsidRPr="005C50A1" w:rsidRDefault="005C50A1" w:rsidP="005C50A1">
            <w:pPr>
              <w:rPr>
                <w:rFonts w:ascii="Times New Roman" w:hAnsi="Times New Roman"/>
              </w:rPr>
            </w:pPr>
            <w:proofErr w:type="spellStart"/>
            <w:r w:rsidRPr="005C50A1">
              <w:rPr>
                <w:rFonts w:ascii="Times New Roman" w:hAnsi="Times New Roman"/>
              </w:rPr>
              <w:t>Có</w:t>
            </w:r>
            <w:proofErr w:type="spellEnd"/>
            <w:r w:rsidRPr="005C50A1">
              <w:rPr>
                <w:rFonts w:ascii="Times New Roman" w:hAnsi="Times New Roman"/>
              </w:rPr>
              <w:t xml:space="preserve"> 3 </w:t>
            </w:r>
            <w:proofErr w:type="spellStart"/>
            <w:r w:rsidRPr="005C50A1">
              <w:rPr>
                <w:rFonts w:ascii="Times New Roman" w:hAnsi="Times New Roman"/>
              </w:rPr>
              <w:t>biện</w:t>
            </w:r>
            <w:proofErr w:type="spellEnd"/>
            <w:r w:rsidRPr="005C50A1">
              <w:rPr>
                <w:rFonts w:ascii="Times New Roman" w:hAnsi="Times New Roman"/>
              </w:rPr>
              <w:t xml:space="preserve"> </w:t>
            </w:r>
            <w:proofErr w:type="spellStart"/>
            <w:r w:rsidRPr="005C50A1">
              <w:rPr>
                <w:rFonts w:ascii="Times New Roman" w:hAnsi="Times New Roman"/>
              </w:rPr>
              <w:t>pháp</w:t>
            </w:r>
            <w:proofErr w:type="spellEnd"/>
            <w:r w:rsidRPr="005C50A1">
              <w:rPr>
                <w:rFonts w:ascii="Times New Roman" w:hAnsi="Times New Roman"/>
              </w:rPr>
              <w:t xml:space="preserve"> an </w:t>
            </w:r>
            <w:proofErr w:type="spellStart"/>
            <w:r w:rsidRPr="005C50A1">
              <w:rPr>
                <w:rFonts w:ascii="Times New Roman" w:hAnsi="Times New Roman"/>
              </w:rPr>
              <w:t>toàn</w:t>
            </w:r>
            <w:proofErr w:type="spellEnd"/>
            <w:r w:rsidRPr="005C50A1">
              <w:rPr>
                <w:rFonts w:ascii="Times New Roman" w:hAnsi="Times New Roman"/>
              </w:rPr>
              <w:t xml:space="preserve"> </w:t>
            </w:r>
            <w:proofErr w:type="spellStart"/>
            <w:r w:rsidRPr="005C50A1">
              <w:rPr>
                <w:rFonts w:ascii="Times New Roman" w:hAnsi="Times New Roman"/>
              </w:rPr>
              <w:t>khi</w:t>
            </w:r>
            <w:proofErr w:type="spellEnd"/>
            <w:r w:rsidRPr="005C50A1">
              <w:rPr>
                <w:rFonts w:ascii="Times New Roman" w:hAnsi="Times New Roman"/>
              </w:rPr>
              <w:t xml:space="preserve"> </w:t>
            </w:r>
            <w:proofErr w:type="spellStart"/>
            <w:r w:rsidRPr="005C50A1">
              <w:rPr>
                <w:rFonts w:ascii="Times New Roman" w:hAnsi="Times New Roman"/>
              </w:rPr>
              <w:t>sử</w:t>
            </w:r>
            <w:proofErr w:type="spellEnd"/>
            <w:r w:rsidRPr="005C50A1">
              <w:rPr>
                <w:rFonts w:ascii="Times New Roman" w:hAnsi="Times New Roman"/>
              </w:rPr>
              <w:t xml:space="preserve"> </w:t>
            </w:r>
            <w:proofErr w:type="spellStart"/>
            <w:r w:rsidRPr="005C50A1">
              <w:rPr>
                <w:rFonts w:ascii="Times New Roman" w:hAnsi="Times New Roman"/>
              </w:rPr>
              <w:t>dụng</w:t>
            </w:r>
            <w:proofErr w:type="spellEnd"/>
            <w:r w:rsidRPr="005C50A1">
              <w:rPr>
                <w:rFonts w:ascii="Times New Roman" w:hAnsi="Times New Roman"/>
              </w:rPr>
              <w:t xml:space="preserve"> </w:t>
            </w:r>
            <w:proofErr w:type="spellStart"/>
            <w:r w:rsidRPr="005C50A1">
              <w:rPr>
                <w:rFonts w:ascii="Times New Roman" w:hAnsi="Times New Roman"/>
              </w:rPr>
              <w:t>điện</w:t>
            </w:r>
            <w:proofErr w:type="spellEnd"/>
            <w:r w:rsidRPr="005C50A1">
              <w:rPr>
                <w:rFonts w:ascii="Times New Roman" w:hAnsi="Times New Roman"/>
              </w:rPr>
              <w:t xml:space="preserve">: </w:t>
            </w:r>
            <w:proofErr w:type="spellStart"/>
            <w:r w:rsidRPr="005C50A1">
              <w:rPr>
                <w:rFonts w:ascii="Times New Roman" w:hAnsi="Times New Roman"/>
              </w:rPr>
              <w:t>Thực</w:t>
            </w:r>
            <w:proofErr w:type="spellEnd"/>
            <w:r w:rsidRPr="005C50A1">
              <w:rPr>
                <w:rFonts w:ascii="Times New Roman" w:hAnsi="Times New Roman"/>
              </w:rPr>
              <w:t xml:space="preserve"> </w:t>
            </w:r>
            <w:proofErr w:type="spellStart"/>
            <w:r w:rsidRPr="005C50A1">
              <w:rPr>
                <w:rFonts w:ascii="Times New Roman" w:hAnsi="Times New Roman"/>
              </w:rPr>
              <w:t>hiện</w:t>
            </w:r>
            <w:proofErr w:type="spellEnd"/>
            <w:r w:rsidRPr="005C50A1">
              <w:rPr>
                <w:rFonts w:ascii="Times New Roman" w:hAnsi="Times New Roman"/>
              </w:rPr>
              <w:t xml:space="preserve"> </w:t>
            </w:r>
            <w:proofErr w:type="spellStart"/>
            <w:r w:rsidRPr="005C50A1">
              <w:rPr>
                <w:rFonts w:ascii="Times New Roman" w:hAnsi="Times New Roman"/>
              </w:rPr>
              <w:t>tốt</w:t>
            </w:r>
            <w:proofErr w:type="spellEnd"/>
            <w:r w:rsidRPr="005C50A1">
              <w:rPr>
                <w:rFonts w:ascii="Times New Roman" w:hAnsi="Times New Roman"/>
              </w:rPr>
              <w:t xml:space="preserve"> </w:t>
            </w:r>
            <w:proofErr w:type="spellStart"/>
            <w:r w:rsidRPr="005C50A1">
              <w:rPr>
                <w:rFonts w:ascii="Times New Roman" w:hAnsi="Times New Roman"/>
              </w:rPr>
              <w:t>cách</w:t>
            </w:r>
            <w:proofErr w:type="spellEnd"/>
            <w:r w:rsidRPr="005C50A1">
              <w:rPr>
                <w:rFonts w:ascii="Times New Roman" w:hAnsi="Times New Roman"/>
              </w:rPr>
              <w:t xml:space="preserve"> </w:t>
            </w:r>
            <w:proofErr w:type="spellStart"/>
            <w:r w:rsidRPr="005C50A1">
              <w:rPr>
                <w:rFonts w:ascii="Times New Roman" w:hAnsi="Times New Roman"/>
              </w:rPr>
              <w:t>điện</w:t>
            </w:r>
            <w:proofErr w:type="spellEnd"/>
            <w:r w:rsidRPr="005C50A1">
              <w:rPr>
                <w:rFonts w:ascii="Times New Roman" w:hAnsi="Times New Roman"/>
              </w:rPr>
              <w:t xml:space="preserve"> </w:t>
            </w:r>
            <w:proofErr w:type="spellStart"/>
            <w:r w:rsidRPr="005C50A1">
              <w:rPr>
                <w:rFonts w:ascii="Times New Roman" w:hAnsi="Times New Roman"/>
              </w:rPr>
              <w:t>dây</w:t>
            </w:r>
            <w:proofErr w:type="spellEnd"/>
            <w:r w:rsidRPr="005C50A1">
              <w:rPr>
                <w:rFonts w:ascii="Times New Roman" w:hAnsi="Times New Roman"/>
              </w:rPr>
              <w:t xml:space="preserve"> </w:t>
            </w:r>
            <w:proofErr w:type="spellStart"/>
            <w:r w:rsidRPr="005C50A1">
              <w:rPr>
                <w:rFonts w:ascii="Times New Roman" w:hAnsi="Times New Roman"/>
              </w:rPr>
              <w:t>dẫn</w:t>
            </w:r>
            <w:proofErr w:type="spellEnd"/>
            <w:r w:rsidRPr="005C50A1">
              <w:rPr>
                <w:rFonts w:ascii="Times New Roman" w:hAnsi="Times New Roman"/>
              </w:rPr>
              <w:t xml:space="preserve"> </w:t>
            </w:r>
            <w:proofErr w:type="spellStart"/>
            <w:r w:rsidRPr="005C50A1">
              <w:rPr>
                <w:rFonts w:ascii="Times New Roman" w:hAnsi="Times New Roman"/>
              </w:rPr>
              <w:t>điện</w:t>
            </w:r>
            <w:proofErr w:type="spellEnd"/>
            <w:r w:rsidRPr="005C50A1">
              <w:rPr>
                <w:rFonts w:ascii="Times New Roman" w:hAnsi="Times New Roman"/>
              </w:rPr>
              <w:t xml:space="preserve">, </w:t>
            </w:r>
            <w:proofErr w:type="spellStart"/>
            <w:r w:rsidRPr="005C50A1">
              <w:rPr>
                <w:rFonts w:ascii="Times New Roman" w:hAnsi="Times New Roman"/>
              </w:rPr>
              <w:t>nối</w:t>
            </w:r>
            <w:proofErr w:type="spellEnd"/>
            <w:r w:rsidRPr="005C50A1">
              <w:rPr>
                <w:rFonts w:ascii="Times New Roman" w:hAnsi="Times New Roman"/>
              </w:rPr>
              <w:t xml:space="preserve"> </w:t>
            </w:r>
            <w:proofErr w:type="spellStart"/>
            <w:r w:rsidRPr="005C50A1">
              <w:rPr>
                <w:rFonts w:ascii="Times New Roman" w:hAnsi="Times New Roman"/>
              </w:rPr>
              <w:t>đất</w:t>
            </w:r>
            <w:proofErr w:type="spellEnd"/>
            <w:r w:rsidRPr="005C50A1">
              <w:rPr>
                <w:rFonts w:ascii="Times New Roman" w:hAnsi="Times New Roman"/>
              </w:rPr>
              <w:t xml:space="preserve"> </w:t>
            </w:r>
            <w:proofErr w:type="spellStart"/>
            <w:r w:rsidRPr="005C50A1">
              <w:rPr>
                <w:rFonts w:ascii="Times New Roman" w:hAnsi="Times New Roman"/>
              </w:rPr>
              <w:t>các</w:t>
            </w:r>
            <w:proofErr w:type="spellEnd"/>
            <w:r w:rsidRPr="005C50A1">
              <w:rPr>
                <w:rFonts w:ascii="Times New Roman" w:hAnsi="Times New Roman"/>
              </w:rPr>
              <w:t xml:space="preserve"> </w:t>
            </w:r>
            <w:proofErr w:type="spellStart"/>
            <w:r w:rsidRPr="005C50A1">
              <w:rPr>
                <w:rFonts w:ascii="Times New Roman" w:hAnsi="Times New Roman"/>
              </w:rPr>
              <w:t>thiết</w:t>
            </w:r>
            <w:proofErr w:type="spellEnd"/>
            <w:r w:rsidRPr="005C50A1">
              <w:rPr>
                <w:rFonts w:ascii="Times New Roman" w:hAnsi="Times New Roman"/>
              </w:rPr>
              <w:t xml:space="preserve"> </w:t>
            </w:r>
            <w:proofErr w:type="spellStart"/>
            <w:r w:rsidRPr="005C50A1">
              <w:rPr>
                <w:rFonts w:ascii="Times New Roman" w:hAnsi="Times New Roman"/>
              </w:rPr>
              <w:t>bị</w:t>
            </w:r>
            <w:proofErr w:type="spellEnd"/>
            <w:r w:rsidRPr="005C50A1">
              <w:rPr>
                <w:rFonts w:ascii="Times New Roman" w:hAnsi="Times New Roman"/>
              </w:rPr>
              <w:t xml:space="preserve"> </w:t>
            </w:r>
            <w:proofErr w:type="spellStart"/>
            <w:r w:rsidRPr="005C50A1">
              <w:rPr>
                <w:rFonts w:ascii="Times New Roman" w:hAnsi="Times New Roman"/>
              </w:rPr>
              <w:t>đồ</w:t>
            </w:r>
            <w:proofErr w:type="spellEnd"/>
            <w:r w:rsidRPr="005C50A1">
              <w:rPr>
                <w:rFonts w:ascii="Times New Roman" w:hAnsi="Times New Roman"/>
              </w:rPr>
              <w:t xml:space="preserve"> </w:t>
            </w:r>
            <w:proofErr w:type="spellStart"/>
            <w:r w:rsidRPr="005C50A1">
              <w:rPr>
                <w:rFonts w:ascii="Times New Roman" w:hAnsi="Times New Roman"/>
              </w:rPr>
              <w:t>dùng</w:t>
            </w:r>
            <w:proofErr w:type="spellEnd"/>
            <w:r w:rsidRPr="005C50A1">
              <w:rPr>
                <w:rFonts w:ascii="Times New Roman" w:hAnsi="Times New Roman"/>
              </w:rPr>
              <w:t xml:space="preserve"> </w:t>
            </w:r>
            <w:proofErr w:type="spellStart"/>
            <w:r w:rsidRPr="005C50A1">
              <w:rPr>
                <w:rFonts w:ascii="Times New Roman" w:hAnsi="Times New Roman"/>
              </w:rPr>
              <w:t>điện</w:t>
            </w:r>
            <w:proofErr w:type="spellEnd"/>
            <w:r w:rsidRPr="005C50A1">
              <w:rPr>
                <w:rFonts w:ascii="Times New Roman" w:hAnsi="Times New Roman"/>
              </w:rPr>
              <w:t xml:space="preserve">, </w:t>
            </w:r>
            <w:proofErr w:type="spellStart"/>
            <w:r w:rsidRPr="005C50A1">
              <w:rPr>
                <w:rFonts w:ascii="Times New Roman" w:hAnsi="Times New Roman"/>
              </w:rPr>
              <w:t>không</w:t>
            </w:r>
            <w:proofErr w:type="spellEnd"/>
            <w:r w:rsidRPr="005C50A1">
              <w:rPr>
                <w:rFonts w:ascii="Times New Roman" w:hAnsi="Times New Roman"/>
              </w:rPr>
              <w:t xml:space="preserve"> vi </w:t>
            </w:r>
            <w:proofErr w:type="spellStart"/>
            <w:r w:rsidRPr="005C50A1">
              <w:rPr>
                <w:rFonts w:ascii="Times New Roman" w:hAnsi="Times New Roman"/>
              </w:rPr>
              <w:t>phạm</w:t>
            </w:r>
            <w:proofErr w:type="spellEnd"/>
            <w:r w:rsidRPr="005C50A1">
              <w:rPr>
                <w:rFonts w:ascii="Times New Roman" w:hAnsi="Times New Roman"/>
              </w:rPr>
              <w:t xml:space="preserve"> </w:t>
            </w:r>
            <w:proofErr w:type="spellStart"/>
            <w:r w:rsidRPr="005C50A1">
              <w:rPr>
                <w:rFonts w:ascii="Times New Roman" w:hAnsi="Times New Roman"/>
              </w:rPr>
              <w:t>khoảng</w:t>
            </w:r>
            <w:proofErr w:type="spellEnd"/>
            <w:r w:rsidRPr="005C50A1">
              <w:rPr>
                <w:rFonts w:ascii="Times New Roman" w:hAnsi="Times New Roman"/>
              </w:rPr>
              <w:t xml:space="preserve"> </w:t>
            </w:r>
            <w:proofErr w:type="spellStart"/>
            <w:r w:rsidRPr="005C50A1">
              <w:rPr>
                <w:rFonts w:ascii="Times New Roman" w:hAnsi="Times New Roman"/>
              </w:rPr>
              <w:t>cách</w:t>
            </w:r>
            <w:proofErr w:type="spellEnd"/>
            <w:r w:rsidRPr="005C50A1">
              <w:rPr>
                <w:rFonts w:ascii="Times New Roman" w:hAnsi="Times New Roman"/>
              </w:rPr>
              <w:t xml:space="preserve"> an </w:t>
            </w:r>
            <w:proofErr w:type="spellStart"/>
            <w:r w:rsidRPr="005C50A1">
              <w:rPr>
                <w:rFonts w:ascii="Times New Roman" w:hAnsi="Times New Roman"/>
              </w:rPr>
              <w:t>toàn</w:t>
            </w:r>
            <w:proofErr w:type="spellEnd"/>
            <w:r w:rsidRPr="005C50A1">
              <w:rPr>
                <w:rFonts w:ascii="Times New Roman" w:hAnsi="Times New Roman"/>
              </w:rPr>
              <w:t xml:space="preserve"> </w:t>
            </w:r>
            <w:proofErr w:type="spellStart"/>
            <w:r w:rsidRPr="005C50A1">
              <w:rPr>
                <w:rFonts w:ascii="Times New Roman" w:hAnsi="Times New Roman"/>
              </w:rPr>
              <w:t>đối</w:t>
            </w:r>
            <w:proofErr w:type="spellEnd"/>
            <w:r w:rsidRPr="005C50A1">
              <w:rPr>
                <w:rFonts w:ascii="Times New Roman" w:hAnsi="Times New Roman"/>
              </w:rPr>
              <w:t xml:space="preserve"> </w:t>
            </w:r>
            <w:proofErr w:type="spellStart"/>
            <w:r w:rsidRPr="005C50A1">
              <w:rPr>
                <w:rFonts w:ascii="Times New Roman" w:hAnsi="Times New Roman"/>
              </w:rPr>
              <w:t>với</w:t>
            </w:r>
            <w:proofErr w:type="spellEnd"/>
            <w:r w:rsidRPr="005C50A1">
              <w:rPr>
                <w:rFonts w:ascii="Times New Roman" w:hAnsi="Times New Roman"/>
              </w:rPr>
              <w:t xml:space="preserve"> </w:t>
            </w:r>
            <w:proofErr w:type="spellStart"/>
            <w:r w:rsidRPr="005C50A1">
              <w:rPr>
                <w:rFonts w:ascii="Times New Roman" w:hAnsi="Times New Roman"/>
              </w:rPr>
              <w:t>lưới</w:t>
            </w:r>
            <w:proofErr w:type="spellEnd"/>
            <w:r w:rsidRPr="005C50A1">
              <w:rPr>
                <w:rFonts w:ascii="Times New Roman" w:hAnsi="Times New Roman"/>
              </w:rPr>
              <w:t xml:space="preserve"> </w:t>
            </w:r>
            <w:proofErr w:type="spellStart"/>
            <w:r w:rsidRPr="005C50A1">
              <w:rPr>
                <w:rFonts w:ascii="Times New Roman" w:hAnsi="Times New Roman"/>
              </w:rPr>
              <w:t>điện</w:t>
            </w:r>
            <w:proofErr w:type="spellEnd"/>
            <w:r w:rsidRPr="005C50A1">
              <w:rPr>
                <w:rFonts w:ascii="Times New Roman" w:hAnsi="Times New Roman"/>
              </w:rPr>
              <w:t xml:space="preserve"> </w:t>
            </w:r>
            <w:proofErr w:type="spellStart"/>
            <w:r w:rsidRPr="005C50A1">
              <w:rPr>
                <w:rFonts w:ascii="Times New Roman" w:hAnsi="Times New Roman"/>
              </w:rPr>
              <w:t>cao</w:t>
            </w:r>
            <w:proofErr w:type="spellEnd"/>
            <w:r w:rsidRPr="005C50A1">
              <w:rPr>
                <w:rFonts w:ascii="Times New Roman" w:hAnsi="Times New Roman"/>
              </w:rPr>
              <w:t xml:space="preserve"> </w:t>
            </w:r>
            <w:proofErr w:type="spellStart"/>
            <w:r w:rsidRPr="005C50A1">
              <w:rPr>
                <w:rFonts w:ascii="Times New Roman" w:hAnsi="Times New Roman"/>
              </w:rPr>
              <w:t>áp</w:t>
            </w:r>
            <w:proofErr w:type="spellEnd"/>
            <w:r w:rsidRPr="005C50A1">
              <w:rPr>
                <w:rFonts w:ascii="Times New Roman" w:hAnsi="Times New Roman"/>
              </w:rPr>
              <w:t>.</w:t>
            </w:r>
          </w:p>
        </w:tc>
      </w:tr>
      <w:tr w:rsidR="005C50A1" w:rsidRPr="005C50A1" w:rsidTr="009E4B70">
        <w:trPr>
          <w:trHeight w:val="330"/>
        </w:trPr>
        <w:tc>
          <w:tcPr>
            <w:tcW w:w="1115" w:type="dxa"/>
            <w:shd w:val="clear" w:color="auto" w:fill="auto"/>
          </w:tcPr>
          <w:p w:rsidR="005C50A1" w:rsidRPr="005C50A1" w:rsidRDefault="005C50A1" w:rsidP="005C50A1">
            <w:pPr>
              <w:jc w:val="center"/>
              <w:rPr>
                <w:rFonts w:ascii="Times New Roman" w:hAnsi="Times New Roman"/>
              </w:rPr>
            </w:pPr>
            <w:r w:rsidRPr="005C50A1">
              <w:rPr>
                <w:rFonts w:ascii="Times New Roman" w:hAnsi="Times New Roman"/>
              </w:rPr>
              <w:t>22</w:t>
            </w:r>
          </w:p>
        </w:tc>
        <w:tc>
          <w:tcPr>
            <w:tcW w:w="1148" w:type="dxa"/>
            <w:shd w:val="clear" w:color="auto" w:fill="auto"/>
          </w:tcPr>
          <w:p w:rsidR="005C50A1" w:rsidRPr="005C50A1" w:rsidRDefault="005C50A1" w:rsidP="005C50A1">
            <w:pPr>
              <w:jc w:val="center"/>
              <w:rPr>
                <w:rFonts w:ascii="Times New Roman" w:hAnsi="Times New Roman"/>
              </w:rPr>
            </w:pPr>
            <w:r w:rsidRPr="005C50A1">
              <w:rPr>
                <w:rFonts w:ascii="Times New Roman" w:hAnsi="Times New Roman"/>
              </w:rPr>
              <w:t>C</w:t>
            </w:r>
          </w:p>
        </w:tc>
        <w:tc>
          <w:tcPr>
            <w:tcW w:w="7201" w:type="dxa"/>
            <w:shd w:val="clear" w:color="auto" w:fill="auto"/>
          </w:tcPr>
          <w:p w:rsidR="005C50A1" w:rsidRPr="005C50A1" w:rsidRDefault="005C50A1" w:rsidP="005C50A1">
            <w:pPr>
              <w:rPr>
                <w:rFonts w:ascii="Times New Roman" w:hAnsi="Times New Roman"/>
              </w:rPr>
            </w:pPr>
            <w:proofErr w:type="spellStart"/>
            <w:r w:rsidRPr="005C50A1">
              <w:rPr>
                <w:rFonts w:ascii="Times New Roman" w:hAnsi="Times New Roman"/>
                <w:color w:val="000000"/>
              </w:rPr>
              <w:t>Dụng</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cụ</w:t>
            </w:r>
            <w:proofErr w:type="spellEnd"/>
            <w:r w:rsidRPr="005C50A1">
              <w:rPr>
                <w:rFonts w:ascii="Times New Roman" w:hAnsi="Times New Roman"/>
                <w:color w:val="000000"/>
              </w:rPr>
              <w:t xml:space="preserve"> lao </w:t>
            </w:r>
            <w:proofErr w:type="spellStart"/>
            <w:r w:rsidRPr="005C50A1">
              <w:rPr>
                <w:rFonts w:ascii="Times New Roman" w:hAnsi="Times New Roman"/>
                <w:color w:val="000000"/>
              </w:rPr>
              <w:t>động</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không</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có</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chuôi</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cách</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điện</w:t>
            </w:r>
            <w:proofErr w:type="spellEnd"/>
            <w:r w:rsidRPr="005C50A1">
              <w:rPr>
                <w:rFonts w:ascii="Times New Roman" w:hAnsi="Times New Roman"/>
                <w:color w:val="000000"/>
              </w:rPr>
              <w:t>.</w:t>
            </w:r>
          </w:p>
        </w:tc>
      </w:tr>
      <w:tr w:rsidR="005C50A1" w:rsidRPr="005C50A1" w:rsidTr="009E4B70">
        <w:trPr>
          <w:trHeight w:val="330"/>
        </w:trPr>
        <w:tc>
          <w:tcPr>
            <w:tcW w:w="1115" w:type="dxa"/>
            <w:shd w:val="clear" w:color="auto" w:fill="auto"/>
          </w:tcPr>
          <w:p w:rsidR="005C50A1" w:rsidRPr="005C50A1" w:rsidRDefault="005C50A1" w:rsidP="005C50A1">
            <w:pPr>
              <w:jc w:val="center"/>
              <w:rPr>
                <w:rFonts w:ascii="Times New Roman" w:hAnsi="Times New Roman"/>
              </w:rPr>
            </w:pPr>
            <w:r w:rsidRPr="005C50A1">
              <w:rPr>
                <w:rFonts w:ascii="Times New Roman" w:hAnsi="Times New Roman"/>
              </w:rPr>
              <w:t>23</w:t>
            </w:r>
          </w:p>
        </w:tc>
        <w:tc>
          <w:tcPr>
            <w:tcW w:w="1148" w:type="dxa"/>
            <w:shd w:val="clear" w:color="auto" w:fill="auto"/>
          </w:tcPr>
          <w:p w:rsidR="005C50A1" w:rsidRPr="005C50A1" w:rsidRDefault="005C50A1" w:rsidP="005C50A1">
            <w:pPr>
              <w:jc w:val="center"/>
              <w:rPr>
                <w:rFonts w:ascii="Times New Roman" w:hAnsi="Times New Roman"/>
              </w:rPr>
            </w:pPr>
            <w:r w:rsidRPr="005C50A1">
              <w:rPr>
                <w:rFonts w:ascii="Times New Roman" w:hAnsi="Times New Roman"/>
              </w:rPr>
              <w:t>C</w:t>
            </w:r>
          </w:p>
        </w:tc>
        <w:tc>
          <w:tcPr>
            <w:tcW w:w="7201" w:type="dxa"/>
            <w:shd w:val="clear" w:color="auto" w:fill="auto"/>
          </w:tcPr>
          <w:p w:rsidR="005C50A1" w:rsidRPr="005C50A1" w:rsidRDefault="005C50A1" w:rsidP="005C50A1">
            <w:pPr>
              <w:rPr>
                <w:rFonts w:ascii="Times New Roman" w:hAnsi="Times New Roman"/>
              </w:rPr>
            </w:pPr>
            <w:proofErr w:type="spellStart"/>
            <w:r w:rsidRPr="005C50A1">
              <w:rPr>
                <w:rFonts w:ascii="Times New Roman" w:hAnsi="Times New Roman"/>
                <w:color w:val="000000"/>
              </w:rPr>
              <w:t>Không</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buộc</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trâu</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bò</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vào</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cột</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điện</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cao</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áp</w:t>
            </w:r>
            <w:proofErr w:type="spellEnd"/>
            <w:r w:rsidRPr="005C50A1">
              <w:rPr>
                <w:rFonts w:ascii="Times New Roman" w:hAnsi="Times New Roman"/>
                <w:color w:val="000000"/>
              </w:rPr>
              <w:t>.</w:t>
            </w:r>
            <w:r w:rsidRPr="005C50A1">
              <w:rPr>
                <w:rFonts w:ascii="Times New Roman" w:hAnsi="Times New Roman"/>
              </w:rPr>
              <w:tab/>
            </w:r>
          </w:p>
        </w:tc>
      </w:tr>
      <w:tr w:rsidR="005C50A1" w:rsidRPr="005C50A1" w:rsidTr="009E4B70">
        <w:trPr>
          <w:trHeight w:val="346"/>
        </w:trPr>
        <w:tc>
          <w:tcPr>
            <w:tcW w:w="1115" w:type="dxa"/>
            <w:shd w:val="clear" w:color="auto" w:fill="auto"/>
          </w:tcPr>
          <w:p w:rsidR="005C50A1" w:rsidRPr="005C50A1" w:rsidRDefault="005C50A1" w:rsidP="005C50A1">
            <w:pPr>
              <w:jc w:val="center"/>
              <w:rPr>
                <w:rFonts w:ascii="Times New Roman" w:hAnsi="Times New Roman"/>
              </w:rPr>
            </w:pPr>
            <w:r w:rsidRPr="005C50A1">
              <w:rPr>
                <w:rFonts w:ascii="Times New Roman" w:hAnsi="Times New Roman"/>
              </w:rPr>
              <w:t>24</w:t>
            </w:r>
          </w:p>
        </w:tc>
        <w:tc>
          <w:tcPr>
            <w:tcW w:w="1148" w:type="dxa"/>
            <w:shd w:val="clear" w:color="auto" w:fill="auto"/>
          </w:tcPr>
          <w:p w:rsidR="005C50A1" w:rsidRPr="005C50A1" w:rsidRDefault="005C50A1" w:rsidP="005C50A1">
            <w:pPr>
              <w:jc w:val="center"/>
              <w:rPr>
                <w:rFonts w:ascii="Times New Roman" w:hAnsi="Times New Roman"/>
              </w:rPr>
            </w:pPr>
            <w:r w:rsidRPr="005C50A1">
              <w:rPr>
                <w:rFonts w:ascii="Times New Roman" w:hAnsi="Times New Roman"/>
              </w:rPr>
              <w:t>B</w:t>
            </w:r>
          </w:p>
        </w:tc>
        <w:tc>
          <w:tcPr>
            <w:tcW w:w="7201" w:type="dxa"/>
            <w:shd w:val="clear" w:color="auto" w:fill="auto"/>
          </w:tcPr>
          <w:p w:rsidR="005C50A1" w:rsidRPr="005C50A1" w:rsidRDefault="005C50A1" w:rsidP="005C50A1">
            <w:pPr>
              <w:rPr>
                <w:rFonts w:ascii="Times New Roman" w:hAnsi="Times New Roman"/>
              </w:rPr>
            </w:pPr>
            <w:proofErr w:type="spellStart"/>
            <w:r w:rsidRPr="005C50A1">
              <w:rPr>
                <w:rFonts w:ascii="Times New Roman" w:hAnsi="Times New Roman"/>
              </w:rPr>
              <w:t>Dựa</w:t>
            </w:r>
            <w:proofErr w:type="spellEnd"/>
            <w:r w:rsidRPr="005C50A1">
              <w:rPr>
                <w:rFonts w:ascii="Times New Roman" w:hAnsi="Times New Roman"/>
              </w:rPr>
              <w:t xml:space="preserve"> </w:t>
            </w:r>
            <w:proofErr w:type="spellStart"/>
            <w:r w:rsidRPr="005C50A1">
              <w:rPr>
                <w:rFonts w:ascii="Times New Roman" w:hAnsi="Times New Roman"/>
              </w:rPr>
              <w:t>vào</w:t>
            </w:r>
            <w:proofErr w:type="spellEnd"/>
            <w:r w:rsidRPr="005C50A1">
              <w:rPr>
                <w:rFonts w:ascii="Times New Roman" w:hAnsi="Times New Roman"/>
              </w:rPr>
              <w:t xml:space="preserve"> </w:t>
            </w:r>
            <w:proofErr w:type="spellStart"/>
            <w:r w:rsidRPr="005C50A1">
              <w:rPr>
                <w:rFonts w:ascii="Times New Roman" w:hAnsi="Times New Roman"/>
              </w:rPr>
              <w:t>nguyên</w:t>
            </w:r>
            <w:proofErr w:type="spellEnd"/>
            <w:r w:rsidRPr="005C50A1">
              <w:rPr>
                <w:rFonts w:ascii="Times New Roman" w:hAnsi="Times New Roman"/>
              </w:rPr>
              <w:t xml:space="preserve"> </w:t>
            </w:r>
            <w:proofErr w:type="spellStart"/>
            <w:r w:rsidRPr="005C50A1">
              <w:rPr>
                <w:rFonts w:ascii="Times New Roman" w:hAnsi="Times New Roman"/>
              </w:rPr>
              <w:t>lý</w:t>
            </w:r>
            <w:proofErr w:type="spellEnd"/>
            <w:r w:rsidRPr="005C50A1">
              <w:rPr>
                <w:rFonts w:ascii="Times New Roman" w:hAnsi="Times New Roman"/>
              </w:rPr>
              <w:t xml:space="preserve"> </w:t>
            </w:r>
            <w:proofErr w:type="spellStart"/>
            <w:r w:rsidRPr="005C50A1">
              <w:rPr>
                <w:rFonts w:ascii="Times New Roman" w:hAnsi="Times New Roman"/>
              </w:rPr>
              <w:t>đèn</w:t>
            </w:r>
            <w:proofErr w:type="spellEnd"/>
            <w:r w:rsidRPr="005C50A1">
              <w:rPr>
                <w:rFonts w:ascii="Times New Roman" w:hAnsi="Times New Roman"/>
              </w:rPr>
              <w:t xml:space="preserve"> </w:t>
            </w:r>
            <w:proofErr w:type="spellStart"/>
            <w:r w:rsidRPr="005C50A1">
              <w:rPr>
                <w:rFonts w:ascii="Times New Roman" w:hAnsi="Times New Roman"/>
              </w:rPr>
              <w:t>được</w:t>
            </w:r>
            <w:proofErr w:type="spellEnd"/>
            <w:r w:rsidRPr="005C50A1">
              <w:rPr>
                <w:rFonts w:ascii="Times New Roman" w:hAnsi="Times New Roman"/>
              </w:rPr>
              <w:t xml:space="preserve"> chia </w:t>
            </w:r>
            <w:proofErr w:type="spellStart"/>
            <w:r w:rsidRPr="005C50A1">
              <w:rPr>
                <w:rFonts w:ascii="Times New Roman" w:hAnsi="Times New Roman"/>
              </w:rPr>
              <w:t>làm</w:t>
            </w:r>
            <w:proofErr w:type="spellEnd"/>
            <w:r w:rsidRPr="005C50A1">
              <w:rPr>
                <w:rFonts w:ascii="Times New Roman" w:hAnsi="Times New Roman"/>
              </w:rPr>
              <w:t xml:space="preserve"> 3 </w:t>
            </w:r>
            <w:proofErr w:type="spellStart"/>
            <w:r w:rsidRPr="005C50A1">
              <w:rPr>
                <w:rFonts w:ascii="Times New Roman" w:hAnsi="Times New Roman"/>
              </w:rPr>
              <w:t>loại</w:t>
            </w:r>
            <w:proofErr w:type="spellEnd"/>
            <w:r w:rsidRPr="005C50A1">
              <w:rPr>
                <w:rFonts w:ascii="Times New Roman" w:hAnsi="Times New Roman"/>
              </w:rPr>
              <w:t xml:space="preserve">: </w:t>
            </w:r>
            <w:proofErr w:type="spellStart"/>
            <w:r w:rsidRPr="005C50A1">
              <w:rPr>
                <w:rFonts w:ascii="Times New Roman" w:hAnsi="Times New Roman"/>
              </w:rPr>
              <w:t>Đèn</w:t>
            </w:r>
            <w:proofErr w:type="spellEnd"/>
            <w:r w:rsidRPr="005C50A1">
              <w:rPr>
                <w:rFonts w:ascii="Times New Roman" w:hAnsi="Times New Roman"/>
              </w:rPr>
              <w:t xml:space="preserve"> </w:t>
            </w:r>
            <w:proofErr w:type="spellStart"/>
            <w:r w:rsidRPr="005C50A1">
              <w:rPr>
                <w:rFonts w:ascii="Times New Roman" w:hAnsi="Times New Roman"/>
              </w:rPr>
              <w:t>sợi</w:t>
            </w:r>
            <w:proofErr w:type="spellEnd"/>
            <w:r w:rsidRPr="005C50A1">
              <w:rPr>
                <w:rFonts w:ascii="Times New Roman" w:hAnsi="Times New Roman"/>
              </w:rPr>
              <w:t xml:space="preserve"> </w:t>
            </w:r>
            <w:proofErr w:type="spellStart"/>
            <w:r w:rsidRPr="005C50A1">
              <w:rPr>
                <w:rFonts w:ascii="Times New Roman" w:hAnsi="Times New Roman"/>
              </w:rPr>
              <w:t>đốt</w:t>
            </w:r>
            <w:proofErr w:type="spellEnd"/>
            <w:r w:rsidRPr="005C50A1">
              <w:rPr>
                <w:rFonts w:ascii="Times New Roman" w:hAnsi="Times New Roman"/>
              </w:rPr>
              <w:t xml:space="preserve">, </w:t>
            </w:r>
            <w:proofErr w:type="spellStart"/>
            <w:r w:rsidRPr="005C50A1">
              <w:rPr>
                <w:rFonts w:ascii="Times New Roman" w:hAnsi="Times New Roman"/>
              </w:rPr>
              <w:t>đèn</w:t>
            </w:r>
            <w:proofErr w:type="spellEnd"/>
            <w:r w:rsidRPr="005C50A1">
              <w:rPr>
                <w:rFonts w:ascii="Times New Roman" w:hAnsi="Times New Roman"/>
              </w:rPr>
              <w:t xml:space="preserve"> </w:t>
            </w:r>
            <w:proofErr w:type="spellStart"/>
            <w:r w:rsidRPr="005C50A1">
              <w:rPr>
                <w:rFonts w:ascii="Times New Roman" w:hAnsi="Times New Roman"/>
              </w:rPr>
              <w:t>huỳnh</w:t>
            </w:r>
            <w:proofErr w:type="spellEnd"/>
            <w:r w:rsidRPr="005C50A1">
              <w:rPr>
                <w:rFonts w:ascii="Times New Roman" w:hAnsi="Times New Roman"/>
              </w:rPr>
              <w:t xml:space="preserve"> </w:t>
            </w:r>
            <w:proofErr w:type="spellStart"/>
            <w:r w:rsidRPr="005C50A1">
              <w:rPr>
                <w:rFonts w:ascii="Times New Roman" w:hAnsi="Times New Roman"/>
              </w:rPr>
              <w:t>quang</w:t>
            </w:r>
            <w:proofErr w:type="spellEnd"/>
            <w:r w:rsidRPr="005C50A1">
              <w:rPr>
                <w:rFonts w:ascii="Times New Roman" w:hAnsi="Times New Roman"/>
              </w:rPr>
              <w:t xml:space="preserve"> </w:t>
            </w:r>
            <w:proofErr w:type="spellStart"/>
            <w:r w:rsidRPr="005C50A1">
              <w:rPr>
                <w:rFonts w:ascii="Times New Roman" w:hAnsi="Times New Roman"/>
              </w:rPr>
              <w:t>và</w:t>
            </w:r>
            <w:proofErr w:type="spellEnd"/>
            <w:r w:rsidRPr="005C50A1">
              <w:rPr>
                <w:rFonts w:ascii="Times New Roman" w:hAnsi="Times New Roman"/>
              </w:rPr>
              <w:t xml:space="preserve"> </w:t>
            </w:r>
            <w:proofErr w:type="spellStart"/>
            <w:r w:rsidRPr="005C50A1">
              <w:rPr>
                <w:rFonts w:ascii="Times New Roman" w:hAnsi="Times New Roman"/>
              </w:rPr>
              <w:t>đèn</w:t>
            </w:r>
            <w:proofErr w:type="spellEnd"/>
            <w:r w:rsidRPr="005C50A1">
              <w:rPr>
                <w:rFonts w:ascii="Times New Roman" w:hAnsi="Times New Roman"/>
              </w:rPr>
              <w:t xml:space="preserve"> led.</w:t>
            </w:r>
          </w:p>
        </w:tc>
      </w:tr>
      <w:tr w:rsidR="005C50A1" w:rsidRPr="005C50A1" w:rsidTr="009E4B70">
        <w:trPr>
          <w:trHeight w:val="346"/>
        </w:trPr>
        <w:tc>
          <w:tcPr>
            <w:tcW w:w="1115" w:type="dxa"/>
            <w:shd w:val="clear" w:color="auto" w:fill="auto"/>
          </w:tcPr>
          <w:p w:rsidR="005C50A1" w:rsidRPr="005C50A1" w:rsidRDefault="005C50A1" w:rsidP="005C50A1">
            <w:pPr>
              <w:jc w:val="center"/>
              <w:rPr>
                <w:rFonts w:ascii="Times New Roman" w:hAnsi="Times New Roman"/>
              </w:rPr>
            </w:pPr>
            <w:r w:rsidRPr="005C50A1">
              <w:rPr>
                <w:rFonts w:ascii="Times New Roman" w:hAnsi="Times New Roman"/>
              </w:rPr>
              <w:t>25</w:t>
            </w:r>
          </w:p>
        </w:tc>
        <w:tc>
          <w:tcPr>
            <w:tcW w:w="1148" w:type="dxa"/>
            <w:shd w:val="clear" w:color="auto" w:fill="auto"/>
          </w:tcPr>
          <w:p w:rsidR="005C50A1" w:rsidRPr="005C50A1" w:rsidRDefault="005C50A1" w:rsidP="005C50A1">
            <w:pPr>
              <w:jc w:val="center"/>
              <w:rPr>
                <w:rFonts w:ascii="Times New Roman" w:hAnsi="Times New Roman"/>
              </w:rPr>
            </w:pPr>
            <w:r w:rsidRPr="005C50A1">
              <w:rPr>
                <w:rFonts w:ascii="Times New Roman" w:hAnsi="Times New Roman"/>
              </w:rPr>
              <w:t>B</w:t>
            </w:r>
          </w:p>
        </w:tc>
        <w:tc>
          <w:tcPr>
            <w:tcW w:w="7201" w:type="dxa"/>
            <w:shd w:val="clear" w:color="auto" w:fill="auto"/>
          </w:tcPr>
          <w:p w:rsidR="005C50A1" w:rsidRPr="005C50A1" w:rsidRDefault="005C50A1" w:rsidP="005C50A1">
            <w:pPr>
              <w:rPr>
                <w:rFonts w:ascii="Times New Roman" w:hAnsi="Times New Roman"/>
              </w:rPr>
            </w:pPr>
            <w:proofErr w:type="spellStart"/>
            <w:r w:rsidRPr="005C50A1">
              <w:rPr>
                <w:rFonts w:ascii="Times New Roman" w:hAnsi="Times New Roman"/>
              </w:rPr>
              <w:t>Năm</w:t>
            </w:r>
            <w:proofErr w:type="spellEnd"/>
            <w:r w:rsidRPr="005C50A1">
              <w:rPr>
                <w:rFonts w:ascii="Times New Roman" w:hAnsi="Times New Roman"/>
              </w:rPr>
              <w:t xml:space="preserve"> 1879 </w:t>
            </w:r>
            <w:proofErr w:type="spellStart"/>
            <w:r w:rsidRPr="005C50A1">
              <w:rPr>
                <w:rFonts w:ascii="Times New Roman" w:hAnsi="Times New Roman"/>
              </w:rPr>
              <w:t>phát</w:t>
            </w:r>
            <w:proofErr w:type="spellEnd"/>
            <w:r w:rsidRPr="005C50A1">
              <w:rPr>
                <w:rFonts w:ascii="Times New Roman" w:hAnsi="Times New Roman"/>
              </w:rPr>
              <w:t xml:space="preserve"> </w:t>
            </w:r>
            <w:proofErr w:type="spellStart"/>
            <w:r w:rsidRPr="005C50A1">
              <w:rPr>
                <w:rFonts w:ascii="Times New Roman" w:hAnsi="Times New Roman"/>
              </w:rPr>
              <w:t>minh</w:t>
            </w:r>
            <w:proofErr w:type="spellEnd"/>
            <w:r w:rsidRPr="005C50A1">
              <w:rPr>
                <w:rFonts w:ascii="Times New Roman" w:hAnsi="Times New Roman"/>
              </w:rPr>
              <w:t xml:space="preserve"> ra </w:t>
            </w:r>
            <w:proofErr w:type="spellStart"/>
            <w:r w:rsidRPr="005C50A1">
              <w:rPr>
                <w:rFonts w:ascii="Times New Roman" w:hAnsi="Times New Roman"/>
              </w:rPr>
              <w:t>đèn</w:t>
            </w:r>
            <w:proofErr w:type="spellEnd"/>
            <w:r w:rsidRPr="005C50A1">
              <w:rPr>
                <w:rFonts w:ascii="Times New Roman" w:hAnsi="Times New Roman"/>
              </w:rPr>
              <w:t xml:space="preserve"> </w:t>
            </w:r>
            <w:proofErr w:type="spellStart"/>
            <w:r w:rsidRPr="005C50A1">
              <w:rPr>
                <w:rFonts w:ascii="Times New Roman" w:hAnsi="Times New Roman"/>
              </w:rPr>
              <w:t>sợi</w:t>
            </w:r>
            <w:proofErr w:type="spellEnd"/>
            <w:r w:rsidRPr="005C50A1">
              <w:rPr>
                <w:rFonts w:ascii="Times New Roman" w:hAnsi="Times New Roman"/>
              </w:rPr>
              <w:t xml:space="preserve"> </w:t>
            </w:r>
            <w:proofErr w:type="spellStart"/>
            <w:r w:rsidRPr="005C50A1">
              <w:rPr>
                <w:rFonts w:ascii="Times New Roman" w:hAnsi="Times New Roman"/>
              </w:rPr>
              <w:t>đốt</w:t>
            </w:r>
            <w:proofErr w:type="spellEnd"/>
            <w:r w:rsidRPr="005C50A1">
              <w:rPr>
                <w:rFonts w:ascii="Times New Roman" w:hAnsi="Times New Roman"/>
              </w:rPr>
              <w:t>.</w:t>
            </w:r>
          </w:p>
        </w:tc>
      </w:tr>
      <w:tr w:rsidR="005C50A1" w:rsidRPr="005C50A1" w:rsidTr="009E4B70">
        <w:trPr>
          <w:trHeight w:val="346"/>
        </w:trPr>
        <w:tc>
          <w:tcPr>
            <w:tcW w:w="1115" w:type="dxa"/>
            <w:shd w:val="clear" w:color="auto" w:fill="auto"/>
          </w:tcPr>
          <w:p w:rsidR="005C50A1" w:rsidRPr="005C50A1" w:rsidRDefault="005C50A1" w:rsidP="005C50A1">
            <w:pPr>
              <w:jc w:val="center"/>
              <w:rPr>
                <w:rFonts w:ascii="Times New Roman" w:hAnsi="Times New Roman"/>
              </w:rPr>
            </w:pPr>
            <w:r w:rsidRPr="005C50A1">
              <w:rPr>
                <w:rFonts w:ascii="Times New Roman" w:hAnsi="Times New Roman"/>
              </w:rPr>
              <w:t>26</w:t>
            </w:r>
          </w:p>
        </w:tc>
        <w:tc>
          <w:tcPr>
            <w:tcW w:w="1148" w:type="dxa"/>
            <w:shd w:val="clear" w:color="auto" w:fill="auto"/>
          </w:tcPr>
          <w:p w:rsidR="005C50A1" w:rsidRPr="005C50A1" w:rsidRDefault="005C50A1" w:rsidP="005C50A1">
            <w:pPr>
              <w:jc w:val="center"/>
              <w:rPr>
                <w:rFonts w:ascii="Times New Roman" w:hAnsi="Times New Roman"/>
              </w:rPr>
            </w:pPr>
            <w:r w:rsidRPr="005C50A1">
              <w:rPr>
                <w:rFonts w:ascii="Times New Roman" w:hAnsi="Times New Roman"/>
              </w:rPr>
              <w:t>B</w:t>
            </w:r>
          </w:p>
        </w:tc>
        <w:tc>
          <w:tcPr>
            <w:tcW w:w="7201" w:type="dxa"/>
            <w:shd w:val="clear" w:color="auto" w:fill="auto"/>
          </w:tcPr>
          <w:p w:rsidR="005C50A1" w:rsidRPr="005C50A1" w:rsidRDefault="005C50A1" w:rsidP="005C50A1">
            <w:pPr>
              <w:rPr>
                <w:rFonts w:ascii="Times New Roman" w:hAnsi="Times New Roman"/>
              </w:rPr>
            </w:pPr>
            <w:proofErr w:type="spellStart"/>
            <w:r w:rsidRPr="005C50A1">
              <w:rPr>
                <w:rFonts w:ascii="Times New Roman" w:hAnsi="Times New Roman"/>
              </w:rPr>
              <w:t>Đèn</w:t>
            </w:r>
            <w:proofErr w:type="spellEnd"/>
            <w:r w:rsidRPr="005C50A1">
              <w:rPr>
                <w:rFonts w:ascii="Times New Roman" w:hAnsi="Times New Roman"/>
              </w:rPr>
              <w:t xml:space="preserve"> </w:t>
            </w:r>
            <w:proofErr w:type="spellStart"/>
            <w:r w:rsidRPr="005C50A1">
              <w:rPr>
                <w:rFonts w:ascii="Times New Roman" w:hAnsi="Times New Roman"/>
              </w:rPr>
              <w:t>sợi</w:t>
            </w:r>
            <w:proofErr w:type="spellEnd"/>
            <w:r w:rsidRPr="005C50A1">
              <w:rPr>
                <w:rFonts w:ascii="Times New Roman" w:hAnsi="Times New Roman"/>
              </w:rPr>
              <w:t xml:space="preserve"> </w:t>
            </w:r>
            <w:proofErr w:type="spellStart"/>
            <w:r w:rsidRPr="005C50A1">
              <w:rPr>
                <w:rFonts w:ascii="Times New Roman" w:hAnsi="Times New Roman"/>
              </w:rPr>
              <w:t>đốt</w:t>
            </w:r>
            <w:proofErr w:type="spellEnd"/>
            <w:r w:rsidRPr="005C50A1">
              <w:rPr>
                <w:rFonts w:ascii="Times New Roman" w:hAnsi="Times New Roman"/>
              </w:rPr>
              <w:t xml:space="preserve"> </w:t>
            </w:r>
            <w:proofErr w:type="spellStart"/>
            <w:r w:rsidRPr="005C50A1">
              <w:rPr>
                <w:rFonts w:ascii="Times New Roman" w:hAnsi="Times New Roman"/>
              </w:rPr>
              <w:t>có</w:t>
            </w:r>
            <w:proofErr w:type="spellEnd"/>
            <w:r w:rsidRPr="005C50A1">
              <w:rPr>
                <w:rFonts w:ascii="Times New Roman" w:hAnsi="Times New Roman"/>
              </w:rPr>
              <w:t xml:space="preserve"> </w:t>
            </w:r>
            <w:proofErr w:type="spellStart"/>
            <w:r w:rsidRPr="005C50A1">
              <w:rPr>
                <w:rFonts w:ascii="Times New Roman" w:hAnsi="Times New Roman"/>
              </w:rPr>
              <w:t>tuổi</w:t>
            </w:r>
            <w:proofErr w:type="spellEnd"/>
            <w:r w:rsidRPr="005C50A1">
              <w:rPr>
                <w:rFonts w:ascii="Times New Roman" w:hAnsi="Times New Roman"/>
              </w:rPr>
              <w:t xml:space="preserve"> </w:t>
            </w:r>
            <w:proofErr w:type="spellStart"/>
            <w:r w:rsidRPr="005C50A1">
              <w:rPr>
                <w:rFonts w:ascii="Times New Roman" w:hAnsi="Times New Roman"/>
              </w:rPr>
              <w:t>thọ</w:t>
            </w:r>
            <w:proofErr w:type="spellEnd"/>
            <w:r w:rsidRPr="005C50A1">
              <w:rPr>
                <w:rFonts w:ascii="Times New Roman" w:hAnsi="Times New Roman"/>
              </w:rPr>
              <w:t xml:space="preserve"> 1000 </w:t>
            </w:r>
            <w:proofErr w:type="spellStart"/>
            <w:r w:rsidRPr="005C50A1">
              <w:rPr>
                <w:rFonts w:ascii="Times New Roman" w:hAnsi="Times New Roman"/>
              </w:rPr>
              <w:t>giờ</w:t>
            </w:r>
            <w:proofErr w:type="spellEnd"/>
            <w:r w:rsidRPr="005C50A1">
              <w:rPr>
                <w:rFonts w:ascii="Times New Roman" w:hAnsi="Times New Roman"/>
              </w:rPr>
              <w:t>.</w:t>
            </w:r>
          </w:p>
        </w:tc>
      </w:tr>
      <w:tr w:rsidR="005C50A1" w:rsidRPr="005C50A1" w:rsidTr="009E4B70">
        <w:trPr>
          <w:trHeight w:val="346"/>
        </w:trPr>
        <w:tc>
          <w:tcPr>
            <w:tcW w:w="1115" w:type="dxa"/>
            <w:shd w:val="clear" w:color="auto" w:fill="auto"/>
          </w:tcPr>
          <w:p w:rsidR="005C50A1" w:rsidRPr="005C50A1" w:rsidRDefault="005C50A1" w:rsidP="005C50A1">
            <w:pPr>
              <w:jc w:val="center"/>
              <w:rPr>
                <w:rFonts w:ascii="Times New Roman" w:hAnsi="Times New Roman"/>
              </w:rPr>
            </w:pPr>
            <w:r w:rsidRPr="005C50A1">
              <w:rPr>
                <w:rFonts w:ascii="Times New Roman" w:hAnsi="Times New Roman"/>
              </w:rPr>
              <w:t>27</w:t>
            </w:r>
          </w:p>
        </w:tc>
        <w:tc>
          <w:tcPr>
            <w:tcW w:w="1148" w:type="dxa"/>
            <w:shd w:val="clear" w:color="auto" w:fill="auto"/>
          </w:tcPr>
          <w:p w:rsidR="005C50A1" w:rsidRPr="005C50A1" w:rsidRDefault="005C50A1" w:rsidP="005C50A1">
            <w:pPr>
              <w:jc w:val="center"/>
              <w:rPr>
                <w:rFonts w:ascii="Times New Roman" w:hAnsi="Times New Roman"/>
              </w:rPr>
            </w:pPr>
            <w:r w:rsidRPr="005C50A1">
              <w:rPr>
                <w:rFonts w:ascii="Times New Roman" w:hAnsi="Times New Roman"/>
              </w:rPr>
              <w:t>A</w:t>
            </w:r>
          </w:p>
        </w:tc>
        <w:tc>
          <w:tcPr>
            <w:tcW w:w="7201" w:type="dxa"/>
            <w:shd w:val="clear" w:color="auto" w:fill="auto"/>
          </w:tcPr>
          <w:p w:rsidR="005C50A1" w:rsidRPr="005C50A1" w:rsidRDefault="005C50A1" w:rsidP="005C50A1">
            <w:pPr>
              <w:rPr>
                <w:rFonts w:ascii="Times New Roman" w:hAnsi="Times New Roman"/>
              </w:rPr>
            </w:pPr>
            <w:proofErr w:type="spellStart"/>
            <w:r w:rsidRPr="005C50A1">
              <w:rPr>
                <w:rFonts w:ascii="Times New Roman" w:hAnsi="Times New Roman"/>
                <w:color w:val="000000"/>
              </w:rPr>
              <w:t>Hiệu</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suất</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phát</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quang</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của</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đèn</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ống</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huỳnh</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quang</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lớn</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gấp</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khoảng</w:t>
            </w:r>
            <w:proofErr w:type="spellEnd"/>
            <w:r w:rsidRPr="005C50A1">
              <w:rPr>
                <w:rFonts w:ascii="Times New Roman" w:hAnsi="Times New Roman"/>
                <w:color w:val="000000"/>
              </w:rPr>
              <w:t xml:space="preserve"> 5 </w:t>
            </w:r>
            <w:proofErr w:type="spellStart"/>
            <w:r w:rsidRPr="005C50A1">
              <w:rPr>
                <w:rFonts w:ascii="Times New Roman" w:hAnsi="Times New Roman"/>
                <w:color w:val="000000"/>
              </w:rPr>
              <w:t>lần</w:t>
            </w:r>
            <w:proofErr w:type="spellEnd"/>
            <w:r w:rsidRPr="005C50A1">
              <w:rPr>
                <w:rFonts w:ascii="Times New Roman" w:hAnsi="Times New Roman"/>
                <w:color w:val="000000"/>
              </w:rPr>
              <w:t xml:space="preserve"> so </w:t>
            </w:r>
            <w:proofErr w:type="spellStart"/>
            <w:r w:rsidRPr="005C50A1">
              <w:rPr>
                <w:rFonts w:ascii="Times New Roman" w:hAnsi="Times New Roman"/>
                <w:color w:val="000000"/>
              </w:rPr>
              <w:t>với</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đèn</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sợi</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đốt</w:t>
            </w:r>
            <w:proofErr w:type="spellEnd"/>
            <w:r w:rsidRPr="005C50A1">
              <w:rPr>
                <w:rFonts w:ascii="Times New Roman" w:hAnsi="Times New Roman"/>
                <w:color w:val="000000"/>
              </w:rPr>
              <w:t>.</w:t>
            </w:r>
          </w:p>
        </w:tc>
      </w:tr>
      <w:tr w:rsidR="005C50A1" w:rsidRPr="005C50A1" w:rsidTr="009E4B70">
        <w:trPr>
          <w:trHeight w:val="346"/>
        </w:trPr>
        <w:tc>
          <w:tcPr>
            <w:tcW w:w="1115" w:type="dxa"/>
            <w:shd w:val="clear" w:color="auto" w:fill="auto"/>
          </w:tcPr>
          <w:p w:rsidR="005C50A1" w:rsidRPr="005C50A1" w:rsidRDefault="005C50A1" w:rsidP="005C50A1">
            <w:pPr>
              <w:jc w:val="center"/>
              <w:rPr>
                <w:rFonts w:ascii="Times New Roman" w:hAnsi="Times New Roman"/>
              </w:rPr>
            </w:pPr>
            <w:r w:rsidRPr="005C50A1">
              <w:rPr>
                <w:rFonts w:ascii="Times New Roman" w:hAnsi="Times New Roman"/>
              </w:rPr>
              <w:lastRenderedPageBreak/>
              <w:t>28</w:t>
            </w:r>
          </w:p>
        </w:tc>
        <w:tc>
          <w:tcPr>
            <w:tcW w:w="1148" w:type="dxa"/>
            <w:shd w:val="clear" w:color="auto" w:fill="auto"/>
          </w:tcPr>
          <w:p w:rsidR="005C50A1" w:rsidRPr="005C50A1" w:rsidRDefault="005C50A1" w:rsidP="005C50A1">
            <w:pPr>
              <w:jc w:val="center"/>
              <w:rPr>
                <w:rFonts w:ascii="Times New Roman" w:hAnsi="Times New Roman"/>
              </w:rPr>
            </w:pPr>
            <w:r w:rsidRPr="005C50A1">
              <w:rPr>
                <w:rFonts w:ascii="Times New Roman" w:hAnsi="Times New Roman"/>
              </w:rPr>
              <w:t>B</w:t>
            </w:r>
          </w:p>
        </w:tc>
        <w:tc>
          <w:tcPr>
            <w:tcW w:w="7201" w:type="dxa"/>
            <w:shd w:val="clear" w:color="auto" w:fill="auto"/>
          </w:tcPr>
          <w:p w:rsidR="005C50A1" w:rsidRPr="005C50A1" w:rsidRDefault="005C50A1" w:rsidP="005C50A1">
            <w:pPr>
              <w:rPr>
                <w:rFonts w:ascii="Times New Roman" w:hAnsi="Times New Roman"/>
              </w:rPr>
            </w:pPr>
            <w:proofErr w:type="spellStart"/>
            <w:r w:rsidRPr="005C50A1">
              <w:rPr>
                <w:rFonts w:ascii="Times New Roman" w:hAnsi="Times New Roman"/>
                <w:color w:val="000000"/>
              </w:rPr>
              <w:t>Hiệu</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suất</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phát</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quang</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của</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đèn</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compac</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huỳnh</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quang</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gấp</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khoảng</w:t>
            </w:r>
            <w:proofErr w:type="spellEnd"/>
            <w:r w:rsidRPr="005C50A1">
              <w:rPr>
                <w:rFonts w:ascii="Times New Roman" w:hAnsi="Times New Roman"/>
                <w:color w:val="000000"/>
              </w:rPr>
              <w:t xml:space="preserve"> 4 </w:t>
            </w:r>
            <w:proofErr w:type="spellStart"/>
            <w:r w:rsidRPr="005C50A1">
              <w:rPr>
                <w:rFonts w:ascii="Times New Roman" w:hAnsi="Times New Roman"/>
                <w:color w:val="000000"/>
              </w:rPr>
              <w:t>lần</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đèn</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sợi</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đốt</w:t>
            </w:r>
            <w:proofErr w:type="spellEnd"/>
            <w:r w:rsidRPr="005C50A1">
              <w:rPr>
                <w:rFonts w:ascii="Times New Roman" w:hAnsi="Times New Roman"/>
                <w:color w:val="000000"/>
              </w:rPr>
              <w:t>.</w:t>
            </w:r>
          </w:p>
        </w:tc>
      </w:tr>
    </w:tbl>
    <w:p w:rsidR="005C50A1" w:rsidRPr="005C50A1" w:rsidRDefault="005C50A1" w:rsidP="005C50A1">
      <w:pPr>
        <w:rPr>
          <w:rFonts w:ascii="Times New Roman" w:hAnsi="Times New Roman"/>
        </w:rPr>
      </w:pPr>
    </w:p>
    <w:p w:rsidR="005C50A1" w:rsidRPr="005C50A1" w:rsidRDefault="005C50A1" w:rsidP="005C50A1">
      <w:pPr>
        <w:jc w:val="both"/>
        <w:rPr>
          <w:rFonts w:ascii="Times New Roman" w:hAnsi="Times New Roman"/>
        </w:rPr>
      </w:pPr>
      <w:r w:rsidRPr="005C50A1">
        <w:rPr>
          <w:rFonts w:ascii="Times New Roman" w:hAnsi="Times New Roman"/>
          <w:b/>
          <w:bCs/>
          <w:color w:val="000000"/>
        </w:rPr>
        <w:t xml:space="preserve">II/ TỰ LUẬN: (3,0 </w:t>
      </w:r>
      <w:proofErr w:type="spellStart"/>
      <w:r w:rsidRPr="005C50A1">
        <w:rPr>
          <w:rFonts w:ascii="Times New Roman" w:hAnsi="Times New Roman"/>
          <w:b/>
          <w:bCs/>
          <w:color w:val="000000"/>
        </w:rPr>
        <w:t>Điểm</w:t>
      </w:r>
      <w:proofErr w:type="spellEnd"/>
      <w:r w:rsidRPr="005C50A1">
        <w:rPr>
          <w:rFonts w:ascii="Times New Roman" w:hAnsi="Times New Roman"/>
          <w:b/>
          <w:bCs/>
          <w:color w:val="000000"/>
        </w:rPr>
        <w:t>)</w:t>
      </w:r>
    </w:p>
    <w:tbl>
      <w:tblPr>
        <w:tblW w:w="0" w:type="auto"/>
        <w:tblCellMar>
          <w:top w:w="15" w:type="dxa"/>
          <w:left w:w="15" w:type="dxa"/>
          <w:bottom w:w="15" w:type="dxa"/>
          <w:right w:w="15" w:type="dxa"/>
        </w:tblCellMar>
        <w:tblLook w:val="04A0" w:firstRow="1" w:lastRow="0" w:firstColumn="1" w:lastColumn="0" w:noHBand="0" w:noVBand="1"/>
      </w:tblPr>
      <w:tblGrid>
        <w:gridCol w:w="862"/>
        <w:gridCol w:w="7615"/>
        <w:gridCol w:w="868"/>
      </w:tblGrid>
      <w:tr w:rsidR="005C50A1" w:rsidRPr="005C50A1" w:rsidTr="009E4B70">
        <w:trPr>
          <w:trHeight w:val="30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C50A1" w:rsidRPr="005C50A1" w:rsidRDefault="005C50A1" w:rsidP="005C50A1">
            <w:pPr>
              <w:jc w:val="center"/>
              <w:rPr>
                <w:rFonts w:ascii="Times New Roman" w:hAnsi="Times New Roman"/>
              </w:rPr>
            </w:pPr>
            <w:proofErr w:type="spellStart"/>
            <w:r w:rsidRPr="005C50A1">
              <w:rPr>
                <w:rFonts w:ascii="Times New Roman" w:hAnsi="Times New Roman"/>
                <w:b/>
                <w:bCs/>
                <w:color w:val="000000"/>
              </w:rPr>
              <w:t>Câu</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C50A1" w:rsidRPr="005C50A1" w:rsidRDefault="005C50A1" w:rsidP="005C50A1">
            <w:pPr>
              <w:jc w:val="center"/>
              <w:rPr>
                <w:rFonts w:ascii="Times New Roman" w:hAnsi="Times New Roman"/>
              </w:rPr>
            </w:pPr>
            <w:proofErr w:type="spellStart"/>
            <w:r w:rsidRPr="005C50A1">
              <w:rPr>
                <w:rFonts w:ascii="Times New Roman" w:hAnsi="Times New Roman"/>
                <w:b/>
                <w:bCs/>
                <w:color w:val="000000"/>
              </w:rPr>
              <w:t>Đáp</w:t>
            </w:r>
            <w:proofErr w:type="spellEnd"/>
            <w:r w:rsidRPr="005C50A1">
              <w:rPr>
                <w:rFonts w:ascii="Times New Roman" w:hAnsi="Times New Roman"/>
                <w:b/>
                <w:bCs/>
                <w:color w:val="000000"/>
              </w:rPr>
              <w:t xml:space="preserve"> </w:t>
            </w:r>
            <w:proofErr w:type="spellStart"/>
            <w:r w:rsidRPr="005C50A1">
              <w:rPr>
                <w:rFonts w:ascii="Times New Roman" w:hAnsi="Times New Roman"/>
                <w:b/>
                <w:bCs/>
                <w:color w:val="000000"/>
              </w:rPr>
              <w:t>án</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C50A1" w:rsidRPr="005C50A1" w:rsidRDefault="005C50A1" w:rsidP="005C50A1">
            <w:pPr>
              <w:jc w:val="center"/>
              <w:rPr>
                <w:rFonts w:ascii="Times New Roman" w:hAnsi="Times New Roman"/>
              </w:rPr>
            </w:pPr>
            <w:proofErr w:type="spellStart"/>
            <w:r w:rsidRPr="005C50A1">
              <w:rPr>
                <w:rFonts w:ascii="Times New Roman" w:hAnsi="Times New Roman"/>
                <w:b/>
                <w:bCs/>
                <w:color w:val="000000"/>
              </w:rPr>
              <w:t>Điểm</w:t>
            </w:r>
            <w:proofErr w:type="spellEnd"/>
          </w:p>
        </w:tc>
      </w:tr>
      <w:tr w:rsidR="005C50A1" w:rsidRPr="005C50A1" w:rsidTr="009E4B70">
        <w:trPr>
          <w:trHeight w:val="1475"/>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C50A1" w:rsidRPr="005C50A1" w:rsidRDefault="005C50A1" w:rsidP="005C50A1">
            <w:pPr>
              <w:jc w:val="center"/>
              <w:rPr>
                <w:rFonts w:ascii="Times New Roman" w:hAnsi="Times New Roman"/>
              </w:rPr>
            </w:pPr>
            <w:proofErr w:type="spellStart"/>
            <w:r w:rsidRPr="005C50A1">
              <w:rPr>
                <w:rFonts w:ascii="Times New Roman" w:hAnsi="Times New Roman"/>
                <w:b/>
                <w:bCs/>
                <w:color w:val="000000"/>
              </w:rPr>
              <w:t>Câu</w:t>
            </w:r>
            <w:proofErr w:type="spellEnd"/>
            <w:r w:rsidRPr="005C50A1">
              <w:rPr>
                <w:rFonts w:ascii="Times New Roman" w:hAnsi="Times New Roman"/>
                <w:b/>
                <w:bCs/>
                <w:color w:val="000000"/>
              </w:rPr>
              <w:t xml:space="preserve"> 1</w:t>
            </w:r>
          </w:p>
          <w:p w:rsidR="005C50A1" w:rsidRPr="005C50A1" w:rsidRDefault="005C50A1" w:rsidP="005C50A1">
            <w:pPr>
              <w:rPr>
                <w:rFonts w:ascii="Times New Roman" w:hAnsi="Times New Roman"/>
              </w:rPr>
            </w:pPr>
          </w:p>
          <w:p w:rsidR="005C50A1" w:rsidRPr="005C50A1" w:rsidRDefault="005C50A1" w:rsidP="005C50A1">
            <w:pPr>
              <w:jc w:val="center"/>
              <w:rPr>
                <w:rFonts w:ascii="Times New Roman" w:hAnsi="Times New Roman"/>
              </w:rPr>
            </w:pPr>
            <w:r w:rsidRPr="005C50A1">
              <w:rPr>
                <w:rFonts w:ascii="Times New Roman" w:hAnsi="Times New Roman"/>
                <w:b/>
                <w:bCs/>
                <w:color w:val="000000"/>
              </w:rPr>
              <w:t>1,0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C50A1" w:rsidRPr="005C50A1" w:rsidRDefault="005C50A1" w:rsidP="005C50A1">
            <w:pPr>
              <w:jc w:val="both"/>
              <w:rPr>
                <w:rFonts w:ascii="Times New Roman" w:hAnsi="Times New Roman"/>
              </w:rPr>
            </w:pPr>
            <w:r w:rsidRPr="005C50A1">
              <w:rPr>
                <w:rFonts w:ascii="Times New Roman" w:hAnsi="Times New Roman"/>
                <w:color w:val="000000"/>
              </w:rPr>
              <w:t xml:space="preserve">- Chi </w:t>
            </w:r>
            <w:proofErr w:type="spellStart"/>
            <w:r w:rsidRPr="005C50A1">
              <w:rPr>
                <w:rFonts w:ascii="Times New Roman" w:hAnsi="Times New Roman"/>
                <w:color w:val="000000"/>
              </w:rPr>
              <w:t>tiết</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có</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công</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dụng</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chung</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Bánh</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răng</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Vì</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được</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sử</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dụng</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trong</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nhiều</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loại</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máy</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khác</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nhau</w:t>
            </w:r>
            <w:proofErr w:type="spellEnd"/>
            <w:r w:rsidRPr="005C50A1">
              <w:rPr>
                <w:rFonts w:ascii="Times New Roman" w:hAnsi="Times New Roman"/>
                <w:color w:val="000000"/>
              </w:rPr>
              <w:t>.</w:t>
            </w:r>
          </w:p>
          <w:p w:rsidR="005C50A1" w:rsidRPr="005C50A1" w:rsidRDefault="005C50A1" w:rsidP="005C50A1">
            <w:pPr>
              <w:jc w:val="both"/>
              <w:rPr>
                <w:rFonts w:ascii="Times New Roman" w:hAnsi="Times New Roman"/>
              </w:rPr>
            </w:pPr>
            <w:r w:rsidRPr="005C50A1">
              <w:rPr>
                <w:rFonts w:ascii="Times New Roman" w:hAnsi="Times New Roman"/>
                <w:color w:val="000000"/>
              </w:rPr>
              <w:t xml:space="preserve">- Chi </w:t>
            </w:r>
            <w:proofErr w:type="spellStart"/>
            <w:r w:rsidRPr="005C50A1">
              <w:rPr>
                <w:rFonts w:ascii="Times New Roman" w:hAnsi="Times New Roman"/>
                <w:color w:val="000000"/>
              </w:rPr>
              <w:t>tiết</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có</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công</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dụng</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riêng</w:t>
            </w:r>
            <w:proofErr w:type="spellEnd"/>
            <w:r w:rsidRPr="005C50A1">
              <w:rPr>
                <w:rFonts w:ascii="Times New Roman" w:hAnsi="Times New Roman"/>
                <w:color w:val="000000"/>
              </w:rPr>
              <w:t xml:space="preserve">: Kim </w:t>
            </w:r>
            <w:proofErr w:type="spellStart"/>
            <w:r w:rsidRPr="005C50A1">
              <w:rPr>
                <w:rFonts w:ascii="Times New Roman" w:hAnsi="Times New Roman"/>
                <w:color w:val="000000"/>
              </w:rPr>
              <w:t>máy</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khâu</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Vì</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chỉ</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được</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sử</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dụng</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trong</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một</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loại</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máy</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nhất</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định</w:t>
            </w:r>
            <w:proofErr w:type="spellEnd"/>
            <w:r w:rsidRPr="005C50A1">
              <w:rPr>
                <w:rFonts w:ascii="Times New Roman" w:hAnsi="Times New Roman"/>
                <w:color w:val="000000"/>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C50A1" w:rsidRPr="005C50A1" w:rsidRDefault="005C50A1" w:rsidP="005C50A1">
            <w:pPr>
              <w:jc w:val="center"/>
              <w:rPr>
                <w:rFonts w:ascii="Times New Roman" w:hAnsi="Times New Roman"/>
              </w:rPr>
            </w:pPr>
            <w:r w:rsidRPr="005C50A1">
              <w:rPr>
                <w:rFonts w:ascii="Times New Roman" w:hAnsi="Times New Roman"/>
                <w:color w:val="000000"/>
              </w:rPr>
              <w:t>0.5</w:t>
            </w:r>
          </w:p>
          <w:p w:rsidR="005C50A1" w:rsidRPr="005C50A1" w:rsidRDefault="005C50A1" w:rsidP="005C50A1">
            <w:pPr>
              <w:rPr>
                <w:rFonts w:ascii="Times New Roman" w:hAnsi="Times New Roman"/>
              </w:rPr>
            </w:pPr>
          </w:p>
          <w:p w:rsidR="005C50A1" w:rsidRPr="005C50A1" w:rsidRDefault="005C50A1" w:rsidP="005C50A1">
            <w:pPr>
              <w:jc w:val="center"/>
              <w:rPr>
                <w:rFonts w:ascii="Times New Roman" w:hAnsi="Times New Roman"/>
              </w:rPr>
            </w:pPr>
            <w:r w:rsidRPr="005C50A1">
              <w:rPr>
                <w:rFonts w:ascii="Times New Roman" w:hAnsi="Times New Roman"/>
                <w:color w:val="000000"/>
              </w:rPr>
              <w:t>0,5</w:t>
            </w:r>
          </w:p>
        </w:tc>
      </w:tr>
      <w:tr w:rsidR="005C50A1" w:rsidRPr="005C50A1" w:rsidTr="009E4B70">
        <w:trPr>
          <w:trHeight w:val="7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C50A1" w:rsidRPr="005C50A1" w:rsidRDefault="005C50A1" w:rsidP="005C50A1">
            <w:pPr>
              <w:jc w:val="both"/>
              <w:rPr>
                <w:rFonts w:ascii="Times New Roman" w:hAnsi="Times New Roman"/>
              </w:rPr>
            </w:pPr>
            <w:proofErr w:type="spellStart"/>
            <w:r w:rsidRPr="005C50A1">
              <w:rPr>
                <w:rFonts w:ascii="Times New Roman" w:hAnsi="Times New Roman"/>
                <w:b/>
                <w:bCs/>
                <w:color w:val="000000"/>
              </w:rPr>
              <w:t>Câu</w:t>
            </w:r>
            <w:proofErr w:type="spellEnd"/>
            <w:r w:rsidRPr="005C50A1">
              <w:rPr>
                <w:rFonts w:ascii="Times New Roman" w:hAnsi="Times New Roman"/>
                <w:b/>
                <w:bCs/>
                <w:color w:val="000000"/>
              </w:rPr>
              <w:t xml:space="preserve"> 2</w:t>
            </w:r>
          </w:p>
          <w:p w:rsidR="005C50A1" w:rsidRPr="005C50A1" w:rsidRDefault="005C50A1" w:rsidP="005C50A1">
            <w:pPr>
              <w:jc w:val="center"/>
              <w:rPr>
                <w:rFonts w:ascii="Times New Roman" w:hAnsi="Times New Roman"/>
              </w:rPr>
            </w:pPr>
            <w:r w:rsidRPr="005C50A1">
              <w:rPr>
                <w:rFonts w:ascii="Times New Roman" w:hAnsi="Times New Roman"/>
                <w:b/>
                <w:bCs/>
                <w:color w:val="000000"/>
              </w:rPr>
              <w:t>2,0</w:t>
            </w:r>
          </w:p>
          <w:p w:rsidR="005C50A1" w:rsidRPr="005C50A1" w:rsidRDefault="005C50A1" w:rsidP="005C50A1">
            <w:pPr>
              <w:spacing w:line="70" w:lineRule="atLeast"/>
              <w:rPr>
                <w:rFonts w:ascii="Times New Roman" w:hAnsi="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C50A1" w:rsidRPr="005C50A1" w:rsidRDefault="005C50A1" w:rsidP="005C50A1">
            <w:pPr>
              <w:jc w:val="both"/>
              <w:rPr>
                <w:rFonts w:ascii="Times New Roman" w:hAnsi="Times New Roman"/>
              </w:rPr>
            </w:pPr>
            <w:proofErr w:type="spellStart"/>
            <w:r w:rsidRPr="005C50A1">
              <w:rPr>
                <w:rFonts w:ascii="Times New Roman" w:hAnsi="Times New Roman"/>
                <w:color w:val="000000"/>
              </w:rPr>
              <w:t>Tỉ</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số</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truyền</w:t>
            </w:r>
            <w:proofErr w:type="spellEnd"/>
            <w:r w:rsidRPr="005C50A1">
              <w:rPr>
                <w:rFonts w:ascii="Times New Roman" w:hAnsi="Times New Roman"/>
                <w:color w:val="000000"/>
              </w:rPr>
              <w:t>:</w:t>
            </w:r>
          </w:p>
          <w:p w:rsidR="005C50A1" w:rsidRPr="005C50A1" w:rsidRDefault="005C50A1" w:rsidP="005C50A1">
            <w:pPr>
              <w:jc w:val="both"/>
              <w:rPr>
                <w:rFonts w:ascii="Times New Roman" w:hAnsi="Times New Roman"/>
              </w:rPr>
            </w:pPr>
            <w:proofErr w:type="spellStart"/>
            <w:r w:rsidRPr="005C50A1">
              <w:rPr>
                <w:rFonts w:ascii="Times New Roman" w:hAnsi="Times New Roman"/>
                <w:color w:val="000000"/>
              </w:rPr>
              <w:t>i</w:t>
            </w:r>
            <w:proofErr w:type="spellEnd"/>
            <w:r w:rsidRPr="005C50A1">
              <w:rPr>
                <w:rFonts w:ascii="Times New Roman" w:hAnsi="Times New Roman"/>
                <w:color w:val="000000"/>
              </w:rPr>
              <w:t>=Z</w:t>
            </w:r>
            <w:r w:rsidRPr="005C50A1">
              <w:rPr>
                <w:rFonts w:ascii="Times New Roman" w:hAnsi="Times New Roman"/>
                <w:color w:val="000000"/>
                <w:vertAlign w:val="subscript"/>
              </w:rPr>
              <w:t>1</w:t>
            </w:r>
            <w:r w:rsidRPr="005C50A1">
              <w:rPr>
                <w:rFonts w:ascii="Times New Roman" w:hAnsi="Times New Roman"/>
                <w:color w:val="000000"/>
              </w:rPr>
              <w:t>/Z</w:t>
            </w:r>
            <w:r w:rsidRPr="005C50A1">
              <w:rPr>
                <w:rFonts w:ascii="Times New Roman" w:hAnsi="Times New Roman"/>
                <w:color w:val="000000"/>
                <w:vertAlign w:val="subscript"/>
              </w:rPr>
              <w:t>2</w:t>
            </w:r>
          </w:p>
          <w:p w:rsidR="005C50A1" w:rsidRPr="005C50A1" w:rsidRDefault="005C50A1" w:rsidP="005C50A1">
            <w:pPr>
              <w:jc w:val="both"/>
              <w:rPr>
                <w:rFonts w:ascii="Times New Roman" w:hAnsi="Times New Roman"/>
              </w:rPr>
            </w:pPr>
            <w:r w:rsidRPr="005C50A1">
              <w:rPr>
                <w:rFonts w:ascii="Times New Roman" w:hAnsi="Times New Roman"/>
                <w:color w:val="000000"/>
              </w:rPr>
              <w:t>=50/20</w:t>
            </w:r>
          </w:p>
          <w:p w:rsidR="005C50A1" w:rsidRPr="005C50A1" w:rsidRDefault="005C50A1" w:rsidP="005C50A1">
            <w:pPr>
              <w:jc w:val="both"/>
              <w:rPr>
                <w:rFonts w:ascii="Times New Roman" w:hAnsi="Times New Roman"/>
              </w:rPr>
            </w:pPr>
            <w:r w:rsidRPr="005C50A1">
              <w:rPr>
                <w:rFonts w:ascii="Times New Roman" w:hAnsi="Times New Roman"/>
                <w:color w:val="000000"/>
              </w:rPr>
              <w:t>=2,5</w:t>
            </w:r>
          </w:p>
          <w:p w:rsidR="005C50A1" w:rsidRPr="005C50A1" w:rsidRDefault="005C50A1" w:rsidP="005C50A1">
            <w:pPr>
              <w:spacing w:line="70" w:lineRule="atLeast"/>
              <w:ind w:left="720"/>
              <w:rPr>
                <w:rFonts w:ascii="Times New Roman" w:hAnsi="Times New Roman"/>
              </w:rPr>
            </w:pPr>
            <w:proofErr w:type="spellStart"/>
            <w:r w:rsidRPr="005C50A1">
              <w:rPr>
                <w:rFonts w:ascii="Times New Roman" w:hAnsi="Times New Roman"/>
                <w:color w:val="000000"/>
              </w:rPr>
              <w:t>Vậy</w:t>
            </w:r>
            <w:proofErr w:type="spellEnd"/>
            <w:r w:rsidRPr="005C50A1">
              <w:rPr>
                <w:rFonts w:ascii="Times New Roman" w:hAnsi="Times New Roman"/>
                <w:color w:val="000000"/>
              </w:rPr>
              <w:t xml:space="preserve"> </w:t>
            </w:r>
            <w:proofErr w:type="spellStart"/>
            <w:r w:rsidRPr="005C50A1">
              <w:rPr>
                <w:rFonts w:ascii="Times New Roman" w:hAnsi="Times New Roman"/>
                <w:color w:val="000000"/>
              </w:rPr>
              <w:t>i</w:t>
            </w:r>
            <w:proofErr w:type="spellEnd"/>
            <w:r w:rsidRPr="005C50A1">
              <w:rPr>
                <w:rFonts w:ascii="Times New Roman" w:hAnsi="Times New Roman"/>
                <w:color w:val="000000"/>
              </w:rPr>
              <w:t>=2,5</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C50A1" w:rsidRPr="005C50A1" w:rsidRDefault="005C50A1" w:rsidP="005C50A1">
            <w:pPr>
              <w:jc w:val="center"/>
              <w:rPr>
                <w:rFonts w:ascii="Times New Roman" w:hAnsi="Times New Roman"/>
              </w:rPr>
            </w:pPr>
            <w:r w:rsidRPr="005C50A1">
              <w:rPr>
                <w:rFonts w:ascii="Times New Roman" w:hAnsi="Times New Roman"/>
                <w:color w:val="000000"/>
              </w:rPr>
              <w:t>0,25</w:t>
            </w:r>
          </w:p>
          <w:p w:rsidR="005C50A1" w:rsidRPr="005C50A1" w:rsidRDefault="005C50A1" w:rsidP="005C50A1">
            <w:pPr>
              <w:jc w:val="center"/>
              <w:rPr>
                <w:rFonts w:ascii="Times New Roman" w:hAnsi="Times New Roman"/>
              </w:rPr>
            </w:pPr>
            <w:r w:rsidRPr="005C50A1">
              <w:rPr>
                <w:rFonts w:ascii="Times New Roman" w:hAnsi="Times New Roman"/>
                <w:color w:val="000000"/>
              </w:rPr>
              <w:t>0,75</w:t>
            </w:r>
          </w:p>
          <w:p w:rsidR="005C50A1" w:rsidRPr="005C50A1" w:rsidRDefault="005C50A1" w:rsidP="005C50A1">
            <w:pPr>
              <w:jc w:val="center"/>
              <w:rPr>
                <w:rFonts w:ascii="Times New Roman" w:hAnsi="Times New Roman"/>
              </w:rPr>
            </w:pPr>
            <w:r w:rsidRPr="005C50A1">
              <w:rPr>
                <w:rFonts w:ascii="Times New Roman" w:hAnsi="Times New Roman"/>
                <w:color w:val="000000"/>
              </w:rPr>
              <w:t>0,5</w:t>
            </w:r>
          </w:p>
          <w:p w:rsidR="005C50A1" w:rsidRPr="005C50A1" w:rsidRDefault="005C50A1" w:rsidP="005C50A1">
            <w:pPr>
              <w:spacing w:line="70" w:lineRule="atLeast"/>
              <w:jc w:val="center"/>
              <w:rPr>
                <w:rFonts w:ascii="Times New Roman" w:hAnsi="Times New Roman"/>
              </w:rPr>
            </w:pPr>
            <w:r w:rsidRPr="005C50A1">
              <w:rPr>
                <w:rFonts w:ascii="Times New Roman" w:hAnsi="Times New Roman"/>
                <w:color w:val="000000"/>
              </w:rPr>
              <w:t>0,5</w:t>
            </w:r>
          </w:p>
        </w:tc>
      </w:tr>
    </w:tbl>
    <w:p w:rsidR="00ED0579" w:rsidRPr="00005A73" w:rsidRDefault="00ED0579" w:rsidP="00ED0579">
      <w:pPr>
        <w:keepNext/>
        <w:jc w:val="both"/>
        <w:outlineLvl w:val="0"/>
        <w:rPr>
          <w:rFonts w:ascii="Times New Roman" w:hAnsi="Times New Roman"/>
          <w:b/>
          <w:bCs/>
          <w:kern w:val="32"/>
          <w:lang w:val="da-DK"/>
        </w:rPr>
      </w:pPr>
    </w:p>
    <w:p w:rsidR="009E4B70" w:rsidRDefault="00ED0579" w:rsidP="00ED0579">
      <w:pPr>
        <w:keepNext/>
        <w:jc w:val="both"/>
        <w:outlineLvl w:val="0"/>
        <w:rPr>
          <w:rFonts w:ascii="Times New Roman" w:hAnsi="Times New Roman"/>
          <w:b/>
          <w:bCs/>
          <w:kern w:val="32"/>
          <w:lang w:val="da-DK"/>
        </w:rPr>
      </w:pPr>
      <w:r w:rsidRPr="00005A73">
        <w:rPr>
          <w:rFonts w:ascii="Times New Roman" w:hAnsi="Times New Roman"/>
          <w:b/>
          <w:bCs/>
          <w:kern w:val="32"/>
          <w:lang w:val="da-DK"/>
        </w:rPr>
        <w:br w:type="page"/>
      </w:r>
    </w:p>
    <w:p w:rsidR="009E4B70" w:rsidRPr="007A46E8" w:rsidRDefault="009E4B70" w:rsidP="00ED0579">
      <w:pPr>
        <w:keepNext/>
        <w:jc w:val="both"/>
        <w:outlineLvl w:val="0"/>
        <w:rPr>
          <w:rFonts w:ascii="Times New Roman" w:hAnsi="Times New Roman"/>
          <w:bCs/>
          <w:kern w:val="32"/>
          <w:lang w:val="da-DK"/>
        </w:rPr>
      </w:pPr>
      <w:r w:rsidRPr="007A46E8">
        <w:rPr>
          <w:rFonts w:ascii="Times New Roman" w:hAnsi="Times New Roman"/>
          <w:bCs/>
          <w:kern w:val="32"/>
          <w:lang w:val="da-DK"/>
        </w:rPr>
        <w:lastRenderedPageBreak/>
        <w:t>Ngày soạn: 12/03/2023</w:t>
      </w:r>
    </w:p>
    <w:p w:rsidR="009E4B70" w:rsidRDefault="00ED0579" w:rsidP="009E4B70">
      <w:pPr>
        <w:keepNext/>
        <w:jc w:val="center"/>
        <w:outlineLvl w:val="0"/>
        <w:rPr>
          <w:rFonts w:ascii="Times New Roman" w:hAnsi="Times New Roman"/>
          <w:b/>
          <w:bCs/>
          <w:kern w:val="32"/>
          <w:lang w:val="da-DK"/>
        </w:rPr>
      </w:pPr>
      <w:r w:rsidRPr="00005A73">
        <w:rPr>
          <w:rFonts w:ascii="Times New Roman" w:hAnsi="Times New Roman"/>
          <w:b/>
          <w:bCs/>
          <w:kern w:val="32"/>
          <w:lang w:val="da-DK"/>
        </w:rPr>
        <w:t>Tiết</w:t>
      </w:r>
      <w:r w:rsidR="009E4B70">
        <w:rPr>
          <w:rFonts w:ascii="Times New Roman" w:hAnsi="Times New Roman"/>
          <w:b/>
          <w:bCs/>
          <w:kern w:val="32"/>
          <w:lang w:val="da-DK"/>
        </w:rPr>
        <w:t xml:space="preserve"> 35,</w:t>
      </w:r>
      <w:r w:rsidRPr="00005A73">
        <w:rPr>
          <w:rFonts w:ascii="Times New Roman" w:hAnsi="Times New Roman"/>
          <w:b/>
          <w:bCs/>
          <w:kern w:val="32"/>
          <w:lang w:val="da-DK"/>
        </w:rPr>
        <w:t xml:space="preserve"> 36</w:t>
      </w:r>
      <w:r w:rsidR="009E4B70">
        <w:rPr>
          <w:rFonts w:ascii="Times New Roman" w:hAnsi="Times New Roman"/>
          <w:b/>
          <w:bCs/>
          <w:kern w:val="32"/>
          <w:lang w:val="da-DK"/>
        </w:rPr>
        <w:t>, 37:</w:t>
      </w:r>
    </w:p>
    <w:p w:rsidR="00ED0579" w:rsidRDefault="009E4B70" w:rsidP="009E4B70">
      <w:pPr>
        <w:keepNext/>
        <w:jc w:val="center"/>
        <w:outlineLvl w:val="0"/>
        <w:rPr>
          <w:rFonts w:ascii="Times New Roman" w:hAnsi="Times New Roman"/>
          <w:b/>
          <w:bCs/>
          <w:kern w:val="32"/>
          <w:lang w:val="da-DK"/>
        </w:rPr>
      </w:pPr>
      <w:r>
        <w:rPr>
          <w:rFonts w:ascii="Times New Roman" w:hAnsi="Times New Roman"/>
          <w:b/>
          <w:bCs/>
          <w:kern w:val="32"/>
          <w:lang w:val="da-DK"/>
        </w:rPr>
        <w:t>CHỦ ĐỀ 4- ĐỒ DÙNG LOẠI ĐIỆN - QUANG</w:t>
      </w:r>
      <w:r w:rsidR="00ED0579" w:rsidRPr="00005A73">
        <w:rPr>
          <w:rFonts w:ascii="Times New Roman" w:hAnsi="Times New Roman"/>
          <w:b/>
          <w:bCs/>
          <w:kern w:val="32"/>
          <w:lang w:val="da-DK"/>
        </w:rPr>
        <w:t xml:space="preserve">  ĐỒ DÙNG</w:t>
      </w:r>
    </w:p>
    <w:p w:rsidR="009E4B70" w:rsidRPr="009E4B70" w:rsidRDefault="009E4B70" w:rsidP="00ED0579">
      <w:pPr>
        <w:keepNext/>
        <w:jc w:val="both"/>
        <w:outlineLvl w:val="0"/>
        <w:rPr>
          <w:rFonts w:ascii="Times New Roman" w:hAnsi="Times New Roman"/>
          <w:b/>
          <w:bCs/>
          <w:kern w:val="32"/>
          <w:sz w:val="16"/>
          <w:szCs w:val="16"/>
          <w:lang w:val="da-DK"/>
        </w:rPr>
      </w:pPr>
    </w:p>
    <w:p w:rsidR="00ED0579" w:rsidRPr="00005A73" w:rsidRDefault="00ED0579" w:rsidP="00ED0579">
      <w:pPr>
        <w:jc w:val="both"/>
        <w:rPr>
          <w:rFonts w:ascii="Times New Roman" w:hAnsi="Times New Roman"/>
          <w:b/>
          <w:bCs/>
          <w:kern w:val="32"/>
          <w:lang w:val="da-DK"/>
        </w:rPr>
      </w:pPr>
      <w:r w:rsidRPr="00005A73">
        <w:rPr>
          <w:rFonts w:ascii="Times New Roman" w:hAnsi="Times New Roman"/>
          <w:kern w:val="32"/>
          <w:lang w:val="da-DK"/>
        </w:rPr>
        <w:t>I</w:t>
      </w:r>
      <w:r w:rsidRPr="00005A73">
        <w:rPr>
          <w:rFonts w:ascii="Times New Roman" w:hAnsi="Times New Roman"/>
          <w:b/>
          <w:bCs/>
          <w:kern w:val="32"/>
          <w:lang w:val="da-DK"/>
        </w:rPr>
        <w:t>. MỤC TIÊU:</w:t>
      </w:r>
    </w:p>
    <w:p w:rsidR="009E4B70" w:rsidRDefault="009E4B70" w:rsidP="009E4B70">
      <w:pPr>
        <w:jc w:val="both"/>
        <w:rPr>
          <w:rFonts w:ascii="Times New Roman" w:hAnsi="Times New Roman"/>
          <w:b/>
          <w:bCs/>
          <w:i/>
          <w:kern w:val="32"/>
          <w:lang w:val="nl-NL"/>
        </w:rPr>
      </w:pPr>
      <w:r w:rsidRPr="00005A73">
        <w:rPr>
          <w:rFonts w:ascii="Times New Roman" w:hAnsi="Times New Roman"/>
          <w:b/>
          <w:bCs/>
          <w:kern w:val="32"/>
          <w:lang w:val="nl-NL"/>
        </w:rPr>
        <w:t xml:space="preserve">1- </w:t>
      </w:r>
      <w:r>
        <w:rPr>
          <w:rFonts w:ascii="Times New Roman" w:hAnsi="Times New Roman"/>
          <w:b/>
          <w:bCs/>
          <w:kern w:val="32"/>
          <w:lang w:val="nl-NL"/>
        </w:rPr>
        <w:t>Năng lực:</w:t>
      </w:r>
    </w:p>
    <w:p w:rsidR="009E4B70" w:rsidRPr="00E74D10" w:rsidRDefault="009E4B70" w:rsidP="009E4B70">
      <w:pPr>
        <w:spacing w:line="259" w:lineRule="auto"/>
        <w:rPr>
          <w:rFonts w:ascii="Times New Roman" w:eastAsia="Arial" w:hAnsi="Times New Roman"/>
          <w:b/>
          <w:bCs/>
          <w:i/>
          <w:kern w:val="24"/>
        </w:rPr>
      </w:pPr>
      <w:r w:rsidRPr="00E74D10">
        <w:rPr>
          <w:rFonts w:ascii="Times New Roman" w:eastAsia="Arial" w:hAnsi="Times New Roman"/>
          <w:b/>
          <w:bCs/>
          <w:i/>
          <w:kern w:val="24"/>
        </w:rPr>
        <w:t xml:space="preserve">a. </w:t>
      </w:r>
      <w:proofErr w:type="spellStart"/>
      <w:r w:rsidRPr="00E74D10">
        <w:rPr>
          <w:rFonts w:ascii="Times New Roman" w:eastAsia="Arial" w:hAnsi="Times New Roman"/>
          <w:b/>
          <w:bCs/>
          <w:i/>
          <w:kern w:val="24"/>
        </w:rPr>
        <w:t>Năng</w:t>
      </w:r>
      <w:proofErr w:type="spellEnd"/>
      <w:r w:rsidRPr="00E74D10">
        <w:rPr>
          <w:rFonts w:ascii="Times New Roman" w:eastAsia="Arial" w:hAnsi="Times New Roman"/>
          <w:b/>
          <w:bCs/>
          <w:i/>
          <w:kern w:val="24"/>
        </w:rPr>
        <w:t xml:space="preserve"> </w:t>
      </w:r>
      <w:proofErr w:type="spellStart"/>
      <w:r w:rsidRPr="00E74D10">
        <w:rPr>
          <w:rFonts w:ascii="Times New Roman" w:eastAsia="Arial" w:hAnsi="Times New Roman"/>
          <w:b/>
          <w:bCs/>
          <w:i/>
          <w:kern w:val="24"/>
        </w:rPr>
        <w:t>lực</w:t>
      </w:r>
      <w:proofErr w:type="spellEnd"/>
      <w:r w:rsidRPr="00E74D10">
        <w:rPr>
          <w:rFonts w:ascii="Times New Roman" w:eastAsia="Arial" w:hAnsi="Times New Roman"/>
          <w:b/>
          <w:bCs/>
          <w:i/>
          <w:kern w:val="24"/>
        </w:rPr>
        <w:t xml:space="preserve"> </w:t>
      </w:r>
      <w:proofErr w:type="spellStart"/>
      <w:r w:rsidRPr="00E74D10">
        <w:rPr>
          <w:rFonts w:ascii="Times New Roman" w:eastAsia="Arial" w:hAnsi="Times New Roman"/>
          <w:b/>
          <w:bCs/>
          <w:i/>
          <w:kern w:val="24"/>
        </w:rPr>
        <w:t>chung</w:t>
      </w:r>
      <w:proofErr w:type="spellEnd"/>
    </w:p>
    <w:p w:rsidR="009E4B70" w:rsidRPr="00E74D10" w:rsidRDefault="009E4B70" w:rsidP="009E4B70">
      <w:pPr>
        <w:spacing w:line="259" w:lineRule="auto"/>
        <w:rPr>
          <w:rFonts w:ascii="Times New Roman" w:eastAsia="Arial" w:hAnsi="Times New Roman"/>
          <w:b/>
          <w:bCs/>
          <w:i/>
          <w:kern w:val="24"/>
          <w:lang w:val="vi-VN"/>
        </w:rPr>
      </w:pPr>
      <w:r w:rsidRPr="00E74D10">
        <w:rPr>
          <w:rFonts w:ascii="Times New Roman" w:eastAsia="Arial" w:hAnsi="Times New Roman"/>
          <w:bCs/>
          <w:kern w:val="24"/>
          <w:lang w:val="vi-VN"/>
        </w:rPr>
        <w:t xml:space="preserve">- Tự học: </w:t>
      </w:r>
      <w:r w:rsidRPr="00E74D10">
        <w:rPr>
          <w:rFonts w:ascii="Times New Roman" w:eastAsia="Arial" w:hAnsi="Times New Roman"/>
          <w:lang w:val="vi-VN"/>
        </w:rPr>
        <w:t>Xác định được nhiệm vụ học tập một cách tự giác, chủ động; tự đặt được mục tiêu học tập để nỗ lực phấn đấu thực hiện.</w:t>
      </w:r>
    </w:p>
    <w:p w:rsidR="009E4B70" w:rsidRPr="00E74D10" w:rsidRDefault="009E4B70" w:rsidP="009E4B70">
      <w:pPr>
        <w:autoSpaceDE w:val="0"/>
        <w:autoSpaceDN w:val="0"/>
        <w:adjustRightInd w:val="0"/>
        <w:spacing w:before="60" w:line="259" w:lineRule="auto"/>
        <w:rPr>
          <w:rFonts w:ascii="Times New Roman" w:eastAsia="Arial" w:hAnsi="Times New Roman"/>
          <w:bCs/>
          <w:iCs/>
          <w:lang w:val="vi-VN"/>
        </w:rPr>
      </w:pPr>
      <w:r w:rsidRPr="00E74D10">
        <w:rPr>
          <w:rFonts w:ascii="Times New Roman" w:eastAsia="Arial" w:hAnsi="Times New Roman"/>
          <w:bCs/>
          <w:kern w:val="24"/>
          <w:lang w:val="vi-VN"/>
        </w:rPr>
        <w:t xml:space="preserve">- Giải quyết vấn đề: </w:t>
      </w:r>
      <w:r w:rsidRPr="00E74D10">
        <w:rPr>
          <w:rFonts w:ascii="Times New Roman" w:eastAsia="Arial" w:hAnsi="Times New Roman"/>
          <w:lang w:val="vi-VN"/>
        </w:rPr>
        <w:t>Phân tích được tình huống trong học tập; phát hiện và nêu được tình huống có vấn đề trong học tập.</w:t>
      </w:r>
    </w:p>
    <w:p w:rsidR="009E4B70" w:rsidRPr="00E74D10" w:rsidRDefault="009E4B70" w:rsidP="009E4B70">
      <w:pPr>
        <w:spacing w:line="259" w:lineRule="auto"/>
        <w:rPr>
          <w:rFonts w:ascii="Times New Roman" w:eastAsia="Arial" w:hAnsi="Times New Roman"/>
          <w:bCs/>
          <w:kern w:val="24"/>
        </w:rPr>
      </w:pPr>
      <w:r w:rsidRPr="00E74D10">
        <w:rPr>
          <w:rFonts w:ascii="Times New Roman" w:eastAsia="Arial" w:hAnsi="Times New Roman"/>
          <w:bCs/>
          <w:kern w:val="24"/>
          <w:lang w:val="vi-VN"/>
        </w:rPr>
        <w:t xml:space="preserve">- Hợp tác: </w:t>
      </w:r>
      <w:proofErr w:type="spellStart"/>
      <w:r w:rsidRPr="00E74D10">
        <w:rPr>
          <w:rFonts w:ascii="Times New Roman" w:eastAsia="Arial" w:hAnsi="Times New Roman"/>
          <w:bCs/>
          <w:kern w:val="24"/>
        </w:rPr>
        <w:t>Phân</w:t>
      </w:r>
      <w:proofErr w:type="spellEnd"/>
      <w:r w:rsidRPr="00E74D10">
        <w:rPr>
          <w:rFonts w:ascii="Times New Roman" w:eastAsia="Arial" w:hAnsi="Times New Roman"/>
          <w:bCs/>
          <w:kern w:val="24"/>
        </w:rPr>
        <w:t xml:space="preserve"> </w:t>
      </w:r>
      <w:proofErr w:type="spellStart"/>
      <w:r w:rsidRPr="00E74D10">
        <w:rPr>
          <w:rFonts w:ascii="Times New Roman" w:eastAsia="Arial" w:hAnsi="Times New Roman"/>
          <w:bCs/>
          <w:kern w:val="24"/>
        </w:rPr>
        <w:t>công</w:t>
      </w:r>
      <w:proofErr w:type="spellEnd"/>
      <w:r w:rsidRPr="00E74D10">
        <w:rPr>
          <w:rFonts w:ascii="Times New Roman" w:eastAsia="Arial" w:hAnsi="Times New Roman"/>
          <w:bCs/>
          <w:kern w:val="24"/>
        </w:rPr>
        <w:t xml:space="preserve"> </w:t>
      </w:r>
      <w:proofErr w:type="spellStart"/>
      <w:r w:rsidRPr="00E74D10">
        <w:rPr>
          <w:rFonts w:ascii="Times New Roman" w:eastAsia="Arial" w:hAnsi="Times New Roman"/>
          <w:bCs/>
          <w:kern w:val="24"/>
        </w:rPr>
        <w:t>nhiệm</w:t>
      </w:r>
      <w:proofErr w:type="spellEnd"/>
      <w:r w:rsidRPr="00E74D10">
        <w:rPr>
          <w:rFonts w:ascii="Times New Roman" w:eastAsia="Arial" w:hAnsi="Times New Roman"/>
          <w:bCs/>
          <w:kern w:val="24"/>
        </w:rPr>
        <w:t xml:space="preserve"> </w:t>
      </w:r>
      <w:proofErr w:type="spellStart"/>
      <w:r w:rsidRPr="00E74D10">
        <w:rPr>
          <w:rFonts w:ascii="Times New Roman" w:eastAsia="Arial" w:hAnsi="Times New Roman"/>
          <w:bCs/>
          <w:kern w:val="24"/>
        </w:rPr>
        <w:t>vụ</w:t>
      </w:r>
      <w:proofErr w:type="spellEnd"/>
      <w:r w:rsidRPr="00E74D10">
        <w:rPr>
          <w:rFonts w:ascii="Times New Roman" w:eastAsia="Arial" w:hAnsi="Times New Roman"/>
          <w:bCs/>
          <w:kern w:val="24"/>
        </w:rPr>
        <w:t xml:space="preserve">, </w:t>
      </w:r>
      <w:proofErr w:type="spellStart"/>
      <w:r w:rsidRPr="00E74D10">
        <w:rPr>
          <w:rFonts w:ascii="Times New Roman" w:eastAsia="Arial" w:hAnsi="Times New Roman"/>
          <w:bCs/>
          <w:kern w:val="24"/>
        </w:rPr>
        <w:t>trao</w:t>
      </w:r>
      <w:proofErr w:type="spellEnd"/>
      <w:r w:rsidRPr="00E74D10">
        <w:rPr>
          <w:rFonts w:ascii="Times New Roman" w:eastAsia="Arial" w:hAnsi="Times New Roman"/>
          <w:bCs/>
          <w:kern w:val="24"/>
        </w:rPr>
        <w:t xml:space="preserve"> </w:t>
      </w:r>
      <w:proofErr w:type="spellStart"/>
      <w:r w:rsidRPr="00E74D10">
        <w:rPr>
          <w:rFonts w:ascii="Times New Roman" w:eastAsia="Arial" w:hAnsi="Times New Roman"/>
          <w:bCs/>
          <w:kern w:val="24"/>
        </w:rPr>
        <w:t>đổi</w:t>
      </w:r>
      <w:proofErr w:type="spellEnd"/>
      <w:r w:rsidRPr="00E74D10">
        <w:rPr>
          <w:rFonts w:ascii="Times New Roman" w:eastAsia="Arial" w:hAnsi="Times New Roman"/>
          <w:bCs/>
          <w:kern w:val="24"/>
        </w:rPr>
        <w:t xml:space="preserve"> </w:t>
      </w:r>
      <w:proofErr w:type="spellStart"/>
      <w:r w:rsidRPr="00E74D10">
        <w:rPr>
          <w:rFonts w:ascii="Times New Roman" w:eastAsia="Arial" w:hAnsi="Times New Roman"/>
          <w:bCs/>
          <w:kern w:val="24"/>
        </w:rPr>
        <w:t>thông</w:t>
      </w:r>
      <w:proofErr w:type="spellEnd"/>
      <w:r w:rsidRPr="00E74D10">
        <w:rPr>
          <w:rFonts w:ascii="Times New Roman" w:eastAsia="Arial" w:hAnsi="Times New Roman"/>
          <w:bCs/>
          <w:kern w:val="24"/>
        </w:rPr>
        <w:t xml:space="preserve"> tin, </w:t>
      </w:r>
      <w:r w:rsidRPr="00E74D10">
        <w:rPr>
          <w:rFonts w:ascii="Times New Roman" w:eastAsia="Arial" w:hAnsi="Times New Roman"/>
        </w:rPr>
        <w:t>k</w:t>
      </w:r>
      <w:r w:rsidRPr="00E74D10">
        <w:rPr>
          <w:rFonts w:ascii="Times New Roman" w:eastAsia="Arial" w:hAnsi="Times New Roman"/>
          <w:lang w:val="vi-VN"/>
        </w:rPr>
        <w:t>hiêm tốn, lắng nghe tích cực trong giao tiếp; nhận ra được bối cảnh giao tiếp, đặc điểm, thái độ của đối tượng giao tiếp.</w:t>
      </w:r>
      <w:r w:rsidRPr="00E74D10">
        <w:rPr>
          <w:rFonts w:ascii="Times New Roman" w:eastAsia="Arial" w:hAnsi="Times New Roman"/>
          <w:bCs/>
          <w:kern w:val="24"/>
          <w:lang w:val="vi-VN"/>
        </w:rPr>
        <w:t xml:space="preserve"> </w:t>
      </w:r>
    </w:p>
    <w:p w:rsidR="009E4B70" w:rsidRPr="00E74D10" w:rsidRDefault="009E4B70" w:rsidP="009E4B70">
      <w:pPr>
        <w:spacing w:line="259" w:lineRule="auto"/>
        <w:rPr>
          <w:rFonts w:ascii="Times New Roman" w:eastAsia="Arial" w:hAnsi="Times New Roman"/>
          <w:b/>
          <w:bCs/>
          <w:i/>
          <w:kern w:val="24"/>
        </w:rPr>
      </w:pPr>
      <w:r w:rsidRPr="00E74D10">
        <w:rPr>
          <w:rFonts w:ascii="Times New Roman" w:eastAsia="Arial" w:hAnsi="Times New Roman"/>
          <w:b/>
          <w:bCs/>
          <w:i/>
          <w:kern w:val="24"/>
        </w:rPr>
        <w:t xml:space="preserve">b. </w:t>
      </w:r>
      <w:proofErr w:type="spellStart"/>
      <w:r w:rsidRPr="00E74D10">
        <w:rPr>
          <w:rFonts w:ascii="Times New Roman" w:eastAsia="Arial" w:hAnsi="Times New Roman"/>
          <w:b/>
          <w:bCs/>
          <w:i/>
          <w:kern w:val="24"/>
        </w:rPr>
        <w:t>Năng</w:t>
      </w:r>
      <w:proofErr w:type="spellEnd"/>
      <w:r w:rsidRPr="00E74D10">
        <w:rPr>
          <w:rFonts w:ascii="Times New Roman" w:eastAsia="Arial" w:hAnsi="Times New Roman"/>
          <w:b/>
          <w:bCs/>
          <w:i/>
          <w:kern w:val="24"/>
        </w:rPr>
        <w:t xml:space="preserve"> </w:t>
      </w:r>
      <w:proofErr w:type="spellStart"/>
      <w:r w:rsidRPr="00E74D10">
        <w:rPr>
          <w:rFonts w:ascii="Times New Roman" w:eastAsia="Arial" w:hAnsi="Times New Roman"/>
          <w:b/>
          <w:bCs/>
          <w:i/>
          <w:kern w:val="24"/>
        </w:rPr>
        <w:t>lực</w:t>
      </w:r>
      <w:proofErr w:type="spellEnd"/>
      <w:r w:rsidRPr="00E74D10">
        <w:rPr>
          <w:rFonts w:ascii="Times New Roman" w:eastAsia="Arial" w:hAnsi="Times New Roman"/>
          <w:b/>
          <w:bCs/>
          <w:i/>
          <w:kern w:val="24"/>
        </w:rPr>
        <w:t xml:space="preserve"> </w:t>
      </w:r>
      <w:proofErr w:type="spellStart"/>
      <w:r w:rsidRPr="00E74D10">
        <w:rPr>
          <w:rFonts w:ascii="Times New Roman" w:eastAsia="Arial" w:hAnsi="Times New Roman"/>
          <w:b/>
          <w:bCs/>
          <w:i/>
          <w:kern w:val="24"/>
        </w:rPr>
        <w:t>đặc</w:t>
      </w:r>
      <w:proofErr w:type="spellEnd"/>
      <w:r w:rsidRPr="00E74D10">
        <w:rPr>
          <w:rFonts w:ascii="Times New Roman" w:eastAsia="Arial" w:hAnsi="Times New Roman"/>
          <w:b/>
          <w:bCs/>
          <w:i/>
          <w:kern w:val="24"/>
        </w:rPr>
        <w:t xml:space="preserve"> </w:t>
      </w:r>
      <w:proofErr w:type="spellStart"/>
      <w:r w:rsidRPr="00E74D10">
        <w:rPr>
          <w:rFonts w:ascii="Times New Roman" w:eastAsia="Arial" w:hAnsi="Times New Roman"/>
          <w:b/>
          <w:bCs/>
          <w:i/>
          <w:kern w:val="24"/>
        </w:rPr>
        <w:t>thù</w:t>
      </w:r>
      <w:proofErr w:type="spellEnd"/>
    </w:p>
    <w:p w:rsidR="009E4B70" w:rsidRPr="004C54A9" w:rsidRDefault="009E4B70" w:rsidP="009E4B70">
      <w:pPr>
        <w:pStyle w:val="BodyTextIndent3"/>
        <w:spacing w:after="0"/>
        <w:ind w:left="0"/>
        <w:jc w:val="both"/>
        <w:rPr>
          <w:rFonts w:ascii="Times New Roman" w:hAnsi="Times New Roman"/>
          <w:i/>
          <w:kern w:val="32"/>
          <w:lang w:val="en-US"/>
        </w:rPr>
      </w:pPr>
      <w:r w:rsidRPr="00534AAF">
        <w:rPr>
          <w:rFonts w:ascii="Times New Roman" w:hAnsi="Times New Roman"/>
          <w:color w:val="050505"/>
          <w:sz w:val="28"/>
          <w:szCs w:val="28"/>
        </w:rPr>
        <w:t xml:space="preserve">- </w:t>
      </w:r>
      <w:proofErr w:type="spellStart"/>
      <w:r w:rsidRPr="00534AAF">
        <w:rPr>
          <w:rFonts w:ascii="Times New Roman" w:hAnsi="Times New Roman"/>
          <w:color w:val="050505"/>
          <w:sz w:val="28"/>
          <w:szCs w:val="28"/>
        </w:rPr>
        <w:t>Nhận</w:t>
      </w:r>
      <w:proofErr w:type="spellEnd"/>
      <w:r w:rsidRPr="00534AAF">
        <w:rPr>
          <w:rFonts w:ascii="Times New Roman" w:hAnsi="Times New Roman"/>
          <w:color w:val="050505"/>
          <w:sz w:val="28"/>
          <w:szCs w:val="28"/>
        </w:rPr>
        <w:t xml:space="preserve"> </w:t>
      </w:r>
      <w:proofErr w:type="spellStart"/>
      <w:r w:rsidRPr="00534AAF">
        <w:rPr>
          <w:rFonts w:ascii="Times New Roman" w:hAnsi="Times New Roman"/>
          <w:color w:val="050505"/>
          <w:sz w:val="28"/>
          <w:szCs w:val="28"/>
        </w:rPr>
        <w:t>thức</w:t>
      </w:r>
      <w:proofErr w:type="spellEnd"/>
      <w:r w:rsidRPr="00534AAF">
        <w:rPr>
          <w:rFonts w:ascii="Times New Roman" w:hAnsi="Times New Roman"/>
          <w:color w:val="050505"/>
          <w:sz w:val="28"/>
          <w:szCs w:val="28"/>
        </w:rPr>
        <w:t xml:space="preserve"> </w:t>
      </w:r>
      <w:proofErr w:type="spellStart"/>
      <w:r w:rsidRPr="00534AAF">
        <w:rPr>
          <w:rFonts w:ascii="Times New Roman" w:hAnsi="Times New Roman"/>
          <w:color w:val="050505"/>
          <w:sz w:val="28"/>
          <w:szCs w:val="28"/>
        </w:rPr>
        <w:t>công</w:t>
      </w:r>
      <w:proofErr w:type="spellEnd"/>
      <w:r w:rsidRPr="00534AAF">
        <w:rPr>
          <w:rFonts w:ascii="Times New Roman" w:hAnsi="Times New Roman"/>
          <w:color w:val="050505"/>
          <w:sz w:val="28"/>
          <w:szCs w:val="28"/>
        </w:rPr>
        <w:t xml:space="preserve"> </w:t>
      </w:r>
      <w:proofErr w:type="spellStart"/>
      <w:r w:rsidRPr="00534AAF">
        <w:rPr>
          <w:rFonts w:ascii="Times New Roman" w:hAnsi="Times New Roman"/>
          <w:color w:val="050505"/>
          <w:sz w:val="28"/>
          <w:szCs w:val="28"/>
        </w:rPr>
        <w:t>nghệ</w:t>
      </w:r>
      <w:proofErr w:type="spellEnd"/>
      <w:r w:rsidRPr="00534AAF">
        <w:rPr>
          <w:rFonts w:ascii="Times New Roman" w:hAnsi="Times New Roman"/>
          <w:color w:val="050505"/>
          <w:sz w:val="28"/>
          <w:szCs w:val="28"/>
        </w:rPr>
        <w:t>:</w:t>
      </w:r>
      <w:r w:rsidRPr="00E74D10">
        <w:rPr>
          <w:rFonts w:ascii="Times New Roman" w:hAnsi="Times New Roman"/>
          <w:color w:val="050505"/>
        </w:rPr>
        <w:t xml:space="preserve"> </w:t>
      </w:r>
      <w:proofErr w:type="spellStart"/>
      <w:r>
        <w:rPr>
          <w:rFonts w:ascii="Times New Roman" w:hAnsi="Times New Roman"/>
          <w:sz w:val="28"/>
          <w:szCs w:val="28"/>
          <w:lang w:val="en-US"/>
        </w:rPr>
        <w:t>Biết</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được</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cấu</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tạo</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nguyên</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lý</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hoạt</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động</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đặc</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điểm</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và</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cách</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sử</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dụng</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đèn</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sợi</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đốt</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đèn</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huỳnh</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quang</w:t>
      </w:r>
      <w:proofErr w:type="spellEnd"/>
    </w:p>
    <w:p w:rsidR="009E4B70" w:rsidRDefault="009E4B70" w:rsidP="009E4B70">
      <w:pPr>
        <w:spacing w:line="259" w:lineRule="auto"/>
        <w:rPr>
          <w:rFonts w:ascii="Times New Roman" w:hAnsi="Times New Roman"/>
          <w:kern w:val="32"/>
          <w:lang w:val="nl-NL"/>
        </w:rPr>
      </w:pPr>
      <w:r w:rsidRPr="00E74D10">
        <w:rPr>
          <w:rFonts w:ascii="Times New Roman" w:hAnsi="Times New Roman"/>
          <w:color w:val="050505"/>
        </w:rPr>
        <w:t xml:space="preserve">- </w:t>
      </w:r>
      <w:proofErr w:type="spellStart"/>
      <w:r w:rsidRPr="00E74D10">
        <w:rPr>
          <w:rFonts w:ascii="Times New Roman" w:hAnsi="Times New Roman"/>
          <w:color w:val="050505"/>
        </w:rPr>
        <w:t>Sử</w:t>
      </w:r>
      <w:proofErr w:type="spellEnd"/>
      <w:r w:rsidRPr="00E74D10">
        <w:rPr>
          <w:rFonts w:ascii="Times New Roman" w:hAnsi="Times New Roman"/>
          <w:color w:val="050505"/>
        </w:rPr>
        <w:t xml:space="preserve"> </w:t>
      </w:r>
      <w:proofErr w:type="spellStart"/>
      <w:r w:rsidRPr="00E74D10">
        <w:rPr>
          <w:rFonts w:ascii="Times New Roman" w:hAnsi="Times New Roman"/>
          <w:color w:val="050505"/>
        </w:rPr>
        <w:t>dụng</w:t>
      </w:r>
      <w:proofErr w:type="spellEnd"/>
      <w:r w:rsidRPr="00E74D10">
        <w:rPr>
          <w:rFonts w:ascii="Times New Roman" w:hAnsi="Times New Roman"/>
          <w:color w:val="050505"/>
        </w:rPr>
        <w:t xml:space="preserve"> </w:t>
      </w:r>
      <w:proofErr w:type="spellStart"/>
      <w:r w:rsidRPr="00E74D10">
        <w:rPr>
          <w:rFonts w:ascii="Times New Roman" w:hAnsi="Times New Roman"/>
          <w:color w:val="050505"/>
        </w:rPr>
        <w:t>công</w:t>
      </w:r>
      <w:proofErr w:type="spellEnd"/>
      <w:r w:rsidRPr="00E74D10">
        <w:rPr>
          <w:rFonts w:ascii="Times New Roman" w:hAnsi="Times New Roman"/>
          <w:color w:val="050505"/>
        </w:rPr>
        <w:t xml:space="preserve"> </w:t>
      </w:r>
      <w:proofErr w:type="spellStart"/>
      <w:r w:rsidRPr="00E74D10">
        <w:rPr>
          <w:rFonts w:ascii="Times New Roman" w:hAnsi="Times New Roman"/>
          <w:color w:val="050505"/>
        </w:rPr>
        <w:t>nghệ</w:t>
      </w:r>
      <w:proofErr w:type="spellEnd"/>
      <w:r w:rsidRPr="00E74D10">
        <w:rPr>
          <w:rFonts w:ascii="Times New Roman" w:hAnsi="Times New Roman"/>
          <w:color w:val="050505"/>
        </w:rPr>
        <w:t xml:space="preserve">: </w:t>
      </w:r>
      <w:r>
        <w:rPr>
          <w:rFonts w:ascii="Times New Roman" w:hAnsi="Times New Roman"/>
          <w:kern w:val="32"/>
          <w:lang w:val="nl-NL"/>
        </w:rPr>
        <w:t xml:space="preserve">Biết cách sử dụng đèn sợi đốt và đèn huỳnh quang, </w:t>
      </w:r>
      <w:proofErr w:type="gramStart"/>
      <w:r>
        <w:rPr>
          <w:rFonts w:ascii="Times New Roman" w:hAnsi="Times New Roman"/>
          <w:kern w:val="32"/>
          <w:lang w:val="nl-NL"/>
        </w:rPr>
        <w:t>an</w:t>
      </w:r>
      <w:proofErr w:type="gramEnd"/>
      <w:r>
        <w:rPr>
          <w:rFonts w:ascii="Times New Roman" w:hAnsi="Times New Roman"/>
          <w:kern w:val="32"/>
          <w:lang w:val="nl-NL"/>
        </w:rPr>
        <w:t xml:space="preserve"> toàn, hiệu quả và tiết kiệm điện.</w:t>
      </w:r>
    </w:p>
    <w:p w:rsidR="009E4B70" w:rsidRDefault="009E4B70" w:rsidP="009E4B70">
      <w:pPr>
        <w:spacing w:line="259" w:lineRule="auto"/>
        <w:rPr>
          <w:rFonts w:ascii="Times New Roman" w:hAnsi="Times New Roman"/>
          <w:color w:val="050505"/>
        </w:rPr>
      </w:pPr>
      <w:r w:rsidRPr="00E74D10">
        <w:rPr>
          <w:rFonts w:ascii="Times New Roman" w:hAnsi="Times New Roman"/>
          <w:color w:val="050505"/>
        </w:rPr>
        <w:t xml:space="preserve">- </w:t>
      </w:r>
      <w:proofErr w:type="spellStart"/>
      <w:r w:rsidRPr="00E74D10">
        <w:rPr>
          <w:rFonts w:ascii="Times New Roman" w:hAnsi="Times New Roman"/>
          <w:color w:val="050505"/>
        </w:rPr>
        <w:t>Đánh</w:t>
      </w:r>
      <w:proofErr w:type="spellEnd"/>
      <w:r w:rsidRPr="00E74D10">
        <w:rPr>
          <w:rFonts w:ascii="Times New Roman" w:hAnsi="Times New Roman"/>
          <w:color w:val="050505"/>
        </w:rPr>
        <w:t xml:space="preserve"> </w:t>
      </w:r>
      <w:proofErr w:type="spellStart"/>
      <w:r w:rsidRPr="00E74D10">
        <w:rPr>
          <w:rFonts w:ascii="Times New Roman" w:hAnsi="Times New Roman"/>
          <w:color w:val="050505"/>
        </w:rPr>
        <w:t>giá</w:t>
      </w:r>
      <w:proofErr w:type="spellEnd"/>
      <w:r w:rsidRPr="00E74D10">
        <w:rPr>
          <w:rFonts w:ascii="Times New Roman" w:hAnsi="Times New Roman"/>
          <w:color w:val="050505"/>
        </w:rPr>
        <w:t xml:space="preserve"> </w:t>
      </w:r>
      <w:proofErr w:type="spellStart"/>
      <w:r w:rsidRPr="00E74D10">
        <w:rPr>
          <w:rFonts w:ascii="Times New Roman" w:hAnsi="Times New Roman"/>
          <w:color w:val="050505"/>
        </w:rPr>
        <w:t>công</w:t>
      </w:r>
      <w:proofErr w:type="spellEnd"/>
      <w:r w:rsidRPr="00E74D10">
        <w:rPr>
          <w:rFonts w:ascii="Times New Roman" w:hAnsi="Times New Roman"/>
          <w:color w:val="050505"/>
        </w:rPr>
        <w:t xml:space="preserve"> </w:t>
      </w:r>
      <w:proofErr w:type="spellStart"/>
      <w:r w:rsidRPr="00E74D10">
        <w:rPr>
          <w:rFonts w:ascii="Times New Roman" w:hAnsi="Times New Roman"/>
          <w:color w:val="050505"/>
        </w:rPr>
        <w:t>nghệ</w:t>
      </w:r>
      <w:proofErr w:type="spellEnd"/>
      <w:r w:rsidRPr="00E74D10">
        <w:rPr>
          <w:rFonts w:ascii="Times New Roman" w:hAnsi="Times New Roman"/>
          <w:color w:val="050505"/>
        </w:rPr>
        <w:t xml:space="preserve">: </w:t>
      </w:r>
      <w:proofErr w:type="spellStart"/>
      <w:r w:rsidRPr="00E74D10">
        <w:rPr>
          <w:rFonts w:ascii="Times New Roman" w:hAnsi="Times New Roman"/>
          <w:color w:val="050505"/>
        </w:rPr>
        <w:t>Đánh</w:t>
      </w:r>
      <w:proofErr w:type="spellEnd"/>
      <w:r w:rsidRPr="00E74D10">
        <w:rPr>
          <w:rFonts w:ascii="Times New Roman" w:hAnsi="Times New Roman"/>
          <w:color w:val="050505"/>
        </w:rPr>
        <w:t xml:space="preserve"> </w:t>
      </w:r>
      <w:proofErr w:type="spellStart"/>
      <w:r w:rsidRPr="00E74D10">
        <w:rPr>
          <w:rFonts w:ascii="Times New Roman" w:hAnsi="Times New Roman"/>
          <w:color w:val="050505"/>
        </w:rPr>
        <w:t>giá</w:t>
      </w:r>
      <w:proofErr w:type="spellEnd"/>
      <w:r w:rsidRPr="00E74D10">
        <w:rPr>
          <w:rFonts w:ascii="Times New Roman" w:hAnsi="Times New Roman"/>
          <w:color w:val="050505"/>
        </w:rPr>
        <w:t xml:space="preserve"> </w:t>
      </w:r>
      <w:proofErr w:type="spellStart"/>
      <w:r w:rsidRPr="00E74D10">
        <w:rPr>
          <w:rFonts w:ascii="Times New Roman" w:hAnsi="Times New Roman"/>
          <w:color w:val="050505"/>
        </w:rPr>
        <w:t>được</w:t>
      </w:r>
      <w:proofErr w:type="spellEnd"/>
      <w:r w:rsidRPr="00E74D10">
        <w:rPr>
          <w:rFonts w:ascii="Times New Roman" w:hAnsi="Times New Roman"/>
          <w:color w:val="050505"/>
        </w:rPr>
        <w:t xml:space="preserve"> </w:t>
      </w:r>
      <w:proofErr w:type="spellStart"/>
      <w:r>
        <w:rPr>
          <w:rFonts w:ascii="Times New Roman" w:hAnsi="Times New Roman"/>
          <w:color w:val="050505"/>
        </w:rPr>
        <w:t>vai</w:t>
      </w:r>
      <w:proofErr w:type="spellEnd"/>
      <w:r>
        <w:rPr>
          <w:rFonts w:ascii="Times New Roman" w:hAnsi="Times New Roman"/>
          <w:color w:val="050505"/>
        </w:rPr>
        <w:t xml:space="preserve"> </w:t>
      </w:r>
      <w:proofErr w:type="spellStart"/>
      <w:r>
        <w:rPr>
          <w:rFonts w:ascii="Times New Roman" w:hAnsi="Times New Roman"/>
          <w:color w:val="050505"/>
        </w:rPr>
        <w:t>trò</w:t>
      </w:r>
      <w:proofErr w:type="spellEnd"/>
      <w:r>
        <w:rPr>
          <w:rFonts w:ascii="Times New Roman" w:hAnsi="Times New Roman"/>
          <w:color w:val="050505"/>
        </w:rPr>
        <w:t xml:space="preserve"> </w:t>
      </w:r>
      <w:proofErr w:type="spellStart"/>
      <w:r>
        <w:rPr>
          <w:rFonts w:ascii="Times New Roman" w:hAnsi="Times New Roman"/>
          <w:color w:val="050505"/>
        </w:rPr>
        <w:t>quan</w:t>
      </w:r>
      <w:proofErr w:type="spellEnd"/>
      <w:r>
        <w:rPr>
          <w:rFonts w:ascii="Times New Roman" w:hAnsi="Times New Roman"/>
          <w:color w:val="050505"/>
        </w:rPr>
        <w:t xml:space="preserve"> </w:t>
      </w:r>
      <w:proofErr w:type="spellStart"/>
      <w:r>
        <w:rPr>
          <w:rFonts w:ascii="Times New Roman" w:hAnsi="Times New Roman"/>
          <w:color w:val="050505"/>
        </w:rPr>
        <w:t>trọng</w:t>
      </w:r>
      <w:proofErr w:type="spellEnd"/>
      <w:r>
        <w:rPr>
          <w:rFonts w:ascii="Times New Roman" w:hAnsi="Times New Roman"/>
          <w:color w:val="050505"/>
        </w:rPr>
        <w:t xml:space="preserve"> </w:t>
      </w:r>
      <w:proofErr w:type="spellStart"/>
      <w:r>
        <w:rPr>
          <w:rFonts w:ascii="Times New Roman" w:hAnsi="Times New Roman"/>
          <w:color w:val="050505"/>
        </w:rPr>
        <w:t>của</w:t>
      </w:r>
      <w:proofErr w:type="spellEnd"/>
      <w:r>
        <w:rPr>
          <w:rFonts w:ascii="Times New Roman" w:hAnsi="Times New Roman"/>
          <w:color w:val="050505"/>
        </w:rPr>
        <w:t xml:space="preserve"> </w:t>
      </w:r>
      <w:proofErr w:type="spellStart"/>
      <w:r>
        <w:rPr>
          <w:rFonts w:ascii="Times New Roman" w:hAnsi="Times New Roman"/>
          <w:color w:val="050505"/>
        </w:rPr>
        <w:t>đèn</w:t>
      </w:r>
      <w:proofErr w:type="spellEnd"/>
      <w:r>
        <w:rPr>
          <w:rFonts w:ascii="Times New Roman" w:hAnsi="Times New Roman"/>
          <w:color w:val="050505"/>
        </w:rPr>
        <w:t xml:space="preserve"> </w:t>
      </w:r>
      <w:proofErr w:type="spellStart"/>
      <w:r>
        <w:rPr>
          <w:rFonts w:ascii="Times New Roman" w:hAnsi="Times New Roman"/>
          <w:color w:val="050505"/>
        </w:rPr>
        <w:t>điện</w:t>
      </w:r>
      <w:proofErr w:type="spellEnd"/>
      <w:r>
        <w:rPr>
          <w:rFonts w:ascii="Times New Roman" w:hAnsi="Times New Roman"/>
          <w:color w:val="050505"/>
        </w:rPr>
        <w:t xml:space="preserve"> </w:t>
      </w:r>
      <w:proofErr w:type="spellStart"/>
      <w:r>
        <w:rPr>
          <w:rFonts w:ascii="Times New Roman" w:hAnsi="Times New Roman"/>
          <w:color w:val="050505"/>
        </w:rPr>
        <w:t>đối</w:t>
      </w:r>
      <w:proofErr w:type="spellEnd"/>
      <w:r>
        <w:rPr>
          <w:rFonts w:ascii="Times New Roman" w:hAnsi="Times New Roman"/>
          <w:color w:val="050505"/>
        </w:rPr>
        <w:t xml:space="preserve"> </w:t>
      </w:r>
      <w:proofErr w:type="spellStart"/>
      <w:r>
        <w:rPr>
          <w:rFonts w:ascii="Times New Roman" w:hAnsi="Times New Roman"/>
          <w:color w:val="050505"/>
        </w:rPr>
        <w:t>với</w:t>
      </w:r>
      <w:proofErr w:type="spellEnd"/>
      <w:r>
        <w:rPr>
          <w:rFonts w:ascii="Times New Roman" w:hAnsi="Times New Roman"/>
          <w:color w:val="050505"/>
        </w:rPr>
        <w:t xml:space="preserve"> </w:t>
      </w:r>
      <w:proofErr w:type="spellStart"/>
      <w:r>
        <w:rPr>
          <w:rFonts w:ascii="Times New Roman" w:hAnsi="Times New Roman"/>
          <w:color w:val="050505"/>
        </w:rPr>
        <w:t>sinh</w:t>
      </w:r>
      <w:proofErr w:type="spellEnd"/>
      <w:r>
        <w:rPr>
          <w:rFonts w:ascii="Times New Roman" w:hAnsi="Times New Roman"/>
          <w:color w:val="050505"/>
        </w:rPr>
        <w:t xml:space="preserve"> </w:t>
      </w:r>
      <w:proofErr w:type="spellStart"/>
      <w:r>
        <w:rPr>
          <w:rFonts w:ascii="Times New Roman" w:hAnsi="Times New Roman"/>
          <w:color w:val="050505"/>
        </w:rPr>
        <w:t>hoạt</w:t>
      </w:r>
      <w:proofErr w:type="spellEnd"/>
      <w:r>
        <w:rPr>
          <w:rFonts w:ascii="Times New Roman" w:hAnsi="Times New Roman"/>
          <w:color w:val="050505"/>
        </w:rPr>
        <w:t xml:space="preserve"> </w:t>
      </w:r>
      <w:proofErr w:type="spellStart"/>
      <w:r>
        <w:rPr>
          <w:rFonts w:ascii="Times New Roman" w:hAnsi="Times New Roman"/>
          <w:color w:val="050505"/>
        </w:rPr>
        <w:t>và</w:t>
      </w:r>
      <w:proofErr w:type="spellEnd"/>
      <w:r>
        <w:rPr>
          <w:rFonts w:ascii="Times New Roman" w:hAnsi="Times New Roman"/>
          <w:color w:val="050505"/>
        </w:rPr>
        <w:t xml:space="preserve"> </w:t>
      </w:r>
      <w:proofErr w:type="spellStart"/>
      <w:r>
        <w:rPr>
          <w:rFonts w:ascii="Times New Roman" w:hAnsi="Times New Roman"/>
          <w:color w:val="050505"/>
        </w:rPr>
        <w:t>sản</w:t>
      </w:r>
      <w:proofErr w:type="spellEnd"/>
      <w:r>
        <w:rPr>
          <w:rFonts w:ascii="Times New Roman" w:hAnsi="Times New Roman"/>
          <w:color w:val="050505"/>
        </w:rPr>
        <w:t xml:space="preserve"> </w:t>
      </w:r>
      <w:proofErr w:type="spellStart"/>
      <w:r>
        <w:rPr>
          <w:rFonts w:ascii="Times New Roman" w:hAnsi="Times New Roman"/>
          <w:color w:val="050505"/>
        </w:rPr>
        <w:t>xuất</w:t>
      </w:r>
      <w:proofErr w:type="spellEnd"/>
      <w:r>
        <w:rPr>
          <w:rFonts w:ascii="Times New Roman" w:hAnsi="Times New Roman"/>
          <w:color w:val="050505"/>
        </w:rPr>
        <w:t xml:space="preserve"> </w:t>
      </w:r>
      <w:proofErr w:type="spellStart"/>
      <w:r>
        <w:rPr>
          <w:rFonts w:ascii="Times New Roman" w:hAnsi="Times New Roman"/>
          <w:color w:val="050505"/>
        </w:rPr>
        <w:t>của</w:t>
      </w:r>
      <w:proofErr w:type="spellEnd"/>
      <w:r>
        <w:rPr>
          <w:rFonts w:ascii="Times New Roman" w:hAnsi="Times New Roman"/>
          <w:color w:val="050505"/>
        </w:rPr>
        <w:t xml:space="preserve"> con </w:t>
      </w:r>
      <w:proofErr w:type="spellStart"/>
      <w:r>
        <w:rPr>
          <w:rFonts w:ascii="Times New Roman" w:hAnsi="Times New Roman"/>
          <w:color w:val="050505"/>
        </w:rPr>
        <w:t>người</w:t>
      </w:r>
      <w:proofErr w:type="spellEnd"/>
      <w:r>
        <w:rPr>
          <w:rFonts w:ascii="Times New Roman" w:hAnsi="Times New Roman"/>
          <w:color w:val="050505"/>
        </w:rPr>
        <w:t>.</w:t>
      </w:r>
    </w:p>
    <w:p w:rsidR="009E4B70" w:rsidRPr="00E74D10" w:rsidRDefault="009E4B70" w:rsidP="009E4B70">
      <w:pPr>
        <w:spacing w:line="259" w:lineRule="auto"/>
        <w:rPr>
          <w:rFonts w:ascii="Times New Roman" w:eastAsia="Arial" w:hAnsi="Times New Roman"/>
          <w:b/>
          <w:bCs/>
          <w:kern w:val="24"/>
        </w:rPr>
      </w:pPr>
      <w:r>
        <w:rPr>
          <w:rFonts w:ascii="Times New Roman" w:eastAsia="Arial" w:hAnsi="Times New Roman"/>
          <w:b/>
          <w:bCs/>
          <w:kern w:val="24"/>
        </w:rPr>
        <w:t>2</w:t>
      </w:r>
      <w:r w:rsidRPr="00E74D10">
        <w:rPr>
          <w:rFonts w:ascii="Times New Roman" w:eastAsia="Arial" w:hAnsi="Times New Roman"/>
          <w:b/>
          <w:bCs/>
          <w:kern w:val="24"/>
          <w:lang w:val="vi-VN"/>
        </w:rPr>
        <w:t>. Phẩm chất</w:t>
      </w:r>
    </w:p>
    <w:p w:rsidR="009E4B70" w:rsidRPr="00E74D10" w:rsidRDefault="009E4B70" w:rsidP="009E4B70">
      <w:pPr>
        <w:spacing w:line="259" w:lineRule="auto"/>
        <w:contextualSpacing/>
        <w:rPr>
          <w:rFonts w:ascii="Times New Roman" w:eastAsia="Arial" w:hAnsi="Times New Roman"/>
          <w:bCs/>
          <w:kern w:val="24"/>
          <w:lang w:val="vi-VN"/>
        </w:rPr>
      </w:pPr>
      <w:r w:rsidRPr="00E74D10">
        <w:rPr>
          <w:rFonts w:ascii="Times New Roman" w:hAnsi="Times New Roman"/>
          <w:lang w:val="vi-VN" w:eastAsia="vi-VN"/>
        </w:rPr>
        <w:t xml:space="preserve">- Trách nhiệm: </w:t>
      </w:r>
      <w:r w:rsidRPr="00E74D10">
        <w:rPr>
          <w:rFonts w:ascii="Times New Roman" w:eastAsia="Arial" w:hAnsi="Times New Roman"/>
          <w:lang w:val="vi-VN"/>
        </w:rPr>
        <w:t>Không đổ lỗi cho người khác, có ý thức và tìm cách khắc phục hậu quả do mình đã gây ra; quan tâm đến các công việc chung.</w:t>
      </w:r>
    </w:p>
    <w:p w:rsidR="009E4B70" w:rsidRPr="00E74D10" w:rsidRDefault="009E4B70" w:rsidP="009E4B70">
      <w:pPr>
        <w:spacing w:line="259" w:lineRule="auto"/>
        <w:contextualSpacing/>
        <w:rPr>
          <w:rFonts w:ascii="Times New Roman" w:eastAsia="Arial" w:hAnsi="Times New Roman"/>
          <w:bCs/>
          <w:kern w:val="24"/>
          <w:lang w:val="vi-VN"/>
        </w:rPr>
      </w:pPr>
      <w:r w:rsidRPr="00E74D10">
        <w:rPr>
          <w:rFonts w:ascii="Times New Roman" w:hAnsi="Times New Roman"/>
          <w:lang w:val="vi-VN" w:eastAsia="vi-VN"/>
        </w:rPr>
        <w:t xml:space="preserve">- Nhân ái: </w:t>
      </w:r>
      <w:r w:rsidRPr="00E74D10">
        <w:rPr>
          <w:rFonts w:ascii="Times New Roman" w:eastAsia="Arial" w:hAnsi="Times New Roman"/>
          <w:lang w:val="vi-VN"/>
        </w:rPr>
        <w:t>Có ý thức tìm hiểu và sẵn sàng tham gia các hoạt động tuyên truyền, chăm sóc, bảo vệ thiên nhiên; phản đối những hành vi phá hoại thiên nhiên.</w:t>
      </w:r>
    </w:p>
    <w:p w:rsidR="009E4B70" w:rsidRDefault="009E4B70" w:rsidP="009E4B70">
      <w:pPr>
        <w:spacing w:line="259" w:lineRule="auto"/>
        <w:contextualSpacing/>
        <w:rPr>
          <w:rFonts w:ascii="Times New Roman" w:eastAsia="Arial" w:hAnsi="Times New Roman"/>
        </w:rPr>
      </w:pPr>
      <w:r w:rsidRPr="00E74D10">
        <w:rPr>
          <w:rFonts w:ascii="Times New Roman" w:hAnsi="Times New Roman"/>
          <w:lang w:val="vi-VN" w:eastAsia="vi-VN"/>
        </w:rPr>
        <w:t xml:space="preserve">- Chăm chỉ: </w:t>
      </w:r>
      <w:r w:rsidRPr="00E74D10">
        <w:rPr>
          <w:rFonts w:ascii="Times New Roman" w:eastAsia="Arial" w:hAnsi="Times New Roman"/>
          <w:lang w:val="vi-VN"/>
        </w:rPr>
        <w:t>Siêng năng trong học tập và lao động; ý thức được thuận lợi, khó khăn trong học tập và sinh hoạt của bản thân và chủ động khắc phục vượt qua.</w:t>
      </w:r>
    </w:p>
    <w:p w:rsidR="00ED0579" w:rsidRPr="00005A73" w:rsidRDefault="00ED0579" w:rsidP="00ED0579">
      <w:pPr>
        <w:jc w:val="both"/>
        <w:rPr>
          <w:rFonts w:ascii="Times New Roman" w:hAnsi="Times New Roman"/>
          <w:b/>
          <w:bCs/>
          <w:kern w:val="32"/>
          <w:lang w:val="da-DK"/>
        </w:rPr>
      </w:pPr>
      <w:r w:rsidRPr="00005A73">
        <w:rPr>
          <w:rFonts w:ascii="Times New Roman" w:hAnsi="Times New Roman"/>
          <w:b/>
          <w:bCs/>
          <w:kern w:val="32"/>
          <w:lang w:val="da-DK"/>
        </w:rPr>
        <w:t>II. THIẾT BỊ DẠY HỌC VÀ HỌC LIỆU:</w:t>
      </w:r>
    </w:p>
    <w:p w:rsidR="00ED0579" w:rsidRPr="00005A73" w:rsidRDefault="00ED0579" w:rsidP="00ED0579">
      <w:pPr>
        <w:jc w:val="both"/>
        <w:rPr>
          <w:rFonts w:ascii="Times New Roman" w:hAnsi="Times New Roman"/>
          <w:b/>
          <w:bCs/>
          <w:kern w:val="32"/>
          <w:lang w:val="da-DK"/>
        </w:rPr>
      </w:pPr>
      <w:r w:rsidRPr="00005A73">
        <w:rPr>
          <w:rFonts w:ascii="Times New Roman" w:hAnsi="Times New Roman"/>
          <w:b/>
          <w:bCs/>
          <w:kern w:val="32"/>
          <w:lang w:val="da-DK"/>
        </w:rPr>
        <w:t>1- Giáo viên:</w:t>
      </w:r>
    </w:p>
    <w:p w:rsidR="00ED0579" w:rsidRPr="00005A73" w:rsidRDefault="00ED0579" w:rsidP="00ED0579">
      <w:pPr>
        <w:jc w:val="both"/>
        <w:rPr>
          <w:rFonts w:ascii="Times New Roman" w:hAnsi="Times New Roman"/>
          <w:kern w:val="32"/>
          <w:lang w:val="da-DK"/>
        </w:rPr>
      </w:pPr>
      <w:r w:rsidRPr="00005A73">
        <w:rPr>
          <w:rFonts w:ascii="Times New Roman" w:hAnsi="Times New Roman"/>
          <w:kern w:val="32"/>
          <w:lang w:val="da-DK"/>
        </w:rPr>
        <w:t>- Tranh vẽ đèn sợi đốt.</w:t>
      </w:r>
    </w:p>
    <w:p w:rsidR="00ED0579" w:rsidRPr="00005A73" w:rsidRDefault="00ED0579" w:rsidP="00ED0579">
      <w:pPr>
        <w:jc w:val="both"/>
        <w:rPr>
          <w:rFonts w:ascii="Times New Roman" w:hAnsi="Times New Roman"/>
          <w:kern w:val="32"/>
          <w:lang w:val="da-DK"/>
        </w:rPr>
      </w:pPr>
      <w:r w:rsidRPr="00005A73">
        <w:rPr>
          <w:rFonts w:ascii="Times New Roman" w:hAnsi="Times New Roman"/>
          <w:kern w:val="32"/>
          <w:lang w:val="da-DK"/>
        </w:rPr>
        <w:t>- Đèn sợi đốt duôi xoáy, đuôi ngạch còn tốt và đã hỏng.</w:t>
      </w:r>
    </w:p>
    <w:p w:rsidR="00ED0579" w:rsidRPr="00005A73" w:rsidRDefault="00ED0579" w:rsidP="00ED0579">
      <w:pPr>
        <w:jc w:val="both"/>
        <w:rPr>
          <w:rFonts w:ascii="Times New Roman" w:hAnsi="Times New Roman"/>
          <w:b/>
          <w:bCs/>
          <w:kern w:val="32"/>
          <w:lang w:val="da-DK"/>
        </w:rPr>
      </w:pPr>
      <w:r w:rsidRPr="00005A73">
        <w:rPr>
          <w:rFonts w:ascii="Times New Roman" w:hAnsi="Times New Roman"/>
          <w:b/>
          <w:bCs/>
          <w:kern w:val="32"/>
          <w:lang w:val="da-DK"/>
        </w:rPr>
        <w:t>2- Học sinh:</w:t>
      </w:r>
    </w:p>
    <w:p w:rsidR="00ED0579" w:rsidRPr="00005A73" w:rsidRDefault="00ED0579" w:rsidP="00ED0579">
      <w:pPr>
        <w:jc w:val="both"/>
        <w:rPr>
          <w:rFonts w:ascii="Times New Roman" w:hAnsi="Times New Roman"/>
          <w:kern w:val="32"/>
          <w:lang w:val="da-DK"/>
        </w:rPr>
      </w:pPr>
      <w:r w:rsidRPr="00005A73">
        <w:rPr>
          <w:rFonts w:ascii="Times New Roman" w:hAnsi="Times New Roman"/>
          <w:kern w:val="32"/>
          <w:lang w:val="da-DK"/>
        </w:rPr>
        <w:t>- Đọc trước bài mới.</w:t>
      </w:r>
    </w:p>
    <w:p w:rsidR="00ED0579" w:rsidRDefault="00ED0579" w:rsidP="00ED0579">
      <w:pPr>
        <w:jc w:val="both"/>
        <w:rPr>
          <w:rFonts w:ascii="Times New Roman" w:hAnsi="Times New Roman"/>
          <w:b/>
          <w:lang w:val="da-DK"/>
        </w:rPr>
      </w:pPr>
      <w:r w:rsidRPr="00005A73">
        <w:rPr>
          <w:rFonts w:ascii="Times New Roman" w:hAnsi="Times New Roman"/>
          <w:b/>
          <w:lang w:val="da-DK"/>
        </w:rPr>
        <w:t>III. TIẾN TRÌNH DẠY HỌC:</w:t>
      </w:r>
    </w:p>
    <w:tbl>
      <w:tblPr>
        <w:tblStyle w:val="TableGrid"/>
        <w:tblW w:w="9464" w:type="dxa"/>
        <w:tblLook w:val="04A0" w:firstRow="1" w:lastRow="0" w:firstColumn="1" w:lastColumn="0" w:noHBand="0" w:noVBand="1"/>
      </w:tblPr>
      <w:tblGrid>
        <w:gridCol w:w="974"/>
        <w:gridCol w:w="1584"/>
        <w:gridCol w:w="6906"/>
      </w:tblGrid>
      <w:tr w:rsidR="0024223A" w:rsidTr="007A52BD">
        <w:trPr>
          <w:trHeight w:val="527"/>
        </w:trPr>
        <w:tc>
          <w:tcPr>
            <w:tcW w:w="974" w:type="dxa"/>
            <w:vAlign w:val="center"/>
          </w:tcPr>
          <w:p w:rsidR="0024223A" w:rsidRDefault="0024223A" w:rsidP="0024223A">
            <w:pPr>
              <w:jc w:val="center"/>
              <w:rPr>
                <w:rFonts w:ascii="Times New Roman" w:hAnsi="Times New Roman"/>
                <w:b/>
                <w:lang w:val="da-DK"/>
              </w:rPr>
            </w:pPr>
            <w:r>
              <w:rPr>
                <w:rFonts w:ascii="Times New Roman" w:hAnsi="Times New Roman"/>
                <w:b/>
                <w:lang w:val="da-DK"/>
              </w:rPr>
              <w:t>Tiết</w:t>
            </w:r>
          </w:p>
        </w:tc>
        <w:tc>
          <w:tcPr>
            <w:tcW w:w="1584" w:type="dxa"/>
            <w:vAlign w:val="center"/>
          </w:tcPr>
          <w:p w:rsidR="0024223A" w:rsidRDefault="0024223A" w:rsidP="0024223A">
            <w:pPr>
              <w:jc w:val="center"/>
              <w:rPr>
                <w:rFonts w:ascii="Times New Roman" w:hAnsi="Times New Roman"/>
                <w:b/>
                <w:lang w:val="da-DK"/>
              </w:rPr>
            </w:pPr>
            <w:r>
              <w:rPr>
                <w:rFonts w:ascii="Times New Roman" w:hAnsi="Times New Roman"/>
                <w:b/>
                <w:lang w:val="da-DK"/>
              </w:rPr>
              <w:t>Ngày dạy</w:t>
            </w:r>
          </w:p>
        </w:tc>
        <w:tc>
          <w:tcPr>
            <w:tcW w:w="6906" w:type="dxa"/>
            <w:vAlign w:val="center"/>
          </w:tcPr>
          <w:p w:rsidR="0024223A" w:rsidRDefault="0024223A" w:rsidP="0024223A">
            <w:pPr>
              <w:jc w:val="center"/>
              <w:rPr>
                <w:rFonts w:ascii="Times New Roman" w:hAnsi="Times New Roman"/>
                <w:b/>
                <w:lang w:val="da-DK"/>
              </w:rPr>
            </w:pPr>
            <w:r>
              <w:rPr>
                <w:rFonts w:ascii="Times New Roman" w:hAnsi="Times New Roman"/>
                <w:b/>
                <w:lang w:val="da-DK"/>
              </w:rPr>
              <w:t>Nội dung</w:t>
            </w:r>
          </w:p>
        </w:tc>
      </w:tr>
      <w:tr w:rsidR="0024223A" w:rsidTr="007A52BD">
        <w:trPr>
          <w:trHeight w:val="527"/>
        </w:trPr>
        <w:tc>
          <w:tcPr>
            <w:tcW w:w="974" w:type="dxa"/>
            <w:vAlign w:val="center"/>
          </w:tcPr>
          <w:p w:rsidR="0024223A" w:rsidRPr="009C3D76" w:rsidRDefault="0024223A" w:rsidP="009F4749">
            <w:pPr>
              <w:jc w:val="center"/>
              <w:rPr>
                <w:rFonts w:ascii="Times New Roman" w:hAnsi="Times New Roman"/>
                <w:color w:val="000000" w:themeColor="text1"/>
                <w:lang w:val="da-DK"/>
              </w:rPr>
            </w:pPr>
            <w:r w:rsidRPr="009C3D76">
              <w:rPr>
                <w:rFonts w:ascii="Times New Roman" w:hAnsi="Times New Roman"/>
                <w:color w:val="000000" w:themeColor="text1"/>
                <w:lang w:val="da-DK"/>
              </w:rPr>
              <w:t>35</w:t>
            </w:r>
          </w:p>
        </w:tc>
        <w:tc>
          <w:tcPr>
            <w:tcW w:w="1584" w:type="dxa"/>
            <w:vAlign w:val="center"/>
          </w:tcPr>
          <w:p w:rsidR="0024223A" w:rsidRPr="009C3D76" w:rsidRDefault="0024223A" w:rsidP="009F4749">
            <w:pPr>
              <w:jc w:val="center"/>
              <w:rPr>
                <w:rFonts w:ascii="Times New Roman" w:hAnsi="Times New Roman"/>
                <w:color w:val="000000" w:themeColor="text1"/>
                <w:lang w:val="da-DK"/>
              </w:rPr>
            </w:pPr>
            <w:r w:rsidRPr="009C3D76">
              <w:rPr>
                <w:rFonts w:ascii="Times New Roman" w:hAnsi="Times New Roman"/>
                <w:color w:val="000000" w:themeColor="text1"/>
                <w:lang w:val="da-DK"/>
              </w:rPr>
              <w:t>20/03/2023</w:t>
            </w:r>
          </w:p>
        </w:tc>
        <w:tc>
          <w:tcPr>
            <w:tcW w:w="6906" w:type="dxa"/>
            <w:vAlign w:val="center"/>
          </w:tcPr>
          <w:p w:rsidR="0024223A" w:rsidRPr="009C3D76" w:rsidRDefault="0024223A" w:rsidP="007A52BD">
            <w:pPr>
              <w:rPr>
                <w:rFonts w:ascii="Times New Roman" w:hAnsi="Times New Roman"/>
                <w:color w:val="000000" w:themeColor="text1"/>
                <w:lang w:val="da-DK"/>
              </w:rPr>
            </w:pPr>
            <w:r w:rsidRPr="009C3D76">
              <w:rPr>
                <w:rFonts w:ascii="Times New Roman" w:hAnsi="Times New Roman"/>
                <w:color w:val="000000" w:themeColor="text1"/>
                <w:lang w:val="da-DK"/>
              </w:rPr>
              <w:t>Đèn sợi đốt</w:t>
            </w:r>
          </w:p>
        </w:tc>
      </w:tr>
      <w:tr w:rsidR="0024223A" w:rsidTr="007A52BD">
        <w:trPr>
          <w:trHeight w:val="527"/>
        </w:trPr>
        <w:tc>
          <w:tcPr>
            <w:tcW w:w="974" w:type="dxa"/>
            <w:vAlign w:val="center"/>
          </w:tcPr>
          <w:p w:rsidR="0024223A" w:rsidRPr="009C3D76" w:rsidRDefault="0024223A" w:rsidP="009F4749">
            <w:pPr>
              <w:jc w:val="center"/>
              <w:rPr>
                <w:rFonts w:ascii="Times New Roman" w:hAnsi="Times New Roman"/>
                <w:color w:val="000000" w:themeColor="text1"/>
                <w:lang w:val="da-DK"/>
              </w:rPr>
            </w:pPr>
            <w:r w:rsidRPr="009C3D76">
              <w:rPr>
                <w:rFonts w:ascii="Times New Roman" w:hAnsi="Times New Roman"/>
                <w:color w:val="000000" w:themeColor="text1"/>
                <w:lang w:val="da-DK"/>
              </w:rPr>
              <w:t>36</w:t>
            </w:r>
          </w:p>
        </w:tc>
        <w:tc>
          <w:tcPr>
            <w:tcW w:w="1584" w:type="dxa"/>
            <w:vAlign w:val="center"/>
          </w:tcPr>
          <w:p w:rsidR="0024223A" w:rsidRPr="009C3D76" w:rsidRDefault="0024223A" w:rsidP="009F4749">
            <w:pPr>
              <w:jc w:val="center"/>
              <w:rPr>
                <w:rFonts w:ascii="Times New Roman" w:hAnsi="Times New Roman"/>
                <w:color w:val="000000" w:themeColor="text1"/>
                <w:lang w:val="da-DK"/>
              </w:rPr>
            </w:pPr>
            <w:r w:rsidRPr="009C3D76">
              <w:rPr>
                <w:rFonts w:ascii="Times New Roman" w:hAnsi="Times New Roman"/>
                <w:color w:val="000000" w:themeColor="text1"/>
                <w:lang w:val="da-DK"/>
              </w:rPr>
              <w:t>22/03/2022</w:t>
            </w:r>
          </w:p>
        </w:tc>
        <w:tc>
          <w:tcPr>
            <w:tcW w:w="6906" w:type="dxa"/>
            <w:vAlign w:val="center"/>
          </w:tcPr>
          <w:p w:rsidR="0024223A" w:rsidRPr="009C3D76" w:rsidRDefault="0024223A" w:rsidP="007A52BD">
            <w:pPr>
              <w:rPr>
                <w:rFonts w:ascii="Times New Roman" w:hAnsi="Times New Roman"/>
                <w:color w:val="000000" w:themeColor="text1"/>
                <w:lang w:val="da-DK"/>
              </w:rPr>
            </w:pPr>
            <w:r w:rsidRPr="009C3D76">
              <w:rPr>
                <w:rFonts w:ascii="Times New Roman" w:hAnsi="Times New Roman"/>
                <w:color w:val="000000" w:themeColor="text1"/>
                <w:lang w:val="da-DK"/>
              </w:rPr>
              <w:t>Đèn huỳnh quang</w:t>
            </w:r>
          </w:p>
        </w:tc>
      </w:tr>
      <w:tr w:rsidR="0024223A" w:rsidTr="007A52BD">
        <w:trPr>
          <w:trHeight w:val="552"/>
        </w:trPr>
        <w:tc>
          <w:tcPr>
            <w:tcW w:w="974" w:type="dxa"/>
            <w:vAlign w:val="center"/>
          </w:tcPr>
          <w:p w:rsidR="0024223A" w:rsidRPr="009C3D76" w:rsidRDefault="0024223A" w:rsidP="009F4749">
            <w:pPr>
              <w:jc w:val="center"/>
              <w:rPr>
                <w:rFonts w:ascii="Times New Roman" w:hAnsi="Times New Roman"/>
                <w:color w:val="000000" w:themeColor="text1"/>
                <w:lang w:val="da-DK"/>
              </w:rPr>
            </w:pPr>
            <w:r w:rsidRPr="009C3D76">
              <w:rPr>
                <w:rFonts w:ascii="Times New Roman" w:hAnsi="Times New Roman"/>
                <w:color w:val="000000" w:themeColor="text1"/>
                <w:lang w:val="da-DK"/>
              </w:rPr>
              <w:t>37</w:t>
            </w:r>
          </w:p>
        </w:tc>
        <w:tc>
          <w:tcPr>
            <w:tcW w:w="1584" w:type="dxa"/>
            <w:vAlign w:val="center"/>
          </w:tcPr>
          <w:p w:rsidR="0024223A" w:rsidRPr="009C3D76" w:rsidRDefault="0024223A" w:rsidP="009F4749">
            <w:pPr>
              <w:jc w:val="center"/>
              <w:rPr>
                <w:rFonts w:ascii="Times New Roman" w:hAnsi="Times New Roman"/>
                <w:color w:val="000000" w:themeColor="text1"/>
                <w:lang w:val="da-DK"/>
              </w:rPr>
            </w:pPr>
            <w:r w:rsidRPr="009C3D76">
              <w:rPr>
                <w:rFonts w:ascii="Times New Roman" w:hAnsi="Times New Roman"/>
                <w:color w:val="000000" w:themeColor="text1"/>
                <w:lang w:val="da-DK"/>
              </w:rPr>
              <w:t>29/03/2023</w:t>
            </w:r>
          </w:p>
        </w:tc>
        <w:tc>
          <w:tcPr>
            <w:tcW w:w="6906" w:type="dxa"/>
            <w:vAlign w:val="center"/>
          </w:tcPr>
          <w:p w:rsidR="0024223A" w:rsidRPr="009C3D76" w:rsidRDefault="0024223A" w:rsidP="007A52BD">
            <w:pPr>
              <w:rPr>
                <w:rFonts w:ascii="Times New Roman" w:hAnsi="Times New Roman"/>
                <w:color w:val="000000" w:themeColor="text1"/>
                <w:lang w:val="da-DK"/>
              </w:rPr>
            </w:pPr>
            <w:r w:rsidRPr="009C3D76">
              <w:rPr>
                <w:rFonts w:ascii="Times New Roman" w:hAnsi="Times New Roman"/>
                <w:color w:val="000000" w:themeColor="text1"/>
                <w:lang w:val="da-DK"/>
              </w:rPr>
              <w:t>Thực hành: Đèn ống huỳnh quang</w:t>
            </w:r>
          </w:p>
        </w:tc>
      </w:tr>
    </w:tbl>
    <w:p w:rsidR="007A46E8" w:rsidRDefault="007A46E8" w:rsidP="00ED0579">
      <w:pPr>
        <w:jc w:val="both"/>
        <w:rPr>
          <w:rFonts w:ascii="Times New Roman" w:hAnsi="Times New Roman"/>
          <w:lang w:val="da-DK"/>
        </w:rPr>
      </w:pPr>
    </w:p>
    <w:p w:rsidR="00CA1D64" w:rsidRPr="00CA1D64" w:rsidRDefault="00CA1D64" w:rsidP="00ED0579">
      <w:pPr>
        <w:jc w:val="both"/>
        <w:rPr>
          <w:rFonts w:ascii="Times New Roman" w:hAnsi="Times New Roman"/>
          <w:iCs/>
          <w:lang w:val="da-DK"/>
        </w:rPr>
      </w:pPr>
      <w:r w:rsidRPr="00CA1D64">
        <w:rPr>
          <w:rFonts w:ascii="Times New Roman" w:hAnsi="Times New Roman"/>
          <w:lang w:val="da-DK"/>
        </w:rPr>
        <w:lastRenderedPageBreak/>
        <w:t>Ngày giảng: 20/03/2023</w:t>
      </w:r>
    </w:p>
    <w:p w:rsidR="009E4B70" w:rsidRPr="00005A73" w:rsidRDefault="009E4B70" w:rsidP="00CA1D64">
      <w:pPr>
        <w:jc w:val="center"/>
        <w:rPr>
          <w:rFonts w:ascii="Times New Roman" w:hAnsi="Times New Roman"/>
          <w:b/>
          <w:lang w:val="da-DK"/>
        </w:rPr>
      </w:pPr>
      <w:r>
        <w:rPr>
          <w:rFonts w:ascii="Times New Roman" w:hAnsi="Times New Roman"/>
          <w:b/>
          <w:lang w:val="da-DK"/>
        </w:rPr>
        <w:t>Tiết 35: Đèn sợi đốt</w:t>
      </w:r>
    </w:p>
    <w:p w:rsidR="00CA1D64" w:rsidRDefault="00ED0579" w:rsidP="00ED0579">
      <w:pPr>
        <w:jc w:val="both"/>
        <w:rPr>
          <w:rFonts w:ascii="Times New Roman" w:hAnsi="Times New Roman"/>
          <w:lang w:val="da-DK"/>
        </w:rPr>
      </w:pPr>
      <w:r w:rsidRPr="00005A73">
        <w:rPr>
          <w:rFonts w:ascii="Times New Roman" w:hAnsi="Times New Roman"/>
          <w:lang w:val="da-DK"/>
        </w:rPr>
        <w:t xml:space="preserve">     </w:t>
      </w:r>
    </w:p>
    <w:p w:rsidR="00ED0579" w:rsidRDefault="00ED0579" w:rsidP="00ED0579">
      <w:pPr>
        <w:jc w:val="both"/>
        <w:rPr>
          <w:rFonts w:ascii="Times New Roman" w:hAnsi="Times New Roman"/>
          <w:b/>
          <w:lang w:val="da-DK"/>
        </w:rPr>
      </w:pPr>
      <w:r w:rsidRPr="00005A73">
        <w:rPr>
          <w:rFonts w:ascii="Times New Roman" w:hAnsi="Times New Roman"/>
          <w:lang w:val="da-DK"/>
        </w:rPr>
        <w:t xml:space="preserve"> </w:t>
      </w:r>
      <w:r w:rsidR="009E4B70">
        <w:rPr>
          <w:rFonts w:ascii="Times New Roman" w:hAnsi="Times New Roman"/>
          <w:b/>
          <w:lang w:val="da-DK"/>
        </w:rPr>
        <w:t xml:space="preserve">A. HOẠT ĐỘNG 1: KHỞI ĐỘNG </w:t>
      </w:r>
    </w:p>
    <w:p w:rsidR="00ED0579" w:rsidRPr="00005A73" w:rsidRDefault="00ED0579" w:rsidP="00ED0579">
      <w:pPr>
        <w:jc w:val="both"/>
        <w:rPr>
          <w:rFonts w:ascii="Times New Roman" w:hAnsi="Times New Roman"/>
          <w:bCs/>
          <w:lang w:val="da-DK"/>
        </w:rPr>
      </w:pPr>
      <w:r w:rsidRPr="00005A73">
        <w:rPr>
          <w:rFonts w:ascii="Times New Roman" w:hAnsi="Times New Roman"/>
          <w:bCs/>
          <w:lang w:val="da-DK"/>
        </w:rPr>
        <w:t>4. Tổ chức thực hiện:</w:t>
      </w:r>
    </w:p>
    <w:p w:rsidR="00ED0579" w:rsidRPr="00005A73" w:rsidRDefault="00ED0579" w:rsidP="00ED0579">
      <w:pPr>
        <w:jc w:val="both"/>
        <w:rPr>
          <w:rFonts w:ascii="Times New Roman" w:hAnsi="Times New Roman"/>
          <w:b/>
          <w:bCs/>
          <w:i/>
          <w:lang w:val="da-DK"/>
        </w:rPr>
      </w:pPr>
      <w:r w:rsidRPr="00005A73">
        <w:rPr>
          <w:rFonts w:ascii="Times New Roman" w:hAnsi="Times New Roman"/>
          <w:b/>
          <w:bCs/>
          <w:i/>
          <w:lang w:val="da-DK"/>
        </w:rPr>
        <w:t>* Chuyển giao nhiệm vụ:</w:t>
      </w:r>
    </w:p>
    <w:p w:rsidR="00ED0579" w:rsidRPr="00005A73" w:rsidRDefault="00ED0579" w:rsidP="00ED0579">
      <w:pPr>
        <w:jc w:val="both"/>
        <w:rPr>
          <w:rFonts w:ascii="Times New Roman" w:hAnsi="Times New Roman"/>
          <w:bCs/>
          <w:lang w:val="da-DK"/>
        </w:rPr>
      </w:pPr>
      <w:r w:rsidRPr="00005A73">
        <w:rPr>
          <w:rFonts w:ascii="Times New Roman" w:hAnsi="Times New Roman"/>
          <w:bCs/>
          <w:lang w:val="da-DK"/>
        </w:rPr>
        <w:t>- GV yêu cầu HS làm việc cá nhân rồi thảo luận nhóm trả lời câu hỏi:</w:t>
      </w:r>
    </w:p>
    <w:p w:rsidR="00ED0579" w:rsidRPr="00005A73" w:rsidRDefault="00ED0579" w:rsidP="00ED0579">
      <w:pPr>
        <w:jc w:val="both"/>
        <w:rPr>
          <w:rFonts w:ascii="Times New Roman" w:hAnsi="Times New Roman"/>
          <w:bCs/>
          <w:lang w:val="da-DK"/>
        </w:rPr>
      </w:pPr>
      <w:r w:rsidRPr="00005A73">
        <w:rPr>
          <w:rFonts w:ascii="Times New Roman" w:hAnsi="Times New Roman"/>
          <w:bCs/>
          <w:lang w:val="da-DK"/>
        </w:rPr>
        <w:t xml:space="preserve">? </w:t>
      </w:r>
      <w:r w:rsidRPr="00005A73">
        <w:rPr>
          <w:rFonts w:ascii="Times New Roman" w:hAnsi="Times New Roman"/>
          <w:lang w:val="da-DK"/>
        </w:rPr>
        <w:t>Đèn sợi đốt có cấu tạo như thế nào và có đặc điểm gì?</w:t>
      </w:r>
    </w:p>
    <w:p w:rsidR="00ED0579" w:rsidRPr="00005A73" w:rsidRDefault="00ED0579" w:rsidP="00ED0579">
      <w:pPr>
        <w:jc w:val="both"/>
        <w:rPr>
          <w:rFonts w:ascii="Times New Roman" w:hAnsi="Times New Roman"/>
          <w:bCs/>
          <w:lang w:val="da-DK"/>
        </w:rPr>
      </w:pPr>
      <w:r w:rsidRPr="00005A73">
        <w:rPr>
          <w:rFonts w:ascii="Times New Roman" w:hAnsi="Times New Roman"/>
          <w:bCs/>
          <w:lang w:val="da-DK"/>
        </w:rPr>
        <w:t>- HS tiếp nhận nhiệm vụ.</w:t>
      </w:r>
    </w:p>
    <w:p w:rsidR="00ED0579" w:rsidRPr="00005A73" w:rsidRDefault="00ED0579" w:rsidP="00ED0579">
      <w:pPr>
        <w:jc w:val="both"/>
        <w:rPr>
          <w:rFonts w:ascii="Times New Roman" w:hAnsi="Times New Roman"/>
          <w:b/>
          <w:bCs/>
          <w:i/>
          <w:lang w:val="da-DK"/>
        </w:rPr>
      </w:pPr>
      <w:r w:rsidRPr="00005A73">
        <w:rPr>
          <w:rFonts w:ascii="Times New Roman" w:hAnsi="Times New Roman"/>
          <w:b/>
          <w:bCs/>
          <w:i/>
          <w:lang w:val="da-DK"/>
        </w:rPr>
        <w:t>*Thực hiện nhiệm vụ:</w:t>
      </w:r>
    </w:p>
    <w:p w:rsidR="00ED0579" w:rsidRPr="00005A73" w:rsidRDefault="00ED0579" w:rsidP="00ED0579">
      <w:pPr>
        <w:jc w:val="both"/>
        <w:rPr>
          <w:rFonts w:ascii="Times New Roman" w:hAnsi="Times New Roman"/>
          <w:bCs/>
          <w:i/>
          <w:lang w:val="da-DK"/>
        </w:rPr>
      </w:pPr>
      <w:r w:rsidRPr="00005A73">
        <w:rPr>
          <w:rFonts w:ascii="Times New Roman" w:hAnsi="Times New Roman"/>
          <w:bCs/>
          <w:i/>
          <w:lang w:val="da-DK"/>
        </w:rPr>
        <w:t xml:space="preserve">- </w:t>
      </w:r>
      <w:r w:rsidRPr="00005A73">
        <w:rPr>
          <w:rFonts w:ascii="Times New Roman" w:hAnsi="Times New Roman"/>
          <w:bCs/>
          <w:lang w:val="da-DK"/>
        </w:rPr>
        <w:t>HS suy nghĩ, thảo luận theo nhóm tìm ra câu trả lời cho câu hỏi của GV</w:t>
      </w:r>
      <w:r w:rsidRPr="00005A73">
        <w:rPr>
          <w:rFonts w:ascii="Times New Roman" w:hAnsi="Times New Roman"/>
          <w:bCs/>
          <w:i/>
          <w:lang w:val="da-DK"/>
        </w:rPr>
        <w:t>.</w:t>
      </w:r>
    </w:p>
    <w:p w:rsidR="00ED0579" w:rsidRPr="00005A73" w:rsidRDefault="00ED0579" w:rsidP="00ED0579">
      <w:pPr>
        <w:jc w:val="both"/>
        <w:rPr>
          <w:rFonts w:ascii="Times New Roman" w:hAnsi="Times New Roman"/>
          <w:bCs/>
          <w:lang w:val="da-DK"/>
        </w:rPr>
      </w:pPr>
      <w:r w:rsidRPr="00005A73">
        <w:rPr>
          <w:rFonts w:ascii="Times New Roman" w:hAnsi="Times New Roman"/>
          <w:b/>
          <w:bCs/>
          <w:lang w:val="da-DK"/>
        </w:rPr>
        <w:t>-</w:t>
      </w:r>
      <w:r w:rsidRPr="00005A73">
        <w:rPr>
          <w:rFonts w:ascii="Times New Roman" w:hAnsi="Times New Roman"/>
          <w:bCs/>
          <w:lang w:val="da-DK"/>
        </w:rPr>
        <w:t xml:space="preserve"> GV có thể gợi ý, hướng dẫn các nhóm HS làm việc.</w:t>
      </w:r>
    </w:p>
    <w:p w:rsidR="00ED0579" w:rsidRPr="00005A73" w:rsidRDefault="00ED0579" w:rsidP="00ED0579">
      <w:pPr>
        <w:jc w:val="both"/>
        <w:rPr>
          <w:rFonts w:ascii="Times New Roman" w:hAnsi="Times New Roman"/>
          <w:b/>
          <w:bCs/>
          <w:i/>
          <w:lang w:val="da-DK"/>
        </w:rPr>
      </w:pPr>
      <w:r w:rsidRPr="00005A73">
        <w:rPr>
          <w:rFonts w:ascii="Times New Roman" w:hAnsi="Times New Roman"/>
          <w:b/>
          <w:bCs/>
          <w:i/>
          <w:lang w:val="da-DK"/>
        </w:rPr>
        <w:t>* Báo cáo kết quả:</w:t>
      </w:r>
    </w:p>
    <w:p w:rsidR="00ED0579" w:rsidRPr="00005A73" w:rsidRDefault="00ED0579" w:rsidP="00ED0579">
      <w:pPr>
        <w:jc w:val="both"/>
        <w:rPr>
          <w:rFonts w:ascii="Times New Roman" w:hAnsi="Times New Roman"/>
          <w:bCs/>
          <w:lang w:val="da-DK"/>
        </w:rPr>
      </w:pPr>
      <w:r w:rsidRPr="00005A73">
        <w:rPr>
          <w:rFonts w:ascii="Times New Roman" w:hAnsi="Times New Roman"/>
          <w:bCs/>
          <w:lang w:val="da-DK"/>
        </w:rPr>
        <w:t>+ Đại diện nhóm HS trả lời câu hỏi của GV.</w:t>
      </w:r>
    </w:p>
    <w:p w:rsidR="00ED0579" w:rsidRPr="00005A73" w:rsidRDefault="00ED0579" w:rsidP="00ED0579">
      <w:pPr>
        <w:jc w:val="both"/>
        <w:rPr>
          <w:rFonts w:ascii="Times New Roman" w:hAnsi="Times New Roman"/>
          <w:b/>
          <w:bCs/>
          <w:i/>
          <w:lang w:val="da-DK"/>
        </w:rPr>
      </w:pPr>
      <w:r w:rsidRPr="00005A73">
        <w:rPr>
          <w:rFonts w:ascii="Times New Roman" w:hAnsi="Times New Roman"/>
          <w:b/>
          <w:bCs/>
          <w:i/>
          <w:lang w:val="da-DK"/>
        </w:rPr>
        <w:t>*Đánh giá kết quả:</w:t>
      </w:r>
    </w:p>
    <w:p w:rsidR="00ED0579" w:rsidRPr="00005A73" w:rsidRDefault="00ED0579" w:rsidP="00ED0579">
      <w:pPr>
        <w:jc w:val="both"/>
        <w:rPr>
          <w:rFonts w:ascii="Times New Roman" w:hAnsi="Times New Roman"/>
          <w:bCs/>
          <w:lang w:val="da-DK"/>
        </w:rPr>
      </w:pPr>
      <w:r w:rsidRPr="00005A73">
        <w:rPr>
          <w:rFonts w:ascii="Times New Roman" w:hAnsi="Times New Roman"/>
          <w:bCs/>
          <w:lang w:val="da-DK"/>
        </w:rPr>
        <w:t>- Đại diện các nhóm HS khác nhận xét, đánh giá câu trả lời của bạn, bổ sung (nếu có).</w:t>
      </w:r>
    </w:p>
    <w:p w:rsidR="00ED0579" w:rsidRPr="00005A73" w:rsidRDefault="00ED0579" w:rsidP="00ED0579">
      <w:pPr>
        <w:jc w:val="both"/>
        <w:rPr>
          <w:rFonts w:ascii="Times New Roman" w:hAnsi="Times New Roman"/>
          <w:bCs/>
          <w:i/>
          <w:lang w:val="da-DK"/>
        </w:rPr>
      </w:pPr>
      <w:r w:rsidRPr="00005A73">
        <w:rPr>
          <w:rFonts w:ascii="Times New Roman" w:hAnsi="Times New Roman"/>
          <w:bCs/>
          <w:i/>
          <w:lang w:val="da-DK"/>
        </w:rPr>
        <w:t>=&gt;GV gieo vấn đề cần tìm hiểu trong bài.</w:t>
      </w:r>
    </w:p>
    <w:p w:rsidR="00ED0579" w:rsidRPr="00005A73" w:rsidRDefault="00ED0579" w:rsidP="00ED0579">
      <w:pPr>
        <w:jc w:val="both"/>
        <w:rPr>
          <w:rFonts w:ascii="Times New Roman" w:hAnsi="Times New Roman"/>
          <w:kern w:val="32"/>
          <w:lang w:val="da-DK"/>
        </w:rPr>
      </w:pPr>
      <w:r w:rsidRPr="00005A73">
        <w:rPr>
          <w:rFonts w:ascii="Times New Roman" w:hAnsi="Times New Roman"/>
          <w:i/>
          <w:iCs/>
          <w:kern w:val="32"/>
          <w:u w:val="single"/>
          <w:lang w:val="da-DK"/>
        </w:rPr>
        <w:t>Giới thiệu</w:t>
      </w:r>
      <w:r w:rsidRPr="00005A73">
        <w:rPr>
          <w:rFonts w:ascii="Times New Roman" w:hAnsi="Times New Roman"/>
          <w:i/>
          <w:iCs/>
          <w:kern w:val="32"/>
          <w:lang w:val="da-DK"/>
        </w:rPr>
        <w:t xml:space="preserve">: </w:t>
      </w:r>
      <w:r w:rsidRPr="00005A73">
        <w:rPr>
          <w:rFonts w:ascii="Times New Roman" w:hAnsi="Times New Roman"/>
          <w:kern w:val="32"/>
          <w:lang w:val="da-DK"/>
        </w:rPr>
        <w:t>- Năm 1879 nhà bác học Thomas Edison đã phát minh ra đèn sợi đốt đầu tiên, 60 năm sau (1939) đèn huỳnh quang xuất hiện đẻ khắc phục những nhược điểm của đèn sợi đốt. Vậy nhược điểm đó là gì ? Ta tìm hiểu qua bài học mới.</w:t>
      </w:r>
    </w:p>
    <w:p w:rsidR="00ED0579" w:rsidRPr="00005A73" w:rsidRDefault="00ED0579" w:rsidP="00ED0579">
      <w:pPr>
        <w:jc w:val="both"/>
        <w:rPr>
          <w:rFonts w:ascii="Times New Roman" w:hAnsi="Times New Roman"/>
          <w:b/>
          <w:bCs/>
          <w:i/>
          <w:u w:val="single"/>
          <w:lang w:val="da-DK"/>
        </w:rPr>
      </w:pPr>
      <w:r w:rsidRPr="00005A73">
        <w:rPr>
          <w:rFonts w:ascii="Times New Roman" w:hAnsi="Times New Roman"/>
          <w:b/>
          <w:lang w:val="da-DK"/>
        </w:rPr>
        <w:t xml:space="preserve">B. HOẠT </w:t>
      </w:r>
      <w:r w:rsidRPr="00005A73">
        <w:rPr>
          <w:rFonts w:ascii="Times New Roman" w:hAnsi="Times New Roman"/>
          <w:b/>
          <w:bCs/>
          <w:kern w:val="32"/>
          <w:lang w:val="da-DK"/>
        </w:rPr>
        <w:t xml:space="preserve"> ĐỘNG 2: HÌNH THÀNH KIẾN THỨC </w:t>
      </w:r>
      <w:r w:rsidRPr="00005A73">
        <w:rPr>
          <w:rFonts w:ascii="Times New Roman" w:hAnsi="Times New Roman"/>
          <w:b/>
          <w:bCs/>
          <w:i/>
          <w:u w:val="single"/>
          <w:lang w:val="da-DK"/>
        </w:rPr>
        <w:t xml:space="preserve"> </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08"/>
        <w:gridCol w:w="2914"/>
      </w:tblGrid>
      <w:tr w:rsidR="00ED0579" w:rsidRPr="00005A73" w:rsidTr="00FA59AE">
        <w:tc>
          <w:tcPr>
            <w:tcW w:w="6408" w:type="dxa"/>
            <w:shd w:val="clear" w:color="auto" w:fill="auto"/>
          </w:tcPr>
          <w:p w:rsidR="00ED0579" w:rsidRPr="00005A73" w:rsidRDefault="00ED0579" w:rsidP="00FA59AE">
            <w:pPr>
              <w:jc w:val="both"/>
              <w:rPr>
                <w:rFonts w:ascii="Times New Roman" w:hAnsi="Times New Roman"/>
                <w:b/>
                <w:lang w:val="da-DK"/>
              </w:rPr>
            </w:pPr>
            <w:r w:rsidRPr="00005A73">
              <w:rPr>
                <w:rFonts w:ascii="Times New Roman" w:hAnsi="Times New Roman"/>
                <w:b/>
                <w:lang w:val="da-DK"/>
              </w:rPr>
              <w:t>Hoạt động của GV - HS</w:t>
            </w:r>
          </w:p>
        </w:tc>
        <w:tc>
          <w:tcPr>
            <w:tcW w:w="2914" w:type="dxa"/>
            <w:shd w:val="clear" w:color="auto" w:fill="auto"/>
          </w:tcPr>
          <w:p w:rsidR="00ED0579" w:rsidRPr="00005A73" w:rsidRDefault="00ED0579" w:rsidP="00FA59AE">
            <w:pPr>
              <w:jc w:val="both"/>
              <w:rPr>
                <w:rFonts w:ascii="Times New Roman" w:hAnsi="Times New Roman"/>
                <w:b/>
                <w:lang w:val="da-DK"/>
              </w:rPr>
            </w:pPr>
            <w:r w:rsidRPr="00005A73">
              <w:rPr>
                <w:rFonts w:ascii="Times New Roman" w:hAnsi="Times New Roman"/>
                <w:b/>
                <w:lang w:val="da-DK"/>
              </w:rPr>
              <w:t>SẢn phẩm dự kiến</w:t>
            </w:r>
          </w:p>
        </w:tc>
      </w:tr>
      <w:tr w:rsidR="00ED0579" w:rsidRPr="00005A73" w:rsidTr="00FA59AE">
        <w:tc>
          <w:tcPr>
            <w:tcW w:w="6408" w:type="dxa"/>
            <w:shd w:val="clear" w:color="auto" w:fill="auto"/>
          </w:tcPr>
          <w:p w:rsidR="00ED0579" w:rsidRPr="00005A73" w:rsidRDefault="00ED0579" w:rsidP="00FA59AE">
            <w:pPr>
              <w:jc w:val="both"/>
              <w:rPr>
                <w:rFonts w:ascii="Times New Roman" w:hAnsi="Times New Roman"/>
                <w:b/>
                <w:i/>
                <w:lang w:val="da-DK"/>
              </w:rPr>
            </w:pPr>
            <w:r w:rsidRPr="00005A73">
              <w:rPr>
                <w:rFonts w:ascii="Times New Roman" w:hAnsi="Times New Roman"/>
                <w:b/>
                <w:i/>
                <w:lang w:val="da-DK"/>
              </w:rPr>
              <w:t>HĐ1:Tìm hiể</w:t>
            </w:r>
            <w:r w:rsidR="00CA1D64">
              <w:rPr>
                <w:rFonts w:ascii="Times New Roman" w:hAnsi="Times New Roman"/>
                <w:b/>
                <w:i/>
                <w:lang w:val="da-DK"/>
              </w:rPr>
              <w:t xml:space="preserve">u về cách phân loại đèn điện: </w:t>
            </w:r>
          </w:p>
          <w:p w:rsidR="00ED0579" w:rsidRPr="00005A73" w:rsidRDefault="00ED0579" w:rsidP="00FA59AE">
            <w:pPr>
              <w:jc w:val="both"/>
              <w:rPr>
                <w:rFonts w:ascii="Times New Roman" w:hAnsi="Times New Roman"/>
                <w:b/>
                <w:bCs/>
                <w:i/>
                <w:lang w:val="da-DK"/>
              </w:rPr>
            </w:pPr>
            <w:r w:rsidRPr="00005A73">
              <w:rPr>
                <w:rFonts w:ascii="Times New Roman" w:hAnsi="Times New Roman"/>
                <w:b/>
                <w:bCs/>
                <w:i/>
                <w:lang w:val="da-DK"/>
              </w:rPr>
              <w:t>* Chuyển giao nhiệm vụ:</w:t>
            </w:r>
          </w:p>
          <w:p w:rsidR="00ED0579" w:rsidRPr="00005A73" w:rsidRDefault="00ED0579" w:rsidP="00FA59AE">
            <w:pPr>
              <w:jc w:val="both"/>
              <w:rPr>
                <w:rFonts w:ascii="Times New Roman" w:hAnsi="Times New Roman"/>
                <w:bCs/>
                <w:lang w:val="da-DK"/>
              </w:rPr>
            </w:pPr>
            <w:r w:rsidRPr="00005A73">
              <w:rPr>
                <w:rFonts w:ascii="Times New Roman" w:hAnsi="Times New Roman"/>
                <w:b/>
                <w:bCs/>
                <w:lang w:val="da-DK"/>
              </w:rPr>
              <w:t xml:space="preserve"> </w:t>
            </w:r>
            <w:r w:rsidRPr="00005A73">
              <w:rPr>
                <w:rFonts w:ascii="Times New Roman" w:hAnsi="Times New Roman"/>
                <w:bCs/>
                <w:lang w:val="da-DK"/>
              </w:rPr>
              <w:t>- GV cho HS quan sát H38.1 – SGK. Yêu cầu HS làm việc cá nhân, suy nghĩ trả lời câu hỏi:</w:t>
            </w:r>
          </w:p>
          <w:p w:rsidR="00ED0579" w:rsidRPr="00005A73" w:rsidRDefault="00ED0579" w:rsidP="00FA59AE">
            <w:pPr>
              <w:jc w:val="both"/>
              <w:rPr>
                <w:rFonts w:ascii="Times New Roman" w:hAnsi="Times New Roman"/>
                <w:bCs/>
                <w:lang w:val="da-DK"/>
              </w:rPr>
            </w:pPr>
            <w:r w:rsidRPr="00005A73">
              <w:rPr>
                <w:rFonts w:ascii="Times New Roman" w:hAnsi="Times New Roman"/>
                <w:bCs/>
                <w:lang w:val="da-DK"/>
              </w:rPr>
              <w:t>? Năng lượng đầu vào và đầu ra của các loại đèn điện là gì.</w:t>
            </w:r>
          </w:p>
          <w:p w:rsidR="00ED0579" w:rsidRPr="00005A73" w:rsidRDefault="00ED0579" w:rsidP="00FA59AE">
            <w:pPr>
              <w:jc w:val="both"/>
              <w:rPr>
                <w:rFonts w:ascii="Times New Roman" w:hAnsi="Times New Roman"/>
                <w:lang w:val="da-DK"/>
              </w:rPr>
            </w:pPr>
            <w:r w:rsidRPr="00005A73">
              <w:rPr>
                <w:rFonts w:ascii="Times New Roman" w:hAnsi="Times New Roman"/>
                <w:lang w:val="da-DK"/>
              </w:rPr>
              <w:t>? Qua tranh vẽ, em hãy kể tên các loại đèn điện mà em biết.</w:t>
            </w:r>
          </w:p>
          <w:p w:rsidR="00ED0579" w:rsidRPr="00005A73" w:rsidRDefault="00ED0579" w:rsidP="00FA59AE">
            <w:pPr>
              <w:jc w:val="both"/>
              <w:rPr>
                <w:rFonts w:ascii="Times New Roman" w:hAnsi="Times New Roman"/>
                <w:bCs/>
                <w:lang w:val="da-DK"/>
              </w:rPr>
            </w:pPr>
            <w:r w:rsidRPr="00005A73">
              <w:rPr>
                <w:rFonts w:ascii="Times New Roman" w:hAnsi="Times New Roman"/>
                <w:bCs/>
                <w:lang w:val="da-DK"/>
              </w:rPr>
              <w:t>- HS quan sát, tiếp nhận nhiệm vụ.</w:t>
            </w:r>
          </w:p>
          <w:p w:rsidR="00ED0579" w:rsidRPr="00005A73" w:rsidRDefault="00ED0579" w:rsidP="00FA59AE">
            <w:pPr>
              <w:jc w:val="both"/>
              <w:rPr>
                <w:rFonts w:ascii="Times New Roman" w:hAnsi="Times New Roman"/>
                <w:b/>
                <w:bCs/>
                <w:i/>
                <w:lang w:val="da-DK"/>
              </w:rPr>
            </w:pPr>
            <w:r w:rsidRPr="00005A73">
              <w:rPr>
                <w:rFonts w:ascii="Times New Roman" w:hAnsi="Times New Roman"/>
                <w:b/>
                <w:bCs/>
                <w:i/>
                <w:lang w:val="da-DK"/>
              </w:rPr>
              <w:t>*Thực hiện nhiệm vụ:</w:t>
            </w:r>
          </w:p>
          <w:p w:rsidR="00ED0579" w:rsidRPr="00005A73" w:rsidRDefault="00ED0579" w:rsidP="00FA59AE">
            <w:pPr>
              <w:jc w:val="both"/>
              <w:rPr>
                <w:rFonts w:ascii="Times New Roman" w:hAnsi="Times New Roman"/>
                <w:bCs/>
                <w:i/>
                <w:lang w:val="da-DK"/>
              </w:rPr>
            </w:pPr>
            <w:r w:rsidRPr="00005A73">
              <w:rPr>
                <w:rFonts w:ascii="Times New Roman" w:hAnsi="Times New Roman"/>
                <w:bCs/>
                <w:i/>
                <w:lang w:val="da-DK"/>
              </w:rPr>
              <w:t xml:space="preserve">- </w:t>
            </w:r>
            <w:r w:rsidRPr="00005A73">
              <w:rPr>
                <w:rFonts w:ascii="Times New Roman" w:hAnsi="Times New Roman"/>
                <w:bCs/>
                <w:lang w:val="da-DK"/>
              </w:rPr>
              <w:t>HS làm việc cá nhân suy nghĩ tìm ra câu trả lời cho các câu hỏi của GV.</w:t>
            </w:r>
          </w:p>
          <w:p w:rsidR="00ED0579" w:rsidRPr="00005A73" w:rsidRDefault="00ED0579" w:rsidP="00FA59AE">
            <w:pPr>
              <w:jc w:val="both"/>
              <w:rPr>
                <w:rFonts w:ascii="Times New Roman" w:hAnsi="Times New Roman"/>
                <w:bCs/>
                <w:lang w:val="da-DK"/>
              </w:rPr>
            </w:pPr>
            <w:r w:rsidRPr="00005A73">
              <w:rPr>
                <w:rFonts w:ascii="Times New Roman" w:hAnsi="Times New Roman"/>
                <w:bCs/>
                <w:lang w:val="da-DK"/>
              </w:rPr>
              <w:t>- GV quan sát HS làm việc.</w:t>
            </w:r>
          </w:p>
          <w:p w:rsidR="00ED0579" w:rsidRPr="00005A73" w:rsidRDefault="00ED0579" w:rsidP="00FA59AE">
            <w:pPr>
              <w:jc w:val="both"/>
              <w:rPr>
                <w:rFonts w:ascii="Times New Roman" w:hAnsi="Times New Roman"/>
                <w:b/>
                <w:bCs/>
                <w:i/>
                <w:lang w:val="da-DK"/>
              </w:rPr>
            </w:pPr>
            <w:r w:rsidRPr="00005A73">
              <w:rPr>
                <w:rFonts w:ascii="Times New Roman" w:hAnsi="Times New Roman"/>
                <w:b/>
                <w:bCs/>
                <w:i/>
                <w:lang w:val="da-DK"/>
              </w:rPr>
              <w:t>* Báo cáo kết quả:</w:t>
            </w:r>
          </w:p>
          <w:p w:rsidR="00ED0579" w:rsidRPr="00005A73" w:rsidRDefault="00ED0579" w:rsidP="00FA59AE">
            <w:pPr>
              <w:jc w:val="both"/>
              <w:rPr>
                <w:rFonts w:ascii="Times New Roman" w:hAnsi="Times New Roman"/>
                <w:bCs/>
                <w:lang w:val="da-DK"/>
              </w:rPr>
            </w:pPr>
            <w:r w:rsidRPr="00005A73">
              <w:rPr>
                <w:rFonts w:ascii="Times New Roman" w:hAnsi="Times New Roman"/>
                <w:bCs/>
                <w:lang w:val="da-DK"/>
              </w:rPr>
              <w:t>+ HS trình bày kết quả làm việc cá nhân.</w:t>
            </w:r>
          </w:p>
          <w:p w:rsidR="00ED0579" w:rsidRPr="00005A73" w:rsidRDefault="00ED0579" w:rsidP="00FA59AE">
            <w:pPr>
              <w:jc w:val="both"/>
              <w:rPr>
                <w:rFonts w:ascii="Times New Roman" w:hAnsi="Times New Roman"/>
                <w:b/>
                <w:bCs/>
                <w:i/>
                <w:lang w:val="da-DK"/>
              </w:rPr>
            </w:pPr>
            <w:r w:rsidRPr="00005A73">
              <w:rPr>
                <w:rFonts w:ascii="Times New Roman" w:hAnsi="Times New Roman"/>
                <w:b/>
                <w:bCs/>
                <w:i/>
                <w:lang w:val="da-DK"/>
              </w:rPr>
              <w:t>*Đánh giá kết quả:</w:t>
            </w:r>
          </w:p>
          <w:p w:rsidR="00ED0579" w:rsidRPr="00005A73" w:rsidRDefault="00ED0579" w:rsidP="00FA59AE">
            <w:pPr>
              <w:jc w:val="both"/>
              <w:rPr>
                <w:rFonts w:ascii="Times New Roman" w:hAnsi="Times New Roman"/>
                <w:bCs/>
                <w:lang w:val="da-DK"/>
              </w:rPr>
            </w:pPr>
            <w:r w:rsidRPr="00005A73">
              <w:rPr>
                <w:rFonts w:ascii="Times New Roman" w:hAnsi="Times New Roman"/>
                <w:bCs/>
                <w:lang w:val="da-DK"/>
              </w:rPr>
              <w:t>- HS nhận xét, đánh giá câu trả lời của bạn, bổ sung (nếu có).</w:t>
            </w:r>
          </w:p>
          <w:p w:rsidR="00ED0579" w:rsidRPr="00005A73" w:rsidRDefault="00ED0579" w:rsidP="00FA59AE">
            <w:pPr>
              <w:jc w:val="both"/>
              <w:rPr>
                <w:rFonts w:ascii="Times New Roman" w:hAnsi="Times New Roman"/>
                <w:bCs/>
                <w:lang w:val="da-DK"/>
              </w:rPr>
            </w:pPr>
            <w:r w:rsidRPr="00005A73">
              <w:rPr>
                <w:rFonts w:ascii="Times New Roman" w:hAnsi="Times New Roman"/>
                <w:bCs/>
                <w:lang w:val="da-DK"/>
              </w:rPr>
              <w:t>=&gt;GV nhận xét, đánh giá.</w:t>
            </w:r>
          </w:p>
          <w:p w:rsidR="00ED0579" w:rsidRPr="00005A73" w:rsidRDefault="00ED0579" w:rsidP="00FA59AE">
            <w:pPr>
              <w:jc w:val="both"/>
              <w:rPr>
                <w:rFonts w:ascii="Times New Roman" w:hAnsi="Times New Roman"/>
                <w:bCs/>
                <w:lang w:val="da-DK"/>
              </w:rPr>
            </w:pPr>
            <w:r w:rsidRPr="00005A73">
              <w:rPr>
                <w:rFonts w:ascii="Times New Roman" w:hAnsi="Times New Roman"/>
                <w:bCs/>
                <w:lang w:val="da-DK"/>
              </w:rPr>
              <w:t>- GV chốt kiến thức, ghi bảng.</w:t>
            </w:r>
          </w:p>
          <w:p w:rsidR="00ED0579" w:rsidRPr="00005A73" w:rsidRDefault="00ED0579" w:rsidP="00FA59AE">
            <w:pPr>
              <w:jc w:val="both"/>
              <w:rPr>
                <w:rFonts w:ascii="Times New Roman" w:hAnsi="Times New Roman"/>
                <w:lang w:val="da-DK"/>
              </w:rPr>
            </w:pPr>
            <w:r w:rsidRPr="00005A73">
              <w:rPr>
                <w:rFonts w:ascii="Times New Roman" w:hAnsi="Times New Roman"/>
                <w:b/>
                <w:u w:val="single"/>
                <w:lang w:val="da-DK"/>
              </w:rPr>
              <w:t>HĐ</w:t>
            </w:r>
            <w:r w:rsidRPr="00005A73">
              <w:rPr>
                <w:rFonts w:ascii="Times New Roman" w:hAnsi="Times New Roman"/>
                <w:b/>
                <w:i/>
                <w:u w:val="single"/>
                <w:lang w:val="da-DK"/>
              </w:rPr>
              <w:t>2:Tìm hiểu về  đèn sợi đốt</w:t>
            </w:r>
            <w:r w:rsidR="00CA1D64">
              <w:rPr>
                <w:rFonts w:ascii="Times New Roman" w:hAnsi="Times New Roman"/>
                <w:lang w:val="da-DK"/>
              </w:rPr>
              <w:t xml:space="preserve">: </w:t>
            </w:r>
          </w:p>
          <w:p w:rsidR="00ED0579" w:rsidRPr="00005A73" w:rsidRDefault="00ED0579" w:rsidP="00FA59AE">
            <w:pPr>
              <w:jc w:val="both"/>
              <w:rPr>
                <w:rFonts w:ascii="Times New Roman" w:hAnsi="Times New Roman"/>
                <w:b/>
                <w:bCs/>
                <w:i/>
                <w:lang w:val="da-DK"/>
              </w:rPr>
            </w:pPr>
            <w:r w:rsidRPr="00005A73">
              <w:rPr>
                <w:rFonts w:ascii="Times New Roman" w:hAnsi="Times New Roman"/>
                <w:b/>
                <w:bCs/>
                <w:i/>
                <w:lang w:val="da-DK"/>
              </w:rPr>
              <w:lastRenderedPageBreak/>
              <w:t>* Chuyển giao nhiệm vụ:</w:t>
            </w:r>
          </w:p>
          <w:p w:rsidR="00ED0579" w:rsidRPr="00005A73" w:rsidRDefault="00ED0579" w:rsidP="00FA59AE">
            <w:pPr>
              <w:jc w:val="both"/>
              <w:rPr>
                <w:rFonts w:ascii="Times New Roman" w:hAnsi="Times New Roman"/>
                <w:bCs/>
                <w:lang w:val="da-DK"/>
              </w:rPr>
            </w:pPr>
            <w:r w:rsidRPr="00005A73">
              <w:rPr>
                <w:rFonts w:ascii="Times New Roman" w:hAnsi="Times New Roman"/>
                <w:b/>
                <w:bCs/>
                <w:i/>
                <w:lang w:val="da-DK"/>
              </w:rPr>
              <w:t xml:space="preserve"> </w:t>
            </w:r>
            <w:r w:rsidRPr="00005A73">
              <w:rPr>
                <w:rFonts w:ascii="Times New Roman" w:hAnsi="Times New Roman"/>
                <w:bCs/>
                <w:lang w:val="da-DK"/>
              </w:rPr>
              <w:t>- GV cho HS quan sát mẫu vật đèn sợi đốt, quan sát H38.2 - SGK, yêu cầu HS thảo luận nhóm trả lời câu hỏi:</w:t>
            </w:r>
          </w:p>
          <w:p w:rsidR="00ED0579" w:rsidRPr="00005A73" w:rsidRDefault="00ED0579" w:rsidP="00FA59AE">
            <w:pPr>
              <w:jc w:val="both"/>
              <w:rPr>
                <w:rFonts w:ascii="Times New Roman" w:hAnsi="Times New Roman"/>
                <w:lang w:val="da-DK"/>
              </w:rPr>
            </w:pPr>
            <w:r w:rsidRPr="00005A73">
              <w:rPr>
                <w:rFonts w:ascii="Times New Roman" w:hAnsi="Times New Roman"/>
                <w:lang w:val="da-DK"/>
              </w:rPr>
              <w:t>? Cấu tạo đèn sợi đốt gồm mấy bộ phận chính.</w:t>
            </w:r>
          </w:p>
          <w:p w:rsidR="00ED0579" w:rsidRPr="00005A73" w:rsidRDefault="00ED0579" w:rsidP="00FA59AE">
            <w:pPr>
              <w:jc w:val="both"/>
              <w:rPr>
                <w:rFonts w:ascii="Times New Roman" w:hAnsi="Times New Roman"/>
                <w:lang w:val="da-DK"/>
              </w:rPr>
            </w:pPr>
            <w:r w:rsidRPr="00005A73">
              <w:rPr>
                <w:rFonts w:ascii="Times New Roman" w:hAnsi="Times New Roman"/>
                <w:lang w:val="da-DK"/>
              </w:rPr>
              <w:t>Hãy nêu đặc điểm cấu tạo của từng bộ phận đó.</w:t>
            </w:r>
          </w:p>
          <w:p w:rsidR="00ED0579" w:rsidRPr="00005A73" w:rsidRDefault="00ED0579" w:rsidP="00FA59AE">
            <w:pPr>
              <w:jc w:val="both"/>
              <w:rPr>
                <w:rFonts w:ascii="Times New Roman" w:hAnsi="Times New Roman"/>
                <w:bCs/>
                <w:lang w:val="da-DK"/>
              </w:rPr>
            </w:pPr>
            <w:r w:rsidRPr="00005A73">
              <w:rPr>
                <w:rFonts w:ascii="Times New Roman" w:hAnsi="Times New Roman"/>
                <w:bCs/>
                <w:lang w:val="da-DK"/>
              </w:rPr>
              <w:t>- HS quan sát, tiếp nhận nhiệm vụ.</w:t>
            </w:r>
          </w:p>
          <w:p w:rsidR="00ED0579" w:rsidRPr="00005A73" w:rsidRDefault="00ED0579" w:rsidP="00FA59AE">
            <w:pPr>
              <w:jc w:val="both"/>
              <w:rPr>
                <w:rFonts w:ascii="Times New Roman" w:hAnsi="Times New Roman"/>
                <w:b/>
                <w:bCs/>
                <w:i/>
                <w:lang w:val="da-DK"/>
              </w:rPr>
            </w:pPr>
            <w:r w:rsidRPr="00005A73">
              <w:rPr>
                <w:rFonts w:ascii="Times New Roman" w:hAnsi="Times New Roman"/>
                <w:b/>
                <w:bCs/>
                <w:i/>
                <w:lang w:val="da-DK"/>
              </w:rPr>
              <w:t>*Thực hiện nhiệm vụ:</w:t>
            </w:r>
          </w:p>
          <w:p w:rsidR="00ED0579" w:rsidRPr="00005A73" w:rsidRDefault="00ED0579" w:rsidP="00FA59AE">
            <w:pPr>
              <w:jc w:val="both"/>
              <w:rPr>
                <w:rFonts w:ascii="Times New Roman" w:hAnsi="Times New Roman"/>
                <w:bCs/>
                <w:lang w:val="da-DK"/>
              </w:rPr>
            </w:pPr>
            <w:r w:rsidRPr="00005A73">
              <w:rPr>
                <w:rFonts w:ascii="Times New Roman" w:hAnsi="Times New Roman"/>
                <w:bCs/>
                <w:i/>
                <w:lang w:val="da-DK"/>
              </w:rPr>
              <w:t xml:space="preserve">- </w:t>
            </w:r>
            <w:r w:rsidRPr="00005A73">
              <w:rPr>
                <w:rFonts w:ascii="Times New Roman" w:hAnsi="Times New Roman"/>
                <w:bCs/>
                <w:lang w:val="da-DK"/>
              </w:rPr>
              <w:t xml:space="preserve">HS làm việc cá nhân, sau đó thảo luận nhóm, suy nghĩ tìm ra câu trả lời. </w:t>
            </w:r>
          </w:p>
          <w:p w:rsidR="00ED0579" w:rsidRPr="00005A73" w:rsidRDefault="00ED0579" w:rsidP="00FA59AE">
            <w:pPr>
              <w:jc w:val="both"/>
              <w:rPr>
                <w:rFonts w:ascii="Times New Roman" w:hAnsi="Times New Roman"/>
                <w:bCs/>
                <w:lang w:val="da-DK"/>
              </w:rPr>
            </w:pPr>
            <w:r w:rsidRPr="00005A73">
              <w:rPr>
                <w:rFonts w:ascii="Times New Roman" w:hAnsi="Times New Roman"/>
                <w:bCs/>
                <w:lang w:val="da-DK"/>
              </w:rPr>
              <w:t>- GV quan sát các nhóm làm việc.</w:t>
            </w:r>
          </w:p>
          <w:p w:rsidR="00ED0579" w:rsidRPr="00005A73" w:rsidRDefault="00ED0579" w:rsidP="00FA59AE">
            <w:pPr>
              <w:jc w:val="both"/>
              <w:rPr>
                <w:rFonts w:ascii="Times New Roman" w:hAnsi="Times New Roman"/>
                <w:b/>
                <w:bCs/>
                <w:i/>
                <w:lang w:val="da-DK"/>
              </w:rPr>
            </w:pPr>
            <w:r w:rsidRPr="00005A73">
              <w:rPr>
                <w:rFonts w:ascii="Times New Roman" w:hAnsi="Times New Roman"/>
                <w:b/>
                <w:bCs/>
                <w:i/>
                <w:lang w:val="da-DK"/>
              </w:rPr>
              <w:t>* Báo cáo kết quả:</w:t>
            </w:r>
          </w:p>
          <w:p w:rsidR="00ED0579" w:rsidRPr="00005A73" w:rsidRDefault="00ED0579" w:rsidP="00FA59AE">
            <w:pPr>
              <w:jc w:val="both"/>
              <w:rPr>
                <w:rFonts w:ascii="Times New Roman" w:hAnsi="Times New Roman"/>
                <w:bCs/>
                <w:lang w:val="da-DK"/>
              </w:rPr>
            </w:pPr>
            <w:r w:rsidRPr="00005A73">
              <w:rPr>
                <w:rFonts w:ascii="Times New Roman" w:hAnsi="Times New Roman"/>
                <w:bCs/>
                <w:lang w:val="da-DK"/>
              </w:rPr>
              <w:t>+ Đại diện nhóm HS trình bày kết quả thảo luận.</w:t>
            </w:r>
          </w:p>
          <w:p w:rsidR="00ED0579" w:rsidRPr="00005A73" w:rsidRDefault="00ED0579" w:rsidP="00FA59AE">
            <w:pPr>
              <w:jc w:val="both"/>
              <w:rPr>
                <w:rFonts w:ascii="Times New Roman" w:hAnsi="Times New Roman"/>
                <w:b/>
                <w:bCs/>
                <w:i/>
                <w:lang w:val="da-DK"/>
              </w:rPr>
            </w:pPr>
            <w:r w:rsidRPr="00005A73">
              <w:rPr>
                <w:rFonts w:ascii="Times New Roman" w:hAnsi="Times New Roman"/>
                <w:b/>
                <w:bCs/>
                <w:i/>
                <w:lang w:val="da-DK"/>
              </w:rPr>
              <w:t>*Đánh giá kết quả:</w:t>
            </w:r>
          </w:p>
          <w:p w:rsidR="00ED0579" w:rsidRPr="00005A73" w:rsidRDefault="00ED0579" w:rsidP="00FA59AE">
            <w:pPr>
              <w:jc w:val="both"/>
              <w:rPr>
                <w:rFonts w:ascii="Times New Roman" w:hAnsi="Times New Roman"/>
                <w:bCs/>
                <w:lang w:val="da-DK"/>
              </w:rPr>
            </w:pPr>
            <w:r w:rsidRPr="00005A73">
              <w:rPr>
                <w:rFonts w:ascii="Times New Roman" w:hAnsi="Times New Roman"/>
                <w:bCs/>
                <w:lang w:val="da-DK"/>
              </w:rPr>
              <w:t>- Đại diện các nhóm HS nhận xét, đánh giá câu trả lời của nhóm bạn, bổ sung (nếu có).</w:t>
            </w:r>
          </w:p>
          <w:p w:rsidR="00ED0579" w:rsidRPr="00005A73" w:rsidRDefault="00ED0579" w:rsidP="00FA59AE">
            <w:pPr>
              <w:jc w:val="both"/>
              <w:rPr>
                <w:rFonts w:ascii="Times New Roman" w:hAnsi="Times New Roman"/>
                <w:bCs/>
                <w:lang w:val="da-DK"/>
              </w:rPr>
            </w:pPr>
            <w:r w:rsidRPr="00005A73">
              <w:rPr>
                <w:rFonts w:ascii="Times New Roman" w:hAnsi="Times New Roman"/>
                <w:bCs/>
                <w:lang w:val="da-DK"/>
              </w:rPr>
              <w:t>=&gt;GV nhận xét, đánh giá.</w:t>
            </w:r>
          </w:p>
          <w:p w:rsidR="00ED0579" w:rsidRPr="00005A73" w:rsidRDefault="00ED0579" w:rsidP="00FA59AE">
            <w:pPr>
              <w:jc w:val="both"/>
              <w:rPr>
                <w:rFonts w:ascii="Times New Roman" w:hAnsi="Times New Roman"/>
                <w:bCs/>
                <w:lang w:val="da-DK"/>
              </w:rPr>
            </w:pPr>
            <w:r w:rsidRPr="00005A73">
              <w:rPr>
                <w:rFonts w:ascii="Times New Roman" w:hAnsi="Times New Roman"/>
                <w:bCs/>
                <w:lang w:val="da-DK"/>
              </w:rPr>
              <w:t>- GV chốt kiến thức, ghi bảng.</w:t>
            </w:r>
          </w:p>
          <w:p w:rsidR="00ED0579" w:rsidRPr="00005A73" w:rsidRDefault="00ED0579" w:rsidP="00FA59AE">
            <w:pPr>
              <w:jc w:val="both"/>
              <w:rPr>
                <w:rFonts w:ascii="Times New Roman" w:hAnsi="Times New Roman"/>
                <w:b/>
                <w:lang w:val="da-DK"/>
              </w:rPr>
            </w:pPr>
            <w:r w:rsidRPr="00005A73">
              <w:rPr>
                <w:rFonts w:ascii="Times New Roman" w:hAnsi="Times New Roman"/>
                <w:bCs/>
                <w:lang w:val="da-DK"/>
              </w:rPr>
              <w:t xml:space="preserve">- GV mở rộng thêm: đèn sợi đốt có nhiều loại có các màu bóng khác nhau tùy theo mục đích sử dụng. </w:t>
            </w:r>
          </w:p>
          <w:p w:rsidR="00ED0579" w:rsidRPr="00005A73" w:rsidRDefault="00ED0579" w:rsidP="00FA59AE">
            <w:pPr>
              <w:jc w:val="both"/>
              <w:rPr>
                <w:rFonts w:ascii="Times New Roman" w:hAnsi="Times New Roman"/>
                <w:b/>
                <w:bCs/>
                <w:i/>
                <w:lang w:val="da-DK"/>
              </w:rPr>
            </w:pPr>
            <w:r w:rsidRPr="00005A73">
              <w:rPr>
                <w:rFonts w:ascii="Times New Roman" w:hAnsi="Times New Roman"/>
                <w:b/>
                <w:bCs/>
                <w:i/>
                <w:lang w:val="da-DK"/>
              </w:rPr>
              <w:t>* Chuyển giao nhiệm vụ:</w:t>
            </w:r>
          </w:p>
          <w:p w:rsidR="00ED0579" w:rsidRPr="00005A73" w:rsidRDefault="00ED0579" w:rsidP="00FA59AE">
            <w:pPr>
              <w:jc w:val="both"/>
              <w:rPr>
                <w:rFonts w:ascii="Times New Roman" w:hAnsi="Times New Roman"/>
                <w:bCs/>
                <w:lang w:val="da-DK"/>
              </w:rPr>
            </w:pPr>
            <w:r w:rsidRPr="00005A73">
              <w:rPr>
                <w:rFonts w:ascii="Times New Roman" w:hAnsi="Times New Roman"/>
                <w:b/>
                <w:bCs/>
                <w:lang w:val="da-DK"/>
              </w:rPr>
              <w:t xml:space="preserve"> </w:t>
            </w:r>
            <w:r w:rsidRPr="00005A73">
              <w:rPr>
                <w:rFonts w:ascii="Times New Roman" w:hAnsi="Times New Roman"/>
                <w:bCs/>
                <w:lang w:val="da-DK"/>
              </w:rPr>
              <w:t>- GV cho HS nghiên cứu nội dung thông tin SGK, yêu cầu HS suy nghĩ trả lời câu hỏi:</w:t>
            </w:r>
          </w:p>
          <w:p w:rsidR="00ED0579" w:rsidRPr="00005A73" w:rsidRDefault="00ED0579" w:rsidP="00FA59AE">
            <w:pPr>
              <w:jc w:val="both"/>
              <w:rPr>
                <w:rFonts w:ascii="Times New Roman" w:hAnsi="Times New Roman"/>
                <w:lang w:val="da-DK"/>
              </w:rPr>
            </w:pPr>
            <w:r w:rsidRPr="00005A73">
              <w:rPr>
                <w:rFonts w:ascii="Times New Roman" w:hAnsi="Times New Roman"/>
                <w:lang w:val="da-DK"/>
              </w:rPr>
              <w:t>? Đèn sợi đốt làm việc theo nguyên lí như thế nào.</w:t>
            </w:r>
          </w:p>
          <w:p w:rsidR="00ED0579" w:rsidRPr="00005A73" w:rsidRDefault="00ED0579" w:rsidP="00FA59AE">
            <w:pPr>
              <w:jc w:val="both"/>
              <w:rPr>
                <w:rFonts w:ascii="Times New Roman" w:hAnsi="Times New Roman"/>
                <w:bCs/>
                <w:lang w:val="da-DK"/>
              </w:rPr>
            </w:pPr>
            <w:r w:rsidRPr="00005A73">
              <w:rPr>
                <w:rFonts w:ascii="Times New Roman" w:hAnsi="Times New Roman"/>
                <w:bCs/>
                <w:lang w:val="da-DK"/>
              </w:rPr>
              <w:t>- HS tiếp nhận nhiệm vụ.</w:t>
            </w:r>
          </w:p>
          <w:p w:rsidR="00ED0579" w:rsidRPr="00005A73" w:rsidRDefault="00ED0579" w:rsidP="00FA59AE">
            <w:pPr>
              <w:jc w:val="both"/>
              <w:rPr>
                <w:rFonts w:ascii="Times New Roman" w:hAnsi="Times New Roman"/>
                <w:b/>
                <w:bCs/>
                <w:i/>
                <w:lang w:val="da-DK"/>
              </w:rPr>
            </w:pPr>
            <w:r w:rsidRPr="00005A73">
              <w:rPr>
                <w:rFonts w:ascii="Times New Roman" w:hAnsi="Times New Roman"/>
                <w:b/>
                <w:bCs/>
                <w:i/>
                <w:lang w:val="da-DK"/>
              </w:rPr>
              <w:t>*Thực hiện nhiệm vụ:</w:t>
            </w:r>
          </w:p>
          <w:p w:rsidR="00ED0579" w:rsidRPr="00005A73" w:rsidRDefault="00ED0579" w:rsidP="00FA59AE">
            <w:pPr>
              <w:jc w:val="both"/>
              <w:rPr>
                <w:rFonts w:ascii="Times New Roman" w:hAnsi="Times New Roman"/>
                <w:bCs/>
                <w:lang w:val="da-DK"/>
              </w:rPr>
            </w:pPr>
            <w:r w:rsidRPr="00005A73">
              <w:rPr>
                <w:rFonts w:ascii="Times New Roman" w:hAnsi="Times New Roman"/>
                <w:bCs/>
                <w:i/>
                <w:lang w:val="da-DK"/>
              </w:rPr>
              <w:t xml:space="preserve">- </w:t>
            </w:r>
            <w:r w:rsidRPr="00005A73">
              <w:rPr>
                <w:rFonts w:ascii="Times New Roman" w:hAnsi="Times New Roman"/>
                <w:bCs/>
                <w:lang w:val="da-DK"/>
              </w:rPr>
              <w:t xml:space="preserve">HS làm việc cá nhân, suy nghĩ tìm ra câu trả lời. </w:t>
            </w:r>
          </w:p>
          <w:p w:rsidR="00ED0579" w:rsidRPr="00005A73" w:rsidRDefault="00ED0579" w:rsidP="00FA59AE">
            <w:pPr>
              <w:jc w:val="both"/>
              <w:rPr>
                <w:rFonts w:ascii="Times New Roman" w:hAnsi="Times New Roman"/>
                <w:bCs/>
                <w:lang w:val="da-DK"/>
              </w:rPr>
            </w:pPr>
            <w:r w:rsidRPr="00005A73">
              <w:rPr>
                <w:rFonts w:ascii="Times New Roman" w:hAnsi="Times New Roman"/>
                <w:b/>
                <w:bCs/>
                <w:lang w:val="da-DK"/>
              </w:rPr>
              <w:t>-</w:t>
            </w:r>
            <w:r w:rsidRPr="00005A73">
              <w:rPr>
                <w:rFonts w:ascii="Times New Roman" w:hAnsi="Times New Roman"/>
                <w:bCs/>
                <w:lang w:val="da-DK"/>
              </w:rPr>
              <w:t xml:space="preserve"> GV theo dõi HS làm việc.</w:t>
            </w:r>
          </w:p>
          <w:p w:rsidR="00ED0579" w:rsidRPr="00005A73" w:rsidRDefault="00ED0579" w:rsidP="00FA59AE">
            <w:pPr>
              <w:jc w:val="both"/>
              <w:rPr>
                <w:rFonts w:ascii="Times New Roman" w:hAnsi="Times New Roman"/>
                <w:b/>
                <w:bCs/>
                <w:i/>
                <w:lang w:val="da-DK"/>
              </w:rPr>
            </w:pPr>
            <w:r w:rsidRPr="00005A73">
              <w:rPr>
                <w:rFonts w:ascii="Times New Roman" w:hAnsi="Times New Roman"/>
                <w:b/>
                <w:bCs/>
                <w:i/>
                <w:lang w:val="da-DK"/>
              </w:rPr>
              <w:t>* Báo cáo kết quả:</w:t>
            </w:r>
          </w:p>
          <w:p w:rsidR="00ED0579" w:rsidRPr="00005A73" w:rsidRDefault="00ED0579" w:rsidP="00FA59AE">
            <w:pPr>
              <w:jc w:val="both"/>
              <w:rPr>
                <w:rFonts w:ascii="Times New Roman" w:hAnsi="Times New Roman"/>
                <w:bCs/>
                <w:lang w:val="da-DK"/>
              </w:rPr>
            </w:pPr>
            <w:r w:rsidRPr="00005A73">
              <w:rPr>
                <w:rFonts w:ascii="Times New Roman" w:hAnsi="Times New Roman"/>
                <w:bCs/>
                <w:lang w:val="da-DK"/>
              </w:rPr>
              <w:t>+ HS trình bày kết quả làm việc cá nhân.</w:t>
            </w:r>
          </w:p>
          <w:p w:rsidR="00ED0579" w:rsidRPr="00005A73" w:rsidRDefault="00ED0579" w:rsidP="00FA59AE">
            <w:pPr>
              <w:jc w:val="both"/>
              <w:rPr>
                <w:rFonts w:ascii="Times New Roman" w:hAnsi="Times New Roman"/>
                <w:b/>
                <w:bCs/>
                <w:i/>
                <w:lang w:val="da-DK"/>
              </w:rPr>
            </w:pPr>
            <w:r w:rsidRPr="00005A73">
              <w:rPr>
                <w:rFonts w:ascii="Times New Roman" w:hAnsi="Times New Roman"/>
                <w:b/>
                <w:bCs/>
                <w:i/>
                <w:lang w:val="da-DK"/>
              </w:rPr>
              <w:t>*Đánh giá kết quả:</w:t>
            </w:r>
          </w:p>
          <w:p w:rsidR="00ED0579" w:rsidRPr="00005A73" w:rsidRDefault="00ED0579" w:rsidP="00FA59AE">
            <w:pPr>
              <w:jc w:val="both"/>
              <w:rPr>
                <w:rFonts w:ascii="Times New Roman" w:hAnsi="Times New Roman"/>
                <w:bCs/>
                <w:lang w:val="da-DK"/>
              </w:rPr>
            </w:pPr>
            <w:r w:rsidRPr="00005A73">
              <w:rPr>
                <w:rFonts w:ascii="Times New Roman" w:hAnsi="Times New Roman"/>
                <w:bCs/>
                <w:lang w:val="da-DK"/>
              </w:rPr>
              <w:t>- HS nhận xét, đánh giá câu trả lời của bạn, bổ sung (nếu có).</w:t>
            </w:r>
          </w:p>
          <w:p w:rsidR="00ED0579" w:rsidRPr="00005A73" w:rsidRDefault="00ED0579" w:rsidP="00FA59AE">
            <w:pPr>
              <w:jc w:val="both"/>
              <w:rPr>
                <w:rFonts w:ascii="Times New Roman" w:hAnsi="Times New Roman"/>
                <w:bCs/>
                <w:lang w:val="da-DK"/>
              </w:rPr>
            </w:pPr>
            <w:r w:rsidRPr="00005A73">
              <w:rPr>
                <w:rFonts w:ascii="Times New Roman" w:hAnsi="Times New Roman"/>
                <w:bCs/>
                <w:lang w:val="da-DK"/>
              </w:rPr>
              <w:t>=&gt;GV nhận xét, đánh giá.</w:t>
            </w:r>
          </w:p>
          <w:p w:rsidR="00ED0579" w:rsidRPr="00005A73" w:rsidRDefault="00ED0579" w:rsidP="00FA59AE">
            <w:pPr>
              <w:jc w:val="both"/>
              <w:rPr>
                <w:rFonts w:ascii="Times New Roman" w:hAnsi="Times New Roman"/>
                <w:bCs/>
                <w:lang w:val="da-DK"/>
              </w:rPr>
            </w:pPr>
            <w:r w:rsidRPr="00005A73">
              <w:rPr>
                <w:rFonts w:ascii="Times New Roman" w:hAnsi="Times New Roman"/>
                <w:bCs/>
                <w:lang w:val="da-DK"/>
              </w:rPr>
              <w:t>- GV chốt kiến thức, ghi bảng.</w:t>
            </w:r>
          </w:p>
          <w:p w:rsidR="00ED0579" w:rsidRPr="00005A73" w:rsidRDefault="00ED0579" w:rsidP="00FA59AE">
            <w:pPr>
              <w:jc w:val="both"/>
              <w:rPr>
                <w:rFonts w:ascii="Times New Roman" w:hAnsi="Times New Roman"/>
                <w:b/>
                <w:bCs/>
                <w:i/>
                <w:lang w:val="da-DK"/>
              </w:rPr>
            </w:pPr>
            <w:r w:rsidRPr="00005A73">
              <w:rPr>
                <w:rFonts w:ascii="Times New Roman" w:hAnsi="Times New Roman"/>
                <w:b/>
                <w:bCs/>
                <w:i/>
                <w:lang w:val="da-DK"/>
              </w:rPr>
              <w:t>* Chuyển giao nhiệm vụ:</w:t>
            </w:r>
          </w:p>
          <w:p w:rsidR="00ED0579" w:rsidRPr="00005A73" w:rsidRDefault="00ED0579" w:rsidP="00FA59AE">
            <w:pPr>
              <w:jc w:val="both"/>
              <w:rPr>
                <w:rFonts w:ascii="Times New Roman" w:hAnsi="Times New Roman"/>
                <w:bCs/>
                <w:lang w:val="da-DK"/>
              </w:rPr>
            </w:pPr>
            <w:r w:rsidRPr="00005A73">
              <w:rPr>
                <w:rFonts w:ascii="Times New Roman" w:hAnsi="Times New Roman"/>
                <w:b/>
                <w:bCs/>
                <w:i/>
                <w:lang w:val="da-DK"/>
              </w:rPr>
              <w:t xml:space="preserve"> </w:t>
            </w:r>
            <w:r w:rsidRPr="00005A73">
              <w:rPr>
                <w:rFonts w:ascii="Times New Roman" w:hAnsi="Times New Roman"/>
                <w:bCs/>
                <w:lang w:val="da-DK"/>
              </w:rPr>
              <w:t>- GV yêu cầu HS thảo luận nhóm trả lời câu hỏi:</w:t>
            </w:r>
          </w:p>
          <w:p w:rsidR="00ED0579" w:rsidRPr="00005A73" w:rsidRDefault="00ED0579" w:rsidP="00FA59AE">
            <w:pPr>
              <w:jc w:val="both"/>
              <w:rPr>
                <w:rFonts w:ascii="Times New Roman" w:hAnsi="Times New Roman"/>
                <w:lang w:val="da-DK"/>
              </w:rPr>
            </w:pPr>
            <w:r w:rsidRPr="00005A73">
              <w:rPr>
                <w:rFonts w:ascii="Times New Roman" w:hAnsi="Times New Roman"/>
                <w:lang w:val="da-DK"/>
              </w:rPr>
              <w:t>? Đèn sợi đốt có đặc điểm gì.</w:t>
            </w:r>
          </w:p>
          <w:p w:rsidR="00ED0579" w:rsidRPr="00005A73" w:rsidRDefault="00ED0579" w:rsidP="00FA59AE">
            <w:pPr>
              <w:jc w:val="both"/>
              <w:rPr>
                <w:rFonts w:ascii="Times New Roman" w:hAnsi="Times New Roman"/>
                <w:lang w:val="da-DK"/>
              </w:rPr>
            </w:pPr>
            <w:r w:rsidRPr="00005A73">
              <w:rPr>
                <w:rFonts w:ascii="Times New Roman" w:hAnsi="Times New Roman"/>
                <w:lang w:val="da-DK"/>
              </w:rPr>
              <w:t>? Hãy cho biết vì sao sử dụng đèn sợi đốt để chiếu sáng không tiết kiệm điện năng.</w:t>
            </w:r>
          </w:p>
          <w:p w:rsidR="00ED0579" w:rsidRPr="00005A73" w:rsidRDefault="00ED0579" w:rsidP="00FA59AE">
            <w:pPr>
              <w:jc w:val="both"/>
              <w:rPr>
                <w:rFonts w:ascii="Times New Roman" w:hAnsi="Times New Roman"/>
                <w:bCs/>
                <w:lang w:val="da-DK"/>
              </w:rPr>
            </w:pPr>
            <w:r w:rsidRPr="00005A73">
              <w:rPr>
                <w:rFonts w:ascii="Times New Roman" w:hAnsi="Times New Roman"/>
                <w:bCs/>
                <w:lang w:val="da-DK"/>
              </w:rPr>
              <w:t>- HS tiếp nhận nhiệm vụ.</w:t>
            </w:r>
          </w:p>
          <w:p w:rsidR="00ED0579" w:rsidRPr="00005A73" w:rsidRDefault="00ED0579" w:rsidP="00FA59AE">
            <w:pPr>
              <w:jc w:val="both"/>
              <w:rPr>
                <w:rFonts w:ascii="Times New Roman" w:hAnsi="Times New Roman"/>
                <w:b/>
                <w:bCs/>
                <w:i/>
                <w:lang w:val="da-DK"/>
              </w:rPr>
            </w:pPr>
            <w:r w:rsidRPr="00005A73">
              <w:rPr>
                <w:rFonts w:ascii="Times New Roman" w:hAnsi="Times New Roman"/>
                <w:b/>
                <w:bCs/>
                <w:i/>
                <w:lang w:val="da-DK"/>
              </w:rPr>
              <w:t>*Thực hiện nhiệm vụ:</w:t>
            </w:r>
          </w:p>
          <w:p w:rsidR="00ED0579" w:rsidRPr="00005A73" w:rsidRDefault="00ED0579" w:rsidP="00FA59AE">
            <w:pPr>
              <w:jc w:val="both"/>
              <w:rPr>
                <w:rFonts w:ascii="Times New Roman" w:hAnsi="Times New Roman"/>
                <w:bCs/>
                <w:lang w:val="da-DK"/>
              </w:rPr>
            </w:pPr>
            <w:r w:rsidRPr="00005A73">
              <w:rPr>
                <w:rFonts w:ascii="Times New Roman" w:hAnsi="Times New Roman"/>
                <w:bCs/>
                <w:i/>
                <w:lang w:val="da-DK"/>
              </w:rPr>
              <w:t xml:space="preserve">- </w:t>
            </w:r>
            <w:r w:rsidRPr="00005A73">
              <w:rPr>
                <w:rFonts w:ascii="Times New Roman" w:hAnsi="Times New Roman"/>
                <w:bCs/>
                <w:lang w:val="da-DK"/>
              </w:rPr>
              <w:t xml:space="preserve">HS làm việc cá nhân, sau đó thảo luận nhóm, suy nghĩ tìm ra câu trả lời. </w:t>
            </w:r>
          </w:p>
          <w:p w:rsidR="00ED0579" w:rsidRPr="00005A73" w:rsidRDefault="00ED0579" w:rsidP="00FA59AE">
            <w:pPr>
              <w:jc w:val="both"/>
              <w:rPr>
                <w:rFonts w:ascii="Times New Roman" w:hAnsi="Times New Roman"/>
                <w:bCs/>
                <w:lang w:val="da-DK"/>
              </w:rPr>
            </w:pPr>
            <w:r w:rsidRPr="00005A73">
              <w:rPr>
                <w:rFonts w:ascii="Times New Roman" w:hAnsi="Times New Roman"/>
                <w:bCs/>
                <w:lang w:val="da-DK"/>
              </w:rPr>
              <w:lastRenderedPageBreak/>
              <w:t>- GV quan sát các nhóm làm việc.</w:t>
            </w:r>
          </w:p>
          <w:p w:rsidR="00ED0579" w:rsidRPr="00005A73" w:rsidRDefault="00ED0579" w:rsidP="00FA59AE">
            <w:pPr>
              <w:jc w:val="both"/>
              <w:rPr>
                <w:rFonts w:ascii="Times New Roman" w:hAnsi="Times New Roman"/>
                <w:b/>
                <w:bCs/>
                <w:i/>
                <w:lang w:val="da-DK"/>
              </w:rPr>
            </w:pPr>
            <w:r w:rsidRPr="00005A73">
              <w:rPr>
                <w:rFonts w:ascii="Times New Roman" w:hAnsi="Times New Roman"/>
                <w:b/>
                <w:bCs/>
                <w:i/>
                <w:lang w:val="da-DK"/>
              </w:rPr>
              <w:t>* Báo cáo kết quả:</w:t>
            </w:r>
          </w:p>
          <w:p w:rsidR="00ED0579" w:rsidRPr="00005A73" w:rsidRDefault="00ED0579" w:rsidP="00FA59AE">
            <w:pPr>
              <w:jc w:val="both"/>
              <w:rPr>
                <w:rFonts w:ascii="Times New Roman" w:hAnsi="Times New Roman"/>
                <w:bCs/>
                <w:lang w:val="da-DK"/>
              </w:rPr>
            </w:pPr>
            <w:r w:rsidRPr="00005A73">
              <w:rPr>
                <w:rFonts w:ascii="Times New Roman" w:hAnsi="Times New Roman"/>
                <w:bCs/>
                <w:lang w:val="da-DK"/>
              </w:rPr>
              <w:t>+ Đại diện nhóm HS trình bày kết quả thảo luận.</w:t>
            </w:r>
          </w:p>
          <w:p w:rsidR="00ED0579" w:rsidRPr="00005A73" w:rsidRDefault="00ED0579" w:rsidP="00FA59AE">
            <w:pPr>
              <w:jc w:val="both"/>
              <w:rPr>
                <w:rFonts w:ascii="Times New Roman" w:hAnsi="Times New Roman"/>
                <w:b/>
                <w:bCs/>
                <w:i/>
                <w:lang w:val="da-DK"/>
              </w:rPr>
            </w:pPr>
            <w:r w:rsidRPr="00005A73">
              <w:rPr>
                <w:rFonts w:ascii="Times New Roman" w:hAnsi="Times New Roman"/>
                <w:b/>
                <w:bCs/>
                <w:i/>
                <w:lang w:val="da-DK"/>
              </w:rPr>
              <w:t>*Đánh giá kết quả:</w:t>
            </w:r>
          </w:p>
          <w:p w:rsidR="00ED0579" w:rsidRPr="00005A73" w:rsidRDefault="00ED0579" w:rsidP="00FA59AE">
            <w:pPr>
              <w:jc w:val="both"/>
              <w:rPr>
                <w:rFonts w:ascii="Times New Roman" w:hAnsi="Times New Roman"/>
                <w:bCs/>
                <w:lang w:val="da-DK"/>
              </w:rPr>
            </w:pPr>
            <w:r w:rsidRPr="00005A73">
              <w:rPr>
                <w:rFonts w:ascii="Times New Roman" w:hAnsi="Times New Roman"/>
                <w:bCs/>
                <w:lang w:val="da-DK"/>
              </w:rPr>
              <w:t>- Đại diện các nhóm HS nhận xét, đánh giá câu trả lời của nhóm bạn, bổ sung (nếu có).</w:t>
            </w:r>
          </w:p>
          <w:p w:rsidR="00ED0579" w:rsidRPr="00005A73" w:rsidRDefault="00ED0579" w:rsidP="00FA59AE">
            <w:pPr>
              <w:jc w:val="both"/>
              <w:rPr>
                <w:rFonts w:ascii="Times New Roman" w:hAnsi="Times New Roman"/>
                <w:bCs/>
                <w:lang w:val="da-DK"/>
              </w:rPr>
            </w:pPr>
            <w:r w:rsidRPr="00005A73">
              <w:rPr>
                <w:rFonts w:ascii="Times New Roman" w:hAnsi="Times New Roman"/>
                <w:bCs/>
                <w:lang w:val="da-DK"/>
              </w:rPr>
              <w:t>=&gt;GV nhận xét, đánh giá.</w:t>
            </w:r>
          </w:p>
          <w:p w:rsidR="00ED0579" w:rsidRPr="00005A73" w:rsidRDefault="00ED0579" w:rsidP="00FA59AE">
            <w:pPr>
              <w:jc w:val="both"/>
              <w:rPr>
                <w:rFonts w:ascii="Times New Roman" w:hAnsi="Times New Roman"/>
                <w:bCs/>
                <w:lang w:val="da-DK"/>
              </w:rPr>
            </w:pPr>
            <w:r w:rsidRPr="00005A73">
              <w:rPr>
                <w:rFonts w:ascii="Times New Roman" w:hAnsi="Times New Roman"/>
                <w:bCs/>
                <w:lang w:val="da-DK"/>
              </w:rPr>
              <w:t>- GV chốt kiến thức, ghi bảng.</w:t>
            </w:r>
          </w:p>
          <w:p w:rsidR="00ED0579" w:rsidRPr="00005A73" w:rsidRDefault="00ED0579" w:rsidP="00FA59AE">
            <w:pPr>
              <w:jc w:val="both"/>
              <w:rPr>
                <w:rFonts w:ascii="Times New Roman" w:hAnsi="Times New Roman"/>
                <w:b/>
                <w:bCs/>
                <w:i/>
                <w:lang w:val="da-DK"/>
              </w:rPr>
            </w:pPr>
            <w:r w:rsidRPr="00005A73">
              <w:rPr>
                <w:rFonts w:ascii="Times New Roman" w:hAnsi="Times New Roman"/>
                <w:b/>
                <w:bCs/>
                <w:i/>
                <w:lang w:val="da-DK"/>
              </w:rPr>
              <w:t>* Chuyển giao nhiệm vụ:</w:t>
            </w:r>
          </w:p>
          <w:p w:rsidR="00ED0579" w:rsidRPr="00005A73" w:rsidRDefault="00ED0579" w:rsidP="00FA59AE">
            <w:pPr>
              <w:jc w:val="both"/>
              <w:rPr>
                <w:rFonts w:ascii="Times New Roman" w:hAnsi="Times New Roman"/>
                <w:bCs/>
                <w:lang w:val="da-DK"/>
              </w:rPr>
            </w:pPr>
            <w:r w:rsidRPr="00005A73">
              <w:rPr>
                <w:rFonts w:ascii="Times New Roman" w:hAnsi="Times New Roman"/>
                <w:b/>
                <w:bCs/>
                <w:lang w:val="da-DK"/>
              </w:rPr>
              <w:t xml:space="preserve"> </w:t>
            </w:r>
            <w:r w:rsidRPr="00005A73">
              <w:rPr>
                <w:rFonts w:ascii="Times New Roman" w:hAnsi="Times New Roman"/>
                <w:bCs/>
                <w:lang w:val="da-DK"/>
              </w:rPr>
              <w:t>- GV cho HS nghiên cứu nội dung thông tin SGK, yêu cầu HS suy nghĩ trả lời câu hỏi:</w:t>
            </w:r>
          </w:p>
          <w:p w:rsidR="00ED0579" w:rsidRPr="00005A73" w:rsidRDefault="00ED0579" w:rsidP="00FA59AE">
            <w:pPr>
              <w:jc w:val="both"/>
              <w:rPr>
                <w:rFonts w:ascii="Times New Roman" w:hAnsi="Times New Roman"/>
                <w:lang w:val="da-DK"/>
              </w:rPr>
            </w:pPr>
            <w:r w:rsidRPr="00005A73">
              <w:rPr>
                <w:rFonts w:ascii="Times New Roman" w:hAnsi="Times New Roman"/>
                <w:lang w:val="da-DK"/>
              </w:rPr>
              <w:t>? Nêu các số liệu kĩ thuật của đèn sợi đốt</w:t>
            </w:r>
          </w:p>
          <w:p w:rsidR="00ED0579" w:rsidRPr="00005A73" w:rsidRDefault="00ED0579" w:rsidP="00FA59AE">
            <w:pPr>
              <w:jc w:val="both"/>
              <w:rPr>
                <w:rFonts w:ascii="Times New Roman" w:hAnsi="Times New Roman"/>
                <w:lang w:val="da-DK"/>
              </w:rPr>
            </w:pPr>
            <w:r w:rsidRPr="00005A73">
              <w:rPr>
                <w:rFonts w:ascii="Times New Roman" w:hAnsi="Times New Roman"/>
                <w:lang w:val="da-DK"/>
              </w:rPr>
              <w:t>? Khi sử dụng đèn sợi đốt cần lưu ý điều gì.</w:t>
            </w:r>
          </w:p>
          <w:p w:rsidR="00ED0579" w:rsidRPr="00005A73" w:rsidRDefault="00ED0579" w:rsidP="00FA59AE">
            <w:pPr>
              <w:jc w:val="both"/>
              <w:rPr>
                <w:rFonts w:ascii="Times New Roman" w:hAnsi="Times New Roman"/>
                <w:bCs/>
                <w:lang w:val="da-DK"/>
              </w:rPr>
            </w:pPr>
            <w:r w:rsidRPr="00005A73">
              <w:rPr>
                <w:rFonts w:ascii="Times New Roman" w:hAnsi="Times New Roman"/>
                <w:bCs/>
                <w:lang w:val="da-DK"/>
              </w:rPr>
              <w:t>- HS tiếp nhận nhiệm vụ.</w:t>
            </w:r>
          </w:p>
          <w:p w:rsidR="00ED0579" w:rsidRPr="00005A73" w:rsidRDefault="00ED0579" w:rsidP="00FA59AE">
            <w:pPr>
              <w:jc w:val="both"/>
              <w:rPr>
                <w:rFonts w:ascii="Times New Roman" w:hAnsi="Times New Roman"/>
                <w:b/>
                <w:bCs/>
                <w:i/>
                <w:lang w:val="da-DK"/>
              </w:rPr>
            </w:pPr>
            <w:r w:rsidRPr="00005A73">
              <w:rPr>
                <w:rFonts w:ascii="Times New Roman" w:hAnsi="Times New Roman"/>
                <w:b/>
                <w:bCs/>
                <w:i/>
                <w:lang w:val="da-DK"/>
              </w:rPr>
              <w:t>*Thực hiện nhiệm vụ:</w:t>
            </w:r>
          </w:p>
          <w:p w:rsidR="00ED0579" w:rsidRPr="00005A73" w:rsidRDefault="00ED0579" w:rsidP="00FA59AE">
            <w:pPr>
              <w:jc w:val="both"/>
              <w:rPr>
                <w:rFonts w:ascii="Times New Roman" w:hAnsi="Times New Roman"/>
                <w:bCs/>
                <w:lang w:val="da-DK"/>
              </w:rPr>
            </w:pPr>
            <w:r w:rsidRPr="00005A73">
              <w:rPr>
                <w:rFonts w:ascii="Times New Roman" w:hAnsi="Times New Roman"/>
                <w:bCs/>
                <w:i/>
                <w:lang w:val="da-DK"/>
              </w:rPr>
              <w:t xml:space="preserve">- </w:t>
            </w:r>
            <w:r w:rsidRPr="00005A73">
              <w:rPr>
                <w:rFonts w:ascii="Times New Roman" w:hAnsi="Times New Roman"/>
                <w:bCs/>
                <w:lang w:val="da-DK"/>
              </w:rPr>
              <w:t xml:space="preserve">HS làm việc cá nhân, suy nghĩ tìm ra câu trả lời. </w:t>
            </w:r>
          </w:p>
          <w:p w:rsidR="00ED0579" w:rsidRPr="00005A73" w:rsidRDefault="00ED0579" w:rsidP="00FA59AE">
            <w:pPr>
              <w:jc w:val="both"/>
              <w:rPr>
                <w:rFonts w:ascii="Times New Roman" w:hAnsi="Times New Roman"/>
                <w:bCs/>
                <w:lang w:val="da-DK"/>
              </w:rPr>
            </w:pPr>
            <w:r w:rsidRPr="00005A73">
              <w:rPr>
                <w:rFonts w:ascii="Times New Roman" w:hAnsi="Times New Roman"/>
                <w:b/>
                <w:bCs/>
                <w:lang w:val="da-DK"/>
              </w:rPr>
              <w:t>-</w:t>
            </w:r>
            <w:r w:rsidRPr="00005A73">
              <w:rPr>
                <w:rFonts w:ascii="Times New Roman" w:hAnsi="Times New Roman"/>
                <w:bCs/>
                <w:lang w:val="da-DK"/>
              </w:rPr>
              <w:t xml:space="preserve"> GV theo dõi HS làm việc.</w:t>
            </w:r>
          </w:p>
          <w:p w:rsidR="00ED0579" w:rsidRPr="00005A73" w:rsidRDefault="00ED0579" w:rsidP="00FA59AE">
            <w:pPr>
              <w:jc w:val="both"/>
              <w:rPr>
                <w:rFonts w:ascii="Times New Roman" w:hAnsi="Times New Roman"/>
                <w:b/>
                <w:bCs/>
                <w:i/>
                <w:lang w:val="da-DK"/>
              </w:rPr>
            </w:pPr>
            <w:r w:rsidRPr="00005A73">
              <w:rPr>
                <w:rFonts w:ascii="Times New Roman" w:hAnsi="Times New Roman"/>
                <w:b/>
                <w:bCs/>
                <w:i/>
                <w:lang w:val="da-DK"/>
              </w:rPr>
              <w:t>* Báo cáo kết quả:</w:t>
            </w:r>
          </w:p>
          <w:p w:rsidR="00ED0579" w:rsidRPr="00005A73" w:rsidRDefault="00ED0579" w:rsidP="00FA59AE">
            <w:pPr>
              <w:jc w:val="both"/>
              <w:rPr>
                <w:rFonts w:ascii="Times New Roman" w:hAnsi="Times New Roman"/>
                <w:bCs/>
                <w:lang w:val="da-DK"/>
              </w:rPr>
            </w:pPr>
            <w:r w:rsidRPr="00005A73">
              <w:rPr>
                <w:rFonts w:ascii="Times New Roman" w:hAnsi="Times New Roman"/>
                <w:bCs/>
                <w:lang w:val="da-DK"/>
              </w:rPr>
              <w:t>+ HS trình bày kết quả làm việc cá nhân.</w:t>
            </w:r>
          </w:p>
          <w:p w:rsidR="00ED0579" w:rsidRPr="00005A73" w:rsidRDefault="00ED0579" w:rsidP="00FA59AE">
            <w:pPr>
              <w:jc w:val="both"/>
              <w:rPr>
                <w:rFonts w:ascii="Times New Roman" w:hAnsi="Times New Roman"/>
                <w:b/>
                <w:bCs/>
                <w:i/>
                <w:lang w:val="da-DK"/>
              </w:rPr>
            </w:pPr>
            <w:r w:rsidRPr="00005A73">
              <w:rPr>
                <w:rFonts w:ascii="Times New Roman" w:hAnsi="Times New Roman"/>
                <w:b/>
                <w:bCs/>
                <w:i/>
                <w:lang w:val="da-DK"/>
              </w:rPr>
              <w:t>*Đánh giá kết quả</w:t>
            </w:r>
          </w:p>
          <w:p w:rsidR="00ED0579" w:rsidRPr="00005A73" w:rsidRDefault="00ED0579" w:rsidP="00FA59AE">
            <w:pPr>
              <w:jc w:val="both"/>
              <w:rPr>
                <w:rFonts w:ascii="Times New Roman" w:hAnsi="Times New Roman"/>
                <w:bCs/>
                <w:lang w:val="da-DK"/>
              </w:rPr>
            </w:pPr>
            <w:r w:rsidRPr="00005A73">
              <w:rPr>
                <w:rFonts w:ascii="Times New Roman" w:hAnsi="Times New Roman"/>
                <w:bCs/>
                <w:lang w:val="da-DK"/>
              </w:rPr>
              <w:t>- HS nhận xét, đánh giá câu trả lời của bạn, bổ sung (nếu có).</w:t>
            </w:r>
          </w:p>
          <w:p w:rsidR="00ED0579" w:rsidRPr="00005A73" w:rsidRDefault="00ED0579" w:rsidP="00FA59AE">
            <w:pPr>
              <w:jc w:val="both"/>
              <w:rPr>
                <w:rFonts w:ascii="Times New Roman" w:hAnsi="Times New Roman"/>
                <w:bCs/>
                <w:lang w:val="da-DK"/>
              </w:rPr>
            </w:pPr>
            <w:r w:rsidRPr="00005A73">
              <w:rPr>
                <w:rFonts w:ascii="Times New Roman" w:hAnsi="Times New Roman"/>
                <w:bCs/>
                <w:lang w:val="da-DK"/>
              </w:rPr>
              <w:t>=&gt;GV nhận xét, đánh giá.</w:t>
            </w:r>
          </w:p>
          <w:p w:rsidR="00ED0579" w:rsidRPr="00005A73" w:rsidRDefault="00ED0579" w:rsidP="00FA59AE">
            <w:pPr>
              <w:jc w:val="both"/>
              <w:rPr>
                <w:rFonts w:ascii="Times New Roman" w:hAnsi="Times New Roman"/>
                <w:bCs/>
                <w:lang w:val="da-DK"/>
              </w:rPr>
            </w:pPr>
            <w:r w:rsidRPr="00005A73">
              <w:rPr>
                <w:rFonts w:ascii="Times New Roman" w:hAnsi="Times New Roman"/>
                <w:bCs/>
                <w:lang w:val="da-DK"/>
              </w:rPr>
              <w:t>- GV chốt kiến thức, ghi bảng.</w:t>
            </w:r>
          </w:p>
        </w:tc>
        <w:tc>
          <w:tcPr>
            <w:tcW w:w="2914" w:type="dxa"/>
            <w:shd w:val="clear" w:color="auto" w:fill="auto"/>
          </w:tcPr>
          <w:p w:rsidR="00ED0579" w:rsidRPr="00005A73" w:rsidRDefault="00ED0579" w:rsidP="00FA59AE">
            <w:pPr>
              <w:jc w:val="both"/>
              <w:rPr>
                <w:rFonts w:ascii="Times New Roman" w:hAnsi="Times New Roman"/>
                <w:b/>
                <w:lang w:val="da-DK"/>
              </w:rPr>
            </w:pPr>
            <w:r w:rsidRPr="00005A73">
              <w:rPr>
                <w:rFonts w:ascii="Times New Roman" w:hAnsi="Times New Roman"/>
                <w:b/>
                <w:lang w:val="da-DK"/>
              </w:rPr>
              <w:lastRenderedPageBreak/>
              <w:t>I/Phân loại đèn điện.</w:t>
            </w:r>
          </w:p>
          <w:p w:rsidR="00ED0579" w:rsidRPr="00005A73" w:rsidRDefault="00ED0579" w:rsidP="00FA59AE">
            <w:pPr>
              <w:jc w:val="both"/>
              <w:rPr>
                <w:rFonts w:ascii="Times New Roman" w:hAnsi="Times New Roman"/>
                <w:lang w:val="da-DK"/>
              </w:rPr>
            </w:pPr>
            <w:r w:rsidRPr="00005A73">
              <w:rPr>
                <w:rFonts w:ascii="Times New Roman" w:hAnsi="Times New Roman"/>
                <w:lang w:val="da-DK"/>
              </w:rPr>
              <w:t>- Đèn điện tiêu thụ điện năng biến đổi điện năng thành quang năng.</w:t>
            </w:r>
          </w:p>
          <w:p w:rsidR="00ED0579" w:rsidRPr="00005A73" w:rsidRDefault="00ED0579" w:rsidP="00FA59AE">
            <w:pPr>
              <w:jc w:val="both"/>
              <w:rPr>
                <w:rFonts w:ascii="Times New Roman" w:hAnsi="Times New Roman"/>
                <w:lang w:val="da-DK"/>
              </w:rPr>
            </w:pPr>
            <w:r w:rsidRPr="00005A73">
              <w:rPr>
                <w:rFonts w:ascii="Times New Roman" w:hAnsi="Times New Roman"/>
                <w:lang w:val="da-DK"/>
              </w:rPr>
              <w:t>- Theo nguyên lí làm việc, đèn điện chia thành 3 loại:</w:t>
            </w:r>
          </w:p>
          <w:p w:rsidR="00ED0579" w:rsidRPr="00005A73" w:rsidRDefault="00ED0579" w:rsidP="00FA59AE">
            <w:pPr>
              <w:jc w:val="both"/>
              <w:rPr>
                <w:rFonts w:ascii="Times New Roman" w:hAnsi="Times New Roman"/>
                <w:lang w:val="da-DK"/>
              </w:rPr>
            </w:pPr>
            <w:r w:rsidRPr="00005A73">
              <w:rPr>
                <w:rFonts w:ascii="Times New Roman" w:hAnsi="Times New Roman"/>
                <w:lang w:val="da-DK"/>
              </w:rPr>
              <w:t xml:space="preserve">  + Đèn sợi đốt.</w:t>
            </w:r>
          </w:p>
          <w:p w:rsidR="00ED0579" w:rsidRPr="00005A73" w:rsidRDefault="00ED0579" w:rsidP="00FA59AE">
            <w:pPr>
              <w:jc w:val="both"/>
              <w:rPr>
                <w:rFonts w:ascii="Times New Roman" w:hAnsi="Times New Roman"/>
                <w:lang w:val="da-DK"/>
              </w:rPr>
            </w:pPr>
            <w:r w:rsidRPr="00005A73">
              <w:rPr>
                <w:rFonts w:ascii="Times New Roman" w:hAnsi="Times New Roman"/>
                <w:lang w:val="da-DK"/>
              </w:rPr>
              <w:t xml:space="preserve">  + Đèn huỳnh quang.</w:t>
            </w:r>
          </w:p>
          <w:p w:rsidR="00ED0579" w:rsidRPr="00005A73" w:rsidRDefault="00ED0579" w:rsidP="00FA59AE">
            <w:pPr>
              <w:jc w:val="both"/>
              <w:rPr>
                <w:rFonts w:ascii="Times New Roman" w:hAnsi="Times New Roman"/>
                <w:lang w:val="da-DK"/>
              </w:rPr>
            </w:pPr>
            <w:r w:rsidRPr="00005A73">
              <w:rPr>
                <w:rFonts w:ascii="Times New Roman" w:hAnsi="Times New Roman"/>
                <w:lang w:val="da-DK"/>
              </w:rPr>
              <w:t xml:space="preserve">  + Đèn phóng điện.</w:t>
            </w:r>
          </w:p>
          <w:p w:rsidR="00ED0579" w:rsidRPr="00005A73" w:rsidRDefault="00ED0579" w:rsidP="00FA59AE">
            <w:pPr>
              <w:jc w:val="both"/>
              <w:rPr>
                <w:rFonts w:ascii="Times New Roman" w:hAnsi="Times New Roman"/>
                <w:lang w:val="da-DK"/>
              </w:rPr>
            </w:pPr>
          </w:p>
          <w:p w:rsidR="00ED0579" w:rsidRPr="00005A73" w:rsidRDefault="00ED0579" w:rsidP="00FA59AE">
            <w:pPr>
              <w:jc w:val="both"/>
              <w:rPr>
                <w:rFonts w:ascii="Times New Roman" w:hAnsi="Times New Roman"/>
                <w:lang w:val="da-DK"/>
              </w:rPr>
            </w:pPr>
          </w:p>
          <w:p w:rsidR="00ED0579" w:rsidRPr="00005A73" w:rsidRDefault="00ED0579" w:rsidP="00FA59AE">
            <w:pPr>
              <w:jc w:val="both"/>
              <w:rPr>
                <w:rFonts w:ascii="Times New Roman" w:hAnsi="Times New Roman"/>
                <w:lang w:val="da-DK"/>
              </w:rPr>
            </w:pPr>
          </w:p>
          <w:p w:rsidR="00ED0579" w:rsidRPr="00005A73" w:rsidRDefault="00ED0579" w:rsidP="00FA59AE">
            <w:pPr>
              <w:jc w:val="both"/>
              <w:rPr>
                <w:rFonts w:ascii="Times New Roman" w:hAnsi="Times New Roman"/>
                <w:lang w:val="da-DK"/>
              </w:rPr>
            </w:pPr>
          </w:p>
          <w:p w:rsidR="00ED0579" w:rsidRPr="00005A73" w:rsidRDefault="00ED0579" w:rsidP="00FA59AE">
            <w:pPr>
              <w:jc w:val="both"/>
              <w:rPr>
                <w:rFonts w:ascii="Times New Roman" w:hAnsi="Times New Roman"/>
                <w:lang w:val="da-DK"/>
              </w:rPr>
            </w:pPr>
          </w:p>
          <w:p w:rsidR="00ED0579" w:rsidRPr="00005A73" w:rsidRDefault="00ED0579" w:rsidP="00FA59AE">
            <w:pPr>
              <w:jc w:val="both"/>
              <w:rPr>
                <w:rFonts w:ascii="Times New Roman" w:hAnsi="Times New Roman"/>
                <w:lang w:val="da-DK"/>
              </w:rPr>
            </w:pPr>
          </w:p>
          <w:p w:rsidR="00ED0579" w:rsidRPr="00005A73" w:rsidRDefault="00ED0579" w:rsidP="00FA59AE">
            <w:pPr>
              <w:jc w:val="both"/>
              <w:rPr>
                <w:rFonts w:ascii="Times New Roman" w:hAnsi="Times New Roman"/>
                <w:lang w:val="da-DK"/>
              </w:rPr>
            </w:pPr>
          </w:p>
          <w:p w:rsidR="00ED0579" w:rsidRPr="00005A73" w:rsidRDefault="00ED0579" w:rsidP="00FA59AE">
            <w:pPr>
              <w:jc w:val="both"/>
              <w:rPr>
                <w:rFonts w:ascii="Times New Roman" w:hAnsi="Times New Roman"/>
                <w:lang w:val="da-DK"/>
              </w:rPr>
            </w:pPr>
          </w:p>
          <w:p w:rsidR="00ED0579" w:rsidRPr="00005A73" w:rsidRDefault="00ED0579" w:rsidP="00FA59AE">
            <w:pPr>
              <w:jc w:val="both"/>
              <w:rPr>
                <w:rFonts w:ascii="Times New Roman" w:hAnsi="Times New Roman"/>
                <w:lang w:val="da-DK"/>
              </w:rPr>
            </w:pPr>
          </w:p>
          <w:p w:rsidR="00ED0579" w:rsidRPr="00005A73" w:rsidRDefault="00ED0579" w:rsidP="00FA59AE">
            <w:pPr>
              <w:jc w:val="both"/>
              <w:rPr>
                <w:rFonts w:ascii="Times New Roman" w:hAnsi="Times New Roman"/>
                <w:lang w:val="da-DK"/>
              </w:rPr>
            </w:pPr>
          </w:p>
          <w:p w:rsidR="00ED0579" w:rsidRPr="00005A73" w:rsidRDefault="00ED0579" w:rsidP="00FA59AE">
            <w:pPr>
              <w:jc w:val="both"/>
              <w:rPr>
                <w:rFonts w:ascii="Times New Roman" w:hAnsi="Times New Roman"/>
                <w:lang w:val="da-DK"/>
              </w:rPr>
            </w:pPr>
          </w:p>
          <w:p w:rsidR="00ED0579" w:rsidRPr="00005A73" w:rsidRDefault="00ED0579" w:rsidP="00FA59AE">
            <w:pPr>
              <w:jc w:val="both"/>
              <w:rPr>
                <w:rFonts w:ascii="Times New Roman" w:hAnsi="Times New Roman"/>
                <w:lang w:val="da-DK"/>
              </w:rPr>
            </w:pPr>
          </w:p>
          <w:p w:rsidR="00ED0579" w:rsidRPr="00005A73" w:rsidRDefault="00ED0579" w:rsidP="00FA59AE">
            <w:pPr>
              <w:jc w:val="both"/>
              <w:rPr>
                <w:rFonts w:ascii="Times New Roman" w:hAnsi="Times New Roman"/>
                <w:lang w:val="da-DK"/>
              </w:rPr>
            </w:pPr>
          </w:p>
          <w:p w:rsidR="00ED0579" w:rsidRPr="00005A73" w:rsidRDefault="00ED0579" w:rsidP="00FA59AE">
            <w:pPr>
              <w:jc w:val="both"/>
              <w:rPr>
                <w:rFonts w:ascii="Times New Roman" w:hAnsi="Times New Roman"/>
                <w:lang w:val="da-DK"/>
              </w:rPr>
            </w:pPr>
          </w:p>
          <w:p w:rsidR="00ED0579" w:rsidRPr="00005A73" w:rsidRDefault="00ED0579" w:rsidP="00FA59AE">
            <w:pPr>
              <w:jc w:val="both"/>
              <w:rPr>
                <w:rFonts w:ascii="Times New Roman" w:hAnsi="Times New Roman"/>
                <w:lang w:val="da-DK"/>
              </w:rPr>
            </w:pPr>
          </w:p>
          <w:p w:rsidR="00ED0579" w:rsidRPr="00005A73" w:rsidRDefault="00ED0579" w:rsidP="00FA59AE">
            <w:pPr>
              <w:jc w:val="both"/>
              <w:rPr>
                <w:rFonts w:ascii="Times New Roman" w:hAnsi="Times New Roman"/>
                <w:lang w:val="da-DK"/>
              </w:rPr>
            </w:pPr>
          </w:p>
          <w:p w:rsidR="00ED0579" w:rsidRPr="00005A73" w:rsidRDefault="00ED0579" w:rsidP="00FA59AE">
            <w:pPr>
              <w:jc w:val="both"/>
              <w:rPr>
                <w:rFonts w:ascii="Times New Roman" w:hAnsi="Times New Roman"/>
                <w:lang w:val="da-DK"/>
              </w:rPr>
            </w:pPr>
          </w:p>
          <w:p w:rsidR="00ED0579" w:rsidRPr="00005A73" w:rsidRDefault="00ED0579" w:rsidP="00FA59AE">
            <w:pPr>
              <w:jc w:val="both"/>
              <w:rPr>
                <w:rFonts w:ascii="Times New Roman" w:hAnsi="Times New Roman"/>
                <w:b/>
                <w:lang w:val="da-DK"/>
              </w:rPr>
            </w:pPr>
            <w:r w:rsidRPr="00005A73">
              <w:rPr>
                <w:rFonts w:ascii="Times New Roman" w:hAnsi="Times New Roman"/>
                <w:b/>
                <w:lang w:val="da-DK"/>
              </w:rPr>
              <w:t>II/Đèn sợi đốt.</w:t>
            </w:r>
          </w:p>
          <w:p w:rsidR="00ED0579" w:rsidRPr="00005A73" w:rsidRDefault="00ED0579" w:rsidP="00FA59AE">
            <w:pPr>
              <w:jc w:val="both"/>
              <w:rPr>
                <w:rFonts w:ascii="Times New Roman" w:hAnsi="Times New Roman"/>
                <w:lang w:val="da-DK"/>
              </w:rPr>
            </w:pPr>
            <w:r w:rsidRPr="00005A73">
              <w:rPr>
                <w:rFonts w:ascii="Times New Roman" w:hAnsi="Times New Roman"/>
                <w:b/>
                <w:lang w:val="da-DK"/>
              </w:rPr>
              <w:t>1.Cấu tạo</w:t>
            </w:r>
            <w:r w:rsidRPr="00005A73">
              <w:rPr>
                <w:rFonts w:ascii="Times New Roman" w:hAnsi="Times New Roman"/>
                <w:lang w:val="da-DK"/>
              </w:rPr>
              <w:t>:</w:t>
            </w:r>
          </w:p>
          <w:p w:rsidR="00ED0579" w:rsidRPr="00005A73" w:rsidRDefault="00ED0579" w:rsidP="00FA59AE">
            <w:pPr>
              <w:jc w:val="both"/>
              <w:rPr>
                <w:rFonts w:ascii="Times New Roman" w:hAnsi="Times New Roman"/>
                <w:b/>
                <w:i/>
                <w:lang w:val="da-DK"/>
              </w:rPr>
            </w:pPr>
            <w:r w:rsidRPr="00005A73">
              <w:rPr>
                <w:rFonts w:ascii="Times New Roman" w:hAnsi="Times New Roman"/>
                <w:b/>
                <w:i/>
                <w:lang w:val="da-DK"/>
              </w:rPr>
              <w:t>a. Sợi đốt (dây tóc).</w:t>
            </w:r>
          </w:p>
          <w:p w:rsidR="00ED0579" w:rsidRPr="00005A73" w:rsidRDefault="00ED0579" w:rsidP="00FA59AE">
            <w:pPr>
              <w:jc w:val="both"/>
              <w:rPr>
                <w:rFonts w:ascii="Times New Roman" w:hAnsi="Times New Roman"/>
                <w:lang w:val="da-DK"/>
              </w:rPr>
            </w:pPr>
            <w:r w:rsidRPr="00005A73">
              <w:rPr>
                <w:rFonts w:ascii="Times New Roman" w:hAnsi="Times New Roman"/>
                <w:lang w:val="da-DK"/>
              </w:rPr>
              <w:t>- Là dây kim loại có dạng lò xo xoắn, thường làm bằng vônfram để chịu được đốt nóng ở nhiệt độ cao.</w:t>
            </w:r>
          </w:p>
          <w:p w:rsidR="00ED0579" w:rsidRPr="00005A73" w:rsidRDefault="00ED0579" w:rsidP="00FA59AE">
            <w:pPr>
              <w:jc w:val="both"/>
              <w:rPr>
                <w:rFonts w:ascii="Times New Roman" w:hAnsi="Times New Roman"/>
                <w:b/>
                <w:i/>
                <w:lang w:val="da-DK"/>
              </w:rPr>
            </w:pPr>
            <w:r w:rsidRPr="00005A73">
              <w:rPr>
                <w:rFonts w:ascii="Times New Roman" w:hAnsi="Times New Roman"/>
                <w:b/>
                <w:i/>
                <w:lang w:val="da-DK"/>
              </w:rPr>
              <w:t>b. Bóng thủy tinh.</w:t>
            </w:r>
          </w:p>
          <w:p w:rsidR="00ED0579" w:rsidRPr="00005A73" w:rsidRDefault="00ED0579" w:rsidP="00FA59AE">
            <w:pPr>
              <w:jc w:val="both"/>
              <w:rPr>
                <w:rFonts w:ascii="Times New Roman" w:hAnsi="Times New Roman"/>
                <w:lang w:val="da-DK"/>
              </w:rPr>
            </w:pPr>
            <w:r w:rsidRPr="00005A73">
              <w:rPr>
                <w:rFonts w:ascii="Times New Roman" w:hAnsi="Times New Roman"/>
                <w:lang w:val="da-DK"/>
              </w:rPr>
              <w:t>- Được làm bằng thủy tinh chịu nhiệt, bên trong được rút hết không khí và bơm vào khí trơ để làm tăng tuổi thọ của sợi đốt.</w:t>
            </w:r>
          </w:p>
          <w:p w:rsidR="00ED0579" w:rsidRPr="00005A73" w:rsidRDefault="00ED0579" w:rsidP="00FA59AE">
            <w:pPr>
              <w:jc w:val="both"/>
              <w:rPr>
                <w:rFonts w:ascii="Times New Roman" w:hAnsi="Times New Roman"/>
                <w:lang w:val="da-DK"/>
              </w:rPr>
            </w:pPr>
          </w:p>
          <w:p w:rsidR="00ED0579" w:rsidRPr="00005A73" w:rsidRDefault="00ED0579" w:rsidP="00FA59AE">
            <w:pPr>
              <w:jc w:val="both"/>
              <w:rPr>
                <w:rFonts w:ascii="Times New Roman" w:hAnsi="Times New Roman"/>
                <w:b/>
                <w:i/>
                <w:lang w:val="da-DK"/>
              </w:rPr>
            </w:pPr>
            <w:r w:rsidRPr="00005A73">
              <w:rPr>
                <w:rFonts w:ascii="Times New Roman" w:hAnsi="Times New Roman"/>
                <w:b/>
                <w:i/>
                <w:lang w:val="da-DK"/>
              </w:rPr>
              <w:t>c. Đuôi đèn:</w:t>
            </w:r>
          </w:p>
          <w:p w:rsidR="00ED0579" w:rsidRPr="00005A73" w:rsidRDefault="00ED0579" w:rsidP="00FA59AE">
            <w:pPr>
              <w:jc w:val="both"/>
              <w:rPr>
                <w:rFonts w:ascii="Times New Roman" w:hAnsi="Times New Roman"/>
                <w:lang w:val="da-DK"/>
              </w:rPr>
            </w:pPr>
            <w:r w:rsidRPr="00005A73">
              <w:rPr>
                <w:rFonts w:ascii="Times New Roman" w:hAnsi="Times New Roman"/>
                <w:lang w:val="da-DK"/>
              </w:rPr>
              <w:t>- Làm bằng đồng hoặc sắt tráng kẽm và được gắn chặt với bóng thủy tinh.</w:t>
            </w:r>
          </w:p>
          <w:p w:rsidR="00ED0579" w:rsidRPr="00005A73" w:rsidRDefault="00ED0579" w:rsidP="00FA59AE">
            <w:pPr>
              <w:jc w:val="both"/>
              <w:rPr>
                <w:rFonts w:ascii="Times New Roman" w:hAnsi="Times New Roman"/>
                <w:lang w:val="da-DK"/>
              </w:rPr>
            </w:pPr>
            <w:r w:rsidRPr="00005A73">
              <w:rPr>
                <w:rFonts w:ascii="Times New Roman" w:hAnsi="Times New Roman"/>
                <w:lang w:val="da-DK"/>
              </w:rPr>
              <w:t>- Có hai kiểu đuôi: đuôi xoáy và đuôi ngạnh</w:t>
            </w:r>
          </w:p>
          <w:p w:rsidR="00ED0579" w:rsidRPr="00005A73" w:rsidRDefault="00ED0579" w:rsidP="00FA59AE">
            <w:pPr>
              <w:jc w:val="both"/>
              <w:rPr>
                <w:rFonts w:ascii="Times New Roman" w:hAnsi="Times New Roman"/>
                <w:b/>
                <w:lang w:val="da-DK"/>
              </w:rPr>
            </w:pPr>
          </w:p>
          <w:p w:rsidR="00ED0579" w:rsidRPr="00005A73" w:rsidRDefault="00ED0579" w:rsidP="00FA59AE">
            <w:pPr>
              <w:jc w:val="both"/>
              <w:rPr>
                <w:rFonts w:ascii="Times New Roman" w:hAnsi="Times New Roman"/>
                <w:b/>
                <w:lang w:val="da-DK"/>
              </w:rPr>
            </w:pPr>
          </w:p>
          <w:p w:rsidR="00ED0579" w:rsidRPr="00005A73" w:rsidRDefault="00ED0579" w:rsidP="00FA59AE">
            <w:pPr>
              <w:jc w:val="both"/>
              <w:rPr>
                <w:rFonts w:ascii="Times New Roman" w:hAnsi="Times New Roman"/>
                <w:b/>
                <w:lang w:val="da-DK"/>
              </w:rPr>
            </w:pPr>
          </w:p>
          <w:p w:rsidR="00ED0579" w:rsidRPr="00005A73" w:rsidRDefault="00ED0579" w:rsidP="00FA59AE">
            <w:pPr>
              <w:jc w:val="both"/>
              <w:rPr>
                <w:rFonts w:ascii="Times New Roman" w:hAnsi="Times New Roman"/>
                <w:b/>
                <w:lang w:val="da-DK"/>
              </w:rPr>
            </w:pPr>
          </w:p>
          <w:p w:rsidR="00ED0579" w:rsidRPr="00005A73" w:rsidRDefault="00ED0579" w:rsidP="00FA59AE">
            <w:pPr>
              <w:jc w:val="both"/>
              <w:rPr>
                <w:rFonts w:ascii="Times New Roman" w:hAnsi="Times New Roman"/>
                <w:b/>
                <w:lang w:val="da-DK"/>
              </w:rPr>
            </w:pPr>
            <w:r w:rsidRPr="00005A73">
              <w:rPr>
                <w:rFonts w:ascii="Times New Roman" w:hAnsi="Times New Roman"/>
                <w:b/>
                <w:lang w:val="da-DK"/>
              </w:rPr>
              <w:t>2. Nguyên lí làm việc:</w:t>
            </w:r>
          </w:p>
          <w:p w:rsidR="00ED0579" w:rsidRPr="00005A73" w:rsidRDefault="00ED0579" w:rsidP="00FA59AE">
            <w:pPr>
              <w:jc w:val="both"/>
              <w:rPr>
                <w:rFonts w:ascii="Times New Roman" w:hAnsi="Times New Roman"/>
                <w:lang w:val="da-DK"/>
              </w:rPr>
            </w:pPr>
            <w:r w:rsidRPr="00005A73">
              <w:rPr>
                <w:rFonts w:ascii="Times New Roman" w:hAnsi="Times New Roman"/>
                <w:lang w:val="da-DK"/>
              </w:rPr>
              <w:t>- Khi đóng điện, dòng điện chạy trong dây tóc đèn làm dây tóc đèn nóng lên đến nhiệt độ cao, dây tóc đèn phát sáng.</w:t>
            </w:r>
          </w:p>
          <w:p w:rsidR="00ED0579" w:rsidRPr="00005A73" w:rsidRDefault="00ED0579" w:rsidP="00FA59AE">
            <w:pPr>
              <w:jc w:val="both"/>
              <w:rPr>
                <w:rFonts w:ascii="Times New Roman" w:hAnsi="Times New Roman"/>
                <w:b/>
                <w:lang w:val="da-DK"/>
              </w:rPr>
            </w:pPr>
          </w:p>
          <w:p w:rsidR="00ED0579" w:rsidRPr="00005A73" w:rsidRDefault="00ED0579" w:rsidP="00FA59AE">
            <w:pPr>
              <w:jc w:val="both"/>
              <w:rPr>
                <w:rFonts w:ascii="Times New Roman" w:hAnsi="Times New Roman"/>
                <w:b/>
                <w:lang w:val="da-DK"/>
              </w:rPr>
            </w:pPr>
          </w:p>
          <w:p w:rsidR="00ED0579" w:rsidRPr="00005A73" w:rsidRDefault="00ED0579" w:rsidP="00FA59AE">
            <w:pPr>
              <w:jc w:val="both"/>
              <w:rPr>
                <w:rFonts w:ascii="Times New Roman" w:hAnsi="Times New Roman"/>
                <w:b/>
                <w:lang w:val="da-DK"/>
              </w:rPr>
            </w:pPr>
          </w:p>
          <w:p w:rsidR="00ED0579" w:rsidRPr="00005A73" w:rsidRDefault="00ED0579" w:rsidP="00FA59AE">
            <w:pPr>
              <w:jc w:val="both"/>
              <w:rPr>
                <w:rFonts w:ascii="Times New Roman" w:hAnsi="Times New Roman"/>
                <w:b/>
                <w:lang w:val="da-DK"/>
              </w:rPr>
            </w:pPr>
          </w:p>
          <w:p w:rsidR="00ED0579" w:rsidRPr="00005A73" w:rsidRDefault="00ED0579" w:rsidP="00FA59AE">
            <w:pPr>
              <w:jc w:val="both"/>
              <w:rPr>
                <w:rFonts w:ascii="Times New Roman" w:hAnsi="Times New Roman"/>
                <w:b/>
                <w:lang w:val="da-DK"/>
              </w:rPr>
            </w:pPr>
          </w:p>
          <w:p w:rsidR="00ED0579" w:rsidRPr="00005A73" w:rsidRDefault="00ED0579" w:rsidP="00FA59AE">
            <w:pPr>
              <w:jc w:val="both"/>
              <w:rPr>
                <w:rFonts w:ascii="Times New Roman" w:hAnsi="Times New Roman"/>
                <w:b/>
                <w:lang w:val="da-DK"/>
              </w:rPr>
            </w:pPr>
          </w:p>
          <w:p w:rsidR="00ED0579" w:rsidRPr="00005A73" w:rsidRDefault="00ED0579" w:rsidP="00FA59AE">
            <w:pPr>
              <w:jc w:val="both"/>
              <w:rPr>
                <w:rFonts w:ascii="Times New Roman" w:hAnsi="Times New Roman"/>
                <w:b/>
                <w:lang w:val="da-DK"/>
              </w:rPr>
            </w:pPr>
          </w:p>
          <w:p w:rsidR="00ED0579" w:rsidRPr="00005A73" w:rsidRDefault="00ED0579" w:rsidP="00FA59AE">
            <w:pPr>
              <w:jc w:val="both"/>
              <w:rPr>
                <w:rFonts w:ascii="Times New Roman" w:hAnsi="Times New Roman"/>
                <w:b/>
                <w:lang w:val="da-DK"/>
              </w:rPr>
            </w:pPr>
          </w:p>
          <w:p w:rsidR="00ED0579" w:rsidRPr="00005A73" w:rsidRDefault="00ED0579" w:rsidP="00FA59AE">
            <w:pPr>
              <w:jc w:val="both"/>
              <w:rPr>
                <w:rFonts w:ascii="Times New Roman" w:hAnsi="Times New Roman"/>
                <w:lang w:val="da-DK"/>
              </w:rPr>
            </w:pPr>
            <w:r w:rsidRPr="00005A73">
              <w:rPr>
                <w:rFonts w:ascii="Times New Roman" w:hAnsi="Times New Roman"/>
                <w:b/>
                <w:lang w:val="da-DK"/>
              </w:rPr>
              <w:t>3. Đặc điểm của đèn sợi đốt</w:t>
            </w:r>
            <w:r w:rsidRPr="00005A73">
              <w:rPr>
                <w:rFonts w:ascii="Times New Roman" w:hAnsi="Times New Roman"/>
                <w:lang w:val="da-DK"/>
              </w:rPr>
              <w:t>.</w:t>
            </w:r>
          </w:p>
          <w:p w:rsidR="00ED0579" w:rsidRPr="00005A73" w:rsidRDefault="00ED0579" w:rsidP="00FA59AE">
            <w:pPr>
              <w:jc w:val="both"/>
              <w:rPr>
                <w:rFonts w:ascii="Times New Roman" w:hAnsi="Times New Roman"/>
                <w:lang w:val="da-DK"/>
              </w:rPr>
            </w:pPr>
            <w:r w:rsidRPr="00005A73">
              <w:rPr>
                <w:rFonts w:ascii="Times New Roman" w:hAnsi="Times New Roman"/>
                <w:lang w:val="da-DK"/>
              </w:rPr>
              <w:t>a. Đèn phát ra ánh sáng liên tục.</w:t>
            </w:r>
          </w:p>
          <w:p w:rsidR="00ED0579" w:rsidRPr="00005A73" w:rsidRDefault="00ED0579" w:rsidP="00FA59AE">
            <w:pPr>
              <w:jc w:val="both"/>
              <w:rPr>
                <w:rFonts w:ascii="Times New Roman" w:hAnsi="Times New Roman"/>
                <w:lang w:val="da-DK"/>
              </w:rPr>
            </w:pPr>
            <w:r w:rsidRPr="00005A73">
              <w:rPr>
                <w:rFonts w:ascii="Times New Roman" w:hAnsi="Times New Roman"/>
                <w:lang w:val="da-DK"/>
              </w:rPr>
              <w:t>b. Hiệu suất phát quang thấp.</w:t>
            </w:r>
          </w:p>
          <w:p w:rsidR="00ED0579" w:rsidRPr="00005A73" w:rsidRDefault="00ED0579" w:rsidP="00FA59AE">
            <w:pPr>
              <w:jc w:val="both"/>
              <w:rPr>
                <w:rFonts w:ascii="Times New Roman" w:hAnsi="Times New Roman"/>
                <w:lang w:val="da-DK"/>
              </w:rPr>
            </w:pPr>
            <w:r w:rsidRPr="00005A73">
              <w:rPr>
                <w:rFonts w:ascii="Times New Roman" w:hAnsi="Times New Roman"/>
                <w:lang w:val="da-DK"/>
              </w:rPr>
              <w:t>c.Tuổi thọ thấp.</w:t>
            </w:r>
          </w:p>
          <w:p w:rsidR="00ED0579" w:rsidRPr="00005A73" w:rsidRDefault="00ED0579" w:rsidP="00FA59AE">
            <w:pPr>
              <w:jc w:val="both"/>
              <w:rPr>
                <w:rFonts w:ascii="Times New Roman" w:hAnsi="Times New Roman"/>
                <w:b/>
                <w:lang w:val="da-DK"/>
              </w:rPr>
            </w:pPr>
          </w:p>
          <w:p w:rsidR="00ED0579" w:rsidRPr="00005A73" w:rsidRDefault="00ED0579" w:rsidP="00FA59AE">
            <w:pPr>
              <w:jc w:val="both"/>
              <w:rPr>
                <w:rFonts w:ascii="Times New Roman" w:hAnsi="Times New Roman"/>
                <w:b/>
                <w:lang w:val="da-DK"/>
              </w:rPr>
            </w:pPr>
          </w:p>
          <w:p w:rsidR="00ED0579" w:rsidRPr="00005A73" w:rsidRDefault="00ED0579" w:rsidP="00FA59AE">
            <w:pPr>
              <w:jc w:val="both"/>
              <w:rPr>
                <w:rFonts w:ascii="Times New Roman" w:hAnsi="Times New Roman"/>
                <w:b/>
                <w:lang w:val="da-DK"/>
              </w:rPr>
            </w:pPr>
          </w:p>
          <w:p w:rsidR="00ED0579" w:rsidRPr="00005A73" w:rsidRDefault="00ED0579" w:rsidP="00FA59AE">
            <w:pPr>
              <w:jc w:val="both"/>
              <w:rPr>
                <w:rFonts w:ascii="Times New Roman" w:hAnsi="Times New Roman"/>
                <w:b/>
                <w:lang w:val="da-DK"/>
              </w:rPr>
            </w:pPr>
          </w:p>
          <w:p w:rsidR="00ED0579" w:rsidRPr="00005A73" w:rsidRDefault="00ED0579" w:rsidP="00FA59AE">
            <w:pPr>
              <w:jc w:val="both"/>
              <w:rPr>
                <w:rFonts w:ascii="Times New Roman" w:hAnsi="Times New Roman"/>
                <w:b/>
                <w:lang w:val="da-DK"/>
              </w:rPr>
            </w:pPr>
          </w:p>
          <w:p w:rsidR="00ED0579" w:rsidRPr="00005A73" w:rsidRDefault="00ED0579" w:rsidP="00FA59AE">
            <w:pPr>
              <w:jc w:val="both"/>
              <w:rPr>
                <w:rFonts w:ascii="Times New Roman" w:hAnsi="Times New Roman"/>
                <w:b/>
                <w:lang w:val="da-DK"/>
              </w:rPr>
            </w:pPr>
          </w:p>
          <w:p w:rsidR="00ED0579" w:rsidRPr="00005A73" w:rsidRDefault="00ED0579" w:rsidP="00FA59AE">
            <w:pPr>
              <w:jc w:val="both"/>
              <w:rPr>
                <w:rFonts w:ascii="Times New Roman" w:hAnsi="Times New Roman"/>
                <w:b/>
                <w:lang w:val="da-DK"/>
              </w:rPr>
            </w:pPr>
          </w:p>
          <w:p w:rsidR="00ED0579" w:rsidRPr="00005A73" w:rsidRDefault="00ED0579" w:rsidP="00FA59AE">
            <w:pPr>
              <w:jc w:val="both"/>
              <w:rPr>
                <w:rFonts w:ascii="Times New Roman" w:hAnsi="Times New Roman"/>
                <w:b/>
                <w:lang w:val="da-DK"/>
              </w:rPr>
            </w:pPr>
          </w:p>
          <w:p w:rsidR="00ED0579" w:rsidRPr="00005A73" w:rsidRDefault="00ED0579" w:rsidP="00FA59AE">
            <w:pPr>
              <w:jc w:val="both"/>
              <w:rPr>
                <w:rFonts w:ascii="Times New Roman" w:hAnsi="Times New Roman"/>
                <w:b/>
                <w:lang w:val="da-DK"/>
              </w:rPr>
            </w:pPr>
          </w:p>
          <w:p w:rsidR="00ED0579" w:rsidRPr="00005A73" w:rsidRDefault="00ED0579" w:rsidP="00FA59AE">
            <w:pPr>
              <w:jc w:val="both"/>
              <w:rPr>
                <w:rFonts w:ascii="Times New Roman" w:hAnsi="Times New Roman"/>
                <w:b/>
                <w:lang w:val="da-DK"/>
              </w:rPr>
            </w:pPr>
          </w:p>
          <w:p w:rsidR="00ED0579" w:rsidRPr="00005A73" w:rsidRDefault="00ED0579" w:rsidP="00FA59AE">
            <w:pPr>
              <w:jc w:val="both"/>
              <w:rPr>
                <w:rFonts w:ascii="Times New Roman" w:hAnsi="Times New Roman"/>
                <w:b/>
                <w:lang w:val="da-DK"/>
              </w:rPr>
            </w:pPr>
          </w:p>
          <w:p w:rsidR="00ED0579" w:rsidRPr="00005A73" w:rsidRDefault="00ED0579" w:rsidP="00FA59AE">
            <w:pPr>
              <w:jc w:val="both"/>
              <w:rPr>
                <w:rFonts w:ascii="Times New Roman" w:hAnsi="Times New Roman"/>
                <w:lang w:val="da-DK"/>
              </w:rPr>
            </w:pPr>
            <w:r w:rsidRPr="00005A73">
              <w:rPr>
                <w:rFonts w:ascii="Times New Roman" w:hAnsi="Times New Roman"/>
                <w:b/>
                <w:lang w:val="da-DK"/>
              </w:rPr>
              <w:t>4. Số liệu kĩ thuật</w:t>
            </w:r>
            <w:r w:rsidRPr="00005A73">
              <w:rPr>
                <w:rFonts w:ascii="Times New Roman" w:hAnsi="Times New Roman"/>
                <w:lang w:val="da-DK"/>
              </w:rPr>
              <w:t>:</w:t>
            </w:r>
          </w:p>
          <w:p w:rsidR="00ED0579" w:rsidRPr="00005A73" w:rsidRDefault="00ED0579" w:rsidP="00FA59AE">
            <w:pPr>
              <w:jc w:val="both"/>
              <w:rPr>
                <w:rFonts w:ascii="Times New Roman" w:hAnsi="Times New Roman"/>
                <w:lang w:val="da-DK"/>
              </w:rPr>
            </w:pPr>
            <w:r w:rsidRPr="00005A73">
              <w:rPr>
                <w:rFonts w:ascii="Times New Roman" w:hAnsi="Times New Roman"/>
                <w:lang w:val="da-DK"/>
              </w:rPr>
              <w:t>- Điện áp định mức:127V; 220V.</w:t>
            </w:r>
          </w:p>
          <w:p w:rsidR="00ED0579" w:rsidRPr="00005A73" w:rsidRDefault="00ED0579" w:rsidP="00FA59AE">
            <w:pPr>
              <w:jc w:val="both"/>
              <w:rPr>
                <w:rFonts w:ascii="Times New Roman" w:hAnsi="Times New Roman"/>
                <w:lang w:val="da-DK"/>
              </w:rPr>
            </w:pPr>
            <w:r w:rsidRPr="00005A73">
              <w:rPr>
                <w:rFonts w:ascii="Times New Roman" w:hAnsi="Times New Roman"/>
                <w:lang w:val="da-DK"/>
              </w:rPr>
              <w:t>- Công suất định mức: 15W; 25W; 40W; 60W;..........</w:t>
            </w:r>
          </w:p>
          <w:p w:rsidR="00ED0579" w:rsidRPr="00005A73" w:rsidRDefault="00ED0579" w:rsidP="00FA59AE">
            <w:pPr>
              <w:jc w:val="both"/>
              <w:rPr>
                <w:rFonts w:ascii="Times New Roman" w:hAnsi="Times New Roman"/>
                <w:b/>
                <w:lang w:val="da-DK"/>
              </w:rPr>
            </w:pPr>
            <w:r w:rsidRPr="00005A73">
              <w:rPr>
                <w:rFonts w:ascii="Times New Roman" w:hAnsi="Times New Roman"/>
                <w:b/>
                <w:lang w:val="da-DK"/>
              </w:rPr>
              <w:t>5. Sử dụng</w:t>
            </w:r>
            <w:r w:rsidRPr="00005A73">
              <w:rPr>
                <w:rFonts w:ascii="Times New Roman" w:hAnsi="Times New Roman"/>
                <w:lang w:val="da-DK"/>
              </w:rPr>
              <w:t>: Được dùng để chiếu sáng ở nhiều nơi: Phòng ngủ, nhà tắm,......</w:t>
            </w:r>
          </w:p>
        </w:tc>
      </w:tr>
    </w:tbl>
    <w:p w:rsidR="00ED0579" w:rsidRPr="00005A73" w:rsidRDefault="00CA1D64" w:rsidP="00ED0579">
      <w:pPr>
        <w:jc w:val="both"/>
        <w:rPr>
          <w:rFonts w:ascii="Times New Roman" w:hAnsi="Times New Roman"/>
          <w:b/>
          <w:i/>
          <w:lang w:val="pt-BR"/>
        </w:rPr>
      </w:pPr>
      <w:r>
        <w:rPr>
          <w:rFonts w:ascii="Times New Roman" w:hAnsi="Times New Roman"/>
          <w:b/>
          <w:lang w:val="pt-BR"/>
        </w:rPr>
        <w:lastRenderedPageBreak/>
        <w:t xml:space="preserve">C. HOẠT ĐỘNG 3: LUYỆN TẬP </w:t>
      </w:r>
    </w:p>
    <w:p w:rsidR="00ED0579" w:rsidRPr="00005A73" w:rsidRDefault="00ED0579" w:rsidP="00ED0579">
      <w:pPr>
        <w:jc w:val="both"/>
        <w:rPr>
          <w:rFonts w:ascii="Times New Roman" w:hAnsi="Times New Roman"/>
          <w:lang w:val="pt-BR"/>
        </w:rPr>
      </w:pPr>
      <w:r w:rsidRPr="00005A73">
        <w:rPr>
          <w:rFonts w:ascii="Times New Roman" w:hAnsi="Times New Roman"/>
          <w:bCs/>
          <w:lang w:val="pt-BR"/>
        </w:rPr>
        <w:t xml:space="preserve">1. Mục tiêu: </w:t>
      </w:r>
      <w:r w:rsidRPr="00005A73">
        <w:rPr>
          <w:rFonts w:ascii="Times New Roman" w:hAnsi="Times New Roman"/>
          <w:lang w:val="pt-BR"/>
        </w:rPr>
        <w:t>củng cố kiến thức của HS về đèn sợi đốt.</w:t>
      </w:r>
    </w:p>
    <w:p w:rsidR="00ED0579" w:rsidRPr="00005A73" w:rsidRDefault="00ED0579" w:rsidP="00ED0579">
      <w:pPr>
        <w:jc w:val="both"/>
        <w:rPr>
          <w:rFonts w:ascii="Times New Roman" w:hAnsi="Times New Roman"/>
          <w:lang w:val="pt-BR"/>
        </w:rPr>
      </w:pPr>
      <w:r w:rsidRPr="00005A73">
        <w:rPr>
          <w:rFonts w:ascii="Times New Roman" w:hAnsi="Times New Roman"/>
          <w:bCs/>
          <w:lang w:val="pt-BR"/>
        </w:rPr>
        <w:t>2. Nội dung: Hoạt động cá nhân</w:t>
      </w:r>
    </w:p>
    <w:p w:rsidR="00ED0579" w:rsidRPr="00005A73" w:rsidRDefault="00ED0579" w:rsidP="00ED0579">
      <w:pPr>
        <w:jc w:val="both"/>
        <w:rPr>
          <w:rFonts w:ascii="Times New Roman" w:hAnsi="Times New Roman"/>
          <w:bCs/>
          <w:lang w:val="pt-BR"/>
        </w:rPr>
      </w:pPr>
      <w:r w:rsidRPr="00005A73">
        <w:rPr>
          <w:rFonts w:ascii="Times New Roman" w:hAnsi="Times New Roman"/>
          <w:bCs/>
          <w:lang w:val="pt-BR"/>
        </w:rPr>
        <w:t>3. Sản phẩm: Trình bày miệng.</w:t>
      </w:r>
    </w:p>
    <w:p w:rsidR="00ED0579" w:rsidRPr="00005A73" w:rsidRDefault="00ED0579" w:rsidP="00ED0579">
      <w:pPr>
        <w:jc w:val="both"/>
        <w:rPr>
          <w:rFonts w:ascii="Times New Roman" w:hAnsi="Times New Roman"/>
          <w:bCs/>
          <w:lang w:val="pt-BR"/>
        </w:rPr>
      </w:pPr>
      <w:r w:rsidRPr="00005A73">
        <w:rPr>
          <w:rFonts w:ascii="Times New Roman" w:hAnsi="Times New Roman"/>
          <w:bCs/>
          <w:lang w:val="pt-BR"/>
        </w:rPr>
        <w:t>4. Tổ chức thực hiện:</w:t>
      </w:r>
    </w:p>
    <w:p w:rsidR="00ED0579" w:rsidRPr="00005A73" w:rsidRDefault="00ED0579" w:rsidP="00ED0579">
      <w:pPr>
        <w:jc w:val="both"/>
        <w:rPr>
          <w:rFonts w:ascii="Times New Roman" w:hAnsi="Times New Roman"/>
          <w:b/>
          <w:bCs/>
          <w:i/>
          <w:lang w:val="pt-BR"/>
        </w:rPr>
      </w:pPr>
      <w:r w:rsidRPr="00005A73">
        <w:rPr>
          <w:rFonts w:ascii="Times New Roman" w:hAnsi="Times New Roman"/>
          <w:b/>
          <w:bCs/>
          <w:i/>
          <w:lang w:val="pt-BR"/>
        </w:rPr>
        <w:t>* Chuyển giao nhiệm vụ:</w:t>
      </w:r>
    </w:p>
    <w:p w:rsidR="00ED0579" w:rsidRPr="00005A73" w:rsidRDefault="00ED0579" w:rsidP="00ED0579">
      <w:pPr>
        <w:jc w:val="both"/>
        <w:rPr>
          <w:rFonts w:ascii="Times New Roman" w:hAnsi="Times New Roman"/>
          <w:bCs/>
          <w:lang w:val="pt-BR"/>
        </w:rPr>
      </w:pPr>
      <w:r w:rsidRPr="00005A73">
        <w:rPr>
          <w:rFonts w:ascii="Times New Roman" w:hAnsi="Times New Roman"/>
          <w:b/>
          <w:bCs/>
          <w:lang w:val="pt-BR"/>
        </w:rPr>
        <w:t xml:space="preserve"> </w:t>
      </w:r>
      <w:r w:rsidRPr="00005A73">
        <w:rPr>
          <w:rFonts w:ascii="Times New Roman" w:hAnsi="Times New Roman"/>
          <w:bCs/>
          <w:lang w:val="pt-BR"/>
        </w:rPr>
        <w:t>- GV yêu cầu HS thảo luận nhóm trả lời câu hỏi:</w:t>
      </w:r>
    </w:p>
    <w:p w:rsidR="00ED0579" w:rsidRPr="00005A73" w:rsidRDefault="00ED0579" w:rsidP="00ED0579">
      <w:pPr>
        <w:jc w:val="both"/>
        <w:rPr>
          <w:rFonts w:ascii="Times New Roman" w:hAnsi="Times New Roman"/>
          <w:lang w:val="pt-BR"/>
        </w:rPr>
      </w:pPr>
      <w:r w:rsidRPr="00005A73">
        <w:rPr>
          <w:rFonts w:ascii="Times New Roman" w:hAnsi="Times New Roman"/>
          <w:lang w:val="pt-BR"/>
        </w:rPr>
        <w:t>?</w:t>
      </w:r>
      <w:r w:rsidRPr="00005A73">
        <w:rPr>
          <w:rFonts w:ascii="Times New Roman" w:hAnsi="Times New Roman"/>
          <w:lang w:val="da-DK"/>
        </w:rPr>
        <w:t xml:space="preserve"> Tại sao phải rút hết không khí ra và bơm khí trơ vào.</w:t>
      </w:r>
    </w:p>
    <w:p w:rsidR="00ED0579" w:rsidRPr="00005A73" w:rsidRDefault="00ED0579" w:rsidP="00ED0579">
      <w:pPr>
        <w:jc w:val="both"/>
        <w:rPr>
          <w:rFonts w:ascii="Times New Roman" w:hAnsi="Times New Roman"/>
          <w:bCs/>
          <w:lang w:val="pt-BR"/>
        </w:rPr>
      </w:pPr>
      <w:r w:rsidRPr="00005A73">
        <w:rPr>
          <w:rFonts w:ascii="Times New Roman" w:hAnsi="Times New Roman"/>
          <w:bCs/>
          <w:lang w:val="pt-BR"/>
        </w:rPr>
        <w:t xml:space="preserve">? </w:t>
      </w:r>
      <w:r w:rsidRPr="00005A73">
        <w:rPr>
          <w:rFonts w:ascii="Times New Roman" w:hAnsi="Times New Roman"/>
          <w:bCs/>
          <w:lang w:val="da-DK"/>
        </w:rPr>
        <w:t>Đèn sợi đốt có đặc điểm gì</w:t>
      </w:r>
      <w:r w:rsidRPr="00005A73">
        <w:rPr>
          <w:rFonts w:ascii="Times New Roman" w:hAnsi="Times New Roman"/>
          <w:bCs/>
          <w:lang w:val="pt-BR"/>
        </w:rPr>
        <w:t>.</w:t>
      </w:r>
    </w:p>
    <w:p w:rsidR="00ED0579" w:rsidRPr="00005A73" w:rsidRDefault="00ED0579" w:rsidP="00ED0579">
      <w:pPr>
        <w:jc w:val="both"/>
        <w:rPr>
          <w:rFonts w:ascii="Times New Roman" w:hAnsi="Times New Roman"/>
          <w:bCs/>
          <w:lang w:val="pt-BR"/>
        </w:rPr>
      </w:pPr>
      <w:r w:rsidRPr="00005A73">
        <w:rPr>
          <w:rFonts w:ascii="Times New Roman" w:hAnsi="Times New Roman"/>
          <w:bCs/>
          <w:lang w:val="pt-BR"/>
        </w:rPr>
        <w:t>- HS tiếp nhận nhiệm vụ.</w:t>
      </w:r>
    </w:p>
    <w:p w:rsidR="00ED0579" w:rsidRPr="00005A73" w:rsidRDefault="00ED0579" w:rsidP="00ED0579">
      <w:pPr>
        <w:jc w:val="both"/>
        <w:rPr>
          <w:rFonts w:ascii="Times New Roman" w:hAnsi="Times New Roman"/>
          <w:b/>
          <w:bCs/>
          <w:i/>
          <w:lang w:val="pt-BR"/>
        </w:rPr>
      </w:pPr>
      <w:r w:rsidRPr="00005A73">
        <w:rPr>
          <w:rFonts w:ascii="Times New Roman" w:hAnsi="Times New Roman"/>
          <w:b/>
          <w:bCs/>
          <w:i/>
          <w:lang w:val="pt-BR"/>
        </w:rPr>
        <w:t>*Thực hiện nhiệm vụ:</w:t>
      </w:r>
    </w:p>
    <w:p w:rsidR="00ED0579" w:rsidRPr="00005A73" w:rsidRDefault="00ED0579" w:rsidP="00ED0579">
      <w:pPr>
        <w:jc w:val="both"/>
        <w:rPr>
          <w:rFonts w:ascii="Times New Roman" w:hAnsi="Times New Roman"/>
          <w:bCs/>
          <w:i/>
          <w:lang w:val="pt-BR"/>
        </w:rPr>
      </w:pPr>
      <w:r w:rsidRPr="00005A73">
        <w:rPr>
          <w:rFonts w:ascii="Times New Roman" w:hAnsi="Times New Roman"/>
          <w:bCs/>
          <w:i/>
          <w:lang w:val="pt-BR"/>
        </w:rPr>
        <w:lastRenderedPageBreak/>
        <w:t xml:space="preserve">- </w:t>
      </w:r>
      <w:r w:rsidRPr="00005A73">
        <w:rPr>
          <w:rFonts w:ascii="Times New Roman" w:hAnsi="Times New Roman"/>
          <w:bCs/>
          <w:lang w:val="pt-BR"/>
        </w:rPr>
        <w:t>HS làm việc cá nhân suy nghĩ tìm câu trả lời</w:t>
      </w:r>
      <w:r w:rsidRPr="00005A73">
        <w:rPr>
          <w:rFonts w:ascii="Times New Roman" w:hAnsi="Times New Roman"/>
          <w:bCs/>
          <w:i/>
          <w:lang w:val="pt-BR"/>
        </w:rPr>
        <w:t>.</w:t>
      </w:r>
    </w:p>
    <w:p w:rsidR="00ED0579" w:rsidRPr="00005A73" w:rsidRDefault="00ED0579" w:rsidP="00ED0579">
      <w:pPr>
        <w:jc w:val="both"/>
        <w:rPr>
          <w:rFonts w:ascii="Times New Roman" w:hAnsi="Times New Roman"/>
          <w:bCs/>
          <w:lang w:val="pt-BR"/>
        </w:rPr>
      </w:pPr>
      <w:r w:rsidRPr="00005A73">
        <w:rPr>
          <w:rFonts w:ascii="Times New Roman" w:hAnsi="Times New Roman"/>
          <w:bCs/>
          <w:lang w:val="pt-BR"/>
        </w:rPr>
        <w:t>- GV quan sát HS làm việc.</w:t>
      </w:r>
    </w:p>
    <w:p w:rsidR="00ED0579" w:rsidRPr="00005A73" w:rsidRDefault="00ED0579" w:rsidP="00ED0579">
      <w:pPr>
        <w:jc w:val="both"/>
        <w:rPr>
          <w:rFonts w:ascii="Times New Roman" w:hAnsi="Times New Roman"/>
          <w:b/>
          <w:bCs/>
          <w:i/>
          <w:lang w:val="pt-BR"/>
        </w:rPr>
      </w:pPr>
      <w:r w:rsidRPr="00005A73">
        <w:rPr>
          <w:rFonts w:ascii="Times New Roman" w:hAnsi="Times New Roman"/>
          <w:b/>
          <w:bCs/>
          <w:i/>
          <w:lang w:val="pt-BR"/>
        </w:rPr>
        <w:t>* Báo cáo kết quả:</w:t>
      </w:r>
    </w:p>
    <w:p w:rsidR="00ED0579" w:rsidRPr="00005A73" w:rsidRDefault="00ED0579" w:rsidP="00ED0579">
      <w:pPr>
        <w:jc w:val="both"/>
        <w:rPr>
          <w:rFonts w:ascii="Times New Roman" w:hAnsi="Times New Roman"/>
          <w:bCs/>
          <w:lang w:val="pt-BR"/>
        </w:rPr>
      </w:pPr>
      <w:r w:rsidRPr="00005A73">
        <w:rPr>
          <w:rFonts w:ascii="Times New Roman" w:hAnsi="Times New Roman"/>
          <w:bCs/>
          <w:lang w:val="pt-BR"/>
        </w:rPr>
        <w:t>+ HS trình bày kết quả làm việc cá nhân.</w:t>
      </w:r>
    </w:p>
    <w:p w:rsidR="00ED0579" w:rsidRPr="00005A73" w:rsidRDefault="00ED0579" w:rsidP="00ED0579">
      <w:pPr>
        <w:jc w:val="both"/>
        <w:rPr>
          <w:rFonts w:ascii="Times New Roman" w:hAnsi="Times New Roman"/>
          <w:b/>
          <w:bCs/>
          <w:i/>
          <w:lang w:val="pt-BR"/>
        </w:rPr>
      </w:pPr>
      <w:r w:rsidRPr="00005A73">
        <w:rPr>
          <w:rFonts w:ascii="Times New Roman" w:hAnsi="Times New Roman"/>
          <w:b/>
          <w:bCs/>
          <w:i/>
          <w:lang w:val="pt-BR"/>
        </w:rPr>
        <w:t>*Đánh giá kết quả:</w:t>
      </w:r>
    </w:p>
    <w:p w:rsidR="00ED0579" w:rsidRPr="00005A73" w:rsidRDefault="00ED0579" w:rsidP="00ED0579">
      <w:pPr>
        <w:jc w:val="both"/>
        <w:rPr>
          <w:rFonts w:ascii="Times New Roman" w:hAnsi="Times New Roman"/>
          <w:bCs/>
          <w:lang w:val="pt-BR"/>
        </w:rPr>
      </w:pPr>
      <w:r w:rsidRPr="00005A73">
        <w:rPr>
          <w:rFonts w:ascii="Times New Roman" w:hAnsi="Times New Roman"/>
          <w:bCs/>
          <w:lang w:val="pt-BR"/>
        </w:rPr>
        <w:t>- HS nhận xét, đánh giá câu trả lời của nhóm bạn, bổ sung (nếu có).</w:t>
      </w:r>
    </w:p>
    <w:p w:rsidR="00ED0579" w:rsidRPr="00005A73" w:rsidRDefault="00ED0579" w:rsidP="00ED0579">
      <w:pPr>
        <w:jc w:val="both"/>
        <w:rPr>
          <w:rFonts w:ascii="Times New Roman" w:hAnsi="Times New Roman"/>
          <w:bCs/>
          <w:lang w:val="pt-BR"/>
        </w:rPr>
      </w:pPr>
      <w:r w:rsidRPr="00005A73">
        <w:rPr>
          <w:rFonts w:ascii="Times New Roman" w:hAnsi="Times New Roman"/>
          <w:bCs/>
          <w:lang w:val="pt-BR"/>
        </w:rPr>
        <w:t>=&gt;GV nhận xét, đánh giá.</w:t>
      </w:r>
    </w:p>
    <w:p w:rsidR="00ED0579" w:rsidRPr="00005A73" w:rsidRDefault="00ED0579" w:rsidP="00ED0579">
      <w:pPr>
        <w:jc w:val="both"/>
        <w:rPr>
          <w:rFonts w:ascii="Times New Roman" w:hAnsi="Times New Roman"/>
          <w:b/>
          <w:i/>
          <w:u w:val="single"/>
          <w:lang w:val="pt-BR"/>
        </w:rPr>
      </w:pPr>
      <w:r w:rsidRPr="00005A73">
        <w:rPr>
          <w:rFonts w:ascii="Times New Roman" w:hAnsi="Times New Roman"/>
          <w:lang w:val="pt-BR"/>
        </w:rPr>
        <w:t xml:space="preserve">  </w:t>
      </w:r>
      <w:r w:rsidR="00CA1D64">
        <w:rPr>
          <w:rFonts w:ascii="Times New Roman" w:hAnsi="Times New Roman"/>
          <w:b/>
          <w:lang w:val="pt-BR"/>
        </w:rPr>
        <w:t xml:space="preserve">D. HOẠT ĐỘNG 4: VẬN DỤNG </w:t>
      </w:r>
    </w:p>
    <w:p w:rsidR="00ED0579" w:rsidRPr="00005A73" w:rsidRDefault="00ED0579" w:rsidP="00ED0579">
      <w:pPr>
        <w:jc w:val="both"/>
        <w:rPr>
          <w:rFonts w:ascii="Times New Roman" w:hAnsi="Times New Roman"/>
          <w:lang w:val="pt-BR"/>
        </w:rPr>
      </w:pPr>
      <w:r w:rsidRPr="00005A73">
        <w:rPr>
          <w:rFonts w:ascii="Times New Roman" w:hAnsi="Times New Roman"/>
          <w:bCs/>
          <w:lang w:val="pt-BR"/>
        </w:rPr>
        <w:t xml:space="preserve">1. Mục tiêu: </w:t>
      </w:r>
      <w:r w:rsidRPr="00005A73">
        <w:rPr>
          <w:rFonts w:ascii="Times New Roman" w:hAnsi="Times New Roman"/>
          <w:lang w:val="pt-BR"/>
        </w:rPr>
        <w:t>nắm vững kiến thức đèn sợi đốt từ đó có thể vận dụng vào thực tế; Tìm hiểu thêm để mở rộng kiến thức thực tế về đèn sợi đốt.</w:t>
      </w:r>
    </w:p>
    <w:p w:rsidR="00ED0579" w:rsidRPr="00005A73" w:rsidRDefault="00ED0579" w:rsidP="00ED0579">
      <w:pPr>
        <w:jc w:val="both"/>
        <w:rPr>
          <w:rFonts w:ascii="Times New Roman" w:hAnsi="Times New Roman"/>
          <w:bCs/>
          <w:lang w:val="pt-BR"/>
        </w:rPr>
      </w:pPr>
      <w:r w:rsidRPr="00005A73">
        <w:rPr>
          <w:rFonts w:ascii="Times New Roman" w:hAnsi="Times New Roman"/>
          <w:bCs/>
          <w:lang w:val="pt-BR"/>
        </w:rPr>
        <w:t>2. Nội dung: Hoạt động cá nhân</w:t>
      </w:r>
    </w:p>
    <w:p w:rsidR="00ED0579" w:rsidRPr="00005A73" w:rsidRDefault="00ED0579" w:rsidP="00ED0579">
      <w:pPr>
        <w:jc w:val="both"/>
        <w:rPr>
          <w:rFonts w:ascii="Times New Roman" w:hAnsi="Times New Roman"/>
          <w:bCs/>
          <w:lang w:val="pt-BR"/>
        </w:rPr>
      </w:pPr>
      <w:r w:rsidRPr="00005A73">
        <w:rPr>
          <w:rFonts w:ascii="Times New Roman" w:hAnsi="Times New Roman"/>
          <w:bCs/>
          <w:lang w:val="pt-BR"/>
        </w:rPr>
        <w:t>3. Sản phẩm: Trình bày miệng; Phiếu học tập cá nhân.</w:t>
      </w:r>
    </w:p>
    <w:p w:rsidR="00ED0579" w:rsidRPr="00005A73" w:rsidRDefault="00ED0579" w:rsidP="00ED0579">
      <w:pPr>
        <w:jc w:val="both"/>
        <w:rPr>
          <w:rFonts w:ascii="Times New Roman" w:hAnsi="Times New Roman"/>
          <w:bCs/>
          <w:lang w:val="pt-BR"/>
        </w:rPr>
      </w:pPr>
      <w:r w:rsidRPr="00005A73">
        <w:rPr>
          <w:rFonts w:ascii="Times New Roman" w:hAnsi="Times New Roman"/>
          <w:bCs/>
          <w:lang w:val="pt-BR"/>
        </w:rPr>
        <w:t>4. Tổ chức thực hiện:</w:t>
      </w:r>
    </w:p>
    <w:p w:rsidR="00ED0579" w:rsidRPr="00005A73" w:rsidRDefault="00ED0579" w:rsidP="00ED0579">
      <w:pPr>
        <w:jc w:val="both"/>
        <w:rPr>
          <w:rFonts w:ascii="Times New Roman" w:hAnsi="Times New Roman"/>
          <w:b/>
          <w:bCs/>
          <w:i/>
          <w:lang w:val="pt-BR"/>
        </w:rPr>
      </w:pPr>
      <w:r w:rsidRPr="00005A73">
        <w:rPr>
          <w:rFonts w:ascii="Times New Roman" w:hAnsi="Times New Roman"/>
          <w:b/>
          <w:bCs/>
          <w:i/>
          <w:lang w:val="pt-BR"/>
        </w:rPr>
        <w:t>* Chuyển giao nhiệm vụ:</w:t>
      </w:r>
    </w:p>
    <w:p w:rsidR="00ED0579" w:rsidRPr="00005A73" w:rsidRDefault="00ED0579" w:rsidP="00ED0579">
      <w:pPr>
        <w:jc w:val="both"/>
        <w:rPr>
          <w:rFonts w:ascii="Times New Roman" w:hAnsi="Times New Roman"/>
          <w:bCs/>
          <w:lang w:val="pt-BR"/>
        </w:rPr>
      </w:pPr>
      <w:r w:rsidRPr="00005A73">
        <w:rPr>
          <w:rFonts w:ascii="Times New Roman" w:hAnsi="Times New Roman"/>
          <w:b/>
          <w:bCs/>
          <w:lang w:val="pt-BR"/>
        </w:rPr>
        <w:t xml:space="preserve"> </w:t>
      </w:r>
      <w:r w:rsidRPr="00005A73">
        <w:rPr>
          <w:rFonts w:ascii="Times New Roman" w:hAnsi="Times New Roman"/>
          <w:bCs/>
          <w:lang w:val="pt-BR"/>
        </w:rPr>
        <w:t>- GV yêu cầu HS suy nghĩ trả lời câu hỏi:</w:t>
      </w:r>
    </w:p>
    <w:p w:rsidR="00ED0579" w:rsidRPr="00005A73" w:rsidRDefault="00ED0579" w:rsidP="00ED0579">
      <w:pPr>
        <w:jc w:val="both"/>
        <w:rPr>
          <w:rFonts w:ascii="Times New Roman" w:hAnsi="Times New Roman"/>
          <w:kern w:val="32"/>
          <w:lang w:val="pt-BR"/>
        </w:rPr>
      </w:pPr>
      <w:r w:rsidRPr="00005A73">
        <w:rPr>
          <w:rFonts w:ascii="Times New Roman" w:hAnsi="Times New Roman"/>
          <w:lang w:val="pt-BR"/>
        </w:rPr>
        <w:t>? Giải thích số liệu kĩ thuật ghi trên bóng đèn sợi đốt là: 220V-60W.</w:t>
      </w:r>
    </w:p>
    <w:p w:rsidR="00ED0579" w:rsidRPr="00005A73" w:rsidRDefault="00ED0579" w:rsidP="00ED0579">
      <w:pPr>
        <w:jc w:val="both"/>
        <w:rPr>
          <w:rFonts w:ascii="Times New Roman" w:hAnsi="Times New Roman"/>
          <w:bCs/>
          <w:lang w:val="pt-BR"/>
        </w:rPr>
      </w:pPr>
      <w:r w:rsidRPr="00005A73">
        <w:rPr>
          <w:rFonts w:ascii="Times New Roman" w:hAnsi="Times New Roman"/>
          <w:bCs/>
          <w:lang w:val="pt-BR"/>
        </w:rPr>
        <w:t>- HS tiếp nhận nhiệm vụ.</w:t>
      </w:r>
    </w:p>
    <w:p w:rsidR="00ED0579" w:rsidRPr="00005A73" w:rsidRDefault="00ED0579" w:rsidP="00ED0579">
      <w:pPr>
        <w:jc w:val="both"/>
        <w:rPr>
          <w:rFonts w:ascii="Times New Roman" w:hAnsi="Times New Roman"/>
          <w:b/>
          <w:bCs/>
          <w:i/>
          <w:lang w:val="pt-BR"/>
        </w:rPr>
      </w:pPr>
      <w:r w:rsidRPr="00005A73">
        <w:rPr>
          <w:rFonts w:ascii="Times New Roman" w:hAnsi="Times New Roman"/>
          <w:b/>
          <w:bCs/>
          <w:i/>
          <w:lang w:val="pt-BR"/>
        </w:rPr>
        <w:t>*Thực hiện nhiệm vụ:</w:t>
      </w:r>
    </w:p>
    <w:p w:rsidR="00ED0579" w:rsidRPr="00005A73" w:rsidRDefault="00ED0579" w:rsidP="00ED0579">
      <w:pPr>
        <w:jc w:val="both"/>
        <w:rPr>
          <w:rFonts w:ascii="Times New Roman" w:hAnsi="Times New Roman"/>
          <w:bCs/>
          <w:i/>
          <w:lang w:val="pt-BR"/>
        </w:rPr>
      </w:pPr>
      <w:r w:rsidRPr="00005A73">
        <w:rPr>
          <w:rFonts w:ascii="Times New Roman" w:hAnsi="Times New Roman"/>
          <w:bCs/>
          <w:i/>
          <w:lang w:val="pt-BR"/>
        </w:rPr>
        <w:t xml:space="preserve">- </w:t>
      </w:r>
      <w:r w:rsidRPr="00005A73">
        <w:rPr>
          <w:rFonts w:ascii="Times New Roman" w:hAnsi="Times New Roman"/>
          <w:bCs/>
          <w:lang w:val="pt-BR"/>
        </w:rPr>
        <w:t>HS làm việc cá nhân suy nghĩ tìm câu trả lời</w:t>
      </w:r>
      <w:r w:rsidRPr="00005A73">
        <w:rPr>
          <w:rFonts w:ascii="Times New Roman" w:hAnsi="Times New Roman"/>
          <w:bCs/>
          <w:i/>
          <w:lang w:val="pt-BR"/>
        </w:rPr>
        <w:t>.</w:t>
      </w:r>
    </w:p>
    <w:p w:rsidR="00ED0579" w:rsidRPr="00005A73" w:rsidRDefault="00ED0579" w:rsidP="00ED0579">
      <w:pPr>
        <w:jc w:val="both"/>
        <w:rPr>
          <w:rFonts w:ascii="Times New Roman" w:hAnsi="Times New Roman"/>
          <w:bCs/>
          <w:lang w:val="pt-BR"/>
        </w:rPr>
      </w:pPr>
      <w:r w:rsidRPr="00005A73">
        <w:rPr>
          <w:rFonts w:ascii="Times New Roman" w:hAnsi="Times New Roman"/>
          <w:bCs/>
          <w:lang w:val="pt-BR"/>
        </w:rPr>
        <w:t>- GV quan sát HS làm việc.</w:t>
      </w:r>
    </w:p>
    <w:p w:rsidR="00ED0579" w:rsidRPr="00005A73" w:rsidRDefault="00ED0579" w:rsidP="00ED0579">
      <w:pPr>
        <w:jc w:val="both"/>
        <w:rPr>
          <w:rFonts w:ascii="Times New Roman" w:hAnsi="Times New Roman"/>
          <w:b/>
          <w:bCs/>
          <w:i/>
          <w:lang w:val="pt-BR"/>
        </w:rPr>
      </w:pPr>
      <w:r w:rsidRPr="00005A73">
        <w:rPr>
          <w:rFonts w:ascii="Times New Roman" w:hAnsi="Times New Roman"/>
          <w:b/>
          <w:bCs/>
          <w:i/>
          <w:lang w:val="pt-BR"/>
        </w:rPr>
        <w:t>* Báo cáo kết quả:</w:t>
      </w:r>
    </w:p>
    <w:p w:rsidR="00ED0579" w:rsidRPr="00005A73" w:rsidRDefault="00ED0579" w:rsidP="00ED0579">
      <w:pPr>
        <w:jc w:val="both"/>
        <w:rPr>
          <w:rFonts w:ascii="Times New Roman" w:hAnsi="Times New Roman"/>
          <w:bCs/>
          <w:lang w:val="pt-BR"/>
        </w:rPr>
      </w:pPr>
      <w:r w:rsidRPr="00005A73">
        <w:rPr>
          <w:rFonts w:ascii="Times New Roman" w:hAnsi="Times New Roman"/>
          <w:bCs/>
          <w:lang w:val="pt-BR"/>
        </w:rPr>
        <w:t>+ HS trình bày kết quả làm việc.</w:t>
      </w:r>
    </w:p>
    <w:p w:rsidR="00ED0579" w:rsidRPr="00005A73" w:rsidRDefault="00ED0579" w:rsidP="00ED0579">
      <w:pPr>
        <w:jc w:val="both"/>
        <w:rPr>
          <w:rFonts w:ascii="Times New Roman" w:hAnsi="Times New Roman"/>
          <w:b/>
          <w:bCs/>
          <w:i/>
          <w:lang w:val="pt-BR"/>
        </w:rPr>
      </w:pPr>
      <w:r w:rsidRPr="00005A73">
        <w:rPr>
          <w:rFonts w:ascii="Times New Roman" w:hAnsi="Times New Roman"/>
          <w:b/>
          <w:bCs/>
          <w:i/>
          <w:lang w:val="pt-BR"/>
        </w:rPr>
        <w:t>*Đánh giá kết quả:</w:t>
      </w:r>
    </w:p>
    <w:p w:rsidR="00ED0579" w:rsidRPr="00005A73" w:rsidRDefault="00ED0579" w:rsidP="00ED0579">
      <w:pPr>
        <w:jc w:val="both"/>
        <w:rPr>
          <w:rFonts w:ascii="Times New Roman" w:hAnsi="Times New Roman"/>
          <w:bCs/>
          <w:lang w:val="pt-BR"/>
        </w:rPr>
      </w:pPr>
      <w:r w:rsidRPr="00005A73">
        <w:rPr>
          <w:rFonts w:ascii="Times New Roman" w:hAnsi="Times New Roman"/>
          <w:bCs/>
          <w:lang w:val="pt-BR"/>
        </w:rPr>
        <w:t>- HS nhận xét, đánh giá câu trả lời của bạn, bổ sung (nếu có).</w:t>
      </w:r>
    </w:p>
    <w:p w:rsidR="00ED0579" w:rsidRPr="00005A73" w:rsidRDefault="00ED0579" w:rsidP="00ED0579">
      <w:pPr>
        <w:jc w:val="both"/>
        <w:rPr>
          <w:rFonts w:ascii="Times New Roman" w:hAnsi="Times New Roman"/>
          <w:bCs/>
          <w:lang w:val="pt-BR"/>
        </w:rPr>
      </w:pPr>
      <w:r w:rsidRPr="00005A73">
        <w:rPr>
          <w:rFonts w:ascii="Times New Roman" w:hAnsi="Times New Roman"/>
          <w:bCs/>
          <w:lang w:val="pt-BR"/>
        </w:rPr>
        <w:t>=&gt;GV nhận xét, đánh giá.</w:t>
      </w:r>
    </w:p>
    <w:p w:rsidR="00ED0579" w:rsidRPr="00005A73" w:rsidRDefault="00ED0579" w:rsidP="00ED0579">
      <w:pPr>
        <w:jc w:val="both"/>
        <w:rPr>
          <w:rFonts w:ascii="Times New Roman" w:hAnsi="Times New Roman"/>
          <w:bCs/>
          <w:i/>
          <w:lang w:val="da-DK"/>
        </w:rPr>
      </w:pPr>
      <w:r w:rsidRPr="00005A73">
        <w:rPr>
          <w:rFonts w:ascii="Times New Roman" w:hAnsi="Times New Roman"/>
          <w:bCs/>
          <w:i/>
          <w:lang w:val="da-DK"/>
        </w:rPr>
        <w:t xml:space="preserve">Hình thức hoạt động: GV nêu câu hỏi phát vấn, yêu cầu HS trả lời. </w:t>
      </w:r>
    </w:p>
    <w:p w:rsidR="00ED0579" w:rsidRPr="00005A73" w:rsidRDefault="00ED0579" w:rsidP="00ED0579">
      <w:pPr>
        <w:jc w:val="both"/>
        <w:rPr>
          <w:rFonts w:ascii="Times New Roman" w:hAnsi="Times New Roman"/>
          <w:kern w:val="32"/>
          <w:lang w:val="pt-BR"/>
        </w:rPr>
      </w:pPr>
      <w:r w:rsidRPr="00005A73">
        <w:rPr>
          <w:rFonts w:ascii="Times New Roman" w:hAnsi="Times New Roman"/>
          <w:lang w:val="pt-BR"/>
        </w:rPr>
        <w:t xml:space="preserve"> ? Giải thích số liệu kĩ thuật ghi trên bóng đèn sợi đốt là: 220V-60W.</w:t>
      </w:r>
    </w:p>
    <w:p w:rsidR="00ED0579" w:rsidRPr="00005A73" w:rsidRDefault="00ED0579" w:rsidP="00ED0579">
      <w:pPr>
        <w:jc w:val="both"/>
        <w:rPr>
          <w:rFonts w:ascii="Times New Roman" w:hAnsi="Times New Roman"/>
          <w:b/>
          <w:bCs/>
          <w:i/>
          <w:lang w:val="pt-BR"/>
        </w:rPr>
      </w:pPr>
      <w:r w:rsidRPr="00005A73">
        <w:rPr>
          <w:rFonts w:ascii="Times New Roman" w:hAnsi="Times New Roman"/>
          <w:b/>
          <w:bCs/>
          <w:i/>
          <w:lang w:val="pt-BR"/>
        </w:rPr>
        <w:t>* Chuyển giao nhiệm vụ:</w:t>
      </w:r>
    </w:p>
    <w:p w:rsidR="00ED0579" w:rsidRPr="00005A73" w:rsidRDefault="00ED0579" w:rsidP="00ED0579">
      <w:pPr>
        <w:jc w:val="both"/>
        <w:rPr>
          <w:rFonts w:ascii="Times New Roman" w:hAnsi="Times New Roman"/>
          <w:bCs/>
          <w:lang w:val="pt-BR"/>
        </w:rPr>
      </w:pPr>
      <w:r w:rsidRPr="00005A73">
        <w:rPr>
          <w:rFonts w:ascii="Times New Roman" w:hAnsi="Times New Roman"/>
          <w:b/>
          <w:bCs/>
          <w:lang w:val="pt-BR"/>
        </w:rPr>
        <w:t xml:space="preserve"> </w:t>
      </w:r>
      <w:r w:rsidRPr="00005A73">
        <w:rPr>
          <w:rFonts w:ascii="Times New Roman" w:hAnsi="Times New Roman"/>
          <w:bCs/>
          <w:lang w:val="pt-BR"/>
        </w:rPr>
        <w:t>- GV yêu cầu HS tìm hiểu thực tế ở gia đình mình để hoàn thành phiếu học tập cá nhân:</w:t>
      </w:r>
    </w:p>
    <w:p w:rsidR="00ED0579" w:rsidRPr="00005A73" w:rsidRDefault="00ED0579" w:rsidP="00ED0579">
      <w:pPr>
        <w:jc w:val="both"/>
        <w:rPr>
          <w:rFonts w:ascii="Times New Roman" w:hAnsi="Times New Roman"/>
          <w:lang w:val="pt-BR"/>
        </w:rPr>
      </w:pPr>
      <w:r w:rsidRPr="00005A73">
        <w:rPr>
          <w:rFonts w:ascii="Times New Roman" w:hAnsi="Times New Roman"/>
          <w:lang w:val="pt-BR"/>
        </w:rPr>
        <w:t>- Trong mạng điện ở gđ em, em hãy đo điện năng tiêu thụ của một bóng đèn sợi đốt mà gia đình em đang sử dụng trong khoảng 1 h. Kết quả ghi lại để báo cáo với GV và các bạn trong lớp.</w:t>
      </w:r>
    </w:p>
    <w:p w:rsidR="00ED0579" w:rsidRPr="00005A73" w:rsidRDefault="00ED0579" w:rsidP="00ED0579">
      <w:pPr>
        <w:jc w:val="both"/>
        <w:rPr>
          <w:rFonts w:ascii="Times New Roman" w:hAnsi="Times New Roman"/>
          <w:bCs/>
          <w:lang w:val="pt-BR"/>
        </w:rPr>
      </w:pPr>
      <w:r w:rsidRPr="00005A73">
        <w:rPr>
          <w:rFonts w:ascii="Times New Roman" w:hAnsi="Times New Roman"/>
          <w:bCs/>
          <w:lang w:val="pt-BR"/>
        </w:rPr>
        <w:t>- HS tiếp nhận nhiệm vụ.</w:t>
      </w:r>
    </w:p>
    <w:p w:rsidR="00ED0579" w:rsidRPr="00005A73" w:rsidRDefault="00ED0579" w:rsidP="00ED0579">
      <w:pPr>
        <w:jc w:val="both"/>
        <w:rPr>
          <w:rFonts w:ascii="Times New Roman" w:hAnsi="Times New Roman"/>
          <w:b/>
          <w:bCs/>
          <w:i/>
          <w:lang w:val="pt-BR"/>
        </w:rPr>
      </w:pPr>
      <w:r w:rsidRPr="00005A73">
        <w:rPr>
          <w:rFonts w:ascii="Times New Roman" w:hAnsi="Times New Roman"/>
          <w:b/>
          <w:bCs/>
          <w:i/>
          <w:lang w:val="pt-BR"/>
        </w:rPr>
        <w:t>*Thực hiện nhiệm vụ:</w:t>
      </w:r>
    </w:p>
    <w:p w:rsidR="00ED0579" w:rsidRPr="00005A73" w:rsidRDefault="00ED0579" w:rsidP="00ED0579">
      <w:pPr>
        <w:jc w:val="both"/>
        <w:rPr>
          <w:rFonts w:ascii="Times New Roman" w:hAnsi="Times New Roman"/>
          <w:bCs/>
          <w:i/>
          <w:lang w:val="pt-BR"/>
        </w:rPr>
      </w:pPr>
      <w:r w:rsidRPr="00005A73">
        <w:rPr>
          <w:rFonts w:ascii="Times New Roman" w:hAnsi="Times New Roman"/>
          <w:bCs/>
          <w:i/>
          <w:lang w:val="pt-BR"/>
        </w:rPr>
        <w:t xml:space="preserve">- </w:t>
      </w:r>
      <w:r w:rsidRPr="00005A73">
        <w:rPr>
          <w:rFonts w:ascii="Times New Roman" w:hAnsi="Times New Roman"/>
          <w:bCs/>
          <w:lang w:val="pt-BR"/>
        </w:rPr>
        <w:t>HS về nhà làm việc cá nhân tìm hiểu thực tế ở gia đình mình để hoàn thành phiếu học tập</w:t>
      </w:r>
      <w:r w:rsidRPr="00005A73">
        <w:rPr>
          <w:rFonts w:ascii="Times New Roman" w:hAnsi="Times New Roman"/>
          <w:bCs/>
          <w:i/>
          <w:lang w:val="pt-BR"/>
        </w:rPr>
        <w:t>.</w:t>
      </w:r>
    </w:p>
    <w:p w:rsidR="00ED0579" w:rsidRPr="00005A73" w:rsidRDefault="00ED0579" w:rsidP="00ED0579">
      <w:pPr>
        <w:jc w:val="both"/>
        <w:rPr>
          <w:rFonts w:ascii="Times New Roman" w:hAnsi="Times New Roman"/>
          <w:b/>
          <w:bCs/>
          <w:i/>
          <w:lang w:val="pt-BR"/>
        </w:rPr>
      </w:pPr>
      <w:r w:rsidRPr="00005A73">
        <w:rPr>
          <w:rFonts w:ascii="Times New Roman" w:hAnsi="Times New Roman"/>
          <w:b/>
          <w:bCs/>
          <w:i/>
          <w:lang w:val="pt-BR"/>
        </w:rPr>
        <w:t>* Báo cáo kết quả:</w:t>
      </w:r>
    </w:p>
    <w:p w:rsidR="00ED0579" w:rsidRPr="00005A73" w:rsidRDefault="00ED0579" w:rsidP="00ED0579">
      <w:pPr>
        <w:jc w:val="both"/>
        <w:rPr>
          <w:rFonts w:ascii="Times New Roman" w:hAnsi="Times New Roman"/>
          <w:bCs/>
          <w:lang w:val="pt-BR"/>
        </w:rPr>
      </w:pPr>
      <w:r w:rsidRPr="00005A73">
        <w:rPr>
          <w:rFonts w:ascii="Times New Roman" w:hAnsi="Times New Roman"/>
          <w:bCs/>
          <w:lang w:val="pt-BR"/>
        </w:rPr>
        <w:t>+ Tiết học sau HS trình bày kết quả làm việc.</w:t>
      </w:r>
    </w:p>
    <w:p w:rsidR="00ED0579" w:rsidRPr="00005A73" w:rsidRDefault="00ED0579" w:rsidP="00ED0579">
      <w:pPr>
        <w:jc w:val="both"/>
        <w:rPr>
          <w:rFonts w:ascii="Times New Roman" w:hAnsi="Times New Roman"/>
          <w:b/>
          <w:bCs/>
          <w:i/>
          <w:lang w:val="pt-BR"/>
        </w:rPr>
      </w:pPr>
      <w:r w:rsidRPr="00005A73">
        <w:rPr>
          <w:rFonts w:ascii="Times New Roman" w:hAnsi="Times New Roman"/>
          <w:b/>
          <w:bCs/>
          <w:i/>
          <w:lang w:val="pt-BR"/>
        </w:rPr>
        <w:t>*Đánh giá kết quả: (Thực hiện ở tiết học sau)</w:t>
      </w:r>
    </w:p>
    <w:p w:rsidR="00ED0579" w:rsidRPr="00005A73" w:rsidRDefault="00ED0579" w:rsidP="00ED0579">
      <w:pPr>
        <w:jc w:val="both"/>
        <w:rPr>
          <w:rFonts w:ascii="Times New Roman" w:hAnsi="Times New Roman"/>
          <w:bCs/>
          <w:lang w:val="pt-BR"/>
        </w:rPr>
      </w:pPr>
      <w:r w:rsidRPr="00005A73">
        <w:rPr>
          <w:rFonts w:ascii="Times New Roman" w:hAnsi="Times New Roman"/>
          <w:bCs/>
          <w:lang w:val="pt-BR"/>
        </w:rPr>
        <w:t>- HS nhận xét, đánh giá câu trả lời của bạn, bổ sung (nếu có).</w:t>
      </w:r>
    </w:p>
    <w:p w:rsidR="00ED0579" w:rsidRPr="00005A73" w:rsidRDefault="00ED0579" w:rsidP="00ED0579">
      <w:pPr>
        <w:jc w:val="both"/>
        <w:rPr>
          <w:rFonts w:ascii="Times New Roman" w:hAnsi="Times New Roman"/>
          <w:bCs/>
          <w:lang w:val="pt-BR"/>
        </w:rPr>
      </w:pPr>
      <w:r w:rsidRPr="00005A73">
        <w:rPr>
          <w:rFonts w:ascii="Times New Roman" w:hAnsi="Times New Roman"/>
          <w:bCs/>
          <w:lang w:val="pt-BR"/>
        </w:rPr>
        <w:t>=&gt;GV nhận xét, đánh giá.</w:t>
      </w:r>
    </w:p>
    <w:p w:rsidR="00ED0579" w:rsidRPr="00005A73" w:rsidRDefault="00ED0579" w:rsidP="00ED0579">
      <w:pPr>
        <w:jc w:val="both"/>
        <w:rPr>
          <w:rFonts w:ascii="Times New Roman" w:hAnsi="Times New Roman"/>
          <w:lang w:val="da-DK"/>
        </w:rPr>
      </w:pPr>
      <w:r w:rsidRPr="00005A73">
        <w:rPr>
          <w:rFonts w:ascii="Times New Roman" w:hAnsi="Times New Roman"/>
          <w:b/>
          <w:i/>
          <w:lang w:val="da-DK"/>
        </w:rPr>
        <w:t>*Dặn dò</w:t>
      </w:r>
      <w:r w:rsidRPr="00005A73">
        <w:rPr>
          <w:rFonts w:ascii="Times New Roman" w:hAnsi="Times New Roman"/>
          <w:lang w:val="da-DK"/>
        </w:rPr>
        <w:t>:GV yêu cầu HS về nhà học bài và chuẩn bị trước bài cho tiết học tiếp theo.</w:t>
      </w:r>
    </w:p>
    <w:p w:rsidR="00CA1D64" w:rsidRPr="00CA1D64" w:rsidRDefault="00CA1D64" w:rsidP="00CA1D64">
      <w:pPr>
        <w:rPr>
          <w:rFonts w:ascii="Times New Roman" w:hAnsi="Times New Roman"/>
          <w:bCs/>
          <w:kern w:val="32"/>
          <w:lang w:val="da-DK"/>
        </w:rPr>
      </w:pPr>
      <w:r w:rsidRPr="00CA1D64">
        <w:rPr>
          <w:rFonts w:ascii="Times New Roman" w:hAnsi="Times New Roman"/>
          <w:bCs/>
          <w:kern w:val="32"/>
          <w:lang w:val="da-DK"/>
        </w:rPr>
        <w:lastRenderedPageBreak/>
        <w:t>Ngày giảng: 22/03/2023</w:t>
      </w:r>
    </w:p>
    <w:p w:rsidR="00ED0579" w:rsidRPr="00005A73" w:rsidRDefault="00CA1D64" w:rsidP="00CA1D64">
      <w:pPr>
        <w:jc w:val="center"/>
        <w:rPr>
          <w:rFonts w:ascii="Times New Roman" w:hAnsi="Times New Roman"/>
          <w:b/>
          <w:bCs/>
          <w:kern w:val="32"/>
          <w:lang w:val="da-DK"/>
        </w:rPr>
      </w:pPr>
      <w:r>
        <w:rPr>
          <w:rFonts w:ascii="Times New Roman" w:hAnsi="Times New Roman"/>
          <w:b/>
          <w:bCs/>
          <w:kern w:val="32"/>
          <w:lang w:val="da-DK"/>
        </w:rPr>
        <w:t xml:space="preserve">Tiết 36 – Bài 39 </w:t>
      </w:r>
      <w:r w:rsidR="00ED0579" w:rsidRPr="00005A73">
        <w:rPr>
          <w:rFonts w:ascii="Times New Roman" w:hAnsi="Times New Roman"/>
          <w:b/>
          <w:bCs/>
          <w:kern w:val="32"/>
          <w:lang w:val="da-DK"/>
        </w:rPr>
        <w:t>ĐÈN HUỲNH QUANG</w:t>
      </w:r>
    </w:p>
    <w:p w:rsidR="00ED0579" w:rsidRPr="00005A73" w:rsidRDefault="00CA1D64" w:rsidP="00ED0579">
      <w:pPr>
        <w:jc w:val="both"/>
        <w:rPr>
          <w:rFonts w:ascii="Times New Roman" w:hAnsi="Times New Roman"/>
          <w:b/>
          <w:lang w:val="da-DK"/>
        </w:rPr>
      </w:pPr>
      <w:r>
        <w:rPr>
          <w:rFonts w:ascii="Times New Roman" w:hAnsi="Times New Roman"/>
          <w:b/>
          <w:lang w:val="da-DK"/>
        </w:rPr>
        <w:t xml:space="preserve">A. HOẠT ĐỘNG 1: KHỞI ĐỘNG </w:t>
      </w:r>
    </w:p>
    <w:p w:rsidR="00ED0579" w:rsidRPr="00005A73" w:rsidRDefault="00ED0579" w:rsidP="00ED0579">
      <w:pPr>
        <w:jc w:val="both"/>
        <w:rPr>
          <w:rFonts w:ascii="Times New Roman" w:hAnsi="Times New Roman"/>
          <w:b/>
          <w:bCs/>
          <w:lang w:val="da-DK"/>
        </w:rPr>
      </w:pPr>
      <w:r w:rsidRPr="00005A73">
        <w:rPr>
          <w:rFonts w:ascii="Times New Roman" w:hAnsi="Times New Roman"/>
          <w:b/>
          <w:i/>
          <w:lang w:val="da-DK"/>
        </w:rPr>
        <w:t>Kiểm tra</w:t>
      </w:r>
      <w:r w:rsidRPr="00005A73">
        <w:rPr>
          <w:rFonts w:ascii="Times New Roman" w:hAnsi="Times New Roman"/>
          <w:kern w:val="32"/>
          <w:lang w:val="da-DK"/>
        </w:rPr>
        <w:t xml:space="preserve">: Trình bày kết quả đo </w:t>
      </w:r>
      <w:r w:rsidRPr="00005A73">
        <w:rPr>
          <w:rFonts w:ascii="Times New Roman" w:hAnsi="Times New Roman"/>
          <w:lang w:val="pt-BR"/>
        </w:rPr>
        <w:t>điện năng tiêu thụ của một bóng đèn sợi đốt mà gia đình em đang sử dụng trong khoảng 1 h.</w:t>
      </w:r>
      <w:r w:rsidRPr="00005A73">
        <w:rPr>
          <w:rFonts w:ascii="Times New Roman" w:hAnsi="Times New Roman"/>
          <w:lang w:val="da-DK"/>
        </w:rPr>
        <w:t xml:space="preserve">  </w:t>
      </w:r>
    </w:p>
    <w:p w:rsidR="00ED0579" w:rsidRPr="00005A73" w:rsidRDefault="00ED0579" w:rsidP="00ED0579">
      <w:pPr>
        <w:jc w:val="both"/>
        <w:rPr>
          <w:rFonts w:ascii="Times New Roman" w:hAnsi="Times New Roman"/>
          <w:b/>
          <w:bCs/>
          <w:i/>
          <w:lang w:val="da-DK"/>
        </w:rPr>
      </w:pPr>
      <w:r w:rsidRPr="00005A73">
        <w:rPr>
          <w:rFonts w:ascii="Times New Roman" w:hAnsi="Times New Roman"/>
          <w:b/>
          <w:bCs/>
          <w:i/>
          <w:lang w:val="da-DK"/>
        </w:rPr>
        <w:t>* Chuyển giao nhiệm vụ:</w:t>
      </w:r>
    </w:p>
    <w:p w:rsidR="00ED0579" w:rsidRPr="00005A73" w:rsidRDefault="00ED0579" w:rsidP="00ED0579">
      <w:pPr>
        <w:jc w:val="both"/>
        <w:rPr>
          <w:rFonts w:ascii="Times New Roman" w:hAnsi="Times New Roman"/>
          <w:kern w:val="32"/>
          <w:lang w:val="da-DK"/>
        </w:rPr>
      </w:pPr>
      <w:r w:rsidRPr="00005A73">
        <w:rPr>
          <w:rFonts w:ascii="Times New Roman" w:hAnsi="Times New Roman"/>
          <w:kern w:val="32"/>
          <w:lang w:val="da-DK"/>
        </w:rPr>
        <w:t>- GV: ? Gia đình em hay sử dụng loại đèn điện nào để thắp sáng?</w:t>
      </w:r>
    </w:p>
    <w:p w:rsidR="00ED0579" w:rsidRPr="00005A73" w:rsidRDefault="00ED0579" w:rsidP="00ED0579">
      <w:pPr>
        <w:jc w:val="both"/>
        <w:rPr>
          <w:rFonts w:ascii="Times New Roman" w:hAnsi="Times New Roman"/>
          <w:kern w:val="32"/>
          <w:lang w:val="da-DK"/>
        </w:rPr>
      </w:pPr>
      <w:r w:rsidRPr="00005A73">
        <w:rPr>
          <w:rFonts w:ascii="Times New Roman" w:hAnsi="Times New Roman"/>
          <w:kern w:val="32"/>
          <w:lang w:val="da-DK"/>
        </w:rPr>
        <w:t>- HS: Đèn huỳnh quang, đèn tiết kiệm điện,….</w:t>
      </w:r>
    </w:p>
    <w:p w:rsidR="00ED0579" w:rsidRPr="00005A73" w:rsidRDefault="00ED0579" w:rsidP="00ED0579">
      <w:pPr>
        <w:jc w:val="both"/>
        <w:rPr>
          <w:rFonts w:ascii="Times New Roman" w:hAnsi="Times New Roman"/>
          <w:bCs/>
          <w:lang w:val="da-DK"/>
        </w:rPr>
      </w:pPr>
      <w:r w:rsidRPr="00005A73">
        <w:rPr>
          <w:rFonts w:ascii="Times New Roman" w:hAnsi="Times New Roman"/>
          <w:bCs/>
          <w:lang w:val="da-DK"/>
        </w:rPr>
        <w:t>- HS tiếp nhận nhiệm vụ.</w:t>
      </w:r>
    </w:p>
    <w:p w:rsidR="00ED0579" w:rsidRPr="00005A73" w:rsidRDefault="00ED0579" w:rsidP="00ED0579">
      <w:pPr>
        <w:jc w:val="both"/>
        <w:rPr>
          <w:rFonts w:ascii="Times New Roman" w:hAnsi="Times New Roman"/>
          <w:b/>
          <w:bCs/>
          <w:i/>
          <w:lang w:val="da-DK"/>
        </w:rPr>
      </w:pPr>
      <w:r w:rsidRPr="00005A73">
        <w:rPr>
          <w:rFonts w:ascii="Times New Roman" w:hAnsi="Times New Roman"/>
          <w:b/>
          <w:bCs/>
          <w:i/>
          <w:lang w:val="da-DK"/>
        </w:rPr>
        <w:t>*Thực hiện nhiệm vụ:</w:t>
      </w:r>
    </w:p>
    <w:p w:rsidR="00ED0579" w:rsidRPr="00005A73" w:rsidRDefault="00ED0579" w:rsidP="00ED0579">
      <w:pPr>
        <w:jc w:val="both"/>
        <w:rPr>
          <w:rFonts w:ascii="Times New Roman" w:hAnsi="Times New Roman"/>
          <w:kern w:val="32"/>
          <w:lang w:val="da-DK"/>
        </w:rPr>
      </w:pPr>
      <w:r w:rsidRPr="00005A73">
        <w:rPr>
          <w:rFonts w:ascii="Times New Roman" w:hAnsi="Times New Roman"/>
          <w:kern w:val="32"/>
          <w:lang w:val="da-DK"/>
        </w:rPr>
        <w:t>- GV: ? Gia đình em hay sử dụng loại đèn điện nào để thắp sáng?</w:t>
      </w:r>
    </w:p>
    <w:p w:rsidR="00ED0579" w:rsidRPr="00005A73" w:rsidRDefault="00ED0579" w:rsidP="00ED0579">
      <w:pPr>
        <w:jc w:val="both"/>
        <w:rPr>
          <w:rFonts w:ascii="Times New Roman" w:hAnsi="Times New Roman"/>
          <w:kern w:val="32"/>
          <w:lang w:val="da-DK"/>
        </w:rPr>
      </w:pPr>
      <w:r w:rsidRPr="00005A73">
        <w:rPr>
          <w:rFonts w:ascii="Times New Roman" w:hAnsi="Times New Roman"/>
          <w:kern w:val="32"/>
          <w:lang w:val="da-DK"/>
        </w:rPr>
        <w:t>- HS: Đèn huỳnh quang, đèn tiết kiệm điện,….</w:t>
      </w:r>
    </w:p>
    <w:p w:rsidR="00ED0579" w:rsidRPr="00005A73" w:rsidRDefault="00ED0579" w:rsidP="00ED0579">
      <w:pPr>
        <w:jc w:val="both"/>
        <w:rPr>
          <w:rFonts w:ascii="Times New Roman" w:hAnsi="Times New Roman"/>
          <w:bCs/>
          <w:lang w:val="da-DK"/>
        </w:rPr>
      </w:pPr>
      <w:r w:rsidRPr="00005A73">
        <w:rPr>
          <w:rFonts w:ascii="Times New Roman" w:hAnsi="Times New Roman"/>
          <w:b/>
          <w:bCs/>
          <w:lang w:val="da-DK"/>
        </w:rPr>
        <w:t>-</w:t>
      </w:r>
      <w:r w:rsidRPr="00005A73">
        <w:rPr>
          <w:rFonts w:ascii="Times New Roman" w:hAnsi="Times New Roman"/>
          <w:bCs/>
          <w:lang w:val="da-DK"/>
        </w:rPr>
        <w:t xml:space="preserve"> GV có thể gợi ý, hướng dẫn HS làm việc.</w:t>
      </w:r>
    </w:p>
    <w:p w:rsidR="00ED0579" w:rsidRPr="00005A73" w:rsidRDefault="00ED0579" w:rsidP="00ED0579">
      <w:pPr>
        <w:jc w:val="both"/>
        <w:rPr>
          <w:rFonts w:ascii="Times New Roman" w:hAnsi="Times New Roman"/>
          <w:b/>
          <w:bCs/>
          <w:i/>
          <w:lang w:val="da-DK"/>
        </w:rPr>
      </w:pPr>
      <w:r w:rsidRPr="00005A73">
        <w:rPr>
          <w:rFonts w:ascii="Times New Roman" w:hAnsi="Times New Roman"/>
          <w:b/>
          <w:bCs/>
          <w:i/>
          <w:lang w:val="da-DK"/>
        </w:rPr>
        <w:t>* Báo cáo kết quả:</w:t>
      </w:r>
    </w:p>
    <w:p w:rsidR="00ED0579" w:rsidRPr="00005A73" w:rsidRDefault="00ED0579" w:rsidP="00ED0579">
      <w:pPr>
        <w:jc w:val="both"/>
        <w:rPr>
          <w:rFonts w:ascii="Times New Roman" w:hAnsi="Times New Roman"/>
          <w:bCs/>
          <w:lang w:val="da-DK"/>
        </w:rPr>
      </w:pPr>
      <w:r w:rsidRPr="00005A73">
        <w:rPr>
          <w:rFonts w:ascii="Times New Roman" w:hAnsi="Times New Roman"/>
          <w:bCs/>
          <w:lang w:val="da-DK"/>
        </w:rPr>
        <w:t>+ HS trả lời câu hỏi của GV.</w:t>
      </w:r>
    </w:p>
    <w:p w:rsidR="00ED0579" w:rsidRPr="00005A73" w:rsidRDefault="00ED0579" w:rsidP="00ED0579">
      <w:pPr>
        <w:jc w:val="both"/>
        <w:rPr>
          <w:rFonts w:ascii="Times New Roman" w:hAnsi="Times New Roman"/>
          <w:b/>
          <w:bCs/>
          <w:i/>
          <w:lang w:val="da-DK"/>
        </w:rPr>
      </w:pPr>
      <w:r w:rsidRPr="00005A73">
        <w:rPr>
          <w:rFonts w:ascii="Times New Roman" w:hAnsi="Times New Roman"/>
          <w:b/>
          <w:bCs/>
          <w:i/>
          <w:lang w:val="da-DK"/>
        </w:rPr>
        <w:t>*Đánh giá kết quả:</w:t>
      </w:r>
    </w:p>
    <w:p w:rsidR="00ED0579" w:rsidRPr="00005A73" w:rsidRDefault="00ED0579" w:rsidP="00ED0579">
      <w:pPr>
        <w:jc w:val="both"/>
        <w:rPr>
          <w:rFonts w:ascii="Times New Roman" w:hAnsi="Times New Roman"/>
          <w:bCs/>
          <w:lang w:val="da-DK"/>
        </w:rPr>
      </w:pPr>
      <w:r w:rsidRPr="00005A73">
        <w:rPr>
          <w:rFonts w:ascii="Times New Roman" w:hAnsi="Times New Roman"/>
          <w:bCs/>
          <w:lang w:val="da-DK"/>
        </w:rPr>
        <w:t>- HS nhận xét, đánh giá câu trả lời của bạn, bổ sung (nếu có).</w:t>
      </w:r>
    </w:p>
    <w:p w:rsidR="00ED0579" w:rsidRPr="00005A73" w:rsidRDefault="00ED0579" w:rsidP="00ED0579">
      <w:pPr>
        <w:jc w:val="both"/>
        <w:rPr>
          <w:rFonts w:ascii="Times New Roman" w:hAnsi="Times New Roman"/>
          <w:bCs/>
          <w:i/>
          <w:lang w:val="da-DK"/>
        </w:rPr>
      </w:pPr>
      <w:r w:rsidRPr="00005A73">
        <w:rPr>
          <w:rFonts w:ascii="Times New Roman" w:hAnsi="Times New Roman"/>
          <w:bCs/>
          <w:i/>
          <w:lang w:val="da-DK"/>
        </w:rPr>
        <w:t>=&gt;GV gieo vấn đề cần tìm hiểu trong bài.</w:t>
      </w:r>
    </w:p>
    <w:p w:rsidR="00ED0579" w:rsidRPr="00005A73" w:rsidRDefault="00ED0579" w:rsidP="00ED0579">
      <w:pPr>
        <w:jc w:val="both"/>
        <w:rPr>
          <w:rFonts w:ascii="Times New Roman" w:hAnsi="Times New Roman"/>
          <w:b/>
          <w:bCs/>
          <w:i/>
          <w:u w:val="single"/>
          <w:lang w:val="da-DK"/>
        </w:rPr>
      </w:pPr>
      <w:r w:rsidRPr="00005A73">
        <w:rPr>
          <w:rFonts w:ascii="Times New Roman" w:hAnsi="Times New Roman"/>
          <w:b/>
          <w:lang w:val="da-DK"/>
        </w:rPr>
        <w:t xml:space="preserve">B. HOẠT </w:t>
      </w:r>
      <w:r w:rsidRPr="00005A73">
        <w:rPr>
          <w:rFonts w:ascii="Times New Roman" w:hAnsi="Times New Roman"/>
          <w:b/>
          <w:bCs/>
          <w:kern w:val="32"/>
          <w:lang w:val="da-DK"/>
        </w:rPr>
        <w:t xml:space="preserve"> ĐỘNG 2: HÌNH THÀNH KIẾN THỨC </w:t>
      </w:r>
      <w:r w:rsidRPr="00005A73">
        <w:rPr>
          <w:rFonts w:ascii="Times New Roman" w:hAnsi="Times New Roman"/>
          <w:b/>
          <w:bCs/>
          <w:i/>
          <w:u w:val="single"/>
          <w:lang w:val="da-DK"/>
        </w:rPr>
        <w:t xml:space="preserve"> </w:t>
      </w:r>
    </w:p>
    <w:tbl>
      <w:tblPr>
        <w:tblW w:w="9696"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20"/>
        <w:gridCol w:w="3176"/>
      </w:tblGrid>
      <w:tr w:rsidR="00ED0579" w:rsidRPr="00005A73" w:rsidTr="00FA59AE">
        <w:tc>
          <w:tcPr>
            <w:tcW w:w="6520" w:type="dxa"/>
            <w:shd w:val="clear" w:color="auto" w:fill="auto"/>
          </w:tcPr>
          <w:p w:rsidR="00ED0579" w:rsidRPr="00005A73" w:rsidRDefault="00ED0579" w:rsidP="00FA59AE">
            <w:pPr>
              <w:jc w:val="both"/>
              <w:rPr>
                <w:rFonts w:ascii="Times New Roman" w:hAnsi="Times New Roman"/>
                <w:b/>
                <w:lang w:val="da-DK"/>
              </w:rPr>
            </w:pPr>
            <w:r w:rsidRPr="00005A73">
              <w:rPr>
                <w:rFonts w:ascii="Times New Roman" w:hAnsi="Times New Roman"/>
                <w:b/>
                <w:lang w:val="da-DK"/>
              </w:rPr>
              <w:t>Hoạt động của GV - HS</w:t>
            </w:r>
          </w:p>
        </w:tc>
        <w:tc>
          <w:tcPr>
            <w:tcW w:w="3176" w:type="dxa"/>
            <w:shd w:val="clear" w:color="auto" w:fill="auto"/>
          </w:tcPr>
          <w:p w:rsidR="00ED0579" w:rsidRPr="00005A73" w:rsidRDefault="00ED0579" w:rsidP="00FA59AE">
            <w:pPr>
              <w:jc w:val="both"/>
              <w:rPr>
                <w:rFonts w:ascii="Times New Roman" w:hAnsi="Times New Roman"/>
                <w:b/>
              </w:rPr>
            </w:pPr>
            <w:proofErr w:type="spellStart"/>
            <w:r w:rsidRPr="00005A73">
              <w:rPr>
                <w:rFonts w:ascii="Times New Roman" w:hAnsi="Times New Roman"/>
                <w:b/>
              </w:rPr>
              <w:t>Sản</w:t>
            </w:r>
            <w:proofErr w:type="spellEnd"/>
            <w:r w:rsidRPr="00005A73">
              <w:rPr>
                <w:rFonts w:ascii="Times New Roman" w:hAnsi="Times New Roman"/>
                <w:b/>
              </w:rPr>
              <w:t xml:space="preserve"> </w:t>
            </w:r>
            <w:proofErr w:type="spellStart"/>
            <w:r w:rsidRPr="00005A73">
              <w:rPr>
                <w:rFonts w:ascii="Times New Roman" w:hAnsi="Times New Roman"/>
                <w:b/>
              </w:rPr>
              <w:t>phẩm</w:t>
            </w:r>
            <w:proofErr w:type="spellEnd"/>
            <w:r w:rsidRPr="00005A73">
              <w:rPr>
                <w:rFonts w:ascii="Times New Roman" w:hAnsi="Times New Roman"/>
                <w:b/>
              </w:rPr>
              <w:t xml:space="preserve"> </w:t>
            </w:r>
            <w:proofErr w:type="spellStart"/>
            <w:r w:rsidRPr="00005A73">
              <w:rPr>
                <w:rFonts w:ascii="Times New Roman" w:hAnsi="Times New Roman"/>
                <w:b/>
              </w:rPr>
              <w:t>dự</w:t>
            </w:r>
            <w:proofErr w:type="spellEnd"/>
            <w:r w:rsidRPr="00005A73">
              <w:rPr>
                <w:rFonts w:ascii="Times New Roman" w:hAnsi="Times New Roman"/>
                <w:b/>
              </w:rPr>
              <w:t xml:space="preserve"> </w:t>
            </w:r>
            <w:proofErr w:type="spellStart"/>
            <w:r w:rsidRPr="00005A73">
              <w:rPr>
                <w:rFonts w:ascii="Times New Roman" w:hAnsi="Times New Roman"/>
                <w:b/>
              </w:rPr>
              <w:t>kiến</w:t>
            </w:r>
            <w:proofErr w:type="spellEnd"/>
          </w:p>
        </w:tc>
      </w:tr>
      <w:tr w:rsidR="00ED0579" w:rsidRPr="00005A73" w:rsidTr="00FA59AE">
        <w:tc>
          <w:tcPr>
            <w:tcW w:w="6520" w:type="dxa"/>
            <w:shd w:val="clear" w:color="auto" w:fill="auto"/>
          </w:tcPr>
          <w:p w:rsidR="00ED0579" w:rsidRPr="00005A73" w:rsidRDefault="00ED0579" w:rsidP="00FA59AE">
            <w:pPr>
              <w:jc w:val="both"/>
              <w:rPr>
                <w:rFonts w:ascii="Times New Roman" w:hAnsi="Times New Roman"/>
                <w:b/>
              </w:rPr>
            </w:pPr>
            <w:r w:rsidRPr="00005A73">
              <w:rPr>
                <w:rFonts w:ascii="Times New Roman" w:hAnsi="Times New Roman"/>
                <w:b/>
                <w:bCs/>
                <w:i/>
              </w:rPr>
              <w:t xml:space="preserve">HĐ1: </w:t>
            </w:r>
            <w:proofErr w:type="spellStart"/>
            <w:r w:rsidRPr="00005A73">
              <w:rPr>
                <w:rFonts w:ascii="Times New Roman" w:hAnsi="Times New Roman"/>
                <w:b/>
                <w:i/>
              </w:rPr>
              <w:t>Tìm</w:t>
            </w:r>
            <w:proofErr w:type="spellEnd"/>
            <w:r w:rsidRPr="00005A73">
              <w:rPr>
                <w:rFonts w:ascii="Times New Roman" w:hAnsi="Times New Roman"/>
                <w:b/>
                <w:i/>
              </w:rPr>
              <w:t xml:space="preserve"> </w:t>
            </w:r>
            <w:proofErr w:type="spellStart"/>
            <w:r w:rsidRPr="00005A73">
              <w:rPr>
                <w:rFonts w:ascii="Times New Roman" w:hAnsi="Times New Roman"/>
                <w:b/>
                <w:i/>
              </w:rPr>
              <w:t>hiểu</w:t>
            </w:r>
            <w:proofErr w:type="spellEnd"/>
            <w:r w:rsidRPr="00005A73">
              <w:rPr>
                <w:rFonts w:ascii="Times New Roman" w:hAnsi="Times New Roman"/>
                <w:b/>
                <w:i/>
              </w:rPr>
              <w:t xml:space="preserve"> </w:t>
            </w:r>
            <w:proofErr w:type="spellStart"/>
            <w:r w:rsidRPr="00005A73">
              <w:rPr>
                <w:rFonts w:ascii="Times New Roman" w:hAnsi="Times New Roman"/>
                <w:b/>
                <w:i/>
              </w:rPr>
              <w:t>về</w:t>
            </w:r>
            <w:proofErr w:type="spellEnd"/>
            <w:r w:rsidRPr="00005A73">
              <w:rPr>
                <w:rFonts w:ascii="Times New Roman" w:hAnsi="Times New Roman"/>
                <w:b/>
                <w:i/>
              </w:rPr>
              <w:t xml:space="preserve"> </w:t>
            </w:r>
            <w:proofErr w:type="spellStart"/>
            <w:r w:rsidRPr="00005A73">
              <w:rPr>
                <w:rFonts w:ascii="Times New Roman" w:hAnsi="Times New Roman"/>
                <w:b/>
                <w:i/>
              </w:rPr>
              <w:t>đèn</w:t>
            </w:r>
            <w:proofErr w:type="spellEnd"/>
            <w:r w:rsidRPr="00005A73">
              <w:rPr>
                <w:rFonts w:ascii="Times New Roman" w:hAnsi="Times New Roman"/>
                <w:b/>
                <w:i/>
              </w:rPr>
              <w:t xml:space="preserve"> </w:t>
            </w:r>
            <w:proofErr w:type="spellStart"/>
            <w:r w:rsidRPr="00005A73">
              <w:rPr>
                <w:rFonts w:ascii="Times New Roman" w:hAnsi="Times New Roman"/>
                <w:b/>
                <w:i/>
              </w:rPr>
              <w:t>huỳnh</w:t>
            </w:r>
            <w:proofErr w:type="spellEnd"/>
            <w:r w:rsidRPr="00005A73">
              <w:rPr>
                <w:rFonts w:ascii="Times New Roman" w:hAnsi="Times New Roman"/>
                <w:b/>
                <w:i/>
              </w:rPr>
              <w:t xml:space="preserve"> </w:t>
            </w:r>
            <w:proofErr w:type="spellStart"/>
            <w:proofErr w:type="gramStart"/>
            <w:r w:rsidRPr="00005A73">
              <w:rPr>
                <w:rFonts w:ascii="Times New Roman" w:hAnsi="Times New Roman"/>
                <w:b/>
                <w:i/>
              </w:rPr>
              <w:t>quang</w:t>
            </w:r>
            <w:proofErr w:type="spellEnd"/>
            <w:r w:rsidRPr="00005A73">
              <w:rPr>
                <w:rFonts w:ascii="Times New Roman" w:hAnsi="Times New Roman"/>
                <w:b/>
              </w:rPr>
              <w:t xml:space="preserve"> :</w:t>
            </w:r>
            <w:proofErr w:type="gramEnd"/>
            <w:r w:rsidRPr="00005A73">
              <w:rPr>
                <w:rFonts w:ascii="Times New Roman" w:hAnsi="Times New Roman"/>
                <w:b/>
              </w:rPr>
              <w:t xml:space="preserve"> 20’</w:t>
            </w:r>
          </w:p>
          <w:p w:rsidR="00ED0579" w:rsidRPr="00005A73" w:rsidRDefault="00ED0579" w:rsidP="00FA59AE">
            <w:pPr>
              <w:jc w:val="both"/>
              <w:rPr>
                <w:rFonts w:ascii="Times New Roman" w:hAnsi="Times New Roman"/>
              </w:rPr>
            </w:pPr>
            <w:r w:rsidRPr="00005A73">
              <w:rPr>
                <w:rFonts w:ascii="Times New Roman" w:hAnsi="Times New Roman"/>
                <w:bCs/>
              </w:rPr>
              <w:t xml:space="preserve">1. </w:t>
            </w:r>
            <w:proofErr w:type="spellStart"/>
            <w:r w:rsidRPr="00005A73">
              <w:rPr>
                <w:rFonts w:ascii="Times New Roman" w:hAnsi="Times New Roman"/>
                <w:bCs/>
              </w:rPr>
              <w:t>Mục</w:t>
            </w:r>
            <w:proofErr w:type="spellEnd"/>
            <w:r w:rsidRPr="00005A73">
              <w:rPr>
                <w:rFonts w:ascii="Times New Roman" w:hAnsi="Times New Roman"/>
                <w:bCs/>
              </w:rPr>
              <w:t xml:space="preserve"> </w:t>
            </w:r>
            <w:proofErr w:type="spellStart"/>
            <w:r w:rsidRPr="00005A73">
              <w:rPr>
                <w:rFonts w:ascii="Times New Roman" w:hAnsi="Times New Roman"/>
                <w:bCs/>
              </w:rPr>
              <w:t>tiêu</w:t>
            </w:r>
            <w:proofErr w:type="spellEnd"/>
            <w:r w:rsidRPr="00005A73">
              <w:rPr>
                <w:rFonts w:ascii="Times New Roman" w:hAnsi="Times New Roman"/>
                <w:bCs/>
              </w:rPr>
              <w:t xml:space="preserve">: </w:t>
            </w:r>
            <w:proofErr w:type="spellStart"/>
            <w:r w:rsidRPr="00005A73">
              <w:rPr>
                <w:rFonts w:ascii="Times New Roman" w:hAnsi="Times New Roman"/>
              </w:rPr>
              <w:t>Hiểu</w:t>
            </w:r>
            <w:proofErr w:type="spellEnd"/>
            <w:r w:rsidRPr="00005A73">
              <w:rPr>
                <w:rFonts w:ascii="Times New Roman" w:hAnsi="Times New Roman"/>
              </w:rPr>
              <w:t xml:space="preserve"> </w:t>
            </w:r>
            <w:proofErr w:type="spellStart"/>
            <w:r w:rsidRPr="00005A73">
              <w:rPr>
                <w:rFonts w:ascii="Times New Roman" w:hAnsi="Times New Roman"/>
              </w:rPr>
              <w:t>được</w:t>
            </w:r>
            <w:proofErr w:type="spellEnd"/>
            <w:r w:rsidRPr="00005A73">
              <w:rPr>
                <w:rFonts w:ascii="Times New Roman" w:hAnsi="Times New Roman"/>
              </w:rPr>
              <w:t xml:space="preserve"> </w:t>
            </w:r>
            <w:proofErr w:type="spellStart"/>
            <w:r w:rsidRPr="00005A73">
              <w:rPr>
                <w:rFonts w:ascii="Times New Roman" w:hAnsi="Times New Roman"/>
              </w:rPr>
              <w:t>cấu</w:t>
            </w:r>
            <w:proofErr w:type="spellEnd"/>
            <w:r w:rsidRPr="00005A73">
              <w:rPr>
                <w:rFonts w:ascii="Times New Roman" w:hAnsi="Times New Roman"/>
              </w:rPr>
              <w:t xml:space="preserve"> </w:t>
            </w:r>
            <w:proofErr w:type="spellStart"/>
            <w:r w:rsidRPr="00005A73">
              <w:rPr>
                <w:rFonts w:ascii="Times New Roman" w:hAnsi="Times New Roman"/>
              </w:rPr>
              <w:t>tạo</w:t>
            </w:r>
            <w:proofErr w:type="spellEnd"/>
            <w:r w:rsidRPr="00005A73">
              <w:rPr>
                <w:rFonts w:ascii="Times New Roman" w:hAnsi="Times New Roman"/>
              </w:rPr>
              <w:t xml:space="preserve">, </w:t>
            </w:r>
            <w:proofErr w:type="spellStart"/>
            <w:r w:rsidRPr="00005A73">
              <w:rPr>
                <w:rFonts w:ascii="Times New Roman" w:hAnsi="Times New Roman"/>
              </w:rPr>
              <w:t>nguyên</w:t>
            </w:r>
            <w:proofErr w:type="spellEnd"/>
            <w:r w:rsidRPr="00005A73">
              <w:rPr>
                <w:rFonts w:ascii="Times New Roman" w:hAnsi="Times New Roman"/>
              </w:rPr>
              <w:t xml:space="preserve"> </w:t>
            </w:r>
            <w:proofErr w:type="spellStart"/>
            <w:r w:rsidRPr="00005A73">
              <w:rPr>
                <w:rFonts w:ascii="Times New Roman" w:hAnsi="Times New Roman"/>
              </w:rPr>
              <w:t>lí</w:t>
            </w:r>
            <w:proofErr w:type="spellEnd"/>
            <w:r w:rsidRPr="00005A73">
              <w:rPr>
                <w:rFonts w:ascii="Times New Roman" w:hAnsi="Times New Roman"/>
              </w:rPr>
              <w:t xml:space="preserve"> </w:t>
            </w:r>
            <w:proofErr w:type="spellStart"/>
            <w:r w:rsidRPr="00005A73">
              <w:rPr>
                <w:rFonts w:ascii="Times New Roman" w:hAnsi="Times New Roman"/>
              </w:rPr>
              <w:t>làm</w:t>
            </w:r>
            <w:proofErr w:type="spellEnd"/>
            <w:r w:rsidRPr="00005A73">
              <w:rPr>
                <w:rFonts w:ascii="Times New Roman" w:hAnsi="Times New Roman"/>
              </w:rPr>
              <w:t xml:space="preserve"> </w:t>
            </w:r>
            <w:proofErr w:type="spellStart"/>
            <w:r w:rsidRPr="00005A73">
              <w:rPr>
                <w:rFonts w:ascii="Times New Roman" w:hAnsi="Times New Roman"/>
              </w:rPr>
              <w:t>việc</w:t>
            </w:r>
            <w:proofErr w:type="spellEnd"/>
            <w:r w:rsidRPr="00005A73">
              <w:rPr>
                <w:rFonts w:ascii="Times New Roman" w:hAnsi="Times New Roman"/>
              </w:rPr>
              <w:t xml:space="preserve">, </w:t>
            </w:r>
            <w:proofErr w:type="spellStart"/>
            <w:r w:rsidRPr="00005A73">
              <w:rPr>
                <w:rFonts w:ascii="Times New Roman" w:hAnsi="Times New Roman"/>
              </w:rPr>
              <w:t>các</w:t>
            </w:r>
            <w:proofErr w:type="spellEnd"/>
            <w:r w:rsidRPr="00005A73">
              <w:rPr>
                <w:rFonts w:ascii="Times New Roman" w:hAnsi="Times New Roman"/>
              </w:rPr>
              <w:t xml:space="preserve"> </w:t>
            </w:r>
            <w:proofErr w:type="spellStart"/>
            <w:r w:rsidRPr="00005A73">
              <w:rPr>
                <w:rFonts w:ascii="Times New Roman" w:hAnsi="Times New Roman"/>
              </w:rPr>
              <w:t>đặc</w:t>
            </w:r>
            <w:proofErr w:type="spellEnd"/>
            <w:r w:rsidRPr="00005A73">
              <w:rPr>
                <w:rFonts w:ascii="Times New Roman" w:hAnsi="Times New Roman"/>
              </w:rPr>
              <w:t xml:space="preserve"> </w:t>
            </w:r>
            <w:proofErr w:type="spellStart"/>
            <w:r w:rsidRPr="00005A73">
              <w:rPr>
                <w:rFonts w:ascii="Times New Roman" w:hAnsi="Times New Roman"/>
              </w:rPr>
              <w:t>điểm</w:t>
            </w:r>
            <w:proofErr w:type="spellEnd"/>
            <w:r w:rsidRPr="00005A73">
              <w:rPr>
                <w:rFonts w:ascii="Times New Roman" w:hAnsi="Times New Roman"/>
              </w:rPr>
              <w:t xml:space="preserve"> </w:t>
            </w:r>
            <w:proofErr w:type="spellStart"/>
            <w:r w:rsidRPr="00005A73">
              <w:rPr>
                <w:rFonts w:ascii="Times New Roman" w:hAnsi="Times New Roman"/>
              </w:rPr>
              <w:t>của</w:t>
            </w:r>
            <w:proofErr w:type="spellEnd"/>
            <w:r w:rsidRPr="00005A73">
              <w:rPr>
                <w:rFonts w:ascii="Times New Roman" w:hAnsi="Times New Roman"/>
              </w:rPr>
              <w:t xml:space="preserve"> </w:t>
            </w:r>
            <w:proofErr w:type="spellStart"/>
            <w:r w:rsidRPr="00005A73">
              <w:rPr>
                <w:rFonts w:ascii="Times New Roman" w:hAnsi="Times New Roman"/>
              </w:rPr>
              <w:t>đèn</w:t>
            </w:r>
            <w:proofErr w:type="spellEnd"/>
            <w:r w:rsidRPr="00005A73">
              <w:rPr>
                <w:rFonts w:ascii="Times New Roman" w:hAnsi="Times New Roman"/>
              </w:rPr>
              <w:t xml:space="preserve"> </w:t>
            </w:r>
            <w:proofErr w:type="spellStart"/>
            <w:r w:rsidRPr="00005A73">
              <w:rPr>
                <w:rFonts w:ascii="Times New Roman" w:hAnsi="Times New Roman"/>
              </w:rPr>
              <w:t>ống</w:t>
            </w:r>
            <w:proofErr w:type="spellEnd"/>
            <w:r w:rsidRPr="00005A73">
              <w:rPr>
                <w:rFonts w:ascii="Times New Roman" w:hAnsi="Times New Roman"/>
              </w:rPr>
              <w:t xml:space="preserve"> </w:t>
            </w:r>
            <w:proofErr w:type="spellStart"/>
            <w:r w:rsidRPr="00005A73">
              <w:rPr>
                <w:rFonts w:ascii="Times New Roman" w:hAnsi="Times New Roman"/>
              </w:rPr>
              <w:t>huỳnh</w:t>
            </w:r>
            <w:proofErr w:type="spellEnd"/>
            <w:r w:rsidRPr="00005A73">
              <w:rPr>
                <w:rFonts w:ascii="Times New Roman" w:hAnsi="Times New Roman"/>
              </w:rPr>
              <w:t xml:space="preserve"> </w:t>
            </w:r>
            <w:proofErr w:type="spellStart"/>
            <w:r w:rsidRPr="00005A73">
              <w:rPr>
                <w:rFonts w:ascii="Times New Roman" w:hAnsi="Times New Roman"/>
              </w:rPr>
              <w:t>quang</w:t>
            </w:r>
            <w:proofErr w:type="spellEnd"/>
            <w:r w:rsidRPr="00005A73">
              <w:rPr>
                <w:rFonts w:ascii="Times New Roman" w:hAnsi="Times New Roman"/>
              </w:rPr>
              <w:t>.</w:t>
            </w:r>
          </w:p>
          <w:p w:rsidR="00ED0579" w:rsidRPr="00005A73" w:rsidRDefault="00ED0579" w:rsidP="00FA59AE">
            <w:pPr>
              <w:jc w:val="both"/>
              <w:rPr>
                <w:rFonts w:ascii="Times New Roman" w:hAnsi="Times New Roman"/>
                <w:bCs/>
              </w:rPr>
            </w:pPr>
            <w:r w:rsidRPr="00005A73">
              <w:rPr>
                <w:rFonts w:ascii="Times New Roman" w:hAnsi="Times New Roman"/>
                <w:bCs/>
              </w:rPr>
              <w:t xml:space="preserve"> 2. </w:t>
            </w:r>
            <w:proofErr w:type="spellStart"/>
            <w:r w:rsidRPr="00005A73">
              <w:rPr>
                <w:rFonts w:ascii="Times New Roman" w:hAnsi="Times New Roman"/>
                <w:bCs/>
              </w:rPr>
              <w:t>Nội</w:t>
            </w:r>
            <w:proofErr w:type="spellEnd"/>
            <w:r w:rsidRPr="00005A73">
              <w:rPr>
                <w:rFonts w:ascii="Times New Roman" w:hAnsi="Times New Roman"/>
                <w:bCs/>
              </w:rPr>
              <w:t xml:space="preserve"> dung: </w:t>
            </w:r>
            <w:proofErr w:type="spellStart"/>
            <w:r w:rsidRPr="00005A73">
              <w:rPr>
                <w:rFonts w:ascii="Times New Roman" w:hAnsi="Times New Roman"/>
                <w:bCs/>
              </w:rPr>
              <w:t>Hoạt</w:t>
            </w:r>
            <w:proofErr w:type="spellEnd"/>
            <w:r w:rsidRPr="00005A73">
              <w:rPr>
                <w:rFonts w:ascii="Times New Roman" w:hAnsi="Times New Roman"/>
                <w:bCs/>
              </w:rPr>
              <w:t xml:space="preserve"> </w:t>
            </w:r>
            <w:proofErr w:type="spellStart"/>
            <w:r w:rsidRPr="00005A73">
              <w:rPr>
                <w:rFonts w:ascii="Times New Roman" w:hAnsi="Times New Roman"/>
                <w:bCs/>
              </w:rPr>
              <w:t>động</w:t>
            </w:r>
            <w:proofErr w:type="spellEnd"/>
            <w:r w:rsidRPr="00005A73">
              <w:rPr>
                <w:rFonts w:ascii="Times New Roman" w:hAnsi="Times New Roman"/>
                <w:bCs/>
              </w:rPr>
              <w:t xml:space="preserve"> </w:t>
            </w:r>
            <w:proofErr w:type="spellStart"/>
            <w:r w:rsidRPr="00005A73">
              <w:rPr>
                <w:rFonts w:ascii="Times New Roman" w:hAnsi="Times New Roman"/>
                <w:bCs/>
              </w:rPr>
              <w:t>cá</w:t>
            </w:r>
            <w:proofErr w:type="spellEnd"/>
            <w:r w:rsidRPr="00005A73">
              <w:rPr>
                <w:rFonts w:ascii="Times New Roman" w:hAnsi="Times New Roman"/>
                <w:bCs/>
              </w:rPr>
              <w:t xml:space="preserve"> </w:t>
            </w:r>
            <w:proofErr w:type="spellStart"/>
            <w:r w:rsidRPr="00005A73">
              <w:rPr>
                <w:rFonts w:ascii="Times New Roman" w:hAnsi="Times New Roman"/>
                <w:bCs/>
              </w:rPr>
              <w:t>nhân</w:t>
            </w:r>
            <w:proofErr w:type="spellEnd"/>
            <w:r w:rsidRPr="00005A73">
              <w:rPr>
                <w:rFonts w:ascii="Times New Roman" w:hAnsi="Times New Roman"/>
                <w:bCs/>
              </w:rPr>
              <w:t xml:space="preserve">, </w:t>
            </w:r>
            <w:proofErr w:type="spellStart"/>
            <w:r w:rsidRPr="00005A73">
              <w:rPr>
                <w:rFonts w:ascii="Times New Roman" w:hAnsi="Times New Roman"/>
                <w:bCs/>
              </w:rPr>
              <w:t>hoạt</w:t>
            </w:r>
            <w:proofErr w:type="spellEnd"/>
            <w:r w:rsidRPr="00005A73">
              <w:rPr>
                <w:rFonts w:ascii="Times New Roman" w:hAnsi="Times New Roman"/>
                <w:bCs/>
              </w:rPr>
              <w:t xml:space="preserve"> </w:t>
            </w:r>
            <w:proofErr w:type="spellStart"/>
            <w:r w:rsidRPr="00005A73">
              <w:rPr>
                <w:rFonts w:ascii="Times New Roman" w:hAnsi="Times New Roman"/>
                <w:bCs/>
              </w:rPr>
              <w:t>động</w:t>
            </w:r>
            <w:proofErr w:type="spellEnd"/>
            <w:r w:rsidRPr="00005A73">
              <w:rPr>
                <w:rFonts w:ascii="Times New Roman" w:hAnsi="Times New Roman"/>
                <w:bCs/>
              </w:rPr>
              <w:t xml:space="preserve"> </w:t>
            </w:r>
            <w:proofErr w:type="spellStart"/>
            <w:r w:rsidRPr="00005A73">
              <w:rPr>
                <w:rFonts w:ascii="Times New Roman" w:hAnsi="Times New Roman"/>
                <w:bCs/>
              </w:rPr>
              <w:t>nhóm</w:t>
            </w:r>
            <w:proofErr w:type="spellEnd"/>
            <w:r w:rsidRPr="00005A73">
              <w:rPr>
                <w:rFonts w:ascii="Times New Roman" w:hAnsi="Times New Roman"/>
                <w:bCs/>
              </w:rPr>
              <w:t>.</w:t>
            </w:r>
          </w:p>
          <w:p w:rsidR="00ED0579" w:rsidRPr="00005A73" w:rsidRDefault="00ED0579" w:rsidP="00FA59AE">
            <w:pPr>
              <w:jc w:val="both"/>
              <w:rPr>
                <w:rFonts w:ascii="Times New Roman" w:hAnsi="Times New Roman"/>
                <w:bCs/>
              </w:rPr>
            </w:pPr>
            <w:r w:rsidRPr="00005A73">
              <w:rPr>
                <w:rFonts w:ascii="Times New Roman" w:hAnsi="Times New Roman"/>
                <w:bCs/>
              </w:rPr>
              <w:t xml:space="preserve">3. </w:t>
            </w:r>
            <w:proofErr w:type="spellStart"/>
            <w:r w:rsidRPr="00005A73">
              <w:rPr>
                <w:rFonts w:ascii="Times New Roman" w:hAnsi="Times New Roman"/>
                <w:bCs/>
              </w:rPr>
              <w:t>Sản</w:t>
            </w:r>
            <w:proofErr w:type="spellEnd"/>
            <w:r w:rsidRPr="00005A73">
              <w:rPr>
                <w:rFonts w:ascii="Times New Roman" w:hAnsi="Times New Roman"/>
                <w:bCs/>
              </w:rPr>
              <w:t xml:space="preserve"> </w:t>
            </w:r>
            <w:proofErr w:type="spellStart"/>
            <w:r w:rsidRPr="00005A73">
              <w:rPr>
                <w:rFonts w:ascii="Times New Roman" w:hAnsi="Times New Roman"/>
                <w:bCs/>
              </w:rPr>
              <w:t>phẩm</w:t>
            </w:r>
            <w:proofErr w:type="spellEnd"/>
            <w:r w:rsidRPr="00005A73">
              <w:rPr>
                <w:rFonts w:ascii="Times New Roman" w:hAnsi="Times New Roman"/>
                <w:bCs/>
              </w:rPr>
              <w:t xml:space="preserve">: </w:t>
            </w:r>
            <w:proofErr w:type="spellStart"/>
            <w:r w:rsidRPr="00005A73">
              <w:rPr>
                <w:rFonts w:ascii="Times New Roman" w:hAnsi="Times New Roman"/>
                <w:bCs/>
              </w:rPr>
              <w:t>Trình</w:t>
            </w:r>
            <w:proofErr w:type="spellEnd"/>
            <w:r w:rsidRPr="00005A73">
              <w:rPr>
                <w:rFonts w:ascii="Times New Roman" w:hAnsi="Times New Roman"/>
                <w:bCs/>
              </w:rPr>
              <w:t xml:space="preserve"> </w:t>
            </w:r>
            <w:proofErr w:type="spellStart"/>
            <w:r w:rsidRPr="00005A73">
              <w:rPr>
                <w:rFonts w:ascii="Times New Roman" w:hAnsi="Times New Roman"/>
                <w:bCs/>
              </w:rPr>
              <w:t>bày</w:t>
            </w:r>
            <w:proofErr w:type="spellEnd"/>
            <w:r w:rsidRPr="00005A73">
              <w:rPr>
                <w:rFonts w:ascii="Times New Roman" w:hAnsi="Times New Roman"/>
                <w:bCs/>
              </w:rPr>
              <w:t xml:space="preserve"> </w:t>
            </w:r>
            <w:proofErr w:type="spellStart"/>
            <w:r w:rsidRPr="00005A73">
              <w:rPr>
                <w:rFonts w:ascii="Times New Roman" w:hAnsi="Times New Roman"/>
                <w:bCs/>
              </w:rPr>
              <w:t>phiếu</w:t>
            </w:r>
            <w:proofErr w:type="spellEnd"/>
            <w:r w:rsidRPr="00005A73">
              <w:rPr>
                <w:rFonts w:ascii="Times New Roman" w:hAnsi="Times New Roman"/>
                <w:bCs/>
              </w:rPr>
              <w:t xml:space="preserve"> </w:t>
            </w:r>
            <w:proofErr w:type="spellStart"/>
            <w:r w:rsidRPr="00005A73">
              <w:rPr>
                <w:rFonts w:ascii="Times New Roman" w:hAnsi="Times New Roman"/>
                <w:bCs/>
              </w:rPr>
              <w:t>học</w:t>
            </w:r>
            <w:proofErr w:type="spellEnd"/>
            <w:r w:rsidRPr="00005A73">
              <w:rPr>
                <w:rFonts w:ascii="Times New Roman" w:hAnsi="Times New Roman"/>
                <w:bCs/>
              </w:rPr>
              <w:t xml:space="preserve"> </w:t>
            </w:r>
            <w:proofErr w:type="spellStart"/>
            <w:r w:rsidRPr="00005A73">
              <w:rPr>
                <w:rFonts w:ascii="Times New Roman" w:hAnsi="Times New Roman"/>
                <w:bCs/>
              </w:rPr>
              <w:t>tập</w:t>
            </w:r>
            <w:proofErr w:type="spellEnd"/>
            <w:r w:rsidRPr="00005A73">
              <w:rPr>
                <w:rFonts w:ascii="Times New Roman" w:hAnsi="Times New Roman"/>
                <w:bCs/>
              </w:rPr>
              <w:t>.</w:t>
            </w:r>
          </w:p>
          <w:p w:rsidR="00ED0579" w:rsidRPr="00005A73" w:rsidRDefault="00ED0579" w:rsidP="00FA59AE">
            <w:pPr>
              <w:jc w:val="both"/>
              <w:rPr>
                <w:rFonts w:ascii="Times New Roman" w:hAnsi="Times New Roman"/>
                <w:bCs/>
              </w:rPr>
            </w:pPr>
            <w:r w:rsidRPr="00005A73">
              <w:rPr>
                <w:rFonts w:ascii="Times New Roman" w:hAnsi="Times New Roman"/>
                <w:bCs/>
              </w:rPr>
              <w:t xml:space="preserve">4. </w:t>
            </w:r>
            <w:proofErr w:type="spellStart"/>
            <w:r w:rsidRPr="00005A73">
              <w:rPr>
                <w:rFonts w:ascii="Times New Roman" w:hAnsi="Times New Roman"/>
                <w:bCs/>
              </w:rPr>
              <w:t>Tổ</w:t>
            </w:r>
            <w:proofErr w:type="spellEnd"/>
            <w:r w:rsidRPr="00005A73">
              <w:rPr>
                <w:rFonts w:ascii="Times New Roman" w:hAnsi="Times New Roman"/>
                <w:bCs/>
              </w:rPr>
              <w:t xml:space="preserve"> </w:t>
            </w:r>
            <w:proofErr w:type="spellStart"/>
            <w:r w:rsidRPr="00005A73">
              <w:rPr>
                <w:rFonts w:ascii="Times New Roman" w:hAnsi="Times New Roman"/>
                <w:bCs/>
              </w:rPr>
              <w:t>chức</w:t>
            </w:r>
            <w:proofErr w:type="spellEnd"/>
            <w:r w:rsidRPr="00005A73">
              <w:rPr>
                <w:rFonts w:ascii="Times New Roman" w:hAnsi="Times New Roman"/>
                <w:bCs/>
              </w:rPr>
              <w:t xml:space="preserve"> </w:t>
            </w:r>
            <w:proofErr w:type="spellStart"/>
            <w:r w:rsidRPr="00005A73">
              <w:rPr>
                <w:rFonts w:ascii="Times New Roman" w:hAnsi="Times New Roman"/>
                <w:bCs/>
              </w:rPr>
              <w:t>thực</w:t>
            </w:r>
            <w:proofErr w:type="spellEnd"/>
            <w:r w:rsidRPr="00005A73">
              <w:rPr>
                <w:rFonts w:ascii="Times New Roman" w:hAnsi="Times New Roman"/>
                <w:bCs/>
              </w:rPr>
              <w:t xml:space="preserve"> </w:t>
            </w:r>
            <w:proofErr w:type="spellStart"/>
            <w:r w:rsidRPr="00005A73">
              <w:rPr>
                <w:rFonts w:ascii="Times New Roman" w:hAnsi="Times New Roman"/>
                <w:bCs/>
              </w:rPr>
              <w:t>hiện</w:t>
            </w:r>
            <w:proofErr w:type="spellEnd"/>
            <w:r w:rsidRPr="00005A73">
              <w:rPr>
                <w:rFonts w:ascii="Times New Roman" w:hAnsi="Times New Roman"/>
                <w:bCs/>
              </w:rPr>
              <w:t>:</w:t>
            </w:r>
          </w:p>
          <w:p w:rsidR="00ED0579" w:rsidRPr="00005A73" w:rsidRDefault="00ED0579" w:rsidP="00FA59AE">
            <w:pPr>
              <w:jc w:val="both"/>
              <w:rPr>
                <w:rFonts w:ascii="Times New Roman" w:hAnsi="Times New Roman"/>
                <w:b/>
                <w:bCs/>
                <w:i/>
              </w:rPr>
            </w:pPr>
            <w:r w:rsidRPr="00005A73">
              <w:rPr>
                <w:rFonts w:ascii="Times New Roman" w:hAnsi="Times New Roman"/>
                <w:b/>
                <w:bCs/>
                <w:i/>
              </w:rPr>
              <w:t xml:space="preserve">* </w:t>
            </w:r>
            <w:proofErr w:type="spellStart"/>
            <w:r w:rsidRPr="00005A73">
              <w:rPr>
                <w:rFonts w:ascii="Times New Roman" w:hAnsi="Times New Roman"/>
                <w:b/>
                <w:bCs/>
                <w:i/>
              </w:rPr>
              <w:t>Chuyển</w:t>
            </w:r>
            <w:proofErr w:type="spellEnd"/>
            <w:r w:rsidRPr="00005A73">
              <w:rPr>
                <w:rFonts w:ascii="Times New Roman" w:hAnsi="Times New Roman"/>
                <w:b/>
                <w:bCs/>
                <w:i/>
              </w:rPr>
              <w:t xml:space="preserve"> </w:t>
            </w:r>
            <w:proofErr w:type="spellStart"/>
            <w:r w:rsidRPr="00005A73">
              <w:rPr>
                <w:rFonts w:ascii="Times New Roman" w:hAnsi="Times New Roman"/>
                <w:b/>
                <w:bCs/>
                <w:i/>
              </w:rPr>
              <w:t>giao</w:t>
            </w:r>
            <w:proofErr w:type="spellEnd"/>
            <w:r w:rsidRPr="00005A73">
              <w:rPr>
                <w:rFonts w:ascii="Times New Roman" w:hAnsi="Times New Roman"/>
                <w:b/>
                <w:bCs/>
                <w:i/>
              </w:rPr>
              <w:t xml:space="preserve"> </w:t>
            </w:r>
            <w:proofErr w:type="spellStart"/>
            <w:r w:rsidRPr="00005A73">
              <w:rPr>
                <w:rFonts w:ascii="Times New Roman" w:hAnsi="Times New Roman"/>
                <w:b/>
                <w:bCs/>
                <w:i/>
              </w:rPr>
              <w:t>nhiệm</w:t>
            </w:r>
            <w:proofErr w:type="spellEnd"/>
            <w:r w:rsidRPr="00005A73">
              <w:rPr>
                <w:rFonts w:ascii="Times New Roman" w:hAnsi="Times New Roman"/>
                <w:b/>
                <w:bCs/>
                <w:i/>
              </w:rPr>
              <w:t xml:space="preserve"> </w:t>
            </w:r>
            <w:proofErr w:type="spellStart"/>
            <w:r w:rsidRPr="00005A73">
              <w:rPr>
                <w:rFonts w:ascii="Times New Roman" w:hAnsi="Times New Roman"/>
                <w:b/>
                <w:bCs/>
                <w:i/>
              </w:rPr>
              <w:t>vụ</w:t>
            </w:r>
            <w:proofErr w:type="spellEnd"/>
            <w:r w:rsidRPr="00005A73">
              <w:rPr>
                <w:rFonts w:ascii="Times New Roman" w:hAnsi="Times New Roman"/>
                <w:b/>
                <w:bCs/>
                <w:i/>
              </w:rPr>
              <w:t>:</w:t>
            </w:r>
          </w:p>
          <w:p w:rsidR="00ED0579" w:rsidRPr="00005A73" w:rsidRDefault="00ED0579" w:rsidP="00FA59AE">
            <w:pPr>
              <w:jc w:val="both"/>
              <w:rPr>
                <w:rFonts w:ascii="Times New Roman" w:hAnsi="Times New Roman"/>
                <w:bCs/>
              </w:rPr>
            </w:pPr>
            <w:r w:rsidRPr="00005A73">
              <w:rPr>
                <w:rFonts w:ascii="Times New Roman" w:hAnsi="Times New Roman"/>
                <w:b/>
                <w:bCs/>
              </w:rPr>
              <w:t xml:space="preserve"> </w:t>
            </w:r>
            <w:r w:rsidRPr="00005A73">
              <w:rPr>
                <w:rFonts w:ascii="Times New Roman" w:hAnsi="Times New Roman"/>
                <w:bCs/>
              </w:rPr>
              <w:t xml:space="preserve">- GV </w:t>
            </w:r>
            <w:proofErr w:type="spellStart"/>
            <w:r w:rsidRPr="00005A73">
              <w:rPr>
                <w:rFonts w:ascii="Times New Roman" w:hAnsi="Times New Roman"/>
                <w:bCs/>
              </w:rPr>
              <w:t>cho</w:t>
            </w:r>
            <w:proofErr w:type="spellEnd"/>
            <w:r w:rsidRPr="00005A73">
              <w:rPr>
                <w:rFonts w:ascii="Times New Roman" w:hAnsi="Times New Roman"/>
                <w:bCs/>
              </w:rPr>
              <w:t xml:space="preserve"> HS </w:t>
            </w:r>
            <w:proofErr w:type="spellStart"/>
            <w:r w:rsidRPr="00005A73">
              <w:rPr>
                <w:rFonts w:ascii="Times New Roman" w:hAnsi="Times New Roman"/>
                <w:bCs/>
              </w:rPr>
              <w:t>quan</w:t>
            </w:r>
            <w:proofErr w:type="spellEnd"/>
            <w:r w:rsidRPr="00005A73">
              <w:rPr>
                <w:rFonts w:ascii="Times New Roman" w:hAnsi="Times New Roman"/>
                <w:bCs/>
              </w:rPr>
              <w:t xml:space="preserve"> </w:t>
            </w:r>
            <w:proofErr w:type="spellStart"/>
            <w:r w:rsidRPr="00005A73">
              <w:rPr>
                <w:rFonts w:ascii="Times New Roman" w:hAnsi="Times New Roman"/>
                <w:bCs/>
              </w:rPr>
              <w:t>sát</w:t>
            </w:r>
            <w:proofErr w:type="spellEnd"/>
            <w:r w:rsidRPr="00005A73">
              <w:rPr>
                <w:rFonts w:ascii="Times New Roman" w:hAnsi="Times New Roman"/>
                <w:bCs/>
              </w:rPr>
              <w:t xml:space="preserve"> </w:t>
            </w:r>
            <w:proofErr w:type="spellStart"/>
            <w:r w:rsidRPr="00005A73">
              <w:rPr>
                <w:rFonts w:ascii="Times New Roman" w:hAnsi="Times New Roman"/>
                <w:bCs/>
              </w:rPr>
              <w:t>mẫu</w:t>
            </w:r>
            <w:proofErr w:type="spellEnd"/>
            <w:r w:rsidRPr="00005A73">
              <w:rPr>
                <w:rFonts w:ascii="Times New Roman" w:hAnsi="Times New Roman"/>
                <w:bCs/>
              </w:rPr>
              <w:t xml:space="preserve"> </w:t>
            </w:r>
            <w:proofErr w:type="spellStart"/>
            <w:r w:rsidRPr="00005A73">
              <w:rPr>
                <w:rFonts w:ascii="Times New Roman" w:hAnsi="Times New Roman"/>
                <w:bCs/>
              </w:rPr>
              <w:t>vật</w:t>
            </w:r>
            <w:proofErr w:type="spellEnd"/>
            <w:r w:rsidRPr="00005A73">
              <w:rPr>
                <w:rFonts w:ascii="Times New Roman" w:hAnsi="Times New Roman"/>
                <w:bCs/>
              </w:rPr>
              <w:t xml:space="preserve"> </w:t>
            </w:r>
            <w:proofErr w:type="spellStart"/>
            <w:r w:rsidRPr="00005A73">
              <w:rPr>
                <w:rFonts w:ascii="Times New Roman" w:hAnsi="Times New Roman"/>
                <w:bCs/>
              </w:rPr>
              <w:t>đèn</w:t>
            </w:r>
            <w:proofErr w:type="spellEnd"/>
            <w:r w:rsidRPr="00005A73">
              <w:rPr>
                <w:rFonts w:ascii="Times New Roman" w:hAnsi="Times New Roman"/>
                <w:bCs/>
              </w:rPr>
              <w:t xml:space="preserve"> </w:t>
            </w:r>
            <w:proofErr w:type="spellStart"/>
            <w:r w:rsidRPr="00005A73">
              <w:rPr>
                <w:rFonts w:ascii="Times New Roman" w:hAnsi="Times New Roman"/>
                <w:bCs/>
              </w:rPr>
              <w:t>ống</w:t>
            </w:r>
            <w:proofErr w:type="spellEnd"/>
            <w:r w:rsidRPr="00005A73">
              <w:rPr>
                <w:rFonts w:ascii="Times New Roman" w:hAnsi="Times New Roman"/>
                <w:bCs/>
              </w:rPr>
              <w:t xml:space="preserve"> </w:t>
            </w:r>
            <w:proofErr w:type="spellStart"/>
            <w:r w:rsidRPr="00005A73">
              <w:rPr>
                <w:rFonts w:ascii="Times New Roman" w:hAnsi="Times New Roman"/>
                <w:bCs/>
              </w:rPr>
              <w:t>huỳnh</w:t>
            </w:r>
            <w:proofErr w:type="spellEnd"/>
            <w:r w:rsidRPr="00005A73">
              <w:rPr>
                <w:rFonts w:ascii="Times New Roman" w:hAnsi="Times New Roman"/>
                <w:bCs/>
              </w:rPr>
              <w:t xml:space="preserve"> </w:t>
            </w:r>
            <w:proofErr w:type="spellStart"/>
            <w:r w:rsidRPr="00005A73">
              <w:rPr>
                <w:rFonts w:ascii="Times New Roman" w:hAnsi="Times New Roman"/>
                <w:bCs/>
              </w:rPr>
              <w:t>quang</w:t>
            </w:r>
            <w:proofErr w:type="spellEnd"/>
            <w:r w:rsidRPr="00005A73">
              <w:rPr>
                <w:rFonts w:ascii="Times New Roman" w:hAnsi="Times New Roman"/>
                <w:bCs/>
              </w:rPr>
              <w:t xml:space="preserve">, </w:t>
            </w:r>
            <w:proofErr w:type="spellStart"/>
            <w:r w:rsidRPr="00005A73">
              <w:rPr>
                <w:rFonts w:ascii="Times New Roman" w:hAnsi="Times New Roman"/>
                <w:bCs/>
              </w:rPr>
              <w:t>quan</w:t>
            </w:r>
            <w:proofErr w:type="spellEnd"/>
            <w:r w:rsidRPr="00005A73">
              <w:rPr>
                <w:rFonts w:ascii="Times New Roman" w:hAnsi="Times New Roman"/>
                <w:bCs/>
              </w:rPr>
              <w:t xml:space="preserve"> </w:t>
            </w:r>
            <w:proofErr w:type="spellStart"/>
            <w:r w:rsidRPr="00005A73">
              <w:rPr>
                <w:rFonts w:ascii="Times New Roman" w:hAnsi="Times New Roman"/>
                <w:bCs/>
              </w:rPr>
              <w:t>sát</w:t>
            </w:r>
            <w:proofErr w:type="spellEnd"/>
            <w:r w:rsidRPr="00005A73">
              <w:rPr>
                <w:rFonts w:ascii="Times New Roman" w:hAnsi="Times New Roman"/>
                <w:bCs/>
              </w:rPr>
              <w:t xml:space="preserve"> H39.1, </w:t>
            </w:r>
            <w:proofErr w:type="spellStart"/>
            <w:r w:rsidRPr="00005A73">
              <w:rPr>
                <w:rFonts w:ascii="Times New Roman" w:hAnsi="Times New Roman"/>
                <w:bCs/>
              </w:rPr>
              <w:t>yêu</w:t>
            </w:r>
            <w:proofErr w:type="spellEnd"/>
            <w:r w:rsidRPr="00005A73">
              <w:rPr>
                <w:rFonts w:ascii="Times New Roman" w:hAnsi="Times New Roman"/>
                <w:bCs/>
              </w:rPr>
              <w:t xml:space="preserve"> </w:t>
            </w:r>
            <w:proofErr w:type="spellStart"/>
            <w:r w:rsidRPr="00005A73">
              <w:rPr>
                <w:rFonts w:ascii="Times New Roman" w:hAnsi="Times New Roman"/>
                <w:bCs/>
              </w:rPr>
              <w:t>cầu</w:t>
            </w:r>
            <w:proofErr w:type="spellEnd"/>
            <w:r w:rsidRPr="00005A73">
              <w:rPr>
                <w:rFonts w:ascii="Times New Roman" w:hAnsi="Times New Roman"/>
                <w:bCs/>
              </w:rPr>
              <w:t xml:space="preserve"> HS </w:t>
            </w:r>
            <w:proofErr w:type="spellStart"/>
            <w:r w:rsidRPr="00005A73">
              <w:rPr>
                <w:rFonts w:ascii="Times New Roman" w:hAnsi="Times New Roman"/>
                <w:bCs/>
              </w:rPr>
              <w:t>thảo</w:t>
            </w:r>
            <w:proofErr w:type="spellEnd"/>
            <w:r w:rsidRPr="00005A73">
              <w:rPr>
                <w:rFonts w:ascii="Times New Roman" w:hAnsi="Times New Roman"/>
                <w:bCs/>
              </w:rPr>
              <w:t xml:space="preserve"> </w:t>
            </w:r>
            <w:proofErr w:type="spellStart"/>
            <w:r w:rsidRPr="00005A73">
              <w:rPr>
                <w:rFonts w:ascii="Times New Roman" w:hAnsi="Times New Roman"/>
                <w:bCs/>
              </w:rPr>
              <w:t>luận</w:t>
            </w:r>
            <w:proofErr w:type="spellEnd"/>
            <w:r w:rsidRPr="00005A73">
              <w:rPr>
                <w:rFonts w:ascii="Times New Roman" w:hAnsi="Times New Roman"/>
                <w:bCs/>
              </w:rPr>
              <w:t xml:space="preserve"> </w:t>
            </w:r>
            <w:proofErr w:type="spellStart"/>
            <w:proofErr w:type="gramStart"/>
            <w:r w:rsidRPr="00005A73">
              <w:rPr>
                <w:rFonts w:ascii="Times New Roman" w:hAnsi="Times New Roman"/>
                <w:bCs/>
              </w:rPr>
              <w:t>nhóm</w:t>
            </w:r>
            <w:proofErr w:type="spellEnd"/>
            <w:r w:rsidRPr="00005A73">
              <w:rPr>
                <w:rFonts w:ascii="Times New Roman" w:hAnsi="Times New Roman"/>
                <w:bCs/>
              </w:rPr>
              <w:t xml:space="preserve">  </w:t>
            </w:r>
            <w:proofErr w:type="spellStart"/>
            <w:r w:rsidRPr="00005A73">
              <w:rPr>
                <w:rFonts w:ascii="Times New Roman" w:hAnsi="Times New Roman"/>
                <w:bCs/>
              </w:rPr>
              <w:t>trả</w:t>
            </w:r>
            <w:proofErr w:type="spellEnd"/>
            <w:proofErr w:type="gramEnd"/>
            <w:r w:rsidRPr="00005A73">
              <w:rPr>
                <w:rFonts w:ascii="Times New Roman" w:hAnsi="Times New Roman"/>
                <w:bCs/>
              </w:rPr>
              <w:t xml:space="preserve"> </w:t>
            </w:r>
            <w:proofErr w:type="spellStart"/>
            <w:r w:rsidRPr="00005A73">
              <w:rPr>
                <w:rFonts w:ascii="Times New Roman" w:hAnsi="Times New Roman"/>
                <w:bCs/>
              </w:rPr>
              <w:t>lời</w:t>
            </w:r>
            <w:proofErr w:type="spellEnd"/>
            <w:r w:rsidRPr="00005A73">
              <w:rPr>
                <w:rFonts w:ascii="Times New Roman" w:hAnsi="Times New Roman"/>
                <w:bCs/>
              </w:rPr>
              <w:t xml:space="preserve"> </w:t>
            </w:r>
            <w:proofErr w:type="spellStart"/>
            <w:r w:rsidRPr="00005A73">
              <w:rPr>
                <w:rFonts w:ascii="Times New Roman" w:hAnsi="Times New Roman"/>
                <w:bCs/>
              </w:rPr>
              <w:t>câu</w:t>
            </w:r>
            <w:proofErr w:type="spellEnd"/>
            <w:r w:rsidRPr="00005A73">
              <w:rPr>
                <w:rFonts w:ascii="Times New Roman" w:hAnsi="Times New Roman"/>
                <w:bCs/>
              </w:rPr>
              <w:t xml:space="preserve"> </w:t>
            </w:r>
            <w:proofErr w:type="spellStart"/>
            <w:r w:rsidRPr="00005A73">
              <w:rPr>
                <w:rFonts w:ascii="Times New Roman" w:hAnsi="Times New Roman"/>
                <w:bCs/>
              </w:rPr>
              <w:t>hỏi</w:t>
            </w:r>
            <w:proofErr w:type="spellEnd"/>
            <w:r w:rsidRPr="00005A73">
              <w:rPr>
                <w:rFonts w:ascii="Times New Roman" w:hAnsi="Times New Roman"/>
                <w:bCs/>
              </w:rPr>
              <w:t xml:space="preserve"> </w:t>
            </w:r>
            <w:proofErr w:type="spellStart"/>
            <w:r w:rsidRPr="00005A73">
              <w:rPr>
                <w:rFonts w:ascii="Times New Roman" w:hAnsi="Times New Roman"/>
                <w:bCs/>
              </w:rPr>
              <w:t>bằng</w:t>
            </w:r>
            <w:proofErr w:type="spellEnd"/>
            <w:r w:rsidRPr="00005A73">
              <w:rPr>
                <w:rFonts w:ascii="Times New Roman" w:hAnsi="Times New Roman"/>
                <w:bCs/>
              </w:rPr>
              <w:t xml:space="preserve"> </w:t>
            </w:r>
            <w:proofErr w:type="spellStart"/>
            <w:r w:rsidRPr="00005A73">
              <w:rPr>
                <w:rFonts w:ascii="Times New Roman" w:hAnsi="Times New Roman"/>
                <w:bCs/>
              </w:rPr>
              <w:t>phiếu</w:t>
            </w:r>
            <w:proofErr w:type="spellEnd"/>
            <w:r w:rsidRPr="00005A73">
              <w:rPr>
                <w:rFonts w:ascii="Times New Roman" w:hAnsi="Times New Roman"/>
                <w:bCs/>
              </w:rPr>
              <w:t xml:space="preserve"> </w:t>
            </w:r>
            <w:proofErr w:type="spellStart"/>
            <w:r w:rsidRPr="00005A73">
              <w:rPr>
                <w:rFonts w:ascii="Times New Roman" w:hAnsi="Times New Roman"/>
                <w:bCs/>
              </w:rPr>
              <w:t>học</w:t>
            </w:r>
            <w:proofErr w:type="spellEnd"/>
            <w:r w:rsidRPr="00005A73">
              <w:rPr>
                <w:rFonts w:ascii="Times New Roman" w:hAnsi="Times New Roman"/>
                <w:bCs/>
              </w:rPr>
              <w:t xml:space="preserve"> </w:t>
            </w:r>
            <w:proofErr w:type="spellStart"/>
            <w:r w:rsidRPr="00005A73">
              <w:rPr>
                <w:rFonts w:ascii="Times New Roman" w:hAnsi="Times New Roman"/>
                <w:bCs/>
              </w:rPr>
              <w:t>tập</w:t>
            </w:r>
            <w:proofErr w:type="spellEnd"/>
            <w:r w:rsidRPr="00005A73">
              <w:rPr>
                <w:rFonts w:ascii="Times New Roman" w:hAnsi="Times New Roman"/>
                <w:bCs/>
              </w:rPr>
              <w:t>:</w:t>
            </w:r>
          </w:p>
          <w:p w:rsidR="00ED0579" w:rsidRPr="00005A73" w:rsidRDefault="00ED0579" w:rsidP="00FA59AE">
            <w:pPr>
              <w:jc w:val="both"/>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Kể</w:t>
            </w:r>
            <w:proofErr w:type="spellEnd"/>
            <w:r w:rsidRPr="00005A73">
              <w:rPr>
                <w:rFonts w:ascii="Times New Roman" w:hAnsi="Times New Roman"/>
              </w:rPr>
              <w:t xml:space="preserve"> </w:t>
            </w:r>
            <w:proofErr w:type="spellStart"/>
            <w:r w:rsidRPr="00005A73">
              <w:rPr>
                <w:rFonts w:ascii="Times New Roman" w:hAnsi="Times New Roman"/>
              </w:rPr>
              <w:t>tên</w:t>
            </w:r>
            <w:proofErr w:type="spellEnd"/>
            <w:r w:rsidRPr="00005A73">
              <w:rPr>
                <w:rFonts w:ascii="Times New Roman" w:hAnsi="Times New Roman"/>
              </w:rPr>
              <w:t xml:space="preserve"> </w:t>
            </w:r>
            <w:proofErr w:type="spellStart"/>
            <w:r w:rsidRPr="00005A73">
              <w:rPr>
                <w:rFonts w:ascii="Times New Roman" w:hAnsi="Times New Roman"/>
              </w:rPr>
              <w:t>các</w:t>
            </w:r>
            <w:proofErr w:type="spellEnd"/>
            <w:r w:rsidRPr="00005A73">
              <w:rPr>
                <w:rFonts w:ascii="Times New Roman" w:hAnsi="Times New Roman"/>
              </w:rPr>
              <w:t xml:space="preserve"> </w:t>
            </w:r>
            <w:proofErr w:type="spellStart"/>
            <w:r w:rsidRPr="00005A73">
              <w:rPr>
                <w:rFonts w:ascii="Times New Roman" w:hAnsi="Times New Roman"/>
              </w:rPr>
              <w:t>bộ</w:t>
            </w:r>
            <w:proofErr w:type="spellEnd"/>
            <w:r w:rsidRPr="00005A73">
              <w:rPr>
                <w:rFonts w:ascii="Times New Roman" w:hAnsi="Times New Roman"/>
              </w:rPr>
              <w:t xml:space="preserve"> </w:t>
            </w:r>
            <w:proofErr w:type="spellStart"/>
            <w:r w:rsidRPr="00005A73">
              <w:rPr>
                <w:rFonts w:ascii="Times New Roman" w:hAnsi="Times New Roman"/>
              </w:rPr>
              <w:t>phận</w:t>
            </w:r>
            <w:proofErr w:type="spellEnd"/>
            <w:r w:rsidRPr="00005A73">
              <w:rPr>
                <w:rFonts w:ascii="Times New Roman" w:hAnsi="Times New Roman"/>
              </w:rPr>
              <w:t xml:space="preserve"> </w:t>
            </w:r>
            <w:proofErr w:type="spellStart"/>
            <w:r w:rsidRPr="00005A73">
              <w:rPr>
                <w:rFonts w:ascii="Times New Roman" w:hAnsi="Times New Roman"/>
              </w:rPr>
              <w:t>chính</w:t>
            </w:r>
            <w:proofErr w:type="spellEnd"/>
            <w:r w:rsidRPr="00005A73">
              <w:rPr>
                <w:rFonts w:ascii="Times New Roman" w:hAnsi="Times New Roman"/>
              </w:rPr>
              <w:t xml:space="preserve"> </w:t>
            </w:r>
            <w:proofErr w:type="spellStart"/>
            <w:r w:rsidRPr="00005A73">
              <w:rPr>
                <w:rFonts w:ascii="Times New Roman" w:hAnsi="Times New Roman"/>
              </w:rPr>
              <w:t>của</w:t>
            </w:r>
            <w:proofErr w:type="spellEnd"/>
            <w:r w:rsidRPr="00005A73">
              <w:rPr>
                <w:rFonts w:ascii="Times New Roman" w:hAnsi="Times New Roman"/>
              </w:rPr>
              <w:t xml:space="preserve"> </w:t>
            </w:r>
            <w:proofErr w:type="spellStart"/>
            <w:r w:rsidRPr="00005A73">
              <w:rPr>
                <w:rFonts w:ascii="Times New Roman" w:hAnsi="Times New Roman"/>
              </w:rPr>
              <w:t>đèn</w:t>
            </w:r>
            <w:proofErr w:type="spellEnd"/>
            <w:r w:rsidRPr="00005A73">
              <w:rPr>
                <w:rFonts w:ascii="Times New Roman" w:hAnsi="Times New Roman"/>
              </w:rPr>
              <w:t xml:space="preserve"> </w:t>
            </w:r>
            <w:proofErr w:type="spellStart"/>
            <w:r w:rsidRPr="00005A73">
              <w:rPr>
                <w:rFonts w:ascii="Times New Roman" w:hAnsi="Times New Roman"/>
              </w:rPr>
              <w:t>ống</w:t>
            </w:r>
            <w:proofErr w:type="spellEnd"/>
            <w:r w:rsidRPr="00005A73">
              <w:rPr>
                <w:rFonts w:ascii="Times New Roman" w:hAnsi="Times New Roman"/>
              </w:rPr>
              <w:t xml:space="preserve"> </w:t>
            </w:r>
            <w:proofErr w:type="spellStart"/>
            <w:r w:rsidRPr="00005A73">
              <w:rPr>
                <w:rFonts w:ascii="Times New Roman" w:hAnsi="Times New Roman"/>
              </w:rPr>
              <w:t>huỳnh</w:t>
            </w:r>
            <w:proofErr w:type="spellEnd"/>
            <w:r w:rsidRPr="00005A73">
              <w:rPr>
                <w:rFonts w:ascii="Times New Roman" w:hAnsi="Times New Roman"/>
              </w:rPr>
              <w:t xml:space="preserve"> </w:t>
            </w:r>
            <w:proofErr w:type="spellStart"/>
            <w:r w:rsidRPr="00005A73">
              <w:rPr>
                <w:rFonts w:ascii="Times New Roman" w:hAnsi="Times New Roman"/>
              </w:rPr>
              <w:t>quang</w:t>
            </w:r>
            <w:proofErr w:type="spellEnd"/>
            <w:r w:rsidRPr="00005A73">
              <w:rPr>
                <w:rFonts w:ascii="Times New Roman" w:hAnsi="Times New Roman"/>
              </w:rPr>
              <w:t xml:space="preserve">. </w:t>
            </w:r>
            <w:proofErr w:type="spellStart"/>
            <w:r w:rsidRPr="00005A73">
              <w:rPr>
                <w:rFonts w:ascii="Times New Roman" w:hAnsi="Times New Roman"/>
              </w:rPr>
              <w:t>Nêu</w:t>
            </w:r>
            <w:proofErr w:type="spellEnd"/>
            <w:r w:rsidRPr="00005A73">
              <w:rPr>
                <w:rFonts w:ascii="Times New Roman" w:hAnsi="Times New Roman"/>
              </w:rPr>
              <w:t xml:space="preserve"> </w:t>
            </w:r>
            <w:proofErr w:type="spellStart"/>
            <w:r w:rsidRPr="00005A73">
              <w:rPr>
                <w:rFonts w:ascii="Times New Roman" w:hAnsi="Times New Roman"/>
              </w:rPr>
              <w:t>đặc</w:t>
            </w:r>
            <w:proofErr w:type="spellEnd"/>
            <w:r w:rsidRPr="00005A73">
              <w:rPr>
                <w:rFonts w:ascii="Times New Roman" w:hAnsi="Times New Roman"/>
              </w:rPr>
              <w:t xml:space="preserve"> </w:t>
            </w:r>
            <w:proofErr w:type="spellStart"/>
            <w:r w:rsidRPr="00005A73">
              <w:rPr>
                <w:rFonts w:ascii="Times New Roman" w:hAnsi="Times New Roman"/>
              </w:rPr>
              <w:t>điểm</w:t>
            </w:r>
            <w:proofErr w:type="spellEnd"/>
            <w:r w:rsidRPr="00005A73">
              <w:rPr>
                <w:rFonts w:ascii="Times New Roman" w:hAnsi="Times New Roman"/>
              </w:rPr>
              <w:t xml:space="preserve"> </w:t>
            </w:r>
            <w:proofErr w:type="spellStart"/>
            <w:r w:rsidRPr="00005A73">
              <w:rPr>
                <w:rFonts w:ascii="Times New Roman" w:hAnsi="Times New Roman"/>
              </w:rPr>
              <w:t>cấu</w:t>
            </w:r>
            <w:proofErr w:type="spellEnd"/>
            <w:r w:rsidRPr="00005A73">
              <w:rPr>
                <w:rFonts w:ascii="Times New Roman" w:hAnsi="Times New Roman"/>
              </w:rPr>
              <w:t xml:space="preserve"> </w:t>
            </w:r>
            <w:proofErr w:type="spellStart"/>
            <w:r w:rsidRPr="00005A73">
              <w:rPr>
                <w:rFonts w:ascii="Times New Roman" w:hAnsi="Times New Roman"/>
              </w:rPr>
              <w:t>tạo</w:t>
            </w:r>
            <w:proofErr w:type="spellEnd"/>
            <w:r w:rsidRPr="00005A73">
              <w:rPr>
                <w:rFonts w:ascii="Times New Roman" w:hAnsi="Times New Roman"/>
              </w:rPr>
              <w:t xml:space="preserve"> </w:t>
            </w:r>
            <w:proofErr w:type="spellStart"/>
            <w:r w:rsidRPr="00005A73">
              <w:rPr>
                <w:rFonts w:ascii="Times New Roman" w:hAnsi="Times New Roman"/>
              </w:rPr>
              <w:t>của</w:t>
            </w:r>
            <w:proofErr w:type="spellEnd"/>
            <w:r w:rsidRPr="00005A73">
              <w:rPr>
                <w:rFonts w:ascii="Times New Roman" w:hAnsi="Times New Roman"/>
              </w:rPr>
              <w:t xml:space="preserve"> </w:t>
            </w:r>
            <w:proofErr w:type="spellStart"/>
            <w:r w:rsidRPr="00005A73">
              <w:rPr>
                <w:rFonts w:ascii="Times New Roman" w:hAnsi="Times New Roman"/>
              </w:rPr>
              <w:t>các</w:t>
            </w:r>
            <w:proofErr w:type="spellEnd"/>
            <w:r w:rsidRPr="00005A73">
              <w:rPr>
                <w:rFonts w:ascii="Times New Roman" w:hAnsi="Times New Roman"/>
              </w:rPr>
              <w:t xml:space="preserve"> </w:t>
            </w:r>
            <w:proofErr w:type="spellStart"/>
            <w:r w:rsidRPr="00005A73">
              <w:rPr>
                <w:rFonts w:ascii="Times New Roman" w:hAnsi="Times New Roman"/>
              </w:rPr>
              <w:t>bộ</w:t>
            </w:r>
            <w:proofErr w:type="spellEnd"/>
            <w:r w:rsidRPr="00005A73">
              <w:rPr>
                <w:rFonts w:ascii="Times New Roman" w:hAnsi="Times New Roman"/>
              </w:rPr>
              <w:t xml:space="preserve"> </w:t>
            </w:r>
            <w:proofErr w:type="spellStart"/>
            <w:r w:rsidRPr="00005A73">
              <w:rPr>
                <w:rFonts w:ascii="Times New Roman" w:hAnsi="Times New Roman"/>
              </w:rPr>
              <w:t>phận</w:t>
            </w:r>
            <w:proofErr w:type="spellEnd"/>
            <w:r w:rsidRPr="00005A73">
              <w:rPr>
                <w:rFonts w:ascii="Times New Roman" w:hAnsi="Times New Roman"/>
              </w:rPr>
              <w:t xml:space="preserve"> </w:t>
            </w:r>
            <w:proofErr w:type="spellStart"/>
            <w:r w:rsidRPr="00005A73">
              <w:rPr>
                <w:rFonts w:ascii="Times New Roman" w:hAnsi="Times New Roman"/>
              </w:rPr>
              <w:t>đó</w:t>
            </w:r>
            <w:proofErr w:type="spellEnd"/>
            <w:r w:rsidRPr="00005A73">
              <w:rPr>
                <w:rFonts w:ascii="Times New Roman" w:hAnsi="Times New Roman"/>
              </w:rPr>
              <w:t>?</w:t>
            </w:r>
          </w:p>
          <w:p w:rsidR="00ED0579" w:rsidRPr="00005A73" w:rsidRDefault="00ED0579" w:rsidP="00FA59AE">
            <w:pPr>
              <w:jc w:val="both"/>
              <w:rPr>
                <w:rFonts w:ascii="Times New Roman" w:hAnsi="Times New Roman"/>
                <w:bCs/>
              </w:rPr>
            </w:pPr>
            <w:r w:rsidRPr="00005A73">
              <w:rPr>
                <w:rFonts w:ascii="Times New Roman" w:hAnsi="Times New Roman"/>
                <w:bCs/>
              </w:rPr>
              <w:t xml:space="preserve">- HS </w:t>
            </w:r>
            <w:proofErr w:type="spellStart"/>
            <w:r w:rsidRPr="00005A73">
              <w:rPr>
                <w:rFonts w:ascii="Times New Roman" w:hAnsi="Times New Roman"/>
                <w:bCs/>
              </w:rPr>
              <w:t>quan</w:t>
            </w:r>
            <w:proofErr w:type="spellEnd"/>
            <w:r w:rsidRPr="00005A73">
              <w:rPr>
                <w:rFonts w:ascii="Times New Roman" w:hAnsi="Times New Roman"/>
                <w:bCs/>
              </w:rPr>
              <w:t xml:space="preserve"> </w:t>
            </w:r>
            <w:proofErr w:type="spellStart"/>
            <w:r w:rsidRPr="00005A73">
              <w:rPr>
                <w:rFonts w:ascii="Times New Roman" w:hAnsi="Times New Roman"/>
                <w:bCs/>
              </w:rPr>
              <w:t>sát</w:t>
            </w:r>
            <w:proofErr w:type="spellEnd"/>
            <w:r w:rsidRPr="00005A73">
              <w:rPr>
                <w:rFonts w:ascii="Times New Roman" w:hAnsi="Times New Roman"/>
                <w:bCs/>
              </w:rPr>
              <w:t xml:space="preserve">, </w:t>
            </w:r>
            <w:proofErr w:type="spellStart"/>
            <w:r w:rsidRPr="00005A73">
              <w:rPr>
                <w:rFonts w:ascii="Times New Roman" w:hAnsi="Times New Roman"/>
                <w:bCs/>
              </w:rPr>
              <w:t>tiếp</w:t>
            </w:r>
            <w:proofErr w:type="spellEnd"/>
            <w:r w:rsidRPr="00005A73">
              <w:rPr>
                <w:rFonts w:ascii="Times New Roman" w:hAnsi="Times New Roman"/>
                <w:bCs/>
              </w:rPr>
              <w:t xml:space="preserve"> </w:t>
            </w:r>
            <w:proofErr w:type="spellStart"/>
            <w:r w:rsidRPr="00005A73">
              <w:rPr>
                <w:rFonts w:ascii="Times New Roman" w:hAnsi="Times New Roman"/>
                <w:bCs/>
              </w:rPr>
              <w:t>nhận</w:t>
            </w:r>
            <w:proofErr w:type="spellEnd"/>
            <w:r w:rsidRPr="00005A73">
              <w:rPr>
                <w:rFonts w:ascii="Times New Roman" w:hAnsi="Times New Roman"/>
                <w:bCs/>
              </w:rPr>
              <w:t xml:space="preserve"> </w:t>
            </w:r>
            <w:proofErr w:type="spellStart"/>
            <w:r w:rsidRPr="00005A73">
              <w:rPr>
                <w:rFonts w:ascii="Times New Roman" w:hAnsi="Times New Roman"/>
                <w:bCs/>
              </w:rPr>
              <w:t>nhiệm</w:t>
            </w:r>
            <w:proofErr w:type="spellEnd"/>
            <w:r w:rsidRPr="00005A73">
              <w:rPr>
                <w:rFonts w:ascii="Times New Roman" w:hAnsi="Times New Roman"/>
                <w:bCs/>
              </w:rPr>
              <w:t xml:space="preserve"> </w:t>
            </w:r>
            <w:proofErr w:type="spellStart"/>
            <w:r w:rsidRPr="00005A73">
              <w:rPr>
                <w:rFonts w:ascii="Times New Roman" w:hAnsi="Times New Roman"/>
                <w:bCs/>
              </w:rPr>
              <w:t>vụ</w:t>
            </w:r>
            <w:proofErr w:type="spellEnd"/>
            <w:r w:rsidRPr="00005A73">
              <w:rPr>
                <w:rFonts w:ascii="Times New Roman" w:hAnsi="Times New Roman"/>
                <w:bCs/>
              </w:rPr>
              <w:t>.</w:t>
            </w:r>
          </w:p>
          <w:p w:rsidR="00ED0579" w:rsidRPr="00005A73" w:rsidRDefault="00ED0579" w:rsidP="00FA59AE">
            <w:pPr>
              <w:jc w:val="both"/>
              <w:rPr>
                <w:rFonts w:ascii="Times New Roman" w:hAnsi="Times New Roman"/>
                <w:b/>
                <w:bCs/>
                <w:i/>
              </w:rPr>
            </w:pPr>
            <w:r w:rsidRPr="00005A73">
              <w:rPr>
                <w:rFonts w:ascii="Times New Roman" w:hAnsi="Times New Roman"/>
                <w:b/>
                <w:bCs/>
                <w:i/>
              </w:rPr>
              <w:t>*</w:t>
            </w:r>
            <w:proofErr w:type="spellStart"/>
            <w:r w:rsidRPr="00005A73">
              <w:rPr>
                <w:rFonts w:ascii="Times New Roman" w:hAnsi="Times New Roman"/>
                <w:b/>
                <w:bCs/>
                <w:i/>
              </w:rPr>
              <w:t>Thực</w:t>
            </w:r>
            <w:proofErr w:type="spellEnd"/>
            <w:r w:rsidRPr="00005A73">
              <w:rPr>
                <w:rFonts w:ascii="Times New Roman" w:hAnsi="Times New Roman"/>
                <w:b/>
                <w:bCs/>
                <w:i/>
              </w:rPr>
              <w:t xml:space="preserve"> </w:t>
            </w:r>
            <w:proofErr w:type="spellStart"/>
            <w:r w:rsidRPr="00005A73">
              <w:rPr>
                <w:rFonts w:ascii="Times New Roman" w:hAnsi="Times New Roman"/>
                <w:b/>
                <w:bCs/>
                <w:i/>
              </w:rPr>
              <w:t>hiện</w:t>
            </w:r>
            <w:proofErr w:type="spellEnd"/>
            <w:r w:rsidRPr="00005A73">
              <w:rPr>
                <w:rFonts w:ascii="Times New Roman" w:hAnsi="Times New Roman"/>
                <w:b/>
                <w:bCs/>
                <w:i/>
              </w:rPr>
              <w:t xml:space="preserve"> </w:t>
            </w:r>
            <w:proofErr w:type="spellStart"/>
            <w:r w:rsidRPr="00005A73">
              <w:rPr>
                <w:rFonts w:ascii="Times New Roman" w:hAnsi="Times New Roman"/>
                <w:b/>
                <w:bCs/>
                <w:i/>
              </w:rPr>
              <w:t>nhiệm</w:t>
            </w:r>
            <w:proofErr w:type="spellEnd"/>
            <w:r w:rsidRPr="00005A73">
              <w:rPr>
                <w:rFonts w:ascii="Times New Roman" w:hAnsi="Times New Roman"/>
                <w:b/>
                <w:bCs/>
                <w:i/>
              </w:rPr>
              <w:t xml:space="preserve"> </w:t>
            </w:r>
            <w:proofErr w:type="spellStart"/>
            <w:r w:rsidRPr="00005A73">
              <w:rPr>
                <w:rFonts w:ascii="Times New Roman" w:hAnsi="Times New Roman"/>
                <w:b/>
                <w:bCs/>
                <w:i/>
              </w:rPr>
              <w:t>vụ</w:t>
            </w:r>
            <w:proofErr w:type="spellEnd"/>
            <w:r w:rsidRPr="00005A73">
              <w:rPr>
                <w:rFonts w:ascii="Times New Roman" w:hAnsi="Times New Roman"/>
                <w:b/>
                <w:bCs/>
                <w:i/>
              </w:rPr>
              <w:t>:</w:t>
            </w:r>
          </w:p>
          <w:p w:rsidR="00ED0579" w:rsidRPr="00005A73" w:rsidRDefault="00ED0579" w:rsidP="00FA59AE">
            <w:pPr>
              <w:jc w:val="both"/>
              <w:rPr>
                <w:rFonts w:ascii="Times New Roman" w:hAnsi="Times New Roman"/>
                <w:bCs/>
                <w:i/>
              </w:rPr>
            </w:pPr>
            <w:r w:rsidRPr="00005A73">
              <w:rPr>
                <w:rFonts w:ascii="Times New Roman" w:hAnsi="Times New Roman"/>
                <w:bCs/>
                <w:i/>
              </w:rPr>
              <w:t xml:space="preserve">- </w:t>
            </w:r>
            <w:r w:rsidRPr="00005A73">
              <w:rPr>
                <w:rFonts w:ascii="Times New Roman" w:hAnsi="Times New Roman"/>
                <w:bCs/>
              </w:rPr>
              <w:t xml:space="preserve">HS </w:t>
            </w:r>
            <w:proofErr w:type="spellStart"/>
            <w:r w:rsidRPr="00005A73">
              <w:rPr>
                <w:rFonts w:ascii="Times New Roman" w:hAnsi="Times New Roman"/>
                <w:bCs/>
              </w:rPr>
              <w:t>làm</w:t>
            </w:r>
            <w:proofErr w:type="spellEnd"/>
            <w:r w:rsidRPr="00005A73">
              <w:rPr>
                <w:rFonts w:ascii="Times New Roman" w:hAnsi="Times New Roman"/>
                <w:bCs/>
              </w:rPr>
              <w:t xml:space="preserve"> </w:t>
            </w:r>
            <w:proofErr w:type="spellStart"/>
            <w:r w:rsidRPr="00005A73">
              <w:rPr>
                <w:rFonts w:ascii="Times New Roman" w:hAnsi="Times New Roman"/>
                <w:bCs/>
              </w:rPr>
              <w:t>việc</w:t>
            </w:r>
            <w:proofErr w:type="spellEnd"/>
            <w:r w:rsidRPr="00005A73">
              <w:rPr>
                <w:rFonts w:ascii="Times New Roman" w:hAnsi="Times New Roman"/>
                <w:bCs/>
              </w:rPr>
              <w:t xml:space="preserve"> </w:t>
            </w:r>
            <w:proofErr w:type="spellStart"/>
            <w:r w:rsidRPr="00005A73">
              <w:rPr>
                <w:rFonts w:ascii="Times New Roman" w:hAnsi="Times New Roman"/>
                <w:bCs/>
              </w:rPr>
              <w:t>cá</w:t>
            </w:r>
            <w:proofErr w:type="spellEnd"/>
            <w:r w:rsidRPr="00005A73">
              <w:rPr>
                <w:rFonts w:ascii="Times New Roman" w:hAnsi="Times New Roman"/>
                <w:bCs/>
              </w:rPr>
              <w:t xml:space="preserve"> </w:t>
            </w:r>
            <w:proofErr w:type="spellStart"/>
            <w:r w:rsidRPr="00005A73">
              <w:rPr>
                <w:rFonts w:ascii="Times New Roman" w:hAnsi="Times New Roman"/>
                <w:bCs/>
              </w:rPr>
              <w:t>nhân</w:t>
            </w:r>
            <w:proofErr w:type="spellEnd"/>
            <w:r w:rsidRPr="00005A73">
              <w:rPr>
                <w:rFonts w:ascii="Times New Roman" w:hAnsi="Times New Roman"/>
                <w:bCs/>
              </w:rPr>
              <w:t xml:space="preserve"> </w:t>
            </w:r>
            <w:proofErr w:type="spellStart"/>
            <w:r w:rsidRPr="00005A73">
              <w:rPr>
                <w:rFonts w:ascii="Times New Roman" w:hAnsi="Times New Roman"/>
                <w:bCs/>
              </w:rPr>
              <w:t>rồi</w:t>
            </w:r>
            <w:proofErr w:type="spellEnd"/>
            <w:r w:rsidRPr="00005A73">
              <w:rPr>
                <w:rFonts w:ascii="Times New Roman" w:hAnsi="Times New Roman"/>
                <w:bCs/>
              </w:rPr>
              <w:t xml:space="preserve"> </w:t>
            </w:r>
            <w:proofErr w:type="spellStart"/>
            <w:r w:rsidRPr="00005A73">
              <w:rPr>
                <w:rFonts w:ascii="Times New Roman" w:hAnsi="Times New Roman"/>
                <w:bCs/>
              </w:rPr>
              <w:t>thảo</w:t>
            </w:r>
            <w:proofErr w:type="spellEnd"/>
            <w:r w:rsidRPr="00005A73">
              <w:rPr>
                <w:rFonts w:ascii="Times New Roman" w:hAnsi="Times New Roman"/>
                <w:bCs/>
              </w:rPr>
              <w:t xml:space="preserve"> </w:t>
            </w:r>
            <w:proofErr w:type="spellStart"/>
            <w:r w:rsidRPr="00005A73">
              <w:rPr>
                <w:rFonts w:ascii="Times New Roman" w:hAnsi="Times New Roman"/>
                <w:bCs/>
              </w:rPr>
              <w:t>luận</w:t>
            </w:r>
            <w:proofErr w:type="spellEnd"/>
            <w:r w:rsidRPr="00005A73">
              <w:rPr>
                <w:rFonts w:ascii="Times New Roman" w:hAnsi="Times New Roman"/>
                <w:bCs/>
              </w:rPr>
              <w:t xml:space="preserve"> </w:t>
            </w:r>
            <w:proofErr w:type="spellStart"/>
            <w:r w:rsidRPr="00005A73">
              <w:rPr>
                <w:rFonts w:ascii="Times New Roman" w:hAnsi="Times New Roman"/>
                <w:bCs/>
              </w:rPr>
              <w:t>nhóm</w:t>
            </w:r>
            <w:proofErr w:type="spellEnd"/>
            <w:r w:rsidRPr="00005A73">
              <w:rPr>
                <w:rFonts w:ascii="Times New Roman" w:hAnsi="Times New Roman"/>
                <w:bCs/>
              </w:rPr>
              <w:t xml:space="preserve">, </w:t>
            </w:r>
            <w:proofErr w:type="spellStart"/>
            <w:r w:rsidRPr="00005A73">
              <w:rPr>
                <w:rFonts w:ascii="Times New Roman" w:hAnsi="Times New Roman"/>
                <w:bCs/>
              </w:rPr>
              <w:t>suy</w:t>
            </w:r>
            <w:proofErr w:type="spellEnd"/>
            <w:r w:rsidRPr="00005A73">
              <w:rPr>
                <w:rFonts w:ascii="Times New Roman" w:hAnsi="Times New Roman"/>
                <w:bCs/>
              </w:rPr>
              <w:t xml:space="preserve"> </w:t>
            </w:r>
            <w:proofErr w:type="spellStart"/>
            <w:r w:rsidRPr="00005A73">
              <w:rPr>
                <w:rFonts w:ascii="Times New Roman" w:hAnsi="Times New Roman"/>
                <w:bCs/>
              </w:rPr>
              <w:t>nghĩ</w:t>
            </w:r>
            <w:proofErr w:type="spellEnd"/>
            <w:r w:rsidRPr="00005A73">
              <w:rPr>
                <w:rFonts w:ascii="Times New Roman" w:hAnsi="Times New Roman"/>
                <w:bCs/>
              </w:rPr>
              <w:t xml:space="preserve"> </w:t>
            </w:r>
            <w:proofErr w:type="spellStart"/>
            <w:r w:rsidRPr="00005A73">
              <w:rPr>
                <w:rFonts w:ascii="Times New Roman" w:hAnsi="Times New Roman"/>
                <w:bCs/>
              </w:rPr>
              <w:t>hoàn</w:t>
            </w:r>
            <w:proofErr w:type="spellEnd"/>
            <w:r w:rsidRPr="00005A73">
              <w:rPr>
                <w:rFonts w:ascii="Times New Roman" w:hAnsi="Times New Roman"/>
                <w:bCs/>
              </w:rPr>
              <w:t xml:space="preserve"> </w:t>
            </w:r>
            <w:proofErr w:type="spellStart"/>
            <w:r w:rsidRPr="00005A73">
              <w:rPr>
                <w:rFonts w:ascii="Times New Roman" w:hAnsi="Times New Roman"/>
                <w:bCs/>
              </w:rPr>
              <w:t>thành</w:t>
            </w:r>
            <w:proofErr w:type="spellEnd"/>
            <w:r w:rsidRPr="00005A73">
              <w:rPr>
                <w:rFonts w:ascii="Times New Roman" w:hAnsi="Times New Roman"/>
                <w:bCs/>
              </w:rPr>
              <w:t xml:space="preserve"> </w:t>
            </w:r>
            <w:proofErr w:type="spellStart"/>
            <w:r w:rsidRPr="00005A73">
              <w:rPr>
                <w:rFonts w:ascii="Times New Roman" w:hAnsi="Times New Roman"/>
                <w:bCs/>
              </w:rPr>
              <w:t>phiếu</w:t>
            </w:r>
            <w:proofErr w:type="spellEnd"/>
            <w:r w:rsidRPr="00005A73">
              <w:rPr>
                <w:rFonts w:ascii="Times New Roman" w:hAnsi="Times New Roman"/>
                <w:bCs/>
              </w:rPr>
              <w:t xml:space="preserve"> </w:t>
            </w:r>
            <w:proofErr w:type="spellStart"/>
            <w:r w:rsidRPr="00005A73">
              <w:rPr>
                <w:rFonts w:ascii="Times New Roman" w:hAnsi="Times New Roman"/>
                <w:bCs/>
              </w:rPr>
              <w:t>học</w:t>
            </w:r>
            <w:proofErr w:type="spellEnd"/>
            <w:r w:rsidRPr="00005A73">
              <w:rPr>
                <w:rFonts w:ascii="Times New Roman" w:hAnsi="Times New Roman"/>
                <w:bCs/>
              </w:rPr>
              <w:t xml:space="preserve"> </w:t>
            </w:r>
            <w:proofErr w:type="spellStart"/>
            <w:r w:rsidRPr="00005A73">
              <w:rPr>
                <w:rFonts w:ascii="Times New Roman" w:hAnsi="Times New Roman"/>
                <w:bCs/>
              </w:rPr>
              <w:t>tập</w:t>
            </w:r>
            <w:proofErr w:type="spellEnd"/>
            <w:r w:rsidRPr="00005A73">
              <w:rPr>
                <w:rFonts w:ascii="Times New Roman" w:hAnsi="Times New Roman"/>
                <w:bCs/>
                <w:i/>
              </w:rPr>
              <w:t>.</w:t>
            </w:r>
          </w:p>
          <w:p w:rsidR="00ED0579" w:rsidRPr="00005A73" w:rsidRDefault="00ED0579" w:rsidP="00FA59AE">
            <w:pPr>
              <w:jc w:val="both"/>
              <w:rPr>
                <w:rFonts w:ascii="Times New Roman" w:hAnsi="Times New Roman"/>
                <w:bCs/>
              </w:rPr>
            </w:pPr>
            <w:r w:rsidRPr="00005A73">
              <w:rPr>
                <w:rFonts w:ascii="Times New Roman" w:hAnsi="Times New Roman"/>
                <w:bCs/>
              </w:rPr>
              <w:t xml:space="preserve">- GV </w:t>
            </w:r>
            <w:proofErr w:type="spellStart"/>
            <w:r w:rsidRPr="00005A73">
              <w:rPr>
                <w:rFonts w:ascii="Times New Roman" w:hAnsi="Times New Roman"/>
                <w:bCs/>
              </w:rPr>
              <w:t>quan</w:t>
            </w:r>
            <w:proofErr w:type="spellEnd"/>
            <w:r w:rsidRPr="00005A73">
              <w:rPr>
                <w:rFonts w:ascii="Times New Roman" w:hAnsi="Times New Roman"/>
                <w:bCs/>
              </w:rPr>
              <w:t xml:space="preserve"> </w:t>
            </w:r>
            <w:proofErr w:type="spellStart"/>
            <w:r w:rsidRPr="00005A73">
              <w:rPr>
                <w:rFonts w:ascii="Times New Roman" w:hAnsi="Times New Roman"/>
                <w:bCs/>
              </w:rPr>
              <w:t>sát</w:t>
            </w:r>
            <w:proofErr w:type="spellEnd"/>
            <w:r w:rsidRPr="00005A73">
              <w:rPr>
                <w:rFonts w:ascii="Times New Roman" w:hAnsi="Times New Roman"/>
                <w:bCs/>
              </w:rPr>
              <w:t xml:space="preserve"> </w:t>
            </w:r>
            <w:proofErr w:type="spellStart"/>
            <w:r w:rsidRPr="00005A73">
              <w:rPr>
                <w:rFonts w:ascii="Times New Roman" w:hAnsi="Times New Roman"/>
                <w:bCs/>
              </w:rPr>
              <w:t>các</w:t>
            </w:r>
            <w:proofErr w:type="spellEnd"/>
            <w:r w:rsidRPr="00005A73">
              <w:rPr>
                <w:rFonts w:ascii="Times New Roman" w:hAnsi="Times New Roman"/>
                <w:bCs/>
              </w:rPr>
              <w:t xml:space="preserve"> </w:t>
            </w:r>
            <w:proofErr w:type="spellStart"/>
            <w:r w:rsidRPr="00005A73">
              <w:rPr>
                <w:rFonts w:ascii="Times New Roman" w:hAnsi="Times New Roman"/>
                <w:bCs/>
              </w:rPr>
              <w:t>nhóm</w:t>
            </w:r>
            <w:proofErr w:type="spellEnd"/>
            <w:r w:rsidRPr="00005A73">
              <w:rPr>
                <w:rFonts w:ascii="Times New Roman" w:hAnsi="Times New Roman"/>
                <w:bCs/>
              </w:rPr>
              <w:t xml:space="preserve"> </w:t>
            </w:r>
            <w:proofErr w:type="spellStart"/>
            <w:r w:rsidRPr="00005A73">
              <w:rPr>
                <w:rFonts w:ascii="Times New Roman" w:hAnsi="Times New Roman"/>
                <w:bCs/>
              </w:rPr>
              <w:t>làm</w:t>
            </w:r>
            <w:proofErr w:type="spellEnd"/>
            <w:r w:rsidRPr="00005A73">
              <w:rPr>
                <w:rFonts w:ascii="Times New Roman" w:hAnsi="Times New Roman"/>
                <w:bCs/>
              </w:rPr>
              <w:t xml:space="preserve"> </w:t>
            </w:r>
            <w:proofErr w:type="spellStart"/>
            <w:r w:rsidRPr="00005A73">
              <w:rPr>
                <w:rFonts w:ascii="Times New Roman" w:hAnsi="Times New Roman"/>
                <w:bCs/>
              </w:rPr>
              <w:t>việc</w:t>
            </w:r>
            <w:proofErr w:type="spellEnd"/>
            <w:r w:rsidRPr="00005A73">
              <w:rPr>
                <w:rFonts w:ascii="Times New Roman" w:hAnsi="Times New Roman"/>
                <w:bCs/>
              </w:rPr>
              <w:t>.</w:t>
            </w:r>
          </w:p>
          <w:p w:rsidR="00ED0579" w:rsidRPr="00005A73" w:rsidRDefault="00ED0579" w:rsidP="00FA59AE">
            <w:pPr>
              <w:jc w:val="both"/>
              <w:rPr>
                <w:rFonts w:ascii="Times New Roman" w:hAnsi="Times New Roman"/>
                <w:b/>
                <w:bCs/>
                <w:i/>
              </w:rPr>
            </w:pPr>
            <w:r w:rsidRPr="00005A73">
              <w:rPr>
                <w:rFonts w:ascii="Times New Roman" w:hAnsi="Times New Roman"/>
                <w:b/>
                <w:bCs/>
                <w:i/>
              </w:rPr>
              <w:t xml:space="preserve">* </w:t>
            </w:r>
            <w:proofErr w:type="spellStart"/>
            <w:r w:rsidRPr="00005A73">
              <w:rPr>
                <w:rFonts w:ascii="Times New Roman" w:hAnsi="Times New Roman"/>
                <w:b/>
                <w:bCs/>
                <w:i/>
              </w:rPr>
              <w:t>Báo</w:t>
            </w:r>
            <w:proofErr w:type="spellEnd"/>
            <w:r w:rsidRPr="00005A73">
              <w:rPr>
                <w:rFonts w:ascii="Times New Roman" w:hAnsi="Times New Roman"/>
                <w:b/>
                <w:bCs/>
                <w:i/>
              </w:rPr>
              <w:t xml:space="preserve"> </w:t>
            </w:r>
            <w:proofErr w:type="spellStart"/>
            <w:r w:rsidRPr="00005A73">
              <w:rPr>
                <w:rFonts w:ascii="Times New Roman" w:hAnsi="Times New Roman"/>
                <w:b/>
                <w:bCs/>
                <w:i/>
              </w:rPr>
              <w:t>cáo</w:t>
            </w:r>
            <w:proofErr w:type="spellEnd"/>
            <w:r w:rsidRPr="00005A73">
              <w:rPr>
                <w:rFonts w:ascii="Times New Roman" w:hAnsi="Times New Roman"/>
                <w:b/>
                <w:bCs/>
                <w:i/>
              </w:rPr>
              <w:t xml:space="preserve"> </w:t>
            </w:r>
            <w:proofErr w:type="spellStart"/>
            <w:r w:rsidRPr="00005A73">
              <w:rPr>
                <w:rFonts w:ascii="Times New Roman" w:hAnsi="Times New Roman"/>
                <w:b/>
                <w:bCs/>
                <w:i/>
              </w:rPr>
              <w:t>kết</w:t>
            </w:r>
            <w:proofErr w:type="spellEnd"/>
            <w:r w:rsidRPr="00005A73">
              <w:rPr>
                <w:rFonts w:ascii="Times New Roman" w:hAnsi="Times New Roman"/>
                <w:b/>
                <w:bCs/>
                <w:i/>
              </w:rPr>
              <w:t xml:space="preserve"> </w:t>
            </w:r>
            <w:proofErr w:type="spellStart"/>
            <w:r w:rsidRPr="00005A73">
              <w:rPr>
                <w:rFonts w:ascii="Times New Roman" w:hAnsi="Times New Roman"/>
                <w:b/>
                <w:bCs/>
                <w:i/>
              </w:rPr>
              <w:t>quả</w:t>
            </w:r>
            <w:proofErr w:type="spellEnd"/>
            <w:r w:rsidRPr="00005A73">
              <w:rPr>
                <w:rFonts w:ascii="Times New Roman" w:hAnsi="Times New Roman"/>
                <w:b/>
                <w:bCs/>
                <w:i/>
              </w:rPr>
              <w:t>:</w:t>
            </w:r>
          </w:p>
          <w:p w:rsidR="00ED0579" w:rsidRPr="00005A73" w:rsidRDefault="00ED0579" w:rsidP="00FA59AE">
            <w:pPr>
              <w:jc w:val="both"/>
              <w:rPr>
                <w:rFonts w:ascii="Times New Roman" w:hAnsi="Times New Roman"/>
                <w:bCs/>
              </w:rPr>
            </w:pPr>
            <w:r w:rsidRPr="00005A73">
              <w:rPr>
                <w:rFonts w:ascii="Times New Roman" w:hAnsi="Times New Roman"/>
                <w:bCs/>
              </w:rPr>
              <w:t xml:space="preserve">+ </w:t>
            </w:r>
            <w:proofErr w:type="spellStart"/>
            <w:r w:rsidRPr="00005A73">
              <w:rPr>
                <w:rFonts w:ascii="Times New Roman" w:hAnsi="Times New Roman"/>
                <w:bCs/>
              </w:rPr>
              <w:t>Đại</w:t>
            </w:r>
            <w:proofErr w:type="spellEnd"/>
            <w:r w:rsidRPr="00005A73">
              <w:rPr>
                <w:rFonts w:ascii="Times New Roman" w:hAnsi="Times New Roman"/>
                <w:bCs/>
              </w:rPr>
              <w:t xml:space="preserve"> </w:t>
            </w:r>
            <w:proofErr w:type="spellStart"/>
            <w:r w:rsidRPr="00005A73">
              <w:rPr>
                <w:rFonts w:ascii="Times New Roman" w:hAnsi="Times New Roman"/>
                <w:bCs/>
              </w:rPr>
              <w:t>diện</w:t>
            </w:r>
            <w:proofErr w:type="spellEnd"/>
            <w:r w:rsidRPr="00005A73">
              <w:rPr>
                <w:rFonts w:ascii="Times New Roman" w:hAnsi="Times New Roman"/>
                <w:bCs/>
              </w:rPr>
              <w:t xml:space="preserve"> </w:t>
            </w:r>
            <w:proofErr w:type="spellStart"/>
            <w:r w:rsidRPr="00005A73">
              <w:rPr>
                <w:rFonts w:ascii="Times New Roman" w:hAnsi="Times New Roman"/>
                <w:bCs/>
              </w:rPr>
              <w:t>nhóm</w:t>
            </w:r>
            <w:proofErr w:type="spellEnd"/>
            <w:r w:rsidRPr="00005A73">
              <w:rPr>
                <w:rFonts w:ascii="Times New Roman" w:hAnsi="Times New Roman"/>
                <w:bCs/>
              </w:rPr>
              <w:t xml:space="preserve"> HS </w:t>
            </w:r>
            <w:proofErr w:type="spellStart"/>
            <w:r w:rsidRPr="00005A73">
              <w:rPr>
                <w:rFonts w:ascii="Times New Roman" w:hAnsi="Times New Roman"/>
                <w:bCs/>
              </w:rPr>
              <w:t>trình</w:t>
            </w:r>
            <w:proofErr w:type="spellEnd"/>
            <w:r w:rsidRPr="00005A73">
              <w:rPr>
                <w:rFonts w:ascii="Times New Roman" w:hAnsi="Times New Roman"/>
                <w:bCs/>
              </w:rPr>
              <w:t xml:space="preserve"> </w:t>
            </w:r>
            <w:proofErr w:type="spellStart"/>
            <w:r w:rsidRPr="00005A73">
              <w:rPr>
                <w:rFonts w:ascii="Times New Roman" w:hAnsi="Times New Roman"/>
                <w:bCs/>
              </w:rPr>
              <w:t>bày</w:t>
            </w:r>
            <w:proofErr w:type="spellEnd"/>
            <w:r w:rsidRPr="00005A73">
              <w:rPr>
                <w:rFonts w:ascii="Times New Roman" w:hAnsi="Times New Roman"/>
                <w:bCs/>
              </w:rPr>
              <w:t xml:space="preserve"> </w:t>
            </w:r>
            <w:proofErr w:type="spellStart"/>
            <w:r w:rsidRPr="00005A73">
              <w:rPr>
                <w:rFonts w:ascii="Times New Roman" w:hAnsi="Times New Roman"/>
                <w:bCs/>
              </w:rPr>
              <w:t>kết</w:t>
            </w:r>
            <w:proofErr w:type="spellEnd"/>
            <w:r w:rsidRPr="00005A73">
              <w:rPr>
                <w:rFonts w:ascii="Times New Roman" w:hAnsi="Times New Roman"/>
                <w:bCs/>
              </w:rPr>
              <w:t xml:space="preserve"> </w:t>
            </w:r>
            <w:proofErr w:type="spellStart"/>
            <w:r w:rsidRPr="00005A73">
              <w:rPr>
                <w:rFonts w:ascii="Times New Roman" w:hAnsi="Times New Roman"/>
                <w:bCs/>
              </w:rPr>
              <w:t>quả</w:t>
            </w:r>
            <w:proofErr w:type="spellEnd"/>
            <w:r w:rsidRPr="00005A73">
              <w:rPr>
                <w:rFonts w:ascii="Times New Roman" w:hAnsi="Times New Roman"/>
                <w:bCs/>
              </w:rPr>
              <w:t xml:space="preserve"> </w:t>
            </w:r>
            <w:proofErr w:type="spellStart"/>
            <w:r w:rsidRPr="00005A73">
              <w:rPr>
                <w:rFonts w:ascii="Times New Roman" w:hAnsi="Times New Roman"/>
                <w:bCs/>
              </w:rPr>
              <w:t>thảo</w:t>
            </w:r>
            <w:proofErr w:type="spellEnd"/>
            <w:r w:rsidRPr="00005A73">
              <w:rPr>
                <w:rFonts w:ascii="Times New Roman" w:hAnsi="Times New Roman"/>
                <w:bCs/>
              </w:rPr>
              <w:t xml:space="preserve"> </w:t>
            </w:r>
            <w:proofErr w:type="spellStart"/>
            <w:r w:rsidRPr="00005A73">
              <w:rPr>
                <w:rFonts w:ascii="Times New Roman" w:hAnsi="Times New Roman"/>
                <w:bCs/>
              </w:rPr>
              <w:t>luận</w:t>
            </w:r>
            <w:proofErr w:type="spellEnd"/>
            <w:r w:rsidRPr="00005A73">
              <w:rPr>
                <w:rFonts w:ascii="Times New Roman" w:hAnsi="Times New Roman"/>
                <w:bCs/>
              </w:rPr>
              <w:t>.</w:t>
            </w:r>
          </w:p>
          <w:p w:rsidR="00ED0579" w:rsidRPr="00005A73" w:rsidRDefault="00ED0579" w:rsidP="00FA59AE">
            <w:pPr>
              <w:jc w:val="both"/>
              <w:rPr>
                <w:rFonts w:ascii="Times New Roman" w:hAnsi="Times New Roman"/>
                <w:b/>
                <w:bCs/>
                <w:i/>
              </w:rPr>
            </w:pPr>
            <w:r w:rsidRPr="00005A73">
              <w:rPr>
                <w:rFonts w:ascii="Times New Roman" w:hAnsi="Times New Roman"/>
                <w:b/>
                <w:bCs/>
                <w:i/>
              </w:rPr>
              <w:t>*</w:t>
            </w:r>
            <w:proofErr w:type="spellStart"/>
            <w:r w:rsidRPr="00005A73">
              <w:rPr>
                <w:rFonts w:ascii="Times New Roman" w:hAnsi="Times New Roman"/>
                <w:b/>
                <w:bCs/>
                <w:i/>
              </w:rPr>
              <w:t>Đánh</w:t>
            </w:r>
            <w:proofErr w:type="spellEnd"/>
            <w:r w:rsidRPr="00005A73">
              <w:rPr>
                <w:rFonts w:ascii="Times New Roman" w:hAnsi="Times New Roman"/>
                <w:b/>
                <w:bCs/>
                <w:i/>
              </w:rPr>
              <w:t xml:space="preserve"> </w:t>
            </w:r>
            <w:proofErr w:type="spellStart"/>
            <w:r w:rsidRPr="00005A73">
              <w:rPr>
                <w:rFonts w:ascii="Times New Roman" w:hAnsi="Times New Roman"/>
                <w:b/>
                <w:bCs/>
                <w:i/>
              </w:rPr>
              <w:t>giá</w:t>
            </w:r>
            <w:proofErr w:type="spellEnd"/>
            <w:r w:rsidRPr="00005A73">
              <w:rPr>
                <w:rFonts w:ascii="Times New Roman" w:hAnsi="Times New Roman"/>
                <w:b/>
                <w:bCs/>
                <w:i/>
              </w:rPr>
              <w:t xml:space="preserve"> </w:t>
            </w:r>
            <w:proofErr w:type="spellStart"/>
            <w:r w:rsidRPr="00005A73">
              <w:rPr>
                <w:rFonts w:ascii="Times New Roman" w:hAnsi="Times New Roman"/>
                <w:b/>
                <w:bCs/>
                <w:i/>
              </w:rPr>
              <w:t>kết</w:t>
            </w:r>
            <w:proofErr w:type="spellEnd"/>
            <w:r w:rsidRPr="00005A73">
              <w:rPr>
                <w:rFonts w:ascii="Times New Roman" w:hAnsi="Times New Roman"/>
                <w:b/>
                <w:bCs/>
                <w:i/>
              </w:rPr>
              <w:t xml:space="preserve"> </w:t>
            </w:r>
            <w:proofErr w:type="spellStart"/>
            <w:r w:rsidRPr="00005A73">
              <w:rPr>
                <w:rFonts w:ascii="Times New Roman" w:hAnsi="Times New Roman"/>
                <w:b/>
                <w:bCs/>
                <w:i/>
              </w:rPr>
              <w:t>quả</w:t>
            </w:r>
            <w:proofErr w:type="spellEnd"/>
            <w:r w:rsidRPr="00005A73">
              <w:rPr>
                <w:rFonts w:ascii="Times New Roman" w:hAnsi="Times New Roman"/>
                <w:b/>
                <w:bCs/>
                <w:i/>
              </w:rPr>
              <w:t>:</w:t>
            </w:r>
          </w:p>
          <w:p w:rsidR="00ED0579" w:rsidRPr="00005A73" w:rsidRDefault="00ED0579" w:rsidP="00FA59AE">
            <w:pPr>
              <w:jc w:val="both"/>
              <w:rPr>
                <w:rFonts w:ascii="Times New Roman" w:hAnsi="Times New Roman"/>
                <w:bCs/>
              </w:rPr>
            </w:pPr>
            <w:r w:rsidRPr="00005A73">
              <w:rPr>
                <w:rFonts w:ascii="Times New Roman" w:hAnsi="Times New Roman"/>
                <w:bCs/>
              </w:rPr>
              <w:t xml:space="preserve">- </w:t>
            </w:r>
            <w:proofErr w:type="spellStart"/>
            <w:r w:rsidRPr="00005A73">
              <w:rPr>
                <w:rFonts w:ascii="Times New Roman" w:hAnsi="Times New Roman"/>
                <w:bCs/>
              </w:rPr>
              <w:t>Đại</w:t>
            </w:r>
            <w:proofErr w:type="spellEnd"/>
            <w:r w:rsidRPr="00005A73">
              <w:rPr>
                <w:rFonts w:ascii="Times New Roman" w:hAnsi="Times New Roman"/>
                <w:bCs/>
              </w:rPr>
              <w:t xml:space="preserve"> </w:t>
            </w:r>
            <w:proofErr w:type="spellStart"/>
            <w:r w:rsidRPr="00005A73">
              <w:rPr>
                <w:rFonts w:ascii="Times New Roman" w:hAnsi="Times New Roman"/>
                <w:bCs/>
              </w:rPr>
              <w:t>diện</w:t>
            </w:r>
            <w:proofErr w:type="spellEnd"/>
            <w:r w:rsidRPr="00005A73">
              <w:rPr>
                <w:rFonts w:ascii="Times New Roman" w:hAnsi="Times New Roman"/>
                <w:bCs/>
              </w:rPr>
              <w:t xml:space="preserve"> </w:t>
            </w:r>
            <w:proofErr w:type="spellStart"/>
            <w:r w:rsidRPr="00005A73">
              <w:rPr>
                <w:rFonts w:ascii="Times New Roman" w:hAnsi="Times New Roman"/>
                <w:bCs/>
              </w:rPr>
              <w:t>các</w:t>
            </w:r>
            <w:proofErr w:type="spellEnd"/>
            <w:r w:rsidRPr="00005A73">
              <w:rPr>
                <w:rFonts w:ascii="Times New Roman" w:hAnsi="Times New Roman"/>
                <w:bCs/>
              </w:rPr>
              <w:t xml:space="preserve"> </w:t>
            </w:r>
            <w:proofErr w:type="spellStart"/>
            <w:r w:rsidRPr="00005A73">
              <w:rPr>
                <w:rFonts w:ascii="Times New Roman" w:hAnsi="Times New Roman"/>
                <w:bCs/>
              </w:rPr>
              <w:t>nhóm</w:t>
            </w:r>
            <w:proofErr w:type="spellEnd"/>
            <w:r w:rsidRPr="00005A73">
              <w:rPr>
                <w:rFonts w:ascii="Times New Roman" w:hAnsi="Times New Roman"/>
                <w:bCs/>
              </w:rPr>
              <w:t xml:space="preserve"> HS </w:t>
            </w:r>
            <w:proofErr w:type="spellStart"/>
            <w:r w:rsidRPr="00005A73">
              <w:rPr>
                <w:rFonts w:ascii="Times New Roman" w:hAnsi="Times New Roman"/>
                <w:bCs/>
              </w:rPr>
              <w:t>nhận</w:t>
            </w:r>
            <w:proofErr w:type="spellEnd"/>
            <w:r w:rsidRPr="00005A73">
              <w:rPr>
                <w:rFonts w:ascii="Times New Roman" w:hAnsi="Times New Roman"/>
                <w:bCs/>
              </w:rPr>
              <w:t xml:space="preserve"> </w:t>
            </w:r>
            <w:proofErr w:type="spellStart"/>
            <w:r w:rsidRPr="00005A73">
              <w:rPr>
                <w:rFonts w:ascii="Times New Roman" w:hAnsi="Times New Roman"/>
                <w:bCs/>
              </w:rPr>
              <w:t>xét</w:t>
            </w:r>
            <w:proofErr w:type="spellEnd"/>
            <w:r w:rsidRPr="00005A73">
              <w:rPr>
                <w:rFonts w:ascii="Times New Roman" w:hAnsi="Times New Roman"/>
                <w:bCs/>
              </w:rPr>
              <w:t xml:space="preserve">, </w:t>
            </w:r>
            <w:proofErr w:type="spellStart"/>
            <w:r w:rsidRPr="00005A73">
              <w:rPr>
                <w:rFonts w:ascii="Times New Roman" w:hAnsi="Times New Roman"/>
                <w:bCs/>
              </w:rPr>
              <w:t>đánh</w:t>
            </w:r>
            <w:proofErr w:type="spellEnd"/>
            <w:r w:rsidRPr="00005A73">
              <w:rPr>
                <w:rFonts w:ascii="Times New Roman" w:hAnsi="Times New Roman"/>
                <w:bCs/>
              </w:rPr>
              <w:t xml:space="preserve"> </w:t>
            </w:r>
            <w:proofErr w:type="spellStart"/>
            <w:r w:rsidRPr="00005A73">
              <w:rPr>
                <w:rFonts w:ascii="Times New Roman" w:hAnsi="Times New Roman"/>
                <w:bCs/>
              </w:rPr>
              <w:t>giá</w:t>
            </w:r>
            <w:proofErr w:type="spellEnd"/>
            <w:r w:rsidRPr="00005A73">
              <w:rPr>
                <w:rFonts w:ascii="Times New Roman" w:hAnsi="Times New Roman"/>
                <w:bCs/>
              </w:rPr>
              <w:t xml:space="preserve"> </w:t>
            </w:r>
            <w:proofErr w:type="spellStart"/>
            <w:r w:rsidRPr="00005A73">
              <w:rPr>
                <w:rFonts w:ascii="Times New Roman" w:hAnsi="Times New Roman"/>
                <w:bCs/>
              </w:rPr>
              <w:t>câu</w:t>
            </w:r>
            <w:proofErr w:type="spellEnd"/>
            <w:r w:rsidRPr="00005A73">
              <w:rPr>
                <w:rFonts w:ascii="Times New Roman" w:hAnsi="Times New Roman"/>
                <w:bCs/>
              </w:rPr>
              <w:t xml:space="preserve"> </w:t>
            </w:r>
            <w:proofErr w:type="spellStart"/>
            <w:r w:rsidRPr="00005A73">
              <w:rPr>
                <w:rFonts w:ascii="Times New Roman" w:hAnsi="Times New Roman"/>
                <w:bCs/>
              </w:rPr>
              <w:t>trả</w:t>
            </w:r>
            <w:proofErr w:type="spellEnd"/>
            <w:r w:rsidRPr="00005A73">
              <w:rPr>
                <w:rFonts w:ascii="Times New Roman" w:hAnsi="Times New Roman"/>
                <w:bCs/>
              </w:rPr>
              <w:t xml:space="preserve"> </w:t>
            </w:r>
            <w:proofErr w:type="spellStart"/>
            <w:r w:rsidRPr="00005A73">
              <w:rPr>
                <w:rFonts w:ascii="Times New Roman" w:hAnsi="Times New Roman"/>
                <w:bCs/>
              </w:rPr>
              <w:t>lời</w:t>
            </w:r>
            <w:proofErr w:type="spellEnd"/>
            <w:r w:rsidRPr="00005A73">
              <w:rPr>
                <w:rFonts w:ascii="Times New Roman" w:hAnsi="Times New Roman"/>
                <w:bCs/>
              </w:rPr>
              <w:t xml:space="preserve"> </w:t>
            </w:r>
            <w:proofErr w:type="spellStart"/>
            <w:r w:rsidRPr="00005A73">
              <w:rPr>
                <w:rFonts w:ascii="Times New Roman" w:hAnsi="Times New Roman"/>
                <w:bCs/>
              </w:rPr>
              <w:t>của</w:t>
            </w:r>
            <w:proofErr w:type="spellEnd"/>
            <w:r w:rsidRPr="00005A73">
              <w:rPr>
                <w:rFonts w:ascii="Times New Roman" w:hAnsi="Times New Roman"/>
                <w:bCs/>
              </w:rPr>
              <w:t xml:space="preserve"> </w:t>
            </w:r>
            <w:proofErr w:type="spellStart"/>
            <w:r w:rsidRPr="00005A73">
              <w:rPr>
                <w:rFonts w:ascii="Times New Roman" w:hAnsi="Times New Roman"/>
                <w:bCs/>
              </w:rPr>
              <w:t>nhóm</w:t>
            </w:r>
            <w:proofErr w:type="spellEnd"/>
            <w:r w:rsidRPr="00005A73">
              <w:rPr>
                <w:rFonts w:ascii="Times New Roman" w:hAnsi="Times New Roman"/>
                <w:bCs/>
              </w:rPr>
              <w:t xml:space="preserve"> </w:t>
            </w:r>
            <w:proofErr w:type="spellStart"/>
            <w:r w:rsidRPr="00005A73">
              <w:rPr>
                <w:rFonts w:ascii="Times New Roman" w:hAnsi="Times New Roman"/>
                <w:bCs/>
              </w:rPr>
              <w:t>bạn</w:t>
            </w:r>
            <w:proofErr w:type="spellEnd"/>
            <w:r w:rsidRPr="00005A73">
              <w:rPr>
                <w:rFonts w:ascii="Times New Roman" w:hAnsi="Times New Roman"/>
                <w:bCs/>
              </w:rPr>
              <w:t xml:space="preserve">, </w:t>
            </w:r>
            <w:proofErr w:type="spellStart"/>
            <w:r w:rsidRPr="00005A73">
              <w:rPr>
                <w:rFonts w:ascii="Times New Roman" w:hAnsi="Times New Roman"/>
                <w:bCs/>
              </w:rPr>
              <w:t>bổ</w:t>
            </w:r>
            <w:proofErr w:type="spellEnd"/>
            <w:r w:rsidRPr="00005A73">
              <w:rPr>
                <w:rFonts w:ascii="Times New Roman" w:hAnsi="Times New Roman"/>
                <w:bCs/>
              </w:rPr>
              <w:t xml:space="preserve"> sung (</w:t>
            </w:r>
            <w:proofErr w:type="spellStart"/>
            <w:r w:rsidRPr="00005A73">
              <w:rPr>
                <w:rFonts w:ascii="Times New Roman" w:hAnsi="Times New Roman"/>
                <w:bCs/>
              </w:rPr>
              <w:t>nếu</w:t>
            </w:r>
            <w:proofErr w:type="spellEnd"/>
            <w:r w:rsidRPr="00005A73">
              <w:rPr>
                <w:rFonts w:ascii="Times New Roman" w:hAnsi="Times New Roman"/>
                <w:bCs/>
              </w:rPr>
              <w:t xml:space="preserve"> </w:t>
            </w:r>
            <w:proofErr w:type="spellStart"/>
            <w:r w:rsidRPr="00005A73">
              <w:rPr>
                <w:rFonts w:ascii="Times New Roman" w:hAnsi="Times New Roman"/>
                <w:bCs/>
              </w:rPr>
              <w:t>có</w:t>
            </w:r>
            <w:proofErr w:type="spellEnd"/>
            <w:r w:rsidRPr="00005A73">
              <w:rPr>
                <w:rFonts w:ascii="Times New Roman" w:hAnsi="Times New Roman"/>
                <w:bCs/>
              </w:rPr>
              <w:t>).</w:t>
            </w:r>
          </w:p>
          <w:p w:rsidR="00ED0579" w:rsidRPr="00005A73" w:rsidRDefault="00ED0579" w:rsidP="00FA59AE">
            <w:pPr>
              <w:jc w:val="both"/>
              <w:rPr>
                <w:rFonts w:ascii="Times New Roman" w:hAnsi="Times New Roman"/>
                <w:bCs/>
              </w:rPr>
            </w:pPr>
            <w:r w:rsidRPr="00005A73">
              <w:rPr>
                <w:rFonts w:ascii="Times New Roman" w:hAnsi="Times New Roman"/>
                <w:bCs/>
              </w:rPr>
              <w:t xml:space="preserve">=&gt;GV </w:t>
            </w:r>
            <w:proofErr w:type="spellStart"/>
            <w:r w:rsidRPr="00005A73">
              <w:rPr>
                <w:rFonts w:ascii="Times New Roman" w:hAnsi="Times New Roman"/>
                <w:bCs/>
              </w:rPr>
              <w:t>nhận</w:t>
            </w:r>
            <w:proofErr w:type="spellEnd"/>
            <w:r w:rsidRPr="00005A73">
              <w:rPr>
                <w:rFonts w:ascii="Times New Roman" w:hAnsi="Times New Roman"/>
                <w:bCs/>
              </w:rPr>
              <w:t xml:space="preserve"> </w:t>
            </w:r>
            <w:proofErr w:type="spellStart"/>
            <w:r w:rsidRPr="00005A73">
              <w:rPr>
                <w:rFonts w:ascii="Times New Roman" w:hAnsi="Times New Roman"/>
                <w:bCs/>
              </w:rPr>
              <w:t>xét</w:t>
            </w:r>
            <w:proofErr w:type="spellEnd"/>
            <w:r w:rsidRPr="00005A73">
              <w:rPr>
                <w:rFonts w:ascii="Times New Roman" w:hAnsi="Times New Roman"/>
                <w:bCs/>
              </w:rPr>
              <w:t xml:space="preserve">, </w:t>
            </w:r>
            <w:proofErr w:type="spellStart"/>
            <w:r w:rsidRPr="00005A73">
              <w:rPr>
                <w:rFonts w:ascii="Times New Roman" w:hAnsi="Times New Roman"/>
                <w:bCs/>
              </w:rPr>
              <w:t>đánh</w:t>
            </w:r>
            <w:proofErr w:type="spellEnd"/>
            <w:r w:rsidRPr="00005A73">
              <w:rPr>
                <w:rFonts w:ascii="Times New Roman" w:hAnsi="Times New Roman"/>
                <w:bCs/>
              </w:rPr>
              <w:t xml:space="preserve"> </w:t>
            </w:r>
            <w:proofErr w:type="spellStart"/>
            <w:r w:rsidRPr="00005A73">
              <w:rPr>
                <w:rFonts w:ascii="Times New Roman" w:hAnsi="Times New Roman"/>
                <w:bCs/>
              </w:rPr>
              <w:t>giá</w:t>
            </w:r>
            <w:proofErr w:type="spellEnd"/>
            <w:r w:rsidRPr="00005A73">
              <w:rPr>
                <w:rFonts w:ascii="Times New Roman" w:hAnsi="Times New Roman"/>
                <w:bCs/>
              </w:rPr>
              <w:t>.</w:t>
            </w:r>
          </w:p>
          <w:p w:rsidR="00ED0579" w:rsidRPr="00005A73" w:rsidRDefault="00ED0579" w:rsidP="00FA59AE">
            <w:pPr>
              <w:jc w:val="both"/>
              <w:rPr>
                <w:rFonts w:ascii="Times New Roman" w:hAnsi="Times New Roman"/>
                <w:bCs/>
              </w:rPr>
            </w:pPr>
            <w:r w:rsidRPr="00005A73">
              <w:rPr>
                <w:rFonts w:ascii="Times New Roman" w:hAnsi="Times New Roman"/>
                <w:bCs/>
              </w:rPr>
              <w:t xml:space="preserve">- GV </w:t>
            </w:r>
            <w:proofErr w:type="spellStart"/>
            <w:r w:rsidRPr="00005A73">
              <w:rPr>
                <w:rFonts w:ascii="Times New Roman" w:hAnsi="Times New Roman"/>
                <w:bCs/>
              </w:rPr>
              <w:t>chốt</w:t>
            </w:r>
            <w:proofErr w:type="spellEnd"/>
            <w:r w:rsidRPr="00005A73">
              <w:rPr>
                <w:rFonts w:ascii="Times New Roman" w:hAnsi="Times New Roman"/>
                <w:bCs/>
              </w:rPr>
              <w:t xml:space="preserve"> </w:t>
            </w:r>
            <w:proofErr w:type="spellStart"/>
            <w:r w:rsidRPr="00005A73">
              <w:rPr>
                <w:rFonts w:ascii="Times New Roman" w:hAnsi="Times New Roman"/>
                <w:bCs/>
              </w:rPr>
              <w:t>kiến</w:t>
            </w:r>
            <w:proofErr w:type="spellEnd"/>
            <w:r w:rsidRPr="00005A73">
              <w:rPr>
                <w:rFonts w:ascii="Times New Roman" w:hAnsi="Times New Roman"/>
                <w:bCs/>
              </w:rPr>
              <w:t xml:space="preserve"> </w:t>
            </w:r>
            <w:proofErr w:type="spellStart"/>
            <w:r w:rsidRPr="00005A73">
              <w:rPr>
                <w:rFonts w:ascii="Times New Roman" w:hAnsi="Times New Roman"/>
                <w:bCs/>
              </w:rPr>
              <w:t>thức</w:t>
            </w:r>
            <w:proofErr w:type="spellEnd"/>
            <w:r w:rsidRPr="00005A73">
              <w:rPr>
                <w:rFonts w:ascii="Times New Roman" w:hAnsi="Times New Roman"/>
                <w:bCs/>
              </w:rPr>
              <w:t xml:space="preserve">, </w:t>
            </w:r>
            <w:proofErr w:type="spellStart"/>
            <w:r w:rsidRPr="00005A73">
              <w:rPr>
                <w:rFonts w:ascii="Times New Roman" w:hAnsi="Times New Roman"/>
                <w:bCs/>
              </w:rPr>
              <w:t>ghi</w:t>
            </w:r>
            <w:proofErr w:type="spellEnd"/>
            <w:r w:rsidRPr="00005A73">
              <w:rPr>
                <w:rFonts w:ascii="Times New Roman" w:hAnsi="Times New Roman"/>
                <w:bCs/>
              </w:rPr>
              <w:t xml:space="preserve"> </w:t>
            </w:r>
            <w:proofErr w:type="spellStart"/>
            <w:r w:rsidRPr="00005A73">
              <w:rPr>
                <w:rFonts w:ascii="Times New Roman" w:hAnsi="Times New Roman"/>
                <w:bCs/>
              </w:rPr>
              <w:t>bảng</w:t>
            </w:r>
            <w:proofErr w:type="spellEnd"/>
            <w:r w:rsidRPr="00005A73">
              <w:rPr>
                <w:rFonts w:ascii="Times New Roman" w:hAnsi="Times New Roman"/>
                <w:bCs/>
              </w:rPr>
              <w:t>.</w:t>
            </w:r>
          </w:p>
          <w:p w:rsidR="00ED0579" w:rsidRPr="00005A73" w:rsidRDefault="00ED0579" w:rsidP="00FA59AE">
            <w:pPr>
              <w:jc w:val="both"/>
              <w:rPr>
                <w:rFonts w:ascii="Times New Roman" w:hAnsi="Times New Roman"/>
                <w:b/>
                <w:bCs/>
                <w:i/>
              </w:rPr>
            </w:pPr>
            <w:r w:rsidRPr="00005A73">
              <w:rPr>
                <w:rFonts w:ascii="Times New Roman" w:hAnsi="Times New Roman"/>
                <w:b/>
                <w:bCs/>
                <w:i/>
              </w:rPr>
              <w:lastRenderedPageBreak/>
              <w:t xml:space="preserve">* </w:t>
            </w:r>
            <w:proofErr w:type="spellStart"/>
            <w:r w:rsidRPr="00005A73">
              <w:rPr>
                <w:rFonts w:ascii="Times New Roman" w:hAnsi="Times New Roman"/>
                <w:b/>
                <w:bCs/>
                <w:i/>
              </w:rPr>
              <w:t>Chuyển</w:t>
            </w:r>
            <w:proofErr w:type="spellEnd"/>
            <w:r w:rsidRPr="00005A73">
              <w:rPr>
                <w:rFonts w:ascii="Times New Roman" w:hAnsi="Times New Roman"/>
                <w:b/>
                <w:bCs/>
                <w:i/>
              </w:rPr>
              <w:t xml:space="preserve"> </w:t>
            </w:r>
            <w:proofErr w:type="spellStart"/>
            <w:r w:rsidRPr="00005A73">
              <w:rPr>
                <w:rFonts w:ascii="Times New Roman" w:hAnsi="Times New Roman"/>
                <w:b/>
                <w:bCs/>
                <w:i/>
              </w:rPr>
              <w:t>giao</w:t>
            </w:r>
            <w:proofErr w:type="spellEnd"/>
            <w:r w:rsidRPr="00005A73">
              <w:rPr>
                <w:rFonts w:ascii="Times New Roman" w:hAnsi="Times New Roman"/>
                <w:b/>
                <w:bCs/>
                <w:i/>
              </w:rPr>
              <w:t xml:space="preserve"> </w:t>
            </w:r>
            <w:proofErr w:type="spellStart"/>
            <w:r w:rsidRPr="00005A73">
              <w:rPr>
                <w:rFonts w:ascii="Times New Roman" w:hAnsi="Times New Roman"/>
                <w:b/>
                <w:bCs/>
                <w:i/>
              </w:rPr>
              <w:t>nhiệm</w:t>
            </w:r>
            <w:proofErr w:type="spellEnd"/>
            <w:r w:rsidRPr="00005A73">
              <w:rPr>
                <w:rFonts w:ascii="Times New Roman" w:hAnsi="Times New Roman"/>
                <w:b/>
                <w:bCs/>
                <w:i/>
              </w:rPr>
              <w:t xml:space="preserve"> </w:t>
            </w:r>
            <w:proofErr w:type="spellStart"/>
            <w:r w:rsidRPr="00005A73">
              <w:rPr>
                <w:rFonts w:ascii="Times New Roman" w:hAnsi="Times New Roman"/>
                <w:b/>
                <w:bCs/>
                <w:i/>
              </w:rPr>
              <w:t>vụ</w:t>
            </w:r>
            <w:proofErr w:type="spellEnd"/>
            <w:r w:rsidRPr="00005A73">
              <w:rPr>
                <w:rFonts w:ascii="Times New Roman" w:hAnsi="Times New Roman"/>
                <w:b/>
                <w:bCs/>
                <w:i/>
              </w:rPr>
              <w:t>:</w:t>
            </w:r>
          </w:p>
          <w:p w:rsidR="00ED0579" w:rsidRPr="00005A73" w:rsidRDefault="00ED0579" w:rsidP="00FA59AE">
            <w:pPr>
              <w:jc w:val="both"/>
              <w:rPr>
                <w:rFonts w:ascii="Times New Roman" w:hAnsi="Times New Roman"/>
                <w:bCs/>
              </w:rPr>
            </w:pPr>
            <w:r w:rsidRPr="00005A73">
              <w:rPr>
                <w:rFonts w:ascii="Times New Roman" w:hAnsi="Times New Roman"/>
                <w:b/>
                <w:bCs/>
              </w:rPr>
              <w:t xml:space="preserve"> </w:t>
            </w:r>
            <w:r w:rsidRPr="00005A73">
              <w:rPr>
                <w:rFonts w:ascii="Times New Roman" w:hAnsi="Times New Roman"/>
                <w:bCs/>
              </w:rPr>
              <w:t xml:space="preserve">- GV </w:t>
            </w:r>
            <w:proofErr w:type="spellStart"/>
            <w:r w:rsidRPr="00005A73">
              <w:rPr>
                <w:rFonts w:ascii="Times New Roman" w:hAnsi="Times New Roman"/>
                <w:bCs/>
              </w:rPr>
              <w:t>cho</w:t>
            </w:r>
            <w:proofErr w:type="spellEnd"/>
            <w:r w:rsidRPr="00005A73">
              <w:rPr>
                <w:rFonts w:ascii="Times New Roman" w:hAnsi="Times New Roman"/>
                <w:bCs/>
              </w:rPr>
              <w:t xml:space="preserve"> HS </w:t>
            </w:r>
            <w:proofErr w:type="spellStart"/>
            <w:r w:rsidRPr="00005A73">
              <w:rPr>
                <w:rFonts w:ascii="Times New Roman" w:hAnsi="Times New Roman"/>
                <w:bCs/>
              </w:rPr>
              <w:t>nghiên</w:t>
            </w:r>
            <w:proofErr w:type="spellEnd"/>
            <w:r w:rsidRPr="00005A73">
              <w:rPr>
                <w:rFonts w:ascii="Times New Roman" w:hAnsi="Times New Roman"/>
                <w:bCs/>
              </w:rPr>
              <w:t xml:space="preserve"> </w:t>
            </w:r>
            <w:proofErr w:type="spellStart"/>
            <w:r w:rsidRPr="00005A73">
              <w:rPr>
                <w:rFonts w:ascii="Times New Roman" w:hAnsi="Times New Roman"/>
                <w:bCs/>
              </w:rPr>
              <w:t>cứu</w:t>
            </w:r>
            <w:proofErr w:type="spellEnd"/>
            <w:r w:rsidRPr="00005A73">
              <w:rPr>
                <w:rFonts w:ascii="Times New Roman" w:hAnsi="Times New Roman"/>
                <w:bCs/>
              </w:rPr>
              <w:t xml:space="preserve"> </w:t>
            </w:r>
            <w:proofErr w:type="spellStart"/>
            <w:r w:rsidRPr="00005A73">
              <w:rPr>
                <w:rFonts w:ascii="Times New Roman" w:hAnsi="Times New Roman"/>
                <w:bCs/>
              </w:rPr>
              <w:t>nội</w:t>
            </w:r>
            <w:proofErr w:type="spellEnd"/>
            <w:r w:rsidRPr="00005A73">
              <w:rPr>
                <w:rFonts w:ascii="Times New Roman" w:hAnsi="Times New Roman"/>
                <w:bCs/>
              </w:rPr>
              <w:t xml:space="preserve"> dung </w:t>
            </w:r>
            <w:proofErr w:type="spellStart"/>
            <w:r w:rsidRPr="00005A73">
              <w:rPr>
                <w:rFonts w:ascii="Times New Roman" w:hAnsi="Times New Roman"/>
                <w:bCs/>
              </w:rPr>
              <w:t>thông</w:t>
            </w:r>
            <w:proofErr w:type="spellEnd"/>
            <w:r w:rsidRPr="00005A73">
              <w:rPr>
                <w:rFonts w:ascii="Times New Roman" w:hAnsi="Times New Roman"/>
                <w:bCs/>
              </w:rPr>
              <w:t xml:space="preserve"> tin SGK, </w:t>
            </w:r>
            <w:proofErr w:type="spellStart"/>
            <w:r w:rsidRPr="00005A73">
              <w:rPr>
                <w:rFonts w:ascii="Times New Roman" w:hAnsi="Times New Roman"/>
                <w:bCs/>
              </w:rPr>
              <w:t>yêu</w:t>
            </w:r>
            <w:proofErr w:type="spellEnd"/>
            <w:r w:rsidRPr="00005A73">
              <w:rPr>
                <w:rFonts w:ascii="Times New Roman" w:hAnsi="Times New Roman"/>
                <w:bCs/>
              </w:rPr>
              <w:t xml:space="preserve"> </w:t>
            </w:r>
            <w:proofErr w:type="spellStart"/>
            <w:r w:rsidRPr="00005A73">
              <w:rPr>
                <w:rFonts w:ascii="Times New Roman" w:hAnsi="Times New Roman"/>
                <w:bCs/>
              </w:rPr>
              <w:t>cầu</w:t>
            </w:r>
            <w:proofErr w:type="spellEnd"/>
            <w:r w:rsidRPr="00005A73">
              <w:rPr>
                <w:rFonts w:ascii="Times New Roman" w:hAnsi="Times New Roman"/>
                <w:bCs/>
              </w:rPr>
              <w:t xml:space="preserve"> HS </w:t>
            </w:r>
            <w:proofErr w:type="spellStart"/>
            <w:r w:rsidRPr="00005A73">
              <w:rPr>
                <w:rFonts w:ascii="Times New Roman" w:hAnsi="Times New Roman"/>
                <w:bCs/>
              </w:rPr>
              <w:t>suy</w:t>
            </w:r>
            <w:proofErr w:type="spellEnd"/>
            <w:r w:rsidRPr="00005A73">
              <w:rPr>
                <w:rFonts w:ascii="Times New Roman" w:hAnsi="Times New Roman"/>
                <w:bCs/>
              </w:rPr>
              <w:t xml:space="preserve"> </w:t>
            </w:r>
            <w:proofErr w:type="spellStart"/>
            <w:r w:rsidRPr="00005A73">
              <w:rPr>
                <w:rFonts w:ascii="Times New Roman" w:hAnsi="Times New Roman"/>
                <w:bCs/>
              </w:rPr>
              <w:t>nghĩ</w:t>
            </w:r>
            <w:proofErr w:type="spellEnd"/>
            <w:r w:rsidRPr="00005A73">
              <w:rPr>
                <w:rFonts w:ascii="Times New Roman" w:hAnsi="Times New Roman"/>
                <w:bCs/>
              </w:rPr>
              <w:t xml:space="preserve"> </w:t>
            </w:r>
            <w:proofErr w:type="spellStart"/>
            <w:r w:rsidRPr="00005A73">
              <w:rPr>
                <w:rFonts w:ascii="Times New Roman" w:hAnsi="Times New Roman"/>
                <w:bCs/>
              </w:rPr>
              <w:t>trả</w:t>
            </w:r>
            <w:proofErr w:type="spellEnd"/>
            <w:r w:rsidRPr="00005A73">
              <w:rPr>
                <w:rFonts w:ascii="Times New Roman" w:hAnsi="Times New Roman"/>
                <w:bCs/>
              </w:rPr>
              <w:t xml:space="preserve"> </w:t>
            </w:r>
            <w:proofErr w:type="spellStart"/>
            <w:r w:rsidRPr="00005A73">
              <w:rPr>
                <w:rFonts w:ascii="Times New Roman" w:hAnsi="Times New Roman"/>
                <w:bCs/>
              </w:rPr>
              <w:t>lời</w:t>
            </w:r>
            <w:proofErr w:type="spellEnd"/>
            <w:r w:rsidRPr="00005A73">
              <w:rPr>
                <w:rFonts w:ascii="Times New Roman" w:hAnsi="Times New Roman"/>
                <w:bCs/>
              </w:rPr>
              <w:t xml:space="preserve"> </w:t>
            </w:r>
            <w:proofErr w:type="spellStart"/>
            <w:r w:rsidRPr="00005A73">
              <w:rPr>
                <w:rFonts w:ascii="Times New Roman" w:hAnsi="Times New Roman"/>
                <w:bCs/>
              </w:rPr>
              <w:t>câu</w:t>
            </w:r>
            <w:proofErr w:type="spellEnd"/>
            <w:r w:rsidRPr="00005A73">
              <w:rPr>
                <w:rFonts w:ascii="Times New Roman" w:hAnsi="Times New Roman"/>
                <w:bCs/>
              </w:rPr>
              <w:t xml:space="preserve"> </w:t>
            </w:r>
            <w:proofErr w:type="spellStart"/>
            <w:r w:rsidRPr="00005A73">
              <w:rPr>
                <w:rFonts w:ascii="Times New Roman" w:hAnsi="Times New Roman"/>
                <w:bCs/>
              </w:rPr>
              <w:t>hỏi</w:t>
            </w:r>
            <w:proofErr w:type="spellEnd"/>
            <w:r w:rsidRPr="00005A73">
              <w:rPr>
                <w:rFonts w:ascii="Times New Roman" w:hAnsi="Times New Roman"/>
                <w:bCs/>
              </w:rPr>
              <w:t>:</w:t>
            </w:r>
          </w:p>
          <w:p w:rsidR="00ED0579" w:rsidRPr="00005A73" w:rsidRDefault="00ED0579" w:rsidP="00FA59AE">
            <w:pPr>
              <w:jc w:val="both"/>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Nêu</w:t>
            </w:r>
            <w:proofErr w:type="spellEnd"/>
            <w:r w:rsidRPr="00005A73">
              <w:rPr>
                <w:rFonts w:ascii="Times New Roman" w:hAnsi="Times New Roman"/>
              </w:rPr>
              <w:t xml:space="preserve"> </w:t>
            </w:r>
            <w:proofErr w:type="spellStart"/>
            <w:r w:rsidRPr="00005A73">
              <w:rPr>
                <w:rFonts w:ascii="Times New Roman" w:hAnsi="Times New Roman"/>
              </w:rPr>
              <w:t>nguyên</w:t>
            </w:r>
            <w:proofErr w:type="spellEnd"/>
            <w:r w:rsidRPr="00005A73">
              <w:rPr>
                <w:rFonts w:ascii="Times New Roman" w:hAnsi="Times New Roman"/>
              </w:rPr>
              <w:t xml:space="preserve"> </w:t>
            </w:r>
            <w:proofErr w:type="spellStart"/>
            <w:r w:rsidRPr="00005A73">
              <w:rPr>
                <w:rFonts w:ascii="Times New Roman" w:hAnsi="Times New Roman"/>
              </w:rPr>
              <w:t>lí</w:t>
            </w:r>
            <w:proofErr w:type="spellEnd"/>
            <w:r w:rsidRPr="00005A73">
              <w:rPr>
                <w:rFonts w:ascii="Times New Roman" w:hAnsi="Times New Roman"/>
              </w:rPr>
              <w:t xml:space="preserve"> </w:t>
            </w:r>
            <w:proofErr w:type="spellStart"/>
            <w:r w:rsidRPr="00005A73">
              <w:rPr>
                <w:rFonts w:ascii="Times New Roman" w:hAnsi="Times New Roman"/>
              </w:rPr>
              <w:t>làm</w:t>
            </w:r>
            <w:proofErr w:type="spellEnd"/>
            <w:r w:rsidRPr="00005A73">
              <w:rPr>
                <w:rFonts w:ascii="Times New Roman" w:hAnsi="Times New Roman"/>
              </w:rPr>
              <w:t xml:space="preserve"> </w:t>
            </w:r>
            <w:proofErr w:type="spellStart"/>
            <w:r w:rsidRPr="00005A73">
              <w:rPr>
                <w:rFonts w:ascii="Times New Roman" w:hAnsi="Times New Roman"/>
              </w:rPr>
              <w:t>việc</w:t>
            </w:r>
            <w:proofErr w:type="spellEnd"/>
            <w:r w:rsidRPr="00005A73">
              <w:rPr>
                <w:rFonts w:ascii="Times New Roman" w:hAnsi="Times New Roman"/>
              </w:rPr>
              <w:t xml:space="preserve"> </w:t>
            </w:r>
            <w:proofErr w:type="spellStart"/>
            <w:r w:rsidRPr="00005A73">
              <w:rPr>
                <w:rFonts w:ascii="Times New Roman" w:hAnsi="Times New Roman"/>
              </w:rPr>
              <w:t>của</w:t>
            </w:r>
            <w:proofErr w:type="spellEnd"/>
            <w:r w:rsidRPr="00005A73">
              <w:rPr>
                <w:rFonts w:ascii="Times New Roman" w:hAnsi="Times New Roman"/>
              </w:rPr>
              <w:t xml:space="preserve"> </w:t>
            </w:r>
            <w:proofErr w:type="spellStart"/>
            <w:r w:rsidRPr="00005A73">
              <w:rPr>
                <w:rFonts w:ascii="Times New Roman" w:hAnsi="Times New Roman"/>
              </w:rPr>
              <w:t>đèn</w:t>
            </w:r>
            <w:proofErr w:type="spellEnd"/>
            <w:r w:rsidRPr="00005A73">
              <w:rPr>
                <w:rFonts w:ascii="Times New Roman" w:hAnsi="Times New Roman"/>
              </w:rPr>
              <w:t xml:space="preserve"> </w:t>
            </w:r>
            <w:proofErr w:type="spellStart"/>
            <w:r w:rsidRPr="00005A73">
              <w:rPr>
                <w:rFonts w:ascii="Times New Roman" w:hAnsi="Times New Roman"/>
              </w:rPr>
              <w:t>ống</w:t>
            </w:r>
            <w:proofErr w:type="spellEnd"/>
            <w:r w:rsidRPr="00005A73">
              <w:rPr>
                <w:rFonts w:ascii="Times New Roman" w:hAnsi="Times New Roman"/>
              </w:rPr>
              <w:t xml:space="preserve"> </w:t>
            </w:r>
            <w:proofErr w:type="spellStart"/>
            <w:r w:rsidRPr="00005A73">
              <w:rPr>
                <w:rFonts w:ascii="Times New Roman" w:hAnsi="Times New Roman"/>
              </w:rPr>
              <w:t>huỳnh</w:t>
            </w:r>
            <w:proofErr w:type="spellEnd"/>
            <w:r w:rsidRPr="00005A73">
              <w:rPr>
                <w:rFonts w:ascii="Times New Roman" w:hAnsi="Times New Roman"/>
              </w:rPr>
              <w:t xml:space="preserve"> </w:t>
            </w:r>
            <w:proofErr w:type="spellStart"/>
            <w:r w:rsidRPr="00005A73">
              <w:rPr>
                <w:rFonts w:ascii="Times New Roman" w:hAnsi="Times New Roman"/>
              </w:rPr>
              <w:t>quang</w:t>
            </w:r>
            <w:proofErr w:type="spellEnd"/>
            <w:r w:rsidRPr="00005A73">
              <w:rPr>
                <w:rFonts w:ascii="Times New Roman" w:hAnsi="Times New Roman"/>
              </w:rPr>
              <w:t>.</w:t>
            </w:r>
          </w:p>
          <w:p w:rsidR="00ED0579" w:rsidRPr="00005A73" w:rsidRDefault="00ED0579" w:rsidP="00FA59AE">
            <w:pPr>
              <w:jc w:val="both"/>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Tại</w:t>
            </w:r>
            <w:proofErr w:type="spellEnd"/>
            <w:r w:rsidRPr="00005A73">
              <w:rPr>
                <w:rFonts w:ascii="Times New Roman" w:hAnsi="Times New Roman"/>
              </w:rPr>
              <w:t xml:space="preserve"> </w:t>
            </w:r>
            <w:proofErr w:type="spellStart"/>
            <w:r w:rsidRPr="00005A73">
              <w:rPr>
                <w:rFonts w:ascii="Times New Roman" w:hAnsi="Times New Roman"/>
              </w:rPr>
              <w:t>sao</w:t>
            </w:r>
            <w:proofErr w:type="spellEnd"/>
            <w:r w:rsidRPr="00005A73">
              <w:rPr>
                <w:rFonts w:ascii="Times New Roman" w:hAnsi="Times New Roman"/>
              </w:rPr>
              <w:t xml:space="preserve"> </w:t>
            </w:r>
            <w:proofErr w:type="spellStart"/>
            <w:r w:rsidRPr="00005A73">
              <w:rPr>
                <w:rFonts w:ascii="Times New Roman" w:hAnsi="Times New Roman"/>
              </w:rPr>
              <w:t>phải</w:t>
            </w:r>
            <w:proofErr w:type="spellEnd"/>
            <w:r w:rsidRPr="00005A73">
              <w:rPr>
                <w:rFonts w:ascii="Times New Roman" w:hAnsi="Times New Roman"/>
              </w:rPr>
              <w:t xml:space="preserve"> </w:t>
            </w:r>
            <w:proofErr w:type="spellStart"/>
            <w:r w:rsidRPr="00005A73">
              <w:rPr>
                <w:rFonts w:ascii="Times New Roman" w:hAnsi="Times New Roman"/>
              </w:rPr>
              <w:t>mồi</w:t>
            </w:r>
            <w:proofErr w:type="spellEnd"/>
            <w:r w:rsidRPr="00005A73">
              <w:rPr>
                <w:rFonts w:ascii="Times New Roman" w:hAnsi="Times New Roman"/>
              </w:rPr>
              <w:t xml:space="preserve"> </w:t>
            </w:r>
            <w:proofErr w:type="spellStart"/>
            <w:r w:rsidRPr="00005A73">
              <w:rPr>
                <w:rFonts w:ascii="Times New Roman" w:hAnsi="Times New Roman"/>
              </w:rPr>
              <w:t>phóng</w:t>
            </w:r>
            <w:proofErr w:type="spellEnd"/>
            <w:r w:rsidRPr="00005A73">
              <w:rPr>
                <w:rFonts w:ascii="Times New Roman" w:hAnsi="Times New Roman"/>
              </w:rPr>
              <w:t xml:space="preserve"> </w:t>
            </w:r>
            <w:proofErr w:type="spellStart"/>
            <w:r w:rsidRPr="00005A73">
              <w:rPr>
                <w:rFonts w:ascii="Times New Roman" w:hAnsi="Times New Roman"/>
              </w:rPr>
              <w:t>điện</w:t>
            </w:r>
            <w:proofErr w:type="spellEnd"/>
            <w:r w:rsidRPr="00005A73">
              <w:rPr>
                <w:rFonts w:ascii="Times New Roman" w:hAnsi="Times New Roman"/>
              </w:rPr>
              <w:t>.</w:t>
            </w:r>
          </w:p>
          <w:p w:rsidR="00ED0579" w:rsidRPr="00005A73" w:rsidRDefault="00ED0579" w:rsidP="00FA59AE">
            <w:pPr>
              <w:jc w:val="both"/>
              <w:rPr>
                <w:rFonts w:ascii="Times New Roman" w:hAnsi="Times New Roman"/>
                <w:bCs/>
              </w:rPr>
            </w:pPr>
            <w:r w:rsidRPr="00005A73">
              <w:rPr>
                <w:rFonts w:ascii="Times New Roman" w:hAnsi="Times New Roman"/>
                <w:bCs/>
              </w:rPr>
              <w:t xml:space="preserve">- HS </w:t>
            </w:r>
            <w:proofErr w:type="spellStart"/>
            <w:r w:rsidRPr="00005A73">
              <w:rPr>
                <w:rFonts w:ascii="Times New Roman" w:hAnsi="Times New Roman"/>
                <w:bCs/>
              </w:rPr>
              <w:t>tiếp</w:t>
            </w:r>
            <w:proofErr w:type="spellEnd"/>
            <w:r w:rsidRPr="00005A73">
              <w:rPr>
                <w:rFonts w:ascii="Times New Roman" w:hAnsi="Times New Roman"/>
                <w:bCs/>
              </w:rPr>
              <w:t xml:space="preserve"> </w:t>
            </w:r>
            <w:proofErr w:type="spellStart"/>
            <w:r w:rsidRPr="00005A73">
              <w:rPr>
                <w:rFonts w:ascii="Times New Roman" w:hAnsi="Times New Roman"/>
                <w:bCs/>
              </w:rPr>
              <w:t>nhận</w:t>
            </w:r>
            <w:proofErr w:type="spellEnd"/>
            <w:r w:rsidRPr="00005A73">
              <w:rPr>
                <w:rFonts w:ascii="Times New Roman" w:hAnsi="Times New Roman"/>
                <w:bCs/>
              </w:rPr>
              <w:t xml:space="preserve"> </w:t>
            </w:r>
            <w:proofErr w:type="spellStart"/>
            <w:r w:rsidRPr="00005A73">
              <w:rPr>
                <w:rFonts w:ascii="Times New Roman" w:hAnsi="Times New Roman"/>
                <w:bCs/>
              </w:rPr>
              <w:t>nhiệm</w:t>
            </w:r>
            <w:proofErr w:type="spellEnd"/>
            <w:r w:rsidRPr="00005A73">
              <w:rPr>
                <w:rFonts w:ascii="Times New Roman" w:hAnsi="Times New Roman"/>
                <w:bCs/>
              </w:rPr>
              <w:t xml:space="preserve"> </w:t>
            </w:r>
            <w:proofErr w:type="spellStart"/>
            <w:r w:rsidRPr="00005A73">
              <w:rPr>
                <w:rFonts w:ascii="Times New Roman" w:hAnsi="Times New Roman"/>
                <w:bCs/>
              </w:rPr>
              <w:t>vụ</w:t>
            </w:r>
            <w:proofErr w:type="spellEnd"/>
            <w:r w:rsidRPr="00005A73">
              <w:rPr>
                <w:rFonts w:ascii="Times New Roman" w:hAnsi="Times New Roman"/>
                <w:bCs/>
              </w:rPr>
              <w:t>.</w:t>
            </w:r>
          </w:p>
          <w:p w:rsidR="00ED0579" w:rsidRPr="00005A73" w:rsidRDefault="00ED0579" w:rsidP="00FA59AE">
            <w:pPr>
              <w:jc w:val="both"/>
              <w:rPr>
                <w:rFonts w:ascii="Times New Roman" w:hAnsi="Times New Roman"/>
                <w:b/>
                <w:bCs/>
                <w:i/>
              </w:rPr>
            </w:pPr>
            <w:r w:rsidRPr="00005A73">
              <w:rPr>
                <w:rFonts w:ascii="Times New Roman" w:hAnsi="Times New Roman"/>
                <w:b/>
                <w:bCs/>
                <w:i/>
              </w:rPr>
              <w:t>*</w:t>
            </w:r>
            <w:proofErr w:type="spellStart"/>
            <w:r w:rsidRPr="00005A73">
              <w:rPr>
                <w:rFonts w:ascii="Times New Roman" w:hAnsi="Times New Roman"/>
                <w:b/>
                <w:bCs/>
                <w:i/>
              </w:rPr>
              <w:t>Thực</w:t>
            </w:r>
            <w:proofErr w:type="spellEnd"/>
            <w:r w:rsidRPr="00005A73">
              <w:rPr>
                <w:rFonts w:ascii="Times New Roman" w:hAnsi="Times New Roman"/>
                <w:b/>
                <w:bCs/>
                <w:i/>
              </w:rPr>
              <w:t xml:space="preserve"> </w:t>
            </w:r>
            <w:proofErr w:type="spellStart"/>
            <w:r w:rsidRPr="00005A73">
              <w:rPr>
                <w:rFonts w:ascii="Times New Roman" w:hAnsi="Times New Roman"/>
                <w:b/>
                <w:bCs/>
                <w:i/>
              </w:rPr>
              <w:t>hiện</w:t>
            </w:r>
            <w:proofErr w:type="spellEnd"/>
            <w:r w:rsidRPr="00005A73">
              <w:rPr>
                <w:rFonts w:ascii="Times New Roman" w:hAnsi="Times New Roman"/>
                <w:b/>
                <w:bCs/>
                <w:i/>
              </w:rPr>
              <w:t xml:space="preserve"> </w:t>
            </w:r>
            <w:proofErr w:type="spellStart"/>
            <w:r w:rsidRPr="00005A73">
              <w:rPr>
                <w:rFonts w:ascii="Times New Roman" w:hAnsi="Times New Roman"/>
                <w:b/>
                <w:bCs/>
                <w:i/>
              </w:rPr>
              <w:t>nhiệm</w:t>
            </w:r>
            <w:proofErr w:type="spellEnd"/>
            <w:r w:rsidRPr="00005A73">
              <w:rPr>
                <w:rFonts w:ascii="Times New Roman" w:hAnsi="Times New Roman"/>
                <w:b/>
                <w:bCs/>
                <w:i/>
              </w:rPr>
              <w:t xml:space="preserve"> </w:t>
            </w:r>
            <w:proofErr w:type="spellStart"/>
            <w:r w:rsidRPr="00005A73">
              <w:rPr>
                <w:rFonts w:ascii="Times New Roman" w:hAnsi="Times New Roman"/>
                <w:b/>
                <w:bCs/>
                <w:i/>
              </w:rPr>
              <w:t>vụ</w:t>
            </w:r>
            <w:proofErr w:type="spellEnd"/>
            <w:r w:rsidRPr="00005A73">
              <w:rPr>
                <w:rFonts w:ascii="Times New Roman" w:hAnsi="Times New Roman"/>
                <w:b/>
                <w:bCs/>
                <w:i/>
              </w:rPr>
              <w:t>:</w:t>
            </w:r>
          </w:p>
          <w:p w:rsidR="00ED0579" w:rsidRPr="00005A73" w:rsidRDefault="00ED0579" w:rsidP="00FA59AE">
            <w:pPr>
              <w:jc w:val="both"/>
              <w:rPr>
                <w:rFonts w:ascii="Times New Roman" w:hAnsi="Times New Roman"/>
                <w:bCs/>
              </w:rPr>
            </w:pPr>
            <w:r w:rsidRPr="00005A73">
              <w:rPr>
                <w:rFonts w:ascii="Times New Roman" w:hAnsi="Times New Roman"/>
                <w:bCs/>
                <w:i/>
              </w:rPr>
              <w:t xml:space="preserve">- </w:t>
            </w:r>
            <w:r w:rsidRPr="00005A73">
              <w:rPr>
                <w:rFonts w:ascii="Times New Roman" w:hAnsi="Times New Roman"/>
                <w:bCs/>
              </w:rPr>
              <w:t xml:space="preserve">HS </w:t>
            </w:r>
            <w:proofErr w:type="spellStart"/>
            <w:r w:rsidRPr="00005A73">
              <w:rPr>
                <w:rFonts w:ascii="Times New Roman" w:hAnsi="Times New Roman"/>
                <w:bCs/>
              </w:rPr>
              <w:t>làm</w:t>
            </w:r>
            <w:proofErr w:type="spellEnd"/>
            <w:r w:rsidRPr="00005A73">
              <w:rPr>
                <w:rFonts w:ascii="Times New Roman" w:hAnsi="Times New Roman"/>
                <w:bCs/>
              </w:rPr>
              <w:t xml:space="preserve"> </w:t>
            </w:r>
            <w:proofErr w:type="spellStart"/>
            <w:r w:rsidRPr="00005A73">
              <w:rPr>
                <w:rFonts w:ascii="Times New Roman" w:hAnsi="Times New Roman"/>
                <w:bCs/>
              </w:rPr>
              <w:t>việc</w:t>
            </w:r>
            <w:proofErr w:type="spellEnd"/>
            <w:r w:rsidRPr="00005A73">
              <w:rPr>
                <w:rFonts w:ascii="Times New Roman" w:hAnsi="Times New Roman"/>
                <w:bCs/>
              </w:rPr>
              <w:t xml:space="preserve"> </w:t>
            </w:r>
            <w:proofErr w:type="spellStart"/>
            <w:r w:rsidRPr="00005A73">
              <w:rPr>
                <w:rFonts w:ascii="Times New Roman" w:hAnsi="Times New Roman"/>
                <w:bCs/>
              </w:rPr>
              <w:t>cá</w:t>
            </w:r>
            <w:proofErr w:type="spellEnd"/>
            <w:r w:rsidRPr="00005A73">
              <w:rPr>
                <w:rFonts w:ascii="Times New Roman" w:hAnsi="Times New Roman"/>
                <w:bCs/>
              </w:rPr>
              <w:t xml:space="preserve"> </w:t>
            </w:r>
            <w:proofErr w:type="spellStart"/>
            <w:r w:rsidRPr="00005A73">
              <w:rPr>
                <w:rFonts w:ascii="Times New Roman" w:hAnsi="Times New Roman"/>
                <w:bCs/>
              </w:rPr>
              <w:t>nhân</w:t>
            </w:r>
            <w:proofErr w:type="spellEnd"/>
            <w:r w:rsidRPr="00005A73">
              <w:rPr>
                <w:rFonts w:ascii="Times New Roman" w:hAnsi="Times New Roman"/>
                <w:bCs/>
              </w:rPr>
              <w:t xml:space="preserve">, </w:t>
            </w:r>
            <w:proofErr w:type="spellStart"/>
            <w:r w:rsidRPr="00005A73">
              <w:rPr>
                <w:rFonts w:ascii="Times New Roman" w:hAnsi="Times New Roman"/>
                <w:bCs/>
              </w:rPr>
              <w:t>suy</w:t>
            </w:r>
            <w:proofErr w:type="spellEnd"/>
            <w:r w:rsidRPr="00005A73">
              <w:rPr>
                <w:rFonts w:ascii="Times New Roman" w:hAnsi="Times New Roman"/>
                <w:bCs/>
              </w:rPr>
              <w:t xml:space="preserve"> </w:t>
            </w:r>
            <w:proofErr w:type="spellStart"/>
            <w:r w:rsidRPr="00005A73">
              <w:rPr>
                <w:rFonts w:ascii="Times New Roman" w:hAnsi="Times New Roman"/>
                <w:bCs/>
              </w:rPr>
              <w:t>nghĩ</w:t>
            </w:r>
            <w:proofErr w:type="spellEnd"/>
            <w:r w:rsidRPr="00005A73">
              <w:rPr>
                <w:rFonts w:ascii="Times New Roman" w:hAnsi="Times New Roman"/>
                <w:bCs/>
              </w:rPr>
              <w:t xml:space="preserve"> </w:t>
            </w:r>
            <w:proofErr w:type="spellStart"/>
            <w:r w:rsidRPr="00005A73">
              <w:rPr>
                <w:rFonts w:ascii="Times New Roman" w:hAnsi="Times New Roman"/>
                <w:bCs/>
              </w:rPr>
              <w:t>tìm</w:t>
            </w:r>
            <w:proofErr w:type="spellEnd"/>
            <w:r w:rsidRPr="00005A73">
              <w:rPr>
                <w:rFonts w:ascii="Times New Roman" w:hAnsi="Times New Roman"/>
                <w:bCs/>
              </w:rPr>
              <w:t xml:space="preserve"> ra </w:t>
            </w:r>
            <w:proofErr w:type="spellStart"/>
            <w:r w:rsidRPr="00005A73">
              <w:rPr>
                <w:rFonts w:ascii="Times New Roman" w:hAnsi="Times New Roman"/>
                <w:bCs/>
              </w:rPr>
              <w:t>câu</w:t>
            </w:r>
            <w:proofErr w:type="spellEnd"/>
            <w:r w:rsidRPr="00005A73">
              <w:rPr>
                <w:rFonts w:ascii="Times New Roman" w:hAnsi="Times New Roman"/>
                <w:bCs/>
              </w:rPr>
              <w:t xml:space="preserve"> </w:t>
            </w:r>
            <w:proofErr w:type="spellStart"/>
            <w:r w:rsidRPr="00005A73">
              <w:rPr>
                <w:rFonts w:ascii="Times New Roman" w:hAnsi="Times New Roman"/>
                <w:bCs/>
              </w:rPr>
              <w:t>trả</w:t>
            </w:r>
            <w:proofErr w:type="spellEnd"/>
            <w:r w:rsidRPr="00005A73">
              <w:rPr>
                <w:rFonts w:ascii="Times New Roman" w:hAnsi="Times New Roman"/>
                <w:bCs/>
              </w:rPr>
              <w:t xml:space="preserve"> </w:t>
            </w:r>
            <w:proofErr w:type="spellStart"/>
            <w:r w:rsidRPr="00005A73">
              <w:rPr>
                <w:rFonts w:ascii="Times New Roman" w:hAnsi="Times New Roman"/>
                <w:bCs/>
              </w:rPr>
              <w:t>lời</w:t>
            </w:r>
            <w:proofErr w:type="spellEnd"/>
            <w:r w:rsidRPr="00005A73">
              <w:rPr>
                <w:rFonts w:ascii="Times New Roman" w:hAnsi="Times New Roman"/>
                <w:bCs/>
              </w:rPr>
              <w:t xml:space="preserve">. </w:t>
            </w:r>
          </w:p>
          <w:p w:rsidR="00ED0579" w:rsidRPr="00005A73" w:rsidRDefault="00ED0579" w:rsidP="00FA59AE">
            <w:pPr>
              <w:jc w:val="both"/>
              <w:rPr>
                <w:rFonts w:ascii="Times New Roman" w:hAnsi="Times New Roman"/>
                <w:bCs/>
              </w:rPr>
            </w:pPr>
            <w:r w:rsidRPr="00005A73">
              <w:rPr>
                <w:rFonts w:ascii="Times New Roman" w:hAnsi="Times New Roman"/>
                <w:b/>
                <w:bCs/>
              </w:rPr>
              <w:t>-</w:t>
            </w:r>
            <w:r w:rsidRPr="00005A73">
              <w:rPr>
                <w:rFonts w:ascii="Times New Roman" w:hAnsi="Times New Roman"/>
                <w:bCs/>
              </w:rPr>
              <w:t xml:space="preserve"> GV </w:t>
            </w:r>
            <w:proofErr w:type="spellStart"/>
            <w:r w:rsidRPr="00005A73">
              <w:rPr>
                <w:rFonts w:ascii="Times New Roman" w:hAnsi="Times New Roman"/>
                <w:bCs/>
              </w:rPr>
              <w:t>theo</w:t>
            </w:r>
            <w:proofErr w:type="spellEnd"/>
            <w:r w:rsidRPr="00005A73">
              <w:rPr>
                <w:rFonts w:ascii="Times New Roman" w:hAnsi="Times New Roman"/>
                <w:bCs/>
              </w:rPr>
              <w:t xml:space="preserve"> </w:t>
            </w:r>
            <w:proofErr w:type="spellStart"/>
            <w:r w:rsidRPr="00005A73">
              <w:rPr>
                <w:rFonts w:ascii="Times New Roman" w:hAnsi="Times New Roman"/>
                <w:bCs/>
              </w:rPr>
              <w:t>dõi</w:t>
            </w:r>
            <w:proofErr w:type="spellEnd"/>
            <w:r w:rsidRPr="00005A73">
              <w:rPr>
                <w:rFonts w:ascii="Times New Roman" w:hAnsi="Times New Roman"/>
                <w:bCs/>
              </w:rPr>
              <w:t xml:space="preserve"> HS </w:t>
            </w:r>
            <w:proofErr w:type="spellStart"/>
            <w:r w:rsidRPr="00005A73">
              <w:rPr>
                <w:rFonts w:ascii="Times New Roman" w:hAnsi="Times New Roman"/>
                <w:bCs/>
              </w:rPr>
              <w:t>làm</w:t>
            </w:r>
            <w:proofErr w:type="spellEnd"/>
            <w:r w:rsidRPr="00005A73">
              <w:rPr>
                <w:rFonts w:ascii="Times New Roman" w:hAnsi="Times New Roman"/>
                <w:bCs/>
              </w:rPr>
              <w:t xml:space="preserve"> </w:t>
            </w:r>
            <w:proofErr w:type="spellStart"/>
            <w:r w:rsidRPr="00005A73">
              <w:rPr>
                <w:rFonts w:ascii="Times New Roman" w:hAnsi="Times New Roman"/>
                <w:bCs/>
              </w:rPr>
              <w:t>việc</w:t>
            </w:r>
            <w:proofErr w:type="spellEnd"/>
            <w:r w:rsidRPr="00005A73">
              <w:rPr>
                <w:rFonts w:ascii="Times New Roman" w:hAnsi="Times New Roman"/>
                <w:bCs/>
              </w:rPr>
              <w:t>.</w:t>
            </w:r>
          </w:p>
          <w:p w:rsidR="00ED0579" w:rsidRPr="00005A73" w:rsidRDefault="00ED0579" w:rsidP="00FA59AE">
            <w:pPr>
              <w:jc w:val="both"/>
              <w:rPr>
                <w:rFonts w:ascii="Times New Roman" w:hAnsi="Times New Roman"/>
                <w:b/>
                <w:bCs/>
                <w:i/>
              </w:rPr>
            </w:pPr>
            <w:r w:rsidRPr="00005A73">
              <w:rPr>
                <w:rFonts w:ascii="Times New Roman" w:hAnsi="Times New Roman"/>
                <w:b/>
                <w:bCs/>
                <w:i/>
              </w:rPr>
              <w:t xml:space="preserve">* </w:t>
            </w:r>
            <w:proofErr w:type="spellStart"/>
            <w:r w:rsidRPr="00005A73">
              <w:rPr>
                <w:rFonts w:ascii="Times New Roman" w:hAnsi="Times New Roman"/>
                <w:b/>
                <w:bCs/>
                <w:i/>
              </w:rPr>
              <w:t>Báo</w:t>
            </w:r>
            <w:proofErr w:type="spellEnd"/>
            <w:r w:rsidRPr="00005A73">
              <w:rPr>
                <w:rFonts w:ascii="Times New Roman" w:hAnsi="Times New Roman"/>
                <w:b/>
                <w:bCs/>
                <w:i/>
              </w:rPr>
              <w:t xml:space="preserve"> </w:t>
            </w:r>
            <w:proofErr w:type="spellStart"/>
            <w:r w:rsidRPr="00005A73">
              <w:rPr>
                <w:rFonts w:ascii="Times New Roman" w:hAnsi="Times New Roman"/>
                <w:b/>
                <w:bCs/>
                <w:i/>
              </w:rPr>
              <w:t>cáo</w:t>
            </w:r>
            <w:proofErr w:type="spellEnd"/>
            <w:r w:rsidRPr="00005A73">
              <w:rPr>
                <w:rFonts w:ascii="Times New Roman" w:hAnsi="Times New Roman"/>
                <w:b/>
                <w:bCs/>
                <w:i/>
              </w:rPr>
              <w:t xml:space="preserve"> </w:t>
            </w:r>
            <w:proofErr w:type="spellStart"/>
            <w:r w:rsidRPr="00005A73">
              <w:rPr>
                <w:rFonts w:ascii="Times New Roman" w:hAnsi="Times New Roman"/>
                <w:b/>
                <w:bCs/>
                <w:i/>
              </w:rPr>
              <w:t>kết</w:t>
            </w:r>
            <w:proofErr w:type="spellEnd"/>
            <w:r w:rsidRPr="00005A73">
              <w:rPr>
                <w:rFonts w:ascii="Times New Roman" w:hAnsi="Times New Roman"/>
                <w:b/>
                <w:bCs/>
                <w:i/>
              </w:rPr>
              <w:t xml:space="preserve"> </w:t>
            </w:r>
            <w:proofErr w:type="spellStart"/>
            <w:r w:rsidRPr="00005A73">
              <w:rPr>
                <w:rFonts w:ascii="Times New Roman" w:hAnsi="Times New Roman"/>
                <w:b/>
                <w:bCs/>
                <w:i/>
              </w:rPr>
              <w:t>quả</w:t>
            </w:r>
            <w:proofErr w:type="spellEnd"/>
            <w:r w:rsidRPr="00005A73">
              <w:rPr>
                <w:rFonts w:ascii="Times New Roman" w:hAnsi="Times New Roman"/>
                <w:b/>
                <w:bCs/>
                <w:i/>
              </w:rPr>
              <w:t>:</w:t>
            </w:r>
          </w:p>
          <w:p w:rsidR="00ED0579" w:rsidRPr="00005A73" w:rsidRDefault="00ED0579" w:rsidP="00FA59AE">
            <w:pPr>
              <w:jc w:val="both"/>
              <w:rPr>
                <w:rFonts w:ascii="Times New Roman" w:hAnsi="Times New Roman"/>
                <w:bCs/>
              </w:rPr>
            </w:pPr>
            <w:r w:rsidRPr="00005A73">
              <w:rPr>
                <w:rFonts w:ascii="Times New Roman" w:hAnsi="Times New Roman"/>
                <w:bCs/>
              </w:rPr>
              <w:t xml:space="preserve">+ HS </w:t>
            </w:r>
            <w:proofErr w:type="spellStart"/>
            <w:r w:rsidRPr="00005A73">
              <w:rPr>
                <w:rFonts w:ascii="Times New Roman" w:hAnsi="Times New Roman"/>
                <w:bCs/>
              </w:rPr>
              <w:t>trình</w:t>
            </w:r>
            <w:proofErr w:type="spellEnd"/>
            <w:r w:rsidRPr="00005A73">
              <w:rPr>
                <w:rFonts w:ascii="Times New Roman" w:hAnsi="Times New Roman"/>
                <w:bCs/>
              </w:rPr>
              <w:t xml:space="preserve"> </w:t>
            </w:r>
            <w:proofErr w:type="spellStart"/>
            <w:r w:rsidRPr="00005A73">
              <w:rPr>
                <w:rFonts w:ascii="Times New Roman" w:hAnsi="Times New Roman"/>
                <w:bCs/>
              </w:rPr>
              <w:t>bày</w:t>
            </w:r>
            <w:proofErr w:type="spellEnd"/>
            <w:r w:rsidRPr="00005A73">
              <w:rPr>
                <w:rFonts w:ascii="Times New Roman" w:hAnsi="Times New Roman"/>
                <w:bCs/>
              </w:rPr>
              <w:t xml:space="preserve"> </w:t>
            </w:r>
            <w:proofErr w:type="spellStart"/>
            <w:r w:rsidRPr="00005A73">
              <w:rPr>
                <w:rFonts w:ascii="Times New Roman" w:hAnsi="Times New Roman"/>
                <w:bCs/>
              </w:rPr>
              <w:t>kết</w:t>
            </w:r>
            <w:proofErr w:type="spellEnd"/>
            <w:r w:rsidRPr="00005A73">
              <w:rPr>
                <w:rFonts w:ascii="Times New Roman" w:hAnsi="Times New Roman"/>
                <w:bCs/>
              </w:rPr>
              <w:t xml:space="preserve"> </w:t>
            </w:r>
            <w:proofErr w:type="spellStart"/>
            <w:r w:rsidRPr="00005A73">
              <w:rPr>
                <w:rFonts w:ascii="Times New Roman" w:hAnsi="Times New Roman"/>
                <w:bCs/>
              </w:rPr>
              <w:t>quả</w:t>
            </w:r>
            <w:proofErr w:type="spellEnd"/>
            <w:r w:rsidRPr="00005A73">
              <w:rPr>
                <w:rFonts w:ascii="Times New Roman" w:hAnsi="Times New Roman"/>
                <w:bCs/>
              </w:rPr>
              <w:t xml:space="preserve"> </w:t>
            </w:r>
            <w:proofErr w:type="spellStart"/>
            <w:r w:rsidRPr="00005A73">
              <w:rPr>
                <w:rFonts w:ascii="Times New Roman" w:hAnsi="Times New Roman"/>
                <w:bCs/>
              </w:rPr>
              <w:t>làm</w:t>
            </w:r>
            <w:proofErr w:type="spellEnd"/>
            <w:r w:rsidRPr="00005A73">
              <w:rPr>
                <w:rFonts w:ascii="Times New Roman" w:hAnsi="Times New Roman"/>
                <w:bCs/>
              </w:rPr>
              <w:t xml:space="preserve"> </w:t>
            </w:r>
            <w:proofErr w:type="spellStart"/>
            <w:r w:rsidRPr="00005A73">
              <w:rPr>
                <w:rFonts w:ascii="Times New Roman" w:hAnsi="Times New Roman"/>
                <w:bCs/>
              </w:rPr>
              <w:t>việc</w:t>
            </w:r>
            <w:proofErr w:type="spellEnd"/>
            <w:r w:rsidRPr="00005A73">
              <w:rPr>
                <w:rFonts w:ascii="Times New Roman" w:hAnsi="Times New Roman"/>
                <w:bCs/>
              </w:rPr>
              <w:t xml:space="preserve"> </w:t>
            </w:r>
            <w:proofErr w:type="spellStart"/>
            <w:r w:rsidRPr="00005A73">
              <w:rPr>
                <w:rFonts w:ascii="Times New Roman" w:hAnsi="Times New Roman"/>
                <w:bCs/>
              </w:rPr>
              <w:t>cá</w:t>
            </w:r>
            <w:proofErr w:type="spellEnd"/>
            <w:r w:rsidRPr="00005A73">
              <w:rPr>
                <w:rFonts w:ascii="Times New Roman" w:hAnsi="Times New Roman"/>
                <w:bCs/>
              </w:rPr>
              <w:t xml:space="preserve"> </w:t>
            </w:r>
            <w:proofErr w:type="spellStart"/>
            <w:r w:rsidRPr="00005A73">
              <w:rPr>
                <w:rFonts w:ascii="Times New Roman" w:hAnsi="Times New Roman"/>
                <w:bCs/>
              </w:rPr>
              <w:t>nhân</w:t>
            </w:r>
            <w:proofErr w:type="spellEnd"/>
            <w:r w:rsidRPr="00005A73">
              <w:rPr>
                <w:rFonts w:ascii="Times New Roman" w:hAnsi="Times New Roman"/>
                <w:bCs/>
              </w:rPr>
              <w:t>.</w:t>
            </w:r>
          </w:p>
          <w:p w:rsidR="00ED0579" w:rsidRPr="00005A73" w:rsidRDefault="00ED0579" w:rsidP="00FA59AE">
            <w:pPr>
              <w:jc w:val="both"/>
              <w:rPr>
                <w:rFonts w:ascii="Times New Roman" w:hAnsi="Times New Roman"/>
                <w:b/>
                <w:bCs/>
                <w:i/>
              </w:rPr>
            </w:pPr>
            <w:r w:rsidRPr="00005A73">
              <w:rPr>
                <w:rFonts w:ascii="Times New Roman" w:hAnsi="Times New Roman"/>
                <w:b/>
                <w:bCs/>
                <w:i/>
              </w:rPr>
              <w:t>*</w:t>
            </w:r>
            <w:proofErr w:type="spellStart"/>
            <w:r w:rsidRPr="00005A73">
              <w:rPr>
                <w:rFonts w:ascii="Times New Roman" w:hAnsi="Times New Roman"/>
                <w:b/>
                <w:bCs/>
                <w:i/>
              </w:rPr>
              <w:t>Đánh</w:t>
            </w:r>
            <w:proofErr w:type="spellEnd"/>
            <w:r w:rsidRPr="00005A73">
              <w:rPr>
                <w:rFonts w:ascii="Times New Roman" w:hAnsi="Times New Roman"/>
                <w:b/>
                <w:bCs/>
                <w:i/>
              </w:rPr>
              <w:t xml:space="preserve"> </w:t>
            </w:r>
            <w:proofErr w:type="spellStart"/>
            <w:r w:rsidRPr="00005A73">
              <w:rPr>
                <w:rFonts w:ascii="Times New Roman" w:hAnsi="Times New Roman"/>
                <w:b/>
                <w:bCs/>
                <w:i/>
              </w:rPr>
              <w:t>giá</w:t>
            </w:r>
            <w:proofErr w:type="spellEnd"/>
            <w:r w:rsidRPr="00005A73">
              <w:rPr>
                <w:rFonts w:ascii="Times New Roman" w:hAnsi="Times New Roman"/>
                <w:b/>
                <w:bCs/>
                <w:i/>
              </w:rPr>
              <w:t xml:space="preserve"> </w:t>
            </w:r>
            <w:proofErr w:type="spellStart"/>
            <w:r w:rsidRPr="00005A73">
              <w:rPr>
                <w:rFonts w:ascii="Times New Roman" w:hAnsi="Times New Roman"/>
                <w:b/>
                <w:bCs/>
                <w:i/>
              </w:rPr>
              <w:t>kết</w:t>
            </w:r>
            <w:proofErr w:type="spellEnd"/>
            <w:r w:rsidRPr="00005A73">
              <w:rPr>
                <w:rFonts w:ascii="Times New Roman" w:hAnsi="Times New Roman"/>
                <w:b/>
                <w:bCs/>
                <w:i/>
              </w:rPr>
              <w:t xml:space="preserve"> </w:t>
            </w:r>
            <w:proofErr w:type="spellStart"/>
            <w:r w:rsidRPr="00005A73">
              <w:rPr>
                <w:rFonts w:ascii="Times New Roman" w:hAnsi="Times New Roman"/>
                <w:b/>
                <w:bCs/>
                <w:i/>
              </w:rPr>
              <w:t>quả</w:t>
            </w:r>
            <w:proofErr w:type="spellEnd"/>
            <w:r w:rsidRPr="00005A73">
              <w:rPr>
                <w:rFonts w:ascii="Times New Roman" w:hAnsi="Times New Roman"/>
                <w:b/>
                <w:bCs/>
                <w:i/>
              </w:rPr>
              <w:t>:</w:t>
            </w:r>
          </w:p>
          <w:p w:rsidR="00ED0579" w:rsidRPr="00005A73" w:rsidRDefault="00ED0579" w:rsidP="00FA59AE">
            <w:pPr>
              <w:jc w:val="both"/>
              <w:rPr>
                <w:rFonts w:ascii="Times New Roman" w:hAnsi="Times New Roman"/>
                <w:bCs/>
              </w:rPr>
            </w:pPr>
            <w:r w:rsidRPr="00005A73">
              <w:rPr>
                <w:rFonts w:ascii="Times New Roman" w:hAnsi="Times New Roman"/>
                <w:bCs/>
              </w:rPr>
              <w:t xml:space="preserve">- HS </w:t>
            </w:r>
            <w:proofErr w:type="spellStart"/>
            <w:r w:rsidRPr="00005A73">
              <w:rPr>
                <w:rFonts w:ascii="Times New Roman" w:hAnsi="Times New Roman"/>
                <w:bCs/>
              </w:rPr>
              <w:t>nhận</w:t>
            </w:r>
            <w:proofErr w:type="spellEnd"/>
            <w:r w:rsidRPr="00005A73">
              <w:rPr>
                <w:rFonts w:ascii="Times New Roman" w:hAnsi="Times New Roman"/>
                <w:bCs/>
              </w:rPr>
              <w:t xml:space="preserve"> </w:t>
            </w:r>
            <w:proofErr w:type="spellStart"/>
            <w:r w:rsidRPr="00005A73">
              <w:rPr>
                <w:rFonts w:ascii="Times New Roman" w:hAnsi="Times New Roman"/>
                <w:bCs/>
              </w:rPr>
              <w:t>xét</w:t>
            </w:r>
            <w:proofErr w:type="spellEnd"/>
            <w:r w:rsidRPr="00005A73">
              <w:rPr>
                <w:rFonts w:ascii="Times New Roman" w:hAnsi="Times New Roman"/>
                <w:bCs/>
              </w:rPr>
              <w:t xml:space="preserve">, </w:t>
            </w:r>
            <w:proofErr w:type="spellStart"/>
            <w:r w:rsidRPr="00005A73">
              <w:rPr>
                <w:rFonts w:ascii="Times New Roman" w:hAnsi="Times New Roman"/>
                <w:bCs/>
              </w:rPr>
              <w:t>đánh</w:t>
            </w:r>
            <w:proofErr w:type="spellEnd"/>
            <w:r w:rsidRPr="00005A73">
              <w:rPr>
                <w:rFonts w:ascii="Times New Roman" w:hAnsi="Times New Roman"/>
                <w:bCs/>
              </w:rPr>
              <w:t xml:space="preserve"> </w:t>
            </w:r>
            <w:proofErr w:type="spellStart"/>
            <w:r w:rsidRPr="00005A73">
              <w:rPr>
                <w:rFonts w:ascii="Times New Roman" w:hAnsi="Times New Roman"/>
                <w:bCs/>
              </w:rPr>
              <w:t>giá</w:t>
            </w:r>
            <w:proofErr w:type="spellEnd"/>
            <w:r w:rsidRPr="00005A73">
              <w:rPr>
                <w:rFonts w:ascii="Times New Roman" w:hAnsi="Times New Roman"/>
                <w:bCs/>
              </w:rPr>
              <w:t xml:space="preserve"> </w:t>
            </w:r>
            <w:proofErr w:type="spellStart"/>
            <w:r w:rsidRPr="00005A73">
              <w:rPr>
                <w:rFonts w:ascii="Times New Roman" w:hAnsi="Times New Roman"/>
                <w:bCs/>
              </w:rPr>
              <w:t>câu</w:t>
            </w:r>
            <w:proofErr w:type="spellEnd"/>
            <w:r w:rsidRPr="00005A73">
              <w:rPr>
                <w:rFonts w:ascii="Times New Roman" w:hAnsi="Times New Roman"/>
                <w:bCs/>
              </w:rPr>
              <w:t xml:space="preserve"> </w:t>
            </w:r>
            <w:proofErr w:type="spellStart"/>
            <w:r w:rsidRPr="00005A73">
              <w:rPr>
                <w:rFonts w:ascii="Times New Roman" w:hAnsi="Times New Roman"/>
                <w:bCs/>
              </w:rPr>
              <w:t>trả</w:t>
            </w:r>
            <w:proofErr w:type="spellEnd"/>
            <w:r w:rsidRPr="00005A73">
              <w:rPr>
                <w:rFonts w:ascii="Times New Roman" w:hAnsi="Times New Roman"/>
                <w:bCs/>
              </w:rPr>
              <w:t xml:space="preserve"> </w:t>
            </w:r>
            <w:proofErr w:type="spellStart"/>
            <w:r w:rsidRPr="00005A73">
              <w:rPr>
                <w:rFonts w:ascii="Times New Roman" w:hAnsi="Times New Roman"/>
                <w:bCs/>
              </w:rPr>
              <w:t>lời</w:t>
            </w:r>
            <w:proofErr w:type="spellEnd"/>
            <w:r w:rsidRPr="00005A73">
              <w:rPr>
                <w:rFonts w:ascii="Times New Roman" w:hAnsi="Times New Roman"/>
                <w:bCs/>
              </w:rPr>
              <w:t xml:space="preserve"> </w:t>
            </w:r>
            <w:proofErr w:type="spellStart"/>
            <w:r w:rsidRPr="00005A73">
              <w:rPr>
                <w:rFonts w:ascii="Times New Roman" w:hAnsi="Times New Roman"/>
                <w:bCs/>
              </w:rPr>
              <w:t>của</w:t>
            </w:r>
            <w:proofErr w:type="spellEnd"/>
            <w:r w:rsidRPr="00005A73">
              <w:rPr>
                <w:rFonts w:ascii="Times New Roman" w:hAnsi="Times New Roman"/>
                <w:bCs/>
              </w:rPr>
              <w:t xml:space="preserve"> </w:t>
            </w:r>
            <w:proofErr w:type="spellStart"/>
            <w:r w:rsidRPr="00005A73">
              <w:rPr>
                <w:rFonts w:ascii="Times New Roman" w:hAnsi="Times New Roman"/>
                <w:bCs/>
              </w:rPr>
              <w:t>bạn</w:t>
            </w:r>
            <w:proofErr w:type="spellEnd"/>
            <w:r w:rsidRPr="00005A73">
              <w:rPr>
                <w:rFonts w:ascii="Times New Roman" w:hAnsi="Times New Roman"/>
                <w:bCs/>
              </w:rPr>
              <w:t xml:space="preserve">, </w:t>
            </w:r>
            <w:proofErr w:type="spellStart"/>
            <w:r w:rsidRPr="00005A73">
              <w:rPr>
                <w:rFonts w:ascii="Times New Roman" w:hAnsi="Times New Roman"/>
                <w:bCs/>
              </w:rPr>
              <w:t>bổ</w:t>
            </w:r>
            <w:proofErr w:type="spellEnd"/>
            <w:r w:rsidRPr="00005A73">
              <w:rPr>
                <w:rFonts w:ascii="Times New Roman" w:hAnsi="Times New Roman"/>
                <w:bCs/>
              </w:rPr>
              <w:t xml:space="preserve"> sung (</w:t>
            </w:r>
            <w:proofErr w:type="spellStart"/>
            <w:r w:rsidRPr="00005A73">
              <w:rPr>
                <w:rFonts w:ascii="Times New Roman" w:hAnsi="Times New Roman"/>
                <w:bCs/>
              </w:rPr>
              <w:t>nếu</w:t>
            </w:r>
            <w:proofErr w:type="spellEnd"/>
            <w:r w:rsidRPr="00005A73">
              <w:rPr>
                <w:rFonts w:ascii="Times New Roman" w:hAnsi="Times New Roman"/>
                <w:bCs/>
              </w:rPr>
              <w:t xml:space="preserve"> </w:t>
            </w:r>
            <w:proofErr w:type="spellStart"/>
            <w:r w:rsidRPr="00005A73">
              <w:rPr>
                <w:rFonts w:ascii="Times New Roman" w:hAnsi="Times New Roman"/>
                <w:bCs/>
              </w:rPr>
              <w:t>có</w:t>
            </w:r>
            <w:proofErr w:type="spellEnd"/>
            <w:r w:rsidRPr="00005A73">
              <w:rPr>
                <w:rFonts w:ascii="Times New Roman" w:hAnsi="Times New Roman"/>
                <w:bCs/>
              </w:rPr>
              <w:t>).</w:t>
            </w:r>
          </w:p>
          <w:p w:rsidR="00ED0579" w:rsidRPr="00005A73" w:rsidRDefault="00ED0579" w:rsidP="00FA59AE">
            <w:pPr>
              <w:jc w:val="both"/>
              <w:rPr>
                <w:rFonts w:ascii="Times New Roman" w:hAnsi="Times New Roman"/>
                <w:bCs/>
              </w:rPr>
            </w:pPr>
            <w:r w:rsidRPr="00005A73">
              <w:rPr>
                <w:rFonts w:ascii="Times New Roman" w:hAnsi="Times New Roman"/>
                <w:bCs/>
              </w:rPr>
              <w:t xml:space="preserve">=&gt;GV </w:t>
            </w:r>
            <w:proofErr w:type="spellStart"/>
            <w:r w:rsidRPr="00005A73">
              <w:rPr>
                <w:rFonts w:ascii="Times New Roman" w:hAnsi="Times New Roman"/>
                <w:bCs/>
              </w:rPr>
              <w:t>nhận</w:t>
            </w:r>
            <w:proofErr w:type="spellEnd"/>
            <w:r w:rsidRPr="00005A73">
              <w:rPr>
                <w:rFonts w:ascii="Times New Roman" w:hAnsi="Times New Roman"/>
                <w:bCs/>
              </w:rPr>
              <w:t xml:space="preserve"> </w:t>
            </w:r>
            <w:proofErr w:type="spellStart"/>
            <w:r w:rsidRPr="00005A73">
              <w:rPr>
                <w:rFonts w:ascii="Times New Roman" w:hAnsi="Times New Roman"/>
                <w:bCs/>
              </w:rPr>
              <w:t>xét</w:t>
            </w:r>
            <w:proofErr w:type="spellEnd"/>
            <w:r w:rsidRPr="00005A73">
              <w:rPr>
                <w:rFonts w:ascii="Times New Roman" w:hAnsi="Times New Roman"/>
                <w:bCs/>
              </w:rPr>
              <w:t xml:space="preserve">, </w:t>
            </w:r>
            <w:proofErr w:type="spellStart"/>
            <w:r w:rsidRPr="00005A73">
              <w:rPr>
                <w:rFonts w:ascii="Times New Roman" w:hAnsi="Times New Roman"/>
                <w:bCs/>
              </w:rPr>
              <w:t>đánh</w:t>
            </w:r>
            <w:proofErr w:type="spellEnd"/>
            <w:r w:rsidRPr="00005A73">
              <w:rPr>
                <w:rFonts w:ascii="Times New Roman" w:hAnsi="Times New Roman"/>
                <w:bCs/>
              </w:rPr>
              <w:t xml:space="preserve"> </w:t>
            </w:r>
            <w:proofErr w:type="spellStart"/>
            <w:r w:rsidRPr="00005A73">
              <w:rPr>
                <w:rFonts w:ascii="Times New Roman" w:hAnsi="Times New Roman"/>
                <w:bCs/>
              </w:rPr>
              <w:t>giá</w:t>
            </w:r>
            <w:proofErr w:type="spellEnd"/>
            <w:r w:rsidRPr="00005A73">
              <w:rPr>
                <w:rFonts w:ascii="Times New Roman" w:hAnsi="Times New Roman"/>
                <w:bCs/>
              </w:rPr>
              <w:t>.</w:t>
            </w:r>
          </w:p>
          <w:p w:rsidR="00ED0579" w:rsidRPr="00005A73" w:rsidRDefault="00ED0579" w:rsidP="00FA59AE">
            <w:pPr>
              <w:jc w:val="both"/>
              <w:rPr>
                <w:rFonts w:ascii="Times New Roman" w:hAnsi="Times New Roman"/>
                <w:bCs/>
              </w:rPr>
            </w:pPr>
            <w:r w:rsidRPr="00005A73">
              <w:rPr>
                <w:rFonts w:ascii="Times New Roman" w:hAnsi="Times New Roman"/>
                <w:bCs/>
              </w:rPr>
              <w:t xml:space="preserve">- GV </w:t>
            </w:r>
            <w:proofErr w:type="spellStart"/>
            <w:r w:rsidRPr="00005A73">
              <w:rPr>
                <w:rFonts w:ascii="Times New Roman" w:hAnsi="Times New Roman"/>
                <w:bCs/>
              </w:rPr>
              <w:t>chốt</w:t>
            </w:r>
            <w:proofErr w:type="spellEnd"/>
            <w:r w:rsidRPr="00005A73">
              <w:rPr>
                <w:rFonts w:ascii="Times New Roman" w:hAnsi="Times New Roman"/>
                <w:bCs/>
              </w:rPr>
              <w:t xml:space="preserve"> </w:t>
            </w:r>
            <w:proofErr w:type="spellStart"/>
            <w:r w:rsidRPr="00005A73">
              <w:rPr>
                <w:rFonts w:ascii="Times New Roman" w:hAnsi="Times New Roman"/>
                <w:bCs/>
              </w:rPr>
              <w:t>kiến</w:t>
            </w:r>
            <w:proofErr w:type="spellEnd"/>
            <w:r w:rsidRPr="00005A73">
              <w:rPr>
                <w:rFonts w:ascii="Times New Roman" w:hAnsi="Times New Roman"/>
                <w:bCs/>
              </w:rPr>
              <w:t xml:space="preserve"> </w:t>
            </w:r>
            <w:proofErr w:type="spellStart"/>
            <w:r w:rsidRPr="00005A73">
              <w:rPr>
                <w:rFonts w:ascii="Times New Roman" w:hAnsi="Times New Roman"/>
                <w:bCs/>
              </w:rPr>
              <w:t>thức</w:t>
            </w:r>
            <w:proofErr w:type="spellEnd"/>
            <w:r w:rsidRPr="00005A73">
              <w:rPr>
                <w:rFonts w:ascii="Times New Roman" w:hAnsi="Times New Roman"/>
                <w:bCs/>
              </w:rPr>
              <w:t xml:space="preserve">, </w:t>
            </w:r>
            <w:proofErr w:type="spellStart"/>
            <w:r w:rsidRPr="00005A73">
              <w:rPr>
                <w:rFonts w:ascii="Times New Roman" w:hAnsi="Times New Roman"/>
                <w:bCs/>
              </w:rPr>
              <w:t>ghi</w:t>
            </w:r>
            <w:proofErr w:type="spellEnd"/>
            <w:r w:rsidRPr="00005A73">
              <w:rPr>
                <w:rFonts w:ascii="Times New Roman" w:hAnsi="Times New Roman"/>
                <w:bCs/>
              </w:rPr>
              <w:t xml:space="preserve"> </w:t>
            </w:r>
            <w:proofErr w:type="spellStart"/>
            <w:r w:rsidRPr="00005A73">
              <w:rPr>
                <w:rFonts w:ascii="Times New Roman" w:hAnsi="Times New Roman"/>
                <w:bCs/>
              </w:rPr>
              <w:t>bảng</w:t>
            </w:r>
            <w:proofErr w:type="spellEnd"/>
            <w:r w:rsidRPr="00005A73">
              <w:rPr>
                <w:rFonts w:ascii="Times New Roman" w:hAnsi="Times New Roman"/>
                <w:bCs/>
              </w:rPr>
              <w:t>.</w:t>
            </w:r>
          </w:p>
          <w:p w:rsidR="00ED0579" w:rsidRPr="00005A73" w:rsidRDefault="00ED0579" w:rsidP="00FA59AE">
            <w:pPr>
              <w:jc w:val="both"/>
              <w:rPr>
                <w:rFonts w:ascii="Times New Roman" w:hAnsi="Times New Roman"/>
                <w:b/>
                <w:bCs/>
                <w:i/>
              </w:rPr>
            </w:pPr>
            <w:r w:rsidRPr="00005A73">
              <w:rPr>
                <w:rFonts w:ascii="Times New Roman" w:hAnsi="Times New Roman"/>
                <w:b/>
                <w:bCs/>
                <w:i/>
              </w:rPr>
              <w:t xml:space="preserve">* </w:t>
            </w:r>
            <w:proofErr w:type="spellStart"/>
            <w:r w:rsidRPr="00005A73">
              <w:rPr>
                <w:rFonts w:ascii="Times New Roman" w:hAnsi="Times New Roman"/>
                <w:b/>
                <w:bCs/>
                <w:i/>
              </w:rPr>
              <w:t>Chuyển</w:t>
            </w:r>
            <w:proofErr w:type="spellEnd"/>
            <w:r w:rsidRPr="00005A73">
              <w:rPr>
                <w:rFonts w:ascii="Times New Roman" w:hAnsi="Times New Roman"/>
                <w:b/>
                <w:bCs/>
                <w:i/>
              </w:rPr>
              <w:t xml:space="preserve"> </w:t>
            </w:r>
            <w:proofErr w:type="spellStart"/>
            <w:r w:rsidRPr="00005A73">
              <w:rPr>
                <w:rFonts w:ascii="Times New Roman" w:hAnsi="Times New Roman"/>
                <w:b/>
                <w:bCs/>
                <w:i/>
              </w:rPr>
              <w:t>giao</w:t>
            </w:r>
            <w:proofErr w:type="spellEnd"/>
            <w:r w:rsidRPr="00005A73">
              <w:rPr>
                <w:rFonts w:ascii="Times New Roman" w:hAnsi="Times New Roman"/>
                <w:b/>
                <w:bCs/>
                <w:i/>
              </w:rPr>
              <w:t xml:space="preserve"> </w:t>
            </w:r>
            <w:proofErr w:type="spellStart"/>
            <w:r w:rsidRPr="00005A73">
              <w:rPr>
                <w:rFonts w:ascii="Times New Roman" w:hAnsi="Times New Roman"/>
                <w:b/>
                <w:bCs/>
                <w:i/>
              </w:rPr>
              <w:t>nhiệm</w:t>
            </w:r>
            <w:proofErr w:type="spellEnd"/>
            <w:r w:rsidRPr="00005A73">
              <w:rPr>
                <w:rFonts w:ascii="Times New Roman" w:hAnsi="Times New Roman"/>
                <w:b/>
                <w:bCs/>
                <w:i/>
              </w:rPr>
              <w:t xml:space="preserve"> </w:t>
            </w:r>
            <w:proofErr w:type="spellStart"/>
            <w:r w:rsidRPr="00005A73">
              <w:rPr>
                <w:rFonts w:ascii="Times New Roman" w:hAnsi="Times New Roman"/>
                <w:b/>
                <w:bCs/>
                <w:i/>
              </w:rPr>
              <w:t>vụ</w:t>
            </w:r>
            <w:proofErr w:type="spellEnd"/>
            <w:r w:rsidRPr="00005A73">
              <w:rPr>
                <w:rFonts w:ascii="Times New Roman" w:hAnsi="Times New Roman"/>
                <w:b/>
                <w:bCs/>
                <w:i/>
              </w:rPr>
              <w:t>:</w:t>
            </w:r>
          </w:p>
          <w:p w:rsidR="00ED0579" w:rsidRPr="00005A73" w:rsidRDefault="00ED0579" w:rsidP="00FA59AE">
            <w:pPr>
              <w:jc w:val="both"/>
              <w:rPr>
                <w:rFonts w:ascii="Times New Roman" w:hAnsi="Times New Roman"/>
                <w:bCs/>
              </w:rPr>
            </w:pPr>
            <w:r w:rsidRPr="00005A73">
              <w:rPr>
                <w:rFonts w:ascii="Times New Roman" w:hAnsi="Times New Roman"/>
                <w:b/>
                <w:bCs/>
              </w:rPr>
              <w:t xml:space="preserve"> </w:t>
            </w:r>
            <w:r w:rsidRPr="00005A73">
              <w:rPr>
                <w:rFonts w:ascii="Times New Roman" w:hAnsi="Times New Roman"/>
                <w:bCs/>
              </w:rPr>
              <w:t xml:space="preserve">- GV </w:t>
            </w:r>
            <w:proofErr w:type="spellStart"/>
            <w:r w:rsidRPr="00005A73">
              <w:rPr>
                <w:rFonts w:ascii="Times New Roman" w:hAnsi="Times New Roman"/>
                <w:bCs/>
              </w:rPr>
              <w:t>cho</w:t>
            </w:r>
            <w:proofErr w:type="spellEnd"/>
            <w:r w:rsidRPr="00005A73">
              <w:rPr>
                <w:rFonts w:ascii="Times New Roman" w:hAnsi="Times New Roman"/>
                <w:bCs/>
              </w:rPr>
              <w:t xml:space="preserve"> HS </w:t>
            </w:r>
            <w:proofErr w:type="spellStart"/>
            <w:r w:rsidRPr="00005A73">
              <w:rPr>
                <w:rFonts w:ascii="Times New Roman" w:hAnsi="Times New Roman"/>
                <w:bCs/>
              </w:rPr>
              <w:t>nghiên</w:t>
            </w:r>
            <w:proofErr w:type="spellEnd"/>
            <w:r w:rsidRPr="00005A73">
              <w:rPr>
                <w:rFonts w:ascii="Times New Roman" w:hAnsi="Times New Roman"/>
                <w:bCs/>
              </w:rPr>
              <w:t xml:space="preserve"> </w:t>
            </w:r>
            <w:proofErr w:type="spellStart"/>
            <w:r w:rsidRPr="00005A73">
              <w:rPr>
                <w:rFonts w:ascii="Times New Roman" w:hAnsi="Times New Roman"/>
                <w:bCs/>
              </w:rPr>
              <w:t>cứu</w:t>
            </w:r>
            <w:proofErr w:type="spellEnd"/>
            <w:r w:rsidRPr="00005A73">
              <w:rPr>
                <w:rFonts w:ascii="Times New Roman" w:hAnsi="Times New Roman"/>
                <w:bCs/>
              </w:rPr>
              <w:t xml:space="preserve"> </w:t>
            </w:r>
            <w:proofErr w:type="spellStart"/>
            <w:r w:rsidRPr="00005A73">
              <w:rPr>
                <w:rFonts w:ascii="Times New Roman" w:hAnsi="Times New Roman"/>
                <w:bCs/>
              </w:rPr>
              <w:t>nội</w:t>
            </w:r>
            <w:proofErr w:type="spellEnd"/>
            <w:r w:rsidRPr="00005A73">
              <w:rPr>
                <w:rFonts w:ascii="Times New Roman" w:hAnsi="Times New Roman"/>
                <w:bCs/>
              </w:rPr>
              <w:t xml:space="preserve"> dung </w:t>
            </w:r>
            <w:proofErr w:type="spellStart"/>
            <w:r w:rsidRPr="00005A73">
              <w:rPr>
                <w:rFonts w:ascii="Times New Roman" w:hAnsi="Times New Roman"/>
                <w:bCs/>
              </w:rPr>
              <w:t>thông</w:t>
            </w:r>
            <w:proofErr w:type="spellEnd"/>
            <w:r w:rsidRPr="00005A73">
              <w:rPr>
                <w:rFonts w:ascii="Times New Roman" w:hAnsi="Times New Roman"/>
                <w:bCs/>
              </w:rPr>
              <w:t xml:space="preserve"> tin SGK, </w:t>
            </w:r>
            <w:proofErr w:type="spellStart"/>
            <w:r w:rsidRPr="00005A73">
              <w:rPr>
                <w:rFonts w:ascii="Times New Roman" w:hAnsi="Times New Roman"/>
                <w:bCs/>
              </w:rPr>
              <w:t>yêu</w:t>
            </w:r>
            <w:proofErr w:type="spellEnd"/>
            <w:r w:rsidRPr="00005A73">
              <w:rPr>
                <w:rFonts w:ascii="Times New Roman" w:hAnsi="Times New Roman"/>
                <w:bCs/>
              </w:rPr>
              <w:t xml:space="preserve"> </w:t>
            </w:r>
            <w:proofErr w:type="spellStart"/>
            <w:r w:rsidRPr="00005A73">
              <w:rPr>
                <w:rFonts w:ascii="Times New Roman" w:hAnsi="Times New Roman"/>
                <w:bCs/>
              </w:rPr>
              <w:t>cầu</w:t>
            </w:r>
            <w:proofErr w:type="spellEnd"/>
            <w:r w:rsidRPr="00005A73">
              <w:rPr>
                <w:rFonts w:ascii="Times New Roman" w:hAnsi="Times New Roman"/>
                <w:bCs/>
              </w:rPr>
              <w:t xml:space="preserve"> HS </w:t>
            </w:r>
            <w:proofErr w:type="spellStart"/>
            <w:r w:rsidRPr="00005A73">
              <w:rPr>
                <w:rFonts w:ascii="Times New Roman" w:hAnsi="Times New Roman"/>
                <w:bCs/>
              </w:rPr>
              <w:t>suy</w:t>
            </w:r>
            <w:proofErr w:type="spellEnd"/>
            <w:r w:rsidRPr="00005A73">
              <w:rPr>
                <w:rFonts w:ascii="Times New Roman" w:hAnsi="Times New Roman"/>
                <w:bCs/>
              </w:rPr>
              <w:t xml:space="preserve"> </w:t>
            </w:r>
            <w:proofErr w:type="spellStart"/>
            <w:r w:rsidRPr="00005A73">
              <w:rPr>
                <w:rFonts w:ascii="Times New Roman" w:hAnsi="Times New Roman"/>
                <w:bCs/>
              </w:rPr>
              <w:t>nghĩ</w:t>
            </w:r>
            <w:proofErr w:type="spellEnd"/>
            <w:r w:rsidRPr="00005A73">
              <w:rPr>
                <w:rFonts w:ascii="Times New Roman" w:hAnsi="Times New Roman"/>
                <w:bCs/>
              </w:rPr>
              <w:t xml:space="preserve"> </w:t>
            </w:r>
            <w:proofErr w:type="spellStart"/>
            <w:r w:rsidRPr="00005A73">
              <w:rPr>
                <w:rFonts w:ascii="Times New Roman" w:hAnsi="Times New Roman"/>
                <w:bCs/>
              </w:rPr>
              <w:t>trả</w:t>
            </w:r>
            <w:proofErr w:type="spellEnd"/>
            <w:r w:rsidRPr="00005A73">
              <w:rPr>
                <w:rFonts w:ascii="Times New Roman" w:hAnsi="Times New Roman"/>
                <w:bCs/>
              </w:rPr>
              <w:t xml:space="preserve"> </w:t>
            </w:r>
            <w:proofErr w:type="spellStart"/>
            <w:r w:rsidRPr="00005A73">
              <w:rPr>
                <w:rFonts w:ascii="Times New Roman" w:hAnsi="Times New Roman"/>
                <w:bCs/>
              </w:rPr>
              <w:t>lời</w:t>
            </w:r>
            <w:proofErr w:type="spellEnd"/>
            <w:r w:rsidRPr="00005A73">
              <w:rPr>
                <w:rFonts w:ascii="Times New Roman" w:hAnsi="Times New Roman"/>
                <w:bCs/>
              </w:rPr>
              <w:t xml:space="preserve"> </w:t>
            </w:r>
            <w:proofErr w:type="spellStart"/>
            <w:r w:rsidRPr="00005A73">
              <w:rPr>
                <w:rFonts w:ascii="Times New Roman" w:hAnsi="Times New Roman"/>
                <w:bCs/>
              </w:rPr>
              <w:t>câu</w:t>
            </w:r>
            <w:proofErr w:type="spellEnd"/>
            <w:r w:rsidRPr="00005A73">
              <w:rPr>
                <w:rFonts w:ascii="Times New Roman" w:hAnsi="Times New Roman"/>
                <w:bCs/>
              </w:rPr>
              <w:t xml:space="preserve"> </w:t>
            </w:r>
            <w:proofErr w:type="spellStart"/>
            <w:r w:rsidRPr="00005A73">
              <w:rPr>
                <w:rFonts w:ascii="Times New Roman" w:hAnsi="Times New Roman"/>
                <w:bCs/>
              </w:rPr>
              <w:t>hỏi</w:t>
            </w:r>
            <w:proofErr w:type="spellEnd"/>
            <w:r w:rsidRPr="00005A73">
              <w:rPr>
                <w:rFonts w:ascii="Times New Roman" w:hAnsi="Times New Roman"/>
                <w:bCs/>
              </w:rPr>
              <w:t>:</w:t>
            </w:r>
          </w:p>
          <w:p w:rsidR="00ED0579" w:rsidRPr="00005A73" w:rsidRDefault="00ED0579" w:rsidP="00FA59AE">
            <w:pPr>
              <w:jc w:val="both"/>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Đèn</w:t>
            </w:r>
            <w:proofErr w:type="spellEnd"/>
            <w:r w:rsidRPr="00005A73">
              <w:rPr>
                <w:rFonts w:ascii="Times New Roman" w:hAnsi="Times New Roman"/>
              </w:rPr>
              <w:t xml:space="preserve"> </w:t>
            </w:r>
            <w:proofErr w:type="spellStart"/>
            <w:r w:rsidRPr="00005A73">
              <w:rPr>
                <w:rFonts w:ascii="Times New Roman" w:hAnsi="Times New Roman"/>
              </w:rPr>
              <w:t>ống</w:t>
            </w:r>
            <w:proofErr w:type="spellEnd"/>
            <w:r w:rsidRPr="00005A73">
              <w:rPr>
                <w:rFonts w:ascii="Times New Roman" w:hAnsi="Times New Roman"/>
              </w:rPr>
              <w:t xml:space="preserve"> </w:t>
            </w:r>
            <w:proofErr w:type="spellStart"/>
            <w:r w:rsidRPr="00005A73">
              <w:rPr>
                <w:rFonts w:ascii="Times New Roman" w:hAnsi="Times New Roman"/>
              </w:rPr>
              <w:t>huỳnh</w:t>
            </w:r>
            <w:proofErr w:type="spellEnd"/>
            <w:r w:rsidRPr="00005A73">
              <w:rPr>
                <w:rFonts w:ascii="Times New Roman" w:hAnsi="Times New Roman"/>
              </w:rPr>
              <w:t xml:space="preserve"> </w:t>
            </w:r>
            <w:proofErr w:type="spellStart"/>
            <w:r w:rsidRPr="00005A73">
              <w:rPr>
                <w:rFonts w:ascii="Times New Roman" w:hAnsi="Times New Roman"/>
              </w:rPr>
              <w:t>quang</w:t>
            </w:r>
            <w:proofErr w:type="spellEnd"/>
            <w:r w:rsidRPr="00005A73">
              <w:rPr>
                <w:rFonts w:ascii="Times New Roman" w:hAnsi="Times New Roman"/>
              </w:rPr>
              <w:t xml:space="preserve"> </w:t>
            </w:r>
            <w:proofErr w:type="spellStart"/>
            <w:r w:rsidRPr="00005A73">
              <w:rPr>
                <w:rFonts w:ascii="Times New Roman" w:hAnsi="Times New Roman"/>
              </w:rPr>
              <w:t>có</w:t>
            </w:r>
            <w:proofErr w:type="spellEnd"/>
            <w:r w:rsidRPr="00005A73">
              <w:rPr>
                <w:rFonts w:ascii="Times New Roman" w:hAnsi="Times New Roman"/>
              </w:rPr>
              <w:t xml:space="preserve"> </w:t>
            </w:r>
            <w:proofErr w:type="spellStart"/>
            <w:r w:rsidRPr="00005A73">
              <w:rPr>
                <w:rFonts w:ascii="Times New Roman" w:hAnsi="Times New Roman"/>
              </w:rPr>
              <w:t>những</w:t>
            </w:r>
            <w:proofErr w:type="spellEnd"/>
            <w:r w:rsidRPr="00005A73">
              <w:rPr>
                <w:rFonts w:ascii="Times New Roman" w:hAnsi="Times New Roman"/>
              </w:rPr>
              <w:t xml:space="preserve"> </w:t>
            </w:r>
            <w:proofErr w:type="spellStart"/>
            <w:r w:rsidRPr="00005A73">
              <w:rPr>
                <w:rFonts w:ascii="Times New Roman" w:hAnsi="Times New Roman"/>
              </w:rPr>
              <w:t>đặc</w:t>
            </w:r>
            <w:proofErr w:type="spellEnd"/>
            <w:r w:rsidRPr="00005A73">
              <w:rPr>
                <w:rFonts w:ascii="Times New Roman" w:hAnsi="Times New Roman"/>
              </w:rPr>
              <w:t xml:space="preserve"> </w:t>
            </w:r>
            <w:proofErr w:type="spellStart"/>
            <w:r w:rsidRPr="00005A73">
              <w:rPr>
                <w:rFonts w:ascii="Times New Roman" w:hAnsi="Times New Roman"/>
              </w:rPr>
              <w:t>điểm</w:t>
            </w:r>
            <w:proofErr w:type="spellEnd"/>
            <w:r w:rsidRPr="00005A73">
              <w:rPr>
                <w:rFonts w:ascii="Times New Roman" w:hAnsi="Times New Roman"/>
              </w:rPr>
              <w:t xml:space="preserve"> </w:t>
            </w:r>
            <w:proofErr w:type="spellStart"/>
            <w:r w:rsidRPr="00005A73">
              <w:rPr>
                <w:rFonts w:ascii="Times New Roman" w:hAnsi="Times New Roman"/>
              </w:rPr>
              <w:t>gì</w:t>
            </w:r>
            <w:proofErr w:type="spellEnd"/>
            <w:r w:rsidRPr="00005A73">
              <w:rPr>
                <w:rFonts w:ascii="Times New Roman" w:hAnsi="Times New Roman"/>
              </w:rPr>
              <w:t>.</w:t>
            </w:r>
          </w:p>
          <w:p w:rsidR="00ED0579" w:rsidRPr="00005A73" w:rsidRDefault="00ED0579" w:rsidP="00FA59AE">
            <w:pPr>
              <w:jc w:val="both"/>
              <w:rPr>
                <w:rFonts w:ascii="Times New Roman" w:hAnsi="Times New Roman"/>
                <w:bCs/>
              </w:rPr>
            </w:pPr>
            <w:r w:rsidRPr="00005A73">
              <w:rPr>
                <w:rFonts w:ascii="Times New Roman" w:hAnsi="Times New Roman"/>
              </w:rPr>
              <w:t xml:space="preserve"> </w:t>
            </w:r>
            <w:r w:rsidRPr="00005A73">
              <w:rPr>
                <w:rFonts w:ascii="Times New Roman" w:hAnsi="Times New Roman"/>
                <w:bCs/>
              </w:rPr>
              <w:t xml:space="preserve">- HS </w:t>
            </w:r>
            <w:proofErr w:type="spellStart"/>
            <w:r w:rsidRPr="00005A73">
              <w:rPr>
                <w:rFonts w:ascii="Times New Roman" w:hAnsi="Times New Roman"/>
                <w:bCs/>
              </w:rPr>
              <w:t>tiếp</w:t>
            </w:r>
            <w:proofErr w:type="spellEnd"/>
            <w:r w:rsidRPr="00005A73">
              <w:rPr>
                <w:rFonts w:ascii="Times New Roman" w:hAnsi="Times New Roman"/>
                <w:bCs/>
              </w:rPr>
              <w:t xml:space="preserve"> </w:t>
            </w:r>
            <w:proofErr w:type="spellStart"/>
            <w:r w:rsidRPr="00005A73">
              <w:rPr>
                <w:rFonts w:ascii="Times New Roman" w:hAnsi="Times New Roman"/>
                <w:bCs/>
              </w:rPr>
              <w:t>nhận</w:t>
            </w:r>
            <w:proofErr w:type="spellEnd"/>
            <w:r w:rsidRPr="00005A73">
              <w:rPr>
                <w:rFonts w:ascii="Times New Roman" w:hAnsi="Times New Roman"/>
                <w:bCs/>
              </w:rPr>
              <w:t xml:space="preserve"> </w:t>
            </w:r>
            <w:proofErr w:type="spellStart"/>
            <w:r w:rsidRPr="00005A73">
              <w:rPr>
                <w:rFonts w:ascii="Times New Roman" w:hAnsi="Times New Roman"/>
                <w:bCs/>
              </w:rPr>
              <w:t>nhiệm</w:t>
            </w:r>
            <w:proofErr w:type="spellEnd"/>
            <w:r w:rsidRPr="00005A73">
              <w:rPr>
                <w:rFonts w:ascii="Times New Roman" w:hAnsi="Times New Roman"/>
                <w:bCs/>
              </w:rPr>
              <w:t xml:space="preserve"> </w:t>
            </w:r>
            <w:proofErr w:type="spellStart"/>
            <w:r w:rsidRPr="00005A73">
              <w:rPr>
                <w:rFonts w:ascii="Times New Roman" w:hAnsi="Times New Roman"/>
                <w:bCs/>
              </w:rPr>
              <w:t>vụ</w:t>
            </w:r>
            <w:proofErr w:type="spellEnd"/>
            <w:r w:rsidRPr="00005A73">
              <w:rPr>
                <w:rFonts w:ascii="Times New Roman" w:hAnsi="Times New Roman"/>
                <w:bCs/>
              </w:rPr>
              <w:t>.</w:t>
            </w:r>
          </w:p>
          <w:p w:rsidR="00ED0579" w:rsidRPr="00005A73" w:rsidRDefault="00ED0579" w:rsidP="00FA59AE">
            <w:pPr>
              <w:jc w:val="both"/>
              <w:rPr>
                <w:rFonts w:ascii="Times New Roman" w:hAnsi="Times New Roman"/>
                <w:b/>
                <w:bCs/>
                <w:i/>
              </w:rPr>
            </w:pPr>
            <w:r w:rsidRPr="00005A73">
              <w:rPr>
                <w:rFonts w:ascii="Times New Roman" w:hAnsi="Times New Roman"/>
                <w:b/>
                <w:bCs/>
                <w:i/>
              </w:rPr>
              <w:t>*</w:t>
            </w:r>
            <w:proofErr w:type="spellStart"/>
            <w:r w:rsidRPr="00005A73">
              <w:rPr>
                <w:rFonts w:ascii="Times New Roman" w:hAnsi="Times New Roman"/>
                <w:b/>
                <w:bCs/>
                <w:i/>
              </w:rPr>
              <w:t>Thực</w:t>
            </w:r>
            <w:proofErr w:type="spellEnd"/>
            <w:r w:rsidRPr="00005A73">
              <w:rPr>
                <w:rFonts w:ascii="Times New Roman" w:hAnsi="Times New Roman"/>
                <w:b/>
                <w:bCs/>
                <w:i/>
              </w:rPr>
              <w:t xml:space="preserve"> </w:t>
            </w:r>
            <w:proofErr w:type="spellStart"/>
            <w:r w:rsidRPr="00005A73">
              <w:rPr>
                <w:rFonts w:ascii="Times New Roman" w:hAnsi="Times New Roman"/>
                <w:b/>
                <w:bCs/>
                <w:i/>
              </w:rPr>
              <w:t>hiện</w:t>
            </w:r>
            <w:proofErr w:type="spellEnd"/>
            <w:r w:rsidRPr="00005A73">
              <w:rPr>
                <w:rFonts w:ascii="Times New Roman" w:hAnsi="Times New Roman"/>
                <w:b/>
                <w:bCs/>
                <w:i/>
              </w:rPr>
              <w:t xml:space="preserve"> </w:t>
            </w:r>
            <w:proofErr w:type="spellStart"/>
            <w:r w:rsidRPr="00005A73">
              <w:rPr>
                <w:rFonts w:ascii="Times New Roman" w:hAnsi="Times New Roman"/>
                <w:b/>
                <w:bCs/>
                <w:i/>
              </w:rPr>
              <w:t>nhiệm</w:t>
            </w:r>
            <w:proofErr w:type="spellEnd"/>
            <w:r w:rsidRPr="00005A73">
              <w:rPr>
                <w:rFonts w:ascii="Times New Roman" w:hAnsi="Times New Roman"/>
                <w:b/>
                <w:bCs/>
                <w:i/>
              </w:rPr>
              <w:t xml:space="preserve"> </w:t>
            </w:r>
            <w:proofErr w:type="spellStart"/>
            <w:r w:rsidRPr="00005A73">
              <w:rPr>
                <w:rFonts w:ascii="Times New Roman" w:hAnsi="Times New Roman"/>
                <w:b/>
                <w:bCs/>
                <w:i/>
              </w:rPr>
              <w:t>vụ</w:t>
            </w:r>
            <w:proofErr w:type="spellEnd"/>
            <w:r w:rsidRPr="00005A73">
              <w:rPr>
                <w:rFonts w:ascii="Times New Roman" w:hAnsi="Times New Roman"/>
                <w:b/>
                <w:bCs/>
                <w:i/>
              </w:rPr>
              <w:t>:</w:t>
            </w:r>
          </w:p>
          <w:p w:rsidR="00ED0579" w:rsidRPr="00005A73" w:rsidRDefault="00ED0579" w:rsidP="00FA59AE">
            <w:pPr>
              <w:jc w:val="both"/>
              <w:rPr>
                <w:rFonts w:ascii="Times New Roman" w:hAnsi="Times New Roman"/>
                <w:bCs/>
              </w:rPr>
            </w:pPr>
            <w:r w:rsidRPr="00005A73">
              <w:rPr>
                <w:rFonts w:ascii="Times New Roman" w:hAnsi="Times New Roman"/>
                <w:bCs/>
                <w:i/>
              </w:rPr>
              <w:t xml:space="preserve">- </w:t>
            </w:r>
            <w:r w:rsidRPr="00005A73">
              <w:rPr>
                <w:rFonts w:ascii="Times New Roman" w:hAnsi="Times New Roman"/>
                <w:bCs/>
              </w:rPr>
              <w:t xml:space="preserve">HS </w:t>
            </w:r>
            <w:proofErr w:type="spellStart"/>
            <w:r w:rsidRPr="00005A73">
              <w:rPr>
                <w:rFonts w:ascii="Times New Roman" w:hAnsi="Times New Roman"/>
                <w:bCs/>
              </w:rPr>
              <w:t>làm</w:t>
            </w:r>
            <w:proofErr w:type="spellEnd"/>
            <w:r w:rsidRPr="00005A73">
              <w:rPr>
                <w:rFonts w:ascii="Times New Roman" w:hAnsi="Times New Roman"/>
                <w:bCs/>
              </w:rPr>
              <w:t xml:space="preserve"> </w:t>
            </w:r>
            <w:proofErr w:type="spellStart"/>
            <w:r w:rsidRPr="00005A73">
              <w:rPr>
                <w:rFonts w:ascii="Times New Roman" w:hAnsi="Times New Roman"/>
                <w:bCs/>
              </w:rPr>
              <w:t>việc</w:t>
            </w:r>
            <w:proofErr w:type="spellEnd"/>
            <w:r w:rsidRPr="00005A73">
              <w:rPr>
                <w:rFonts w:ascii="Times New Roman" w:hAnsi="Times New Roman"/>
                <w:bCs/>
              </w:rPr>
              <w:t xml:space="preserve"> </w:t>
            </w:r>
            <w:proofErr w:type="spellStart"/>
            <w:r w:rsidRPr="00005A73">
              <w:rPr>
                <w:rFonts w:ascii="Times New Roman" w:hAnsi="Times New Roman"/>
                <w:bCs/>
              </w:rPr>
              <w:t>cá</w:t>
            </w:r>
            <w:proofErr w:type="spellEnd"/>
            <w:r w:rsidRPr="00005A73">
              <w:rPr>
                <w:rFonts w:ascii="Times New Roman" w:hAnsi="Times New Roman"/>
                <w:bCs/>
              </w:rPr>
              <w:t xml:space="preserve"> </w:t>
            </w:r>
            <w:proofErr w:type="spellStart"/>
            <w:r w:rsidRPr="00005A73">
              <w:rPr>
                <w:rFonts w:ascii="Times New Roman" w:hAnsi="Times New Roman"/>
                <w:bCs/>
              </w:rPr>
              <w:t>nhân</w:t>
            </w:r>
            <w:proofErr w:type="spellEnd"/>
            <w:r w:rsidRPr="00005A73">
              <w:rPr>
                <w:rFonts w:ascii="Times New Roman" w:hAnsi="Times New Roman"/>
                <w:bCs/>
              </w:rPr>
              <w:t xml:space="preserve">, </w:t>
            </w:r>
            <w:proofErr w:type="spellStart"/>
            <w:r w:rsidRPr="00005A73">
              <w:rPr>
                <w:rFonts w:ascii="Times New Roman" w:hAnsi="Times New Roman"/>
                <w:bCs/>
              </w:rPr>
              <w:t>suy</w:t>
            </w:r>
            <w:proofErr w:type="spellEnd"/>
            <w:r w:rsidRPr="00005A73">
              <w:rPr>
                <w:rFonts w:ascii="Times New Roman" w:hAnsi="Times New Roman"/>
                <w:bCs/>
              </w:rPr>
              <w:t xml:space="preserve"> </w:t>
            </w:r>
            <w:proofErr w:type="spellStart"/>
            <w:r w:rsidRPr="00005A73">
              <w:rPr>
                <w:rFonts w:ascii="Times New Roman" w:hAnsi="Times New Roman"/>
                <w:bCs/>
              </w:rPr>
              <w:t>nghĩ</w:t>
            </w:r>
            <w:proofErr w:type="spellEnd"/>
            <w:r w:rsidRPr="00005A73">
              <w:rPr>
                <w:rFonts w:ascii="Times New Roman" w:hAnsi="Times New Roman"/>
                <w:bCs/>
              </w:rPr>
              <w:t xml:space="preserve"> </w:t>
            </w:r>
            <w:proofErr w:type="spellStart"/>
            <w:r w:rsidRPr="00005A73">
              <w:rPr>
                <w:rFonts w:ascii="Times New Roman" w:hAnsi="Times New Roman"/>
                <w:bCs/>
              </w:rPr>
              <w:t>tìm</w:t>
            </w:r>
            <w:proofErr w:type="spellEnd"/>
            <w:r w:rsidRPr="00005A73">
              <w:rPr>
                <w:rFonts w:ascii="Times New Roman" w:hAnsi="Times New Roman"/>
                <w:bCs/>
              </w:rPr>
              <w:t xml:space="preserve"> ra </w:t>
            </w:r>
            <w:proofErr w:type="spellStart"/>
            <w:r w:rsidRPr="00005A73">
              <w:rPr>
                <w:rFonts w:ascii="Times New Roman" w:hAnsi="Times New Roman"/>
                <w:bCs/>
              </w:rPr>
              <w:t>câu</w:t>
            </w:r>
            <w:proofErr w:type="spellEnd"/>
            <w:r w:rsidRPr="00005A73">
              <w:rPr>
                <w:rFonts w:ascii="Times New Roman" w:hAnsi="Times New Roman"/>
                <w:bCs/>
              </w:rPr>
              <w:t xml:space="preserve"> </w:t>
            </w:r>
            <w:proofErr w:type="spellStart"/>
            <w:r w:rsidRPr="00005A73">
              <w:rPr>
                <w:rFonts w:ascii="Times New Roman" w:hAnsi="Times New Roman"/>
                <w:bCs/>
              </w:rPr>
              <w:t>trả</w:t>
            </w:r>
            <w:proofErr w:type="spellEnd"/>
            <w:r w:rsidRPr="00005A73">
              <w:rPr>
                <w:rFonts w:ascii="Times New Roman" w:hAnsi="Times New Roman"/>
                <w:bCs/>
              </w:rPr>
              <w:t xml:space="preserve"> </w:t>
            </w:r>
            <w:proofErr w:type="spellStart"/>
            <w:r w:rsidRPr="00005A73">
              <w:rPr>
                <w:rFonts w:ascii="Times New Roman" w:hAnsi="Times New Roman"/>
                <w:bCs/>
              </w:rPr>
              <w:t>lời</w:t>
            </w:r>
            <w:proofErr w:type="spellEnd"/>
            <w:r w:rsidRPr="00005A73">
              <w:rPr>
                <w:rFonts w:ascii="Times New Roman" w:hAnsi="Times New Roman"/>
                <w:bCs/>
              </w:rPr>
              <w:t xml:space="preserve">. </w:t>
            </w:r>
          </w:p>
          <w:p w:rsidR="00ED0579" w:rsidRPr="00005A73" w:rsidRDefault="00ED0579" w:rsidP="00FA59AE">
            <w:pPr>
              <w:jc w:val="both"/>
              <w:rPr>
                <w:rFonts w:ascii="Times New Roman" w:hAnsi="Times New Roman"/>
                <w:bCs/>
              </w:rPr>
            </w:pPr>
            <w:r w:rsidRPr="00005A73">
              <w:rPr>
                <w:rFonts w:ascii="Times New Roman" w:hAnsi="Times New Roman"/>
                <w:b/>
                <w:bCs/>
              </w:rPr>
              <w:t>-</w:t>
            </w:r>
            <w:r w:rsidRPr="00005A73">
              <w:rPr>
                <w:rFonts w:ascii="Times New Roman" w:hAnsi="Times New Roman"/>
                <w:bCs/>
              </w:rPr>
              <w:t xml:space="preserve"> GV </w:t>
            </w:r>
            <w:proofErr w:type="spellStart"/>
            <w:r w:rsidRPr="00005A73">
              <w:rPr>
                <w:rFonts w:ascii="Times New Roman" w:hAnsi="Times New Roman"/>
                <w:bCs/>
              </w:rPr>
              <w:t>theo</w:t>
            </w:r>
            <w:proofErr w:type="spellEnd"/>
            <w:r w:rsidRPr="00005A73">
              <w:rPr>
                <w:rFonts w:ascii="Times New Roman" w:hAnsi="Times New Roman"/>
                <w:bCs/>
              </w:rPr>
              <w:t xml:space="preserve"> </w:t>
            </w:r>
            <w:proofErr w:type="spellStart"/>
            <w:r w:rsidRPr="00005A73">
              <w:rPr>
                <w:rFonts w:ascii="Times New Roman" w:hAnsi="Times New Roman"/>
                <w:bCs/>
              </w:rPr>
              <w:t>dõi</w:t>
            </w:r>
            <w:proofErr w:type="spellEnd"/>
            <w:r w:rsidRPr="00005A73">
              <w:rPr>
                <w:rFonts w:ascii="Times New Roman" w:hAnsi="Times New Roman"/>
                <w:bCs/>
              </w:rPr>
              <w:t xml:space="preserve"> HS </w:t>
            </w:r>
            <w:proofErr w:type="spellStart"/>
            <w:r w:rsidRPr="00005A73">
              <w:rPr>
                <w:rFonts w:ascii="Times New Roman" w:hAnsi="Times New Roman"/>
                <w:bCs/>
              </w:rPr>
              <w:t>làm</w:t>
            </w:r>
            <w:proofErr w:type="spellEnd"/>
            <w:r w:rsidRPr="00005A73">
              <w:rPr>
                <w:rFonts w:ascii="Times New Roman" w:hAnsi="Times New Roman"/>
                <w:bCs/>
              </w:rPr>
              <w:t xml:space="preserve"> </w:t>
            </w:r>
            <w:proofErr w:type="spellStart"/>
            <w:r w:rsidRPr="00005A73">
              <w:rPr>
                <w:rFonts w:ascii="Times New Roman" w:hAnsi="Times New Roman"/>
                <w:bCs/>
              </w:rPr>
              <w:t>việc</w:t>
            </w:r>
            <w:proofErr w:type="spellEnd"/>
            <w:r w:rsidRPr="00005A73">
              <w:rPr>
                <w:rFonts w:ascii="Times New Roman" w:hAnsi="Times New Roman"/>
                <w:bCs/>
              </w:rPr>
              <w:t>.</w:t>
            </w:r>
          </w:p>
          <w:p w:rsidR="00ED0579" w:rsidRPr="00005A73" w:rsidRDefault="00ED0579" w:rsidP="00FA59AE">
            <w:pPr>
              <w:jc w:val="both"/>
              <w:rPr>
                <w:rFonts w:ascii="Times New Roman" w:hAnsi="Times New Roman"/>
                <w:b/>
                <w:bCs/>
                <w:i/>
              </w:rPr>
            </w:pPr>
            <w:r w:rsidRPr="00005A73">
              <w:rPr>
                <w:rFonts w:ascii="Times New Roman" w:hAnsi="Times New Roman"/>
                <w:b/>
                <w:bCs/>
                <w:i/>
              </w:rPr>
              <w:t xml:space="preserve">* </w:t>
            </w:r>
            <w:proofErr w:type="spellStart"/>
            <w:r w:rsidRPr="00005A73">
              <w:rPr>
                <w:rFonts w:ascii="Times New Roman" w:hAnsi="Times New Roman"/>
                <w:b/>
                <w:bCs/>
                <w:i/>
              </w:rPr>
              <w:t>Báo</w:t>
            </w:r>
            <w:proofErr w:type="spellEnd"/>
            <w:r w:rsidRPr="00005A73">
              <w:rPr>
                <w:rFonts w:ascii="Times New Roman" w:hAnsi="Times New Roman"/>
                <w:b/>
                <w:bCs/>
                <w:i/>
              </w:rPr>
              <w:t xml:space="preserve"> </w:t>
            </w:r>
            <w:proofErr w:type="spellStart"/>
            <w:r w:rsidRPr="00005A73">
              <w:rPr>
                <w:rFonts w:ascii="Times New Roman" w:hAnsi="Times New Roman"/>
                <w:b/>
                <w:bCs/>
                <w:i/>
              </w:rPr>
              <w:t>cáo</w:t>
            </w:r>
            <w:proofErr w:type="spellEnd"/>
            <w:r w:rsidRPr="00005A73">
              <w:rPr>
                <w:rFonts w:ascii="Times New Roman" w:hAnsi="Times New Roman"/>
                <w:b/>
                <w:bCs/>
                <w:i/>
              </w:rPr>
              <w:t xml:space="preserve"> </w:t>
            </w:r>
            <w:proofErr w:type="spellStart"/>
            <w:r w:rsidRPr="00005A73">
              <w:rPr>
                <w:rFonts w:ascii="Times New Roman" w:hAnsi="Times New Roman"/>
                <w:b/>
                <w:bCs/>
                <w:i/>
              </w:rPr>
              <w:t>kết</w:t>
            </w:r>
            <w:proofErr w:type="spellEnd"/>
            <w:r w:rsidRPr="00005A73">
              <w:rPr>
                <w:rFonts w:ascii="Times New Roman" w:hAnsi="Times New Roman"/>
                <w:b/>
                <w:bCs/>
                <w:i/>
              </w:rPr>
              <w:t xml:space="preserve"> </w:t>
            </w:r>
            <w:proofErr w:type="spellStart"/>
            <w:r w:rsidRPr="00005A73">
              <w:rPr>
                <w:rFonts w:ascii="Times New Roman" w:hAnsi="Times New Roman"/>
                <w:b/>
                <w:bCs/>
                <w:i/>
              </w:rPr>
              <w:t>quả</w:t>
            </w:r>
            <w:proofErr w:type="spellEnd"/>
            <w:r w:rsidRPr="00005A73">
              <w:rPr>
                <w:rFonts w:ascii="Times New Roman" w:hAnsi="Times New Roman"/>
                <w:b/>
                <w:bCs/>
                <w:i/>
              </w:rPr>
              <w:t>:</w:t>
            </w:r>
          </w:p>
          <w:p w:rsidR="00ED0579" w:rsidRPr="00005A73" w:rsidRDefault="00ED0579" w:rsidP="00FA59AE">
            <w:pPr>
              <w:jc w:val="both"/>
              <w:rPr>
                <w:rFonts w:ascii="Times New Roman" w:hAnsi="Times New Roman"/>
                <w:bCs/>
              </w:rPr>
            </w:pPr>
            <w:r w:rsidRPr="00005A73">
              <w:rPr>
                <w:rFonts w:ascii="Times New Roman" w:hAnsi="Times New Roman"/>
                <w:bCs/>
              </w:rPr>
              <w:t xml:space="preserve">+ HS </w:t>
            </w:r>
            <w:proofErr w:type="spellStart"/>
            <w:r w:rsidRPr="00005A73">
              <w:rPr>
                <w:rFonts w:ascii="Times New Roman" w:hAnsi="Times New Roman"/>
                <w:bCs/>
              </w:rPr>
              <w:t>trình</w:t>
            </w:r>
            <w:proofErr w:type="spellEnd"/>
            <w:r w:rsidRPr="00005A73">
              <w:rPr>
                <w:rFonts w:ascii="Times New Roman" w:hAnsi="Times New Roman"/>
                <w:bCs/>
              </w:rPr>
              <w:t xml:space="preserve"> </w:t>
            </w:r>
            <w:proofErr w:type="spellStart"/>
            <w:r w:rsidRPr="00005A73">
              <w:rPr>
                <w:rFonts w:ascii="Times New Roman" w:hAnsi="Times New Roman"/>
                <w:bCs/>
              </w:rPr>
              <w:t>bày</w:t>
            </w:r>
            <w:proofErr w:type="spellEnd"/>
            <w:r w:rsidRPr="00005A73">
              <w:rPr>
                <w:rFonts w:ascii="Times New Roman" w:hAnsi="Times New Roman"/>
                <w:bCs/>
              </w:rPr>
              <w:t xml:space="preserve"> </w:t>
            </w:r>
            <w:proofErr w:type="spellStart"/>
            <w:r w:rsidRPr="00005A73">
              <w:rPr>
                <w:rFonts w:ascii="Times New Roman" w:hAnsi="Times New Roman"/>
                <w:bCs/>
              </w:rPr>
              <w:t>kết</w:t>
            </w:r>
            <w:proofErr w:type="spellEnd"/>
            <w:r w:rsidRPr="00005A73">
              <w:rPr>
                <w:rFonts w:ascii="Times New Roman" w:hAnsi="Times New Roman"/>
                <w:bCs/>
              </w:rPr>
              <w:t xml:space="preserve"> </w:t>
            </w:r>
            <w:proofErr w:type="spellStart"/>
            <w:r w:rsidRPr="00005A73">
              <w:rPr>
                <w:rFonts w:ascii="Times New Roman" w:hAnsi="Times New Roman"/>
                <w:bCs/>
              </w:rPr>
              <w:t>quả</w:t>
            </w:r>
            <w:proofErr w:type="spellEnd"/>
            <w:r w:rsidRPr="00005A73">
              <w:rPr>
                <w:rFonts w:ascii="Times New Roman" w:hAnsi="Times New Roman"/>
                <w:bCs/>
              </w:rPr>
              <w:t xml:space="preserve"> </w:t>
            </w:r>
            <w:proofErr w:type="spellStart"/>
            <w:r w:rsidRPr="00005A73">
              <w:rPr>
                <w:rFonts w:ascii="Times New Roman" w:hAnsi="Times New Roman"/>
                <w:bCs/>
              </w:rPr>
              <w:t>làm</w:t>
            </w:r>
            <w:proofErr w:type="spellEnd"/>
            <w:r w:rsidRPr="00005A73">
              <w:rPr>
                <w:rFonts w:ascii="Times New Roman" w:hAnsi="Times New Roman"/>
                <w:bCs/>
              </w:rPr>
              <w:t xml:space="preserve"> </w:t>
            </w:r>
            <w:proofErr w:type="spellStart"/>
            <w:r w:rsidRPr="00005A73">
              <w:rPr>
                <w:rFonts w:ascii="Times New Roman" w:hAnsi="Times New Roman"/>
                <w:bCs/>
              </w:rPr>
              <w:t>việc</w:t>
            </w:r>
            <w:proofErr w:type="spellEnd"/>
            <w:r w:rsidRPr="00005A73">
              <w:rPr>
                <w:rFonts w:ascii="Times New Roman" w:hAnsi="Times New Roman"/>
                <w:bCs/>
              </w:rPr>
              <w:t xml:space="preserve"> </w:t>
            </w:r>
            <w:proofErr w:type="spellStart"/>
            <w:r w:rsidRPr="00005A73">
              <w:rPr>
                <w:rFonts w:ascii="Times New Roman" w:hAnsi="Times New Roman"/>
                <w:bCs/>
              </w:rPr>
              <w:t>cá</w:t>
            </w:r>
            <w:proofErr w:type="spellEnd"/>
            <w:r w:rsidRPr="00005A73">
              <w:rPr>
                <w:rFonts w:ascii="Times New Roman" w:hAnsi="Times New Roman"/>
                <w:bCs/>
              </w:rPr>
              <w:t xml:space="preserve"> </w:t>
            </w:r>
            <w:proofErr w:type="spellStart"/>
            <w:r w:rsidRPr="00005A73">
              <w:rPr>
                <w:rFonts w:ascii="Times New Roman" w:hAnsi="Times New Roman"/>
                <w:bCs/>
              </w:rPr>
              <w:t>nhân</w:t>
            </w:r>
            <w:proofErr w:type="spellEnd"/>
            <w:r w:rsidRPr="00005A73">
              <w:rPr>
                <w:rFonts w:ascii="Times New Roman" w:hAnsi="Times New Roman"/>
                <w:bCs/>
              </w:rPr>
              <w:t>.</w:t>
            </w:r>
          </w:p>
          <w:p w:rsidR="00ED0579" w:rsidRPr="00005A73" w:rsidRDefault="00ED0579" w:rsidP="00FA59AE">
            <w:pPr>
              <w:jc w:val="both"/>
              <w:rPr>
                <w:rFonts w:ascii="Times New Roman" w:hAnsi="Times New Roman"/>
                <w:b/>
                <w:bCs/>
                <w:i/>
              </w:rPr>
            </w:pPr>
            <w:r w:rsidRPr="00005A73">
              <w:rPr>
                <w:rFonts w:ascii="Times New Roman" w:hAnsi="Times New Roman"/>
                <w:b/>
                <w:bCs/>
                <w:i/>
              </w:rPr>
              <w:t>*</w:t>
            </w:r>
            <w:proofErr w:type="spellStart"/>
            <w:r w:rsidRPr="00005A73">
              <w:rPr>
                <w:rFonts w:ascii="Times New Roman" w:hAnsi="Times New Roman"/>
                <w:b/>
                <w:bCs/>
                <w:i/>
              </w:rPr>
              <w:t>Đánh</w:t>
            </w:r>
            <w:proofErr w:type="spellEnd"/>
            <w:r w:rsidRPr="00005A73">
              <w:rPr>
                <w:rFonts w:ascii="Times New Roman" w:hAnsi="Times New Roman"/>
                <w:b/>
                <w:bCs/>
                <w:i/>
              </w:rPr>
              <w:t xml:space="preserve"> </w:t>
            </w:r>
            <w:proofErr w:type="spellStart"/>
            <w:r w:rsidRPr="00005A73">
              <w:rPr>
                <w:rFonts w:ascii="Times New Roman" w:hAnsi="Times New Roman"/>
                <w:b/>
                <w:bCs/>
                <w:i/>
              </w:rPr>
              <w:t>giá</w:t>
            </w:r>
            <w:proofErr w:type="spellEnd"/>
            <w:r w:rsidRPr="00005A73">
              <w:rPr>
                <w:rFonts w:ascii="Times New Roman" w:hAnsi="Times New Roman"/>
                <w:b/>
                <w:bCs/>
                <w:i/>
              </w:rPr>
              <w:t xml:space="preserve"> </w:t>
            </w:r>
            <w:proofErr w:type="spellStart"/>
            <w:r w:rsidRPr="00005A73">
              <w:rPr>
                <w:rFonts w:ascii="Times New Roman" w:hAnsi="Times New Roman"/>
                <w:b/>
                <w:bCs/>
                <w:i/>
              </w:rPr>
              <w:t>kết</w:t>
            </w:r>
            <w:proofErr w:type="spellEnd"/>
            <w:r w:rsidRPr="00005A73">
              <w:rPr>
                <w:rFonts w:ascii="Times New Roman" w:hAnsi="Times New Roman"/>
                <w:b/>
                <w:bCs/>
                <w:i/>
              </w:rPr>
              <w:t xml:space="preserve"> </w:t>
            </w:r>
            <w:proofErr w:type="spellStart"/>
            <w:r w:rsidRPr="00005A73">
              <w:rPr>
                <w:rFonts w:ascii="Times New Roman" w:hAnsi="Times New Roman"/>
                <w:b/>
                <w:bCs/>
                <w:i/>
              </w:rPr>
              <w:t>quả</w:t>
            </w:r>
            <w:proofErr w:type="spellEnd"/>
            <w:r w:rsidRPr="00005A73">
              <w:rPr>
                <w:rFonts w:ascii="Times New Roman" w:hAnsi="Times New Roman"/>
                <w:b/>
                <w:bCs/>
                <w:i/>
              </w:rPr>
              <w:t>:</w:t>
            </w:r>
          </w:p>
          <w:p w:rsidR="00ED0579" w:rsidRPr="00005A73" w:rsidRDefault="00ED0579" w:rsidP="00FA59AE">
            <w:pPr>
              <w:jc w:val="both"/>
              <w:rPr>
                <w:rFonts w:ascii="Times New Roman" w:hAnsi="Times New Roman"/>
                <w:bCs/>
              </w:rPr>
            </w:pPr>
            <w:r w:rsidRPr="00005A73">
              <w:rPr>
                <w:rFonts w:ascii="Times New Roman" w:hAnsi="Times New Roman"/>
                <w:bCs/>
              </w:rPr>
              <w:t xml:space="preserve">- HS </w:t>
            </w:r>
            <w:proofErr w:type="spellStart"/>
            <w:r w:rsidRPr="00005A73">
              <w:rPr>
                <w:rFonts w:ascii="Times New Roman" w:hAnsi="Times New Roman"/>
                <w:bCs/>
              </w:rPr>
              <w:t>nhận</w:t>
            </w:r>
            <w:proofErr w:type="spellEnd"/>
            <w:r w:rsidRPr="00005A73">
              <w:rPr>
                <w:rFonts w:ascii="Times New Roman" w:hAnsi="Times New Roman"/>
                <w:bCs/>
              </w:rPr>
              <w:t xml:space="preserve"> </w:t>
            </w:r>
            <w:proofErr w:type="spellStart"/>
            <w:r w:rsidRPr="00005A73">
              <w:rPr>
                <w:rFonts w:ascii="Times New Roman" w:hAnsi="Times New Roman"/>
                <w:bCs/>
              </w:rPr>
              <w:t>xét</w:t>
            </w:r>
            <w:proofErr w:type="spellEnd"/>
            <w:r w:rsidRPr="00005A73">
              <w:rPr>
                <w:rFonts w:ascii="Times New Roman" w:hAnsi="Times New Roman"/>
                <w:bCs/>
              </w:rPr>
              <w:t xml:space="preserve">, </w:t>
            </w:r>
            <w:proofErr w:type="spellStart"/>
            <w:r w:rsidRPr="00005A73">
              <w:rPr>
                <w:rFonts w:ascii="Times New Roman" w:hAnsi="Times New Roman"/>
                <w:bCs/>
              </w:rPr>
              <w:t>đánh</w:t>
            </w:r>
            <w:proofErr w:type="spellEnd"/>
            <w:r w:rsidRPr="00005A73">
              <w:rPr>
                <w:rFonts w:ascii="Times New Roman" w:hAnsi="Times New Roman"/>
                <w:bCs/>
              </w:rPr>
              <w:t xml:space="preserve"> </w:t>
            </w:r>
            <w:proofErr w:type="spellStart"/>
            <w:r w:rsidRPr="00005A73">
              <w:rPr>
                <w:rFonts w:ascii="Times New Roman" w:hAnsi="Times New Roman"/>
                <w:bCs/>
              </w:rPr>
              <w:t>giá</w:t>
            </w:r>
            <w:proofErr w:type="spellEnd"/>
            <w:r w:rsidRPr="00005A73">
              <w:rPr>
                <w:rFonts w:ascii="Times New Roman" w:hAnsi="Times New Roman"/>
                <w:bCs/>
              </w:rPr>
              <w:t xml:space="preserve"> </w:t>
            </w:r>
            <w:proofErr w:type="spellStart"/>
            <w:r w:rsidRPr="00005A73">
              <w:rPr>
                <w:rFonts w:ascii="Times New Roman" w:hAnsi="Times New Roman"/>
                <w:bCs/>
              </w:rPr>
              <w:t>câu</w:t>
            </w:r>
            <w:proofErr w:type="spellEnd"/>
            <w:r w:rsidRPr="00005A73">
              <w:rPr>
                <w:rFonts w:ascii="Times New Roman" w:hAnsi="Times New Roman"/>
                <w:bCs/>
              </w:rPr>
              <w:t xml:space="preserve"> </w:t>
            </w:r>
            <w:proofErr w:type="spellStart"/>
            <w:r w:rsidRPr="00005A73">
              <w:rPr>
                <w:rFonts w:ascii="Times New Roman" w:hAnsi="Times New Roman"/>
                <w:bCs/>
              </w:rPr>
              <w:t>trả</w:t>
            </w:r>
            <w:proofErr w:type="spellEnd"/>
            <w:r w:rsidRPr="00005A73">
              <w:rPr>
                <w:rFonts w:ascii="Times New Roman" w:hAnsi="Times New Roman"/>
                <w:bCs/>
              </w:rPr>
              <w:t xml:space="preserve"> </w:t>
            </w:r>
            <w:proofErr w:type="spellStart"/>
            <w:r w:rsidRPr="00005A73">
              <w:rPr>
                <w:rFonts w:ascii="Times New Roman" w:hAnsi="Times New Roman"/>
                <w:bCs/>
              </w:rPr>
              <w:t>lời</w:t>
            </w:r>
            <w:proofErr w:type="spellEnd"/>
            <w:r w:rsidRPr="00005A73">
              <w:rPr>
                <w:rFonts w:ascii="Times New Roman" w:hAnsi="Times New Roman"/>
                <w:bCs/>
              </w:rPr>
              <w:t xml:space="preserve"> </w:t>
            </w:r>
            <w:proofErr w:type="spellStart"/>
            <w:r w:rsidRPr="00005A73">
              <w:rPr>
                <w:rFonts w:ascii="Times New Roman" w:hAnsi="Times New Roman"/>
                <w:bCs/>
              </w:rPr>
              <w:t>của</w:t>
            </w:r>
            <w:proofErr w:type="spellEnd"/>
            <w:r w:rsidRPr="00005A73">
              <w:rPr>
                <w:rFonts w:ascii="Times New Roman" w:hAnsi="Times New Roman"/>
                <w:bCs/>
              </w:rPr>
              <w:t xml:space="preserve"> </w:t>
            </w:r>
            <w:proofErr w:type="spellStart"/>
            <w:r w:rsidRPr="00005A73">
              <w:rPr>
                <w:rFonts w:ascii="Times New Roman" w:hAnsi="Times New Roman"/>
                <w:bCs/>
              </w:rPr>
              <w:t>bạn</w:t>
            </w:r>
            <w:proofErr w:type="spellEnd"/>
            <w:r w:rsidRPr="00005A73">
              <w:rPr>
                <w:rFonts w:ascii="Times New Roman" w:hAnsi="Times New Roman"/>
                <w:bCs/>
              </w:rPr>
              <w:t xml:space="preserve">, </w:t>
            </w:r>
            <w:proofErr w:type="spellStart"/>
            <w:r w:rsidRPr="00005A73">
              <w:rPr>
                <w:rFonts w:ascii="Times New Roman" w:hAnsi="Times New Roman"/>
                <w:bCs/>
              </w:rPr>
              <w:t>bổ</w:t>
            </w:r>
            <w:proofErr w:type="spellEnd"/>
            <w:r w:rsidRPr="00005A73">
              <w:rPr>
                <w:rFonts w:ascii="Times New Roman" w:hAnsi="Times New Roman"/>
                <w:bCs/>
              </w:rPr>
              <w:t xml:space="preserve"> sung (</w:t>
            </w:r>
            <w:proofErr w:type="spellStart"/>
            <w:r w:rsidRPr="00005A73">
              <w:rPr>
                <w:rFonts w:ascii="Times New Roman" w:hAnsi="Times New Roman"/>
                <w:bCs/>
              </w:rPr>
              <w:t>nếu</w:t>
            </w:r>
            <w:proofErr w:type="spellEnd"/>
            <w:r w:rsidRPr="00005A73">
              <w:rPr>
                <w:rFonts w:ascii="Times New Roman" w:hAnsi="Times New Roman"/>
                <w:bCs/>
              </w:rPr>
              <w:t xml:space="preserve"> </w:t>
            </w:r>
            <w:proofErr w:type="spellStart"/>
            <w:r w:rsidRPr="00005A73">
              <w:rPr>
                <w:rFonts w:ascii="Times New Roman" w:hAnsi="Times New Roman"/>
                <w:bCs/>
              </w:rPr>
              <w:t>có</w:t>
            </w:r>
            <w:proofErr w:type="spellEnd"/>
            <w:r w:rsidRPr="00005A73">
              <w:rPr>
                <w:rFonts w:ascii="Times New Roman" w:hAnsi="Times New Roman"/>
                <w:bCs/>
              </w:rPr>
              <w:t>).</w:t>
            </w:r>
          </w:p>
          <w:p w:rsidR="00ED0579" w:rsidRPr="00005A73" w:rsidRDefault="00ED0579" w:rsidP="00FA59AE">
            <w:pPr>
              <w:jc w:val="both"/>
              <w:rPr>
                <w:rFonts w:ascii="Times New Roman" w:hAnsi="Times New Roman"/>
                <w:bCs/>
              </w:rPr>
            </w:pPr>
            <w:r w:rsidRPr="00005A73">
              <w:rPr>
                <w:rFonts w:ascii="Times New Roman" w:hAnsi="Times New Roman"/>
                <w:bCs/>
              </w:rPr>
              <w:t xml:space="preserve">=&gt;GV </w:t>
            </w:r>
            <w:proofErr w:type="spellStart"/>
            <w:r w:rsidRPr="00005A73">
              <w:rPr>
                <w:rFonts w:ascii="Times New Roman" w:hAnsi="Times New Roman"/>
                <w:bCs/>
              </w:rPr>
              <w:t>nhận</w:t>
            </w:r>
            <w:proofErr w:type="spellEnd"/>
            <w:r w:rsidRPr="00005A73">
              <w:rPr>
                <w:rFonts w:ascii="Times New Roman" w:hAnsi="Times New Roman"/>
                <w:bCs/>
              </w:rPr>
              <w:t xml:space="preserve"> </w:t>
            </w:r>
            <w:proofErr w:type="spellStart"/>
            <w:r w:rsidRPr="00005A73">
              <w:rPr>
                <w:rFonts w:ascii="Times New Roman" w:hAnsi="Times New Roman"/>
                <w:bCs/>
              </w:rPr>
              <w:t>xét</w:t>
            </w:r>
            <w:proofErr w:type="spellEnd"/>
            <w:r w:rsidRPr="00005A73">
              <w:rPr>
                <w:rFonts w:ascii="Times New Roman" w:hAnsi="Times New Roman"/>
                <w:bCs/>
              </w:rPr>
              <w:t xml:space="preserve">, </w:t>
            </w:r>
            <w:proofErr w:type="spellStart"/>
            <w:r w:rsidRPr="00005A73">
              <w:rPr>
                <w:rFonts w:ascii="Times New Roman" w:hAnsi="Times New Roman"/>
                <w:bCs/>
              </w:rPr>
              <w:t>đánh</w:t>
            </w:r>
            <w:proofErr w:type="spellEnd"/>
            <w:r w:rsidRPr="00005A73">
              <w:rPr>
                <w:rFonts w:ascii="Times New Roman" w:hAnsi="Times New Roman"/>
                <w:bCs/>
              </w:rPr>
              <w:t xml:space="preserve"> </w:t>
            </w:r>
            <w:proofErr w:type="spellStart"/>
            <w:r w:rsidRPr="00005A73">
              <w:rPr>
                <w:rFonts w:ascii="Times New Roman" w:hAnsi="Times New Roman"/>
                <w:bCs/>
              </w:rPr>
              <w:t>giá</w:t>
            </w:r>
            <w:proofErr w:type="spellEnd"/>
            <w:r w:rsidRPr="00005A73">
              <w:rPr>
                <w:rFonts w:ascii="Times New Roman" w:hAnsi="Times New Roman"/>
                <w:bCs/>
              </w:rPr>
              <w:t>.</w:t>
            </w:r>
          </w:p>
          <w:p w:rsidR="00ED0579" w:rsidRPr="00005A73" w:rsidRDefault="00ED0579" w:rsidP="00FA59AE">
            <w:pPr>
              <w:jc w:val="both"/>
              <w:rPr>
                <w:rFonts w:ascii="Times New Roman" w:hAnsi="Times New Roman"/>
                <w:bCs/>
              </w:rPr>
            </w:pPr>
            <w:r w:rsidRPr="00005A73">
              <w:rPr>
                <w:rFonts w:ascii="Times New Roman" w:hAnsi="Times New Roman"/>
                <w:bCs/>
              </w:rPr>
              <w:t xml:space="preserve">- GV </w:t>
            </w:r>
            <w:proofErr w:type="spellStart"/>
            <w:r w:rsidRPr="00005A73">
              <w:rPr>
                <w:rFonts w:ascii="Times New Roman" w:hAnsi="Times New Roman"/>
                <w:bCs/>
              </w:rPr>
              <w:t>chốt</w:t>
            </w:r>
            <w:proofErr w:type="spellEnd"/>
            <w:r w:rsidRPr="00005A73">
              <w:rPr>
                <w:rFonts w:ascii="Times New Roman" w:hAnsi="Times New Roman"/>
                <w:bCs/>
              </w:rPr>
              <w:t xml:space="preserve"> </w:t>
            </w:r>
            <w:proofErr w:type="spellStart"/>
            <w:r w:rsidRPr="00005A73">
              <w:rPr>
                <w:rFonts w:ascii="Times New Roman" w:hAnsi="Times New Roman"/>
                <w:bCs/>
              </w:rPr>
              <w:t>kiến</w:t>
            </w:r>
            <w:proofErr w:type="spellEnd"/>
            <w:r w:rsidRPr="00005A73">
              <w:rPr>
                <w:rFonts w:ascii="Times New Roman" w:hAnsi="Times New Roman"/>
                <w:bCs/>
              </w:rPr>
              <w:t xml:space="preserve"> </w:t>
            </w:r>
            <w:proofErr w:type="spellStart"/>
            <w:r w:rsidRPr="00005A73">
              <w:rPr>
                <w:rFonts w:ascii="Times New Roman" w:hAnsi="Times New Roman"/>
                <w:bCs/>
              </w:rPr>
              <w:t>thức</w:t>
            </w:r>
            <w:proofErr w:type="spellEnd"/>
            <w:r w:rsidRPr="00005A73">
              <w:rPr>
                <w:rFonts w:ascii="Times New Roman" w:hAnsi="Times New Roman"/>
                <w:bCs/>
              </w:rPr>
              <w:t xml:space="preserve">, </w:t>
            </w:r>
            <w:proofErr w:type="spellStart"/>
            <w:r w:rsidRPr="00005A73">
              <w:rPr>
                <w:rFonts w:ascii="Times New Roman" w:hAnsi="Times New Roman"/>
                <w:bCs/>
              </w:rPr>
              <w:t>ghi</w:t>
            </w:r>
            <w:proofErr w:type="spellEnd"/>
            <w:r w:rsidRPr="00005A73">
              <w:rPr>
                <w:rFonts w:ascii="Times New Roman" w:hAnsi="Times New Roman"/>
                <w:bCs/>
              </w:rPr>
              <w:t xml:space="preserve"> </w:t>
            </w:r>
            <w:proofErr w:type="spellStart"/>
            <w:r w:rsidRPr="00005A73">
              <w:rPr>
                <w:rFonts w:ascii="Times New Roman" w:hAnsi="Times New Roman"/>
                <w:bCs/>
              </w:rPr>
              <w:t>bảng</w:t>
            </w:r>
            <w:proofErr w:type="spellEnd"/>
            <w:r w:rsidRPr="00005A73">
              <w:rPr>
                <w:rFonts w:ascii="Times New Roman" w:hAnsi="Times New Roman"/>
                <w:bCs/>
              </w:rPr>
              <w:t>.</w:t>
            </w:r>
          </w:p>
          <w:p w:rsidR="00ED0579" w:rsidRPr="00005A73" w:rsidRDefault="00ED0579" w:rsidP="00FA59AE">
            <w:pPr>
              <w:jc w:val="both"/>
              <w:rPr>
                <w:rFonts w:ascii="Times New Roman" w:hAnsi="Times New Roman"/>
                <w:b/>
                <w:bCs/>
                <w:i/>
              </w:rPr>
            </w:pPr>
            <w:r w:rsidRPr="00005A73">
              <w:rPr>
                <w:rFonts w:ascii="Times New Roman" w:hAnsi="Times New Roman"/>
                <w:b/>
                <w:bCs/>
                <w:i/>
              </w:rPr>
              <w:t xml:space="preserve">* </w:t>
            </w:r>
            <w:proofErr w:type="spellStart"/>
            <w:r w:rsidRPr="00005A73">
              <w:rPr>
                <w:rFonts w:ascii="Times New Roman" w:hAnsi="Times New Roman"/>
                <w:b/>
                <w:bCs/>
                <w:i/>
              </w:rPr>
              <w:t>Chuyển</w:t>
            </w:r>
            <w:proofErr w:type="spellEnd"/>
            <w:r w:rsidRPr="00005A73">
              <w:rPr>
                <w:rFonts w:ascii="Times New Roman" w:hAnsi="Times New Roman"/>
                <w:b/>
                <w:bCs/>
                <w:i/>
              </w:rPr>
              <w:t xml:space="preserve"> </w:t>
            </w:r>
            <w:proofErr w:type="spellStart"/>
            <w:r w:rsidRPr="00005A73">
              <w:rPr>
                <w:rFonts w:ascii="Times New Roman" w:hAnsi="Times New Roman"/>
                <w:b/>
                <w:bCs/>
                <w:i/>
              </w:rPr>
              <w:t>giao</w:t>
            </w:r>
            <w:proofErr w:type="spellEnd"/>
            <w:r w:rsidRPr="00005A73">
              <w:rPr>
                <w:rFonts w:ascii="Times New Roman" w:hAnsi="Times New Roman"/>
                <w:b/>
                <w:bCs/>
                <w:i/>
              </w:rPr>
              <w:t xml:space="preserve"> </w:t>
            </w:r>
            <w:proofErr w:type="spellStart"/>
            <w:r w:rsidRPr="00005A73">
              <w:rPr>
                <w:rFonts w:ascii="Times New Roman" w:hAnsi="Times New Roman"/>
                <w:b/>
                <w:bCs/>
                <w:i/>
              </w:rPr>
              <w:t>nhiệm</w:t>
            </w:r>
            <w:proofErr w:type="spellEnd"/>
            <w:r w:rsidRPr="00005A73">
              <w:rPr>
                <w:rFonts w:ascii="Times New Roman" w:hAnsi="Times New Roman"/>
                <w:b/>
                <w:bCs/>
                <w:i/>
              </w:rPr>
              <w:t xml:space="preserve"> </w:t>
            </w:r>
            <w:proofErr w:type="spellStart"/>
            <w:r w:rsidRPr="00005A73">
              <w:rPr>
                <w:rFonts w:ascii="Times New Roman" w:hAnsi="Times New Roman"/>
                <w:b/>
                <w:bCs/>
                <w:i/>
              </w:rPr>
              <w:t>vụ</w:t>
            </w:r>
            <w:proofErr w:type="spellEnd"/>
            <w:r w:rsidRPr="00005A73">
              <w:rPr>
                <w:rFonts w:ascii="Times New Roman" w:hAnsi="Times New Roman"/>
                <w:b/>
                <w:bCs/>
                <w:i/>
              </w:rPr>
              <w:t>:</w:t>
            </w:r>
          </w:p>
          <w:p w:rsidR="00ED0579" w:rsidRPr="00005A73" w:rsidRDefault="00ED0579" w:rsidP="00FA59AE">
            <w:pPr>
              <w:jc w:val="both"/>
              <w:rPr>
                <w:rFonts w:ascii="Times New Roman" w:hAnsi="Times New Roman"/>
                <w:bCs/>
              </w:rPr>
            </w:pPr>
            <w:r w:rsidRPr="00005A73">
              <w:rPr>
                <w:rFonts w:ascii="Times New Roman" w:hAnsi="Times New Roman"/>
                <w:b/>
                <w:bCs/>
              </w:rPr>
              <w:t xml:space="preserve"> </w:t>
            </w:r>
            <w:r w:rsidRPr="00005A73">
              <w:rPr>
                <w:rFonts w:ascii="Times New Roman" w:hAnsi="Times New Roman"/>
                <w:bCs/>
              </w:rPr>
              <w:t xml:space="preserve">- GV </w:t>
            </w:r>
            <w:proofErr w:type="spellStart"/>
            <w:r w:rsidRPr="00005A73">
              <w:rPr>
                <w:rFonts w:ascii="Times New Roman" w:hAnsi="Times New Roman"/>
                <w:bCs/>
              </w:rPr>
              <w:t>cho</w:t>
            </w:r>
            <w:proofErr w:type="spellEnd"/>
            <w:r w:rsidRPr="00005A73">
              <w:rPr>
                <w:rFonts w:ascii="Times New Roman" w:hAnsi="Times New Roman"/>
                <w:bCs/>
              </w:rPr>
              <w:t xml:space="preserve"> HS </w:t>
            </w:r>
            <w:proofErr w:type="spellStart"/>
            <w:r w:rsidRPr="00005A73">
              <w:rPr>
                <w:rFonts w:ascii="Times New Roman" w:hAnsi="Times New Roman"/>
                <w:bCs/>
              </w:rPr>
              <w:t>nghiên</w:t>
            </w:r>
            <w:proofErr w:type="spellEnd"/>
            <w:r w:rsidRPr="00005A73">
              <w:rPr>
                <w:rFonts w:ascii="Times New Roman" w:hAnsi="Times New Roman"/>
                <w:bCs/>
              </w:rPr>
              <w:t xml:space="preserve"> </w:t>
            </w:r>
            <w:proofErr w:type="spellStart"/>
            <w:r w:rsidRPr="00005A73">
              <w:rPr>
                <w:rFonts w:ascii="Times New Roman" w:hAnsi="Times New Roman"/>
                <w:bCs/>
              </w:rPr>
              <w:t>cứu</w:t>
            </w:r>
            <w:proofErr w:type="spellEnd"/>
            <w:r w:rsidRPr="00005A73">
              <w:rPr>
                <w:rFonts w:ascii="Times New Roman" w:hAnsi="Times New Roman"/>
                <w:bCs/>
              </w:rPr>
              <w:t xml:space="preserve"> </w:t>
            </w:r>
            <w:proofErr w:type="spellStart"/>
            <w:r w:rsidRPr="00005A73">
              <w:rPr>
                <w:rFonts w:ascii="Times New Roman" w:hAnsi="Times New Roman"/>
                <w:bCs/>
              </w:rPr>
              <w:t>nội</w:t>
            </w:r>
            <w:proofErr w:type="spellEnd"/>
            <w:r w:rsidRPr="00005A73">
              <w:rPr>
                <w:rFonts w:ascii="Times New Roman" w:hAnsi="Times New Roman"/>
                <w:bCs/>
              </w:rPr>
              <w:t xml:space="preserve"> dung </w:t>
            </w:r>
            <w:proofErr w:type="spellStart"/>
            <w:r w:rsidRPr="00005A73">
              <w:rPr>
                <w:rFonts w:ascii="Times New Roman" w:hAnsi="Times New Roman"/>
                <w:bCs/>
              </w:rPr>
              <w:t>thông</w:t>
            </w:r>
            <w:proofErr w:type="spellEnd"/>
            <w:r w:rsidRPr="00005A73">
              <w:rPr>
                <w:rFonts w:ascii="Times New Roman" w:hAnsi="Times New Roman"/>
                <w:bCs/>
              </w:rPr>
              <w:t xml:space="preserve"> tin SGK, </w:t>
            </w:r>
            <w:proofErr w:type="spellStart"/>
            <w:r w:rsidRPr="00005A73">
              <w:rPr>
                <w:rFonts w:ascii="Times New Roman" w:hAnsi="Times New Roman"/>
                <w:bCs/>
              </w:rPr>
              <w:t>yêu</w:t>
            </w:r>
            <w:proofErr w:type="spellEnd"/>
            <w:r w:rsidRPr="00005A73">
              <w:rPr>
                <w:rFonts w:ascii="Times New Roman" w:hAnsi="Times New Roman"/>
                <w:bCs/>
              </w:rPr>
              <w:t xml:space="preserve"> </w:t>
            </w:r>
            <w:proofErr w:type="spellStart"/>
            <w:r w:rsidRPr="00005A73">
              <w:rPr>
                <w:rFonts w:ascii="Times New Roman" w:hAnsi="Times New Roman"/>
                <w:bCs/>
              </w:rPr>
              <w:t>cầu</w:t>
            </w:r>
            <w:proofErr w:type="spellEnd"/>
            <w:r w:rsidRPr="00005A73">
              <w:rPr>
                <w:rFonts w:ascii="Times New Roman" w:hAnsi="Times New Roman"/>
                <w:bCs/>
              </w:rPr>
              <w:t xml:space="preserve"> HS </w:t>
            </w:r>
            <w:proofErr w:type="spellStart"/>
            <w:r w:rsidRPr="00005A73">
              <w:rPr>
                <w:rFonts w:ascii="Times New Roman" w:hAnsi="Times New Roman"/>
                <w:bCs/>
              </w:rPr>
              <w:t>suy</w:t>
            </w:r>
            <w:proofErr w:type="spellEnd"/>
            <w:r w:rsidRPr="00005A73">
              <w:rPr>
                <w:rFonts w:ascii="Times New Roman" w:hAnsi="Times New Roman"/>
                <w:bCs/>
              </w:rPr>
              <w:t xml:space="preserve"> </w:t>
            </w:r>
            <w:proofErr w:type="spellStart"/>
            <w:r w:rsidRPr="00005A73">
              <w:rPr>
                <w:rFonts w:ascii="Times New Roman" w:hAnsi="Times New Roman"/>
                <w:bCs/>
              </w:rPr>
              <w:t>nghĩ</w:t>
            </w:r>
            <w:proofErr w:type="spellEnd"/>
            <w:r w:rsidRPr="00005A73">
              <w:rPr>
                <w:rFonts w:ascii="Times New Roman" w:hAnsi="Times New Roman"/>
                <w:bCs/>
              </w:rPr>
              <w:t xml:space="preserve"> </w:t>
            </w:r>
            <w:proofErr w:type="spellStart"/>
            <w:r w:rsidRPr="00005A73">
              <w:rPr>
                <w:rFonts w:ascii="Times New Roman" w:hAnsi="Times New Roman"/>
                <w:bCs/>
              </w:rPr>
              <w:t>trả</w:t>
            </w:r>
            <w:proofErr w:type="spellEnd"/>
            <w:r w:rsidRPr="00005A73">
              <w:rPr>
                <w:rFonts w:ascii="Times New Roman" w:hAnsi="Times New Roman"/>
                <w:bCs/>
              </w:rPr>
              <w:t xml:space="preserve"> </w:t>
            </w:r>
            <w:proofErr w:type="spellStart"/>
            <w:r w:rsidRPr="00005A73">
              <w:rPr>
                <w:rFonts w:ascii="Times New Roman" w:hAnsi="Times New Roman"/>
                <w:bCs/>
              </w:rPr>
              <w:t>lời</w:t>
            </w:r>
            <w:proofErr w:type="spellEnd"/>
            <w:r w:rsidRPr="00005A73">
              <w:rPr>
                <w:rFonts w:ascii="Times New Roman" w:hAnsi="Times New Roman"/>
                <w:bCs/>
              </w:rPr>
              <w:t xml:space="preserve"> </w:t>
            </w:r>
            <w:proofErr w:type="spellStart"/>
            <w:r w:rsidRPr="00005A73">
              <w:rPr>
                <w:rFonts w:ascii="Times New Roman" w:hAnsi="Times New Roman"/>
                <w:bCs/>
              </w:rPr>
              <w:t>câu</w:t>
            </w:r>
            <w:proofErr w:type="spellEnd"/>
            <w:r w:rsidRPr="00005A73">
              <w:rPr>
                <w:rFonts w:ascii="Times New Roman" w:hAnsi="Times New Roman"/>
                <w:bCs/>
              </w:rPr>
              <w:t xml:space="preserve"> </w:t>
            </w:r>
            <w:proofErr w:type="spellStart"/>
            <w:r w:rsidRPr="00005A73">
              <w:rPr>
                <w:rFonts w:ascii="Times New Roman" w:hAnsi="Times New Roman"/>
                <w:bCs/>
              </w:rPr>
              <w:t>hỏi</w:t>
            </w:r>
            <w:proofErr w:type="spellEnd"/>
            <w:r w:rsidRPr="00005A73">
              <w:rPr>
                <w:rFonts w:ascii="Times New Roman" w:hAnsi="Times New Roman"/>
                <w:bCs/>
              </w:rPr>
              <w:t>:</w:t>
            </w:r>
          </w:p>
          <w:p w:rsidR="00ED0579" w:rsidRPr="00005A73" w:rsidRDefault="00ED0579" w:rsidP="00FA59AE">
            <w:pPr>
              <w:jc w:val="both"/>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Nêu</w:t>
            </w:r>
            <w:proofErr w:type="spellEnd"/>
            <w:r w:rsidRPr="00005A73">
              <w:rPr>
                <w:rFonts w:ascii="Times New Roman" w:hAnsi="Times New Roman"/>
              </w:rPr>
              <w:t xml:space="preserve"> </w:t>
            </w:r>
            <w:proofErr w:type="spellStart"/>
            <w:r w:rsidRPr="00005A73">
              <w:rPr>
                <w:rFonts w:ascii="Times New Roman" w:hAnsi="Times New Roman"/>
              </w:rPr>
              <w:t>các</w:t>
            </w:r>
            <w:proofErr w:type="spellEnd"/>
            <w:r w:rsidRPr="00005A73">
              <w:rPr>
                <w:rFonts w:ascii="Times New Roman" w:hAnsi="Times New Roman"/>
              </w:rPr>
              <w:t xml:space="preserve"> </w:t>
            </w:r>
            <w:proofErr w:type="spellStart"/>
            <w:r w:rsidRPr="00005A73">
              <w:rPr>
                <w:rFonts w:ascii="Times New Roman" w:hAnsi="Times New Roman"/>
              </w:rPr>
              <w:t>số</w:t>
            </w:r>
            <w:proofErr w:type="spellEnd"/>
            <w:r w:rsidRPr="00005A73">
              <w:rPr>
                <w:rFonts w:ascii="Times New Roman" w:hAnsi="Times New Roman"/>
              </w:rPr>
              <w:t xml:space="preserve"> </w:t>
            </w:r>
            <w:proofErr w:type="spellStart"/>
            <w:r w:rsidRPr="00005A73">
              <w:rPr>
                <w:rFonts w:ascii="Times New Roman" w:hAnsi="Times New Roman"/>
              </w:rPr>
              <w:t>liệu</w:t>
            </w:r>
            <w:proofErr w:type="spellEnd"/>
            <w:r w:rsidRPr="00005A73">
              <w:rPr>
                <w:rFonts w:ascii="Times New Roman" w:hAnsi="Times New Roman"/>
              </w:rPr>
              <w:t xml:space="preserve"> </w:t>
            </w:r>
            <w:proofErr w:type="spellStart"/>
            <w:r w:rsidRPr="00005A73">
              <w:rPr>
                <w:rFonts w:ascii="Times New Roman" w:hAnsi="Times New Roman"/>
              </w:rPr>
              <w:t>kĩ</w:t>
            </w:r>
            <w:proofErr w:type="spellEnd"/>
            <w:r w:rsidRPr="00005A73">
              <w:rPr>
                <w:rFonts w:ascii="Times New Roman" w:hAnsi="Times New Roman"/>
              </w:rPr>
              <w:t xml:space="preserve"> </w:t>
            </w:r>
            <w:proofErr w:type="spellStart"/>
            <w:r w:rsidRPr="00005A73">
              <w:rPr>
                <w:rFonts w:ascii="Times New Roman" w:hAnsi="Times New Roman"/>
              </w:rPr>
              <w:t>thuật</w:t>
            </w:r>
            <w:proofErr w:type="spellEnd"/>
            <w:r w:rsidRPr="00005A73">
              <w:rPr>
                <w:rFonts w:ascii="Times New Roman" w:hAnsi="Times New Roman"/>
              </w:rPr>
              <w:t xml:space="preserve"> </w:t>
            </w:r>
            <w:proofErr w:type="spellStart"/>
            <w:r w:rsidRPr="00005A73">
              <w:rPr>
                <w:rFonts w:ascii="Times New Roman" w:hAnsi="Times New Roman"/>
              </w:rPr>
              <w:t>của</w:t>
            </w:r>
            <w:proofErr w:type="spellEnd"/>
            <w:r w:rsidRPr="00005A73">
              <w:rPr>
                <w:rFonts w:ascii="Times New Roman" w:hAnsi="Times New Roman"/>
              </w:rPr>
              <w:t xml:space="preserve"> </w:t>
            </w:r>
            <w:proofErr w:type="spellStart"/>
            <w:r w:rsidRPr="00005A73">
              <w:rPr>
                <w:rFonts w:ascii="Times New Roman" w:hAnsi="Times New Roman"/>
              </w:rPr>
              <w:t>đèn</w:t>
            </w:r>
            <w:proofErr w:type="spellEnd"/>
            <w:r w:rsidRPr="00005A73">
              <w:rPr>
                <w:rFonts w:ascii="Times New Roman" w:hAnsi="Times New Roman"/>
              </w:rPr>
              <w:t xml:space="preserve"> </w:t>
            </w:r>
            <w:proofErr w:type="spellStart"/>
            <w:r w:rsidRPr="00005A73">
              <w:rPr>
                <w:rFonts w:ascii="Times New Roman" w:hAnsi="Times New Roman"/>
              </w:rPr>
              <w:t>ống</w:t>
            </w:r>
            <w:proofErr w:type="spellEnd"/>
            <w:r w:rsidRPr="00005A73">
              <w:rPr>
                <w:rFonts w:ascii="Times New Roman" w:hAnsi="Times New Roman"/>
              </w:rPr>
              <w:t xml:space="preserve"> </w:t>
            </w:r>
            <w:proofErr w:type="spellStart"/>
            <w:r w:rsidRPr="00005A73">
              <w:rPr>
                <w:rFonts w:ascii="Times New Roman" w:hAnsi="Times New Roman"/>
              </w:rPr>
              <w:t>huỳnh</w:t>
            </w:r>
            <w:proofErr w:type="spellEnd"/>
            <w:r w:rsidRPr="00005A73">
              <w:rPr>
                <w:rFonts w:ascii="Times New Roman" w:hAnsi="Times New Roman"/>
              </w:rPr>
              <w:t xml:space="preserve"> </w:t>
            </w:r>
            <w:proofErr w:type="spellStart"/>
            <w:r w:rsidRPr="00005A73">
              <w:rPr>
                <w:rFonts w:ascii="Times New Roman" w:hAnsi="Times New Roman"/>
              </w:rPr>
              <w:t>quang</w:t>
            </w:r>
            <w:proofErr w:type="spellEnd"/>
            <w:r w:rsidRPr="00005A73">
              <w:rPr>
                <w:rFonts w:ascii="Times New Roman" w:hAnsi="Times New Roman"/>
              </w:rPr>
              <w:t>.</w:t>
            </w:r>
          </w:p>
          <w:p w:rsidR="00ED0579" w:rsidRPr="00005A73" w:rsidRDefault="00ED0579" w:rsidP="00FA59AE">
            <w:pPr>
              <w:jc w:val="both"/>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Khi</w:t>
            </w:r>
            <w:proofErr w:type="spellEnd"/>
            <w:r w:rsidRPr="00005A73">
              <w:rPr>
                <w:rFonts w:ascii="Times New Roman" w:hAnsi="Times New Roman"/>
              </w:rPr>
              <w:t xml:space="preserve"> </w:t>
            </w:r>
            <w:proofErr w:type="spellStart"/>
            <w:r w:rsidRPr="00005A73">
              <w:rPr>
                <w:rFonts w:ascii="Times New Roman" w:hAnsi="Times New Roman"/>
              </w:rPr>
              <w:t>sử</w:t>
            </w:r>
            <w:proofErr w:type="spellEnd"/>
            <w:r w:rsidRPr="00005A73">
              <w:rPr>
                <w:rFonts w:ascii="Times New Roman" w:hAnsi="Times New Roman"/>
              </w:rPr>
              <w:t xml:space="preserve"> </w:t>
            </w:r>
            <w:proofErr w:type="spellStart"/>
            <w:r w:rsidRPr="00005A73">
              <w:rPr>
                <w:rFonts w:ascii="Times New Roman" w:hAnsi="Times New Roman"/>
              </w:rPr>
              <w:t>dụng</w:t>
            </w:r>
            <w:proofErr w:type="spellEnd"/>
            <w:r w:rsidRPr="00005A73">
              <w:rPr>
                <w:rFonts w:ascii="Times New Roman" w:hAnsi="Times New Roman"/>
              </w:rPr>
              <w:t xml:space="preserve"> </w:t>
            </w:r>
            <w:proofErr w:type="spellStart"/>
            <w:r w:rsidRPr="00005A73">
              <w:rPr>
                <w:rFonts w:ascii="Times New Roman" w:hAnsi="Times New Roman"/>
              </w:rPr>
              <w:t>đèn</w:t>
            </w:r>
            <w:proofErr w:type="spellEnd"/>
            <w:r w:rsidRPr="00005A73">
              <w:rPr>
                <w:rFonts w:ascii="Times New Roman" w:hAnsi="Times New Roman"/>
              </w:rPr>
              <w:t xml:space="preserve"> </w:t>
            </w:r>
            <w:proofErr w:type="spellStart"/>
            <w:r w:rsidRPr="00005A73">
              <w:rPr>
                <w:rFonts w:ascii="Times New Roman" w:hAnsi="Times New Roman"/>
              </w:rPr>
              <w:t>ống</w:t>
            </w:r>
            <w:proofErr w:type="spellEnd"/>
            <w:r w:rsidRPr="00005A73">
              <w:rPr>
                <w:rFonts w:ascii="Times New Roman" w:hAnsi="Times New Roman"/>
              </w:rPr>
              <w:t xml:space="preserve"> </w:t>
            </w:r>
            <w:proofErr w:type="spellStart"/>
            <w:r w:rsidRPr="00005A73">
              <w:rPr>
                <w:rFonts w:ascii="Times New Roman" w:hAnsi="Times New Roman"/>
              </w:rPr>
              <w:t>huỳnh</w:t>
            </w:r>
            <w:proofErr w:type="spellEnd"/>
            <w:r w:rsidRPr="00005A73">
              <w:rPr>
                <w:rFonts w:ascii="Times New Roman" w:hAnsi="Times New Roman"/>
              </w:rPr>
              <w:t xml:space="preserve"> </w:t>
            </w:r>
            <w:proofErr w:type="spellStart"/>
            <w:r w:rsidRPr="00005A73">
              <w:rPr>
                <w:rFonts w:ascii="Times New Roman" w:hAnsi="Times New Roman"/>
              </w:rPr>
              <w:t>quang</w:t>
            </w:r>
            <w:proofErr w:type="spellEnd"/>
            <w:r w:rsidRPr="00005A73">
              <w:rPr>
                <w:rFonts w:ascii="Times New Roman" w:hAnsi="Times New Roman"/>
              </w:rPr>
              <w:t xml:space="preserve"> </w:t>
            </w:r>
            <w:proofErr w:type="spellStart"/>
            <w:r w:rsidRPr="00005A73">
              <w:rPr>
                <w:rFonts w:ascii="Times New Roman" w:hAnsi="Times New Roman"/>
              </w:rPr>
              <w:t>cần</w:t>
            </w:r>
            <w:proofErr w:type="spellEnd"/>
            <w:r w:rsidRPr="00005A73">
              <w:rPr>
                <w:rFonts w:ascii="Times New Roman" w:hAnsi="Times New Roman"/>
              </w:rPr>
              <w:t xml:space="preserve"> </w:t>
            </w:r>
            <w:proofErr w:type="spellStart"/>
            <w:r w:rsidRPr="00005A73">
              <w:rPr>
                <w:rFonts w:ascii="Times New Roman" w:hAnsi="Times New Roman"/>
              </w:rPr>
              <w:t>lưu</w:t>
            </w:r>
            <w:proofErr w:type="spellEnd"/>
            <w:r w:rsidRPr="00005A73">
              <w:rPr>
                <w:rFonts w:ascii="Times New Roman" w:hAnsi="Times New Roman"/>
              </w:rPr>
              <w:t xml:space="preserve"> ý </w:t>
            </w:r>
            <w:proofErr w:type="spellStart"/>
            <w:r w:rsidRPr="00005A73">
              <w:rPr>
                <w:rFonts w:ascii="Times New Roman" w:hAnsi="Times New Roman"/>
              </w:rPr>
              <w:t>điều</w:t>
            </w:r>
            <w:proofErr w:type="spellEnd"/>
            <w:r w:rsidRPr="00005A73">
              <w:rPr>
                <w:rFonts w:ascii="Times New Roman" w:hAnsi="Times New Roman"/>
              </w:rPr>
              <w:t xml:space="preserve"> </w:t>
            </w:r>
            <w:proofErr w:type="spellStart"/>
            <w:r w:rsidRPr="00005A73">
              <w:rPr>
                <w:rFonts w:ascii="Times New Roman" w:hAnsi="Times New Roman"/>
              </w:rPr>
              <w:t>gì</w:t>
            </w:r>
            <w:proofErr w:type="spellEnd"/>
            <w:r w:rsidRPr="00005A73">
              <w:rPr>
                <w:rFonts w:ascii="Times New Roman" w:hAnsi="Times New Roman"/>
              </w:rPr>
              <w:t>.</w:t>
            </w:r>
          </w:p>
          <w:p w:rsidR="00ED0579" w:rsidRPr="00005A73" w:rsidRDefault="00ED0579" w:rsidP="00FA59AE">
            <w:pPr>
              <w:jc w:val="both"/>
              <w:rPr>
                <w:rFonts w:ascii="Times New Roman" w:hAnsi="Times New Roman"/>
                <w:bCs/>
              </w:rPr>
            </w:pPr>
            <w:r w:rsidRPr="00005A73">
              <w:rPr>
                <w:rFonts w:ascii="Times New Roman" w:hAnsi="Times New Roman"/>
              </w:rPr>
              <w:t xml:space="preserve"> </w:t>
            </w:r>
            <w:r w:rsidRPr="00005A73">
              <w:rPr>
                <w:rFonts w:ascii="Times New Roman" w:hAnsi="Times New Roman"/>
                <w:bCs/>
              </w:rPr>
              <w:t xml:space="preserve">- HS </w:t>
            </w:r>
            <w:proofErr w:type="spellStart"/>
            <w:r w:rsidRPr="00005A73">
              <w:rPr>
                <w:rFonts w:ascii="Times New Roman" w:hAnsi="Times New Roman"/>
                <w:bCs/>
              </w:rPr>
              <w:t>tiếp</w:t>
            </w:r>
            <w:proofErr w:type="spellEnd"/>
            <w:r w:rsidRPr="00005A73">
              <w:rPr>
                <w:rFonts w:ascii="Times New Roman" w:hAnsi="Times New Roman"/>
                <w:bCs/>
              </w:rPr>
              <w:t xml:space="preserve"> </w:t>
            </w:r>
            <w:proofErr w:type="spellStart"/>
            <w:r w:rsidRPr="00005A73">
              <w:rPr>
                <w:rFonts w:ascii="Times New Roman" w:hAnsi="Times New Roman"/>
                <w:bCs/>
              </w:rPr>
              <w:t>nhận</w:t>
            </w:r>
            <w:proofErr w:type="spellEnd"/>
            <w:r w:rsidRPr="00005A73">
              <w:rPr>
                <w:rFonts w:ascii="Times New Roman" w:hAnsi="Times New Roman"/>
                <w:bCs/>
              </w:rPr>
              <w:t xml:space="preserve"> </w:t>
            </w:r>
            <w:proofErr w:type="spellStart"/>
            <w:r w:rsidRPr="00005A73">
              <w:rPr>
                <w:rFonts w:ascii="Times New Roman" w:hAnsi="Times New Roman"/>
                <w:bCs/>
              </w:rPr>
              <w:t>nhiệm</w:t>
            </w:r>
            <w:proofErr w:type="spellEnd"/>
            <w:r w:rsidRPr="00005A73">
              <w:rPr>
                <w:rFonts w:ascii="Times New Roman" w:hAnsi="Times New Roman"/>
                <w:bCs/>
              </w:rPr>
              <w:t xml:space="preserve"> </w:t>
            </w:r>
            <w:proofErr w:type="spellStart"/>
            <w:r w:rsidRPr="00005A73">
              <w:rPr>
                <w:rFonts w:ascii="Times New Roman" w:hAnsi="Times New Roman"/>
                <w:bCs/>
              </w:rPr>
              <w:t>vụ</w:t>
            </w:r>
            <w:proofErr w:type="spellEnd"/>
            <w:r w:rsidRPr="00005A73">
              <w:rPr>
                <w:rFonts w:ascii="Times New Roman" w:hAnsi="Times New Roman"/>
                <w:bCs/>
              </w:rPr>
              <w:t>.</w:t>
            </w:r>
          </w:p>
          <w:p w:rsidR="00ED0579" w:rsidRPr="00005A73" w:rsidRDefault="00ED0579" w:rsidP="00FA59AE">
            <w:pPr>
              <w:jc w:val="both"/>
              <w:rPr>
                <w:rFonts w:ascii="Times New Roman" w:hAnsi="Times New Roman"/>
                <w:b/>
                <w:bCs/>
                <w:i/>
              </w:rPr>
            </w:pPr>
            <w:r w:rsidRPr="00005A73">
              <w:rPr>
                <w:rFonts w:ascii="Times New Roman" w:hAnsi="Times New Roman"/>
                <w:b/>
                <w:bCs/>
                <w:i/>
              </w:rPr>
              <w:t>*</w:t>
            </w:r>
            <w:proofErr w:type="spellStart"/>
            <w:r w:rsidRPr="00005A73">
              <w:rPr>
                <w:rFonts w:ascii="Times New Roman" w:hAnsi="Times New Roman"/>
                <w:b/>
                <w:bCs/>
                <w:i/>
              </w:rPr>
              <w:t>Thực</w:t>
            </w:r>
            <w:proofErr w:type="spellEnd"/>
            <w:r w:rsidRPr="00005A73">
              <w:rPr>
                <w:rFonts w:ascii="Times New Roman" w:hAnsi="Times New Roman"/>
                <w:b/>
                <w:bCs/>
                <w:i/>
              </w:rPr>
              <w:t xml:space="preserve"> </w:t>
            </w:r>
            <w:proofErr w:type="spellStart"/>
            <w:r w:rsidRPr="00005A73">
              <w:rPr>
                <w:rFonts w:ascii="Times New Roman" w:hAnsi="Times New Roman"/>
                <w:b/>
                <w:bCs/>
                <w:i/>
              </w:rPr>
              <w:t>hiện</w:t>
            </w:r>
            <w:proofErr w:type="spellEnd"/>
            <w:r w:rsidRPr="00005A73">
              <w:rPr>
                <w:rFonts w:ascii="Times New Roman" w:hAnsi="Times New Roman"/>
                <w:b/>
                <w:bCs/>
                <w:i/>
              </w:rPr>
              <w:t xml:space="preserve"> </w:t>
            </w:r>
            <w:proofErr w:type="spellStart"/>
            <w:r w:rsidRPr="00005A73">
              <w:rPr>
                <w:rFonts w:ascii="Times New Roman" w:hAnsi="Times New Roman"/>
                <w:b/>
                <w:bCs/>
                <w:i/>
              </w:rPr>
              <w:t>nhiệm</w:t>
            </w:r>
            <w:proofErr w:type="spellEnd"/>
            <w:r w:rsidRPr="00005A73">
              <w:rPr>
                <w:rFonts w:ascii="Times New Roman" w:hAnsi="Times New Roman"/>
                <w:b/>
                <w:bCs/>
                <w:i/>
              </w:rPr>
              <w:t xml:space="preserve"> </w:t>
            </w:r>
            <w:proofErr w:type="spellStart"/>
            <w:r w:rsidRPr="00005A73">
              <w:rPr>
                <w:rFonts w:ascii="Times New Roman" w:hAnsi="Times New Roman"/>
                <w:b/>
                <w:bCs/>
                <w:i/>
              </w:rPr>
              <w:t>vụ</w:t>
            </w:r>
            <w:proofErr w:type="spellEnd"/>
            <w:r w:rsidRPr="00005A73">
              <w:rPr>
                <w:rFonts w:ascii="Times New Roman" w:hAnsi="Times New Roman"/>
                <w:b/>
                <w:bCs/>
                <w:i/>
              </w:rPr>
              <w:t>:</w:t>
            </w:r>
          </w:p>
          <w:p w:rsidR="00ED0579" w:rsidRPr="00005A73" w:rsidRDefault="00ED0579" w:rsidP="00FA59AE">
            <w:pPr>
              <w:jc w:val="both"/>
              <w:rPr>
                <w:rFonts w:ascii="Times New Roman" w:hAnsi="Times New Roman"/>
                <w:bCs/>
              </w:rPr>
            </w:pPr>
            <w:r w:rsidRPr="00005A73">
              <w:rPr>
                <w:rFonts w:ascii="Times New Roman" w:hAnsi="Times New Roman"/>
                <w:bCs/>
                <w:i/>
              </w:rPr>
              <w:t xml:space="preserve">- </w:t>
            </w:r>
            <w:r w:rsidRPr="00005A73">
              <w:rPr>
                <w:rFonts w:ascii="Times New Roman" w:hAnsi="Times New Roman"/>
                <w:bCs/>
              </w:rPr>
              <w:t xml:space="preserve">HS </w:t>
            </w:r>
            <w:proofErr w:type="spellStart"/>
            <w:r w:rsidRPr="00005A73">
              <w:rPr>
                <w:rFonts w:ascii="Times New Roman" w:hAnsi="Times New Roman"/>
                <w:bCs/>
              </w:rPr>
              <w:t>làm</w:t>
            </w:r>
            <w:proofErr w:type="spellEnd"/>
            <w:r w:rsidRPr="00005A73">
              <w:rPr>
                <w:rFonts w:ascii="Times New Roman" w:hAnsi="Times New Roman"/>
                <w:bCs/>
              </w:rPr>
              <w:t xml:space="preserve"> </w:t>
            </w:r>
            <w:proofErr w:type="spellStart"/>
            <w:r w:rsidRPr="00005A73">
              <w:rPr>
                <w:rFonts w:ascii="Times New Roman" w:hAnsi="Times New Roman"/>
                <w:bCs/>
              </w:rPr>
              <w:t>việc</w:t>
            </w:r>
            <w:proofErr w:type="spellEnd"/>
            <w:r w:rsidRPr="00005A73">
              <w:rPr>
                <w:rFonts w:ascii="Times New Roman" w:hAnsi="Times New Roman"/>
                <w:bCs/>
              </w:rPr>
              <w:t xml:space="preserve"> </w:t>
            </w:r>
            <w:proofErr w:type="spellStart"/>
            <w:r w:rsidRPr="00005A73">
              <w:rPr>
                <w:rFonts w:ascii="Times New Roman" w:hAnsi="Times New Roman"/>
                <w:bCs/>
              </w:rPr>
              <w:t>cá</w:t>
            </w:r>
            <w:proofErr w:type="spellEnd"/>
            <w:r w:rsidRPr="00005A73">
              <w:rPr>
                <w:rFonts w:ascii="Times New Roman" w:hAnsi="Times New Roman"/>
                <w:bCs/>
              </w:rPr>
              <w:t xml:space="preserve"> </w:t>
            </w:r>
            <w:proofErr w:type="spellStart"/>
            <w:r w:rsidRPr="00005A73">
              <w:rPr>
                <w:rFonts w:ascii="Times New Roman" w:hAnsi="Times New Roman"/>
                <w:bCs/>
              </w:rPr>
              <w:t>nhân</w:t>
            </w:r>
            <w:proofErr w:type="spellEnd"/>
            <w:r w:rsidRPr="00005A73">
              <w:rPr>
                <w:rFonts w:ascii="Times New Roman" w:hAnsi="Times New Roman"/>
                <w:bCs/>
              </w:rPr>
              <w:t xml:space="preserve">, </w:t>
            </w:r>
            <w:proofErr w:type="spellStart"/>
            <w:r w:rsidRPr="00005A73">
              <w:rPr>
                <w:rFonts w:ascii="Times New Roman" w:hAnsi="Times New Roman"/>
                <w:bCs/>
              </w:rPr>
              <w:t>suy</w:t>
            </w:r>
            <w:proofErr w:type="spellEnd"/>
            <w:r w:rsidRPr="00005A73">
              <w:rPr>
                <w:rFonts w:ascii="Times New Roman" w:hAnsi="Times New Roman"/>
                <w:bCs/>
              </w:rPr>
              <w:t xml:space="preserve"> </w:t>
            </w:r>
            <w:proofErr w:type="spellStart"/>
            <w:r w:rsidRPr="00005A73">
              <w:rPr>
                <w:rFonts w:ascii="Times New Roman" w:hAnsi="Times New Roman"/>
                <w:bCs/>
              </w:rPr>
              <w:t>nghĩ</w:t>
            </w:r>
            <w:proofErr w:type="spellEnd"/>
            <w:r w:rsidRPr="00005A73">
              <w:rPr>
                <w:rFonts w:ascii="Times New Roman" w:hAnsi="Times New Roman"/>
                <w:bCs/>
              </w:rPr>
              <w:t xml:space="preserve"> </w:t>
            </w:r>
            <w:proofErr w:type="spellStart"/>
            <w:r w:rsidRPr="00005A73">
              <w:rPr>
                <w:rFonts w:ascii="Times New Roman" w:hAnsi="Times New Roman"/>
                <w:bCs/>
              </w:rPr>
              <w:t>tìm</w:t>
            </w:r>
            <w:proofErr w:type="spellEnd"/>
            <w:r w:rsidRPr="00005A73">
              <w:rPr>
                <w:rFonts w:ascii="Times New Roman" w:hAnsi="Times New Roman"/>
                <w:bCs/>
              </w:rPr>
              <w:t xml:space="preserve"> ra </w:t>
            </w:r>
            <w:proofErr w:type="spellStart"/>
            <w:r w:rsidRPr="00005A73">
              <w:rPr>
                <w:rFonts w:ascii="Times New Roman" w:hAnsi="Times New Roman"/>
                <w:bCs/>
              </w:rPr>
              <w:t>câu</w:t>
            </w:r>
            <w:proofErr w:type="spellEnd"/>
            <w:r w:rsidRPr="00005A73">
              <w:rPr>
                <w:rFonts w:ascii="Times New Roman" w:hAnsi="Times New Roman"/>
                <w:bCs/>
              </w:rPr>
              <w:t xml:space="preserve"> </w:t>
            </w:r>
            <w:proofErr w:type="spellStart"/>
            <w:r w:rsidRPr="00005A73">
              <w:rPr>
                <w:rFonts w:ascii="Times New Roman" w:hAnsi="Times New Roman"/>
                <w:bCs/>
              </w:rPr>
              <w:t>trả</w:t>
            </w:r>
            <w:proofErr w:type="spellEnd"/>
            <w:r w:rsidRPr="00005A73">
              <w:rPr>
                <w:rFonts w:ascii="Times New Roman" w:hAnsi="Times New Roman"/>
                <w:bCs/>
              </w:rPr>
              <w:t xml:space="preserve"> </w:t>
            </w:r>
            <w:proofErr w:type="spellStart"/>
            <w:r w:rsidRPr="00005A73">
              <w:rPr>
                <w:rFonts w:ascii="Times New Roman" w:hAnsi="Times New Roman"/>
                <w:bCs/>
              </w:rPr>
              <w:t>lời</w:t>
            </w:r>
            <w:proofErr w:type="spellEnd"/>
            <w:r w:rsidRPr="00005A73">
              <w:rPr>
                <w:rFonts w:ascii="Times New Roman" w:hAnsi="Times New Roman"/>
                <w:bCs/>
              </w:rPr>
              <w:t xml:space="preserve">. </w:t>
            </w:r>
          </w:p>
          <w:p w:rsidR="00ED0579" w:rsidRPr="00005A73" w:rsidRDefault="00ED0579" w:rsidP="00FA59AE">
            <w:pPr>
              <w:jc w:val="both"/>
              <w:rPr>
                <w:rFonts w:ascii="Times New Roman" w:hAnsi="Times New Roman"/>
                <w:bCs/>
              </w:rPr>
            </w:pPr>
            <w:r w:rsidRPr="00005A73">
              <w:rPr>
                <w:rFonts w:ascii="Times New Roman" w:hAnsi="Times New Roman"/>
                <w:b/>
                <w:bCs/>
              </w:rPr>
              <w:t>-</w:t>
            </w:r>
            <w:r w:rsidRPr="00005A73">
              <w:rPr>
                <w:rFonts w:ascii="Times New Roman" w:hAnsi="Times New Roman"/>
                <w:bCs/>
              </w:rPr>
              <w:t xml:space="preserve"> GV </w:t>
            </w:r>
            <w:proofErr w:type="spellStart"/>
            <w:r w:rsidRPr="00005A73">
              <w:rPr>
                <w:rFonts w:ascii="Times New Roman" w:hAnsi="Times New Roman"/>
                <w:bCs/>
              </w:rPr>
              <w:t>theo</w:t>
            </w:r>
            <w:proofErr w:type="spellEnd"/>
            <w:r w:rsidRPr="00005A73">
              <w:rPr>
                <w:rFonts w:ascii="Times New Roman" w:hAnsi="Times New Roman"/>
                <w:bCs/>
              </w:rPr>
              <w:t xml:space="preserve"> </w:t>
            </w:r>
            <w:proofErr w:type="spellStart"/>
            <w:r w:rsidRPr="00005A73">
              <w:rPr>
                <w:rFonts w:ascii="Times New Roman" w:hAnsi="Times New Roman"/>
                <w:bCs/>
              </w:rPr>
              <w:t>dõi</w:t>
            </w:r>
            <w:proofErr w:type="spellEnd"/>
            <w:r w:rsidRPr="00005A73">
              <w:rPr>
                <w:rFonts w:ascii="Times New Roman" w:hAnsi="Times New Roman"/>
                <w:bCs/>
              </w:rPr>
              <w:t xml:space="preserve"> HS </w:t>
            </w:r>
            <w:proofErr w:type="spellStart"/>
            <w:r w:rsidRPr="00005A73">
              <w:rPr>
                <w:rFonts w:ascii="Times New Roman" w:hAnsi="Times New Roman"/>
                <w:bCs/>
              </w:rPr>
              <w:t>làm</w:t>
            </w:r>
            <w:proofErr w:type="spellEnd"/>
            <w:r w:rsidRPr="00005A73">
              <w:rPr>
                <w:rFonts w:ascii="Times New Roman" w:hAnsi="Times New Roman"/>
                <w:bCs/>
              </w:rPr>
              <w:t xml:space="preserve"> </w:t>
            </w:r>
            <w:proofErr w:type="spellStart"/>
            <w:r w:rsidRPr="00005A73">
              <w:rPr>
                <w:rFonts w:ascii="Times New Roman" w:hAnsi="Times New Roman"/>
                <w:bCs/>
              </w:rPr>
              <w:t>việc</w:t>
            </w:r>
            <w:proofErr w:type="spellEnd"/>
            <w:r w:rsidRPr="00005A73">
              <w:rPr>
                <w:rFonts w:ascii="Times New Roman" w:hAnsi="Times New Roman"/>
                <w:bCs/>
              </w:rPr>
              <w:t>.</w:t>
            </w:r>
          </w:p>
          <w:p w:rsidR="00ED0579" w:rsidRPr="00005A73" w:rsidRDefault="00ED0579" w:rsidP="00FA59AE">
            <w:pPr>
              <w:jc w:val="both"/>
              <w:rPr>
                <w:rFonts w:ascii="Times New Roman" w:hAnsi="Times New Roman"/>
                <w:b/>
                <w:bCs/>
                <w:i/>
              </w:rPr>
            </w:pPr>
            <w:r w:rsidRPr="00005A73">
              <w:rPr>
                <w:rFonts w:ascii="Times New Roman" w:hAnsi="Times New Roman"/>
                <w:b/>
                <w:bCs/>
                <w:i/>
              </w:rPr>
              <w:t xml:space="preserve">* </w:t>
            </w:r>
            <w:proofErr w:type="spellStart"/>
            <w:r w:rsidRPr="00005A73">
              <w:rPr>
                <w:rFonts w:ascii="Times New Roman" w:hAnsi="Times New Roman"/>
                <w:b/>
                <w:bCs/>
                <w:i/>
              </w:rPr>
              <w:t>Báo</w:t>
            </w:r>
            <w:proofErr w:type="spellEnd"/>
            <w:r w:rsidRPr="00005A73">
              <w:rPr>
                <w:rFonts w:ascii="Times New Roman" w:hAnsi="Times New Roman"/>
                <w:b/>
                <w:bCs/>
                <w:i/>
              </w:rPr>
              <w:t xml:space="preserve"> </w:t>
            </w:r>
            <w:proofErr w:type="spellStart"/>
            <w:r w:rsidRPr="00005A73">
              <w:rPr>
                <w:rFonts w:ascii="Times New Roman" w:hAnsi="Times New Roman"/>
                <w:b/>
                <w:bCs/>
                <w:i/>
              </w:rPr>
              <w:t>cáo</w:t>
            </w:r>
            <w:proofErr w:type="spellEnd"/>
            <w:r w:rsidRPr="00005A73">
              <w:rPr>
                <w:rFonts w:ascii="Times New Roman" w:hAnsi="Times New Roman"/>
                <w:b/>
                <w:bCs/>
                <w:i/>
              </w:rPr>
              <w:t xml:space="preserve"> </w:t>
            </w:r>
            <w:proofErr w:type="spellStart"/>
            <w:r w:rsidRPr="00005A73">
              <w:rPr>
                <w:rFonts w:ascii="Times New Roman" w:hAnsi="Times New Roman"/>
                <w:b/>
                <w:bCs/>
                <w:i/>
              </w:rPr>
              <w:t>kết</w:t>
            </w:r>
            <w:proofErr w:type="spellEnd"/>
            <w:r w:rsidRPr="00005A73">
              <w:rPr>
                <w:rFonts w:ascii="Times New Roman" w:hAnsi="Times New Roman"/>
                <w:b/>
                <w:bCs/>
                <w:i/>
              </w:rPr>
              <w:t xml:space="preserve"> </w:t>
            </w:r>
            <w:proofErr w:type="spellStart"/>
            <w:r w:rsidRPr="00005A73">
              <w:rPr>
                <w:rFonts w:ascii="Times New Roman" w:hAnsi="Times New Roman"/>
                <w:b/>
                <w:bCs/>
                <w:i/>
              </w:rPr>
              <w:t>quả</w:t>
            </w:r>
            <w:proofErr w:type="spellEnd"/>
            <w:r w:rsidRPr="00005A73">
              <w:rPr>
                <w:rFonts w:ascii="Times New Roman" w:hAnsi="Times New Roman"/>
                <w:b/>
                <w:bCs/>
                <w:i/>
              </w:rPr>
              <w:t>:</w:t>
            </w:r>
          </w:p>
          <w:p w:rsidR="00ED0579" w:rsidRPr="00005A73" w:rsidRDefault="00ED0579" w:rsidP="00FA59AE">
            <w:pPr>
              <w:jc w:val="both"/>
              <w:rPr>
                <w:rFonts w:ascii="Times New Roman" w:hAnsi="Times New Roman"/>
                <w:bCs/>
              </w:rPr>
            </w:pPr>
            <w:r w:rsidRPr="00005A73">
              <w:rPr>
                <w:rFonts w:ascii="Times New Roman" w:hAnsi="Times New Roman"/>
                <w:bCs/>
              </w:rPr>
              <w:t xml:space="preserve">+ HS </w:t>
            </w:r>
            <w:proofErr w:type="spellStart"/>
            <w:r w:rsidRPr="00005A73">
              <w:rPr>
                <w:rFonts w:ascii="Times New Roman" w:hAnsi="Times New Roman"/>
                <w:bCs/>
              </w:rPr>
              <w:t>trình</w:t>
            </w:r>
            <w:proofErr w:type="spellEnd"/>
            <w:r w:rsidRPr="00005A73">
              <w:rPr>
                <w:rFonts w:ascii="Times New Roman" w:hAnsi="Times New Roman"/>
                <w:bCs/>
              </w:rPr>
              <w:t xml:space="preserve"> </w:t>
            </w:r>
            <w:proofErr w:type="spellStart"/>
            <w:r w:rsidRPr="00005A73">
              <w:rPr>
                <w:rFonts w:ascii="Times New Roman" w:hAnsi="Times New Roman"/>
                <w:bCs/>
              </w:rPr>
              <w:t>bày</w:t>
            </w:r>
            <w:proofErr w:type="spellEnd"/>
            <w:r w:rsidRPr="00005A73">
              <w:rPr>
                <w:rFonts w:ascii="Times New Roman" w:hAnsi="Times New Roman"/>
                <w:bCs/>
              </w:rPr>
              <w:t xml:space="preserve"> </w:t>
            </w:r>
            <w:proofErr w:type="spellStart"/>
            <w:r w:rsidRPr="00005A73">
              <w:rPr>
                <w:rFonts w:ascii="Times New Roman" w:hAnsi="Times New Roman"/>
                <w:bCs/>
              </w:rPr>
              <w:t>kết</w:t>
            </w:r>
            <w:proofErr w:type="spellEnd"/>
            <w:r w:rsidRPr="00005A73">
              <w:rPr>
                <w:rFonts w:ascii="Times New Roman" w:hAnsi="Times New Roman"/>
                <w:bCs/>
              </w:rPr>
              <w:t xml:space="preserve"> </w:t>
            </w:r>
            <w:proofErr w:type="spellStart"/>
            <w:r w:rsidRPr="00005A73">
              <w:rPr>
                <w:rFonts w:ascii="Times New Roman" w:hAnsi="Times New Roman"/>
                <w:bCs/>
              </w:rPr>
              <w:t>quả</w:t>
            </w:r>
            <w:proofErr w:type="spellEnd"/>
            <w:r w:rsidRPr="00005A73">
              <w:rPr>
                <w:rFonts w:ascii="Times New Roman" w:hAnsi="Times New Roman"/>
                <w:bCs/>
              </w:rPr>
              <w:t xml:space="preserve"> </w:t>
            </w:r>
            <w:proofErr w:type="spellStart"/>
            <w:r w:rsidRPr="00005A73">
              <w:rPr>
                <w:rFonts w:ascii="Times New Roman" w:hAnsi="Times New Roman"/>
                <w:bCs/>
              </w:rPr>
              <w:t>làm</w:t>
            </w:r>
            <w:proofErr w:type="spellEnd"/>
            <w:r w:rsidRPr="00005A73">
              <w:rPr>
                <w:rFonts w:ascii="Times New Roman" w:hAnsi="Times New Roman"/>
                <w:bCs/>
              </w:rPr>
              <w:t xml:space="preserve"> </w:t>
            </w:r>
            <w:proofErr w:type="spellStart"/>
            <w:r w:rsidRPr="00005A73">
              <w:rPr>
                <w:rFonts w:ascii="Times New Roman" w:hAnsi="Times New Roman"/>
                <w:bCs/>
              </w:rPr>
              <w:t>việc</w:t>
            </w:r>
            <w:proofErr w:type="spellEnd"/>
            <w:r w:rsidRPr="00005A73">
              <w:rPr>
                <w:rFonts w:ascii="Times New Roman" w:hAnsi="Times New Roman"/>
                <w:bCs/>
              </w:rPr>
              <w:t xml:space="preserve"> </w:t>
            </w:r>
            <w:proofErr w:type="spellStart"/>
            <w:r w:rsidRPr="00005A73">
              <w:rPr>
                <w:rFonts w:ascii="Times New Roman" w:hAnsi="Times New Roman"/>
                <w:bCs/>
              </w:rPr>
              <w:t>cá</w:t>
            </w:r>
            <w:proofErr w:type="spellEnd"/>
            <w:r w:rsidRPr="00005A73">
              <w:rPr>
                <w:rFonts w:ascii="Times New Roman" w:hAnsi="Times New Roman"/>
                <w:bCs/>
              </w:rPr>
              <w:t xml:space="preserve"> </w:t>
            </w:r>
            <w:proofErr w:type="spellStart"/>
            <w:r w:rsidRPr="00005A73">
              <w:rPr>
                <w:rFonts w:ascii="Times New Roman" w:hAnsi="Times New Roman"/>
                <w:bCs/>
              </w:rPr>
              <w:t>nhân</w:t>
            </w:r>
            <w:proofErr w:type="spellEnd"/>
            <w:r w:rsidRPr="00005A73">
              <w:rPr>
                <w:rFonts w:ascii="Times New Roman" w:hAnsi="Times New Roman"/>
                <w:bCs/>
              </w:rPr>
              <w:t>.</w:t>
            </w:r>
          </w:p>
          <w:p w:rsidR="00ED0579" w:rsidRPr="00005A73" w:rsidRDefault="00ED0579" w:rsidP="00FA59AE">
            <w:pPr>
              <w:jc w:val="both"/>
              <w:rPr>
                <w:rFonts w:ascii="Times New Roman" w:hAnsi="Times New Roman"/>
                <w:b/>
                <w:bCs/>
                <w:i/>
              </w:rPr>
            </w:pPr>
            <w:r w:rsidRPr="00005A73">
              <w:rPr>
                <w:rFonts w:ascii="Times New Roman" w:hAnsi="Times New Roman"/>
                <w:b/>
                <w:bCs/>
                <w:i/>
              </w:rPr>
              <w:t>*</w:t>
            </w:r>
            <w:proofErr w:type="spellStart"/>
            <w:r w:rsidRPr="00005A73">
              <w:rPr>
                <w:rFonts w:ascii="Times New Roman" w:hAnsi="Times New Roman"/>
                <w:b/>
                <w:bCs/>
                <w:i/>
              </w:rPr>
              <w:t>Đánh</w:t>
            </w:r>
            <w:proofErr w:type="spellEnd"/>
            <w:r w:rsidRPr="00005A73">
              <w:rPr>
                <w:rFonts w:ascii="Times New Roman" w:hAnsi="Times New Roman"/>
                <w:b/>
                <w:bCs/>
                <w:i/>
              </w:rPr>
              <w:t xml:space="preserve"> </w:t>
            </w:r>
            <w:proofErr w:type="spellStart"/>
            <w:r w:rsidRPr="00005A73">
              <w:rPr>
                <w:rFonts w:ascii="Times New Roman" w:hAnsi="Times New Roman"/>
                <w:b/>
                <w:bCs/>
                <w:i/>
              </w:rPr>
              <w:t>giá</w:t>
            </w:r>
            <w:proofErr w:type="spellEnd"/>
            <w:r w:rsidRPr="00005A73">
              <w:rPr>
                <w:rFonts w:ascii="Times New Roman" w:hAnsi="Times New Roman"/>
                <w:b/>
                <w:bCs/>
                <w:i/>
              </w:rPr>
              <w:t xml:space="preserve"> </w:t>
            </w:r>
            <w:proofErr w:type="spellStart"/>
            <w:r w:rsidRPr="00005A73">
              <w:rPr>
                <w:rFonts w:ascii="Times New Roman" w:hAnsi="Times New Roman"/>
                <w:b/>
                <w:bCs/>
                <w:i/>
              </w:rPr>
              <w:t>kết</w:t>
            </w:r>
            <w:proofErr w:type="spellEnd"/>
            <w:r w:rsidRPr="00005A73">
              <w:rPr>
                <w:rFonts w:ascii="Times New Roman" w:hAnsi="Times New Roman"/>
                <w:b/>
                <w:bCs/>
                <w:i/>
              </w:rPr>
              <w:t xml:space="preserve"> </w:t>
            </w:r>
            <w:proofErr w:type="spellStart"/>
            <w:r w:rsidRPr="00005A73">
              <w:rPr>
                <w:rFonts w:ascii="Times New Roman" w:hAnsi="Times New Roman"/>
                <w:b/>
                <w:bCs/>
                <w:i/>
              </w:rPr>
              <w:t>quả</w:t>
            </w:r>
            <w:proofErr w:type="spellEnd"/>
            <w:r w:rsidRPr="00005A73">
              <w:rPr>
                <w:rFonts w:ascii="Times New Roman" w:hAnsi="Times New Roman"/>
                <w:b/>
                <w:bCs/>
                <w:i/>
              </w:rPr>
              <w:t>:</w:t>
            </w:r>
          </w:p>
          <w:p w:rsidR="00ED0579" w:rsidRPr="00005A73" w:rsidRDefault="00ED0579" w:rsidP="00FA59AE">
            <w:pPr>
              <w:jc w:val="both"/>
              <w:rPr>
                <w:rFonts w:ascii="Times New Roman" w:hAnsi="Times New Roman"/>
                <w:bCs/>
              </w:rPr>
            </w:pPr>
            <w:r w:rsidRPr="00005A73">
              <w:rPr>
                <w:rFonts w:ascii="Times New Roman" w:hAnsi="Times New Roman"/>
                <w:bCs/>
              </w:rPr>
              <w:t xml:space="preserve">- HS </w:t>
            </w:r>
            <w:proofErr w:type="spellStart"/>
            <w:r w:rsidRPr="00005A73">
              <w:rPr>
                <w:rFonts w:ascii="Times New Roman" w:hAnsi="Times New Roman"/>
                <w:bCs/>
              </w:rPr>
              <w:t>nhận</w:t>
            </w:r>
            <w:proofErr w:type="spellEnd"/>
            <w:r w:rsidRPr="00005A73">
              <w:rPr>
                <w:rFonts w:ascii="Times New Roman" w:hAnsi="Times New Roman"/>
                <w:bCs/>
              </w:rPr>
              <w:t xml:space="preserve"> </w:t>
            </w:r>
            <w:proofErr w:type="spellStart"/>
            <w:r w:rsidRPr="00005A73">
              <w:rPr>
                <w:rFonts w:ascii="Times New Roman" w:hAnsi="Times New Roman"/>
                <w:bCs/>
              </w:rPr>
              <w:t>xét</w:t>
            </w:r>
            <w:proofErr w:type="spellEnd"/>
            <w:r w:rsidRPr="00005A73">
              <w:rPr>
                <w:rFonts w:ascii="Times New Roman" w:hAnsi="Times New Roman"/>
                <w:bCs/>
              </w:rPr>
              <w:t xml:space="preserve">, </w:t>
            </w:r>
            <w:proofErr w:type="spellStart"/>
            <w:r w:rsidRPr="00005A73">
              <w:rPr>
                <w:rFonts w:ascii="Times New Roman" w:hAnsi="Times New Roman"/>
                <w:bCs/>
              </w:rPr>
              <w:t>đánh</w:t>
            </w:r>
            <w:proofErr w:type="spellEnd"/>
            <w:r w:rsidRPr="00005A73">
              <w:rPr>
                <w:rFonts w:ascii="Times New Roman" w:hAnsi="Times New Roman"/>
                <w:bCs/>
              </w:rPr>
              <w:t xml:space="preserve"> </w:t>
            </w:r>
            <w:proofErr w:type="spellStart"/>
            <w:r w:rsidRPr="00005A73">
              <w:rPr>
                <w:rFonts w:ascii="Times New Roman" w:hAnsi="Times New Roman"/>
                <w:bCs/>
              </w:rPr>
              <w:t>giá</w:t>
            </w:r>
            <w:proofErr w:type="spellEnd"/>
            <w:r w:rsidRPr="00005A73">
              <w:rPr>
                <w:rFonts w:ascii="Times New Roman" w:hAnsi="Times New Roman"/>
                <w:bCs/>
              </w:rPr>
              <w:t xml:space="preserve"> </w:t>
            </w:r>
            <w:proofErr w:type="spellStart"/>
            <w:r w:rsidRPr="00005A73">
              <w:rPr>
                <w:rFonts w:ascii="Times New Roman" w:hAnsi="Times New Roman"/>
                <w:bCs/>
              </w:rPr>
              <w:t>câu</w:t>
            </w:r>
            <w:proofErr w:type="spellEnd"/>
            <w:r w:rsidRPr="00005A73">
              <w:rPr>
                <w:rFonts w:ascii="Times New Roman" w:hAnsi="Times New Roman"/>
                <w:bCs/>
              </w:rPr>
              <w:t xml:space="preserve"> </w:t>
            </w:r>
            <w:proofErr w:type="spellStart"/>
            <w:r w:rsidRPr="00005A73">
              <w:rPr>
                <w:rFonts w:ascii="Times New Roman" w:hAnsi="Times New Roman"/>
                <w:bCs/>
              </w:rPr>
              <w:t>trả</w:t>
            </w:r>
            <w:proofErr w:type="spellEnd"/>
            <w:r w:rsidRPr="00005A73">
              <w:rPr>
                <w:rFonts w:ascii="Times New Roman" w:hAnsi="Times New Roman"/>
                <w:bCs/>
              </w:rPr>
              <w:t xml:space="preserve"> </w:t>
            </w:r>
            <w:proofErr w:type="spellStart"/>
            <w:r w:rsidRPr="00005A73">
              <w:rPr>
                <w:rFonts w:ascii="Times New Roman" w:hAnsi="Times New Roman"/>
                <w:bCs/>
              </w:rPr>
              <w:t>lời</w:t>
            </w:r>
            <w:proofErr w:type="spellEnd"/>
            <w:r w:rsidRPr="00005A73">
              <w:rPr>
                <w:rFonts w:ascii="Times New Roman" w:hAnsi="Times New Roman"/>
                <w:bCs/>
              </w:rPr>
              <w:t xml:space="preserve"> </w:t>
            </w:r>
            <w:proofErr w:type="spellStart"/>
            <w:r w:rsidRPr="00005A73">
              <w:rPr>
                <w:rFonts w:ascii="Times New Roman" w:hAnsi="Times New Roman"/>
                <w:bCs/>
              </w:rPr>
              <w:t>của</w:t>
            </w:r>
            <w:proofErr w:type="spellEnd"/>
            <w:r w:rsidRPr="00005A73">
              <w:rPr>
                <w:rFonts w:ascii="Times New Roman" w:hAnsi="Times New Roman"/>
                <w:bCs/>
              </w:rPr>
              <w:t xml:space="preserve"> </w:t>
            </w:r>
            <w:proofErr w:type="spellStart"/>
            <w:r w:rsidRPr="00005A73">
              <w:rPr>
                <w:rFonts w:ascii="Times New Roman" w:hAnsi="Times New Roman"/>
                <w:bCs/>
              </w:rPr>
              <w:t>bạn</w:t>
            </w:r>
            <w:proofErr w:type="spellEnd"/>
            <w:r w:rsidRPr="00005A73">
              <w:rPr>
                <w:rFonts w:ascii="Times New Roman" w:hAnsi="Times New Roman"/>
                <w:bCs/>
              </w:rPr>
              <w:t xml:space="preserve">, </w:t>
            </w:r>
            <w:proofErr w:type="spellStart"/>
            <w:r w:rsidRPr="00005A73">
              <w:rPr>
                <w:rFonts w:ascii="Times New Roman" w:hAnsi="Times New Roman"/>
                <w:bCs/>
              </w:rPr>
              <w:t>bổ</w:t>
            </w:r>
            <w:proofErr w:type="spellEnd"/>
            <w:r w:rsidRPr="00005A73">
              <w:rPr>
                <w:rFonts w:ascii="Times New Roman" w:hAnsi="Times New Roman"/>
                <w:bCs/>
              </w:rPr>
              <w:t xml:space="preserve"> sung </w:t>
            </w:r>
            <w:r w:rsidRPr="00005A73">
              <w:rPr>
                <w:rFonts w:ascii="Times New Roman" w:hAnsi="Times New Roman"/>
                <w:bCs/>
              </w:rPr>
              <w:lastRenderedPageBreak/>
              <w:t>(</w:t>
            </w:r>
            <w:proofErr w:type="spellStart"/>
            <w:r w:rsidRPr="00005A73">
              <w:rPr>
                <w:rFonts w:ascii="Times New Roman" w:hAnsi="Times New Roman"/>
                <w:bCs/>
              </w:rPr>
              <w:t>nếu</w:t>
            </w:r>
            <w:proofErr w:type="spellEnd"/>
            <w:r w:rsidRPr="00005A73">
              <w:rPr>
                <w:rFonts w:ascii="Times New Roman" w:hAnsi="Times New Roman"/>
                <w:bCs/>
              </w:rPr>
              <w:t xml:space="preserve"> </w:t>
            </w:r>
            <w:proofErr w:type="spellStart"/>
            <w:r w:rsidRPr="00005A73">
              <w:rPr>
                <w:rFonts w:ascii="Times New Roman" w:hAnsi="Times New Roman"/>
                <w:bCs/>
              </w:rPr>
              <w:t>có</w:t>
            </w:r>
            <w:proofErr w:type="spellEnd"/>
            <w:r w:rsidRPr="00005A73">
              <w:rPr>
                <w:rFonts w:ascii="Times New Roman" w:hAnsi="Times New Roman"/>
                <w:bCs/>
              </w:rPr>
              <w:t>).</w:t>
            </w:r>
          </w:p>
          <w:p w:rsidR="00ED0579" w:rsidRPr="00005A73" w:rsidRDefault="00ED0579" w:rsidP="00FA59AE">
            <w:pPr>
              <w:jc w:val="both"/>
              <w:rPr>
                <w:rFonts w:ascii="Times New Roman" w:hAnsi="Times New Roman"/>
                <w:bCs/>
              </w:rPr>
            </w:pPr>
            <w:r w:rsidRPr="00005A73">
              <w:rPr>
                <w:rFonts w:ascii="Times New Roman" w:hAnsi="Times New Roman"/>
                <w:bCs/>
              </w:rPr>
              <w:t xml:space="preserve">=&gt;GV </w:t>
            </w:r>
            <w:proofErr w:type="spellStart"/>
            <w:r w:rsidRPr="00005A73">
              <w:rPr>
                <w:rFonts w:ascii="Times New Roman" w:hAnsi="Times New Roman"/>
                <w:bCs/>
              </w:rPr>
              <w:t>nhận</w:t>
            </w:r>
            <w:proofErr w:type="spellEnd"/>
            <w:r w:rsidRPr="00005A73">
              <w:rPr>
                <w:rFonts w:ascii="Times New Roman" w:hAnsi="Times New Roman"/>
                <w:bCs/>
              </w:rPr>
              <w:t xml:space="preserve"> </w:t>
            </w:r>
            <w:proofErr w:type="spellStart"/>
            <w:r w:rsidRPr="00005A73">
              <w:rPr>
                <w:rFonts w:ascii="Times New Roman" w:hAnsi="Times New Roman"/>
                <w:bCs/>
              </w:rPr>
              <w:t>xét</w:t>
            </w:r>
            <w:proofErr w:type="spellEnd"/>
            <w:r w:rsidRPr="00005A73">
              <w:rPr>
                <w:rFonts w:ascii="Times New Roman" w:hAnsi="Times New Roman"/>
                <w:bCs/>
              </w:rPr>
              <w:t xml:space="preserve">, </w:t>
            </w:r>
            <w:proofErr w:type="spellStart"/>
            <w:r w:rsidRPr="00005A73">
              <w:rPr>
                <w:rFonts w:ascii="Times New Roman" w:hAnsi="Times New Roman"/>
                <w:bCs/>
              </w:rPr>
              <w:t>đánh</w:t>
            </w:r>
            <w:proofErr w:type="spellEnd"/>
            <w:r w:rsidRPr="00005A73">
              <w:rPr>
                <w:rFonts w:ascii="Times New Roman" w:hAnsi="Times New Roman"/>
                <w:bCs/>
              </w:rPr>
              <w:t xml:space="preserve"> </w:t>
            </w:r>
            <w:proofErr w:type="spellStart"/>
            <w:r w:rsidRPr="00005A73">
              <w:rPr>
                <w:rFonts w:ascii="Times New Roman" w:hAnsi="Times New Roman"/>
                <w:bCs/>
              </w:rPr>
              <w:t>giá</w:t>
            </w:r>
            <w:proofErr w:type="spellEnd"/>
            <w:r w:rsidRPr="00005A73">
              <w:rPr>
                <w:rFonts w:ascii="Times New Roman" w:hAnsi="Times New Roman"/>
                <w:bCs/>
              </w:rPr>
              <w:t>.</w:t>
            </w:r>
          </w:p>
          <w:p w:rsidR="00ED0579" w:rsidRPr="00005A73" w:rsidRDefault="00ED0579" w:rsidP="00FA59AE">
            <w:pPr>
              <w:jc w:val="both"/>
              <w:rPr>
                <w:rFonts w:ascii="Times New Roman" w:hAnsi="Times New Roman"/>
                <w:bCs/>
              </w:rPr>
            </w:pPr>
            <w:r w:rsidRPr="00005A73">
              <w:rPr>
                <w:rFonts w:ascii="Times New Roman" w:hAnsi="Times New Roman"/>
                <w:bCs/>
              </w:rPr>
              <w:t xml:space="preserve">- GV </w:t>
            </w:r>
            <w:proofErr w:type="spellStart"/>
            <w:r w:rsidRPr="00005A73">
              <w:rPr>
                <w:rFonts w:ascii="Times New Roman" w:hAnsi="Times New Roman"/>
                <w:bCs/>
              </w:rPr>
              <w:t>chốt</w:t>
            </w:r>
            <w:proofErr w:type="spellEnd"/>
            <w:r w:rsidRPr="00005A73">
              <w:rPr>
                <w:rFonts w:ascii="Times New Roman" w:hAnsi="Times New Roman"/>
                <w:bCs/>
              </w:rPr>
              <w:t xml:space="preserve"> </w:t>
            </w:r>
            <w:proofErr w:type="spellStart"/>
            <w:r w:rsidRPr="00005A73">
              <w:rPr>
                <w:rFonts w:ascii="Times New Roman" w:hAnsi="Times New Roman"/>
                <w:bCs/>
              </w:rPr>
              <w:t>kiến</w:t>
            </w:r>
            <w:proofErr w:type="spellEnd"/>
            <w:r w:rsidRPr="00005A73">
              <w:rPr>
                <w:rFonts w:ascii="Times New Roman" w:hAnsi="Times New Roman"/>
                <w:bCs/>
              </w:rPr>
              <w:t xml:space="preserve"> </w:t>
            </w:r>
            <w:proofErr w:type="spellStart"/>
            <w:r w:rsidRPr="00005A73">
              <w:rPr>
                <w:rFonts w:ascii="Times New Roman" w:hAnsi="Times New Roman"/>
                <w:bCs/>
              </w:rPr>
              <w:t>thức</w:t>
            </w:r>
            <w:proofErr w:type="spellEnd"/>
            <w:r w:rsidRPr="00005A73">
              <w:rPr>
                <w:rFonts w:ascii="Times New Roman" w:hAnsi="Times New Roman"/>
                <w:bCs/>
              </w:rPr>
              <w:t xml:space="preserve">, </w:t>
            </w:r>
            <w:proofErr w:type="spellStart"/>
            <w:r w:rsidRPr="00005A73">
              <w:rPr>
                <w:rFonts w:ascii="Times New Roman" w:hAnsi="Times New Roman"/>
                <w:bCs/>
              </w:rPr>
              <w:t>ghi</w:t>
            </w:r>
            <w:proofErr w:type="spellEnd"/>
            <w:r w:rsidRPr="00005A73">
              <w:rPr>
                <w:rFonts w:ascii="Times New Roman" w:hAnsi="Times New Roman"/>
                <w:bCs/>
              </w:rPr>
              <w:t xml:space="preserve"> </w:t>
            </w:r>
            <w:proofErr w:type="spellStart"/>
            <w:r w:rsidRPr="00005A73">
              <w:rPr>
                <w:rFonts w:ascii="Times New Roman" w:hAnsi="Times New Roman"/>
                <w:bCs/>
              </w:rPr>
              <w:t>bảng</w:t>
            </w:r>
            <w:proofErr w:type="spellEnd"/>
            <w:r w:rsidRPr="00005A73">
              <w:rPr>
                <w:rFonts w:ascii="Times New Roman" w:hAnsi="Times New Roman"/>
                <w:bCs/>
              </w:rPr>
              <w:t>.</w:t>
            </w:r>
          </w:p>
          <w:p w:rsidR="00ED0579" w:rsidRPr="00005A73" w:rsidRDefault="00ED0579" w:rsidP="00FA59AE">
            <w:pPr>
              <w:jc w:val="both"/>
              <w:rPr>
                <w:rFonts w:ascii="Times New Roman" w:hAnsi="Times New Roman"/>
                <w:b/>
              </w:rPr>
            </w:pPr>
            <w:r w:rsidRPr="00005A73">
              <w:rPr>
                <w:rFonts w:ascii="Times New Roman" w:hAnsi="Times New Roman"/>
                <w:b/>
                <w:bCs/>
                <w:i/>
              </w:rPr>
              <w:t xml:space="preserve">HĐ2: </w:t>
            </w:r>
            <w:proofErr w:type="spellStart"/>
            <w:r w:rsidRPr="00005A73">
              <w:rPr>
                <w:rFonts w:ascii="Times New Roman" w:hAnsi="Times New Roman"/>
                <w:b/>
                <w:i/>
              </w:rPr>
              <w:t>Tìm</w:t>
            </w:r>
            <w:proofErr w:type="spellEnd"/>
            <w:r w:rsidRPr="00005A73">
              <w:rPr>
                <w:rFonts w:ascii="Times New Roman" w:hAnsi="Times New Roman"/>
                <w:b/>
                <w:i/>
              </w:rPr>
              <w:t xml:space="preserve"> </w:t>
            </w:r>
            <w:proofErr w:type="spellStart"/>
            <w:r w:rsidRPr="00005A73">
              <w:rPr>
                <w:rFonts w:ascii="Times New Roman" w:hAnsi="Times New Roman"/>
                <w:b/>
                <w:i/>
              </w:rPr>
              <w:t>hiểu</w:t>
            </w:r>
            <w:proofErr w:type="spellEnd"/>
            <w:r w:rsidRPr="00005A73">
              <w:rPr>
                <w:rFonts w:ascii="Times New Roman" w:hAnsi="Times New Roman"/>
                <w:b/>
                <w:i/>
              </w:rPr>
              <w:t xml:space="preserve"> </w:t>
            </w:r>
            <w:proofErr w:type="spellStart"/>
            <w:r w:rsidRPr="00005A73">
              <w:rPr>
                <w:rFonts w:ascii="Times New Roman" w:hAnsi="Times New Roman"/>
                <w:b/>
                <w:i/>
              </w:rPr>
              <w:t>đèn</w:t>
            </w:r>
            <w:proofErr w:type="spellEnd"/>
            <w:r w:rsidRPr="00005A73">
              <w:rPr>
                <w:rFonts w:ascii="Times New Roman" w:hAnsi="Times New Roman"/>
                <w:b/>
                <w:i/>
              </w:rPr>
              <w:t xml:space="preserve"> compact </w:t>
            </w:r>
            <w:proofErr w:type="spellStart"/>
            <w:r w:rsidRPr="00005A73">
              <w:rPr>
                <w:rFonts w:ascii="Times New Roman" w:hAnsi="Times New Roman"/>
                <w:b/>
                <w:i/>
              </w:rPr>
              <w:t>huỳnh</w:t>
            </w:r>
            <w:proofErr w:type="spellEnd"/>
            <w:r w:rsidRPr="00005A73">
              <w:rPr>
                <w:rFonts w:ascii="Times New Roman" w:hAnsi="Times New Roman"/>
                <w:b/>
                <w:i/>
              </w:rPr>
              <w:t xml:space="preserve"> </w:t>
            </w:r>
            <w:proofErr w:type="spellStart"/>
            <w:proofErr w:type="gramStart"/>
            <w:r w:rsidRPr="00005A73">
              <w:rPr>
                <w:rFonts w:ascii="Times New Roman" w:hAnsi="Times New Roman"/>
                <w:b/>
                <w:i/>
              </w:rPr>
              <w:t>quang</w:t>
            </w:r>
            <w:proofErr w:type="spellEnd"/>
            <w:r w:rsidRPr="00005A73">
              <w:rPr>
                <w:rFonts w:ascii="Times New Roman" w:hAnsi="Times New Roman"/>
                <w:b/>
              </w:rPr>
              <w:t xml:space="preserve"> :</w:t>
            </w:r>
            <w:proofErr w:type="gramEnd"/>
            <w:r w:rsidRPr="00005A73">
              <w:rPr>
                <w:rFonts w:ascii="Times New Roman" w:hAnsi="Times New Roman"/>
                <w:b/>
              </w:rPr>
              <w:t xml:space="preserve"> 7’</w:t>
            </w:r>
          </w:p>
          <w:p w:rsidR="00ED0579" w:rsidRPr="00005A73" w:rsidRDefault="00ED0579" w:rsidP="00FA59AE">
            <w:pPr>
              <w:jc w:val="both"/>
              <w:rPr>
                <w:rFonts w:ascii="Times New Roman" w:hAnsi="Times New Roman"/>
              </w:rPr>
            </w:pPr>
            <w:r w:rsidRPr="00005A73">
              <w:rPr>
                <w:rFonts w:ascii="Times New Roman" w:hAnsi="Times New Roman"/>
                <w:bCs/>
              </w:rPr>
              <w:t xml:space="preserve">1. </w:t>
            </w:r>
            <w:proofErr w:type="spellStart"/>
            <w:r w:rsidRPr="00005A73">
              <w:rPr>
                <w:rFonts w:ascii="Times New Roman" w:hAnsi="Times New Roman"/>
                <w:bCs/>
              </w:rPr>
              <w:t>Mục</w:t>
            </w:r>
            <w:proofErr w:type="spellEnd"/>
            <w:r w:rsidRPr="00005A73">
              <w:rPr>
                <w:rFonts w:ascii="Times New Roman" w:hAnsi="Times New Roman"/>
                <w:bCs/>
              </w:rPr>
              <w:t xml:space="preserve"> </w:t>
            </w:r>
            <w:proofErr w:type="spellStart"/>
            <w:r w:rsidRPr="00005A73">
              <w:rPr>
                <w:rFonts w:ascii="Times New Roman" w:hAnsi="Times New Roman"/>
                <w:bCs/>
              </w:rPr>
              <w:t>tiêu</w:t>
            </w:r>
            <w:proofErr w:type="spellEnd"/>
            <w:r w:rsidRPr="00005A73">
              <w:rPr>
                <w:rFonts w:ascii="Times New Roman" w:hAnsi="Times New Roman"/>
                <w:bCs/>
              </w:rPr>
              <w:t xml:space="preserve">: </w:t>
            </w:r>
            <w:proofErr w:type="spellStart"/>
            <w:r w:rsidRPr="00005A73">
              <w:rPr>
                <w:rFonts w:ascii="Times New Roman" w:hAnsi="Times New Roman"/>
              </w:rPr>
              <w:t>Hiểu</w:t>
            </w:r>
            <w:proofErr w:type="spellEnd"/>
            <w:r w:rsidRPr="00005A73">
              <w:rPr>
                <w:rFonts w:ascii="Times New Roman" w:hAnsi="Times New Roman"/>
              </w:rPr>
              <w:t xml:space="preserve"> </w:t>
            </w:r>
            <w:proofErr w:type="spellStart"/>
            <w:r w:rsidRPr="00005A73">
              <w:rPr>
                <w:rFonts w:ascii="Times New Roman" w:hAnsi="Times New Roman"/>
              </w:rPr>
              <w:t>được</w:t>
            </w:r>
            <w:proofErr w:type="spellEnd"/>
            <w:r w:rsidRPr="00005A73">
              <w:rPr>
                <w:rFonts w:ascii="Times New Roman" w:hAnsi="Times New Roman"/>
              </w:rPr>
              <w:t xml:space="preserve"> </w:t>
            </w:r>
            <w:proofErr w:type="spellStart"/>
            <w:r w:rsidRPr="00005A73">
              <w:rPr>
                <w:rFonts w:ascii="Times New Roman" w:hAnsi="Times New Roman"/>
              </w:rPr>
              <w:t>đặc</w:t>
            </w:r>
            <w:proofErr w:type="spellEnd"/>
            <w:r w:rsidRPr="00005A73">
              <w:rPr>
                <w:rFonts w:ascii="Times New Roman" w:hAnsi="Times New Roman"/>
              </w:rPr>
              <w:t xml:space="preserve"> </w:t>
            </w:r>
            <w:proofErr w:type="spellStart"/>
            <w:r w:rsidRPr="00005A73">
              <w:rPr>
                <w:rFonts w:ascii="Times New Roman" w:hAnsi="Times New Roman"/>
              </w:rPr>
              <w:t>điểm</w:t>
            </w:r>
            <w:proofErr w:type="spellEnd"/>
            <w:r w:rsidRPr="00005A73">
              <w:rPr>
                <w:rFonts w:ascii="Times New Roman" w:hAnsi="Times New Roman"/>
              </w:rPr>
              <w:t xml:space="preserve"> </w:t>
            </w:r>
            <w:proofErr w:type="spellStart"/>
            <w:r w:rsidRPr="00005A73">
              <w:rPr>
                <w:rFonts w:ascii="Times New Roman" w:hAnsi="Times New Roman"/>
              </w:rPr>
              <w:t>của</w:t>
            </w:r>
            <w:proofErr w:type="spellEnd"/>
            <w:r w:rsidRPr="00005A73">
              <w:rPr>
                <w:rFonts w:ascii="Times New Roman" w:hAnsi="Times New Roman"/>
              </w:rPr>
              <w:t xml:space="preserve"> </w:t>
            </w:r>
            <w:proofErr w:type="spellStart"/>
            <w:r w:rsidRPr="00005A73">
              <w:rPr>
                <w:rFonts w:ascii="Times New Roman" w:hAnsi="Times New Roman"/>
              </w:rPr>
              <w:t>đèn</w:t>
            </w:r>
            <w:proofErr w:type="spellEnd"/>
            <w:r w:rsidRPr="00005A73">
              <w:rPr>
                <w:rFonts w:ascii="Times New Roman" w:hAnsi="Times New Roman"/>
              </w:rPr>
              <w:t xml:space="preserve"> compact </w:t>
            </w:r>
            <w:proofErr w:type="spellStart"/>
            <w:r w:rsidRPr="00005A73">
              <w:rPr>
                <w:rFonts w:ascii="Times New Roman" w:hAnsi="Times New Roman"/>
              </w:rPr>
              <w:t>huỳnh</w:t>
            </w:r>
            <w:proofErr w:type="spellEnd"/>
            <w:r w:rsidRPr="00005A73">
              <w:rPr>
                <w:rFonts w:ascii="Times New Roman" w:hAnsi="Times New Roman"/>
              </w:rPr>
              <w:t xml:space="preserve"> </w:t>
            </w:r>
            <w:proofErr w:type="spellStart"/>
            <w:r w:rsidRPr="00005A73">
              <w:rPr>
                <w:rFonts w:ascii="Times New Roman" w:hAnsi="Times New Roman"/>
              </w:rPr>
              <w:t>quang</w:t>
            </w:r>
            <w:proofErr w:type="spellEnd"/>
            <w:r w:rsidRPr="00005A73">
              <w:rPr>
                <w:rFonts w:ascii="Times New Roman" w:hAnsi="Times New Roman"/>
              </w:rPr>
              <w:t>.</w:t>
            </w:r>
          </w:p>
          <w:p w:rsidR="00ED0579" w:rsidRPr="00005A73" w:rsidRDefault="00ED0579" w:rsidP="00FA59AE">
            <w:pPr>
              <w:jc w:val="both"/>
              <w:rPr>
                <w:rFonts w:ascii="Times New Roman" w:hAnsi="Times New Roman"/>
                <w:bCs/>
              </w:rPr>
            </w:pPr>
            <w:r w:rsidRPr="00005A73">
              <w:rPr>
                <w:rFonts w:ascii="Times New Roman" w:hAnsi="Times New Roman"/>
                <w:bCs/>
              </w:rPr>
              <w:t xml:space="preserve">2. </w:t>
            </w:r>
            <w:proofErr w:type="spellStart"/>
            <w:r w:rsidRPr="00005A73">
              <w:rPr>
                <w:rFonts w:ascii="Times New Roman" w:hAnsi="Times New Roman"/>
                <w:bCs/>
              </w:rPr>
              <w:t>Nội</w:t>
            </w:r>
            <w:proofErr w:type="spellEnd"/>
            <w:r w:rsidRPr="00005A73">
              <w:rPr>
                <w:rFonts w:ascii="Times New Roman" w:hAnsi="Times New Roman"/>
                <w:bCs/>
              </w:rPr>
              <w:t xml:space="preserve"> dung: </w:t>
            </w:r>
            <w:proofErr w:type="spellStart"/>
            <w:r w:rsidRPr="00005A73">
              <w:rPr>
                <w:rFonts w:ascii="Times New Roman" w:hAnsi="Times New Roman"/>
                <w:bCs/>
              </w:rPr>
              <w:t>Hoạt</w:t>
            </w:r>
            <w:proofErr w:type="spellEnd"/>
            <w:r w:rsidRPr="00005A73">
              <w:rPr>
                <w:rFonts w:ascii="Times New Roman" w:hAnsi="Times New Roman"/>
                <w:bCs/>
              </w:rPr>
              <w:t xml:space="preserve"> </w:t>
            </w:r>
            <w:proofErr w:type="spellStart"/>
            <w:r w:rsidRPr="00005A73">
              <w:rPr>
                <w:rFonts w:ascii="Times New Roman" w:hAnsi="Times New Roman"/>
                <w:bCs/>
              </w:rPr>
              <w:t>động</w:t>
            </w:r>
            <w:proofErr w:type="spellEnd"/>
            <w:r w:rsidRPr="00005A73">
              <w:rPr>
                <w:rFonts w:ascii="Times New Roman" w:hAnsi="Times New Roman"/>
                <w:bCs/>
              </w:rPr>
              <w:t xml:space="preserve"> </w:t>
            </w:r>
            <w:proofErr w:type="spellStart"/>
            <w:r w:rsidRPr="00005A73">
              <w:rPr>
                <w:rFonts w:ascii="Times New Roman" w:hAnsi="Times New Roman"/>
                <w:bCs/>
              </w:rPr>
              <w:t>cá</w:t>
            </w:r>
            <w:proofErr w:type="spellEnd"/>
            <w:r w:rsidRPr="00005A73">
              <w:rPr>
                <w:rFonts w:ascii="Times New Roman" w:hAnsi="Times New Roman"/>
                <w:bCs/>
              </w:rPr>
              <w:t xml:space="preserve"> </w:t>
            </w:r>
            <w:proofErr w:type="spellStart"/>
            <w:r w:rsidRPr="00005A73">
              <w:rPr>
                <w:rFonts w:ascii="Times New Roman" w:hAnsi="Times New Roman"/>
                <w:bCs/>
              </w:rPr>
              <w:t>nhân</w:t>
            </w:r>
            <w:proofErr w:type="spellEnd"/>
          </w:p>
          <w:p w:rsidR="00ED0579" w:rsidRPr="00005A73" w:rsidRDefault="00ED0579" w:rsidP="00FA59AE">
            <w:pPr>
              <w:jc w:val="both"/>
              <w:rPr>
                <w:rFonts w:ascii="Times New Roman" w:hAnsi="Times New Roman"/>
                <w:bCs/>
              </w:rPr>
            </w:pPr>
            <w:r w:rsidRPr="00005A73">
              <w:rPr>
                <w:rFonts w:ascii="Times New Roman" w:hAnsi="Times New Roman"/>
                <w:bCs/>
              </w:rPr>
              <w:t xml:space="preserve">3. </w:t>
            </w:r>
            <w:proofErr w:type="spellStart"/>
            <w:r w:rsidRPr="00005A73">
              <w:rPr>
                <w:rFonts w:ascii="Times New Roman" w:hAnsi="Times New Roman"/>
                <w:bCs/>
              </w:rPr>
              <w:t>Sản</w:t>
            </w:r>
            <w:proofErr w:type="spellEnd"/>
            <w:r w:rsidRPr="00005A73">
              <w:rPr>
                <w:rFonts w:ascii="Times New Roman" w:hAnsi="Times New Roman"/>
                <w:bCs/>
              </w:rPr>
              <w:t xml:space="preserve"> </w:t>
            </w:r>
            <w:proofErr w:type="spellStart"/>
            <w:r w:rsidRPr="00005A73">
              <w:rPr>
                <w:rFonts w:ascii="Times New Roman" w:hAnsi="Times New Roman"/>
                <w:bCs/>
              </w:rPr>
              <w:t>phẩm</w:t>
            </w:r>
            <w:proofErr w:type="spellEnd"/>
            <w:r w:rsidRPr="00005A73">
              <w:rPr>
                <w:rFonts w:ascii="Times New Roman" w:hAnsi="Times New Roman"/>
                <w:bCs/>
              </w:rPr>
              <w:t xml:space="preserve">: </w:t>
            </w:r>
            <w:proofErr w:type="spellStart"/>
            <w:r w:rsidRPr="00005A73">
              <w:rPr>
                <w:rFonts w:ascii="Times New Roman" w:hAnsi="Times New Roman"/>
                <w:bCs/>
              </w:rPr>
              <w:t>Trình</w:t>
            </w:r>
            <w:proofErr w:type="spellEnd"/>
            <w:r w:rsidRPr="00005A73">
              <w:rPr>
                <w:rFonts w:ascii="Times New Roman" w:hAnsi="Times New Roman"/>
                <w:bCs/>
              </w:rPr>
              <w:t xml:space="preserve"> </w:t>
            </w:r>
            <w:proofErr w:type="spellStart"/>
            <w:r w:rsidRPr="00005A73">
              <w:rPr>
                <w:rFonts w:ascii="Times New Roman" w:hAnsi="Times New Roman"/>
                <w:bCs/>
              </w:rPr>
              <w:t>bày</w:t>
            </w:r>
            <w:proofErr w:type="spellEnd"/>
            <w:r w:rsidRPr="00005A73">
              <w:rPr>
                <w:rFonts w:ascii="Times New Roman" w:hAnsi="Times New Roman"/>
                <w:bCs/>
              </w:rPr>
              <w:t xml:space="preserve"> </w:t>
            </w:r>
            <w:proofErr w:type="spellStart"/>
            <w:r w:rsidRPr="00005A73">
              <w:rPr>
                <w:rFonts w:ascii="Times New Roman" w:hAnsi="Times New Roman"/>
                <w:bCs/>
              </w:rPr>
              <w:t>miệng</w:t>
            </w:r>
            <w:proofErr w:type="spellEnd"/>
            <w:r w:rsidRPr="00005A73">
              <w:rPr>
                <w:rFonts w:ascii="Times New Roman" w:hAnsi="Times New Roman"/>
                <w:bCs/>
              </w:rPr>
              <w:t>.</w:t>
            </w:r>
          </w:p>
          <w:p w:rsidR="00ED0579" w:rsidRPr="00005A73" w:rsidRDefault="00ED0579" w:rsidP="00FA59AE">
            <w:pPr>
              <w:jc w:val="both"/>
              <w:rPr>
                <w:rFonts w:ascii="Times New Roman" w:hAnsi="Times New Roman"/>
                <w:bCs/>
              </w:rPr>
            </w:pPr>
            <w:r w:rsidRPr="00005A73">
              <w:rPr>
                <w:rFonts w:ascii="Times New Roman" w:hAnsi="Times New Roman"/>
                <w:bCs/>
              </w:rPr>
              <w:t xml:space="preserve">4. </w:t>
            </w:r>
            <w:proofErr w:type="spellStart"/>
            <w:r w:rsidRPr="00005A73">
              <w:rPr>
                <w:rFonts w:ascii="Times New Roman" w:hAnsi="Times New Roman"/>
                <w:bCs/>
              </w:rPr>
              <w:t>Tổ</w:t>
            </w:r>
            <w:proofErr w:type="spellEnd"/>
            <w:r w:rsidRPr="00005A73">
              <w:rPr>
                <w:rFonts w:ascii="Times New Roman" w:hAnsi="Times New Roman"/>
                <w:bCs/>
              </w:rPr>
              <w:t xml:space="preserve"> </w:t>
            </w:r>
            <w:proofErr w:type="spellStart"/>
            <w:r w:rsidRPr="00005A73">
              <w:rPr>
                <w:rFonts w:ascii="Times New Roman" w:hAnsi="Times New Roman"/>
                <w:bCs/>
              </w:rPr>
              <w:t>chức</w:t>
            </w:r>
            <w:proofErr w:type="spellEnd"/>
            <w:r w:rsidRPr="00005A73">
              <w:rPr>
                <w:rFonts w:ascii="Times New Roman" w:hAnsi="Times New Roman"/>
                <w:bCs/>
              </w:rPr>
              <w:t xml:space="preserve"> </w:t>
            </w:r>
            <w:proofErr w:type="spellStart"/>
            <w:r w:rsidRPr="00005A73">
              <w:rPr>
                <w:rFonts w:ascii="Times New Roman" w:hAnsi="Times New Roman"/>
                <w:bCs/>
              </w:rPr>
              <w:t>thực</w:t>
            </w:r>
            <w:proofErr w:type="spellEnd"/>
            <w:r w:rsidRPr="00005A73">
              <w:rPr>
                <w:rFonts w:ascii="Times New Roman" w:hAnsi="Times New Roman"/>
                <w:bCs/>
              </w:rPr>
              <w:t xml:space="preserve"> </w:t>
            </w:r>
            <w:proofErr w:type="spellStart"/>
            <w:r w:rsidRPr="00005A73">
              <w:rPr>
                <w:rFonts w:ascii="Times New Roman" w:hAnsi="Times New Roman"/>
                <w:bCs/>
              </w:rPr>
              <w:t>hiện</w:t>
            </w:r>
            <w:proofErr w:type="spellEnd"/>
            <w:r w:rsidRPr="00005A73">
              <w:rPr>
                <w:rFonts w:ascii="Times New Roman" w:hAnsi="Times New Roman"/>
                <w:bCs/>
              </w:rPr>
              <w:t>:</w:t>
            </w:r>
          </w:p>
          <w:p w:rsidR="00ED0579" w:rsidRPr="00005A73" w:rsidRDefault="00ED0579" w:rsidP="00FA59AE">
            <w:pPr>
              <w:jc w:val="both"/>
              <w:rPr>
                <w:rFonts w:ascii="Times New Roman" w:hAnsi="Times New Roman"/>
                <w:b/>
                <w:bCs/>
                <w:i/>
              </w:rPr>
            </w:pPr>
            <w:r w:rsidRPr="00005A73">
              <w:rPr>
                <w:rFonts w:ascii="Times New Roman" w:hAnsi="Times New Roman"/>
                <w:b/>
                <w:bCs/>
                <w:i/>
              </w:rPr>
              <w:t xml:space="preserve">* </w:t>
            </w:r>
            <w:proofErr w:type="spellStart"/>
            <w:r w:rsidRPr="00005A73">
              <w:rPr>
                <w:rFonts w:ascii="Times New Roman" w:hAnsi="Times New Roman"/>
                <w:b/>
                <w:bCs/>
                <w:i/>
              </w:rPr>
              <w:t>Chuyển</w:t>
            </w:r>
            <w:proofErr w:type="spellEnd"/>
            <w:r w:rsidRPr="00005A73">
              <w:rPr>
                <w:rFonts w:ascii="Times New Roman" w:hAnsi="Times New Roman"/>
                <w:b/>
                <w:bCs/>
                <w:i/>
              </w:rPr>
              <w:t xml:space="preserve"> </w:t>
            </w:r>
            <w:proofErr w:type="spellStart"/>
            <w:r w:rsidRPr="00005A73">
              <w:rPr>
                <w:rFonts w:ascii="Times New Roman" w:hAnsi="Times New Roman"/>
                <w:b/>
                <w:bCs/>
                <w:i/>
              </w:rPr>
              <w:t>giao</w:t>
            </w:r>
            <w:proofErr w:type="spellEnd"/>
            <w:r w:rsidRPr="00005A73">
              <w:rPr>
                <w:rFonts w:ascii="Times New Roman" w:hAnsi="Times New Roman"/>
                <w:b/>
                <w:bCs/>
                <w:i/>
              </w:rPr>
              <w:t xml:space="preserve"> </w:t>
            </w:r>
            <w:proofErr w:type="spellStart"/>
            <w:r w:rsidRPr="00005A73">
              <w:rPr>
                <w:rFonts w:ascii="Times New Roman" w:hAnsi="Times New Roman"/>
                <w:b/>
                <w:bCs/>
                <w:i/>
              </w:rPr>
              <w:t>nhiệm</w:t>
            </w:r>
            <w:proofErr w:type="spellEnd"/>
            <w:r w:rsidRPr="00005A73">
              <w:rPr>
                <w:rFonts w:ascii="Times New Roman" w:hAnsi="Times New Roman"/>
                <w:b/>
                <w:bCs/>
                <w:i/>
              </w:rPr>
              <w:t xml:space="preserve"> </w:t>
            </w:r>
            <w:proofErr w:type="spellStart"/>
            <w:r w:rsidRPr="00005A73">
              <w:rPr>
                <w:rFonts w:ascii="Times New Roman" w:hAnsi="Times New Roman"/>
                <w:b/>
                <w:bCs/>
                <w:i/>
              </w:rPr>
              <w:t>vụ</w:t>
            </w:r>
            <w:proofErr w:type="spellEnd"/>
            <w:r w:rsidRPr="00005A73">
              <w:rPr>
                <w:rFonts w:ascii="Times New Roman" w:hAnsi="Times New Roman"/>
                <w:b/>
                <w:bCs/>
                <w:i/>
              </w:rPr>
              <w:t>:</w:t>
            </w:r>
          </w:p>
          <w:p w:rsidR="00ED0579" w:rsidRPr="00005A73" w:rsidRDefault="00ED0579" w:rsidP="00FA59AE">
            <w:pPr>
              <w:jc w:val="both"/>
              <w:rPr>
                <w:rFonts w:ascii="Times New Roman" w:hAnsi="Times New Roman"/>
                <w:bCs/>
              </w:rPr>
            </w:pPr>
            <w:r w:rsidRPr="00005A73">
              <w:rPr>
                <w:rFonts w:ascii="Times New Roman" w:hAnsi="Times New Roman"/>
                <w:b/>
                <w:bCs/>
              </w:rPr>
              <w:t xml:space="preserve"> </w:t>
            </w:r>
            <w:r w:rsidRPr="00005A73">
              <w:rPr>
                <w:rFonts w:ascii="Times New Roman" w:hAnsi="Times New Roman"/>
                <w:bCs/>
              </w:rPr>
              <w:t xml:space="preserve">- GV </w:t>
            </w:r>
            <w:proofErr w:type="spellStart"/>
            <w:r w:rsidRPr="00005A73">
              <w:rPr>
                <w:rFonts w:ascii="Times New Roman" w:hAnsi="Times New Roman"/>
                <w:bCs/>
              </w:rPr>
              <w:t>cho</w:t>
            </w:r>
            <w:proofErr w:type="spellEnd"/>
            <w:r w:rsidRPr="00005A73">
              <w:rPr>
                <w:rFonts w:ascii="Times New Roman" w:hAnsi="Times New Roman"/>
                <w:bCs/>
              </w:rPr>
              <w:t xml:space="preserve"> HS </w:t>
            </w:r>
            <w:proofErr w:type="spellStart"/>
            <w:r w:rsidRPr="00005A73">
              <w:rPr>
                <w:rFonts w:ascii="Times New Roman" w:hAnsi="Times New Roman"/>
                <w:bCs/>
              </w:rPr>
              <w:t>nghiên</w:t>
            </w:r>
            <w:proofErr w:type="spellEnd"/>
            <w:r w:rsidRPr="00005A73">
              <w:rPr>
                <w:rFonts w:ascii="Times New Roman" w:hAnsi="Times New Roman"/>
                <w:bCs/>
              </w:rPr>
              <w:t xml:space="preserve"> </w:t>
            </w:r>
            <w:proofErr w:type="spellStart"/>
            <w:r w:rsidRPr="00005A73">
              <w:rPr>
                <w:rFonts w:ascii="Times New Roman" w:hAnsi="Times New Roman"/>
                <w:bCs/>
              </w:rPr>
              <w:t>cứu</w:t>
            </w:r>
            <w:proofErr w:type="spellEnd"/>
            <w:r w:rsidRPr="00005A73">
              <w:rPr>
                <w:rFonts w:ascii="Times New Roman" w:hAnsi="Times New Roman"/>
                <w:bCs/>
              </w:rPr>
              <w:t xml:space="preserve"> </w:t>
            </w:r>
            <w:proofErr w:type="spellStart"/>
            <w:r w:rsidRPr="00005A73">
              <w:rPr>
                <w:rFonts w:ascii="Times New Roman" w:hAnsi="Times New Roman"/>
                <w:bCs/>
              </w:rPr>
              <w:t>nội</w:t>
            </w:r>
            <w:proofErr w:type="spellEnd"/>
            <w:r w:rsidRPr="00005A73">
              <w:rPr>
                <w:rFonts w:ascii="Times New Roman" w:hAnsi="Times New Roman"/>
                <w:bCs/>
              </w:rPr>
              <w:t xml:space="preserve"> dung </w:t>
            </w:r>
            <w:proofErr w:type="spellStart"/>
            <w:r w:rsidRPr="00005A73">
              <w:rPr>
                <w:rFonts w:ascii="Times New Roman" w:hAnsi="Times New Roman"/>
                <w:bCs/>
              </w:rPr>
              <w:t>thông</w:t>
            </w:r>
            <w:proofErr w:type="spellEnd"/>
            <w:r w:rsidRPr="00005A73">
              <w:rPr>
                <w:rFonts w:ascii="Times New Roman" w:hAnsi="Times New Roman"/>
                <w:bCs/>
              </w:rPr>
              <w:t xml:space="preserve"> tin SGK, </w:t>
            </w:r>
            <w:proofErr w:type="spellStart"/>
            <w:r w:rsidRPr="00005A73">
              <w:rPr>
                <w:rFonts w:ascii="Times New Roman" w:hAnsi="Times New Roman"/>
                <w:bCs/>
              </w:rPr>
              <w:t>yêu</w:t>
            </w:r>
            <w:proofErr w:type="spellEnd"/>
            <w:r w:rsidRPr="00005A73">
              <w:rPr>
                <w:rFonts w:ascii="Times New Roman" w:hAnsi="Times New Roman"/>
                <w:bCs/>
              </w:rPr>
              <w:t xml:space="preserve"> </w:t>
            </w:r>
            <w:proofErr w:type="spellStart"/>
            <w:r w:rsidRPr="00005A73">
              <w:rPr>
                <w:rFonts w:ascii="Times New Roman" w:hAnsi="Times New Roman"/>
                <w:bCs/>
              </w:rPr>
              <w:t>cầu</w:t>
            </w:r>
            <w:proofErr w:type="spellEnd"/>
            <w:r w:rsidRPr="00005A73">
              <w:rPr>
                <w:rFonts w:ascii="Times New Roman" w:hAnsi="Times New Roman"/>
                <w:bCs/>
              </w:rPr>
              <w:t xml:space="preserve"> HS </w:t>
            </w:r>
            <w:proofErr w:type="spellStart"/>
            <w:r w:rsidRPr="00005A73">
              <w:rPr>
                <w:rFonts w:ascii="Times New Roman" w:hAnsi="Times New Roman"/>
                <w:bCs/>
              </w:rPr>
              <w:t>suy</w:t>
            </w:r>
            <w:proofErr w:type="spellEnd"/>
            <w:r w:rsidRPr="00005A73">
              <w:rPr>
                <w:rFonts w:ascii="Times New Roman" w:hAnsi="Times New Roman"/>
                <w:bCs/>
              </w:rPr>
              <w:t xml:space="preserve"> </w:t>
            </w:r>
            <w:proofErr w:type="spellStart"/>
            <w:r w:rsidRPr="00005A73">
              <w:rPr>
                <w:rFonts w:ascii="Times New Roman" w:hAnsi="Times New Roman"/>
                <w:bCs/>
              </w:rPr>
              <w:t>nghĩ</w:t>
            </w:r>
            <w:proofErr w:type="spellEnd"/>
            <w:r w:rsidRPr="00005A73">
              <w:rPr>
                <w:rFonts w:ascii="Times New Roman" w:hAnsi="Times New Roman"/>
                <w:bCs/>
              </w:rPr>
              <w:t xml:space="preserve"> </w:t>
            </w:r>
            <w:proofErr w:type="spellStart"/>
            <w:r w:rsidRPr="00005A73">
              <w:rPr>
                <w:rFonts w:ascii="Times New Roman" w:hAnsi="Times New Roman"/>
                <w:bCs/>
              </w:rPr>
              <w:t>trả</w:t>
            </w:r>
            <w:proofErr w:type="spellEnd"/>
            <w:r w:rsidRPr="00005A73">
              <w:rPr>
                <w:rFonts w:ascii="Times New Roman" w:hAnsi="Times New Roman"/>
                <w:bCs/>
              </w:rPr>
              <w:t xml:space="preserve"> </w:t>
            </w:r>
            <w:proofErr w:type="spellStart"/>
            <w:r w:rsidRPr="00005A73">
              <w:rPr>
                <w:rFonts w:ascii="Times New Roman" w:hAnsi="Times New Roman"/>
                <w:bCs/>
              </w:rPr>
              <w:t>lời</w:t>
            </w:r>
            <w:proofErr w:type="spellEnd"/>
            <w:r w:rsidRPr="00005A73">
              <w:rPr>
                <w:rFonts w:ascii="Times New Roman" w:hAnsi="Times New Roman"/>
                <w:bCs/>
              </w:rPr>
              <w:t xml:space="preserve"> </w:t>
            </w:r>
            <w:proofErr w:type="spellStart"/>
            <w:r w:rsidRPr="00005A73">
              <w:rPr>
                <w:rFonts w:ascii="Times New Roman" w:hAnsi="Times New Roman"/>
                <w:bCs/>
              </w:rPr>
              <w:t>câu</w:t>
            </w:r>
            <w:proofErr w:type="spellEnd"/>
            <w:r w:rsidRPr="00005A73">
              <w:rPr>
                <w:rFonts w:ascii="Times New Roman" w:hAnsi="Times New Roman"/>
                <w:bCs/>
              </w:rPr>
              <w:t xml:space="preserve"> </w:t>
            </w:r>
            <w:proofErr w:type="spellStart"/>
            <w:r w:rsidRPr="00005A73">
              <w:rPr>
                <w:rFonts w:ascii="Times New Roman" w:hAnsi="Times New Roman"/>
                <w:bCs/>
              </w:rPr>
              <w:t>hỏi</w:t>
            </w:r>
            <w:proofErr w:type="spellEnd"/>
            <w:r w:rsidRPr="00005A73">
              <w:rPr>
                <w:rFonts w:ascii="Times New Roman" w:hAnsi="Times New Roman"/>
                <w:bCs/>
              </w:rPr>
              <w:t>:</w:t>
            </w:r>
          </w:p>
          <w:p w:rsidR="00ED0579" w:rsidRPr="00005A73" w:rsidRDefault="00ED0579" w:rsidP="00FA59AE">
            <w:pPr>
              <w:jc w:val="both"/>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Đèn</w:t>
            </w:r>
            <w:proofErr w:type="spellEnd"/>
            <w:r w:rsidRPr="00005A73">
              <w:rPr>
                <w:rFonts w:ascii="Times New Roman" w:hAnsi="Times New Roman"/>
              </w:rPr>
              <w:t xml:space="preserve"> compact </w:t>
            </w:r>
            <w:proofErr w:type="spellStart"/>
            <w:r w:rsidRPr="00005A73">
              <w:rPr>
                <w:rFonts w:ascii="Times New Roman" w:hAnsi="Times New Roman"/>
              </w:rPr>
              <w:t>huỳnh</w:t>
            </w:r>
            <w:proofErr w:type="spellEnd"/>
            <w:r w:rsidRPr="00005A73">
              <w:rPr>
                <w:rFonts w:ascii="Times New Roman" w:hAnsi="Times New Roman"/>
              </w:rPr>
              <w:t xml:space="preserve"> </w:t>
            </w:r>
            <w:proofErr w:type="spellStart"/>
            <w:r w:rsidRPr="00005A73">
              <w:rPr>
                <w:rFonts w:ascii="Times New Roman" w:hAnsi="Times New Roman"/>
              </w:rPr>
              <w:t>quang</w:t>
            </w:r>
            <w:proofErr w:type="spellEnd"/>
            <w:r w:rsidRPr="00005A73">
              <w:rPr>
                <w:rFonts w:ascii="Times New Roman" w:hAnsi="Times New Roman"/>
              </w:rPr>
              <w:t xml:space="preserve"> </w:t>
            </w:r>
            <w:proofErr w:type="spellStart"/>
            <w:r w:rsidRPr="00005A73">
              <w:rPr>
                <w:rFonts w:ascii="Times New Roman" w:hAnsi="Times New Roman"/>
              </w:rPr>
              <w:t>có</w:t>
            </w:r>
            <w:proofErr w:type="spellEnd"/>
            <w:r w:rsidRPr="00005A73">
              <w:rPr>
                <w:rFonts w:ascii="Times New Roman" w:hAnsi="Times New Roman"/>
              </w:rPr>
              <w:t xml:space="preserve"> </w:t>
            </w:r>
            <w:proofErr w:type="spellStart"/>
            <w:r w:rsidRPr="00005A73">
              <w:rPr>
                <w:rFonts w:ascii="Times New Roman" w:hAnsi="Times New Roman"/>
              </w:rPr>
              <w:t>đặc</w:t>
            </w:r>
            <w:proofErr w:type="spellEnd"/>
            <w:r w:rsidRPr="00005A73">
              <w:rPr>
                <w:rFonts w:ascii="Times New Roman" w:hAnsi="Times New Roman"/>
              </w:rPr>
              <w:t xml:space="preserve"> </w:t>
            </w:r>
            <w:proofErr w:type="spellStart"/>
            <w:r w:rsidRPr="00005A73">
              <w:rPr>
                <w:rFonts w:ascii="Times New Roman" w:hAnsi="Times New Roman"/>
              </w:rPr>
              <w:t>điểm</w:t>
            </w:r>
            <w:proofErr w:type="spellEnd"/>
            <w:r w:rsidRPr="00005A73">
              <w:rPr>
                <w:rFonts w:ascii="Times New Roman" w:hAnsi="Times New Roman"/>
              </w:rPr>
              <w:t xml:space="preserve"> </w:t>
            </w:r>
            <w:proofErr w:type="spellStart"/>
            <w:r w:rsidRPr="00005A73">
              <w:rPr>
                <w:rFonts w:ascii="Times New Roman" w:hAnsi="Times New Roman"/>
              </w:rPr>
              <w:t>gì</w:t>
            </w:r>
            <w:proofErr w:type="spellEnd"/>
            <w:r w:rsidRPr="00005A73">
              <w:rPr>
                <w:rFonts w:ascii="Times New Roman" w:hAnsi="Times New Roman"/>
              </w:rPr>
              <w:t>.</w:t>
            </w:r>
          </w:p>
          <w:p w:rsidR="00ED0579" w:rsidRPr="00005A73" w:rsidRDefault="00ED0579" w:rsidP="00FA59AE">
            <w:pPr>
              <w:jc w:val="both"/>
              <w:rPr>
                <w:rFonts w:ascii="Times New Roman" w:hAnsi="Times New Roman"/>
                <w:bCs/>
              </w:rPr>
            </w:pPr>
            <w:r w:rsidRPr="00005A73">
              <w:rPr>
                <w:rFonts w:ascii="Times New Roman" w:hAnsi="Times New Roman"/>
              </w:rPr>
              <w:t xml:space="preserve"> </w:t>
            </w:r>
            <w:r w:rsidRPr="00005A73">
              <w:rPr>
                <w:rFonts w:ascii="Times New Roman" w:hAnsi="Times New Roman"/>
                <w:bCs/>
              </w:rPr>
              <w:t xml:space="preserve">- HS </w:t>
            </w:r>
            <w:proofErr w:type="spellStart"/>
            <w:r w:rsidRPr="00005A73">
              <w:rPr>
                <w:rFonts w:ascii="Times New Roman" w:hAnsi="Times New Roman"/>
                <w:bCs/>
              </w:rPr>
              <w:t>tiếp</w:t>
            </w:r>
            <w:proofErr w:type="spellEnd"/>
            <w:r w:rsidRPr="00005A73">
              <w:rPr>
                <w:rFonts w:ascii="Times New Roman" w:hAnsi="Times New Roman"/>
                <w:bCs/>
              </w:rPr>
              <w:t xml:space="preserve"> </w:t>
            </w:r>
            <w:proofErr w:type="spellStart"/>
            <w:r w:rsidRPr="00005A73">
              <w:rPr>
                <w:rFonts w:ascii="Times New Roman" w:hAnsi="Times New Roman"/>
                <w:bCs/>
              </w:rPr>
              <w:t>nhận</w:t>
            </w:r>
            <w:proofErr w:type="spellEnd"/>
            <w:r w:rsidRPr="00005A73">
              <w:rPr>
                <w:rFonts w:ascii="Times New Roman" w:hAnsi="Times New Roman"/>
                <w:bCs/>
              </w:rPr>
              <w:t xml:space="preserve"> </w:t>
            </w:r>
            <w:proofErr w:type="spellStart"/>
            <w:r w:rsidRPr="00005A73">
              <w:rPr>
                <w:rFonts w:ascii="Times New Roman" w:hAnsi="Times New Roman"/>
                <w:bCs/>
              </w:rPr>
              <w:t>nhiệm</w:t>
            </w:r>
            <w:proofErr w:type="spellEnd"/>
            <w:r w:rsidRPr="00005A73">
              <w:rPr>
                <w:rFonts w:ascii="Times New Roman" w:hAnsi="Times New Roman"/>
                <w:bCs/>
              </w:rPr>
              <w:t xml:space="preserve"> </w:t>
            </w:r>
            <w:proofErr w:type="spellStart"/>
            <w:r w:rsidRPr="00005A73">
              <w:rPr>
                <w:rFonts w:ascii="Times New Roman" w:hAnsi="Times New Roman"/>
                <w:bCs/>
              </w:rPr>
              <w:t>vụ</w:t>
            </w:r>
            <w:proofErr w:type="spellEnd"/>
            <w:r w:rsidRPr="00005A73">
              <w:rPr>
                <w:rFonts w:ascii="Times New Roman" w:hAnsi="Times New Roman"/>
                <w:bCs/>
              </w:rPr>
              <w:t>.</w:t>
            </w:r>
          </w:p>
          <w:p w:rsidR="00ED0579" w:rsidRPr="00005A73" w:rsidRDefault="00ED0579" w:rsidP="00FA59AE">
            <w:pPr>
              <w:jc w:val="both"/>
              <w:rPr>
                <w:rFonts w:ascii="Times New Roman" w:hAnsi="Times New Roman"/>
                <w:b/>
                <w:bCs/>
                <w:i/>
              </w:rPr>
            </w:pPr>
            <w:r w:rsidRPr="00005A73">
              <w:rPr>
                <w:rFonts w:ascii="Times New Roman" w:hAnsi="Times New Roman"/>
                <w:b/>
                <w:bCs/>
                <w:i/>
              </w:rPr>
              <w:t>*</w:t>
            </w:r>
            <w:proofErr w:type="spellStart"/>
            <w:r w:rsidRPr="00005A73">
              <w:rPr>
                <w:rFonts w:ascii="Times New Roman" w:hAnsi="Times New Roman"/>
                <w:b/>
                <w:bCs/>
                <w:i/>
              </w:rPr>
              <w:t>Thực</w:t>
            </w:r>
            <w:proofErr w:type="spellEnd"/>
            <w:r w:rsidRPr="00005A73">
              <w:rPr>
                <w:rFonts w:ascii="Times New Roman" w:hAnsi="Times New Roman"/>
                <w:b/>
                <w:bCs/>
                <w:i/>
              </w:rPr>
              <w:t xml:space="preserve"> </w:t>
            </w:r>
            <w:proofErr w:type="spellStart"/>
            <w:r w:rsidRPr="00005A73">
              <w:rPr>
                <w:rFonts w:ascii="Times New Roman" w:hAnsi="Times New Roman"/>
                <w:b/>
                <w:bCs/>
                <w:i/>
              </w:rPr>
              <w:t>hiện</w:t>
            </w:r>
            <w:proofErr w:type="spellEnd"/>
            <w:r w:rsidRPr="00005A73">
              <w:rPr>
                <w:rFonts w:ascii="Times New Roman" w:hAnsi="Times New Roman"/>
                <w:b/>
                <w:bCs/>
                <w:i/>
              </w:rPr>
              <w:t xml:space="preserve"> </w:t>
            </w:r>
            <w:proofErr w:type="spellStart"/>
            <w:r w:rsidRPr="00005A73">
              <w:rPr>
                <w:rFonts w:ascii="Times New Roman" w:hAnsi="Times New Roman"/>
                <w:b/>
                <w:bCs/>
                <w:i/>
              </w:rPr>
              <w:t>nhiệm</w:t>
            </w:r>
            <w:proofErr w:type="spellEnd"/>
            <w:r w:rsidRPr="00005A73">
              <w:rPr>
                <w:rFonts w:ascii="Times New Roman" w:hAnsi="Times New Roman"/>
                <w:b/>
                <w:bCs/>
                <w:i/>
              </w:rPr>
              <w:t xml:space="preserve"> </w:t>
            </w:r>
            <w:proofErr w:type="spellStart"/>
            <w:r w:rsidRPr="00005A73">
              <w:rPr>
                <w:rFonts w:ascii="Times New Roman" w:hAnsi="Times New Roman"/>
                <w:b/>
                <w:bCs/>
                <w:i/>
              </w:rPr>
              <w:t>vụ</w:t>
            </w:r>
            <w:proofErr w:type="spellEnd"/>
            <w:r w:rsidRPr="00005A73">
              <w:rPr>
                <w:rFonts w:ascii="Times New Roman" w:hAnsi="Times New Roman"/>
                <w:b/>
                <w:bCs/>
                <w:i/>
              </w:rPr>
              <w:t>:</w:t>
            </w:r>
          </w:p>
          <w:p w:rsidR="00ED0579" w:rsidRPr="00005A73" w:rsidRDefault="00ED0579" w:rsidP="00FA59AE">
            <w:pPr>
              <w:jc w:val="both"/>
              <w:rPr>
                <w:rFonts w:ascii="Times New Roman" w:hAnsi="Times New Roman"/>
                <w:bCs/>
              </w:rPr>
            </w:pPr>
            <w:r w:rsidRPr="00005A73">
              <w:rPr>
                <w:rFonts w:ascii="Times New Roman" w:hAnsi="Times New Roman"/>
                <w:bCs/>
                <w:i/>
              </w:rPr>
              <w:t xml:space="preserve">- </w:t>
            </w:r>
            <w:r w:rsidRPr="00005A73">
              <w:rPr>
                <w:rFonts w:ascii="Times New Roman" w:hAnsi="Times New Roman"/>
                <w:bCs/>
              </w:rPr>
              <w:t xml:space="preserve">HS </w:t>
            </w:r>
            <w:proofErr w:type="spellStart"/>
            <w:r w:rsidRPr="00005A73">
              <w:rPr>
                <w:rFonts w:ascii="Times New Roman" w:hAnsi="Times New Roman"/>
                <w:bCs/>
              </w:rPr>
              <w:t>làm</w:t>
            </w:r>
            <w:proofErr w:type="spellEnd"/>
            <w:r w:rsidRPr="00005A73">
              <w:rPr>
                <w:rFonts w:ascii="Times New Roman" w:hAnsi="Times New Roman"/>
                <w:bCs/>
              </w:rPr>
              <w:t xml:space="preserve"> </w:t>
            </w:r>
            <w:proofErr w:type="spellStart"/>
            <w:r w:rsidRPr="00005A73">
              <w:rPr>
                <w:rFonts w:ascii="Times New Roman" w:hAnsi="Times New Roman"/>
                <w:bCs/>
              </w:rPr>
              <w:t>việc</w:t>
            </w:r>
            <w:proofErr w:type="spellEnd"/>
            <w:r w:rsidRPr="00005A73">
              <w:rPr>
                <w:rFonts w:ascii="Times New Roman" w:hAnsi="Times New Roman"/>
                <w:bCs/>
              </w:rPr>
              <w:t xml:space="preserve"> </w:t>
            </w:r>
            <w:proofErr w:type="spellStart"/>
            <w:r w:rsidRPr="00005A73">
              <w:rPr>
                <w:rFonts w:ascii="Times New Roman" w:hAnsi="Times New Roman"/>
                <w:bCs/>
              </w:rPr>
              <w:t>cá</w:t>
            </w:r>
            <w:proofErr w:type="spellEnd"/>
            <w:r w:rsidRPr="00005A73">
              <w:rPr>
                <w:rFonts w:ascii="Times New Roman" w:hAnsi="Times New Roman"/>
                <w:bCs/>
              </w:rPr>
              <w:t xml:space="preserve"> </w:t>
            </w:r>
            <w:proofErr w:type="spellStart"/>
            <w:r w:rsidRPr="00005A73">
              <w:rPr>
                <w:rFonts w:ascii="Times New Roman" w:hAnsi="Times New Roman"/>
                <w:bCs/>
              </w:rPr>
              <w:t>nhân</w:t>
            </w:r>
            <w:proofErr w:type="spellEnd"/>
            <w:r w:rsidRPr="00005A73">
              <w:rPr>
                <w:rFonts w:ascii="Times New Roman" w:hAnsi="Times New Roman"/>
                <w:bCs/>
              </w:rPr>
              <w:t xml:space="preserve">, </w:t>
            </w:r>
            <w:proofErr w:type="spellStart"/>
            <w:r w:rsidRPr="00005A73">
              <w:rPr>
                <w:rFonts w:ascii="Times New Roman" w:hAnsi="Times New Roman"/>
                <w:bCs/>
              </w:rPr>
              <w:t>suy</w:t>
            </w:r>
            <w:proofErr w:type="spellEnd"/>
            <w:r w:rsidRPr="00005A73">
              <w:rPr>
                <w:rFonts w:ascii="Times New Roman" w:hAnsi="Times New Roman"/>
                <w:bCs/>
              </w:rPr>
              <w:t xml:space="preserve"> </w:t>
            </w:r>
            <w:proofErr w:type="spellStart"/>
            <w:r w:rsidRPr="00005A73">
              <w:rPr>
                <w:rFonts w:ascii="Times New Roman" w:hAnsi="Times New Roman"/>
                <w:bCs/>
              </w:rPr>
              <w:t>nghĩ</w:t>
            </w:r>
            <w:proofErr w:type="spellEnd"/>
            <w:r w:rsidRPr="00005A73">
              <w:rPr>
                <w:rFonts w:ascii="Times New Roman" w:hAnsi="Times New Roman"/>
                <w:bCs/>
              </w:rPr>
              <w:t xml:space="preserve"> </w:t>
            </w:r>
            <w:proofErr w:type="spellStart"/>
            <w:r w:rsidRPr="00005A73">
              <w:rPr>
                <w:rFonts w:ascii="Times New Roman" w:hAnsi="Times New Roman"/>
                <w:bCs/>
              </w:rPr>
              <w:t>tìm</w:t>
            </w:r>
            <w:proofErr w:type="spellEnd"/>
            <w:r w:rsidRPr="00005A73">
              <w:rPr>
                <w:rFonts w:ascii="Times New Roman" w:hAnsi="Times New Roman"/>
                <w:bCs/>
              </w:rPr>
              <w:t xml:space="preserve"> ra </w:t>
            </w:r>
            <w:proofErr w:type="spellStart"/>
            <w:r w:rsidRPr="00005A73">
              <w:rPr>
                <w:rFonts w:ascii="Times New Roman" w:hAnsi="Times New Roman"/>
                <w:bCs/>
              </w:rPr>
              <w:t>câu</w:t>
            </w:r>
            <w:proofErr w:type="spellEnd"/>
            <w:r w:rsidRPr="00005A73">
              <w:rPr>
                <w:rFonts w:ascii="Times New Roman" w:hAnsi="Times New Roman"/>
                <w:bCs/>
              </w:rPr>
              <w:t xml:space="preserve"> </w:t>
            </w:r>
            <w:proofErr w:type="spellStart"/>
            <w:r w:rsidRPr="00005A73">
              <w:rPr>
                <w:rFonts w:ascii="Times New Roman" w:hAnsi="Times New Roman"/>
                <w:bCs/>
              </w:rPr>
              <w:t>trả</w:t>
            </w:r>
            <w:proofErr w:type="spellEnd"/>
            <w:r w:rsidRPr="00005A73">
              <w:rPr>
                <w:rFonts w:ascii="Times New Roman" w:hAnsi="Times New Roman"/>
                <w:bCs/>
              </w:rPr>
              <w:t xml:space="preserve"> </w:t>
            </w:r>
            <w:proofErr w:type="spellStart"/>
            <w:r w:rsidRPr="00005A73">
              <w:rPr>
                <w:rFonts w:ascii="Times New Roman" w:hAnsi="Times New Roman"/>
                <w:bCs/>
              </w:rPr>
              <w:t>lời</w:t>
            </w:r>
            <w:proofErr w:type="spellEnd"/>
            <w:r w:rsidRPr="00005A73">
              <w:rPr>
                <w:rFonts w:ascii="Times New Roman" w:hAnsi="Times New Roman"/>
                <w:bCs/>
              </w:rPr>
              <w:t xml:space="preserve">. </w:t>
            </w:r>
          </w:p>
          <w:p w:rsidR="00ED0579" w:rsidRPr="00005A73" w:rsidRDefault="00ED0579" w:rsidP="00FA59AE">
            <w:pPr>
              <w:jc w:val="both"/>
              <w:rPr>
                <w:rFonts w:ascii="Times New Roman" w:hAnsi="Times New Roman"/>
                <w:bCs/>
              </w:rPr>
            </w:pPr>
            <w:r w:rsidRPr="00005A73">
              <w:rPr>
                <w:rFonts w:ascii="Times New Roman" w:hAnsi="Times New Roman"/>
                <w:b/>
                <w:bCs/>
              </w:rPr>
              <w:t>-</w:t>
            </w:r>
            <w:r w:rsidRPr="00005A73">
              <w:rPr>
                <w:rFonts w:ascii="Times New Roman" w:hAnsi="Times New Roman"/>
                <w:bCs/>
              </w:rPr>
              <w:t xml:space="preserve"> GV </w:t>
            </w:r>
            <w:proofErr w:type="spellStart"/>
            <w:r w:rsidRPr="00005A73">
              <w:rPr>
                <w:rFonts w:ascii="Times New Roman" w:hAnsi="Times New Roman"/>
                <w:bCs/>
              </w:rPr>
              <w:t>theo</w:t>
            </w:r>
            <w:proofErr w:type="spellEnd"/>
            <w:r w:rsidRPr="00005A73">
              <w:rPr>
                <w:rFonts w:ascii="Times New Roman" w:hAnsi="Times New Roman"/>
                <w:bCs/>
              </w:rPr>
              <w:t xml:space="preserve"> </w:t>
            </w:r>
            <w:proofErr w:type="spellStart"/>
            <w:r w:rsidRPr="00005A73">
              <w:rPr>
                <w:rFonts w:ascii="Times New Roman" w:hAnsi="Times New Roman"/>
                <w:bCs/>
              </w:rPr>
              <w:t>dõi</w:t>
            </w:r>
            <w:proofErr w:type="spellEnd"/>
            <w:r w:rsidRPr="00005A73">
              <w:rPr>
                <w:rFonts w:ascii="Times New Roman" w:hAnsi="Times New Roman"/>
                <w:bCs/>
              </w:rPr>
              <w:t xml:space="preserve"> HS </w:t>
            </w:r>
            <w:proofErr w:type="spellStart"/>
            <w:r w:rsidRPr="00005A73">
              <w:rPr>
                <w:rFonts w:ascii="Times New Roman" w:hAnsi="Times New Roman"/>
                <w:bCs/>
              </w:rPr>
              <w:t>làm</w:t>
            </w:r>
            <w:proofErr w:type="spellEnd"/>
            <w:r w:rsidRPr="00005A73">
              <w:rPr>
                <w:rFonts w:ascii="Times New Roman" w:hAnsi="Times New Roman"/>
                <w:bCs/>
              </w:rPr>
              <w:t xml:space="preserve"> </w:t>
            </w:r>
            <w:proofErr w:type="spellStart"/>
            <w:r w:rsidRPr="00005A73">
              <w:rPr>
                <w:rFonts w:ascii="Times New Roman" w:hAnsi="Times New Roman"/>
                <w:bCs/>
              </w:rPr>
              <w:t>việc</w:t>
            </w:r>
            <w:proofErr w:type="spellEnd"/>
            <w:r w:rsidRPr="00005A73">
              <w:rPr>
                <w:rFonts w:ascii="Times New Roman" w:hAnsi="Times New Roman"/>
                <w:bCs/>
              </w:rPr>
              <w:t>.</w:t>
            </w:r>
          </w:p>
          <w:p w:rsidR="00ED0579" w:rsidRPr="00005A73" w:rsidRDefault="00ED0579" w:rsidP="00FA59AE">
            <w:pPr>
              <w:jc w:val="both"/>
              <w:rPr>
                <w:rFonts w:ascii="Times New Roman" w:hAnsi="Times New Roman"/>
                <w:b/>
                <w:bCs/>
                <w:i/>
              </w:rPr>
            </w:pPr>
            <w:r w:rsidRPr="00005A73">
              <w:rPr>
                <w:rFonts w:ascii="Times New Roman" w:hAnsi="Times New Roman"/>
                <w:b/>
                <w:bCs/>
                <w:i/>
              </w:rPr>
              <w:t xml:space="preserve">* </w:t>
            </w:r>
            <w:proofErr w:type="spellStart"/>
            <w:r w:rsidRPr="00005A73">
              <w:rPr>
                <w:rFonts w:ascii="Times New Roman" w:hAnsi="Times New Roman"/>
                <w:b/>
                <w:bCs/>
                <w:i/>
              </w:rPr>
              <w:t>Báo</w:t>
            </w:r>
            <w:proofErr w:type="spellEnd"/>
            <w:r w:rsidRPr="00005A73">
              <w:rPr>
                <w:rFonts w:ascii="Times New Roman" w:hAnsi="Times New Roman"/>
                <w:b/>
                <w:bCs/>
                <w:i/>
              </w:rPr>
              <w:t xml:space="preserve"> </w:t>
            </w:r>
            <w:proofErr w:type="spellStart"/>
            <w:r w:rsidRPr="00005A73">
              <w:rPr>
                <w:rFonts w:ascii="Times New Roman" w:hAnsi="Times New Roman"/>
                <w:b/>
                <w:bCs/>
                <w:i/>
              </w:rPr>
              <w:t>cáo</w:t>
            </w:r>
            <w:proofErr w:type="spellEnd"/>
            <w:r w:rsidRPr="00005A73">
              <w:rPr>
                <w:rFonts w:ascii="Times New Roman" w:hAnsi="Times New Roman"/>
                <w:b/>
                <w:bCs/>
                <w:i/>
              </w:rPr>
              <w:t xml:space="preserve"> </w:t>
            </w:r>
            <w:proofErr w:type="spellStart"/>
            <w:r w:rsidRPr="00005A73">
              <w:rPr>
                <w:rFonts w:ascii="Times New Roman" w:hAnsi="Times New Roman"/>
                <w:b/>
                <w:bCs/>
                <w:i/>
              </w:rPr>
              <w:t>kết</w:t>
            </w:r>
            <w:proofErr w:type="spellEnd"/>
            <w:r w:rsidRPr="00005A73">
              <w:rPr>
                <w:rFonts w:ascii="Times New Roman" w:hAnsi="Times New Roman"/>
                <w:b/>
                <w:bCs/>
                <w:i/>
              </w:rPr>
              <w:t xml:space="preserve"> </w:t>
            </w:r>
            <w:proofErr w:type="spellStart"/>
            <w:r w:rsidRPr="00005A73">
              <w:rPr>
                <w:rFonts w:ascii="Times New Roman" w:hAnsi="Times New Roman"/>
                <w:b/>
                <w:bCs/>
                <w:i/>
              </w:rPr>
              <w:t>quả</w:t>
            </w:r>
            <w:proofErr w:type="spellEnd"/>
            <w:r w:rsidRPr="00005A73">
              <w:rPr>
                <w:rFonts w:ascii="Times New Roman" w:hAnsi="Times New Roman"/>
                <w:b/>
                <w:bCs/>
                <w:i/>
              </w:rPr>
              <w:t>:</w:t>
            </w:r>
          </w:p>
          <w:p w:rsidR="00ED0579" w:rsidRPr="00005A73" w:rsidRDefault="00ED0579" w:rsidP="00FA59AE">
            <w:pPr>
              <w:jc w:val="both"/>
              <w:rPr>
                <w:rFonts w:ascii="Times New Roman" w:hAnsi="Times New Roman"/>
                <w:bCs/>
              </w:rPr>
            </w:pPr>
            <w:r w:rsidRPr="00005A73">
              <w:rPr>
                <w:rFonts w:ascii="Times New Roman" w:hAnsi="Times New Roman"/>
                <w:bCs/>
              </w:rPr>
              <w:t xml:space="preserve">+ HS </w:t>
            </w:r>
            <w:proofErr w:type="spellStart"/>
            <w:r w:rsidRPr="00005A73">
              <w:rPr>
                <w:rFonts w:ascii="Times New Roman" w:hAnsi="Times New Roman"/>
                <w:bCs/>
              </w:rPr>
              <w:t>trình</w:t>
            </w:r>
            <w:proofErr w:type="spellEnd"/>
            <w:r w:rsidRPr="00005A73">
              <w:rPr>
                <w:rFonts w:ascii="Times New Roman" w:hAnsi="Times New Roman"/>
                <w:bCs/>
              </w:rPr>
              <w:t xml:space="preserve"> </w:t>
            </w:r>
            <w:proofErr w:type="spellStart"/>
            <w:r w:rsidRPr="00005A73">
              <w:rPr>
                <w:rFonts w:ascii="Times New Roman" w:hAnsi="Times New Roman"/>
                <w:bCs/>
              </w:rPr>
              <w:t>bày</w:t>
            </w:r>
            <w:proofErr w:type="spellEnd"/>
            <w:r w:rsidRPr="00005A73">
              <w:rPr>
                <w:rFonts w:ascii="Times New Roman" w:hAnsi="Times New Roman"/>
                <w:bCs/>
              </w:rPr>
              <w:t xml:space="preserve"> </w:t>
            </w:r>
            <w:proofErr w:type="spellStart"/>
            <w:r w:rsidRPr="00005A73">
              <w:rPr>
                <w:rFonts w:ascii="Times New Roman" w:hAnsi="Times New Roman"/>
                <w:bCs/>
              </w:rPr>
              <w:t>kết</w:t>
            </w:r>
            <w:proofErr w:type="spellEnd"/>
            <w:r w:rsidRPr="00005A73">
              <w:rPr>
                <w:rFonts w:ascii="Times New Roman" w:hAnsi="Times New Roman"/>
                <w:bCs/>
              </w:rPr>
              <w:t xml:space="preserve"> </w:t>
            </w:r>
            <w:proofErr w:type="spellStart"/>
            <w:r w:rsidRPr="00005A73">
              <w:rPr>
                <w:rFonts w:ascii="Times New Roman" w:hAnsi="Times New Roman"/>
                <w:bCs/>
              </w:rPr>
              <w:t>quả</w:t>
            </w:r>
            <w:proofErr w:type="spellEnd"/>
            <w:r w:rsidRPr="00005A73">
              <w:rPr>
                <w:rFonts w:ascii="Times New Roman" w:hAnsi="Times New Roman"/>
                <w:bCs/>
              </w:rPr>
              <w:t xml:space="preserve"> </w:t>
            </w:r>
            <w:proofErr w:type="spellStart"/>
            <w:r w:rsidRPr="00005A73">
              <w:rPr>
                <w:rFonts w:ascii="Times New Roman" w:hAnsi="Times New Roman"/>
                <w:bCs/>
              </w:rPr>
              <w:t>làm</w:t>
            </w:r>
            <w:proofErr w:type="spellEnd"/>
            <w:r w:rsidRPr="00005A73">
              <w:rPr>
                <w:rFonts w:ascii="Times New Roman" w:hAnsi="Times New Roman"/>
                <w:bCs/>
              </w:rPr>
              <w:t xml:space="preserve"> </w:t>
            </w:r>
            <w:proofErr w:type="spellStart"/>
            <w:r w:rsidRPr="00005A73">
              <w:rPr>
                <w:rFonts w:ascii="Times New Roman" w:hAnsi="Times New Roman"/>
                <w:bCs/>
              </w:rPr>
              <w:t>việc</w:t>
            </w:r>
            <w:proofErr w:type="spellEnd"/>
            <w:r w:rsidRPr="00005A73">
              <w:rPr>
                <w:rFonts w:ascii="Times New Roman" w:hAnsi="Times New Roman"/>
                <w:bCs/>
              </w:rPr>
              <w:t xml:space="preserve"> </w:t>
            </w:r>
            <w:proofErr w:type="spellStart"/>
            <w:r w:rsidRPr="00005A73">
              <w:rPr>
                <w:rFonts w:ascii="Times New Roman" w:hAnsi="Times New Roman"/>
                <w:bCs/>
              </w:rPr>
              <w:t>cá</w:t>
            </w:r>
            <w:proofErr w:type="spellEnd"/>
            <w:r w:rsidRPr="00005A73">
              <w:rPr>
                <w:rFonts w:ascii="Times New Roman" w:hAnsi="Times New Roman"/>
                <w:bCs/>
              </w:rPr>
              <w:t xml:space="preserve"> </w:t>
            </w:r>
            <w:proofErr w:type="spellStart"/>
            <w:r w:rsidRPr="00005A73">
              <w:rPr>
                <w:rFonts w:ascii="Times New Roman" w:hAnsi="Times New Roman"/>
                <w:bCs/>
              </w:rPr>
              <w:t>nhân</w:t>
            </w:r>
            <w:proofErr w:type="spellEnd"/>
            <w:r w:rsidRPr="00005A73">
              <w:rPr>
                <w:rFonts w:ascii="Times New Roman" w:hAnsi="Times New Roman"/>
                <w:bCs/>
              </w:rPr>
              <w:t>.</w:t>
            </w:r>
          </w:p>
          <w:p w:rsidR="00ED0579" w:rsidRPr="00005A73" w:rsidRDefault="00ED0579" w:rsidP="00FA59AE">
            <w:pPr>
              <w:jc w:val="both"/>
              <w:rPr>
                <w:rFonts w:ascii="Times New Roman" w:hAnsi="Times New Roman"/>
                <w:b/>
                <w:bCs/>
                <w:i/>
              </w:rPr>
            </w:pPr>
            <w:r w:rsidRPr="00005A73">
              <w:rPr>
                <w:rFonts w:ascii="Times New Roman" w:hAnsi="Times New Roman"/>
                <w:b/>
                <w:bCs/>
                <w:i/>
              </w:rPr>
              <w:t>*</w:t>
            </w:r>
            <w:proofErr w:type="spellStart"/>
            <w:r w:rsidRPr="00005A73">
              <w:rPr>
                <w:rFonts w:ascii="Times New Roman" w:hAnsi="Times New Roman"/>
                <w:b/>
                <w:bCs/>
                <w:i/>
              </w:rPr>
              <w:t>Đánh</w:t>
            </w:r>
            <w:proofErr w:type="spellEnd"/>
            <w:r w:rsidRPr="00005A73">
              <w:rPr>
                <w:rFonts w:ascii="Times New Roman" w:hAnsi="Times New Roman"/>
                <w:b/>
                <w:bCs/>
                <w:i/>
              </w:rPr>
              <w:t xml:space="preserve"> </w:t>
            </w:r>
            <w:proofErr w:type="spellStart"/>
            <w:r w:rsidRPr="00005A73">
              <w:rPr>
                <w:rFonts w:ascii="Times New Roman" w:hAnsi="Times New Roman"/>
                <w:b/>
                <w:bCs/>
                <w:i/>
              </w:rPr>
              <w:t>giá</w:t>
            </w:r>
            <w:proofErr w:type="spellEnd"/>
            <w:r w:rsidRPr="00005A73">
              <w:rPr>
                <w:rFonts w:ascii="Times New Roman" w:hAnsi="Times New Roman"/>
                <w:b/>
                <w:bCs/>
                <w:i/>
              </w:rPr>
              <w:t xml:space="preserve"> </w:t>
            </w:r>
            <w:proofErr w:type="spellStart"/>
            <w:r w:rsidRPr="00005A73">
              <w:rPr>
                <w:rFonts w:ascii="Times New Roman" w:hAnsi="Times New Roman"/>
                <w:b/>
                <w:bCs/>
                <w:i/>
              </w:rPr>
              <w:t>kết</w:t>
            </w:r>
            <w:proofErr w:type="spellEnd"/>
            <w:r w:rsidRPr="00005A73">
              <w:rPr>
                <w:rFonts w:ascii="Times New Roman" w:hAnsi="Times New Roman"/>
                <w:b/>
                <w:bCs/>
                <w:i/>
              </w:rPr>
              <w:t xml:space="preserve"> </w:t>
            </w:r>
            <w:proofErr w:type="spellStart"/>
            <w:r w:rsidRPr="00005A73">
              <w:rPr>
                <w:rFonts w:ascii="Times New Roman" w:hAnsi="Times New Roman"/>
                <w:b/>
                <w:bCs/>
                <w:i/>
              </w:rPr>
              <w:t>quả</w:t>
            </w:r>
            <w:proofErr w:type="spellEnd"/>
            <w:r w:rsidRPr="00005A73">
              <w:rPr>
                <w:rFonts w:ascii="Times New Roman" w:hAnsi="Times New Roman"/>
                <w:b/>
                <w:bCs/>
                <w:i/>
              </w:rPr>
              <w:t>:</w:t>
            </w:r>
          </w:p>
          <w:p w:rsidR="00ED0579" w:rsidRPr="00005A73" w:rsidRDefault="00ED0579" w:rsidP="00FA59AE">
            <w:pPr>
              <w:jc w:val="both"/>
              <w:rPr>
                <w:rFonts w:ascii="Times New Roman" w:hAnsi="Times New Roman"/>
                <w:bCs/>
              </w:rPr>
            </w:pPr>
            <w:r w:rsidRPr="00005A73">
              <w:rPr>
                <w:rFonts w:ascii="Times New Roman" w:hAnsi="Times New Roman"/>
                <w:bCs/>
              </w:rPr>
              <w:t xml:space="preserve">- HS </w:t>
            </w:r>
            <w:proofErr w:type="spellStart"/>
            <w:r w:rsidRPr="00005A73">
              <w:rPr>
                <w:rFonts w:ascii="Times New Roman" w:hAnsi="Times New Roman"/>
                <w:bCs/>
              </w:rPr>
              <w:t>nhận</w:t>
            </w:r>
            <w:proofErr w:type="spellEnd"/>
            <w:r w:rsidRPr="00005A73">
              <w:rPr>
                <w:rFonts w:ascii="Times New Roman" w:hAnsi="Times New Roman"/>
                <w:bCs/>
              </w:rPr>
              <w:t xml:space="preserve"> </w:t>
            </w:r>
            <w:proofErr w:type="spellStart"/>
            <w:r w:rsidRPr="00005A73">
              <w:rPr>
                <w:rFonts w:ascii="Times New Roman" w:hAnsi="Times New Roman"/>
                <w:bCs/>
              </w:rPr>
              <w:t>xét</w:t>
            </w:r>
            <w:proofErr w:type="spellEnd"/>
            <w:r w:rsidRPr="00005A73">
              <w:rPr>
                <w:rFonts w:ascii="Times New Roman" w:hAnsi="Times New Roman"/>
                <w:bCs/>
              </w:rPr>
              <w:t xml:space="preserve">, </w:t>
            </w:r>
            <w:proofErr w:type="spellStart"/>
            <w:r w:rsidRPr="00005A73">
              <w:rPr>
                <w:rFonts w:ascii="Times New Roman" w:hAnsi="Times New Roman"/>
                <w:bCs/>
              </w:rPr>
              <w:t>đánh</w:t>
            </w:r>
            <w:proofErr w:type="spellEnd"/>
            <w:r w:rsidRPr="00005A73">
              <w:rPr>
                <w:rFonts w:ascii="Times New Roman" w:hAnsi="Times New Roman"/>
                <w:bCs/>
              </w:rPr>
              <w:t xml:space="preserve"> </w:t>
            </w:r>
            <w:proofErr w:type="spellStart"/>
            <w:r w:rsidRPr="00005A73">
              <w:rPr>
                <w:rFonts w:ascii="Times New Roman" w:hAnsi="Times New Roman"/>
                <w:bCs/>
              </w:rPr>
              <w:t>giá</w:t>
            </w:r>
            <w:proofErr w:type="spellEnd"/>
            <w:r w:rsidRPr="00005A73">
              <w:rPr>
                <w:rFonts w:ascii="Times New Roman" w:hAnsi="Times New Roman"/>
                <w:bCs/>
              </w:rPr>
              <w:t xml:space="preserve"> </w:t>
            </w:r>
            <w:proofErr w:type="spellStart"/>
            <w:r w:rsidRPr="00005A73">
              <w:rPr>
                <w:rFonts w:ascii="Times New Roman" w:hAnsi="Times New Roman"/>
                <w:bCs/>
              </w:rPr>
              <w:t>câu</w:t>
            </w:r>
            <w:proofErr w:type="spellEnd"/>
            <w:r w:rsidRPr="00005A73">
              <w:rPr>
                <w:rFonts w:ascii="Times New Roman" w:hAnsi="Times New Roman"/>
                <w:bCs/>
              </w:rPr>
              <w:t xml:space="preserve"> </w:t>
            </w:r>
            <w:proofErr w:type="spellStart"/>
            <w:r w:rsidRPr="00005A73">
              <w:rPr>
                <w:rFonts w:ascii="Times New Roman" w:hAnsi="Times New Roman"/>
                <w:bCs/>
              </w:rPr>
              <w:t>trả</w:t>
            </w:r>
            <w:proofErr w:type="spellEnd"/>
            <w:r w:rsidRPr="00005A73">
              <w:rPr>
                <w:rFonts w:ascii="Times New Roman" w:hAnsi="Times New Roman"/>
                <w:bCs/>
              </w:rPr>
              <w:t xml:space="preserve"> </w:t>
            </w:r>
            <w:proofErr w:type="spellStart"/>
            <w:r w:rsidRPr="00005A73">
              <w:rPr>
                <w:rFonts w:ascii="Times New Roman" w:hAnsi="Times New Roman"/>
                <w:bCs/>
              </w:rPr>
              <w:t>lời</w:t>
            </w:r>
            <w:proofErr w:type="spellEnd"/>
            <w:r w:rsidRPr="00005A73">
              <w:rPr>
                <w:rFonts w:ascii="Times New Roman" w:hAnsi="Times New Roman"/>
                <w:bCs/>
              </w:rPr>
              <w:t xml:space="preserve"> </w:t>
            </w:r>
            <w:proofErr w:type="spellStart"/>
            <w:r w:rsidRPr="00005A73">
              <w:rPr>
                <w:rFonts w:ascii="Times New Roman" w:hAnsi="Times New Roman"/>
                <w:bCs/>
              </w:rPr>
              <w:t>của</w:t>
            </w:r>
            <w:proofErr w:type="spellEnd"/>
            <w:r w:rsidRPr="00005A73">
              <w:rPr>
                <w:rFonts w:ascii="Times New Roman" w:hAnsi="Times New Roman"/>
                <w:bCs/>
              </w:rPr>
              <w:t xml:space="preserve"> </w:t>
            </w:r>
            <w:proofErr w:type="spellStart"/>
            <w:r w:rsidRPr="00005A73">
              <w:rPr>
                <w:rFonts w:ascii="Times New Roman" w:hAnsi="Times New Roman"/>
                <w:bCs/>
              </w:rPr>
              <w:t>bạn</w:t>
            </w:r>
            <w:proofErr w:type="spellEnd"/>
            <w:r w:rsidRPr="00005A73">
              <w:rPr>
                <w:rFonts w:ascii="Times New Roman" w:hAnsi="Times New Roman"/>
                <w:bCs/>
              </w:rPr>
              <w:t xml:space="preserve">, </w:t>
            </w:r>
            <w:proofErr w:type="spellStart"/>
            <w:r w:rsidRPr="00005A73">
              <w:rPr>
                <w:rFonts w:ascii="Times New Roman" w:hAnsi="Times New Roman"/>
                <w:bCs/>
              </w:rPr>
              <w:t>bổ</w:t>
            </w:r>
            <w:proofErr w:type="spellEnd"/>
            <w:r w:rsidRPr="00005A73">
              <w:rPr>
                <w:rFonts w:ascii="Times New Roman" w:hAnsi="Times New Roman"/>
                <w:bCs/>
              </w:rPr>
              <w:t xml:space="preserve"> sung (</w:t>
            </w:r>
            <w:proofErr w:type="spellStart"/>
            <w:r w:rsidRPr="00005A73">
              <w:rPr>
                <w:rFonts w:ascii="Times New Roman" w:hAnsi="Times New Roman"/>
                <w:bCs/>
              </w:rPr>
              <w:t>nếu</w:t>
            </w:r>
            <w:proofErr w:type="spellEnd"/>
            <w:r w:rsidRPr="00005A73">
              <w:rPr>
                <w:rFonts w:ascii="Times New Roman" w:hAnsi="Times New Roman"/>
                <w:bCs/>
              </w:rPr>
              <w:t xml:space="preserve"> </w:t>
            </w:r>
            <w:proofErr w:type="spellStart"/>
            <w:r w:rsidRPr="00005A73">
              <w:rPr>
                <w:rFonts w:ascii="Times New Roman" w:hAnsi="Times New Roman"/>
                <w:bCs/>
              </w:rPr>
              <w:t>có</w:t>
            </w:r>
            <w:proofErr w:type="spellEnd"/>
            <w:r w:rsidRPr="00005A73">
              <w:rPr>
                <w:rFonts w:ascii="Times New Roman" w:hAnsi="Times New Roman"/>
                <w:bCs/>
              </w:rPr>
              <w:t>).</w:t>
            </w:r>
          </w:p>
          <w:p w:rsidR="00ED0579" w:rsidRPr="00005A73" w:rsidRDefault="00ED0579" w:rsidP="00FA59AE">
            <w:pPr>
              <w:jc w:val="both"/>
              <w:rPr>
                <w:rFonts w:ascii="Times New Roman" w:hAnsi="Times New Roman"/>
                <w:bCs/>
              </w:rPr>
            </w:pPr>
            <w:r w:rsidRPr="00005A73">
              <w:rPr>
                <w:rFonts w:ascii="Times New Roman" w:hAnsi="Times New Roman"/>
                <w:bCs/>
              </w:rPr>
              <w:t xml:space="preserve">=&gt;GV </w:t>
            </w:r>
            <w:proofErr w:type="spellStart"/>
            <w:r w:rsidRPr="00005A73">
              <w:rPr>
                <w:rFonts w:ascii="Times New Roman" w:hAnsi="Times New Roman"/>
                <w:bCs/>
              </w:rPr>
              <w:t>nhận</w:t>
            </w:r>
            <w:proofErr w:type="spellEnd"/>
            <w:r w:rsidRPr="00005A73">
              <w:rPr>
                <w:rFonts w:ascii="Times New Roman" w:hAnsi="Times New Roman"/>
                <w:bCs/>
              </w:rPr>
              <w:t xml:space="preserve"> </w:t>
            </w:r>
            <w:proofErr w:type="spellStart"/>
            <w:r w:rsidRPr="00005A73">
              <w:rPr>
                <w:rFonts w:ascii="Times New Roman" w:hAnsi="Times New Roman"/>
                <w:bCs/>
              </w:rPr>
              <w:t>xét</w:t>
            </w:r>
            <w:proofErr w:type="spellEnd"/>
            <w:r w:rsidRPr="00005A73">
              <w:rPr>
                <w:rFonts w:ascii="Times New Roman" w:hAnsi="Times New Roman"/>
                <w:bCs/>
              </w:rPr>
              <w:t xml:space="preserve">, </w:t>
            </w:r>
            <w:proofErr w:type="spellStart"/>
            <w:r w:rsidRPr="00005A73">
              <w:rPr>
                <w:rFonts w:ascii="Times New Roman" w:hAnsi="Times New Roman"/>
                <w:bCs/>
              </w:rPr>
              <w:t>đánh</w:t>
            </w:r>
            <w:proofErr w:type="spellEnd"/>
            <w:r w:rsidRPr="00005A73">
              <w:rPr>
                <w:rFonts w:ascii="Times New Roman" w:hAnsi="Times New Roman"/>
                <w:bCs/>
              </w:rPr>
              <w:t xml:space="preserve"> </w:t>
            </w:r>
            <w:proofErr w:type="spellStart"/>
            <w:r w:rsidRPr="00005A73">
              <w:rPr>
                <w:rFonts w:ascii="Times New Roman" w:hAnsi="Times New Roman"/>
                <w:bCs/>
              </w:rPr>
              <w:t>giá</w:t>
            </w:r>
            <w:proofErr w:type="spellEnd"/>
            <w:r w:rsidRPr="00005A73">
              <w:rPr>
                <w:rFonts w:ascii="Times New Roman" w:hAnsi="Times New Roman"/>
                <w:bCs/>
              </w:rPr>
              <w:t>.</w:t>
            </w:r>
          </w:p>
          <w:p w:rsidR="00ED0579" w:rsidRPr="00005A73" w:rsidRDefault="00ED0579" w:rsidP="00FA59AE">
            <w:pPr>
              <w:jc w:val="both"/>
              <w:rPr>
                <w:rFonts w:ascii="Times New Roman" w:hAnsi="Times New Roman"/>
                <w:bCs/>
              </w:rPr>
            </w:pPr>
            <w:r w:rsidRPr="00005A73">
              <w:rPr>
                <w:rFonts w:ascii="Times New Roman" w:hAnsi="Times New Roman"/>
                <w:bCs/>
              </w:rPr>
              <w:t xml:space="preserve">- GV </w:t>
            </w:r>
            <w:proofErr w:type="spellStart"/>
            <w:r w:rsidRPr="00005A73">
              <w:rPr>
                <w:rFonts w:ascii="Times New Roman" w:hAnsi="Times New Roman"/>
                <w:bCs/>
              </w:rPr>
              <w:t>chốt</w:t>
            </w:r>
            <w:proofErr w:type="spellEnd"/>
            <w:r w:rsidRPr="00005A73">
              <w:rPr>
                <w:rFonts w:ascii="Times New Roman" w:hAnsi="Times New Roman"/>
                <w:bCs/>
              </w:rPr>
              <w:t xml:space="preserve"> </w:t>
            </w:r>
            <w:proofErr w:type="spellStart"/>
            <w:r w:rsidRPr="00005A73">
              <w:rPr>
                <w:rFonts w:ascii="Times New Roman" w:hAnsi="Times New Roman"/>
                <w:bCs/>
              </w:rPr>
              <w:t>kiến</w:t>
            </w:r>
            <w:proofErr w:type="spellEnd"/>
            <w:r w:rsidRPr="00005A73">
              <w:rPr>
                <w:rFonts w:ascii="Times New Roman" w:hAnsi="Times New Roman"/>
                <w:bCs/>
              </w:rPr>
              <w:t xml:space="preserve"> </w:t>
            </w:r>
            <w:proofErr w:type="spellStart"/>
            <w:r w:rsidRPr="00005A73">
              <w:rPr>
                <w:rFonts w:ascii="Times New Roman" w:hAnsi="Times New Roman"/>
                <w:bCs/>
              </w:rPr>
              <w:t>thức</w:t>
            </w:r>
            <w:proofErr w:type="spellEnd"/>
            <w:r w:rsidRPr="00005A73">
              <w:rPr>
                <w:rFonts w:ascii="Times New Roman" w:hAnsi="Times New Roman"/>
                <w:bCs/>
              </w:rPr>
              <w:t xml:space="preserve">, </w:t>
            </w:r>
            <w:proofErr w:type="spellStart"/>
            <w:r w:rsidRPr="00005A73">
              <w:rPr>
                <w:rFonts w:ascii="Times New Roman" w:hAnsi="Times New Roman"/>
                <w:bCs/>
              </w:rPr>
              <w:t>ghi</w:t>
            </w:r>
            <w:proofErr w:type="spellEnd"/>
            <w:r w:rsidRPr="00005A73">
              <w:rPr>
                <w:rFonts w:ascii="Times New Roman" w:hAnsi="Times New Roman"/>
                <w:bCs/>
              </w:rPr>
              <w:t xml:space="preserve"> </w:t>
            </w:r>
            <w:proofErr w:type="spellStart"/>
            <w:r w:rsidRPr="00005A73">
              <w:rPr>
                <w:rFonts w:ascii="Times New Roman" w:hAnsi="Times New Roman"/>
                <w:bCs/>
              </w:rPr>
              <w:t>bảng</w:t>
            </w:r>
            <w:proofErr w:type="spellEnd"/>
            <w:r w:rsidRPr="00005A73">
              <w:rPr>
                <w:rFonts w:ascii="Times New Roman" w:hAnsi="Times New Roman"/>
                <w:bCs/>
              </w:rPr>
              <w:t>.</w:t>
            </w:r>
          </w:p>
          <w:p w:rsidR="00ED0579" w:rsidRPr="00005A73" w:rsidRDefault="00ED0579" w:rsidP="00FA59AE">
            <w:pPr>
              <w:jc w:val="both"/>
              <w:rPr>
                <w:rFonts w:ascii="Times New Roman" w:hAnsi="Times New Roman"/>
                <w:b/>
                <w:bCs/>
              </w:rPr>
            </w:pPr>
            <w:r w:rsidRPr="00005A73">
              <w:rPr>
                <w:rFonts w:ascii="Times New Roman" w:hAnsi="Times New Roman"/>
                <w:b/>
                <w:bCs/>
                <w:i/>
              </w:rPr>
              <w:t xml:space="preserve">Đ3: </w:t>
            </w:r>
            <w:r w:rsidRPr="00005A73">
              <w:rPr>
                <w:rFonts w:ascii="Times New Roman" w:hAnsi="Times New Roman"/>
                <w:b/>
                <w:i/>
              </w:rPr>
              <w:t xml:space="preserve">So </w:t>
            </w:r>
            <w:proofErr w:type="spellStart"/>
            <w:r w:rsidRPr="00005A73">
              <w:rPr>
                <w:rFonts w:ascii="Times New Roman" w:hAnsi="Times New Roman"/>
                <w:b/>
                <w:i/>
              </w:rPr>
              <w:t>sánh</w:t>
            </w:r>
            <w:proofErr w:type="spellEnd"/>
            <w:r w:rsidRPr="00005A73">
              <w:rPr>
                <w:rFonts w:ascii="Times New Roman" w:hAnsi="Times New Roman"/>
                <w:b/>
                <w:i/>
              </w:rPr>
              <w:t xml:space="preserve"> </w:t>
            </w:r>
            <w:proofErr w:type="spellStart"/>
            <w:r w:rsidRPr="00005A73">
              <w:rPr>
                <w:rFonts w:ascii="Times New Roman" w:hAnsi="Times New Roman"/>
                <w:b/>
                <w:i/>
              </w:rPr>
              <w:t>đèn</w:t>
            </w:r>
            <w:proofErr w:type="spellEnd"/>
            <w:r w:rsidRPr="00005A73">
              <w:rPr>
                <w:rFonts w:ascii="Times New Roman" w:hAnsi="Times New Roman"/>
                <w:b/>
                <w:i/>
              </w:rPr>
              <w:t xml:space="preserve"> </w:t>
            </w:r>
            <w:proofErr w:type="spellStart"/>
            <w:r w:rsidRPr="00005A73">
              <w:rPr>
                <w:rFonts w:ascii="Times New Roman" w:hAnsi="Times New Roman"/>
                <w:b/>
                <w:i/>
              </w:rPr>
              <w:t>sợi</w:t>
            </w:r>
            <w:proofErr w:type="spellEnd"/>
            <w:r w:rsidRPr="00005A73">
              <w:rPr>
                <w:rFonts w:ascii="Times New Roman" w:hAnsi="Times New Roman"/>
                <w:b/>
                <w:i/>
              </w:rPr>
              <w:t xml:space="preserve"> </w:t>
            </w:r>
            <w:proofErr w:type="spellStart"/>
            <w:r w:rsidRPr="00005A73">
              <w:rPr>
                <w:rFonts w:ascii="Times New Roman" w:hAnsi="Times New Roman"/>
                <w:b/>
                <w:i/>
              </w:rPr>
              <w:t>đốt</w:t>
            </w:r>
            <w:proofErr w:type="spellEnd"/>
            <w:r w:rsidRPr="00005A73">
              <w:rPr>
                <w:rFonts w:ascii="Times New Roman" w:hAnsi="Times New Roman"/>
                <w:b/>
                <w:i/>
              </w:rPr>
              <w:t xml:space="preserve"> </w:t>
            </w:r>
            <w:proofErr w:type="spellStart"/>
            <w:r w:rsidRPr="00005A73">
              <w:rPr>
                <w:rFonts w:ascii="Times New Roman" w:hAnsi="Times New Roman"/>
                <w:b/>
                <w:i/>
              </w:rPr>
              <w:t>và</w:t>
            </w:r>
            <w:proofErr w:type="spellEnd"/>
            <w:r w:rsidRPr="00005A73">
              <w:rPr>
                <w:rFonts w:ascii="Times New Roman" w:hAnsi="Times New Roman"/>
                <w:b/>
                <w:i/>
              </w:rPr>
              <w:t xml:space="preserve"> </w:t>
            </w:r>
            <w:proofErr w:type="spellStart"/>
            <w:r w:rsidRPr="00005A73">
              <w:rPr>
                <w:rFonts w:ascii="Times New Roman" w:hAnsi="Times New Roman"/>
                <w:b/>
                <w:i/>
              </w:rPr>
              <w:t>đèn</w:t>
            </w:r>
            <w:proofErr w:type="spellEnd"/>
            <w:r w:rsidRPr="00005A73">
              <w:rPr>
                <w:rFonts w:ascii="Times New Roman" w:hAnsi="Times New Roman"/>
                <w:b/>
                <w:i/>
              </w:rPr>
              <w:t xml:space="preserve"> </w:t>
            </w:r>
            <w:proofErr w:type="spellStart"/>
            <w:r w:rsidRPr="00005A73">
              <w:rPr>
                <w:rFonts w:ascii="Times New Roman" w:hAnsi="Times New Roman"/>
                <w:b/>
                <w:i/>
              </w:rPr>
              <w:t>huỳnh</w:t>
            </w:r>
            <w:proofErr w:type="spellEnd"/>
            <w:r w:rsidRPr="00005A73">
              <w:rPr>
                <w:rFonts w:ascii="Times New Roman" w:hAnsi="Times New Roman"/>
                <w:b/>
                <w:i/>
              </w:rPr>
              <w:t xml:space="preserve"> </w:t>
            </w:r>
            <w:proofErr w:type="spellStart"/>
            <w:proofErr w:type="gramStart"/>
            <w:r w:rsidRPr="00005A73">
              <w:rPr>
                <w:rFonts w:ascii="Times New Roman" w:hAnsi="Times New Roman"/>
                <w:b/>
                <w:i/>
              </w:rPr>
              <w:t>quang</w:t>
            </w:r>
            <w:proofErr w:type="spellEnd"/>
            <w:r w:rsidRPr="00005A73">
              <w:rPr>
                <w:rFonts w:ascii="Times New Roman" w:hAnsi="Times New Roman"/>
                <w:b/>
              </w:rPr>
              <w:t xml:space="preserve"> :</w:t>
            </w:r>
            <w:proofErr w:type="gramEnd"/>
            <w:r w:rsidRPr="00005A73">
              <w:rPr>
                <w:rFonts w:ascii="Times New Roman" w:hAnsi="Times New Roman"/>
                <w:b/>
              </w:rPr>
              <w:t xml:space="preserve"> 7’</w:t>
            </w:r>
          </w:p>
          <w:p w:rsidR="00ED0579" w:rsidRPr="00005A73" w:rsidRDefault="00ED0579" w:rsidP="00FA59AE">
            <w:pPr>
              <w:jc w:val="both"/>
              <w:rPr>
                <w:rFonts w:ascii="Times New Roman" w:hAnsi="Times New Roman"/>
              </w:rPr>
            </w:pPr>
            <w:r w:rsidRPr="00005A73">
              <w:rPr>
                <w:rFonts w:ascii="Times New Roman" w:hAnsi="Times New Roman"/>
                <w:bCs/>
              </w:rPr>
              <w:t xml:space="preserve">1. </w:t>
            </w:r>
            <w:proofErr w:type="spellStart"/>
            <w:r w:rsidRPr="00005A73">
              <w:rPr>
                <w:rFonts w:ascii="Times New Roman" w:hAnsi="Times New Roman"/>
                <w:bCs/>
              </w:rPr>
              <w:t>Mục</w:t>
            </w:r>
            <w:proofErr w:type="spellEnd"/>
            <w:r w:rsidRPr="00005A73">
              <w:rPr>
                <w:rFonts w:ascii="Times New Roman" w:hAnsi="Times New Roman"/>
                <w:bCs/>
              </w:rPr>
              <w:t xml:space="preserve"> </w:t>
            </w:r>
            <w:proofErr w:type="spellStart"/>
            <w:r w:rsidRPr="00005A73">
              <w:rPr>
                <w:rFonts w:ascii="Times New Roman" w:hAnsi="Times New Roman"/>
                <w:bCs/>
              </w:rPr>
              <w:t>tiêu</w:t>
            </w:r>
            <w:proofErr w:type="spellEnd"/>
            <w:r w:rsidRPr="00005A73">
              <w:rPr>
                <w:rFonts w:ascii="Times New Roman" w:hAnsi="Times New Roman"/>
                <w:bCs/>
              </w:rPr>
              <w:t xml:space="preserve">: </w:t>
            </w:r>
            <w:r w:rsidRPr="00005A73">
              <w:rPr>
                <w:rFonts w:ascii="Times New Roman" w:hAnsi="Times New Roman"/>
              </w:rPr>
              <w:t xml:space="preserve">So </w:t>
            </w:r>
            <w:proofErr w:type="spellStart"/>
            <w:r w:rsidRPr="00005A73">
              <w:rPr>
                <w:rFonts w:ascii="Times New Roman" w:hAnsi="Times New Roman"/>
              </w:rPr>
              <w:t>sánh</w:t>
            </w:r>
            <w:proofErr w:type="spellEnd"/>
            <w:r w:rsidRPr="00005A73">
              <w:rPr>
                <w:rFonts w:ascii="Times New Roman" w:hAnsi="Times New Roman"/>
              </w:rPr>
              <w:t xml:space="preserve"> </w:t>
            </w:r>
            <w:proofErr w:type="spellStart"/>
            <w:r w:rsidRPr="00005A73">
              <w:rPr>
                <w:rFonts w:ascii="Times New Roman" w:hAnsi="Times New Roman"/>
              </w:rPr>
              <w:t>được</w:t>
            </w:r>
            <w:proofErr w:type="spellEnd"/>
            <w:r w:rsidRPr="00005A73">
              <w:rPr>
                <w:rFonts w:ascii="Times New Roman" w:hAnsi="Times New Roman"/>
              </w:rPr>
              <w:t xml:space="preserve"> </w:t>
            </w:r>
            <w:proofErr w:type="spellStart"/>
            <w:r w:rsidRPr="00005A73">
              <w:rPr>
                <w:rFonts w:ascii="Times New Roman" w:hAnsi="Times New Roman"/>
              </w:rPr>
              <w:t>ưu</w:t>
            </w:r>
            <w:proofErr w:type="spellEnd"/>
            <w:r w:rsidRPr="00005A73">
              <w:rPr>
                <w:rFonts w:ascii="Times New Roman" w:hAnsi="Times New Roman"/>
              </w:rPr>
              <w:t xml:space="preserve">, </w:t>
            </w:r>
            <w:proofErr w:type="spellStart"/>
            <w:r w:rsidRPr="00005A73">
              <w:rPr>
                <w:rFonts w:ascii="Times New Roman" w:hAnsi="Times New Roman"/>
              </w:rPr>
              <w:t>nhược</w:t>
            </w:r>
            <w:proofErr w:type="spellEnd"/>
            <w:r w:rsidRPr="00005A73">
              <w:rPr>
                <w:rFonts w:ascii="Times New Roman" w:hAnsi="Times New Roman"/>
              </w:rPr>
              <w:t xml:space="preserve"> </w:t>
            </w:r>
            <w:proofErr w:type="spellStart"/>
            <w:r w:rsidRPr="00005A73">
              <w:rPr>
                <w:rFonts w:ascii="Times New Roman" w:hAnsi="Times New Roman"/>
              </w:rPr>
              <w:t>điểm</w:t>
            </w:r>
            <w:proofErr w:type="spellEnd"/>
            <w:r w:rsidRPr="00005A73">
              <w:rPr>
                <w:rFonts w:ascii="Times New Roman" w:hAnsi="Times New Roman"/>
              </w:rPr>
              <w:t xml:space="preserve"> </w:t>
            </w:r>
            <w:proofErr w:type="spellStart"/>
            <w:r w:rsidRPr="00005A73">
              <w:rPr>
                <w:rFonts w:ascii="Times New Roman" w:hAnsi="Times New Roman"/>
              </w:rPr>
              <w:t>của</w:t>
            </w:r>
            <w:proofErr w:type="spellEnd"/>
            <w:r w:rsidRPr="00005A73">
              <w:rPr>
                <w:rFonts w:ascii="Times New Roman" w:hAnsi="Times New Roman"/>
              </w:rPr>
              <w:t xml:space="preserve"> </w:t>
            </w:r>
            <w:proofErr w:type="spellStart"/>
            <w:r w:rsidRPr="00005A73">
              <w:rPr>
                <w:rFonts w:ascii="Times New Roman" w:hAnsi="Times New Roman"/>
              </w:rPr>
              <w:t>đèn</w:t>
            </w:r>
            <w:proofErr w:type="spellEnd"/>
            <w:r w:rsidRPr="00005A73">
              <w:rPr>
                <w:rFonts w:ascii="Times New Roman" w:hAnsi="Times New Roman"/>
              </w:rPr>
              <w:t xml:space="preserve"> </w:t>
            </w:r>
            <w:proofErr w:type="spellStart"/>
            <w:r w:rsidRPr="00005A73">
              <w:rPr>
                <w:rFonts w:ascii="Times New Roman" w:hAnsi="Times New Roman"/>
              </w:rPr>
              <w:t>ống</w:t>
            </w:r>
            <w:proofErr w:type="spellEnd"/>
            <w:r w:rsidRPr="00005A73">
              <w:rPr>
                <w:rFonts w:ascii="Times New Roman" w:hAnsi="Times New Roman"/>
              </w:rPr>
              <w:t xml:space="preserve"> </w:t>
            </w:r>
            <w:proofErr w:type="spellStart"/>
            <w:r w:rsidRPr="00005A73">
              <w:rPr>
                <w:rFonts w:ascii="Times New Roman" w:hAnsi="Times New Roman"/>
              </w:rPr>
              <w:t>huỳnh</w:t>
            </w:r>
            <w:proofErr w:type="spellEnd"/>
            <w:r w:rsidRPr="00005A73">
              <w:rPr>
                <w:rFonts w:ascii="Times New Roman" w:hAnsi="Times New Roman"/>
              </w:rPr>
              <w:t xml:space="preserve"> </w:t>
            </w:r>
            <w:proofErr w:type="spellStart"/>
            <w:r w:rsidRPr="00005A73">
              <w:rPr>
                <w:rFonts w:ascii="Times New Roman" w:hAnsi="Times New Roman"/>
              </w:rPr>
              <w:t>quang</w:t>
            </w:r>
            <w:proofErr w:type="spellEnd"/>
            <w:r w:rsidRPr="00005A73">
              <w:rPr>
                <w:rFonts w:ascii="Times New Roman" w:hAnsi="Times New Roman"/>
              </w:rPr>
              <w:t xml:space="preserve"> so </w:t>
            </w:r>
            <w:proofErr w:type="spellStart"/>
            <w:r w:rsidRPr="00005A73">
              <w:rPr>
                <w:rFonts w:ascii="Times New Roman" w:hAnsi="Times New Roman"/>
              </w:rPr>
              <w:t>với</w:t>
            </w:r>
            <w:proofErr w:type="spellEnd"/>
            <w:r w:rsidRPr="00005A73">
              <w:rPr>
                <w:rFonts w:ascii="Times New Roman" w:hAnsi="Times New Roman"/>
              </w:rPr>
              <w:t xml:space="preserve"> </w:t>
            </w:r>
            <w:proofErr w:type="spellStart"/>
            <w:r w:rsidRPr="00005A73">
              <w:rPr>
                <w:rFonts w:ascii="Times New Roman" w:hAnsi="Times New Roman"/>
              </w:rPr>
              <w:t>đèn</w:t>
            </w:r>
            <w:proofErr w:type="spellEnd"/>
            <w:r w:rsidRPr="00005A73">
              <w:rPr>
                <w:rFonts w:ascii="Times New Roman" w:hAnsi="Times New Roman"/>
              </w:rPr>
              <w:t xml:space="preserve"> </w:t>
            </w:r>
            <w:proofErr w:type="spellStart"/>
            <w:r w:rsidRPr="00005A73">
              <w:rPr>
                <w:rFonts w:ascii="Times New Roman" w:hAnsi="Times New Roman"/>
              </w:rPr>
              <w:t>sợi</w:t>
            </w:r>
            <w:proofErr w:type="spellEnd"/>
            <w:r w:rsidRPr="00005A73">
              <w:rPr>
                <w:rFonts w:ascii="Times New Roman" w:hAnsi="Times New Roman"/>
              </w:rPr>
              <w:t xml:space="preserve"> </w:t>
            </w:r>
            <w:proofErr w:type="spellStart"/>
            <w:r w:rsidRPr="00005A73">
              <w:rPr>
                <w:rFonts w:ascii="Times New Roman" w:hAnsi="Times New Roman"/>
              </w:rPr>
              <w:t>đốt</w:t>
            </w:r>
            <w:proofErr w:type="spellEnd"/>
            <w:r w:rsidRPr="00005A73">
              <w:rPr>
                <w:rFonts w:ascii="Times New Roman" w:hAnsi="Times New Roman"/>
              </w:rPr>
              <w:t>.</w:t>
            </w:r>
          </w:p>
          <w:p w:rsidR="00ED0579" w:rsidRPr="00005A73" w:rsidRDefault="00ED0579" w:rsidP="00FA59AE">
            <w:pPr>
              <w:jc w:val="both"/>
              <w:rPr>
                <w:rFonts w:ascii="Times New Roman" w:hAnsi="Times New Roman"/>
                <w:bCs/>
              </w:rPr>
            </w:pPr>
            <w:r w:rsidRPr="00005A73">
              <w:rPr>
                <w:rFonts w:ascii="Times New Roman" w:hAnsi="Times New Roman"/>
                <w:bCs/>
              </w:rPr>
              <w:t xml:space="preserve">2. </w:t>
            </w:r>
            <w:proofErr w:type="spellStart"/>
            <w:r w:rsidRPr="00005A73">
              <w:rPr>
                <w:rFonts w:ascii="Times New Roman" w:hAnsi="Times New Roman"/>
                <w:bCs/>
              </w:rPr>
              <w:t>Nội</w:t>
            </w:r>
            <w:proofErr w:type="spellEnd"/>
            <w:r w:rsidRPr="00005A73">
              <w:rPr>
                <w:rFonts w:ascii="Times New Roman" w:hAnsi="Times New Roman"/>
                <w:bCs/>
              </w:rPr>
              <w:t xml:space="preserve"> dung: </w:t>
            </w:r>
            <w:proofErr w:type="spellStart"/>
            <w:r w:rsidRPr="00005A73">
              <w:rPr>
                <w:rFonts w:ascii="Times New Roman" w:hAnsi="Times New Roman"/>
                <w:bCs/>
              </w:rPr>
              <w:t>Hoạt</w:t>
            </w:r>
            <w:proofErr w:type="spellEnd"/>
            <w:r w:rsidRPr="00005A73">
              <w:rPr>
                <w:rFonts w:ascii="Times New Roman" w:hAnsi="Times New Roman"/>
                <w:bCs/>
              </w:rPr>
              <w:t xml:space="preserve"> </w:t>
            </w:r>
            <w:proofErr w:type="spellStart"/>
            <w:r w:rsidRPr="00005A73">
              <w:rPr>
                <w:rFonts w:ascii="Times New Roman" w:hAnsi="Times New Roman"/>
                <w:bCs/>
              </w:rPr>
              <w:t>động</w:t>
            </w:r>
            <w:proofErr w:type="spellEnd"/>
            <w:r w:rsidRPr="00005A73">
              <w:rPr>
                <w:rFonts w:ascii="Times New Roman" w:hAnsi="Times New Roman"/>
                <w:bCs/>
              </w:rPr>
              <w:t xml:space="preserve"> </w:t>
            </w:r>
            <w:proofErr w:type="spellStart"/>
            <w:r w:rsidRPr="00005A73">
              <w:rPr>
                <w:rFonts w:ascii="Times New Roman" w:hAnsi="Times New Roman"/>
                <w:bCs/>
              </w:rPr>
              <w:t>cá</w:t>
            </w:r>
            <w:proofErr w:type="spellEnd"/>
            <w:r w:rsidRPr="00005A73">
              <w:rPr>
                <w:rFonts w:ascii="Times New Roman" w:hAnsi="Times New Roman"/>
                <w:bCs/>
              </w:rPr>
              <w:t xml:space="preserve"> </w:t>
            </w:r>
            <w:proofErr w:type="spellStart"/>
            <w:r w:rsidRPr="00005A73">
              <w:rPr>
                <w:rFonts w:ascii="Times New Roman" w:hAnsi="Times New Roman"/>
                <w:bCs/>
              </w:rPr>
              <w:t>nhân</w:t>
            </w:r>
            <w:proofErr w:type="spellEnd"/>
            <w:r w:rsidRPr="00005A73">
              <w:rPr>
                <w:rFonts w:ascii="Times New Roman" w:hAnsi="Times New Roman"/>
                <w:bCs/>
              </w:rPr>
              <w:t xml:space="preserve">, </w:t>
            </w:r>
            <w:proofErr w:type="spellStart"/>
            <w:r w:rsidRPr="00005A73">
              <w:rPr>
                <w:rFonts w:ascii="Times New Roman" w:hAnsi="Times New Roman"/>
                <w:bCs/>
              </w:rPr>
              <w:t>hoạt</w:t>
            </w:r>
            <w:proofErr w:type="spellEnd"/>
            <w:r w:rsidRPr="00005A73">
              <w:rPr>
                <w:rFonts w:ascii="Times New Roman" w:hAnsi="Times New Roman"/>
                <w:bCs/>
              </w:rPr>
              <w:t xml:space="preserve"> </w:t>
            </w:r>
            <w:proofErr w:type="spellStart"/>
            <w:r w:rsidRPr="00005A73">
              <w:rPr>
                <w:rFonts w:ascii="Times New Roman" w:hAnsi="Times New Roman"/>
                <w:bCs/>
              </w:rPr>
              <w:t>động</w:t>
            </w:r>
            <w:proofErr w:type="spellEnd"/>
            <w:r w:rsidRPr="00005A73">
              <w:rPr>
                <w:rFonts w:ascii="Times New Roman" w:hAnsi="Times New Roman"/>
                <w:bCs/>
              </w:rPr>
              <w:t xml:space="preserve"> </w:t>
            </w:r>
            <w:proofErr w:type="spellStart"/>
            <w:r w:rsidRPr="00005A73">
              <w:rPr>
                <w:rFonts w:ascii="Times New Roman" w:hAnsi="Times New Roman"/>
                <w:bCs/>
              </w:rPr>
              <w:t>cặp</w:t>
            </w:r>
            <w:proofErr w:type="spellEnd"/>
            <w:r w:rsidRPr="00005A73">
              <w:rPr>
                <w:rFonts w:ascii="Times New Roman" w:hAnsi="Times New Roman"/>
                <w:bCs/>
              </w:rPr>
              <w:t xml:space="preserve"> </w:t>
            </w:r>
            <w:proofErr w:type="spellStart"/>
            <w:r w:rsidRPr="00005A73">
              <w:rPr>
                <w:rFonts w:ascii="Times New Roman" w:hAnsi="Times New Roman"/>
                <w:bCs/>
              </w:rPr>
              <w:t>đôi</w:t>
            </w:r>
            <w:proofErr w:type="spellEnd"/>
            <w:r w:rsidRPr="00005A73">
              <w:rPr>
                <w:rFonts w:ascii="Times New Roman" w:hAnsi="Times New Roman"/>
                <w:bCs/>
              </w:rPr>
              <w:t>.</w:t>
            </w:r>
          </w:p>
          <w:p w:rsidR="00ED0579" w:rsidRPr="00005A73" w:rsidRDefault="00ED0579" w:rsidP="00FA59AE">
            <w:pPr>
              <w:jc w:val="both"/>
              <w:rPr>
                <w:rFonts w:ascii="Times New Roman" w:hAnsi="Times New Roman"/>
                <w:bCs/>
              </w:rPr>
            </w:pPr>
            <w:r w:rsidRPr="00005A73">
              <w:rPr>
                <w:rFonts w:ascii="Times New Roman" w:hAnsi="Times New Roman"/>
                <w:bCs/>
              </w:rPr>
              <w:t xml:space="preserve">3. </w:t>
            </w:r>
            <w:proofErr w:type="spellStart"/>
            <w:r w:rsidRPr="00005A73">
              <w:rPr>
                <w:rFonts w:ascii="Times New Roman" w:hAnsi="Times New Roman"/>
                <w:bCs/>
              </w:rPr>
              <w:t>Sản</w:t>
            </w:r>
            <w:proofErr w:type="spellEnd"/>
            <w:r w:rsidRPr="00005A73">
              <w:rPr>
                <w:rFonts w:ascii="Times New Roman" w:hAnsi="Times New Roman"/>
                <w:bCs/>
              </w:rPr>
              <w:t xml:space="preserve"> </w:t>
            </w:r>
            <w:proofErr w:type="spellStart"/>
            <w:r w:rsidRPr="00005A73">
              <w:rPr>
                <w:rFonts w:ascii="Times New Roman" w:hAnsi="Times New Roman"/>
                <w:bCs/>
              </w:rPr>
              <w:t>phẩm</w:t>
            </w:r>
            <w:proofErr w:type="spellEnd"/>
            <w:r w:rsidRPr="00005A73">
              <w:rPr>
                <w:rFonts w:ascii="Times New Roman" w:hAnsi="Times New Roman"/>
                <w:bCs/>
              </w:rPr>
              <w:t xml:space="preserve">: </w:t>
            </w:r>
            <w:proofErr w:type="spellStart"/>
            <w:r w:rsidRPr="00005A73">
              <w:rPr>
                <w:rFonts w:ascii="Times New Roman" w:hAnsi="Times New Roman"/>
                <w:bCs/>
              </w:rPr>
              <w:t>Trình</w:t>
            </w:r>
            <w:proofErr w:type="spellEnd"/>
            <w:r w:rsidRPr="00005A73">
              <w:rPr>
                <w:rFonts w:ascii="Times New Roman" w:hAnsi="Times New Roman"/>
                <w:bCs/>
              </w:rPr>
              <w:t xml:space="preserve"> </w:t>
            </w:r>
            <w:proofErr w:type="spellStart"/>
            <w:r w:rsidRPr="00005A73">
              <w:rPr>
                <w:rFonts w:ascii="Times New Roman" w:hAnsi="Times New Roman"/>
                <w:bCs/>
              </w:rPr>
              <w:t>bày</w:t>
            </w:r>
            <w:proofErr w:type="spellEnd"/>
            <w:r w:rsidRPr="00005A73">
              <w:rPr>
                <w:rFonts w:ascii="Times New Roman" w:hAnsi="Times New Roman"/>
                <w:bCs/>
              </w:rPr>
              <w:t xml:space="preserve"> </w:t>
            </w:r>
            <w:proofErr w:type="spellStart"/>
            <w:r w:rsidRPr="00005A73">
              <w:rPr>
                <w:rFonts w:ascii="Times New Roman" w:hAnsi="Times New Roman"/>
                <w:bCs/>
              </w:rPr>
              <w:t>phiếu</w:t>
            </w:r>
            <w:proofErr w:type="spellEnd"/>
            <w:r w:rsidRPr="00005A73">
              <w:rPr>
                <w:rFonts w:ascii="Times New Roman" w:hAnsi="Times New Roman"/>
                <w:bCs/>
              </w:rPr>
              <w:t xml:space="preserve"> </w:t>
            </w:r>
            <w:proofErr w:type="spellStart"/>
            <w:r w:rsidRPr="00005A73">
              <w:rPr>
                <w:rFonts w:ascii="Times New Roman" w:hAnsi="Times New Roman"/>
                <w:bCs/>
              </w:rPr>
              <w:t>học</w:t>
            </w:r>
            <w:proofErr w:type="spellEnd"/>
            <w:r w:rsidRPr="00005A73">
              <w:rPr>
                <w:rFonts w:ascii="Times New Roman" w:hAnsi="Times New Roman"/>
                <w:bCs/>
              </w:rPr>
              <w:t xml:space="preserve"> </w:t>
            </w:r>
            <w:proofErr w:type="spellStart"/>
            <w:r w:rsidRPr="00005A73">
              <w:rPr>
                <w:rFonts w:ascii="Times New Roman" w:hAnsi="Times New Roman"/>
                <w:bCs/>
              </w:rPr>
              <w:t>tập</w:t>
            </w:r>
            <w:proofErr w:type="spellEnd"/>
            <w:r w:rsidRPr="00005A73">
              <w:rPr>
                <w:rFonts w:ascii="Times New Roman" w:hAnsi="Times New Roman"/>
                <w:bCs/>
              </w:rPr>
              <w:t>.</w:t>
            </w:r>
          </w:p>
          <w:p w:rsidR="00ED0579" w:rsidRPr="00005A73" w:rsidRDefault="00ED0579" w:rsidP="00FA59AE">
            <w:pPr>
              <w:jc w:val="both"/>
              <w:rPr>
                <w:rFonts w:ascii="Times New Roman" w:hAnsi="Times New Roman"/>
                <w:bCs/>
              </w:rPr>
            </w:pPr>
            <w:r w:rsidRPr="00005A73">
              <w:rPr>
                <w:rFonts w:ascii="Times New Roman" w:hAnsi="Times New Roman"/>
                <w:bCs/>
              </w:rPr>
              <w:t xml:space="preserve">4. </w:t>
            </w:r>
            <w:proofErr w:type="spellStart"/>
            <w:r w:rsidRPr="00005A73">
              <w:rPr>
                <w:rFonts w:ascii="Times New Roman" w:hAnsi="Times New Roman"/>
                <w:bCs/>
              </w:rPr>
              <w:t>Tổ</w:t>
            </w:r>
            <w:proofErr w:type="spellEnd"/>
            <w:r w:rsidRPr="00005A73">
              <w:rPr>
                <w:rFonts w:ascii="Times New Roman" w:hAnsi="Times New Roman"/>
                <w:bCs/>
              </w:rPr>
              <w:t xml:space="preserve"> </w:t>
            </w:r>
            <w:proofErr w:type="spellStart"/>
            <w:r w:rsidRPr="00005A73">
              <w:rPr>
                <w:rFonts w:ascii="Times New Roman" w:hAnsi="Times New Roman"/>
                <w:bCs/>
              </w:rPr>
              <w:t>chức</w:t>
            </w:r>
            <w:proofErr w:type="spellEnd"/>
            <w:r w:rsidRPr="00005A73">
              <w:rPr>
                <w:rFonts w:ascii="Times New Roman" w:hAnsi="Times New Roman"/>
                <w:bCs/>
              </w:rPr>
              <w:t xml:space="preserve"> </w:t>
            </w:r>
            <w:proofErr w:type="spellStart"/>
            <w:r w:rsidRPr="00005A73">
              <w:rPr>
                <w:rFonts w:ascii="Times New Roman" w:hAnsi="Times New Roman"/>
                <w:bCs/>
              </w:rPr>
              <w:t>thực</w:t>
            </w:r>
            <w:proofErr w:type="spellEnd"/>
            <w:r w:rsidRPr="00005A73">
              <w:rPr>
                <w:rFonts w:ascii="Times New Roman" w:hAnsi="Times New Roman"/>
                <w:bCs/>
              </w:rPr>
              <w:t xml:space="preserve"> </w:t>
            </w:r>
            <w:proofErr w:type="spellStart"/>
            <w:r w:rsidRPr="00005A73">
              <w:rPr>
                <w:rFonts w:ascii="Times New Roman" w:hAnsi="Times New Roman"/>
                <w:bCs/>
              </w:rPr>
              <w:t>hiện</w:t>
            </w:r>
            <w:proofErr w:type="spellEnd"/>
            <w:r w:rsidRPr="00005A73">
              <w:rPr>
                <w:rFonts w:ascii="Times New Roman" w:hAnsi="Times New Roman"/>
                <w:bCs/>
              </w:rPr>
              <w:t>:</w:t>
            </w:r>
          </w:p>
          <w:p w:rsidR="00ED0579" w:rsidRPr="00005A73" w:rsidRDefault="00ED0579" w:rsidP="00FA59AE">
            <w:pPr>
              <w:jc w:val="both"/>
              <w:rPr>
                <w:rFonts w:ascii="Times New Roman" w:hAnsi="Times New Roman"/>
                <w:b/>
                <w:bCs/>
                <w:i/>
              </w:rPr>
            </w:pPr>
            <w:r w:rsidRPr="00005A73">
              <w:rPr>
                <w:rFonts w:ascii="Times New Roman" w:hAnsi="Times New Roman"/>
                <w:b/>
                <w:bCs/>
                <w:i/>
              </w:rPr>
              <w:t xml:space="preserve">* </w:t>
            </w:r>
            <w:proofErr w:type="spellStart"/>
            <w:r w:rsidRPr="00005A73">
              <w:rPr>
                <w:rFonts w:ascii="Times New Roman" w:hAnsi="Times New Roman"/>
                <w:b/>
                <w:bCs/>
                <w:i/>
              </w:rPr>
              <w:t>Chuyển</w:t>
            </w:r>
            <w:proofErr w:type="spellEnd"/>
            <w:r w:rsidRPr="00005A73">
              <w:rPr>
                <w:rFonts w:ascii="Times New Roman" w:hAnsi="Times New Roman"/>
                <w:b/>
                <w:bCs/>
                <w:i/>
              </w:rPr>
              <w:t xml:space="preserve"> </w:t>
            </w:r>
            <w:proofErr w:type="spellStart"/>
            <w:r w:rsidRPr="00005A73">
              <w:rPr>
                <w:rFonts w:ascii="Times New Roman" w:hAnsi="Times New Roman"/>
                <w:b/>
                <w:bCs/>
                <w:i/>
              </w:rPr>
              <w:t>giao</w:t>
            </w:r>
            <w:proofErr w:type="spellEnd"/>
            <w:r w:rsidRPr="00005A73">
              <w:rPr>
                <w:rFonts w:ascii="Times New Roman" w:hAnsi="Times New Roman"/>
                <w:b/>
                <w:bCs/>
                <w:i/>
              </w:rPr>
              <w:t xml:space="preserve"> </w:t>
            </w:r>
            <w:proofErr w:type="spellStart"/>
            <w:r w:rsidRPr="00005A73">
              <w:rPr>
                <w:rFonts w:ascii="Times New Roman" w:hAnsi="Times New Roman"/>
                <w:b/>
                <w:bCs/>
                <w:i/>
              </w:rPr>
              <w:t>nhiệm</w:t>
            </w:r>
            <w:proofErr w:type="spellEnd"/>
            <w:r w:rsidRPr="00005A73">
              <w:rPr>
                <w:rFonts w:ascii="Times New Roman" w:hAnsi="Times New Roman"/>
                <w:b/>
                <w:bCs/>
                <w:i/>
              </w:rPr>
              <w:t xml:space="preserve"> </w:t>
            </w:r>
            <w:proofErr w:type="spellStart"/>
            <w:r w:rsidRPr="00005A73">
              <w:rPr>
                <w:rFonts w:ascii="Times New Roman" w:hAnsi="Times New Roman"/>
                <w:b/>
                <w:bCs/>
                <w:i/>
              </w:rPr>
              <w:t>vụ</w:t>
            </w:r>
            <w:proofErr w:type="spellEnd"/>
            <w:r w:rsidRPr="00005A73">
              <w:rPr>
                <w:rFonts w:ascii="Times New Roman" w:hAnsi="Times New Roman"/>
                <w:b/>
                <w:bCs/>
                <w:i/>
              </w:rPr>
              <w:t>:</w:t>
            </w:r>
          </w:p>
          <w:p w:rsidR="00ED0579" w:rsidRPr="00005A73" w:rsidRDefault="00ED0579" w:rsidP="00FA59AE">
            <w:pPr>
              <w:jc w:val="both"/>
              <w:rPr>
                <w:rFonts w:ascii="Times New Roman" w:hAnsi="Times New Roman"/>
                <w:bCs/>
              </w:rPr>
            </w:pPr>
            <w:r w:rsidRPr="00005A73">
              <w:rPr>
                <w:rFonts w:ascii="Times New Roman" w:hAnsi="Times New Roman"/>
                <w:b/>
                <w:bCs/>
              </w:rPr>
              <w:t xml:space="preserve"> </w:t>
            </w:r>
            <w:r w:rsidRPr="00005A73">
              <w:rPr>
                <w:rFonts w:ascii="Times New Roman" w:hAnsi="Times New Roman"/>
                <w:bCs/>
              </w:rPr>
              <w:t xml:space="preserve">- GV </w:t>
            </w:r>
            <w:proofErr w:type="spellStart"/>
            <w:r w:rsidRPr="00005A73">
              <w:rPr>
                <w:rFonts w:ascii="Times New Roman" w:hAnsi="Times New Roman"/>
                <w:bCs/>
              </w:rPr>
              <w:t>cho</w:t>
            </w:r>
            <w:proofErr w:type="spellEnd"/>
            <w:r w:rsidRPr="00005A73">
              <w:rPr>
                <w:rFonts w:ascii="Times New Roman" w:hAnsi="Times New Roman"/>
                <w:bCs/>
              </w:rPr>
              <w:t xml:space="preserve"> HS </w:t>
            </w:r>
            <w:proofErr w:type="spellStart"/>
            <w:r w:rsidRPr="00005A73">
              <w:rPr>
                <w:rFonts w:ascii="Times New Roman" w:hAnsi="Times New Roman"/>
                <w:bCs/>
              </w:rPr>
              <w:t>đọc</w:t>
            </w:r>
            <w:proofErr w:type="spellEnd"/>
            <w:r w:rsidRPr="00005A73">
              <w:rPr>
                <w:rFonts w:ascii="Times New Roman" w:hAnsi="Times New Roman"/>
                <w:bCs/>
              </w:rPr>
              <w:t xml:space="preserve"> </w:t>
            </w:r>
            <w:proofErr w:type="spellStart"/>
            <w:r w:rsidRPr="00005A73">
              <w:rPr>
                <w:rFonts w:ascii="Times New Roman" w:hAnsi="Times New Roman"/>
                <w:bCs/>
              </w:rPr>
              <w:t>nội</w:t>
            </w:r>
            <w:proofErr w:type="spellEnd"/>
            <w:r w:rsidRPr="00005A73">
              <w:rPr>
                <w:rFonts w:ascii="Times New Roman" w:hAnsi="Times New Roman"/>
                <w:bCs/>
              </w:rPr>
              <w:t xml:space="preserve"> dung </w:t>
            </w:r>
            <w:proofErr w:type="spellStart"/>
            <w:r w:rsidRPr="00005A73">
              <w:rPr>
                <w:rFonts w:ascii="Times New Roman" w:hAnsi="Times New Roman"/>
                <w:bCs/>
              </w:rPr>
              <w:t>thông</w:t>
            </w:r>
            <w:proofErr w:type="spellEnd"/>
            <w:r w:rsidRPr="00005A73">
              <w:rPr>
                <w:rFonts w:ascii="Times New Roman" w:hAnsi="Times New Roman"/>
                <w:bCs/>
              </w:rPr>
              <w:t xml:space="preserve"> tin SGK, </w:t>
            </w:r>
            <w:proofErr w:type="spellStart"/>
            <w:r w:rsidRPr="00005A73">
              <w:rPr>
                <w:rFonts w:ascii="Times New Roman" w:hAnsi="Times New Roman"/>
                <w:bCs/>
              </w:rPr>
              <w:t>yêu</w:t>
            </w:r>
            <w:proofErr w:type="spellEnd"/>
            <w:r w:rsidRPr="00005A73">
              <w:rPr>
                <w:rFonts w:ascii="Times New Roman" w:hAnsi="Times New Roman"/>
                <w:bCs/>
              </w:rPr>
              <w:t xml:space="preserve"> </w:t>
            </w:r>
            <w:proofErr w:type="spellStart"/>
            <w:r w:rsidRPr="00005A73">
              <w:rPr>
                <w:rFonts w:ascii="Times New Roman" w:hAnsi="Times New Roman"/>
                <w:bCs/>
              </w:rPr>
              <w:t>cầu</w:t>
            </w:r>
            <w:proofErr w:type="spellEnd"/>
            <w:r w:rsidRPr="00005A73">
              <w:rPr>
                <w:rFonts w:ascii="Times New Roman" w:hAnsi="Times New Roman"/>
                <w:bCs/>
              </w:rPr>
              <w:t xml:space="preserve"> HS </w:t>
            </w:r>
            <w:proofErr w:type="spellStart"/>
            <w:r w:rsidRPr="00005A73">
              <w:rPr>
                <w:rFonts w:ascii="Times New Roman" w:hAnsi="Times New Roman"/>
                <w:bCs/>
              </w:rPr>
              <w:t>thảo</w:t>
            </w:r>
            <w:proofErr w:type="spellEnd"/>
            <w:r w:rsidRPr="00005A73">
              <w:rPr>
                <w:rFonts w:ascii="Times New Roman" w:hAnsi="Times New Roman"/>
                <w:bCs/>
              </w:rPr>
              <w:t xml:space="preserve"> </w:t>
            </w:r>
            <w:proofErr w:type="spellStart"/>
            <w:r w:rsidRPr="00005A73">
              <w:rPr>
                <w:rFonts w:ascii="Times New Roman" w:hAnsi="Times New Roman"/>
                <w:bCs/>
              </w:rPr>
              <w:t>luận</w:t>
            </w:r>
            <w:proofErr w:type="spellEnd"/>
            <w:r w:rsidRPr="00005A73">
              <w:rPr>
                <w:rFonts w:ascii="Times New Roman" w:hAnsi="Times New Roman"/>
                <w:bCs/>
              </w:rPr>
              <w:t xml:space="preserve"> </w:t>
            </w:r>
            <w:proofErr w:type="spellStart"/>
            <w:proofErr w:type="gramStart"/>
            <w:r w:rsidRPr="00005A73">
              <w:rPr>
                <w:rFonts w:ascii="Times New Roman" w:hAnsi="Times New Roman"/>
                <w:bCs/>
              </w:rPr>
              <w:t>nhóm</w:t>
            </w:r>
            <w:proofErr w:type="spellEnd"/>
            <w:r w:rsidRPr="00005A73">
              <w:rPr>
                <w:rFonts w:ascii="Times New Roman" w:hAnsi="Times New Roman"/>
                <w:bCs/>
              </w:rPr>
              <w:t xml:space="preserve">  </w:t>
            </w:r>
            <w:proofErr w:type="spellStart"/>
            <w:r w:rsidRPr="00005A73">
              <w:rPr>
                <w:rFonts w:ascii="Times New Roman" w:hAnsi="Times New Roman"/>
                <w:bCs/>
              </w:rPr>
              <w:t>trả</w:t>
            </w:r>
            <w:proofErr w:type="spellEnd"/>
            <w:proofErr w:type="gramEnd"/>
            <w:r w:rsidRPr="00005A73">
              <w:rPr>
                <w:rFonts w:ascii="Times New Roman" w:hAnsi="Times New Roman"/>
                <w:bCs/>
              </w:rPr>
              <w:t xml:space="preserve"> </w:t>
            </w:r>
            <w:proofErr w:type="spellStart"/>
            <w:r w:rsidRPr="00005A73">
              <w:rPr>
                <w:rFonts w:ascii="Times New Roman" w:hAnsi="Times New Roman"/>
                <w:bCs/>
              </w:rPr>
              <w:t>lời</w:t>
            </w:r>
            <w:proofErr w:type="spellEnd"/>
            <w:r w:rsidRPr="00005A73">
              <w:rPr>
                <w:rFonts w:ascii="Times New Roman" w:hAnsi="Times New Roman"/>
                <w:bCs/>
              </w:rPr>
              <w:t xml:space="preserve"> </w:t>
            </w:r>
            <w:proofErr w:type="spellStart"/>
            <w:r w:rsidRPr="00005A73">
              <w:rPr>
                <w:rFonts w:ascii="Times New Roman" w:hAnsi="Times New Roman"/>
                <w:bCs/>
              </w:rPr>
              <w:t>câu</w:t>
            </w:r>
            <w:proofErr w:type="spellEnd"/>
            <w:r w:rsidRPr="00005A73">
              <w:rPr>
                <w:rFonts w:ascii="Times New Roman" w:hAnsi="Times New Roman"/>
                <w:bCs/>
              </w:rPr>
              <w:t xml:space="preserve"> </w:t>
            </w:r>
            <w:proofErr w:type="spellStart"/>
            <w:r w:rsidRPr="00005A73">
              <w:rPr>
                <w:rFonts w:ascii="Times New Roman" w:hAnsi="Times New Roman"/>
                <w:bCs/>
              </w:rPr>
              <w:t>hỏi</w:t>
            </w:r>
            <w:proofErr w:type="spellEnd"/>
            <w:r w:rsidRPr="00005A73">
              <w:rPr>
                <w:rFonts w:ascii="Times New Roman" w:hAnsi="Times New Roman"/>
                <w:bCs/>
              </w:rPr>
              <w:t xml:space="preserve"> </w:t>
            </w:r>
            <w:proofErr w:type="spellStart"/>
            <w:r w:rsidRPr="00005A73">
              <w:rPr>
                <w:rFonts w:ascii="Times New Roman" w:hAnsi="Times New Roman"/>
                <w:bCs/>
              </w:rPr>
              <w:t>bằng</w:t>
            </w:r>
            <w:proofErr w:type="spellEnd"/>
            <w:r w:rsidRPr="00005A73">
              <w:rPr>
                <w:rFonts w:ascii="Times New Roman" w:hAnsi="Times New Roman"/>
                <w:bCs/>
              </w:rPr>
              <w:t xml:space="preserve"> </w:t>
            </w:r>
            <w:proofErr w:type="spellStart"/>
            <w:r w:rsidRPr="00005A73">
              <w:rPr>
                <w:rFonts w:ascii="Times New Roman" w:hAnsi="Times New Roman"/>
                <w:bCs/>
              </w:rPr>
              <w:t>phiếu</w:t>
            </w:r>
            <w:proofErr w:type="spellEnd"/>
            <w:r w:rsidRPr="00005A73">
              <w:rPr>
                <w:rFonts w:ascii="Times New Roman" w:hAnsi="Times New Roman"/>
                <w:bCs/>
              </w:rPr>
              <w:t xml:space="preserve"> </w:t>
            </w:r>
            <w:proofErr w:type="spellStart"/>
            <w:r w:rsidRPr="00005A73">
              <w:rPr>
                <w:rFonts w:ascii="Times New Roman" w:hAnsi="Times New Roman"/>
                <w:bCs/>
              </w:rPr>
              <w:t>học</w:t>
            </w:r>
            <w:proofErr w:type="spellEnd"/>
            <w:r w:rsidRPr="00005A73">
              <w:rPr>
                <w:rFonts w:ascii="Times New Roman" w:hAnsi="Times New Roman"/>
                <w:bCs/>
              </w:rPr>
              <w:t xml:space="preserve"> </w:t>
            </w:r>
            <w:proofErr w:type="spellStart"/>
            <w:r w:rsidRPr="00005A73">
              <w:rPr>
                <w:rFonts w:ascii="Times New Roman" w:hAnsi="Times New Roman"/>
                <w:bCs/>
              </w:rPr>
              <w:t>tập</w:t>
            </w:r>
            <w:proofErr w:type="spellEnd"/>
            <w:r w:rsidRPr="00005A73">
              <w:rPr>
                <w:rFonts w:ascii="Times New Roman" w:hAnsi="Times New Roman"/>
                <w:bCs/>
              </w:rPr>
              <w:t>:</w:t>
            </w:r>
          </w:p>
          <w:p w:rsidR="00ED0579" w:rsidRPr="00005A73" w:rsidRDefault="00ED0579" w:rsidP="00FA59AE">
            <w:pPr>
              <w:jc w:val="both"/>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Dựa</w:t>
            </w:r>
            <w:proofErr w:type="spellEnd"/>
            <w:r w:rsidRPr="00005A73">
              <w:rPr>
                <w:rFonts w:ascii="Times New Roman" w:hAnsi="Times New Roman"/>
              </w:rPr>
              <w:t xml:space="preserve"> </w:t>
            </w:r>
            <w:proofErr w:type="spellStart"/>
            <w:r w:rsidRPr="00005A73">
              <w:rPr>
                <w:rFonts w:ascii="Times New Roman" w:hAnsi="Times New Roman"/>
              </w:rPr>
              <w:t>vào</w:t>
            </w:r>
            <w:proofErr w:type="spellEnd"/>
            <w:r w:rsidRPr="00005A73">
              <w:rPr>
                <w:rFonts w:ascii="Times New Roman" w:hAnsi="Times New Roman"/>
              </w:rPr>
              <w:t xml:space="preserve"> </w:t>
            </w:r>
            <w:proofErr w:type="spellStart"/>
            <w:r w:rsidRPr="00005A73">
              <w:rPr>
                <w:rFonts w:ascii="Times New Roman" w:hAnsi="Times New Roman"/>
              </w:rPr>
              <w:t>các</w:t>
            </w:r>
            <w:proofErr w:type="spellEnd"/>
            <w:r w:rsidRPr="00005A73">
              <w:rPr>
                <w:rFonts w:ascii="Times New Roman" w:hAnsi="Times New Roman"/>
              </w:rPr>
              <w:t xml:space="preserve"> </w:t>
            </w:r>
            <w:proofErr w:type="spellStart"/>
            <w:r w:rsidRPr="00005A73">
              <w:rPr>
                <w:rFonts w:ascii="Times New Roman" w:hAnsi="Times New Roman"/>
              </w:rPr>
              <w:t>đặc</w:t>
            </w:r>
            <w:proofErr w:type="spellEnd"/>
            <w:r w:rsidRPr="00005A73">
              <w:rPr>
                <w:rFonts w:ascii="Times New Roman" w:hAnsi="Times New Roman"/>
              </w:rPr>
              <w:t xml:space="preserve"> </w:t>
            </w:r>
            <w:proofErr w:type="spellStart"/>
            <w:r w:rsidRPr="00005A73">
              <w:rPr>
                <w:rFonts w:ascii="Times New Roman" w:hAnsi="Times New Roman"/>
              </w:rPr>
              <w:t>điểm</w:t>
            </w:r>
            <w:proofErr w:type="spellEnd"/>
            <w:r w:rsidRPr="00005A73">
              <w:rPr>
                <w:rFonts w:ascii="Times New Roman" w:hAnsi="Times New Roman"/>
              </w:rPr>
              <w:t xml:space="preserve"> </w:t>
            </w:r>
            <w:proofErr w:type="spellStart"/>
            <w:r w:rsidRPr="00005A73">
              <w:rPr>
                <w:rFonts w:ascii="Times New Roman" w:hAnsi="Times New Roman"/>
              </w:rPr>
              <w:t>của</w:t>
            </w:r>
            <w:proofErr w:type="spellEnd"/>
            <w:r w:rsidRPr="00005A73">
              <w:rPr>
                <w:rFonts w:ascii="Times New Roman" w:hAnsi="Times New Roman"/>
              </w:rPr>
              <w:t xml:space="preserve"> </w:t>
            </w:r>
            <w:proofErr w:type="spellStart"/>
            <w:r w:rsidRPr="00005A73">
              <w:rPr>
                <w:rFonts w:ascii="Times New Roman" w:hAnsi="Times New Roman"/>
              </w:rPr>
              <w:t>mỗi</w:t>
            </w:r>
            <w:proofErr w:type="spellEnd"/>
            <w:r w:rsidRPr="00005A73">
              <w:rPr>
                <w:rFonts w:ascii="Times New Roman" w:hAnsi="Times New Roman"/>
              </w:rPr>
              <w:t xml:space="preserve"> </w:t>
            </w:r>
            <w:proofErr w:type="spellStart"/>
            <w:r w:rsidRPr="00005A73">
              <w:rPr>
                <w:rFonts w:ascii="Times New Roman" w:hAnsi="Times New Roman"/>
              </w:rPr>
              <w:t>loại</w:t>
            </w:r>
            <w:proofErr w:type="spellEnd"/>
            <w:r w:rsidRPr="00005A73">
              <w:rPr>
                <w:rFonts w:ascii="Times New Roman" w:hAnsi="Times New Roman"/>
              </w:rPr>
              <w:t xml:space="preserve"> </w:t>
            </w:r>
            <w:proofErr w:type="spellStart"/>
            <w:r w:rsidRPr="00005A73">
              <w:rPr>
                <w:rFonts w:ascii="Times New Roman" w:hAnsi="Times New Roman"/>
              </w:rPr>
              <w:t>đèn</w:t>
            </w:r>
            <w:proofErr w:type="spellEnd"/>
            <w:r w:rsidRPr="00005A73">
              <w:rPr>
                <w:rFonts w:ascii="Times New Roman" w:hAnsi="Times New Roman"/>
              </w:rPr>
              <w:t xml:space="preserve">, </w:t>
            </w:r>
            <w:proofErr w:type="spellStart"/>
            <w:r w:rsidRPr="00005A73">
              <w:rPr>
                <w:rFonts w:ascii="Times New Roman" w:hAnsi="Times New Roman"/>
              </w:rPr>
              <w:t>em</w:t>
            </w:r>
            <w:proofErr w:type="spellEnd"/>
            <w:r w:rsidRPr="00005A73">
              <w:rPr>
                <w:rFonts w:ascii="Times New Roman" w:hAnsi="Times New Roman"/>
              </w:rPr>
              <w:t xml:space="preserve"> </w:t>
            </w:r>
            <w:proofErr w:type="spellStart"/>
            <w:r w:rsidRPr="00005A73">
              <w:rPr>
                <w:rFonts w:ascii="Times New Roman" w:hAnsi="Times New Roman"/>
              </w:rPr>
              <w:t>hãy</w:t>
            </w:r>
            <w:proofErr w:type="spellEnd"/>
            <w:r w:rsidRPr="00005A73">
              <w:rPr>
                <w:rFonts w:ascii="Times New Roman" w:hAnsi="Times New Roman"/>
              </w:rPr>
              <w:t xml:space="preserve"> </w:t>
            </w:r>
            <w:proofErr w:type="spellStart"/>
            <w:r w:rsidRPr="00005A73">
              <w:rPr>
                <w:rFonts w:ascii="Times New Roman" w:hAnsi="Times New Roman"/>
              </w:rPr>
              <w:t>chọn</w:t>
            </w:r>
            <w:proofErr w:type="spellEnd"/>
            <w:r w:rsidRPr="00005A73">
              <w:rPr>
                <w:rFonts w:ascii="Times New Roman" w:hAnsi="Times New Roman"/>
              </w:rPr>
              <w:t xml:space="preserve"> </w:t>
            </w:r>
            <w:proofErr w:type="spellStart"/>
            <w:r w:rsidRPr="00005A73">
              <w:rPr>
                <w:rFonts w:ascii="Times New Roman" w:hAnsi="Times New Roman"/>
              </w:rPr>
              <w:t>cụm</w:t>
            </w:r>
            <w:proofErr w:type="spellEnd"/>
            <w:r w:rsidRPr="00005A73">
              <w:rPr>
                <w:rFonts w:ascii="Times New Roman" w:hAnsi="Times New Roman"/>
              </w:rPr>
              <w:t xml:space="preserve"> </w:t>
            </w:r>
            <w:proofErr w:type="spellStart"/>
            <w:r w:rsidRPr="00005A73">
              <w:rPr>
                <w:rFonts w:ascii="Times New Roman" w:hAnsi="Times New Roman"/>
              </w:rPr>
              <w:t>từ</w:t>
            </w:r>
            <w:proofErr w:type="spellEnd"/>
            <w:r w:rsidRPr="00005A73">
              <w:rPr>
                <w:rFonts w:ascii="Times New Roman" w:hAnsi="Times New Roman"/>
              </w:rPr>
              <w:t xml:space="preserve"> </w:t>
            </w:r>
            <w:proofErr w:type="spellStart"/>
            <w:r w:rsidRPr="00005A73">
              <w:rPr>
                <w:rFonts w:ascii="Times New Roman" w:hAnsi="Times New Roman"/>
              </w:rPr>
              <w:t>thích</w:t>
            </w:r>
            <w:proofErr w:type="spellEnd"/>
            <w:r w:rsidRPr="00005A73">
              <w:rPr>
                <w:rFonts w:ascii="Times New Roman" w:hAnsi="Times New Roman"/>
              </w:rPr>
              <w:t xml:space="preserve"> </w:t>
            </w:r>
            <w:proofErr w:type="spellStart"/>
            <w:r w:rsidRPr="00005A73">
              <w:rPr>
                <w:rFonts w:ascii="Times New Roman" w:hAnsi="Times New Roman"/>
              </w:rPr>
              <w:t>hợp</w:t>
            </w:r>
            <w:proofErr w:type="spellEnd"/>
            <w:r w:rsidRPr="00005A73">
              <w:rPr>
                <w:rFonts w:ascii="Times New Roman" w:hAnsi="Times New Roman"/>
              </w:rPr>
              <w:t xml:space="preserve"> </w:t>
            </w:r>
            <w:proofErr w:type="spellStart"/>
            <w:r w:rsidRPr="00005A73">
              <w:rPr>
                <w:rFonts w:ascii="Times New Roman" w:hAnsi="Times New Roman"/>
              </w:rPr>
              <w:t>dưới</w:t>
            </w:r>
            <w:proofErr w:type="spellEnd"/>
            <w:r w:rsidRPr="00005A73">
              <w:rPr>
                <w:rFonts w:ascii="Times New Roman" w:hAnsi="Times New Roman"/>
              </w:rPr>
              <w:t xml:space="preserve"> </w:t>
            </w:r>
            <w:proofErr w:type="spellStart"/>
            <w:r w:rsidRPr="00005A73">
              <w:rPr>
                <w:rFonts w:ascii="Times New Roman" w:hAnsi="Times New Roman"/>
              </w:rPr>
              <w:t>đây</w:t>
            </w:r>
            <w:proofErr w:type="spellEnd"/>
            <w:r w:rsidRPr="00005A73">
              <w:rPr>
                <w:rFonts w:ascii="Times New Roman" w:hAnsi="Times New Roman"/>
              </w:rPr>
              <w:t xml:space="preserve"> </w:t>
            </w:r>
            <w:proofErr w:type="spellStart"/>
            <w:r w:rsidRPr="00005A73">
              <w:rPr>
                <w:rFonts w:ascii="Times New Roman" w:hAnsi="Times New Roman"/>
              </w:rPr>
              <w:t>điền</w:t>
            </w:r>
            <w:proofErr w:type="spellEnd"/>
            <w:r w:rsidRPr="00005A73">
              <w:rPr>
                <w:rFonts w:ascii="Times New Roman" w:hAnsi="Times New Roman"/>
              </w:rPr>
              <w:t xml:space="preserve"> </w:t>
            </w:r>
            <w:proofErr w:type="spellStart"/>
            <w:r w:rsidRPr="00005A73">
              <w:rPr>
                <w:rFonts w:ascii="Times New Roman" w:hAnsi="Times New Roman"/>
              </w:rPr>
              <w:t>vào</w:t>
            </w:r>
            <w:proofErr w:type="spellEnd"/>
            <w:r w:rsidRPr="00005A73">
              <w:rPr>
                <w:rFonts w:ascii="Times New Roman" w:hAnsi="Times New Roman"/>
              </w:rPr>
              <w:t xml:space="preserve"> </w:t>
            </w:r>
            <w:proofErr w:type="spellStart"/>
            <w:r w:rsidRPr="00005A73">
              <w:rPr>
                <w:rFonts w:ascii="Times New Roman" w:hAnsi="Times New Roman"/>
              </w:rPr>
              <w:t>chỗ</w:t>
            </w:r>
            <w:proofErr w:type="spellEnd"/>
            <w:r w:rsidRPr="00005A73">
              <w:rPr>
                <w:rFonts w:ascii="Times New Roman" w:hAnsi="Times New Roman"/>
              </w:rPr>
              <w:t xml:space="preserve"> </w:t>
            </w:r>
            <w:proofErr w:type="spellStart"/>
            <w:r w:rsidRPr="00005A73">
              <w:rPr>
                <w:rFonts w:ascii="Times New Roman" w:hAnsi="Times New Roman"/>
              </w:rPr>
              <w:t>trống</w:t>
            </w:r>
            <w:proofErr w:type="spellEnd"/>
            <w:r w:rsidRPr="00005A73">
              <w:rPr>
                <w:rFonts w:ascii="Times New Roman" w:hAnsi="Times New Roman"/>
              </w:rPr>
              <w:t xml:space="preserve"> </w:t>
            </w:r>
            <w:proofErr w:type="spellStart"/>
            <w:r w:rsidRPr="00005A73">
              <w:rPr>
                <w:rFonts w:ascii="Times New Roman" w:hAnsi="Times New Roman"/>
              </w:rPr>
              <w:t>trong</w:t>
            </w:r>
            <w:proofErr w:type="spellEnd"/>
            <w:r w:rsidRPr="00005A73">
              <w:rPr>
                <w:rFonts w:ascii="Times New Roman" w:hAnsi="Times New Roman"/>
              </w:rPr>
              <w:t xml:space="preserve"> </w:t>
            </w:r>
            <w:proofErr w:type="spellStart"/>
            <w:r w:rsidRPr="00005A73">
              <w:rPr>
                <w:rFonts w:ascii="Times New Roman" w:hAnsi="Times New Roman"/>
              </w:rPr>
              <w:t>bảng</w:t>
            </w:r>
            <w:proofErr w:type="spellEnd"/>
            <w:r w:rsidRPr="00005A73">
              <w:rPr>
                <w:rFonts w:ascii="Times New Roman" w:hAnsi="Times New Roman"/>
              </w:rPr>
              <w:t xml:space="preserve"> 39.1.</w:t>
            </w:r>
          </w:p>
          <w:p w:rsidR="00ED0579" w:rsidRPr="00005A73" w:rsidRDefault="00ED0579" w:rsidP="00FA59AE">
            <w:pPr>
              <w:jc w:val="both"/>
              <w:rPr>
                <w:rFonts w:ascii="Times New Roman" w:hAnsi="Times New Roman"/>
                <w:bCs/>
              </w:rPr>
            </w:pPr>
            <w:r w:rsidRPr="00005A73">
              <w:rPr>
                <w:rFonts w:ascii="Times New Roman" w:hAnsi="Times New Roman"/>
                <w:bCs/>
              </w:rPr>
              <w:t xml:space="preserve">- HS </w:t>
            </w:r>
            <w:proofErr w:type="spellStart"/>
            <w:r w:rsidRPr="00005A73">
              <w:rPr>
                <w:rFonts w:ascii="Times New Roman" w:hAnsi="Times New Roman"/>
                <w:bCs/>
              </w:rPr>
              <w:t>quan</w:t>
            </w:r>
            <w:proofErr w:type="spellEnd"/>
            <w:r w:rsidRPr="00005A73">
              <w:rPr>
                <w:rFonts w:ascii="Times New Roman" w:hAnsi="Times New Roman"/>
                <w:bCs/>
              </w:rPr>
              <w:t xml:space="preserve"> </w:t>
            </w:r>
            <w:proofErr w:type="spellStart"/>
            <w:r w:rsidRPr="00005A73">
              <w:rPr>
                <w:rFonts w:ascii="Times New Roman" w:hAnsi="Times New Roman"/>
                <w:bCs/>
              </w:rPr>
              <w:t>sát</w:t>
            </w:r>
            <w:proofErr w:type="spellEnd"/>
            <w:r w:rsidRPr="00005A73">
              <w:rPr>
                <w:rFonts w:ascii="Times New Roman" w:hAnsi="Times New Roman"/>
                <w:bCs/>
              </w:rPr>
              <w:t xml:space="preserve">, </w:t>
            </w:r>
            <w:proofErr w:type="spellStart"/>
            <w:r w:rsidRPr="00005A73">
              <w:rPr>
                <w:rFonts w:ascii="Times New Roman" w:hAnsi="Times New Roman"/>
                <w:bCs/>
              </w:rPr>
              <w:t>tiếp</w:t>
            </w:r>
            <w:proofErr w:type="spellEnd"/>
            <w:r w:rsidRPr="00005A73">
              <w:rPr>
                <w:rFonts w:ascii="Times New Roman" w:hAnsi="Times New Roman"/>
                <w:bCs/>
              </w:rPr>
              <w:t xml:space="preserve"> </w:t>
            </w:r>
            <w:proofErr w:type="spellStart"/>
            <w:r w:rsidRPr="00005A73">
              <w:rPr>
                <w:rFonts w:ascii="Times New Roman" w:hAnsi="Times New Roman"/>
                <w:bCs/>
              </w:rPr>
              <w:t>nhận</w:t>
            </w:r>
            <w:proofErr w:type="spellEnd"/>
            <w:r w:rsidRPr="00005A73">
              <w:rPr>
                <w:rFonts w:ascii="Times New Roman" w:hAnsi="Times New Roman"/>
                <w:bCs/>
              </w:rPr>
              <w:t xml:space="preserve"> </w:t>
            </w:r>
            <w:proofErr w:type="spellStart"/>
            <w:r w:rsidRPr="00005A73">
              <w:rPr>
                <w:rFonts w:ascii="Times New Roman" w:hAnsi="Times New Roman"/>
                <w:bCs/>
              </w:rPr>
              <w:t>nhiệm</w:t>
            </w:r>
            <w:proofErr w:type="spellEnd"/>
            <w:r w:rsidRPr="00005A73">
              <w:rPr>
                <w:rFonts w:ascii="Times New Roman" w:hAnsi="Times New Roman"/>
                <w:bCs/>
              </w:rPr>
              <w:t xml:space="preserve"> </w:t>
            </w:r>
            <w:proofErr w:type="spellStart"/>
            <w:r w:rsidRPr="00005A73">
              <w:rPr>
                <w:rFonts w:ascii="Times New Roman" w:hAnsi="Times New Roman"/>
                <w:bCs/>
              </w:rPr>
              <w:t>vụ</w:t>
            </w:r>
            <w:proofErr w:type="spellEnd"/>
            <w:r w:rsidRPr="00005A73">
              <w:rPr>
                <w:rFonts w:ascii="Times New Roman" w:hAnsi="Times New Roman"/>
                <w:bCs/>
              </w:rPr>
              <w:t>.</w:t>
            </w:r>
          </w:p>
          <w:p w:rsidR="00ED0579" w:rsidRPr="00005A73" w:rsidRDefault="00ED0579" w:rsidP="00FA59AE">
            <w:pPr>
              <w:jc w:val="both"/>
              <w:rPr>
                <w:rFonts w:ascii="Times New Roman" w:hAnsi="Times New Roman"/>
                <w:b/>
                <w:bCs/>
                <w:i/>
              </w:rPr>
            </w:pPr>
            <w:r w:rsidRPr="00005A73">
              <w:rPr>
                <w:rFonts w:ascii="Times New Roman" w:hAnsi="Times New Roman"/>
                <w:b/>
                <w:bCs/>
                <w:i/>
              </w:rPr>
              <w:t>*</w:t>
            </w:r>
            <w:proofErr w:type="spellStart"/>
            <w:r w:rsidRPr="00005A73">
              <w:rPr>
                <w:rFonts w:ascii="Times New Roman" w:hAnsi="Times New Roman"/>
                <w:b/>
                <w:bCs/>
                <w:i/>
              </w:rPr>
              <w:t>Thực</w:t>
            </w:r>
            <w:proofErr w:type="spellEnd"/>
            <w:r w:rsidRPr="00005A73">
              <w:rPr>
                <w:rFonts w:ascii="Times New Roman" w:hAnsi="Times New Roman"/>
                <w:b/>
                <w:bCs/>
                <w:i/>
              </w:rPr>
              <w:t xml:space="preserve"> </w:t>
            </w:r>
            <w:proofErr w:type="spellStart"/>
            <w:r w:rsidRPr="00005A73">
              <w:rPr>
                <w:rFonts w:ascii="Times New Roman" w:hAnsi="Times New Roman"/>
                <w:b/>
                <w:bCs/>
                <w:i/>
              </w:rPr>
              <w:t>hiện</w:t>
            </w:r>
            <w:proofErr w:type="spellEnd"/>
            <w:r w:rsidRPr="00005A73">
              <w:rPr>
                <w:rFonts w:ascii="Times New Roman" w:hAnsi="Times New Roman"/>
                <w:b/>
                <w:bCs/>
                <w:i/>
              </w:rPr>
              <w:t xml:space="preserve"> </w:t>
            </w:r>
            <w:proofErr w:type="spellStart"/>
            <w:r w:rsidRPr="00005A73">
              <w:rPr>
                <w:rFonts w:ascii="Times New Roman" w:hAnsi="Times New Roman"/>
                <w:b/>
                <w:bCs/>
                <w:i/>
              </w:rPr>
              <w:t>nhiệm</w:t>
            </w:r>
            <w:proofErr w:type="spellEnd"/>
            <w:r w:rsidRPr="00005A73">
              <w:rPr>
                <w:rFonts w:ascii="Times New Roman" w:hAnsi="Times New Roman"/>
                <w:b/>
                <w:bCs/>
                <w:i/>
              </w:rPr>
              <w:t xml:space="preserve"> </w:t>
            </w:r>
            <w:proofErr w:type="spellStart"/>
            <w:r w:rsidRPr="00005A73">
              <w:rPr>
                <w:rFonts w:ascii="Times New Roman" w:hAnsi="Times New Roman"/>
                <w:b/>
                <w:bCs/>
                <w:i/>
              </w:rPr>
              <w:t>vụ</w:t>
            </w:r>
            <w:proofErr w:type="spellEnd"/>
            <w:r w:rsidRPr="00005A73">
              <w:rPr>
                <w:rFonts w:ascii="Times New Roman" w:hAnsi="Times New Roman"/>
                <w:b/>
                <w:bCs/>
                <w:i/>
              </w:rPr>
              <w:t>:</w:t>
            </w:r>
          </w:p>
          <w:p w:rsidR="00ED0579" w:rsidRPr="00005A73" w:rsidRDefault="00ED0579" w:rsidP="00FA59AE">
            <w:pPr>
              <w:jc w:val="both"/>
              <w:rPr>
                <w:rFonts w:ascii="Times New Roman" w:hAnsi="Times New Roman"/>
                <w:bCs/>
                <w:i/>
              </w:rPr>
            </w:pPr>
            <w:r w:rsidRPr="00005A73">
              <w:rPr>
                <w:rFonts w:ascii="Times New Roman" w:hAnsi="Times New Roman"/>
                <w:bCs/>
                <w:i/>
              </w:rPr>
              <w:t xml:space="preserve">- </w:t>
            </w:r>
            <w:r w:rsidRPr="00005A73">
              <w:rPr>
                <w:rFonts w:ascii="Times New Roman" w:hAnsi="Times New Roman"/>
                <w:bCs/>
              </w:rPr>
              <w:t xml:space="preserve">HS </w:t>
            </w:r>
            <w:proofErr w:type="spellStart"/>
            <w:r w:rsidRPr="00005A73">
              <w:rPr>
                <w:rFonts w:ascii="Times New Roman" w:hAnsi="Times New Roman"/>
                <w:bCs/>
              </w:rPr>
              <w:t>làm</w:t>
            </w:r>
            <w:proofErr w:type="spellEnd"/>
            <w:r w:rsidRPr="00005A73">
              <w:rPr>
                <w:rFonts w:ascii="Times New Roman" w:hAnsi="Times New Roman"/>
                <w:bCs/>
              </w:rPr>
              <w:t xml:space="preserve"> </w:t>
            </w:r>
            <w:proofErr w:type="spellStart"/>
            <w:r w:rsidRPr="00005A73">
              <w:rPr>
                <w:rFonts w:ascii="Times New Roman" w:hAnsi="Times New Roman"/>
                <w:bCs/>
              </w:rPr>
              <w:t>việc</w:t>
            </w:r>
            <w:proofErr w:type="spellEnd"/>
            <w:r w:rsidRPr="00005A73">
              <w:rPr>
                <w:rFonts w:ascii="Times New Roman" w:hAnsi="Times New Roman"/>
                <w:bCs/>
              </w:rPr>
              <w:t xml:space="preserve"> </w:t>
            </w:r>
            <w:proofErr w:type="spellStart"/>
            <w:r w:rsidRPr="00005A73">
              <w:rPr>
                <w:rFonts w:ascii="Times New Roman" w:hAnsi="Times New Roman"/>
                <w:bCs/>
              </w:rPr>
              <w:t>cá</w:t>
            </w:r>
            <w:proofErr w:type="spellEnd"/>
            <w:r w:rsidRPr="00005A73">
              <w:rPr>
                <w:rFonts w:ascii="Times New Roman" w:hAnsi="Times New Roman"/>
                <w:bCs/>
              </w:rPr>
              <w:t xml:space="preserve"> </w:t>
            </w:r>
            <w:proofErr w:type="spellStart"/>
            <w:r w:rsidRPr="00005A73">
              <w:rPr>
                <w:rFonts w:ascii="Times New Roman" w:hAnsi="Times New Roman"/>
                <w:bCs/>
              </w:rPr>
              <w:t>nhân</w:t>
            </w:r>
            <w:proofErr w:type="spellEnd"/>
            <w:r w:rsidRPr="00005A73">
              <w:rPr>
                <w:rFonts w:ascii="Times New Roman" w:hAnsi="Times New Roman"/>
                <w:bCs/>
              </w:rPr>
              <w:t xml:space="preserve"> </w:t>
            </w:r>
            <w:proofErr w:type="spellStart"/>
            <w:r w:rsidRPr="00005A73">
              <w:rPr>
                <w:rFonts w:ascii="Times New Roman" w:hAnsi="Times New Roman"/>
                <w:bCs/>
              </w:rPr>
              <w:t>rồi</w:t>
            </w:r>
            <w:proofErr w:type="spellEnd"/>
            <w:r w:rsidRPr="00005A73">
              <w:rPr>
                <w:rFonts w:ascii="Times New Roman" w:hAnsi="Times New Roman"/>
                <w:bCs/>
              </w:rPr>
              <w:t xml:space="preserve"> </w:t>
            </w:r>
            <w:proofErr w:type="spellStart"/>
            <w:r w:rsidRPr="00005A73">
              <w:rPr>
                <w:rFonts w:ascii="Times New Roman" w:hAnsi="Times New Roman"/>
                <w:bCs/>
              </w:rPr>
              <w:t>thảo</w:t>
            </w:r>
            <w:proofErr w:type="spellEnd"/>
            <w:r w:rsidRPr="00005A73">
              <w:rPr>
                <w:rFonts w:ascii="Times New Roman" w:hAnsi="Times New Roman"/>
                <w:bCs/>
              </w:rPr>
              <w:t xml:space="preserve"> </w:t>
            </w:r>
            <w:proofErr w:type="spellStart"/>
            <w:r w:rsidRPr="00005A73">
              <w:rPr>
                <w:rFonts w:ascii="Times New Roman" w:hAnsi="Times New Roman"/>
                <w:bCs/>
              </w:rPr>
              <w:t>luận</w:t>
            </w:r>
            <w:proofErr w:type="spellEnd"/>
            <w:r w:rsidRPr="00005A73">
              <w:rPr>
                <w:rFonts w:ascii="Times New Roman" w:hAnsi="Times New Roman"/>
                <w:bCs/>
              </w:rPr>
              <w:t xml:space="preserve"> </w:t>
            </w:r>
            <w:proofErr w:type="spellStart"/>
            <w:r w:rsidRPr="00005A73">
              <w:rPr>
                <w:rFonts w:ascii="Times New Roman" w:hAnsi="Times New Roman"/>
                <w:bCs/>
              </w:rPr>
              <w:t>nhóm</w:t>
            </w:r>
            <w:proofErr w:type="spellEnd"/>
            <w:r w:rsidRPr="00005A73">
              <w:rPr>
                <w:rFonts w:ascii="Times New Roman" w:hAnsi="Times New Roman"/>
                <w:bCs/>
              </w:rPr>
              <w:t xml:space="preserve">, </w:t>
            </w:r>
            <w:proofErr w:type="spellStart"/>
            <w:r w:rsidRPr="00005A73">
              <w:rPr>
                <w:rFonts w:ascii="Times New Roman" w:hAnsi="Times New Roman"/>
                <w:bCs/>
              </w:rPr>
              <w:t>suy</w:t>
            </w:r>
            <w:proofErr w:type="spellEnd"/>
            <w:r w:rsidRPr="00005A73">
              <w:rPr>
                <w:rFonts w:ascii="Times New Roman" w:hAnsi="Times New Roman"/>
                <w:bCs/>
              </w:rPr>
              <w:t xml:space="preserve"> </w:t>
            </w:r>
            <w:proofErr w:type="spellStart"/>
            <w:r w:rsidRPr="00005A73">
              <w:rPr>
                <w:rFonts w:ascii="Times New Roman" w:hAnsi="Times New Roman"/>
                <w:bCs/>
              </w:rPr>
              <w:t>nghĩ</w:t>
            </w:r>
            <w:proofErr w:type="spellEnd"/>
            <w:r w:rsidRPr="00005A73">
              <w:rPr>
                <w:rFonts w:ascii="Times New Roman" w:hAnsi="Times New Roman"/>
                <w:bCs/>
              </w:rPr>
              <w:t xml:space="preserve"> </w:t>
            </w:r>
            <w:proofErr w:type="spellStart"/>
            <w:r w:rsidRPr="00005A73">
              <w:rPr>
                <w:rFonts w:ascii="Times New Roman" w:hAnsi="Times New Roman"/>
                <w:bCs/>
              </w:rPr>
              <w:t>hoàn</w:t>
            </w:r>
            <w:proofErr w:type="spellEnd"/>
            <w:r w:rsidRPr="00005A73">
              <w:rPr>
                <w:rFonts w:ascii="Times New Roman" w:hAnsi="Times New Roman"/>
                <w:bCs/>
              </w:rPr>
              <w:t xml:space="preserve"> </w:t>
            </w:r>
            <w:proofErr w:type="spellStart"/>
            <w:r w:rsidRPr="00005A73">
              <w:rPr>
                <w:rFonts w:ascii="Times New Roman" w:hAnsi="Times New Roman"/>
                <w:bCs/>
              </w:rPr>
              <w:t>thành</w:t>
            </w:r>
            <w:proofErr w:type="spellEnd"/>
            <w:r w:rsidRPr="00005A73">
              <w:rPr>
                <w:rFonts w:ascii="Times New Roman" w:hAnsi="Times New Roman"/>
                <w:bCs/>
              </w:rPr>
              <w:t xml:space="preserve"> </w:t>
            </w:r>
            <w:proofErr w:type="spellStart"/>
            <w:r w:rsidRPr="00005A73">
              <w:rPr>
                <w:rFonts w:ascii="Times New Roman" w:hAnsi="Times New Roman"/>
                <w:bCs/>
              </w:rPr>
              <w:t>phiếu</w:t>
            </w:r>
            <w:proofErr w:type="spellEnd"/>
            <w:r w:rsidRPr="00005A73">
              <w:rPr>
                <w:rFonts w:ascii="Times New Roman" w:hAnsi="Times New Roman"/>
                <w:bCs/>
              </w:rPr>
              <w:t xml:space="preserve"> </w:t>
            </w:r>
            <w:proofErr w:type="spellStart"/>
            <w:r w:rsidRPr="00005A73">
              <w:rPr>
                <w:rFonts w:ascii="Times New Roman" w:hAnsi="Times New Roman"/>
                <w:bCs/>
              </w:rPr>
              <w:t>học</w:t>
            </w:r>
            <w:proofErr w:type="spellEnd"/>
            <w:r w:rsidRPr="00005A73">
              <w:rPr>
                <w:rFonts w:ascii="Times New Roman" w:hAnsi="Times New Roman"/>
                <w:bCs/>
              </w:rPr>
              <w:t xml:space="preserve"> </w:t>
            </w:r>
            <w:proofErr w:type="spellStart"/>
            <w:r w:rsidRPr="00005A73">
              <w:rPr>
                <w:rFonts w:ascii="Times New Roman" w:hAnsi="Times New Roman"/>
                <w:bCs/>
              </w:rPr>
              <w:t>tập</w:t>
            </w:r>
            <w:proofErr w:type="spellEnd"/>
            <w:r w:rsidRPr="00005A73">
              <w:rPr>
                <w:rFonts w:ascii="Times New Roman" w:hAnsi="Times New Roman"/>
                <w:bCs/>
                <w:i/>
              </w:rPr>
              <w:t>.</w:t>
            </w:r>
          </w:p>
          <w:p w:rsidR="00ED0579" w:rsidRPr="00005A73" w:rsidRDefault="00ED0579" w:rsidP="00FA59AE">
            <w:pPr>
              <w:jc w:val="both"/>
              <w:rPr>
                <w:rFonts w:ascii="Times New Roman" w:hAnsi="Times New Roman"/>
                <w:bCs/>
              </w:rPr>
            </w:pPr>
            <w:r w:rsidRPr="00005A73">
              <w:rPr>
                <w:rFonts w:ascii="Times New Roman" w:hAnsi="Times New Roman"/>
                <w:bCs/>
              </w:rPr>
              <w:t xml:space="preserve">- GV </w:t>
            </w:r>
            <w:proofErr w:type="spellStart"/>
            <w:r w:rsidRPr="00005A73">
              <w:rPr>
                <w:rFonts w:ascii="Times New Roman" w:hAnsi="Times New Roman"/>
                <w:bCs/>
              </w:rPr>
              <w:t>quan</w:t>
            </w:r>
            <w:proofErr w:type="spellEnd"/>
            <w:r w:rsidRPr="00005A73">
              <w:rPr>
                <w:rFonts w:ascii="Times New Roman" w:hAnsi="Times New Roman"/>
                <w:bCs/>
              </w:rPr>
              <w:t xml:space="preserve"> </w:t>
            </w:r>
            <w:proofErr w:type="spellStart"/>
            <w:r w:rsidRPr="00005A73">
              <w:rPr>
                <w:rFonts w:ascii="Times New Roman" w:hAnsi="Times New Roman"/>
                <w:bCs/>
              </w:rPr>
              <w:t>sát</w:t>
            </w:r>
            <w:proofErr w:type="spellEnd"/>
            <w:r w:rsidRPr="00005A73">
              <w:rPr>
                <w:rFonts w:ascii="Times New Roman" w:hAnsi="Times New Roman"/>
                <w:bCs/>
              </w:rPr>
              <w:t xml:space="preserve"> </w:t>
            </w:r>
            <w:proofErr w:type="spellStart"/>
            <w:r w:rsidRPr="00005A73">
              <w:rPr>
                <w:rFonts w:ascii="Times New Roman" w:hAnsi="Times New Roman"/>
                <w:bCs/>
              </w:rPr>
              <w:t>các</w:t>
            </w:r>
            <w:proofErr w:type="spellEnd"/>
            <w:r w:rsidRPr="00005A73">
              <w:rPr>
                <w:rFonts w:ascii="Times New Roman" w:hAnsi="Times New Roman"/>
                <w:bCs/>
              </w:rPr>
              <w:t xml:space="preserve"> </w:t>
            </w:r>
            <w:proofErr w:type="spellStart"/>
            <w:r w:rsidRPr="00005A73">
              <w:rPr>
                <w:rFonts w:ascii="Times New Roman" w:hAnsi="Times New Roman"/>
                <w:bCs/>
              </w:rPr>
              <w:t>nhóm</w:t>
            </w:r>
            <w:proofErr w:type="spellEnd"/>
            <w:r w:rsidRPr="00005A73">
              <w:rPr>
                <w:rFonts w:ascii="Times New Roman" w:hAnsi="Times New Roman"/>
                <w:bCs/>
              </w:rPr>
              <w:t xml:space="preserve"> </w:t>
            </w:r>
            <w:proofErr w:type="spellStart"/>
            <w:r w:rsidRPr="00005A73">
              <w:rPr>
                <w:rFonts w:ascii="Times New Roman" w:hAnsi="Times New Roman"/>
                <w:bCs/>
              </w:rPr>
              <w:t>làm</w:t>
            </w:r>
            <w:proofErr w:type="spellEnd"/>
            <w:r w:rsidRPr="00005A73">
              <w:rPr>
                <w:rFonts w:ascii="Times New Roman" w:hAnsi="Times New Roman"/>
                <w:bCs/>
              </w:rPr>
              <w:t xml:space="preserve"> </w:t>
            </w:r>
            <w:proofErr w:type="spellStart"/>
            <w:r w:rsidRPr="00005A73">
              <w:rPr>
                <w:rFonts w:ascii="Times New Roman" w:hAnsi="Times New Roman"/>
                <w:bCs/>
              </w:rPr>
              <w:t>việc</w:t>
            </w:r>
            <w:proofErr w:type="spellEnd"/>
            <w:r w:rsidRPr="00005A73">
              <w:rPr>
                <w:rFonts w:ascii="Times New Roman" w:hAnsi="Times New Roman"/>
                <w:bCs/>
              </w:rPr>
              <w:t>.</w:t>
            </w:r>
          </w:p>
          <w:p w:rsidR="00ED0579" w:rsidRPr="00005A73" w:rsidRDefault="00ED0579" w:rsidP="00FA59AE">
            <w:pPr>
              <w:jc w:val="both"/>
              <w:rPr>
                <w:rFonts w:ascii="Times New Roman" w:hAnsi="Times New Roman"/>
                <w:b/>
                <w:bCs/>
                <w:i/>
              </w:rPr>
            </w:pPr>
            <w:r w:rsidRPr="00005A73">
              <w:rPr>
                <w:rFonts w:ascii="Times New Roman" w:hAnsi="Times New Roman"/>
                <w:b/>
                <w:bCs/>
                <w:i/>
              </w:rPr>
              <w:t xml:space="preserve">* </w:t>
            </w:r>
            <w:proofErr w:type="spellStart"/>
            <w:r w:rsidRPr="00005A73">
              <w:rPr>
                <w:rFonts w:ascii="Times New Roman" w:hAnsi="Times New Roman"/>
                <w:b/>
                <w:bCs/>
                <w:i/>
              </w:rPr>
              <w:t>Báo</w:t>
            </w:r>
            <w:proofErr w:type="spellEnd"/>
            <w:r w:rsidRPr="00005A73">
              <w:rPr>
                <w:rFonts w:ascii="Times New Roman" w:hAnsi="Times New Roman"/>
                <w:b/>
                <w:bCs/>
                <w:i/>
              </w:rPr>
              <w:t xml:space="preserve"> </w:t>
            </w:r>
            <w:proofErr w:type="spellStart"/>
            <w:r w:rsidRPr="00005A73">
              <w:rPr>
                <w:rFonts w:ascii="Times New Roman" w:hAnsi="Times New Roman"/>
                <w:b/>
                <w:bCs/>
                <w:i/>
              </w:rPr>
              <w:t>cáo</w:t>
            </w:r>
            <w:proofErr w:type="spellEnd"/>
            <w:r w:rsidRPr="00005A73">
              <w:rPr>
                <w:rFonts w:ascii="Times New Roman" w:hAnsi="Times New Roman"/>
                <w:b/>
                <w:bCs/>
                <w:i/>
              </w:rPr>
              <w:t xml:space="preserve"> </w:t>
            </w:r>
            <w:proofErr w:type="spellStart"/>
            <w:r w:rsidRPr="00005A73">
              <w:rPr>
                <w:rFonts w:ascii="Times New Roman" w:hAnsi="Times New Roman"/>
                <w:b/>
                <w:bCs/>
                <w:i/>
              </w:rPr>
              <w:t>kết</w:t>
            </w:r>
            <w:proofErr w:type="spellEnd"/>
            <w:r w:rsidRPr="00005A73">
              <w:rPr>
                <w:rFonts w:ascii="Times New Roman" w:hAnsi="Times New Roman"/>
                <w:b/>
                <w:bCs/>
                <w:i/>
              </w:rPr>
              <w:t xml:space="preserve"> </w:t>
            </w:r>
            <w:proofErr w:type="spellStart"/>
            <w:r w:rsidRPr="00005A73">
              <w:rPr>
                <w:rFonts w:ascii="Times New Roman" w:hAnsi="Times New Roman"/>
                <w:b/>
                <w:bCs/>
                <w:i/>
              </w:rPr>
              <w:t>quả</w:t>
            </w:r>
            <w:proofErr w:type="spellEnd"/>
            <w:r w:rsidRPr="00005A73">
              <w:rPr>
                <w:rFonts w:ascii="Times New Roman" w:hAnsi="Times New Roman"/>
                <w:b/>
                <w:bCs/>
                <w:i/>
              </w:rPr>
              <w:t>:</w:t>
            </w:r>
          </w:p>
          <w:p w:rsidR="00ED0579" w:rsidRPr="00005A73" w:rsidRDefault="00ED0579" w:rsidP="00FA59AE">
            <w:pPr>
              <w:jc w:val="both"/>
              <w:rPr>
                <w:rFonts w:ascii="Times New Roman" w:hAnsi="Times New Roman"/>
                <w:bCs/>
              </w:rPr>
            </w:pPr>
            <w:r w:rsidRPr="00005A73">
              <w:rPr>
                <w:rFonts w:ascii="Times New Roman" w:hAnsi="Times New Roman"/>
                <w:bCs/>
              </w:rPr>
              <w:t xml:space="preserve">+ </w:t>
            </w:r>
            <w:proofErr w:type="spellStart"/>
            <w:r w:rsidRPr="00005A73">
              <w:rPr>
                <w:rFonts w:ascii="Times New Roman" w:hAnsi="Times New Roman"/>
                <w:bCs/>
              </w:rPr>
              <w:t>Đại</w:t>
            </w:r>
            <w:proofErr w:type="spellEnd"/>
            <w:r w:rsidRPr="00005A73">
              <w:rPr>
                <w:rFonts w:ascii="Times New Roman" w:hAnsi="Times New Roman"/>
                <w:bCs/>
              </w:rPr>
              <w:t xml:space="preserve"> </w:t>
            </w:r>
            <w:proofErr w:type="spellStart"/>
            <w:r w:rsidRPr="00005A73">
              <w:rPr>
                <w:rFonts w:ascii="Times New Roman" w:hAnsi="Times New Roman"/>
                <w:bCs/>
              </w:rPr>
              <w:t>diện</w:t>
            </w:r>
            <w:proofErr w:type="spellEnd"/>
            <w:r w:rsidRPr="00005A73">
              <w:rPr>
                <w:rFonts w:ascii="Times New Roman" w:hAnsi="Times New Roman"/>
                <w:bCs/>
              </w:rPr>
              <w:t xml:space="preserve"> </w:t>
            </w:r>
            <w:proofErr w:type="spellStart"/>
            <w:r w:rsidRPr="00005A73">
              <w:rPr>
                <w:rFonts w:ascii="Times New Roman" w:hAnsi="Times New Roman"/>
                <w:bCs/>
              </w:rPr>
              <w:t>nhóm</w:t>
            </w:r>
            <w:proofErr w:type="spellEnd"/>
            <w:r w:rsidRPr="00005A73">
              <w:rPr>
                <w:rFonts w:ascii="Times New Roman" w:hAnsi="Times New Roman"/>
                <w:bCs/>
              </w:rPr>
              <w:t xml:space="preserve"> HS </w:t>
            </w:r>
            <w:proofErr w:type="spellStart"/>
            <w:r w:rsidRPr="00005A73">
              <w:rPr>
                <w:rFonts w:ascii="Times New Roman" w:hAnsi="Times New Roman"/>
                <w:bCs/>
              </w:rPr>
              <w:t>trình</w:t>
            </w:r>
            <w:proofErr w:type="spellEnd"/>
            <w:r w:rsidRPr="00005A73">
              <w:rPr>
                <w:rFonts w:ascii="Times New Roman" w:hAnsi="Times New Roman"/>
                <w:bCs/>
              </w:rPr>
              <w:t xml:space="preserve"> </w:t>
            </w:r>
            <w:proofErr w:type="spellStart"/>
            <w:r w:rsidRPr="00005A73">
              <w:rPr>
                <w:rFonts w:ascii="Times New Roman" w:hAnsi="Times New Roman"/>
                <w:bCs/>
              </w:rPr>
              <w:t>bày</w:t>
            </w:r>
            <w:proofErr w:type="spellEnd"/>
            <w:r w:rsidRPr="00005A73">
              <w:rPr>
                <w:rFonts w:ascii="Times New Roman" w:hAnsi="Times New Roman"/>
                <w:bCs/>
              </w:rPr>
              <w:t xml:space="preserve"> </w:t>
            </w:r>
            <w:proofErr w:type="spellStart"/>
            <w:r w:rsidRPr="00005A73">
              <w:rPr>
                <w:rFonts w:ascii="Times New Roman" w:hAnsi="Times New Roman"/>
                <w:bCs/>
              </w:rPr>
              <w:t>kết</w:t>
            </w:r>
            <w:proofErr w:type="spellEnd"/>
            <w:r w:rsidRPr="00005A73">
              <w:rPr>
                <w:rFonts w:ascii="Times New Roman" w:hAnsi="Times New Roman"/>
                <w:bCs/>
              </w:rPr>
              <w:t xml:space="preserve"> </w:t>
            </w:r>
            <w:proofErr w:type="spellStart"/>
            <w:r w:rsidRPr="00005A73">
              <w:rPr>
                <w:rFonts w:ascii="Times New Roman" w:hAnsi="Times New Roman"/>
                <w:bCs/>
              </w:rPr>
              <w:t>quả</w:t>
            </w:r>
            <w:proofErr w:type="spellEnd"/>
            <w:r w:rsidRPr="00005A73">
              <w:rPr>
                <w:rFonts w:ascii="Times New Roman" w:hAnsi="Times New Roman"/>
                <w:bCs/>
              </w:rPr>
              <w:t xml:space="preserve"> </w:t>
            </w:r>
            <w:proofErr w:type="spellStart"/>
            <w:r w:rsidRPr="00005A73">
              <w:rPr>
                <w:rFonts w:ascii="Times New Roman" w:hAnsi="Times New Roman"/>
                <w:bCs/>
              </w:rPr>
              <w:t>thảo</w:t>
            </w:r>
            <w:proofErr w:type="spellEnd"/>
            <w:r w:rsidRPr="00005A73">
              <w:rPr>
                <w:rFonts w:ascii="Times New Roman" w:hAnsi="Times New Roman"/>
                <w:bCs/>
              </w:rPr>
              <w:t xml:space="preserve"> </w:t>
            </w:r>
            <w:proofErr w:type="spellStart"/>
            <w:r w:rsidRPr="00005A73">
              <w:rPr>
                <w:rFonts w:ascii="Times New Roman" w:hAnsi="Times New Roman"/>
                <w:bCs/>
              </w:rPr>
              <w:t>luận</w:t>
            </w:r>
            <w:proofErr w:type="spellEnd"/>
            <w:r w:rsidRPr="00005A73">
              <w:rPr>
                <w:rFonts w:ascii="Times New Roman" w:hAnsi="Times New Roman"/>
                <w:bCs/>
              </w:rPr>
              <w:t>.</w:t>
            </w:r>
          </w:p>
          <w:p w:rsidR="00ED0579" w:rsidRPr="00005A73" w:rsidRDefault="00ED0579" w:rsidP="00FA59AE">
            <w:pPr>
              <w:jc w:val="both"/>
              <w:rPr>
                <w:rFonts w:ascii="Times New Roman" w:hAnsi="Times New Roman"/>
                <w:b/>
                <w:bCs/>
                <w:i/>
              </w:rPr>
            </w:pPr>
            <w:r w:rsidRPr="00005A73">
              <w:rPr>
                <w:rFonts w:ascii="Times New Roman" w:hAnsi="Times New Roman"/>
                <w:b/>
                <w:bCs/>
                <w:i/>
              </w:rPr>
              <w:t>*</w:t>
            </w:r>
            <w:proofErr w:type="spellStart"/>
            <w:r w:rsidRPr="00005A73">
              <w:rPr>
                <w:rFonts w:ascii="Times New Roman" w:hAnsi="Times New Roman"/>
                <w:b/>
                <w:bCs/>
                <w:i/>
              </w:rPr>
              <w:t>Đánh</w:t>
            </w:r>
            <w:proofErr w:type="spellEnd"/>
            <w:r w:rsidRPr="00005A73">
              <w:rPr>
                <w:rFonts w:ascii="Times New Roman" w:hAnsi="Times New Roman"/>
                <w:b/>
                <w:bCs/>
                <w:i/>
              </w:rPr>
              <w:t xml:space="preserve"> </w:t>
            </w:r>
            <w:proofErr w:type="spellStart"/>
            <w:r w:rsidRPr="00005A73">
              <w:rPr>
                <w:rFonts w:ascii="Times New Roman" w:hAnsi="Times New Roman"/>
                <w:b/>
                <w:bCs/>
                <w:i/>
              </w:rPr>
              <w:t>giá</w:t>
            </w:r>
            <w:proofErr w:type="spellEnd"/>
            <w:r w:rsidRPr="00005A73">
              <w:rPr>
                <w:rFonts w:ascii="Times New Roman" w:hAnsi="Times New Roman"/>
                <w:b/>
                <w:bCs/>
                <w:i/>
              </w:rPr>
              <w:t xml:space="preserve"> </w:t>
            </w:r>
            <w:proofErr w:type="spellStart"/>
            <w:r w:rsidRPr="00005A73">
              <w:rPr>
                <w:rFonts w:ascii="Times New Roman" w:hAnsi="Times New Roman"/>
                <w:b/>
                <w:bCs/>
                <w:i/>
              </w:rPr>
              <w:t>kết</w:t>
            </w:r>
            <w:proofErr w:type="spellEnd"/>
            <w:r w:rsidRPr="00005A73">
              <w:rPr>
                <w:rFonts w:ascii="Times New Roman" w:hAnsi="Times New Roman"/>
                <w:b/>
                <w:bCs/>
                <w:i/>
              </w:rPr>
              <w:t xml:space="preserve"> </w:t>
            </w:r>
            <w:proofErr w:type="spellStart"/>
            <w:r w:rsidRPr="00005A73">
              <w:rPr>
                <w:rFonts w:ascii="Times New Roman" w:hAnsi="Times New Roman"/>
                <w:b/>
                <w:bCs/>
                <w:i/>
              </w:rPr>
              <w:t>quả</w:t>
            </w:r>
            <w:proofErr w:type="spellEnd"/>
            <w:r w:rsidRPr="00005A73">
              <w:rPr>
                <w:rFonts w:ascii="Times New Roman" w:hAnsi="Times New Roman"/>
                <w:b/>
                <w:bCs/>
                <w:i/>
              </w:rPr>
              <w:t>:</w:t>
            </w:r>
          </w:p>
          <w:p w:rsidR="00ED0579" w:rsidRPr="00005A73" w:rsidRDefault="00ED0579" w:rsidP="00FA59AE">
            <w:pPr>
              <w:jc w:val="both"/>
              <w:rPr>
                <w:rFonts w:ascii="Times New Roman" w:hAnsi="Times New Roman"/>
                <w:bCs/>
              </w:rPr>
            </w:pPr>
            <w:r w:rsidRPr="00005A73">
              <w:rPr>
                <w:rFonts w:ascii="Times New Roman" w:hAnsi="Times New Roman"/>
                <w:bCs/>
              </w:rPr>
              <w:lastRenderedPageBreak/>
              <w:t xml:space="preserve">- </w:t>
            </w:r>
            <w:proofErr w:type="spellStart"/>
            <w:r w:rsidRPr="00005A73">
              <w:rPr>
                <w:rFonts w:ascii="Times New Roman" w:hAnsi="Times New Roman"/>
                <w:bCs/>
              </w:rPr>
              <w:t>Đại</w:t>
            </w:r>
            <w:proofErr w:type="spellEnd"/>
            <w:r w:rsidRPr="00005A73">
              <w:rPr>
                <w:rFonts w:ascii="Times New Roman" w:hAnsi="Times New Roman"/>
                <w:bCs/>
              </w:rPr>
              <w:t xml:space="preserve"> </w:t>
            </w:r>
            <w:proofErr w:type="spellStart"/>
            <w:r w:rsidRPr="00005A73">
              <w:rPr>
                <w:rFonts w:ascii="Times New Roman" w:hAnsi="Times New Roman"/>
                <w:bCs/>
              </w:rPr>
              <w:t>diện</w:t>
            </w:r>
            <w:proofErr w:type="spellEnd"/>
            <w:r w:rsidRPr="00005A73">
              <w:rPr>
                <w:rFonts w:ascii="Times New Roman" w:hAnsi="Times New Roman"/>
                <w:bCs/>
              </w:rPr>
              <w:t xml:space="preserve"> </w:t>
            </w:r>
            <w:proofErr w:type="spellStart"/>
            <w:r w:rsidRPr="00005A73">
              <w:rPr>
                <w:rFonts w:ascii="Times New Roman" w:hAnsi="Times New Roman"/>
                <w:bCs/>
              </w:rPr>
              <w:t>các</w:t>
            </w:r>
            <w:proofErr w:type="spellEnd"/>
            <w:r w:rsidRPr="00005A73">
              <w:rPr>
                <w:rFonts w:ascii="Times New Roman" w:hAnsi="Times New Roman"/>
                <w:bCs/>
              </w:rPr>
              <w:t xml:space="preserve"> </w:t>
            </w:r>
            <w:proofErr w:type="spellStart"/>
            <w:r w:rsidRPr="00005A73">
              <w:rPr>
                <w:rFonts w:ascii="Times New Roman" w:hAnsi="Times New Roman"/>
                <w:bCs/>
              </w:rPr>
              <w:t>nhóm</w:t>
            </w:r>
            <w:proofErr w:type="spellEnd"/>
            <w:r w:rsidRPr="00005A73">
              <w:rPr>
                <w:rFonts w:ascii="Times New Roman" w:hAnsi="Times New Roman"/>
                <w:bCs/>
              </w:rPr>
              <w:t xml:space="preserve"> HS </w:t>
            </w:r>
            <w:proofErr w:type="spellStart"/>
            <w:r w:rsidRPr="00005A73">
              <w:rPr>
                <w:rFonts w:ascii="Times New Roman" w:hAnsi="Times New Roman"/>
                <w:bCs/>
              </w:rPr>
              <w:t>nhận</w:t>
            </w:r>
            <w:proofErr w:type="spellEnd"/>
            <w:r w:rsidRPr="00005A73">
              <w:rPr>
                <w:rFonts w:ascii="Times New Roman" w:hAnsi="Times New Roman"/>
                <w:bCs/>
              </w:rPr>
              <w:t xml:space="preserve"> </w:t>
            </w:r>
            <w:proofErr w:type="spellStart"/>
            <w:r w:rsidRPr="00005A73">
              <w:rPr>
                <w:rFonts w:ascii="Times New Roman" w:hAnsi="Times New Roman"/>
                <w:bCs/>
              </w:rPr>
              <w:t>xét</w:t>
            </w:r>
            <w:proofErr w:type="spellEnd"/>
            <w:r w:rsidRPr="00005A73">
              <w:rPr>
                <w:rFonts w:ascii="Times New Roman" w:hAnsi="Times New Roman"/>
                <w:bCs/>
              </w:rPr>
              <w:t xml:space="preserve">, </w:t>
            </w:r>
            <w:proofErr w:type="spellStart"/>
            <w:r w:rsidRPr="00005A73">
              <w:rPr>
                <w:rFonts w:ascii="Times New Roman" w:hAnsi="Times New Roman"/>
                <w:bCs/>
              </w:rPr>
              <w:t>đánh</w:t>
            </w:r>
            <w:proofErr w:type="spellEnd"/>
            <w:r w:rsidRPr="00005A73">
              <w:rPr>
                <w:rFonts w:ascii="Times New Roman" w:hAnsi="Times New Roman"/>
                <w:bCs/>
              </w:rPr>
              <w:t xml:space="preserve"> </w:t>
            </w:r>
            <w:proofErr w:type="spellStart"/>
            <w:r w:rsidRPr="00005A73">
              <w:rPr>
                <w:rFonts w:ascii="Times New Roman" w:hAnsi="Times New Roman"/>
                <w:bCs/>
              </w:rPr>
              <w:t>giá</w:t>
            </w:r>
            <w:proofErr w:type="spellEnd"/>
            <w:r w:rsidRPr="00005A73">
              <w:rPr>
                <w:rFonts w:ascii="Times New Roman" w:hAnsi="Times New Roman"/>
                <w:bCs/>
              </w:rPr>
              <w:t xml:space="preserve"> </w:t>
            </w:r>
            <w:proofErr w:type="spellStart"/>
            <w:r w:rsidRPr="00005A73">
              <w:rPr>
                <w:rFonts w:ascii="Times New Roman" w:hAnsi="Times New Roman"/>
                <w:bCs/>
              </w:rPr>
              <w:t>câu</w:t>
            </w:r>
            <w:proofErr w:type="spellEnd"/>
            <w:r w:rsidRPr="00005A73">
              <w:rPr>
                <w:rFonts w:ascii="Times New Roman" w:hAnsi="Times New Roman"/>
                <w:bCs/>
              </w:rPr>
              <w:t xml:space="preserve"> </w:t>
            </w:r>
            <w:proofErr w:type="spellStart"/>
            <w:r w:rsidRPr="00005A73">
              <w:rPr>
                <w:rFonts w:ascii="Times New Roman" w:hAnsi="Times New Roman"/>
                <w:bCs/>
              </w:rPr>
              <w:t>trả</w:t>
            </w:r>
            <w:proofErr w:type="spellEnd"/>
            <w:r w:rsidRPr="00005A73">
              <w:rPr>
                <w:rFonts w:ascii="Times New Roman" w:hAnsi="Times New Roman"/>
                <w:bCs/>
              </w:rPr>
              <w:t xml:space="preserve"> </w:t>
            </w:r>
            <w:proofErr w:type="spellStart"/>
            <w:r w:rsidRPr="00005A73">
              <w:rPr>
                <w:rFonts w:ascii="Times New Roman" w:hAnsi="Times New Roman"/>
                <w:bCs/>
              </w:rPr>
              <w:t>lời</w:t>
            </w:r>
            <w:proofErr w:type="spellEnd"/>
            <w:r w:rsidRPr="00005A73">
              <w:rPr>
                <w:rFonts w:ascii="Times New Roman" w:hAnsi="Times New Roman"/>
                <w:bCs/>
              </w:rPr>
              <w:t xml:space="preserve"> </w:t>
            </w:r>
            <w:proofErr w:type="spellStart"/>
            <w:r w:rsidRPr="00005A73">
              <w:rPr>
                <w:rFonts w:ascii="Times New Roman" w:hAnsi="Times New Roman"/>
                <w:bCs/>
              </w:rPr>
              <w:t>của</w:t>
            </w:r>
            <w:proofErr w:type="spellEnd"/>
            <w:r w:rsidRPr="00005A73">
              <w:rPr>
                <w:rFonts w:ascii="Times New Roman" w:hAnsi="Times New Roman"/>
                <w:bCs/>
              </w:rPr>
              <w:t xml:space="preserve"> </w:t>
            </w:r>
            <w:proofErr w:type="spellStart"/>
            <w:r w:rsidRPr="00005A73">
              <w:rPr>
                <w:rFonts w:ascii="Times New Roman" w:hAnsi="Times New Roman"/>
                <w:bCs/>
              </w:rPr>
              <w:t>nhóm</w:t>
            </w:r>
            <w:proofErr w:type="spellEnd"/>
            <w:r w:rsidRPr="00005A73">
              <w:rPr>
                <w:rFonts w:ascii="Times New Roman" w:hAnsi="Times New Roman"/>
                <w:bCs/>
              </w:rPr>
              <w:t xml:space="preserve"> </w:t>
            </w:r>
            <w:proofErr w:type="spellStart"/>
            <w:r w:rsidRPr="00005A73">
              <w:rPr>
                <w:rFonts w:ascii="Times New Roman" w:hAnsi="Times New Roman"/>
                <w:bCs/>
              </w:rPr>
              <w:t>bạn</w:t>
            </w:r>
            <w:proofErr w:type="spellEnd"/>
            <w:r w:rsidRPr="00005A73">
              <w:rPr>
                <w:rFonts w:ascii="Times New Roman" w:hAnsi="Times New Roman"/>
                <w:bCs/>
              </w:rPr>
              <w:t xml:space="preserve">, </w:t>
            </w:r>
            <w:proofErr w:type="spellStart"/>
            <w:r w:rsidRPr="00005A73">
              <w:rPr>
                <w:rFonts w:ascii="Times New Roman" w:hAnsi="Times New Roman"/>
                <w:bCs/>
              </w:rPr>
              <w:t>bổ</w:t>
            </w:r>
            <w:proofErr w:type="spellEnd"/>
            <w:r w:rsidRPr="00005A73">
              <w:rPr>
                <w:rFonts w:ascii="Times New Roman" w:hAnsi="Times New Roman"/>
                <w:bCs/>
              </w:rPr>
              <w:t xml:space="preserve"> sung (</w:t>
            </w:r>
            <w:proofErr w:type="spellStart"/>
            <w:r w:rsidRPr="00005A73">
              <w:rPr>
                <w:rFonts w:ascii="Times New Roman" w:hAnsi="Times New Roman"/>
                <w:bCs/>
              </w:rPr>
              <w:t>nếu</w:t>
            </w:r>
            <w:proofErr w:type="spellEnd"/>
            <w:r w:rsidRPr="00005A73">
              <w:rPr>
                <w:rFonts w:ascii="Times New Roman" w:hAnsi="Times New Roman"/>
                <w:bCs/>
              </w:rPr>
              <w:t xml:space="preserve"> </w:t>
            </w:r>
            <w:proofErr w:type="spellStart"/>
            <w:r w:rsidRPr="00005A73">
              <w:rPr>
                <w:rFonts w:ascii="Times New Roman" w:hAnsi="Times New Roman"/>
                <w:bCs/>
              </w:rPr>
              <w:t>có</w:t>
            </w:r>
            <w:proofErr w:type="spellEnd"/>
            <w:r w:rsidRPr="00005A73">
              <w:rPr>
                <w:rFonts w:ascii="Times New Roman" w:hAnsi="Times New Roman"/>
                <w:bCs/>
              </w:rPr>
              <w:t>).</w:t>
            </w:r>
          </w:p>
          <w:p w:rsidR="00ED0579" w:rsidRPr="00005A73" w:rsidRDefault="00ED0579" w:rsidP="00FA59AE">
            <w:pPr>
              <w:jc w:val="both"/>
              <w:rPr>
                <w:rFonts w:ascii="Times New Roman" w:hAnsi="Times New Roman"/>
                <w:bCs/>
              </w:rPr>
            </w:pPr>
            <w:r w:rsidRPr="00005A73">
              <w:rPr>
                <w:rFonts w:ascii="Times New Roman" w:hAnsi="Times New Roman"/>
                <w:bCs/>
              </w:rPr>
              <w:t xml:space="preserve">=&gt;GV </w:t>
            </w:r>
            <w:proofErr w:type="spellStart"/>
            <w:r w:rsidRPr="00005A73">
              <w:rPr>
                <w:rFonts w:ascii="Times New Roman" w:hAnsi="Times New Roman"/>
                <w:bCs/>
              </w:rPr>
              <w:t>nhận</w:t>
            </w:r>
            <w:proofErr w:type="spellEnd"/>
            <w:r w:rsidRPr="00005A73">
              <w:rPr>
                <w:rFonts w:ascii="Times New Roman" w:hAnsi="Times New Roman"/>
                <w:bCs/>
              </w:rPr>
              <w:t xml:space="preserve"> </w:t>
            </w:r>
            <w:proofErr w:type="spellStart"/>
            <w:r w:rsidRPr="00005A73">
              <w:rPr>
                <w:rFonts w:ascii="Times New Roman" w:hAnsi="Times New Roman"/>
                <w:bCs/>
              </w:rPr>
              <w:t>xét</w:t>
            </w:r>
            <w:proofErr w:type="spellEnd"/>
            <w:r w:rsidRPr="00005A73">
              <w:rPr>
                <w:rFonts w:ascii="Times New Roman" w:hAnsi="Times New Roman"/>
                <w:bCs/>
              </w:rPr>
              <w:t xml:space="preserve">, </w:t>
            </w:r>
            <w:proofErr w:type="spellStart"/>
            <w:r w:rsidRPr="00005A73">
              <w:rPr>
                <w:rFonts w:ascii="Times New Roman" w:hAnsi="Times New Roman"/>
                <w:bCs/>
              </w:rPr>
              <w:t>đánh</w:t>
            </w:r>
            <w:proofErr w:type="spellEnd"/>
            <w:r w:rsidRPr="00005A73">
              <w:rPr>
                <w:rFonts w:ascii="Times New Roman" w:hAnsi="Times New Roman"/>
                <w:bCs/>
              </w:rPr>
              <w:t xml:space="preserve"> </w:t>
            </w:r>
            <w:proofErr w:type="spellStart"/>
            <w:r w:rsidRPr="00005A73">
              <w:rPr>
                <w:rFonts w:ascii="Times New Roman" w:hAnsi="Times New Roman"/>
                <w:bCs/>
              </w:rPr>
              <w:t>giá</w:t>
            </w:r>
            <w:proofErr w:type="spellEnd"/>
            <w:r w:rsidRPr="00005A73">
              <w:rPr>
                <w:rFonts w:ascii="Times New Roman" w:hAnsi="Times New Roman"/>
                <w:bCs/>
              </w:rPr>
              <w:t>.</w:t>
            </w:r>
          </w:p>
          <w:p w:rsidR="00ED0579" w:rsidRPr="00005A73" w:rsidRDefault="00ED0579" w:rsidP="00FA59AE">
            <w:pPr>
              <w:jc w:val="both"/>
              <w:rPr>
                <w:rFonts w:ascii="Times New Roman" w:hAnsi="Times New Roman"/>
                <w:bCs/>
              </w:rPr>
            </w:pPr>
            <w:r w:rsidRPr="00005A73">
              <w:rPr>
                <w:rFonts w:ascii="Times New Roman" w:hAnsi="Times New Roman"/>
                <w:bCs/>
              </w:rPr>
              <w:t xml:space="preserve">- GV </w:t>
            </w:r>
            <w:proofErr w:type="spellStart"/>
            <w:r w:rsidRPr="00005A73">
              <w:rPr>
                <w:rFonts w:ascii="Times New Roman" w:hAnsi="Times New Roman"/>
                <w:bCs/>
              </w:rPr>
              <w:t>chốt</w:t>
            </w:r>
            <w:proofErr w:type="spellEnd"/>
            <w:r w:rsidRPr="00005A73">
              <w:rPr>
                <w:rFonts w:ascii="Times New Roman" w:hAnsi="Times New Roman"/>
                <w:bCs/>
              </w:rPr>
              <w:t xml:space="preserve"> </w:t>
            </w:r>
            <w:proofErr w:type="spellStart"/>
            <w:r w:rsidRPr="00005A73">
              <w:rPr>
                <w:rFonts w:ascii="Times New Roman" w:hAnsi="Times New Roman"/>
                <w:bCs/>
              </w:rPr>
              <w:t>kiến</w:t>
            </w:r>
            <w:proofErr w:type="spellEnd"/>
            <w:r w:rsidRPr="00005A73">
              <w:rPr>
                <w:rFonts w:ascii="Times New Roman" w:hAnsi="Times New Roman"/>
                <w:bCs/>
              </w:rPr>
              <w:t xml:space="preserve"> </w:t>
            </w:r>
            <w:proofErr w:type="spellStart"/>
            <w:r w:rsidRPr="00005A73">
              <w:rPr>
                <w:rFonts w:ascii="Times New Roman" w:hAnsi="Times New Roman"/>
                <w:bCs/>
              </w:rPr>
              <w:t>thức</w:t>
            </w:r>
            <w:proofErr w:type="spellEnd"/>
            <w:r w:rsidRPr="00005A73">
              <w:rPr>
                <w:rFonts w:ascii="Times New Roman" w:hAnsi="Times New Roman"/>
                <w:bCs/>
              </w:rPr>
              <w:t xml:space="preserve">, </w:t>
            </w:r>
            <w:proofErr w:type="spellStart"/>
            <w:r w:rsidRPr="00005A73">
              <w:rPr>
                <w:rFonts w:ascii="Times New Roman" w:hAnsi="Times New Roman"/>
                <w:bCs/>
              </w:rPr>
              <w:t>ghi</w:t>
            </w:r>
            <w:proofErr w:type="spellEnd"/>
            <w:r w:rsidRPr="00005A73">
              <w:rPr>
                <w:rFonts w:ascii="Times New Roman" w:hAnsi="Times New Roman"/>
                <w:bCs/>
              </w:rPr>
              <w:t xml:space="preserve"> </w:t>
            </w:r>
            <w:proofErr w:type="spellStart"/>
            <w:r w:rsidRPr="00005A73">
              <w:rPr>
                <w:rFonts w:ascii="Times New Roman" w:hAnsi="Times New Roman"/>
                <w:bCs/>
              </w:rPr>
              <w:t>bảng</w:t>
            </w:r>
            <w:proofErr w:type="spellEnd"/>
            <w:r w:rsidRPr="00005A73">
              <w:rPr>
                <w:rFonts w:ascii="Times New Roman" w:hAnsi="Times New Roman"/>
                <w:bCs/>
              </w:rPr>
              <w:t>.</w:t>
            </w:r>
          </w:p>
        </w:tc>
        <w:tc>
          <w:tcPr>
            <w:tcW w:w="3176" w:type="dxa"/>
            <w:shd w:val="clear" w:color="auto" w:fill="auto"/>
          </w:tcPr>
          <w:p w:rsidR="00ED0579" w:rsidRPr="00005A73" w:rsidRDefault="00ED0579" w:rsidP="00FA59AE">
            <w:pPr>
              <w:jc w:val="both"/>
              <w:rPr>
                <w:rFonts w:ascii="Times New Roman" w:hAnsi="Times New Roman"/>
                <w:b/>
              </w:rPr>
            </w:pPr>
          </w:p>
          <w:p w:rsidR="00ED0579" w:rsidRPr="00005A73" w:rsidRDefault="00ED0579" w:rsidP="00FA59AE">
            <w:pPr>
              <w:jc w:val="both"/>
              <w:rPr>
                <w:rFonts w:ascii="Times New Roman" w:hAnsi="Times New Roman"/>
                <w:b/>
                <w:lang w:val="da-DK"/>
              </w:rPr>
            </w:pPr>
            <w:r w:rsidRPr="00005A73">
              <w:rPr>
                <w:rFonts w:ascii="Times New Roman" w:hAnsi="Times New Roman"/>
                <w:b/>
                <w:lang w:val="da-DK"/>
              </w:rPr>
              <w:t>I/Đèn ống huỳnh quang.</w:t>
            </w:r>
          </w:p>
          <w:p w:rsidR="00ED0579" w:rsidRPr="00005A73" w:rsidRDefault="00ED0579" w:rsidP="00FA59AE">
            <w:pPr>
              <w:jc w:val="both"/>
              <w:rPr>
                <w:rFonts w:ascii="Times New Roman" w:hAnsi="Times New Roman"/>
                <w:b/>
                <w:i/>
                <w:lang w:val="da-DK"/>
              </w:rPr>
            </w:pPr>
            <w:r w:rsidRPr="00005A73">
              <w:rPr>
                <w:rFonts w:ascii="Times New Roman" w:hAnsi="Times New Roman"/>
                <w:b/>
                <w:i/>
                <w:lang w:val="da-DK"/>
              </w:rPr>
              <w:t>1.Cấu tạo:</w:t>
            </w:r>
          </w:p>
          <w:p w:rsidR="00ED0579" w:rsidRPr="00005A73" w:rsidRDefault="00ED0579" w:rsidP="00FA59AE">
            <w:pPr>
              <w:jc w:val="both"/>
              <w:rPr>
                <w:rFonts w:ascii="Times New Roman" w:hAnsi="Times New Roman"/>
                <w:lang w:val="da-DK"/>
              </w:rPr>
            </w:pPr>
            <w:r w:rsidRPr="00005A73">
              <w:rPr>
                <w:rFonts w:ascii="Times New Roman" w:hAnsi="Times New Roman"/>
                <w:lang w:val="da-DK"/>
              </w:rPr>
              <w:t>a.</w:t>
            </w:r>
            <w:r w:rsidRPr="00005A73">
              <w:rPr>
                <w:rFonts w:ascii="Times New Roman" w:hAnsi="Times New Roman"/>
              </w:rPr>
              <w:t xml:space="preserve"> </w:t>
            </w:r>
            <w:r w:rsidRPr="00005A73">
              <w:rPr>
                <w:rFonts w:ascii="Times New Roman" w:hAnsi="Times New Roman"/>
                <w:lang w:val="da-DK"/>
              </w:rPr>
              <w:t>Ống thủy tinh.</w:t>
            </w:r>
          </w:p>
          <w:p w:rsidR="00ED0579" w:rsidRPr="00005A73" w:rsidRDefault="00ED0579" w:rsidP="00FA59AE">
            <w:pPr>
              <w:jc w:val="both"/>
              <w:rPr>
                <w:rFonts w:ascii="Times New Roman" w:hAnsi="Times New Roman"/>
                <w:lang w:val="da-DK"/>
              </w:rPr>
            </w:pPr>
            <w:r w:rsidRPr="00005A73">
              <w:rPr>
                <w:rFonts w:ascii="Times New Roman" w:hAnsi="Times New Roman"/>
                <w:lang w:val="da-DK"/>
              </w:rPr>
              <w:t>- Mặt trong có phủ lớp bột huỳnh quang. Ống có các loại:0,3m;0,6m;1,2m;......</w:t>
            </w:r>
          </w:p>
          <w:p w:rsidR="00ED0579" w:rsidRPr="00005A73" w:rsidRDefault="00ED0579" w:rsidP="00FA59AE">
            <w:pPr>
              <w:jc w:val="both"/>
              <w:rPr>
                <w:rFonts w:ascii="Times New Roman" w:hAnsi="Times New Roman"/>
                <w:lang w:val="da-DK"/>
              </w:rPr>
            </w:pPr>
            <w:r w:rsidRPr="00005A73">
              <w:rPr>
                <w:rFonts w:ascii="Times New Roman" w:hAnsi="Times New Roman"/>
                <w:lang w:val="da-DK"/>
              </w:rPr>
              <w:t>- Bên trong ống được rút hết không khí và bơm vào 1 ít hơi thủy ngân và khí trơ.</w:t>
            </w:r>
          </w:p>
          <w:p w:rsidR="00ED0579" w:rsidRPr="00005A73" w:rsidRDefault="00ED0579" w:rsidP="00FA59AE">
            <w:pPr>
              <w:jc w:val="both"/>
              <w:rPr>
                <w:rFonts w:ascii="Times New Roman" w:hAnsi="Times New Roman"/>
                <w:lang w:val="da-DK"/>
              </w:rPr>
            </w:pPr>
          </w:p>
          <w:p w:rsidR="00ED0579" w:rsidRPr="00005A73" w:rsidRDefault="00ED0579" w:rsidP="00FA59AE">
            <w:pPr>
              <w:jc w:val="both"/>
              <w:rPr>
                <w:rFonts w:ascii="Times New Roman" w:hAnsi="Times New Roman"/>
                <w:lang w:val="da-DK"/>
              </w:rPr>
            </w:pPr>
            <w:r w:rsidRPr="00005A73">
              <w:rPr>
                <w:rFonts w:ascii="Times New Roman" w:hAnsi="Times New Roman"/>
                <w:lang w:val="da-DK"/>
              </w:rPr>
              <w:t>b. Điện cực.</w:t>
            </w:r>
          </w:p>
          <w:p w:rsidR="00ED0579" w:rsidRPr="00005A73" w:rsidRDefault="00ED0579" w:rsidP="00FA59AE">
            <w:pPr>
              <w:jc w:val="both"/>
              <w:rPr>
                <w:rFonts w:ascii="Times New Roman" w:hAnsi="Times New Roman"/>
                <w:lang w:val="da-DK"/>
              </w:rPr>
            </w:pPr>
            <w:r w:rsidRPr="00005A73">
              <w:rPr>
                <w:rFonts w:ascii="Times New Roman" w:hAnsi="Times New Roman"/>
                <w:lang w:val="da-DK"/>
              </w:rPr>
              <w:t>- Làm bằng dây vonfram dạng lò xo xoắn.</w:t>
            </w:r>
          </w:p>
          <w:p w:rsidR="00ED0579" w:rsidRPr="00005A73" w:rsidRDefault="00ED0579" w:rsidP="00FA59AE">
            <w:pPr>
              <w:jc w:val="both"/>
              <w:rPr>
                <w:rFonts w:ascii="Times New Roman" w:hAnsi="Times New Roman"/>
                <w:lang w:val="da-DK"/>
              </w:rPr>
            </w:pPr>
            <w:r w:rsidRPr="00005A73">
              <w:rPr>
                <w:rFonts w:ascii="Times New Roman" w:hAnsi="Times New Roman"/>
                <w:lang w:val="da-DK"/>
              </w:rPr>
              <w:t>- Điện cực được tráng 1 lớp bari-oxit để phát ra điện tử.</w:t>
            </w:r>
          </w:p>
          <w:p w:rsidR="00ED0579" w:rsidRPr="00005A73" w:rsidRDefault="00ED0579" w:rsidP="00FA59AE">
            <w:pPr>
              <w:jc w:val="both"/>
              <w:rPr>
                <w:rFonts w:ascii="Times New Roman" w:hAnsi="Times New Roman"/>
                <w:b/>
                <w:i/>
                <w:lang w:val="da-DK"/>
              </w:rPr>
            </w:pPr>
          </w:p>
          <w:p w:rsidR="00ED0579" w:rsidRPr="00005A73" w:rsidRDefault="00ED0579" w:rsidP="00FA59AE">
            <w:pPr>
              <w:jc w:val="both"/>
              <w:rPr>
                <w:rFonts w:ascii="Times New Roman" w:hAnsi="Times New Roman"/>
                <w:b/>
                <w:i/>
                <w:lang w:val="da-DK"/>
              </w:rPr>
            </w:pPr>
          </w:p>
          <w:p w:rsidR="00ED0579" w:rsidRPr="00005A73" w:rsidRDefault="00ED0579" w:rsidP="00FA59AE">
            <w:pPr>
              <w:jc w:val="both"/>
              <w:rPr>
                <w:rFonts w:ascii="Times New Roman" w:hAnsi="Times New Roman"/>
                <w:b/>
                <w:i/>
                <w:lang w:val="da-DK"/>
              </w:rPr>
            </w:pPr>
          </w:p>
          <w:p w:rsidR="00ED0579" w:rsidRPr="00005A73" w:rsidRDefault="00ED0579" w:rsidP="00FA59AE">
            <w:pPr>
              <w:jc w:val="both"/>
              <w:rPr>
                <w:rFonts w:ascii="Times New Roman" w:hAnsi="Times New Roman"/>
                <w:b/>
                <w:i/>
                <w:lang w:val="da-DK"/>
              </w:rPr>
            </w:pPr>
          </w:p>
          <w:p w:rsidR="00ED0579" w:rsidRPr="00005A73" w:rsidRDefault="00ED0579" w:rsidP="00FA59AE">
            <w:pPr>
              <w:jc w:val="both"/>
              <w:rPr>
                <w:rFonts w:ascii="Times New Roman" w:hAnsi="Times New Roman"/>
                <w:b/>
                <w:i/>
                <w:lang w:val="da-DK"/>
              </w:rPr>
            </w:pPr>
          </w:p>
          <w:p w:rsidR="00ED0579" w:rsidRPr="00005A73" w:rsidRDefault="00ED0579" w:rsidP="00FA59AE">
            <w:pPr>
              <w:jc w:val="both"/>
              <w:rPr>
                <w:rFonts w:ascii="Times New Roman" w:hAnsi="Times New Roman"/>
                <w:b/>
                <w:i/>
                <w:lang w:val="da-DK"/>
              </w:rPr>
            </w:pPr>
          </w:p>
          <w:p w:rsidR="00ED0579" w:rsidRPr="00005A73" w:rsidRDefault="00ED0579" w:rsidP="00FA59AE">
            <w:pPr>
              <w:jc w:val="both"/>
              <w:rPr>
                <w:rFonts w:ascii="Times New Roman" w:hAnsi="Times New Roman"/>
                <w:b/>
                <w:i/>
                <w:lang w:val="da-DK"/>
              </w:rPr>
            </w:pPr>
          </w:p>
          <w:p w:rsidR="00ED0579" w:rsidRPr="00005A73" w:rsidRDefault="00ED0579" w:rsidP="00FA59AE">
            <w:pPr>
              <w:jc w:val="both"/>
              <w:rPr>
                <w:rFonts w:ascii="Times New Roman" w:hAnsi="Times New Roman"/>
                <w:b/>
                <w:i/>
                <w:lang w:val="da-DK"/>
              </w:rPr>
            </w:pPr>
          </w:p>
          <w:p w:rsidR="00ED0579" w:rsidRPr="00005A73" w:rsidRDefault="00ED0579" w:rsidP="00FA59AE">
            <w:pPr>
              <w:jc w:val="both"/>
              <w:rPr>
                <w:rFonts w:ascii="Times New Roman" w:hAnsi="Times New Roman"/>
                <w:b/>
                <w:i/>
                <w:lang w:val="da-DK"/>
              </w:rPr>
            </w:pPr>
          </w:p>
          <w:p w:rsidR="00ED0579" w:rsidRPr="00005A73" w:rsidRDefault="00ED0579" w:rsidP="00FA59AE">
            <w:pPr>
              <w:jc w:val="both"/>
              <w:rPr>
                <w:rFonts w:ascii="Times New Roman" w:hAnsi="Times New Roman"/>
                <w:b/>
                <w:i/>
                <w:lang w:val="da-DK"/>
              </w:rPr>
            </w:pPr>
            <w:r w:rsidRPr="00005A73">
              <w:rPr>
                <w:rFonts w:ascii="Times New Roman" w:hAnsi="Times New Roman"/>
                <w:b/>
                <w:i/>
                <w:lang w:val="da-DK"/>
              </w:rPr>
              <w:t>2. Nguyên lí làm việc.</w:t>
            </w:r>
          </w:p>
          <w:p w:rsidR="00ED0579" w:rsidRPr="00005A73" w:rsidRDefault="00ED0579" w:rsidP="00FA59AE">
            <w:pPr>
              <w:jc w:val="both"/>
              <w:rPr>
                <w:rFonts w:ascii="Times New Roman" w:hAnsi="Times New Roman"/>
                <w:lang w:val="da-DK"/>
              </w:rPr>
            </w:pPr>
            <w:r w:rsidRPr="00005A73">
              <w:rPr>
                <w:rFonts w:ascii="Times New Roman" w:hAnsi="Times New Roman"/>
                <w:lang w:val="da-DK"/>
              </w:rPr>
              <w:t>- Khi đóng điện, hiện tượng phóng điện giữa hai điện cực của đèn tạo ra tia tử ngoại, tia tử ngoại tác dụng vào lớp bột huỳnh quang phủ bên trong ống phát ra ánh sáng.</w:t>
            </w:r>
          </w:p>
          <w:p w:rsidR="00ED0579" w:rsidRPr="00005A73" w:rsidRDefault="00ED0579" w:rsidP="00FA59AE">
            <w:pPr>
              <w:jc w:val="both"/>
              <w:rPr>
                <w:rFonts w:ascii="Times New Roman" w:hAnsi="Times New Roman"/>
                <w:b/>
                <w:i/>
                <w:lang w:val="da-DK"/>
              </w:rPr>
            </w:pPr>
          </w:p>
          <w:p w:rsidR="00ED0579" w:rsidRPr="00005A73" w:rsidRDefault="00ED0579" w:rsidP="00FA59AE">
            <w:pPr>
              <w:jc w:val="both"/>
              <w:rPr>
                <w:rFonts w:ascii="Times New Roman" w:hAnsi="Times New Roman"/>
                <w:b/>
                <w:i/>
                <w:lang w:val="da-DK"/>
              </w:rPr>
            </w:pPr>
          </w:p>
          <w:p w:rsidR="00ED0579" w:rsidRPr="00005A73" w:rsidRDefault="00ED0579" w:rsidP="00FA59AE">
            <w:pPr>
              <w:jc w:val="both"/>
              <w:rPr>
                <w:rFonts w:ascii="Times New Roman" w:hAnsi="Times New Roman"/>
                <w:b/>
                <w:i/>
                <w:lang w:val="da-DK"/>
              </w:rPr>
            </w:pPr>
          </w:p>
          <w:p w:rsidR="00ED0579" w:rsidRPr="00005A73" w:rsidRDefault="00ED0579" w:rsidP="00FA59AE">
            <w:pPr>
              <w:jc w:val="both"/>
              <w:rPr>
                <w:rFonts w:ascii="Times New Roman" w:hAnsi="Times New Roman"/>
                <w:b/>
                <w:i/>
                <w:lang w:val="da-DK"/>
              </w:rPr>
            </w:pPr>
          </w:p>
          <w:p w:rsidR="00ED0579" w:rsidRPr="00005A73" w:rsidRDefault="00ED0579" w:rsidP="00FA59AE">
            <w:pPr>
              <w:jc w:val="both"/>
              <w:rPr>
                <w:rFonts w:ascii="Times New Roman" w:hAnsi="Times New Roman"/>
                <w:b/>
                <w:i/>
                <w:lang w:val="da-DK"/>
              </w:rPr>
            </w:pPr>
          </w:p>
          <w:p w:rsidR="00ED0579" w:rsidRPr="00005A73" w:rsidRDefault="00ED0579" w:rsidP="00FA59AE">
            <w:pPr>
              <w:jc w:val="both"/>
              <w:rPr>
                <w:rFonts w:ascii="Times New Roman" w:hAnsi="Times New Roman"/>
                <w:b/>
                <w:i/>
                <w:lang w:val="da-DK"/>
              </w:rPr>
            </w:pPr>
          </w:p>
          <w:p w:rsidR="00ED0579" w:rsidRPr="00005A73" w:rsidRDefault="00ED0579" w:rsidP="00FA59AE">
            <w:pPr>
              <w:jc w:val="both"/>
              <w:rPr>
                <w:rFonts w:ascii="Times New Roman" w:hAnsi="Times New Roman"/>
                <w:b/>
                <w:i/>
                <w:lang w:val="da-DK"/>
              </w:rPr>
            </w:pPr>
          </w:p>
          <w:p w:rsidR="00ED0579" w:rsidRPr="00005A73" w:rsidRDefault="00ED0579" w:rsidP="00FA59AE">
            <w:pPr>
              <w:jc w:val="both"/>
              <w:rPr>
                <w:rFonts w:ascii="Times New Roman" w:hAnsi="Times New Roman"/>
                <w:b/>
                <w:i/>
                <w:lang w:val="da-DK"/>
              </w:rPr>
            </w:pPr>
          </w:p>
          <w:p w:rsidR="00ED0579" w:rsidRPr="00005A73" w:rsidRDefault="00ED0579" w:rsidP="00FA59AE">
            <w:pPr>
              <w:jc w:val="both"/>
              <w:rPr>
                <w:rFonts w:ascii="Times New Roman" w:hAnsi="Times New Roman"/>
                <w:b/>
                <w:i/>
                <w:lang w:val="da-DK"/>
              </w:rPr>
            </w:pPr>
          </w:p>
          <w:p w:rsidR="00ED0579" w:rsidRPr="00005A73" w:rsidRDefault="00ED0579" w:rsidP="00FA59AE">
            <w:pPr>
              <w:jc w:val="both"/>
              <w:rPr>
                <w:rFonts w:ascii="Times New Roman" w:hAnsi="Times New Roman"/>
                <w:b/>
                <w:i/>
                <w:lang w:val="da-DK"/>
              </w:rPr>
            </w:pPr>
            <w:r w:rsidRPr="00005A73">
              <w:rPr>
                <w:rFonts w:ascii="Times New Roman" w:hAnsi="Times New Roman"/>
                <w:b/>
                <w:i/>
                <w:lang w:val="da-DK"/>
              </w:rPr>
              <w:t>3. Đặc điểm của đèn ống huỳnh quang:</w:t>
            </w:r>
          </w:p>
          <w:p w:rsidR="00ED0579" w:rsidRPr="00005A73" w:rsidRDefault="00ED0579" w:rsidP="00FA59AE">
            <w:pPr>
              <w:jc w:val="both"/>
              <w:rPr>
                <w:rFonts w:ascii="Times New Roman" w:hAnsi="Times New Roman"/>
                <w:lang w:val="da-DK"/>
              </w:rPr>
            </w:pPr>
            <w:r w:rsidRPr="00005A73">
              <w:rPr>
                <w:rFonts w:ascii="Times New Roman" w:hAnsi="Times New Roman"/>
                <w:lang w:val="da-DK"/>
              </w:rPr>
              <w:t>- Hiện tượng nhấp nháy.</w:t>
            </w:r>
          </w:p>
          <w:p w:rsidR="00ED0579" w:rsidRPr="00005A73" w:rsidRDefault="00ED0579" w:rsidP="00FA59AE">
            <w:pPr>
              <w:jc w:val="both"/>
              <w:rPr>
                <w:rFonts w:ascii="Times New Roman" w:hAnsi="Times New Roman"/>
                <w:lang w:val="da-DK"/>
              </w:rPr>
            </w:pPr>
            <w:r w:rsidRPr="00005A73">
              <w:rPr>
                <w:rFonts w:ascii="Times New Roman" w:hAnsi="Times New Roman"/>
                <w:lang w:val="da-DK"/>
              </w:rPr>
              <w:t>- Hiệu suất phát quang cao hơn đèn sợi đốt.</w:t>
            </w:r>
          </w:p>
          <w:p w:rsidR="00ED0579" w:rsidRPr="00005A73" w:rsidRDefault="00ED0579" w:rsidP="00FA59AE">
            <w:pPr>
              <w:jc w:val="both"/>
              <w:rPr>
                <w:rFonts w:ascii="Times New Roman" w:hAnsi="Times New Roman"/>
                <w:lang w:val="da-DK"/>
              </w:rPr>
            </w:pPr>
            <w:r w:rsidRPr="00005A73">
              <w:rPr>
                <w:rFonts w:ascii="Times New Roman" w:hAnsi="Times New Roman"/>
                <w:lang w:val="da-DK"/>
              </w:rPr>
              <w:t>- Tuổi thọ cao.</w:t>
            </w:r>
          </w:p>
          <w:p w:rsidR="00ED0579" w:rsidRPr="00005A73" w:rsidRDefault="00ED0579" w:rsidP="00FA59AE">
            <w:pPr>
              <w:jc w:val="both"/>
              <w:rPr>
                <w:rFonts w:ascii="Times New Roman" w:hAnsi="Times New Roman"/>
                <w:lang w:val="da-DK"/>
              </w:rPr>
            </w:pPr>
            <w:r w:rsidRPr="00005A73">
              <w:rPr>
                <w:rFonts w:ascii="Times New Roman" w:hAnsi="Times New Roman"/>
                <w:lang w:val="da-DK"/>
              </w:rPr>
              <w:t>- Cần sử dụng mồi phóng điện:chấn lưu điện cảm và tacte hay chấn lưu điện tử.</w:t>
            </w:r>
          </w:p>
          <w:p w:rsidR="00ED0579" w:rsidRPr="00005A73" w:rsidRDefault="00ED0579" w:rsidP="00FA59AE">
            <w:pPr>
              <w:jc w:val="both"/>
              <w:rPr>
                <w:rFonts w:ascii="Times New Roman" w:hAnsi="Times New Roman"/>
                <w:b/>
                <w:i/>
                <w:lang w:val="da-DK"/>
              </w:rPr>
            </w:pPr>
          </w:p>
          <w:p w:rsidR="00ED0579" w:rsidRPr="00005A73" w:rsidRDefault="00ED0579" w:rsidP="00FA59AE">
            <w:pPr>
              <w:jc w:val="both"/>
              <w:rPr>
                <w:rFonts w:ascii="Times New Roman" w:hAnsi="Times New Roman"/>
                <w:b/>
                <w:i/>
                <w:lang w:val="da-DK"/>
              </w:rPr>
            </w:pPr>
          </w:p>
          <w:p w:rsidR="00ED0579" w:rsidRPr="00005A73" w:rsidRDefault="00ED0579" w:rsidP="00FA59AE">
            <w:pPr>
              <w:jc w:val="both"/>
              <w:rPr>
                <w:rFonts w:ascii="Times New Roman" w:hAnsi="Times New Roman"/>
                <w:b/>
                <w:i/>
                <w:lang w:val="da-DK"/>
              </w:rPr>
            </w:pPr>
          </w:p>
          <w:p w:rsidR="00ED0579" w:rsidRPr="00005A73" w:rsidRDefault="00ED0579" w:rsidP="00FA59AE">
            <w:pPr>
              <w:jc w:val="both"/>
              <w:rPr>
                <w:rFonts w:ascii="Times New Roman" w:hAnsi="Times New Roman"/>
                <w:b/>
                <w:i/>
                <w:lang w:val="da-DK"/>
              </w:rPr>
            </w:pPr>
          </w:p>
          <w:p w:rsidR="00ED0579" w:rsidRPr="00005A73" w:rsidRDefault="00ED0579" w:rsidP="00FA59AE">
            <w:pPr>
              <w:jc w:val="both"/>
              <w:rPr>
                <w:rFonts w:ascii="Times New Roman" w:hAnsi="Times New Roman"/>
                <w:b/>
                <w:i/>
                <w:lang w:val="da-DK"/>
              </w:rPr>
            </w:pPr>
          </w:p>
          <w:p w:rsidR="00ED0579" w:rsidRPr="00005A73" w:rsidRDefault="00ED0579" w:rsidP="00FA59AE">
            <w:pPr>
              <w:jc w:val="both"/>
              <w:rPr>
                <w:rFonts w:ascii="Times New Roman" w:hAnsi="Times New Roman"/>
                <w:b/>
                <w:i/>
                <w:lang w:val="da-DK"/>
              </w:rPr>
            </w:pPr>
          </w:p>
          <w:p w:rsidR="00ED0579" w:rsidRPr="00005A73" w:rsidRDefault="00ED0579" w:rsidP="00FA59AE">
            <w:pPr>
              <w:jc w:val="both"/>
              <w:rPr>
                <w:rFonts w:ascii="Times New Roman" w:hAnsi="Times New Roman"/>
                <w:b/>
                <w:i/>
                <w:lang w:val="da-DK"/>
              </w:rPr>
            </w:pPr>
          </w:p>
          <w:p w:rsidR="00ED0579" w:rsidRPr="00005A73" w:rsidRDefault="00ED0579" w:rsidP="00FA59AE">
            <w:pPr>
              <w:jc w:val="both"/>
              <w:rPr>
                <w:rFonts w:ascii="Times New Roman" w:hAnsi="Times New Roman"/>
                <w:b/>
                <w:i/>
                <w:lang w:val="da-DK"/>
              </w:rPr>
            </w:pPr>
            <w:r w:rsidRPr="00005A73">
              <w:rPr>
                <w:rFonts w:ascii="Times New Roman" w:hAnsi="Times New Roman"/>
                <w:b/>
                <w:i/>
                <w:lang w:val="da-DK"/>
              </w:rPr>
              <w:t>4.Các số liệu kĩ thuật.</w:t>
            </w:r>
          </w:p>
          <w:p w:rsidR="00ED0579" w:rsidRPr="00005A73" w:rsidRDefault="00ED0579" w:rsidP="00FA59AE">
            <w:pPr>
              <w:jc w:val="both"/>
              <w:rPr>
                <w:rFonts w:ascii="Times New Roman" w:hAnsi="Times New Roman"/>
                <w:lang w:val="da-DK"/>
              </w:rPr>
            </w:pPr>
            <w:r w:rsidRPr="00005A73">
              <w:rPr>
                <w:rFonts w:ascii="Times New Roman" w:hAnsi="Times New Roman"/>
                <w:lang w:val="da-DK"/>
              </w:rPr>
              <w:t>- Điện áp định mức:127V; 220V…..</w:t>
            </w:r>
          </w:p>
          <w:p w:rsidR="00ED0579" w:rsidRPr="00005A73" w:rsidRDefault="00ED0579" w:rsidP="00FA59AE">
            <w:pPr>
              <w:jc w:val="both"/>
              <w:rPr>
                <w:rFonts w:ascii="Times New Roman" w:hAnsi="Times New Roman"/>
                <w:b/>
                <w:lang w:val="da-DK"/>
              </w:rPr>
            </w:pPr>
          </w:p>
          <w:p w:rsidR="00ED0579" w:rsidRPr="00005A73" w:rsidRDefault="00ED0579" w:rsidP="00FA59AE">
            <w:pPr>
              <w:jc w:val="both"/>
              <w:rPr>
                <w:rFonts w:ascii="Times New Roman" w:hAnsi="Times New Roman"/>
                <w:b/>
                <w:i/>
                <w:lang w:val="da-DK"/>
              </w:rPr>
            </w:pPr>
            <w:r w:rsidRPr="00005A73">
              <w:rPr>
                <w:rFonts w:ascii="Times New Roman" w:hAnsi="Times New Roman"/>
                <w:b/>
                <w:i/>
                <w:lang w:val="da-DK"/>
              </w:rPr>
              <w:t>5. Sử dụng:</w:t>
            </w:r>
          </w:p>
          <w:p w:rsidR="00ED0579" w:rsidRPr="00005A73" w:rsidRDefault="00ED0579" w:rsidP="00FA59AE">
            <w:pPr>
              <w:jc w:val="both"/>
              <w:rPr>
                <w:rFonts w:ascii="Times New Roman" w:hAnsi="Times New Roman"/>
                <w:b/>
                <w:lang w:val="da-DK"/>
              </w:rPr>
            </w:pPr>
            <w:r w:rsidRPr="00005A73">
              <w:rPr>
                <w:rFonts w:ascii="Times New Roman" w:hAnsi="Times New Roman"/>
                <w:b/>
                <w:lang w:val="da-DK"/>
              </w:rPr>
              <w:t>(SGK)</w:t>
            </w:r>
          </w:p>
          <w:p w:rsidR="00ED0579" w:rsidRPr="00005A73" w:rsidRDefault="00ED0579" w:rsidP="00FA59AE">
            <w:pPr>
              <w:jc w:val="both"/>
              <w:rPr>
                <w:rFonts w:ascii="Times New Roman" w:hAnsi="Times New Roman"/>
                <w:b/>
                <w:lang w:val="da-DK"/>
              </w:rPr>
            </w:pPr>
          </w:p>
          <w:p w:rsidR="00ED0579" w:rsidRPr="00005A73" w:rsidRDefault="00ED0579" w:rsidP="00FA59AE">
            <w:pPr>
              <w:jc w:val="both"/>
              <w:rPr>
                <w:rFonts w:ascii="Times New Roman" w:hAnsi="Times New Roman"/>
                <w:b/>
                <w:lang w:val="da-DK"/>
              </w:rPr>
            </w:pPr>
          </w:p>
          <w:p w:rsidR="00ED0579" w:rsidRPr="00005A73" w:rsidRDefault="00ED0579" w:rsidP="00FA59AE">
            <w:pPr>
              <w:jc w:val="both"/>
              <w:rPr>
                <w:rFonts w:ascii="Times New Roman" w:hAnsi="Times New Roman"/>
                <w:b/>
                <w:lang w:val="da-DK"/>
              </w:rPr>
            </w:pPr>
          </w:p>
          <w:p w:rsidR="00ED0579" w:rsidRPr="00005A73" w:rsidRDefault="00ED0579" w:rsidP="00FA59AE">
            <w:pPr>
              <w:jc w:val="both"/>
              <w:rPr>
                <w:rFonts w:ascii="Times New Roman" w:hAnsi="Times New Roman"/>
                <w:b/>
                <w:lang w:val="da-DK"/>
              </w:rPr>
            </w:pPr>
          </w:p>
          <w:p w:rsidR="00ED0579" w:rsidRPr="00005A73" w:rsidRDefault="00ED0579" w:rsidP="00FA59AE">
            <w:pPr>
              <w:jc w:val="both"/>
              <w:rPr>
                <w:rFonts w:ascii="Times New Roman" w:hAnsi="Times New Roman"/>
                <w:b/>
                <w:lang w:val="da-DK"/>
              </w:rPr>
            </w:pPr>
          </w:p>
          <w:p w:rsidR="00ED0579" w:rsidRPr="00005A73" w:rsidRDefault="00ED0579" w:rsidP="00FA59AE">
            <w:pPr>
              <w:jc w:val="both"/>
              <w:rPr>
                <w:rFonts w:ascii="Times New Roman" w:hAnsi="Times New Roman"/>
                <w:b/>
                <w:lang w:val="da-DK"/>
              </w:rPr>
            </w:pPr>
          </w:p>
          <w:p w:rsidR="00ED0579" w:rsidRPr="00005A73" w:rsidRDefault="00ED0579" w:rsidP="00FA59AE">
            <w:pPr>
              <w:jc w:val="both"/>
              <w:rPr>
                <w:rFonts w:ascii="Times New Roman" w:hAnsi="Times New Roman"/>
                <w:b/>
                <w:lang w:val="da-DK"/>
              </w:rPr>
            </w:pPr>
          </w:p>
          <w:p w:rsidR="00ED0579" w:rsidRPr="00005A73" w:rsidRDefault="00ED0579" w:rsidP="00FA59AE">
            <w:pPr>
              <w:jc w:val="both"/>
              <w:rPr>
                <w:rFonts w:ascii="Times New Roman" w:hAnsi="Times New Roman"/>
                <w:b/>
                <w:lang w:val="da-DK"/>
              </w:rPr>
            </w:pPr>
          </w:p>
          <w:p w:rsidR="00ED0579" w:rsidRPr="00005A73" w:rsidRDefault="00ED0579" w:rsidP="00FA59AE">
            <w:pPr>
              <w:jc w:val="both"/>
              <w:rPr>
                <w:rFonts w:ascii="Times New Roman" w:hAnsi="Times New Roman"/>
                <w:b/>
                <w:lang w:val="da-DK"/>
              </w:rPr>
            </w:pPr>
          </w:p>
          <w:p w:rsidR="00ED0579" w:rsidRPr="00005A73" w:rsidRDefault="00ED0579" w:rsidP="00FA59AE">
            <w:pPr>
              <w:jc w:val="both"/>
              <w:rPr>
                <w:rFonts w:ascii="Times New Roman" w:hAnsi="Times New Roman"/>
                <w:b/>
                <w:lang w:val="da-DK"/>
              </w:rPr>
            </w:pPr>
            <w:r w:rsidRPr="00005A73">
              <w:rPr>
                <w:rFonts w:ascii="Times New Roman" w:hAnsi="Times New Roman"/>
                <w:b/>
                <w:lang w:val="da-DK"/>
              </w:rPr>
              <w:t>II/Đèn compact huỳnh quang.</w:t>
            </w:r>
          </w:p>
          <w:p w:rsidR="00ED0579" w:rsidRPr="00005A73" w:rsidRDefault="00ED0579" w:rsidP="00FA59AE">
            <w:pPr>
              <w:jc w:val="both"/>
              <w:rPr>
                <w:rFonts w:ascii="Times New Roman" w:hAnsi="Times New Roman"/>
                <w:lang w:val="da-DK"/>
              </w:rPr>
            </w:pPr>
            <w:r w:rsidRPr="00005A73">
              <w:rPr>
                <w:rFonts w:ascii="Times New Roman" w:hAnsi="Times New Roman"/>
                <w:lang w:val="da-DK"/>
              </w:rPr>
              <w:t>-Cấu tạo:chấn lưu thường được đặt trong đuôi đèn.</w:t>
            </w:r>
          </w:p>
          <w:p w:rsidR="00ED0579" w:rsidRPr="00005A73" w:rsidRDefault="00ED0579" w:rsidP="00FA59AE">
            <w:pPr>
              <w:jc w:val="both"/>
              <w:rPr>
                <w:rFonts w:ascii="Times New Roman" w:hAnsi="Times New Roman"/>
                <w:lang w:val="da-DK"/>
              </w:rPr>
            </w:pPr>
            <w:r w:rsidRPr="00005A73">
              <w:rPr>
                <w:rFonts w:ascii="Times New Roman" w:hAnsi="Times New Roman"/>
                <w:lang w:val="da-DK"/>
              </w:rPr>
              <w:t>- Nguyên lí làm việc:giống đèn huỳnh quang.</w:t>
            </w:r>
          </w:p>
          <w:p w:rsidR="00ED0579" w:rsidRPr="00005A73" w:rsidRDefault="00ED0579" w:rsidP="00FA59AE">
            <w:pPr>
              <w:jc w:val="both"/>
              <w:rPr>
                <w:rFonts w:ascii="Times New Roman" w:hAnsi="Times New Roman"/>
                <w:lang w:val="da-DK"/>
              </w:rPr>
            </w:pPr>
            <w:r w:rsidRPr="00005A73">
              <w:rPr>
                <w:rFonts w:ascii="Times New Roman" w:hAnsi="Times New Roman"/>
                <w:lang w:val="da-DK"/>
              </w:rPr>
              <w:t>- Ưu điểm: Hiệu suất phát quang cao hơn đèn sợi đốt.</w:t>
            </w:r>
          </w:p>
          <w:p w:rsidR="00ED0579" w:rsidRPr="00005A73" w:rsidRDefault="00ED0579" w:rsidP="00FA59AE">
            <w:pPr>
              <w:jc w:val="both"/>
              <w:rPr>
                <w:rFonts w:ascii="Times New Roman" w:hAnsi="Times New Roman"/>
                <w:b/>
                <w:lang w:val="da-DK"/>
              </w:rPr>
            </w:pPr>
          </w:p>
          <w:p w:rsidR="00ED0579" w:rsidRPr="00005A73" w:rsidRDefault="00ED0579" w:rsidP="00FA59AE">
            <w:pPr>
              <w:jc w:val="both"/>
              <w:rPr>
                <w:rFonts w:ascii="Times New Roman" w:hAnsi="Times New Roman"/>
                <w:b/>
                <w:lang w:val="da-DK"/>
              </w:rPr>
            </w:pPr>
          </w:p>
          <w:p w:rsidR="00ED0579" w:rsidRPr="00005A73" w:rsidRDefault="00ED0579" w:rsidP="00FA59AE">
            <w:pPr>
              <w:jc w:val="both"/>
              <w:rPr>
                <w:rFonts w:ascii="Times New Roman" w:hAnsi="Times New Roman"/>
                <w:b/>
                <w:lang w:val="da-DK"/>
              </w:rPr>
            </w:pPr>
          </w:p>
          <w:p w:rsidR="00ED0579" w:rsidRPr="00005A73" w:rsidRDefault="00ED0579" w:rsidP="00FA59AE">
            <w:pPr>
              <w:jc w:val="both"/>
              <w:rPr>
                <w:rFonts w:ascii="Times New Roman" w:hAnsi="Times New Roman"/>
                <w:b/>
                <w:lang w:val="da-DK"/>
              </w:rPr>
            </w:pPr>
          </w:p>
          <w:p w:rsidR="00ED0579" w:rsidRPr="00005A73" w:rsidRDefault="00ED0579" w:rsidP="00FA59AE">
            <w:pPr>
              <w:jc w:val="both"/>
              <w:rPr>
                <w:rFonts w:ascii="Times New Roman" w:hAnsi="Times New Roman"/>
                <w:b/>
                <w:lang w:val="da-DK"/>
              </w:rPr>
            </w:pPr>
          </w:p>
          <w:p w:rsidR="00ED0579" w:rsidRPr="00005A73" w:rsidRDefault="00ED0579" w:rsidP="00FA59AE">
            <w:pPr>
              <w:jc w:val="both"/>
              <w:rPr>
                <w:rFonts w:ascii="Times New Roman" w:hAnsi="Times New Roman"/>
                <w:b/>
                <w:lang w:val="da-DK"/>
              </w:rPr>
            </w:pPr>
          </w:p>
          <w:p w:rsidR="00ED0579" w:rsidRPr="00005A73" w:rsidRDefault="00ED0579" w:rsidP="00FA59AE">
            <w:pPr>
              <w:jc w:val="both"/>
              <w:rPr>
                <w:rFonts w:ascii="Times New Roman" w:hAnsi="Times New Roman"/>
                <w:b/>
                <w:lang w:val="da-DK"/>
              </w:rPr>
            </w:pPr>
          </w:p>
          <w:p w:rsidR="00ED0579" w:rsidRPr="00005A73" w:rsidRDefault="00ED0579" w:rsidP="00FA59AE">
            <w:pPr>
              <w:jc w:val="both"/>
              <w:rPr>
                <w:rFonts w:ascii="Times New Roman" w:hAnsi="Times New Roman"/>
                <w:b/>
                <w:lang w:val="da-DK"/>
              </w:rPr>
            </w:pPr>
          </w:p>
          <w:p w:rsidR="00ED0579" w:rsidRPr="00005A73" w:rsidRDefault="00ED0579" w:rsidP="00FA59AE">
            <w:pPr>
              <w:jc w:val="both"/>
              <w:rPr>
                <w:rFonts w:ascii="Times New Roman" w:hAnsi="Times New Roman"/>
                <w:b/>
                <w:lang w:val="da-DK"/>
              </w:rPr>
            </w:pPr>
          </w:p>
          <w:p w:rsidR="00ED0579" w:rsidRPr="00005A73" w:rsidRDefault="00ED0579" w:rsidP="00FA59AE">
            <w:pPr>
              <w:jc w:val="both"/>
              <w:rPr>
                <w:rFonts w:ascii="Times New Roman" w:hAnsi="Times New Roman"/>
                <w:b/>
                <w:lang w:val="da-DK"/>
              </w:rPr>
            </w:pPr>
          </w:p>
          <w:p w:rsidR="00ED0579" w:rsidRPr="00005A73" w:rsidRDefault="00ED0579" w:rsidP="00FA59AE">
            <w:pPr>
              <w:jc w:val="both"/>
              <w:rPr>
                <w:rFonts w:ascii="Times New Roman" w:hAnsi="Times New Roman"/>
                <w:b/>
                <w:lang w:val="da-DK"/>
              </w:rPr>
            </w:pPr>
          </w:p>
          <w:p w:rsidR="00ED0579" w:rsidRPr="00005A73" w:rsidRDefault="00ED0579" w:rsidP="00FA59AE">
            <w:pPr>
              <w:jc w:val="both"/>
              <w:rPr>
                <w:rFonts w:ascii="Times New Roman" w:hAnsi="Times New Roman"/>
                <w:b/>
                <w:lang w:val="da-DK"/>
              </w:rPr>
            </w:pPr>
          </w:p>
          <w:p w:rsidR="00ED0579" w:rsidRPr="00005A73" w:rsidRDefault="00ED0579" w:rsidP="00FA59AE">
            <w:pPr>
              <w:jc w:val="both"/>
              <w:rPr>
                <w:rFonts w:ascii="Times New Roman" w:hAnsi="Times New Roman"/>
                <w:b/>
                <w:lang w:val="da-DK"/>
              </w:rPr>
            </w:pPr>
          </w:p>
          <w:p w:rsidR="00ED0579" w:rsidRPr="00005A73" w:rsidRDefault="00ED0579" w:rsidP="00FA59AE">
            <w:pPr>
              <w:jc w:val="both"/>
              <w:rPr>
                <w:rFonts w:ascii="Times New Roman" w:hAnsi="Times New Roman"/>
                <w:b/>
                <w:lang w:val="da-DK"/>
              </w:rPr>
            </w:pPr>
          </w:p>
          <w:p w:rsidR="00ED0579" w:rsidRPr="00005A73" w:rsidRDefault="00ED0579" w:rsidP="00FA59AE">
            <w:pPr>
              <w:jc w:val="both"/>
              <w:rPr>
                <w:rFonts w:ascii="Times New Roman" w:hAnsi="Times New Roman"/>
                <w:b/>
                <w:lang w:val="da-DK"/>
              </w:rPr>
            </w:pPr>
          </w:p>
          <w:p w:rsidR="00ED0579" w:rsidRPr="00005A73" w:rsidRDefault="00ED0579" w:rsidP="00FA59AE">
            <w:pPr>
              <w:jc w:val="both"/>
              <w:rPr>
                <w:rFonts w:ascii="Times New Roman" w:hAnsi="Times New Roman"/>
                <w:b/>
                <w:lang w:val="da-DK"/>
              </w:rPr>
            </w:pPr>
          </w:p>
          <w:p w:rsidR="00ED0579" w:rsidRPr="00005A73" w:rsidRDefault="00ED0579" w:rsidP="00FA59AE">
            <w:pPr>
              <w:jc w:val="both"/>
              <w:rPr>
                <w:rFonts w:ascii="Times New Roman" w:hAnsi="Times New Roman"/>
                <w:b/>
                <w:lang w:val="da-DK"/>
              </w:rPr>
            </w:pPr>
            <w:r w:rsidRPr="00005A73">
              <w:rPr>
                <w:rFonts w:ascii="Times New Roman" w:hAnsi="Times New Roman"/>
                <w:b/>
                <w:lang w:val="da-DK"/>
              </w:rPr>
              <w:t>III/So sánh đèn sợi đốt và đèn huỳnh quang.</w:t>
            </w:r>
          </w:p>
          <w:p w:rsidR="00ED0579" w:rsidRPr="00005A73" w:rsidRDefault="00ED0579" w:rsidP="00FA59AE">
            <w:pPr>
              <w:jc w:val="both"/>
              <w:rPr>
                <w:rFonts w:ascii="Times New Roman" w:hAnsi="Times New Roman"/>
                <w:lang w:val="da-DK"/>
              </w:rPr>
            </w:pPr>
            <w:r w:rsidRPr="00005A73">
              <w:rPr>
                <w:rFonts w:ascii="Times New Roman" w:hAnsi="Times New Roman"/>
                <w:lang w:val="da-DK"/>
              </w:rPr>
              <w:t>*Ưu điểm:</w:t>
            </w:r>
          </w:p>
          <w:p w:rsidR="00ED0579" w:rsidRPr="00005A73" w:rsidRDefault="00ED0579" w:rsidP="00FA59AE">
            <w:pPr>
              <w:jc w:val="both"/>
              <w:rPr>
                <w:rFonts w:ascii="Times New Roman" w:hAnsi="Times New Roman"/>
                <w:lang w:val="da-DK"/>
              </w:rPr>
            </w:pPr>
            <w:r w:rsidRPr="00005A73">
              <w:rPr>
                <w:rFonts w:ascii="Times New Roman" w:hAnsi="Times New Roman"/>
                <w:lang w:val="da-DK"/>
              </w:rPr>
              <w:t>- Đèn sợi đốt: không cần chấn lưu để làm mồi phóng điện; Không có hiện tượng nhấp nháy hại mắt.</w:t>
            </w:r>
          </w:p>
          <w:p w:rsidR="00ED0579" w:rsidRPr="00005A73" w:rsidRDefault="00ED0579" w:rsidP="00FA59AE">
            <w:pPr>
              <w:jc w:val="both"/>
              <w:rPr>
                <w:rFonts w:ascii="Times New Roman" w:hAnsi="Times New Roman"/>
                <w:lang w:val="da-DK"/>
              </w:rPr>
            </w:pPr>
            <w:r w:rsidRPr="00005A73">
              <w:rPr>
                <w:rFonts w:ascii="Times New Roman" w:hAnsi="Times New Roman"/>
                <w:lang w:val="da-DK"/>
              </w:rPr>
              <w:t xml:space="preserve">- Đèn ống huỳnh quang: </w:t>
            </w:r>
            <w:r w:rsidRPr="00005A73">
              <w:rPr>
                <w:rFonts w:ascii="Times New Roman" w:hAnsi="Times New Roman"/>
                <w:lang w:val="da-DK"/>
              </w:rPr>
              <w:lastRenderedPageBreak/>
              <w:t>Tuổi thọ và hiệu suất phát quang lớn hơn.</w:t>
            </w:r>
          </w:p>
          <w:p w:rsidR="00ED0579" w:rsidRPr="00005A73" w:rsidRDefault="00ED0579" w:rsidP="00FA59AE">
            <w:pPr>
              <w:jc w:val="both"/>
              <w:rPr>
                <w:rFonts w:ascii="Times New Roman" w:hAnsi="Times New Roman"/>
                <w:lang w:val="da-DK"/>
              </w:rPr>
            </w:pPr>
            <w:r w:rsidRPr="00005A73">
              <w:rPr>
                <w:rFonts w:ascii="Times New Roman" w:hAnsi="Times New Roman"/>
                <w:lang w:val="da-DK"/>
              </w:rPr>
              <w:t>*Nhược điểm:</w:t>
            </w:r>
          </w:p>
          <w:p w:rsidR="00ED0579" w:rsidRPr="00005A73" w:rsidRDefault="00ED0579" w:rsidP="00FA59AE">
            <w:pPr>
              <w:jc w:val="both"/>
              <w:rPr>
                <w:rFonts w:ascii="Times New Roman" w:hAnsi="Times New Roman"/>
                <w:lang w:val="da-DK"/>
              </w:rPr>
            </w:pPr>
            <w:r w:rsidRPr="00005A73">
              <w:rPr>
                <w:rFonts w:ascii="Times New Roman" w:hAnsi="Times New Roman"/>
                <w:lang w:val="da-DK"/>
              </w:rPr>
              <w:t>- Đèn sợi đốt: Tuổi thọ thấp; hiệu suất phát quang thấp.</w:t>
            </w:r>
          </w:p>
          <w:p w:rsidR="00ED0579" w:rsidRPr="00005A73" w:rsidRDefault="00ED0579" w:rsidP="00FA59AE">
            <w:pPr>
              <w:jc w:val="both"/>
              <w:rPr>
                <w:rFonts w:ascii="Times New Roman" w:hAnsi="Times New Roman"/>
                <w:lang w:val="da-DK"/>
              </w:rPr>
            </w:pPr>
            <w:r w:rsidRPr="00005A73">
              <w:rPr>
                <w:rFonts w:ascii="Times New Roman" w:hAnsi="Times New Roman"/>
                <w:lang w:val="da-DK"/>
              </w:rPr>
              <w:t>- Đèn huỳnh quang: có hiện tượng nhấp nháy không liên tục; cần phải có mồi phóng điện.</w:t>
            </w:r>
          </w:p>
        </w:tc>
      </w:tr>
    </w:tbl>
    <w:p w:rsidR="00ED0579" w:rsidRPr="00005A73" w:rsidRDefault="00CA1D64" w:rsidP="00ED0579">
      <w:pPr>
        <w:jc w:val="both"/>
        <w:rPr>
          <w:rFonts w:ascii="Times New Roman" w:hAnsi="Times New Roman"/>
          <w:b/>
          <w:i/>
          <w:lang w:val="pt-BR"/>
        </w:rPr>
      </w:pPr>
      <w:r>
        <w:rPr>
          <w:rFonts w:ascii="Times New Roman" w:hAnsi="Times New Roman"/>
          <w:b/>
          <w:lang w:val="pt-BR"/>
        </w:rPr>
        <w:lastRenderedPageBreak/>
        <w:t xml:space="preserve">C. HOẠT ĐỘNG 3: LUYỆN TẬP </w:t>
      </w:r>
    </w:p>
    <w:p w:rsidR="00ED0579" w:rsidRPr="00005A73" w:rsidRDefault="00ED0579" w:rsidP="00ED0579">
      <w:pPr>
        <w:jc w:val="both"/>
        <w:rPr>
          <w:rFonts w:ascii="Times New Roman" w:hAnsi="Times New Roman"/>
          <w:b/>
          <w:bCs/>
          <w:i/>
          <w:lang w:val="pt-BR"/>
        </w:rPr>
      </w:pPr>
      <w:r w:rsidRPr="00005A73">
        <w:rPr>
          <w:rFonts w:ascii="Times New Roman" w:hAnsi="Times New Roman"/>
          <w:b/>
          <w:bCs/>
          <w:i/>
          <w:lang w:val="pt-BR"/>
        </w:rPr>
        <w:t>* Chuyển giao nhiệm vụ:</w:t>
      </w:r>
    </w:p>
    <w:p w:rsidR="00ED0579" w:rsidRPr="00005A73" w:rsidRDefault="00ED0579" w:rsidP="00ED0579">
      <w:pPr>
        <w:jc w:val="both"/>
        <w:rPr>
          <w:rFonts w:ascii="Times New Roman" w:hAnsi="Times New Roman"/>
          <w:bCs/>
          <w:lang w:val="pt-BR"/>
        </w:rPr>
      </w:pPr>
      <w:r w:rsidRPr="00005A73">
        <w:rPr>
          <w:rFonts w:ascii="Times New Roman" w:hAnsi="Times New Roman"/>
          <w:b/>
          <w:bCs/>
          <w:lang w:val="pt-BR"/>
        </w:rPr>
        <w:t xml:space="preserve"> </w:t>
      </w:r>
      <w:r w:rsidRPr="00005A73">
        <w:rPr>
          <w:rFonts w:ascii="Times New Roman" w:hAnsi="Times New Roman"/>
          <w:bCs/>
          <w:lang w:val="pt-BR"/>
        </w:rPr>
        <w:t>- GV yêu cầu HS làm việc cá nhân, suy nghĩ trả lời câu hỏi:</w:t>
      </w:r>
    </w:p>
    <w:p w:rsidR="00ED0579" w:rsidRPr="00005A73" w:rsidRDefault="00ED0579" w:rsidP="00ED0579">
      <w:pPr>
        <w:jc w:val="both"/>
        <w:rPr>
          <w:rFonts w:ascii="Times New Roman" w:hAnsi="Times New Roman"/>
          <w:bCs/>
          <w:lang w:val="pt-BR"/>
        </w:rPr>
      </w:pPr>
      <w:r w:rsidRPr="00005A73">
        <w:rPr>
          <w:rFonts w:ascii="Times New Roman" w:hAnsi="Times New Roman"/>
          <w:lang w:val="pt-BR"/>
        </w:rPr>
        <w:t xml:space="preserve">? </w:t>
      </w:r>
      <w:r w:rsidRPr="00005A73">
        <w:rPr>
          <w:rFonts w:ascii="Times New Roman" w:hAnsi="Times New Roman"/>
          <w:bCs/>
          <w:lang w:val="pt-BR"/>
        </w:rPr>
        <w:t xml:space="preserve">Đèn ống huỳnh quang có cấu tạo gồm mấy phần tử? Đó là những phần tử nào? </w:t>
      </w:r>
    </w:p>
    <w:p w:rsidR="00ED0579" w:rsidRPr="00005A73" w:rsidRDefault="00ED0579" w:rsidP="00ED0579">
      <w:pPr>
        <w:jc w:val="both"/>
        <w:rPr>
          <w:rFonts w:ascii="Times New Roman" w:hAnsi="Times New Roman"/>
          <w:bCs/>
          <w:lang w:val="pt-BR"/>
        </w:rPr>
      </w:pPr>
      <w:r w:rsidRPr="00005A73">
        <w:rPr>
          <w:rFonts w:ascii="Times New Roman" w:hAnsi="Times New Roman"/>
          <w:bCs/>
          <w:lang w:val="pt-BR"/>
        </w:rPr>
        <w:t>? Đèn ống huỳnh quang  có đặc điểm gì?</w:t>
      </w:r>
    </w:p>
    <w:p w:rsidR="00ED0579" w:rsidRPr="00005A73" w:rsidRDefault="00ED0579" w:rsidP="00ED0579">
      <w:pPr>
        <w:jc w:val="both"/>
        <w:rPr>
          <w:rFonts w:ascii="Times New Roman" w:hAnsi="Times New Roman"/>
          <w:bCs/>
          <w:lang w:val="pt-BR"/>
        </w:rPr>
      </w:pPr>
      <w:r w:rsidRPr="00005A73">
        <w:rPr>
          <w:rFonts w:ascii="Times New Roman" w:hAnsi="Times New Roman"/>
          <w:bCs/>
          <w:lang w:val="pt-BR"/>
        </w:rPr>
        <w:t>- HS tiếp nhận nhiệm vụ.</w:t>
      </w:r>
    </w:p>
    <w:p w:rsidR="00ED0579" w:rsidRPr="00005A73" w:rsidRDefault="00ED0579" w:rsidP="00ED0579">
      <w:pPr>
        <w:jc w:val="both"/>
        <w:rPr>
          <w:rFonts w:ascii="Times New Roman" w:hAnsi="Times New Roman"/>
          <w:b/>
          <w:bCs/>
          <w:i/>
          <w:lang w:val="pt-BR"/>
        </w:rPr>
      </w:pPr>
      <w:r w:rsidRPr="00005A73">
        <w:rPr>
          <w:rFonts w:ascii="Times New Roman" w:hAnsi="Times New Roman"/>
          <w:b/>
          <w:bCs/>
          <w:i/>
          <w:lang w:val="pt-BR"/>
        </w:rPr>
        <w:t>*Thực hiện nhiệm vụ:</w:t>
      </w:r>
    </w:p>
    <w:p w:rsidR="00ED0579" w:rsidRPr="00005A73" w:rsidRDefault="00ED0579" w:rsidP="00ED0579">
      <w:pPr>
        <w:jc w:val="both"/>
        <w:rPr>
          <w:rFonts w:ascii="Times New Roman" w:hAnsi="Times New Roman"/>
          <w:bCs/>
          <w:i/>
          <w:lang w:val="pt-BR"/>
        </w:rPr>
      </w:pPr>
      <w:r w:rsidRPr="00005A73">
        <w:rPr>
          <w:rFonts w:ascii="Times New Roman" w:hAnsi="Times New Roman"/>
          <w:bCs/>
          <w:i/>
          <w:lang w:val="pt-BR"/>
        </w:rPr>
        <w:t xml:space="preserve">- </w:t>
      </w:r>
      <w:r w:rsidRPr="00005A73">
        <w:rPr>
          <w:rFonts w:ascii="Times New Roman" w:hAnsi="Times New Roman"/>
          <w:bCs/>
          <w:lang w:val="pt-BR"/>
        </w:rPr>
        <w:t>HS làm việc cá nhân suy nghĩ tìm câu trả lời</w:t>
      </w:r>
      <w:r w:rsidRPr="00005A73">
        <w:rPr>
          <w:rFonts w:ascii="Times New Roman" w:hAnsi="Times New Roman"/>
          <w:bCs/>
          <w:i/>
          <w:lang w:val="pt-BR"/>
        </w:rPr>
        <w:t>.</w:t>
      </w:r>
    </w:p>
    <w:p w:rsidR="00ED0579" w:rsidRPr="00005A73" w:rsidRDefault="00ED0579" w:rsidP="00ED0579">
      <w:pPr>
        <w:jc w:val="both"/>
        <w:rPr>
          <w:rFonts w:ascii="Times New Roman" w:hAnsi="Times New Roman"/>
          <w:bCs/>
          <w:lang w:val="pt-BR"/>
        </w:rPr>
      </w:pPr>
      <w:r w:rsidRPr="00005A73">
        <w:rPr>
          <w:rFonts w:ascii="Times New Roman" w:hAnsi="Times New Roman"/>
          <w:bCs/>
          <w:lang w:val="pt-BR"/>
        </w:rPr>
        <w:t>- GV quan sát các nhóm làm việc.</w:t>
      </w:r>
    </w:p>
    <w:p w:rsidR="00ED0579" w:rsidRPr="00005A73" w:rsidRDefault="00ED0579" w:rsidP="00ED0579">
      <w:pPr>
        <w:jc w:val="both"/>
        <w:rPr>
          <w:rFonts w:ascii="Times New Roman" w:hAnsi="Times New Roman"/>
          <w:b/>
          <w:bCs/>
          <w:i/>
          <w:lang w:val="pt-BR"/>
        </w:rPr>
      </w:pPr>
      <w:r w:rsidRPr="00005A73">
        <w:rPr>
          <w:rFonts w:ascii="Times New Roman" w:hAnsi="Times New Roman"/>
          <w:b/>
          <w:bCs/>
          <w:i/>
          <w:lang w:val="pt-BR"/>
        </w:rPr>
        <w:t>* Báo cáo kết quả:</w:t>
      </w:r>
    </w:p>
    <w:p w:rsidR="00ED0579" w:rsidRPr="00005A73" w:rsidRDefault="00ED0579" w:rsidP="00ED0579">
      <w:pPr>
        <w:jc w:val="both"/>
        <w:rPr>
          <w:rFonts w:ascii="Times New Roman" w:hAnsi="Times New Roman"/>
          <w:bCs/>
          <w:lang w:val="pt-BR"/>
        </w:rPr>
      </w:pPr>
      <w:r w:rsidRPr="00005A73">
        <w:rPr>
          <w:rFonts w:ascii="Times New Roman" w:hAnsi="Times New Roman"/>
          <w:bCs/>
          <w:lang w:val="pt-BR"/>
        </w:rPr>
        <w:t>+ HS trình bày kết quả làm việc cá nhân.</w:t>
      </w:r>
    </w:p>
    <w:p w:rsidR="00ED0579" w:rsidRPr="00005A73" w:rsidRDefault="00ED0579" w:rsidP="00ED0579">
      <w:pPr>
        <w:jc w:val="both"/>
        <w:rPr>
          <w:rFonts w:ascii="Times New Roman" w:hAnsi="Times New Roman"/>
          <w:b/>
          <w:bCs/>
          <w:i/>
          <w:lang w:val="pt-BR"/>
        </w:rPr>
      </w:pPr>
      <w:r w:rsidRPr="00005A73">
        <w:rPr>
          <w:rFonts w:ascii="Times New Roman" w:hAnsi="Times New Roman"/>
          <w:b/>
          <w:bCs/>
          <w:i/>
          <w:lang w:val="pt-BR"/>
        </w:rPr>
        <w:t>*Đánh giá kết quả:</w:t>
      </w:r>
    </w:p>
    <w:p w:rsidR="00ED0579" w:rsidRPr="00005A73" w:rsidRDefault="00ED0579" w:rsidP="00ED0579">
      <w:pPr>
        <w:jc w:val="both"/>
        <w:rPr>
          <w:rFonts w:ascii="Times New Roman" w:hAnsi="Times New Roman"/>
          <w:bCs/>
          <w:lang w:val="pt-BR"/>
        </w:rPr>
      </w:pPr>
      <w:r w:rsidRPr="00005A73">
        <w:rPr>
          <w:rFonts w:ascii="Times New Roman" w:hAnsi="Times New Roman"/>
          <w:bCs/>
          <w:lang w:val="pt-BR"/>
        </w:rPr>
        <w:t>- HS nhận xét, đánh giá câu trả lời của bạn, bổ sung (nếu có).</w:t>
      </w:r>
    </w:p>
    <w:p w:rsidR="00ED0579" w:rsidRPr="00005A73" w:rsidRDefault="00ED0579" w:rsidP="00ED0579">
      <w:pPr>
        <w:jc w:val="both"/>
        <w:rPr>
          <w:rFonts w:ascii="Times New Roman" w:hAnsi="Times New Roman"/>
          <w:bCs/>
          <w:lang w:val="pt-BR"/>
        </w:rPr>
      </w:pPr>
      <w:r w:rsidRPr="00005A73">
        <w:rPr>
          <w:rFonts w:ascii="Times New Roman" w:hAnsi="Times New Roman"/>
          <w:bCs/>
          <w:lang w:val="pt-BR"/>
        </w:rPr>
        <w:t>=&gt;GV nhận xét, đánh giá.</w:t>
      </w:r>
    </w:p>
    <w:p w:rsidR="00ED0579" w:rsidRPr="00005A73" w:rsidRDefault="00ED0579" w:rsidP="00ED0579">
      <w:pPr>
        <w:jc w:val="both"/>
        <w:rPr>
          <w:rFonts w:ascii="Times New Roman" w:hAnsi="Times New Roman"/>
          <w:b/>
          <w:i/>
          <w:u w:val="single"/>
          <w:lang w:val="pt-BR"/>
        </w:rPr>
      </w:pPr>
      <w:r w:rsidRPr="00005A73">
        <w:rPr>
          <w:rFonts w:ascii="Times New Roman" w:hAnsi="Times New Roman"/>
          <w:lang w:val="pt-BR"/>
        </w:rPr>
        <w:t xml:space="preserve">  </w:t>
      </w:r>
      <w:r w:rsidRPr="00005A73">
        <w:rPr>
          <w:rFonts w:ascii="Times New Roman" w:hAnsi="Times New Roman"/>
          <w:b/>
          <w:lang w:val="pt-BR"/>
        </w:rPr>
        <w:t>D. HOẠT ĐỘNG 4: VẬN DỤ</w:t>
      </w:r>
      <w:r w:rsidR="00CA1D64">
        <w:rPr>
          <w:rFonts w:ascii="Times New Roman" w:hAnsi="Times New Roman"/>
          <w:b/>
          <w:lang w:val="pt-BR"/>
        </w:rPr>
        <w:t xml:space="preserve">NG </w:t>
      </w:r>
    </w:p>
    <w:p w:rsidR="00ED0579" w:rsidRPr="00005A73" w:rsidRDefault="00ED0579" w:rsidP="00ED0579">
      <w:pPr>
        <w:jc w:val="both"/>
        <w:rPr>
          <w:rFonts w:ascii="Times New Roman" w:hAnsi="Times New Roman"/>
          <w:b/>
          <w:bCs/>
          <w:i/>
          <w:lang w:val="pt-BR"/>
        </w:rPr>
      </w:pPr>
      <w:r w:rsidRPr="00005A73">
        <w:rPr>
          <w:rFonts w:ascii="Times New Roman" w:hAnsi="Times New Roman"/>
          <w:b/>
          <w:bCs/>
          <w:i/>
          <w:lang w:val="pt-BR"/>
        </w:rPr>
        <w:t>* Chuyển giao nhiệm vụ:</w:t>
      </w:r>
    </w:p>
    <w:p w:rsidR="00ED0579" w:rsidRPr="00005A73" w:rsidRDefault="00ED0579" w:rsidP="00ED0579">
      <w:pPr>
        <w:jc w:val="both"/>
        <w:rPr>
          <w:rFonts w:ascii="Times New Roman" w:hAnsi="Times New Roman"/>
          <w:bCs/>
          <w:lang w:val="pt-BR"/>
        </w:rPr>
      </w:pPr>
      <w:r w:rsidRPr="00005A73">
        <w:rPr>
          <w:rFonts w:ascii="Times New Roman" w:hAnsi="Times New Roman"/>
          <w:b/>
          <w:bCs/>
          <w:lang w:val="pt-BR"/>
        </w:rPr>
        <w:t xml:space="preserve"> </w:t>
      </w:r>
      <w:r w:rsidRPr="00005A73">
        <w:rPr>
          <w:rFonts w:ascii="Times New Roman" w:hAnsi="Times New Roman"/>
          <w:bCs/>
          <w:lang w:val="pt-BR"/>
        </w:rPr>
        <w:t>- GV yêu cầu HS suy nghĩ trả lời câu hỏi:</w:t>
      </w:r>
    </w:p>
    <w:p w:rsidR="00ED0579" w:rsidRPr="00005A73" w:rsidRDefault="00ED0579" w:rsidP="00ED0579">
      <w:pPr>
        <w:jc w:val="both"/>
        <w:rPr>
          <w:rFonts w:ascii="Times New Roman" w:hAnsi="Times New Roman"/>
          <w:bCs/>
          <w:lang w:val="pt-BR"/>
        </w:rPr>
      </w:pPr>
      <w:r w:rsidRPr="00005A73">
        <w:rPr>
          <w:rFonts w:ascii="Times New Roman" w:hAnsi="Times New Roman"/>
          <w:lang w:val="pt-BR"/>
        </w:rPr>
        <w:t xml:space="preserve">? </w:t>
      </w:r>
      <w:r w:rsidRPr="00005A73">
        <w:rPr>
          <w:rFonts w:ascii="Times New Roman" w:hAnsi="Times New Roman"/>
          <w:bCs/>
          <w:lang w:val="pt-BR"/>
        </w:rPr>
        <w:t>Tại sao người ta thường lắp một bộ gồm 2,3 đèn ống huỳnh quang .</w:t>
      </w:r>
    </w:p>
    <w:p w:rsidR="00ED0579" w:rsidRPr="00005A73" w:rsidRDefault="00ED0579" w:rsidP="00ED0579">
      <w:pPr>
        <w:jc w:val="both"/>
        <w:rPr>
          <w:rFonts w:ascii="Times New Roman" w:hAnsi="Times New Roman"/>
          <w:bCs/>
          <w:lang w:val="pt-BR"/>
        </w:rPr>
      </w:pPr>
      <w:r w:rsidRPr="00005A73">
        <w:rPr>
          <w:rFonts w:ascii="Times New Roman" w:hAnsi="Times New Roman"/>
          <w:bCs/>
          <w:lang w:val="pt-BR"/>
        </w:rPr>
        <w:t>- HS tiếp nhận nhiệm vụ.</w:t>
      </w:r>
    </w:p>
    <w:p w:rsidR="00ED0579" w:rsidRPr="00005A73" w:rsidRDefault="00ED0579" w:rsidP="00ED0579">
      <w:pPr>
        <w:jc w:val="both"/>
        <w:rPr>
          <w:rFonts w:ascii="Times New Roman" w:hAnsi="Times New Roman"/>
          <w:b/>
          <w:bCs/>
          <w:i/>
          <w:lang w:val="pt-BR"/>
        </w:rPr>
      </w:pPr>
      <w:r w:rsidRPr="00005A73">
        <w:rPr>
          <w:rFonts w:ascii="Times New Roman" w:hAnsi="Times New Roman"/>
          <w:b/>
          <w:bCs/>
          <w:i/>
          <w:lang w:val="pt-BR"/>
        </w:rPr>
        <w:t>*Thực hiện nhiệm vụ:</w:t>
      </w:r>
    </w:p>
    <w:p w:rsidR="00ED0579" w:rsidRPr="00005A73" w:rsidRDefault="00ED0579" w:rsidP="00ED0579">
      <w:pPr>
        <w:jc w:val="both"/>
        <w:rPr>
          <w:rFonts w:ascii="Times New Roman" w:hAnsi="Times New Roman"/>
          <w:bCs/>
          <w:i/>
          <w:lang w:val="pt-BR"/>
        </w:rPr>
      </w:pPr>
      <w:r w:rsidRPr="00005A73">
        <w:rPr>
          <w:rFonts w:ascii="Times New Roman" w:hAnsi="Times New Roman"/>
          <w:bCs/>
          <w:i/>
          <w:lang w:val="pt-BR"/>
        </w:rPr>
        <w:t xml:space="preserve">- </w:t>
      </w:r>
      <w:r w:rsidRPr="00005A73">
        <w:rPr>
          <w:rFonts w:ascii="Times New Roman" w:hAnsi="Times New Roman"/>
          <w:bCs/>
          <w:lang w:val="pt-BR"/>
        </w:rPr>
        <w:t>HS làm việc cá nhân suy nghĩ tìm câu trả lời</w:t>
      </w:r>
      <w:r w:rsidRPr="00005A73">
        <w:rPr>
          <w:rFonts w:ascii="Times New Roman" w:hAnsi="Times New Roman"/>
          <w:bCs/>
          <w:i/>
          <w:lang w:val="pt-BR"/>
        </w:rPr>
        <w:t>.</w:t>
      </w:r>
    </w:p>
    <w:p w:rsidR="00ED0579" w:rsidRPr="00005A73" w:rsidRDefault="00ED0579" w:rsidP="00ED0579">
      <w:pPr>
        <w:jc w:val="both"/>
        <w:rPr>
          <w:rFonts w:ascii="Times New Roman" w:hAnsi="Times New Roman"/>
          <w:bCs/>
          <w:lang w:val="pt-BR"/>
        </w:rPr>
      </w:pPr>
      <w:r w:rsidRPr="00005A73">
        <w:rPr>
          <w:rFonts w:ascii="Times New Roman" w:hAnsi="Times New Roman"/>
          <w:bCs/>
          <w:lang w:val="pt-BR"/>
        </w:rPr>
        <w:t>- GV quan sát HS làm việc.</w:t>
      </w:r>
    </w:p>
    <w:p w:rsidR="00ED0579" w:rsidRPr="00005A73" w:rsidRDefault="00ED0579" w:rsidP="00ED0579">
      <w:pPr>
        <w:jc w:val="both"/>
        <w:rPr>
          <w:rFonts w:ascii="Times New Roman" w:hAnsi="Times New Roman"/>
          <w:bCs/>
          <w:lang w:val="pt-BR"/>
        </w:rPr>
      </w:pPr>
      <w:r w:rsidRPr="00005A73">
        <w:rPr>
          <w:rFonts w:ascii="Times New Roman" w:hAnsi="Times New Roman"/>
          <w:bCs/>
          <w:lang w:val="pt-BR"/>
        </w:rPr>
        <w:t>- Dự kiến sản phẩm: để cho hiệu ứng nhấp nháy của 2 đèn bù trừ lẫn nhau, giảm xuống đến mức thấp nhất.</w:t>
      </w:r>
    </w:p>
    <w:p w:rsidR="00ED0579" w:rsidRPr="00005A73" w:rsidRDefault="00ED0579" w:rsidP="00ED0579">
      <w:pPr>
        <w:jc w:val="both"/>
        <w:rPr>
          <w:rFonts w:ascii="Times New Roman" w:hAnsi="Times New Roman"/>
          <w:b/>
          <w:bCs/>
          <w:i/>
          <w:lang w:val="pt-BR"/>
        </w:rPr>
      </w:pPr>
      <w:r w:rsidRPr="00005A73">
        <w:rPr>
          <w:rFonts w:ascii="Times New Roman" w:hAnsi="Times New Roman"/>
          <w:b/>
          <w:bCs/>
          <w:i/>
          <w:lang w:val="pt-BR"/>
        </w:rPr>
        <w:t>* Báo cáo kết quả:</w:t>
      </w:r>
    </w:p>
    <w:p w:rsidR="00ED0579" w:rsidRPr="00005A73" w:rsidRDefault="00ED0579" w:rsidP="00ED0579">
      <w:pPr>
        <w:jc w:val="both"/>
        <w:rPr>
          <w:rFonts w:ascii="Times New Roman" w:hAnsi="Times New Roman"/>
          <w:bCs/>
          <w:lang w:val="pt-BR"/>
        </w:rPr>
      </w:pPr>
      <w:r w:rsidRPr="00005A73">
        <w:rPr>
          <w:rFonts w:ascii="Times New Roman" w:hAnsi="Times New Roman"/>
          <w:bCs/>
          <w:lang w:val="pt-BR"/>
        </w:rPr>
        <w:t>+ HS trình bày kết quả làm việc.</w:t>
      </w:r>
    </w:p>
    <w:p w:rsidR="00ED0579" w:rsidRPr="00005A73" w:rsidRDefault="00ED0579" w:rsidP="00ED0579">
      <w:pPr>
        <w:jc w:val="both"/>
        <w:rPr>
          <w:rFonts w:ascii="Times New Roman" w:hAnsi="Times New Roman"/>
          <w:b/>
          <w:bCs/>
          <w:i/>
          <w:lang w:val="pt-BR"/>
        </w:rPr>
      </w:pPr>
      <w:r w:rsidRPr="00005A73">
        <w:rPr>
          <w:rFonts w:ascii="Times New Roman" w:hAnsi="Times New Roman"/>
          <w:b/>
          <w:bCs/>
          <w:i/>
          <w:lang w:val="pt-BR"/>
        </w:rPr>
        <w:t>*Đánh giá kết quả:</w:t>
      </w:r>
    </w:p>
    <w:p w:rsidR="00ED0579" w:rsidRPr="00005A73" w:rsidRDefault="00ED0579" w:rsidP="00ED0579">
      <w:pPr>
        <w:jc w:val="both"/>
        <w:rPr>
          <w:rFonts w:ascii="Times New Roman" w:hAnsi="Times New Roman"/>
          <w:bCs/>
          <w:lang w:val="pt-BR"/>
        </w:rPr>
      </w:pPr>
      <w:r w:rsidRPr="00005A73">
        <w:rPr>
          <w:rFonts w:ascii="Times New Roman" w:hAnsi="Times New Roman"/>
          <w:bCs/>
          <w:lang w:val="pt-BR"/>
        </w:rPr>
        <w:t>- HS nhận xét, đánh giá câu trả lời của bạn, bổ sung (nếu có).</w:t>
      </w:r>
    </w:p>
    <w:p w:rsidR="00ED0579" w:rsidRPr="00005A73" w:rsidRDefault="00ED0579" w:rsidP="00ED0579">
      <w:pPr>
        <w:jc w:val="both"/>
        <w:rPr>
          <w:rFonts w:ascii="Times New Roman" w:hAnsi="Times New Roman"/>
          <w:bCs/>
          <w:lang w:val="pt-BR"/>
        </w:rPr>
      </w:pPr>
      <w:r w:rsidRPr="00005A73">
        <w:rPr>
          <w:rFonts w:ascii="Times New Roman" w:hAnsi="Times New Roman"/>
          <w:bCs/>
          <w:lang w:val="pt-BR"/>
        </w:rPr>
        <w:t>=&gt;GV nhận xét, đánh giá.</w:t>
      </w:r>
    </w:p>
    <w:p w:rsidR="00ED0579" w:rsidRPr="00005A73" w:rsidRDefault="00ED0579" w:rsidP="00ED0579">
      <w:pPr>
        <w:jc w:val="both"/>
        <w:rPr>
          <w:rFonts w:ascii="Times New Roman" w:hAnsi="Times New Roman"/>
          <w:b/>
          <w:bCs/>
          <w:i/>
          <w:lang w:val="pt-BR"/>
        </w:rPr>
      </w:pPr>
      <w:r w:rsidRPr="00005A73">
        <w:rPr>
          <w:rFonts w:ascii="Times New Roman" w:hAnsi="Times New Roman"/>
          <w:b/>
          <w:bCs/>
          <w:i/>
          <w:lang w:val="pt-BR"/>
        </w:rPr>
        <w:t>* Chuyển giao nhiệm vụ:</w:t>
      </w:r>
    </w:p>
    <w:p w:rsidR="00ED0579" w:rsidRPr="00005A73" w:rsidRDefault="00ED0579" w:rsidP="00ED0579">
      <w:pPr>
        <w:jc w:val="both"/>
        <w:rPr>
          <w:rFonts w:ascii="Times New Roman" w:hAnsi="Times New Roman"/>
          <w:bCs/>
          <w:lang w:val="pt-BR"/>
        </w:rPr>
      </w:pPr>
      <w:r w:rsidRPr="00005A73">
        <w:rPr>
          <w:rFonts w:ascii="Times New Roman" w:hAnsi="Times New Roman"/>
          <w:b/>
          <w:bCs/>
          <w:lang w:val="pt-BR"/>
        </w:rPr>
        <w:t xml:space="preserve"> </w:t>
      </w:r>
      <w:r w:rsidRPr="00005A73">
        <w:rPr>
          <w:rFonts w:ascii="Times New Roman" w:hAnsi="Times New Roman"/>
          <w:bCs/>
          <w:lang w:val="pt-BR"/>
        </w:rPr>
        <w:t xml:space="preserve">- GV yêu cầu HS tìm hiểu thực tế ở gia đình mình để hoàn thành phiếu học tập </w:t>
      </w:r>
    </w:p>
    <w:p w:rsidR="00ED0579" w:rsidRPr="00005A73" w:rsidRDefault="00ED0579" w:rsidP="00ED0579">
      <w:pPr>
        <w:jc w:val="both"/>
        <w:rPr>
          <w:rFonts w:ascii="Times New Roman" w:hAnsi="Times New Roman"/>
          <w:lang w:val="pt-BR"/>
        </w:rPr>
      </w:pPr>
      <w:r w:rsidRPr="00005A73">
        <w:rPr>
          <w:rFonts w:ascii="Times New Roman" w:hAnsi="Times New Roman"/>
          <w:lang w:val="pt-BR"/>
        </w:rPr>
        <w:t>- Tìm hiểu tại sao hiện nay người ta lại thường sử dụng đèn compac để chiếu sáng mà ít sử dụng đèn sợi đốt, đèn huỳnh quang dạng ống. Ở gia đình em sử dụng số lượng đèn như thế nào.  KQ ghi ra giấy để báp cáo trước lớp.</w:t>
      </w:r>
    </w:p>
    <w:p w:rsidR="00ED0579" w:rsidRPr="00005A73" w:rsidRDefault="00ED0579" w:rsidP="00ED0579">
      <w:pPr>
        <w:jc w:val="both"/>
        <w:rPr>
          <w:rFonts w:ascii="Times New Roman" w:hAnsi="Times New Roman"/>
          <w:bCs/>
          <w:lang w:val="pt-BR"/>
        </w:rPr>
      </w:pPr>
      <w:r w:rsidRPr="00005A73">
        <w:rPr>
          <w:rFonts w:ascii="Times New Roman" w:hAnsi="Times New Roman"/>
          <w:bCs/>
          <w:lang w:val="pt-BR"/>
        </w:rPr>
        <w:lastRenderedPageBreak/>
        <w:t>- HS tiếp nhận nhiệm vụ.</w:t>
      </w:r>
    </w:p>
    <w:p w:rsidR="00ED0579" w:rsidRPr="00005A73" w:rsidRDefault="00ED0579" w:rsidP="00ED0579">
      <w:pPr>
        <w:jc w:val="both"/>
        <w:rPr>
          <w:rFonts w:ascii="Times New Roman" w:hAnsi="Times New Roman"/>
          <w:b/>
          <w:bCs/>
          <w:i/>
          <w:lang w:val="pt-BR"/>
        </w:rPr>
      </w:pPr>
      <w:r w:rsidRPr="00005A73">
        <w:rPr>
          <w:rFonts w:ascii="Times New Roman" w:hAnsi="Times New Roman"/>
          <w:b/>
          <w:bCs/>
          <w:i/>
          <w:lang w:val="pt-BR"/>
        </w:rPr>
        <w:t>*Thực hiện nhiệm vụ:</w:t>
      </w:r>
    </w:p>
    <w:p w:rsidR="00ED0579" w:rsidRPr="00005A73" w:rsidRDefault="00ED0579" w:rsidP="00ED0579">
      <w:pPr>
        <w:jc w:val="both"/>
        <w:rPr>
          <w:rFonts w:ascii="Times New Roman" w:hAnsi="Times New Roman"/>
          <w:bCs/>
          <w:i/>
          <w:lang w:val="pt-BR"/>
        </w:rPr>
      </w:pPr>
      <w:r w:rsidRPr="00005A73">
        <w:rPr>
          <w:rFonts w:ascii="Times New Roman" w:hAnsi="Times New Roman"/>
          <w:bCs/>
          <w:i/>
          <w:lang w:val="pt-BR"/>
        </w:rPr>
        <w:t xml:space="preserve">- </w:t>
      </w:r>
      <w:r w:rsidRPr="00005A73">
        <w:rPr>
          <w:rFonts w:ascii="Times New Roman" w:hAnsi="Times New Roman"/>
          <w:bCs/>
          <w:lang w:val="pt-BR"/>
        </w:rPr>
        <w:t>HS về nhà làm việc cá nhân tìm hiểu thực tế ở gia đình mình để hoàn thành phiếu học tập</w:t>
      </w:r>
      <w:r w:rsidRPr="00005A73">
        <w:rPr>
          <w:rFonts w:ascii="Times New Roman" w:hAnsi="Times New Roman"/>
          <w:bCs/>
          <w:i/>
          <w:lang w:val="pt-BR"/>
        </w:rPr>
        <w:t>.</w:t>
      </w:r>
    </w:p>
    <w:p w:rsidR="00ED0579" w:rsidRPr="00005A73" w:rsidRDefault="00ED0579" w:rsidP="00ED0579">
      <w:pPr>
        <w:jc w:val="both"/>
        <w:rPr>
          <w:rFonts w:ascii="Times New Roman" w:hAnsi="Times New Roman"/>
          <w:b/>
          <w:bCs/>
          <w:i/>
          <w:lang w:val="pt-BR"/>
        </w:rPr>
      </w:pPr>
      <w:r w:rsidRPr="00005A73">
        <w:rPr>
          <w:rFonts w:ascii="Times New Roman" w:hAnsi="Times New Roman"/>
          <w:b/>
          <w:bCs/>
          <w:i/>
          <w:lang w:val="pt-BR"/>
        </w:rPr>
        <w:t>* Báo cáo kết quả:</w:t>
      </w:r>
    </w:p>
    <w:p w:rsidR="00ED0579" w:rsidRPr="00005A73" w:rsidRDefault="00ED0579" w:rsidP="00ED0579">
      <w:pPr>
        <w:jc w:val="both"/>
        <w:rPr>
          <w:rFonts w:ascii="Times New Roman" w:hAnsi="Times New Roman"/>
          <w:bCs/>
          <w:lang w:val="pt-BR"/>
        </w:rPr>
      </w:pPr>
      <w:r w:rsidRPr="00005A73">
        <w:rPr>
          <w:rFonts w:ascii="Times New Roman" w:hAnsi="Times New Roman"/>
          <w:bCs/>
          <w:lang w:val="pt-BR"/>
        </w:rPr>
        <w:t>+ Tiết học sau HS trình bày kết quả làm việc.</w:t>
      </w:r>
    </w:p>
    <w:p w:rsidR="00ED0579" w:rsidRPr="00005A73" w:rsidRDefault="00ED0579" w:rsidP="00ED0579">
      <w:pPr>
        <w:jc w:val="both"/>
        <w:rPr>
          <w:rFonts w:ascii="Times New Roman" w:hAnsi="Times New Roman"/>
          <w:b/>
          <w:bCs/>
          <w:i/>
          <w:lang w:val="pt-BR"/>
        </w:rPr>
      </w:pPr>
      <w:r w:rsidRPr="00005A73">
        <w:rPr>
          <w:rFonts w:ascii="Times New Roman" w:hAnsi="Times New Roman"/>
          <w:b/>
          <w:bCs/>
          <w:i/>
          <w:lang w:val="pt-BR"/>
        </w:rPr>
        <w:t>*Đánh giá kết quả: (Thực hiện ở tiết học sau)</w:t>
      </w:r>
    </w:p>
    <w:p w:rsidR="00ED0579" w:rsidRPr="00005A73" w:rsidRDefault="00ED0579" w:rsidP="00ED0579">
      <w:pPr>
        <w:jc w:val="both"/>
        <w:rPr>
          <w:rFonts w:ascii="Times New Roman" w:hAnsi="Times New Roman"/>
          <w:lang w:val="da-DK"/>
        </w:rPr>
      </w:pPr>
      <w:r w:rsidRPr="00005A73">
        <w:rPr>
          <w:rFonts w:ascii="Times New Roman" w:hAnsi="Times New Roman"/>
          <w:b/>
          <w:i/>
          <w:lang w:val="da-DK"/>
        </w:rPr>
        <w:t>*Dặn dò</w:t>
      </w:r>
      <w:r w:rsidRPr="00005A73">
        <w:rPr>
          <w:rFonts w:ascii="Times New Roman" w:hAnsi="Times New Roman"/>
          <w:lang w:val="da-DK"/>
        </w:rPr>
        <w:t>:GV yêu cầu HS về nhà học bài và chuẩn bị trước bài cho tiết học tiếp theo</w:t>
      </w:r>
    </w:p>
    <w:p w:rsidR="00ED0579" w:rsidRPr="00005A73" w:rsidRDefault="00ED0579" w:rsidP="00ED0579">
      <w:pPr>
        <w:jc w:val="both"/>
        <w:rPr>
          <w:rFonts w:ascii="Times New Roman" w:hAnsi="Times New Roman"/>
          <w:bCs/>
          <w:kern w:val="32"/>
          <w:lang w:val="da-DK"/>
        </w:rPr>
      </w:pPr>
    </w:p>
    <w:p w:rsidR="00ED0579" w:rsidRPr="00005A73" w:rsidRDefault="00ED0579" w:rsidP="00ED0579">
      <w:pPr>
        <w:jc w:val="both"/>
        <w:rPr>
          <w:rFonts w:ascii="Times New Roman" w:hAnsi="Times New Roman"/>
          <w:bCs/>
          <w:kern w:val="32"/>
          <w:lang w:val="da-DK"/>
        </w:rPr>
      </w:pPr>
    </w:p>
    <w:p w:rsidR="00ED0579" w:rsidRPr="00005A73" w:rsidRDefault="00ED0579" w:rsidP="00ED0579">
      <w:pPr>
        <w:jc w:val="both"/>
        <w:rPr>
          <w:rFonts w:ascii="Times New Roman" w:hAnsi="Times New Roman"/>
          <w:bCs/>
          <w:kern w:val="32"/>
          <w:lang w:val="da-DK"/>
        </w:rPr>
      </w:pPr>
    </w:p>
    <w:p w:rsidR="00ED0579" w:rsidRPr="00005A73" w:rsidRDefault="00ED0579" w:rsidP="00ED0579">
      <w:pPr>
        <w:jc w:val="both"/>
        <w:rPr>
          <w:rFonts w:ascii="Times New Roman" w:hAnsi="Times New Roman"/>
          <w:bCs/>
          <w:kern w:val="32"/>
          <w:lang w:val="da-DK"/>
        </w:rPr>
      </w:pPr>
    </w:p>
    <w:p w:rsidR="00ED0579" w:rsidRPr="00005A73" w:rsidRDefault="00ED0579" w:rsidP="00ED0579">
      <w:pPr>
        <w:jc w:val="both"/>
        <w:rPr>
          <w:rFonts w:ascii="Times New Roman" w:hAnsi="Times New Roman"/>
          <w:bCs/>
          <w:kern w:val="32"/>
          <w:lang w:val="da-DK"/>
        </w:rPr>
      </w:pPr>
    </w:p>
    <w:p w:rsidR="00ED0579" w:rsidRPr="00005A73" w:rsidRDefault="00ED0579" w:rsidP="00ED0579">
      <w:pPr>
        <w:jc w:val="both"/>
        <w:rPr>
          <w:rFonts w:ascii="Times New Roman" w:hAnsi="Times New Roman"/>
          <w:bCs/>
          <w:kern w:val="32"/>
          <w:lang w:val="da-DK"/>
        </w:rPr>
      </w:pPr>
    </w:p>
    <w:p w:rsidR="00ED0579" w:rsidRPr="00005A73" w:rsidRDefault="00ED0579" w:rsidP="00ED0579">
      <w:pPr>
        <w:jc w:val="both"/>
        <w:rPr>
          <w:rFonts w:ascii="Times New Roman" w:hAnsi="Times New Roman"/>
          <w:bCs/>
          <w:kern w:val="32"/>
          <w:lang w:val="da-DK"/>
        </w:rPr>
      </w:pPr>
    </w:p>
    <w:p w:rsidR="00ED0579" w:rsidRPr="00005A73" w:rsidRDefault="00ED0579" w:rsidP="00ED0579">
      <w:pPr>
        <w:jc w:val="both"/>
        <w:rPr>
          <w:rFonts w:ascii="Times New Roman" w:hAnsi="Times New Roman"/>
          <w:bCs/>
          <w:kern w:val="32"/>
          <w:lang w:val="da-DK"/>
        </w:rPr>
      </w:pPr>
    </w:p>
    <w:p w:rsidR="00ED0579" w:rsidRPr="00005A73" w:rsidRDefault="00ED0579" w:rsidP="00ED0579">
      <w:pPr>
        <w:jc w:val="both"/>
        <w:rPr>
          <w:rFonts w:ascii="Times New Roman" w:hAnsi="Times New Roman"/>
          <w:bCs/>
          <w:kern w:val="32"/>
          <w:lang w:val="da-DK"/>
        </w:rPr>
      </w:pPr>
    </w:p>
    <w:p w:rsidR="00ED0579" w:rsidRPr="00005A73" w:rsidRDefault="00ED0579" w:rsidP="00ED0579">
      <w:pPr>
        <w:jc w:val="both"/>
        <w:rPr>
          <w:rFonts w:ascii="Times New Roman" w:hAnsi="Times New Roman"/>
          <w:bCs/>
          <w:kern w:val="32"/>
          <w:lang w:val="da-DK"/>
        </w:rPr>
      </w:pPr>
    </w:p>
    <w:p w:rsidR="00ED0579" w:rsidRPr="00005A73" w:rsidRDefault="00ED0579" w:rsidP="00ED0579">
      <w:pPr>
        <w:jc w:val="both"/>
        <w:rPr>
          <w:rFonts w:ascii="Times New Roman" w:hAnsi="Times New Roman"/>
          <w:bCs/>
          <w:kern w:val="32"/>
          <w:lang w:val="da-DK"/>
        </w:rPr>
      </w:pPr>
    </w:p>
    <w:p w:rsidR="00ED0579" w:rsidRPr="00005A73" w:rsidRDefault="00ED0579" w:rsidP="00ED0579">
      <w:pPr>
        <w:jc w:val="both"/>
        <w:rPr>
          <w:rFonts w:ascii="Times New Roman" w:hAnsi="Times New Roman"/>
          <w:bCs/>
          <w:kern w:val="32"/>
          <w:lang w:val="da-DK"/>
        </w:rPr>
      </w:pPr>
    </w:p>
    <w:p w:rsidR="00ED0579" w:rsidRPr="00005A73" w:rsidRDefault="00ED0579" w:rsidP="00ED0579">
      <w:pPr>
        <w:jc w:val="both"/>
        <w:rPr>
          <w:rFonts w:ascii="Times New Roman" w:hAnsi="Times New Roman"/>
          <w:bCs/>
          <w:kern w:val="32"/>
          <w:lang w:val="da-DK"/>
        </w:rPr>
      </w:pPr>
    </w:p>
    <w:p w:rsidR="00ED0579" w:rsidRPr="00005A73" w:rsidRDefault="00ED0579" w:rsidP="00ED0579">
      <w:pPr>
        <w:keepNext/>
        <w:jc w:val="both"/>
        <w:outlineLvl w:val="0"/>
        <w:rPr>
          <w:rFonts w:ascii="Times New Roman" w:hAnsi="Times New Roman"/>
          <w:b/>
          <w:bCs/>
          <w:kern w:val="32"/>
          <w:lang w:val="da-DK"/>
        </w:rPr>
      </w:pPr>
    </w:p>
    <w:p w:rsidR="007A52BD" w:rsidRDefault="00ED0579" w:rsidP="007A52BD">
      <w:pPr>
        <w:keepNext/>
        <w:jc w:val="center"/>
        <w:outlineLvl w:val="0"/>
        <w:rPr>
          <w:rFonts w:ascii="Times New Roman" w:hAnsi="Times New Roman"/>
          <w:b/>
          <w:bCs/>
          <w:kern w:val="32"/>
          <w:lang w:val="da-DK"/>
        </w:rPr>
      </w:pPr>
      <w:r w:rsidRPr="00005A73">
        <w:rPr>
          <w:rFonts w:ascii="Times New Roman" w:hAnsi="Times New Roman"/>
          <w:b/>
          <w:bCs/>
          <w:kern w:val="32"/>
          <w:lang w:val="da-DK"/>
        </w:rPr>
        <w:br w:type="page"/>
      </w:r>
    </w:p>
    <w:p w:rsidR="007A52BD" w:rsidRPr="007A52BD" w:rsidRDefault="007A52BD" w:rsidP="007A52BD">
      <w:pPr>
        <w:keepNext/>
        <w:outlineLvl w:val="0"/>
        <w:rPr>
          <w:rFonts w:ascii="Times New Roman" w:hAnsi="Times New Roman"/>
          <w:bCs/>
          <w:kern w:val="32"/>
          <w:lang w:val="da-DK"/>
        </w:rPr>
      </w:pPr>
      <w:r w:rsidRPr="007A52BD">
        <w:rPr>
          <w:rFonts w:ascii="Times New Roman" w:hAnsi="Times New Roman"/>
          <w:bCs/>
          <w:kern w:val="32"/>
          <w:lang w:val="da-DK"/>
        </w:rPr>
        <w:lastRenderedPageBreak/>
        <w:t>Ngày giảng: 29/03/2023</w:t>
      </w:r>
    </w:p>
    <w:p w:rsidR="00ED0579" w:rsidRPr="00005A73" w:rsidRDefault="007A52BD" w:rsidP="007A52BD">
      <w:pPr>
        <w:keepNext/>
        <w:jc w:val="center"/>
        <w:outlineLvl w:val="0"/>
        <w:rPr>
          <w:rFonts w:ascii="Times New Roman" w:hAnsi="Times New Roman"/>
          <w:b/>
          <w:bCs/>
          <w:kern w:val="32"/>
          <w:lang w:val="da-DK"/>
        </w:rPr>
      </w:pPr>
      <w:r>
        <w:rPr>
          <w:rFonts w:ascii="Times New Roman" w:hAnsi="Times New Roman"/>
          <w:b/>
          <w:bCs/>
          <w:kern w:val="32"/>
          <w:lang w:val="da-DK"/>
        </w:rPr>
        <w:t>Tiết 37</w:t>
      </w:r>
      <w:r w:rsidR="00ED0579" w:rsidRPr="00005A73">
        <w:rPr>
          <w:rFonts w:ascii="Times New Roman" w:hAnsi="Times New Roman"/>
          <w:b/>
          <w:bCs/>
          <w:kern w:val="32"/>
          <w:lang w:val="da-DK"/>
        </w:rPr>
        <w:t xml:space="preserve"> – Bài 40</w:t>
      </w:r>
    </w:p>
    <w:p w:rsidR="00ED0579" w:rsidRPr="00005A73" w:rsidRDefault="00ED0579" w:rsidP="007A52BD">
      <w:pPr>
        <w:keepNext/>
        <w:jc w:val="center"/>
        <w:outlineLvl w:val="0"/>
        <w:rPr>
          <w:rFonts w:ascii="Times New Roman" w:hAnsi="Times New Roman"/>
          <w:b/>
          <w:bCs/>
          <w:kern w:val="32"/>
          <w:lang w:val="da-DK"/>
        </w:rPr>
      </w:pPr>
      <w:r w:rsidRPr="00005A73">
        <w:rPr>
          <w:rFonts w:ascii="Times New Roman" w:hAnsi="Times New Roman"/>
          <w:b/>
          <w:bCs/>
          <w:kern w:val="32"/>
          <w:lang w:val="da-DK"/>
        </w:rPr>
        <w:t>THỰC HÀNH: ĐÈN ỐNG HUỲNH QUANG</w:t>
      </w:r>
    </w:p>
    <w:p w:rsidR="00ED0579" w:rsidRPr="00005A73" w:rsidRDefault="007A52BD" w:rsidP="00ED0579">
      <w:pPr>
        <w:jc w:val="both"/>
        <w:rPr>
          <w:rFonts w:ascii="Times New Roman" w:hAnsi="Times New Roman"/>
          <w:b/>
          <w:lang w:val="da-DK"/>
        </w:rPr>
      </w:pPr>
      <w:r>
        <w:rPr>
          <w:rFonts w:ascii="Times New Roman" w:hAnsi="Times New Roman"/>
          <w:b/>
          <w:lang w:val="da-DK"/>
        </w:rPr>
        <w:t xml:space="preserve">A. HOẠT ĐỘNG 1: KHỞI ĐỘNG </w:t>
      </w:r>
    </w:p>
    <w:p w:rsidR="00ED0579" w:rsidRPr="00005A73" w:rsidRDefault="00ED0579" w:rsidP="00ED0579">
      <w:pPr>
        <w:jc w:val="both"/>
        <w:rPr>
          <w:rFonts w:ascii="Times New Roman" w:hAnsi="Times New Roman"/>
          <w:b/>
          <w:i/>
          <w:lang w:val="da-DK"/>
        </w:rPr>
      </w:pPr>
      <w:r w:rsidRPr="00005A73">
        <w:rPr>
          <w:rFonts w:ascii="Times New Roman" w:hAnsi="Times New Roman"/>
          <w:b/>
          <w:i/>
          <w:lang w:val="da-DK"/>
        </w:rPr>
        <w:t xml:space="preserve">*Chuyển giao nhiệm vụ: </w:t>
      </w:r>
    </w:p>
    <w:p w:rsidR="00ED0579" w:rsidRPr="00005A73" w:rsidRDefault="00ED0579" w:rsidP="00ED0579">
      <w:pPr>
        <w:jc w:val="both"/>
        <w:rPr>
          <w:rFonts w:ascii="Times New Roman" w:hAnsi="Times New Roman"/>
          <w:b/>
          <w:lang w:val="da-DK"/>
        </w:rPr>
      </w:pPr>
      <w:r w:rsidRPr="00005A73">
        <w:rPr>
          <w:rFonts w:ascii="Times New Roman" w:hAnsi="Times New Roman"/>
          <w:b/>
          <w:lang w:val="da-DK"/>
        </w:rPr>
        <w:t xml:space="preserve">-&gt; Xuất phát từ tình huống có vấn đề  </w:t>
      </w:r>
    </w:p>
    <w:p w:rsidR="00ED0579" w:rsidRPr="00005A73" w:rsidRDefault="00ED0579" w:rsidP="00ED0579">
      <w:pPr>
        <w:jc w:val="both"/>
        <w:rPr>
          <w:rFonts w:ascii="Times New Roman" w:hAnsi="Times New Roman"/>
          <w:lang w:val="pt-BR"/>
        </w:rPr>
      </w:pPr>
      <w:r w:rsidRPr="00005A73">
        <w:rPr>
          <w:rFonts w:ascii="Times New Roman" w:hAnsi="Times New Roman"/>
          <w:lang w:val="pt-BR"/>
        </w:rPr>
        <w:t xml:space="preserve">Tại sao hiện nay người ta lại thường sử dụng đèn compac để chiếu sáng mà ít sử dụng đèn sợi đốt, đèn huỳnh quang dạng ống. Ở gia đình em sử dụng số lượng đèn như thế nào.  </w:t>
      </w:r>
    </w:p>
    <w:p w:rsidR="00ED0579" w:rsidRDefault="00ED0579" w:rsidP="00ED0579">
      <w:pPr>
        <w:jc w:val="both"/>
        <w:rPr>
          <w:rFonts w:ascii="Times New Roman" w:hAnsi="Times New Roman"/>
          <w:lang w:val="pt-BR"/>
        </w:rPr>
      </w:pPr>
      <w:r w:rsidRPr="00005A73">
        <w:rPr>
          <w:rFonts w:ascii="Times New Roman" w:hAnsi="Times New Roman"/>
          <w:b/>
          <w:lang w:val="pt-BR"/>
        </w:rPr>
        <w:t xml:space="preserve">B. HOẠT </w:t>
      </w:r>
      <w:r w:rsidRPr="00005A73">
        <w:rPr>
          <w:rFonts w:ascii="Times New Roman" w:hAnsi="Times New Roman"/>
          <w:b/>
          <w:bCs/>
          <w:kern w:val="32"/>
          <w:lang w:val="pt-BR"/>
        </w:rPr>
        <w:t xml:space="preserve"> ĐỘNG 2: HÌNH THÀNH KIẾN THỨC</w:t>
      </w:r>
      <w:r w:rsidRPr="00005A73">
        <w:rPr>
          <w:rFonts w:ascii="Times New Roman" w:hAnsi="Times New Roman"/>
          <w:lang w:val="pt-BR"/>
        </w:rPr>
        <w:t xml:space="preserve"> </w:t>
      </w:r>
    </w:p>
    <w:p w:rsidR="003A32E3" w:rsidRPr="003A32E3" w:rsidRDefault="003A32E3" w:rsidP="00ED0579">
      <w:pPr>
        <w:jc w:val="both"/>
        <w:rPr>
          <w:rFonts w:ascii="Times New Roman" w:hAnsi="Times New Roman"/>
          <w:sz w:val="16"/>
          <w:szCs w:val="16"/>
          <w:lang w:val="pt-BR"/>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28"/>
        <w:gridCol w:w="4536"/>
      </w:tblGrid>
      <w:tr w:rsidR="00ED0579" w:rsidRPr="00005A73" w:rsidTr="003A32E3">
        <w:tc>
          <w:tcPr>
            <w:tcW w:w="4928" w:type="dxa"/>
            <w:shd w:val="clear" w:color="auto" w:fill="auto"/>
          </w:tcPr>
          <w:p w:rsidR="00ED0579" w:rsidRPr="00005A73" w:rsidRDefault="00ED0579" w:rsidP="00FA59AE">
            <w:pPr>
              <w:jc w:val="both"/>
              <w:rPr>
                <w:rFonts w:ascii="Times New Roman" w:hAnsi="Times New Roman"/>
                <w:b/>
                <w:lang w:val="pt-BR"/>
              </w:rPr>
            </w:pPr>
            <w:r w:rsidRPr="00005A73">
              <w:rPr>
                <w:rFonts w:ascii="Times New Roman" w:hAnsi="Times New Roman"/>
                <w:b/>
                <w:lang w:val="pt-BR"/>
              </w:rPr>
              <w:t>Hoạt động của GV- HS</w:t>
            </w:r>
          </w:p>
        </w:tc>
        <w:tc>
          <w:tcPr>
            <w:tcW w:w="4536" w:type="dxa"/>
            <w:shd w:val="clear" w:color="auto" w:fill="auto"/>
          </w:tcPr>
          <w:p w:rsidR="00ED0579" w:rsidRPr="00005A73" w:rsidRDefault="00ED0579" w:rsidP="00FA59AE">
            <w:pPr>
              <w:tabs>
                <w:tab w:val="left" w:pos="1640"/>
                <w:tab w:val="center" w:pos="2163"/>
              </w:tabs>
              <w:jc w:val="both"/>
              <w:rPr>
                <w:rFonts w:ascii="Times New Roman" w:hAnsi="Times New Roman"/>
                <w:b/>
              </w:rPr>
            </w:pPr>
            <w:proofErr w:type="spellStart"/>
            <w:r w:rsidRPr="00005A73">
              <w:rPr>
                <w:rFonts w:ascii="Times New Roman" w:hAnsi="Times New Roman"/>
                <w:b/>
              </w:rPr>
              <w:t>Sản</w:t>
            </w:r>
            <w:proofErr w:type="spellEnd"/>
            <w:r w:rsidRPr="00005A73">
              <w:rPr>
                <w:rFonts w:ascii="Times New Roman" w:hAnsi="Times New Roman"/>
                <w:b/>
              </w:rPr>
              <w:t xml:space="preserve"> </w:t>
            </w:r>
            <w:proofErr w:type="spellStart"/>
            <w:r w:rsidRPr="00005A73">
              <w:rPr>
                <w:rFonts w:ascii="Times New Roman" w:hAnsi="Times New Roman"/>
                <w:b/>
              </w:rPr>
              <w:t>phẩm</w:t>
            </w:r>
            <w:proofErr w:type="spellEnd"/>
            <w:r w:rsidRPr="00005A73">
              <w:rPr>
                <w:rFonts w:ascii="Times New Roman" w:hAnsi="Times New Roman"/>
                <w:b/>
              </w:rPr>
              <w:t xml:space="preserve"> </w:t>
            </w:r>
            <w:proofErr w:type="spellStart"/>
            <w:r w:rsidRPr="00005A73">
              <w:rPr>
                <w:rFonts w:ascii="Times New Roman" w:hAnsi="Times New Roman"/>
                <w:b/>
              </w:rPr>
              <w:t>sự</w:t>
            </w:r>
            <w:proofErr w:type="spellEnd"/>
            <w:r w:rsidRPr="00005A73">
              <w:rPr>
                <w:rFonts w:ascii="Times New Roman" w:hAnsi="Times New Roman"/>
                <w:b/>
              </w:rPr>
              <w:t xml:space="preserve"> </w:t>
            </w:r>
            <w:proofErr w:type="spellStart"/>
            <w:r w:rsidRPr="00005A73">
              <w:rPr>
                <w:rFonts w:ascii="Times New Roman" w:hAnsi="Times New Roman"/>
                <w:b/>
              </w:rPr>
              <w:t>kiến</w:t>
            </w:r>
            <w:proofErr w:type="spellEnd"/>
          </w:p>
        </w:tc>
      </w:tr>
      <w:tr w:rsidR="00ED0579" w:rsidRPr="00005A73" w:rsidTr="003A32E3">
        <w:tc>
          <w:tcPr>
            <w:tcW w:w="4928" w:type="dxa"/>
            <w:shd w:val="clear" w:color="auto" w:fill="auto"/>
          </w:tcPr>
          <w:p w:rsidR="00ED0579" w:rsidRPr="00005A73" w:rsidRDefault="00ED0579" w:rsidP="00FA59AE">
            <w:pPr>
              <w:jc w:val="both"/>
              <w:rPr>
                <w:rFonts w:ascii="Times New Roman" w:hAnsi="Times New Roman"/>
                <w:bCs/>
                <w:i/>
                <w:u w:val="single"/>
              </w:rPr>
            </w:pPr>
            <w:proofErr w:type="spellStart"/>
            <w:r w:rsidRPr="00005A73">
              <w:rPr>
                <w:rFonts w:ascii="Times New Roman" w:hAnsi="Times New Roman"/>
                <w:b/>
                <w:bCs/>
                <w:i/>
                <w:u w:val="single"/>
              </w:rPr>
              <w:t>Hoạt</w:t>
            </w:r>
            <w:proofErr w:type="spellEnd"/>
            <w:r w:rsidRPr="00005A73">
              <w:rPr>
                <w:rFonts w:ascii="Times New Roman" w:hAnsi="Times New Roman"/>
                <w:b/>
                <w:bCs/>
                <w:i/>
                <w:u w:val="single"/>
              </w:rPr>
              <w:t xml:space="preserve"> </w:t>
            </w:r>
            <w:proofErr w:type="spellStart"/>
            <w:r w:rsidRPr="00005A73">
              <w:rPr>
                <w:rFonts w:ascii="Times New Roman" w:hAnsi="Times New Roman"/>
                <w:b/>
                <w:bCs/>
                <w:i/>
                <w:u w:val="single"/>
              </w:rPr>
              <w:t>động</w:t>
            </w:r>
            <w:proofErr w:type="spellEnd"/>
            <w:r w:rsidRPr="00005A73">
              <w:rPr>
                <w:rFonts w:ascii="Times New Roman" w:hAnsi="Times New Roman"/>
                <w:b/>
                <w:bCs/>
                <w:i/>
                <w:u w:val="single"/>
              </w:rPr>
              <w:t xml:space="preserve"> 1: </w:t>
            </w:r>
            <w:proofErr w:type="spellStart"/>
            <w:r w:rsidRPr="00005A73">
              <w:rPr>
                <w:rFonts w:ascii="Times New Roman" w:hAnsi="Times New Roman"/>
                <w:b/>
                <w:bCs/>
                <w:i/>
                <w:u w:val="single"/>
              </w:rPr>
              <w:t>Chuẩn</w:t>
            </w:r>
            <w:proofErr w:type="spellEnd"/>
            <w:r w:rsidRPr="00005A73">
              <w:rPr>
                <w:rFonts w:ascii="Times New Roman" w:hAnsi="Times New Roman"/>
                <w:b/>
                <w:bCs/>
                <w:i/>
                <w:u w:val="single"/>
              </w:rPr>
              <w:t xml:space="preserve"> </w:t>
            </w:r>
            <w:proofErr w:type="spellStart"/>
            <w:r w:rsidRPr="00005A73">
              <w:rPr>
                <w:rFonts w:ascii="Times New Roman" w:hAnsi="Times New Roman"/>
                <w:b/>
                <w:bCs/>
                <w:i/>
                <w:u w:val="single"/>
              </w:rPr>
              <w:t>bị</w:t>
            </w:r>
            <w:proofErr w:type="spellEnd"/>
            <w:r w:rsidRPr="00005A73">
              <w:rPr>
                <w:rFonts w:ascii="Times New Roman" w:hAnsi="Times New Roman"/>
                <w:bCs/>
                <w:i/>
                <w:u w:val="single"/>
              </w:rPr>
              <w:t xml:space="preserve"> </w:t>
            </w:r>
          </w:p>
          <w:p w:rsidR="00ED0579" w:rsidRPr="00005A73" w:rsidRDefault="00ED0579" w:rsidP="00FA59AE">
            <w:pPr>
              <w:jc w:val="both"/>
              <w:rPr>
                <w:rFonts w:ascii="Times New Roman" w:hAnsi="Times New Roman"/>
              </w:rPr>
            </w:pPr>
            <w:r w:rsidRPr="00005A73">
              <w:rPr>
                <w:rFonts w:ascii="Times New Roman" w:hAnsi="Times New Roman"/>
              </w:rPr>
              <w:t xml:space="preserve">- GV </w:t>
            </w:r>
            <w:proofErr w:type="spellStart"/>
            <w:r w:rsidRPr="00005A73">
              <w:rPr>
                <w:rFonts w:ascii="Times New Roman" w:hAnsi="Times New Roman"/>
              </w:rPr>
              <w:t>nêu</w:t>
            </w:r>
            <w:proofErr w:type="spellEnd"/>
            <w:r w:rsidRPr="00005A73">
              <w:rPr>
                <w:rFonts w:ascii="Times New Roman" w:hAnsi="Times New Roman"/>
              </w:rPr>
              <w:t xml:space="preserve"> </w:t>
            </w:r>
            <w:proofErr w:type="spellStart"/>
            <w:r w:rsidRPr="00005A73">
              <w:rPr>
                <w:rFonts w:ascii="Times New Roman" w:hAnsi="Times New Roman"/>
              </w:rPr>
              <w:t>mục</w:t>
            </w:r>
            <w:proofErr w:type="spellEnd"/>
            <w:r w:rsidRPr="00005A73">
              <w:rPr>
                <w:rFonts w:ascii="Times New Roman" w:hAnsi="Times New Roman"/>
              </w:rPr>
              <w:t xml:space="preserve"> </w:t>
            </w:r>
            <w:proofErr w:type="spellStart"/>
            <w:r w:rsidRPr="00005A73">
              <w:rPr>
                <w:rFonts w:ascii="Times New Roman" w:hAnsi="Times New Roman"/>
              </w:rPr>
              <w:t>tiêu</w:t>
            </w:r>
            <w:proofErr w:type="spellEnd"/>
            <w:r w:rsidRPr="00005A73">
              <w:rPr>
                <w:rFonts w:ascii="Times New Roman" w:hAnsi="Times New Roman"/>
              </w:rPr>
              <w:t xml:space="preserve"> </w:t>
            </w:r>
            <w:proofErr w:type="spellStart"/>
            <w:r w:rsidRPr="00005A73">
              <w:rPr>
                <w:rFonts w:ascii="Times New Roman" w:hAnsi="Times New Roman"/>
              </w:rPr>
              <w:t>của</w:t>
            </w:r>
            <w:proofErr w:type="spellEnd"/>
            <w:r w:rsidRPr="00005A73">
              <w:rPr>
                <w:rFonts w:ascii="Times New Roman" w:hAnsi="Times New Roman"/>
              </w:rPr>
              <w:t xml:space="preserve"> </w:t>
            </w:r>
            <w:proofErr w:type="spellStart"/>
            <w:r w:rsidRPr="00005A73">
              <w:rPr>
                <w:rFonts w:ascii="Times New Roman" w:hAnsi="Times New Roman"/>
              </w:rPr>
              <w:t>bài</w:t>
            </w:r>
            <w:proofErr w:type="spellEnd"/>
            <w:r w:rsidRPr="00005A73">
              <w:rPr>
                <w:rFonts w:ascii="Times New Roman" w:hAnsi="Times New Roman"/>
              </w:rPr>
              <w:t xml:space="preserve"> </w:t>
            </w:r>
            <w:proofErr w:type="spellStart"/>
            <w:r w:rsidRPr="00005A73">
              <w:rPr>
                <w:rFonts w:ascii="Times New Roman" w:hAnsi="Times New Roman"/>
              </w:rPr>
              <w:t>thực</w:t>
            </w:r>
            <w:proofErr w:type="spellEnd"/>
            <w:r w:rsidRPr="00005A73">
              <w:rPr>
                <w:rFonts w:ascii="Times New Roman" w:hAnsi="Times New Roman"/>
              </w:rPr>
              <w:t xml:space="preserve"> </w:t>
            </w:r>
            <w:proofErr w:type="spellStart"/>
            <w:r w:rsidRPr="00005A73">
              <w:rPr>
                <w:rFonts w:ascii="Times New Roman" w:hAnsi="Times New Roman"/>
              </w:rPr>
              <w:t>hành</w:t>
            </w:r>
            <w:proofErr w:type="spellEnd"/>
            <w:r w:rsidRPr="00005A73">
              <w:rPr>
                <w:rFonts w:ascii="Times New Roman" w:hAnsi="Times New Roman"/>
              </w:rPr>
              <w:t>.</w:t>
            </w:r>
          </w:p>
          <w:p w:rsidR="00ED0579" w:rsidRPr="00005A73" w:rsidRDefault="00ED0579" w:rsidP="00FA59AE">
            <w:pPr>
              <w:jc w:val="both"/>
              <w:rPr>
                <w:rFonts w:ascii="Times New Roman" w:hAnsi="Times New Roman"/>
                <w:bCs/>
              </w:rPr>
            </w:pPr>
            <w:r w:rsidRPr="00005A73">
              <w:rPr>
                <w:rFonts w:ascii="Times New Roman" w:hAnsi="Times New Roman"/>
              </w:rPr>
              <w:t xml:space="preserve">-  </w:t>
            </w:r>
            <w:proofErr w:type="spellStart"/>
            <w:r w:rsidRPr="00005A73">
              <w:rPr>
                <w:rFonts w:ascii="Times New Roman" w:hAnsi="Times New Roman"/>
              </w:rPr>
              <w:t>Phân</w:t>
            </w:r>
            <w:proofErr w:type="spellEnd"/>
            <w:r w:rsidRPr="00005A73">
              <w:rPr>
                <w:rFonts w:ascii="Times New Roman" w:hAnsi="Times New Roman"/>
              </w:rPr>
              <w:t xml:space="preserve"> chia </w:t>
            </w:r>
            <w:proofErr w:type="spellStart"/>
            <w:r w:rsidRPr="00005A73">
              <w:rPr>
                <w:rFonts w:ascii="Times New Roman" w:hAnsi="Times New Roman"/>
              </w:rPr>
              <w:t>nhóm</w:t>
            </w:r>
            <w:proofErr w:type="spellEnd"/>
            <w:r w:rsidRPr="00005A73">
              <w:rPr>
                <w:rFonts w:ascii="Times New Roman" w:hAnsi="Times New Roman"/>
              </w:rPr>
              <w:t xml:space="preserve"> </w:t>
            </w:r>
            <w:proofErr w:type="spellStart"/>
            <w:r w:rsidRPr="00005A73">
              <w:rPr>
                <w:rFonts w:ascii="Times New Roman" w:hAnsi="Times New Roman"/>
              </w:rPr>
              <w:t>và</w:t>
            </w:r>
            <w:proofErr w:type="spellEnd"/>
            <w:r w:rsidRPr="00005A73">
              <w:rPr>
                <w:rFonts w:ascii="Times New Roman" w:hAnsi="Times New Roman"/>
              </w:rPr>
              <w:t xml:space="preserve"> </w:t>
            </w:r>
            <w:proofErr w:type="spellStart"/>
            <w:r w:rsidRPr="00005A73">
              <w:rPr>
                <w:rFonts w:ascii="Times New Roman" w:hAnsi="Times New Roman"/>
              </w:rPr>
              <w:t>giao</w:t>
            </w:r>
            <w:proofErr w:type="spellEnd"/>
            <w:r w:rsidRPr="00005A73">
              <w:rPr>
                <w:rFonts w:ascii="Times New Roman" w:hAnsi="Times New Roman"/>
              </w:rPr>
              <w:t xml:space="preserve"> </w:t>
            </w:r>
            <w:proofErr w:type="spellStart"/>
            <w:r w:rsidRPr="00005A73">
              <w:rPr>
                <w:rFonts w:ascii="Times New Roman" w:hAnsi="Times New Roman"/>
              </w:rPr>
              <w:t>nhiệm</w:t>
            </w:r>
            <w:proofErr w:type="spellEnd"/>
            <w:r w:rsidRPr="00005A73">
              <w:rPr>
                <w:rFonts w:ascii="Times New Roman" w:hAnsi="Times New Roman"/>
              </w:rPr>
              <w:t xml:space="preserve"> </w:t>
            </w:r>
            <w:proofErr w:type="spellStart"/>
            <w:r w:rsidRPr="00005A73">
              <w:rPr>
                <w:rFonts w:ascii="Times New Roman" w:hAnsi="Times New Roman"/>
              </w:rPr>
              <w:t>vụ</w:t>
            </w:r>
            <w:proofErr w:type="spellEnd"/>
            <w:r w:rsidRPr="00005A73">
              <w:rPr>
                <w:rFonts w:ascii="Times New Roman" w:hAnsi="Times New Roman"/>
              </w:rPr>
              <w:t xml:space="preserve"> </w:t>
            </w:r>
            <w:proofErr w:type="spellStart"/>
            <w:r w:rsidRPr="00005A73">
              <w:rPr>
                <w:rFonts w:ascii="Times New Roman" w:hAnsi="Times New Roman"/>
              </w:rPr>
              <w:t>cho</w:t>
            </w:r>
            <w:proofErr w:type="spellEnd"/>
            <w:r w:rsidRPr="00005A73">
              <w:rPr>
                <w:rFonts w:ascii="Times New Roman" w:hAnsi="Times New Roman"/>
              </w:rPr>
              <w:t xml:space="preserve"> HS</w:t>
            </w:r>
          </w:p>
          <w:p w:rsidR="00ED0579" w:rsidRPr="00005A73" w:rsidRDefault="00ED0579" w:rsidP="00FA59AE">
            <w:pPr>
              <w:jc w:val="both"/>
              <w:rPr>
                <w:rFonts w:ascii="Times New Roman" w:hAnsi="Times New Roman"/>
                <w:bCs/>
              </w:rPr>
            </w:pPr>
            <w:r w:rsidRPr="00005A73">
              <w:rPr>
                <w:rFonts w:ascii="Times New Roman" w:hAnsi="Times New Roman"/>
                <w:bCs/>
              </w:rPr>
              <w:t>-</w:t>
            </w:r>
            <w:proofErr w:type="spellStart"/>
            <w:r w:rsidRPr="00005A73">
              <w:rPr>
                <w:rFonts w:ascii="Times New Roman" w:hAnsi="Times New Roman"/>
                <w:bCs/>
              </w:rPr>
              <w:t>Cả</w:t>
            </w:r>
            <w:proofErr w:type="spellEnd"/>
            <w:r w:rsidRPr="00005A73">
              <w:rPr>
                <w:rFonts w:ascii="Times New Roman" w:hAnsi="Times New Roman"/>
                <w:bCs/>
              </w:rPr>
              <w:t xml:space="preserve"> </w:t>
            </w:r>
            <w:proofErr w:type="spellStart"/>
            <w:r w:rsidRPr="00005A73">
              <w:rPr>
                <w:rFonts w:ascii="Times New Roman" w:hAnsi="Times New Roman"/>
                <w:bCs/>
              </w:rPr>
              <w:t>lớp</w:t>
            </w:r>
            <w:proofErr w:type="spellEnd"/>
            <w:r w:rsidRPr="00005A73">
              <w:rPr>
                <w:rFonts w:ascii="Times New Roman" w:hAnsi="Times New Roman"/>
                <w:bCs/>
              </w:rPr>
              <w:t xml:space="preserve"> </w:t>
            </w:r>
            <w:proofErr w:type="spellStart"/>
            <w:r w:rsidRPr="00005A73">
              <w:rPr>
                <w:rFonts w:ascii="Times New Roman" w:hAnsi="Times New Roman"/>
                <w:bCs/>
              </w:rPr>
              <w:t>chú</w:t>
            </w:r>
            <w:proofErr w:type="spellEnd"/>
            <w:r w:rsidRPr="00005A73">
              <w:rPr>
                <w:rFonts w:ascii="Times New Roman" w:hAnsi="Times New Roman"/>
                <w:bCs/>
              </w:rPr>
              <w:t xml:space="preserve"> ý </w:t>
            </w:r>
            <w:proofErr w:type="spellStart"/>
            <w:r w:rsidRPr="00005A73">
              <w:rPr>
                <w:rFonts w:ascii="Times New Roman" w:hAnsi="Times New Roman"/>
                <w:bCs/>
              </w:rPr>
              <w:t>lắng</w:t>
            </w:r>
            <w:proofErr w:type="spellEnd"/>
            <w:r w:rsidRPr="00005A73">
              <w:rPr>
                <w:rFonts w:ascii="Times New Roman" w:hAnsi="Times New Roman"/>
                <w:bCs/>
              </w:rPr>
              <w:t xml:space="preserve"> </w:t>
            </w:r>
            <w:proofErr w:type="spellStart"/>
            <w:r w:rsidRPr="00005A73">
              <w:rPr>
                <w:rFonts w:ascii="Times New Roman" w:hAnsi="Times New Roman"/>
                <w:bCs/>
              </w:rPr>
              <w:t>nghe</w:t>
            </w:r>
            <w:proofErr w:type="spellEnd"/>
          </w:p>
          <w:p w:rsidR="00ED0579" w:rsidRPr="00005A73" w:rsidRDefault="00ED0579" w:rsidP="00FA59AE">
            <w:pPr>
              <w:jc w:val="both"/>
              <w:rPr>
                <w:rFonts w:ascii="Times New Roman" w:hAnsi="Times New Roman"/>
              </w:rPr>
            </w:pPr>
            <w:r w:rsidRPr="00005A73">
              <w:rPr>
                <w:rFonts w:ascii="Times New Roman" w:hAnsi="Times New Roman"/>
              </w:rPr>
              <w:t>-</w:t>
            </w:r>
            <w:proofErr w:type="spellStart"/>
            <w:r w:rsidRPr="00005A73">
              <w:rPr>
                <w:rFonts w:ascii="Times New Roman" w:hAnsi="Times New Roman"/>
              </w:rPr>
              <w:t>Phát</w:t>
            </w:r>
            <w:proofErr w:type="spellEnd"/>
            <w:r w:rsidRPr="00005A73">
              <w:rPr>
                <w:rFonts w:ascii="Times New Roman" w:hAnsi="Times New Roman"/>
              </w:rPr>
              <w:t xml:space="preserve"> </w:t>
            </w:r>
            <w:proofErr w:type="spellStart"/>
            <w:r w:rsidRPr="00005A73">
              <w:rPr>
                <w:rFonts w:ascii="Times New Roman" w:hAnsi="Times New Roman"/>
              </w:rPr>
              <w:t>dụng</w:t>
            </w:r>
            <w:proofErr w:type="spellEnd"/>
            <w:r w:rsidRPr="00005A73">
              <w:rPr>
                <w:rFonts w:ascii="Times New Roman" w:hAnsi="Times New Roman"/>
              </w:rPr>
              <w:t xml:space="preserve"> </w:t>
            </w:r>
            <w:proofErr w:type="spellStart"/>
            <w:r w:rsidRPr="00005A73">
              <w:rPr>
                <w:rFonts w:ascii="Times New Roman" w:hAnsi="Times New Roman"/>
              </w:rPr>
              <w:t>cụ</w:t>
            </w:r>
            <w:proofErr w:type="spellEnd"/>
            <w:r w:rsidRPr="00005A73">
              <w:rPr>
                <w:rFonts w:ascii="Times New Roman" w:hAnsi="Times New Roman"/>
              </w:rPr>
              <w:t xml:space="preserve"> </w:t>
            </w:r>
            <w:proofErr w:type="spellStart"/>
            <w:r w:rsidRPr="00005A73">
              <w:rPr>
                <w:rFonts w:ascii="Times New Roman" w:hAnsi="Times New Roman"/>
              </w:rPr>
              <w:t>cho</w:t>
            </w:r>
            <w:proofErr w:type="spellEnd"/>
            <w:r w:rsidRPr="00005A73">
              <w:rPr>
                <w:rFonts w:ascii="Times New Roman" w:hAnsi="Times New Roman"/>
              </w:rPr>
              <w:t xml:space="preserve"> </w:t>
            </w:r>
            <w:proofErr w:type="spellStart"/>
            <w:r w:rsidRPr="00005A73">
              <w:rPr>
                <w:rFonts w:ascii="Times New Roman" w:hAnsi="Times New Roman"/>
              </w:rPr>
              <w:t>mỗi</w:t>
            </w:r>
            <w:proofErr w:type="spellEnd"/>
            <w:r w:rsidRPr="00005A73">
              <w:rPr>
                <w:rFonts w:ascii="Times New Roman" w:hAnsi="Times New Roman"/>
              </w:rPr>
              <w:t xml:space="preserve"> </w:t>
            </w:r>
            <w:proofErr w:type="spellStart"/>
            <w:r w:rsidRPr="00005A73">
              <w:rPr>
                <w:rFonts w:ascii="Times New Roman" w:hAnsi="Times New Roman"/>
              </w:rPr>
              <w:t>nhóm</w:t>
            </w:r>
            <w:proofErr w:type="spellEnd"/>
            <w:r w:rsidRPr="00005A73">
              <w:rPr>
                <w:rFonts w:ascii="Times New Roman" w:hAnsi="Times New Roman"/>
              </w:rPr>
              <w:t xml:space="preserve"> HS</w:t>
            </w:r>
          </w:p>
          <w:p w:rsidR="00ED0579" w:rsidRPr="00005A73" w:rsidRDefault="00ED0579" w:rsidP="00FA59AE">
            <w:pPr>
              <w:jc w:val="both"/>
              <w:rPr>
                <w:rFonts w:ascii="Times New Roman" w:hAnsi="Times New Roman"/>
              </w:rPr>
            </w:pPr>
            <w:r w:rsidRPr="00005A73">
              <w:rPr>
                <w:rFonts w:ascii="Times New Roman" w:hAnsi="Times New Roman"/>
              </w:rPr>
              <w:t>-</w:t>
            </w:r>
            <w:proofErr w:type="spellStart"/>
            <w:r w:rsidRPr="00005A73">
              <w:rPr>
                <w:rFonts w:ascii="Times New Roman" w:hAnsi="Times New Roman"/>
              </w:rPr>
              <w:t>Nhắc</w:t>
            </w:r>
            <w:proofErr w:type="spellEnd"/>
            <w:r w:rsidRPr="00005A73">
              <w:rPr>
                <w:rFonts w:ascii="Times New Roman" w:hAnsi="Times New Roman"/>
              </w:rPr>
              <w:t xml:space="preserve"> </w:t>
            </w:r>
            <w:proofErr w:type="spellStart"/>
            <w:r w:rsidRPr="00005A73">
              <w:rPr>
                <w:rFonts w:ascii="Times New Roman" w:hAnsi="Times New Roman"/>
              </w:rPr>
              <w:t>cho</w:t>
            </w:r>
            <w:proofErr w:type="spellEnd"/>
            <w:r w:rsidRPr="00005A73">
              <w:rPr>
                <w:rFonts w:ascii="Times New Roman" w:hAnsi="Times New Roman"/>
              </w:rPr>
              <w:t xml:space="preserve"> HS </w:t>
            </w:r>
            <w:proofErr w:type="spellStart"/>
            <w:r w:rsidRPr="00005A73">
              <w:rPr>
                <w:rFonts w:ascii="Times New Roman" w:hAnsi="Times New Roman"/>
              </w:rPr>
              <w:t>chú</w:t>
            </w:r>
            <w:proofErr w:type="spellEnd"/>
            <w:r w:rsidRPr="00005A73">
              <w:rPr>
                <w:rFonts w:ascii="Times New Roman" w:hAnsi="Times New Roman"/>
              </w:rPr>
              <w:t xml:space="preserve"> ý </w:t>
            </w:r>
            <w:proofErr w:type="spellStart"/>
            <w:r w:rsidRPr="00005A73">
              <w:rPr>
                <w:rFonts w:ascii="Times New Roman" w:hAnsi="Times New Roman"/>
              </w:rPr>
              <w:t>nội</w:t>
            </w:r>
            <w:proofErr w:type="spellEnd"/>
            <w:r w:rsidRPr="00005A73">
              <w:rPr>
                <w:rFonts w:ascii="Times New Roman" w:hAnsi="Times New Roman"/>
              </w:rPr>
              <w:t xml:space="preserve"> </w:t>
            </w:r>
            <w:proofErr w:type="spellStart"/>
            <w:r w:rsidRPr="00005A73">
              <w:rPr>
                <w:rFonts w:ascii="Times New Roman" w:hAnsi="Times New Roman"/>
              </w:rPr>
              <w:t>quy</w:t>
            </w:r>
            <w:proofErr w:type="spellEnd"/>
            <w:r w:rsidRPr="00005A73">
              <w:rPr>
                <w:rFonts w:ascii="Times New Roman" w:hAnsi="Times New Roman"/>
              </w:rPr>
              <w:t xml:space="preserve"> an </w:t>
            </w:r>
            <w:proofErr w:type="spellStart"/>
            <w:r w:rsidRPr="00005A73">
              <w:rPr>
                <w:rFonts w:ascii="Times New Roman" w:hAnsi="Times New Roman"/>
              </w:rPr>
              <w:t>toàn</w:t>
            </w:r>
            <w:proofErr w:type="spellEnd"/>
            <w:r w:rsidRPr="00005A73">
              <w:rPr>
                <w:rFonts w:ascii="Times New Roman" w:hAnsi="Times New Roman"/>
              </w:rPr>
              <w:t xml:space="preserve"> </w:t>
            </w:r>
            <w:proofErr w:type="spellStart"/>
            <w:r w:rsidRPr="00005A73">
              <w:rPr>
                <w:rFonts w:ascii="Times New Roman" w:hAnsi="Times New Roman"/>
              </w:rPr>
              <w:t>điện</w:t>
            </w:r>
            <w:proofErr w:type="spellEnd"/>
            <w:r w:rsidRPr="00005A73">
              <w:rPr>
                <w:rFonts w:ascii="Times New Roman" w:hAnsi="Times New Roman"/>
              </w:rPr>
              <w:t xml:space="preserve"> </w:t>
            </w:r>
          </w:p>
          <w:p w:rsidR="00ED0579" w:rsidRPr="00005A73" w:rsidRDefault="00ED0579" w:rsidP="00FA59AE">
            <w:pPr>
              <w:jc w:val="both"/>
              <w:rPr>
                <w:rFonts w:ascii="Times New Roman" w:hAnsi="Times New Roman"/>
                <w:bCs/>
              </w:rPr>
            </w:pPr>
            <w:r w:rsidRPr="00005A73">
              <w:rPr>
                <w:rFonts w:ascii="Times New Roman" w:hAnsi="Times New Roman"/>
                <w:bCs/>
              </w:rPr>
              <w:t>-</w:t>
            </w:r>
            <w:proofErr w:type="spellStart"/>
            <w:r w:rsidRPr="00005A73">
              <w:rPr>
                <w:rFonts w:ascii="Times New Roman" w:hAnsi="Times New Roman"/>
                <w:bCs/>
              </w:rPr>
              <w:t>Đại</w:t>
            </w:r>
            <w:proofErr w:type="spellEnd"/>
            <w:r w:rsidRPr="00005A73">
              <w:rPr>
                <w:rFonts w:ascii="Times New Roman" w:hAnsi="Times New Roman"/>
                <w:bCs/>
              </w:rPr>
              <w:t xml:space="preserve"> </w:t>
            </w:r>
            <w:proofErr w:type="spellStart"/>
            <w:r w:rsidRPr="00005A73">
              <w:rPr>
                <w:rFonts w:ascii="Times New Roman" w:hAnsi="Times New Roman"/>
                <w:bCs/>
              </w:rPr>
              <w:t>diện</w:t>
            </w:r>
            <w:proofErr w:type="spellEnd"/>
            <w:r w:rsidRPr="00005A73">
              <w:rPr>
                <w:rFonts w:ascii="Times New Roman" w:hAnsi="Times New Roman"/>
                <w:bCs/>
              </w:rPr>
              <w:t xml:space="preserve"> </w:t>
            </w:r>
            <w:proofErr w:type="spellStart"/>
            <w:r w:rsidRPr="00005A73">
              <w:rPr>
                <w:rFonts w:ascii="Times New Roman" w:hAnsi="Times New Roman"/>
                <w:bCs/>
              </w:rPr>
              <w:t>nhóm</w:t>
            </w:r>
            <w:proofErr w:type="spellEnd"/>
            <w:r w:rsidRPr="00005A73">
              <w:rPr>
                <w:rFonts w:ascii="Times New Roman" w:hAnsi="Times New Roman"/>
                <w:bCs/>
              </w:rPr>
              <w:t xml:space="preserve"> </w:t>
            </w:r>
            <w:proofErr w:type="spellStart"/>
            <w:r w:rsidRPr="00005A73">
              <w:rPr>
                <w:rFonts w:ascii="Times New Roman" w:hAnsi="Times New Roman"/>
                <w:bCs/>
              </w:rPr>
              <w:t>nhận</w:t>
            </w:r>
            <w:proofErr w:type="spellEnd"/>
            <w:r w:rsidRPr="00005A73">
              <w:rPr>
                <w:rFonts w:ascii="Times New Roman" w:hAnsi="Times New Roman"/>
                <w:bCs/>
              </w:rPr>
              <w:t xml:space="preserve"> </w:t>
            </w:r>
            <w:proofErr w:type="spellStart"/>
            <w:r w:rsidRPr="00005A73">
              <w:rPr>
                <w:rFonts w:ascii="Times New Roman" w:hAnsi="Times New Roman"/>
                <w:bCs/>
              </w:rPr>
              <w:t>dụng</w:t>
            </w:r>
            <w:proofErr w:type="spellEnd"/>
            <w:r w:rsidRPr="00005A73">
              <w:rPr>
                <w:rFonts w:ascii="Times New Roman" w:hAnsi="Times New Roman"/>
                <w:bCs/>
              </w:rPr>
              <w:t xml:space="preserve"> </w:t>
            </w:r>
            <w:proofErr w:type="spellStart"/>
            <w:r w:rsidRPr="00005A73">
              <w:rPr>
                <w:rFonts w:ascii="Times New Roman" w:hAnsi="Times New Roman"/>
                <w:bCs/>
              </w:rPr>
              <w:t>cụ</w:t>
            </w:r>
            <w:proofErr w:type="spellEnd"/>
            <w:r w:rsidRPr="00005A73">
              <w:rPr>
                <w:rFonts w:ascii="Times New Roman" w:hAnsi="Times New Roman"/>
                <w:bCs/>
              </w:rPr>
              <w:t>.</w:t>
            </w:r>
          </w:p>
          <w:p w:rsidR="00ED0579" w:rsidRPr="00005A73" w:rsidRDefault="00ED0579" w:rsidP="00FA59AE">
            <w:pPr>
              <w:tabs>
                <w:tab w:val="right" w:pos="4989"/>
              </w:tabs>
              <w:jc w:val="both"/>
              <w:rPr>
                <w:rFonts w:ascii="Times New Roman" w:hAnsi="Times New Roman"/>
                <w:bCs/>
              </w:rPr>
            </w:pPr>
            <w:r w:rsidRPr="00005A73">
              <w:rPr>
                <w:rFonts w:ascii="Times New Roman" w:hAnsi="Times New Roman"/>
                <w:bCs/>
              </w:rPr>
              <w:t>-</w:t>
            </w:r>
            <w:proofErr w:type="spellStart"/>
            <w:r w:rsidRPr="00005A73">
              <w:rPr>
                <w:rFonts w:ascii="Times New Roman" w:hAnsi="Times New Roman"/>
                <w:bCs/>
              </w:rPr>
              <w:t>Cả</w:t>
            </w:r>
            <w:proofErr w:type="spellEnd"/>
            <w:r w:rsidRPr="00005A73">
              <w:rPr>
                <w:rFonts w:ascii="Times New Roman" w:hAnsi="Times New Roman"/>
                <w:bCs/>
              </w:rPr>
              <w:t xml:space="preserve"> </w:t>
            </w:r>
            <w:proofErr w:type="spellStart"/>
            <w:r w:rsidRPr="00005A73">
              <w:rPr>
                <w:rFonts w:ascii="Times New Roman" w:hAnsi="Times New Roman"/>
                <w:bCs/>
              </w:rPr>
              <w:t>lớp</w:t>
            </w:r>
            <w:proofErr w:type="spellEnd"/>
            <w:r w:rsidRPr="00005A73">
              <w:rPr>
                <w:rFonts w:ascii="Times New Roman" w:hAnsi="Times New Roman"/>
                <w:bCs/>
              </w:rPr>
              <w:t xml:space="preserve"> </w:t>
            </w:r>
            <w:proofErr w:type="spellStart"/>
            <w:r w:rsidRPr="00005A73">
              <w:rPr>
                <w:rFonts w:ascii="Times New Roman" w:hAnsi="Times New Roman"/>
                <w:bCs/>
              </w:rPr>
              <w:t>chú</w:t>
            </w:r>
            <w:proofErr w:type="spellEnd"/>
            <w:r w:rsidRPr="00005A73">
              <w:rPr>
                <w:rFonts w:ascii="Times New Roman" w:hAnsi="Times New Roman"/>
                <w:bCs/>
              </w:rPr>
              <w:t xml:space="preserve"> ý </w:t>
            </w:r>
            <w:proofErr w:type="spellStart"/>
            <w:r w:rsidRPr="00005A73">
              <w:rPr>
                <w:rFonts w:ascii="Times New Roman" w:hAnsi="Times New Roman"/>
                <w:bCs/>
              </w:rPr>
              <w:t>lắng</w:t>
            </w:r>
            <w:proofErr w:type="spellEnd"/>
            <w:r w:rsidRPr="00005A73">
              <w:rPr>
                <w:rFonts w:ascii="Times New Roman" w:hAnsi="Times New Roman"/>
                <w:bCs/>
              </w:rPr>
              <w:t xml:space="preserve"> </w:t>
            </w:r>
            <w:proofErr w:type="spellStart"/>
            <w:r w:rsidRPr="00005A73">
              <w:rPr>
                <w:rFonts w:ascii="Times New Roman" w:hAnsi="Times New Roman"/>
                <w:bCs/>
              </w:rPr>
              <w:t>nghe</w:t>
            </w:r>
            <w:proofErr w:type="spellEnd"/>
            <w:r w:rsidRPr="00005A73">
              <w:rPr>
                <w:rFonts w:ascii="Times New Roman" w:hAnsi="Times New Roman"/>
                <w:bCs/>
              </w:rPr>
              <w:t xml:space="preserve"> GV </w:t>
            </w:r>
            <w:proofErr w:type="spellStart"/>
            <w:r w:rsidRPr="00005A73">
              <w:rPr>
                <w:rFonts w:ascii="Times New Roman" w:hAnsi="Times New Roman"/>
                <w:bCs/>
              </w:rPr>
              <w:t>nhắc</w:t>
            </w:r>
            <w:proofErr w:type="spellEnd"/>
            <w:r w:rsidRPr="00005A73">
              <w:rPr>
                <w:rFonts w:ascii="Times New Roman" w:hAnsi="Times New Roman"/>
                <w:bCs/>
              </w:rPr>
              <w:t xml:space="preserve"> </w:t>
            </w:r>
            <w:proofErr w:type="spellStart"/>
            <w:r w:rsidRPr="00005A73">
              <w:rPr>
                <w:rFonts w:ascii="Times New Roman" w:hAnsi="Times New Roman"/>
                <w:bCs/>
              </w:rPr>
              <w:t>nhở</w:t>
            </w:r>
            <w:proofErr w:type="spellEnd"/>
            <w:r w:rsidRPr="00005A73">
              <w:rPr>
                <w:rFonts w:ascii="Times New Roman" w:hAnsi="Times New Roman"/>
                <w:bCs/>
              </w:rPr>
              <w:t xml:space="preserve">. </w:t>
            </w:r>
          </w:p>
          <w:p w:rsidR="00ED0579" w:rsidRPr="00005A73" w:rsidRDefault="00ED0579" w:rsidP="00FA59AE">
            <w:pPr>
              <w:tabs>
                <w:tab w:val="right" w:pos="4989"/>
              </w:tabs>
              <w:jc w:val="both"/>
              <w:rPr>
                <w:rFonts w:ascii="Times New Roman" w:hAnsi="Times New Roman"/>
                <w:b/>
                <w:bCs/>
                <w:i/>
                <w:u w:val="single"/>
              </w:rPr>
            </w:pPr>
            <w:proofErr w:type="spellStart"/>
            <w:r w:rsidRPr="00005A73">
              <w:rPr>
                <w:rFonts w:ascii="Times New Roman" w:hAnsi="Times New Roman"/>
                <w:b/>
                <w:bCs/>
                <w:i/>
                <w:u w:val="single"/>
              </w:rPr>
              <w:t>Hoạt</w:t>
            </w:r>
            <w:proofErr w:type="spellEnd"/>
            <w:r w:rsidRPr="00005A73">
              <w:rPr>
                <w:rFonts w:ascii="Times New Roman" w:hAnsi="Times New Roman"/>
                <w:b/>
                <w:bCs/>
                <w:i/>
                <w:u w:val="single"/>
              </w:rPr>
              <w:t xml:space="preserve"> </w:t>
            </w:r>
            <w:proofErr w:type="spellStart"/>
            <w:r w:rsidRPr="00005A73">
              <w:rPr>
                <w:rFonts w:ascii="Times New Roman" w:hAnsi="Times New Roman"/>
                <w:b/>
                <w:bCs/>
                <w:i/>
                <w:u w:val="single"/>
              </w:rPr>
              <w:t>động</w:t>
            </w:r>
            <w:proofErr w:type="spellEnd"/>
            <w:r w:rsidRPr="00005A73">
              <w:rPr>
                <w:rFonts w:ascii="Times New Roman" w:hAnsi="Times New Roman"/>
                <w:b/>
                <w:bCs/>
                <w:i/>
                <w:u w:val="single"/>
              </w:rPr>
              <w:t xml:space="preserve"> </w:t>
            </w:r>
            <w:proofErr w:type="gramStart"/>
            <w:r w:rsidRPr="00005A73">
              <w:rPr>
                <w:rFonts w:ascii="Times New Roman" w:hAnsi="Times New Roman"/>
                <w:b/>
                <w:bCs/>
                <w:i/>
                <w:u w:val="single"/>
              </w:rPr>
              <w:t>2:Hướng</w:t>
            </w:r>
            <w:proofErr w:type="gramEnd"/>
            <w:r w:rsidRPr="00005A73">
              <w:rPr>
                <w:rFonts w:ascii="Times New Roman" w:hAnsi="Times New Roman"/>
                <w:b/>
                <w:bCs/>
                <w:i/>
                <w:u w:val="single"/>
              </w:rPr>
              <w:t xml:space="preserve"> </w:t>
            </w:r>
            <w:proofErr w:type="spellStart"/>
            <w:r w:rsidRPr="00005A73">
              <w:rPr>
                <w:rFonts w:ascii="Times New Roman" w:hAnsi="Times New Roman"/>
                <w:b/>
                <w:bCs/>
                <w:i/>
                <w:u w:val="single"/>
              </w:rPr>
              <w:t>dẫn</w:t>
            </w:r>
            <w:proofErr w:type="spellEnd"/>
            <w:r w:rsidRPr="00005A73">
              <w:rPr>
                <w:rFonts w:ascii="Times New Roman" w:hAnsi="Times New Roman"/>
                <w:b/>
                <w:bCs/>
                <w:i/>
                <w:u w:val="single"/>
              </w:rPr>
              <w:t xml:space="preserve"> </w:t>
            </w:r>
            <w:proofErr w:type="spellStart"/>
            <w:r w:rsidRPr="00005A73">
              <w:rPr>
                <w:rFonts w:ascii="Times New Roman" w:hAnsi="Times New Roman"/>
                <w:b/>
                <w:bCs/>
                <w:i/>
                <w:u w:val="single"/>
              </w:rPr>
              <w:t>nội</w:t>
            </w:r>
            <w:proofErr w:type="spellEnd"/>
            <w:r w:rsidRPr="00005A73">
              <w:rPr>
                <w:rFonts w:ascii="Times New Roman" w:hAnsi="Times New Roman"/>
                <w:b/>
                <w:bCs/>
                <w:i/>
                <w:u w:val="single"/>
              </w:rPr>
              <w:t xml:space="preserve"> dung </w:t>
            </w:r>
            <w:proofErr w:type="spellStart"/>
            <w:r w:rsidRPr="00005A73">
              <w:rPr>
                <w:rFonts w:ascii="Times New Roman" w:hAnsi="Times New Roman"/>
                <w:b/>
                <w:bCs/>
                <w:i/>
                <w:u w:val="single"/>
              </w:rPr>
              <w:t>và</w:t>
            </w:r>
            <w:proofErr w:type="spellEnd"/>
            <w:r w:rsidRPr="00005A73">
              <w:rPr>
                <w:rFonts w:ascii="Times New Roman" w:hAnsi="Times New Roman"/>
                <w:b/>
                <w:bCs/>
                <w:i/>
                <w:u w:val="single"/>
              </w:rPr>
              <w:t xml:space="preserve"> </w:t>
            </w:r>
            <w:proofErr w:type="spellStart"/>
            <w:r w:rsidRPr="00005A73">
              <w:rPr>
                <w:rFonts w:ascii="Times New Roman" w:hAnsi="Times New Roman"/>
                <w:b/>
                <w:bCs/>
                <w:i/>
                <w:u w:val="single"/>
              </w:rPr>
              <w:t>trình</w:t>
            </w:r>
            <w:proofErr w:type="spellEnd"/>
            <w:r w:rsidRPr="00005A73">
              <w:rPr>
                <w:rFonts w:ascii="Times New Roman" w:hAnsi="Times New Roman"/>
                <w:b/>
                <w:bCs/>
                <w:i/>
                <w:u w:val="single"/>
              </w:rPr>
              <w:t xml:space="preserve"> </w:t>
            </w:r>
            <w:proofErr w:type="spellStart"/>
            <w:r w:rsidRPr="00005A73">
              <w:rPr>
                <w:rFonts w:ascii="Times New Roman" w:hAnsi="Times New Roman"/>
                <w:b/>
                <w:bCs/>
                <w:i/>
                <w:u w:val="single"/>
              </w:rPr>
              <w:t>tự</w:t>
            </w:r>
            <w:proofErr w:type="spellEnd"/>
            <w:r w:rsidRPr="00005A73">
              <w:rPr>
                <w:rFonts w:ascii="Times New Roman" w:hAnsi="Times New Roman"/>
                <w:b/>
                <w:bCs/>
                <w:i/>
                <w:u w:val="single"/>
              </w:rPr>
              <w:t xml:space="preserve"> </w:t>
            </w:r>
            <w:proofErr w:type="spellStart"/>
            <w:r w:rsidRPr="00005A73">
              <w:rPr>
                <w:rFonts w:ascii="Times New Roman" w:hAnsi="Times New Roman"/>
                <w:b/>
                <w:bCs/>
                <w:i/>
                <w:u w:val="single"/>
              </w:rPr>
              <w:t>thực</w:t>
            </w:r>
            <w:proofErr w:type="spellEnd"/>
            <w:r w:rsidRPr="00005A73">
              <w:rPr>
                <w:rFonts w:ascii="Times New Roman" w:hAnsi="Times New Roman"/>
                <w:b/>
                <w:bCs/>
                <w:i/>
                <w:u w:val="single"/>
              </w:rPr>
              <w:t xml:space="preserve"> </w:t>
            </w:r>
            <w:proofErr w:type="spellStart"/>
            <w:r w:rsidRPr="00005A73">
              <w:rPr>
                <w:rFonts w:ascii="Times New Roman" w:hAnsi="Times New Roman"/>
                <w:b/>
                <w:bCs/>
                <w:i/>
                <w:u w:val="single"/>
              </w:rPr>
              <w:t>hành</w:t>
            </w:r>
            <w:proofErr w:type="spellEnd"/>
          </w:p>
          <w:p w:rsidR="00ED0579" w:rsidRPr="00005A73" w:rsidRDefault="00ED0579" w:rsidP="00FA59AE">
            <w:pPr>
              <w:jc w:val="both"/>
              <w:rPr>
                <w:rFonts w:ascii="Times New Roman" w:hAnsi="Times New Roman"/>
                <w:b/>
                <w:bCs/>
                <w:i/>
                <w:u w:val="single"/>
              </w:rPr>
            </w:pPr>
            <w:r w:rsidRPr="00005A73">
              <w:rPr>
                <w:rFonts w:ascii="Times New Roman" w:hAnsi="Times New Roman"/>
                <w:b/>
                <w:i/>
              </w:rPr>
              <w:t>*</w:t>
            </w:r>
            <w:proofErr w:type="spellStart"/>
            <w:r w:rsidRPr="00005A73">
              <w:rPr>
                <w:rFonts w:ascii="Times New Roman" w:hAnsi="Times New Roman"/>
                <w:b/>
                <w:i/>
              </w:rPr>
              <w:t>Chuyển</w:t>
            </w:r>
            <w:proofErr w:type="spellEnd"/>
            <w:r w:rsidRPr="00005A73">
              <w:rPr>
                <w:rFonts w:ascii="Times New Roman" w:hAnsi="Times New Roman"/>
                <w:b/>
                <w:i/>
              </w:rPr>
              <w:t xml:space="preserve"> </w:t>
            </w:r>
            <w:proofErr w:type="spellStart"/>
            <w:r w:rsidRPr="00005A73">
              <w:rPr>
                <w:rFonts w:ascii="Times New Roman" w:hAnsi="Times New Roman"/>
                <w:b/>
                <w:i/>
              </w:rPr>
              <w:t>giao</w:t>
            </w:r>
            <w:proofErr w:type="spellEnd"/>
            <w:r w:rsidRPr="00005A73">
              <w:rPr>
                <w:rFonts w:ascii="Times New Roman" w:hAnsi="Times New Roman"/>
                <w:b/>
                <w:i/>
              </w:rPr>
              <w:t xml:space="preserve"> </w:t>
            </w:r>
            <w:proofErr w:type="spellStart"/>
            <w:r w:rsidRPr="00005A73">
              <w:rPr>
                <w:rFonts w:ascii="Times New Roman" w:hAnsi="Times New Roman"/>
                <w:b/>
                <w:i/>
              </w:rPr>
              <w:t>nhiệm</w:t>
            </w:r>
            <w:proofErr w:type="spellEnd"/>
            <w:r w:rsidRPr="00005A73">
              <w:rPr>
                <w:rFonts w:ascii="Times New Roman" w:hAnsi="Times New Roman"/>
                <w:b/>
                <w:i/>
              </w:rPr>
              <w:t xml:space="preserve"> </w:t>
            </w:r>
            <w:proofErr w:type="spellStart"/>
            <w:r w:rsidRPr="00005A73">
              <w:rPr>
                <w:rFonts w:ascii="Times New Roman" w:hAnsi="Times New Roman"/>
                <w:b/>
                <w:i/>
              </w:rPr>
              <w:t>vụ</w:t>
            </w:r>
            <w:proofErr w:type="spellEnd"/>
            <w:r w:rsidRPr="00005A73">
              <w:rPr>
                <w:rFonts w:ascii="Times New Roman" w:hAnsi="Times New Roman"/>
                <w:b/>
                <w:i/>
              </w:rPr>
              <w:t>:</w:t>
            </w:r>
            <w:r w:rsidRPr="00005A73">
              <w:rPr>
                <w:rFonts w:ascii="Times New Roman" w:hAnsi="Times New Roman"/>
                <w:b/>
                <w:bCs/>
                <w:i/>
              </w:rPr>
              <w:tab/>
            </w:r>
          </w:p>
          <w:p w:rsidR="00ED0579" w:rsidRPr="00005A73" w:rsidRDefault="00ED0579" w:rsidP="00FA59AE">
            <w:pPr>
              <w:jc w:val="both"/>
              <w:rPr>
                <w:rFonts w:ascii="Times New Roman" w:hAnsi="Times New Roman"/>
              </w:rPr>
            </w:pPr>
            <w:r w:rsidRPr="00005A73">
              <w:rPr>
                <w:rFonts w:ascii="Times New Roman" w:hAnsi="Times New Roman"/>
              </w:rPr>
              <w:t>*</w:t>
            </w:r>
            <w:proofErr w:type="spellStart"/>
            <w:r w:rsidRPr="00005A73">
              <w:rPr>
                <w:rFonts w:ascii="Times New Roman" w:hAnsi="Times New Roman"/>
              </w:rPr>
              <w:t>GVhướng</w:t>
            </w:r>
            <w:proofErr w:type="spellEnd"/>
            <w:r w:rsidRPr="00005A73">
              <w:rPr>
                <w:rFonts w:ascii="Times New Roman" w:hAnsi="Times New Roman"/>
              </w:rPr>
              <w:t xml:space="preserve"> </w:t>
            </w:r>
            <w:proofErr w:type="spellStart"/>
            <w:r w:rsidRPr="00005A73">
              <w:rPr>
                <w:rFonts w:ascii="Times New Roman" w:hAnsi="Times New Roman"/>
              </w:rPr>
              <w:t>dẫn</w:t>
            </w:r>
            <w:proofErr w:type="spellEnd"/>
            <w:r w:rsidRPr="00005A73">
              <w:rPr>
                <w:rFonts w:ascii="Times New Roman" w:hAnsi="Times New Roman"/>
              </w:rPr>
              <w:t xml:space="preserve"> HS </w:t>
            </w:r>
            <w:proofErr w:type="spellStart"/>
            <w:r w:rsidRPr="00005A73">
              <w:rPr>
                <w:rFonts w:ascii="Times New Roman" w:hAnsi="Times New Roman"/>
              </w:rPr>
              <w:t>thực</w:t>
            </w:r>
            <w:proofErr w:type="spellEnd"/>
            <w:r w:rsidRPr="00005A73">
              <w:rPr>
                <w:rFonts w:ascii="Times New Roman" w:hAnsi="Times New Roman"/>
              </w:rPr>
              <w:t xml:space="preserve"> </w:t>
            </w:r>
            <w:proofErr w:type="spellStart"/>
            <w:r w:rsidRPr="00005A73">
              <w:rPr>
                <w:rFonts w:ascii="Times New Roman" w:hAnsi="Times New Roman"/>
              </w:rPr>
              <w:t>hiện</w:t>
            </w:r>
            <w:proofErr w:type="spellEnd"/>
            <w:r w:rsidRPr="00005A73">
              <w:rPr>
                <w:rFonts w:ascii="Times New Roman" w:hAnsi="Times New Roman"/>
              </w:rPr>
              <w:t xml:space="preserve"> </w:t>
            </w:r>
            <w:proofErr w:type="spellStart"/>
            <w:r w:rsidRPr="00005A73">
              <w:rPr>
                <w:rFonts w:ascii="Times New Roman" w:hAnsi="Times New Roman"/>
              </w:rPr>
              <w:t>theo</w:t>
            </w:r>
            <w:proofErr w:type="spellEnd"/>
            <w:r w:rsidRPr="00005A73">
              <w:rPr>
                <w:rFonts w:ascii="Times New Roman" w:hAnsi="Times New Roman"/>
              </w:rPr>
              <w:t xml:space="preserve"> </w:t>
            </w:r>
            <w:proofErr w:type="spellStart"/>
            <w:r w:rsidRPr="00005A73">
              <w:rPr>
                <w:rFonts w:ascii="Times New Roman" w:hAnsi="Times New Roman"/>
              </w:rPr>
              <w:t>các</w:t>
            </w:r>
            <w:proofErr w:type="spellEnd"/>
            <w:r w:rsidRPr="00005A73">
              <w:rPr>
                <w:rFonts w:ascii="Times New Roman" w:hAnsi="Times New Roman"/>
              </w:rPr>
              <w:t xml:space="preserve"> </w:t>
            </w:r>
            <w:proofErr w:type="spellStart"/>
            <w:r w:rsidRPr="00005A73">
              <w:rPr>
                <w:rFonts w:ascii="Times New Roman" w:hAnsi="Times New Roman"/>
              </w:rPr>
              <w:t>bước</w:t>
            </w:r>
            <w:proofErr w:type="spellEnd"/>
            <w:r w:rsidRPr="00005A73">
              <w:rPr>
                <w:rFonts w:ascii="Times New Roman" w:hAnsi="Times New Roman"/>
              </w:rPr>
              <w:t>:</w:t>
            </w:r>
          </w:p>
          <w:p w:rsidR="00ED0579" w:rsidRPr="00005A73" w:rsidRDefault="00ED0579" w:rsidP="00FA59AE">
            <w:pPr>
              <w:jc w:val="both"/>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Giải</w:t>
            </w:r>
            <w:proofErr w:type="spellEnd"/>
            <w:r w:rsidRPr="00005A73">
              <w:rPr>
                <w:rFonts w:ascii="Times New Roman" w:hAnsi="Times New Roman"/>
              </w:rPr>
              <w:t xml:space="preserve"> </w:t>
            </w:r>
            <w:proofErr w:type="spellStart"/>
            <w:r w:rsidRPr="00005A73">
              <w:rPr>
                <w:rFonts w:ascii="Times New Roman" w:hAnsi="Times New Roman"/>
              </w:rPr>
              <w:t>thích</w:t>
            </w:r>
            <w:proofErr w:type="spellEnd"/>
            <w:r w:rsidRPr="00005A73">
              <w:rPr>
                <w:rFonts w:ascii="Times New Roman" w:hAnsi="Times New Roman"/>
              </w:rPr>
              <w:t xml:space="preserve"> ý </w:t>
            </w:r>
            <w:proofErr w:type="spellStart"/>
            <w:r w:rsidRPr="00005A73">
              <w:rPr>
                <w:rFonts w:ascii="Times New Roman" w:hAnsi="Times New Roman"/>
              </w:rPr>
              <w:t>nghĩa</w:t>
            </w:r>
            <w:proofErr w:type="spellEnd"/>
            <w:r w:rsidRPr="00005A73">
              <w:rPr>
                <w:rFonts w:ascii="Times New Roman" w:hAnsi="Times New Roman"/>
              </w:rPr>
              <w:t xml:space="preserve"> </w:t>
            </w:r>
            <w:proofErr w:type="spellStart"/>
            <w:r w:rsidRPr="00005A73">
              <w:rPr>
                <w:rFonts w:ascii="Times New Roman" w:hAnsi="Times New Roman"/>
              </w:rPr>
              <w:t>của</w:t>
            </w:r>
            <w:proofErr w:type="spellEnd"/>
            <w:r w:rsidRPr="00005A73">
              <w:rPr>
                <w:rFonts w:ascii="Times New Roman" w:hAnsi="Times New Roman"/>
              </w:rPr>
              <w:t xml:space="preserve"> </w:t>
            </w:r>
            <w:proofErr w:type="spellStart"/>
            <w:r w:rsidRPr="00005A73">
              <w:rPr>
                <w:rFonts w:ascii="Times New Roman" w:hAnsi="Times New Roman"/>
              </w:rPr>
              <w:t>các</w:t>
            </w:r>
            <w:proofErr w:type="spellEnd"/>
            <w:r w:rsidRPr="00005A73">
              <w:rPr>
                <w:rFonts w:ascii="Times New Roman" w:hAnsi="Times New Roman"/>
              </w:rPr>
              <w:t xml:space="preserve"> </w:t>
            </w:r>
            <w:proofErr w:type="spellStart"/>
            <w:r w:rsidRPr="00005A73">
              <w:rPr>
                <w:rFonts w:ascii="Times New Roman" w:hAnsi="Times New Roman"/>
              </w:rPr>
              <w:t>số</w:t>
            </w:r>
            <w:proofErr w:type="spellEnd"/>
            <w:r w:rsidRPr="00005A73">
              <w:rPr>
                <w:rFonts w:ascii="Times New Roman" w:hAnsi="Times New Roman"/>
              </w:rPr>
              <w:t xml:space="preserve"> </w:t>
            </w:r>
            <w:proofErr w:type="spellStart"/>
            <w:r w:rsidRPr="00005A73">
              <w:rPr>
                <w:rFonts w:ascii="Times New Roman" w:hAnsi="Times New Roman"/>
              </w:rPr>
              <w:t>liệu</w:t>
            </w:r>
            <w:proofErr w:type="spellEnd"/>
            <w:r w:rsidRPr="00005A73">
              <w:rPr>
                <w:rFonts w:ascii="Times New Roman" w:hAnsi="Times New Roman"/>
              </w:rPr>
              <w:t xml:space="preserve"> </w:t>
            </w:r>
            <w:proofErr w:type="spellStart"/>
            <w:r w:rsidRPr="00005A73">
              <w:rPr>
                <w:rFonts w:ascii="Times New Roman" w:hAnsi="Times New Roman"/>
              </w:rPr>
              <w:t>kĩ</w:t>
            </w:r>
            <w:proofErr w:type="spellEnd"/>
            <w:r w:rsidRPr="00005A73">
              <w:rPr>
                <w:rFonts w:ascii="Times New Roman" w:hAnsi="Times New Roman"/>
              </w:rPr>
              <w:t xml:space="preserve"> </w:t>
            </w:r>
            <w:proofErr w:type="spellStart"/>
            <w:r w:rsidRPr="00005A73">
              <w:rPr>
                <w:rFonts w:ascii="Times New Roman" w:hAnsi="Times New Roman"/>
              </w:rPr>
              <w:t>thuật</w:t>
            </w:r>
            <w:proofErr w:type="spellEnd"/>
            <w:r w:rsidRPr="00005A73">
              <w:rPr>
                <w:rFonts w:ascii="Times New Roman" w:hAnsi="Times New Roman"/>
              </w:rPr>
              <w:t xml:space="preserve"> </w:t>
            </w:r>
            <w:proofErr w:type="spellStart"/>
            <w:r w:rsidRPr="00005A73">
              <w:rPr>
                <w:rFonts w:ascii="Times New Roman" w:hAnsi="Times New Roman"/>
              </w:rPr>
              <w:t>ghi</w:t>
            </w:r>
            <w:proofErr w:type="spellEnd"/>
            <w:r w:rsidRPr="00005A73">
              <w:rPr>
                <w:rFonts w:ascii="Times New Roman" w:hAnsi="Times New Roman"/>
              </w:rPr>
              <w:t xml:space="preserve"> </w:t>
            </w:r>
            <w:proofErr w:type="spellStart"/>
            <w:r w:rsidRPr="00005A73">
              <w:rPr>
                <w:rFonts w:ascii="Times New Roman" w:hAnsi="Times New Roman"/>
              </w:rPr>
              <w:t>trên</w:t>
            </w:r>
            <w:proofErr w:type="spellEnd"/>
            <w:r w:rsidRPr="00005A73">
              <w:rPr>
                <w:rFonts w:ascii="Times New Roman" w:hAnsi="Times New Roman"/>
              </w:rPr>
              <w:t xml:space="preserve"> </w:t>
            </w:r>
            <w:proofErr w:type="spellStart"/>
            <w:r w:rsidRPr="00005A73">
              <w:rPr>
                <w:rFonts w:ascii="Times New Roman" w:hAnsi="Times New Roman"/>
              </w:rPr>
              <w:t>đèn</w:t>
            </w:r>
            <w:proofErr w:type="spellEnd"/>
            <w:r w:rsidRPr="00005A73">
              <w:rPr>
                <w:rFonts w:ascii="Times New Roman" w:hAnsi="Times New Roman"/>
              </w:rPr>
              <w:t xml:space="preserve"> </w:t>
            </w:r>
            <w:proofErr w:type="spellStart"/>
            <w:r w:rsidRPr="00005A73">
              <w:rPr>
                <w:rFonts w:ascii="Times New Roman" w:hAnsi="Times New Roman"/>
              </w:rPr>
              <w:t>ống</w:t>
            </w:r>
            <w:proofErr w:type="spellEnd"/>
            <w:r w:rsidRPr="00005A73">
              <w:rPr>
                <w:rFonts w:ascii="Times New Roman" w:hAnsi="Times New Roman"/>
              </w:rPr>
              <w:t xml:space="preserve"> </w:t>
            </w:r>
            <w:proofErr w:type="spellStart"/>
            <w:r w:rsidRPr="00005A73">
              <w:rPr>
                <w:rFonts w:ascii="Times New Roman" w:hAnsi="Times New Roman"/>
              </w:rPr>
              <w:t>huỳnh</w:t>
            </w:r>
            <w:proofErr w:type="spellEnd"/>
            <w:r w:rsidRPr="00005A73">
              <w:rPr>
                <w:rFonts w:ascii="Times New Roman" w:hAnsi="Times New Roman"/>
              </w:rPr>
              <w:t xml:space="preserve"> </w:t>
            </w:r>
            <w:proofErr w:type="spellStart"/>
            <w:proofErr w:type="gramStart"/>
            <w:r w:rsidRPr="00005A73">
              <w:rPr>
                <w:rFonts w:ascii="Times New Roman" w:hAnsi="Times New Roman"/>
              </w:rPr>
              <w:t>quang</w:t>
            </w:r>
            <w:proofErr w:type="spellEnd"/>
            <w:r w:rsidRPr="00005A73">
              <w:rPr>
                <w:rFonts w:ascii="Times New Roman" w:hAnsi="Times New Roman"/>
              </w:rPr>
              <w:t xml:space="preserve"> .</w:t>
            </w:r>
            <w:proofErr w:type="gramEnd"/>
          </w:p>
          <w:p w:rsidR="00ED0579" w:rsidRPr="00005A73" w:rsidRDefault="00ED0579" w:rsidP="00FA59AE">
            <w:pPr>
              <w:jc w:val="both"/>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Tìm</w:t>
            </w:r>
            <w:proofErr w:type="spellEnd"/>
            <w:r w:rsidRPr="00005A73">
              <w:rPr>
                <w:rFonts w:ascii="Times New Roman" w:hAnsi="Times New Roman"/>
              </w:rPr>
              <w:t xml:space="preserve"> </w:t>
            </w:r>
            <w:proofErr w:type="spellStart"/>
            <w:r w:rsidRPr="00005A73">
              <w:rPr>
                <w:rFonts w:ascii="Times New Roman" w:hAnsi="Times New Roman"/>
              </w:rPr>
              <w:t>hiểu</w:t>
            </w:r>
            <w:proofErr w:type="spellEnd"/>
            <w:r w:rsidRPr="00005A73">
              <w:rPr>
                <w:rFonts w:ascii="Times New Roman" w:hAnsi="Times New Roman"/>
              </w:rPr>
              <w:t xml:space="preserve"> </w:t>
            </w:r>
            <w:proofErr w:type="spellStart"/>
            <w:r w:rsidRPr="00005A73">
              <w:rPr>
                <w:rFonts w:ascii="Times New Roman" w:hAnsi="Times New Roman"/>
              </w:rPr>
              <w:t>cấu</w:t>
            </w:r>
            <w:proofErr w:type="spellEnd"/>
            <w:r w:rsidRPr="00005A73">
              <w:rPr>
                <w:rFonts w:ascii="Times New Roman" w:hAnsi="Times New Roman"/>
              </w:rPr>
              <w:t xml:space="preserve"> </w:t>
            </w:r>
            <w:proofErr w:type="spellStart"/>
            <w:r w:rsidRPr="00005A73">
              <w:rPr>
                <w:rFonts w:ascii="Times New Roman" w:hAnsi="Times New Roman"/>
              </w:rPr>
              <w:t>tạo</w:t>
            </w:r>
            <w:proofErr w:type="spellEnd"/>
            <w:r w:rsidRPr="00005A73">
              <w:rPr>
                <w:rFonts w:ascii="Times New Roman" w:hAnsi="Times New Roman"/>
              </w:rPr>
              <w:t xml:space="preserve"> </w:t>
            </w:r>
            <w:proofErr w:type="spellStart"/>
            <w:r w:rsidRPr="00005A73">
              <w:rPr>
                <w:rFonts w:ascii="Times New Roman" w:hAnsi="Times New Roman"/>
              </w:rPr>
              <w:t>và</w:t>
            </w:r>
            <w:proofErr w:type="spellEnd"/>
            <w:r w:rsidRPr="00005A73">
              <w:rPr>
                <w:rFonts w:ascii="Times New Roman" w:hAnsi="Times New Roman"/>
              </w:rPr>
              <w:t xml:space="preserve"> </w:t>
            </w:r>
            <w:proofErr w:type="spellStart"/>
            <w:r w:rsidRPr="00005A73">
              <w:rPr>
                <w:rFonts w:ascii="Times New Roman" w:hAnsi="Times New Roman"/>
              </w:rPr>
              <w:t>chức</w:t>
            </w:r>
            <w:proofErr w:type="spellEnd"/>
            <w:r w:rsidRPr="00005A73">
              <w:rPr>
                <w:rFonts w:ascii="Times New Roman" w:hAnsi="Times New Roman"/>
              </w:rPr>
              <w:t xml:space="preserve"> </w:t>
            </w:r>
            <w:proofErr w:type="spellStart"/>
            <w:r w:rsidRPr="00005A73">
              <w:rPr>
                <w:rFonts w:ascii="Times New Roman" w:hAnsi="Times New Roman"/>
              </w:rPr>
              <w:t>năng</w:t>
            </w:r>
            <w:proofErr w:type="spellEnd"/>
            <w:r w:rsidRPr="00005A73">
              <w:rPr>
                <w:rFonts w:ascii="Times New Roman" w:hAnsi="Times New Roman"/>
              </w:rPr>
              <w:t xml:space="preserve"> </w:t>
            </w:r>
            <w:proofErr w:type="spellStart"/>
            <w:r w:rsidRPr="00005A73">
              <w:rPr>
                <w:rFonts w:ascii="Times New Roman" w:hAnsi="Times New Roman"/>
              </w:rPr>
              <w:t>của</w:t>
            </w:r>
            <w:proofErr w:type="spellEnd"/>
            <w:r w:rsidRPr="00005A73">
              <w:rPr>
                <w:rFonts w:ascii="Times New Roman" w:hAnsi="Times New Roman"/>
              </w:rPr>
              <w:t xml:space="preserve"> </w:t>
            </w:r>
            <w:proofErr w:type="spellStart"/>
            <w:r w:rsidRPr="00005A73">
              <w:rPr>
                <w:rFonts w:ascii="Times New Roman" w:hAnsi="Times New Roman"/>
              </w:rPr>
              <w:t>từng</w:t>
            </w:r>
            <w:proofErr w:type="spellEnd"/>
            <w:r w:rsidRPr="00005A73">
              <w:rPr>
                <w:rFonts w:ascii="Times New Roman" w:hAnsi="Times New Roman"/>
              </w:rPr>
              <w:t xml:space="preserve"> </w:t>
            </w:r>
            <w:proofErr w:type="spellStart"/>
            <w:r w:rsidRPr="00005A73">
              <w:rPr>
                <w:rFonts w:ascii="Times New Roman" w:hAnsi="Times New Roman"/>
              </w:rPr>
              <w:t>bộ</w:t>
            </w:r>
            <w:proofErr w:type="spellEnd"/>
            <w:r w:rsidRPr="00005A73">
              <w:rPr>
                <w:rFonts w:ascii="Times New Roman" w:hAnsi="Times New Roman"/>
              </w:rPr>
              <w:t xml:space="preserve"> </w:t>
            </w:r>
            <w:proofErr w:type="spellStart"/>
            <w:r w:rsidRPr="00005A73">
              <w:rPr>
                <w:rFonts w:ascii="Times New Roman" w:hAnsi="Times New Roman"/>
              </w:rPr>
              <w:t>phận</w:t>
            </w:r>
            <w:proofErr w:type="spellEnd"/>
            <w:r w:rsidRPr="00005A73">
              <w:rPr>
                <w:rFonts w:ascii="Times New Roman" w:hAnsi="Times New Roman"/>
              </w:rPr>
              <w:t xml:space="preserve"> </w:t>
            </w:r>
            <w:proofErr w:type="spellStart"/>
            <w:r w:rsidRPr="00005A73">
              <w:rPr>
                <w:rFonts w:ascii="Times New Roman" w:hAnsi="Times New Roman"/>
              </w:rPr>
              <w:t>chấn</w:t>
            </w:r>
            <w:proofErr w:type="spellEnd"/>
            <w:r w:rsidRPr="00005A73">
              <w:rPr>
                <w:rFonts w:ascii="Times New Roman" w:hAnsi="Times New Roman"/>
              </w:rPr>
              <w:t xml:space="preserve"> </w:t>
            </w:r>
            <w:proofErr w:type="spellStart"/>
            <w:r w:rsidRPr="00005A73">
              <w:rPr>
                <w:rFonts w:ascii="Times New Roman" w:hAnsi="Times New Roman"/>
              </w:rPr>
              <w:t>lưu</w:t>
            </w:r>
            <w:proofErr w:type="spellEnd"/>
            <w:r w:rsidRPr="00005A73">
              <w:rPr>
                <w:rFonts w:ascii="Times New Roman" w:hAnsi="Times New Roman"/>
              </w:rPr>
              <w:t xml:space="preserve">, </w:t>
            </w:r>
            <w:proofErr w:type="spellStart"/>
            <w:r w:rsidRPr="00005A73">
              <w:rPr>
                <w:rFonts w:ascii="Times New Roman" w:hAnsi="Times New Roman"/>
              </w:rPr>
              <w:t>tắcte</w:t>
            </w:r>
            <w:proofErr w:type="spellEnd"/>
            <w:r w:rsidRPr="00005A73">
              <w:rPr>
                <w:rFonts w:ascii="Times New Roman" w:hAnsi="Times New Roman"/>
              </w:rPr>
              <w:t>.</w:t>
            </w:r>
          </w:p>
          <w:p w:rsidR="00ED0579" w:rsidRPr="00005A73" w:rsidRDefault="00ED0579" w:rsidP="00FA59AE">
            <w:pPr>
              <w:jc w:val="both"/>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Tìm</w:t>
            </w:r>
            <w:proofErr w:type="spellEnd"/>
            <w:r w:rsidRPr="00005A73">
              <w:rPr>
                <w:rFonts w:ascii="Times New Roman" w:hAnsi="Times New Roman"/>
              </w:rPr>
              <w:t xml:space="preserve"> </w:t>
            </w:r>
            <w:proofErr w:type="spellStart"/>
            <w:r w:rsidRPr="00005A73">
              <w:rPr>
                <w:rFonts w:ascii="Times New Roman" w:hAnsi="Times New Roman"/>
              </w:rPr>
              <w:t>hiểu</w:t>
            </w:r>
            <w:proofErr w:type="spellEnd"/>
            <w:r w:rsidRPr="00005A73">
              <w:rPr>
                <w:rFonts w:ascii="Times New Roman" w:hAnsi="Times New Roman"/>
              </w:rPr>
              <w:t xml:space="preserve"> </w:t>
            </w:r>
            <w:proofErr w:type="spellStart"/>
            <w:r w:rsidRPr="00005A73">
              <w:rPr>
                <w:rFonts w:ascii="Times New Roman" w:hAnsi="Times New Roman"/>
              </w:rPr>
              <w:t>sơ</w:t>
            </w:r>
            <w:proofErr w:type="spellEnd"/>
            <w:r w:rsidRPr="00005A73">
              <w:rPr>
                <w:rFonts w:ascii="Times New Roman" w:hAnsi="Times New Roman"/>
              </w:rPr>
              <w:t xml:space="preserve"> </w:t>
            </w:r>
            <w:proofErr w:type="spellStart"/>
            <w:r w:rsidRPr="00005A73">
              <w:rPr>
                <w:rFonts w:ascii="Times New Roman" w:hAnsi="Times New Roman"/>
              </w:rPr>
              <w:t>đồ</w:t>
            </w:r>
            <w:proofErr w:type="spellEnd"/>
            <w:r w:rsidRPr="00005A73">
              <w:rPr>
                <w:rFonts w:ascii="Times New Roman" w:hAnsi="Times New Roman"/>
              </w:rPr>
              <w:t xml:space="preserve"> </w:t>
            </w:r>
            <w:proofErr w:type="spellStart"/>
            <w:r w:rsidRPr="00005A73">
              <w:rPr>
                <w:rFonts w:ascii="Times New Roman" w:hAnsi="Times New Roman"/>
              </w:rPr>
              <w:t>mạch</w:t>
            </w:r>
            <w:proofErr w:type="spellEnd"/>
            <w:r w:rsidRPr="00005A73">
              <w:rPr>
                <w:rFonts w:ascii="Times New Roman" w:hAnsi="Times New Roman"/>
              </w:rPr>
              <w:t xml:space="preserve"> </w:t>
            </w:r>
            <w:proofErr w:type="spellStart"/>
            <w:r w:rsidRPr="00005A73">
              <w:rPr>
                <w:rFonts w:ascii="Times New Roman" w:hAnsi="Times New Roman"/>
              </w:rPr>
              <w:t>điện</w:t>
            </w:r>
            <w:proofErr w:type="spellEnd"/>
            <w:r w:rsidRPr="00005A73">
              <w:rPr>
                <w:rFonts w:ascii="Times New Roman" w:hAnsi="Times New Roman"/>
              </w:rPr>
              <w:t>:  +</w:t>
            </w:r>
            <w:proofErr w:type="spellStart"/>
            <w:r w:rsidRPr="00005A73">
              <w:rPr>
                <w:rFonts w:ascii="Times New Roman" w:hAnsi="Times New Roman"/>
              </w:rPr>
              <w:t>Mạch</w:t>
            </w:r>
            <w:proofErr w:type="spellEnd"/>
            <w:r w:rsidRPr="00005A73">
              <w:rPr>
                <w:rFonts w:ascii="Times New Roman" w:hAnsi="Times New Roman"/>
              </w:rPr>
              <w:t xml:space="preserve"> </w:t>
            </w:r>
            <w:proofErr w:type="spellStart"/>
            <w:r w:rsidRPr="00005A73">
              <w:rPr>
                <w:rFonts w:ascii="Times New Roman" w:hAnsi="Times New Roman"/>
              </w:rPr>
              <w:t>điện</w:t>
            </w:r>
            <w:proofErr w:type="spellEnd"/>
            <w:r w:rsidRPr="00005A73">
              <w:rPr>
                <w:rFonts w:ascii="Times New Roman" w:hAnsi="Times New Roman"/>
              </w:rPr>
              <w:t xml:space="preserve"> </w:t>
            </w:r>
            <w:proofErr w:type="spellStart"/>
            <w:r w:rsidRPr="00005A73">
              <w:rPr>
                <w:rFonts w:ascii="Times New Roman" w:hAnsi="Times New Roman"/>
              </w:rPr>
              <w:t>của</w:t>
            </w:r>
            <w:proofErr w:type="spellEnd"/>
            <w:r w:rsidRPr="00005A73">
              <w:rPr>
                <w:rFonts w:ascii="Times New Roman" w:hAnsi="Times New Roman"/>
              </w:rPr>
              <w:t xml:space="preserve"> </w:t>
            </w:r>
            <w:proofErr w:type="spellStart"/>
            <w:r w:rsidRPr="00005A73">
              <w:rPr>
                <w:rFonts w:ascii="Times New Roman" w:hAnsi="Times New Roman"/>
              </w:rPr>
              <w:t>bộ</w:t>
            </w:r>
            <w:proofErr w:type="spellEnd"/>
            <w:r w:rsidRPr="00005A73">
              <w:rPr>
                <w:rFonts w:ascii="Times New Roman" w:hAnsi="Times New Roman"/>
              </w:rPr>
              <w:t xml:space="preserve"> </w:t>
            </w:r>
            <w:proofErr w:type="spellStart"/>
            <w:r w:rsidRPr="00005A73">
              <w:rPr>
                <w:rFonts w:ascii="Times New Roman" w:hAnsi="Times New Roman"/>
              </w:rPr>
              <w:t>đèn</w:t>
            </w:r>
            <w:proofErr w:type="spellEnd"/>
            <w:r w:rsidRPr="00005A73">
              <w:rPr>
                <w:rFonts w:ascii="Times New Roman" w:hAnsi="Times New Roman"/>
              </w:rPr>
              <w:t xml:space="preserve"> </w:t>
            </w:r>
            <w:proofErr w:type="spellStart"/>
            <w:r w:rsidRPr="00005A73">
              <w:rPr>
                <w:rFonts w:ascii="Times New Roman" w:hAnsi="Times New Roman"/>
              </w:rPr>
              <w:t>ống</w:t>
            </w:r>
            <w:proofErr w:type="spellEnd"/>
            <w:r w:rsidRPr="00005A73">
              <w:rPr>
                <w:rFonts w:ascii="Times New Roman" w:hAnsi="Times New Roman"/>
              </w:rPr>
              <w:t xml:space="preserve"> </w:t>
            </w:r>
            <w:proofErr w:type="spellStart"/>
            <w:r w:rsidRPr="00005A73">
              <w:rPr>
                <w:rFonts w:ascii="Times New Roman" w:hAnsi="Times New Roman"/>
              </w:rPr>
              <w:t>gồm</w:t>
            </w:r>
            <w:proofErr w:type="spellEnd"/>
            <w:r w:rsidRPr="00005A73">
              <w:rPr>
                <w:rFonts w:ascii="Times New Roman" w:hAnsi="Times New Roman"/>
              </w:rPr>
              <w:t xml:space="preserve"> bao </w:t>
            </w:r>
            <w:proofErr w:type="spellStart"/>
            <w:r w:rsidRPr="00005A73">
              <w:rPr>
                <w:rFonts w:ascii="Times New Roman" w:hAnsi="Times New Roman"/>
              </w:rPr>
              <w:t>nhiêu</w:t>
            </w:r>
            <w:proofErr w:type="spellEnd"/>
            <w:r w:rsidRPr="00005A73">
              <w:rPr>
                <w:rFonts w:ascii="Times New Roman" w:hAnsi="Times New Roman"/>
              </w:rPr>
              <w:t xml:space="preserve"> </w:t>
            </w:r>
            <w:proofErr w:type="spellStart"/>
            <w:r w:rsidRPr="00005A73">
              <w:rPr>
                <w:rFonts w:ascii="Times New Roman" w:hAnsi="Times New Roman"/>
              </w:rPr>
              <w:t>phần</w:t>
            </w:r>
            <w:proofErr w:type="spellEnd"/>
            <w:r w:rsidRPr="00005A73">
              <w:rPr>
                <w:rFonts w:ascii="Times New Roman" w:hAnsi="Times New Roman"/>
              </w:rPr>
              <w:t xml:space="preserve"> </w:t>
            </w:r>
            <w:proofErr w:type="spellStart"/>
            <w:r w:rsidRPr="00005A73">
              <w:rPr>
                <w:rFonts w:ascii="Times New Roman" w:hAnsi="Times New Roman"/>
              </w:rPr>
              <w:t>tử</w:t>
            </w:r>
            <w:proofErr w:type="spellEnd"/>
            <w:r w:rsidRPr="00005A73">
              <w:rPr>
                <w:rFonts w:ascii="Times New Roman" w:hAnsi="Times New Roman"/>
              </w:rPr>
              <w:t>.</w:t>
            </w:r>
          </w:p>
          <w:p w:rsidR="00ED0579" w:rsidRPr="00005A73" w:rsidRDefault="00ED0579" w:rsidP="00FA59AE">
            <w:pPr>
              <w:jc w:val="both"/>
              <w:rPr>
                <w:rFonts w:ascii="Times New Roman" w:hAnsi="Times New Roman"/>
              </w:rPr>
            </w:pPr>
            <w:r w:rsidRPr="00005A73">
              <w:rPr>
                <w:rFonts w:ascii="Times New Roman" w:hAnsi="Times New Roman"/>
              </w:rPr>
              <w:t>+</w:t>
            </w:r>
            <w:proofErr w:type="spellStart"/>
            <w:r w:rsidRPr="00005A73">
              <w:rPr>
                <w:rFonts w:ascii="Times New Roman" w:hAnsi="Times New Roman"/>
              </w:rPr>
              <w:t>Chấn</w:t>
            </w:r>
            <w:proofErr w:type="spellEnd"/>
            <w:r w:rsidRPr="00005A73">
              <w:rPr>
                <w:rFonts w:ascii="Times New Roman" w:hAnsi="Times New Roman"/>
              </w:rPr>
              <w:t xml:space="preserve"> </w:t>
            </w:r>
            <w:proofErr w:type="spellStart"/>
            <w:r w:rsidRPr="00005A73">
              <w:rPr>
                <w:rFonts w:ascii="Times New Roman" w:hAnsi="Times New Roman"/>
              </w:rPr>
              <w:t>lưu</w:t>
            </w:r>
            <w:proofErr w:type="spellEnd"/>
            <w:r w:rsidRPr="00005A73">
              <w:rPr>
                <w:rFonts w:ascii="Times New Roman" w:hAnsi="Times New Roman"/>
              </w:rPr>
              <w:t xml:space="preserve">, </w:t>
            </w:r>
            <w:proofErr w:type="spellStart"/>
            <w:r w:rsidRPr="00005A73">
              <w:rPr>
                <w:rFonts w:ascii="Times New Roman" w:hAnsi="Times New Roman"/>
              </w:rPr>
              <w:t>tắcte</w:t>
            </w:r>
            <w:proofErr w:type="spellEnd"/>
            <w:r w:rsidRPr="00005A73">
              <w:rPr>
                <w:rFonts w:ascii="Times New Roman" w:hAnsi="Times New Roman"/>
              </w:rPr>
              <w:t xml:space="preserve"> </w:t>
            </w:r>
            <w:proofErr w:type="spellStart"/>
            <w:r w:rsidRPr="00005A73">
              <w:rPr>
                <w:rFonts w:ascii="Times New Roman" w:hAnsi="Times New Roman"/>
              </w:rPr>
              <w:t>được</w:t>
            </w:r>
            <w:proofErr w:type="spellEnd"/>
            <w:r w:rsidRPr="00005A73">
              <w:rPr>
                <w:rFonts w:ascii="Times New Roman" w:hAnsi="Times New Roman"/>
              </w:rPr>
              <w:t xml:space="preserve"> </w:t>
            </w:r>
            <w:proofErr w:type="spellStart"/>
            <w:r w:rsidRPr="00005A73">
              <w:rPr>
                <w:rFonts w:ascii="Times New Roman" w:hAnsi="Times New Roman"/>
              </w:rPr>
              <w:t>mắc</w:t>
            </w:r>
            <w:proofErr w:type="spellEnd"/>
            <w:r w:rsidRPr="00005A73">
              <w:rPr>
                <w:rFonts w:ascii="Times New Roman" w:hAnsi="Times New Roman"/>
              </w:rPr>
              <w:t xml:space="preserve"> </w:t>
            </w:r>
            <w:proofErr w:type="spellStart"/>
            <w:r w:rsidRPr="00005A73">
              <w:rPr>
                <w:rFonts w:ascii="Times New Roman" w:hAnsi="Times New Roman"/>
              </w:rPr>
              <w:t>như</w:t>
            </w:r>
            <w:proofErr w:type="spellEnd"/>
            <w:r w:rsidRPr="00005A73">
              <w:rPr>
                <w:rFonts w:ascii="Times New Roman" w:hAnsi="Times New Roman"/>
              </w:rPr>
              <w:t xml:space="preserve"> </w:t>
            </w:r>
            <w:proofErr w:type="spellStart"/>
            <w:r w:rsidRPr="00005A73">
              <w:rPr>
                <w:rFonts w:ascii="Times New Roman" w:hAnsi="Times New Roman"/>
              </w:rPr>
              <w:t>thế</w:t>
            </w:r>
            <w:proofErr w:type="spellEnd"/>
            <w:r w:rsidRPr="00005A73">
              <w:rPr>
                <w:rFonts w:ascii="Times New Roman" w:hAnsi="Times New Roman"/>
              </w:rPr>
              <w:t xml:space="preserve"> </w:t>
            </w:r>
            <w:proofErr w:type="spellStart"/>
            <w:r w:rsidRPr="00005A73">
              <w:rPr>
                <w:rFonts w:ascii="Times New Roman" w:hAnsi="Times New Roman"/>
              </w:rPr>
              <w:t>nào</w:t>
            </w:r>
            <w:proofErr w:type="spellEnd"/>
            <w:r w:rsidRPr="00005A73">
              <w:rPr>
                <w:rFonts w:ascii="Times New Roman" w:hAnsi="Times New Roman"/>
              </w:rPr>
              <w:t xml:space="preserve"> </w:t>
            </w:r>
            <w:proofErr w:type="spellStart"/>
            <w:r w:rsidRPr="00005A73">
              <w:rPr>
                <w:rFonts w:ascii="Times New Roman" w:hAnsi="Times New Roman"/>
              </w:rPr>
              <w:t>với</w:t>
            </w:r>
            <w:proofErr w:type="spellEnd"/>
            <w:r w:rsidRPr="00005A73">
              <w:rPr>
                <w:rFonts w:ascii="Times New Roman" w:hAnsi="Times New Roman"/>
              </w:rPr>
              <w:t xml:space="preserve"> </w:t>
            </w:r>
            <w:proofErr w:type="spellStart"/>
            <w:r w:rsidRPr="00005A73">
              <w:rPr>
                <w:rFonts w:ascii="Times New Roman" w:hAnsi="Times New Roman"/>
              </w:rPr>
              <w:t>đèn</w:t>
            </w:r>
            <w:proofErr w:type="spellEnd"/>
            <w:r w:rsidRPr="00005A73">
              <w:rPr>
                <w:rFonts w:ascii="Times New Roman" w:hAnsi="Times New Roman"/>
              </w:rPr>
              <w:t xml:space="preserve"> </w:t>
            </w:r>
            <w:proofErr w:type="spellStart"/>
            <w:r w:rsidRPr="00005A73">
              <w:rPr>
                <w:rFonts w:ascii="Times New Roman" w:hAnsi="Times New Roman"/>
              </w:rPr>
              <w:t>ống</w:t>
            </w:r>
            <w:proofErr w:type="spellEnd"/>
            <w:r w:rsidRPr="00005A73">
              <w:rPr>
                <w:rFonts w:ascii="Times New Roman" w:hAnsi="Times New Roman"/>
              </w:rPr>
              <w:t xml:space="preserve"> </w:t>
            </w:r>
            <w:proofErr w:type="spellStart"/>
            <w:r w:rsidRPr="00005A73">
              <w:rPr>
                <w:rFonts w:ascii="Times New Roman" w:hAnsi="Times New Roman"/>
              </w:rPr>
              <w:t>hùynh</w:t>
            </w:r>
            <w:proofErr w:type="spellEnd"/>
            <w:r w:rsidRPr="00005A73">
              <w:rPr>
                <w:rFonts w:ascii="Times New Roman" w:hAnsi="Times New Roman"/>
              </w:rPr>
              <w:t xml:space="preserve"> </w:t>
            </w:r>
            <w:proofErr w:type="spellStart"/>
            <w:r w:rsidRPr="00005A73">
              <w:rPr>
                <w:rFonts w:ascii="Times New Roman" w:hAnsi="Times New Roman"/>
              </w:rPr>
              <w:t>quang</w:t>
            </w:r>
            <w:proofErr w:type="spellEnd"/>
            <w:r w:rsidRPr="00005A73">
              <w:rPr>
                <w:rFonts w:ascii="Times New Roman" w:hAnsi="Times New Roman"/>
              </w:rPr>
              <w:t>.</w:t>
            </w:r>
          </w:p>
          <w:p w:rsidR="00ED0579" w:rsidRPr="00005A73" w:rsidRDefault="00ED0579" w:rsidP="00FA59AE">
            <w:pPr>
              <w:jc w:val="both"/>
              <w:rPr>
                <w:rFonts w:ascii="Times New Roman" w:hAnsi="Times New Roman"/>
              </w:rPr>
            </w:pPr>
            <w:r w:rsidRPr="00005A73">
              <w:rPr>
                <w:rFonts w:ascii="Times New Roman" w:hAnsi="Times New Roman"/>
              </w:rPr>
              <w:t xml:space="preserve">+ Hai </w:t>
            </w:r>
            <w:proofErr w:type="spellStart"/>
            <w:proofErr w:type="gramStart"/>
            <w:r w:rsidRPr="00005A73">
              <w:rPr>
                <w:rFonts w:ascii="Times New Roman" w:hAnsi="Times New Roman"/>
              </w:rPr>
              <w:t>đầu</w:t>
            </w:r>
            <w:proofErr w:type="spellEnd"/>
            <w:r w:rsidRPr="00005A73">
              <w:rPr>
                <w:rFonts w:ascii="Times New Roman" w:hAnsi="Times New Roman"/>
              </w:rPr>
              <w:t xml:space="preserve">  </w:t>
            </w:r>
            <w:proofErr w:type="spellStart"/>
            <w:r w:rsidRPr="00005A73">
              <w:rPr>
                <w:rFonts w:ascii="Times New Roman" w:hAnsi="Times New Roman"/>
              </w:rPr>
              <w:t>dây</w:t>
            </w:r>
            <w:proofErr w:type="spellEnd"/>
            <w:proofErr w:type="gramEnd"/>
            <w:r w:rsidRPr="00005A73">
              <w:rPr>
                <w:rFonts w:ascii="Times New Roman" w:hAnsi="Times New Roman"/>
              </w:rPr>
              <w:t xml:space="preserve"> ra </w:t>
            </w:r>
            <w:proofErr w:type="spellStart"/>
            <w:r w:rsidRPr="00005A73">
              <w:rPr>
                <w:rFonts w:ascii="Times New Roman" w:hAnsi="Times New Roman"/>
              </w:rPr>
              <w:t>ngoài</w:t>
            </w:r>
            <w:proofErr w:type="spellEnd"/>
            <w:r w:rsidRPr="00005A73">
              <w:rPr>
                <w:rFonts w:ascii="Times New Roman" w:hAnsi="Times New Roman"/>
              </w:rPr>
              <w:t xml:space="preserve"> </w:t>
            </w:r>
            <w:proofErr w:type="spellStart"/>
            <w:r w:rsidRPr="00005A73">
              <w:rPr>
                <w:rFonts w:ascii="Times New Roman" w:hAnsi="Times New Roman"/>
              </w:rPr>
              <w:t>của</w:t>
            </w:r>
            <w:proofErr w:type="spellEnd"/>
            <w:r w:rsidRPr="00005A73">
              <w:rPr>
                <w:rFonts w:ascii="Times New Roman" w:hAnsi="Times New Roman"/>
              </w:rPr>
              <w:t xml:space="preserve"> </w:t>
            </w:r>
            <w:proofErr w:type="spellStart"/>
            <w:r w:rsidRPr="00005A73">
              <w:rPr>
                <w:rFonts w:ascii="Times New Roman" w:hAnsi="Times New Roman"/>
              </w:rPr>
              <w:t>bộ</w:t>
            </w:r>
            <w:proofErr w:type="spellEnd"/>
            <w:r w:rsidRPr="00005A73">
              <w:rPr>
                <w:rFonts w:ascii="Times New Roman" w:hAnsi="Times New Roman"/>
              </w:rPr>
              <w:t xml:space="preserve"> </w:t>
            </w:r>
            <w:proofErr w:type="spellStart"/>
            <w:r w:rsidRPr="00005A73">
              <w:rPr>
                <w:rFonts w:ascii="Times New Roman" w:hAnsi="Times New Roman"/>
              </w:rPr>
              <w:t>đèn</w:t>
            </w:r>
            <w:proofErr w:type="spellEnd"/>
            <w:r w:rsidRPr="00005A73">
              <w:rPr>
                <w:rFonts w:ascii="Times New Roman" w:hAnsi="Times New Roman"/>
              </w:rPr>
              <w:t xml:space="preserve"> </w:t>
            </w:r>
            <w:proofErr w:type="spellStart"/>
            <w:r w:rsidRPr="00005A73">
              <w:rPr>
                <w:rFonts w:ascii="Times New Roman" w:hAnsi="Times New Roman"/>
              </w:rPr>
              <w:t>ống</w:t>
            </w:r>
            <w:proofErr w:type="spellEnd"/>
            <w:r w:rsidRPr="00005A73">
              <w:rPr>
                <w:rFonts w:ascii="Times New Roman" w:hAnsi="Times New Roman"/>
              </w:rPr>
              <w:t xml:space="preserve"> </w:t>
            </w:r>
            <w:proofErr w:type="spellStart"/>
            <w:r w:rsidRPr="00005A73">
              <w:rPr>
                <w:rFonts w:ascii="Times New Roman" w:hAnsi="Times New Roman"/>
              </w:rPr>
              <w:t>huỳnh</w:t>
            </w:r>
            <w:proofErr w:type="spellEnd"/>
            <w:r w:rsidRPr="00005A73">
              <w:rPr>
                <w:rFonts w:ascii="Times New Roman" w:hAnsi="Times New Roman"/>
              </w:rPr>
              <w:t xml:space="preserve"> </w:t>
            </w:r>
            <w:proofErr w:type="spellStart"/>
            <w:r w:rsidRPr="00005A73">
              <w:rPr>
                <w:rFonts w:ascii="Times New Roman" w:hAnsi="Times New Roman"/>
              </w:rPr>
              <w:t>quang</w:t>
            </w:r>
            <w:proofErr w:type="spellEnd"/>
            <w:r w:rsidRPr="00005A73">
              <w:rPr>
                <w:rFonts w:ascii="Times New Roman" w:hAnsi="Times New Roman"/>
              </w:rPr>
              <w:t xml:space="preserve"> </w:t>
            </w:r>
            <w:proofErr w:type="spellStart"/>
            <w:r w:rsidRPr="00005A73">
              <w:rPr>
                <w:rFonts w:ascii="Times New Roman" w:hAnsi="Times New Roman"/>
              </w:rPr>
              <w:t>được</w:t>
            </w:r>
            <w:proofErr w:type="spellEnd"/>
            <w:r w:rsidRPr="00005A73">
              <w:rPr>
                <w:rFonts w:ascii="Times New Roman" w:hAnsi="Times New Roman"/>
              </w:rPr>
              <w:t xml:space="preserve"> </w:t>
            </w:r>
            <w:proofErr w:type="spellStart"/>
            <w:r w:rsidRPr="00005A73">
              <w:rPr>
                <w:rFonts w:ascii="Times New Roman" w:hAnsi="Times New Roman"/>
              </w:rPr>
              <w:t>nối</w:t>
            </w:r>
            <w:proofErr w:type="spellEnd"/>
            <w:r w:rsidRPr="00005A73">
              <w:rPr>
                <w:rFonts w:ascii="Times New Roman" w:hAnsi="Times New Roman"/>
              </w:rPr>
              <w:t xml:space="preserve"> </w:t>
            </w:r>
            <w:proofErr w:type="spellStart"/>
            <w:r w:rsidRPr="00005A73">
              <w:rPr>
                <w:rFonts w:ascii="Times New Roman" w:hAnsi="Times New Roman"/>
              </w:rPr>
              <w:t>vào</w:t>
            </w:r>
            <w:proofErr w:type="spellEnd"/>
            <w:r w:rsidRPr="00005A73">
              <w:rPr>
                <w:rFonts w:ascii="Times New Roman" w:hAnsi="Times New Roman"/>
              </w:rPr>
              <w:t xml:space="preserve"> </w:t>
            </w:r>
            <w:proofErr w:type="spellStart"/>
            <w:r w:rsidRPr="00005A73">
              <w:rPr>
                <w:rFonts w:ascii="Times New Roman" w:hAnsi="Times New Roman"/>
              </w:rPr>
              <w:t>đâu</w:t>
            </w:r>
            <w:proofErr w:type="spellEnd"/>
            <w:r w:rsidRPr="00005A73">
              <w:rPr>
                <w:rFonts w:ascii="Times New Roman" w:hAnsi="Times New Roman"/>
              </w:rPr>
              <w:t>?</w:t>
            </w:r>
          </w:p>
          <w:p w:rsidR="00ED0579" w:rsidRPr="00005A73" w:rsidRDefault="00ED0579" w:rsidP="00FA59AE">
            <w:pPr>
              <w:jc w:val="both"/>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Chú</w:t>
            </w:r>
            <w:proofErr w:type="spellEnd"/>
            <w:r w:rsidRPr="00005A73">
              <w:rPr>
                <w:rFonts w:ascii="Times New Roman" w:hAnsi="Times New Roman"/>
              </w:rPr>
              <w:t xml:space="preserve"> ý </w:t>
            </w:r>
            <w:proofErr w:type="spellStart"/>
            <w:r w:rsidRPr="00005A73">
              <w:rPr>
                <w:rFonts w:ascii="Times New Roman" w:hAnsi="Times New Roman"/>
              </w:rPr>
              <w:t>cho</w:t>
            </w:r>
            <w:proofErr w:type="spellEnd"/>
            <w:r w:rsidRPr="00005A73">
              <w:rPr>
                <w:rFonts w:ascii="Times New Roman" w:hAnsi="Times New Roman"/>
              </w:rPr>
              <w:t xml:space="preserve"> HS </w:t>
            </w:r>
            <w:proofErr w:type="spellStart"/>
            <w:r w:rsidRPr="00005A73">
              <w:rPr>
                <w:rFonts w:ascii="Times New Roman" w:hAnsi="Times New Roman"/>
              </w:rPr>
              <w:t>về</w:t>
            </w:r>
            <w:proofErr w:type="spellEnd"/>
            <w:r w:rsidRPr="00005A73">
              <w:rPr>
                <w:rFonts w:ascii="Times New Roman" w:hAnsi="Times New Roman"/>
              </w:rPr>
              <w:t xml:space="preserve"> ý </w:t>
            </w:r>
            <w:proofErr w:type="spellStart"/>
            <w:r w:rsidRPr="00005A73">
              <w:rPr>
                <w:rFonts w:ascii="Times New Roman" w:hAnsi="Times New Roman"/>
              </w:rPr>
              <w:t>thức</w:t>
            </w:r>
            <w:proofErr w:type="spellEnd"/>
            <w:r w:rsidRPr="00005A73">
              <w:rPr>
                <w:rFonts w:ascii="Times New Roman" w:hAnsi="Times New Roman"/>
              </w:rPr>
              <w:t xml:space="preserve"> </w:t>
            </w:r>
            <w:proofErr w:type="spellStart"/>
            <w:r w:rsidRPr="00005A73">
              <w:rPr>
                <w:rFonts w:ascii="Times New Roman" w:hAnsi="Times New Roman"/>
              </w:rPr>
              <w:t>bảo</w:t>
            </w:r>
            <w:proofErr w:type="spellEnd"/>
            <w:r w:rsidRPr="00005A73">
              <w:rPr>
                <w:rFonts w:ascii="Times New Roman" w:hAnsi="Times New Roman"/>
              </w:rPr>
              <w:t xml:space="preserve"> </w:t>
            </w:r>
            <w:proofErr w:type="spellStart"/>
            <w:r w:rsidRPr="00005A73">
              <w:rPr>
                <w:rFonts w:ascii="Times New Roman" w:hAnsi="Times New Roman"/>
              </w:rPr>
              <w:t>vệ</w:t>
            </w:r>
            <w:proofErr w:type="spellEnd"/>
            <w:r w:rsidRPr="00005A73">
              <w:rPr>
                <w:rFonts w:ascii="Times New Roman" w:hAnsi="Times New Roman"/>
              </w:rPr>
              <w:t xml:space="preserve"> </w:t>
            </w:r>
            <w:proofErr w:type="spellStart"/>
            <w:r w:rsidRPr="00005A73">
              <w:rPr>
                <w:rFonts w:ascii="Times New Roman" w:hAnsi="Times New Roman"/>
              </w:rPr>
              <w:t>môi</w:t>
            </w:r>
            <w:proofErr w:type="spellEnd"/>
            <w:r w:rsidRPr="00005A73">
              <w:rPr>
                <w:rFonts w:ascii="Times New Roman" w:hAnsi="Times New Roman"/>
              </w:rPr>
              <w:t xml:space="preserve"> </w:t>
            </w:r>
            <w:proofErr w:type="spellStart"/>
            <w:r w:rsidRPr="00005A73">
              <w:rPr>
                <w:rFonts w:ascii="Times New Roman" w:hAnsi="Times New Roman"/>
              </w:rPr>
              <w:t>trường</w:t>
            </w:r>
            <w:proofErr w:type="spellEnd"/>
            <w:r w:rsidRPr="00005A73">
              <w:rPr>
                <w:rFonts w:ascii="Times New Roman" w:hAnsi="Times New Roman"/>
              </w:rPr>
              <w:t>:</w:t>
            </w:r>
          </w:p>
          <w:p w:rsidR="00ED0579" w:rsidRPr="00005A73" w:rsidRDefault="00ED0579" w:rsidP="00FA59AE">
            <w:pPr>
              <w:jc w:val="both"/>
              <w:rPr>
                <w:rFonts w:ascii="Times New Roman" w:hAnsi="Times New Roman"/>
              </w:rPr>
            </w:pPr>
            <w:r w:rsidRPr="00005A73">
              <w:rPr>
                <w:rFonts w:ascii="Times New Roman" w:hAnsi="Times New Roman"/>
              </w:rPr>
              <w:t xml:space="preserve">  + </w:t>
            </w:r>
            <w:proofErr w:type="spellStart"/>
            <w:r w:rsidRPr="00005A73">
              <w:rPr>
                <w:rFonts w:ascii="Times New Roman" w:hAnsi="Times New Roman"/>
              </w:rPr>
              <w:t>Giữ</w:t>
            </w:r>
            <w:proofErr w:type="spellEnd"/>
            <w:r w:rsidRPr="00005A73">
              <w:rPr>
                <w:rFonts w:ascii="Times New Roman" w:hAnsi="Times New Roman"/>
              </w:rPr>
              <w:t xml:space="preserve"> </w:t>
            </w:r>
            <w:proofErr w:type="spellStart"/>
            <w:r w:rsidRPr="00005A73">
              <w:rPr>
                <w:rFonts w:ascii="Times New Roman" w:hAnsi="Times New Roman"/>
              </w:rPr>
              <w:t>vệ</w:t>
            </w:r>
            <w:proofErr w:type="spellEnd"/>
            <w:r w:rsidRPr="00005A73">
              <w:rPr>
                <w:rFonts w:ascii="Times New Roman" w:hAnsi="Times New Roman"/>
              </w:rPr>
              <w:t xml:space="preserve"> </w:t>
            </w:r>
            <w:proofErr w:type="spellStart"/>
            <w:r w:rsidRPr="00005A73">
              <w:rPr>
                <w:rFonts w:ascii="Times New Roman" w:hAnsi="Times New Roman"/>
              </w:rPr>
              <w:t>sinh</w:t>
            </w:r>
            <w:proofErr w:type="spellEnd"/>
            <w:r w:rsidRPr="00005A73">
              <w:rPr>
                <w:rFonts w:ascii="Times New Roman" w:hAnsi="Times New Roman"/>
              </w:rPr>
              <w:t xml:space="preserve"> </w:t>
            </w:r>
            <w:proofErr w:type="spellStart"/>
            <w:r w:rsidRPr="00005A73">
              <w:rPr>
                <w:rFonts w:ascii="Times New Roman" w:hAnsi="Times New Roman"/>
              </w:rPr>
              <w:t>môi</w:t>
            </w:r>
            <w:proofErr w:type="spellEnd"/>
            <w:r w:rsidRPr="00005A73">
              <w:rPr>
                <w:rFonts w:ascii="Times New Roman" w:hAnsi="Times New Roman"/>
              </w:rPr>
              <w:t xml:space="preserve"> </w:t>
            </w:r>
            <w:proofErr w:type="spellStart"/>
            <w:r w:rsidRPr="00005A73">
              <w:rPr>
                <w:rFonts w:ascii="Times New Roman" w:hAnsi="Times New Roman"/>
              </w:rPr>
              <w:t>trường</w:t>
            </w:r>
            <w:proofErr w:type="spellEnd"/>
            <w:r w:rsidRPr="00005A73">
              <w:rPr>
                <w:rFonts w:ascii="Times New Roman" w:hAnsi="Times New Roman"/>
              </w:rPr>
              <w:t xml:space="preserve"> </w:t>
            </w:r>
            <w:proofErr w:type="spellStart"/>
            <w:r w:rsidRPr="00005A73">
              <w:rPr>
                <w:rFonts w:ascii="Times New Roman" w:hAnsi="Times New Roman"/>
              </w:rPr>
              <w:t>nơi</w:t>
            </w:r>
            <w:proofErr w:type="spellEnd"/>
            <w:r w:rsidRPr="00005A73">
              <w:rPr>
                <w:rFonts w:ascii="Times New Roman" w:hAnsi="Times New Roman"/>
              </w:rPr>
              <w:t xml:space="preserve"> </w:t>
            </w:r>
            <w:proofErr w:type="spellStart"/>
            <w:r w:rsidRPr="00005A73">
              <w:rPr>
                <w:rFonts w:ascii="Times New Roman" w:hAnsi="Times New Roman"/>
              </w:rPr>
              <w:t>thực</w:t>
            </w:r>
            <w:proofErr w:type="spellEnd"/>
            <w:r w:rsidRPr="00005A73">
              <w:rPr>
                <w:rFonts w:ascii="Times New Roman" w:hAnsi="Times New Roman"/>
              </w:rPr>
              <w:t xml:space="preserve"> </w:t>
            </w:r>
            <w:proofErr w:type="spellStart"/>
            <w:r w:rsidRPr="00005A73">
              <w:rPr>
                <w:rFonts w:ascii="Times New Roman" w:hAnsi="Times New Roman"/>
              </w:rPr>
              <w:t>hành</w:t>
            </w:r>
            <w:proofErr w:type="spellEnd"/>
            <w:r w:rsidRPr="00005A73">
              <w:rPr>
                <w:rFonts w:ascii="Times New Roman" w:hAnsi="Times New Roman"/>
              </w:rPr>
              <w:t>.</w:t>
            </w:r>
          </w:p>
          <w:p w:rsidR="00ED0579" w:rsidRPr="00005A73" w:rsidRDefault="00ED0579" w:rsidP="00FA59AE">
            <w:pPr>
              <w:jc w:val="both"/>
              <w:rPr>
                <w:rFonts w:ascii="Times New Roman" w:hAnsi="Times New Roman"/>
              </w:rPr>
            </w:pPr>
            <w:r w:rsidRPr="00005A73">
              <w:rPr>
                <w:rFonts w:ascii="Times New Roman" w:hAnsi="Times New Roman"/>
              </w:rPr>
              <w:t xml:space="preserve">  + </w:t>
            </w:r>
            <w:proofErr w:type="spellStart"/>
            <w:r w:rsidRPr="00005A73">
              <w:rPr>
                <w:rFonts w:ascii="Times New Roman" w:hAnsi="Times New Roman"/>
              </w:rPr>
              <w:t>Bảo</w:t>
            </w:r>
            <w:proofErr w:type="spellEnd"/>
            <w:r w:rsidRPr="00005A73">
              <w:rPr>
                <w:rFonts w:ascii="Times New Roman" w:hAnsi="Times New Roman"/>
              </w:rPr>
              <w:t xml:space="preserve"> </w:t>
            </w:r>
            <w:proofErr w:type="spellStart"/>
            <w:r w:rsidRPr="00005A73">
              <w:rPr>
                <w:rFonts w:ascii="Times New Roman" w:hAnsi="Times New Roman"/>
              </w:rPr>
              <w:t>quản</w:t>
            </w:r>
            <w:proofErr w:type="spellEnd"/>
            <w:r w:rsidRPr="00005A73">
              <w:rPr>
                <w:rFonts w:ascii="Times New Roman" w:hAnsi="Times New Roman"/>
              </w:rPr>
              <w:t xml:space="preserve">, </w:t>
            </w:r>
            <w:proofErr w:type="spellStart"/>
            <w:r w:rsidRPr="00005A73">
              <w:rPr>
                <w:rFonts w:ascii="Times New Roman" w:hAnsi="Times New Roman"/>
              </w:rPr>
              <w:t>tiết</w:t>
            </w:r>
            <w:proofErr w:type="spellEnd"/>
            <w:r w:rsidRPr="00005A73">
              <w:rPr>
                <w:rFonts w:ascii="Times New Roman" w:hAnsi="Times New Roman"/>
              </w:rPr>
              <w:t xml:space="preserve"> </w:t>
            </w:r>
            <w:proofErr w:type="spellStart"/>
            <w:r w:rsidRPr="00005A73">
              <w:rPr>
                <w:rFonts w:ascii="Times New Roman" w:hAnsi="Times New Roman"/>
              </w:rPr>
              <w:t>kiệm</w:t>
            </w:r>
            <w:proofErr w:type="spellEnd"/>
            <w:r w:rsidRPr="00005A73">
              <w:rPr>
                <w:rFonts w:ascii="Times New Roman" w:hAnsi="Times New Roman"/>
              </w:rPr>
              <w:t xml:space="preserve"> </w:t>
            </w:r>
            <w:proofErr w:type="spellStart"/>
            <w:r w:rsidRPr="00005A73">
              <w:rPr>
                <w:rFonts w:ascii="Times New Roman" w:hAnsi="Times New Roman"/>
              </w:rPr>
              <w:t>nguyên</w:t>
            </w:r>
            <w:proofErr w:type="spellEnd"/>
            <w:r w:rsidRPr="00005A73">
              <w:rPr>
                <w:rFonts w:ascii="Times New Roman" w:hAnsi="Times New Roman"/>
              </w:rPr>
              <w:t xml:space="preserve"> </w:t>
            </w:r>
            <w:proofErr w:type="spellStart"/>
            <w:r w:rsidRPr="00005A73">
              <w:rPr>
                <w:rFonts w:ascii="Times New Roman" w:hAnsi="Times New Roman"/>
              </w:rPr>
              <w:t>vật</w:t>
            </w:r>
            <w:proofErr w:type="spellEnd"/>
            <w:r w:rsidRPr="00005A73">
              <w:rPr>
                <w:rFonts w:ascii="Times New Roman" w:hAnsi="Times New Roman"/>
              </w:rPr>
              <w:t xml:space="preserve"> </w:t>
            </w:r>
            <w:proofErr w:type="spellStart"/>
            <w:r w:rsidRPr="00005A73">
              <w:rPr>
                <w:rFonts w:ascii="Times New Roman" w:hAnsi="Times New Roman"/>
              </w:rPr>
              <w:t>liệu</w:t>
            </w:r>
            <w:proofErr w:type="spellEnd"/>
            <w:r w:rsidRPr="00005A73">
              <w:rPr>
                <w:rFonts w:ascii="Times New Roman" w:hAnsi="Times New Roman"/>
              </w:rPr>
              <w:t xml:space="preserve">, </w:t>
            </w:r>
            <w:proofErr w:type="spellStart"/>
            <w:r w:rsidRPr="00005A73">
              <w:rPr>
                <w:rFonts w:ascii="Times New Roman" w:hAnsi="Times New Roman"/>
              </w:rPr>
              <w:t>thiết</w:t>
            </w:r>
            <w:proofErr w:type="spellEnd"/>
            <w:r w:rsidRPr="00005A73">
              <w:rPr>
                <w:rFonts w:ascii="Times New Roman" w:hAnsi="Times New Roman"/>
              </w:rPr>
              <w:t xml:space="preserve"> </w:t>
            </w:r>
            <w:proofErr w:type="spellStart"/>
            <w:r w:rsidRPr="00005A73">
              <w:rPr>
                <w:rFonts w:ascii="Times New Roman" w:hAnsi="Times New Roman"/>
              </w:rPr>
              <w:t>bị</w:t>
            </w:r>
            <w:proofErr w:type="spellEnd"/>
            <w:r w:rsidRPr="00005A73">
              <w:rPr>
                <w:rFonts w:ascii="Times New Roman" w:hAnsi="Times New Roman"/>
              </w:rPr>
              <w:t>.</w:t>
            </w:r>
          </w:p>
          <w:p w:rsidR="00ED0579" w:rsidRPr="00005A73" w:rsidRDefault="00ED0579" w:rsidP="00B56A69">
            <w:pPr>
              <w:numPr>
                <w:ilvl w:val="0"/>
                <w:numId w:val="11"/>
              </w:numPr>
              <w:ind w:left="0" w:firstLine="0"/>
              <w:jc w:val="both"/>
              <w:rPr>
                <w:rFonts w:ascii="Times New Roman" w:hAnsi="Times New Roman"/>
              </w:rPr>
            </w:pPr>
            <w:proofErr w:type="spellStart"/>
            <w:r w:rsidRPr="00005A73">
              <w:rPr>
                <w:rFonts w:ascii="Times New Roman" w:hAnsi="Times New Roman"/>
                <w:bCs/>
              </w:rPr>
              <w:t>Cả</w:t>
            </w:r>
            <w:proofErr w:type="spellEnd"/>
            <w:r w:rsidRPr="00005A73">
              <w:rPr>
                <w:rFonts w:ascii="Times New Roman" w:hAnsi="Times New Roman"/>
                <w:bCs/>
              </w:rPr>
              <w:t xml:space="preserve"> </w:t>
            </w:r>
            <w:proofErr w:type="spellStart"/>
            <w:r w:rsidRPr="00005A73">
              <w:rPr>
                <w:rFonts w:ascii="Times New Roman" w:hAnsi="Times New Roman"/>
                <w:bCs/>
              </w:rPr>
              <w:t>lớp</w:t>
            </w:r>
            <w:proofErr w:type="spellEnd"/>
            <w:r w:rsidRPr="00005A73">
              <w:rPr>
                <w:rFonts w:ascii="Times New Roman" w:hAnsi="Times New Roman"/>
                <w:bCs/>
              </w:rPr>
              <w:t xml:space="preserve"> </w:t>
            </w:r>
            <w:proofErr w:type="spellStart"/>
            <w:r w:rsidRPr="00005A73">
              <w:rPr>
                <w:rFonts w:ascii="Times New Roman" w:hAnsi="Times New Roman"/>
                <w:bCs/>
              </w:rPr>
              <w:t>chú</w:t>
            </w:r>
            <w:proofErr w:type="spellEnd"/>
            <w:r w:rsidRPr="00005A73">
              <w:rPr>
                <w:rFonts w:ascii="Times New Roman" w:hAnsi="Times New Roman"/>
                <w:bCs/>
              </w:rPr>
              <w:t xml:space="preserve"> ý </w:t>
            </w:r>
            <w:proofErr w:type="spellStart"/>
            <w:r w:rsidRPr="00005A73">
              <w:rPr>
                <w:rFonts w:ascii="Times New Roman" w:hAnsi="Times New Roman"/>
                <w:bCs/>
              </w:rPr>
              <w:t>lắng</w:t>
            </w:r>
            <w:proofErr w:type="spellEnd"/>
            <w:r w:rsidRPr="00005A73">
              <w:rPr>
                <w:rFonts w:ascii="Times New Roman" w:hAnsi="Times New Roman"/>
                <w:bCs/>
              </w:rPr>
              <w:t xml:space="preserve"> </w:t>
            </w:r>
            <w:proofErr w:type="spellStart"/>
            <w:r w:rsidRPr="00005A73">
              <w:rPr>
                <w:rFonts w:ascii="Times New Roman" w:hAnsi="Times New Roman"/>
                <w:bCs/>
              </w:rPr>
              <w:t>nghe</w:t>
            </w:r>
            <w:proofErr w:type="spellEnd"/>
            <w:r w:rsidRPr="00005A73">
              <w:rPr>
                <w:rFonts w:ascii="Times New Roman" w:hAnsi="Times New Roman"/>
                <w:bCs/>
              </w:rPr>
              <w:t xml:space="preserve"> GV </w:t>
            </w:r>
            <w:proofErr w:type="spellStart"/>
            <w:r w:rsidRPr="00005A73">
              <w:rPr>
                <w:rFonts w:ascii="Times New Roman" w:hAnsi="Times New Roman"/>
                <w:bCs/>
              </w:rPr>
              <w:t>hướng</w:t>
            </w:r>
            <w:proofErr w:type="spellEnd"/>
            <w:r w:rsidRPr="00005A73">
              <w:rPr>
                <w:rFonts w:ascii="Times New Roman" w:hAnsi="Times New Roman"/>
                <w:bCs/>
              </w:rPr>
              <w:t xml:space="preserve"> </w:t>
            </w:r>
            <w:proofErr w:type="spellStart"/>
            <w:r w:rsidRPr="00005A73">
              <w:rPr>
                <w:rFonts w:ascii="Times New Roman" w:hAnsi="Times New Roman"/>
                <w:bCs/>
              </w:rPr>
              <w:t>dẫn</w:t>
            </w:r>
            <w:proofErr w:type="spellEnd"/>
          </w:p>
          <w:p w:rsidR="003A32E3" w:rsidRDefault="003A32E3" w:rsidP="00FA59AE">
            <w:pPr>
              <w:jc w:val="both"/>
              <w:rPr>
                <w:rFonts w:ascii="Times New Roman" w:hAnsi="Times New Roman"/>
                <w:b/>
                <w:bCs/>
                <w:i/>
                <w:u w:val="single"/>
              </w:rPr>
            </w:pPr>
          </w:p>
          <w:p w:rsidR="003A32E3" w:rsidRDefault="003A32E3" w:rsidP="00FA59AE">
            <w:pPr>
              <w:jc w:val="both"/>
              <w:rPr>
                <w:rFonts w:ascii="Times New Roman" w:hAnsi="Times New Roman"/>
                <w:b/>
                <w:bCs/>
                <w:i/>
                <w:u w:val="single"/>
              </w:rPr>
            </w:pPr>
          </w:p>
          <w:p w:rsidR="00ED0579" w:rsidRPr="00005A73" w:rsidRDefault="00ED0579" w:rsidP="00FA59AE">
            <w:pPr>
              <w:jc w:val="both"/>
              <w:rPr>
                <w:rFonts w:ascii="Times New Roman" w:hAnsi="Times New Roman"/>
                <w:b/>
                <w:bCs/>
                <w:i/>
                <w:u w:val="single"/>
              </w:rPr>
            </w:pPr>
            <w:proofErr w:type="spellStart"/>
            <w:r w:rsidRPr="00005A73">
              <w:rPr>
                <w:rFonts w:ascii="Times New Roman" w:hAnsi="Times New Roman"/>
                <w:b/>
                <w:bCs/>
                <w:i/>
                <w:u w:val="single"/>
              </w:rPr>
              <w:t>Hoạt</w:t>
            </w:r>
            <w:proofErr w:type="spellEnd"/>
            <w:r w:rsidRPr="00005A73">
              <w:rPr>
                <w:rFonts w:ascii="Times New Roman" w:hAnsi="Times New Roman"/>
                <w:b/>
                <w:bCs/>
                <w:i/>
                <w:u w:val="single"/>
              </w:rPr>
              <w:t xml:space="preserve"> </w:t>
            </w:r>
            <w:proofErr w:type="spellStart"/>
            <w:r w:rsidRPr="00005A73">
              <w:rPr>
                <w:rFonts w:ascii="Times New Roman" w:hAnsi="Times New Roman"/>
                <w:b/>
                <w:bCs/>
                <w:i/>
                <w:u w:val="single"/>
              </w:rPr>
              <w:t>động</w:t>
            </w:r>
            <w:proofErr w:type="spellEnd"/>
            <w:r w:rsidRPr="00005A73">
              <w:rPr>
                <w:rFonts w:ascii="Times New Roman" w:hAnsi="Times New Roman"/>
                <w:b/>
                <w:bCs/>
                <w:i/>
                <w:u w:val="single"/>
              </w:rPr>
              <w:t xml:space="preserve"> 3:</w:t>
            </w:r>
            <w:r w:rsidRPr="00005A73">
              <w:rPr>
                <w:rFonts w:ascii="Times New Roman" w:hAnsi="Times New Roman"/>
                <w:b/>
                <w:i/>
                <w:u w:val="single"/>
              </w:rPr>
              <w:t xml:space="preserve">  </w:t>
            </w:r>
            <w:proofErr w:type="spellStart"/>
            <w:r w:rsidRPr="00005A73">
              <w:rPr>
                <w:rFonts w:ascii="Times New Roman" w:hAnsi="Times New Roman"/>
                <w:b/>
                <w:bCs/>
                <w:i/>
                <w:u w:val="single"/>
              </w:rPr>
              <w:t>Tổ</w:t>
            </w:r>
            <w:proofErr w:type="spellEnd"/>
            <w:r w:rsidRPr="00005A73">
              <w:rPr>
                <w:rFonts w:ascii="Times New Roman" w:hAnsi="Times New Roman"/>
                <w:b/>
                <w:bCs/>
                <w:i/>
                <w:u w:val="single"/>
              </w:rPr>
              <w:t xml:space="preserve"> </w:t>
            </w:r>
            <w:proofErr w:type="spellStart"/>
            <w:r w:rsidRPr="00005A73">
              <w:rPr>
                <w:rFonts w:ascii="Times New Roman" w:hAnsi="Times New Roman"/>
                <w:b/>
                <w:bCs/>
                <w:i/>
                <w:u w:val="single"/>
              </w:rPr>
              <w:t>chức</w:t>
            </w:r>
            <w:proofErr w:type="spellEnd"/>
            <w:r w:rsidRPr="00005A73">
              <w:rPr>
                <w:rFonts w:ascii="Times New Roman" w:hAnsi="Times New Roman"/>
                <w:b/>
                <w:bCs/>
                <w:i/>
                <w:u w:val="single"/>
              </w:rPr>
              <w:t xml:space="preserve"> </w:t>
            </w:r>
            <w:proofErr w:type="spellStart"/>
            <w:r w:rsidRPr="00005A73">
              <w:rPr>
                <w:rFonts w:ascii="Times New Roman" w:hAnsi="Times New Roman"/>
                <w:b/>
                <w:bCs/>
                <w:i/>
                <w:u w:val="single"/>
              </w:rPr>
              <w:t>thực</w:t>
            </w:r>
            <w:proofErr w:type="spellEnd"/>
            <w:r w:rsidRPr="00005A73">
              <w:rPr>
                <w:rFonts w:ascii="Times New Roman" w:hAnsi="Times New Roman"/>
                <w:b/>
                <w:bCs/>
                <w:i/>
                <w:u w:val="single"/>
              </w:rPr>
              <w:t xml:space="preserve"> </w:t>
            </w:r>
            <w:proofErr w:type="spellStart"/>
            <w:r w:rsidRPr="00005A73">
              <w:rPr>
                <w:rFonts w:ascii="Times New Roman" w:hAnsi="Times New Roman"/>
                <w:b/>
                <w:bCs/>
                <w:i/>
                <w:u w:val="single"/>
              </w:rPr>
              <w:t>hành</w:t>
            </w:r>
            <w:proofErr w:type="spellEnd"/>
            <w:r w:rsidRPr="00005A73">
              <w:rPr>
                <w:rFonts w:ascii="Times New Roman" w:hAnsi="Times New Roman"/>
                <w:b/>
                <w:bCs/>
                <w:i/>
                <w:u w:val="single"/>
              </w:rPr>
              <w:t xml:space="preserve"> </w:t>
            </w:r>
          </w:p>
          <w:p w:rsidR="00ED0579" w:rsidRPr="00005A73" w:rsidRDefault="00ED0579" w:rsidP="00FA59AE">
            <w:pPr>
              <w:jc w:val="both"/>
              <w:rPr>
                <w:rFonts w:ascii="Times New Roman" w:hAnsi="Times New Roman"/>
                <w:b/>
                <w:i/>
              </w:rPr>
            </w:pPr>
            <w:r w:rsidRPr="00005A73">
              <w:rPr>
                <w:rFonts w:ascii="Times New Roman" w:hAnsi="Times New Roman"/>
                <w:b/>
                <w:i/>
              </w:rPr>
              <w:t>*</w:t>
            </w:r>
            <w:proofErr w:type="spellStart"/>
            <w:r w:rsidRPr="00005A73">
              <w:rPr>
                <w:rFonts w:ascii="Times New Roman" w:hAnsi="Times New Roman"/>
                <w:b/>
                <w:i/>
              </w:rPr>
              <w:t>Chuyển</w:t>
            </w:r>
            <w:proofErr w:type="spellEnd"/>
            <w:r w:rsidRPr="00005A73">
              <w:rPr>
                <w:rFonts w:ascii="Times New Roman" w:hAnsi="Times New Roman"/>
                <w:b/>
                <w:i/>
              </w:rPr>
              <w:t xml:space="preserve"> </w:t>
            </w:r>
            <w:proofErr w:type="spellStart"/>
            <w:r w:rsidRPr="00005A73">
              <w:rPr>
                <w:rFonts w:ascii="Times New Roman" w:hAnsi="Times New Roman"/>
                <w:b/>
                <w:i/>
              </w:rPr>
              <w:t>giao</w:t>
            </w:r>
            <w:proofErr w:type="spellEnd"/>
            <w:r w:rsidRPr="00005A73">
              <w:rPr>
                <w:rFonts w:ascii="Times New Roman" w:hAnsi="Times New Roman"/>
                <w:b/>
                <w:i/>
              </w:rPr>
              <w:t xml:space="preserve"> </w:t>
            </w:r>
            <w:proofErr w:type="spellStart"/>
            <w:r w:rsidRPr="00005A73">
              <w:rPr>
                <w:rFonts w:ascii="Times New Roman" w:hAnsi="Times New Roman"/>
                <w:b/>
                <w:i/>
              </w:rPr>
              <w:t>nhiệm</w:t>
            </w:r>
            <w:proofErr w:type="spellEnd"/>
            <w:r w:rsidRPr="00005A73">
              <w:rPr>
                <w:rFonts w:ascii="Times New Roman" w:hAnsi="Times New Roman"/>
                <w:b/>
                <w:i/>
              </w:rPr>
              <w:t xml:space="preserve"> </w:t>
            </w:r>
            <w:proofErr w:type="spellStart"/>
            <w:r w:rsidRPr="00005A73">
              <w:rPr>
                <w:rFonts w:ascii="Times New Roman" w:hAnsi="Times New Roman"/>
                <w:b/>
                <w:i/>
              </w:rPr>
              <w:t>vụ</w:t>
            </w:r>
            <w:proofErr w:type="spellEnd"/>
          </w:p>
          <w:p w:rsidR="00ED0579" w:rsidRPr="00005A73" w:rsidRDefault="00ED0579" w:rsidP="00FA59AE">
            <w:pPr>
              <w:jc w:val="both"/>
              <w:rPr>
                <w:rFonts w:ascii="Times New Roman" w:hAnsi="Times New Roman"/>
              </w:rPr>
            </w:pPr>
            <w:r w:rsidRPr="00005A73">
              <w:rPr>
                <w:rFonts w:ascii="Times New Roman" w:hAnsi="Times New Roman"/>
              </w:rPr>
              <w:t xml:space="preserve">-GV </w:t>
            </w:r>
            <w:proofErr w:type="spellStart"/>
            <w:r w:rsidRPr="00005A73">
              <w:rPr>
                <w:rFonts w:ascii="Times New Roman" w:hAnsi="Times New Roman"/>
              </w:rPr>
              <w:t>cho</w:t>
            </w:r>
            <w:proofErr w:type="spellEnd"/>
            <w:r w:rsidRPr="00005A73">
              <w:rPr>
                <w:rFonts w:ascii="Times New Roman" w:hAnsi="Times New Roman"/>
              </w:rPr>
              <w:t xml:space="preserve"> HS </w:t>
            </w:r>
            <w:proofErr w:type="spellStart"/>
            <w:r w:rsidRPr="00005A73">
              <w:rPr>
                <w:rFonts w:ascii="Times New Roman" w:hAnsi="Times New Roman"/>
              </w:rPr>
              <w:t>thực</w:t>
            </w:r>
            <w:proofErr w:type="spellEnd"/>
            <w:r w:rsidRPr="00005A73">
              <w:rPr>
                <w:rFonts w:ascii="Times New Roman" w:hAnsi="Times New Roman"/>
              </w:rPr>
              <w:t xml:space="preserve"> </w:t>
            </w:r>
            <w:proofErr w:type="spellStart"/>
            <w:r w:rsidRPr="00005A73">
              <w:rPr>
                <w:rFonts w:ascii="Times New Roman" w:hAnsi="Times New Roman"/>
              </w:rPr>
              <w:t>hành</w:t>
            </w:r>
            <w:proofErr w:type="spellEnd"/>
            <w:r w:rsidRPr="00005A73">
              <w:rPr>
                <w:rFonts w:ascii="Times New Roman" w:hAnsi="Times New Roman"/>
              </w:rPr>
              <w:t xml:space="preserve"> </w:t>
            </w:r>
            <w:proofErr w:type="spellStart"/>
            <w:r w:rsidRPr="00005A73">
              <w:rPr>
                <w:rFonts w:ascii="Times New Roman" w:hAnsi="Times New Roman"/>
              </w:rPr>
              <w:t>theo</w:t>
            </w:r>
            <w:proofErr w:type="spellEnd"/>
            <w:r w:rsidRPr="00005A73">
              <w:rPr>
                <w:rFonts w:ascii="Times New Roman" w:hAnsi="Times New Roman"/>
              </w:rPr>
              <w:t xml:space="preserve"> </w:t>
            </w:r>
            <w:proofErr w:type="spellStart"/>
            <w:r w:rsidRPr="00005A73">
              <w:rPr>
                <w:rFonts w:ascii="Times New Roman" w:hAnsi="Times New Roman"/>
              </w:rPr>
              <w:t>nội</w:t>
            </w:r>
            <w:proofErr w:type="spellEnd"/>
            <w:r w:rsidRPr="00005A73">
              <w:rPr>
                <w:rFonts w:ascii="Times New Roman" w:hAnsi="Times New Roman"/>
              </w:rPr>
              <w:t xml:space="preserve"> dung </w:t>
            </w:r>
            <w:proofErr w:type="spellStart"/>
            <w:r w:rsidRPr="00005A73">
              <w:rPr>
                <w:rFonts w:ascii="Times New Roman" w:hAnsi="Times New Roman"/>
              </w:rPr>
              <w:t>và</w:t>
            </w:r>
            <w:proofErr w:type="spellEnd"/>
            <w:r w:rsidRPr="00005A73">
              <w:rPr>
                <w:rFonts w:ascii="Times New Roman" w:hAnsi="Times New Roman"/>
              </w:rPr>
              <w:t xml:space="preserve"> </w:t>
            </w:r>
            <w:proofErr w:type="spellStart"/>
            <w:r w:rsidRPr="00005A73">
              <w:rPr>
                <w:rFonts w:ascii="Times New Roman" w:hAnsi="Times New Roman"/>
              </w:rPr>
              <w:t>trình</w:t>
            </w:r>
            <w:proofErr w:type="spellEnd"/>
            <w:r w:rsidRPr="00005A73">
              <w:rPr>
                <w:rFonts w:ascii="Times New Roman" w:hAnsi="Times New Roman"/>
              </w:rPr>
              <w:t xml:space="preserve"> </w:t>
            </w:r>
            <w:proofErr w:type="spellStart"/>
            <w:r w:rsidRPr="00005A73">
              <w:rPr>
                <w:rFonts w:ascii="Times New Roman" w:hAnsi="Times New Roman"/>
              </w:rPr>
              <w:t>tự</w:t>
            </w:r>
            <w:proofErr w:type="spellEnd"/>
            <w:r w:rsidRPr="00005A73">
              <w:rPr>
                <w:rFonts w:ascii="Times New Roman" w:hAnsi="Times New Roman"/>
              </w:rPr>
              <w:t xml:space="preserve"> </w:t>
            </w:r>
            <w:proofErr w:type="spellStart"/>
            <w:r w:rsidRPr="00005A73">
              <w:rPr>
                <w:rFonts w:ascii="Times New Roman" w:hAnsi="Times New Roman"/>
              </w:rPr>
              <w:t>thực</w:t>
            </w:r>
            <w:proofErr w:type="spellEnd"/>
            <w:r w:rsidRPr="00005A73">
              <w:rPr>
                <w:rFonts w:ascii="Times New Roman" w:hAnsi="Times New Roman"/>
              </w:rPr>
              <w:t xml:space="preserve"> </w:t>
            </w:r>
            <w:proofErr w:type="spellStart"/>
            <w:proofErr w:type="gramStart"/>
            <w:r w:rsidRPr="00005A73">
              <w:rPr>
                <w:rFonts w:ascii="Times New Roman" w:hAnsi="Times New Roman"/>
              </w:rPr>
              <w:t>hành</w:t>
            </w:r>
            <w:proofErr w:type="spellEnd"/>
            <w:r w:rsidRPr="00005A73">
              <w:rPr>
                <w:rFonts w:ascii="Times New Roman" w:hAnsi="Times New Roman"/>
              </w:rPr>
              <w:t xml:space="preserve"> .</w:t>
            </w:r>
            <w:proofErr w:type="gramEnd"/>
            <w:r w:rsidRPr="00005A73">
              <w:rPr>
                <w:rFonts w:ascii="Times New Roman" w:hAnsi="Times New Roman"/>
              </w:rPr>
              <w:t xml:space="preserve"> </w:t>
            </w:r>
          </w:p>
          <w:p w:rsidR="00ED0579" w:rsidRPr="00005A73" w:rsidRDefault="00ED0579" w:rsidP="00FA59AE">
            <w:pPr>
              <w:jc w:val="both"/>
              <w:rPr>
                <w:rFonts w:ascii="Times New Roman" w:hAnsi="Times New Roman"/>
              </w:rPr>
            </w:pPr>
            <w:r w:rsidRPr="00005A73">
              <w:rPr>
                <w:rFonts w:ascii="Times New Roman" w:hAnsi="Times New Roman"/>
              </w:rPr>
              <w:t>-</w:t>
            </w:r>
            <w:proofErr w:type="spellStart"/>
            <w:r w:rsidRPr="00005A73">
              <w:rPr>
                <w:rFonts w:ascii="Times New Roman" w:hAnsi="Times New Roman"/>
              </w:rPr>
              <w:t>Nhắc</w:t>
            </w:r>
            <w:proofErr w:type="spellEnd"/>
            <w:r w:rsidRPr="00005A73">
              <w:rPr>
                <w:rFonts w:ascii="Times New Roman" w:hAnsi="Times New Roman"/>
              </w:rPr>
              <w:t xml:space="preserve"> </w:t>
            </w:r>
            <w:proofErr w:type="spellStart"/>
            <w:r w:rsidRPr="00005A73">
              <w:rPr>
                <w:rFonts w:ascii="Times New Roman" w:hAnsi="Times New Roman"/>
              </w:rPr>
              <w:t>nhở</w:t>
            </w:r>
            <w:proofErr w:type="spellEnd"/>
            <w:r w:rsidRPr="00005A73">
              <w:rPr>
                <w:rFonts w:ascii="Times New Roman" w:hAnsi="Times New Roman"/>
              </w:rPr>
              <w:t xml:space="preserve"> </w:t>
            </w:r>
            <w:proofErr w:type="gramStart"/>
            <w:r w:rsidRPr="00005A73">
              <w:rPr>
                <w:rFonts w:ascii="Times New Roman" w:hAnsi="Times New Roman"/>
              </w:rPr>
              <w:t xml:space="preserve">HS  </w:t>
            </w:r>
            <w:proofErr w:type="spellStart"/>
            <w:r w:rsidRPr="00005A73">
              <w:rPr>
                <w:rFonts w:ascii="Times New Roman" w:hAnsi="Times New Roman"/>
              </w:rPr>
              <w:t>giải</w:t>
            </w:r>
            <w:proofErr w:type="spellEnd"/>
            <w:proofErr w:type="gramEnd"/>
            <w:r w:rsidRPr="00005A73">
              <w:rPr>
                <w:rFonts w:ascii="Times New Roman" w:hAnsi="Times New Roman"/>
              </w:rPr>
              <w:t xml:space="preserve"> </w:t>
            </w:r>
            <w:proofErr w:type="spellStart"/>
            <w:r w:rsidRPr="00005A73">
              <w:rPr>
                <w:rFonts w:ascii="Times New Roman" w:hAnsi="Times New Roman"/>
              </w:rPr>
              <w:t>thích</w:t>
            </w:r>
            <w:proofErr w:type="spellEnd"/>
            <w:r w:rsidRPr="00005A73">
              <w:rPr>
                <w:rFonts w:ascii="Times New Roman" w:hAnsi="Times New Roman"/>
              </w:rPr>
              <w:t xml:space="preserve"> </w:t>
            </w:r>
            <w:proofErr w:type="spellStart"/>
            <w:r w:rsidRPr="00005A73">
              <w:rPr>
                <w:rFonts w:ascii="Times New Roman" w:hAnsi="Times New Roman"/>
              </w:rPr>
              <w:t>các</w:t>
            </w:r>
            <w:proofErr w:type="spellEnd"/>
            <w:r w:rsidRPr="00005A73">
              <w:rPr>
                <w:rFonts w:ascii="Times New Roman" w:hAnsi="Times New Roman"/>
              </w:rPr>
              <w:t xml:space="preserve"> </w:t>
            </w:r>
            <w:proofErr w:type="spellStart"/>
            <w:r w:rsidRPr="00005A73">
              <w:rPr>
                <w:rFonts w:ascii="Times New Roman" w:hAnsi="Times New Roman"/>
              </w:rPr>
              <w:t>số</w:t>
            </w:r>
            <w:proofErr w:type="spellEnd"/>
            <w:r w:rsidRPr="00005A73">
              <w:rPr>
                <w:rFonts w:ascii="Times New Roman" w:hAnsi="Times New Roman"/>
              </w:rPr>
              <w:t xml:space="preserve"> </w:t>
            </w:r>
            <w:proofErr w:type="spellStart"/>
            <w:r w:rsidRPr="00005A73">
              <w:rPr>
                <w:rFonts w:ascii="Times New Roman" w:hAnsi="Times New Roman"/>
              </w:rPr>
              <w:t>liệu</w:t>
            </w:r>
            <w:proofErr w:type="spellEnd"/>
            <w:r w:rsidRPr="00005A73">
              <w:rPr>
                <w:rFonts w:ascii="Times New Roman" w:hAnsi="Times New Roman"/>
              </w:rPr>
              <w:t xml:space="preserve"> </w:t>
            </w:r>
            <w:proofErr w:type="spellStart"/>
            <w:r w:rsidRPr="00005A73">
              <w:rPr>
                <w:rFonts w:ascii="Times New Roman" w:hAnsi="Times New Roman"/>
              </w:rPr>
              <w:t>kĩ</w:t>
            </w:r>
            <w:proofErr w:type="spellEnd"/>
            <w:r w:rsidRPr="00005A73">
              <w:rPr>
                <w:rFonts w:ascii="Times New Roman" w:hAnsi="Times New Roman"/>
              </w:rPr>
              <w:t xml:space="preserve"> </w:t>
            </w:r>
            <w:proofErr w:type="spellStart"/>
            <w:r w:rsidRPr="00005A73">
              <w:rPr>
                <w:rFonts w:ascii="Times New Roman" w:hAnsi="Times New Roman"/>
              </w:rPr>
              <w:t>thuật</w:t>
            </w:r>
            <w:proofErr w:type="spellEnd"/>
            <w:r w:rsidRPr="00005A73">
              <w:rPr>
                <w:rFonts w:ascii="Times New Roman" w:hAnsi="Times New Roman"/>
              </w:rPr>
              <w:t xml:space="preserve"> </w:t>
            </w:r>
            <w:proofErr w:type="spellStart"/>
            <w:r w:rsidRPr="00005A73">
              <w:rPr>
                <w:rFonts w:ascii="Times New Roman" w:hAnsi="Times New Roman"/>
              </w:rPr>
              <w:t>ghi</w:t>
            </w:r>
            <w:proofErr w:type="spellEnd"/>
            <w:r w:rsidRPr="00005A73">
              <w:rPr>
                <w:rFonts w:ascii="Times New Roman" w:hAnsi="Times New Roman"/>
              </w:rPr>
              <w:t xml:space="preserve"> </w:t>
            </w:r>
            <w:proofErr w:type="spellStart"/>
            <w:r w:rsidRPr="00005A73">
              <w:rPr>
                <w:rFonts w:ascii="Times New Roman" w:hAnsi="Times New Roman"/>
              </w:rPr>
              <w:t>trên</w:t>
            </w:r>
            <w:proofErr w:type="spellEnd"/>
            <w:r w:rsidRPr="00005A73">
              <w:rPr>
                <w:rFonts w:ascii="Times New Roman" w:hAnsi="Times New Roman"/>
              </w:rPr>
              <w:t xml:space="preserve"> </w:t>
            </w:r>
            <w:proofErr w:type="spellStart"/>
            <w:r w:rsidRPr="00005A73">
              <w:rPr>
                <w:rFonts w:ascii="Times New Roman" w:hAnsi="Times New Roman"/>
              </w:rPr>
              <w:t>ống</w:t>
            </w:r>
            <w:proofErr w:type="spellEnd"/>
            <w:r w:rsidRPr="00005A73">
              <w:rPr>
                <w:rFonts w:ascii="Times New Roman" w:hAnsi="Times New Roman"/>
              </w:rPr>
              <w:t xml:space="preserve"> </w:t>
            </w:r>
            <w:proofErr w:type="spellStart"/>
            <w:r w:rsidRPr="00005A73">
              <w:rPr>
                <w:rFonts w:ascii="Times New Roman" w:hAnsi="Times New Roman"/>
              </w:rPr>
              <w:t>huỳnh</w:t>
            </w:r>
            <w:proofErr w:type="spellEnd"/>
            <w:r w:rsidRPr="00005A73">
              <w:rPr>
                <w:rFonts w:ascii="Times New Roman" w:hAnsi="Times New Roman"/>
              </w:rPr>
              <w:t xml:space="preserve"> </w:t>
            </w:r>
            <w:proofErr w:type="spellStart"/>
            <w:r w:rsidRPr="00005A73">
              <w:rPr>
                <w:rFonts w:ascii="Times New Roman" w:hAnsi="Times New Roman"/>
              </w:rPr>
              <w:t>quang</w:t>
            </w:r>
            <w:proofErr w:type="spellEnd"/>
            <w:r w:rsidRPr="00005A73">
              <w:rPr>
                <w:rFonts w:ascii="Times New Roman" w:hAnsi="Times New Roman"/>
              </w:rPr>
              <w:t xml:space="preserve"> </w:t>
            </w:r>
            <w:proofErr w:type="spellStart"/>
            <w:r w:rsidRPr="00005A73">
              <w:rPr>
                <w:rFonts w:ascii="Times New Roman" w:hAnsi="Times New Roman"/>
              </w:rPr>
              <w:t>đồng</w:t>
            </w:r>
            <w:proofErr w:type="spellEnd"/>
            <w:r w:rsidRPr="00005A73">
              <w:rPr>
                <w:rFonts w:ascii="Times New Roman" w:hAnsi="Times New Roman"/>
              </w:rPr>
              <w:t xml:space="preserve"> </w:t>
            </w:r>
            <w:proofErr w:type="spellStart"/>
            <w:r w:rsidRPr="00005A73">
              <w:rPr>
                <w:rFonts w:ascii="Times New Roman" w:hAnsi="Times New Roman"/>
              </w:rPr>
              <w:t>thời</w:t>
            </w:r>
            <w:proofErr w:type="spellEnd"/>
            <w:r w:rsidRPr="00005A73">
              <w:rPr>
                <w:rFonts w:ascii="Times New Roman" w:hAnsi="Times New Roman"/>
              </w:rPr>
              <w:t xml:space="preserve"> </w:t>
            </w:r>
            <w:proofErr w:type="spellStart"/>
            <w:r w:rsidRPr="00005A73">
              <w:rPr>
                <w:rFonts w:ascii="Times New Roman" w:hAnsi="Times New Roman"/>
              </w:rPr>
              <w:t>ghi</w:t>
            </w:r>
            <w:proofErr w:type="spellEnd"/>
            <w:r w:rsidRPr="00005A73">
              <w:rPr>
                <w:rFonts w:ascii="Times New Roman" w:hAnsi="Times New Roman"/>
              </w:rPr>
              <w:t xml:space="preserve"> </w:t>
            </w:r>
            <w:proofErr w:type="spellStart"/>
            <w:r w:rsidRPr="00005A73">
              <w:rPr>
                <w:rFonts w:ascii="Times New Roman" w:hAnsi="Times New Roman"/>
              </w:rPr>
              <w:t>vào</w:t>
            </w:r>
            <w:proofErr w:type="spellEnd"/>
            <w:r w:rsidRPr="00005A73">
              <w:rPr>
                <w:rFonts w:ascii="Times New Roman" w:hAnsi="Times New Roman"/>
              </w:rPr>
              <w:t xml:space="preserve"> </w:t>
            </w:r>
            <w:proofErr w:type="spellStart"/>
            <w:r w:rsidRPr="00005A73">
              <w:rPr>
                <w:rFonts w:ascii="Times New Roman" w:hAnsi="Times New Roman"/>
              </w:rPr>
              <w:t>mục</w:t>
            </w:r>
            <w:proofErr w:type="spellEnd"/>
            <w:r w:rsidRPr="00005A73">
              <w:rPr>
                <w:rFonts w:ascii="Times New Roman" w:hAnsi="Times New Roman"/>
              </w:rPr>
              <w:t xml:space="preserve"> 1 </w:t>
            </w:r>
            <w:proofErr w:type="spellStart"/>
            <w:r w:rsidRPr="00005A73">
              <w:rPr>
                <w:rFonts w:ascii="Times New Roman" w:hAnsi="Times New Roman"/>
              </w:rPr>
              <w:t>báo</w:t>
            </w:r>
            <w:proofErr w:type="spellEnd"/>
            <w:r w:rsidRPr="00005A73">
              <w:rPr>
                <w:rFonts w:ascii="Times New Roman" w:hAnsi="Times New Roman"/>
              </w:rPr>
              <w:t xml:space="preserve"> </w:t>
            </w:r>
            <w:proofErr w:type="spellStart"/>
            <w:r w:rsidRPr="00005A73">
              <w:rPr>
                <w:rFonts w:ascii="Times New Roman" w:hAnsi="Times New Roman"/>
              </w:rPr>
              <w:t>cáo</w:t>
            </w:r>
            <w:proofErr w:type="spellEnd"/>
            <w:r w:rsidRPr="00005A73">
              <w:rPr>
                <w:rFonts w:ascii="Times New Roman" w:hAnsi="Times New Roman"/>
              </w:rPr>
              <w:t xml:space="preserve"> </w:t>
            </w:r>
            <w:proofErr w:type="spellStart"/>
            <w:r w:rsidRPr="00005A73">
              <w:rPr>
                <w:rFonts w:ascii="Times New Roman" w:hAnsi="Times New Roman"/>
              </w:rPr>
              <w:t>thực</w:t>
            </w:r>
            <w:proofErr w:type="spellEnd"/>
            <w:r w:rsidRPr="00005A73">
              <w:rPr>
                <w:rFonts w:ascii="Times New Roman" w:hAnsi="Times New Roman"/>
              </w:rPr>
              <w:t xml:space="preserve"> </w:t>
            </w:r>
            <w:proofErr w:type="spellStart"/>
            <w:r w:rsidRPr="00005A73">
              <w:rPr>
                <w:rFonts w:ascii="Times New Roman" w:hAnsi="Times New Roman"/>
              </w:rPr>
              <w:t>hành</w:t>
            </w:r>
            <w:proofErr w:type="spellEnd"/>
            <w:r w:rsidRPr="00005A73">
              <w:rPr>
                <w:rFonts w:ascii="Times New Roman" w:hAnsi="Times New Roman"/>
              </w:rPr>
              <w:t xml:space="preserve"> </w:t>
            </w:r>
          </w:p>
          <w:p w:rsidR="00ED0579" w:rsidRPr="00005A73" w:rsidRDefault="00ED0579" w:rsidP="00FA59AE">
            <w:pPr>
              <w:jc w:val="both"/>
              <w:rPr>
                <w:rFonts w:ascii="Times New Roman" w:hAnsi="Times New Roman"/>
                <w:bCs/>
              </w:rPr>
            </w:pPr>
            <w:r w:rsidRPr="00005A73">
              <w:rPr>
                <w:rFonts w:ascii="Times New Roman" w:hAnsi="Times New Roman"/>
                <w:bCs/>
              </w:rPr>
              <w:t xml:space="preserve">-HS </w:t>
            </w:r>
            <w:proofErr w:type="spellStart"/>
            <w:r w:rsidRPr="00005A73">
              <w:rPr>
                <w:rFonts w:ascii="Times New Roman" w:hAnsi="Times New Roman"/>
                <w:bCs/>
              </w:rPr>
              <w:t>làm</w:t>
            </w:r>
            <w:proofErr w:type="spellEnd"/>
            <w:r w:rsidRPr="00005A73">
              <w:rPr>
                <w:rFonts w:ascii="Times New Roman" w:hAnsi="Times New Roman"/>
                <w:bCs/>
              </w:rPr>
              <w:t xml:space="preserve"> </w:t>
            </w:r>
            <w:proofErr w:type="spellStart"/>
            <w:r w:rsidRPr="00005A73">
              <w:rPr>
                <w:rFonts w:ascii="Times New Roman" w:hAnsi="Times New Roman"/>
                <w:bCs/>
              </w:rPr>
              <w:t>việc</w:t>
            </w:r>
            <w:proofErr w:type="spellEnd"/>
            <w:r w:rsidRPr="00005A73">
              <w:rPr>
                <w:rFonts w:ascii="Times New Roman" w:hAnsi="Times New Roman"/>
                <w:bCs/>
              </w:rPr>
              <w:t xml:space="preserve"> </w:t>
            </w:r>
            <w:proofErr w:type="spellStart"/>
            <w:r w:rsidRPr="00005A73">
              <w:rPr>
                <w:rFonts w:ascii="Times New Roman" w:hAnsi="Times New Roman"/>
                <w:bCs/>
              </w:rPr>
              <w:t>và</w:t>
            </w:r>
            <w:proofErr w:type="spellEnd"/>
            <w:r w:rsidRPr="00005A73">
              <w:rPr>
                <w:rFonts w:ascii="Times New Roman" w:hAnsi="Times New Roman"/>
                <w:bCs/>
              </w:rPr>
              <w:t xml:space="preserve"> </w:t>
            </w:r>
            <w:proofErr w:type="spellStart"/>
            <w:r w:rsidRPr="00005A73">
              <w:rPr>
                <w:rFonts w:ascii="Times New Roman" w:hAnsi="Times New Roman"/>
                <w:bCs/>
              </w:rPr>
              <w:t>thảo</w:t>
            </w:r>
            <w:proofErr w:type="spellEnd"/>
            <w:r w:rsidRPr="00005A73">
              <w:rPr>
                <w:rFonts w:ascii="Times New Roman" w:hAnsi="Times New Roman"/>
                <w:bCs/>
              </w:rPr>
              <w:t xml:space="preserve"> </w:t>
            </w:r>
            <w:proofErr w:type="spellStart"/>
            <w:r w:rsidRPr="00005A73">
              <w:rPr>
                <w:rFonts w:ascii="Times New Roman" w:hAnsi="Times New Roman"/>
                <w:bCs/>
              </w:rPr>
              <w:t>luận</w:t>
            </w:r>
            <w:proofErr w:type="spellEnd"/>
            <w:r w:rsidRPr="00005A73">
              <w:rPr>
                <w:rFonts w:ascii="Times New Roman" w:hAnsi="Times New Roman"/>
                <w:bCs/>
              </w:rPr>
              <w:t xml:space="preserve"> </w:t>
            </w:r>
            <w:proofErr w:type="spellStart"/>
            <w:r w:rsidRPr="00005A73">
              <w:rPr>
                <w:rFonts w:ascii="Times New Roman" w:hAnsi="Times New Roman"/>
                <w:bCs/>
              </w:rPr>
              <w:t>theo</w:t>
            </w:r>
            <w:proofErr w:type="spellEnd"/>
            <w:r w:rsidRPr="00005A73">
              <w:rPr>
                <w:rFonts w:ascii="Times New Roman" w:hAnsi="Times New Roman"/>
                <w:bCs/>
              </w:rPr>
              <w:t xml:space="preserve"> </w:t>
            </w:r>
            <w:proofErr w:type="spellStart"/>
            <w:r w:rsidRPr="00005A73">
              <w:rPr>
                <w:rFonts w:ascii="Times New Roman" w:hAnsi="Times New Roman"/>
                <w:bCs/>
              </w:rPr>
              <w:t>nhóm</w:t>
            </w:r>
            <w:proofErr w:type="spellEnd"/>
          </w:p>
          <w:p w:rsidR="00ED0579" w:rsidRPr="00005A73" w:rsidRDefault="00ED0579" w:rsidP="00FA59AE">
            <w:pPr>
              <w:jc w:val="both"/>
              <w:rPr>
                <w:rFonts w:ascii="Times New Roman" w:hAnsi="Times New Roman"/>
                <w:bCs/>
              </w:rPr>
            </w:pPr>
            <w:r w:rsidRPr="00005A73">
              <w:rPr>
                <w:rFonts w:ascii="Times New Roman" w:hAnsi="Times New Roman"/>
                <w:bCs/>
              </w:rPr>
              <w:t>*</w:t>
            </w:r>
            <w:proofErr w:type="spellStart"/>
            <w:r w:rsidRPr="00005A73">
              <w:rPr>
                <w:rFonts w:ascii="Times New Roman" w:hAnsi="Times New Roman"/>
                <w:bCs/>
              </w:rPr>
              <w:t>Tìm</w:t>
            </w:r>
            <w:proofErr w:type="spellEnd"/>
            <w:r w:rsidRPr="00005A73">
              <w:rPr>
                <w:rFonts w:ascii="Times New Roman" w:hAnsi="Times New Roman"/>
                <w:bCs/>
              </w:rPr>
              <w:t xml:space="preserve"> </w:t>
            </w:r>
            <w:proofErr w:type="spellStart"/>
            <w:r w:rsidRPr="00005A73">
              <w:rPr>
                <w:rFonts w:ascii="Times New Roman" w:hAnsi="Times New Roman"/>
                <w:bCs/>
              </w:rPr>
              <w:t>hiểu</w:t>
            </w:r>
            <w:proofErr w:type="spellEnd"/>
            <w:r w:rsidRPr="00005A73">
              <w:rPr>
                <w:rFonts w:ascii="Times New Roman" w:hAnsi="Times New Roman"/>
                <w:bCs/>
              </w:rPr>
              <w:t xml:space="preserve"> </w:t>
            </w:r>
            <w:proofErr w:type="spellStart"/>
            <w:r w:rsidRPr="00005A73">
              <w:rPr>
                <w:rFonts w:ascii="Times New Roman" w:hAnsi="Times New Roman"/>
                <w:bCs/>
              </w:rPr>
              <w:t>đèn</w:t>
            </w:r>
            <w:proofErr w:type="spellEnd"/>
            <w:r w:rsidRPr="00005A73">
              <w:rPr>
                <w:rFonts w:ascii="Times New Roman" w:hAnsi="Times New Roman"/>
                <w:bCs/>
              </w:rPr>
              <w:t xml:space="preserve"> </w:t>
            </w:r>
            <w:proofErr w:type="spellStart"/>
            <w:r w:rsidRPr="00005A73">
              <w:rPr>
                <w:rFonts w:ascii="Times New Roman" w:hAnsi="Times New Roman"/>
                <w:bCs/>
              </w:rPr>
              <w:t>ống</w:t>
            </w:r>
            <w:proofErr w:type="spellEnd"/>
            <w:r w:rsidRPr="00005A73">
              <w:rPr>
                <w:rFonts w:ascii="Times New Roman" w:hAnsi="Times New Roman"/>
                <w:bCs/>
              </w:rPr>
              <w:t xml:space="preserve"> </w:t>
            </w:r>
            <w:proofErr w:type="spellStart"/>
            <w:r w:rsidRPr="00005A73">
              <w:rPr>
                <w:rFonts w:ascii="Times New Roman" w:hAnsi="Times New Roman"/>
                <w:bCs/>
              </w:rPr>
              <w:t>huỳnh</w:t>
            </w:r>
            <w:proofErr w:type="spellEnd"/>
            <w:r w:rsidRPr="00005A73">
              <w:rPr>
                <w:rFonts w:ascii="Times New Roman" w:hAnsi="Times New Roman"/>
                <w:bCs/>
              </w:rPr>
              <w:t xml:space="preserve"> </w:t>
            </w:r>
            <w:proofErr w:type="spellStart"/>
            <w:r w:rsidRPr="00005A73">
              <w:rPr>
                <w:rFonts w:ascii="Times New Roman" w:hAnsi="Times New Roman"/>
                <w:bCs/>
              </w:rPr>
              <w:t>quang</w:t>
            </w:r>
            <w:proofErr w:type="spellEnd"/>
          </w:p>
          <w:p w:rsidR="00ED0579" w:rsidRPr="00005A73" w:rsidRDefault="00ED0579" w:rsidP="00FA59AE">
            <w:pPr>
              <w:jc w:val="both"/>
              <w:rPr>
                <w:rFonts w:ascii="Times New Roman" w:hAnsi="Times New Roman"/>
              </w:rPr>
            </w:pPr>
            <w:r w:rsidRPr="00005A73">
              <w:rPr>
                <w:rFonts w:ascii="Times New Roman" w:hAnsi="Times New Roman"/>
              </w:rPr>
              <w:t xml:space="preserve">GV: Y/c </w:t>
            </w:r>
            <w:proofErr w:type="spellStart"/>
            <w:r w:rsidRPr="00005A73">
              <w:rPr>
                <w:rFonts w:ascii="Times New Roman" w:hAnsi="Times New Roman"/>
              </w:rPr>
              <w:t>học</w:t>
            </w:r>
            <w:proofErr w:type="spellEnd"/>
            <w:r w:rsidRPr="00005A73">
              <w:rPr>
                <w:rFonts w:ascii="Times New Roman" w:hAnsi="Times New Roman"/>
              </w:rPr>
              <w:t xml:space="preserve"> </w:t>
            </w:r>
            <w:proofErr w:type="spellStart"/>
            <w:r w:rsidRPr="00005A73">
              <w:rPr>
                <w:rFonts w:ascii="Times New Roman" w:hAnsi="Times New Roman"/>
              </w:rPr>
              <w:t>sinh</w:t>
            </w:r>
            <w:proofErr w:type="spellEnd"/>
            <w:r w:rsidRPr="00005A73">
              <w:rPr>
                <w:rFonts w:ascii="Times New Roman" w:hAnsi="Times New Roman"/>
              </w:rPr>
              <w:t xml:space="preserve"> </w:t>
            </w:r>
            <w:proofErr w:type="spellStart"/>
            <w:r w:rsidRPr="00005A73">
              <w:rPr>
                <w:rFonts w:ascii="Times New Roman" w:hAnsi="Times New Roman"/>
              </w:rPr>
              <w:t>quan</w:t>
            </w:r>
            <w:proofErr w:type="spellEnd"/>
            <w:r w:rsidRPr="00005A73">
              <w:rPr>
                <w:rFonts w:ascii="Times New Roman" w:hAnsi="Times New Roman"/>
              </w:rPr>
              <w:t xml:space="preserve"> </w:t>
            </w:r>
            <w:proofErr w:type="spellStart"/>
            <w:r w:rsidRPr="00005A73">
              <w:rPr>
                <w:rFonts w:ascii="Times New Roman" w:hAnsi="Times New Roman"/>
              </w:rPr>
              <w:t>sát</w:t>
            </w:r>
            <w:proofErr w:type="spellEnd"/>
            <w:r w:rsidRPr="00005A73">
              <w:rPr>
                <w:rFonts w:ascii="Times New Roman" w:hAnsi="Times New Roman"/>
              </w:rPr>
              <w:t xml:space="preserve"> </w:t>
            </w:r>
            <w:proofErr w:type="spellStart"/>
            <w:r w:rsidRPr="00005A73">
              <w:rPr>
                <w:rFonts w:ascii="Times New Roman" w:hAnsi="Times New Roman"/>
              </w:rPr>
              <w:t>tìm</w:t>
            </w:r>
            <w:proofErr w:type="spellEnd"/>
            <w:r w:rsidRPr="00005A73">
              <w:rPr>
                <w:rFonts w:ascii="Times New Roman" w:hAnsi="Times New Roman"/>
              </w:rPr>
              <w:t xml:space="preserve"> </w:t>
            </w:r>
            <w:proofErr w:type="spellStart"/>
            <w:r w:rsidRPr="00005A73">
              <w:rPr>
                <w:rFonts w:ascii="Times New Roman" w:hAnsi="Times New Roman"/>
              </w:rPr>
              <w:t>hiểu</w:t>
            </w:r>
            <w:proofErr w:type="spellEnd"/>
            <w:r w:rsidRPr="00005A73">
              <w:rPr>
                <w:rFonts w:ascii="Times New Roman" w:hAnsi="Times New Roman"/>
              </w:rPr>
              <w:t xml:space="preserve"> </w:t>
            </w:r>
            <w:proofErr w:type="spellStart"/>
            <w:r w:rsidRPr="00005A73">
              <w:rPr>
                <w:rFonts w:ascii="Times New Roman" w:hAnsi="Times New Roman"/>
              </w:rPr>
              <w:t>cấu</w:t>
            </w:r>
            <w:proofErr w:type="spellEnd"/>
            <w:r w:rsidRPr="00005A73">
              <w:rPr>
                <w:rFonts w:ascii="Times New Roman" w:hAnsi="Times New Roman"/>
              </w:rPr>
              <w:t xml:space="preserve"> </w:t>
            </w:r>
            <w:proofErr w:type="spellStart"/>
            <w:r w:rsidRPr="00005A73">
              <w:rPr>
                <w:rFonts w:ascii="Times New Roman" w:hAnsi="Times New Roman"/>
              </w:rPr>
              <w:t>taọ</w:t>
            </w:r>
            <w:proofErr w:type="spellEnd"/>
            <w:r w:rsidRPr="00005A73">
              <w:rPr>
                <w:rFonts w:ascii="Times New Roman" w:hAnsi="Times New Roman"/>
              </w:rPr>
              <w:t xml:space="preserve"> </w:t>
            </w:r>
            <w:proofErr w:type="spellStart"/>
            <w:r w:rsidRPr="00005A73">
              <w:rPr>
                <w:rFonts w:ascii="Times New Roman" w:hAnsi="Times New Roman"/>
              </w:rPr>
              <w:t>và</w:t>
            </w:r>
            <w:proofErr w:type="spellEnd"/>
            <w:r w:rsidRPr="00005A73">
              <w:rPr>
                <w:rFonts w:ascii="Times New Roman" w:hAnsi="Times New Roman"/>
              </w:rPr>
              <w:t xml:space="preserve"> </w:t>
            </w:r>
            <w:proofErr w:type="spellStart"/>
            <w:r w:rsidRPr="00005A73">
              <w:rPr>
                <w:rFonts w:ascii="Times New Roman" w:hAnsi="Times New Roman"/>
              </w:rPr>
              <w:t>đặt</w:t>
            </w:r>
            <w:proofErr w:type="spellEnd"/>
            <w:r w:rsidRPr="00005A73">
              <w:rPr>
                <w:rFonts w:ascii="Times New Roman" w:hAnsi="Times New Roman"/>
              </w:rPr>
              <w:t xml:space="preserve"> </w:t>
            </w:r>
            <w:proofErr w:type="spellStart"/>
            <w:r w:rsidRPr="00005A73">
              <w:rPr>
                <w:rFonts w:ascii="Times New Roman" w:hAnsi="Times New Roman"/>
              </w:rPr>
              <w:t>các</w:t>
            </w:r>
            <w:proofErr w:type="spellEnd"/>
            <w:r w:rsidRPr="00005A73">
              <w:rPr>
                <w:rFonts w:ascii="Times New Roman" w:hAnsi="Times New Roman"/>
              </w:rPr>
              <w:t xml:space="preserve"> </w:t>
            </w:r>
            <w:proofErr w:type="spellStart"/>
            <w:r w:rsidRPr="00005A73">
              <w:rPr>
                <w:rFonts w:ascii="Times New Roman" w:hAnsi="Times New Roman"/>
              </w:rPr>
              <w:t>câu</w:t>
            </w:r>
            <w:proofErr w:type="spellEnd"/>
            <w:r w:rsidRPr="00005A73">
              <w:rPr>
                <w:rFonts w:ascii="Times New Roman" w:hAnsi="Times New Roman"/>
              </w:rPr>
              <w:t xml:space="preserve"> </w:t>
            </w:r>
            <w:proofErr w:type="spellStart"/>
            <w:r w:rsidRPr="00005A73">
              <w:rPr>
                <w:rFonts w:ascii="Times New Roman" w:hAnsi="Times New Roman"/>
              </w:rPr>
              <w:t>hỏi</w:t>
            </w:r>
            <w:proofErr w:type="spellEnd"/>
            <w:r w:rsidRPr="00005A73">
              <w:rPr>
                <w:rFonts w:ascii="Times New Roman" w:hAnsi="Times New Roman"/>
              </w:rPr>
              <w:t xml:space="preserve"> </w:t>
            </w:r>
            <w:proofErr w:type="spellStart"/>
            <w:r w:rsidRPr="00005A73">
              <w:rPr>
                <w:rFonts w:ascii="Times New Roman" w:hAnsi="Times New Roman"/>
              </w:rPr>
              <w:t>để</w:t>
            </w:r>
            <w:proofErr w:type="spellEnd"/>
            <w:r w:rsidRPr="00005A73">
              <w:rPr>
                <w:rFonts w:ascii="Times New Roman" w:hAnsi="Times New Roman"/>
              </w:rPr>
              <w:t xml:space="preserve"> </w:t>
            </w:r>
            <w:proofErr w:type="spellStart"/>
            <w:r w:rsidRPr="00005A73">
              <w:rPr>
                <w:rFonts w:ascii="Times New Roman" w:hAnsi="Times New Roman"/>
              </w:rPr>
              <w:t>hs</w:t>
            </w:r>
            <w:proofErr w:type="spellEnd"/>
            <w:r w:rsidRPr="00005A73">
              <w:rPr>
                <w:rFonts w:ascii="Times New Roman" w:hAnsi="Times New Roman"/>
              </w:rPr>
              <w:t xml:space="preserve"> </w:t>
            </w:r>
            <w:proofErr w:type="spellStart"/>
            <w:r w:rsidRPr="00005A73">
              <w:rPr>
                <w:rFonts w:ascii="Times New Roman" w:hAnsi="Times New Roman"/>
              </w:rPr>
              <w:t>trả</w:t>
            </w:r>
            <w:proofErr w:type="spellEnd"/>
            <w:r w:rsidRPr="00005A73">
              <w:rPr>
                <w:rFonts w:ascii="Times New Roman" w:hAnsi="Times New Roman"/>
              </w:rPr>
              <w:t xml:space="preserve"> </w:t>
            </w:r>
            <w:proofErr w:type="spellStart"/>
            <w:r w:rsidRPr="00005A73">
              <w:rPr>
                <w:rFonts w:ascii="Times New Roman" w:hAnsi="Times New Roman"/>
              </w:rPr>
              <w:t>lời</w:t>
            </w:r>
            <w:proofErr w:type="spellEnd"/>
            <w:r w:rsidRPr="00005A73">
              <w:rPr>
                <w:rFonts w:ascii="Times New Roman" w:hAnsi="Times New Roman"/>
              </w:rPr>
              <w:t xml:space="preserve"> </w:t>
            </w:r>
            <w:proofErr w:type="spellStart"/>
            <w:r w:rsidRPr="00005A73">
              <w:rPr>
                <w:rFonts w:ascii="Times New Roman" w:hAnsi="Times New Roman"/>
              </w:rPr>
              <w:t>và</w:t>
            </w:r>
            <w:proofErr w:type="spellEnd"/>
            <w:r w:rsidRPr="00005A73">
              <w:rPr>
                <w:rFonts w:ascii="Times New Roman" w:hAnsi="Times New Roman"/>
              </w:rPr>
              <w:t>.</w:t>
            </w:r>
          </w:p>
          <w:p w:rsidR="00ED0579" w:rsidRPr="00005A73" w:rsidRDefault="00ED0579" w:rsidP="00FA59AE">
            <w:pPr>
              <w:jc w:val="both"/>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Chức</w:t>
            </w:r>
            <w:proofErr w:type="spellEnd"/>
            <w:r w:rsidRPr="00005A73">
              <w:rPr>
                <w:rFonts w:ascii="Times New Roman" w:hAnsi="Times New Roman"/>
              </w:rPr>
              <w:t xml:space="preserve"> </w:t>
            </w:r>
            <w:proofErr w:type="spellStart"/>
            <w:r w:rsidRPr="00005A73">
              <w:rPr>
                <w:rFonts w:ascii="Times New Roman" w:hAnsi="Times New Roman"/>
              </w:rPr>
              <w:t>năng</w:t>
            </w:r>
            <w:proofErr w:type="spellEnd"/>
            <w:r w:rsidRPr="00005A73">
              <w:rPr>
                <w:rFonts w:ascii="Times New Roman" w:hAnsi="Times New Roman"/>
              </w:rPr>
              <w:t xml:space="preserve"> </w:t>
            </w:r>
            <w:proofErr w:type="spellStart"/>
            <w:r w:rsidRPr="00005A73">
              <w:rPr>
                <w:rFonts w:ascii="Times New Roman" w:hAnsi="Times New Roman"/>
              </w:rPr>
              <w:t>của</w:t>
            </w:r>
            <w:proofErr w:type="spellEnd"/>
            <w:r w:rsidRPr="00005A73">
              <w:rPr>
                <w:rFonts w:ascii="Times New Roman" w:hAnsi="Times New Roman"/>
              </w:rPr>
              <w:t xml:space="preserve"> </w:t>
            </w:r>
            <w:proofErr w:type="spellStart"/>
            <w:r w:rsidRPr="00005A73">
              <w:rPr>
                <w:rFonts w:ascii="Times New Roman" w:hAnsi="Times New Roman"/>
              </w:rPr>
              <w:t>đèn</w:t>
            </w:r>
            <w:proofErr w:type="spellEnd"/>
            <w:r w:rsidRPr="00005A73">
              <w:rPr>
                <w:rFonts w:ascii="Times New Roman" w:hAnsi="Times New Roman"/>
              </w:rPr>
              <w:t xml:space="preserve"> </w:t>
            </w:r>
            <w:proofErr w:type="spellStart"/>
            <w:r w:rsidRPr="00005A73">
              <w:rPr>
                <w:rFonts w:ascii="Times New Roman" w:hAnsi="Times New Roman"/>
              </w:rPr>
              <w:t>ống</w:t>
            </w:r>
            <w:proofErr w:type="spellEnd"/>
            <w:r w:rsidRPr="00005A73">
              <w:rPr>
                <w:rFonts w:ascii="Times New Roman" w:hAnsi="Times New Roman"/>
              </w:rPr>
              <w:t xml:space="preserve"> </w:t>
            </w:r>
            <w:proofErr w:type="spellStart"/>
            <w:r w:rsidRPr="00005A73">
              <w:rPr>
                <w:rFonts w:ascii="Times New Roman" w:hAnsi="Times New Roman"/>
              </w:rPr>
              <w:t>huỳnh</w:t>
            </w:r>
            <w:proofErr w:type="spellEnd"/>
            <w:r w:rsidRPr="00005A73">
              <w:rPr>
                <w:rFonts w:ascii="Times New Roman" w:hAnsi="Times New Roman"/>
              </w:rPr>
              <w:t xml:space="preserve"> </w:t>
            </w:r>
            <w:proofErr w:type="spellStart"/>
            <w:r w:rsidRPr="00005A73">
              <w:rPr>
                <w:rFonts w:ascii="Times New Roman" w:hAnsi="Times New Roman"/>
              </w:rPr>
              <w:t>quang</w:t>
            </w:r>
            <w:proofErr w:type="spellEnd"/>
            <w:r w:rsidRPr="00005A73">
              <w:rPr>
                <w:rFonts w:ascii="Times New Roman" w:hAnsi="Times New Roman"/>
              </w:rPr>
              <w:t xml:space="preserve"> </w:t>
            </w:r>
            <w:proofErr w:type="spellStart"/>
            <w:r w:rsidRPr="00005A73">
              <w:rPr>
                <w:rFonts w:ascii="Times New Roman" w:hAnsi="Times New Roman"/>
              </w:rPr>
              <w:t>là</w:t>
            </w:r>
            <w:proofErr w:type="spellEnd"/>
            <w:r w:rsidRPr="00005A73">
              <w:rPr>
                <w:rFonts w:ascii="Times New Roman" w:hAnsi="Times New Roman"/>
              </w:rPr>
              <w:t xml:space="preserve"> </w:t>
            </w:r>
            <w:proofErr w:type="spellStart"/>
            <w:proofErr w:type="gramStart"/>
            <w:r w:rsidRPr="00005A73">
              <w:rPr>
                <w:rFonts w:ascii="Times New Roman" w:hAnsi="Times New Roman"/>
              </w:rPr>
              <w:t>gì</w:t>
            </w:r>
            <w:proofErr w:type="spellEnd"/>
            <w:r w:rsidRPr="00005A73">
              <w:rPr>
                <w:rFonts w:ascii="Times New Roman" w:hAnsi="Times New Roman"/>
              </w:rPr>
              <w:t xml:space="preserve"> ?</w:t>
            </w:r>
            <w:proofErr w:type="gramEnd"/>
          </w:p>
          <w:p w:rsidR="00ED0579" w:rsidRPr="00005A73" w:rsidRDefault="00ED0579" w:rsidP="00FA59AE">
            <w:pPr>
              <w:jc w:val="both"/>
              <w:rPr>
                <w:rFonts w:ascii="Times New Roman" w:hAnsi="Times New Roman"/>
                <w:lang w:val="fr-FR"/>
              </w:rPr>
            </w:pPr>
            <w:r w:rsidRPr="00005A73">
              <w:rPr>
                <w:rFonts w:ascii="Times New Roman" w:hAnsi="Times New Roman"/>
                <w:lang w:val="fr-FR"/>
              </w:rPr>
              <w:t xml:space="preserve">+ </w:t>
            </w:r>
            <w:proofErr w:type="spellStart"/>
            <w:r w:rsidRPr="00005A73">
              <w:rPr>
                <w:rFonts w:ascii="Times New Roman" w:hAnsi="Times New Roman"/>
                <w:lang w:val="fr-FR"/>
              </w:rPr>
              <w:t>Chức</w:t>
            </w:r>
            <w:proofErr w:type="spellEnd"/>
            <w:r w:rsidRPr="00005A73">
              <w:rPr>
                <w:rFonts w:ascii="Times New Roman" w:hAnsi="Times New Roman"/>
                <w:lang w:val="fr-FR"/>
              </w:rPr>
              <w:t xml:space="preserve"> </w:t>
            </w:r>
            <w:proofErr w:type="spellStart"/>
            <w:r w:rsidRPr="00005A73">
              <w:rPr>
                <w:rFonts w:ascii="Times New Roman" w:hAnsi="Times New Roman"/>
                <w:lang w:val="fr-FR"/>
              </w:rPr>
              <w:t>năng</w:t>
            </w:r>
            <w:proofErr w:type="spellEnd"/>
            <w:r w:rsidRPr="00005A73">
              <w:rPr>
                <w:rFonts w:ascii="Times New Roman" w:hAnsi="Times New Roman"/>
                <w:lang w:val="fr-FR"/>
              </w:rPr>
              <w:t xml:space="preserve"> </w:t>
            </w:r>
            <w:proofErr w:type="spellStart"/>
            <w:r w:rsidRPr="00005A73">
              <w:rPr>
                <w:rFonts w:ascii="Times New Roman" w:hAnsi="Times New Roman"/>
                <w:lang w:val="fr-FR"/>
              </w:rPr>
              <w:t>của</w:t>
            </w:r>
            <w:proofErr w:type="spellEnd"/>
            <w:r w:rsidRPr="00005A73">
              <w:rPr>
                <w:rFonts w:ascii="Times New Roman" w:hAnsi="Times New Roman"/>
                <w:lang w:val="fr-FR"/>
              </w:rPr>
              <w:t xml:space="preserve"> </w:t>
            </w:r>
            <w:proofErr w:type="spellStart"/>
            <w:r w:rsidRPr="00005A73">
              <w:rPr>
                <w:rFonts w:ascii="Times New Roman" w:hAnsi="Times New Roman"/>
                <w:lang w:val="fr-FR"/>
              </w:rPr>
              <w:t>tắcte</w:t>
            </w:r>
            <w:proofErr w:type="spellEnd"/>
            <w:r w:rsidRPr="00005A73">
              <w:rPr>
                <w:rFonts w:ascii="Times New Roman" w:hAnsi="Times New Roman"/>
                <w:lang w:val="fr-FR"/>
              </w:rPr>
              <w:t xml:space="preserve"> </w:t>
            </w:r>
            <w:proofErr w:type="spellStart"/>
            <w:r w:rsidRPr="00005A73">
              <w:rPr>
                <w:rFonts w:ascii="Times New Roman" w:hAnsi="Times New Roman"/>
                <w:lang w:val="fr-FR"/>
              </w:rPr>
              <w:t>là</w:t>
            </w:r>
            <w:proofErr w:type="spellEnd"/>
            <w:r w:rsidRPr="00005A73">
              <w:rPr>
                <w:rFonts w:ascii="Times New Roman" w:hAnsi="Times New Roman"/>
                <w:lang w:val="fr-FR"/>
              </w:rPr>
              <w:t xml:space="preserve"> </w:t>
            </w:r>
            <w:proofErr w:type="spellStart"/>
            <w:r w:rsidRPr="00005A73">
              <w:rPr>
                <w:rFonts w:ascii="Times New Roman" w:hAnsi="Times New Roman"/>
                <w:lang w:val="fr-FR"/>
              </w:rPr>
              <w:t>gì</w:t>
            </w:r>
            <w:proofErr w:type="spellEnd"/>
            <w:r w:rsidRPr="00005A73">
              <w:rPr>
                <w:rFonts w:ascii="Times New Roman" w:hAnsi="Times New Roman"/>
                <w:lang w:val="fr-FR"/>
              </w:rPr>
              <w:t xml:space="preserve"> ?</w:t>
            </w:r>
          </w:p>
          <w:p w:rsidR="00ED0579" w:rsidRPr="00005A73" w:rsidRDefault="00ED0579" w:rsidP="00FA59AE">
            <w:pPr>
              <w:jc w:val="both"/>
              <w:rPr>
                <w:rFonts w:ascii="Times New Roman" w:hAnsi="Times New Roman"/>
                <w:lang w:val="fr-FR"/>
              </w:rPr>
            </w:pPr>
            <w:r w:rsidRPr="00005A73">
              <w:rPr>
                <w:rFonts w:ascii="Times New Roman" w:hAnsi="Times New Roman"/>
                <w:lang w:val="fr-FR"/>
              </w:rPr>
              <w:t xml:space="preserve">+ </w:t>
            </w:r>
            <w:proofErr w:type="spellStart"/>
            <w:r w:rsidRPr="00005A73">
              <w:rPr>
                <w:rFonts w:ascii="Times New Roman" w:hAnsi="Times New Roman"/>
                <w:lang w:val="fr-FR"/>
              </w:rPr>
              <w:t>Chức</w:t>
            </w:r>
            <w:proofErr w:type="spellEnd"/>
            <w:r w:rsidRPr="00005A73">
              <w:rPr>
                <w:rFonts w:ascii="Times New Roman" w:hAnsi="Times New Roman"/>
                <w:lang w:val="fr-FR"/>
              </w:rPr>
              <w:t xml:space="preserve"> </w:t>
            </w:r>
            <w:proofErr w:type="spellStart"/>
            <w:r w:rsidRPr="00005A73">
              <w:rPr>
                <w:rFonts w:ascii="Times New Roman" w:hAnsi="Times New Roman"/>
                <w:lang w:val="fr-FR"/>
              </w:rPr>
              <w:t>năng</w:t>
            </w:r>
            <w:proofErr w:type="spellEnd"/>
            <w:r w:rsidRPr="00005A73">
              <w:rPr>
                <w:rFonts w:ascii="Times New Roman" w:hAnsi="Times New Roman"/>
                <w:lang w:val="fr-FR"/>
              </w:rPr>
              <w:t xml:space="preserve"> </w:t>
            </w:r>
            <w:proofErr w:type="spellStart"/>
            <w:proofErr w:type="gramStart"/>
            <w:r w:rsidRPr="00005A73">
              <w:rPr>
                <w:rFonts w:ascii="Times New Roman" w:hAnsi="Times New Roman"/>
                <w:lang w:val="fr-FR"/>
              </w:rPr>
              <w:t>của</w:t>
            </w:r>
            <w:proofErr w:type="spellEnd"/>
            <w:r w:rsidRPr="00005A73">
              <w:rPr>
                <w:rFonts w:ascii="Times New Roman" w:hAnsi="Times New Roman"/>
                <w:lang w:val="fr-FR"/>
              </w:rPr>
              <w:t xml:space="preserve">  </w:t>
            </w:r>
            <w:proofErr w:type="spellStart"/>
            <w:r w:rsidRPr="00005A73">
              <w:rPr>
                <w:rFonts w:ascii="Times New Roman" w:hAnsi="Times New Roman"/>
                <w:lang w:val="fr-FR"/>
              </w:rPr>
              <w:t>chấn</w:t>
            </w:r>
            <w:proofErr w:type="spellEnd"/>
            <w:proofErr w:type="gramEnd"/>
            <w:r w:rsidRPr="00005A73">
              <w:rPr>
                <w:rFonts w:ascii="Times New Roman" w:hAnsi="Times New Roman"/>
                <w:lang w:val="fr-FR"/>
              </w:rPr>
              <w:t xml:space="preserve"> </w:t>
            </w:r>
            <w:proofErr w:type="spellStart"/>
            <w:r w:rsidRPr="00005A73">
              <w:rPr>
                <w:rFonts w:ascii="Times New Roman" w:hAnsi="Times New Roman"/>
                <w:lang w:val="fr-FR"/>
              </w:rPr>
              <w:t>lưu</w:t>
            </w:r>
            <w:proofErr w:type="spellEnd"/>
            <w:r w:rsidRPr="00005A73">
              <w:rPr>
                <w:rFonts w:ascii="Times New Roman" w:hAnsi="Times New Roman"/>
                <w:lang w:val="fr-FR"/>
              </w:rPr>
              <w:t xml:space="preserve"> </w:t>
            </w:r>
            <w:proofErr w:type="spellStart"/>
            <w:r w:rsidRPr="00005A73">
              <w:rPr>
                <w:rFonts w:ascii="Times New Roman" w:hAnsi="Times New Roman"/>
                <w:lang w:val="fr-FR"/>
              </w:rPr>
              <w:t>là</w:t>
            </w:r>
            <w:proofErr w:type="spellEnd"/>
            <w:r w:rsidRPr="00005A73">
              <w:rPr>
                <w:rFonts w:ascii="Times New Roman" w:hAnsi="Times New Roman"/>
                <w:lang w:val="fr-FR"/>
              </w:rPr>
              <w:t xml:space="preserve"> </w:t>
            </w:r>
            <w:proofErr w:type="spellStart"/>
            <w:r w:rsidRPr="00005A73">
              <w:rPr>
                <w:rFonts w:ascii="Times New Roman" w:hAnsi="Times New Roman"/>
                <w:lang w:val="fr-FR"/>
              </w:rPr>
              <w:t>gì</w:t>
            </w:r>
            <w:proofErr w:type="spellEnd"/>
            <w:r w:rsidRPr="00005A73">
              <w:rPr>
                <w:rFonts w:ascii="Times New Roman" w:hAnsi="Times New Roman"/>
                <w:lang w:val="fr-FR"/>
              </w:rPr>
              <w:t xml:space="preserve"> ?</w:t>
            </w:r>
          </w:p>
          <w:p w:rsidR="00ED0579" w:rsidRPr="00005A73" w:rsidRDefault="00ED0579" w:rsidP="00FA59AE">
            <w:pPr>
              <w:jc w:val="both"/>
              <w:rPr>
                <w:rFonts w:ascii="Times New Roman" w:hAnsi="Times New Roman"/>
                <w:lang w:val="fr-FR"/>
              </w:rPr>
            </w:pPr>
            <w:proofErr w:type="gramStart"/>
            <w:r w:rsidRPr="00005A73">
              <w:rPr>
                <w:rFonts w:ascii="Times New Roman" w:hAnsi="Times New Roman"/>
                <w:lang w:val="fr-FR"/>
              </w:rPr>
              <w:t>GV:</w:t>
            </w:r>
            <w:proofErr w:type="gramEnd"/>
            <w:r w:rsidRPr="00005A73">
              <w:rPr>
                <w:rFonts w:ascii="Times New Roman" w:hAnsi="Times New Roman"/>
                <w:lang w:val="fr-FR"/>
              </w:rPr>
              <w:t xml:space="preserve"> </w:t>
            </w:r>
            <w:proofErr w:type="spellStart"/>
            <w:r w:rsidRPr="00005A73">
              <w:rPr>
                <w:rFonts w:ascii="Times New Roman" w:hAnsi="Times New Roman"/>
                <w:lang w:val="fr-FR"/>
              </w:rPr>
              <w:t>gọi</w:t>
            </w:r>
            <w:proofErr w:type="spellEnd"/>
            <w:r w:rsidRPr="00005A73">
              <w:rPr>
                <w:rFonts w:ascii="Times New Roman" w:hAnsi="Times New Roman"/>
                <w:lang w:val="fr-FR"/>
              </w:rPr>
              <w:t xml:space="preserve"> </w:t>
            </w:r>
            <w:proofErr w:type="spellStart"/>
            <w:r w:rsidRPr="00005A73">
              <w:rPr>
                <w:rFonts w:ascii="Times New Roman" w:hAnsi="Times New Roman"/>
                <w:lang w:val="fr-FR"/>
              </w:rPr>
              <w:t>đại</w:t>
            </w:r>
            <w:proofErr w:type="spellEnd"/>
            <w:r w:rsidRPr="00005A73">
              <w:rPr>
                <w:rFonts w:ascii="Times New Roman" w:hAnsi="Times New Roman"/>
                <w:lang w:val="fr-FR"/>
              </w:rPr>
              <w:t xml:space="preserve"> </w:t>
            </w:r>
            <w:proofErr w:type="spellStart"/>
            <w:r w:rsidRPr="00005A73">
              <w:rPr>
                <w:rFonts w:ascii="Times New Roman" w:hAnsi="Times New Roman"/>
                <w:lang w:val="fr-FR"/>
              </w:rPr>
              <w:t>diện</w:t>
            </w:r>
            <w:proofErr w:type="spellEnd"/>
            <w:r w:rsidRPr="00005A73">
              <w:rPr>
                <w:rFonts w:ascii="Times New Roman" w:hAnsi="Times New Roman"/>
                <w:lang w:val="fr-FR"/>
              </w:rPr>
              <w:t xml:space="preserve"> </w:t>
            </w:r>
            <w:proofErr w:type="spellStart"/>
            <w:r w:rsidRPr="00005A73">
              <w:rPr>
                <w:rFonts w:ascii="Times New Roman" w:hAnsi="Times New Roman"/>
                <w:lang w:val="fr-FR"/>
              </w:rPr>
              <w:t>nhóm</w:t>
            </w:r>
            <w:proofErr w:type="spellEnd"/>
            <w:r w:rsidRPr="00005A73">
              <w:rPr>
                <w:rFonts w:ascii="Times New Roman" w:hAnsi="Times New Roman"/>
                <w:lang w:val="fr-FR"/>
              </w:rPr>
              <w:t xml:space="preserve"> </w:t>
            </w:r>
            <w:proofErr w:type="spellStart"/>
            <w:r w:rsidRPr="00005A73">
              <w:rPr>
                <w:rFonts w:ascii="Times New Roman" w:hAnsi="Times New Roman"/>
                <w:lang w:val="fr-FR"/>
              </w:rPr>
              <w:t>trả</w:t>
            </w:r>
            <w:proofErr w:type="spellEnd"/>
            <w:r w:rsidRPr="00005A73">
              <w:rPr>
                <w:rFonts w:ascii="Times New Roman" w:hAnsi="Times New Roman"/>
                <w:lang w:val="fr-FR"/>
              </w:rPr>
              <w:t xml:space="preserve"> </w:t>
            </w:r>
            <w:proofErr w:type="spellStart"/>
            <w:r w:rsidRPr="00005A73">
              <w:rPr>
                <w:rFonts w:ascii="Times New Roman" w:hAnsi="Times New Roman"/>
                <w:lang w:val="fr-FR"/>
              </w:rPr>
              <w:t>lời</w:t>
            </w:r>
            <w:proofErr w:type="spellEnd"/>
          </w:p>
          <w:p w:rsidR="00ED0579" w:rsidRPr="00005A73" w:rsidRDefault="00ED0579" w:rsidP="00FA59AE">
            <w:pPr>
              <w:jc w:val="both"/>
              <w:rPr>
                <w:rFonts w:ascii="Times New Roman" w:hAnsi="Times New Roman"/>
                <w:lang w:val="fr-FR"/>
              </w:rPr>
            </w:pPr>
            <w:r w:rsidRPr="00005A73">
              <w:rPr>
                <w:rFonts w:ascii="Times New Roman" w:hAnsi="Times New Roman"/>
                <w:lang w:val="fr-FR"/>
              </w:rPr>
              <w:t xml:space="preserve">HS </w:t>
            </w:r>
            <w:proofErr w:type="spellStart"/>
            <w:r w:rsidRPr="00005A73">
              <w:rPr>
                <w:rFonts w:ascii="Times New Roman" w:hAnsi="Times New Roman"/>
                <w:lang w:val="fr-FR"/>
              </w:rPr>
              <w:t>nhóm</w:t>
            </w:r>
            <w:proofErr w:type="spellEnd"/>
            <w:r w:rsidRPr="00005A73">
              <w:rPr>
                <w:rFonts w:ascii="Times New Roman" w:hAnsi="Times New Roman"/>
                <w:lang w:val="fr-FR"/>
              </w:rPr>
              <w:t xml:space="preserve"> </w:t>
            </w:r>
            <w:proofErr w:type="spellStart"/>
            <w:r w:rsidRPr="00005A73">
              <w:rPr>
                <w:rFonts w:ascii="Times New Roman" w:hAnsi="Times New Roman"/>
                <w:lang w:val="fr-FR"/>
              </w:rPr>
              <w:t>khác</w:t>
            </w:r>
            <w:proofErr w:type="spellEnd"/>
            <w:r w:rsidRPr="00005A73">
              <w:rPr>
                <w:rFonts w:ascii="Times New Roman" w:hAnsi="Times New Roman"/>
                <w:lang w:val="fr-FR"/>
              </w:rPr>
              <w:t xml:space="preserve"> </w:t>
            </w:r>
            <w:proofErr w:type="spellStart"/>
            <w:r w:rsidRPr="00005A73">
              <w:rPr>
                <w:rFonts w:ascii="Times New Roman" w:hAnsi="Times New Roman"/>
                <w:lang w:val="fr-FR"/>
              </w:rPr>
              <w:t>bổ</w:t>
            </w:r>
            <w:proofErr w:type="spellEnd"/>
            <w:r w:rsidRPr="00005A73">
              <w:rPr>
                <w:rFonts w:ascii="Times New Roman" w:hAnsi="Times New Roman"/>
                <w:lang w:val="fr-FR"/>
              </w:rPr>
              <w:t xml:space="preserve"> </w:t>
            </w:r>
            <w:proofErr w:type="spellStart"/>
            <w:r w:rsidRPr="00005A73">
              <w:rPr>
                <w:rFonts w:ascii="Times New Roman" w:hAnsi="Times New Roman"/>
                <w:lang w:val="fr-FR"/>
              </w:rPr>
              <w:t>xung</w:t>
            </w:r>
            <w:proofErr w:type="spellEnd"/>
          </w:p>
          <w:p w:rsidR="00ED0579" w:rsidRPr="00005A73" w:rsidRDefault="00ED0579" w:rsidP="00FA59AE">
            <w:pPr>
              <w:jc w:val="both"/>
              <w:rPr>
                <w:rFonts w:ascii="Times New Roman" w:hAnsi="Times New Roman"/>
                <w:lang w:val="fr-FR"/>
              </w:rPr>
            </w:pPr>
            <w:proofErr w:type="gramStart"/>
            <w:r w:rsidRPr="00005A73">
              <w:rPr>
                <w:rFonts w:ascii="Times New Roman" w:hAnsi="Times New Roman"/>
                <w:lang w:val="fr-FR"/>
              </w:rPr>
              <w:t>GV:</w:t>
            </w:r>
            <w:proofErr w:type="gramEnd"/>
            <w:r w:rsidRPr="00005A73">
              <w:rPr>
                <w:rFonts w:ascii="Times New Roman" w:hAnsi="Times New Roman"/>
                <w:lang w:val="fr-FR"/>
              </w:rPr>
              <w:t xml:space="preserve"> </w:t>
            </w:r>
            <w:proofErr w:type="spellStart"/>
            <w:r w:rsidRPr="00005A73">
              <w:rPr>
                <w:rFonts w:ascii="Times New Roman" w:hAnsi="Times New Roman"/>
                <w:lang w:val="fr-FR"/>
              </w:rPr>
              <w:t>Chốt</w:t>
            </w:r>
            <w:proofErr w:type="spellEnd"/>
            <w:r w:rsidRPr="00005A73">
              <w:rPr>
                <w:rFonts w:ascii="Times New Roman" w:hAnsi="Times New Roman"/>
                <w:lang w:val="fr-FR"/>
              </w:rPr>
              <w:t xml:space="preserve"> </w:t>
            </w:r>
            <w:proofErr w:type="spellStart"/>
            <w:r w:rsidRPr="00005A73">
              <w:rPr>
                <w:rFonts w:ascii="Times New Roman" w:hAnsi="Times New Roman"/>
                <w:lang w:val="fr-FR"/>
              </w:rPr>
              <w:t>kiến</w:t>
            </w:r>
            <w:proofErr w:type="spellEnd"/>
            <w:r w:rsidRPr="00005A73">
              <w:rPr>
                <w:rFonts w:ascii="Times New Roman" w:hAnsi="Times New Roman"/>
                <w:lang w:val="fr-FR"/>
              </w:rPr>
              <w:t xml:space="preserve"> </w:t>
            </w:r>
            <w:proofErr w:type="spellStart"/>
            <w:r w:rsidRPr="00005A73">
              <w:rPr>
                <w:rFonts w:ascii="Times New Roman" w:hAnsi="Times New Roman"/>
                <w:lang w:val="fr-FR"/>
              </w:rPr>
              <w:t>thức</w:t>
            </w:r>
            <w:proofErr w:type="spellEnd"/>
          </w:p>
          <w:p w:rsidR="00ED0579" w:rsidRPr="00005A73" w:rsidRDefault="00ED0579" w:rsidP="00FA59AE">
            <w:pPr>
              <w:jc w:val="both"/>
              <w:rPr>
                <w:rFonts w:ascii="Times New Roman" w:hAnsi="Times New Roman"/>
                <w:lang w:val="fr-FR"/>
              </w:rPr>
            </w:pPr>
            <w:proofErr w:type="gramStart"/>
            <w:r w:rsidRPr="00005A73">
              <w:rPr>
                <w:rFonts w:ascii="Times New Roman" w:hAnsi="Times New Roman"/>
                <w:lang w:val="fr-FR"/>
              </w:rPr>
              <w:t>HS:</w:t>
            </w:r>
            <w:proofErr w:type="gramEnd"/>
            <w:r w:rsidRPr="00005A73">
              <w:rPr>
                <w:rFonts w:ascii="Times New Roman" w:hAnsi="Times New Roman"/>
                <w:lang w:val="fr-FR"/>
              </w:rPr>
              <w:t xml:space="preserve"> </w:t>
            </w:r>
            <w:proofErr w:type="spellStart"/>
            <w:r w:rsidRPr="00005A73">
              <w:rPr>
                <w:rFonts w:ascii="Times New Roman" w:hAnsi="Times New Roman"/>
                <w:lang w:val="fr-FR"/>
              </w:rPr>
              <w:t>ghi</w:t>
            </w:r>
            <w:proofErr w:type="spellEnd"/>
            <w:r w:rsidRPr="00005A73">
              <w:rPr>
                <w:rFonts w:ascii="Times New Roman" w:hAnsi="Times New Roman"/>
                <w:lang w:val="fr-FR"/>
              </w:rPr>
              <w:t xml:space="preserve"> </w:t>
            </w:r>
            <w:proofErr w:type="spellStart"/>
            <w:r w:rsidRPr="00005A73">
              <w:rPr>
                <w:rFonts w:ascii="Times New Roman" w:hAnsi="Times New Roman"/>
                <w:lang w:val="fr-FR"/>
              </w:rPr>
              <w:t>kq</w:t>
            </w:r>
            <w:proofErr w:type="spellEnd"/>
            <w:r w:rsidRPr="00005A73">
              <w:rPr>
                <w:rFonts w:ascii="Times New Roman" w:hAnsi="Times New Roman"/>
                <w:lang w:val="fr-FR"/>
              </w:rPr>
              <w:t xml:space="preserve"> </w:t>
            </w:r>
            <w:proofErr w:type="spellStart"/>
            <w:r w:rsidRPr="00005A73">
              <w:rPr>
                <w:rFonts w:ascii="Times New Roman" w:hAnsi="Times New Roman"/>
                <w:lang w:val="fr-FR"/>
              </w:rPr>
              <w:t>vào</w:t>
            </w:r>
            <w:proofErr w:type="spellEnd"/>
            <w:r w:rsidRPr="00005A73">
              <w:rPr>
                <w:rFonts w:ascii="Times New Roman" w:hAnsi="Times New Roman"/>
                <w:lang w:val="fr-FR"/>
              </w:rPr>
              <w:t xml:space="preserve"> </w:t>
            </w:r>
            <w:proofErr w:type="spellStart"/>
            <w:r w:rsidRPr="00005A73">
              <w:rPr>
                <w:rFonts w:ascii="Times New Roman" w:hAnsi="Times New Roman"/>
                <w:lang w:val="fr-FR"/>
              </w:rPr>
              <w:t>báo</w:t>
            </w:r>
            <w:proofErr w:type="spellEnd"/>
            <w:r w:rsidRPr="00005A73">
              <w:rPr>
                <w:rFonts w:ascii="Times New Roman" w:hAnsi="Times New Roman"/>
                <w:lang w:val="fr-FR"/>
              </w:rPr>
              <w:t xml:space="preserve"> </w:t>
            </w:r>
            <w:proofErr w:type="spellStart"/>
            <w:r w:rsidRPr="00005A73">
              <w:rPr>
                <w:rFonts w:ascii="Times New Roman" w:hAnsi="Times New Roman"/>
                <w:lang w:val="fr-FR"/>
              </w:rPr>
              <w:t>cáo</w:t>
            </w:r>
            <w:proofErr w:type="spellEnd"/>
            <w:r w:rsidRPr="00005A73">
              <w:rPr>
                <w:rFonts w:ascii="Times New Roman" w:hAnsi="Times New Roman"/>
                <w:lang w:val="fr-FR"/>
              </w:rPr>
              <w:t xml:space="preserve"> </w:t>
            </w:r>
            <w:proofErr w:type="spellStart"/>
            <w:r w:rsidRPr="00005A73">
              <w:rPr>
                <w:rFonts w:ascii="Times New Roman" w:hAnsi="Times New Roman"/>
                <w:lang w:val="fr-FR"/>
              </w:rPr>
              <w:t>thực</w:t>
            </w:r>
            <w:proofErr w:type="spellEnd"/>
            <w:r w:rsidRPr="00005A73">
              <w:rPr>
                <w:rFonts w:ascii="Times New Roman" w:hAnsi="Times New Roman"/>
                <w:lang w:val="fr-FR"/>
              </w:rPr>
              <w:t xml:space="preserve"> </w:t>
            </w:r>
            <w:proofErr w:type="spellStart"/>
            <w:r w:rsidRPr="00005A73">
              <w:rPr>
                <w:rFonts w:ascii="Times New Roman" w:hAnsi="Times New Roman"/>
                <w:lang w:val="fr-FR"/>
              </w:rPr>
              <w:t>hành</w:t>
            </w:r>
            <w:proofErr w:type="spellEnd"/>
          </w:p>
          <w:p w:rsidR="00ED0579" w:rsidRPr="00005A73" w:rsidRDefault="00ED0579" w:rsidP="00FA59AE">
            <w:pPr>
              <w:jc w:val="both"/>
              <w:rPr>
                <w:rFonts w:ascii="Times New Roman" w:hAnsi="Times New Roman"/>
                <w:lang w:val="fr-FR"/>
              </w:rPr>
            </w:pPr>
            <w:r w:rsidRPr="00005A73">
              <w:rPr>
                <w:rFonts w:ascii="Times New Roman" w:hAnsi="Times New Roman"/>
                <w:bCs/>
                <w:lang w:val="fr-FR"/>
              </w:rPr>
              <w:t xml:space="preserve">*Quan </w:t>
            </w:r>
            <w:proofErr w:type="spellStart"/>
            <w:r w:rsidRPr="00005A73">
              <w:rPr>
                <w:rFonts w:ascii="Times New Roman" w:hAnsi="Times New Roman"/>
                <w:bCs/>
                <w:lang w:val="fr-FR"/>
              </w:rPr>
              <w:t>sát</w:t>
            </w:r>
            <w:proofErr w:type="spellEnd"/>
            <w:r w:rsidRPr="00005A73">
              <w:rPr>
                <w:rFonts w:ascii="Times New Roman" w:hAnsi="Times New Roman"/>
                <w:bCs/>
                <w:lang w:val="fr-FR"/>
              </w:rPr>
              <w:t xml:space="preserve"> </w:t>
            </w:r>
            <w:proofErr w:type="spellStart"/>
            <w:r w:rsidRPr="00005A73">
              <w:rPr>
                <w:rFonts w:ascii="Times New Roman" w:hAnsi="Times New Roman"/>
                <w:bCs/>
                <w:lang w:val="fr-FR"/>
              </w:rPr>
              <w:t>tìm</w:t>
            </w:r>
            <w:proofErr w:type="spellEnd"/>
            <w:r w:rsidRPr="00005A73">
              <w:rPr>
                <w:rFonts w:ascii="Times New Roman" w:hAnsi="Times New Roman"/>
                <w:bCs/>
                <w:lang w:val="fr-FR"/>
              </w:rPr>
              <w:t xml:space="preserve"> </w:t>
            </w:r>
            <w:proofErr w:type="spellStart"/>
            <w:r w:rsidRPr="00005A73">
              <w:rPr>
                <w:rFonts w:ascii="Times New Roman" w:hAnsi="Times New Roman"/>
                <w:bCs/>
                <w:lang w:val="fr-FR"/>
              </w:rPr>
              <w:t>hiểu</w:t>
            </w:r>
            <w:proofErr w:type="spellEnd"/>
            <w:r w:rsidRPr="00005A73">
              <w:rPr>
                <w:rFonts w:ascii="Times New Roman" w:hAnsi="Times New Roman"/>
                <w:bCs/>
                <w:lang w:val="fr-FR"/>
              </w:rPr>
              <w:t xml:space="preserve"> </w:t>
            </w:r>
            <w:proofErr w:type="spellStart"/>
            <w:r w:rsidRPr="00005A73">
              <w:rPr>
                <w:rFonts w:ascii="Times New Roman" w:hAnsi="Times New Roman"/>
                <w:bCs/>
                <w:lang w:val="fr-FR"/>
              </w:rPr>
              <w:t>sơ</w:t>
            </w:r>
            <w:proofErr w:type="spellEnd"/>
            <w:r w:rsidRPr="00005A73">
              <w:rPr>
                <w:rFonts w:ascii="Times New Roman" w:hAnsi="Times New Roman"/>
                <w:bCs/>
                <w:lang w:val="fr-FR"/>
              </w:rPr>
              <w:t xml:space="preserve"> </w:t>
            </w:r>
            <w:proofErr w:type="spellStart"/>
            <w:r w:rsidRPr="00005A73">
              <w:rPr>
                <w:rFonts w:ascii="Times New Roman" w:hAnsi="Times New Roman"/>
                <w:bCs/>
                <w:lang w:val="fr-FR"/>
              </w:rPr>
              <w:t>đồ</w:t>
            </w:r>
            <w:proofErr w:type="spellEnd"/>
            <w:r w:rsidRPr="00005A73">
              <w:rPr>
                <w:rFonts w:ascii="Times New Roman" w:hAnsi="Times New Roman"/>
                <w:bCs/>
                <w:lang w:val="fr-FR"/>
              </w:rPr>
              <w:t xml:space="preserve"> </w:t>
            </w:r>
            <w:proofErr w:type="spellStart"/>
            <w:r w:rsidRPr="00005A73">
              <w:rPr>
                <w:rFonts w:ascii="Times New Roman" w:hAnsi="Times New Roman"/>
                <w:bCs/>
                <w:lang w:val="fr-FR"/>
              </w:rPr>
              <w:t>mạch</w:t>
            </w:r>
            <w:proofErr w:type="spellEnd"/>
            <w:r w:rsidRPr="00005A73">
              <w:rPr>
                <w:rFonts w:ascii="Times New Roman" w:hAnsi="Times New Roman"/>
                <w:bCs/>
                <w:lang w:val="fr-FR"/>
              </w:rPr>
              <w:t xml:space="preserve"> </w:t>
            </w:r>
            <w:proofErr w:type="spellStart"/>
            <w:r w:rsidRPr="00005A73">
              <w:rPr>
                <w:rFonts w:ascii="Times New Roman" w:hAnsi="Times New Roman"/>
                <w:bCs/>
                <w:lang w:val="fr-FR"/>
              </w:rPr>
              <w:t>điện</w:t>
            </w:r>
            <w:proofErr w:type="spellEnd"/>
            <w:r w:rsidRPr="00005A73">
              <w:rPr>
                <w:rFonts w:ascii="Times New Roman" w:hAnsi="Times New Roman"/>
                <w:bCs/>
                <w:lang w:val="fr-FR"/>
              </w:rPr>
              <w:t xml:space="preserve"> </w:t>
            </w:r>
            <w:proofErr w:type="spellStart"/>
            <w:r w:rsidRPr="00005A73">
              <w:rPr>
                <w:rFonts w:ascii="Times New Roman" w:hAnsi="Times New Roman"/>
                <w:bCs/>
                <w:lang w:val="fr-FR"/>
              </w:rPr>
              <w:t>của</w:t>
            </w:r>
            <w:proofErr w:type="spellEnd"/>
            <w:r w:rsidRPr="00005A73">
              <w:rPr>
                <w:rFonts w:ascii="Times New Roman" w:hAnsi="Times New Roman"/>
                <w:bCs/>
                <w:lang w:val="fr-FR"/>
              </w:rPr>
              <w:t xml:space="preserve"> </w:t>
            </w:r>
            <w:proofErr w:type="spellStart"/>
            <w:r w:rsidRPr="00005A73">
              <w:rPr>
                <w:rFonts w:ascii="Times New Roman" w:hAnsi="Times New Roman"/>
                <w:bCs/>
                <w:lang w:val="fr-FR"/>
              </w:rPr>
              <w:t>bộ</w:t>
            </w:r>
            <w:proofErr w:type="spellEnd"/>
            <w:r w:rsidRPr="00005A73">
              <w:rPr>
                <w:rFonts w:ascii="Times New Roman" w:hAnsi="Times New Roman"/>
                <w:bCs/>
                <w:lang w:val="fr-FR"/>
              </w:rPr>
              <w:t xml:space="preserve"> </w:t>
            </w:r>
            <w:proofErr w:type="spellStart"/>
            <w:r w:rsidRPr="00005A73">
              <w:rPr>
                <w:rFonts w:ascii="Times New Roman" w:hAnsi="Times New Roman"/>
                <w:bCs/>
                <w:lang w:val="fr-FR"/>
              </w:rPr>
              <w:t>đèn</w:t>
            </w:r>
            <w:proofErr w:type="spellEnd"/>
            <w:r w:rsidRPr="00005A73">
              <w:rPr>
                <w:rFonts w:ascii="Times New Roman" w:hAnsi="Times New Roman"/>
                <w:bCs/>
                <w:lang w:val="fr-FR"/>
              </w:rPr>
              <w:t xml:space="preserve"> </w:t>
            </w:r>
            <w:proofErr w:type="spellStart"/>
            <w:proofErr w:type="gramStart"/>
            <w:r w:rsidRPr="00005A73">
              <w:rPr>
                <w:rFonts w:ascii="Times New Roman" w:hAnsi="Times New Roman"/>
                <w:bCs/>
                <w:lang w:val="fr-FR"/>
              </w:rPr>
              <w:t>ống</w:t>
            </w:r>
            <w:proofErr w:type="spellEnd"/>
            <w:r w:rsidRPr="00005A73">
              <w:rPr>
                <w:rFonts w:ascii="Times New Roman" w:hAnsi="Times New Roman"/>
                <w:bCs/>
                <w:lang w:val="fr-FR"/>
              </w:rPr>
              <w:t xml:space="preserve">  </w:t>
            </w:r>
            <w:proofErr w:type="spellStart"/>
            <w:r w:rsidRPr="00005A73">
              <w:rPr>
                <w:rFonts w:ascii="Times New Roman" w:hAnsi="Times New Roman"/>
                <w:bCs/>
                <w:lang w:val="fr-FR"/>
              </w:rPr>
              <w:t>huỳnh</w:t>
            </w:r>
            <w:proofErr w:type="spellEnd"/>
            <w:proofErr w:type="gramEnd"/>
            <w:r w:rsidRPr="00005A73">
              <w:rPr>
                <w:rFonts w:ascii="Times New Roman" w:hAnsi="Times New Roman"/>
                <w:bCs/>
                <w:lang w:val="fr-FR"/>
              </w:rPr>
              <w:t xml:space="preserve"> </w:t>
            </w:r>
            <w:proofErr w:type="spellStart"/>
            <w:r w:rsidRPr="00005A73">
              <w:rPr>
                <w:rFonts w:ascii="Times New Roman" w:hAnsi="Times New Roman"/>
                <w:bCs/>
                <w:lang w:val="fr-FR"/>
              </w:rPr>
              <w:t>quang</w:t>
            </w:r>
            <w:proofErr w:type="spellEnd"/>
            <w:r w:rsidRPr="00005A73">
              <w:rPr>
                <w:rFonts w:ascii="Times New Roman" w:hAnsi="Times New Roman"/>
                <w:bCs/>
                <w:lang w:val="fr-FR"/>
              </w:rPr>
              <w:t>.</w:t>
            </w:r>
          </w:p>
          <w:p w:rsidR="00ED0579" w:rsidRPr="00005A73" w:rsidRDefault="00ED0579" w:rsidP="00FA59AE">
            <w:pPr>
              <w:jc w:val="both"/>
              <w:rPr>
                <w:rFonts w:ascii="Times New Roman" w:hAnsi="Times New Roman"/>
                <w:lang w:val="fr-FR"/>
              </w:rPr>
            </w:pPr>
            <w:r w:rsidRPr="00005A73">
              <w:rPr>
                <w:rFonts w:ascii="Times New Roman" w:hAnsi="Times New Roman"/>
                <w:lang w:val="fr-FR"/>
              </w:rPr>
              <w:t xml:space="preserve">-GV </w:t>
            </w:r>
            <w:proofErr w:type="spellStart"/>
            <w:r w:rsidRPr="00005A73">
              <w:rPr>
                <w:rFonts w:ascii="Times New Roman" w:hAnsi="Times New Roman"/>
                <w:lang w:val="fr-FR"/>
              </w:rPr>
              <w:t>theo</w:t>
            </w:r>
            <w:proofErr w:type="spellEnd"/>
            <w:r w:rsidRPr="00005A73">
              <w:rPr>
                <w:rFonts w:ascii="Times New Roman" w:hAnsi="Times New Roman"/>
                <w:lang w:val="fr-FR"/>
              </w:rPr>
              <w:t xml:space="preserve"> </w:t>
            </w:r>
            <w:proofErr w:type="spellStart"/>
            <w:r w:rsidRPr="00005A73">
              <w:rPr>
                <w:rFonts w:ascii="Times New Roman" w:hAnsi="Times New Roman"/>
                <w:lang w:val="fr-FR"/>
              </w:rPr>
              <w:t>dõi</w:t>
            </w:r>
            <w:proofErr w:type="spellEnd"/>
            <w:r w:rsidRPr="00005A73">
              <w:rPr>
                <w:rFonts w:ascii="Times New Roman" w:hAnsi="Times New Roman"/>
                <w:lang w:val="fr-FR"/>
              </w:rPr>
              <w:t xml:space="preserve"> </w:t>
            </w:r>
            <w:proofErr w:type="spellStart"/>
            <w:r w:rsidRPr="00005A73">
              <w:rPr>
                <w:rFonts w:ascii="Times New Roman" w:hAnsi="Times New Roman"/>
                <w:lang w:val="fr-FR"/>
              </w:rPr>
              <w:t>giúp</w:t>
            </w:r>
            <w:proofErr w:type="spellEnd"/>
            <w:r w:rsidRPr="00005A73">
              <w:rPr>
                <w:rFonts w:ascii="Times New Roman" w:hAnsi="Times New Roman"/>
                <w:lang w:val="fr-FR"/>
              </w:rPr>
              <w:t xml:space="preserve"> </w:t>
            </w:r>
            <w:proofErr w:type="spellStart"/>
            <w:r w:rsidRPr="00005A73">
              <w:rPr>
                <w:rFonts w:ascii="Times New Roman" w:hAnsi="Times New Roman"/>
                <w:lang w:val="fr-FR"/>
              </w:rPr>
              <w:t>đỡ</w:t>
            </w:r>
            <w:proofErr w:type="spellEnd"/>
            <w:r w:rsidRPr="00005A73">
              <w:rPr>
                <w:rFonts w:ascii="Times New Roman" w:hAnsi="Times New Roman"/>
                <w:lang w:val="fr-FR"/>
              </w:rPr>
              <w:t xml:space="preserve"> </w:t>
            </w:r>
            <w:proofErr w:type="spellStart"/>
            <w:r w:rsidRPr="00005A73">
              <w:rPr>
                <w:rFonts w:ascii="Times New Roman" w:hAnsi="Times New Roman"/>
                <w:lang w:val="fr-FR"/>
              </w:rPr>
              <w:t>các</w:t>
            </w:r>
            <w:proofErr w:type="spellEnd"/>
            <w:r w:rsidRPr="00005A73">
              <w:rPr>
                <w:rFonts w:ascii="Times New Roman" w:hAnsi="Times New Roman"/>
                <w:lang w:val="fr-FR"/>
              </w:rPr>
              <w:t xml:space="preserve"> </w:t>
            </w:r>
            <w:proofErr w:type="spellStart"/>
            <w:r w:rsidRPr="00005A73">
              <w:rPr>
                <w:rFonts w:ascii="Times New Roman" w:hAnsi="Times New Roman"/>
                <w:lang w:val="fr-FR"/>
              </w:rPr>
              <w:t>nhóm</w:t>
            </w:r>
            <w:proofErr w:type="spellEnd"/>
            <w:r w:rsidRPr="00005A73">
              <w:rPr>
                <w:rFonts w:ascii="Times New Roman" w:hAnsi="Times New Roman"/>
                <w:lang w:val="fr-FR"/>
              </w:rPr>
              <w:t xml:space="preserve"> </w:t>
            </w:r>
            <w:proofErr w:type="spellStart"/>
            <w:r w:rsidRPr="00005A73">
              <w:rPr>
                <w:rFonts w:ascii="Times New Roman" w:hAnsi="Times New Roman"/>
                <w:lang w:val="fr-FR"/>
              </w:rPr>
              <w:t>tìm</w:t>
            </w:r>
            <w:proofErr w:type="spellEnd"/>
            <w:r w:rsidRPr="00005A73">
              <w:rPr>
                <w:rFonts w:ascii="Times New Roman" w:hAnsi="Times New Roman"/>
                <w:lang w:val="fr-FR"/>
              </w:rPr>
              <w:t xml:space="preserve"> </w:t>
            </w:r>
            <w:proofErr w:type="spellStart"/>
            <w:r w:rsidRPr="00005A73">
              <w:rPr>
                <w:rFonts w:ascii="Times New Roman" w:hAnsi="Times New Roman"/>
                <w:lang w:val="fr-FR"/>
              </w:rPr>
              <w:t>hiểu</w:t>
            </w:r>
            <w:proofErr w:type="spellEnd"/>
            <w:r w:rsidRPr="00005A73">
              <w:rPr>
                <w:rFonts w:ascii="Times New Roman" w:hAnsi="Times New Roman"/>
                <w:lang w:val="fr-FR"/>
              </w:rPr>
              <w:t xml:space="preserve"> </w:t>
            </w:r>
            <w:proofErr w:type="spellStart"/>
            <w:r w:rsidRPr="00005A73">
              <w:rPr>
                <w:rFonts w:ascii="Times New Roman" w:hAnsi="Times New Roman"/>
                <w:lang w:val="fr-FR"/>
              </w:rPr>
              <w:t>cách</w:t>
            </w:r>
            <w:proofErr w:type="spellEnd"/>
            <w:r w:rsidRPr="00005A73">
              <w:rPr>
                <w:rFonts w:ascii="Times New Roman" w:hAnsi="Times New Roman"/>
                <w:lang w:val="fr-FR"/>
              </w:rPr>
              <w:t xml:space="preserve"> </w:t>
            </w:r>
            <w:proofErr w:type="spellStart"/>
            <w:r w:rsidRPr="00005A73">
              <w:rPr>
                <w:rFonts w:ascii="Times New Roman" w:hAnsi="Times New Roman"/>
                <w:lang w:val="fr-FR"/>
              </w:rPr>
              <w:t>mắc</w:t>
            </w:r>
            <w:proofErr w:type="spellEnd"/>
            <w:r w:rsidRPr="00005A73">
              <w:rPr>
                <w:rFonts w:ascii="Times New Roman" w:hAnsi="Times New Roman"/>
                <w:lang w:val="fr-FR"/>
              </w:rPr>
              <w:t xml:space="preserve"> </w:t>
            </w:r>
            <w:proofErr w:type="spellStart"/>
            <w:r w:rsidRPr="00005A73">
              <w:rPr>
                <w:rFonts w:ascii="Times New Roman" w:hAnsi="Times New Roman"/>
                <w:lang w:val="fr-FR"/>
              </w:rPr>
              <w:t>mạch</w:t>
            </w:r>
            <w:proofErr w:type="spellEnd"/>
            <w:r w:rsidRPr="00005A73">
              <w:rPr>
                <w:rFonts w:ascii="Times New Roman" w:hAnsi="Times New Roman"/>
                <w:lang w:val="fr-FR"/>
              </w:rPr>
              <w:t xml:space="preserve"> </w:t>
            </w:r>
            <w:proofErr w:type="spellStart"/>
            <w:r w:rsidRPr="00005A73">
              <w:rPr>
                <w:rFonts w:ascii="Times New Roman" w:hAnsi="Times New Roman"/>
                <w:lang w:val="fr-FR"/>
              </w:rPr>
              <w:t>điện</w:t>
            </w:r>
            <w:proofErr w:type="spellEnd"/>
            <w:r w:rsidRPr="00005A73">
              <w:rPr>
                <w:rFonts w:ascii="Times New Roman" w:hAnsi="Times New Roman"/>
                <w:lang w:val="fr-FR"/>
              </w:rPr>
              <w:t xml:space="preserve"> </w:t>
            </w:r>
            <w:proofErr w:type="spellStart"/>
            <w:r w:rsidRPr="00005A73">
              <w:rPr>
                <w:rFonts w:ascii="Times New Roman" w:hAnsi="Times New Roman"/>
                <w:lang w:val="fr-FR"/>
              </w:rPr>
              <w:t>huỳnh</w:t>
            </w:r>
            <w:proofErr w:type="spellEnd"/>
            <w:r w:rsidRPr="00005A73">
              <w:rPr>
                <w:rFonts w:ascii="Times New Roman" w:hAnsi="Times New Roman"/>
                <w:lang w:val="fr-FR"/>
              </w:rPr>
              <w:t xml:space="preserve"> </w:t>
            </w:r>
            <w:proofErr w:type="spellStart"/>
            <w:r w:rsidRPr="00005A73">
              <w:rPr>
                <w:rFonts w:ascii="Times New Roman" w:hAnsi="Times New Roman"/>
                <w:lang w:val="fr-FR"/>
              </w:rPr>
              <w:t>quang</w:t>
            </w:r>
            <w:proofErr w:type="spellEnd"/>
            <w:r w:rsidRPr="00005A73">
              <w:rPr>
                <w:rFonts w:ascii="Times New Roman" w:hAnsi="Times New Roman"/>
                <w:lang w:val="fr-FR"/>
              </w:rPr>
              <w:t xml:space="preserve"> </w:t>
            </w:r>
            <w:proofErr w:type="spellStart"/>
            <w:r w:rsidRPr="00005A73">
              <w:rPr>
                <w:rFonts w:ascii="Times New Roman" w:hAnsi="Times New Roman"/>
                <w:lang w:val="fr-FR"/>
              </w:rPr>
              <w:t>và</w:t>
            </w:r>
            <w:proofErr w:type="spellEnd"/>
            <w:r w:rsidRPr="00005A73">
              <w:rPr>
                <w:rFonts w:ascii="Times New Roman" w:hAnsi="Times New Roman"/>
                <w:lang w:val="fr-FR"/>
              </w:rPr>
              <w:t xml:space="preserve"> </w:t>
            </w:r>
            <w:proofErr w:type="spellStart"/>
            <w:r w:rsidRPr="00005A73">
              <w:rPr>
                <w:rFonts w:ascii="Times New Roman" w:hAnsi="Times New Roman"/>
                <w:lang w:val="fr-FR"/>
              </w:rPr>
              <w:t>hướng</w:t>
            </w:r>
            <w:proofErr w:type="spellEnd"/>
            <w:r w:rsidRPr="00005A73">
              <w:rPr>
                <w:rFonts w:ascii="Times New Roman" w:hAnsi="Times New Roman"/>
                <w:lang w:val="fr-FR"/>
              </w:rPr>
              <w:t xml:space="preserve"> </w:t>
            </w:r>
            <w:proofErr w:type="spellStart"/>
            <w:r w:rsidRPr="00005A73">
              <w:rPr>
                <w:rFonts w:ascii="Times New Roman" w:hAnsi="Times New Roman"/>
                <w:lang w:val="fr-FR"/>
              </w:rPr>
              <w:t>dẫn</w:t>
            </w:r>
            <w:proofErr w:type="spellEnd"/>
            <w:r w:rsidRPr="00005A73">
              <w:rPr>
                <w:rFonts w:ascii="Times New Roman" w:hAnsi="Times New Roman"/>
                <w:lang w:val="fr-FR"/>
              </w:rPr>
              <w:t xml:space="preserve"> </w:t>
            </w:r>
            <w:proofErr w:type="spellStart"/>
            <w:r w:rsidRPr="00005A73">
              <w:rPr>
                <w:rFonts w:ascii="Times New Roman" w:hAnsi="Times New Roman"/>
                <w:lang w:val="fr-FR"/>
              </w:rPr>
              <w:t>cho</w:t>
            </w:r>
            <w:proofErr w:type="spellEnd"/>
            <w:r w:rsidRPr="00005A73">
              <w:rPr>
                <w:rFonts w:ascii="Times New Roman" w:hAnsi="Times New Roman"/>
                <w:lang w:val="fr-FR"/>
              </w:rPr>
              <w:t xml:space="preserve"> </w:t>
            </w:r>
            <w:proofErr w:type="spellStart"/>
            <w:r w:rsidRPr="00005A73">
              <w:rPr>
                <w:rFonts w:ascii="Times New Roman" w:hAnsi="Times New Roman"/>
                <w:lang w:val="fr-FR"/>
              </w:rPr>
              <w:t>từng</w:t>
            </w:r>
            <w:proofErr w:type="spellEnd"/>
            <w:r w:rsidRPr="00005A73">
              <w:rPr>
                <w:rFonts w:ascii="Times New Roman" w:hAnsi="Times New Roman"/>
                <w:lang w:val="fr-FR"/>
              </w:rPr>
              <w:t xml:space="preserve"> </w:t>
            </w:r>
            <w:proofErr w:type="spellStart"/>
            <w:r w:rsidRPr="00005A73">
              <w:rPr>
                <w:rFonts w:ascii="Times New Roman" w:hAnsi="Times New Roman"/>
                <w:lang w:val="fr-FR"/>
              </w:rPr>
              <w:t>nhóm</w:t>
            </w:r>
            <w:proofErr w:type="spellEnd"/>
            <w:r w:rsidRPr="00005A73">
              <w:rPr>
                <w:rFonts w:ascii="Times New Roman" w:hAnsi="Times New Roman"/>
                <w:lang w:val="fr-FR"/>
              </w:rPr>
              <w:t xml:space="preserve"> </w:t>
            </w:r>
            <w:proofErr w:type="spellStart"/>
            <w:r w:rsidRPr="00005A73">
              <w:rPr>
                <w:rFonts w:ascii="Times New Roman" w:hAnsi="Times New Roman"/>
                <w:lang w:val="fr-FR"/>
              </w:rPr>
              <w:t>cách</w:t>
            </w:r>
            <w:proofErr w:type="spellEnd"/>
            <w:r w:rsidRPr="00005A73">
              <w:rPr>
                <w:rFonts w:ascii="Times New Roman" w:hAnsi="Times New Roman"/>
                <w:lang w:val="fr-FR"/>
              </w:rPr>
              <w:t xml:space="preserve"> </w:t>
            </w:r>
            <w:proofErr w:type="spellStart"/>
            <w:r w:rsidRPr="00005A73">
              <w:rPr>
                <w:rFonts w:ascii="Times New Roman" w:hAnsi="Times New Roman"/>
                <w:lang w:val="fr-FR"/>
              </w:rPr>
              <w:t>nối</w:t>
            </w:r>
            <w:proofErr w:type="spellEnd"/>
            <w:r w:rsidRPr="00005A73">
              <w:rPr>
                <w:rFonts w:ascii="Times New Roman" w:hAnsi="Times New Roman"/>
                <w:lang w:val="fr-FR"/>
              </w:rPr>
              <w:t xml:space="preserve"> </w:t>
            </w:r>
            <w:proofErr w:type="spellStart"/>
            <w:r w:rsidRPr="00005A73">
              <w:rPr>
                <w:rFonts w:ascii="Times New Roman" w:hAnsi="Times New Roman"/>
                <w:lang w:val="fr-FR"/>
              </w:rPr>
              <w:t>dây</w:t>
            </w:r>
            <w:proofErr w:type="spellEnd"/>
            <w:r w:rsidRPr="00005A73">
              <w:rPr>
                <w:rFonts w:ascii="Times New Roman" w:hAnsi="Times New Roman"/>
                <w:lang w:val="fr-FR"/>
              </w:rPr>
              <w:t>.</w:t>
            </w:r>
          </w:p>
          <w:p w:rsidR="00ED0579" w:rsidRPr="00005A73" w:rsidRDefault="00ED0579" w:rsidP="00FA59AE">
            <w:pPr>
              <w:jc w:val="both"/>
              <w:rPr>
                <w:rFonts w:ascii="Times New Roman" w:hAnsi="Times New Roman"/>
                <w:lang w:val="fr-FR"/>
              </w:rPr>
            </w:pPr>
            <w:r w:rsidRPr="00005A73">
              <w:rPr>
                <w:rFonts w:ascii="Times New Roman" w:hAnsi="Times New Roman"/>
                <w:bCs/>
                <w:lang w:val="fr-FR"/>
              </w:rPr>
              <w:t xml:space="preserve">HS </w:t>
            </w:r>
            <w:proofErr w:type="spellStart"/>
            <w:r w:rsidRPr="00005A73">
              <w:rPr>
                <w:rFonts w:ascii="Times New Roman" w:hAnsi="Times New Roman"/>
                <w:bCs/>
                <w:lang w:val="fr-FR"/>
              </w:rPr>
              <w:t>làm</w:t>
            </w:r>
            <w:proofErr w:type="spellEnd"/>
            <w:r w:rsidRPr="00005A73">
              <w:rPr>
                <w:rFonts w:ascii="Times New Roman" w:hAnsi="Times New Roman"/>
                <w:bCs/>
                <w:lang w:val="fr-FR"/>
              </w:rPr>
              <w:t xml:space="preserve"> </w:t>
            </w:r>
            <w:proofErr w:type="spellStart"/>
            <w:r w:rsidRPr="00005A73">
              <w:rPr>
                <w:rFonts w:ascii="Times New Roman" w:hAnsi="Times New Roman"/>
                <w:bCs/>
                <w:lang w:val="fr-FR"/>
              </w:rPr>
              <w:t>việc</w:t>
            </w:r>
            <w:proofErr w:type="spellEnd"/>
            <w:r w:rsidRPr="00005A73">
              <w:rPr>
                <w:rFonts w:ascii="Times New Roman" w:hAnsi="Times New Roman"/>
                <w:bCs/>
                <w:lang w:val="fr-FR"/>
              </w:rPr>
              <w:t xml:space="preserve"> </w:t>
            </w:r>
            <w:proofErr w:type="spellStart"/>
            <w:r w:rsidRPr="00005A73">
              <w:rPr>
                <w:rFonts w:ascii="Times New Roman" w:hAnsi="Times New Roman"/>
                <w:bCs/>
                <w:lang w:val="fr-FR"/>
              </w:rPr>
              <w:t>và</w:t>
            </w:r>
            <w:proofErr w:type="spellEnd"/>
            <w:r w:rsidRPr="00005A73">
              <w:rPr>
                <w:rFonts w:ascii="Times New Roman" w:hAnsi="Times New Roman"/>
                <w:bCs/>
                <w:lang w:val="fr-FR"/>
              </w:rPr>
              <w:t xml:space="preserve"> </w:t>
            </w:r>
            <w:proofErr w:type="spellStart"/>
            <w:r w:rsidRPr="00005A73">
              <w:rPr>
                <w:rFonts w:ascii="Times New Roman" w:hAnsi="Times New Roman"/>
                <w:bCs/>
                <w:lang w:val="fr-FR"/>
              </w:rPr>
              <w:t>thảo</w:t>
            </w:r>
            <w:proofErr w:type="spellEnd"/>
            <w:r w:rsidRPr="00005A73">
              <w:rPr>
                <w:rFonts w:ascii="Times New Roman" w:hAnsi="Times New Roman"/>
                <w:bCs/>
                <w:lang w:val="fr-FR"/>
              </w:rPr>
              <w:t xml:space="preserve"> </w:t>
            </w:r>
            <w:proofErr w:type="spellStart"/>
            <w:r w:rsidRPr="00005A73">
              <w:rPr>
                <w:rFonts w:ascii="Times New Roman" w:hAnsi="Times New Roman"/>
                <w:bCs/>
                <w:lang w:val="fr-FR"/>
              </w:rPr>
              <w:t>luận</w:t>
            </w:r>
            <w:proofErr w:type="spellEnd"/>
            <w:r w:rsidRPr="00005A73">
              <w:rPr>
                <w:rFonts w:ascii="Times New Roman" w:hAnsi="Times New Roman"/>
                <w:bCs/>
                <w:lang w:val="fr-FR"/>
              </w:rPr>
              <w:t xml:space="preserve"> </w:t>
            </w:r>
            <w:proofErr w:type="spellStart"/>
            <w:r w:rsidRPr="00005A73">
              <w:rPr>
                <w:rFonts w:ascii="Times New Roman" w:hAnsi="Times New Roman"/>
                <w:bCs/>
                <w:lang w:val="fr-FR"/>
              </w:rPr>
              <w:t>theo</w:t>
            </w:r>
            <w:proofErr w:type="spellEnd"/>
            <w:r w:rsidRPr="00005A73">
              <w:rPr>
                <w:rFonts w:ascii="Times New Roman" w:hAnsi="Times New Roman"/>
                <w:bCs/>
                <w:lang w:val="fr-FR"/>
              </w:rPr>
              <w:t xml:space="preserve"> </w:t>
            </w:r>
            <w:proofErr w:type="spellStart"/>
            <w:r w:rsidRPr="00005A73">
              <w:rPr>
                <w:rFonts w:ascii="Times New Roman" w:hAnsi="Times New Roman"/>
                <w:bCs/>
                <w:lang w:val="fr-FR"/>
              </w:rPr>
              <w:t>nhóm</w:t>
            </w:r>
            <w:proofErr w:type="spellEnd"/>
          </w:p>
          <w:p w:rsidR="00ED0579" w:rsidRPr="00005A73" w:rsidRDefault="00ED0579" w:rsidP="00FA59AE">
            <w:pPr>
              <w:jc w:val="both"/>
              <w:rPr>
                <w:rFonts w:ascii="Times New Roman" w:hAnsi="Times New Roman"/>
                <w:lang w:val="fr-FR"/>
              </w:rPr>
            </w:pPr>
            <w:r w:rsidRPr="00005A73">
              <w:rPr>
                <w:rFonts w:ascii="Times New Roman" w:hAnsi="Times New Roman"/>
                <w:lang w:val="fr-FR"/>
              </w:rPr>
              <w:t xml:space="preserve"> GV:(</w:t>
            </w:r>
            <w:proofErr w:type="spellStart"/>
            <w:r w:rsidRPr="00005A73">
              <w:rPr>
                <w:rFonts w:ascii="Times New Roman" w:hAnsi="Times New Roman"/>
                <w:i/>
                <w:lang w:val="fr-FR"/>
              </w:rPr>
              <w:t>Chấn</w:t>
            </w:r>
            <w:proofErr w:type="spellEnd"/>
            <w:r w:rsidRPr="00005A73">
              <w:rPr>
                <w:rFonts w:ascii="Times New Roman" w:hAnsi="Times New Roman"/>
                <w:i/>
                <w:lang w:val="fr-FR"/>
              </w:rPr>
              <w:t xml:space="preserve"> </w:t>
            </w:r>
            <w:proofErr w:type="spellStart"/>
            <w:r w:rsidRPr="00005A73">
              <w:rPr>
                <w:rFonts w:ascii="Times New Roman" w:hAnsi="Times New Roman"/>
                <w:i/>
                <w:lang w:val="fr-FR"/>
              </w:rPr>
              <w:t>lưu</w:t>
            </w:r>
            <w:proofErr w:type="spellEnd"/>
            <w:r w:rsidRPr="00005A73">
              <w:rPr>
                <w:rFonts w:ascii="Times New Roman" w:hAnsi="Times New Roman"/>
                <w:i/>
                <w:lang w:val="fr-FR"/>
              </w:rPr>
              <w:t xml:space="preserve"> </w:t>
            </w:r>
            <w:proofErr w:type="spellStart"/>
            <w:r w:rsidRPr="00005A73">
              <w:rPr>
                <w:rFonts w:ascii="Times New Roman" w:hAnsi="Times New Roman"/>
                <w:i/>
                <w:lang w:val="fr-FR"/>
              </w:rPr>
              <w:t>mắc</w:t>
            </w:r>
            <w:proofErr w:type="spellEnd"/>
            <w:r w:rsidRPr="00005A73">
              <w:rPr>
                <w:rFonts w:ascii="Times New Roman" w:hAnsi="Times New Roman"/>
                <w:i/>
                <w:lang w:val="fr-FR"/>
              </w:rPr>
              <w:t xml:space="preserve"> </w:t>
            </w:r>
            <w:proofErr w:type="spellStart"/>
            <w:r w:rsidRPr="00005A73">
              <w:rPr>
                <w:rFonts w:ascii="Times New Roman" w:hAnsi="Times New Roman"/>
                <w:i/>
                <w:lang w:val="fr-FR"/>
              </w:rPr>
              <w:t>nối</w:t>
            </w:r>
            <w:proofErr w:type="spellEnd"/>
            <w:r w:rsidRPr="00005A73">
              <w:rPr>
                <w:rFonts w:ascii="Times New Roman" w:hAnsi="Times New Roman"/>
                <w:i/>
                <w:lang w:val="fr-FR"/>
              </w:rPr>
              <w:t xml:space="preserve"> </w:t>
            </w:r>
            <w:proofErr w:type="spellStart"/>
            <w:r w:rsidRPr="00005A73">
              <w:rPr>
                <w:rFonts w:ascii="Times New Roman" w:hAnsi="Times New Roman"/>
                <w:i/>
                <w:lang w:val="fr-FR"/>
              </w:rPr>
              <w:t>tiếp</w:t>
            </w:r>
            <w:proofErr w:type="spellEnd"/>
            <w:r w:rsidRPr="00005A73">
              <w:rPr>
                <w:rFonts w:ascii="Times New Roman" w:hAnsi="Times New Roman"/>
                <w:i/>
                <w:lang w:val="fr-FR"/>
              </w:rPr>
              <w:t xml:space="preserve"> </w:t>
            </w:r>
            <w:proofErr w:type="spellStart"/>
            <w:r w:rsidRPr="00005A73">
              <w:rPr>
                <w:rFonts w:ascii="Times New Roman" w:hAnsi="Times New Roman"/>
                <w:i/>
                <w:lang w:val="fr-FR"/>
              </w:rPr>
              <w:t>với</w:t>
            </w:r>
            <w:proofErr w:type="spellEnd"/>
            <w:r w:rsidRPr="00005A73">
              <w:rPr>
                <w:rFonts w:ascii="Times New Roman" w:hAnsi="Times New Roman"/>
                <w:i/>
                <w:lang w:val="fr-FR"/>
              </w:rPr>
              <w:t xml:space="preserve"> </w:t>
            </w:r>
            <w:proofErr w:type="spellStart"/>
            <w:r w:rsidRPr="00005A73">
              <w:rPr>
                <w:rFonts w:ascii="Times New Roman" w:hAnsi="Times New Roman"/>
                <w:i/>
                <w:lang w:val="fr-FR"/>
              </w:rPr>
              <w:t>ống</w:t>
            </w:r>
            <w:proofErr w:type="spellEnd"/>
            <w:r w:rsidRPr="00005A73">
              <w:rPr>
                <w:rFonts w:ascii="Times New Roman" w:hAnsi="Times New Roman"/>
                <w:i/>
                <w:lang w:val="fr-FR"/>
              </w:rPr>
              <w:t xml:space="preserve"> </w:t>
            </w:r>
            <w:proofErr w:type="spellStart"/>
            <w:r w:rsidRPr="00005A73">
              <w:rPr>
                <w:rFonts w:ascii="Times New Roman" w:hAnsi="Times New Roman"/>
                <w:i/>
                <w:lang w:val="fr-FR"/>
              </w:rPr>
              <w:t>huỳnh</w:t>
            </w:r>
            <w:proofErr w:type="spellEnd"/>
            <w:r w:rsidRPr="00005A73">
              <w:rPr>
                <w:rFonts w:ascii="Times New Roman" w:hAnsi="Times New Roman"/>
                <w:i/>
                <w:lang w:val="fr-FR"/>
              </w:rPr>
              <w:t xml:space="preserve"> </w:t>
            </w:r>
            <w:proofErr w:type="spellStart"/>
            <w:proofErr w:type="gramStart"/>
            <w:r w:rsidRPr="00005A73">
              <w:rPr>
                <w:rFonts w:ascii="Times New Roman" w:hAnsi="Times New Roman"/>
                <w:i/>
                <w:lang w:val="fr-FR"/>
              </w:rPr>
              <w:t>quang</w:t>
            </w:r>
            <w:proofErr w:type="spellEnd"/>
            <w:r w:rsidRPr="00005A73">
              <w:rPr>
                <w:rFonts w:ascii="Times New Roman" w:hAnsi="Times New Roman"/>
                <w:i/>
                <w:lang w:val="fr-FR"/>
              </w:rPr>
              <w:t xml:space="preserve"> ,</w:t>
            </w:r>
            <w:proofErr w:type="gramEnd"/>
            <w:r w:rsidRPr="00005A73">
              <w:rPr>
                <w:rFonts w:ascii="Times New Roman" w:hAnsi="Times New Roman"/>
                <w:i/>
                <w:lang w:val="fr-FR"/>
              </w:rPr>
              <w:t xml:space="preserve"> </w:t>
            </w:r>
            <w:proofErr w:type="spellStart"/>
            <w:r w:rsidRPr="00005A73">
              <w:rPr>
                <w:rFonts w:ascii="Times New Roman" w:hAnsi="Times New Roman"/>
                <w:i/>
                <w:lang w:val="fr-FR"/>
              </w:rPr>
              <w:t>tắcte</w:t>
            </w:r>
            <w:proofErr w:type="spellEnd"/>
            <w:r w:rsidRPr="00005A73">
              <w:rPr>
                <w:rFonts w:ascii="Times New Roman" w:hAnsi="Times New Roman"/>
                <w:i/>
                <w:lang w:val="fr-FR"/>
              </w:rPr>
              <w:t xml:space="preserve"> </w:t>
            </w:r>
            <w:proofErr w:type="spellStart"/>
            <w:r w:rsidRPr="00005A73">
              <w:rPr>
                <w:rFonts w:ascii="Times New Roman" w:hAnsi="Times New Roman"/>
                <w:i/>
                <w:lang w:val="fr-FR"/>
              </w:rPr>
              <w:t>mắc</w:t>
            </w:r>
            <w:proofErr w:type="spellEnd"/>
            <w:r w:rsidRPr="00005A73">
              <w:rPr>
                <w:rFonts w:ascii="Times New Roman" w:hAnsi="Times New Roman"/>
                <w:i/>
                <w:lang w:val="fr-FR"/>
              </w:rPr>
              <w:t xml:space="preserve"> </w:t>
            </w:r>
            <w:proofErr w:type="spellStart"/>
            <w:r w:rsidRPr="00005A73">
              <w:rPr>
                <w:rFonts w:ascii="Times New Roman" w:hAnsi="Times New Roman"/>
                <w:i/>
                <w:lang w:val="fr-FR"/>
              </w:rPr>
              <w:t>song</w:t>
            </w:r>
            <w:proofErr w:type="spellEnd"/>
            <w:r w:rsidRPr="00005A73">
              <w:rPr>
                <w:rFonts w:ascii="Times New Roman" w:hAnsi="Times New Roman"/>
                <w:i/>
                <w:lang w:val="fr-FR"/>
              </w:rPr>
              <w:t xml:space="preserve"> </w:t>
            </w:r>
            <w:proofErr w:type="spellStart"/>
            <w:r w:rsidRPr="00005A73">
              <w:rPr>
                <w:rFonts w:ascii="Times New Roman" w:hAnsi="Times New Roman"/>
                <w:i/>
                <w:lang w:val="fr-FR"/>
              </w:rPr>
              <w:t>với</w:t>
            </w:r>
            <w:proofErr w:type="spellEnd"/>
            <w:r w:rsidRPr="00005A73">
              <w:rPr>
                <w:rFonts w:ascii="Times New Roman" w:hAnsi="Times New Roman"/>
                <w:i/>
                <w:lang w:val="fr-FR"/>
              </w:rPr>
              <w:t xml:space="preserve"> </w:t>
            </w:r>
            <w:proofErr w:type="spellStart"/>
            <w:r w:rsidRPr="00005A73">
              <w:rPr>
                <w:rFonts w:ascii="Times New Roman" w:hAnsi="Times New Roman"/>
                <w:i/>
                <w:lang w:val="fr-FR"/>
              </w:rPr>
              <w:t>đèn</w:t>
            </w:r>
            <w:proofErr w:type="spellEnd"/>
            <w:r w:rsidRPr="00005A73">
              <w:rPr>
                <w:rFonts w:ascii="Times New Roman" w:hAnsi="Times New Roman"/>
                <w:i/>
                <w:lang w:val="fr-FR"/>
              </w:rPr>
              <w:t xml:space="preserve"> </w:t>
            </w:r>
            <w:proofErr w:type="spellStart"/>
            <w:r w:rsidRPr="00005A73">
              <w:rPr>
                <w:rFonts w:ascii="Times New Roman" w:hAnsi="Times New Roman"/>
                <w:i/>
                <w:lang w:val="fr-FR"/>
              </w:rPr>
              <w:t>ống</w:t>
            </w:r>
            <w:proofErr w:type="spellEnd"/>
            <w:r w:rsidRPr="00005A73">
              <w:rPr>
                <w:rFonts w:ascii="Times New Roman" w:hAnsi="Times New Roman"/>
                <w:i/>
                <w:lang w:val="fr-FR"/>
              </w:rPr>
              <w:t xml:space="preserve"> </w:t>
            </w:r>
            <w:proofErr w:type="spellStart"/>
            <w:r w:rsidRPr="00005A73">
              <w:rPr>
                <w:rFonts w:ascii="Times New Roman" w:hAnsi="Times New Roman"/>
                <w:i/>
                <w:lang w:val="fr-FR"/>
              </w:rPr>
              <w:t>huỳnh</w:t>
            </w:r>
            <w:proofErr w:type="spellEnd"/>
            <w:r w:rsidRPr="00005A73">
              <w:rPr>
                <w:rFonts w:ascii="Times New Roman" w:hAnsi="Times New Roman"/>
                <w:i/>
                <w:lang w:val="fr-FR"/>
              </w:rPr>
              <w:t xml:space="preserve"> </w:t>
            </w:r>
            <w:proofErr w:type="spellStart"/>
            <w:r w:rsidRPr="00005A73">
              <w:rPr>
                <w:rFonts w:ascii="Times New Roman" w:hAnsi="Times New Roman"/>
                <w:i/>
                <w:lang w:val="fr-FR"/>
              </w:rPr>
              <w:t>quang</w:t>
            </w:r>
            <w:proofErr w:type="spellEnd"/>
            <w:r w:rsidRPr="00005A73">
              <w:rPr>
                <w:rFonts w:ascii="Times New Roman" w:hAnsi="Times New Roman"/>
                <w:i/>
                <w:lang w:val="fr-FR"/>
              </w:rPr>
              <w:t xml:space="preserve">, </w:t>
            </w:r>
            <w:proofErr w:type="spellStart"/>
            <w:r w:rsidRPr="00005A73">
              <w:rPr>
                <w:rFonts w:ascii="Times New Roman" w:hAnsi="Times New Roman"/>
                <w:i/>
                <w:lang w:val="fr-FR"/>
              </w:rPr>
              <w:t>hai</w:t>
            </w:r>
            <w:proofErr w:type="spellEnd"/>
            <w:r w:rsidRPr="00005A73">
              <w:rPr>
                <w:rFonts w:ascii="Times New Roman" w:hAnsi="Times New Roman"/>
                <w:i/>
                <w:lang w:val="fr-FR"/>
              </w:rPr>
              <w:t xml:space="preserve"> </w:t>
            </w:r>
            <w:proofErr w:type="spellStart"/>
            <w:r w:rsidRPr="00005A73">
              <w:rPr>
                <w:rFonts w:ascii="Times New Roman" w:hAnsi="Times New Roman"/>
                <w:i/>
                <w:lang w:val="fr-FR"/>
              </w:rPr>
              <w:t>dầu</w:t>
            </w:r>
            <w:proofErr w:type="spellEnd"/>
            <w:r w:rsidRPr="00005A73">
              <w:rPr>
                <w:rFonts w:ascii="Times New Roman" w:hAnsi="Times New Roman"/>
                <w:i/>
                <w:lang w:val="fr-FR"/>
              </w:rPr>
              <w:t xml:space="preserve"> </w:t>
            </w:r>
            <w:proofErr w:type="spellStart"/>
            <w:r w:rsidRPr="00005A73">
              <w:rPr>
                <w:rFonts w:ascii="Times New Roman" w:hAnsi="Times New Roman"/>
                <w:i/>
                <w:lang w:val="fr-FR"/>
              </w:rPr>
              <w:t>dây</w:t>
            </w:r>
            <w:proofErr w:type="spellEnd"/>
            <w:r w:rsidRPr="00005A73">
              <w:rPr>
                <w:rFonts w:ascii="Times New Roman" w:hAnsi="Times New Roman"/>
                <w:i/>
                <w:lang w:val="fr-FR"/>
              </w:rPr>
              <w:t xml:space="preserve"> </w:t>
            </w:r>
            <w:proofErr w:type="spellStart"/>
            <w:r w:rsidRPr="00005A73">
              <w:rPr>
                <w:rFonts w:ascii="Times New Roman" w:hAnsi="Times New Roman"/>
                <w:i/>
                <w:lang w:val="fr-FR"/>
              </w:rPr>
              <w:t>của</w:t>
            </w:r>
            <w:proofErr w:type="spellEnd"/>
            <w:r w:rsidRPr="00005A73">
              <w:rPr>
                <w:rFonts w:ascii="Times New Roman" w:hAnsi="Times New Roman"/>
                <w:i/>
                <w:lang w:val="fr-FR"/>
              </w:rPr>
              <w:t xml:space="preserve"> </w:t>
            </w:r>
            <w:proofErr w:type="spellStart"/>
            <w:r w:rsidRPr="00005A73">
              <w:rPr>
                <w:rFonts w:ascii="Times New Roman" w:hAnsi="Times New Roman"/>
                <w:i/>
                <w:lang w:val="fr-FR"/>
              </w:rPr>
              <w:t>bộ</w:t>
            </w:r>
            <w:proofErr w:type="spellEnd"/>
            <w:r w:rsidRPr="00005A73">
              <w:rPr>
                <w:rFonts w:ascii="Times New Roman" w:hAnsi="Times New Roman"/>
                <w:i/>
                <w:lang w:val="fr-FR"/>
              </w:rPr>
              <w:t xml:space="preserve"> </w:t>
            </w:r>
            <w:proofErr w:type="spellStart"/>
            <w:r w:rsidRPr="00005A73">
              <w:rPr>
                <w:rFonts w:ascii="Times New Roman" w:hAnsi="Times New Roman"/>
                <w:i/>
                <w:lang w:val="fr-FR"/>
              </w:rPr>
              <w:t>đèn</w:t>
            </w:r>
            <w:proofErr w:type="spellEnd"/>
            <w:r w:rsidRPr="00005A73">
              <w:rPr>
                <w:rFonts w:ascii="Times New Roman" w:hAnsi="Times New Roman"/>
                <w:i/>
                <w:lang w:val="fr-FR"/>
              </w:rPr>
              <w:t xml:space="preserve"> </w:t>
            </w:r>
            <w:proofErr w:type="spellStart"/>
            <w:r w:rsidRPr="00005A73">
              <w:rPr>
                <w:rFonts w:ascii="Times New Roman" w:hAnsi="Times New Roman"/>
                <w:i/>
                <w:lang w:val="fr-FR"/>
              </w:rPr>
              <w:t>nối</w:t>
            </w:r>
            <w:proofErr w:type="spellEnd"/>
            <w:r w:rsidRPr="00005A73">
              <w:rPr>
                <w:rFonts w:ascii="Times New Roman" w:hAnsi="Times New Roman"/>
                <w:i/>
                <w:lang w:val="fr-FR"/>
              </w:rPr>
              <w:t xml:space="preserve"> </w:t>
            </w:r>
            <w:proofErr w:type="spellStart"/>
            <w:r w:rsidRPr="00005A73">
              <w:rPr>
                <w:rFonts w:ascii="Times New Roman" w:hAnsi="Times New Roman"/>
                <w:i/>
                <w:lang w:val="fr-FR"/>
              </w:rPr>
              <w:t>với</w:t>
            </w:r>
            <w:proofErr w:type="spellEnd"/>
            <w:r w:rsidRPr="00005A73">
              <w:rPr>
                <w:rFonts w:ascii="Times New Roman" w:hAnsi="Times New Roman"/>
                <w:i/>
                <w:lang w:val="fr-FR"/>
              </w:rPr>
              <w:t xml:space="preserve"> </w:t>
            </w:r>
            <w:proofErr w:type="spellStart"/>
            <w:r w:rsidRPr="00005A73">
              <w:rPr>
                <w:rFonts w:ascii="Times New Roman" w:hAnsi="Times New Roman"/>
                <w:i/>
                <w:lang w:val="fr-FR"/>
              </w:rPr>
              <w:t>nguồn</w:t>
            </w:r>
            <w:proofErr w:type="spellEnd"/>
            <w:r w:rsidRPr="00005A73">
              <w:rPr>
                <w:rFonts w:ascii="Times New Roman" w:hAnsi="Times New Roman"/>
                <w:i/>
                <w:lang w:val="fr-FR"/>
              </w:rPr>
              <w:t xml:space="preserve"> </w:t>
            </w:r>
            <w:proofErr w:type="spellStart"/>
            <w:r w:rsidRPr="00005A73">
              <w:rPr>
                <w:rFonts w:ascii="Times New Roman" w:hAnsi="Times New Roman"/>
                <w:i/>
                <w:lang w:val="fr-FR"/>
              </w:rPr>
              <w:t>điệ</w:t>
            </w:r>
            <w:r w:rsidRPr="00005A73">
              <w:rPr>
                <w:rFonts w:ascii="Times New Roman" w:hAnsi="Times New Roman"/>
                <w:lang w:val="fr-FR"/>
              </w:rPr>
              <w:t>n</w:t>
            </w:r>
            <w:proofErr w:type="spellEnd"/>
            <w:r w:rsidRPr="00005A73">
              <w:rPr>
                <w:rFonts w:ascii="Times New Roman" w:hAnsi="Times New Roman"/>
                <w:lang w:val="fr-FR"/>
              </w:rPr>
              <w:t xml:space="preserve"> )</w:t>
            </w:r>
          </w:p>
          <w:p w:rsidR="00ED0579" w:rsidRPr="00005A73" w:rsidRDefault="00ED0579" w:rsidP="00FA59AE">
            <w:pPr>
              <w:jc w:val="both"/>
              <w:rPr>
                <w:rFonts w:ascii="Times New Roman" w:hAnsi="Times New Roman"/>
                <w:bCs/>
                <w:lang w:val="fr-FR"/>
              </w:rPr>
            </w:pPr>
            <w:r w:rsidRPr="00005A73">
              <w:rPr>
                <w:rFonts w:ascii="Times New Roman" w:hAnsi="Times New Roman"/>
                <w:b/>
                <w:bCs/>
                <w:lang w:val="fr-FR"/>
              </w:rPr>
              <w:t xml:space="preserve"> *</w:t>
            </w:r>
            <w:r w:rsidRPr="00005A73">
              <w:rPr>
                <w:rFonts w:ascii="Times New Roman" w:hAnsi="Times New Roman"/>
                <w:bCs/>
                <w:lang w:val="fr-FR"/>
              </w:rPr>
              <w:t xml:space="preserve">Quan </w:t>
            </w:r>
            <w:proofErr w:type="spellStart"/>
            <w:r w:rsidRPr="00005A73">
              <w:rPr>
                <w:rFonts w:ascii="Times New Roman" w:hAnsi="Times New Roman"/>
                <w:bCs/>
                <w:lang w:val="fr-FR"/>
              </w:rPr>
              <w:t>sát</w:t>
            </w:r>
            <w:proofErr w:type="spellEnd"/>
            <w:r w:rsidRPr="00005A73">
              <w:rPr>
                <w:rFonts w:ascii="Times New Roman" w:hAnsi="Times New Roman"/>
                <w:bCs/>
                <w:lang w:val="fr-FR"/>
              </w:rPr>
              <w:t xml:space="preserve"> </w:t>
            </w:r>
            <w:proofErr w:type="spellStart"/>
            <w:r w:rsidRPr="00005A73">
              <w:rPr>
                <w:rFonts w:ascii="Times New Roman" w:hAnsi="Times New Roman"/>
                <w:bCs/>
                <w:lang w:val="fr-FR"/>
              </w:rPr>
              <w:t>sự</w:t>
            </w:r>
            <w:proofErr w:type="spellEnd"/>
            <w:r w:rsidRPr="00005A73">
              <w:rPr>
                <w:rFonts w:ascii="Times New Roman" w:hAnsi="Times New Roman"/>
                <w:bCs/>
                <w:lang w:val="fr-FR"/>
              </w:rPr>
              <w:t xml:space="preserve"> </w:t>
            </w:r>
            <w:proofErr w:type="spellStart"/>
            <w:r w:rsidRPr="00005A73">
              <w:rPr>
                <w:rFonts w:ascii="Times New Roman" w:hAnsi="Times New Roman"/>
                <w:bCs/>
                <w:lang w:val="fr-FR"/>
              </w:rPr>
              <w:t>mồi</w:t>
            </w:r>
            <w:proofErr w:type="spellEnd"/>
            <w:r w:rsidRPr="00005A73">
              <w:rPr>
                <w:rFonts w:ascii="Times New Roman" w:hAnsi="Times New Roman"/>
                <w:bCs/>
                <w:lang w:val="fr-FR"/>
              </w:rPr>
              <w:t xml:space="preserve"> </w:t>
            </w:r>
            <w:proofErr w:type="spellStart"/>
            <w:r w:rsidRPr="00005A73">
              <w:rPr>
                <w:rFonts w:ascii="Times New Roman" w:hAnsi="Times New Roman"/>
                <w:bCs/>
                <w:lang w:val="fr-FR"/>
              </w:rPr>
              <w:t>phóng</w:t>
            </w:r>
            <w:proofErr w:type="spellEnd"/>
            <w:r w:rsidRPr="00005A73">
              <w:rPr>
                <w:rFonts w:ascii="Times New Roman" w:hAnsi="Times New Roman"/>
                <w:bCs/>
                <w:lang w:val="fr-FR"/>
              </w:rPr>
              <w:t xml:space="preserve"> </w:t>
            </w:r>
            <w:proofErr w:type="spellStart"/>
            <w:r w:rsidRPr="00005A73">
              <w:rPr>
                <w:rFonts w:ascii="Times New Roman" w:hAnsi="Times New Roman"/>
                <w:bCs/>
                <w:lang w:val="fr-FR"/>
              </w:rPr>
              <w:t>điện</w:t>
            </w:r>
            <w:proofErr w:type="spellEnd"/>
            <w:r w:rsidRPr="00005A73">
              <w:rPr>
                <w:rFonts w:ascii="Times New Roman" w:hAnsi="Times New Roman"/>
                <w:bCs/>
                <w:lang w:val="fr-FR"/>
              </w:rPr>
              <w:t xml:space="preserve"> </w:t>
            </w:r>
            <w:proofErr w:type="spellStart"/>
            <w:r w:rsidRPr="00005A73">
              <w:rPr>
                <w:rFonts w:ascii="Times New Roman" w:hAnsi="Times New Roman"/>
                <w:bCs/>
                <w:lang w:val="fr-FR"/>
              </w:rPr>
              <w:t>và</w:t>
            </w:r>
            <w:proofErr w:type="spellEnd"/>
            <w:r w:rsidRPr="00005A73">
              <w:rPr>
                <w:rFonts w:ascii="Times New Roman" w:hAnsi="Times New Roman"/>
                <w:bCs/>
                <w:lang w:val="fr-FR"/>
              </w:rPr>
              <w:t xml:space="preserve"> </w:t>
            </w:r>
            <w:proofErr w:type="spellStart"/>
            <w:r w:rsidRPr="00005A73">
              <w:rPr>
                <w:rFonts w:ascii="Times New Roman" w:hAnsi="Times New Roman"/>
                <w:bCs/>
                <w:lang w:val="fr-FR"/>
              </w:rPr>
              <w:t>đèn</w:t>
            </w:r>
            <w:proofErr w:type="spellEnd"/>
            <w:r w:rsidRPr="00005A73">
              <w:rPr>
                <w:rFonts w:ascii="Times New Roman" w:hAnsi="Times New Roman"/>
                <w:bCs/>
                <w:lang w:val="fr-FR"/>
              </w:rPr>
              <w:t xml:space="preserve"> </w:t>
            </w:r>
            <w:proofErr w:type="spellStart"/>
            <w:r w:rsidRPr="00005A73">
              <w:rPr>
                <w:rFonts w:ascii="Times New Roman" w:hAnsi="Times New Roman"/>
                <w:bCs/>
                <w:lang w:val="fr-FR"/>
              </w:rPr>
              <w:t>phát</w:t>
            </w:r>
            <w:proofErr w:type="spellEnd"/>
            <w:r w:rsidRPr="00005A73">
              <w:rPr>
                <w:rFonts w:ascii="Times New Roman" w:hAnsi="Times New Roman"/>
                <w:bCs/>
                <w:lang w:val="fr-FR"/>
              </w:rPr>
              <w:t xml:space="preserve"> </w:t>
            </w:r>
            <w:proofErr w:type="spellStart"/>
            <w:r w:rsidRPr="00005A73">
              <w:rPr>
                <w:rFonts w:ascii="Times New Roman" w:hAnsi="Times New Roman"/>
                <w:bCs/>
                <w:lang w:val="fr-FR"/>
              </w:rPr>
              <w:t>sáng</w:t>
            </w:r>
            <w:proofErr w:type="spellEnd"/>
            <w:r w:rsidRPr="00005A73">
              <w:rPr>
                <w:rFonts w:ascii="Times New Roman" w:hAnsi="Times New Roman"/>
                <w:bCs/>
                <w:lang w:val="fr-FR"/>
              </w:rPr>
              <w:t>.</w:t>
            </w:r>
          </w:p>
          <w:p w:rsidR="00ED0579" w:rsidRPr="00005A73" w:rsidRDefault="00ED0579" w:rsidP="00FA59AE">
            <w:pPr>
              <w:jc w:val="both"/>
              <w:rPr>
                <w:rFonts w:ascii="Times New Roman" w:hAnsi="Times New Roman"/>
                <w:lang w:val="fr-FR"/>
              </w:rPr>
            </w:pPr>
            <w:r w:rsidRPr="00005A73">
              <w:rPr>
                <w:rFonts w:ascii="Times New Roman" w:hAnsi="Times New Roman"/>
                <w:lang w:val="fr-FR"/>
              </w:rPr>
              <w:t>+</w:t>
            </w:r>
            <w:proofErr w:type="spellStart"/>
            <w:r w:rsidRPr="00005A73">
              <w:rPr>
                <w:rFonts w:ascii="Times New Roman" w:hAnsi="Times New Roman"/>
                <w:lang w:val="fr-FR"/>
              </w:rPr>
              <w:t>Phóng</w:t>
            </w:r>
            <w:proofErr w:type="spellEnd"/>
            <w:r w:rsidRPr="00005A73">
              <w:rPr>
                <w:rFonts w:ascii="Times New Roman" w:hAnsi="Times New Roman"/>
                <w:lang w:val="fr-FR"/>
              </w:rPr>
              <w:t xml:space="preserve"> </w:t>
            </w:r>
            <w:proofErr w:type="spellStart"/>
            <w:r w:rsidRPr="00005A73">
              <w:rPr>
                <w:rFonts w:ascii="Times New Roman" w:hAnsi="Times New Roman"/>
                <w:lang w:val="fr-FR"/>
              </w:rPr>
              <w:t>điện</w:t>
            </w:r>
            <w:proofErr w:type="spellEnd"/>
            <w:r w:rsidRPr="00005A73">
              <w:rPr>
                <w:rFonts w:ascii="Times New Roman" w:hAnsi="Times New Roman"/>
                <w:lang w:val="fr-FR"/>
              </w:rPr>
              <w:t xml:space="preserve"> </w:t>
            </w:r>
            <w:proofErr w:type="spellStart"/>
            <w:r w:rsidRPr="00005A73">
              <w:rPr>
                <w:rFonts w:ascii="Times New Roman" w:hAnsi="Times New Roman"/>
                <w:lang w:val="fr-FR"/>
              </w:rPr>
              <w:t>trong</w:t>
            </w:r>
            <w:proofErr w:type="spellEnd"/>
            <w:r w:rsidRPr="00005A73">
              <w:rPr>
                <w:rFonts w:ascii="Times New Roman" w:hAnsi="Times New Roman"/>
                <w:lang w:val="fr-FR"/>
              </w:rPr>
              <w:t xml:space="preserve"> </w:t>
            </w:r>
            <w:proofErr w:type="spellStart"/>
            <w:r w:rsidRPr="00005A73">
              <w:rPr>
                <w:rFonts w:ascii="Times New Roman" w:hAnsi="Times New Roman"/>
                <w:lang w:val="fr-FR"/>
              </w:rPr>
              <w:t>tắcte</w:t>
            </w:r>
            <w:proofErr w:type="spellEnd"/>
            <w:r w:rsidRPr="00005A73">
              <w:rPr>
                <w:rFonts w:ascii="Times New Roman" w:hAnsi="Times New Roman"/>
                <w:lang w:val="fr-FR"/>
              </w:rPr>
              <w:t xml:space="preserve"> </w:t>
            </w:r>
          </w:p>
          <w:p w:rsidR="00ED0579" w:rsidRPr="00005A73" w:rsidRDefault="00ED0579" w:rsidP="00FA59AE">
            <w:pPr>
              <w:jc w:val="both"/>
              <w:rPr>
                <w:rFonts w:ascii="Times New Roman" w:hAnsi="Times New Roman"/>
                <w:lang w:val="fr-FR"/>
              </w:rPr>
            </w:pPr>
            <w:r w:rsidRPr="00005A73">
              <w:rPr>
                <w:rFonts w:ascii="Times New Roman" w:hAnsi="Times New Roman"/>
                <w:lang w:val="fr-FR"/>
              </w:rPr>
              <w:t xml:space="preserve">+Quan </w:t>
            </w:r>
            <w:proofErr w:type="spellStart"/>
            <w:r w:rsidRPr="00005A73">
              <w:rPr>
                <w:rFonts w:ascii="Times New Roman" w:hAnsi="Times New Roman"/>
                <w:i/>
                <w:lang w:val="fr-FR"/>
              </w:rPr>
              <w:t>sát</w:t>
            </w:r>
            <w:proofErr w:type="spellEnd"/>
            <w:r w:rsidRPr="00005A73">
              <w:rPr>
                <w:rFonts w:ascii="Times New Roman" w:hAnsi="Times New Roman"/>
                <w:lang w:val="fr-FR"/>
              </w:rPr>
              <w:t xml:space="preserve"> </w:t>
            </w:r>
            <w:proofErr w:type="spellStart"/>
            <w:r w:rsidRPr="00005A73">
              <w:rPr>
                <w:rFonts w:ascii="Times New Roman" w:hAnsi="Times New Roman"/>
                <w:lang w:val="fr-FR"/>
              </w:rPr>
              <w:t>thấy</w:t>
            </w:r>
            <w:proofErr w:type="spellEnd"/>
            <w:r w:rsidRPr="00005A73">
              <w:rPr>
                <w:rFonts w:ascii="Times New Roman" w:hAnsi="Times New Roman"/>
                <w:lang w:val="fr-FR"/>
              </w:rPr>
              <w:t xml:space="preserve"> </w:t>
            </w:r>
            <w:proofErr w:type="spellStart"/>
            <w:r w:rsidRPr="00005A73">
              <w:rPr>
                <w:rFonts w:ascii="Times New Roman" w:hAnsi="Times New Roman"/>
                <w:lang w:val="fr-FR"/>
              </w:rPr>
              <w:t>sáng</w:t>
            </w:r>
            <w:proofErr w:type="spellEnd"/>
            <w:r w:rsidRPr="00005A73">
              <w:rPr>
                <w:rFonts w:ascii="Times New Roman" w:hAnsi="Times New Roman"/>
                <w:lang w:val="fr-FR"/>
              </w:rPr>
              <w:t xml:space="preserve"> </w:t>
            </w:r>
            <w:proofErr w:type="spellStart"/>
            <w:r w:rsidRPr="00005A73">
              <w:rPr>
                <w:rFonts w:ascii="Times New Roman" w:hAnsi="Times New Roman"/>
                <w:lang w:val="fr-FR"/>
              </w:rPr>
              <w:t>đỏ</w:t>
            </w:r>
            <w:proofErr w:type="spellEnd"/>
            <w:r w:rsidRPr="00005A73">
              <w:rPr>
                <w:rFonts w:ascii="Times New Roman" w:hAnsi="Times New Roman"/>
                <w:lang w:val="fr-FR"/>
              </w:rPr>
              <w:t xml:space="preserve"> </w:t>
            </w:r>
            <w:proofErr w:type="spellStart"/>
            <w:r w:rsidRPr="00005A73">
              <w:rPr>
                <w:rFonts w:ascii="Times New Roman" w:hAnsi="Times New Roman"/>
                <w:lang w:val="fr-FR"/>
              </w:rPr>
              <w:t>trong</w:t>
            </w:r>
            <w:proofErr w:type="spellEnd"/>
            <w:r w:rsidRPr="00005A73">
              <w:rPr>
                <w:rFonts w:ascii="Times New Roman" w:hAnsi="Times New Roman"/>
                <w:lang w:val="fr-FR"/>
              </w:rPr>
              <w:t xml:space="preserve"> </w:t>
            </w:r>
            <w:proofErr w:type="spellStart"/>
            <w:r w:rsidRPr="00005A73">
              <w:rPr>
                <w:rFonts w:ascii="Times New Roman" w:hAnsi="Times New Roman"/>
                <w:lang w:val="fr-FR"/>
              </w:rPr>
              <w:t>stắcte</w:t>
            </w:r>
            <w:proofErr w:type="spellEnd"/>
            <w:r w:rsidRPr="00005A73">
              <w:rPr>
                <w:rFonts w:ascii="Times New Roman" w:hAnsi="Times New Roman"/>
                <w:lang w:val="fr-FR"/>
              </w:rPr>
              <w:t xml:space="preserve"> </w:t>
            </w:r>
          </w:p>
          <w:p w:rsidR="00ED0579" w:rsidRPr="00005A73" w:rsidRDefault="00ED0579" w:rsidP="00FA59AE">
            <w:pPr>
              <w:jc w:val="both"/>
              <w:rPr>
                <w:rFonts w:ascii="Times New Roman" w:hAnsi="Times New Roman"/>
                <w:b/>
                <w:bCs/>
                <w:lang w:val="fr-FR"/>
              </w:rPr>
            </w:pPr>
            <w:r w:rsidRPr="00005A73">
              <w:rPr>
                <w:rFonts w:ascii="Times New Roman" w:hAnsi="Times New Roman"/>
                <w:lang w:val="fr-FR"/>
              </w:rPr>
              <w:t xml:space="preserve">+ </w:t>
            </w:r>
            <w:proofErr w:type="spellStart"/>
            <w:r w:rsidRPr="00005A73">
              <w:rPr>
                <w:rFonts w:ascii="Times New Roman" w:hAnsi="Times New Roman"/>
                <w:lang w:val="fr-FR"/>
              </w:rPr>
              <w:t>Sau</w:t>
            </w:r>
            <w:proofErr w:type="spellEnd"/>
            <w:r w:rsidRPr="00005A73">
              <w:rPr>
                <w:rFonts w:ascii="Times New Roman" w:hAnsi="Times New Roman"/>
                <w:lang w:val="fr-FR"/>
              </w:rPr>
              <w:t xml:space="preserve"> khi </w:t>
            </w:r>
            <w:proofErr w:type="spellStart"/>
            <w:r w:rsidRPr="00005A73">
              <w:rPr>
                <w:rFonts w:ascii="Times New Roman" w:hAnsi="Times New Roman"/>
                <w:lang w:val="fr-FR"/>
              </w:rPr>
              <w:t>stắcte</w:t>
            </w:r>
            <w:proofErr w:type="spellEnd"/>
            <w:r w:rsidRPr="00005A73">
              <w:rPr>
                <w:rFonts w:ascii="Times New Roman" w:hAnsi="Times New Roman"/>
                <w:lang w:val="fr-FR"/>
              </w:rPr>
              <w:t xml:space="preserve"> </w:t>
            </w:r>
            <w:proofErr w:type="spellStart"/>
            <w:r w:rsidRPr="00005A73">
              <w:rPr>
                <w:rFonts w:ascii="Times New Roman" w:hAnsi="Times New Roman"/>
                <w:lang w:val="fr-FR"/>
              </w:rPr>
              <w:t>ngừng</w:t>
            </w:r>
            <w:proofErr w:type="spellEnd"/>
            <w:r w:rsidRPr="00005A73">
              <w:rPr>
                <w:rFonts w:ascii="Times New Roman" w:hAnsi="Times New Roman"/>
                <w:lang w:val="fr-FR"/>
              </w:rPr>
              <w:t xml:space="preserve"> </w:t>
            </w:r>
            <w:proofErr w:type="spellStart"/>
            <w:r w:rsidRPr="00005A73">
              <w:rPr>
                <w:rFonts w:ascii="Times New Roman" w:hAnsi="Times New Roman"/>
                <w:lang w:val="fr-FR"/>
              </w:rPr>
              <w:t>phóng</w:t>
            </w:r>
            <w:proofErr w:type="spellEnd"/>
            <w:r w:rsidRPr="00005A73">
              <w:rPr>
                <w:rFonts w:ascii="Times New Roman" w:hAnsi="Times New Roman"/>
                <w:lang w:val="fr-FR"/>
              </w:rPr>
              <w:t xml:space="preserve"> </w:t>
            </w:r>
            <w:proofErr w:type="spellStart"/>
            <w:r w:rsidRPr="00005A73">
              <w:rPr>
                <w:rFonts w:ascii="Times New Roman" w:hAnsi="Times New Roman"/>
                <w:lang w:val="fr-FR"/>
              </w:rPr>
              <w:t>điện</w:t>
            </w:r>
            <w:proofErr w:type="spellEnd"/>
            <w:r w:rsidRPr="00005A73">
              <w:rPr>
                <w:rFonts w:ascii="Times New Roman" w:hAnsi="Times New Roman"/>
                <w:lang w:val="fr-FR"/>
              </w:rPr>
              <w:t xml:space="preserve"> </w:t>
            </w:r>
            <w:proofErr w:type="spellStart"/>
            <w:r w:rsidRPr="00005A73">
              <w:rPr>
                <w:rFonts w:ascii="Times New Roman" w:hAnsi="Times New Roman"/>
                <w:lang w:val="fr-FR"/>
              </w:rPr>
              <w:t>quan</w:t>
            </w:r>
            <w:proofErr w:type="spellEnd"/>
            <w:r w:rsidRPr="00005A73">
              <w:rPr>
                <w:rFonts w:ascii="Times New Roman" w:hAnsi="Times New Roman"/>
                <w:lang w:val="fr-FR"/>
              </w:rPr>
              <w:t xml:space="preserve"> </w:t>
            </w:r>
            <w:proofErr w:type="spellStart"/>
            <w:r w:rsidRPr="00005A73">
              <w:rPr>
                <w:rFonts w:ascii="Times New Roman" w:hAnsi="Times New Roman"/>
                <w:lang w:val="fr-FR"/>
              </w:rPr>
              <w:t>sát</w:t>
            </w:r>
            <w:proofErr w:type="spellEnd"/>
            <w:r w:rsidRPr="00005A73">
              <w:rPr>
                <w:rFonts w:ascii="Times New Roman" w:hAnsi="Times New Roman"/>
                <w:lang w:val="fr-FR"/>
              </w:rPr>
              <w:t xml:space="preserve"> </w:t>
            </w:r>
            <w:proofErr w:type="spellStart"/>
            <w:r w:rsidRPr="00005A73">
              <w:rPr>
                <w:rFonts w:ascii="Times New Roman" w:hAnsi="Times New Roman"/>
                <w:lang w:val="fr-FR"/>
              </w:rPr>
              <w:t>thấy</w:t>
            </w:r>
            <w:proofErr w:type="spellEnd"/>
            <w:r w:rsidRPr="00005A73">
              <w:rPr>
                <w:rFonts w:ascii="Times New Roman" w:hAnsi="Times New Roman"/>
                <w:lang w:val="fr-FR"/>
              </w:rPr>
              <w:t xml:space="preserve"> </w:t>
            </w:r>
            <w:proofErr w:type="spellStart"/>
            <w:proofErr w:type="gramStart"/>
            <w:r w:rsidRPr="00005A73">
              <w:rPr>
                <w:rFonts w:ascii="Times New Roman" w:hAnsi="Times New Roman"/>
                <w:lang w:val="fr-FR"/>
              </w:rPr>
              <w:t>đèn</w:t>
            </w:r>
            <w:proofErr w:type="spellEnd"/>
            <w:r w:rsidRPr="00005A73">
              <w:rPr>
                <w:rFonts w:ascii="Times New Roman" w:hAnsi="Times New Roman"/>
                <w:lang w:val="fr-FR"/>
              </w:rPr>
              <w:t xml:space="preserve">  </w:t>
            </w:r>
            <w:proofErr w:type="spellStart"/>
            <w:r w:rsidRPr="00005A73">
              <w:rPr>
                <w:rFonts w:ascii="Times New Roman" w:hAnsi="Times New Roman"/>
                <w:lang w:val="fr-FR"/>
              </w:rPr>
              <w:t>phát</w:t>
            </w:r>
            <w:proofErr w:type="spellEnd"/>
            <w:proofErr w:type="gramEnd"/>
            <w:r w:rsidRPr="00005A73">
              <w:rPr>
                <w:rFonts w:ascii="Times New Roman" w:hAnsi="Times New Roman"/>
                <w:lang w:val="fr-FR"/>
              </w:rPr>
              <w:t xml:space="preserve"> </w:t>
            </w:r>
            <w:proofErr w:type="spellStart"/>
            <w:r w:rsidRPr="00005A73">
              <w:rPr>
                <w:rFonts w:ascii="Times New Roman" w:hAnsi="Times New Roman"/>
                <w:lang w:val="fr-FR"/>
              </w:rPr>
              <w:t>sáng</w:t>
            </w:r>
            <w:proofErr w:type="spellEnd"/>
            <w:r w:rsidRPr="00005A73">
              <w:rPr>
                <w:rFonts w:ascii="Times New Roman" w:hAnsi="Times New Roman"/>
                <w:lang w:val="fr-FR"/>
              </w:rPr>
              <w:t xml:space="preserve">  </w:t>
            </w:r>
            <w:proofErr w:type="spellStart"/>
            <w:r w:rsidRPr="00005A73">
              <w:rPr>
                <w:rFonts w:ascii="Times New Roman" w:hAnsi="Times New Roman"/>
                <w:lang w:val="fr-FR"/>
              </w:rPr>
              <w:t>bình</w:t>
            </w:r>
            <w:proofErr w:type="spellEnd"/>
            <w:r w:rsidRPr="00005A73">
              <w:rPr>
                <w:rFonts w:ascii="Times New Roman" w:hAnsi="Times New Roman"/>
                <w:lang w:val="fr-FR"/>
              </w:rPr>
              <w:t xml:space="preserve"> </w:t>
            </w:r>
            <w:proofErr w:type="spellStart"/>
            <w:r w:rsidRPr="00005A73">
              <w:rPr>
                <w:rFonts w:ascii="Times New Roman" w:hAnsi="Times New Roman"/>
                <w:lang w:val="fr-FR"/>
              </w:rPr>
              <w:t>thường</w:t>
            </w:r>
            <w:proofErr w:type="spellEnd"/>
            <w:r w:rsidRPr="00005A73">
              <w:rPr>
                <w:rFonts w:ascii="Times New Roman" w:hAnsi="Times New Roman"/>
                <w:b/>
                <w:bCs/>
                <w:lang w:val="fr-FR"/>
              </w:rPr>
              <w:t xml:space="preserve"> </w:t>
            </w:r>
          </w:p>
          <w:p w:rsidR="00ED0579" w:rsidRPr="00005A73" w:rsidRDefault="00ED0579" w:rsidP="00FA59AE">
            <w:pPr>
              <w:jc w:val="both"/>
              <w:rPr>
                <w:rFonts w:ascii="Times New Roman" w:hAnsi="Times New Roman"/>
                <w:lang w:val="fr-FR"/>
              </w:rPr>
            </w:pPr>
            <w:r w:rsidRPr="00005A73">
              <w:rPr>
                <w:rFonts w:ascii="Times New Roman" w:hAnsi="Times New Roman"/>
                <w:lang w:val="fr-FR"/>
              </w:rPr>
              <w:t xml:space="preserve">+ HS </w:t>
            </w:r>
            <w:proofErr w:type="spellStart"/>
            <w:r w:rsidRPr="00005A73">
              <w:rPr>
                <w:rFonts w:ascii="Times New Roman" w:hAnsi="Times New Roman"/>
                <w:lang w:val="fr-FR"/>
              </w:rPr>
              <w:t>thực</w:t>
            </w:r>
            <w:proofErr w:type="spellEnd"/>
            <w:r w:rsidRPr="00005A73">
              <w:rPr>
                <w:rFonts w:ascii="Times New Roman" w:hAnsi="Times New Roman"/>
                <w:lang w:val="fr-FR"/>
              </w:rPr>
              <w:t xml:space="preserve"> </w:t>
            </w:r>
            <w:proofErr w:type="spellStart"/>
            <w:r w:rsidRPr="00005A73">
              <w:rPr>
                <w:rFonts w:ascii="Times New Roman" w:hAnsi="Times New Roman"/>
                <w:lang w:val="fr-FR"/>
              </w:rPr>
              <w:t>hiện</w:t>
            </w:r>
            <w:proofErr w:type="spellEnd"/>
            <w:r w:rsidRPr="00005A73">
              <w:rPr>
                <w:rFonts w:ascii="Times New Roman" w:hAnsi="Times New Roman"/>
                <w:lang w:val="fr-FR"/>
              </w:rPr>
              <w:t xml:space="preserve"> </w:t>
            </w:r>
            <w:proofErr w:type="spellStart"/>
            <w:r w:rsidRPr="00005A73">
              <w:rPr>
                <w:rFonts w:ascii="Times New Roman" w:hAnsi="Times New Roman"/>
                <w:lang w:val="fr-FR"/>
              </w:rPr>
              <w:t>theo</w:t>
            </w:r>
            <w:proofErr w:type="spellEnd"/>
            <w:r w:rsidRPr="00005A73">
              <w:rPr>
                <w:rFonts w:ascii="Times New Roman" w:hAnsi="Times New Roman"/>
                <w:lang w:val="fr-FR"/>
              </w:rPr>
              <w:t xml:space="preserve"> </w:t>
            </w:r>
            <w:proofErr w:type="spellStart"/>
            <w:r w:rsidRPr="00005A73">
              <w:rPr>
                <w:rFonts w:ascii="Times New Roman" w:hAnsi="Times New Roman"/>
                <w:lang w:val="fr-FR"/>
              </w:rPr>
              <w:t>hướng</w:t>
            </w:r>
            <w:proofErr w:type="spellEnd"/>
            <w:r w:rsidRPr="00005A73">
              <w:rPr>
                <w:rFonts w:ascii="Times New Roman" w:hAnsi="Times New Roman"/>
                <w:lang w:val="fr-FR"/>
              </w:rPr>
              <w:t xml:space="preserve"> </w:t>
            </w:r>
            <w:proofErr w:type="spellStart"/>
            <w:r w:rsidRPr="00005A73">
              <w:rPr>
                <w:rFonts w:ascii="Times New Roman" w:hAnsi="Times New Roman"/>
                <w:lang w:val="fr-FR"/>
              </w:rPr>
              <w:t>dẫn</w:t>
            </w:r>
            <w:proofErr w:type="spellEnd"/>
            <w:r w:rsidRPr="00005A73">
              <w:rPr>
                <w:rFonts w:ascii="Times New Roman" w:hAnsi="Times New Roman"/>
                <w:lang w:val="fr-FR"/>
              </w:rPr>
              <w:t xml:space="preserve"> </w:t>
            </w:r>
            <w:proofErr w:type="spellStart"/>
            <w:proofErr w:type="gramStart"/>
            <w:r w:rsidRPr="00005A73">
              <w:rPr>
                <w:rFonts w:ascii="Times New Roman" w:hAnsi="Times New Roman"/>
                <w:lang w:val="fr-FR"/>
              </w:rPr>
              <w:t>của</w:t>
            </w:r>
            <w:proofErr w:type="spellEnd"/>
            <w:r w:rsidRPr="00005A73">
              <w:rPr>
                <w:rFonts w:ascii="Times New Roman" w:hAnsi="Times New Roman"/>
                <w:lang w:val="fr-FR"/>
              </w:rPr>
              <w:t xml:space="preserve">  GV</w:t>
            </w:r>
            <w:proofErr w:type="gramEnd"/>
            <w:r w:rsidRPr="00005A73">
              <w:rPr>
                <w:rFonts w:ascii="Times New Roman" w:hAnsi="Times New Roman"/>
                <w:lang w:val="fr-FR"/>
              </w:rPr>
              <w:t xml:space="preserve"> </w:t>
            </w:r>
            <w:proofErr w:type="spellStart"/>
            <w:r w:rsidRPr="00005A73">
              <w:rPr>
                <w:rFonts w:ascii="Times New Roman" w:hAnsi="Times New Roman"/>
                <w:lang w:val="fr-FR"/>
              </w:rPr>
              <w:t>và</w:t>
            </w:r>
            <w:proofErr w:type="spellEnd"/>
            <w:r w:rsidRPr="00005A73">
              <w:rPr>
                <w:rFonts w:ascii="Times New Roman" w:hAnsi="Times New Roman"/>
                <w:lang w:val="fr-FR"/>
              </w:rPr>
              <w:t xml:space="preserve"> </w:t>
            </w:r>
            <w:proofErr w:type="spellStart"/>
            <w:r w:rsidRPr="00005A73">
              <w:rPr>
                <w:rFonts w:ascii="Times New Roman" w:hAnsi="Times New Roman"/>
                <w:lang w:val="fr-FR"/>
              </w:rPr>
              <w:t>ghi</w:t>
            </w:r>
            <w:proofErr w:type="spellEnd"/>
            <w:r w:rsidRPr="00005A73">
              <w:rPr>
                <w:rFonts w:ascii="Times New Roman" w:hAnsi="Times New Roman"/>
                <w:lang w:val="fr-FR"/>
              </w:rPr>
              <w:t xml:space="preserve"> </w:t>
            </w:r>
            <w:proofErr w:type="spellStart"/>
            <w:r w:rsidRPr="00005A73">
              <w:rPr>
                <w:rFonts w:ascii="Times New Roman" w:hAnsi="Times New Roman"/>
                <w:lang w:val="fr-FR"/>
              </w:rPr>
              <w:t>kết</w:t>
            </w:r>
            <w:proofErr w:type="spellEnd"/>
            <w:r w:rsidRPr="00005A73">
              <w:rPr>
                <w:rFonts w:ascii="Times New Roman" w:hAnsi="Times New Roman"/>
                <w:lang w:val="fr-FR"/>
              </w:rPr>
              <w:t xml:space="preserve"> </w:t>
            </w:r>
            <w:proofErr w:type="spellStart"/>
            <w:r w:rsidRPr="00005A73">
              <w:rPr>
                <w:rFonts w:ascii="Times New Roman" w:hAnsi="Times New Roman"/>
                <w:lang w:val="fr-FR"/>
              </w:rPr>
              <w:t>quả</w:t>
            </w:r>
            <w:proofErr w:type="spellEnd"/>
            <w:r w:rsidRPr="00005A73">
              <w:rPr>
                <w:rFonts w:ascii="Times New Roman" w:hAnsi="Times New Roman"/>
                <w:lang w:val="fr-FR"/>
              </w:rPr>
              <w:t xml:space="preserve"> </w:t>
            </w:r>
            <w:proofErr w:type="spellStart"/>
            <w:r w:rsidRPr="00005A73">
              <w:rPr>
                <w:rFonts w:ascii="Times New Roman" w:hAnsi="Times New Roman"/>
                <w:lang w:val="fr-FR"/>
              </w:rPr>
              <w:t>tìm</w:t>
            </w:r>
            <w:proofErr w:type="spellEnd"/>
            <w:r w:rsidRPr="00005A73">
              <w:rPr>
                <w:rFonts w:ascii="Times New Roman" w:hAnsi="Times New Roman"/>
                <w:lang w:val="fr-FR"/>
              </w:rPr>
              <w:t xml:space="preserve"> </w:t>
            </w:r>
            <w:proofErr w:type="spellStart"/>
            <w:r w:rsidRPr="00005A73">
              <w:rPr>
                <w:rFonts w:ascii="Times New Roman" w:hAnsi="Times New Roman"/>
                <w:lang w:val="fr-FR"/>
              </w:rPr>
              <w:t>hiểu</w:t>
            </w:r>
            <w:proofErr w:type="spellEnd"/>
            <w:r w:rsidRPr="00005A73">
              <w:rPr>
                <w:rFonts w:ascii="Times New Roman" w:hAnsi="Times New Roman"/>
                <w:lang w:val="fr-FR"/>
              </w:rPr>
              <w:t xml:space="preserve"> </w:t>
            </w:r>
            <w:proofErr w:type="spellStart"/>
            <w:r w:rsidRPr="00005A73">
              <w:rPr>
                <w:rFonts w:ascii="Times New Roman" w:hAnsi="Times New Roman"/>
                <w:lang w:val="fr-FR"/>
              </w:rPr>
              <w:t>vào</w:t>
            </w:r>
            <w:proofErr w:type="spellEnd"/>
            <w:r w:rsidRPr="00005A73">
              <w:rPr>
                <w:rFonts w:ascii="Times New Roman" w:hAnsi="Times New Roman"/>
                <w:lang w:val="fr-FR"/>
              </w:rPr>
              <w:t xml:space="preserve"> </w:t>
            </w:r>
            <w:proofErr w:type="spellStart"/>
            <w:r w:rsidRPr="00005A73">
              <w:rPr>
                <w:rFonts w:ascii="Times New Roman" w:hAnsi="Times New Roman"/>
                <w:lang w:val="fr-FR"/>
              </w:rPr>
              <w:t>mục</w:t>
            </w:r>
            <w:proofErr w:type="spellEnd"/>
            <w:r w:rsidRPr="00005A73">
              <w:rPr>
                <w:rFonts w:ascii="Times New Roman" w:hAnsi="Times New Roman"/>
                <w:lang w:val="fr-FR"/>
              </w:rPr>
              <w:t xml:space="preserve"> 3 </w:t>
            </w:r>
            <w:proofErr w:type="spellStart"/>
            <w:r w:rsidRPr="00005A73">
              <w:rPr>
                <w:rFonts w:ascii="Times New Roman" w:hAnsi="Times New Roman"/>
                <w:lang w:val="fr-FR"/>
              </w:rPr>
              <w:t>báo</w:t>
            </w:r>
            <w:proofErr w:type="spellEnd"/>
            <w:r w:rsidRPr="00005A73">
              <w:rPr>
                <w:rFonts w:ascii="Times New Roman" w:hAnsi="Times New Roman"/>
                <w:lang w:val="fr-FR"/>
              </w:rPr>
              <w:t xml:space="preserve"> </w:t>
            </w:r>
            <w:proofErr w:type="spellStart"/>
            <w:r w:rsidRPr="00005A73">
              <w:rPr>
                <w:rFonts w:ascii="Times New Roman" w:hAnsi="Times New Roman"/>
                <w:lang w:val="fr-FR"/>
              </w:rPr>
              <w:t>cáo</w:t>
            </w:r>
            <w:proofErr w:type="spellEnd"/>
            <w:r w:rsidRPr="00005A73">
              <w:rPr>
                <w:rFonts w:ascii="Times New Roman" w:hAnsi="Times New Roman"/>
                <w:lang w:val="fr-FR"/>
              </w:rPr>
              <w:t xml:space="preserve"> </w:t>
            </w:r>
            <w:proofErr w:type="spellStart"/>
            <w:r w:rsidRPr="00005A73">
              <w:rPr>
                <w:rFonts w:ascii="Times New Roman" w:hAnsi="Times New Roman"/>
                <w:lang w:val="fr-FR"/>
              </w:rPr>
              <w:t>thực</w:t>
            </w:r>
            <w:proofErr w:type="spellEnd"/>
            <w:r w:rsidRPr="00005A73">
              <w:rPr>
                <w:rFonts w:ascii="Times New Roman" w:hAnsi="Times New Roman"/>
                <w:lang w:val="fr-FR"/>
              </w:rPr>
              <w:t xml:space="preserve"> </w:t>
            </w:r>
            <w:proofErr w:type="spellStart"/>
            <w:r w:rsidRPr="00005A73">
              <w:rPr>
                <w:rFonts w:ascii="Times New Roman" w:hAnsi="Times New Roman"/>
                <w:lang w:val="fr-FR"/>
              </w:rPr>
              <w:t>hành</w:t>
            </w:r>
            <w:proofErr w:type="spellEnd"/>
          </w:p>
          <w:p w:rsidR="00ED0579" w:rsidRPr="00005A73" w:rsidRDefault="00ED0579" w:rsidP="00FA59AE">
            <w:pPr>
              <w:jc w:val="both"/>
              <w:rPr>
                <w:rFonts w:ascii="Times New Roman" w:hAnsi="Times New Roman"/>
                <w:b/>
                <w:bCs/>
                <w:i/>
                <w:u w:val="single"/>
                <w:lang w:val="fr-FR"/>
              </w:rPr>
            </w:pPr>
            <w:proofErr w:type="spellStart"/>
            <w:r w:rsidRPr="00005A73">
              <w:rPr>
                <w:rFonts w:ascii="Times New Roman" w:hAnsi="Times New Roman"/>
                <w:b/>
                <w:bCs/>
                <w:i/>
                <w:u w:val="single"/>
                <w:lang w:val="fr-FR"/>
              </w:rPr>
              <w:t>Hoạt</w:t>
            </w:r>
            <w:proofErr w:type="spellEnd"/>
            <w:r w:rsidRPr="00005A73">
              <w:rPr>
                <w:rFonts w:ascii="Times New Roman" w:hAnsi="Times New Roman"/>
                <w:b/>
                <w:bCs/>
                <w:i/>
                <w:u w:val="single"/>
                <w:lang w:val="fr-FR"/>
              </w:rPr>
              <w:t xml:space="preserve"> </w:t>
            </w:r>
            <w:proofErr w:type="spellStart"/>
            <w:r w:rsidRPr="00005A73">
              <w:rPr>
                <w:rFonts w:ascii="Times New Roman" w:hAnsi="Times New Roman"/>
                <w:b/>
                <w:bCs/>
                <w:i/>
                <w:u w:val="single"/>
                <w:lang w:val="fr-FR"/>
              </w:rPr>
              <w:t>động</w:t>
            </w:r>
            <w:proofErr w:type="spellEnd"/>
            <w:r w:rsidRPr="00005A73">
              <w:rPr>
                <w:rFonts w:ascii="Times New Roman" w:hAnsi="Times New Roman"/>
                <w:b/>
                <w:bCs/>
                <w:i/>
                <w:u w:val="single"/>
                <w:lang w:val="fr-FR"/>
              </w:rPr>
              <w:t xml:space="preserve"> </w:t>
            </w:r>
            <w:proofErr w:type="gramStart"/>
            <w:r w:rsidRPr="00005A73">
              <w:rPr>
                <w:rFonts w:ascii="Times New Roman" w:hAnsi="Times New Roman"/>
                <w:b/>
                <w:bCs/>
                <w:i/>
                <w:u w:val="single"/>
                <w:lang w:val="fr-FR"/>
              </w:rPr>
              <w:t>4:</w:t>
            </w:r>
            <w:proofErr w:type="gramEnd"/>
            <w:r w:rsidRPr="00005A73">
              <w:rPr>
                <w:rFonts w:ascii="Times New Roman" w:hAnsi="Times New Roman"/>
                <w:b/>
                <w:bCs/>
                <w:i/>
                <w:u w:val="single"/>
                <w:lang w:val="fr-FR"/>
              </w:rPr>
              <w:t xml:space="preserve"> </w:t>
            </w:r>
            <w:proofErr w:type="spellStart"/>
            <w:r w:rsidRPr="00005A73">
              <w:rPr>
                <w:rFonts w:ascii="Times New Roman" w:hAnsi="Times New Roman"/>
                <w:b/>
                <w:bCs/>
                <w:i/>
                <w:u w:val="single"/>
                <w:lang w:val="fr-FR"/>
              </w:rPr>
              <w:t>Tổng</w:t>
            </w:r>
            <w:proofErr w:type="spellEnd"/>
            <w:r w:rsidRPr="00005A73">
              <w:rPr>
                <w:rFonts w:ascii="Times New Roman" w:hAnsi="Times New Roman"/>
                <w:b/>
                <w:bCs/>
                <w:i/>
                <w:u w:val="single"/>
                <w:lang w:val="fr-FR"/>
              </w:rPr>
              <w:t xml:space="preserve"> </w:t>
            </w:r>
            <w:proofErr w:type="spellStart"/>
            <w:r w:rsidRPr="00005A73">
              <w:rPr>
                <w:rFonts w:ascii="Times New Roman" w:hAnsi="Times New Roman"/>
                <w:b/>
                <w:bCs/>
                <w:i/>
                <w:u w:val="single"/>
                <w:lang w:val="fr-FR"/>
              </w:rPr>
              <w:t>kết</w:t>
            </w:r>
            <w:proofErr w:type="spellEnd"/>
            <w:r w:rsidRPr="00005A73">
              <w:rPr>
                <w:rFonts w:ascii="Times New Roman" w:hAnsi="Times New Roman"/>
                <w:b/>
                <w:bCs/>
                <w:i/>
                <w:u w:val="single"/>
                <w:lang w:val="fr-FR"/>
              </w:rPr>
              <w:t xml:space="preserve"> </w:t>
            </w:r>
            <w:proofErr w:type="spellStart"/>
            <w:r w:rsidRPr="00005A73">
              <w:rPr>
                <w:rFonts w:ascii="Times New Roman" w:hAnsi="Times New Roman"/>
                <w:b/>
                <w:bCs/>
                <w:i/>
                <w:u w:val="single"/>
                <w:lang w:val="fr-FR"/>
              </w:rPr>
              <w:t>và</w:t>
            </w:r>
            <w:proofErr w:type="spellEnd"/>
            <w:r w:rsidRPr="00005A73">
              <w:rPr>
                <w:rFonts w:ascii="Times New Roman" w:hAnsi="Times New Roman"/>
                <w:b/>
                <w:bCs/>
                <w:i/>
                <w:u w:val="single"/>
                <w:lang w:val="fr-FR"/>
              </w:rPr>
              <w:t xml:space="preserve"> </w:t>
            </w:r>
            <w:proofErr w:type="spellStart"/>
            <w:r w:rsidRPr="00005A73">
              <w:rPr>
                <w:rFonts w:ascii="Times New Roman" w:hAnsi="Times New Roman"/>
                <w:b/>
                <w:bCs/>
                <w:i/>
                <w:u w:val="single"/>
                <w:lang w:val="fr-FR"/>
              </w:rPr>
              <w:t>đánh</w:t>
            </w:r>
            <w:proofErr w:type="spellEnd"/>
            <w:r w:rsidRPr="00005A73">
              <w:rPr>
                <w:rFonts w:ascii="Times New Roman" w:hAnsi="Times New Roman"/>
                <w:b/>
                <w:bCs/>
                <w:i/>
                <w:u w:val="single"/>
                <w:lang w:val="fr-FR"/>
              </w:rPr>
              <w:t xml:space="preserve"> </w:t>
            </w:r>
            <w:proofErr w:type="spellStart"/>
            <w:r w:rsidRPr="00005A73">
              <w:rPr>
                <w:rFonts w:ascii="Times New Roman" w:hAnsi="Times New Roman"/>
                <w:b/>
                <w:bCs/>
                <w:i/>
                <w:u w:val="single"/>
                <w:lang w:val="fr-FR"/>
              </w:rPr>
              <w:t>giá</w:t>
            </w:r>
            <w:proofErr w:type="spellEnd"/>
            <w:r w:rsidRPr="00005A73">
              <w:rPr>
                <w:rFonts w:ascii="Times New Roman" w:hAnsi="Times New Roman"/>
                <w:b/>
                <w:bCs/>
                <w:i/>
                <w:u w:val="single"/>
                <w:lang w:val="fr-FR"/>
              </w:rPr>
              <w:t xml:space="preserve"> </w:t>
            </w:r>
            <w:proofErr w:type="spellStart"/>
            <w:r w:rsidRPr="00005A73">
              <w:rPr>
                <w:rFonts w:ascii="Times New Roman" w:hAnsi="Times New Roman"/>
                <w:b/>
                <w:bCs/>
                <w:i/>
                <w:u w:val="single"/>
                <w:lang w:val="fr-FR"/>
              </w:rPr>
              <w:t>thực</w:t>
            </w:r>
            <w:proofErr w:type="spellEnd"/>
            <w:r w:rsidRPr="00005A73">
              <w:rPr>
                <w:rFonts w:ascii="Times New Roman" w:hAnsi="Times New Roman"/>
                <w:b/>
                <w:bCs/>
                <w:i/>
                <w:u w:val="single"/>
                <w:lang w:val="fr-FR"/>
              </w:rPr>
              <w:t xml:space="preserve"> </w:t>
            </w:r>
            <w:proofErr w:type="spellStart"/>
            <w:r w:rsidRPr="00005A73">
              <w:rPr>
                <w:rFonts w:ascii="Times New Roman" w:hAnsi="Times New Roman"/>
                <w:b/>
                <w:bCs/>
                <w:i/>
                <w:u w:val="single"/>
                <w:lang w:val="fr-FR"/>
              </w:rPr>
              <w:t>hành</w:t>
            </w:r>
            <w:proofErr w:type="spellEnd"/>
          </w:p>
          <w:p w:rsidR="00ED0579" w:rsidRPr="00005A73" w:rsidRDefault="00ED0579" w:rsidP="00FA59AE">
            <w:pPr>
              <w:jc w:val="both"/>
              <w:rPr>
                <w:rFonts w:ascii="Times New Roman" w:hAnsi="Times New Roman"/>
                <w:b/>
                <w:i/>
                <w:lang w:val="fr-FR"/>
              </w:rPr>
            </w:pPr>
            <w:r w:rsidRPr="00005A73">
              <w:rPr>
                <w:rFonts w:ascii="Times New Roman" w:hAnsi="Times New Roman"/>
                <w:b/>
                <w:i/>
                <w:lang w:val="fr-FR"/>
              </w:rPr>
              <w:t>*</w:t>
            </w:r>
            <w:proofErr w:type="spellStart"/>
            <w:r w:rsidRPr="00005A73">
              <w:rPr>
                <w:rFonts w:ascii="Times New Roman" w:hAnsi="Times New Roman"/>
                <w:b/>
                <w:i/>
                <w:lang w:val="fr-FR"/>
              </w:rPr>
              <w:t>Chuyển</w:t>
            </w:r>
            <w:proofErr w:type="spellEnd"/>
            <w:r w:rsidRPr="00005A73">
              <w:rPr>
                <w:rFonts w:ascii="Times New Roman" w:hAnsi="Times New Roman"/>
                <w:b/>
                <w:i/>
                <w:lang w:val="fr-FR"/>
              </w:rPr>
              <w:t xml:space="preserve"> </w:t>
            </w:r>
            <w:proofErr w:type="spellStart"/>
            <w:r w:rsidRPr="00005A73">
              <w:rPr>
                <w:rFonts w:ascii="Times New Roman" w:hAnsi="Times New Roman"/>
                <w:b/>
                <w:i/>
                <w:lang w:val="fr-FR"/>
              </w:rPr>
              <w:t>giao</w:t>
            </w:r>
            <w:proofErr w:type="spellEnd"/>
            <w:r w:rsidRPr="00005A73">
              <w:rPr>
                <w:rFonts w:ascii="Times New Roman" w:hAnsi="Times New Roman"/>
                <w:b/>
                <w:i/>
                <w:lang w:val="fr-FR"/>
              </w:rPr>
              <w:t xml:space="preserve"> </w:t>
            </w:r>
            <w:proofErr w:type="spellStart"/>
            <w:r w:rsidRPr="00005A73">
              <w:rPr>
                <w:rFonts w:ascii="Times New Roman" w:hAnsi="Times New Roman"/>
                <w:b/>
                <w:i/>
                <w:lang w:val="fr-FR"/>
              </w:rPr>
              <w:t>nhiệm</w:t>
            </w:r>
            <w:proofErr w:type="spellEnd"/>
            <w:r w:rsidRPr="00005A73">
              <w:rPr>
                <w:rFonts w:ascii="Times New Roman" w:hAnsi="Times New Roman"/>
                <w:b/>
                <w:i/>
                <w:lang w:val="fr-FR"/>
              </w:rPr>
              <w:t xml:space="preserve"> </w:t>
            </w:r>
            <w:proofErr w:type="spellStart"/>
            <w:proofErr w:type="gramStart"/>
            <w:r w:rsidRPr="00005A73">
              <w:rPr>
                <w:rFonts w:ascii="Times New Roman" w:hAnsi="Times New Roman"/>
                <w:b/>
                <w:i/>
                <w:lang w:val="fr-FR"/>
              </w:rPr>
              <w:t>vụ</w:t>
            </w:r>
            <w:proofErr w:type="spellEnd"/>
            <w:r w:rsidRPr="00005A73">
              <w:rPr>
                <w:rFonts w:ascii="Times New Roman" w:hAnsi="Times New Roman"/>
                <w:b/>
                <w:i/>
                <w:lang w:val="fr-FR"/>
              </w:rPr>
              <w:t>:</w:t>
            </w:r>
            <w:proofErr w:type="gramEnd"/>
          </w:p>
          <w:p w:rsidR="00ED0579" w:rsidRPr="00005A73" w:rsidRDefault="00ED0579" w:rsidP="00FA59AE">
            <w:pPr>
              <w:jc w:val="both"/>
              <w:rPr>
                <w:rFonts w:ascii="Times New Roman" w:hAnsi="Times New Roman"/>
                <w:lang w:val="fr-FR"/>
              </w:rPr>
            </w:pPr>
            <w:r w:rsidRPr="00005A73">
              <w:rPr>
                <w:rFonts w:ascii="Times New Roman" w:hAnsi="Times New Roman"/>
                <w:lang w:val="fr-FR"/>
              </w:rPr>
              <w:t xml:space="preserve">-GV </w:t>
            </w:r>
            <w:proofErr w:type="spellStart"/>
            <w:r w:rsidRPr="00005A73">
              <w:rPr>
                <w:rFonts w:ascii="Times New Roman" w:hAnsi="Times New Roman"/>
                <w:lang w:val="fr-FR"/>
              </w:rPr>
              <w:t>nhận</w:t>
            </w:r>
            <w:proofErr w:type="spellEnd"/>
            <w:r w:rsidRPr="00005A73">
              <w:rPr>
                <w:rFonts w:ascii="Times New Roman" w:hAnsi="Times New Roman"/>
                <w:lang w:val="fr-FR"/>
              </w:rPr>
              <w:t xml:space="preserve"> </w:t>
            </w:r>
            <w:proofErr w:type="spellStart"/>
            <w:r w:rsidRPr="00005A73">
              <w:rPr>
                <w:rFonts w:ascii="Times New Roman" w:hAnsi="Times New Roman"/>
                <w:lang w:val="fr-FR"/>
              </w:rPr>
              <w:t>xét</w:t>
            </w:r>
            <w:proofErr w:type="spellEnd"/>
            <w:r w:rsidRPr="00005A73">
              <w:rPr>
                <w:rFonts w:ascii="Times New Roman" w:hAnsi="Times New Roman"/>
                <w:lang w:val="fr-FR"/>
              </w:rPr>
              <w:t xml:space="preserve"> </w:t>
            </w:r>
            <w:proofErr w:type="spellStart"/>
            <w:r w:rsidRPr="00005A73">
              <w:rPr>
                <w:rFonts w:ascii="Times New Roman" w:hAnsi="Times New Roman"/>
                <w:lang w:val="fr-FR"/>
              </w:rPr>
              <w:t>kết</w:t>
            </w:r>
            <w:proofErr w:type="spellEnd"/>
            <w:r w:rsidRPr="00005A73">
              <w:rPr>
                <w:rFonts w:ascii="Times New Roman" w:hAnsi="Times New Roman"/>
                <w:lang w:val="fr-FR"/>
              </w:rPr>
              <w:t xml:space="preserve"> </w:t>
            </w:r>
            <w:proofErr w:type="spellStart"/>
            <w:r w:rsidRPr="00005A73">
              <w:rPr>
                <w:rFonts w:ascii="Times New Roman" w:hAnsi="Times New Roman"/>
                <w:lang w:val="fr-FR"/>
              </w:rPr>
              <w:t>quả</w:t>
            </w:r>
            <w:proofErr w:type="spellEnd"/>
            <w:r w:rsidRPr="00005A73">
              <w:rPr>
                <w:rFonts w:ascii="Times New Roman" w:hAnsi="Times New Roman"/>
                <w:lang w:val="fr-FR"/>
              </w:rPr>
              <w:t xml:space="preserve"> </w:t>
            </w:r>
            <w:proofErr w:type="spellStart"/>
            <w:r w:rsidRPr="00005A73">
              <w:rPr>
                <w:rFonts w:ascii="Times New Roman" w:hAnsi="Times New Roman"/>
                <w:lang w:val="fr-FR"/>
              </w:rPr>
              <w:t>và</w:t>
            </w:r>
            <w:proofErr w:type="spellEnd"/>
            <w:r w:rsidRPr="00005A73">
              <w:rPr>
                <w:rFonts w:ascii="Times New Roman" w:hAnsi="Times New Roman"/>
                <w:lang w:val="fr-FR"/>
              </w:rPr>
              <w:t xml:space="preserve"> </w:t>
            </w:r>
            <w:proofErr w:type="spellStart"/>
            <w:r w:rsidRPr="00005A73">
              <w:rPr>
                <w:rFonts w:ascii="Times New Roman" w:hAnsi="Times New Roman"/>
                <w:lang w:val="fr-FR"/>
              </w:rPr>
              <w:t>thái</w:t>
            </w:r>
            <w:proofErr w:type="spellEnd"/>
            <w:r w:rsidRPr="00005A73">
              <w:rPr>
                <w:rFonts w:ascii="Times New Roman" w:hAnsi="Times New Roman"/>
                <w:lang w:val="fr-FR"/>
              </w:rPr>
              <w:t xml:space="preserve"> </w:t>
            </w:r>
            <w:proofErr w:type="spellStart"/>
            <w:r w:rsidRPr="00005A73">
              <w:rPr>
                <w:rFonts w:ascii="Times New Roman" w:hAnsi="Times New Roman"/>
                <w:lang w:val="fr-FR"/>
              </w:rPr>
              <w:t>độ</w:t>
            </w:r>
            <w:proofErr w:type="spellEnd"/>
            <w:r w:rsidRPr="00005A73">
              <w:rPr>
                <w:rFonts w:ascii="Times New Roman" w:hAnsi="Times New Roman"/>
                <w:lang w:val="fr-FR"/>
              </w:rPr>
              <w:t xml:space="preserve"> </w:t>
            </w:r>
            <w:proofErr w:type="spellStart"/>
            <w:r w:rsidRPr="00005A73">
              <w:rPr>
                <w:rFonts w:ascii="Times New Roman" w:hAnsi="Times New Roman"/>
                <w:lang w:val="fr-FR"/>
              </w:rPr>
              <w:t>học</w:t>
            </w:r>
            <w:proofErr w:type="spellEnd"/>
            <w:r w:rsidRPr="00005A73">
              <w:rPr>
                <w:rFonts w:ascii="Times New Roman" w:hAnsi="Times New Roman"/>
                <w:lang w:val="fr-FR"/>
              </w:rPr>
              <w:t xml:space="preserve"> </w:t>
            </w:r>
            <w:proofErr w:type="spellStart"/>
            <w:r w:rsidRPr="00005A73">
              <w:rPr>
                <w:rFonts w:ascii="Times New Roman" w:hAnsi="Times New Roman"/>
                <w:lang w:val="fr-FR"/>
              </w:rPr>
              <w:t>của</w:t>
            </w:r>
            <w:proofErr w:type="spellEnd"/>
            <w:r w:rsidRPr="00005A73">
              <w:rPr>
                <w:rFonts w:ascii="Times New Roman" w:hAnsi="Times New Roman"/>
                <w:lang w:val="fr-FR"/>
              </w:rPr>
              <w:t xml:space="preserve"> </w:t>
            </w:r>
            <w:proofErr w:type="spellStart"/>
            <w:proofErr w:type="gramStart"/>
            <w:r w:rsidRPr="00005A73">
              <w:rPr>
                <w:rFonts w:ascii="Times New Roman" w:hAnsi="Times New Roman"/>
                <w:lang w:val="fr-FR"/>
              </w:rPr>
              <w:t>các</w:t>
            </w:r>
            <w:proofErr w:type="spellEnd"/>
            <w:r w:rsidRPr="00005A73">
              <w:rPr>
                <w:rFonts w:ascii="Times New Roman" w:hAnsi="Times New Roman"/>
                <w:lang w:val="fr-FR"/>
              </w:rPr>
              <w:t xml:space="preserve">  </w:t>
            </w:r>
            <w:proofErr w:type="spellStart"/>
            <w:r w:rsidRPr="00005A73">
              <w:rPr>
                <w:rFonts w:ascii="Times New Roman" w:hAnsi="Times New Roman"/>
                <w:lang w:val="fr-FR"/>
              </w:rPr>
              <w:t>nhóm</w:t>
            </w:r>
            <w:proofErr w:type="spellEnd"/>
            <w:proofErr w:type="gramEnd"/>
            <w:r w:rsidRPr="00005A73">
              <w:rPr>
                <w:rFonts w:ascii="Times New Roman" w:hAnsi="Times New Roman"/>
                <w:lang w:val="fr-FR"/>
              </w:rPr>
              <w:t xml:space="preserve"> </w:t>
            </w:r>
            <w:proofErr w:type="spellStart"/>
            <w:r w:rsidRPr="00005A73">
              <w:rPr>
                <w:rFonts w:ascii="Times New Roman" w:hAnsi="Times New Roman"/>
                <w:lang w:val="fr-FR"/>
              </w:rPr>
              <w:t>và</w:t>
            </w:r>
            <w:proofErr w:type="spellEnd"/>
            <w:r w:rsidRPr="00005A73">
              <w:rPr>
                <w:rFonts w:ascii="Times New Roman" w:hAnsi="Times New Roman"/>
                <w:lang w:val="fr-FR"/>
              </w:rPr>
              <w:t xml:space="preserve"> </w:t>
            </w:r>
            <w:proofErr w:type="spellStart"/>
            <w:r w:rsidRPr="00005A73">
              <w:rPr>
                <w:rFonts w:ascii="Times New Roman" w:hAnsi="Times New Roman"/>
                <w:lang w:val="fr-FR"/>
              </w:rPr>
              <w:t>từng</w:t>
            </w:r>
            <w:proofErr w:type="spellEnd"/>
            <w:r w:rsidRPr="00005A73">
              <w:rPr>
                <w:rFonts w:ascii="Times New Roman" w:hAnsi="Times New Roman"/>
                <w:lang w:val="fr-FR"/>
              </w:rPr>
              <w:t xml:space="preserve"> </w:t>
            </w:r>
            <w:proofErr w:type="spellStart"/>
            <w:r w:rsidRPr="00005A73">
              <w:rPr>
                <w:rFonts w:ascii="Times New Roman" w:hAnsi="Times New Roman"/>
                <w:lang w:val="fr-FR"/>
              </w:rPr>
              <w:t>cá</w:t>
            </w:r>
            <w:proofErr w:type="spellEnd"/>
            <w:r w:rsidRPr="00005A73">
              <w:rPr>
                <w:rFonts w:ascii="Times New Roman" w:hAnsi="Times New Roman"/>
                <w:lang w:val="fr-FR"/>
              </w:rPr>
              <w:t xml:space="preserve"> </w:t>
            </w:r>
            <w:proofErr w:type="spellStart"/>
            <w:r w:rsidRPr="00005A73">
              <w:rPr>
                <w:rFonts w:ascii="Times New Roman" w:hAnsi="Times New Roman"/>
                <w:lang w:val="fr-FR"/>
              </w:rPr>
              <w:t>nhân</w:t>
            </w:r>
            <w:proofErr w:type="spellEnd"/>
            <w:r w:rsidRPr="00005A73">
              <w:rPr>
                <w:rFonts w:ascii="Times New Roman" w:hAnsi="Times New Roman"/>
                <w:lang w:val="fr-FR"/>
              </w:rPr>
              <w:t xml:space="preserve"> </w:t>
            </w:r>
          </w:p>
          <w:p w:rsidR="00ED0579" w:rsidRPr="00005A73" w:rsidRDefault="00ED0579" w:rsidP="00FA59AE">
            <w:pPr>
              <w:jc w:val="both"/>
              <w:rPr>
                <w:rFonts w:ascii="Times New Roman" w:hAnsi="Times New Roman"/>
                <w:lang w:val="fr-FR"/>
              </w:rPr>
            </w:pPr>
            <w:r w:rsidRPr="00005A73">
              <w:rPr>
                <w:rFonts w:ascii="Times New Roman" w:hAnsi="Times New Roman"/>
                <w:lang w:val="fr-FR"/>
              </w:rPr>
              <w:lastRenderedPageBreak/>
              <w:t>-</w:t>
            </w:r>
            <w:proofErr w:type="spellStart"/>
            <w:r w:rsidRPr="00005A73">
              <w:rPr>
                <w:rFonts w:ascii="Times New Roman" w:hAnsi="Times New Roman"/>
                <w:lang w:val="fr-FR"/>
              </w:rPr>
              <w:t>Hướng</w:t>
            </w:r>
            <w:proofErr w:type="spellEnd"/>
            <w:r w:rsidRPr="00005A73">
              <w:rPr>
                <w:rFonts w:ascii="Times New Roman" w:hAnsi="Times New Roman"/>
                <w:lang w:val="fr-FR"/>
              </w:rPr>
              <w:t xml:space="preserve"> </w:t>
            </w:r>
            <w:proofErr w:type="spellStart"/>
            <w:r w:rsidRPr="00005A73">
              <w:rPr>
                <w:rFonts w:ascii="Times New Roman" w:hAnsi="Times New Roman"/>
                <w:lang w:val="fr-FR"/>
              </w:rPr>
              <w:t>dẫn</w:t>
            </w:r>
            <w:proofErr w:type="spellEnd"/>
            <w:r w:rsidRPr="00005A73">
              <w:rPr>
                <w:rFonts w:ascii="Times New Roman" w:hAnsi="Times New Roman"/>
                <w:lang w:val="fr-FR"/>
              </w:rPr>
              <w:t xml:space="preserve"> </w:t>
            </w:r>
            <w:proofErr w:type="spellStart"/>
            <w:r w:rsidRPr="00005A73">
              <w:rPr>
                <w:rFonts w:ascii="Times New Roman" w:hAnsi="Times New Roman"/>
                <w:lang w:val="fr-FR"/>
              </w:rPr>
              <w:t>các</w:t>
            </w:r>
            <w:proofErr w:type="spellEnd"/>
            <w:r w:rsidRPr="00005A73">
              <w:rPr>
                <w:rFonts w:ascii="Times New Roman" w:hAnsi="Times New Roman"/>
                <w:lang w:val="fr-FR"/>
              </w:rPr>
              <w:t xml:space="preserve"> </w:t>
            </w:r>
            <w:proofErr w:type="spellStart"/>
            <w:r w:rsidRPr="00005A73">
              <w:rPr>
                <w:rFonts w:ascii="Times New Roman" w:hAnsi="Times New Roman"/>
                <w:lang w:val="fr-FR"/>
              </w:rPr>
              <w:t>em</w:t>
            </w:r>
            <w:proofErr w:type="spellEnd"/>
            <w:r w:rsidRPr="00005A73">
              <w:rPr>
                <w:rFonts w:ascii="Times New Roman" w:hAnsi="Times New Roman"/>
                <w:lang w:val="fr-FR"/>
              </w:rPr>
              <w:t xml:space="preserve"> </w:t>
            </w:r>
            <w:proofErr w:type="spellStart"/>
            <w:r w:rsidRPr="00005A73">
              <w:rPr>
                <w:rFonts w:ascii="Times New Roman" w:hAnsi="Times New Roman"/>
                <w:lang w:val="fr-FR"/>
              </w:rPr>
              <w:t>tự</w:t>
            </w:r>
            <w:proofErr w:type="spellEnd"/>
            <w:r w:rsidRPr="00005A73">
              <w:rPr>
                <w:rFonts w:ascii="Times New Roman" w:hAnsi="Times New Roman"/>
                <w:lang w:val="fr-FR"/>
              </w:rPr>
              <w:t xml:space="preserve"> </w:t>
            </w:r>
            <w:proofErr w:type="spellStart"/>
            <w:proofErr w:type="gramStart"/>
            <w:r w:rsidRPr="00005A73">
              <w:rPr>
                <w:rFonts w:ascii="Times New Roman" w:hAnsi="Times New Roman"/>
                <w:lang w:val="fr-FR"/>
              </w:rPr>
              <w:t>đánh</w:t>
            </w:r>
            <w:proofErr w:type="spellEnd"/>
            <w:r w:rsidRPr="00005A73">
              <w:rPr>
                <w:rFonts w:ascii="Times New Roman" w:hAnsi="Times New Roman"/>
                <w:lang w:val="fr-FR"/>
              </w:rPr>
              <w:t xml:space="preserve">  </w:t>
            </w:r>
            <w:proofErr w:type="spellStart"/>
            <w:r w:rsidRPr="00005A73">
              <w:rPr>
                <w:rFonts w:ascii="Times New Roman" w:hAnsi="Times New Roman"/>
                <w:lang w:val="fr-FR"/>
              </w:rPr>
              <w:t>giá</w:t>
            </w:r>
            <w:proofErr w:type="spellEnd"/>
            <w:proofErr w:type="gramEnd"/>
            <w:r w:rsidRPr="00005A73">
              <w:rPr>
                <w:rFonts w:ascii="Times New Roman" w:hAnsi="Times New Roman"/>
                <w:lang w:val="fr-FR"/>
              </w:rPr>
              <w:t xml:space="preserve"> </w:t>
            </w:r>
            <w:proofErr w:type="spellStart"/>
            <w:r w:rsidRPr="00005A73">
              <w:rPr>
                <w:rFonts w:ascii="Times New Roman" w:hAnsi="Times New Roman"/>
                <w:lang w:val="fr-FR"/>
              </w:rPr>
              <w:t>kết</w:t>
            </w:r>
            <w:proofErr w:type="spellEnd"/>
            <w:r w:rsidRPr="00005A73">
              <w:rPr>
                <w:rFonts w:ascii="Times New Roman" w:hAnsi="Times New Roman"/>
                <w:lang w:val="fr-FR"/>
              </w:rPr>
              <w:t xml:space="preserve"> </w:t>
            </w:r>
            <w:proofErr w:type="spellStart"/>
            <w:r w:rsidRPr="00005A73">
              <w:rPr>
                <w:rFonts w:ascii="Times New Roman" w:hAnsi="Times New Roman"/>
                <w:lang w:val="fr-FR"/>
              </w:rPr>
              <w:t>quả</w:t>
            </w:r>
            <w:proofErr w:type="spellEnd"/>
            <w:r w:rsidRPr="00005A73">
              <w:rPr>
                <w:rFonts w:ascii="Times New Roman" w:hAnsi="Times New Roman"/>
                <w:lang w:val="fr-FR"/>
              </w:rPr>
              <w:t xml:space="preserve"> </w:t>
            </w:r>
            <w:proofErr w:type="spellStart"/>
            <w:r w:rsidRPr="00005A73">
              <w:rPr>
                <w:rFonts w:ascii="Times New Roman" w:hAnsi="Times New Roman"/>
                <w:lang w:val="fr-FR"/>
              </w:rPr>
              <w:t>thực</w:t>
            </w:r>
            <w:proofErr w:type="spellEnd"/>
            <w:r w:rsidRPr="00005A73">
              <w:rPr>
                <w:rFonts w:ascii="Times New Roman" w:hAnsi="Times New Roman"/>
                <w:lang w:val="fr-FR"/>
              </w:rPr>
              <w:t xml:space="preserve"> </w:t>
            </w:r>
            <w:proofErr w:type="spellStart"/>
            <w:r w:rsidRPr="00005A73">
              <w:rPr>
                <w:rFonts w:ascii="Times New Roman" w:hAnsi="Times New Roman"/>
                <w:lang w:val="fr-FR"/>
              </w:rPr>
              <w:t>hành</w:t>
            </w:r>
            <w:proofErr w:type="spellEnd"/>
            <w:r w:rsidRPr="00005A73">
              <w:rPr>
                <w:rFonts w:ascii="Times New Roman" w:hAnsi="Times New Roman"/>
                <w:lang w:val="fr-FR"/>
              </w:rPr>
              <w:t xml:space="preserve"> qua </w:t>
            </w:r>
            <w:proofErr w:type="spellStart"/>
            <w:r w:rsidRPr="00005A73">
              <w:rPr>
                <w:rFonts w:ascii="Times New Roman" w:hAnsi="Times New Roman"/>
                <w:lang w:val="fr-FR"/>
              </w:rPr>
              <w:t>phần</w:t>
            </w:r>
            <w:proofErr w:type="spellEnd"/>
            <w:r w:rsidRPr="00005A73">
              <w:rPr>
                <w:rFonts w:ascii="Times New Roman" w:hAnsi="Times New Roman"/>
                <w:lang w:val="fr-FR"/>
              </w:rPr>
              <w:t xml:space="preserve"> </w:t>
            </w:r>
            <w:proofErr w:type="spellStart"/>
            <w:r w:rsidRPr="00005A73">
              <w:rPr>
                <w:rFonts w:ascii="Times New Roman" w:hAnsi="Times New Roman"/>
                <w:lang w:val="fr-FR"/>
              </w:rPr>
              <w:t>mục</w:t>
            </w:r>
            <w:proofErr w:type="spellEnd"/>
            <w:r w:rsidRPr="00005A73">
              <w:rPr>
                <w:rFonts w:ascii="Times New Roman" w:hAnsi="Times New Roman"/>
                <w:lang w:val="fr-FR"/>
              </w:rPr>
              <w:t xml:space="preserve"> </w:t>
            </w:r>
            <w:proofErr w:type="spellStart"/>
            <w:r w:rsidRPr="00005A73">
              <w:rPr>
                <w:rFonts w:ascii="Times New Roman" w:hAnsi="Times New Roman"/>
                <w:lang w:val="fr-FR"/>
              </w:rPr>
              <w:t>tiêu</w:t>
            </w:r>
            <w:proofErr w:type="spellEnd"/>
            <w:r w:rsidRPr="00005A73">
              <w:rPr>
                <w:rFonts w:ascii="Times New Roman" w:hAnsi="Times New Roman"/>
                <w:lang w:val="fr-FR"/>
              </w:rPr>
              <w:t xml:space="preserve"> </w:t>
            </w:r>
            <w:proofErr w:type="spellStart"/>
            <w:r w:rsidRPr="00005A73">
              <w:rPr>
                <w:rFonts w:ascii="Times New Roman" w:hAnsi="Times New Roman"/>
                <w:lang w:val="fr-FR"/>
              </w:rPr>
              <w:t>bài</w:t>
            </w:r>
            <w:proofErr w:type="spellEnd"/>
            <w:r w:rsidRPr="00005A73">
              <w:rPr>
                <w:rFonts w:ascii="Times New Roman" w:hAnsi="Times New Roman"/>
                <w:lang w:val="fr-FR"/>
              </w:rPr>
              <w:t xml:space="preserve"> </w:t>
            </w:r>
            <w:proofErr w:type="spellStart"/>
            <w:r w:rsidRPr="00005A73">
              <w:rPr>
                <w:rFonts w:ascii="Times New Roman" w:hAnsi="Times New Roman"/>
                <w:lang w:val="fr-FR"/>
              </w:rPr>
              <w:t>học</w:t>
            </w:r>
            <w:proofErr w:type="spellEnd"/>
            <w:r w:rsidRPr="00005A73">
              <w:rPr>
                <w:rFonts w:ascii="Times New Roman" w:hAnsi="Times New Roman"/>
                <w:lang w:val="fr-FR"/>
              </w:rPr>
              <w:t xml:space="preserve">.  </w:t>
            </w:r>
          </w:p>
          <w:p w:rsidR="00ED0579" w:rsidRPr="00005A73" w:rsidRDefault="00ED0579" w:rsidP="00FA59AE">
            <w:pPr>
              <w:jc w:val="both"/>
              <w:rPr>
                <w:rFonts w:ascii="Times New Roman" w:hAnsi="Times New Roman"/>
                <w:lang w:val="fr-FR"/>
              </w:rPr>
            </w:pPr>
            <w:r w:rsidRPr="00005A73">
              <w:rPr>
                <w:rFonts w:ascii="Times New Roman" w:hAnsi="Times New Roman"/>
                <w:lang w:val="fr-FR"/>
              </w:rPr>
              <w:t xml:space="preserve">-Thu </w:t>
            </w:r>
            <w:proofErr w:type="spellStart"/>
            <w:r w:rsidRPr="00005A73">
              <w:rPr>
                <w:rFonts w:ascii="Times New Roman" w:hAnsi="Times New Roman"/>
                <w:lang w:val="fr-FR"/>
              </w:rPr>
              <w:t>dọn</w:t>
            </w:r>
            <w:proofErr w:type="spellEnd"/>
            <w:r w:rsidRPr="00005A73">
              <w:rPr>
                <w:rFonts w:ascii="Times New Roman" w:hAnsi="Times New Roman"/>
                <w:lang w:val="fr-FR"/>
              </w:rPr>
              <w:t xml:space="preserve"> </w:t>
            </w:r>
            <w:proofErr w:type="spellStart"/>
            <w:r w:rsidRPr="00005A73">
              <w:rPr>
                <w:rFonts w:ascii="Times New Roman" w:hAnsi="Times New Roman"/>
                <w:lang w:val="fr-FR"/>
              </w:rPr>
              <w:t>làm</w:t>
            </w:r>
            <w:proofErr w:type="spellEnd"/>
            <w:r w:rsidRPr="00005A73">
              <w:rPr>
                <w:rFonts w:ascii="Times New Roman" w:hAnsi="Times New Roman"/>
                <w:lang w:val="fr-FR"/>
              </w:rPr>
              <w:t xml:space="preserve"> </w:t>
            </w:r>
            <w:proofErr w:type="spellStart"/>
            <w:r w:rsidRPr="00005A73">
              <w:rPr>
                <w:rFonts w:ascii="Times New Roman" w:hAnsi="Times New Roman"/>
                <w:lang w:val="fr-FR"/>
              </w:rPr>
              <w:t>vệ</w:t>
            </w:r>
            <w:proofErr w:type="spellEnd"/>
            <w:r w:rsidRPr="00005A73">
              <w:rPr>
                <w:rFonts w:ascii="Times New Roman" w:hAnsi="Times New Roman"/>
                <w:lang w:val="fr-FR"/>
              </w:rPr>
              <w:t xml:space="preserve"> </w:t>
            </w:r>
            <w:proofErr w:type="spellStart"/>
            <w:r w:rsidRPr="00005A73">
              <w:rPr>
                <w:rFonts w:ascii="Times New Roman" w:hAnsi="Times New Roman"/>
                <w:lang w:val="fr-FR"/>
              </w:rPr>
              <w:t>sinh</w:t>
            </w:r>
            <w:proofErr w:type="spellEnd"/>
            <w:r w:rsidRPr="00005A73">
              <w:rPr>
                <w:rFonts w:ascii="Times New Roman" w:hAnsi="Times New Roman"/>
                <w:lang w:val="fr-FR"/>
              </w:rPr>
              <w:t xml:space="preserve"> </w:t>
            </w:r>
            <w:proofErr w:type="spellStart"/>
            <w:r w:rsidRPr="00005A73">
              <w:rPr>
                <w:rFonts w:ascii="Times New Roman" w:hAnsi="Times New Roman"/>
                <w:lang w:val="fr-FR"/>
              </w:rPr>
              <w:t>nơi</w:t>
            </w:r>
            <w:proofErr w:type="spellEnd"/>
            <w:r w:rsidRPr="00005A73">
              <w:rPr>
                <w:rFonts w:ascii="Times New Roman" w:hAnsi="Times New Roman"/>
                <w:lang w:val="fr-FR"/>
              </w:rPr>
              <w:t xml:space="preserve"> </w:t>
            </w:r>
            <w:proofErr w:type="spellStart"/>
            <w:r w:rsidRPr="00005A73">
              <w:rPr>
                <w:rFonts w:ascii="Times New Roman" w:hAnsi="Times New Roman"/>
                <w:lang w:val="fr-FR"/>
              </w:rPr>
              <w:t>thực</w:t>
            </w:r>
            <w:proofErr w:type="spellEnd"/>
            <w:r w:rsidRPr="00005A73">
              <w:rPr>
                <w:rFonts w:ascii="Times New Roman" w:hAnsi="Times New Roman"/>
                <w:lang w:val="fr-FR"/>
              </w:rPr>
              <w:t xml:space="preserve"> </w:t>
            </w:r>
            <w:proofErr w:type="spellStart"/>
            <w:r w:rsidRPr="00005A73">
              <w:rPr>
                <w:rFonts w:ascii="Times New Roman" w:hAnsi="Times New Roman"/>
                <w:lang w:val="fr-FR"/>
              </w:rPr>
              <w:t>hành</w:t>
            </w:r>
            <w:proofErr w:type="spellEnd"/>
            <w:r w:rsidRPr="00005A73">
              <w:rPr>
                <w:rFonts w:ascii="Times New Roman" w:hAnsi="Times New Roman"/>
                <w:lang w:val="fr-FR"/>
              </w:rPr>
              <w:t>.</w:t>
            </w:r>
          </w:p>
          <w:p w:rsidR="00ED0579" w:rsidRPr="00005A73" w:rsidRDefault="00ED0579" w:rsidP="00FA59AE">
            <w:pPr>
              <w:jc w:val="both"/>
              <w:rPr>
                <w:rFonts w:ascii="Times New Roman" w:hAnsi="Times New Roman"/>
                <w:lang w:val="fr-FR"/>
              </w:rPr>
            </w:pPr>
            <w:r w:rsidRPr="00005A73">
              <w:rPr>
                <w:rFonts w:ascii="Times New Roman" w:hAnsi="Times New Roman"/>
                <w:lang w:val="fr-FR"/>
              </w:rPr>
              <w:t xml:space="preserve">-Thu </w:t>
            </w:r>
            <w:proofErr w:type="spellStart"/>
            <w:r w:rsidRPr="00005A73">
              <w:rPr>
                <w:rFonts w:ascii="Times New Roman" w:hAnsi="Times New Roman"/>
                <w:lang w:val="fr-FR"/>
              </w:rPr>
              <w:t>báo</w:t>
            </w:r>
            <w:proofErr w:type="spellEnd"/>
            <w:r w:rsidRPr="00005A73">
              <w:rPr>
                <w:rFonts w:ascii="Times New Roman" w:hAnsi="Times New Roman"/>
                <w:lang w:val="fr-FR"/>
              </w:rPr>
              <w:t xml:space="preserve"> </w:t>
            </w:r>
            <w:proofErr w:type="spellStart"/>
            <w:r w:rsidRPr="00005A73">
              <w:rPr>
                <w:rFonts w:ascii="Times New Roman" w:hAnsi="Times New Roman"/>
                <w:lang w:val="fr-FR"/>
              </w:rPr>
              <w:t>cáo</w:t>
            </w:r>
            <w:proofErr w:type="spellEnd"/>
            <w:r w:rsidRPr="00005A73">
              <w:rPr>
                <w:rFonts w:ascii="Times New Roman" w:hAnsi="Times New Roman"/>
                <w:lang w:val="fr-FR"/>
              </w:rPr>
              <w:t xml:space="preserve"> </w:t>
            </w:r>
            <w:proofErr w:type="spellStart"/>
            <w:r w:rsidRPr="00005A73">
              <w:rPr>
                <w:rFonts w:ascii="Times New Roman" w:hAnsi="Times New Roman"/>
                <w:lang w:val="fr-FR"/>
              </w:rPr>
              <w:t>thực</w:t>
            </w:r>
            <w:proofErr w:type="spellEnd"/>
            <w:r w:rsidRPr="00005A73">
              <w:rPr>
                <w:rFonts w:ascii="Times New Roman" w:hAnsi="Times New Roman"/>
                <w:lang w:val="fr-FR"/>
              </w:rPr>
              <w:t xml:space="preserve"> </w:t>
            </w:r>
            <w:proofErr w:type="spellStart"/>
            <w:r w:rsidRPr="00005A73">
              <w:rPr>
                <w:rFonts w:ascii="Times New Roman" w:hAnsi="Times New Roman"/>
                <w:lang w:val="fr-FR"/>
              </w:rPr>
              <w:t>hành</w:t>
            </w:r>
            <w:proofErr w:type="spellEnd"/>
            <w:r w:rsidRPr="00005A73">
              <w:rPr>
                <w:rFonts w:ascii="Times New Roman" w:hAnsi="Times New Roman"/>
                <w:lang w:val="fr-FR"/>
              </w:rPr>
              <w:t xml:space="preserve"> </w:t>
            </w:r>
          </w:p>
          <w:p w:rsidR="00ED0579" w:rsidRPr="00005A73" w:rsidRDefault="00ED0579" w:rsidP="00FA59AE">
            <w:pPr>
              <w:jc w:val="both"/>
              <w:rPr>
                <w:rFonts w:ascii="Times New Roman" w:hAnsi="Times New Roman"/>
                <w:lang w:val="fr-FR"/>
              </w:rPr>
            </w:pPr>
            <w:r w:rsidRPr="00005A73">
              <w:rPr>
                <w:rFonts w:ascii="Times New Roman" w:hAnsi="Times New Roman"/>
                <w:lang w:val="fr-FR"/>
              </w:rPr>
              <w:t xml:space="preserve">- </w:t>
            </w:r>
            <w:proofErr w:type="spellStart"/>
            <w:r w:rsidRPr="00005A73">
              <w:rPr>
                <w:rFonts w:ascii="Times New Roman" w:hAnsi="Times New Roman"/>
                <w:lang w:val="fr-FR"/>
              </w:rPr>
              <w:t>Tiếp</w:t>
            </w:r>
            <w:proofErr w:type="spellEnd"/>
            <w:r w:rsidRPr="00005A73">
              <w:rPr>
                <w:rFonts w:ascii="Times New Roman" w:hAnsi="Times New Roman"/>
                <w:lang w:val="fr-FR"/>
              </w:rPr>
              <w:t xml:space="preserve"> </w:t>
            </w:r>
            <w:proofErr w:type="spellStart"/>
            <w:r w:rsidRPr="00005A73">
              <w:rPr>
                <w:rFonts w:ascii="Times New Roman" w:hAnsi="Times New Roman"/>
                <w:lang w:val="fr-FR"/>
              </w:rPr>
              <w:t>thu</w:t>
            </w:r>
            <w:proofErr w:type="spellEnd"/>
            <w:r w:rsidRPr="00005A73">
              <w:rPr>
                <w:rFonts w:ascii="Times New Roman" w:hAnsi="Times New Roman"/>
                <w:lang w:val="fr-FR"/>
              </w:rPr>
              <w:t xml:space="preserve"> </w:t>
            </w:r>
            <w:proofErr w:type="spellStart"/>
            <w:r w:rsidRPr="00005A73">
              <w:rPr>
                <w:rFonts w:ascii="Times New Roman" w:hAnsi="Times New Roman"/>
                <w:lang w:val="fr-FR"/>
              </w:rPr>
              <w:t>đánh</w:t>
            </w:r>
            <w:proofErr w:type="spellEnd"/>
            <w:r w:rsidRPr="00005A73">
              <w:rPr>
                <w:rFonts w:ascii="Times New Roman" w:hAnsi="Times New Roman"/>
                <w:lang w:val="fr-FR"/>
              </w:rPr>
              <w:t xml:space="preserve"> </w:t>
            </w:r>
            <w:proofErr w:type="spellStart"/>
            <w:r w:rsidRPr="00005A73">
              <w:rPr>
                <w:rFonts w:ascii="Times New Roman" w:hAnsi="Times New Roman"/>
                <w:lang w:val="fr-FR"/>
              </w:rPr>
              <w:t>giá</w:t>
            </w:r>
            <w:proofErr w:type="spellEnd"/>
            <w:r w:rsidRPr="00005A73">
              <w:rPr>
                <w:rFonts w:ascii="Times New Roman" w:hAnsi="Times New Roman"/>
                <w:lang w:val="fr-FR"/>
              </w:rPr>
              <w:t xml:space="preserve"> </w:t>
            </w:r>
            <w:proofErr w:type="spellStart"/>
            <w:r w:rsidRPr="00005A73">
              <w:rPr>
                <w:rFonts w:ascii="Times New Roman" w:hAnsi="Times New Roman"/>
                <w:lang w:val="fr-FR"/>
              </w:rPr>
              <w:t>của</w:t>
            </w:r>
            <w:proofErr w:type="spellEnd"/>
            <w:r w:rsidRPr="00005A73">
              <w:rPr>
                <w:rFonts w:ascii="Times New Roman" w:hAnsi="Times New Roman"/>
                <w:lang w:val="fr-FR"/>
              </w:rPr>
              <w:t xml:space="preserve"> GV </w:t>
            </w:r>
          </w:p>
          <w:p w:rsidR="00ED0579" w:rsidRPr="00005A73" w:rsidRDefault="00ED0579" w:rsidP="00FA59AE">
            <w:pPr>
              <w:jc w:val="both"/>
              <w:rPr>
                <w:rFonts w:ascii="Times New Roman" w:hAnsi="Times New Roman"/>
                <w:lang w:val="fr-FR"/>
              </w:rPr>
            </w:pPr>
            <w:r w:rsidRPr="00005A73">
              <w:rPr>
                <w:rFonts w:ascii="Times New Roman" w:hAnsi="Times New Roman"/>
                <w:lang w:val="fr-FR"/>
              </w:rPr>
              <w:t xml:space="preserve">- </w:t>
            </w:r>
            <w:proofErr w:type="spellStart"/>
            <w:r w:rsidRPr="00005A73">
              <w:rPr>
                <w:rFonts w:ascii="Times New Roman" w:hAnsi="Times New Roman"/>
                <w:lang w:val="fr-FR"/>
              </w:rPr>
              <w:t>Đánh</w:t>
            </w:r>
            <w:proofErr w:type="spellEnd"/>
            <w:r w:rsidRPr="00005A73">
              <w:rPr>
                <w:rFonts w:ascii="Times New Roman" w:hAnsi="Times New Roman"/>
                <w:lang w:val="fr-FR"/>
              </w:rPr>
              <w:t xml:space="preserve"> </w:t>
            </w:r>
            <w:proofErr w:type="spellStart"/>
            <w:r w:rsidRPr="00005A73">
              <w:rPr>
                <w:rFonts w:ascii="Times New Roman" w:hAnsi="Times New Roman"/>
                <w:lang w:val="fr-FR"/>
              </w:rPr>
              <w:t>giá</w:t>
            </w:r>
            <w:proofErr w:type="spellEnd"/>
            <w:r w:rsidRPr="00005A73">
              <w:rPr>
                <w:rFonts w:ascii="Times New Roman" w:hAnsi="Times New Roman"/>
                <w:lang w:val="fr-FR"/>
              </w:rPr>
              <w:t xml:space="preserve"> </w:t>
            </w:r>
            <w:proofErr w:type="spellStart"/>
            <w:r w:rsidRPr="00005A73">
              <w:rPr>
                <w:rFonts w:ascii="Times New Roman" w:hAnsi="Times New Roman"/>
                <w:lang w:val="fr-FR"/>
              </w:rPr>
              <w:t>bài</w:t>
            </w:r>
            <w:proofErr w:type="spellEnd"/>
            <w:r w:rsidRPr="00005A73">
              <w:rPr>
                <w:rFonts w:ascii="Times New Roman" w:hAnsi="Times New Roman"/>
                <w:lang w:val="fr-FR"/>
              </w:rPr>
              <w:t xml:space="preserve"> </w:t>
            </w:r>
            <w:proofErr w:type="spellStart"/>
            <w:r w:rsidRPr="00005A73">
              <w:rPr>
                <w:rFonts w:ascii="Times New Roman" w:hAnsi="Times New Roman"/>
                <w:lang w:val="fr-FR"/>
              </w:rPr>
              <w:t>thực</w:t>
            </w:r>
            <w:proofErr w:type="spellEnd"/>
            <w:r w:rsidRPr="00005A73">
              <w:rPr>
                <w:rFonts w:ascii="Times New Roman" w:hAnsi="Times New Roman"/>
                <w:lang w:val="fr-FR"/>
              </w:rPr>
              <w:t xml:space="preserve"> </w:t>
            </w:r>
            <w:proofErr w:type="spellStart"/>
            <w:r w:rsidRPr="00005A73">
              <w:rPr>
                <w:rFonts w:ascii="Times New Roman" w:hAnsi="Times New Roman"/>
                <w:lang w:val="fr-FR"/>
              </w:rPr>
              <w:t>hành</w:t>
            </w:r>
            <w:proofErr w:type="spellEnd"/>
            <w:r w:rsidRPr="00005A73">
              <w:rPr>
                <w:rFonts w:ascii="Times New Roman" w:hAnsi="Times New Roman"/>
                <w:lang w:val="fr-FR"/>
              </w:rPr>
              <w:t xml:space="preserve"> </w:t>
            </w:r>
            <w:proofErr w:type="spellStart"/>
            <w:r w:rsidRPr="00005A73">
              <w:rPr>
                <w:rFonts w:ascii="Times New Roman" w:hAnsi="Times New Roman"/>
                <w:lang w:val="fr-FR"/>
              </w:rPr>
              <w:t>dựa</w:t>
            </w:r>
            <w:proofErr w:type="spellEnd"/>
            <w:r w:rsidRPr="00005A73">
              <w:rPr>
                <w:rFonts w:ascii="Times New Roman" w:hAnsi="Times New Roman"/>
                <w:lang w:val="fr-FR"/>
              </w:rPr>
              <w:t xml:space="preserve"> </w:t>
            </w:r>
            <w:proofErr w:type="spellStart"/>
            <w:r w:rsidRPr="00005A73">
              <w:rPr>
                <w:rFonts w:ascii="Times New Roman" w:hAnsi="Times New Roman"/>
                <w:lang w:val="fr-FR"/>
              </w:rPr>
              <w:t>vào</w:t>
            </w:r>
            <w:proofErr w:type="spellEnd"/>
            <w:r w:rsidRPr="00005A73">
              <w:rPr>
                <w:rFonts w:ascii="Times New Roman" w:hAnsi="Times New Roman"/>
                <w:lang w:val="fr-FR"/>
              </w:rPr>
              <w:t xml:space="preserve"> </w:t>
            </w:r>
            <w:proofErr w:type="spellStart"/>
            <w:r w:rsidRPr="00005A73">
              <w:rPr>
                <w:rFonts w:ascii="Times New Roman" w:hAnsi="Times New Roman"/>
                <w:lang w:val="fr-FR"/>
              </w:rPr>
              <w:t>mục</w:t>
            </w:r>
            <w:proofErr w:type="spellEnd"/>
            <w:r w:rsidRPr="00005A73">
              <w:rPr>
                <w:rFonts w:ascii="Times New Roman" w:hAnsi="Times New Roman"/>
                <w:lang w:val="fr-FR"/>
              </w:rPr>
              <w:t xml:space="preserve"> </w:t>
            </w:r>
            <w:proofErr w:type="spellStart"/>
            <w:r w:rsidRPr="00005A73">
              <w:rPr>
                <w:rFonts w:ascii="Times New Roman" w:hAnsi="Times New Roman"/>
                <w:lang w:val="fr-FR"/>
              </w:rPr>
              <w:t>tiêu</w:t>
            </w:r>
            <w:proofErr w:type="spellEnd"/>
          </w:p>
          <w:p w:rsidR="00ED0579" w:rsidRPr="00005A73" w:rsidRDefault="00ED0579" w:rsidP="00FA59AE">
            <w:pPr>
              <w:jc w:val="both"/>
              <w:rPr>
                <w:rFonts w:ascii="Times New Roman" w:hAnsi="Times New Roman"/>
                <w:lang w:val="fr-FR"/>
              </w:rPr>
            </w:pPr>
            <w:r w:rsidRPr="00005A73">
              <w:rPr>
                <w:rFonts w:ascii="Times New Roman" w:hAnsi="Times New Roman"/>
                <w:lang w:val="fr-FR"/>
              </w:rPr>
              <w:t xml:space="preserve">- </w:t>
            </w:r>
            <w:proofErr w:type="spellStart"/>
            <w:r w:rsidRPr="00005A73">
              <w:rPr>
                <w:rFonts w:ascii="Times New Roman" w:hAnsi="Times New Roman"/>
                <w:lang w:val="fr-FR"/>
              </w:rPr>
              <w:t>Dọn</w:t>
            </w:r>
            <w:proofErr w:type="spellEnd"/>
            <w:r w:rsidRPr="00005A73">
              <w:rPr>
                <w:rFonts w:ascii="Times New Roman" w:hAnsi="Times New Roman"/>
                <w:lang w:val="fr-FR"/>
              </w:rPr>
              <w:t xml:space="preserve"> </w:t>
            </w:r>
            <w:proofErr w:type="spellStart"/>
            <w:r w:rsidRPr="00005A73">
              <w:rPr>
                <w:rFonts w:ascii="Times New Roman" w:hAnsi="Times New Roman"/>
                <w:lang w:val="fr-FR"/>
              </w:rPr>
              <w:t>vệ</w:t>
            </w:r>
            <w:proofErr w:type="spellEnd"/>
            <w:r w:rsidRPr="00005A73">
              <w:rPr>
                <w:rFonts w:ascii="Times New Roman" w:hAnsi="Times New Roman"/>
                <w:lang w:val="fr-FR"/>
              </w:rPr>
              <w:t xml:space="preserve"> </w:t>
            </w:r>
            <w:proofErr w:type="spellStart"/>
            <w:r w:rsidRPr="00005A73">
              <w:rPr>
                <w:rFonts w:ascii="Times New Roman" w:hAnsi="Times New Roman"/>
                <w:lang w:val="fr-FR"/>
              </w:rPr>
              <w:t>sinh</w:t>
            </w:r>
            <w:proofErr w:type="spellEnd"/>
            <w:r w:rsidRPr="00005A73">
              <w:rPr>
                <w:rFonts w:ascii="Times New Roman" w:hAnsi="Times New Roman"/>
                <w:lang w:val="fr-FR"/>
              </w:rPr>
              <w:t xml:space="preserve"> </w:t>
            </w:r>
            <w:proofErr w:type="spellStart"/>
            <w:r w:rsidRPr="00005A73">
              <w:rPr>
                <w:rFonts w:ascii="Times New Roman" w:hAnsi="Times New Roman"/>
                <w:lang w:val="fr-FR"/>
              </w:rPr>
              <w:t>nơi</w:t>
            </w:r>
            <w:proofErr w:type="spellEnd"/>
            <w:r w:rsidRPr="00005A73">
              <w:rPr>
                <w:rFonts w:ascii="Times New Roman" w:hAnsi="Times New Roman"/>
                <w:lang w:val="fr-FR"/>
              </w:rPr>
              <w:t xml:space="preserve"> </w:t>
            </w:r>
            <w:proofErr w:type="spellStart"/>
            <w:r w:rsidRPr="00005A73">
              <w:rPr>
                <w:rFonts w:ascii="Times New Roman" w:hAnsi="Times New Roman"/>
                <w:lang w:val="fr-FR"/>
              </w:rPr>
              <w:t>thực</w:t>
            </w:r>
            <w:proofErr w:type="spellEnd"/>
            <w:r w:rsidRPr="00005A73">
              <w:rPr>
                <w:rFonts w:ascii="Times New Roman" w:hAnsi="Times New Roman"/>
                <w:lang w:val="fr-FR"/>
              </w:rPr>
              <w:t xml:space="preserve"> </w:t>
            </w:r>
            <w:proofErr w:type="spellStart"/>
            <w:r w:rsidRPr="00005A73">
              <w:rPr>
                <w:rFonts w:ascii="Times New Roman" w:hAnsi="Times New Roman"/>
                <w:lang w:val="fr-FR"/>
              </w:rPr>
              <w:t>hành</w:t>
            </w:r>
            <w:proofErr w:type="spellEnd"/>
            <w:r w:rsidRPr="00005A73">
              <w:rPr>
                <w:rFonts w:ascii="Times New Roman" w:hAnsi="Times New Roman"/>
                <w:lang w:val="fr-FR"/>
              </w:rPr>
              <w:t xml:space="preserve"> </w:t>
            </w:r>
          </w:p>
          <w:p w:rsidR="00ED0579" w:rsidRPr="00005A73" w:rsidRDefault="00ED0579" w:rsidP="00FA59AE">
            <w:pPr>
              <w:jc w:val="both"/>
              <w:rPr>
                <w:rFonts w:ascii="Times New Roman" w:hAnsi="Times New Roman"/>
                <w:lang w:val="fr-FR"/>
              </w:rPr>
            </w:pPr>
            <w:r w:rsidRPr="00005A73">
              <w:rPr>
                <w:rFonts w:ascii="Times New Roman" w:hAnsi="Times New Roman"/>
                <w:lang w:val="fr-FR"/>
              </w:rPr>
              <w:t xml:space="preserve">- </w:t>
            </w:r>
            <w:proofErr w:type="spellStart"/>
            <w:r w:rsidRPr="00005A73">
              <w:rPr>
                <w:rFonts w:ascii="Times New Roman" w:hAnsi="Times New Roman"/>
                <w:lang w:val="fr-FR"/>
              </w:rPr>
              <w:t>Lớp</w:t>
            </w:r>
            <w:proofErr w:type="spellEnd"/>
            <w:r w:rsidRPr="00005A73">
              <w:rPr>
                <w:rFonts w:ascii="Times New Roman" w:hAnsi="Times New Roman"/>
                <w:lang w:val="fr-FR"/>
              </w:rPr>
              <w:t xml:space="preserve"> </w:t>
            </w:r>
            <w:proofErr w:type="spellStart"/>
            <w:r w:rsidRPr="00005A73">
              <w:rPr>
                <w:rFonts w:ascii="Times New Roman" w:hAnsi="Times New Roman"/>
                <w:lang w:val="fr-FR"/>
              </w:rPr>
              <w:t>trưởng</w:t>
            </w:r>
            <w:proofErr w:type="spellEnd"/>
            <w:r w:rsidRPr="00005A73">
              <w:rPr>
                <w:rFonts w:ascii="Times New Roman" w:hAnsi="Times New Roman"/>
                <w:lang w:val="fr-FR"/>
              </w:rPr>
              <w:t xml:space="preserve"> </w:t>
            </w:r>
            <w:proofErr w:type="spellStart"/>
            <w:r w:rsidRPr="00005A73">
              <w:rPr>
                <w:rFonts w:ascii="Times New Roman" w:hAnsi="Times New Roman"/>
                <w:lang w:val="fr-FR"/>
              </w:rPr>
              <w:t>thu</w:t>
            </w:r>
            <w:proofErr w:type="spellEnd"/>
            <w:r w:rsidRPr="00005A73">
              <w:rPr>
                <w:rFonts w:ascii="Times New Roman" w:hAnsi="Times New Roman"/>
                <w:lang w:val="fr-FR"/>
              </w:rPr>
              <w:t xml:space="preserve"> </w:t>
            </w:r>
            <w:proofErr w:type="spellStart"/>
            <w:r w:rsidRPr="00005A73">
              <w:rPr>
                <w:rFonts w:ascii="Times New Roman" w:hAnsi="Times New Roman"/>
                <w:lang w:val="fr-FR"/>
              </w:rPr>
              <w:t>bài</w:t>
            </w:r>
            <w:proofErr w:type="spellEnd"/>
            <w:r w:rsidRPr="00005A73">
              <w:rPr>
                <w:rFonts w:ascii="Times New Roman" w:hAnsi="Times New Roman"/>
                <w:lang w:val="fr-FR"/>
              </w:rPr>
              <w:t xml:space="preserve"> </w:t>
            </w:r>
            <w:proofErr w:type="spellStart"/>
            <w:r w:rsidRPr="00005A73">
              <w:rPr>
                <w:rFonts w:ascii="Times New Roman" w:hAnsi="Times New Roman"/>
                <w:lang w:val="fr-FR"/>
              </w:rPr>
              <w:t>và</w:t>
            </w:r>
            <w:proofErr w:type="spellEnd"/>
            <w:r w:rsidRPr="00005A73">
              <w:rPr>
                <w:rFonts w:ascii="Times New Roman" w:hAnsi="Times New Roman"/>
                <w:lang w:val="fr-FR"/>
              </w:rPr>
              <w:t xml:space="preserve"> </w:t>
            </w:r>
            <w:proofErr w:type="spellStart"/>
            <w:r w:rsidRPr="00005A73">
              <w:rPr>
                <w:rFonts w:ascii="Times New Roman" w:hAnsi="Times New Roman"/>
                <w:lang w:val="fr-FR"/>
              </w:rPr>
              <w:t>nộp</w:t>
            </w:r>
            <w:proofErr w:type="spellEnd"/>
            <w:r w:rsidRPr="00005A73">
              <w:rPr>
                <w:rFonts w:ascii="Times New Roman" w:hAnsi="Times New Roman"/>
                <w:lang w:val="fr-FR"/>
              </w:rPr>
              <w:t xml:space="preserve"> </w:t>
            </w:r>
            <w:proofErr w:type="spellStart"/>
            <w:r w:rsidRPr="00005A73">
              <w:rPr>
                <w:rFonts w:ascii="Times New Roman" w:hAnsi="Times New Roman"/>
                <w:lang w:val="fr-FR"/>
              </w:rPr>
              <w:t>cho</w:t>
            </w:r>
            <w:proofErr w:type="spellEnd"/>
            <w:r w:rsidRPr="00005A73">
              <w:rPr>
                <w:rFonts w:ascii="Times New Roman" w:hAnsi="Times New Roman"/>
                <w:lang w:val="fr-FR"/>
              </w:rPr>
              <w:t xml:space="preserve"> GV </w:t>
            </w:r>
          </w:p>
        </w:tc>
        <w:tc>
          <w:tcPr>
            <w:tcW w:w="4536" w:type="dxa"/>
            <w:shd w:val="clear" w:color="auto" w:fill="auto"/>
          </w:tcPr>
          <w:p w:rsidR="00ED0579" w:rsidRPr="00005A73" w:rsidRDefault="00ED0579" w:rsidP="00FA59AE">
            <w:pPr>
              <w:jc w:val="both"/>
              <w:rPr>
                <w:rFonts w:ascii="Times New Roman" w:hAnsi="Times New Roman"/>
                <w:b/>
                <w:lang w:val="fr-FR"/>
              </w:rPr>
            </w:pPr>
            <w:r w:rsidRPr="00005A73">
              <w:rPr>
                <w:rFonts w:ascii="Times New Roman" w:hAnsi="Times New Roman"/>
                <w:b/>
                <w:lang w:val="fr-FR"/>
              </w:rPr>
              <w:lastRenderedPageBreak/>
              <w:t>I/</w:t>
            </w:r>
            <w:proofErr w:type="spellStart"/>
            <w:r w:rsidRPr="00005A73">
              <w:rPr>
                <w:rFonts w:ascii="Times New Roman" w:hAnsi="Times New Roman"/>
                <w:b/>
                <w:lang w:val="fr-FR"/>
              </w:rPr>
              <w:t>Chuẩn</w:t>
            </w:r>
            <w:proofErr w:type="spellEnd"/>
            <w:r w:rsidRPr="00005A73">
              <w:rPr>
                <w:rFonts w:ascii="Times New Roman" w:hAnsi="Times New Roman"/>
                <w:b/>
                <w:lang w:val="fr-FR"/>
              </w:rPr>
              <w:t xml:space="preserve"> </w:t>
            </w:r>
            <w:proofErr w:type="spellStart"/>
            <w:proofErr w:type="gramStart"/>
            <w:r w:rsidRPr="00005A73">
              <w:rPr>
                <w:rFonts w:ascii="Times New Roman" w:hAnsi="Times New Roman"/>
                <w:b/>
                <w:lang w:val="fr-FR"/>
              </w:rPr>
              <w:t>bị</w:t>
            </w:r>
            <w:proofErr w:type="spellEnd"/>
            <w:r w:rsidRPr="00005A73">
              <w:rPr>
                <w:rFonts w:ascii="Times New Roman" w:hAnsi="Times New Roman"/>
                <w:b/>
                <w:lang w:val="fr-FR"/>
              </w:rPr>
              <w:t>:</w:t>
            </w:r>
            <w:proofErr w:type="gramEnd"/>
          </w:p>
          <w:p w:rsidR="00ED0579" w:rsidRPr="00005A73" w:rsidRDefault="00ED0579" w:rsidP="00FA59AE">
            <w:pPr>
              <w:jc w:val="both"/>
              <w:rPr>
                <w:rFonts w:ascii="Times New Roman" w:hAnsi="Times New Roman"/>
                <w:lang w:val="fr-FR"/>
              </w:rPr>
            </w:pPr>
          </w:p>
          <w:p w:rsidR="00ED0579" w:rsidRPr="00005A73" w:rsidRDefault="00ED0579" w:rsidP="00FA59AE">
            <w:pPr>
              <w:jc w:val="both"/>
              <w:rPr>
                <w:rFonts w:ascii="Times New Roman" w:hAnsi="Times New Roman"/>
                <w:lang w:val="fr-FR"/>
              </w:rPr>
            </w:pPr>
            <w:r w:rsidRPr="00005A73">
              <w:rPr>
                <w:rFonts w:ascii="Times New Roman" w:hAnsi="Times New Roman"/>
                <w:lang w:val="fr-FR"/>
              </w:rPr>
              <w:t>(SGK)</w:t>
            </w:r>
          </w:p>
          <w:p w:rsidR="00ED0579" w:rsidRPr="00005A73" w:rsidRDefault="00ED0579" w:rsidP="00FA59AE">
            <w:pPr>
              <w:jc w:val="both"/>
              <w:rPr>
                <w:rFonts w:ascii="Times New Roman" w:hAnsi="Times New Roman"/>
                <w:lang w:val="fr-FR"/>
              </w:rPr>
            </w:pPr>
          </w:p>
          <w:p w:rsidR="00ED0579" w:rsidRPr="00005A73" w:rsidRDefault="00ED0579" w:rsidP="00FA59AE">
            <w:pPr>
              <w:jc w:val="both"/>
              <w:rPr>
                <w:rFonts w:ascii="Times New Roman" w:hAnsi="Times New Roman"/>
                <w:lang w:val="fr-FR"/>
              </w:rPr>
            </w:pPr>
          </w:p>
          <w:p w:rsidR="00ED0579" w:rsidRPr="00005A73" w:rsidRDefault="00ED0579" w:rsidP="00FA59AE">
            <w:pPr>
              <w:jc w:val="both"/>
              <w:rPr>
                <w:rFonts w:ascii="Times New Roman" w:hAnsi="Times New Roman"/>
                <w:lang w:val="fr-FR"/>
              </w:rPr>
            </w:pPr>
          </w:p>
          <w:p w:rsidR="00ED0579" w:rsidRPr="00005A73" w:rsidRDefault="00ED0579" w:rsidP="00FA59AE">
            <w:pPr>
              <w:jc w:val="both"/>
              <w:rPr>
                <w:rFonts w:ascii="Times New Roman" w:hAnsi="Times New Roman"/>
                <w:lang w:val="fr-FR"/>
              </w:rPr>
            </w:pPr>
          </w:p>
          <w:p w:rsidR="00ED0579" w:rsidRPr="00005A73" w:rsidRDefault="00ED0579" w:rsidP="00FA59AE">
            <w:pPr>
              <w:jc w:val="both"/>
              <w:rPr>
                <w:rFonts w:ascii="Times New Roman" w:hAnsi="Times New Roman"/>
                <w:lang w:val="fr-FR"/>
              </w:rPr>
            </w:pPr>
          </w:p>
          <w:p w:rsidR="00ED0579" w:rsidRPr="00005A73" w:rsidRDefault="00ED0579" w:rsidP="00FA59AE">
            <w:pPr>
              <w:jc w:val="both"/>
              <w:rPr>
                <w:rFonts w:ascii="Times New Roman" w:hAnsi="Times New Roman"/>
                <w:lang w:val="fr-FR"/>
              </w:rPr>
            </w:pPr>
          </w:p>
          <w:p w:rsidR="00ED0579" w:rsidRPr="00005A73" w:rsidRDefault="00ED0579" w:rsidP="00FA59AE">
            <w:pPr>
              <w:jc w:val="both"/>
              <w:rPr>
                <w:rFonts w:ascii="Times New Roman" w:hAnsi="Times New Roman"/>
                <w:b/>
                <w:lang w:val="fr-FR"/>
              </w:rPr>
            </w:pPr>
            <w:r w:rsidRPr="00005A73">
              <w:rPr>
                <w:rFonts w:ascii="Times New Roman" w:hAnsi="Times New Roman"/>
                <w:b/>
                <w:lang w:val="fr-FR"/>
              </w:rPr>
              <w:t>II/</w:t>
            </w:r>
            <w:proofErr w:type="spellStart"/>
            <w:r w:rsidRPr="00005A73">
              <w:rPr>
                <w:rFonts w:ascii="Times New Roman" w:hAnsi="Times New Roman"/>
                <w:b/>
                <w:lang w:val="fr-FR"/>
              </w:rPr>
              <w:t>Nội</w:t>
            </w:r>
            <w:proofErr w:type="spellEnd"/>
            <w:r w:rsidRPr="00005A73">
              <w:rPr>
                <w:rFonts w:ascii="Times New Roman" w:hAnsi="Times New Roman"/>
                <w:b/>
                <w:lang w:val="fr-FR"/>
              </w:rPr>
              <w:t xml:space="preserve"> </w:t>
            </w:r>
            <w:proofErr w:type="spellStart"/>
            <w:r w:rsidRPr="00005A73">
              <w:rPr>
                <w:rFonts w:ascii="Times New Roman" w:hAnsi="Times New Roman"/>
                <w:b/>
                <w:lang w:val="fr-FR"/>
              </w:rPr>
              <w:t>dung</w:t>
            </w:r>
            <w:proofErr w:type="spellEnd"/>
            <w:r w:rsidRPr="00005A73">
              <w:rPr>
                <w:rFonts w:ascii="Times New Roman" w:hAnsi="Times New Roman"/>
                <w:b/>
                <w:lang w:val="fr-FR"/>
              </w:rPr>
              <w:t xml:space="preserve"> </w:t>
            </w:r>
            <w:proofErr w:type="spellStart"/>
            <w:r w:rsidRPr="00005A73">
              <w:rPr>
                <w:rFonts w:ascii="Times New Roman" w:hAnsi="Times New Roman"/>
                <w:b/>
                <w:lang w:val="fr-FR"/>
              </w:rPr>
              <w:t>và</w:t>
            </w:r>
            <w:proofErr w:type="spellEnd"/>
            <w:r w:rsidRPr="00005A73">
              <w:rPr>
                <w:rFonts w:ascii="Times New Roman" w:hAnsi="Times New Roman"/>
                <w:b/>
                <w:lang w:val="fr-FR"/>
              </w:rPr>
              <w:t xml:space="preserve"> </w:t>
            </w:r>
            <w:proofErr w:type="spellStart"/>
            <w:r w:rsidRPr="00005A73">
              <w:rPr>
                <w:rFonts w:ascii="Times New Roman" w:hAnsi="Times New Roman"/>
                <w:b/>
                <w:lang w:val="fr-FR"/>
              </w:rPr>
              <w:t>trình</w:t>
            </w:r>
            <w:proofErr w:type="spellEnd"/>
            <w:r w:rsidRPr="00005A73">
              <w:rPr>
                <w:rFonts w:ascii="Times New Roman" w:hAnsi="Times New Roman"/>
                <w:b/>
                <w:lang w:val="fr-FR"/>
              </w:rPr>
              <w:t xml:space="preserve"> </w:t>
            </w:r>
            <w:proofErr w:type="spellStart"/>
            <w:r w:rsidRPr="00005A73">
              <w:rPr>
                <w:rFonts w:ascii="Times New Roman" w:hAnsi="Times New Roman"/>
                <w:b/>
                <w:lang w:val="fr-FR"/>
              </w:rPr>
              <w:t>tự</w:t>
            </w:r>
            <w:proofErr w:type="spellEnd"/>
            <w:r w:rsidRPr="00005A73">
              <w:rPr>
                <w:rFonts w:ascii="Times New Roman" w:hAnsi="Times New Roman"/>
                <w:b/>
                <w:lang w:val="fr-FR"/>
              </w:rPr>
              <w:t xml:space="preserve"> </w:t>
            </w:r>
            <w:proofErr w:type="spellStart"/>
            <w:r w:rsidRPr="00005A73">
              <w:rPr>
                <w:rFonts w:ascii="Times New Roman" w:hAnsi="Times New Roman"/>
                <w:b/>
                <w:lang w:val="fr-FR"/>
              </w:rPr>
              <w:t>thực</w:t>
            </w:r>
            <w:proofErr w:type="spellEnd"/>
            <w:r w:rsidRPr="00005A73">
              <w:rPr>
                <w:rFonts w:ascii="Times New Roman" w:hAnsi="Times New Roman"/>
                <w:b/>
                <w:lang w:val="fr-FR"/>
              </w:rPr>
              <w:t xml:space="preserve"> </w:t>
            </w:r>
            <w:proofErr w:type="spellStart"/>
            <w:r w:rsidRPr="00005A73">
              <w:rPr>
                <w:rFonts w:ascii="Times New Roman" w:hAnsi="Times New Roman"/>
                <w:b/>
                <w:lang w:val="fr-FR"/>
              </w:rPr>
              <w:t>hành</w:t>
            </w:r>
            <w:proofErr w:type="spellEnd"/>
            <w:r w:rsidRPr="00005A73">
              <w:rPr>
                <w:rFonts w:ascii="Times New Roman" w:hAnsi="Times New Roman"/>
                <w:b/>
                <w:lang w:val="fr-FR"/>
              </w:rPr>
              <w:t>.</w:t>
            </w:r>
          </w:p>
          <w:p w:rsidR="00ED0579" w:rsidRPr="00005A73" w:rsidRDefault="00ED0579" w:rsidP="00FA59AE">
            <w:pPr>
              <w:jc w:val="both"/>
              <w:rPr>
                <w:rFonts w:ascii="Times New Roman" w:hAnsi="Times New Roman"/>
                <w:lang w:val="fr-FR"/>
              </w:rPr>
            </w:pPr>
          </w:p>
          <w:p w:rsidR="00ED0579" w:rsidRPr="00005A73" w:rsidRDefault="00ED0579" w:rsidP="00FA59AE">
            <w:pPr>
              <w:jc w:val="both"/>
              <w:rPr>
                <w:rFonts w:ascii="Times New Roman" w:hAnsi="Times New Roman"/>
                <w:lang w:val="fr-FR"/>
              </w:rPr>
            </w:pPr>
          </w:p>
          <w:p w:rsidR="00ED0579" w:rsidRPr="00005A73" w:rsidRDefault="00ED0579" w:rsidP="00FA59AE">
            <w:pPr>
              <w:jc w:val="both"/>
              <w:rPr>
                <w:rFonts w:ascii="Times New Roman" w:hAnsi="Times New Roman"/>
                <w:lang w:val="fr-FR"/>
              </w:rPr>
            </w:pPr>
          </w:p>
          <w:p w:rsidR="00ED0579" w:rsidRPr="00005A73" w:rsidRDefault="00ED0579" w:rsidP="00FA59AE">
            <w:pPr>
              <w:jc w:val="both"/>
              <w:rPr>
                <w:rFonts w:ascii="Times New Roman" w:hAnsi="Times New Roman"/>
                <w:lang w:val="fr-FR"/>
              </w:rPr>
            </w:pPr>
          </w:p>
          <w:p w:rsidR="00ED0579" w:rsidRPr="00005A73" w:rsidRDefault="00ED0579" w:rsidP="00FA59AE">
            <w:pPr>
              <w:jc w:val="both"/>
              <w:rPr>
                <w:rFonts w:ascii="Times New Roman" w:hAnsi="Times New Roman"/>
                <w:lang w:val="fr-FR"/>
              </w:rPr>
            </w:pPr>
            <w:r w:rsidRPr="00005A73">
              <w:rPr>
                <w:rFonts w:ascii="Times New Roman" w:hAnsi="Times New Roman"/>
                <w:lang w:val="fr-FR"/>
              </w:rPr>
              <w:t xml:space="preserve">1.Tìm </w:t>
            </w:r>
            <w:proofErr w:type="spellStart"/>
            <w:r w:rsidRPr="00005A73">
              <w:rPr>
                <w:rFonts w:ascii="Times New Roman" w:hAnsi="Times New Roman"/>
                <w:lang w:val="fr-FR"/>
              </w:rPr>
              <w:t>hiểu</w:t>
            </w:r>
            <w:proofErr w:type="spellEnd"/>
            <w:r w:rsidRPr="00005A73">
              <w:rPr>
                <w:rFonts w:ascii="Times New Roman" w:hAnsi="Times New Roman"/>
                <w:lang w:val="fr-FR"/>
              </w:rPr>
              <w:t xml:space="preserve"> </w:t>
            </w:r>
            <w:proofErr w:type="spellStart"/>
            <w:r w:rsidRPr="00005A73">
              <w:rPr>
                <w:rFonts w:ascii="Times New Roman" w:hAnsi="Times New Roman"/>
                <w:lang w:val="fr-FR"/>
              </w:rPr>
              <w:t>đèn</w:t>
            </w:r>
            <w:proofErr w:type="spellEnd"/>
            <w:r w:rsidRPr="00005A73">
              <w:rPr>
                <w:rFonts w:ascii="Times New Roman" w:hAnsi="Times New Roman"/>
                <w:lang w:val="fr-FR"/>
              </w:rPr>
              <w:t xml:space="preserve"> </w:t>
            </w:r>
            <w:proofErr w:type="spellStart"/>
            <w:r w:rsidRPr="00005A73">
              <w:rPr>
                <w:rFonts w:ascii="Times New Roman" w:hAnsi="Times New Roman"/>
                <w:lang w:val="fr-FR"/>
              </w:rPr>
              <w:t>ống</w:t>
            </w:r>
            <w:proofErr w:type="spellEnd"/>
            <w:r w:rsidRPr="00005A73">
              <w:rPr>
                <w:rFonts w:ascii="Times New Roman" w:hAnsi="Times New Roman"/>
                <w:lang w:val="fr-FR"/>
              </w:rPr>
              <w:t xml:space="preserve"> </w:t>
            </w:r>
            <w:proofErr w:type="spellStart"/>
            <w:r w:rsidRPr="00005A73">
              <w:rPr>
                <w:rFonts w:ascii="Times New Roman" w:hAnsi="Times New Roman"/>
                <w:lang w:val="fr-FR"/>
              </w:rPr>
              <w:t>huỳnh</w:t>
            </w:r>
            <w:proofErr w:type="spellEnd"/>
            <w:r w:rsidRPr="00005A73">
              <w:rPr>
                <w:rFonts w:ascii="Times New Roman" w:hAnsi="Times New Roman"/>
                <w:lang w:val="fr-FR"/>
              </w:rPr>
              <w:t xml:space="preserve"> </w:t>
            </w:r>
            <w:proofErr w:type="spellStart"/>
            <w:r w:rsidRPr="00005A73">
              <w:rPr>
                <w:rFonts w:ascii="Times New Roman" w:hAnsi="Times New Roman"/>
                <w:lang w:val="fr-FR"/>
              </w:rPr>
              <w:t>quang</w:t>
            </w:r>
            <w:proofErr w:type="spellEnd"/>
            <w:r w:rsidRPr="00005A73">
              <w:rPr>
                <w:rFonts w:ascii="Times New Roman" w:hAnsi="Times New Roman"/>
                <w:lang w:val="fr-FR"/>
              </w:rPr>
              <w:t>.</w:t>
            </w:r>
          </w:p>
          <w:p w:rsidR="00ED0579" w:rsidRPr="00005A73" w:rsidRDefault="00ED0579" w:rsidP="00FA59AE">
            <w:pPr>
              <w:jc w:val="both"/>
              <w:rPr>
                <w:rFonts w:ascii="Times New Roman" w:hAnsi="Times New Roman"/>
                <w:lang w:val="fr-FR"/>
              </w:rPr>
            </w:pPr>
          </w:p>
          <w:p w:rsidR="00ED0579" w:rsidRPr="00005A73" w:rsidRDefault="00ED0579" w:rsidP="00FA59AE">
            <w:pPr>
              <w:jc w:val="both"/>
              <w:rPr>
                <w:rFonts w:ascii="Times New Roman" w:hAnsi="Times New Roman"/>
                <w:lang w:val="fr-FR"/>
              </w:rPr>
            </w:pPr>
          </w:p>
          <w:p w:rsidR="00ED0579" w:rsidRPr="00005A73" w:rsidRDefault="00ED0579" w:rsidP="00FA59AE">
            <w:pPr>
              <w:jc w:val="both"/>
              <w:rPr>
                <w:rFonts w:ascii="Times New Roman" w:hAnsi="Times New Roman"/>
                <w:lang w:val="fr-FR"/>
              </w:rPr>
            </w:pPr>
          </w:p>
          <w:p w:rsidR="00ED0579" w:rsidRPr="00005A73" w:rsidRDefault="00ED0579" w:rsidP="00FA59AE">
            <w:pPr>
              <w:jc w:val="both"/>
              <w:rPr>
                <w:rFonts w:ascii="Times New Roman" w:hAnsi="Times New Roman"/>
                <w:lang w:val="fr-FR"/>
              </w:rPr>
            </w:pPr>
          </w:p>
          <w:p w:rsidR="00ED0579" w:rsidRPr="00005A73" w:rsidRDefault="00ED0579" w:rsidP="00FA59AE">
            <w:pPr>
              <w:jc w:val="both"/>
              <w:rPr>
                <w:rFonts w:ascii="Times New Roman" w:hAnsi="Times New Roman"/>
                <w:lang w:val="fr-FR"/>
              </w:rPr>
            </w:pPr>
          </w:p>
          <w:p w:rsidR="00ED0579" w:rsidRPr="00005A73" w:rsidRDefault="00ED0579" w:rsidP="00FA59AE">
            <w:pPr>
              <w:jc w:val="both"/>
              <w:rPr>
                <w:rFonts w:ascii="Times New Roman" w:hAnsi="Times New Roman"/>
                <w:lang w:val="fr-FR"/>
              </w:rPr>
            </w:pPr>
            <w:r w:rsidRPr="00005A73">
              <w:rPr>
                <w:rFonts w:ascii="Times New Roman" w:hAnsi="Times New Roman"/>
                <w:lang w:val="fr-FR"/>
              </w:rPr>
              <w:t xml:space="preserve">2.Quan </w:t>
            </w:r>
            <w:proofErr w:type="spellStart"/>
            <w:r w:rsidRPr="00005A73">
              <w:rPr>
                <w:rFonts w:ascii="Times New Roman" w:hAnsi="Times New Roman"/>
                <w:lang w:val="fr-FR"/>
              </w:rPr>
              <w:t>sát</w:t>
            </w:r>
            <w:proofErr w:type="spellEnd"/>
            <w:r w:rsidRPr="00005A73">
              <w:rPr>
                <w:rFonts w:ascii="Times New Roman" w:hAnsi="Times New Roman"/>
                <w:lang w:val="fr-FR"/>
              </w:rPr>
              <w:t xml:space="preserve">, </w:t>
            </w:r>
            <w:proofErr w:type="spellStart"/>
            <w:r w:rsidRPr="00005A73">
              <w:rPr>
                <w:rFonts w:ascii="Times New Roman" w:hAnsi="Times New Roman"/>
                <w:lang w:val="fr-FR"/>
              </w:rPr>
              <w:t>tìm</w:t>
            </w:r>
            <w:proofErr w:type="spellEnd"/>
            <w:r w:rsidRPr="00005A73">
              <w:rPr>
                <w:rFonts w:ascii="Times New Roman" w:hAnsi="Times New Roman"/>
                <w:lang w:val="fr-FR"/>
              </w:rPr>
              <w:t xml:space="preserve"> </w:t>
            </w:r>
            <w:proofErr w:type="spellStart"/>
            <w:r w:rsidRPr="00005A73">
              <w:rPr>
                <w:rFonts w:ascii="Times New Roman" w:hAnsi="Times New Roman"/>
                <w:lang w:val="fr-FR"/>
              </w:rPr>
              <w:t>hiểu</w:t>
            </w:r>
            <w:proofErr w:type="spellEnd"/>
            <w:r w:rsidRPr="00005A73">
              <w:rPr>
                <w:rFonts w:ascii="Times New Roman" w:hAnsi="Times New Roman"/>
                <w:lang w:val="fr-FR"/>
              </w:rPr>
              <w:t xml:space="preserve"> </w:t>
            </w:r>
            <w:proofErr w:type="spellStart"/>
            <w:r w:rsidRPr="00005A73">
              <w:rPr>
                <w:rFonts w:ascii="Times New Roman" w:hAnsi="Times New Roman"/>
                <w:lang w:val="fr-FR"/>
              </w:rPr>
              <w:t>sơ</w:t>
            </w:r>
            <w:proofErr w:type="spellEnd"/>
            <w:r w:rsidRPr="00005A73">
              <w:rPr>
                <w:rFonts w:ascii="Times New Roman" w:hAnsi="Times New Roman"/>
                <w:lang w:val="fr-FR"/>
              </w:rPr>
              <w:t xml:space="preserve"> </w:t>
            </w:r>
            <w:proofErr w:type="spellStart"/>
            <w:r w:rsidRPr="00005A73">
              <w:rPr>
                <w:rFonts w:ascii="Times New Roman" w:hAnsi="Times New Roman"/>
                <w:lang w:val="fr-FR"/>
              </w:rPr>
              <w:t>đồ</w:t>
            </w:r>
            <w:proofErr w:type="spellEnd"/>
            <w:r w:rsidRPr="00005A73">
              <w:rPr>
                <w:rFonts w:ascii="Times New Roman" w:hAnsi="Times New Roman"/>
                <w:lang w:val="fr-FR"/>
              </w:rPr>
              <w:t xml:space="preserve"> </w:t>
            </w:r>
            <w:proofErr w:type="spellStart"/>
            <w:r w:rsidRPr="00005A73">
              <w:rPr>
                <w:rFonts w:ascii="Times New Roman" w:hAnsi="Times New Roman"/>
                <w:lang w:val="fr-FR"/>
              </w:rPr>
              <w:t>mạch</w:t>
            </w:r>
            <w:proofErr w:type="spellEnd"/>
            <w:r w:rsidRPr="00005A73">
              <w:rPr>
                <w:rFonts w:ascii="Times New Roman" w:hAnsi="Times New Roman"/>
                <w:lang w:val="fr-FR"/>
              </w:rPr>
              <w:t xml:space="preserve"> </w:t>
            </w:r>
            <w:proofErr w:type="spellStart"/>
            <w:r w:rsidRPr="00005A73">
              <w:rPr>
                <w:rFonts w:ascii="Times New Roman" w:hAnsi="Times New Roman"/>
                <w:lang w:val="fr-FR"/>
              </w:rPr>
              <w:t>điện</w:t>
            </w:r>
            <w:proofErr w:type="spellEnd"/>
            <w:r w:rsidRPr="00005A73">
              <w:rPr>
                <w:rFonts w:ascii="Times New Roman" w:hAnsi="Times New Roman"/>
                <w:lang w:val="fr-FR"/>
              </w:rPr>
              <w:t>.</w:t>
            </w:r>
          </w:p>
          <w:p w:rsidR="00ED0579" w:rsidRPr="00005A73" w:rsidRDefault="00ED0579" w:rsidP="00FA59AE">
            <w:pPr>
              <w:jc w:val="both"/>
              <w:rPr>
                <w:rFonts w:ascii="Times New Roman" w:hAnsi="Times New Roman"/>
                <w:lang w:val="fr-FR"/>
              </w:rPr>
            </w:pPr>
          </w:p>
          <w:p w:rsidR="00ED0579" w:rsidRPr="00005A73" w:rsidRDefault="00ED0579" w:rsidP="00FA59AE">
            <w:pPr>
              <w:jc w:val="both"/>
              <w:rPr>
                <w:rFonts w:ascii="Times New Roman" w:hAnsi="Times New Roman"/>
                <w:lang w:val="fr-FR"/>
              </w:rPr>
            </w:pPr>
          </w:p>
          <w:p w:rsidR="00ED0579" w:rsidRPr="00005A73" w:rsidRDefault="00ED0579" w:rsidP="00FA59AE">
            <w:pPr>
              <w:jc w:val="both"/>
              <w:rPr>
                <w:rFonts w:ascii="Times New Roman" w:hAnsi="Times New Roman"/>
                <w:lang w:val="fr-FR"/>
              </w:rPr>
            </w:pPr>
          </w:p>
          <w:p w:rsidR="00ED0579" w:rsidRPr="00005A73" w:rsidRDefault="00ED0579" w:rsidP="00FA59AE">
            <w:pPr>
              <w:jc w:val="both"/>
              <w:rPr>
                <w:rFonts w:ascii="Times New Roman" w:hAnsi="Times New Roman"/>
                <w:lang w:val="fr-FR"/>
              </w:rPr>
            </w:pPr>
          </w:p>
          <w:p w:rsidR="00ED0579" w:rsidRPr="00005A73" w:rsidRDefault="00ED0579" w:rsidP="00FA59AE">
            <w:pPr>
              <w:jc w:val="both"/>
              <w:rPr>
                <w:rFonts w:ascii="Times New Roman" w:hAnsi="Times New Roman"/>
                <w:lang w:val="fr-FR"/>
              </w:rPr>
            </w:pPr>
          </w:p>
          <w:p w:rsidR="00ED0579" w:rsidRPr="00005A73" w:rsidRDefault="00ED0579" w:rsidP="00FA59AE">
            <w:pPr>
              <w:jc w:val="both"/>
              <w:rPr>
                <w:rFonts w:ascii="Times New Roman" w:hAnsi="Times New Roman"/>
                <w:lang w:val="fr-FR"/>
              </w:rPr>
            </w:pPr>
            <w:r w:rsidRPr="00005A73">
              <w:rPr>
                <w:rFonts w:ascii="Times New Roman" w:hAnsi="Times New Roman"/>
                <w:lang w:val="fr-FR"/>
              </w:rPr>
              <w:t xml:space="preserve">3.Quan </w:t>
            </w:r>
            <w:proofErr w:type="spellStart"/>
            <w:r w:rsidRPr="00005A73">
              <w:rPr>
                <w:rFonts w:ascii="Times New Roman" w:hAnsi="Times New Roman"/>
                <w:lang w:val="fr-FR"/>
              </w:rPr>
              <w:t>sát</w:t>
            </w:r>
            <w:proofErr w:type="spellEnd"/>
            <w:r w:rsidRPr="00005A73">
              <w:rPr>
                <w:rFonts w:ascii="Times New Roman" w:hAnsi="Times New Roman"/>
                <w:lang w:val="fr-FR"/>
              </w:rPr>
              <w:t xml:space="preserve"> </w:t>
            </w:r>
            <w:proofErr w:type="spellStart"/>
            <w:r w:rsidRPr="00005A73">
              <w:rPr>
                <w:rFonts w:ascii="Times New Roman" w:hAnsi="Times New Roman"/>
                <w:lang w:val="fr-FR"/>
              </w:rPr>
              <w:t>sự</w:t>
            </w:r>
            <w:proofErr w:type="spellEnd"/>
            <w:r w:rsidRPr="00005A73">
              <w:rPr>
                <w:rFonts w:ascii="Times New Roman" w:hAnsi="Times New Roman"/>
                <w:lang w:val="fr-FR"/>
              </w:rPr>
              <w:t xml:space="preserve"> </w:t>
            </w:r>
            <w:proofErr w:type="spellStart"/>
            <w:r w:rsidRPr="00005A73">
              <w:rPr>
                <w:rFonts w:ascii="Times New Roman" w:hAnsi="Times New Roman"/>
                <w:lang w:val="fr-FR"/>
              </w:rPr>
              <w:t>mồi</w:t>
            </w:r>
            <w:proofErr w:type="spellEnd"/>
            <w:r w:rsidRPr="00005A73">
              <w:rPr>
                <w:rFonts w:ascii="Times New Roman" w:hAnsi="Times New Roman"/>
                <w:lang w:val="fr-FR"/>
              </w:rPr>
              <w:t xml:space="preserve"> </w:t>
            </w:r>
            <w:proofErr w:type="spellStart"/>
            <w:r w:rsidRPr="00005A73">
              <w:rPr>
                <w:rFonts w:ascii="Times New Roman" w:hAnsi="Times New Roman"/>
                <w:lang w:val="fr-FR"/>
              </w:rPr>
              <w:t>phóng</w:t>
            </w:r>
            <w:proofErr w:type="spellEnd"/>
            <w:r w:rsidRPr="00005A73">
              <w:rPr>
                <w:rFonts w:ascii="Times New Roman" w:hAnsi="Times New Roman"/>
                <w:lang w:val="fr-FR"/>
              </w:rPr>
              <w:t xml:space="preserve"> </w:t>
            </w:r>
            <w:proofErr w:type="spellStart"/>
            <w:r w:rsidRPr="00005A73">
              <w:rPr>
                <w:rFonts w:ascii="Times New Roman" w:hAnsi="Times New Roman"/>
                <w:lang w:val="fr-FR"/>
              </w:rPr>
              <w:t>điện</w:t>
            </w:r>
            <w:proofErr w:type="spellEnd"/>
            <w:r w:rsidRPr="00005A73">
              <w:rPr>
                <w:rFonts w:ascii="Times New Roman" w:hAnsi="Times New Roman"/>
                <w:lang w:val="fr-FR"/>
              </w:rPr>
              <w:t xml:space="preserve"> </w:t>
            </w:r>
            <w:proofErr w:type="spellStart"/>
            <w:r w:rsidRPr="00005A73">
              <w:rPr>
                <w:rFonts w:ascii="Times New Roman" w:hAnsi="Times New Roman"/>
                <w:lang w:val="fr-FR"/>
              </w:rPr>
              <w:t>và</w:t>
            </w:r>
            <w:proofErr w:type="spellEnd"/>
            <w:r w:rsidRPr="00005A73">
              <w:rPr>
                <w:rFonts w:ascii="Times New Roman" w:hAnsi="Times New Roman"/>
                <w:lang w:val="fr-FR"/>
              </w:rPr>
              <w:t xml:space="preserve"> </w:t>
            </w:r>
            <w:proofErr w:type="spellStart"/>
            <w:r w:rsidRPr="00005A73">
              <w:rPr>
                <w:rFonts w:ascii="Times New Roman" w:hAnsi="Times New Roman"/>
                <w:lang w:val="fr-FR"/>
              </w:rPr>
              <w:t>đèn</w:t>
            </w:r>
            <w:proofErr w:type="spellEnd"/>
            <w:r w:rsidRPr="00005A73">
              <w:rPr>
                <w:rFonts w:ascii="Times New Roman" w:hAnsi="Times New Roman"/>
                <w:lang w:val="fr-FR"/>
              </w:rPr>
              <w:t xml:space="preserve"> </w:t>
            </w:r>
            <w:proofErr w:type="spellStart"/>
            <w:r w:rsidRPr="00005A73">
              <w:rPr>
                <w:rFonts w:ascii="Times New Roman" w:hAnsi="Times New Roman"/>
                <w:lang w:val="fr-FR"/>
              </w:rPr>
              <w:t>phát</w:t>
            </w:r>
            <w:proofErr w:type="spellEnd"/>
            <w:r w:rsidRPr="00005A73">
              <w:rPr>
                <w:rFonts w:ascii="Times New Roman" w:hAnsi="Times New Roman"/>
                <w:lang w:val="fr-FR"/>
              </w:rPr>
              <w:t xml:space="preserve"> </w:t>
            </w:r>
            <w:proofErr w:type="spellStart"/>
            <w:r w:rsidRPr="00005A73">
              <w:rPr>
                <w:rFonts w:ascii="Times New Roman" w:hAnsi="Times New Roman"/>
                <w:lang w:val="fr-FR"/>
              </w:rPr>
              <w:t>sáng</w:t>
            </w:r>
            <w:proofErr w:type="spellEnd"/>
            <w:r w:rsidRPr="00005A73">
              <w:rPr>
                <w:rFonts w:ascii="Times New Roman" w:hAnsi="Times New Roman"/>
                <w:lang w:val="fr-FR"/>
              </w:rPr>
              <w:t>.</w:t>
            </w:r>
          </w:p>
          <w:p w:rsidR="00ED0579" w:rsidRPr="00005A73" w:rsidRDefault="00ED0579" w:rsidP="00FA59AE">
            <w:pPr>
              <w:jc w:val="both"/>
              <w:rPr>
                <w:rFonts w:ascii="Times New Roman" w:hAnsi="Times New Roman"/>
                <w:lang w:val="fr-FR"/>
              </w:rPr>
            </w:pPr>
          </w:p>
          <w:p w:rsidR="00ED0579" w:rsidRPr="00005A73" w:rsidRDefault="00ED0579" w:rsidP="00FA59AE">
            <w:pPr>
              <w:jc w:val="both"/>
              <w:rPr>
                <w:rFonts w:ascii="Times New Roman" w:hAnsi="Times New Roman"/>
                <w:b/>
                <w:lang w:val="fr-FR"/>
              </w:rPr>
            </w:pPr>
          </w:p>
          <w:p w:rsidR="00ED0579" w:rsidRPr="00005A73" w:rsidRDefault="00ED0579" w:rsidP="00FA59AE">
            <w:pPr>
              <w:jc w:val="both"/>
              <w:rPr>
                <w:rFonts w:ascii="Times New Roman" w:hAnsi="Times New Roman"/>
                <w:b/>
                <w:lang w:val="fr-FR"/>
              </w:rPr>
            </w:pPr>
          </w:p>
          <w:p w:rsidR="003A32E3" w:rsidRDefault="003A32E3" w:rsidP="00FA59AE">
            <w:pPr>
              <w:jc w:val="both"/>
              <w:rPr>
                <w:rFonts w:ascii="Times New Roman" w:hAnsi="Times New Roman"/>
                <w:b/>
                <w:lang w:val="fr-FR"/>
              </w:rPr>
            </w:pPr>
          </w:p>
          <w:p w:rsidR="003A32E3" w:rsidRDefault="003A32E3" w:rsidP="00FA59AE">
            <w:pPr>
              <w:jc w:val="both"/>
              <w:rPr>
                <w:rFonts w:ascii="Times New Roman" w:hAnsi="Times New Roman"/>
                <w:b/>
                <w:lang w:val="fr-FR"/>
              </w:rPr>
            </w:pPr>
          </w:p>
          <w:p w:rsidR="00ED0579" w:rsidRPr="00005A73" w:rsidRDefault="00ED0579" w:rsidP="00FA59AE">
            <w:pPr>
              <w:jc w:val="both"/>
              <w:rPr>
                <w:rFonts w:ascii="Times New Roman" w:hAnsi="Times New Roman"/>
                <w:b/>
                <w:lang w:val="fr-FR"/>
              </w:rPr>
            </w:pPr>
            <w:r w:rsidRPr="00005A73">
              <w:rPr>
                <w:rFonts w:ascii="Times New Roman" w:hAnsi="Times New Roman"/>
                <w:b/>
                <w:lang w:val="fr-FR"/>
              </w:rPr>
              <w:t>III/</w:t>
            </w:r>
            <w:proofErr w:type="spellStart"/>
            <w:r w:rsidRPr="00005A73">
              <w:rPr>
                <w:rFonts w:ascii="Times New Roman" w:hAnsi="Times New Roman"/>
                <w:b/>
                <w:lang w:val="fr-FR"/>
              </w:rPr>
              <w:t>Thực</w:t>
            </w:r>
            <w:proofErr w:type="spellEnd"/>
            <w:r w:rsidRPr="00005A73">
              <w:rPr>
                <w:rFonts w:ascii="Times New Roman" w:hAnsi="Times New Roman"/>
                <w:b/>
                <w:lang w:val="fr-FR"/>
              </w:rPr>
              <w:t xml:space="preserve"> </w:t>
            </w:r>
            <w:proofErr w:type="spellStart"/>
            <w:r w:rsidRPr="00005A73">
              <w:rPr>
                <w:rFonts w:ascii="Times New Roman" w:hAnsi="Times New Roman"/>
                <w:b/>
                <w:lang w:val="fr-FR"/>
              </w:rPr>
              <w:t>hành</w:t>
            </w:r>
            <w:proofErr w:type="spellEnd"/>
            <w:r w:rsidRPr="00005A73">
              <w:rPr>
                <w:rFonts w:ascii="Times New Roman" w:hAnsi="Times New Roman"/>
                <w:b/>
                <w:lang w:val="fr-FR"/>
              </w:rPr>
              <w:t>.</w:t>
            </w:r>
          </w:p>
          <w:p w:rsidR="00ED0579" w:rsidRPr="00005A73" w:rsidRDefault="00ED0579" w:rsidP="00FA59AE">
            <w:pPr>
              <w:jc w:val="both"/>
              <w:rPr>
                <w:rFonts w:ascii="Times New Roman" w:hAnsi="Times New Roman"/>
                <w:b/>
                <w:lang w:val="fr-FR"/>
              </w:rPr>
            </w:pPr>
          </w:p>
          <w:p w:rsidR="00ED0579" w:rsidRPr="00005A73" w:rsidRDefault="00ED0579" w:rsidP="00FA59AE">
            <w:pPr>
              <w:jc w:val="both"/>
              <w:rPr>
                <w:rFonts w:ascii="Times New Roman" w:hAnsi="Times New Roman"/>
                <w:b/>
                <w:lang w:val="fr-FR"/>
              </w:rPr>
            </w:pPr>
          </w:p>
          <w:p w:rsidR="00ED0579" w:rsidRPr="00005A73" w:rsidRDefault="00ED0579" w:rsidP="00FA59AE">
            <w:pPr>
              <w:jc w:val="both"/>
              <w:rPr>
                <w:rFonts w:ascii="Times New Roman" w:hAnsi="Times New Roman"/>
                <w:b/>
                <w:lang w:val="fr-FR"/>
              </w:rPr>
            </w:pPr>
          </w:p>
          <w:p w:rsidR="00ED0579" w:rsidRPr="00005A73" w:rsidRDefault="00ED0579" w:rsidP="00FA59AE">
            <w:pPr>
              <w:jc w:val="both"/>
              <w:rPr>
                <w:rFonts w:ascii="Times New Roman" w:hAnsi="Times New Roman"/>
                <w:b/>
                <w:lang w:val="fr-FR"/>
              </w:rPr>
            </w:pPr>
          </w:p>
          <w:p w:rsidR="00ED0579" w:rsidRPr="00005A73" w:rsidRDefault="00ED0579" w:rsidP="00FA59AE">
            <w:pPr>
              <w:jc w:val="both"/>
              <w:rPr>
                <w:rFonts w:ascii="Times New Roman" w:hAnsi="Times New Roman"/>
                <w:b/>
                <w:lang w:val="fr-FR"/>
              </w:rPr>
            </w:pPr>
          </w:p>
          <w:p w:rsidR="00ED0579" w:rsidRPr="00005A73" w:rsidRDefault="00ED0579" w:rsidP="00FA59AE">
            <w:pPr>
              <w:jc w:val="both"/>
              <w:rPr>
                <w:rFonts w:ascii="Times New Roman" w:hAnsi="Times New Roman"/>
                <w:b/>
                <w:lang w:val="fr-FR"/>
              </w:rPr>
            </w:pPr>
          </w:p>
          <w:p w:rsidR="00ED0579" w:rsidRPr="00005A73" w:rsidRDefault="00ED0579" w:rsidP="00FA59AE">
            <w:pPr>
              <w:jc w:val="both"/>
              <w:rPr>
                <w:rFonts w:ascii="Times New Roman" w:hAnsi="Times New Roman"/>
                <w:b/>
                <w:lang w:val="fr-FR"/>
              </w:rPr>
            </w:pPr>
          </w:p>
          <w:p w:rsidR="00ED0579" w:rsidRPr="00005A73" w:rsidRDefault="00ED0579" w:rsidP="00FA59AE">
            <w:pPr>
              <w:jc w:val="both"/>
              <w:rPr>
                <w:rFonts w:ascii="Times New Roman" w:hAnsi="Times New Roman"/>
                <w:b/>
                <w:lang w:val="fr-FR"/>
              </w:rPr>
            </w:pPr>
          </w:p>
          <w:p w:rsidR="00ED0579" w:rsidRPr="00005A73" w:rsidRDefault="00ED0579" w:rsidP="00FA59AE">
            <w:pPr>
              <w:jc w:val="both"/>
              <w:rPr>
                <w:rFonts w:ascii="Times New Roman" w:hAnsi="Times New Roman"/>
                <w:b/>
                <w:lang w:val="fr-FR"/>
              </w:rPr>
            </w:pPr>
          </w:p>
          <w:p w:rsidR="00ED0579" w:rsidRPr="00005A73" w:rsidRDefault="00ED0579" w:rsidP="00FA59AE">
            <w:pPr>
              <w:jc w:val="both"/>
              <w:rPr>
                <w:rFonts w:ascii="Times New Roman" w:hAnsi="Times New Roman"/>
                <w:b/>
                <w:lang w:val="fr-FR"/>
              </w:rPr>
            </w:pPr>
          </w:p>
          <w:p w:rsidR="00ED0579" w:rsidRPr="00005A73" w:rsidRDefault="00ED0579" w:rsidP="00FA59AE">
            <w:pPr>
              <w:jc w:val="both"/>
              <w:rPr>
                <w:rFonts w:ascii="Times New Roman" w:hAnsi="Times New Roman"/>
                <w:b/>
                <w:lang w:val="fr-FR"/>
              </w:rPr>
            </w:pPr>
          </w:p>
          <w:p w:rsidR="00ED0579" w:rsidRPr="00005A73" w:rsidRDefault="00ED0579" w:rsidP="00FA59AE">
            <w:pPr>
              <w:jc w:val="both"/>
              <w:rPr>
                <w:rFonts w:ascii="Times New Roman" w:hAnsi="Times New Roman"/>
                <w:b/>
                <w:lang w:val="fr-FR"/>
              </w:rPr>
            </w:pPr>
          </w:p>
          <w:p w:rsidR="00ED0579" w:rsidRPr="00005A73" w:rsidRDefault="00ED0579" w:rsidP="00FA59AE">
            <w:pPr>
              <w:jc w:val="both"/>
              <w:rPr>
                <w:rFonts w:ascii="Times New Roman" w:hAnsi="Times New Roman"/>
                <w:b/>
                <w:lang w:val="fr-FR"/>
              </w:rPr>
            </w:pPr>
          </w:p>
          <w:p w:rsidR="00ED0579" w:rsidRPr="00005A73" w:rsidRDefault="00ED0579" w:rsidP="00FA59AE">
            <w:pPr>
              <w:jc w:val="both"/>
              <w:rPr>
                <w:rFonts w:ascii="Times New Roman" w:hAnsi="Times New Roman"/>
                <w:b/>
                <w:lang w:val="fr-FR"/>
              </w:rPr>
            </w:pPr>
          </w:p>
          <w:p w:rsidR="00ED0579" w:rsidRPr="00005A73" w:rsidRDefault="00ED0579" w:rsidP="00FA59AE">
            <w:pPr>
              <w:jc w:val="both"/>
              <w:rPr>
                <w:rFonts w:ascii="Times New Roman" w:hAnsi="Times New Roman"/>
                <w:b/>
                <w:lang w:val="fr-FR"/>
              </w:rPr>
            </w:pPr>
          </w:p>
          <w:p w:rsidR="00ED0579" w:rsidRPr="00005A73" w:rsidRDefault="00ED0579" w:rsidP="00FA59AE">
            <w:pPr>
              <w:jc w:val="both"/>
              <w:rPr>
                <w:rFonts w:ascii="Times New Roman" w:hAnsi="Times New Roman"/>
                <w:b/>
                <w:lang w:val="fr-FR"/>
              </w:rPr>
            </w:pPr>
          </w:p>
          <w:p w:rsidR="00ED0579" w:rsidRPr="00005A73" w:rsidRDefault="00ED0579" w:rsidP="00FA59AE">
            <w:pPr>
              <w:jc w:val="both"/>
              <w:rPr>
                <w:rFonts w:ascii="Times New Roman" w:hAnsi="Times New Roman"/>
                <w:b/>
                <w:lang w:val="fr-FR"/>
              </w:rPr>
            </w:pPr>
          </w:p>
          <w:p w:rsidR="00ED0579" w:rsidRPr="00005A73" w:rsidRDefault="00ED0579" w:rsidP="00FA59AE">
            <w:pPr>
              <w:jc w:val="both"/>
              <w:rPr>
                <w:rFonts w:ascii="Times New Roman" w:hAnsi="Times New Roman"/>
                <w:b/>
                <w:lang w:val="fr-FR"/>
              </w:rPr>
            </w:pPr>
          </w:p>
          <w:p w:rsidR="00ED0579" w:rsidRPr="00005A73" w:rsidRDefault="00ED0579" w:rsidP="00FA59AE">
            <w:pPr>
              <w:jc w:val="both"/>
              <w:rPr>
                <w:rFonts w:ascii="Times New Roman" w:hAnsi="Times New Roman"/>
                <w:b/>
                <w:lang w:val="fr-FR"/>
              </w:rPr>
            </w:pPr>
          </w:p>
          <w:p w:rsidR="00ED0579" w:rsidRPr="00005A73" w:rsidRDefault="00ED0579" w:rsidP="00FA59AE">
            <w:pPr>
              <w:jc w:val="both"/>
              <w:rPr>
                <w:rFonts w:ascii="Times New Roman" w:hAnsi="Times New Roman"/>
                <w:b/>
                <w:lang w:val="fr-FR"/>
              </w:rPr>
            </w:pPr>
          </w:p>
          <w:p w:rsidR="00ED0579" w:rsidRPr="00005A73" w:rsidRDefault="00ED0579" w:rsidP="00FA59AE">
            <w:pPr>
              <w:jc w:val="both"/>
              <w:rPr>
                <w:rFonts w:ascii="Times New Roman" w:hAnsi="Times New Roman"/>
                <w:b/>
                <w:lang w:val="fr-FR"/>
              </w:rPr>
            </w:pPr>
          </w:p>
          <w:p w:rsidR="00ED0579" w:rsidRPr="00005A73" w:rsidRDefault="00ED0579" w:rsidP="00FA59AE">
            <w:pPr>
              <w:jc w:val="both"/>
              <w:rPr>
                <w:rFonts w:ascii="Times New Roman" w:hAnsi="Times New Roman"/>
                <w:b/>
                <w:lang w:val="fr-FR"/>
              </w:rPr>
            </w:pPr>
          </w:p>
          <w:p w:rsidR="00ED0579" w:rsidRPr="00005A73" w:rsidRDefault="00ED0579" w:rsidP="00FA59AE">
            <w:pPr>
              <w:jc w:val="both"/>
              <w:rPr>
                <w:rFonts w:ascii="Times New Roman" w:hAnsi="Times New Roman"/>
                <w:b/>
                <w:lang w:val="fr-FR"/>
              </w:rPr>
            </w:pPr>
          </w:p>
          <w:p w:rsidR="00ED0579" w:rsidRPr="00005A73" w:rsidRDefault="00ED0579" w:rsidP="00FA59AE">
            <w:pPr>
              <w:jc w:val="both"/>
              <w:rPr>
                <w:rFonts w:ascii="Times New Roman" w:hAnsi="Times New Roman"/>
                <w:b/>
                <w:lang w:val="fr-FR"/>
              </w:rPr>
            </w:pPr>
          </w:p>
          <w:p w:rsidR="00ED0579" w:rsidRPr="00005A73" w:rsidRDefault="00ED0579" w:rsidP="00FA59AE">
            <w:pPr>
              <w:jc w:val="both"/>
              <w:rPr>
                <w:rFonts w:ascii="Times New Roman" w:hAnsi="Times New Roman"/>
                <w:b/>
                <w:lang w:val="fr-FR"/>
              </w:rPr>
            </w:pPr>
          </w:p>
          <w:p w:rsidR="00ED0579" w:rsidRPr="00005A73" w:rsidRDefault="00ED0579" w:rsidP="00FA59AE">
            <w:pPr>
              <w:jc w:val="both"/>
              <w:rPr>
                <w:rFonts w:ascii="Times New Roman" w:hAnsi="Times New Roman"/>
                <w:b/>
                <w:lang w:val="fr-FR"/>
              </w:rPr>
            </w:pPr>
          </w:p>
          <w:p w:rsidR="00ED0579" w:rsidRPr="00005A73" w:rsidRDefault="00ED0579" w:rsidP="00FA59AE">
            <w:pPr>
              <w:jc w:val="both"/>
              <w:rPr>
                <w:rFonts w:ascii="Times New Roman" w:hAnsi="Times New Roman"/>
                <w:b/>
                <w:lang w:val="fr-FR"/>
              </w:rPr>
            </w:pPr>
          </w:p>
          <w:p w:rsidR="00ED0579" w:rsidRPr="00005A73" w:rsidRDefault="00ED0579" w:rsidP="00FA59AE">
            <w:pPr>
              <w:jc w:val="both"/>
              <w:rPr>
                <w:rFonts w:ascii="Times New Roman" w:hAnsi="Times New Roman"/>
                <w:b/>
                <w:lang w:val="fr-FR"/>
              </w:rPr>
            </w:pPr>
          </w:p>
          <w:p w:rsidR="00ED0579" w:rsidRPr="00005A73" w:rsidRDefault="00ED0579" w:rsidP="00FA59AE">
            <w:pPr>
              <w:jc w:val="both"/>
              <w:rPr>
                <w:rFonts w:ascii="Times New Roman" w:hAnsi="Times New Roman"/>
                <w:b/>
                <w:lang w:val="fr-FR"/>
              </w:rPr>
            </w:pPr>
          </w:p>
          <w:p w:rsidR="00ED0579" w:rsidRPr="00005A73" w:rsidRDefault="00ED0579" w:rsidP="00FA59AE">
            <w:pPr>
              <w:jc w:val="both"/>
              <w:rPr>
                <w:rFonts w:ascii="Times New Roman" w:hAnsi="Times New Roman"/>
                <w:b/>
                <w:lang w:val="fr-FR"/>
              </w:rPr>
            </w:pPr>
          </w:p>
          <w:p w:rsidR="00ED0579" w:rsidRPr="00005A73" w:rsidRDefault="00ED0579" w:rsidP="00FA59AE">
            <w:pPr>
              <w:jc w:val="both"/>
              <w:rPr>
                <w:rFonts w:ascii="Times New Roman" w:hAnsi="Times New Roman"/>
                <w:b/>
                <w:lang w:val="fr-FR"/>
              </w:rPr>
            </w:pPr>
          </w:p>
          <w:p w:rsidR="00ED0579" w:rsidRPr="00005A73" w:rsidRDefault="00ED0579" w:rsidP="00FA59AE">
            <w:pPr>
              <w:jc w:val="both"/>
              <w:rPr>
                <w:rFonts w:ascii="Times New Roman" w:hAnsi="Times New Roman"/>
                <w:b/>
                <w:lang w:val="fr-FR"/>
              </w:rPr>
            </w:pPr>
          </w:p>
          <w:p w:rsidR="00ED0579" w:rsidRPr="00005A73" w:rsidRDefault="00ED0579" w:rsidP="00FA59AE">
            <w:pPr>
              <w:jc w:val="both"/>
              <w:rPr>
                <w:rFonts w:ascii="Times New Roman" w:hAnsi="Times New Roman"/>
                <w:b/>
                <w:lang w:val="fr-FR"/>
              </w:rPr>
            </w:pPr>
          </w:p>
          <w:p w:rsidR="00ED0579" w:rsidRPr="00005A73" w:rsidRDefault="00ED0579" w:rsidP="00FA59AE">
            <w:pPr>
              <w:jc w:val="both"/>
              <w:rPr>
                <w:rFonts w:ascii="Times New Roman" w:hAnsi="Times New Roman"/>
                <w:b/>
                <w:lang w:val="fr-FR"/>
              </w:rPr>
            </w:pPr>
          </w:p>
          <w:p w:rsidR="00ED0579" w:rsidRPr="00005A73" w:rsidRDefault="00ED0579" w:rsidP="00FA59AE">
            <w:pPr>
              <w:jc w:val="both"/>
              <w:rPr>
                <w:rFonts w:ascii="Times New Roman" w:hAnsi="Times New Roman"/>
                <w:b/>
                <w:lang w:val="fr-FR"/>
              </w:rPr>
            </w:pPr>
          </w:p>
          <w:p w:rsidR="00ED0579" w:rsidRPr="00005A73" w:rsidRDefault="00ED0579" w:rsidP="00FA59AE">
            <w:pPr>
              <w:jc w:val="both"/>
              <w:rPr>
                <w:rFonts w:ascii="Times New Roman" w:hAnsi="Times New Roman"/>
                <w:b/>
                <w:lang w:val="fr-FR"/>
              </w:rPr>
            </w:pPr>
          </w:p>
          <w:p w:rsidR="00ED0579" w:rsidRPr="00005A73" w:rsidRDefault="00ED0579" w:rsidP="00FA59AE">
            <w:pPr>
              <w:jc w:val="both"/>
              <w:rPr>
                <w:rFonts w:ascii="Times New Roman" w:hAnsi="Times New Roman"/>
                <w:b/>
                <w:lang w:val="fr-FR"/>
              </w:rPr>
            </w:pPr>
          </w:p>
          <w:p w:rsidR="00ED0579" w:rsidRPr="00005A73" w:rsidRDefault="00ED0579" w:rsidP="00FA59AE">
            <w:pPr>
              <w:jc w:val="both"/>
              <w:rPr>
                <w:rFonts w:ascii="Times New Roman" w:hAnsi="Times New Roman"/>
                <w:b/>
                <w:lang w:val="fr-FR"/>
              </w:rPr>
            </w:pPr>
            <w:r w:rsidRPr="00005A73">
              <w:rPr>
                <w:rFonts w:ascii="Times New Roman" w:hAnsi="Times New Roman"/>
                <w:b/>
                <w:lang w:val="fr-FR"/>
              </w:rPr>
              <w:t>IV/</w:t>
            </w:r>
            <w:proofErr w:type="spellStart"/>
            <w:r w:rsidRPr="00005A73">
              <w:rPr>
                <w:rFonts w:ascii="Times New Roman" w:hAnsi="Times New Roman"/>
                <w:b/>
                <w:lang w:val="fr-FR"/>
              </w:rPr>
              <w:t>Tổng</w:t>
            </w:r>
            <w:proofErr w:type="spellEnd"/>
            <w:r w:rsidRPr="00005A73">
              <w:rPr>
                <w:rFonts w:ascii="Times New Roman" w:hAnsi="Times New Roman"/>
                <w:b/>
                <w:lang w:val="fr-FR"/>
              </w:rPr>
              <w:t xml:space="preserve"> </w:t>
            </w:r>
            <w:proofErr w:type="spellStart"/>
            <w:r w:rsidRPr="00005A73">
              <w:rPr>
                <w:rFonts w:ascii="Times New Roman" w:hAnsi="Times New Roman"/>
                <w:b/>
                <w:lang w:val="fr-FR"/>
              </w:rPr>
              <w:t>kết</w:t>
            </w:r>
            <w:proofErr w:type="spellEnd"/>
            <w:r w:rsidR="003A32E3">
              <w:rPr>
                <w:rFonts w:ascii="Times New Roman" w:hAnsi="Times New Roman"/>
                <w:b/>
                <w:lang w:val="fr-FR"/>
              </w:rPr>
              <w:t xml:space="preserve"> </w:t>
            </w:r>
            <w:proofErr w:type="spellStart"/>
            <w:r w:rsidR="003A32E3">
              <w:rPr>
                <w:rFonts w:ascii="Times New Roman" w:hAnsi="Times New Roman"/>
                <w:b/>
                <w:lang w:val="fr-FR"/>
              </w:rPr>
              <w:t>và</w:t>
            </w:r>
            <w:proofErr w:type="spellEnd"/>
            <w:r w:rsidR="003A32E3">
              <w:rPr>
                <w:rFonts w:ascii="Times New Roman" w:hAnsi="Times New Roman"/>
                <w:b/>
                <w:lang w:val="fr-FR"/>
              </w:rPr>
              <w:t xml:space="preserve"> </w:t>
            </w:r>
            <w:proofErr w:type="spellStart"/>
            <w:r w:rsidR="003A32E3">
              <w:rPr>
                <w:rFonts w:ascii="Times New Roman" w:hAnsi="Times New Roman"/>
                <w:b/>
                <w:lang w:val="fr-FR"/>
              </w:rPr>
              <w:t>đánh</w:t>
            </w:r>
            <w:proofErr w:type="spellEnd"/>
            <w:r w:rsidR="003A32E3">
              <w:rPr>
                <w:rFonts w:ascii="Times New Roman" w:hAnsi="Times New Roman"/>
                <w:b/>
                <w:lang w:val="fr-FR"/>
              </w:rPr>
              <w:t xml:space="preserve"> </w:t>
            </w:r>
            <w:proofErr w:type="spellStart"/>
            <w:r w:rsidR="003A32E3">
              <w:rPr>
                <w:rFonts w:ascii="Times New Roman" w:hAnsi="Times New Roman"/>
                <w:b/>
                <w:lang w:val="fr-FR"/>
              </w:rPr>
              <w:t>giá</w:t>
            </w:r>
            <w:proofErr w:type="spellEnd"/>
          </w:p>
        </w:tc>
      </w:tr>
    </w:tbl>
    <w:p w:rsidR="00ED0579" w:rsidRPr="00005A73" w:rsidRDefault="00ED0579" w:rsidP="00ED0579">
      <w:pPr>
        <w:jc w:val="both"/>
        <w:rPr>
          <w:rFonts w:ascii="Times New Roman" w:hAnsi="Times New Roman"/>
          <w:b/>
          <w:lang w:val="pt-BR"/>
        </w:rPr>
      </w:pPr>
      <w:r w:rsidRPr="00005A73">
        <w:rPr>
          <w:rFonts w:ascii="Times New Roman" w:hAnsi="Times New Roman"/>
          <w:b/>
          <w:bCs/>
          <w:kern w:val="32"/>
          <w:lang w:val="fr-FR"/>
        </w:rPr>
        <w:lastRenderedPageBreak/>
        <w:t xml:space="preserve">C. </w:t>
      </w:r>
      <w:r w:rsidR="007A52BD">
        <w:rPr>
          <w:rFonts w:ascii="Times New Roman" w:hAnsi="Times New Roman"/>
          <w:b/>
          <w:lang w:val="pt-BR"/>
        </w:rPr>
        <w:t xml:space="preserve">HOẠT ĐỘNG </w:t>
      </w:r>
      <w:proofErr w:type="gramStart"/>
      <w:r w:rsidR="007A52BD">
        <w:rPr>
          <w:rFonts w:ascii="Times New Roman" w:hAnsi="Times New Roman"/>
          <w:b/>
          <w:lang w:val="pt-BR"/>
        </w:rPr>
        <w:t>3:</w:t>
      </w:r>
      <w:proofErr w:type="gramEnd"/>
      <w:r w:rsidR="007A52BD">
        <w:rPr>
          <w:rFonts w:ascii="Times New Roman" w:hAnsi="Times New Roman"/>
          <w:b/>
          <w:lang w:val="pt-BR"/>
        </w:rPr>
        <w:t xml:space="preserve"> VẬN DỤNG </w:t>
      </w:r>
    </w:p>
    <w:p w:rsidR="00ED0579" w:rsidRPr="00005A73" w:rsidRDefault="00ED0579" w:rsidP="00ED0579">
      <w:pPr>
        <w:jc w:val="both"/>
        <w:rPr>
          <w:rFonts w:ascii="Times New Roman" w:hAnsi="Times New Roman"/>
          <w:b/>
          <w:i/>
          <w:lang w:val="da-DK"/>
        </w:rPr>
      </w:pPr>
      <w:r w:rsidRPr="00005A73">
        <w:rPr>
          <w:rFonts w:ascii="Times New Roman" w:hAnsi="Times New Roman"/>
          <w:b/>
          <w:i/>
          <w:lang w:val="da-DK"/>
        </w:rPr>
        <w:t>*Chuyển giao nhiệm vụ:</w:t>
      </w:r>
    </w:p>
    <w:p w:rsidR="00ED0579" w:rsidRDefault="00ED0579" w:rsidP="00ED0579">
      <w:pPr>
        <w:jc w:val="both"/>
        <w:rPr>
          <w:rFonts w:ascii="Times New Roman" w:hAnsi="Times New Roman"/>
          <w:lang w:val="da-DK"/>
        </w:rPr>
      </w:pPr>
      <w:r w:rsidRPr="00005A73">
        <w:rPr>
          <w:rFonts w:ascii="Times New Roman" w:hAnsi="Times New Roman"/>
          <w:lang w:val="da-DK"/>
        </w:rPr>
        <w:t>Gv yêu cầu HS vận dụng kiến thức đã học về nhà lắp lại mạch điện huỳnh quang tại gia đình</w:t>
      </w:r>
      <w:r w:rsidR="00E2383D">
        <w:rPr>
          <w:rFonts w:ascii="Times New Roman" w:hAnsi="Times New Roman"/>
          <w:lang w:val="da-DK"/>
        </w:rPr>
        <w:t>.</w:t>
      </w:r>
    </w:p>
    <w:p w:rsidR="00E2383D" w:rsidRDefault="00E2383D" w:rsidP="00ED0579">
      <w:pPr>
        <w:jc w:val="both"/>
        <w:rPr>
          <w:rFonts w:ascii="Times New Roman" w:hAnsi="Times New Roman"/>
          <w:lang w:val="da-DK"/>
        </w:rPr>
      </w:pPr>
      <w:r>
        <w:rPr>
          <w:rFonts w:ascii="Times New Roman" w:hAnsi="Times New Roman"/>
          <w:lang w:val="da-DK"/>
        </w:rPr>
        <w:t>HS: Về nhà thực hiện nhiệm vụ tiết sau báo cáo kết quả.</w:t>
      </w:r>
    </w:p>
    <w:p w:rsidR="00E2383D" w:rsidRPr="00005A73" w:rsidRDefault="00E2383D" w:rsidP="00ED0579">
      <w:pPr>
        <w:jc w:val="both"/>
        <w:rPr>
          <w:rFonts w:ascii="Times New Roman" w:hAnsi="Times New Roman"/>
          <w:lang w:val="da-DK"/>
        </w:rPr>
      </w:pPr>
      <w:r w:rsidRPr="002226E5">
        <w:rPr>
          <w:rFonts w:ascii="Times New Roman" w:hAnsi="Times New Roman"/>
          <w:b/>
          <w:lang w:val="da-DK"/>
        </w:rPr>
        <w:t>* Hướng dẫn về nhà:</w:t>
      </w:r>
      <w:r>
        <w:rPr>
          <w:rFonts w:ascii="Times New Roman" w:hAnsi="Times New Roman"/>
          <w:lang w:val="da-DK"/>
        </w:rPr>
        <w:t xml:space="preserve"> Yêu cầu hs về nhà học bài và chuẩn bị trước bài 41: Đồ dùng điện nhiệt – bàn là điện.</w:t>
      </w:r>
    </w:p>
    <w:p w:rsidR="00ED0579" w:rsidRPr="00005A73" w:rsidRDefault="00ED0579" w:rsidP="00ED0579">
      <w:pPr>
        <w:jc w:val="both"/>
        <w:rPr>
          <w:rFonts w:ascii="Times New Roman" w:hAnsi="Times New Roman"/>
          <w:bCs/>
          <w:kern w:val="32"/>
        </w:rPr>
      </w:pPr>
    </w:p>
    <w:p w:rsidR="00ED0579" w:rsidRPr="00005A73" w:rsidRDefault="00ED0579" w:rsidP="00ED0579">
      <w:pPr>
        <w:jc w:val="both"/>
        <w:rPr>
          <w:rFonts w:ascii="Times New Roman" w:hAnsi="Times New Roman"/>
          <w:bCs/>
          <w:kern w:val="32"/>
        </w:rPr>
      </w:pPr>
    </w:p>
    <w:p w:rsidR="00ED0579" w:rsidRPr="00005A73" w:rsidRDefault="00ED0579" w:rsidP="00ED0579">
      <w:pPr>
        <w:jc w:val="both"/>
        <w:rPr>
          <w:rFonts w:ascii="Times New Roman" w:hAnsi="Times New Roman"/>
          <w:bCs/>
          <w:kern w:val="32"/>
        </w:rPr>
      </w:pPr>
    </w:p>
    <w:p w:rsidR="00ED0579" w:rsidRPr="00005A73" w:rsidRDefault="00ED0579" w:rsidP="00ED0579">
      <w:pPr>
        <w:jc w:val="both"/>
        <w:rPr>
          <w:rFonts w:ascii="Times New Roman" w:hAnsi="Times New Roman"/>
          <w:bCs/>
          <w:kern w:val="32"/>
        </w:rPr>
      </w:pPr>
    </w:p>
    <w:p w:rsidR="00ED0579" w:rsidRPr="00005A73" w:rsidRDefault="00ED0579" w:rsidP="00ED0579">
      <w:pPr>
        <w:jc w:val="both"/>
        <w:rPr>
          <w:rFonts w:ascii="Times New Roman" w:hAnsi="Times New Roman"/>
          <w:bCs/>
          <w:kern w:val="32"/>
        </w:rPr>
      </w:pPr>
    </w:p>
    <w:p w:rsidR="00ED0579" w:rsidRPr="00005A73" w:rsidRDefault="00ED0579" w:rsidP="00ED0579">
      <w:pPr>
        <w:jc w:val="both"/>
        <w:rPr>
          <w:rFonts w:ascii="Times New Roman" w:hAnsi="Times New Roman"/>
          <w:bCs/>
          <w:kern w:val="32"/>
        </w:rPr>
      </w:pPr>
    </w:p>
    <w:p w:rsidR="002226E5" w:rsidRDefault="00ED0579" w:rsidP="002226E5">
      <w:pPr>
        <w:jc w:val="center"/>
        <w:rPr>
          <w:rFonts w:ascii="Times New Roman" w:hAnsi="Times New Roman"/>
          <w:bCs/>
          <w:kern w:val="32"/>
        </w:rPr>
      </w:pPr>
      <w:r w:rsidRPr="00005A73">
        <w:rPr>
          <w:rFonts w:ascii="Times New Roman" w:hAnsi="Times New Roman"/>
          <w:bCs/>
          <w:kern w:val="32"/>
        </w:rPr>
        <w:br w:type="page"/>
      </w:r>
    </w:p>
    <w:p w:rsidR="002226E5" w:rsidRPr="002226E5" w:rsidRDefault="002226E5" w:rsidP="002226E5">
      <w:pPr>
        <w:rPr>
          <w:rFonts w:ascii="Times New Roman" w:hAnsi="Times New Roman"/>
          <w:bCs/>
          <w:kern w:val="32"/>
        </w:rPr>
      </w:pPr>
      <w:proofErr w:type="spellStart"/>
      <w:r>
        <w:rPr>
          <w:rFonts w:ascii="Times New Roman" w:hAnsi="Times New Roman"/>
          <w:bCs/>
          <w:kern w:val="32"/>
        </w:rPr>
        <w:lastRenderedPageBreak/>
        <w:t>Ngày</w:t>
      </w:r>
      <w:proofErr w:type="spellEnd"/>
      <w:r>
        <w:rPr>
          <w:rFonts w:ascii="Times New Roman" w:hAnsi="Times New Roman"/>
          <w:bCs/>
          <w:kern w:val="32"/>
        </w:rPr>
        <w:t xml:space="preserve"> </w:t>
      </w:r>
      <w:proofErr w:type="spellStart"/>
      <w:r>
        <w:rPr>
          <w:rFonts w:ascii="Times New Roman" w:hAnsi="Times New Roman"/>
          <w:bCs/>
          <w:kern w:val="32"/>
        </w:rPr>
        <w:t>soạn</w:t>
      </w:r>
      <w:proofErr w:type="spellEnd"/>
      <w:r>
        <w:rPr>
          <w:rFonts w:ascii="Times New Roman" w:hAnsi="Times New Roman"/>
          <w:bCs/>
          <w:kern w:val="32"/>
        </w:rPr>
        <w:t>: 22/03/20223</w:t>
      </w:r>
    </w:p>
    <w:p w:rsidR="00ED0579" w:rsidRPr="00005A73" w:rsidRDefault="00E2383D" w:rsidP="002226E5">
      <w:pPr>
        <w:jc w:val="center"/>
        <w:rPr>
          <w:rFonts w:ascii="Times New Roman" w:hAnsi="Times New Roman"/>
          <w:b/>
          <w:bCs/>
          <w:kern w:val="32"/>
        </w:rPr>
      </w:pPr>
      <w:proofErr w:type="spellStart"/>
      <w:r>
        <w:rPr>
          <w:rFonts w:ascii="Times New Roman" w:hAnsi="Times New Roman"/>
          <w:b/>
          <w:bCs/>
          <w:kern w:val="32"/>
        </w:rPr>
        <w:t>Tiết</w:t>
      </w:r>
      <w:proofErr w:type="spellEnd"/>
      <w:r>
        <w:rPr>
          <w:rFonts w:ascii="Times New Roman" w:hAnsi="Times New Roman"/>
          <w:b/>
          <w:bCs/>
          <w:kern w:val="32"/>
        </w:rPr>
        <w:t xml:space="preserve"> 38</w:t>
      </w:r>
      <w:r w:rsidR="002226E5">
        <w:rPr>
          <w:rFonts w:ascii="Times New Roman" w:hAnsi="Times New Roman"/>
          <w:b/>
          <w:bCs/>
          <w:kern w:val="32"/>
        </w:rPr>
        <w:t>+39</w:t>
      </w:r>
    </w:p>
    <w:p w:rsidR="00ED0579" w:rsidRPr="00005A73" w:rsidRDefault="002226E5" w:rsidP="002226E5">
      <w:pPr>
        <w:jc w:val="center"/>
        <w:rPr>
          <w:rFonts w:ascii="Times New Roman" w:hAnsi="Times New Roman"/>
          <w:b/>
          <w:bCs/>
          <w:kern w:val="32"/>
        </w:rPr>
      </w:pPr>
      <w:proofErr w:type="spellStart"/>
      <w:r>
        <w:rPr>
          <w:rFonts w:ascii="Times New Roman" w:hAnsi="Times New Roman"/>
          <w:b/>
          <w:bCs/>
          <w:kern w:val="32"/>
        </w:rPr>
        <w:t>Bài</w:t>
      </w:r>
      <w:proofErr w:type="spellEnd"/>
      <w:r>
        <w:rPr>
          <w:rFonts w:ascii="Times New Roman" w:hAnsi="Times New Roman"/>
          <w:b/>
          <w:bCs/>
          <w:kern w:val="32"/>
        </w:rPr>
        <w:t xml:space="preserve"> 41:</w:t>
      </w:r>
      <w:r w:rsidR="00ED0579" w:rsidRPr="00005A73">
        <w:rPr>
          <w:rFonts w:ascii="Times New Roman" w:hAnsi="Times New Roman"/>
          <w:b/>
          <w:bCs/>
          <w:kern w:val="32"/>
        </w:rPr>
        <w:t xml:space="preserve"> ĐỒ DÙNG NHIỆT ĐIỆN - BÀN LÀ ĐIỆN</w:t>
      </w:r>
    </w:p>
    <w:p w:rsidR="00ED0579" w:rsidRPr="00005A73" w:rsidRDefault="002226E5" w:rsidP="002226E5">
      <w:pPr>
        <w:jc w:val="center"/>
        <w:rPr>
          <w:rFonts w:ascii="Times New Roman" w:hAnsi="Times New Roman"/>
          <w:b/>
          <w:bCs/>
          <w:kern w:val="32"/>
        </w:rPr>
      </w:pPr>
      <w:proofErr w:type="spellStart"/>
      <w:r>
        <w:rPr>
          <w:rFonts w:ascii="Times New Roman" w:hAnsi="Times New Roman"/>
          <w:b/>
          <w:bCs/>
          <w:kern w:val="32"/>
        </w:rPr>
        <w:t>Bài</w:t>
      </w:r>
      <w:proofErr w:type="spellEnd"/>
      <w:r>
        <w:rPr>
          <w:rFonts w:ascii="Times New Roman" w:hAnsi="Times New Roman"/>
          <w:b/>
          <w:bCs/>
          <w:kern w:val="32"/>
        </w:rPr>
        <w:t xml:space="preserve"> 42:</w:t>
      </w:r>
      <w:r w:rsidR="00ED0579" w:rsidRPr="00005A73">
        <w:rPr>
          <w:rFonts w:ascii="Times New Roman" w:hAnsi="Times New Roman"/>
          <w:b/>
          <w:bCs/>
          <w:kern w:val="32"/>
        </w:rPr>
        <w:t xml:space="preserve"> BẾP ĐIỆN – NỒI CƠM ĐIỆN</w:t>
      </w:r>
    </w:p>
    <w:p w:rsidR="00ED0579" w:rsidRPr="00005A73" w:rsidRDefault="00ED0579" w:rsidP="00ED0579">
      <w:pPr>
        <w:jc w:val="both"/>
        <w:rPr>
          <w:rFonts w:ascii="Times New Roman" w:hAnsi="Times New Roman"/>
          <w:b/>
          <w:bCs/>
          <w:kern w:val="32"/>
        </w:rPr>
      </w:pPr>
      <w:r w:rsidRPr="00005A73">
        <w:rPr>
          <w:rFonts w:ascii="Times New Roman" w:hAnsi="Times New Roman"/>
          <w:b/>
          <w:kern w:val="32"/>
        </w:rPr>
        <w:t>I</w:t>
      </w:r>
      <w:r w:rsidRPr="00005A73">
        <w:rPr>
          <w:rFonts w:ascii="Times New Roman" w:hAnsi="Times New Roman"/>
          <w:b/>
          <w:bCs/>
          <w:kern w:val="32"/>
        </w:rPr>
        <w:t>. MỤC TIÊU:</w:t>
      </w:r>
    </w:p>
    <w:p w:rsidR="002226E5" w:rsidRDefault="002226E5" w:rsidP="002226E5">
      <w:pPr>
        <w:jc w:val="both"/>
        <w:rPr>
          <w:rFonts w:ascii="Times New Roman" w:hAnsi="Times New Roman"/>
          <w:b/>
          <w:bCs/>
          <w:i/>
          <w:kern w:val="32"/>
          <w:lang w:val="nl-NL"/>
        </w:rPr>
      </w:pPr>
      <w:r w:rsidRPr="00005A73">
        <w:rPr>
          <w:rFonts w:ascii="Times New Roman" w:hAnsi="Times New Roman"/>
          <w:b/>
          <w:bCs/>
          <w:kern w:val="32"/>
          <w:lang w:val="nl-NL"/>
        </w:rPr>
        <w:t xml:space="preserve">1- </w:t>
      </w:r>
      <w:r>
        <w:rPr>
          <w:rFonts w:ascii="Times New Roman" w:hAnsi="Times New Roman"/>
          <w:b/>
          <w:bCs/>
          <w:kern w:val="32"/>
          <w:lang w:val="nl-NL"/>
        </w:rPr>
        <w:t>Năng lực:</w:t>
      </w:r>
    </w:p>
    <w:p w:rsidR="002226E5" w:rsidRPr="00E74D10" w:rsidRDefault="002226E5" w:rsidP="002226E5">
      <w:pPr>
        <w:spacing w:line="259" w:lineRule="auto"/>
        <w:rPr>
          <w:rFonts w:ascii="Times New Roman" w:eastAsia="Arial" w:hAnsi="Times New Roman"/>
          <w:b/>
          <w:bCs/>
          <w:i/>
          <w:kern w:val="24"/>
        </w:rPr>
      </w:pPr>
      <w:r w:rsidRPr="00E74D10">
        <w:rPr>
          <w:rFonts w:ascii="Times New Roman" w:eastAsia="Arial" w:hAnsi="Times New Roman"/>
          <w:b/>
          <w:bCs/>
          <w:i/>
          <w:kern w:val="24"/>
        </w:rPr>
        <w:t xml:space="preserve">a. </w:t>
      </w:r>
      <w:proofErr w:type="spellStart"/>
      <w:r w:rsidRPr="00E74D10">
        <w:rPr>
          <w:rFonts w:ascii="Times New Roman" w:eastAsia="Arial" w:hAnsi="Times New Roman"/>
          <w:b/>
          <w:bCs/>
          <w:i/>
          <w:kern w:val="24"/>
        </w:rPr>
        <w:t>Năng</w:t>
      </w:r>
      <w:proofErr w:type="spellEnd"/>
      <w:r w:rsidRPr="00E74D10">
        <w:rPr>
          <w:rFonts w:ascii="Times New Roman" w:eastAsia="Arial" w:hAnsi="Times New Roman"/>
          <w:b/>
          <w:bCs/>
          <w:i/>
          <w:kern w:val="24"/>
        </w:rPr>
        <w:t xml:space="preserve"> </w:t>
      </w:r>
      <w:proofErr w:type="spellStart"/>
      <w:r w:rsidRPr="00E74D10">
        <w:rPr>
          <w:rFonts w:ascii="Times New Roman" w:eastAsia="Arial" w:hAnsi="Times New Roman"/>
          <w:b/>
          <w:bCs/>
          <w:i/>
          <w:kern w:val="24"/>
        </w:rPr>
        <w:t>lực</w:t>
      </w:r>
      <w:proofErr w:type="spellEnd"/>
      <w:r w:rsidRPr="00E74D10">
        <w:rPr>
          <w:rFonts w:ascii="Times New Roman" w:eastAsia="Arial" w:hAnsi="Times New Roman"/>
          <w:b/>
          <w:bCs/>
          <w:i/>
          <w:kern w:val="24"/>
        </w:rPr>
        <w:t xml:space="preserve"> </w:t>
      </w:r>
      <w:proofErr w:type="spellStart"/>
      <w:r w:rsidRPr="00E74D10">
        <w:rPr>
          <w:rFonts w:ascii="Times New Roman" w:eastAsia="Arial" w:hAnsi="Times New Roman"/>
          <w:b/>
          <w:bCs/>
          <w:i/>
          <w:kern w:val="24"/>
        </w:rPr>
        <w:t>chung</w:t>
      </w:r>
      <w:proofErr w:type="spellEnd"/>
    </w:p>
    <w:p w:rsidR="002226E5" w:rsidRPr="00E74D10" w:rsidRDefault="002226E5" w:rsidP="002226E5">
      <w:pPr>
        <w:spacing w:line="259" w:lineRule="auto"/>
        <w:rPr>
          <w:rFonts w:ascii="Times New Roman" w:eastAsia="Arial" w:hAnsi="Times New Roman"/>
          <w:b/>
          <w:bCs/>
          <w:i/>
          <w:kern w:val="24"/>
          <w:lang w:val="vi-VN"/>
        </w:rPr>
      </w:pPr>
      <w:r w:rsidRPr="00E74D10">
        <w:rPr>
          <w:rFonts w:ascii="Times New Roman" w:eastAsia="Arial" w:hAnsi="Times New Roman"/>
          <w:bCs/>
          <w:kern w:val="24"/>
          <w:lang w:val="vi-VN"/>
        </w:rPr>
        <w:t xml:space="preserve">- Tự học: </w:t>
      </w:r>
      <w:r w:rsidRPr="00E74D10">
        <w:rPr>
          <w:rFonts w:ascii="Times New Roman" w:eastAsia="Arial" w:hAnsi="Times New Roman"/>
          <w:lang w:val="vi-VN"/>
        </w:rPr>
        <w:t>Xác định được nhiệm vụ học tập một cách tự giác, chủ động; tự đặt được mục tiêu học tập để nỗ lực phấn đấu thực hiện.</w:t>
      </w:r>
    </w:p>
    <w:p w:rsidR="002226E5" w:rsidRPr="00E74D10" w:rsidRDefault="002226E5" w:rsidP="002226E5">
      <w:pPr>
        <w:autoSpaceDE w:val="0"/>
        <w:autoSpaceDN w:val="0"/>
        <w:adjustRightInd w:val="0"/>
        <w:spacing w:before="60" w:line="259" w:lineRule="auto"/>
        <w:rPr>
          <w:rFonts w:ascii="Times New Roman" w:eastAsia="Arial" w:hAnsi="Times New Roman"/>
          <w:bCs/>
          <w:iCs/>
          <w:lang w:val="vi-VN"/>
        </w:rPr>
      </w:pPr>
      <w:r w:rsidRPr="00E74D10">
        <w:rPr>
          <w:rFonts w:ascii="Times New Roman" w:eastAsia="Arial" w:hAnsi="Times New Roman"/>
          <w:bCs/>
          <w:kern w:val="24"/>
          <w:lang w:val="vi-VN"/>
        </w:rPr>
        <w:t xml:space="preserve">- Giải quyết vấn đề: </w:t>
      </w:r>
      <w:r w:rsidRPr="00E74D10">
        <w:rPr>
          <w:rFonts w:ascii="Times New Roman" w:eastAsia="Arial" w:hAnsi="Times New Roman"/>
          <w:lang w:val="vi-VN"/>
        </w:rPr>
        <w:t>Phân tích được tình huống trong học tập; phát hiện và nêu được tình huống có vấn đề trong học tập.</w:t>
      </w:r>
    </w:p>
    <w:p w:rsidR="002226E5" w:rsidRPr="00E74D10" w:rsidRDefault="002226E5" w:rsidP="002226E5">
      <w:pPr>
        <w:spacing w:line="259" w:lineRule="auto"/>
        <w:rPr>
          <w:rFonts w:ascii="Times New Roman" w:eastAsia="Arial" w:hAnsi="Times New Roman"/>
          <w:bCs/>
          <w:kern w:val="24"/>
        </w:rPr>
      </w:pPr>
      <w:r w:rsidRPr="00E74D10">
        <w:rPr>
          <w:rFonts w:ascii="Times New Roman" w:eastAsia="Arial" w:hAnsi="Times New Roman"/>
          <w:bCs/>
          <w:kern w:val="24"/>
          <w:lang w:val="vi-VN"/>
        </w:rPr>
        <w:t xml:space="preserve">- Hợp tác: </w:t>
      </w:r>
      <w:proofErr w:type="spellStart"/>
      <w:r w:rsidRPr="00E74D10">
        <w:rPr>
          <w:rFonts w:ascii="Times New Roman" w:eastAsia="Arial" w:hAnsi="Times New Roman"/>
          <w:bCs/>
          <w:kern w:val="24"/>
        </w:rPr>
        <w:t>Phân</w:t>
      </w:r>
      <w:proofErr w:type="spellEnd"/>
      <w:r w:rsidRPr="00E74D10">
        <w:rPr>
          <w:rFonts w:ascii="Times New Roman" w:eastAsia="Arial" w:hAnsi="Times New Roman"/>
          <w:bCs/>
          <w:kern w:val="24"/>
        </w:rPr>
        <w:t xml:space="preserve"> </w:t>
      </w:r>
      <w:proofErr w:type="spellStart"/>
      <w:r w:rsidRPr="00E74D10">
        <w:rPr>
          <w:rFonts w:ascii="Times New Roman" w:eastAsia="Arial" w:hAnsi="Times New Roman"/>
          <w:bCs/>
          <w:kern w:val="24"/>
        </w:rPr>
        <w:t>công</w:t>
      </w:r>
      <w:proofErr w:type="spellEnd"/>
      <w:r w:rsidRPr="00E74D10">
        <w:rPr>
          <w:rFonts w:ascii="Times New Roman" w:eastAsia="Arial" w:hAnsi="Times New Roman"/>
          <w:bCs/>
          <w:kern w:val="24"/>
        </w:rPr>
        <w:t xml:space="preserve"> </w:t>
      </w:r>
      <w:proofErr w:type="spellStart"/>
      <w:r w:rsidRPr="00E74D10">
        <w:rPr>
          <w:rFonts w:ascii="Times New Roman" w:eastAsia="Arial" w:hAnsi="Times New Roman"/>
          <w:bCs/>
          <w:kern w:val="24"/>
        </w:rPr>
        <w:t>nhiệm</w:t>
      </w:r>
      <w:proofErr w:type="spellEnd"/>
      <w:r w:rsidRPr="00E74D10">
        <w:rPr>
          <w:rFonts w:ascii="Times New Roman" w:eastAsia="Arial" w:hAnsi="Times New Roman"/>
          <w:bCs/>
          <w:kern w:val="24"/>
        </w:rPr>
        <w:t xml:space="preserve"> </w:t>
      </w:r>
      <w:proofErr w:type="spellStart"/>
      <w:r w:rsidRPr="00E74D10">
        <w:rPr>
          <w:rFonts w:ascii="Times New Roman" w:eastAsia="Arial" w:hAnsi="Times New Roman"/>
          <w:bCs/>
          <w:kern w:val="24"/>
        </w:rPr>
        <w:t>vụ</w:t>
      </w:r>
      <w:proofErr w:type="spellEnd"/>
      <w:r w:rsidRPr="00E74D10">
        <w:rPr>
          <w:rFonts w:ascii="Times New Roman" w:eastAsia="Arial" w:hAnsi="Times New Roman"/>
          <w:bCs/>
          <w:kern w:val="24"/>
        </w:rPr>
        <w:t xml:space="preserve">, </w:t>
      </w:r>
      <w:proofErr w:type="spellStart"/>
      <w:r w:rsidRPr="00E74D10">
        <w:rPr>
          <w:rFonts w:ascii="Times New Roman" w:eastAsia="Arial" w:hAnsi="Times New Roman"/>
          <w:bCs/>
          <w:kern w:val="24"/>
        </w:rPr>
        <w:t>trao</w:t>
      </w:r>
      <w:proofErr w:type="spellEnd"/>
      <w:r w:rsidRPr="00E74D10">
        <w:rPr>
          <w:rFonts w:ascii="Times New Roman" w:eastAsia="Arial" w:hAnsi="Times New Roman"/>
          <w:bCs/>
          <w:kern w:val="24"/>
        </w:rPr>
        <w:t xml:space="preserve"> </w:t>
      </w:r>
      <w:proofErr w:type="spellStart"/>
      <w:r w:rsidRPr="00E74D10">
        <w:rPr>
          <w:rFonts w:ascii="Times New Roman" w:eastAsia="Arial" w:hAnsi="Times New Roman"/>
          <w:bCs/>
          <w:kern w:val="24"/>
        </w:rPr>
        <w:t>đổi</w:t>
      </w:r>
      <w:proofErr w:type="spellEnd"/>
      <w:r w:rsidRPr="00E74D10">
        <w:rPr>
          <w:rFonts w:ascii="Times New Roman" w:eastAsia="Arial" w:hAnsi="Times New Roman"/>
          <w:bCs/>
          <w:kern w:val="24"/>
        </w:rPr>
        <w:t xml:space="preserve"> </w:t>
      </w:r>
      <w:proofErr w:type="spellStart"/>
      <w:r w:rsidRPr="00E74D10">
        <w:rPr>
          <w:rFonts w:ascii="Times New Roman" w:eastAsia="Arial" w:hAnsi="Times New Roman"/>
          <w:bCs/>
          <w:kern w:val="24"/>
        </w:rPr>
        <w:t>thông</w:t>
      </w:r>
      <w:proofErr w:type="spellEnd"/>
      <w:r w:rsidRPr="00E74D10">
        <w:rPr>
          <w:rFonts w:ascii="Times New Roman" w:eastAsia="Arial" w:hAnsi="Times New Roman"/>
          <w:bCs/>
          <w:kern w:val="24"/>
        </w:rPr>
        <w:t xml:space="preserve"> tin, </w:t>
      </w:r>
      <w:r w:rsidRPr="00E74D10">
        <w:rPr>
          <w:rFonts w:ascii="Times New Roman" w:eastAsia="Arial" w:hAnsi="Times New Roman"/>
        </w:rPr>
        <w:t>k</w:t>
      </w:r>
      <w:r w:rsidRPr="00E74D10">
        <w:rPr>
          <w:rFonts w:ascii="Times New Roman" w:eastAsia="Arial" w:hAnsi="Times New Roman"/>
          <w:lang w:val="vi-VN"/>
        </w:rPr>
        <w:t>hiêm tốn, lắng nghe tích cực trong giao tiếp; nhận ra được bối cảnh giao tiếp, đặc điểm, thái độ của đối tượng giao tiếp.</w:t>
      </w:r>
      <w:r w:rsidRPr="00E74D10">
        <w:rPr>
          <w:rFonts w:ascii="Times New Roman" w:eastAsia="Arial" w:hAnsi="Times New Roman"/>
          <w:bCs/>
          <w:kern w:val="24"/>
          <w:lang w:val="vi-VN"/>
        </w:rPr>
        <w:t xml:space="preserve"> </w:t>
      </w:r>
    </w:p>
    <w:p w:rsidR="002226E5" w:rsidRPr="00E74D10" w:rsidRDefault="002226E5" w:rsidP="002226E5">
      <w:pPr>
        <w:spacing w:line="259" w:lineRule="auto"/>
        <w:rPr>
          <w:rFonts w:ascii="Times New Roman" w:eastAsia="Arial" w:hAnsi="Times New Roman"/>
          <w:b/>
          <w:bCs/>
          <w:i/>
          <w:kern w:val="24"/>
        </w:rPr>
      </w:pPr>
      <w:r w:rsidRPr="00E74D10">
        <w:rPr>
          <w:rFonts w:ascii="Times New Roman" w:eastAsia="Arial" w:hAnsi="Times New Roman"/>
          <w:b/>
          <w:bCs/>
          <w:i/>
          <w:kern w:val="24"/>
        </w:rPr>
        <w:t xml:space="preserve">b. </w:t>
      </w:r>
      <w:proofErr w:type="spellStart"/>
      <w:r w:rsidRPr="00E74D10">
        <w:rPr>
          <w:rFonts w:ascii="Times New Roman" w:eastAsia="Arial" w:hAnsi="Times New Roman"/>
          <w:b/>
          <w:bCs/>
          <w:i/>
          <w:kern w:val="24"/>
        </w:rPr>
        <w:t>Năng</w:t>
      </w:r>
      <w:proofErr w:type="spellEnd"/>
      <w:r w:rsidRPr="00E74D10">
        <w:rPr>
          <w:rFonts w:ascii="Times New Roman" w:eastAsia="Arial" w:hAnsi="Times New Roman"/>
          <w:b/>
          <w:bCs/>
          <w:i/>
          <w:kern w:val="24"/>
        </w:rPr>
        <w:t xml:space="preserve"> </w:t>
      </w:r>
      <w:proofErr w:type="spellStart"/>
      <w:r w:rsidRPr="00E74D10">
        <w:rPr>
          <w:rFonts w:ascii="Times New Roman" w:eastAsia="Arial" w:hAnsi="Times New Roman"/>
          <w:b/>
          <w:bCs/>
          <w:i/>
          <w:kern w:val="24"/>
        </w:rPr>
        <w:t>lực</w:t>
      </w:r>
      <w:proofErr w:type="spellEnd"/>
      <w:r w:rsidRPr="00E74D10">
        <w:rPr>
          <w:rFonts w:ascii="Times New Roman" w:eastAsia="Arial" w:hAnsi="Times New Roman"/>
          <w:b/>
          <w:bCs/>
          <w:i/>
          <w:kern w:val="24"/>
        </w:rPr>
        <w:t xml:space="preserve"> </w:t>
      </w:r>
      <w:proofErr w:type="spellStart"/>
      <w:r w:rsidRPr="00E74D10">
        <w:rPr>
          <w:rFonts w:ascii="Times New Roman" w:eastAsia="Arial" w:hAnsi="Times New Roman"/>
          <w:b/>
          <w:bCs/>
          <w:i/>
          <w:kern w:val="24"/>
        </w:rPr>
        <w:t>đặc</w:t>
      </w:r>
      <w:proofErr w:type="spellEnd"/>
      <w:r w:rsidRPr="00E74D10">
        <w:rPr>
          <w:rFonts w:ascii="Times New Roman" w:eastAsia="Arial" w:hAnsi="Times New Roman"/>
          <w:b/>
          <w:bCs/>
          <w:i/>
          <w:kern w:val="24"/>
        </w:rPr>
        <w:t xml:space="preserve"> </w:t>
      </w:r>
      <w:proofErr w:type="spellStart"/>
      <w:r w:rsidRPr="00E74D10">
        <w:rPr>
          <w:rFonts w:ascii="Times New Roman" w:eastAsia="Arial" w:hAnsi="Times New Roman"/>
          <w:b/>
          <w:bCs/>
          <w:i/>
          <w:kern w:val="24"/>
        </w:rPr>
        <w:t>thù</w:t>
      </w:r>
      <w:proofErr w:type="spellEnd"/>
    </w:p>
    <w:p w:rsidR="002226E5" w:rsidRPr="004C54A9" w:rsidRDefault="002226E5" w:rsidP="002226E5">
      <w:pPr>
        <w:pStyle w:val="BodyTextIndent3"/>
        <w:spacing w:after="0"/>
        <w:ind w:left="0"/>
        <w:jc w:val="both"/>
        <w:rPr>
          <w:rFonts w:ascii="Times New Roman" w:hAnsi="Times New Roman"/>
          <w:i/>
          <w:kern w:val="32"/>
          <w:lang w:val="en-US"/>
        </w:rPr>
      </w:pPr>
      <w:r w:rsidRPr="00534AAF">
        <w:rPr>
          <w:rFonts w:ascii="Times New Roman" w:hAnsi="Times New Roman"/>
          <w:color w:val="050505"/>
          <w:sz w:val="28"/>
          <w:szCs w:val="28"/>
        </w:rPr>
        <w:t xml:space="preserve">- </w:t>
      </w:r>
      <w:proofErr w:type="spellStart"/>
      <w:r w:rsidRPr="00534AAF">
        <w:rPr>
          <w:rFonts w:ascii="Times New Roman" w:hAnsi="Times New Roman"/>
          <w:color w:val="050505"/>
          <w:sz w:val="28"/>
          <w:szCs w:val="28"/>
        </w:rPr>
        <w:t>Nhận</w:t>
      </w:r>
      <w:proofErr w:type="spellEnd"/>
      <w:r w:rsidRPr="00534AAF">
        <w:rPr>
          <w:rFonts w:ascii="Times New Roman" w:hAnsi="Times New Roman"/>
          <w:color w:val="050505"/>
          <w:sz w:val="28"/>
          <w:szCs w:val="28"/>
        </w:rPr>
        <w:t xml:space="preserve"> </w:t>
      </w:r>
      <w:proofErr w:type="spellStart"/>
      <w:r w:rsidRPr="00534AAF">
        <w:rPr>
          <w:rFonts w:ascii="Times New Roman" w:hAnsi="Times New Roman"/>
          <w:color w:val="050505"/>
          <w:sz w:val="28"/>
          <w:szCs w:val="28"/>
        </w:rPr>
        <w:t>thức</w:t>
      </w:r>
      <w:proofErr w:type="spellEnd"/>
      <w:r w:rsidRPr="00534AAF">
        <w:rPr>
          <w:rFonts w:ascii="Times New Roman" w:hAnsi="Times New Roman"/>
          <w:color w:val="050505"/>
          <w:sz w:val="28"/>
          <w:szCs w:val="28"/>
        </w:rPr>
        <w:t xml:space="preserve"> </w:t>
      </w:r>
      <w:proofErr w:type="spellStart"/>
      <w:r w:rsidRPr="00534AAF">
        <w:rPr>
          <w:rFonts w:ascii="Times New Roman" w:hAnsi="Times New Roman"/>
          <w:color w:val="050505"/>
          <w:sz w:val="28"/>
          <w:szCs w:val="28"/>
        </w:rPr>
        <w:t>công</w:t>
      </w:r>
      <w:proofErr w:type="spellEnd"/>
      <w:r w:rsidRPr="00534AAF">
        <w:rPr>
          <w:rFonts w:ascii="Times New Roman" w:hAnsi="Times New Roman"/>
          <w:color w:val="050505"/>
          <w:sz w:val="28"/>
          <w:szCs w:val="28"/>
        </w:rPr>
        <w:t xml:space="preserve"> </w:t>
      </w:r>
      <w:proofErr w:type="spellStart"/>
      <w:r w:rsidRPr="00534AAF">
        <w:rPr>
          <w:rFonts w:ascii="Times New Roman" w:hAnsi="Times New Roman"/>
          <w:color w:val="050505"/>
          <w:sz w:val="28"/>
          <w:szCs w:val="28"/>
        </w:rPr>
        <w:t>nghệ</w:t>
      </w:r>
      <w:proofErr w:type="spellEnd"/>
      <w:r w:rsidRPr="00534AAF">
        <w:rPr>
          <w:rFonts w:ascii="Times New Roman" w:hAnsi="Times New Roman"/>
          <w:color w:val="050505"/>
          <w:sz w:val="28"/>
          <w:szCs w:val="28"/>
        </w:rPr>
        <w:t>:</w:t>
      </w:r>
      <w:r w:rsidRPr="00E74D10">
        <w:rPr>
          <w:rFonts w:ascii="Times New Roman" w:hAnsi="Times New Roman"/>
          <w:color w:val="050505"/>
        </w:rPr>
        <w:t xml:space="preserve"> </w:t>
      </w:r>
      <w:proofErr w:type="spellStart"/>
      <w:r>
        <w:rPr>
          <w:rFonts w:ascii="Times New Roman" w:hAnsi="Times New Roman"/>
          <w:sz w:val="28"/>
          <w:szCs w:val="28"/>
          <w:lang w:val="en-US"/>
        </w:rPr>
        <w:t>Biết</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được</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cấu</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tạo</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nguyên</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lý</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hoạt</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động</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đặc</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điểm</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và</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cách</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sử</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dụng</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đồ</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dùng</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loại</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điện</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nhiệt</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là</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bàn</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là</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điện</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và</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nồi</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cơm</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điện</w:t>
      </w:r>
      <w:proofErr w:type="spellEnd"/>
      <w:r>
        <w:rPr>
          <w:rFonts w:ascii="Times New Roman" w:hAnsi="Times New Roman"/>
          <w:sz w:val="28"/>
          <w:szCs w:val="28"/>
          <w:lang w:val="en-US"/>
        </w:rPr>
        <w:t>.</w:t>
      </w:r>
    </w:p>
    <w:p w:rsidR="002226E5" w:rsidRDefault="002226E5" w:rsidP="002226E5">
      <w:pPr>
        <w:spacing w:line="259" w:lineRule="auto"/>
        <w:rPr>
          <w:rFonts w:ascii="Times New Roman" w:hAnsi="Times New Roman"/>
          <w:kern w:val="32"/>
          <w:lang w:val="nl-NL"/>
        </w:rPr>
      </w:pPr>
      <w:r w:rsidRPr="00E74D10">
        <w:rPr>
          <w:rFonts w:ascii="Times New Roman" w:hAnsi="Times New Roman"/>
          <w:color w:val="050505"/>
        </w:rPr>
        <w:t xml:space="preserve">- </w:t>
      </w:r>
      <w:proofErr w:type="spellStart"/>
      <w:r w:rsidRPr="00E74D10">
        <w:rPr>
          <w:rFonts w:ascii="Times New Roman" w:hAnsi="Times New Roman"/>
          <w:color w:val="050505"/>
        </w:rPr>
        <w:t>Sử</w:t>
      </w:r>
      <w:proofErr w:type="spellEnd"/>
      <w:r w:rsidRPr="00E74D10">
        <w:rPr>
          <w:rFonts w:ascii="Times New Roman" w:hAnsi="Times New Roman"/>
          <w:color w:val="050505"/>
        </w:rPr>
        <w:t xml:space="preserve"> </w:t>
      </w:r>
      <w:proofErr w:type="spellStart"/>
      <w:r w:rsidRPr="00E74D10">
        <w:rPr>
          <w:rFonts w:ascii="Times New Roman" w:hAnsi="Times New Roman"/>
          <w:color w:val="050505"/>
        </w:rPr>
        <w:t>dụng</w:t>
      </w:r>
      <w:proofErr w:type="spellEnd"/>
      <w:r w:rsidRPr="00E74D10">
        <w:rPr>
          <w:rFonts w:ascii="Times New Roman" w:hAnsi="Times New Roman"/>
          <w:color w:val="050505"/>
        </w:rPr>
        <w:t xml:space="preserve"> </w:t>
      </w:r>
      <w:proofErr w:type="spellStart"/>
      <w:r w:rsidRPr="00E74D10">
        <w:rPr>
          <w:rFonts w:ascii="Times New Roman" w:hAnsi="Times New Roman"/>
          <w:color w:val="050505"/>
        </w:rPr>
        <w:t>công</w:t>
      </w:r>
      <w:proofErr w:type="spellEnd"/>
      <w:r w:rsidRPr="00E74D10">
        <w:rPr>
          <w:rFonts w:ascii="Times New Roman" w:hAnsi="Times New Roman"/>
          <w:color w:val="050505"/>
        </w:rPr>
        <w:t xml:space="preserve"> </w:t>
      </w:r>
      <w:proofErr w:type="spellStart"/>
      <w:r w:rsidRPr="00E74D10">
        <w:rPr>
          <w:rFonts w:ascii="Times New Roman" w:hAnsi="Times New Roman"/>
          <w:color w:val="050505"/>
        </w:rPr>
        <w:t>nghệ</w:t>
      </w:r>
      <w:proofErr w:type="spellEnd"/>
      <w:r w:rsidRPr="00E74D10">
        <w:rPr>
          <w:rFonts w:ascii="Times New Roman" w:hAnsi="Times New Roman"/>
          <w:color w:val="050505"/>
        </w:rPr>
        <w:t xml:space="preserve">: </w:t>
      </w:r>
      <w:r>
        <w:rPr>
          <w:rFonts w:ascii="Times New Roman" w:hAnsi="Times New Roman"/>
          <w:kern w:val="32"/>
          <w:lang w:val="nl-NL"/>
        </w:rPr>
        <w:t xml:space="preserve">Biết cách sử dụng bàn là điện, nồi cơm điện một cách hiệu quả, </w:t>
      </w:r>
      <w:proofErr w:type="gramStart"/>
      <w:r>
        <w:rPr>
          <w:rFonts w:ascii="Times New Roman" w:hAnsi="Times New Roman"/>
          <w:kern w:val="32"/>
          <w:lang w:val="nl-NL"/>
        </w:rPr>
        <w:t>an</w:t>
      </w:r>
      <w:proofErr w:type="gramEnd"/>
      <w:r>
        <w:rPr>
          <w:rFonts w:ascii="Times New Roman" w:hAnsi="Times New Roman"/>
          <w:kern w:val="32"/>
          <w:lang w:val="nl-NL"/>
        </w:rPr>
        <w:t xml:space="preserve"> toàn và tiết kiệm điện.</w:t>
      </w:r>
    </w:p>
    <w:p w:rsidR="002226E5" w:rsidRDefault="002226E5" w:rsidP="002226E5">
      <w:pPr>
        <w:spacing w:line="259" w:lineRule="auto"/>
        <w:rPr>
          <w:rFonts w:ascii="Times New Roman" w:hAnsi="Times New Roman"/>
          <w:color w:val="050505"/>
        </w:rPr>
      </w:pPr>
      <w:r w:rsidRPr="00E74D10">
        <w:rPr>
          <w:rFonts w:ascii="Times New Roman" w:hAnsi="Times New Roman"/>
          <w:color w:val="050505"/>
        </w:rPr>
        <w:t xml:space="preserve">- </w:t>
      </w:r>
      <w:proofErr w:type="spellStart"/>
      <w:r w:rsidRPr="00E74D10">
        <w:rPr>
          <w:rFonts w:ascii="Times New Roman" w:hAnsi="Times New Roman"/>
          <w:color w:val="050505"/>
        </w:rPr>
        <w:t>Đánh</w:t>
      </w:r>
      <w:proofErr w:type="spellEnd"/>
      <w:r w:rsidRPr="00E74D10">
        <w:rPr>
          <w:rFonts w:ascii="Times New Roman" w:hAnsi="Times New Roman"/>
          <w:color w:val="050505"/>
        </w:rPr>
        <w:t xml:space="preserve"> </w:t>
      </w:r>
      <w:proofErr w:type="spellStart"/>
      <w:r w:rsidRPr="00E74D10">
        <w:rPr>
          <w:rFonts w:ascii="Times New Roman" w:hAnsi="Times New Roman"/>
          <w:color w:val="050505"/>
        </w:rPr>
        <w:t>giá</w:t>
      </w:r>
      <w:proofErr w:type="spellEnd"/>
      <w:r w:rsidRPr="00E74D10">
        <w:rPr>
          <w:rFonts w:ascii="Times New Roman" w:hAnsi="Times New Roman"/>
          <w:color w:val="050505"/>
        </w:rPr>
        <w:t xml:space="preserve"> </w:t>
      </w:r>
      <w:proofErr w:type="spellStart"/>
      <w:r w:rsidRPr="00E74D10">
        <w:rPr>
          <w:rFonts w:ascii="Times New Roman" w:hAnsi="Times New Roman"/>
          <w:color w:val="050505"/>
        </w:rPr>
        <w:t>công</w:t>
      </w:r>
      <w:proofErr w:type="spellEnd"/>
      <w:r w:rsidRPr="00E74D10">
        <w:rPr>
          <w:rFonts w:ascii="Times New Roman" w:hAnsi="Times New Roman"/>
          <w:color w:val="050505"/>
        </w:rPr>
        <w:t xml:space="preserve"> </w:t>
      </w:r>
      <w:proofErr w:type="spellStart"/>
      <w:r w:rsidRPr="00E74D10">
        <w:rPr>
          <w:rFonts w:ascii="Times New Roman" w:hAnsi="Times New Roman"/>
          <w:color w:val="050505"/>
        </w:rPr>
        <w:t>nghệ</w:t>
      </w:r>
      <w:proofErr w:type="spellEnd"/>
      <w:r w:rsidRPr="00E74D10">
        <w:rPr>
          <w:rFonts w:ascii="Times New Roman" w:hAnsi="Times New Roman"/>
          <w:color w:val="050505"/>
        </w:rPr>
        <w:t xml:space="preserve">: </w:t>
      </w:r>
      <w:proofErr w:type="spellStart"/>
      <w:r w:rsidRPr="00E74D10">
        <w:rPr>
          <w:rFonts w:ascii="Times New Roman" w:hAnsi="Times New Roman"/>
          <w:color w:val="050505"/>
        </w:rPr>
        <w:t>Đánh</w:t>
      </w:r>
      <w:proofErr w:type="spellEnd"/>
      <w:r w:rsidRPr="00E74D10">
        <w:rPr>
          <w:rFonts w:ascii="Times New Roman" w:hAnsi="Times New Roman"/>
          <w:color w:val="050505"/>
        </w:rPr>
        <w:t xml:space="preserve"> </w:t>
      </w:r>
      <w:proofErr w:type="spellStart"/>
      <w:r w:rsidRPr="00E74D10">
        <w:rPr>
          <w:rFonts w:ascii="Times New Roman" w:hAnsi="Times New Roman"/>
          <w:color w:val="050505"/>
        </w:rPr>
        <w:t>giá</w:t>
      </w:r>
      <w:proofErr w:type="spellEnd"/>
      <w:r w:rsidRPr="00E74D10">
        <w:rPr>
          <w:rFonts w:ascii="Times New Roman" w:hAnsi="Times New Roman"/>
          <w:color w:val="050505"/>
        </w:rPr>
        <w:t xml:space="preserve"> </w:t>
      </w:r>
      <w:proofErr w:type="spellStart"/>
      <w:r w:rsidRPr="00E74D10">
        <w:rPr>
          <w:rFonts w:ascii="Times New Roman" w:hAnsi="Times New Roman"/>
          <w:color w:val="050505"/>
        </w:rPr>
        <w:t>được</w:t>
      </w:r>
      <w:proofErr w:type="spellEnd"/>
      <w:r w:rsidRPr="00E74D10">
        <w:rPr>
          <w:rFonts w:ascii="Times New Roman" w:hAnsi="Times New Roman"/>
          <w:color w:val="050505"/>
        </w:rPr>
        <w:t xml:space="preserve"> </w:t>
      </w:r>
      <w:proofErr w:type="spellStart"/>
      <w:r>
        <w:rPr>
          <w:rFonts w:ascii="Times New Roman" w:hAnsi="Times New Roman"/>
          <w:color w:val="050505"/>
        </w:rPr>
        <w:t>vai</w:t>
      </w:r>
      <w:proofErr w:type="spellEnd"/>
      <w:r>
        <w:rPr>
          <w:rFonts w:ascii="Times New Roman" w:hAnsi="Times New Roman"/>
          <w:color w:val="050505"/>
        </w:rPr>
        <w:t xml:space="preserve"> </w:t>
      </w:r>
      <w:proofErr w:type="spellStart"/>
      <w:r>
        <w:rPr>
          <w:rFonts w:ascii="Times New Roman" w:hAnsi="Times New Roman"/>
          <w:color w:val="050505"/>
        </w:rPr>
        <w:t>trò</w:t>
      </w:r>
      <w:proofErr w:type="spellEnd"/>
      <w:r>
        <w:rPr>
          <w:rFonts w:ascii="Times New Roman" w:hAnsi="Times New Roman"/>
          <w:color w:val="050505"/>
        </w:rPr>
        <w:t xml:space="preserve"> </w:t>
      </w:r>
      <w:proofErr w:type="spellStart"/>
      <w:r>
        <w:rPr>
          <w:rFonts w:ascii="Times New Roman" w:hAnsi="Times New Roman"/>
          <w:color w:val="050505"/>
        </w:rPr>
        <w:t>quan</w:t>
      </w:r>
      <w:proofErr w:type="spellEnd"/>
      <w:r>
        <w:rPr>
          <w:rFonts w:ascii="Times New Roman" w:hAnsi="Times New Roman"/>
          <w:color w:val="050505"/>
        </w:rPr>
        <w:t xml:space="preserve"> </w:t>
      </w:r>
      <w:proofErr w:type="spellStart"/>
      <w:r>
        <w:rPr>
          <w:rFonts w:ascii="Times New Roman" w:hAnsi="Times New Roman"/>
          <w:color w:val="050505"/>
        </w:rPr>
        <w:t>trọng</w:t>
      </w:r>
      <w:proofErr w:type="spellEnd"/>
      <w:r>
        <w:rPr>
          <w:rFonts w:ascii="Times New Roman" w:hAnsi="Times New Roman"/>
          <w:color w:val="050505"/>
        </w:rPr>
        <w:t xml:space="preserve"> </w:t>
      </w:r>
      <w:proofErr w:type="spellStart"/>
      <w:r>
        <w:rPr>
          <w:rFonts w:ascii="Times New Roman" w:hAnsi="Times New Roman"/>
          <w:color w:val="050505"/>
        </w:rPr>
        <w:t>của</w:t>
      </w:r>
      <w:proofErr w:type="spellEnd"/>
      <w:r>
        <w:rPr>
          <w:rFonts w:ascii="Times New Roman" w:hAnsi="Times New Roman"/>
          <w:color w:val="050505"/>
        </w:rPr>
        <w:t xml:space="preserve"> </w:t>
      </w:r>
      <w:proofErr w:type="spellStart"/>
      <w:r>
        <w:rPr>
          <w:rFonts w:ascii="Times New Roman" w:hAnsi="Times New Roman"/>
          <w:color w:val="050505"/>
        </w:rPr>
        <w:t>đồ</w:t>
      </w:r>
      <w:proofErr w:type="spellEnd"/>
      <w:r>
        <w:rPr>
          <w:rFonts w:ascii="Times New Roman" w:hAnsi="Times New Roman"/>
          <w:color w:val="050505"/>
        </w:rPr>
        <w:t xml:space="preserve"> </w:t>
      </w:r>
      <w:proofErr w:type="spellStart"/>
      <w:r>
        <w:rPr>
          <w:rFonts w:ascii="Times New Roman" w:hAnsi="Times New Roman"/>
          <w:color w:val="050505"/>
        </w:rPr>
        <w:t>dùng</w:t>
      </w:r>
      <w:proofErr w:type="spellEnd"/>
      <w:r>
        <w:rPr>
          <w:rFonts w:ascii="Times New Roman" w:hAnsi="Times New Roman"/>
          <w:color w:val="050505"/>
        </w:rPr>
        <w:t xml:space="preserve"> </w:t>
      </w:r>
      <w:proofErr w:type="spellStart"/>
      <w:r>
        <w:rPr>
          <w:rFonts w:ascii="Times New Roman" w:hAnsi="Times New Roman"/>
          <w:color w:val="050505"/>
        </w:rPr>
        <w:t>điện</w:t>
      </w:r>
      <w:proofErr w:type="spellEnd"/>
      <w:r>
        <w:rPr>
          <w:rFonts w:ascii="Times New Roman" w:hAnsi="Times New Roman"/>
          <w:color w:val="050505"/>
        </w:rPr>
        <w:t xml:space="preserve"> – </w:t>
      </w:r>
      <w:proofErr w:type="spellStart"/>
      <w:r>
        <w:rPr>
          <w:rFonts w:ascii="Times New Roman" w:hAnsi="Times New Roman"/>
          <w:color w:val="050505"/>
        </w:rPr>
        <w:t>nhiệt</w:t>
      </w:r>
      <w:proofErr w:type="spellEnd"/>
      <w:r>
        <w:rPr>
          <w:rFonts w:ascii="Times New Roman" w:hAnsi="Times New Roman"/>
          <w:color w:val="050505"/>
        </w:rPr>
        <w:t xml:space="preserve"> </w:t>
      </w:r>
      <w:proofErr w:type="spellStart"/>
      <w:r>
        <w:rPr>
          <w:rFonts w:ascii="Times New Roman" w:hAnsi="Times New Roman"/>
          <w:color w:val="050505"/>
        </w:rPr>
        <w:t>đối</w:t>
      </w:r>
      <w:proofErr w:type="spellEnd"/>
      <w:r>
        <w:rPr>
          <w:rFonts w:ascii="Times New Roman" w:hAnsi="Times New Roman"/>
          <w:color w:val="050505"/>
        </w:rPr>
        <w:t xml:space="preserve"> </w:t>
      </w:r>
      <w:proofErr w:type="spellStart"/>
      <w:r>
        <w:rPr>
          <w:rFonts w:ascii="Times New Roman" w:hAnsi="Times New Roman"/>
          <w:color w:val="050505"/>
        </w:rPr>
        <w:t>với</w:t>
      </w:r>
      <w:proofErr w:type="spellEnd"/>
      <w:r>
        <w:rPr>
          <w:rFonts w:ascii="Times New Roman" w:hAnsi="Times New Roman"/>
          <w:color w:val="050505"/>
        </w:rPr>
        <w:t xml:space="preserve"> </w:t>
      </w:r>
      <w:proofErr w:type="spellStart"/>
      <w:r>
        <w:rPr>
          <w:rFonts w:ascii="Times New Roman" w:hAnsi="Times New Roman"/>
          <w:color w:val="050505"/>
        </w:rPr>
        <w:t>đời</w:t>
      </w:r>
      <w:proofErr w:type="spellEnd"/>
      <w:r>
        <w:rPr>
          <w:rFonts w:ascii="Times New Roman" w:hAnsi="Times New Roman"/>
          <w:color w:val="050505"/>
        </w:rPr>
        <w:t xml:space="preserve"> </w:t>
      </w:r>
      <w:proofErr w:type="spellStart"/>
      <w:r>
        <w:rPr>
          <w:rFonts w:ascii="Times New Roman" w:hAnsi="Times New Roman"/>
          <w:color w:val="050505"/>
        </w:rPr>
        <w:t>sống</w:t>
      </w:r>
      <w:proofErr w:type="spellEnd"/>
      <w:r>
        <w:rPr>
          <w:rFonts w:ascii="Times New Roman" w:hAnsi="Times New Roman"/>
          <w:color w:val="050505"/>
        </w:rPr>
        <w:t xml:space="preserve"> </w:t>
      </w:r>
      <w:proofErr w:type="spellStart"/>
      <w:r>
        <w:rPr>
          <w:rFonts w:ascii="Times New Roman" w:hAnsi="Times New Roman"/>
          <w:color w:val="050505"/>
        </w:rPr>
        <w:t>và</w:t>
      </w:r>
      <w:proofErr w:type="spellEnd"/>
      <w:r>
        <w:rPr>
          <w:rFonts w:ascii="Times New Roman" w:hAnsi="Times New Roman"/>
          <w:color w:val="050505"/>
        </w:rPr>
        <w:t xml:space="preserve"> </w:t>
      </w:r>
      <w:proofErr w:type="spellStart"/>
      <w:r>
        <w:rPr>
          <w:rFonts w:ascii="Times New Roman" w:hAnsi="Times New Roman"/>
          <w:color w:val="050505"/>
        </w:rPr>
        <w:t>sinh</w:t>
      </w:r>
      <w:proofErr w:type="spellEnd"/>
      <w:r>
        <w:rPr>
          <w:rFonts w:ascii="Times New Roman" w:hAnsi="Times New Roman"/>
          <w:color w:val="050505"/>
        </w:rPr>
        <w:t xml:space="preserve"> </w:t>
      </w:r>
      <w:proofErr w:type="spellStart"/>
      <w:r>
        <w:rPr>
          <w:rFonts w:ascii="Times New Roman" w:hAnsi="Times New Roman"/>
          <w:color w:val="050505"/>
        </w:rPr>
        <w:t>hoạt</w:t>
      </w:r>
      <w:proofErr w:type="spellEnd"/>
      <w:r>
        <w:rPr>
          <w:rFonts w:ascii="Times New Roman" w:hAnsi="Times New Roman"/>
          <w:color w:val="050505"/>
        </w:rPr>
        <w:t xml:space="preserve"> </w:t>
      </w:r>
      <w:proofErr w:type="spellStart"/>
      <w:r>
        <w:rPr>
          <w:rFonts w:ascii="Times New Roman" w:hAnsi="Times New Roman"/>
          <w:color w:val="050505"/>
        </w:rPr>
        <w:t>của</w:t>
      </w:r>
      <w:proofErr w:type="spellEnd"/>
      <w:r>
        <w:rPr>
          <w:rFonts w:ascii="Times New Roman" w:hAnsi="Times New Roman"/>
          <w:color w:val="050505"/>
        </w:rPr>
        <w:t xml:space="preserve"> con </w:t>
      </w:r>
      <w:proofErr w:type="spellStart"/>
      <w:r>
        <w:rPr>
          <w:rFonts w:ascii="Times New Roman" w:hAnsi="Times New Roman"/>
          <w:color w:val="050505"/>
        </w:rPr>
        <w:t>người</w:t>
      </w:r>
      <w:proofErr w:type="spellEnd"/>
      <w:r>
        <w:rPr>
          <w:rFonts w:ascii="Times New Roman" w:hAnsi="Times New Roman"/>
          <w:color w:val="050505"/>
        </w:rPr>
        <w:t>.</w:t>
      </w:r>
    </w:p>
    <w:p w:rsidR="002226E5" w:rsidRPr="00E74D10" w:rsidRDefault="002226E5" w:rsidP="002226E5">
      <w:pPr>
        <w:spacing w:line="259" w:lineRule="auto"/>
        <w:rPr>
          <w:rFonts w:ascii="Times New Roman" w:eastAsia="Arial" w:hAnsi="Times New Roman"/>
          <w:b/>
          <w:bCs/>
          <w:kern w:val="24"/>
        </w:rPr>
      </w:pPr>
      <w:r>
        <w:rPr>
          <w:rFonts w:ascii="Times New Roman" w:eastAsia="Arial" w:hAnsi="Times New Roman"/>
          <w:b/>
          <w:bCs/>
          <w:kern w:val="24"/>
        </w:rPr>
        <w:t>2</w:t>
      </w:r>
      <w:r w:rsidRPr="00E74D10">
        <w:rPr>
          <w:rFonts w:ascii="Times New Roman" w:eastAsia="Arial" w:hAnsi="Times New Roman"/>
          <w:b/>
          <w:bCs/>
          <w:kern w:val="24"/>
          <w:lang w:val="vi-VN"/>
        </w:rPr>
        <w:t>. Phẩm chất</w:t>
      </w:r>
    </w:p>
    <w:p w:rsidR="002226E5" w:rsidRPr="00E74D10" w:rsidRDefault="002226E5" w:rsidP="002226E5">
      <w:pPr>
        <w:spacing w:line="259" w:lineRule="auto"/>
        <w:contextualSpacing/>
        <w:rPr>
          <w:rFonts w:ascii="Times New Roman" w:eastAsia="Arial" w:hAnsi="Times New Roman"/>
          <w:bCs/>
          <w:kern w:val="24"/>
          <w:lang w:val="vi-VN"/>
        </w:rPr>
      </w:pPr>
      <w:r w:rsidRPr="00E74D10">
        <w:rPr>
          <w:rFonts w:ascii="Times New Roman" w:hAnsi="Times New Roman"/>
          <w:lang w:val="vi-VN" w:eastAsia="vi-VN"/>
        </w:rPr>
        <w:t xml:space="preserve">- Trách nhiệm: </w:t>
      </w:r>
      <w:r w:rsidRPr="00E74D10">
        <w:rPr>
          <w:rFonts w:ascii="Times New Roman" w:eastAsia="Arial" w:hAnsi="Times New Roman"/>
          <w:lang w:val="vi-VN"/>
        </w:rPr>
        <w:t>Không đổ lỗi cho người khác, có ý thức và tìm cách khắc phục hậu quả do mình đã gây ra; quan tâm đến các công việc chung.</w:t>
      </w:r>
    </w:p>
    <w:p w:rsidR="002226E5" w:rsidRPr="00E74D10" w:rsidRDefault="002226E5" w:rsidP="002226E5">
      <w:pPr>
        <w:spacing w:line="259" w:lineRule="auto"/>
        <w:contextualSpacing/>
        <w:rPr>
          <w:rFonts w:ascii="Times New Roman" w:eastAsia="Arial" w:hAnsi="Times New Roman"/>
          <w:bCs/>
          <w:kern w:val="24"/>
          <w:lang w:val="vi-VN"/>
        </w:rPr>
      </w:pPr>
      <w:r w:rsidRPr="00E74D10">
        <w:rPr>
          <w:rFonts w:ascii="Times New Roman" w:hAnsi="Times New Roman"/>
          <w:lang w:val="vi-VN" w:eastAsia="vi-VN"/>
        </w:rPr>
        <w:t xml:space="preserve">- Nhân ái: </w:t>
      </w:r>
      <w:r w:rsidRPr="00E74D10">
        <w:rPr>
          <w:rFonts w:ascii="Times New Roman" w:eastAsia="Arial" w:hAnsi="Times New Roman"/>
          <w:lang w:val="vi-VN"/>
        </w:rPr>
        <w:t>Có ý thức tìm hiểu và sẵn sàng tham gia các hoạt động tuyên truyền, chăm sóc, bảo vệ thiên nhiên; phản đối những hành vi phá hoại thiên nhiên.</w:t>
      </w:r>
    </w:p>
    <w:p w:rsidR="002226E5" w:rsidRDefault="002226E5" w:rsidP="002226E5">
      <w:pPr>
        <w:spacing w:line="259" w:lineRule="auto"/>
        <w:contextualSpacing/>
        <w:rPr>
          <w:rFonts w:ascii="Times New Roman" w:eastAsia="Arial" w:hAnsi="Times New Roman"/>
        </w:rPr>
      </w:pPr>
      <w:r w:rsidRPr="00E74D10">
        <w:rPr>
          <w:rFonts w:ascii="Times New Roman" w:hAnsi="Times New Roman"/>
          <w:lang w:val="vi-VN" w:eastAsia="vi-VN"/>
        </w:rPr>
        <w:t xml:space="preserve">- Chăm chỉ: </w:t>
      </w:r>
      <w:r w:rsidRPr="00E74D10">
        <w:rPr>
          <w:rFonts w:ascii="Times New Roman" w:eastAsia="Arial" w:hAnsi="Times New Roman"/>
          <w:lang w:val="vi-VN"/>
        </w:rPr>
        <w:t>Siêng năng trong học tập và lao động; ý thức được thuận lợi, khó khăn trong học tập và sinh hoạt của bản thân và chủ động khắc phục vượt qua.</w:t>
      </w:r>
    </w:p>
    <w:p w:rsidR="00ED0579" w:rsidRPr="00005A73" w:rsidRDefault="00ED0579" w:rsidP="00ED0579">
      <w:pPr>
        <w:jc w:val="both"/>
        <w:rPr>
          <w:rFonts w:ascii="Times New Roman" w:hAnsi="Times New Roman"/>
          <w:b/>
          <w:bCs/>
          <w:kern w:val="32"/>
          <w:lang w:val="pt-BR"/>
        </w:rPr>
      </w:pPr>
      <w:r w:rsidRPr="00005A73">
        <w:rPr>
          <w:rFonts w:ascii="Times New Roman" w:hAnsi="Times New Roman"/>
          <w:b/>
          <w:bCs/>
          <w:kern w:val="32"/>
          <w:lang w:val="pt-BR"/>
        </w:rPr>
        <w:t>II. THIẾT BỊ DẠY HỌC VÀ HỌC LIỆU:</w:t>
      </w:r>
    </w:p>
    <w:p w:rsidR="00ED0579" w:rsidRPr="00005A73" w:rsidRDefault="00ED0579" w:rsidP="00ED0579">
      <w:pPr>
        <w:jc w:val="both"/>
        <w:rPr>
          <w:rFonts w:ascii="Times New Roman" w:hAnsi="Times New Roman"/>
          <w:b/>
          <w:bCs/>
          <w:kern w:val="32"/>
        </w:rPr>
      </w:pPr>
      <w:r w:rsidRPr="00005A73">
        <w:rPr>
          <w:rFonts w:ascii="Times New Roman" w:hAnsi="Times New Roman"/>
          <w:b/>
          <w:bCs/>
          <w:kern w:val="32"/>
        </w:rPr>
        <w:t xml:space="preserve">1- </w:t>
      </w:r>
      <w:proofErr w:type="spellStart"/>
      <w:r w:rsidRPr="00005A73">
        <w:rPr>
          <w:rFonts w:ascii="Times New Roman" w:hAnsi="Times New Roman"/>
          <w:b/>
          <w:bCs/>
          <w:kern w:val="32"/>
        </w:rPr>
        <w:t>Giáo</w:t>
      </w:r>
      <w:proofErr w:type="spellEnd"/>
      <w:r w:rsidRPr="00005A73">
        <w:rPr>
          <w:rFonts w:ascii="Times New Roman" w:hAnsi="Times New Roman"/>
          <w:b/>
          <w:bCs/>
          <w:kern w:val="32"/>
        </w:rPr>
        <w:t xml:space="preserve"> </w:t>
      </w:r>
      <w:proofErr w:type="spellStart"/>
      <w:r w:rsidRPr="00005A73">
        <w:rPr>
          <w:rFonts w:ascii="Times New Roman" w:hAnsi="Times New Roman"/>
          <w:b/>
          <w:bCs/>
          <w:kern w:val="32"/>
        </w:rPr>
        <w:t>viên</w:t>
      </w:r>
      <w:proofErr w:type="spellEnd"/>
      <w:r w:rsidRPr="00005A73">
        <w:rPr>
          <w:rFonts w:ascii="Times New Roman" w:hAnsi="Times New Roman"/>
          <w:b/>
          <w:bCs/>
          <w:kern w:val="32"/>
        </w:rPr>
        <w:t>:</w:t>
      </w:r>
    </w:p>
    <w:p w:rsidR="00ED0579" w:rsidRPr="00005A73" w:rsidRDefault="00ED0579" w:rsidP="00ED0579">
      <w:pPr>
        <w:jc w:val="both"/>
        <w:rPr>
          <w:rFonts w:ascii="Times New Roman" w:hAnsi="Times New Roman"/>
          <w:kern w:val="32"/>
        </w:rPr>
      </w:pPr>
      <w:r w:rsidRPr="00005A73">
        <w:rPr>
          <w:rFonts w:ascii="Times New Roman" w:hAnsi="Times New Roman"/>
          <w:kern w:val="32"/>
        </w:rPr>
        <w:t xml:space="preserve">- </w:t>
      </w:r>
      <w:proofErr w:type="spellStart"/>
      <w:r w:rsidRPr="00005A73">
        <w:rPr>
          <w:rFonts w:ascii="Times New Roman" w:hAnsi="Times New Roman"/>
          <w:kern w:val="32"/>
        </w:rPr>
        <w:t>Tranh</w:t>
      </w:r>
      <w:proofErr w:type="spellEnd"/>
      <w:r w:rsidRPr="00005A73">
        <w:rPr>
          <w:rFonts w:ascii="Times New Roman" w:hAnsi="Times New Roman"/>
          <w:kern w:val="32"/>
        </w:rPr>
        <w:t xml:space="preserve"> </w:t>
      </w:r>
      <w:proofErr w:type="spellStart"/>
      <w:r w:rsidRPr="00005A73">
        <w:rPr>
          <w:rFonts w:ascii="Times New Roman" w:hAnsi="Times New Roman"/>
          <w:kern w:val="32"/>
        </w:rPr>
        <w:t>vẽ</w:t>
      </w:r>
      <w:proofErr w:type="spellEnd"/>
      <w:r w:rsidRPr="00005A73">
        <w:rPr>
          <w:rFonts w:ascii="Times New Roman" w:hAnsi="Times New Roman"/>
          <w:kern w:val="32"/>
        </w:rPr>
        <w:t xml:space="preserve"> </w:t>
      </w:r>
      <w:proofErr w:type="spellStart"/>
      <w:r w:rsidRPr="00005A73">
        <w:rPr>
          <w:rFonts w:ascii="Times New Roman" w:hAnsi="Times New Roman"/>
          <w:kern w:val="32"/>
        </w:rPr>
        <w:t>và</w:t>
      </w:r>
      <w:proofErr w:type="spellEnd"/>
      <w:r w:rsidRPr="00005A73">
        <w:rPr>
          <w:rFonts w:ascii="Times New Roman" w:hAnsi="Times New Roman"/>
          <w:kern w:val="32"/>
        </w:rPr>
        <w:t xml:space="preserve"> </w:t>
      </w:r>
      <w:proofErr w:type="spellStart"/>
      <w:r w:rsidRPr="00005A73">
        <w:rPr>
          <w:rFonts w:ascii="Times New Roman" w:hAnsi="Times New Roman"/>
          <w:kern w:val="32"/>
        </w:rPr>
        <w:t>đồ</w:t>
      </w:r>
      <w:proofErr w:type="spellEnd"/>
      <w:r w:rsidRPr="00005A73">
        <w:rPr>
          <w:rFonts w:ascii="Times New Roman" w:hAnsi="Times New Roman"/>
          <w:kern w:val="32"/>
        </w:rPr>
        <w:t xml:space="preserve"> </w:t>
      </w:r>
      <w:proofErr w:type="spellStart"/>
      <w:r w:rsidRPr="00005A73">
        <w:rPr>
          <w:rFonts w:ascii="Times New Roman" w:hAnsi="Times New Roman"/>
          <w:kern w:val="32"/>
        </w:rPr>
        <w:t>dùng</w:t>
      </w:r>
      <w:proofErr w:type="spellEnd"/>
      <w:r w:rsidRPr="00005A73">
        <w:rPr>
          <w:rFonts w:ascii="Times New Roman" w:hAnsi="Times New Roman"/>
          <w:kern w:val="32"/>
        </w:rPr>
        <w:t xml:space="preserve"> </w:t>
      </w:r>
      <w:proofErr w:type="spellStart"/>
      <w:r w:rsidRPr="00005A73">
        <w:rPr>
          <w:rFonts w:ascii="Times New Roman" w:hAnsi="Times New Roman"/>
          <w:kern w:val="32"/>
        </w:rPr>
        <w:t>loại</w:t>
      </w:r>
      <w:proofErr w:type="spellEnd"/>
      <w:r w:rsidRPr="00005A73">
        <w:rPr>
          <w:rFonts w:ascii="Times New Roman" w:hAnsi="Times New Roman"/>
          <w:kern w:val="32"/>
        </w:rPr>
        <w:t xml:space="preserve"> </w:t>
      </w:r>
      <w:proofErr w:type="spellStart"/>
      <w:r w:rsidRPr="00005A73">
        <w:rPr>
          <w:rFonts w:ascii="Times New Roman" w:hAnsi="Times New Roman"/>
          <w:kern w:val="32"/>
        </w:rPr>
        <w:t>điện</w:t>
      </w:r>
      <w:proofErr w:type="spellEnd"/>
      <w:r w:rsidRPr="00005A73">
        <w:rPr>
          <w:rFonts w:ascii="Times New Roman" w:hAnsi="Times New Roman"/>
          <w:kern w:val="32"/>
        </w:rPr>
        <w:t xml:space="preserve"> </w:t>
      </w:r>
      <w:proofErr w:type="spellStart"/>
      <w:r w:rsidRPr="00005A73">
        <w:rPr>
          <w:rFonts w:ascii="Times New Roman" w:hAnsi="Times New Roman"/>
          <w:kern w:val="32"/>
        </w:rPr>
        <w:t>nhiệt</w:t>
      </w:r>
      <w:proofErr w:type="spellEnd"/>
      <w:r w:rsidRPr="00005A73">
        <w:rPr>
          <w:rFonts w:ascii="Times New Roman" w:hAnsi="Times New Roman"/>
          <w:kern w:val="32"/>
        </w:rPr>
        <w:t>.</w:t>
      </w:r>
    </w:p>
    <w:p w:rsidR="00ED0579" w:rsidRPr="00005A73" w:rsidRDefault="00ED0579" w:rsidP="00ED0579">
      <w:pPr>
        <w:jc w:val="both"/>
        <w:rPr>
          <w:rFonts w:ascii="Times New Roman" w:hAnsi="Times New Roman"/>
          <w:kern w:val="32"/>
        </w:rPr>
      </w:pPr>
      <w:r w:rsidRPr="00005A73">
        <w:rPr>
          <w:rFonts w:ascii="Times New Roman" w:hAnsi="Times New Roman"/>
          <w:kern w:val="32"/>
        </w:rPr>
        <w:t xml:space="preserve">- </w:t>
      </w:r>
      <w:proofErr w:type="spellStart"/>
      <w:r w:rsidRPr="00005A73">
        <w:rPr>
          <w:rFonts w:ascii="Times New Roman" w:hAnsi="Times New Roman"/>
          <w:kern w:val="32"/>
        </w:rPr>
        <w:t>Bàn</w:t>
      </w:r>
      <w:proofErr w:type="spellEnd"/>
      <w:r w:rsidRPr="00005A73">
        <w:rPr>
          <w:rFonts w:ascii="Times New Roman" w:hAnsi="Times New Roman"/>
          <w:kern w:val="32"/>
        </w:rPr>
        <w:t xml:space="preserve"> </w:t>
      </w:r>
      <w:proofErr w:type="spellStart"/>
      <w:r w:rsidRPr="00005A73">
        <w:rPr>
          <w:rFonts w:ascii="Times New Roman" w:hAnsi="Times New Roman"/>
          <w:kern w:val="32"/>
        </w:rPr>
        <w:t>là</w:t>
      </w:r>
      <w:proofErr w:type="spellEnd"/>
      <w:r w:rsidRPr="00005A73">
        <w:rPr>
          <w:rFonts w:ascii="Times New Roman" w:hAnsi="Times New Roman"/>
          <w:kern w:val="32"/>
        </w:rPr>
        <w:t xml:space="preserve"> </w:t>
      </w:r>
      <w:proofErr w:type="spellStart"/>
      <w:r w:rsidRPr="00005A73">
        <w:rPr>
          <w:rFonts w:ascii="Times New Roman" w:hAnsi="Times New Roman"/>
          <w:kern w:val="32"/>
        </w:rPr>
        <w:t>điện</w:t>
      </w:r>
      <w:proofErr w:type="spellEnd"/>
      <w:r w:rsidRPr="00005A73">
        <w:rPr>
          <w:rFonts w:ascii="Times New Roman" w:hAnsi="Times New Roman"/>
          <w:kern w:val="32"/>
        </w:rPr>
        <w:t xml:space="preserve"> </w:t>
      </w:r>
      <w:proofErr w:type="spellStart"/>
      <w:r w:rsidRPr="00005A73">
        <w:rPr>
          <w:rFonts w:ascii="Times New Roman" w:hAnsi="Times New Roman"/>
          <w:kern w:val="32"/>
        </w:rPr>
        <w:t>còn</w:t>
      </w:r>
      <w:proofErr w:type="spellEnd"/>
      <w:r w:rsidRPr="00005A73">
        <w:rPr>
          <w:rFonts w:ascii="Times New Roman" w:hAnsi="Times New Roman"/>
          <w:kern w:val="32"/>
        </w:rPr>
        <w:t xml:space="preserve"> </w:t>
      </w:r>
      <w:proofErr w:type="spellStart"/>
      <w:r w:rsidRPr="00005A73">
        <w:rPr>
          <w:rFonts w:ascii="Times New Roman" w:hAnsi="Times New Roman"/>
          <w:kern w:val="32"/>
        </w:rPr>
        <w:t>tốt</w:t>
      </w:r>
      <w:proofErr w:type="spellEnd"/>
      <w:r w:rsidRPr="00005A73">
        <w:rPr>
          <w:rFonts w:ascii="Times New Roman" w:hAnsi="Times New Roman"/>
          <w:kern w:val="32"/>
        </w:rPr>
        <w:t xml:space="preserve">, </w:t>
      </w:r>
      <w:proofErr w:type="spellStart"/>
      <w:r w:rsidRPr="00005A73">
        <w:rPr>
          <w:rFonts w:ascii="Times New Roman" w:hAnsi="Times New Roman"/>
          <w:kern w:val="32"/>
        </w:rPr>
        <w:t>các</w:t>
      </w:r>
      <w:proofErr w:type="spellEnd"/>
      <w:r w:rsidRPr="00005A73">
        <w:rPr>
          <w:rFonts w:ascii="Times New Roman" w:hAnsi="Times New Roman"/>
          <w:kern w:val="32"/>
        </w:rPr>
        <w:t xml:space="preserve"> </w:t>
      </w:r>
      <w:proofErr w:type="spellStart"/>
      <w:r w:rsidRPr="00005A73">
        <w:rPr>
          <w:rFonts w:ascii="Times New Roman" w:hAnsi="Times New Roman"/>
          <w:kern w:val="32"/>
        </w:rPr>
        <w:t>bộ</w:t>
      </w:r>
      <w:proofErr w:type="spellEnd"/>
      <w:r w:rsidRPr="00005A73">
        <w:rPr>
          <w:rFonts w:ascii="Times New Roman" w:hAnsi="Times New Roman"/>
          <w:kern w:val="32"/>
        </w:rPr>
        <w:t xml:space="preserve"> </w:t>
      </w:r>
      <w:proofErr w:type="spellStart"/>
      <w:r w:rsidRPr="00005A73">
        <w:rPr>
          <w:rFonts w:ascii="Times New Roman" w:hAnsi="Times New Roman"/>
          <w:kern w:val="32"/>
        </w:rPr>
        <w:t>phận</w:t>
      </w:r>
      <w:proofErr w:type="spellEnd"/>
      <w:r w:rsidRPr="00005A73">
        <w:rPr>
          <w:rFonts w:ascii="Times New Roman" w:hAnsi="Times New Roman"/>
          <w:kern w:val="32"/>
        </w:rPr>
        <w:t xml:space="preserve"> </w:t>
      </w:r>
      <w:proofErr w:type="spellStart"/>
      <w:r w:rsidRPr="00005A73">
        <w:rPr>
          <w:rFonts w:ascii="Times New Roman" w:hAnsi="Times New Roman"/>
          <w:kern w:val="32"/>
        </w:rPr>
        <w:t>của</w:t>
      </w:r>
      <w:proofErr w:type="spellEnd"/>
      <w:r w:rsidRPr="00005A73">
        <w:rPr>
          <w:rFonts w:ascii="Times New Roman" w:hAnsi="Times New Roman"/>
          <w:kern w:val="32"/>
        </w:rPr>
        <w:t xml:space="preserve"> </w:t>
      </w:r>
      <w:proofErr w:type="spellStart"/>
      <w:r w:rsidRPr="00005A73">
        <w:rPr>
          <w:rFonts w:ascii="Times New Roman" w:hAnsi="Times New Roman"/>
          <w:kern w:val="32"/>
        </w:rPr>
        <w:t>bàn</w:t>
      </w:r>
      <w:proofErr w:type="spellEnd"/>
      <w:r w:rsidRPr="00005A73">
        <w:rPr>
          <w:rFonts w:ascii="Times New Roman" w:hAnsi="Times New Roman"/>
          <w:kern w:val="32"/>
        </w:rPr>
        <w:t xml:space="preserve"> </w:t>
      </w:r>
      <w:proofErr w:type="spellStart"/>
      <w:r w:rsidRPr="00005A73">
        <w:rPr>
          <w:rFonts w:ascii="Times New Roman" w:hAnsi="Times New Roman"/>
          <w:kern w:val="32"/>
        </w:rPr>
        <w:t>là</w:t>
      </w:r>
      <w:proofErr w:type="spellEnd"/>
      <w:r w:rsidRPr="00005A73">
        <w:rPr>
          <w:rFonts w:ascii="Times New Roman" w:hAnsi="Times New Roman"/>
          <w:kern w:val="32"/>
        </w:rPr>
        <w:t xml:space="preserve"> </w:t>
      </w:r>
      <w:proofErr w:type="spellStart"/>
      <w:r w:rsidRPr="00005A73">
        <w:rPr>
          <w:rFonts w:ascii="Times New Roman" w:hAnsi="Times New Roman"/>
          <w:kern w:val="32"/>
        </w:rPr>
        <w:t>điện</w:t>
      </w:r>
      <w:proofErr w:type="spellEnd"/>
      <w:r w:rsidRPr="00005A73">
        <w:rPr>
          <w:rFonts w:ascii="Times New Roman" w:hAnsi="Times New Roman"/>
          <w:kern w:val="32"/>
        </w:rPr>
        <w:t xml:space="preserve">, </w:t>
      </w:r>
      <w:proofErr w:type="spellStart"/>
      <w:r w:rsidRPr="00005A73">
        <w:rPr>
          <w:rFonts w:ascii="Times New Roman" w:hAnsi="Times New Roman"/>
          <w:kern w:val="32"/>
        </w:rPr>
        <w:t>bếp</w:t>
      </w:r>
      <w:proofErr w:type="spellEnd"/>
      <w:r w:rsidRPr="00005A73">
        <w:rPr>
          <w:rFonts w:ascii="Times New Roman" w:hAnsi="Times New Roman"/>
          <w:kern w:val="32"/>
        </w:rPr>
        <w:t xml:space="preserve"> </w:t>
      </w:r>
      <w:proofErr w:type="spellStart"/>
      <w:r w:rsidRPr="00005A73">
        <w:rPr>
          <w:rFonts w:ascii="Times New Roman" w:hAnsi="Times New Roman"/>
          <w:kern w:val="32"/>
        </w:rPr>
        <w:t>điện</w:t>
      </w:r>
      <w:proofErr w:type="spellEnd"/>
      <w:r w:rsidRPr="00005A73">
        <w:rPr>
          <w:rFonts w:ascii="Times New Roman" w:hAnsi="Times New Roman"/>
          <w:kern w:val="32"/>
        </w:rPr>
        <w:t xml:space="preserve">, </w:t>
      </w:r>
      <w:proofErr w:type="spellStart"/>
      <w:r w:rsidRPr="00005A73">
        <w:rPr>
          <w:rFonts w:ascii="Times New Roman" w:hAnsi="Times New Roman"/>
          <w:kern w:val="32"/>
        </w:rPr>
        <w:t>nồi</w:t>
      </w:r>
      <w:proofErr w:type="spellEnd"/>
      <w:r w:rsidRPr="00005A73">
        <w:rPr>
          <w:rFonts w:ascii="Times New Roman" w:hAnsi="Times New Roman"/>
          <w:kern w:val="32"/>
        </w:rPr>
        <w:t xml:space="preserve"> </w:t>
      </w:r>
      <w:proofErr w:type="spellStart"/>
      <w:r w:rsidRPr="00005A73">
        <w:rPr>
          <w:rFonts w:ascii="Times New Roman" w:hAnsi="Times New Roman"/>
          <w:kern w:val="32"/>
        </w:rPr>
        <w:t>cơm</w:t>
      </w:r>
      <w:proofErr w:type="spellEnd"/>
      <w:r w:rsidRPr="00005A73">
        <w:rPr>
          <w:rFonts w:ascii="Times New Roman" w:hAnsi="Times New Roman"/>
          <w:kern w:val="32"/>
        </w:rPr>
        <w:t xml:space="preserve"> </w:t>
      </w:r>
      <w:proofErr w:type="spellStart"/>
      <w:r w:rsidRPr="00005A73">
        <w:rPr>
          <w:rFonts w:ascii="Times New Roman" w:hAnsi="Times New Roman"/>
          <w:kern w:val="32"/>
        </w:rPr>
        <w:t>điện</w:t>
      </w:r>
      <w:proofErr w:type="spellEnd"/>
      <w:r w:rsidRPr="00005A73">
        <w:rPr>
          <w:rFonts w:ascii="Times New Roman" w:hAnsi="Times New Roman"/>
          <w:kern w:val="32"/>
        </w:rPr>
        <w:t>.</w:t>
      </w:r>
    </w:p>
    <w:p w:rsidR="00ED0579" w:rsidRPr="00005A73" w:rsidRDefault="00ED0579" w:rsidP="00ED0579">
      <w:pPr>
        <w:jc w:val="both"/>
        <w:rPr>
          <w:rFonts w:ascii="Times New Roman" w:hAnsi="Times New Roman"/>
          <w:b/>
          <w:bCs/>
          <w:kern w:val="32"/>
        </w:rPr>
      </w:pPr>
      <w:r w:rsidRPr="00005A73">
        <w:rPr>
          <w:rFonts w:ascii="Times New Roman" w:hAnsi="Times New Roman"/>
          <w:b/>
          <w:bCs/>
          <w:kern w:val="32"/>
        </w:rPr>
        <w:t xml:space="preserve">2- </w:t>
      </w:r>
      <w:proofErr w:type="spellStart"/>
      <w:r w:rsidRPr="00005A73">
        <w:rPr>
          <w:rFonts w:ascii="Times New Roman" w:hAnsi="Times New Roman"/>
          <w:b/>
          <w:bCs/>
          <w:kern w:val="32"/>
        </w:rPr>
        <w:t>Học</w:t>
      </w:r>
      <w:proofErr w:type="spellEnd"/>
      <w:r w:rsidRPr="00005A73">
        <w:rPr>
          <w:rFonts w:ascii="Times New Roman" w:hAnsi="Times New Roman"/>
          <w:b/>
          <w:bCs/>
          <w:kern w:val="32"/>
        </w:rPr>
        <w:t xml:space="preserve"> </w:t>
      </w:r>
      <w:proofErr w:type="spellStart"/>
      <w:r w:rsidRPr="00005A73">
        <w:rPr>
          <w:rFonts w:ascii="Times New Roman" w:hAnsi="Times New Roman"/>
          <w:b/>
          <w:bCs/>
          <w:kern w:val="32"/>
        </w:rPr>
        <w:t>sinh</w:t>
      </w:r>
      <w:proofErr w:type="spellEnd"/>
      <w:r w:rsidRPr="00005A73">
        <w:rPr>
          <w:rFonts w:ascii="Times New Roman" w:hAnsi="Times New Roman"/>
          <w:b/>
          <w:bCs/>
          <w:kern w:val="32"/>
        </w:rPr>
        <w:t xml:space="preserve">: </w:t>
      </w:r>
      <w:r w:rsidRPr="00005A73">
        <w:rPr>
          <w:rFonts w:ascii="Times New Roman" w:hAnsi="Times New Roman"/>
          <w:kern w:val="32"/>
        </w:rPr>
        <w:t xml:space="preserve">- </w:t>
      </w:r>
      <w:proofErr w:type="spellStart"/>
      <w:r w:rsidRPr="00005A73">
        <w:rPr>
          <w:rFonts w:ascii="Times New Roman" w:hAnsi="Times New Roman"/>
          <w:kern w:val="32"/>
        </w:rPr>
        <w:t>Xem</w:t>
      </w:r>
      <w:proofErr w:type="spellEnd"/>
      <w:r w:rsidRPr="00005A73">
        <w:rPr>
          <w:rFonts w:ascii="Times New Roman" w:hAnsi="Times New Roman"/>
          <w:kern w:val="32"/>
        </w:rPr>
        <w:t xml:space="preserve"> </w:t>
      </w:r>
      <w:proofErr w:type="spellStart"/>
      <w:r w:rsidRPr="00005A73">
        <w:rPr>
          <w:rFonts w:ascii="Times New Roman" w:hAnsi="Times New Roman"/>
          <w:kern w:val="32"/>
        </w:rPr>
        <w:t>trước</w:t>
      </w:r>
      <w:proofErr w:type="spellEnd"/>
      <w:r w:rsidRPr="00005A73">
        <w:rPr>
          <w:rFonts w:ascii="Times New Roman" w:hAnsi="Times New Roman"/>
          <w:kern w:val="32"/>
        </w:rPr>
        <w:t xml:space="preserve"> </w:t>
      </w:r>
      <w:proofErr w:type="spellStart"/>
      <w:r w:rsidRPr="00005A73">
        <w:rPr>
          <w:rFonts w:ascii="Times New Roman" w:hAnsi="Times New Roman"/>
          <w:kern w:val="32"/>
        </w:rPr>
        <w:t>bài</w:t>
      </w:r>
      <w:proofErr w:type="spellEnd"/>
      <w:r w:rsidRPr="00005A73">
        <w:rPr>
          <w:rFonts w:ascii="Times New Roman" w:hAnsi="Times New Roman"/>
          <w:kern w:val="32"/>
        </w:rPr>
        <w:t xml:space="preserve"> </w:t>
      </w:r>
      <w:proofErr w:type="spellStart"/>
      <w:r w:rsidRPr="00005A73">
        <w:rPr>
          <w:rFonts w:ascii="Times New Roman" w:hAnsi="Times New Roman"/>
          <w:kern w:val="32"/>
        </w:rPr>
        <w:t>mới</w:t>
      </w:r>
      <w:proofErr w:type="spellEnd"/>
      <w:r w:rsidRPr="00005A73">
        <w:rPr>
          <w:rFonts w:ascii="Times New Roman" w:hAnsi="Times New Roman"/>
          <w:kern w:val="32"/>
        </w:rPr>
        <w:t xml:space="preserve"> ở </w:t>
      </w:r>
      <w:proofErr w:type="spellStart"/>
      <w:r w:rsidRPr="00005A73">
        <w:rPr>
          <w:rFonts w:ascii="Times New Roman" w:hAnsi="Times New Roman"/>
          <w:kern w:val="32"/>
        </w:rPr>
        <w:t>nhà</w:t>
      </w:r>
      <w:proofErr w:type="spellEnd"/>
      <w:r w:rsidRPr="00005A73">
        <w:rPr>
          <w:rFonts w:ascii="Times New Roman" w:hAnsi="Times New Roman"/>
          <w:kern w:val="32"/>
        </w:rPr>
        <w:t>.</w:t>
      </w:r>
    </w:p>
    <w:p w:rsidR="00ED0579" w:rsidRDefault="00ED0579" w:rsidP="00ED0579">
      <w:pPr>
        <w:jc w:val="both"/>
        <w:rPr>
          <w:rFonts w:ascii="Times New Roman" w:hAnsi="Times New Roman"/>
          <w:b/>
        </w:rPr>
      </w:pPr>
      <w:r w:rsidRPr="00005A73">
        <w:rPr>
          <w:rFonts w:ascii="Times New Roman" w:hAnsi="Times New Roman"/>
          <w:b/>
        </w:rPr>
        <w:t>III. TIẾN TRÌNH DẠY HỌC:</w:t>
      </w:r>
    </w:p>
    <w:p w:rsidR="003A32E3" w:rsidRDefault="003A32E3" w:rsidP="00ED0579">
      <w:pPr>
        <w:jc w:val="both"/>
        <w:rPr>
          <w:rFonts w:ascii="Times New Roman" w:hAnsi="Times New Roman"/>
          <w:b/>
          <w:sz w:val="16"/>
          <w:szCs w:val="16"/>
        </w:rPr>
      </w:pPr>
    </w:p>
    <w:p w:rsidR="003A32E3" w:rsidRDefault="003A32E3" w:rsidP="003A32E3">
      <w:pPr>
        <w:rPr>
          <w:rFonts w:ascii="Times New Roman" w:hAnsi="Times New Roman"/>
        </w:rPr>
      </w:pPr>
      <w:proofErr w:type="spellStart"/>
      <w:r w:rsidRPr="003A32E3">
        <w:rPr>
          <w:rFonts w:ascii="Times New Roman" w:hAnsi="Times New Roman"/>
        </w:rPr>
        <w:t>Ngày</w:t>
      </w:r>
      <w:proofErr w:type="spellEnd"/>
      <w:r w:rsidRPr="003A32E3">
        <w:rPr>
          <w:rFonts w:ascii="Times New Roman" w:hAnsi="Times New Roman"/>
        </w:rPr>
        <w:t xml:space="preserve"> </w:t>
      </w:r>
      <w:proofErr w:type="spellStart"/>
      <w:r w:rsidRPr="003A32E3">
        <w:rPr>
          <w:rFonts w:ascii="Times New Roman" w:hAnsi="Times New Roman"/>
        </w:rPr>
        <w:t>giảng</w:t>
      </w:r>
      <w:proofErr w:type="spellEnd"/>
      <w:r w:rsidRPr="003A32E3">
        <w:rPr>
          <w:rFonts w:ascii="Times New Roman" w:hAnsi="Times New Roman"/>
        </w:rPr>
        <w:t>: 30/03/2023</w:t>
      </w:r>
    </w:p>
    <w:p w:rsidR="003A32E3" w:rsidRPr="003A32E3" w:rsidRDefault="003A32E3" w:rsidP="003A32E3">
      <w:pPr>
        <w:rPr>
          <w:rFonts w:ascii="Times New Roman" w:hAnsi="Times New Roman"/>
          <w:sz w:val="16"/>
          <w:szCs w:val="16"/>
        </w:rPr>
      </w:pPr>
    </w:p>
    <w:p w:rsidR="003A32E3" w:rsidRDefault="003A32E3" w:rsidP="003A32E3">
      <w:pPr>
        <w:jc w:val="center"/>
        <w:rPr>
          <w:rFonts w:ascii="Times New Roman" w:hAnsi="Times New Roman"/>
          <w:b/>
          <w:bCs/>
          <w:kern w:val="32"/>
        </w:rPr>
      </w:pPr>
      <w:proofErr w:type="spellStart"/>
      <w:r>
        <w:rPr>
          <w:rFonts w:ascii="Times New Roman" w:hAnsi="Times New Roman"/>
          <w:b/>
          <w:bCs/>
          <w:kern w:val="32"/>
        </w:rPr>
        <w:t>Tiết</w:t>
      </w:r>
      <w:proofErr w:type="spellEnd"/>
      <w:r>
        <w:rPr>
          <w:rFonts w:ascii="Times New Roman" w:hAnsi="Times New Roman"/>
          <w:b/>
          <w:bCs/>
          <w:kern w:val="32"/>
        </w:rPr>
        <w:t xml:space="preserve"> 38 - </w:t>
      </w:r>
      <w:proofErr w:type="spellStart"/>
      <w:r>
        <w:rPr>
          <w:rFonts w:ascii="Times New Roman" w:hAnsi="Times New Roman"/>
          <w:b/>
          <w:bCs/>
          <w:kern w:val="32"/>
        </w:rPr>
        <w:t>Bài</w:t>
      </w:r>
      <w:proofErr w:type="spellEnd"/>
      <w:r>
        <w:rPr>
          <w:rFonts w:ascii="Times New Roman" w:hAnsi="Times New Roman"/>
          <w:b/>
          <w:bCs/>
          <w:kern w:val="32"/>
        </w:rPr>
        <w:t xml:space="preserve"> 41:</w:t>
      </w:r>
      <w:r w:rsidRPr="00005A73">
        <w:rPr>
          <w:rFonts w:ascii="Times New Roman" w:hAnsi="Times New Roman"/>
          <w:b/>
          <w:bCs/>
          <w:kern w:val="32"/>
        </w:rPr>
        <w:t xml:space="preserve"> ĐỒ DÙNG NHIỆT ĐIỆN - BÀN LÀ ĐIỆN</w:t>
      </w:r>
    </w:p>
    <w:p w:rsidR="003A32E3" w:rsidRPr="003A32E3" w:rsidRDefault="003A32E3" w:rsidP="003A32E3">
      <w:pPr>
        <w:jc w:val="center"/>
        <w:rPr>
          <w:rFonts w:ascii="Times New Roman" w:hAnsi="Times New Roman"/>
          <w:iCs/>
          <w:sz w:val="16"/>
          <w:szCs w:val="16"/>
        </w:rPr>
      </w:pPr>
    </w:p>
    <w:p w:rsidR="00ED0579" w:rsidRPr="00005A73" w:rsidRDefault="00ED0579" w:rsidP="00ED0579">
      <w:pPr>
        <w:jc w:val="both"/>
        <w:rPr>
          <w:rFonts w:ascii="Times New Roman" w:hAnsi="Times New Roman"/>
          <w:b/>
        </w:rPr>
      </w:pPr>
      <w:r w:rsidRPr="00005A73">
        <w:rPr>
          <w:rFonts w:ascii="Times New Roman" w:hAnsi="Times New Roman"/>
          <w:b/>
        </w:rPr>
        <w:t xml:space="preserve">A. HOẠT ĐỘNG 1: KHỞI ĐỘNG </w:t>
      </w:r>
    </w:p>
    <w:p w:rsidR="00ED0579" w:rsidRPr="00005A73" w:rsidRDefault="00ED0579" w:rsidP="00ED0579">
      <w:pPr>
        <w:jc w:val="both"/>
        <w:rPr>
          <w:rFonts w:ascii="Times New Roman" w:hAnsi="Times New Roman"/>
          <w:b/>
          <w:bCs/>
          <w:i/>
        </w:rPr>
      </w:pPr>
      <w:r w:rsidRPr="00005A73">
        <w:rPr>
          <w:rFonts w:ascii="Times New Roman" w:hAnsi="Times New Roman"/>
          <w:b/>
          <w:bCs/>
          <w:i/>
        </w:rPr>
        <w:t xml:space="preserve">* </w:t>
      </w:r>
      <w:proofErr w:type="spellStart"/>
      <w:r w:rsidRPr="00005A73">
        <w:rPr>
          <w:rFonts w:ascii="Times New Roman" w:hAnsi="Times New Roman"/>
          <w:b/>
          <w:bCs/>
          <w:i/>
        </w:rPr>
        <w:t>Chuyển</w:t>
      </w:r>
      <w:proofErr w:type="spellEnd"/>
      <w:r w:rsidRPr="00005A73">
        <w:rPr>
          <w:rFonts w:ascii="Times New Roman" w:hAnsi="Times New Roman"/>
          <w:b/>
          <w:bCs/>
          <w:i/>
        </w:rPr>
        <w:t xml:space="preserve"> </w:t>
      </w:r>
      <w:proofErr w:type="spellStart"/>
      <w:r w:rsidRPr="00005A73">
        <w:rPr>
          <w:rFonts w:ascii="Times New Roman" w:hAnsi="Times New Roman"/>
          <w:b/>
          <w:bCs/>
          <w:i/>
        </w:rPr>
        <w:t>giao</w:t>
      </w:r>
      <w:proofErr w:type="spellEnd"/>
      <w:r w:rsidRPr="00005A73">
        <w:rPr>
          <w:rFonts w:ascii="Times New Roman" w:hAnsi="Times New Roman"/>
          <w:b/>
          <w:bCs/>
          <w:i/>
        </w:rPr>
        <w:t xml:space="preserve"> </w:t>
      </w:r>
      <w:proofErr w:type="spellStart"/>
      <w:r w:rsidRPr="00005A73">
        <w:rPr>
          <w:rFonts w:ascii="Times New Roman" w:hAnsi="Times New Roman"/>
          <w:b/>
          <w:bCs/>
          <w:i/>
        </w:rPr>
        <w:t>nhiệm</w:t>
      </w:r>
      <w:proofErr w:type="spellEnd"/>
      <w:r w:rsidRPr="00005A73">
        <w:rPr>
          <w:rFonts w:ascii="Times New Roman" w:hAnsi="Times New Roman"/>
          <w:b/>
          <w:bCs/>
          <w:i/>
        </w:rPr>
        <w:t xml:space="preserve"> </w:t>
      </w:r>
      <w:proofErr w:type="spellStart"/>
      <w:r w:rsidRPr="00005A73">
        <w:rPr>
          <w:rFonts w:ascii="Times New Roman" w:hAnsi="Times New Roman"/>
          <w:b/>
          <w:bCs/>
          <w:i/>
        </w:rPr>
        <w:t>vụ</w:t>
      </w:r>
      <w:proofErr w:type="spellEnd"/>
      <w:r w:rsidRPr="00005A73">
        <w:rPr>
          <w:rFonts w:ascii="Times New Roman" w:hAnsi="Times New Roman"/>
          <w:b/>
          <w:bCs/>
          <w:i/>
        </w:rPr>
        <w:t>:</w:t>
      </w:r>
    </w:p>
    <w:p w:rsidR="00ED0579" w:rsidRPr="00005A73" w:rsidRDefault="00ED0579" w:rsidP="00ED0579">
      <w:pPr>
        <w:jc w:val="both"/>
        <w:rPr>
          <w:rFonts w:ascii="Times New Roman" w:hAnsi="Times New Roman"/>
          <w:kern w:val="32"/>
        </w:rPr>
      </w:pPr>
      <w:r w:rsidRPr="00005A73">
        <w:rPr>
          <w:rFonts w:ascii="Times New Roman" w:hAnsi="Times New Roman"/>
          <w:kern w:val="32"/>
        </w:rPr>
        <w:t>- GV</w:t>
      </w:r>
      <w:proofErr w:type="gramStart"/>
      <w:r w:rsidRPr="00005A73">
        <w:rPr>
          <w:rFonts w:ascii="Times New Roman" w:hAnsi="Times New Roman"/>
          <w:kern w:val="32"/>
        </w:rPr>
        <w:t>: ?</w:t>
      </w:r>
      <w:proofErr w:type="gramEnd"/>
      <w:r w:rsidRPr="00005A73">
        <w:rPr>
          <w:rFonts w:ascii="Times New Roman" w:hAnsi="Times New Roman"/>
          <w:kern w:val="32"/>
        </w:rPr>
        <w:t xml:space="preserve"> Ở </w:t>
      </w:r>
      <w:proofErr w:type="spellStart"/>
      <w:r w:rsidRPr="00005A73">
        <w:rPr>
          <w:rFonts w:ascii="Times New Roman" w:hAnsi="Times New Roman"/>
          <w:kern w:val="32"/>
        </w:rPr>
        <w:t>gia</w:t>
      </w:r>
      <w:proofErr w:type="spellEnd"/>
      <w:r w:rsidRPr="00005A73">
        <w:rPr>
          <w:rFonts w:ascii="Times New Roman" w:hAnsi="Times New Roman"/>
          <w:kern w:val="32"/>
        </w:rPr>
        <w:t xml:space="preserve"> </w:t>
      </w:r>
      <w:proofErr w:type="spellStart"/>
      <w:r w:rsidRPr="00005A73">
        <w:rPr>
          <w:rFonts w:ascii="Times New Roman" w:hAnsi="Times New Roman"/>
          <w:kern w:val="32"/>
        </w:rPr>
        <w:t>đình</w:t>
      </w:r>
      <w:proofErr w:type="spellEnd"/>
      <w:r w:rsidRPr="00005A73">
        <w:rPr>
          <w:rFonts w:ascii="Times New Roman" w:hAnsi="Times New Roman"/>
          <w:kern w:val="32"/>
        </w:rPr>
        <w:t xml:space="preserve"> </w:t>
      </w:r>
      <w:proofErr w:type="spellStart"/>
      <w:r w:rsidRPr="00005A73">
        <w:rPr>
          <w:rFonts w:ascii="Times New Roman" w:hAnsi="Times New Roman"/>
          <w:kern w:val="32"/>
        </w:rPr>
        <w:t>em</w:t>
      </w:r>
      <w:proofErr w:type="spellEnd"/>
      <w:r w:rsidRPr="00005A73">
        <w:rPr>
          <w:rFonts w:ascii="Times New Roman" w:hAnsi="Times New Roman"/>
          <w:kern w:val="32"/>
        </w:rPr>
        <w:t xml:space="preserve"> </w:t>
      </w:r>
      <w:proofErr w:type="spellStart"/>
      <w:r w:rsidRPr="00005A73">
        <w:rPr>
          <w:rFonts w:ascii="Times New Roman" w:hAnsi="Times New Roman"/>
          <w:kern w:val="32"/>
        </w:rPr>
        <w:t>có</w:t>
      </w:r>
      <w:proofErr w:type="spellEnd"/>
      <w:r w:rsidRPr="00005A73">
        <w:rPr>
          <w:rFonts w:ascii="Times New Roman" w:hAnsi="Times New Roman"/>
          <w:kern w:val="32"/>
        </w:rPr>
        <w:t xml:space="preserve"> </w:t>
      </w:r>
      <w:proofErr w:type="spellStart"/>
      <w:r w:rsidRPr="00005A73">
        <w:rPr>
          <w:rFonts w:ascii="Times New Roman" w:hAnsi="Times New Roman"/>
          <w:kern w:val="32"/>
        </w:rPr>
        <w:t>sử</w:t>
      </w:r>
      <w:proofErr w:type="spellEnd"/>
      <w:r w:rsidRPr="00005A73">
        <w:rPr>
          <w:rFonts w:ascii="Times New Roman" w:hAnsi="Times New Roman"/>
          <w:kern w:val="32"/>
        </w:rPr>
        <w:t xml:space="preserve"> </w:t>
      </w:r>
      <w:proofErr w:type="spellStart"/>
      <w:r w:rsidRPr="00005A73">
        <w:rPr>
          <w:rFonts w:ascii="Times New Roman" w:hAnsi="Times New Roman"/>
          <w:kern w:val="32"/>
        </w:rPr>
        <w:t>dụng</w:t>
      </w:r>
      <w:proofErr w:type="spellEnd"/>
      <w:r w:rsidRPr="00005A73">
        <w:rPr>
          <w:rFonts w:ascii="Times New Roman" w:hAnsi="Times New Roman"/>
          <w:kern w:val="32"/>
        </w:rPr>
        <w:t xml:space="preserve"> </w:t>
      </w:r>
      <w:proofErr w:type="spellStart"/>
      <w:r w:rsidRPr="00005A73">
        <w:rPr>
          <w:rFonts w:ascii="Times New Roman" w:hAnsi="Times New Roman"/>
          <w:kern w:val="32"/>
        </w:rPr>
        <w:t>những</w:t>
      </w:r>
      <w:proofErr w:type="spellEnd"/>
      <w:r w:rsidRPr="00005A73">
        <w:rPr>
          <w:rFonts w:ascii="Times New Roman" w:hAnsi="Times New Roman"/>
          <w:kern w:val="32"/>
        </w:rPr>
        <w:t xml:space="preserve"> </w:t>
      </w:r>
      <w:proofErr w:type="spellStart"/>
      <w:r w:rsidRPr="00005A73">
        <w:rPr>
          <w:rFonts w:ascii="Times New Roman" w:hAnsi="Times New Roman"/>
          <w:kern w:val="32"/>
        </w:rPr>
        <w:t>thiết</w:t>
      </w:r>
      <w:proofErr w:type="spellEnd"/>
      <w:r w:rsidRPr="00005A73">
        <w:rPr>
          <w:rFonts w:ascii="Times New Roman" w:hAnsi="Times New Roman"/>
          <w:kern w:val="32"/>
        </w:rPr>
        <w:t xml:space="preserve"> </w:t>
      </w:r>
      <w:proofErr w:type="spellStart"/>
      <w:r w:rsidRPr="00005A73">
        <w:rPr>
          <w:rFonts w:ascii="Times New Roman" w:hAnsi="Times New Roman"/>
          <w:kern w:val="32"/>
        </w:rPr>
        <w:t>bị</w:t>
      </w:r>
      <w:proofErr w:type="spellEnd"/>
      <w:r w:rsidRPr="00005A73">
        <w:rPr>
          <w:rFonts w:ascii="Times New Roman" w:hAnsi="Times New Roman"/>
          <w:kern w:val="32"/>
        </w:rPr>
        <w:t xml:space="preserve"> </w:t>
      </w:r>
      <w:proofErr w:type="spellStart"/>
      <w:r w:rsidRPr="00005A73">
        <w:rPr>
          <w:rFonts w:ascii="Times New Roman" w:hAnsi="Times New Roman"/>
          <w:kern w:val="32"/>
        </w:rPr>
        <w:t>điện</w:t>
      </w:r>
      <w:proofErr w:type="spellEnd"/>
      <w:r w:rsidRPr="00005A73">
        <w:rPr>
          <w:rFonts w:ascii="Times New Roman" w:hAnsi="Times New Roman"/>
          <w:kern w:val="32"/>
        </w:rPr>
        <w:t xml:space="preserve"> </w:t>
      </w:r>
      <w:proofErr w:type="spellStart"/>
      <w:r w:rsidRPr="00005A73">
        <w:rPr>
          <w:rFonts w:ascii="Times New Roman" w:hAnsi="Times New Roman"/>
          <w:kern w:val="32"/>
        </w:rPr>
        <w:t>nào</w:t>
      </w:r>
      <w:proofErr w:type="spellEnd"/>
      <w:r w:rsidRPr="00005A73">
        <w:rPr>
          <w:rFonts w:ascii="Times New Roman" w:hAnsi="Times New Roman"/>
          <w:kern w:val="32"/>
        </w:rPr>
        <w:t xml:space="preserve"> </w:t>
      </w:r>
      <w:proofErr w:type="spellStart"/>
      <w:r w:rsidRPr="00005A73">
        <w:rPr>
          <w:rFonts w:ascii="Times New Roman" w:hAnsi="Times New Roman"/>
          <w:kern w:val="32"/>
        </w:rPr>
        <w:t>đã</w:t>
      </w:r>
      <w:proofErr w:type="spellEnd"/>
      <w:r w:rsidRPr="00005A73">
        <w:rPr>
          <w:rFonts w:ascii="Times New Roman" w:hAnsi="Times New Roman"/>
          <w:kern w:val="32"/>
        </w:rPr>
        <w:t xml:space="preserve"> </w:t>
      </w:r>
      <w:proofErr w:type="spellStart"/>
      <w:r w:rsidRPr="00005A73">
        <w:rPr>
          <w:rFonts w:ascii="Times New Roman" w:hAnsi="Times New Roman"/>
          <w:kern w:val="32"/>
        </w:rPr>
        <w:t>biến</w:t>
      </w:r>
      <w:proofErr w:type="spellEnd"/>
      <w:r w:rsidRPr="00005A73">
        <w:rPr>
          <w:rFonts w:ascii="Times New Roman" w:hAnsi="Times New Roman"/>
          <w:kern w:val="32"/>
        </w:rPr>
        <w:t xml:space="preserve"> </w:t>
      </w:r>
      <w:proofErr w:type="spellStart"/>
      <w:r w:rsidRPr="00005A73">
        <w:rPr>
          <w:rFonts w:ascii="Times New Roman" w:hAnsi="Times New Roman"/>
          <w:kern w:val="32"/>
        </w:rPr>
        <w:t>đổi</w:t>
      </w:r>
      <w:proofErr w:type="spellEnd"/>
      <w:r w:rsidRPr="00005A73">
        <w:rPr>
          <w:rFonts w:ascii="Times New Roman" w:hAnsi="Times New Roman"/>
          <w:kern w:val="32"/>
        </w:rPr>
        <w:t xml:space="preserve"> </w:t>
      </w:r>
      <w:proofErr w:type="spellStart"/>
      <w:r w:rsidRPr="00005A73">
        <w:rPr>
          <w:rFonts w:ascii="Times New Roman" w:hAnsi="Times New Roman"/>
          <w:kern w:val="32"/>
        </w:rPr>
        <w:t>điện</w:t>
      </w:r>
      <w:proofErr w:type="spellEnd"/>
      <w:r w:rsidRPr="00005A73">
        <w:rPr>
          <w:rFonts w:ascii="Times New Roman" w:hAnsi="Times New Roman"/>
          <w:kern w:val="32"/>
        </w:rPr>
        <w:t xml:space="preserve"> </w:t>
      </w:r>
      <w:proofErr w:type="spellStart"/>
      <w:r w:rsidRPr="00005A73">
        <w:rPr>
          <w:rFonts w:ascii="Times New Roman" w:hAnsi="Times New Roman"/>
          <w:kern w:val="32"/>
        </w:rPr>
        <w:t>năng</w:t>
      </w:r>
      <w:proofErr w:type="spellEnd"/>
      <w:r w:rsidRPr="00005A73">
        <w:rPr>
          <w:rFonts w:ascii="Times New Roman" w:hAnsi="Times New Roman"/>
          <w:kern w:val="32"/>
        </w:rPr>
        <w:t xml:space="preserve"> </w:t>
      </w:r>
      <w:proofErr w:type="spellStart"/>
      <w:r w:rsidRPr="00005A73">
        <w:rPr>
          <w:rFonts w:ascii="Times New Roman" w:hAnsi="Times New Roman"/>
          <w:kern w:val="32"/>
        </w:rPr>
        <w:t>thành</w:t>
      </w:r>
      <w:proofErr w:type="spellEnd"/>
      <w:r w:rsidRPr="00005A73">
        <w:rPr>
          <w:rFonts w:ascii="Times New Roman" w:hAnsi="Times New Roman"/>
          <w:kern w:val="32"/>
        </w:rPr>
        <w:t xml:space="preserve"> </w:t>
      </w:r>
      <w:proofErr w:type="spellStart"/>
      <w:r w:rsidRPr="00005A73">
        <w:rPr>
          <w:rFonts w:ascii="Times New Roman" w:hAnsi="Times New Roman"/>
          <w:kern w:val="32"/>
        </w:rPr>
        <w:t>nhiệt</w:t>
      </w:r>
      <w:proofErr w:type="spellEnd"/>
      <w:r w:rsidRPr="00005A73">
        <w:rPr>
          <w:rFonts w:ascii="Times New Roman" w:hAnsi="Times New Roman"/>
          <w:kern w:val="32"/>
        </w:rPr>
        <w:t xml:space="preserve"> </w:t>
      </w:r>
      <w:proofErr w:type="spellStart"/>
      <w:r w:rsidRPr="00005A73">
        <w:rPr>
          <w:rFonts w:ascii="Times New Roman" w:hAnsi="Times New Roman"/>
          <w:kern w:val="32"/>
        </w:rPr>
        <w:t>năng</w:t>
      </w:r>
      <w:proofErr w:type="spellEnd"/>
      <w:r w:rsidRPr="00005A73">
        <w:rPr>
          <w:rFonts w:ascii="Times New Roman" w:hAnsi="Times New Roman"/>
          <w:kern w:val="32"/>
        </w:rPr>
        <w:t>?</w:t>
      </w:r>
    </w:p>
    <w:p w:rsidR="00ED0579" w:rsidRPr="00005A73" w:rsidRDefault="00ED0579" w:rsidP="00ED0579">
      <w:pPr>
        <w:jc w:val="both"/>
        <w:rPr>
          <w:rFonts w:ascii="Times New Roman" w:hAnsi="Times New Roman"/>
          <w:kern w:val="32"/>
        </w:rPr>
      </w:pPr>
      <w:r w:rsidRPr="00005A73">
        <w:rPr>
          <w:rFonts w:ascii="Times New Roman" w:hAnsi="Times New Roman"/>
          <w:kern w:val="32"/>
        </w:rPr>
        <w:t xml:space="preserve">HS: </w:t>
      </w:r>
      <w:proofErr w:type="spellStart"/>
      <w:r w:rsidRPr="00005A73">
        <w:rPr>
          <w:rFonts w:ascii="Times New Roman" w:hAnsi="Times New Roman"/>
          <w:kern w:val="32"/>
        </w:rPr>
        <w:t>Bàn</w:t>
      </w:r>
      <w:proofErr w:type="spellEnd"/>
      <w:r w:rsidRPr="00005A73">
        <w:rPr>
          <w:rFonts w:ascii="Times New Roman" w:hAnsi="Times New Roman"/>
          <w:kern w:val="32"/>
        </w:rPr>
        <w:t xml:space="preserve"> </w:t>
      </w:r>
      <w:proofErr w:type="spellStart"/>
      <w:r w:rsidRPr="00005A73">
        <w:rPr>
          <w:rFonts w:ascii="Times New Roman" w:hAnsi="Times New Roman"/>
          <w:kern w:val="32"/>
        </w:rPr>
        <w:t>là</w:t>
      </w:r>
      <w:proofErr w:type="spellEnd"/>
      <w:r w:rsidRPr="00005A73">
        <w:rPr>
          <w:rFonts w:ascii="Times New Roman" w:hAnsi="Times New Roman"/>
          <w:kern w:val="32"/>
        </w:rPr>
        <w:t xml:space="preserve"> </w:t>
      </w:r>
      <w:proofErr w:type="spellStart"/>
      <w:r w:rsidRPr="00005A73">
        <w:rPr>
          <w:rFonts w:ascii="Times New Roman" w:hAnsi="Times New Roman"/>
          <w:kern w:val="32"/>
        </w:rPr>
        <w:t>điện</w:t>
      </w:r>
      <w:proofErr w:type="spellEnd"/>
      <w:r w:rsidRPr="00005A73">
        <w:rPr>
          <w:rFonts w:ascii="Times New Roman" w:hAnsi="Times New Roman"/>
          <w:kern w:val="32"/>
        </w:rPr>
        <w:t xml:space="preserve">, </w:t>
      </w:r>
      <w:proofErr w:type="spellStart"/>
      <w:r w:rsidRPr="00005A73">
        <w:rPr>
          <w:rFonts w:ascii="Times New Roman" w:hAnsi="Times New Roman"/>
          <w:kern w:val="32"/>
        </w:rPr>
        <w:t>nồi</w:t>
      </w:r>
      <w:proofErr w:type="spellEnd"/>
      <w:r w:rsidRPr="00005A73">
        <w:rPr>
          <w:rFonts w:ascii="Times New Roman" w:hAnsi="Times New Roman"/>
          <w:kern w:val="32"/>
        </w:rPr>
        <w:t xml:space="preserve"> </w:t>
      </w:r>
      <w:proofErr w:type="spellStart"/>
      <w:r w:rsidRPr="00005A73">
        <w:rPr>
          <w:rFonts w:ascii="Times New Roman" w:hAnsi="Times New Roman"/>
          <w:kern w:val="32"/>
        </w:rPr>
        <w:t>cơm</w:t>
      </w:r>
      <w:proofErr w:type="spellEnd"/>
      <w:r w:rsidRPr="00005A73">
        <w:rPr>
          <w:rFonts w:ascii="Times New Roman" w:hAnsi="Times New Roman"/>
          <w:kern w:val="32"/>
        </w:rPr>
        <w:t xml:space="preserve"> </w:t>
      </w:r>
      <w:proofErr w:type="spellStart"/>
      <w:proofErr w:type="gramStart"/>
      <w:r w:rsidRPr="00005A73">
        <w:rPr>
          <w:rFonts w:ascii="Times New Roman" w:hAnsi="Times New Roman"/>
          <w:kern w:val="32"/>
        </w:rPr>
        <w:t>điện</w:t>
      </w:r>
      <w:proofErr w:type="spellEnd"/>
      <w:r w:rsidRPr="00005A73">
        <w:rPr>
          <w:rFonts w:ascii="Times New Roman" w:hAnsi="Times New Roman"/>
          <w:kern w:val="32"/>
        </w:rPr>
        <w:t>,..</w:t>
      </w:r>
      <w:proofErr w:type="gramEnd"/>
    </w:p>
    <w:p w:rsidR="00ED0579" w:rsidRPr="00005A73" w:rsidRDefault="00ED0579" w:rsidP="00ED0579">
      <w:pPr>
        <w:jc w:val="both"/>
        <w:rPr>
          <w:rFonts w:ascii="Times New Roman" w:hAnsi="Times New Roman"/>
          <w:kern w:val="32"/>
        </w:rPr>
      </w:pPr>
      <w:proofErr w:type="spellStart"/>
      <w:r w:rsidRPr="00005A73">
        <w:rPr>
          <w:rFonts w:ascii="Times New Roman" w:hAnsi="Times New Roman"/>
          <w:i/>
          <w:iCs/>
          <w:kern w:val="32"/>
          <w:u w:val="single"/>
        </w:rPr>
        <w:lastRenderedPageBreak/>
        <w:t>Giới</w:t>
      </w:r>
      <w:proofErr w:type="spellEnd"/>
      <w:r w:rsidRPr="00005A73">
        <w:rPr>
          <w:rFonts w:ascii="Times New Roman" w:hAnsi="Times New Roman"/>
          <w:i/>
          <w:iCs/>
          <w:kern w:val="32"/>
          <w:u w:val="single"/>
        </w:rPr>
        <w:t xml:space="preserve"> </w:t>
      </w:r>
      <w:proofErr w:type="spellStart"/>
      <w:r w:rsidRPr="00005A73">
        <w:rPr>
          <w:rFonts w:ascii="Times New Roman" w:hAnsi="Times New Roman"/>
          <w:i/>
          <w:iCs/>
          <w:kern w:val="32"/>
          <w:u w:val="single"/>
        </w:rPr>
        <w:t>thiệu</w:t>
      </w:r>
      <w:proofErr w:type="spellEnd"/>
      <w:r w:rsidRPr="00005A73">
        <w:rPr>
          <w:rFonts w:ascii="Times New Roman" w:hAnsi="Times New Roman"/>
          <w:i/>
          <w:iCs/>
          <w:kern w:val="32"/>
        </w:rPr>
        <w:t xml:space="preserve">: </w:t>
      </w:r>
      <w:proofErr w:type="spellStart"/>
      <w:r w:rsidRPr="00005A73">
        <w:rPr>
          <w:rFonts w:ascii="Times New Roman" w:hAnsi="Times New Roman"/>
          <w:kern w:val="32"/>
        </w:rPr>
        <w:t>Trong</w:t>
      </w:r>
      <w:proofErr w:type="spellEnd"/>
      <w:r w:rsidRPr="00005A73">
        <w:rPr>
          <w:rFonts w:ascii="Times New Roman" w:hAnsi="Times New Roman"/>
          <w:kern w:val="32"/>
        </w:rPr>
        <w:t xml:space="preserve"> </w:t>
      </w:r>
      <w:proofErr w:type="spellStart"/>
      <w:r w:rsidRPr="00005A73">
        <w:rPr>
          <w:rFonts w:ascii="Times New Roman" w:hAnsi="Times New Roman"/>
          <w:kern w:val="32"/>
        </w:rPr>
        <w:t>đời</w:t>
      </w:r>
      <w:proofErr w:type="spellEnd"/>
      <w:r w:rsidRPr="00005A73">
        <w:rPr>
          <w:rFonts w:ascii="Times New Roman" w:hAnsi="Times New Roman"/>
          <w:kern w:val="32"/>
        </w:rPr>
        <w:t xml:space="preserve"> </w:t>
      </w:r>
      <w:proofErr w:type="spellStart"/>
      <w:r w:rsidRPr="00005A73">
        <w:rPr>
          <w:rFonts w:ascii="Times New Roman" w:hAnsi="Times New Roman"/>
          <w:kern w:val="32"/>
        </w:rPr>
        <w:t>sống</w:t>
      </w:r>
      <w:proofErr w:type="spellEnd"/>
      <w:r w:rsidRPr="00005A73">
        <w:rPr>
          <w:rFonts w:ascii="Times New Roman" w:hAnsi="Times New Roman"/>
          <w:kern w:val="32"/>
        </w:rPr>
        <w:t xml:space="preserve"> </w:t>
      </w:r>
      <w:proofErr w:type="spellStart"/>
      <w:r w:rsidRPr="00005A73">
        <w:rPr>
          <w:rFonts w:ascii="Times New Roman" w:hAnsi="Times New Roman"/>
          <w:kern w:val="32"/>
        </w:rPr>
        <w:t>đồ</w:t>
      </w:r>
      <w:proofErr w:type="spellEnd"/>
      <w:r w:rsidRPr="00005A73">
        <w:rPr>
          <w:rFonts w:ascii="Times New Roman" w:hAnsi="Times New Roman"/>
          <w:kern w:val="32"/>
        </w:rPr>
        <w:t xml:space="preserve"> </w:t>
      </w:r>
      <w:proofErr w:type="spellStart"/>
      <w:r w:rsidRPr="00005A73">
        <w:rPr>
          <w:rFonts w:ascii="Times New Roman" w:hAnsi="Times New Roman"/>
          <w:kern w:val="32"/>
        </w:rPr>
        <w:t>dùng</w:t>
      </w:r>
      <w:proofErr w:type="spellEnd"/>
      <w:r w:rsidRPr="00005A73">
        <w:rPr>
          <w:rFonts w:ascii="Times New Roman" w:hAnsi="Times New Roman"/>
          <w:kern w:val="32"/>
        </w:rPr>
        <w:t xml:space="preserve"> </w:t>
      </w:r>
      <w:proofErr w:type="spellStart"/>
      <w:r w:rsidRPr="00005A73">
        <w:rPr>
          <w:rFonts w:ascii="Times New Roman" w:hAnsi="Times New Roman"/>
          <w:kern w:val="32"/>
        </w:rPr>
        <w:t>điện</w:t>
      </w:r>
      <w:proofErr w:type="spellEnd"/>
      <w:r w:rsidRPr="00005A73">
        <w:rPr>
          <w:rFonts w:ascii="Times New Roman" w:hAnsi="Times New Roman"/>
          <w:kern w:val="32"/>
        </w:rPr>
        <w:t xml:space="preserve"> </w:t>
      </w:r>
      <w:proofErr w:type="spellStart"/>
      <w:r w:rsidRPr="00005A73">
        <w:rPr>
          <w:rFonts w:ascii="Times New Roman" w:hAnsi="Times New Roman"/>
          <w:kern w:val="32"/>
        </w:rPr>
        <w:t>loại</w:t>
      </w:r>
      <w:proofErr w:type="spellEnd"/>
      <w:r w:rsidRPr="00005A73">
        <w:rPr>
          <w:rFonts w:ascii="Times New Roman" w:hAnsi="Times New Roman"/>
          <w:kern w:val="32"/>
        </w:rPr>
        <w:t xml:space="preserve"> </w:t>
      </w:r>
      <w:proofErr w:type="spellStart"/>
      <w:r w:rsidRPr="00005A73">
        <w:rPr>
          <w:rFonts w:ascii="Times New Roman" w:hAnsi="Times New Roman"/>
          <w:kern w:val="32"/>
        </w:rPr>
        <w:t>điện</w:t>
      </w:r>
      <w:proofErr w:type="spellEnd"/>
      <w:r w:rsidRPr="00005A73">
        <w:rPr>
          <w:rFonts w:ascii="Times New Roman" w:hAnsi="Times New Roman"/>
          <w:kern w:val="32"/>
        </w:rPr>
        <w:t xml:space="preserve"> </w:t>
      </w:r>
      <w:proofErr w:type="spellStart"/>
      <w:r w:rsidRPr="00005A73">
        <w:rPr>
          <w:rFonts w:ascii="Times New Roman" w:hAnsi="Times New Roman"/>
          <w:kern w:val="32"/>
        </w:rPr>
        <w:t>nhiệt</w:t>
      </w:r>
      <w:proofErr w:type="spellEnd"/>
      <w:r w:rsidRPr="00005A73">
        <w:rPr>
          <w:rFonts w:ascii="Times New Roman" w:hAnsi="Times New Roman"/>
          <w:kern w:val="32"/>
        </w:rPr>
        <w:t xml:space="preserve"> </w:t>
      </w:r>
      <w:proofErr w:type="spellStart"/>
      <w:r w:rsidRPr="00005A73">
        <w:rPr>
          <w:rFonts w:ascii="Times New Roman" w:hAnsi="Times New Roman"/>
          <w:kern w:val="32"/>
        </w:rPr>
        <w:t>đã</w:t>
      </w:r>
      <w:proofErr w:type="spellEnd"/>
      <w:r w:rsidRPr="00005A73">
        <w:rPr>
          <w:rFonts w:ascii="Times New Roman" w:hAnsi="Times New Roman"/>
          <w:kern w:val="32"/>
        </w:rPr>
        <w:t xml:space="preserve"> </w:t>
      </w:r>
      <w:proofErr w:type="spellStart"/>
      <w:r w:rsidRPr="00005A73">
        <w:rPr>
          <w:rFonts w:ascii="Times New Roman" w:hAnsi="Times New Roman"/>
          <w:kern w:val="32"/>
        </w:rPr>
        <w:t>trỏ</w:t>
      </w:r>
      <w:proofErr w:type="spellEnd"/>
      <w:r w:rsidRPr="00005A73">
        <w:rPr>
          <w:rFonts w:ascii="Times New Roman" w:hAnsi="Times New Roman"/>
          <w:kern w:val="32"/>
        </w:rPr>
        <w:t xml:space="preserve"> </w:t>
      </w:r>
      <w:proofErr w:type="spellStart"/>
      <w:r w:rsidRPr="00005A73">
        <w:rPr>
          <w:rFonts w:ascii="Times New Roman" w:hAnsi="Times New Roman"/>
          <w:kern w:val="32"/>
        </w:rPr>
        <w:t>thành</w:t>
      </w:r>
      <w:proofErr w:type="spellEnd"/>
      <w:r w:rsidRPr="00005A73">
        <w:rPr>
          <w:rFonts w:ascii="Times New Roman" w:hAnsi="Times New Roman"/>
          <w:kern w:val="32"/>
        </w:rPr>
        <w:t xml:space="preserve"> </w:t>
      </w:r>
      <w:proofErr w:type="spellStart"/>
      <w:r w:rsidRPr="00005A73">
        <w:rPr>
          <w:rFonts w:ascii="Times New Roman" w:hAnsi="Times New Roman"/>
          <w:kern w:val="32"/>
        </w:rPr>
        <w:t>loại</w:t>
      </w:r>
      <w:proofErr w:type="spellEnd"/>
      <w:r w:rsidRPr="00005A73">
        <w:rPr>
          <w:rFonts w:ascii="Times New Roman" w:hAnsi="Times New Roman"/>
          <w:kern w:val="32"/>
        </w:rPr>
        <w:t xml:space="preserve"> </w:t>
      </w:r>
      <w:proofErr w:type="spellStart"/>
      <w:r w:rsidRPr="00005A73">
        <w:rPr>
          <w:rFonts w:ascii="Times New Roman" w:hAnsi="Times New Roman"/>
          <w:kern w:val="32"/>
        </w:rPr>
        <w:t>dụng</w:t>
      </w:r>
      <w:proofErr w:type="spellEnd"/>
      <w:r w:rsidRPr="00005A73">
        <w:rPr>
          <w:rFonts w:ascii="Times New Roman" w:hAnsi="Times New Roman"/>
          <w:kern w:val="32"/>
        </w:rPr>
        <w:t xml:space="preserve"> </w:t>
      </w:r>
      <w:proofErr w:type="spellStart"/>
      <w:r w:rsidRPr="00005A73">
        <w:rPr>
          <w:rFonts w:ascii="Times New Roman" w:hAnsi="Times New Roman"/>
          <w:kern w:val="32"/>
        </w:rPr>
        <w:t>cụ</w:t>
      </w:r>
      <w:proofErr w:type="spellEnd"/>
      <w:r w:rsidRPr="00005A73">
        <w:rPr>
          <w:rFonts w:ascii="Times New Roman" w:hAnsi="Times New Roman"/>
          <w:kern w:val="32"/>
        </w:rPr>
        <w:t xml:space="preserve"> </w:t>
      </w:r>
      <w:proofErr w:type="spellStart"/>
      <w:r w:rsidRPr="00005A73">
        <w:rPr>
          <w:rFonts w:ascii="Times New Roman" w:hAnsi="Times New Roman"/>
          <w:kern w:val="32"/>
        </w:rPr>
        <w:t>không</w:t>
      </w:r>
      <w:proofErr w:type="spellEnd"/>
      <w:r w:rsidRPr="00005A73">
        <w:rPr>
          <w:rFonts w:ascii="Times New Roman" w:hAnsi="Times New Roman"/>
          <w:kern w:val="32"/>
        </w:rPr>
        <w:t xml:space="preserve"> </w:t>
      </w:r>
      <w:proofErr w:type="spellStart"/>
      <w:r w:rsidRPr="00005A73">
        <w:rPr>
          <w:rFonts w:ascii="Times New Roman" w:hAnsi="Times New Roman"/>
          <w:kern w:val="32"/>
        </w:rPr>
        <w:t>thể</w:t>
      </w:r>
      <w:proofErr w:type="spellEnd"/>
      <w:r w:rsidRPr="00005A73">
        <w:rPr>
          <w:rFonts w:ascii="Times New Roman" w:hAnsi="Times New Roman"/>
          <w:kern w:val="32"/>
        </w:rPr>
        <w:t xml:space="preserve"> </w:t>
      </w:r>
      <w:proofErr w:type="spellStart"/>
      <w:r w:rsidRPr="00005A73">
        <w:rPr>
          <w:rFonts w:ascii="Times New Roman" w:hAnsi="Times New Roman"/>
          <w:kern w:val="32"/>
        </w:rPr>
        <w:t>thiếu</w:t>
      </w:r>
      <w:proofErr w:type="spellEnd"/>
      <w:r w:rsidRPr="00005A73">
        <w:rPr>
          <w:rFonts w:ascii="Times New Roman" w:hAnsi="Times New Roman"/>
          <w:kern w:val="32"/>
        </w:rPr>
        <w:t xml:space="preserve"> </w:t>
      </w:r>
      <w:proofErr w:type="spellStart"/>
      <w:r w:rsidRPr="00005A73">
        <w:rPr>
          <w:rFonts w:ascii="Times New Roman" w:hAnsi="Times New Roman"/>
          <w:kern w:val="32"/>
        </w:rPr>
        <w:t>hằng</w:t>
      </w:r>
      <w:proofErr w:type="spellEnd"/>
      <w:r w:rsidRPr="00005A73">
        <w:rPr>
          <w:rFonts w:ascii="Times New Roman" w:hAnsi="Times New Roman"/>
          <w:kern w:val="32"/>
        </w:rPr>
        <w:t xml:space="preserve"> </w:t>
      </w:r>
      <w:proofErr w:type="spellStart"/>
      <w:r w:rsidRPr="00005A73">
        <w:rPr>
          <w:rFonts w:ascii="Times New Roman" w:hAnsi="Times New Roman"/>
          <w:kern w:val="32"/>
        </w:rPr>
        <w:t>ngày</w:t>
      </w:r>
      <w:proofErr w:type="spellEnd"/>
      <w:r w:rsidRPr="00005A73">
        <w:rPr>
          <w:rFonts w:ascii="Times New Roman" w:hAnsi="Times New Roman"/>
          <w:kern w:val="32"/>
        </w:rPr>
        <w:t xml:space="preserve"> </w:t>
      </w:r>
      <w:proofErr w:type="spellStart"/>
      <w:r w:rsidRPr="00005A73">
        <w:rPr>
          <w:rFonts w:ascii="Times New Roman" w:hAnsi="Times New Roman"/>
          <w:kern w:val="32"/>
        </w:rPr>
        <w:t>của</w:t>
      </w:r>
      <w:proofErr w:type="spellEnd"/>
      <w:r w:rsidRPr="00005A73">
        <w:rPr>
          <w:rFonts w:ascii="Times New Roman" w:hAnsi="Times New Roman"/>
          <w:kern w:val="32"/>
        </w:rPr>
        <w:t xml:space="preserve"> </w:t>
      </w:r>
      <w:proofErr w:type="spellStart"/>
      <w:r w:rsidRPr="00005A73">
        <w:rPr>
          <w:rFonts w:ascii="Times New Roman" w:hAnsi="Times New Roman"/>
          <w:kern w:val="32"/>
        </w:rPr>
        <w:t>chúng</w:t>
      </w:r>
      <w:proofErr w:type="spellEnd"/>
      <w:r w:rsidRPr="00005A73">
        <w:rPr>
          <w:rFonts w:ascii="Times New Roman" w:hAnsi="Times New Roman"/>
          <w:kern w:val="32"/>
        </w:rPr>
        <w:t xml:space="preserve"> ta. </w:t>
      </w:r>
      <w:proofErr w:type="spellStart"/>
      <w:r w:rsidRPr="00005A73">
        <w:rPr>
          <w:rFonts w:ascii="Times New Roman" w:hAnsi="Times New Roman"/>
          <w:kern w:val="32"/>
        </w:rPr>
        <w:t>Bàn</w:t>
      </w:r>
      <w:proofErr w:type="spellEnd"/>
      <w:r w:rsidRPr="00005A73">
        <w:rPr>
          <w:rFonts w:ascii="Times New Roman" w:hAnsi="Times New Roman"/>
          <w:kern w:val="32"/>
        </w:rPr>
        <w:t xml:space="preserve"> </w:t>
      </w:r>
      <w:proofErr w:type="spellStart"/>
      <w:r w:rsidRPr="00005A73">
        <w:rPr>
          <w:rFonts w:ascii="Times New Roman" w:hAnsi="Times New Roman"/>
          <w:kern w:val="32"/>
        </w:rPr>
        <w:t>là</w:t>
      </w:r>
      <w:proofErr w:type="spellEnd"/>
      <w:r w:rsidRPr="00005A73">
        <w:rPr>
          <w:rFonts w:ascii="Times New Roman" w:hAnsi="Times New Roman"/>
          <w:kern w:val="32"/>
        </w:rPr>
        <w:t xml:space="preserve"> </w:t>
      </w:r>
      <w:proofErr w:type="spellStart"/>
      <w:r w:rsidRPr="00005A73">
        <w:rPr>
          <w:rFonts w:ascii="Times New Roman" w:hAnsi="Times New Roman"/>
          <w:kern w:val="32"/>
        </w:rPr>
        <w:t>điện</w:t>
      </w:r>
      <w:proofErr w:type="spellEnd"/>
      <w:r w:rsidRPr="00005A73">
        <w:rPr>
          <w:rFonts w:ascii="Times New Roman" w:hAnsi="Times New Roman"/>
          <w:kern w:val="32"/>
        </w:rPr>
        <w:t xml:space="preserve">, </w:t>
      </w:r>
      <w:proofErr w:type="spellStart"/>
      <w:r w:rsidRPr="00005A73">
        <w:rPr>
          <w:rFonts w:ascii="Times New Roman" w:hAnsi="Times New Roman"/>
          <w:kern w:val="32"/>
        </w:rPr>
        <w:t>nồi</w:t>
      </w:r>
      <w:proofErr w:type="spellEnd"/>
      <w:r w:rsidRPr="00005A73">
        <w:rPr>
          <w:rFonts w:ascii="Times New Roman" w:hAnsi="Times New Roman"/>
          <w:kern w:val="32"/>
        </w:rPr>
        <w:t xml:space="preserve"> </w:t>
      </w:r>
      <w:proofErr w:type="spellStart"/>
      <w:r w:rsidRPr="00005A73">
        <w:rPr>
          <w:rFonts w:ascii="Times New Roman" w:hAnsi="Times New Roman"/>
          <w:kern w:val="32"/>
        </w:rPr>
        <w:t>cơm</w:t>
      </w:r>
      <w:proofErr w:type="spellEnd"/>
      <w:r w:rsidRPr="00005A73">
        <w:rPr>
          <w:rFonts w:ascii="Times New Roman" w:hAnsi="Times New Roman"/>
          <w:kern w:val="32"/>
        </w:rPr>
        <w:t xml:space="preserve"> </w:t>
      </w:r>
      <w:proofErr w:type="spellStart"/>
      <w:r w:rsidRPr="00005A73">
        <w:rPr>
          <w:rFonts w:ascii="Times New Roman" w:hAnsi="Times New Roman"/>
          <w:kern w:val="32"/>
        </w:rPr>
        <w:t>điện</w:t>
      </w:r>
      <w:proofErr w:type="spellEnd"/>
      <w:r w:rsidRPr="00005A73">
        <w:rPr>
          <w:rFonts w:ascii="Times New Roman" w:hAnsi="Times New Roman"/>
          <w:kern w:val="32"/>
        </w:rPr>
        <w:t xml:space="preserve">, </w:t>
      </w:r>
      <w:proofErr w:type="spellStart"/>
      <w:r w:rsidRPr="00005A73">
        <w:rPr>
          <w:rFonts w:ascii="Times New Roman" w:hAnsi="Times New Roman"/>
          <w:kern w:val="32"/>
        </w:rPr>
        <w:t>bếp</w:t>
      </w:r>
      <w:proofErr w:type="spellEnd"/>
      <w:r w:rsidRPr="00005A73">
        <w:rPr>
          <w:rFonts w:ascii="Times New Roman" w:hAnsi="Times New Roman"/>
          <w:kern w:val="32"/>
        </w:rPr>
        <w:t xml:space="preserve"> </w:t>
      </w:r>
      <w:proofErr w:type="spellStart"/>
      <w:r w:rsidRPr="00005A73">
        <w:rPr>
          <w:rFonts w:ascii="Times New Roman" w:hAnsi="Times New Roman"/>
          <w:kern w:val="32"/>
        </w:rPr>
        <w:t>điện</w:t>
      </w:r>
      <w:proofErr w:type="spellEnd"/>
      <w:r w:rsidRPr="00005A73">
        <w:rPr>
          <w:rFonts w:ascii="Times New Roman" w:hAnsi="Times New Roman"/>
          <w:kern w:val="32"/>
        </w:rPr>
        <w:t xml:space="preserve"> ... </w:t>
      </w:r>
      <w:proofErr w:type="spellStart"/>
      <w:r w:rsidRPr="00005A73">
        <w:rPr>
          <w:rFonts w:ascii="Times New Roman" w:hAnsi="Times New Roman"/>
          <w:kern w:val="32"/>
        </w:rPr>
        <w:t>Vậy</w:t>
      </w:r>
      <w:proofErr w:type="spellEnd"/>
      <w:r w:rsidRPr="00005A73">
        <w:rPr>
          <w:rFonts w:ascii="Times New Roman" w:hAnsi="Times New Roman"/>
          <w:kern w:val="32"/>
        </w:rPr>
        <w:t xml:space="preserve"> </w:t>
      </w:r>
      <w:proofErr w:type="spellStart"/>
      <w:r w:rsidRPr="00005A73">
        <w:rPr>
          <w:rFonts w:ascii="Times New Roman" w:hAnsi="Times New Roman"/>
          <w:kern w:val="32"/>
        </w:rPr>
        <w:t>chúng</w:t>
      </w:r>
      <w:proofErr w:type="spellEnd"/>
      <w:r w:rsidRPr="00005A73">
        <w:rPr>
          <w:rFonts w:ascii="Times New Roman" w:hAnsi="Times New Roman"/>
          <w:kern w:val="32"/>
        </w:rPr>
        <w:t xml:space="preserve"> </w:t>
      </w:r>
      <w:proofErr w:type="spellStart"/>
      <w:r w:rsidRPr="00005A73">
        <w:rPr>
          <w:rFonts w:ascii="Times New Roman" w:hAnsi="Times New Roman"/>
          <w:kern w:val="32"/>
        </w:rPr>
        <w:t>có</w:t>
      </w:r>
      <w:proofErr w:type="spellEnd"/>
      <w:r w:rsidRPr="00005A73">
        <w:rPr>
          <w:rFonts w:ascii="Times New Roman" w:hAnsi="Times New Roman"/>
          <w:kern w:val="32"/>
        </w:rPr>
        <w:t xml:space="preserve"> </w:t>
      </w:r>
      <w:proofErr w:type="spellStart"/>
      <w:r w:rsidRPr="00005A73">
        <w:rPr>
          <w:rFonts w:ascii="Times New Roman" w:hAnsi="Times New Roman"/>
          <w:kern w:val="32"/>
        </w:rPr>
        <w:t>cấu</w:t>
      </w:r>
      <w:proofErr w:type="spellEnd"/>
      <w:r w:rsidRPr="00005A73">
        <w:rPr>
          <w:rFonts w:ascii="Times New Roman" w:hAnsi="Times New Roman"/>
          <w:kern w:val="32"/>
        </w:rPr>
        <w:t xml:space="preserve"> </w:t>
      </w:r>
      <w:proofErr w:type="spellStart"/>
      <w:r w:rsidRPr="00005A73">
        <w:rPr>
          <w:rFonts w:ascii="Times New Roman" w:hAnsi="Times New Roman"/>
          <w:kern w:val="32"/>
        </w:rPr>
        <w:t>tạo</w:t>
      </w:r>
      <w:proofErr w:type="spellEnd"/>
      <w:r w:rsidRPr="00005A73">
        <w:rPr>
          <w:rFonts w:ascii="Times New Roman" w:hAnsi="Times New Roman"/>
          <w:kern w:val="32"/>
        </w:rPr>
        <w:t xml:space="preserve"> </w:t>
      </w:r>
      <w:proofErr w:type="spellStart"/>
      <w:r w:rsidRPr="00005A73">
        <w:rPr>
          <w:rFonts w:ascii="Times New Roman" w:hAnsi="Times New Roman"/>
          <w:kern w:val="32"/>
        </w:rPr>
        <w:t>và</w:t>
      </w:r>
      <w:proofErr w:type="spellEnd"/>
      <w:r w:rsidRPr="00005A73">
        <w:rPr>
          <w:rFonts w:ascii="Times New Roman" w:hAnsi="Times New Roman"/>
          <w:kern w:val="32"/>
        </w:rPr>
        <w:t xml:space="preserve"> </w:t>
      </w:r>
      <w:proofErr w:type="spellStart"/>
      <w:r w:rsidRPr="00005A73">
        <w:rPr>
          <w:rFonts w:ascii="Times New Roman" w:hAnsi="Times New Roman"/>
          <w:kern w:val="32"/>
        </w:rPr>
        <w:t>làm</w:t>
      </w:r>
      <w:proofErr w:type="spellEnd"/>
      <w:r w:rsidRPr="00005A73">
        <w:rPr>
          <w:rFonts w:ascii="Times New Roman" w:hAnsi="Times New Roman"/>
          <w:kern w:val="32"/>
        </w:rPr>
        <w:t xml:space="preserve"> </w:t>
      </w:r>
      <w:proofErr w:type="spellStart"/>
      <w:r w:rsidRPr="00005A73">
        <w:rPr>
          <w:rFonts w:ascii="Times New Roman" w:hAnsi="Times New Roman"/>
          <w:kern w:val="32"/>
        </w:rPr>
        <w:t>việc</w:t>
      </w:r>
      <w:proofErr w:type="spellEnd"/>
      <w:r w:rsidRPr="00005A73">
        <w:rPr>
          <w:rFonts w:ascii="Times New Roman" w:hAnsi="Times New Roman"/>
          <w:kern w:val="32"/>
        </w:rPr>
        <w:t xml:space="preserve"> </w:t>
      </w:r>
      <w:proofErr w:type="spellStart"/>
      <w:r w:rsidRPr="00005A73">
        <w:rPr>
          <w:rFonts w:ascii="Times New Roman" w:hAnsi="Times New Roman"/>
          <w:kern w:val="32"/>
        </w:rPr>
        <w:t>như</w:t>
      </w:r>
      <w:proofErr w:type="spellEnd"/>
      <w:r w:rsidRPr="00005A73">
        <w:rPr>
          <w:rFonts w:ascii="Times New Roman" w:hAnsi="Times New Roman"/>
          <w:kern w:val="32"/>
        </w:rPr>
        <w:t xml:space="preserve"> </w:t>
      </w:r>
      <w:proofErr w:type="spellStart"/>
      <w:r w:rsidRPr="00005A73">
        <w:rPr>
          <w:rFonts w:ascii="Times New Roman" w:hAnsi="Times New Roman"/>
          <w:kern w:val="32"/>
        </w:rPr>
        <w:t>thế</w:t>
      </w:r>
      <w:proofErr w:type="spellEnd"/>
      <w:r w:rsidRPr="00005A73">
        <w:rPr>
          <w:rFonts w:ascii="Times New Roman" w:hAnsi="Times New Roman"/>
          <w:kern w:val="32"/>
        </w:rPr>
        <w:t xml:space="preserve"> </w:t>
      </w:r>
      <w:proofErr w:type="spellStart"/>
      <w:proofErr w:type="gramStart"/>
      <w:r w:rsidRPr="00005A73">
        <w:rPr>
          <w:rFonts w:ascii="Times New Roman" w:hAnsi="Times New Roman"/>
          <w:kern w:val="32"/>
        </w:rPr>
        <w:t>nào</w:t>
      </w:r>
      <w:proofErr w:type="spellEnd"/>
      <w:r w:rsidRPr="00005A73">
        <w:rPr>
          <w:rFonts w:ascii="Times New Roman" w:hAnsi="Times New Roman"/>
          <w:kern w:val="32"/>
        </w:rPr>
        <w:t xml:space="preserve"> ?</w:t>
      </w:r>
      <w:proofErr w:type="gramEnd"/>
      <w:r w:rsidRPr="00005A73">
        <w:rPr>
          <w:rFonts w:ascii="Times New Roman" w:hAnsi="Times New Roman"/>
          <w:kern w:val="32"/>
        </w:rPr>
        <w:t xml:space="preserve"> Ta </w:t>
      </w:r>
      <w:proofErr w:type="spellStart"/>
      <w:r w:rsidRPr="00005A73">
        <w:rPr>
          <w:rFonts w:ascii="Times New Roman" w:hAnsi="Times New Roman"/>
          <w:kern w:val="32"/>
        </w:rPr>
        <w:t>tìm</w:t>
      </w:r>
      <w:proofErr w:type="spellEnd"/>
      <w:r w:rsidRPr="00005A73">
        <w:rPr>
          <w:rFonts w:ascii="Times New Roman" w:hAnsi="Times New Roman"/>
          <w:kern w:val="32"/>
        </w:rPr>
        <w:t xml:space="preserve"> </w:t>
      </w:r>
      <w:proofErr w:type="spellStart"/>
      <w:r w:rsidRPr="00005A73">
        <w:rPr>
          <w:rFonts w:ascii="Times New Roman" w:hAnsi="Times New Roman"/>
          <w:kern w:val="32"/>
        </w:rPr>
        <w:t>hiểu</w:t>
      </w:r>
      <w:proofErr w:type="spellEnd"/>
      <w:r w:rsidRPr="00005A73">
        <w:rPr>
          <w:rFonts w:ascii="Times New Roman" w:hAnsi="Times New Roman"/>
          <w:kern w:val="32"/>
        </w:rPr>
        <w:t xml:space="preserve"> qua </w:t>
      </w:r>
      <w:proofErr w:type="spellStart"/>
      <w:r w:rsidRPr="00005A73">
        <w:rPr>
          <w:rFonts w:ascii="Times New Roman" w:hAnsi="Times New Roman"/>
          <w:kern w:val="32"/>
        </w:rPr>
        <w:t>bài</w:t>
      </w:r>
      <w:proofErr w:type="spellEnd"/>
      <w:r w:rsidRPr="00005A73">
        <w:rPr>
          <w:rFonts w:ascii="Times New Roman" w:hAnsi="Times New Roman"/>
          <w:kern w:val="32"/>
        </w:rPr>
        <w:t xml:space="preserve"> </w:t>
      </w:r>
      <w:proofErr w:type="spellStart"/>
      <w:r w:rsidRPr="00005A73">
        <w:rPr>
          <w:rFonts w:ascii="Times New Roman" w:hAnsi="Times New Roman"/>
          <w:kern w:val="32"/>
        </w:rPr>
        <w:t>học</w:t>
      </w:r>
      <w:proofErr w:type="spellEnd"/>
      <w:r w:rsidRPr="00005A73">
        <w:rPr>
          <w:rFonts w:ascii="Times New Roman" w:hAnsi="Times New Roman"/>
          <w:kern w:val="32"/>
        </w:rPr>
        <w:t xml:space="preserve"> </w:t>
      </w:r>
      <w:proofErr w:type="spellStart"/>
      <w:r w:rsidRPr="00005A73">
        <w:rPr>
          <w:rFonts w:ascii="Times New Roman" w:hAnsi="Times New Roman"/>
          <w:kern w:val="32"/>
        </w:rPr>
        <w:t>này</w:t>
      </w:r>
      <w:proofErr w:type="spellEnd"/>
      <w:r w:rsidRPr="00005A73">
        <w:rPr>
          <w:rFonts w:ascii="Times New Roman" w:hAnsi="Times New Roman"/>
          <w:kern w:val="32"/>
        </w:rPr>
        <w:t>.</w:t>
      </w:r>
    </w:p>
    <w:p w:rsidR="00ED0579" w:rsidRPr="00005A73" w:rsidRDefault="00ED0579" w:rsidP="00ED0579">
      <w:pPr>
        <w:pStyle w:val="Header"/>
        <w:jc w:val="both"/>
        <w:rPr>
          <w:rFonts w:ascii="Times New Roman" w:hAnsi="Times New Roman"/>
          <w:b/>
          <w:bCs/>
        </w:rPr>
      </w:pPr>
      <w:r w:rsidRPr="00005A73">
        <w:rPr>
          <w:rFonts w:ascii="Times New Roman" w:hAnsi="Times New Roman"/>
          <w:b/>
        </w:rPr>
        <w:t xml:space="preserve">B. </w:t>
      </w:r>
      <w:proofErr w:type="gramStart"/>
      <w:r w:rsidRPr="00005A73">
        <w:rPr>
          <w:rFonts w:ascii="Times New Roman" w:hAnsi="Times New Roman"/>
          <w:b/>
        </w:rPr>
        <w:t xml:space="preserve">HOẠT </w:t>
      </w:r>
      <w:r w:rsidRPr="00005A73">
        <w:rPr>
          <w:rFonts w:ascii="Times New Roman" w:hAnsi="Times New Roman"/>
          <w:b/>
          <w:bCs/>
        </w:rPr>
        <w:t xml:space="preserve"> ĐỘNG</w:t>
      </w:r>
      <w:proofErr w:type="gramEnd"/>
      <w:r w:rsidRPr="00005A73">
        <w:rPr>
          <w:rFonts w:ascii="Times New Roman" w:hAnsi="Times New Roman"/>
          <w:b/>
          <w:bCs/>
        </w:rPr>
        <w:t xml:space="preserve"> 2: HÌNH THÀNH KIẾN THỨC </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4253"/>
      </w:tblGrid>
      <w:tr w:rsidR="00ED0579" w:rsidRPr="00005A73" w:rsidTr="003A32E3">
        <w:tc>
          <w:tcPr>
            <w:tcW w:w="5103" w:type="dxa"/>
            <w:shd w:val="clear" w:color="auto" w:fill="auto"/>
          </w:tcPr>
          <w:p w:rsidR="00ED0579" w:rsidRPr="00005A73" w:rsidRDefault="00ED0579" w:rsidP="00FA59AE">
            <w:pPr>
              <w:jc w:val="both"/>
              <w:rPr>
                <w:rFonts w:ascii="Times New Roman" w:hAnsi="Times New Roman"/>
                <w:b/>
              </w:rPr>
            </w:pPr>
            <w:proofErr w:type="spellStart"/>
            <w:r w:rsidRPr="00005A73">
              <w:rPr>
                <w:rFonts w:ascii="Times New Roman" w:hAnsi="Times New Roman"/>
                <w:b/>
              </w:rPr>
              <w:t>Hoạt</w:t>
            </w:r>
            <w:proofErr w:type="spellEnd"/>
            <w:r w:rsidRPr="00005A73">
              <w:rPr>
                <w:rFonts w:ascii="Times New Roman" w:hAnsi="Times New Roman"/>
                <w:b/>
              </w:rPr>
              <w:t xml:space="preserve"> </w:t>
            </w:r>
            <w:proofErr w:type="spellStart"/>
            <w:r w:rsidRPr="00005A73">
              <w:rPr>
                <w:rFonts w:ascii="Times New Roman" w:hAnsi="Times New Roman"/>
                <w:b/>
              </w:rPr>
              <w:t>động</w:t>
            </w:r>
            <w:proofErr w:type="spellEnd"/>
            <w:r w:rsidRPr="00005A73">
              <w:rPr>
                <w:rFonts w:ascii="Times New Roman" w:hAnsi="Times New Roman"/>
                <w:b/>
              </w:rPr>
              <w:t xml:space="preserve"> </w:t>
            </w:r>
            <w:proofErr w:type="spellStart"/>
            <w:r w:rsidRPr="00005A73">
              <w:rPr>
                <w:rFonts w:ascii="Times New Roman" w:hAnsi="Times New Roman"/>
                <w:b/>
              </w:rPr>
              <w:t>của</w:t>
            </w:r>
            <w:proofErr w:type="spellEnd"/>
            <w:r w:rsidRPr="00005A73">
              <w:rPr>
                <w:rFonts w:ascii="Times New Roman" w:hAnsi="Times New Roman"/>
                <w:b/>
              </w:rPr>
              <w:t xml:space="preserve"> GV- HS</w:t>
            </w:r>
          </w:p>
        </w:tc>
        <w:tc>
          <w:tcPr>
            <w:tcW w:w="4253" w:type="dxa"/>
            <w:shd w:val="clear" w:color="auto" w:fill="auto"/>
          </w:tcPr>
          <w:p w:rsidR="00ED0579" w:rsidRPr="00005A73" w:rsidRDefault="00ED0579" w:rsidP="00FA59AE">
            <w:pPr>
              <w:jc w:val="both"/>
              <w:rPr>
                <w:rFonts w:ascii="Times New Roman" w:hAnsi="Times New Roman"/>
                <w:b/>
              </w:rPr>
            </w:pPr>
            <w:proofErr w:type="spellStart"/>
            <w:proofErr w:type="gramStart"/>
            <w:r w:rsidRPr="00005A73">
              <w:rPr>
                <w:rFonts w:ascii="Times New Roman" w:hAnsi="Times New Roman"/>
                <w:b/>
              </w:rPr>
              <w:t>Sản</w:t>
            </w:r>
            <w:proofErr w:type="spellEnd"/>
            <w:r w:rsidRPr="00005A73">
              <w:rPr>
                <w:rFonts w:ascii="Times New Roman" w:hAnsi="Times New Roman"/>
                <w:b/>
              </w:rPr>
              <w:t xml:space="preserve">  </w:t>
            </w:r>
            <w:proofErr w:type="spellStart"/>
            <w:r w:rsidRPr="00005A73">
              <w:rPr>
                <w:rFonts w:ascii="Times New Roman" w:hAnsi="Times New Roman"/>
                <w:b/>
              </w:rPr>
              <w:t>phẩm</w:t>
            </w:r>
            <w:proofErr w:type="spellEnd"/>
            <w:proofErr w:type="gramEnd"/>
            <w:r w:rsidRPr="00005A73">
              <w:rPr>
                <w:rFonts w:ascii="Times New Roman" w:hAnsi="Times New Roman"/>
                <w:b/>
              </w:rPr>
              <w:t xml:space="preserve"> </w:t>
            </w:r>
            <w:proofErr w:type="spellStart"/>
            <w:r w:rsidRPr="00005A73">
              <w:rPr>
                <w:rFonts w:ascii="Times New Roman" w:hAnsi="Times New Roman"/>
                <w:b/>
              </w:rPr>
              <w:t>dự</w:t>
            </w:r>
            <w:proofErr w:type="spellEnd"/>
            <w:r w:rsidRPr="00005A73">
              <w:rPr>
                <w:rFonts w:ascii="Times New Roman" w:hAnsi="Times New Roman"/>
                <w:b/>
              </w:rPr>
              <w:t xml:space="preserve"> </w:t>
            </w:r>
            <w:proofErr w:type="spellStart"/>
            <w:r w:rsidRPr="00005A73">
              <w:rPr>
                <w:rFonts w:ascii="Times New Roman" w:hAnsi="Times New Roman"/>
                <w:b/>
              </w:rPr>
              <w:t>kiến</w:t>
            </w:r>
            <w:proofErr w:type="spellEnd"/>
          </w:p>
        </w:tc>
      </w:tr>
      <w:tr w:rsidR="00ED0579" w:rsidRPr="00005A73" w:rsidTr="003A32E3">
        <w:tc>
          <w:tcPr>
            <w:tcW w:w="5103" w:type="dxa"/>
            <w:shd w:val="clear" w:color="auto" w:fill="auto"/>
          </w:tcPr>
          <w:p w:rsidR="00ED0579" w:rsidRPr="00005A73" w:rsidRDefault="00ED0579" w:rsidP="00FA59AE">
            <w:pPr>
              <w:jc w:val="both"/>
              <w:rPr>
                <w:rFonts w:ascii="Times New Roman" w:hAnsi="Times New Roman"/>
              </w:rPr>
            </w:pPr>
            <w:proofErr w:type="spellStart"/>
            <w:r w:rsidRPr="00005A73">
              <w:rPr>
                <w:rFonts w:ascii="Times New Roman" w:hAnsi="Times New Roman"/>
                <w:b/>
                <w:i/>
                <w:u w:val="single"/>
              </w:rPr>
              <w:t>Hoạt</w:t>
            </w:r>
            <w:proofErr w:type="spellEnd"/>
            <w:r w:rsidRPr="00005A73">
              <w:rPr>
                <w:rFonts w:ascii="Times New Roman" w:hAnsi="Times New Roman"/>
                <w:b/>
                <w:i/>
                <w:u w:val="single"/>
              </w:rPr>
              <w:t xml:space="preserve"> </w:t>
            </w:r>
            <w:proofErr w:type="spellStart"/>
            <w:r w:rsidRPr="00005A73">
              <w:rPr>
                <w:rFonts w:ascii="Times New Roman" w:hAnsi="Times New Roman"/>
                <w:b/>
                <w:i/>
                <w:u w:val="single"/>
              </w:rPr>
              <w:t>động</w:t>
            </w:r>
            <w:proofErr w:type="spellEnd"/>
            <w:r w:rsidRPr="00005A73">
              <w:rPr>
                <w:rFonts w:ascii="Times New Roman" w:hAnsi="Times New Roman"/>
                <w:b/>
                <w:i/>
                <w:u w:val="single"/>
              </w:rPr>
              <w:t xml:space="preserve"> </w:t>
            </w:r>
            <w:proofErr w:type="gramStart"/>
            <w:r w:rsidRPr="00005A73">
              <w:rPr>
                <w:rFonts w:ascii="Times New Roman" w:hAnsi="Times New Roman"/>
                <w:b/>
                <w:i/>
                <w:u w:val="single"/>
              </w:rPr>
              <w:t>1 :</w:t>
            </w:r>
            <w:proofErr w:type="gramEnd"/>
            <w:r w:rsidRPr="00005A73">
              <w:rPr>
                <w:rFonts w:ascii="Times New Roman" w:hAnsi="Times New Roman"/>
                <w:b/>
                <w:i/>
                <w:u w:val="single"/>
              </w:rPr>
              <w:t xml:space="preserve"> </w:t>
            </w:r>
            <w:proofErr w:type="spellStart"/>
            <w:r w:rsidRPr="00005A73">
              <w:rPr>
                <w:rFonts w:ascii="Times New Roman" w:hAnsi="Times New Roman"/>
                <w:b/>
                <w:i/>
                <w:u w:val="single"/>
              </w:rPr>
              <w:t>Tìm</w:t>
            </w:r>
            <w:proofErr w:type="spellEnd"/>
            <w:r w:rsidRPr="00005A73">
              <w:rPr>
                <w:rFonts w:ascii="Times New Roman" w:hAnsi="Times New Roman"/>
                <w:b/>
                <w:i/>
                <w:u w:val="single"/>
              </w:rPr>
              <w:t xml:space="preserve"> </w:t>
            </w:r>
            <w:proofErr w:type="spellStart"/>
            <w:r w:rsidRPr="00005A73">
              <w:rPr>
                <w:rFonts w:ascii="Times New Roman" w:hAnsi="Times New Roman"/>
                <w:b/>
                <w:i/>
                <w:u w:val="single"/>
              </w:rPr>
              <w:t>hiểu</w:t>
            </w:r>
            <w:proofErr w:type="spellEnd"/>
            <w:r w:rsidRPr="00005A73">
              <w:rPr>
                <w:rFonts w:ascii="Times New Roman" w:hAnsi="Times New Roman"/>
                <w:b/>
                <w:i/>
                <w:u w:val="single"/>
              </w:rPr>
              <w:t xml:space="preserve"> </w:t>
            </w:r>
            <w:proofErr w:type="spellStart"/>
            <w:r w:rsidRPr="00005A73">
              <w:rPr>
                <w:rFonts w:ascii="Times New Roman" w:hAnsi="Times New Roman"/>
                <w:b/>
                <w:i/>
                <w:u w:val="single"/>
              </w:rPr>
              <w:t>về</w:t>
            </w:r>
            <w:proofErr w:type="spellEnd"/>
            <w:r w:rsidRPr="00005A73">
              <w:rPr>
                <w:rFonts w:ascii="Times New Roman" w:hAnsi="Times New Roman"/>
                <w:b/>
                <w:i/>
                <w:u w:val="single"/>
              </w:rPr>
              <w:t xml:space="preserve"> </w:t>
            </w:r>
            <w:proofErr w:type="spellStart"/>
            <w:r w:rsidRPr="00005A73">
              <w:rPr>
                <w:rFonts w:ascii="Times New Roman" w:hAnsi="Times New Roman"/>
                <w:b/>
                <w:i/>
                <w:u w:val="single"/>
              </w:rPr>
              <w:t>đồ</w:t>
            </w:r>
            <w:proofErr w:type="spellEnd"/>
            <w:r w:rsidRPr="00005A73">
              <w:rPr>
                <w:rFonts w:ascii="Times New Roman" w:hAnsi="Times New Roman"/>
                <w:b/>
                <w:i/>
                <w:u w:val="single"/>
              </w:rPr>
              <w:t xml:space="preserve"> </w:t>
            </w:r>
            <w:proofErr w:type="spellStart"/>
            <w:r w:rsidRPr="00005A73">
              <w:rPr>
                <w:rFonts w:ascii="Times New Roman" w:hAnsi="Times New Roman"/>
                <w:b/>
                <w:i/>
                <w:u w:val="single"/>
              </w:rPr>
              <w:t>dùng</w:t>
            </w:r>
            <w:proofErr w:type="spellEnd"/>
            <w:r w:rsidRPr="00005A73">
              <w:rPr>
                <w:rFonts w:ascii="Times New Roman" w:hAnsi="Times New Roman"/>
                <w:b/>
                <w:i/>
                <w:u w:val="single"/>
              </w:rPr>
              <w:t xml:space="preserve"> </w:t>
            </w:r>
            <w:proofErr w:type="spellStart"/>
            <w:r w:rsidRPr="00005A73">
              <w:rPr>
                <w:rFonts w:ascii="Times New Roman" w:hAnsi="Times New Roman"/>
                <w:b/>
                <w:i/>
                <w:u w:val="single"/>
              </w:rPr>
              <w:t>loại</w:t>
            </w:r>
            <w:proofErr w:type="spellEnd"/>
            <w:r w:rsidRPr="00005A73">
              <w:rPr>
                <w:rFonts w:ascii="Times New Roman" w:hAnsi="Times New Roman"/>
                <w:b/>
                <w:i/>
                <w:u w:val="single"/>
              </w:rPr>
              <w:t xml:space="preserve"> </w:t>
            </w:r>
            <w:proofErr w:type="spellStart"/>
            <w:r w:rsidRPr="00005A73">
              <w:rPr>
                <w:rFonts w:ascii="Times New Roman" w:hAnsi="Times New Roman"/>
                <w:b/>
                <w:i/>
                <w:u w:val="single"/>
              </w:rPr>
              <w:t>điện</w:t>
            </w:r>
            <w:proofErr w:type="spellEnd"/>
            <w:r w:rsidRPr="00005A73">
              <w:rPr>
                <w:rFonts w:ascii="Times New Roman" w:hAnsi="Times New Roman"/>
                <w:b/>
                <w:i/>
                <w:u w:val="single"/>
              </w:rPr>
              <w:t xml:space="preserve"> </w:t>
            </w:r>
            <w:proofErr w:type="spellStart"/>
            <w:r w:rsidRPr="00005A73">
              <w:rPr>
                <w:rFonts w:ascii="Times New Roman" w:hAnsi="Times New Roman"/>
                <w:b/>
                <w:i/>
                <w:u w:val="single"/>
              </w:rPr>
              <w:t>nhiệt</w:t>
            </w:r>
            <w:proofErr w:type="spellEnd"/>
            <w:r w:rsidR="003A32E3">
              <w:rPr>
                <w:rFonts w:ascii="Times New Roman" w:hAnsi="Times New Roman"/>
              </w:rPr>
              <w:t xml:space="preserve">.: </w:t>
            </w:r>
          </w:p>
          <w:p w:rsidR="00ED0579" w:rsidRPr="00005A73" w:rsidRDefault="00ED0579" w:rsidP="00FA59AE">
            <w:pPr>
              <w:jc w:val="both"/>
              <w:rPr>
                <w:rFonts w:ascii="Times New Roman" w:hAnsi="Times New Roman"/>
                <w:b/>
                <w:i/>
              </w:rPr>
            </w:pPr>
            <w:r w:rsidRPr="00005A73">
              <w:rPr>
                <w:rFonts w:ascii="Times New Roman" w:hAnsi="Times New Roman"/>
                <w:b/>
                <w:i/>
              </w:rPr>
              <w:t>*</w:t>
            </w:r>
            <w:proofErr w:type="spellStart"/>
            <w:r w:rsidRPr="00005A73">
              <w:rPr>
                <w:rFonts w:ascii="Times New Roman" w:hAnsi="Times New Roman"/>
                <w:b/>
                <w:i/>
              </w:rPr>
              <w:t>Chuyển</w:t>
            </w:r>
            <w:proofErr w:type="spellEnd"/>
            <w:r w:rsidRPr="00005A73">
              <w:rPr>
                <w:rFonts w:ascii="Times New Roman" w:hAnsi="Times New Roman"/>
                <w:b/>
                <w:i/>
              </w:rPr>
              <w:t xml:space="preserve"> </w:t>
            </w:r>
            <w:proofErr w:type="spellStart"/>
            <w:r w:rsidRPr="00005A73">
              <w:rPr>
                <w:rFonts w:ascii="Times New Roman" w:hAnsi="Times New Roman"/>
                <w:b/>
                <w:i/>
              </w:rPr>
              <w:t>giao</w:t>
            </w:r>
            <w:proofErr w:type="spellEnd"/>
            <w:r w:rsidRPr="00005A73">
              <w:rPr>
                <w:rFonts w:ascii="Times New Roman" w:hAnsi="Times New Roman"/>
                <w:b/>
                <w:i/>
              </w:rPr>
              <w:t xml:space="preserve"> </w:t>
            </w:r>
            <w:proofErr w:type="spellStart"/>
            <w:r w:rsidRPr="00005A73">
              <w:rPr>
                <w:rFonts w:ascii="Times New Roman" w:hAnsi="Times New Roman"/>
                <w:b/>
                <w:i/>
              </w:rPr>
              <w:t>nhiệm</w:t>
            </w:r>
            <w:proofErr w:type="spellEnd"/>
            <w:r w:rsidRPr="00005A73">
              <w:rPr>
                <w:rFonts w:ascii="Times New Roman" w:hAnsi="Times New Roman"/>
                <w:b/>
                <w:i/>
              </w:rPr>
              <w:t xml:space="preserve"> </w:t>
            </w:r>
            <w:proofErr w:type="spellStart"/>
            <w:r w:rsidRPr="00005A73">
              <w:rPr>
                <w:rFonts w:ascii="Times New Roman" w:hAnsi="Times New Roman"/>
                <w:b/>
                <w:i/>
              </w:rPr>
              <w:t>vụ</w:t>
            </w:r>
            <w:proofErr w:type="spellEnd"/>
          </w:p>
          <w:p w:rsidR="00ED0579" w:rsidRPr="00005A73" w:rsidRDefault="00ED0579" w:rsidP="00F57EDD">
            <w:pPr>
              <w:rPr>
                <w:rFonts w:ascii="Times New Roman" w:hAnsi="Times New Roman"/>
              </w:rPr>
            </w:pPr>
            <w:r w:rsidRPr="00005A73">
              <w:rPr>
                <w:rFonts w:ascii="Times New Roman" w:hAnsi="Times New Roman"/>
              </w:rPr>
              <w:t xml:space="preserve"> -</w:t>
            </w:r>
            <w:r w:rsidR="00F57EDD">
              <w:rPr>
                <w:rFonts w:ascii="Times New Roman" w:hAnsi="Times New Roman"/>
              </w:rPr>
              <w:t xml:space="preserve"> </w:t>
            </w:r>
            <w:r w:rsidRPr="00005A73">
              <w:rPr>
                <w:rFonts w:ascii="Times New Roman" w:hAnsi="Times New Roman"/>
              </w:rPr>
              <w:t xml:space="preserve">GV </w:t>
            </w:r>
            <w:proofErr w:type="spellStart"/>
            <w:r w:rsidRPr="00005A73">
              <w:rPr>
                <w:rFonts w:ascii="Times New Roman" w:hAnsi="Times New Roman"/>
              </w:rPr>
              <w:t>giới</w:t>
            </w:r>
            <w:proofErr w:type="spellEnd"/>
            <w:r w:rsidRPr="00005A73">
              <w:rPr>
                <w:rFonts w:ascii="Times New Roman" w:hAnsi="Times New Roman"/>
              </w:rPr>
              <w:t xml:space="preserve"> </w:t>
            </w:r>
            <w:proofErr w:type="spellStart"/>
            <w:proofErr w:type="gramStart"/>
            <w:r w:rsidRPr="00005A73">
              <w:rPr>
                <w:rFonts w:ascii="Times New Roman" w:hAnsi="Times New Roman"/>
              </w:rPr>
              <w:t>thiệu:Nguyên</w:t>
            </w:r>
            <w:proofErr w:type="spellEnd"/>
            <w:proofErr w:type="gramEnd"/>
            <w:r w:rsidRPr="00005A73">
              <w:rPr>
                <w:rFonts w:ascii="Times New Roman" w:hAnsi="Times New Roman"/>
              </w:rPr>
              <w:t xml:space="preserve"> </w:t>
            </w:r>
            <w:proofErr w:type="spellStart"/>
            <w:r w:rsidRPr="00005A73">
              <w:rPr>
                <w:rFonts w:ascii="Times New Roman" w:hAnsi="Times New Roman"/>
              </w:rPr>
              <w:t>lí</w:t>
            </w:r>
            <w:proofErr w:type="spellEnd"/>
            <w:r w:rsidRPr="00005A73">
              <w:rPr>
                <w:rFonts w:ascii="Times New Roman" w:hAnsi="Times New Roman"/>
              </w:rPr>
              <w:t xml:space="preserve"> </w:t>
            </w:r>
            <w:proofErr w:type="spellStart"/>
            <w:r w:rsidRPr="00005A73">
              <w:rPr>
                <w:rFonts w:ascii="Times New Roman" w:hAnsi="Times New Roman"/>
              </w:rPr>
              <w:t>biến</w:t>
            </w:r>
            <w:proofErr w:type="spellEnd"/>
            <w:r w:rsidRPr="00005A73">
              <w:rPr>
                <w:rFonts w:ascii="Times New Roman" w:hAnsi="Times New Roman"/>
              </w:rPr>
              <w:t xml:space="preserve"> </w:t>
            </w:r>
            <w:proofErr w:type="spellStart"/>
            <w:r w:rsidRPr="00005A73">
              <w:rPr>
                <w:rFonts w:ascii="Times New Roman" w:hAnsi="Times New Roman"/>
              </w:rPr>
              <w:t>đổi</w:t>
            </w:r>
            <w:proofErr w:type="spellEnd"/>
            <w:r w:rsidRPr="00005A73">
              <w:rPr>
                <w:rFonts w:ascii="Times New Roman" w:hAnsi="Times New Roman"/>
              </w:rPr>
              <w:t xml:space="preserve">  </w:t>
            </w:r>
            <w:proofErr w:type="spellStart"/>
            <w:r w:rsidRPr="00005A73">
              <w:rPr>
                <w:rFonts w:ascii="Times New Roman" w:hAnsi="Times New Roman"/>
              </w:rPr>
              <w:t>năng</w:t>
            </w:r>
            <w:proofErr w:type="spellEnd"/>
            <w:r w:rsidRPr="00005A73">
              <w:rPr>
                <w:rFonts w:ascii="Times New Roman" w:hAnsi="Times New Roman"/>
              </w:rPr>
              <w:t xml:space="preserve"> </w:t>
            </w:r>
            <w:proofErr w:type="spellStart"/>
            <w:r w:rsidRPr="00005A73">
              <w:rPr>
                <w:rFonts w:ascii="Times New Roman" w:hAnsi="Times New Roman"/>
              </w:rPr>
              <w:t>lượng</w:t>
            </w:r>
            <w:proofErr w:type="spellEnd"/>
            <w:r w:rsidRPr="00005A73">
              <w:rPr>
                <w:rFonts w:ascii="Times New Roman" w:hAnsi="Times New Roman"/>
              </w:rPr>
              <w:t xml:space="preserve"> </w:t>
            </w:r>
            <w:proofErr w:type="spellStart"/>
            <w:r w:rsidRPr="00005A73">
              <w:rPr>
                <w:rFonts w:ascii="Times New Roman" w:hAnsi="Times New Roman"/>
              </w:rPr>
              <w:t>của</w:t>
            </w:r>
            <w:proofErr w:type="spellEnd"/>
            <w:r w:rsidRPr="00005A73">
              <w:rPr>
                <w:rFonts w:ascii="Times New Roman" w:hAnsi="Times New Roman"/>
              </w:rPr>
              <w:t xml:space="preserve"> </w:t>
            </w:r>
            <w:proofErr w:type="spellStart"/>
            <w:r w:rsidRPr="00005A73">
              <w:rPr>
                <w:rFonts w:ascii="Times New Roman" w:hAnsi="Times New Roman"/>
              </w:rPr>
              <w:t>đồ</w:t>
            </w:r>
            <w:proofErr w:type="spellEnd"/>
            <w:r w:rsidRPr="00005A73">
              <w:rPr>
                <w:rFonts w:ascii="Times New Roman" w:hAnsi="Times New Roman"/>
              </w:rPr>
              <w:t xml:space="preserve"> </w:t>
            </w:r>
            <w:proofErr w:type="spellStart"/>
            <w:r w:rsidRPr="00005A73">
              <w:rPr>
                <w:rFonts w:ascii="Times New Roman" w:hAnsi="Times New Roman"/>
              </w:rPr>
              <w:t>dùng</w:t>
            </w:r>
            <w:proofErr w:type="spellEnd"/>
            <w:r w:rsidRPr="00005A73">
              <w:rPr>
                <w:rFonts w:ascii="Times New Roman" w:hAnsi="Times New Roman"/>
              </w:rPr>
              <w:t xml:space="preserve"> </w:t>
            </w:r>
            <w:proofErr w:type="spellStart"/>
            <w:r w:rsidRPr="00005A73">
              <w:rPr>
                <w:rFonts w:ascii="Times New Roman" w:hAnsi="Times New Roman"/>
              </w:rPr>
              <w:t>loại</w:t>
            </w:r>
            <w:proofErr w:type="spellEnd"/>
            <w:r w:rsidRPr="00005A73">
              <w:rPr>
                <w:rFonts w:ascii="Times New Roman" w:hAnsi="Times New Roman"/>
              </w:rPr>
              <w:t xml:space="preserve"> </w:t>
            </w:r>
            <w:proofErr w:type="spellStart"/>
            <w:r w:rsidRPr="00005A73">
              <w:rPr>
                <w:rFonts w:ascii="Times New Roman" w:hAnsi="Times New Roman"/>
              </w:rPr>
              <w:t>điện</w:t>
            </w:r>
            <w:proofErr w:type="spellEnd"/>
            <w:r w:rsidRPr="00005A73">
              <w:rPr>
                <w:rFonts w:ascii="Times New Roman" w:hAnsi="Times New Roman"/>
              </w:rPr>
              <w:t xml:space="preserve"> </w:t>
            </w:r>
            <w:proofErr w:type="spellStart"/>
            <w:r w:rsidRPr="00005A73">
              <w:rPr>
                <w:rFonts w:ascii="Times New Roman" w:hAnsi="Times New Roman"/>
              </w:rPr>
              <w:t>nhiệt</w:t>
            </w:r>
            <w:proofErr w:type="spellEnd"/>
            <w:r w:rsidRPr="00005A73">
              <w:rPr>
                <w:rFonts w:ascii="Times New Roman" w:hAnsi="Times New Roman"/>
              </w:rPr>
              <w:t xml:space="preserve"> </w:t>
            </w:r>
            <w:proofErr w:type="spellStart"/>
            <w:r w:rsidRPr="00005A73">
              <w:rPr>
                <w:rFonts w:ascii="Times New Roman" w:hAnsi="Times New Roman"/>
              </w:rPr>
              <w:t>dựa</w:t>
            </w:r>
            <w:proofErr w:type="spellEnd"/>
            <w:r w:rsidRPr="00005A73">
              <w:rPr>
                <w:rFonts w:ascii="Times New Roman" w:hAnsi="Times New Roman"/>
              </w:rPr>
              <w:t xml:space="preserve"> </w:t>
            </w:r>
            <w:proofErr w:type="spellStart"/>
            <w:r w:rsidRPr="00005A73">
              <w:rPr>
                <w:rFonts w:ascii="Times New Roman" w:hAnsi="Times New Roman"/>
              </w:rPr>
              <w:t>vào</w:t>
            </w:r>
            <w:proofErr w:type="spellEnd"/>
            <w:r w:rsidRPr="00005A73">
              <w:rPr>
                <w:rFonts w:ascii="Times New Roman" w:hAnsi="Times New Roman"/>
              </w:rPr>
              <w:t xml:space="preserve"> </w:t>
            </w:r>
            <w:proofErr w:type="spellStart"/>
            <w:r w:rsidRPr="00005A73">
              <w:rPr>
                <w:rFonts w:ascii="Times New Roman" w:hAnsi="Times New Roman"/>
              </w:rPr>
              <w:t>tác</w:t>
            </w:r>
            <w:proofErr w:type="spellEnd"/>
            <w:r w:rsidRPr="00005A73">
              <w:rPr>
                <w:rFonts w:ascii="Times New Roman" w:hAnsi="Times New Roman"/>
              </w:rPr>
              <w:t xml:space="preserve"> </w:t>
            </w:r>
            <w:proofErr w:type="spellStart"/>
            <w:r w:rsidRPr="00005A73">
              <w:rPr>
                <w:rFonts w:ascii="Times New Roman" w:hAnsi="Times New Roman"/>
              </w:rPr>
              <w:t>dụng</w:t>
            </w:r>
            <w:proofErr w:type="spellEnd"/>
            <w:r w:rsidRPr="00005A73">
              <w:rPr>
                <w:rFonts w:ascii="Times New Roman" w:hAnsi="Times New Roman"/>
              </w:rPr>
              <w:t xml:space="preserve"> </w:t>
            </w:r>
            <w:proofErr w:type="spellStart"/>
            <w:r w:rsidRPr="00005A73">
              <w:rPr>
                <w:rFonts w:ascii="Times New Roman" w:hAnsi="Times New Roman"/>
              </w:rPr>
              <w:t>nhiệt</w:t>
            </w:r>
            <w:proofErr w:type="spellEnd"/>
            <w:r w:rsidRPr="00005A73">
              <w:rPr>
                <w:rFonts w:ascii="Times New Roman" w:hAnsi="Times New Roman"/>
              </w:rPr>
              <w:t xml:space="preserve"> </w:t>
            </w:r>
            <w:proofErr w:type="spellStart"/>
            <w:r w:rsidRPr="00005A73">
              <w:rPr>
                <w:rFonts w:ascii="Times New Roman" w:hAnsi="Times New Roman"/>
              </w:rPr>
              <w:t>của</w:t>
            </w:r>
            <w:proofErr w:type="spellEnd"/>
            <w:r w:rsidRPr="00005A73">
              <w:rPr>
                <w:rFonts w:ascii="Times New Roman" w:hAnsi="Times New Roman"/>
              </w:rPr>
              <w:t xml:space="preserve"> </w:t>
            </w:r>
            <w:proofErr w:type="spellStart"/>
            <w:r w:rsidRPr="00005A73">
              <w:rPr>
                <w:rFonts w:ascii="Times New Roman" w:hAnsi="Times New Roman"/>
              </w:rPr>
              <w:t>dòng</w:t>
            </w:r>
            <w:proofErr w:type="spellEnd"/>
            <w:r w:rsidRPr="00005A73">
              <w:rPr>
                <w:rFonts w:ascii="Times New Roman" w:hAnsi="Times New Roman"/>
              </w:rPr>
              <w:t xml:space="preserve"> </w:t>
            </w:r>
            <w:proofErr w:type="spellStart"/>
            <w:r w:rsidRPr="00005A73">
              <w:rPr>
                <w:rFonts w:ascii="Times New Roman" w:hAnsi="Times New Roman"/>
              </w:rPr>
              <w:t>điện</w:t>
            </w:r>
            <w:proofErr w:type="spellEnd"/>
            <w:r w:rsidRPr="00005A73">
              <w:rPr>
                <w:rFonts w:ascii="Times New Roman" w:hAnsi="Times New Roman"/>
              </w:rPr>
              <w:t>:</w:t>
            </w:r>
            <w:r w:rsidR="00F57EDD">
              <w:rPr>
                <w:rFonts w:ascii="Times New Roman" w:hAnsi="Times New Roman"/>
              </w:rPr>
              <w:t xml:space="preserve"> </w:t>
            </w:r>
            <w:proofErr w:type="spellStart"/>
            <w:r w:rsidRPr="00005A73">
              <w:rPr>
                <w:rFonts w:ascii="Times New Roman" w:hAnsi="Times New Roman"/>
              </w:rPr>
              <w:t>Dòng</w:t>
            </w:r>
            <w:proofErr w:type="spellEnd"/>
            <w:r w:rsidRPr="00005A73">
              <w:rPr>
                <w:rFonts w:ascii="Times New Roman" w:hAnsi="Times New Roman"/>
              </w:rPr>
              <w:t xml:space="preserve"> </w:t>
            </w:r>
            <w:proofErr w:type="spellStart"/>
            <w:r w:rsidRPr="00005A73">
              <w:rPr>
                <w:rFonts w:ascii="Times New Roman" w:hAnsi="Times New Roman"/>
              </w:rPr>
              <w:t>điện</w:t>
            </w:r>
            <w:proofErr w:type="spellEnd"/>
            <w:r w:rsidRPr="00005A73">
              <w:rPr>
                <w:rFonts w:ascii="Times New Roman" w:hAnsi="Times New Roman"/>
              </w:rPr>
              <w:t xml:space="preserve"> </w:t>
            </w:r>
            <w:proofErr w:type="spellStart"/>
            <w:r w:rsidRPr="00005A73">
              <w:rPr>
                <w:rFonts w:ascii="Times New Roman" w:hAnsi="Times New Roman"/>
              </w:rPr>
              <w:t>chạy</w:t>
            </w:r>
            <w:proofErr w:type="spellEnd"/>
            <w:r w:rsidRPr="00005A73">
              <w:rPr>
                <w:rFonts w:ascii="Times New Roman" w:hAnsi="Times New Roman"/>
              </w:rPr>
              <w:t xml:space="preserve"> </w:t>
            </w:r>
            <w:proofErr w:type="spellStart"/>
            <w:r w:rsidRPr="00005A73">
              <w:rPr>
                <w:rFonts w:ascii="Times New Roman" w:hAnsi="Times New Roman"/>
              </w:rPr>
              <w:t>trong</w:t>
            </w:r>
            <w:proofErr w:type="spellEnd"/>
            <w:r w:rsidRPr="00005A73">
              <w:rPr>
                <w:rFonts w:ascii="Times New Roman" w:hAnsi="Times New Roman"/>
              </w:rPr>
              <w:t xml:space="preserve"> </w:t>
            </w:r>
            <w:proofErr w:type="spellStart"/>
            <w:r w:rsidRPr="00005A73">
              <w:rPr>
                <w:rFonts w:ascii="Times New Roman" w:hAnsi="Times New Roman"/>
              </w:rPr>
              <w:t>dây</w:t>
            </w:r>
            <w:proofErr w:type="spellEnd"/>
            <w:r w:rsidRPr="00005A73">
              <w:rPr>
                <w:rFonts w:ascii="Times New Roman" w:hAnsi="Times New Roman"/>
              </w:rPr>
              <w:t xml:space="preserve"> </w:t>
            </w:r>
            <w:proofErr w:type="spellStart"/>
            <w:r w:rsidRPr="00005A73">
              <w:rPr>
                <w:rFonts w:ascii="Times New Roman" w:hAnsi="Times New Roman"/>
              </w:rPr>
              <w:t>đốt</w:t>
            </w:r>
            <w:proofErr w:type="spellEnd"/>
            <w:r w:rsidRPr="00005A73">
              <w:rPr>
                <w:rFonts w:ascii="Times New Roman" w:hAnsi="Times New Roman"/>
              </w:rPr>
              <w:t xml:space="preserve"> </w:t>
            </w:r>
            <w:proofErr w:type="spellStart"/>
            <w:r w:rsidRPr="00005A73">
              <w:rPr>
                <w:rFonts w:ascii="Times New Roman" w:hAnsi="Times New Roman"/>
              </w:rPr>
              <w:t>nóng</w:t>
            </w:r>
            <w:proofErr w:type="spellEnd"/>
            <w:r w:rsidRPr="00005A73">
              <w:rPr>
                <w:rFonts w:ascii="Times New Roman" w:hAnsi="Times New Roman"/>
              </w:rPr>
              <w:t>,</w:t>
            </w:r>
            <w:r w:rsidR="00F57EDD">
              <w:rPr>
                <w:rFonts w:ascii="Times New Roman" w:hAnsi="Times New Roman"/>
              </w:rPr>
              <w:t xml:space="preserve"> </w:t>
            </w:r>
            <w:proofErr w:type="spellStart"/>
            <w:r w:rsidR="00F57EDD">
              <w:rPr>
                <w:rFonts w:ascii="Times New Roman" w:hAnsi="Times New Roman"/>
              </w:rPr>
              <w:t>biến</w:t>
            </w:r>
            <w:proofErr w:type="spellEnd"/>
            <w:r w:rsidR="00F57EDD">
              <w:rPr>
                <w:rFonts w:ascii="Times New Roman" w:hAnsi="Times New Roman"/>
              </w:rPr>
              <w:t xml:space="preserve"> </w:t>
            </w:r>
            <w:proofErr w:type="spellStart"/>
            <w:r w:rsidR="00F57EDD">
              <w:rPr>
                <w:rFonts w:ascii="Times New Roman" w:hAnsi="Times New Roman"/>
              </w:rPr>
              <w:t>đổi</w:t>
            </w:r>
            <w:proofErr w:type="spellEnd"/>
            <w:r w:rsidR="00F57EDD">
              <w:rPr>
                <w:rFonts w:ascii="Times New Roman" w:hAnsi="Times New Roman"/>
              </w:rPr>
              <w:t xml:space="preserve"> </w:t>
            </w:r>
            <w:proofErr w:type="spellStart"/>
            <w:r w:rsidRPr="00005A73">
              <w:rPr>
                <w:rFonts w:ascii="Times New Roman" w:hAnsi="Times New Roman"/>
              </w:rPr>
              <w:t>điện</w:t>
            </w:r>
            <w:proofErr w:type="spellEnd"/>
            <w:r w:rsidRPr="00005A73">
              <w:rPr>
                <w:rFonts w:ascii="Times New Roman" w:hAnsi="Times New Roman"/>
              </w:rPr>
              <w:t xml:space="preserve"> </w:t>
            </w:r>
            <w:proofErr w:type="spellStart"/>
            <w:r w:rsidRPr="00005A73">
              <w:rPr>
                <w:rFonts w:ascii="Times New Roman" w:hAnsi="Times New Roman"/>
              </w:rPr>
              <w:t>năng</w:t>
            </w:r>
            <w:proofErr w:type="spellEnd"/>
            <w:r w:rsidRPr="00005A73">
              <w:rPr>
                <w:rFonts w:ascii="Times New Roman" w:hAnsi="Times New Roman"/>
              </w:rPr>
              <w:t xml:space="preserve"> </w:t>
            </w:r>
            <w:proofErr w:type="spellStart"/>
            <w:r w:rsidRPr="00005A73">
              <w:rPr>
                <w:rFonts w:ascii="Times New Roman" w:hAnsi="Times New Roman"/>
              </w:rPr>
              <w:t>thành</w:t>
            </w:r>
            <w:proofErr w:type="spellEnd"/>
            <w:r w:rsidRPr="00005A73">
              <w:rPr>
                <w:rFonts w:ascii="Times New Roman" w:hAnsi="Times New Roman"/>
              </w:rPr>
              <w:t xml:space="preserve"> </w:t>
            </w:r>
            <w:proofErr w:type="spellStart"/>
            <w:r w:rsidRPr="00005A73">
              <w:rPr>
                <w:rFonts w:ascii="Times New Roman" w:hAnsi="Times New Roman"/>
              </w:rPr>
              <w:t>nhiệt</w:t>
            </w:r>
            <w:proofErr w:type="spellEnd"/>
            <w:r w:rsidRPr="00005A73">
              <w:rPr>
                <w:rFonts w:ascii="Times New Roman" w:hAnsi="Times New Roman"/>
              </w:rPr>
              <w:t xml:space="preserve"> </w:t>
            </w:r>
            <w:proofErr w:type="spellStart"/>
            <w:r w:rsidRPr="00005A73">
              <w:rPr>
                <w:rFonts w:ascii="Times New Roman" w:hAnsi="Times New Roman"/>
              </w:rPr>
              <w:t>năng</w:t>
            </w:r>
            <w:proofErr w:type="spellEnd"/>
            <w:r w:rsidRPr="00005A73">
              <w:rPr>
                <w:rFonts w:ascii="Times New Roman" w:hAnsi="Times New Roman"/>
              </w:rPr>
              <w:t>.</w:t>
            </w:r>
          </w:p>
          <w:p w:rsidR="00ED0579" w:rsidRPr="00005A73" w:rsidRDefault="00ED0579" w:rsidP="00FA59AE">
            <w:pPr>
              <w:jc w:val="both"/>
              <w:rPr>
                <w:rFonts w:ascii="Times New Roman" w:hAnsi="Times New Roman"/>
              </w:rPr>
            </w:pPr>
            <w:proofErr w:type="gramStart"/>
            <w:r w:rsidRPr="00005A73">
              <w:rPr>
                <w:rFonts w:ascii="Times New Roman" w:hAnsi="Times New Roman"/>
              </w:rPr>
              <w:t>?</w:t>
            </w:r>
            <w:proofErr w:type="spellStart"/>
            <w:r w:rsidRPr="00005A73">
              <w:rPr>
                <w:rFonts w:ascii="Times New Roman" w:hAnsi="Times New Roman"/>
              </w:rPr>
              <w:t>Nêu</w:t>
            </w:r>
            <w:proofErr w:type="spellEnd"/>
            <w:proofErr w:type="gramEnd"/>
            <w:r w:rsidRPr="00005A73">
              <w:rPr>
                <w:rFonts w:ascii="Times New Roman" w:hAnsi="Times New Roman"/>
              </w:rPr>
              <w:t xml:space="preserve"> </w:t>
            </w:r>
            <w:proofErr w:type="spellStart"/>
            <w:r w:rsidRPr="00005A73">
              <w:rPr>
                <w:rFonts w:ascii="Times New Roman" w:hAnsi="Times New Roman"/>
              </w:rPr>
              <w:t>những</w:t>
            </w:r>
            <w:proofErr w:type="spellEnd"/>
            <w:r w:rsidRPr="00005A73">
              <w:rPr>
                <w:rFonts w:ascii="Times New Roman" w:hAnsi="Times New Roman"/>
              </w:rPr>
              <w:t xml:space="preserve"> </w:t>
            </w:r>
            <w:proofErr w:type="spellStart"/>
            <w:r w:rsidRPr="00005A73">
              <w:rPr>
                <w:rFonts w:ascii="Times New Roman" w:hAnsi="Times New Roman"/>
              </w:rPr>
              <w:t>đồ</w:t>
            </w:r>
            <w:proofErr w:type="spellEnd"/>
            <w:r w:rsidRPr="00005A73">
              <w:rPr>
                <w:rFonts w:ascii="Times New Roman" w:hAnsi="Times New Roman"/>
              </w:rPr>
              <w:t xml:space="preserve"> </w:t>
            </w:r>
            <w:proofErr w:type="spellStart"/>
            <w:r w:rsidRPr="00005A73">
              <w:rPr>
                <w:rFonts w:ascii="Times New Roman" w:hAnsi="Times New Roman"/>
              </w:rPr>
              <w:t>dùng</w:t>
            </w:r>
            <w:proofErr w:type="spellEnd"/>
            <w:r w:rsidRPr="00005A73">
              <w:rPr>
                <w:rFonts w:ascii="Times New Roman" w:hAnsi="Times New Roman"/>
              </w:rPr>
              <w:t xml:space="preserve"> </w:t>
            </w:r>
            <w:proofErr w:type="spellStart"/>
            <w:r w:rsidRPr="00005A73">
              <w:rPr>
                <w:rFonts w:ascii="Times New Roman" w:hAnsi="Times New Roman"/>
              </w:rPr>
              <w:t>điện</w:t>
            </w:r>
            <w:proofErr w:type="spellEnd"/>
            <w:r w:rsidRPr="00005A73">
              <w:rPr>
                <w:rFonts w:ascii="Times New Roman" w:hAnsi="Times New Roman"/>
              </w:rPr>
              <w:t xml:space="preserve"> </w:t>
            </w:r>
            <w:proofErr w:type="spellStart"/>
            <w:r w:rsidRPr="00005A73">
              <w:rPr>
                <w:rFonts w:ascii="Times New Roman" w:hAnsi="Times New Roman"/>
              </w:rPr>
              <w:t>hoạt</w:t>
            </w:r>
            <w:proofErr w:type="spellEnd"/>
            <w:r w:rsidRPr="00005A73">
              <w:rPr>
                <w:rFonts w:ascii="Times New Roman" w:hAnsi="Times New Roman"/>
              </w:rPr>
              <w:t xml:space="preserve"> </w:t>
            </w:r>
            <w:proofErr w:type="spellStart"/>
            <w:r w:rsidRPr="00005A73">
              <w:rPr>
                <w:rFonts w:ascii="Times New Roman" w:hAnsi="Times New Roman"/>
              </w:rPr>
              <w:t>động</w:t>
            </w:r>
            <w:proofErr w:type="spellEnd"/>
            <w:r w:rsidRPr="00005A73">
              <w:rPr>
                <w:rFonts w:ascii="Times New Roman" w:hAnsi="Times New Roman"/>
              </w:rPr>
              <w:t xml:space="preserve"> </w:t>
            </w:r>
            <w:proofErr w:type="spellStart"/>
            <w:r w:rsidRPr="00005A73">
              <w:rPr>
                <w:rFonts w:ascii="Times New Roman" w:hAnsi="Times New Roman"/>
              </w:rPr>
              <w:t>dựa</w:t>
            </w:r>
            <w:proofErr w:type="spellEnd"/>
            <w:r w:rsidRPr="00005A73">
              <w:rPr>
                <w:rFonts w:ascii="Times New Roman" w:hAnsi="Times New Roman"/>
              </w:rPr>
              <w:t xml:space="preserve"> </w:t>
            </w:r>
            <w:proofErr w:type="spellStart"/>
            <w:r w:rsidRPr="00005A73">
              <w:rPr>
                <w:rFonts w:ascii="Times New Roman" w:hAnsi="Times New Roman"/>
              </w:rPr>
              <w:t>vào</w:t>
            </w:r>
            <w:proofErr w:type="spellEnd"/>
            <w:r w:rsidRPr="00005A73">
              <w:rPr>
                <w:rFonts w:ascii="Times New Roman" w:hAnsi="Times New Roman"/>
              </w:rPr>
              <w:t xml:space="preserve"> </w:t>
            </w:r>
            <w:proofErr w:type="spellStart"/>
            <w:r w:rsidRPr="00005A73">
              <w:rPr>
                <w:rFonts w:ascii="Times New Roman" w:hAnsi="Times New Roman"/>
              </w:rPr>
              <w:t>tác</w:t>
            </w:r>
            <w:proofErr w:type="spellEnd"/>
            <w:r w:rsidRPr="00005A73">
              <w:rPr>
                <w:rFonts w:ascii="Times New Roman" w:hAnsi="Times New Roman"/>
              </w:rPr>
              <w:t xml:space="preserve"> </w:t>
            </w:r>
            <w:proofErr w:type="spellStart"/>
            <w:r w:rsidRPr="00005A73">
              <w:rPr>
                <w:rFonts w:ascii="Times New Roman" w:hAnsi="Times New Roman"/>
              </w:rPr>
              <w:t>dụng</w:t>
            </w:r>
            <w:proofErr w:type="spellEnd"/>
            <w:r w:rsidRPr="00005A73">
              <w:rPr>
                <w:rFonts w:ascii="Times New Roman" w:hAnsi="Times New Roman"/>
              </w:rPr>
              <w:t xml:space="preserve"> </w:t>
            </w:r>
            <w:proofErr w:type="spellStart"/>
            <w:r w:rsidRPr="00005A73">
              <w:rPr>
                <w:rFonts w:ascii="Times New Roman" w:hAnsi="Times New Roman"/>
              </w:rPr>
              <w:t>nhiệt</w:t>
            </w:r>
            <w:proofErr w:type="spellEnd"/>
            <w:r w:rsidRPr="00005A73">
              <w:rPr>
                <w:rFonts w:ascii="Times New Roman" w:hAnsi="Times New Roman"/>
              </w:rPr>
              <w:t xml:space="preserve"> </w:t>
            </w:r>
            <w:proofErr w:type="spellStart"/>
            <w:r w:rsidRPr="00005A73">
              <w:rPr>
                <w:rFonts w:ascii="Times New Roman" w:hAnsi="Times New Roman"/>
              </w:rPr>
              <w:t>của</w:t>
            </w:r>
            <w:proofErr w:type="spellEnd"/>
            <w:r w:rsidRPr="00005A73">
              <w:rPr>
                <w:rFonts w:ascii="Times New Roman" w:hAnsi="Times New Roman"/>
              </w:rPr>
              <w:t xml:space="preserve"> </w:t>
            </w:r>
            <w:proofErr w:type="spellStart"/>
            <w:r w:rsidRPr="00005A73">
              <w:rPr>
                <w:rFonts w:ascii="Times New Roman" w:hAnsi="Times New Roman"/>
              </w:rPr>
              <w:t>dòng</w:t>
            </w:r>
            <w:proofErr w:type="spellEnd"/>
            <w:r w:rsidRPr="00005A73">
              <w:rPr>
                <w:rFonts w:ascii="Times New Roman" w:hAnsi="Times New Roman"/>
              </w:rPr>
              <w:t xml:space="preserve"> </w:t>
            </w:r>
            <w:proofErr w:type="spellStart"/>
            <w:r w:rsidRPr="00005A73">
              <w:rPr>
                <w:rFonts w:ascii="Times New Roman" w:hAnsi="Times New Roman"/>
              </w:rPr>
              <w:t>điện</w:t>
            </w:r>
            <w:proofErr w:type="spellEnd"/>
            <w:r w:rsidRPr="00005A73">
              <w:rPr>
                <w:rFonts w:ascii="Times New Roman" w:hAnsi="Times New Roman"/>
              </w:rPr>
              <w:t>.</w:t>
            </w:r>
          </w:p>
          <w:p w:rsidR="00ED0579" w:rsidRPr="00005A73" w:rsidRDefault="00ED0579" w:rsidP="00FA59AE">
            <w:pPr>
              <w:jc w:val="both"/>
              <w:rPr>
                <w:rFonts w:ascii="Times New Roman" w:hAnsi="Times New Roman"/>
                <w:iCs/>
              </w:rPr>
            </w:pPr>
            <w:proofErr w:type="gramStart"/>
            <w:r w:rsidRPr="00005A73">
              <w:rPr>
                <w:rFonts w:ascii="Times New Roman" w:hAnsi="Times New Roman"/>
                <w:iCs/>
              </w:rPr>
              <w:t>?</w:t>
            </w:r>
            <w:proofErr w:type="spellStart"/>
            <w:r w:rsidRPr="00005A73">
              <w:rPr>
                <w:rFonts w:ascii="Times New Roman" w:hAnsi="Times New Roman"/>
                <w:iCs/>
              </w:rPr>
              <w:t>Năng</w:t>
            </w:r>
            <w:proofErr w:type="spellEnd"/>
            <w:proofErr w:type="gramEnd"/>
            <w:r w:rsidRPr="00005A73">
              <w:rPr>
                <w:rFonts w:ascii="Times New Roman" w:hAnsi="Times New Roman"/>
                <w:iCs/>
              </w:rPr>
              <w:t xml:space="preserve"> </w:t>
            </w:r>
            <w:proofErr w:type="spellStart"/>
            <w:r w:rsidRPr="00005A73">
              <w:rPr>
                <w:rFonts w:ascii="Times New Roman" w:hAnsi="Times New Roman"/>
                <w:iCs/>
              </w:rPr>
              <w:t>lượng</w:t>
            </w:r>
            <w:proofErr w:type="spellEnd"/>
            <w:r w:rsidRPr="00005A73">
              <w:rPr>
                <w:rFonts w:ascii="Times New Roman" w:hAnsi="Times New Roman"/>
                <w:iCs/>
              </w:rPr>
              <w:t xml:space="preserve"> </w:t>
            </w:r>
            <w:proofErr w:type="spellStart"/>
            <w:r w:rsidRPr="00005A73">
              <w:rPr>
                <w:rFonts w:ascii="Times New Roman" w:hAnsi="Times New Roman"/>
                <w:iCs/>
              </w:rPr>
              <w:t>đầu</w:t>
            </w:r>
            <w:proofErr w:type="spellEnd"/>
            <w:r w:rsidRPr="00005A73">
              <w:rPr>
                <w:rFonts w:ascii="Times New Roman" w:hAnsi="Times New Roman"/>
                <w:iCs/>
              </w:rPr>
              <w:t xml:space="preserve"> </w:t>
            </w:r>
            <w:proofErr w:type="spellStart"/>
            <w:r w:rsidRPr="00005A73">
              <w:rPr>
                <w:rFonts w:ascii="Times New Roman" w:hAnsi="Times New Roman"/>
                <w:iCs/>
              </w:rPr>
              <w:t>vào</w:t>
            </w:r>
            <w:proofErr w:type="spellEnd"/>
            <w:r w:rsidRPr="00005A73">
              <w:rPr>
                <w:rFonts w:ascii="Times New Roman" w:hAnsi="Times New Roman"/>
                <w:iCs/>
              </w:rPr>
              <w:t xml:space="preserve"> </w:t>
            </w:r>
            <w:proofErr w:type="spellStart"/>
            <w:r w:rsidRPr="00005A73">
              <w:rPr>
                <w:rFonts w:ascii="Times New Roman" w:hAnsi="Times New Roman"/>
                <w:iCs/>
              </w:rPr>
              <w:t>của</w:t>
            </w:r>
            <w:proofErr w:type="spellEnd"/>
            <w:r w:rsidRPr="00005A73">
              <w:rPr>
                <w:rFonts w:ascii="Times New Roman" w:hAnsi="Times New Roman"/>
                <w:iCs/>
              </w:rPr>
              <w:t xml:space="preserve"> </w:t>
            </w:r>
            <w:proofErr w:type="spellStart"/>
            <w:r w:rsidRPr="00005A73">
              <w:rPr>
                <w:rFonts w:ascii="Times New Roman" w:hAnsi="Times New Roman"/>
                <w:iCs/>
              </w:rPr>
              <w:t>đồ</w:t>
            </w:r>
            <w:proofErr w:type="spellEnd"/>
            <w:r w:rsidRPr="00005A73">
              <w:rPr>
                <w:rFonts w:ascii="Times New Roman" w:hAnsi="Times New Roman"/>
                <w:iCs/>
              </w:rPr>
              <w:t xml:space="preserve"> </w:t>
            </w:r>
            <w:proofErr w:type="spellStart"/>
            <w:r w:rsidRPr="00005A73">
              <w:rPr>
                <w:rFonts w:ascii="Times New Roman" w:hAnsi="Times New Roman"/>
                <w:iCs/>
              </w:rPr>
              <w:t>dùngloại</w:t>
            </w:r>
            <w:proofErr w:type="spellEnd"/>
            <w:r w:rsidRPr="00005A73">
              <w:rPr>
                <w:rFonts w:ascii="Times New Roman" w:hAnsi="Times New Roman"/>
                <w:iCs/>
              </w:rPr>
              <w:t xml:space="preserve">  </w:t>
            </w:r>
            <w:proofErr w:type="spellStart"/>
            <w:r w:rsidRPr="00005A73">
              <w:rPr>
                <w:rFonts w:ascii="Times New Roman" w:hAnsi="Times New Roman"/>
                <w:iCs/>
              </w:rPr>
              <w:t>điện</w:t>
            </w:r>
            <w:proofErr w:type="spellEnd"/>
            <w:r w:rsidRPr="00005A73">
              <w:rPr>
                <w:rFonts w:ascii="Times New Roman" w:hAnsi="Times New Roman"/>
                <w:iCs/>
              </w:rPr>
              <w:t xml:space="preserve"> – </w:t>
            </w:r>
            <w:proofErr w:type="spellStart"/>
            <w:r w:rsidRPr="00005A73">
              <w:rPr>
                <w:rFonts w:ascii="Times New Roman" w:hAnsi="Times New Roman"/>
                <w:iCs/>
              </w:rPr>
              <w:t>nhiệt</w:t>
            </w:r>
            <w:proofErr w:type="spellEnd"/>
            <w:r w:rsidRPr="00005A73">
              <w:rPr>
                <w:rFonts w:ascii="Times New Roman" w:hAnsi="Times New Roman"/>
                <w:iCs/>
              </w:rPr>
              <w:t xml:space="preserve"> </w:t>
            </w:r>
            <w:proofErr w:type="spellStart"/>
            <w:r w:rsidRPr="00005A73">
              <w:rPr>
                <w:rFonts w:ascii="Times New Roman" w:hAnsi="Times New Roman"/>
                <w:iCs/>
              </w:rPr>
              <w:t>là</w:t>
            </w:r>
            <w:proofErr w:type="spellEnd"/>
            <w:r w:rsidRPr="00005A73">
              <w:rPr>
                <w:rFonts w:ascii="Times New Roman" w:hAnsi="Times New Roman"/>
                <w:iCs/>
              </w:rPr>
              <w:t xml:space="preserve"> </w:t>
            </w:r>
            <w:proofErr w:type="spellStart"/>
            <w:r w:rsidRPr="00005A73">
              <w:rPr>
                <w:rFonts w:ascii="Times New Roman" w:hAnsi="Times New Roman"/>
                <w:iCs/>
              </w:rPr>
              <w:t>gì</w:t>
            </w:r>
            <w:proofErr w:type="spellEnd"/>
            <w:r w:rsidRPr="00005A73">
              <w:rPr>
                <w:rFonts w:ascii="Times New Roman" w:hAnsi="Times New Roman"/>
                <w:iCs/>
              </w:rPr>
              <w:t xml:space="preserve"> ?  </w:t>
            </w:r>
            <w:proofErr w:type="spellStart"/>
            <w:r w:rsidRPr="00005A73">
              <w:rPr>
                <w:rFonts w:ascii="Times New Roman" w:hAnsi="Times New Roman"/>
                <w:iCs/>
              </w:rPr>
              <w:t>Năng</w:t>
            </w:r>
            <w:proofErr w:type="spellEnd"/>
            <w:r w:rsidRPr="00005A73">
              <w:rPr>
                <w:rFonts w:ascii="Times New Roman" w:hAnsi="Times New Roman"/>
                <w:iCs/>
              </w:rPr>
              <w:t xml:space="preserve"> </w:t>
            </w:r>
            <w:proofErr w:type="spellStart"/>
            <w:r w:rsidRPr="00005A73">
              <w:rPr>
                <w:rFonts w:ascii="Times New Roman" w:hAnsi="Times New Roman"/>
                <w:iCs/>
              </w:rPr>
              <w:t>lượng</w:t>
            </w:r>
            <w:proofErr w:type="spellEnd"/>
            <w:r w:rsidRPr="00005A73">
              <w:rPr>
                <w:rFonts w:ascii="Times New Roman" w:hAnsi="Times New Roman"/>
                <w:iCs/>
              </w:rPr>
              <w:t xml:space="preserve"> </w:t>
            </w:r>
            <w:proofErr w:type="spellStart"/>
            <w:r w:rsidRPr="00005A73">
              <w:rPr>
                <w:rFonts w:ascii="Times New Roman" w:hAnsi="Times New Roman"/>
                <w:iCs/>
              </w:rPr>
              <w:t>đầu</w:t>
            </w:r>
            <w:proofErr w:type="spellEnd"/>
            <w:r w:rsidRPr="00005A73">
              <w:rPr>
                <w:rFonts w:ascii="Times New Roman" w:hAnsi="Times New Roman"/>
                <w:iCs/>
              </w:rPr>
              <w:t xml:space="preserve"> ra </w:t>
            </w:r>
            <w:proofErr w:type="spellStart"/>
            <w:r w:rsidRPr="00005A73">
              <w:rPr>
                <w:rFonts w:ascii="Times New Roman" w:hAnsi="Times New Roman"/>
                <w:iCs/>
              </w:rPr>
              <w:t>của</w:t>
            </w:r>
            <w:proofErr w:type="spellEnd"/>
            <w:r w:rsidRPr="00005A73">
              <w:rPr>
                <w:rFonts w:ascii="Times New Roman" w:hAnsi="Times New Roman"/>
                <w:iCs/>
              </w:rPr>
              <w:t xml:space="preserve"> </w:t>
            </w:r>
            <w:proofErr w:type="spellStart"/>
            <w:r w:rsidRPr="00005A73">
              <w:rPr>
                <w:rFonts w:ascii="Times New Roman" w:hAnsi="Times New Roman"/>
                <w:iCs/>
              </w:rPr>
              <w:t>đồ</w:t>
            </w:r>
            <w:proofErr w:type="spellEnd"/>
            <w:r w:rsidRPr="00005A73">
              <w:rPr>
                <w:rFonts w:ascii="Times New Roman" w:hAnsi="Times New Roman"/>
                <w:iCs/>
              </w:rPr>
              <w:t xml:space="preserve"> </w:t>
            </w:r>
            <w:proofErr w:type="spellStart"/>
            <w:r w:rsidRPr="00005A73">
              <w:rPr>
                <w:rFonts w:ascii="Times New Roman" w:hAnsi="Times New Roman"/>
                <w:iCs/>
              </w:rPr>
              <w:t>dùng</w:t>
            </w:r>
            <w:proofErr w:type="spellEnd"/>
            <w:r w:rsidRPr="00005A73">
              <w:rPr>
                <w:rFonts w:ascii="Times New Roman" w:hAnsi="Times New Roman"/>
                <w:iCs/>
              </w:rPr>
              <w:t xml:space="preserve"> </w:t>
            </w:r>
            <w:proofErr w:type="spellStart"/>
            <w:r w:rsidRPr="00005A73">
              <w:rPr>
                <w:rFonts w:ascii="Times New Roman" w:hAnsi="Times New Roman"/>
                <w:iCs/>
              </w:rPr>
              <w:t>loại</w:t>
            </w:r>
            <w:proofErr w:type="spellEnd"/>
            <w:r w:rsidRPr="00005A73">
              <w:rPr>
                <w:rFonts w:ascii="Times New Roman" w:hAnsi="Times New Roman"/>
                <w:iCs/>
              </w:rPr>
              <w:t xml:space="preserve"> </w:t>
            </w:r>
            <w:proofErr w:type="spellStart"/>
            <w:r w:rsidRPr="00005A73">
              <w:rPr>
                <w:rFonts w:ascii="Times New Roman" w:hAnsi="Times New Roman"/>
                <w:iCs/>
              </w:rPr>
              <w:t>điện</w:t>
            </w:r>
            <w:proofErr w:type="spellEnd"/>
            <w:r w:rsidRPr="00005A73">
              <w:rPr>
                <w:rFonts w:ascii="Times New Roman" w:hAnsi="Times New Roman"/>
                <w:iCs/>
              </w:rPr>
              <w:t xml:space="preserve"> – </w:t>
            </w:r>
            <w:proofErr w:type="spellStart"/>
            <w:r w:rsidRPr="00005A73">
              <w:rPr>
                <w:rFonts w:ascii="Times New Roman" w:hAnsi="Times New Roman"/>
                <w:iCs/>
              </w:rPr>
              <w:t>nhiệt</w:t>
            </w:r>
            <w:proofErr w:type="spellEnd"/>
            <w:r w:rsidRPr="00005A73">
              <w:rPr>
                <w:rFonts w:ascii="Times New Roman" w:hAnsi="Times New Roman"/>
                <w:iCs/>
              </w:rPr>
              <w:t xml:space="preserve"> </w:t>
            </w:r>
            <w:proofErr w:type="spellStart"/>
            <w:r w:rsidRPr="00005A73">
              <w:rPr>
                <w:rFonts w:ascii="Times New Roman" w:hAnsi="Times New Roman"/>
                <w:iCs/>
              </w:rPr>
              <w:t>là</w:t>
            </w:r>
            <w:proofErr w:type="spellEnd"/>
            <w:r w:rsidRPr="00005A73">
              <w:rPr>
                <w:rFonts w:ascii="Times New Roman" w:hAnsi="Times New Roman"/>
                <w:iCs/>
              </w:rPr>
              <w:t xml:space="preserve"> </w:t>
            </w:r>
            <w:proofErr w:type="spellStart"/>
            <w:proofErr w:type="gramStart"/>
            <w:r w:rsidRPr="00005A73">
              <w:rPr>
                <w:rFonts w:ascii="Times New Roman" w:hAnsi="Times New Roman"/>
                <w:iCs/>
              </w:rPr>
              <w:t>gì</w:t>
            </w:r>
            <w:proofErr w:type="spellEnd"/>
            <w:r w:rsidRPr="00005A73">
              <w:rPr>
                <w:rFonts w:ascii="Times New Roman" w:hAnsi="Times New Roman"/>
                <w:iCs/>
              </w:rPr>
              <w:t xml:space="preserve"> ?</w:t>
            </w:r>
            <w:proofErr w:type="gramEnd"/>
          </w:p>
          <w:p w:rsidR="00ED0579" w:rsidRPr="00005A73" w:rsidRDefault="00ED0579" w:rsidP="00FA59AE">
            <w:pPr>
              <w:jc w:val="both"/>
              <w:rPr>
                <w:rFonts w:ascii="Times New Roman" w:hAnsi="Times New Roman"/>
              </w:rPr>
            </w:pPr>
            <w:r w:rsidRPr="00005A73">
              <w:rPr>
                <w:rFonts w:ascii="Times New Roman" w:hAnsi="Times New Roman"/>
              </w:rPr>
              <w:t xml:space="preserve">GV </w:t>
            </w:r>
            <w:proofErr w:type="spellStart"/>
            <w:r w:rsidRPr="00005A73">
              <w:rPr>
                <w:rFonts w:ascii="Times New Roman" w:hAnsi="Times New Roman"/>
              </w:rPr>
              <w:t>yc</w:t>
            </w:r>
            <w:proofErr w:type="spellEnd"/>
            <w:r w:rsidRPr="00005A73">
              <w:rPr>
                <w:rFonts w:ascii="Times New Roman" w:hAnsi="Times New Roman"/>
              </w:rPr>
              <w:t xml:space="preserve"> HS </w:t>
            </w:r>
            <w:proofErr w:type="spellStart"/>
            <w:r w:rsidRPr="00005A73">
              <w:rPr>
                <w:rFonts w:ascii="Times New Roman" w:hAnsi="Times New Roman"/>
              </w:rPr>
              <w:t>thảo</w:t>
            </w:r>
            <w:proofErr w:type="spellEnd"/>
            <w:r w:rsidRPr="00005A73">
              <w:rPr>
                <w:rFonts w:ascii="Times New Roman" w:hAnsi="Times New Roman"/>
              </w:rPr>
              <w:t xml:space="preserve"> </w:t>
            </w:r>
            <w:proofErr w:type="spellStart"/>
            <w:r w:rsidRPr="00005A73">
              <w:rPr>
                <w:rFonts w:ascii="Times New Roman" w:hAnsi="Times New Roman"/>
              </w:rPr>
              <w:t>luận</w:t>
            </w:r>
            <w:proofErr w:type="spellEnd"/>
            <w:r w:rsidRPr="00005A73">
              <w:rPr>
                <w:rFonts w:ascii="Times New Roman" w:hAnsi="Times New Roman"/>
              </w:rPr>
              <w:t xml:space="preserve"> </w:t>
            </w:r>
            <w:proofErr w:type="spellStart"/>
            <w:r w:rsidRPr="00005A73">
              <w:rPr>
                <w:rFonts w:ascii="Times New Roman" w:hAnsi="Times New Roman"/>
              </w:rPr>
              <w:t>nhóm</w:t>
            </w:r>
            <w:proofErr w:type="spellEnd"/>
          </w:p>
          <w:p w:rsidR="00ED0579" w:rsidRPr="00005A73" w:rsidRDefault="00ED0579" w:rsidP="00FA59AE">
            <w:pPr>
              <w:jc w:val="both"/>
              <w:rPr>
                <w:rFonts w:ascii="Times New Roman" w:hAnsi="Times New Roman"/>
              </w:rPr>
            </w:pPr>
            <w:r w:rsidRPr="00005A73">
              <w:rPr>
                <w:rFonts w:ascii="Times New Roman" w:hAnsi="Times New Roman"/>
              </w:rPr>
              <w:t xml:space="preserve">GV: </w:t>
            </w:r>
            <w:proofErr w:type="spellStart"/>
            <w:r w:rsidRPr="00005A73">
              <w:rPr>
                <w:rFonts w:ascii="Times New Roman" w:hAnsi="Times New Roman"/>
              </w:rPr>
              <w:t>gọi</w:t>
            </w:r>
            <w:proofErr w:type="spellEnd"/>
            <w:r w:rsidRPr="00005A73">
              <w:rPr>
                <w:rFonts w:ascii="Times New Roman" w:hAnsi="Times New Roman"/>
              </w:rPr>
              <w:t xml:space="preserve"> </w:t>
            </w:r>
            <w:proofErr w:type="spellStart"/>
            <w:r w:rsidRPr="00005A73">
              <w:rPr>
                <w:rFonts w:ascii="Times New Roman" w:hAnsi="Times New Roman"/>
              </w:rPr>
              <w:t>đại</w:t>
            </w:r>
            <w:proofErr w:type="spellEnd"/>
            <w:r w:rsidRPr="00005A73">
              <w:rPr>
                <w:rFonts w:ascii="Times New Roman" w:hAnsi="Times New Roman"/>
              </w:rPr>
              <w:t xml:space="preserve"> </w:t>
            </w:r>
            <w:proofErr w:type="spellStart"/>
            <w:r w:rsidRPr="00005A73">
              <w:rPr>
                <w:rFonts w:ascii="Times New Roman" w:hAnsi="Times New Roman"/>
              </w:rPr>
              <w:t>diện</w:t>
            </w:r>
            <w:proofErr w:type="spellEnd"/>
            <w:r w:rsidRPr="00005A73">
              <w:rPr>
                <w:rFonts w:ascii="Times New Roman" w:hAnsi="Times New Roman"/>
              </w:rPr>
              <w:t xml:space="preserve"> </w:t>
            </w:r>
            <w:proofErr w:type="spellStart"/>
            <w:r w:rsidRPr="00005A73">
              <w:rPr>
                <w:rFonts w:ascii="Times New Roman" w:hAnsi="Times New Roman"/>
              </w:rPr>
              <w:t>nhóm</w:t>
            </w:r>
            <w:proofErr w:type="spellEnd"/>
            <w:r w:rsidRPr="00005A73">
              <w:rPr>
                <w:rFonts w:ascii="Times New Roman" w:hAnsi="Times New Roman"/>
              </w:rPr>
              <w:t xml:space="preserve"> </w:t>
            </w:r>
            <w:proofErr w:type="spellStart"/>
            <w:r w:rsidRPr="00005A73">
              <w:rPr>
                <w:rFonts w:ascii="Times New Roman" w:hAnsi="Times New Roman"/>
              </w:rPr>
              <w:t>trả</w:t>
            </w:r>
            <w:proofErr w:type="spellEnd"/>
            <w:r w:rsidRPr="00005A73">
              <w:rPr>
                <w:rFonts w:ascii="Times New Roman" w:hAnsi="Times New Roman"/>
              </w:rPr>
              <w:t xml:space="preserve"> </w:t>
            </w:r>
            <w:proofErr w:type="spellStart"/>
            <w:r w:rsidRPr="00005A73">
              <w:rPr>
                <w:rFonts w:ascii="Times New Roman" w:hAnsi="Times New Roman"/>
              </w:rPr>
              <w:t>lời</w:t>
            </w:r>
            <w:proofErr w:type="spellEnd"/>
          </w:p>
          <w:p w:rsidR="00ED0579" w:rsidRPr="00005A73" w:rsidRDefault="00ED0579" w:rsidP="00FA59AE">
            <w:pPr>
              <w:jc w:val="both"/>
              <w:rPr>
                <w:rFonts w:ascii="Times New Roman" w:hAnsi="Times New Roman"/>
              </w:rPr>
            </w:pPr>
            <w:r w:rsidRPr="00005A73">
              <w:rPr>
                <w:rFonts w:ascii="Times New Roman" w:hAnsi="Times New Roman"/>
              </w:rPr>
              <w:t xml:space="preserve">HS: </w:t>
            </w:r>
            <w:proofErr w:type="spellStart"/>
            <w:r w:rsidRPr="00005A73">
              <w:rPr>
                <w:rFonts w:ascii="Times New Roman" w:hAnsi="Times New Roman"/>
              </w:rPr>
              <w:t>Nhóm</w:t>
            </w:r>
            <w:proofErr w:type="spellEnd"/>
            <w:r w:rsidRPr="00005A73">
              <w:rPr>
                <w:rFonts w:ascii="Times New Roman" w:hAnsi="Times New Roman"/>
              </w:rPr>
              <w:t xml:space="preserve"> </w:t>
            </w:r>
            <w:proofErr w:type="spellStart"/>
            <w:r w:rsidRPr="00005A73">
              <w:rPr>
                <w:rFonts w:ascii="Times New Roman" w:hAnsi="Times New Roman"/>
              </w:rPr>
              <w:t>khác</w:t>
            </w:r>
            <w:proofErr w:type="spellEnd"/>
            <w:r w:rsidRPr="00005A73">
              <w:rPr>
                <w:rFonts w:ascii="Times New Roman" w:hAnsi="Times New Roman"/>
              </w:rPr>
              <w:t xml:space="preserve"> </w:t>
            </w:r>
            <w:proofErr w:type="spellStart"/>
            <w:r w:rsidRPr="00005A73">
              <w:rPr>
                <w:rFonts w:ascii="Times New Roman" w:hAnsi="Times New Roman"/>
              </w:rPr>
              <w:t>nhận</w:t>
            </w:r>
            <w:proofErr w:type="spellEnd"/>
            <w:r w:rsidRPr="00005A73">
              <w:rPr>
                <w:rFonts w:ascii="Times New Roman" w:hAnsi="Times New Roman"/>
              </w:rPr>
              <w:t xml:space="preserve"> </w:t>
            </w:r>
            <w:proofErr w:type="spellStart"/>
            <w:r w:rsidRPr="00005A73">
              <w:rPr>
                <w:rFonts w:ascii="Times New Roman" w:hAnsi="Times New Roman"/>
              </w:rPr>
              <w:t>xét</w:t>
            </w:r>
            <w:proofErr w:type="spellEnd"/>
          </w:p>
          <w:p w:rsidR="00ED0579" w:rsidRPr="00005A73" w:rsidRDefault="00ED0579" w:rsidP="00FA59AE">
            <w:pPr>
              <w:jc w:val="both"/>
              <w:rPr>
                <w:rFonts w:ascii="Times New Roman" w:hAnsi="Times New Roman"/>
                <w:iCs/>
              </w:rPr>
            </w:pPr>
            <w:r w:rsidRPr="00005A73">
              <w:rPr>
                <w:rFonts w:ascii="Times New Roman" w:hAnsi="Times New Roman"/>
                <w:iCs/>
              </w:rPr>
              <w:t xml:space="preserve">=&gt;GV </w:t>
            </w:r>
            <w:proofErr w:type="spellStart"/>
            <w:r w:rsidRPr="00005A73">
              <w:rPr>
                <w:rFonts w:ascii="Times New Roman" w:hAnsi="Times New Roman"/>
                <w:iCs/>
              </w:rPr>
              <w:t>chốt</w:t>
            </w:r>
            <w:proofErr w:type="spellEnd"/>
            <w:r w:rsidRPr="00005A73">
              <w:rPr>
                <w:rFonts w:ascii="Times New Roman" w:hAnsi="Times New Roman"/>
                <w:iCs/>
              </w:rPr>
              <w:t xml:space="preserve"> KL.</w:t>
            </w:r>
          </w:p>
          <w:p w:rsidR="00ED0579" w:rsidRPr="00005A73" w:rsidRDefault="00ED0579" w:rsidP="00FA59AE">
            <w:pPr>
              <w:jc w:val="both"/>
              <w:rPr>
                <w:rFonts w:ascii="Times New Roman" w:hAnsi="Times New Roman"/>
              </w:rPr>
            </w:pPr>
            <w:r w:rsidRPr="00005A73">
              <w:rPr>
                <w:rFonts w:ascii="Times New Roman" w:hAnsi="Times New Roman"/>
              </w:rPr>
              <w:t xml:space="preserve">GV </w:t>
            </w:r>
            <w:proofErr w:type="spellStart"/>
            <w:r w:rsidRPr="00005A73">
              <w:rPr>
                <w:rFonts w:ascii="Times New Roman" w:hAnsi="Times New Roman"/>
              </w:rPr>
              <w:t>yc</w:t>
            </w:r>
            <w:proofErr w:type="spellEnd"/>
            <w:r w:rsidRPr="00005A73">
              <w:rPr>
                <w:rFonts w:ascii="Times New Roman" w:hAnsi="Times New Roman"/>
              </w:rPr>
              <w:t xml:space="preserve"> HS </w:t>
            </w:r>
            <w:proofErr w:type="spellStart"/>
            <w:r w:rsidRPr="00005A73">
              <w:rPr>
                <w:rFonts w:ascii="Times New Roman" w:hAnsi="Times New Roman"/>
              </w:rPr>
              <w:t>hoạt</w:t>
            </w:r>
            <w:proofErr w:type="spellEnd"/>
            <w:r w:rsidRPr="00005A73">
              <w:rPr>
                <w:rFonts w:ascii="Times New Roman" w:hAnsi="Times New Roman"/>
              </w:rPr>
              <w:t xml:space="preserve"> </w:t>
            </w:r>
            <w:proofErr w:type="spellStart"/>
            <w:r w:rsidRPr="00005A73">
              <w:rPr>
                <w:rFonts w:ascii="Times New Roman" w:hAnsi="Times New Roman"/>
              </w:rPr>
              <w:t>động</w:t>
            </w:r>
            <w:proofErr w:type="spellEnd"/>
            <w:r w:rsidRPr="00005A73">
              <w:rPr>
                <w:rFonts w:ascii="Times New Roman" w:hAnsi="Times New Roman"/>
              </w:rPr>
              <w:t xml:space="preserve"> </w:t>
            </w:r>
            <w:proofErr w:type="spellStart"/>
            <w:r w:rsidRPr="00005A73">
              <w:rPr>
                <w:rFonts w:ascii="Times New Roman" w:hAnsi="Times New Roman"/>
              </w:rPr>
              <w:t>cá</w:t>
            </w:r>
            <w:proofErr w:type="spellEnd"/>
            <w:r w:rsidRPr="00005A73">
              <w:rPr>
                <w:rFonts w:ascii="Times New Roman" w:hAnsi="Times New Roman"/>
              </w:rPr>
              <w:t xml:space="preserve"> </w:t>
            </w:r>
            <w:proofErr w:type="spellStart"/>
            <w:r w:rsidRPr="00005A73">
              <w:rPr>
                <w:rFonts w:ascii="Times New Roman" w:hAnsi="Times New Roman"/>
              </w:rPr>
              <w:t>nhân</w:t>
            </w:r>
            <w:proofErr w:type="spellEnd"/>
            <w:r w:rsidRPr="00005A73">
              <w:rPr>
                <w:rFonts w:ascii="Times New Roman" w:hAnsi="Times New Roman"/>
              </w:rPr>
              <w:t xml:space="preserve"> </w:t>
            </w:r>
            <w:proofErr w:type="spellStart"/>
            <w:r w:rsidRPr="00005A73">
              <w:rPr>
                <w:rFonts w:ascii="Times New Roman" w:hAnsi="Times New Roman"/>
              </w:rPr>
              <w:t>trả</w:t>
            </w:r>
            <w:proofErr w:type="spellEnd"/>
            <w:r w:rsidRPr="00005A73">
              <w:rPr>
                <w:rFonts w:ascii="Times New Roman" w:hAnsi="Times New Roman"/>
              </w:rPr>
              <w:t xml:space="preserve"> </w:t>
            </w:r>
            <w:proofErr w:type="spellStart"/>
            <w:r w:rsidRPr="00005A73">
              <w:rPr>
                <w:rFonts w:ascii="Times New Roman" w:hAnsi="Times New Roman"/>
              </w:rPr>
              <w:t>lời</w:t>
            </w:r>
            <w:proofErr w:type="spellEnd"/>
            <w:r w:rsidRPr="00005A73">
              <w:rPr>
                <w:rFonts w:ascii="Times New Roman" w:hAnsi="Times New Roman"/>
              </w:rPr>
              <w:t xml:space="preserve"> CH</w:t>
            </w:r>
          </w:p>
          <w:p w:rsidR="00ED0579" w:rsidRPr="00005A73" w:rsidRDefault="00ED0579" w:rsidP="00FA59AE">
            <w:pPr>
              <w:jc w:val="both"/>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Dây</w:t>
            </w:r>
            <w:proofErr w:type="spellEnd"/>
            <w:r w:rsidRPr="00005A73">
              <w:rPr>
                <w:rFonts w:ascii="Times New Roman" w:hAnsi="Times New Roman"/>
              </w:rPr>
              <w:t xml:space="preserve"> </w:t>
            </w:r>
            <w:proofErr w:type="spellStart"/>
            <w:r w:rsidRPr="00005A73">
              <w:rPr>
                <w:rFonts w:ascii="Times New Roman" w:hAnsi="Times New Roman"/>
              </w:rPr>
              <w:t>đốt</w:t>
            </w:r>
            <w:proofErr w:type="spellEnd"/>
            <w:r w:rsidRPr="00005A73">
              <w:rPr>
                <w:rFonts w:ascii="Times New Roman" w:hAnsi="Times New Roman"/>
              </w:rPr>
              <w:t xml:space="preserve"> </w:t>
            </w:r>
            <w:proofErr w:type="spellStart"/>
            <w:r w:rsidRPr="00005A73">
              <w:rPr>
                <w:rFonts w:ascii="Times New Roman" w:hAnsi="Times New Roman"/>
              </w:rPr>
              <w:t>nóng</w:t>
            </w:r>
            <w:proofErr w:type="spellEnd"/>
            <w:r w:rsidRPr="00005A73">
              <w:rPr>
                <w:rFonts w:ascii="Times New Roman" w:hAnsi="Times New Roman"/>
              </w:rPr>
              <w:t xml:space="preserve"> </w:t>
            </w:r>
            <w:proofErr w:type="spellStart"/>
            <w:r w:rsidRPr="00005A73">
              <w:rPr>
                <w:rFonts w:ascii="Times New Roman" w:hAnsi="Times New Roman"/>
              </w:rPr>
              <w:t>được</w:t>
            </w:r>
            <w:proofErr w:type="spellEnd"/>
            <w:r w:rsidRPr="00005A73">
              <w:rPr>
                <w:rFonts w:ascii="Times New Roman" w:hAnsi="Times New Roman"/>
              </w:rPr>
              <w:t xml:space="preserve"> </w:t>
            </w:r>
            <w:proofErr w:type="spellStart"/>
            <w:r w:rsidRPr="00005A73">
              <w:rPr>
                <w:rFonts w:ascii="Times New Roman" w:hAnsi="Times New Roman"/>
              </w:rPr>
              <w:t>làm</w:t>
            </w:r>
            <w:proofErr w:type="spellEnd"/>
            <w:r w:rsidRPr="00005A73">
              <w:rPr>
                <w:rFonts w:ascii="Times New Roman" w:hAnsi="Times New Roman"/>
              </w:rPr>
              <w:t xml:space="preserve"> </w:t>
            </w:r>
            <w:proofErr w:type="spellStart"/>
            <w:r w:rsidRPr="00005A73">
              <w:rPr>
                <w:rFonts w:ascii="Times New Roman" w:hAnsi="Times New Roman"/>
              </w:rPr>
              <w:t>bằng</w:t>
            </w:r>
            <w:proofErr w:type="spellEnd"/>
            <w:r w:rsidRPr="00005A73">
              <w:rPr>
                <w:rFonts w:ascii="Times New Roman" w:hAnsi="Times New Roman"/>
              </w:rPr>
              <w:t xml:space="preserve"> </w:t>
            </w:r>
            <w:proofErr w:type="spellStart"/>
            <w:r w:rsidRPr="00005A73">
              <w:rPr>
                <w:rFonts w:ascii="Times New Roman" w:hAnsi="Times New Roman"/>
              </w:rPr>
              <w:t>chất</w:t>
            </w:r>
            <w:proofErr w:type="spellEnd"/>
            <w:r w:rsidRPr="00005A73">
              <w:rPr>
                <w:rFonts w:ascii="Times New Roman" w:hAnsi="Times New Roman"/>
              </w:rPr>
              <w:t xml:space="preserve"> </w:t>
            </w:r>
            <w:proofErr w:type="spellStart"/>
            <w:r w:rsidRPr="00005A73">
              <w:rPr>
                <w:rFonts w:ascii="Times New Roman" w:hAnsi="Times New Roman"/>
              </w:rPr>
              <w:t>liệu</w:t>
            </w:r>
            <w:proofErr w:type="spellEnd"/>
            <w:r w:rsidRPr="00005A73">
              <w:rPr>
                <w:rFonts w:ascii="Times New Roman" w:hAnsi="Times New Roman"/>
              </w:rPr>
              <w:t xml:space="preserve"> </w:t>
            </w:r>
            <w:proofErr w:type="spellStart"/>
            <w:proofErr w:type="gramStart"/>
            <w:r w:rsidRPr="00005A73">
              <w:rPr>
                <w:rFonts w:ascii="Times New Roman" w:hAnsi="Times New Roman"/>
              </w:rPr>
              <w:t>nào</w:t>
            </w:r>
            <w:proofErr w:type="spellEnd"/>
            <w:r w:rsidRPr="00005A73">
              <w:rPr>
                <w:rFonts w:ascii="Times New Roman" w:hAnsi="Times New Roman"/>
              </w:rPr>
              <w:t xml:space="preserve"> ?</w:t>
            </w:r>
            <w:proofErr w:type="gramEnd"/>
            <w:r w:rsidRPr="00005A73">
              <w:rPr>
                <w:rFonts w:ascii="Times New Roman" w:hAnsi="Times New Roman"/>
              </w:rPr>
              <w:t xml:space="preserve"> </w:t>
            </w:r>
          </w:p>
          <w:p w:rsidR="00ED0579" w:rsidRPr="00005A73" w:rsidRDefault="00ED0579" w:rsidP="00FA59AE">
            <w:pPr>
              <w:jc w:val="both"/>
              <w:rPr>
                <w:rFonts w:ascii="Times New Roman" w:hAnsi="Times New Roman"/>
              </w:rPr>
            </w:pPr>
            <w:r w:rsidRPr="00005A73">
              <w:rPr>
                <w:rFonts w:ascii="Times New Roman" w:hAnsi="Times New Roman"/>
              </w:rPr>
              <w:t>?</w:t>
            </w:r>
            <w:r w:rsidR="00F57EDD">
              <w:rPr>
                <w:rFonts w:ascii="Times New Roman" w:hAnsi="Times New Roman"/>
              </w:rPr>
              <w:t xml:space="preserve"> </w:t>
            </w:r>
            <w:proofErr w:type="spellStart"/>
            <w:r w:rsidRPr="00005A73">
              <w:rPr>
                <w:rFonts w:ascii="Times New Roman" w:hAnsi="Times New Roman"/>
              </w:rPr>
              <w:t>Vì</w:t>
            </w:r>
            <w:proofErr w:type="spellEnd"/>
            <w:r w:rsidRPr="00005A73">
              <w:rPr>
                <w:rFonts w:ascii="Times New Roman" w:hAnsi="Times New Roman"/>
              </w:rPr>
              <w:t xml:space="preserve"> </w:t>
            </w:r>
            <w:proofErr w:type="spellStart"/>
            <w:r w:rsidRPr="00005A73">
              <w:rPr>
                <w:rFonts w:ascii="Times New Roman" w:hAnsi="Times New Roman"/>
              </w:rPr>
              <w:t>sao</w:t>
            </w:r>
            <w:proofErr w:type="spellEnd"/>
            <w:r w:rsidRPr="00005A73">
              <w:rPr>
                <w:rFonts w:ascii="Times New Roman" w:hAnsi="Times New Roman"/>
              </w:rPr>
              <w:t xml:space="preserve"> </w:t>
            </w:r>
            <w:proofErr w:type="spellStart"/>
            <w:r w:rsidRPr="00005A73">
              <w:rPr>
                <w:rFonts w:ascii="Times New Roman" w:hAnsi="Times New Roman"/>
              </w:rPr>
              <w:t>dây</w:t>
            </w:r>
            <w:proofErr w:type="spellEnd"/>
            <w:r w:rsidRPr="00005A73">
              <w:rPr>
                <w:rFonts w:ascii="Times New Roman" w:hAnsi="Times New Roman"/>
              </w:rPr>
              <w:t xml:space="preserve"> </w:t>
            </w:r>
            <w:proofErr w:type="spellStart"/>
            <w:r w:rsidRPr="00005A73">
              <w:rPr>
                <w:rFonts w:ascii="Times New Roman" w:hAnsi="Times New Roman"/>
              </w:rPr>
              <w:t>đốt</w:t>
            </w:r>
            <w:proofErr w:type="spellEnd"/>
            <w:r w:rsidRPr="00005A73">
              <w:rPr>
                <w:rFonts w:ascii="Times New Roman" w:hAnsi="Times New Roman"/>
              </w:rPr>
              <w:t xml:space="preserve"> </w:t>
            </w:r>
            <w:proofErr w:type="spellStart"/>
            <w:r w:rsidRPr="00005A73">
              <w:rPr>
                <w:rFonts w:ascii="Times New Roman" w:hAnsi="Times New Roman"/>
              </w:rPr>
              <w:t>nóng</w:t>
            </w:r>
            <w:proofErr w:type="spellEnd"/>
            <w:r w:rsidRPr="00005A73">
              <w:rPr>
                <w:rFonts w:ascii="Times New Roman" w:hAnsi="Times New Roman"/>
              </w:rPr>
              <w:t xml:space="preserve"> </w:t>
            </w:r>
            <w:proofErr w:type="spellStart"/>
            <w:r w:rsidRPr="00005A73">
              <w:rPr>
                <w:rFonts w:ascii="Times New Roman" w:hAnsi="Times New Roman"/>
              </w:rPr>
              <w:t>phải</w:t>
            </w:r>
            <w:proofErr w:type="spellEnd"/>
            <w:r w:rsidRPr="00005A73">
              <w:rPr>
                <w:rFonts w:ascii="Times New Roman" w:hAnsi="Times New Roman"/>
              </w:rPr>
              <w:t xml:space="preserve"> </w:t>
            </w:r>
            <w:proofErr w:type="spellStart"/>
            <w:r w:rsidRPr="00005A73">
              <w:rPr>
                <w:rFonts w:ascii="Times New Roman" w:hAnsi="Times New Roman"/>
              </w:rPr>
              <w:t>làm</w:t>
            </w:r>
            <w:proofErr w:type="spellEnd"/>
            <w:r w:rsidRPr="00005A73">
              <w:rPr>
                <w:rFonts w:ascii="Times New Roman" w:hAnsi="Times New Roman"/>
              </w:rPr>
              <w:t xml:space="preserve"> </w:t>
            </w:r>
            <w:proofErr w:type="spellStart"/>
            <w:r w:rsidRPr="00005A73">
              <w:rPr>
                <w:rFonts w:ascii="Times New Roman" w:hAnsi="Times New Roman"/>
              </w:rPr>
              <w:t>bằng</w:t>
            </w:r>
            <w:proofErr w:type="spellEnd"/>
            <w:r w:rsidRPr="00005A73">
              <w:rPr>
                <w:rFonts w:ascii="Times New Roman" w:hAnsi="Times New Roman"/>
              </w:rPr>
              <w:t xml:space="preserve"> </w:t>
            </w:r>
            <w:proofErr w:type="spellStart"/>
            <w:r w:rsidRPr="00005A73">
              <w:rPr>
                <w:rFonts w:ascii="Times New Roman" w:hAnsi="Times New Roman"/>
              </w:rPr>
              <w:t>dây</w:t>
            </w:r>
            <w:proofErr w:type="spellEnd"/>
            <w:r w:rsidRPr="00005A73">
              <w:rPr>
                <w:rFonts w:ascii="Times New Roman" w:hAnsi="Times New Roman"/>
              </w:rPr>
              <w:t xml:space="preserve"> </w:t>
            </w:r>
            <w:proofErr w:type="spellStart"/>
            <w:r w:rsidRPr="00005A73">
              <w:rPr>
                <w:rFonts w:ascii="Times New Roman" w:hAnsi="Times New Roman"/>
              </w:rPr>
              <w:t>điện</w:t>
            </w:r>
            <w:proofErr w:type="spellEnd"/>
            <w:r w:rsidRPr="00005A73">
              <w:rPr>
                <w:rFonts w:ascii="Times New Roman" w:hAnsi="Times New Roman"/>
              </w:rPr>
              <w:t xml:space="preserve"> </w:t>
            </w:r>
            <w:proofErr w:type="spellStart"/>
            <w:r w:rsidRPr="00005A73">
              <w:rPr>
                <w:rFonts w:ascii="Times New Roman" w:hAnsi="Times New Roman"/>
              </w:rPr>
              <w:t>trở</w:t>
            </w:r>
            <w:proofErr w:type="spellEnd"/>
            <w:r w:rsidRPr="00005A73">
              <w:rPr>
                <w:rFonts w:ascii="Times New Roman" w:hAnsi="Times New Roman"/>
              </w:rPr>
              <w:t xml:space="preserve"> </w:t>
            </w:r>
            <w:proofErr w:type="spellStart"/>
            <w:r w:rsidRPr="00005A73">
              <w:rPr>
                <w:rFonts w:ascii="Times New Roman" w:hAnsi="Times New Roman"/>
              </w:rPr>
              <w:t>suất</w:t>
            </w:r>
            <w:proofErr w:type="spellEnd"/>
            <w:r w:rsidRPr="00005A73">
              <w:rPr>
                <w:rFonts w:ascii="Times New Roman" w:hAnsi="Times New Roman"/>
              </w:rPr>
              <w:t xml:space="preserve"> </w:t>
            </w:r>
            <w:proofErr w:type="spellStart"/>
            <w:r w:rsidRPr="00005A73">
              <w:rPr>
                <w:rFonts w:ascii="Times New Roman" w:hAnsi="Times New Roman"/>
              </w:rPr>
              <w:t>lớn</w:t>
            </w:r>
            <w:proofErr w:type="spellEnd"/>
            <w:r w:rsidRPr="00005A73">
              <w:rPr>
                <w:rFonts w:ascii="Times New Roman" w:hAnsi="Times New Roman"/>
              </w:rPr>
              <w:t xml:space="preserve"> </w:t>
            </w:r>
            <w:proofErr w:type="spellStart"/>
            <w:r w:rsidRPr="00005A73">
              <w:rPr>
                <w:rFonts w:ascii="Times New Roman" w:hAnsi="Times New Roman"/>
              </w:rPr>
              <w:t>và</w:t>
            </w:r>
            <w:proofErr w:type="spellEnd"/>
            <w:r w:rsidRPr="00005A73">
              <w:rPr>
                <w:rFonts w:ascii="Times New Roman" w:hAnsi="Times New Roman"/>
              </w:rPr>
              <w:t xml:space="preserve"> </w:t>
            </w:r>
            <w:proofErr w:type="spellStart"/>
            <w:r w:rsidRPr="00005A73">
              <w:rPr>
                <w:rFonts w:ascii="Times New Roman" w:hAnsi="Times New Roman"/>
              </w:rPr>
              <w:t>chịu</w:t>
            </w:r>
            <w:proofErr w:type="spellEnd"/>
            <w:r w:rsidRPr="00005A73">
              <w:rPr>
                <w:rFonts w:ascii="Times New Roman" w:hAnsi="Times New Roman"/>
              </w:rPr>
              <w:t xml:space="preserve"> </w:t>
            </w:r>
            <w:proofErr w:type="spellStart"/>
            <w:r w:rsidRPr="00005A73">
              <w:rPr>
                <w:rFonts w:ascii="Times New Roman" w:hAnsi="Times New Roman"/>
              </w:rPr>
              <w:t>nhiệt</w:t>
            </w:r>
            <w:proofErr w:type="spellEnd"/>
            <w:r w:rsidRPr="00005A73">
              <w:rPr>
                <w:rFonts w:ascii="Times New Roman" w:hAnsi="Times New Roman"/>
              </w:rPr>
              <w:t xml:space="preserve"> </w:t>
            </w:r>
            <w:proofErr w:type="spellStart"/>
            <w:proofErr w:type="gramStart"/>
            <w:r w:rsidRPr="00005A73">
              <w:rPr>
                <w:rFonts w:ascii="Times New Roman" w:hAnsi="Times New Roman"/>
              </w:rPr>
              <w:t>cao</w:t>
            </w:r>
            <w:proofErr w:type="spellEnd"/>
            <w:r w:rsidRPr="00005A73">
              <w:rPr>
                <w:rFonts w:ascii="Times New Roman" w:hAnsi="Times New Roman"/>
              </w:rPr>
              <w:t xml:space="preserve"> ?</w:t>
            </w:r>
            <w:proofErr w:type="gramEnd"/>
            <w:r w:rsidRPr="00005A73">
              <w:rPr>
                <w:rFonts w:ascii="Times New Roman" w:hAnsi="Times New Roman"/>
              </w:rPr>
              <w:t xml:space="preserve"> </w:t>
            </w:r>
          </w:p>
          <w:p w:rsidR="00ED0579" w:rsidRPr="00005A73" w:rsidRDefault="00ED0579" w:rsidP="00FA59AE">
            <w:pPr>
              <w:jc w:val="both"/>
              <w:rPr>
                <w:rFonts w:ascii="Times New Roman" w:hAnsi="Times New Roman"/>
                <w:lang w:val="da-DK"/>
              </w:rPr>
            </w:pPr>
            <w:r w:rsidRPr="00005A73">
              <w:rPr>
                <w:rFonts w:ascii="Times New Roman" w:hAnsi="Times New Roman"/>
                <w:lang w:val="da-DK"/>
              </w:rPr>
              <w:t>=&gt;GV chính xác hóa,KL:</w:t>
            </w:r>
          </w:p>
          <w:p w:rsidR="00ED0579" w:rsidRPr="00005A73" w:rsidRDefault="00ED0579" w:rsidP="00FA59AE">
            <w:pPr>
              <w:jc w:val="both"/>
              <w:rPr>
                <w:rFonts w:ascii="Times New Roman" w:hAnsi="Times New Roman"/>
                <w:lang w:val="da-DK"/>
              </w:rPr>
            </w:pPr>
            <w:r w:rsidRPr="00005A73">
              <w:rPr>
                <w:rFonts w:ascii="Times New Roman" w:hAnsi="Times New Roman"/>
                <w:lang w:val="da-DK"/>
              </w:rPr>
              <w:t>+Vì điện trở suất tỉ lệ thuận với công suất.</w:t>
            </w:r>
          </w:p>
          <w:p w:rsidR="00ED0579" w:rsidRPr="00005A73" w:rsidRDefault="00ED0579" w:rsidP="00FA59AE">
            <w:pPr>
              <w:jc w:val="both"/>
              <w:rPr>
                <w:rFonts w:ascii="Times New Roman" w:hAnsi="Times New Roman"/>
                <w:lang w:val="da-DK"/>
              </w:rPr>
            </w:pPr>
            <w:r w:rsidRPr="00005A73">
              <w:rPr>
                <w:rFonts w:ascii="Times New Roman" w:hAnsi="Times New Roman"/>
                <w:lang w:val="da-DK"/>
              </w:rPr>
              <w:t>+Vì đảm bảo yêu cầu của thiết bị là nhiệt lượng tỏa ra lớn.</w:t>
            </w:r>
          </w:p>
          <w:p w:rsidR="00ED0579" w:rsidRPr="00005A73" w:rsidRDefault="00ED0579" w:rsidP="00FA59AE">
            <w:pPr>
              <w:jc w:val="both"/>
              <w:rPr>
                <w:rFonts w:ascii="Times New Roman" w:hAnsi="Times New Roman"/>
                <w:lang w:val="da-DK"/>
              </w:rPr>
            </w:pPr>
            <w:r w:rsidRPr="00005A73">
              <w:rPr>
                <w:rFonts w:ascii="Times New Roman" w:hAnsi="Times New Roman"/>
                <w:lang w:val="da-DK"/>
              </w:rPr>
              <w:t>-</w:t>
            </w:r>
            <w:r w:rsidR="00F57EDD">
              <w:rPr>
                <w:rFonts w:ascii="Times New Roman" w:hAnsi="Times New Roman"/>
                <w:lang w:val="da-DK"/>
              </w:rPr>
              <w:t xml:space="preserve"> </w:t>
            </w:r>
            <w:r w:rsidRPr="00005A73">
              <w:rPr>
                <w:rFonts w:ascii="Times New Roman" w:hAnsi="Times New Roman"/>
                <w:lang w:val="da-DK"/>
              </w:rPr>
              <w:t>GV giới thiệu thêm:Dây đốt nóng chịu được nhiệt độ cao:niken-crom(1000C đến 1100C), phero-crom(850C)</w:t>
            </w:r>
          </w:p>
          <w:p w:rsidR="00ED0579" w:rsidRPr="00005A73" w:rsidRDefault="00ED0579" w:rsidP="00FA59AE">
            <w:pPr>
              <w:jc w:val="both"/>
              <w:rPr>
                <w:rFonts w:ascii="Times New Roman" w:hAnsi="Times New Roman"/>
                <w:b/>
                <w:i/>
                <w:u w:val="single"/>
                <w:lang w:val="da-DK"/>
              </w:rPr>
            </w:pPr>
            <w:r w:rsidRPr="00005A73">
              <w:rPr>
                <w:rFonts w:ascii="Times New Roman" w:hAnsi="Times New Roman"/>
                <w:b/>
                <w:i/>
                <w:u w:val="single"/>
                <w:lang w:val="da-DK"/>
              </w:rPr>
              <w:t xml:space="preserve">Hoạt động 2 : Tìm hiểu về bàn là điện: </w:t>
            </w:r>
          </w:p>
          <w:p w:rsidR="00ED0579" w:rsidRPr="00005A73" w:rsidRDefault="00ED0579" w:rsidP="00FA59AE">
            <w:pPr>
              <w:jc w:val="both"/>
              <w:rPr>
                <w:rFonts w:ascii="Times New Roman" w:hAnsi="Times New Roman"/>
                <w:b/>
                <w:i/>
                <w:lang w:val="da-DK"/>
              </w:rPr>
            </w:pPr>
            <w:r w:rsidRPr="00005A73">
              <w:rPr>
                <w:rFonts w:ascii="Times New Roman" w:hAnsi="Times New Roman"/>
                <w:b/>
                <w:i/>
                <w:lang w:val="da-DK"/>
              </w:rPr>
              <w:t>*Chuyển giao nhiệm vụ</w:t>
            </w:r>
          </w:p>
          <w:p w:rsidR="00ED0579" w:rsidRPr="00005A73" w:rsidRDefault="00ED0579" w:rsidP="00FA59AE">
            <w:pPr>
              <w:jc w:val="both"/>
              <w:rPr>
                <w:rFonts w:ascii="Times New Roman" w:hAnsi="Times New Roman"/>
                <w:lang w:val="da-DK"/>
              </w:rPr>
            </w:pPr>
            <w:r w:rsidRPr="00005A73">
              <w:rPr>
                <w:rFonts w:ascii="Times New Roman" w:hAnsi="Times New Roman"/>
                <w:lang w:val="da-DK"/>
              </w:rPr>
              <w:t>GV: Y/c HS quan sát hình vẽ SGK</w:t>
            </w:r>
          </w:p>
          <w:p w:rsidR="00ED0579" w:rsidRPr="00005A73" w:rsidRDefault="00ED0579" w:rsidP="00FA59AE">
            <w:pPr>
              <w:jc w:val="both"/>
              <w:rPr>
                <w:rFonts w:ascii="Times New Roman" w:hAnsi="Times New Roman"/>
                <w:lang w:val="da-DK"/>
              </w:rPr>
            </w:pPr>
            <w:r w:rsidRPr="00005A73">
              <w:rPr>
                <w:rFonts w:ascii="Times New Roman" w:hAnsi="Times New Roman"/>
                <w:lang w:val="da-DK"/>
              </w:rPr>
              <w:t>?</w:t>
            </w:r>
            <w:r w:rsidR="00F57EDD">
              <w:rPr>
                <w:rFonts w:ascii="Times New Roman" w:hAnsi="Times New Roman"/>
                <w:lang w:val="da-DK"/>
              </w:rPr>
              <w:t xml:space="preserve"> </w:t>
            </w:r>
            <w:r w:rsidRPr="00005A73">
              <w:rPr>
                <w:rFonts w:ascii="Times New Roman" w:hAnsi="Times New Roman"/>
                <w:lang w:val="da-DK"/>
              </w:rPr>
              <w:t>Bàn là điện có cấu tạo gồm mấy bộ phận chính.</w:t>
            </w:r>
          </w:p>
          <w:p w:rsidR="00ED0579" w:rsidRPr="00005A73" w:rsidRDefault="00ED0579" w:rsidP="00FA59AE">
            <w:pPr>
              <w:jc w:val="both"/>
              <w:rPr>
                <w:rFonts w:ascii="Times New Roman" w:hAnsi="Times New Roman"/>
                <w:lang w:val="da-DK"/>
              </w:rPr>
            </w:pPr>
            <w:r w:rsidRPr="00005A73">
              <w:rPr>
                <w:rFonts w:ascii="Times New Roman" w:hAnsi="Times New Roman"/>
                <w:lang w:val="da-DK"/>
              </w:rPr>
              <w:t>?</w:t>
            </w:r>
            <w:r w:rsidR="00F57EDD">
              <w:rPr>
                <w:rFonts w:ascii="Times New Roman" w:hAnsi="Times New Roman"/>
                <w:lang w:val="da-DK"/>
              </w:rPr>
              <w:t xml:space="preserve"> </w:t>
            </w:r>
            <w:r w:rsidRPr="00005A73">
              <w:rPr>
                <w:rFonts w:ascii="Times New Roman" w:hAnsi="Times New Roman"/>
                <w:lang w:val="da-DK"/>
              </w:rPr>
              <w:t>Chức năng và cấu tạo của dây đốt nóng và đế của bàn là điện là gì.</w:t>
            </w:r>
          </w:p>
          <w:p w:rsidR="00ED0579" w:rsidRPr="00005A73" w:rsidRDefault="00ED0579" w:rsidP="00FA59AE">
            <w:pPr>
              <w:jc w:val="both"/>
              <w:rPr>
                <w:rFonts w:ascii="Times New Roman" w:hAnsi="Times New Roman"/>
                <w:lang w:val="da-DK"/>
              </w:rPr>
            </w:pPr>
            <w:r w:rsidRPr="00005A73">
              <w:rPr>
                <w:rFonts w:ascii="Times New Roman" w:hAnsi="Times New Roman"/>
                <w:lang w:val="da-DK"/>
              </w:rPr>
              <w:t>HS: suy nghĩ trả lời</w:t>
            </w:r>
          </w:p>
          <w:p w:rsidR="00ED0579" w:rsidRPr="00005A73" w:rsidRDefault="00ED0579" w:rsidP="00FA59AE">
            <w:pPr>
              <w:jc w:val="both"/>
              <w:rPr>
                <w:rFonts w:ascii="Times New Roman" w:hAnsi="Times New Roman"/>
                <w:lang w:val="da-DK"/>
              </w:rPr>
            </w:pPr>
            <w:r w:rsidRPr="00005A73">
              <w:rPr>
                <w:rFonts w:ascii="Times New Roman" w:hAnsi="Times New Roman"/>
                <w:lang w:val="da-DK"/>
              </w:rPr>
              <w:t>=&gt;GV chính xác hóa,KL:</w:t>
            </w:r>
          </w:p>
          <w:p w:rsidR="00ED0579" w:rsidRPr="00005A73" w:rsidRDefault="00ED0579" w:rsidP="00FA59AE">
            <w:pPr>
              <w:jc w:val="both"/>
              <w:rPr>
                <w:rFonts w:ascii="Times New Roman" w:hAnsi="Times New Roman"/>
                <w:lang w:val="da-DK"/>
              </w:rPr>
            </w:pPr>
            <w:r w:rsidRPr="00005A73">
              <w:rPr>
                <w:rFonts w:ascii="Times New Roman" w:hAnsi="Times New Roman"/>
                <w:lang w:val="da-DK"/>
              </w:rPr>
              <w:t>? Vỏ bàn là gồm mấy bộ phận</w:t>
            </w:r>
          </w:p>
          <w:p w:rsidR="00ED0579" w:rsidRPr="00005A73" w:rsidRDefault="00ED0579" w:rsidP="00FA59AE">
            <w:pPr>
              <w:jc w:val="both"/>
              <w:rPr>
                <w:rFonts w:ascii="Times New Roman" w:hAnsi="Times New Roman"/>
                <w:lang w:val="da-DK"/>
              </w:rPr>
            </w:pPr>
            <w:r w:rsidRPr="00005A73">
              <w:rPr>
                <w:rFonts w:ascii="Times New Roman" w:hAnsi="Times New Roman"/>
                <w:lang w:val="da-DK"/>
              </w:rPr>
              <w:lastRenderedPageBreak/>
              <w:t>HS: Vỏ gồm phần đế và nắp :</w:t>
            </w:r>
          </w:p>
          <w:p w:rsidR="00ED0579" w:rsidRPr="00005A73" w:rsidRDefault="00ED0579" w:rsidP="00FA59AE">
            <w:pPr>
              <w:jc w:val="both"/>
              <w:rPr>
                <w:rFonts w:ascii="Times New Roman" w:hAnsi="Times New Roman"/>
                <w:lang w:val="da-DK"/>
              </w:rPr>
            </w:pPr>
            <w:r w:rsidRPr="00005A73">
              <w:rPr>
                <w:rFonts w:ascii="Times New Roman" w:hAnsi="Times New Roman"/>
                <w:lang w:val="da-DK"/>
              </w:rPr>
              <w:t>?</w:t>
            </w:r>
            <w:r w:rsidR="00F57EDD">
              <w:rPr>
                <w:rFonts w:ascii="Times New Roman" w:hAnsi="Times New Roman"/>
                <w:lang w:val="da-DK"/>
              </w:rPr>
              <w:t xml:space="preserve"> </w:t>
            </w:r>
            <w:r w:rsidRPr="00005A73">
              <w:rPr>
                <w:rFonts w:ascii="Times New Roman" w:hAnsi="Times New Roman"/>
                <w:lang w:val="da-DK"/>
              </w:rPr>
              <w:t>Đế và nắp được làm bằng vật liệu gì</w:t>
            </w:r>
          </w:p>
          <w:p w:rsidR="00ED0579" w:rsidRPr="00005A73" w:rsidRDefault="00ED0579" w:rsidP="00FA59AE">
            <w:pPr>
              <w:jc w:val="both"/>
              <w:rPr>
                <w:rFonts w:ascii="Times New Roman" w:hAnsi="Times New Roman"/>
              </w:rPr>
            </w:pPr>
            <w:r w:rsidRPr="00005A73">
              <w:rPr>
                <w:rFonts w:ascii="Times New Roman" w:hAnsi="Times New Roman"/>
              </w:rPr>
              <w:t xml:space="preserve">HS: </w:t>
            </w:r>
            <w:proofErr w:type="spellStart"/>
            <w:r w:rsidRPr="00005A73">
              <w:rPr>
                <w:rFonts w:ascii="Times New Roman" w:hAnsi="Times New Roman"/>
              </w:rPr>
              <w:t>suy</w:t>
            </w:r>
            <w:proofErr w:type="spellEnd"/>
            <w:r w:rsidRPr="00005A73">
              <w:rPr>
                <w:rFonts w:ascii="Times New Roman" w:hAnsi="Times New Roman"/>
              </w:rPr>
              <w:t xml:space="preserve"> </w:t>
            </w:r>
            <w:proofErr w:type="spellStart"/>
            <w:r w:rsidRPr="00005A73">
              <w:rPr>
                <w:rFonts w:ascii="Times New Roman" w:hAnsi="Times New Roman"/>
              </w:rPr>
              <w:t>nghĩ</w:t>
            </w:r>
            <w:proofErr w:type="spellEnd"/>
            <w:r w:rsidRPr="00005A73">
              <w:rPr>
                <w:rFonts w:ascii="Times New Roman" w:hAnsi="Times New Roman"/>
              </w:rPr>
              <w:t xml:space="preserve"> </w:t>
            </w:r>
            <w:proofErr w:type="spellStart"/>
            <w:r w:rsidRPr="00005A73">
              <w:rPr>
                <w:rFonts w:ascii="Times New Roman" w:hAnsi="Times New Roman"/>
              </w:rPr>
              <w:t>trả</w:t>
            </w:r>
            <w:proofErr w:type="spellEnd"/>
            <w:r w:rsidRPr="00005A73">
              <w:rPr>
                <w:rFonts w:ascii="Times New Roman" w:hAnsi="Times New Roman"/>
              </w:rPr>
              <w:t xml:space="preserve"> </w:t>
            </w:r>
            <w:proofErr w:type="spellStart"/>
            <w:r w:rsidRPr="00005A73">
              <w:rPr>
                <w:rFonts w:ascii="Times New Roman" w:hAnsi="Times New Roman"/>
              </w:rPr>
              <w:t>lời</w:t>
            </w:r>
            <w:proofErr w:type="spellEnd"/>
          </w:p>
          <w:p w:rsidR="00ED0579" w:rsidRPr="00005A73" w:rsidRDefault="00F57EDD" w:rsidP="00F57EDD">
            <w:pPr>
              <w:jc w:val="both"/>
              <w:rPr>
                <w:rFonts w:ascii="Times New Roman" w:hAnsi="Times New Roman"/>
              </w:rPr>
            </w:pPr>
            <w:r>
              <w:rPr>
                <w:rFonts w:ascii="Times New Roman" w:hAnsi="Times New Roman"/>
              </w:rPr>
              <w:t xml:space="preserve">- </w:t>
            </w:r>
            <w:r w:rsidR="00ED0579" w:rsidRPr="00005A73">
              <w:rPr>
                <w:rFonts w:ascii="Times New Roman" w:hAnsi="Times New Roman"/>
              </w:rPr>
              <w:t xml:space="preserve">GV: </w:t>
            </w:r>
            <w:proofErr w:type="spellStart"/>
            <w:r w:rsidR="00ED0579" w:rsidRPr="00005A73">
              <w:rPr>
                <w:rFonts w:ascii="Times New Roman" w:hAnsi="Times New Roman"/>
              </w:rPr>
              <w:t>Ngoài</w:t>
            </w:r>
            <w:proofErr w:type="spellEnd"/>
            <w:r w:rsidR="00ED0579" w:rsidRPr="00005A73">
              <w:rPr>
                <w:rFonts w:ascii="Times New Roman" w:hAnsi="Times New Roman"/>
              </w:rPr>
              <w:t xml:space="preserve"> ra </w:t>
            </w:r>
            <w:proofErr w:type="spellStart"/>
            <w:r w:rsidR="00ED0579" w:rsidRPr="00005A73">
              <w:rPr>
                <w:rFonts w:ascii="Times New Roman" w:hAnsi="Times New Roman"/>
              </w:rPr>
              <w:t>còn</w:t>
            </w:r>
            <w:proofErr w:type="spellEnd"/>
            <w:r w:rsidR="00ED0579" w:rsidRPr="00005A73">
              <w:rPr>
                <w:rFonts w:ascii="Times New Roman" w:hAnsi="Times New Roman"/>
              </w:rPr>
              <w:t xml:space="preserve"> </w:t>
            </w:r>
            <w:proofErr w:type="spellStart"/>
            <w:r w:rsidR="00ED0579" w:rsidRPr="00005A73">
              <w:rPr>
                <w:rFonts w:ascii="Times New Roman" w:hAnsi="Times New Roman"/>
              </w:rPr>
              <w:t>có</w:t>
            </w:r>
            <w:proofErr w:type="spellEnd"/>
            <w:r w:rsidR="00ED0579" w:rsidRPr="00005A73">
              <w:rPr>
                <w:rFonts w:ascii="Times New Roman" w:hAnsi="Times New Roman"/>
              </w:rPr>
              <w:t xml:space="preserve"> </w:t>
            </w:r>
            <w:proofErr w:type="spellStart"/>
            <w:r w:rsidR="00ED0579" w:rsidRPr="00005A73">
              <w:rPr>
                <w:rFonts w:ascii="Times New Roman" w:hAnsi="Times New Roman"/>
              </w:rPr>
              <w:t>các</w:t>
            </w:r>
            <w:proofErr w:type="spellEnd"/>
            <w:r w:rsidR="00ED0579" w:rsidRPr="00005A73">
              <w:rPr>
                <w:rFonts w:ascii="Times New Roman" w:hAnsi="Times New Roman"/>
              </w:rPr>
              <w:t xml:space="preserve"> </w:t>
            </w:r>
            <w:proofErr w:type="spellStart"/>
            <w:r w:rsidR="00ED0579" w:rsidRPr="00005A73">
              <w:rPr>
                <w:rFonts w:ascii="Times New Roman" w:hAnsi="Times New Roman"/>
              </w:rPr>
              <w:t>bộ</w:t>
            </w:r>
            <w:proofErr w:type="spellEnd"/>
            <w:r w:rsidR="00ED0579" w:rsidRPr="00005A73">
              <w:rPr>
                <w:rFonts w:ascii="Times New Roman" w:hAnsi="Times New Roman"/>
              </w:rPr>
              <w:t xml:space="preserve"> </w:t>
            </w:r>
            <w:proofErr w:type="spellStart"/>
            <w:r w:rsidR="00ED0579" w:rsidRPr="00005A73">
              <w:rPr>
                <w:rFonts w:ascii="Times New Roman" w:hAnsi="Times New Roman"/>
              </w:rPr>
              <w:t>phận</w:t>
            </w:r>
            <w:proofErr w:type="spellEnd"/>
            <w:r w:rsidR="00ED0579" w:rsidRPr="00005A73">
              <w:rPr>
                <w:rFonts w:ascii="Times New Roman" w:hAnsi="Times New Roman"/>
              </w:rPr>
              <w:t xml:space="preserve"> </w:t>
            </w:r>
            <w:proofErr w:type="spellStart"/>
            <w:r w:rsidR="00ED0579" w:rsidRPr="00005A73">
              <w:rPr>
                <w:rFonts w:ascii="Times New Roman" w:hAnsi="Times New Roman"/>
              </w:rPr>
              <w:t>khác</w:t>
            </w:r>
            <w:proofErr w:type="spellEnd"/>
            <w:r w:rsidR="00ED0579" w:rsidRPr="00005A73">
              <w:rPr>
                <w:rFonts w:ascii="Times New Roman" w:hAnsi="Times New Roman"/>
              </w:rPr>
              <w:t xml:space="preserve"> </w:t>
            </w:r>
            <w:proofErr w:type="spellStart"/>
            <w:r w:rsidR="00ED0579" w:rsidRPr="00005A73">
              <w:rPr>
                <w:rFonts w:ascii="Times New Roman" w:hAnsi="Times New Roman"/>
              </w:rPr>
              <w:t>như</w:t>
            </w:r>
            <w:proofErr w:type="spellEnd"/>
            <w:r w:rsidR="00ED0579" w:rsidRPr="00005A73">
              <w:rPr>
                <w:rFonts w:ascii="Times New Roman" w:hAnsi="Times New Roman"/>
              </w:rPr>
              <w:t xml:space="preserve">: </w:t>
            </w:r>
            <w:proofErr w:type="spellStart"/>
            <w:r w:rsidR="00ED0579" w:rsidRPr="00005A73">
              <w:rPr>
                <w:rFonts w:ascii="Times New Roman" w:hAnsi="Times New Roman"/>
              </w:rPr>
              <w:t>Đèn</w:t>
            </w:r>
            <w:proofErr w:type="spellEnd"/>
            <w:r w:rsidR="00ED0579" w:rsidRPr="00005A73">
              <w:rPr>
                <w:rFonts w:ascii="Times New Roman" w:hAnsi="Times New Roman"/>
              </w:rPr>
              <w:t xml:space="preserve"> </w:t>
            </w:r>
            <w:proofErr w:type="spellStart"/>
            <w:r w:rsidR="00ED0579" w:rsidRPr="00005A73">
              <w:rPr>
                <w:rFonts w:ascii="Times New Roman" w:hAnsi="Times New Roman"/>
              </w:rPr>
              <w:t>tín</w:t>
            </w:r>
            <w:proofErr w:type="spellEnd"/>
            <w:r w:rsidR="00ED0579" w:rsidRPr="00005A73">
              <w:rPr>
                <w:rFonts w:ascii="Times New Roman" w:hAnsi="Times New Roman"/>
              </w:rPr>
              <w:t xml:space="preserve"> </w:t>
            </w:r>
            <w:proofErr w:type="spellStart"/>
            <w:proofErr w:type="gramStart"/>
            <w:r w:rsidR="00ED0579" w:rsidRPr="00005A73">
              <w:rPr>
                <w:rFonts w:ascii="Times New Roman" w:hAnsi="Times New Roman"/>
              </w:rPr>
              <w:t>hiệu,rowle</w:t>
            </w:r>
            <w:proofErr w:type="spellEnd"/>
            <w:proofErr w:type="gramEnd"/>
            <w:r w:rsidR="00ED0579" w:rsidRPr="00005A73">
              <w:rPr>
                <w:rFonts w:ascii="Times New Roman" w:hAnsi="Times New Roman"/>
              </w:rPr>
              <w:t xml:space="preserve"> </w:t>
            </w:r>
            <w:proofErr w:type="spellStart"/>
            <w:r w:rsidR="00ED0579" w:rsidRPr="00005A73">
              <w:rPr>
                <w:rFonts w:ascii="Times New Roman" w:hAnsi="Times New Roman"/>
              </w:rPr>
              <w:t>nhiệt</w:t>
            </w:r>
            <w:proofErr w:type="spellEnd"/>
            <w:r w:rsidR="00ED0579" w:rsidRPr="00005A73">
              <w:rPr>
                <w:rFonts w:ascii="Times New Roman" w:hAnsi="Times New Roman"/>
              </w:rPr>
              <w:t>,…….</w:t>
            </w:r>
          </w:p>
          <w:p w:rsidR="00ED0579" w:rsidRPr="00005A73" w:rsidRDefault="00ED0579" w:rsidP="00FA59AE">
            <w:pPr>
              <w:jc w:val="both"/>
              <w:rPr>
                <w:rFonts w:ascii="Times New Roman" w:hAnsi="Times New Roman"/>
              </w:rPr>
            </w:pPr>
            <w:r w:rsidRPr="00005A73">
              <w:rPr>
                <w:rFonts w:ascii="Times New Roman" w:hAnsi="Times New Roman"/>
              </w:rPr>
              <w:t>?</w:t>
            </w:r>
            <w:r w:rsidR="00F57EDD">
              <w:rPr>
                <w:rFonts w:ascii="Times New Roman" w:hAnsi="Times New Roman"/>
              </w:rPr>
              <w:t xml:space="preserve"> </w:t>
            </w:r>
            <w:proofErr w:type="spellStart"/>
            <w:r w:rsidRPr="00005A73">
              <w:rPr>
                <w:rFonts w:ascii="Times New Roman" w:hAnsi="Times New Roman"/>
              </w:rPr>
              <w:t>Nguyên</w:t>
            </w:r>
            <w:proofErr w:type="spellEnd"/>
            <w:r w:rsidRPr="00005A73">
              <w:rPr>
                <w:rFonts w:ascii="Times New Roman" w:hAnsi="Times New Roman"/>
              </w:rPr>
              <w:t xml:space="preserve"> </w:t>
            </w:r>
            <w:proofErr w:type="spellStart"/>
            <w:r w:rsidRPr="00005A73">
              <w:rPr>
                <w:rFonts w:ascii="Times New Roman" w:hAnsi="Times New Roman"/>
              </w:rPr>
              <w:t>lí</w:t>
            </w:r>
            <w:proofErr w:type="spellEnd"/>
            <w:r w:rsidRPr="00005A73">
              <w:rPr>
                <w:rFonts w:ascii="Times New Roman" w:hAnsi="Times New Roman"/>
              </w:rPr>
              <w:t xml:space="preserve"> </w:t>
            </w:r>
            <w:proofErr w:type="spellStart"/>
            <w:r w:rsidRPr="00005A73">
              <w:rPr>
                <w:rFonts w:ascii="Times New Roman" w:hAnsi="Times New Roman"/>
              </w:rPr>
              <w:t>làm</w:t>
            </w:r>
            <w:proofErr w:type="spellEnd"/>
            <w:r w:rsidRPr="00005A73">
              <w:rPr>
                <w:rFonts w:ascii="Times New Roman" w:hAnsi="Times New Roman"/>
              </w:rPr>
              <w:t xml:space="preserve"> </w:t>
            </w:r>
            <w:proofErr w:type="spellStart"/>
            <w:r w:rsidRPr="00005A73">
              <w:rPr>
                <w:rFonts w:ascii="Times New Roman" w:hAnsi="Times New Roman"/>
              </w:rPr>
              <w:t>việc</w:t>
            </w:r>
            <w:proofErr w:type="spellEnd"/>
            <w:r w:rsidRPr="00005A73">
              <w:rPr>
                <w:rFonts w:ascii="Times New Roman" w:hAnsi="Times New Roman"/>
              </w:rPr>
              <w:t xml:space="preserve"> </w:t>
            </w:r>
            <w:proofErr w:type="spellStart"/>
            <w:r w:rsidRPr="00005A73">
              <w:rPr>
                <w:rFonts w:ascii="Times New Roman" w:hAnsi="Times New Roman"/>
              </w:rPr>
              <w:t>của</w:t>
            </w:r>
            <w:proofErr w:type="spellEnd"/>
            <w:r w:rsidRPr="00005A73">
              <w:rPr>
                <w:rFonts w:ascii="Times New Roman" w:hAnsi="Times New Roman"/>
              </w:rPr>
              <w:t xml:space="preserve"> </w:t>
            </w:r>
            <w:proofErr w:type="spellStart"/>
            <w:r w:rsidRPr="00005A73">
              <w:rPr>
                <w:rFonts w:ascii="Times New Roman" w:hAnsi="Times New Roman"/>
              </w:rPr>
              <w:t>bàn</w:t>
            </w:r>
            <w:proofErr w:type="spellEnd"/>
            <w:r w:rsidRPr="00005A73">
              <w:rPr>
                <w:rFonts w:ascii="Times New Roman" w:hAnsi="Times New Roman"/>
              </w:rPr>
              <w:t xml:space="preserve"> </w:t>
            </w:r>
            <w:proofErr w:type="spellStart"/>
            <w:r w:rsidRPr="00005A73">
              <w:rPr>
                <w:rFonts w:ascii="Times New Roman" w:hAnsi="Times New Roman"/>
              </w:rPr>
              <w:t>là</w:t>
            </w:r>
            <w:proofErr w:type="spellEnd"/>
            <w:r w:rsidRPr="00005A73">
              <w:rPr>
                <w:rFonts w:ascii="Times New Roman" w:hAnsi="Times New Roman"/>
              </w:rPr>
              <w:t xml:space="preserve"> </w:t>
            </w:r>
            <w:proofErr w:type="spellStart"/>
            <w:r w:rsidRPr="00005A73">
              <w:rPr>
                <w:rFonts w:ascii="Times New Roman" w:hAnsi="Times New Roman"/>
              </w:rPr>
              <w:t>điện</w:t>
            </w:r>
            <w:proofErr w:type="spellEnd"/>
            <w:r w:rsidRPr="00005A73">
              <w:rPr>
                <w:rFonts w:ascii="Times New Roman" w:hAnsi="Times New Roman"/>
              </w:rPr>
              <w:t xml:space="preserve"> </w:t>
            </w:r>
            <w:proofErr w:type="spellStart"/>
            <w:r w:rsidRPr="00005A73">
              <w:rPr>
                <w:rFonts w:ascii="Times New Roman" w:hAnsi="Times New Roman"/>
              </w:rPr>
              <w:t>là</w:t>
            </w:r>
            <w:proofErr w:type="spellEnd"/>
            <w:r w:rsidRPr="00005A73">
              <w:rPr>
                <w:rFonts w:ascii="Times New Roman" w:hAnsi="Times New Roman"/>
              </w:rPr>
              <w:t xml:space="preserve"> </w:t>
            </w:r>
            <w:proofErr w:type="spellStart"/>
            <w:r w:rsidRPr="00005A73">
              <w:rPr>
                <w:rFonts w:ascii="Times New Roman" w:hAnsi="Times New Roman"/>
              </w:rPr>
              <w:t>gì</w:t>
            </w:r>
            <w:proofErr w:type="spellEnd"/>
            <w:r w:rsidRPr="00005A73">
              <w:rPr>
                <w:rFonts w:ascii="Times New Roman" w:hAnsi="Times New Roman"/>
              </w:rPr>
              <w:t>.</w:t>
            </w:r>
          </w:p>
          <w:p w:rsidR="00ED0579" w:rsidRPr="00005A73" w:rsidRDefault="00ED0579" w:rsidP="00FA59AE">
            <w:pPr>
              <w:jc w:val="both"/>
              <w:rPr>
                <w:rFonts w:ascii="Times New Roman" w:hAnsi="Times New Roman"/>
              </w:rPr>
            </w:pPr>
            <w:r w:rsidRPr="00005A73">
              <w:rPr>
                <w:rFonts w:ascii="Times New Roman" w:hAnsi="Times New Roman"/>
              </w:rPr>
              <w:t xml:space="preserve">GV: </w:t>
            </w:r>
            <w:proofErr w:type="spellStart"/>
            <w:r w:rsidRPr="00005A73">
              <w:rPr>
                <w:rFonts w:ascii="Times New Roman" w:hAnsi="Times New Roman"/>
              </w:rPr>
              <w:t>Gợi</w:t>
            </w:r>
            <w:proofErr w:type="spellEnd"/>
            <w:r w:rsidRPr="00005A73">
              <w:rPr>
                <w:rFonts w:ascii="Times New Roman" w:hAnsi="Times New Roman"/>
              </w:rPr>
              <w:t xml:space="preserve"> ý </w:t>
            </w:r>
            <w:proofErr w:type="spellStart"/>
            <w:r w:rsidRPr="00005A73">
              <w:rPr>
                <w:rFonts w:ascii="Times New Roman" w:hAnsi="Times New Roman"/>
              </w:rPr>
              <w:t>cho</w:t>
            </w:r>
            <w:proofErr w:type="spellEnd"/>
            <w:r w:rsidRPr="00005A73">
              <w:rPr>
                <w:rFonts w:ascii="Times New Roman" w:hAnsi="Times New Roman"/>
              </w:rPr>
              <w:t xml:space="preserve"> HS</w:t>
            </w:r>
          </w:p>
          <w:p w:rsidR="00ED0579" w:rsidRPr="00005A73" w:rsidRDefault="00ED0579" w:rsidP="00FA59AE">
            <w:pPr>
              <w:jc w:val="both"/>
              <w:rPr>
                <w:rFonts w:ascii="Times New Roman" w:hAnsi="Times New Roman"/>
              </w:rPr>
            </w:pPr>
            <w:r w:rsidRPr="00005A73">
              <w:rPr>
                <w:rFonts w:ascii="Times New Roman" w:hAnsi="Times New Roman"/>
              </w:rPr>
              <w:t xml:space="preserve">HS: </w:t>
            </w:r>
            <w:proofErr w:type="spellStart"/>
            <w:r w:rsidRPr="00005A73">
              <w:rPr>
                <w:rFonts w:ascii="Times New Roman" w:hAnsi="Times New Roman"/>
              </w:rPr>
              <w:t>Trả</w:t>
            </w:r>
            <w:proofErr w:type="spellEnd"/>
            <w:r w:rsidRPr="00005A73">
              <w:rPr>
                <w:rFonts w:ascii="Times New Roman" w:hAnsi="Times New Roman"/>
              </w:rPr>
              <w:t xml:space="preserve"> </w:t>
            </w:r>
            <w:proofErr w:type="spellStart"/>
            <w:r w:rsidRPr="00005A73">
              <w:rPr>
                <w:rFonts w:ascii="Times New Roman" w:hAnsi="Times New Roman"/>
              </w:rPr>
              <w:t>lời</w:t>
            </w:r>
            <w:proofErr w:type="spellEnd"/>
          </w:p>
          <w:p w:rsidR="00ED0579" w:rsidRPr="00005A73" w:rsidRDefault="00ED0579" w:rsidP="00FA59AE">
            <w:pPr>
              <w:jc w:val="both"/>
              <w:rPr>
                <w:rFonts w:ascii="Times New Roman" w:hAnsi="Times New Roman"/>
                <w:lang w:val="da-DK"/>
              </w:rPr>
            </w:pPr>
            <w:r w:rsidRPr="00005A73">
              <w:rPr>
                <w:rFonts w:ascii="Times New Roman" w:hAnsi="Times New Roman"/>
                <w:lang w:val="da-DK"/>
              </w:rPr>
              <w:t>=&gt;GV chính xác hóa,KL:</w:t>
            </w:r>
          </w:p>
          <w:p w:rsidR="00ED0579" w:rsidRPr="00005A73" w:rsidRDefault="00ED0579" w:rsidP="00FA59AE">
            <w:pPr>
              <w:jc w:val="both"/>
              <w:rPr>
                <w:rFonts w:ascii="Times New Roman" w:hAnsi="Times New Roman"/>
                <w:lang w:val="da-DK"/>
              </w:rPr>
            </w:pPr>
            <w:r w:rsidRPr="00005A73">
              <w:rPr>
                <w:rFonts w:ascii="Times New Roman" w:hAnsi="Times New Roman"/>
                <w:lang w:val="da-DK"/>
              </w:rPr>
              <w:t>?</w:t>
            </w:r>
            <w:r w:rsidR="00F57EDD">
              <w:rPr>
                <w:rFonts w:ascii="Times New Roman" w:hAnsi="Times New Roman"/>
                <w:lang w:val="da-DK"/>
              </w:rPr>
              <w:t xml:space="preserve"> </w:t>
            </w:r>
            <w:r w:rsidRPr="00005A73">
              <w:rPr>
                <w:rFonts w:ascii="Times New Roman" w:hAnsi="Times New Roman"/>
                <w:lang w:val="da-DK"/>
              </w:rPr>
              <w:t>Nhiệt năng là năng lượng đầu vào hay đầu ra của bàn là điện và được sử dụng để làm gì.</w:t>
            </w:r>
          </w:p>
          <w:p w:rsidR="00ED0579" w:rsidRPr="00005A73" w:rsidRDefault="00ED0579" w:rsidP="00FA59AE">
            <w:pPr>
              <w:jc w:val="both"/>
              <w:rPr>
                <w:rFonts w:ascii="Times New Roman" w:hAnsi="Times New Roman"/>
                <w:lang w:val="da-DK"/>
              </w:rPr>
            </w:pPr>
            <w:r w:rsidRPr="00005A73">
              <w:rPr>
                <w:rFonts w:ascii="Times New Roman" w:hAnsi="Times New Roman"/>
                <w:lang w:val="da-DK"/>
              </w:rPr>
              <w:t>HS: suy nghĩ trả lời</w:t>
            </w:r>
          </w:p>
          <w:p w:rsidR="00ED0579" w:rsidRPr="00005A73" w:rsidRDefault="00ED0579" w:rsidP="00FA59AE">
            <w:pPr>
              <w:jc w:val="both"/>
              <w:rPr>
                <w:rFonts w:ascii="Times New Roman" w:hAnsi="Times New Roman"/>
                <w:lang w:val="da-DK"/>
              </w:rPr>
            </w:pPr>
            <w:r w:rsidRPr="00005A73">
              <w:rPr>
                <w:rFonts w:ascii="Times New Roman" w:hAnsi="Times New Roman"/>
                <w:lang w:val="da-DK"/>
              </w:rPr>
              <w:t>=&gt;GV: chốt KL.</w:t>
            </w:r>
          </w:p>
          <w:p w:rsidR="00ED0579" w:rsidRPr="00005A73" w:rsidRDefault="00ED0579" w:rsidP="00FA59AE">
            <w:pPr>
              <w:jc w:val="both"/>
              <w:rPr>
                <w:rFonts w:ascii="Times New Roman" w:hAnsi="Times New Roman"/>
                <w:lang w:val="da-DK"/>
              </w:rPr>
            </w:pPr>
            <w:r w:rsidRPr="00005A73">
              <w:rPr>
                <w:rFonts w:ascii="Times New Roman" w:hAnsi="Times New Roman"/>
                <w:lang w:val="da-DK"/>
              </w:rPr>
              <w:t xml:space="preserve">- GV hướng dẫn HS giải  thích các số liệu kĩ thuật: Điện áp định  mức, công suất định mức </w:t>
            </w:r>
          </w:p>
          <w:p w:rsidR="00ED0579" w:rsidRPr="00005A73" w:rsidRDefault="00ED0579" w:rsidP="00FA59AE">
            <w:pPr>
              <w:jc w:val="both"/>
              <w:rPr>
                <w:rFonts w:ascii="Times New Roman" w:hAnsi="Times New Roman"/>
                <w:lang w:val="da-DK"/>
              </w:rPr>
            </w:pPr>
            <w:r w:rsidRPr="00005A73">
              <w:rPr>
                <w:rFonts w:ascii="Times New Roman" w:hAnsi="Times New Roman"/>
                <w:lang w:val="da-DK"/>
              </w:rPr>
              <w:t>? Bàn là  dùng để làm gì</w:t>
            </w:r>
          </w:p>
          <w:p w:rsidR="00ED0579" w:rsidRPr="00005A73" w:rsidRDefault="00ED0579" w:rsidP="00FA59AE">
            <w:pPr>
              <w:jc w:val="both"/>
              <w:rPr>
                <w:rFonts w:ascii="Times New Roman" w:hAnsi="Times New Roman"/>
                <w:lang w:val="da-DK"/>
              </w:rPr>
            </w:pPr>
            <w:r w:rsidRPr="00005A73">
              <w:rPr>
                <w:rFonts w:ascii="Times New Roman" w:hAnsi="Times New Roman"/>
                <w:lang w:val="da-DK"/>
              </w:rPr>
              <w:t>?Khi sử dụng bàn là điện cần lưu ý điều gì.</w:t>
            </w:r>
          </w:p>
          <w:p w:rsidR="00ED0579" w:rsidRPr="00005A73" w:rsidRDefault="00ED0579" w:rsidP="00FA59AE">
            <w:pPr>
              <w:jc w:val="both"/>
              <w:rPr>
                <w:rFonts w:ascii="Times New Roman" w:hAnsi="Times New Roman"/>
                <w:lang w:val="da-DK"/>
              </w:rPr>
            </w:pPr>
            <w:r w:rsidRPr="00005A73">
              <w:rPr>
                <w:rFonts w:ascii="Times New Roman" w:hAnsi="Times New Roman"/>
                <w:lang w:val="da-DK"/>
              </w:rPr>
              <w:t>+HS trả lời.</w:t>
            </w:r>
          </w:p>
          <w:p w:rsidR="00ED0579" w:rsidRPr="00005A73" w:rsidRDefault="00ED0579" w:rsidP="00FA59AE">
            <w:pPr>
              <w:jc w:val="both"/>
              <w:rPr>
                <w:rFonts w:ascii="Times New Roman" w:hAnsi="Times New Roman"/>
                <w:lang w:val="da-DK"/>
              </w:rPr>
            </w:pPr>
            <w:r w:rsidRPr="00005A73">
              <w:rPr>
                <w:rFonts w:ascii="Times New Roman" w:hAnsi="Times New Roman"/>
                <w:lang w:val="da-DK"/>
              </w:rPr>
              <w:t xml:space="preserve">+Đúng điện áp định mức </w:t>
            </w:r>
          </w:p>
          <w:p w:rsidR="00ED0579" w:rsidRPr="00005A73" w:rsidRDefault="00ED0579" w:rsidP="00FA59AE">
            <w:pPr>
              <w:jc w:val="both"/>
              <w:rPr>
                <w:rFonts w:ascii="Times New Roman" w:hAnsi="Times New Roman"/>
                <w:lang w:val="da-DK"/>
              </w:rPr>
            </w:pPr>
            <w:r w:rsidRPr="00005A73">
              <w:rPr>
                <w:rFonts w:ascii="Times New Roman" w:hAnsi="Times New Roman"/>
                <w:lang w:val="da-DK"/>
              </w:rPr>
              <w:t xml:space="preserve">+Điều  chỉnh nhiệt độ phù hợp cho từng loại vải. </w:t>
            </w:r>
          </w:p>
          <w:p w:rsidR="00ED0579" w:rsidRPr="00005A73" w:rsidRDefault="00ED0579" w:rsidP="00FA59AE">
            <w:pPr>
              <w:jc w:val="both"/>
              <w:rPr>
                <w:rFonts w:ascii="Times New Roman" w:hAnsi="Times New Roman"/>
                <w:lang w:val="da-DK"/>
              </w:rPr>
            </w:pPr>
            <w:r w:rsidRPr="00005A73">
              <w:rPr>
                <w:rFonts w:ascii="Times New Roman" w:hAnsi="Times New Roman"/>
                <w:lang w:val="da-DK"/>
              </w:rPr>
              <w:t xml:space="preserve">+ Giữ gìn mặt đế bàn là sạch và nhẵn </w:t>
            </w:r>
          </w:p>
          <w:p w:rsidR="00ED0579" w:rsidRPr="00005A73" w:rsidRDefault="00ED0579" w:rsidP="00FA59AE">
            <w:pPr>
              <w:jc w:val="both"/>
              <w:rPr>
                <w:rFonts w:ascii="Times New Roman" w:hAnsi="Times New Roman"/>
                <w:lang w:val="da-DK"/>
              </w:rPr>
            </w:pPr>
            <w:r w:rsidRPr="00005A73">
              <w:rPr>
                <w:rFonts w:ascii="Times New Roman" w:hAnsi="Times New Roman"/>
                <w:lang w:val="da-DK"/>
              </w:rPr>
              <w:t>+ Đảm bảo an toàn về điện hoặc về nhiệt</w:t>
            </w:r>
          </w:p>
          <w:p w:rsidR="00ED0579" w:rsidRPr="00005A73" w:rsidRDefault="00ED0579" w:rsidP="00FA59AE">
            <w:pPr>
              <w:jc w:val="both"/>
              <w:rPr>
                <w:rFonts w:ascii="Times New Roman" w:hAnsi="Times New Roman"/>
                <w:lang w:val="da-DK"/>
              </w:rPr>
            </w:pPr>
          </w:p>
        </w:tc>
        <w:tc>
          <w:tcPr>
            <w:tcW w:w="4253" w:type="dxa"/>
            <w:shd w:val="clear" w:color="auto" w:fill="auto"/>
          </w:tcPr>
          <w:p w:rsidR="00ED0579" w:rsidRPr="00005A73" w:rsidRDefault="00ED0579" w:rsidP="00FA59AE">
            <w:pPr>
              <w:jc w:val="both"/>
              <w:rPr>
                <w:rFonts w:ascii="Times New Roman" w:hAnsi="Times New Roman"/>
                <w:lang w:val="da-DK"/>
              </w:rPr>
            </w:pPr>
            <w:r w:rsidRPr="00005A73">
              <w:rPr>
                <w:rFonts w:ascii="Times New Roman" w:hAnsi="Times New Roman"/>
                <w:b/>
                <w:lang w:val="da-DK"/>
              </w:rPr>
              <w:lastRenderedPageBreak/>
              <w:t>I/Đồ dùng loại điện - nhiệt</w:t>
            </w:r>
            <w:r w:rsidR="003A32E3">
              <w:rPr>
                <w:rFonts w:ascii="Times New Roman" w:hAnsi="Times New Roman"/>
                <w:lang w:val="da-DK"/>
              </w:rPr>
              <w:t>.</w:t>
            </w:r>
          </w:p>
          <w:p w:rsidR="00ED0579" w:rsidRPr="00005A73" w:rsidRDefault="00ED0579" w:rsidP="00FA59AE">
            <w:pPr>
              <w:jc w:val="both"/>
              <w:rPr>
                <w:rFonts w:ascii="Times New Roman" w:hAnsi="Times New Roman"/>
                <w:b/>
                <w:i/>
                <w:lang w:val="da-DK"/>
              </w:rPr>
            </w:pPr>
            <w:r w:rsidRPr="00005A73">
              <w:rPr>
                <w:rFonts w:ascii="Times New Roman" w:hAnsi="Times New Roman"/>
                <w:b/>
                <w:i/>
                <w:lang w:val="da-DK"/>
              </w:rPr>
              <w:t>1.Nguyên lí làm việc.</w:t>
            </w:r>
          </w:p>
          <w:p w:rsidR="00ED0579" w:rsidRPr="00005A73" w:rsidRDefault="00ED0579" w:rsidP="00FA59AE">
            <w:pPr>
              <w:jc w:val="both"/>
              <w:rPr>
                <w:rFonts w:ascii="Times New Roman" w:hAnsi="Times New Roman"/>
                <w:lang w:val="da-DK"/>
              </w:rPr>
            </w:pPr>
          </w:p>
          <w:p w:rsidR="00ED0579" w:rsidRPr="00005A73" w:rsidRDefault="00ED0579" w:rsidP="00FA59AE">
            <w:pPr>
              <w:jc w:val="both"/>
              <w:rPr>
                <w:rFonts w:ascii="Times New Roman" w:hAnsi="Times New Roman"/>
                <w:lang w:val="da-DK"/>
              </w:rPr>
            </w:pPr>
          </w:p>
          <w:p w:rsidR="00ED0579" w:rsidRPr="00005A73" w:rsidRDefault="00ED0579" w:rsidP="00FA59AE">
            <w:pPr>
              <w:jc w:val="both"/>
              <w:rPr>
                <w:rFonts w:ascii="Times New Roman" w:hAnsi="Times New Roman"/>
                <w:lang w:val="da-DK"/>
              </w:rPr>
            </w:pPr>
          </w:p>
          <w:p w:rsidR="00ED0579" w:rsidRPr="00005A73" w:rsidRDefault="00ED0579" w:rsidP="00FA59AE">
            <w:pPr>
              <w:jc w:val="both"/>
              <w:rPr>
                <w:rFonts w:ascii="Times New Roman" w:hAnsi="Times New Roman"/>
                <w:lang w:val="da-DK"/>
              </w:rPr>
            </w:pPr>
          </w:p>
          <w:p w:rsidR="00ED0579" w:rsidRPr="00005A73" w:rsidRDefault="00ED0579" w:rsidP="00FA59AE">
            <w:pPr>
              <w:jc w:val="both"/>
              <w:rPr>
                <w:rFonts w:ascii="Times New Roman" w:hAnsi="Times New Roman"/>
                <w:lang w:val="da-DK"/>
              </w:rPr>
            </w:pPr>
          </w:p>
          <w:p w:rsidR="00ED0579" w:rsidRPr="00005A73" w:rsidRDefault="00ED0579" w:rsidP="00FA59AE">
            <w:pPr>
              <w:jc w:val="both"/>
              <w:rPr>
                <w:rFonts w:ascii="Times New Roman" w:hAnsi="Times New Roman"/>
                <w:lang w:val="da-DK"/>
              </w:rPr>
            </w:pPr>
            <w:r w:rsidRPr="00005A73">
              <w:rPr>
                <w:rFonts w:ascii="Times New Roman" w:hAnsi="Times New Roman"/>
                <w:lang w:val="da-DK"/>
              </w:rPr>
              <w:t>-Dựa vào tác dụng nhiệt của dòng điện chạy trong dây đốt nóng.</w:t>
            </w:r>
          </w:p>
          <w:p w:rsidR="00ED0579" w:rsidRPr="00005A73" w:rsidRDefault="00ED0579" w:rsidP="00FA59AE">
            <w:pPr>
              <w:jc w:val="both"/>
              <w:rPr>
                <w:rFonts w:ascii="Times New Roman" w:hAnsi="Times New Roman"/>
                <w:lang w:val="da-DK"/>
              </w:rPr>
            </w:pPr>
            <w:r w:rsidRPr="00005A73">
              <w:rPr>
                <w:rFonts w:ascii="Times New Roman" w:hAnsi="Times New Roman"/>
                <w:lang w:val="da-DK"/>
              </w:rPr>
              <w:t>-Dây đốt nóng được làm bằng dây điện trở.</w:t>
            </w:r>
          </w:p>
          <w:p w:rsidR="00ED0579" w:rsidRPr="00005A73" w:rsidRDefault="00ED0579" w:rsidP="00FA59AE">
            <w:pPr>
              <w:jc w:val="both"/>
              <w:rPr>
                <w:rFonts w:ascii="Times New Roman" w:hAnsi="Times New Roman"/>
                <w:lang w:val="da-DK"/>
              </w:rPr>
            </w:pPr>
          </w:p>
          <w:p w:rsidR="00ED0579" w:rsidRPr="00005A73" w:rsidRDefault="00ED0579" w:rsidP="00FA59AE">
            <w:pPr>
              <w:jc w:val="both"/>
              <w:rPr>
                <w:rFonts w:ascii="Times New Roman" w:hAnsi="Times New Roman"/>
                <w:lang w:val="da-DK"/>
              </w:rPr>
            </w:pPr>
          </w:p>
          <w:p w:rsidR="00ED0579" w:rsidRPr="00005A73" w:rsidRDefault="00ED0579" w:rsidP="00FA59AE">
            <w:pPr>
              <w:jc w:val="both"/>
              <w:rPr>
                <w:rFonts w:ascii="Times New Roman" w:hAnsi="Times New Roman"/>
                <w:b/>
                <w:i/>
                <w:lang w:val="da-DK"/>
              </w:rPr>
            </w:pPr>
            <w:r w:rsidRPr="00005A73">
              <w:rPr>
                <w:rFonts w:ascii="Times New Roman" w:hAnsi="Times New Roman"/>
                <w:b/>
                <w:i/>
                <w:lang w:val="da-DK"/>
              </w:rPr>
              <w:t>2.Dây đốt nóng.</w:t>
            </w:r>
          </w:p>
          <w:p w:rsidR="00ED0579" w:rsidRPr="00005A73" w:rsidRDefault="00ED0579" w:rsidP="00FA59AE">
            <w:pPr>
              <w:jc w:val="both"/>
              <w:rPr>
                <w:rFonts w:ascii="Times New Roman" w:hAnsi="Times New Roman"/>
                <w:lang w:val="da-DK"/>
              </w:rPr>
            </w:pPr>
            <w:r w:rsidRPr="00005A73">
              <w:rPr>
                <w:rFonts w:ascii="Times New Roman" w:hAnsi="Times New Roman"/>
                <w:lang w:val="da-DK"/>
              </w:rPr>
              <w:t>a/Điện trở của dây đốt nóng.</w:t>
            </w:r>
          </w:p>
          <w:p w:rsidR="00ED0579" w:rsidRPr="00005A73" w:rsidRDefault="00ED0579" w:rsidP="00FA59AE">
            <w:pPr>
              <w:jc w:val="both"/>
              <w:rPr>
                <w:rFonts w:ascii="Times New Roman" w:hAnsi="Times New Roman"/>
                <w:lang w:val="fr-FR"/>
              </w:rPr>
            </w:pPr>
            <w:r w:rsidRPr="00005A73">
              <w:rPr>
                <w:rFonts w:ascii="Times New Roman" w:hAnsi="Times New Roman"/>
                <w:lang w:val="da-DK"/>
              </w:rPr>
              <w:t xml:space="preserve">         </w:t>
            </w:r>
            <w:proofErr w:type="gramStart"/>
            <w:r w:rsidRPr="00005A73">
              <w:rPr>
                <w:rFonts w:ascii="Times New Roman" w:hAnsi="Times New Roman"/>
                <w:lang w:val="fr-FR"/>
              </w:rPr>
              <w:t>l</w:t>
            </w:r>
            <w:proofErr w:type="gramEnd"/>
            <w:r w:rsidRPr="00005A73">
              <w:rPr>
                <w:rFonts w:ascii="Times New Roman" w:hAnsi="Times New Roman"/>
                <w:lang w:val="fr-FR"/>
              </w:rPr>
              <w:t xml:space="preserve">      </w:t>
            </w:r>
          </w:p>
          <w:p w:rsidR="00ED0579" w:rsidRPr="00005A73" w:rsidRDefault="00ED0579" w:rsidP="00FA59AE">
            <w:pPr>
              <w:jc w:val="both"/>
              <w:rPr>
                <w:rFonts w:ascii="Times New Roman" w:hAnsi="Times New Roman"/>
                <w:lang w:val="fr-FR"/>
              </w:rPr>
            </w:pPr>
            <w:r w:rsidRPr="00005A73">
              <w:rPr>
                <w:rFonts w:ascii="Times New Roman" w:hAnsi="Times New Roman"/>
                <w:lang w:val="fr-FR"/>
              </w:rPr>
              <w:t xml:space="preserve">R=p----   </w:t>
            </w:r>
            <w:proofErr w:type="gramStart"/>
            <w:r w:rsidRPr="00005A73">
              <w:rPr>
                <w:rFonts w:ascii="Times New Roman" w:hAnsi="Times New Roman"/>
                <w:lang w:val="fr-FR"/>
              </w:rPr>
              <w:t xml:space="preserve">   (</w:t>
            </w:r>
            <w:proofErr w:type="spellStart"/>
            <w:proofErr w:type="gramEnd"/>
            <w:r w:rsidRPr="00005A73">
              <w:rPr>
                <w:rFonts w:ascii="Times New Roman" w:hAnsi="Times New Roman"/>
                <w:lang w:val="fr-FR"/>
              </w:rPr>
              <w:t>Đơn</w:t>
            </w:r>
            <w:proofErr w:type="spellEnd"/>
            <w:r w:rsidRPr="00005A73">
              <w:rPr>
                <w:rFonts w:ascii="Times New Roman" w:hAnsi="Times New Roman"/>
                <w:lang w:val="fr-FR"/>
              </w:rPr>
              <w:t xml:space="preserve"> </w:t>
            </w:r>
            <w:proofErr w:type="spellStart"/>
            <w:r w:rsidRPr="00005A73">
              <w:rPr>
                <w:rFonts w:ascii="Times New Roman" w:hAnsi="Times New Roman"/>
                <w:lang w:val="fr-FR"/>
              </w:rPr>
              <w:t>vị</w:t>
            </w:r>
            <w:proofErr w:type="spellEnd"/>
            <w:r w:rsidRPr="00005A73">
              <w:rPr>
                <w:rFonts w:ascii="Times New Roman" w:hAnsi="Times New Roman"/>
                <w:lang w:val="fr-FR"/>
              </w:rPr>
              <w:t xml:space="preserve"> là </w:t>
            </w:r>
            <w:proofErr w:type="spellStart"/>
            <w:r w:rsidRPr="00005A73">
              <w:rPr>
                <w:rFonts w:ascii="Times New Roman" w:hAnsi="Times New Roman"/>
                <w:lang w:val="fr-FR"/>
              </w:rPr>
              <w:t>Ôm</w:t>
            </w:r>
            <w:proofErr w:type="spellEnd"/>
            <w:r w:rsidRPr="00005A73">
              <w:rPr>
                <w:rFonts w:ascii="Times New Roman" w:hAnsi="Times New Roman"/>
                <w:lang w:val="fr-FR"/>
              </w:rPr>
              <w:t>)</w:t>
            </w:r>
          </w:p>
          <w:p w:rsidR="00ED0579" w:rsidRPr="00005A73" w:rsidRDefault="00ED0579" w:rsidP="00FA59AE">
            <w:pPr>
              <w:jc w:val="both"/>
              <w:rPr>
                <w:rFonts w:ascii="Times New Roman" w:hAnsi="Times New Roman"/>
                <w:lang w:val="fr-FR"/>
              </w:rPr>
            </w:pPr>
            <w:r w:rsidRPr="00005A73">
              <w:rPr>
                <w:rFonts w:ascii="Times New Roman" w:hAnsi="Times New Roman"/>
                <w:lang w:val="fr-FR"/>
              </w:rPr>
              <w:t xml:space="preserve">         S</w:t>
            </w:r>
          </w:p>
          <w:p w:rsidR="00ED0579" w:rsidRPr="00005A73" w:rsidRDefault="00ED0579" w:rsidP="00FA59AE">
            <w:pPr>
              <w:jc w:val="both"/>
              <w:rPr>
                <w:rFonts w:ascii="Times New Roman" w:hAnsi="Times New Roman"/>
                <w:lang w:val="fr-FR"/>
              </w:rPr>
            </w:pPr>
            <w:proofErr w:type="spellStart"/>
            <w:r w:rsidRPr="00005A73">
              <w:rPr>
                <w:rFonts w:ascii="Times New Roman" w:hAnsi="Times New Roman"/>
                <w:lang w:val="fr-FR"/>
              </w:rPr>
              <w:t>Trong</w:t>
            </w:r>
            <w:proofErr w:type="spellEnd"/>
            <w:r w:rsidRPr="00005A73">
              <w:rPr>
                <w:rFonts w:ascii="Times New Roman" w:hAnsi="Times New Roman"/>
                <w:lang w:val="fr-FR"/>
              </w:rPr>
              <w:t xml:space="preserve"> </w:t>
            </w:r>
            <w:proofErr w:type="spellStart"/>
            <w:proofErr w:type="gramStart"/>
            <w:r w:rsidRPr="00005A73">
              <w:rPr>
                <w:rFonts w:ascii="Times New Roman" w:hAnsi="Times New Roman"/>
                <w:lang w:val="fr-FR"/>
              </w:rPr>
              <w:t>đó</w:t>
            </w:r>
            <w:proofErr w:type="spellEnd"/>
            <w:r w:rsidRPr="00005A73">
              <w:rPr>
                <w:rFonts w:ascii="Times New Roman" w:hAnsi="Times New Roman"/>
                <w:lang w:val="fr-FR"/>
              </w:rPr>
              <w:t>:</w:t>
            </w:r>
            <w:proofErr w:type="gramEnd"/>
            <w:r w:rsidRPr="00005A73">
              <w:rPr>
                <w:rFonts w:ascii="Times New Roman" w:hAnsi="Times New Roman"/>
                <w:lang w:val="fr-FR"/>
              </w:rPr>
              <w:t xml:space="preserve"> </w:t>
            </w:r>
          </w:p>
          <w:p w:rsidR="00ED0579" w:rsidRPr="00005A73" w:rsidRDefault="00ED0579" w:rsidP="00FA59AE">
            <w:pPr>
              <w:jc w:val="both"/>
              <w:rPr>
                <w:rFonts w:ascii="Times New Roman" w:hAnsi="Times New Roman"/>
                <w:lang w:val="fr-FR"/>
              </w:rPr>
            </w:pPr>
            <w:r w:rsidRPr="00005A73">
              <w:rPr>
                <w:rFonts w:ascii="Times New Roman" w:hAnsi="Times New Roman"/>
                <w:lang w:val="fr-FR"/>
              </w:rPr>
              <w:t>+</w:t>
            </w:r>
            <w:proofErr w:type="gramStart"/>
            <w:r w:rsidRPr="00005A73">
              <w:rPr>
                <w:rFonts w:ascii="Times New Roman" w:hAnsi="Times New Roman"/>
                <w:lang w:val="fr-FR"/>
              </w:rPr>
              <w:t>p:</w:t>
            </w:r>
            <w:proofErr w:type="gramEnd"/>
            <w:r w:rsidRPr="00005A73">
              <w:rPr>
                <w:rFonts w:ascii="Times New Roman" w:hAnsi="Times New Roman"/>
                <w:lang w:val="fr-FR"/>
              </w:rPr>
              <w:t xml:space="preserve"> </w:t>
            </w:r>
            <w:proofErr w:type="spellStart"/>
            <w:r w:rsidRPr="00005A73">
              <w:rPr>
                <w:rFonts w:ascii="Times New Roman" w:hAnsi="Times New Roman"/>
                <w:lang w:val="fr-FR"/>
              </w:rPr>
              <w:t>Điện</w:t>
            </w:r>
            <w:proofErr w:type="spellEnd"/>
            <w:r w:rsidRPr="00005A73">
              <w:rPr>
                <w:rFonts w:ascii="Times New Roman" w:hAnsi="Times New Roman"/>
                <w:lang w:val="fr-FR"/>
              </w:rPr>
              <w:t xml:space="preserve"> </w:t>
            </w:r>
            <w:proofErr w:type="spellStart"/>
            <w:r w:rsidRPr="00005A73">
              <w:rPr>
                <w:rFonts w:ascii="Times New Roman" w:hAnsi="Times New Roman"/>
                <w:lang w:val="fr-FR"/>
              </w:rPr>
              <w:t>trở</w:t>
            </w:r>
            <w:proofErr w:type="spellEnd"/>
            <w:r w:rsidRPr="00005A73">
              <w:rPr>
                <w:rFonts w:ascii="Times New Roman" w:hAnsi="Times New Roman"/>
                <w:lang w:val="fr-FR"/>
              </w:rPr>
              <w:t xml:space="preserve"> </w:t>
            </w:r>
            <w:proofErr w:type="spellStart"/>
            <w:r w:rsidRPr="00005A73">
              <w:rPr>
                <w:rFonts w:ascii="Times New Roman" w:hAnsi="Times New Roman"/>
                <w:lang w:val="fr-FR"/>
              </w:rPr>
              <w:t>suất</w:t>
            </w:r>
            <w:proofErr w:type="spellEnd"/>
            <w:r w:rsidRPr="00005A73">
              <w:rPr>
                <w:rFonts w:ascii="Times New Roman" w:hAnsi="Times New Roman"/>
                <w:lang w:val="fr-FR"/>
              </w:rPr>
              <w:t xml:space="preserve"> </w:t>
            </w:r>
            <w:proofErr w:type="spellStart"/>
            <w:r w:rsidRPr="00005A73">
              <w:rPr>
                <w:rFonts w:ascii="Times New Roman" w:hAnsi="Times New Roman"/>
                <w:lang w:val="fr-FR"/>
              </w:rPr>
              <w:t>của</w:t>
            </w:r>
            <w:proofErr w:type="spellEnd"/>
            <w:r w:rsidRPr="00005A73">
              <w:rPr>
                <w:rFonts w:ascii="Times New Roman" w:hAnsi="Times New Roman"/>
                <w:lang w:val="fr-FR"/>
              </w:rPr>
              <w:t xml:space="preserve"> </w:t>
            </w:r>
            <w:proofErr w:type="spellStart"/>
            <w:r w:rsidRPr="00005A73">
              <w:rPr>
                <w:rFonts w:ascii="Times New Roman" w:hAnsi="Times New Roman"/>
                <w:lang w:val="fr-FR"/>
              </w:rPr>
              <w:t>vật</w:t>
            </w:r>
            <w:proofErr w:type="spellEnd"/>
            <w:r w:rsidRPr="00005A73">
              <w:rPr>
                <w:rFonts w:ascii="Times New Roman" w:hAnsi="Times New Roman"/>
                <w:lang w:val="fr-FR"/>
              </w:rPr>
              <w:t xml:space="preserve"> </w:t>
            </w:r>
            <w:proofErr w:type="spellStart"/>
            <w:r w:rsidRPr="00005A73">
              <w:rPr>
                <w:rFonts w:ascii="Times New Roman" w:hAnsi="Times New Roman"/>
                <w:lang w:val="fr-FR"/>
              </w:rPr>
              <w:t>liệu</w:t>
            </w:r>
            <w:proofErr w:type="spellEnd"/>
            <w:r w:rsidRPr="00005A73">
              <w:rPr>
                <w:rFonts w:ascii="Times New Roman" w:hAnsi="Times New Roman"/>
                <w:lang w:val="fr-FR"/>
              </w:rPr>
              <w:t>.</w:t>
            </w:r>
          </w:p>
          <w:p w:rsidR="00ED0579" w:rsidRPr="00005A73" w:rsidRDefault="00ED0579" w:rsidP="00FA59AE">
            <w:pPr>
              <w:jc w:val="both"/>
              <w:rPr>
                <w:rFonts w:ascii="Times New Roman" w:hAnsi="Times New Roman"/>
                <w:lang w:val="fr-FR"/>
              </w:rPr>
            </w:pPr>
            <w:r w:rsidRPr="00005A73">
              <w:rPr>
                <w:rFonts w:ascii="Times New Roman" w:hAnsi="Times New Roman"/>
                <w:lang w:val="fr-FR"/>
              </w:rPr>
              <w:t xml:space="preserve">+l : </w:t>
            </w:r>
            <w:proofErr w:type="spellStart"/>
            <w:r w:rsidRPr="00005A73">
              <w:rPr>
                <w:rFonts w:ascii="Times New Roman" w:hAnsi="Times New Roman"/>
                <w:lang w:val="fr-FR"/>
              </w:rPr>
              <w:t>Chiều</w:t>
            </w:r>
            <w:proofErr w:type="spellEnd"/>
            <w:r w:rsidRPr="00005A73">
              <w:rPr>
                <w:rFonts w:ascii="Times New Roman" w:hAnsi="Times New Roman"/>
                <w:lang w:val="fr-FR"/>
              </w:rPr>
              <w:t xml:space="preserve"> </w:t>
            </w:r>
            <w:proofErr w:type="spellStart"/>
            <w:r w:rsidRPr="00005A73">
              <w:rPr>
                <w:rFonts w:ascii="Times New Roman" w:hAnsi="Times New Roman"/>
                <w:lang w:val="fr-FR"/>
              </w:rPr>
              <w:t>dài</w:t>
            </w:r>
            <w:proofErr w:type="spellEnd"/>
            <w:r w:rsidRPr="00005A73">
              <w:rPr>
                <w:rFonts w:ascii="Times New Roman" w:hAnsi="Times New Roman"/>
                <w:lang w:val="fr-FR"/>
              </w:rPr>
              <w:t xml:space="preserve"> </w:t>
            </w:r>
            <w:proofErr w:type="spellStart"/>
            <w:r w:rsidRPr="00005A73">
              <w:rPr>
                <w:rFonts w:ascii="Times New Roman" w:hAnsi="Times New Roman"/>
                <w:lang w:val="fr-FR"/>
              </w:rPr>
              <w:t>dây</w:t>
            </w:r>
            <w:proofErr w:type="spellEnd"/>
            <w:r w:rsidRPr="00005A73">
              <w:rPr>
                <w:rFonts w:ascii="Times New Roman" w:hAnsi="Times New Roman"/>
                <w:lang w:val="fr-FR"/>
              </w:rPr>
              <w:t>.</w:t>
            </w:r>
          </w:p>
          <w:p w:rsidR="00ED0579" w:rsidRPr="00005A73" w:rsidRDefault="00ED0579" w:rsidP="00FA59AE">
            <w:pPr>
              <w:jc w:val="both"/>
              <w:rPr>
                <w:rFonts w:ascii="Times New Roman" w:hAnsi="Times New Roman"/>
                <w:lang w:val="fr-FR"/>
              </w:rPr>
            </w:pPr>
            <w:r w:rsidRPr="00005A73">
              <w:rPr>
                <w:rFonts w:ascii="Times New Roman" w:hAnsi="Times New Roman"/>
                <w:lang w:val="fr-FR"/>
              </w:rPr>
              <w:t>+</w:t>
            </w:r>
            <w:proofErr w:type="gramStart"/>
            <w:r w:rsidRPr="00005A73">
              <w:rPr>
                <w:rFonts w:ascii="Times New Roman" w:hAnsi="Times New Roman"/>
                <w:lang w:val="fr-FR"/>
              </w:rPr>
              <w:t>S:</w:t>
            </w:r>
            <w:proofErr w:type="gramEnd"/>
            <w:r w:rsidRPr="00005A73">
              <w:rPr>
                <w:rFonts w:ascii="Times New Roman" w:hAnsi="Times New Roman"/>
                <w:lang w:val="fr-FR"/>
              </w:rPr>
              <w:t xml:space="preserve"> </w:t>
            </w:r>
            <w:proofErr w:type="spellStart"/>
            <w:r w:rsidRPr="00005A73">
              <w:rPr>
                <w:rFonts w:ascii="Times New Roman" w:hAnsi="Times New Roman"/>
                <w:lang w:val="fr-FR"/>
              </w:rPr>
              <w:t>Tiết</w:t>
            </w:r>
            <w:proofErr w:type="spellEnd"/>
            <w:r w:rsidRPr="00005A73">
              <w:rPr>
                <w:rFonts w:ascii="Times New Roman" w:hAnsi="Times New Roman"/>
                <w:lang w:val="fr-FR"/>
              </w:rPr>
              <w:t xml:space="preserve"> </w:t>
            </w:r>
            <w:proofErr w:type="spellStart"/>
            <w:r w:rsidRPr="00005A73">
              <w:rPr>
                <w:rFonts w:ascii="Times New Roman" w:hAnsi="Times New Roman"/>
                <w:lang w:val="fr-FR"/>
              </w:rPr>
              <w:t>diện</w:t>
            </w:r>
            <w:proofErr w:type="spellEnd"/>
            <w:r w:rsidRPr="00005A73">
              <w:rPr>
                <w:rFonts w:ascii="Times New Roman" w:hAnsi="Times New Roman"/>
                <w:lang w:val="fr-FR"/>
              </w:rPr>
              <w:t xml:space="preserve"> </w:t>
            </w:r>
            <w:proofErr w:type="spellStart"/>
            <w:r w:rsidRPr="00005A73">
              <w:rPr>
                <w:rFonts w:ascii="Times New Roman" w:hAnsi="Times New Roman"/>
                <w:lang w:val="fr-FR"/>
              </w:rPr>
              <w:t>dây</w:t>
            </w:r>
            <w:proofErr w:type="spellEnd"/>
            <w:r w:rsidRPr="00005A73">
              <w:rPr>
                <w:rFonts w:ascii="Times New Roman" w:hAnsi="Times New Roman"/>
                <w:lang w:val="fr-FR"/>
              </w:rPr>
              <w:t>.</w:t>
            </w:r>
          </w:p>
          <w:p w:rsidR="00ED0579" w:rsidRPr="00005A73" w:rsidRDefault="00ED0579" w:rsidP="00FA59AE">
            <w:pPr>
              <w:jc w:val="both"/>
              <w:rPr>
                <w:rFonts w:ascii="Times New Roman" w:hAnsi="Times New Roman"/>
                <w:lang w:val="fr-FR"/>
              </w:rPr>
            </w:pPr>
            <w:proofErr w:type="gramStart"/>
            <w:r w:rsidRPr="00005A73">
              <w:rPr>
                <w:rFonts w:ascii="Times New Roman" w:hAnsi="Times New Roman"/>
                <w:lang w:val="fr-FR"/>
              </w:rPr>
              <w:t>b</w:t>
            </w:r>
            <w:proofErr w:type="gramEnd"/>
            <w:r w:rsidRPr="00005A73">
              <w:rPr>
                <w:rFonts w:ascii="Times New Roman" w:hAnsi="Times New Roman"/>
                <w:lang w:val="fr-FR"/>
              </w:rPr>
              <w:t>/</w:t>
            </w:r>
            <w:proofErr w:type="spellStart"/>
            <w:r w:rsidRPr="00005A73">
              <w:rPr>
                <w:rFonts w:ascii="Times New Roman" w:hAnsi="Times New Roman"/>
                <w:lang w:val="fr-FR"/>
              </w:rPr>
              <w:t>Các</w:t>
            </w:r>
            <w:proofErr w:type="spellEnd"/>
            <w:r w:rsidRPr="00005A73">
              <w:rPr>
                <w:rFonts w:ascii="Times New Roman" w:hAnsi="Times New Roman"/>
                <w:lang w:val="fr-FR"/>
              </w:rPr>
              <w:t xml:space="preserve"> </w:t>
            </w:r>
            <w:proofErr w:type="spellStart"/>
            <w:r w:rsidRPr="00005A73">
              <w:rPr>
                <w:rFonts w:ascii="Times New Roman" w:hAnsi="Times New Roman"/>
                <w:lang w:val="fr-FR"/>
              </w:rPr>
              <w:t>yêu</w:t>
            </w:r>
            <w:proofErr w:type="spellEnd"/>
            <w:r w:rsidRPr="00005A73">
              <w:rPr>
                <w:rFonts w:ascii="Times New Roman" w:hAnsi="Times New Roman"/>
                <w:lang w:val="fr-FR"/>
              </w:rPr>
              <w:t xml:space="preserve"> </w:t>
            </w:r>
            <w:proofErr w:type="spellStart"/>
            <w:r w:rsidRPr="00005A73">
              <w:rPr>
                <w:rFonts w:ascii="Times New Roman" w:hAnsi="Times New Roman"/>
                <w:lang w:val="fr-FR"/>
              </w:rPr>
              <w:t>cầu</w:t>
            </w:r>
            <w:proofErr w:type="spellEnd"/>
            <w:r w:rsidRPr="00005A73">
              <w:rPr>
                <w:rFonts w:ascii="Times New Roman" w:hAnsi="Times New Roman"/>
                <w:lang w:val="fr-FR"/>
              </w:rPr>
              <w:t xml:space="preserve"> </w:t>
            </w:r>
            <w:proofErr w:type="spellStart"/>
            <w:r w:rsidRPr="00005A73">
              <w:rPr>
                <w:rFonts w:ascii="Times New Roman" w:hAnsi="Times New Roman"/>
                <w:lang w:val="fr-FR"/>
              </w:rPr>
              <w:t>kĩ</w:t>
            </w:r>
            <w:proofErr w:type="spellEnd"/>
            <w:r w:rsidRPr="00005A73">
              <w:rPr>
                <w:rFonts w:ascii="Times New Roman" w:hAnsi="Times New Roman"/>
                <w:lang w:val="fr-FR"/>
              </w:rPr>
              <w:t xml:space="preserve"> </w:t>
            </w:r>
            <w:proofErr w:type="spellStart"/>
            <w:r w:rsidRPr="00005A73">
              <w:rPr>
                <w:rFonts w:ascii="Times New Roman" w:hAnsi="Times New Roman"/>
                <w:lang w:val="fr-FR"/>
              </w:rPr>
              <w:t>thuật</w:t>
            </w:r>
            <w:proofErr w:type="spellEnd"/>
            <w:r w:rsidRPr="00005A73">
              <w:rPr>
                <w:rFonts w:ascii="Times New Roman" w:hAnsi="Times New Roman"/>
                <w:lang w:val="fr-FR"/>
              </w:rPr>
              <w:t>.</w:t>
            </w:r>
          </w:p>
          <w:p w:rsidR="00ED0579" w:rsidRPr="00005A73" w:rsidRDefault="00ED0579" w:rsidP="00FA59AE">
            <w:pPr>
              <w:jc w:val="both"/>
              <w:rPr>
                <w:rFonts w:ascii="Times New Roman" w:hAnsi="Times New Roman"/>
                <w:lang w:val="fr-FR"/>
              </w:rPr>
            </w:pPr>
            <w:r w:rsidRPr="00005A73">
              <w:rPr>
                <w:rFonts w:ascii="Times New Roman" w:hAnsi="Times New Roman"/>
                <w:lang w:val="fr-FR"/>
              </w:rPr>
              <w:t>-</w:t>
            </w:r>
            <w:proofErr w:type="spellStart"/>
            <w:r w:rsidRPr="00005A73">
              <w:rPr>
                <w:rFonts w:ascii="Times New Roman" w:hAnsi="Times New Roman"/>
                <w:lang w:val="fr-FR"/>
              </w:rPr>
              <w:t>Làm</w:t>
            </w:r>
            <w:proofErr w:type="spellEnd"/>
            <w:r w:rsidRPr="00005A73">
              <w:rPr>
                <w:rFonts w:ascii="Times New Roman" w:hAnsi="Times New Roman"/>
                <w:lang w:val="fr-FR"/>
              </w:rPr>
              <w:t xml:space="preserve"> </w:t>
            </w:r>
            <w:proofErr w:type="spellStart"/>
            <w:r w:rsidRPr="00005A73">
              <w:rPr>
                <w:rFonts w:ascii="Times New Roman" w:hAnsi="Times New Roman"/>
                <w:lang w:val="fr-FR"/>
              </w:rPr>
              <w:t>bằng</w:t>
            </w:r>
            <w:proofErr w:type="spellEnd"/>
            <w:r w:rsidRPr="00005A73">
              <w:rPr>
                <w:rFonts w:ascii="Times New Roman" w:hAnsi="Times New Roman"/>
                <w:lang w:val="fr-FR"/>
              </w:rPr>
              <w:t xml:space="preserve"> </w:t>
            </w:r>
            <w:proofErr w:type="spellStart"/>
            <w:r w:rsidRPr="00005A73">
              <w:rPr>
                <w:rFonts w:ascii="Times New Roman" w:hAnsi="Times New Roman"/>
                <w:lang w:val="fr-FR"/>
              </w:rPr>
              <w:t>vật</w:t>
            </w:r>
            <w:proofErr w:type="spellEnd"/>
            <w:r w:rsidRPr="00005A73">
              <w:rPr>
                <w:rFonts w:ascii="Times New Roman" w:hAnsi="Times New Roman"/>
                <w:lang w:val="fr-FR"/>
              </w:rPr>
              <w:t xml:space="preserve"> </w:t>
            </w:r>
            <w:proofErr w:type="spellStart"/>
            <w:r w:rsidRPr="00005A73">
              <w:rPr>
                <w:rFonts w:ascii="Times New Roman" w:hAnsi="Times New Roman"/>
                <w:lang w:val="fr-FR"/>
              </w:rPr>
              <w:t>liệu</w:t>
            </w:r>
            <w:proofErr w:type="spellEnd"/>
            <w:r w:rsidRPr="00005A73">
              <w:rPr>
                <w:rFonts w:ascii="Times New Roman" w:hAnsi="Times New Roman"/>
                <w:lang w:val="fr-FR"/>
              </w:rPr>
              <w:t xml:space="preserve"> </w:t>
            </w:r>
            <w:proofErr w:type="spellStart"/>
            <w:r w:rsidRPr="00005A73">
              <w:rPr>
                <w:rFonts w:ascii="Times New Roman" w:hAnsi="Times New Roman"/>
                <w:lang w:val="fr-FR"/>
              </w:rPr>
              <w:t>dẫn</w:t>
            </w:r>
            <w:proofErr w:type="spellEnd"/>
            <w:r w:rsidRPr="00005A73">
              <w:rPr>
                <w:rFonts w:ascii="Times New Roman" w:hAnsi="Times New Roman"/>
                <w:lang w:val="fr-FR"/>
              </w:rPr>
              <w:t xml:space="preserve"> </w:t>
            </w:r>
            <w:proofErr w:type="spellStart"/>
            <w:r w:rsidRPr="00005A73">
              <w:rPr>
                <w:rFonts w:ascii="Times New Roman" w:hAnsi="Times New Roman"/>
                <w:lang w:val="fr-FR"/>
              </w:rPr>
              <w:t>điện</w:t>
            </w:r>
            <w:proofErr w:type="spellEnd"/>
            <w:r w:rsidRPr="00005A73">
              <w:rPr>
                <w:rFonts w:ascii="Times New Roman" w:hAnsi="Times New Roman"/>
                <w:lang w:val="fr-FR"/>
              </w:rPr>
              <w:t xml:space="preserve"> </w:t>
            </w:r>
            <w:proofErr w:type="spellStart"/>
            <w:r w:rsidRPr="00005A73">
              <w:rPr>
                <w:rFonts w:ascii="Times New Roman" w:hAnsi="Times New Roman"/>
                <w:lang w:val="fr-FR"/>
              </w:rPr>
              <w:t>có</w:t>
            </w:r>
            <w:proofErr w:type="spellEnd"/>
            <w:r w:rsidRPr="00005A73">
              <w:rPr>
                <w:rFonts w:ascii="Times New Roman" w:hAnsi="Times New Roman"/>
                <w:lang w:val="fr-FR"/>
              </w:rPr>
              <w:t xml:space="preserve"> </w:t>
            </w:r>
            <w:proofErr w:type="spellStart"/>
            <w:r w:rsidRPr="00005A73">
              <w:rPr>
                <w:rFonts w:ascii="Times New Roman" w:hAnsi="Times New Roman"/>
                <w:lang w:val="fr-FR"/>
              </w:rPr>
              <w:t>điện</w:t>
            </w:r>
            <w:proofErr w:type="spellEnd"/>
            <w:r w:rsidRPr="00005A73">
              <w:rPr>
                <w:rFonts w:ascii="Times New Roman" w:hAnsi="Times New Roman"/>
                <w:lang w:val="fr-FR"/>
              </w:rPr>
              <w:t xml:space="preserve"> </w:t>
            </w:r>
            <w:proofErr w:type="spellStart"/>
            <w:r w:rsidRPr="00005A73">
              <w:rPr>
                <w:rFonts w:ascii="Times New Roman" w:hAnsi="Times New Roman"/>
                <w:lang w:val="fr-FR"/>
              </w:rPr>
              <w:t>trở</w:t>
            </w:r>
            <w:proofErr w:type="spellEnd"/>
            <w:r w:rsidRPr="00005A73">
              <w:rPr>
                <w:rFonts w:ascii="Times New Roman" w:hAnsi="Times New Roman"/>
                <w:lang w:val="fr-FR"/>
              </w:rPr>
              <w:t xml:space="preserve"> </w:t>
            </w:r>
            <w:proofErr w:type="spellStart"/>
            <w:r w:rsidRPr="00005A73">
              <w:rPr>
                <w:rFonts w:ascii="Times New Roman" w:hAnsi="Times New Roman"/>
                <w:lang w:val="fr-FR"/>
              </w:rPr>
              <w:t>suất</w:t>
            </w:r>
            <w:proofErr w:type="spellEnd"/>
            <w:r w:rsidRPr="00005A73">
              <w:rPr>
                <w:rFonts w:ascii="Times New Roman" w:hAnsi="Times New Roman"/>
                <w:lang w:val="fr-FR"/>
              </w:rPr>
              <w:t xml:space="preserve"> </w:t>
            </w:r>
            <w:proofErr w:type="spellStart"/>
            <w:proofErr w:type="gramStart"/>
            <w:r w:rsidRPr="00005A73">
              <w:rPr>
                <w:rFonts w:ascii="Times New Roman" w:hAnsi="Times New Roman"/>
                <w:lang w:val="fr-FR"/>
              </w:rPr>
              <w:t>lớn</w:t>
            </w:r>
            <w:proofErr w:type="spellEnd"/>
            <w:r w:rsidRPr="00005A73">
              <w:rPr>
                <w:rFonts w:ascii="Times New Roman" w:hAnsi="Times New Roman"/>
                <w:lang w:val="fr-FR"/>
              </w:rPr>
              <w:t>:</w:t>
            </w:r>
            <w:proofErr w:type="gramEnd"/>
            <w:r w:rsidRPr="00005A73">
              <w:rPr>
                <w:rFonts w:ascii="Times New Roman" w:hAnsi="Times New Roman"/>
                <w:lang w:val="fr-FR"/>
              </w:rPr>
              <w:t xml:space="preserve"> </w:t>
            </w:r>
            <w:proofErr w:type="spellStart"/>
            <w:r w:rsidRPr="00005A73">
              <w:rPr>
                <w:rFonts w:ascii="Times New Roman" w:hAnsi="Times New Roman"/>
                <w:lang w:val="fr-FR"/>
              </w:rPr>
              <w:t>niken-crom,phero-crom</w:t>
            </w:r>
            <w:proofErr w:type="spellEnd"/>
            <w:r w:rsidRPr="00005A73">
              <w:rPr>
                <w:rFonts w:ascii="Times New Roman" w:hAnsi="Times New Roman"/>
                <w:lang w:val="fr-FR"/>
              </w:rPr>
              <w:t>.</w:t>
            </w:r>
          </w:p>
          <w:p w:rsidR="00ED0579" w:rsidRPr="00005A73" w:rsidRDefault="00ED0579" w:rsidP="00FA59AE">
            <w:pPr>
              <w:jc w:val="both"/>
              <w:rPr>
                <w:rFonts w:ascii="Times New Roman" w:hAnsi="Times New Roman"/>
                <w:lang w:val="fr-FR"/>
              </w:rPr>
            </w:pPr>
            <w:r w:rsidRPr="00005A73">
              <w:rPr>
                <w:rFonts w:ascii="Times New Roman" w:hAnsi="Times New Roman"/>
                <w:lang w:val="fr-FR"/>
              </w:rPr>
              <w:t>-</w:t>
            </w:r>
            <w:proofErr w:type="spellStart"/>
            <w:r w:rsidRPr="00005A73">
              <w:rPr>
                <w:rFonts w:ascii="Times New Roman" w:hAnsi="Times New Roman"/>
                <w:lang w:val="fr-FR"/>
              </w:rPr>
              <w:t>Chịu</w:t>
            </w:r>
            <w:proofErr w:type="spellEnd"/>
            <w:r w:rsidRPr="00005A73">
              <w:rPr>
                <w:rFonts w:ascii="Times New Roman" w:hAnsi="Times New Roman"/>
                <w:lang w:val="fr-FR"/>
              </w:rPr>
              <w:t xml:space="preserve"> </w:t>
            </w:r>
            <w:proofErr w:type="spellStart"/>
            <w:r w:rsidRPr="00005A73">
              <w:rPr>
                <w:rFonts w:ascii="Times New Roman" w:hAnsi="Times New Roman"/>
                <w:lang w:val="fr-FR"/>
              </w:rPr>
              <w:t>được</w:t>
            </w:r>
            <w:proofErr w:type="spellEnd"/>
            <w:r w:rsidRPr="00005A73">
              <w:rPr>
                <w:rFonts w:ascii="Times New Roman" w:hAnsi="Times New Roman"/>
                <w:lang w:val="fr-FR"/>
              </w:rPr>
              <w:t xml:space="preserve"> </w:t>
            </w:r>
            <w:proofErr w:type="spellStart"/>
            <w:r w:rsidRPr="00005A73">
              <w:rPr>
                <w:rFonts w:ascii="Times New Roman" w:hAnsi="Times New Roman"/>
                <w:lang w:val="fr-FR"/>
              </w:rPr>
              <w:t>nhiệt</w:t>
            </w:r>
            <w:proofErr w:type="spellEnd"/>
            <w:r w:rsidRPr="00005A73">
              <w:rPr>
                <w:rFonts w:ascii="Times New Roman" w:hAnsi="Times New Roman"/>
                <w:lang w:val="fr-FR"/>
              </w:rPr>
              <w:t xml:space="preserve"> </w:t>
            </w:r>
            <w:proofErr w:type="spellStart"/>
            <w:r w:rsidRPr="00005A73">
              <w:rPr>
                <w:rFonts w:ascii="Times New Roman" w:hAnsi="Times New Roman"/>
                <w:lang w:val="fr-FR"/>
              </w:rPr>
              <w:t>độ</w:t>
            </w:r>
            <w:proofErr w:type="spellEnd"/>
            <w:r w:rsidRPr="00005A73">
              <w:rPr>
                <w:rFonts w:ascii="Times New Roman" w:hAnsi="Times New Roman"/>
                <w:lang w:val="fr-FR"/>
              </w:rPr>
              <w:t xml:space="preserve"> </w:t>
            </w:r>
            <w:proofErr w:type="spellStart"/>
            <w:r w:rsidRPr="00005A73">
              <w:rPr>
                <w:rFonts w:ascii="Times New Roman" w:hAnsi="Times New Roman"/>
                <w:lang w:val="fr-FR"/>
              </w:rPr>
              <w:t>cao</w:t>
            </w:r>
            <w:proofErr w:type="spellEnd"/>
            <w:r w:rsidRPr="00005A73">
              <w:rPr>
                <w:rFonts w:ascii="Times New Roman" w:hAnsi="Times New Roman"/>
                <w:lang w:val="fr-FR"/>
              </w:rPr>
              <w:t>.</w:t>
            </w:r>
          </w:p>
          <w:p w:rsidR="00ED0579" w:rsidRPr="00005A73" w:rsidRDefault="00ED0579" w:rsidP="00FA59AE">
            <w:pPr>
              <w:jc w:val="both"/>
              <w:rPr>
                <w:rFonts w:ascii="Times New Roman" w:hAnsi="Times New Roman"/>
                <w:b/>
                <w:lang w:val="fr-FR"/>
              </w:rPr>
            </w:pPr>
          </w:p>
          <w:p w:rsidR="00ED0579" w:rsidRPr="00005A73" w:rsidRDefault="00ED0579" w:rsidP="00FA59AE">
            <w:pPr>
              <w:jc w:val="both"/>
              <w:rPr>
                <w:rFonts w:ascii="Times New Roman" w:hAnsi="Times New Roman"/>
                <w:b/>
                <w:lang w:val="fr-FR"/>
              </w:rPr>
            </w:pPr>
          </w:p>
          <w:p w:rsidR="00ED0579" w:rsidRPr="00005A73" w:rsidRDefault="00ED0579" w:rsidP="00FA59AE">
            <w:pPr>
              <w:jc w:val="both"/>
              <w:rPr>
                <w:rFonts w:ascii="Times New Roman" w:hAnsi="Times New Roman"/>
                <w:lang w:val="fr-FR"/>
              </w:rPr>
            </w:pPr>
            <w:r w:rsidRPr="00005A73">
              <w:rPr>
                <w:rFonts w:ascii="Times New Roman" w:hAnsi="Times New Roman"/>
                <w:b/>
                <w:lang w:val="fr-FR"/>
              </w:rPr>
              <w:t>II/</w:t>
            </w:r>
            <w:proofErr w:type="spellStart"/>
            <w:r w:rsidRPr="00005A73">
              <w:rPr>
                <w:rFonts w:ascii="Times New Roman" w:hAnsi="Times New Roman"/>
                <w:b/>
                <w:lang w:val="fr-FR"/>
              </w:rPr>
              <w:t>Bàn</w:t>
            </w:r>
            <w:proofErr w:type="spellEnd"/>
            <w:r w:rsidRPr="00005A73">
              <w:rPr>
                <w:rFonts w:ascii="Times New Roman" w:hAnsi="Times New Roman"/>
                <w:b/>
                <w:lang w:val="fr-FR"/>
              </w:rPr>
              <w:t xml:space="preserve"> </w:t>
            </w:r>
            <w:proofErr w:type="spellStart"/>
            <w:proofErr w:type="gramStart"/>
            <w:r w:rsidRPr="00005A73">
              <w:rPr>
                <w:rFonts w:ascii="Times New Roman" w:hAnsi="Times New Roman"/>
                <w:b/>
                <w:lang w:val="fr-FR"/>
              </w:rPr>
              <w:t>là</w:t>
            </w:r>
            <w:proofErr w:type="spellEnd"/>
            <w:r w:rsidRPr="00005A73">
              <w:rPr>
                <w:rFonts w:ascii="Times New Roman" w:hAnsi="Times New Roman"/>
                <w:b/>
                <w:lang w:val="fr-FR"/>
              </w:rPr>
              <w:t xml:space="preserve">  </w:t>
            </w:r>
            <w:proofErr w:type="spellStart"/>
            <w:r w:rsidRPr="00005A73">
              <w:rPr>
                <w:rFonts w:ascii="Times New Roman" w:hAnsi="Times New Roman"/>
                <w:b/>
                <w:lang w:val="fr-FR"/>
              </w:rPr>
              <w:t>điện</w:t>
            </w:r>
            <w:proofErr w:type="spellEnd"/>
            <w:proofErr w:type="gramEnd"/>
            <w:r w:rsidRPr="00005A73">
              <w:rPr>
                <w:rFonts w:ascii="Times New Roman" w:hAnsi="Times New Roman"/>
                <w:b/>
                <w:lang w:val="fr-FR"/>
              </w:rPr>
              <w:t>.</w:t>
            </w:r>
          </w:p>
          <w:p w:rsidR="00ED0579" w:rsidRPr="00005A73" w:rsidRDefault="00ED0579" w:rsidP="00FA59AE">
            <w:pPr>
              <w:jc w:val="both"/>
              <w:rPr>
                <w:rFonts w:ascii="Times New Roman" w:hAnsi="Times New Roman"/>
                <w:b/>
                <w:i/>
                <w:lang w:val="fr-FR"/>
              </w:rPr>
            </w:pPr>
            <w:r w:rsidRPr="00005A73">
              <w:rPr>
                <w:rFonts w:ascii="Times New Roman" w:hAnsi="Times New Roman"/>
                <w:b/>
                <w:i/>
                <w:lang w:val="fr-FR"/>
              </w:rPr>
              <w:t xml:space="preserve">1.Cấu </w:t>
            </w:r>
            <w:proofErr w:type="spellStart"/>
            <w:r w:rsidRPr="00005A73">
              <w:rPr>
                <w:rFonts w:ascii="Times New Roman" w:hAnsi="Times New Roman"/>
                <w:b/>
                <w:i/>
                <w:lang w:val="fr-FR"/>
              </w:rPr>
              <w:t>tạo</w:t>
            </w:r>
            <w:proofErr w:type="spellEnd"/>
            <w:r w:rsidRPr="00005A73">
              <w:rPr>
                <w:rFonts w:ascii="Times New Roman" w:hAnsi="Times New Roman"/>
                <w:b/>
                <w:i/>
                <w:lang w:val="fr-FR"/>
              </w:rPr>
              <w:t>.</w:t>
            </w:r>
          </w:p>
          <w:p w:rsidR="00ED0579" w:rsidRPr="00005A73" w:rsidRDefault="00ED0579" w:rsidP="00FA59AE">
            <w:pPr>
              <w:jc w:val="both"/>
              <w:rPr>
                <w:rFonts w:ascii="Times New Roman" w:hAnsi="Times New Roman"/>
                <w:lang w:val="fr-FR"/>
              </w:rPr>
            </w:pPr>
            <w:proofErr w:type="gramStart"/>
            <w:r w:rsidRPr="00005A73">
              <w:rPr>
                <w:rFonts w:ascii="Times New Roman" w:hAnsi="Times New Roman"/>
                <w:lang w:val="fr-FR"/>
              </w:rPr>
              <w:t>a</w:t>
            </w:r>
            <w:proofErr w:type="gramEnd"/>
            <w:r w:rsidRPr="00005A73">
              <w:rPr>
                <w:rFonts w:ascii="Times New Roman" w:hAnsi="Times New Roman"/>
                <w:lang w:val="fr-FR"/>
              </w:rPr>
              <w:t>/</w:t>
            </w:r>
            <w:proofErr w:type="spellStart"/>
            <w:r w:rsidRPr="00005A73">
              <w:rPr>
                <w:rFonts w:ascii="Times New Roman" w:hAnsi="Times New Roman"/>
                <w:lang w:val="fr-FR"/>
              </w:rPr>
              <w:t>Dây</w:t>
            </w:r>
            <w:proofErr w:type="spellEnd"/>
            <w:r w:rsidRPr="00005A73">
              <w:rPr>
                <w:rFonts w:ascii="Times New Roman" w:hAnsi="Times New Roman"/>
                <w:lang w:val="fr-FR"/>
              </w:rPr>
              <w:t xml:space="preserve"> </w:t>
            </w:r>
            <w:proofErr w:type="spellStart"/>
            <w:r w:rsidRPr="00005A73">
              <w:rPr>
                <w:rFonts w:ascii="Times New Roman" w:hAnsi="Times New Roman"/>
                <w:lang w:val="fr-FR"/>
              </w:rPr>
              <w:t>đốt</w:t>
            </w:r>
            <w:proofErr w:type="spellEnd"/>
            <w:r w:rsidRPr="00005A73">
              <w:rPr>
                <w:rFonts w:ascii="Times New Roman" w:hAnsi="Times New Roman"/>
                <w:lang w:val="fr-FR"/>
              </w:rPr>
              <w:t xml:space="preserve"> </w:t>
            </w:r>
            <w:proofErr w:type="spellStart"/>
            <w:r w:rsidRPr="00005A73">
              <w:rPr>
                <w:rFonts w:ascii="Times New Roman" w:hAnsi="Times New Roman"/>
                <w:lang w:val="fr-FR"/>
              </w:rPr>
              <w:t>nóng</w:t>
            </w:r>
            <w:proofErr w:type="spellEnd"/>
            <w:r w:rsidRPr="00005A73">
              <w:rPr>
                <w:rFonts w:ascii="Times New Roman" w:hAnsi="Times New Roman"/>
                <w:lang w:val="fr-FR"/>
              </w:rPr>
              <w:t>.</w:t>
            </w:r>
          </w:p>
          <w:p w:rsidR="00ED0579" w:rsidRPr="00005A73" w:rsidRDefault="00ED0579" w:rsidP="00FA59AE">
            <w:pPr>
              <w:jc w:val="both"/>
              <w:rPr>
                <w:rFonts w:ascii="Times New Roman" w:hAnsi="Times New Roman"/>
                <w:lang w:val="fr-FR"/>
              </w:rPr>
            </w:pPr>
            <w:r w:rsidRPr="00005A73">
              <w:rPr>
                <w:rFonts w:ascii="Times New Roman" w:hAnsi="Times New Roman"/>
                <w:lang w:val="fr-FR"/>
              </w:rPr>
              <w:t>-</w:t>
            </w:r>
            <w:proofErr w:type="spellStart"/>
            <w:r w:rsidRPr="00005A73">
              <w:rPr>
                <w:rFonts w:ascii="Times New Roman" w:hAnsi="Times New Roman"/>
                <w:lang w:val="fr-FR"/>
              </w:rPr>
              <w:t>Làm</w:t>
            </w:r>
            <w:proofErr w:type="spellEnd"/>
            <w:r w:rsidRPr="00005A73">
              <w:rPr>
                <w:rFonts w:ascii="Times New Roman" w:hAnsi="Times New Roman"/>
                <w:lang w:val="fr-FR"/>
              </w:rPr>
              <w:t xml:space="preserve"> </w:t>
            </w:r>
            <w:proofErr w:type="spellStart"/>
            <w:r w:rsidRPr="00005A73">
              <w:rPr>
                <w:rFonts w:ascii="Times New Roman" w:hAnsi="Times New Roman"/>
                <w:lang w:val="fr-FR"/>
              </w:rPr>
              <w:t>bằng</w:t>
            </w:r>
            <w:proofErr w:type="spellEnd"/>
            <w:r w:rsidRPr="00005A73">
              <w:rPr>
                <w:rFonts w:ascii="Times New Roman" w:hAnsi="Times New Roman"/>
                <w:lang w:val="fr-FR"/>
              </w:rPr>
              <w:t xml:space="preserve"> </w:t>
            </w:r>
            <w:proofErr w:type="spellStart"/>
            <w:r w:rsidRPr="00005A73">
              <w:rPr>
                <w:rFonts w:ascii="Times New Roman" w:hAnsi="Times New Roman"/>
                <w:lang w:val="fr-FR"/>
              </w:rPr>
              <w:t>hợp</w:t>
            </w:r>
            <w:proofErr w:type="spellEnd"/>
            <w:r w:rsidRPr="00005A73">
              <w:rPr>
                <w:rFonts w:ascii="Times New Roman" w:hAnsi="Times New Roman"/>
                <w:lang w:val="fr-FR"/>
              </w:rPr>
              <w:t xml:space="preserve"> </w:t>
            </w:r>
            <w:proofErr w:type="spellStart"/>
            <w:r w:rsidRPr="00005A73">
              <w:rPr>
                <w:rFonts w:ascii="Times New Roman" w:hAnsi="Times New Roman"/>
                <w:lang w:val="fr-FR"/>
              </w:rPr>
              <w:t>kim</w:t>
            </w:r>
            <w:proofErr w:type="spellEnd"/>
            <w:r w:rsidRPr="00005A73">
              <w:rPr>
                <w:rFonts w:ascii="Times New Roman" w:hAnsi="Times New Roman"/>
                <w:lang w:val="fr-FR"/>
              </w:rPr>
              <w:t xml:space="preserve"> </w:t>
            </w:r>
            <w:proofErr w:type="spellStart"/>
            <w:r w:rsidRPr="00005A73">
              <w:rPr>
                <w:rFonts w:ascii="Times New Roman" w:hAnsi="Times New Roman"/>
                <w:lang w:val="fr-FR"/>
              </w:rPr>
              <w:t>niken-crom</w:t>
            </w:r>
            <w:proofErr w:type="spellEnd"/>
            <w:r w:rsidRPr="00005A73">
              <w:rPr>
                <w:rFonts w:ascii="Times New Roman" w:hAnsi="Times New Roman"/>
                <w:lang w:val="fr-FR"/>
              </w:rPr>
              <w:t xml:space="preserve"> </w:t>
            </w:r>
            <w:proofErr w:type="spellStart"/>
            <w:r w:rsidRPr="00005A73">
              <w:rPr>
                <w:rFonts w:ascii="Times New Roman" w:hAnsi="Times New Roman"/>
                <w:lang w:val="fr-FR"/>
              </w:rPr>
              <w:t>được</w:t>
            </w:r>
            <w:proofErr w:type="spellEnd"/>
            <w:r w:rsidRPr="00005A73">
              <w:rPr>
                <w:rFonts w:ascii="Times New Roman" w:hAnsi="Times New Roman"/>
                <w:lang w:val="fr-FR"/>
              </w:rPr>
              <w:t xml:space="preserve"> </w:t>
            </w:r>
            <w:proofErr w:type="spellStart"/>
            <w:r w:rsidRPr="00005A73">
              <w:rPr>
                <w:rFonts w:ascii="Times New Roman" w:hAnsi="Times New Roman"/>
                <w:lang w:val="fr-FR"/>
              </w:rPr>
              <w:t>đặt</w:t>
            </w:r>
            <w:proofErr w:type="spellEnd"/>
            <w:r w:rsidRPr="00005A73">
              <w:rPr>
                <w:rFonts w:ascii="Times New Roman" w:hAnsi="Times New Roman"/>
                <w:lang w:val="fr-FR"/>
              </w:rPr>
              <w:t xml:space="preserve"> ở </w:t>
            </w:r>
            <w:proofErr w:type="spellStart"/>
            <w:r w:rsidRPr="00005A73">
              <w:rPr>
                <w:rFonts w:ascii="Times New Roman" w:hAnsi="Times New Roman"/>
                <w:lang w:val="fr-FR"/>
              </w:rPr>
              <w:t>rãnh</w:t>
            </w:r>
            <w:proofErr w:type="spellEnd"/>
            <w:r w:rsidRPr="00005A73">
              <w:rPr>
                <w:rFonts w:ascii="Times New Roman" w:hAnsi="Times New Roman"/>
                <w:lang w:val="fr-FR"/>
              </w:rPr>
              <w:t xml:space="preserve"> </w:t>
            </w:r>
            <w:proofErr w:type="spellStart"/>
            <w:r w:rsidRPr="00005A73">
              <w:rPr>
                <w:rFonts w:ascii="Times New Roman" w:hAnsi="Times New Roman"/>
                <w:lang w:val="fr-FR"/>
              </w:rPr>
              <w:t>trong</w:t>
            </w:r>
            <w:proofErr w:type="spellEnd"/>
            <w:r w:rsidRPr="00005A73">
              <w:rPr>
                <w:rFonts w:ascii="Times New Roman" w:hAnsi="Times New Roman"/>
                <w:lang w:val="fr-FR"/>
              </w:rPr>
              <w:t xml:space="preserve"> </w:t>
            </w:r>
            <w:proofErr w:type="spellStart"/>
            <w:r w:rsidRPr="00005A73">
              <w:rPr>
                <w:rFonts w:ascii="Times New Roman" w:hAnsi="Times New Roman"/>
                <w:lang w:val="fr-FR"/>
              </w:rPr>
              <w:t>bàn</w:t>
            </w:r>
            <w:proofErr w:type="spellEnd"/>
            <w:r w:rsidRPr="00005A73">
              <w:rPr>
                <w:rFonts w:ascii="Times New Roman" w:hAnsi="Times New Roman"/>
                <w:lang w:val="fr-FR"/>
              </w:rPr>
              <w:t xml:space="preserve"> </w:t>
            </w:r>
            <w:proofErr w:type="spellStart"/>
            <w:r w:rsidRPr="00005A73">
              <w:rPr>
                <w:rFonts w:ascii="Times New Roman" w:hAnsi="Times New Roman"/>
                <w:lang w:val="fr-FR"/>
              </w:rPr>
              <w:t>là</w:t>
            </w:r>
            <w:proofErr w:type="spellEnd"/>
            <w:r w:rsidRPr="00005A73">
              <w:rPr>
                <w:rFonts w:ascii="Times New Roman" w:hAnsi="Times New Roman"/>
                <w:lang w:val="fr-FR"/>
              </w:rPr>
              <w:t xml:space="preserve"> </w:t>
            </w:r>
            <w:proofErr w:type="spellStart"/>
            <w:r w:rsidRPr="00005A73">
              <w:rPr>
                <w:rFonts w:ascii="Times New Roman" w:hAnsi="Times New Roman"/>
                <w:lang w:val="fr-FR"/>
              </w:rPr>
              <w:t>và</w:t>
            </w:r>
            <w:proofErr w:type="spellEnd"/>
            <w:r w:rsidRPr="00005A73">
              <w:rPr>
                <w:rFonts w:ascii="Times New Roman" w:hAnsi="Times New Roman"/>
                <w:lang w:val="fr-FR"/>
              </w:rPr>
              <w:t xml:space="preserve"> </w:t>
            </w:r>
            <w:proofErr w:type="spellStart"/>
            <w:r w:rsidRPr="00005A73">
              <w:rPr>
                <w:rFonts w:ascii="Times New Roman" w:hAnsi="Times New Roman"/>
                <w:lang w:val="fr-FR"/>
              </w:rPr>
              <w:t>cách</w:t>
            </w:r>
            <w:proofErr w:type="spellEnd"/>
            <w:r w:rsidRPr="00005A73">
              <w:rPr>
                <w:rFonts w:ascii="Times New Roman" w:hAnsi="Times New Roman"/>
                <w:lang w:val="fr-FR"/>
              </w:rPr>
              <w:t xml:space="preserve"> </w:t>
            </w:r>
            <w:proofErr w:type="spellStart"/>
            <w:r w:rsidRPr="00005A73">
              <w:rPr>
                <w:rFonts w:ascii="Times New Roman" w:hAnsi="Times New Roman"/>
                <w:lang w:val="fr-FR"/>
              </w:rPr>
              <w:t>điện</w:t>
            </w:r>
            <w:proofErr w:type="spellEnd"/>
            <w:r w:rsidRPr="00005A73">
              <w:rPr>
                <w:rFonts w:ascii="Times New Roman" w:hAnsi="Times New Roman"/>
                <w:lang w:val="fr-FR"/>
              </w:rPr>
              <w:t xml:space="preserve"> </w:t>
            </w:r>
            <w:proofErr w:type="spellStart"/>
            <w:r w:rsidRPr="00005A73">
              <w:rPr>
                <w:rFonts w:ascii="Times New Roman" w:hAnsi="Times New Roman"/>
                <w:lang w:val="fr-FR"/>
              </w:rPr>
              <w:t>với</w:t>
            </w:r>
            <w:proofErr w:type="spellEnd"/>
            <w:r w:rsidRPr="00005A73">
              <w:rPr>
                <w:rFonts w:ascii="Times New Roman" w:hAnsi="Times New Roman"/>
                <w:lang w:val="fr-FR"/>
              </w:rPr>
              <w:t xml:space="preserve"> </w:t>
            </w:r>
            <w:proofErr w:type="spellStart"/>
            <w:r w:rsidRPr="00005A73">
              <w:rPr>
                <w:rFonts w:ascii="Times New Roman" w:hAnsi="Times New Roman"/>
                <w:lang w:val="fr-FR"/>
              </w:rPr>
              <w:t>vỏ</w:t>
            </w:r>
            <w:proofErr w:type="spellEnd"/>
            <w:r w:rsidRPr="00005A73">
              <w:rPr>
                <w:rFonts w:ascii="Times New Roman" w:hAnsi="Times New Roman"/>
                <w:lang w:val="fr-FR"/>
              </w:rPr>
              <w:t>.</w:t>
            </w:r>
          </w:p>
          <w:p w:rsidR="00ED0579" w:rsidRPr="00005A73" w:rsidRDefault="00ED0579" w:rsidP="00FA59AE">
            <w:pPr>
              <w:jc w:val="both"/>
              <w:rPr>
                <w:rFonts w:ascii="Times New Roman" w:hAnsi="Times New Roman"/>
                <w:lang w:val="fr-FR"/>
              </w:rPr>
            </w:pPr>
          </w:p>
          <w:p w:rsidR="00ED0579" w:rsidRPr="00005A73" w:rsidRDefault="00ED0579" w:rsidP="00FA59AE">
            <w:pPr>
              <w:jc w:val="both"/>
              <w:rPr>
                <w:rFonts w:ascii="Times New Roman" w:hAnsi="Times New Roman"/>
                <w:lang w:val="fr-FR"/>
              </w:rPr>
            </w:pPr>
          </w:p>
          <w:p w:rsidR="00ED0579" w:rsidRPr="00005A73" w:rsidRDefault="00ED0579" w:rsidP="00FA59AE">
            <w:pPr>
              <w:jc w:val="both"/>
              <w:rPr>
                <w:rFonts w:ascii="Times New Roman" w:hAnsi="Times New Roman"/>
                <w:lang w:val="fr-FR"/>
              </w:rPr>
            </w:pPr>
            <w:proofErr w:type="gramStart"/>
            <w:r w:rsidRPr="00005A73">
              <w:rPr>
                <w:rFonts w:ascii="Times New Roman" w:hAnsi="Times New Roman"/>
                <w:lang w:val="fr-FR"/>
              </w:rPr>
              <w:t>b</w:t>
            </w:r>
            <w:proofErr w:type="gramEnd"/>
            <w:r w:rsidRPr="00005A73">
              <w:rPr>
                <w:rFonts w:ascii="Times New Roman" w:hAnsi="Times New Roman"/>
                <w:lang w:val="fr-FR"/>
              </w:rPr>
              <w:t>/</w:t>
            </w:r>
            <w:proofErr w:type="spellStart"/>
            <w:r w:rsidRPr="00005A73">
              <w:rPr>
                <w:rFonts w:ascii="Times New Roman" w:hAnsi="Times New Roman"/>
                <w:lang w:val="fr-FR"/>
              </w:rPr>
              <w:t>Vỏ</w:t>
            </w:r>
            <w:proofErr w:type="spellEnd"/>
            <w:r w:rsidRPr="00005A73">
              <w:rPr>
                <w:rFonts w:ascii="Times New Roman" w:hAnsi="Times New Roman"/>
                <w:lang w:val="fr-FR"/>
              </w:rPr>
              <w:t xml:space="preserve"> </w:t>
            </w:r>
            <w:proofErr w:type="spellStart"/>
            <w:r w:rsidRPr="00005A73">
              <w:rPr>
                <w:rFonts w:ascii="Times New Roman" w:hAnsi="Times New Roman"/>
                <w:lang w:val="fr-FR"/>
              </w:rPr>
              <w:t>bàn</w:t>
            </w:r>
            <w:proofErr w:type="spellEnd"/>
            <w:r w:rsidRPr="00005A73">
              <w:rPr>
                <w:rFonts w:ascii="Times New Roman" w:hAnsi="Times New Roman"/>
                <w:lang w:val="fr-FR"/>
              </w:rPr>
              <w:t xml:space="preserve"> là.</w:t>
            </w:r>
          </w:p>
          <w:p w:rsidR="00ED0579" w:rsidRPr="00005A73" w:rsidRDefault="00ED0579" w:rsidP="00FA59AE">
            <w:pPr>
              <w:jc w:val="both"/>
              <w:rPr>
                <w:rFonts w:ascii="Times New Roman" w:hAnsi="Times New Roman"/>
                <w:lang w:val="fr-FR"/>
              </w:rPr>
            </w:pPr>
            <w:r w:rsidRPr="00005A73">
              <w:rPr>
                <w:rFonts w:ascii="Times New Roman" w:hAnsi="Times New Roman"/>
                <w:lang w:val="fr-FR"/>
              </w:rPr>
              <w:t>-</w:t>
            </w:r>
            <w:proofErr w:type="spellStart"/>
            <w:r w:rsidRPr="00005A73">
              <w:rPr>
                <w:rFonts w:ascii="Times New Roman" w:hAnsi="Times New Roman"/>
                <w:lang w:val="fr-FR"/>
              </w:rPr>
              <w:t>Gồm</w:t>
            </w:r>
            <w:proofErr w:type="spellEnd"/>
            <w:r w:rsidRPr="00005A73">
              <w:rPr>
                <w:rFonts w:ascii="Times New Roman" w:hAnsi="Times New Roman"/>
                <w:lang w:val="fr-FR"/>
              </w:rPr>
              <w:t xml:space="preserve"> </w:t>
            </w:r>
            <w:proofErr w:type="spellStart"/>
            <w:r w:rsidRPr="00005A73">
              <w:rPr>
                <w:rFonts w:ascii="Times New Roman" w:hAnsi="Times New Roman"/>
                <w:lang w:val="fr-FR"/>
              </w:rPr>
              <w:t>đế</w:t>
            </w:r>
            <w:proofErr w:type="spellEnd"/>
            <w:r w:rsidRPr="00005A73">
              <w:rPr>
                <w:rFonts w:ascii="Times New Roman" w:hAnsi="Times New Roman"/>
                <w:lang w:val="fr-FR"/>
              </w:rPr>
              <w:t xml:space="preserve"> </w:t>
            </w:r>
            <w:proofErr w:type="spellStart"/>
            <w:r w:rsidRPr="00005A73">
              <w:rPr>
                <w:rFonts w:ascii="Times New Roman" w:hAnsi="Times New Roman"/>
                <w:lang w:val="fr-FR"/>
              </w:rPr>
              <w:t>và</w:t>
            </w:r>
            <w:proofErr w:type="spellEnd"/>
            <w:r w:rsidRPr="00005A73">
              <w:rPr>
                <w:rFonts w:ascii="Times New Roman" w:hAnsi="Times New Roman"/>
                <w:lang w:val="fr-FR"/>
              </w:rPr>
              <w:t xml:space="preserve"> </w:t>
            </w:r>
            <w:proofErr w:type="spellStart"/>
            <w:proofErr w:type="gramStart"/>
            <w:r w:rsidRPr="00005A73">
              <w:rPr>
                <w:rFonts w:ascii="Times New Roman" w:hAnsi="Times New Roman"/>
                <w:lang w:val="fr-FR"/>
              </w:rPr>
              <w:t>nắp</w:t>
            </w:r>
            <w:proofErr w:type="spellEnd"/>
            <w:r w:rsidRPr="00005A73">
              <w:rPr>
                <w:rFonts w:ascii="Times New Roman" w:hAnsi="Times New Roman"/>
                <w:lang w:val="fr-FR"/>
              </w:rPr>
              <w:t>:</w:t>
            </w:r>
            <w:proofErr w:type="gramEnd"/>
          </w:p>
          <w:p w:rsidR="00ED0579" w:rsidRPr="00005A73" w:rsidRDefault="00ED0579" w:rsidP="00FA59AE">
            <w:pPr>
              <w:jc w:val="both"/>
              <w:rPr>
                <w:rFonts w:ascii="Times New Roman" w:hAnsi="Times New Roman"/>
                <w:lang w:val="fr-FR"/>
              </w:rPr>
            </w:pPr>
            <w:r w:rsidRPr="00005A73">
              <w:rPr>
                <w:rFonts w:ascii="Times New Roman" w:hAnsi="Times New Roman"/>
                <w:lang w:val="fr-FR"/>
              </w:rPr>
              <w:lastRenderedPageBreak/>
              <w:t>+</w:t>
            </w:r>
            <w:proofErr w:type="spellStart"/>
            <w:proofErr w:type="gramStart"/>
            <w:r w:rsidRPr="00005A73">
              <w:rPr>
                <w:rFonts w:ascii="Times New Roman" w:hAnsi="Times New Roman"/>
                <w:lang w:val="fr-FR"/>
              </w:rPr>
              <w:t>Đế</w:t>
            </w:r>
            <w:proofErr w:type="spellEnd"/>
            <w:r w:rsidRPr="00005A73">
              <w:rPr>
                <w:rFonts w:ascii="Times New Roman" w:hAnsi="Times New Roman"/>
                <w:lang w:val="fr-FR"/>
              </w:rPr>
              <w:t>:</w:t>
            </w:r>
            <w:proofErr w:type="gramEnd"/>
            <w:r w:rsidRPr="00005A73">
              <w:rPr>
                <w:rFonts w:ascii="Times New Roman" w:hAnsi="Times New Roman"/>
                <w:lang w:val="fr-FR"/>
              </w:rPr>
              <w:t xml:space="preserve"> </w:t>
            </w:r>
            <w:proofErr w:type="spellStart"/>
            <w:r w:rsidRPr="00005A73">
              <w:rPr>
                <w:rFonts w:ascii="Times New Roman" w:hAnsi="Times New Roman"/>
                <w:lang w:val="fr-FR"/>
              </w:rPr>
              <w:t>làm</w:t>
            </w:r>
            <w:proofErr w:type="spellEnd"/>
            <w:r w:rsidRPr="00005A73">
              <w:rPr>
                <w:rFonts w:ascii="Times New Roman" w:hAnsi="Times New Roman"/>
                <w:lang w:val="fr-FR"/>
              </w:rPr>
              <w:t xml:space="preserve"> </w:t>
            </w:r>
            <w:proofErr w:type="spellStart"/>
            <w:r w:rsidRPr="00005A73">
              <w:rPr>
                <w:rFonts w:ascii="Times New Roman" w:hAnsi="Times New Roman"/>
                <w:lang w:val="fr-FR"/>
              </w:rPr>
              <w:t>bằng</w:t>
            </w:r>
            <w:proofErr w:type="spellEnd"/>
            <w:r w:rsidRPr="00005A73">
              <w:rPr>
                <w:rFonts w:ascii="Times New Roman" w:hAnsi="Times New Roman"/>
                <w:lang w:val="fr-FR"/>
              </w:rPr>
              <w:t xml:space="preserve"> gang </w:t>
            </w:r>
            <w:proofErr w:type="spellStart"/>
            <w:r w:rsidRPr="00005A73">
              <w:rPr>
                <w:rFonts w:ascii="Times New Roman" w:hAnsi="Times New Roman"/>
                <w:lang w:val="fr-FR"/>
              </w:rPr>
              <w:t>hoặc</w:t>
            </w:r>
            <w:proofErr w:type="spellEnd"/>
            <w:r w:rsidRPr="00005A73">
              <w:rPr>
                <w:rFonts w:ascii="Times New Roman" w:hAnsi="Times New Roman"/>
                <w:lang w:val="fr-FR"/>
              </w:rPr>
              <w:t xml:space="preserve"> </w:t>
            </w:r>
            <w:proofErr w:type="spellStart"/>
            <w:r w:rsidRPr="00005A73">
              <w:rPr>
                <w:rFonts w:ascii="Times New Roman" w:hAnsi="Times New Roman"/>
                <w:lang w:val="fr-FR"/>
              </w:rPr>
              <w:t>hợp</w:t>
            </w:r>
            <w:proofErr w:type="spellEnd"/>
            <w:r w:rsidRPr="00005A73">
              <w:rPr>
                <w:rFonts w:ascii="Times New Roman" w:hAnsi="Times New Roman"/>
                <w:lang w:val="fr-FR"/>
              </w:rPr>
              <w:t xml:space="preserve"> </w:t>
            </w:r>
            <w:proofErr w:type="spellStart"/>
            <w:r w:rsidRPr="00005A73">
              <w:rPr>
                <w:rFonts w:ascii="Times New Roman" w:hAnsi="Times New Roman"/>
                <w:lang w:val="fr-FR"/>
              </w:rPr>
              <w:t>kim</w:t>
            </w:r>
            <w:proofErr w:type="spellEnd"/>
            <w:r w:rsidRPr="00005A73">
              <w:rPr>
                <w:rFonts w:ascii="Times New Roman" w:hAnsi="Times New Roman"/>
                <w:lang w:val="fr-FR"/>
              </w:rPr>
              <w:t xml:space="preserve"> </w:t>
            </w:r>
            <w:proofErr w:type="spellStart"/>
            <w:r w:rsidRPr="00005A73">
              <w:rPr>
                <w:rFonts w:ascii="Times New Roman" w:hAnsi="Times New Roman"/>
                <w:lang w:val="fr-FR"/>
              </w:rPr>
              <w:t>nhôm</w:t>
            </w:r>
            <w:proofErr w:type="spellEnd"/>
            <w:r w:rsidRPr="00005A73">
              <w:rPr>
                <w:rFonts w:ascii="Times New Roman" w:hAnsi="Times New Roman"/>
                <w:lang w:val="fr-FR"/>
              </w:rPr>
              <w:t>.</w:t>
            </w:r>
          </w:p>
          <w:p w:rsidR="00ED0579" w:rsidRPr="00005A73" w:rsidRDefault="00ED0579" w:rsidP="00FA59AE">
            <w:pPr>
              <w:jc w:val="both"/>
              <w:rPr>
                <w:rFonts w:ascii="Times New Roman" w:hAnsi="Times New Roman"/>
                <w:lang w:val="fr-FR"/>
              </w:rPr>
            </w:pPr>
            <w:r w:rsidRPr="00005A73">
              <w:rPr>
                <w:rFonts w:ascii="Times New Roman" w:hAnsi="Times New Roman"/>
                <w:lang w:val="fr-FR"/>
              </w:rPr>
              <w:t>+</w:t>
            </w:r>
            <w:proofErr w:type="spellStart"/>
            <w:proofErr w:type="gramStart"/>
            <w:r w:rsidRPr="00005A73">
              <w:rPr>
                <w:rFonts w:ascii="Times New Roman" w:hAnsi="Times New Roman"/>
                <w:lang w:val="fr-FR"/>
              </w:rPr>
              <w:t>Nắp</w:t>
            </w:r>
            <w:proofErr w:type="spellEnd"/>
            <w:r w:rsidRPr="00005A73">
              <w:rPr>
                <w:rFonts w:ascii="Times New Roman" w:hAnsi="Times New Roman"/>
                <w:lang w:val="fr-FR"/>
              </w:rPr>
              <w:t>:</w:t>
            </w:r>
            <w:proofErr w:type="gramEnd"/>
            <w:r w:rsidRPr="00005A73">
              <w:rPr>
                <w:rFonts w:ascii="Times New Roman" w:hAnsi="Times New Roman"/>
                <w:lang w:val="fr-FR"/>
              </w:rPr>
              <w:t xml:space="preserve"> </w:t>
            </w:r>
            <w:proofErr w:type="spellStart"/>
            <w:r w:rsidRPr="00005A73">
              <w:rPr>
                <w:rFonts w:ascii="Times New Roman" w:hAnsi="Times New Roman"/>
                <w:lang w:val="fr-FR"/>
              </w:rPr>
              <w:t>làm</w:t>
            </w:r>
            <w:proofErr w:type="spellEnd"/>
            <w:r w:rsidRPr="00005A73">
              <w:rPr>
                <w:rFonts w:ascii="Times New Roman" w:hAnsi="Times New Roman"/>
                <w:lang w:val="fr-FR"/>
              </w:rPr>
              <w:t xml:space="preserve"> </w:t>
            </w:r>
            <w:proofErr w:type="spellStart"/>
            <w:r w:rsidRPr="00005A73">
              <w:rPr>
                <w:rFonts w:ascii="Times New Roman" w:hAnsi="Times New Roman"/>
                <w:lang w:val="fr-FR"/>
              </w:rPr>
              <w:t>bằng</w:t>
            </w:r>
            <w:proofErr w:type="spellEnd"/>
            <w:r w:rsidRPr="00005A73">
              <w:rPr>
                <w:rFonts w:ascii="Times New Roman" w:hAnsi="Times New Roman"/>
                <w:lang w:val="fr-FR"/>
              </w:rPr>
              <w:t xml:space="preserve"> </w:t>
            </w:r>
            <w:proofErr w:type="spellStart"/>
            <w:r w:rsidRPr="00005A73">
              <w:rPr>
                <w:rFonts w:ascii="Times New Roman" w:hAnsi="Times New Roman"/>
                <w:lang w:val="fr-FR"/>
              </w:rPr>
              <w:t>đồng,thép</w:t>
            </w:r>
            <w:proofErr w:type="spellEnd"/>
            <w:r w:rsidRPr="00005A73">
              <w:rPr>
                <w:rFonts w:ascii="Times New Roman" w:hAnsi="Times New Roman"/>
                <w:lang w:val="fr-FR"/>
              </w:rPr>
              <w:t xml:space="preserve"> </w:t>
            </w:r>
            <w:proofErr w:type="spellStart"/>
            <w:r w:rsidRPr="00005A73">
              <w:rPr>
                <w:rFonts w:ascii="Times New Roman" w:hAnsi="Times New Roman"/>
                <w:lang w:val="fr-FR"/>
              </w:rPr>
              <w:t>mạ</w:t>
            </w:r>
            <w:proofErr w:type="spellEnd"/>
            <w:r w:rsidRPr="00005A73">
              <w:rPr>
                <w:rFonts w:ascii="Times New Roman" w:hAnsi="Times New Roman"/>
                <w:lang w:val="fr-FR"/>
              </w:rPr>
              <w:t xml:space="preserve"> </w:t>
            </w:r>
            <w:proofErr w:type="spellStart"/>
            <w:r w:rsidRPr="00005A73">
              <w:rPr>
                <w:rFonts w:ascii="Times New Roman" w:hAnsi="Times New Roman"/>
                <w:lang w:val="fr-FR"/>
              </w:rPr>
              <w:t>crom</w:t>
            </w:r>
            <w:proofErr w:type="spellEnd"/>
            <w:r w:rsidRPr="00005A73">
              <w:rPr>
                <w:rFonts w:ascii="Times New Roman" w:hAnsi="Times New Roman"/>
                <w:lang w:val="fr-FR"/>
              </w:rPr>
              <w:t>.</w:t>
            </w:r>
          </w:p>
          <w:p w:rsidR="00ED0579" w:rsidRPr="00005A73" w:rsidRDefault="00ED0579" w:rsidP="00FA59AE">
            <w:pPr>
              <w:jc w:val="both"/>
              <w:rPr>
                <w:rFonts w:ascii="Times New Roman" w:hAnsi="Times New Roman"/>
                <w:b/>
                <w:i/>
                <w:lang w:val="fr-FR"/>
              </w:rPr>
            </w:pPr>
          </w:p>
          <w:p w:rsidR="00ED0579" w:rsidRPr="00005A73" w:rsidRDefault="00ED0579" w:rsidP="00FA59AE">
            <w:pPr>
              <w:jc w:val="both"/>
              <w:rPr>
                <w:rFonts w:ascii="Times New Roman" w:hAnsi="Times New Roman"/>
                <w:b/>
                <w:i/>
                <w:lang w:val="fr-FR"/>
              </w:rPr>
            </w:pPr>
            <w:r w:rsidRPr="00005A73">
              <w:rPr>
                <w:rFonts w:ascii="Times New Roman" w:hAnsi="Times New Roman"/>
                <w:b/>
                <w:i/>
                <w:lang w:val="fr-FR"/>
              </w:rPr>
              <w:t xml:space="preserve">2.Nguyên </w:t>
            </w:r>
            <w:proofErr w:type="spellStart"/>
            <w:r w:rsidRPr="00005A73">
              <w:rPr>
                <w:rFonts w:ascii="Times New Roman" w:hAnsi="Times New Roman"/>
                <w:b/>
                <w:i/>
                <w:lang w:val="fr-FR"/>
              </w:rPr>
              <w:t>lí</w:t>
            </w:r>
            <w:proofErr w:type="spellEnd"/>
            <w:r w:rsidRPr="00005A73">
              <w:rPr>
                <w:rFonts w:ascii="Times New Roman" w:hAnsi="Times New Roman"/>
                <w:b/>
                <w:i/>
                <w:lang w:val="fr-FR"/>
              </w:rPr>
              <w:t xml:space="preserve"> </w:t>
            </w:r>
            <w:proofErr w:type="spellStart"/>
            <w:r w:rsidRPr="00005A73">
              <w:rPr>
                <w:rFonts w:ascii="Times New Roman" w:hAnsi="Times New Roman"/>
                <w:b/>
                <w:i/>
                <w:lang w:val="fr-FR"/>
              </w:rPr>
              <w:t>làm</w:t>
            </w:r>
            <w:proofErr w:type="spellEnd"/>
            <w:r w:rsidRPr="00005A73">
              <w:rPr>
                <w:rFonts w:ascii="Times New Roman" w:hAnsi="Times New Roman"/>
                <w:b/>
                <w:i/>
                <w:lang w:val="fr-FR"/>
              </w:rPr>
              <w:t xml:space="preserve"> </w:t>
            </w:r>
            <w:proofErr w:type="spellStart"/>
            <w:r w:rsidRPr="00005A73">
              <w:rPr>
                <w:rFonts w:ascii="Times New Roman" w:hAnsi="Times New Roman"/>
                <w:b/>
                <w:i/>
                <w:lang w:val="fr-FR"/>
              </w:rPr>
              <w:t>việc</w:t>
            </w:r>
            <w:proofErr w:type="spellEnd"/>
            <w:r w:rsidRPr="00005A73">
              <w:rPr>
                <w:rFonts w:ascii="Times New Roman" w:hAnsi="Times New Roman"/>
                <w:b/>
                <w:i/>
                <w:lang w:val="fr-FR"/>
              </w:rPr>
              <w:t>.</w:t>
            </w:r>
          </w:p>
          <w:p w:rsidR="00ED0579" w:rsidRPr="00005A73" w:rsidRDefault="00ED0579" w:rsidP="00FA59AE">
            <w:pPr>
              <w:jc w:val="both"/>
              <w:rPr>
                <w:rFonts w:ascii="Times New Roman" w:hAnsi="Times New Roman"/>
                <w:b/>
                <w:i/>
                <w:lang w:val="fr-FR"/>
              </w:rPr>
            </w:pPr>
          </w:p>
          <w:p w:rsidR="00ED0579" w:rsidRPr="00005A73" w:rsidRDefault="00ED0579" w:rsidP="00FA59AE">
            <w:pPr>
              <w:jc w:val="both"/>
              <w:rPr>
                <w:rFonts w:ascii="Times New Roman" w:hAnsi="Times New Roman"/>
                <w:lang w:val="fr-FR"/>
              </w:rPr>
            </w:pPr>
            <w:r w:rsidRPr="00005A73">
              <w:rPr>
                <w:rFonts w:ascii="Times New Roman" w:hAnsi="Times New Roman"/>
                <w:lang w:val="fr-FR"/>
              </w:rPr>
              <w:t xml:space="preserve">-Khi </w:t>
            </w:r>
            <w:proofErr w:type="spellStart"/>
            <w:r w:rsidRPr="00005A73">
              <w:rPr>
                <w:rFonts w:ascii="Times New Roman" w:hAnsi="Times New Roman"/>
                <w:lang w:val="fr-FR"/>
              </w:rPr>
              <w:t>đóng</w:t>
            </w:r>
            <w:proofErr w:type="spellEnd"/>
            <w:r w:rsidRPr="00005A73">
              <w:rPr>
                <w:rFonts w:ascii="Times New Roman" w:hAnsi="Times New Roman"/>
                <w:lang w:val="fr-FR"/>
              </w:rPr>
              <w:t xml:space="preserve"> </w:t>
            </w:r>
            <w:proofErr w:type="spellStart"/>
            <w:proofErr w:type="gramStart"/>
            <w:r w:rsidRPr="00005A73">
              <w:rPr>
                <w:rFonts w:ascii="Times New Roman" w:hAnsi="Times New Roman"/>
                <w:lang w:val="fr-FR"/>
              </w:rPr>
              <w:t>điện,dòng</w:t>
            </w:r>
            <w:proofErr w:type="spellEnd"/>
            <w:proofErr w:type="gramEnd"/>
            <w:r w:rsidRPr="00005A73">
              <w:rPr>
                <w:rFonts w:ascii="Times New Roman" w:hAnsi="Times New Roman"/>
                <w:lang w:val="fr-FR"/>
              </w:rPr>
              <w:t xml:space="preserve"> </w:t>
            </w:r>
            <w:proofErr w:type="spellStart"/>
            <w:r w:rsidRPr="00005A73">
              <w:rPr>
                <w:rFonts w:ascii="Times New Roman" w:hAnsi="Times New Roman"/>
                <w:lang w:val="fr-FR"/>
              </w:rPr>
              <w:t>điện</w:t>
            </w:r>
            <w:proofErr w:type="spellEnd"/>
            <w:r w:rsidRPr="00005A73">
              <w:rPr>
                <w:rFonts w:ascii="Times New Roman" w:hAnsi="Times New Roman"/>
                <w:lang w:val="fr-FR"/>
              </w:rPr>
              <w:t xml:space="preserve"> </w:t>
            </w:r>
            <w:proofErr w:type="spellStart"/>
            <w:r w:rsidRPr="00005A73">
              <w:rPr>
                <w:rFonts w:ascii="Times New Roman" w:hAnsi="Times New Roman"/>
                <w:lang w:val="fr-FR"/>
              </w:rPr>
              <w:t>chạy</w:t>
            </w:r>
            <w:proofErr w:type="spellEnd"/>
            <w:r w:rsidRPr="00005A73">
              <w:rPr>
                <w:rFonts w:ascii="Times New Roman" w:hAnsi="Times New Roman"/>
                <w:lang w:val="fr-FR"/>
              </w:rPr>
              <w:t xml:space="preserve"> </w:t>
            </w:r>
            <w:proofErr w:type="spellStart"/>
            <w:r w:rsidRPr="00005A73">
              <w:rPr>
                <w:rFonts w:ascii="Times New Roman" w:hAnsi="Times New Roman"/>
                <w:lang w:val="fr-FR"/>
              </w:rPr>
              <w:t>trong</w:t>
            </w:r>
            <w:proofErr w:type="spellEnd"/>
            <w:r w:rsidRPr="00005A73">
              <w:rPr>
                <w:rFonts w:ascii="Times New Roman" w:hAnsi="Times New Roman"/>
                <w:lang w:val="fr-FR"/>
              </w:rPr>
              <w:t xml:space="preserve"> </w:t>
            </w:r>
            <w:proofErr w:type="spellStart"/>
            <w:r w:rsidRPr="00005A73">
              <w:rPr>
                <w:rFonts w:ascii="Times New Roman" w:hAnsi="Times New Roman"/>
                <w:lang w:val="fr-FR"/>
              </w:rPr>
              <w:t>dây</w:t>
            </w:r>
            <w:proofErr w:type="spellEnd"/>
            <w:r w:rsidRPr="00005A73">
              <w:rPr>
                <w:rFonts w:ascii="Times New Roman" w:hAnsi="Times New Roman"/>
                <w:lang w:val="fr-FR"/>
              </w:rPr>
              <w:t xml:space="preserve"> </w:t>
            </w:r>
            <w:proofErr w:type="spellStart"/>
            <w:r w:rsidRPr="00005A73">
              <w:rPr>
                <w:rFonts w:ascii="Times New Roman" w:hAnsi="Times New Roman"/>
                <w:lang w:val="fr-FR"/>
              </w:rPr>
              <w:t>đốt</w:t>
            </w:r>
            <w:proofErr w:type="spellEnd"/>
            <w:r w:rsidRPr="00005A73">
              <w:rPr>
                <w:rFonts w:ascii="Times New Roman" w:hAnsi="Times New Roman"/>
                <w:lang w:val="fr-FR"/>
              </w:rPr>
              <w:t xml:space="preserve"> </w:t>
            </w:r>
            <w:proofErr w:type="spellStart"/>
            <w:r w:rsidRPr="00005A73">
              <w:rPr>
                <w:rFonts w:ascii="Times New Roman" w:hAnsi="Times New Roman"/>
                <w:lang w:val="fr-FR"/>
              </w:rPr>
              <w:t>nóng</w:t>
            </w:r>
            <w:proofErr w:type="spellEnd"/>
            <w:r w:rsidRPr="00005A73">
              <w:rPr>
                <w:rFonts w:ascii="Times New Roman" w:hAnsi="Times New Roman"/>
                <w:lang w:val="fr-FR"/>
              </w:rPr>
              <w:t xml:space="preserve"> </w:t>
            </w:r>
            <w:proofErr w:type="spellStart"/>
            <w:r w:rsidRPr="00005A73">
              <w:rPr>
                <w:rFonts w:ascii="Times New Roman" w:hAnsi="Times New Roman"/>
                <w:lang w:val="fr-FR"/>
              </w:rPr>
              <w:t>tỏa</w:t>
            </w:r>
            <w:proofErr w:type="spellEnd"/>
            <w:r w:rsidRPr="00005A73">
              <w:rPr>
                <w:rFonts w:ascii="Times New Roman" w:hAnsi="Times New Roman"/>
                <w:lang w:val="fr-FR"/>
              </w:rPr>
              <w:t xml:space="preserve"> </w:t>
            </w:r>
            <w:proofErr w:type="spellStart"/>
            <w:r w:rsidRPr="00005A73">
              <w:rPr>
                <w:rFonts w:ascii="Times New Roman" w:hAnsi="Times New Roman"/>
                <w:lang w:val="fr-FR"/>
              </w:rPr>
              <w:t>nhiệt,nhiệt</w:t>
            </w:r>
            <w:proofErr w:type="spellEnd"/>
            <w:r w:rsidRPr="00005A73">
              <w:rPr>
                <w:rFonts w:ascii="Times New Roman" w:hAnsi="Times New Roman"/>
                <w:lang w:val="fr-FR"/>
              </w:rPr>
              <w:t xml:space="preserve"> </w:t>
            </w:r>
            <w:proofErr w:type="spellStart"/>
            <w:r w:rsidRPr="00005A73">
              <w:rPr>
                <w:rFonts w:ascii="Times New Roman" w:hAnsi="Times New Roman"/>
                <w:lang w:val="fr-FR"/>
              </w:rPr>
              <w:t>được</w:t>
            </w:r>
            <w:proofErr w:type="spellEnd"/>
            <w:r w:rsidRPr="00005A73">
              <w:rPr>
                <w:rFonts w:ascii="Times New Roman" w:hAnsi="Times New Roman"/>
                <w:lang w:val="fr-FR"/>
              </w:rPr>
              <w:t xml:space="preserve"> </w:t>
            </w:r>
            <w:proofErr w:type="spellStart"/>
            <w:r w:rsidRPr="00005A73">
              <w:rPr>
                <w:rFonts w:ascii="Times New Roman" w:hAnsi="Times New Roman"/>
                <w:lang w:val="fr-FR"/>
              </w:rPr>
              <w:t>tích</w:t>
            </w:r>
            <w:proofErr w:type="spellEnd"/>
            <w:r w:rsidRPr="00005A73">
              <w:rPr>
                <w:rFonts w:ascii="Times New Roman" w:hAnsi="Times New Roman"/>
                <w:lang w:val="fr-FR"/>
              </w:rPr>
              <w:t xml:space="preserve"> </w:t>
            </w:r>
            <w:proofErr w:type="spellStart"/>
            <w:r w:rsidRPr="00005A73">
              <w:rPr>
                <w:rFonts w:ascii="Times New Roman" w:hAnsi="Times New Roman"/>
                <w:lang w:val="fr-FR"/>
              </w:rPr>
              <w:t>vào</w:t>
            </w:r>
            <w:proofErr w:type="spellEnd"/>
            <w:r w:rsidRPr="00005A73">
              <w:rPr>
                <w:rFonts w:ascii="Times New Roman" w:hAnsi="Times New Roman"/>
                <w:lang w:val="fr-FR"/>
              </w:rPr>
              <w:t xml:space="preserve"> </w:t>
            </w:r>
            <w:proofErr w:type="spellStart"/>
            <w:r w:rsidRPr="00005A73">
              <w:rPr>
                <w:rFonts w:ascii="Times New Roman" w:hAnsi="Times New Roman"/>
                <w:lang w:val="fr-FR"/>
              </w:rPr>
              <w:t>đế</w:t>
            </w:r>
            <w:proofErr w:type="spellEnd"/>
            <w:r w:rsidRPr="00005A73">
              <w:rPr>
                <w:rFonts w:ascii="Times New Roman" w:hAnsi="Times New Roman"/>
                <w:lang w:val="fr-FR"/>
              </w:rPr>
              <w:t xml:space="preserve"> </w:t>
            </w:r>
            <w:proofErr w:type="spellStart"/>
            <w:r w:rsidRPr="00005A73">
              <w:rPr>
                <w:rFonts w:ascii="Times New Roman" w:hAnsi="Times New Roman"/>
                <w:lang w:val="fr-FR"/>
              </w:rPr>
              <w:t>của</w:t>
            </w:r>
            <w:proofErr w:type="spellEnd"/>
            <w:r w:rsidRPr="00005A73">
              <w:rPr>
                <w:rFonts w:ascii="Times New Roman" w:hAnsi="Times New Roman"/>
                <w:lang w:val="fr-FR"/>
              </w:rPr>
              <w:t xml:space="preserve"> </w:t>
            </w:r>
            <w:proofErr w:type="spellStart"/>
            <w:r w:rsidRPr="00005A73">
              <w:rPr>
                <w:rFonts w:ascii="Times New Roman" w:hAnsi="Times New Roman"/>
                <w:lang w:val="fr-FR"/>
              </w:rPr>
              <w:t>bàn</w:t>
            </w:r>
            <w:proofErr w:type="spellEnd"/>
            <w:r w:rsidRPr="00005A73">
              <w:rPr>
                <w:rFonts w:ascii="Times New Roman" w:hAnsi="Times New Roman"/>
                <w:lang w:val="fr-FR"/>
              </w:rPr>
              <w:t xml:space="preserve"> </w:t>
            </w:r>
            <w:proofErr w:type="spellStart"/>
            <w:r w:rsidRPr="00005A73">
              <w:rPr>
                <w:rFonts w:ascii="Times New Roman" w:hAnsi="Times New Roman"/>
                <w:lang w:val="fr-FR"/>
              </w:rPr>
              <w:t>là</w:t>
            </w:r>
            <w:proofErr w:type="spellEnd"/>
            <w:r w:rsidRPr="00005A73">
              <w:rPr>
                <w:rFonts w:ascii="Times New Roman" w:hAnsi="Times New Roman"/>
                <w:lang w:val="fr-FR"/>
              </w:rPr>
              <w:t xml:space="preserve"> </w:t>
            </w:r>
            <w:proofErr w:type="spellStart"/>
            <w:r w:rsidRPr="00005A73">
              <w:rPr>
                <w:rFonts w:ascii="Times New Roman" w:hAnsi="Times New Roman"/>
                <w:lang w:val="fr-FR"/>
              </w:rPr>
              <w:t>làm</w:t>
            </w:r>
            <w:proofErr w:type="spellEnd"/>
            <w:r w:rsidRPr="00005A73">
              <w:rPr>
                <w:rFonts w:ascii="Times New Roman" w:hAnsi="Times New Roman"/>
                <w:lang w:val="fr-FR"/>
              </w:rPr>
              <w:t xml:space="preserve"> </w:t>
            </w:r>
            <w:proofErr w:type="spellStart"/>
            <w:r w:rsidRPr="00005A73">
              <w:rPr>
                <w:rFonts w:ascii="Times New Roman" w:hAnsi="Times New Roman"/>
                <w:lang w:val="fr-FR"/>
              </w:rPr>
              <w:t>nóng</w:t>
            </w:r>
            <w:proofErr w:type="spellEnd"/>
            <w:r w:rsidRPr="00005A73">
              <w:rPr>
                <w:rFonts w:ascii="Times New Roman" w:hAnsi="Times New Roman"/>
                <w:lang w:val="fr-FR"/>
              </w:rPr>
              <w:t xml:space="preserve"> </w:t>
            </w:r>
            <w:proofErr w:type="spellStart"/>
            <w:r w:rsidRPr="00005A73">
              <w:rPr>
                <w:rFonts w:ascii="Times New Roman" w:hAnsi="Times New Roman"/>
                <w:lang w:val="fr-FR"/>
              </w:rPr>
              <w:t>bàn</w:t>
            </w:r>
            <w:proofErr w:type="spellEnd"/>
            <w:r w:rsidRPr="00005A73">
              <w:rPr>
                <w:rFonts w:ascii="Times New Roman" w:hAnsi="Times New Roman"/>
                <w:lang w:val="fr-FR"/>
              </w:rPr>
              <w:t xml:space="preserve"> là.</w:t>
            </w:r>
          </w:p>
          <w:p w:rsidR="00ED0579" w:rsidRPr="00005A73" w:rsidRDefault="00ED0579" w:rsidP="00FA59AE">
            <w:pPr>
              <w:jc w:val="both"/>
              <w:rPr>
                <w:rFonts w:ascii="Times New Roman" w:hAnsi="Times New Roman"/>
                <w:lang w:val="fr-FR"/>
              </w:rPr>
            </w:pPr>
          </w:p>
          <w:p w:rsidR="00ED0579" w:rsidRPr="00005A73" w:rsidRDefault="00ED0579" w:rsidP="00FA59AE">
            <w:pPr>
              <w:jc w:val="both"/>
              <w:rPr>
                <w:rFonts w:ascii="Times New Roman" w:hAnsi="Times New Roman"/>
                <w:lang w:val="fr-FR"/>
              </w:rPr>
            </w:pPr>
          </w:p>
          <w:p w:rsidR="00ED0579" w:rsidRPr="00005A73" w:rsidRDefault="00ED0579" w:rsidP="00FA59AE">
            <w:pPr>
              <w:jc w:val="both"/>
              <w:rPr>
                <w:rFonts w:ascii="Times New Roman" w:hAnsi="Times New Roman"/>
                <w:lang w:val="fr-FR"/>
              </w:rPr>
            </w:pPr>
          </w:p>
          <w:p w:rsidR="00ED0579" w:rsidRPr="00005A73" w:rsidRDefault="00ED0579" w:rsidP="00FA59AE">
            <w:pPr>
              <w:jc w:val="both"/>
              <w:rPr>
                <w:rFonts w:ascii="Times New Roman" w:hAnsi="Times New Roman"/>
                <w:lang w:val="fr-FR"/>
              </w:rPr>
            </w:pPr>
          </w:p>
          <w:p w:rsidR="00ED0579" w:rsidRPr="00005A73" w:rsidRDefault="00ED0579" w:rsidP="00FA59AE">
            <w:pPr>
              <w:jc w:val="both"/>
              <w:rPr>
                <w:rFonts w:ascii="Times New Roman" w:hAnsi="Times New Roman"/>
                <w:b/>
                <w:i/>
                <w:lang w:val="fr-FR"/>
              </w:rPr>
            </w:pPr>
            <w:r w:rsidRPr="00005A73">
              <w:rPr>
                <w:rFonts w:ascii="Times New Roman" w:hAnsi="Times New Roman"/>
                <w:b/>
                <w:i/>
                <w:lang w:val="fr-FR"/>
              </w:rPr>
              <w:t xml:space="preserve">3.Các </w:t>
            </w:r>
            <w:proofErr w:type="spellStart"/>
            <w:r w:rsidRPr="00005A73">
              <w:rPr>
                <w:rFonts w:ascii="Times New Roman" w:hAnsi="Times New Roman"/>
                <w:b/>
                <w:i/>
                <w:lang w:val="fr-FR"/>
              </w:rPr>
              <w:t>số</w:t>
            </w:r>
            <w:proofErr w:type="spellEnd"/>
            <w:r w:rsidRPr="00005A73">
              <w:rPr>
                <w:rFonts w:ascii="Times New Roman" w:hAnsi="Times New Roman"/>
                <w:b/>
                <w:i/>
                <w:lang w:val="fr-FR"/>
              </w:rPr>
              <w:t xml:space="preserve"> </w:t>
            </w:r>
            <w:proofErr w:type="spellStart"/>
            <w:r w:rsidRPr="00005A73">
              <w:rPr>
                <w:rFonts w:ascii="Times New Roman" w:hAnsi="Times New Roman"/>
                <w:b/>
                <w:i/>
                <w:lang w:val="fr-FR"/>
              </w:rPr>
              <w:t>liệu</w:t>
            </w:r>
            <w:proofErr w:type="spellEnd"/>
            <w:r w:rsidRPr="00005A73">
              <w:rPr>
                <w:rFonts w:ascii="Times New Roman" w:hAnsi="Times New Roman"/>
                <w:b/>
                <w:i/>
                <w:lang w:val="fr-FR"/>
              </w:rPr>
              <w:t xml:space="preserve"> </w:t>
            </w:r>
            <w:proofErr w:type="spellStart"/>
            <w:r w:rsidRPr="00005A73">
              <w:rPr>
                <w:rFonts w:ascii="Times New Roman" w:hAnsi="Times New Roman"/>
                <w:b/>
                <w:i/>
                <w:lang w:val="fr-FR"/>
              </w:rPr>
              <w:t>kĩ</w:t>
            </w:r>
            <w:proofErr w:type="spellEnd"/>
            <w:r w:rsidRPr="00005A73">
              <w:rPr>
                <w:rFonts w:ascii="Times New Roman" w:hAnsi="Times New Roman"/>
                <w:b/>
                <w:i/>
                <w:lang w:val="fr-FR"/>
              </w:rPr>
              <w:t xml:space="preserve"> </w:t>
            </w:r>
            <w:proofErr w:type="spellStart"/>
            <w:r w:rsidRPr="00005A73">
              <w:rPr>
                <w:rFonts w:ascii="Times New Roman" w:hAnsi="Times New Roman"/>
                <w:b/>
                <w:i/>
                <w:lang w:val="fr-FR"/>
              </w:rPr>
              <w:t>thuật</w:t>
            </w:r>
            <w:proofErr w:type="spellEnd"/>
            <w:r w:rsidRPr="00005A73">
              <w:rPr>
                <w:rFonts w:ascii="Times New Roman" w:hAnsi="Times New Roman"/>
                <w:b/>
                <w:i/>
                <w:lang w:val="fr-FR"/>
              </w:rPr>
              <w:t>.</w:t>
            </w:r>
          </w:p>
          <w:p w:rsidR="00ED0579" w:rsidRPr="00005A73" w:rsidRDefault="00ED0579" w:rsidP="00FA59AE">
            <w:pPr>
              <w:jc w:val="both"/>
              <w:rPr>
                <w:rFonts w:ascii="Times New Roman" w:hAnsi="Times New Roman"/>
                <w:lang w:val="fr-FR"/>
              </w:rPr>
            </w:pPr>
            <w:r w:rsidRPr="00005A73">
              <w:rPr>
                <w:rFonts w:ascii="Times New Roman" w:hAnsi="Times New Roman"/>
                <w:lang w:val="fr-FR"/>
              </w:rPr>
              <w:t>-</w:t>
            </w:r>
            <w:proofErr w:type="spellStart"/>
            <w:r w:rsidRPr="00005A73">
              <w:rPr>
                <w:rFonts w:ascii="Times New Roman" w:hAnsi="Times New Roman"/>
                <w:lang w:val="fr-FR"/>
              </w:rPr>
              <w:t>Điện</w:t>
            </w:r>
            <w:proofErr w:type="spellEnd"/>
            <w:r w:rsidRPr="00005A73">
              <w:rPr>
                <w:rFonts w:ascii="Times New Roman" w:hAnsi="Times New Roman"/>
                <w:lang w:val="fr-FR"/>
              </w:rPr>
              <w:t xml:space="preserve"> </w:t>
            </w:r>
            <w:proofErr w:type="spellStart"/>
            <w:r w:rsidRPr="00005A73">
              <w:rPr>
                <w:rFonts w:ascii="Times New Roman" w:hAnsi="Times New Roman"/>
                <w:lang w:val="fr-FR"/>
              </w:rPr>
              <w:t>áp</w:t>
            </w:r>
            <w:proofErr w:type="spellEnd"/>
            <w:r w:rsidRPr="00005A73">
              <w:rPr>
                <w:rFonts w:ascii="Times New Roman" w:hAnsi="Times New Roman"/>
                <w:lang w:val="fr-FR"/>
              </w:rPr>
              <w:t xml:space="preserve"> </w:t>
            </w:r>
            <w:proofErr w:type="spellStart"/>
            <w:r w:rsidRPr="00005A73">
              <w:rPr>
                <w:rFonts w:ascii="Times New Roman" w:hAnsi="Times New Roman"/>
                <w:lang w:val="fr-FR"/>
              </w:rPr>
              <w:t>định</w:t>
            </w:r>
            <w:proofErr w:type="spellEnd"/>
            <w:r w:rsidRPr="00005A73">
              <w:rPr>
                <w:rFonts w:ascii="Times New Roman" w:hAnsi="Times New Roman"/>
                <w:lang w:val="fr-FR"/>
              </w:rPr>
              <w:t xml:space="preserve"> </w:t>
            </w:r>
            <w:proofErr w:type="gramStart"/>
            <w:r w:rsidRPr="00005A73">
              <w:rPr>
                <w:rFonts w:ascii="Times New Roman" w:hAnsi="Times New Roman"/>
                <w:lang w:val="fr-FR"/>
              </w:rPr>
              <w:t>mức:</w:t>
            </w:r>
            <w:proofErr w:type="gramEnd"/>
            <w:r w:rsidRPr="00005A73">
              <w:rPr>
                <w:rFonts w:ascii="Times New Roman" w:hAnsi="Times New Roman"/>
                <w:lang w:val="fr-FR"/>
              </w:rPr>
              <w:t>127V,220V.</w:t>
            </w:r>
          </w:p>
          <w:p w:rsidR="00ED0579" w:rsidRPr="00005A73" w:rsidRDefault="00ED0579" w:rsidP="00FA59AE">
            <w:pPr>
              <w:jc w:val="both"/>
              <w:rPr>
                <w:rFonts w:ascii="Times New Roman" w:hAnsi="Times New Roman"/>
                <w:lang w:val="fr-FR"/>
              </w:rPr>
            </w:pPr>
            <w:r w:rsidRPr="00005A73">
              <w:rPr>
                <w:rFonts w:ascii="Times New Roman" w:hAnsi="Times New Roman"/>
                <w:lang w:val="fr-FR"/>
              </w:rPr>
              <w:t>-</w:t>
            </w:r>
            <w:proofErr w:type="spellStart"/>
            <w:r w:rsidRPr="00005A73">
              <w:rPr>
                <w:rFonts w:ascii="Times New Roman" w:hAnsi="Times New Roman"/>
                <w:lang w:val="fr-FR"/>
              </w:rPr>
              <w:t>Công</w:t>
            </w:r>
            <w:proofErr w:type="spellEnd"/>
            <w:r w:rsidRPr="00005A73">
              <w:rPr>
                <w:rFonts w:ascii="Times New Roman" w:hAnsi="Times New Roman"/>
                <w:lang w:val="fr-FR"/>
              </w:rPr>
              <w:t xml:space="preserve"> </w:t>
            </w:r>
            <w:proofErr w:type="spellStart"/>
            <w:r w:rsidRPr="00005A73">
              <w:rPr>
                <w:rFonts w:ascii="Times New Roman" w:hAnsi="Times New Roman"/>
                <w:lang w:val="fr-FR"/>
              </w:rPr>
              <w:t>suất</w:t>
            </w:r>
            <w:proofErr w:type="spellEnd"/>
            <w:r w:rsidRPr="00005A73">
              <w:rPr>
                <w:rFonts w:ascii="Times New Roman" w:hAnsi="Times New Roman"/>
                <w:lang w:val="fr-FR"/>
              </w:rPr>
              <w:t xml:space="preserve"> </w:t>
            </w:r>
            <w:proofErr w:type="spellStart"/>
            <w:r w:rsidRPr="00005A73">
              <w:rPr>
                <w:rFonts w:ascii="Times New Roman" w:hAnsi="Times New Roman"/>
                <w:lang w:val="fr-FR"/>
              </w:rPr>
              <w:t>định</w:t>
            </w:r>
            <w:proofErr w:type="spellEnd"/>
            <w:r w:rsidRPr="00005A73">
              <w:rPr>
                <w:rFonts w:ascii="Times New Roman" w:hAnsi="Times New Roman"/>
                <w:lang w:val="fr-FR"/>
              </w:rPr>
              <w:t xml:space="preserve"> </w:t>
            </w:r>
            <w:proofErr w:type="gramStart"/>
            <w:r w:rsidRPr="00005A73">
              <w:rPr>
                <w:rFonts w:ascii="Times New Roman" w:hAnsi="Times New Roman"/>
                <w:lang w:val="fr-FR"/>
              </w:rPr>
              <w:t>mức:</w:t>
            </w:r>
            <w:proofErr w:type="gramEnd"/>
            <w:r w:rsidRPr="00005A73">
              <w:rPr>
                <w:rFonts w:ascii="Times New Roman" w:hAnsi="Times New Roman"/>
                <w:lang w:val="fr-FR"/>
              </w:rPr>
              <w:t>300W =&gt;1000W.</w:t>
            </w:r>
          </w:p>
          <w:p w:rsidR="00ED0579" w:rsidRPr="00005A73" w:rsidRDefault="00ED0579" w:rsidP="00FA59AE">
            <w:pPr>
              <w:jc w:val="both"/>
              <w:rPr>
                <w:rFonts w:ascii="Times New Roman" w:hAnsi="Times New Roman"/>
                <w:b/>
                <w:lang w:val="fr-FR"/>
              </w:rPr>
            </w:pPr>
            <w:r w:rsidRPr="00005A73">
              <w:rPr>
                <w:rFonts w:ascii="Times New Roman" w:hAnsi="Times New Roman"/>
                <w:b/>
                <w:lang w:val="fr-FR"/>
              </w:rPr>
              <w:t xml:space="preserve">4.Sử </w:t>
            </w:r>
            <w:proofErr w:type="spellStart"/>
            <w:proofErr w:type="gramStart"/>
            <w:r w:rsidRPr="00005A73">
              <w:rPr>
                <w:rFonts w:ascii="Times New Roman" w:hAnsi="Times New Roman"/>
                <w:b/>
                <w:lang w:val="fr-FR"/>
              </w:rPr>
              <w:t>dụng</w:t>
            </w:r>
            <w:proofErr w:type="spellEnd"/>
            <w:r w:rsidRPr="00005A73">
              <w:rPr>
                <w:rFonts w:ascii="Times New Roman" w:hAnsi="Times New Roman"/>
                <w:b/>
                <w:lang w:val="fr-FR"/>
              </w:rPr>
              <w:t xml:space="preserve"> .</w:t>
            </w:r>
            <w:proofErr w:type="gramEnd"/>
          </w:p>
          <w:p w:rsidR="00ED0579" w:rsidRPr="00005A73" w:rsidRDefault="00ED0579" w:rsidP="00FA59AE">
            <w:pPr>
              <w:jc w:val="both"/>
              <w:rPr>
                <w:rFonts w:ascii="Times New Roman" w:hAnsi="Times New Roman"/>
                <w:b/>
                <w:lang w:val="fr-FR"/>
              </w:rPr>
            </w:pPr>
          </w:p>
          <w:p w:rsidR="00ED0579" w:rsidRPr="00005A73" w:rsidRDefault="00ED0579" w:rsidP="00FA59AE">
            <w:pPr>
              <w:jc w:val="both"/>
              <w:rPr>
                <w:rFonts w:ascii="Times New Roman" w:hAnsi="Times New Roman"/>
                <w:lang w:val="fr-FR"/>
              </w:rPr>
            </w:pPr>
            <w:proofErr w:type="spellStart"/>
            <w:r w:rsidRPr="00005A73">
              <w:rPr>
                <w:rFonts w:ascii="Times New Roman" w:hAnsi="Times New Roman"/>
                <w:lang w:val="fr-FR"/>
              </w:rPr>
              <w:t>Dùng</w:t>
            </w:r>
            <w:proofErr w:type="spellEnd"/>
            <w:r w:rsidRPr="00005A73">
              <w:rPr>
                <w:rFonts w:ascii="Times New Roman" w:hAnsi="Times New Roman"/>
                <w:lang w:val="fr-FR"/>
              </w:rPr>
              <w:t xml:space="preserve"> </w:t>
            </w:r>
            <w:proofErr w:type="spellStart"/>
            <w:r w:rsidRPr="00005A73">
              <w:rPr>
                <w:rFonts w:ascii="Times New Roman" w:hAnsi="Times New Roman"/>
                <w:lang w:val="fr-FR"/>
              </w:rPr>
              <w:t>để</w:t>
            </w:r>
            <w:proofErr w:type="spellEnd"/>
            <w:r w:rsidRPr="00005A73">
              <w:rPr>
                <w:rFonts w:ascii="Times New Roman" w:hAnsi="Times New Roman"/>
                <w:lang w:val="fr-FR"/>
              </w:rPr>
              <w:t xml:space="preserve"> </w:t>
            </w:r>
            <w:proofErr w:type="spellStart"/>
            <w:r w:rsidRPr="00005A73">
              <w:rPr>
                <w:rFonts w:ascii="Times New Roman" w:hAnsi="Times New Roman"/>
                <w:lang w:val="fr-FR"/>
              </w:rPr>
              <w:t>là</w:t>
            </w:r>
            <w:proofErr w:type="spellEnd"/>
            <w:r w:rsidRPr="00005A73">
              <w:rPr>
                <w:rFonts w:ascii="Times New Roman" w:hAnsi="Times New Roman"/>
                <w:lang w:val="fr-FR"/>
              </w:rPr>
              <w:t xml:space="preserve"> </w:t>
            </w:r>
            <w:proofErr w:type="spellStart"/>
            <w:r w:rsidRPr="00005A73">
              <w:rPr>
                <w:rFonts w:ascii="Times New Roman" w:hAnsi="Times New Roman"/>
                <w:lang w:val="fr-FR"/>
              </w:rPr>
              <w:t>quần</w:t>
            </w:r>
            <w:proofErr w:type="spellEnd"/>
            <w:r w:rsidRPr="00005A73">
              <w:rPr>
                <w:rFonts w:ascii="Times New Roman" w:hAnsi="Times New Roman"/>
                <w:lang w:val="fr-FR"/>
              </w:rPr>
              <w:t xml:space="preserve"> </w:t>
            </w:r>
            <w:proofErr w:type="spellStart"/>
            <w:r w:rsidRPr="00005A73">
              <w:rPr>
                <w:rFonts w:ascii="Times New Roman" w:hAnsi="Times New Roman"/>
                <w:lang w:val="fr-FR"/>
              </w:rPr>
              <w:t>áo</w:t>
            </w:r>
            <w:proofErr w:type="spellEnd"/>
          </w:p>
          <w:p w:rsidR="00ED0579" w:rsidRPr="00005A73" w:rsidRDefault="00ED0579" w:rsidP="00FA59AE">
            <w:pPr>
              <w:jc w:val="both"/>
              <w:rPr>
                <w:rFonts w:ascii="Times New Roman" w:hAnsi="Times New Roman"/>
                <w:lang w:val="fr-FR"/>
              </w:rPr>
            </w:pPr>
          </w:p>
          <w:p w:rsidR="00ED0579" w:rsidRPr="00005A73" w:rsidRDefault="00ED0579" w:rsidP="00FA59AE">
            <w:pPr>
              <w:jc w:val="both"/>
              <w:rPr>
                <w:rFonts w:ascii="Times New Roman" w:hAnsi="Times New Roman"/>
                <w:lang w:val="fr-FR"/>
              </w:rPr>
            </w:pPr>
          </w:p>
          <w:p w:rsidR="00ED0579" w:rsidRPr="00005A73" w:rsidRDefault="00ED0579" w:rsidP="003A32E3">
            <w:pPr>
              <w:jc w:val="both"/>
              <w:rPr>
                <w:rFonts w:ascii="Times New Roman" w:hAnsi="Times New Roman"/>
                <w:lang w:val="da-DK"/>
              </w:rPr>
            </w:pPr>
          </w:p>
        </w:tc>
      </w:tr>
    </w:tbl>
    <w:p w:rsidR="00ED0579" w:rsidRPr="00005A73" w:rsidRDefault="00ED0579" w:rsidP="00ED0579">
      <w:pPr>
        <w:jc w:val="both"/>
        <w:rPr>
          <w:rFonts w:ascii="Times New Roman" w:hAnsi="Times New Roman"/>
          <w:b/>
          <w:i/>
          <w:lang w:val="pt-BR"/>
        </w:rPr>
      </w:pPr>
      <w:r w:rsidRPr="00005A73">
        <w:rPr>
          <w:rFonts w:ascii="Times New Roman" w:hAnsi="Times New Roman"/>
          <w:b/>
          <w:lang w:val="pt-BR"/>
        </w:rPr>
        <w:lastRenderedPageBreak/>
        <w:t>C. HOẠT ĐỘNG  3: LUYỆN TẬP</w:t>
      </w:r>
    </w:p>
    <w:p w:rsidR="00ED0579" w:rsidRPr="00005A73" w:rsidRDefault="00ED0579" w:rsidP="00ED0579">
      <w:pPr>
        <w:jc w:val="both"/>
        <w:rPr>
          <w:rFonts w:ascii="Times New Roman" w:hAnsi="Times New Roman"/>
          <w:b/>
          <w:i/>
          <w:lang w:val="pt-BR"/>
        </w:rPr>
      </w:pPr>
      <w:r w:rsidRPr="00005A73">
        <w:rPr>
          <w:rFonts w:ascii="Times New Roman" w:hAnsi="Times New Roman"/>
          <w:b/>
          <w:i/>
          <w:lang w:val="pt-BR"/>
        </w:rPr>
        <w:t>*Chuyển giao nhiệm vụ</w:t>
      </w:r>
    </w:p>
    <w:p w:rsidR="00ED0579" w:rsidRPr="00005A73" w:rsidRDefault="00ED0579" w:rsidP="00ED0579">
      <w:pPr>
        <w:pStyle w:val="NormalWeb"/>
        <w:spacing w:before="0" w:beforeAutospacing="0" w:after="0" w:afterAutospacing="0"/>
        <w:ind w:right="48"/>
        <w:jc w:val="both"/>
        <w:rPr>
          <w:i/>
          <w:sz w:val="28"/>
          <w:szCs w:val="28"/>
          <w:lang w:val="pt-BR"/>
        </w:rPr>
      </w:pPr>
      <w:r w:rsidRPr="00005A73">
        <w:rPr>
          <w:i/>
          <w:sz w:val="28"/>
          <w:szCs w:val="28"/>
          <w:lang w:val="pt-BR"/>
        </w:rPr>
        <w:t>- Giáo viên yêu cầu học sinh làm bài tập:</w:t>
      </w:r>
    </w:p>
    <w:p w:rsidR="00ED0579" w:rsidRPr="00005A73" w:rsidRDefault="003A32E3" w:rsidP="00ED0579">
      <w:pPr>
        <w:pStyle w:val="NormalWeb"/>
        <w:spacing w:before="0" w:beforeAutospacing="0" w:after="0" w:afterAutospacing="0"/>
        <w:ind w:right="48"/>
        <w:jc w:val="both"/>
        <w:rPr>
          <w:sz w:val="28"/>
          <w:szCs w:val="28"/>
          <w:lang w:val="pt-BR"/>
        </w:rPr>
      </w:pPr>
      <w:r>
        <w:rPr>
          <w:i/>
          <w:sz w:val="28"/>
          <w:szCs w:val="28"/>
          <w:lang w:val="pt-BR"/>
        </w:rPr>
        <w:t xml:space="preserve">Câu 1: </w:t>
      </w:r>
      <w:r w:rsidR="00ED0579" w:rsidRPr="00005A73">
        <w:rPr>
          <w:sz w:val="28"/>
          <w:szCs w:val="28"/>
          <w:lang w:val="pt-BR"/>
        </w:rPr>
        <w:t> Năng lượng đầu vào và đầu ra của đồ dùng điện-nhiệt là gì?</w:t>
      </w:r>
    </w:p>
    <w:p w:rsidR="00ED0579" w:rsidRPr="00005A73" w:rsidRDefault="00ED0579" w:rsidP="00ED0579">
      <w:pPr>
        <w:jc w:val="both"/>
        <w:rPr>
          <w:rFonts w:ascii="Times New Roman" w:hAnsi="Times New Roman"/>
          <w:i/>
          <w:lang w:val="pt-BR"/>
        </w:rPr>
      </w:pPr>
      <w:r w:rsidRPr="00005A73">
        <w:rPr>
          <w:rFonts w:ascii="Times New Roman" w:hAnsi="Times New Roman"/>
          <w:i/>
          <w:lang w:val="pt-BR"/>
        </w:rPr>
        <w:t>Câu 1: Nêu</w:t>
      </w:r>
      <w:r w:rsidR="003A32E3">
        <w:rPr>
          <w:rFonts w:ascii="Times New Roman" w:hAnsi="Times New Roman"/>
          <w:i/>
          <w:lang w:val="pt-BR"/>
        </w:rPr>
        <w:t xml:space="preserve"> nguyên lí làm việc của bàn là điện</w:t>
      </w:r>
      <w:r w:rsidRPr="00005A73">
        <w:rPr>
          <w:rFonts w:ascii="Times New Roman" w:hAnsi="Times New Roman"/>
          <w:i/>
          <w:lang w:val="pt-BR"/>
        </w:rPr>
        <w:t>?</w:t>
      </w:r>
    </w:p>
    <w:p w:rsidR="00ED0579" w:rsidRPr="00005A73" w:rsidRDefault="00ED0579" w:rsidP="00ED0579">
      <w:pPr>
        <w:jc w:val="both"/>
        <w:rPr>
          <w:rFonts w:ascii="Times New Roman" w:hAnsi="Times New Roman"/>
          <w:bCs/>
          <w:lang w:val="pt-BR"/>
        </w:rPr>
      </w:pPr>
      <w:r w:rsidRPr="00005A73">
        <w:rPr>
          <w:rFonts w:ascii="Times New Roman" w:hAnsi="Times New Roman"/>
          <w:i/>
          <w:lang w:val="pt-BR"/>
        </w:rPr>
        <w:t xml:space="preserve">- Học sinh tiếp nhận </w:t>
      </w:r>
      <w:r w:rsidRPr="00005A73">
        <w:rPr>
          <w:rFonts w:ascii="Times New Roman" w:hAnsi="Times New Roman"/>
          <w:bCs/>
          <w:lang w:val="pt-BR"/>
        </w:rPr>
        <w:t xml:space="preserve"> suy nghĩ trả lời.</w:t>
      </w:r>
    </w:p>
    <w:p w:rsidR="00ED0579" w:rsidRPr="00005A73" w:rsidRDefault="00ED0579" w:rsidP="00ED0579">
      <w:pPr>
        <w:jc w:val="both"/>
        <w:rPr>
          <w:rFonts w:ascii="Times New Roman" w:hAnsi="Times New Roman"/>
          <w:i/>
          <w:lang w:val="pt-BR"/>
        </w:rPr>
      </w:pPr>
      <w:r w:rsidRPr="00005A73">
        <w:rPr>
          <w:rFonts w:ascii="Times New Roman" w:hAnsi="Times New Roman"/>
          <w:i/>
          <w:lang w:val="pt-BR"/>
        </w:rPr>
        <w:t xml:space="preserve"> </w:t>
      </w:r>
      <w:r w:rsidRPr="00005A73">
        <w:rPr>
          <w:rFonts w:ascii="Times New Roman" w:hAnsi="Times New Roman"/>
          <w:b/>
          <w:i/>
          <w:lang w:val="pt-BR"/>
        </w:rPr>
        <w:t>*Thực hiện nhiệm vụ</w:t>
      </w:r>
    </w:p>
    <w:p w:rsidR="00ED0579" w:rsidRPr="00005A73" w:rsidRDefault="00ED0579" w:rsidP="00ED0579">
      <w:pPr>
        <w:jc w:val="both"/>
        <w:rPr>
          <w:rFonts w:ascii="Times New Roman" w:hAnsi="Times New Roman"/>
          <w:bCs/>
          <w:lang w:val="pt-BR"/>
        </w:rPr>
      </w:pPr>
      <w:r w:rsidRPr="00005A73">
        <w:rPr>
          <w:rFonts w:ascii="Times New Roman" w:hAnsi="Times New Roman"/>
          <w:i/>
          <w:lang w:val="pt-BR"/>
        </w:rPr>
        <w:t xml:space="preserve">- Học sinh </w:t>
      </w:r>
      <w:r w:rsidRPr="00005A73">
        <w:rPr>
          <w:rFonts w:ascii="Times New Roman" w:hAnsi="Times New Roman"/>
          <w:bCs/>
          <w:lang w:val="pt-BR"/>
        </w:rPr>
        <w:t>suy nghĩ trả lời. thảo luận nhóm</w:t>
      </w:r>
    </w:p>
    <w:p w:rsidR="00ED0579" w:rsidRPr="00005A73" w:rsidRDefault="00ED0579" w:rsidP="00ED0579">
      <w:pPr>
        <w:jc w:val="both"/>
        <w:rPr>
          <w:rFonts w:ascii="Times New Roman" w:hAnsi="Times New Roman"/>
          <w:i/>
          <w:lang w:val="pt-BR"/>
        </w:rPr>
      </w:pPr>
      <w:r w:rsidRPr="00005A73">
        <w:rPr>
          <w:rFonts w:ascii="Times New Roman" w:hAnsi="Times New Roman"/>
          <w:i/>
          <w:lang w:val="pt-BR"/>
        </w:rPr>
        <w:t>- Giáo viên…q/s hd</w:t>
      </w:r>
    </w:p>
    <w:p w:rsidR="00ED0579" w:rsidRPr="00005A73" w:rsidRDefault="00ED0579" w:rsidP="00ED0579">
      <w:pPr>
        <w:pStyle w:val="NormalWeb"/>
        <w:spacing w:before="0" w:beforeAutospacing="0" w:after="0" w:afterAutospacing="0"/>
        <w:ind w:right="48"/>
        <w:jc w:val="both"/>
        <w:rPr>
          <w:sz w:val="28"/>
          <w:szCs w:val="28"/>
          <w:lang w:val="pt-BR"/>
        </w:rPr>
      </w:pPr>
      <w:r w:rsidRPr="00005A73">
        <w:rPr>
          <w:i/>
          <w:sz w:val="28"/>
          <w:szCs w:val="28"/>
          <w:lang w:val="pt-BR"/>
        </w:rPr>
        <w:t>Dự kiến sản phẩm:</w:t>
      </w:r>
      <w:r w:rsidRPr="00005A73">
        <w:rPr>
          <w:sz w:val="28"/>
          <w:szCs w:val="28"/>
          <w:lang w:val="pt-BR"/>
        </w:rPr>
        <w:t xml:space="preserve"> </w:t>
      </w:r>
    </w:p>
    <w:p w:rsidR="00ED0579" w:rsidRPr="0074474F" w:rsidRDefault="0074474F" w:rsidP="00ED0579">
      <w:pPr>
        <w:pStyle w:val="NormalWeb"/>
        <w:spacing w:before="0" w:beforeAutospacing="0" w:after="0" w:afterAutospacing="0"/>
        <w:ind w:right="48"/>
        <w:jc w:val="both"/>
        <w:rPr>
          <w:sz w:val="28"/>
          <w:szCs w:val="28"/>
          <w:lang w:val="pt-BR"/>
        </w:rPr>
      </w:pPr>
      <w:r w:rsidRPr="0074474F">
        <w:rPr>
          <w:sz w:val="28"/>
          <w:szCs w:val="28"/>
          <w:lang w:val="pt-BR"/>
        </w:rPr>
        <w:t xml:space="preserve">+ </w:t>
      </w:r>
      <w:r w:rsidR="00ED0579" w:rsidRPr="0074474F">
        <w:rPr>
          <w:sz w:val="28"/>
          <w:szCs w:val="28"/>
          <w:lang w:val="pt-BR"/>
        </w:rPr>
        <w:t xml:space="preserve"> Năng lượng đầu vào: Điện năng, năng lượng đầu ra: Nhiệt năng</w:t>
      </w:r>
    </w:p>
    <w:p w:rsidR="00ED0579" w:rsidRPr="0074474F" w:rsidRDefault="00ED0579" w:rsidP="00ED0579">
      <w:pPr>
        <w:jc w:val="both"/>
        <w:rPr>
          <w:rFonts w:ascii="Times New Roman" w:hAnsi="Times New Roman"/>
          <w:lang w:val="pt-BR"/>
        </w:rPr>
      </w:pPr>
      <w:r w:rsidRPr="0074474F">
        <w:rPr>
          <w:rFonts w:ascii="Times New Roman" w:hAnsi="Times New Roman"/>
          <w:lang w:val="pt-BR"/>
        </w:rPr>
        <w:t>+ Dựa vào tác dụng nhiệt của dòng điện chạy trong dây đốt nóng.</w:t>
      </w:r>
    </w:p>
    <w:p w:rsidR="00ED0579" w:rsidRPr="00005A73" w:rsidRDefault="00ED0579" w:rsidP="00ED0579">
      <w:pPr>
        <w:jc w:val="both"/>
        <w:rPr>
          <w:rFonts w:ascii="Times New Roman" w:hAnsi="Times New Roman"/>
          <w:b/>
          <w:i/>
          <w:lang w:val="pt-BR"/>
        </w:rPr>
      </w:pPr>
      <w:r w:rsidRPr="00005A73">
        <w:rPr>
          <w:rFonts w:ascii="Times New Roman" w:hAnsi="Times New Roman"/>
          <w:b/>
          <w:i/>
          <w:lang w:val="pt-BR"/>
        </w:rPr>
        <w:t>*Báo cáo kết quả theo cặp đôi, nhóm</w:t>
      </w:r>
    </w:p>
    <w:p w:rsidR="00ED0579" w:rsidRPr="00005A73" w:rsidRDefault="00ED0579" w:rsidP="00ED0579">
      <w:pPr>
        <w:jc w:val="both"/>
        <w:rPr>
          <w:rFonts w:ascii="Times New Roman" w:hAnsi="Times New Roman"/>
          <w:b/>
          <w:i/>
          <w:lang w:val="pt-BR"/>
        </w:rPr>
      </w:pPr>
      <w:r w:rsidRPr="00005A73">
        <w:rPr>
          <w:rFonts w:ascii="Times New Roman" w:hAnsi="Times New Roman"/>
          <w:b/>
          <w:i/>
          <w:lang w:val="pt-BR"/>
        </w:rPr>
        <w:t>*Đánh giá kết quả nhóm nx d/g</w:t>
      </w:r>
    </w:p>
    <w:p w:rsidR="00ED0579" w:rsidRPr="00005A73" w:rsidRDefault="00ED0579" w:rsidP="00ED0579">
      <w:pPr>
        <w:jc w:val="both"/>
        <w:rPr>
          <w:rFonts w:ascii="Times New Roman" w:hAnsi="Times New Roman"/>
          <w:i/>
          <w:lang w:val="pt-BR"/>
        </w:rPr>
      </w:pPr>
      <w:r w:rsidRPr="00005A73">
        <w:rPr>
          <w:rFonts w:ascii="Times New Roman" w:hAnsi="Times New Roman"/>
          <w:i/>
          <w:lang w:val="pt-BR"/>
        </w:rPr>
        <w:t>- Học sinh nhận xét, bổ sung, đánh giá</w:t>
      </w:r>
    </w:p>
    <w:p w:rsidR="00ED0579" w:rsidRPr="00005A73" w:rsidRDefault="00ED0579" w:rsidP="00ED0579">
      <w:pPr>
        <w:jc w:val="both"/>
        <w:rPr>
          <w:rFonts w:ascii="Times New Roman" w:hAnsi="Times New Roman"/>
          <w:i/>
          <w:lang w:val="pt-BR"/>
        </w:rPr>
      </w:pPr>
      <w:r w:rsidRPr="00005A73">
        <w:rPr>
          <w:rFonts w:ascii="Times New Roman" w:hAnsi="Times New Roman"/>
          <w:i/>
          <w:lang w:val="pt-BR"/>
        </w:rPr>
        <w:t>- Giáo viên nhận xét, đánh giá</w:t>
      </w:r>
    </w:p>
    <w:p w:rsidR="0074474F" w:rsidRDefault="0074474F" w:rsidP="00ED0579">
      <w:pPr>
        <w:jc w:val="both"/>
        <w:rPr>
          <w:rFonts w:ascii="Times New Roman" w:hAnsi="Times New Roman"/>
          <w:b/>
          <w:lang w:val="pt-BR"/>
        </w:rPr>
      </w:pPr>
    </w:p>
    <w:p w:rsidR="0074474F" w:rsidRDefault="0074474F" w:rsidP="00ED0579">
      <w:pPr>
        <w:jc w:val="both"/>
        <w:rPr>
          <w:rFonts w:ascii="Times New Roman" w:hAnsi="Times New Roman"/>
          <w:b/>
          <w:lang w:val="pt-BR"/>
        </w:rPr>
      </w:pPr>
    </w:p>
    <w:p w:rsidR="00ED0579" w:rsidRPr="00005A73" w:rsidRDefault="003A32E3" w:rsidP="00ED0579">
      <w:pPr>
        <w:jc w:val="both"/>
        <w:rPr>
          <w:rFonts w:ascii="Times New Roman" w:hAnsi="Times New Roman"/>
          <w:b/>
          <w:i/>
          <w:u w:val="single"/>
          <w:lang w:val="pt-BR"/>
        </w:rPr>
      </w:pPr>
      <w:r>
        <w:rPr>
          <w:rFonts w:ascii="Times New Roman" w:hAnsi="Times New Roman"/>
          <w:b/>
          <w:lang w:val="pt-BR"/>
        </w:rPr>
        <w:lastRenderedPageBreak/>
        <w:t xml:space="preserve">D. HOẠT ĐỘNG 4: VẬN DỤNG  </w:t>
      </w:r>
    </w:p>
    <w:p w:rsidR="00ED0579" w:rsidRPr="00005A73" w:rsidRDefault="00ED0579" w:rsidP="00ED0579">
      <w:pPr>
        <w:jc w:val="both"/>
        <w:rPr>
          <w:rFonts w:ascii="Times New Roman" w:hAnsi="Times New Roman"/>
          <w:b/>
          <w:i/>
          <w:lang w:val="pt-BR"/>
        </w:rPr>
      </w:pPr>
      <w:r w:rsidRPr="00005A73">
        <w:rPr>
          <w:rFonts w:ascii="Times New Roman" w:hAnsi="Times New Roman"/>
          <w:b/>
          <w:i/>
          <w:lang w:val="pt-BR"/>
        </w:rPr>
        <w:t>*Chuyển giao nhiệm vụ</w:t>
      </w:r>
    </w:p>
    <w:p w:rsidR="00ED0579" w:rsidRPr="00005A73" w:rsidRDefault="00ED0579" w:rsidP="00ED0579">
      <w:pPr>
        <w:jc w:val="both"/>
        <w:rPr>
          <w:rFonts w:ascii="Times New Roman" w:hAnsi="Times New Roman"/>
          <w:bCs/>
          <w:lang w:val="pt-BR"/>
        </w:rPr>
      </w:pPr>
      <w:r w:rsidRPr="00005A73">
        <w:rPr>
          <w:rFonts w:ascii="Times New Roman" w:hAnsi="Times New Roman"/>
          <w:i/>
          <w:lang w:val="pt-BR"/>
        </w:rPr>
        <w:t>- Giáo viên yêu cầu hs hoạt động cặp đôi trả lời câu hỏi:</w:t>
      </w:r>
    </w:p>
    <w:p w:rsidR="00ED0579" w:rsidRPr="00005A73" w:rsidRDefault="00ED0579" w:rsidP="00ED0579">
      <w:pPr>
        <w:pStyle w:val="Header"/>
        <w:jc w:val="both"/>
        <w:rPr>
          <w:rFonts w:ascii="Times New Roman" w:hAnsi="Times New Roman"/>
          <w:lang w:val="pt-BR"/>
        </w:rPr>
      </w:pPr>
      <w:r w:rsidRPr="00005A73">
        <w:rPr>
          <w:rFonts w:ascii="Times New Roman" w:hAnsi="Times New Roman"/>
          <w:lang w:val="pt-BR"/>
        </w:rPr>
        <w:t xml:space="preserve"> ? Khi sử dụng bàn là điện cần chú ý điều gì?</w:t>
      </w:r>
    </w:p>
    <w:p w:rsidR="00ED0579" w:rsidRPr="00005A73" w:rsidRDefault="00ED0579" w:rsidP="00ED0579">
      <w:pPr>
        <w:jc w:val="both"/>
        <w:rPr>
          <w:rFonts w:ascii="Times New Roman" w:hAnsi="Times New Roman"/>
          <w:bCs/>
          <w:lang w:val="pt-BR"/>
        </w:rPr>
      </w:pPr>
      <w:r w:rsidRPr="00005A73">
        <w:rPr>
          <w:rFonts w:ascii="Times New Roman" w:hAnsi="Times New Roman"/>
          <w:i/>
          <w:lang w:val="pt-BR"/>
        </w:rPr>
        <w:t xml:space="preserve">- Học sinh tiếp nhận </w:t>
      </w:r>
      <w:r w:rsidRPr="00005A73">
        <w:rPr>
          <w:rFonts w:ascii="Times New Roman" w:hAnsi="Times New Roman"/>
          <w:bCs/>
          <w:lang w:val="pt-BR"/>
        </w:rPr>
        <w:t xml:space="preserve"> suy nghĩ trả lời.</w:t>
      </w:r>
    </w:p>
    <w:p w:rsidR="00ED0579" w:rsidRPr="00005A73" w:rsidRDefault="00ED0579" w:rsidP="00ED0579">
      <w:pPr>
        <w:jc w:val="both"/>
        <w:rPr>
          <w:rFonts w:ascii="Times New Roman" w:hAnsi="Times New Roman"/>
          <w:lang w:val="pt-BR"/>
        </w:rPr>
      </w:pPr>
      <w:r w:rsidRPr="00005A73">
        <w:rPr>
          <w:rFonts w:ascii="Times New Roman" w:hAnsi="Times New Roman"/>
          <w:i/>
          <w:lang w:val="pt-BR"/>
        </w:rPr>
        <w:t>- Giáo viên yêu cầu</w:t>
      </w:r>
      <w:r w:rsidRPr="00005A73">
        <w:rPr>
          <w:rFonts w:ascii="Times New Roman" w:hAnsi="Times New Roman"/>
          <w:lang w:val="pt-BR"/>
        </w:rPr>
        <w:t xml:space="preserve"> : - Tìm hiểu tại sao hiện nay trên thị trường đã có những loại bàn là nào.  KQ ghi ra giấy để báp cáo trước lớp.</w:t>
      </w:r>
    </w:p>
    <w:p w:rsidR="00ED0579" w:rsidRPr="00005A73" w:rsidRDefault="00ED0579" w:rsidP="00ED0579">
      <w:pPr>
        <w:jc w:val="both"/>
        <w:rPr>
          <w:rFonts w:ascii="Times New Roman" w:hAnsi="Times New Roman"/>
          <w:i/>
          <w:lang w:val="pt-BR"/>
        </w:rPr>
      </w:pPr>
      <w:r w:rsidRPr="00005A73">
        <w:rPr>
          <w:rFonts w:ascii="Times New Roman" w:hAnsi="Times New Roman"/>
          <w:b/>
          <w:i/>
          <w:lang w:val="pt-BR"/>
        </w:rPr>
        <w:t>*Thực hiện nhiệm vụ</w:t>
      </w:r>
    </w:p>
    <w:p w:rsidR="00ED0579" w:rsidRPr="00005A73" w:rsidRDefault="00ED0579" w:rsidP="00ED0579">
      <w:pPr>
        <w:jc w:val="both"/>
        <w:rPr>
          <w:rFonts w:ascii="Times New Roman" w:hAnsi="Times New Roman"/>
          <w:bCs/>
          <w:lang w:val="pt-BR"/>
        </w:rPr>
      </w:pPr>
      <w:r w:rsidRPr="00005A73">
        <w:rPr>
          <w:rFonts w:ascii="Times New Roman" w:hAnsi="Times New Roman"/>
          <w:i/>
          <w:lang w:val="pt-BR"/>
        </w:rPr>
        <w:t xml:space="preserve">- Học sinh </w:t>
      </w:r>
      <w:r w:rsidRPr="00005A73">
        <w:rPr>
          <w:rFonts w:ascii="Times New Roman" w:hAnsi="Times New Roman"/>
          <w:bCs/>
          <w:lang w:val="pt-BR"/>
        </w:rPr>
        <w:t>suy nghĩ trả lời. thảo luận cặp đôi.</w:t>
      </w:r>
    </w:p>
    <w:p w:rsidR="00ED0579" w:rsidRPr="00005A73" w:rsidRDefault="00ED0579" w:rsidP="00ED0579">
      <w:pPr>
        <w:jc w:val="both"/>
        <w:rPr>
          <w:rFonts w:ascii="Times New Roman" w:hAnsi="Times New Roman"/>
          <w:i/>
          <w:lang w:val="pt-BR"/>
        </w:rPr>
      </w:pPr>
      <w:r w:rsidRPr="00005A73">
        <w:rPr>
          <w:rFonts w:ascii="Times New Roman" w:hAnsi="Times New Roman"/>
          <w:i/>
          <w:lang w:val="pt-BR"/>
        </w:rPr>
        <w:t>- Giáo viên…q/s hd</w:t>
      </w:r>
    </w:p>
    <w:p w:rsidR="00ED0579" w:rsidRPr="00005A73" w:rsidRDefault="00ED0579" w:rsidP="00ED0579">
      <w:pPr>
        <w:jc w:val="both"/>
        <w:rPr>
          <w:rFonts w:ascii="Times New Roman" w:hAnsi="Times New Roman"/>
          <w:bCs/>
          <w:lang w:val="pt-BR"/>
        </w:rPr>
      </w:pPr>
      <w:r w:rsidRPr="00005A73">
        <w:rPr>
          <w:rFonts w:ascii="Times New Roman" w:hAnsi="Times New Roman"/>
          <w:i/>
          <w:lang w:val="pt-BR"/>
        </w:rPr>
        <w:t>- Dự kiến sản phẩm:</w:t>
      </w:r>
      <w:r w:rsidRPr="00005A73">
        <w:rPr>
          <w:rFonts w:ascii="Times New Roman" w:hAnsi="Times New Roman"/>
          <w:bCs/>
          <w:lang w:val="pt-BR"/>
        </w:rPr>
        <w:t xml:space="preserve">  +Sử dụng đúng điện áp định mức. Điều chỉnh nhiệt độ cho phù hợp với từng loại vải, đảm bảo an toàn về điện và về nhiệt,…</w:t>
      </w:r>
    </w:p>
    <w:p w:rsidR="00ED0579" w:rsidRPr="00005A73" w:rsidRDefault="00ED0579" w:rsidP="00ED0579">
      <w:pPr>
        <w:jc w:val="both"/>
        <w:rPr>
          <w:rFonts w:ascii="Times New Roman" w:hAnsi="Times New Roman"/>
          <w:b/>
          <w:i/>
          <w:lang w:val="pt-BR"/>
        </w:rPr>
      </w:pPr>
      <w:r w:rsidRPr="00005A73">
        <w:rPr>
          <w:rFonts w:ascii="Times New Roman" w:hAnsi="Times New Roman"/>
          <w:b/>
          <w:i/>
          <w:lang w:val="pt-BR"/>
        </w:rPr>
        <w:t>*Báo cáo kết quả theo nhóm cặp đôi cho một cặp đôi b</w:t>
      </w:r>
      <w:r w:rsidR="0074474F">
        <w:rPr>
          <w:rFonts w:ascii="Times New Roman" w:hAnsi="Times New Roman"/>
          <w:b/>
          <w:i/>
          <w:lang w:val="pt-BR"/>
        </w:rPr>
        <w:t>áo cáo các</w:t>
      </w:r>
      <w:r w:rsidRPr="00005A73">
        <w:rPr>
          <w:rFonts w:ascii="Times New Roman" w:hAnsi="Times New Roman"/>
          <w:b/>
          <w:i/>
          <w:lang w:val="pt-BR"/>
        </w:rPr>
        <w:t xml:space="preserve"> đôi khác nhận xét</w:t>
      </w:r>
    </w:p>
    <w:p w:rsidR="00ED0579" w:rsidRPr="00005A73" w:rsidRDefault="00ED0579" w:rsidP="00ED0579">
      <w:pPr>
        <w:jc w:val="both"/>
        <w:rPr>
          <w:rFonts w:ascii="Times New Roman" w:hAnsi="Times New Roman"/>
          <w:b/>
          <w:i/>
          <w:lang w:val="pt-BR"/>
        </w:rPr>
      </w:pPr>
      <w:r w:rsidRPr="00005A73">
        <w:rPr>
          <w:rFonts w:ascii="Times New Roman" w:hAnsi="Times New Roman"/>
          <w:b/>
          <w:i/>
          <w:lang w:val="pt-BR"/>
        </w:rPr>
        <w:t>*Đánh giá kết quả các  đôi khác nhận xét</w:t>
      </w:r>
    </w:p>
    <w:p w:rsidR="00ED0579" w:rsidRPr="00005A73" w:rsidRDefault="00ED0579" w:rsidP="00ED0579">
      <w:pPr>
        <w:jc w:val="both"/>
        <w:rPr>
          <w:rFonts w:ascii="Times New Roman" w:hAnsi="Times New Roman"/>
          <w:i/>
          <w:lang w:val="pt-BR"/>
        </w:rPr>
      </w:pPr>
      <w:r w:rsidRPr="00005A73">
        <w:rPr>
          <w:rFonts w:ascii="Times New Roman" w:hAnsi="Times New Roman"/>
          <w:i/>
          <w:lang w:val="pt-BR"/>
        </w:rPr>
        <w:t>- Học sinh nhận xét, bổ sung, đánh giá</w:t>
      </w:r>
    </w:p>
    <w:p w:rsidR="00ED0579" w:rsidRPr="00005A73" w:rsidRDefault="00ED0579" w:rsidP="00ED0579">
      <w:pPr>
        <w:tabs>
          <w:tab w:val="left" w:pos="1380"/>
        </w:tabs>
        <w:jc w:val="both"/>
        <w:rPr>
          <w:rFonts w:ascii="Times New Roman" w:hAnsi="Times New Roman"/>
          <w:lang w:val="da-DK"/>
        </w:rPr>
      </w:pPr>
      <w:r w:rsidRPr="00005A73">
        <w:rPr>
          <w:rFonts w:ascii="Times New Roman" w:hAnsi="Times New Roman"/>
          <w:b/>
          <w:i/>
          <w:lang w:val="da-DK"/>
        </w:rPr>
        <w:t>Dặn dò:</w:t>
      </w:r>
    </w:p>
    <w:p w:rsidR="00ED0579" w:rsidRPr="00005A73" w:rsidRDefault="00ED0579" w:rsidP="00ED0579">
      <w:pPr>
        <w:tabs>
          <w:tab w:val="left" w:pos="1380"/>
        </w:tabs>
        <w:jc w:val="both"/>
        <w:rPr>
          <w:rFonts w:ascii="Times New Roman" w:hAnsi="Times New Roman"/>
          <w:lang w:val="da-DK"/>
        </w:rPr>
      </w:pPr>
      <w:r w:rsidRPr="00005A73">
        <w:rPr>
          <w:rFonts w:ascii="Times New Roman" w:hAnsi="Times New Roman"/>
          <w:lang w:val="da-DK"/>
        </w:rPr>
        <w:t xml:space="preserve">-GV </w:t>
      </w:r>
      <w:r w:rsidR="0074474F">
        <w:rPr>
          <w:rFonts w:ascii="Times New Roman" w:hAnsi="Times New Roman"/>
          <w:lang w:val="da-DK"/>
        </w:rPr>
        <w:t>yêu cầu HS về nhà học bài và nghiên cứu trước bài 42: Bếp điện, nồi cơm điện.</w:t>
      </w:r>
    </w:p>
    <w:p w:rsidR="003A32E3" w:rsidRDefault="003A32E3">
      <w:pPr>
        <w:spacing w:after="200" w:line="276" w:lineRule="auto"/>
        <w:rPr>
          <w:rFonts w:ascii="Times New Roman" w:hAnsi="Times New Roman"/>
          <w:bCs/>
          <w:kern w:val="32"/>
          <w:lang w:val="da-DK"/>
        </w:rPr>
      </w:pPr>
      <w:r>
        <w:rPr>
          <w:rFonts w:ascii="Times New Roman" w:hAnsi="Times New Roman"/>
          <w:bCs/>
          <w:kern w:val="32"/>
          <w:lang w:val="da-DK"/>
        </w:rPr>
        <w:br w:type="page"/>
      </w:r>
    </w:p>
    <w:p w:rsidR="0074474F" w:rsidRPr="0074474F" w:rsidRDefault="0074474F" w:rsidP="0074474F">
      <w:pPr>
        <w:rPr>
          <w:rFonts w:ascii="Times New Roman" w:hAnsi="Times New Roman"/>
          <w:bCs/>
          <w:kern w:val="32"/>
        </w:rPr>
      </w:pPr>
      <w:proofErr w:type="spellStart"/>
      <w:r w:rsidRPr="0074474F">
        <w:rPr>
          <w:rFonts w:ascii="Times New Roman" w:hAnsi="Times New Roman"/>
          <w:bCs/>
          <w:kern w:val="32"/>
        </w:rPr>
        <w:lastRenderedPageBreak/>
        <w:t>Ngày</w:t>
      </w:r>
      <w:proofErr w:type="spellEnd"/>
      <w:r w:rsidRPr="0074474F">
        <w:rPr>
          <w:rFonts w:ascii="Times New Roman" w:hAnsi="Times New Roman"/>
          <w:bCs/>
          <w:kern w:val="32"/>
        </w:rPr>
        <w:t xml:space="preserve"> </w:t>
      </w:r>
      <w:proofErr w:type="spellStart"/>
      <w:r w:rsidRPr="0074474F">
        <w:rPr>
          <w:rFonts w:ascii="Times New Roman" w:hAnsi="Times New Roman"/>
          <w:bCs/>
          <w:kern w:val="32"/>
        </w:rPr>
        <w:t>giảng</w:t>
      </w:r>
      <w:proofErr w:type="spellEnd"/>
      <w:r w:rsidRPr="0074474F">
        <w:rPr>
          <w:rFonts w:ascii="Times New Roman" w:hAnsi="Times New Roman"/>
          <w:bCs/>
          <w:kern w:val="32"/>
        </w:rPr>
        <w:t>: 03/04/2023</w:t>
      </w:r>
    </w:p>
    <w:p w:rsidR="0074474F" w:rsidRPr="00005A73" w:rsidRDefault="0074474F" w:rsidP="0074474F">
      <w:pPr>
        <w:jc w:val="center"/>
        <w:rPr>
          <w:rFonts w:ascii="Times New Roman" w:hAnsi="Times New Roman"/>
          <w:b/>
          <w:bCs/>
          <w:kern w:val="32"/>
        </w:rPr>
      </w:pPr>
      <w:proofErr w:type="spellStart"/>
      <w:r>
        <w:rPr>
          <w:rFonts w:ascii="Times New Roman" w:hAnsi="Times New Roman"/>
          <w:b/>
          <w:bCs/>
          <w:kern w:val="32"/>
        </w:rPr>
        <w:t>Bài</w:t>
      </w:r>
      <w:proofErr w:type="spellEnd"/>
      <w:r>
        <w:rPr>
          <w:rFonts w:ascii="Times New Roman" w:hAnsi="Times New Roman"/>
          <w:b/>
          <w:bCs/>
          <w:kern w:val="32"/>
        </w:rPr>
        <w:t xml:space="preserve"> 42:</w:t>
      </w:r>
      <w:r w:rsidRPr="00005A73">
        <w:rPr>
          <w:rFonts w:ascii="Times New Roman" w:hAnsi="Times New Roman"/>
          <w:b/>
          <w:bCs/>
          <w:kern w:val="32"/>
        </w:rPr>
        <w:t xml:space="preserve"> BẾP ĐIỆN – NỒI CƠM ĐIỆN</w:t>
      </w:r>
    </w:p>
    <w:p w:rsidR="0074474F" w:rsidRPr="0074474F" w:rsidRDefault="0074474F" w:rsidP="003A32E3">
      <w:pPr>
        <w:jc w:val="both"/>
        <w:rPr>
          <w:rFonts w:ascii="Times New Roman" w:hAnsi="Times New Roman"/>
          <w:b/>
          <w:sz w:val="16"/>
          <w:szCs w:val="16"/>
        </w:rPr>
      </w:pPr>
    </w:p>
    <w:p w:rsidR="003A32E3" w:rsidRPr="00005A73" w:rsidRDefault="003A32E3" w:rsidP="003A32E3">
      <w:pPr>
        <w:jc w:val="both"/>
        <w:rPr>
          <w:rFonts w:ascii="Times New Roman" w:hAnsi="Times New Roman"/>
          <w:b/>
        </w:rPr>
      </w:pPr>
      <w:r w:rsidRPr="00005A73">
        <w:rPr>
          <w:rFonts w:ascii="Times New Roman" w:hAnsi="Times New Roman"/>
          <w:b/>
        </w:rPr>
        <w:t xml:space="preserve">A. HOẠT ĐỘNG 1: KHỞI ĐỘNG </w:t>
      </w:r>
    </w:p>
    <w:p w:rsidR="003A32E3" w:rsidRPr="00005A73" w:rsidRDefault="003A32E3" w:rsidP="003A32E3">
      <w:pPr>
        <w:jc w:val="both"/>
        <w:rPr>
          <w:rFonts w:ascii="Times New Roman" w:hAnsi="Times New Roman"/>
          <w:b/>
          <w:bCs/>
          <w:i/>
        </w:rPr>
      </w:pPr>
      <w:r w:rsidRPr="00005A73">
        <w:rPr>
          <w:rFonts w:ascii="Times New Roman" w:hAnsi="Times New Roman"/>
          <w:b/>
          <w:bCs/>
          <w:i/>
        </w:rPr>
        <w:t xml:space="preserve">* </w:t>
      </w:r>
      <w:proofErr w:type="spellStart"/>
      <w:r w:rsidRPr="00005A73">
        <w:rPr>
          <w:rFonts w:ascii="Times New Roman" w:hAnsi="Times New Roman"/>
          <w:b/>
          <w:bCs/>
          <w:i/>
        </w:rPr>
        <w:t>Chuyển</w:t>
      </w:r>
      <w:proofErr w:type="spellEnd"/>
      <w:r w:rsidRPr="00005A73">
        <w:rPr>
          <w:rFonts w:ascii="Times New Roman" w:hAnsi="Times New Roman"/>
          <w:b/>
          <w:bCs/>
          <w:i/>
        </w:rPr>
        <w:t xml:space="preserve"> </w:t>
      </w:r>
      <w:proofErr w:type="spellStart"/>
      <w:r w:rsidRPr="00005A73">
        <w:rPr>
          <w:rFonts w:ascii="Times New Roman" w:hAnsi="Times New Roman"/>
          <w:b/>
          <w:bCs/>
          <w:i/>
        </w:rPr>
        <w:t>giao</w:t>
      </w:r>
      <w:proofErr w:type="spellEnd"/>
      <w:r w:rsidRPr="00005A73">
        <w:rPr>
          <w:rFonts w:ascii="Times New Roman" w:hAnsi="Times New Roman"/>
          <w:b/>
          <w:bCs/>
          <w:i/>
        </w:rPr>
        <w:t xml:space="preserve"> </w:t>
      </w:r>
      <w:proofErr w:type="spellStart"/>
      <w:r w:rsidRPr="00005A73">
        <w:rPr>
          <w:rFonts w:ascii="Times New Roman" w:hAnsi="Times New Roman"/>
          <w:b/>
          <w:bCs/>
          <w:i/>
        </w:rPr>
        <w:t>nhiệm</w:t>
      </w:r>
      <w:proofErr w:type="spellEnd"/>
      <w:r w:rsidRPr="00005A73">
        <w:rPr>
          <w:rFonts w:ascii="Times New Roman" w:hAnsi="Times New Roman"/>
          <w:b/>
          <w:bCs/>
          <w:i/>
        </w:rPr>
        <w:t xml:space="preserve"> </w:t>
      </w:r>
      <w:proofErr w:type="spellStart"/>
      <w:r w:rsidRPr="00005A73">
        <w:rPr>
          <w:rFonts w:ascii="Times New Roman" w:hAnsi="Times New Roman"/>
          <w:b/>
          <w:bCs/>
          <w:i/>
        </w:rPr>
        <w:t>vụ</w:t>
      </w:r>
      <w:proofErr w:type="spellEnd"/>
      <w:r w:rsidRPr="00005A73">
        <w:rPr>
          <w:rFonts w:ascii="Times New Roman" w:hAnsi="Times New Roman"/>
          <w:b/>
          <w:bCs/>
          <w:i/>
        </w:rPr>
        <w:t>:</w:t>
      </w:r>
    </w:p>
    <w:p w:rsidR="003A32E3" w:rsidRPr="00005A73" w:rsidRDefault="003A32E3" w:rsidP="003A32E3">
      <w:pPr>
        <w:jc w:val="both"/>
        <w:rPr>
          <w:rFonts w:ascii="Times New Roman" w:hAnsi="Times New Roman"/>
          <w:kern w:val="32"/>
        </w:rPr>
      </w:pPr>
      <w:r w:rsidRPr="00005A73">
        <w:rPr>
          <w:rFonts w:ascii="Times New Roman" w:hAnsi="Times New Roman"/>
          <w:kern w:val="32"/>
        </w:rPr>
        <w:t>- GV</w:t>
      </w:r>
      <w:proofErr w:type="gramStart"/>
      <w:r w:rsidRPr="00005A73">
        <w:rPr>
          <w:rFonts w:ascii="Times New Roman" w:hAnsi="Times New Roman"/>
          <w:kern w:val="32"/>
        </w:rPr>
        <w:t>: ?</w:t>
      </w:r>
      <w:proofErr w:type="gramEnd"/>
      <w:r w:rsidRPr="00005A73">
        <w:rPr>
          <w:rFonts w:ascii="Times New Roman" w:hAnsi="Times New Roman"/>
          <w:kern w:val="32"/>
        </w:rPr>
        <w:t xml:space="preserve"> Ở </w:t>
      </w:r>
      <w:proofErr w:type="spellStart"/>
      <w:r w:rsidRPr="00005A73">
        <w:rPr>
          <w:rFonts w:ascii="Times New Roman" w:hAnsi="Times New Roman"/>
          <w:kern w:val="32"/>
        </w:rPr>
        <w:t>gia</w:t>
      </w:r>
      <w:proofErr w:type="spellEnd"/>
      <w:r w:rsidRPr="00005A73">
        <w:rPr>
          <w:rFonts w:ascii="Times New Roman" w:hAnsi="Times New Roman"/>
          <w:kern w:val="32"/>
        </w:rPr>
        <w:t xml:space="preserve"> </w:t>
      </w:r>
      <w:proofErr w:type="spellStart"/>
      <w:r w:rsidRPr="00005A73">
        <w:rPr>
          <w:rFonts w:ascii="Times New Roman" w:hAnsi="Times New Roman"/>
          <w:kern w:val="32"/>
        </w:rPr>
        <w:t>đình</w:t>
      </w:r>
      <w:proofErr w:type="spellEnd"/>
      <w:r w:rsidRPr="00005A73">
        <w:rPr>
          <w:rFonts w:ascii="Times New Roman" w:hAnsi="Times New Roman"/>
          <w:kern w:val="32"/>
        </w:rPr>
        <w:t xml:space="preserve"> </w:t>
      </w:r>
      <w:proofErr w:type="spellStart"/>
      <w:r w:rsidRPr="00005A73">
        <w:rPr>
          <w:rFonts w:ascii="Times New Roman" w:hAnsi="Times New Roman"/>
          <w:kern w:val="32"/>
        </w:rPr>
        <w:t>em</w:t>
      </w:r>
      <w:proofErr w:type="spellEnd"/>
      <w:r w:rsidRPr="00005A73">
        <w:rPr>
          <w:rFonts w:ascii="Times New Roman" w:hAnsi="Times New Roman"/>
          <w:kern w:val="32"/>
        </w:rPr>
        <w:t xml:space="preserve"> </w:t>
      </w:r>
      <w:proofErr w:type="spellStart"/>
      <w:r w:rsidRPr="00005A73">
        <w:rPr>
          <w:rFonts w:ascii="Times New Roman" w:hAnsi="Times New Roman"/>
          <w:kern w:val="32"/>
        </w:rPr>
        <w:t>có</w:t>
      </w:r>
      <w:proofErr w:type="spellEnd"/>
      <w:r w:rsidRPr="00005A73">
        <w:rPr>
          <w:rFonts w:ascii="Times New Roman" w:hAnsi="Times New Roman"/>
          <w:kern w:val="32"/>
        </w:rPr>
        <w:t xml:space="preserve"> </w:t>
      </w:r>
      <w:proofErr w:type="spellStart"/>
      <w:r w:rsidRPr="00005A73">
        <w:rPr>
          <w:rFonts w:ascii="Times New Roman" w:hAnsi="Times New Roman"/>
          <w:kern w:val="32"/>
        </w:rPr>
        <w:t>sử</w:t>
      </w:r>
      <w:proofErr w:type="spellEnd"/>
      <w:r w:rsidRPr="00005A73">
        <w:rPr>
          <w:rFonts w:ascii="Times New Roman" w:hAnsi="Times New Roman"/>
          <w:kern w:val="32"/>
        </w:rPr>
        <w:t xml:space="preserve"> </w:t>
      </w:r>
      <w:proofErr w:type="spellStart"/>
      <w:r w:rsidRPr="00005A73">
        <w:rPr>
          <w:rFonts w:ascii="Times New Roman" w:hAnsi="Times New Roman"/>
          <w:kern w:val="32"/>
        </w:rPr>
        <w:t>dụng</w:t>
      </w:r>
      <w:proofErr w:type="spellEnd"/>
      <w:r w:rsidRPr="00005A73">
        <w:rPr>
          <w:rFonts w:ascii="Times New Roman" w:hAnsi="Times New Roman"/>
          <w:kern w:val="32"/>
        </w:rPr>
        <w:t xml:space="preserve"> </w:t>
      </w:r>
      <w:proofErr w:type="spellStart"/>
      <w:r w:rsidR="0074474F">
        <w:rPr>
          <w:rFonts w:ascii="Times New Roman" w:hAnsi="Times New Roman"/>
          <w:kern w:val="32"/>
        </w:rPr>
        <w:t>loại</w:t>
      </w:r>
      <w:proofErr w:type="spellEnd"/>
      <w:r w:rsidR="0074474F">
        <w:rPr>
          <w:rFonts w:ascii="Times New Roman" w:hAnsi="Times New Roman"/>
          <w:kern w:val="32"/>
        </w:rPr>
        <w:t xml:space="preserve"> </w:t>
      </w:r>
      <w:proofErr w:type="spellStart"/>
      <w:r w:rsidR="0074474F">
        <w:rPr>
          <w:rFonts w:ascii="Times New Roman" w:hAnsi="Times New Roman"/>
          <w:kern w:val="32"/>
        </w:rPr>
        <w:t>đồ</w:t>
      </w:r>
      <w:proofErr w:type="spellEnd"/>
      <w:r w:rsidR="0074474F">
        <w:rPr>
          <w:rFonts w:ascii="Times New Roman" w:hAnsi="Times New Roman"/>
          <w:kern w:val="32"/>
        </w:rPr>
        <w:t xml:space="preserve"> </w:t>
      </w:r>
      <w:proofErr w:type="spellStart"/>
      <w:r w:rsidR="0074474F">
        <w:rPr>
          <w:rFonts w:ascii="Times New Roman" w:hAnsi="Times New Roman"/>
          <w:kern w:val="32"/>
        </w:rPr>
        <w:t>dùng</w:t>
      </w:r>
      <w:proofErr w:type="spellEnd"/>
      <w:r w:rsidR="0074474F">
        <w:rPr>
          <w:rFonts w:ascii="Times New Roman" w:hAnsi="Times New Roman"/>
          <w:kern w:val="32"/>
        </w:rPr>
        <w:t xml:space="preserve"> </w:t>
      </w:r>
      <w:proofErr w:type="spellStart"/>
      <w:r w:rsidR="0074474F">
        <w:rPr>
          <w:rFonts w:ascii="Times New Roman" w:hAnsi="Times New Roman"/>
          <w:kern w:val="32"/>
        </w:rPr>
        <w:t>nào</w:t>
      </w:r>
      <w:proofErr w:type="spellEnd"/>
      <w:r w:rsidR="0074474F">
        <w:rPr>
          <w:rFonts w:ascii="Times New Roman" w:hAnsi="Times New Roman"/>
          <w:kern w:val="32"/>
        </w:rPr>
        <w:t xml:space="preserve"> </w:t>
      </w:r>
      <w:proofErr w:type="spellStart"/>
      <w:r w:rsidR="0074474F">
        <w:rPr>
          <w:rFonts w:ascii="Times New Roman" w:hAnsi="Times New Roman"/>
          <w:kern w:val="32"/>
        </w:rPr>
        <w:t>để</w:t>
      </w:r>
      <w:proofErr w:type="spellEnd"/>
      <w:r w:rsidR="0074474F">
        <w:rPr>
          <w:rFonts w:ascii="Times New Roman" w:hAnsi="Times New Roman"/>
          <w:kern w:val="32"/>
        </w:rPr>
        <w:t xml:space="preserve"> </w:t>
      </w:r>
      <w:proofErr w:type="spellStart"/>
      <w:r w:rsidR="0074474F">
        <w:rPr>
          <w:rFonts w:ascii="Times New Roman" w:hAnsi="Times New Roman"/>
          <w:kern w:val="32"/>
        </w:rPr>
        <w:t>nấu</w:t>
      </w:r>
      <w:proofErr w:type="spellEnd"/>
      <w:r w:rsidR="0074474F">
        <w:rPr>
          <w:rFonts w:ascii="Times New Roman" w:hAnsi="Times New Roman"/>
          <w:kern w:val="32"/>
        </w:rPr>
        <w:t xml:space="preserve"> </w:t>
      </w:r>
      <w:proofErr w:type="spellStart"/>
      <w:r w:rsidR="0074474F">
        <w:rPr>
          <w:rFonts w:ascii="Times New Roman" w:hAnsi="Times New Roman"/>
          <w:kern w:val="32"/>
        </w:rPr>
        <w:t>cơm</w:t>
      </w:r>
      <w:proofErr w:type="spellEnd"/>
      <w:r w:rsidR="0074474F">
        <w:rPr>
          <w:rFonts w:ascii="Times New Roman" w:hAnsi="Times New Roman"/>
          <w:kern w:val="32"/>
        </w:rPr>
        <w:t>?</w:t>
      </w:r>
    </w:p>
    <w:p w:rsidR="003A32E3" w:rsidRPr="00005A73" w:rsidRDefault="0074474F" w:rsidP="003A32E3">
      <w:pPr>
        <w:jc w:val="both"/>
        <w:rPr>
          <w:rFonts w:ascii="Times New Roman" w:hAnsi="Times New Roman"/>
          <w:kern w:val="32"/>
        </w:rPr>
      </w:pPr>
      <w:r>
        <w:rPr>
          <w:rFonts w:ascii="Times New Roman" w:hAnsi="Times New Roman"/>
          <w:kern w:val="32"/>
        </w:rPr>
        <w:t xml:space="preserve">HS: </w:t>
      </w:r>
      <w:proofErr w:type="spellStart"/>
      <w:r>
        <w:rPr>
          <w:rFonts w:ascii="Times New Roman" w:hAnsi="Times New Roman"/>
          <w:kern w:val="32"/>
        </w:rPr>
        <w:t>nồi</w:t>
      </w:r>
      <w:proofErr w:type="spellEnd"/>
      <w:r>
        <w:rPr>
          <w:rFonts w:ascii="Times New Roman" w:hAnsi="Times New Roman"/>
          <w:kern w:val="32"/>
        </w:rPr>
        <w:t xml:space="preserve"> </w:t>
      </w:r>
      <w:proofErr w:type="spellStart"/>
      <w:r>
        <w:rPr>
          <w:rFonts w:ascii="Times New Roman" w:hAnsi="Times New Roman"/>
          <w:kern w:val="32"/>
        </w:rPr>
        <w:t>cơm</w:t>
      </w:r>
      <w:proofErr w:type="spellEnd"/>
      <w:r>
        <w:rPr>
          <w:rFonts w:ascii="Times New Roman" w:hAnsi="Times New Roman"/>
          <w:kern w:val="32"/>
        </w:rPr>
        <w:t xml:space="preserve"> </w:t>
      </w:r>
      <w:proofErr w:type="spellStart"/>
      <w:r>
        <w:rPr>
          <w:rFonts w:ascii="Times New Roman" w:hAnsi="Times New Roman"/>
          <w:kern w:val="32"/>
        </w:rPr>
        <w:t>điện</w:t>
      </w:r>
      <w:proofErr w:type="spellEnd"/>
    </w:p>
    <w:p w:rsidR="003A32E3" w:rsidRPr="00005A73" w:rsidRDefault="003A32E3" w:rsidP="003A32E3">
      <w:pPr>
        <w:jc w:val="both"/>
        <w:rPr>
          <w:rFonts w:ascii="Times New Roman" w:hAnsi="Times New Roman"/>
          <w:kern w:val="32"/>
        </w:rPr>
      </w:pPr>
      <w:proofErr w:type="spellStart"/>
      <w:r w:rsidRPr="00005A73">
        <w:rPr>
          <w:rFonts w:ascii="Times New Roman" w:hAnsi="Times New Roman"/>
          <w:i/>
          <w:iCs/>
          <w:kern w:val="32"/>
          <w:u w:val="single"/>
        </w:rPr>
        <w:t>Giới</w:t>
      </w:r>
      <w:proofErr w:type="spellEnd"/>
      <w:r w:rsidRPr="00005A73">
        <w:rPr>
          <w:rFonts w:ascii="Times New Roman" w:hAnsi="Times New Roman"/>
          <w:i/>
          <w:iCs/>
          <w:kern w:val="32"/>
          <w:u w:val="single"/>
        </w:rPr>
        <w:t xml:space="preserve"> </w:t>
      </w:r>
      <w:proofErr w:type="spellStart"/>
      <w:r w:rsidRPr="00005A73">
        <w:rPr>
          <w:rFonts w:ascii="Times New Roman" w:hAnsi="Times New Roman"/>
          <w:i/>
          <w:iCs/>
          <w:kern w:val="32"/>
          <w:u w:val="single"/>
        </w:rPr>
        <w:t>thiệu</w:t>
      </w:r>
      <w:proofErr w:type="spellEnd"/>
      <w:r w:rsidRPr="00005A73">
        <w:rPr>
          <w:rFonts w:ascii="Times New Roman" w:hAnsi="Times New Roman"/>
          <w:i/>
          <w:iCs/>
          <w:kern w:val="32"/>
        </w:rPr>
        <w:t xml:space="preserve">: </w:t>
      </w:r>
      <w:proofErr w:type="spellStart"/>
      <w:r w:rsidRPr="00005A73">
        <w:rPr>
          <w:rFonts w:ascii="Times New Roman" w:hAnsi="Times New Roman"/>
          <w:kern w:val="32"/>
        </w:rPr>
        <w:t>Trong</w:t>
      </w:r>
      <w:proofErr w:type="spellEnd"/>
      <w:r w:rsidRPr="00005A73">
        <w:rPr>
          <w:rFonts w:ascii="Times New Roman" w:hAnsi="Times New Roman"/>
          <w:kern w:val="32"/>
        </w:rPr>
        <w:t xml:space="preserve"> </w:t>
      </w:r>
      <w:proofErr w:type="spellStart"/>
      <w:r w:rsidRPr="00005A73">
        <w:rPr>
          <w:rFonts w:ascii="Times New Roman" w:hAnsi="Times New Roman"/>
          <w:kern w:val="32"/>
        </w:rPr>
        <w:t>đời</w:t>
      </w:r>
      <w:proofErr w:type="spellEnd"/>
      <w:r w:rsidRPr="00005A73">
        <w:rPr>
          <w:rFonts w:ascii="Times New Roman" w:hAnsi="Times New Roman"/>
          <w:kern w:val="32"/>
        </w:rPr>
        <w:t xml:space="preserve"> </w:t>
      </w:r>
      <w:proofErr w:type="spellStart"/>
      <w:r w:rsidRPr="00005A73">
        <w:rPr>
          <w:rFonts w:ascii="Times New Roman" w:hAnsi="Times New Roman"/>
          <w:kern w:val="32"/>
        </w:rPr>
        <w:t>sống</w:t>
      </w:r>
      <w:proofErr w:type="spellEnd"/>
      <w:r w:rsidRPr="00005A73">
        <w:rPr>
          <w:rFonts w:ascii="Times New Roman" w:hAnsi="Times New Roman"/>
          <w:kern w:val="32"/>
        </w:rPr>
        <w:t xml:space="preserve"> </w:t>
      </w:r>
      <w:proofErr w:type="spellStart"/>
      <w:r w:rsidR="0074474F">
        <w:rPr>
          <w:rFonts w:ascii="Times New Roman" w:hAnsi="Times New Roman"/>
          <w:kern w:val="32"/>
        </w:rPr>
        <w:t>nồi</w:t>
      </w:r>
      <w:proofErr w:type="spellEnd"/>
      <w:r w:rsidR="0074474F">
        <w:rPr>
          <w:rFonts w:ascii="Times New Roman" w:hAnsi="Times New Roman"/>
          <w:kern w:val="32"/>
        </w:rPr>
        <w:t xml:space="preserve"> </w:t>
      </w:r>
      <w:proofErr w:type="spellStart"/>
      <w:r w:rsidR="0074474F">
        <w:rPr>
          <w:rFonts w:ascii="Times New Roman" w:hAnsi="Times New Roman"/>
          <w:kern w:val="32"/>
        </w:rPr>
        <w:t>cơm</w:t>
      </w:r>
      <w:proofErr w:type="spellEnd"/>
      <w:r w:rsidR="0074474F">
        <w:rPr>
          <w:rFonts w:ascii="Times New Roman" w:hAnsi="Times New Roman"/>
          <w:kern w:val="32"/>
        </w:rPr>
        <w:t xml:space="preserve"> </w:t>
      </w:r>
      <w:proofErr w:type="spellStart"/>
      <w:r w:rsidR="0074474F">
        <w:rPr>
          <w:rFonts w:ascii="Times New Roman" w:hAnsi="Times New Roman"/>
          <w:kern w:val="32"/>
        </w:rPr>
        <w:t>điện</w:t>
      </w:r>
      <w:proofErr w:type="spellEnd"/>
      <w:r w:rsidR="0074474F">
        <w:rPr>
          <w:rFonts w:ascii="Times New Roman" w:hAnsi="Times New Roman"/>
          <w:kern w:val="32"/>
        </w:rPr>
        <w:t xml:space="preserve"> </w:t>
      </w:r>
      <w:proofErr w:type="spellStart"/>
      <w:r w:rsidR="0074474F">
        <w:rPr>
          <w:rFonts w:ascii="Times New Roman" w:hAnsi="Times New Roman"/>
          <w:kern w:val="32"/>
        </w:rPr>
        <w:t>đã</w:t>
      </w:r>
      <w:proofErr w:type="spellEnd"/>
      <w:r w:rsidR="0074474F">
        <w:rPr>
          <w:rFonts w:ascii="Times New Roman" w:hAnsi="Times New Roman"/>
          <w:kern w:val="32"/>
        </w:rPr>
        <w:t xml:space="preserve"> </w:t>
      </w:r>
      <w:proofErr w:type="spellStart"/>
      <w:r w:rsidR="0074474F">
        <w:rPr>
          <w:rFonts w:ascii="Times New Roman" w:hAnsi="Times New Roman"/>
          <w:kern w:val="32"/>
        </w:rPr>
        <w:t>trở</w:t>
      </w:r>
      <w:proofErr w:type="spellEnd"/>
      <w:r w:rsidRPr="00005A73">
        <w:rPr>
          <w:rFonts w:ascii="Times New Roman" w:hAnsi="Times New Roman"/>
          <w:kern w:val="32"/>
        </w:rPr>
        <w:t xml:space="preserve"> </w:t>
      </w:r>
      <w:proofErr w:type="spellStart"/>
      <w:r w:rsidRPr="00005A73">
        <w:rPr>
          <w:rFonts w:ascii="Times New Roman" w:hAnsi="Times New Roman"/>
          <w:kern w:val="32"/>
        </w:rPr>
        <w:t>thành</w:t>
      </w:r>
      <w:proofErr w:type="spellEnd"/>
      <w:r w:rsidRPr="00005A73">
        <w:rPr>
          <w:rFonts w:ascii="Times New Roman" w:hAnsi="Times New Roman"/>
          <w:kern w:val="32"/>
        </w:rPr>
        <w:t xml:space="preserve"> </w:t>
      </w:r>
      <w:proofErr w:type="spellStart"/>
      <w:r w:rsidRPr="00005A73">
        <w:rPr>
          <w:rFonts w:ascii="Times New Roman" w:hAnsi="Times New Roman"/>
          <w:kern w:val="32"/>
        </w:rPr>
        <w:t>loại</w:t>
      </w:r>
      <w:proofErr w:type="spellEnd"/>
      <w:r w:rsidRPr="00005A73">
        <w:rPr>
          <w:rFonts w:ascii="Times New Roman" w:hAnsi="Times New Roman"/>
          <w:kern w:val="32"/>
        </w:rPr>
        <w:t xml:space="preserve"> </w:t>
      </w:r>
      <w:proofErr w:type="spellStart"/>
      <w:r w:rsidRPr="00005A73">
        <w:rPr>
          <w:rFonts w:ascii="Times New Roman" w:hAnsi="Times New Roman"/>
          <w:kern w:val="32"/>
        </w:rPr>
        <w:t>dụng</w:t>
      </w:r>
      <w:proofErr w:type="spellEnd"/>
      <w:r w:rsidRPr="00005A73">
        <w:rPr>
          <w:rFonts w:ascii="Times New Roman" w:hAnsi="Times New Roman"/>
          <w:kern w:val="32"/>
        </w:rPr>
        <w:t xml:space="preserve"> </w:t>
      </w:r>
      <w:proofErr w:type="spellStart"/>
      <w:r w:rsidRPr="00005A73">
        <w:rPr>
          <w:rFonts w:ascii="Times New Roman" w:hAnsi="Times New Roman"/>
          <w:kern w:val="32"/>
        </w:rPr>
        <w:t>cụ</w:t>
      </w:r>
      <w:proofErr w:type="spellEnd"/>
      <w:r w:rsidRPr="00005A73">
        <w:rPr>
          <w:rFonts w:ascii="Times New Roman" w:hAnsi="Times New Roman"/>
          <w:kern w:val="32"/>
        </w:rPr>
        <w:t xml:space="preserve"> </w:t>
      </w:r>
      <w:proofErr w:type="spellStart"/>
      <w:r w:rsidRPr="00005A73">
        <w:rPr>
          <w:rFonts w:ascii="Times New Roman" w:hAnsi="Times New Roman"/>
          <w:kern w:val="32"/>
        </w:rPr>
        <w:t>không</w:t>
      </w:r>
      <w:proofErr w:type="spellEnd"/>
      <w:r w:rsidRPr="00005A73">
        <w:rPr>
          <w:rFonts w:ascii="Times New Roman" w:hAnsi="Times New Roman"/>
          <w:kern w:val="32"/>
        </w:rPr>
        <w:t xml:space="preserve"> </w:t>
      </w:r>
      <w:proofErr w:type="spellStart"/>
      <w:r w:rsidRPr="00005A73">
        <w:rPr>
          <w:rFonts w:ascii="Times New Roman" w:hAnsi="Times New Roman"/>
          <w:kern w:val="32"/>
        </w:rPr>
        <w:t>thể</w:t>
      </w:r>
      <w:proofErr w:type="spellEnd"/>
      <w:r w:rsidRPr="00005A73">
        <w:rPr>
          <w:rFonts w:ascii="Times New Roman" w:hAnsi="Times New Roman"/>
          <w:kern w:val="32"/>
        </w:rPr>
        <w:t xml:space="preserve"> </w:t>
      </w:r>
      <w:proofErr w:type="spellStart"/>
      <w:r w:rsidRPr="00005A73">
        <w:rPr>
          <w:rFonts w:ascii="Times New Roman" w:hAnsi="Times New Roman"/>
          <w:kern w:val="32"/>
        </w:rPr>
        <w:t>thiếu</w:t>
      </w:r>
      <w:proofErr w:type="spellEnd"/>
      <w:r w:rsidRPr="00005A73">
        <w:rPr>
          <w:rFonts w:ascii="Times New Roman" w:hAnsi="Times New Roman"/>
          <w:kern w:val="32"/>
        </w:rPr>
        <w:t xml:space="preserve"> </w:t>
      </w:r>
      <w:proofErr w:type="spellStart"/>
      <w:r w:rsidRPr="00005A73">
        <w:rPr>
          <w:rFonts w:ascii="Times New Roman" w:hAnsi="Times New Roman"/>
          <w:kern w:val="32"/>
        </w:rPr>
        <w:t>hằng</w:t>
      </w:r>
      <w:proofErr w:type="spellEnd"/>
      <w:r w:rsidRPr="00005A73">
        <w:rPr>
          <w:rFonts w:ascii="Times New Roman" w:hAnsi="Times New Roman"/>
          <w:kern w:val="32"/>
        </w:rPr>
        <w:t xml:space="preserve"> </w:t>
      </w:r>
      <w:proofErr w:type="spellStart"/>
      <w:r w:rsidRPr="00005A73">
        <w:rPr>
          <w:rFonts w:ascii="Times New Roman" w:hAnsi="Times New Roman"/>
          <w:kern w:val="32"/>
        </w:rPr>
        <w:t>ngày</w:t>
      </w:r>
      <w:proofErr w:type="spellEnd"/>
      <w:r w:rsidRPr="00005A73">
        <w:rPr>
          <w:rFonts w:ascii="Times New Roman" w:hAnsi="Times New Roman"/>
          <w:kern w:val="32"/>
        </w:rPr>
        <w:t xml:space="preserve"> </w:t>
      </w:r>
      <w:proofErr w:type="spellStart"/>
      <w:r w:rsidRPr="00005A73">
        <w:rPr>
          <w:rFonts w:ascii="Times New Roman" w:hAnsi="Times New Roman"/>
          <w:kern w:val="32"/>
        </w:rPr>
        <w:t>của</w:t>
      </w:r>
      <w:proofErr w:type="spellEnd"/>
      <w:r w:rsidRPr="00005A73">
        <w:rPr>
          <w:rFonts w:ascii="Times New Roman" w:hAnsi="Times New Roman"/>
          <w:kern w:val="32"/>
        </w:rPr>
        <w:t xml:space="preserve"> </w:t>
      </w:r>
      <w:proofErr w:type="spellStart"/>
      <w:r w:rsidRPr="00005A73">
        <w:rPr>
          <w:rFonts w:ascii="Times New Roman" w:hAnsi="Times New Roman"/>
          <w:kern w:val="32"/>
        </w:rPr>
        <w:t>chúng</w:t>
      </w:r>
      <w:proofErr w:type="spellEnd"/>
      <w:r w:rsidRPr="00005A73">
        <w:rPr>
          <w:rFonts w:ascii="Times New Roman" w:hAnsi="Times New Roman"/>
          <w:kern w:val="32"/>
        </w:rPr>
        <w:t xml:space="preserve"> ta. </w:t>
      </w:r>
      <w:proofErr w:type="spellStart"/>
      <w:r w:rsidR="0074474F">
        <w:rPr>
          <w:rFonts w:ascii="Times New Roman" w:hAnsi="Times New Roman"/>
          <w:kern w:val="32"/>
        </w:rPr>
        <w:t>Vậy</w:t>
      </w:r>
      <w:proofErr w:type="spellEnd"/>
      <w:r w:rsidR="0074474F">
        <w:rPr>
          <w:rFonts w:ascii="Times New Roman" w:hAnsi="Times New Roman"/>
          <w:kern w:val="32"/>
        </w:rPr>
        <w:t xml:space="preserve"> </w:t>
      </w:r>
      <w:proofErr w:type="spellStart"/>
      <w:r w:rsidR="0074474F">
        <w:rPr>
          <w:rFonts w:ascii="Times New Roman" w:hAnsi="Times New Roman"/>
          <w:kern w:val="32"/>
        </w:rPr>
        <w:t>nồi</w:t>
      </w:r>
      <w:proofErr w:type="spellEnd"/>
      <w:r w:rsidR="0074474F">
        <w:rPr>
          <w:rFonts w:ascii="Times New Roman" w:hAnsi="Times New Roman"/>
          <w:kern w:val="32"/>
        </w:rPr>
        <w:t xml:space="preserve"> </w:t>
      </w:r>
      <w:proofErr w:type="spellStart"/>
      <w:r w:rsidR="0074474F">
        <w:rPr>
          <w:rFonts w:ascii="Times New Roman" w:hAnsi="Times New Roman"/>
          <w:kern w:val="32"/>
        </w:rPr>
        <w:t>cơm</w:t>
      </w:r>
      <w:proofErr w:type="spellEnd"/>
      <w:r w:rsidR="0074474F">
        <w:rPr>
          <w:rFonts w:ascii="Times New Roman" w:hAnsi="Times New Roman"/>
          <w:kern w:val="32"/>
        </w:rPr>
        <w:t xml:space="preserve"> </w:t>
      </w:r>
      <w:proofErr w:type="spellStart"/>
      <w:r w:rsidR="0074474F">
        <w:rPr>
          <w:rFonts w:ascii="Times New Roman" w:hAnsi="Times New Roman"/>
          <w:kern w:val="32"/>
        </w:rPr>
        <w:t>điện</w:t>
      </w:r>
      <w:proofErr w:type="spellEnd"/>
      <w:r w:rsidR="0074474F">
        <w:rPr>
          <w:rFonts w:ascii="Times New Roman" w:hAnsi="Times New Roman"/>
          <w:kern w:val="32"/>
        </w:rPr>
        <w:t xml:space="preserve"> </w:t>
      </w:r>
      <w:proofErr w:type="spellStart"/>
      <w:r w:rsidR="0074474F">
        <w:rPr>
          <w:rFonts w:ascii="Times New Roman" w:hAnsi="Times New Roman"/>
          <w:kern w:val="32"/>
        </w:rPr>
        <w:t>có</w:t>
      </w:r>
      <w:proofErr w:type="spellEnd"/>
      <w:r w:rsidR="0074474F">
        <w:rPr>
          <w:rFonts w:ascii="Times New Roman" w:hAnsi="Times New Roman"/>
          <w:kern w:val="32"/>
        </w:rPr>
        <w:t xml:space="preserve"> </w:t>
      </w:r>
      <w:proofErr w:type="spellStart"/>
      <w:r w:rsidR="0074474F">
        <w:rPr>
          <w:rFonts w:ascii="Times New Roman" w:hAnsi="Times New Roman"/>
          <w:kern w:val="32"/>
        </w:rPr>
        <w:t>cấu</w:t>
      </w:r>
      <w:proofErr w:type="spellEnd"/>
      <w:r w:rsidR="0074474F">
        <w:rPr>
          <w:rFonts w:ascii="Times New Roman" w:hAnsi="Times New Roman"/>
          <w:kern w:val="32"/>
        </w:rPr>
        <w:t xml:space="preserve"> </w:t>
      </w:r>
      <w:proofErr w:type="spellStart"/>
      <w:r w:rsidR="0074474F">
        <w:rPr>
          <w:rFonts w:ascii="Times New Roman" w:hAnsi="Times New Roman"/>
          <w:kern w:val="32"/>
        </w:rPr>
        <w:t>tạo</w:t>
      </w:r>
      <w:proofErr w:type="spellEnd"/>
      <w:r w:rsidR="0074474F">
        <w:rPr>
          <w:rFonts w:ascii="Times New Roman" w:hAnsi="Times New Roman"/>
          <w:kern w:val="32"/>
        </w:rPr>
        <w:t xml:space="preserve"> </w:t>
      </w:r>
      <w:proofErr w:type="spellStart"/>
      <w:r w:rsidR="0074474F">
        <w:rPr>
          <w:rFonts w:ascii="Times New Roman" w:hAnsi="Times New Roman"/>
          <w:kern w:val="32"/>
        </w:rPr>
        <w:t>và</w:t>
      </w:r>
      <w:proofErr w:type="spellEnd"/>
      <w:r w:rsidR="0074474F">
        <w:rPr>
          <w:rFonts w:ascii="Times New Roman" w:hAnsi="Times New Roman"/>
          <w:kern w:val="32"/>
        </w:rPr>
        <w:t xml:space="preserve"> </w:t>
      </w:r>
      <w:proofErr w:type="spellStart"/>
      <w:r w:rsidR="0074474F">
        <w:rPr>
          <w:rFonts w:ascii="Times New Roman" w:hAnsi="Times New Roman"/>
          <w:kern w:val="32"/>
        </w:rPr>
        <w:t>nguyên</w:t>
      </w:r>
      <w:proofErr w:type="spellEnd"/>
      <w:r w:rsidR="0074474F">
        <w:rPr>
          <w:rFonts w:ascii="Times New Roman" w:hAnsi="Times New Roman"/>
          <w:kern w:val="32"/>
        </w:rPr>
        <w:t xml:space="preserve"> </w:t>
      </w:r>
      <w:proofErr w:type="spellStart"/>
      <w:r w:rsidR="0074474F">
        <w:rPr>
          <w:rFonts w:ascii="Times New Roman" w:hAnsi="Times New Roman"/>
          <w:kern w:val="32"/>
        </w:rPr>
        <w:t>lý</w:t>
      </w:r>
      <w:proofErr w:type="spellEnd"/>
      <w:r w:rsidR="0074474F">
        <w:rPr>
          <w:rFonts w:ascii="Times New Roman" w:hAnsi="Times New Roman"/>
          <w:kern w:val="32"/>
        </w:rPr>
        <w:t xml:space="preserve"> </w:t>
      </w:r>
      <w:proofErr w:type="spellStart"/>
      <w:r w:rsidR="0074474F">
        <w:rPr>
          <w:rFonts w:ascii="Times New Roman" w:hAnsi="Times New Roman"/>
          <w:kern w:val="32"/>
        </w:rPr>
        <w:t>làm</w:t>
      </w:r>
      <w:proofErr w:type="spellEnd"/>
      <w:r w:rsidR="0074474F">
        <w:rPr>
          <w:rFonts w:ascii="Times New Roman" w:hAnsi="Times New Roman"/>
          <w:kern w:val="32"/>
        </w:rPr>
        <w:t xml:space="preserve"> </w:t>
      </w:r>
      <w:proofErr w:type="spellStart"/>
      <w:r w:rsidR="0074474F">
        <w:rPr>
          <w:rFonts w:ascii="Times New Roman" w:hAnsi="Times New Roman"/>
          <w:kern w:val="32"/>
        </w:rPr>
        <w:t>việc</w:t>
      </w:r>
      <w:proofErr w:type="spellEnd"/>
      <w:r w:rsidR="0074474F">
        <w:rPr>
          <w:rFonts w:ascii="Times New Roman" w:hAnsi="Times New Roman"/>
          <w:kern w:val="32"/>
        </w:rPr>
        <w:t xml:space="preserve"> ra </w:t>
      </w:r>
      <w:proofErr w:type="spellStart"/>
      <w:r w:rsidR="0074474F">
        <w:rPr>
          <w:rFonts w:ascii="Times New Roman" w:hAnsi="Times New Roman"/>
          <w:kern w:val="32"/>
        </w:rPr>
        <w:t>sao</w:t>
      </w:r>
      <w:proofErr w:type="spellEnd"/>
      <w:r w:rsidR="0074474F">
        <w:rPr>
          <w:rFonts w:ascii="Times New Roman" w:hAnsi="Times New Roman"/>
          <w:kern w:val="32"/>
        </w:rPr>
        <w:t xml:space="preserve">? Ta </w:t>
      </w:r>
      <w:proofErr w:type="spellStart"/>
      <w:r w:rsidR="0074474F">
        <w:rPr>
          <w:rFonts w:ascii="Times New Roman" w:hAnsi="Times New Roman"/>
          <w:kern w:val="32"/>
        </w:rPr>
        <w:t>cùng</w:t>
      </w:r>
      <w:proofErr w:type="spellEnd"/>
      <w:r w:rsidR="0074474F">
        <w:rPr>
          <w:rFonts w:ascii="Times New Roman" w:hAnsi="Times New Roman"/>
          <w:kern w:val="32"/>
        </w:rPr>
        <w:t xml:space="preserve"> </w:t>
      </w:r>
      <w:proofErr w:type="spellStart"/>
      <w:r w:rsidR="0074474F">
        <w:rPr>
          <w:rFonts w:ascii="Times New Roman" w:hAnsi="Times New Roman"/>
          <w:kern w:val="32"/>
        </w:rPr>
        <w:t>nghiên</w:t>
      </w:r>
      <w:proofErr w:type="spellEnd"/>
      <w:r w:rsidR="0074474F">
        <w:rPr>
          <w:rFonts w:ascii="Times New Roman" w:hAnsi="Times New Roman"/>
          <w:kern w:val="32"/>
        </w:rPr>
        <w:t xml:space="preserve"> </w:t>
      </w:r>
      <w:proofErr w:type="spellStart"/>
      <w:r w:rsidR="0074474F">
        <w:rPr>
          <w:rFonts w:ascii="Times New Roman" w:hAnsi="Times New Roman"/>
          <w:kern w:val="32"/>
        </w:rPr>
        <w:t>cứu</w:t>
      </w:r>
      <w:proofErr w:type="spellEnd"/>
      <w:r w:rsidR="0074474F">
        <w:rPr>
          <w:rFonts w:ascii="Times New Roman" w:hAnsi="Times New Roman"/>
          <w:kern w:val="32"/>
        </w:rPr>
        <w:t xml:space="preserve"> </w:t>
      </w:r>
      <w:proofErr w:type="spellStart"/>
      <w:r w:rsidR="0074474F">
        <w:rPr>
          <w:rFonts w:ascii="Times New Roman" w:hAnsi="Times New Roman"/>
          <w:kern w:val="32"/>
        </w:rPr>
        <w:t>trong</w:t>
      </w:r>
      <w:proofErr w:type="spellEnd"/>
      <w:r w:rsidR="0074474F">
        <w:rPr>
          <w:rFonts w:ascii="Times New Roman" w:hAnsi="Times New Roman"/>
          <w:kern w:val="32"/>
        </w:rPr>
        <w:t xml:space="preserve"> </w:t>
      </w:r>
      <w:proofErr w:type="spellStart"/>
      <w:r w:rsidR="0074474F">
        <w:rPr>
          <w:rFonts w:ascii="Times New Roman" w:hAnsi="Times New Roman"/>
          <w:kern w:val="32"/>
        </w:rPr>
        <w:t>bài</w:t>
      </w:r>
      <w:proofErr w:type="spellEnd"/>
      <w:r w:rsidR="0074474F">
        <w:rPr>
          <w:rFonts w:ascii="Times New Roman" w:hAnsi="Times New Roman"/>
          <w:kern w:val="32"/>
        </w:rPr>
        <w:t xml:space="preserve"> </w:t>
      </w:r>
      <w:proofErr w:type="spellStart"/>
      <w:r w:rsidR="0074474F">
        <w:rPr>
          <w:rFonts w:ascii="Times New Roman" w:hAnsi="Times New Roman"/>
          <w:kern w:val="32"/>
        </w:rPr>
        <w:t>học</w:t>
      </w:r>
      <w:proofErr w:type="spellEnd"/>
      <w:r w:rsidR="0074474F">
        <w:rPr>
          <w:rFonts w:ascii="Times New Roman" w:hAnsi="Times New Roman"/>
          <w:kern w:val="32"/>
        </w:rPr>
        <w:t xml:space="preserve"> </w:t>
      </w:r>
      <w:proofErr w:type="spellStart"/>
      <w:r w:rsidR="0074474F">
        <w:rPr>
          <w:rFonts w:ascii="Times New Roman" w:hAnsi="Times New Roman"/>
          <w:kern w:val="32"/>
        </w:rPr>
        <w:t>này</w:t>
      </w:r>
      <w:proofErr w:type="spellEnd"/>
      <w:r w:rsidR="0074474F">
        <w:rPr>
          <w:rFonts w:ascii="Times New Roman" w:hAnsi="Times New Roman"/>
          <w:kern w:val="32"/>
        </w:rPr>
        <w:t>.</w:t>
      </w:r>
    </w:p>
    <w:p w:rsidR="003A32E3" w:rsidRPr="00005A73" w:rsidRDefault="003A32E3" w:rsidP="003A32E3">
      <w:pPr>
        <w:pStyle w:val="Header"/>
        <w:jc w:val="both"/>
        <w:rPr>
          <w:rFonts w:ascii="Times New Roman" w:hAnsi="Times New Roman"/>
          <w:b/>
          <w:bCs/>
        </w:rPr>
      </w:pPr>
      <w:r w:rsidRPr="00005A73">
        <w:rPr>
          <w:rFonts w:ascii="Times New Roman" w:hAnsi="Times New Roman"/>
          <w:b/>
        </w:rPr>
        <w:t xml:space="preserve">B. </w:t>
      </w:r>
      <w:proofErr w:type="gramStart"/>
      <w:r w:rsidRPr="00005A73">
        <w:rPr>
          <w:rFonts w:ascii="Times New Roman" w:hAnsi="Times New Roman"/>
          <w:b/>
        </w:rPr>
        <w:t xml:space="preserve">HOẠT </w:t>
      </w:r>
      <w:r w:rsidRPr="00005A73">
        <w:rPr>
          <w:rFonts w:ascii="Times New Roman" w:hAnsi="Times New Roman"/>
          <w:b/>
          <w:bCs/>
        </w:rPr>
        <w:t xml:space="preserve"> ĐỘNG</w:t>
      </w:r>
      <w:proofErr w:type="gramEnd"/>
      <w:r w:rsidRPr="00005A73">
        <w:rPr>
          <w:rFonts w:ascii="Times New Roman" w:hAnsi="Times New Roman"/>
          <w:b/>
          <w:bCs/>
        </w:rPr>
        <w:t xml:space="preserve"> 2: HÌNH THÀNH KIẾN THỨC </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4253"/>
      </w:tblGrid>
      <w:tr w:rsidR="003A32E3" w:rsidRPr="00005A73" w:rsidTr="007A46E8">
        <w:tc>
          <w:tcPr>
            <w:tcW w:w="5103" w:type="dxa"/>
            <w:shd w:val="clear" w:color="auto" w:fill="auto"/>
          </w:tcPr>
          <w:p w:rsidR="003A32E3" w:rsidRPr="00005A73" w:rsidRDefault="003A32E3" w:rsidP="0047592A">
            <w:pPr>
              <w:jc w:val="both"/>
              <w:rPr>
                <w:rFonts w:ascii="Times New Roman" w:hAnsi="Times New Roman"/>
                <w:b/>
              </w:rPr>
            </w:pPr>
            <w:proofErr w:type="spellStart"/>
            <w:r w:rsidRPr="00005A73">
              <w:rPr>
                <w:rFonts w:ascii="Times New Roman" w:hAnsi="Times New Roman"/>
                <w:b/>
              </w:rPr>
              <w:t>Hoạt</w:t>
            </w:r>
            <w:proofErr w:type="spellEnd"/>
            <w:r w:rsidRPr="00005A73">
              <w:rPr>
                <w:rFonts w:ascii="Times New Roman" w:hAnsi="Times New Roman"/>
                <w:b/>
              </w:rPr>
              <w:t xml:space="preserve"> </w:t>
            </w:r>
            <w:proofErr w:type="spellStart"/>
            <w:r w:rsidRPr="00005A73">
              <w:rPr>
                <w:rFonts w:ascii="Times New Roman" w:hAnsi="Times New Roman"/>
                <w:b/>
              </w:rPr>
              <w:t>động</w:t>
            </w:r>
            <w:proofErr w:type="spellEnd"/>
            <w:r w:rsidRPr="00005A73">
              <w:rPr>
                <w:rFonts w:ascii="Times New Roman" w:hAnsi="Times New Roman"/>
                <w:b/>
              </w:rPr>
              <w:t xml:space="preserve"> </w:t>
            </w:r>
            <w:proofErr w:type="spellStart"/>
            <w:r w:rsidRPr="00005A73">
              <w:rPr>
                <w:rFonts w:ascii="Times New Roman" w:hAnsi="Times New Roman"/>
                <w:b/>
              </w:rPr>
              <w:t>của</w:t>
            </w:r>
            <w:proofErr w:type="spellEnd"/>
            <w:r w:rsidRPr="00005A73">
              <w:rPr>
                <w:rFonts w:ascii="Times New Roman" w:hAnsi="Times New Roman"/>
                <w:b/>
              </w:rPr>
              <w:t xml:space="preserve"> GV- HS</w:t>
            </w:r>
          </w:p>
        </w:tc>
        <w:tc>
          <w:tcPr>
            <w:tcW w:w="4253" w:type="dxa"/>
            <w:shd w:val="clear" w:color="auto" w:fill="auto"/>
          </w:tcPr>
          <w:p w:rsidR="003A32E3" w:rsidRPr="00005A73" w:rsidRDefault="003A32E3" w:rsidP="0047592A">
            <w:pPr>
              <w:jc w:val="both"/>
              <w:rPr>
                <w:rFonts w:ascii="Times New Roman" w:hAnsi="Times New Roman"/>
                <w:b/>
              </w:rPr>
            </w:pPr>
            <w:proofErr w:type="spellStart"/>
            <w:proofErr w:type="gramStart"/>
            <w:r w:rsidRPr="00005A73">
              <w:rPr>
                <w:rFonts w:ascii="Times New Roman" w:hAnsi="Times New Roman"/>
                <w:b/>
              </w:rPr>
              <w:t>Sản</w:t>
            </w:r>
            <w:proofErr w:type="spellEnd"/>
            <w:r w:rsidRPr="00005A73">
              <w:rPr>
                <w:rFonts w:ascii="Times New Roman" w:hAnsi="Times New Roman"/>
                <w:b/>
              </w:rPr>
              <w:t xml:space="preserve">  </w:t>
            </w:r>
            <w:proofErr w:type="spellStart"/>
            <w:r w:rsidRPr="00005A73">
              <w:rPr>
                <w:rFonts w:ascii="Times New Roman" w:hAnsi="Times New Roman"/>
                <w:b/>
              </w:rPr>
              <w:t>phẩm</w:t>
            </w:r>
            <w:proofErr w:type="spellEnd"/>
            <w:proofErr w:type="gramEnd"/>
            <w:r w:rsidRPr="00005A73">
              <w:rPr>
                <w:rFonts w:ascii="Times New Roman" w:hAnsi="Times New Roman"/>
                <w:b/>
              </w:rPr>
              <w:t xml:space="preserve"> </w:t>
            </w:r>
            <w:proofErr w:type="spellStart"/>
            <w:r w:rsidRPr="00005A73">
              <w:rPr>
                <w:rFonts w:ascii="Times New Roman" w:hAnsi="Times New Roman"/>
                <w:b/>
              </w:rPr>
              <w:t>dự</w:t>
            </w:r>
            <w:proofErr w:type="spellEnd"/>
            <w:r w:rsidRPr="00005A73">
              <w:rPr>
                <w:rFonts w:ascii="Times New Roman" w:hAnsi="Times New Roman"/>
                <w:b/>
              </w:rPr>
              <w:t xml:space="preserve"> </w:t>
            </w:r>
            <w:proofErr w:type="spellStart"/>
            <w:r w:rsidRPr="00005A73">
              <w:rPr>
                <w:rFonts w:ascii="Times New Roman" w:hAnsi="Times New Roman"/>
                <w:b/>
              </w:rPr>
              <w:t>kiến</w:t>
            </w:r>
            <w:proofErr w:type="spellEnd"/>
          </w:p>
        </w:tc>
      </w:tr>
      <w:tr w:rsidR="003A32E3" w:rsidRPr="00005A73" w:rsidTr="007A46E8">
        <w:tc>
          <w:tcPr>
            <w:tcW w:w="5103" w:type="dxa"/>
            <w:shd w:val="clear" w:color="auto" w:fill="auto"/>
          </w:tcPr>
          <w:p w:rsidR="0074474F" w:rsidRDefault="0074474F" w:rsidP="0047592A">
            <w:pPr>
              <w:jc w:val="both"/>
              <w:rPr>
                <w:rFonts w:ascii="Times New Roman" w:hAnsi="Times New Roman"/>
                <w:b/>
                <w:i/>
                <w:u w:val="single"/>
                <w:lang w:val="da-DK"/>
              </w:rPr>
            </w:pPr>
          </w:p>
          <w:p w:rsidR="003A32E3" w:rsidRPr="00005A73" w:rsidRDefault="003A32E3" w:rsidP="0047592A">
            <w:pPr>
              <w:jc w:val="both"/>
              <w:rPr>
                <w:rFonts w:ascii="Times New Roman" w:hAnsi="Times New Roman"/>
                <w:b/>
                <w:i/>
                <w:u w:val="single"/>
                <w:lang w:val="da-DK"/>
              </w:rPr>
            </w:pPr>
            <w:r w:rsidRPr="00005A73">
              <w:rPr>
                <w:rFonts w:ascii="Times New Roman" w:hAnsi="Times New Roman"/>
                <w:b/>
                <w:i/>
                <w:u w:val="single"/>
                <w:lang w:val="da-DK"/>
              </w:rPr>
              <w:t xml:space="preserve">Hoạt động 3: Tìm hiểu về nồi cơm điện. </w:t>
            </w:r>
          </w:p>
          <w:p w:rsidR="003A32E3" w:rsidRPr="00005A73" w:rsidRDefault="003A32E3" w:rsidP="0047592A">
            <w:pPr>
              <w:jc w:val="both"/>
              <w:rPr>
                <w:rFonts w:ascii="Times New Roman" w:hAnsi="Times New Roman"/>
                <w:b/>
                <w:i/>
                <w:lang w:val="da-DK"/>
              </w:rPr>
            </w:pPr>
            <w:r w:rsidRPr="00005A73">
              <w:rPr>
                <w:rFonts w:ascii="Times New Roman" w:hAnsi="Times New Roman"/>
                <w:b/>
                <w:i/>
                <w:lang w:val="da-DK"/>
              </w:rPr>
              <w:t>*Chuyển giao nhiệm vụ</w:t>
            </w:r>
          </w:p>
          <w:p w:rsidR="003A32E3" w:rsidRPr="00005A73" w:rsidRDefault="003A32E3" w:rsidP="0047592A">
            <w:pPr>
              <w:jc w:val="both"/>
              <w:rPr>
                <w:rFonts w:ascii="Times New Roman" w:hAnsi="Times New Roman"/>
                <w:lang w:val="da-DK"/>
              </w:rPr>
            </w:pPr>
            <w:r w:rsidRPr="00005A73">
              <w:rPr>
                <w:rFonts w:ascii="Times New Roman" w:hAnsi="Times New Roman"/>
                <w:lang w:val="da-DK"/>
              </w:rPr>
              <w:t>?Nồi cơm điện có mấy bộ phận chính.</w:t>
            </w:r>
          </w:p>
          <w:p w:rsidR="003A32E3" w:rsidRPr="00005A73" w:rsidRDefault="003A32E3" w:rsidP="0047592A">
            <w:pPr>
              <w:jc w:val="both"/>
              <w:rPr>
                <w:rFonts w:ascii="Times New Roman" w:hAnsi="Times New Roman"/>
                <w:lang w:val="da-DK"/>
              </w:rPr>
            </w:pPr>
            <w:r w:rsidRPr="00005A73">
              <w:rPr>
                <w:rFonts w:ascii="Times New Roman" w:hAnsi="Times New Roman"/>
                <w:lang w:val="da-DK"/>
              </w:rPr>
              <w:t>+HS suy nghĩ trả lời: 3 Bộ phận chính:vỏ nồi, soong,dây đốt nóng.</w:t>
            </w:r>
          </w:p>
          <w:p w:rsidR="003A32E3" w:rsidRPr="00005A73" w:rsidRDefault="003A32E3" w:rsidP="0047592A">
            <w:pPr>
              <w:jc w:val="both"/>
              <w:rPr>
                <w:rFonts w:ascii="Times New Roman" w:hAnsi="Times New Roman"/>
                <w:lang w:val="da-DK"/>
              </w:rPr>
            </w:pPr>
            <w:r w:rsidRPr="00005A73">
              <w:rPr>
                <w:rFonts w:ascii="Times New Roman" w:hAnsi="Times New Roman"/>
                <w:lang w:val="da-DK"/>
              </w:rPr>
              <w:t>?Lớp bông thủy tinh ở giữa 2 lớp vỏ của nồi có chức năng gì.</w:t>
            </w:r>
          </w:p>
          <w:p w:rsidR="003A32E3" w:rsidRPr="00005A73" w:rsidRDefault="003A32E3" w:rsidP="0047592A">
            <w:pPr>
              <w:jc w:val="both"/>
              <w:rPr>
                <w:rFonts w:ascii="Times New Roman" w:hAnsi="Times New Roman"/>
                <w:lang w:val="da-DK"/>
              </w:rPr>
            </w:pPr>
            <w:r w:rsidRPr="00005A73">
              <w:rPr>
                <w:rFonts w:ascii="Times New Roman" w:hAnsi="Times New Roman"/>
                <w:lang w:val="da-DK"/>
              </w:rPr>
              <w:t>+HS:Để cách nhiệt bên ngoài và để giữ nhiệt bên trong.</w:t>
            </w:r>
          </w:p>
          <w:p w:rsidR="003A32E3" w:rsidRPr="00005A73" w:rsidRDefault="003A32E3" w:rsidP="0047592A">
            <w:pPr>
              <w:jc w:val="both"/>
              <w:rPr>
                <w:rFonts w:ascii="Times New Roman" w:hAnsi="Times New Roman"/>
                <w:lang w:val="da-DK"/>
              </w:rPr>
            </w:pPr>
            <w:r w:rsidRPr="00005A73">
              <w:rPr>
                <w:rFonts w:ascii="Times New Roman" w:hAnsi="Times New Roman"/>
                <w:lang w:val="da-DK"/>
              </w:rPr>
              <w:t>?Vì sao nồi cơm điện có 2 dây đốt nóng. +HS:Vì dùng ở 2 chế độ khác nhau.</w:t>
            </w:r>
          </w:p>
          <w:p w:rsidR="003A32E3" w:rsidRPr="00005A73" w:rsidRDefault="003A32E3" w:rsidP="0047592A">
            <w:pPr>
              <w:jc w:val="both"/>
              <w:rPr>
                <w:rFonts w:ascii="Times New Roman" w:hAnsi="Times New Roman"/>
                <w:lang w:val="da-DK"/>
              </w:rPr>
            </w:pPr>
            <w:r w:rsidRPr="00005A73">
              <w:rPr>
                <w:rFonts w:ascii="Times New Roman" w:hAnsi="Times New Roman"/>
                <w:lang w:val="da-DK"/>
              </w:rPr>
              <w:t>+HS:-Dây đốt nóng chính dùng ở chế độ nấu cơm.</w:t>
            </w:r>
          </w:p>
          <w:p w:rsidR="003A32E3" w:rsidRPr="00005A73" w:rsidRDefault="003A32E3" w:rsidP="0047592A">
            <w:pPr>
              <w:jc w:val="both"/>
              <w:rPr>
                <w:rFonts w:ascii="Times New Roman" w:hAnsi="Times New Roman"/>
                <w:lang w:val="da-DK"/>
              </w:rPr>
            </w:pPr>
            <w:r w:rsidRPr="00005A73">
              <w:rPr>
                <w:rFonts w:ascii="Times New Roman" w:hAnsi="Times New Roman"/>
                <w:lang w:val="da-DK"/>
              </w:rPr>
              <w:t>?Chức năng của mỗi dây là gì.</w:t>
            </w:r>
          </w:p>
          <w:p w:rsidR="003A32E3" w:rsidRPr="00005A73" w:rsidRDefault="003A32E3" w:rsidP="0047592A">
            <w:pPr>
              <w:jc w:val="both"/>
              <w:rPr>
                <w:rFonts w:ascii="Times New Roman" w:hAnsi="Times New Roman"/>
                <w:lang w:val="da-DK"/>
              </w:rPr>
            </w:pPr>
            <w:r w:rsidRPr="00005A73">
              <w:rPr>
                <w:rFonts w:ascii="Times New Roman" w:hAnsi="Times New Roman"/>
                <w:lang w:val="da-DK"/>
              </w:rPr>
              <w:t>=&gt;GV chính xác hóa,KL.</w:t>
            </w:r>
          </w:p>
          <w:p w:rsidR="003A32E3" w:rsidRPr="00005A73" w:rsidRDefault="003A32E3" w:rsidP="0047592A">
            <w:pPr>
              <w:jc w:val="both"/>
              <w:rPr>
                <w:rFonts w:ascii="Times New Roman" w:hAnsi="Times New Roman"/>
                <w:lang w:val="da-DK"/>
              </w:rPr>
            </w:pPr>
            <w:r w:rsidRPr="00005A73">
              <w:rPr>
                <w:rFonts w:ascii="Times New Roman" w:hAnsi="Times New Roman"/>
                <w:lang w:val="da-DK"/>
              </w:rPr>
              <w:t>?Hãy đọc và giải thích ý nghĩa số liệu kĩ thuật của nồi cơm điện.</w:t>
            </w:r>
          </w:p>
          <w:p w:rsidR="003A32E3" w:rsidRPr="00005A73" w:rsidRDefault="003A32E3" w:rsidP="0047592A">
            <w:pPr>
              <w:jc w:val="both"/>
              <w:rPr>
                <w:rFonts w:ascii="Times New Roman" w:hAnsi="Times New Roman"/>
                <w:lang w:val="da-DK"/>
              </w:rPr>
            </w:pPr>
            <w:r w:rsidRPr="00005A73">
              <w:rPr>
                <w:rFonts w:ascii="Times New Roman" w:hAnsi="Times New Roman"/>
                <w:lang w:val="da-DK"/>
              </w:rPr>
              <w:t>-Dây đốt nóng phụ:Dùng ở chế độ ủ cơm.</w:t>
            </w:r>
          </w:p>
          <w:p w:rsidR="003A32E3" w:rsidRPr="00005A73" w:rsidRDefault="003A32E3" w:rsidP="0047592A">
            <w:pPr>
              <w:jc w:val="both"/>
              <w:rPr>
                <w:rFonts w:ascii="Times New Roman" w:hAnsi="Times New Roman"/>
                <w:lang w:val="da-DK"/>
              </w:rPr>
            </w:pPr>
            <w:r w:rsidRPr="00005A73">
              <w:rPr>
                <w:rFonts w:ascii="Times New Roman" w:hAnsi="Times New Roman"/>
                <w:lang w:val="da-DK"/>
              </w:rPr>
              <w:t>=&gt;GV chính xác hóa,KL.</w:t>
            </w:r>
          </w:p>
          <w:p w:rsidR="003A32E3" w:rsidRPr="00005A73" w:rsidRDefault="003A32E3" w:rsidP="0047592A">
            <w:pPr>
              <w:jc w:val="both"/>
              <w:rPr>
                <w:rFonts w:ascii="Times New Roman" w:hAnsi="Times New Roman"/>
                <w:lang w:val="da-DK"/>
              </w:rPr>
            </w:pPr>
            <w:r w:rsidRPr="00005A73">
              <w:rPr>
                <w:rFonts w:ascii="Times New Roman" w:hAnsi="Times New Roman"/>
                <w:lang w:val="da-DK"/>
              </w:rPr>
              <w:t>?Theo em nên sử dụng nồi cơm điện như thế nào cho hợp lí.</w:t>
            </w:r>
          </w:p>
          <w:p w:rsidR="003A32E3" w:rsidRPr="00005A73" w:rsidRDefault="003A32E3" w:rsidP="0047592A">
            <w:pPr>
              <w:jc w:val="both"/>
              <w:rPr>
                <w:rFonts w:ascii="Times New Roman" w:hAnsi="Times New Roman"/>
                <w:lang w:val="da-DK"/>
              </w:rPr>
            </w:pPr>
            <w:r w:rsidRPr="00005A73">
              <w:rPr>
                <w:rFonts w:ascii="Times New Roman" w:hAnsi="Times New Roman"/>
                <w:lang w:val="da-DK"/>
              </w:rPr>
              <w:t>HS: Hoạt động cá nhân trả lời</w:t>
            </w:r>
          </w:p>
          <w:p w:rsidR="003A32E3" w:rsidRPr="00005A73" w:rsidRDefault="003A32E3" w:rsidP="0047592A">
            <w:pPr>
              <w:jc w:val="both"/>
              <w:rPr>
                <w:rFonts w:ascii="Times New Roman" w:hAnsi="Times New Roman"/>
                <w:lang w:val="da-DK"/>
              </w:rPr>
            </w:pPr>
            <w:r w:rsidRPr="00005A73">
              <w:rPr>
                <w:rFonts w:ascii="Times New Roman" w:hAnsi="Times New Roman"/>
                <w:lang w:val="da-DK"/>
              </w:rPr>
              <w:t>=&gt;GV: KL.</w:t>
            </w:r>
          </w:p>
        </w:tc>
        <w:tc>
          <w:tcPr>
            <w:tcW w:w="4253" w:type="dxa"/>
            <w:shd w:val="clear" w:color="auto" w:fill="auto"/>
          </w:tcPr>
          <w:p w:rsidR="003A32E3" w:rsidRPr="00005A73" w:rsidRDefault="0074474F" w:rsidP="0047592A">
            <w:pPr>
              <w:jc w:val="both"/>
              <w:rPr>
                <w:rFonts w:ascii="Times New Roman" w:hAnsi="Times New Roman"/>
                <w:lang w:val="fr-FR"/>
              </w:rPr>
            </w:pPr>
            <w:r>
              <w:rPr>
                <w:rFonts w:ascii="Times New Roman" w:hAnsi="Times New Roman"/>
                <w:b/>
                <w:lang w:val="fr-FR"/>
              </w:rPr>
              <w:t xml:space="preserve">II/ </w:t>
            </w:r>
            <w:proofErr w:type="spellStart"/>
            <w:r>
              <w:rPr>
                <w:rFonts w:ascii="Times New Roman" w:hAnsi="Times New Roman"/>
                <w:b/>
                <w:lang w:val="fr-FR"/>
              </w:rPr>
              <w:t>Bếp</w:t>
            </w:r>
            <w:proofErr w:type="spellEnd"/>
            <w:r>
              <w:rPr>
                <w:rFonts w:ascii="Times New Roman" w:hAnsi="Times New Roman"/>
                <w:b/>
                <w:lang w:val="fr-FR"/>
              </w:rPr>
              <w:t xml:space="preserve"> </w:t>
            </w:r>
            <w:proofErr w:type="spellStart"/>
            <w:proofErr w:type="gramStart"/>
            <w:r>
              <w:rPr>
                <w:rFonts w:ascii="Times New Roman" w:hAnsi="Times New Roman"/>
                <w:b/>
                <w:lang w:val="fr-FR"/>
              </w:rPr>
              <w:t>điện</w:t>
            </w:r>
            <w:proofErr w:type="spellEnd"/>
            <w:r w:rsidR="003A32E3" w:rsidRPr="00005A73">
              <w:rPr>
                <w:rFonts w:ascii="Times New Roman" w:hAnsi="Times New Roman"/>
                <w:b/>
                <w:lang w:val="fr-FR"/>
              </w:rPr>
              <w:t>.</w:t>
            </w:r>
            <w:r>
              <w:rPr>
                <w:rFonts w:ascii="Times New Roman" w:hAnsi="Times New Roman"/>
                <w:b/>
                <w:lang w:val="fr-FR"/>
              </w:rPr>
              <w:t>(</w:t>
            </w:r>
            <w:proofErr w:type="gramEnd"/>
            <w:r>
              <w:rPr>
                <w:rFonts w:ascii="Times New Roman" w:hAnsi="Times New Roman"/>
                <w:b/>
                <w:lang w:val="fr-FR"/>
              </w:rPr>
              <w:t xml:space="preserve"> </w:t>
            </w:r>
            <w:proofErr w:type="spellStart"/>
            <w:r>
              <w:rPr>
                <w:rFonts w:ascii="Times New Roman" w:hAnsi="Times New Roman"/>
                <w:b/>
                <w:lang w:val="fr-FR"/>
              </w:rPr>
              <w:t>không</w:t>
            </w:r>
            <w:proofErr w:type="spellEnd"/>
            <w:r>
              <w:rPr>
                <w:rFonts w:ascii="Times New Roman" w:hAnsi="Times New Roman"/>
                <w:b/>
                <w:lang w:val="fr-FR"/>
              </w:rPr>
              <w:t xml:space="preserve"> </w:t>
            </w:r>
            <w:proofErr w:type="spellStart"/>
            <w:r>
              <w:rPr>
                <w:rFonts w:ascii="Times New Roman" w:hAnsi="Times New Roman"/>
                <w:b/>
                <w:lang w:val="fr-FR"/>
              </w:rPr>
              <w:t>học</w:t>
            </w:r>
            <w:proofErr w:type="spellEnd"/>
            <w:r>
              <w:rPr>
                <w:rFonts w:ascii="Times New Roman" w:hAnsi="Times New Roman"/>
                <w:b/>
                <w:lang w:val="fr-FR"/>
              </w:rPr>
              <w:t>)</w:t>
            </w:r>
          </w:p>
          <w:p w:rsidR="003A32E3" w:rsidRPr="00005A73" w:rsidRDefault="0074474F" w:rsidP="0047592A">
            <w:pPr>
              <w:jc w:val="both"/>
              <w:rPr>
                <w:rFonts w:ascii="Times New Roman" w:hAnsi="Times New Roman"/>
                <w:b/>
                <w:lang w:val="da-DK"/>
              </w:rPr>
            </w:pPr>
            <w:r>
              <w:rPr>
                <w:rFonts w:ascii="Times New Roman" w:hAnsi="Times New Roman"/>
                <w:b/>
                <w:lang w:val="da-DK"/>
              </w:rPr>
              <w:t>I</w:t>
            </w:r>
            <w:r w:rsidR="003A32E3" w:rsidRPr="00005A73">
              <w:rPr>
                <w:rFonts w:ascii="Times New Roman" w:hAnsi="Times New Roman"/>
                <w:b/>
                <w:lang w:val="da-DK"/>
              </w:rPr>
              <w:t xml:space="preserve">II/Nồi cơm điện </w:t>
            </w:r>
          </w:p>
          <w:p w:rsidR="003A32E3" w:rsidRPr="00005A73" w:rsidRDefault="0074474F" w:rsidP="0074474F">
            <w:pPr>
              <w:rPr>
                <w:rFonts w:ascii="Times New Roman" w:hAnsi="Times New Roman"/>
                <w:lang w:val="da-DK"/>
              </w:rPr>
            </w:pPr>
            <w:r>
              <w:rPr>
                <w:rFonts w:ascii="Times New Roman" w:hAnsi="Times New Roman"/>
                <w:b/>
                <w:i/>
                <w:lang w:val="da-DK"/>
              </w:rPr>
              <w:t xml:space="preserve">1.Cấu </w:t>
            </w:r>
            <w:r w:rsidR="003A32E3" w:rsidRPr="00005A73">
              <w:rPr>
                <w:rFonts w:ascii="Times New Roman" w:hAnsi="Times New Roman"/>
                <w:b/>
                <w:i/>
                <w:lang w:val="da-DK"/>
              </w:rPr>
              <w:t>tạo:</w:t>
            </w:r>
            <w:r w:rsidR="003A32E3" w:rsidRPr="00005A73">
              <w:rPr>
                <w:rFonts w:ascii="Times New Roman" w:hAnsi="Times New Roman"/>
                <w:b/>
                <w:i/>
                <w:lang w:val="da-DK"/>
              </w:rPr>
              <w:br/>
            </w:r>
            <w:r w:rsidR="003A32E3" w:rsidRPr="00005A73">
              <w:rPr>
                <w:rFonts w:ascii="Times New Roman" w:hAnsi="Times New Roman"/>
                <w:lang w:val="da-DK"/>
              </w:rPr>
              <w:t>a/Vỏ nồi:Có 2 lớp,giữa 2 lớp có bông thủy tinh cách nhiệt.</w:t>
            </w:r>
          </w:p>
          <w:p w:rsidR="003A32E3" w:rsidRPr="00005A73" w:rsidRDefault="003A32E3" w:rsidP="0074474F">
            <w:pPr>
              <w:rPr>
                <w:rFonts w:ascii="Times New Roman" w:hAnsi="Times New Roman"/>
                <w:lang w:val="da-DK"/>
              </w:rPr>
            </w:pPr>
            <w:r w:rsidRPr="00005A73">
              <w:rPr>
                <w:rFonts w:ascii="Times New Roman" w:hAnsi="Times New Roman"/>
                <w:lang w:val="da-DK"/>
              </w:rPr>
              <w:t>b/Soong:Làm bằng hợp kim nhôm,phía trong được phủ 1 lớp men đặc biệt.</w:t>
            </w:r>
          </w:p>
          <w:p w:rsidR="003A32E3" w:rsidRPr="00005A73" w:rsidRDefault="003A32E3" w:rsidP="0074474F">
            <w:pPr>
              <w:rPr>
                <w:rFonts w:ascii="Times New Roman" w:hAnsi="Times New Roman"/>
                <w:lang w:val="da-DK"/>
              </w:rPr>
            </w:pPr>
            <w:r w:rsidRPr="00005A73">
              <w:rPr>
                <w:rFonts w:ascii="Times New Roman" w:hAnsi="Times New Roman"/>
                <w:lang w:val="da-DK"/>
              </w:rPr>
              <w:t>c/Dây đốt nóng: Làm bằng hợp kim niken-crom gồm:</w:t>
            </w:r>
          </w:p>
          <w:p w:rsidR="003A32E3" w:rsidRPr="00005A73" w:rsidRDefault="003A32E3" w:rsidP="0074474F">
            <w:pPr>
              <w:rPr>
                <w:rFonts w:ascii="Times New Roman" w:hAnsi="Times New Roman"/>
                <w:lang w:val="da-DK"/>
              </w:rPr>
            </w:pPr>
            <w:r w:rsidRPr="00005A73">
              <w:rPr>
                <w:rFonts w:ascii="Times New Roman" w:hAnsi="Times New Roman"/>
                <w:lang w:val="da-DK"/>
              </w:rPr>
              <w:t>-Dây đốt nóng chính: đặt sát đáy nồi, dùng ở chế độ nấu cơm.</w:t>
            </w:r>
          </w:p>
          <w:p w:rsidR="003A32E3" w:rsidRPr="00005A73" w:rsidRDefault="003A32E3" w:rsidP="0074474F">
            <w:pPr>
              <w:rPr>
                <w:rFonts w:ascii="Times New Roman" w:hAnsi="Times New Roman"/>
                <w:lang w:val="da-DK"/>
              </w:rPr>
            </w:pPr>
            <w:r w:rsidRPr="00005A73">
              <w:rPr>
                <w:rFonts w:ascii="Times New Roman" w:hAnsi="Times New Roman"/>
                <w:lang w:val="da-DK"/>
              </w:rPr>
              <w:t>-Dây đốt nóng phụ: gắn ở thành nồi, dùng ở chế độ ủ cơm.</w:t>
            </w:r>
          </w:p>
          <w:p w:rsidR="003A32E3" w:rsidRPr="00005A73" w:rsidRDefault="003A32E3" w:rsidP="0074474F">
            <w:pPr>
              <w:rPr>
                <w:rFonts w:ascii="Times New Roman" w:hAnsi="Times New Roman"/>
                <w:b/>
                <w:i/>
                <w:lang w:val="da-DK"/>
              </w:rPr>
            </w:pPr>
          </w:p>
          <w:p w:rsidR="0074474F" w:rsidRDefault="0074474F" w:rsidP="0074474F">
            <w:pPr>
              <w:rPr>
                <w:rFonts w:ascii="Times New Roman" w:hAnsi="Times New Roman"/>
                <w:b/>
                <w:i/>
                <w:lang w:val="da-DK"/>
              </w:rPr>
            </w:pPr>
          </w:p>
          <w:p w:rsidR="003A32E3" w:rsidRPr="00005A73" w:rsidRDefault="003A32E3" w:rsidP="0074474F">
            <w:pPr>
              <w:rPr>
                <w:rFonts w:ascii="Times New Roman" w:hAnsi="Times New Roman"/>
                <w:b/>
                <w:i/>
                <w:lang w:val="da-DK"/>
              </w:rPr>
            </w:pPr>
            <w:r w:rsidRPr="00005A73">
              <w:rPr>
                <w:rFonts w:ascii="Times New Roman" w:hAnsi="Times New Roman"/>
                <w:b/>
                <w:i/>
                <w:lang w:val="da-DK"/>
              </w:rPr>
              <w:t>2.Số liệu kĩ thuật:</w:t>
            </w:r>
          </w:p>
          <w:p w:rsidR="003A32E3" w:rsidRPr="00005A73" w:rsidRDefault="003A32E3" w:rsidP="0074474F">
            <w:pPr>
              <w:rPr>
                <w:rFonts w:ascii="Times New Roman" w:hAnsi="Times New Roman"/>
                <w:lang w:val="da-DK"/>
              </w:rPr>
            </w:pPr>
            <w:r w:rsidRPr="00005A73">
              <w:rPr>
                <w:rFonts w:ascii="Times New Roman" w:hAnsi="Times New Roman"/>
                <w:lang w:val="da-DK"/>
              </w:rPr>
              <w:t>- Điện áp định mức:127V,220V.</w:t>
            </w:r>
          </w:p>
          <w:p w:rsidR="003A32E3" w:rsidRPr="00005A73" w:rsidRDefault="003A32E3" w:rsidP="0074474F">
            <w:pPr>
              <w:rPr>
                <w:rFonts w:ascii="Times New Roman" w:hAnsi="Times New Roman"/>
                <w:lang w:val="da-DK"/>
              </w:rPr>
            </w:pPr>
            <w:r w:rsidRPr="00005A73">
              <w:rPr>
                <w:rFonts w:ascii="Times New Roman" w:hAnsi="Times New Roman"/>
                <w:lang w:val="da-DK"/>
              </w:rPr>
              <w:t>-Công suất định mức:Từ 400W đến 2000W.</w:t>
            </w:r>
          </w:p>
          <w:p w:rsidR="003A32E3" w:rsidRPr="00005A73" w:rsidRDefault="003A32E3" w:rsidP="0074474F">
            <w:pPr>
              <w:rPr>
                <w:rFonts w:ascii="Times New Roman" w:hAnsi="Times New Roman"/>
                <w:lang w:val="da-DK"/>
              </w:rPr>
            </w:pPr>
          </w:p>
          <w:p w:rsidR="0074474F" w:rsidRDefault="0074474F" w:rsidP="0074474F">
            <w:pPr>
              <w:rPr>
                <w:rFonts w:ascii="Times New Roman" w:hAnsi="Times New Roman"/>
                <w:b/>
                <w:i/>
                <w:lang w:val="da-DK"/>
              </w:rPr>
            </w:pPr>
          </w:p>
          <w:p w:rsidR="0074474F" w:rsidRDefault="0074474F" w:rsidP="0074474F">
            <w:pPr>
              <w:rPr>
                <w:rFonts w:ascii="Times New Roman" w:hAnsi="Times New Roman"/>
                <w:b/>
                <w:i/>
                <w:lang w:val="da-DK"/>
              </w:rPr>
            </w:pPr>
          </w:p>
          <w:p w:rsidR="0074474F" w:rsidRDefault="0074474F" w:rsidP="0074474F">
            <w:pPr>
              <w:rPr>
                <w:rFonts w:ascii="Times New Roman" w:hAnsi="Times New Roman"/>
                <w:b/>
                <w:i/>
                <w:lang w:val="da-DK"/>
              </w:rPr>
            </w:pPr>
          </w:p>
          <w:p w:rsidR="003A32E3" w:rsidRPr="00005A73" w:rsidRDefault="003A32E3" w:rsidP="0074474F">
            <w:pPr>
              <w:rPr>
                <w:rFonts w:ascii="Times New Roman" w:hAnsi="Times New Roman"/>
                <w:b/>
                <w:i/>
                <w:lang w:val="da-DK"/>
              </w:rPr>
            </w:pPr>
            <w:r w:rsidRPr="00005A73">
              <w:rPr>
                <w:rFonts w:ascii="Times New Roman" w:hAnsi="Times New Roman"/>
                <w:b/>
                <w:i/>
                <w:lang w:val="da-DK"/>
              </w:rPr>
              <w:t>3.Sử dụng.</w:t>
            </w:r>
          </w:p>
          <w:p w:rsidR="003A32E3" w:rsidRPr="00005A73" w:rsidRDefault="003A32E3" w:rsidP="0074474F">
            <w:pPr>
              <w:rPr>
                <w:rFonts w:ascii="Times New Roman" w:hAnsi="Times New Roman"/>
                <w:lang w:val="da-DK"/>
              </w:rPr>
            </w:pPr>
            <w:r w:rsidRPr="00005A73">
              <w:rPr>
                <w:rFonts w:ascii="Times New Roman" w:hAnsi="Times New Roman"/>
                <w:lang w:val="da-DK"/>
              </w:rPr>
              <w:t>-Sử dụng đúng điện áp định mức của nồi cơm và bảo quản nơi khô ráo</w:t>
            </w:r>
          </w:p>
          <w:p w:rsidR="003A32E3" w:rsidRPr="00005A73" w:rsidRDefault="003A32E3" w:rsidP="0047592A">
            <w:pPr>
              <w:jc w:val="both"/>
              <w:rPr>
                <w:rFonts w:ascii="Times New Roman" w:hAnsi="Times New Roman"/>
                <w:lang w:val="da-DK"/>
              </w:rPr>
            </w:pPr>
          </w:p>
        </w:tc>
      </w:tr>
    </w:tbl>
    <w:p w:rsidR="003A32E3" w:rsidRPr="00005A73" w:rsidRDefault="003A32E3" w:rsidP="003A32E3">
      <w:pPr>
        <w:jc w:val="both"/>
        <w:rPr>
          <w:rFonts w:ascii="Times New Roman" w:hAnsi="Times New Roman"/>
          <w:b/>
          <w:i/>
          <w:lang w:val="pt-BR"/>
        </w:rPr>
      </w:pPr>
      <w:r w:rsidRPr="00005A73">
        <w:rPr>
          <w:rFonts w:ascii="Times New Roman" w:hAnsi="Times New Roman"/>
          <w:b/>
          <w:lang w:val="pt-BR"/>
        </w:rPr>
        <w:t>C. HOẠT ĐỘNG  3: LUYỆN TẬP</w:t>
      </w:r>
    </w:p>
    <w:p w:rsidR="003A32E3" w:rsidRPr="00005A73" w:rsidRDefault="003A32E3" w:rsidP="003A32E3">
      <w:pPr>
        <w:jc w:val="both"/>
        <w:rPr>
          <w:rFonts w:ascii="Times New Roman" w:hAnsi="Times New Roman"/>
          <w:b/>
          <w:i/>
          <w:lang w:val="pt-BR"/>
        </w:rPr>
      </w:pPr>
      <w:r w:rsidRPr="00005A73">
        <w:rPr>
          <w:rFonts w:ascii="Times New Roman" w:hAnsi="Times New Roman"/>
          <w:b/>
          <w:i/>
          <w:lang w:val="pt-BR"/>
        </w:rPr>
        <w:t>*Chuyển giao nhiệm vụ</w:t>
      </w:r>
    </w:p>
    <w:p w:rsidR="003A32E3" w:rsidRPr="00005A73" w:rsidRDefault="003A32E3" w:rsidP="003A32E3">
      <w:pPr>
        <w:pStyle w:val="NormalWeb"/>
        <w:spacing w:before="0" w:beforeAutospacing="0" w:after="0" w:afterAutospacing="0"/>
        <w:ind w:right="48"/>
        <w:jc w:val="both"/>
        <w:rPr>
          <w:i/>
          <w:sz w:val="28"/>
          <w:szCs w:val="28"/>
          <w:lang w:val="pt-BR"/>
        </w:rPr>
      </w:pPr>
      <w:r w:rsidRPr="00005A73">
        <w:rPr>
          <w:i/>
          <w:sz w:val="28"/>
          <w:szCs w:val="28"/>
          <w:lang w:val="pt-BR"/>
        </w:rPr>
        <w:t>- Giáo viên yêu cầu học sinh làm bài tập:</w:t>
      </w:r>
    </w:p>
    <w:p w:rsidR="003A32E3" w:rsidRPr="00005A73" w:rsidRDefault="003A32E3" w:rsidP="003A32E3">
      <w:pPr>
        <w:jc w:val="both"/>
        <w:rPr>
          <w:rFonts w:ascii="Times New Roman" w:hAnsi="Times New Roman"/>
          <w:i/>
          <w:lang w:val="pt-BR"/>
        </w:rPr>
      </w:pPr>
      <w:r w:rsidRPr="00005A73">
        <w:rPr>
          <w:rFonts w:ascii="Times New Roman" w:hAnsi="Times New Roman"/>
          <w:i/>
          <w:lang w:val="pt-BR"/>
        </w:rPr>
        <w:lastRenderedPageBreak/>
        <w:t>Câu 1: Nêu nguyên lí làm việc nồi cơm điện?</w:t>
      </w:r>
    </w:p>
    <w:p w:rsidR="003A32E3" w:rsidRPr="00005A73" w:rsidRDefault="003A32E3" w:rsidP="003A32E3">
      <w:pPr>
        <w:jc w:val="both"/>
        <w:rPr>
          <w:rFonts w:ascii="Times New Roman" w:hAnsi="Times New Roman"/>
          <w:bCs/>
          <w:lang w:val="pt-BR"/>
        </w:rPr>
      </w:pPr>
      <w:r w:rsidRPr="00005A73">
        <w:rPr>
          <w:rFonts w:ascii="Times New Roman" w:hAnsi="Times New Roman"/>
          <w:i/>
          <w:lang w:val="pt-BR"/>
        </w:rPr>
        <w:t>Câu 2: Hãy so sánh công suất, cách đặt và chức năng của dây đốt nóng chính và dây đốt nóng phụ của nồi cơm điện?</w:t>
      </w:r>
    </w:p>
    <w:p w:rsidR="003A32E3" w:rsidRPr="00005A73" w:rsidRDefault="003A32E3" w:rsidP="003A32E3">
      <w:pPr>
        <w:jc w:val="both"/>
        <w:rPr>
          <w:rFonts w:ascii="Times New Roman" w:hAnsi="Times New Roman"/>
          <w:bCs/>
          <w:lang w:val="pt-BR"/>
        </w:rPr>
      </w:pPr>
      <w:r w:rsidRPr="00005A73">
        <w:rPr>
          <w:rFonts w:ascii="Times New Roman" w:hAnsi="Times New Roman"/>
          <w:i/>
          <w:lang w:val="pt-BR"/>
        </w:rPr>
        <w:t xml:space="preserve">- Học sinh tiếp nhận </w:t>
      </w:r>
      <w:r w:rsidRPr="00005A73">
        <w:rPr>
          <w:rFonts w:ascii="Times New Roman" w:hAnsi="Times New Roman"/>
          <w:bCs/>
          <w:lang w:val="pt-BR"/>
        </w:rPr>
        <w:t xml:space="preserve"> suy nghĩ trả lời.</w:t>
      </w:r>
    </w:p>
    <w:p w:rsidR="003A32E3" w:rsidRPr="00005A73" w:rsidRDefault="003A32E3" w:rsidP="003A32E3">
      <w:pPr>
        <w:jc w:val="both"/>
        <w:rPr>
          <w:rFonts w:ascii="Times New Roman" w:hAnsi="Times New Roman"/>
          <w:i/>
          <w:lang w:val="pt-BR"/>
        </w:rPr>
      </w:pPr>
      <w:r w:rsidRPr="00005A73">
        <w:rPr>
          <w:rFonts w:ascii="Times New Roman" w:hAnsi="Times New Roman"/>
          <w:i/>
          <w:lang w:val="pt-BR"/>
        </w:rPr>
        <w:t xml:space="preserve"> </w:t>
      </w:r>
      <w:r w:rsidRPr="00005A73">
        <w:rPr>
          <w:rFonts w:ascii="Times New Roman" w:hAnsi="Times New Roman"/>
          <w:b/>
          <w:i/>
          <w:lang w:val="pt-BR"/>
        </w:rPr>
        <w:t>*Thực hiện nhiệm vụ</w:t>
      </w:r>
    </w:p>
    <w:p w:rsidR="003A32E3" w:rsidRPr="00005A73" w:rsidRDefault="003A32E3" w:rsidP="003A32E3">
      <w:pPr>
        <w:jc w:val="both"/>
        <w:rPr>
          <w:rFonts w:ascii="Times New Roman" w:hAnsi="Times New Roman"/>
          <w:bCs/>
          <w:lang w:val="pt-BR"/>
        </w:rPr>
      </w:pPr>
      <w:r w:rsidRPr="00005A73">
        <w:rPr>
          <w:rFonts w:ascii="Times New Roman" w:hAnsi="Times New Roman"/>
          <w:i/>
          <w:lang w:val="pt-BR"/>
        </w:rPr>
        <w:t xml:space="preserve">- Học sinh </w:t>
      </w:r>
      <w:r w:rsidRPr="00005A73">
        <w:rPr>
          <w:rFonts w:ascii="Times New Roman" w:hAnsi="Times New Roman"/>
          <w:bCs/>
          <w:lang w:val="pt-BR"/>
        </w:rPr>
        <w:t>suy nghĩ trả lời. thảo luận nhóm</w:t>
      </w:r>
    </w:p>
    <w:p w:rsidR="003A32E3" w:rsidRPr="00005A73" w:rsidRDefault="003A32E3" w:rsidP="003A32E3">
      <w:pPr>
        <w:jc w:val="both"/>
        <w:rPr>
          <w:rFonts w:ascii="Times New Roman" w:hAnsi="Times New Roman"/>
          <w:i/>
          <w:lang w:val="pt-BR"/>
        </w:rPr>
      </w:pPr>
      <w:r w:rsidRPr="00005A73">
        <w:rPr>
          <w:rFonts w:ascii="Times New Roman" w:hAnsi="Times New Roman"/>
          <w:i/>
          <w:lang w:val="pt-BR"/>
        </w:rPr>
        <w:t>- Giáo viên…q/s hd</w:t>
      </w:r>
    </w:p>
    <w:p w:rsidR="003A32E3" w:rsidRPr="00005A73" w:rsidRDefault="003A32E3" w:rsidP="003A32E3">
      <w:pPr>
        <w:pStyle w:val="NormalWeb"/>
        <w:spacing w:before="0" w:beforeAutospacing="0" w:after="0" w:afterAutospacing="0"/>
        <w:ind w:right="48"/>
        <w:jc w:val="both"/>
        <w:rPr>
          <w:sz w:val="28"/>
          <w:szCs w:val="28"/>
          <w:lang w:val="pt-BR"/>
        </w:rPr>
      </w:pPr>
      <w:r w:rsidRPr="00005A73">
        <w:rPr>
          <w:i/>
          <w:sz w:val="28"/>
          <w:szCs w:val="28"/>
          <w:lang w:val="pt-BR"/>
        </w:rPr>
        <w:t>Dự kiến sản phẩm:</w:t>
      </w:r>
      <w:r w:rsidR="00523C72">
        <w:rPr>
          <w:sz w:val="28"/>
          <w:szCs w:val="28"/>
          <w:lang w:val="pt-BR"/>
        </w:rPr>
        <w:t xml:space="preserve"> </w:t>
      </w:r>
    </w:p>
    <w:p w:rsidR="003A32E3" w:rsidRPr="00005A73" w:rsidRDefault="003A32E3" w:rsidP="003A32E3">
      <w:pPr>
        <w:jc w:val="both"/>
        <w:rPr>
          <w:rFonts w:ascii="Times New Roman" w:hAnsi="Times New Roman"/>
          <w:i/>
          <w:lang w:val="pt-BR"/>
        </w:rPr>
      </w:pPr>
      <w:r w:rsidRPr="00005A73">
        <w:rPr>
          <w:rFonts w:ascii="Times New Roman" w:hAnsi="Times New Roman"/>
          <w:i/>
          <w:lang w:val="pt-BR"/>
        </w:rPr>
        <w:t>+ Dựa vào tác dụng nhiệt của dòng điện chạy trong dây đốt nóng.</w:t>
      </w:r>
    </w:p>
    <w:p w:rsidR="003A32E3" w:rsidRPr="00005A73" w:rsidRDefault="003A32E3" w:rsidP="003A32E3">
      <w:pPr>
        <w:jc w:val="both"/>
        <w:rPr>
          <w:rFonts w:ascii="Times New Roman" w:hAnsi="Times New Roman"/>
          <w:i/>
          <w:lang w:val="pt-BR"/>
        </w:rPr>
      </w:pPr>
      <w:r w:rsidRPr="00005A73">
        <w:rPr>
          <w:rFonts w:ascii="Times New Roman" w:hAnsi="Times New Roman"/>
          <w:i/>
          <w:lang w:val="pt-BR"/>
        </w:rPr>
        <w:t>+ Dây đốt nóng chính có công suất lớn đặt sát đáy nồi  dùng ở chế độ nấu cơm.Dây đốt nóng phụ công suất nhỏ gắn vào thành nồi được dùng ở chế độ ủ cơm.</w:t>
      </w:r>
    </w:p>
    <w:p w:rsidR="003A32E3" w:rsidRPr="00005A73" w:rsidRDefault="003A32E3" w:rsidP="003A32E3">
      <w:pPr>
        <w:jc w:val="both"/>
        <w:rPr>
          <w:rFonts w:ascii="Times New Roman" w:hAnsi="Times New Roman"/>
          <w:b/>
          <w:i/>
          <w:lang w:val="pt-BR"/>
        </w:rPr>
      </w:pPr>
      <w:r w:rsidRPr="00005A73">
        <w:rPr>
          <w:rFonts w:ascii="Times New Roman" w:hAnsi="Times New Roman"/>
          <w:b/>
          <w:i/>
          <w:lang w:val="pt-BR"/>
        </w:rPr>
        <w:t>*Báo cáo kết quả theo cặp đôi, nhóm</w:t>
      </w:r>
    </w:p>
    <w:p w:rsidR="003A32E3" w:rsidRPr="00005A73" w:rsidRDefault="003A32E3" w:rsidP="003A32E3">
      <w:pPr>
        <w:jc w:val="both"/>
        <w:rPr>
          <w:rFonts w:ascii="Times New Roman" w:hAnsi="Times New Roman"/>
          <w:b/>
          <w:i/>
          <w:lang w:val="pt-BR"/>
        </w:rPr>
      </w:pPr>
      <w:r w:rsidRPr="00005A73">
        <w:rPr>
          <w:rFonts w:ascii="Times New Roman" w:hAnsi="Times New Roman"/>
          <w:b/>
          <w:i/>
          <w:lang w:val="pt-BR"/>
        </w:rPr>
        <w:t>*Đánh giá kết quả nhóm nx d/g</w:t>
      </w:r>
    </w:p>
    <w:p w:rsidR="003A32E3" w:rsidRPr="00005A73" w:rsidRDefault="003A32E3" w:rsidP="003A32E3">
      <w:pPr>
        <w:jc w:val="both"/>
        <w:rPr>
          <w:rFonts w:ascii="Times New Roman" w:hAnsi="Times New Roman"/>
          <w:i/>
          <w:lang w:val="pt-BR"/>
        </w:rPr>
      </w:pPr>
      <w:r w:rsidRPr="00005A73">
        <w:rPr>
          <w:rFonts w:ascii="Times New Roman" w:hAnsi="Times New Roman"/>
          <w:i/>
          <w:lang w:val="pt-BR"/>
        </w:rPr>
        <w:t>- Học sinh nhận xét, bổ sung, đánh giá</w:t>
      </w:r>
    </w:p>
    <w:p w:rsidR="003A32E3" w:rsidRPr="00005A73" w:rsidRDefault="003A32E3" w:rsidP="003A32E3">
      <w:pPr>
        <w:jc w:val="both"/>
        <w:rPr>
          <w:rFonts w:ascii="Times New Roman" w:hAnsi="Times New Roman"/>
          <w:i/>
          <w:lang w:val="pt-BR"/>
        </w:rPr>
      </w:pPr>
      <w:r w:rsidRPr="00005A73">
        <w:rPr>
          <w:rFonts w:ascii="Times New Roman" w:hAnsi="Times New Roman"/>
          <w:i/>
          <w:lang w:val="pt-BR"/>
        </w:rPr>
        <w:t>- Giáo viên nhận xét, đánh giá</w:t>
      </w:r>
    </w:p>
    <w:p w:rsidR="003A32E3" w:rsidRPr="00005A73" w:rsidRDefault="003A32E3" w:rsidP="003A32E3">
      <w:pPr>
        <w:jc w:val="both"/>
        <w:rPr>
          <w:rFonts w:ascii="Times New Roman" w:hAnsi="Times New Roman"/>
          <w:b/>
          <w:i/>
          <w:u w:val="single"/>
          <w:lang w:val="pt-BR"/>
        </w:rPr>
      </w:pPr>
      <w:r>
        <w:rPr>
          <w:rFonts w:ascii="Times New Roman" w:hAnsi="Times New Roman"/>
          <w:b/>
          <w:lang w:val="pt-BR"/>
        </w:rPr>
        <w:t xml:space="preserve">D. HOẠT ĐỘNG 4: VẬN DỤNG  </w:t>
      </w:r>
    </w:p>
    <w:p w:rsidR="003A32E3" w:rsidRPr="00005A73" w:rsidRDefault="003A32E3" w:rsidP="003A32E3">
      <w:pPr>
        <w:jc w:val="both"/>
        <w:rPr>
          <w:rFonts w:ascii="Times New Roman" w:hAnsi="Times New Roman"/>
          <w:b/>
          <w:i/>
          <w:lang w:val="pt-BR"/>
        </w:rPr>
      </w:pPr>
      <w:r w:rsidRPr="00005A73">
        <w:rPr>
          <w:rFonts w:ascii="Times New Roman" w:hAnsi="Times New Roman"/>
          <w:b/>
          <w:i/>
          <w:lang w:val="pt-BR"/>
        </w:rPr>
        <w:t>*Chuyển giao nhiệm vụ</w:t>
      </w:r>
    </w:p>
    <w:p w:rsidR="003A32E3" w:rsidRPr="00005A73" w:rsidRDefault="003A32E3" w:rsidP="003A32E3">
      <w:pPr>
        <w:jc w:val="both"/>
        <w:rPr>
          <w:rFonts w:ascii="Times New Roman" w:hAnsi="Times New Roman"/>
          <w:bCs/>
          <w:lang w:val="pt-BR"/>
        </w:rPr>
      </w:pPr>
      <w:r w:rsidRPr="00005A73">
        <w:rPr>
          <w:rFonts w:ascii="Times New Roman" w:hAnsi="Times New Roman"/>
          <w:i/>
          <w:lang w:val="pt-BR"/>
        </w:rPr>
        <w:t>- Giáo viên yêu cầu hs hoạt động cặp đôi trả lời câu hỏi:</w:t>
      </w:r>
    </w:p>
    <w:p w:rsidR="003A32E3" w:rsidRPr="00005A73" w:rsidRDefault="003A32E3" w:rsidP="003A32E3">
      <w:pPr>
        <w:jc w:val="both"/>
        <w:rPr>
          <w:rFonts w:ascii="Times New Roman" w:hAnsi="Times New Roman"/>
          <w:lang w:val="pt-BR"/>
        </w:rPr>
      </w:pPr>
      <w:r w:rsidRPr="00005A73">
        <w:rPr>
          <w:rFonts w:ascii="Times New Roman" w:hAnsi="Times New Roman"/>
          <w:lang w:val="pt-BR"/>
        </w:rPr>
        <w:t>? Một số loại nồi cơm điện, chú ý an toàn khi sử dụng nồi cơm điện.</w:t>
      </w:r>
    </w:p>
    <w:p w:rsidR="003A32E3" w:rsidRPr="00005A73" w:rsidRDefault="003A32E3" w:rsidP="003A32E3">
      <w:pPr>
        <w:jc w:val="both"/>
        <w:rPr>
          <w:rFonts w:ascii="Times New Roman" w:hAnsi="Times New Roman"/>
          <w:i/>
          <w:lang w:val="pt-BR"/>
        </w:rPr>
      </w:pPr>
      <w:r w:rsidRPr="00005A73">
        <w:rPr>
          <w:rFonts w:ascii="Times New Roman" w:hAnsi="Times New Roman"/>
          <w:lang w:val="da-DK"/>
        </w:rPr>
        <w:t xml:space="preserve">? Gia đình em đã thực hiện các biện pháp gì để đảm bảo an toàn khi sử dụng </w:t>
      </w:r>
      <w:r w:rsidR="00523C72">
        <w:rPr>
          <w:rFonts w:ascii="Times New Roman" w:hAnsi="Times New Roman"/>
          <w:lang w:val="da-DK"/>
        </w:rPr>
        <w:t>nồi cơm điện</w:t>
      </w:r>
      <w:r w:rsidRPr="00005A73">
        <w:rPr>
          <w:rFonts w:ascii="Times New Roman" w:hAnsi="Times New Roman"/>
          <w:lang w:val="da-DK"/>
        </w:rPr>
        <w:t xml:space="preserve">? </w:t>
      </w:r>
    </w:p>
    <w:p w:rsidR="003A32E3" w:rsidRPr="00005A73" w:rsidRDefault="003A32E3" w:rsidP="003A32E3">
      <w:pPr>
        <w:jc w:val="both"/>
        <w:rPr>
          <w:rFonts w:ascii="Times New Roman" w:hAnsi="Times New Roman"/>
          <w:i/>
          <w:lang w:val="pt-BR"/>
        </w:rPr>
      </w:pPr>
      <w:r w:rsidRPr="00005A73">
        <w:rPr>
          <w:rFonts w:ascii="Times New Roman" w:hAnsi="Times New Roman"/>
          <w:i/>
          <w:lang w:val="pt-BR"/>
        </w:rPr>
        <w:t xml:space="preserve"> </w:t>
      </w:r>
      <w:r w:rsidRPr="00005A73">
        <w:rPr>
          <w:rFonts w:ascii="Times New Roman" w:hAnsi="Times New Roman"/>
          <w:b/>
          <w:i/>
          <w:lang w:val="pt-BR"/>
        </w:rPr>
        <w:t>*Thực hiện nhiệm vụ</w:t>
      </w:r>
    </w:p>
    <w:p w:rsidR="003A32E3" w:rsidRPr="00005A73" w:rsidRDefault="003A32E3" w:rsidP="003A32E3">
      <w:pPr>
        <w:jc w:val="both"/>
        <w:rPr>
          <w:rFonts w:ascii="Times New Roman" w:hAnsi="Times New Roman"/>
          <w:bCs/>
          <w:lang w:val="pt-BR"/>
        </w:rPr>
      </w:pPr>
      <w:r w:rsidRPr="00005A73">
        <w:rPr>
          <w:rFonts w:ascii="Times New Roman" w:hAnsi="Times New Roman"/>
          <w:i/>
          <w:lang w:val="pt-BR"/>
        </w:rPr>
        <w:t xml:space="preserve">- Học sinh </w:t>
      </w:r>
      <w:r w:rsidRPr="00005A73">
        <w:rPr>
          <w:rFonts w:ascii="Times New Roman" w:hAnsi="Times New Roman"/>
          <w:bCs/>
          <w:lang w:val="pt-BR"/>
        </w:rPr>
        <w:t>suy nghĩ trả lời. thảo luận cặp đôi.</w:t>
      </w:r>
    </w:p>
    <w:p w:rsidR="003A32E3" w:rsidRPr="00005A73" w:rsidRDefault="003A32E3" w:rsidP="003A32E3">
      <w:pPr>
        <w:jc w:val="both"/>
        <w:rPr>
          <w:rFonts w:ascii="Times New Roman" w:hAnsi="Times New Roman"/>
          <w:i/>
          <w:lang w:val="pt-BR"/>
        </w:rPr>
      </w:pPr>
      <w:r w:rsidRPr="00005A73">
        <w:rPr>
          <w:rFonts w:ascii="Times New Roman" w:hAnsi="Times New Roman"/>
          <w:i/>
          <w:lang w:val="pt-BR"/>
        </w:rPr>
        <w:t>- Giáo viên…q/s hd</w:t>
      </w:r>
    </w:p>
    <w:p w:rsidR="003A32E3" w:rsidRPr="00005A73" w:rsidRDefault="003A32E3" w:rsidP="003A32E3">
      <w:pPr>
        <w:jc w:val="both"/>
        <w:rPr>
          <w:rFonts w:ascii="Times New Roman" w:hAnsi="Times New Roman"/>
          <w:bCs/>
          <w:lang w:val="pt-BR"/>
        </w:rPr>
      </w:pPr>
      <w:r w:rsidRPr="00005A73">
        <w:rPr>
          <w:rFonts w:ascii="Times New Roman" w:hAnsi="Times New Roman"/>
          <w:i/>
          <w:lang w:val="pt-BR"/>
        </w:rPr>
        <w:t>- Dự kiến sản phẩm:</w:t>
      </w:r>
      <w:r w:rsidRPr="00005A73">
        <w:rPr>
          <w:rFonts w:ascii="Times New Roman" w:hAnsi="Times New Roman"/>
          <w:bCs/>
          <w:lang w:val="pt-BR"/>
        </w:rPr>
        <w:t xml:space="preserve">  +Sử dụng đúng điện áp định mức. Điều chỉnh nhiệt độ cho phù hợp với từng loại vải, đảm bảo an toàn về điện và về nhiệt,…</w:t>
      </w:r>
    </w:p>
    <w:p w:rsidR="003A32E3" w:rsidRPr="00005A73" w:rsidRDefault="003A32E3" w:rsidP="003A32E3">
      <w:pPr>
        <w:jc w:val="both"/>
        <w:rPr>
          <w:rFonts w:ascii="Times New Roman" w:hAnsi="Times New Roman"/>
          <w:lang w:val="pt-BR"/>
        </w:rPr>
      </w:pPr>
      <w:r w:rsidRPr="00005A73">
        <w:rPr>
          <w:rFonts w:ascii="Times New Roman" w:hAnsi="Times New Roman"/>
          <w:lang w:val="pt-BR"/>
        </w:rPr>
        <w:t>+ Sử dụng đúng điện áp định mức.Không để thức ăn , nước rơi vào dây đốt nóng và thường xuyên lau chùi bếp sạch sẽ .</w:t>
      </w:r>
    </w:p>
    <w:p w:rsidR="003A32E3" w:rsidRPr="00005A73" w:rsidRDefault="003A32E3" w:rsidP="003A32E3">
      <w:pPr>
        <w:jc w:val="both"/>
        <w:rPr>
          <w:rFonts w:ascii="Times New Roman" w:hAnsi="Times New Roman"/>
          <w:b/>
          <w:i/>
          <w:lang w:val="pt-BR"/>
        </w:rPr>
      </w:pPr>
      <w:r w:rsidRPr="00005A73">
        <w:rPr>
          <w:rFonts w:ascii="Times New Roman" w:hAnsi="Times New Roman"/>
          <w:b/>
          <w:i/>
          <w:lang w:val="pt-BR"/>
        </w:rPr>
        <w:t>*Báo cáo kết quả theo nhóm cặp đôi cho một cặp đôi báo cáo các  đôi khác nhận xét</w:t>
      </w:r>
    </w:p>
    <w:p w:rsidR="003A32E3" w:rsidRPr="00005A73" w:rsidRDefault="003A32E3" w:rsidP="003A32E3">
      <w:pPr>
        <w:jc w:val="both"/>
        <w:rPr>
          <w:rFonts w:ascii="Times New Roman" w:hAnsi="Times New Roman"/>
          <w:b/>
          <w:i/>
          <w:lang w:val="pt-BR"/>
        </w:rPr>
      </w:pPr>
      <w:r w:rsidRPr="00005A73">
        <w:rPr>
          <w:rFonts w:ascii="Times New Roman" w:hAnsi="Times New Roman"/>
          <w:b/>
          <w:i/>
          <w:lang w:val="pt-BR"/>
        </w:rPr>
        <w:t>*Đánh giá kết quả các  đôi khác nhận xét</w:t>
      </w:r>
    </w:p>
    <w:p w:rsidR="003A32E3" w:rsidRPr="00005A73" w:rsidRDefault="003A32E3" w:rsidP="003A32E3">
      <w:pPr>
        <w:jc w:val="both"/>
        <w:rPr>
          <w:rFonts w:ascii="Times New Roman" w:hAnsi="Times New Roman"/>
          <w:i/>
          <w:lang w:val="pt-BR"/>
        </w:rPr>
      </w:pPr>
      <w:r w:rsidRPr="00005A73">
        <w:rPr>
          <w:rFonts w:ascii="Times New Roman" w:hAnsi="Times New Roman"/>
          <w:i/>
          <w:lang w:val="pt-BR"/>
        </w:rPr>
        <w:t>- Học sinh nhận xét, bổ sung, đánh giá</w:t>
      </w:r>
    </w:p>
    <w:p w:rsidR="003A32E3" w:rsidRPr="00005A73" w:rsidRDefault="003A32E3" w:rsidP="003A32E3">
      <w:pPr>
        <w:tabs>
          <w:tab w:val="left" w:pos="1380"/>
        </w:tabs>
        <w:jc w:val="both"/>
        <w:rPr>
          <w:rFonts w:ascii="Times New Roman" w:hAnsi="Times New Roman"/>
          <w:lang w:val="da-DK"/>
        </w:rPr>
      </w:pPr>
      <w:r w:rsidRPr="00005A73">
        <w:rPr>
          <w:rFonts w:ascii="Times New Roman" w:hAnsi="Times New Roman"/>
          <w:b/>
          <w:i/>
          <w:lang w:val="da-DK"/>
        </w:rPr>
        <w:t>Dặn dò:</w:t>
      </w:r>
    </w:p>
    <w:p w:rsidR="003A32E3" w:rsidRPr="00005A73" w:rsidRDefault="003A32E3" w:rsidP="003A32E3">
      <w:pPr>
        <w:tabs>
          <w:tab w:val="left" w:pos="1380"/>
        </w:tabs>
        <w:jc w:val="both"/>
        <w:rPr>
          <w:rFonts w:ascii="Times New Roman" w:hAnsi="Times New Roman"/>
          <w:lang w:val="da-DK"/>
        </w:rPr>
      </w:pPr>
      <w:r w:rsidRPr="00005A73">
        <w:rPr>
          <w:rFonts w:ascii="Times New Roman" w:hAnsi="Times New Roman"/>
          <w:lang w:val="da-DK"/>
        </w:rPr>
        <w:t xml:space="preserve">-GV </w:t>
      </w:r>
      <w:r w:rsidR="00523C72">
        <w:rPr>
          <w:rFonts w:ascii="Times New Roman" w:hAnsi="Times New Roman"/>
          <w:lang w:val="da-DK"/>
        </w:rPr>
        <w:t>yêu cầu HS về nhà học bài và chuẩn bị trước bài 44: Đồ dùng loại điện cơ. Quạt điện.</w:t>
      </w:r>
    </w:p>
    <w:p w:rsidR="002C5D3A" w:rsidRDefault="00ED0579" w:rsidP="00ED0579">
      <w:pPr>
        <w:jc w:val="both"/>
        <w:rPr>
          <w:rFonts w:ascii="Times New Roman" w:hAnsi="Times New Roman"/>
          <w:bCs/>
          <w:kern w:val="32"/>
          <w:lang w:val="da-DK"/>
        </w:rPr>
      </w:pPr>
      <w:r w:rsidRPr="00005A73">
        <w:rPr>
          <w:rFonts w:ascii="Times New Roman" w:hAnsi="Times New Roman"/>
          <w:bCs/>
          <w:kern w:val="32"/>
          <w:lang w:val="da-DK"/>
        </w:rPr>
        <w:br w:type="page"/>
      </w:r>
      <w:bookmarkStart w:id="0" w:name="_Hlk133378408"/>
      <w:bookmarkStart w:id="1" w:name="_GoBack"/>
      <w:r w:rsidR="002C5D3A">
        <w:rPr>
          <w:rFonts w:ascii="Times New Roman" w:hAnsi="Times New Roman"/>
          <w:bCs/>
          <w:kern w:val="32"/>
          <w:lang w:val="da-DK"/>
        </w:rPr>
        <w:lastRenderedPageBreak/>
        <w:t>Ngày soạn: 27/03/2023</w:t>
      </w:r>
    </w:p>
    <w:p w:rsidR="00ED0579" w:rsidRPr="00005A73" w:rsidRDefault="002C5D3A" w:rsidP="00ED0579">
      <w:pPr>
        <w:jc w:val="both"/>
        <w:rPr>
          <w:rFonts w:ascii="Times New Roman" w:hAnsi="Times New Roman"/>
          <w:b/>
          <w:bCs/>
          <w:kern w:val="32"/>
          <w:lang w:val="da-DK"/>
        </w:rPr>
      </w:pPr>
      <w:r>
        <w:rPr>
          <w:rFonts w:ascii="Times New Roman" w:hAnsi="Times New Roman"/>
          <w:bCs/>
          <w:kern w:val="32"/>
          <w:lang w:val="da-DK"/>
        </w:rPr>
        <w:t>Ngày giảng: 05/04/2023</w:t>
      </w:r>
    </w:p>
    <w:p w:rsidR="002C5D3A" w:rsidRDefault="002C5D3A" w:rsidP="002C5D3A">
      <w:pPr>
        <w:jc w:val="center"/>
        <w:rPr>
          <w:rFonts w:ascii="Times New Roman" w:hAnsi="Times New Roman"/>
          <w:b/>
          <w:lang w:val="da-DK"/>
        </w:rPr>
      </w:pPr>
      <w:r>
        <w:rPr>
          <w:rFonts w:ascii="Times New Roman" w:hAnsi="Times New Roman"/>
          <w:b/>
          <w:lang w:val="da-DK"/>
        </w:rPr>
        <w:t xml:space="preserve">TIẾT 40 - </w:t>
      </w:r>
      <w:r w:rsidR="00ED0579" w:rsidRPr="00005A73">
        <w:rPr>
          <w:rFonts w:ascii="Times New Roman" w:hAnsi="Times New Roman"/>
          <w:b/>
          <w:lang w:val="da-DK"/>
        </w:rPr>
        <w:t>Bài 44.</w:t>
      </w:r>
    </w:p>
    <w:p w:rsidR="00ED0579" w:rsidRPr="00005A73" w:rsidRDefault="00ED0579" w:rsidP="002C5D3A">
      <w:pPr>
        <w:jc w:val="center"/>
        <w:rPr>
          <w:rFonts w:ascii="Times New Roman" w:hAnsi="Times New Roman"/>
          <w:lang w:val="da-DK"/>
        </w:rPr>
      </w:pPr>
      <w:r w:rsidRPr="00005A73">
        <w:rPr>
          <w:rFonts w:ascii="Times New Roman" w:hAnsi="Times New Roman"/>
          <w:b/>
          <w:lang w:val="da-DK"/>
        </w:rPr>
        <w:t>ĐỒ DÙNG LOẠ</w:t>
      </w:r>
      <w:r w:rsidR="002C5D3A">
        <w:rPr>
          <w:rFonts w:ascii="Times New Roman" w:hAnsi="Times New Roman"/>
          <w:b/>
          <w:lang w:val="da-DK"/>
        </w:rPr>
        <w:t>I ĐIỆN – CƠ. QUẠT ĐIỆN</w:t>
      </w:r>
    </w:p>
    <w:p w:rsidR="00ED0579" w:rsidRPr="00005A73" w:rsidRDefault="00ED0579" w:rsidP="00ED0579">
      <w:pPr>
        <w:tabs>
          <w:tab w:val="center" w:pos="5040"/>
        </w:tabs>
        <w:jc w:val="both"/>
        <w:rPr>
          <w:rFonts w:ascii="Times New Roman" w:hAnsi="Times New Roman"/>
          <w:b/>
          <w:lang w:val="da-DK"/>
        </w:rPr>
      </w:pPr>
      <w:r w:rsidRPr="00005A73">
        <w:rPr>
          <w:rFonts w:ascii="Times New Roman" w:hAnsi="Times New Roman"/>
          <w:b/>
          <w:lang w:val="da-DK"/>
        </w:rPr>
        <w:t>I. MỤC TIÊU:</w:t>
      </w:r>
    </w:p>
    <w:p w:rsidR="002C5D3A" w:rsidRDefault="002C5D3A" w:rsidP="002C5D3A">
      <w:pPr>
        <w:jc w:val="both"/>
        <w:rPr>
          <w:rFonts w:ascii="Times New Roman" w:hAnsi="Times New Roman"/>
          <w:b/>
          <w:bCs/>
          <w:i/>
          <w:kern w:val="32"/>
          <w:lang w:val="nl-NL"/>
        </w:rPr>
      </w:pPr>
      <w:r w:rsidRPr="00005A73">
        <w:rPr>
          <w:rFonts w:ascii="Times New Roman" w:hAnsi="Times New Roman"/>
          <w:b/>
          <w:bCs/>
          <w:kern w:val="32"/>
          <w:lang w:val="nl-NL"/>
        </w:rPr>
        <w:t xml:space="preserve">1- </w:t>
      </w:r>
      <w:r>
        <w:rPr>
          <w:rFonts w:ascii="Times New Roman" w:hAnsi="Times New Roman"/>
          <w:b/>
          <w:bCs/>
          <w:kern w:val="32"/>
          <w:lang w:val="nl-NL"/>
        </w:rPr>
        <w:t>Năng lực:</w:t>
      </w:r>
    </w:p>
    <w:p w:rsidR="002C5D3A" w:rsidRPr="00E74D10" w:rsidRDefault="002C5D3A" w:rsidP="002C5D3A">
      <w:pPr>
        <w:spacing w:line="259" w:lineRule="auto"/>
        <w:rPr>
          <w:rFonts w:ascii="Times New Roman" w:eastAsia="Arial" w:hAnsi="Times New Roman"/>
          <w:b/>
          <w:bCs/>
          <w:i/>
          <w:kern w:val="24"/>
        </w:rPr>
      </w:pPr>
      <w:r w:rsidRPr="00E74D10">
        <w:rPr>
          <w:rFonts w:ascii="Times New Roman" w:eastAsia="Arial" w:hAnsi="Times New Roman"/>
          <w:b/>
          <w:bCs/>
          <w:i/>
          <w:kern w:val="24"/>
        </w:rPr>
        <w:t xml:space="preserve">a. </w:t>
      </w:r>
      <w:proofErr w:type="spellStart"/>
      <w:r w:rsidRPr="00E74D10">
        <w:rPr>
          <w:rFonts w:ascii="Times New Roman" w:eastAsia="Arial" w:hAnsi="Times New Roman"/>
          <w:b/>
          <w:bCs/>
          <w:i/>
          <w:kern w:val="24"/>
        </w:rPr>
        <w:t>Năng</w:t>
      </w:r>
      <w:proofErr w:type="spellEnd"/>
      <w:r w:rsidRPr="00E74D10">
        <w:rPr>
          <w:rFonts w:ascii="Times New Roman" w:eastAsia="Arial" w:hAnsi="Times New Roman"/>
          <w:b/>
          <w:bCs/>
          <w:i/>
          <w:kern w:val="24"/>
        </w:rPr>
        <w:t xml:space="preserve"> </w:t>
      </w:r>
      <w:proofErr w:type="spellStart"/>
      <w:r w:rsidRPr="00E74D10">
        <w:rPr>
          <w:rFonts w:ascii="Times New Roman" w:eastAsia="Arial" w:hAnsi="Times New Roman"/>
          <w:b/>
          <w:bCs/>
          <w:i/>
          <w:kern w:val="24"/>
        </w:rPr>
        <w:t>lực</w:t>
      </w:r>
      <w:proofErr w:type="spellEnd"/>
      <w:r w:rsidRPr="00E74D10">
        <w:rPr>
          <w:rFonts w:ascii="Times New Roman" w:eastAsia="Arial" w:hAnsi="Times New Roman"/>
          <w:b/>
          <w:bCs/>
          <w:i/>
          <w:kern w:val="24"/>
        </w:rPr>
        <w:t xml:space="preserve"> </w:t>
      </w:r>
      <w:proofErr w:type="spellStart"/>
      <w:r w:rsidRPr="00E74D10">
        <w:rPr>
          <w:rFonts w:ascii="Times New Roman" w:eastAsia="Arial" w:hAnsi="Times New Roman"/>
          <w:b/>
          <w:bCs/>
          <w:i/>
          <w:kern w:val="24"/>
        </w:rPr>
        <w:t>chung</w:t>
      </w:r>
      <w:proofErr w:type="spellEnd"/>
    </w:p>
    <w:p w:rsidR="002C5D3A" w:rsidRPr="00E74D10" w:rsidRDefault="002C5D3A" w:rsidP="002C5D3A">
      <w:pPr>
        <w:spacing w:line="259" w:lineRule="auto"/>
        <w:rPr>
          <w:rFonts w:ascii="Times New Roman" w:eastAsia="Arial" w:hAnsi="Times New Roman"/>
          <w:b/>
          <w:bCs/>
          <w:i/>
          <w:kern w:val="24"/>
          <w:lang w:val="vi-VN"/>
        </w:rPr>
      </w:pPr>
      <w:r w:rsidRPr="00E74D10">
        <w:rPr>
          <w:rFonts w:ascii="Times New Roman" w:eastAsia="Arial" w:hAnsi="Times New Roman"/>
          <w:bCs/>
          <w:kern w:val="24"/>
          <w:lang w:val="vi-VN"/>
        </w:rPr>
        <w:t xml:space="preserve">- Tự học: </w:t>
      </w:r>
      <w:r w:rsidRPr="00E74D10">
        <w:rPr>
          <w:rFonts w:ascii="Times New Roman" w:eastAsia="Arial" w:hAnsi="Times New Roman"/>
          <w:lang w:val="vi-VN"/>
        </w:rPr>
        <w:t>Xác định được nhiệm vụ học tập một cách tự giác, chủ động; tự đặt được mục tiêu học tập để nỗ lực phấn đấu thực hiện.</w:t>
      </w:r>
    </w:p>
    <w:p w:rsidR="002C5D3A" w:rsidRPr="00E74D10" w:rsidRDefault="002C5D3A" w:rsidP="002C5D3A">
      <w:pPr>
        <w:autoSpaceDE w:val="0"/>
        <w:autoSpaceDN w:val="0"/>
        <w:adjustRightInd w:val="0"/>
        <w:spacing w:before="60" w:line="259" w:lineRule="auto"/>
        <w:rPr>
          <w:rFonts w:ascii="Times New Roman" w:eastAsia="Arial" w:hAnsi="Times New Roman"/>
          <w:bCs/>
          <w:iCs/>
          <w:lang w:val="vi-VN"/>
        </w:rPr>
      </w:pPr>
      <w:r w:rsidRPr="00E74D10">
        <w:rPr>
          <w:rFonts w:ascii="Times New Roman" w:eastAsia="Arial" w:hAnsi="Times New Roman"/>
          <w:bCs/>
          <w:kern w:val="24"/>
          <w:lang w:val="vi-VN"/>
        </w:rPr>
        <w:t xml:space="preserve">- Giải quyết vấn đề: </w:t>
      </w:r>
      <w:r w:rsidRPr="00E74D10">
        <w:rPr>
          <w:rFonts w:ascii="Times New Roman" w:eastAsia="Arial" w:hAnsi="Times New Roman"/>
          <w:lang w:val="vi-VN"/>
        </w:rPr>
        <w:t>Phân tích được tình huống trong học tập; phát hiện và nêu được tình huống có vấn đề trong học tập.</w:t>
      </w:r>
    </w:p>
    <w:p w:rsidR="002C5D3A" w:rsidRPr="00E74D10" w:rsidRDefault="002C5D3A" w:rsidP="002C5D3A">
      <w:pPr>
        <w:spacing w:line="259" w:lineRule="auto"/>
        <w:rPr>
          <w:rFonts w:ascii="Times New Roman" w:eastAsia="Arial" w:hAnsi="Times New Roman"/>
          <w:bCs/>
          <w:kern w:val="24"/>
        </w:rPr>
      </w:pPr>
      <w:r w:rsidRPr="00E74D10">
        <w:rPr>
          <w:rFonts w:ascii="Times New Roman" w:eastAsia="Arial" w:hAnsi="Times New Roman"/>
          <w:bCs/>
          <w:kern w:val="24"/>
          <w:lang w:val="vi-VN"/>
        </w:rPr>
        <w:t xml:space="preserve">- Hợp tác: </w:t>
      </w:r>
      <w:proofErr w:type="spellStart"/>
      <w:r w:rsidRPr="00E74D10">
        <w:rPr>
          <w:rFonts w:ascii="Times New Roman" w:eastAsia="Arial" w:hAnsi="Times New Roman"/>
          <w:bCs/>
          <w:kern w:val="24"/>
        </w:rPr>
        <w:t>Phân</w:t>
      </w:r>
      <w:proofErr w:type="spellEnd"/>
      <w:r w:rsidRPr="00E74D10">
        <w:rPr>
          <w:rFonts w:ascii="Times New Roman" w:eastAsia="Arial" w:hAnsi="Times New Roman"/>
          <w:bCs/>
          <w:kern w:val="24"/>
        </w:rPr>
        <w:t xml:space="preserve"> </w:t>
      </w:r>
      <w:proofErr w:type="spellStart"/>
      <w:r w:rsidRPr="00E74D10">
        <w:rPr>
          <w:rFonts w:ascii="Times New Roman" w:eastAsia="Arial" w:hAnsi="Times New Roman"/>
          <w:bCs/>
          <w:kern w:val="24"/>
        </w:rPr>
        <w:t>công</w:t>
      </w:r>
      <w:proofErr w:type="spellEnd"/>
      <w:r w:rsidRPr="00E74D10">
        <w:rPr>
          <w:rFonts w:ascii="Times New Roman" w:eastAsia="Arial" w:hAnsi="Times New Roman"/>
          <w:bCs/>
          <w:kern w:val="24"/>
        </w:rPr>
        <w:t xml:space="preserve"> </w:t>
      </w:r>
      <w:proofErr w:type="spellStart"/>
      <w:r w:rsidRPr="00E74D10">
        <w:rPr>
          <w:rFonts w:ascii="Times New Roman" w:eastAsia="Arial" w:hAnsi="Times New Roman"/>
          <w:bCs/>
          <w:kern w:val="24"/>
        </w:rPr>
        <w:t>nhiệm</w:t>
      </w:r>
      <w:proofErr w:type="spellEnd"/>
      <w:r w:rsidRPr="00E74D10">
        <w:rPr>
          <w:rFonts w:ascii="Times New Roman" w:eastAsia="Arial" w:hAnsi="Times New Roman"/>
          <w:bCs/>
          <w:kern w:val="24"/>
        </w:rPr>
        <w:t xml:space="preserve"> </w:t>
      </w:r>
      <w:proofErr w:type="spellStart"/>
      <w:r w:rsidRPr="00E74D10">
        <w:rPr>
          <w:rFonts w:ascii="Times New Roman" w:eastAsia="Arial" w:hAnsi="Times New Roman"/>
          <w:bCs/>
          <w:kern w:val="24"/>
        </w:rPr>
        <w:t>vụ</w:t>
      </w:r>
      <w:proofErr w:type="spellEnd"/>
      <w:r w:rsidRPr="00E74D10">
        <w:rPr>
          <w:rFonts w:ascii="Times New Roman" w:eastAsia="Arial" w:hAnsi="Times New Roman"/>
          <w:bCs/>
          <w:kern w:val="24"/>
        </w:rPr>
        <w:t xml:space="preserve">, </w:t>
      </w:r>
      <w:proofErr w:type="spellStart"/>
      <w:r w:rsidRPr="00E74D10">
        <w:rPr>
          <w:rFonts w:ascii="Times New Roman" w:eastAsia="Arial" w:hAnsi="Times New Roman"/>
          <w:bCs/>
          <w:kern w:val="24"/>
        </w:rPr>
        <w:t>trao</w:t>
      </w:r>
      <w:proofErr w:type="spellEnd"/>
      <w:r w:rsidRPr="00E74D10">
        <w:rPr>
          <w:rFonts w:ascii="Times New Roman" w:eastAsia="Arial" w:hAnsi="Times New Roman"/>
          <w:bCs/>
          <w:kern w:val="24"/>
        </w:rPr>
        <w:t xml:space="preserve"> </w:t>
      </w:r>
      <w:proofErr w:type="spellStart"/>
      <w:r w:rsidRPr="00E74D10">
        <w:rPr>
          <w:rFonts w:ascii="Times New Roman" w:eastAsia="Arial" w:hAnsi="Times New Roman"/>
          <w:bCs/>
          <w:kern w:val="24"/>
        </w:rPr>
        <w:t>đổi</w:t>
      </w:r>
      <w:proofErr w:type="spellEnd"/>
      <w:r w:rsidRPr="00E74D10">
        <w:rPr>
          <w:rFonts w:ascii="Times New Roman" w:eastAsia="Arial" w:hAnsi="Times New Roman"/>
          <w:bCs/>
          <w:kern w:val="24"/>
        </w:rPr>
        <w:t xml:space="preserve"> </w:t>
      </w:r>
      <w:proofErr w:type="spellStart"/>
      <w:r w:rsidRPr="00E74D10">
        <w:rPr>
          <w:rFonts w:ascii="Times New Roman" w:eastAsia="Arial" w:hAnsi="Times New Roman"/>
          <w:bCs/>
          <w:kern w:val="24"/>
        </w:rPr>
        <w:t>thông</w:t>
      </w:r>
      <w:proofErr w:type="spellEnd"/>
      <w:r w:rsidRPr="00E74D10">
        <w:rPr>
          <w:rFonts w:ascii="Times New Roman" w:eastAsia="Arial" w:hAnsi="Times New Roman"/>
          <w:bCs/>
          <w:kern w:val="24"/>
        </w:rPr>
        <w:t xml:space="preserve"> tin, </w:t>
      </w:r>
      <w:r w:rsidRPr="00E74D10">
        <w:rPr>
          <w:rFonts w:ascii="Times New Roman" w:eastAsia="Arial" w:hAnsi="Times New Roman"/>
        </w:rPr>
        <w:t>k</w:t>
      </w:r>
      <w:r w:rsidRPr="00E74D10">
        <w:rPr>
          <w:rFonts w:ascii="Times New Roman" w:eastAsia="Arial" w:hAnsi="Times New Roman"/>
          <w:lang w:val="vi-VN"/>
        </w:rPr>
        <w:t>hiêm tốn, lắng nghe tích cực trong giao tiếp; nhận ra được bối cảnh giao tiếp, đặc điểm, thái độ của đối tượng giao tiếp.</w:t>
      </w:r>
      <w:r w:rsidRPr="00E74D10">
        <w:rPr>
          <w:rFonts w:ascii="Times New Roman" w:eastAsia="Arial" w:hAnsi="Times New Roman"/>
          <w:bCs/>
          <w:kern w:val="24"/>
          <w:lang w:val="vi-VN"/>
        </w:rPr>
        <w:t xml:space="preserve"> </w:t>
      </w:r>
    </w:p>
    <w:p w:rsidR="002C5D3A" w:rsidRPr="00E74D10" w:rsidRDefault="002C5D3A" w:rsidP="002C5D3A">
      <w:pPr>
        <w:spacing w:line="259" w:lineRule="auto"/>
        <w:rPr>
          <w:rFonts w:ascii="Times New Roman" w:eastAsia="Arial" w:hAnsi="Times New Roman"/>
          <w:b/>
          <w:bCs/>
          <w:i/>
          <w:kern w:val="24"/>
        </w:rPr>
      </w:pPr>
      <w:r w:rsidRPr="00E74D10">
        <w:rPr>
          <w:rFonts w:ascii="Times New Roman" w:eastAsia="Arial" w:hAnsi="Times New Roman"/>
          <w:b/>
          <w:bCs/>
          <w:i/>
          <w:kern w:val="24"/>
        </w:rPr>
        <w:t xml:space="preserve">b. </w:t>
      </w:r>
      <w:proofErr w:type="spellStart"/>
      <w:r w:rsidRPr="00E74D10">
        <w:rPr>
          <w:rFonts w:ascii="Times New Roman" w:eastAsia="Arial" w:hAnsi="Times New Roman"/>
          <w:b/>
          <w:bCs/>
          <w:i/>
          <w:kern w:val="24"/>
        </w:rPr>
        <w:t>Năng</w:t>
      </w:r>
      <w:proofErr w:type="spellEnd"/>
      <w:r w:rsidRPr="00E74D10">
        <w:rPr>
          <w:rFonts w:ascii="Times New Roman" w:eastAsia="Arial" w:hAnsi="Times New Roman"/>
          <w:b/>
          <w:bCs/>
          <w:i/>
          <w:kern w:val="24"/>
        </w:rPr>
        <w:t xml:space="preserve"> </w:t>
      </w:r>
      <w:proofErr w:type="spellStart"/>
      <w:r w:rsidRPr="00E74D10">
        <w:rPr>
          <w:rFonts w:ascii="Times New Roman" w:eastAsia="Arial" w:hAnsi="Times New Roman"/>
          <w:b/>
          <w:bCs/>
          <w:i/>
          <w:kern w:val="24"/>
        </w:rPr>
        <w:t>lực</w:t>
      </w:r>
      <w:proofErr w:type="spellEnd"/>
      <w:r w:rsidRPr="00E74D10">
        <w:rPr>
          <w:rFonts w:ascii="Times New Roman" w:eastAsia="Arial" w:hAnsi="Times New Roman"/>
          <w:b/>
          <w:bCs/>
          <w:i/>
          <w:kern w:val="24"/>
        </w:rPr>
        <w:t xml:space="preserve"> </w:t>
      </w:r>
      <w:proofErr w:type="spellStart"/>
      <w:r w:rsidRPr="00E74D10">
        <w:rPr>
          <w:rFonts w:ascii="Times New Roman" w:eastAsia="Arial" w:hAnsi="Times New Roman"/>
          <w:b/>
          <w:bCs/>
          <w:i/>
          <w:kern w:val="24"/>
        </w:rPr>
        <w:t>đặc</w:t>
      </w:r>
      <w:proofErr w:type="spellEnd"/>
      <w:r w:rsidRPr="00E74D10">
        <w:rPr>
          <w:rFonts w:ascii="Times New Roman" w:eastAsia="Arial" w:hAnsi="Times New Roman"/>
          <w:b/>
          <w:bCs/>
          <w:i/>
          <w:kern w:val="24"/>
        </w:rPr>
        <w:t xml:space="preserve"> </w:t>
      </w:r>
      <w:proofErr w:type="spellStart"/>
      <w:r w:rsidRPr="00E74D10">
        <w:rPr>
          <w:rFonts w:ascii="Times New Roman" w:eastAsia="Arial" w:hAnsi="Times New Roman"/>
          <w:b/>
          <w:bCs/>
          <w:i/>
          <w:kern w:val="24"/>
        </w:rPr>
        <w:t>thù</w:t>
      </w:r>
      <w:proofErr w:type="spellEnd"/>
    </w:p>
    <w:p w:rsidR="002C5D3A" w:rsidRPr="004C54A9" w:rsidRDefault="002C5D3A" w:rsidP="002C5D3A">
      <w:pPr>
        <w:pStyle w:val="BodyTextIndent3"/>
        <w:spacing w:after="0"/>
        <w:ind w:left="0"/>
        <w:jc w:val="both"/>
        <w:rPr>
          <w:rFonts w:ascii="Times New Roman" w:hAnsi="Times New Roman"/>
          <w:i/>
          <w:kern w:val="32"/>
          <w:lang w:val="en-US"/>
        </w:rPr>
      </w:pPr>
      <w:r w:rsidRPr="00534AAF">
        <w:rPr>
          <w:rFonts w:ascii="Times New Roman" w:hAnsi="Times New Roman"/>
          <w:color w:val="050505"/>
          <w:sz w:val="28"/>
          <w:szCs w:val="28"/>
        </w:rPr>
        <w:t xml:space="preserve">- </w:t>
      </w:r>
      <w:proofErr w:type="spellStart"/>
      <w:r w:rsidRPr="00534AAF">
        <w:rPr>
          <w:rFonts w:ascii="Times New Roman" w:hAnsi="Times New Roman"/>
          <w:color w:val="050505"/>
          <w:sz w:val="28"/>
          <w:szCs w:val="28"/>
        </w:rPr>
        <w:t>Nhận</w:t>
      </w:r>
      <w:proofErr w:type="spellEnd"/>
      <w:r w:rsidRPr="00534AAF">
        <w:rPr>
          <w:rFonts w:ascii="Times New Roman" w:hAnsi="Times New Roman"/>
          <w:color w:val="050505"/>
          <w:sz w:val="28"/>
          <w:szCs w:val="28"/>
        </w:rPr>
        <w:t xml:space="preserve"> </w:t>
      </w:r>
      <w:proofErr w:type="spellStart"/>
      <w:r w:rsidRPr="00534AAF">
        <w:rPr>
          <w:rFonts w:ascii="Times New Roman" w:hAnsi="Times New Roman"/>
          <w:color w:val="050505"/>
          <w:sz w:val="28"/>
          <w:szCs w:val="28"/>
        </w:rPr>
        <w:t>thức</w:t>
      </w:r>
      <w:proofErr w:type="spellEnd"/>
      <w:r w:rsidRPr="00534AAF">
        <w:rPr>
          <w:rFonts w:ascii="Times New Roman" w:hAnsi="Times New Roman"/>
          <w:color w:val="050505"/>
          <w:sz w:val="28"/>
          <w:szCs w:val="28"/>
        </w:rPr>
        <w:t xml:space="preserve"> </w:t>
      </w:r>
      <w:proofErr w:type="spellStart"/>
      <w:r w:rsidRPr="00534AAF">
        <w:rPr>
          <w:rFonts w:ascii="Times New Roman" w:hAnsi="Times New Roman"/>
          <w:color w:val="050505"/>
          <w:sz w:val="28"/>
          <w:szCs w:val="28"/>
        </w:rPr>
        <w:t>công</w:t>
      </w:r>
      <w:proofErr w:type="spellEnd"/>
      <w:r w:rsidRPr="00534AAF">
        <w:rPr>
          <w:rFonts w:ascii="Times New Roman" w:hAnsi="Times New Roman"/>
          <w:color w:val="050505"/>
          <w:sz w:val="28"/>
          <w:szCs w:val="28"/>
        </w:rPr>
        <w:t xml:space="preserve"> </w:t>
      </w:r>
      <w:proofErr w:type="spellStart"/>
      <w:r w:rsidRPr="00534AAF">
        <w:rPr>
          <w:rFonts w:ascii="Times New Roman" w:hAnsi="Times New Roman"/>
          <w:color w:val="050505"/>
          <w:sz w:val="28"/>
          <w:szCs w:val="28"/>
        </w:rPr>
        <w:t>nghệ</w:t>
      </w:r>
      <w:proofErr w:type="spellEnd"/>
      <w:r w:rsidRPr="00534AAF">
        <w:rPr>
          <w:rFonts w:ascii="Times New Roman" w:hAnsi="Times New Roman"/>
          <w:color w:val="050505"/>
          <w:sz w:val="28"/>
          <w:szCs w:val="28"/>
        </w:rPr>
        <w:t>:</w:t>
      </w:r>
      <w:r w:rsidRPr="00E74D10">
        <w:rPr>
          <w:rFonts w:ascii="Times New Roman" w:hAnsi="Times New Roman"/>
          <w:color w:val="050505"/>
        </w:rPr>
        <w:t xml:space="preserve"> </w:t>
      </w:r>
      <w:proofErr w:type="spellStart"/>
      <w:r>
        <w:rPr>
          <w:rFonts w:ascii="Times New Roman" w:hAnsi="Times New Roman"/>
          <w:sz w:val="28"/>
          <w:szCs w:val="28"/>
          <w:lang w:val="en-US"/>
        </w:rPr>
        <w:t>Biết</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được</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cấu</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tạo</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nguyên</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lý</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hoạt</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động</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công</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dụng</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của</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động</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cơ</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điện</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một</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pha</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và</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quạt</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điện</w:t>
      </w:r>
      <w:proofErr w:type="spellEnd"/>
      <w:r>
        <w:rPr>
          <w:rFonts w:ascii="Times New Roman" w:hAnsi="Times New Roman"/>
          <w:sz w:val="28"/>
          <w:szCs w:val="28"/>
          <w:lang w:val="en-US"/>
        </w:rPr>
        <w:t>.</w:t>
      </w:r>
    </w:p>
    <w:p w:rsidR="002C5D3A" w:rsidRDefault="002C5D3A" w:rsidP="002C5D3A">
      <w:pPr>
        <w:spacing w:line="259" w:lineRule="auto"/>
        <w:rPr>
          <w:rFonts w:ascii="Times New Roman" w:hAnsi="Times New Roman"/>
          <w:kern w:val="32"/>
          <w:lang w:val="nl-NL"/>
        </w:rPr>
      </w:pPr>
      <w:r w:rsidRPr="00E74D10">
        <w:rPr>
          <w:rFonts w:ascii="Times New Roman" w:hAnsi="Times New Roman"/>
          <w:color w:val="050505"/>
        </w:rPr>
        <w:t xml:space="preserve">- </w:t>
      </w:r>
      <w:proofErr w:type="spellStart"/>
      <w:r w:rsidRPr="00E74D10">
        <w:rPr>
          <w:rFonts w:ascii="Times New Roman" w:hAnsi="Times New Roman"/>
          <w:color w:val="050505"/>
        </w:rPr>
        <w:t>Sử</w:t>
      </w:r>
      <w:proofErr w:type="spellEnd"/>
      <w:r w:rsidRPr="00E74D10">
        <w:rPr>
          <w:rFonts w:ascii="Times New Roman" w:hAnsi="Times New Roman"/>
          <w:color w:val="050505"/>
        </w:rPr>
        <w:t xml:space="preserve"> </w:t>
      </w:r>
      <w:proofErr w:type="spellStart"/>
      <w:r w:rsidRPr="00E74D10">
        <w:rPr>
          <w:rFonts w:ascii="Times New Roman" w:hAnsi="Times New Roman"/>
          <w:color w:val="050505"/>
        </w:rPr>
        <w:t>dụng</w:t>
      </w:r>
      <w:proofErr w:type="spellEnd"/>
      <w:r w:rsidRPr="00E74D10">
        <w:rPr>
          <w:rFonts w:ascii="Times New Roman" w:hAnsi="Times New Roman"/>
          <w:color w:val="050505"/>
        </w:rPr>
        <w:t xml:space="preserve"> </w:t>
      </w:r>
      <w:proofErr w:type="spellStart"/>
      <w:r w:rsidRPr="00E74D10">
        <w:rPr>
          <w:rFonts w:ascii="Times New Roman" w:hAnsi="Times New Roman"/>
          <w:color w:val="050505"/>
        </w:rPr>
        <w:t>công</w:t>
      </w:r>
      <w:proofErr w:type="spellEnd"/>
      <w:r w:rsidRPr="00E74D10">
        <w:rPr>
          <w:rFonts w:ascii="Times New Roman" w:hAnsi="Times New Roman"/>
          <w:color w:val="050505"/>
        </w:rPr>
        <w:t xml:space="preserve"> </w:t>
      </w:r>
      <w:proofErr w:type="spellStart"/>
      <w:r w:rsidRPr="00E74D10">
        <w:rPr>
          <w:rFonts w:ascii="Times New Roman" w:hAnsi="Times New Roman"/>
          <w:color w:val="050505"/>
        </w:rPr>
        <w:t>nghệ</w:t>
      </w:r>
      <w:proofErr w:type="spellEnd"/>
      <w:r w:rsidRPr="00E74D10">
        <w:rPr>
          <w:rFonts w:ascii="Times New Roman" w:hAnsi="Times New Roman"/>
          <w:color w:val="050505"/>
        </w:rPr>
        <w:t xml:space="preserve">: </w:t>
      </w:r>
      <w:r>
        <w:rPr>
          <w:rFonts w:ascii="Times New Roman" w:hAnsi="Times New Roman"/>
          <w:kern w:val="32"/>
          <w:lang w:val="nl-NL"/>
        </w:rPr>
        <w:t>Biết cách sử dụng động cơ điện một pha và quạt điện.</w:t>
      </w:r>
    </w:p>
    <w:p w:rsidR="002C5D3A" w:rsidRDefault="002C5D3A" w:rsidP="002C5D3A">
      <w:pPr>
        <w:spacing w:line="259" w:lineRule="auto"/>
        <w:rPr>
          <w:rFonts w:ascii="Times New Roman" w:hAnsi="Times New Roman"/>
          <w:color w:val="050505"/>
        </w:rPr>
      </w:pPr>
      <w:r w:rsidRPr="00E74D10">
        <w:rPr>
          <w:rFonts w:ascii="Times New Roman" w:hAnsi="Times New Roman"/>
          <w:color w:val="050505"/>
        </w:rPr>
        <w:t xml:space="preserve">- </w:t>
      </w:r>
      <w:proofErr w:type="spellStart"/>
      <w:r w:rsidRPr="00E74D10">
        <w:rPr>
          <w:rFonts w:ascii="Times New Roman" w:hAnsi="Times New Roman"/>
          <w:color w:val="050505"/>
        </w:rPr>
        <w:t>Đánh</w:t>
      </w:r>
      <w:proofErr w:type="spellEnd"/>
      <w:r w:rsidRPr="00E74D10">
        <w:rPr>
          <w:rFonts w:ascii="Times New Roman" w:hAnsi="Times New Roman"/>
          <w:color w:val="050505"/>
        </w:rPr>
        <w:t xml:space="preserve"> </w:t>
      </w:r>
      <w:proofErr w:type="spellStart"/>
      <w:r w:rsidRPr="00E74D10">
        <w:rPr>
          <w:rFonts w:ascii="Times New Roman" w:hAnsi="Times New Roman"/>
          <w:color w:val="050505"/>
        </w:rPr>
        <w:t>giá</w:t>
      </w:r>
      <w:proofErr w:type="spellEnd"/>
      <w:r w:rsidRPr="00E74D10">
        <w:rPr>
          <w:rFonts w:ascii="Times New Roman" w:hAnsi="Times New Roman"/>
          <w:color w:val="050505"/>
        </w:rPr>
        <w:t xml:space="preserve"> </w:t>
      </w:r>
      <w:proofErr w:type="spellStart"/>
      <w:r w:rsidRPr="00E74D10">
        <w:rPr>
          <w:rFonts w:ascii="Times New Roman" w:hAnsi="Times New Roman"/>
          <w:color w:val="050505"/>
        </w:rPr>
        <w:t>công</w:t>
      </w:r>
      <w:proofErr w:type="spellEnd"/>
      <w:r w:rsidRPr="00E74D10">
        <w:rPr>
          <w:rFonts w:ascii="Times New Roman" w:hAnsi="Times New Roman"/>
          <w:color w:val="050505"/>
        </w:rPr>
        <w:t xml:space="preserve"> </w:t>
      </w:r>
      <w:proofErr w:type="spellStart"/>
      <w:r w:rsidRPr="00E74D10">
        <w:rPr>
          <w:rFonts w:ascii="Times New Roman" w:hAnsi="Times New Roman"/>
          <w:color w:val="050505"/>
        </w:rPr>
        <w:t>nghệ</w:t>
      </w:r>
      <w:proofErr w:type="spellEnd"/>
      <w:r w:rsidRPr="00E74D10">
        <w:rPr>
          <w:rFonts w:ascii="Times New Roman" w:hAnsi="Times New Roman"/>
          <w:color w:val="050505"/>
        </w:rPr>
        <w:t xml:space="preserve">: </w:t>
      </w:r>
      <w:proofErr w:type="spellStart"/>
      <w:r w:rsidRPr="00E74D10">
        <w:rPr>
          <w:rFonts w:ascii="Times New Roman" w:hAnsi="Times New Roman"/>
          <w:color w:val="050505"/>
        </w:rPr>
        <w:t>Đánh</w:t>
      </w:r>
      <w:proofErr w:type="spellEnd"/>
      <w:r w:rsidRPr="00E74D10">
        <w:rPr>
          <w:rFonts w:ascii="Times New Roman" w:hAnsi="Times New Roman"/>
          <w:color w:val="050505"/>
        </w:rPr>
        <w:t xml:space="preserve"> </w:t>
      </w:r>
      <w:proofErr w:type="spellStart"/>
      <w:r w:rsidRPr="00E74D10">
        <w:rPr>
          <w:rFonts w:ascii="Times New Roman" w:hAnsi="Times New Roman"/>
          <w:color w:val="050505"/>
        </w:rPr>
        <w:t>giá</w:t>
      </w:r>
      <w:proofErr w:type="spellEnd"/>
      <w:r w:rsidRPr="00E74D10">
        <w:rPr>
          <w:rFonts w:ascii="Times New Roman" w:hAnsi="Times New Roman"/>
          <w:color w:val="050505"/>
        </w:rPr>
        <w:t xml:space="preserve"> </w:t>
      </w:r>
      <w:proofErr w:type="spellStart"/>
      <w:r w:rsidRPr="00E74D10">
        <w:rPr>
          <w:rFonts w:ascii="Times New Roman" w:hAnsi="Times New Roman"/>
          <w:color w:val="050505"/>
        </w:rPr>
        <w:t>được</w:t>
      </w:r>
      <w:proofErr w:type="spellEnd"/>
      <w:r w:rsidRPr="00E74D10">
        <w:rPr>
          <w:rFonts w:ascii="Times New Roman" w:hAnsi="Times New Roman"/>
          <w:color w:val="050505"/>
        </w:rPr>
        <w:t xml:space="preserve"> </w:t>
      </w:r>
      <w:proofErr w:type="spellStart"/>
      <w:r>
        <w:rPr>
          <w:rFonts w:ascii="Times New Roman" w:hAnsi="Times New Roman"/>
          <w:color w:val="050505"/>
        </w:rPr>
        <w:t>vai</w:t>
      </w:r>
      <w:proofErr w:type="spellEnd"/>
      <w:r>
        <w:rPr>
          <w:rFonts w:ascii="Times New Roman" w:hAnsi="Times New Roman"/>
          <w:color w:val="050505"/>
        </w:rPr>
        <w:t xml:space="preserve"> </w:t>
      </w:r>
      <w:proofErr w:type="spellStart"/>
      <w:r>
        <w:rPr>
          <w:rFonts w:ascii="Times New Roman" w:hAnsi="Times New Roman"/>
          <w:color w:val="050505"/>
        </w:rPr>
        <w:t>trò</w:t>
      </w:r>
      <w:proofErr w:type="spellEnd"/>
      <w:r>
        <w:rPr>
          <w:rFonts w:ascii="Times New Roman" w:hAnsi="Times New Roman"/>
          <w:color w:val="050505"/>
        </w:rPr>
        <w:t xml:space="preserve"> </w:t>
      </w:r>
      <w:proofErr w:type="spellStart"/>
      <w:r>
        <w:rPr>
          <w:rFonts w:ascii="Times New Roman" w:hAnsi="Times New Roman"/>
          <w:color w:val="050505"/>
        </w:rPr>
        <w:t>quan</w:t>
      </w:r>
      <w:proofErr w:type="spellEnd"/>
      <w:r>
        <w:rPr>
          <w:rFonts w:ascii="Times New Roman" w:hAnsi="Times New Roman"/>
          <w:color w:val="050505"/>
        </w:rPr>
        <w:t xml:space="preserve"> </w:t>
      </w:r>
      <w:proofErr w:type="spellStart"/>
      <w:r>
        <w:rPr>
          <w:rFonts w:ascii="Times New Roman" w:hAnsi="Times New Roman"/>
          <w:color w:val="050505"/>
        </w:rPr>
        <w:t>trọng</w:t>
      </w:r>
      <w:proofErr w:type="spellEnd"/>
      <w:r>
        <w:rPr>
          <w:rFonts w:ascii="Times New Roman" w:hAnsi="Times New Roman"/>
          <w:color w:val="050505"/>
        </w:rPr>
        <w:t xml:space="preserve"> </w:t>
      </w:r>
      <w:proofErr w:type="spellStart"/>
      <w:r>
        <w:rPr>
          <w:rFonts w:ascii="Times New Roman" w:hAnsi="Times New Roman"/>
          <w:color w:val="050505"/>
        </w:rPr>
        <w:t>của</w:t>
      </w:r>
      <w:proofErr w:type="spellEnd"/>
      <w:r>
        <w:rPr>
          <w:rFonts w:ascii="Times New Roman" w:hAnsi="Times New Roman"/>
          <w:color w:val="050505"/>
        </w:rPr>
        <w:t xml:space="preserve"> </w:t>
      </w:r>
      <w:proofErr w:type="spellStart"/>
      <w:r>
        <w:rPr>
          <w:rFonts w:ascii="Times New Roman" w:hAnsi="Times New Roman"/>
          <w:color w:val="050505"/>
        </w:rPr>
        <w:t>động</w:t>
      </w:r>
      <w:proofErr w:type="spellEnd"/>
      <w:r>
        <w:rPr>
          <w:rFonts w:ascii="Times New Roman" w:hAnsi="Times New Roman"/>
          <w:color w:val="050505"/>
        </w:rPr>
        <w:t xml:space="preserve"> </w:t>
      </w:r>
      <w:proofErr w:type="spellStart"/>
      <w:r>
        <w:rPr>
          <w:rFonts w:ascii="Times New Roman" w:hAnsi="Times New Roman"/>
          <w:color w:val="050505"/>
        </w:rPr>
        <w:t>cơ</w:t>
      </w:r>
      <w:proofErr w:type="spellEnd"/>
      <w:r>
        <w:rPr>
          <w:rFonts w:ascii="Times New Roman" w:hAnsi="Times New Roman"/>
          <w:color w:val="050505"/>
        </w:rPr>
        <w:t xml:space="preserve"> </w:t>
      </w:r>
      <w:proofErr w:type="spellStart"/>
      <w:r>
        <w:rPr>
          <w:rFonts w:ascii="Times New Roman" w:hAnsi="Times New Roman"/>
          <w:color w:val="050505"/>
        </w:rPr>
        <w:t>điện</w:t>
      </w:r>
      <w:proofErr w:type="spellEnd"/>
      <w:r>
        <w:rPr>
          <w:rFonts w:ascii="Times New Roman" w:hAnsi="Times New Roman"/>
          <w:color w:val="050505"/>
        </w:rPr>
        <w:t xml:space="preserve"> 1 </w:t>
      </w:r>
      <w:proofErr w:type="spellStart"/>
      <w:r>
        <w:rPr>
          <w:rFonts w:ascii="Times New Roman" w:hAnsi="Times New Roman"/>
          <w:color w:val="050505"/>
        </w:rPr>
        <w:t>pha</w:t>
      </w:r>
      <w:proofErr w:type="spellEnd"/>
      <w:r>
        <w:rPr>
          <w:rFonts w:ascii="Times New Roman" w:hAnsi="Times New Roman"/>
          <w:color w:val="050505"/>
        </w:rPr>
        <w:t xml:space="preserve"> </w:t>
      </w:r>
      <w:proofErr w:type="spellStart"/>
      <w:r>
        <w:rPr>
          <w:rFonts w:ascii="Times New Roman" w:hAnsi="Times New Roman"/>
          <w:color w:val="050505"/>
        </w:rPr>
        <w:t>và</w:t>
      </w:r>
      <w:proofErr w:type="spellEnd"/>
      <w:r>
        <w:rPr>
          <w:rFonts w:ascii="Times New Roman" w:hAnsi="Times New Roman"/>
          <w:color w:val="050505"/>
        </w:rPr>
        <w:t xml:space="preserve"> </w:t>
      </w:r>
      <w:proofErr w:type="spellStart"/>
      <w:r>
        <w:rPr>
          <w:rFonts w:ascii="Times New Roman" w:hAnsi="Times New Roman"/>
          <w:color w:val="050505"/>
        </w:rPr>
        <w:t>quạt</w:t>
      </w:r>
      <w:proofErr w:type="spellEnd"/>
      <w:r>
        <w:rPr>
          <w:rFonts w:ascii="Times New Roman" w:hAnsi="Times New Roman"/>
          <w:color w:val="050505"/>
        </w:rPr>
        <w:t xml:space="preserve"> </w:t>
      </w:r>
      <w:proofErr w:type="spellStart"/>
      <w:r>
        <w:rPr>
          <w:rFonts w:ascii="Times New Roman" w:hAnsi="Times New Roman"/>
          <w:color w:val="050505"/>
        </w:rPr>
        <w:t>điện</w:t>
      </w:r>
      <w:proofErr w:type="spellEnd"/>
      <w:r>
        <w:rPr>
          <w:rFonts w:ascii="Times New Roman" w:hAnsi="Times New Roman"/>
          <w:color w:val="050505"/>
        </w:rPr>
        <w:t xml:space="preserve"> </w:t>
      </w:r>
      <w:proofErr w:type="spellStart"/>
      <w:r>
        <w:rPr>
          <w:rFonts w:ascii="Times New Roman" w:hAnsi="Times New Roman"/>
          <w:color w:val="050505"/>
        </w:rPr>
        <w:t>trong</w:t>
      </w:r>
      <w:proofErr w:type="spellEnd"/>
      <w:r>
        <w:rPr>
          <w:rFonts w:ascii="Times New Roman" w:hAnsi="Times New Roman"/>
          <w:color w:val="050505"/>
        </w:rPr>
        <w:t xml:space="preserve"> </w:t>
      </w:r>
      <w:proofErr w:type="spellStart"/>
      <w:r>
        <w:rPr>
          <w:rFonts w:ascii="Times New Roman" w:hAnsi="Times New Roman"/>
          <w:color w:val="050505"/>
        </w:rPr>
        <w:t>đời</w:t>
      </w:r>
      <w:proofErr w:type="spellEnd"/>
      <w:r>
        <w:rPr>
          <w:rFonts w:ascii="Times New Roman" w:hAnsi="Times New Roman"/>
          <w:color w:val="050505"/>
        </w:rPr>
        <w:t xml:space="preserve"> </w:t>
      </w:r>
      <w:proofErr w:type="spellStart"/>
      <w:r>
        <w:rPr>
          <w:rFonts w:ascii="Times New Roman" w:hAnsi="Times New Roman"/>
          <w:color w:val="050505"/>
        </w:rPr>
        <w:t>sống</w:t>
      </w:r>
      <w:proofErr w:type="spellEnd"/>
      <w:r>
        <w:rPr>
          <w:rFonts w:ascii="Times New Roman" w:hAnsi="Times New Roman"/>
          <w:color w:val="050505"/>
        </w:rPr>
        <w:t xml:space="preserve"> </w:t>
      </w:r>
      <w:proofErr w:type="spellStart"/>
      <w:r>
        <w:rPr>
          <w:rFonts w:ascii="Times New Roman" w:hAnsi="Times New Roman"/>
          <w:color w:val="050505"/>
        </w:rPr>
        <w:t>và</w:t>
      </w:r>
      <w:proofErr w:type="spellEnd"/>
      <w:r>
        <w:rPr>
          <w:rFonts w:ascii="Times New Roman" w:hAnsi="Times New Roman"/>
          <w:color w:val="050505"/>
        </w:rPr>
        <w:t xml:space="preserve"> </w:t>
      </w:r>
      <w:proofErr w:type="spellStart"/>
      <w:r>
        <w:rPr>
          <w:rFonts w:ascii="Times New Roman" w:hAnsi="Times New Roman"/>
          <w:color w:val="050505"/>
        </w:rPr>
        <w:t>sản</w:t>
      </w:r>
      <w:proofErr w:type="spellEnd"/>
      <w:r>
        <w:rPr>
          <w:rFonts w:ascii="Times New Roman" w:hAnsi="Times New Roman"/>
          <w:color w:val="050505"/>
        </w:rPr>
        <w:t xml:space="preserve"> </w:t>
      </w:r>
      <w:proofErr w:type="spellStart"/>
      <w:r>
        <w:rPr>
          <w:rFonts w:ascii="Times New Roman" w:hAnsi="Times New Roman"/>
          <w:color w:val="050505"/>
        </w:rPr>
        <w:t>xuất</w:t>
      </w:r>
      <w:proofErr w:type="spellEnd"/>
      <w:r>
        <w:rPr>
          <w:rFonts w:ascii="Times New Roman" w:hAnsi="Times New Roman"/>
          <w:color w:val="050505"/>
        </w:rPr>
        <w:t xml:space="preserve"> </w:t>
      </w:r>
      <w:proofErr w:type="spellStart"/>
      <w:r>
        <w:rPr>
          <w:rFonts w:ascii="Times New Roman" w:hAnsi="Times New Roman"/>
          <w:color w:val="050505"/>
        </w:rPr>
        <w:t>của</w:t>
      </w:r>
      <w:proofErr w:type="spellEnd"/>
      <w:r>
        <w:rPr>
          <w:rFonts w:ascii="Times New Roman" w:hAnsi="Times New Roman"/>
          <w:color w:val="050505"/>
        </w:rPr>
        <w:t xml:space="preserve"> con </w:t>
      </w:r>
      <w:proofErr w:type="spellStart"/>
      <w:r>
        <w:rPr>
          <w:rFonts w:ascii="Times New Roman" w:hAnsi="Times New Roman"/>
          <w:color w:val="050505"/>
        </w:rPr>
        <w:t>người</w:t>
      </w:r>
      <w:proofErr w:type="spellEnd"/>
      <w:r>
        <w:rPr>
          <w:rFonts w:ascii="Times New Roman" w:hAnsi="Times New Roman"/>
          <w:color w:val="050505"/>
        </w:rPr>
        <w:t>.</w:t>
      </w:r>
    </w:p>
    <w:p w:rsidR="002C5D3A" w:rsidRPr="00E74D10" w:rsidRDefault="002C5D3A" w:rsidP="002C5D3A">
      <w:pPr>
        <w:spacing w:line="259" w:lineRule="auto"/>
        <w:rPr>
          <w:rFonts w:ascii="Times New Roman" w:eastAsia="Arial" w:hAnsi="Times New Roman"/>
          <w:b/>
          <w:bCs/>
          <w:kern w:val="24"/>
        </w:rPr>
      </w:pPr>
      <w:r>
        <w:rPr>
          <w:rFonts w:ascii="Times New Roman" w:eastAsia="Arial" w:hAnsi="Times New Roman"/>
          <w:b/>
          <w:bCs/>
          <w:kern w:val="24"/>
        </w:rPr>
        <w:t>2</w:t>
      </w:r>
      <w:r w:rsidRPr="00E74D10">
        <w:rPr>
          <w:rFonts w:ascii="Times New Roman" w:eastAsia="Arial" w:hAnsi="Times New Roman"/>
          <w:b/>
          <w:bCs/>
          <w:kern w:val="24"/>
          <w:lang w:val="vi-VN"/>
        </w:rPr>
        <w:t>. Phẩm chất</w:t>
      </w:r>
    </w:p>
    <w:p w:rsidR="002C5D3A" w:rsidRPr="00E74D10" w:rsidRDefault="002C5D3A" w:rsidP="002C5D3A">
      <w:pPr>
        <w:spacing w:line="259" w:lineRule="auto"/>
        <w:contextualSpacing/>
        <w:rPr>
          <w:rFonts w:ascii="Times New Roman" w:eastAsia="Arial" w:hAnsi="Times New Roman"/>
          <w:bCs/>
          <w:kern w:val="24"/>
          <w:lang w:val="vi-VN"/>
        </w:rPr>
      </w:pPr>
      <w:r w:rsidRPr="00E74D10">
        <w:rPr>
          <w:rFonts w:ascii="Times New Roman" w:hAnsi="Times New Roman"/>
          <w:lang w:val="vi-VN" w:eastAsia="vi-VN"/>
        </w:rPr>
        <w:t xml:space="preserve">- Trách nhiệm: </w:t>
      </w:r>
      <w:r w:rsidRPr="00E74D10">
        <w:rPr>
          <w:rFonts w:ascii="Times New Roman" w:eastAsia="Arial" w:hAnsi="Times New Roman"/>
          <w:lang w:val="vi-VN"/>
        </w:rPr>
        <w:t>Không đổ lỗi cho người khác, có ý thức và tìm cách khắc phục hậu quả do mình đã gây ra; quan tâm đến các công việc chung.</w:t>
      </w:r>
    </w:p>
    <w:p w:rsidR="002C5D3A" w:rsidRPr="00E74D10" w:rsidRDefault="002C5D3A" w:rsidP="002C5D3A">
      <w:pPr>
        <w:spacing w:line="259" w:lineRule="auto"/>
        <w:contextualSpacing/>
        <w:rPr>
          <w:rFonts w:ascii="Times New Roman" w:eastAsia="Arial" w:hAnsi="Times New Roman"/>
          <w:bCs/>
          <w:kern w:val="24"/>
          <w:lang w:val="vi-VN"/>
        </w:rPr>
      </w:pPr>
      <w:r w:rsidRPr="00E74D10">
        <w:rPr>
          <w:rFonts w:ascii="Times New Roman" w:hAnsi="Times New Roman"/>
          <w:lang w:val="vi-VN" w:eastAsia="vi-VN"/>
        </w:rPr>
        <w:t xml:space="preserve">- Nhân ái: </w:t>
      </w:r>
      <w:r w:rsidRPr="00E74D10">
        <w:rPr>
          <w:rFonts w:ascii="Times New Roman" w:eastAsia="Arial" w:hAnsi="Times New Roman"/>
          <w:lang w:val="vi-VN"/>
        </w:rPr>
        <w:t>Có ý thức tìm hiểu và sẵn sàng tham gia các hoạt động tuyên truyền, chăm sóc, bảo vệ thiên nhiên; phản đối những hành vi phá hoại thiên nhiên.</w:t>
      </w:r>
    </w:p>
    <w:p w:rsidR="002C5D3A" w:rsidRDefault="002C5D3A" w:rsidP="002C5D3A">
      <w:pPr>
        <w:spacing w:line="259" w:lineRule="auto"/>
        <w:contextualSpacing/>
        <w:rPr>
          <w:rFonts w:ascii="Times New Roman" w:eastAsia="Arial" w:hAnsi="Times New Roman"/>
        </w:rPr>
      </w:pPr>
      <w:r w:rsidRPr="00E74D10">
        <w:rPr>
          <w:rFonts w:ascii="Times New Roman" w:hAnsi="Times New Roman"/>
          <w:lang w:val="vi-VN" w:eastAsia="vi-VN"/>
        </w:rPr>
        <w:t xml:space="preserve">- Chăm chỉ: </w:t>
      </w:r>
      <w:r w:rsidRPr="00E74D10">
        <w:rPr>
          <w:rFonts w:ascii="Times New Roman" w:eastAsia="Arial" w:hAnsi="Times New Roman"/>
          <w:lang w:val="vi-VN"/>
        </w:rPr>
        <w:t>Siêng năng trong học tập và lao động; ý thức được thuận lợi, khó khăn trong học tập và sinh hoạt của bản thân và chủ động khắc phục vượt qua.</w:t>
      </w:r>
    </w:p>
    <w:p w:rsidR="00ED0579" w:rsidRPr="00005A73" w:rsidRDefault="00ED0579" w:rsidP="00ED0579">
      <w:pPr>
        <w:tabs>
          <w:tab w:val="center" w:pos="5040"/>
        </w:tabs>
        <w:jc w:val="both"/>
        <w:rPr>
          <w:rFonts w:ascii="Times New Roman" w:hAnsi="Times New Roman"/>
          <w:b/>
          <w:lang w:val="da-DK"/>
        </w:rPr>
      </w:pPr>
      <w:r w:rsidRPr="00005A73">
        <w:rPr>
          <w:rFonts w:ascii="Times New Roman" w:hAnsi="Times New Roman"/>
          <w:b/>
          <w:lang w:val="da-DK"/>
        </w:rPr>
        <w:t>II. THIẾT BỊ DẠY HỌC VÀ HỌC LIỆU:</w:t>
      </w:r>
    </w:p>
    <w:p w:rsidR="00ED0579" w:rsidRPr="00005A73" w:rsidRDefault="00ED0579" w:rsidP="00ED0579">
      <w:pPr>
        <w:tabs>
          <w:tab w:val="center" w:pos="5040"/>
        </w:tabs>
        <w:jc w:val="both"/>
        <w:rPr>
          <w:rFonts w:ascii="Times New Roman" w:hAnsi="Times New Roman"/>
          <w:b/>
          <w:lang w:val="da-DK"/>
        </w:rPr>
      </w:pPr>
      <w:r w:rsidRPr="00005A73">
        <w:rPr>
          <w:rFonts w:ascii="Times New Roman" w:hAnsi="Times New Roman"/>
          <w:b/>
          <w:lang w:val="da-DK"/>
        </w:rPr>
        <w:t>1- Giáo viên:</w:t>
      </w:r>
    </w:p>
    <w:p w:rsidR="00ED0579" w:rsidRPr="00005A73" w:rsidRDefault="00ED0579" w:rsidP="00ED0579">
      <w:pPr>
        <w:tabs>
          <w:tab w:val="center" w:pos="5040"/>
        </w:tabs>
        <w:jc w:val="both"/>
        <w:rPr>
          <w:rFonts w:ascii="Times New Roman" w:hAnsi="Times New Roman"/>
          <w:lang w:val="da-DK"/>
        </w:rPr>
      </w:pPr>
      <w:r w:rsidRPr="00005A73">
        <w:rPr>
          <w:rFonts w:ascii="Times New Roman" w:hAnsi="Times New Roman"/>
          <w:lang w:val="da-DK"/>
        </w:rPr>
        <w:t>- Tranh vẽ và mô hình động cơ điện, quạt điện, máy bơm nước.</w:t>
      </w:r>
    </w:p>
    <w:p w:rsidR="00ED0579" w:rsidRPr="00005A73" w:rsidRDefault="00ED0579" w:rsidP="00ED0579">
      <w:pPr>
        <w:tabs>
          <w:tab w:val="center" w:pos="5040"/>
        </w:tabs>
        <w:jc w:val="both"/>
        <w:rPr>
          <w:rFonts w:ascii="Times New Roman" w:hAnsi="Times New Roman"/>
          <w:lang w:val="da-DK"/>
        </w:rPr>
      </w:pPr>
      <w:r w:rsidRPr="00005A73">
        <w:rPr>
          <w:rFonts w:ascii="Times New Roman" w:hAnsi="Times New Roman"/>
          <w:lang w:val="da-DK"/>
        </w:rPr>
        <w:t>- Các mẫu vật về lá thép, lõi thép, dây quấn, cánh quạt … động cơ điện, quạt điện đã tháo rời.</w:t>
      </w:r>
    </w:p>
    <w:p w:rsidR="00ED0579" w:rsidRPr="00005A73" w:rsidRDefault="00ED0579" w:rsidP="00ED0579">
      <w:pPr>
        <w:tabs>
          <w:tab w:val="center" w:pos="5040"/>
        </w:tabs>
        <w:jc w:val="both"/>
        <w:rPr>
          <w:rFonts w:ascii="Times New Roman" w:hAnsi="Times New Roman"/>
          <w:lang w:val="da-DK"/>
        </w:rPr>
      </w:pPr>
      <w:r w:rsidRPr="00005A73">
        <w:rPr>
          <w:rFonts w:ascii="Times New Roman" w:hAnsi="Times New Roman"/>
          <w:lang w:val="da-DK"/>
        </w:rPr>
        <w:tab/>
        <w:t>Nguồn điện 220V lấy từ ổ điện, có cầu chì hoặc atomat ở phía trước ổ điện.</w:t>
      </w:r>
    </w:p>
    <w:p w:rsidR="00ED0579" w:rsidRPr="00005A73" w:rsidRDefault="00ED0579" w:rsidP="00ED0579">
      <w:pPr>
        <w:jc w:val="both"/>
        <w:rPr>
          <w:rFonts w:ascii="Times New Roman" w:hAnsi="Times New Roman"/>
          <w:lang w:val="da-DK"/>
        </w:rPr>
      </w:pPr>
      <w:r w:rsidRPr="00005A73">
        <w:rPr>
          <w:rFonts w:ascii="Times New Roman" w:hAnsi="Times New Roman"/>
          <w:lang w:val="da-DK"/>
        </w:rPr>
        <w:tab/>
        <w:t>- Dụng cụ, thiết bị:</w:t>
      </w:r>
    </w:p>
    <w:p w:rsidR="00ED0579" w:rsidRPr="00005A73" w:rsidRDefault="00ED0579" w:rsidP="00ED0579">
      <w:pPr>
        <w:tabs>
          <w:tab w:val="center" w:pos="5040"/>
        </w:tabs>
        <w:jc w:val="both"/>
        <w:rPr>
          <w:rFonts w:ascii="Times New Roman" w:hAnsi="Times New Roman"/>
          <w:lang w:val="da-DK"/>
        </w:rPr>
      </w:pPr>
      <w:r w:rsidRPr="00005A73">
        <w:rPr>
          <w:rFonts w:ascii="Times New Roman" w:hAnsi="Times New Roman"/>
          <w:lang w:val="da-DK"/>
        </w:rPr>
        <w:t>+ Kìm, tua vít, một số cờ lê.</w:t>
      </w:r>
    </w:p>
    <w:p w:rsidR="00ED0579" w:rsidRPr="00005A73" w:rsidRDefault="00ED0579" w:rsidP="00ED0579">
      <w:pPr>
        <w:tabs>
          <w:tab w:val="center" w:pos="5040"/>
        </w:tabs>
        <w:jc w:val="both"/>
        <w:rPr>
          <w:rFonts w:ascii="Times New Roman" w:hAnsi="Times New Roman"/>
          <w:lang w:val="da-DK"/>
        </w:rPr>
      </w:pPr>
      <w:r w:rsidRPr="00005A73">
        <w:rPr>
          <w:rFonts w:ascii="Times New Roman" w:hAnsi="Times New Roman"/>
          <w:lang w:val="da-DK"/>
        </w:rPr>
        <w:t>+ 1 quạt bàn 220V.</w:t>
      </w:r>
    </w:p>
    <w:p w:rsidR="00ED0579" w:rsidRPr="00005A73" w:rsidRDefault="00ED0579" w:rsidP="00ED0579">
      <w:pPr>
        <w:tabs>
          <w:tab w:val="center" w:pos="5040"/>
        </w:tabs>
        <w:jc w:val="both"/>
        <w:rPr>
          <w:rFonts w:ascii="Times New Roman" w:hAnsi="Times New Roman"/>
          <w:lang w:val="da-DK"/>
        </w:rPr>
      </w:pPr>
      <w:r w:rsidRPr="00005A73">
        <w:rPr>
          <w:rFonts w:ascii="Times New Roman" w:hAnsi="Times New Roman"/>
          <w:lang w:val="da-DK"/>
        </w:rPr>
        <w:t>+ 1 quạt bàn đã tháo rời  vỏ cách quạt, stato, rôto.</w:t>
      </w:r>
    </w:p>
    <w:p w:rsidR="00ED0579" w:rsidRPr="00005A73" w:rsidRDefault="00ED0579" w:rsidP="00ED0579">
      <w:pPr>
        <w:tabs>
          <w:tab w:val="center" w:pos="5040"/>
        </w:tabs>
        <w:jc w:val="both"/>
        <w:rPr>
          <w:rFonts w:ascii="Times New Roman" w:hAnsi="Times New Roman"/>
          <w:lang w:val="da-DK"/>
        </w:rPr>
      </w:pPr>
      <w:r w:rsidRPr="00005A73">
        <w:rPr>
          <w:rFonts w:ascii="Times New Roman" w:hAnsi="Times New Roman"/>
          <w:lang w:val="da-DK"/>
        </w:rPr>
        <w:t xml:space="preserve">   + 1 bút thử điện, 1 đồng hồ vạn năng.</w:t>
      </w:r>
    </w:p>
    <w:p w:rsidR="00ED0579" w:rsidRPr="00005A73" w:rsidRDefault="00ED0579" w:rsidP="00ED0579">
      <w:pPr>
        <w:tabs>
          <w:tab w:val="center" w:pos="5040"/>
        </w:tabs>
        <w:jc w:val="both"/>
        <w:rPr>
          <w:rFonts w:ascii="Times New Roman" w:hAnsi="Times New Roman"/>
          <w:lang w:val="da-DK"/>
        </w:rPr>
      </w:pPr>
      <w:r w:rsidRPr="00005A73">
        <w:rPr>
          <w:rFonts w:ascii="Times New Roman" w:hAnsi="Times New Roman"/>
          <w:lang w:val="da-DK"/>
        </w:rPr>
        <w:t>- Quạt điện, máy bơm nước còn tốt.</w:t>
      </w:r>
    </w:p>
    <w:p w:rsidR="00ED0579" w:rsidRPr="00005A73" w:rsidRDefault="00ED0579" w:rsidP="00ED0579">
      <w:pPr>
        <w:jc w:val="both"/>
        <w:rPr>
          <w:rFonts w:ascii="Times New Roman" w:hAnsi="Times New Roman"/>
          <w:b/>
          <w:lang w:val="da-DK"/>
        </w:rPr>
      </w:pPr>
      <w:r w:rsidRPr="00005A73">
        <w:rPr>
          <w:rFonts w:ascii="Times New Roman" w:hAnsi="Times New Roman"/>
          <w:b/>
          <w:lang w:val="da-DK"/>
        </w:rPr>
        <w:t xml:space="preserve">2- Học sinh: </w:t>
      </w:r>
      <w:r w:rsidRPr="00005A73">
        <w:rPr>
          <w:rFonts w:ascii="Times New Roman" w:hAnsi="Times New Roman"/>
          <w:lang w:val="da-DK"/>
        </w:rPr>
        <w:t>Xem trước bài mới.</w:t>
      </w:r>
    </w:p>
    <w:p w:rsidR="002C5D3A" w:rsidRDefault="002C5D3A">
      <w:pPr>
        <w:spacing w:after="200" w:line="276" w:lineRule="auto"/>
        <w:rPr>
          <w:rFonts w:ascii="Times New Roman" w:hAnsi="Times New Roman"/>
          <w:b/>
          <w:lang w:val="da-DK"/>
        </w:rPr>
      </w:pPr>
      <w:r>
        <w:rPr>
          <w:rFonts w:ascii="Times New Roman" w:hAnsi="Times New Roman"/>
          <w:b/>
          <w:lang w:val="da-DK"/>
        </w:rPr>
        <w:br w:type="page"/>
      </w:r>
    </w:p>
    <w:p w:rsidR="00ED0579" w:rsidRPr="00005A73" w:rsidRDefault="00ED0579" w:rsidP="00ED0579">
      <w:pPr>
        <w:jc w:val="both"/>
        <w:rPr>
          <w:rFonts w:ascii="Times New Roman" w:hAnsi="Times New Roman"/>
          <w:iCs/>
          <w:lang w:val="da-DK"/>
        </w:rPr>
      </w:pPr>
      <w:r w:rsidRPr="00005A73">
        <w:rPr>
          <w:rFonts w:ascii="Times New Roman" w:hAnsi="Times New Roman"/>
          <w:b/>
          <w:lang w:val="da-DK"/>
        </w:rPr>
        <w:lastRenderedPageBreak/>
        <w:t>III. TIẾN</w:t>
      </w:r>
      <w:r w:rsidRPr="00005A73">
        <w:rPr>
          <w:rFonts w:ascii="Times New Roman" w:hAnsi="Times New Roman"/>
          <w:lang w:val="da-DK"/>
        </w:rPr>
        <w:t xml:space="preserve"> </w:t>
      </w:r>
      <w:r w:rsidRPr="00005A73">
        <w:rPr>
          <w:rFonts w:ascii="Times New Roman" w:hAnsi="Times New Roman"/>
          <w:b/>
          <w:lang w:val="da-DK"/>
        </w:rPr>
        <w:t>TRÌNH DẠY HỌC:</w:t>
      </w:r>
    </w:p>
    <w:p w:rsidR="00ED0579" w:rsidRPr="00005A73" w:rsidRDefault="00ED0579" w:rsidP="00ED0579">
      <w:pPr>
        <w:jc w:val="both"/>
        <w:rPr>
          <w:rFonts w:ascii="Times New Roman" w:hAnsi="Times New Roman"/>
          <w:b/>
          <w:lang w:val="da-DK"/>
        </w:rPr>
      </w:pPr>
      <w:r w:rsidRPr="00005A73">
        <w:rPr>
          <w:rFonts w:ascii="Times New Roman" w:hAnsi="Times New Roman"/>
          <w:lang w:val="da-DK"/>
        </w:rPr>
        <w:t xml:space="preserve">      </w:t>
      </w:r>
      <w:r w:rsidR="002C5D3A">
        <w:rPr>
          <w:rFonts w:ascii="Times New Roman" w:hAnsi="Times New Roman"/>
          <w:b/>
          <w:lang w:val="da-DK"/>
        </w:rPr>
        <w:t xml:space="preserve">A. HOẠT ĐỘNG 1: KHỞI ĐỘNG </w:t>
      </w:r>
    </w:p>
    <w:p w:rsidR="00ED0579" w:rsidRPr="00005A73" w:rsidRDefault="00ED0579" w:rsidP="00ED0579">
      <w:pPr>
        <w:jc w:val="both"/>
        <w:rPr>
          <w:rFonts w:ascii="Times New Roman" w:hAnsi="Times New Roman"/>
          <w:b/>
          <w:i/>
          <w:lang w:val="nl-NL"/>
        </w:rPr>
      </w:pPr>
      <w:r w:rsidRPr="00005A73">
        <w:rPr>
          <w:rFonts w:ascii="Times New Roman" w:hAnsi="Times New Roman"/>
          <w:b/>
          <w:i/>
          <w:lang w:val="nl-NL"/>
        </w:rPr>
        <w:t xml:space="preserve">*Chuyển giao nhiệm vụ </w:t>
      </w:r>
    </w:p>
    <w:p w:rsidR="00ED0579" w:rsidRPr="00005A73" w:rsidRDefault="00ED0579" w:rsidP="00ED0579">
      <w:pPr>
        <w:jc w:val="both"/>
        <w:rPr>
          <w:rFonts w:ascii="Times New Roman" w:hAnsi="Times New Roman"/>
          <w:kern w:val="32"/>
        </w:rPr>
      </w:pPr>
      <w:r w:rsidRPr="00005A73">
        <w:rPr>
          <w:rFonts w:ascii="Times New Roman" w:hAnsi="Times New Roman"/>
          <w:kern w:val="32"/>
        </w:rPr>
        <w:t>- GV</w:t>
      </w:r>
      <w:proofErr w:type="gramStart"/>
      <w:r w:rsidRPr="00005A73">
        <w:rPr>
          <w:rFonts w:ascii="Times New Roman" w:hAnsi="Times New Roman"/>
          <w:kern w:val="32"/>
        </w:rPr>
        <w:t>: ?</w:t>
      </w:r>
      <w:proofErr w:type="gramEnd"/>
      <w:r w:rsidRPr="00005A73">
        <w:rPr>
          <w:rFonts w:ascii="Times New Roman" w:hAnsi="Times New Roman"/>
          <w:kern w:val="32"/>
        </w:rPr>
        <w:t xml:space="preserve"> </w:t>
      </w:r>
      <w:proofErr w:type="spellStart"/>
      <w:r w:rsidRPr="00005A73">
        <w:rPr>
          <w:rFonts w:ascii="Times New Roman" w:hAnsi="Times New Roman"/>
          <w:kern w:val="32"/>
        </w:rPr>
        <w:t>Em</w:t>
      </w:r>
      <w:proofErr w:type="spellEnd"/>
      <w:r w:rsidRPr="00005A73">
        <w:rPr>
          <w:rFonts w:ascii="Times New Roman" w:hAnsi="Times New Roman"/>
          <w:kern w:val="32"/>
        </w:rPr>
        <w:t xml:space="preserve"> </w:t>
      </w:r>
      <w:proofErr w:type="spellStart"/>
      <w:r w:rsidRPr="00005A73">
        <w:rPr>
          <w:rFonts w:ascii="Times New Roman" w:hAnsi="Times New Roman"/>
          <w:kern w:val="32"/>
        </w:rPr>
        <w:t>hãy</w:t>
      </w:r>
      <w:proofErr w:type="spellEnd"/>
      <w:r w:rsidRPr="00005A73">
        <w:rPr>
          <w:rFonts w:ascii="Times New Roman" w:hAnsi="Times New Roman"/>
          <w:kern w:val="32"/>
        </w:rPr>
        <w:t xml:space="preserve"> </w:t>
      </w:r>
      <w:proofErr w:type="spellStart"/>
      <w:r w:rsidRPr="00005A73">
        <w:rPr>
          <w:rFonts w:ascii="Times New Roman" w:hAnsi="Times New Roman"/>
          <w:kern w:val="32"/>
        </w:rPr>
        <w:t>kể</w:t>
      </w:r>
      <w:proofErr w:type="spellEnd"/>
      <w:r w:rsidRPr="00005A73">
        <w:rPr>
          <w:rFonts w:ascii="Times New Roman" w:hAnsi="Times New Roman"/>
          <w:kern w:val="32"/>
        </w:rPr>
        <w:t xml:space="preserve"> </w:t>
      </w:r>
      <w:proofErr w:type="spellStart"/>
      <w:r w:rsidRPr="00005A73">
        <w:rPr>
          <w:rFonts w:ascii="Times New Roman" w:hAnsi="Times New Roman"/>
          <w:kern w:val="32"/>
        </w:rPr>
        <w:t>tên</w:t>
      </w:r>
      <w:proofErr w:type="spellEnd"/>
      <w:r w:rsidRPr="00005A73">
        <w:rPr>
          <w:rFonts w:ascii="Times New Roman" w:hAnsi="Times New Roman"/>
          <w:kern w:val="32"/>
        </w:rPr>
        <w:t xml:space="preserve"> </w:t>
      </w:r>
      <w:proofErr w:type="spellStart"/>
      <w:r w:rsidRPr="00005A73">
        <w:rPr>
          <w:rFonts w:ascii="Times New Roman" w:hAnsi="Times New Roman"/>
          <w:kern w:val="32"/>
        </w:rPr>
        <w:t>các</w:t>
      </w:r>
      <w:proofErr w:type="spellEnd"/>
      <w:r w:rsidRPr="00005A73">
        <w:rPr>
          <w:rFonts w:ascii="Times New Roman" w:hAnsi="Times New Roman"/>
          <w:kern w:val="32"/>
        </w:rPr>
        <w:t xml:space="preserve"> </w:t>
      </w:r>
      <w:proofErr w:type="spellStart"/>
      <w:r w:rsidRPr="00005A73">
        <w:rPr>
          <w:rFonts w:ascii="Times New Roman" w:hAnsi="Times New Roman"/>
          <w:kern w:val="32"/>
        </w:rPr>
        <w:t>thiết</w:t>
      </w:r>
      <w:proofErr w:type="spellEnd"/>
      <w:r w:rsidRPr="00005A73">
        <w:rPr>
          <w:rFonts w:ascii="Times New Roman" w:hAnsi="Times New Roman"/>
          <w:kern w:val="32"/>
        </w:rPr>
        <w:t xml:space="preserve"> </w:t>
      </w:r>
      <w:proofErr w:type="spellStart"/>
      <w:r w:rsidRPr="00005A73">
        <w:rPr>
          <w:rFonts w:ascii="Times New Roman" w:hAnsi="Times New Roman"/>
          <w:kern w:val="32"/>
        </w:rPr>
        <w:t>bị</w:t>
      </w:r>
      <w:proofErr w:type="spellEnd"/>
      <w:r w:rsidRPr="00005A73">
        <w:rPr>
          <w:rFonts w:ascii="Times New Roman" w:hAnsi="Times New Roman"/>
          <w:kern w:val="32"/>
        </w:rPr>
        <w:t xml:space="preserve"> </w:t>
      </w:r>
      <w:proofErr w:type="spellStart"/>
      <w:r w:rsidRPr="00005A73">
        <w:rPr>
          <w:rFonts w:ascii="Times New Roman" w:hAnsi="Times New Roman"/>
          <w:kern w:val="32"/>
        </w:rPr>
        <w:t>điện</w:t>
      </w:r>
      <w:proofErr w:type="spellEnd"/>
      <w:r w:rsidRPr="00005A73">
        <w:rPr>
          <w:rFonts w:ascii="Times New Roman" w:hAnsi="Times New Roman"/>
          <w:kern w:val="32"/>
        </w:rPr>
        <w:t xml:space="preserve"> </w:t>
      </w:r>
      <w:proofErr w:type="spellStart"/>
      <w:r w:rsidRPr="00005A73">
        <w:rPr>
          <w:rFonts w:ascii="Times New Roman" w:hAnsi="Times New Roman"/>
          <w:kern w:val="32"/>
        </w:rPr>
        <w:t>đã</w:t>
      </w:r>
      <w:proofErr w:type="spellEnd"/>
      <w:r w:rsidRPr="00005A73">
        <w:rPr>
          <w:rFonts w:ascii="Times New Roman" w:hAnsi="Times New Roman"/>
          <w:kern w:val="32"/>
        </w:rPr>
        <w:t xml:space="preserve"> </w:t>
      </w:r>
      <w:proofErr w:type="spellStart"/>
      <w:r w:rsidRPr="00005A73">
        <w:rPr>
          <w:rFonts w:ascii="Times New Roman" w:hAnsi="Times New Roman"/>
          <w:kern w:val="32"/>
        </w:rPr>
        <w:t>biến</w:t>
      </w:r>
      <w:proofErr w:type="spellEnd"/>
      <w:r w:rsidRPr="00005A73">
        <w:rPr>
          <w:rFonts w:ascii="Times New Roman" w:hAnsi="Times New Roman"/>
          <w:kern w:val="32"/>
        </w:rPr>
        <w:t xml:space="preserve"> </w:t>
      </w:r>
      <w:proofErr w:type="spellStart"/>
      <w:r w:rsidRPr="00005A73">
        <w:rPr>
          <w:rFonts w:ascii="Times New Roman" w:hAnsi="Times New Roman"/>
          <w:kern w:val="32"/>
        </w:rPr>
        <w:t>đổi</w:t>
      </w:r>
      <w:proofErr w:type="spellEnd"/>
      <w:r w:rsidRPr="00005A73">
        <w:rPr>
          <w:rFonts w:ascii="Times New Roman" w:hAnsi="Times New Roman"/>
          <w:kern w:val="32"/>
        </w:rPr>
        <w:t xml:space="preserve"> </w:t>
      </w:r>
      <w:proofErr w:type="spellStart"/>
      <w:r w:rsidRPr="00005A73">
        <w:rPr>
          <w:rFonts w:ascii="Times New Roman" w:hAnsi="Times New Roman"/>
          <w:kern w:val="32"/>
        </w:rPr>
        <w:t>điện</w:t>
      </w:r>
      <w:proofErr w:type="spellEnd"/>
      <w:r w:rsidRPr="00005A73">
        <w:rPr>
          <w:rFonts w:ascii="Times New Roman" w:hAnsi="Times New Roman"/>
          <w:kern w:val="32"/>
        </w:rPr>
        <w:t xml:space="preserve"> </w:t>
      </w:r>
      <w:proofErr w:type="spellStart"/>
      <w:r w:rsidRPr="00005A73">
        <w:rPr>
          <w:rFonts w:ascii="Times New Roman" w:hAnsi="Times New Roman"/>
          <w:kern w:val="32"/>
        </w:rPr>
        <w:t>năng</w:t>
      </w:r>
      <w:proofErr w:type="spellEnd"/>
      <w:r w:rsidRPr="00005A73">
        <w:rPr>
          <w:rFonts w:ascii="Times New Roman" w:hAnsi="Times New Roman"/>
          <w:kern w:val="32"/>
        </w:rPr>
        <w:t xml:space="preserve"> </w:t>
      </w:r>
      <w:proofErr w:type="spellStart"/>
      <w:r w:rsidRPr="00005A73">
        <w:rPr>
          <w:rFonts w:ascii="Times New Roman" w:hAnsi="Times New Roman"/>
          <w:kern w:val="32"/>
        </w:rPr>
        <w:t>thành</w:t>
      </w:r>
      <w:proofErr w:type="spellEnd"/>
      <w:r w:rsidRPr="00005A73">
        <w:rPr>
          <w:rFonts w:ascii="Times New Roman" w:hAnsi="Times New Roman"/>
          <w:kern w:val="32"/>
        </w:rPr>
        <w:t xml:space="preserve"> </w:t>
      </w:r>
      <w:proofErr w:type="spellStart"/>
      <w:r w:rsidRPr="00005A73">
        <w:rPr>
          <w:rFonts w:ascii="Times New Roman" w:hAnsi="Times New Roman"/>
          <w:kern w:val="32"/>
        </w:rPr>
        <w:t>cơ</w:t>
      </w:r>
      <w:proofErr w:type="spellEnd"/>
      <w:r w:rsidRPr="00005A73">
        <w:rPr>
          <w:rFonts w:ascii="Times New Roman" w:hAnsi="Times New Roman"/>
          <w:kern w:val="32"/>
        </w:rPr>
        <w:t xml:space="preserve"> </w:t>
      </w:r>
      <w:proofErr w:type="spellStart"/>
      <w:r w:rsidRPr="00005A73">
        <w:rPr>
          <w:rFonts w:ascii="Times New Roman" w:hAnsi="Times New Roman"/>
          <w:kern w:val="32"/>
        </w:rPr>
        <w:t>năng</w:t>
      </w:r>
      <w:proofErr w:type="spellEnd"/>
      <w:r w:rsidRPr="00005A73">
        <w:rPr>
          <w:rFonts w:ascii="Times New Roman" w:hAnsi="Times New Roman"/>
          <w:kern w:val="32"/>
        </w:rPr>
        <w:t xml:space="preserve"> </w:t>
      </w:r>
      <w:proofErr w:type="spellStart"/>
      <w:r w:rsidRPr="00005A73">
        <w:rPr>
          <w:rFonts w:ascii="Times New Roman" w:hAnsi="Times New Roman"/>
          <w:kern w:val="32"/>
        </w:rPr>
        <w:t>mà</w:t>
      </w:r>
      <w:proofErr w:type="spellEnd"/>
      <w:r w:rsidRPr="00005A73">
        <w:rPr>
          <w:rFonts w:ascii="Times New Roman" w:hAnsi="Times New Roman"/>
          <w:kern w:val="32"/>
        </w:rPr>
        <w:t xml:space="preserve"> </w:t>
      </w:r>
      <w:proofErr w:type="spellStart"/>
      <w:r w:rsidRPr="00005A73">
        <w:rPr>
          <w:rFonts w:ascii="Times New Roman" w:hAnsi="Times New Roman"/>
          <w:kern w:val="32"/>
        </w:rPr>
        <w:t>em</w:t>
      </w:r>
      <w:proofErr w:type="spellEnd"/>
      <w:r w:rsidRPr="00005A73">
        <w:rPr>
          <w:rFonts w:ascii="Times New Roman" w:hAnsi="Times New Roman"/>
          <w:kern w:val="32"/>
        </w:rPr>
        <w:t xml:space="preserve"> </w:t>
      </w:r>
      <w:proofErr w:type="spellStart"/>
      <w:r w:rsidRPr="00005A73">
        <w:rPr>
          <w:rFonts w:ascii="Times New Roman" w:hAnsi="Times New Roman"/>
          <w:kern w:val="32"/>
        </w:rPr>
        <w:t>biết</w:t>
      </w:r>
      <w:proofErr w:type="spellEnd"/>
      <w:r w:rsidRPr="00005A73">
        <w:rPr>
          <w:rFonts w:ascii="Times New Roman" w:hAnsi="Times New Roman"/>
          <w:kern w:val="32"/>
        </w:rPr>
        <w:t>?</w:t>
      </w:r>
    </w:p>
    <w:p w:rsidR="00ED0579" w:rsidRPr="00005A73" w:rsidRDefault="00ED0579" w:rsidP="00ED0579">
      <w:pPr>
        <w:jc w:val="both"/>
        <w:rPr>
          <w:rFonts w:ascii="Times New Roman" w:hAnsi="Times New Roman"/>
          <w:kern w:val="32"/>
        </w:rPr>
      </w:pPr>
      <w:r w:rsidRPr="00005A73">
        <w:rPr>
          <w:rFonts w:ascii="Times New Roman" w:hAnsi="Times New Roman"/>
          <w:kern w:val="32"/>
        </w:rPr>
        <w:t>HS: ….</w:t>
      </w:r>
    </w:p>
    <w:p w:rsidR="00ED0579" w:rsidRPr="00005A73" w:rsidRDefault="00ED0579" w:rsidP="00ED0579">
      <w:pPr>
        <w:jc w:val="both"/>
        <w:rPr>
          <w:rFonts w:ascii="Times New Roman" w:hAnsi="Times New Roman"/>
          <w:lang w:val="da-DK"/>
        </w:rPr>
      </w:pPr>
      <w:r w:rsidRPr="00005A73">
        <w:rPr>
          <w:rFonts w:ascii="Times New Roman" w:hAnsi="Times New Roman"/>
          <w:b/>
        </w:rPr>
        <w:t xml:space="preserve">B. </w:t>
      </w:r>
      <w:proofErr w:type="gramStart"/>
      <w:r w:rsidRPr="00005A73">
        <w:rPr>
          <w:rFonts w:ascii="Times New Roman" w:hAnsi="Times New Roman"/>
          <w:b/>
        </w:rPr>
        <w:t xml:space="preserve">HOẠT </w:t>
      </w:r>
      <w:r w:rsidRPr="00005A73">
        <w:rPr>
          <w:rFonts w:ascii="Times New Roman" w:hAnsi="Times New Roman"/>
          <w:b/>
          <w:bCs/>
          <w:kern w:val="32"/>
        </w:rPr>
        <w:t xml:space="preserve"> ĐỘNG</w:t>
      </w:r>
      <w:proofErr w:type="gramEnd"/>
      <w:r w:rsidRPr="00005A73">
        <w:rPr>
          <w:rFonts w:ascii="Times New Roman" w:hAnsi="Times New Roman"/>
          <w:b/>
          <w:bCs/>
          <w:kern w:val="32"/>
        </w:rPr>
        <w:t xml:space="preserve"> 2: HÌNH THÀNH KIẾN THỨC</w:t>
      </w:r>
      <w:r w:rsidRPr="00005A73">
        <w:rPr>
          <w:rFonts w:ascii="Times New Roman" w:hAnsi="Times New Roman"/>
          <w:lang w:val="da-DK"/>
        </w:rPr>
        <w:t xml:space="preserve"> </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62"/>
        <w:gridCol w:w="4819"/>
      </w:tblGrid>
      <w:tr w:rsidR="00ED0579" w:rsidRPr="00005A73" w:rsidTr="00FA59AE">
        <w:tc>
          <w:tcPr>
            <w:tcW w:w="4962" w:type="dxa"/>
            <w:shd w:val="clear" w:color="auto" w:fill="auto"/>
          </w:tcPr>
          <w:p w:rsidR="00ED0579" w:rsidRPr="00005A73" w:rsidRDefault="00ED0579" w:rsidP="00FA59AE">
            <w:pPr>
              <w:tabs>
                <w:tab w:val="left" w:pos="720"/>
                <w:tab w:val="left" w:pos="1440"/>
                <w:tab w:val="left" w:pos="2160"/>
                <w:tab w:val="left" w:pos="2880"/>
                <w:tab w:val="left" w:pos="4605"/>
              </w:tabs>
              <w:jc w:val="both"/>
              <w:rPr>
                <w:rFonts w:ascii="Times New Roman" w:hAnsi="Times New Roman"/>
                <w:b/>
                <w:lang w:val="da-DK"/>
              </w:rPr>
            </w:pPr>
            <w:r w:rsidRPr="00005A73">
              <w:rPr>
                <w:rFonts w:ascii="Times New Roman" w:hAnsi="Times New Roman"/>
                <w:b/>
                <w:lang w:val="da-DK"/>
              </w:rPr>
              <w:t>Hoạt động của GV - HS</w:t>
            </w:r>
          </w:p>
        </w:tc>
        <w:tc>
          <w:tcPr>
            <w:tcW w:w="4819" w:type="dxa"/>
            <w:shd w:val="clear" w:color="auto" w:fill="auto"/>
          </w:tcPr>
          <w:p w:rsidR="00ED0579" w:rsidRPr="00005A73" w:rsidRDefault="00ED0579" w:rsidP="00FA59AE">
            <w:pPr>
              <w:tabs>
                <w:tab w:val="left" w:pos="720"/>
                <w:tab w:val="left" w:pos="1440"/>
                <w:tab w:val="left" w:pos="2160"/>
                <w:tab w:val="left" w:pos="2880"/>
                <w:tab w:val="left" w:pos="4605"/>
              </w:tabs>
              <w:jc w:val="both"/>
              <w:rPr>
                <w:rFonts w:ascii="Times New Roman" w:hAnsi="Times New Roman"/>
                <w:b/>
              </w:rPr>
            </w:pPr>
            <w:proofErr w:type="spellStart"/>
            <w:r w:rsidRPr="00005A73">
              <w:rPr>
                <w:rFonts w:ascii="Times New Roman" w:hAnsi="Times New Roman"/>
                <w:b/>
              </w:rPr>
              <w:t>Sản</w:t>
            </w:r>
            <w:proofErr w:type="spellEnd"/>
            <w:r w:rsidRPr="00005A73">
              <w:rPr>
                <w:rFonts w:ascii="Times New Roman" w:hAnsi="Times New Roman"/>
                <w:b/>
              </w:rPr>
              <w:t xml:space="preserve"> </w:t>
            </w:r>
            <w:proofErr w:type="spellStart"/>
            <w:r w:rsidRPr="00005A73">
              <w:rPr>
                <w:rFonts w:ascii="Times New Roman" w:hAnsi="Times New Roman"/>
                <w:b/>
              </w:rPr>
              <w:t>phẩm</w:t>
            </w:r>
            <w:proofErr w:type="spellEnd"/>
            <w:r w:rsidRPr="00005A73">
              <w:rPr>
                <w:rFonts w:ascii="Times New Roman" w:hAnsi="Times New Roman"/>
                <w:b/>
              </w:rPr>
              <w:t xml:space="preserve"> </w:t>
            </w:r>
            <w:proofErr w:type="spellStart"/>
            <w:r w:rsidRPr="00005A73">
              <w:rPr>
                <w:rFonts w:ascii="Times New Roman" w:hAnsi="Times New Roman"/>
                <w:b/>
              </w:rPr>
              <w:t>dự</w:t>
            </w:r>
            <w:proofErr w:type="spellEnd"/>
            <w:r w:rsidRPr="00005A73">
              <w:rPr>
                <w:rFonts w:ascii="Times New Roman" w:hAnsi="Times New Roman"/>
                <w:b/>
              </w:rPr>
              <w:t xml:space="preserve"> </w:t>
            </w:r>
            <w:proofErr w:type="spellStart"/>
            <w:r w:rsidRPr="00005A73">
              <w:rPr>
                <w:rFonts w:ascii="Times New Roman" w:hAnsi="Times New Roman"/>
                <w:b/>
              </w:rPr>
              <w:t>kiến</w:t>
            </w:r>
            <w:proofErr w:type="spellEnd"/>
          </w:p>
        </w:tc>
      </w:tr>
      <w:tr w:rsidR="00ED0579" w:rsidRPr="00005A73" w:rsidTr="00FA59AE">
        <w:tc>
          <w:tcPr>
            <w:tcW w:w="4962" w:type="dxa"/>
            <w:shd w:val="clear" w:color="auto" w:fill="auto"/>
          </w:tcPr>
          <w:p w:rsidR="00ED0579" w:rsidRPr="00005A73" w:rsidRDefault="00ED0579" w:rsidP="002C5D3A">
            <w:pPr>
              <w:rPr>
                <w:rFonts w:ascii="Times New Roman" w:hAnsi="Times New Roman"/>
                <w:b/>
                <w:i/>
                <w:u w:val="single"/>
              </w:rPr>
            </w:pPr>
            <w:proofErr w:type="spellStart"/>
            <w:r w:rsidRPr="00005A73">
              <w:rPr>
                <w:rFonts w:ascii="Times New Roman" w:hAnsi="Times New Roman"/>
                <w:b/>
                <w:i/>
                <w:u w:val="single"/>
              </w:rPr>
              <w:t>Hoạt</w:t>
            </w:r>
            <w:proofErr w:type="spellEnd"/>
            <w:r w:rsidRPr="00005A73">
              <w:rPr>
                <w:rFonts w:ascii="Times New Roman" w:hAnsi="Times New Roman"/>
                <w:b/>
                <w:i/>
                <w:u w:val="single"/>
              </w:rPr>
              <w:t xml:space="preserve"> </w:t>
            </w:r>
            <w:proofErr w:type="spellStart"/>
            <w:r w:rsidRPr="00005A73">
              <w:rPr>
                <w:rFonts w:ascii="Times New Roman" w:hAnsi="Times New Roman"/>
                <w:b/>
                <w:i/>
                <w:u w:val="single"/>
              </w:rPr>
              <w:t>động</w:t>
            </w:r>
            <w:proofErr w:type="spellEnd"/>
            <w:r w:rsidRPr="00005A73">
              <w:rPr>
                <w:rFonts w:ascii="Times New Roman" w:hAnsi="Times New Roman"/>
                <w:b/>
                <w:i/>
                <w:u w:val="single"/>
              </w:rPr>
              <w:t xml:space="preserve"> 1: </w:t>
            </w:r>
            <w:proofErr w:type="spellStart"/>
            <w:r w:rsidRPr="00005A73">
              <w:rPr>
                <w:rFonts w:ascii="Times New Roman" w:hAnsi="Times New Roman"/>
                <w:b/>
                <w:i/>
                <w:u w:val="single"/>
              </w:rPr>
              <w:t>Tì</w:t>
            </w:r>
            <w:r w:rsidR="002C5D3A">
              <w:rPr>
                <w:rFonts w:ascii="Times New Roman" w:hAnsi="Times New Roman"/>
                <w:b/>
                <w:i/>
                <w:u w:val="single"/>
              </w:rPr>
              <w:t>m</w:t>
            </w:r>
            <w:proofErr w:type="spellEnd"/>
            <w:r w:rsidR="002C5D3A">
              <w:rPr>
                <w:rFonts w:ascii="Times New Roman" w:hAnsi="Times New Roman"/>
                <w:b/>
                <w:i/>
                <w:u w:val="single"/>
              </w:rPr>
              <w:t xml:space="preserve"> </w:t>
            </w:r>
            <w:proofErr w:type="spellStart"/>
            <w:r w:rsidR="002C5D3A">
              <w:rPr>
                <w:rFonts w:ascii="Times New Roman" w:hAnsi="Times New Roman"/>
                <w:b/>
                <w:i/>
                <w:u w:val="single"/>
              </w:rPr>
              <w:t>hiểu</w:t>
            </w:r>
            <w:proofErr w:type="spellEnd"/>
            <w:r w:rsidR="002C5D3A">
              <w:rPr>
                <w:rFonts w:ascii="Times New Roman" w:hAnsi="Times New Roman"/>
                <w:b/>
                <w:i/>
                <w:u w:val="single"/>
              </w:rPr>
              <w:t xml:space="preserve"> </w:t>
            </w:r>
            <w:proofErr w:type="spellStart"/>
            <w:r w:rsidR="002C5D3A">
              <w:rPr>
                <w:rFonts w:ascii="Times New Roman" w:hAnsi="Times New Roman"/>
                <w:b/>
                <w:i/>
                <w:u w:val="single"/>
              </w:rPr>
              <w:t>về</w:t>
            </w:r>
            <w:proofErr w:type="spellEnd"/>
            <w:r w:rsidR="002C5D3A">
              <w:rPr>
                <w:rFonts w:ascii="Times New Roman" w:hAnsi="Times New Roman"/>
                <w:b/>
                <w:i/>
                <w:u w:val="single"/>
              </w:rPr>
              <w:t xml:space="preserve"> </w:t>
            </w:r>
            <w:proofErr w:type="spellStart"/>
            <w:r w:rsidR="002C5D3A">
              <w:rPr>
                <w:rFonts w:ascii="Times New Roman" w:hAnsi="Times New Roman"/>
                <w:b/>
                <w:i/>
                <w:u w:val="single"/>
              </w:rPr>
              <w:t>động</w:t>
            </w:r>
            <w:proofErr w:type="spellEnd"/>
            <w:r w:rsidR="002C5D3A">
              <w:rPr>
                <w:rFonts w:ascii="Times New Roman" w:hAnsi="Times New Roman"/>
                <w:b/>
                <w:i/>
                <w:u w:val="single"/>
              </w:rPr>
              <w:t xml:space="preserve"> </w:t>
            </w:r>
            <w:proofErr w:type="spellStart"/>
            <w:r w:rsidR="002C5D3A">
              <w:rPr>
                <w:rFonts w:ascii="Times New Roman" w:hAnsi="Times New Roman"/>
                <w:b/>
                <w:i/>
                <w:u w:val="single"/>
              </w:rPr>
              <w:t>cơ</w:t>
            </w:r>
            <w:proofErr w:type="spellEnd"/>
            <w:r w:rsidR="002C5D3A">
              <w:rPr>
                <w:rFonts w:ascii="Times New Roman" w:hAnsi="Times New Roman"/>
                <w:b/>
                <w:i/>
                <w:u w:val="single"/>
              </w:rPr>
              <w:t xml:space="preserve"> </w:t>
            </w:r>
            <w:proofErr w:type="spellStart"/>
            <w:r w:rsidR="002C5D3A">
              <w:rPr>
                <w:rFonts w:ascii="Times New Roman" w:hAnsi="Times New Roman"/>
                <w:b/>
                <w:i/>
                <w:u w:val="single"/>
              </w:rPr>
              <w:t>điện</w:t>
            </w:r>
            <w:proofErr w:type="spellEnd"/>
            <w:r w:rsidR="002C5D3A">
              <w:rPr>
                <w:rFonts w:ascii="Times New Roman" w:hAnsi="Times New Roman"/>
                <w:b/>
                <w:i/>
                <w:u w:val="single"/>
              </w:rPr>
              <w:t xml:space="preserve"> 1 </w:t>
            </w:r>
            <w:proofErr w:type="spellStart"/>
            <w:r w:rsidR="002C5D3A">
              <w:rPr>
                <w:rFonts w:ascii="Times New Roman" w:hAnsi="Times New Roman"/>
                <w:b/>
                <w:i/>
                <w:u w:val="single"/>
              </w:rPr>
              <w:t>pha</w:t>
            </w:r>
            <w:proofErr w:type="spellEnd"/>
            <w:r w:rsidR="002C5D3A">
              <w:rPr>
                <w:rFonts w:ascii="Times New Roman" w:hAnsi="Times New Roman"/>
                <w:b/>
                <w:i/>
                <w:u w:val="single"/>
              </w:rPr>
              <w:t>.</w:t>
            </w:r>
          </w:p>
          <w:p w:rsidR="00ED0579" w:rsidRPr="00005A73" w:rsidRDefault="00ED0579" w:rsidP="002C5D3A">
            <w:pPr>
              <w:rPr>
                <w:rFonts w:ascii="Times New Roman" w:hAnsi="Times New Roman"/>
                <w:b/>
                <w:i/>
              </w:rPr>
            </w:pPr>
            <w:r w:rsidRPr="00005A73">
              <w:rPr>
                <w:rFonts w:ascii="Times New Roman" w:hAnsi="Times New Roman"/>
                <w:b/>
                <w:i/>
              </w:rPr>
              <w:t>*</w:t>
            </w:r>
            <w:proofErr w:type="spellStart"/>
            <w:r w:rsidRPr="00005A73">
              <w:rPr>
                <w:rFonts w:ascii="Times New Roman" w:hAnsi="Times New Roman"/>
                <w:b/>
                <w:i/>
              </w:rPr>
              <w:t>Chuyển</w:t>
            </w:r>
            <w:proofErr w:type="spellEnd"/>
            <w:r w:rsidRPr="00005A73">
              <w:rPr>
                <w:rFonts w:ascii="Times New Roman" w:hAnsi="Times New Roman"/>
                <w:b/>
                <w:i/>
              </w:rPr>
              <w:t xml:space="preserve"> </w:t>
            </w:r>
            <w:proofErr w:type="spellStart"/>
            <w:r w:rsidRPr="00005A73">
              <w:rPr>
                <w:rFonts w:ascii="Times New Roman" w:hAnsi="Times New Roman"/>
                <w:b/>
                <w:i/>
              </w:rPr>
              <w:t>giao</w:t>
            </w:r>
            <w:proofErr w:type="spellEnd"/>
            <w:r w:rsidRPr="00005A73">
              <w:rPr>
                <w:rFonts w:ascii="Times New Roman" w:hAnsi="Times New Roman"/>
                <w:b/>
                <w:i/>
              </w:rPr>
              <w:t xml:space="preserve"> </w:t>
            </w:r>
            <w:proofErr w:type="spellStart"/>
            <w:r w:rsidRPr="00005A73">
              <w:rPr>
                <w:rFonts w:ascii="Times New Roman" w:hAnsi="Times New Roman"/>
                <w:b/>
                <w:i/>
              </w:rPr>
              <w:t>nhiệm</w:t>
            </w:r>
            <w:proofErr w:type="spellEnd"/>
            <w:r w:rsidRPr="00005A73">
              <w:rPr>
                <w:rFonts w:ascii="Times New Roman" w:hAnsi="Times New Roman"/>
                <w:b/>
                <w:i/>
              </w:rPr>
              <w:t xml:space="preserve"> </w:t>
            </w:r>
            <w:proofErr w:type="spellStart"/>
            <w:r w:rsidRPr="00005A73">
              <w:rPr>
                <w:rFonts w:ascii="Times New Roman" w:hAnsi="Times New Roman"/>
                <w:b/>
                <w:i/>
              </w:rPr>
              <w:t>vụ</w:t>
            </w:r>
            <w:proofErr w:type="spellEnd"/>
          </w:p>
          <w:p w:rsidR="00ED0579" w:rsidRPr="00005A73" w:rsidRDefault="00ED0579" w:rsidP="002C5D3A">
            <w:pPr>
              <w:tabs>
                <w:tab w:val="left" w:pos="2412"/>
              </w:tabs>
              <w:rPr>
                <w:rFonts w:ascii="Times New Roman" w:hAnsi="Times New Roman"/>
                <w:i/>
              </w:rPr>
            </w:pPr>
            <w:r w:rsidRPr="00005A73">
              <w:rPr>
                <w:rFonts w:ascii="Times New Roman" w:hAnsi="Times New Roman"/>
                <w:i/>
              </w:rPr>
              <w:t xml:space="preserve">- </w:t>
            </w:r>
            <w:proofErr w:type="spellStart"/>
            <w:r w:rsidRPr="00005A73">
              <w:rPr>
                <w:rFonts w:ascii="Times New Roman" w:hAnsi="Times New Roman"/>
                <w:i/>
              </w:rPr>
              <w:t>Giáo</w:t>
            </w:r>
            <w:proofErr w:type="spellEnd"/>
            <w:r w:rsidRPr="00005A73">
              <w:rPr>
                <w:rFonts w:ascii="Times New Roman" w:hAnsi="Times New Roman"/>
                <w:i/>
              </w:rPr>
              <w:t xml:space="preserve"> </w:t>
            </w:r>
            <w:proofErr w:type="spellStart"/>
            <w:r w:rsidRPr="00005A73">
              <w:rPr>
                <w:rFonts w:ascii="Times New Roman" w:hAnsi="Times New Roman"/>
                <w:i/>
              </w:rPr>
              <w:t>viên</w:t>
            </w:r>
            <w:proofErr w:type="spellEnd"/>
            <w:r w:rsidRPr="00005A73">
              <w:rPr>
                <w:rFonts w:ascii="Times New Roman" w:hAnsi="Times New Roman"/>
                <w:i/>
              </w:rPr>
              <w:t xml:space="preserve"> </w:t>
            </w:r>
            <w:proofErr w:type="spellStart"/>
            <w:r w:rsidRPr="00005A73">
              <w:rPr>
                <w:rFonts w:ascii="Times New Roman" w:hAnsi="Times New Roman"/>
                <w:i/>
              </w:rPr>
              <w:t>yêu</w:t>
            </w:r>
            <w:proofErr w:type="spellEnd"/>
            <w:r w:rsidRPr="00005A73">
              <w:rPr>
                <w:rFonts w:ascii="Times New Roman" w:hAnsi="Times New Roman"/>
                <w:i/>
              </w:rPr>
              <w:t xml:space="preserve"> </w:t>
            </w:r>
            <w:proofErr w:type="spellStart"/>
            <w:r w:rsidRPr="00005A73">
              <w:rPr>
                <w:rFonts w:ascii="Times New Roman" w:hAnsi="Times New Roman"/>
                <w:i/>
              </w:rPr>
              <w:t>cầu</w:t>
            </w:r>
            <w:proofErr w:type="spellEnd"/>
          </w:p>
          <w:p w:rsidR="00ED0579" w:rsidRPr="00005A73" w:rsidRDefault="00ED0579" w:rsidP="002C5D3A">
            <w:pPr>
              <w:rPr>
                <w:rFonts w:ascii="Times New Roman" w:hAnsi="Times New Roman"/>
              </w:rPr>
            </w:pPr>
            <w:proofErr w:type="gramStart"/>
            <w:r w:rsidRPr="00005A73">
              <w:rPr>
                <w:rFonts w:ascii="Times New Roman" w:hAnsi="Times New Roman"/>
              </w:rPr>
              <w:t>?</w:t>
            </w:r>
            <w:proofErr w:type="spellStart"/>
            <w:r w:rsidRPr="00005A73">
              <w:rPr>
                <w:rFonts w:ascii="Times New Roman" w:hAnsi="Times New Roman"/>
              </w:rPr>
              <w:t>Nêu</w:t>
            </w:r>
            <w:proofErr w:type="spellEnd"/>
            <w:proofErr w:type="gramEnd"/>
            <w:r w:rsidRPr="00005A73">
              <w:rPr>
                <w:rFonts w:ascii="Times New Roman" w:hAnsi="Times New Roman"/>
              </w:rPr>
              <w:t xml:space="preserve"> </w:t>
            </w:r>
            <w:proofErr w:type="spellStart"/>
            <w:r w:rsidRPr="00005A73">
              <w:rPr>
                <w:rFonts w:ascii="Times New Roman" w:hAnsi="Times New Roman"/>
              </w:rPr>
              <w:t>cấu</w:t>
            </w:r>
            <w:proofErr w:type="spellEnd"/>
            <w:r w:rsidRPr="00005A73">
              <w:rPr>
                <w:rFonts w:ascii="Times New Roman" w:hAnsi="Times New Roman"/>
              </w:rPr>
              <w:t xml:space="preserve"> </w:t>
            </w:r>
            <w:proofErr w:type="spellStart"/>
            <w:r w:rsidRPr="00005A73">
              <w:rPr>
                <w:rFonts w:ascii="Times New Roman" w:hAnsi="Times New Roman"/>
              </w:rPr>
              <w:t>tạo,vật</w:t>
            </w:r>
            <w:proofErr w:type="spellEnd"/>
            <w:r w:rsidRPr="00005A73">
              <w:rPr>
                <w:rFonts w:ascii="Times New Roman" w:hAnsi="Times New Roman"/>
              </w:rPr>
              <w:t xml:space="preserve"> </w:t>
            </w:r>
            <w:proofErr w:type="spellStart"/>
            <w:r w:rsidRPr="00005A73">
              <w:rPr>
                <w:rFonts w:ascii="Times New Roman" w:hAnsi="Times New Roman"/>
              </w:rPr>
              <w:t>liệu</w:t>
            </w:r>
            <w:proofErr w:type="spellEnd"/>
            <w:r w:rsidRPr="00005A73">
              <w:rPr>
                <w:rFonts w:ascii="Times New Roman" w:hAnsi="Times New Roman"/>
              </w:rPr>
              <w:t xml:space="preserve"> </w:t>
            </w:r>
            <w:proofErr w:type="spellStart"/>
            <w:r w:rsidRPr="00005A73">
              <w:rPr>
                <w:rFonts w:ascii="Times New Roman" w:hAnsi="Times New Roman"/>
              </w:rPr>
              <w:t>và</w:t>
            </w:r>
            <w:proofErr w:type="spellEnd"/>
            <w:r w:rsidRPr="00005A73">
              <w:rPr>
                <w:rFonts w:ascii="Times New Roman" w:hAnsi="Times New Roman"/>
              </w:rPr>
              <w:t xml:space="preserve"> </w:t>
            </w:r>
            <w:proofErr w:type="spellStart"/>
            <w:r w:rsidRPr="00005A73">
              <w:rPr>
                <w:rFonts w:ascii="Times New Roman" w:hAnsi="Times New Roman"/>
              </w:rPr>
              <w:t>chức</w:t>
            </w:r>
            <w:proofErr w:type="spellEnd"/>
            <w:r w:rsidRPr="00005A73">
              <w:rPr>
                <w:rFonts w:ascii="Times New Roman" w:hAnsi="Times New Roman"/>
              </w:rPr>
              <w:t xml:space="preserve"> </w:t>
            </w:r>
            <w:proofErr w:type="spellStart"/>
            <w:r w:rsidRPr="00005A73">
              <w:rPr>
                <w:rFonts w:ascii="Times New Roman" w:hAnsi="Times New Roman"/>
              </w:rPr>
              <w:t>năng</w:t>
            </w:r>
            <w:proofErr w:type="spellEnd"/>
            <w:r w:rsidRPr="00005A73">
              <w:rPr>
                <w:rFonts w:ascii="Times New Roman" w:hAnsi="Times New Roman"/>
              </w:rPr>
              <w:t xml:space="preserve"> </w:t>
            </w:r>
            <w:proofErr w:type="spellStart"/>
            <w:r w:rsidRPr="00005A73">
              <w:rPr>
                <w:rFonts w:ascii="Times New Roman" w:hAnsi="Times New Roman"/>
              </w:rPr>
              <w:t>của</w:t>
            </w:r>
            <w:proofErr w:type="spellEnd"/>
            <w:r w:rsidRPr="00005A73">
              <w:rPr>
                <w:rFonts w:ascii="Times New Roman" w:hAnsi="Times New Roman"/>
              </w:rPr>
              <w:t xml:space="preserve"> </w:t>
            </w:r>
            <w:proofErr w:type="spellStart"/>
            <w:r w:rsidRPr="00005A73">
              <w:rPr>
                <w:rFonts w:ascii="Times New Roman" w:hAnsi="Times New Roman"/>
              </w:rPr>
              <w:t>stato</w:t>
            </w:r>
            <w:proofErr w:type="spellEnd"/>
            <w:r w:rsidRPr="00005A73">
              <w:rPr>
                <w:rFonts w:ascii="Times New Roman" w:hAnsi="Times New Roman"/>
              </w:rPr>
              <w:t>.</w:t>
            </w:r>
          </w:p>
          <w:p w:rsidR="00ED0579" w:rsidRPr="00005A73" w:rsidRDefault="00ED0579" w:rsidP="002C5D3A">
            <w:pPr>
              <w:rPr>
                <w:rFonts w:ascii="Times New Roman" w:hAnsi="Times New Roman"/>
                <w:lang w:val="da-DK"/>
              </w:rPr>
            </w:pPr>
            <w:r w:rsidRPr="00005A73">
              <w:rPr>
                <w:rFonts w:ascii="Times New Roman" w:hAnsi="Times New Roman"/>
                <w:lang w:val="da-DK"/>
              </w:rPr>
              <w:t>?Nêu cấu tạo,vật liệu và chức năng của roto.</w:t>
            </w:r>
          </w:p>
          <w:p w:rsidR="00ED0579" w:rsidRPr="00005A73" w:rsidRDefault="00ED0579" w:rsidP="002C5D3A">
            <w:pPr>
              <w:rPr>
                <w:rFonts w:ascii="Times New Roman" w:hAnsi="Times New Roman"/>
                <w:lang w:val="da-DK"/>
              </w:rPr>
            </w:pPr>
            <w:r w:rsidRPr="00005A73">
              <w:rPr>
                <w:rFonts w:ascii="Times New Roman" w:hAnsi="Times New Roman"/>
                <w:lang w:val="da-DK"/>
              </w:rPr>
              <w:t>?Lõi thép làm bằng vật liệu gì.</w:t>
            </w:r>
          </w:p>
          <w:p w:rsidR="00ED0579" w:rsidRPr="00005A73" w:rsidRDefault="00ED0579" w:rsidP="002C5D3A">
            <w:pPr>
              <w:rPr>
                <w:rFonts w:ascii="Times New Roman" w:hAnsi="Times New Roman"/>
                <w:lang w:val="da-DK"/>
              </w:rPr>
            </w:pPr>
            <w:r w:rsidRPr="00005A73">
              <w:rPr>
                <w:rFonts w:ascii="Times New Roman" w:hAnsi="Times New Roman"/>
                <w:lang w:val="da-DK"/>
              </w:rPr>
              <w:t>?Năng lượng đầu vào và đầu ra của động cơ điện là gì.</w:t>
            </w:r>
          </w:p>
          <w:p w:rsidR="00ED0579" w:rsidRPr="00005A73" w:rsidRDefault="00ED0579" w:rsidP="002C5D3A">
            <w:pPr>
              <w:rPr>
                <w:rFonts w:ascii="Times New Roman" w:hAnsi="Times New Roman"/>
                <w:lang w:val="da-DK"/>
              </w:rPr>
            </w:pPr>
            <w:r w:rsidRPr="00005A73">
              <w:rPr>
                <w:rFonts w:ascii="Times New Roman" w:hAnsi="Times New Roman"/>
                <w:lang w:val="da-DK"/>
              </w:rPr>
              <w:t>?Hãy nêu các số liệu kĩ thuât của động cơ điện trong đồ điện gia đình.</w:t>
            </w:r>
          </w:p>
          <w:p w:rsidR="00ED0579" w:rsidRPr="00005A73" w:rsidRDefault="00ED0579" w:rsidP="002C5D3A">
            <w:pPr>
              <w:rPr>
                <w:rFonts w:ascii="Times New Roman" w:hAnsi="Times New Roman"/>
                <w:lang w:val="da-DK"/>
              </w:rPr>
            </w:pPr>
            <w:r w:rsidRPr="00005A73">
              <w:rPr>
                <w:rFonts w:ascii="Times New Roman" w:hAnsi="Times New Roman"/>
                <w:lang w:val="da-DK"/>
              </w:rPr>
              <w:t>?Nêu công dụng và yêu cầu về sử dụng động cơ điện 1 pha.</w:t>
            </w:r>
          </w:p>
          <w:p w:rsidR="00ED0579" w:rsidRPr="00005A73" w:rsidRDefault="00ED0579" w:rsidP="002C5D3A">
            <w:pPr>
              <w:tabs>
                <w:tab w:val="left" w:pos="2412"/>
              </w:tabs>
              <w:rPr>
                <w:rFonts w:ascii="Times New Roman" w:hAnsi="Times New Roman"/>
                <w:lang w:val="da-DK"/>
              </w:rPr>
            </w:pPr>
            <w:r w:rsidRPr="00005A73">
              <w:rPr>
                <w:rFonts w:ascii="Times New Roman" w:hAnsi="Times New Roman"/>
                <w:i/>
                <w:lang w:val="da-DK"/>
              </w:rPr>
              <w:t>- Học sinh tiếp nhận</w:t>
            </w:r>
            <w:r w:rsidRPr="00005A73">
              <w:rPr>
                <w:rFonts w:ascii="Times New Roman" w:hAnsi="Times New Roman"/>
                <w:lang w:val="da-DK"/>
              </w:rPr>
              <w:t xml:space="preserve"> HS suy nghĩ trả lời:</w:t>
            </w:r>
          </w:p>
          <w:p w:rsidR="00ED0579" w:rsidRPr="00005A73" w:rsidRDefault="00ED0579" w:rsidP="002C5D3A">
            <w:pPr>
              <w:rPr>
                <w:rFonts w:ascii="Times New Roman" w:hAnsi="Times New Roman"/>
                <w:b/>
                <w:i/>
                <w:lang w:val="da-DK"/>
              </w:rPr>
            </w:pPr>
            <w:r w:rsidRPr="00005A73">
              <w:rPr>
                <w:rFonts w:ascii="Times New Roman" w:hAnsi="Times New Roman"/>
                <w:b/>
                <w:i/>
                <w:lang w:val="da-DK"/>
              </w:rPr>
              <w:t>*Thực hiện nhiệm vụ</w:t>
            </w:r>
          </w:p>
          <w:p w:rsidR="00ED0579" w:rsidRPr="00005A73" w:rsidRDefault="00ED0579" w:rsidP="002C5D3A">
            <w:pPr>
              <w:rPr>
                <w:rFonts w:ascii="Times New Roman" w:hAnsi="Times New Roman"/>
                <w:i/>
                <w:lang w:val="da-DK"/>
              </w:rPr>
            </w:pPr>
            <w:r w:rsidRPr="00005A73">
              <w:rPr>
                <w:rFonts w:ascii="Times New Roman" w:hAnsi="Times New Roman"/>
                <w:i/>
                <w:lang w:val="da-DK"/>
              </w:rPr>
              <w:t>- Học sinh TL</w:t>
            </w:r>
          </w:p>
          <w:p w:rsidR="00ED0579" w:rsidRPr="00005A73" w:rsidRDefault="00ED0579" w:rsidP="002C5D3A">
            <w:pPr>
              <w:rPr>
                <w:rFonts w:ascii="Times New Roman" w:hAnsi="Times New Roman"/>
                <w:i/>
                <w:lang w:val="da-DK"/>
              </w:rPr>
            </w:pPr>
            <w:r w:rsidRPr="00005A73">
              <w:rPr>
                <w:rFonts w:ascii="Times New Roman" w:hAnsi="Times New Roman"/>
                <w:i/>
                <w:lang w:val="da-DK"/>
              </w:rPr>
              <w:t>- Giáo viên Q/S</w:t>
            </w:r>
          </w:p>
          <w:p w:rsidR="00ED0579" w:rsidRPr="00005A73" w:rsidRDefault="00ED0579" w:rsidP="002C5D3A">
            <w:pPr>
              <w:tabs>
                <w:tab w:val="left" w:pos="2412"/>
              </w:tabs>
              <w:rPr>
                <w:rFonts w:ascii="Times New Roman" w:hAnsi="Times New Roman"/>
                <w:lang w:val="da-DK"/>
              </w:rPr>
            </w:pPr>
            <w:r w:rsidRPr="00005A73">
              <w:rPr>
                <w:rFonts w:ascii="Times New Roman" w:hAnsi="Times New Roman"/>
                <w:i/>
                <w:lang w:val="da-DK"/>
              </w:rPr>
              <w:t>- Dự kiến sản phẩm</w:t>
            </w:r>
          </w:p>
          <w:p w:rsidR="00ED0579" w:rsidRPr="00005A73" w:rsidRDefault="00ED0579" w:rsidP="002C5D3A">
            <w:pPr>
              <w:rPr>
                <w:rFonts w:ascii="Times New Roman" w:hAnsi="Times New Roman"/>
              </w:rPr>
            </w:pPr>
            <w:r w:rsidRPr="00005A73">
              <w:rPr>
                <w:rFonts w:ascii="Times New Roman" w:hAnsi="Times New Roman"/>
              </w:rPr>
              <w:t>a/</w:t>
            </w:r>
            <w:proofErr w:type="spellStart"/>
            <w:proofErr w:type="gramStart"/>
            <w:r w:rsidRPr="00005A73">
              <w:rPr>
                <w:rFonts w:ascii="Times New Roman" w:hAnsi="Times New Roman"/>
              </w:rPr>
              <w:t>Stato</w:t>
            </w:r>
            <w:proofErr w:type="spellEnd"/>
            <w:r w:rsidRPr="00005A73">
              <w:rPr>
                <w:rFonts w:ascii="Times New Roman" w:hAnsi="Times New Roman"/>
              </w:rPr>
              <w:t>(</w:t>
            </w:r>
            <w:proofErr w:type="spellStart"/>
            <w:proofErr w:type="gramEnd"/>
            <w:r w:rsidRPr="00005A73">
              <w:rPr>
                <w:rFonts w:ascii="Times New Roman" w:hAnsi="Times New Roman"/>
              </w:rPr>
              <w:t>phần</w:t>
            </w:r>
            <w:proofErr w:type="spellEnd"/>
            <w:r w:rsidRPr="00005A73">
              <w:rPr>
                <w:rFonts w:ascii="Times New Roman" w:hAnsi="Times New Roman"/>
              </w:rPr>
              <w:t xml:space="preserve"> </w:t>
            </w:r>
            <w:proofErr w:type="spellStart"/>
            <w:r w:rsidRPr="00005A73">
              <w:rPr>
                <w:rFonts w:ascii="Times New Roman" w:hAnsi="Times New Roman"/>
              </w:rPr>
              <w:t>đứng</w:t>
            </w:r>
            <w:proofErr w:type="spellEnd"/>
            <w:r w:rsidRPr="00005A73">
              <w:rPr>
                <w:rFonts w:ascii="Times New Roman" w:hAnsi="Times New Roman"/>
              </w:rPr>
              <w:t xml:space="preserve"> </w:t>
            </w:r>
            <w:proofErr w:type="spellStart"/>
            <w:r w:rsidRPr="00005A73">
              <w:rPr>
                <w:rFonts w:ascii="Times New Roman" w:hAnsi="Times New Roman"/>
              </w:rPr>
              <w:t>yên</w:t>
            </w:r>
            <w:proofErr w:type="spellEnd"/>
            <w:r w:rsidRPr="00005A73">
              <w:rPr>
                <w:rFonts w:ascii="Times New Roman" w:hAnsi="Times New Roman"/>
              </w:rPr>
              <w:t>).</w:t>
            </w:r>
          </w:p>
          <w:p w:rsidR="00ED0579" w:rsidRPr="00005A73" w:rsidRDefault="00ED0579" w:rsidP="002C5D3A">
            <w:pPr>
              <w:rPr>
                <w:rFonts w:ascii="Times New Roman" w:hAnsi="Times New Roman"/>
              </w:rPr>
            </w:pPr>
            <w:r w:rsidRPr="00005A73">
              <w:rPr>
                <w:rFonts w:ascii="Times New Roman" w:hAnsi="Times New Roman"/>
              </w:rPr>
              <w:t>b/Roto (</w:t>
            </w:r>
            <w:proofErr w:type="spellStart"/>
            <w:r w:rsidRPr="00005A73">
              <w:rPr>
                <w:rFonts w:ascii="Times New Roman" w:hAnsi="Times New Roman"/>
              </w:rPr>
              <w:t>Phần</w:t>
            </w:r>
            <w:proofErr w:type="spellEnd"/>
            <w:r w:rsidRPr="00005A73">
              <w:rPr>
                <w:rFonts w:ascii="Times New Roman" w:hAnsi="Times New Roman"/>
              </w:rPr>
              <w:t xml:space="preserve"> quay).</w:t>
            </w:r>
          </w:p>
          <w:p w:rsidR="00ED0579" w:rsidRPr="00005A73" w:rsidRDefault="00ED0579" w:rsidP="002C5D3A">
            <w:pPr>
              <w:rPr>
                <w:rFonts w:ascii="Times New Roman" w:hAnsi="Times New Roman"/>
                <w:b/>
                <w:i/>
              </w:rPr>
            </w:pPr>
            <w:r w:rsidRPr="00005A73">
              <w:rPr>
                <w:rFonts w:ascii="Times New Roman" w:hAnsi="Times New Roman"/>
                <w:b/>
                <w:i/>
              </w:rPr>
              <w:t>*</w:t>
            </w:r>
            <w:proofErr w:type="spellStart"/>
            <w:r w:rsidRPr="00005A73">
              <w:rPr>
                <w:rFonts w:ascii="Times New Roman" w:hAnsi="Times New Roman"/>
                <w:b/>
                <w:i/>
              </w:rPr>
              <w:t>Báo</w:t>
            </w:r>
            <w:proofErr w:type="spellEnd"/>
            <w:r w:rsidRPr="00005A73">
              <w:rPr>
                <w:rFonts w:ascii="Times New Roman" w:hAnsi="Times New Roman"/>
                <w:b/>
                <w:i/>
              </w:rPr>
              <w:t xml:space="preserve"> </w:t>
            </w:r>
            <w:proofErr w:type="spellStart"/>
            <w:r w:rsidRPr="00005A73">
              <w:rPr>
                <w:rFonts w:ascii="Times New Roman" w:hAnsi="Times New Roman"/>
                <w:b/>
                <w:i/>
              </w:rPr>
              <w:t>cáo</w:t>
            </w:r>
            <w:proofErr w:type="spellEnd"/>
            <w:r w:rsidRPr="00005A73">
              <w:rPr>
                <w:rFonts w:ascii="Times New Roman" w:hAnsi="Times New Roman"/>
                <w:b/>
                <w:i/>
              </w:rPr>
              <w:t xml:space="preserve"> </w:t>
            </w:r>
            <w:proofErr w:type="spellStart"/>
            <w:r w:rsidRPr="00005A73">
              <w:rPr>
                <w:rFonts w:ascii="Times New Roman" w:hAnsi="Times New Roman"/>
                <w:b/>
                <w:i/>
              </w:rPr>
              <w:t>kết</w:t>
            </w:r>
            <w:proofErr w:type="spellEnd"/>
            <w:r w:rsidRPr="00005A73">
              <w:rPr>
                <w:rFonts w:ascii="Times New Roman" w:hAnsi="Times New Roman"/>
                <w:b/>
                <w:i/>
              </w:rPr>
              <w:t xml:space="preserve"> </w:t>
            </w:r>
            <w:proofErr w:type="spellStart"/>
            <w:r w:rsidRPr="00005A73">
              <w:rPr>
                <w:rFonts w:ascii="Times New Roman" w:hAnsi="Times New Roman"/>
                <w:b/>
                <w:i/>
              </w:rPr>
              <w:t>quả</w:t>
            </w:r>
            <w:proofErr w:type="spellEnd"/>
          </w:p>
          <w:p w:rsidR="00ED0579" w:rsidRPr="00005A73" w:rsidRDefault="00ED0579" w:rsidP="002C5D3A">
            <w:pPr>
              <w:rPr>
                <w:rFonts w:ascii="Times New Roman" w:hAnsi="Times New Roman"/>
                <w:b/>
                <w:i/>
              </w:rPr>
            </w:pPr>
            <w:r w:rsidRPr="00005A73">
              <w:rPr>
                <w:rFonts w:ascii="Times New Roman" w:hAnsi="Times New Roman"/>
                <w:b/>
                <w:i/>
              </w:rPr>
              <w:t>*</w:t>
            </w:r>
            <w:proofErr w:type="spellStart"/>
            <w:r w:rsidRPr="00005A73">
              <w:rPr>
                <w:rFonts w:ascii="Times New Roman" w:hAnsi="Times New Roman"/>
                <w:b/>
                <w:i/>
              </w:rPr>
              <w:t>Đánh</w:t>
            </w:r>
            <w:proofErr w:type="spellEnd"/>
            <w:r w:rsidRPr="00005A73">
              <w:rPr>
                <w:rFonts w:ascii="Times New Roman" w:hAnsi="Times New Roman"/>
                <w:b/>
                <w:i/>
              </w:rPr>
              <w:t xml:space="preserve"> </w:t>
            </w:r>
            <w:proofErr w:type="spellStart"/>
            <w:r w:rsidRPr="00005A73">
              <w:rPr>
                <w:rFonts w:ascii="Times New Roman" w:hAnsi="Times New Roman"/>
                <w:b/>
                <w:i/>
              </w:rPr>
              <w:t>giá</w:t>
            </w:r>
            <w:proofErr w:type="spellEnd"/>
            <w:r w:rsidRPr="00005A73">
              <w:rPr>
                <w:rFonts w:ascii="Times New Roman" w:hAnsi="Times New Roman"/>
                <w:b/>
                <w:i/>
              </w:rPr>
              <w:t xml:space="preserve"> </w:t>
            </w:r>
            <w:proofErr w:type="spellStart"/>
            <w:r w:rsidRPr="00005A73">
              <w:rPr>
                <w:rFonts w:ascii="Times New Roman" w:hAnsi="Times New Roman"/>
                <w:b/>
                <w:i/>
              </w:rPr>
              <w:t>kết</w:t>
            </w:r>
            <w:proofErr w:type="spellEnd"/>
            <w:r w:rsidRPr="00005A73">
              <w:rPr>
                <w:rFonts w:ascii="Times New Roman" w:hAnsi="Times New Roman"/>
                <w:b/>
                <w:i/>
              </w:rPr>
              <w:t xml:space="preserve"> </w:t>
            </w:r>
            <w:proofErr w:type="spellStart"/>
            <w:r w:rsidRPr="00005A73">
              <w:rPr>
                <w:rFonts w:ascii="Times New Roman" w:hAnsi="Times New Roman"/>
                <w:b/>
                <w:i/>
              </w:rPr>
              <w:t>quả</w:t>
            </w:r>
            <w:proofErr w:type="spellEnd"/>
          </w:p>
          <w:p w:rsidR="00ED0579" w:rsidRPr="00005A73" w:rsidRDefault="00ED0579" w:rsidP="002C5D3A">
            <w:pPr>
              <w:rPr>
                <w:rFonts w:ascii="Times New Roman" w:hAnsi="Times New Roman"/>
                <w:i/>
              </w:rPr>
            </w:pPr>
            <w:r w:rsidRPr="00005A73">
              <w:rPr>
                <w:rFonts w:ascii="Times New Roman" w:hAnsi="Times New Roman"/>
                <w:i/>
              </w:rPr>
              <w:t xml:space="preserve">- </w:t>
            </w:r>
            <w:proofErr w:type="spellStart"/>
            <w:r w:rsidRPr="00005A73">
              <w:rPr>
                <w:rFonts w:ascii="Times New Roman" w:hAnsi="Times New Roman"/>
                <w:i/>
              </w:rPr>
              <w:t>Học</w:t>
            </w:r>
            <w:proofErr w:type="spellEnd"/>
            <w:r w:rsidRPr="00005A73">
              <w:rPr>
                <w:rFonts w:ascii="Times New Roman" w:hAnsi="Times New Roman"/>
                <w:i/>
              </w:rPr>
              <w:t xml:space="preserve"> </w:t>
            </w:r>
            <w:proofErr w:type="spellStart"/>
            <w:r w:rsidRPr="00005A73">
              <w:rPr>
                <w:rFonts w:ascii="Times New Roman" w:hAnsi="Times New Roman"/>
                <w:i/>
              </w:rPr>
              <w:t>sinh</w:t>
            </w:r>
            <w:proofErr w:type="spellEnd"/>
            <w:r w:rsidRPr="00005A73">
              <w:rPr>
                <w:rFonts w:ascii="Times New Roman" w:hAnsi="Times New Roman"/>
                <w:i/>
              </w:rPr>
              <w:t xml:space="preserve"> </w:t>
            </w:r>
            <w:proofErr w:type="spellStart"/>
            <w:r w:rsidRPr="00005A73">
              <w:rPr>
                <w:rFonts w:ascii="Times New Roman" w:hAnsi="Times New Roman"/>
                <w:i/>
              </w:rPr>
              <w:t>nhận</w:t>
            </w:r>
            <w:proofErr w:type="spellEnd"/>
            <w:r w:rsidRPr="00005A73">
              <w:rPr>
                <w:rFonts w:ascii="Times New Roman" w:hAnsi="Times New Roman"/>
                <w:i/>
              </w:rPr>
              <w:t xml:space="preserve"> </w:t>
            </w:r>
            <w:proofErr w:type="spellStart"/>
            <w:r w:rsidRPr="00005A73">
              <w:rPr>
                <w:rFonts w:ascii="Times New Roman" w:hAnsi="Times New Roman"/>
                <w:i/>
              </w:rPr>
              <w:t>xét</w:t>
            </w:r>
            <w:proofErr w:type="spellEnd"/>
            <w:r w:rsidRPr="00005A73">
              <w:rPr>
                <w:rFonts w:ascii="Times New Roman" w:hAnsi="Times New Roman"/>
                <w:i/>
              </w:rPr>
              <w:t xml:space="preserve">, </w:t>
            </w:r>
            <w:proofErr w:type="spellStart"/>
            <w:r w:rsidRPr="00005A73">
              <w:rPr>
                <w:rFonts w:ascii="Times New Roman" w:hAnsi="Times New Roman"/>
                <w:i/>
              </w:rPr>
              <w:t>bổ</w:t>
            </w:r>
            <w:proofErr w:type="spellEnd"/>
            <w:r w:rsidRPr="00005A73">
              <w:rPr>
                <w:rFonts w:ascii="Times New Roman" w:hAnsi="Times New Roman"/>
                <w:i/>
              </w:rPr>
              <w:t xml:space="preserve"> sung, </w:t>
            </w:r>
            <w:proofErr w:type="spellStart"/>
            <w:r w:rsidRPr="00005A73">
              <w:rPr>
                <w:rFonts w:ascii="Times New Roman" w:hAnsi="Times New Roman"/>
                <w:i/>
              </w:rPr>
              <w:t>đánh</w:t>
            </w:r>
            <w:proofErr w:type="spellEnd"/>
            <w:r w:rsidRPr="00005A73">
              <w:rPr>
                <w:rFonts w:ascii="Times New Roman" w:hAnsi="Times New Roman"/>
                <w:i/>
              </w:rPr>
              <w:t xml:space="preserve"> </w:t>
            </w:r>
            <w:proofErr w:type="spellStart"/>
            <w:r w:rsidRPr="00005A73">
              <w:rPr>
                <w:rFonts w:ascii="Times New Roman" w:hAnsi="Times New Roman"/>
                <w:i/>
              </w:rPr>
              <w:t>giá</w:t>
            </w:r>
            <w:proofErr w:type="spellEnd"/>
          </w:p>
          <w:p w:rsidR="00ED0579" w:rsidRPr="00005A73" w:rsidRDefault="00ED0579" w:rsidP="002C5D3A">
            <w:pPr>
              <w:rPr>
                <w:rFonts w:ascii="Times New Roman" w:hAnsi="Times New Roman"/>
                <w:i/>
              </w:rPr>
            </w:pPr>
            <w:r w:rsidRPr="00005A73">
              <w:rPr>
                <w:rFonts w:ascii="Times New Roman" w:hAnsi="Times New Roman"/>
                <w:i/>
              </w:rPr>
              <w:t xml:space="preserve">- </w:t>
            </w:r>
            <w:proofErr w:type="spellStart"/>
            <w:r w:rsidRPr="00005A73">
              <w:rPr>
                <w:rFonts w:ascii="Times New Roman" w:hAnsi="Times New Roman"/>
                <w:i/>
              </w:rPr>
              <w:t>Giáo</w:t>
            </w:r>
            <w:proofErr w:type="spellEnd"/>
            <w:r w:rsidRPr="00005A73">
              <w:rPr>
                <w:rFonts w:ascii="Times New Roman" w:hAnsi="Times New Roman"/>
                <w:i/>
              </w:rPr>
              <w:t xml:space="preserve"> </w:t>
            </w:r>
            <w:proofErr w:type="spellStart"/>
            <w:r w:rsidRPr="00005A73">
              <w:rPr>
                <w:rFonts w:ascii="Times New Roman" w:hAnsi="Times New Roman"/>
                <w:i/>
              </w:rPr>
              <w:t>viên</w:t>
            </w:r>
            <w:proofErr w:type="spellEnd"/>
            <w:r w:rsidRPr="00005A73">
              <w:rPr>
                <w:rFonts w:ascii="Times New Roman" w:hAnsi="Times New Roman"/>
                <w:i/>
              </w:rPr>
              <w:t xml:space="preserve"> </w:t>
            </w:r>
            <w:proofErr w:type="spellStart"/>
            <w:r w:rsidRPr="00005A73">
              <w:rPr>
                <w:rFonts w:ascii="Times New Roman" w:hAnsi="Times New Roman"/>
                <w:i/>
              </w:rPr>
              <w:t>nhận</w:t>
            </w:r>
            <w:proofErr w:type="spellEnd"/>
            <w:r w:rsidRPr="00005A73">
              <w:rPr>
                <w:rFonts w:ascii="Times New Roman" w:hAnsi="Times New Roman"/>
                <w:i/>
              </w:rPr>
              <w:t xml:space="preserve"> </w:t>
            </w:r>
            <w:proofErr w:type="spellStart"/>
            <w:r w:rsidRPr="00005A73">
              <w:rPr>
                <w:rFonts w:ascii="Times New Roman" w:hAnsi="Times New Roman"/>
                <w:i/>
              </w:rPr>
              <w:t>xét</w:t>
            </w:r>
            <w:proofErr w:type="spellEnd"/>
            <w:r w:rsidRPr="00005A73">
              <w:rPr>
                <w:rFonts w:ascii="Times New Roman" w:hAnsi="Times New Roman"/>
                <w:i/>
              </w:rPr>
              <w:t xml:space="preserve">, </w:t>
            </w:r>
            <w:proofErr w:type="spellStart"/>
            <w:r w:rsidRPr="00005A73">
              <w:rPr>
                <w:rFonts w:ascii="Times New Roman" w:hAnsi="Times New Roman"/>
                <w:i/>
              </w:rPr>
              <w:t>đánh</w:t>
            </w:r>
            <w:proofErr w:type="spellEnd"/>
            <w:r w:rsidRPr="00005A73">
              <w:rPr>
                <w:rFonts w:ascii="Times New Roman" w:hAnsi="Times New Roman"/>
                <w:i/>
              </w:rPr>
              <w:t xml:space="preserve"> </w:t>
            </w:r>
            <w:proofErr w:type="spellStart"/>
            <w:r w:rsidRPr="00005A73">
              <w:rPr>
                <w:rFonts w:ascii="Times New Roman" w:hAnsi="Times New Roman"/>
                <w:i/>
              </w:rPr>
              <w:t>giá</w:t>
            </w:r>
            <w:proofErr w:type="spellEnd"/>
          </w:p>
          <w:p w:rsidR="00ED0579" w:rsidRPr="00005A73" w:rsidRDefault="00ED0579" w:rsidP="002C5D3A">
            <w:pPr>
              <w:rPr>
                <w:rFonts w:ascii="Times New Roman" w:hAnsi="Times New Roman"/>
                <w:i/>
              </w:rPr>
            </w:pPr>
            <w:r w:rsidRPr="00005A73">
              <w:rPr>
                <w:rFonts w:ascii="Times New Roman" w:hAnsi="Times New Roman"/>
                <w:i/>
              </w:rPr>
              <w:t>-&gt;</w:t>
            </w:r>
            <w:proofErr w:type="spellStart"/>
            <w:r w:rsidRPr="00005A73">
              <w:rPr>
                <w:rFonts w:ascii="Times New Roman" w:hAnsi="Times New Roman"/>
                <w:i/>
              </w:rPr>
              <w:t>Giáo</w:t>
            </w:r>
            <w:proofErr w:type="spellEnd"/>
            <w:r w:rsidRPr="00005A73">
              <w:rPr>
                <w:rFonts w:ascii="Times New Roman" w:hAnsi="Times New Roman"/>
                <w:i/>
              </w:rPr>
              <w:t xml:space="preserve"> </w:t>
            </w:r>
            <w:proofErr w:type="spellStart"/>
            <w:r w:rsidRPr="00005A73">
              <w:rPr>
                <w:rFonts w:ascii="Times New Roman" w:hAnsi="Times New Roman"/>
                <w:i/>
              </w:rPr>
              <w:t>viên</w:t>
            </w:r>
            <w:proofErr w:type="spellEnd"/>
            <w:r w:rsidRPr="00005A73">
              <w:rPr>
                <w:rFonts w:ascii="Times New Roman" w:hAnsi="Times New Roman"/>
                <w:i/>
              </w:rPr>
              <w:t xml:space="preserve"> </w:t>
            </w:r>
            <w:proofErr w:type="spellStart"/>
            <w:r w:rsidRPr="00005A73">
              <w:rPr>
                <w:rFonts w:ascii="Times New Roman" w:hAnsi="Times New Roman"/>
                <w:i/>
              </w:rPr>
              <w:t>chốt</w:t>
            </w:r>
            <w:proofErr w:type="spellEnd"/>
            <w:r w:rsidRPr="00005A73">
              <w:rPr>
                <w:rFonts w:ascii="Times New Roman" w:hAnsi="Times New Roman"/>
                <w:i/>
              </w:rPr>
              <w:t xml:space="preserve"> </w:t>
            </w:r>
            <w:proofErr w:type="spellStart"/>
            <w:r w:rsidRPr="00005A73">
              <w:rPr>
                <w:rFonts w:ascii="Times New Roman" w:hAnsi="Times New Roman"/>
                <w:i/>
              </w:rPr>
              <w:t>kiến</w:t>
            </w:r>
            <w:proofErr w:type="spellEnd"/>
            <w:r w:rsidRPr="00005A73">
              <w:rPr>
                <w:rFonts w:ascii="Times New Roman" w:hAnsi="Times New Roman"/>
                <w:i/>
              </w:rPr>
              <w:t xml:space="preserve"> </w:t>
            </w:r>
            <w:proofErr w:type="spellStart"/>
            <w:r w:rsidRPr="00005A73">
              <w:rPr>
                <w:rFonts w:ascii="Times New Roman" w:hAnsi="Times New Roman"/>
                <w:i/>
              </w:rPr>
              <w:t>thức</w:t>
            </w:r>
            <w:proofErr w:type="spellEnd"/>
            <w:r w:rsidRPr="00005A73">
              <w:rPr>
                <w:rFonts w:ascii="Times New Roman" w:hAnsi="Times New Roman"/>
                <w:i/>
              </w:rPr>
              <w:t xml:space="preserve"> </w:t>
            </w:r>
            <w:proofErr w:type="spellStart"/>
            <w:r w:rsidRPr="00005A73">
              <w:rPr>
                <w:rFonts w:ascii="Times New Roman" w:hAnsi="Times New Roman"/>
                <w:i/>
              </w:rPr>
              <w:t>và</w:t>
            </w:r>
            <w:proofErr w:type="spellEnd"/>
            <w:r w:rsidRPr="00005A73">
              <w:rPr>
                <w:rFonts w:ascii="Times New Roman" w:hAnsi="Times New Roman"/>
                <w:i/>
              </w:rPr>
              <w:t xml:space="preserve"> </w:t>
            </w:r>
            <w:proofErr w:type="spellStart"/>
            <w:r w:rsidRPr="00005A73">
              <w:rPr>
                <w:rFonts w:ascii="Times New Roman" w:hAnsi="Times New Roman"/>
                <w:i/>
              </w:rPr>
              <w:t>ghi</w:t>
            </w:r>
            <w:proofErr w:type="spellEnd"/>
            <w:r w:rsidRPr="00005A73">
              <w:rPr>
                <w:rFonts w:ascii="Times New Roman" w:hAnsi="Times New Roman"/>
                <w:i/>
              </w:rPr>
              <w:t xml:space="preserve"> </w:t>
            </w:r>
            <w:proofErr w:type="spellStart"/>
            <w:r w:rsidRPr="00005A73">
              <w:rPr>
                <w:rFonts w:ascii="Times New Roman" w:hAnsi="Times New Roman"/>
                <w:i/>
              </w:rPr>
              <w:t>bảng</w:t>
            </w:r>
            <w:proofErr w:type="spellEnd"/>
          </w:p>
          <w:p w:rsidR="002C5D3A" w:rsidRDefault="002C5D3A" w:rsidP="002C5D3A">
            <w:pPr>
              <w:rPr>
                <w:rFonts w:ascii="Times New Roman" w:hAnsi="Times New Roman"/>
                <w:b/>
                <w:i/>
                <w:u w:val="single"/>
                <w:lang w:val="da-DK"/>
              </w:rPr>
            </w:pPr>
          </w:p>
          <w:p w:rsidR="00ED0579" w:rsidRPr="00005A73" w:rsidRDefault="00ED0579" w:rsidP="002C5D3A">
            <w:pPr>
              <w:rPr>
                <w:rFonts w:ascii="Times New Roman" w:hAnsi="Times New Roman"/>
                <w:b/>
                <w:i/>
                <w:u w:val="single"/>
                <w:lang w:val="da-DK"/>
              </w:rPr>
            </w:pPr>
            <w:r w:rsidRPr="00005A73">
              <w:rPr>
                <w:rFonts w:ascii="Times New Roman" w:hAnsi="Times New Roman"/>
                <w:b/>
                <w:i/>
                <w:u w:val="single"/>
                <w:lang w:val="da-DK"/>
              </w:rPr>
              <w:t>Hoạt độ</w:t>
            </w:r>
            <w:r w:rsidR="002C5D3A">
              <w:rPr>
                <w:rFonts w:ascii="Times New Roman" w:hAnsi="Times New Roman"/>
                <w:b/>
                <w:i/>
                <w:u w:val="single"/>
                <w:lang w:val="da-DK"/>
              </w:rPr>
              <w:t>ng 2: Tìm hiểu về quạt điện:</w:t>
            </w:r>
          </w:p>
          <w:p w:rsidR="00ED0579" w:rsidRPr="00005A73" w:rsidRDefault="00ED0579" w:rsidP="002C5D3A">
            <w:pPr>
              <w:rPr>
                <w:rFonts w:ascii="Times New Roman" w:hAnsi="Times New Roman"/>
                <w:b/>
                <w:i/>
                <w:lang w:val="da-DK"/>
              </w:rPr>
            </w:pPr>
            <w:r w:rsidRPr="00005A73">
              <w:rPr>
                <w:rFonts w:ascii="Times New Roman" w:hAnsi="Times New Roman"/>
                <w:b/>
                <w:i/>
                <w:lang w:val="da-DK"/>
              </w:rPr>
              <w:t>*Chuyển giao nhiệm vụ</w:t>
            </w:r>
          </w:p>
          <w:p w:rsidR="00ED0579" w:rsidRPr="00005A73" w:rsidRDefault="00ED0579" w:rsidP="002C5D3A">
            <w:pPr>
              <w:tabs>
                <w:tab w:val="left" w:pos="2412"/>
              </w:tabs>
              <w:rPr>
                <w:rFonts w:ascii="Times New Roman" w:hAnsi="Times New Roman"/>
                <w:i/>
                <w:lang w:val="da-DK"/>
              </w:rPr>
            </w:pPr>
            <w:r w:rsidRPr="00005A73">
              <w:rPr>
                <w:rFonts w:ascii="Times New Roman" w:hAnsi="Times New Roman"/>
                <w:i/>
                <w:lang w:val="da-DK"/>
              </w:rPr>
              <w:t>- Giáo viên yêu cầu…</w:t>
            </w:r>
          </w:p>
          <w:p w:rsidR="00ED0579" w:rsidRPr="00005A73" w:rsidRDefault="00ED0579" w:rsidP="002C5D3A">
            <w:pPr>
              <w:rPr>
                <w:rFonts w:ascii="Times New Roman" w:hAnsi="Times New Roman"/>
                <w:lang w:val="da-DK"/>
              </w:rPr>
            </w:pPr>
            <w:r w:rsidRPr="00005A73">
              <w:rPr>
                <w:rFonts w:ascii="Times New Roman" w:hAnsi="Times New Roman"/>
                <w:lang w:val="da-DK"/>
              </w:rPr>
              <w:t>?Cấu tạo của quạt điện gồm có các bộ phận chính nào.</w:t>
            </w:r>
          </w:p>
          <w:p w:rsidR="00ED0579" w:rsidRPr="00005A73" w:rsidRDefault="00ED0579" w:rsidP="002C5D3A">
            <w:pPr>
              <w:rPr>
                <w:rFonts w:ascii="Times New Roman" w:hAnsi="Times New Roman"/>
                <w:lang w:val="da-DK"/>
              </w:rPr>
            </w:pPr>
            <w:r w:rsidRPr="00005A73">
              <w:rPr>
                <w:rFonts w:ascii="Times New Roman" w:hAnsi="Times New Roman"/>
                <w:lang w:val="da-DK"/>
              </w:rPr>
              <w:t>?Chức năng của động cơ điện là gì.</w:t>
            </w:r>
          </w:p>
          <w:p w:rsidR="00ED0579" w:rsidRPr="00005A73" w:rsidRDefault="00ED0579" w:rsidP="002C5D3A">
            <w:pPr>
              <w:rPr>
                <w:rFonts w:ascii="Times New Roman" w:hAnsi="Times New Roman"/>
                <w:lang w:val="da-DK"/>
              </w:rPr>
            </w:pPr>
            <w:r w:rsidRPr="00005A73">
              <w:rPr>
                <w:rFonts w:ascii="Times New Roman" w:hAnsi="Times New Roman"/>
                <w:lang w:val="da-DK"/>
              </w:rPr>
              <w:t>?Chức năng của cánh quạt là gì.</w:t>
            </w:r>
          </w:p>
          <w:p w:rsidR="00ED0579" w:rsidRPr="00005A73" w:rsidRDefault="00ED0579" w:rsidP="002C5D3A">
            <w:pPr>
              <w:rPr>
                <w:rFonts w:ascii="Times New Roman" w:hAnsi="Times New Roman"/>
                <w:i/>
                <w:lang w:val="da-DK"/>
              </w:rPr>
            </w:pPr>
            <w:r w:rsidRPr="00005A73">
              <w:rPr>
                <w:rFonts w:ascii="Times New Roman" w:hAnsi="Times New Roman"/>
                <w:i/>
                <w:lang w:val="da-DK"/>
              </w:rPr>
              <w:t xml:space="preserve">- Học sinh tiếp nhận… </w:t>
            </w:r>
          </w:p>
          <w:p w:rsidR="00ED0579" w:rsidRPr="00005A73" w:rsidRDefault="00ED0579" w:rsidP="002C5D3A">
            <w:pPr>
              <w:rPr>
                <w:rFonts w:ascii="Times New Roman" w:hAnsi="Times New Roman"/>
                <w:b/>
                <w:i/>
                <w:lang w:val="da-DK"/>
              </w:rPr>
            </w:pPr>
            <w:r w:rsidRPr="00005A73">
              <w:rPr>
                <w:rFonts w:ascii="Times New Roman" w:hAnsi="Times New Roman"/>
                <w:b/>
                <w:i/>
                <w:lang w:val="da-DK"/>
              </w:rPr>
              <w:lastRenderedPageBreak/>
              <w:t>*Thực hiện nhiệm vụ</w:t>
            </w:r>
          </w:p>
          <w:p w:rsidR="00ED0579" w:rsidRPr="00005A73" w:rsidRDefault="00ED0579" w:rsidP="002C5D3A">
            <w:pPr>
              <w:rPr>
                <w:rFonts w:ascii="Times New Roman" w:hAnsi="Times New Roman"/>
                <w:i/>
                <w:lang w:val="da-DK"/>
              </w:rPr>
            </w:pPr>
            <w:r w:rsidRPr="00005A73">
              <w:rPr>
                <w:rFonts w:ascii="Times New Roman" w:hAnsi="Times New Roman"/>
                <w:i/>
                <w:lang w:val="da-DK"/>
              </w:rPr>
              <w:t xml:space="preserve">- Học sinh </w:t>
            </w:r>
            <w:r w:rsidRPr="00005A73">
              <w:rPr>
                <w:rFonts w:ascii="Times New Roman" w:hAnsi="Times New Roman"/>
                <w:lang w:val="da-DK"/>
              </w:rPr>
              <w:t xml:space="preserve"> suy nghĩ trả lời</w:t>
            </w:r>
          </w:p>
          <w:p w:rsidR="00ED0579" w:rsidRPr="00005A73" w:rsidRDefault="00ED0579" w:rsidP="002C5D3A">
            <w:pPr>
              <w:rPr>
                <w:rFonts w:ascii="Times New Roman" w:hAnsi="Times New Roman"/>
                <w:i/>
                <w:lang w:val="da-DK"/>
              </w:rPr>
            </w:pPr>
            <w:r w:rsidRPr="00005A73">
              <w:rPr>
                <w:rFonts w:ascii="Times New Roman" w:hAnsi="Times New Roman"/>
                <w:i/>
                <w:lang w:val="da-DK"/>
              </w:rPr>
              <w:t xml:space="preserve">- Giáo viên </w:t>
            </w:r>
            <w:r w:rsidRPr="00005A73">
              <w:rPr>
                <w:rFonts w:ascii="Times New Roman" w:hAnsi="Times New Roman"/>
                <w:lang w:val="da-DK"/>
              </w:rPr>
              <w:t>quan sát</w:t>
            </w:r>
          </w:p>
          <w:p w:rsidR="00ED0579" w:rsidRPr="00005A73" w:rsidRDefault="00ED0579" w:rsidP="002C5D3A">
            <w:pPr>
              <w:rPr>
                <w:rFonts w:ascii="Times New Roman" w:hAnsi="Times New Roman"/>
                <w:i/>
                <w:lang w:val="da-DK"/>
              </w:rPr>
            </w:pPr>
            <w:r w:rsidRPr="00005A73">
              <w:rPr>
                <w:rFonts w:ascii="Times New Roman" w:hAnsi="Times New Roman"/>
                <w:i/>
                <w:lang w:val="da-DK"/>
              </w:rPr>
              <w:t>- Dự kiến sản phẩm…</w:t>
            </w:r>
          </w:p>
          <w:p w:rsidR="00ED0579" w:rsidRPr="00005A73" w:rsidRDefault="00ED0579" w:rsidP="002C5D3A">
            <w:pPr>
              <w:rPr>
                <w:rFonts w:ascii="Times New Roman" w:hAnsi="Times New Roman"/>
                <w:b/>
                <w:i/>
                <w:lang w:val="da-DK"/>
              </w:rPr>
            </w:pPr>
            <w:r w:rsidRPr="00005A73">
              <w:rPr>
                <w:rFonts w:ascii="Times New Roman" w:hAnsi="Times New Roman"/>
                <w:b/>
                <w:i/>
                <w:lang w:val="da-DK"/>
              </w:rPr>
              <w:t>*Báo cáo kết quả các nhóm b/c kq</w:t>
            </w:r>
          </w:p>
          <w:p w:rsidR="00ED0579" w:rsidRPr="00005A73" w:rsidRDefault="00ED0579" w:rsidP="002C5D3A">
            <w:pPr>
              <w:rPr>
                <w:rFonts w:ascii="Times New Roman" w:hAnsi="Times New Roman"/>
                <w:b/>
                <w:i/>
                <w:lang w:val="da-DK"/>
              </w:rPr>
            </w:pPr>
            <w:r w:rsidRPr="00005A73">
              <w:rPr>
                <w:rFonts w:ascii="Times New Roman" w:hAnsi="Times New Roman"/>
                <w:b/>
                <w:i/>
                <w:lang w:val="da-DK"/>
              </w:rPr>
              <w:t>*Đánh giá kết quả các nhóm nx kq</w:t>
            </w:r>
          </w:p>
          <w:p w:rsidR="00ED0579" w:rsidRPr="00005A73" w:rsidRDefault="00ED0579" w:rsidP="002C5D3A">
            <w:pPr>
              <w:rPr>
                <w:rFonts w:ascii="Times New Roman" w:hAnsi="Times New Roman"/>
                <w:i/>
                <w:lang w:val="da-DK"/>
              </w:rPr>
            </w:pPr>
            <w:r w:rsidRPr="00005A73">
              <w:rPr>
                <w:rFonts w:ascii="Times New Roman" w:hAnsi="Times New Roman"/>
                <w:i/>
                <w:lang w:val="da-DK"/>
              </w:rPr>
              <w:t>- Học sinh nhận xét, bổ sung, đánh giá</w:t>
            </w:r>
          </w:p>
          <w:p w:rsidR="00ED0579" w:rsidRPr="00005A73" w:rsidRDefault="00ED0579" w:rsidP="002C5D3A">
            <w:pPr>
              <w:rPr>
                <w:rFonts w:ascii="Times New Roman" w:hAnsi="Times New Roman"/>
                <w:i/>
                <w:lang w:val="da-DK"/>
              </w:rPr>
            </w:pPr>
            <w:r w:rsidRPr="00005A73">
              <w:rPr>
                <w:rFonts w:ascii="Times New Roman" w:hAnsi="Times New Roman"/>
                <w:i/>
                <w:lang w:val="da-DK"/>
              </w:rPr>
              <w:t>-&gt;Giáo viên chốt kiến thức và ghi bảng</w:t>
            </w:r>
          </w:p>
        </w:tc>
        <w:tc>
          <w:tcPr>
            <w:tcW w:w="4819" w:type="dxa"/>
            <w:shd w:val="clear" w:color="auto" w:fill="auto"/>
          </w:tcPr>
          <w:p w:rsidR="00ED0579" w:rsidRPr="00005A73" w:rsidRDefault="00ED0579" w:rsidP="002C5D3A">
            <w:pPr>
              <w:rPr>
                <w:rFonts w:ascii="Times New Roman" w:hAnsi="Times New Roman"/>
              </w:rPr>
            </w:pPr>
            <w:r w:rsidRPr="00005A73">
              <w:rPr>
                <w:rFonts w:ascii="Times New Roman" w:hAnsi="Times New Roman"/>
                <w:b/>
              </w:rPr>
              <w:lastRenderedPageBreak/>
              <w:t>I/</w:t>
            </w:r>
            <w:proofErr w:type="spellStart"/>
            <w:r w:rsidRPr="00005A73">
              <w:rPr>
                <w:rFonts w:ascii="Times New Roman" w:hAnsi="Times New Roman"/>
                <w:b/>
              </w:rPr>
              <w:t>Động</w:t>
            </w:r>
            <w:proofErr w:type="spellEnd"/>
            <w:r w:rsidRPr="00005A73">
              <w:rPr>
                <w:rFonts w:ascii="Times New Roman" w:hAnsi="Times New Roman"/>
                <w:b/>
              </w:rPr>
              <w:t xml:space="preserve"> </w:t>
            </w:r>
            <w:proofErr w:type="spellStart"/>
            <w:r w:rsidRPr="00005A73">
              <w:rPr>
                <w:rFonts w:ascii="Times New Roman" w:hAnsi="Times New Roman"/>
                <w:b/>
              </w:rPr>
              <w:t>cơ</w:t>
            </w:r>
            <w:proofErr w:type="spellEnd"/>
            <w:r w:rsidRPr="00005A73">
              <w:rPr>
                <w:rFonts w:ascii="Times New Roman" w:hAnsi="Times New Roman"/>
                <w:b/>
              </w:rPr>
              <w:t xml:space="preserve"> </w:t>
            </w:r>
            <w:proofErr w:type="spellStart"/>
            <w:r w:rsidRPr="00005A73">
              <w:rPr>
                <w:rFonts w:ascii="Times New Roman" w:hAnsi="Times New Roman"/>
                <w:b/>
              </w:rPr>
              <w:t>điện</w:t>
            </w:r>
            <w:proofErr w:type="spellEnd"/>
            <w:r w:rsidRPr="00005A73">
              <w:rPr>
                <w:rFonts w:ascii="Times New Roman" w:hAnsi="Times New Roman"/>
                <w:b/>
              </w:rPr>
              <w:t xml:space="preserve"> 1 </w:t>
            </w:r>
            <w:proofErr w:type="spellStart"/>
            <w:r w:rsidRPr="00005A73">
              <w:rPr>
                <w:rFonts w:ascii="Times New Roman" w:hAnsi="Times New Roman"/>
                <w:b/>
              </w:rPr>
              <w:t>pha</w:t>
            </w:r>
            <w:proofErr w:type="spellEnd"/>
            <w:r w:rsidRPr="00005A73">
              <w:rPr>
                <w:rFonts w:ascii="Times New Roman" w:hAnsi="Times New Roman"/>
              </w:rPr>
              <w:t>.</w:t>
            </w:r>
          </w:p>
          <w:p w:rsidR="00ED0579" w:rsidRPr="00005A73" w:rsidRDefault="00ED0579" w:rsidP="002C5D3A">
            <w:pPr>
              <w:numPr>
                <w:ilvl w:val="0"/>
                <w:numId w:val="12"/>
              </w:numPr>
              <w:ind w:left="0" w:firstLine="0"/>
              <w:rPr>
                <w:rFonts w:ascii="Times New Roman" w:hAnsi="Times New Roman"/>
              </w:rPr>
            </w:pPr>
            <w:proofErr w:type="spellStart"/>
            <w:r w:rsidRPr="00005A73">
              <w:rPr>
                <w:rFonts w:ascii="Times New Roman" w:hAnsi="Times New Roman"/>
              </w:rPr>
              <w:t>Cấu</w:t>
            </w:r>
            <w:proofErr w:type="spellEnd"/>
            <w:r w:rsidRPr="00005A73">
              <w:rPr>
                <w:rFonts w:ascii="Times New Roman" w:hAnsi="Times New Roman"/>
              </w:rPr>
              <w:t xml:space="preserve"> </w:t>
            </w:r>
            <w:proofErr w:type="spellStart"/>
            <w:r w:rsidRPr="00005A73">
              <w:rPr>
                <w:rFonts w:ascii="Times New Roman" w:hAnsi="Times New Roman"/>
              </w:rPr>
              <w:t>tạo</w:t>
            </w:r>
            <w:proofErr w:type="spellEnd"/>
            <w:r w:rsidRPr="00005A73">
              <w:rPr>
                <w:rFonts w:ascii="Times New Roman" w:hAnsi="Times New Roman"/>
              </w:rPr>
              <w:t>:</w:t>
            </w:r>
          </w:p>
          <w:p w:rsidR="00ED0579" w:rsidRPr="00005A73" w:rsidRDefault="00ED0579" w:rsidP="002C5D3A">
            <w:pPr>
              <w:rPr>
                <w:rFonts w:ascii="Times New Roman" w:hAnsi="Times New Roman"/>
              </w:rPr>
            </w:pPr>
            <w:r w:rsidRPr="00005A73">
              <w:rPr>
                <w:rFonts w:ascii="Times New Roman" w:hAnsi="Times New Roman"/>
              </w:rPr>
              <w:t xml:space="preserve">a/ </w:t>
            </w:r>
            <w:proofErr w:type="spellStart"/>
            <w:proofErr w:type="gramStart"/>
            <w:r w:rsidRPr="00005A73">
              <w:rPr>
                <w:rFonts w:ascii="Times New Roman" w:hAnsi="Times New Roman"/>
              </w:rPr>
              <w:t>Stato</w:t>
            </w:r>
            <w:proofErr w:type="spellEnd"/>
            <w:r w:rsidRPr="00005A73">
              <w:rPr>
                <w:rFonts w:ascii="Times New Roman" w:hAnsi="Times New Roman"/>
              </w:rPr>
              <w:t>(</w:t>
            </w:r>
            <w:proofErr w:type="spellStart"/>
            <w:proofErr w:type="gramEnd"/>
            <w:r w:rsidRPr="00005A73">
              <w:rPr>
                <w:rFonts w:ascii="Times New Roman" w:hAnsi="Times New Roman"/>
              </w:rPr>
              <w:t>phần</w:t>
            </w:r>
            <w:proofErr w:type="spellEnd"/>
            <w:r w:rsidRPr="00005A73">
              <w:rPr>
                <w:rFonts w:ascii="Times New Roman" w:hAnsi="Times New Roman"/>
              </w:rPr>
              <w:t xml:space="preserve"> </w:t>
            </w:r>
            <w:proofErr w:type="spellStart"/>
            <w:r w:rsidRPr="00005A73">
              <w:rPr>
                <w:rFonts w:ascii="Times New Roman" w:hAnsi="Times New Roman"/>
              </w:rPr>
              <w:t>đứng</w:t>
            </w:r>
            <w:proofErr w:type="spellEnd"/>
            <w:r w:rsidRPr="00005A73">
              <w:rPr>
                <w:rFonts w:ascii="Times New Roman" w:hAnsi="Times New Roman"/>
              </w:rPr>
              <w:t xml:space="preserve"> </w:t>
            </w:r>
            <w:proofErr w:type="spellStart"/>
            <w:r w:rsidRPr="00005A73">
              <w:rPr>
                <w:rFonts w:ascii="Times New Roman" w:hAnsi="Times New Roman"/>
              </w:rPr>
              <w:t>yên</w:t>
            </w:r>
            <w:proofErr w:type="spellEnd"/>
            <w:r w:rsidRPr="00005A73">
              <w:rPr>
                <w:rFonts w:ascii="Times New Roman" w:hAnsi="Times New Roman"/>
              </w:rPr>
              <w:t>).</w:t>
            </w:r>
          </w:p>
          <w:p w:rsidR="00ED0579" w:rsidRPr="00005A73" w:rsidRDefault="00ED0579" w:rsidP="002C5D3A">
            <w:pPr>
              <w:rPr>
                <w:rFonts w:ascii="Times New Roman" w:hAnsi="Times New Roman"/>
              </w:rPr>
            </w:pPr>
            <w:proofErr w:type="spellStart"/>
            <w:r w:rsidRPr="00005A73">
              <w:rPr>
                <w:rFonts w:ascii="Times New Roman" w:hAnsi="Times New Roman"/>
              </w:rPr>
              <w:t>Gồm</w:t>
            </w:r>
            <w:proofErr w:type="spellEnd"/>
            <w:r w:rsidRPr="00005A73">
              <w:rPr>
                <w:rFonts w:ascii="Times New Roman" w:hAnsi="Times New Roman"/>
              </w:rPr>
              <w:t xml:space="preserve"> </w:t>
            </w:r>
            <w:proofErr w:type="spellStart"/>
            <w:r w:rsidRPr="00005A73">
              <w:rPr>
                <w:rFonts w:ascii="Times New Roman" w:hAnsi="Times New Roman"/>
              </w:rPr>
              <w:t>lõi</w:t>
            </w:r>
            <w:proofErr w:type="spellEnd"/>
            <w:r w:rsidRPr="00005A73">
              <w:rPr>
                <w:rFonts w:ascii="Times New Roman" w:hAnsi="Times New Roman"/>
              </w:rPr>
              <w:t xml:space="preserve"> </w:t>
            </w:r>
            <w:proofErr w:type="spellStart"/>
            <w:r w:rsidRPr="00005A73">
              <w:rPr>
                <w:rFonts w:ascii="Times New Roman" w:hAnsi="Times New Roman"/>
              </w:rPr>
              <w:t>thép</w:t>
            </w:r>
            <w:proofErr w:type="spellEnd"/>
            <w:r w:rsidRPr="00005A73">
              <w:rPr>
                <w:rFonts w:ascii="Times New Roman" w:hAnsi="Times New Roman"/>
              </w:rPr>
              <w:t xml:space="preserve"> </w:t>
            </w:r>
            <w:proofErr w:type="spellStart"/>
            <w:r w:rsidRPr="00005A73">
              <w:rPr>
                <w:rFonts w:ascii="Times New Roman" w:hAnsi="Times New Roman"/>
              </w:rPr>
              <w:t>và</w:t>
            </w:r>
            <w:proofErr w:type="spellEnd"/>
            <w:r w:rsidRPr="00005A73">
              <w:rPr>
                <w:rFonts w:ascii="Times New Roman" w:hAnsi="Times New Roman"/>
              </w:rPr>
              <w:t xml:space="preserve"> </w:t>
            </w:r>
            <w:proofErr w:type="spellStart"/>
            <w:r w:rsidRPr="00005A73">
              <w:rPr>
                <w:rFonts w:ascii="Times New Roman" w:hAnsi="Times New Roman"/>
              </w:rPr>
              <w:t>dây</w:t>
            </w:r>
            <w:proofErr w:type="spellEnd"/>
            <w:r w:rsidRPr="00005A73">
              <w:rPr>
                <w:rFonts w:ascii="Times New Roman" w:hAnsi="Times New Roman"/>
              </w:rPr>
              <w:t xml:space="preserve"> </w:t>
            </w:r>
            <w:proofErr w:type="spellStart"/>
            <w:r w:rsidRPr="00005A73">
              <w:rPr>
                <w:rFonts w:ascii="Times New Roman" w:hAnsi="Times New Roman"/>
              </w:rPr>
              <w:t>quấn</w:t>
            </w:r>
            <w:proofErr w:type="spellEnd"/>
            <w:r w:rsidRPr="00005A73">
              <w:rPr>
                <w:rFonts w:ascii="Times New Roman" w:hAnsi="Times New Roman"/>
              </w:rPr>
              <w:t>:</w:t>
            </w:r>
          </w:p>
          <w:p w:rsidR="00ED0579" w:rsidRPr="00005A73" w:rsidRDefault="00ED0579" w:rsidP="002C5D3A">
            <w:pPr>
              <w:rPr>
                <w:rFonts w:ascii="Times New Roman" w:hAnsi="Times New Roman"/>
              </w:rPr>
            </w:pPr>
            <w:r w:rsidRPr="00005A73">
              <w:rPr>
                <w:rFonts w:ascii="Times New Roman" w:hAnsi="Times New Roman"/>
              </w:rPr>
              <w:t>-</w:t>
            </w:r>
            <w:proofErr w:type="spellStart"/>
            <w:r w:rsidRPr="00005A73">
              <w:rPr>
                <w:rFonts w:ascii="Times New Roman" w:hAnsi="Times New Roman"/>
              </w:rPr>
              <w:t>Lõi</w:t>
            </w:r>
            <w:proofErr w:type="spellEnd"/>
            <w:r w:rsidRPr="00005A73">
              <w:rPr>
                <w:rFonts w:ascii="Times New Roman" w:hAnsi="Times New Roman"/>
              </w:rPr>
              <w:t xml:space="preserve"> </w:t>
            </w:r>
            <w:proofErr w:type="spellStart"/>
            <w:r w:rsidRPr="00005A73">
              <w:rPr>
                <w:rFonts w:ascii="Times New Roman" w:hAnsi="Times New Roman"/>
              </w:rPr>
              <w:t>thép</w:t>
            </w:r>
            <w:proofErr w:type="spellEnd"/>
            <w:r w:rsidRPr="00005A73">
              <w:rPr>
                <w:rFonts w:ascii="Times New Roman" w:hAnsi="Times New Roman"/>
              </w:rPr>
              <w:t xml:space="preserve"> </w:t>
            </w:r>
            <w:proofErr w:type="spellStart"/>
            <w:r w:rsidRPr="00005A73">
              <w:rPr>
                <w:rFonts w:ascii="Times New Roman" w:hAnsi="Times New Roman"/>
              </w:rPr>
              <w:t>làm</w:t>
            </w:r>
            <w:proofErr w:type="spellEnd"/>
            <w:r w:rsidRPr="00005A73">
              <w:rPr>
                <w:rFonts w:ascii="Times New Roman" w:hAnsi="Times New Roman"/>
              </w:rPr>
              <w:t xml:space="preserve"> </w:t>
            </w:r>
            <w:proofErr w:type="spellStart"/>
            <w:r w:rsidRPr="00005A73">
              <w:rPr>
                <w:rFonts w:ascii="Times New Roman" w:hAnsi="Times New Roman"/>
              </w:rPr>
              <w:t>bằng</w:t>
            </w:r>
            <w:proofErr w:type="spellEnd"/>
            <w:r w:rsidRPr="00005A73">
              <w:rPr>
                <w:rFonts w:ascii="Times New Roman" w:hAnsi="Times New Roman"/>
              </w:rPr>
              <w:t xml:space="preserve"> </w:t>
            </w:r>
            <w:proofErr w:type="spellStart"/>
            <w:r w:rsidRPr="00005A73">
              <w:rPr>
                <w:rFonts w:ascii="Times New Roman" w:hAnsi="Times New Roman"/>
              </w:rPr>
              <w:t>lá</w:t>
            </w:r>
            <w:proofErr w:type="spellEnd"/>
            <w:r w:rsidRPr="00005A73">
              <w:rPr>
                <w:rFonts w:ascii="Times New Roman" w:hAnsi="Times New Roman"/>
              </w:rPr>
              <w:t xml:space="preserve"> </w:t>
            </w:r>
            <w:proofErr w:type="spellStart"/>
            <w:r w:rsidRPr="00005A73">
              <w:rPr>
                <w:rFonts w:ascii="Times New Roman" w:hAnsi="Times New Roman"/>
              </w:rPr>
              <w:t>thép</w:t>
            </w:r>
            <w:proofErr w:type="spellEnd"/>
            <w:r w:rsidRPr="00005A73">
              <w:rPr>
                <w:rFonts w:ascii="Times New Roman" w:hAnsi="Times New Roman"/>
              </w:rPr>
              <w:t xml:space="preserve"> </w:t>
            </w:r>
            <w:proofErr w:type="spellStart"/>
            <w:r w:rsidRPr="00005A73">
              <w:rPr>
                <w:rFonts w:ascii="Times New Roman" w:hAnsi="Times New Roman"/>
              </w:rPr>
              <w:t>kĩ</w:t>
            </w:r>
            <w:proofErr w:type="spellEnd"/>
            <w:r w:rsidRPr="00005A73">
              <w:rPr>
                <w:rFonts w:ascii="Times New Roman" w:hAnsi="Times New Roman"/>
              </w:rPr>
              <w:t xml:space="preserve"> </w:t>
            </w:r>
            <w:proofErr w:type="spellStart"/>
            <w:r w:rsidRPr="00005A73">
              <w:rPr>
                <w:rFonts w:ascii="Times New Roman" w:hAnsi="Times New Roman"/>
              </w:rPr>
              <w:t>thuật</w:t>
            </w:r>
            <w:proofErr w:type="spellEnd"/>
            <w:r w:rsidRPr="00005A73">
              <w:rPr>
                <w:rFonts w:ascii="Times New Roman" w:hAnsi="Times New Roman"/>
              </w:rPr>
              <w:t xml:space="preserve"> </w:t>
            </w:r>
            <w:proofErr w:type="spellStart"/>
            <w:r w:rsidRPr="00005A73">
              <w:rPr>
                <w:rFonts w:ascii="Times New Roman" w:hAnsi="Times New Roman"/>
              </w:rPr>
              <w:t>điện</w:t>
            </w:r>
            <w:proofErr w:type="spellEnd"/>
            <w:r w:rsidRPr="00005A73">
              <w:rPr>
                <w:rFonts w:ascii="Times New Roman" w:hAnsi="Times New Roman"/>
              </w:rPr>
              <w:t xml:space="preserve"> </w:t>
            </w:r>
            <w:proofErr w:type="spellStart"/>
            <w:r w:rsidRPr="00005A73">
              <w:rPr>
                <w:rFonts w:ascii="Times New Roman" w:hAnsi="Times New Roman"/>
              </w:rPr>
              <w:t>ghép</w:t>
            </w:r>
            <w:proofErr w:type="spellEnd"/>
            <w:r w:rsidRPr="00005A73">
              <w:rPr>
                <w:rFonts w:ascii="Times New Roman" w:hAnsi="Times New Roman"/>
              </w:rPr>
              <w:t xml:space="preserve"> </w:t>
            </w:r>
            <w:proofErr w:type="spellStart"/>
            <w:r w:rsidRPr="00005A73">
              <w:rPr>
                <w:rFonts w:ascii="Times New Roman" w:hAnsi="Times New Roman"/>
              </w:rPr>
              <w:t>lại</w:t>
            </w:r>
            <w:proofErr w:type="spellEnd"/>
            <w:r w:rsidRPr="00005A73">
              <w:rPr>
                <w:rFonts w:ascii="Times New Roman" w:hAnsi="Times New Roman"/>
              </w:rPr>
              <w:t xml:space="preserve"> </w:t>
            </w:r>
            <w:proofErr w:type="spellStart"/>
            <w:r w:rsidRPr="00005A73">
              <w:rPr>
                <w:rFonts w:ascii="Times New Roman" w:hAnsi="Times New Roman"/>
              </w:rPr>
              <w:t>thành</w:t>
            </w:r>
            <w:proofErr w:type="spellEnd"/>
            <w:r w:rsidRPr="00005A73">
              <w:rPr>
                <w:rFonts w:ascii="Times New Roman" w:hAnsi="Times New Roman"/>
              </w:rPr>
              <w:t xml:space="preserve"> </w:t>
            </w:r>
            <w:proofErr w:type="spellStart"/>
            <w:r w:rsidRPr="00005A73">
              <w:rPr>
                <w:rFonts w:ascii="Times New Roman" w:hAnsi="Times New Roman"/>
              </w:rPr>
              <w:t>hình</w:t>
            </w:r>
            <w:proofErr w:type="spellEnd"/>
            <w:r w:rsidRPr="00005A73">
              <w:rPr>
                <w:rFonts w:ascii="Times New Roman" w:hAnsi="Times New Roman"/>
              </w:rPr>
              <w:t xml:space="preserve"> </w:t>
            </w:r>
            <w:proofErr w:type="spellStart"/>
            <w:r w:rsidRPr="00005A73">
              <w:rPr>
                <w:rFonts w:ascii="Times New Roman" w:hAnsi="Times New Roman"/>
              </w:rPr>
              <w:t>trụ</w:t>
            </w:r>
            <w:proofErr w:type="spellEnd"/>
            <w:r w:rsidRPr="00005A73">
              <w:rPr>
                <w:rFonts w:ascii="Times New Roman" w:hAnsi="Times New Roman"/>
              </w:rPr>
              <w:t xml:space="preserve"> </w:t>
            </w:r>
            <w:proofErr w:type="spellStart"/>
            <w:proofErr w:type="gramStart"/>
            <w:r w:rsidRPr="00005A73">
              <w:rPr>
                <w:rFonts w:ascii="Times New Roman" w:hAnsi="Times New Roman"/>
              </w:rPr>
              <w:t>rỗng,mặt</w:t>
            </w:r>
            <w:proofErr w:type="spellEnd"/>
            <w:proofErr w:type="gramEnd"/>
            <w:r w:rsidRPr="00005A73">
              <w:rPr>
                <w:rFonts w:ascii="Times New Roman" w:hAnsi="Times New Roman"/>
              </w:rPr>
              <w:t xml:space="preserve"> </w:t>
            </w:r>
            <w:proofErr w:type="spellStart"/>
            <w:r w:rsidRPr="00005A73">
              <w:rPr>
                <w:rFonts w:ascii="Times New Roman" w:hAnsi="Times New Roman"/>
              </w:rPr>
              <w:t>trong</w:t>
            </w:r>
            <w:proofErr w:type="spellEnd"/>
            <w:r w:rsidRPr="00005A73">
              <w:rPr>
                <w:rFonts w:ascii="Times New Roman" w:hAnsi="Times New Roman"/>
              </w:rPr>
              <w:t xml:space="preserve"> </w:t>
            </w:r>
            <w:proofErr w:type="spellStart"/>
            <w:r w:rsidRPr="00005A73">
              <w:rPr>
                <w:rFonts w:ascii="Times New Roman" w:hAnsi="Times New Roman"/>
              </w:rPr>
              <w:t>có</w:t>
            </w:r>
            <w:proofErr w:type="spellEnd"/>
            <w:r w:rsidRPr="00005A73">
              <w:rPr>
                <w:rFonts w:ascii="Times New Roman" w:hAnsi="Times New Roman"/>
              </w:rPr>
              <w:t xml:space="preserve"> </w:t>
            </w:r>
            <w:proofErr w:type="spellStart"/>
            <w:r w:rsidRPr="00005A73">
              <w:rPr>
                <w:rFonts w:ascii="Times New Roman" w:hAnsi="Times New Roman"/>
              </w:rPr>
              <w:t>các</w:t>
            </w:r>
            <w:proofErr w:type="spellEnd"/>
            <w:r w:rsidRPr="00005A73">
              <w:rPr>
                <w:rFonts w:ascii="Times New Roman" w:hAnsi="Times New Roman"/>
              </w:rPr>
              <w:t xml:space="preserve"> </w:t>
            </w:r>
            <w:proofErr w:type="spellStart"/>
            <w:r w:rsidRPr="00005A73">
              <w:rPr>
                <w:rFonts w:ascii="Times New Roman" w:hAnsi="Times New Roman"/>
              </w:rPr>
              <w:t>cực</w:t>
            </w:r>
            <w:proofErr w:type="spellEnd"/>
            <w:r w:rsidRPr="00005A73">
              <w:rPr>
                <w:rFonts w:ascii="Times New Roman" w:hAnsi="Times New Roman"/>
              </w:rPr>
              <w:t xml:space="preserve"> </w:t>
            </w:r>
            <w:proofErr w:type="spellStart"/>
            <w:r w:rsidRPr="00005A73">
              <w:rPr>
                <w:rFonts w:ascii="Times New Roman" w:hAnsi="Times New Roman"/>
              </w:rPr>
              <w:t>hoặc</w:t>
            </w:r>
            <w:proofErr w:type="spellEnd"/>
            <w:r w:rsidRPr="00005A73">
              <w:rPr>
                <w:rFonts w:ascii="Times New Roman" w:hAnsi="Times New Roman"/>
              </w:rPr>
              <w:t xml:space="preserve"> </w:t>
            </w:r>
            <w:proofErr w:type="spellStart"/>
            <w:r w:rsidRPr="00005A73">
              <w:rPr>
                <w:rFonts w:ascii="Times New Roman" w:hAnsi="Times New Roman"/>
              </w:rPr>
              <w:t>các</w:t>
            </w:r>
            <w:proofErr w:type="spellEnd"/>
            <w:r w:rsidRPr="00005A73">
              <w:rPr>
                <w:rFonts w:ascii="Times New Roman" w:hAnsi="Times New Roman"/>
              </w:rPr>
              <w:t xml:space="preserve"> </w:t>
            </w:r>
            <w:proofErr w:type="spellStart"/>
            <w:r w:rsidRPr="00005A73">
              <w:rPr>
                <w:rFonts w:ascii="Times New Roman" w:hAnsi="Times New Roman"/>
              </w:rPr>
              <w:t>rãnh</w:t>
            </w:r>
            <w:proofErr w:type="spellEnd"/>
            <w:r w:rsidRPr="00005A73">
              <w:rPr>
                <w:rFonts w:ascii="Times New Roman" w:hAnsi="Times New Roman"/>
              </w:rPr>
              <w:t xml:space="preserve"> </w:t>
            </w:r>
            <w:proofErr w:type="spellStart"/>
            <w:r w:rsidRPr="00005A73">
              <w:rPr>
                <w:rFonts w:ascii="Times New Roman" w:hAnsi="Times New Roman"/>
              </w:rPr>
              <w:t>để</w:t>
            </w:r>
            <w:proofErr w:type="spellEnd"/>
            <w:r w:rsidRPr="00005A73">
              <w:rPr>
                <w:rFonts w:ascii="Times New Roman" w:hAnsi="Times New Roman"/>
              </w:rPr>
              <w:t xml:space="preserve"> </w:t>
            </w:r>
            <w:proofErr w:type="spellStart"/>
            <w:r w:rsidRPr="00005A73">
              <w:rPr>
                <w:rFonts w:ascii="Times New Roman" w:hAnsi="Times New Roman"/>
              </w:rPr>
              <w:t>quấn</w:t>
            </w:r>
            <w:proofErr w:type="spellEnd"/>
            <w:r w:rsidRPr="00005A73">
              <w:rPr>
                <w:rFonts w:ascii="Times New Roman" w:hAnsi="Times New Roman"/>
              </w:rPr>
              <w:t xml:space="preserve"> </w:t>
            </w:r>
            <w:proofErr w:type="spellStart"/>
            <w:r w:rsidRPr="00005A73">
              <w:rPr>
                <w:rFonts w:ascii="Times New Roman" w:hAnsi="Times New Roman"/>
              </w:rPr>
              <w:t>dây</w:t>
            </w:r>
            <w:proofErr w:type="spellEnd"/>
            <w:r w:rsidRPr="00005A73">
              <w:rPr>
                <w:rFonts w:ascii="Times New Roman" w:hAnsi="Times New Roman"/>
              </w:rPr>
              <w:t xml:space="preserve"> </w:t>
            </w:r>
            <w:proofErr w:type="spellStart"/>
            <w:r w:rsidRPr="00005A73">
              <w:rPr>
                <w:rFonts w:ascii="Times New Roman" w:hAnsi="Times New Roman"/>
              </w:rPr>
              <w:t>điện</w:t>
            </w:r>
            <w:proofErr w:type="spellEnd"/>
            <w:r w:rsidRPr="00005A73">
              <w:rPr>
                <w:rFonts w:ascii="Times New Roman" w:hAnsi="Times New Roman"/>
              </w:rPr>
              <w:t xml:space="preserve"> </w:t>
            </w:r>
            <w:proofErr w:type="spellStart"/>
            <w:r w:rsidRPr="00005A73">
              <w:rPr>
                <w:rFonts w:ascii="Times New Roman" w:hAnsi="Times New Roman"/>
              </w:rPr>
              <w:t>từ</w:t>
            </w:r>
            <w:proofErr w:type="spellEnd"/>
            <w:r w:rsidRPr="00005A73">
              <w:rPr>
                <w:rFonts w:ascii="Times New Roman" w:hAnsi="Times New Roman"/>
              </w:rPr>
              <w:t>.</w:t>
            </w:r>
          </w:p>
          <w:p w:rsidR="00ED0579" w:rsidRPr="00005A73" w:rsidRDefault="00ED0579" w:rsidP="002C5D3A">
            <w:pPr>
              <w:rPr>
                <w:rFonts w:ascii="Times New Roman" w:hAnsi="Times New Roman"/>
              </w:rPr>
            </w:pPr>
            <w:r w:rsidRPr="00005A73">
              <w:rPr>
                <w:rFonts w:ascii="Times New Roman" w:hAnsi="Times New Roman"/>
              </w:rPr>
              <w:t>-</w:t>
            </w:r>
            <w:proofErr w:type="spellStart"/>
            <w:r w:rsidRPr="00005A73">
              <w:rPr>
                <w:rFonts w:ascii="Times New Roman" w:hAnsi="Times New Roman"/>
              </w:rPr>
              <w:t>Dây</w:t>
            </w:r>
            <w:proofErr w:type="spellEnd"/>
            <w:r w:rsidRPr="00005A73">
              <w:rPr>
                <w:rFonts w:ascii="Times New Roman" w:hAnsi="Times New Roman"/>
              </w:rPr>
              <w:t xml:space="preserve"> </w:t>
            </w:r>
            <w:proofErr w:type="spellStart"/>
            <w:r w:rsidRPr="00005A73">
              <w:rPr>
                <w:rFonts w:ascii="Times New Roman" w:hAnsi="Times New Roman"/>
              </w:rPr>
              <w:t>quấn</w:t>
            </w:r>
            <w:proofErr w:type="spellEnd"/>
            <w:r w:rsidRPr="00005A73">
              <w:rPr>
                <w:rFonts w:ascii="Times New Roman" w:hAnsi="Times New Roman"/>
              </w:rPr>
              <w:t xml:space="preserve"> </w:t>
            </w:r>
            <w:proofErr w:type="spellStart"/>
            <w:r w:rsidRPr="00005A73">
              <w:rPr>
                <w:rFonts w:ascii="Times New Roman" w:hAnsi="Times New Roman"/>
              </w:rPr>
              <w:t>làm</w:t>
            </w:r>
            <w:proofErr w:type="spellEnd"/>
            <w:r w:rsidRPr="00005A73">
              <w:rPr>
                <w:rFonts w:ascii="Times New Roman" w:hAnsi="Times New Roman"/>
              </w:rPr>
              <w:t xml:space="preserve"> </w:t>
            </w:r>
            <w:proofErr w:type="spellStart"/>
            <w:r w:rsidRPr="00005A73">
              <w:rPr>
                <w:rFonts w:ascii="Times New Roman" w:hAnsi="Times New Roman"/>
              </w:rPr>
              <w:t>bằng</w:t>
            </w:r>
            <w:proofErr w:type="spellEnd"/>
            <w:r w:rsidRPr="00005A73">
              <w:rPr>
                <w:rFonts w:ascii="Times New Roman" w:hAnsi="Times New Roman"/>
              </w:rPr>
              <w:t xml:space="preserve"> </w:t>
            </w:r>
            <w:proofErr w:type="spellStart"/>
            <w:r w:rsidRPr="00005A73">
              <w:rPr>
                <w:rFonts w:ascii="Times New Roman" w:hAnsi="Times New Roman"/>
              </w:rPr>
              <w:t>dây</w:t>
            </w:r>
            <w:proofErr w:type="spellEnd"/>
            <w:r w:rsidRPr="00005A73">
              <w:rPr>
                <w:rFonts w:ascii="Times New Roman" w:hAnsi="Times New Roman"/>
              </w:rPr>
              <w:t xml:space="preserve"> </w:t>
            </w:r>
            <w:proofErr w:type="spellStart"/>
            <w:r w:rsidRPr="00005A73">
              <w:rPr>
                <w:rFonts w:ascii="Times New Roman" w:hAnsi="Times New Roman"/>
              </w:rPr>
              <w:t>điện</w:t>
            </w:r>
            <w:proofErr w:type="spellEnd"/>
            <w:r w:rsidRPr="00005A73">
              <w:rPr>
                <w:rFonts w:ascii="Times New Roman" w:hAnsi="Times New Roman"/>
              </w:rPr>
              <w:t xml:space="preserve"> </w:t>
            </w:r>
            <w:proofErr w:type="spellStart"/>
            <w:r w:rsidRPr="00005A73">
              <w:rPr>
                <w:rFonts w:ascii="Times New Roman" w:hAnsi="Times New Roman"/>
              </w:rPr>
              <w:t>từ</w:t>
            </w:r>
            <w:proofErr w:type="spellEnd"/>
            <w:r w:rsidRPr="00005A73">
              <w:rPr>
                <w:rFonts w:ascii="Times New Roman" w:hAnsi="Times New Roman"/>
              </w:rPr>
              <w:t xml:space="preserve"> </w:t>
            </w:r>
            <w:proofErr w:type="spellStart"/>
            <w:r w:rsidRPr="00005A73">
              <w:rPr>
                <w:rFonts w:ascii="Times New Roman" w:hAnsi="Times New Roman"/>
              </w:rPr>
              <w:t>được</w:t>
            </w:r>
            <w:proofErr w:type="spellEnd"/>
            <w:r w:rsidRPr="00005A73">
              <w:rPr>
                <w:rFonts w:ascii="Times New Roman" w:hAnsi="Times New Roman"/>
              </w:rPr>
              <w:t xml:space="preserve"> </w:t>
            </w:r>
            <w:proofErr w:type="spellStart"/>
            <w:r w:rsidRPr="00005A73">
              <w:rPr>
                <w:rFonts w:ascii="Times New Roman" w:hAnsi="Times New Roman"/>
              </w:rPr>
              <w:t>đặt</w:t>
            </w:r>
            <w:proofErr w:type="spellEnd"/>
            <w:r w:rsidRPr="00005A73">
              <w:rPr>
                <w:rFonts w:ascii="Times New Roman" w:hAnsi="Times New Roman"/>
              </w:rPr>
              <w:t xml:space="preserve"> </w:t>
            </w:r>
            <w:proofErr w:type="spellStart"/>
            <w:r w:rsidRPr="00005A73">
              <w:rPr>
                <w:rFonts w:ascii="Times New Roman" w:hAnsi="Times New Roman"/>
              </w:rPr>
              <w:t>cách</w:t>
            </w:r>
            <w:proofErr w:type="spellEnd"/>
            <w:r w:rsidRPr="00005A73">
              <w:rPr>
                <w:rFonts w:ascii="Times New Roman" w:hAnsi="Times New Roman"/>
              </w:rPr>
              <w:t xml:space="preserve"> </w:t>
            </w:r>
            <w:proofErr w:type="spellStart"/>
            <w:r w:rsidRPr="00005A73">
              <w:rPr>
                <w:rFonts w:ascii="Times New Roman" w:hAnsi="Times New Roman"/>
              </w:rPr>
              <w:t>điện</w:t>
            </w:r>
            <w:proofErr w:type="spellEnd"/>
            <w:r w:rsidRPr="00005A73">
              <w:rPr>
                <w:rFonts w:ascii="Times New Roman" w:hAnsi="Times New Roman"/>
              </w:rPr>
              <w:t xml:space="preserve"> </w:t>
            </w:r>
            <w:proofErr w:type="spellStart"/>
            <w:r w:rsidRPr="00005A73">
              <w:rPr>
                <w:rFonts w:ascii="Times New Roman" w:hAnsi="Times New Roman"/>
              </w:rPr>
              <w:t>với</w:t>
            </w:r>
            <w:proofErr w:type="spellEnd"/>
            <w:r w:rsidRPr="00005A73">
              <w:rPr>
                <w:rFonts w:ascii="Times New Roman" w:hAnsi="Times New Roman"/>
              </w:rPr>
              <w:t xml:space="preserve"> </w:t>
            </w:r>
            <w:proofErr w:type="spellStart"/>
            <w:r w:rsidRPr="00005A73">
              <w:rPr>
                <w:rFonts w:ascii="Times New Roman" w:hAnsi="Times New Roman"/>
              </w:rPr>
              <w:t>lõi</w:t>
            </w:r>
            <w:proofErr w:type="spellEnd"/>
            <w:r w:rsidRPr="00005A73">
              <w:rPr>
                <w:rFonts w:ascii="Times New Roman" w:hAnsi="Times New Roman"/>
              </w:rPr>
              <w:t xml:space="preserve"> </w:t>
            </w:r>
            <w:proofErr w:type="spellStart"/>
            <w:r w:rsidRPr="00005A73">
              <w:rPr>
                <w:rFonts w:ascii="Times New Roman" w:hAnsi="Times New Roman"/>
              </w:rPr>
              <w:t>thép</w:t>
            </w:r>
            <w:proofErr w:type="spellEnd"/>
            <w:r w:rsidRPr="00005A73">
              <w:rPr>
                <w:rFonts w:ascii="Times New Roman" w:hAnsi="Times New Roman"/>
              </w:rPr>
              <w:t>.</w:t>
            </w:r>
          </w:p>
          <w:p w:rsidR="00ED0579" w:rsidRPr="00005A73" w:rsidRDefault="00ED0579" w:rsidP="002C5D3A">
            <w:pPr>
              <w:rPr>
                <w:rFonts w:ascii="Times New Roman" w:hAnsi="Times New Roman"/>
              </w:rPr>
            </w:pPr>
            <w:r w:rsidRPr="00005A73">
              <w:rPr>
                <w:rFonts w:ascii="Times New Roman" w:hAnsi="Times New Roman"/>
              </w:rPr>
              <w:t>b/ Roto (</w:t>
            </w:r>
            <w:proofErr w:type="spellStart"/>
            <w:r w:rsidRPr="00005A73">
              <w:rPr>
                <w:rFonts w:ascii="Times New Roman" w:hAnsi="Times New Roman"/>
              </w:rPr>
              <w:t>Phần</w:t>
            </w:r>
            <w:proofErr w:type="spellEnd"/>
            <w:r w:rsidRPr="00005A73">
              <w:rPr>
                <w:rFonts w:ascii="Times New Roman" w:hAnsi="Times New Roman"/>
              </w:rPr>
              <w:t xml:space="preserve"> quay).</w:t>
            </w:r>
          </w:p>
          <w:p w:rsidR="00ED0579" w:rsidRPr="00005A73" w:rsidRDefault="00ED0579" w:rsidP="002C5D3A">
            <w:pPr>
              <w:rPr>
                <w:rFonts w:ascii="Times New Roman" w:hAnsi="Times New Roman"/>
              </w:rPr>
            </w:pPr>
            <w:proofErr w:type="spellStart"/>
            <w:r w:rsidRPr="00005A73">
              <w:rPr>
                <w:rFonts w:ascii="Times New Roman" w:hAnsi="Times New Roman"/>
              </w:rPr>
              <w:t>Gồm</w:t>
            </w:r>
            <w:proofErr w:type="spellEnd"/>
            <w:r w:rsidRPr="00005A73">
              <w:rPr>
                <w:rFonts w:ascii="Times New Roman" w:hAnsi="Times New Roman"/>
              </w:rPr>
              <w:t xml:space="preserve"> </w:t>
            </w:r>
            <w:proofErr w:type="spellStart"/>
            <w:r w:rsidRPr="00005A73">
              <w:rPr>
                <w:rFonts w:ascii="Times New Roman" w:hAnsi="Times New Roman"/>
              </w:rPr>
              <w:t>lõi</w:t>
            </w:r>
            <w:proofErr w:type="spellEnd"/>
            <w:r w:rsidRPr="00005A73">
              <w:rPr>
                <w:rFonts w:ascii="Times New Roman" w:hAnsi="Times New Roman"/>
              </w:rPr>
              <w:t xml:space="preserve"> </w:t>
            </w:r>
            <w:proofErr w:type="spellStart"/>
            <w:r w:rsidRPr="00005A73">
              <w:rPr>
                <w:rFonts w:ascii="Times New Roman" w:hAnsi="Times New Roman"/>
              </w:rPr>
              <w:t>thép</w:t>
            </w:r>
            <w:proofErr w:type="spellEnd"/>
            <w:r w:rsidRPr="00005A73">
              <w:rPr>
                <w:rFonts w:ascii="Times New Roman" w:hAnsi="Times New Roman"/>
              </w:rPr>
              <w:t xml:space="preserve"> </w:t>
            </w:r>
            <w:proofErr w:type="spellStart"/>
            <w:r w:rsidRPr="00005A73">
              <w:rPr>
                <w:rFonts w:ascii="Times New Roman" w:hAnsi="Times New Roman"/>
              </w:rPr>
              <w:t>và</w:t>
            </w:r>
            <w:proofErr w:type="spellEnd"/>
            <w:r w:rsidRPr="00005A73">
              <w:rPr>
                <w:rFonts w:ascii="Times New Roman" w:hAnsi="Times New Roman"/>
              </w:rPr>
              <w:t xml:space="preserve"> </w:t>
            </w:r>
            <w:proofErr w:type="spellStart"/>
            <w:r w:rsidRPr="00005A73">
              <w:rPr>
                <w:rFonts w:ascii="Times New Roman" w:hAnsi="Times New Roman"/>
              </w:rPr>
              <w:t>dây</w:t>
            </w:r>
            <w:proofErr w:type="spellEnd"/>
            <w:r w:rsidRPr="00005A73">
              <w:rPr>
                <w:rFonts w:ascii="Times New Roman" w:hAnsi="Times New Roman"/>
              </w:rPr>
              <w:t xml:space="preserve"> </w:t>
            </w:r>
            <w:proofErr w:type="spellStart"/>
            <w:r w:rsidRPr="00005A73">
              <w:rPr>
                <w:rFonts w:ascii="Times New Roman" w:hAnsi="Times New Roman"/>
              </w:rPr>
              <w:t>quấn</w:t>
            </w:r>
            <w:proofErr w:type="spellEnd"/>
            <w:r w:rsidRPr="00005A73">
              <w:rPr>
                <w:rFonts w:ascii="Times New Roman" w:hAnsi="Times New Roman"/>
              </w:rPr>
              <w:t>.</w:t>
            </w:r>
            <w:r w:rsidRPr="00005A73">
              <w:rPr>
                <w:rFonts w:ascii="Times New Roman" w:hAnsi="Times New Roman"/>
              </w:rPr>
              <w:br/>
              <w:t>-</w:t>
            </w:r>
            <w:proofErr w:type="spellStart"/>
            <w:r w:rsidRPr="00005A73">
              <w:rPr>
                <w:rFonts w:ascii="Times New Roman" w:hAnsi="Times New Roman"/>
              </w:rPr>
              <w:t>Lõi</w:t>
            </w:r>
            <w:proofErr w:type="spellEnd"/>
            <w:r w:rsidRPr="00005A73">
              <w:rPr>
                <w:rFonts w:ascii="Times New Roman" w:hAnsi="Times New Roman"/>
              </w:rPr>
              <w:t xml:space="preserve"> </w:t>
            </w:r>
            <w:proofErr w:type="spellStart"/>
            <w:r w:rsidRPr="00005A73">
              <w:rPr>
                <w:rFonts w:ascii="Times New Roman" w:hAnsi="Times New Roman"/>
              </w:rPr>
              <w:t>thép</w:t>
            </w:r>
            <w:proofErr w:type="spellEnd"/>
            <w:r w:rsidRPr="00005A73">
              <w:rPr>
                <w:rFonts w:ascii="Times New Roman" w:hAnsi="Times New Roman"/>
              </w:rPr>
              <w:t xml:space="preserve"> </w:t>
            </w:r>
            <w:proofErr w:type="spellStart"/>
            <w:r w:rsidRPr="00005A73">
              <w:rPr>
                <w:rFonts w:ascii="Times New Roman" w:hAnsi="Times New Roman"/>
              </w:rPr>
              <w:t>làm</w:t>
            </w:r>
            <w:proofErr w:type="spellEnd"/>
            <w:r w:rsidRPr="00005A73">
              <w:rPr>
                <w:rFonts w:ascii="Times New Roman" w:hAnsi="Times New Roman"/>
              </w:rPr>
              <w:t xml:space="preserve"> </w:t>
            </w:r>
            <w:proofErr w:type="spellStart"/>
            <w:r w:rsidRPr="00005A73">
              <w:rPr>
                <w:rFonts w:ascii="Times New Roman" w:hAnsi="Times New Roman"/>
              </w:rPr>
              <w:t>bằng</w:t>
            </w:r>
            <w:proofErr w:type="spellEnd"/>
            <w:r w:rsidRPr="00005A73">
              <w:rPr>
                <w:rFonts w:ascii="Times New Roman" w:hAnsi="Times New Roman"/>
              </w:rPr>
              <w:t xml:space="preserve"> </w:t>
            </w:r>
            <w:proofErr w:type="spellStart"/>
            <w:r w:rsidRPr="00005A73">
              <w:rPr>
                <w:rFonts w:ascii="Times New Roman" w:hAnsi="Times New Roman"/>
              </w:rPr>
              <w:t>lá</w:t>
            </w:r>
            <w:proofErr w:type="spellEnd"/>
            <w:r w:rsidRPr="00005A73">
              <w:rPr>
                <w:rFonts w:ascii="Times New Roman" w:hAnsi="Times New Roman"/>
              </w:rPr>
              <w:t xml:space="preserve"> </w:t>
            </w:r>
            <w:proofErr w:type="spellStart"/>
            <w:r w:rsidRPr="00005A73">
              <w:rPr>
                <w:rFonts w:ascii="Times New Roman" w:hAnsi="Times New Roman"/>
              </w:rPr>
              <w:t>thép</w:t>
            </w:r>
            <w:proofErr w:type="spellEnd"/>
            <w:r w:rsidRPr="00005A73">
              <w:rPr>
                <w:rFonts w:ascii="Times New Roman" w:hAnsi="Times New Roman"/>
              </w:rPr>
              <w:t xml:space="preserve"> </w:t>
            </w:r>
            <w:proofErr w:type="spellStart"/>
            <w:r w:rsidRPr="00005A73">
              <w:rPr>
                <w:rFonts w:ascii="Times New Roman" w:hAnsi="Times New Roman"/>
              </w:rPr>
              <w:t>kĩ</w:t>
            </w:r>
            <w:proofErr w:type="spellEnd"/>
            <w:r w:rsidRPr="00005A73">
              <w:rPr>
                <w:rFonts w:ascii="Times New Roman" w:hAnsi="Times New Roman"/>
              </w:rPr>
              <w:t xml:space="preserve"> </w:t>
            </w:r>
            <w:proofErr w:type="spellStart"/>
            <w:r w:rsidRPr="00005A73">
              <w:rPr>
                <w:rFonts w:ascii="Times New Roman" w:hAnsi="Times New Roman"/>
              </w:rPr>
              <w:t>thuật</w:t>
            </w:r>
            <w:proofErr w:type="spellEnd"/>
            <w:r w:rsidRPr="00005A73">
              <w:rPr>
                <w:rFonts w:ascii="Times New Roman" w:hAnsi="Times New Roman"/>
              </w:rPr>
              <w:t xml:space="preserve"> </w:t>
            </w:r>
            <w:proofErr w:type="spellStart"/>
            <w:r w:rsidRPr="00005A73">
              <w:rPr>
                <w:rFonts w:ascii="Times New Roman" w:hAnsi="Times New Roman"/>
              </w:rPr>
              <w:t>điện</w:t>
            </w:r>
            <w:proofErr w:type="spellEnd"/>
            <w:r w:rsidRPr="00005A73">
              <w:rPr>
                <w:rFonts w:ascii="Times New Roman" w:hAnsi="Times New Roman"/>
              </w:rPr>
              <w:t xml:space="preserve"> </w:t>
            </w:r>
            <w:proofErr w:type="spellStart"/>
            <w:r w:rsidRPr="00005A73">
              <w:rPr>
                <w:rFonts w:ascii="Times New Roman" w:hAnsi="Times New Roman"/>
              </w:rPr>
              <w:t>ghép</w:t>
            </w:r>
            <w:proofErr w:type="spellEnd"/>
            <w:r w:rsidRPr="00005A73">
              <w:rPr>
                <w:rFonts w:ascii="Times New Roman" w:hAnsi="Times New Roman"/>
              </w:rPr>
              <w:t xml:space="preserve"> </w:t>
            </w:r>
            <w:proofErr w:type="spellStart"/>
            <w:r w:rsidRPr="00005A73">
              <w:rPr>
                <w:rFonts w:ascii="Times New Roman" w:hAnsi="Times New Roman"/>
              </w:rPr>
              <w:t>lại</w:t>
            </w:r>
            <w:proofErr w:type="spellEnd"/>
            <w:r w:rsidRPr="00005A73">
              <w:rPr>
                <w:rFonts w:ascii="Times New Roman" w:hAnsi="Times New Roman"/>
              </w:rPr>
              <w:t xml:space="preserve"> </w:t>
            </w:r>
            <w:proofErr w:type="spellStart"/>
            <w:r w:rsidRPr="00005A73">
              <w:rPr>
                <w:rFonts w:ascii="Times New Roman" w:hAnsi="Times New Roman"/>
              </w:rPr>
              <w:t>thành</w:t>
            </w:r>
            <w:proofErr w:type="spellEnd"/>
            <w:r w:rsidRPr="00005A73">
              <w:rPr>
                <w:rFonts w:ascii="Times New Roman" w:hAnsi="Times New Roman"/>
              </w:rPr>
              <w:t xml:space="preserve"> </w:t>
            </w:r>
            <w:proofErr w:type="spellStart"/>
            <w:r w:rsidRPr="00005A73">
              <w:rPr>
                <w:rFonts w:ascii="Times New Roman" w:hAnsi="Times New Roman"/>
              </w:rPr>
              <w:t>khối</w:t>
            </w:r>
            <w:proofErr w:type="spellEnd"/>
            <w:r w:rsidRPr="00005A73">
              <w:rPr>
                <w:rFonts w:ascii="Times New Roman" w:hAnsi="Times New Roman"/>
              </w:rPr>
              <w:t xml:space="preserve"> </w:t>
            </w:r>
            <w:proofErr w:type="spellStart"/>
            <w:proofErr w:type="gramStart"/>
            <w:r w:rsidRPr="00005A73">
              <w:rPr>
                <w:rFonts w:ascii="Times New Roman" w:hAnsi="Times New Roman"/>
              </w:rPr>
              <w:t>trụ,mặt</w:t>
            </w:r>
            <w:proofErr w:type="spellEnd"/>
            <w:proofErr w:type="gramEnd"/>
            <w:r w:rsidRPr="00005A73">
              <w:rPr>
                <w:rFonts w:ascii="Times New Roman" w:hAnsi="Times New Roman"/>
              </w:rPr>
              <w:t xml:space="preserve"> </w:t>
            </w:r>
            <w:proofErr w:type="spellStart"/>
            <w:r w:rsidRPr="00005A73">
              <w:rPr>
                <w:rFonts w:ascii="Times New Roman" w:hAnsi="Times New Roman"/>
              </w:rPr>
              <w:t>ngoài</w:t>
            </w:r>
            <w:proofErr w:type="spellEnd"/>
            <w:r w:rsidRPr="00005A73">
              <w:rPr>
                <w:rFonts w:ascii="Times New Roman" w:hAnsi="Times New Roman"/>
              </w:rPr>
              <w:t xml:space="preserve"> </w:t>
            </w:r>
            <w:proofErr w:type="spellStart"/>
            <w:r w:rsidRPr="00005A73">
              <w:rPr>
                <w:rFonts w:ascii="Times New Roman" w:hAnsi="Times New Roman"/>
              </w:rPr>
              <w:t>có</w:t>
            </w:r>
            <w:proofErr w:type="spellEnd"/>
            <w:r w:rsidRPr="00005A73">
              <w:rPr>
                <w:rFonts w:ascii="Times New Roman" w:hAnsi="Times New Roman"/>
              </w:rPr>
              <w:t xml:space="preserve"> </w:t>
            </w:r>
            <w:proofErr w:type="spellStart"/>
            <w:r w:rsidRPr="00005A73">
              <w:rPr>
                <w:rFonts w:ascii="Times New Roman" w:hAnsi="Times New Roman"/>
              </w:rPr>
              <w:t>các</w:t>
            </w:r>
            <w:proofErr w:type="spellEnd"/>
            <w:r w:rsidRPr="00005A73">
              <w:rPr>
                <w:rFonts w:ascii="Times New Roman" w:hAnsi="Times New Roman"/>
              </w:rPr>
              <w:t xml:space="preserve"> </w:t>
            </w:r>
            <w:proofErr w:type="spellStart"/>
            <w:r w:rsidRPr="00005A73">
              <w:rPr>
                <w:rFonts w:ascii="Times New Roman" w:hAnsi="Times New Roman"/>
              </w:rPr>
              <w:t>rãnh</w:t>
            </w:r>
            <w:proofErr w:type="spellEnd"/>
            <w:r w:rsidRPr="00005A73">
              <w:rPr>
                <w:rFonts w:ascii="Times New Roman" w:hAnsi="Times New Roman"/>
              </w:rPr>
              <w:t>.</w:t>
            </w:r>
          </w:p>
          <w:p w:rsidR="00ED0579" w:rsidRPr="00005A73" w:rsidRDefault="00ED0579" w:rsidP="002C5D3A">
            <w:pPr>
              <w:rPr>
                <w:rFonts w:ascii="Times New Roman" w:hAnsi="Times New Roman"/>
              </w:rPr>
            </w:pPr>
            <w:r w:rsidRPr="00005A73">
              <w:rPr>
                <w:rFonts w:ascii="Times New Roman" w:hAnsi="Times New Roman"/>
              </w:rPr>
              <w:t>-</w:t>
            </w:r>
            <w:proofErr w:type="spellStart"/>
            <w:r w:rsidRPr="00005A73">
              <w:rPr>
                <w:rFonts w:ascii="Times New Roman" w:hAnsi="Times New Roman"/>
              </w:rPr>
              <w:t>Dây</w:t>
            </w:r>
            <w:proofErr w:type="spellEnd"/>
            <w:r w:rsidRPr="00005A73">
              <w:rPr>
                <w:rFonts w:ascii="Times New Roman" w:hAnsi="Times New Roman"/>
              </w:rPr>
              <w:t xml:space="preserve"> </w:t>
            </w:r>
            <w:proofErr w:type="spellStart"/>
            <w:r w:rsidRPr="00005A73">
              <w:rPr>
                <w:rFonts w:ascii="Times New Roman" w:hAnsi="Times New Roman"/>
              </w:rPr>
              <w:t>quấn</w:t>
            </w:r>
            <w:proofErr w:type="spellEnd"/>
            <w:r w:rsidRPr="00005A73">
              <w:rPr>
                <w:rFonts w:ascii="Times New Roman" w:hAnsi="Times New Roman"/>
              </w:rPr>
              <w:t xml:space="preserve"> roto </w:t>
            </w:r>
            <w:proofErr w:type="spellStart"/>
            <w:r w:rsidRPr="00005A73">
              <w:rPr>
                <w:rFonts w:ascii="Times New Roman" w:hAnsi="Times New Roman"/>
              </w:rPr>
              <w:t>kiểu</w:t>
            </w:r>
            <w:proofErr w:type="spellEnd"/>
            <w:r w:rsidRPr="00005A73">
              <w:rPr>
                <w:rFonts w:ascii="Times New Roman" w:hAnsi="Times New Roman"/>
              </w:rPr>
              <w:t xml:space="preserve"> </w:t>
            </w:r>
            <w:proofErr w:type="spellStart"/>
            <w:r w:rsidRPr="00005A73">
              <w:rPr>
                <w:rFonts w:ascii="Times New Roman" w:hAnsi="Times New Roman"/>
              </w:rPr>
              <w:t>lồng</w:t>
            </w:r>
            <w:proofErr w:type="spellEnd"/>
            <w:r w:rsidRPr="00005A73">
              <w:rPr>
                <w:rFonts w:ascii="Times New Roman" w:hAnsi="Times New Roman"/>
              </w:rPr>
              <w:t xml:space="preserve"> </w:t>
            </w:r>
            <w:proofErr w:type="spellStart"/>
            <w:r w:rsidRPr="00005A73">
              <w:rPr>
                <w:rFonts w:ascii="Times New Roman" w:hAnsi="Times New Roman"/>
              </w:rPr>
              <w:t>sóc</w:t>
            </w:r>
            <w:proofErr w:type="spellEnd"/>
            <w:r w:rsidRPr="00005A73">
              <w:rPr>
                <w:rFonts w:ascii="Times New Roman" w:hAnsi="Times New Roman"/>
              </w:rPr>
              <w:t xml:space="preserve"> </w:t>
            </w:r>
            <w:proofErr w:type="spellStart"/>
            <w:r w:rsidRPr="00005A73">
              <w:rPr>
                <w:rFonts w:ascii="Times New Roman" w:hAnsi="Times New Roman"/>
              </w:rPr>
              <w:t>gồm</w:t>
            </w:r>
            <w:proofErr w:type="spellEnd"/>
            <w:r w:rsidRPr="00005A73">
              <w:rPr>
                <w:rFonts w:ascii="Times New Roman" w:hAnsi="Times New Roman"/>
              </w:rPr>
              <w:t xml:space="preserve"> </w:t>
            </w:r>
            <w:proofErr w:type="spellStart"/>
            <w:r w:rsidRPr="00005A73">
              <w:rPr>
                <w:rFonts w:ascii="Times New Roman" w:hAnsi="Times New Roman"/>
              </w:rPr>
              <w:t>các</w:t>
            </w:r>
            <w:proofErr w:type="spellEnd"/>
            <w:r w:rsidRPr="00005A73">
              <w:rPr>
                <w:rFonts w:ascii="Times New Roman" w:hAnsi="Times New Roman"/>
              </w:rPr>
              <w:t xml:space="preserve"> </w:t>
            </w:r>
            <w:proofErr w:type="spellStart"/>
            <w:r w:rsidRPr="00005A73">
              <w:rPr>
                <w:rFonts w:ascii="Times New Roman" w:hAnsi="Times New Roman"/>
              </w:rPr>
              <w:t>thanh</w:t>
            </w:r>
            <w:proofErr w:type="spellEnd"/>
            <w:r w:rsidRPr="00005A73">
              <w:rPr>
                <w:rFonts w:ascii="Times New Roman" w:hAnsi="Times New Roman"/>
              </w:rPr>
              <w:t xml:space="preserve"> </w:t>
            </w:r>
            <w:proofErr w:type="spellStart"/>
            <w:r w:rsidRPr="00005A73">
              <w:rPr>
                <w:rFonts w:ascii="Times New Roman" w:hAnsi="Times New Roman"/>
              </w:rPr>
              <w:t>dẫn</w:t>
            </w:r>
            <w:proofErr w:type="spellEnd"/>
            <w:r w:rsidRPr="00005A73">
              <w:rPr>
                <w:rFonts w:ascii="Times New Roman" w:hAnsi="Times New Roman"/>
              </w:rPr>
              <w:t xml:space="preserve"> (</w:t>
            </w:r>
            <w:proofErr w:type="spellStart"/>
            <w:proofErr w:type="gramStart"/>
            <w:r w:rsidRPr="00005A73">
              <w:rPr>
                <w:rFonts w:ascii="Times New Roman" w:hAnsi="Times New Roman"/>
              </w:rPr>
              <w:t>Al,Cu</w:t>
            </w:r>
            <w:proofErr w:type="spellEnd"/>
            <w:proofErr w:type="gramEnd"/>
            <w:r w:rsidRPr="00005A73">
              <w:rPr>
                <w:rFonts w:ascii="Times New Roman" w:hAnsi="Times New Roman"/>
              </w:rPr>
              <w:t>)</w:t>
            </w:r>
            <w:proofErr w:type="spellStart"/>
            <w:r w:rsidRPr="00005A73">
              <w:rPr>
                <w:rFonts w:ascii="Times New Roman" w:hAnsi="Times New Roman"/>
              </w:rPr>
              <w:t>đặt</w:t>
            </w:r>
            <w:proofErr w:type="spellEnd"/>
            <w:r w:rsidRPr="00005A73">
              <w:rPr>
                <w:rFonts w:ascii="Times New Roman" w:hAnsi="Times New Roman"/>
              </w:rPr>
              <w:t xml:space="preserve"> </w:t>
            </w:r>
            <w:proofErr w:type="spellStart"/>
            <w:r w:rsidRPr="00005A73">
              <w:rPr>
                <w:rFonts w:ascii="Times New Roman" w:hAnsi="Times New Roman"/>
              </w:rPr>
              <w:t>trong</w:t>
            </w:r>
            <w:proofErr w:type="spellEnd"/>
            <w:r w:rsidRPr="00005A73">
              <w:rPr>
                <w:rFonts w:ascii="Times New Roman" w:hAnsi="Times New Roman"/>
              </w:rPr>
              <w:t xml:space="preserve"> </w:t>
            </w:r>
            <w:proofErr w:type="spellStart"/>
            <w:r w:rsidRPr="00005A73">
              <w:rPr>
                <w:rFonts w:ascii="Times New Roman" w:hAnsi="Times New Roman"/>
              </w:rPr>
              <w:t>các</w:t>
            </w:r>
            <w:proofErr w:type="spellEnd"/>
            <w:r w:rsidRPr="00005A73">
              <w:rPr>
                <w:rFonts w:ascii="Times New Roman" w:hAnsi="Times New Roman"/>
              </w:rPr>
              <w:t xml:space="preserve"> </w:t>
            </w:r>
            <w:proofErr w:type="spellStart"/>
            <w:r w:rsidRPr="00005A73">
              <w:rPr>
                <w:rFonts w:ascii="Times New Roman" w:hAnsi="Times New Roman"/>
              </w:rPr>
              <w:t>rãnh</w:t>
            </w:r>
            <w:proofErr w:type="spellEnd"/>
            <w:r w:rsidRPr="00005A73">
              <w:rPr>
                <w:rFonts w:ascii="Times New Roman" w:hAnsi="Times New Roman"/>
              </w:rPr>
              <w:t xml:space="preserve"> </w:t>
            </w:r>
            <w:proofErr w:type="spellStart"/>
            <w:r w:rsidRPr="00005A73">
              <w:rPr>
                <w:rFonts w:ascii="Times New Roman" w:hAnsi="Times New Roman"/>
              </w:rPr>
              <w:t>của</w:t>
            </w:r>
            <w:proofErr w:type="spellEnd"/>
            <w:r w:rsidRPr="00005A73">
              <w:rPr>
                <w:rFonts w:ascii="Times New Roman" w:hAnsi="Times New Roman"/>
              </w:rPr>
              <w:t xml:space="preserve"> </w:t>
            </w:r>
            <w:proofErr w:type="spellStart"/>
            <w:r w:rsidRPr="00005A73">
              <w:rPr>
                <w:rFonts w:ascii="Times New Roman" w:hAnsi="Times New Roman"/>
              </w:rPr>
              <w:t>lõi</w:t>
            </w:r>
            <w:proofErr w:type="spellEnd"/>
            <w:r w:rsidRPr="00005A73">
              <w:rPr>
                <w:rFonts w:ascii="Times New Roman" w:hAnsi="Times New Roman"/>
              </w:rPr>
              <w:t xml:space="preserve"> </w:t>
            </w:r>
            <w:proofErr w:type="spellStart"/>
            <w:r w:rsidRPr="00005A73">
              <w:rPr>
                <w:rFonts w:ascii="Times New Roman" w:hAnsi="Times New Roman"/>
              </w:rPr>
              <w:t>thép,nối</w:t>
            </w:r>
            <w:proofErr w:type="spellEnd"/>
            <w:r w:rsidRPr="00005A73">
              <w:rPr>
                <w:rFonts w:ascii="Times New Roman" w:hAnsi="Times New Roman"/>
              </w:rPr>
              <w:t xml:space="preserve"> </w:t>
            </w:r>
            <w:proofErr w:type="spellStart"/>
            <w:r w:rsidRPr="00005A73">
              <w:rPr>
                <w:rFonts w:ascii="Times New Roman" w:hAnsi="Times New Roman"/>
              </w:rPr>
              <w:t>với</w:t>
            </w:r>
            <w:proofErr w:type="spellEnd"/>
            <w:r w:rsidRPr="00005A73">
              <w:rPr>
                <w:rFonts w:ascii="Times New Roman" w:hAnsi="Times New Roman"/>
              </w:rPr>
              <w:t xml:space="preserve"> </w:t>
            </w:r>
            <w:proofErr w:type="spellStart"/>
            <w:r w:rsidRPr="00005A73">
              <w:rPr>
                <w:rFonts w:ascii="Times New Roman" w:hAnsi="Times New Roman"/>
              </w:rPr>
              <w:t>nhau</w:t>
            </w:r>
            <w:proofErr w:type="spellEnd"/>
            <w:r w:rsidRPr="00005A73">
              <w:rPr>
                <w:rFonts w:ascii="Times New Roman" w:hAnsi="Times New Roman"/>
              </w:rPr>
              <w:t xml:space="preserve"> </w:t>
            </w:r>
            <w:proofErr w:type="spellStart"/>
            <w:r w:rsidRPr="00005A73">
              <w:rPr>
                <w:rFonts w:ascii="Times New Roman" w:hAnsi="Times New Roman"/>
              </w:rPr>
              <w:t>bằng</w:t>
            </w:r>
            <w:proofErr w:type="spellEnd"/>
            <w:r w:rsidRPr="00005A73">
              <w:rPr>
                <w:rFonts w:ascii="Times New Roman" w:hAnsi="Times New Roman"/>
              </w:rPr>
              <w:t xml:space="preserve"> </w:t>
            </w:r>
            <w:proofErr w:type="spellStart"/>
            <w:r w:rsidRPr="00005A73">
              <w:rPr>
                <w:rFonts w:ascii="Times New Roman" w:hAnsi="Times New Roman"/>
              </w:rPr>
              <w:t>vòng</w:t>
            </w:r>
            <w:proofErr w:type="spellEnd"/>
            <w:r w:rsidRPr="00005A73">
              <w:rPr>
                <w:rFonts w:ascii="Times New Roman" w:hAnsi="Times New Roman"/>
              </w:rPr>
              <w:t xml:space="preserve"> </w:t>
            </w:r>
            <w:proofErr w:type="spellStart"/>
            <w:r w:rsidRPr="00005A73">
              <w:rPr>
                <w:rFonts w:ascii="Times New Roman" w:hAnsi="Times New Roman"/>
              </w:rPr>
              <w:t>ngắn</w:t>
            </w:r>
            <w:proofErr w:type="spellEnd"/>
            <w:r w:rsidRPr="00005A73">
              <w:rPr>
                <w:rFonts w:ascii="Times New Roman" w:hAnsi="Times New Roman"/>
              </w:rPr>
              <w:t xml:space="preserve"> </w:t>
            </w:r>
            <w:proofErr w:type="spellStart"/>
            <w:r w:rsidRPr="00005A73">
              <w:rPr>
                <w:rFonts w:ascii="Times New Roman" w:hAnsi="Times New Roman"/>
              </w:rPr>
              <w:t>mạch</w:t>
            </w:r>
            <w:proofErr w:type="spellEnd"/>
            <w:r w:rsidRPr="00005A73">
              <w:rPr>
                <w:rFonts w:ascii="Times New Roman" w:hAnsi="Times New Roman"/>
              </w:rPr>
              <w:t xml:space="preserve"> ở 2 </w:t>
            </w:r>
            <w:proofErr w:type="spellStart"/>
            <w:r w:rsidRPr="00005A73">
              <w:rPr>
                <w:rFonts w:ascii="Times New Roman" w:hAnsi="Times New Roman"/>
              </w:rPr>
              <w:t>đầu</w:t>
            </w:r>
            <w:proofErr w:type="spellEnd"/>
            <w:r w:rsidRPr="00005A73">
              <w:rPr>
                <w:rFonts w:ascii="Times New Roman" w:hAnsi="Times New Roman"/>
              </w:rPr>
              <w:t>.</w:t>
            </w:r>
          </w:p>
          <w:p w:rsidR="00ED0579" w:rsidRPr="00005A73" w:rsidRDefault="00ED0579" w:rsidP="002C5D3A">
            <w:pPr>
              <w:rPr>
                <w:rFonts w:ascii="Times New Roman" w:hAnsi="Times New Roman"/>
              </w:rPr>
            </w:pPr>
            <w:r w:rsidRPr="00005A73">
              <w:rPr>
                <w:rFonts w:ascii="Times New Roman" w:hAnsi="Times New Roman"/>
              </w:rPr>
              <w:t xml:space="preserve">2. </w:t>
            </w:r>
            <w:proofErr w:type="spellStart"/>
            <w:r w:rsidRPr="00005A73">
              <w:rPr>
                <w:rFonts w:ascii="Times New Roman" w:hAnsi="Times New Roman"/>
              </w:rPr>
              <w:t>Nguyên</w:t>
            </w:r>
            <w:proofErr w:type="spellEnd"/>
            <w:r w:rsidRPr="00005A73">
              <w:rPr>
                <w:rFonts w:ascii="Times New Roman" w:hAnsi="Times New Roman"/>
              </w:rPr>
              <w:t xml:space="preserve"> </w:t>
            </w:r>
            <w:proofErr w:type="spellStart"/>
            <w:r w:rsidRPr="00005A73">
              <w:rPr>
                <w:rFonts w:ascii="Times New Roman" w:hAnsi="Times New Roman"/>
              </w:rPr>
              <w:t>lí</w:t>
            </w:r>
            <w:proofErr w:type="spellEnd"/>
            <w:r w:rsidRPr="00005A73">
              <w:rPr>
                <w:rFonts w:ascii="Times New Roman" w:hAnsi="Times New Roman"/>
              </w:rPr>
              <w:t xml:space="preserve"> </w:t>
            </w:r>
            <w:proofErr w:type="spellStart"/>
            <w:r w:rsidRPr="00005A73">
              <w:rPr>
                <w:rFonts w:ascii="Times New Roman" w:hAnsi="Times New Roman"/>
              </w:rPr>
              <w:t>làm</w:t>
            </w:r>
            <w:proofErr w:type="spellEnd"/>
            <w:r w:rsidRPr="00005A73">
              <w:rPr>
                <w:rFonts w:ascii="Times New Roman" w:hAnsi="Times New Roman"/>
              </w:rPr>
              <w:t xml:space="preserve"> </w:t>
            </w:r>
            <w:proofErr w:type="spellStart"/>
            <w:r w:rsidRPr="00005A73">
              <w:rPr>
                <w:rFonts w:ascii="Times New Roman" w:hAnsi="Times New Roman"/>
              </w:rPr>
              <w:t>việc</w:t>
            </w:r>
            <w:proofErr w:type="spellEnd"/>
            <w:r w:rsidRPr="00005A73">
              <w:rPr>
                <w:rFonts w:ascii="Times New Roman" w:hAnsi="Times New Roman"/>
              </w:rPr>
              <w:t>:</w:t>
            </w:r>
          </w:p>
          <w:p w:rsidR="00ED0579" w:rsidRPr="00005A73" w:rsidRDefault="00ED0579" w:rsidP="002C5D3A">
            <w:pPr>
              <w:rPr>
                <w:rFonts w:ascii="Times New Roman" w:hAnsi="Times New Roman"/>
              </w:rPr>
            </w:pPr>
            <w:r w:rsidRPr="00005A73">
              <w:rPr>
                <w:rFonts w:ascii="Times New Roman" w:hAnsi="Times New Roman"/>
              </w:rPr>
              <w:t>-</w:t>
            </w:r>
            <w:proofErr w:type="spellStart"/>
            <w:r w:rsidRPr="00005A73">
              <w:rPr>
                <w:rFonts w:ascii="Times New Roman" w:hAnsi="Times New Roman"/>
              </w:rPr>
              <w:t>Khi</w:t>
            </w:r>
            <w:proofErr w:type="spellEnd"/>
            <w:r w:rsidRPr="00005A73">
              <w:rPr>
                <w:rFonts w:ascii="Times New Roman" w:hAnsi="Times New Roman"/>
              </w:rPr>
              <w:t xml:space="preserve"> </w:t>
            </w:r>
            <w:proofErr w:type="spellStart"/>
            <w:r w:rsidRPr="00005A73">
              <w:rPr>
                <w:rFonts w:ascii="Times New Roman" w:hAnsi="Times New Roman"/>
              </w:rPr>
              <w:t>đóng</w:t>
            </w:r>
            <w:proofErr w:type="spellEnd"/>
            <w:r w:rsidRPr="00005A73">
              <w:rPr>
                <w:rFonts w:ascii="Times New Roman" w:hAnsi="Times New Roman"/>
              </w:rPr>
              <w:t xml:space="preserve"> </w:t>
            </w:r>
            <w:proofErr w:type="spellStart"/>
            <w:r w:rsidRPr="00005A73">
              <w:rPr>
                <w:rFonts w:ascii="Times New Roman" w:hAnsi="Times New Roman"/>
              </w:rPr>
              <w:t>điện</w:t>
            </w:r>
            <w:proofErr w:type="spellEnd"/>
            <w:r w:rsidRPr="00005A73">
              <w:rPr>
                <w:rFonts w:ascii="Times New Roman" w:hAnsi="Times New Roman"/>
              </w:rPr>
              <w:t xml:space="preserve"> </w:t>
            </w:r>
            <w:proofErr w:type="spellStart"/>
            <w:r w:rsidRPr="00005A73">
              <w:rPr>
                <w:rFonts w:ascii="Times New Roman" w:hAnsi="Times New Roman"/>
              </w:rPr>
              <w:t>sẽ</w:t>
            </w:r>
            <w:proofErr w:type="spellEnd"/>
            <w:r w:rsidRPr="00005A73">
              <w:rPr>
                <w:rFonts w:ascii="Times New Roman" w:hAnsi="Times New Roman"/>
              </w:rPr>
              <w:t xml:space="preserve"> </w:t>
            </w:r>
            <w:proofErr w:type="spellStart"/>
            <w:proofErr w:type="gramStart"/>
            <w:r w:rsidRPr="00005A73">
              <w:rPr>
                <w:rFonts w:ascii="Times New Roman" w:hAnsi="Times New Roman"/>
              </w:rPr>
              <w:t>có</w:t>
            </w:r>
            <w:proofErr w:type="spellEnd"/>
            <w:r w:rsidRPr="00005A73">
              <w:rPr>
                <w:rFonts w:ascii="Times New Roman" w:hAnsi="Times New Roman"/>
              </w:rPr>
              <w:t xml:space="preserve">  </w:t>
            </w:r>
            <w:proofErr w:type="spellStart"/>
            <w:r w:rsidRPr="00005A73">
              <w:rPr>
                <w:rFonts w:ascii="Times New Roman" w:hAnsi="Times New Roman"/>
              </w:rPr>
              <w:t>dòng</w:t>
            </w:r>
            <w:proofErr w:type="spellEnd"/>
            <w:proofErr w:type="gramEnd"/>
            <w:r w:rsidRPr="00005A73">
              <w:rPr>
                <w:rFonts w:ascii="Times New Roman" w:hAnsi="Times New Roman"/>
              </w:rPr>
              <w:t xml:space="preserve"> </w:t>
            </w:r>
            <w:proofErr w:type="spellStart"/>
            <w:r w:rsidRPr="00005A73">
              <w:rPr>
                <w:rFonts w:ascii="Times New Roman" w:hAnsi="Times New Roman"/>
              </w:rPr>
              <w:t>điện</w:t>
            </w:r>
            <w:proofErr w:type="spellEnd"/>
            <w:r w:rsidRPr="00005A73">
              <w:rPr>
                <w:rFonts w:ascii="Times New Roman" w:hAnsi="Times New Roman"/>
              </w:rPr>
              <w:t xml:space="preserve"> </w:t>
            </w:r>
            <w:proofErr w:type="spellStart"/>
            <w:r w:rsidRPr="00005A73">
              <w:rPr>
                <w:rFonts w:ascii="Times New Roman" w:hAnsi="Times New Roman"/>
              </w:rPr>
              <w:t>chạy</w:t>
            </w:r>
            <w:proofErr w:type="spellEnd"/>
            <w:r w:rsidRPr="00005A73">
              <w:rPr>
                <w:rFonts w:ascii="Times New Roman" w:hAnsi="Times New Roman"/>
              </w:rPr>
              <w:t xml:space="preserve"> </w:t>
            </w:r>
            <w:proofErr w:type="spellStart"/>
            <w:r w:rsidRPr="00005A73">
              <w:rPr>
                <w:rFonts w:ascii="Times New Roman" w:hAnsi="Times New Roman"/>
              </w:rPr>
              <w:t>trong</w:t>
            </w:r>
            <w:proofErr w:type="spellEnd"/>
            <w:r w:rsidRPr="00005A73">
              <w:rPr>
                <w:rFonts w:ascii="Times New Roman" w:hAnsi="Times New Roman"/>
              </w:rPr>
              <w:t xml:space="preserve"> </w:t>
            </w:r>
            <w:proofErr w:type="spellStart"/>
            <w:r w:rsidRPr="00005A73">
              <w:rPr>
                <w:rFonts w:ascii="Times New Roman" w:hAnsi="Times New Roman"/>
              </w:rPr>
              <w:t>dây</w:t>
            </w:r>
            <w:proofErr w:type="spellEnd"/>
            <w:r w:rsidRPr="00005A73">
              <w:rPr>
                <w:rFonts w:ascii="Times New Roman" w:hAnsi="Times New Roman"/>
              </w:rPr>
              <w:t xml:space="preserve"> </w:t>
            </w:r>
            <w:proofErr w:type="spellStart"/>
            <w:r w:rsidRPr="00005A73">
              <w:rPr>
                <w:rFonts w:ascii="Times New Roman" w:hAnsi="Times New Roman"/>
              </w:rPr>
              <w:t>quấn</w:t>
            </w:r>
            <w:proofErr w:type="spellEnd"/>
            <w:r w:rsidRPr="00005A73">
              <w:rPr>
                <w:rFonts w:ascii="Times New Roman" w:hAnsi="Times New Roman"/>
              </w:rPr>
              <w:t xml:space="preserve"> </w:t>
            </w:r>
            <w:proofErr w:type="spellStart"/>
            <w:r w:rsidRPr="00005A73">
              <w:rPr>
                <w:rFonts w:ascii="Times New Roman" w:hAnsi="Times New Roman"/>
              </w:rPr>
              <w:t>stato</w:t>
            </w:r>
            <w:proofErr w:type="spellEnd"/>
            <w:r w:rsidRPr="00005A73">
              <w:rPr>
                <w:rFonts w:ascii="Times New Roman" w:hAnsi="Times New Roman"/>
              </w:rPr>
              <w:t xml:space="preserve"> </w:t>
            </w:r>
            <w:proofErr w:type="spellStart"/>
            <w:r w:rsidRPr="00005A73">
              <w:rPr>
                <w:rFonts w:ascii="Times New Roman" w:hAnsi="Times New Roman"/>
              </w:rPr>
              <w:t>và</w:t>
            </w:r>
            <w:proofErr w:type="spellEnd"/>
            <w:r w:rsidRPr="00005A73">
              <w:rPr>
                <w:rFonts w:ascii="Times New Roman" w:hAnsi="Times New Roman"/>
              </w:rPr>
              <w:t xml:space="preserve"> </w:t>
            </w:r>
            <w:proofErr w:type="spellStart"/>
            <w:r w:rsidRPr="00005A73">
              <w:rPr>
                <w:rFonts w:ascii="Times New Roman" w:hAnsi="Times New Roman"/>
              </w:rPr>
              <w:t>dòng</w:t>
            </w:r>
            <w:proofErr w:type="spellEnd"/>
            <w:r w:rsidRPr="00005A73">
              <w:rPr>
                <w:rFonts w:ascii="Times New Roman" w:hAnsi="Times New Roman"/>
              </w:rPr>
              <w:t xml:space="preserve"> </w:t>
            </w:r>
            <w:proofErr w:type="spellStart"/>
            <w:r w:rsidRPr="00005A73">
              <w:rPr>
                <w:rFonts w:ascii="Times New Roman" w:hAnsi="Times New Roman"/>
              </w:rPr>
              <w:t>điện</w:t>
            </w:r>
            <w:proofErr w:type="spellEnd"/>
            <w:r w:rsidRPr="00005A73">
              <w:rPr>
                <w:rFonts w:ascii="Times New Roman" w:hAnsi="Times New Roman"/>
              </w:rPr>
              <w:t xml:space="preserve"> </w:t>
            </w:r>
            <w:proofErr w:type="spellStart"/>
            <w:r w:rsidRPr="00005A73">
              <w:rPr>
                <w:rFonts w:ascii="Times New Roman" w:hAnsi="Times New Roman"/>
              </w:rPr>
              <w:t>cảm</w:t>
            </w:r>
            <w:proofErr w:type="spellEnd"/>
            <w:r w:rsidRPr="00005A73">
              <w:rPr>
                <w:rFonts w:ascii="Times New Roman" w:hAnsi="Times New Roman"/>
              </w:rPr>
              <w:t xml:space="preserve"> </w:t>
            </w:r>
            <w:proofErr w:type="spellStart"/>
            <w:r w:rsidRPr="00005A73">
              <w:rPr>
                <w:rFonts w:ascii="Times New Roman" w:hAnsi="Times New Roman"/>
              </w:rPr>
              <w:t>ứng</w:t>
            </w:r>
            <w:proofErr w:type="spellEnd"/>
            <w:r w:rsidRPr="00005A73">
              <w:rPr>
                <w:rFonts w:ascii="Times New Roman" w:hAnsi="Times New Roman"/>
              </w:rPr>
              <w:t xml:space="preserve"> </w:t>
            </w:r>
            <w:proofErr w:type="spellStart"/>
            <w:r w:rsidRPr="00005A73">
              <w:rPr>
                <w:rFonts w:ascii="Times New Roman" w:hAnsi="Times New Roman"/>
              </w:rPr>
              <w:t>trong</w:t>
            </w:r>
            <w:proofErr w:type="spellEnd"/>
            <w:r w:rsidRPr="00005A73">
              <w:rPr>
                <w:rFonts w:ascii="Times New Roman" w:hAnsi="Times New Roman"/>
              </w:rPr>
              <w:t xml:space="preserve"> </w:t>
            </w:r>
            <w:proofErr w:type="spellStart"/>
            <w:r w:rsidRPr="00005A73">
              <w:rPr>
                <w:rFonts w:ascii="Times New Roman" w:hAnsi="Times New Roman"/>
              </w:rPr>
              <w:t>dây</w:t>
            </w:r>
            <w:proofErr w:type="spellEnd"/>
            <w:r w:rsidRPr="00005A73">
              <w:rPr>
                <w:rFonts w:ascii="Times New Roman" w:hAnsi="Times New Roman"/>
              </w:rPr>
              <w:t xml:space="preserve"> </w:t>
            </w:r>
            <w:proofErr w:type="spellStart"/>
            <w:r w:rsidRPr="00005A73">
              <w:rPr>
                <w:rFonts w:ascii="Times New Roman" w:hAnsi="Times New Roman"/>
              </w:rPr>
              <w:t>quấn</w:t>
            </w:r>
            <w:proofErr w:type="spellEnd"/>
            <w:r w:rsidRPr="00005A73">
              <w:rPr>
                <w:rFonts w:ascii="Times New Roman" w:hAnsi="Times New Roman"/>
              </w:rPr>
              <w:t xml:space="preserve"> </w:t>
            </w:r>
            <w:proofErr w:type="spellStart"/>
            <w:r w:rsidRPr="00005A73">
              <w:rPr>
                <w:rFonts w:ascii="Times New Roman" w:hAnsi="Times New Roman"/>
              </w:rPr>
              <w:t>roto,tác</w:t>
            </w:r>
            <w:proofErr w:type="spellEnd"/>
            <w:r w:rsidRPr="00005A73">
              <w:rPr>
                <w:rFonts w:ascii="Times New Roman" w:hAnsi="Times New Roman"/>
              </w:rPr>
              <w:t xml:space="preserve"> </w:t>
            </w:r>
            <w:proofErr w:type="spellStart"/>
            <w:r w:rsidRPr="00005A73">
              <w:rPr>
                <w:rFonts w:ascii="Times New Roman" w:hAnsi="Times New Roman"/>
              </w:rPr>
              <w:t>dụng</w:t>
            </w:r>
            <w:proofErr w:type="spellEnd"/>
            <w:r w:rsidRPr="00005A73">
              <w:rPr>
                <w:rFonts w:ascii="Times New Roman" w:hAnsi="Times New Roman"/>
              </w:rPr>
              <w:t xml:space="preserve"> </w:t>
            </w:r>
            <w:proofErr w:type="spellStart"/>
            <w:r w:rsidRPr="00005A73">
              <w:rPr>
                <w:rFonts w:ascii="Times New Roman" w:hAnsi="Times New Roman"/>
              </w:rPr>
              <w:t>từ</w:t>
            </w:r>
            <w:proofErr w:type="spellEnd"/>
            <w:r w:rsidRPr="00005A73">
              <w:rPr>
                <w:rFonts w:ascii="Times New Roman" w:hAnsi="Times New Roman"/>
              </w:rPr>
              <w:t xml:space="preserve"> </w:t>
            </w:r>
            <w:proofErr w:type="spellStart"/>
            <w:r w:rsidRPr="00005A73">
              <w:rPr>
                <w:rFonts w:ascii="Times New Roman" w:hAnsi="Times New Roman"/>
              </w:rPr>
              <w:t>của</w:t>
            </w:r>
            <w:proofErr w:type="spellEnd"/>
            <w:r w:rsidRPr="00005A73">
              <w:rPr>
                <w:rFonts w:ascii="Times New Roman" w:hAnsi="Times New Roman"/>
              </w:rPr>
              <w:t xml:space="preserve"> </w:t>
            </w:r>
            <w:proofErr w:type="spellStart"/>
            <w:r w:rsidRPr="00005A73">
              <w:rPr>
                <w:rFonts w:ascii="Times New Roman" w:hAnsi="Times New Roman"/>
              </w:rPr>
              <w:t>dòng</w:t>
            </w:r>
            <w:proofErr w:type="spellEnd"/>
            <w:r w:rsidRPr="00005A73">
              <w:rPr>
                <w:rFonts w:ascii="Times New Roman" w:hAnsi="Times New Roman"/>
              </w:rPr>
              <w:t xml:space="preserve"> </w:t>
            </w:r>
            <w:proofErr w:type="spellStart"/>
            <w:r w:rsidRPr="00005A73">
              <w:rPr>
                <w:rFonts w:ascii="Times New Roman" w:hAnsi="Times New Roman"/>
              </w:rPr>
              <w:t>điện</w:t>
            </w:r>
            <w:proofErr w:type="spellEnd"/>
            <w:r w:rsidRPr="00005A73">
              <w:rPr>
                <w:rFonts w:ascii="Times New Roman" w:hAnsi="Times New Roman"/>
              </w:rPr>
              <w:t xml:space="preserve"> </w:t>
            </w:r>
            <w:proofErr w:type="spellStart"/>
            <w:r w:rsidRPr="00005A73">
              <w:rPr>
                <w:rFonts w:ascii="Times New Roman" w:hAnsi="Times New Roman"/>
              </w:rPr>
              <w:t>làm</w:t>
            </w:r>
            <w:proofErr w:type="spellEnd"/>
            <w:r w:rsidRPr="00005A73">
              <w:rPr>
                <w:rFonts w:ascii="Times New Roman" w:hAnsi="Times New Roman"/>
              </w:rPr>
              <w:t xml:space="preserve"> </w:t>
            </w:r>
            <w:proofErr w:type="spellStart"/>
            <w:r w:rsidRPr="00005A73">
              <w:rPr>
                <w:rFonts w:ascii="Times New Roman" w:hAnsi="Times New Roman"/>
              </w:rPr>
              <w:t>cho</w:t>
            </w:r>
            <w:proofErr w:type="spellEnd"/>
            <w:r w:rsidRPr="00005A73">
              <w:rPr>
                <w:rFonts w:ascii="Times New Roman" w:hAnsi="Times New Roman"/>
              </w:rPr>
              <w:t xml:space="preserve"> roto </w:t>
            </w:r>
            <w:proofErr w:type="spellStart"/>
            <w:r w:rsidRPr="00005A73">
              <w:rPr>
                <w:rFonts w:ascii="Times New Roman" w:hAnsi="Times New Roman"/>
              </w:rPr>
              <w:t>của</w:t>
            </w:r>
            <w:proofErr w:type="spellEnd"/>
            <w:r w:rsidRPr="00005A73">
              <w:rPr>
                <w:rFonts w:ascii="Times New Roman" w:hAnsi="Times New Roman"/>
              </w:rPr>
              <w:t xml:space="preserve"> </w:t>
            </w:r>
            <w:proofErr w:type="spellStart"/>
            <w:r w:rsidRPr="00005A73">
              <w:rPr>
                <w:rFonts w:ascii="Times New Roman" w:hAnsi="Times New Roman"/>
              </w:rPr>
              <w:t>động</w:t>
            </w:r>
            <w:proofErr w:type="spellEnd"/>
            <w:r w:rsidRPr="00005A73">
              <w:rPr>
                <w:rFonts w:ascii="Times New Roman" w:hAnsi="Times New Roman"/>
              </w:rPr>
              <w:t xml:space="preserve"> </w:t>
            </w:r>
            <w:proofErr w:type="spellStart"/>
            <w:r w:rsidRPr="00005A73">
              <w:rPr>
                <w:rFonts w:ascii="Times New Roman" w:hAnsi="Times New Roman"/>
              </w:rPr>
              <w:t>cơ</w:t>
            </w:r>
            <w:proofErr w:type="spellEnd"/>
            <w:r w:rsidRPr="00005A73">
              <w:rPr>
                <w:rFonts w:ascii="Times New Roman" w:hAnsi="Times New Roman"/>
              </w:rPr>
              <w:t xml:space="preserve"> quay.</w:t>
            </w:r>
          </w:p>
          <w:p w:rsidR="00ED0579" w:rsidRPr="00005A73" w:rsidRDefault="00ED0579" w:rsidP="002C5D3A">
            <w:pPr>
              <w:rPr>
                <w:rFonts w:ascii="Times New Roman" w:hAnsi="Times New Roman"/>
              </w:rPr>
            </w:pPr>
            <w:r w:rsidRPr="00005A73">
              <w:rPr>
                <w:rFonts w:ascii="Times New Roman" w:hAnsi="Times New Roman"/>
              </w:rPr>
              <w:t xml:space="preserve">3. </w:t>
            </w:r>
            <w:proofErr w:type="spellStart"/>
            <w:r w:rsidRPr="00005A73">
              <w:rPr>
                <w:rFonts w:ascii="Times New Roman" w:hAnsi="Times New Roman"/>
              </w:rPr>
              <w:t>Các</w:t>
            </w:r>
            <w:proofErr w:type="spellEnd"/>
            <w:r w:rsidRPr="00005A73">
              <w:rPr>
                <w:rFonts w:ascii="Times New Roman" w:hAnsi="Times New Roman"/>
              </w:rPr>
              <w:t xml:space="preserve"> </w:t>
            </w:r>
            <w:proofErr w:type="spellStart"/>
            <w:r w:rsidRPr="00005A73">
              <w:rPr>
                <w:rFonts w:ascii="Times New Roman" w:hAnsi="Times New Roman"/>
              </w:rPr>
              <w:t>số</w:t>
            </w:r>
            <w:proofErr w:type="spellEnd"/>
            <w:r w:rsidRPr="00005A73">
              <w:rPr>
                <w:rFonts w:ascii="Times New Roman" w:hAnsi="Times New Roman"/>
              </w:rPr>
              <w:t xml:space="preserve"> </w:t>
            </w:r>
            <w:proofErr w:type="spellStart"/>
            <w:r w:rsidRPr="00005A73">
              <w:rPr>
                <w:rFonts w:ascii="Times New Roman" w:hAnsi="Times New Roman"/>
              </w:rPr>
              <w:t>liệu</w:t>
            </w:r>
            <w:proofErr w:type="spellEnd"/>
            <w:r w:rsidRPr="00005A73">
              <w:rPr>
                <w:rFonts w:ascii="Times New Roman" w:hAnsi="Times New Roman"/>
              </w:rPr>
              <w:t xml:space="preserve"> </w:t>
            </w:r>
            <w:proofErr w:type="spellStart"/>
            <w:r w:rsidRPr="00005A73">
              <w:rPr>
                <w:rFonts w:ascii="Times New Roman" w:hAnsi="Times New Roman"/>
              </w:rPr>
              <w:t>kĩ</w:t>
            </w:r>
            <w:proofErr w:type="spellEnd"/>
            <w:r w:rsidRPr="00005A73">
              <w:rPr>
                <w:rFonts w:ascii="Times New Roman" w:hAnsi="Times New Roman"/>
              </w:rPr>
              <w:t xml:space="preserve"> </w:t>
            </w:r>
            <w:proofErr w:type="spellStart"/>
            <w:r w:rsidRPr="00005A73">
              <w:rPr>
                <w:rFonts w:ascii="Times New Roman" w:hAnsi="Times New Roman"/>
              </w:rPr>
              <w:t>thuật</w:t>
            </w:r>
            <w:proofErr w:type="spellEnd"/>
            <w:r w:rsidRPr="00005A73">
              <w:rPr>
                <w:rFonts w:ascii="Times New Roman" w:hAnsi="Times New Roman"/>
              </w:rPr>
              <w:t>:</w:t>
            </w:r>
            <w:r w:rsidRPr="00005A73">
              <w:rPr>
                <w:rFonts w:ascii="Times New Roman" w:hAnsi="Times New Roman"/>
              </w:rPr>
              <w:br/>
              <w:t>-</w:t>
            </w:r>
            <w:proofErr w:type="spellStart"/>
            <w:r w:rsidRPr="00005A73">
              <w:rPr>
                <w:rFonts w:ascii="Times New Roman" w:hAnsi="Times New Roman"/>
              </w:rPr>
              <w:t>Điện</w:t>
            </w:r>
            <w:proofErr w:type="spellEnd"/>
            <w:r w:rsidRPr="00005A73">
              <w:rPr>
                <w:rFonts w:ascii="Times New Roman" w:hAnsi="Times New Roman"/>
              </w:rPr>
              <w:t xml:space="preserve"> </w:t>
            </w:r>
            <w:proofErr w:type="spellStart"/>
            <w:r w:rsidRPr="00005A73">
              <w:rPr>
                <w:rFonts w:ascii="Times New Roman" w:hAnsi="Times New Roman"/>
              </w:rPr>
              <w:t>áp</w:t>
            </w:r>
            <w:proofErr w:type="spellEnd"/>
            <w:r w:rsidRPr="00005A73">
              <w:rPr>
                <w:rFonts w:ascii="Times New Roman" w:hAnsi="Times New Roman"/>
              </w:rPr>
              <w:t xml:space="preserve"> </w:t>
            </w:r>
            <w:proofErr w:type="spellStart"/>
            <w:r w:rsidRPr="00005A73">
              <w:rPr>
                <w:rFonts w:ascii="Times New Roman" w:hAnsi="Times New Roman"/>
              </w:rPr>
              <w:t>định</w:t>
            </w:r>
            <w:proofErr w:type="spellEnd"/>
            <w:r w:rsidRPr="00005A73">
              <w:rPr>
                <w:rFonts w:ascii="Times New Roman" w:hAnsi="Times New Roman"/>
              </w:rPr>
              <w:t xml:space="preserve"> mức:127V,220V.</w:t>
            </w:r>
          </w:p>
          <w:p w:rsidR="00ED0579" w:rsidRPr="00005A73" w:rsidRDefault="00ED0579" w:rsidP="002C5D3A">
            <w:pPr>
              <w:rPr>
                <w:rFonts w:ascii="Times New Roman" w:hAnsi="Times New Roman"/>
              </w:rPr>
            </w:pPr>
            <w:r w:rsidRPr="00005A73">
              <w:rPr>
                <w:rFonts w:ascii="Times New Roman" w:hAnsi="Times New Roman"/>
              </w:rPr>
              <w:t>-</w:t>
            </w:r>
            <w:proofErr w:type="spellStart"/>
            <w:r w:rsidRPr="00005A73">
              <w:rPr>
                <w:rFonts w:ascii="Times New Roman" w:hAnsi="Times New Roman"/>
              </w:rPr>
              <w:t>Công</w:t>
            </w:r>
            <w:proofErr w:type="spellEnd"/>
            <w:r w:rsidRPr="00005A73">
              <w:rPr>
                <w:rFonts w:ascii="Times New Roman" w:hAnsi="Times New Roman"/>
              </w:rPr>
              <w:t xml:space="preserve"> </w:t>
            </w:r>
            <w:proofErr w:type="spellStart"/>
            <w:r w:rsidRPr="00005A73">
              <w:rPr>
                <w:rFonts w:ascii="Times New Roman" w:hAnsi="Times New Roman"/>
              </w:rPr>
              <w:t>suất</w:t>
            </w:r>
            <w:proofErr w:type="spellEnd"/>
            <w:r w:rsidRPr="00005A73">
              <w:rPr>
                <w:rFonts w:ascii="Times New Roman" w:hAnsi="Times New Roman"/>
              </w:rPr>
              <w:t xml:space="preserve"> </w:t>
            </w:r>
            <w:proofErr w:type="spellStart"/>
            <w:r w:rsidRPr="00005A73">
              <w:rPr>
                <w:rFonts w:ascii="Times New Roman" w:hAnsi="Times New Roman"/>
              </w:rPr>
              <w:t>định</w:t>
            </w:r>
            <w:proofErr w:type="spellEnd"/>
            <w:r w:rsidRPr="00005A73">
              <w:rPr>
                <w:rFonts w:ascii="Times New Roman" w:hAnsi="Times New Roman"/>
              </w:rPr>
              <w:t xml:space="preserve"> mức:25W </w:t>
            </w:r>
            <w:proofErr w:type="spellStart"/>
            <w:r w:rsidRPr="00005A73">
              <w:rPr>
                <w:rFonts w:ascii="Times New Roman" w:hAnsi="Times New Roman"/>
              </w:rPr>
              <w:t>đến</w:t>
            </w:r>
            <w:proofErr w:type="spellEnd"/>
            <w:r w:rsidRPr="00005A73">
              <w:rPr>
                <w:rFonts w:ascii="Times New Roman" w:hAnsi="Times New Roman"/>
              </w:rPr>
              <w:t xml:space="preserve"> 300W.</w:t>
            </w:r>
          </w:p>
          <w:p w:rsidR="00ED0579" w:rsidRPr="00005A73" w:rsidRDefault="00ED0579" w:rsidP="002C5D3A">
            <w:pPr>
              <w:rPr>
                <w:rFonts w:ascii="Times New Roman" w:hAnsi="Times New Roman"/>
                <w:b/>
              </w:rPr>
            </w:pPr>
            <w:r w:rsidRPr="00005A73">
              <w:rPr>
                <w:rFonts w:ascii="Times New Roman" w:hAnsi="Times New Roman"/>
                <w:b/>
              </w:rPr>
              <w:t xml:space="preserve">II/ </w:t>
            </w:r>
            <w:proofErr w:type="spellStart"/>
            <w:r w:rsidRPr="00005A73">
              <w:rPr>
                <w:rFonts w:ascii="Times New Roman" w:hAnsi="Times New Roman"/>
                <w:b/>
              </w:rPr>
              <w:t>Quạt</w:t>
            </w:r>
            <w:proofErr w:type="spellEnd"/>
            <w:r w:rsidRPr="00005A73">
              <w:rPr>
                <w:rFonts w:ascii="Times New Roman" w:hAnsi="Times New Roman"/>
                <w:b/>
              </w:rPr>
              <w:t xml:space="preserve"> </w:t>
            </w:r>
            <w:proofErr w:type="spellStart"/>
            <w:r w:rsidRPr="00005A73">
              <w:rPr>
                <w:rFonts w:ascii="Times New Roman" w:hAnsi="Times New Roman"/>
                <w:b/>
              </w:rPr>
              <w:t>điện</w:t>
            </w:r>
            <w:proofErr w:type="spellEnd"/>
            <w:r w:rsidRPr="00005A73">
              <w:rPr>
                <w:rFonts w:ascii="Times New Roman" w:hAnsi="Times New Roman"/>
                <w:b/>
              </w:rPr>
              <w:t>.</w:t>
            </w:r>
          </w:p>
          <w:p w:rsidR="00ED0579" w:rsidRPr="00005A73" w:rsidRDefault="002C5D3A" w:rsidP="002C5D3A">
            <w:pPr>
              <w:rPr>
                <w:rFonts w:ascii="Times New Roman" w:hAnsi="Times New Roman"/>
              </w:rPr>
            </w:pPr>
            <w:r>
              <w:rPr>
                <w:rFonts w:ascii="Times New Roman" w:hAnsi="Times New Roman"/>
              </w:rPr>
              <w:t xml:space="preserve">1. </w:t>
            </w:r>
            <w:proofErr w:type="spellStart"/>
            <w:r w:rsidR="00ED0579" w:rsidRPr="00005A73">
              <w:rPr>
                <w:rFonts w:ascii="Times New Roman" w:hAnsi="Times New Roman"/>
              </w:rPr>
              <w:t>Cấu</w:t>
            </w:r>
            <w:proofErr w:type="spellEnd"/>
            <w:r w:rsidR="00ED0579" w:rsidRPr="00005A73">
              <w:rPr>
                <w:rFonts w:ascii="Times New Roman" w:hAnsi="Times New Roman"/>
              </w:rPr>
              <w:t xml:space="preserve"> </w:t>
            </w:r>
            <w:proofErr w:type="spellStart"/>
            <w:r w:rsidR="00ED0579" w:rsidRPr="00005A73">
              <w:rPr>
                <w:rFonts w:ascii="Times New Roman" w:hAnsi="Times New Roman"/>
              </w:rPr>
              <w:t>tạo</w:t>
            </w:r>
            <w:proofErr w:type="spellEnd"/>
            <w:r w:rsidR="00ED0579" w:rsidRPr="00005A73">
              <w:rPr>
                <w:rFonts w:ascii="Times New Roman" w:hAnsi="Times New Roman"/>
              </w:rPr>
              <w:t>.</w:t>
            </w:r>
          </w:p>
          <w:p w:rsidR="00ED0579" w:rsidRPr="00005A73" w:rsidRDefault="00ED0579" w:rsidP="002C5D3A">
            <w:pPr>
              <w:rPr>
                <w:rFonts w:ascii="Times New Roman" w:hAnsi="Times New Roman"/>
              </w:rPr>
            </w:pPr>
            <w:proofErr w:type="spellStart"/>
            <w:r w:rsidRPr="00005A73">
              <w:rPr>
                <w:rFonts w:ascii="Times New Roman" w:hAnsi="Times New Roman"/>
              </w:rPr>
              <w:t>Gồm</w:t>
            </w:r>
            <w:proofErr w:type="spellEnd"/>
            <w:r w:rsidRPr="00005A73">
              <w:rPr>
                <w:rFonts w:ascii="Times New Roman" w:hAnsi="Times New Roman"/>
              </w:rPr>
              <w:t xml:space="preserve"> 2 </w:t>
            </w:r>
            <w:proofErr w:type="spellStart"/>
            <w:r w:rsidRPr="00005A73">
              <w:rPr>
                <w:rFonts w:ascii="Times New Roman" w:hAnsi="Times New Roman"/>
              </w:rPr>
              <w:t>phần</w:t>
            </w:r>
            <w:proofErr w:type="spellEnd"/>
            <w:r w:rsidRPr="00005A73">
              <w:rPr>
                <w:rFonts w:ascii="Times New Roman" w:hAnsi="Times New Roman"/>
              </w:rPr>
              <w:t xml:space="preserve"> </w:t>
            </w:r>
            <w:proofErr w:type="spellStart"/>
            <w:proofErr w:type="gramStart"/>
            <w:r w:rsidRPr="00005A73">
              <w:rPr>
                <w:rFonts w:ascii="Times New Roman" w:hAnsi="Times New Roman"/>
              </w:rPr>
              <w:t>chính:động</w:t>
            </w:r>
            <w:proofErr w:type="spellEnd"/>
            <w:proofErr w:type="gramEnd"/>
            <w:r w:rsidRPr="00005A73">
              <w:rPr>
                <w:rFonts w:ascii="Times New Roman" w:hAnsi="Times New Roman"/>
              </w:rPr>
              <w:t xml:space="preserve"> </w:t>
            </w:r>
            <w:proofErr w:type="spellStart"/>
            <w:r w:rsidRPr="00005A73">
              <w:rPr>
                <w:rFonts w:ascii="Times New Roman" w:hAnsi="Times New Roman"/>
              </w:rPr>
              <w:t>cơ</w:t>
            </w:r>
            <w:proofErr w:type="spellEnd"/>
            <w:r w:rsidRPr="00005A73">
              <w:rPr>
                <w:rFonts w:ascii="Times New Roman" w:hAnsi="Times New Roman"/>
              </w:rPr>
              <w:t xml:space="preserve"> </w:t>
            </w:r>
            <w:proofErr w:type="spellStart"/>
            <w:r w:rsidRPr="00005A73">
              <w:rPr>
                <w:rFonts w:ascii="Times New Roman" w:hAnsi="Times New Roman"/>
              </w:rPr>
              <w:t>điện</w:t>
            </w:r>
            <w:proofErr w:type="spellEnd"/>
            <w:r w:rsidRPr="00005A73">
              <w:rPr>
                <w:rFonts w:ascii="Times New Roman" w:hAnsi="Times New Roman"/>
              </w:rPr>
              <w:t xml:space="preserve"> </w:t>
            </w:r>
            <w:proofErr w:type="spellStart"/>
            <w:r w:rsidRPr="00005A73">
              <w:rPr>
                <w:rFonts w:ascii="Times New Roman" w:hAnsi="Times New Roman"/>
              </w:rPr>
              <w:t>và</w:t>
            </w:r>
            <w:proofErr w:type="spellEnd"/>
            <w:r w:rsidRPr="00005A73">
              <w:rPr>
                <w:rFonts w:ascii="Times New Roman" w:hAnsi="Times New Roman"/>
              </w:rPr>
              <w:t xml:space="preserve"> </w:t>
            </w:r>
            <w:proofErr w:type="spellStart"/>
            <w:r w:rsidRPr="00005A73">
              <w:rPr>
                <w:rFonts w:ascii="Times New Roman" w:hAnsi="Times New Roman"/>
              </w:rPr>
              <w:t>cánh</w:t>
            </w:r>
            <w:proofErr w:type="spellEnd"/>
            <w:r w:rsidRPr="00005A73">
              <w:rPr>
                <w:rFonts w:ascii="Times New Roman" w:hAnsi="Times New Roman"/>
              </w:rPr>
              <w:t xml:space="preserve"> </w:t>
            </w:r>
            <w:proofErr w:type="spellStart"/>
            <w:r w:rsidRPr="00005A73">
              <w:rPr>
                <w:rFonts w:ascii="Times New Roman" w:hAnsi="Times New Roman"/>
              </w:rPr>
              <w:t>quạt</w:t>
            </w:r>
            <w:proofErr w:type="spellEnd"/>
            <w:r w:rsidRPr="00005A73">
              <w:rPr>
                <w:rFonts w:ascii="Times New Roman" w:hAnsi="Times New Roman"/>
              </w:rPr>
              <w:t>.</w:t>
            </w:r>
          </w:p>
          <w:p w:rsidR="00ED0579" w:rsidRPr="00005A73" w:rsidRDefault="00ED0579" w:rsidP="002C5D3A">
            <w:pPr>
              <w:rPr>
                <w:rFonts w:ascii="Times New Roman" w:hAnsi="Times New Roman"/>
              </w:rPr>
            </w:pPr>
            <w:r w:rsidRPr="00005A73">
              <w:rPr>
                <w:rFonts w:ascii="Times New Roman" w:hAnsi="Times New Roman"/>
              </w:rPr>
              <w:t>-</w:t>
            </w:r>
            <w:proofErr w:type="spellStart"/>
            <w:r w:rsidRPr="00005A73">
              <w:rPr>
                <w:rFonts w:ascii="Times New Roman" w:hAnsi="Times New Roman"/>
              </w:rPr>
              <w:t>Cánh</w:t>
            </w:r>
            <w:proofErr w:type="spellEnd"/>
            <w:r w:rsidRPr="00005A73">
              <w:rPr>
                <w:rFonts w:ascii="Times New Roman" w:hAnsi="Times New Roman"/>
              </w:rPr>
              <w:t xml:space="preserve"> </w:t>
            </w:r>
            <w:proofErr w:type="spellStart"/>
            <w:r w:rsidRPr="00005A73">
              <w:rPr>
                <w:rFonts w:ascii="Times New Roman" w:hAnsi="Times New Roman"/>
              </w:rPr>
              <w:t>quạt</w:t>
            </w:r>
            <w:proofErr w:type="spellEnd"/>
            <w:r w:rsidRPr="00005A73">
              <w:rPr>
                <w:rFonts w:ascii="Times New Roman" w:hAnsi="Times New Roman"/>
              </w:rPr>
              <w:t xml:space="preserve"> </w:t>
            </w:r>
            <w:proofErr w:type="spellStart"/>
            <w:r w:rsidRPr="00005A73">
              <w:rPr>
                <w:rFonts w:ascii="Times New Roman" w:hAnsi="Times New Roman"/>
              </w:rPr>
              <w:t>được</w:t>
            </w:r>
            <w:proofErr w:type="spellEnd"/>
            <w:r w:rsidRPr="00005A73">
              <w:rPr>
                <w:rFonts w:ascii="Times New Roman" w:hAnsi="Times New Roman"/>
              </w:rPr>
              <w:t xml:space="preserve"> </w:t>
            </w:r>
            <w:proofErr w:type="spellStart"/>
            <w:r w:rsidRPr="00005A73">
              <w:rPr>
                <w:rFonts w:ascii="Times New Roman" w:hAnsi="Times New Roman"/>
              </w:rPr>
              <w:t>lắp</w:t>
            </w:r>
            <w:proofErr w:type="spellEnd"/>
            <w:r w:rsidRPr="00005A73">
              <w:rPr>
                <w:rFonts w:ascii="Times New Roman" w:hAnsi="Times New Roman"/>
              </w:rPr>
              <w:t xml:space="preserve"> </w:t>
            </w:r>
            <w:proofErr w:type="spellStart"/>
            <w:r w:rsidRPr="00005A73">
              <w:rPr>
                <w:rFonts w:ascii="Times New Roman" w:hAnsi="Times New Roman"/>
              </w:rPr>
              <w:t>với</w:t>
            </w:r>
            <w:proofErr w:type="spellEnd"/>
            <w:r w:rsidRPr="00005A73">
              <w:rPr>
                <w:rFonts w:ascii="Times New Roman" w:hAnsi="Times New Roman"/>
              </w:rPr>
              <w:t xml:space="preserve"> </w:t>
            </w:r>
            <w:proofErr w:type="spellStart"/>
            <w:r w:rsidRPr="00005A73">
              <w:rPr>
                <w:rFonts w:ascii="Times New Roman" w:hAnsi="Times New Roman"/>
              </w:rPr>
              <w:t>trục</w:t>
            </w:r>
            <w:proofErr w:type="spellEnd"/>
            <w:r w:rsidRPr="00005A73">
              <w:rPr>
                <w:rFonts w:ascii="Times New Roman" w:hAnsi="Times New Roman"/>
              </w:rPr>
              <w:t xml:space="preserve"> </w:t>
            </w:r>
            <w:proofErr w:type="spellStart"/>
            <w:r w:rsidRPr="00005A73">
              <w:rPr>
                <w:rFonts w:ascii="Times New Roman" w:hAnsi="Times New Roman"/>
              </w:rPr>
              <w:t>động</w:t>
            </w:r>
            <w:proofErr w:type="spellEnd"/>
            <w:r w:rsidRPr="00005A73">
              <w:rPr>
                <w:rFonts w:ascii="Times New Roman" w:hAnsi="Times New Roman"/>
              </w:rPr>
              <w:t xml:space="preserve"> </w:t>
            </w:r>
            <w:proofErr w:type="spellStart"/>
            <w:r w:rsidRPr="00005A73">
              <w:rPr>
                <w:rFonts w:ascii="Times New Roman" w:hAnsi="Times New Roman"/>
              </w:rPr>
              <w:t>cơ</w:t>
            </w:r>
            <w:proofErr w:type="spellEnd"/>
            <w:r w:rsidRPr="00005A73">
              <w:rPr>
                <w:rFonts w:ascii="Times New Roman" w:hAnsi="Times New Roman"/>
              </w:rPr>
              <w:t xml:space="preserve"> </w:t>
            </w:r>
            <w:proofErr w:type="spellStart"/>
            <w:proofErr w:type="gramStart"/>
            <w:r w:rsidRPr="00005A73">
              <w:rPr>
                <w:rFonts w:ascii="Times New Roman" w:hAnsi="Times New Roman"/>
              </w:rPr>
              <w:t>điện.Cánh</w:t>
            </w:r>
            <w:proofErr w:type="spellEnd"/>
            <w:proofErr w:type="gramEnd"/>
            <w:r w:rsidRPr="00005A73">
              <w:rPr>
                <w:rFonts w:ascii="Times New Roman" w:hAnsi="Times New Roman"/>
              </w:rPr>
              <w:t xml:space="preserve"> </w:t>
            </w:r>
            <w:proofErr w:type="spellStart"/>
            <w:r w:rsidRPr="00005A73">
              <w:rPr>
                <w:rFonts w:ascii="Times New Roman" w:hAnsi="Times New Roman"/>
              </w:rPr>
              <w:t>quạt</w:t>
            </w:r>
            <w:proofErr w:type="spellEnd"/>
            <w:r w:rsidRPr="00005A73">
              <w:rPr>
                <w:rFonts w:ascii="Times New Roman" w:hAnsi="Times New Roman"/>
              </w:rPr>
              <w:t xml:space="preserve"> </w:t>
            </w:r>
            <w:proofErr w:type="spellStart"/>
            <w:r w:rsidRPr="00005A73">
              <w:rPr>
                <w:rFonts w:ascii="Times New Roman" w:hAnsi="Times New Roman"/>
              </w:rPr>
              <w:t>làm</w:t>
            </w:r>
            <w:proofErr w:type="spellEnd"/>
            <w:r w:rsidRPr="00005A73">
              <w:rPr>
                <w:rFonts w:ascii="Times New Roman" w:hAnsi="Times New Roman"/>
              </w:rPr>
              <w:t xml:space="preserve"> </w:t>
            </w:r>
            <w:proofErr w:type="spellStart"/>
            <w:r w:rsidRPr="00005A73">
              <w:rPr>
                <w:rFonts w:ascii="Times New Roman" w:hAnsi="Times New Roman"/>
              </w:rPr>
              <w:t>bằng</w:t>
            </w:r>
            <w:proofErr w:type="spellEnd"/>
            <w:r w:rsidRPr="00005A73">
              <w:rPr>
                <w:rFonts w:ascii="Times New Roman" w:hAnsi="Times New Roman"/>
              </w:rPr>
              <w:t xml:space="preserve"> </w:t>
            </w:r>
            <w:proofErr w:type="spellStart"/>
            <w:r w:rsidRPr="00005A73">
              <w:rPr>
                <w:rFonts w:ascii="Times New Roman" w:hAnsi="Times New Roman"/>
              </w:rPr>
              <w:t>nhựa</w:t>
            </w:r>
            <w:proofErr w:type="spellEnd"/>
            <w:r w:rsidRPr="00005A73">
              <w:rPr>
                <w:rFonts w:ascii="Times New Roman" w:hAnsi="Times New Roman"/>
              </w:rPr>
              <w:t xml:space="preserve"> </w:t>
            </w:r>
            <w:proofErr w:type="spellStart"/>
            <w:r w:rsidRPr="00005A73">
              <w:rPr>
                <w:rFonts w:ascii="Times New Roman" w:hAnsi="Times New Roman"/>
              </w:rPr>
              <w:t>hoặc</w:t>
            </w:r>
            <w:proofErr w:type="spellEnd"/>
            <w:r w:rsidRPr="00005A73">
              <w:rPr>
                <w:rFonts w:ascii="Times New Roman" w:hAnsi="Times New Roman"/>
              </w:rPr>
              <w:t xml:space="preserve"> </w:t>
            </w:r>
            <w:proofErr w:type="spellStart"/>
            <w:r w:rsidRPr="00005A73">
              <w:rPr>
                <w:rFonts w:ascii="Times New Roman" w:hAnsi="Times New Roman"/>
              </w:rPr>
              <w:t>kim</w:t>
            </w:r>
            <w:proofErr w:type="spellEnd"/>
            <w:r w:rsidRPr="00005A73">
              <w:rPr>
                <w:rFonts w:ascii="Times New Roman" w:hAnsi="Times New Roman"/>
              </w:rPr>
              <w:t xml:space="preserve"> </w:t>
            </w:r>
            <w:proofErr w:type="spellStart"/>
            <w:r w:rsidRPr="00005A73">
              <w:rPr>
                <w:rFonts w:ascii="Times New Roman" w:hAnsi="Times New Roman"/>
              </w:rPr>
              <w:t>loại</w:t>
            </w:r>
            <w:proofErr w:type="spellEnd"/>
            <w:r w:rsidRPr="00005A73">
              <w:rPr>
                <w:rFonts w:ascii="Times New Roman" w:hAnsi="Times New Roman"/>
              </w:rPr>
              <w:t>.</w:t>
            </w:r>
          </w:p>
          <w:p w:rsidR="00ED0579" w:rsidRPr="00005A73" w:rsidRDefault="00ED0579" w:rsidP="002C5D3A">
            <w:pPr>
              <w:rPr>
                <w:rFonts w:ascii="Times New Roman" w:hAnsi="Times New Roman"/>
              </w:rPr>
            </w:pPr>
          </w:p>
          <w:p w:rsidR="00ED0579" w:rsidRPr="00005A73" w:rsidRDefault="00ED0579" w:rsidP="002C5D3A">
            <w:pPr>
              <w:rPr>
                <w:rFonts w:ascii="Times New Roman" w:hAnsi="Times New Roman"/>
              </w:rPr>
            </w:pPr>
            <w:r w:rsidRPr="00005A73">
              <w:rPr>
                <w:rFonts w:ascii="Times New Roman" w:hAnsi="Times New Roman"/>
              </w:rPr>
              <w:lastRenderedPageBreak/>
              <w:t xml:space="preserve">2. </w:t>
            </w:r>
            <w:proofErr w:type="spellStart"/>
            <w:r w:rsidRPr="00005A73">
              <w:rPr>
                <w:rFonts w:ascii="Times New Roman" w:hAnsi="Times New Roman"/>
              </w:rPr>
              <w:t>Nguyên</w:t>
            </w:r>
            <w:proofErr w:type="spellEnd"/>
            <w:r w:rsidRPr="00005A73">
              <w:rPr>
                <w:rFonts w:ascii="Times New Roman" w:hAnsi="Times New Roman"/>
              </w:rPr>
              <w:t xml:space="preserve"> </w:t>
            </w:r>
            <w:proofErr w:type="spellStart"/>
            <w:r w:rsidRPr="00005A73">
              <w:rPr>
                <w:rFonts w:ascii="Times New Roman" w:hAnsi="Times New Roman"/>
              </w:rPr>
              <w:t>lí</w:t>
            </w:r>
            <w:proofErr w:type="spellEnd"/>
            <w:r w:rsidRPr="00005A73">
              <w:rPr>
                <w:rFonts w:ascii="Times New Roman" w:hAnsi="Times New Roman"/>
              </w:rPr>
              <w:t xml:space="preserve"> </w:t>
            </w:r>
            <w:proofErr w:type="spellStart"/>
            <w:r w:rsidRPr="00005A73">
              <w:rPr>
                <w:rFonts w:ascii="Times New Roman" w:hAnsi="Times New Roman"/>
              </w:rPr>
              <w:t>làm</w:t>
            </w:r>
            <w:proofErr w:type="spellEnd"/>
            <w:r w:rsidRPr="00005A73">
              <w:rPr>
                <w:rFonts w:ascii="Times New Roman" w:hAnsi="Times New Roman"/>
              </w:rPr>
              <w:t xml:space="preserve"> </w:t>
            </w:r>
            <w:proofErr w:type="spellStart"/>
            <w:r w:rsidRPr="00005A73">
              <w:rPr>
                <w:rFonts w:ascii="Times New Roman" w:hAnsi="Times New Roman"/>
              </w:rPr>
              <w:t>việc</w:t>
            </w:r>
            <w:proofErr w:type="spellEnd"/>
            <w:r w:rsidRPr="00005A73">
              <w:rPr>
                <w:rFonts w:ascii="Times New Roman" w:hAnsi="Times New Roman"/>
              </w:rPr>
              <w:t>.</w:t>
            </w:r>
          </w:p>
          <w:p w:rsidR="00ED0579" w:rsidRPr="00005A73" w:rsidRDefault="00ED0579" w:rsidP="002C5D3A">
            <w:pPr>
              <w:rPr>
                <w:rFonts w:ascii="Times New Roman" w:hAnsi="Times New Roman"/>
              </w:rPr>
            </w:pPr>
            <w:r w:rsidRPr="00005A73">
              <w:rPr>
                <w:rFonts w:ascii="Times New Roman" w:hAnsi="Times New Roman"/>
              </w:rPr>
              <w:t>-</w:t>
            </w:r>
            <w:proofErr w:type="spellStart"/>
            <w:r w:rsidRPr="00005A73">
              <w:rPr>
                <w:rFonts w:ascii="Times New Roman" w:hAnsi="Times New Roman"/>
              </w:rPr>
              <w:t>Khi</w:t>
            </w:r>
            <w:proofErr w:type="spellEnd"/>
            <w:r w:rsidRPr="00005A73">
              <w:rPr>
                <w:rFonts w:ascii="Times New Roman" w:hAnsi="Times New Roman"/>
              </w:rPr>
              <w:t xml:space="preserve"> </w:t>
            </w:r>
            <w:proofErr w:type="spellStart"/>
            <w:r w:rsidRPr="00005A73">
              <w:rPr>
                <w:rFonts w:ascii="Times New Roman" w:hAnsi="Times New Roman"/>
              </w:rPr>
              <w:t>đóng</w:t>
            </w:r>
            <w:proofErr w:type="spellEnd"/>
            <w:r w:rsidRPr="00005A73">
              <w:rPr>
                <w:rFonts w:ascii="Times New Roman" w:hAnsi="Times New Roman"/>
              </w:rPr>
              <w:t xml:space="preserve"> </w:t>
            </w:r>
            <w:proofErr w:type="spellStart"/>
            <w:r w:rsidRPr="00005A73">
              <w:rPr>
                <w:rFonts w:ascii="Times New Roman" w:hAnsi="Times New Roman"/>
              </w:rPr>
              <w:t>điện</w:t>
            </w:r>
            <w:proofErr w:type="spellEnd"/>
            <w:r w:rsidRPr="00005A73">
              <w:rPr>
                <w:rFonts w:ascii="Times New Roman" w:hAnsi="Times New Roman"/>
              </w:rPr>
              <w:t xml:space="preserve"> </w:t>
            </w:r>
            <w:proofErr w:type="spellStart"/>
            <w:r w:rsidRPr="00005A73">
              <w:rPr>
                <w:rFonts w:ascii="Times New Roman" w:hAnsi="Times New Roman"/>
              </w:rPr>
              <w:t>vào</w:t>
            </w:r>
            <w:proofErr w:type="spellEnd"/>
            <w:r w:rsidRPr="00005A73">
              <w:rPr>
                <w:rFonts w:ascii="Times New Roman" w:hAnsi="Times New Roman"/>
              </w:rPr>
              <w:t xml:space="preserve"> </w:t>
            </w:r>
            <w:proofErr w:type="spellStart"/>
            <w:proofErr w:type="gramStart"/>
            <w:r w:rsidRPr="00005A73">
              <w:rPr>
                <w:rFonts w:ascii="Times New Roman" w:hAnsi="Times New Roman"/>
              </w:rPr>
              <w:t>quạt,động</w:t>
            </w:r>
            <w:proofErr w:type="spellEnd"/>
            <w:proofErr w:type="gramEnd"/>
            <w:r w:rsidRPr="00005A73">
              <w:rPr>
                <w:rFonts w:ascii="Times New Roman" w:hAnsi="Times New Roman"/>
              </w:rPr>
              <w:t xml:space="preserve"> </w:t>
            </w:r>
            <w:proofErr w:type="spellStart"/>
            <w:r w:rsidRPr="00005A73">
              <w:rPr>
                <w:rFonts w:ascii="Times New Roman" w:hAnsi="Times New Roman"/>
              </w:rPr>
              <w:t>cơ</w:t>
            </w:r>
            <w:proofErr w:type="spellEnd"/>
            <w:r w:rsidRPr="00005A73">
              <w:rPr>
                <w:rFonts w:ascii="Times New Roman" w:hAnsi="Times New Roman"/>
              </w:rPr>
              <w:t xml:space="preserve"> </w:t>
            </w:r>
            <w:proofErr w:type="spellStart"/>
            <w:r w:rsidRPr="00005A73">
              <w:rPr>
                <w:rFonts w:ascii="Times New Roman" w:hAnsi="Times New Roman"/>
              </w:rPr>
              <w:t>điện</w:t>
            </w:r>
            <w:proofErr w:type="spellEnd"/>
            <w:r w:rsidRPr="00005A73">
              <w:rPr>
                <w:rFonts w:ascii="Times New Roman" w:hAnsi="Times New Roman"/>
              </w:rPr>
              <w:t xml:space="preserve"> </w:t>
            </w:r>
            <w:proofErr w:type="spellStart"/>
            <w:r w:rsidRPr="00005A73">
              <w:rPr>
                <w:rFonts w:ascii="Times New Roman" w:hAnsi="Times New Roman"/>
              </w:rPr>
              <w:t>quay,kéo</w:t>
            </w:r>
            <w:proofErr w:type="spellEnd"/>
            <w:r w:rsidRPr="00005A73">
              <w:rPr>
                <w:rFonts w:ascii="Times New Roman" w:hAnsi="Times New Roman"/>
              </w:rPr>
              <w:t xml:space="preserve">  </w:t>
            </w:r>
            <w:proofErr w:type="spellStart"/>
            <w:r w:rsidRPr="00005A73">
              <w:rPr>
                <w:rFonts w:ascii="Times New Roman" w:hAnsi="Times New Roman"/>
              </w:rPr>
              <w:t>cánh</w:t>
            </w:r>
            <w:proofErr w:type="spellEnd"/>
            <w:r w:rsidRPr="00005A73">
              <w:rPr>
                <w:rFonts w:ascii="Times New Roman" w:hAnsi="Times New Roman"/>
              </w:rPr>
              <w:t xml:space="preserve"> </w:t>
            </w:r>
            <w:proofErr w:type="spellStart"/>
            <w:r w:rsidRPr="00005A73">
              <w:rPr>
                <w:rFonts w:ascii="Times New Roman" w:hAnsi="Times New Roman"/>
              </w:rPr>
              <w:t>quạt</w:t>
            </w:r>
            <w:proofErr w:type="spellEnd"/>
            <w:r w:rsidRPr="00005A73">
              <w:rPr>
                <w:rFonts w:ascii="Times New Roman" w:hAnsi="Times New Roman"/>
              </w:rPr>
              <w:t xml:space="preserve"> quay </w:t>
            </w:r>
            <w:proofErr w:type="spellStart"/>
            <w:r w:rsidRPr="00005A73">
              <w:rPr>
                <w:rFonts w:ascii="Times New Roman" w:hAnsi="Times New Roman"/>
              </w:rPr>
              <w:t>theo</w:t>
            </w:r>
            <w:proofErr w:type="spellEnd"/>
            <w:r w:rsidRPr="00005A73">
              <w:rPr>
                <w:rFonts w:ascii="Times New Roman" w:hAnsi="Times New Roman"/>
              </w:rPr>
              <w:t xml:space="preserve"> </w:t>
            </w:r>
            <w:proofErr w:type="spellStart"/>
            <w:r w:rsidRPr="00005A73">
              <w:rPr>
                <w:rFonts w:ascii="Times New Roman" w:hAnsi="Times New Roman"/>
              </w:rPr>
              <w:t>tạo</w:t>
            </w:r>
            <w:proofErr w:type="spellEnd"/>
            <w:r w:rsidRPr="00005A73">
              <w:rPr>
                <w:rFonts w:ascii="Times New Roman" w:hAnsi="Times New Roman"/>
              </w:rPr>
              <w:t xml:space="preserve"> ra </w:t>
            </w:r>
            <w:proofErr w:type="spellStart"/>
            <w:r w:rsidRPr="00005A73">
              <w:rPr>
                <w:rFonts w:ascii="Times New Roman" w:hAnsi="Times New Roman"/>
              </w:rPr>
              <w:t>gió</w:t>
            </w:r>
            <w:proofErr w:type="spellEnd"/>
            <w:r w:rsidRPr="00005A73">
              <w:rPr>
                <w:rFonts w:ascii="Times New Roman" w:hAnsi="Times New Roman"/>
              </w:rPr>
              <w:t xml:space="preserve"> </w:t>
            </w:r>
            <w:proofErr w:type="spellStart"/>
            <w:r w:rsidRPr="00005A73">
              <w:rPr>
                <w:rFonts w:ascii="Times New Roman" w:hAnsi="Times New Roman"/>
              </w:rPr>
              <w:t>làm</w:t>
            </w:r>
            <w:proofErr w:type="spellEnd"/>
            <w:r w:rsidRPr="00005A73">
              <w:rPr>
                <w:rFonts w:ascii="Times New Roman" w:hAnsi="Times New Roman"/>
              </w:rPr>
              <w:t xml:space="preserve"> </w:t>
            </w:r>
            <w:proofErr w:type="spellStart"/>
            <w:r w:rsidRPr="00005A73">
              <w:rPr>
                <w:rFonts w:ascii="Times New Roman" w:hAnsi="Times New Roman"/>
              </w:rPr>
              <w:t>mát</w:t>
            </w:r>
            <w:proofErr w:type="spellEnd"/>
            <w:r w:rsidRPr="00005A73">
              <w:rPr>
                <w:rFonts w:ascii="Times New Roman" w:hAnsi="Times New Roman"/>
              </w:rPr>
              <w:t>.</w:t>
            </w:r>
          </w:p>
          <w:p w:rsidR="00ED0579" w:rsidRPr="00005A73" w:rsidRDefault="00ED0579" w:rsidP="002C5D3A">
            <w:pPr>
              <w:rPr>
                <w:rFonts w:ascii="Times New Roman" w:hAnsi="Times New Roman"/>
              </w:rPr>
            </w:pPr>
            <w:r w:rsidRPr="00005A73">
              <w:rPr>
                <w:rFonts w:ascii="Times New Roman" w:hAnsi="Times New Roman"/>
              </w:rPr>
              <w:t xml:space="preserve">3. </w:t>
            </w:r>
            <w:proofErr w:type="spellStart"/>
            <w:r w:rsidRPr="00005A73">
              <w:rPr>
                <w:rFonts w:ascii="Times New Roman" w:hAnsi="Times New Roman"/>
              </w:rPr>
              <w:t>Sử</w:t>
            </w:r>
            <w:proofErr w:type="spellEnd"/>
            <w:r w:rsidRPr="00005A73">
              <w:rPr>
                <w:rFonts w:ascii="Times New Roman" w:hAnsi="Times New Roman"/>
              </w:rPr>
              <w:t xml:space="preserve"> </w:t>
            </w:r>
            <w:proofErr w:type="spellStart"/>
            <w:r w:rsidRPr="00005A73">
              <w:rPr>
                <w:rFonts w:ascii="Times New Roman" w:hAnsi="Times New Roman"/>
              </w:rPr>
              <w:t>dụng</w:t>
            </w:r>
            <w:proofErr w:type="spellEnd"/>
            <w:r w:rsidRPr="00005A73">
              <w:rPr>
                <w:rFonts w:ascii="Times New Roman" w:hAnsi="Times New Roman"/>
              </w:rPr>
              <w:t>.</w:t>
            </w:r>
          </w:p>
          <w:p w:rsidR="00ED0579" w:rsidRPr="00005A73" w:rsidRDefault="00ED0579" w:rsidP="002C5D3A">
            <w:pPr>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Chọn</w:t>
            </w:r>
            <w:proofErr w:type="spellEnd"/>
            <w:r w:rsidRPr="00005A73">
              <w:rPr>
                <w:rFonts w:ascii="Times New Roman" w:hAnsi="Times New Roman"/>
              </w:rPr>
              <w:t xml:space="preserve"> </w:t>
            </w:r>
            <w:proofErr w:type="spellStart"/>
            <w:r w:rsidRPr="00005A73">
              <w:rPr>
                <w:rFonts w:ascii="Times New Roman" w:hAnsi="Times New Roman"/>
              </w:rPr>
              <w:t>vị</w:t>
            </w:r>
            <w:proofErr w:type="spellEnd"/>
            <w:r w:rsidRPr="00005A73">
              <w:rPr>
                <w:rFonts w:ascii="Times New Roman" w:hAnsi="Times New Roman"/>
              </w:rPr>
              <w:t xml:space="preserve"> </w:t>
            </w:r>
            <w:proofErr w:type="spellStart"/>
            <w:r w:rsidRPr="00005A73">
              <w:rPr>
                <w:rFonts w:ascii="Times New Roman" w:hAnsi="Times New Roman"/>
              </w:rPr>
              <w:t>trí</w:t>
            </w:r>
            <w:proofErr w:type="spellEnd"/>
            <w:r w:rsidRPr="00005A73">
              <w:rPr>
                <w:rFonts w:ascii="Times New Roman" w:hAnsi="Times New Roman"/>
              </w:rPr>
              <w:t xml:space="preserve"> </w:t>
            </w:r>
            <w:proofErr w:type="spellStart"/>
            <w:r w:rsidRPr="00005A73">
              <w:rPr>
                <w:rFonts w:ascii="Times New Roman" w:hAnsi="Times New Roman"/>
              </w:rPr>
              <w:t>lắp</w:t>
            </w:r>
            <w:proofErr w:type="spellEnd"/>
            <w:r w:rsidRPr="00005A73">
              <w:rPr>
                <w:rFonts w:ascii="Times New Roman" w:hAnsi="Times New Roman"/>
              </w:rPr>
              <w:t xml:space="preserve"> </w:t>
            </w:r>
            <w:proofErr w:type="spellStart"/>
            <w:r w:rsidRPr="00005A73">
              <w:rPr>
                <w:rFonts w:ascii="Times New Roman" w:hAnsi="Times New Roman"/>
              </w:rPr>
              <w:t>đặt</w:t>
            </w:r>
            <w:proofErr w:type="spellEnd"/>
            <w:r w:rsidRPr="00005A73">
              <w:rPr>
                <w:rFonts w:ascii="Times New Roman" w:hAnsi="Times New Roman"/>
              </w:rPr>
              <w:t xml:space="preserve"> </w:t>
            </w:r>
            <w:proofErr w:type="spellStart"/>
            <w:r w:rsidRPr="00005A73">
              <w:rPr>
                <w:rFonts w:ascii="Times New Roman" w:hAnsi="Times New Roman"/>
              </w:rPr>
              <w:t>vị</w:t>
            </w:r>
            <w:proofErr w:type="spellEnd"/>
            <w:r w:rsidRPr="00005A73">
              <w:rPr>
                <w:rFonts w:ascii="Times New Roman" w:hAnsi="Times New Roman"/>
              </w:rPr>
              <w:t xml:space="preserve"> </w:t>
            </w:r>
            <w:proofErr w:type="spellStart"/>
            <w:r w:rsidRPr="00005A73">
              <w:rPr>
                <w:rFonts w:ascii="Times New Roman" w:hAnsi="Times New Roman"/>
              </w:rPr>
              <w:t>trí</w:t>
            </w:r>
            <w:proofErr w:type="spellEnd"/>
            <w:r w:rsidRPr="00005A73">
              <w:rPr>
                <w:rFonts w:ascii="Times New Roman" w:hAnsi="Times New Roman"/>
              </w:rPr>
              <w:t xml:space="preserve"> </w:t>
            </w:r>
            <w:proofErr w:type="spellStart"/>
            <w:r w:rsidRPr="00005A73">
              <w:rPr>
                <w:rFonts w:ascii="Times New Roman" w:hAnsi="Times New Roman"/>
              </w:rPr>
              <w:t>thích</w:t>
            </w:r>
            <w:proofErr w:type="spellEnd"/>
            <w:r w:rsidRPr="00005A73">
              <w:rPr>
                <w:rFonts w:ascii="Times New Roman" w:hAnsi="Times New Roman"/>
              </w:rPr>
              <w:t xml:space="preserve"> </w:t>
            </w:r>
            <w:proofErr w:type="spellStart"/>
            <w:r w:rsidRPr="00005A73">
              <w:rPr>
                <w:rFonts w:ascii="Times New Roman" w:hAnsi="Times New Roman"/>
              </w:rPr>
              <w:t>hợp</w:t>
            </w:r>
            <w:proofErr w:type="spellEnd"/>
            <w:r w:rsidRPr="00005A73">
              <w:rPr>
                <w:rFonts w:ascii="Times New Roman" w:hAnsi="Times New Roman"/>
              </w:rPr>
              <w:t xml:space="preserve"> </w:t>
            </w:r>
          </w:p>
          <w:p w:rsidR="00ED0579" w:rsidRPr="00005A73" w:rsidRDefault="00ED0579" w:rsidP="002C5D3A">
            <w:pPr>
              <w:tabs>
                <w:tab w:val="left" w:pos="720"/>
                <w:tab w:val="left" w:pos="1440"/>
                <w:tab w:val="left" w:pos="2160"/>
                <w:tab w:val="left" w:pos="2880"/>
                <w:tab w:val="left" w:pos="4605"/>
              </w:tabs>
              <w:jc w:val="both"/>
              <w:rPr>
                <w:rFonts w:ascii="Times New Roman" w:hAnsi="Times New Roman"/>
              </w:rPr>
            </w:pPr>
          </w:p>
          <w:p w:rsidR="00ED0579" w:rsidRPr="00005A73" w:rsidRDefault="00ED0579" w:rsidP="002C5D3A">
            <w:pPr>
              <w:tabs>
                <w:tab w:val="left" w:pos="720"/>
                <w:tab w:val="left" w:pos="1440"/>
                <w:tab w:val="left" w:pos="2160"/>
                <w:tab w:val="left" w:pos="2880"/>
                <w:tab w:val="left" w:pos="4605"/>
              </w:tabs>
              <w:jc w:val="both"/>
              <w:rPr>
                <w:rFonts w:ascii="Times New Roman" w:hAnsi="Times New Roman"/>
              </w:rPr>
            </w:pPr>
          </w:p>
        </w:tc>
      </w:tr>
    </w:tbl>
    <w:p w:rsidR="00ED0579" w:rsidRPr="00005A73" w:rsidRDefault="002C5D3A" w:rsidP="002C5D3A">
      <w:pPr>
        <w:jc w:val="both"/>
        <w:rPr>
          <w:rFonts w:ascii="Times New Roman" w:hAnsi="Times New Roman"/>
          <w:b/>
          <w:lang w:val="pt-BR"/>
        </w:rPr>
      </w:pPr>
      <w:r>
        <w:rPr>
          <w:rFonts w:ascii="Times New Roman" w:hAnsi="Times New Roman"/>
          <w:b/>
          <w:lang w:val="pt-BR"/>
        </w:rPr>
        <w:lastRenderedPageBreak/>
        <w:t xml:space="preserve">C. HOẠT ĐỘNG 3: LUYỆN TẬP </w:t>
      </w:r>
    </w:p>
    <w:p w:rsidR="00ED0579" w:rsidRPr="00005A73" w:rsidRDefault="00ED0579" w:rsidP="00ED0579">
      <w:pPr>
        <w:jc w:val="both"/>
        <w:rPr>
          <w:rFonts w:ascii="Times New Roman" w:hAnsi="Times New Roman"/>
          <w:b/>
          <w:i/>
          <w:lang w:val="pt-BR"/>
        </w:rPr>
      </w:pPr>
      <w:r w:rsidRPr="00005A73">
        <w:rPr>
          <w:rFonts w:ascii="Times New Roman" w:hAnsi="Times New Roman"/>
          <w:b/>
          <w:i/>
          <w:lang w:val="pt-BR"/>
        </w:rPr>
        <w:t>*Chuyển giao nhiệm vụ</w:t>
      </w:r>
    </w:p>
    <w:p w:rsidR="00ED0579" w:rsidRPr="00005A73" w:rsidRDefault="00ED0579" w:rsidP="00ED0579">
      <w:pPr>
        <w:jc w:val="both"/>
        <w:rPr>
          <w:rFonts w:ascii="Times New Roman" w:hAnsi="Times New Roman"/>
          <w:i/>
          <w:lang w:val="pt-BR"/>
        </w:rPr>
      </w:pPr>
      <w:r w:rsidRPr="00005A73">
        <w:rPr>
          <w:rFonts w:ascii="Times New Roman" w:hAnsi="Times New Roman"/>
          <w:i/>
          <w:lang w:val="pt-BR"/>
        </w:rPr>
        <w:t>- Giáo viên yêu cầu</w:t>
      </w:r>
    </w:p>
    <w:p w:rsidR="00ED0579" w:rsidRPr="00005A73" w:rsidRDefault="00ED0579" w:rsidP="00ED0579">
      <w:pPr>
        <w:jc w:val="both"/>
        <w:rPr>
          <w:rFonts w:ascii="Times New Roman" w:hAnsi="Times New Roman"/>
          <w:bCs/>
          <w:lang w:val="da-DK"/>
        </w:rPr>
      </w:pPr>
      <w:r w:rsidRPr="00005A73">
        <w:rPr>
          <w:rFonts w:ascii="Times New Roman" w:hAnsi="Times New Roman"/>
          <w:bCs/>
          <w:lang w:val="da-DK"/>
        </w:rPr>
        <w:t xml:space="preserve">Câu 1: Cấu tạo của động cơ điện gồm những bộ phận cơ bản nào? </w:t>
      </w:r>
    </w:p>
    <w:p w:rsidR="00ED0579" w:rsidRPr="00005A73" w:rsidRDefault="00ED0579" w:rsidP="00ED0579">
      <w:pPr>
        <w:jc w:val="both"/>
        <w:rPr>
          <w:rFonts w:ascii="Times New Roman" w:hAnsi="Times New Roman"/>
          <w:bCs/>
          <w:lang w:val="da-DK"/>
        </w:rPr>
      </w:pPr>
      <w:r w:rsidRPr="00005A73">
        <w:rPr>
          <w:rFonts w:ascii="Times New Roman" w:hAnsi="Times New Roman"/>
          <w:bCs/>
          <w:lang w:val="da-DK"/>
        </w:rPr>
        <w:t xml:space="preserve">Câu 2: Động cơ điện được sử dụng để làm gì? Em hãy nêu các ứng dụng của động cơ điện? </w:t>
      </w:r>
    </w:p>
    <w:p w:rsidR="00ED0579" w:rsidRPr="00005A73" w:rsidRDefault="00ED0579" w:rsidP="00ED0579">
      <w:pPr>
        <w:jc w:val="both"/>
        <w:rPr>
          <w:rFonts w:ascii="Times New Roman" w:hAnsi="Times New Roman"/>
          <w:i/>
          <w:lang w:val="da-DK"/>
        </w:rPr>
      </w:pPr>
      <w:r w:rsidRPr="00005A73">
        <w:rPr>
          <w:rFonts w:ascii="Times New Roman" w:hAnsi="Times New Roman"/>
          <w:i/>
          <w:lang w:val="da-DK"/>
        </w:rPr>
        <w:t xml:space="preserve">- Học sinh tiếp nhận… </w:t>
      </w:r>
    </w:p>
    <w:p w:rsidR="00ED0579" w:rsidRPr="00005A73" w:rsidRDefault="00ED0579" w:rsidP="00ED0579">
      <w:pPr>
        <w:jc w:val="both"/>
        <w:rPr>
          <w:rFonts w:ascii="Times New Roman" w:hAnsi="Times New Roman"/>
          <w:b/>
          <w:i/>
          <w:lang w:val="da-DK"/>
        </w:rPr>
      </w:pPr>
      <w:r w:rsidRPr="00005A73">
        <w:rPr>
          <w:rFonts w:ascii="Times New Roman" w:hAnsi="Times New Roman"/>
          <w:b/>
          <w:i/>
          <w:lang w:val="da-DK"/>
        </w:rPr>
        <w:t>*Thực hiện nhiệm vụ</w:t>
      </w:r>
    </w:p>
    <w:p w:rsidR="00ED0579" w:rsidRPr="00005A73" w:rsidRDefault="00ED0579" w:rsidP="00ED0579">
      <w:pPr>
        <w:jc w:val="both"/>
        <w:rPr>
          <w:rFonts w:ascii="Times New Roman" w:hAnsi="Times New Roman"/>
          <w:bCs/>
          <w:lang w:val="da-DK"/>
        </w:rPr>
      </w:pPr>
      <w:r w:rsidRPr="00005A73">
        <w:rPr>
          <w:rFonts w:ascii="Times New Roman" w:hAnsi="Times New Roman"/>
          <w:i/>
          <w:lang w:val="da-DK"/>
        </w:rPr>
        <w:t xml:space="preserve">- Học sinh </w:t>
      </w:r>
      <w:r w:rsidRPr="00005A73">
        <w:rPr>
          <w:rFonts w:ascii="Times New Roman" w:hAnsi="Times New Roman"/>
          <w:bCs/>
          <w:lang w:val="da-DK"/>
        </w:rPr>
        <w:t xml:space="preserve"> suy nghĩ trả lời, cá nhân b/c nhóm trưởng, NT điều hành thảo luận nhóm</w:t>
      </w:r>
    </w:p>
    <w:p w:rsidR="00ED0579" w:rsidRPr="00005A73" w:rsidRDefault="00ED0579" w:rsidP="00ED0579">
      <w:pPr>
        <w:jc w:val="both"/>
        <w:rPr>
          <w:rFonts w:ascii="Times New Roman" w:hAnsi="Times New Roman"/>
          <w:i/>
          <w:lang w:val="da-DK"/>
        </w:rPr>
      </w:pPr>
      <w:r w:rsidRPr="00005A73">
        <w:rPr>
          <w:rFonts w:ascii="Times New Roman" w:hAnsi="Times New Roman"/>
          <w:i/>
          <w:lang w:val="da-DK"/>
        </w:rPr>
        <w:t>- Giáo viên</w:t>
      </w:r>
      <w:r w:rsidRPr="00005A73">
        <w:rPr>
          <w:rFonts w:ascii="Times New Roman" w:hAnsi="Times New Roman"/>
          <w:lang w:val="da-DK"/>
        </w:rPr>
        <w:t xml:space="preserve"> quan sát, hướng dẫn h/s</w:t>
      </w:r>
    </w:p>
    <w:p w:rsidR="00ED0579" w:rsidRPr="00005A73" w:rsidRDefault="00ED0579" w:rsidP="00ED0579">
      <w:pPr>
        <w:jc w:val="both"/>
        <w:rPr>
          <w:rFonts w:ascii="Times New Roman" w:hAnsi="Times New Roman"/>
          <w:i/>
          <w:lang w:val="da-DK"/>
        </w:rPr>
      </w:pPr>
      <w:r w:rsidRPr="00005A73">
        <w:rPr>
          <w:rFonts w:ascii="Times New Roman" w:hAnsi="Times New Roman"/>
          <w:i/>
          <w:lang w:val="da-DK"/>
        </w:rPr>
        <w:t>- Dự kiến sản phẩm…sgk</w:t>
      </w:r>
    </w:p>
    <w:p w:rsidR="00ED0579" w:rsidRPr="00005A73" w:rsidRDefault="00ED0579" w:rsidP="00ED0579">
      <w:pPr>
        <w:jc w:val="both"/>
        <w:rPr>
          <w:rFonts w:ascii="Times New Roman" w:hAnsi="Times New Roman"/>
          <w:b/>
          <w:i/>
          <w:lang w:val="da-DK"/>
        </w:rPr>
      </w:pPr>
      <w:r w:rsidRPr="00005A73">
        <w:rPr>
          <w:rFonts w:ascii="Times New Roman" w:hAnsi="Times New Roman"/>
          <w:b/>
          <w:i/>
          <w:lang w:val="da-DK"/>
        </w:rPr>
        <w:t>*Báo cáo kết quả các nhóm b/c kq</w:t>
      </w:r>
    </w:p>
    <w:p w:rsidR="00ED0579" w:rsidRPr="00005A73" w:rsidRDefault="00ED0579" w:rsidP="00ED0579">
      <w:pPr>
        <w:jc w:val="both"/>
        <w:rPr>
          <w:rFonts w:ascii="Times New Roman" w:hAnsi="Times New Roman"/>
          <w:b/>
          <w:i/>
          <w:lang w:val="da-DK"/>
        </w:rPr>
      </w:pPr>
      <w:r w:rsidRPr="00005A73">
        <w:rPr>
          <w:rFonts w:ascii="Times New Roman" w:hAnsi="Times New Roman"/>
          <w:b/>
          <w:i/>
          <w:lang w:val="da-DK"/>
        </w:rPr>
        <w:t>*Đánh giá kết quả các nhóm nx kq</w:t>
      </w:r>
    </w:p>
    <w:p w:rsidR="00ED0579" w:rsidRPr="00005A73" w:rsidRDefault="00ED0579" w:rsidP="00ED0579">
      <w:pPr>
        <w:jc w:val="both"/>
        <w:rPr>
          <w:rFonts w:ascii="Times New Roman" w:hAnsi="Times New Roman"/>
          <w:i/>
          <w:lang w:val="da-DK"/>
        </w:rPr>
      </w:pPr>
      <w:r w:rsidRPr="00005A73">
        <w:rPr>
          <w:rFonts w:ascii="Times New Roman" w:hAnsi="Times New Roman"/>
          <w:i/>
          <w:lang w:val="da-DK"/>
        </w:rPr>
        <w:t>- Học sinh nhận xét, bổ sung, đánh giá</w:t>
      </w:r>
    </w:p>
    <w:p w:rsidR="00ED0579" w:rsidRPr="00005A73" w:rsidRDefault="00ED0579" w:rsidP="00ED0579">
      <w:pPr>
        <w:jc w:val="both"/>
        <w:rPr>
          <w:rFonts w:ascii="Times New Roman" w:hAnsi="Times New Roman"/>
          <w:i/>
          <w:lang w:val="da-DK"/>
        </w:rPr>
      </w:pPr>
      <w:r w:rsidRPr="00005A73">
        <w:rPr>
          <w:rFonts w:ascii="Times New Roman" w:hAnsi="Times New Roman"/>
          <w:i/>
          <w:lang w:val="da-DK"/>
        </w:rPr>
        <w:t>- Giáo viên nhận xét, đánh giá</w:t>
      </w:r>
    </w:p>
    <w:p w:rsidR="00ED0579" w:rsidRPr="00005A73" w:rsidRDefault="002C5D3A" w:rsidP="00ED0579">
      <w:pPr>
        <w:jc w:val="both"/>
        <w:rPr>
          <w:rFonts w:ascii="Times New Roman" w:hAnsi="Times New Roman"/>
          <w:b/>
          <w:lang w:val="pt-BR"/>
        </w:rPr>
      </w:pPr>
      <w:r>
        <w:rPr>
          <w:rFonts w:ascii="Times New Roman" w:hAnsi="Times New Roman"/>
          <w:b/>
          <w:lang w:val="pt-BR"/>
        </w:rPr>
        <w:t xml:space="preserve">D. HOẠT ĐỘNG 4: VẬN DỤNG </w:t>
      </w:r>
    </w:p>
    <w:p w:rsidR="00ED0579" w:rsidRPr="00005A73" w:rsidRDefault="00ED0579" w:rsidP="00ED0579">
      <w:pPr>
        <w:jc w:val="both"/>
        <w:rPr>
          <w:rFonts w:ascii="Times New Roman" w:hAnsi="Times New Roman"/>
          <w:b/>
          <w:i/>
          <w:lang w:val="pt-BR"/>
        </w:rPr>
      </w:pPr>
      <w:r w:rsidRPr="00005A73">
        <w:rPr>
          <w:rFonts w:ascii="Times New Roman" w:hAnsi="Times New Roman"/>
          <w:b/>
          <w:i/>
          <w:lang w:val="pt-BR"/>
        </w:rPr>
        <w:t>*Chuyển giao nhiệm vụ</w:t>
      </w:r>
    </w:p>
    <w:p w:rsidR="00ED0579" w:rsidRPr="00005A73" w:rsidRDefault="00ED0579" w:rsidP="00ED0579">
      <w:pPr>
        <w:jc w:val="both"/>
        <w:rPr>
          <w:rFonts w:ascii="Times New Roman" w:hAnsi="Times New Roman"/>
          <w:bCs/>
          <w:lang w:val="da-DK"/>
        </w:rPr>
      </w:pPr>
      <w:r w:rsidRPr="00005A73">
        <w:rPr>
          <w:rFonts w:ascii="Times New Roman" w:hAnsi="Times New Roman"/>
          <w:i/>
          <w:lang w:val="pt-BR"/>
        </w:rPr>
        <w:t>- Giáo viên yêu cầu</w:t>
      </w:r>
      <w:r w:rsidRPr="00005A73">
        <w:rPr>
          <w:rFonts w:ascii="Times New Roman" w:hAnsi="Times New Roman"/>
          <w:bCs/>
          <w:lang w:val="da-DK"/>
        </w:rPr>
        <w:t xml:space="preserve">  + ? Vai trò của động cơ điện là gì? </w:t>
      </w:r>
    </w:p>
    <w:p w:rsidR="00ED0579" w:rsidRPr="00005A73" w:rsidRDefault="00ED0579" w:rsidP="00ED0579">
      <w:pPr>
        <w:jc w:val="both"/>
        <w:rPr>
          <w:rFonts w:ascii="Times New Roman" w:hAnsi="Times New Roman"/>
          <w:bCs/>
          <w:lang w:val="da-DK"/>
        </w:rPr>
      </w:pPr>
      <w:r w:rsidRPr="00005A73">
        <w:rPr>
          <w:rFonts w:ascii="Times New Roman" w:hAnsi="Times New Roman"/>
          <w:bCs/>
          <w:lang w:val="da-DK"/>
        </w:rPr>
        <w:t xml:space="preserve">                                  + Vai trò của cánh quạt là gì?</w:t>
      </w:r>
    </w:p>
    <w:p w:rsidR="00ED0579" w:rsidRPr="00005A73" w:rsidRDefault="00ED0579" w:rsidP="00ED0579">
      <w:pPr>
        <w:tabs>
          <w:tab w:val="left" w:pos="2412"/>
        </w:tabs>
        <w:jc w:val="both"/>
        <w:rPr>
          <w:rFonts w:ascii="Times New Roman" w:hAnsi="Times New Roman"/>
          <w:lang w:val="da-DK"/>
        </w:rPr>
      </w:pPr>
      <w:r w:rsidRPr="00005A73">
        <w:rPr>
          <w:rFonts w:ascii="Times New Roman" w:hAnsi="Times New Roman"/>
          <w:bCs/>
          <w:lang w:val="da-DK"/>
        </w:rPr>
        <w:t xml:space="preserve">                                  + </w:t>
      </w:r>
      <w:r w:rsidRPr="00005A73">
        <w:rPr>
          <w:rFonts w:ascii="Times New Roman" w:hAnsi="Times New Roman"/>
          <w:lang w:val="da-DK"/>
        </w:rPr>
        <w:t>Kể tên một số loại quạt điện mà em biết.</w:t>
      </w:r>
    </w:p>
    <w:p w:rsidR="00ED0579" w:rsidRPr="00005A73" w:rsidRDefault="00ED0579" w:rsidP="00ED0579">
      <w:pPr>
        <w:jc w:val="both"/>
        <w:rPr>
          <w:rFonts w:ascii="Times New Roman" w:hAnsi="Times New Roman"/>
          <w:i/>
          <w:lang w:val="da-DK"/>
        </w:rPr>
      </w:pPr>
      <w:r w:rsidRPr="00005A73">
        <w:rPr>
          <w:rFonts w:ascii="Times New Roman" w:hAnsi="Times New Roman"/>
          <w:i/>
          <w:lang w:val="da-DK"/>
        </w:rPr>
        <w:t xml:space="preserve">- Học sinh tiếp nhận… </w:t>
      </w:r>
    </w:p>
    <w:p w:rsidR="00ED0579" w:rsidRPr="00005A73" w:rsidRDefault="00ED0579" w:rsidP="00ED0579">
      <w:pPr>
        <w:jc w:val="both"/>
        <w:rPr>
          <w:rFonts w:ascii="Times New Roman" w:hAnsi="Times New Roman"/>
          <w:b/>
          <w:i/>
          <w:lang w:val="da-DK"/>
        </w:rPr>
      </w:pPr>
      <w:r w:rsidRPr="00005A73">
        <w:rPr>
          <w:rFonts w:ascii="Times New Roman" w:hAnsi="Times New Roman"/>
          <w:b/>
          <w:i/>
          <w:lang w:val="da-DK"/>
        </w:rPr>
        <w:t>*Thực hiện nhiệm vụ</w:t>
      </w:r>
    </w:p>
    <w:p w:rsidR="00ED0579" w:rsidRPr="00005A73" w:rsidRDefault="00ED0579" w:rsidP="00ED0579">
      <w:pPr>
        <w:jc w:val="both"/>
        <w:rPr>
          <w:rFonts w:ascii="Times New Roman" w:hAnsi="Times New Roman"/>
          <w:bCs/>
          <w:lang w:val="da-DK"/>
        </w:rPr>
      </w:pPr>
      <w:r w:rsidRPr="00005A73">
        <w:rPr>
          <w:rFonts w:ascii="Times New Roman" w:hAnsi="Times New Roman"/>
          <w:i/>
          <w:lang w:val="da-DK"/>
        </w:rPr>
        <w:t xml:space="preserve">- Học sinh </w:t>
      </w:r>
      <w:r w:rsidRPr="00005A73">
        <w:rPr>
          <w:rFonts w:ascii="Times New Roman" w:hAnsi="Times New Roman"/>
          <w:lang w:val="da-DK"/>
        </w:rPr>
        <w:t>suy nghĩ trả lời</w:t>
      </w:r>
      <w:r w:rsidRPr="00005A73">
        <w:rPr>
          <w:rFonts w:ascii="Times New Roman" w:hAnsi="Times New Roman"/>
          <w:bCs/>
          <w:lang w:val="da-DK"/>
        </w:rPr>
        <w:t xml:space="preserve"> cá nhân b/c nhóm trưởng, NT điều hành thảo luận nhóm</w:t>
      </w:r>
    </w:p>
    <w:p w:rsidR="00ED0579" w:rsidRPr="00005A73" w:rsidRDefault="00ED0579" w:rsidP="00ED0579">
      <w:pPr>
        <w:jc w:val="both"/>
        <w:rPr>
          <w:rFonts w:ascii="Times New Roman" w:hAnsi="Times New Roman"/>
          <w:i/>
          <w:lang w:val="da-DK"/>
        </w:rPr>
      </w:pPr>
      <w:r w:rsidRPr="00005A73">
        <w:rPr>
          <w:rFonts w:ascii="Times New Roman" w:hAnsi="Times New Roman"/>
          <w:i/>
          <w:lang w:val="da-DK"/>
        </w:rPr>
        <w:t>- Giáo viên q/s hd</w:t>
      </w:r>
    </w:p>
    <w:p w:rsidR="00ED0579" w:rsidRPr="00005A73" w:rsidRDefault="00ED0579" w:rsidP="00ED0579">
      <w:pPr>
        <w:jc w:val="both"/>
        <w:rPr>
          <w:rFonts w:ascii="Times New Roman" w:hAnsi="Times New Roman"/>
          <w:i/>
          <w:lang w:val="da-DK"/>
        </w:rPr>
      </w:pPr>
      <w:r w:rsidRPr="00005A73">
        <w:rPr>
          <w:rFonts w:ascii="Times New Roman" w:hAnsi="Times New Roman"/>
          <w:i/>
          <w:lang w:val="da-DK"/>
        </w:rPr>
        <w:t>- Dự kiến sản phẩm</w:t>
      </w:r>
    </w:p>
    <w:p w:rsidR="00ED0579" w:rsidRPr="00005A73" w:rsidRDefault="00ED0579" w:rsidP="00ED0579">
      <w:pPr>
        <w:jc w:val="both"/>
        <w:rPr>
          <w:rFonts w:ascii="Times New Roman" w:hAnsi="Times New Roman"/>
          <w:i/>
          <w:lang w:val="da-DK"/>
        </w:rPr>
      </w:pPr>
      <w:r w:rsidRPr="00005A73">
        <w:rPr>
          <w:rFonts w:ascii="Times New Roman" w:hAnsi="Times New Roman"/>
          <w:i/>
          <w:lang w:val="da-DK"/>
        </w:rPr>
        <w:t>+ Vai trò của động cơ điện là biến đổi điện năng thành cơ năng.</w:t>
      </w:r>
    </w:p>
    <w:p w:rsidR="00ED0579" w:rsidRPr="00005A73" w:rsidRDefault="00ED0579" w:rsidP="00ED0579">
      <w:pPr>
        <w:jc w:val="both"/>
        <w:rPr>
          <w:rFonts w:ascii="Times New Roman" w:hAnsi="Times New Roman"/>
          <w:i/>
          <w:lang w:val="da-DK"/>
        </w:rPr>
      </w:pPr>
      <w:r w:rsidRPr="00005A73">
        <w:rPr>
          <w:rFonts w:ascii="Times New Roman" w:hAnsi="Times New Roman"/>
          <w:i/>
          <w:lang w:val="da-DK"/>
        </w:rPr>
        <w:t>+ Vai trò của cánh quạt là tạo ra gió làm mát.</w:t>
      </w:r>
    </w:p>
    <w:p w:rsidR="00ED0579" w:rsidRPr="00005A73" w:rsidRDefault="00ED0579" w:rsidP="00ED0579">
      <w:pPr>
        <w:jc w:val="both"/>
        <w:rPr>
          <w:rFonts w:ascii="Times New Roman" w:hAnsi="Times New Roman"/>
          <w:b/>
          <w:i/>
          <w:lang w:val="da-DK"/>
        </w:rPr>
      </w:pPr>
      <w:r w:rsidRPr="00005A73">
        <w:rPr>
          <w:rFonts w:ascii="Times New Roman" w:hAnsi="Times New Roman"/>
          <w:b/>
          <w:i/>
          <w:lang w:val="da-DK"/>
        </w:rPr>
        <w:t>*Báo cáo kết quả một nhóm đại diện b/c</w:t>
      </w:r>
    </w:p>
    <w:p w:rsidR="00ED0579" w:rsidRPr="00005A73" w:rsidRDefault="00ED0579" w:rsidP="00ED0579">
      <w:pPr>
        <w:jc w:val="both"/>
        <w:rPr>
          <w:rFonts w:ascii="Times New Roman" w:hAnsi="Times New Roman"/>
          <w:b/>
          <w:i/>
          <w:lang w:val="da-DK"/>
        </w:rPr>
      </w:pPr>
      <w:r w:rsidRPr="00005A73">
        <w:rPr>
          <w:rFonts w:ascii="Times New Roman" w:hAnsi="Times New Roman"/>
          <w:b/>
          <w:i/>
          <w:lang w:val="da-DK"/>
        </w:rPr>
        <w:t>*Đánh giá kết quả một nhóm đại diện nx</w:t>
      </w:r>
    </w:p>
    <w:p w:rsidR="00ED0579" w:rsidRPr="00005A73" w:rsidRDefault="00ED0579" w:rsidP="00ED0579">
      <w:pPr>
        <w:jc w:val="both"/>
        <w:rPr>
          <w:rFonts w:ascii="Times New Roman" w:hAnsi="Times New Roman"/>
          <w:i/>
          <w:lang w:val="da-DK"/>
        </w:rPr>
      </w:pPr>
      <w:r w:rsidRPr="00005A73">
        <w:rPr>
          <w:rFonts w:ascii="Times New Roman" w:hAnsi="Times New Roman"/>
          <w:i/>
          <w:lang w:val="da-DK"/>
        </w:rPr>
        <w:t>- Học sinh nhận xét, bổ sung, đánh giá</w:t>
      </w:r>
    </w:p>
    <w:p w:rsidR="00ED0579" w:rsidRPr="00005A73" w:rsidRDefault="00ED0579" w:rsidP="00ED0579">
      <w:pPr>
        <w:jc w:val="both"/>
        <w:rPr>
          <w:rFonts w:ascii="Times New Roman" w:hAnsi="Times New Roman"/>
          <w:i/>
          <w:lang w:val="da-DK"/>
        </w:rPr>
      </w:pPr>
      <w:r w:rsidRPr="00005A73">
        <w:rPr>
          <w:rFonts w:ascii="Times New Roman" w:hAnsi="Times New Roman"/>
          <w:i/>
          <w:lang w:val="da-DK"/>
        </w:rPr>
        <w:t>- Giáo viên nhận xét, đánh giá</w:t>
      </w:r>
    </w:p>
    <w:p w:rsidR="00ED0579" w:rsidRPr="00005A73" w:rsidRDefault="00ED0579" w:rsidP="00ED0579">
      <w:pPr>
        <w:jc w:val="both"/>
        <w:rPr>
          <w:rFonts w:ascii="Times New Roman" w:hAnsi="Times New Roman"/>
          <w:lang w:val="da-DK"/>
        </w:rPr>
      </w:pPr>
      <w:r w:rsidRPr="00005A73">
        <w:rPr>
          <w:rFonts w:ascii="Times New Roman" w:hAnsi="Times New Roman"/>
          <w:b/>
          <w:i/>
          <w:lang w:val="da-DK"/>
        </w:rPr>
        <w:t>*Dặn dò</w:t>
      </w:r>
      <w:r w:rsidRPr="00005A73">
        <w:rPr>
          <w:rFonts w:ascii="Times New Roman" w:hAnsi="Times New Roman"/>
          <w:lang w:val="da-DK"/>
        </w:rPr>
        <w:t>:GV yêu cầu HS về nhà học bài và chuẩn bị trước bài cho tiết học tiếp theo</w:t>
      </w:r>
    </w:p>
    <w:p w:rsidR="00ED0579" w:rsidRPr="00005A73" w:rsidRDefault="00ED0579" w:rsidP="00ED0579">
      <w:pPr>
        <w:jc w:val="both"/>
        <w:rPr>
          <w:rFonts w:ascii="Times New Roman" w:hAnsi="Times New Roman"/>
          <w:i/>
          <w:lang w:val="da-DK"/>
        </w:rPr>
      </w:pPr>
    </w:p>
    <w:p w:rsidR="00ED0579" w:rsidRPr="00005A73" w:rsidRDefault="00ED0579" w:rsidP="00ED0579">
      <w:pPr>
        <w:jc w:val="both"/>
        <w:rPr>
          <w:rFonts w:ascii="Times New Roman" w:hAnsi="Times New Roman"/>
          <w:b/>
          <w:bCs/>
          <w:i/>
          <w:u w:val="single"/>
          <w:lang w:val="da-DK"/>
        </w:rPr>
      </w:pPr>
    </w:p>
    <w:p w:rsidR="00BF4102" w:rsidRDefault="00ED0579" w:rsidP="00BF4102">
      <w:pPr>
        <w:jc w:val="both"/>
        <w:rPr>
          <w:rFonts w:ascii="Times New Roman" w:hAnsi="Times New Roman"/>
          <w:bCs/>
          <w:kern w:val="32"/>
          <w:lang w:val="da-DK"/>
        </w:rPr>
      </w:pPr>
      <w:r w:rsidRPr="00005A73">
        <w:rPr>
          <w:rFonts w:ascii="Times New Roman" w:hAnsi="Times New Roman"/>
          <w:i/>
          <w:lang w:val="nl-NL"/>
        </w:rPr>
        <w:br w:type="page"/>
      </w:r>
      <w:r w:rsidR="00BF4102">
        <w:rPr>
          <w:rFonts w:ascii="Times New Roman" w:hAnsi="Times New Roman"/>
          <w:bCs/>
          <w:kern w:val="32"/>
          <w:lang w:val="da-DK"/>
        </w:rPr>
        <w:lastRenderedPageBreak/>
        <w:t>Ngày soạn: 03/04/2023</w:t>
      </w:r>
    </w:p>
    <w:p w:rsidR="00BF4102" w:rsidRPr="00005A73" w:rsidRDefault="00BF4102" w:rsidP="00BF4102">
      <w:pPr>
        <w:jc w:val="both"/>
        <w:rPr>
          <w:rFonts w:ascii="Times New Roman" w:hAnsi="Times New Roman"/>
          <w:b/>
          <w:bCs/>
          <w:kern w:val="32"/>
          <w:lang w:val="da-DK"/>
        </w:rPr>
      </w:pPr>
      <w:r>
        <w:rPr>
          <w:rFonts w:ascii="Times New Roman" w:hAnsi="Times New Roman"/>
          <w:bCs/>
          <w:kern w:val="32"/>
          <w:lang w:val="da-DK"/>
        </w:rPr>
        <w:t>Ngày giảng: 10/04/2023</w:t>
      </w:r>
    </w:p>
    <w:p w:rsidR="00BF4102" w:rsidRPr="00005A73" w:rsidRDefault="00BF4102" w:rsidP="00BF4102">
      <w:pPr>
        <w:pStyle w:val="Heading2"/>
        <w:rPr>
          <w:rFonts w:ascii="Times New Roman" w:hAnsi="Times New Roman"/>
          <w:b/>
          <w:iCs/>
          <w:sz w:val="28"/>
          <w:szCs w:val="28"/>
          <w:lang w:val="nl-NL"/>
        </w:rPr>
      </w:pPr>
      <w:r>
        <w:rPr>
          <w:rFonts w:ascii="Times New Roman" w:hAnsi="Times New Roman"/>
          <w:b/>
          <w:sz w:val="28"/>
          <w:szCs w:val="28"/>
          <w:lang w:val="nl-NL"/>
        </w:rPr>
        <w:t xml:space="preserve">Tiết 41 - </w:t>
      </w:r>
      <w:r w:rsidRPr="00005A73">
        <w:rPr>
          <w:rFonts w:ascii="Times New Roman" w:hAnsi="Times New Roman"/>
          <w:b/>
          <w:sz w:val="28"/>
          <w:szCs w:val="28"/>
          <w:lang w:val="nl-NL"/>
        </w:rPr>
        <w:t>Bài 45. THỰC HÀNH – QUẠT ĐIỆN</w:t>
      </w:r>
    </w:p>
    <w:p w:rsidR="00BF4102" w:rsidRPr="00005A73" w:rsidRDefault="00BF4102" w:rsidP="00BF4102">
      <w:pPr>
        <w:jc w:val="center"/>
        <w:rPr>
          <w:rFonts w:ascii="Times New Roman" w:hAnsi="Times New Roman"/>
          <w:lang w:val="da-DK"/>
        </w:rPr>
      </w:pPr>
    </w:p>
    <w:p w:rsidR="00BF4102" w:rsidRPr="00005A73" w:rsidRDefault="00BF4102" w:rsidP="00BF4102">
      <w:pPr>
        <w:tabs>
          <w:tab w:val="center" w:pos="5040"/>
        </w:tabs>
        <w:jc w:val="both"/>
        <w:rPr>
          <w:rFonts w:ascii="Times New Roman" w:hAnsi="Times New Roman"/>
          <w:b/>
          <w:lang w:val="da-DK"/>
        </w:rPr>
      </w:pPr>
      <w:r w:rsidRPr="00005A73">
        <w:rPr>
          <w:rFonts w:ascii="Times New Roman" w:hAnsi="Times New Roman"/>
          <w:b/>
          <w:lang w:val="da-DK"/>
        </w:rPr>
        <w:t>I. MỤC TIÊU:</w:t>
      </w:r>
    </w:p>
    <w:p w:rsidR="00BF4102" w:rsidRDefault="00BF4102" w:rsidP="00BF4102">
      <w:pPr>
        <w:jc w:val="both"/>
        <w:rPr>
          <w:rFonts w:ascii="Times New Roman" w:hAnsi="Times New Roman"/>
          <w:b/>
          <w:bCs/>
          <w:i/>
          <w:kern w:val="32"/>
          <w:lang w:val="nl-NL"/>
        </w:rPr>
      </w:pPr>
      <w:r w:rsidRPr="00005A73">
        <w:rPr>
          <w:rFonts w:ascii="Times New Roman" w:hAnsi="Times New Roman"/>
          <w:b/>
          <w:bCs/>
          <w:kern w:val="32"/>
          <w:lang w:val="nl-NL"/>
        </w:rPr>
        <w:t xml:space="preserve">1- </w:t>
      </w:r>
      <w:r>
        <w:rPr>
          <w:rFonts w:ascii="Times New Roman" w:hAnsi="Times New Roman"/>
          <w:b/>
          <w:bCs/>
          <w:kern w:val="32"/>
          <w:lang w:val="nl-NL"/>
        </w:rPr>
        <w:t>Năng lực:</w:t>
      </w:r>
    </w:p>
    <w:p w:rsidR="00BF4102" w:rsidRPr="00E74D10" w:rsidRDefault="00BF4102" w:rsidP="00BF4102">
      <w:pPr>
        <w:spacing w:line="259" w:lineRule="auto"/>
        <w:rPr>
          <w:rFonts w:ascii="Times New Roman" w:eastAsia="Arial" w:hAnsi="Times New Roman"/>
          <w:b/>
          <w:bCs/>
          <w:i/>
          <w:kern w:val="24"/>
        </w:rPr>
      </w:pPr>
      <w:r w:rsidRPr="00E74D10">
        <w:rPr>
          <w:rFonts w:ascii="Times New Roman" w:eastAsia="Arial" w:hAnsi="Times New Roman"/>
          <w:b/>
          <w:bCs/>
          <w:i/>
          <w:kern w:val="24"/>
        </w:rPr>
        <w:t xml:space="preserve">a. </w:t>
      </w:r>
      <w:proofErr w:type="spellStart"/>
      <w:r w:rsidRPr="00E74D10">
        <w:rPr>
          <w:rFonts w:ascii="Times New Roman" w:eastAsia="Arial" w:hAnsi="Times New Roman"/>
          <w:b/>
          <w:bCs/>
          <w:i/>
          <w:kern w:val="24"/>
        </w:rPr>
        <w:t>Năng</w:t>
      </w:r>
      <w:proofErr w:type="spellEnd"/>
      <w:r w:rsidRPr="00E74D10">
        <w:rPr>
          <w:rFonts w:ascii="Times New Roman" w:eastAsia="Arial" w:hAnsi="Times New Roman"/>
          <w:b/>
          <w:bCs/>
          <w:i/>
          <w:kern w:val="24"/>
        </w:rPr>
        <w:t xml:space="preserve"> </w:t>
      </w:r>
      <w:proofErr w:type="spellStart"/>
      <w:r w:rsidRPr="00E74D10">
        <w:rPr>
          <w:rFonts w:ascii="Times New Roman" w:eastAsia="Arial" w:hAnsi="Times New Roman"/>
          <w:b/>
          <w:bCs/>
          <w:i/>
          <w:kern w:val="24"/>
        </w:rPr>
        <w:t>lực</w:t>
      </w:r>
      <w:proofErr w:type="spellEnd"/>
      <w:r w:rsidRPr="00E74D10">
        <w:rPr>
          <w:rFonts w:ascii="Times New Roman" w:eastAsia="Arial" w:hAnsi="Times New Roman"/>
          <w:b/>
          <w:bCs/>
          <w:i/>
          <w:kern w:val="24"/>
        </w:rPr>
        <w:t xml:space="preserve"> </w:t>
      </w:r>
      <w:proofErr w:type="spellStart"/>
      <w:r w:rsidRPr="00E74D10">
        <w:rPr>
          <w:rFonts w:ascii="Times New Roman" w:eastAsia="Arial" w:hAnsi="Times New Roman"/>
          <w:b/>
          <w:bCs/>
          <w:i/>
          <w:kern w:val="24"/>
        </w:rPr>
        <w:t>chung</w:t>
      </w:r>
      <w:proofErr w:type="spellEnd"/>
    </w:p>
    <w:p w:rsidR="00BF4102" w:rsidRPr="00E74D10" w:rsidRDefault="00BF4102" w:rsidP="00BF4102">
      <w:pPr>
        <w:spacing w:line="259" w:lineRule="auto"/>
        <w:rPr>
          <w:rFonts w:ascii="Times New Roman" w:eastAsia="Arial" w:hAnsi="Times New Roman"/>
          <w:b/>
          <w:bCs/>
          <w:i/>
          <w:kern w:val="24"/>
          <w:lang w:val="vi-VN"/>
        </w:rPr>
      </w:pPr>
      <w:r w:rsidRPr="00E74D10">
        <w:rPr>
          <w:rFonts w:ascii="Times New Roman" w:eastAsia="Arial" w:hAnsi="Times New Roman"/>
          <w:bCs/>
          <w:kern w:val="24"/>
          <w:lang w:val="vi-VN"/>
        </w:rPr>
        <w:t xml:space="preserve">- Tự học: </w:t>
      </w:r>
      <w:r w:rsidRPr="00E74D10">
        <w:rPr>
          <w:rFonts w:ascii="Times New Roman" w:eastAsia="Arial" w:hAnsi="Times New Roman"/>
          <w:lang w:val="vi-VN"/>
        </w:rPr>
        <w:t>Xác định được nhiệm vụ học tập một cách tự giác, chủ động; tự đặt được mục tiêu học tập để nỗ lực phấn đấu thực hiện.</w:t>
      </w:r>
    </w:p>
    <w:p w:rsidR="00BF4102" w:rsidRPr="00E74D10" w:rsidRDefault="00BF4102" w:rsidP="00BF4102">
      <w:pPr>
        <w:autoSpaceDE w:val="0"/>
        <w:autoSpaceDN w:val="0"/>
        <w:adjustRightInd w:val="0"/>
        <w:spacing w:before="60" w:line="259" w:lineRule="auto"/>
        <w:rPr>
          <w:rFonts w:ascii="Times New Roman" w:eastAsia="Arial" w:hAnsi="Times New Roman"/>
          <w:bCs/>
          <w:iCs/>
          <w:lang w:val="vi-VN"/>
        </w:rPr>
      </w:pPr>
      <w:r w:rsidRPr="00E74D10">
        <w:rPr>
          <w:rFonts w:ascii="Times New Roman" w:eastAsia="Arial" w:hAnsi="Times New Roman"/>
          <w:bCs/>
          <w:kern w:val="24"/>
          <w:lang w:val="vi-VN"/>
        </w:rPr>
        <w:t xml:space="preserve">- Giải quyết vấn đề: </w:t>
      </w:r>
      <w:r w:rsidRPr="00E74D10">
        <w:rPr>
          <w:rFonts w:ascii="Times New Roman" w:eastAsia="Arial" w:hAnsi="Times New Roman"/>
          <w:lang w:val="vi-VN"/>
        </w:rPr>
        <w:t>Phân tích được tình huống trong học tập; phát hiện và nêu được tình huống có vấn đề trong học tập.</w:t>
      </w:r>
    </w:p>
    <w:p w:rsidR="00BF4102" w:rsidRPr="00E74D10" w:rsidRDefault="00BF4102" w:rsidP="00BF4102">
      <w:pPr>
        <w:spacing w:line="259" w:lineRule="auto"/>
        <w:rPr>
          <w:rFonts w:ascii="Times New Roman" w:eastAsia="Arial" w:hAnsi="Times New Roman"/>
          <w:bCs/>
          <w:kern w:val="24"/>
        </w:rPr>
      </w:pPr>
      <w:r w:rsidRPr="00E74D10">
        <w:rPr>
          <w:rFonts w:ascii="Times New Roman" w:eastAsia="Arial" w:hAnsi="Times New Roman"/>
          <w:bCs/>
          <w:kern w:val="24"/>
          <w:lang w:val="vi-VN"/>
        </w:rPr>
        <w:t xml:space="preserve">- Hợp tác: </w:t>
      </w:r>
      <w:proofErr w:type="spellStart"/>
      <w:r w:rsidRPr="00E74D10">
        <w:rPr>
          <w:rFonts w:ascii="Times New Roman" w:eastAsia="Arial" w:hAnsi="Times New Roman"/>
          <w:bCs/>
          <w:kern w:val="24"/>
        </w:rPr>
        <w:t>Phân</w:t>
      </w:r>
      <w:proofErr w:type="spellEnd"/>
      <w:r w:rsidRPr="00E74D10">
        <w:rPr>
          <w:rFonts w:ascii="Times New Roman" w:eastAsia="Arial" w:hAnsi="Times New Roman"/>
          <w:bCs/>
          <w:kern w:val="24"/>
        </w:rPr>
        <w:t xml:space="preserve"> </w:t>
      </w:r>
      <w:proofErr w:type="spellStart"/>
      <w:r w:rsidRPr="00E74D10">
        <w:rPr>
          <w:rFonts w:ascii="Times New Roman" w:eastAsia="Arial" w:hAnsi="Times New Roman"/>
          <w:bCs/>
          <w:kern w:val="24"/>
        </w:rPr>
        <w:t>công</w:t>
      </w:r>
      <w:proofErr w:type="spellEnd"/>
      <w:r w:rsidRPr="00E74D10">
        <w:rPr>
          <w:rFonts w:ascii="Times New Roman" w:eastAsia="Arial" w:hAnsi="Times New Roman"/>
          <w:bCs/>
          <w:kern w:val="24"/>
        </w:rPr>
        <w:t xml:space="preserve"> </w:t>
      </w:r>
      <w:proofErr w:type="spellStart"/>
      <w:r w:rsidRPr="00E74D10">
        <w:rPr>
          <w:rFonts w:ascii="Times New Roman" w:eastAsia="Arial" w:hAnsi="Times New Roman"/>
          <w:bCs/>
          <w:kern w:val="24"/>
        </w:rPr>
        <w:t>nhiệm</w:t>
      </w:r>
      <w:proofErr w:type="spellEnd"/>
      <w:r w:rsidRPr="00E74D10">
        <w:rPr>
          <w:rFonts w:ascii="Times New Roman" w:eastAsia="Arial" w:hAnsi="Times New Roman"/>
          <w:bCs/>
          <w:kern w:val="24"/>
        </w:rPr>
        <w:t xml:space="preserve"> </w:t>
      </w:r>
      <w:proofErr w:type="spellStart"/>
      <w:r w:rsidRPr="00E74D10">
        <w:rPr>
          <w:rFonts w:ascii="Times New Roman" w:eastAsia="Arial" w:hAnsi="Times New Roman"/>
          <w:bCs/>
          <w:kern w:val="24"/>
        </w:rPr>
        <w:t>vụ</w:t>
      </w:r>
      <w:proofErr w:type="spellEnd"/>
      <w:r w:rsidRPr="00E74D10">
        <w:rPr>
          <w:rFonts w:ascii="Times New Roman" w:eastAsia="Arial" w:hAnsi="Times New Roman"/>
          <w:bCs/>
          <w:kern w:val="24"/>
        </w:rPr>
        <w:t xml:space="preserve">, </w:t>
      </w:r>
      <w:proofErr w:type="spellStart"/>
      <w:r w:rsidRPr="00E74D10">
        <w:rPr>
          <w:rFonts w:ascii="Times New Roman" w:eastAsia="Arial" w:hAnsi="Times New Roman"/>
          <w:bCs/>
          <w:kern w:val="24"/>
        </w:rPr>
        <w:t>trao</w:t>
      </w:r>
      <w:proofErr w:type="spellEnd"/>
      <w:r w:rsidRPr="00E74D10">
        <w:rPr>
          <w:rFonts w:ascii="Times New Roman" w:eastAsia="Arial" w:hAnsi="Times New Roman"/>
          <w:bCs/>
          <w:kern w:val="24"/>
        </w:rPr>
        <w:t xml:space="preserve"> </w:t>
      </w:r>
      <w:proofErr w:type="spellStart"/>
      <w:r w:rsidRPr="00E74D10">
        <w:rPr>
          <w:rFonts w:ascii="Times New Roman" w:eastAsia="Arial" w:hAnsi="Times New Roman"/>
          <w:bCs/>
          <w:kern w:val="24"/>
        </w:rPr>
        <w:t>đổi</w:t>
      </w:r>
      <w:proofErr w:type="spellEnd"/>
      <w:r w:rsidRPr="00E74D10">
        <w:rPr>
          <w:rFonts w:ascii="Times New Roman" w:eastAsia="Arial" w:hAnsi="Times New Roman"/>
          <w:bCs/>
          <w:kern w:val="24"/>
        </w:rPr>
        <w:t xml:space="preserve"> </w:t>
      </w:r>
      <w:proofErr w:type="spellStart"/>
      <w:r w:rsidRPr="00E74D10">
        <w:rPr>
          <w:rFonts w:ascii="Times New Roman" w:eastAsia="Arial" w:hAnsi="Times New Roman"/>
          <w:bCs/>
          <w:kern w:val="24"/>
        </w:rPr>
        <w:t>thông</w:t>
      </w:r>
      <w:proofErr w:type="spellEnd"/>
      <w:r w:rsidRPr="00E74D10">
        <w:rPr>
          <w:rFonts w:ascii="Times New Roman" w:eastAsia="Arial" w:hAnsi="Times New Roman"/>
          <w:bCs/>
          <w:kern w:val="24"/>
        </w:rPr>
        <w:t xml:space="preserve"> tin, </w:t>
      </w:r>
      <w:r w:rsidRPr="00E74D10">
        <w:rPr>
          <w:rFonts w:ascii="Times New Roman" w:eastAsia="Arial" w:hAnsi="Times New Roman"/>
        </w:rPr>
        <w:t>k</w:t>
      </w:r>
      <w:r w:rsidRPr="00E74D10">
        <w:rPr>
          <w:rFonts w:ascii="Times New Roman" w:eastAsia="Arial" w:hAnsi="Times New Roman"/>
          <w:lang w:val="vi-VN"/>
        </w:rPr>
        <w:t>hiêm tốn, lắng nghe tích cực trong giao tiếp; nhận ra được bối cảnh giao tiếp, đặc điểm, thái độ của đối tượng giao tiếp.</w:t>
      </w:r>
      <w:r w:rsidRPr="00E74D10">
        <w:rPr>
          <w:rFonts w:ascii="Times New Roman" w:eastAsia="Arial" w:hAnsi="Times New Roman"/>
          <w:bCs/>
          <w:kern w:val="24"/>
          <w:lang w:val="vi-VN"/>
        </w:rPr>
        <w:t xml:space="preserve"> </w:t>
      </w:r>
    </w:p>
    <w:p w:rsidR="00BF4102" w:rsidRPr="00E74D10" w:rsidRDefault="00BF4102" w:rsidP="00BF4102">
      <w:pPr>
        <w:spacing w:line="259" w:lineRule="auto"/>
        <w:rPr>
          <w:rFonts w:ascii="Times New Roman" w:eastAsia="Arial" w:hAnsi="Times New Roman"/>
          <w:b/>
          <w:bCs/>
          <w:i/>
          <w:kern w:val="24"/>
        </w:rPr>
      </w:pPr>
      <w:r w:rsidRPr="00E74D10">
        <w:rPr>
          <w:rFonts w:ascii="Times New Roman" w:eastAsia="Arial" w:hAnsi="Times New Roman"/>
          <w:b/>
          <w:bCs/>
          <w:i/>
          <w:kern w:val="24"/>
        </w:rPr>
        <w:t xml:space="preserve">b. </w:t>
      </w:r>
      <w:proofErr w:type="spellStart"/>
      <w:r w:rsidRPr="00E74D10">
        <w:rPr>
          <w:rFonts w:ascii="Times New Roman" w:eastAsia="Arial" w:hAnsi="Times New Roman"/>
          <w:b/>
          <w:bCs/>
          <w:i/>
          <w:kern w:val="24"/>
        </w:rPr>
        <w:t>Năng</w:t>
      </w:r>
      <w:proofErr w:type="spellEnd"/>
      <w:r w:rsidRPr="00E74D10">
        <w:rPr>
          <w:rFonts w:ascii="Times New Roman" w:eastAsia="Arial" w:hAnsi="Times New Roman"/>
          <w:b/>
          <w:bCs/>
          <w:i/>
          <w:kern w:val="24"/>
        </w:rPr>
        <w:t xml:space="preserve"> </w:t>
      </w:r>
      <w:proofErr w:type="spellStart"/>
      <w:r w:rsidRPr="00E74D10">
        <w:rPr>
          <w:rFonts w:ascii="Times New Roman" w:eastAsia="Arial" w:hAnsi="Times New Roman"/>
          <w:b/>
          <w:bCs/>
          <w:i/>
          <w:kern w:val="24"/>
        </w:rPr>
        <w:t>lực</w:t>
      </w:r>
      <w:proofErr w:type="spellEnd"/>
      <w:r w:rsidRPr="00E74D10">
        <w:rPr>
          <w:rFonts w:ascii="Times New Roman" w:eastAsia="Arial" w:hAnsi="Times New Roman"/>
          <w:b/>
          <w:bCs/>
          <w:i/>
          <w:kern w:val="24"/>
        </w:rPr>
        <w:t xml:space="preserve"> </w:t>
      </w:r>
      <w:proofErr w:type="spellStart"/>
      <w:r w:rsidRPr="00E74D10">
        <w:rPr>
          <w:rFonts w:ascii="Times New Roman" w:eastAsia="Arial" w:hAnsi="Times New Roman"/>
          <w:b/>
          <w:bCs/>
          <w:i/>
          <w:kern w:val="24"/>
        </w:rPr>
        <w:t>đặc</w:t>
      </w:r>
      <w:proofErr w:type="spellEnd"/>
      <w:r w:rsidRPr="00E74D10">
        <w:rPr>
          <w:rFonts w:ascii="Times New Roman" w:eastAsia="Arial" w:hAnsi="Times New Roman"/>
          <w:b/>
          <w:bCs/>
          <w:i/>
          <w:kern w:val="24"/>
        </w:rPr>
        <w:t xml:space="preserve"> </w:t>
      </w:r>
      <w:proofErr w:type="spellStart"/>
      <w:r w:rsidRPr="00E74D10">
        <w:rPr>
          <w:rFonts w:ascii="Times New Roman" w:eastAsia="Arial" w:hAnsi="Times New Roman"/>
          <w:b/>
          <w:bCs/>
          <w:i/>
          <w:kern w:val="24"/>
        </w:rPr>
        <w:t>thù</w:t>
      </w:r>
      <w:proofErr w:type="spellEnd"/>
    </w:p>
    <w:p w:rsidR="00BF4102" w:rsidRPr="004C54A9" w:rsidRDefault="00BF4102" w:rsidP="00BF4102">
      <w:pPr>
        <w:pStyle w:val="BodyTextIndent3"/>
        <w:spacing w:after="0"/>
        <w:ind w:left="0"/>
        <w:jc w:val="both"/>
        <w:rPr>
          <w:rFonts w:ascii="Times New Roman" w:hAnsi="Times New Roman"/>
          <w:i/>
          <w:kern w:val="32"/>
          <w:lang w:val="en-US"/>
        </w:rPr>
      </w:pPr>
      <w:r w:rsidRPr="00534AAF">
        <w:rPr>
          <w:rFonts w:ascii="Times New Roman" w:hAnsi="Times New Roman"/>
          <w:color w:val="050505"/>
          <w:sz w:val="28"/>
          <w:szCs w:val="28"/>
        </w:rPr>
        <w:t xml:space="preserve">- </w:t>
      </w:r>
      <w:proofErr w:type="spellStart"/>
      <w:r w:rsidRPr="00534AAF">
        <w:rPr>
          <w:rFonts w:ascii="Times New Roman" w:hAnsi="Times New Roman"/>
          <w:color w:val="050505"/>
          <w:sz w:val="28"/>
          <w:szCs w:val="28"/>
        </w:rPr>
        <w:t>Nhận</w:t>
      </w:r>
      <w:proofErr w:type="spellEnd"/>
      <w:r w:rsidRPr="00534AAF">
        <w:rPr>
          <w:rFonts w:ascii="Times New Roman" w:hAnsi="Times New Roman"/>
          <w:color w:val="050505"/>
          <w:sz w:val="28"/>
          <w:szCs w:val="28"/>
        </w:rPr>
        <w:t xml:space="preserve"> </w:t>
      </w:r>
      <w:proofErr w:type="spellStart"/>
      <w:r w:rsidRPr="00534AAF">
        <w:rPr>
          <w:rFonts w:ascii="Times New Roman" w:hAnsi="Times New Roman"/>
          <w:color w:val="050505"/>
          <w:sz w:val="28"/>
          <w:szCs w:val="28"/>
        </w:rPr>
        <w:t>thức</w:t>
      </w:r>
      <w:proofErr w:type="spellEnd"/>
      <w:r w:rsidRPr="00534AAF">
        <w:rPr>
          <w:rFonts w:ascii="Times New Roman" w:hAnsi="Times New Roman"/>
          <w:color w:val="050505"/>
          <w:sz w:val="28"/>
          <w:szCs w:val="28"/>
        </w:rPr>
        <w:t xml:space="preserve"> </w:t>
      </w:r>
      <w:proofErr w:type="spellStart"/>
      <w:r w:rsidRPr="00534AAF">
        <w:rPr>
          <w:rFonts w:ascii="Times New Roman" w:hAnsi="Times New Roman"/>
          <w:color w:val="050505"/>
          <w:sz w:val="28"/>
          <w:szCs w:val="28"/>
        </w:rPr>
        <w:t>công</w:t>
      </w:r>
      <w:proofErr w:type="spellEnd"/>
      <w:r w:rsidRPr="00534AAF">
        <w:rPr>
          <w:rFonts w:ascii="Times New Roman" w:hAnsi="Times New Roman"/>
          <w:color w:val="050505"/>
          <w:sz w:val="28"/>
          <w:szCs w:val="28"/>
        </w:rPr>
        <w:t xml:space="preserve"> </w:t>
      </w:r>
      <w:proofErr w:type="spellStart"/>
      <w:r w:rsidRPr="00534AAF">
        <w:rPr>
          <w:rFonts w:ascii="Times New Roman" w:hAnsi="Times New Roman"/>
          <w:color w:val="050505"/>
          <w:sz w:val="28"/>
          <w:szCs w:val="28"/>
        </w:rPr>
        <w:t>nghệ</w:t>
      </w:r>
      <w:proofErr w:type="spellEnd"/>
      <w:r w:rsidRPr="00534AAF">
        <w:rPr>
          <w:rFonts w:ascii="Times New Roman" w:hAnsi="Times New Roman"/>
          <w:color w:val="050505"/>
          <w:sz w:val="28"/>
          <w:szCs w:val="28"/>
        </w:rPr>
        <w:t>:</w:t>
      </w:r>
      <w:r w:rsidRPr="00E74D10">
        <w:rPr>
          <w:rFonts w:ascii="Times New Roman" w:hAnsi="Times New Roman"/>
          <w:color w:val="050505"/>
        </w:rPr>
        <w:t xml:space="preserve"> </w:t>
      </w:r>
      <w:proofErr w:type="spellStart"/>
      <w:r>
        <w:rPr>
          <w:rFonts w:ascii="Times New Roman" w:hAnsi="Times New Roman"/>
          <w:sz w:val="28"/>
          <w:szCs w:val="28"/>
          <w:lang w:val="en-US"/>
        </w:rPr>
        <w:t>Biết</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được</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cấu</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tạo</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nguyên</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lý</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hoạt</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động</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và</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chức</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năng</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của</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quạt</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điện</w:t>
      </w:r>
      <w:proofErr w:type="spellEnd"/>
      <w:r>
        <w:rPr>
          <w:rFonts w:ascii="Times New Roman" w:hAnsi="Times New Roman"/>
          <w:sz w:val="28"/>
          <w:szCs w:val="28"/>
          <w:lang w:val="en-US"/>
        </w:rPr>
        <w:t>.</w:t>
      </w:r>
    </w:p>
    <w:p w:rsidR="00BF4102" w:rsidRDefault="00BF4102" w:rsidP="00BF4102">
      <w:pPr>
        <w:spacing w:line="259" w:lineRule="auto"/>
        <w:rPr>
          <w:rFonts w:ascii="Times New Roman" w:hAnsi="Times New Roman"/>
          <w:kern w:val="32"/>
          <w:lang w:val="nl-NL"/>
        </w:rPr>
      </w:pPr>
      <w:r w:rsidRPr="00E74D10">
        <w:rPr>
          <w:rFonts w:ascii="Times New Roman" w:hAnsi="Times New Roman"/>
          <w:color w:val="050505"/>
        </w:rPr>
        <w:t xml:space="preserve">- </w:t>
      </w:r>
      <w:proofErr w:type="spellStart"/>
      <w:r w:rsidRPr="00E74D10">
        <w:rPr>
          <w:rFonts w:ascii="Times New Roman" w:hAnsi="Times New Roman"/>
          <w:color w:val="050505"/>
        </w:rPr>
        <w:t>Sử</w:t>
      </w:r>
      <w:proofErr w:type="spellEnd"/>
      <w:r w:rsidRPr="00E74D10">
        <w:rPr>
          <w:rFonts w:ascii="Times New Roman" w:hAnsi="Times New Roman"/>
          <w:color w:val="050505"/>
        </w:rPr>
        <w:t xml:space="preserve"> </w:t>
      </w:r>
      <w:proofErr w:type="spellStart"/>
      <w:r w:rsidRPr="00E74D10">
        <w:rPr>
          <w:rFonts w:ascii="Times New Roman" w:hAnsi="Times New Roman"/>
          <w:color w:val="050505"/>
        </w:rPr>
        <w:t>dụng</w:t>
      </w:r>
      <w:proofErr w:type="spellEnd"/>
      <w:r w:rsidRPr="00E74D10">
        <w:rPr>
          <w:rFonts w:ascii="Times New Roman" w:hAnsi="Times New Roman"/>
          <w:color w:val="050505"/>
        </w:rPr>
        <w:t xml:space="preserve"> </w:t>
      </w:r>
      <w:proofErr w:type="spellStart"/>
      <w:r w:rsidRPr="00E74D10">
        <w:rPr>
          <w:rFonts w:ascii="Times New Roman" w:hAnsi="Times New Roman"/>
          <w:color w:val="050505"/>
        </w:rPr>
        <w:t>công</w:t>
      </w:r>
      <w:proofErr w:type="spellEnd"/>
      <w:r w:rsidRPr="00E74D10">
        <w:rPr>
          <w:rFonts w:ascii="Times New Roman" w:hAnsi="Times New Roman"/>
          <w:color w:val="050505"/>
        </w:rPr>
        <w:t xml:space="preserve"> </w:t>
      </w:r>
      <w:proofErr w:type="spellStart"/>
      <w:r w:rsidRPr="00E74D10">
        <w:rPr>
          <w:rFonts w:ascii="Times New Roman" w:hAnsi="Times New Roman"/>
          <w:color w:val="050505"/>
        </w:rPr>
        <w:t>nghệ</w:t>
      </w:r>
      <w:proofErr w:type="spellEnd"/>
      <w:r w:rsidRPr="00E74D10">
        <w:rPr>
          <w:rFonts w:ascii="Times New Roman" w:hAnsi="Times New Roman"/>
          <w:color w:val="050505"/>
        </w:rPr>
        <w:t xml:space="preserve">: </w:t>
      </w:r>
      <w:r>
        <w:rPr>
          <w:rFonts w:ascii="Times New Roman" w:hAnsi="Times New Roman"/>
          <w:kern w:val="32"/>
          <w:lang w:val="nl-NL"/>
        </w:rPr>
        <w:t>Biết cách sử dụng quạt điện. Hiểu được các thông số kỹ thuật ghi trên quạt điện để lựa chọn loại quạt phù hợp với nhu cầu sử dụng của gia đình.</w:t>
      </w:r>
    </w:p>
    <w:p w:rsidR="00BF4102" w:rsidRDefault="00BF4102" w:rsidP="00BF4102">
      <w:pPr>
        <w:spacing w:line="259" w:lineRule="auto"/>
        <w:rPr>
          <w:rFonts w:ascii="Times New Roman" w:hAnsi="Times New Roman"/>
          <w:color w:val="050505"/>
        </w:rPr>
      </w:pPr>
      <w:r w:rsidRPr="00E74D10">
        <w:rPr>
          <w:rFonts w:ascii="Times New Roman" w:hAnsi="Times New Roman"/>
          <w:color w:val="050505"/>
        </w:rPr>
        <w:t xml:space="preserve">- </w:t>
      </w:r>
      <w:proofErr w:type="spellStart"/>
      <w:r w:rsidRPr="00E74D10">
        <w:rPr>
          <w:rFonts w:ascii="Times New Roman" w:hAnsi="Times New Roman"/>
          <w:color w:val="050505"/>
        </w:rPr>
        <w:t>Đánh</w:t>
      </w:r>
      <w:proofErr w:type="spellEnd"/>
      <w:r w:rsidRPr="00E74D10">
        <w:rPr>
          <w:rFonts w:ascii="Times New Roman" w:hAnsi="Times New Roman"/>
          <w:color w:val="050505"/>
        </w:rPr>
        <w:t xml:space="preserve"> </w:t>
      </w:r>
      <w:proofErr w:type="spellStart"/>
      <w:r w:rsidRPr="00E74D10">
        <w:rPr>
          <w:rFonts w:ascii="Times New Roman" w:hAnsi="Times New Roman"/>
          <w:color w:val="050505"/>
        </w:rPr>
        <w:t>giá</w:t>
      </w:r>
      <w:proofErr w:type="spellEnd"/>
      <w:r w:rsidRPr="00E74D10">
        <w:rPr>
          <w:rFonts w:ascii="Times New Roman" w:hAnsi="Times New Roman"/>
          <w:color w:val="050505"/>
        </w:rPr>
        <w:t xml:space="preserve"> </w:t>
      </w:r>
      <w:proofErr w:type="spellStart"/>
      <w:r w:rsidRPr="00E74D10">
        <w:rPr>
          <w:rFonts w:ascii="Times New Roman" w:hAnsi="Times New Roman"/>
          <w:color w:val="050505"/>
        </w:rPr>
        <w:t>công</w:t>
      </w:r>
      <w:proofErr w:type="spellEnd"/>
      <w:r w:rsidRPr="00E74D10">
        <w:rPr>
          <w:rFonts w:ascii="Times New Roman" w:hAnsi="Times New Roman"/>
          <w:color w:val="050505"/>
        </w:rPr>
        <w:t xml:space="preserve"> </w:t>
      </w:r>
      <w:proofErr w:type="spellStart"/>
      <w:r w:rsidRPr="00E74D10">
        <w:rPr>
          <w:rFonts w:ascii="Times New Roman" w:hAnsi="Times New Roman"/>
          <w:color w:val="050505"/>
        </w:rPr>
        <w:t>nghệ</w:t>
      </w:r>
      <w:proofErr w:type="spellEnd"/>
      <w:r w:rsidRPr="00E74D10">
        <w:rPr>
          <w:rFonts w:ascii="Times New Roman" w:hAnsi="Times New Roman"/>
          <w:color w:val="050505"/>
        </w:rPr>
        <w:t xml:space="preserve">: </w:t>
      </w:r>
      <w:proofErr w:type="spellStart"/>
      <w:r w:rsidRPr="00E74D10">
        <w:rPr>
          <w:rFonts w:ascii="Times New Roman" w:hAnsi="Times New Roman"/>
          <w:color w:val="050505"/>
        </w:rPr>
        <w:t>Đánh</w:t>
      </w:r>
      <w:proofErr w:type="spellEnd"/>
      <w:r w:rsidRPr="00E74D10">
        <w:rPr>
          <w:rFonts w:ascii="Times New Roman" w:hAnsi="Times New Roman"/>
          <w:color w:val="050505"/>
        </w:rPr>
        <w:t xml:space="preserve"> </w:t>
      </w:r>
      <w:proofErr w:type="spellStart"/>
      <w:r w:rsidRPr="00E74D10">
        <w:rPr>
          <w:rFonts w:ascii="Times New Roman" w:hAnsi="Times New Roman"/>
          <w:color w:val="050505"/>
        </w:rPr>
        <w:t>giá</w:t>
      </w:r>
      <w:proofErr w:type="spellEnd"/>
      <w:r w:rsidRPr="00E74D10">
        <w:rPr>
          <w:rFonts w:ascii="Times New Roman" w:hAnsi="Times New Roman"/>
          <w:color w:val="050505"/>
        </w:rPr>
        <w:t xml:space="preserve"> </w:t>
      </w:r>
      <w:proofErr w:type="spellStart"/>
      <w:r w:rsidRPr="00E74D10">
        <w:rPr>
          <w:rFonts w:ascii="Times New Roman" w:hAnsi="Times New Roman"/>
          <w:color w:val="050505"/>
        </w:rPr>
        <w:t>được</w:t>
      </w:r>
      <w:proofErr w:type="spellEnd"/>
      <w:r w:rsidRPr="00E74D10">
        <w:rPr>
          <w:rFonts w:ascii="Times New Roman" w:hAnsi="Times New Roman"/>
          <w:color w:val="050505"/>
        </w:rPr>
        <w:t xml:space="preserve"> </w:t>
      </w:r>
      <w:proofErr w:type="spellStart"/>
      <w:r>
        <w:rPr>
          <w:rFonts w:ascii="Times New Roman" w:hAnsi="Times New Roman"/>
          <w:color w:val="050505"/>
        </w:rPr>
        <w:t>vai</w:t>
      </w:r>
      <w:proofErr w:type="spellEnd"/>
      <w:r>
        <w:rPr>
          <w:rFonts w:ascii="Times New Roman" w:hAnsi="Times New Roman"/>
          <w:color w:val="050505"/>
        </w:rPr>
        <w:t xml:space="preserve"> </w:t>
      </w:r>
      <w:proofErr w:type="spellStart"/>
      <w:r>
        <w:rPr>
          <w:rFonts w:ascii="Times New Roman" w:hAnsi="Times New Roman"/>
          <w:color w:val="050505"/>
        </w:rPr>
        <w:t>trò</w:t>
      </w:r>
      <w:proofErr w:type="spellEnd"/>
      <w:r>
        <w:rPr>
          <w:rFonts w:ascii="Times New Roman" w:hAnsi="Times New Roman"/>
          <w:color w:val="050505"/>
        </w:rPr>
        <w:t xml:space="preserve"> </w:t>
      </w:r>
      <w:proofErr w:type="spellStart"/>
      <w:r>
        <w:rPr>
          <w:rFonts w:ascii="Times New Roman" w:hAnsi="Times New Roman"/>
          <w:color w:val="050505"/>
        </w:rPr>
        <w:t>quan</w:t>
      </w:r>
      <w:proofErr w:type="spellEnd"/>
      <w:r>
        <w:rPr>
          <w:rFonts w:ascii="Times New Roman" w:hAnsi="Times New Roman"/>
          <w:color w:val="050505"/>
        </w:rPr>
        <w:t xml:space="preserve"> </w:t>
      </w:r>
      <w:proofErr w:type="spellStart"/>
      <w:r>
        <w:rPr>
          <w:rFonts w:ascii="Times New Roman" w:hAnsi="Times New Roman"/>
          <w:color w:val="050505"/>
        </w:rPr>
        <w:t>trọng</w:t>
      </w:r>
      <w:proofErr w:type="spellEnd"/>
      <w:r>
        <w:rPr>
          <w:rFonts w:ascii="Times New Roman" w:hAnsi="Times New Roman"/>
          <w:color w:val="050505"/>
        </w:rPr>
        <w:t xml:space="preserve"> </w:t>
      </w:r>
      <w:proofErr w:type="spellStart"/>
      <w:r>
        <w:rPr>
          <w:rFonts w:ascii="Times New Roman" w:hAnsi="Times New Roman"/>
          <w:color w:val="050505"/>
        </w:rPr>
        <w:t>của</w:t>
      </w:r>
      <w:proofErr w:type="spellEnd"/>
      <w:r>
        <w:rPr>
          <w:rFonts w:ascii="Times New Roman" w:hAnsi="Times New Roman"/>
          <w:color w:val="050505"/>
        </w:rPr>
        <w:t xml:space="preserve"> </w:t>
      </w:r>
      <w:proofErr w:type="spellStart"/>
      <w:r>
        <w:rPr>
          <w:rFonts w:ascii="Times New Roman" w:hAnsi="Times New Roman"/>
          <w:color w:val="050505"/>
        </w:rPr>
        <w:t>quạt</w:t>
      </w:r>
      <w:proofErr w:type="spellEnd"/>
      <w:r>
        <w:rPr>
          <w:rFonts w:ascii="Times New Roman" w:hAnsi="Times New Roman"/>
          <w:color w:val="050505"/>
        </w:rPr>
        <w:t xml:space="preserve"> </w:t>
      </w:r>
      <w:proofErr w:type="spellStart"/>
      <w:r>
        <w:rPr>
          <w:rFonts w:ascii="Times New Roman" w:hAnsi="Times New Roman"/>
          <w:color w:val="050505"/>
        </w:rPr>
        <w:t>điện</w:t>
      </w:r>
      <w:proofErr w:type="spellEnd"/>
      <w:r>
        <w:rPr>
          <w:rFonts w:ascii="Times New Roman" w:hAnsi="Times New Roman"/>
          <w:color w:val="050505"/>
        </w:rPr>
        <w:t>.</w:t>
      </w:r>
    </w:p>
    <w:p w:rsidR="00BF4102" w:rsidRPr="00E74D10" w:rsidRDefault="00BF4102" w:rsidP="00BF4102">
      <w:pPr>
        <w:spacing w:line="259" w:lineRule="auto"/>
        <w:rPr>
          <w:rFonts w:ascii="Times New Roman" w:eastAsia="Arial" w:hAnsi="Times New Roman"/>
          <w:b/>
          <w:bCs/>
          <w:kern w:val="24"/>
        </w:rPr>
      </w:pPr>
      <w:r>
        <w:rPr>
          <w:rFonts w:ascii="Times New Roman" w:eastAsia="Arial" w:hAnsi="Times New Roman"/>
          <w:b/>
          <w:bCs/>
          <w:kern w:val="24"/>
        </w:rPr>
        <w:t>2</w:t>
      </w:r>
      <w:r w:rsidRPr="00E74D10">
        <w:rPr>
          <w:rFonts w:ascii="Times New Roman" w:eastAsia="Arial" w:hAnsi="Times New Roman"/>
          <w:b/>
          <w:bCs/>
          <w:kern w:val="24"/>
          <w:lang w:val="vi-VN"/>
        </w:rPr>
        <w:t>. Phẩm chất</w:t>
      </w:r>
    </w:p>
    <w:p w:rsidR="00BF4102" w:rsidRPr="00E74D10" w:rsidRDefault="00BF4102" w:rsidP="00BF4102">
      <w:pPr>
        <w:spacing w:line="259" w:lineRule="auto"/>
        <w:contextualSpacing/>
        <w:rPr>
          <w:rFonts w:ascii="Times New Roman" w:eastAsia="Arial" w:hAnsi="Times New Roman"/>
          <w:bCs/>
          <w:kern w:val="24"/>
          <w:lang w:val="vi-VN"/>
        </w:rPr>
      </w:pPr>
      <w:r w:rsidRPr="00E74D10">
        <w:rPr>
          <w:rFonts w:ascii="Times New Roman" w:hAnsi="Times New Roman"/>
          <w:lang w:val="vi-VN" w:eastAsia="vi-VN"/>
        </w:rPr>
        <w:t xml:space="preserve">- Trách nhiệm: </w:t>
      </w:r>
      <w:r w:rsidRPr="00E74D10">
        <w:rPr>
          <w:rFonts w:ascii="Times New Roman" w:eastAsia="Arial" w:hAnsi="Times New Roman"/>
          <w:lang w:val="vi-VN"/>
        </w:rPr>
        <w:t>Không đổ lỗi cho người khác, có ý thức và tìm cách khắc phục hậu quả do mình đã gây ra; quan tâm đến các công việc chung.</w:t>
      </w:r>
    </w:p>
    <w:p w:rsidR="00BF4102" w:rsidRPr="00E74D10" w:rsidRDefault="00BF4102" w:rsidP="00BF4102">
      <w:pPr>
        <w:spacing w:line="259" w:lineRule="auto"/>
        <w:contextualSpacing/>
        <w:rPr>
          <w:rFonts w:ascii="Times New Roman" w:eastAsia="Arial" w:hAnsi="Times New Roman"/>
          <w:bCs/>
          <w:kern w:val="24"/>
          <w:lang w:val="vi-VN"/>
        </w:rPr>
      </w:pPr>
      <w:r w:rsidRPr="00E74D10">
        <w:rPr>
          <w:rFonts w:ascii="Times New Roman" w:hAnsi="Times New Roman"/>
          <w:lang w:val="vi-VN" w:eastAsia="vi-VN"/>
        </w:rPr>
        <w:t xml:space="preserve">- Nhân ái: </w:t>
      </w:r>
      <w:r w:rsidRPr="00E74D10">
        <w:rPr>
          <w:rFonts w:ascii="Times New Roman" w:eastAsia="Arial" w:hAnsi="Times New Roman"/>
          <w:lang w:val="vi-VN"/>
        </w:rPr>
        <w:t>Có ý thức tìm hiểu và sẵn sàng tham gia các hoạt động tuyên truyền, chăm sóc, bảo vệ thiên nhiên; phản đối những hành vi phá hoại thiên nhiên.</w:t>
      </w:r>
    </w:p>
    <w:p w:rsidR="00BF4102" w:rsidRDefault="00BF4102" w:rsidP="00BF4102">
      <w:pPr>
        <w:spacing w:line="259" w:lineRule="auto"/>
        <w:contextualSpacing/>
        <w:rPr>
          <w:rFonts w:ascii="Times New Roman" w:eastAsia="Arial" w:hAnsi="Times New Roman"/>
        </w:rPr>
      </w:pPr>
      <w:r w:rsidRPr="00E74D10">
        <w:rPr>
          <w:rFonts w:ascii="Times New Roman" w:hAnsi="Times New Roman"/>
          <w:lang w:val="vi-VN" w:eastAsia="vi-VN"/>
        </w:rPr>
        <w:t xml:space="preserve">- Chăm chỉ: </w:t>
      </w:r>
      <w:r w:rsidRPr="00E74D10">
        <w:rPr>
          <w:rFonts w:ascii="Times New Roman" w:eastAsia="Arial" w:hAnsi="Times New Roman"/>
          <w:lang w:val="vi-VN"/>
        </w:rPr>
        <w:t>Siêng năng trong học tập và lao động; ý thức được thuận lợi, khó khăn trong học tập và sinh hoạt của bản thân và chủ động khắc phục vượt qua.</w:t>
      </w:r>
    </w:p>
    <w:p w:rsidR="00ED0579" w:rsidRPr="00005A73" w:rsidRDefault="00ED0579" w:rsidP="00ED0579">
      <w:pPr>
        <w:tabs>
          <w:tab w:val="center" w:pos="5040"/>
        </w:tabs>
        <w:jc w:val="both"/>
        <w:rPr>
          <w:rFonts w:ascii="Times New Roman" w:hAnsi="Times New Roman"/>
          <w:b/>
          <w:lang w:val="da-DK"/>
        </w:rPr>
      </w:pPr>
      <w:r w:rsidRPr="00005A73">
        <w:rPr>
          <w:rFonts w:ascii="Times New Roman" w:hAnsi="Times New Roman"/>
          <w:b/>
          <w:lang w:val="da-DK"/>
        </w:rPr>
        <w:t>II. THIẾT BỊ DẠY HỌC VÀ HỌC LIỆU:</w:t>
      </w:r>
    </w:p>
    <w:p w:rsidR="00ED0579" w:rsidRPr="00005A73" w:rsidRDefault="00ED0579" w:rsidP="00ED0579">
      <w:pPr>
        <w:jc w:val="both"/>
        <w:rPr>
          <w:rFonts w:ascii="Times New Roman" w:hAnsi="Times New Roman"/>
          <w:b/>
          <w:lang w:val="nl-NL"/>
        </w:rPr>
      </w:pPr>
      <w:r w:rsidRPr="00005A73">
        <w:rPr>
          <w:rFonts w:ascii="Times New Roman" w:hAnsi="Times New Roman"/>
          <w:b/>
          <w:lang w:val="nl-NL"/>
        </w:rPr>
        <w:t>1- Giáo viên:</w:t>
      </w:r>
    </w:p>
    <w:p w:rsidR="00ED0579" w:rsidRPr="00005A73" w:rsidRDefault="00ED0579" w:rsidP="00ED0579">
      <w:pPr>
        <w:jc w:val="both"/>
        <w:rPr>
          <w:rFonts w:ascii="Times New Roman" w:hAnsi="Times New Roman"/>
          <w:lang w:val="nl-NL"/>
        </w:rPr>
      </w:pPr>
      <w:r w:rsidRPr="00005A73">
        <w:rPr>
          <w:rFonts w:ascii="Times New Roman" w:hAnsi="Times New Roman"/>
          <w:lang w:val="nl-NL"/>
        </w:rPr>
        <w:t>-Nghiên cứu nội dung bài 45 (SGK), tài liệu tham khảo.</w:t>
      </w:r>
    </w:p>
    <w:p w:rsidR="00ED0579" w:rsidRPr="00005A73" w:rsidRDefault="00ED0579" w:rsidP="00ED0579">
      <w:pPr>
        <w:jc w:val="both"/>
        <w:rPr>
          <w:rFonts w:ascii="Times New Roman" w:hAnsi="Times New Roman"/>
          <w:lang w:val="nl-NL"/>
        </w:rPr>
      </w:pPr>
      <w:r w:rsidRPr="00005A73">
        <w:rPr>
          <w:rFonts w:ascii="Times New Roman" w:hAnsi="Times New Roman"/>
          <w:lang w:val="nl-NL"/>
        </w:rPr>
        <w:t xml:space="preserve">-Nguồn điện 220V. </w:t>
      </w:r>
    </w:p>
    <w:p w:rsidR="00ED0579" w:rsidRPr="00005A73" w:rsidRDefault="00ED0579" w:rsidP="00ED0579">
      <w:pPr>
        <w:jc w:val="both"/>
        <w:rPr>
          <w:rFonts w:ascii="Times New Roman" w:hAnsi="Times New Roman"/>
          <w:lang w:val="nl-NL"/>
        </w:rPr>
      </w:pPr>
      <w:r w:rsidRPr="00005A73">
        <w:rPr>
          <w:rFonts w:ascii="Times New Roman" w:hAnsi="Times New Roman"/>
          <w:lang w:val="nl-NL"/>
        </w:rPr>
        <w:t>-Các dụng cụ an toàn điện, bút thử điện, đồng hồ vạn năng(5 bộ)</w:t>
      </w:r>
    </w:p>
    <w:p w:rsidR="00ED0579" w:rsidRPr="00005A73" w:rsidRDefault="00ED0579" w:rsidP="00ED0579">
      <w:pPr>
        <w:jc w:val="both"/>
        <w:rPr>
          <w:rFonts w:ascii="Times New Roman" w:hAnsi="Times New Roman"/>
          <w:lang w:val="nl-NL"/>
        </w:rPr>
      </w:pPr>
      <w:r w:rsidRPr="00005A73">
        <w:rPr>
          <w:rFonts w:ascii="Times New Roman" w:hAnsi="Times New Roman"/>
          <w:lang w:val="nl-NL"/>
        </w:rPr>
        <w:t>-Mô hình động cơ điện(5 cái)</w:t>
      </w:r>
    </w:p>
    <w:p w:rsidR="00ED0579" w:rsidRPr="00005A73" w:rsidRDefault="00ED0579" w:rsidP="00ED0579">
      <w:pPr>
        <w:jc w:val="both"/>
        <w:rPr>
          <w:rFonts w:ascii="Times New Roman" w:hAnsi="Times New Roman"/>
          <w:b/>
          <w:lang w:val="nl-NL"/>
        </w:rPr>
      </w:pPr>
      <w:r w:rsidRPr="00005A73">
        <w:rPr>
          <w:rFonts w:ascii="Times New Roman" w:hAnsi="Times New Roman"/>
          <w:b/>
          <w:lang w:val="nl-NL"/>
        </w:rPr>
        <w:t>2- Học sinh:</w:t>
      </w:r>
    </w:p>
    <w:p w:rsidR="00ED0579" w:rsidRPr="00005A73" w:rsidRDefault="00ED0579" w:rsidP="00ED0579">
      <w:pPr>
        <w:jc w:val="both"/>
        <w:rPr>
          <w:rFonts w:ascii="Times New Roman" w:hAnsi="Times New Roman"/>
          <w:lang w:val="nl-NL"/>
        </w:rPr>
      </w:pPr>
      <w:r w:rsidRPr="00005A73">
        <w:rPr>
          <w:rFonts w:ascii="Times New Roman" w:hAnsi="Times New Roman"/>
          <w:lang w:val="nl-NL"/>
        </w:rPr>
        <w:tab/>
        <w:t>Sách giáo khoa, vở ghi, dụng cụ học tập.</w:t>
      </w:r>
    </w:p>
    <w:p w:rsidR="00ED0579" w:rsidRPr="00005A73" w:rsidRDefault="00ED0579" w:rsidP="00ED0579">
      <w:pPr>
        <w:jc w:val="both"/>
        <w:rPr>
          <w:rFonts w:ascii="Times New Roman" w:hAnsi="Times New Roman"/>
          <w:b/>
          <w:bCs/>
          <w:i/>
          <w:iCs/>
          <w:lang w:val="nl-NL"/>
        </w:rPr>
      </w:pPr>
      <w:r w:rsidRPr="00005A73">
        <w:rPr>
          <w:rFonts w:ascii="Times New Roman" w:hAnsi="Times New Roman"/>
          <w:lang w:val="nl-NL"/>
        </w:rPr>
        <w:tab/>
        <w:t xml:space="preserve">Báo cáo thực hành:               </w:t>
      </w:r>
      <w:r w:rsidRPr="00005A73">
        <w:rPr>
          <w:rFonts w:ascii="Times New Roman" w:hAnsi="Times New Roman"/>
          <w:b/>
          <w:bCs/>
          <w:i/>
          <w:iCs/>
          <w:lang w:val="nl-NL"/>
        </w:rPr>
        <w:t>Quạt điện</w:t>
      </w:r>
    </w:p>
    <w:p w:rsidR="00ED0579" w:rsidRPr="00005A73" w:rsidRDefault="00ED0579" w:rsidP="00ED0579">
      <w:pPr>
        <w:jc w:val="both"/>
        <w:rPr>
          <w:rFonts w:ascii="Times New Roman" w:hAnsi="Times New Roman"/>
          <w:lang w:val="nl-NL"/>
        </w:rPr>
      </w:pPr>
      <w:r w:rsidRPr="00005A73">
        <w:rPr>
          <w:rFonts w:ascii="Times New Roman" w:hAnsi="Times New Roman"/>
          <w:lang w:val="nl-NL"/>
        </w:rPr>
        <w:t xml:space="preserve">Họ và tên học sinh </w:t>
      </w:r>
    </w:p>
    <w:p w:rsidR="00ED0579" w:rsidRPr="00005A73" w:rsidRDefault="00ED0579" w:rsidP="00ED0579">
      <w:pPr>
        <w:jc w:val="both"/>
        <w:rPr>
          <w:rFonts w:ascii="Times New Roman" w:hAnsi="Times New Roman"/>
          <w:lang w:val="nl-NL"/>
        </w:rPr>
      </w:pPr>
      <w:r w:rsidRPr="00005A73">
        <w:rPr>
          <w:rFonts w:ascii="Times New Roman" w:hAnsi="Times New Roman"/>
          <w:lang w:val="nl-NL"/>
        </w:rPr>
        <w:t>………………………………………………………………………………………………………………………………………………………………………………</w:t>
      </w:r>
    </w:p>
    <w:p w:rsidR="00ED0579" w:rsidRPr="00005A73" w:rsidRDefault="00ED0579" w:rsidP="00ED0579">
      <w:pPr>
        <w:jc w:val="both"/>
        <w:rPr>
          <w:rFonts w:ascii="Times New Roman" w:hAnsi="Times New Roman"/>
          <w:lang w:val="nl-NL"/>
        </w:rPr>
      </w:pPr>
      <w:r w:rsidRPr="00005A73">
        <w:rPr>
          <w:rFonts w:ascii="Times New Roman" w:hAnsi="Times New Roman"/>
          <w:lang w:val="nl-NL"/>
        </w:rPr>
        <w:t>Lớp:……………..</w:t>
      </w:r>
    </w:p>
    <w:p w:rsidR="00ED0579" w:rsidRPr="00005A73" w:rsidRDefault="00ED0579" w:rsidP="00ED0579">
      <w:pPr>
        <w:jc w:val="both"/>
        <w:rPr>
          <w:rFonts w:ascii="Times New Roman" w:hAnsi="Times New Roman"/>
          <w:lang w:val="nl-NL"/>
        </w:rPr>
      </w:pPr>
      <w:r w:rsidRPr="00005A73">
        <w:rPr>
          <w:rFonts w:ascii="Times New Roman" w:hAnsi="Times New Roman"/>
          <w:lang w:val="nl-NL"/>
        </w:rPr>
        <w:t>1/ Số liệu kĩ thuật</w:t>
      </w:r>
    </w:p>
    <w:tbl>
      <w:tblPr>
        <w:tblW w:w="0" w:type="auto"/>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95"/>
        <w:gridCol w:w="3994"/>
        <w:gridCol w:w="4528"/>
      </w:tblGrid>
      <w:tr w:rsidR="00ED0579" w:rsidRPr="00005A73" w:rsidTr="00FA59AE">
        <w:tc>
          <w:tcPr>
            <w:tcW w:w="600" w:type="dxa"/>
          </w:tcPr>
          <w:p w:rsidR="00ED0579" w:rsidRPr="00005A73" w:rsidRDefault="00ED0579" w:rsidP="00FA59AE">
            <w:pPr>
              <w:jc w:val="both"/>
              <w:rPr>
                <w:rFonts w:ascii="Times New Roman" w:hAnsi="Times New Roman"/>
                <w:lang w:val="nl-NL"/>
              </w:rPr>
            </w:pPr>
            <w:r w:rsidRPr="00005A73">
              <w:rPr>
                <w:rFonts w:ascii="Times New Roman" w:hAnsi="Times New Roman"/>
                <w:lang w:val="nl-NL"/>
              </w:rPr>
              <w:lastRenderedPageBreak/>
              <w:t>TT</w:t>
            </w:r>
          </w:p>
        </w:tc>
        <w:tc>
          <w:tcPr>
            <w:tcW w:w="4440" w:type="dxa"/>
          </w:tcPr>
          <w:p w:rsidR="00ED0579" w:rsidRPr="00005A73" w:rsidRDefault="00ED0579" w:rsidP="00FA59AE">
            <w:pPr>
              <w:jc w:val="both"/>
              <w:rPr>
                <w:rFonts w:ascii="Times New Roman" w:hAnsi="Times New Roman"/>
                <w:lang w:val="nl-NL"/>
              </w:rPr>
            </w:pPr>
            <w:r w:rsidRPr="00005A73">
              <w:rPr>
                <w:rFonts w:ascii="Times New Roman" w:hAnsi="Times New Roman"/>
                <w:lang w:val="nl-NL"/>
              </w:rPr>
              <w:t>Số liệu kĩ thuật</w:t>
            </w:r>
          </w:p>
        </w:tc>
        <w:tc>
          <w:tcPr>
            <w:tcW w:w="5040" w:type="dxa"/>
          </w:tcPr>
          <w:p w:rsidR="00ED0579" w:rsidRPr="00005A73" w:rsidRDefault="00ED0579" w:rsidP="00FA59AE">
            <w:pPr>
              <w:jc w:val="both"/>
              <w:rPr>
                <w:rFonts w:ascii="Times New Roman" w:hAnsi="Times New Roman"/>
                <w:lang w:val="nl-NL"/>
              </w:rPr>
            </w:pPr>
            <w:r w:rsidRPr="00005A73">
              <w:rPr>
                <w:rFonts w:ascii="Times New Roman" w:hAnsi="Times New Roman"/>
                <w:lang w:val="nl-NL"/>
              </w:rPr>
              <w:t>Ý nghĩa</w:t>
            </w:r>
          </w:p>
        </w:tc>
      </w:tr>
      <w:tr w:rsidR="00ED0579" w:rsidRPr="00005A73" w:rsidTr="00FA59AE">
        <w:tc>
          <w:tcPr>
            <w:tcW w:w="600" w:type="dxa"/>
          </w:tcPr>
          <w:p w:rsidR="00ED0579" w:rsidRPr="00005A73" w:rsidRDefault="00ED0579" w:rsidP="00FA59AE">
            <w:pPr>
              <w:jc w:val="both"/>
              <w:rPr>
                <w:rFonts w:ascii="Times New Roman" w:hAnsi="Times New Roman"/>
                <w:lang w:val="nl-NL"/>
              </w:rPr>
            </w:pPr>
          </w:p>
          <w:p w:rsidR="00ED0579" w:rsidRPr="00005A73" w:rsidRDefault="00ED0579" w:rsidP="00FA59AE">
            <w:pPr>
              <w:jc w:val="both"/>
              <w:rPr>
                <w:rFonts w:ascii="Times New Roman" w:hAnsi="Times New Roman"/>
                <w:lang w:val="nl-NL"/>
              </w:rPr>
            </w:pPr>
          </w:p>
          <w:p w:rsidR="00ED0579" w:rsidRPr="00005A73" w:rsidRDefault="00ED0579" w:rsidP="00FA59AE">
            <w:pPr>
              <w:jc w:val="both"/>
              <w:rPr>
                <w:rFonts w:ascii="Times New Roman" w:hAnsi="Times New Roman"/>
                <w:lang w:val="nl-NL"/>
              </w:rPr>
            </w:pPr>
          </w:p>
        </w:tc>
        <w:tc>
          <w:tcPr>
            <w:tcW w:w="4440" w:type="dxa"/>
          </w:tcPr>
          <w:p w:rsidR="00ED0579" w:rsidRPr="00005A73" w:rsidRDefault="00ED0579" w:rsidP="00FA59AE">
            <w:pPr>
              <w:jc w:val="both"/>
              <w:rPr>
                <w:rFonts w:ascii="Times New Roman" w:hAnsi="Times New Roman"/>
                <w:lang w:val="nl-NL"/>
              </w:rPr>
            </w:pPr>
          </w:p>
        </w:tc>
        <w:tc>
          <w:tcPr>
            <w:tcW w:w="5040" w:type="dxa"/>
          </w:tcPr>
          <w:p w:rsidR="00ED0579" w:rsidRPr="00005A73" w:rsidRDefault="00ED0579" w:rsidP="00FA59AE">
            <w:pPr>
              <w:jc w:val="both"/>
              <w:rPr>
                <w:rFonts w:ascii="Times New Roman" w:hAnsi="Times New Roman"/>
                <w:lang w:val="nl-NL"/>
              </w:rPr>
            </w:pPr>
          </w:p>
        </w:tc>
      </w:tr>
    </w:tbl>
    <w:p w:rsidR="00ED0579" w:rsidRPr="00005A73" w:rsidRDefault="00ED0579" w:rsidP="00ED0579">
      <w:pPr>
        <w:jc w:val="both"/>
        <w:rPr>
          <w:rFonts w:ascii="Times New Roman" w:hAnsi="Times New Roman"/>
          <w:lang w:val="nl-NL"/>
        </w:rPr>
      </w:pPr>
      <w:r w:rsidRPr="00005A73">
        <w:rPr>
          <w:rFonts w:ascii="Times New Roman" w:hAnsi="Times New Roman"/>
          <w:lang w:val="nl-NL"/>
        </w:rPr>
        <w:t>2/ Tên và chức năng của các bộ phận chính</w:t>
      </w:r>
    </w:p>
    <w:tbl>
      <w:tblPr>
        <w:tblW w:w="0" w:type="auto"/>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95"/>
        <w:gridCol w:w="3999"/>
        <w:gridCol w:w="4523"/>
      </w:tblGrid>
      <w:tr w:rsidR="00ED0579" w:rsidRPr="00005A73" w:rsidTr="00FA59AE">
        <w:tc>
          <w:tcPr>
            <w:tcW w:w="600" w:type="dxa"/>
          </w:tcPr>
          <w:p w:rsidR="00ED0579" w:rsidRPr="00005A73" w:rsidRDefault="00ED0579" w:rsidP="00FA59AE">
            <w:pPr>
              <w:jc w:val="both"/>
              <w:rPr>
                <w:rFonts w:ascii="Times New Roman" w:hAnsi="Times New Roman"/>
                <w:lang w:val="nl-NL"/>
              </w:rPr>
            </w:pPr>
            <w:r w:rsidRPr="00005A73">
              <w:rPr>
                <w:rFonts w:ascii="Times New Roman" w:hAnsi="Times New Roman"/>
                <w:lang w:val="nl-NL"/>
              </w:rPr>
              <w:t>TT</w:t>
            </w:r>
          </w:p>
        </w:tc>
        <w:tc>
          <w:tcPr>
            <w:tcW w:w="4440" w:type="dxa"/>
          </w:tcPr>
          <w:p w:rsidR="00ED0579" w:rsidRPr="00005A73" w:rsidRDefault="00ED0579" w:rsidP="00FA59AE">
            <w:pPr>
              <w:jc w:val="both"/>
              <w:rPr>
                <w:rFonts w:ascii="Times New Roman" w:hAnsi="Times New Roman"/>
                <w:lang w:val="nl-NL"/>
              </w:rPr>
            </w:pPr>
            <w:r w:rsidRPr="00005A73">
              <w:rPr>
                <w:rFonts w:ascii="Times New Roman" w:hAnsi="Times New Roman"/>
                <w:lang w:val="nl-NL"/>
              </w:rPr>
              <w:t xml:space="preserve">Tên các bộ phận chính  </w:t>
            </w:r>
          </w:p>
        </w:tc>
        <w:tc>
          <w:tcPr>
            <w:tcW w:w="5040" w:type="dxa"/>
          </w:tcPr>
          <w:p w:rsidR="00ED0579" w:rsidRPr="00005A73" w:rsidRDefault="00ED0579" w:rsidP="00FA59AE">
            <w:pPr>
              <w:jc w:val="both"/>
              <w:rPr>
                <w:rFonts w:ascii="Times New Roman" w:hAnsi="Times New Roman"/>
                <w:lang w:val="nl-NL"/>
              </w:rPr>
            </w:pPr>
            <w:r w:rsidRPr="00005A73">
              <w:rPr>
                <w:rFonts w:ascii="Times New Roman" w:hAnsi="Times New Roman"/>
                <w:lang w:val="nl-NL"/>
              </w:rPr>
              <w:t>Chức năng</w:t>
            </w:r>
          </w:p>
        </w:tc>
      </w:tr>
      <w:tr w:rsidR="00ED0579" w:rsidRPr="00005A73" w:rsidTr="00FA59AE">
        <w:tc>
          <w:tcPr>
            <w:tcW w:w="600" w:type="dxa"/>
          </w:tcPr>
          <w:p w:rsidR="00ED0579" w:rsidRPr="00005A73" w:rsidRDefault="00ED0579" w:rsidP="00FA59AE">
            <w:pPr>
              <w:jc w:val="both"/>
              <w:rPr>
                <w:rFonts w:ascii="Times New Roman" w:hAnsi="Times New Roman"/>
                <w:lang w:val="nl-NL"/>
              </w:rPr>
            </w:pPr>
          </w:p>
          <w:p w:rsidR="00ED0579" w:rsidRPr="00005A73" w:rsidRDefault="00ED0579" w:rsidP="00FA59AE">
            <w:pPr>
              <w:jc w:val="both"/>
              <w:rPr>
                <w:rFonts w:ascii="Times New Roman" w:hAnsi="Times New Roman"/>
                <w:lang w:val="nl-NL"/>
              </w:rPr>
            </w:pPr>
          </w:p>
          <w:p w:rsidR="00ED0579" w:rsidRPr="00005A73" w:rsidRDefault="00ED0579" w:rsidP="00FA59AE">
            <w:pPr>
              <w:jc w:val="both"/>
              <w:rPr>
                <w:rFonts w:ascii="Times New Roman" w:hAnsi="Times New Roman"/>
                <w:lang w:val="nl-NL"/>
              </w:rPr>
            </w:pPr>
          </w:p>
        </w:tc>
        <w:tc>
          <w:tcPr>
            <w:tcW w:w="4440" w:type="dxa"/>
          </w:tcPr>
          <w:p w:rsidR="00ED0579" w:rsidRPr="00005A73" w:rsidRDefault="00ED0579" w:rsidP="00FA59AE">
            <w:pPr>
              <w:jc w:val="both"/>
              <w:rPr>
                <w:rFonts w:ascii="Times New Roman" w:hAnsi="Times New Roman"/>
                <w:lang w:val="nl-NL"/>
              </w:rPr>
            </w:pPr>
          </w:p>
        </w:tc>
        <w:tc>
          <w:tcPr>
            <w:tcW w:w="5040" w:type="dxa"/>
          </w:tcPr>
          <w:p w:rsidR="00ED0579" w:rsidRPr="00005A73" w:rsidRDefault="00ED0579" w:rsidP="00FA59AE">
            <w:pPr>
              <w:jc w:val="both"/>
              <w:rPr>
                <w:rFonts w:ascii="Times New Roman" w:hAnsi="Times New Roman"/>
                <w:lang w:val="nl-NL"/>
              </w:rPr>
            </w:pPr>
          </w:p>
        </w:tc>
      </w:tr>
    </w:tbl>
    <w:p w:rsidR="00ED0579" w:rsidRPr="00005A73" w:rsidRDefault="00ED0579" w:rsidP="00ED0579">
      <w:pPr>
        <w:jc w:val="both"/>
        <w:rPr>
          <w:rFonts w:ascii="Times New Roman" w:hAnsi="Times New Roman"/>
          <w:lang w:val="nl-NL"/>
        </w:rPr>
      </w:pPr>
      <w:r w:rsidRPr="00005A73">
        <w:rPr>
          <w:rFonts w:ascii="Times New Roman" w:hAnsi="Times New Roman"/>
          <w:lang w:val="nl-NL"/>
        </w:rPr>
        <w:t>3/Kết quả kiểm tra quạt điện trước lúc làm việc</w:t>
      </w:r>
    </w:p>
    <w:tbl>
      <w:tblPr>
        <w:tblW w:w="0" w:type="auto"/>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95"/>
        <w:gridCol w:w="8522"/>
      </w:tblGrid>
      <w:tr w:rsidR="00ED0579" w:rsidRPr="00005A73" w:rsidTr="00FA59AE">
        <w:tc>
          <w:tcPr>
            <w:tcW w:w="600" w:type="dxa"/>
          </w:tcPr>
          <w:p w:rsidR="00ED0579" w:rsidRPr="00005A73" w:rsidRDefault="00ED0579" w:rsidP="00FA59AE">
            <w:pPr>
              <w:jc w:val="both"/>
              <w:rPr>
                <w:rFonts w:ascii="Times New Roman" w:hAnsi="Times New Roman"/>
                <w:lang w:val="nl-NL"/>
              </w:rPr>
            </w:pPr>
            <w:r w:rsidRPr="00005A73">
              <w:rPr>
                <w:rFonts w:ascii="Times New Roman" w:hAnsi="Times New Roman"/>
                <w:lang w:val="nl-NL"/>
              </w:rPr>
              <w:t>TT</w:t>
            </w:r>
          </w:p>
        </w:tc>
        <w:tc>
          <w:tcPr>
            <w:tcW w:w="9480" w:type="dxa"/>
          </w:tcPr>
          <w:p w:rsidR="00ED0579" w:rsidRPr="00005A73" w:rsidRDefault="00ED0579" w:rsidP="00FA59AE">
            <w:pPr>
              <w:jc w:val="both"/>
              <w:rPr>
                <w:rFonts w:ascii="Times New Roman" w:hAnsi="Times New Roman"/>
                <w:lang w:val="nl-NL"/>
              </w:rPr>
            </w:pPr>
            <w:r w:rsidRPr="00005A73">
              <w:rPr>
                <w:rFonts w:ascii="Times New Roman" w:hAnsi="Times New Roman"/>
                <w:lang w:val="nl-NL"/>
              </w:rPr>
              <w:t>Kết quả kiểm tra</w:t>
            </w:r>
          </w:p>
        </w:tc>
      </w:tr>
      <w:tr w:rsidR="00ED0579" w:rsidRPr="00005A73" w:rsidTr="00FA59AE">
        <w:tc>
          <w:tcPr>
            <w:tcW w:w="600" w:type="dxa"/>
          </w:tcPr>
          <w:p w:rsidR="00ED0579" w:rsidRPr="00005A73" w:rsidRDefault="00ED0579" w:rsidP="00FA59AE">
            <w:pPr>
              <w:jc w:val="both"/>
              <w:rPr>
                <w:rFonts w:ascii="Times New Roman" w:hAnsi="Times New Roman"/>
                <w:lang w:val="nl-NL"/>
              </w:rPr>
            </w:pPr>
          </w:p>
          <w:p w:rsidR="00ED0579" w:rsidRPr="00005A73" w:rsidRDefault="00ED0579" w:rsidP="00FA59AE">
            <w:pPr>
              <w:jc w:val="both"/>
              <w:rPr>
                <w:rFonts w:ascii="Times New Roman" w:hAnsi="Times New Roman"/>
                <w:lang w:val="nl-NL"/>
              </w:rPr>
            </w:pPr>
          </w:p>
          <w:p w:rsidR="00ED0579" w:rsidRPr="00005A73" w:rsidRDefault="00ED0579" w:rsidP="00FA59AE">
            <w:pPr>
              <w:jc w:val="both"/>
              <w:rPr>
                <w:rFonts w:ascii="Times New Roman" w:hAnsi="Times New Roman"/>
                <w:lang w:val="nl-NL"/>
              </w:rPr>
            </w:pPr>
          </w:p>
        </w:tc>
        <w:tc>
          <w:tcPr>
            <w:tcW w:w="9480" w:type="dxa"/>
          </w:tcPr>
          <w:p w:rsidR="00ED0579" w:rsidRPr="00005A73" w:rsidRDefault="00ED0579" w:rsidP="00FA59AE">
            <w:pPr>
              <w:jc w:val="both"/>
              <w:rPr>
                <w:rFonts w:ascii="Times New Roman" w:hAnsi="Times New Roman"/>
                <w:lang w:val="nl-NL"/>
              </w:rPr>
            </w:pPr>
          </w:p>
        </w:tc>
      </w:tr>
    </w:tbl>
    <w:p w:rsidR="00ED0579" w:rsidRPr="00005A73" w:rsidRDefault="00ED0579" w:rsidP="00ED0579">
      <w:pPr>
        <w:jc w:val="both"/>
        <w:rPr>
          <w:rFonts w:ascii="Times New Roman" w:hAnsi="Times New Roman"/>
          <w:lang w:val="nl-NL"/>
        </w:rPr>
      </w:pPr>
      <w:r w:rsidRPr="00005A73">
        <w:rPr>
          <w:rFonts w:ascii="Times New Roman" w:hAnsi="Times New Roman"/>
          <w:lang w:val="nl-NL"/>
        </w:rPr>
        <w:t xml:space="preserve">4/ Tình trạng làm việc của quạt điện </w:t>
      </w:r>
    </w:p>
    <w:p w:rsidR="00ED0579" w:rsidRPr="00005A73" w:rsidRDefault="00ED0579" w:rsidP="00ED0579">
      <w:pPr>
        <w:jc w:val="both"/>
        <w:rPr>
          <w:rFonts w:ascii="Times New Roman" w:hAnsi="Times New Roman"/>
          <w:lang w:val="nl-NL"/>
        </w:rPr>
      </w:pPr>
      <w:r w:rsidRPr="00005A73">
        <w:rPr>
          <w:rFonts w:ascii="Times New Roman" w:hAnsi="Times New Roman"/>
          <w:lang w:val="nl-NL"/>
        </w:rPr>
        <w:t xml:space="preserve">5/ Nhận xét và đánh giá. </w:t>
      </w:r>
    </w:p>
    <w:p w:rsidR="00ED0579" w:rsidRPr="00005A73" w:rsidRDefault="00ED0579" w:rsidP="00ED0579">
      <w:pPr>
        <w:jc w:val="both"/>
        <w:rPr>
          <w:rFonts w:ascii="Times New Roman" w:hAnsi="Times New Roman"/>
          <w:b/>
          <w:u w:val="single"/>
          <w:lang w:val="nl-NL"/>
        </w:rPr>
      </w:pPr>
      <w:r w:rsidRPr="00005A73">
        <w:rPr>
          <w:rFonts w:ascii="Times New Roman" w:hAnsi="Times New Roman"/>
          <w:b/>
          <w:u w:val="single"/>
          <w:lang w:val="nl-NL"/>
        </w:rPr>
        <w:t>III.  TIẾN TRÌNH DẠY HỌC:</w:t>
      </w:r>
    </w:p>
    <w:p w:rsidR="00ED0579" w:rsidRPr="00005A73" w:rsidRDefault="00551A62" w:rsidP="00551A62">
      <w:pPr>
        <w:jc w:val="both"/>
        <w:rPr>
          <w:rFonts w:ascii="Times New Roman" w:hAnsi="Times New Roman"/>
          <w:b/>
          <w:lang w:val="nl-NL"/>
        </w:rPr>
      </w:pPr>
      <w:r>
        <w:rPr>
          <w:rFonts w:ascii="Times New Roman" w:hAnsi="Times New Roman"/>
          <w:b/>
          <w:lang w:val="nl-NL"/>
        </w:rPr>
        <w:t xml:space="preserve">A. </w:t>
      </w:r>
      <w:r w:rsidR="00ED0579" w:rsidRPr="00005A73">
        <w:rPr>
          <w:rFonts w:ascii="Times New Roman" w:hAnsi="Times New Roman"/>
          <w:b/>
          <w:lang w:val="nl-NL"/>
        </w:rPr>
        <w:t>HOẠT ĐỘNG 1: KHỞI ĐỘNG</w:t>
      </w:r>
    </w:p>
    <w:p w:rsidR="00ED0579" w:rsidRPr="00005A73" w:rsidRDefault="00ED0579" w:rsidP="00ED0579">
      <w:pPr>
        <w:jc w:val="both"/>
        <w:rPr>
          <w:rFonts w:ascii="Times New Roman" w:hAnsi="Times New Roman"/>
          <w:b/>
          <w:i/>
          <w:lang w:val="nl-NL"/>
        </w:rPr>
      </w:pPr>
      <w:r w:rsidRPr="00005A73">
        <w:rPr>
          <w:rFonts w:ascii="Times New Roman" w:hAnsi="Times New Roman"/>
          <w:b/>
          <w:i/>
          <w:lang w:val="nl-NL"/>
        </w:rPr>
        <w:t xml:space="preserve">*Chuyển giao nhiệm vụ </w:t>
      </w:r>
    </w:p>
    <w:p w:rsidR="00ED0579" w:rsidRPr="00005A73" w:rsidRDefault="00ED0579" w:rsidP="00ED0579">
      <w:pPr>
        <w:jc w:val="both"/>
        <w:rPr>
          <w:rFonts w:ascii="Times New Roman" w:hAnsi="Times New Roman"/>
          <w:lang w:val="nl-NL"/>
        </w:rPr>
      </w:pPr>
      <w:r w:rsidRPr="00005A73">
        <w:rPr>
          <w:rFonts w:ascii="Times New Roman" w:hAnsi="Times New Roman"/>
          <w:kern w:val="32"/>
          <w:lang w:val="nl-NL"/>
        </w:rPr>
        <w:t xml:space="preserve">- GV: </w:t>
      </w:r>
      <w:r w:rsidRPr="00005A73">
        <w:rPr>
          <w:rFonts w:ascii="Times New Roman" w:hAnsi="Times New Roman"/>
          <w:lang w:val="nl-NL"/>
        </w:rPr>
        <w:t>Em hãy mô tả cấu tạo của động cơ điện? Nêu công dụng của nó?</w:t>
      </w:r>
    </w:p>
    <w:p w:rsidR="00ED0579" w:rsidRPr="00005A73" w:rsidRDefault="00ED0579" w:rsidP="00ED0579">
      <w:pPr>
        <w:jc w:val="both"/>
        <w:rPr>
          <w:rFonts w:ascii="Times New Roman" w:hAnsi="Times New Roman"/>
          <w:lang w:val="nl-NL"/>
        </w:rPr>
      </w:pPr>
      <w:r w:rsidRPr="00005A73">
        <w:rPr>
          <w:rFonts w:ascii="Times New Roman" w:hAnsi="Times New Roman"/>
          <w:lang w:val="nl-NL"/>
        </w:rPr>
        <w:t>Em hãy mô tả cấu tạo của máy bơm nước? Nêu công dụng của nó?</w:t>
      </w:r>
    </w:p>
    <w:p w:rsidR="00ED0579" w:rsidRPr="00005A73" w:rsidRDefault="0086658E" w:rsidP="00ED0579">
      <w:pPr>
        <w:jc w:val="both"/>
        <w:rPr>
          <w:rFonts w:ascii="Times New Roman" w:hAnsi="Times New Roman"/>
          <w:lang w:val="nl-NL"/>
        </w:rPr>
      </w:pPr>
      <w:r>
        <w:rPr>
          <w:rFonts w:ascii="Times New Roman" w:hAnsi="Times New Roman"/>
          <w:lang w:val="nl-NL"/>
        </w:rPr>
        <w:t>Em hãy mô tả cấu tạo củ</w:t>
      </w:r>
      <w:r w:rsidR="00ED0579" w:rsidRPr="00005A73">
        <w:rPr>
          <w:rFonts w:ascii="Times New Roman" w:hAnsi="Times New Roman"/>
          <w:lang w:val="nl-NL"/>
        </w:rPr>
        <w:t>a quạt điện? Nêu công dụng của nó?</w:t>
      </w:r>
    </w:p>
    <w:p w:rsidR="00ED0579" w:rsidRPr="00005A73" w:rsidRDefault="00551A62" w:rsidP="00ED0579">
      <w:pPr>
        <w:jc w:val="both"/>
        <w:rPr>
          <w:rFonts w:ascii="Times New Roman" w:hAnsi="Times New Roman"/>
          <w:kern w:val="32"/>
          <w:lang w:val="nl-NL"/>
        </w:rPr>
      </w:pPr>
      <w:r>
        <w:rPr>
          <w:rFonts w:ascii="Times New Roman" w:hAnsi="Times New Roman"/>
          <w:kern w:val="32"/>
          <w:lang w:val="nl-NL"/>
        </w:rPr>
        <w:t>- HS: thực hiện nhiệm vụ.</w:t>
      </w:r>
    </w:p>
    <w:p w:rsidR="00ED0579" w:rsidRPr="00005A73" w:rsidRDefault="0086658E" w:rsidP="00ED0579">
      <w:pPr>
        <w:jc w:val="both"/>
        <w:rPr>
          <w:rFonts w:ascii="Times New Roman" w:hAnsi="Times New Roman"/>
          <w:b/>
          <w:lang w:val="nl-NL"/>
        </w:rPr>
      </w:pPr>
      <w:r>
        <w:rPr>
          <w:rFonts w:ascii="Times New Roman" w:hAnsi="Times New Roman"/>
          <w:b/>
          <w:lang w:val="nl-NL"/>
        </w:rPr>
        <w:t>B. HOẠT ĐỘNG 2: Hình thành kiến thức và luyện tập.</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87"/>
        <w:gridCol w:w="4758"/>
      </w:tblGrid>
      <w:tr w:rsidR="00ED0579" w:rsidRPr="00005A73" w:rsidTr="00291FFB">
        <w:tc>
          <w:tcPr>
            <w:tcW w:w="4644" w:type="dxa"/>
            <w:shd w:val="clear" w:color="auto" w:fill="auto"/>
          </w:tcPr>
          <w:p w:rsidR="00ED0579" w:rsidRPr="00005A73" w:rsidRDefault="00ED0579" w:rsidP="00FA59AE">
            <w:pPr>
              <w:jc w:val="both"/>
              <w:rPr>
                <w:rFonts w:ascii="Times New Roman" w:hAnsi="Times New Roman"/>
                <w:b/>
                <w:lang w:val="nl-NL"/>
              </w:rPr>
            </w:pPr>
            <w:r w:rsidRPr="00005A73">
              <w:rPr>
                <w:rFonts w:ascii="Times New Roman" w:hAnsi="Times New Roman"/>
                <w:lang w:val="nl-NL"/>
              </w:rPr>
              <w:t xml:space="preserve"> </w:t>
            </w:r>
            <w:r w:rsidRPr="00005A73">
              <w:rPr>
                <w:rFonts w:ascii="Times New Roman" w:hAnsi="Times New Roman"/>
                <w:b/>
                <w:lang w:val="nl-NL"/>
              </w:rPr>
              <w:t>Hoạt động của GV - HS</w:t>
            </w:r>
          </w:p>
        </w:tc>
        <w:tc>
          <w:tcPr>
            <w:tcW w:w="4820" w:type="dxa"/>
            <w:shd w:val="clear" w:color="auto" w:fill="auto"/>
          </w:tcPr>
          <w:p w:rsidR="00ED0579" w:rsidRPr="00005A73" w:rsidRDefault="00ED0579" w:rsidP="00551A62">
            <w:pPr>
              <w:jc w:val="center"/>
              <w:rPr>
                <w:rFonts w:ascii="Times New Roman" w:hAnsi="Times New Roman"/>
                <w:b/>
                <w:lang w:val="nl-NL"/>
              </w:rPr>
            </w:pPr>
            <w:r w:rsidRPr="00005A73">
              <w:rPr>
                <w:rFonts w:ascii="Times New Roman" w:hAnsi="Times New Roman"/>
                <w:b/>
                <w:lang w:val="nl-NL"/>
              </w:rPr>
              <w:t>Sản phẩm dự kiến</w:t>
            </w:r>
          </w:p>
        </w:tc>
      </w:tr>
      <w:tr w:rsidR="00ED0579" w:rsidRPr="00005A73" w:rsidTr="00291FFB">
        <w:tc>
          <w:tcPr>
            <w:tcW w:w="4644" w:type="dxa"/>
            <w:shd w:val="clear" w:color="auto" w:fill="auto"/>
          </w:tcPr>
          <w:p w:rsidR="0086658E" w:rsidRDefault="0086658E" w:rsidP="00FA59AE">
            <w:pPr>
              <w:jc w:val="both"/>
              <w:rPr>
                <w:rFonts w:ascii="Times New Roman" w:hAnsi="Times New Roman"/>
                <w:lang w:val="nl-NL"/>
              </w:rPr>
            </w:pPr>
            <w:r>
              <w:rPr>
                <w:rFonts w:ascii="Times New Roman" w:hAnsi="Times New Roman"/>
                <w:b/>
                <w:i/>
                <w:lang w:val="nl-NL"/>
              </w:rPr>
              <w:t xml:space="preserve">GV: </w:t>
            </w:r>
            <w:r>
              <w:rPr>
                <w:rFonts w:ascii="Times New Roman" w:hAnsi="Times New Roman"/>
                <w:lang w:val="nl-NL"/>
              </w:rPr>
              <w:t>Giới thiệu các dụng cụ và thiết bị cần thiết có trong bài thực hành.</w:t>
            </w:r>
          </w:p>
          <w:p w:rsidR="0086658E" w:rsidRPr="0086658E" w:rsidRDefault="0086658E" w:rsidP="00FA59AE">
            <w:pPr>
              <w:jc w:val="both"/>
              <w:rPr>
                <w:rFonts w:ascii="Times New Roman" w:hAnsi="Times New Roman"/>
                <w:lang w:val="nl-NL"/>
              </w:rPr>
            </w:pPr>
            <w:r>
              <w:rPr>
                <w:rFonts w:ascii="Times New Roman" w:hAnsi="Times New Roman"/>
                <w:lang w:val="nl-NL"/>
              </w:rPr>
              <w:t>HS: Quan sát và nhận biết.</w:t>
            </w:r>
          </w:p>
          <w:p w:rsidR="00ED0579" w:rsidRPr="00005A73" w:rsidRDefault="00ED0579" w:rsidP="00FA59AE">
            <w:pPr>
              <w:jc w:val="both"/>
              <w:rPr>
                <w:rFonts w:ascii="Times New Roman" w:hAnsi="Times New Roman"/>
                <w:b/>
                <w:i/>
                <w:lang w:val="nl-NL"/>
              </w:rPr>
            </w:pPr>
            <w:r w:rsidRPr="00005A73">
              <w:rPr>
                <w:rFonts w:ascii="Times New Roman" w:hAnsi="Times New Roman"/>
                <w:b/>
                <w:i/>
                <w:lang w:val="nl-NL"/>
              </w:rPr>
              <w:t>*</w:t>
            </w:r>
            <w:r w:rsidR="0086658E">
              <w:rPr>
                <w:rFonts w:ascii="Times New Roman" w:hAnsi="Times New Roman"/>
                <w:b/>
                <w:i/>
                <w:lang w:val="nl-NL"/>
              </w:rPr>
              <w:t xml:space="preserve">GV </w:t>
            </w:r>
            <w:r w:rsidRPr="00005A73">
              <w:rPr>
                <w:rFonts w:ascii="Times New Roman" w:hAnsi="Times New Roman"/>
                <w:b/>
                <w:i/>
                <w:lang w:val="nl-NL"/>
              </w:rPr>
              <w:t xml:space="preserve">Chuyển giao nhiệm vụ </w:t>
            </w:r>
          </w:p>
          <w:p w:rsidR="00ED0579" w:rsidRPr="00005A73" w:rsidRDefault="00ED0579" w:rsidP="00FA59AE">
            <w:pPr>
              <w:pStyle w:val="BodyText3"/>
              <w:spacing w:after="0"/>
              <w:jc w:val="both"/>
              <w:rPr>
                <w:rFonts w:ascii="Times New Roman" w:hAnsi="Times New Roman"/>
                <w:sz w:val="28"/>
                <w:szCs w:val="28"/>
                <w:lang w:val="nl-NL"/>
              </w:rPr>
            </w:pPr>
            <w:r w:rsidRPr="00005A73">
              <w:rPr>
                <w:rFonts w:ascii="Times New Roman" w:hAnsi="Times New Roman"/>
                <w:sz w:val="28"/>
                <w:szCs w:val="28"/>
                <w:lang w:val="nl-NL"/>
              </w:rPr>
              <w:t>GV chia nhóm và chỉ định nhóm trưởng của mỗi nhóm.</w:t>
            </w:r>
          </w:p>
          <w:p w:rsidR="00ED0579" w:rsidRPr="00005A73" w:rsidRDefault="00ED0579" w:rsidP="00FA59AE">
            <w:pPr>
              <w:jc w:val="both"/>
              <w:rPr>
                <w:rFonts w:ascii="Times New Roman" w:hAnsi="Times New Roman"/>
                <w:lang w:val="nl-NL"/>
              </w:rPr>
            </w:pPr>
            <w:r w:rsidRPr="00005A73">
              <w:rPr>
                <w:rFonts w:ascii="Times New Roman" w:hAnsi="Times New Roman"/>
                <w:lang w:val="nl-NL"/>
              </w:rPr>
              <w:t>GV nêu mục tiêu, yêu cầu , nội qui và tiêu chí đánh giá của tiết thực hành.</w:t>
            </w:r>
          </w:p>
          <w:p w:rsidR="00ED0579" w:rsidRPr="00005A73" w:rsidRDefault="00ED0579" w:rsidP="00FA59AE">
            <w:pPr>
              <w:jc w:val="both"/>
              <w:rPr>
                <w:rFonts w:ascii="Times New Roman" w:hAnsi="Times New Roman"/>
                <w:lang w:val="nl-NL"/>
              </w:rPr>
            </w:pPr>
            <w:r w:rsidRPr="00005A73">
              <w:rPr>
                <w:rFonts w:ascii="Times New Roman" w:hAnsi="Times New Roman"/>
                <w:lang w:val="nl-NL"/>
              </w:rPr>
              <w:t>Gv phân chia các dụng cụ và đồ dùng thực hành cho từng nhóm.</w:t>
            </w:r>
          </w:p>
          <w:p w:rsidR="00ED0579" w:rsidRPr="00005A73" w:rsidRDefault="00ED0579" w:rsidP="00FA59AE">
            <w:pPr>
              <w:pStyle w:val="BodyText"/>
              <w:tabs>
                <w:tab w:val="left" w:pos="1995"/>
              </w:tabs>
              <w:spacing w:after="0"/>
              <w:jc w:val="both"/>
              <w:rPr>
                <w:rFonts w:ascii="Times New Roman" w:hAnsi="Times New Roman"/>
                <w:lang w:val="nl-NL"/>
              </w:rPr>
            </w:pPr>
            <w:r w:rsidRPr="00005A73">
              <w:rPr>
                <w:rFonts w:ascii="Times New Roman" w:hAnsi="Times New Roman"/>
                <w:lang w:val="nl-NL"/>
              </w:rPr>
              <w:t xml:space="preserve">Gv hướng dẫn Hs tìm hiểu các số liệu kĩ thuật trên quạt điện </w:t>
            </w:r>
          </w:p>
          <w:p w:rsidR="00ED0579" w:rsidRPr="00005A73" w:rsidRDefault="00ED0579" w:rsidP="00FA59AE">
            <w:pPr>
              <w:jc w:val="both"/>
              <w:rPr>
                <w:rFonts w:ascii="Times New Roman" w:hAnsi="Times New Roman"/>
                <w:lang w:val="nl-NL"/>
              </w:rPr>
            </w:pPr>
            <w:r w:rsidRPr="00005A73">
              <w:rPr>
                <w:rFonts w:ascii="Times New Roman" w:hAnsi="Times New Roman"/>
                <w:lang w:val="nl-NL"/>
              </w:rPr>
              <w:t>GV giải đáp những câu hỏi của HS</w:t>
            </w:r>
          </w:p>
          <w:p w:rsidR="00ED0579" w:rsidRPr="00005A73" w:rsidRDefault="00ED0579" w:rsidP="00FA59AE">
            <w:pPr>
              <w:pStyle w:val="BodyText"/>
              <w:tabs>
                <w:tab w:val="left" w:pos="1995"/>
              </w:tabs>
              <w:spacing w:after="0"/>
              <w:jc w:val="both"/>
              <w:rPr>
                <w:rFonts w:ascii="Times New Roman" w:hAnsi="Times New Roman"/>
                <w:lang w:val="nl-NL"/>
              </w:rPr>
            </w:pPr>
            <w:r w:rsidRPr="00005A73">
              <w:rPr>
                <w:rFonts w:ascii="Times New Roman" w:hAnsi="Times New Roman"/>
                <w:lang w:val="nl-NL"/>
              </w:rPr>
              <w:t xml:space="preserve">GV hướng dẫn HS tìm hiểu cấu tạo và tác dụng của các phần tử trong máy biến áp </w:t>
            </w:r>
          </w:p>
          <w:p w:rsidR="00ED0579" w:rsidRPr="00005A73" w:rsidRDefault="00ED0579" w:rsidP="00FA59AE">
            <w:pPr>
              <w:jc w:val="both"/>
              <w:rPr>
                <w:rFonts w:ascii="Times New Roman" w:hAnsi="Times New Roman"/>
                <w:lang w:val="nl-NL"/>
              </w:rPr>
            </w:pPr>
            <w:r w:rsidRPr="00005A73">
              <w:rPr>
                <w:rFonts w:ascii="Times New Roman" w:hAnsi="Times New Roman"/>
                <w:lang w:val="nl-NL"/>
              </w:rPr>
              <w:t>GV giải đáp những câu hỏi của HS</w:t>
            </w:r>
          </w:p>
          <w:p w:rsidR="00ED0579" w:rsidRPr="00005A73" w:rsidRDefault="00ED0579" w:rsidP="00FA59AE">
            <w:pPr>
              <w:jc w:val="both"/>
              <w:rPr>
                <w:rFonts w:ascii="Times New Roman" w:hAnsi="Times New Roman"/>
                <w:lang w:val="nl-NL"/>
              </w:rPr>
            </w:pPr>
            <w:r w:rsidRPr="00005A73">
              <w:rPr>
                <w:rFonts w:ascii="Times New Roman" w:hAnsi="Times New Roman"/>
                <w:lang w:val="nl-NL"/>
              </w:rPr>
              <w:t>Gv theo dõi và hướng dẫn kịp thời các nội dung tìm hiểu bài của HS.</w:t>
            </w:r>
          </w:p>
          <w:p w:rsidR="00ED0579" w:rsidRPr="00005A73" w:rsidRDefault="00ED0579" w:rsidP="00FA59AE">
            <w:pPr>
              <w:jc w:val="both"/>
              <w:rPr>
                <w:rFonts w:ascii="Times New Roman" w:hAnsi="Times New Roman"/>
                <w:b/>
                <w:i/>
                <w:lang w:val="nl-NL"/>
              </w:rPr>
            </w:pPr>
            <w:r w:rsidRPr="00005A73">
              <w:rPr>
                <w:rFonts w:ascii="Times New Roman" w:hAnsi="Times New Roman"/>
                <w:b/>
                <w:i/>
                <w:lang w:val="nl-NL"/>
              </w:rPr>
              <w:lastRenderedPageBreak/>
              <w:t>* Thực hiện nhiệm vụ:</w:t>
            </w:r>
          </w:p>
          <w:p w:rsidR="00ED0579" w:rsidRPr="00005A73" w:rsidRDefault="00ED0579" w:rsidP="00FA59AE">
            <w:pPr>
              <w:pStyle w:val="BodyText3"/>
              <w:spacing w:after="0"/>
              <w:jc w:val="both"/>
              <w:rPr>
                <w:rFonts w:ascii="Times New Roman" w:hAnsi="Times New Roman"/>
                <w:sz w:val="28"/>
                <w:szCs w:val="28"/>
                <w:lang w:val="nl-NL"/>
              </w:rPr>
            </w:pPr>
            <w:r w:rsidRPr="00005A73">
              <w:rPr>
                <w:rFonts w:ascii="Times New Roman" w:hAnsi="Times New Roman"/>
                <w:sz w:val="28"/>
                <w:szCs w:val="28"/>
                <w:lang w:val="nl-NL"/>
              </w:rPr>
              <w:t>HS ổn định theo nhóm đã được phân công.</w:t>
            </w:r>
          </w:p>
          <w:p w:rsidR="00ED0579" w:rsidRPr="00005A73" w:rsidRDefault="00ED0579" w:rsidP="00FA59AE">
            <w:pPr>
              <w:jc w:val="both"/>
              <w:rPr>
                <w:rFonts w:ascii="Times New Roman" w:hAnsi="Times New Roman"/>
                <w:lang w:val="nl-NL"/>
              </w:rPr>
            </w:pPr>
            <w:r w:rsidRPr="00005A73">
              <w:rPr>
                <w:rFonts w:ascii="Times New Roman" w:hAnsi="Times New Roman"/>
                <w:lang w:val="nl-NL"/>
              </w:rPr>
              <w:t>Nhóm trưởng nhận các đồ dùng và dụng cụ thực hành từ GV</w:t>
            </w:r>
          </w:p>
          <w:p w:rsidR="00ED0579" w:rsidRPr="00005A73" w:rsidRDefault="00ED0579" w:rsidP="00FA59AE">
            <w:pPr>
              <w:jc w:val="both"/>
              <w:rPr>
                <w:rFonts w:ascii="Times New Roman" w:hAnsi="Times New Roman"/>
                <w:lang w:val="nl-NL"/>
              </w:rPr>
            </w:pPr>
            <w:r w:rsidRPr="00005A73">
              <w:rPr>
                <w:rFonts w:ascii="Times New Roman" w:hAnsi="Times New Roman"/>
                <w:lang w:val="nl-NL"/>
              </w:rPr>
              <w:t>HS nghe giáo viên hướng dẫn và có những thắc mắc đề nghị GV giải đáp.</w:t>
            </w:r>
          </w:p>
          <w:p w:rsidR="00ED0579" w:rsidRPr="00005A73" w:rsidRDefault="00ED0579" w:rsidP="00FA59AE">
            <w:pPr>
              <w:jc w:val="both"/>
              <w:rPr>
                <w:rFonts w:ascii="Times New Roman" w:hAnsi="Times New Roman"/>
                <w:lang w:val="nl-NL"/>
              </w:rPr>
            </w:pPr>
            <w:r w:rsidRPr="00005A73">
              <w:rPr>
                <w:rFonts w:ascii="Times New Roman" w:hAnsi="Times New Roman"/>
                <w:lang w:val="nl-NL"/>
              </w:rPr>
              <w:t>HS tiến hành tìm hiểu theo chỉ dẫn của GV và ghi các nội dung tìm hiểu được vào báo cáo thực hành</w:t>
            </w:r>
          </w:p>
          <w:p w:rsidR="00ED0579" w:rsidRPr="00005A73" w:rsidRDefault="00ED0579" w:rsidP="00FA59AE">
            <w:pPr>
              <w:jc w:val="both"/>
              <w:rPr>
                <w:rFonts w:ascii="Times New Roman" w:hAnsi="Times New Roman"/>
                <w:lang w:val="nl-NL"/>
              </w:rPr>
            </w:pPr>
            <w:r w:rsidRPr="00005A73">
              <w:rPr>
                <w:rFonts w:ascii="Times New Roman" w:hAnsi="Times New Roman"/>
                <w:lang w:val="nl-NL"/>
              </w:rPr>
              <w:t>HS tiến hành tìm hiểu theo chỉ dẫn của GV.</w:t>
            </w:r>
          </w:p>
          <w:p w:rsidR="00ED0579" w:rsidRPr="00005A73" w:rsidRDefault="00ED0579" w:rsidP="00FA59AE">
            <w:pPr>
              <w:jc w:val="both"/>
              <w:rPr>
                <w:rFonts w:ascii="Times New Roman" w:hAnsi="Times New Roman"/>
                <w:b/>
                <w:i/>
                <w:lang w:val="nl-NL"/>
              </w:rPr>
            </w:pPr>
            <w:r w:rsidRPr="00005A73">
              <w:rPr>
                <w:rFonts w:ascii="Times New Roman" w:hAnsi="Times New Roman"/>
                <w:lang w:val="nl-NL"/>
              </w:rPr>
              <w:t>Hs ghi các nội dung tìm hiểu được vào báo cáo thực hành</w:t>
            </w:r>
          </w:p>
        </w:tc>
        <w:tc>
          <w:tcPr>
            <w:tcW w:w="4820" w:type="dxa"/>
            <w:shd w:val="clear" w:color="auto" w:fill="auto"/>
          </w:tcPr>
          <w:p w:rsidR="00ED0579" w:rsidRPr="0086658E" w:rsidRDefault="0086658E" w:rsidP="00FA59AE">
            <w:pPr>
              <w:jc w:val="both"/>
              <w:rPr>
                <w:rFonts w:ascii="Times New Roman" w:hAnsi="Times New Roman"/>
                <w:b/>
                <w:lang w:val="nl-NL"/>
              </w:rPr>
            </w:pPr>
            <w:r w:rsidRPr="0086658E">
              <w:rPr>
                <w:rFonts w:ascii="Times New Roman" w:hAnsi="Times New Roman"/>
                <w:b/>
                <w:lang w:val="nl-NL"/>
              </w:rPr>
              <w:lastRenderedPageBreak/>
              <w:t>I. Chuẩn bị.</w:t>
            </w:r>
          </w:p>
          <w:p w:rsidR="0086658E" w:rsidRDefault="0086658E" w:rsidP="00FA59AE">
            <w:pPr>
              <w:jc w:val="both"/>
              <w:rPr>
                <w:rFonts w:ascii="Times New Roman" w:hAnsi="Times New Roman"/>
                <w:lang w:val="nl-NL"/>
              </w:rPr>
            </w:pPr>
          </w:p>
          <w:p w:rsidR="0086658E" w:rsidRDefault="0086658E" w:rsidP="00FA59AE">
            <w:pPr>
              <w:jc w:val="both"/>
              <w:rPr>
                <w:rFonts w:ascii="Times New Roman" w:hAnsi="Times New Roman"/>
                <w:lang w:val="nl-NL"/>
              </w:rPr>
            </w:pPr>
          </w:p>
          <w:p w:rsidR="0086658E" w:rsidRDefault="0086658E" w:rsidP="00FA59AE">
            <w:pPr>
              <w:jc w:val="both"/>
              <w:rPr>
                <w:rFonts w:ascii="Times New Roman" w:hAnsi="Times New Roman"/>
                <w:b/>
                <w:lang w:val="nl-NL"/>
              </w:rPr>
            </w:pPr>
            <w:r w:rsidRPr="0086658E">
              <w:rPr>
                <w:rFonts w:ascii="Times New Roman" w:hAnsi="Times New Roman"/>
                <w:b/>
                <w:lang w:val="nl-NL"/>
              </w:rPr>
              <w:t>II. Nội dung và trình tự thực hành.</w:t>
            </w:r>
          </w:p>
          <w:p w:rsidR="0086658E" w:rsidRDefault="0086658E" w:rsidP="00FA59AE">
            <w:pPr>
              <w:jc w:val="both"/>
              <w:rPr>
                <w:rFonts w:ascii="Times New Roman" w:hAnsi="Times New Roman"/>
                <w:lang w:val="nl-NL"/>
              </w:rPr>
            </w:pPr>
            <w:r>
              <w:rPr>
                <w:rFonts w:ascii="Times New Roman" w:hAnsi="Times New Roman"/>
                <w:lang w:val="nl-NL"/>
              </w:rPr>
              <w:t>1. Đọc các số liệu kỹ thuật, giải thích ý nghĩa và ghi vào mục 1 báo cáo thực hành.</w:t>
            </w:r>
          </w:p>
          <w:p w:rsidR="0086658E" w:rsidRDefault="0086658E" w:rsidP="00FA59AE">
            <w:pPr>
              <w:jc w:val="both"/>
              <w:rPr>
                <w:rFonts w:ascii="Times New Roman" w:hAnsi="Times New Roman"/>
                <w:lang w:val="nl-NL"/>
              </w:rPr>
            </w:pPr>
            <w:r>
              <w:rPr>
                <w:rFonts w:ascii="Times New Roman" w:hAnsi="Times New Roman"/>
                <w:lang w:val="nl-NL"/>
              </w:rPr>
              <w:t>2. Quan sát, tìm hiểu cấu tạo và chức năng các bộ phận chính của quạt điện.</w:t>
            </w:r>
          </w:p>
          <w:p w:rsidR="0086658E" w:rsidRDefault="0086658E" w:rsidP="00FA59AE">
            <w:pPr>
              <w:jc w:val="both"/>
              <w:rPr>
                <w:rFonts w:ascii="Times New Roman" w:hAnsi="Times New Roman"/>
                <w:lang w:val="nl-NL"/>
              </w:rPr>
            </w:pPr>
            <w:r>
              <w:rPr>
                <w:rFonts w:ascii="Times New Roman" w:hAnsi="Times New Roman"/>
                <w:lang w:val="nl-NL"/>
              </w:rPr>
              <w:t>3. Ghi kết quả vào mục báo cáo thực hành.</w:t>
            </w:r>
          </w:p>
          <w:p w:rsidR="0086658E" w:rsidRPr="0086658E" w:rsidRDefault="0086658E" w:rsidP="00FA59AE">
            <w:pPr>
              <w:jc w:val="both"/>
              <w:rPr>
                <w:rFonts w:ascii="Times New Roman" w:hAnsi="Times New Roman"/>
                <w:lang w:val="nl-NL"/>
              </w:rPr>
            </w:pPr>
            <w:r>
              <w:rPr>
                <w:rFonts w:ascii="Times New Roman" w:hAnsi="Times New Roman"/>
                <w:lang w:val="nl-NL"/>
              </w:rPr>
              <w:t>4. Đóng điện cho quạt làm việc, điều chỉnh tốc độ, thay đổi hướng gió, theo dõi tình trạng làm việc của quạt: Tiếng ồn, nhiệt độ, rò điện ra vỏ và ghi vào báo cáo thực hành.</w:t>
            </w:r>
          </w:p>
          <w:p w:rsidR="00ED0579" w:rsidRPr="00005A73" w:rsidRDefault="00ED0579" w:rsidP="00FA59AE">
            <w:pPr>
              <w:jc w:val="both"/>
              <w:rPr>
                <w:rFonts w:ascii="Times New Roman" w:hAnsi="Times New Roman"/>
                <w:lang w:val="nl-NL"/>
              </w:rPr>
            </w:pPr>
          </w:p>
          <w:p w:rsidR="00ED0579" w:rsidRPr="00005A73" w:rsidRDefault="00ED0579" w:rsidP="00FA59AE">
            <w:pPr>
              <w:jc w:val="both"/>
              <w:rPr>
                <w:rFonts w:ascii="Times New Roman" w:hAnsi="Times New Roman"/>
                <w:lang w:val="nl-NL"/>
              </w:rPr>
            </w:pPr>
          </w:p>
          <w:p w:rsidR="00ED0579" w:rsidRPr="00005A73" w:rsidRDefault="00ED0579" w:rsidP="00FA59AE">
            <w:pPr>
              <w:jc w:val="both"/>
              <w:rPr>
                <w:rFonts w:ascii="Times New Roman" w:hAnsi="Times New Roman"/>
                <w:lang w:val="nl-NL"/>
              </w:rPr>
            </w:pPr>
          </w:p>
          <w:p w:rsidR="00ED0579" w:rsidRPr="00005A73" w:rsidRDefault="00ED0579" w:rsidP="00FA59AE">
            <w:pPr>
              <w:jc w:val="both"/>
              <w:rPr>
                <w:rFonts w:ascii="Times New Roman" w:hAnsi="Times New Roman"/>
                <w:lang w:val="nl-NL"/>
              </w:rPr>
            </w:pPr>
          </w:p>
          <w:p w:rsidR="00ED0579" w:rsidRPr="00005A73" w:rsidRDefault="00ED0579" w:rsidP="00FA59AE">
            <w:pPr>
              <w:jc w:val="both"/>
              <w:rPr>
                <w:rFonts w:ascii="Times New Roman" w:hAnsi="Times New Roman"/>
                <w:lang w:val="nl-NL"/>
              </w:rPr>
            </w:pPr>
          </w:p>
          <w:p w:rsidR="00ED0579" w:rsidRPr="00005A73" w:rsidRDefault="00ED0579" w:rsidP="00FA59AE">
            <w:pPr>
              <w:jc w:val="both"/>
              <w:rPr>
                <w:rFonts w:ascii="Times New Roman" w:hAnsi="Times New Roman"/>
                <w:lang w:val="nl-NL"/>
              </w:rPr>
            </w:pPr>
          </w:p>
          <w:p w:rsidR="00ED0579" w:rsidRPr="00005A73" w:rsidRDefault="00ED0579" w:rsidP="00FA59AE">
            <w:pPr>
              <w:jc w:val="both"/>
              <w:rPr>
                <w:rFonts w:ascii="Times New Roman" w:hAnsi="Times New Roman"/>
                <w:lang w:val="nl-NL"/>
              </w:rPr>
            </w:pPr>
          </w:p>
          <w:p w:rsidR="00ED0579" w:rsidRPr="00005A73" w:rsidRDefault="00ED0579" w:rsidP="00FA59AE">
            <w:pPr>
              <w:jc w:val="both"/>
              <w:rPr>
                <w:rFonts w:ascii="Times New Roman" w:hAnsi="Times New Roman"/>
                <w:lang w:val="nl-NL"/>
              </w:rPr>
            </w:pPr>
          </w:p>
          <w:p w:rsidR="00ED0579" w:rsidRPr="00005A73" w:rsidRDefault="00ED0579" w:rsidP="00FA59AE">
            <w:pPr>
              <w:jc w:val="both"/>
              <w:rPr>
                <w:rFonts w:ascii="Times New Roman" w:hAnsi="Times New Roman"/>
                <w:lang w:val="nl-NL"/>
              </w:rPr>
            </w:pPr>
          </w:p>
          <w:p w:rsidR="00ED0579" w:rsidRPr="00005A73" w:rsidRDefault="00ED0579" w:rsidP="00FA59AE">
            <w:pPr>
              <w:jc w:val="both"/>
              <w:rPr>
                <w:rFonts w:ascii="Times New Roman" w:hAnsi="Times New Roman"/>
                <w:lang w:val="nl-NL"/>
              </w:rPr>
            </w:pPr>
          </w:p>
          <w:p w:rsidR="00ED0579" w:rsidRPr="00005A73" w:rsidRDefault="00ED0579" w:rsidP="00FA59AE">
            <w:pPr>
              <w:jc w:val="both"/>
              <w:rPr>
                <w:rFonts w:ascii="Times New Roman" w:hAnsi="Times New Roman"/>
                <w:lang w:val="nl-NL"/>
              </w:rPr>
            </w:pPr>
          </w:p>
          <w:p w:rsidR="00ED0579" w:rsidRPr="00005A73" w:rsidRDefault="00ED0579" w:rsidP="00FA59AE">
            <w:pPr>
              <w:jc w:val="both"/>
              <w:rPr>
                <w:rFonts w:ascii="Times New Roman" w:hAnsi="Times New Roman"/>
                <w:lang w:val="nl-NL"/>
              </w:rPr>
            </w:pPr>
          </w:p>
          <w:p w:rsidR="00ED0579" w:rsidRPr="00005A73" w:rsidRDefault="00ED0579" w:rsidP="00FA59AE">
            <w:pPr>
              <w:jc w:val="both"/>
              <w:rPr>
                <w:rFonts w:ascii="Times New Roman" w:hAnsi="Times New Roman"/>
                <w:lang w:val="nl-NL"/>
              </w:rPr>
            </w:pPr>
          </w:p>
          <w:p w:rsidR="00ED0579" w:rsidRPr="00005A73" w:rsidRDefault="00ED0579" w:rsidP="00FA59AE">
            <w:pPr>
              <w:jc w:val="both"/>
              <w:rPr>
                <w:rFonts w:ascii="Times New Roman" w:hAnsi="Times New Roman"/>
                <w:lang w:val="nl-NL"/>
              </w:rPr>
            </w:pPr>
          </w:p>
          <w:p w:rsidR="00ED0579" w:rsidRPr="00005A73" w:rsidRDefault="00ED0579" w:rsidP="00FA59AE">
            <w:pPr>
              <w:jc w:val="both"/>
              <w:rPr>
                <w:rFonts w:ascii="Times New Roman" w:hAnsi="Times New Roman"/>
                <w:lang w:val="nl-NL"/>
              </w:rPr>
            </w:pPr>
          </w:p>
          <w:p w:rsidR="00ED0579" w:rsidRPr="0086658E" w:rsidRDefault="0086658E" w:rsidP="0086658E">
            <w:pPr>
              <w:jc w:val="both"/>
              <w:rPr>
                <w:rFonts w:ascii="Times New Roman" w:hAnsi="Times New Roman"/>
                <w:b/>
                <w:lang w:val="nl-NL"/>
              </w:rPr>
            </w:pPr>
            <w:r w:rsidRPr="0086658E">
              <w:rPr>
                <w:rFonts w:ascii="Times New Roman" w:hAnsi="Times New Roman"/>
                <w:b/>
                <w:lang w:val="nl-NL"/>
              </w:rPr>
              <w:t>III. Báo cáo thực hành.</w:t>
            </w:r>
          </w:p>
        </w:tc>
      </w:tr>
    </w:tbl>
    <w:p w:rsidR="00ED0579" w:rsidRPr="0086658E" w:rsidRDefault="0086658E" w:rsidP="00ED0579">
      <w:pPr>
        <w:jc w:val="both"/>
        <w:rPr>
          <w:rFonts w:ascii="Times New Roman" w:hAnsi="Times New Roman"/>
          <w:b/>
          <w:lang w:val="nl-NL"/>
        </w:rPr>
      </w:pPr>
      <w:r>
        <w:rPr>
          <w:rFonts w:ascii="Times New Roman" w:hAnsi="Times New Roman"/>
          <w:b/>
          <w:lang w:val="nl-NL"/>
        </w:rPr>
        <w:lastRenderedPageBreak/>
        <w:t>D. HOẠT ĐỘNG 3: VẬN DỤNG</w:t>
      </w:r>
    </w:p>
    <w:p w:rsidR="00ED0579" w:rsidRPr="00005A73" w:rsidRDefault="00ED0579" w:rsidP="00ED0579">
      <w:pPr>
        <w:jc w:val="both"/>
        <w:rPr>
          <w:rFonts w:ascii="Times New Roman" w:hAnsi="Times New Roman"/>
          <w:b/>
          <w:lang w:val="nl-NL"/>
        </w:rPr>
      </w:pPr>
      <w:r w:rsidRPr="00005A73">
        <w:rPr>
          <w:rFonts w:ascii="Times New Roman" w:hAnsi="Times New Roman"/>
          <w:b/>
          <w:lang w:val="nl-NL"/>
        </w:rPr>
        <w:t>* Chuyển giao nhiệm vụ:</w:t>
      </w:r>
    </w:p>
    <w:p w:rsidR="00ED0579" w:rsidRPr="00005A73" w:rsidRDefault="00ED0579" w:rsidP="00ED0579">
      <w:pPr>
        <w:jc w:val="both"/>
        <w:rPr>
          <w:rFonts w:ascii="Times New Roman" w:hAnsi="Times New Roman"/>
          <w:lang w:val="nl-NL"/>
        </w:rPr>
      </w:pPr>
      <w:r w:rsidRPr="00005A73">
        <w:rPr>
          <w:rFonts w:ascii="Times New Roman" w:hAnsi="Times New Roman"/>
          <w:b/>
          <w:lang w:val="nl-NL"/>
        </w:rPr>
        <w:t xml:space="preserve"> </w:t>
      </w:r>
      <w:r w:rsidRPr="00005A73">
        <w:rPr>
          <w:rFonts w:ascii="Times New Roman" w:hAnsi="Times New Roman"/>
          <w:lang w:val="nl-NL"/>
        </w:rPr>
        <w:t>-Giáo viên cho HS tự đánh giá tiết thực hành của nhóm mình sau đó cho HS kiểm tra chéo kết quả thực hành của nhóm bạn.</w:t>
      </w:r>
    </w:p>
    <w:p w:rsidR="00ED0579" w:rsidRPr="00005A73" w:rsidRDefault="00ED0579" w:rsidP="00ED0579">
      <w:pPr>
        <w:jc w:val="both"/>
        <w:rPr>
          <w:rFonts w:ascii="Times New Roman" w:hAnsi="Times New Roman"/>
          <w:lang w:val="nl-NL"/>
        </w:rPr>
      </w:pPr>
      <w:r w:rsidRPr="00005A73">
        <w:rPr>
          <w:rFonts w:ascii="Times New Roman" w:hAnsi="Times New Roman"/>
          <w:lang w:val="nl-NL"/>
        </w:rPr>
        <w:t>-Giáo viên nhận xét kết quả và thái độ thực hành của mỗi nhóm.</w:t>
      </w:r>
    </w:p>
    <w:p w:rsidR="00ED0579" w:rsidRPr="00005A73" w:rsidRDefault="00ED0579" w:rsidP="00ED0579">
      <w:pPr>
        <w:jc w:val="both"/>
        <w:rPr>
          <w:rFonts w:ascii="Times New Roman" w:hAnsi="Times New Roman"/>
          <w:lang w:val="nl-NL"/>
        </w:rPr>
      </w:pPr>
      <w:r w:rsidRPr="00005A73">
        <w:rPr>
          <w:rFonts w:ascii="Times New Roman" w:hAnsi="Times New Roman"/>
          <w:lang w:val="nl-NL"/>
        </w:rPr>
        <w:t>-GV lưu ý Hs hoàn chỉnh bài thực hành.</w:t>
      </w:r>
    </w:p>
    <w:p w:rsidR="00ED0579" w:rsidRPr="00005A73" w:rsidRDefault="00ED0579" w:rsidP="00ED0579">
      <w:pPr>
        <w:jc w:val="both"/>
        <w:rPr>
          <w:rFonts w:ascii="Times New Roman" w:hAnsi="Times New Roman"/>
          <w:b/>
          <w:lang w:val="nl-NL"/>
        </w:rPr>
      </w:pPr>
      <w:r w:rsidRPr="00005A73">
        <w:rPr>
          <w:rFonts w:ascii="Times New Roman" w:hAnsi="Times New Roman"/>
          <w:b/>
          <w:lang w:val="nl-NL"/>
        </w:rPr>
        <w:t>* Thực hiện nhiệm vụ:</w:t>
      </w:r>
    </w:p>
    <w:p w:rsidR="00ED0579" w:rsidRPr="00005A73" w:rsidRDefault="00ED0579" w:rsidP="00ED0579">
      <w:pPr>
        <w:jc w:val="both"/>
        <w:rPr>
          <w:rFonts w:ascii="Times New Roman" w:hAnsi="Times New Roman"/>
          <w:lang w:val="nl-NL"/>
        </w:rPr>
      </w:pPr>
      <w:r w:rsidRPr="00005A73">
        <w:rPr>
          <w:rFonts w:ascii="Times New Roman" w:hAnsi="Times New Roman"/>
          <w:lang w:val="nl-NL"/>
        </w:rPr>
        <w:t>- HS thực hiện theo yêu cầu của giáo viên</w:t>
      </w:r>
    </w:p>
    <w:p w:rsidR="00ED0579" w:rsidRPr="00005A73" w:rsidRDefault="00ED0579" w:rsidP="00ED0579">
      <w:pPr>
        <w:jc w:val="both"/>
        <w:rPr>
          <w:rFonts w:ascii="Times New Roman" w:hAnsi="Times New Roman"/>
          <w:b/>
          <w:bCs/>
          <w:kern w:val="32"/>
          <w:lang w:val="da-DK"/>
        </w:rPr>
      </w:pPr>
      <w:r w:rsidRPr="00005A73">
        <w:rPr>
          <w:rFonts w:ascii="Times New Roman" w:hAnsi="Times New Roman"/>
          <w:lang w:val="nl-NL"/>
        </w:rPr>
        <w:t xml:space="preserve">-GV căn dặn HS chuẩn bị tiếp bài: 46 </w:t>
      </w:r>
      <w:r w:rsidRPr="00005A73">
        <w:rPr>
          <w:rFonts w:ascii="Times New Roman" w:hAnsi="Times New Roman"/>
          <w:b/>
          <w:bCs/>
          <w:i/>
          <w:iCs/>
          <w:lang w:val="nl-NL"/>
        </w:rPr>
        <w:t>“Máy biến áp một pha”</w:t>
      </w:r>
    </w:p>
    <w:p w:rsidR="00ED0579" w:rsidRPr="00005A73" w:rsidRDefault="00ED0579" w:rsidP="00ED0579">
      <w:pPr>
        <w:jc w:val="both"/>
        <w:rPr>
          <w:rFonts w:ascii="Times New Roman" w:hAnsi="Times New Roman"/>
          <w:lang w:val="da-DK"/>
        </w:rPr>
      </w:pPr>
    </w:p>
    <w:p w:rsidR="00ED0579" w:rsidRPr="00005A73" w:rsidRDefault="00ED0579" w:rsidP="00ED0579">
      <w:pPr>
        <w:jc w:val="both"/>
        <w:rPr>
          <w:rFonts w:ascii="Times New Roman" w:hAnsi="Times New Roman"/>
          <w:lang w:val="pt-BR"/>
        </w:rPr>
      </w:pPr>
    </w:p>
    <w:bookmarkEnd w:id="0"/>
    <w:bookmarkEnd w:id="1"/>
    <w:p w:rsidR="00633EA2" w:rsidRPr="00005A73" w:rsidRDefault="00633EA2" w:rsidP="00633EA2">
      <w:pPr>
        <w:tabs>
          <w:tab w:val="center" w:pos="5040"/>
        </w:tabs>
        <w:jc w:val="both"/>
        <w:rPr>
          <w:rFonts w:ascii="Times New Roman" w:hAnsi="Times New Roman"/>
        </w:rPr>
      </w:pPr>
    </w:p>
    <w:p w:rsidR="00633EA2" w:rsidRPr="00005A73" w:rsidRDefault="00633EA2" w:rsidP="00633EA2">
      <w:pPr>
        <w:tabs>
          <w:tab w:val="center" w:pos="5040"/>
        </w:tabs>
        <w:jc w:val="both"/>
        <w:rPr>
          <w:rFonts w:ascii="Times New Roman" w:hAnsi="Times New Roman"/>
        </w:rPr>
      </w:pPr>
    </w:p>
    <w:p w:rsidR="003E4AB7" w:rsidRPr="00005A73" w:rsidRDefault="003E4AB7" w:rsidP="003E4AB7">
      <w:pPr>
        <w:keepNext/>
        <w:jc w:val="both"/>
        <w:outlineLvl w:val="0"/>
        <w:rPr>
          <w:rFonts w:ascii="Times New Roman" w:hAnsi="Times New Roman"/>
          <w:b/>
          <w:bCs/>
          <w:kern w:val="32"/>
          <w:u w:val="single"/>
          <w:lang w:val="da-DK"/>
        </w:rPr>
      </w:pPr>
    </w:p>
    <w:p w:rsidR="0086658E" w:rsidRDefault="0086658E">
      <w:pPr>
        <w:spacing w:after="200" w:line="276" w:lineRule="auto"/>
        <w:rPr>
          <w:rFonts w:ascii="Times New Roman" w:hAnsi="Times New Roman"/>
          <w:b/>
          <w:bCs/>
          <w:kern w:val="32"/>
          <w:lang w:val="da-DK"/>
        </w:rPr>
      </w:pPr>
      <w:r>
        <w:rPr>
          <w:rFonts w:ascii="Times New Roman" w:hAnsi="Times New Roman"/>
          <w:b/>
          <w:bCs/>
          <w:kern w:val="32"/>
          <w:lang w:val="da-DK"/>
        </w:rPr>
        <w:br w:type="page"/>
      </w:r>
    </w:p>
    <w:p w:rsidR="00291FFB" w:rsidRPr="00954DC9" w:rsidRDefault="00291FFB" w:rsidP="00291FFB">
      <w:pPr>
        <w:rPr>
          <w:rFonts w:ascii="Times New Roman" w:hAnsi="Times New Roman"/>
          <w:bCs/>
          <w:kern w:val="32"/>
          <w:lang w:val="da-DK"/>
        </w:rPr>
      </w:pPr>
      <w:r>
        <w:rPr>
          <w:rFonts w:ascii="Times New Roman" w:hAnsi="Times New Roman"/>
          <w:bCs/>
          <w:kern w:val="32"/>
          <w:lang w:val="da-DK"/>
        </w:rPr>
        <w:lastRenderedPageBreak/>
        <w:t>Ngày soạn: 05/04/2023</w:t>
      </w:r>
    </w:p>
    <w:p w:rsidR="00291FFB" w:rsidRDefault="00291FFB" w:rsidP="00291FFB">
      <w:pPr>
        <w:rPr>
          <w:rFonts w:ascii="Times New Roman" w:hAnsi="Times New Roman"/>
          <w:bCs/>
          <w:kern w:val="32"/>
          <w:lang w:val="da-DK"/>
        </w:rPr>
      </w:pPr>
      <w:r>
        <w:rPr>
          <w:rFonts w:ascii="Times New Roman" w:hAnsi="Times New Roman"/>
          <w:bCs/>
          <w:kern w:val="32"/>
          <w:lang w:val="da-DK"/>
        </w:rPr>
        <w:t>Ngày giảng: 12/04/2023</w:t>
      </w:r>
    </w:p>
    <w:p w:rsidR="00291FFB" w:rsidRPr="00291FFB" w:rsidRDefault="00291FFB" w:rsidP="00291FFB">
      <w:pPr>
        <w:rPr>
          <w:rFonts w:ascii="Times New Roman" w:hAnsi="Times New Roman"/>
          <w:bCs/>
          <w:kern w:val="32"/>
          <w:sz w:val="16"/>
          <w:szCs w:val="16"/>
          <w:lang w:val="da-DK"/>
        </w:rPr>
      </w:pPr>
    </w:p>
    <w:p w:rsidR="00291FFB" w:rsidRDefault="00291FFB" w:rsidP="00291FFB">
      <w:pPr>
        <w:jc w:val="center"/>
        <w:rPr>
          <w:rFonts w:ascii="Times New Roman" w:hAnsi="Times New Roman"/>
          <w:b/>
          <w:lang w:val="da-DK"/>
        </w:rPr>
      </w:pPr>
      <w:r>
        <w:rPr>
          <w:rFonts w:ascii="Times New Roman" w:hAnsi="Times New Roman"/>
          <w:b/>
          <w:bCs/>
          <w:kern w:val="32"/>
          <w:lang w:val="da-DK"/>
        </w:rPr>
        <w:t xml:space="preserve">Tiết 42 - Bài 46: </w:t>
      </w:r>
      <w:r w:rsidRPr="00005A73">
        <w:rPr>
          <w:rFonts w:ascii="Times New Roman" w:hAnsi="Times New Roman"/>
          <w:b/>
          <w:lang w:val="da-DK"/>
        </w:rPr>
        <w:t>MÁY BIẾN ÁP MỘT PHA</w:t>
      </w:r>
    </w:p>
    <w:p w:rsidR="00291FFB" w:rsidRPr="00291FFB" w:rsidRDefault="00291FFB" w:rsidP="00291FFB">
      <w:pPr>
        <w:jc w:val="center"/>
        <w:rPr>
          <w:rFonts w:ascii="Times New Roman" w:hAnsi="Times New Roman"/>
          <w:b/>
          <w:bCs/>
          <w:kern w:val="32"/>
          <w:sz w:val="16"/>
          <w:szCs w:val="16"/>
          <w:lang w:val="da-DK"/>
        </w:rPr>
      </w:pPr>
    </w:p>
    <w:p w:rsidR="00291FFB" w:rsidRDefault="00291FFB" w:rsidP="00291FFB">
      <w:pPr>
        <w:tabs>
          <w:tab w:val="center" w:pos="5040"/>
        </w:tabs>
        <w:jc w:val="both"/>
        <w:rPr>
          <w:rFonts w:ascii="Times New Roman" w:hAnsi="Times New Roman"/>
          <w:b/>
          <w:lang w:val="da-DK"/>
        </w:rPr>
      </w:pPr>
      <w:r w:rsidRPr="00005A73">
        <w:rPr>
          <w:rFonts w:ascii="Times New Roman" w:hAnsi="Times New Roman"/>
          <w:b/>
          <w:lang w:val="da-DK"/>
        </w:rPr>
        <w:t>I. MỤC TIÊU:</w:t>
      </w:r>
    </w:p>
    <w:p w:rsidR="00291FFB" w:rsidRPr="00291FFB" w:rsidRDefault="00291FFB" w:rsidP="00291FFB">
      <w:pPr>
        <w:tabs>
          <w:tab w:val="center" w:pos="5040"/>
        </w:tabs>
        <w:jc w:val="both"/>
        <w:rPr>
          <w:rFonts w:ascii="Times New Roman" w:hAnsi="Times New Roman"/>
          <w:b/>
          <w:lang w:val="da-DK"/>
        </w:rPr>
      </w:pPr>
      <w:r w:rsidRPr="00291FFB">
        <w:rPr>
          <w:rFonts w:ascii="Times New Roman" w:hAnsi="Times New Roman"/>
          <w:b/>
          <w:lang w:val="da-DK"/>
        </w:rPr>
        <w:t>1</w:t>
      </w:r>
      <w:r w:rsidRPr="00291FFB">
        <w:rPr>
          <w:rFonts w:ascii="Times New Roman" w:hAnsi="Times New Roman"/>
          <w:b/>
          <w:bCs/>
          <w:kern w:val="24"/>
        </w:rPr>
        <w:t xml:space="preserve">. </w:t>
      </w:r>
      <w:proofErr w:type="spellStart"/>
      <w:r w:rsidRPr="00291FFB">
        <w:rPr>
          <w:rFonts w:ascii="Times New Roman" w:hAnsi="Times New Roman"/>
          <w:b/>
          <w:bCs/>
          <w:kern w:val="24"/>
        </w:rPr>
        <w:t>Năng</w:t>
      </w:r>
      <w:proofErr w:type="spellEnd"/>
      <w:r w:rsidRPr="00291FFB">
        <w:rPr>
          <w:rFonts w:ascii="Times New Roman" w:hAnsi="Times New Roman"/>
          <w:b/>
          <w:bCs/>
          <w:kern w:val="24"/>
        </w:rPr>
        <w:t xml:space="preserve"> </w:t>
      </w:r>
      <w:proofErr w:type="spellStart"/>
      <w:r w:rsidRPr="00291FFB">
        <w:rPr>
          <w:rFonts w:ascii="Times New Roman" w:hAnsi="Times New Roman"/>
          <w:b/>
          <w:bCs/>
          <w:kern w:val="24"/>
        </w:rPr>
        <w:t>lực</w:t>
      </w:r>
      <w:proofErr w:type="spellEnd"/>
      <w:r w:rsidRPr="00291FFB">
        <w:rPr>
          <w:rFonts w:ascii="Times New Roman" w:hAnsi="Times New Roman"/>
          <w:b/>
          <w:bCs/>
          <w:kern w:val="24"/>
        </w:rPr>
        <w:t>.</w:t>
      </w:r>
    </w:p>
    <w:p w:rsidR="00291FFB" w:rsidRPr="004434D0" w:rsidRDefault="00291FFB" w:rsidP="00291FFB">
      <w:pPr>
        <w:jc w:val="both"/>
        <w:rPr>
          <w:rFonts w:ascii="Times New Roman" w:hAnsi="Times New Roman"/>
          <w:b/>
          <w:bCs/>
          <w:i/>
          <w:kern w:val="24"/>
        </w:rPr>
      </w:pPr>
      <w:r w:rsidRPr="004434D0">
        <w:rPr>
          <w:rFonts w:ascii="Times New Roman" w:hAnsi="Times New Roman"/>
          <w:b/>
          <w:bCs/>
          <w:i/>
          <w:kern w:val="24"/>
        </w:rPr>
        <w:t xml:space="preserve">a. </w:t>
      </w:r>
      <w:proofErr w:type="spellStart"/>
      <w:r w:rsidRPr="004434D0">
        <w:rPr>
          <w:rFonts w:ascii="Times New Roman" w:hAnsi="Times New Roman"/>
          <w:b/>
          <w:bCs/>
          <w:i/>
          <w:kern w:val="24"/>
        </w:rPr>
        <w:t>Năng</w:t>
      </w:r>
      <w:proofErr w:type="spellEnd"/>
      <w:r w:rsidRPr="004434D0">
        <w:rPr>
          <w:rFonts w:ascii="Times New Roman" w:hAnsi="Times New Roman"/>
          <w:b/>
          <w:bCs/>
          <w:i/>
          <w:kern w:val="24"/>
        </w:rPr>
        <w:t xml:space="preserve"> </w:t>
      </w:r>
      <w:proofErr w:type="spellStart"/>
      <w:r w:rsidRPr="004434D0">
        <w:rPr>
          <w:rFonts w:ascii="Times New Roman" w:hAnsi="Times New Roman"/>
          <w:b/>
          <w:bCs/>
          <w:i/>
          <w:kern w:val="24"/>
        </w:rPr>
        <w:t>lực</w:t>
      </w:r>
      <w:proofErr w:type="spellEnd"/>
      <w:r w:rsidRPr="004434D0">
        <w:rPr>
          <w:rFonts w:ascii="Times New Roman" w:hAnsi="Times New Roman"/>
          <w:b/>
          <w:bCs/>
          <w:i/>
          <w:kern w:val="24"/>
        </w:rPr>
        <w:t xml:space="preserve"> </w:t>
      </w:r>
      <w:proofErr w:type="spellStart"/>
      <w:r w:rsidRPr="004434D0">
        <w:rPr>
          <w:rFonts w:ascii="Times New Roman" w:hAnsi="Times New Roman"/>
          <w:b/>
          <w:bCs/>
          <w:i/>
          <w:kern w:val="24"/>
        </w:rPr>
        <w:t>chung</w:t>
      </w:r>
      <w:proofErr w:type="spellEnd"/>
    </w:p>
    <w:p w:rsidR="00291FFB" w:rsidRPr="004434D0" w:rsidRDefault="00291FFB" w:rsidP="00291FFB">
      <w:pPr>
        <w:jc w:val="both"/>
        <w:rPr>
          <w:rFonts w:ascii="Times New Roman" w:hAnsi="Times New Roman"/>
          <w:b/>
          <w:bCs/>
          <w:i/>
          <w:kern w:val="24"/>
          <w:lang w:val="en-AU"/>
        </w:rPr>
      </w:pPr>
      <w:r w:rsidRPr="004434D0">
        <w:rPr>
          <w:rFonts w:ascii="Times New Roman" w:hAnsi="Times New Roman"/>
          <w:bCs/>
          <w:kern w:val="24"/>
        </w:rPr>
        <w:t xml:space="preserve">- </w:t>
      </w:r>
      <w:proofErr w:type="spellStart"/>
      <w:r w:rsidRPr="004434D0">
        <w:rPr>
          <w:rFonts w:ascii="Times New Roman" w:hAnsi="Times New Roman"/>
          <w:bCs/>
          <w:kern w:val="24"/>
        </w:rPr>
        <w:t>Tự</w:t>
      </w:r>
      <w:proofErr w:type="spellEnd"/>
      <w:r w:rsidRPr="004434D0">
        <w:rPr>
          <w:rFonts w:ascii="Times New Roman" w:hAnsi="Times New Roman"/>
          <w:bCs/>
          <w:kern w:val="24"/>
        </w:rPr>
        <w:t xml:space="preserve"> </w:t>
      </w:r>
      <w:proofErr w:type="spellStart"/>
      <w:r w:rsidRPr="004434D0">
        <w:rPr>
          <w:rFonts w:ascii="Times New Roman" w:hAnsi="Times New Roman"/>
          <w:bCs/>
          <w:kern w:val="24"/>
        </w:rPr>
        <w:t>học</w:t>
      </w:r>
      <w:proofErr w:type="spellEnd"/>
      <w:r w:rsidRPr="004434D0">
        <w:rPr>
          <w:rFonts w:ascii="Times New Roman" w:hAnsi="Times New Roman"/>
          <w:bCs/>
          <w:kern w:val="24"/>
        </w:rPr>
        <w:t xml:space="preserve">: </w:t>
      </w:r>
      <w:proofErr w:type="spellStart"/>
      <w:r w:rsidRPr="004434D0">
        <w:rPr>
          <w:rFonts w:ascii="Times New Roman" w:hAnsi="Times New Roman"/>
        </w:rPr>
        <w:t>Xác</w:t>
      </w:r>
      <w:proofErr w:type="spellEnd"/>
      <w:r w:rsidRPr="004434D0">
        <w:rPr>
          <w:rFonts w:ascii="Times New Roman" w:hAnsi="Times New Roman"/>
        </w:rPr>
        <w:t xml:space="preserve"> </w:t>
      </w:r>
      <w:proofErr w:type="spellStart"/>
      <w:r w:rsidRPr="004434D0">
        <w:rPr>
          <w:rFonts w:ascii="Times New Roman" w:hAnsi="Times New Roman"/>
        </w:rPr>
        <w:t>định</w:t>
      </w:r>
      <w:proofErr w:type="spellEnd"/>
      <w:r w:rsidRPr="004434D0">
        <w:rPr>
          <w:rFonts w:ascii="Times New Roman" w:hAnsi="Times New Roman"/>
        </w:rPr>
        <w:t xml:space="preserve"> </w:t>
      </w:r>
      <w:proofErr w:type="spellStart"/>
      <w:r w:rsidRPr="004434D0">
        <w:rPr>
          <w:rFonts w:ascii="Times New Roman" w:hAnsi="Times New Roman"/>
        </w:rPr>
        <w:t>được</w:t>
      </w:r>
      <w:proofErr w:type="spellEnd"/>
      <w:r w:rsidRPr="004434D0">
        <w:rPr>
          <w:rFonts w:ascii="Times New Roman" w:hAnsi="Times New Roman"/>
        </w:rPr>
        <w:t xml:space="preserve"> </w:t>
      </w:r>
      <w:proofErr w:type="spellStart"/>
      <w:r w:rsidRPr="004434D0">
        <w:rPr>
          <w:rFonts w:ascii="Times New Roman" w:hAnsi="Times New Roman"/>
        </w:rPr>
        <w:t>nhiệm</w:t>
      </w:r>
      <w:proofErr w:type="spellEnd"/>
      <w:r w:rsidRPr="004434D0">
        <w:rPr>
          <w:rFonts w:ascii="Times New Roman" w:hAnsi="Times New Roman"/>
        </w:rPr>
        <w:t xml:space="preserve"> </w:t>
      </w:r>
      <w:proofErr w:type="spellStart"/>
      <w:r w:rsidRPr="004434D0">
        <w:rPr>
          <w:rFonts w:ascii="Times New Roman" w:hAnsi="Times New Roman"/>
        </w:rPr>
        <w:t>vụ</w:t>
      </w:r>
      <w:proofErr w:type="spellEnd"/>
      <w:r w:rsidRPr="004434D0">
        <w:rPr>
          <w:rFonts w:ascii="Times New Roman" w:hAnsi="Times New Roman"/>
        </w:rPr>
        <w:t xml:space="preserve"> </w:t>
      </w:r>
      <w:proofErr w:type="spellStart"/>
      <w:r w:rsidRPr="004434D0">
        <w:rPr>
          <w:rFonts w:ascii="Times New Roman" w:hAnsi="Times New Roman"/>
        </w:rPr>
        <w:t>học</w:t>
      </w:r>
      <w:proofErr w:type="spellEnd"/>
      <w:r w:rsidRPr="004434D0">
        <w:rPr>
          <w:rFonts w:ascii="Times New Roman" w:hAnsi="Times New Roman"/>
        </w:rPr>
        <w:t xml:space="preserve"> </w:t>
      </w:r>
      <w:proofErr w:type="spellStart"/>
      <w:r w:rsidRPr="004434D0">
        <w:rPr>
          <w:rFonts w:ascii="Times New Roman" w:hAnsi="Times New Roman"/>
        </w:rPr>
        <w:t>tập</w:t>
      </w:r>
      <w:proofErr w:type="spellEnd"/>
      <w:r w:rsidRPr="004434D0">
        <w:rPr>
          <w:rFonts w:ascii="Times New Roman" w:hAnsi="Times New Roman"/>
        </w:rPr>
        <w:t xml:space="preserve"> </w:t>
      </w:r>
      <w:proofErr w:type="spellStart"/>
      <w:r w:rsidRPr="004434D0">
        <w:rPr>
          <w:rFonts w:ascii="Times New Roman" w:hAnsi="Times New Roman"/>
        </w:rPr>
        <w:t>một</w:t>
      </w:r>
      <w:proofErr w:type="spellEnd"/>
      <w:r w:rsidRPr="004434D0">
        <w:rPr>
          <w:rFonts w:ascii="Times New Roman" w:hAnsi="Times New Roman"/>
        </w:rPr>
        <w:t xml:space="preserve"> </w:t>
      </w:r>
      <w:proofErr w:type="spellStart"/>
      <w:r w:rsidRPr="004434D0">
        <w:rPr>
          <w:rFonts w:ascii="Times New Roman" w:hAnsi="Times New Roman"/>
        </w:rPr>
        <w:t>cách</w:t>
      </w:r>
      <w:proofErr w:type="spellEnd"/>
      <w:r w:rsidRPr="004434D0">
        <w:rPr>
          <w:rFonts w:ascii="Times New Roman" w:hAnsi="Times New Roman"/>
        </w:rPr>
        <w:t xml:space="preserve"> </w:t>
      </w:r>
      <w:proofErr w:type="spellStart"/>
      <w:r w:rsidRPr="004434D0">
        <w:rPr>
          <w:rFonts w:ascii="Times New Roman" w:hAnsi="Times New Roman"/>
        </w:rPr>
        <w:t>tự</w:t>
      </w:r>
      <w:proofErr w:type="spellEnd"/>
      <w:r w:rsidRPr="004434D0">
        <w:rPr>
          <w:rFonts w:ascii="Times New Roman" w:hAnsi="Times New Roman"/>
        </w:rPr>
        <w:t xml:space="preserve"> </w:t>
      </w:r>
      <w:proofErr w:type="spellStart"/>
      <w:r w:rsidRPr="004434D0">
        <w:rPr>
          <w:rFonts w:ascii="Times New Roman" w:hAnsi="Times New Roman"/>
        </w:rPr>
        <w:t>giác</w:t>
      </w:r>
      <w:proofErr w:type="spellEnd"/>
      <w:r w:rsidRPr="004434D0">
        <w:rPr>
          <w:rFonts w:ascii="Times New Roman" w:hAnsi="Times New Roman"/>
        </w:rPr>
        <w:t xml:space="preserve">, </w:t>
      </w:r>
      <w:proofErr w:type="spellStart"/>
      <w:r w:rsidRPr="004434D0">
        <w:rPr>
          <w:rFonts w:ascii="Times New Roman" w:hAnsi="Times New Roman"/>
        </w:rPr>
        <w:t>chủ</w:t>
      </w:r>
      <w:proofErr w:type="spellEnd"/>
      <w:r w:rsidRPr="004434D0">
        <w:rPr>
          <w:rFonts w:ascii="Times New Roman" w:hAnsi="Times New Roman"/>
        </w:rPr>
        <w:t xml:space="preserve"> </w:t>
      </w:r>
      <w:proofErr w:type="spellStart"/>
      <w:r w:rsidRPr="004434D0">
        <w:rPr>
          <w:rFonts w:ascii="Times New Roman" w:hAnsi="Times New Roman"/>
        </w:rPr>
        <w:t>động</w:t>
      </w:r>
      <w:proofErr w:type="spellEnd"/>
      <w:r w:rsidRPr="004434D0">
        <w:rPr>
          <w:rFonts w:ascii="Times New Roman" w:hAnsi="Times New Roman"/>
        </w:rPr>
        <w:t xml:space="preserve">; </w:t>
      </w:r>
      <w:proofErr w:type="spellStart"/>
      <w:r w:rsidRPr="004434D0">
        <w:rPr>
          <w:rFonts w:ascii="Times New Roman" w:hAnsi="Times New Roman"/>
        </w:rPr>
        <w:t>tự</w:t>
      </w:r>
      <w:proofErr w:type="spellEnd"/>
      <w:r w:rsidRPr="004434D0">
        <w:rPr>
          <w:rFonts w:ascii="Times New Roman" w:hAnsi="Times New Roman"/>
        </w:rPr>
        <w:t xml:space="preserve"> </w:t>
      </w:r>
      <w:proofErr w:type="spellStart"/>
      <w:r w:rsidRPr="004434D0">
        <w:rPr>
          <w:rFonts w:ascii="Times New Roman" w:hAnsi="Times New Roman"/>
        </w:rPr>
        <w:t>đặt</w:t>
      </w:r>
      <w:proofErr w:type="spellEnd"/>
      <w:r w:rsidRPr="004434D0">
        <w:rPr>
          <w:rFonts w:ascii="Times New Roman" w:hAnsi="Times New Roman"/>
        </w:rPr>
        <w:t xml:space="preserve"> </w:t>
      </w:r>
      <w:proofErr w:type="spellStart"/>
      <w:r w:rsidRPr="004434D0">
        <w:rPr>
          <w:rFonts w:ascii="Times New Roman" w:hAnsi="Times New Roman"/>
        </w:rPr>
        <w:t>được</w:t>
      </w:r>
      <w:proofErr w:type="spellEnd"/>
      <w:r w:rsidRPr="004434D0">
        <w:rPr>
          <w:rFonts w:ascii="Times New Roman" w:hAnsi="Times New Roman"/>
        </w:rPr>
        <w:t xml:space="preserve"> </w:t>
      </w:r>
      <w:proofErr w:type="spellStart"/>
      <w:r w:rsidRPr="004434D0">
        <w:rPr>
          <w:rFonts w:ascii="Times New Roman" w:hAnsi="Times New Roman"/>
        </w:rPr>
        <w:t>mục</w:t>
      </w:r>
      <w:proofErr w:type="spellEnd"/>
      <w:r w:rsidRPr="004434D0">
        <w:rPr>
          <w:rFonts w:ascii="Times New Roman" w:hAnsi="Times New Roman"/>
        </w:rPr>
        <w:t xml:space="preserve"> </w:t>
      </w:r>
      <w:proofErr w:type="spellStart"/>
      <w:r w:rsidRPr="004434D0">
        <w:rPr>
          <w:rFonts w:ascii="Times New Roman" w:hAnsi="Times New Roman"/>
        </w:rPr>
        <w:t>tiêu</w:t>
      </w:r>
      <w:proofErr w:type="spellEnd"/>
      <w:r w:rsidRPr="004434D0">
        <w:rPr>
          <w:rFonts w:ascii="Times New Roman" w:hAnsi="Times New Roman"/>
        </w:rPr>
        <w:t xml:space="preserve"> </w:t>
      </w:r>
      <w:proofErr w:type="spellStart"/>
      <w:r w:rsidRPr="004434D0">
        <w:rPr>
          <w:rFonts w:ascii="Times New Roman" w:hAnsi="Times New Roman"/>
        </w:rPr>
        <w:t>học</w:t>
      </w:r>
      <w:proofErr w:type="spellEnd"/>
      <w:r w:rsidRPr="004434D0">
        <w:rPr>
          <w:rFonts w:ascii="Times New Roman" w:hAnsi="Times New Roman"/>
        </w:rPr>
        <w:t xml:space="preserve"> </w:t>
      </w:r>
      <w:proofErr w:type="spellStart"/>
      <w:r w:rsidRPr="004434D0">
        <w:rPr>
          <w:rFonts w:ascii="Times New Roman" w:hAnsi="Times New Roman"/>
        </w:rPr>
        <w:t>tập</w:t>
      </w:r>
      <w:proofErr w:type="spellEnd"/>
      <w:r w:rsidRPr="004434D0">
        <w:rPr>
          <w:rFonts w:ascii="Times New Roman" w:hAnsi="Times New Roman"/>
        </w:rPr>
        <w:t xml:space="preserve"> </w:t>
      </w:r>
      <w:proofErr w:type="spellStart"/>
      <w:r w:rsidRPr="004434D0">
        <w:rPr>
          <w:rFonts w:ascii="Times New Roman" w:hAnsi="Times New Roman"/>
        </w:rPr>
        <w:t>để</w:t>
      </w:r>
      <w:proofErr w:type="spellEnd"/>
      <w:r w:rsidRPr="004434D0">
        <w:rPr>
          <w:rFonts w:ascii="Times New Roman" w:hAnsi="Times New Roman"/>
        </w:rPr>
        <w:t xml:space="preserve"> </w:t>
      </w:r>
      <w:proofErr w:type="spellStart"/>
      <w:r w:rsidRPr="004434D0">
        <w:rPr>
          <w:rFonts w:ascii="Times New Roman" w:hAnsi="Times New Roman"/>
        </w:rPr>
        <w:t>nỗ</w:t>
      </w:r>
      <w:proofErr w:type="spellEnd"/>
      <w:r w:rsidRPr="004434D0">
        <w:rPr>
          <w:rFonts w:ascii="Times New Roman" w:hAnsi="Times New Roman"/>
        </w:rPr>
        <w:t xml:space="preserve"> </w:t>
      </w:r>
      <w:proofErr w:type="spellStart"/>
      <w:r w:rsidRPr="004434D0">
        <w:rPr>
          <w:rFonts w:ascii="Times New Roman" w:hAnsi="Times New Roman"/>
        </w:rPr>
        <w:t>lực</w:t>
      </w:r>
      <w:proofErr w:type="spellEnd"/>
      <w:r w:rsidRPr="004434D0">
        <w:rPr>
          <w:rFonts w:ascii="Times New Roman" w:hAnsi="Times New Roman"/>
        </w:rPr>
        <w:t xml:space="preserve"> </w:t>
      </w:r>
      <w:proofErr w:type="spellStart"/>
      <w:r w:rsidRPr="004434D0">
        <w:rPr>
          <w:rFonts w:ascii="Times New Roman" w:hAnsi="Times New Roman"/>
        </w:rPr>
        <w:t>phấn</w:t>
      </w:r>
      <w:proofErr w:type="spellEnd"/>
      <w:r w:rsidRPr="004434D0">
        <w:rPr>
          <w:rFonts w:ascii="Times New Roman" w:hAnsi="Times New Roman"/>
        </w:rPr>
        <w:t xml:space="preserve"> </w:t>
      </w:r>
      <w:proofErr w:type="spellStart"/>
      <w:r w:rsidRPr="004434D0">
        <w:rPr>
          <w:rFonts w:ascii="Times New Roman" w:hAnsi="Times New Roman"/>
        </w:rPr>
        <w:t>đấu</w:t>
      </w:r>
      <w:proofErr w:type="spellEnd"/>
      <w:r w:rsidRPr="004434D0">
        <w:rPr>
          <w:rFonts w:ascii="Times New Roman" w:hAnsi="Times New Roman"/>
        </w:rPr>
        <w:t xml:space="preserve"> </w:t>
      </w:r>
      <w:proofErr w:type="spellStart"/>
      <w:r w:rsidRPr="004434D0">
        <w:rPr>
          <w:rFonts w:ascii="Times New Roman" w:hAnsi="Times New Roman"/>
        </w:rPr>
        <w:t>thực</w:t>
      </w:r>
      <w:proofErr w:type="spellEnd"/>
      <w:r w:rsidRPr="004434D0">
        <w:rPr>
          <w:rFonts w:ascii="Times New Roman" w:hAnsi="Times New Roman"/>
        </w:rPr>
        <w:t xml:space="preserve"> </w:t>
      </w:r>
      <w:proofErr w:type="spellStart"/>
      <w:r w:rsidRPr="004434D0">
        <w:rPr>
          <w:rFonts w:ascii="Times New Roman" w:hAnsi="Times New Roman"/>
        </w:rPr>
        <w:t>hiện</w:t>
      </w:r>
      <w:proofErr w:type="spellEnd"/>
      <w:r w:rsidRPr="004434D0">
        <w:rPr>
          <w:rFonts w:ascii="Times New Roman" w:hAnsi="Times New Roman"/>
        </w:rPr>
        <w:t>.</w:t>
      </w:r>
    </w:p>
    <w:p w:rsidR="00291FFB" w:rsidRPr="004434D0" w:rsidRDefault="00291FFB" w:rsidP="00291FFB">
      <w:pPr>
        <w:autoSpaceDE w:val="0"/>
        <w:autoSpaceDN w:val="0"/>
        <w:adjustRightInd w:val="0"/>
        <w:spacing w:before="60"/>
        <w:jc w:val="both"/>
        <w:rPr>
          <w:rFonts w:ascii="Times New Roman" w:hAnsi="Times New Roman"/>
          <w:bCs/>
          <w:iCs/>
        </w:rPr>
      </w:pPr>
      <w:r w:rsidRPr="004434D0">
        <w:rPr>
          <w:rFonts w:ascii="Times New Roman" w:hAnsi="Times New Roman"/>
          <w:bCs/>
          <w:kern w:val="24"/>
        </w:rPr>
        <w:t xml:space="preserve">- </w:t>
      </w:r>
      <w:proofErr w:type="spellStart"/>
      <w:r w:rsidRPr="004434D0">
        <w:rPr>
          <w:rFonts w:ascii="Times New Roman" w:hAnsi="Times New Roman"/>
          <w:bCs/>
          <w:kern w:val="24"/>
        </w:rPr>
        <w:t>Giải</w:t>
      </w:r>
      <w:proofErr w:type="spellEnd"/>
      <w:r w:rsidRPr="004434D0">
        <w:rPr>
          <w:rFonts w:ascii="Times New Roman" w:hAnsi="Times New Roman"/>
          <w:bCs/>
          <w:kern w:val="24"/>
        </w:rPr>
        <w:t xml:space="preserve"> </w:t>
      </w:r>
      <w:proofErr w:type="spellStart"/>
      <w:r w:rsidRPr="004434D0">
        <w:rPr>
          <w:rFonts w:ascii="Times New Roman" w:hAnsi="Times New Roman"/>
          <w:bCs/>
          <w:kern w:val="24"/>
        </w:rPr>
        <w:t>quyết</w:t>
      </w:r>
      <w:proofErr w:type="spellEnd"/>
      <w:r w:rsidRPr="004434D0">
        <w:rPr>
          <w:rFonts w:ascii="Times New Roman" w:hAnsi="Times New Roman"/>
          <w:bCs/>
          <w:kern w:val="24"/>
        </w:rPr>
        <w:t xml:space="preserve"> </w:t>
      </w:r>
      <w:proofErr w:type="spellStart"/>
      <w:r w:rsidRPr="004434D0">
        <w:rPr>
          <w:rFonts w:ascii="Times New Roman" w:hAnsi="Times New Roman"/>
          <w:bCs/>
          <w:kern w:val="24"/>
        </w:rPr>
        <w:t>vấn</w:t>
      </w:r>
      <w:proofErr w:type="spellEnd"/>
      <w:r w:rsidRPr="004434D0">
        <w:rPr>
          <w:rFonts w:ascii="Times New Roman" w:hAnsi="Times New Roman"/>
          <w:bCs/>
          <w:kern w:val="24"/>
        </w:rPr>
        <w:t xml:space="preserve"> </w:t>
      </w:r>
      <w:proofErr w:type="spellStart"/>
      <w:r w:rsidRPr="004434D0">
        <w:rPr>
          <w:rFonts w:ascii="Times New Roman" w:hAnsi="Times New Roman"/>
          <w:bCs/>
          <w:kern w:val="24"/>
        </w:rPr>
        <w:t>đề</w:t>
      </w:r>
      <w:proofErr w:type="spellEnd"/>
      <w:r w:rsidRPr="004434D0">
        <w:rPr>
          <w:rFonts w:ascii="Times New Roman" w:hAnsi="Times New Roman"/>
          <w:bCs/>
          <w:kern w:val="24"/>
        </w:rPr>
        <w:t xml:space="preserve">: </w:t>
      </w:r>
      <w:proofErr w:type="spellStart"/>
      <w:r w:rsidRPr="004434D0">
        <w:rPr>
          <w:rFonts w:ascii="Times New Roman" w:hAnsi="Times New Roman"/>
        </w:rPr>
        <w:t>Phân</w:t>
      </w:r>
      <w:proofErr w:type="spellEnd"/>
      <w:r w:rsidRPr="004434D0">
        <w:rPr>
          <w:rFonts w:ascii="Times New Roman" w:hAnsi="Times New Roman"/>
        </w:rPr>
        <w:t xml:space="preserve"> </w:t>
      </w:r>
      <w:proofErr w:type="spellStart"/>
      <w:r w:rsidRPr="004434D0">
        <w:rPr>
          <w:rFonts w:ascii="Times New Roman" w:hAnsi="Times New Roman"/>
        </w:rPr>
        <w:t>tích</w:t>
      </w:r>
      <w:proofErr w:type="spellEnd"/>
      <w:r w:rsidRPr="004434D0">
        <w:rPr>
          <w:rFonts w:ascii="Times New Roman" w:hAnsi="Times New Roman"/>
        </w:rPr>
        <w:t xml:space="preserve"> </w:t>
      </w:r>
      <w:proofErr w:type="spellStart"/>
      <w:r w:rsidRPr="004434D0">
        <w:rPr>
          <w:rFonts w:ascii="Times New Roman" w:hAnsi="Times New Roman"/>
        </w:rPr>
        <w:t>được</w:t>
      </w:r>
      <w:proofErr w:type="spellEnd"/>
      <w:r w:rsidRPr="004434D0">
        <w:rPr>
          <w:rFonts w:ascii="Times New Roman" w:hAnsi="Times New Roman"/>
        </w:rPr>
        <w:t xml:space="preserve"> </w:t>
      </w:r>
      <w:proofErr w:type="spellStart"/>
      <w:r w:rsidRPr="004434D0">
        <w:rPr>
          <w:rFonts w:ascii="Times New Roman" w:hAnsi="Times New Roman"/>
        </w:rPr>
        <w:t>tình</w:t>
      </w:r>
      <w:proofErr w:type="spellEnd"/>
      <w:r w:rsidRPr="004434D0">
        <w:rPr>
          <w:rFonts w:ascii="Times New Roman" w:hAnsi="Times New Roman"/>
        </w:rPr>
        <w:t xml:space="preserve"> </w:t>
      </w:r>
      <w:proofErr w:type="spellStart"/>
      <w:r w:rsidRPr="004434D0">
        <w:rPr>
          <w:rFonts w:ascii="Times New Roman" w:hAnsi="Times New Roman"/>
        </w:rPr>
        <w:t>huống</w:t>
      </w:r>
      <w:proofErr w:type="spellEnd"/>
      <w:r w:rsidRPr="004434D0">
        <w:rPr>
          <w:rFonts w:ascii="Times New Roman" w:hAnsi="Times New Roman"/>
        </w:rPr>
        <w:t xml:space="preserve"> </w:t>
      </w:r>
      <w:proofErr w:type="spellStart"/>
      <w:r w:rsidRPr="004434D0">
        <w:rPr>
          <w:rFonts w:ascii="Times New Roman" w:hAnsi="Times New Roman"/>
        </w:rPr>
        <w:t>trong</w:t>
      </w:r>
      <w:proofErr w:type="spellEnd"/>
      <w:r w:rsidRPr="004434D0">
        <w:rPr>
          <w:rFonts w:ascii="Times New Roman" w:hAnsi="Times New Roman"/>
        </w:rPr>
        <w:t xml:space="preserve"> </w:t>
      </w:r>
      <w:proofErr w:type="spellStart"/>
      <w:r w:rsidRPr="004434D0">
        <w:rPr>
          <w:rFonts w:ascii="Times New Roman" w:hAnsi="Times New Roman"/>
        </w:rPr>
        <w:t>học</w:t>
      </w:r>
      <w:proofErr w:type="spellEnd"/>
      <w:r w:rsidRPr="004434D0">
        <w:rPr>
          <w:rFonts w:ascii="Times New Roman" w:hAnsi="Times New Roman"/>
        </w:rPr>
        <w:t xml:space="preserve"> </w:t>
      </w:r>
      <w:proofErr w:type="spellStart"/>
      <w:r w:rsidRPr="004434D0">
        <w:rPr>
          <w:rFonts w:ascii="Times New Roman" w:hAnsi="Times New Roman"/>
        </w:rPr>
        <w:t>tập</w:t>
      </w:r>
      <w:proofErr w:type="spellEnd"/>
      <w:r w:rsidRPr="004434D0">
        <w:rPr>
          <w:rFonts w:ascii="Times New Roman" w:hAnsi="Times New Roman"/>
        </w:rPr>
        <w:t xml:space="preserve">; </w:t>
      </w:r>
      <w:proofErr w:type="spellStart"/>
      <w:r w:rsidRPr="004434D0">
        <w:rPr>
          <w:rFonts w:ascii="Times New Roman" w:hAnsi="Times New Roman"/>
        </w:rPr>
        <w:t>phát</w:t>
      </w:r>
      <w:proofErr w:type="spellEnd"/>
      <w:r w:rsidRPr="004434D0">
        <w:rPr>
          <w:rFonts w:ascii="Times New Roman" w:hAnsi="Times New Roman"/>
        </w:rPr>
        <w:t xml:space="preserve"> </w:t>
      </w:r>
      <w:proofErr w:type="spellStart"/>
      <w:r w:rsidRPr="004434D0">
        <w:rPr>
          <w:rFonts w:ascii="Times New Roman" w:hAnsi="Times New Roman"/>
        </w:rPr>
        <w:t>hiện</w:t>
      </w:r>
      <w:proofErr w:type="spellEnd"/>
      <w:r w:rsidRPr="004434D0">
        <w:rPr>
          <w:rFonts w:ascii="Times New Roman" w:hAnsi="Times New Roman"/>
        </w:rPr>
        <w:t xml:space="preserve"> </w:t>
      </w:r>
      <w:proofErr w:type="spellStart"/>
      <w:r w:rsidRPr="004434D0">
        <w:rPr>
          <w:rFonts w:ascii="Times New Roman" w:hAnsi="Times New Roman"/>
        </w:rPr>
        <w:t>và</w:t>
      </w:r>
      <w:proofErr w:type="spellEnd"/>
      <w:r w:rsidRPr="004434D0">
        <w:rPr>
          <w:rFonts w:ascii="Times New Roman" w:hAnsi="Times New Roman"/>
        </w:rPr>
        <w:t xml:space="preserve"> </w:t>
      </w:r>
      <w:proofErr w:type="spellStart"/>
      <w:r w:rsidRPr="004434D0">
        <w:rPr>
          <w:rFonts w:ascii="Times New Roman" w:hAnsi="Times New Roman"/>
        </w:rPr>
        <w:t>nêu</w:t>
      </w:r>
      <w:proofErr w:type="spellEnd"/>
      <w:r w:rsidRPr="004434D0">
        <w:rPr>
          <w:rFonts w:ascii="Times New Roman" w:hAnsi="Times New Roman"/>
        </w:rPr>
        <w:t xml:space="preserve"> </w:t>
      </w:r>
      <w:proofErr w:type="spellStart"/>
      <w:r w:rsidRPr="004434D0">
        <w:rPr>
          <w:rFonts w:ascii="Times New Roman" w:hAnsi="Times New Roman"/>
        </w:rPr>
        <w:t>được</w:t>
      </w:r>
      <w:proofErr w:type="spellEnd"/>
      <w:r w:rsidRPr="004434D0">
        <w:rPr>
          <w:rFonts w:ascii="Times New Roman" w:hAnsi="Times New Roman"/>
        </w:rPr>
        <w:t xml:space="preserve"> </w:t>
      </w:r>
      <w:proofErr w:type="spellStart"/>
      <w:r w:rsidRPr="004434D0">
        <w:rPr>
          <w:rFonts w:ascii="Times New Roman" w:hAnsi="Times New Roman"/>
        </w:rPr>
        <w:t>tình</w:t>
      </w:r>
      <w:proofErr w:type="spellEnd"/>
      <w:r w:rsidRPr="004434D0">
        <w:rPr>
          <w:rFonts w:ascii="Times New Roman" w:hAnsi="Times New Roman"/>
        </w:rPr>
        <w:t xml:space="preserve"> </w:t>
      </w:r>
      <w:proofErr w:type="spellStart"/>
      <w:r w:rsidRPr="004434D0">
        <w:rPr>
          <w:rFonts w:ascii="Times New Roman" w:hAnsi="Times New Roman"/>
        </w:rPr>
        <w:t>huống</w:t>
      </w:r>
      <w:proofErr w:type="spellEnd"/>
      <w:r w:rsidRPr="004434D0">
        <w:rPr>
          <w:rFonts w:ascii="Times New Roman" w:hAnsi="Times New Roman"/>
        </w:rPr>
        <w:t xml:space="preserve"> </w:t>
      </w:r>
      <w:proofErr w:type="spellStart"/>
      <w:r w:rsidRPr="004434D0">
        <w:rPr>
          <w:rFonts w:ascii="Times New Roman" w:hAnsi="Times New Roman"/>
        </w:rPr>
        <w:t>có</w:t>
      </w:r>
      <w:proofErr w:type="spellEnd"/>
      <w:r w:rsidRPr="004434D0">
        <w:rPr>
          <w:rFonts w:ascii="Times New Roman" w:hAnsi="Times New Roman"/>
        </w:rPr>
        <w:t xml:space="preserve"> </w:t>
      </w:r>
      <w:proofErr w:type="spellStart"/>
      <w:r w:rsidRPr="004434D0">
        <w:rPr>
          <w:rFonts w:ascii="Times New Roman" w:hAnsi="Times New Roman"/>
        </w:rPr>
        <w:t>vấn</w:t>
      </w:r>
      <w:proofErr w:type="spellEnd"/>
      <w:r w:rsidRPr="004434D0">
        <w:rPr>
          <w:rFonts w:ascii="Times New Roman" w:hAnsi="Times New Roman"/>
        </w:rPr>
        <w:t xml:space="preserve"> </w:t>
      </w:r>
      <w:proofErr w:type="spellStart"/>
      <w:r w:rsidRPr="004434D0">
        <w:rPr>
          <w:rFonts w:ascii="Times New Roman" w:hAnsi="Times New Roman"/>
        </w:rPr>
        <w:t>đề</w:t>
      </w:r>
      <w:proofErr w:type="spellEnd"/>
      <w:r w:rsidRPr="004434D0">
        <w:rPr>
          <w:rFonts w:ascii="Times New Roman" w:hAnsi="Times New Roman"/>
        </w:rPr>
        <w:t xml:space="preserve"> </w:t>
      </w:r>
      <w:proofErr w:type="spellStart"/>
      <w:r w:rsidRPr="004434D0">
        <w:rPr>
          <w:rFonts w:ascii="Times New Roman" w:hAnsi="Times New Roman"/>
        </w:rPr>
        <w:t>trong</w:t>
      </w:r>
      <w:proofErr w:type="spellEnd"/>
      <w:r w:rsidRPr="004434D0">
        <w:rPr>
          <w:rFonts w:ascii="Times New Roman" w:hAnsi="Times New Roman"/>
        </w:rPr>
        <w:t xml:space="preserve"> </w:t>
      </w:r>
      <w:proofErr w:type="spellStart"/>
      <w:r w:rsidRPr="004434D0">
        <w:rPr>
          <w:rFonts w:ascii="Times New Roman" w:hAnsi="Times New Roman"/>
        </w:rPr>
        <w:t>học</w:t>
      </w:r>
      <w:proofErr w:type="spellEnd"/>
      <w:r w:rsidRPr="004434D0">
        <w:rPr>
          <w:rFonts w:ascii="Times New Roman" w:hAnsi="Times New Roman"/>
        </w:rPr>
        <w:t xml:space="preserve"> </w:t>
      </w:r>
      <w:proofErr w:type="spellStart"/>
      <w:r w:rsidRPr="004434D0">
        <w:rPr>
          <w:rFonts w:ascii="Times New Roman" w:hAnsi="Times New Roman"/>
        </w:rPr>
        <w:t>tập</w:t>
      </w:r>
      <w:proofErr w:type="spellEnd"/>
      <w:r w:rsidRPr="004434D0">
        <w:rPr>
          <w:rFonts w:ascii="Times New Roman" w:hAnsi="Times New Roman"/>
        </w:rPr>
        <w:t>.</w:t>
      </w:r>
    </w:p>
    <w:p w:rsidR="00291FFB" w:rsidRPr="004434D0" w:rsidRDefault="00291FFB" w:rsidP="00291FFB">
      <w:pPr>
        <w:jc w:val="both"/>
        <w:rPr>
          <w:rFonts w:ascii="Times New Roman" w:hAnsi="Times New Roman"/>
          <w:bCs/>
          <w:kern w:val="24"/>
        </w:rPr>
      </w:pPr>
      <w:r w:rsidRPr="004434D0">
        <w:rPr>
          <w:rFonts w:ascii="Times New Roman" w:hAnsi="Times New Roman"/>
          <w:bCs/>
          <w:kern w:val="24"/>
        </w:rPr>
        <w:t xml:space="preserve">- </w:t>
      </w:r>
      <w:proofErr w:type="spellStart"/>
      <w:r w:rsidRPr="004434D0">
        <w:rPr>
          <w:rFonts w:ascii="Times New Roman" w:hAnsi="Times New Roman"/>
          <w:bCs/>
          <w:kern w:val="24"/>
        </w:rPr>
        <w:t>Hợp</w:t>
      </w:r>
      <w:proofErr w:type="spellEnd"/>
      <w:r w:rsidRPr="004434D0">
        <w:rPr>
          <w:rFonts w:ascii="Times New Roman" w:hAnsi="Times New Roman"/>
          <w:bCs/>
          <w:kern w:val="24"/>
        </w:rPr>
        <w:t xml:space="preserve"> </w:t>
      </w:r>
      <w:proofErr w:type="spellStart"/>
      <w:r w:rsidRPr="004434D0">
        <w:rPr>
          <w:rFonts w:ascii="Times New Roman" w:hAnsi="Times New Roman"/>
          <w:bCs/>
          <w:kern w:val="24"/>
        </w:rPr>
        <w:t>tác</w:t>
      </w:r>
      <w:proofErr w:type="spellEnd"/>
      <w:r w:rsidRPr="004434D0">
        <w:rPr>
          <w:rFonts w:ascii="Times New Roman" w:hAnsi="Times New Roman"/>
          <w:bCs/>
          <w:kern w:val="24"/>
        </w:rPr>
        <w:t xml:space="preserve">: </w:t>
      </w:r>
      <w:proofErr w:type="spellStart"/>
      <w:r w:rsidRPr="004434D0">
        <w:rPr>
          <w:rFonts w:ascii="Times New Roman" w:hAnsi="Times New Roman"/>
          <w:bCs/>
          <w:kern w:val="24"/>
        </w:rPr>
        <w:t>Phân</w:t>
      </w:r>
      <w:proofErr w:type="spellEnd"/>
      <w:r w:rsidRPr="004434D0">
        <w:rPr>
          <w:rFonts w:ascii="Times New Roman" w:hAnsi="Times New Roman"/>
          <w:bCs/>
          <w:kern w:val="24"/>
        </w:rPr>
        <w:t xml:space="preserve"> </w:t>
      </w:r>
      <w:proofErr w:type="spellStart"/>
      <w:r w:rsidRPr="004434D0">
        <w:rPr>
          <w:rFonts w:ascii="Times New Roman" w:hAnsi="Times New Roman"/>
          <w:bCs/>
          <w:kern w:val="24"/>
        </w:rPr>
        <w:t>công</w:t>
      </w:r>
      <w:proofErr w:type="spellEnd"/>
      <w:r w:rsidRPr="004434D0">
        <w:rPr>
          <w:rFonts w:ascii="Times New Roman" w:hAnsi="Times New Roman"/>
          <w:bCs/>
          <w:kern w:val="24"/>
        </w:rPr>
        <w:t xml:space="preserve"> </w:t>
      </w:r>
      <w:proofErr w:type="spellStart"/>
      <w:r w:rsidRPr="004434D0">
        <w:rPr>
          <w:rFonts w:ascii="Times New Roman" w:hAnsi="Times New Roman"/>
          <w:bCs/>
          <w:kern w:val="24"/>
        </w:rPr>
        <w:t>nhiệm</w:t>
      </w:r>
      <w:proofErr w:type="spellEnd"/>
      <w:r w:rsidRPr="004434D0">
        <w:rPr>
          <w:rFonts w:ascii="Times New Roman" w:hAnsi="Times New Roman"/>
          <w:bCs/>
          <w:kern w:val="24"/>
        </w:rPr>
        <w:t xml:space="preserve"> </w:t>
      </w:r>
      <w:proofErr w:type="spellStart"/>
      <w:r w:rsidRPr="004434D0">
        <w:rPr>
          <w:rFonts w:ascii="Times New Roman" w:hAnsi="Times New Roman"/>
          <w:bCs/>
          <w:kern w:val="24"/>
        </w:rPr>
        <w:t>vụ</w:t>
      </w:r>
      <w:proofErr w:type="spellEnd"/>
      <w:r w:rsidRPr="004434D0">
        <w:rPr>
          <w:rFonts w:ascii="Times New Roman" w:hAnsi="Times New Roman"/>
          <w:bCs/>
          <w:kern w:val="24"/>
        </w:rPr>
        <w:t xml:space="preserve">, </w:t>
      </w:r>
      <w:proofErr w:type="spellStart"/>
      <w:r w:rsidRPr="004434D0">
        <w:rPr>
          <w:rFonts w:ascii="Times New Roman" w:hAnsi="Times New Roman"/>
          <w:bCs/>
          <w:kern w:val="24"/>
        </w:rPr>
        <w:t>trao</w:t>
      </w:r>
      <w:proofErr w:type="spellEnd"/>
      <w:r w:rsidRPr="004434D0">
        <w:rPr>
          <w:rFonts w:ascii="Times New Roman" w:hAnsi="Times New Roman"/>
          <w:bCs/>
          <w:kern w:val="24"/>
        </w:rPr>
        <w:t xml:space="preserve"> </w:t>
      </w:r>
      <w:proofErr w:type="spellStart"/>
      <w:r w:rsidRPr="004434D0">
        <w:rPr>
          <w:rFonts w:ascii="Times New Roman" w:hAnsi="Times New Roman"/>
          <w:bCs/>
          <w:kern w:val="24"/>
        </w:rPr>
        <w:t>đổi</w:t>
      </w:r>
      <w:proofErr w:type="spellEnd"/>
      <w:r w:rsidRPr="004434D0">
        <w:rPr>
          <w:rFonts w:ascii="Times New Roman" w:hAnsi="Times New Roman"/>
          <w:bCs/>
          <w:kern w:val="24"/>
        </w:rPr>
        <w:t xml:space="preserve"> </w:t>
      </w:r>
      <w:proofErr w:type="spellStart"/>
      <w:r w:rsidRPr="004434D0">
        <w:rPr>
          <w:rFonts w:ascii="Times New Roman" w:hAnsi="Times New Roman"/>
          <w:bCs/>
          <w:kern w:val="24"/>
        </w:rPr>
        <w:t>thông</w:t>
      </w:r>
      <w:proofErr w:type="spellEnd"/>
      <w:r w:rsidRPr="004434D0">
        <w:rPr>
          <w:rFonts w:ascii="Times New Roman" w:hAnsi="Times New Roman"/>
          <w:bCs/>
          <w:kern w:val="24"/>
        </w:rPr>
        <w:t xml:space="preserve"> tin, </w:t>
      </w:r>
      <w:proofErr w:type="spellStart"/>
      <w:r w:rsidRPr="004434D0">
        <w:rPr>
          <w:rFonts w:ascii="Times New Roman" w:hAnsi="Times New Roman"/>
        </w:rPr>
        <w:t>khiêm</w:t>
      </w:r>
      <w:proofErr w:type="spellEnd"/>
      <w:r w:rsidRPr="004434D0">
        <w:rPr>
          <w:rFonts w:ascii="Times New Roman" w:hAnsi="Times New Roman"/>
        </w:rPr>
        <w:t xml:space="preserve"> </w:t>
      </w:r>
      <w:proofErr w:type="spellStart"/>
      <w:r w:rsidRPr="004434D0">
        <w:rPr>
          <w:rFonts w:ascii="Times New Roman" w:hAnsi="Times New Roman"/>
        </w:rPr>
        <w:t>tốn</w:t>
      </w:r>
      <w:proofErr w:type="spellEnd"/>
      <w:r w:rsidRPr="004434D0">
        <w:rPr>
          <w:rFonts w:ascii="Times New Roman" w:hAnsi="Times New Roman"/>
        </w:rPr>
        <w:t xml:space="preserve">, </w:t>
      </w:r>
      <w:proofErr w:type="spellStart"/>
      <w:r w:rsidRPr="004434D0">
        <w:rPr>
          <w:rFonts w:ascii="Times New Roman" w:hAnsi="Times New Roman"/>
        </w:rPr>
        <w:t>lắng</w:t>
      </w:r>
      <w:proofErr w:type="spellEnd"/>
      <w:r w:rsidRPr="004434D0">
        <w:rPr>
          <w:rFonts w:ascii="Times New Roman" w:hAnsi="Times New Roman"/>
        </w:rPr>
        <w:t xml:space="preserve"> </w:t>
      </w:r>
      <w:proofErr w:type="spellStart"/>
      <w:r w:rsidRPr="004434D0">
        <w:rPr>
          <w:rFonts w:ascii="Times New Roman" w:hAnsi="Times New Roman"/>
        </w:rPr>
        <w:t>nghe</w:t>
      </w:r>
      <w:proofErr w:type="spellEnd"/>
      <w:r w:rsidRPr="004434D0">
        <w:rPr>
          <w:rFonts w:ascii="Times New Roman" w:hAnsi="Times New Roman"/>
        </w:rPr>
        <w:t xml:space="preserve"> </w:t>
      </w:r>
      <w:proofErr w:type="spellStart"/>
      <w:r w:rsidRPr="004434D0">
        <w:rPr>
          <w:rFonts w:ascii="Times New Roman" w:hAnsi="Times New Roman"/>
        </w:rPr>
        <w:t>tích</w:t>
      </w:r>
      <w:proofErr w:type="spellEnd"/>
      <w:r w:rsidRPr="004434D0">
        <w:rPr>
          <w:rFonts w:ascii="Times New Roman" w:hAnsi="Times New Roman"/>
        </w:rPr>
        <w:t xml:space="preserve"> </w:t>
      </w:r>
      <w:proofErr w:type="spellStart"/>
      <w:r w:rsidRPr="004434D0">
        <w:rPr>
          <w:rFonts w:ascii="Times New Roman" w:hAnsi="Times New Roman"/>
        </w:rPr>
        <w:t>cực</w:t>
      </w:r>
      <w:proofErr w:type="spellEnd"/>
      <w:r w:rsidRPr="004434D0">
        <w:rPr>
          <w:rFonts w:ascii="Times New Roman" w:hAnsi="Times New Roman"/>
        </w:rPr>
        <w:t xml:space="preserve"> </w:t>
      </w:r>
      <w:proofErr w:type="spellStart"/>
      <w:r w:rsidRPr="004434D0">
        <w:rPr>
          <w:rFonts w:ascii="Times New Roman" w:hAnsi="Times New Roman"/>
        </w:rPr>
        <w:t>trong</w:t>
      </w:r>
      <w:proofErr w:type="spellEnd"/>
      <w:r w:rsidRPr="004434D0">
        <w:rPr>
          <w:rFonts w:ascii="Times New Roman" w:hAnsi="Times New Roman"/>
        </w:rPr>
        <w:t xml:space="preserve"> </w:t>
      </w:r>
      <w:proofErr w:type="spellStart"/>
      <w:r w:rsidRPr="004434D0">
        <w:rPr>
          <w:rFonts w:ascii="Times New Roman" w:hAnsi="Times New Roman"/>
        </w:rPr>
        <w:t>giao</w:t>
      </w:r>
      <w:proofErr w:type="spellEnd"/>
      <w:r w:rsidRPr="004434D0">
        <w:rPr>
          <w:rFonts w:ascii="Times New Roman" w:hAnsi="Times New Roman"/>
        </w:rPr>
        <w:t xml:space="preserve"> </w:t>
      </w:r>
      <w:proofErr w:type="spellStart"/>
      <w:r w:rsidRPr="004434D0">
        <w:rPr>
          <w:rFonts w:ascii="Times New Roman" w:hAnsi="Times New Roman"/>
        </w:rPr>
        <w:t>tiếp</w:t>
      </w:r>
      <w:proofErr w:type="spellEnd"/>
      <w:r w:rsidRPr="004434D0">
        <w:rPr>
          <w:rFonts w:ascii="Times New Roman" w:hAnsi="Times New Roman"/>
        </w:rPr>
        <w:t xml:space="preserve">; </w:t>
      </w:r>
      <w:proofErr w:type="spellStart"/>
      <w:r w:rsidRPr="004434D0">
        <w:rPr>
          <w:rFonts w:ascii="Times New Roman" w:hAnsi="Times New Roman"/>
        </w:rPr>
        <w:t>nhận</w:t>
      </w:r>
      <w:proofErr w:type="spellEnd"/>
      <w:r w:rsidRPr="004434D0">
        <w:rPr>
          <w:rFonts w:ascii="Times New Roman" w:hAnsi="Times New Roman"/>
        </w:rPr>
        <w:t xml:space="preserve"> ra </w:t>
      </w:r>
      <w:proofErr w:type="spellStart"/>
      <w:r w:rsidRPr="004434D0">
        <w:rPr>
          <w:rFonts w:ascii="Times New Roman" w:hAnsi="Times New Roman"/>
        </w:rPr>
        <w:t>được</w:t>
      </w:r>
      <w:proofErr w:type="spellEnd"/>
      <w:r w:rsidRPr="004434D0">
        <w:rPr>
          <w:rFonts w:ascii="Times New Roman" w:hAnsi="Times New Roman"/>
        </w:rPr>
        <w:t xml:space="preserve"> </w:t>
      </w:r>
      <w:proofErr w:type="spellStart"/>
      <w:r w:rsidRPr="004434D0">
        <w:rPr>
          <w:rFonts w:ascii="Times New Roman" w:hAnsi="Times New Roman"/>
        </w:rPr>
        <w:t>bối</w:t>
      </w:r>
      <w:proofErr w:type="spellEnd"/>
      <w:r w:rsidRPr="004434D0">
        <w:rPr>
          <w:rFonts w:ascii="Times New Roman" w:hAnsi="Times New Roman"/>
        </w:rPr>
        <w:t xml:space="preserve"> </w:t>
      </w:r>
      <w:proofErr w:type="spellStart"/>
      <w:r w:rsidRPr="004434D0">
        <w:rPr>
          <w:rFonts w:ascii="Times New Roman" w:hAnsi="Times New Roman"/>
        </w:rPr>
        <w:t>cảnh</w:t>
      </w:r>
      <w:proofErr w:type="spellEnd"/>
      <w:r w:rsidRPr="004434D0">
        <w:rPr>
          <w:rFonts w:ascii="Times New Roman" w:hAnsi="Times New Roman"/>
        </w:rPr>
        <w:t xml:space="preserve"> </w:t>
      </w:r>
      <w:proofErr w:type="spellStart"/>
      <w:r w:rsidRPr="004434D0">
        <w:rPr>
          <w:rFonts w:ascii="Times New Roman" w:hAnsi="Times New Roman"/>
        </w:rPr>
        <w:t>giao</w:t>
      </w:r>
      <w:proofErr w:type="spellEnd"/>
      <w:r w:rsidRPr="004434D0">
        <w:rPr>
          <w:rFonts w:ascii="Times New Roman" w:hAnsi="Times New Roman"/>
        </w:rPr>
        <w:t xml:space="preserve"> </w:t>
      </w:r>
      <w:proofErr w:type="spellStart"/>
      <w:r w:rsidRPr="004434D0">
        <w:rPr>
          <w:rFonts w:ascii="Times New Roman" w:hAnsi="Times New Roman"/>
        </w:rPr>
        <w:t>tiếp</w:t>
      </w:r>
      <w:proofErr w:type="spellEnd"/>
      <w:r w:rsidRPr="004434D0">
        <w:rPr>
          <w:rFonts w:ascii="Times New Roman" w:hAnsi="Times New Roman"/>
        </w:rPr>
        <w:t xml:space="preserve">, </w:t>
      </w:r>
      <w:proofErr w:type="spellStart"/>
      <w:r w:rsidRPr="004434D0">
        <w:rPr>
          <w:rFonts w:ascii="Times New Roman" w:hAnsi="Times New Roman"/>
        </w:rPr>
        <w:t>đặc</w:t>
      </w:r>
      <w:proofErr w:type="spellEnd"/>
      <w:r w:rsidRPr="004434D0">
        <w:rPr>
          <w:rFonts w:ascii="Times New Roman" w:hAnsi="Times New Roman"/>
        </w:rPr>
        <w:t xml:space="preserve"> </w:t>
      </w:r>
      <w:proofErr w:type="spellStart"/>
      <w:r w:rsidRPr="004434D0">
        <w:rPr>
          <w:rFonts w:ascii="Times New Roman" w:hAnsi="Times New Roman"/>
        </w:rPr>
        <w:t>điểm</w:t>
      </w:r>
      <w:proofErr w:type="spellEnd"/>
      <w:r w:rsidRPr="004434D0">
        <w:rPr>
          <w:rFonts w:ascii="Times New Roman" w:hAnsi="Times New Roman"/>
        </w:rPr>
        <w:t xml:space="preserve">, </w:t>
      </w:r>
      <w:proofErr w:type="spellStart"/>
      <w:r w:rsidRPr="004434D0">
        <w:rPr>
          <w:rFonts w:ascii="Times New Roman" w:hAnsi="Times New Roman"/>
        </w:rPr>
        <w:t>thái</w:t>
      </w:r>
      <w:proofErr w:type="spellEnd"/>
      <w:r w:rsidRPr="004434D0">
        <w:rPr>
          <w:rFonts w:ascii="Times New Roman" w:hAnsi="Times New Roman"/>
        </w:rPr>
        <w:t xml:space="preserve"> </w:t>
      </w:r>
      <w:proofErr w:type="spellStart"/>
      <w:r w:rsidRPr="004434D0">
        <w:rPr>
          <w:rFonts w:ascii="Times New Roman" w:hAnsi="Times New Roman"/>
        </w:rPr>
        <w:t>độ</w:t>
      </w:r>
      <w:proofErr w:type="spellEnd"/>
      <w:r w:rsidRPr="004434D0">
        <w:rPr>
          <w:rFonts w:ascii="Times New Roman" w:hAnsi="Times New Roman"/>
        </w:rPr>
        <w:t xml:space="preserve"> </w:t>
      </w:r>
      <w:proofErr w:type="spellStart"/>
      <w:r w:rsidRPr="004434D0">
        <w:rPr>
          <w:rFonts w:ascii="Times New Roman" w:hAnsi="Times New Roman"/>
        </w:rPr>
        <w:t>của</w:t>
      </w:r>
      <w:proofErr w:type="spellEnd"/>
      <w:r w:rsidRPr="004434D0">
        <w:rPr>
          <w:rFonts w:ascii="Times New Roman" w:hAnsi="Times New Roman"/>
        </w:rPr>
        <w:t xml:space="preserve"> </w:t>
      </w:r>
      <w:proofErr w:type="spellStart"/>
      <w:r w:rsidRPr="004434D0">
        <w:rPr>
          <w:rFonts w:ascii="Times New Roman" w:hAnsi="Times New Roman"/>
        </w:rPr>
        <w:t>đối</w:t>
      </w:r>
      <w:proofErr w:type="spellEnd"/>
      <w:r w:rsidRPr="004434D0">
        <w:rPr>
          <w:rFonts w:ascii="Times New Roman" w:hAnsi="Times New Roman"/>
        </w:rPr>
        <w:t xml:space="preserve"> </w:t>
      </w:r>
      <w:proofErr w:type="spellStart"/>
      <w:r w:rsidRPr="004434D0">
        <w:rPr>
          <w:rFonts w:ascii="Times New Roman" w:hAnsi="Times New Roman"/>
        </w:rPr>
        <w:t>tượng</w:t>
      </w:r>
      <w:proofErr w:type="spellEnd"/>
      <w:r w:rsidRPr="004434D0">
        <w:rPr>
          <w:rFonts w:ascii="Times New Roman" w:hAnsi="Times New Roman"/>
        </w:rPr>
        <w:t xml:space="preserve"> </w:t>
      </w:r>
      <w:proofErr w:type="spellStart"/>
      <w:r w:rsidRPr="004434D0">
        <w:rPr>
          <w:rFonts w:ascii="Times New Roman" w:hAnsi="Times New Roman"/>
        </w:rPr>
        <w:t>giao</w:t>
      </w:r>
      <w:proofErr w:type="spellEnd"/>
      <w:r w:rsidRPr="004434D0">
        <w:rPr>
          <w:rFonts w:ascii="Times New Roman" w:hAnsi="Times New Roman"/>
        </w:rPr>
        <w:t xml:space="preserve"> </w:t>
      </w:r>
      <w:proofErr w:type="spellStart"/>
      <w:r w:rsidRPr="004434D0">
        <w:rPr>
          <w:rFonts w:ascii="Times New Roman" w:hAnsi="Times New Roman"/>
        </w:rPr>
        <w:t>tiếp</w:t>
      </w:r>
      <w:proofErr w:type="spellEnd"/>
      <w:r w:rsidRPr="004434D0">
        <w:rPr>
          <w:rFonts w:ascii="Times New Roman" w:hAnsi="Times New Roman"/>
        </w:rPr>
        <w:t>.</w:t>
      </w:r>
      <w:r w:rsidRPr="004434D0">
        <w:rPr>
          <w:rFonts w:ascii="Times New Roman" w:hAnsi="Times New Roman"/>
          <w:bCs/>
          <w:kern w:val="24"/>
        </w:rPr>
        <w:t xml:space="preserve"> </w:t>
      </w:r>
    </w:p>
    <w:p w:rsidR="00291FFB" w:rsidRPr="004434D0" w:rsidRDefault="00291FFB" w:rsidP="00291FFB">
      <w:pPr>
        <w:jc w:val="both"/>
        <w:rPr>
          <w:rFonts w:ascii="Times New Roman" w:hAnsi="Times New Roman"/>
          <w:b/>
          <w:bCs/>
          <w:i/>
          <w:kern w:val="24"/>
        </w:rPr>
      </w:pPr>
      <w:r w:rsidRPr="004434D0">
        <w:rPr>
          <w:rFonts w:ascii="Times New Roman" w:hAnsi="Times New Roman"/>
          <w:b/>
          <w:bCs/>
          <w:i/>
          <w:kern w:val="24"/>
        </w:rPr>
        <w:t xml:space="preserve">b. </w:t>
      </w:r>
      <w:proofErr w:type="spellStart"/>
      <w:r w:rsidRPr="004434D0">
        <w:rPr>
          <w:rFonts w:ascii="Times New Roman" w:hAnsi="Times New Roman"/>
          <w:b/>
          <w:bCs/>
          <w:i/>
          <w:kern w:val="24"/>
        </w:rPr>
        <w:t>Năng</w:t>
      </w:r>
      <w:proofErr w:type="spellEnd"/>
      <w:r w:rsidRPr="004434D0">
        <w:rPr>
          <w:rFonts w:ascii="Times New Roman" w:hAnsi="Times New Roman"/>
          <w:b/>
          <w:bCs/>
          <w:i/>
          <w:kern w:val="24"/>
        </w:rPr>
        <w:t xml:space="preserve"> </w:t>
      </w:r>
      <w:proofErr w:type="spellStart"/>
      <w:r w:rsidRPr="004434D0">
        <w:rPr>
          <w:rFonts w:ascii="Times New Roman" w:hAnsi="Times New Roman"/>
          <w:b/>
          <w:bCs/>
          <w:i/>
          <w:kern w:val="24"/>
        </w:rPr>
        <w:t>lực</w:t>
      </w:r>
      <w:proofErr w:type="spellEnd"/>
      <w:r w:rsidRPr="004434D0">
        <w:rPr>
          <w:rFonts w:ascii="Times New Roman" w:hAnsi="Times New Roman"/>
          <w:b/>
          <w:bCs/>
          <w:i/>
          <w:kern w:val="24"/>
        </w:rPr>
        <w:t xml:space="preserve"> </w:t>
      </w:r>
      <w:proofErr w:type="spellStart"/>
      <w:r w:rsidRPr="004434D0">
        <w:rPr>
          <w:rFonts w:ascii="Times New Roman" w:hAnsi="Times New Roman"/>
          <w:b/>
          <w:bCs/>
          <w:i/>
          <w:kern w:val="24"/>
        </w:rPr>
        <w:t>đặc</w:t>
      </w:r>
      <w:proofErr w:type="spellEnd"/>
      <w:r w:rsidRPr="004434D0">
        <w:rPr>
          <w:rFonts w:ascii="Times New Roman" w:hAnsi="Times New Roman"/>
          <w:b/>
          <w:bCs/>
          <w:i/>
          <w:kern w:val="24"/>
        </w:rPr>
        <w:t xml:space="preserve"> </w:t>
      </w:r>
      <w:proofErr w:type="spellStart"/>
      <w:r w:rsidRPr="004434D0">
        <w:rPr>
          <w:rFonts w:ascii="Times New Roman" w:hAnsi="Times New Roman"/>
          <w:b/>
          <w:bCs/>
          <w:i/>
          <w:kern w:val="24"/>
        </w:rPr>
        <w:t>thù</w:t>
      </w:r>
      <w:proofErr w:type="spellEnd"/>
    </w:p>
    <w:p w:rsidR="00291FFB" w:rsidRPr="004434D0" w:rsidRDefault="00291FFB" w:rsidP="00291FFB">
      <w:pPr>
        <w:jc w:val="both"/>
        <w:rPr>
          <w:rFonts w:ascii="Times New Roman" w:hAnsi="Times New Roman"/>
        </w:rPr>
      </w:pPr>
      <w:r w:rsidRPr="004434D0">
        <w:rPr>
          <w:rFonts w:ascii="Times New Roman" w:hAnsi="Times New Roman"/>
          <w:color w:val="050505"/>
        </w:rPr>
        <w:t xml:space="preserve">- </w:t>
      </w:r>
      <w:proofErr w:type="spellStart"/>
      <w:r w:rsidRPr="004434D0">
        <w:rPr>
          <w:rFonts w:ascii="Times New Roman" w:hAnsi="Times New Roman"/>
          <w:color w:val="050505"/>
        </w:rPr>
        <w:t>Nhận</w:t>
      </w:r>
      <w:proofErr w:type="spellEnd"/>
      <w:r w:rsidRPr="004434D0">
        <w:rPr>
          <w:rFonts w:ascii="Times New Roman" w:hAnsi="Times New Roman"/>
          <w:color w:val="050505"/>
        </w:rPr>
        <w:t xml:space="preserve"> </w:t>
      </w:r>
      <w:proofErr w:type="spellStart"/>
      <w:r w:rsidRPr="004434D0">
        <w:rPr>
          <w:rFonts w:ascii="Times New Roman" w:hAnsi="Times New Roman"/>
          <w:color w:val="050505"/>
        </w:rPr>
        <w:t>thức</w:t>
      </w:r>
      <w:proofErr w:type="spellEnd"/>
      <w:r w:rsidRPr="004434D0">
        <w:rPr>
          <w:rFonts w:ascii="Times New Roman" w:hAnsi="Times New Roman"/>
          <w:color w:val="050505"/>
        </w:rPr>
        <w:t xml:space="preserve"> </w:t>
      </w:r>
      <w:proofErr w:type="spellStart"/>
      <w:r w:rsidRPr="004434D0">
        <w:rPr>
          <w:rFonts w:ascii="Times New Roman" w:hAnsi="Times New Roman"/>
          <w:color w:val="050505"/>
        </w:rPr>
        <w:t>công</w:t>
      </w:r>
      <w:proofErr w:type="spellEnd"/>
      <w:r w:rsidRPr="004434D0">
        <w:rPr>
          <w:rFonts w:ascii="Times New Roman" w:hAnsi="Times New Roman"/>
          <w:color w:val="050505"/>
        </w:rPr>
        <w:t xml:space="preserve"> </w:t>
      </w:r>
      <w:proofErr w:type="spellStart"/>
      <w:r w:rsidRPr="004434D0">
        <w:rPr>
          <w:rFonts w:ascii="Times New Roman" w:hAnsi="Times New Roman"/>
          <w:color w:val="050505"/>
        </w:rPr>
        <w:t>nghệ</w:t>
      </w:r>
      <w:proofErr w:type="spellEnd"/>
      <w:r w:rsidRPr="004434D0">
        <w:rPr>
          <w:rFonts w:ascii="Times New Roman" w:hAnsi="Times New Roman"/>
          <w:color w:val="050505"/>
        </w:rPr>
        <w:t xml:space="preserve">: </w:t>
      </w:r>
      <w:proofErr w:type="spellStart"/>
      <w:r w:rsidRPr="004434D0">
        <w:rPr>
          <w:rFonts w:ascii="Times New Roman" w:hAnsi="Times New Roman"/>
        </w:rPr>
        <w:t>Biết</w:t>
      </w:r>
      <w:proofErr w:type="spellEnd"/>
      <w:r w:rsidRPr="004434D0">
        <w:rPr>
          <w:rFonts w:ascii="Times New Roman" w:hAnsi="Times New Roman"/>
        </w:rPr>
        <w:t xml:space="preserve"> </w:t>
      </w:r>
      <w:proofErr w:type="spellStart"/>
      <w:r w:rsidRPr="004434D0">
        <w:rPr>
          <w:rFonts w:ascii="Times New Roman" w:hAnsi="Times New Roman"/>
        </w:rPr>
        <w:t>cách</w:t>
      </w:r>
      <w:proofErr w:type="spellEnd"/>
      <w:r w:rsidRPr="004434D0">
        <w:rPr>
          <w:rFonts w:ascii="Times New Roman" w:hAnsi="Times New Roman"/>
        </w:rPr>
        <w:t xml:space="preserve"> </w:t>
      </w:r>
      <w:proofErr w:type="spellStart"/>
      <w:r w:rsidRPr="004434D0">
        <w:rPr>
          <w:rFonts w:ascii="Times New Roman" w:hAnsi="Times New Roman"/>
        </w:rPr>
        <w:t>phân</w:t>
      </w:r>
      <w:proofErr w:type="spellEnd"/>
      <w:r w:rsidRPr="004434D0">
        <w:rPr>
          <w:rFonts w:ascii="Times New Roman" w:hAnsi="Times New Roman"/>
        </w:rPr>
        <w:t xml:space="preserve"> </w:t>
      </w:r>
      <w:proofErr w:type="spellStart"/>
      <w:r w:rsidRPr="004434D0">
        <w:rPr>
          <w:rFonts w:ascii="Times New Roman" w:hAnsi="Times New Roman"/>
        </w:rPr>
        <w:t>biệt</w:t>
      </w:r>
      <w:proofErr w:type="spellEnd"/>
      <w:r w:rsidRPr="004434D0">
        <w:rPr>
          <w:rFonts w:ascii="Times New Roman" w:hAnsi="Times New Roman"/>
        </w:rPr>
        <w:t xml:space="preserve"> </w:t>
      </w:r>
      <w:proofErr w:type="spellStart"/>
      <w:r w:rsidRPr="004434D0">
        <w:rPr>
          <w:rFonts w:ascii="Times New Roman" w:hAnsi="Times New Roman"/>
        </w:rPr>
        <w:t>các</w:t>
      </w:r>
      <w:proofErr w:type="spellEnd"/>
      <w:r w:rsidRPr="004434D0">
        <w:rPr>
          <w:rFonts w:ascii="Times New Roman" w:hAnsi="Times New Roman"/>
        </w:rPr>
        <w:t xml:space="preserve"> </w:t>
      </w:r>
      <w:proofErr w:type="spellStart"/>
      <w:r>
        <w:rPr>
          <w:rFonts w:ascii="Times New Roman" w:hAnsi="Times New Roman"/>
        </w:rPr>
        <w:t>bộ</w:t>
      </w:r>
      <w:proofErr w:type="spellEnd"/>
      <w:r>
        <w:rPr>
          <w:rFonts w:ascii="Times New Roman" w:hAnsi="Times New Roman"/>
        </w:rPr>
        <w:t xml:space="preserve"> </w:t>
      </w:r>
      <w:proofErr w:type="spellStart"/>
      <w:r>
        <w:rPr>
          <w:rFonts w:ascii="Times New Roman" w:hAnsi="Times New Roman"/>
        </w:rPr>
        <w:t>phận</w:t>
      </w:r>
      <w:proofErr w:type="spellEnd"/>
      <w:r>
        <w:rPr>
          <w:rFonts w:ascii="Times New Roman" w:hAnsi="Times New Roman"/>
        </w:rPr>
        <w:t xml:space="preserve"> </w:t>
      </w:r>
      <w:proofErr w:type="spellStart"/>
      <w:r>
        <w:rPr>
          <w:rFonts w:ascii="Times New Roman" w:hAnsi="Times New Roman"/>
        </w:rPr>
        <w:t>chính</w:t>
      </w:r>
      <w:proofErr w:type="spellEnd"/>
      <w:r>
        <w:rPr>
          <w:rFonts w:ascii="Times New Roman" w:hAnsi="Times New Roman"/>
        </w:rPr>
        <w:t xml:space="preserve"> </w:t>
      </w:r>
      <w:proofErr w:type="spellStart"/>
      <w:r>
        <w:rPr>
          <w:rFonts w:ascii="Times New Roman" w:hAnsi="Times New Roman"/>
        </w:rPr>
        <w:t>trong</w:t>
      </w:r>
      <w:proofErr w:type="spellEnd"/>
      <w:r>
        <w:rPr>
          <w:rFonts w:ascii="Times New Roman" w:hAnsi="Times New Roman"/>
        </w:rPr>
        <w:t xml:space="preserve"> </w:t>
      </w:r>
      <w:proofErr w:type="spellStart"/>
      <w:r>
        <w:rPr>
          <w:rFonts w:ascii="Times New Roman" w:hAnsi="Times New Roman"/>
        </w:rPr>
        <w:t>máy</w:t>
      </w:r>
      <w:proofErr w:type="spellEnd"/>
      <w:r>
        <w:rPr>
          <w:rFonts w:ascii="Times New Roman" w:hAnsi="Times New Roman"/>
        </w:rPr>
        <w:t xml:space="preserve"> </w:t>
      </w:r>
      <w:proofErr w:type="spellStart"/>
      <w:r>
        <w:rPr>
          <w:rFonts w:ascii="Times New Roman" w:hAnsi="Times New Roman"/>
        </w:rPr>
        <w:t>biến</w:t>
      </w:r>
      <w:proofErr w:type="spellEnd"/>
      <w:r>
        <w:rPr>
          <w:rFonts w:ascii="Times New Roman" w:hAnsi="Times New Roman"/>
        </w:rPr>
        <w:t xml:space="preserve"> </w:t>
      </w:r>
      <w:proofErr w:type="spellStart"/>
      <w:r>
        <w:rPr>
          <w:rFonts w:ascii="Times New Roman" w:hAnsi="Times New Roman"/>
        </w:rPr>
        <w:t>áp</w:t>
      </w:r>
      <w:proofErr w:type="spellEnd"/>
      <w:r>
        <w:rPr>
          <w:rFonts w:ascii="Times New Roman" w:hAnsi="Times New Roman"/>
        </w:rPr>
        <w:t xml:space="preserve"> 1 </w:t>
      </w:r>
      <w:proofErr w:type="spellStart"/>
      <w:r>
        <w:rPr>
          <w:rFonts w:ascii="Times New Roman" w:hAnsi="Times New Roman"/>
        </w:rPr>
        <w:t>pha</w:t>
      </w:r>
      <w:proofErr w:type="spellEnd"/>
      <w:r>
        <w:rPr>
          <w:rFonts w:ascii="Times New Roman" w:hAnsi="Times New Roman"/>
        </w:rPr>
        <w:t>.</w:t>
      </w:r>
    </w:p>
    <w:p w:rsidR="00291FFB" w:rsidRPr="004434D0" w:rsidRDefault="00291FFB" w:rsidP="00291FFB">
      <w:pPr>
        <w:jc w:val="both"/>
        <w:rPr>
          <w:rFonts w:ascii="Times New Roman" w:hAnsi="Times New Roman"/>
          <w:bCs/>
          <w:kern w:val="24"/>
        </w:rPr>
      </w:pPr>
      <w:r w:rsidRPr="004434D0">
        <w:rPr>
          <w:rFonts w:ascii="Times New Roman" w:hAnsi="Times New Roman"/>
          <w:color w:val="050505"/>
        </w:rPr>
        <w:t xml:space="preserve">- </w:t>
      </w:r>
      <w:proofErr w:type="spellStart"/>
      <w:r w:rsidRPr="004434D0">
        <w:rPr>
          <w:rFonts w:ascii="Times New Roman" w:hAnsi="Times New Roman"/>
          <w:color w:val="050505"/>
        </w:rPr>
        <w:t>Sử</w:t>
      </w:r>
      <w:proofErr w:type="spellEnd"/>
      <w:r w:rsidRPr="004434D0">
        <w:rPr>
          <w:rFonts w:ascii="Times New Roman" w:hAnsi="Times New Roman"/>
          <w:color w:val="050505"/>
        </w:rPr>
        <w:t xml:space="preserve"> </w:t>
      </w:r>
      <w:proofErr w:type="spellStart"/>
      <w:r w:rsidRPr="004434D0">
        <w:rPr>
          <w:rFonts w:ascii="Times New Roman" w:hAnsi="Times New Roman"/>
          <w:color w:val="050505"/>
        </w:rPr>
        <w:t>dụng</w:t>
      </w:r>
      <w:proofErr w:type="spellEnd"/>
      <w:r w:rsidRPr="004434D0">
        <w:rPr>
          <w:rFonts w:ascii="Times New Roman" w:hAnsi="Times New Roman"/>
          <w:color w:val="050505"/>
        </w:rPr>
        <w:t xml:space="preserve"> </w:t>
      </w:r>
      <w:proofErr w:type="spellStart"/>
      <w:r w:rsidRPr="004434D0">
        <w:rPr>
          <w:rFonts w:ascii="Times New Roman" w:hAnsi="Times New Roman"/>
          <w:color w:val="050505"/>
        </w:rPr>
        <w:t>công</w:t>
      </w:r>
      <w:proofErr w:type="spellEnd"/>
      <w:r w:rsidRPr="004434D0">
        <w:rPr>
          <w:rFonts w:ascii="Times New Roman" w:hAnsi="Times New Roman"/>
          <w:color w:val="050505"/>
        </w:rPr>
        <w:t xml:space="preserve"> </w:t>
      </w:r>
      <w:proofErr w:type="spellStart"/>
      <w:r w:rsidRPr="004434D0">
        <w:rPr>
          <w:rFonts w:ascii="Times New Roman" w:hAnsi="Times New Roman"/>
          <w:color w:val="050505"/>
        </w:rPr>
        <w:t>nghệ</w:t>
      </w:r>
      <w:proofErr w:type="spellEnd"/>
      <w:r w:rsidRPr="004434D0">
        <w:rPr>
          <w:rFonts w:ascii="Times New Roman" w:hAnsi="Times New Roman"/>
          <w:color w:val="050505"/>
        </w:rPr>
        <w:t xml:space="preserve">: </w:t>
      </w:r>
      <w:proofErr w:type="spellStart"/>
      <w:r w:rsidRPr="004434D0">
        <w:rPr>
          <w:rFonts w:ascii="Times New Roman" w:hAnsi="Times New Roman"/>
          <w:bCs/>
          <w:kern w:val="24"/>
        </w:rPr>
        <w:t>Vận</w:t>
      </w:r>
      <w:proofErr w:type="spellEnd"/>
      <w:r w:rsidRPr="004434D0">
        <w:rPr>
          <w:rFonts w:ascii="Times New Roman" w:hAnsi="Times New Roman"/>
          <w:bCs/>
          <w:kern w:val="24"/>
        </w:rPr>
        <w:t xml:space="preserve"> </w:t>
      </w:r>
      <w:proofErr w:type="spellStart"/>
      <w:r w:rsidRPr="004434D0">
        <w:rPr>
          <w:rFonts w:ascii="Times New Roman" w:hAnsi="Times New Roman"/>
          <w:bCs/>
          <w:kern w:val="24"/>
        </w:rPr>
        <w:t>dụn</w:t>
      </w:r>
      <w:r>
        <w:rPr>
          <w:rFonts w:ascii="Times New Roman" w:hAnsi="Times New Roman"/>
          <w:bCs/>
          <w:kern w:val="24"/>
        </w:rPr>
        <w:t>g</w:t>
      </w:r>
      <w:proofErr w:type="spellEnd"/>
      <w:r>
        <w:rPr>
          <w:rFonts w:ascii="Times New Roman" w:hAnsi="Times New Roman"/>
          <w:bCs/>
          <w:kern w:val="24"/>
        </w:rPr>
        <w:t xml:space="preserve"> </w:t>
      </w:r>
      <w:proofErr w:type="spellStart"/>
      <w:r>
        <w:rPr>
          <w:rFonts w:ascii="Times New Roman" w:hAnsi="Times New Roman"/>
          <w:bCs/>
          <w:kern w:val="24"/>
        </w:rPr>
        <w:t>các</w:t>
      </w:r>
      <w:proofErr w:type="spellEnd"/>
      <w:r>
        <w:rPr>
          <w:rFonts w:ascii="Times New Roman" w:hAnsi="Times New Roman"/>
          <w:bCs/>
          <w:kern w:val="24"/>
        </w:rPr>
        <w:t xml:space="preserve"> </w:t>
      </w:r>
      <w:proofErr w:type="spellStart"/>
      <w:r>
        <w:rPr>
          <w:rFonts w:ascii="Times New Roman" w:hAnsi="Times New Roman"/>
          <w:bCs/>
          <w:kern w:val="24"/>
        </w:rPr>
        <w:t>kiến</w:t>
      </w:r>
      <w:proofErr w:type="spellEnd"/>
      <w:r>
        <w:rPr>
          <w:rFonts w:ascii="Times New Roman" w:hAnsi="Times New Roman"/>
          <w:bCs/>
          <w:kern w:val="24"/>
        </w:rPr>
        <w:t xml:space="preserve"> </w:t>
      </w:r>
      <w:proofErr w:type="spellStart"/>
      <w:r>
        <w:rPr>
          <w:rFonts w:ascii="Times New Roman" w:hAnsi="Times New Roman"/>
          <w:bCs/>
          <w:kern w:val="24"/>
        </w:rPr>
        <w:t>thức</w:t>
      </w:r>
      <w:proofErr w:type="spellEnd"/>
      <w:r>
        <w:rPr>
          <w:rFonts w:ascii="Times New Roman" w:hAnsi="Times New Roman"/>
          <w:bCs/>
          <w:kern w:val="24"/>
        </w:rPr>
        <w:t xml:space="preserve"> </w:t>
      </w:r>
      <w:proofErr w:type="spellStart"/>
      <w:r>
        <w:rPr>
          <w:rFonts w:ascii="Times New Roman" w:hAnsi="Times New Roman"/>
          <w:bCs/>
          <w:kern w:val="24"/>
        </w:rPr>
        <w:t>đã</w:t>
      </w:r>
      <w:proofErr w:type="spellEnd"/>
      <w:r>
        <w:rPr>
          <w:rFonts w:ascii="Times New Roman" w:hAnsi="Times New Roman"/>
          <w:bCs/>
          <w:kern w:val="24"/>
        </w:rPr>
        <w:t xml:space="preserve"> </w:t>
      </w:r>
      <w:proofErr w:type="spellStart"/>
      <w:r>
        <w:rPr>
          <w:rFonts w:ascii="Times New Roman" w:hAnsi="Times New Roman"/>
          <w:bCs/>
          <w:kern w:val="24"/>
        </w:rPr>
        <w:t>học</w:t>
      </w:r>
      <w:proofErr w:type="spellEnd"/>
      <w:r>
        <w:rPr>
          <w:rFonts w:ascii="Times New Roman" w:hAnsi="Times New Roman"/>
          <w:bCs/>
          <w:kern w:val="24"/>
        </w:rPr>
        <w:t xml:space="preserve"> </w:t>
      </w:r>
      <w:proofErr w:type="spellStart"/>
      <w:r>
        <w:rPr>
          <w:rFonts w:ascii="Times New Roman" w:hAnsi="Times New Roman"/>
          <w:bCs/>
          <w:kern w:val="24"/>
        </w:rPr>
        <w:t>vào</w:t>
      </w:r>
      <w:proofErr w:type="spellEnd"/>
      <w:r>
        <w:rPr>
          <w:rFonts w:ascii="Times New Roman" w:hAnsi="Times New Roman"/>
          <w:bCs/>
          <w:kern w:val="24"/>
        </w:rPr>
        <w:t xml:space="preserve"> </w:t>
      </w:r>
      <w:proofErr w:type="spellStart"/>
      <w:r>
        <w:rPr>
          <w:rFonts w:ascii="Times New Roman" w:hAnsi="Times New Roman"/>
          <w:bCs/>
          <w:kern w:val="24"/>
        </w:rPr>
        <w:t>việc</w:t>
      </w:r>
      <w:proofErr w:type="spellEnd"/>
      <w:r>
        <w:rPr>
          <w:rFonts w:ascii="Times New Roman" w:hAnsi="Times New Roman"/>
          <w:bCs/>
          <w:kern w:val="24"/>
        </w:rPr>
        <w:t xml:space="preserve"> </w:t>
      </w:r>
      <w:proofErr w:type="spellStart"/>
      <w:r>
        <w:rPr>
          <w:rFonts w:ascii="Times New Roman" w:hAnsi="Times New Roman"/>
          <w:bCs/>
          <w:kern w:val="24"/>
        </w:rPr>
        <w:t>lựa</w:t>
      </w:r>
      <w:proofErr w:type="spellEnd"/>
      <w:r>
        <w:rPr>
          <w:rFonts w:ascii="Times New Roman" w:hAnsi="Times New Roman"/>
          <w:bCs/>
          <w:kern w:val="24"/>
        </w:rPr>
        <w:t xml:space="preserve"> </w:t>
      </w:r>
      <w:proofErr w:type="spellStart"/>
      <w:r>
        <w:rPr>
          <w:rFonts w:ascii="Times New Roman" w:hAnsi="Times New Roman"/>
          <w:bCs/>
          <w:kern w:val="24"/>
        </w:rPr>
        <w:t>chọn</w:t>
      </w:r>
      <w:proofErr w:type="spellEnd"/>
      <w:r>
        <w:rPr>
          <w:rFonts w:ascii="Times New Roman" w:hAnsi="Times New Roman"/>
          <w:bCs/>
          <w:kern w:val="24"/>
        </w:rPr>
        <w:t xml:space="preserve"> </w:t>
      </w:r>
      <w:proofErr w:type="spellStart"/>
      <w:r>
        <w:rPr>
          <w:rFonts w:ascii="Times New Roman" w:hAnsi="Times New Roman"/>
          <w:bCs/>
          <w:kern w:val="24"/>
        </w:rPr>
        <w:t>các</w:t>
      </w:r>
      <w:proofErr w:type="spellEnd"/>
      <w:r>
        <w:rPr>
          <w:rFonts w:ascii="Times New Roman" w:hAnsi="Times New Roman"/>
          <w:bCs/>
          <w:kern w:val="24"/>
        </w:rPr>
        <w:t xml:space="preserve"> </w:t>
      </w:r>
      <w:proofErr w:type="spellStart"/>
      <w:r>
        <w:rPr>
          <w:rFonts w:ascii="Times New Roman" w:hAnsi="Times New Roman"/>
          <w:bCs/>
          <w:kern w:val="24"/>
        </w:rPr>
        <w:t>loại</w:t>
      </w:r>
      <w:proofErr w:type="spellEnd"/>
      <w:r>
        <w:rPr>
          <w:rFonts w:ascii="Times New Roman" w:hAnsi="Times New Roman"/>
          <w:bCs/>
          <w:kern w:val="24"/>
        </w:rPr>
        <w:t xml:space="preserve"> </w:t>
      </w:r>
      <w:proofErr w:type="spellStart"/>
      <w:r>
        <w:rPr>
          <w:rFonts w:ascii="Times New Roman" w:hAnsi="Times New Roman"/>
          <w:bCs/>
          <w:kern w:val="24"/>
        </w:rPr>
        <w:t>máy</w:t>
      </w:r>
      <w:proofErr w:type="spellEnd"/>
      <w:r>
        <w:rPr>
          <w:rFonts w:ascii="Times New Roman" w:hAnsi="Times New Roman"/>
          <w:bCs/>
          <w:kern w:val="24"/>
        </w:rPr>
        <w:t xml:space="preserve"> </w:t>
      </w:r>
      <w:proofErr w:type="spellStart"/>
      <w:r>
        <w:rPr>
          <w:rFonts w:ascii="Times New Roman" w:hAnsi="Times New Roman"/>
          <w:bCs/>
          <w:kern w:val="24"/>
        </w:rPr>
        <w:t>biến</w:t>
      </w:r>
      <w:proofErr w:type="spellEnd"/>
      <w:r>
        <w:rPr>
          <w:rFonts w:ascii="Times New Roman" w:hAnsi="Times New Roman"/>
          <w:bCs/>
          <w:kern w:val="24"/>
        </w:rPr>
        <w:t xml:space="preserve"> </w:t>
      </w:r>
      <w:proofErr w:type="spellStart"/>
      <w:r>
        <w:rPr>
          <w:rFonts w:ascii="Times New Roman" w:hAnsi="Times New Roman"/>
          <w:bCs/>
          <w:kern w:val="24"/>
        </w:rPr>
        <w:t>áp</w:t>
      </w:r>
      <w:proofErr w:type="spellEnd"/>
      <w:r>
        <w:rPr>
          <w:rFonts w:ascii="Times New Roman" w:hAnsi="Times New Roman"/>
          <w:bCs/>
          <w:kern w:val="24"/>
        </w:rPr>
        <w:t xml:space="preserve"> </w:t>
      </w:r>
      <w:proofErr w:type="spellStart"/>
      <w:r>
        <w:rPr>
          <w:rFonts w:ascii="Times New Roman" w:hAnsi="Times New Roman"/>
          <w:bCs/>
          <w:kern w:val="24"/>
        </w:rPr>
        <w:t>phù</w:t>
      </w:r>
      <w:proofErr w:type="spellEnd"/>
      <w:r>
        <w:rPr>
          <w:rFonts w:ascii="Times New Roman" w:hAnsi="Times New Roman"/>
          <w:bCs/>
          <w:kern w:val="24"/>
        </w:rPr>
        <w:t xml:space="preserve"> </w:t>
      </w:r>
      <w:proofErr w:type="spellStart"/>
      <w:r>
        <w:rPr>
          <w:rFonts w:ascii="Times New Roman" w:hAnsi="Times New Roman"/>
          <w:bCs/>
          <w:kern w:val="24"/>
        </w:rPr>
        <w:t>hợp</w:t>
      </w:r>
      <w:proofErr w:type="spellEnd"/>
      <w:r>
        <w:rPr>
          <w:rFonts w:ascii="Times New Roman" w:hAnsi="Times New Roman"/>
          <w:bCs/>
          <w:kern w:val="24"/>
        </w:rPr>
        <w:t xml:space="preserve"> </w:t>
      </w:r>
      <w:proofErr w:type="spellStart"/>
      <w:r>
        <w:rPr>
          <w:rFonts w:ascii="Times New Roman" w:hAnsi="Times New Roman"/>
          <w:bCs/>
          <w:kern w:val="24"/>
        </w:rPr>
        <w:t>với</w:t>
      </w:r>
      <w:proofErr w:type="spellEnd"/>
      <w:r>
        <w:rPr>
          <w:rFonts w:ascii="Times New Roman" w:hAnsi="Times New Roman"/>
          <w:bCs/>
          <w:kern w:val="24"/>
        </w:rPr>
        <w:t xml:space="preserve"> </w:t>
      </w:r>
      <w:proofErr w:type="spellStart"/>
      <w:r>
        <w:rPr>
          <w:rFonts w:ascii="Times New Roman" w:hAnsi="Times New Roman"/>
          <w:bCs/>
          <w:kern w:val="24"/>
        </w:rPr>
        <w:t>nhu</w:t>
      </w:r>
      <w:proofErr w:type="spellEnd"/>
      <w:r>
        <w:rPr>
          <w:rFonts w:ascii="Times New Roman" w:hAnsi="Times New Roman"/>
          <w:bCs/>
          <w:kern w:val="24"/>
        </w:rPr>
        <w:t xml:space="preserve"> </w:t>
      </w:r>
      <w:proofErr w:type="spellStart"/>
      <w:r>
        <w:rPr>
          <w:rFonts w:ascii="Times New Roman" w:hAnsi="Times New Roman"/>
          <w:bCs/>
          <w:kern w:val="24"/>
        </w:rPr>
        <w:t>cầu</w:t>
      </w:r>
      <w:proofErr w:type="spellEnd"/>
      <w:r>
        <w:rPr>
          <w:rFonts w:ascii="Times New Roman" w:hAnsi="Times New Roman"/>
          <w:bCs/>
          <w:kern w:val="24"/>
        </w:rPr>
        <w:t xml:space="preserve"> </w:t>
      </w:r>
      <w:proofErr w:type="spellStart"/>
      <w:r>
        <w:rPr>
          <w:rFonts w:ascii="Times New Roman" w:hAnsi="Times New Roman"/>
          <w:bCs/>
          <w:kern w:val="24"/>
        </w:rPr>
        <w:t>sử</w:t>
      </w:r>
      <w:proofErr w:type="spellEnd"/>
      <w:r>
        <w:rPr>
          <w:rFonts w:ascii="Times New Roman" w:hAnsi="Times New Roman"/>
          <w:bCs/>
          <w:kern w:val="24"/>
        </w:rPr>
        <w:t xml:space="preserve"> </w:t>
      </w:r>
      <w:proofErr w:type="spellStart"/>
      <w:r>
        <w:rPr>
          <w:rFonts w:ascii="Times New Roman" w:hAnsi="Times New Roman"/>
          <w:bCs/>
          <w:kern w:val="24"/>
        </w:rPr>
        <w:t>dụng</w:t>
      </w:r>
      <w:proofErr w:type="spellEnd"/>
      <w:r>
        <w:rPr>
          <w:rFonts w:ascii="Times New Roman" w:hAnsi="Times New Roman"/>
          <w:bCs/>
          <w:kern w:val="24"/>
        </w:rPr>
        <w:t xml:space="preserve"> </w:t>
      </w:r>
      <w:proofErr w:type="spellStart"/>
      <w:r>
        <w:rPr>
          <w:rFonts w:ascii="Times New Roman" w:hAnsi="Times New Roman"/>
          <w:bCs/>
          <w:kern w:val="24"/>
        </w:rPr>
        <w:t>của</w:t>
      </w:r>
      <w:proofErr w:type="spellEnd"/>
      <w:r>
        <w:rPr>
          <w:rFonts w:ascii="Times New Roman" w:hAnsi="Times New Roman"/>
          <w:bCs/>
          <w:kern w:val="24"/>
        </w:rPr>
        <w:t xml:space="preserve"> </w:t>
      </w:r>
      <w:proofErr w:type="spellStart"/>
      <w:r>
        <w:rPr>
          <w:rFonts w:ascii="Times New Roman" w:hAnsi="Times New Roman"/>
          <w:bCs/>
          <w:kern w:val="24"/>
        </w:rPr>
        <w:t>gia</w:t>
      </w:r>
      <w:proofErr w:type="spellEnd"/>
      <w:r>
        <w:rPr>
          <w:rFonts w:ascii="Times New Roman" w:hAnsi="Times New Roman"/>
          <w:bCs/>
          <w:kern w:val="24"/>
        </w:rPr>
        <w:t xml:space="preserve"> </w:t>
      </w:r>
      <w:proofErr w:type="spellStart"/>
      <w:r>
        <w:rPr>
          <w:rFonts w:ascii="Times New Roman" w:hAnsi="Times New Roman"/>
          <w:bCs/>
          <w:kern w:val="24"/>
        </w:rPr>
        <w:t>đình</w:t>
      </w:r>
      <w:proofErr w:type="spellEnd"/>
      <w:r>
        <w:rPr>
          <w:rFonts w:ascii="Times New Roman" w:hAnsi="Times New Roman"/>
          <w:bCs/>
          <w:kern w:val="24"/>
        </w:rPr>
        <w:t>.</w:t>
      </w:r>
    </w:p>
    <w:p w:rsidR="00291FFB" w:rsidRPr="004434D0" w:rsidRDefault="00291FFB" w:rsidP="00291FFB">
      <w:pPr>
        <w:shd w:val="clear" w:color="auto" w:fill="FFFFFF"/>
        <w:jc w:val="both"/>
        <w:rPr>
          <w:rFonts w:ascii="Times New Roman" w:hAnsi="Times New Roman"/>
          <w:b/>
          <w:bCs/>
          <w:i/>
          <w:kern w:val="24"/>
        </w:rPr>
      </w:pPr>
      <w:r w:rsidRPr="004434D0">
        <w:rPr>
          <w:rFonts w:ascii="Times New Roman" w:hAnsi="Times New Roman"/>
          <w:color w:val="050505"/>
        </w:rPr>
        <w:t xml:space="preserve">- </w:t>
      </w:r>
      <w:proofErr w:type="spellStart"/>
      <w:r w:rsidRPr="004434D0">
        <w:rPr>
          <w:rFonts w:ascii="Times New Roman" w:hAnsi="Times New Roman"/>
          <w:color w:val="050505"/>
        </w:rPr>
        <w:t>Đánh</w:t>
      </w:r>
      <w:proofErr w:type="spellEnd"/>
      <w:r w:rsidRPr="004434D0">
        <w:rPr>
          <w:rFonts w:ascii="Times New Roman" w:hAnsi="Times New Roman"/>
          <w:color w:val="050505"/>
        </w:rPr>
        <w:t xml:space="preserve"> </w:t>
      </w:r>
      <w:proofErr w:type="spellStart"/>
      <w:r w:rsidRPr="004434D0">
        <w:rPr>
          <w:rFonts w:ascii="Times New Roman" w:hAnsi="Times New Roman"/>
          <w:color w:val="050505"/>
        </w:rPr>
        <w:t>giá</w:t>
      </w:r>
      <w:proofErr w:type="spellEnd"/>
      <w:r w:rsidRPr="004434D0">
        <w:rPr>
          <w:rFonts w:ascii="Times New Roman" w:hAnsi="Times New Roman"/>
          <w:color w:val="050505"/>
        </w:rPr>
        <w:t xml:space="preserve"> </w:t>
      </w:r>
      <w:proofErr w:type="spellStart"/>
      <w:r w:rsidRPr="004434D0">
        <w:rPr>
          <w:rFonts w:ascii="Times New Roman" w:hAnsi="Times New Roman"/>
          <w:color w:val="050505"/>
        </w:rPr>
        <w:t>công</w:t>
      </w:r>
      <w:proofErr w:type="spellEnd"/>
      <w:r w:rsidRPr="004434D0">
        <w:rPr>
          <w:rFonts w:ascii="Times New Roman" w:hAnsi="Times New Roman"/>
          <w:color w:val="050505"/>
        </w:rPr>
        <w:t xml:space="preserve"> </w:t>
      </w:r>
      <w:proofErr w:type="spellStart"/>
      <w:r w:rsidRPr="004434D0">
        <w:rPr>
          <w:rFonts w:ascii="Times New Roman" w:hAnsi="Times New Roman"/>
          <w:color w:val="050505"/>
        </w:rPr>
        <w:t>nghệ</w:t>
      </w:r>
      <w:proofErr w:type="spellEnd"/>
      <w:r w:rsidRPr="004434D0">
        <w:rPr>
          <w:rFonts w:ascii="Times New Roman" w:hAnsi="Times New Roman"/>
          <w:color w:val="050505"/>
        </w:rPr>
        <w:t xml:space="preserve">: </w:t>
      </w:r>
      <w:proofErr w:type="spellStart"/>
      <w:r w:rsidRPr="004434D0">
        <w:rPr>
          <w:rFonts w:ascii="Times New Roman" w:hAnsi="Times New Roman"/>
          <w:color w:val="050505"/>
        </w:rPr>
        <w:t>Đánh</w:t>
      </w:r>
      <w:proofErr w:type="spellEnd"/>
      <w:r w:rsidRPr="004434D0">
        <w:rPr>
          <w:rFonts w:ascii="Times New Roman" w:hAnsi="Times New Roman"/>
          <w:color w:val="050505"/>
        </w:rPr>
        <w:t xml:space="preserve"> </w:t>
      </w:r>
      <w:proofErr w:type="spellStart"/>
      <w:r w:rsidRPr="004434D0">
        <w:rPr>
          <w:rFonts w:ascii="Times New Roman" w:hAnsi="Times New Roman"/>
          <w:color w:val="050505"/>
        </w:rPr>
        <w:t>giá</w:t>
      </w:r>
      <w:proofErr w:type="spellEnd"/>
      <w:r w:rsidRPr="004434D0">
        <w:rPr>
          <w:rFonts w:ascii="Times New Roman" w:hAnsi="Times New Roman"/>
          <w:color w:val="050505"/>
        </w:rPr>
        <w:t xml:space="preserve"> </w:t>
      </w:r>
      <w:proofErr w:type="spellStart"/>
      <w:r w:rsidRPr="004434D0">
        <w:rPr>
          <w:rFonts w:ascii="Times New Roman" w:hAnsi="Times New Roman"/>
          <w:color w:val="050505"/>
        </w:rPr>
        <w:t>được</w:t>
      </w:r>
      <w:proofErr w:type="spellEnd"/>
      <w:r w:rsidRPr="004434D0">
        <w:rPr>
          <w:rFonts w:ascii="Times New Roman" w:hAnsi="Times New Roman"/>
          <w:color w:val="050505"/>
        </w:rPr>
        <w:t xml:space="preserve"> </w:t>
      </w:r>
      <w:proofErr w:type="spellStart"/>
      <w:r w:rsidRPr="004434D0">
        <w:rPr>
          <w:rFonts w:ascii="Times New Roman" w:hAnsi="Times New Roman"/>
          <w:color w:val="050505"/>
        </w:rPr>
        <w:t>vai</w:t>
      </w:r>
      <w:proofErr w:type="spellEnd"/>
      <w:r w:rsidRPr="004434D0">
        <w:rPr>
          <w:rFonts w:ascii="Times New Roman" w:hAnsi="Times New Roman"/>
          <w:color w:val="050505"/>
        </w:rPr>
        <w:t xml:space="preserve"> </w:t>
      </w:r>
      <w:proofErr w:type="spellStart"/>
      <w:r w:rsidRPr="004434D0">
        <w:rPr>
          <w:rFonts w:ascii="Times New Roman" w:hAnsi="Times New Roman"/>
          <w:color w:val="050505"/>
        </w:rPr>
        <w:t>trò</w:t>
      </w:r>
      <w:proofErr w:type="spellEnd"/>
      <w:r w:rsidRPr="004434D0">
        <w:rPr>
          <w:rFonts w:ascii="Times New Roman" w:hAnsi="Times New Roman"/>
          <w:color w:val="050505"/>
        </w:rPr>
        <w:t xml:space="preserve"> </w:t>
      </w:r>
      <w:proofErr w:type="spellStart"/>
      <w:r w:rsidRPr="004434D0">
        <w:rPr>
          <w:rFonts w:ascii="Times New Roman" w:hAnsi="Times New Roman"/>
          <w:color w:val="050505"/>
        </w:rPr>
        <w:t>quan</w:t>
      </w:r>
      <w:proofErr w:type="spellEnd"/>
      <w:r w:rsidRPr="004434D0">
        <w:rPr>
          <w:rFonts w:ascii="Times New Roman" w:hAnsi="Times New Roman"/>
          <w:color w:val="050505"/>
        </w:rPr>
        <w:t xml:space="preserve"> </w:t>
      </w:r>
      <w:proofErr w:type="spellStart"/>
      <w:r w:rsidRPr="004434D0">
        <w:rPr>
          <w:rFonts w:ascii="Times New Roman" w:hAnsi="Times New Roman"/>
          <w:color w:val="050505"/>
        </w:rPr>
        <w:t>trọng</w:t>
      </w:r>
      <w:proofErr w:type="spellEnd"/>
      <w:r w:rsidRPr="004434D0">
        <w:rPr>
          <w:rFonts w:ascii="Times New Roman" w:hAnsi="Times New Roman"/>
          <w:color w:val="050505"/>
        </w:rPr>
        <w:t xml:space="preserve"> </w:t>
      </w:r>
      <w:proofErr w:type="spellStart"/>
      <w:r w:rsidRPr="004434D0">
        <w:rPr>
          <w:rFonts w:ascii="Times New Roman" w:hAnsi="Times New Roman"/>
          <w:color w:val="050505"/>
        </w:rPr>
        <w:t>của</w:t>
      </w:r>
      <w:proofErr w:type="spellEnd"/>
      <w:r w:rsidRPr="004434D0">
        <w:rPr>
          <w:rFonts w:ascii="Times New Roman" w:hAnsi="Times New Roman"/>
          <w:color w:val="050505"/>
        </w:rPr>
        <w:t xml:space="preserve"> </w:t>
      </w:r>
      <w:proofErr w:type="spellStart"/>
      <w:r>
        <w:rPr>
          <w:rFonts w:ascii="Times New Roman" w:hAnsi="Times New Roman"/>
          <w:color w:val="050505"/>
        </w:rPr>
        <w:t>máy</w:t>
      </w:r>
      <w:proofErr w:type="spellEnd"/>
      <w:r>
        <w:rPr>
          <w:rFonts w:ascii="Times New Roman" w:hAnsi="Times New Roman"/>
          <w:color w:val="050505"/>
        </w:rPr>
        <w:t xml:space="preserve"> </w:t>
      </w:r>
      <w:proofErr w:type="spellStart"/>
      <w:r>
        <w:rPr>
          <w:rFonts w:ascii="Times New Roman" w:hAnsi="Times New Roman"/>
          <w:color w:val="050505"/>
        </w:rPr>
        <w:t>biến</w:t>
      </w:r>
      <w:proofErr w:type="spellEnd"/>
      <w:r>
        <w:rPr>
          <w:rFonts w:ascii="Times New Roman" w:hAnsi="Times New Roman"/>
          <w:color w:val="050505"/>
        </w:rPr>
        <w:t xml:space="preserve"> </w:t>
      </w:r>
      <w:proofErr w:type="spellStart"/>
      <w:r>
        <w:rPr>
          <w:rFonts w:ascii="Times New Roman" w:hAnsi="Times New Roman"/>
          <w:color w:val="050505"/>
        </w:rPr>
        <w:t>áp</w:t>
      </w:r>
      <w:proofErr w:type="spellEnd"/>
      <w:r>
        <w:rPr>
          <w:rFonts w:ascii="Times New Roman" w:hAnsi="Times New Roman"/>
          <w:color w:val="050505"/>
        </w:rPr>
        <w:t xml:space="preserve"> </w:t>
      </w:r>
      <w:proofErr w:type="spellStart"/>
      <w:r>
        <w:rPr>
          <w:rFonts w:ascii="Times New Roman" w:hAnsi="Times New Roman"/>
          <w:color w:val="050505"/>
        </w:rPr>
        <w:t>trong</w:t>
      </w:r>
      <w:proofErr w:type="spellEnd"/>
      <w:r>
        <w:rPr>
          <w:rFonts w:ascii="Times New Roman" w:hAnsi="Times New Roman"/>
          <w:color w:val="050505"/>
        </w:rPr>
        <w:t xml:space="preserve"> </w:t>
      </w:r>
      <w:proofErr w:type="spellStart"/>
      <w:r>
        <w:rPr>
          <w:rFonts w:ascii="Times New Roman" w:hAnsi="Times New Roman"/>
          <w:color w:val="050505"/>
        </w:rPr>
        <w:t>truyền</w:t>
      </w:r>
      <w:proofErr w:type="spellEnd"/>
      <w:r>
        <w:rPr>
          <w:rFonts w:ascii="Times New Roman" w:hAnsi="Times New Roman"/>
          <w:color w:val="050505"/>
        </w:rPr>
        <w:t xml:space="preserve"> </w:t>
      </w:r>
      <w:proofErr w:type="spellStart"/>
      <w:r>
        <w:rPr>
          <w:rFonts w:ascii="Times New Roman" w:hAnsi="Times New Roman"/>
          <w:color w:val="050505"/>
        </w:rPr>
        <w:t>tải</w:t>
      </w:r>
      <w:proofErr w:type="spellEnd"/>
      <w:r>
        <w:rPr>
          <w:rFonts w:ascii="Times New Roman" w:hAnsi="Times New Roman"/>
          <w:color w:val="050505"/>
        </w:rPr>
        <w:t xml:space="preserve"> </w:t>
      </w:r>
      <w:proofErr w:type="spellStart"/>
      <w:r>
        <w:rPr>
          <w:rFonts w:ascii="Times New Roman" w:hAnsi="Times New Roman"/>
          <w:color w:val="050505"/>
        </w:rPr>
        <w:t>và</w:t>
      </w:r>
      <w:proofErr w:type="spellEnd"/>
      <w:r>
        <w:rPr>
          <w:rFonts w:ascii="Times New Roman" w:hAnsi="Times New Roman"/>
          <w:color w:val="050505"/>
        </w:rPr>
        <w:t xml:space="preserve"> </w:t>
      </w:r>
      <w:proofErr w:type="spellStart"/>
      <w:r>
        <w:rPr>
          <w:rFonts w:ascii="Times New Roman" w:hAnsi="Times New Roman"/>
          <w:color w:val="050505"/>
        </w:rPr>
        <w:t>sử</w:t>
      </w:r>
      <w:proofErr w:type="spellEnd"/>
      <w:r>
        <w:rPr>
          <w:rFonts w:ascii="Times New Roman" w:hAnsi="Times New Roman"/>
          <w:color w:val="050505"/>
        </w:rPr>
        <w:t xml:space="preserve"> </w:t>
      </w:r>
      <w:proofErr w:type="spellStart"/>
      <w:r>
        <w:rPr>
          <w:rFonts w:ascii="Times New Roman" w:hAnsi="Times New Roman"/>
          <w:color w:val="050505"/>
        </w:rPr>
        <w:t>dụng</w:t>
      </w:r>
      <w:proofErr w:type="spellEnd"/>
      <w:r>
        <w:rPr>
          <w:rFonts w:ascii="Times New Roman" w:hAnsi="Times New Roman"/>
          <w:color w:val="050505"/>
        </w:rPr>
        <w:t xml:space="preserve"> </w:t>
      </w:r>
      <w:proofErr w:type="spellStart"/>
      <w:r>
        <w:rPr>
          <w:rFonts w:ascii="Times New Roman" w:hAnsi="Times New Roman"/>
          <w:color w:val="050505"/>
        </w:rPr>
        <w:t>điện</w:t>
      </w:r>
      <w:proofErr w:type="spellEnd"/>
      <w:r>
        <w:rPr>
          <w:rFonts w:ascii="Times New Roman" w:hAnsi="Times New Roman"/>
          <w:color w:val="050505"/>
        </w:rPr>
        <w:t xml:space="preserve"> </w:t>
      </w:r>
      <w:proofErr w:type="spellStart"/>
      <w:r>
        <w:rPr>
          <w:rFonts w:ascii="Times New Roman" w:hAnsi="Times New Roman"/>
          <w:color w:val="050505"/>
        </w:rPr>
        <w:t>năng</w:t>
      </w:r>
      <w:proofErr w:type="spellEnd"/>
      <w:r>
        <w:rPr>
          <w:rFonts w:ascii="Times New Roman" w:hAnsi="Times New Roman"/>
          <w:color w:val="050505"/>
        </w:rPr>
        <w:t>.</w:t>
      </w:r>
    </w:p>
    <w:p w:rsidR="00291FFB" w:rsidRPr="00E74D10" w:rsidRDefault="00291FFB" w:rsidP="00291FFB">
      <w:pPr>
        <w:spacing w:line="259" w:lineRule="auto"/>
        <w:rPr>
          <w:rFonts w:ascii="Times New Roman" w:eastAsia="Arial" w:hAnsi="Times New Roman"/>
          <w:b/>
          <w:bCs/>
          <w:kern w:val="24"/>
        </w:rPr>
      </w:pPr>
      <w:r>
        <w:rPr>
          <w:rFonts w:ascii="Times New Roman" w:eastAsia="Arial" w:hAnsi="Times New Roman"/>
          <w:b/>
          <w:bCs/>
          <w:kern w:val="24"/>
        </w:rPr>
        <w:t>2</w:t>
      </w:r>
      <w:r w:rsidRPr="00E74D10">
        <w:rPr>
          <w:rFonts w:ascii="Times New Roman" w:eastAsia="Arial" w:hAnsi="Times New Roman"/>
          <w:b/>
          <w:bCs/>
          <w:kern w:val="24"/>
          <w:lang w:val="vi-VN"/>
        </w:rPr>
        <w:t>. Phẩm chất</w:t>
      </w:r>
    </w:p>
    <w:p w:rsidR="00291FFB" w:rsidRPr="00E74D10" w:rsidRDefault="00291FFB" w:rsidP="00291FFB">
      <w:pPr>
        <w:spacing w:line="259" w:lineRule="auto"/>
        <w:contextualSpacing/>
        <w:rPr>
          <w:rFonts w:ascii="Times New Roman" w:eastAsia="Arial" w:hAnsi="Times New Roman"/>
          <w:bCs/>
          <w:kern w:val="24"/>
          <w:lang w:val="vi-VN"/>
        </w:rPr>
      </w:pPr>
      <w:r w:rsidRPr="00E74D10">
        <w:rPr>
          <w:rFonts w:ascii="Times New Roman" w:hAnsi="Times New Roman"/>
          <w:lang w:val="vi-VN" w:eastAsia="vi-VN"/>
        </w:rPr>
        <w:t xml:space="preserve">- Trách nhiệm: </w:t>
      </w:r>
      <w:r w:rsidRPr="00E74D10">
        <w:rPr>
          <w:rFonts w:ascii="Times New Roman" w:eastAsia="Arial" w:hAnsi="Times New Roman"/>
          <w:lang w:val="vi-VN"/>
        </w:rPr>
        <w:t>Không đổ lỗi cho người khác, có ý thức và tìm cách khắc phục hậu quả do mình đã gây ra; quan tâm đến các công việc chung.</w:t>
      </w:r>
    </w:p>
    <w:p w:rsidR="00291FFB" w:rsidRPr="00E74D10" w:rsidRDefault="00291FFB" w:rsidP="00291FFB">
      <w:pPr>
        <w:spacing w:line="259" w:lineRule="auto"/>
        <w:contextualSpacing/>
        <w:rPr>
          <w:rFonts w:ascii="Times New Roman" w:eastAsia="Arial" w:hAnsi="Times New Roman"/>
          <w:bCs/>
          <w:kern w:val="24"/>
          <w:lang w:val="vi-VN"/>
        </w:rPr>
      </w:pPr>
      <w:r w:rsidRPr="00E74D10">
        <w:rPr>
          <w:rFonts w:ascii="Times New Roman" w:hAnsi="Times New Roman"/>
          <w:lang w:val="vi-VN" w:eastAsia="vi-VN"/>
        </w:rPr>
        <w:t xml:space="preserve">- Nhân ái: </w:t>
      </w:r>
      <w:r w:rsidRPr="00E74D10">
        <w:rPr>
          <w:rFonts w:ascii="Times New Roman" w:eastAsia="Arial" w:hAnsi="Times New Roman"/>
          <w:lang w:val="vi-VN"/>
        </w:rPr>
        <w:t>Có ý thức tìm hiểu và sẵn sàng tham gia các hoạt động tuyên truyền, chăm sóc, bảo vệ thiên nhiên; phản đối những hành vi phá hoại thiên nhiên.</w:t>
      </w:r>
    </w:p>
    <w:p w:rsidR="00291FFB" w:rsidRDefault="00291FFB" w:rsidP="00291FFB">
      <w:pPr>
        <w:spacing w:line="259" w:lineRule="auto"/>
        <w:contextualSpacing/>
        <w:rPr>
          <w:rFonts w:ascii="Times New Roman" w:eastAsia="Arial" w:hAnsi="Times New Roman"/>
        </w:rPr>
      </w:pPr>
      <w:r w:rsidRPr="00E74D10">
        <w:rPr>
          <w:rFonts w:ascii="Times New Roman" w:hAnsi="Times New Roman"/>
          <w:lang w:val="vi-VN" w:eastAsia="vi-VN"/>
        </w:rPr>
        <w:t xml:space="preserve">- Chăm chỉ: </w:t>
      </w:r>
      <w:r w:rsidRPr="00E74D10">
        <w:rPr>
          <w:rFonts w:ascii="Times New Roman" w:eastAsia="Arial" w:hAnsi="Times New Roman"/>
          <w:lang w:val="vi-VN"/>
        </w:rPr>
        <w:t>Siêng năng trong học tập và lao động; ý thức được thuận lợi, khó khăn trong học tập và sinh hoạt của bản thân và chủ động khắc phục vượt qua.</w:t>
      </w:r>
    </w:p>
    <w:p w:rsidR="00291FFB" w:rsidRDefault="00291FFB" w:rsidP="00291FFB">
      <w:pPr>
        <w:jc w:val="both"/>
        <w:rPr>
          <w:rFonts w:eastAsia="Calibri"/>
          <w:b/>
          <w:lang w:val="nl-NL"/>
        </w:rPr>
      </w:pPr>
      <w:r>
        <w:rPr>
          <w:rFonts w:eastAsia="Calibri"/>
          <w:b/>
          <w:lang w:val="nl-NL"/>
        </w:rPr>
        <w:t>II.Chu</w:t>
      </w:r>
      <w:r>
        <w:rPr>
          <w:rFonts w:ascii="Arial" w:eastAsia="Calibri" w:hAnsi="Arial" w:cs="Arial"/>
          <w:b/>
          <w:lang w:val="nl-NL"/>
        </w:rPr>
        <w:t>ẩ</w:t>
      </w:r>
      <w:r>
        <w:rPr>
          <w:rFonts w:eastAsia="Calibri"/>
          <w:b/>
          <w:lang w:val="nl-NL"/>
        </w:rPr>
        <w:t>n b</w:t>
      </w:r>
      <w:r>
        <w:rPr>
          <w:rFonts w:ascii="Arial" w:eastAsia="Calibri" w:hAnsi="Arial" w:cs="Arial"/>
          <w:b/>
          <w:lang w:val="nl-NL"/>
        </w:rPr>
        <w:t>ị</w:t>
      </w:r>
      <w:r>
        <w:rPr>
          <w:rFonts w:eastAsia="Calibri"/>
          <w:b/>
          <w:lang w:val="nl-NL"/>
        </w:rPr>
        <w:t xml:space="preserve"> c</w:t>
      </w:r>
      <w:r>
        <w:rPr>
          <w:rFonts w:ascii="Arial" w:eastAsia="Calibri" w:hAnsi="Arial" w:cs="Arial"/>
          <w:b/>
          <w:lang w:val="nl-NL"/>
        </w:rPr>
        <w:t>ủ</w:t>
      </w:r>
      <w:r>
        <w:rPr>
          <w:rFonts w:eastAsia="Calibri"/>
          <w:b/>
          <w:lang w:val="nl-NL"/>
        </w:rPr>
        <w:t>a GV - HS:</w:t>
      </w:r>
    </w:p>
    <w:p w:rsidR="00291FFB" w:rsidRPr="00005A73" w:rsidRDefault="00291FFB" w:rsidP="00291FFB">
      <w:pPr>
        <w:tabs>
          <w:tab w:val="center" w:pos="5040"/>
        </w:tabs>
        <w:jc w:val="both"/>
        <w:rPr>
          <w:rFonts w:ascii="Times New Roman" w:hAnsi="Times New Roman"/>
          <w:b/>
          <w:lang w:val="da-DK"/>
        </w:rPr>
      </w:pPr>
      <w:r w:rsidRPr="00005A73">
        <w:rPr>
          <w:rFonts w:ascii="Times New Roman" w:hAnsi="Times New Roman"/>
          <w:b/>
          <w:lang w:val="da-DK"/>
        </w:rPr>
        <w:t>II. THIẾT BỊ DẠY HỌC VÀ HỌC LIỆU:</w:t>
      </w:r>
    </w:p>
    <w:p w:rsidR="00291FFB" w:rsidRPr="00005A73" w:rsidRDefault="00291FFB" w:rsidP="00291FFB">
      <w:pPr>
        <w:tabs>
          <w:tab w:val="center" w:pos="5040"/>
        </w:tabs>
        <w:jc w:val="both"/>
        <w:rPr>
          <w:rFonts w:ascii="Times New Roman" w:hAnsi="Times New Roman"/>
          <w:b/>
          <w:lang w:val="da-DK"/>
        </w:rPr>
      </w:pPr>
      <w:r w:rsidRPr="00005A73">
        <w:rPr>
          <w:rFonts w:ascii="Times New Roman" w:hAnsi="Times New Roman"/>
          <w:b/>
          <w:lang w:val="da-DK"/>
        </w:rPr>
        <w:t>1- Giáo viên:</w:t>
      </w:r>
    </w:p>
    <w:p w:rsidR="00291FFB" w:rsidRPr="00005A73" w:rsidRDefault="00291FFB" w:rsidP="00291FFB">
      <w:pPr>
        <w:tabs>
          <w:tab w:val="center" w:pos="5040"/>
        </w:tabs>
        <w:jc w:val="both"/>
        <w:rPr>
          <w:rFonts w:ascii="Times New Roman" w:hAnsi="Times New Roman"/>
          <w:lang w:val="da-DK"/>
        </w:rPr>
      </w:pPr>
      <w:r w:rsidRPr="00005A73">
        <w:rPr>
          <w:rFonts w:ascii="Times New Roman" w:hAnsi="Times New Roman"/>
          <w:lang w:val="da-DK"/>
        </w:rPr>
        <w:t>- Tranh vẽ và mô hình máy biến áp.</w:t>
      </w:r>
    </w:p>
    <w:p w:rsidR="00291FFB" w:rsidRPr="00005A73" w:rsidRDefault="00291FFB" w:rsidP="00291FFB">
      <w:pPr>
        <w:tabs>
          <w:tab w:val="center" w:pos="5040"/>
        </w:tabs>
        <w:jc w:val="both"/>
        <w:rPr>
          <w:rFonts w:ascii="Times New Roman" w:hAnsi="Times New Roman"/>
          <w:lang w:val="da-DK"/>
        </w:rPr>
      </w:pPr>
      <w:r w:rsidRPr="00005A73">
        <w:rPr>
          <w:rFonts w:ascii="Times New Roman" w:hAnsi="Times New Roman"/>
          <w:lang w:val="da-DK"/>
        </w:rPr>
        <w:t>- Các mẫu vật về lá thép, lõi thép, dây quấn … của máy biến áp.</w:t>
      </w:r>
    </w:p>
    <w:p w:rsidR="00291FFB" w:rsidRPr="00005A73" w:rsidRDefault="00291FFB" w:rsidP="00291FFB">
      <w:pPr>
        <w:tabs>
          <w:tab w:val="center" w:pos="5040"/>
        </w:tabs>
        <w:jc w:val="both"/>
        <w:rPr>
          <w:rFonts w:ascii="Times New Roman" w:hAnsi="Times New Roman"/>
          <w:lang w:val="da-DK"/>
        </w:rPr>
      </w:pPr>
      <w:r w:rsidRPr="00005A73">
        <w:rPr>
          <w:rFonts w:ascii="Times New Roman" w:hAnsi="Times New Roman"/>
          <w:lang w:val="da-DK"/>
        </w:rPr>
        <w:t>- Máy biến áp còn tốt.</w:t>
      </w:r>
    </w:p>
    <w:p w:rsidR="00291FFB" w:rsidRPr="00005A73" w:rsidRDefault="00291FFB" w:rsidP="00291FFB">
      <w:pPr>
        <w:tabs>
          <w:tab w:val="center" w:pos="5040"/>
        </w:tabs>
        <w:jc w:val="both"/>
        <w:rPr>
          <w:rFonts w:ascii="Times New Roman" w:hAnsi="Times New Roman"/>
          <w:lang w:val="da-DK"/>
        </w:rPr>
      </w:pPr>
      <w:r w:rsidRPr="00005A73">
        <w:rPr>
          <w:rFonts w:ascii="Times New Roman" w:hAnsi="Times New Roman"/>
          <w:lang w:val="da-DK"/>
        </w:rPr>
        <w:t>- Nguồn điện 220V lấy từ ổ điện, có cầu chì hoặc atomat ở phía trước ổ điện.</w:t>
      </w:r>
    </w:p>
    <w:p w:rsidR="00291FFB" w:rsidRPr="00005A73" w:rsidRDefault="00291FFB" w:rsidP="00291FFB">
      <w:pPr>
        <w:tabs>
          <w:tab w:val="center" w:pos="5040"/>
        </w:tabs>
        <w:jc w:val="both"/>
        <w:rPr>
          <w:rFonts w:ascii="Times New Roman" w:hAnsi="Times New Roman"/>
          <w:lang w:val="da-DK"/>
        </w:rPr>
      </w:pPr>
      <w:r w:rsidRPr="00005A73">
        <w:rPr>
          <w:rFonts w:ascii="Times New Roman" w:hAnsi="Times New Roman"/>
          <w:lang w:val="da-DK"/>
        </w:rPr>
        <w:t>- Dụng cụ, thiết bị:</w:t>
      </w:r>
    </w:p>
    <w:p w:rsidR="00291FFB" w:rsidRPr="00005A73" w:rsidRDefault="00291FFB" w:rsidP="00291FFB">
      <w:pPr>
        <w:tabs>
          <w:tab w:val="center" w:pos="5040"/>
        </w:tabs>
        <w:jc w:val="both"/>
        <w:rPr>
          <w:rFonts w:ascii="Times New Roman" w:hAnsi="Times New Roman"/>
          <w:lang w:val="da-DK"/>
        </w:rPr>
      </w:pPr>
      <w:r w:rsidRPr="00005A73">
        <w:rPr>
          <w:rFonts w:ascii="Times New Roman" w:hAnsi="Times New Roman"/>
          <w:lang w:val="da-DK"/>
        </w:rPr>
        <w:t>+ Kìm, tua vít, một số cờ lê.</w:t>
      </w:r>
    </w:p>
    <w:p w:rsidR="00291FFB" w:rsidRPr="00005A73" w:rsidRDefault="00291FFB" w:rsidP="00291FFB">
      <w:pPr>
        <w:tabs>
          <w:tab w:val="center" w:pos="5040"/>
        </w:tabs>
        <w:jc w:val="both"/>
        <w:rPr>
          <w:rFonts w:ascii="Times New Roman" w:hAnsi="Times New Roman"/>
          <w:lang w:val="da-DK"/>
        </w:rPr>
      </w:pPr>
      <w:r w:rsidRPr="00005A73">
        <w:rPr>
          <w:rFonts w:ascii="Times New Roman" w:hAnsi="Times New Roman"/>
          <w:lang w:val="da-DK"/>
        </w:rPr>
        <w:t>+ 1 máy biến áp một pha 220V/6V.</w:t>
      </w:r>
    </w:p>
    <w:p w:rsidR="00291FFB" w:rsidRPr="00005A73" w:rsidRDefault="00291FFB" w:rsidP="00291FFB">
      <w:pPr>
        <w:tabs>
          <w:tab w:val="center" w:pos="5040"/>
        </w:tabs>
        <w:jc w:val="both"/>
        <w:rPr>
          <w:rFonts w:ascii="Times New Roman" w:hAnsi="Times New Roman"/>
          <w:lang w:val="da-DK"/>
        </w:rPr>
      </w:pPr>
      <w:r w:rsidRPr="00005A73">
        <w:rPr>
          <w:rFonts w:ascii="Times New Roman" w:hAnsi="Times New Roman"/>
          <w:lang w:val="da-DK"/>
        </w:rPr>
        <w:t>+ 1 bóng đèn sợi đốt 6V - 15W.</w:t>
      </w:r>
    </w:p>
    <w:p w:rsidR="00291FFB" w:rsidRPr="00005A73" w:rsidRDefault="00291FFB" w:rsidP="00291FFB">
      <w:pPr>
        <w:tabs>
          <w:tab w:val="center" w:pos="5040"/>
        </w:tabs>
        <w:jc w:val="both"/>
        <w:rPr>
          <w:rFonts w:ascii="Times New Roman" w:hAnsi="Times New Roman"/>
          <w:lang w:val="da-DK"/>
        </w:rPr>
      </w:pPr>
      <w:r w:rsidRPr="00005A73">
        <w:rPr>
          <w:rFonts w:ascii="Times New Roman" w:hAnsi="Times New Roman"/>
          <w:lang w:val="da-DK"/>
        </w:rPr>
        <w:t>+ 1 máy biến áp tháo rời vỏ và một số dạng lõi thép.</w:t>
      </w:r>
    </w:p>
    <w:p w:rsidR="00291FFB" w:rsidRPr="00005A73" w:rsidRDefault="00291FFB" w:rsidP="00291FFB">
      <w:pPr>
        <w:tabs>
          <w:tab w:val="center" w:pos="5040"/>
        </w:tabs>
        <w:jc w:val="both"/>
        <w:rPr>
          <w:rFonts w:ascii="Times New Roman" w:hAnsi="Times New Roman"/>
          <w:lang w:val="da-DK"/>
        </w:rPr>
      </w:pPr>
      <w:r w:rsidRPr="00005A73">
        <w:rPr>
          <w:rFonts w:ascii="Times New Roman" w:hAnsi="Times New Roman"/>
          <w:lang w:val="da-DK"/>
        </w:rPr>
        <w:t xml:space="preserve">   + 1 ampe kế, 1 công tắc, 1 đồng hồ vạn năng.</w:t>
      </w:r>
    </w:p>
    <w:p w:rsidR="00291FFB" w:rsidRPr="00005A73" w:rsidRDefault="00291FFB" w:rsidP="00291FFB">
      <w:pPr>
        <w:tabs>
          <w:tab w:val="center" w:pos="5040"/>
        </w:tabs>
        <w:jc w:val="both"/>
        <w:rPr>
          <w:rFonts w:ascii="Times New Roman" w:hAnsi="Times New Roman"/>
          <w:lang w:val="da-DK"/>
        </w:rPr>
      </w:pPr>
      <w:r w:rsidRPr="00005A73">
        <w:rPr>
          <w:rFonts w:ascii="Times New Roman" w:hAnsi="Times New Roman"/>
          <w:b/>
          <w:lang w:val="da-DK"/>
        </w:rPr>
        <w:t>2- Học sinh:</w:t>
      </w:r>
      <w:r w:rsidRPr="00005A73">
        <w:rPr>
          <w:rFonts w:ascii="Times New Roman" w:hAnsi="Times New Roman"/>
          <w:lang w:val="da-DK"/>
        </w:rPr>
        <w:t xml:space="preserve"> Đọc trước bài mới</w:t>
      </w:r>
    </w:p>
    <w:p w:rsidR="00291FFB" w:rsidRDefault="00291FFB" w:rsidP="00291FFB">
      <w:pPr>
        <w:jc w:val="both"/>
        <w:rPr>
          <w:rFonts w:ascii="Times New Roman" w:hAnsi="Times New Roman"/>
          <w:b/>
          <w:lang w:val="da-DK"/>
        </w:rPr>
      </w:pPr>
    </w:p>
    <w:p w:rsidR="00291FFB" w:rsidRPr="00005A73" w:rsidRDefault="00291FFB" w:rsidP="00291FFB">
      <w:pPr>
        <w:jc w:val="both"/>
        <w:rPr>
          <w:rFonts w:ascii="Times New Roman" w:hAnsi="Times New Roman"/>
          <w:iCs/>
          <w:lang w:val="da-DK"/>
        </w:rPr>
      </w:pPr>
      <w:r w:rsidRPr="00005A73">
        <w:rPr>
          <w:rFonts w:ascii="Times New Roman" w:hAnsi="Times New Roman"/>
          <w:b/>
          <w:lang w:val="da-DK"/>
        </w:rPr>
        <w:lastRenderedPageBreak/>
        <w:t>III. TIẾN TRÌNH DẠY HỌC:</w:t>
      </w:r>
    </w:p>
    <w:p w:rsidR="00291FFB" w:rsidRPr="00005A73" w:rsidRDefault="00291FFB" w:rsidP="00291FFB">
      <w:pPr>
        <w:jc w:val="both"/>
        <w:rPr>
          <w:rFonts w:ascii="Times New Roman" w:hAnsi="Times New Roman"/>
          <w:b/>
          <w:lang w:val="da-DK"/>
        </w:rPr>
      </w:pPr>
      <w:r>
        <w:rPr>
          <w:rFonts w:ascii="Times New Roman" w:hAnsi="Times New Roman"/>
          <w:b/>
          <w:lang w:val="da-DK"/>
        </w:rPr>
        <w:t xml:space="preserve">A. HOẠT ĐỘNG 1: KHỞI ĐỘNG: </w:t>
      </w:r>
    </w:p>
    <w:p w:rsidR="00291FFB" w:rsidRPr="00005A73" w:rsidRDefault="00291FFB" w:rsidP="00291FFB">
      <w:pPr>
        <w:jc w:val="both"/>
        <w:rPr>
          <w:rFonts w:ascii="Times New Roman" w:hAnsi="Times New Roman"/>
          <w:b/>
          <w:i/>
        </w:rPr>
      </w:pPr>
      <w:r w:rsidRPr="00005A73">
        <w:rPr>
          <w:rFonts w:ascii="Times New Roman" w:hAnsi="Times New Roman"/>
          <w:b/>
          <w:i/>
          <w:lang w:val="nl-NL"/>
        </w:rPr>
        <w:t>*Chuyển giao n</w:t>
      </w:r>
      <w:proofErr w:type="spellStart"/>
      <w:r w:rsidRPr="00005A73">
        <w:rPr>
          <w:rFonts w:ascii="Times New Roman" w:hAnsi="Times New Roman"/>
          <w:b/>
          <w:i/>
        </w:rPr>
        <w:t>hiệm</w:t>
      </w:r>
      <w:proofErr w:type="spellEnd"/>
      <w:r w:rsidRPr="00005A73">
        <w:rPr>
          <w:rFonts w:ascii="Times New Roman" w:hAnsi="Times New Roman"/>
          <w:b/>
          <w:i/>
        </w:rPr>
        <w:t xml:space="preserve"> </w:t>
      </w:r>
      <w:proofErr w:type="spellStart"/>
      <w:r w:rsidRPr="00005A73">
        <w:rPr>
          <w:rFonts w:ascii="Times New Roman" w:hAnsi="Times New Roman"/>
          <w:b/>
          <w:i/>
        </w:rPr>
        <w:t>vụ</w:t>
      </w:r>
      <w:proofErr w:type="spellEnd"/>
      <w:r w:rsidRPr="00005A73">
        <w:rPr>
          <w:rFonts w:ascii="Times New Roman" w:hAnsi="Times New Roman"/>
          <w:b/>
          <w:i/>
        </w:rPr>
        <w:t xml:space="preserve"> </w:t>
      </w:r>
    </w:p>
    <w:p w:rsidR="00291FFB" w:rsidRPr="00005A73" w:rsidRDefault="00291FFB" w:rsidP="00291FFB">
      <w:pPr>
        <w:jc w:val="both"/>
        <w:rPr>
          <w:rFonts w:ascii="Times New Roman" w:hAnsi="Times New Roman"/>
          <w:kern w:val="32"/>
        </w:rPr>
      </w:pPr>
      <w:r w:rsidRPr="00005A73">
        <w:rPr>
          <w:rFonts w:ascii="Times New Roman" w:hAnsi="Times New Roman"/>
          <w:kern w:val="32"/>
        </w:rPr>
        <w:t>- GV</w:t>
      </w:r>
      <w:proofErr w:type="gramStart"/>
      <w:r w:rsidRPr="00005A73">
        <w:rPr>
          <w:rFonts w:ascii="Times New Roman" w:hAnsi="Times New Roman"/>
          <w:kern w:val="32"/>
        </w:rPr>
        <w:t>: ?</w:t>
      </w:r>
      <w:proofErr w:type="gramEnd"/>
      <w:r w:rsidRPr="00005A73">
        <w:rPr>
          <w:rFonts w:ascii="Times New Roman" w:hAnsi="Times New Roman"/>
          <w:kern w:val="32"/>
        </w:rPr>
        <w:t xml:space="preserve"> Gia </w:t>
      </w:r>
      <w:proofErr w:type="spellStart"/>
      <w:r w:rsidRPr="00005A73">
        <w:rPr>
          <w:rFonts w:ascii="Times New Roman" w:hAnsi="Times New Roman"/>
          <w:kern w:val="32"/>
        </w:rPr>
        <w:t>đình</w:t>
      </w:r>
      <w:proofErr w:type="spellEnd"/>
      <w:r w:rsidRPr="00005A73">
        <w:rPr>
          <w:rFonts w:ascii="Times New Roman" w:hAnsi="Times New Roman"/>
          <w:kern w:val="32"/>
        </w:rPr>
        <w:t xml:space="preserve"> </w:t>
      </w:r>
      <w:proofErr w:type="spellStart"/>
      <w:r w:rsidRPr="00005A73">
        <w:rPr>
          <w:rFonts w:ascii="Times New Roman" w:hAnsi="Times New Roman"/>
          <w:kern w:val="32"/>
        </w:rPr>
        <w:t>em</w:t>
      </w:r>
      <w:proofErr w:type="spellEnd"/>
      <w:r w:rsidRPr="00005A73">
        <w:rPr>
          <w:rFonts w:ascii="Times New Roman" w:hAnsi="Times New Roman"/>
          <w:kern w:val="32"/>
        </w:rPr>
        <w:t xml:space="preserve"> </w:t>
      </w:r>
      <w:proofErr w:type="spellStart"/>
      <w:r w:rsidRPr="00005A73">
        <w:rPr>
          <w:rFonts w:ascii="Times New Roman" w:hAnsi="Times New Roman"/>
          <w:kern w:val="32"/>
        </w:rPr>
        <w:t>được</w:t>
      </w:r>
      <w:proofErr w:type="spellEnd"/>
      <w:r w:rsidRPr="00005A73">
        <w:rPr>
          <w:rFonts w:ascii="Times New Roman" w:hAnsi="Times New Roman"/>
          <w:kern w:val="32"/>
        </w:rPr>
        <w:t xml:space="preserve"> </w:t>
      </w:r>
      <w:proofErr w:type="spellStart"/>
      <w:r w:rsidRPr="00005A73">
        <w:rPr>
          <w:rFonts w:ascii="Times New Roman" w:hAnsi="Times New Roman"/>
          <w:kern w:val="32"/>
        </w:rPr>
        <w:t>một</w:t>
      </w:r>
      <w:proofErr w:type="spellEnd"/>
      <w:r w:rsidRPr="00005A73">
        <w:rPr>
          <w:rFonts w:ascii="Times New Roman" w:hAnsi="Times New Roman"/>
          <w:kern w:val="32"/>
        </w:rPr>
        <w:t xml:space="preserve"> </w:t>
      </w:r>
      <w:proofErr w:type="spellStart"/>
      <w:r w:rsidRPr="00005A73">
        <w:rPr>
          <w:rFonts w:ascii="Times New Roman" w:hAnsi="Times New Roman"/>
          <w:kern w:val="32"/>
        </w:rPr>
        <w:t>người</w:t>
      </w:r>
      <w:proofErr w:type="spellEnd"/>
      <w:r w:rsidRPr="00005A73">
        <w:rPr>
          <w:rFonts w:ascii="Times New Roman" w:hAnsi="Times New Roman"/>
          <w:kern w:val="32"/>
        </w:rPr>
        <w:t xml:space="preserve"> </w:t>
      </w:r>
      <w:proofErr w:type="spellStart"/>
      <w:r w:rsidRPr="00005A73">
        <w:rPr>
          <w:rFonts w:ascii="Times New Roman" w:hAnsi="Times New Roman"/>
          <w:kern w:val="32"/>
        </w:rPr>
        <w:t>họ</w:t>
      </w:r>
      <w:proofErr w:type="spellEnd"/>
      <w:r w:rsidRPr="00005A73">
        <w:rPr>
          <w:rFonts w:ascii="Times New Roman" w:hAnsi="Times New Roman"/>
          <w:kern w:val="32"/>
        </w:rPr>
        <w:t xml:space="preserve"> hang </w:t>
      </w:r>
      <w:proofErr w:type="spellStart"/>
      <w:r w:rsidRPr="00005A73">
        <w:rPr>
          <w:rFonts w:ascii="Times New Roman" w:hAnsi="Times New Roman"/>
          <w:kern w:val="32"/>
        </w:rPr>
        <w:t>cho</w:t>
      </w:r>
      <w:proofErr w:type="spellEnd"/>
      <w:r w:rsidRPr="00005A73">
        <w:rPr>
          <w:rFonts w:ascii="Times New Roman" w:hAnsi="Times New Roman"/>
          <w:kern w:val="32"/>
        </w:rPr>
        <w:t xml:space="preserve"> </w:t>
      </w:r>
      <w:proofErr w:type="spellStart"/>
      <w:r w:rsidRPr="00005A73">
        <w:rPr>
          <w:rFonts w:ascii="Times New Roman" w:hAnsi="Times New Roman"/>
          <w:kern w:val="32"/>
        </w:rPr>
        <w:t>một</w:t>
      </w:r>
      <w:proofErr w:type="spellEnd"/>
      <w:r w:rsidRPr="00005A73">
        <w:rPr>
          <w:rFonts w:ascii="Times New Roman" w:hAnsi="Times New Roman"/>
          <w:kern w:val="32"/>
        </w:rPr>
        <w:t xml:space="preserve"> </w:t>
      </w:r>
      <w:proofErr w:type="spellStart"/>
      <w:r w:rsidRPr="00005A73">
        <w:rPr>
          <w:rFonts w:ascii="Times New Roman" w:hAnsi="Times New Roman"/>
          <w:kern w:val="32"/>
        </w:rPr>
        <w:t>nồi</w:t>
      </w:r>
      <w:proofErr w:type="spellEnd"/>
      <w:r w:rsidRPr="00005A73">
        <w:rPr>
          <w:rFonts w:ascii="Times New Roman" w:hAnsi="Times New Roman"/>
          <w:kern w:val="32"/>
        </w:rPr>
        <w:t xml:space="preserve"> </w:t>
      </w:r>
      <w:proofErr w:type="spellStart"/>
      <w:r w:rsidRPr="00005A73">
        <w:rPr>
          <w:rFonts w:ascii="Times New Roman" w:hAnsi="Times New Roman"/>
          <w:kern w:val="32"/>
        </w:rPr>
        <w:t>cơm</w:t>
      </w:r>
      <w:proofErr w:type="spellEnd"/>
      <w:r w:rsidRPr="00005A73">
        <w:rPr>
          <w:rFonts w:ascii="Times New Roman" w:hAnsi="Times New Roman"/>
          <w:kern w:val="32"/>
        </w:rPr>
        <w:t xml:space="preserve"> </w:t>
      </w:r>
      <w:proofErr w:type="spellStart"/>
      <w:r w:rsidRPr="00005A73">
        <w:rPr>
          <w:rFonts w:ascii="Times New Roman" w:hAnsi="Times New Roman"/>
          <w:kern w:val="32"/>
        </w:rPr>
        <w:t>điện</w:t>
      </w:r>
      <w:proofErr w:type="spellEnd"/>
      <w:r w:rsidRPr="00005A73">
        <w:rPr>
          <w:rFonts w:ascii="Times New Roman" w:hAnsi="Times New Roman"/>
          <w:kern w:val="32"/>
        </w:rPr>
        <w:t xml:space="preserve"> </w:t>
      </w:r>
      <w:proofErr w:type="spellStart"/>
      <w:r w:rsidRPr="00005A73">
        <w:rPr>
          <w:rFonts w:ascii="Times New Roman" w:hAnsi="Times New Roman"/>
          <w:kern w:val="32"/>
        </w:rPr>
        <w:t>có</w:t>
      </w:r>
      <w:proofErr w:type="spellEnd"/>
      <w:r w:rsidRPr="00005A73">
        <w:rPr>
          <w:rFonts w:ascii="Times New Roman" w:hAnsi="Times New Roman"/>
          <w:kern w:val="32"/>
        </w:rPr>
        <w:t xml:space="preserve"> </w:t>
      </w:r>
      <w:proofErr w:type="spellStart"/>
      <w:r w:rsidRPr="00005A73">
        <w:rPr>
          <w:rFonts w:ascii="Times New Roman" w:hAnsi="Times New Roman"/>
          <w:kern w:val="32"/>
        </w:rPr>
        <w:t>định</w:t>
      </w:r>
      <w:proofErr w:type="spellEnd"/>
      <w:r w:rsidRPr="00005A73">
        <w:rPr>
          <w:rFonts w:ascii="Times New Roman" w:hAnsi="Times New Roman"/>
          <w:kern w:val="32"/>
        </w:rPr>
        <w:t xml:space="preserve"> </w:t>
      </w:r>
      <w:proofErr w:type="spellStart"/>
      <w:r w:rsidRPr="00005A73">
        <w:rPr>
          <w:rFonts w:ascii="Times New Roman" w:hAnsi="Times New Roman"/>
          <w:kern w:val="32"/>
        </w:rPr>
        <w:t>mức</w:t>
      </w:r>
      <w:proofErr w:type="spellEnd"/>
      <w:r w:rsidRPr="00005A73">
        <w:rPr>
          <w:rFonts w:ascii="Times New Roman" w:hAnsi="Times New Roman"/>
          <w:kern w:val="32"/>
        </w:rPr>
        <w:t xml:space="preserve"> </w:t>
      </w:r>
      <w:proofErr w:type="spellStart"/>
      <w:r w:rsidRPr="00005A73">
        <w:rPr>
          <w:rFonts w:ascii="Times New Roman" w:hAnsi="Times New Roman"/>
          <w:kern w:val="32"/>
        </w:rPr>
        <w:t>là</w:t>
      </w:r>
      <w:proofErr w:type="spellEnd"/>
      <w:r w:rsidRPr="00005A73">
        <w:rPr>
          <w:rFonts w:ascii="Times New Roman" w:hAnsi="Times New Roman"/>
          <w:kern w:val="32"/>
        </w:rPr>
        <w:t xml:space="preserve"> 110V. </w:t>
      </w:r>
      <w:proofErr w:type="spellStart"/>
      <w:r w:rsidRPr="00005A73">
        <w:rPr>
          <w:rFonts w:ascii="Times New Roman" w:hAnsi="Times New Roman"/>
          <w:kern w:val="32"/>
        </w:rPr>
        <w:t>Vậy</w:t>
      </w:r>
      <w:proofErr w:type="spellEnd"/>
      <w:r w:rsidRPr="00005A73">
        <w:rPr>
          <w:rFonts w:ascii="Times New Roman" w:hAnsi="Times New Roman"/>
          <w:kern w:val="32"/>
        </w:rPr>
        <w:t xml:space="preserve"> </w:t>
      </w:r>
      <w:proofErr w:type="spellStart"/>
      <w:r w:rsidRPr="00005A73">
        <w:rPr>
          <w:rFonts w:ascii="Times New Roman" w:hAnsi="Times New Roman"/>
          <w:kern w:val="32"/>
        </w:rPr>
        <w:t>gđ</w:t>
      </w:r>
      <w:proofErr w:type="spellEnd"/>
      <w:r w:rsidRPr="00005A73">
        <w:rPr>
          <w:rFonts w:ascii="Times New Roman" w:hAnsi="Times New Roman"/>
          <w:kern w:val="32"/>
        </w:rPr>
        <w:t xml:space="preserve"> </w:t>
      </w:r>
      <w:proofErr w:type="spellStart"/>
      <w:r w:rsidRPr="00005A73">
        <w:rPr>
          <w:rFonts w:ascii="Times New Roman" w:hAnsi="Times New Roman"/>
          <w:kern w:val="32"/>
        </w:rPr>
        <w:t>em</w:t>
      </w:r>
      <w:proofErr w:type="spellEnd"/>
      <w:r w:rsidRPr="00005A73">
        <w:rPr>
          <w:rFonts w:ascii="Times New Roman" w:hAnsi="Times New Roman"/>
          <w:kern w:val="32"/>
        </w:rPr>
        <w:t xml:space="preserve"> </w:t>
      </w:r>
      <w:proofErr w:type="spellStart"/>
      <w:r w:rsidRPr="00005A73">
        <w:rPr>
          <w:rFonts w:ascii="Times New Roman" w:hAnsi="Times New Roman"/>
          <w:kern w:val="32"/>
        </w:rPr>
        <w:t>có</w:t>
      </w:r>
      <w:proofErr w:type="spellEnd"/>
      <w:r w:rsidRPr="00005A73">
        <w:rPr>
          <w:rFonts w:ascii="Times New Roman" w:hAnsi="Times New Roman"/>
          <w:kern w:val="32"/>
        </w:rPr>
        <w:t xml:space="preserve"> </w:t>
      </w:r>
      <w:proofErr w:type="spellStart"/>
      <w:r w:rsidRPr="00005A73">
        <w:rPr>
          <w:rFonts w:ascii="Times New Roman" w:hAnsi="Times New Roman"/>
          <w:kern w:val="32"/>
        </w:rPr>
        <w:t>cắm</w:t>
      </w:r>
      <w:proofErr w:type="spellEnd"/>
      <w:r w:rsidRPr="00005A73">
        <w:rPr>
          <w:rFonts w:ascii="Times New Roman" w:hAnsi="Times New Roman"/>
          <w:kern w:val="32"/>
        </w:rPr>
        <w:t xml:space="preserve"> </w:t>
      </w:r>
      <w:proofErr w:type="spellStart"/>
      <w:r w:rsidRPr="00005A73">
        <w:rPr>
          <w:rFonts w:ascii="Times New Roman" w:hAnsi="Times New Roman"/>
          <w:kern w:val="32"/>
        </w:rPr>
        <w:t>nồi</w:t>
      </w:r>
      <w:proofErr w:type="spellEnd"/>
      <w:r w:rsidRPr="00005A73">
        <w:rPr>
          <w:rFonts w:ascii="Times New Roman" w:hAnsi="Times New Roman"/>
          <w:kern w:val="32"/>
        </w:rPr>
        <w:t xml:space="preserve"> </w:t>
      </w:r>
      <w:proofErr w:type="spellStart"/>
      <w:r w:rsidRPr="00005A73">
        <w:rPr>
          <w:rFonts w:ascii="Times New Roman" w:hAnsi="Times New Roman"/>
          <w:kern w:val="32"/>
        </w:rPr>
        <w:t>cơm</w:t>
      </w:r>
      <w:proofErr w:type="spellEnd"/>
      <w:r w:rsidRPr="00005A73">
        <w:rPr>
          <w:rFonts w:ascii="Times New Roman" w:hAnsi="Times New Roman"/>
          <w:kern w:val="32"/>
        </w:rPr>
        <w:t xml:space="preserve"> </w:t>
      </w:r>
      <w:proofErr w:type="spellStart"/>
      <w:r w:rsidRPr="00005A73">
        <w:rPr>
          <w:rFonts w:ascii="Times New Roman" w:hAnsi="Times New Roman"/>
          <w:kern w:val="32"/>
        </w:rPr>
        <w:t>trực</w:t>
      </w:r>
      <w:proofErr w:type="spellEnd"/>
      <w:r w:rsidRPr="00005A73">
        <w:rPr>
          <w:rFonts w:ascii="Times New Roman" w:hAnsi="Times New Roman"/>
          <w:kern w:val="32"/>
        </w:rPr>
        <w:t xml:space="preserve"> </w:t>
      </w:r>
      <w:proofErr w:type="spellStart"/>
      <w:r w:rsidRPr="00005A73">
        <w:rPr>
          <w:rFonts w:ascii="Times New Roman" w:hAnsi="Times New Roman"/>
          <w:kern w:val="32"/>
        </w:rPr>
        <w:t>tiếp</w:t>
      </w:r>
      <w:proofErr w:type="spellEnd"/>
      <w:r w:rsidRPr="00005A73">
        <w:rPr>
          <w:rFonts w:ascii="Times New Roman" w:hAnsi="Times New Roman"/>
          <w:kern w:val="32"/>
        </w:rPr>
        <w:t xml:space="preserve"> </w:t>
      </w:r>
      <w:proofErr w:type="spellStart"/>
      <w:r w:rsidRPr="00005A73">
        <w:rPr>
          <w:rFonts w:ascii="Times New Roman" w:hAnsi="Times New Roman"/>
          <w:kern w:val="32"/>
        </w:rPr>
        <w:t>vào</w:t>
      </w:r>
      <w:proofErr w:type="spellEnd"/>
      <w:r w:rsidRPr="00005A73">
        <w:rPr>
          <w:rFonts w:ascii="Times New Roman" w:hAnsi="Times New Roman"/>
          <w:kern w:val="32"/>
        </w:rPr>
        <w:t xml:space="preserve"> </w:t>
      </w:r>
      <w:proofErr w:type="spellStart"/>
      <w:r w:rsidRPr="00005A73">
        <w:rPr>
          <w:rFonts w:ascii="Times New Roman" w:hAnsi="Times New Roman"/>
          <w:kern w:val="32"/>
        </w:rPr>
        <w:t>mạng</w:t>
      </w:r>
      <w:proofErr w:type="spellEnd"/>
      <w:r w:rsidRPr="00005A73">
        <w:rPr>
          <w:rFonts w:ascii="Times New Roman" w:hAnsi="Times New Roman"/>
          <w:kern w:val="32"/>
        </w:rPr>
        <w:t xml:space="preserve"> </w:t>
      </w:r>
      <w:proofErr w:type="spellStart"/>
      <w:r w:rsidRPr="00005A73">
        <w:rPr>
          <w:rFonts w:ascii="Times New Roman" w:hAnsi="Times New Roman"/>
          <w:kern w:val="32"/>
        </w:rPr>
        <w:t>điện</w:t>
      </w:r>
      <w:proofErr w:type="spellEnd"/>
      <w:r w:rsidRPr="00005A73">
        <w:rPr>
          <w:rFonts w:ascii="Times New Roman" w:hAnsi="Times New Roman"/>
          <w:kern w:val="32"/>
        </w:rPr>
        <w:t xml:space="preserve"> </w:t>
      </w:r>
      <w:proofErr w:type="spellStart"/>
      <w:r w:rsidRPr="00005A73">
        <w:rPr>
          <w:rFonts w:ascii="Times New Roman" w:hAnsi="Times New Roman"/>
          <w:kern w:val="32"/>
        </w:rPr>
        <w:t>của</w:t>
      </w:r>
      <w:proofErr w:type="spellEnd"/>
      <w:r w:rsidRPr="00005A73">
        <w:rPr>
          <w:rFonts w:ascii="Times New Roman" w:hAnsi="Times New Roman"/>
          <w:kern w:val="32"/>
        </w:rPr>
        <w:t xml:space="preserve"> </w:t>
      </w:r>
      <w:proofErr w:type="spellStart"/>
      <w:r w:rsidRPr="00005A73">
        <w:rPr>
          <w:rFonts w:ascii="Times New Roman" w:hAnsi="Times New Roman"/>
          <w:kern w:val="32"/>
        </w:rPr>
        <w:t>nhà</w:t>
      </w:r>
      <w:proofErr w:type="spellEnd"/>
      <w:r w:rsidRPr="00005A73">
        <w:rPr>
          <w:rFonts w:ascii="Times New Roman" w:hAnsi="Times New Roman"/>
          <w:kern w:val="32"/>
        </w:rPr>
        <w:t xml:space="preserve"> </w:t>
      </w:r>
      <w:proofErr w:type="spellStart"/>
      <w:r w:rsidRPr="00005A73">
        <w:rPr>
          <w:rFonts w:ascii="Times New Roman" w:hAnsi="Times New Roman"/>
          <w:kern w:val="32"/>
        </w:rPr>
        <w:t>không</w:t>
      </w:r>
      <w:proofErr w:type="spellEnd"/>
      <w:r w:rsidRPr="00005A73">
        <w:rPr>
          <w:rFonts w:ascii="Times New Roman" w:hAnsi="Times New Roman"/>
          <w:kern w:val="32"/>
        </w:rPr>
        <w:t xml:space="preserve"> </w:t>
      </w:r>
      <w:proofErr w:type="spellStart"/>
      <w:r w:rsidRPr="00005A73">
        <w:rPr>
          <w:rFonts w:ascii="Times New Roman" w:hAnsi="Times New Roman"/>
          <w:kern w:val="32"/>
        </w:rPr>
        <w:t>điện</w:t>
      </w:r>
      <w:proofErr w:type="spellEnd"/>
      <w:r w:rsidRPr="00005A73">
        <w:rPr>
          <w:rFonts w:ascii="Times New Roman" w:hAnsi="Times New Roman"/>
          <w:kern w:val="32"/>
        </w:rPr>
        <w:t xml:space="preserve"> </w:t>
      </w:r>
      <w:proofErr w:type="spellStart"/>
      <w:proofErr w:type="gramStart"/>
      <w:r w:rsidRPr="00005A73">
        <w:rPr>
          <w:rFonts w:ascii="Times New Roman" w:hAnsi="Times New Roman"/>
          <w:kern w:val="32"/>
        </w:rPr>
        <w:t>áp</w:t>
      </w:r>
      <w:proofErr w:type="spellEnd"/>
      <w:r w:rsidRPr="00005A73">
        <w:rPr>
          <w:rFonts w:ascii="Times New Roman" w:hAnsi="Times New Roman"/>
          <w:kern w:val="32"/>
        </w:rPr>
        <w:t xml:space="preserve"> ?</w:t>
      </w:r>
      <w:proofErr w:type="gramEnd"/>
      <w:r w:rsidRPr="00005A73">
        <w:rPr>
          <w:rFonts w:ascii="Times New Roman" w:hAnsi="Times New Roman"/>
          <w:kern w:val="32"/>
        </w:rPr>
        <w:t xml:space="preserve"> </w:t>
      </w:r>
      <w:proofErr w:type="spellStart"/>
      <w:r w:rsidRPr="00005A73">
        <w:rPr>
          <w:rFonts w:ascii="Times New Roman" w:hAnsi="Times New Roman"/>
          <w:kern w:val="32"/>
        </w:rPr>
        <w:t>Và</w:t>
      </w:r>
      <w:proofErr w:type="spellEnd"/>
      <w:r w:rsidRPr="00005A73">
        <w:rPr>
          <w:rFonts w:ascii="Times New Roman" w:hAnsi="Times New Roman"/>
          <w:kern w:val="32"/>
        </w:rPr>
        <w:t xml:space="preserve"> </w:t>
      </w:r>
      <w:proofErr w:type="spellStart"/>
      <w:r w:rsidRPr="00005A73">
        <w:rPr>
          <w:rFonts w:ascii="Times New Roman" w:hAnsi="Times New Roman"/>
          <w:kern w:val="32"/>
        </w:rPr>
        <w:t>phải</w:t>
      </w:r>
      <w:proofErr w:type="spellEnd"/>
      <w:r w:rsidRPr="00005A73">
        <w:rPr>
          <w:rFonts w:ascii="Times New Roman" w:hAnsi="Times New Roman"/>
          <w:kern w:val="32"/>
        </w:rPr>
        <w:t xml:space="preserve"> </w:t>
      </w:r>
      <w:proofErr w:type="spellStart"/>
      <w:r w:rsidRPr="00005A73">
        <w:rPr>
          <w:rFonts w:ascii="Times New Roman" w:hAnsi="Times New Roman"/>
          <w:kern w:val="32"/>
        </w:rPr>
        <w:t>xủ</w:t>
      </w:r>
      <w:proofErr w:type="spellEnd"/>
      <w:r w:rsidRPr="00005A73">
        <w:rPr>
          <w:rFonts w:ascii="Times New Roman" w:hAnsi="Times New Roman"/>
          <w:kern w:val="32"/>
        </w:rPr>
        <w:t xml:space="preserve"> </w:t>
      </w:r>
      <w:proofErr w:type="spellStart"/>
      <w:r w:rsidRPr="00005A73">
        <w:rPr>
          <w:rFonts w:ascii="Times New Roman" w:hAnsi="Times New Roman"/>
          <w:kern w:val="32"/>
        </w:rPr>
        <w:t>lí</w:t>
      </w:r>
      <w:proofErr w:type="spellEnd"/>
      <w:r w:rsidRPr="00005A73">
        <w:rPr>
          <w:rFonts w:ascii="Times New Roman" w:hAnsi="Times New Roman"/>
          <w:kern w:val="32"/>
        </w:rPr>
        <w:t xml:space="preserve"> </w:t>
      </w:r>
      <w:proofErr w:type="spellStart"/>
      <w:r w:rsidRPr="00005A73">
        <w:rPr>
          <w:rFonts w:ascii="Times New Roman" w:hAnsi="Times New Roman"/>
          <w:kern w:val="32"/>
        </w:rPr>
        <w:t>như</w:t>
      </w:r>
      <w:proofErr w:type="spellEnd"/>
      <w:r w:rsidRPr="00005A73">
        <w:rPr>
          <w:rFonts w:ascii="Times New Roman" w:hAnsi="Times New Roman"/>
          <w:kern w:val="32"/>
        </w:rPr>
        <w:t xml:space="preserve"> </w:t>
      </w:r>
      <w:proofErr w:type="spellStart"/>
      <w:r w:rsidRPr="00005A73">
        <w:rPr>
          <w:rFonts w:ascii="Times New Roman" w:hAnsi="Times New Roman"/>
          <w:kern w:val="32"/>
        </w:rPr>
        <w:t>nào</w:t>
      </w:r>
      <w:proofErr w:type="spellEnd"/>
      <w:r w:rsidRPr="00005A73">
        <w:rPr>
          <w:rFonts w:ascii="Times New Roman" w:hAnsi="Times New Roman"/>
          <w:kern w:val="32"/>
        </w:rPr>
        <w:t xml:space="preserve"> </w:t>
      </w:r>
      <w:proofErr w:type="spellStart"/>
      <w:r w:rsidRPr="00005A73">
        <w:rPr>
          <w:rFonts w:ascii="Times New Roman" w:hAnsi="Times New Roman"/>
          <w:kern w:val="32"/>
        </w:rPr>
        <w:t>đối</w:t>
      </w:r>
      <w:proofErr w:type="spellEnd"/>
      <w:r w:rsidRPr="00005A73">
        <w:rPr>
          <w:rFonts w:ascii="Times New Roman" w:hAnsi="Times New Roman"/>
          <w:kern w:val="32"/>
        </w:rPr>
        <w:t xml:space="preserve"> </w:t>
      </w:r>
      <w:proofErr w:type="spellStart"/>
      <w:r w:rsidRPr="00005A73">
        <w:rPr>
          <w:rFonts w:ascii="Times New Roman" w:hAnsi="Times New Roman"/>
          <w:kern w:val="32"/>
        </w:rPr>
        <w:t>với</w:t>
      </w:r>
      <w:proofErr w:type="spellEnd"/>
      <w:r w:rsidRPr="00005A73">
        <w:rPr>
          <w:rFonts w:ascii="Times New Roman" w:hAnsi="Times New Roman"/>
          <w:kern w:val="32"/>
        </w:rPr>
        <w:t xml:space="preserve"> </w:t>
      </w:r>
      <w:proofErr w:type="spellStart"/>
      <w:r w:rsidRPr="00005A73">
        <w:rPr>
          <w:rFonts w:ascii="Times New Roman" w:hAnsi="Times New Roman"/>
          <w:kern w:val="32"/>
        </w:rPr>
        <w:t>nồi</w:t>
      </w:r>
      <w:proofErr w:type="spellEnd"/>
      <w:r w:rsidRPr="00005A73">
        <w:rPr>
          <w:rFonts w:ascii="Times New Roman" w:hAnsi="Times New Roman"/>
          <w:kern w:val="32"/>
        </w:rPr>
        <w:t xml:space="preserve"> </w:t>
      </w:r>
      <w:proofErr w:type="spellStart"/>
      <w:r w:rsidRPr="00005A73">
        <w:rPr>
          <w:rFonts w:ascii="Times New Roman" w:hAnsi="Times New Roman"/>
          <w:kern w:val="32"/>
        </w:rPr>
        <w:t>cơm</w:t>
      </w:r>
      <w:proofErr w:type="spellEnd"/>
      <w:r w:rsidRPr="00005A73">
        <w:rPr>
          <w:rFonts w:ascii="Times New Roman" w:hAnsi="Times New Roman"/>
          <w:kern w:val="32"/>
        </w:rPr>
        <w:t xml:space="preserve"> </w:t>
      </w:r>
      <w:proofErr w:type="spellStart"/>
      <w:r w:rsidRPr="00005A73">
        <w:rPr>
          <w:rFonts w:ascii="Times New Roman" w:hAnsi="Times New Roman"/>
          <w:kern w:val="32"/>
        </w:rPr>
        <w:t>điện</w:t>
      </w:r>
      <w:proofErr w:type="spellEnd"/>
      <w:r w:rsidRPr="00005A73">
        <w:rPr>
          <w:rFonts w:ascii="Times New Roman" w:hAnsi="Times New Roman"/>
          <w:kern w:val="32"/>
        </w:rPr>
        <w:t xml:space="preserve"> </w:t>
      </w:r>
      <w:proofErr w:type="spellStart"/>
      <w:r w:rsidRPr="00005A73">
        <w:rPr>
          <w:rFonts w:ascii="Times New Roman" w:hAnsi="Times New Roman"/>
          <w:kern w:val="32"/>
        </w:rPr>
        <w:t>này</w:t>
      </w:r>
      <w:proofErr w:type="spellEnd"/>
      <w:r w:rsidRPr="00005A73">
        <w:rPr>
          <w:rFonts w:ascii="Times New Roman" w:hAnsi="Times New Roman"/>
          <w:kern w:val="32"/>
        </w:rPr>
        <w:t>?</w:t>
      </w:r>
    </w:p>
    <w:p w:rsidR="00291FFB" w:rsidRPr="00005A73" w:rsidRDefault="00291FFB" w:rsidP="00291FFB">
      <w:pPr>
        <w:jc w:val="both"/>
        <w:rPr>
          <w:rFonts w:ascii="Times New Roman" w:hAnsi="Times New Roman"/>
          <w:kern w:val="32"/>
        </w:rPr>
      </w:pPr>
      <w:r w:rsidRPr="00005A73">
        <w:rPr>
          <w:rFonts w:ascii="Times New Roman" w:hAnsi="Times New Roman"/>
          <w:kern w:val="32"/>
        </w:rPr>
        <w:t xml:space="preserve">- HS: </w:t>
      </w:r>
      <w:proofErr w:type="spellStart"/>
      <w:r w:rsidRPr="00005A73">
        <w:rPr>
          <w:rFonts w:ascii="Times New Roman" w:hAnsi="Times New Roman"/>
          <w:kern w:val="32"/>
        </w:rPr>
        <w:t>Không</w:t>
      </w:r>
      <w:proofErr w:type="spellEnd"/>
      <w:r w:rsidRPr="00005A73">
        <w:rPr>
          <w:rFonts w:ascii="Times New Roman" w:hAnsi="Times New Roman"/>
          <w:kern w:val="32"/>
        </w:rPr>
        <w:t>, …</w:t>
      </w:r>
    </w:p>
    <w:p w:rsidR="00291FFB" w:rsidRPr="00005A73" w:rsidRDefault="00291FFB" w:rsidP="00291FFB">
      <w:pPr>
        <w:tabs>
          <w:tab w:val="center" w:pos="5213"/>
        </w:tabs>
        <w:jc w:val="both"/>
        <w:rPr>
          <w:rFonts w:ascii="Times New Roman" w:hAnsi="Times New Roman"/>
        </w:rPr>
      </w:pPr>
      <w:r w:rsidRPr="00005A73">
        <w:rPr>
          <w:rFonts w:ascii="Times New Roman" w:hAnsi="Times New Roman"/>
          <w:b/>
        </w:rPr>
        <w:t xml:space="preserve">B. </w:t>
      </w:r>
      <w:proofErr w:type="gramStart"/>
      <w:r w:rsidRPr="00005A73">
        <w:rPr>
          <w:rFonts w:ascii="Times New Roman" w:hAnsi="Times New Roman"/>
          <w:b/>
        </w:rPr>
        <w:t xml:space="preserve">HOẠT </w:t>
      </w:r>
      <w:r w:rsidRPr="00005A73">
        <w:rPr>
          <w:rFonts w:ascii="Times New Roman" w:hAnsi="Times New Roman"/>
          <w:b/>
          <w:bCs/>
          <w:kern w:val="32"/>
        </w:rPr>
        <w:t xml:space="preserve"> ĐỘNG</w:t>
      </w:r>
      <w:proofErr w:type="gramEnd"/>
      <w:r w:rsidRPr="00005A73">
        <w:rPr>
          <w:rFonts w:ascii="Times New Roman" w:hAnsi="Times New Roman"/>
          <w:b/>
          <w:bCs/>
          <w:kern w:val="32"/>
        </w:rPr>
        <w:t xml:space="preserve"> 2: HÌNH THÀNH KIẾN THỨC :</w:t>
      </w:r>
      <w:r w:rsidRPr="00005A73">
        <w:rPr>
          <w:rFonts w:ascii="Times New Roman" w:hAnsi="Times New Roman"/>
        </w:rPr>
        <w:t xml:space="preserve"> .    </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7"/>
        <w:gridCol w:w="3969"/>
      </w:tblGrid>
      <w:tr w:rsidR="00291FFB" w:rsidRPr="00005A73" w:rsidTr="00291FFB">
        <w:tc>
          <w:tcPr>
            <w:tcW w:w="5387" w:type="dxa"/>
            <w:shd w:val="clear" w:color="auto" w:fill="auto"/>
          </w:tcPr>
          <w:p w:rsidR="00291FFB" w:rsidRPr="00005A73" w:rsidRDefault="00291FFB" w:rsidP="009E4B56">
            <w:pPr>
              <w:jc w:val="both"/>
              <w:rPr>
                <w:rFonts w:ascii="Times New Roman" w:hAnsi="Times New Roman"/>
                <w:b/>
                <w:bCs/>
                <w:lang w:val="pt-BR"/>
              </w:rPr>
            </w:pPr>
            <w:r w:rsidRPr="00005A73">
              <w:rPr>
                <w:rFonts w:ascii="Times New Roman" w:hAnsi="Times New Roman"/>
                <w:b/>
                <w:bCs/>
                <w:lang w:val="pt-BR"/>
              </w:rPr>
              <w:t>Hoạt động của GV- HS</w:t>
            </w:r>
          </w:p>
        </w:tc>
        <w:tc>
          <w:tcPr>
            <w:tcW w:w="3969" w:type="dxa"/>
            <w:shd w:val="clear" w:color="auto" w:fill="auto"/>
          </w:tcPr>
          <w:p w:rsidR="00291FFB" w:rsidRPr="00005A73" w:rsidRDefault="00291FFB" w:rsidP="009E4B56">
            <w:pPr>
              <w:jc w:val="both"/>
              <w:rPr>
                <w:rFonts w:ascii="Times New Roman" w:hAnsi="Times New Roman"/>
                <w:b/>
                <w:bCs/>
                <w:lang w:val="pt-BR"/>
              </w:rPr>
            </w:pPr>
            <w:r w:rsidRPr="00005A73">
              <w:rPr>
                <w:rFonts w:ascii="Times New Roman" w:hAnsi="Times New Roman"/>
                <w:b/>
                <w:bCs/>
                <w:lang w:val="pt-BR"/>
              </w:rPr>
              <w:t>Sản phẩm dự kiến</w:t>
            </w:r>
          </w:p>
        </w:tc>
      </w:tr>
      <w:tr w:rsidR="00291FFB" w:rsidRPr="00005A73" w:rsidTr="00144912">
        <w:tc>
          <w:tcPr>
            <w:tcW w:w="5387" w:type="dxa"/>
            <w:shd w:val="clear" w:color="auto" w:fill="auto"/>
          </w:tcPr>
          <w:p w:rsidR="00291FFB" w:rsidRPr="00005A73" w:rsidRDefault="00291FFB" w:rsidP="00144912">
            <w:pPr>
              <w:rPr>
                <w:rFonts w:ascii="Times New Roman" w:hAnsi="Times New Roman"/>
                <w:b/>
                <w:bCs/>
                <w:i/>
                <w:u w:val="single"/>
                <w:lang w:val="pt-BR"/>
              </w:rPr>
            </w:pPr>
            <w:r w:rsidRPr="00005A73">
              <w:rPr>
                <w:rFonts w:ascii="Times New Roman" w:hAnsi="Times New Roman"/>
                <w:b/>
                <w:bCs/>
                <w:i/>
                <w:u w:val="single"/>
                <w:lang w:val="pt-BR"/>
              </w:rPr>
              <w:t>1:Tìm hiểu chức năng của máy biến áp.</w:t>
            </w:r>
          </w:p>
          <w:p w:rsidR="00291FFB" w:rsidRPr="00005A73" w:rsidRDefault="00291FFB" w:rsidP="00144912">
            <w:pPr>
              <w:rPr>
                <w:rFonts w:ascii="Times New Roman" w:hAnsi="Times New Roman"/>
                <w:b/>
                <w:i/>
                <w:lang w:val="da-DK"/>
              </w:rPr>
            </w:pPr>
            <w:r w:rsidRPr="00005A73">
              <w:rPr>
                <w:rFonts w:ascii="Times New Roman" w:hAnsi="Times New Roman"/>
                <w:b/>
                <w:i/>
                <w:lang w:val="da-DK"/>
              </w:rPr>
              <w:t>*Chuyển giao nhiệm vụ</w:t>
            </w:r>
          </w:p>
          <w:p w:rsidR="00291FFB" w:rsidRPr="00005A73" w:rsidRDefault="00291FFB" w:rsidP="00144912">
            <w:pPr>
              <w:rPr>
                <w:rFonts w:ascii="Times New Roman" w:hAnsi="Times New Roman"/>
                <w:lang w:val="da-DK"/>
              </w:rPr>
            </w:pPr>
            <w:r w:rsidRPr="00005A73">
              <w:rPr>
                <w:rFonts w:ascii="Times New Roman" w:hAnsi="Times New Roman"/>
                <w:i/>
                <w:lang w:val="da-DK"/>
              </w:rPr>
              <w:t>- Giáo viên yêu cầu…</w:t>
            </w:r>
            <w:r w:rsidRPr="00005A73">
              <w:rPr>
                <w:rFonts w:ascii="Times New Roman" w:hAnsi="Times New Roman"/>
                <w:lang w:val="da-DK"/>
              </w:rPr>
              <w:t xml:space="preserve">  </w:t>
            </w:r>
          </w:p>
          <w:p w:rsidR="00291FFB" w:rsidRPr="00005A73" w:rsidRDefault="00291FFB" w:rsidP="00144912">
            <w:pPr>
              <w:rPr>
                <w:rFonts w:ascii="Times New Roman" w:hAnsi="Times New Roman"/>
                <w:bCs/>
                <w:lang w:val="da-DK"/>
              </w:rPr>
            </w:pPr>
            <w:r w:rsidRPr="00005A73">
              <w:rPr>
                <w:rFonts w:ascii="Times New Roman" w:hAnsi="Times New Roman"/>
                <w:bCs/>
                <w:lang w:val="da-DK"/>
              </w:rPr>
              <w:t xml:space="preserve"> +Để cho bóng đèn 6V sáng được thì ta dùng máy biến áp để giảm điện áp từ 220V xuống mức điện áp 6V để đèn sáng bình thường.</w:t>
            </w:r>
          </w:p>
          <w:p w:rsidR="00291FFB" w:rsidRPr="00005A73" w:rsidRDefault="00291FFB" w:rsidP="00144912">
            <w:pPr>
              <w:rPr>
                <w:rFonts w:ascii="Times New Roman" w:hAnsi="Times New Roman"/>
                <w:bCs/>
                <w:lang w:val="da-DK"/>
              </w:rPr>
            </w:pPr>
            <w:r w:rsidRPr="00005A73">
              <w:rPr>
                <w:rFonts w:ascii="Times New Roman" w:hAnsi="Times New Roman"/>
                <w:bCs/>
                <w:lang w:val="da-DK"/>
              </w:rPr>
              <w:t>+Vào những buổi tối mùa hè, ở những nơi xa nguồn điện,nhiều gia đình có điện rất yếu.Khi đó họ phải dùng sút để kích điện áp tăng lên về mức ổn định 220V.Sút đó cũng là một dạng của máy biến áp.</w:t>
            </w:r>
          </w:p>
          <w:p w:rsidR="00291FFB" w:rsidRPr="00005A73" w:rsidRDefault="00291FFB" w:rsidP="00144912">
            <w:pPr>
              <w:rPr>
                <w:rFonts w:ascii="Times New Roman" w:hAnsi="Times New Roman"/>
                <w:bCs/>
                <w:lang w:val="da-DK"/>
              </w:rPr>
            </w:pPr>
            <w:r w:rsidRPr="00005A73">
              <w:rPr>
                <w:rFonts w:ascii="Times New Roman" w:hAnsi="Times New Roman"/>
                <w:bCs/>
                <w:lang w:val="da-DK"/>
              </w:rPr>
              <w:t>?Vậy qua 2 VD trên em hãy cho biết chức năng của máy biến áp là gì.</w:t>
            </w:r>
          </w:p>
          <w:p w:rsidR="00291FFB" w:rsidRPr="00005A73" w:rsidRDefault="00291FFB" w:rsidP="00144912">
            <w:pPr>
              <w:rPr>
                <w:rFonts w:ascii="Times New Roman" w:hAnsi="Times New Roman"/>
                <w:i/>
                <w:lang w:val="da-DK"/>
              </w:rPr>
            </w:pPr>
            <w:r w:rsidRPr="00005A73">
              <w:rPr>
                <w:rFonts w:ascii="Times New Roman" w:hAnsi="Times New Roman"/>
                <w:i/>
                <w:lang w:val="da-DK"/>
              </w:rPr>
              <w:t xml:space="preserve">- Học sinh tiếp nhận… </w:t>
            </w:r>
          </w:p>
          <w:p w:rsidR="00291FFB" w:rsidRPr="00005A73" w:rsidRDefault="00291FFB" w:rsidP="00144912">
            <w:pPr>
              <w:rPr>
                <w:rFonts w:ascii="Times New Roman" w:hAnsi="Times New Roman"/>
                <w:i/>
                <w:lang w:val="da-DK"/>
              </w:rPr>
            </w:pPr>
            <w:r w:rsidRPr="00005A73">
              <w:rPr>
                <w:rFonts w:ascii="Times New Roman" w:hAnsi="Times New Roman"/>
                <w:b/>
                <w:i/>
                <w:lang w:val="da-DK"/>
              </w:rPr>
              <w:t>*Thực hiện nhiệm vụ</w:t>
            </w:r>
            <w:r w:rsidRPr="00005A73">
              <w:rPr>
                <w:rFonts w:ascii="Times New Roman" w:hAnsi="Times New Roman"/>
                <w:i/>
                <w:lang w:val="da-DK"/>
              </w:rPr>
              <w:t>- Học sinh TL- Giáo viêc q/s h/d</w:t>
            </w:r>
          </w:p>
          <w:p w:rsidR="00291FFB" w:rsidRPr="00005A73" w:rsidRDefault="00291FFB" w:rsidP="00144912">
            <w:pPr>
              <w:rPr>
                <w:rFonts w:ascii="Times New Roman" w:hAnsi="Times New Roman"/>
                <w:i/>
                <w:lang w:val="da-DK"/>
              </w:rPr>
            </w:pPr>
            <w:r w:rsidRPr="00005A73">
              <w:rPr>
                <w:rFonts w:ascii="Times New Roman" w:hAnsi="Times New Roman"/>
                <w:i/>
                <w:lang w:val="da-DK"/>
              </w:rPr>
              <w:t>- Dự kiến sản phẩm:Chức năng của máy biến áp là thiết bị dùng để biến đổi điện áp của dòng điện xoay chiều một pha</w:t>
            </w:r>
          </w:p>
          <w:p w:rsidR="00291FFB" w:rsidRPr="00005A73" w:rsidRDefault="00291FFB" w:rsidP="00144912">
            <w:pPr>
              <w:rPr>
                <w:rFonts w:ascii="Times New Roman" w:hAnsi="Times New Roman"/>
                <w:b/>
                <w:i/>
                <w:lang w:val="da-DK"/>
              </w:rPr>
            </w:pPr>
            <w:r w:rsidRPr="00005A73">
              <w:rPr>
                <w:rFonts w:ascii="Times New Roman" w:hAnsi="Times New Roman"/>
                <w:b/>
                <w:i/>
                <w:lang w:val="da-DK"/>
              </w:rPr>
              <w:t>*Báo cáo kết quả cá nhân b/c</w:t>
            </w:r>
          </w:p>
          <w:p w:rsidR="00291FFB" w:rsidRPr="00005A73" w:rsidRDefault="00291FFB" w:rsidP="00144912">
            <w:pPr>
              <w:rPr>
                <w:rFonts w:ascii="Times New Roman" w:hAnsi="Times New Roman"/>
                <w:b/>
                <w:i/>
                <w:lang w:val="da-DK"/>
              </w:rPr>
            </w:pPr>
            <w:r w:rsidRPr="00005A73">
              <w:rPr>
                <w:rFonts w:ascii="Times New Roman" w:hAnsi="Times New Roman"/>
                <w:b/>
                <w:i/>
                <w:lang w:val="da-DK"/>
              </w:rPr>
              <w:t>*Đánh giá kết quả cá nhân nx</w:t>
            </w:r>
          </w:p>
          <w:p w:rsidR="00291FFB" w:rsidRPr="00005A73" w:rsidRDefault="00291FFB" w:rsidP="00144912">
            <w:pPr>
              <w:rPr>
                <w:rFonts w:ascii="Times New Roman" w:hAnsi="Times New Roman"/>
                <w:i/>
                <w:lang w:val="da-DK"/>
              </w:rPr>
            </w:pPr>
            <w:r w:rsidRPr="00005A73">
              <w:rPr>
                <w:rFonts w:ascii="Times New Roman" w:hAnsi="Times New Roman"/>
                <w:i/>
                <w:lang w:val="da-DK"/>
              </w:rPr>
              <w:t>- Học sinh nhận xét, bổ sung, đánh giá</w:t>
            </w:r>
          </w:p>
          <w:p w:rsidR="00291FFB" w:rsidRPr="00005A73" w:rsidRDefault="00291FFB" w:rsidP="00144912">
            <w:pPr>
              <w:rPr>
                <w:rFonts w:ascii="Times New Roman" w:hAnsi="Times New Roman"/>
                <w:i/>
                <w:lang w:val="da-DK"/>
              </w:rPr>
            </w:pPr>
            <w:r w:rsidRPr="00005A73">
              <w:rPr>
                <w:rFonts w:ascii="Times New Roman" w:hAnsi="Times New Roman"/>
                <w:i/>
                <w:lang w:val="da-DK"/>
              </w:rPr>
              <w:t>- Giáo viên nhận xét, đánh giá</w:t>
            </w:r>
          </w:p>
          <w:p w:rsidR="00291FFB" w:rsidRPr="00005A73" w:rsidRDefault="00291FFB" w:rsidP="00144912">
            <w:pPr>
              <w:rPr>
                <w:rFonts w:ascii="Times New Roman" w:hAnsi="Times New Roman"/>
                <w:i/>
                <w:lang w:val="da-DK"/>
              </w:rPr>
            </w:pPr>
            <w:r w:rsidRPr="00005A73">
              <w:rPr>
                <w:rFonts w:ascii="Times New Roman" w:hAnsi="Times New Roman"/>
                <w:i/>
                <w:lang w:val="da-DK"/>
              </w:rPr>
              <w:t>-&gt;Giáo viên chốt kiến thức và ghi bảng</w:t>
            </w:r>
          </w:p>
          <w:p w:rsidR="00291FFB" w:rsidRPr="00005A73" w:rsidRDefault="00291FFB" w:rsidP="00144912">
            <w:pPr>
              <w:rPr>
                <w:rFonts w:ascii="Times New Roman" w:hAnsi="Times New Roman"/>
                <w:b/>
                <w:i/>
                <w:u w:val="single"/>
                <w:lang w:val="da-DK"/>
              </w:rPr>
            </w:pPr>
            <w:r w:rsidRPr="00005A73">
              <w:rPr>
                <w:rFonts w:ascii="Times New Roman" w:hAnsi="Times New Roman"/>
                <w:b/>
                <w:bCs/>
                <w:i/>
                <w:u w:val="single"/>
                <w:lang w:val="da-DK"/>
              </w:rPr>
              <w:t xml:space="preserve">2 :Tìm hiểu cấu tạo máy biến áp </w:t>
            </w:r>
          </w:p>
          <w:p w:rsidR="00291FFB" w:rsidRPr="00005A73" w:rsidRDefault="00291FFB" w:rsidP="00144912">
            <w:pPr>
              <w:rPr>
                <w:rFonts w:ascii="Times New Roman" w:hAnsi="Times New Roman"/>
                <w:b/>
                <w:i/>
                <w:lang w:val="da-DK"/>
              </w:rPr>
            </w:pPr>
            <w:r w:rsidRPr="00005A73">
              <w:rPr>
                <w:rFonts w:ascii="Times New Roman" w:hAnsi="Times New Roman"/>
                <w:b/>
                <w:i/>
                <w:lang w:val="da-DK"/>
              </w:rPr>
              <w:t>*Chuyển giao nhiệm vụ</w:t>
            </w:r>
          </w:p>
          <w:p w:rsidR="00291FFB" w:rsidRPr="00005A73" w:rsidRDefault="00291FFB" w:rsidP="00144912">
            <w:pPr>
              <w:rPr>
                <w:rFonts w:ascii="Times New Roman" w:hAnsi="Times New Roman"/>
                <w:lang w:val="pt-BR"/>
              </w:rPr>
            </w:pPr>
            <w:r w:rsidRPr="00005A73">
              <w:rPr>
                <w:rFonts w:ascii="Times New Roman" w:hAnsi="Times New Roman"/>
                <w:lang w:val="pt-BR"/>
              </w:rPr>
              <w:t xml:space="preserve">? Máy biến áp gồm mấy bộ phận chính  ? Đó là bộ phận nào? Ngoài các bộ phận đó còn bộ phận nào khác? </w:t>
            </w:r>
          </w:p>
          <w:p w:rsidR="00291FFB" w:rsidRPr="00005A73" w:rsidRDefault="00291FFB" w:rsidP="00144912">
            <w:pPr>
              <w:rPr>
                <w:rFonts w:ascii="Times New Roman" w:hAnsi="Times New Roman"/>
                <w:i/>
                <w:lang w:val="pt-BR"/>
              </w:rPr>
            </w:pPr>
            <w:r w:rsidRPr="00005A73">
              <w:rPr>
                <w:rFonts w:ascii="Times New Roman" w:hAnsi="Times New Roman"/>
                <w:i/>
                <w:lang w:val="pt-BR"/>
              </w:rPr>
              <w:t xml:space="preserve">- Học sinh tiếp nhận… </w:t>
            </w:r>
          </w:p>
          <w:p w:rsidR="00291FFB" w:rsidRPr="00005A73" w:rsidRDefault="00291FFB" w:rsidP="00144912">
            <w:pPr>
              <w:rPr>
                <w:rFonts w:ascii="Times New Roman" w:hAnsi="Times New Roman"/>
                <w:b/>
                <w:i/>
                <w:lang w:val="pt-BR"/>
              </w:rPr>
            </w:pPr>
            <w:r w:rsidRPr="00005A73">
              <w:rPr>
                <w:rFonts w:ascii="Times New Roman" w:hAnsi="Times New Roman"/>
                <w:b/>
                <w:i/>
                <w:lang w:val="pt-BR"/>
              </w:rPr>
              <w:t>*Thực hiện nhiệm vụ</w:t>
            </w:r>
          </w:p>
          <w:p w:rsidR="00291FFB" w:rsidRPr="00005A73" w:rsidRDefault="00291FFB" w:rsidP="00144912">
            <w:pPr>
              <w:rPr>
                <w:rFonts w:ascii="Times New Roman" w:hAnsi="Times New Roman"/>
                <w:lang w:val="pt-BR"/>
              </w:rPr>
            </w:pPr>
            <w:r w:rsidRPr="00005A73">
              <w:rPr>
                <w:rFonts w:ascii="Times New Roman" w:hAnsi="Times New Roman"/>
                <w:b/>
                <w:i/>
                <w:lang w:val="pt-BR"/>
              </w:rPr>
              <w:t>a. Lõi thép</w:t>
            </w:r>
            <w:r w:rsidRPr="00005A73">
              <w:rPr>
                <w:rFonts w:ascii="Times New Roman" w:hAnsi="Times New Roman"/>
                <w:lang w:val="pt-BR"/>
              </w:rPr>
              <w:t>:</w:t>
            </w:r>
          </w:p>
          <w:p w:rsidR="00291FFB" w:rsidRPr="00005A73" w:rsidRDefault="00291FFB" w:rsidP="00144912">
            <w:pPr>
              <w:rPr>
                <w:rFonts w:ascii="Times New Roman" w:hAnsi="Times New Roman"/>
                <w:lang w:val="pt-BR"/>
              </w:rPr>
            </w:pPr>
            <w:r w:rsidRPr="00005A73">
              <w:rPr>
                <w:rFonts w:ascii="Times New Roman" w:hAnsi="Times New Roman"/>
                <w:lang w:val="pt-BR"/>
              </w:rPr>
              <w:t>- Làm bằng lá thép kĩ thuật điện ghép lại thành 1 khối.</w:t>
            </w:r>
          </w:p>
          <w:p w:rsidR="00291FFB" w:rsidRPr="00005A73" w:rsidRDefault="00291FFB" w:rsidP="00144912">
            <w:pPr>
              <w:rPr>
                <w:rFonts w:ascii="Times New Roman" w:hAnsi="Times New Roman"/>
                <w:lang w:val="pt-BR"/>
              </w:rPr>
            </w:pPr>
            <w:r w:rsidRPr="00005A73">
              <w:rPr>
                <w:rFonts w:ascii="Times New Roman" w:hAnsi="Times New Roman"/>
                <w:b/>
                <w:i/>
                <w:lang w:val="pt-BR"/>
              </w:rPr>
              <w:t>b. Dây quấn</w:t>
            </w:r>
            <w:r w:rsidRPr="00005A73">
              <w:rPr>
                <w:rFonts w:ascii="Times New Roman" w:hAnsi="Times New Roman"/>
                <w:lang w:val="pt-BR"/>
              </w:rPr>
              <w:t>:....</w:t>
            </w:r>
          </w:p>
          <w:p w:rsidR="00291FFB" w:rsidRPr="00005A73" w:rsidRDefault="00291FFB" w:rsidP="00144912">
            <w:pPr>
              <w:rPr>
                <w:rFonts w:ascii="Times New Roman" w:hAnsi="Times New Roman"/>
                <w:b/>
                <w:i/>
                <w:lang w:val="pt-BR"/>
              </w:rPr>
            </w:pPr>
            <w:r w:rsidRPr="00005A73">
              <w:rPr>
                <w:rFonts w:ascii="Times New Roman" w:hAnsi="Times New Roman"/>
                <w:b/>
                <w:i/>
                <w:lang w:val="pt-BR"/>
              </w:rPr>
              <w:lastRenderedPageBreak/>
              <w:t>*Báo cáo kết quả nhóm b/c</w:t>
            </w:r>
          </w:p>
          <w:p w:rsidR="00291FFB" w:rsidRPr="00005A73" w:rsidRDefault="00291FFB" w:rsidP="00144912">
            <w:pPr>
              <w:rPr>
                <w:rFonts w:ascii="Times New Roman" w:hAnsi="Times New Roman"/>
                <w:b/>
                <w:i/>
                <w:lang w:val="pt-BR"/>
              </w:rPr>
            </w:pPr>
            <w:r w:rsidRPr="00005A73">
              <w:rPr>
                <w:rFonts w:ascii="Times New Roman" w:hAnsi="Times New Roman"/>
                <w:b/>
                <w:i/>
                <w:lang w:val="pt-BR"/>
              </w:rPr>
              <w:t>*Đánh giá kết quản nhóm nx</w:t>
            </w:r>
          </w:p>
          <w:p w:rsidR="00291FFB" w:rsidRPr="00005A73" w:rsidRDefault="00291FFB" w:rsidP="00144912">
            <w:pPr>
              <w:rPr>
                <w:rFonts w:ascii="Times New Roman" w:hAnsi="Times New Roman"/>
                <w:i/>
                <w:lang w:val="pt-BR"/>
              </w:rPr>
            </w:pPr>
            <w:r w:rsidRPr="00005A73">
              <w:rPr>
                <w:rFonts w:ascii="Times New Roman" w:hAnsi="Times New Roman"/>
                <w:i/>
                <w:lang w:val="pt-BR"/>
              </w:rPr>
              <w:t>- Học sinh nhận xét, bổ sung, đánh giá</w:t>
            </w:r>
          </w:p>
          <w:p w:rsidR="00291FFB" w:rsidRPr="00005A73" w:rsidRDefault="00291FFB" w:rsidP="00144912">
            <w:pPr>
              <w:rPr>
                <w:rFonts w:ascii="Times New Roman" w:hAnsi="Times New Roman"/>
                <w:i/>
                <w:lang w:val="pt-BR"/>
              </w:rPr>
            </w:pPr>
            <w:r w:rsidRPr="00005A73">
              <w:rPr>
                <w:rFonts w:ascii="Times New Roman" w:hAnsi="Times New Roman"/>
                <w:i/>
                <w:lang w:val="pt-BR"/>
              </w:rPr>
              <w:t>-&gt;Giáo viên chốt kiến thức và ghi bảng</w:t>
            </w:r>
          </w:p>
          <w:p w:rsidR="00291FFB" w:rsidRPr="00005A73" w:rsidRDefault="00291FFB" w:rsidP="00144912">
            <w:pPr>
              <w:rPr>
                <w:rFonts w:ascii="Times New Roman" w:hAnsi="Times New Roman"/>
                <w:lang w:val="pt-BR"/>
              </w:rPr>
            </w:pPr>
          </w:p>
          <w:p w:rsidR="00291FFB" w:rsidRPr="00005A73" w:rsidRDefault="00291FFB" w:rsidP="00144912">
            <w:pPr>
              <w:tabs>
                <w:tab w:val="center" w:pos="2232"/>
              </w:tabs>
              <w:rPr>
                <w:rFonts w:ascii="Times New Roman" w:hAnsi="Times New Roman"/>
                <w:lang w:val="pt-BR"/>
              </w:rPr>
            </w:pPr>
            <w:r w:rsidRPr="00005A73">
              <w:rPr>
                <w:rFonts w:ascii="Times New Roman" w:hAnsi="Times New Roman"/>
                <w:lang w:val="pt-BR"/>
              </w:rPr>
              <w:t xml:space="preserve">-GV giới thiệu kí hiệu máy biến áp bằng cách treo bảng phụ H46.4 lên bảng cho HS quan sát </w:t>
            </w:r>
          </w:p>
          <w:p w:rsidR="00144912" w:rsidRDefault="00291FFB" w:rsidP="00144912">
            <w:pPr>
              <w:rPr>
                <w:rFonts w:ascii="Times New Roman" w:hAnsi="Times New Roman"/>
                <w:b/>
                <w:i/>
                <w:u w:val="single"/>
                <w:lang w:val="pt-BR"/>
              </w:rPr>
            </w:pPr>
            <w:r w:rsidRPr="00005A73">
              <w:rPr>
                <w:rFonts w:ascii="Times New Roman" w:hAnsi="Times New Roman"/>
                <w:b/>
                <w:i/>
                <w:u w:val="single"/>
                <w:lang w:val="pt-BR"/>
              </w:rPr>
              <w:t xml:space="preserve"> </w:t>
            </w:r>
          </w:p>
          <w:p w:rsidR="00144912" w:rsidRDefault="00144912" w:rsidP="00144912">
            <w:pPr>
              <w:rPr>
                <w:rFonts w:ascii="Times New Roman" w:hAnsi="Times New Roman"/>
                <w:b/>
                <w:i/>
                <w:u w:val="single"/>
                <w:lang w:val="pt-BR"/>
              </w:rPr>
            </w:pPr>
          </w:p>
          <w:p w:rsidR="00144912" w:rsidRDefault="00144912" w:rsidP="00144912">
            <w:pPr>
              <w:rPr>
                <w:rFonts w:ascii="Times New Roman" w:hAnsi="Times New Roman"/>
                <w:b/>
                <w:i/>
                <w:u w:val="single"/>
                <w:lang w:val="pt-BR"/>
              </w:rPr>
            </w:pPr>
          </w:p>
          <w:p w:rsidR="00144912" w:rsidRDefault="00144912" w:rsidP="00144912">
            <w:pPr>
              <w:rPr>
                <w:rFonts w:ascii="Times New Roman" w:hAnsi="Times New Roman"/>
                <w:b/>
                <w:i/>
                <w:u w:val="single"/>
                <w:lang w:val="pt-BR"/>
              </w:rPr>
            </w:pPr>
          </w:p>
          <w:p w:rsidR="00144912" w:rsidRDefault="00144912" w:rsidP="00144912">
            <w:pPr>
              <w:rPr>
                <w:rFonts w:ascii="Times New Roman" w:hAnsi="Times New Roman"/>
                <w:b/>
                <w:i/>
                <w:u w:val="single"/>
                <w:lang w:val="pt-BR"/>
              </w:rPr>
            </w:pPr>
          </w:p>
          <w:p w:rsidR="00144912" w:rsidRDefault="00144912" w:rsidP="00144912">
            <w:pPr>
              <w:rPr>
                <w:rFonts w:ascii="Times New Roman" w:hAnsi="Times New Roman"/>
                <w:b/>
                <w:i/>
                <w:u w:val="single"/>
                <w:lang w:val="pt-BR"/>
              </w:rPr>
            </w:pPr>
          </w:p>
          <w:p w:rsidR="00144912" w:rsidRDefault="00144912" w:rsidP="00144912">
            <w:pPr>
              <w:rPr>
                <w:rFonts w:ascii="Times New Roman" w:hAnsi="Times New Roman"/>
                <w:b/>
                <w:i/>
                <w:u w:val="single"/>
                <w:lang w:val="pt-BR"/>
              </w:rPr>
            </w:pPr>
          </w:p>
          <w:p w:rsidR="00291FFB" w:rsidRPr="00005A73" w:rsidRDefault="00291FFB" w:rsidP="00144912">
            <w:pPr>
              <w:rPr>
                <w:rFonts w:ascii="Times New Roman" w:hAnsi="Times New Roman"/>
                <w:b/>
                <w:i/>
                <w:u w:val="single"/>
                <w:lang w:val="pt-BR"/>
              </w:rPr>
            </w:pPr>
            <w:r w:rsidRPr="00005A73">
              <w:rPr>
                <w:rFonts w:ascii="Times New Roman" w:hAnsi="Times New Roman"/>
                <w:b/>
                <w:i/>
                <w:u w:val="single"/>
                <w:lang w:val="pt-BR"/>
              </w:rPr>
              <w:t>3:Tìm hiểu về nguyên lí làm việc của máy biến áp 1 pha.</w:t>
            </w:r>
          </w:p>
          <w:p w:rsidR="00291FFB" w:rsidRPr="00005A73" w:rsidRDefault="00291FFB" w:rsidP="00144912">
            <w:pPr>
              <w:rPr>
                <w:rFonts w:ascii="Times New Roman" w:hAnsi="Times New Roman"/>
                <w:b/>
                <w:i/>
                <w:lang w:val="pt-BR"/>
              </w:rPr>
            </w:pPr>
            <w:r w:rsidRPr="00005A73">
              <w:rPr>
                <w:rFonts w:ascii="Times New Roman" w:hAnsi="Times New Roman"/>
                <w:b/>
                <w:i/>
                <w:lang w:val="pt-BR"/>
              </w:rPr>
              <w:t>*Chuyển giao nhiệm vụ</w:t>
            </w:r>
          </w:p>
          <w:p w:rsidR="00291FFB" w:rsidRPr="00005A73" w:rsidRDefault="00291FFB" w:rsidP="00144912">
            <w:pPr>
              <w:rPr>
                <w:rFonts w:ascii="Times New Roman" w:hAnsi="Times New Roman"/>
                <w:lang w:val="pt-BR"/>
              </w:rPr>
            </w:pPr>
            <w:r w:rsidRPr="00005A73">
              <w:rPr>
                <w:rFonts w:ascii="Times New Roman" w:hAnsi="Times New Roman"/>
                <w:i/>
                <w:lang w:val="pt-BR"/>
              </w:rPr>
              <w:t>- Giáo viên yêu cầu</w:t>
            </w:r>
            <w:r w:rsidRPr="00005A73">
              <w:rPr>
                <w:rFonts w:ascii="Times New Roman" w:hAnsi="Times New Roman"/>
                <w:lang w:val="pt-BR"/>
              </w:rPr>
              <w:t>?  Theo em giữa dây sơ cấp và dây thứ cấp có nối trực tiếp với nhau về điện không.</w:t>
            </w:r>
          </w:p>
          <w:p w:rsidR="00291FFB" w:rsidRPr="00005A73" w:rsidRDefault="00291FFB" w:rsidP="00144912">
            <w:pPr>
              <w:rPr>
                <w:rFonts w:ascii="Times New Roman" w:hAnsi="Times New Roman"/>
                <w:lang w:val="da-DK"/>
              </w:rPr>
            </w:pPr>
            <w:r w:rsidRPr="00005A73">
              <w:rPr>
                <w:rFonts w:ascii="Times New Roman" w:hAnsi="Times New Roman"/>
                <w:i/>
                <w:lang w:val="pt-BR"/>
              </w:rPr>
              <w:t xml:space="preserve">- Học sinh tiếp nhận </w:t>
            </w:r>
            <w:r w:rsidRPr="00005A73">
              <w:rPr>
                <w:rFonts w:ascii="Times New Roman" w:hAnsi="Times New Roman"/>
                <w:lang w:val="da-DK"/>
              </w:rPr>
              <w:t>suy nghĩ trả lời.</w:t>
            </w:r>
            <w:r w:rsidRPr="00005A73">
              <w:rPr>
                <w:rFonts w:ascii="Times New Roman" w:hAnsi="Times New Roman"/>
                <w:i/>
                <w:lang w:val="pt-BR"/>
              </w:rPr>
              <w:t xml:space="preserve"> </w:t>
            </w:r>
          </w:p>
          <w:p w:rsidR="00291FFB" w:rsidRPr="00005A73" w:rsidRDefault="00291FFB" w:rsidP="00144912">
            <w:pPr>
              <w:rPr>
                <w:rFonts w:ascii="Times New Roman" w:hAnsi="Times New Roman"/>
                <w:i/>
                <w:lang w:val="da-DK"/>
              </w:rPr>
            </w:pPr>
            <w:r w:rsidRPr="00005A73">
              <w:rPr>
                <w:rFonts w:ascii="Times New Roman" w:hAnsi="Times New Roman"/>
                <w:b/>
                <w:i/>
                <w:lang w:val="da-DK"/>
              </w:rPr>
              <w:t>*Thực hiện nhiệm vụ</w:t>
            </w:r>
            <w:r w:rsidRPr="00005A73">
              <w:rPr>
                <w:rFonts w:ascii="Times New Roman" w:hAnsi="Times New Roman"/>
                <w:i/>
                <w:lang w:val="da-DK"/>
              </w:rPr>
              <w:t>- Học sinh TL- Giáo viên QS</w:t>
            </w:r>
          </w:p>
          <w:p w:rsidR="00291FFB" w:rsidRPr="00005A73" w:rsidRDefault="00291FFB" w:rsidP="00144912">
            <w:pPr>
              <w:rPr>
                <w:rFonts w:ascii="Times New Roman" w:hAnsi="Times New Roman"/>
                <w:lang w:val="da-DK"/>
              </w:rPr>
            </w:pPr>
            <w:r w:rsidRPr="00005A73">
              <w:rPr>
                <w:rFonts w:ascii="Times New Roman" w:hAnsi="Times New Roman"/>
                <w:i/>
                <w:lang w:val="da-DK"/>
              </w:rPr>
              <w:t>- Dự kiến sản phẩm : Không, vì dây quấn sơ cấp và dây quấn thứ cấp không nối với nhau</w:t>
            </w:r>
          </w:p>
          <w:p w:rsidR="00291FFB" w:rsidRPr="00005A73" w:rsidRDefault="00291FFB" w:rsidP="00144912">
            <w:pPr>
              <w:rPr>
                <w:rFonts w:ascii="Times New Roman" w:hAnsi="Times New Roman"/>
                <w:b/>
                <w:i/>
                <w:lang w:val="da-DK"/>
              </w:rPr>
            </w:pPr>
            <w:r w:rsidRPr="00005A73">
              <w:rPr>
                <w:rFonts w:ascii="Times New Roman" w:hAnsi="Times New Roman"/>
                <w:b/>
                <w:i/>
                <w:lang w:val="da-DK"/>
              </w:rPr>
              <w:t>*Báo cáo kết quả các nhóm b/c</w:t>
            </w:r>
          </w:p>
          <w:p w:rsidR="00291FFB" w:rsidRPr="00005A73" w:rsidRDefault="00291FFB" w:rsidP="00144912">
            <w:pPr>
              <w:rPr>
                <w:rFonts w:ascii="Times New Roman" w:hAnsi="Times New Roman"/>
                <w:b/>
                <w:i/>
                <w:lang w:val="da-DK"/>
              </w:rPr>
            </w:pPr>
            <w:r w:rsidRPr="00005A73">
              <w:rPr>
                <w:rFonts w:ascii="Times New Roman" w:hAnsi="Times New Roman"/>
                <w:b/>
                <w:i/>
                <w:lang w:val="da-DK"/>
              </w:rPr>
              <w:t>*Đánh giá kết quả</w:t>
            </w:r>
          </w:p>
          <w:p w:rsidR="00291FFB" w:rsidRPr="00005A73" w:rsidRDefault="00291FFB" w:rsidP="00144912">
            <w:pPr>
              <w:rPr>
                <w:rFonts w:ascii="Times New Roman" w:hAnsi="Times New Roman"/>
                <w:i/>
                <w:lang w:val="da-DK"/>
              </w:rPr>
            </w:pPr>
            <w:r w:rsidRPr="00005A73">
              <w:rPr>
                <w:rFonts w:ascii="Times New Roman" w:hAnsi="Times New Roman"/>
                <w:i/>
                <w:lang w:val="da-DK"/>
              </w:rPr>
              <w:t>- Học sinh nhận xét, bổ sung, đánh giá</w:t>
            </w:r>
          </w:p>
          <w:p w:rsidR="00291FFB" w:rsidRPr="00005A73" w:rsidRDefault="00291FFB" w:rsidP="00144912">
            <w:pPr>
              <w:rPr>
                <w:rFonts w:ascii="Times New Roman" w:hAnsi="Times New Roman"/>
                <w:i/>
                <w:lang w:val="da-DK"/>
              </w:rPr>
            </w:pPr>
            <w:r w:rsidRPr="00005A73">
              <w:rPr>
                <w:rFonts w:ascii="Times New Roman" w:hAnsi="Times New Roman"/>
                <w:i/>
                <w:lang w:val="da-DK"/>
              </w:rPr>
              <w:t>-&gt;Giáo viên chốt kiến thức và ghi bảng</w:t>
            </w:r>
          </w:p>
          <w:p w:rsidR="00291FFB" w:rsidRPr="00005A73" w:rsidRDefault="00291FFB" w:rsidP="00144912">
            <w:pPr>
              <w:rPr>
                <w:rFonts w:ascii="Times New Roman" w:hAnsi="Times New Roman"/>
                <w:lang w:val="pt-BR"/>
              </w:rPr>
            </w:pPr>
            <w:r w:rsidRPr="00005A73">
              <w:rPr>
                <w:rFonts w:ascii="Times New Roman" w:hAnsi="Times New Roman"/>
                <w:lang w:val="pt-BR"/>
              </w:rPr>
              <w:t>Mối quan hệ giữa điện áp sơ cấp và thứ cấp với số vòng dây tương ứng của chúng được thể hiện ở công thức:</w:t>
            </w:r>
          </w:p>
          <w:p w:rsidR="00291FFB" w:rsidRPr="00005A73" w:rsidRDefault="00291FFB" w:rsidP="00144912">
            <w:pPr>
              <w:rPr>
                <w:rFonts w:ascii="Times New Roman" w:hAnsi="Times New Roman"/>
                <w:lang w:val="pt-BR"/>
              </w:rPr>
            </w:pPr>
            <w:r w:rsidRPr="00005A73">
              <w:rPr>
                <w:rFonts w:ascii="Times New Roman" w:hAnsi="Times New Roman"/>
                <w:lang w:val="pt-BR"/>
              </w:rPr>
              <w:t>U1       N1</w:t>
            </w:r>
          </w:p>
          <w:p w:rsidR="00291FFB" w:rsidRPr="00005A73" w:rsidRDefault="00291FFB" w:rsidP="00144912">
            <w:pPr>
              <w:tabs>
                <w:tab w:val="left" w:pos="525"/>
                <w:tab w:val="left" w:pos="660"/>
                <w:tab w:val="left" w:pos="1380"/>
              </w:tabs>
              <w:rPr>
                <w:rFonts w:ascii="Times New Roman" w:hAnsi="Times New Roman"/>
                <w:lang w:val="pt-BR"/>
              </w:rPr>
            </w:pPr>
            <w:r>
              <w:rPr>
                <w:rFonts w:ascii="Times New Roman" w:hAnsi="Times New Roman"/>
                <w:noProof/>
              </w:rPr>
              <mc:AlternateContent>
                <mc:Choice Requires="wps">
                  <w:drawing>
                    <wp:anchor distT="0" distB="0" distL="114300" distR="114300" simplePos="0" relativeHeight="251730944" behindDoc="0" locked="0" layoutInCell="1" allowOverlap="1" wp14:anchorId="745D4998" wp14:editId="39DD4BE6">
                      <wp:simplePos x="0" y="0"/>
                      <wp:positionH relativeFrom="column">
                        <wp:posOffset>457200</wp:posOffset>
                      </wp:positionH>
                      <wp:positionV relativeFrom="paragraph">
                        <wp:posOffset>78740</wp:posOffset>
                      </wp:positionV>
                      <wp:extent cx="342900" cy="0"/>
                      <wp:effectExtent l="7620" t="10795" r="11430" b="8255"/>
                      <wp:wrapNone/>
                      <wp:docPr id="145" name="Straight Connector 1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4FF1BA" id="Straight Connector 145" o:spid="_x0000_s1026" style="position:absolute;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6.2pt" to="63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"/>
                  </w:pict>
                </mc:Fallback>
              </mc:AlternateContent>
            </w:r>
            <w:r>
              <w:rPr>
                <w:rFonts w:ascii="Times New Roman" w:hAnsi="Times New Roman"/>
                <w:noProof/>
              </w:rPr>
              <mc:AlternateContent>
                <mc:Choice Requires="wps">
                  <w:drawing>
                    <wp:anchor distT="0" distB="0" distL="114300" distR="114300" simplePos="0" relativeHeight="251729920" behindDoc="0" locked="0" layoutInCell="1" allowOverlap="1" wp14:anchorId="79B57DCF" wp14:editId="42A86470">
                      <wp:simplePos x="0" y="0"/>
                      <wp:positionH relativeFrom="column">
                        <wp:posOffset>0</wp:posOffset>
                      </wp:positionH>
                      <wp:positionV relativeFrom="paragraph">
                        <wp:posOffset>78740</wp:posOffset>
                      </wp:positionV>
                      <wp:extent cx="228600" cy="0"/>
                      <wp:effectExtent l="7620" t="10795" r="11430" b="8255"/>
                      <wp:wrapNone/>
                      <wp:docPr id="144" name="Straight Connector 1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66CA82" id="Straight Connector 144" o:spid="_x0000_s1026" style="position:absolute;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6.2pt" to="18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"/>
                  </w:pict>
                </mc:Fallback>
              </mc:AlternateContent>
            </w:r>
            <w:r w:rsidRPr="00005A73">
              <w:rPr>
                <w:rFonts w:ascii="Times New Roman" w:hAnsi="Times New Roman"/>
                <w:lang w:val="pt-BR"/>
              </w:rPr>
              <w:t xml:space="preserve">      =</w:t>
            </w:r>
            <w:r w:rsidRPr="00005A73">
              <w:rPr>
                <w:rFonts w:ascii="Times New Roman" w:hAnsi="Times New Roman"/>
                <w:lang w:val="pt-BR"/>
              </w:rPr>
              <w:tab/>
            </w:r>
            <w:r w:rsidRPr="00005A73">
              <w:rPr>
                <w:rFonts w:ascii="Times New Roman" w:hAnsi="Times New Roman"/>
                <w:lang w:val="pt-BR"/>
              </w:rPr>
              <w:tab/>
              <w:t>=k  (k là hệ số biến áp) (1)</w:t>
            </w:r>
          </w:p>
          <w:p w:rsidR="00291FFB" w:rsidRPr="00005A73" w:rsidRDefault="00291FFB" w:rsidP="00144912">
            <w:pPr>
              <w:rPr>
                <w:rFonts w:ascii="Times New Roman" w:hAnsi="Times New Roman"/>
                <w:lang w:val="pt-BR"/>
              </w:rPr>
            </w:pPr>
            <w:r w:rsidRPr="00005A73">
              <w:rPr>
                <w:rFonts w:ascii="Times New Roman" w:hAnsi="Times New Roman"/>
                <w:lang w:val="pt-BR"/>
              </w:rPr>
              <w:t>U2       N2</w:t>
            </w:r>
          </w:p>
          <w:p w:rsidR="00291FFB" w:rsidRPr="00005A73" w:rsidRDefault="00291FFB" w:rsidP="00144912">
            <w:pPr>
              <w:rPr>
                <w:rFonts w:ascii="Times New Roman" w:hAnsi="Times New Roman"/>
                <w:lang w:val="pt-BR"/>
              </w:rPr>
            </w:pPr>
            <w:r w:rsidRPr="00005A73">
              <w:rPr>
                <w:rFonts w:ascii="Times New Roman" w:hAnsi="Times New Roman"/>
                <w:lang w:val="pt-BR"/>
              </w:rPr>
              <w:t>?Dựa vào công thức (1) hãy cho biết về mặt toán học giữa điện áp và số vòng dây có mối quan hệ ntn với nhau.</w:t>
            </w:r>
          </w:p>
          <w:p w:rsidR="00291FFB" w:rsidRPr="00005A73" w:rsidRDefault="00291FFB" w:rsidP="00144912">
            <w:pPr>
              <w:rPr>
                <w:rFonts w:ascii="Times New Roman" w:hAnsi="Times New Roman"/>
                <w:lang w:val="pt-BR"/>
              </w:rPr>
            </w:pPr>
            <w:r w:rsidRPr="00005A73">
              <w:rPr>
                <w:rFonts w:ascii="Times New Roman" w:hAnsi="Times New Roman"/>
                <w:lang w:val="pt-BR"/>
              </w:rPr>
              <w:t>+HS trả lời:quan hệ tỉ lệ thuận.</w:t>
            </w:r>
          </w:p>
          <w:p w:rsidR="00291FFB" w:rsidRPr="00005A73" w:rsidRDefault="00291FFB" w:rsidP="00144912">
            <w:pPr>
              <w:rPr>
                <w:rFonts w:ascii="Times New Roman" w:hAnsi="Times New Roman"/>
                <w:lang w:val="pt-BR"/>
              </w:rPr>
            </w:pPr>
          </w:p>
          <w:p w:rsidR="00291FFB" w:rsidRPr="00005A73" w:rsidRDefault="00291FFB" w:rsidP="00144912">
            <w:pPr>
              <w:rPr>
                <w:rFonts w:ascii="Times New Roman" w:hAnsi="Times New Roman"/>
                <w:lang w:val="pt-BR"/>
              </w:rPr>
            </w:pPr>
            <w:r w:rsidRPr="00005A73">
              <w:rPr>
                <w:rFonts w:ascii="Times New Roman" w:hAnsi="Times New Roman"/>
                <w:lang w:val="pt-BR"/>
              </w:rPr>
              <w:t>-GV hướng dẫn rút ra CT:</w:t>
            </w:r>
          </w:p>
          <w:p w:rsidR="00291FFB" w:rsidRPr="00005A73" w:rsidRDefault="00291FFB" w:rsidP="00144912">
            <w:pPr>
              <w:rPr>
                <w:rFonts w:ascii="Times New Roman" w:hAnsi="Times New Roman"/>
                <w:lang w:val="pt-BR"/>
              </w:rPr>
            </w:pPr>
            <w:r w:rsidRPr="00005A73">
              <w:rPr>
                <w:rFonts w:ascii="Times New Roman" w:hAnsi="Times New Roman"/>
                <w:lang w:val="pt-BR"/>
              </w:rPr>
              <w:t xml:space="preserve">               N2.U1</w:t>
            </w:r>
          </w:p>
          <w:p w:rsidR="00291FFB" w:rsidRPr="00005A73" w:rsidRDefault="00291FFB" w:rsidP="00144912">
            <w:pPr>
              <w:rPr>
                <w:rFonts w:ascii="Times New Roman" w:hAnsi="Times New Roman"/>
                <w:lang w:val="pt-BR"/>
              </w:rPr>
            </w:pPr>
            <w:r>
              <w:rPr>
                <w:rFonts w:ascii="Times New Roman" w:hAnsi="Times New Roman"/>
                <w:noProof/>
              </w:rPr>
              <mc:AlternateContent>
                <mc:Choice Requires="wps">
                  <w:drawing>
                    <wp:anchor distT="0" distB="0" distL="114300" distR="114300" simplePos="0" relativeHeight="251731968" behindDoc="0" locked="0" layoutInCell="1" allowOverlap="1" wp14:anchorId="5121E84A" wp14:editId="1CD9434A">
                      <wp:simplePos x="0" y="0"/>
                      <wp:positionH relativeFrom="column">
                        <wp:posOffset>571500</wp:posOffset>
                      </wp:positionH>
                      <wp:positionV relativeFrom="paragraph">
                        <wp:posOffset>43815</wp:posOffset>
                      </wp:positionV>
                      <wp:extent cx="800100" cy="0"/>
                      <wp:effectExtent l="7620" t="6350" r="11430" b="12700"/>
                      <wp:wrapNone/>
                      <wp:docPr id="143" name="Straight Connector 1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FF9BFA" id="Straight Connector 143" o:spid="_x0000_s1026" style="position:absolute;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3.45pt" to="108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"/>
                  </w:pict>
                </mc:Fallback>
              </mc:AlternateContent>
            </w:r>
            <w:r w:rsidRPr="00005A73">
              <w:rPr>
                <w:rFonts w:ascii="Times New Roman" w:hAnsi="Times New Roman"/>
                <w:lang w:val="pt-BR"/>
              </w:rPr>
              <w:t>U2 =                                 (2)</w:t>
            </w:r>
          </w:p>
          <w:p w:rsidR="00291FFB" w:rsidRPr="00005A73" w:rsidRDefault="00291FFB" w:rsidP="00144912">
            <w:pPr>
              <w:rPr>
                <w:rFonts w:ascii="Times New Roman" w:hAnsi="Times New Roman"/>
                <w:lang w:val="pt-BR"/>
              </w:rPr>
            </w:pPr>
            <w:r w:rsidRPr="00005A73">
              <w:rPr>
                <w:rFonts w:ascii="Times New Roman" w:hAnsi="Times New Roman"/>
                <w:lang w:val="pt-BR"/>
              </w:rPr>
              <w:lastRenderedPageBreak/>
              <w:t xml:space="preserve">                  N1</w:t>
            </w:r>
          </w:p>
          <w:p w:rsidR="00291FFB" w:rsidRPr="00005A73" w:rsidRDefault="00291FFB" w:rsidP="00144912">
            <w:pPr>
              <w:rPr>
                <w:rFonts w:ascii="Times New Roman" w:hAnsi="Times New Roman"/>
                <w:lang w:val="pt-BR"/>
              </w:rPr>
            </w:pPr>
            <w:r w:rsidRPr="00005A73">
              <w:rPr>
                <w:rFonts w:ascii="Times New Roman" w:hAnsi="Times New Roman"/>
                <w:lang w:val="pt-BR"/>
              </w:rPr>
              <w:t>-Gv giới thiệu:có 2 loại máy biến áp:</w:t>
            </w:r>
          </w:p>
          <w:p w:rsidR="00291FFB" w:rsidRPr="00005A73" w:rsidRDefault="00291FFB" w:rsidP="00144912">
            <w:pPr>
              <w:rPr>
                <w:rFonts w:ascii="Times New Roman" w:hAnsi="Times New Roman"/>
                <w:lang w:val="pt-BR"/>
              </w:rPr>
            </w:pPr>
            <w:r w:rsidRPr="00005A73">
              <w:rPr>
                <w:rFonts w:ascii="Times New Roman" w:hAnsi="Times New Roman"/>
                <w:lang w:val="pt-BR"/>
              </w:rPr>
              <w:t>+Máy biến áp tăng áp:biến đổi điện áp từ mức thấp lên mức cao.</w:t>
            </w:r>
          </w:p>
          <w:p w:rsidR="00291FFB" w:rsidRPr="00005A73" w:rsidRDefault="00291FFB" w:rsidP="00144912">
            <w:pPr>
              <w:rPr>
                <w:rFonts w:ascii="Times New Roman" w:hAnsi="Times New Roman"/>
                <w:lang w:val="pt-BR"/>
              </w:rPr>
            </w:pPr>
            <w:r w:rsidRPr="00005A73">
              <w:rPr>
                <w:rFonts w:ascii="Times New Roman" w:hAnsi="Times New Roman"/>
                <w:lang w:val="pt-BR"/>
              </w:rPr>
              <w:t>+Máy biến áp hạ áp:biến đổi điện áp tư mức cao xuống nức thấp.</w:t>
            </w:r>
          </w:p>
          <w:p w:rsidR="00291FFB" w:rsidRPr="00005A73" w:rsidRDefault="00291FFB" w:rsidP="00144912">
            <w:pPr>
              <w:rPr>
                <w:rFonts w:ascii="Times New Roman" w:hAnsi="Times New Roman"/>
                <w:lang w:val="pt-BR"/>
              </w:rPr>
            </w:pPr>
            <w:r w:rsidRPr="00005A73">
              <w:rPr>
                <w:rFonts w:ascii="Times New Roman" w:hAnsi="Times New Roman"/>
                <w:lang w:val="pt-BR"/>
              </w:rPr>
              <w:t>?Hãy so sánh U1 và U2,N1 và N2 của máy biến áp tăng áp và máy biến áp hạ áp.</w:t>
            </w:r>
          </w:p>
          <w:p w:rsidR="00291FFB" w:rsidRPr="00005A73" w:rsidRDefault="00291FFB" w:rsidP="00144912">
            <w:pPr>
              <w:rPr>
                <w:rFonts w:ascii="Times New Roman" w:hAnsi="Times New Roman"/>
                <w:lang w:val="pt-BR"/>
              </w:rPr>
            </w:pPr>
            <w:r w:rsidRPr="00005A73">
              <w:rPr>
                <w:rFonts w:ascii="Times New Roman" w:hAnsi="Times New Roman"/>
                <w:lang w:val="pt-BR"/>
              </w:rPr>
              <w:t>=&gt;GV chính xác hóa,KL.</w:t>
            </w:r>
          </w:p>
          <w:p w:rsidR="00291FFB" w:rsidRPr="00005A73" w:rsidRDefault="00291FFB" w:rsidP="00144912">
            <w:pPr>
              <w:rPr>
                <w:rFonts w:ascii="Times New Roman" w:hAnsi="Times New Roman"/>
                <w:lang w:val="pt-BR"/>
              </w:rPr>
            </w:pPr>
            <w:r w:rsidRPr="00005A73">
              <w:rPr>
                <w:rFonts w:ascii="Times New Roman" w:hAnsi="Times New Roman"/>
                <w:lang w:val="pt-BR"/>
              </w:rPr>
              <w:t>?Dựa vào CT (2) hãy cho biết:khi điện áp đầu vào(U1) thay đổi,muốn giữ điện áp đầu ra không đổi ta phải làm gì.</w:t>
            </w:r>
          </w:p>
          <w:p w:rsidR="00291FFB" w:rsidRPr="00005A73" w:rsidRDefault="00291FFB" w:rsidP="00144912">
            <w:pPr>
              <w:rPr>
                <w:rFonts w:ascii="Times New Roman" w:hAnsi="Times New Roman"/>
                <w:lang w:val="pt-BR"/>
              </w:rPr>
            </w:pPr>
            <w:r w:rsidRPr="00005A73">
              <w:rPr>
                <w:rFonts w:ascii="Times New Roman" w:hAnsi="Times New Roman"/>
                <w:lang w:val="pt-BR"/>
              </w:rPr>
              <w:t>=&gt;GV chính xác hóa,KL.</w:t>
            </w:r>
          </w:p>
          <w:p w:rsidR="00291FFB" w:rsidRPr="00005A73" w:rsidRDefault="00291FFB" w:rsidP="00144912">
            <w:pPr>
              <w:rPr>
                <w:rFonts w:ascii="Times New Roman" w:hAnsi="Times New Roman"/>
                <w:lang w:val="pt-BR"/>
              </w:rPr>
            </w:pPr>
            <w:r w:rsidRPr="00005A73">
              <w:rPr>
                <w:rFonts w:ascii="Times New Roman" w:hAnsi="Times New Roman"/>
                <w:lang w:val="pt-BR"/>
              </w:rPr>
              <w:t>-GV tổ chức cho HS làm bài tập VD(SGK)</w:t>
            </w:r>
          </w:p>
          <w:p w:rsidR="00291FFB" w:rsidRPr="00005A73" w:rsidRDefault="00291FFB" w:rsidP="00144912">
            <w:pPr>
              <w:rPr>
                <w:rFonts w:ascii="Times New Roman" w:hAnsi="Times New Roman"/>
                <w:lang w:val="pt-BR"/>
              </w:rPr>
            </w:pPr>
            <w:r w:rsidRPr="00005A73">
              <w:rPr>
                <w:rFonts w:ascii="Times New Roman" w:hAnsi="Times New Roman"/>
                <w:lang w:val="pt-BR"/>
              </w:rPr>
              <w:t>=&gt;Gọi 1 HS lên bảng trình bày.</w:t>
            </w:r>
          </w:p>
          <w:p w:rsidR="00291FFB" w:rsidRPr="00005A73" w:rsidRDefault="00291FFB" w:rsidP="00144912">
            <w:pPr>
              <w:rPr>
                <w:rFonts w:ascii="Times New Roman" w:hAnsi="Times New Roman"/>
                <w:lang w:val="pt-BR"/>
              </w:rPr>
            </w:pPr>
            <w:r w:rsidRPr="00005A73">
              <w:rPr>
                <w:rFonts w:ascii="Times New Roman" w:hAnsi="Times New Roman"/>
                <w:lang w:val="pt-BR"/>
              </w:rPr>
              <w:t>=&gt;GV chữa bài.</w:t>
            </w:r>
          </w:p>
          <w:p w:rsidR="00291FFB" w:rsidRPr="00005A73" w:rsidRDefault="00291FFB" w:rsidP="00144912">
            <w:pPr>
              <w:rPr>
                <w:rFonts w:ascii="Times New Roman" w:hAnsi="Times New Roman"/>
                <w:b/>
                <w:i/>
                <w:u w:val="single"/>
                <w:lang w:val="pt-BR"/>
              </w:rPr>
            </w:pPr>
            <w:r w:rsidRPr="00005A73">
              <w:rPr>
                <w:rFonts w:ascii="Times New Roman" w:hAnsi="Times New Roman"/>
                <w:b/>
                <w:i/>
                <w:u w:val="single"/>
                <w:lang w:val="pt-BR"/>
              </w:rPr>
              <w:t xml:space="preserve"> 4:Tìm hiểu về các số liệu kĩ thuật và cách sử dụng máy biến áp 1 pha.</w:t>
            </w:r>
          </w:p>
          <w:p w:rsidR="00291FFB" w:rsidRPr="00005A73" w:rsidRDefault="00291FFB" w:rsidP="00144912">
            <w:pPr>
              <w:rPr>
                <w:rFonts w:ascii="Times New Roman" w:hAnsi="Times New Roman"/>
                <w:b/>
                <w:i/>
                <w:lang w:val="pt-BR"/>
              </w:rPr>
            </w:pPr>
            <w:r w:rsidRPr="00005A73">
              <w:rPr>
                <w:rFonts w:ascii="Times New Roman" w:hAnsi="Times New Roman"/>
                <w:b/>
                <w:i/>
                <w:lang w:val="pt-BR"/>
              </w:rPr>
              <w:t>*Chuyển giao nhiệm vụ</w:t>
            </w:r>
          </w:p>
          <w:p w:rsidR="00291FFB" w:rsidRPr="00005A73" w:rsidRDefault="00291FFB" w:rsidP="00144912">
            <w:pPr>
              <w:rPr>
                <w:rFonts w:ascii="Times New Roman" w:hAnsi="Times New Roman"/>
                <w:lang w:val="pt-BR"/>
              </w:rPr>
            </w:pPr>
            <w:r w:rsidRPr="00005A73">
              <w:rPr>
                <w:rFonts w:ascii="Times New Roman" w:hAnsi="Times New Roman"/>
                <w:i/>
                <w:lang w:val="pt-BR"/>
              </w:rPr>
              <w:t>- Giáo viên yêu cầu</w:t>
            </w:r>
            <w:r w:rsidRPr="00005A73">
              <w:rPr>
                <w:rFonts w:ascii="Times New Roman" w:hAnsi="Times New Roman"/>
                <w:lang w:val="pt-BR"/>
              </w:rPr>
              <w:t>? Hãy quan sát mô hình và cho biết trên máy biến áp 1 pha ghi các số liệu kĩ thuật nào.</w:t>
            </w:r>
          </w:p>
          <w:p w:rsidR="00291FFB" w:rsidRPr="00005A73" w:rsidRDefault="00291FFB" w:rsidP="00144912">
            <w:pPr>
              <w:rPr>
                <w:rFonts w:ascii="Times New Roman" w:hAnsi="Times New Roman"/>
                <w:lang w:val="pt-BR"/>
              </w:rPr>
            </w:pPr>
            <w:r w:rsidRPr="00005A73">
              <w:rPr>
                <w:rFonts w:ascii="Times New Roman" w:hAnsi="Times New Roman"/>
                <w:lang w:val="pt-BR"/>
              </w:rPr>
              <w:t>?Hãy cho biết công dụng của máy biến áp là gì.</w:t>
            </w:r>
          </w:p>
          <w:p w:rsidR="00291FFB" w:rsidRPr="00005A73" w:rsidRDefault="00291FFB" w:rsidP="00144912">
            <w:pPr>
              <w:rPr>
                <w:rFonts w:ascii="Times New Roman" w:hAnsi="Times New Roman"/>
                <w:lang w:val="pt-BR"/>
              </w:rPr>
            </w:pPr>
            <w:r w:rsidRPr="00005A73">
              <w:rPr>
                <w:rFonts w:ascii="Times New Roman" w:hAnsi="Times New Roman"/>
                <w:lang w:val="pt-BR"/>
              </w:rPr>
              <w:t>?Vậy để máy biến áp làm việc được lâu bền ta cần chú ý điều gì.</w:t>
            </w:r>
          </w:p>
          <w:p w:rsidR="00291FFB" w:rsidRPr="00005A73" w:rsidRDefault="00291FFB" w:rsidP="00144912">
            <w:pPr>
              <w:rPr>
                <w:rFonts w:ascii="Times New Roman" w:hAnsi="Times New Roman"/>
                <w:lang w:val="da-DK"/>
              </w:rPr>
            </w:pPr>
            <w:r w:rsidRPr="00005A73">
              <w:rPr>
                <w:rFonts w:ascii="Times New Roman" w:hAnsi="Times New Roman"/>
                <w:i/>
                <w:lang w:val="pt-BR"/>
              </w:rPr>
              <w:t xml:space="preserve">- Học sinh tiếp nhận </w:t>
            </w:r>
            <w:r w:rsidRPr="00005A73">
              <w:rPr>
                <w:rFonts w:ascii="Times New Roman" w:hAnsi="Times New Roman"/>
                <w:lang w:val="da-DK"/>
              </w:rPr>
              <w:t>suy nghĩ trả lời.</w:t>
            </w:r>
            <w:r w:rsidRPr="00005A73">
              <w:rPr>
                <w:rFonts w:ascii="Times New Roman" w:hAnsi="Times New Roman"/>
                <w:i/>
                <w:lang w:val="pt-BR"/>
              </w:rPr>
              <w:t xml:space="preserve"> </w:t>
            </w:r>
          </w:p>
          <w:p w:rsidR="00291FFB" w:rsidRPr="00005A73" w:rsidRDefault="00291FFB" w:rsidP="00144912">
            <w:pPr>
              <w:rPr>
                <w:rFonts w:ascii="Times New Roman" w:hAnsi="Times New Roman"/>
                <w:i/>
                <w:lang w:val="da-DK"/>
              </w:rPr>
            </w:pPr>
            <w:r w:rsidRPr="00005A73">
              <w:rPr>
                <w:rFonts w:ascii="Times New Roman" w:hAnsi="Times New Roman"/>
                <w:b/>
                <w:i/>
                <w:lang w:val="da-DK"/>
              </w:rPr>
              <w:t>*Thực hiện nhiệm vụ</w:t>
            </w:r>
            <w:r w:rsidRPr="00005A73">
              <w:rPr>
                <w:rFonts w:ascii="Times New Roman" w:hAnsi="Times New Roman"/>
                <w:i/>
                <w:lang w:val="da-DK"/>
              </w:rPr>
              <w:t>- Học sinh TL- Giáo viên QS</w:t>
            </w:r>
          </w:p>
          <w:p w:rsidR="00291FFB" w:rsidRPr="00005A73" w:rsidRDefault="00291FFB" w:rsidP="00144912">
            <w:pPr>
              <w:rPr>
                <w:rFonts w:ascii="Times New Roman" w:hAnsi="Times New Roman"/>
                <w:i/>
                <w:lang w:val="da-DK"/>
              </w:rPr>
            </w:pPr>
            <w:r w:rsidRPr="00005A73">
              <w:rPr>
                <w:rFonts w:ascii="Times New Roman" w:hAnsi="Times New Roman"/>
                <w:i/>
                <w:lang w:val="da-DK"/>
              </w:rPr>
              <w:t>- Dự kiến sản phẩm :</w:t>
            </w:r>
          </w:p>
          <w:p w:rsidR="00291FFB" w:rsidRPr="00005A73" w:rsidRDefault="00291FFB" w:rsidP="00144912">
            <w:pPr>
              <w:rPr>
                <w:rFonts w:ascii="Times New Roman" w:hAnsi="Times New Roman"/>
                <w:lang w:val="pt-BR"/>
              </w:rPr>
            </w:pPr>
            <w:r w:rsidRPr="00005A73">
              <w:rPr>
                <w:rFonts w:ascii="Times New Roman" w:hAnsi="Times New Roman"/>
                <w:lang w:val="pt-BR"/>
              </w:rPr>
              <w:t>-Công suất định mức:Pđm(VA,kVA)</w:t>
            </w:r>
          </w:p>
          <w:p w:rsidR="00291FFB" w:rsidRPr="00005A73" w:rsidRDefault="00291FFB" w:rsidP="00144912">
            <w:pPr>
              <w:rPr>
                <w:rFonts w:ascii="Times New Roman" w:hAnsi="Times New Roman"/>
                <w:lang w:val="pt-BR"/>
              </w:rPr>
            </w:pPr>
            <w:r w:rsidRPr="00005A73">
              <w:rPr>
                <w:rFonts w:ascii="Times New Roman" w:hAnsi="Times New Roman"/>
                <w:lang w:val="pt-BR"/>
              </w:rPr>
              <w:t>-Điện áp định mức:Uđm(V)</w:t>
            </w:r>
          </w:p>
          <w:p w:rsidR="00291FFB" w:rsidRPr="00005A73" w:rsidRDefault="00291FFB" w:rsidP="00144912">
            <w:pPr>
              <w:rPr>
                <w:rFonts w:ascii="Times New Roman" w:hAnsi="Times New Roman"/>
                <w:lang w:val="pt-BR"/>
              </w:rPr>
            </w:pPr>
            <w:r w:rsidRPr="00005A73">
              <w:rPr>
                <w:rFonts w:ascii="Times New Roman" w:hAnsi="Times New Roman"/>
                <w:lang w:val="pt-BR"/>
              </w:rPr>
              <w:t>-Dòng điện định mức:Iđm(A).</w:t>
            </w:r>
          </w:p>
          <w:p w:rsidR="00291FFB" w:rsidRPr="00005A73" w:rsidRDefault="00291FFB" w:rsidP="00144912">
            <w:pPr>
              <w:rPr>
                <w:rFonts w:ascii="Times New Roman" w:hAnsi="Times New Roman"/>
                <w:lang w:val="pt-BR"/>
              </w:rPr>
            </w:pPr>
            <w:r w:rsidRPr="00005A73">
              <w:rPr>
                <w:rFonts w:ascii="Times New Roman" w:hAnsi="Times New Roman"/>
                <w:lang w:val="pt-BR"/>
              </w:rPr>
              <w:t>-Công dụng dùng để tăng hoặc giảm điện áp.</w:t>
            </w:r>
          </w:p>
          <w:p w:rsidR="00291FFB" w:rsidRPr="00005A73" w:rsidRDefault="00291FFB" w:rsidP="00144912">
            <w:pPr>
              <w:rPr>
                <w:rFonts w:ascii="Times New Roman" w:hAnsi="Times New Roman"/>
                <w:lang w:val="pt-BR"/>
              </w:rPr>
            </w:pPr>
            <w:r w:rsidRPr="00005A73">
              <w:rPr>
                <w:rFonts w:ascii="Times New Roman" w:hAnsi="Times New Roman"/>
                <w:lang w:val="pt-BR"/>
              </w:rPr>
              <w:t>- Đúng điện áp định mức, công suất định mức và dòng điện định mức</w:t>
            </w:r>
          </w:p>
          <w:p w:rsidR="00291FFB" w:rsidRPr="00005A73" w:rsidRDefault="00291FFB" w:rsidP="00144912">
            <w:pPr>
              <w:rPr>
                <w:rFonts w:ascii="Times New Roman" w:hAnsi="Times New Roman"/>
                <w:b/>
                <w:i/>
                <w:lang w:val="pt-BR"/>
              </w:rPr>
            </w:pPr>
            <w:r w:rsidRPr="00005A73">
              <w:rPr>
                <w:rFonts w:ascii="Times New Roman" w:hAnsi="Times New Roman"/>
                <w:b/>
                <w:i/>
                <w:lang w:val="pt-BR"/>
              </w:rPr>
              <w:t>*Báo cáo kết quả các nhóm b/c</w:t>
            </w:r>
          </w:p>
          <w:p w:rsidR="00291FFB" w:rsidRPr="00005A73" w:rsidRDefault="00291FFB" w:rsidP="00144912">
            <w:pPr>
              <w:rPr>
                <w:rFonts w:ascii="Times New Roman" w:hAnsi="Times New Roman"/>
                <w:b/>
                <w:i/>
                <w:lang w:val="pt-BR"/>
              </w:rPr>
            </w:pPr>
            <w:r w:rsidRPr="00005A73">
              <w:rPr>
                <w:rFonts w:ascii="Times New Roman" w:hAnsi="Times New Roman"/>
                <w:b/>
                <w:i/>
                <w:lang w:val="pt-BR"/>
              </w:rPr>
              <w:t>*Đánh giá kết quả</w:t>
            </w:r>
          </w:p>
          <w:p w:rsidR="00291FFB" w:rsidRPr="00005A73" w:rsidRDefault="00291FFB" w:rsidP="00144912">
            <w:pPr>
              <w:rPr>
                <w:rFonts w:ascii="Times New Roman" w:hAnsi="Times New Roman"/>
                <w:i/>
                <w:lang w:val="pt-BR"/>
              </w:rPr>
            </w:pPr>
            <w:r w:rsidRPr="00005A73">
              <w:rPr>
                <w:rFonts w:ascii="Times New Roman" w:hAnsi="Times New Roman"/>
                <w:i/>
                <w:lang w:val="pt-BR"/>
              </w:rPr>
              <w:t>- Học sinh nhận xét, bổ sung, đánh giá</w:t>
            </w:r>
          </w:p>
          <w:p w:rsidR="00291FFB" w:rsidRPr="00005A73" w:rsidRDefault="00291FFB" w:rsidP="00144912">
            <w:pPr>
              <w:rPr>
                <w:rFonts w:ascii="Times New Roman" w:hAnsi="Times New Roman"/>
                <w:i/>
                <w:lang w:val="pt-BR"/>
              </w:rPr>
            </w:pPr>
            <w:r w:rsidRPr="00005A73">
              <w:rPr>
                <w:rFonts w:ascii="Times New Roman" w:hAnsi="Times New Roman"/>
                <w:i/>
                <w:lang w:val="pt-BR"/>
              </w:rPr>
              <w:t>-&gt;Giáo viên chốt kiến thức và ghi bảng</w:t>
            </w:r>
          </w:p>
        </w:tc>
        <w:tc>
          <w:tcPr>
            <w:tcW w:w="3969" w:type="dxa"/>
            <w:shd w:val="clear" w:color="auto" w:fill="auto"/>
            <w:vAlign w:val="center"/>
          </w:tcPr>
          <w:p w:rsidR="00291FFB" w:rsidRPr="00005A73" w:rsidRDefault="00291FFB" w:rsidP="00144912">
            <w:pPr>
              <w:rPr>
                <w:rFonts w:ascii="Times New Roman" w:hAnsi="Times New Roman"/>
                <w:b/>
                <w:lang w:val="pt-BR"/>
              </w:rPr>
            </w:pPr>
            <w:r w:rsidRPr="00005A73">
              <w:rPr>
                <w:rFonts w:ascii="Times New Roman" w:hAnsi="Times New Roman"/>
                <w:b/>
                <w:lang w:val="pt-BR"/>
              </w:rPr>
              <w:lastRenderedPageBreak/>
              <w:t>1/Cấu tạo:</w:t>
            </w:r>
          </w:p>
          <w:p w:rsidR="00291FFB" w:rsidRDefault="00291FFB" w:rsidP="00144912">
            <w:pPr>
              <w:rPr>
                <w:rFonts w:ascii="Times New Roman" w:hAnsi="Times New Roman"/>
                <w:b/>
                <w:i/>
                <w:lang w:val="pt-BR"/>
              </w:rPr>
            </w:pPr>
          </w:p>
          <w:p w:rsidR="00291FFB" w:rsidRDefault="00291FFB" w:rsidP="00144912">
            <w:pPr>
              <w:rPr>
                <w:rFonts w:ascii="Times New Roman" w:hAnsi="Times New Roman"/>
                <w:b/>
                <w:i/>
                <w:lang w:val="pt-BR"/>
              </w:rPr>
            </w:pPr>
          </w:p>
          <w:p w:rsidR="00291FFB" w:rsidRDefault="00291FFB" w:rsidP="00144912">
            <w:pPr>
              <w:rPr>
                <w:rFonts w:ascii="Times New Roman" w:hAnsi="Times New Roman"/>
                <w:b/>
                <w:i/>
                <w:lang w:val="pt-BR"/>
              </w:rPr>
            </w:pPr>
          </w:p>
          <w:p w:rsidR="00291FFB" w:rsidRDefault="00291FFB" w:rsidP="00144912">
            <w:pPr>
              <w:rPr>
                <w:rFonts w:ascii="Times New Roman" w:hAnsi="Times New Roman"/>
                <w:b/>
                <w:i/>
                <w:lang w:val="pt-BR"/>
              </w:rPr>
            </w:pPr>
          </w:p>
          <w:p w:rsidR="00291FFB" w:rsidRDefault="00291FFB" w:rsidP="00144912">
            <w:pPr>
              <w:rPr>
                <w:rFonts w:ascii="Times New Roman" w:hAnsi="Times New Roman"/>
                <w:b/>
                <w:i/>
                <w:lang w:val="pt-BR"/>
              </w:rPr>
            </w:pPr>
          </w:p>
          <w:p w:rsidR="00291FFB" w:rsidRDefault="00291FFB" w:rsidP="00144912">
            <w:pPr>
              <w:rPr>
                <w:rFonts w:ascii="Times New Roman" w:hAnsi="Times New Roman"/>
                <w:b/>
                <w:i/>
                <w:lang w:val="pt-BR"/>
              </w:rPr>
            </w:pPr>
          </w:p>
          <w:p w:rsidR="00291FFB" w:rsidRDefault="00291FFB" w:rsidP="00144912">
            <w:pPr>
              <w:rPr>
                <w:rFonts w:ascii="Times New Roman" w:hAnsi="Times New Roman"/>
                <w:b/>
                <w:i/>
                <w:lang w:val="pt-BR"/>
              </w:rPr>
            </w:pPr>
          </w:p>
          <w:p w:rsidR="00291FFB" w:rsidRDefault="00291FFB" w:rsidP="00144912">
            <w:pPr>
              <w:rPr>
                <w:rFonts w:ascii="Times New Roman" w:hAnsi="Times New Roman"/>
                <w:b/>
                <w:i/>
                <w:lang w:val="pt-BR"/>
              </w:rPr>
            </w:pPr>
          </w:p>
          <w:p w:rsidR="00291FFB" w:rsidRDefault="00291FFB" w:rsidP="00144912">
            <w:pPr>
              <w:rPr>
                <w:rFonts w:ascii="Times New Roman" w:hAnsi="Times New Roman"/>
                <w:b/>
                <w:i/>
                <w:lang w:val="pt-BR"/>
              </w:rPr>
            </w:pPr>
          </w:p>
          <w:p w:rsidR="00291FFB" w:rsidRDefault="00291FFB" w:rsidP="00144912">
            <w:pPr>
              <w:rPr>
                <w:rFonts w:ascii="Times New Roman" w:hAnsi="Times New Roman"/>
                <w:b/>
                <w:i/>
                <w:lang w:val="pt-BR"/>
              </w:rPr>
            </w:pPr>
          </w:p>
          <w:p w:rsidR="00291FFB" w:rsidRDefault="00291FFB" w:rsidP="00144912">
            <w:pPr>
              <w:rPr>
                <w:rFonts w:ascii="Times New Roman" w:hAnsi="Times New Roman"/>
                <w:b/>
                <w:i/>
                <w:lang w:val="pt-BR"/>
              </w:rPr>
            </w:pPr>
          </w:p>
          <w:p w:rsidR="00291FFB" w:rsidRDefault="00291FFB" w:rsidP="00144912">
            <w:pPr>
              <w:rPr>
                <w:rFonts w:ascii="Times New Roman" w:hAnsi="Times New Roman"/>
                <w:b/>
                <w:i/>
                <w:lang w:val="pt-BR"/>
              </w:rPr>
            </w:pPr>
          </w:p>
          <w:p w:rsidR="00291FFB" w:rsidRDefault="00291FFB" w:rsidP="00144912">
            <w:pPr>
              <w:rPr>
                <w:rFonts w:ascii="Times New Roman" w:hAnsi="Times New Roman"/>
                <w:b/>
                <w:i/>
                <w:lang w:val="pt-BR"/>
              </w:rPr>
            </w:pPr>
          </w:p>
          <w:p w:rsidR="00291FFB" w:rsidRDefault="00291FFB" w:rsidP="00144912">
            <w:pPr>
              <w:rPr>
                <w:rFonts w:ascii="Times New Roman" w:hAnsi="Times New Roman"/>
                <w:b/>
                <w:i/>
                <w:lang w:val="pt-BR"/>
              </w:rPr>
            </w:pPr>
          </w:p>
          <w:p w:rsidR="00291FFB" w:rsidRDefault="00291FFB" w:rsidP="00144912">
            <w:pPr>
              <w:rPr>
                <w:rFonts w:ascii="Times New Roman" w:hAnsi="Times New Roman"/>
                <w:b/>
                <w:i/>
                <w:lang w:val="pt-BR"/>
              </w:rPr>
            </w:pPr>
          </w:p>
          <w:p w:rsidR="00291FFB" w:rsidRDefault="00291FFB" w:rsidP="00144912">
            <w:pPr>
              <w:rPr>
                <w:rFonts w:ascii="Times New Roman" w:hAnsi="Times New Roman"/>
                <w:b/>
                <w:i/>
                <w:lang w:val="pt-BR"/>
              </w:rPr>
            </w:pPr>
          </w:p>
          <w:p w:rsidR="00144912" w:rsidRDefault="00144912" w:rsidP="00144912">
            <w:pPr>
              <w:rPr>
                <w:rFonts w:ascii="Times New Roman" w:hAnsi="Times New Roman"/>
                <w:b/>
                <w:i/>
                <w:lang w:val="pt-BR"/>
              </w:rPr>
            </w:pPr>
          </w:p>
          <w:p w:rsidR="00144912" w:rsidRDefault="00144912" w:rsidP="00144912">
            <w:pPr>
              <w:rPr>
                <w:rFonts w:ascii="Times New Roman" w:hAnsi="Times New Roman"/>
                <w:b/>
                <w:i/>
                <w:lang w:val="pt-BR"/>
              </w:rPr>
            </w:pPr>
          </w:p>
          <w:p w:rsidR="00144912" w:rsidRDefault="00144912" w:rsidP="00144912">
            <w:pPr>
              <w:rPr>
                <w:rFonts w:ascii="Times New Roman" w:hAnsi="Times New Roman"/>
                <w:b/>
                <w:i/>
                <w:lang w:val="pt-BR"/>
              </w:rPr>
            </w:pPr>
          </w:p>
          <w:p w:rsidR="00144912" w:rsidRDefault="00144912" w:rsidP="00144912">
            <w:pPr>
              <w:rPr>
                <w:rFonts w:ascii="Times New Roman" w:hAnsi="Times New Roman"/>
                <w:b/>
                <w:i/>
                <w:lang w:val="pt-BR"/>
              </w:rPr>
            </w:pPr>
          </w:p>
          <w:p w:rsidR="00144912" w:rsidRDefault="00144912" w:rsidP="00144912">
            <w:pPr>
              <w:rPr>
                <w:rFonts w:ascii="Times New Roman" w:hAnsi="Times New Roman"/>
                <w:b/>
                <w:i/>
                <w:lang w:val="pt-BR"/>
              </w:rPr>
            </w:pPr>
          </w:p>
          <w:p w:rsidR="00144912" w:rsidRDefault="00144912" w:rsidP="00144912">
            <w:pPr>
              <w:rPr>
                <w:rFonts w:ascii="Times New Roman" w:hAnsi="Times New Roman"/>
                <w:b/>
                <w:i/>
                <w:lang w:val="pt-BR"/>
              </w:rPr>
            </w:pPr>
          </w:p>
          <w:p w:rsidR="00144912" w:rsidRDefault="00144912" w:rsidP="00144912">
            <w:pPr>
              <w:rPr>
                <w:rFonts w:ascii="Times New Roman" w:hAnsi="Times New Roman"/>
                <w:b/>
                <w:i/>
                <w:lang w:val="pt-BR"/>
              </w:rPr>
            </w:pPr>
          </w:p>
          <w:p w:rsidR="00291FFB" w:rsidRPr="00005A73" w:rsidRDefault="00291FFB" w:rsidP="00144912">
            <w:pPr>
              <w:rPr>
                <w:rFonts w:ascii="Times New Roman" w:hAnsi="Times New Roman"/>
                <w:lang w:val="pt-BR"/>
              </w:rPr>
            </w:pPr>
            <w:r w:rsidRPr="00005A73">
              <w:rPr>
                <w:rFonts w:ascii="Times New Roman" w:hAnsi="Times New Roman"/>
                <w:b/>
                <w:i/>
                <w:lang w:val="pt-BR"/>
              </w:rPr>
              <w:t>a.Lõi thép</w:t>
            </w:r>
            <w:r w:rsidRPr="00005A73">
              <w:rPr>
                <w:rFonts w:ascii="Times New Roman" w:hAnsi="Times New Roman"/>
                <w:lang w:val="pt-BR"/>
              </w:rPr>
              <w:t>:</w:t>
            </w:r>
          </w:p>
          <w:p w:rsidR="00291FFB" w:rsidRPr="00005A73" w:rsidRDefault="00291FFB" w:rsidP="00144912">
            <w:pPr>
              <w:rPr>
                <w:rFonts w:ascii="Times New Roman" w:hAnsi="Times New Roman"/>
                <w:lang w:val="pt-BR"/>
              </w:rPr>
            </w:pPr>
            <w:r w:rsidRPr="00005A73">
              <w:rPr>
                <w:rFonts w:ascii="Times New Roman" w:hAnsi="Times New Roman"/>
                <w:lang w:val="pt-BR"/>
              </w:rPr>
              <w:t>-Làm bằng lá thép kĩ thuật điện ghép lại thành 1 khối.</w:t>
            </w:r>
          </w:p>
          <w:p w:rsidR="00291FFB" w:rsidRPr="00005A73" w:rsidRDefault="00291FFB" w:rsidP="00144912">
            <w:pPr>
              <w:rPr>
                <w:rFonts w:ascii="Times New Roman" w:hAnsi="Times New Roman"/>
                <w:lang w:val="pt-BR"/>
              </w:rPr>
            </w:pPr>
          </w:p>
          <w:p w:rsidR="00291FFB" w:rsidRPr="00005A73" w:rsidRDefault="00291FFB" w:rsidP="00144912">
            <w:pPr>
              <w:rPr>
                <w:rFonts w:ascii="Times New Roman" w:hAnsi="Times New Roman"/>
                <w:lang w:val="pt-BR"/>
              </w:rPr>
            </w:pPr>
            <w:r w:rsidRPr="00005A73">
              <w:rPr>
                <w:rFonts w:ascii="Times New Roman" w:hAnsi="Times New Roman"/>
                <w:lang w:val="pt-BR"/>
              </w:rPr>
              <w:t>- Chức năng: Dẫn từ cho máy biến áp.</w:t>
            </w:r>
          </w:p>
          <w:p w:rsidR="00291FFB" w:rsidRPr="00005A73" w:rsidRDefault="00291FFB" w:rsidP="00144912">
            <w:pPr>
              <w:rPr>
                <w:rFonts w:ascii="Times New Roman" w:hAnsi="Times New Roman"/>
                <w:lang w:val="pt-BR"/>
              </w:rPr>
            </w:pPr>
          </w:p>
          <w:p w:rsidR="00291FFB" w:rsidRPr="00005A73" w:rsidRDefault="00291FFB" w:rsidP="00144912">
            <w:pPr>
              <w:rPr>
                <w:rFonts w:ascii="Times New Roman" w:hAnsi="Times New Roman"/>
                <w:lang w:val="pt-BR"/>
              </w:rPr>
            </w:pPr>
            <w:r w:rsidRPr="00005A73">
              <w:rPr>
                <w:rFonts w:ascii="Times New Roman" w:hAnsi="Times New Roman"/>
                <w:b/>
                <w:i/>
                <w:lang w:val="pt-BR"/>
              </w:rPr>
              <w:t>b.Dây quấn</w:t>
            </w:r>
            <w:r w:rsidRPr="00005A73">
              <w:rPr>
                <w:rFonts w:ascii="Times New Roman" w:hAnsi="Times New Roman"/>
                <w:lang w:val="pt-BR"/>
              </w:rPr>
              <w:t>:</w:t>
            </w:r>
          </w:p>
          <w:p w:rsidR="00291FFB" w:rsidRPr="00005A73" w:rsidRDefault="00291FFB" w:rsidP="00144912">
            <w:pPr>
              <w:rPr>
                <w:rFonts w:ascii="Times New Roman" w:hAnsi="Times New Roman"/>
                <w:lang w:val="pt-BR"/>
              </w:rPr>
            </w:pPr>
          </w:p>
          <w:p w:rsidR="00291FFB" w:rsidRPr="00005A73" w:rsidRDefault="00291FFB" w:rsidP="00144912">
            <w:pPr>
              <w:rPr>
                <w:rFonts w:ascii="Times New Roman" w:hAnsi="Times New Roman"/>
                <w:lang w:val="pt-BR"/>
              </w:rPr>
            </w:pPr>
            <w:r w:rsidRPr="00005A73">
              <w:rPr>
                <w:rFonts w:ascii="Times New Roman" w:hAnsi="Times New Roman"/>
                <w:lang w:val="pt-BR"/>
              </w:rPr>
              <w:t>- Lõi thép: làm bằng lá thép KTĐ. Dùng dẫn từ cho MBA</w:t>
            </w:r>
          </w:p>
          <w:p w:rsidR="00291FFB" w:rsidRPr="00005A73" w:rsidRDefault="00291FFB" w:rsidP="00144912">
            <w:pPr>
              <w:rPr>
                <w:rFonts w:ascii="Times New Roman" w:hAnsi="Times New Roman"/>
                <w:lang w:val="pt-BR"/>
              </w:rPr>
            </w:pPr>
          </w:p>
          <w:p w:rsidR="00291FFB" w:rsidRPr="00005A73" w:rsidRDefault="00291FFB" w:rsidP="00144912">
            <w:pPr>
              <w:rPr>
                <w:rFonts w:ascii="Times New Roman" w:hAnsi="Times New Roman"/>
                <w:lang w:val="pt-BR"/>
              </w:rPr>
            </w:pPr>
          </w:p>
          <w:p w:rsidR="00291FFB" w:rsidRPr="00005A73" w:rsidRDefault="00291FFB" w:rsidP="00144912">
            <w:pPr>
              <w:rPr>
                <w:rFonts w:ascii="Times New Roman" w:hAnsi="Times New Roman"/>
                <w:lang w:val="pt-BR"/>
              </w:rPr>
            </w:pPr>
          </w:p>
          <w:p w:rsidR="00291FFB" w:rsidRPr="00005A73" w:rsidRDefault="00291FFB" w:rsidP="00144912">
            <w:pPr>
              <w:rPr>
                <w:rFonts w:ascii="Times New Roman" w:hAnsi="Times New Roman"/>
                <w:lang w:val="pt-BR"/>
              </w:rPr>
            </w:pPr>
            <w:r w:rsidRPr="00005A73">
              <w:rPr>
                <w:rFonts w:ascii="Times New Roman" w:hAnsi="Times New Roman"/>
                <w:lang w:val="pt-BR"/>
              </w:rPr>
              <w:t>- Làm bằng dây điện từ được quấn quanh lõi thép.</w:t>
            </w:r>
          </w:p>
          <w:p w:rsidR="00291FFB" w:rsidRPr="00005A73" w:rsidRDefault="00291FFB" w:rsidP="00144912">
            <w:pPr>
              <w:rPr>
                <w:rFonts w:ascii="Times New Roman" w:hAnsi="Times New Roman"/>
                <w:lang w:val="pt-BR"/>
              </w:rPr>
            </w:pPr>
            <w:r w:rsidRPr="00005A73">
              <w:rPr>
                <w:rFonts w:ascii="Times New Roman" w:hAnsi="Times New Roman"/>
                <w:lang w:val="pt-BR"/>
              </w:rPr>
              <w:t>- Chức năng: Dùng để dẫn điện.</w:t>
            </w:r>
          </w:p>
          <w:p w:rsidR="00291FFB" w:rsidRPr="00005A73" w:rsidRDefault="00291FFB" w:rsidP="00144912">
            <w:pPr>
              <w:rPr>
                <w:rFonts w:ascii="Times New Roman" w:hAnsi="Times New Roman"/>
                <w:lang w:val="pt-BR"/>
              </w:rPr>
            </w:pPr>
          </w:p>
          <w:p w:rsidR="00291FFB" w:rsidRPr="00005A73" w:rsidRDefault="00291FFB" w:rsidP="00144912">
            <w:pPr>
              <w:rPr>
                <w:rFonts w:ascii="Times New Roman" w:hAnsi="Times New Roman"/>
                <w:lang w:val="pt-BR"/>
              </w:rPr>
            </w:pPr>
            <w:r w:rsidRPr="00005A73">
              <w:rPr>
                <w:rFonts w:ascii="Times New Roman" w:hAnsi="Times New Roman"/>
                <w:lang w:val="pt-BR"/>
              </w:rPr>
              <w:t>- Gồm 2 cuộn dây quấn:</w:t>
            </w:r>
          </w:p>
          <w:p w:rsidR="00291FFB" w:rsidRPr="00005A73" w:rsidRDefault="00291FFB" w:rsidP="00144912">
            <w:pPr>
              <w:rPr>
                <w:rFonts w:ascii="Times New Roman" w:hAnsi="Times New Roman"/>
                <w:lang w:val="pt-BR"/>
              </w:rPr>
            </w:pPr>
            <w:r w:rsidRPr="00005A73">
              <w:rPr>
                <w:rFonts w:ascii="Times New Roman" w:hAnsi="Times New Roman"/>
                <w:lang w:val="pt-BR"/>
              </w:rPr>
              <w:t>+Cuộn dây sơ cấp:nối với nguồn điện (điện áp U1;số vòng dây N1).</w:t>
            </w:r>
          </w:p>
          <w:p w:rsidR="00291FFB" w:rsidRPr="00005A73" w:rsidRDefault="00291FFB" w:rsidP="00144912">
            <w:pPr>
              <w:rPr>
                <w:rFonts w:ascii="Times New Roman" w:hAnsi="Times New Roman"/>
                <w:lang w:val="pt-BR"/>
              </w:rPr>
            </w:pPr>
            <w:r w:rsidRPr="00005A73">
              <w:rPr>
                <w:rFonts w:ascii="Times New Roman" w:hAnsi="Times New Roman"/>
                <w:lang w:val="pt-BR"/>
              </w:rPr>
              <w:t>+Cuộn dây thứ cấp:nối với phụ tải (điện áp U2;Số vòng dây N2).</w:t>
            </w:r>
          </w:p>
          <w:p w:rsidR="00291FFB" w:rsidRPr="00005A73" w:rsidRDefault="00291FFB" w:rsidP="00144912">
            <w:pPr>
              <w:rPr>
                <w:rFonts w:ascii="Times New Roman" w:hAnsi="Times New Roman"/>
                <w:lang w:val="pt-BR"/>
              </w:rPr>
            </w:pPr>
          </w:p>
          <w:p w:rsidR="00291FFB" w:rsidRDefault="00291FFB" w:rsidP="00144912">
            <w:pPr>
              <w:rPr>
                <w:rFonts w:ascii="Times New Roman" w:hAnsi="Times New Roman"/>
                <w:b/>
                <w:lang w:val="pt-BR"/>
              </w:rPr>
            </w:pPr>
          </w:p>
          <w:p w:rsidR="00291FFB" w:rsidRPr="00005A73" w:rsidRDefault="00291FFB" w:rsidP="00144912">
            <w:pPr>
              <w:rPr>
                <w:rFonts w:ascii="Times New Roman" w:hAnsi="Times New Roman"/>
                <w:lang w:val="pt-BR"/>
              </w:rPr>
            </w:pPr>
            <w:r w:rsidRPr="00005A73">
              <w:rPr>
                <w:rFonts w:ascii="Times New Roman" w:hAnsi="Times New Roman"/>
                <w:b/>
                <w:lang w:val="pt-BR"/>
              </w:rPr>
              <w:t>2. Nguyên lí làm việc</w:t>
            </w:r>
            <w:r w:rsidRPr="00005A73">
              <w:rPr>
                <w:rFonts w:ascii="Times New Roman" w:hAnsi="Times New Roman"/>
                <w:lang w:val="pt-BR"/>
              </w:rPr>
              <w:t>.</w:t>
            </w:r>
          </w:p>
          <w:p w:rsidR="00291FFB" w:rsidRPr="00005A73" w:rsidRDefault="00291FFB" w:rsidP="00144912">
            <w:pPr>
              <w:rPr>
                <w:rFonts w:ascii="Times New Roman" w:hAnsi="Times New Roman"/>
                <w:lang w:val="pt-BR"/>
              </w:rPr>
            </w:pPr>
          </w:p>
          <w:p w:rsidR="00291FFB" w:rsidRPr="00005A73" w:rsidRDefault="00291FFB" w:rsidP="00144912">
            <w:pPr>
              <w:rPr>
                <w:rFonts w:ascii="Times New Roman" w:hAnsi="Times New Roman"/>
                <w:lang w:val="pt-BR"/>
              </w:rPr>
            </w:pPr>
            <w:r w:rsidRPr="00005A73">
              <w:rPr>
                <w:rFonts w:ascii="Times New Roman" w:hAnsi="Times New Roman"/>
                <w:lang w:val="pt-BR"/>
              </w:rPr>
              <w:t>-Dựa vào hiện tượng cảm ứng điện từ.</w:t>
            </w:r>
          </w:p>
          <w:p w:rsidR="00291FFB" w:rsidRPr="00005A73" w:rsidRDefault="00291FFB" w:rsidP="00144912">
            <w:pPr>
              <w:rPr>
                <w:rFonts w:ascii="Times New Roman" w:hAnsi="Times New Roman"/>
                <w:lang w:val="pt-BR"/>
              </w:rPr>
            </w:pPr>
          </w:p>
          <w:p w:rsidR="00291FFB" w:rsidRPr="00005A73" w:rsidRDefault="00291FFB" w:rsidP="00144912">
            <w:pPr>
              <w:rPr>
                <w:rFonts w:ascii="Times New Roman" w:hAnsi="Times New Roman"/>
                <w:lang w:val="pt-BR"/>
              </w:rPr>
            </w:pPr>
          </w:p>
          <w:p w:rsidR="00291FFB" w:rsidRPr="00005A73" w:rsidRDefault="00291FFB" w:rsidP="00144912">
            <w:pPr>
              <w:rPr>
                <w:rFonts w:ascii="Times New Roman" w:hAnsi="Times New Roman"/>
                <w:lang w:val="pt-BR"/>
              </w:rPr>
            </w:pPr>
          </w:p>
          <w:p w:rsidR="00291FFB" w:rsidRPr="00005A73" w:rsidRDefault="00291FFB" w:rsidP="00144912">
            <w:pPr>
              <w:rPr>
                <w:rFonts w:ascii="Times New Roman" w:hAnsi="Times New Roman"/>
                <w:lang w:val="pt-BR"/>
              </w:rPr>
            </w:pPr>
          </w:p>
          <w:p w:rsidR="00291FFB" w:rsidRPr="00005A73" w:rsidRDefault="00291FFB" w:rsidP="00144912">
            <w:pPr>
              <w:rPr>
                <w:rFonts w:ascii="Times New Roman" w:hAnsi="Times New Roman"/>
                <w:lang w:val="pt-BR"/>
              </w:rPr>
            </w:pPr>
          </w:p>
          <w:p w:rsidR="00291FFB" w:rsidRPr="00005A73" w:rsidRDefault="00291FFB" w:rsidP="00144912">
            <w:pPr>
              <w:rPr>
                <w:rFonts w:ascii="Times New Roman" w:hAnsi="Times New Roman"/>
                <w:lang w:val="pt-BR"/>
              </w:rPr>
            </w:pPr>
            <w:r w:rsidRPr="00005A73">
              <w:rPr>
                <w:rFonts w:ascii="Times New Roman" w:hAnsi="Times New Roman"/>
                <w:lang w:val="pt-BR"/>
              </w:rPr>
              <w:t>-Tỉ số điện áp giữa 2 cuộn dây bằng tỉ số giữa số vòng dây của chúng:</w:t>
            </w:r>
            <w:r w:rsidRPr="00005A73">
              <w:rPr>
                <w:rFonts w:ascii="Times New Roman" w:hAnsi="Times New Roman"/>
                <w:lang w:val="pt-BR"/>
              </w:rPr>
              <w:br/>
            </w:r>
          </w:p>
          <w:p w:rsidR="00291FFB" w:rsidRPr="00005A73" w:rsidRDefault="00291FFB" w:rsidP="00144912">
            <w:pPr>
              <w:rPr>
                <w:rFonts w:ascii="Times New Roman" w:hAnsi="Times New Roman"/>
                <w:lang w:val="pt-BR"/>
              </w:rPr>
            </w:pPr>
            <w:r w:rsidRPr="00005A73">
              <w:rPr>
                <w:rFonts w:ascii="Times New Roman" w:hAnsi="Times New Roman"/>
                <w:lang w:val="pt-BR"/>
              </w:rPr>
              <w:t>U1       N1</w:t>
            </w:r>
          </w:p>
          <w:p w:rsidR="00291FFB" w:rsidRPr="00005A73" w:rsidRDefault="00291FFB" w:rsidP="00144912">
            <w:pPr>
              <w:tabs>
                <w:tab w:val="left" w:pos="525"/>
                <w:tab w:val="left" w:pos="660"/>
                <w:tab w:val="left" w:pos="1380"/>
              </w:tabs>
              <w:rPr>
                <w:rFonts w:ascii="Times New Roman" w:hAnsi="Times New Roman"/>
                <w:lang w:val="pt-BR"/>
              </w:rPr>
            </w:pPr>
            <w:r>
              <w:rPr>
                <w:rFonts w:ascii="Times New Roman" w:hAnsi="Times New Roman"/>
                <w:noProof/>
              </w:rPr>
              <mc:AlternateContent>
                <mc:Choice Requires="wps">
                  <w:drawing>
                    <wp:anchor distT="0" distB="0" distL="114300" distR="114300" simplePos="0" relativeHeight="251726848" behindDoc="0" locked="0" layoutInCell="1" allowOverlap="1" wp14:anchorId="1D8BA121" wp14:editId="10B1253D">
                      <wp:simplePos x="0" y="0"/>
                      <wp:positionH relativeFrom="column">
                        <wp:posOffset>457200</wp:posOffset>
                      </wp:positionH>
                      <wp:positionV relativeFrom="paragraph">
                        <wp:posOffset>78740</wp:posOffset>
                      </wp:positionV>
                      <wp:extent cx="342900" cy="0"/>
                      <wp:effectExtent l="8890" t="13970" r="10160" b="5080"/>
                      <wp:wrapNone/>
                      <wp:docPr id="142" name="Straight Connector 1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47E6AF" id="Straight Connector 142" o:spid="_x0000_s1026" style="position:absolute;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6.2pt" to="63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"/>
                  </w:pict>
                </mc:Fallback>
              </mc:AlternateContent>
            </w:r>
            <w:r>
              <w:rPr>
                <w:rFonts w:ascii="Times New Roman" w:hAnsi="Times New Roman"/>
                <w:noProof/>
              </w:rPr>
              <mc:AlternateContent>
                <mc:Choice Requires="wps">
                  <w:drawing>
                    <wp:anchor distT="0" distB="0" distL="114300" distR="114300" simplePos="0" relativeHeight="251725824" behindDoc="0" locked="0" layoutInCell="1" allowOverlap="1" wp14:anchorId="76EE5C1D" wp14:editId="3150C543">
                      <wp:simplePos x="0" y="0"/>
                      <wp:positionH relativeFrom="column">
                        <wp:posOffset>0</wp:posOffset>
                      </wp:positionH>
                      <wp:positionV relativeFrom="paragraph">
                        <wp:posOffset>78740</wp:posOffset>
                      </wp:positionV>
                      <wp:extent cx="228600" cy="0"/>
                      <wp:effectExtent l="8890" t="13970" r="10160" b="5080"/>
                      <wp:wrapNone/>
                      <wp:docPr id="141" name="Straight Connector 1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D03506" id="Straight Connector 141" o:spid="_x0000_s1026" style="position:absolute;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6.2pt" to="18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"/>
                  </w:pict>
                </mc:Fallback>
              </mc:AlternateContent>
            </w:r>
            <w:r w:rsidRPr="00005A73">
              <w:rPr>
                <w:rFonts w:ascii="Times New Roman" w:hAnsi="Times New Roman"/>
                <w:lang w:val="pt-BR"/>
              </w:rPr>
              <w:t xml:space="preserve">      =</w:t>
            </w:r>
            <w:r w:rsidRPr="00005A73">
              <w:rPr>
                <w:rFonts w:ascii="Times New Roman" w:hAnsi="Times New Roman"/>
                <w:lang w:val="pt-BR"/>
              </w:rPr>
              <w:tab/>
            </w:r>
            <w:r w:rsidRPr="00005A73">
              <w:rPr>
                <w:rFonts w:ascii="Times New Roman" w:hAnsi="Times New Roman"/>
                <w:lang w:val="pt-BR"/>
              </w:rPr>
              <w:tab/>
              <w:t xml:space="preserve">=k (1) </w:t>
            </w:r>
          </w:p>
          <w:p w:rsidR="00291FFB" w:rsidRPr="00005A73" w:rsidRDefault="00291FFB" w:rsidP="00144912">
            <w:pPr>
              <w:rPr>
                <w:rFonts w:ascii="Times New Roman" w:hAnsi="Times New Roman"/>
                <w:lang w:val="pt-BR"/>
              </w:rPr>
            </w:pPr>
            <w:r w:rsidRPr="00005A73">
              <w:rPr>
                <w:rFonts w:ascii="Times New Roman" w:hAnsi="Times New Roman"/>
                <w:lang w:val="pt-BR"/>
              </w:rPr>
              <w:t>U2       N2</w:t>
            </w:r>
          </w:p>
          <w:p w:rsidR="00291FFB" w:rsidRPr="00005A73" w:rsidRDefault="00291FFB" w:rsidP="00144912">
            <w:pPr>
              <w:tabs>
                <w:tab w:val="left" w:pos="525"/>
                <w:tab w:val="left" w:pos="660"/>
                <w:tab w:val="left" w:pos="1380"/>
              </w:tabs>
              <w:rPr>
                <w:rFonts w:ascii="Times New Roman" w:hAnsi="Times New Roman"/>
                <w:lang w:val="pt-BR"/>
              </w:rPr>
            </w:pPr>
            <w:r w:rsidRPr="00005A73">
              <w:rPr>
                <w:rFonts w:ascii="Times New Roman" w:hAnsi="Times New Roman"/>
                <w:lang w:val="pt-BR"/>
              </w:rPr>
              <w:t xml:space="preserve">(k là hệ số biến áp) </w:t>
            </w:r>
          </w:p>
          <w:p w:rsidR="00291FFB" w:rsidRPr="00005A73" w:rsidRDefault="00291FFB" w:rsidP="00144912">
            <w:pPr>
              <w:rPr>
                <w:rFonts w:ascii="Times New Roman" w:hAnsi="Times New Roman"/>
                <w:lang w:val="pt-BR"/>
              </w:rPr>
            </w:pPr>
          </w:p>
          <w:p w:rsidR="00291FFB" w:rsidRPr="00005A73" w:rsidRDefault="00291FFB" w:rsidP="00144912">
            <w:pPr>
              <w:rPr>
                <w:rFonts w:ascii="Times New Roman" w:hAnsi="Times New Roman"/>
                <w:lang w:val="pt-BR"/>
              </w:rPr>
            </w:pPr>
          </w:p>
          <w:p w:rsidR="00291FFB" w:rsidRPr="00005A73" w:rsidRDefault="00291FFB" w:rsidP="00144912">
            <w:pPr>
              <w:rPr>
                <w:rFonts w:ascii="Times New Roman" w:hAnsi="Times New Roman"/>
                <w:lang w:val="pt-BR"/>
              </w:rPr>
            </w:pPr>
            <w:r w:rsidRPr="00005A73">
              <w:rPr>
                <w:rFonts w:ascii="Times New Roman" w:hAnsi="Times New Roman"/>
                <w:lang w:val="pt-BR"/>
              </w:rPr>
              <w:t xml:space="preserve">- Điện áp </w:t>
            </w:r>
          </w:p>
          <w:p w:rsidR="00291FFB" w:rsidRPr="00005A73" w:rsidRDefault="00291FFB" w:rsidP="00144912">
            <w:pPr>
              <w:rPr>
                <w:rFonts w:ascii="Times New Roman" w:hAnsi="Times New Roman"/>
                <w:lang w:val="pt-BR"/>
              </w:rPr>
            </w:pPr>
          </w:p>
          <w:p w:rsidR="00291FFB" w:rsidRPr="00005A73" w:rsidRDefault="00291FFB" w:rsidP="00144912">
            <w:pPr>
              <w:rPr>
                <w:rFonts w:ascii="Times New Roman" w:hAnsi="Times New Roman"/>
                <w:lang w:val="pt-BR"/>
              </w:rPr>
            </w:pPr>
            <w:r w:rsidRPr="00005A73">
              <w:rPr>
                <w:rFonts w:ascii="Times New Roman" w:hAnsi="Times New Roman"/>
                <w:lang w:val="pt-BR"/>
              </w:rPr>
              <w:t xml:space="preserve">               N2.U1</w:t>
            </w:r>
          </w:p>
          <w:p w:rsidR="00291FFB" w:rsidRPr="00005A73" w:rsidRDefault="00291FFB" w:rsidP="00144912">
            <w:pPr>
              <w:rPr>
                <w:rFonts w:ascii="Times New Roman" w:hAnsi="Times New Roman"/>
                <w:lang w:val="pt-BR"/>
              </w:rPr>
            </w:pPr>
            <w:r>
              <w:rPr>
                <w:rFonts w:ascii="Times New Roman" w:hAnsi="Times New Roman"/>
                <w:noProof/>
              </w:rPr>
              <mc:AlternateContent>
                <mc:Choice Requires="wps">
                  <w:drawing>
                    <wp:anchor distT="0" distB="0" distL="114300" distR="114300" simplePos="0" relativeHeight="251727872" behindDoc="0" locked="0" layoutInCell="1" allowOverlap="1" wp14:anchorId="02AC776E" wp14:editId="2D6E7381">
                      <wp:simplePos x="0" y="0"/>
                      <wp:positionH relativeFrom="column">
                        <wp:posOffset>571500</wp:posOffset>
                      </wp:positionH>
                      <wp:positionV relativeFrom="paragraph">
                        <wp:posOffset>43815</wp:posOffset>
                      </wp:positionV>
                      <wp:extent cx="800100" cy="0"/>
                      <wp:effectExtent l="8890" t="5080" r="10160" b="13970"/>
                      <wp:wrapNone/>
                      <wp:docPr id="140" name="Straight Connector 1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62A8F0" id="Straight Connector 140" o:spid="_x0000_s1026" style="position:absolute;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3.45pt" to="108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"/>
                  </w:pict>
                </mc:Fallback>
              </mc:AlternateContent>
            </w:r>
            <w:r w:rsidRPr="00005A73">
              <w:rPr>
                <w:rFonts w:ascii="Times New Roman" w:hAnsi="Times New Roman"/>
                <w:lang w:val="pt-BR"/>
              </w:rPr>
              <w:t xml:space="preserve">U2 =                                 </w:t>
            </w:r>
          </w:p>
          <w:p w:rsidR="00291FFB" w:rsidRPr="00005A73" w:rsidRDefault="00291FFB" w:rsidP="00144912">
            <w:pPr>
              <w:rPr>
                <w:rFonts w:ascii="Times New Roman" w:hAnsi="Times New Roman"/>
                <w:lang w:val="pt-BR"/>
              </w:rPr>
            </w:pPr>
            <w:r w:rsidRPr="00005A73">
              <w:rPr>
                <w:rFonts w:ascii="Times New Roman" w:hAnsi="Times New Roman"/>
                <w:lang w:val="pt-BR"/>
              </w:rPr>
              <w:t xml:space="preserve">                   N1   </w:t>
            </w:r>
          </w:p>
          <w:p w:rsidR="00291FFB" w:rsidRPr="00005A73" w:rsidRDefault="00291FFB" w:rsidP="00144912">
            <w:pPr>
              <w:rPr>
                <w:rFonts w:ascii="Times New Roman" w:hAnsi="Times New Roman"/>
                <w:lang w:val="pt-BR"/>
              </w:rPr>
            </w:pPr>
            <w:r w:rsidRPr="00005A73">
              <w:rPr>
                <w:rFonts w:ascii="Times New Roman" w:hAnsi="Times New Roman"/>
                <w:lang w:val="pt-BR"/>
              </w:rPr>
              <w:t>-Máy tăng áp:U1&lt;U2; N1&lt;N2.</w:t>
            </w:r>
          </w:p>
          <w:p w:rsidR="00291FFB" w:rsidRPr="00005A73" w:rsidRDefault="00291FFB" w:rsidP="00144912">
            <w:pPr>
              <w:rPr>
                <w:rFonts w:ascii="Times New Roman" w:hAnsi="Times New Roman"/>
                <w:lang w:val="pt-BR"/>
              </w:rPr>
            </w:pPr>
            <w:r w:rsidRPr="00005A73">
              <w:rPr>
                <w:rFonts w:ascii="Times New Roman" w:hAnsi="Times New Roman"/>
                <w:lang w:val="pt-BR"/>
              </w:rPr>
              <w:t>-Máy giản áp:U1&gt;U2; N1&gt;N2.</w:t>
            </w:r>
          </w:p>
          <w:p w:rsidR="00291FFB" w:rsidRPr="00005A73" w:rsidRDefault="00291FFB" w:rsidP="00144912">
            <w:pPr>
              <w:rPr>
                <w:rFonts w:ascii="Times New Roman" w:hAnsi="Times New Roman"/>
                <w:lang w:val="pt-BR"/>
              </w:rPr>
            </w:pPr>
          </w:p>
          <w:p w:rsidR="00291FFB" w:rsidRPr="00005A73" w:rsidRDefault="00291FFB" w:rsidP="00144912">
            <w:pPr>
              <w:rPr>
                <w:rFonts w:ascii="Times New Roman" w:hAnsi="Times New Roman"/>
                <w:lang w:val="pt-BR"/>
              </w:rPr>
            </w:pPr>
          </w:p>
          <w:p w:rsidR="00291FFB" w:rsidRPr="00005A73" w:rsidRDefault="00291FFB" w:rsidP="00144912">
            <w:pPr>
              <w:rPr>
                <w:rFonts w:ascii="Times New Roman" w:hAnsi="Times New Roman"/>
                <w:lang w:val="pt-BR"/>
              </w:rPr>
            </w:pPr>
          </w:p>
          <w:p w:rsidR="00291FFB" w:rsidRPr="00005A73" w:rsidRDefault="00291FFB" w:rsidP="00144912">
            <w:pPr>
              <w:rPr>
                <w:rFonts w:ascii="Times New Roman" w:hAnsi="Times New Roman"/>
                <w:lang w:val="pt-BR"/>
              </w:rPr>
            </w:pPr>
            <w:r w:rsidRPr="00005A73">
              <w:rPr>
                <w:rFonts w:ascii="Times New Roman" w:hAnsi="Times New Roman"/>
                <w:lang w:val="pt-BR"/>
              </w:rPr>
              <w:lastRenderedPageBreak/>
              <w:t>*Bài tập VD:</w:t>
            </w:r>
          </w:p>
          <w:p w:rsidR="00291FFB" w:rsidRPr="00005A73" w:rsidRDefault="00291FFB" w:rsidP="00144912">
            <w:pPr>
              <w:rPr>
                <w:rFonts w:ascii="Times New Roman" w:hAnsi="Times New Roman"/>
                <w:lang w:val="pt-BR"/>
              </w:rPr>
            </w:pPr>
            <w:r w:rsidRPr="00005A73">
              <w:rPr>
                <w:rFonts w:ascii="Times New Roman" w:hAnsi="Times New Roman"/>
                <w:lang w:val="pt-BR"/>
              </w:rPr>
              <w:t>Tóm tắt:   U1=160V</w:t>
            </w:r>
          </w:p>
          <w:p w:rsidR="00291FFB" w:rsidRPr="00005A73" w:rsidRDefault="00291FFB" w:rsidP="00144912">
            <w:pPr>
              <w:rPr>
                <w:rFonts w:ascii="Times New Roman" w:hAnsi="Times New Roman"/>
                <w:lang w:val="pt-BR"/>
              </w:rPr>
            </w:pPr>
            <w:r w:rsidRPr="00005A73">
              <w:rPr>
                <w:rFonts w:ascii="Times New Roman" w:hAnsi="Times New Roman"/>
                <w:lang w:val="pt-BR"/>
              </w:rPr>
              <w:t xml:space="preserve">                 U2=110V</w:t>
            </w:r>
          </w:p>
          <w:p w:rsidR="00291FFB" w:rsidRPr="00005A73" w:rsidRDefault="00291FFB" w:rsidP="00144912">
            <w:pPr>
              <w:rPr>
                <w:rFonts w:ascii="Times New Roman" w:hAnsi="Times New Roman"/>
                <w:lang w:val="pt-BR"/>
              </w:rPr>
            </w:pPr>
            <w:r w:rsidRPr="00005A73">
              <w:rPr>
                <w:rFonts w:ascii="Times New Roman" w:hAnsi="Times New Roman"/>
                <w:lang w:val="pt-BR"/>
              </w:rPr>
              <w:t xml:space="preserve">                  N2=230 vòng</w:t>
            </w:r>
          </w:p>
          <w:p w:rsidR="00291FFB" w:rsidRPr="00005A73" w:rsidRDefault="00291FFB" w:rsidP="00144912">
            <w:pPr>
              <w:rPr>
                <w:rFonts w:ascii="Times New Roman" w:hAnsi="Times New Roman"/>
                <w:lang w:val="pt-BR"/>
              </w:rPr>
            </w:pPr>
            <w:r>
              <w:rPr>
                <w:rFonts w:ascii="Times New Roman" w:hAnsi="Times New Roman"/>
                <w:noProof/>
              </w:rPr>
              <mc:AlternateContent>
                <mc:Choice Requires="wps">
                  <w:drawing>
                    <wp:anchor distT="0" distB="0" distL="114300" distR="114300" simplePos="0" relativeHeight="251728896" behindDoc="0" locked="0" layoutInCell="1" allowOverlap="1" wp14:anchorId="0151ECB8" wp14:editId="3EF2F296">
                      <wp:simplePos x="0" y="0"/>
                      <wp:positionH relativeFrom="column">
                        <wp:posOffset>578485</wp:posOffset>
                      </wp:positionH>
                      <wp:positionV relativeFrom="paragraph">
                        <wp:posOffset>86995</wp:posOffset>
                      </wp:positionV>
                      <wp:extent cx="1257300" cy="0"/>
                      <wp:effectExtent l="6350" t="11430" r="12700" b="7620"/>
                      <wp:wrapNone/>
                      <wp:docPr id="139" name="Straight Connector 1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7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2E8045" id="Straight Connector 139" o:spid="_x0000_s1026" style="position:absolute;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55pt,6.85pt" to="144.55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"/>
                  </w:pict>
                </mc:Fallback>
              </mc:AlternateContent>
            </w:r>
          </w:p>
          <w:p w:rsidR="00291FFB" w:rsidRPr="00005A73" w:rsidRDefault="00291FFB" w:rsidP="00144912">
            <w:pPr>
              <w:rPr>
                <w:rFonts w:ascii="Times New Roman" w:hAnsi="Times New Roman"/>
                <w:lang w:val="pt-BR"/>
              </w:rPr>
            </w:pPr>
            <w:r w:rsidRPr="00005A73">
              <w:rPr>
                <w:rFonts w:ascii="Times New Roman" w:hAnsi="Times New Roman"/>
                <w:lang w:val="pt-BR"/>
              </w:rPr>
              <w:t xml:space="preserve">                  ?N1=?</w:t>
            </w:r>
          </w:p>
          <w:p w:rsidR="00291FFB" w:rsidRPr="00005A73" w:rsidRDefault="00291FFB" w:rsidP="00144912">
            <w:pPr>
              <w:rPr>
                <w:rFonts w:ascii="Times New Roman" w:hAnsi="Times New Roman"/>
                <w:lang w:val="pt-BR"/>
              </w:rPr>
            </w:pPr>
            <w:r w:rsidRPr="00005A73">
              <w:rPr>
                <w:rFonts w:ascii="Times New Roman" w:hAnsi="Times New Roman"/>
                <w:lang w:val="pt-BR"/>
              </w:rPr>
              <w:t xml:space="preserve">   Giải:..</w:t>
            </w:r>
            <w:r w:rsidRPr="00005A73">
              <w:rPr>
                <w:rFonts w:ascii="Times New Roman" w:hAnsi="Times New Roman"/>
                <w:lang w:val="pt-BR"/>
              </w:rPr>
              <w:br/>
            </w:r>
          </w:p>
          <w:p w:rsidR="00291FFB" w:rsidRPr="00005A73" w:rsidRDefault="00291FFB" w:rsidP="00144912">
            <w:pPr>
              <w:rPr>
                <w:rFonts w:ascii="Times New Roman" w:hAnsi="Times New Roman"/>
                <w:b/>
                <w:lang w:val="pt-BR"/>
              </w:rPr>
            </w:pPr>
          </w:p>
          <w:p w:rsidR="00291FFB" w:rsidRPr="00005A73" w:rsidRDefault="00291FFB" w:rsidP="00144912">
            <w:pPr>
              <w:rPr>
                <w:rFonts w:ascii="Times New Roman" w:hAnsi="Times New Roman"/>
                <w:b/>
                <w:lang w:val="pt-BR"/>
              </w:rPr>
            </w:pPr>
          </w:p>
          <w:p w:rsidR="00291FFB" w:rsidRPr="00005A73" w:rsidRDefault="00291FFB" w:rsidP="00144912">
            <w:pPr>
              <w:rPr>
                <w:rFonts w:ascii="Times New Roman" w:hAnsi="Times New Roman"/>
                <w:b/>
                <w:lang w:val="pt-BR"/>
              </w:rPr>
            </w:pPr>
          </w:p>
          <w:p w:rsidR="00291FFB" w:rsidRPr="00005A73" w:rsidRDefault="00291FFB" w:rsidP="00144912">
            <w:pPr>
              <w:rPr>
                <w:rFonts w:ascii="Times New Roman" w:hAnsi="Times New Roman"/>
                <w:b/>
                <w:lang w:val="pt-BR"/>
              </w:rPr>
            </w:pPr>
          </w:p>
          <w:p w:rsidR="00291FFB" w:rsidRPr="00005A73" w:rsidRDefault="00291FFB" w:rsidP="00144912">
            <w:pPr>
              <w:rPr>
                <w:rFonts w:ascii="Times New Roman" w:hAnsi="Times New Roman"/>
                <w:b/>
                <w:lang w:val="pt-BR"/>
              </w:rPr>
            </w:pPr>
          </w:p>
          <w:p w:rsidR="00291FFB" w:rsidRPr="00005A73" w:rsidRDefault="00291FFB" w:rsidP="00144912">
            <w:pPr>
              <w:rPr>
                <w:rFonts w:ascii="Times New Roman" w:hAnsi="Times New Roman"/>
                <w:b/>
                <w:lang w:val="pt-BR"/>
              </w:rPr>
            </w:pPr>
          </w:p>
          <w:p w:rsidR="00291FFB" w:rsidRPr="00005A73" w:rsidRDefault="00291FFB" w:rsidP="00144912">
            <w:pPr>
              <w:rPr>
                <w:rFonts w:ascii="Times New Roman" w:hAnsi="Times New Roman"/>
                <w:b/>
                <w:lang w:val="pt-BR"/>
              </w:rPr>
            </w:pPr>
          </w:p>
          <w:p w:rsidR="00291FFB" w:rsidRPr="00005A73" w:rsidRDefault="00291FFB" w:rsidP="00144912">
            <w:pPr>
              <w:rPr>
                <w:rFonts w:ascii="Times New Roman" w:hAnsi="Times New Roman"/>
                <w:b/>
                <w:lang w:val="pt-BR"/>
              </w:rPr>
            </w:pPr>
          </w:p>
          <w:p w:rsidR="00291FFB" w:rsidRPr="00005A73" w:rsidRDefault="00291FFB" w:rsidP="00144912">
            <w:pPr>
              <w:rPr>
                <w:rFonts w:ascii="Times New Roman" w:hAnsi="Times New Roman"/>
                <w:lang w:val="pt-BR"/>
              </w:rPr>
            </w:pPr>
            <w:r w:rsidRPr="00005A73">
              <w:rPr>
                <w:rFonts w:ascii="Times New Roman" w:hAnsi="Times New Roman"/>
                <w:b/>
                <w:lang w:val="pt-BR"/>
              </w:rPr>
              <w:t>4/Các số liệu kĩ thuật</w:t>
            </w:r>
            <w:r w:rsidRPr="00005A73">
              <w:rPr>
                <w:rFonts w:ascii="Times New Roman" w:hAnsi="Times New Roman"/>
                <w:lang w:val="pt-BR"/>
              </w:rPr>
              <w:t>:</w:t>
            </w:r>
          </w:p>
          <w:p w:rsidR="00291FFB" w:rsidRPr="00005A73" w:rsidRDefault="00291FFB" w:rsidP="00144912">
            <w:pPr>
              <w:rPr>
                <w:rFonts w:ascii="Times New Roman" w:hAnsi="Times New Roman"/>
                <w:lang w:val="pt-BR"/>
              </w:rPr>
            </w:pPr>
            <w:r w:rsidRPr="00005A73">
              <w:rPr>
                <w:rFonts w:ascii="Times New Roman" w:hAnsi="Times New Roman"/>
                <w:lang w:val="pt-BR"/>
              </w:rPr>
              <w:t>-Công suất định mức:Pđm(VA,kVA)</w:t>
            </w:r>
          </w:p>
          <w:p w:rsidR="00291FFB" w:rsidRPr="00005A73" w:rsidRDefault="00291FFB" w:rsidP="00144912">
            <w:pPr>
              <w:rPr>
                <w:rFonts w:ascii="Times New Roman" w:hAnsi="Times New Roman"/>
                <w:lang w:val="pt-BR"/>
              </w:rPr>
            </w:pPr>
            <w:r w:rsidRPr="00005A73">
              <w:rPr>
                <w:rFonts w:ascii="Times New Roman" w:hAnsi="Times New Roman"/>
                <w:lang w:val="pt-BR"/>
              </w:rPr>
              <w:t>-Điện áp định mức:Uđm(V)</w:t>
            </w:r>
          </w:p>
          <w:p w:rsidR="00291FFB" w:rsidRPr="00005A73" w:rsidRDefault="00291FFB" w:rsidP="00144912">
            <w:pPr>
              <w:rPr>
                <w:rFonts w:ascii="Times New Roman" w:hAnsi="Times New Roman"/>
                <w:lang w:val="pt-BR"/>
              </w:rPr>
            </w:pPr>
            <w:r w:rsidRPr="00005A73">
              <w:rPr>
                <w:rFonts w:ascii="Times New Roman" w:hAnsi="Times New Roman"/>
                <w:lang w:val="pt-BR"/>
              </w:rPr>
              <w:t>-Dòng điện định mức:Iđm(A).</w:t>
            </w:r>
          </w:p>
          <w:p w:rsidR="00291FFB" w:rsidRPr="00005A73" w:rsidRDefault="00291FFB" w:rsidP="00144912">
            <w:pPr>
              <w:rPr>
                <w:rFonts w:ascii="Times New Roman" w:hAnsi="Times New Roman"/>
                <w:lang w:val="pt-BR"/>
              </w:rPr>
            </w:pPr>
          </w:p>
          <w:p w:rsidR="00291FFB" w:rsidRPr="00005A73" w:rsidRDefault="00291FFB" w:rsidP="00144912">
            <w:pPr>
              <w:rPr>
                <w:rFonts w:ascii="Times New Roman" w:hAnsi="Times New Roman"/>
                <w:lang w:val="pt-BR"/>
              </w:rPr>
            </w:pPr>
            <w:r w:rsidRPr="00005A73">
              <w:rPr>
                <w:rFonts w:ascii="Times New Roman" w:hAnsi="Times New Roman"/>
                <w:b/>
                <w:lang w:val="pt-BR"/>
              </w:rPr>
              <w:t>*/Sử dụng</w:t>
            </w:r>
            <w:r w:rsidRPr="00005A73">
              <w:rPr>
                <w:rFonts w:ascii="Times New Roman" w:hAnsi="Times New Roman"/>
                <w:lang w:val="pt-BR"/>
              </w:rPr>
              <w:t xml:space="preserve"> :</w:t>
            </w:r>
            <w:r w:rsidRPr="00005A73">
              <w:rPr>
                <w:rFonts w:ascii="Times New Roman" w:hAnsi="Times New Roman"/>
                <w:lang w:val="pt-BR"/>
              </w:rPr>
              <w:br/>
              <w:t>-Công dụng dùng để tăng hoặc giảm điện áp.</w:t>
            </w:r>
          </w:p>
          <w:p w:rsidR="00291FFB" w:rsidRPr="00005A73" w:rsidRDefault="00291FFB" w:rsidP="00144912">
            <w:pPr>
              <w:rPr>
                <w:rFonts w:ascii="Times New Roman" w:hAnsi="Times New Roman"/>
                <w:bCs/>
                <w:lang w:val="pt-BR"/>
              </w:rPr>
            </w:pPr>
            <w:r w:rsidRPr="00005A73">
              <w:rPr>
                <w:rFonts w:ascii="Times New Roman" w:hAnsi="Times New Roman"/>
                <w:lang w:val="pt-BR"/>
              </w:rPr>
              <w:t>-Yêu cầu sử dụng:</w:t>
            </w:r>
            <w:r w:rsidRPr="00005A73">
              <w:rPr>
                <w:rFonts w:ascii="Times New Roman" w:hAnsi="Times New Roman"/>
                <w:lang w:val="pt-BR"/>
              </w:rPr>
              <w:br/>
              <w:t xml:space="preserve">     (SGK)</w:t>
            </w:r>
          </w:p>
        </w:tc>
      </w:tr>
    </w:tbl>
    <w:p w:rsidR="00291FFB" w:rsidRPr="00005A73" w:rsidRDefault="00291FFB" w:rsidP="00291FFB">
      <w:pPr>
        <w:jc w:val="both"/>
        <w:rPr>
          <w:rFonts w:ascii="Times New Roman" w:hAnsi="Times New Roman"/>
          <w:b/>
          <w:lang w:val="pt-BR"/>
        </w:rPr>
      </w:pPr>
      <w:r w:rsidRPr="00005A73">
        <w:rPr>
          <w:rFonts w:ascii="Times New Roman" w:hAnsi="Times New Roman"/>
          <w:b/>
          <w:lang w:val="pt-BR"/>
        </w:rPr>
        <w:lastRenderedPageBreak/>
        <w:t>C. HOẠT ĐỘNG 3: LUYỆN TẬP</w:t>
      </w:r>
    </w:p>
    <w:p w:rsidR="00291FFB" w:rsidRPr="00005A73" w:rsidRDefault="00291FFB" w:rsidP="00291FFB">
      <w:pPr>
        <w:jc w:val="both"/>
        <w:rPr>
          <w:rFonts w:ascii="Times New Roman" w:hAnsi="Times New Roman"/>
          <w:b/>
          <w:i/>
          <w:lang w:val="pt-BR"/>
        </w:rPr>
      </w:pPr>
      <w:r w:rsidRPr="00005A73">
        <w:rPr>
          <w:rFonts w:ascii="Times New Roman" w:hAnsi="Times New Roman"/>
          <w:b/>
          <w:i/>
          <w:lang w:val="pt-BR"/>
        </w:rPr>
        <w:t>*Chuyển giao nhiệm vụ</w:t>
      </w:r>
    </w:p>
    <w:p w:rsidR="00291FFB" w:rsidRPr="00005A73" w:rsidRDefault="00291FFB" w:rsidP="00291FFB">
      <w:pPr>
        <w:jc w:val="both"/>
        <w:rPr>
          <w:rFonts w:ascii="Times New Roman" w:hAnsi="Times New Roman"/>
          <w:bCs/>
          <w:lang w:val="pt-BR"/>
        </w:rPr>
      </w:pPr>
      <w:r w:rsidRPr="00005A73">
        <w:rPr>
          <w:rFonts w:ascii="Times New Roman" w:hAnsi="Times New Roman"/>
          <w:i/>
          <w:lang w:val="pt-BR"/>
        </w:rPr>
        <w:t>- Giáo viên yêu cầu…</w:t>
      </w:r>
      <w:r w:rsidRPr="00005A73">
        <w:rPr>
          <w:rFonts w:ascii="Times New Roman" w:hAnsi="Times New Roman"/>
          <w:bCs/>
          <w:lang w:val="pt-BR"/>
        </w:rPr>
        <w:t xml:space="preserve"> </w:t>
      </w:r>
    </w:p>
    <w:p w:rsidR="00291FFB" w:rsidRPr="00005A73" w:rsidRDefault="00291FFB" w:rsidP="00291FFB">
      <w:pPr>
        <w:jc w:val="both"/>
        <w:rPr>
          <w:rFonts w:ascii="Times New Roman" w:hAnsi="Times New Roman"/>
          <w:bCs/>
          <w:lang w:val="pt-BR"/>
        </w:rPr>
      </w:pPr>
      <w:r w:rsidRPr="00005A73">
        <w:rPr>
          <w:rFonts w:ascii="Times New Roman" w:hAnsi="Times New Roman"/>
          <w:bCs/>
          <w:lang w:val="pt-BR"/>
        </w:rPr>
        <w:t>Câu 1: Mô tả cấu tạo của máy biến áp?</w:t>
      </w:r>
    </w:p>
    <w:p w:rsidR="00291FFB" w:rsidRPr="00005A73" w:rsidRDefault="00291FFB" w:rsidP="00291FFB">
      <w:pPr>
        <w:jc w:val="both"/>
        <w:rPr>
          <w:rFonts w:ascii="Times New Roman" w:hAnsi="Times New Roman"/>
          <w:bCs/>
          <w:lang w:val="pt-BR"/>
        </w:rPr>
      </w:pPr>
      <w:r w:rsidRPr="00005A73">
        <w:rPr>
          <w:rFonts w:ascii="Times New Roman" w:hAnsi="Times New Roman"/>
          <w:bCs/>
          <w:lang w:val="pt-BR"/>
        </w:rPr>
        <w:lastRenderedPageBreak/>
        <w:t xml:space="preserve">Câu 2: Hãy nêu công dụng của máy biến áp? </w:t>
      </w:r>
    </w:p>
    <w:p w:rsidR="00291FFB" w:rsidRPr="00005A73" w:rsidRDefault="00291FFB" w:rsidP="00291FFB">
      <w:pPr>
        <w:jc w:val="both"/>
        <w:rPr>
          <w:rFonts w:ascii="Times New Roman" w:hAnsi="Times New Roman"/>
          <w:bCs/>
          <w:lang w:val="pt-BR"/>
        </w:rPr>
      </w:pPr>
      <w:r w:rsidRPr="00005A73">
        <w:rPr>
          <w:rFonts w:ascii="Times New Roman" w:hAnsi="Times New Roman"/>
          <w:i/>
          <w:lang w:val="pt-BR"/>
        </w:rPr>
        <w:t xml:space="preserve">- Học sinh tiếp nhận </w:t>
      </w:r>
      <w:r w:rsidRPr="00005A73">
        <w:rPr>
          <w:rFonts w:ascii="Times New Roman" w:hAnsi="Times New Roman"/>
          <w:bCs/>
          <w:lang w:val="pt-BR"/>
        </w:rPr>
        <w:t xml:space="preserve"> suy nghĩ trả lời.</w:t>
      </w:r>
    </w:p>
    <w:p w:rsidR="00291FFB" w:rsidRPr="00005A73" w:rsidRDefault="00291FFB" w:rsidP="00291FFB">
      <w:pPr>
        <w:jc w:val="both"/>
        <w:rPr>
          <w:rFonts w:ascii="Times New Roman" w:hAnsi="Times New Roman"/>
          <w:i/>
          <w:lang w:val="pt-BR"/>
        </w:rPr>
      </w:pPr>
      <w:r w:rsidRPr="00005A73">
        <w:rPr>
          <w:rFonts w:ascii="Times New Roman" w:hAnsi="Times New Roman"/>
          <w:i/>
          <w:lang w:val="pt-BR"/>
        </w:rPr>
        <w:t xml:space="preserve"> </w:t>
      </w:r>
      <w:r w:rsidRPr="00005A73">
        <w:rPr>
          <w:rFonts w:ascii="Times New Roman" w:hAnsi="Times New Roman"/>
          <w:b/>
          <w:i/>
          <w:lang w:val="pt-BR"/>
        </w:rPr>
        <w:t>*Thực hiện nhiệm vụ</w:t>
      </w:r>
    </w:p>
    <w:p w:rsidR="00291FFB" w:rsidRPr="00005A73" w:rsidRDefault="00291FFB" w:rsidP="00291FFB">
      <w:pPr>
        <w:jc w:val="both"/>
        <w:rPr>
          <w:rFonts w:ascii="Times New Roman" w:hAnsi="Times New Roman"/>
          <w:bCs/>
          <w:lang w:val="pt-BR"/>
        </w:rPr>
      </w:pPr>
      <w:r w:rsidRPr="00005A73">
        <w:rPr>
          <w:rFonts w:ascii="Times New Roman" w:hAnsi="Times New Roman"/>
          <w:i/>
          <w:lang w:val="pt-BR"/>
        </w:rPr>
        <w:t xml:space="preserve">- Học sinh </w:t>
      </w:r>
      <w:r w:rsidRPr="00005A73">
        <w:rPr>
          <w:rFonts w:ascii="Times New Roman" w:hAnsi="Times New Roman"/>
          <w:bCs/>
          <w:lang w:val="pt-BR"/>
        </w:rPr>
        <w:t>suy nghĩ trả lời. thảo luận nhóm</w:t>
      </w:r>
    </w:p>
    <w:p w:rsidR="00291FFB" w:rsidRPr="00005A73" w:rsidRDefault="00291FFB" w:rsidP="00291FFB">
      <w:pPr>
        <w:jc w:val="both"/>
        <w:rPr>
          <w:rFonts w:ascii="Times New Roman" w:hAnsi="Times New Roman"/>
          <w:i/>
          <w:lang w:val="pt-BR"/>
        </w:rPr>
      </w:pPr>
      <w:r w:rsidRPr="00005A73">
        <w:rPr>
          <w:rFonts w:ascii="Times New Roman" w:hAnsi="Times New Roman"/>
          <w:i/>
          <w:lang w:val="pt-BR"/>
        </w:rPr>
        <w:t>- Giáo viên…q/s hd</w:t>
      </w:r>
    </w:p>
    <w:p w:rsidR="00291FFB" w:rsidRPr="00005A73" w:rsidRDefault="00291FFB" w:rsidP="00291FFB">
      <w:pPr>
        <w:jc w:val="both"/>
        <w:rPr>
          <w:rFonts w:ascii="Times New Roman" w:hAnsi="Times New Roman"/>
          <w:i/>
          <w:lang w:val="pt-BR"/>
        </w:rPr>
      </w:pPr>
      <w:r w:rsidRPr="00005A73">
        <w:rPr>
          <w:rFonts w:ascii="Times New Roman" w:hAnsi="Times New Roman"/>
          <w:i/>
          <w:lang w:val="pt-BR"/>
        </w:rPr>
        <w:t>- Dự kiến sản phẩm…</w:t>
      </w:r>
    </w:p>
    <w:p w:rsidR="00291FFB" w:rsidRPr="00005A73" w:rsidRDefault="00291FFB" w:rsidP="00291FFB">
      <w:pPr>
        <w:jc w:val="both"/>
        <w:rPr>
          <w:rFonts w:ascii="Times New Roman" w:hAnsi="Times New Roman"/>
          <w:i/>
          <w:lang w:val="pt-BR"/>
        </w:rPr>
      </w:pPr>
      <w:r w:rsidRPr="00005A73">
        <w:rPr>
          <w:rFonts w:ascii="Times New Roman" w:hAnsi="Times New Roman"/>
          <w:i/>
          <w:lang w:val="pt-BR"/>
        </w:rPr>
        <w:t>+ Gồm lõi thép làm bằng các lá thép kĩ thuật điện ghép lại và dây quấn làm bằng dây điện từ</w:t>
      </w:r>
    </w:p>
    <w:p w:rsidR="00291FFB" w:rsidRPr="00005A73" w:rsidRDefault="00291FFB" w:rsidP="00291FFB">
      <w:pPr>
        <w:jc w:val="both"/>
        <w:rPr>
          <w:rFonts w:ascii="Times New Roman" w:hAnsi="Times New Roman"/>
          <w:lang w:val="pt-BR"/>
        </w:rPr>
      </w:pPr>
      <w:r w:rsidRPr="00005A73">
        <w:rPr>
          <w:rFonts w:ascii="Times New Roman" w:hAnsi="Times New Roman"/>
          <w:i/>
          <w:lang w:val="pt-BR"/>
        </w:rPr>
        <w:t xml:space="preserve">+ </w:t>
      </w:r>
      <w:r w:rsidRPr="00005A73">
        <w:rPr>
          <w:rFonts w:ascii="Times New Roman" w:hAnsi="Times New Roman"/>
          <w:lang w:val="pt-BR"/>
        </w:rPr>
        <w:t>Công dụng dùng để tăng hoặc giảm điện áp.</w:t>
      </w:r>
    </w:p>
    <w:p w:rsidR="00291FFB" w:rsidRPr="00005A73" w:rsidRDefault="00291FFB" w:rsidP="00291FFB">
      <w:pPr>
        <w:jc w:val="both"/>
        <w:rPr>
          <w:rFonts w:ascii="Times New Roman" w:hAnsi="Times New Roman"/>
          <w:b/>
          <w:i/>
          <w:lang w:val="pt-BR"/>
        </w:rPr>
      </w:pPr>
      <w:r w:rsidRPr="00005A73">
        <w:rPr>
          <w:rFonts w:ascii="Times New Roman" w:hAnsi="Times New Roman"/>
          <w:b/>
          <w:i/>
          <w:lang w:val="pt-BR"/>
        </w:rPr>
        <w:t>* Báo cáo kết quả theo nhóm</w:t>
      </w:r>
    </w:p>
    <w:p w:rsidR="00291FFB" w:rsidRPr="00005A73" w:rsidRDefault="00291FFB" w:rsidP="00291FFB">
      <w:pPr>
        <w:jc w:val="both"/>
        <w:rPr>
          <w:rFonts w:ascii="Times New Roman" w:hAnsi="Times New Roman"/>
          <w:b/>
          <w:i/>
          <w:lang w:val="pt-BR"/>
        </w:rPr>
      </w:pPr>
      <w:r w:rsidRPr="00005A73">
        <w:rPr>
          <w:rFonts w:ascii="Times New Roman" w:hAnsi="Times New Roman"/>
          <w:b/>
          <w:i/>
          <w:lang w:val="pt-BR"/>
        </w:rPr>
        <w:t>* Đánh giá kết quả nhóm nx d/g</w:t>
      </w:r>
    </w:p>
    <w:p w:rsidR="00291FFB" w:rsidRPr="00005A73" w:rsidRDefault="00291FFB" w:rsidP="00291FFB">
      <w:pPr>
        <w:jc w:val="both"/>
        <w:rPr>
          <w:rFonts w:ascii="Times New Roman" w:hAnsi="Times New Roman"/>
          <w:i/>
          <w:lang w:val="pt-BR"/>
        </w:rPr>
      </w:pPr>
      <w:r w:rsidRPr="00005A73">
        <w:rPr>
          <w:rFonts w:ascii="Times New Roman" w:hAnsi="Times New Roman"/>
          <w:i/>
          <w:lang w:val="pt-BR"/>
        </w:rPr>
        <w:t>- Học sinh nhận xét, bổ sung, đánh giá</w:t>
      </w:r>
    </w:p>
    <w:p w:rsidR="00291FFB" w:rsidRPr="00005A73" w:rsidRDefault="00291FFB" w:rsidP="00291FFB">
      <w:pPr>
        <w:jc w:val="both"/>
        <w:rPr>
          <w:rFonts w:ascii="Times New Roman" w:hAnsi="Times New Roman"/>
          <w:i/>
          <w:lang w:val="pt-BR"/>
        </w:rPr>
      </w:pPr>
      <w:r w:rsidRPr="00005A73">
        <w:rPr>
          <w:rFonts w:ascii="Times New Roman" w:hAnsi="Times New Roman"/>
          <w:lang w:val="pt-BR"/>
        </w:rPr>
        <w:t>- Giáo viên nhận xét, đánh giá</w:t>
      </w:r>
    </w:p>
    <w:p w:rsidR="00291FFB" w:rsidRPr="00005A73" w:rsidRDefault="00291FFB" w:rsidP="00291FFB">
      <w:pPr>
        <w:pStyle w:val="Header"/>
        <w:jc w:val="both"/>
        <w:rPr>
          <w:rFonts w:ascii="Times New Roman" w:hAnsi="Times New Roman"/>
          <w:b/>
          <w:u w:val="single"/>
          <w:lang w:val="pt-BR"/>
        </w:rPr>
      </w:pPr>
      <w:r w:rsidRPr="00005A73">
        <w:rPr>
          <w:rFonts w:ascii="Times New Roman" w:hAnsi="Times New Roman"/>
          <w:b/>
          <w:lang w:val="pt-BR"/>
        </w:rPr>
        <w:t xml:space="preserve">D. HOẠT ĐỘNG 4: VẬN DỤNG             </w:t>
      </w:r>
    </w:p>
    <w:p w:rsidR="00291FFB" w:rsidRPr="00005A73" w:rsidRDefault="00291FFB" w:rsidP="00291FFB">
      <w:pPr>
        <w:jc w:val="both"/>
        <w:rPr>
          <w:rFonts w:ascii="Times New Roman" w:hAnsi="Times New Roman"/>
          <w:b/>
          <w:i/>
          <w:lang w:val="da-DK"/>
        </w:rPr>
      </w:pPr>
      <w:r w:rsidRPr="00005A73">
        <w:rPr>
          <w:rFonts w:ascii="Times New Roman" w:hAnsi="Times New Roman"/>
          <w:b/>
          <w:i/>
          <w:lang w:val="da-DK"/>
        </w:rPr>
        <w:t>*Chuyển giao nhiệm vụ</w:t>
      </w:r>
    </w:p>
    <w:p w:rsidR="00291FFB" w:rsidRPr="00005A73" w:rsidRDefault="00291FFB" w:rsidP="00291FFB">
      <w:pPr>
        <w:jc w:val="both"/>
        <w:rPr>
          <w:rFonts w:ascii="Times New Roman" w:hAnsi="Times New Roman"/>
          <w:bCs/>
          <w:lang w:val="da-DK"/>
        </w:rPr>
      </w:pPr>
      <w:r w:rsidRPr="00005A73">
        <w:rPr>
          <w:rFonts w:ascii="Times New Roman" w:hAnsi="Times New Roman"/>
          <w:i/>
          <w:lang w:val="da-DK"/>
        </w:rPr>
        <w:t>- Giáo viên yêu cầu…</w:t>
      </w:r>
      <w:r w:rsidRPr="00005A73">
        <w:rPr>
          <w:rFonts w:ascii="Times New Roman" w:hAnsi="Times New Roman"/>
          <w:bCs/>
          <w:lang w:val="da-DK"/>
        </w:rPr>
        <w:t xml:space="preserve"> Làm bài tập 3 trang 161</w:t>
      </w:r>
    </w:p>
    <w:p w:rsidR="00291FFB" w:rsidRPr="00005A73" w:rsidRDefault="00291FFB" w:rsidP="00291FFB">
      <w:pPr>
        <w:jc w:val="both"/>
        <w:rPr>
          <w:rFonts w:ascii="Times New Roman" w:hAnsi="Times New Roman"/>
          <w:bCs/>
          <w:lang w:val="da-DK"/>
        </w:rPr>
      </w:pPr>
      <w:r w:rsidRPr="00005A73">
        <w:rPr>
          <w:rFonts w:ascii="Times New Roman" w:hAnsi="Times New Roman"/>
          <w:bCs/>
          <w:lang w:val="da-DK"/>
        </w:rPr>
        <w:t xml:space="preserve">                      </w:t>
      </w:r>
      <w:r w:rsidRPr="00005A73">
        <w:rPr>
          <w:rFonts w:ascii="Times New Roman" w:hAnsi="Times New Roman"/>
          <w:i/>
          <w:lang w:val="da-DK"/>
        </w:rPr>
        <w:t xml:space="preserve">- Học sinh tiếp nhận </w:t>
      </w:r>
      <w:r w:rsidRPr="00005A73">
        <w:rPr>
          <w:rFonts w:ascii="Times New Roman" w:hAnsi="Times New Roman"/>
          <w:bCs/>
          <w:lang w:val="da-DK"/>
        </w:rPr>
        <w:t xml:space="preserve"> làm bài tập .</w:t>
      </w:r>
    </w:p>
    <w:p w:rsidR="00291FFB" w:rsidRPr="00005A73" w:rsidRDefault="00291FFB" w:rsidP="00291FFB">
      <w:pPr>
        <w:jc w:val="both"/>
        <w:rPr>
          <w:rFonts w:ascii="Times New Roman" w:hAnsi="Times New Roman"/>
          <w:i/>
          <w:lang w:val="da-DK"/>
        </w:rPr>
      </w:pPr>
      <w:r w:rsidRPr="00005A73">
        <w:rPr>
          <w:rFonts w:ascii="Times New Roman" w:hAnsi="Times New Roman"/>
          <w:i/>
          <w:lang w:val="da-DK"/>
        </w:rPr>
        <w:t>- Giáo viên yêu cầu…</w:t>
      </w:r>
    </w:p>
    <w:p w:rsidR="00291FFB" w:rsidRPr="00005A73" w:rsidRDefault="00291FFB" w:rsidP="00291FFB">
      <w:pPr>
        <w:jc w:val="both"/>
        <w:rPr>
          <w:rFonts w:ascii="Times New Roman" w:hAnsi="Times New Roman"/>
          <w:i/>
          <w:lang w:val="da-DK"/>
        </w:rPr>
      </w:pPr>
      <w:r w:rsidRPr="00005A73">
        <w:rPr>
          <w:rFonts w:ascii="Times New Roman" w:hAnsi="Times New Roman"/>
          <w:lang w:val="da-DK"/>
        </w:rPr>
        <w:t>? Gia đình em đã sử dụng máy biến áp như thế nào để đảm bảo an toàn điện?</w:t>
      </w:r>
    </w:p>
    <w:p w:rsidR="00291FFB" w:rsidRPr="00005A73" w:rsidRDefault="00291FFB" w:rsidP="00291FFB">
      <w:pPr>
        <w:jc w:val="both"/>
        <w:rPr>
          <w:rFonts w:ascii="Times New Roman" w:hAnsi="Times New Roman"/>
          <w:bCs/>
          <w:lang w:val="da-DK"/>
        </w:rPr>
      </w:pPr>
      <w:r w:rsidRPr="00005A73">
        <w:rPr>
          <w:rFonts w:ascii="Times New Roman" w:hAnsi="Times New Roman"/>
          <w:i/>
          <w:lang w:val="da-DK"/>
        </w:rPr>
        <w:t>- Học sinh tiếp nhận…</w:t>
      </w:r>
      <w:r w:rsidRPr="00005A73">
        <w:rPr>
          <w:rFonts w:ascii="Times New Roman" w:hAnsi="Times New Roman"/>
          <w:bCs/>
          <w:lang w:val="da-DK"/>
        </w:rPr>
        <w:t xml:space="preserve"> suy nghĩ trả lời.</w:t>
      </w:r>
      <w:r w:rsidRPr="00005A73">
        <w:rPr>
          <w:rFonts w:ascii="Times New Roman" w:hAnsi="Times New Roman"/>
          <w:i/>
          <w:lang w:val="da-DK"/>
        </w:rPr>
        <w:t xml:space="preserve"> </w:t>
      </w:r>
    </w:p>
    <w:p w:rsidR="00291FFB" w:rsidRPr="00005A73" w:rsidRDefault="00291FFB" w:rsidP="00291FFB">
      <w:pPr>
        <w:jc w:val="both"/>
        <w:rPr>
          <w:rFonts w:ascii="Times New Roman" w:hAnsi="Times New Roman"/>
          <w:i/>
          <w:lang w:val="da-DK"/>
        </w:rPr>
      </w:pPr>
      <w:r w:rsidRPr="00005A73">
        <w:rPr>
          <w:rFonts w:ascii="Times New Roman" w:hAnsi="Times New Roman"/>
          <w:i/>
          <w:lang w:val="da-DK"/>
        </w:rPr>
        <w:t xml:space="preserve"> </w:t>
      </w:r>
      <w:r w:rsidRPr="00005A73">
        <w:rPr>
          <w:rFonts w:ascii="Times New Roman" w:hAnsi="Times New Roman"/>
          <w:b/>
          <w:i/>
          <w:lang w:val="da-DK"/>
        </w:rPr>
        <w:t>*Thực hiện nhiệm vụ</w:t>
      </w:r>
    </w:p>
    <w:p w:rsidR="00291FFB" w:rsidRPr="00005A73" w:rsidRDefault="00291FFB" w:rsidP="00291FFB">
      <w:pPr>
        <w:jc w:val="both"/>
        <w:rPr>
          <w:rFonts w:ascii="Times New Roman" w:hAnsi="Times New Roman"/>
          <w:bCs/>
          <w:lang w:val="da-DK"/>
        </w:rPr>
      </w:pPr>
      <w:r w:rsidRPr="00005A73">
        <w:rPr>
          <w:rFonts w:ascii="Times New Roman" w:hAnsi="Times New Roman"/>
          <w:i/>
          <w:lang w:val="da-DK"/>
        </w:rPr>
        <w:t xml:space="preserve">- Học sinh </w:t>
      </w:r>
      <w:r w:rsidRPr="00005A73">
        <w:rPr>
          <w:rFonts w:ascii="Times New Roman" w:hAnsi="Times New Roman"/>
          <w:bCs/>
          <w:lang w:val="da-DK"/>
        </w:rPr>
        <w:t>suy nghĩ trả lời. thảo luận nhóm</w:t>
      </w:r>
    </w:p>
    <w:p w:rsidR="00291FFB" w:rsidRPr="00005A73" w:rsidRDefault="00291FFB" w:rsidP="00291FFB">
      <w:pPr>
        <w:jc w:val="both"/>
        <w:rPr>
          <w:rFonts w:ascii="Times New Roman" w:hAnsi="Times New Roman"/>
          <w:i/>
          <w:lang w:val="da-DK"/>
        </w:rPr>
      </w:pPr>
      <w:r w:rsidRPr="00005A73">
        <w:rPr>
          <w:rFonts w:ascii="Times New Roman" w:hAnsi="Times New Roman"/>
          <w:i/>
          <w:lang w:val="da-DK"/>
        </w:rPr>
        <w:t>- Giáo viên…q/s hd</w:t>
      </w:r>
    </w:p>
    <w:p w:rsidR="00291FFB" w:rsidRPr="00005A73" w:rsidRDefault="00291FFB" w:rsidP="00291FFB">
      <w:pPr>
        <w:jc w:val="both"/>
        <w:rPr>
          <w:rFonts w:ascii="Times New Roman" w:hAnsi="Times New Roman"/>
          <w:bCs/>
          <w:lang w:val="da-DK"/>
        </w:rPr>
      </w:pPr>
      <w:r w:rsidRPr="00005A73">
        <w:rPr>
          <w:rFonts w:ascii="Times New Roman" w:hAnsi="Times New Roman"/>
          <w:i/>
          <w:lang w:val="da-DK"/>
        </w:rPr>
        <w:t>- Dự kiến sản phẩm…</w:t>
      </w:r>
      <w:r w:rsidRPr="00005A73">
        <w:rPr>
          <w:rFonts w:ascii="Times New Roman" w:hAnsi="Times New Roman"/>
          <w:bCs/>
          <w:lang w:val="da-DK"/>
        </w:rPr>
        <w:t xml:space="preserve"> </w:t>
      </w:r>
    </w:p>
    <w:p w:rsidR="00291FFB" w:rsidRPr="00005A73" w:rsidRDefault="00291FFB" w:rsidP="00291FFB">
      <w:pPr>
        <w:jc w:val="both"/>
        <w:rPr>
          <w:rFonts w:ascii="Times New Roman" w:hAnsi="Times New Roman"/>
          <w:bCs/>
          <w:lang w:val="da-DK"/>
        </w:rPr>
      </w:pPr>
      <w:r w:rsidRPr="00005A73">
        <w:rPr>
          <w:rFonts w:ascii="Times New Roman" w:hAnsi="Times New Roman"/>
          <w:bCs/>
          <w:lang w:val="da-DK"/>
        </w:rPr>
        <w:t>U2=12V; N2 = 270 vòng</w:t>
      </w:r>
    </w:p>
    <w:p w:rsidR="00291FFB" w:rsidRPr="00005A73" w:rsidRDefault="00291FFB" w:rsidP="00291FFB">
      <w:pPr>
        <w:jc w:val="both"/>
        <w:rPr>
          <w:rFonts w:ascii="Times New Roman" w:hAnsi="Times New Roman"/>
          <w:lang w:val="da-DK"/>
        </w:rPr>
      </w:pPr>
      <w:r w:rsidRPr="00005A73">
        <w:rPr>
          <w:rFonts w:ascii="Times New Roman" w:hAnsi="Times New Roman"/>
          <w:lang w:val="da-DK"/>
        </w:rPr>
        <w:t xml:space="preserve">+ Để ổn định dòng điện </w:t>
      </w:r>
    </w:p>
    <w:p w:rsidR="00291FFB" w:rsidRPr="00005A73" w:rsidRDefault="00291FFB" w:rsidP="00291FFB">
      <w:pPr>
        <w:jc w:val="both"/>
        <w:rPr>
          <w:rFonts w:ascii="Times New Roman" w:hAnsi="Times New Roman"/>
          <w:b/>
          <w:i/>
          <w:lang w:val="da-DK"/>
        </w:rPr>
      </w:pPr>
      <w:r w:rsidRPr="00005A73">
        <w:rPr>
          <w:rFonts w:ascii="Times New Roman" w:hAnsi="Times New Roman"/>
          <w:b/>
          <w:i/>
          <w:lang w:val="da-DK"/>
        </w:rPr>
        <w:t>*Báo cáo kết quả theo nhóm cặp đôi cho một cặp đôi b/c các  đôi khác nx</w:t>
      </w:r>
    </w:p>
    <w:p w:rsidR="00291FFB" w:rsidRPr="00005A73" w:rsidRDefault="00291FFB" w:rsidP="00291FFB">
      <w:pPr>
        <w:jc w:val="both"/>
        <w:rPr>
          <w:rFonts w:ascii="Times New Roman" w:hAnsi="Times New Roman"/>
          <w:b/>
          <w:i/>
          <w:lang w:val="da-DK"/>
        </w:rPr>
      </w:pPr>
      <w:r w:rsidRPr="00005A73">
        <w:rPr>
          <w:rFonts w:ascii="Times New Roman" w:hAnsi="Times New Roman"/>
          <w:b/>
          <w:i/>
          <w:lang w:val="da-DK"/>
        </w:rPr>
        <w:t>*Đánh giá kết quả các đôi khác nx</w:t>
      </w:r>
    </w:p>
    <w:p w:rsidR="00291FFB" w:rsidRPr="00005A73" w:rsidRDefault="00291FFB" w:rsidP="00291FFB">
      <w:pPr>
        <w:jc w:val="both"/>
        <w:rPr>
          <w:rFonts w:ascii="Times New Roman" w:hAnsi="Times New Roman"/>
          <w:i/>
          <w:lang w:val="da-DK"/>
        </w:rPr>
      </w:pPr>
      <w:r w:rsidRPr="00005A73">
        <w:rPr>
          <w:rFonts w:ascii="Times New Roman" w:hAnsi="Times New Roman"/>
          <w:i/>
          <w:lang w:val="da-DK"/>
        </w:rPr>
        <w:t>- Học sinh nhận xét, bổ sung, đánh giá</w:t>
      </w:r>
    </w:p>
    <w:p w:rsidR="00291FFB" w:rsidRPr="00005A73" w:rsidRDefault="00291FFB" w:rsidP="00291FFB">
      <w:pPr>
        <w:jc w:val="both"/>
        <w:rPr>
          <w:rFonts w:ascii="Times New Roman" w:hAnsi="Times New Roman"/>
          <w:i/>
          <w:lang w:val="da-DK"/>
        </w:rPr>
      </w:pPr>
      <w:r w:rsidRPr="00005A73">
        <w:rPr>
          <w:rFonts w:ascii="Times New Roman" w:hAnsi="Times New Roman"/>
          <w:i/>
          <w:lang w:val="da-DK"/>
        </w:rPr>
        <w:t>- Giáo viên nhận xét, đánh giá</w:t>
      </w:r>
    </w:p>
    <w:p w:rsidR="00291FFB" w:rsidRPr="00005A73" w:rsidRDefault="00291639" w:rsidP="00291FFB">
      <w:pPr>
        <w:tabs>
          <w:tab w:val="left" w:pos="1380"/>
        </w:tabs>
        <w:jc w:val="both"/>
        <w:rPr>
          <w:rFonts w:ascii="Times New Roman" w:hAnsi="Times New Roman"/>
          <w:lang w:val="da-DK"/>
        </w:rPr>
      </w:pPr>
      <w:r>
        <w:rPr>
          <w:rFonts w:ascii="Times New Roman" w:hAnsi="Times New Roman"/>
          <w:lang w:val="da-DK"/>
        </w:rPr>
        <w:t xml:space="preserve">* Hướng dẫn về nhà: </w:t>
      </w:r>
      <w:r w:rsidR="00291FFB" w:rsidRPr="00005A73">
        <w:rPr>
          <w:rFonts w:ascii="Times New Roman" w:hAnsi="Times New Roman"/>
          <w:lang w:val="da-DK"/>
        </w:rPr>
        <w:t>GV yêu cầu HS về nhà học bài và đọc trước bài mới cho tiết học sau.</w:t>
      </w:r>
      <w:r>
        <w:rPr>
          <w:rFonts w:ascii="Times New Roman" w:hAnsi="Times New Roman"/>
          <w:lang w:val="da-DK"/>
        </w:rPr>
        <w:t xml:space="preserve"> Bài 48: Sử dụng hợp lý điện năng</w:t>
      </w:r>
      <w:r w:rsidR="00823D81">
        <w:rPr>
          <w:rFonts w:ascii="Times New Roman" w:hAnsi="Times New Roman"/>
          <w:lang w:val="da-DK"/>
        </w:rPr>
        <w:t xml:space="preserve"> và </w:t>
      </w:r>
      <w:r w:rsidR="006266BF">
        <w:rPr>
          <w:rFonts w:ascii="Times New Roman" w:hAnsi="Times New Roman"/>
          <w:lang w:val="da-DK"/>
        </w:rPr>
        <w:t>Bài 49: Thực hành – Tính toán điện năng tiêu thụ trong gia đình.</w:t>
      </w:r>
    </w:p>
    <w:p w:rsidR="009E4B56" w:rsidRDefault="009E4B56">
      <w:pPr>
        <w:spacing w:after="200" w:line="276" w:lineRule="auto"/>
        <w:rPr>
          <w:rFonts w:ascii="Times New Roman" w:hAnsi="Times New Roman"/>
          <w:lang w:val="da-DK"/>
        </w:rPr>
      </w:pPr>
      <w:r>
        <w:rPr>
          <w:rFonts w:ascii="Times New Roman" w:hAnsi="Times New Roman"/>
          <w:lang w:val="da-DK"/>
        </w:rPr>
        <w:br w:type="page"/>
      </w:r>
    </w:p>
    <w:p w:rsidR="009E4B56" w:rsidRPr="00AB4C2F" w:rsidRDefault="009E4B56" w:rsidP="009E4B56">
      <w:pPr>
        <w:rPr>
          <w:rFonts w:ascii="Times New Roman" w:hAnsi="Times New Roman"/>
          <w:bCs/>
          <w:kern w:val="32"/>
          <w:lang w:val="da-DK"/>
        </w:rPr>
      </w:pPr>
      <w:bookmarkStart w:id="2" w:name="_Hlk133378305"/>
      <w:r>
        <w:rPr>
          <w:rFonts w:ascii="Times New Roman" w:hAnsi="Times New Roman"/>
          <w:bCs/>
          <w:kern w:val="32"/>
          <w:lang w:val="da-DK"/>
        </w:rPr>
        <w:lastRenderedPageBreak/>
        <w:t>Ngay soạn: 11/04/2023</w:t>
      </w:r>
    </w:p>
    <w:p w:rsidR="009E4B56" w:rsidRPr="00AB4C2F" w:rsidRDefault="009E4B56" w:rsidP="009E4B56">
      <w:pPr>
        <w:rPr>
          <w:rFonts w:ascii="Times New Roman" w:hAnsi="Times New Roman"/>
          <w:bCs/>
          <w:kern w:val="32"/>
          <w:lang w:val="da-DK"/>
        </w:rPr>
      </w:pPr>
      <w:r>
        <w:rPr>
          <w:rFonts w:ascii="Times New Roman" w:hAnsi="Times New Roman"/>
          <w:bCs/>
          <w:kern w:val="32"/>
          <w:lang w:val="da-DK"/>
        </w:rPr>
        <w:t>Ngày giảng: 17/04/2023</w:t>
      </w:r>
    </w:p>
    <w:p w:rsidR="009E4B56" w:rsidRPr="00005A73" w:rsidRDefault="009E4B56" w:rsidP="009E4B56">
      <w:pPr>
        <w:jc w:val="center"/>
        <w:rPr>
          <w:rFonts w:ascii="Times New Roman" w:hAnsi="Times New Roman"/>
          <w:b/>
          <w:bCs/>
          <w:kern w:val="32"/>
          <w:lang w:val="da-DK"/>
        </w:rPr>
      </w:pPr>
      <w:r w:rsidRPr="00005A73">
        <w:rPr>
          <w:rFonts w:ascii="Times New Roman" w:hAnsi="Times New Roman"/>
          <w:b/>
          <w:bCs/>
          <w:kern w:val="32"/>
          <w:lang w:val="da-DK"/>
        </w:rPr>
        <w:t>Tiết 4</w:t>
      </w:r>
      <w:r w:rsidR="00823D81">
        <w:rPr>
          <w:rFonts w:ascii="Times New Roman" w:hAnsi="Times New Roman"/>
          <w:b/>
          <w:bCs/>
          <w:kern w:val="32"/>
          <w:lang w:val="da-DK"/>
        </w:rPr>
        <w:t>3</w:t>
      </w:r>
    </w:p>
    <w:p w:rsidR="009E4B56" w:rsidRPr="00005A73" w:rsidRDefault="009E4B56" w:rsidP="009E4B56">
      <w:pPr>
        <w:jc w:val="center"/>
        <w:rPr>
          <w:rFonts w:ascii="Times New Roman" w:hAnsi="Times New Roman"/>
          <w:b/>
          <w:bCs/>
          <w:kern w:val="32"/>
          <w:lang w:val="da-DK"/>
        </w:rPr>
      </w:pPr>
      <w:r w:rsidRPr="00005A73">
        <w:rPr>
          <w:rFonts w:ascii="Times New Roman" w:hAnsi="Times New Roman"/>
          <w:b/>
          <w:bCs/>
          <w:kern w:val="32"/>
          <w:lang w:val="da-DK"/>
        </w:rPr>
        <w:t>Bài 48.</w:t>
      </w:r>
      <w:r w:rsidRPr="00005A73">
        <w:rPr>
          <w:rFonts w:ascii="Times New Roman" w:hAnsi="Times New Roman"/>
          <w:b/>
          <w:lang w:val="da-DK"/>
        </w:rPr>
        <w:t xml:space="preserve"> SỬ DỤNG HỢP LÝ ĐIỆN NĂNG</w:t>
      </w:r>
    </w:p>
    <w:p w:rsidR="009E4B56" w:rsidRPr="00005A73" w:rsidRDefault="009E4B56" w:rsidP="009E4B56">
      <w:pPr>
        <w:jc w:val="center"/>
        <w:rPr>
          <w:rFonts w:ascii="Times New Roman" w:hAnsi="Times New Roman"/>
          <w:b/>
          <w:lang w:val="da-DK"/>
        </w:rPr>
      </w:pPr>
      <w:r w:rsidRPr="00005A73">
        <w:rPr>
          <w:rFonts w:ascii="Times New Roman" w:hAnsi="Times New Roman"/>
          <w:b/>
          <w:lang w:val="da-DK"/>
        </w:rPr>
        <w:t>Bài 49. THỰC HÀNH - TÍNH TOÁN TIÊU THỤ ĐIỆN NĂNG</w:t>
      </w:r>
    </w:p>
    <w:p w:rsidR="009E4B56" w:rsidRPr="00005A73" w:rsidRDefault="009E4B56" w:rsidP="009E4B56">
      <w:pPr>
        <w:jc w:val="center"/>
        <w:rPr>
          <w:rFonts w:ascii="Times New Roman" w:hAnsi="Times New Roman"/>
          <w:b/>
          <w:bCs/>
          <w:kern w:val="32"/>
          <w:lang w:val="da-DK"/>
        </w:rPr>
      </w:pPr>
      <w:r w:rsidRPr="00005A73">
        <w:rPr>
          <w:rFonts w:ascii="Times New Roman" w:hAnsi="Times New Roman"/>
          <w:b/>
          <w:lang w:val="da-DK"/>
        </w:rPr>
        <w:t>TRONG GIA ĐÌNH</w:t>
      </w:r>
    </w:p>
    <w:p w:rsidR="009E4B56" w:rsidRDefault="009E4B56" w:rsidP="009E4B56">
      <w:pPr>
        <w:tabs>
          <w:tab w:val="center" w:pos="5040"/>
        </w:tabs>
        <w:jc w:val="both"/>
        <w:rPr>
          <w:rFonts w:ascii="Times New Roman" w:hAnsi="Times New Roman"/>
          <w:b/>
          <w:lang w:val="da-DK"/>
        </w:rPr>
      </w:pPr>
      <w:r w:rsidRPr="00005A73">
        <w:rPr>
          <w:rFonts w:ascii="Times New Roman" w:hAnsi="Times New Roman"/>
          <w:b/>
          <w:lang w:val="da-DK"/>
        </w:rPr>
        <w:t>I. MỤC TIÊU:</w:t>
      </w:r>
    </w:p>
    <w:p w:rsidR="009E4B56" w:rsidRPr="009E4B56" w:rsidRDefault="009E4B56" w:rsidP="009E4B56">
      <w:pPr>
        <w:tabs>
          <w:tab w:val="center" w:pos="5040"/>
        </w:tabs>
        <w:jc w:val="both"/>
        <w:rPr>
          <w:rFonts w:ascii="Times New Roman" w:hAnsi="Times New Roman"/>
          <w:b/>
          <w:lang w:val="da-DK"/>
        </w:rPr>
      </w:pPr>
      <w:r>
        <w:rPr>
          <w:rFonts w:ascii="Times New Roman" w:hAnsi="Times New Roman"/>
          <w:b/>
          <w:lang w:val="da-DK"/>
        </w:rPr>
        <w:t xml:space="preserve">1. </w:t>
      </w:r>
      <w:proofErr w:type="spellStart"/>
      <w:r w:rsidRPr="004434D0">
        <w:rPr>
          <w:rFonts w:ascii="Times New Roman" w:hAnsi="Times New Roman"/>
          <w:b/>
          <w:bCs/>
          <w:i/>
          <w:kern w:val="24"/>
        </w:rPr>
        <w:t>Năng</w:t>
      </w:r>
      <w:proofErr w:type="spellEnd"/>
      <w:r w:rsidRPr="004434D0">
        <w:rPr>
          <w:rFonts w:ascii="Times New Roman" w:hAnsi="Times New Roman"/>
          <w:b/>
          <w:bCs/>
          <w:i/>
          <w:kern w:val="24"/>
        </w:rPr>
        <w:t xml:space="preserve"> </w:t>
      </w:r>
      <w:proofErr w:type="spellStart"/>
      <w:r w:rsidRPr="004434D0">
        <w:rPr>
          <w:rFonts w:ascii="Times New Roman" w:hAnsi="Times New Roman"/>
          <w:b/>
          <w:bCs/>
          <w:i/>
          <w:kern w:val="24"/>
        </w:rPr>
        <w:t>lực</w:t>
      </w:r>
      <w:proofErr w:type="spellEnd"/>
      <w:r w:rsidRPr="004434D0">
        <w:rPr>
          <w:rFonts w:ascii="Times New Roman" w:hAnsi="Times New Roman"/>
          <w:b/>
          <w:bCs/>
          <w:i/>
          <w:kern w:val="24"/>
        </w:rPr>
        <w:t>.</w:t>
      </w:r>
    </w:p>
    <w:p w:rsidR="009E4B56" w:rsidRPr="004434D0" w:rsidRDefault="009E4B56" w:rsidP="009E4B56">
      <w:pPr>
        <w:jc w:val="both"/>
        <w:rPr>
          <w:rFonts w:ascii="Times New Roman" w:hAnsi="Times New Roman"/>
          <w:b/>
          <w:bCs/>
          <w:i/>
          <w:kern w:val="24"/>
        </w:rPr>
      </w:pPr>
      <w:r w:rsidRPr="004434D0">
        <w:rPr>
          <w:rFonts w:ascii="Times New Roman" w:hAnsi="Times New Roman"/>
          <w:b/>
          <w:bCs/>
          <w:i/>
          <w:kern w:val="24"/>
        </w:rPr>
        <w:t xml:space="preserve">a. </w:t>
      </w:r>
      <w:proofErr w:type="spellStart"/>
      <w:r w:rsidRPr="004434D0">
        <w:rPr>
          <w:rFonts w:ascii="Times New Roman" w:hAnsi="Times New Roman"/>
          <w:b/>
          <w:bCs/>
          <w:i/>
          <w:kern w:val="24"/>
        </w:rPr>
        <w:t>Năng</w:t>
      </w:r>
      <w:proofErr w:type="spellEnd"/>
      <w:r w:rsidRPr="004434D0">
        <w:rPr>
          <w:rFonts w:ascii="Times New Roman" w:hAnsi="Times New Roman"/>
          <w:b/>
          <w:bCs/>
          <w:i/>
          <w:kern w:val="24"/>
        </w:rPr>
        <w:t xml:space="preserve"> </w:t>
      </w:r>
      <w:proofErr w:type="spellStart"/>
      <w:r w:rsidRPr="004434D0">
        <w:rPr>
          <w:rFonts w:ascii="Times New Roman" w:hAnsi="Times New Roman"/>
          <w:b/>
          <w:bCs/>
          <w:i/>
          <w:kern w:val="24"/>
        </w:rPr>
        <w:t>lực</w:t>
      </w:r>
      <w:proofErr w:type="spellEnd"/>
      <w:r w:rsidRPr="004434D0">
        <w:rPr>
          <w:rFonts w:ascii="Times New Roman" w:hAnsi="Times New Roman"/>
          <w:b/>
          <w:bCs/>
          <w:i/>
          <w:kern w:val="24"/>
        </w:rPr>
        <w:t xml:space="preserve"> </w:t>
      </w:r>
      <w:proofErr w:type="spellStart"/>
      <w:r w:rsidRPr="004434D0">
        <w:rPr>
          <w:rFonts w:ascii="Times New Roman" w:hAnsi="Times New Roman"/>
          <w:b/>
          <w:bCs/>
          <w:i/>
          <w:kern w:val="24"/>
        </w:rPr>
        <w:t>chung</w:t>
      </w:r>
      <w:proofErr w:type="spellEnd"/>
    </w:p>
    <w:p w:rsidR="009E4B56" w:rsidRPr="004434D0" w:rsidRDefault="009E4B56" w:rsidP="009E4B56">
      <w:pPr>
        <w:jc w:val="both"/>
        <w:rPr>
          <w:rFonts w:ascii="Times New Roman" w:hAnsi="Times New Roman"/>
          <w:b/>
          <w:bCs/>
          <w:i/>
          <w:kern w:val="24"/>
          <w:lang w:val="en-AU"/>
        </w:rPr>
      </w:pPr>
      <w:r w:rsidRPr="004434D0">
        <w:rPr>
          <w:rFonts w:ascii="Times New Roman" w:hAnsi="Times New Roman"/>
          <w:bCs/>
          <w:kern w:val="24"/>
        </w:rPr>
        <w:t xml:space="preserve">- </w:t>
      </w:r>
      <w:proofErr w:type="spellStart"/>
      <w:r w:rsidRPr="004434D0">
        <w:rPr>
          <w:rFonts w:ascii="Times New Roman" w:hAnsi="Times New Roman"/>
          <w:bCs/>
          <w:kern w:val="24"/>
        </w:rPr>
        <w:t>Tự</w:t>
      </w:r>
      <w:proofErr w:type="spellEnd"/>
      <w:r w:rsidRPr="004434D0">
        <w:rPr>
          <w:rFonts w:ascii="Times New Roman" w:hAnsi="Times New Roman"/>
          <w:bCs/>
          <w:kern w:val="24"/>
        </w:rPr>
        <w:t xml:space="preserve"> </w:t>
      </w:r>
      <w:proofErr w:type="spellStart"/>
      <w:r w:rsidRPr="004434D0">
        <w:rPr>
          <w:rFonts w:ascii="Times New Roman" w:hAnsi="Times New Roman"/>
          <w:bCs/>
          <w:kern w:val="24"/>
        </w:rPr>
        <w:t>học</w:t>
      </w:r>
      <w:proofErr w:type="spellEnd"/>
      <w:r w:rsidRPr="004434D0">
        <w:rPr>
          <w:rFonts w:ascii="Times New Roman" w:hAnsi="Times New Roman"/>
          <w:bCs/>
          <w:kern w:val="24"/>
        </w:rPr>
        <w:t xml:space="preserve">: </w:t>
      </w:r>
      <w:proofErr w:type="spellStart"/>
      <w:r w:rsidRPr="004434D0">
        <w:rPr>
          <w:rFonts w:ascii="Times New Roman" w:hAnsi="Times New Roman"/>
        </w:rPr>
        <w:t>Xác</w:t>
      </w:r>
      <w:proofErr w:type="spellEnd"/>
      <w:r w:rsidRPr="004434D0">
        <w:rPr>
          <w:rFonts w:ascii="Times New Roman" w:hAnsi="Times New Roman"/>
        </w:rPr>
        <w:t xml:space="preserve"> </w:t>
      </w:r>
      <w:proofErr w:type="spellStart"/>
      <w:r w:rsidRPr="004434D0">
        <w:rPr>
          <w:rFonts w:ascii="Times New Roman" w:hAnsi="Times New Roman"/>
        </w:rPr>
        <w:t>định</w:t>
      </w:r>
      <w:proofErr w:type="spellEnd"/>
      <w:r w:rsidRPr="004434D0">
        <w:rPr>
          <w:rFonts w:ascii="Times New Roman" w:hAnsi="Times New Roman"/>
        </w:rPr>
        <w:t xml:space="preserve"> </w:t>
      </w:r>
      <w:proofErr w:type="spellStart"/>
      <w:r w:rsidRPr="004434D0">
        <w:rPr>
          <w:rFonts w:ascii="Times New Roman" w:hAnsi="Times New Roman"/>
        </w:rPr>
        <w:t>được</w:t>
      </w:r>
      <w:proofErr w:type="spellEnd"/>
      <w:r w:rsidRPr="004434D0">
        <w:rPr>
          <w:rFonts w:ascii="Times New Roman" w:hAnsi="Times New Roman"/>
        </w:rPr>
        <w:t xml:space="preserve"> </w:t>
      </w:r>
      <w:proofErr w:type="spellStart"/>
      <w:r w:rsidRPr="004434D0">
        <w:rPr>
          <w:rFonts w:ascii="Times New Roman" w:hAnsi="Times New Roman"/>
        </w:rPr>
        <w:t>nhiệm</w:t>
      </w:r>
      <w:proofErr w:type="spellEnd"/>
      <w:r w:rsidRPr="004434D0">
        <w:rPr>
          <w:rFonts w:ascii="Times New Roman" w:hAnsi="Times New Roman"/>
        </w:rPr>
        <w:t xml:space="preserve"> </w:t>
      </w:r>
      <w:proofErr w:type="spellStart"/>
      <w:r w:rsidRPr="004434D0">
        <w:rPr>
          <w:rFonts w:ascii="Times New Roman" w:hAnsi="Times New Roman"/>
        </w:rPr>
        <w:t>vụ</w:t>
      </w:r>
      <w:proofErr w:type="spellEnd"/>
      <w:r w:rsidRPr="004434D0">
        <w:rPr>
          <w:rFonts w:ascii="Times New Roman" w:hAnsi="Times New Roman"/>
        </w:rPr>
        <w:t xml:space="preserve"> </w:t>
      </w:r>
      <w:proofErr w:type="spellStart"/>
      <w:r w:rsidRPr="004434D0">
        <w:rPr>
          <w:rFonts w:ascii="Times New Roman" w:hAnsi="Times New Roman"/>
        </w:rPr>
        <w:t>học</w:t>
      </w:r>
      <w:proofErr w:type="spellEnd"/>
      <w:r w:rsidRPr="004434D0">
        <w:rPr>
          <w:rFonts w:ascii="Times New Roman" w:hAnsi="Times New Roman"/>
        </w:rPr>
        <w:t xml:space="preserve"> </w:t>
      </w:r>
      <w:proofErr w:type="spellStart"/>
      <w:r w:rsidRPr="004434D0">
        <w:rPr>
          <w:rFonts w:ascii="Times New Roman" w:hAnsi="Times New Roman"/>
        </w:rPr>
        <w:t>tập</w:t>
      </w:r>
      <w:proofErr w:type="spellEnd"/>
      <w:r w:rsidRPr="004434D0">
        <w:rPr>
          <w:rFonts w:ascii="Times New Roman" w:hAnsi="Times New Roman"/>
        </w:rPr>
        <w:t xml:space="preserve"> </w:t>
      </w:r>
      <w:proofErr w:type="spellStart"/>
      <w:r w:rsidRPr="004434D0">
        <w:rPr>
          <w:rFonts w:ascii="Times New Roman" w:hAnsi="Times New Roman"/>
        </w:rPr>
        <w:t>một</w:t>
      </w:r>
      <w:proofErr w:type="spellEnd"/>
      <w:r w:rsidRPr="004434D0">
        <w:rPr>
          <w:rFonts w:ascii="Times New Roman" w:hAnsi="Times New Roman"/>
        </w:rPr>
        <w:t xml:space="preserve"> </w:t>
      </w:r>
      <w:proofErr w:type="spellStart"/>
      <w:r w:rsidRPr="004434D0">
        <w:rPr>
          <w:rFonts w:ascii="Times New Roman" w:hAnsi="Times New Roman"/>
        </w:rPr>
        <w:t>cách</w:t>
      </w:r>
      <w:proofErr w:type="spellEnd"/>
      <w:r w:rsidRPr="004434D0">
        <w:rPr>
          <w:rFonts w:ascii="Times New Roman" w:hAnsi="Times New Roman"/>
        </w:rPr>
        <w:t xml:space="preserve"> </w:t>
      </w:r>
      <w:proofErr w:type="spellStart"/>
      <w:r w:rsidRPr="004434D0">
        <w:rPr>
          <w:rFonts w:ascii="Times New Roman" w:hAnsi="Times New Roman"/>
        </w:rPr>
        <w:t>tự</w:t>
      </w:r>
      <w:proofErr w:type="spellEnd"/>
      <w:r w:rsidRPr="004434D0">
        <w:rPr>
          <w:rFonts w:ascii="Times New Roman" w:hAnsi="Times New Roman"/>
        </w:rPr>
        <w:t xml:space="preserve"> </w:t>
      </w:r>
      <w:proofErr w:type="spellStart"/>
      <w:r w:rsidRPr="004434D0">
        <w:rPr>
          <w:rFonts w:ascii="Times New Roman" w:hAnsi="Times New Roman"/>
        </w:rPr>
        <w:t>giác</w:t>
      </w:r>
      <w:proofErr w:type="spellEnd"/>
      <w:r w:rsidRPr="004434D0">
        <w:rPr>
          <w:rFonts w:ascii="Times New Roman" w:hAnsi="Times New Roman"/>
        </w:rPr>
        <w:t xml:space="preserve">, </w:t>
      </w:r>
      <w:proofErr w:type="spellStart"/>
      <w:r w:rsidRPr="004434D0">
        <w:rPr>
          <w:rFonts w:ascii="Times New Roman" w:hAnsi="Times New Roman"/>
        </w:rPr>
        <w:t>chủ</w:t>
      </w:r>
      <w:proofErr w:type="spellEnd"/>
      <w:r w:rsidRPr="004434D0">
        <w:rPr>
          <w:rFonts w:ascii="Times New Roman" w:hAnsi="Times New Roman"/>
        </w:rPr>
        <w:t xml:space="preserve"> </w:t>
      </w:r>
      <w:proofErr w:type="spellStart"/>
      <w:r w:rsidRPr="004434D0">
        <w:rPr>
          <w:rFonts w:ascii="Times New Roman" w:hAnsi="Times New Roman"/>
        </w:rPr>
        <w:t>động</w:t>
      </w:r>
      <w:proofErr w:type="spellEnd"/>
      <w:r w:rsidRPr="004434D0">
        <w:rPr>
          <w:rFonts w:ascii="Times New Roman" w:hAnsi="Times New Roman"/>
        </w:rPr>
        <w:t xml:space="preserve">; </w:t>
      </w:r>
      <w:proofErr w:type="spellStart"/>
      <w:r w:rsidRPr="004434D0">
        <w:rPr>
          <w:rFonts w:ascii="Times New Roman" w:hAnsi="Times New Roman"/>
        </w:rPr>
        <w:t>tự</w:t>
      </w:r>
      <w:proofErr w:type="spellEnd"/>
      <w:r w:rsidRPr="004434D0">
        <w:rPr>
          <w:rFonts w:ascii="Times New Roman" w:hAnsi="Times New Roman"/>
        </w:rPr>
        <w:t xml:space="preserve"> </w:t>
      </w:r>
      <w:proofErr w:type="spellStart"/>
      <w:r w:rsidRPr="004434D0">
        <w:rPr>
          <w:rFonts w:ascii="Times New Roman" w:hAnsi="Times New Roman"/>
        </w:rPr>
        <w:t>đặt</w:t>
      </w:r>
      <w:proofErr w:type="spellEnd"/>
      <w:r w:rsidRPr="004434D0">
        <w:rPr>
          <w:rFonts w:ascii="Times New Roman" w:hAnsi="Times New Roman"/>
        </w:rPr>
        <w:t xml:space="preserve"> </w:t>
      </w:r>
      <w:proofErr w:type="spellStart"/>
      <w:r w:rsidRPr="004434D0">
        <w:rPr>
          <w:rFonts w:ascii="Times New Roman" w:hAnsi="Times New Roman"/>
        </w:rPr>
        <w:t>được</w:t>
      </w:r>
      <w:proofErr w:type="spellEnd"/>
      <w:r w:rsidRPr="004434D0">
        <w:rPr>
          <w:rFonts w:ascii="Times New Roman" w:hAnsi="Times New Roman"/>
        </w:rPr>
        <w:t xml:space="preserve"> </w:t>
      </w:r>
      <w:proofErr w:type="spellStart"/>
      <w:r w:rsidRPr="004434D0">
        <w:rPr>
          <w:rFonts w:ascii="Times New Roman" w:hAnsi="Times New Roman"/>
        </w:rPr>
        <w:t>mục</w:t>
      </w:r>
      <w:proofErr w:type="spellEnd"/>
      <w:r w:rsidRPr="004434D0">
        <w:rPr>
          <w:rFonts w:ascii="Times New Roman" w:hAnsi="Times New Roman"/>
        </w:rPr>
        <w:t xml:space="preserve"> </w:t>
      </w:r>
      <w:proofErr w:type="spellStart"/>
      <w:r w:rsidRPr="004434D0">
        <w:rPr>
          <w:rFonts w:ascii="Times New Roman" w:hAnsi="Times New Roman"/>
        </w:rPr>
        <w:t>tiêu</w:t>
      </w:r>
      <w:proofErr w:type="spellEnd"/>
      <w:r w:rsidRPr="004434D0">
        <w:rPr>
          <w:rFonts w:ascii="Times New Roman" w:hAnsi="Times New Roman"/>
        </w:rPr>
        <w:t xml:space="preserve"> </w:t>
      </w:r>
      <w:proofErr w:type="spellStart"/>
      <w:r w:rsidRPr="004434D0">
        <w:rPr>
          <w:rFonts w:ascii="Times New Roman" w:hAnsi="Times New Roman"/>
        </w:rPr>
        <w:t>học</w:t>
      </w:r>
      <w:proofErr w:type="spellEnd"/>
      <w:r w:rsidRPr="004434D0">
        <w:rPr>
          <w:rFonts w:ascii="Times New Roman" w:hAnsi="Times New Roman"/>
        </w:rPr>
        <w:t xml:space="preserve"> </w:t>
      </w:r>
      <w:proofErr w:type="spellStart"/>
      <w:r w:rsidRPr="004434D0">
        <w:rPr>
          <w:rFonts w:ascii="Times New Roman" w:hAnsi="Times New Roman"/>
        </w:rPr>
        <w:t>tập</w:t>
      </w:r>
      <w:proofErr w:type="spellEnd"/>
      <w:r w:rsidRPr="004434D0">
        <w:rPr>
          <w:rFonts w:ascii="Times New Roman" w:hAnsi="Times New Roman"/>
        </w:rPr>
        <w:t xml:space="preserve"> </w:t>
      </w:r>
      <w:proofErr w:type="spellStart"/>
      <w:r w:rsidRPr="004434D0">
        <w:rPr>
          <w:rFonts w:ascii="Times New Roman" w:hAnsi="Times New Roman"/>
        </w:rPr>
        <w:t>để</w:t>
      </w:r>
      <w:proofErr w:type="spellEnd"/>
      <w:r w:rsidRPr="004434D0">
        <w:rPr>
          <w:rFonts w:ascii="Times New Roman" w:hAnsi="Times New Roman"/>
        </w:rPr>
        <w:t xml:space="preserve"> </w:t>
      </w:r>
      <w:proofErr w:type="spellStart"/>
      <w:r w:rsidRPr="004434D0">
        <w:rPr>
          <w:rFonts w:ascii="Times New Roman" w:hAnsi="Times New Roman"/>
        </w:rPr>
        <w:t>nỗ</w:t>
      </w:r>
      <w:proofErr w:type="spellEnd"/>
      <w:r w:rsidRPr="004434D0">
        <w:rPr>
          <w:rFonts w:ascii="Times New Roman" w:hAnsi="Times New Roman"/>
        </w:rPr>
        <w:t xml:space="preserve"> </w:t>
      </w:r>
      <w:proofErr w:type="spellStart"/>
      <w:r w:rsidRPr="004434D0">
        <w:rPr>
          <w:rFonts w:ascii="Times New Roman" w:hAnsi="Times New Roman"/>
        </w:rPr>
        <w:t>lực</w:t>
      </w:r>
      <w:proofErr w:type="spellEnd"/>
      <w:r w:rsidRPr="004434D0">
        <w:rPr>
          <w:rFonts w:ascii="Times New Roman" w:hAnsi="Times New Roman"/>
        </w:rPr>
        <w:t xml:space="preserve"> </w:t>
      </w:r>
      <w:proofErr w:type="spellStart"/>
      <w:r w:rsidRPr="004434D0">
        <w:rPr>
          <w:rFonts w:ascii="Times New Roman" w:hAnsi="Times New Roman"/>
        </w:rPr>
        <w:t>phấn</w:t>
      </w:r>
      <w:proofErr w:type="spellEnd"/>
      <w:r w:rsidRPr="004434D0">
        <w:rPr>
          <w:rFonts w:ascii="Times New Roman" w:hAnsi="Times New Roman"/>
        </w:rPr>
        <w:t xml:space="preserve"> </w:t>
      </w:r>
      <w:proofErr w:type="spellStart"/>
      <w:r w:rsidRPr="004434D0">
        <w:rPr>
          <w:rFonts w:ascii="Times New Roman" w:hAnsi="Times New Roman"/>
        </w:rPr>
        <w:t>đấu</w:t>
      </w:r>
      <w:proofErr w:type="spellEnd"/>
      <w:r w:rsidRPr="004434D0">
        <w:rPr>
          <w:rFonts w:ascii="Times New Roman" w:hAnsi="Times New Roman"/>
        </w:rPr>
        <w:t xml:space="preserve"> </w:t>
      </w:r>
      <w:proofErr w:type="spellStart"/>
      <w:r w:rsidRPr="004434D0">
        <w:rPr>
          <w:rFonts w:ascii="Times New Roman" w:hAnsi="Times New Roman"/>
        </w:rPr>
        <w:t>thực</w:t>
      </w:r>
      <w:proofErr w:type="spellEnd"/>
      <w:r w:rsidRPr="004434D0">
        <w:rPr>
          <w:rFonts w:ascii="Times New Roman" w:hAnsi="Times New Roman"/>
        </w:rPr>
        <w:t xml:space="preserve"> </w:t>
      </w:r>
      <w:proofErr w:type="spellStart"/>
      <w:r w:rsidRPr="004434D0">
        <w:rPr>
          <w:rFonts w:ascii="Times New Roman" w:hAnsi="Times New Roman"/>
        </w:rPr>
        <w:t>hiện</w:t>
      </w:r>
      <w:proofErr w:type="spellEnd"/>
      <w:r w:rsidRPr="004434D0">
        <w:rPr>
          <w:rFonts w:ascii="Times New Roman" w:hAnsi="Times New Roman"/>
        </w:rPr>
        <w:t>.</w:t>
      </w:r>
    </w:p>
    <w:p w:rsidR="009E4B56" w:rsidRPr="004434D0" w:rsidRDefault="009E4B56" w:rsidP="009E4B56">
      <w:pPr>
        <w:autoSpaceDE w:val="0"/>
        <w:autoSpaceDN w:val="0"/>
        <w:adjustRightInd w:val="0"/>
        <w:spacing w:before="60"/>
        <w:jc w:val="both"/>
        <w:rPr>
          <w:rFonts w:ascii="Times New Roman" w:hAnsi="Times New Roman"/>
          <w:bCs/>
          <w:iCs/>
        </w:rPr>
      </w:pPr>
      <w:r w:rsidRPr="004434D0">
        <w:rPr>
          <w:rFonts w:ascii="Times New Roman" w:hAnsi="Times New Roman"/>
          <w:bCs/>
          <w:kern w:val="24"/>
        </w:rPr>
        <w:t xml:space="preserve">- </w:t>
      </w:r>
      <w:proofErr w:type="spellStart"/>
      <w:r w:rsidRPr="004434D0">
        <w:rPr>
          <w:rFonts w:ascii="Times New Roman" w:hAnsi="Times New Roman"/>
          <w:bCs/>
          <w:kern w:val="24"/>
        </w:rPr>
        <w:t>Giải</w:t>
      </w:r>
      <w:proofErr w:type="spellEnd"/>
      <w:r w:rsidRPr="004434D0">
        <w:rPr>
          <w:rFonts w:ascii="Times New Roman" w:hAnsi="Times New Roman"/>
          <w:bCs/>
          <w:kern w:val="24"/>
        </w:rPr>
        <w:t xml:space="preserve"> </w:t>
      </w:r>
      <w:proofErr w:type="spellStart"/>
      <w:r w:rsidRPr="004434D0">
        <w:rPr>
          <w:rFonts w:ascii="Times New Roman" w:hAnsi="Times New Roman"/>
          <w:bCs/>
          <w:kern w:val="24"/>
        </w:rPr>
        <w:t>quyết</w:t>
      </w:r>
      <w:proofErr w:type="spellEnd"/>
      <w:r w:rsidRPr="004434D0">
        <w:rPr>
          <w:rFonts w:ascii="Times New Roman" w:hAnsi="Times New Roman"/>
          <w:bCs/>
          <w:kern w:val="24"/>
        </w:rPr>
        <w:t xml:space="preserve"> </w:t>
      </w:r>
      <w:proofErr w:type="spellStart"/>
      <w:r w:rsidRPr="004434D0">
        <w:rPr>
          <w:rFonts w:ascii="Times New Roman" w:hAnsi="Times New Roman"/>
          <w:bCs/>
          <w:kern w:val="24"/>
        </w:rPr>
        <w:t>vấn</w:t>
      </w:r>
      <w:proofErr w:type="spellEnd"/>
      <w:r w:rsidRPr="004434D0">
        <w:rPr>
          <w:rFonts w:ascii="Times New Roman" w:hAnsi="Times New Roman"/>
          <w:bCs/>
          <w:kern w:val="24"/>
        </w:rPr>
        <w:t xml:space="preserve"> </w:t>
      </w:r>
      <w:proofErr w:type="spellStart"/>
      <w:r w:rsidRPr="004434D0">
        <w:rPr>
          <w:rFonts w:ascii="Times New Roman" w:hAnsi="Times New Roman"/>
          <w:bCs/>
          <w:kern w:val="24"/>
        </w:rPr>
        <w:t>đề</w:t>
      </w:r>
      <w:proofErr w:type="spellEnd"/>
      <w:r w:rsidRPr="004434D0">
        <w:rPr>
          <w:rFonts w:ascii="Times New Roman" w:hAnsi="Times New Roman"/>
          <w:bCs/>
          <w:kern w:val="24"/>
        </w:rPr>
        <w:t xml:space="preserve">: </w:t>
      </w:r>
      <w:proofErr w:type="spellStart"/>
      <w:r w:rsidRPr="004434D0">
        <w:rPr>
          <w:rFonts w:ascii="Times New Roman" w:hAnsi="Times New Roman"/>
        </w:rPr>
        <w:t>Phân</w:t>
      </w:r>
      <w:proofErr w:type="spellEnd"/>
      <w:r w:rsidRPr="004434D0">
        <w:rPr>
          <w:rFonts w:ascii="Times New Roman" w:hAnsi="Times New Roman"/>
        </w:rPr>
        <w:t xml:space="preserve"> </w:t>
      </w:r>
      <w:proofErr w:type="spellStart"/>
      <w:r w:rsidRPr="004434D0">
        <w:rPr>
          <w:rFonts w:ascii="Times New Roman" w:hAnsi="Times New Roman"/>
        </w:rPr>
        <w:t>tích</w:t>
      </w:r>
      <w:proofErr w:type="spellEnd"/>
      <w:r w:rsidRPr="004434D0">
        <w:rPr>
          <w:rFonts w:ascii="Times New Roman" w:hAnsi="Times New Roman"/>
        </w:rPr>
        <w:t xml:space="preserve"> </w:t>
      </w:r>
      <w:proofErr w:type="spellStart"/>
      <w:r w:rsidRPr="004434D0">
        <w:rPr>
          <w:rFonts w:ascii="Times New Roman" w:hAnsi="Times New Roman"/>
        </w:rPr>
        <w:t>được</w:t>
      </w:r>
      <w:proofErr w:type="spellEnd"/>
      <w:r w:rsidRPr="004434D0">
        <w:rPr>
          <w:rFonts w:ascii="Times New Roman" w:hAnsi="Times New Roman"/>
        </w:rPr>
        <w:t xml:space="preserve"> </w:t>
      </w:r>
      <w:proofErr w:type="spellStart"/>
      <w:r w:rsidRPr="004434D0">
        <w:rPr>
          <w:rFonts w:ascii="Times New Roman" w:hAnsi="Times New Roman"/>
        </w:rPr>
        <w:t>tình</w:t>
      </w:r>
      <w:proofErr w:type="spellEnd"/>
      <w:r w:rsidRPr="004434D0">
        <w:rPr>
          <w:rFonts w:ascii="Times New Roman" w:hAnsi="Times New Roman"/>
        </w:rPr>
        <w:t xml:space="preserve"> </w:t>
      </w:r>
      <w:proofErr w:type="spellStart"/>
      <w:r w:rsidRPr="004434D0">
        <w:rPr>
          <w:rFonts w:ascii="Times New Roman" w:hAnsi="Times New Roman"/>
        </w:rPr>
        <w:t>huống</w:t>
      </w:r>
      <w:proofErr w:type="spellEnd"/>
      <w:r w:rsidRPr="004434D0">
        <w:rPr>
          <w:rFonts w:ascii="Times New Roman" w:hAnsi="Times New Roman"/>
        </w:rPr>
        <w:t xml:space="preserve"> </w:t>
      </w:r>
      <w:proofErr w:type="spellStart"/>
      <w:r w:rsidRPr="004434D0">
        <w:rPr>
          <w:rFonts w:ascii="Times New Roman" w:hAnsi="Times New Roman"/>
        </w:rPr>
        <w:t>trong</w:t>
      </w:r>
      <w:proofErr w:type="spellEnd"/>
      <w:r w:rsidRPr="004434D0">
        <w:rPr>
          <w:rFonts w:ascii="Times New Roman" w:hAnsi="Times New Roman"/>
        </w:rPr>
        <w:t xml:space="preserve"> </w:t>
      </w:r>
      <w:proofErr w:type="spellStart"/>
      <w:r w:rsidRPr="004434D0">
        <w:rPr>
          <w:rFonts w:ascii="Times New Roman" w:hAnsi="Times New Roman"/>
        </w:rPr>
        <w:t>học</w:t>
      </w:r>
      <w:proofErr w:type="spellEnd"/>
      <w:r w:rsidRPr="004434D0">
        <w:rPr>
          <w:rFonts w:ascii="Times New Roman" w:hAnsi="Times New Roman"/>
        </w:rPr>
        <w:t xml:space="preserve"> </w:t>
      </w:r>
      <w:proofErr w:type="spellStart"/>
      <w:r w:rsidRPr="004434D0">
        <w:rPr>
          <w:rFonts w:ascii="Times New Roman" w:hAnsi="Times New Roman"/>
        </w:rPr>
        <w:t>tập</w:t>
      </w:r>
      <w:proofErr w:type="spellEnd"/>
      <w:r w:rsidRPr="004434D0">
        <w:rPr>
          <w:rFonts w:ascii="Times New Roman" w:hAnsi="Times New Roman"/>
        </w:rPr>
        <w:t xml:space="preserve">; </w:t>
      </w:r>
      <w:proofErr w:type="spellStart"/>
      <w:r w:rsidRPr="004434D0">
        <w:rPr>
          <w:rFonts w:ascii="Times New Roman" w:hAnsi="Times New Roman"/>
        </w:rPr>
        <w:t>phát</w:t>
      </w:r>
      <w:proofErr w:type="spellEnd"/>
      <w:r w:rsidRPr="004434D0">
        <w:rPr>
          <w:rFonts w:ascii="Times New Roman" w:hAnsi="Times New Roman"/>
        </w:rPr>
        <w:t xml:space="preserve"> </w:t>
      </w:r>
      <w:proofErr w:type="spellStart"/>
      <w:r w:rsidRPr="004434D0">
        <w:rPr>
          <w:rFonts w:ascii="Times New Roman" w:hAnsi="Times New Roman"/>
        </w:rPr>
        <w:t>hiện</w:t>
      </w:r>
      <w:proofErr w:type="spellEnd"/>
      <w:r w:rsidRPr="004434D0">
        <w:rPr>
          <w:rFonts w:ascii="Times New Roman" w:hAnsi="Times New Roman"/>
        </w:rPr>
        <w:t xml:space="preserve"> </w:t>
      </w:r>
      <w:proofErr w:type="spellStart"/>
      <w:r w:rsidRPr="004434D0">
        <w:rPr>
          <w:rFonts w:ascii="Times New Roman" w:hAnsi="Times New Roman"/>
        </w:rPr>
        <w:t>và</w:t>
      </w:r>
      <w:proofErr w:type="spellEnd"/>
      <w:r w:rsidRPr="004434D0">
        <w:rPr>
          <w:rFonts w:ascii="Times New Roman" w:hAnsi="Times New Roman"/>
        </w:rPr>
        <w:t xml:space="preserve"> </w:t>
      </w:r>
      <w:proofErr w:type="spellStart"/>
      <w:r w:rsidRPr="004434D0">
        <w:rPr>
          <w:rFonts w:ascii="Times New Roman" w:hAnsi="Times New Roman"/>
        </w:rPr>
        <w:t>nêu</w:t>
      </w:r>
      <w:proofErr w:type="spellEnd"/>
      <w:r w:rsidRPr="004434D0">
        <w:rPr>
          <w:rFonts w:ascii="Times New Roman" w:hAnsi="Times New Roman"/>
        </w:rPr>
        <w:t xml:space="preserve"> </w:t>
      </w:r>
      <w:proofErr w:type="spellStart"/>
      <w:r w:rsidRPr="004434D0">
        <w:rPr>
          <w:rFonts w:ascii="Times New Roman" w:hAnsi="Times New Roman"/>
        </w:rPr>
        <w:t>được</w:t>
      </w:r>
      <w:proofErr w:type="spellEnd"/>
      <w:r w:rsidRPr="004434D0">
        <w:rPr>
          <w:rFonts w:ascii="Times New Roman" w:hAnsi="Times New Roman"/>
        </w:rPr>
        <w:t xml:space="preserve"> </w:t>
      </w:r>
      <w:proofErr w:type="spellStart"/>
      <w:r w:rsidRPr="004434D0">
        <w:rPr>
          <w:rFonts w:ascii="Times New Roman" w:hAnsi="Times New Roman"/>
        </w:rPr>
        <w:t>tình</w:t>
      </w:r>
      <w:proofErr w:type="spellEnd"/>
      <w:r w:rsidRPr="004434D0">
        <w:rPr>
          <w:rFonts w:ascii="Times New Roman" w:hAnsi="Times New Roman"/>
        </w:rPr>
        <w:t xml:space="preserve"> </w:t>
      </w:r>
      <w:proofErr w:type="spellStart"/>
      <w:r w:rsidRPr="004434D0">
        <w:rPr>
          <w:rFonts w:ascii="Times New Roman" w:hAnsi="Times New Roman"/>
        </w:rPr>
        <w:t>huống</w:t>
      </w:r>
      <w:proofErr w:type="spellEnd"/>
      <w:r w:rsidRPr="004434D0">
        <w:rPr>
          <w:rFonts w:ascii="Times New Roman" w:hAnsi="Times New Roman"/>
        </w:rPr>
        <w:t xml:space="preserve"> </w:t>
      </w:r>
      <w:proofErr w:type="spellStart"/>
      <w:r w:rsidRPr="004434D0">
        <w:rPr>
          <w:rFonts w:ascii="Times New Roman" w:hAnsi="Times New Roman"/>
        </w:rPr>
        <w:t>có</w:t>
      </w:r>
      <w:proofErr w:type="spellEnd"/>
      <w:r w:rsidRPr="004434D0">
        <w:rPr>
          <w:rFonts w:ascii="Times New Roman" w:hAnsi="Times New Roman"/>
        </w:rPr>
        <w:t xml:space="preserve"> </w:t>
      </w:r>
      <w:proofErr w:type="spellStart"/>
      <w:r w:rsidRPr="004434D0">
        <w:rPr>
          <w:rFonts w:ascii="Times New Roman" w:hAnsi="Times New Roman"/>
        </w:rPr>
        <w:t>vấn</w:t>
      </w:r>
      <w:proofErr w:type="spellEnd"/>
      <w:r w:rsidRPr="004434D0">
        <w:rPr>
          <w:rFonts w:ascii="Times New Roman" w:hAnsi="Times New Roman"/>
        </w:rPr>
        <w:t xml:space="preserve"> </w:t>
      </w:r>
      <w:proofErr w:type="spellStart"/>
      <w:r w:rsidRPr="004434D0">
        <w:rPr>
          <w:rFonts w:ascii="Times New Roman" w:hAnsi="Times New Roman"/>
        </w:rPr>
        <w:t>đề</w:t>
      </w:r>
      <w:proofErr w:type="spellEnd"/>
      <w:r w:rsidRPr="004434D0">
        <w:rPr>
          <w:rFonts w:ascii="Times New Roman" w:hAnsi="Times New Roman"/>
        </w:rPr>
        <w:t xml:space="preserve"> </w:t>
      </w:r>
      <w:proofErr w:type="spellStart"/>
      <w:r w:rsidRPr="004434D0">
        <w:rPr>
          <w:rFonts w:ascii="Times New Roman" w:hAnsi="Times New Roman"/>
        </w:rPr>
        <w:t>trong</w:t>
      </w:r>
      <w:proofErr w:type="spellEnd"/>
      <w:r w:rsidRPr="004434D0">
        <w:rPr>
          <w:rFonts w:ascii="Times New Roman" w:hAnsi="Times New Roman"/>
        </w:rPr>
        <w:t xml:space="preserve"> </w:t>
      </w:r>
      <w:proofErr w:type="spellStart"/>
      <w:r w:rsidRPr="004434D0">
        <w:rPr>
          <w:rFonts w:ascii="Times New Roman" w:hAnsi="Times New Roman"/>
        </w:rPr>
        <w:t>học</w:t>
      </w:r>
      <w:proofErr w:type="spellEnd"/>
      <w:r w:rsidRPr="004434D0">
        <w:rPr>
          <w:rFonts w:ascii="Times New Roman" w:hAnsi="Times New Roman"/>
        </w:rPr>
        <w:t xml:space="preserve"> </w:t>
      </w:r>
      <w:proofErr w:type="spellStart"/>
      <w:r w:rsidRPr="004434D0">
        <w:rPr>
          <w:rFonts w:ascii="Times New Roman" w:hAnsi="Times New Roman"/>
        </w:rPr>
        <w:t>tập</w:t>
      </w:r>
      <w:proofErr w:type="spellEnd"/>
      <w:r w:rsidRPr="004434D0">
        <w:rPr>
          <w:rFonts w:ascii="Times New Roman" w:hAnsi="Times New Roman"/>
        </w:rPr>
        <w:t>.</w:t>
      </w:r>
    </w:p>
    <w:p w:rsidR="009E4B56" w:rsidRPr="004434D0" w:rsidRDefault="009E4B56" w:rsidP="009E4B56">
      <w:pPr>
        <w:jc w:val="both"/>
        <w:rPr>
          <w:rFonts w:ascii="Times New Roman" w:hAnsi="Times New Roman"/>
          <w:bCs/>
          <w:kern w:val="24"/>
        </w:rPr>
      </w:pPr>
      <w:r w:rsidRPr="004434D0">
        <w:rPr>
          <w:rFonts w:ascii="Times New Roman" w:hAnsi="Times New Roman"/>
          <w:bCs/>
          <w:kern w:val="24"/>
        </w:rPr>
        <w:t xml:space="preserve">- </w:t>
      </w:r>
      <w:proofErr w:type="spellStart"/>
      <w:r w:rsidRPr="004434D0">
        <w:rPr>
          <w:rFonts w:ascii="Times New Roman" w:hAnsi="Times New Roman"/>
          <w:bCs/>
          <w:kern w:val="24"/>
        </w:rPr>
        <w:t>Hợp</w:t>
      </w:r>
      <w:proofErr w:type="spellEnd"/>
      <w:r w:rsidRPr="004434D0">
        <w:rPr>
          <w:rFonts w:ascii="Times New Roman" w:hAnsi="Times New Roman"/>
          <w:bCs/>
          <w:kern w:val="24"/>
        </w:rPr>
        <w:t xml:space="preserve"> </w:t>
      </w:r>
      <w:proofErr w:type="spellStart"/>
      <w:r w:rsidRPr="004434D0">
        <w:rPr>
          <w:rFonts w:ascii="Times New Roman" w:hAnsi="Times New Roman"/>
          <w:bCs/>
          <w:kern w:val="24"/>
        </w:rPr>
        <w:t>tác</w:t>
      </w:r>
      <w:proofErr w:type="spellEnd"/>
      <w:r w:rsidRPr="004434D0">
        <w:rPr>
          <w:rFonts w:ascii="Times New Roman" w:hAnsi="Times New Roman"/>
          <w:bCs/>
          <w:kern w:val="24"/>
        </w:rPr>
        <w:t xml:space="preserve">: </w:t>
      </w:r>
      <w:proofErr w:type="spellStart"/>
      <w:r w:rsidRPr="004434D0">
        <w:rPr>
          <w:rFonts w:ascii="Times New Roman" w:hAnsi="Times New Roman"/>
          <w:bCs/>
          <w:kern w:val="24"/>
        </w:rPr>
        <w:t>Phân</w:t>
      </w:r>
      <w:proofErr w:type="spellEnd"/>
      <w:r w:rsidRPr="004434D0">
        <w:rPr>
          <w:rFonts w:ascii="Times New Roman" w:hAnsi="Times New Roman"/>
          <w:bCs/>
          <w:kern w:val="24"/>
        </w:rPr>
        <w:t xml:space="preserve"> </w:t>
      </w:r>
      <w:proofErr w:type="spellStart"/>
      <w:r w:rsidRPr="004434D0">
        <w:rPr>
          <w:rFonts w:ascii="Times New Roman" w:hAnsi="Times New Roman"/>
          <w:bCs/>
          <w:kern w:val="24"/>
        </w:rPr>
        <w:t>công</w:t>
      </w:r>
      <w:proofErr w:type="spellEnd"/>
      <w:r w:rsidRPr="004434D0">
        <w:rPr>
          <w:rFonts w:ascii="Times New Roman" w:hAnsi="Times New Roman"/>
          <w:bCs/>
          <w:kern w:val="24"/>
        </w:rPr>
        <w:t xml:space="preserve"> </w:t>
      </w:r>
      <w:proofErr w:type="spellStart"/>
      <w:r w:rsidRPr="004434D0">
        <w:rPr>
          <w:rFonts w:ascii="Times New Roman" w:hAnsi="Times New Roman"/>
          <w:bCs/>
          <w:kern w:val="24"/>
        </w:rPr>
        <w:t>nhiệm</w:t>
      </w:r>
      <w:proofErr w:type="spellEnd"/>
      <w:r w:rsidRPr="004434D0">
        <w:rPr>
          <w:rFonts w:ascii="Times New Roman" w:hAnsi="Times New Roman"/>
          <w:bCs/>
          <w:kern w:val="24"/>
        </w:rPr>
        <w:t xml:space="preserve"> </w:t>
      </w:r>
      <w:proofErr w:type="spellStart"/>
      <w:r w:rsidRPr="004434D0">
        <w:rPr>
          <w:rFonts w:ascii="Times New Roman" w:hAnsi="Times New Roman"/>
          <w:bCs/>
          <w:kern w:val="24"/>
        </w:rPr>
        <w:t>vụ</w:t>
      </w:r>
      <w:proofErr w:type="spellEnd"/>
      <w:r w:rsidRPr="004434D0">
        <w:rPr>
          <w:rFonts w:ascii="Times New Roman" w:hAnsi="Times New Roman"/>
          <w:bCs/>
          <w:kern w:val="24"/>
        </w:rPr>
        <w:t xml:space="preserve">, </w:t>
      </w:r>
      <w:proofErr w:type="spellStart"/>
      <w:r w:rsidRPr="004434D0">
        <w:rPr>
          <w:rFonts w:ascii="Times New Roman" w:hAnsi="Times New Roman"/>
          <w:bCs/>
          <w:kern w:val="24"/>
        </w:rPr>
        <w:t>trao</w:t>
      </w:r>
      <w:proofErr w:type="spellEnd"/>
      <w:r w:rsidRPr="004434D0">
        <w:rPr>
          <w:rFonts w:ascii="Times New Roman" w:hAnsi="Times New Roman"/>
          <w:bCs/>
          <w:kern w:val="24"/>
        </w:rPr>
        <w:t xml:space="preserve"> </w:t>
      </w:r>
      <w:proofErr w:type="spellStart"/>
      <w:r w:rsidRPr="004434D0">
        <w:rPr>
          <w:rFonts w:ascii="Times New Roman" w:hAnsi="Times New Roman"/>
          <w:bCs/>
          <w:kern w:val="24"/>
        </w:rPr>
        <w:t>đổi</w:t>
      </w:r>
      <w:proofErr w:type="spellEnd"/>
      <w:r w:rsidRPr="004434D0">
        <w:rPr>
          <w:rFonts w:ascii="Times New Roman" w:hAnsi="Times New Roman"/>
          <w:bCs/>
          <w:kern w:val="24"/>
        </w:rPr>
        <w:t xml:space="preserve"> </w:t>
      </w:r>
      <w:proofErr w:type="spellStart"/>
      <w:r w:rsidRPr="004434D0">
        <w:rPr>
          <w:rFonts w:ascii="Times New Roman" w:hAnsi="Times New Roman"/>
          <w:bCs/>
          <w:kern w:val="24"/>
        </w:rPr>
        <w:t>thông</w:t>
      </w:r>
      <w:proofErr w:type="spellEnd"/>
      <w:r w:rsidRPr="004434D0">
        <w:rPr>
          <w:rFonts w:ascii="Times New Roman" w:hAnsi="Times New Roman"/>
          <w:bCs/>
          <w:kern w:val="24"/>
        </w:rPr>
        <w:t xml:space="preserve"> tin, </w:t>
      </w:r>
      <w:proofErr w:type="spellStart"/>
      <w:r w:rsidRPr="004434D0">
        <w:rPr>
          <w:rFonts w:ascii="Times New Roman" w:hAnsi="Times New Roman"/>
        </w:rPr>
        <w:t>khiêm</w:t>
      </w:r>
      <w:proofErr w:type="spellEnd"/>
      <w:r w:rsidRPr="004434D0">
        <w:rPr>
          <w:rFonts w:ascii="Times New Roman" w:hAnsi="Times New Roman"/>
        </w:rPr>
        <w:t xml:space="preserve"> </w:t>
      </w:r>
      <w:proofErr w:type="spellStart"/>
      <w:r w:rsidRPr="004434D0">
        <w:rPr>
          <w:rFonts w:ascii="Times New Roman" w:hAnsi="Times New Roman"/>
        </w:rPr>
        <w:t>tốn</w:t>
      </w:r>
      <w:proofErr w:type="spellEnd"/>
      <w:r w:rsidRPr="004434D0">
        <w:rPr>
          <w:rFonts w:ascii="Times New Roman" w:hAnsi="Times New Roman"/>
        </w:rPr>
        <w:t xml:space="preserve">, </w:t>
      </w:r>
      <w:proofErr w:type="spellStart"/>
      <w:r w:rsidRPr="004434D0">
        <w:rPr>
          <w:rFonts w:ascii="Times New Roman" w:hAnsi="Times New Roman"/>
        </w:rPr>
        <w:t>lắng</w:t>
      </w:r>
      <w:proofErr w:type="spellEnd"/>
      <w:r w:rsidRPr="004434D0">
        <w:rPr>
          <w:rFonts w:ascii="Times New Roman" w:hAnsi="Times New Roman"/>
        </w:rPr>
        <w:t xml:space="preserve"> </w:t>
      </w:r>
      <w:proofErr w:type="spellStart"/>
      <w:r w:rsidRPr="004434D0">
        <w:rPr>
          <w:rFonts w:ascii="Times New Roman" w:hAnsi="Times New Roman"/>
        </w:rPr>
        <w:t>nghe</w:t>
      </w:r>
      <w:proofErr w:type="spellEnd"/>
      <w:r w:rsidRPr="004434D0">
        <w:rPr>
          <w:rFonts w:ascii="Times New Roman" w:hAnsi="Times New Roman"/>
        </w:rPr>
        <w:t xml:space="preserve"> </w:t>
      </w:r>
      <w:proofErr w:type="spellStart"/>
      <w:r w:rsidRPr="004434D0">
        <w:rPr>
          <w:rFonts w:ascii="Times New Roman" w:hAnsi="Times New Roman"/>
        </w:rPr>
        <w:t>tích</w:t>
      </w:r>
      <w:proofErr w:type="spellEnd"/>
      <w:r w:rsidRPr="004434D0">
        <w:rPr>
          <w:rFonts w:ascii="Times New Roman" w:hAnsi="Times New Roman"/>
        </w:rPr>
        <w:t xml:space="preserve"> </w:t>
      </w:r>
      <w:proofErr w:type="spellStart"/>
      <w:r w:rsidRPr="004434D0">
        <w:rPr>
          <w:rFonts w:ascii="Times New Roman" w:hAnsi="Times New Roman"/>
        </w:rPr>
        <w:t>cực</w:t>
      </w:r>
      <w:proofErr w:type="spellEnd"/>
      <w:r w:rsidRPr="004434D0">
        <w:rPr>
          <w:rFonts w:ascii="Times New Roman" w:hAnsi="Times New Roman"/>
        </w:rPr>
        <w:t xml:space="preserve"> </w:t>
      </w:r>
      <w:proofErr w:type="spellStart"/>
      <w:r w:rsidRPr="004434D0">
        <w:rPr>
          <w:rFonts w:ascii="Times New Roman" w:hAnsi="Times New Roman"/>
        </w:rPr>
        <w:t>trong</w:t>
      </w:r>
      <w:proofErr w:type="spellEnd"/>
      <w:r w:rsidRPr="004434D0">
        <w:rPr>
          <w:rFonts w:ascii="Times New Roman" w:hAnsi="Times New Roman"/>
        </w:rPr>
        <w:t xml:space="preserve"> </w:t>
      </w:r>
      <w:proofErr w:type="spellStart"/>
      <w:r w:rsidRPr="004434D0">
        <w:rPr>
          <w:rFonts w:ascii="Times New Roman" w:hAnsi="Times New Roman"/>
        </w:rPr>
        <w:t>giao</w:t>
      </w:r>
      <w:proofErr w:type="spellEnd"/>
      <w:r w:rsidRPr="004434D0">
        <w:rPr>
          <w:rFonts w:ascii="Times New Roman" w:hAnsi="Times New Roman"/>
        </w:rPr>
        <w:t xml:space="preserve"> </w:t>
      </w:r>
      <w:proofErr w:type="spellStart"/>
      <w:r w:rsidRPr="004434D0">
        <w:rPr>
          <w:rFonts w:ascii="Times New Roman" w:hAnsi="Times New Roman"/>
        </w:rPr>
        <w:t>tiếp</w:t>
      </w:r>
      <w:proofErr w:type="spellEnd"/>
      <w:r w:rsidRPr="004434D0">
        <w:rPr>
          <w:rFonts w:ascii="Times New Roman" w:hAnsi="Times New Roman"/>
        </w:rPr>
        <w:t xml:space="preserve">; </w:t>
      </w:r>
      <w:proofErr w:type="spellStart"/>
      <w:r w:rsidRPr="004434D0">
        <w:rPr>
          <w:rFonts w:ascii="Times New Roman" w:hAnsi="Times New Roman"/>
        </w:rPr>
        <w:t>nhận</w:t>
      </w:r>
      <w:proofErr w:type="spellEnd"/>
      <w:r w:rsidRPr="004434D0">
        <w:rPr>
          <w:rFonts w:ascii="Times New Roman" w:hAnsi="Times New Roman"/>
        </w:rPr>
        <w:t xml:space="preserve"> ra </w:t>
      </w:r>
      <w:proofErr w:type="spellStart"/>
      <w:r w:rsidRPr="004434D0">
        <w:rPr>
          <w:rFonts w:ascii="Times New Roman" w:hAnsi="Times New Roman"/>
        </w:rPr>
        <w:t>được</w:t>
      </w:r>
      <w:proofErr w:type="spellEnd"/>
      <w:r w:rsidRPr="004434D0">
        <w:rPr>
          <w:rFonts w:ascii="Times New Roman" w:hAnsi="Times New Roman"/>
        </w:rPr>
        <w:t xml:space="preserve"> </w:t>
      </w:r>
      <w:proofErr w:type="spellStart"/>
      <w:r w:rsidRPr="004434D0">
        <w:rPr>
          <w:rFonts w:ascii="Times New Roman" w:hAnsi="Times New Roman"/>
        </w:rPr>
        <w:t>bối</w:t>
      </w:r>
      <w:proofErr w:type="spellEnd"/>
      <w:r w:rsidRPr="004434D0">
        <w:rPr>
          <w:rFonts w:ascii="Times New Roman" w:hAnsi="Times New Roman"/>
        </w:rPr>
        <w:t xml:space="preserve"> </w:t>
      </w:r>
      <w:proofErr w:type="spellStart"/>
      <w:r w:rsidRPr="004434D0">
        <w:rPr>
          <w:rFonts w:ascii="Times New Roman" w:hAnsi="Times New Roman"/>
        </w:rPr>
        <w:t>cảnh</w:t>
      </w:r>
      <w:proofErr w:type="spellEnd"/>
      <w:r w:rsidRPr="004434D0">
        <w:rPr>
          <w:rFonts w:ascii="Times New Roman" w:hAnsi="Times New Roman"/>
        </w:rPr>
        <w:t xml:space="preserve"> </w:t>
      </w:r>
      <w:proofErr w:type="spellStart"/>
      <w:r w:rsidRPr="004434D0">
        <w:rPr>
          <w:rFonts w:ascii="Times New Roman" w:hAnsi="Times New Roman"/>
        </w:rPr>
        <w:t>giao</w:t>
      </w:r>
      <w:proofErr w:type="spellEnd"/>
      <w:r w:rsidRPr="004434D0">
        <w:rPr>
          <w:rFonts w:ascii="Times New Roman" w:hAnsi="Times New Roman"/>
        </w:rPr>
        <w:t xml:space="preserve"> </w:t>
      </w:r>
      <w:proofErr w:type="spellStart"/>
      <w:r w:rsidRPr="004434D0">
        <w:rPr>
          <w:rFonts w:ascii="Times New Roman" w:hAnsi="Times New Roman"/>
        </w:rPr>
        <w:t>tiếp</w:t>
      </w:r>
      <w:proofErr w:type="spellEnd"/>
      <w:r w:rsidRPr="004434D0">
        <w:rPr>
          <w:rFonts w:ascii="Times New Roman" w:hAnsi="Times New Roman"/>
        </w:rPr>
        <w:t xml:space="preserve">, </w:t>
      </w:r>
      <w:proofErr w:type="spellStart"/>
      <w:r w:rsidRPr="004434D0">
        <w:rPr>
          <w:rFonts w:ascii="Times New Roman" w:hAnsi="Times New Roman"/>
        </w:rPr>
        <w:t>đặc</w:t>
      </w:r>
      <w:proofErr w:type="spellEnd"/>
      <w:r w:rsidRPr="004434D0">
        <w:rPr>
          <w:rFonts w:ascii="Times New Roman" w:hAnsi="Times New Roman"/>
        </w:rPr>
        <w:t xml:space="preserve"> </w:t>
      </w:r>
      <w:proofErr w:type="spellStart"/>
      <w:r w:rsidRPr="004434D0">
        <w:rPr>
          <w:rFonts w:ascii="Times New Roman" w:hAnsi="Times New Roman"/>
        </w:rPr>
        <w:t>điểm</w:t>
      </w:r>
      <w:proofErr w:type="spellEnd"/>
      <w:r w:rsidRPr="004434D0">
        <w:rPr>
          <w:rFonts w:ascii="Times New Roman" w:hAnsi="Times New Roman"/>
        </w:rPr>
        <w:t xml:space="preserve">, </w:t>
      </w:r>
      <w:proofErr w:type="spellStart"/>
      <w:r w:rsidRPr="004434D0">
        <w:rPr>
          <w:rFonts w:ascii="Times New Roman" w:hAnsi="Times New Roman"/>
        </w:rPr>
        <w:t>thái</w:t>
      </w:r>
      <w:proofErr w:type="spellEnd"/>
      <w:r w:rsidRPr="004434D0">
        <w:rPr>
          <w:rFonts w:ascii="Times New Roman" w:hAnsi="Times New Roman"/>
        </w:rPr>
        <w:t xml:space="preserve"> </w:t>
      </w:r>
      <w:proofErr w:type="spellStart"/>
      <w:r w:rsidRPr="004434D0">
        <w:rPr>
          <w:rFonts w:ascii="Times New Roman" w:hAnsi="Times New Roman"/>
        </w:rPr>
        <w:t>độ</w:t>
      </w:r>
      <w:proofErr w:type="spellEnd"/>
      <w:r w:rsidRPr="004434D0">
        <w:rPr>
          <w:rFonts w:ascii="Times New Roman" w:hAnsi="Times New Roman"/>
        </w:rPr>
        <w:t xml:space="preserve"> </w:t>
      </w:r>
      <w:proofErr w:type="spellStart"/>
      <w:r w:rsidRPr="004434D0">
        <w:rPr>
          <w:rFonts w:ascii="Times New Roman" w:hAnsi="Times New Roman"/>
        </w:rPr>
        <w:t>của</w:t>
      </w:r>
      <w:proofErr w:type="spellEnd"/>
      <w:r w:rsidRPr="004434D0">
        <w:rPr>
          <w:rFonts w:ascii="Times New Roman" w:hAnsi="Times New Roman"/>
        </w:rPr>
        <w:t xml:space="preserve"> </w:t>
      </w:r>
      <w:proofErr w:type="spellStart"/>
      <w:r w:rsidRPr="004434D0">
        <w:rPr>
          <w:rFonts w:ascii="Times New Roman" w:hAnsi="Times New Roman"/>
        </w:rPr>
        <w:t>đối</w:t>
      </w:r>
      <w:proofErr w:type="spellEnd"/>
      <w:r w:rsidRPr="004434D0">
        <w:rPr>
          <w:rFonts w:ascii="Times New Roman" w:hAnsi="Times New Roman"/>
        </w:rPr>
        <w:t xml:space="preserve"> </w:t>
      </w:r>
      <w:proofErr w:type="spellStart"/>
      <w:r w:rsidRPr="004434D0">
        <w:rPr>
          <w:rFonts w:ascii="Times New Roman" w:hAnsi="Times New Roman"/>
        </w:rPr>
        <w:t>tượng</w:t>
      </w:r>
      <w:proofErr w:type="spellEnd"/>
      <w:r w:rsidRPr="004434D0">
        <w:rPr>
          <w:rFonts w:ascii="Times New Roman" w:hAnsi="Times New Roman"/>
        </w:rPr>
        <w:t xml:space="preserve"> </w:t>
      </w:r>
      <w:proofErr w:type="spellStart"/>
      <w:r w:rsidRPr="004434D0">
        <w:rPr>
          <w:rFonts w:ascii="Times New Roman" w:hAnsi="Times New Roman"/>
        </w:rPr>
        <w:t>giao</w:t>
      </w:r>
      <w:proofErr w:type="spellEnd"/>
      <w:r w:rsidRPr="004434D0">
        <w:rPr>
          <w:rFonts w:ascii="Times New Roman" w:hAnsi="Times New Roman"/>
        </w:rPr>
        <w:t xml:space="preserve"> </w:t>
      </w:r>
      <w:proofErr w:type="spellStart"/>
      <w:r w:rsidRPr="004434D0">
        <w:rPr>
          <w:rFonts w:ascii="Times New Roman" w:hAnsi="Times New Roman"/>
        </w:rPr>
        <w:t>tiếp</w:t>
      </w:r>
      <w:proofErr w:type="spellEnd"/>
      <w:r w:rsidRPr="004434D0">
        <w:rPr>
          <w:rFonts w:ascii="Times New Roman" w:hAnsi="Times New Roman"/>
        </w:rPr>
        <w:t>.</w:t>
      </w:r>
      <w:r w:rsidRPr="004434D0">
        <w:rPr>
          <w:rFonts w:ascii="Times New Roman" w:hAnsi="Times New Roman"/>
          <w:bCs/>
          <w:kern w:val="24"/>
        </w:rPr>
        <w:t xml:space="preserve"> </w:t>
      </w:r>
    </w:p>
    <w:p w:rsidR="009E4B56" w:rsidRPr="004434D0" w:rsidRDefault="009E4B56" w:rsidP="009E4B56">
      <w:pPr>
        <w:jc w:val="both"/>
        <w:rPr>
          <w:rFonts w:ascii="Times New Roman" w:hAnsi="Times New Roman"/>
          <w:b/>
          <w:bCs/>
          <w:i/>
          <w:kern w:val="24"/>
        </w:rPr>
      </w:pPr>
      <w:r w:rsidRPr="004434D0">
        <w:rPr>
          <w:rFonts w:ascii="Times New Roman" w:hAnsi="Times New Roman"/>
          <w:b/>
          <w:bCs/>
          <w:i/>
          <w:kern w:val="24"/>
        </w:rPr>
        <w:t xml:space="preserve">b. </w:t>
      </w:r>
      <w:proofErr w:type="spellStart"/>
      <w:r w:rsidRPr="004434D0">
        <w:rPr>
          <w:rFonts w:ascii="Times New Roman" w:hAnsi="Times New Roman"/>
          <w:b/>
          <w:bCs/>
          <w:i/>
          <w:kern w:val="24"/>
        </w:rPr>
        <w:t>Năng</w:t>
      </w:r>
      <w:proofErr w:type="spellEnd"/>
      <w:r w:rsidRPr="004434D0">
        <w:rPr>
          <w:rFonts w:ascii="Times New Roman" w:hAnsi="Times New Roman"/>
          <w:b/>
          <w:bCs/>
          <w:i/>
          <w:kern w:val="24"/>
        </w:rPr>
        <w:t xml:space="preserve"> </w:t>
      </w:r>
      <w:proofErr w:type="spellStart"/>
      <w:r w:rsidRPr="004434D0">
        <w:rPr>
          <w:rFonts w:ascii="Times New Roman" w:hAnsi="Times New Roman"/>
          <w:b/>
          <w:bCs/>
          <w:i/>
          <w:kern w:val="24"/>
        </w:rPr>
        <w:t>lực</w:t>
      </w:r>
      <w:proofErr w:type="spellEnd"/>
      <w:r w:rsidRPr="004434D0">
        <w:rPr>
          <w:rFonts w:ascii="Times New Roman" w:hAnsi="Times New Roman"/>
          <w:b/>
          <w:bCs/>
          <w:i/>
          <w:kern w:val="24"/>
        </w:rPr>
        <w:t xml:space="preserve"> </w:t>
      </w:r>
      <w:proofErr w:type="spellStart"/>
      <w:r w:rsidRPr="004434D0">
        <w:rPr>
          <w:rFonts w:ascii="Times New Roman" w:hAnsi="Times New Roman"/>
          <w:b/>
          <w:bCs/>
          <w:i/>
          <w:kern w:val="24"/>
        </w:rPr>
        <w:t>đặc</w:t>
      </w:r>
      <w:proofErr w:type="spellEnd"/>
      <w:r w:rsidRPr="004434D0">
        <w:rPr>
          <w:rFonts w:ascii="Times New Roman" w:hAnsi="Times New Roman"/>
          <w:b/>
          <w:bCs/>
          <w:i/>
          <w:kern w:val="24"/>
        </w:rPr>
        <w:t xml:space="preserve"> </w:t>
      </w:r>
      <w:proofErr w:type="spellStart"/>
      <w:r w:rsidRPr="004434D0">
        <w:rPr>
          <w:rFonts w:ascii="Times New Roman" w:hAnsi="Times New Roman"/>
          <w:b/>
          <w:bCs/>
          <w:i/>
          <w:kern w:val="24"/>
        </w:rPr>
        <w:t>thù</w:t>
      </w:r>
      <w:proofErr w:type="spellEnd"/>
    </w:p>
    <w:p w:rsidR="009E4B56" w:rsidRPr="004434D0" w:rsidRDefault="009E4B56" w:rsidP="009E4B56">
      <w:pPr>
        <w:jc w:val="both"/>
        <w:rPr>
          <w:rFonts w:ascii="Times New Roman" w:hAnsi="Times New Roman"/>
        </w:rPr>
      </w:pPr>
      <w:r w:rsidRPr="004434D0">
        <w:rPr>
          <w:rFonts w:ascii="Times New Roman" w:hAnsi="Times New Roman"/>
          <w:color w:val="050505"/>
        </w:rPr>
        <w:t xml:space="preserve">- </w:t>
      </w:r>
      <w:proofErr w:type="spellStart"/>
      <w:r w:rsidRPr="004434D0">
        <w:rPr>
          <w:rFonts w:ascii="Times New Roman" w:hAnsi="Times New Roman"/>
          <w:color w:val="050505"/>
        </w:rPr>
        <w:t>Nhận</w:t>
      </w:r>
      <w:proofErr w:type="spellEnd"/>
      <w:r w:rsidRPr="004434D0">
        <w:rPr>
          <w:rFonts w:ascii="Times New Roman" w:hAnsi="Times New Roman"/>
          <w:color w:val="050505"/>
        </w:rPr>
        <w:t xml:space="preserve"> </w:t>
      </w:r>
      <w:proofErr w:type="spellStart"/>
      <w:r w:rsidRPr="004434D0">
        <w:rPr>
          <w:rFonts w:ascii="Times New Roman" w:hAnsi="Times New Roman"/>
          <w:color w:val="050505"/>
        </w:rPr>
        <w:t>thức</w:t>
      </w:r>
      <w:proofErr w:type="spellEnd"/>
      <w:r w:rsidRPr="004434D0">
        <w:rPr>
          <w:rFonts w:ascii="Times New Roman" w:hAnsi="Times New Roman"/>
          <w:color w:val="050505"/>
        </w:rPr>
        <w:t xml:space="preserve"> </w:t>
      </w:r>
      <w:proofErr w:type="spellStart"/>
      <w:r w:rsidRPr="004434D0">
        <w:rPr>
          <w:rFonts w:ascii="Times New Roman" w:hAnsi="Times New Roman"/>
          <w:color w:val="050505"/>
        </w:rPr>
        <w:t>công</w:t>
      </w:r>
      <w:proofErr w:type="spellEnd"/>
      <w:r w:rsidRPr="004434D0">
        <w:rPr>
          <w:rFonts w:ascii="Times New Roman" w:hAnsi="Times New Roman"/>
          <w:color w:val="050505"/>
        </w:rPr>
        <w:t xml:space="preserve"> </w:t>
      </w:r>
      <w:proofErr w:type="spellStart"/>
      <w:r w:rsidRPr="004434D0">
        <w:rPr>
          <w:rFonts w:ascii="Times New Roman" w:hAnsi="Times New Roman"/>
          <w:color w:val="050505"/>
        </w:rPr>
        <w:t>nghệ</w:t>
      </w:r>
      <w:proofErr w:type="spellEnd"/>
      <w:r w:rsidRPr="004434D0">
        <w:rPr>
          <w:rFonts w:ascii="Times New Roman" w:hAnsi="Times New Roman"/>
          <w:color w:val="050505"/>
        </w:rPr>
        <w:t xml:space="preserve">: </w:t>
      </w:r>
      <w:proofErr w:type="spellStart"/>
      <w:r w:rsidRPr="004434D0">
        <w:rPr>
          <w:rFonts w:ascii="Times New Roman" w:hAnsi="Times New Roman"/>
        </w:rPr>
        <w:t>Biết</w:t>
      </w:r>
      <w:proofErr w:type="spellEnd"/>
      <w:r w:rsidRPr="004434D0">
        <w:rPr>
          <w:rFonts w:ascii="Times New Roman" w:hAnsi="Times New Roman"/>
        </w:rPr>
        <w:t xml:space="preserve"> </w:t>
      </w:r>
      <w:proofErr w:type="spellStart"/>
      <w:r w:rsidRPr="004434D0">
        <w:rPr>
          <w:rFonts w:ascii="Times New Roman" w:hAnsi="Times New Roman"/>
        </w:rPr>
        <w:t>cách</w:t>
      </w:r>
      <w:proofErr w:type="spellEnd"/>
      <w:r w:rsidRPr="004434D0">
        <w:rPr>
          <w:rFonts w:ascii="Times New Roman" w:hAnsi="Times New Roman"/>
        </w:rPr>
        <w:t xml:space="preserve"> </w:t>
      </w:r>
      <w:proofErr w:type="spellStart"/>
      <w:r>
        <w:rPr>
          <w:rFonts w:ascii="Times New Roman" w:hAnsi="Times New Roman"/>
        </w:rPr>
        <w:t>sử</w:t>
      </w:r>
      <w:proofErr w:type="spellEnd"/>
      <w:r>
        <w:rPr>
          <w:rFonts w:ascii="Times New Roman" w:hAnsi="Times New Roman"/>
        </w:rPr>
        <w:t xml:space="preserve"> </w:t>
      </w:r>
      <w:proofErr w:type="spellStart"/>
      <w:r>
        <w:rPr>
          <w:rFonts w:ascii="Times New Roman" w:hAnsi="Times New Roman"/>
        </w:rPr>
        <w:t>dụng</w:t>
      </w:r>
      <w:proofErr w:type="spellEnd"/>
      <w:r>
        <w:rPr>
          <w:rFonts w:ascii="Times New Roman" w:hAnsi="Times New Roman"/>
        </w:rPr>
        <w:t xml:space="preserve"> </w:t>
      </w:r>
      <w:proofErr w:type="spellStart"/>
      <w:r>
        <w:rPr>
          <w:rFonts w:ascii="Times New Roman" w:hAnsi="Times New Roman"/>
        </w:rPr>
        <w:t>điện</w:t>
      </w:r>
      <w:proofErr w:type="spellEnd"/>
      <w:r>
        <w:rPr>
          <w:rFonts w:ascii="Times New Roman" w:hAnsi="Times New Roman"/>
        </w:rPr>
        <w:t xml:space="preserve"> </w:t>
      </w:r>
      <w:proofErr w:type="spellStart"/>
      <w:r>
        <w:rPr>
          <w:rFonts w:ascii="Times New Roman" w:hAnsi="Times New Roman"/>
        </w:rPr>
        <w:t>năng</w:t>
      </w:r>
      <w:proofErr w:type="spellEnd"/>
      <w:r>
        <w:rPr>
          <w:rFonts w:ascii="Times New Roman" w:hAnsi="Times New Roman"/>
        </w:rPr>
        <w:t xml:space="preserve"> </w:t>
      </w:r>
      <w:proofErr w:type="spellStart"/>
      <w:r>
        <w:rPr>
          <w:rFonts w:ascii="Times New Roman" w:hAnsi="Times New Roman"/>
        </w:rPr>
        <w:t>hợp</w:t>
      </w:r>
      <w:proofErr w:type="spellEnd"/>
      <w:r>
        <w:rPr>
          <w:rFonts w:ascii="Times New Roman" w:hAnsi="Times New Roman"/>
        </w:rPr>
        <w:t xml:space="preserve"> </w:t>
      </w:r>
      <w:proofErr w:type="spellStart"/>
      <w:r>
        <w:rPr>
          <w:rFonts w:ascii="Times New Roman" w:hAnsi="Times New Roman"/>
        </w:rPr>
        <w:t>lý</w:t>
      </w:r>
      <w:proofErr w:type="spellEnd"/>
      <w:r>
        <w:rPr>
          <w:rFonts w:ascii="Times New Roman" w:hAnsi="Times New Roman"/>
        </w:rPr>
        <w:t xml:space="preserve">, </w:t>
      </w:r>
      <w:proofErr w:type="spellStart"/>
      <w:r>
        <w:rPr>
          <w:rFonts w:ascii="Times New Roman" w:hAnsi="Times New Roman"/>
        </w:rPr>
        <w:t>tiết</w:t>
      </w:r>
      <w:proofErr w:type="spellEnd"/>
      <w:r>
        <w:rPr>
          <w:rFonts w:ascii="Times New Roman" w:hAnsi="Times New Roman"/>
        </w:rPr>
        <w:t xml:space="preserve"> </w:t>
      </w:r>
      <w:proofErr w:type="spellStart"/>
      <w:r>
        <w:rPr>
          <w:rFonts w:ascii="Times New Roman" w:hAnsi="Times New Roman"/>
        </w:rPr>
        <w:t>kiệm</w:t>
      </w:r>
      <w:proofErr w:type="spellEnd"/>
      <w:r>
        <w:rPr>
          <w:rFonts w:ascii="Times New Roman" w:hAnsi="Times New Roman"/>
        </w:rPr>
        <w:t xml:space="preserve">, </w:t>
      </w:r>
      <w:proofErr w:type="gramStart"/>
      <w:r>
        <w:rPr>
          <w:rFonts w:ascii="Times New Roman" w:hAnsi="Times New Roman"/>
        </w:rPr>
        <w:t>an</w:t>
      </w:r>
      <w:proofErr w:type="gramEnd"/>
      <w:r>
        <w:rPr>
          <w:rFonts w:ascii="Times New Roman" w:hAnsi="Times New Roman"/>
        </w:rPr>
        <w:t xml:space="preserve"> </w:t>
      </w:r>
      <w:proofErr w:type="spellStart"/>
      <w:r>
        <w:rPr>
          <w:rFonts w:ascii="Times New Roman" w:hAnsi="Times New Roman"/>
        </w:rPr>
        <w:t>toàn</w:t>
      </w:r>
      <w:proofErr w:type="spellEnd"/>
      <w:r>
        <w:rPr>
          <w:rFonts w:ascii="Times New Roman" w:hAnsi="Times New Roman"/>
        </w:rPr>
        <w:t xml:space="preserve"> </w:t>
      </w:r>
      <w:proofErr w:type="spellStart"/>
      <w:r>
        <w:rPr>
          <w:rFonts w:ascii="Times New Roman" w:hAnsi="Times New Roman"/>
        </w:rPr>
        <w:t>và</w:t>
      </w:r>
      <w:proofErr w:type="spellEnd"/>
      <w:r>
        <w:rPr>
          <w:rFonts w:ascii="Times New Roman" w:hAnsi="Times New Roman"/>
        </w:rPr>
        <w:t xml:space="preserve"> </w:t>
      </w:r>
      <w:proofErr w:type="spellStart"/>
      <w:r>
        <w:rPr>
          <w:rFonts w:ascii="Times New Roman" w:hAnsi="Times New Roman"/>
        </w:rPr>
        <w:t>hiệu</w:t>
      </w:r>
      <w:proofErr w:type="spellEnd"/>
      <w:r>
        <w:rPr>
          <w:rFonts w:ascii="Times New Roman" w:hAnsi="Times New Roman"/>
        </w:rPr>
        <w:t xml:space="preserve"> </w:t>
      </w:r>
      <w:proofErr w:type="spellStart"/>
      <w:r>
        <w:rPr>
          <w:rFonts w:ascii="Times New Roman" w:hAnsi="Times New Roman"/>
        </w:rPr>
        <w:t>quả</w:t>
      </w:r>
      <w:proofErr w:type="spellEnd"/>
      <w:r>
        <w:rPr>
          <w:rFonts w:ascii="Times New Roman" w:hAnsi="Times New Roman"/>
        </w:rPr>
        <w:t xml:space="preserve">. </w:t>
      </w:r>
      <w:proofErr w:type="spellStart"/>
      <w:r>
        <w:rPr>
          <w:rFonts w:ascii="Times New Roman" w:hAnsi="Times New Roman"/>
        </w:rPr>
        <w:t>Biết</w:t>
      </w:r>
      <w:proofErr w:type="spellEnd"/>
      <w:r>
        <w:rPr>
          <w:rFonts w:ascii="Times New Roman" w:hAnsi="Times New Roman"/>
        </w:rPr>
        <w:t xml:space="preserve"> </w:t>
      </w:r>
      <w:proofErr w:type="spellStart"/>
      <w:r>
        <w:rPr>
          <w:rFonts w:ascii="Times New Roman" w:hAnsi="Times New Roman"/>
        </w:rPr>
        <w:t>tính</w:t>
      </w:r>
      <w:proofErr w:type="spellEnd"/>
      <w:r>
        <w:rPr>
          <w:rFonts w:ascii="Times New Roman" w:hAnsi="Times New Roman"/>
        </w:rPr>
        <w:t xml:space="preserve"> </w:t>
      </w:r>
      <w:proofErr w:type="spellStart"/>
      <w:r>
        <w:rPr>
          <w:rFonts w:ascii="Times New Roman" w:hAnsi="Times New Roman"/>
        </w:rPr>
        <w:t>toán</w:t>
      </w:r>
      <w:proofErr w:type="spellEnd"/>
      <w:r>
        <w:rPr>
          <w:rFonts w:ascii="Times New Roman" w:hAnsi="Times New Roman"/>
        </w:rPr>
        <w:t xml:space="preserve"> </w:t>
      </w:r>
      <w:proofErr w:type="spellStart"/>
      <w:r>
        <w:rPr>
          <w:rFonts w:ascii="Times New Roman" w:hAnsi="Times New Roman"/>
        </w:rPr>
        <w:t>điện</w:t>
      </w:r>
      <w:proofErr w:type="spellEnd"/>
      <w:r>
        <w:rPr>
          <w:rFonts w:ascii="Times New Roman" w:hAnsi="Times New Roman"/>
        </w:rPr>
        <w:t xml:space="preserve"> </w:t>
      </w:r>
      <w:proofErr w:type="spellStart"/>
      <w:r>
        <w:rPr>
          <w:rFonts w:ascii="Times New Roman" w:hAnsi="Times New Roman"/>
        </w:rPr>
        <w:t>năng</w:t>
      </w:r>
      <w:proofErr w:type="spellEnd"/>
      <w:r>
        <w:rPr>
          <w:rFonts w:ascii="Times New Roman" w:hAnsi="Times New Roman"/>
        </w:rPr>
        <w:t xml:space="preserve"> </w:t>
      </w:r>
      <w:proofErr w:type="spellStart"/>
      <w:r>
        <w:rPr>
          <w:rFonts w:ascii="Times New Roman" w:hAnsi="Times New Roman"/>
        </w:rPr>
        <w:t>tiêu</w:t>
      </w:r>
      <w:proofErr w:type="spellEnd"/>
      <w:r>
        <w:rPr>
          <w:rFonts w:ascii="Times New Roman" w:hAnsi="Times New Roman"/>
        </w:rPr>
        <w:t xml:space="preserve"> </w:t>
      </w:r>
      <w:proofErr w:type="spellStart"/>
      <w:r>
        <w:rPr>
          <w:rFonts w:ascii="Times New Roman" w:hAnsi="Times New Roman"/>
        </w:rPr>
        <w:t>thụ</w:t>
      </w:r>
      <w:proofErr w:type="spellEnd"/>
      <w:r>
        <w:rPr>
          <w:rFonts w:ascii="Times New Roman" w:hAnsi="Times New Roman"/>
        </w:rPr>
        <w:t xml:space="preserve"> </w:t>
      </w:r>
      <w:proofErr w:type="spellStart"/>
      <w:r>
        <w:rPr>
          <w:rFonts w:ascii="Times New Roman" w:hAnsi="Times New Roman"/>
        </w:rPr>
        <w:t>của</w:t>
      </w:r>
      <w:proofErr w:type="spellEnd"/>
      <w:r>
        <w:rPr>
          <w:rFonts w:ascii="Times New Roman" w:hAnsi="Times New Roman"/>
        </w:rPr>
        <w:t xml:space="preserve"> </w:t>
      </w:r>
      <w:proofErr w:type="spellStart"/>
      <w:r>
        <w:rPr>
          <w:rFonts w:ascii="Times New Roman" w:hAnsi="Times New Roman"/>
        </w:rPr>
        <w:t>gia</w:t>
      </w:r>
      <w:proofErr w:type="spellEnd"/>
      <w:r>
        <w:rPr>
          <w:rFonts w:ascii="Times New Roman" w:hAnsi="Times New Roman"/>
        </w:rPr>
        <w:t xml:space="preserve"> </w:t>
      </w:r>
      <w:proofErr w:type="spellStart"/>
      <w:r>
        <w:rPr>
          <w:rFonts w:ascii="Times New Roman" w:hAnsi="Times New Roman"/>
        </w:rPr>
        <w:t>đình</w:t>
      </w:r>
      <w:proofErr w:type="spellEnd"/>
      <w:r>
        <w:rPr>
          <w:rFonts w:ascii="Times New Roman" w:hAnsi="Times New Roman"/>
        </w:rPr>
        <w:t xml:space="preserve"> </w:t>
      </w:r>
      <w:proofErr w:type="spellStart"/>
      <w:r>
        <w:rPr>
          <w:rFonts w:ascii="Times New Roman" w:hAnsi="Times New Roman"/>
        </w:rPr>
        <w:t>theo</w:t>
      </w:r>
      <w:proofErr w:type="spellEnd"/>
      <w:r>
        <w:rPr>
          <w:rFonts w:ascii="Times New Roman" w:hAnsi="Times New Roman"/>
        </w:rPr>
        <w:t xml:space="preserve"> </w:t>
      </w:r>
      <w:proofErr w:type="spellStart"/>
      <w:r>
        <w:rPr>
          <w:rFonts w:ascii="Times New Roman" w:hAnsi="Times New Roman"/>
        </w:rPr>
        <w:t>tháng</w:t>
      </w:r>
      <w:proofErr w:type="spellEnd"/>
      <w:r>
        <w:rPr>
          <w:rFonts w:ascii="Times New Roman" w:hAnsi="Times New Roman"/>
        </w:rPr>
        <w:t>.</w:t>
      </w:r>
    </w:p>
    <w:p w:rsidR="009E4B56" w:rsidRPr="004434D0" w:rsidRDefault="009E4B56" w:rsidP="009E4B56">
      <w:pPr>
        <w:jc w:val="both"/>
        <w:rPr>
          <w:rFonts w:ascii="Times New Roman" w:hAnsi="Times New Roman"/>
          <w:bCs/>
          <w:kern w:val="24"/>
        </w:rPr>
      </w:pPr>
      <w:r w:rsidRPr="004434D0">
        <w:rPr>
          <w:rFonts w:ascii="Times New Roman" w:hAnsi="Times New Roman"/>
          <w:color w:val="050505"/>
        </w:rPr>
        <w:t xml:space="preserve">- </w:t>
      </w:r>
      <w:proofErr w:type="spellStart"/>
      <w:r w:rsidRPr="004434D0">
        <w:rPr>
          <w:rFonts w:ascii="Times New Roman" w:hAnsi="Times New Roman"/>
          <w:color w:val="050505"/>
        </w:rPr>
        <w:t>Sử</w:t>
      </w:r>
      <w:proofErr w:type="spellEnd"/>
      <w:r w:rsidRPr="004434D0">
        <w:rPr>
          <w:rFonts w:ascii="Times New Roman" w:hAnsi="Times New Roman"/>
          <w:color w:val="050505"/>
        </w:rPr>
        <w:t xml:space="preserve"> </w:t>
      </w:r>
      <w:proofErr w:type="spellStart"/>
      <w:r w:rsidRPr="004434D0">
        <w:rPr>
          <w:rFonts w:ascii="Times New Roman" w:hAnsi="Times New Roman"/>
          <w:color w:val="050505"/>
        </w:rPr>
        <w:t>dụng</w:t>
      </w:r>
      <w:proofErr w:type="spellEnd"/>
      <w:r w:rsidRPr="004434D0">
        <w:rPr>
          <w:rFonts w:ascii="Times New Roman" w:hAnsi="Times New Roman"/>
          <w:color w:val="050505"/>
        </w:rPr>
        <w:t xml:space="preserve"> </w:t>
      </w:r>
      <w:proofErr w:type="spellStart"/>
      <w:r w:rsidRPr="004434D0">
        <w:rPr>
          <w:rFonts w:ascii="Times New Roman" w:hAnsi="Times New Roman"/>
          <w:color w:val="050505"/>
        </w:rPr>
        <w:t>công</w:t>
      </w:r>
      <w:proofErr w:type="spellEnd"/>
      <w:r w:rsidRPr="004434D0">
        <w:rPr>
          <w:rFonts w:ascii="Times New Roman" w:hAnsi="Times New Roman"/>
          <w:color w:val="050505"/>
        </w:rPr>
        <w:t xml:space="preserve"> </w:t>
      </w:r>
      <w:proofErr w:type="spellStart"/>
      <w:r w:rsidRPr="004434D0">
        <w:rPr>
          <w:rFonts w:ascii="Times New Roman" w:hAnsi="Times New Roman"/>
          <w:color w:val="050505"/>
        </w:rPr>
        <w:t>nghệ</w:t>
      </w:r>
      <w:proofErr w:type="spellEnd"/>
      <w:r w:rsidRPr="004434D0">
        <w:rPr>
          <w:rFonts w:ascii="Times New Roman" w:hAnsi="Times New Roman"/>
          <w:color w:val="050505"/>
        </w:rPr>
        <w:t xml:space="preserve">: </w:t>
      </w:r>
      <w:proofErr w:type="spellStart"/>
      <w:r w:rsidRPr="004434D0">
        <w:rPr>
          <w:rFonts w:ascii="Times New Roman" w:hAnsi="Times New Roman"/>
          <w:bCs/>
          <w:kern w:val="24"/>
        </w:rPr>
        <w:t>Vận</w:t>
      </w:r>
      <w:proofErr w:type="spellEnd"/>
      <w:r w:rsidRPr="004434D0">
        <w:rPr>
          <w:rFonts w:ascii="Times New Roman" w:hAnsi="Times New Roman"/>
          <w:bCs/>
          <w:kern w:val="24"/>
        </w:rPr>
        <w:t xml:space="preserve"> </w:t>
      </w:r>
      <w:proofErr w:type="spellStart"/>
      <w:r w:rsidRPr="004434D0">
        <w:rPr>
          <w:rFonts w:ascii="Times New Roman" w:hAnsi="Times New Roman"/>
          <w:bCs/>
          <w:kern w:val="24"/>
        </w:rPr>
        <w:t>dụn</w:t>
      </w:r>
      <w:r>
        <w:rPr>
          <w:rFonts w:ascii="Times New Roman" w:hAnsi="Times New Roman"/>
          <w:bCs/>
          <w:kern w:val="24"/>
        </w:rPr>
        <w:t>g</w:t>
      </w:r>
      <w:proofErr w:type="spellEnd"/>
      <w:r>
        <w:rPr>
          <w:rFonts w:ascii="Times New Roman" w:hAnsi="Times New Roman"/>
          <w:bCs/>
          <w:kern w:val="24"/>
        </w:rPr>
        <w:t xml:space="preserve"> </w:t>
      </w:r>
      <w:proofErr w:type="spellStart"/>
      <w:r>
        <w:rPr>
          <w:rFonts w:ascii="Times New Roman" w:hAnsi="Times New Roman"/>
          <w:bCs/>
          <w:kern w:val="24"/>
        </w:rPr>
        <w:t>các</w:t>
      </w:r>
      <w:proofErr w:type="spellEnd"/>
      <w:r>
        <w:rPr>
          <w:rFonts w:ascii="Times New Roman" w:hAnsi="Times New Roman"/>
          <w:bCs/>
          <w:kern w:val="24"/>
        </w:rPr>
        <w:t xml:space="preserve"> </w:t>
      </w:r>
      <w:proofErr w:type="spellStart"/>
      <w:r>
        <w:rPr>
          <w:rFonts w:ascii="Times New Roman" w:hAnsi="Times New Roman"/>
          <w:bCs/>
          <w:kern w:val="24"/>
        </w:rPr>
        <w:t>kiến</w:t>
      </w:r>
      <w:proofErr w:type="spellEnd"/>
      <w:r>
        <w:rPr>
          <w:rFonts w:ascii="Times New Roman" w:hAnsi="Times New Roman"/>
          <w:bCs/>
          <w:kern w:val="24"/>
        </w:rPr>
        <w:t xml:space="preserve"> </w:t>
      </w:r>
      <w:proofErr w:type="spellStart"/>
      <w:r>
        <w:rPr>
          <w:rFonts w:ascii="Times New Roman" w:hAnsi="Times New Roman"/>
          <w:bCs/>
          <w:kern w:val="24"/>
        </w:rPr>
        <w:t>thức</w:t>
      </w:r>
      <w:proofErr w:type="spellEnd"/>
      <w:r>
        <w:rPr>
          <w:rFonts w:ascii="Times New Roman" w:hAnsi="Times New Roman"/>
          <w:bCs/>
          <w:kern w:val="24"/>
        </w:rPr>
        <w:t xml:space="preserve"> </w:t>
      </w:r>
      <w:proofErr w:type="spellStart"/>
      <w:r>
        <w:rPr>
          <w:rFonts w:ascii="Times New Roman" w:hAnsi="Times New Roman"/>
          <w:bCs/>
          <w:kern w:val="24"/>
        </w:rPr>
        <w:t>đã</w:t>
      </w:r>
      <w:proofErr w:type="spellEnd"/>
      <w:r>
        <w:rPr>
          <w:rFonts w:ascii="Times New Roman" w:hAnsi="Times New Roman"/>
          <w:bCs/>
          <w:kern w:val="24"/>
        </w:rPr>
        <w:t xml:space="preserve"> </w:t>
      </w:r>
      <w:proofErr w:type="spellStart"/>
      <w:r>
        <w:rPr>
          <w:rFonts w:ascii="Times New Roman" w:hAnsi="Times New Roman"/>
          <w:bCs/>
          <w:kern w:val="24"/>
        </w:rPr>
        <w:t>học</w:t>
      </w:r>
      <w:proofErr w:type="spellEnd"/>
      <w:r>
        <w:rPr>
          <w:rFonts w:ascii="Times New Roman" w:hAnsi="Times New Roman"/>
          <w:bCs/>
          <w:kern w:val="24"/>
        </w:rPr>
        <w:t xml:space="preserve"> </w:t>
      </w:r>
      <w:proofErr w:type="spellStart"/>
      <w:r>
        <w:rPr>
          <w:rFonts w:ascii="Times New Roman" w:hAnsi="Times New Roman"/>
          <w:bCs/>
          <w:kern w:val="24"/>
        </w:rPr>
        <w:t>vào</w:t>
      </w:r>
      <w:proofErr w:type="spellEnd"/>
      <w:r>
        <w:rPr>
          <w:rFonts w:ascii="Times New Roman" w:hAnsi="Times New Roman"/>
          <w:bCs/>
          <w:kern w:val="24"/>
        </w:rPr>
        <w:t xml:space="preserve"> </w:t>
      </w:r>
      <w:proofErr w:type="spellStart"/>
      <w:r>
        <w:rPr>
          <w:rFonts w:ascii="Times New Roman" w:hAnsi="Times New Roman"/>
          <w:bCs/>
          <w:kern w:val="24"/>
        </w:rPr>
        <w:t>việc</w:t>
      </w:r>
      <w:proofErr w:type="spellEnd"/>
      <w:r>
        <w:rPr>
          <w:rFonts w:ascii="Times New Roman" w:hAnsi="Times New Roman"/>
          <w:bCs/>
          <w:kern w:val="24"/>
        </w:rPr>
        <w:t xml:space="preserve"> </w:t>
      </w:r>
      <w:proofErr w:type="spellStart"/>
      <w:r>
        <w:rPr>
          <w:rFonts w:ascii="Times New Roman" w:hAnsi="Times New Roman"/>
          <w:bCs/>
          <w:kern w:val="24"/>
        </w:rPr>
        <w:t>sử</w:t>
      </w:r>
      <w:proofErr w:type="spellEnd"/>
      <w:r>
        <w:rPr>
          <w:rFonts w:ascii="Times New Roman" w:hAnsi="Times New Roman"/>
          <w:bCs/>
          <w:kern w:val="24"/>
        </w:rPr>
        <w:t xml:space="preserve"> </w:t>
      </w:r>
      <w:proofErr w:type="spellStart"/>
      <w:r>
        <w:rPr>
          <w:rFonts w:ascii="Times New Roman" w:hAnsi="Times New Roman"/>
          <w:bCs/>
          <w:kern w:val="24"/>
        </w:rPr>
        <w:t>dụng</w:t>
      </w:r>
      <w:proofErr w:type="spellEnd"/>
      <w:r>
        <w:rPr>
          <w:rFonts w:ascii="Times New Roman" w:hAnsi="Times New Roman"/>
          <w:bCs/>
          <w:kern w:val="24"/>
        </w:rPr>
        <w:t xml:space="preserve"> </w:t>
      </w:r>
      <w:proofErr w:type="spellStart"/>
      <w:r>
        <w:rPr>
          <w:rFonts w:ascii="Times New Roman" w:hAnsi="Times New Roman"/>
          <w:bCs/>
          <w:kern w:val="24"/>
        </w:rPr>
        <w:t>các</w:t>
      </w:r>
      <w:proofErr w:type="spellEnd"/>
      <w:r>
        <w:rPr>
          <w:rFonts w:ascii="Times New Roman" w:hAnsi="Times New Roman"/>
          <w:bCs/>
          <w:kern w:val="24"/>
        </w:rPr>
        <w:t xml:space="preserve"> </w:t>
      </w:r>
      <w:proofErr w:type="spellStart"/>
      <w:r>
        <w:rPr>
          <w:rFonts w:ascii="Times New Roman" w:hAnsi="Times New Roman"/>
          <w:bCs/>
          <w:kern w:val="24"/>
        </w:rPr>
        <w:t>đồ</w:t>
      </w:r>
      <w:proofErr w:type="spellEnd"/>
      <w:r>
        <w:rPr>
          <w:rFonts w:ascii="Times New Roman" w:hAnsi="Times New Roman"/>
          <w:bCs/>
          <w:kern w:val="24"/>
        </w:rPr>
        <w:t xml:space="preserve"> </w:t>
      </w:r>
      <w:proofErr w:type="spellStart"/>
      <w:r>
        <w:rPr>
          <w:rFonts w:ascii="Times New Roman" w:hAnsi="Times New Roman"/>
          <w:bCs/>
          <w:kern w:val="24"/>
        </w:rPr>
        <w:t>dùng</w:t>
      </w:r>
      <w:proofErr w:type="spellEnd"/>
      <w:r>
        <w:rPr>
          <w:rFonts w:ascii="Times New Roman" w:hAnsi="Times New Roman"/>
          <w:bCs/>
          <w:kern w:val="24"/>
        </w:rPr>
        <w:t xml:space="preserve"> </w:t>
      </w:r>
      <w:proofErr w:type="spellStart"/>
      <w:r>
        <w:rPr>
          <w:rFonts w:ascii="Times New Roman" w:hAnsi="Times New Roman"/>
          <w:bCs/>
          <w:kern w:val="24"/>
        </w:rPr>
        <w:t>điện</w:t>
      </w:r>
      <w:proofErr w:type="spellEnd"/>
      <w:r>
        <w:rPr>
          <w:rFonts w:ascii="Times New Roman" w:hAnsi="Times New Roman"/>
          <w:bCs/>
          <w:kern w:val="24"/>
        </w:rPr>
        <w:t xml:space="preserve"> tai </w:t>
      </w:r>
      <w:proofErr w:type="spellStart"/>
      <w:r>
        <w:rPr>
          <w:rFonts w:ascii="Times New Roman" w:hAnsi="Times New Roman"/>
          <w:bCs/>
          <w:kern w:val="24"/>
        </w:rPr>
        <w:t>gia</w:t>
      </w:r>
      <w:proofErr w:type="spellEnd"/>
      <w:r>
        <w:rPr>
          <w:rFonts w:ascii="Times New Roman" w:hAnsi="Times New Roman"/>
          <w:bCs/>
          <w:kern w:val="24"/>
        </w:rPr>
        <w:t xml:space="preserve"> </w:t>
      </w:r>
      <w:proofErr w:type="spellStart"/>
      <w:r>
        <w:rPr>
          <w:rFonts w:ascii="Times New Roman" w:hAnsi="Times New Roman"/>
          <w:bCs/>
          <w:kern w:val="24"/>
        </w:rPr>
        <w:t>đình</w:t>
      </w:r>
      <w:proofErr w:type="spellEnd"/>
      <w:r>
        <w:rPr>
          <w:rFonts w:ascii="Times New Roman" w:hAnsi="Times New Roman"/>
          <w:bCs/>
          <w:kern w:val="24"/>
        </w:rPr>
        <w:t xml:space="preserve"> </w:t>
      </w:r>
      <w:proofErr w:type="spellStart"/>
      <w:r>
        <w:rPr>
          <w:rFonts w:ascii="Times New Roman" w:hAnsi="Times New Roman"/>
          <w:bCs/>
          <w:kern w:val="24"/>
        </w:rPr>
        <w:t>em</w:t>
      </w:r>
      <w:proofErr w:type="spellEnd"/>
      <w:r>
        <w:rPr>
          <w:rFonts w:ascii="Times New Roman" w:hAnsi="Times New Roman"/>
          <w:bCs/>
          <w:kern w:val="24"/>
        </w:rPr>
        <w:t xml:space="preserve"> </w:t>
      </w:r>
      <w:proofErr w:type="spellStart"/>
      <w:r>
        <w:rPr>
          <w:rFonts w:ascii="Times New Roman" w:hAnsi="Times New Roman"/>
          <w:bCs/>
          <w:kern w:val="24"/>
        </w:rPr>
        <w:t>một</w:t>
      </w:r>
      <w:proofErr w:type="spellEnd"/>
      <w:r>
        <w:rPr>
          <w:rFonts w:ascii="Times New Roman" w:hAnsi="Times New Roman"/>
          <w:bCs/>
          <w:kern w:val="24"/>
        </w:rPr>
        <w:t xml:space="preserve"> </w:t>
      </w:r>
      <w:proofErr w:type="spellStart"/>
      <w:r>
        <w:rPr>
          <w:rFonts w:ascii="Times New Roman" w:hAnsi="Times New Roman"/>
          <w:bCs/>
          <w:kern w:val="24"/>
        </w:rPr>
        <w:t>cách</w:t>
      </w:r>
      <w:proofErr w:type="spellEnd"/>
      <w:r>
        <w:rPr>
          <w:rFonts w:ascii="Times New Roman" w:hAnsi="Times New Roman"/>
          <w:bCs/>
          <w:kern w:val="24"/>
        </w:rPr>
        <w:t xml:space="preserve"> </w:t>
      </w:r>
      <w:proofErr w:type="spellStart"/>
      <w:r>
        <w:rPr>
          <w:rFonts w:ascii="Times New Roman" w:hAnsi="Times New Roman"/>
          <w:bCs/>
          <w:kern w:val="24"/>
        </w:rPr>
        <w:t>hiệu</w:t>
      </w:r>
      <w:proofErr w:type="spellEnd"/>
      <w:r>
        <w:rPr>
          <w:rFonts w:ascii="Times New Roman" w:hAnsi="Times New Roman"/>
          <w:bCs/>
          <w:kern w:val="24"/>
        </w:rPr>
        <w:t xml:space="preserve"> </w:t>
      </w:r>
      <w:proofErr w:type="spellStart"/>
      <w:r>
        <w:rPr>
          <w:rFonts w:ascii="Times New Roman" w:hAnsi="Times New Roman"/>
          <w:bCs/>
          <w:kern w:val="24"/>
        </w:rPr>
        <w:t>quả</w:t>
      </w:r>
      <w:proofErr w:type="spellEnd"/>
      <w:r>
        <w:rPr>
          <w:rFonts w:ascii="Times New Roman" w:hAnsi="Times New Roman"/>
          <w:bCs/>
          <w:kern w:val="24"/>
        </w:rPr>
        <w:t xml:space="preserve">, </w:t>
      </w:r>
      <w:proofErr w:type="gramStart"/>
      <w:r>
        <w:rPr>
          <w:rFonts w:ascii="Times New Roman" w:hAnsi="Times New Roman"/>
          <w:bCs/>
          <w:kern w:val="24"/>
        </w:rPr>
        <w:t>an</w:t>
      </w:r>
      <w:proofErr w:type="gramEnd"/>
      <w:r>
        <w:rPr>
          <w:rFonts w:ascii="Times New Roman" w:hAnsi="Times New Roman"/>
          <w:bCs/>
          <w:kern w:val="24"/>
        </w:rPr>
        <w:t xml:space="preserve"> </w:t>
      </w:r>
      <w:proofErr w:type="spellStart"/>
      <w:r>
        <w:rPr>
          <w:rFonts w:ascii="Times New Roman" w:hAnsi="Times New Roman"/>
          <w:bCs/>
          <w:kern w:val="24"/>
        </w:rPr>
        <w:t>toàn</w:t>
      </w:r>
      <w:proofErr w:type="spellEnd"/>
      <w:r>
        <w:rPr>
          <w:rFonts w:ascii="Times New Roman" w:hAnsi="Times New Roman"/>
          <w:bCs/>
          <w:kern w:val="24"/>
        </w:rPr>
        <w:t xml:space="preserve"> </w:t>
      </w:r>
      <w:proofErr w:type="spellStart"/>
      <w:r>
        <w:rPr>
          <w:rFonts w:ascii="Times New Roman" w:hAnsi="Times New Roman"/>
          <w:bCs/>
          <w:kern w:val="24"/>
        </w:rPr>
        <w:t>và</w:t>
      </w:r>
      <w:proofErr w:type="spellEnd"/>
      <w:r>
        <w:rPr>
          <w:rFonts w:ascii="Times New Roman" w:hAnsi="Times New Roman"/>
          <w:bCs/>
          <w:kern w:val="24"/>
        </w:rPr>
        <w:t xml:space="preserve"> </w:t>
      </w:r>
      <w:proofErr w:type="spellStart"/>
      <w:r>
        <w:rPr>
          <w:rFonts w:ascii="Times New Roman" w:hAnsi="Times New Roman"/>
          <w:bCs/>
          <w:kern w:val="24"/>
        </w:rPr>
        <w:t>tiết</w:t>
      </w:r>
      <w:proofErr w:type="spellEnd"/>
      <w:r>
        <w:rPr>
          <w:rFonts w:ascii="Times New Roman" w:hAnsi="Times New Roman"/>
          <w:bCs/>
          <w:kern w:val="24"/>
        </w:rPr>
        <w:t xml:space="preserve"> </w:t>
      </w:r>
      <w:proofErr w:type="spellStart"/>
      <w:r>
        <w:rPr>
          <w:rFonts w:ascii="Times New Roman" w:hAnsi="Times New Roman"/>
          <w:bCs/>
          <w:kern w:val="24"/>
        </w:rPr>
        <w:t>kiệm</w:t>
      </w:r>
      <w:proofErr w:type="spellEnd"/>
      <w:r>
        <w:rPr>
          <w:rFonts w:ascii="Times New Roman" w:hAnsi="Times New Roman"/>
          <w:bCs/>
          <w:kern w:val="24"/>
        </w:rPr>
        <w:t>.</w:t>
      </w:r>
    </w:p>
    <w:p w:rsidR="009E4B56" w:rsidRPr="004434D0" w:rsidRDefault="009E4B56" w:rsidP="009E4B56">
      <w:pPr>
        <w:shd w:val="clear" w:color="auto" w:fill="FFFFFF"/>
        <w:jc w:val="both"/>
        <w:rPr>
          <w:rFonts w:ascii="Times New Roman" w:hAnsi="Times New Roman"/>
          <w:b/>
          <w:bCs/>
          <w:i/>
          <w:kern w:val="24"/>
        </w:rPr>
      </w:pPr>
      <w:r w:rsidRPr="004434D0">
        <w:rPr>
          <w:rFonts w:ascii="Times New Roman" w:hAnsi="Times New Roman"/>
          <w:color w:val="050505"/>
        </w:rPr>
        <w:t xml:space="preserve">- </w:t>
      </w:r>
      <w:proofErr w:type="spellStart"/>
      <w:r w:rsidRPr="004434D0">
        <w:rPr>
          <w:rFonts w:ascii="Times New Roman" w:hAnsi="Times New Roman"/>
          <w:color w:val="050505"/>
        </w:rPr>
        <w:t>Đánh</w:t>
      </w:r>
      <w:proofErr w:type="spellEnd"/>
      <w:r w:rsidRPr="004434D0">
        <w:rPr>
          <w:rFonts w:ascii="Times New Roman" w:hAnsi="Times New Roman"/>
          <w:color w:val="050505"/>
        </w:rPr>
        <w:t xml:space="preserve"> </w:t>
      </w:r>
      <w:proofErr w:type="spellStart"/>
      <w:r w:rsidRPr="004434D0">
        <w:rPr>
          <w:rFonts w:ascii="Times New Roman" w:hAnsi="Times New Roman"/>
          <w:color w:val="050505"/>
        </w:rPr>
        <w:t>giá</w:t>
      </w:r>
      <w:proofErr w:type="spellEnd"/>
      <w:r w:rsidRPr="004434D0">
        <w:rPr>
          <w:rFonts w:ascii="Times New Roman" w:hAnsi="Times New Roman"/>
          <w:color w:val="050505"/>
        </w:rPr>
        <w:t xml:space="preserve"> </w:t>
      </w:r>
      <w:proofErr w:type="spellStart"/>
      <w:r w:rsidRPr="004434D0">
        <w:rPr>
          <w:rFonts w:ascii="Times New Roman" w:hAnsi="Times New Roman"/>
          <w:color w:val="050505"/>
        </w:rPr>
        <w:t>công</w:t>
      </w:r>
      <w:proofErr w:type="spellEnd"/>
      <w:r w:rsidRPr="004434D0">
        <w:rPr>
          <w:rFonts w:ascii="Times New Roman" w:hAnsi="Times New Roman"/>
          <w:color w:val="050505"/>
        </w:rPr>
        <w:t xml:space="preserve"> </w:t>
      </w:r>
      <w:proofErr w:type="spellStart"/>
      <w:r w:rsidRPr="004434D0">
        <w:rPr>
          <w:rFonts w:ascii="Times New Roman" w:hAnsi="Times New Roman"/>
          <w:color w:val="050505"/>
        </w:rPr>
        <w:t>nghệ</w:t>
      </w:r>
      <w:proofErr w:type="spellEnd"/>
      <w:r w:rsidRPr="004434D0">
        <w:rPr>
          <w:rFonts w:ascii="Times New Roman" w:hAnsi="Times New Roman"/>
          <w:color w:val="050505"/>
        </w:rPr>
        <w:t xml:space="preserve">: </w:t>
      </w:r>
      <w:proofErr w:type="spellStart"/>
      <w:r w:rsidRPr="004434D0">
        <w:rPr>
          <w:rFonts w:ascii="Times New Roman" w:hAnsi="Times New Roman"/>
          <w:color w:val="050505"/>
        </w:rPr>
        <w:t>Đánh</w:t>
      </w:r>
      <w:proofErr w:type="spellEnd"/>
      <w:r w:rsidRPr="004434D0">
        <w:rPr>
          <w:rFonts w:ascii="Times New Roman" w:hAnsi="Times New Roman"/>
          <w:color w:val="050505"/>
        </w:rPr>
        <w:t xml:space="preserve"> </w:t>
      </w:r>
      <w:proofErr w:type="spellStart"/>
      <w:r w:rsidRPr="004434D0">
        <w:rPr>
          <w:rFonts w:ascii="Times New Roman" w:hAnsi="Times New Roman"/>
          <w:color w:val="050505"/>
        </w:rPr>
        <w:t>giá</w:t>
      </w:r>
      <w:proofErr w:type="spellEnd"/>
      <w:r w:rsidRPr="004434D0">
        <w:rPr>
          <w:rFonts w:ascii="Times New Roman" w:hAnsi="Times New Roman"/>
          <w:color w:val="050505"/>
        </w:rPr>
        <w:t xml:space="preserve"> </w:t>
      </w:r>
      <w:proofErr w:type="spellStart"/>
      <w:r w:rsidRPr="004434D0">
        <w:rPr>
          <w:rFonts w:ascii="Times New Roman" w:hAnsi="Times New Roman"/>
          <w:color w:val="050505"/>
        </w:rPr>
        <w:t>được</w:t>
      </w:r>
      <w:proofErr w:type="spellEnd"/>
      <w:r w:rsidRPr="004434D0">
        <w:rPr>
          <w:rFonts w:ascii="Times New Roman" w:hAnsi="Times New Roman"/>
          <w:color w:val="050505"/>
        </w:rPr>
        <w:t xml:space="preserve"> </w:t>
      </w:r>
      <w:proofErr w:type="spellStart"/>
      <w:r w:rsidRPr="004434D0">
        <w:rPr>
          <w:rFonts w:ascii="Times New Roman" w:hAnsi="Times New Roman"/>
          <w:color w:val="050505"/>
        </w:rPr>
        <w:t>vai</w:t>
      </w:r>
      <w:proofErr w:type="spellEnd"/>
      <w:r w:rsidRPr="004434D0">
        <w:rPr>
          <w:rFonts w:ascii="Times New Roman" w:hAnsi="Times New Roman"/>
          <w:color w:val="050505"/>
        </w:rPr>
        <w:t xml:space="preserve"> </w:t>
      </w:r>
      <w:proofErr w:type="spellStart"/>
      <w:r w:rsidRPr="004434D0">
        <w:rPr>
          <w:rFonts w:ascii="Times New Roman" w:hAnsi="Times New Roman"/>
          <w:color w:val="050505"/>
        </w:rPr>
        <w:t>trò</w:t>
      </w:r>
      <w:proofErr w:type="spellEnd"/>
      <w:r w:rsidRPr="004434D0">
        <w:rPr>
          <w:rFonts w:ascii="Times New Roman" w:hAnsi="Times New Roman"/>
          <w:color w:val="050505"/>
        </w:rPr>
        <w:t xml:space="preserve"> </w:t>
      </w:r>
      <w:proofErr w:type="spellStart"/>
      <w:r w:rsidRPr="004434D0">
        <w:rPr>
          <w:rFonts w:ascii="Times New Roman" w:hAnsi="Times New Roman"/>
          <w:color w:val="050505"/>
        </w:rPr>
        <w:t>quan</w:t>
      </w:r>
      <w:proofErr w:type="spellEnd"/>
      <w:r w:rsidRPr="004434D0">
        <w:rPr>
          <w:rFonts w:ascii="Times New Roman" w:hAnsi="Times New Roman"/>
          <w:color w:val="050505"/>
        </w:rPr>
        <w:t xml:space="preserve"> </w:t>
      </w:r>
      <w:proofErr w:type="spellStart"/>
      <w:r w:rsidRPr="004434D0">
        <w:rPr>
          <w:rFonts w:ascii="Times New Roman" w:hAnsi="Times New Roman"/>
          <w:color w:val="050505"/>
        </w:rPr>
        <w:t>trọng</w:t>
      </w:r>
      <w:proofErr w:type="spellEnd"/>
      <w:r w:rsidRPr="004434D0">
        <w:rPr>
          <w:rFonts w:ascii="Times New Roman" w:hAnsi="Times New Roman"/>
          <w:color w:val="050505"/>
        </w:rPr>
        <w:t xml:space="preserve"> </w:t>
      </w:r>
      <w:proofErr w:type="spellStart"/>
      <w:r w:rsidRPr="004434D0">
        <w:rPr>
          <w:rFonts w:ascii="Times New Roman" w:hAnsi="Times New Roman"/>
          <w:color w:val="050505"/>
        </w:rPr>
        <w:t>của</w:t>
      </w:r>
      <w:proofErr w:type="spellEnd"/>
      <w:r w:rsidRPr="004434D0">
        <w:rPr>
          <w:rFonts w:ascii="Times New Roman" w:hAnsi="Times New Roman"/>
          <w:color w:val="050505"/>
        </w:rPr>
        <w:t xml:space="preserve"> </w:t>
      </w:r>
      <w:proofErr w:type="spellStart"/>
      <w:r>
        <w:rPr>
          <w:rFonts w:ascii="Times New Roman" w:hAnsi="Times New Roman"/>
          <w:color w:val="050505"/>
        </w:rPr>
        <w:t>điện</w:t>
      </w:r>
      <w:proofErr w:type="spellEnd"/>
      <w:r>
        <w:rPr>
          <w:rFonts w:ascii="Times New Roman" w:hAnsi="Times New Roman"/>
          <w:color w:val="050505"/>
        </w:rPr>
        <w:t xml:space="preserve"> </w:t>
      </w:r>
      <w:proofErr w:type="spellStart"/>
      <w:r>
        <w:rPr>
          <w:rFonts w:ascii="Times New Roman" w:hAnsi="Times New Roman"/>
          <w:color w:val="050505"/>
        </w:rPr>
        <w:t>năng</w:t>
      </w:r>
      <w:proofErr w:type="spellEnd"/>
      <w:r>
        <w:rPr>
          <w:rFonts w:ascii="Times New Roman" w:hAnsi="Times New Roman"/>
          <w:color w:val="050505"/>
        </w:rPr>
        <w:t xml:space="preserve"> </w:t>
      </w:r>
      <w:proofErr w:type="spellStart"/>
      <w:r>
        <w:rPr>
          <w:rFonts w:ascii="Times New Roman" w:hAnsi="Times New Roman"/>
          <w:color w:val="050505"/>
        </w:rPr>
        <w:t>đối</w:t>
      </w:r>
      <w:proofErr w:type="spellEnd"/>
      <w:r>
        <w:rPr>
          <w:rFonts w:ascii="Times New Roman" w:hAnsi="Times New Roman"/>
          <w:color w:val="050505"/>
        </w:rPr>
        <w:t xml:space="preserve"> </w:t>
      </w:r>
      <w:proofErr w:type="spellStart"/>
      <w:r>
        <w:rPr>
          <w:rFonts w:ascii="Times New Roman" w:hAnsi="Times New Roman"/>
          <w:color w:val="050505"/>
        </w:rPr>
        <w:t>với</w:t>
      </w:r>
      <w:proofErr w:type="spellEnd"/>
      <w:r>
        <w:rPr>
          <w:rFonts w:ascii="Times New Roman" w:hAnsi="Times New Roman"/>
          <w:color w:val="050505"/>
        </w:rPr>
        <w:t xml:space="preserve"> </w:t>
      </w:r>
      <w:proofErr w:type="spellStart"/>
      <w:r>
        <w:rPr>
          <w:rFonts w:ascii="Times New Roman" w:hAnsi="Times New Roman"/>
          <w:color w:val="050505"/>
        </w:rPr>
        <w:t>đời</w:t>
      </w:r>
      <w:proofErr w:type="spellEnd"/>
      <w:r>
        <w:rPr>
          <w:rFonts w:ascii="Times New Roman" w:hAnsi="Times New Roman"/>
          <w:color w:val="050505"/>
        </w:rPr>
        <w:t xml:space="preserve"> </w:t>
      </w:r>
      <w:proofErr w:type="spellStart"/>
      <w:r>
        <w:rPr>
          <w:rFonts w:ascii="Times New Roman" w:hAnsi="Times New Roman"/>
          <w:color w:val="050505"/>
        </w:rPr>
        <w:t>sống</w:t>
      </w:r>
      <w:proofErr w:type="spellEnd"/>
      <w:r>
        <w:rPr>
          <w:rFonts w:ascii="Times New Roman" w:hAnsi="Times New Roman"/>
          <w:color w:val="050505"/>
        </w:rPr>
        <w:t xml:space="preserve"> </w:t>
      </w:r>
      <w:proofErr w:type="spellStart"/>
      <w:r>
        <w:rPr>
          <w:rFonts w:ascii="Times New Roman" w:hAnsi="Times New Roman"/>
          <w:color w:val="050505"/>
        </w:rPr>
        <w:t>của</w:t>
      </w:r>
      <w:proofErr w:type="spellEnd"/>
      <w:r>
        <w:rPr>
          <w:rFonts w:ascii="Times New Roman" w:hAnsi="Times New Roman"/>
          <w:color w:val="050505"/>
        </w:rPr>
        <w:t xml:space="preserve"> con </w:t>
      </w:r>
      <w:proofErr w:type="spellStart"/>
      <w:r>
        <w:rPr>
          <w:rFonts w:ascii="Times New Roman" w:hAnsi="Times New Roman"/>
          <w:color w:val="050505"/>
        </w:rPr>
        <w:t>người</w:t>
      </w:r>
      <w:proofErr w:type="spellEnd"/>
      <w:r>
        <w:rPr>
          <w:rFonts w:ascii="Times New Roman" w:hAnsi="Times New Roman"/>
          <w:color w:val="050505"/>
        </w:rPr>
        <w:t>.</w:t>
      </w:r>
    </w:p>
    <w:p w:rsidR="009E4B56" w:rsidRPr="004434D0" w:rsidRDefault="009E4B56" w:rsidP="009E4B56">
      <w:pPr>
        <w:jc w:val="both"/>
        <w:rPr>
          <w:rFonts w:ascii="Times New Roman" w:hAnsi="Times New Roman"/>
          <w:bCs/>
          <w:kern w:val="24"/>
          <w:lang w:val="en-AU"/>
        </w:rPr>
      </w:pPr>
      <w:r w:rsidRPr="004434D0">
        <w:rPr>
          <w:rFonts w:ascii="Times New Roman" w:hAnsi="Times New Roman"/>
          <w:lang w:eastAsia="vi-VN"/>
        </w:rPr>
        <w:t xml:space="preserve">- </w:t>
      </w:r>
      <w:proofErr w:type="spellStart"/>
      <w:r w:rsidRPr="004434D0">
        <w:rPr>
          <w:rFonts w:ascii="Times New Roman" w:hAnsi="Times New Roman"/>
          <w:lang w:eastAsia="vi-VN"/>
        </w:rPr>
        <w:t>Trách</w:t>
      </w:r>
      <w:proofErr w:type="spellEnd"/>
      <w:r w:rsidRPr="004434D0">
        <w:rPr>
          <w:rFonts w:ascii="Times New Roman" w:hAnsi="Times New Roman"/>
          <w:lang w:eastAsia="vi-VN"/>
        </w:rPr>
        <w:t xml:space="preserve"> </w:t>
      </w:r>
      <w:proofErr w:type="spellStart"/>
      <w:r w:rsidRPr="004434D0">
        <w:rPr>
          <w:rFonts w:ascii="Times New Roman" w:hAnsi="Times New Roman"/>
          <w:lang w:eastAsia="vi-VN"/>
        </w:rPr>
        <w:t>nhiệm</w:t>
      </w:r>
      <w:proofErr w:type="spellEnd"/>
      <w:r w:rsidRPr="004434D0">
        <w:rPr>
          <w:rFonts w:ascii="Times New Roman" w:hAnsi="Times New Roman"/>
          <w:lang w:eastAsia="vi-VN"/>
        </w:rPr>
        <w:t xml:space="preserve">: </w:t>
      </w:r>
      <w:proofErr w:type="spellStart"/>
      <w:r w:rsidRPr="004434D0">
        <w:rPr>
          <w:rFonts w:ascii="Times New Roman" w:hAnsi="Times New Roman"/>
        </w:rPr>
        <w:t>Không</w:t>
      </w:r>
      <w:proofErr w:type="spellEnd"/>
      <w:r w:rsidRPr="004434D0">
        <w:rPr>
          <w:rFonts w:ascii="Times New Roman" w:hAnsi="Times New Roman"/>
        </w:rPr>
        <w:t xml:space="preserve"> </w:t>
      </w:r>
      <w:proofErr w:type="spellStart"/>
      <w:r w:rsidRPr="004434D0">
        <w:rPr>
          <w:rFonts w:ascii="Times New Roman" w:hAnsi="Times New Roman"/>
        </w:rPr>
        <w:t>đổ</w:t>
      </w:r>
      <w:proofErr w:type="spellEnd"/>
      <w:r w:rsidRPr="004434D0">
        <w:rPr>
          <w:rFonts w:ascii="Times New Roman" w:hAnsi="Times New Roman"/>
        </w:rPr>
        <w:t xml:space="preserve"> </w:t>
      </w:r>
      <w:proofErr w:type="spellStart"/>
      <w:r w:rsidRPr="004434D0">
        <w:rPr>
          <w:rFonts w:ascii="Times New Roman" w:hAnsi="Times New Roman"/>
        </w:rPr>
        <w:t>lỗi</w:t>
      </w:r>
      <w:proofErr w:type="spellEnd"/>
      <w:r w:rsidRPr="004434D0">
        <w:rPr>
          <w:rFonts w:ascii="Times New Roman" w:hAnsi="Times New Roman"/>
        </w:rPr>
        <w:t xml:space="preserve"> </w:t>
      </w:r>
      <w:proofErr w:type="spellStart"/>
      <w:r w:rsidRPr="004434D0">
        <w:rPr>
          <w:rFonts w:ascii="Times New Roman" w:hAnsi="Times New Roman"/>
        </w:rPr>
        <w:t>cho</w:t>
      </w:r>
      <w:proofErr w:type="spellEnd"/>
      <w:r w:rsidRPr="004434D0">
        <w:rPr>
          <w:rFonts w:ascii="Times New Roman" w:hAnsi="Times New Roman"/>
        </w:rPr>
        <w:t xml:space="preserve"> </w:t>
      </w:r>
      <w:proofErr w:type="spellStart"/>
      <w:r w:rsidRPr="004434D0">
        <w:rPr>
          <w:rFonts w:ascii="Times New Roman" w:hAnsi="Times New Roman"/>
        </w:rPr>
        <w:t>người</w:t>
      </w:r>
      <w:proofErr w:type="spellEnd"/>
      <w:r w:rsidRPr="004434D0">
        <w:rPr>
          <w:rFonts w:ascii="Times New Roman" w:hAnsi="Times New Roman"/>
        </w:rPr>
        <w:t xml:space="preserve"> </w:t>
      </w:r>
      <w:proofErr w:type="spellStart"/>
      <w:r w:rsidRPr="004434D0">
        <w:rPr>
          <w:rFonts w:ascii="Times New Roman" w:hAnsi="Times New Roman"/>
        </w:rPr>
        <w:t>khác</w:t>
      </w:r>
      <w:proofErr w:type="spellEnd"/>
      <w:r w:rsidRPr="004434D0">
        <w:rPr>
          <w:rFonts w:ascii="Times New Roman" w:hAnsi="Times New Roman"/>
        </w:rPr>
        <w:t xml:space="preserve">, </w:t>
      </w:r>
      <w:proofErr w:type="spellStart"/>
      <w:r w:rsidRPr="004434D0">
        <w:rPr>
          <w:rFonts w:ascii="Times New Roman" w:hAnsi="Times New Roman"/>
        </w:rPr>
        <w:t>có</w:t>
      </w:r>
      <w:proofErr w:type="spellEnd"/>
      <w:r w:rsidRPr="004434D0">
        <w:rPr>
          <w:rFonts w:ascii="Times New Roman" w:hAnsi="Times New Roman"/>
        </w:rPr>
        <w:t xml:space="preserve"> ý </w:t>
      </w:r>
      <w:proofErr w:type="spellStart"/>
      <w:r w:rsidRPr="004434D0">
        <w:rPr>
          <w:rFonts w:ascii="Times New Roman" w:hAnsi="Times New Roman"/>
        </w:rPr>
        <w:t>thức</w:t>
      </w:r>
      <w:proofErr w:type="spellEnd"/>
      <w:r w:rsidRPr="004434D0">
        <w:rPr>
          <w:rFonts w:ascii="Times New Roman" w:hAnsi="Times New Roman"/>
        </w:rPr>
        <w:t xml:space="preserve"> </w:t>
      </w:r>
      <w:proofErr w:type="spellStart"/>
      <w:r w:rsidRPr="004434D0">
        <w:rPr>
          <w:rFonts w:ascii="Times New Roman" w:hAnsi="Times New Roman"/>
        </w:rPr>
        <w:t>và</w:t>
      </w:r>
      <w:proofErr w:type="spellEnd"/>
      <w:r w:rsidRPr="004434D0">
        <w:rPr>
          <w:rFonts w:ascii="Times New Roman" w:hAnsi="Times New Roman"/>
        </w:rPr>
        <w:t xml:space="preserve"> </w:t>
      </w:r>
      <w:proofErr w:type="spellStart"/>
      <w:r w:rsidRPr="004434D0">
        <w:rPr>
          <w:rFonts w:ascii="Times New Roman" w:hAnsi="Times New Roman"/>
        </w:rPr>
        <w:t>tìm</w:t>
      </w:r>
      <w:proofErr w:type="spellEnd"/>
      <w:r w:rsidRPr="004434D0">
        <w:rPr>
          <w:rFonts w:ascii="Times New Roman" w:hAnsi="Times New Roman"/>
        </w:rPr>
        <w:t xml:space="preserve"> </w:t>
      </w:r>
      <w:proofErr w:type="spellStart"/>
      <w:r w:rsidRPr="004434D0">
        <w:rPr>
          <w:rFonts w:ascii="Times New Roman" w:hAnsi="Times New Roman"/>
        </w:rPr>
        <w:t>cách</w:t>
      </w:r>
      <w:proofErr w:type="spellEnd"/>
      <w:r w:rsidRPr="004434D0">
        <w:rPr>
          <w:rFonts w:ascii="Times New Roman" w:hAnsi="Times New Roman"/>
        </w:rPr>
        <w:t xml:space="preserve"> </w:t>
      </w:r>
      <w:proofErr w:type="spellStart"/>
      <w:r w:rsidRPr="004434D0">
        <w:rPr>
          <w:rFonts w:ascii="Times New Roman" w:hAnsi="Times New Roman"/>
        </w:rPr>
        <w:t>khắc</w:t>
      </w:r>
      <w:proofErr w:type="spellEnd"/>
      <w:r w:rsidRPr="004434D0">
        <w:rPr>
          <w:rFonts w:ascii="Times New Roman" w:hAnsi="Times New Roman"/>
        </w:rPr>
        <w:t xml:space="preserve"> </w:t>
      </w:r>
      <w:proofErr w:type="spellStart"/>
      <w:r w:rsidRPr="004434D0">
        <w:rPr>
          <w:rFonts w:ascii="Times New Roman" w:hAnsi="Times New Roman"/>
        </w:rPr>
        <w:t>phục</w:t>
      </w:r>
      <w:proofErr w:type="spellEnd"/>
      <w:r w:rsidRPr="004434D0">
        <w:rPr>
          <w:rFonts w:ascii="Times New Roman" w:hAnsi="Times New Roman"/>
        </w:rPr>
        <w:t xml:space="preserve"> </w:t>
      </w:r>
      <w:proofErr w:type="spellStart"/>
      <w:r w:rsidRPr="004434D0">
        <w:rPr>
          <w:rFonts w:ascii="Times New Roman" w:hAnsi="Times New Roman"/>
        </w:rPr>
        <w:t>hậu</w:t>
      </w:r>
      <w:proofErr w:type="spellEnd"/>
      <w:r w:rsidRPr="004434D0">
        <w:rPr>
          <w:rFonts w:ascii="Times New Roman" w:hAnsi="Times New Roman"/>
        </w:rPr>
        <w:t xml:space="preserve"> </w:t>
      </w:r>
      <w:proofErr w:type="spellStart"/>
      <w:r w:rsidRPr="004434D0">
        <w:rPr>
          <w:rFonts w:ascii="Times New Roman" w:hAnsi="Times New Roman"/>
        </w:rPr>
        <w:t>quả</w:t>
      </w:r>
      <w:proofErr w:type="spellEnd"/>
      <w:r w:rsidRPr="004434D0">
        <w:rPr>
          <w:rFonts w:ascii="Times New Roman" w:hAnsi="Times New Roman"/>
        </w:rPr>
        <w:t xml:space="preserve"> do </w:t>
      </w:r>
      <w:proofErr w:type="spellStart"/>
      <w:r w:rsidRPr="004434D0">
        <w:rPr>
          <w:rFonts w:ascii="Times New Roman" w:hAnsi="Times New Roman"/>
        </w:rPr>
        <w:t>mình</w:t>
      </w:r>
      <w:proofErr w:type="spellEnd"/>
      <w:r w:rsidRPr="004434D0">
        <w:rPr>
          <w:rFonts w:ascii="Times New Roman" w:hAnsi="Times New Roman"/>
        </w:rPr>
        <w:t xml:space="preserve"> </w:t>
      </w:r>
      <w:proofErr w:type="spellStart"/>
      <w:r w:rsidRPr="004434D0">
        <w:rPr>
          <w:rFonts w:ascii="Times New Roman" w:hAnsi="Times New Roman"/>
        </w:rPr>
        <w:t>đã</w:t>
      </w:r>
      <w:proofErr w:type="spellEnd"/>
      <w:r w:rsidRPr="004434D0">
        <w:rPr>
          <w:rFonts w:ascii="Times New Roman" w:hAnsi="Times New Roman"/>
        </w:rPr>
        <w:t xml:space="preserve"> </w:t>
      </w:r>
      <w:proofErr w:type="spellStart"/>
      <w:r w:rsidRPr="004434D0">
        <w:rPr>
          <w:rFonts w:ascii="Times New Roman" w:hAnsi="Times New Roman"/>
        </w:rPr>
        <w:t>gây</w:t>
      </w:r>
      <w:proofErr w:type="spellEnd"/>
      <w:r w:rsidRPr="004434D0">
        <w:rPr>
          <w:rFonts w:ascii="Times New Roman" w:hAnsi="Times New Roman"/>
        </w:rPr>
        <w:t xml:space="preserve"> ra; </w:t>
      </w:r>
      <w:proofErr w:type="spellStart"/>
      <w:r w:rsidRPr="004434D0">
        <w:rPr>
          <w:rFonts w:ascii="Times New Roman" w:hAnsi="Times New Roman"/>
        </w:rPr>
        <w:t>quan</w:t>
      </w:r>
      <w:proofErr w:type="spellEnd"/>
      <w:r w:rsidRPr="004434D0">
        <w:rPr>
          <w:rFonts w:ascii="Times New Roman" w:hAnsi="Times New Roman"/>
        </w:rPr>
        <w:t xml:space="preserve"> </w:t>
      </w:r>
      <w:proofErr w:type="spellStart"/>
      <w:r w:rsidRPr="004434D0">
        <w:rPr>
          <w:rFonts w:ascii="Times New Roman" w:hAnsi="Times New Roman"/>
        </w:rPr>
        <w:t>tâm</w:t>
      </w:r>
      <w:proofErr w:type="spellEnd"/>
      <w:r w:rsidRPr="004434D0">
        <w:rPr>
          <w:rFonts w:ascii="Times New Roman" w:hAnsi="Times New Roman"/>
        </w:rPr>
        <w:t xml:space="preserve"> </w:t>
      </w:r>
      <w:proofErr w:type="spellStart"/>
      <w:r w:rsidRPr="004434D0">
        <w:rPr>
          <w:rFonts w:ascii="Times New Roman" w:hAnsi="Times New Roman"/>
        </w:rPr>
        <w:t>đến</w:t>
      </w:r>
      <w:proofErr w:type="spellEnd"/>
      <w:r w:rsidRPr="004434D0">
        <w:rPr>
          <w:rFonts w:ascii="Times New Roman" w:hAnsi="Times New Roman"/>
        </w:rPr>
        <w:t xml:space="preserve"> </w:t>
      </w:r>
      <w:proofErr w:type="spellStart"/>
      <w:r w:rsidRPr="004434D0">
        <w:rPr>
          <w:rFonts w:ascii="Times New Roman" w:hAnsi="Times New Roman"/>
        </w:rPr>
        <w:t>các</w:t>
      </w:r>
      <w:proofErr w:type="spellEnd"/>
      <w:r w:rsidRPr="004434D0">
        <w:rPr>
          <w:rFonts w:ascii="Times New Roman" w:hAnsi="Times New Roman"/>
        </w:rPr>
        <w:t xml:space="preserve"> </w:t>
      </w:r>
      <w:proofErr w:type="spellStart"/>
      <w:r w:rsidRPr="004434D0">
        <w:rPr>
          <w:rFonts w:ascii="Times New Roman" w:hAnsi="Times New Roman"/>
        </w:rPr>
        <w:t>công</w:t>
      </w:r>
      <w:proofErr w:type="spellEnd"/>
      <w:r w:rsidRPr="004434D0">
        <w:rPr>
          <w:rFonts w:ascii="Times New Roman" w:hAnsi="Times New Roman"/>
        </w:rPr>
        <w:t xml:space="preserve"> </w:t>
      </w:r>
      <w:proofErr w:type="spellStart"/>
      <w:r w:rsidRPr="004434D0">
        <w:rPr>
          <w:rFonts w:ascii="Times New Roman" w:hAnsi="Times New Roman"/>
        </w:rPr>
        <w:t>việc</w:t>
      </w:r>
      <w:proofErr w:type="spellEnd"/>
      <w:r w:rsidRPr="004434D0">
        <w:rPr>
          <w:rFonts w:ascii="Times New Roman" w:hAnsi="Times New Roman"/>
        </w:rPr>
        <w:t xml:space="preserve"> </w:t>
      </w:r>
      <w:proofErr w:type="spellStart"/>
      <w:r w:rsidRPr="004434D0">
        <w:rPr>
          <w:rFonts w:ascii="Times New Roman" w:hAnsi="Times New Roman"/>
        </w:rPr>
        <w:t>chung</w:t>
      </w:r>
      <w:proofErr w:type="spellEnd"/>
      <w:r w:rsidRPr="004434D0">
        <w:rPr>
          <w:rFonts w:ascii="Times New Roman" w:hAnsi="Times New Roman"/>
        </w:rPr>
        <w:t>.</w:t>
      </w:r>
    </w:p>
    <w:p w:rsidR="009E4B56" w:rsidRPr="004434D0" w:rsidRDefault="009E4B56" w:rsidP="009E4B56">
      <w:pPr>
        <w:jc w:val="both"/>
        <w:rPr>
          <w:rFonts w:ascii="Times New Roman" w:hAnsi="Times New Roman"/>
          <w:bCs/>
          <w:kern w:val="24"/>
        </w:rPr>
      </w:pPr>
      <w:r w:rsidRPr="004434D0">
        <w:rPr>
          <w:rFonts w:ascii="Times New Roman" w:hAnsi="Times New Roman"/>
          <w:lang w:eastAsia="vi-VN"/>
        </w:rPr>
        <w:t xml:space="preserve">- </w:t>
      </w:r>
      <w:proofErr w:type="spellStart"/>
      <w:r w:rsidRPr="004434D0">
        <w:rPr>
          <w:rFonts w:ascii="Times New Roman" w:hAnsi="Times New Roman"/>
          <w:lang w:eastAsia="vi-VN"/>
        </w:rPr>
        <w:t>Nhân</w:t>
      </w:r>
      <w:proofErr w:type="spellEnd"/>
      <w:r w:rsidRPr="004434D0">
        <w:rPr>
          <w:rFonts w:ascii="Times New Roman" w:hAnsi="Times New Roman"/>
          <w:lang w:eastAsia="vi-VN"/>
        </w:rPr>
        <w:t xml:space="preserve"> </w:t>
      </w:r>
      <w:proofErr w:type="spellStart"/>
      <w:r w:rsidRPr="004434D0">
        <w:rPr>
          <w:rFonts w:ascii="Times New Roman" w:hAnsi="Times New Roman"/>
          <w:lang w:eastAsia="vi-VN"/>
        </w:rPr>
        <w:t>ái</w:t>
      </w:r>
      <w:proofErr w:type="spellEnd"/>
      <w:r w:rsidRPr="004434D0">
        <w:rPr>
          <w:rFonts w:ascii="Times New Roman" w:hAnsi="Times New Roman"/>
          <w:lang w:eastAsia="vi-VN"/>
        </w:rPr>
        <w:t xml:space="preserve">: </w:t>
      </w:r>
      <w:proofErr w:type="spellStart"/>
      <w:r w:rsidRPr="004434D0">
        <w:rPr>
          <w:rFonts w:ascii="Times New Roman" w:hAnsi="Times New Roman"/>
        </w:rPr>
        <w:t>Có</w:t>
      </w:r>
      <w:proofErr w:type="spellEnd"/>
      <w:r w:rsidRPr="004434D0">
        <w:rPr>
          <w:rFonts w:ascii="Times New Roman" w:hAnsi="Times New Roman"/>
        </w:rPr>
        <w:t xml:space="preserve"> ý </w:t>
      </w:r>
      <w:proofErr w:type="spellStart"/>
      <w:r w:rsidRPr="004434D0">
        <w:rPr>
          <w:rFonts w:ascii="Times New Roman" w:hAnsi="Times New Roman"/>
        </w:rPr>
        <w:t>thức</w:t>
      </w:r>
      <w:proofErr w:type="spellEnd"/>
      <w:r w:rsidRPr="004434D0">
        <w:rPr>
          <w:rFonts w:ascii="Times New Roman" w:hAnsi="Times New Roman"/>
        </w:rPr>
        <w:t xml:space="preserve"> </w:t>
      </w:r>
      <w:proofErr w:type="spellStart"/>
      <w:r w:rsidRPr="004434D0">
        <w:rPr>
          <w:rFonts w:ascii="Times New Roman" w:hAnsi="Times New Roman"/>
        </w:rPr>
        <w:t>tìm</w:t>
      </w:r>
      <w:proofErr w:type="spellEnd"/>
      <w:r w:rsidRPr="004434D0">
        <w:rPr>
          <w:rFonts w:ascii="Times New Roman" w:hAnsi="Times New Roman"/>
        </w:rPr>
        <w:t xml:space="preserve"> </w:t>
      </w:r>
      <w:proofErr w:type="spellStart"/>
      <w:r w:rsidRPr="004434D0">
        <w:rPr>
          <w:rFonts w:ascii="Times New Roman" w:hAnsi="Times New Roman"/>
        </w:rPr>
        <w:t>hiểu</w:t>
      </w:r>
      <w:proofErr w:type="spellEnd"/>
      <w:r w:rsidRPr="004434D0">
        <w:rPr>
          <w:rFonts w:ascii="Times New Roman" w:hAnsi="Times New Roman"/>
        </w:rPr>
        <w:t xml:space="preserve"> </w:t>
      </w:r>
      <w:proofErr w:type="spellStart"/>
      <w:r w:rsidRPr="004434D0">
        <w:rPr>
          <w:rFonts w:ascii="Times New Roman" w:hAnsi="Times New Roman"/>
        </w:rPr>
        <w:t>và</w:t>
      </w:r>
      <w:proofErr w:type="spellEnd"/>
      <w:r w:rsidRPr="004434D0">
        <w:rPr>
          <w:rFonts w:ascii="Times New Roman" w:hAnsi="Times New Roman"/>
        </w:rPr>
        <w:t xml:space="preserve"> </w:t>
      </w:r>
      <w:proofErr w:type="spellStart"/>
      <w:r w:rsidRPr="004434D0">
        <w:rPr>
          <w:rFonts w:ascii="Times New Roman" w:hAnsi="Times New Roman"/>
        </w:rPr>
        <w:t>sẵn</w:t>
      </w:r>
      <w:proofErr w:type="spellEnd"/>
      <w:r w:rsidRPr="004434D0">
        <w:rPr>
          <w:rFonts w:ascii="Times New Roman" w:hAnsi="Times New Roman"/>
        </w:rPr>
        <w:t xml:space="preserve"> </w:t>
      </w:r>
      <w:proofErr w:type="spellStart"/>
      <w:r w:rsidRPr="004434D0">
        <w:rPr>
          <w:rFonts w:ascii="Times New Roman" w:hAnsi="Times New Roman"/>
        </w:rPr>
        <w:t>sàng</w:t>
      </w:r>
      <w:proofErr w:type="spellEnd"/>
      <w:r w:rsidRPr="004434D0">
        <w:rPr>
          <w:rFonts w:ascii="Times New Roman" w:hAnsi="Times New Roman"/>
        </w:rPr>
        <w:t xml:space="preserve"> </w:t>
      </w:r>
      <w:proofErr w:type="spellStart"/>
      <w:r w:rsidRPr="004434D0">
        <w:rPr>
          <w:rFonts w:ascii="Times New Roman" w:hAnsi="Times New Roman"/>
        </w:rPr>
        <w:t>tham</w:t>
      </w:r>
      <w:proofErr w:type="spellEnd"/>
      <w:r w:rsidRPr="004434D0">
        <w:rPr>
          <w:rFonts w:ascii="Times New Roman" w:hAnsi="Times New Roman"/>
        </w:rPr>
        <w:t xml:space="preserve"> </w:t>
      </w:r>
      <w:proofErr w:type="spellStart"/>
      <w:r w:rsidRPr="004434D0">
        <w:rPr>
          <w:rFonts w:ascii="Times New Roman" w:hAnsi="Times New Roman"/>
        </w:rPr>
        <w:t>gia</w:t>
      </w:r>
      <w:proofErr w:type="spellEnd"/>
      <w:r w:rsidRPr="004434D0">
        <w:rPr>
          <w:rFonts w:ascii="Times New Roman" w:hAnsi="Times New Roman"/>
        </w:rPr>
        <w:t xml:space="preserve"> </w:t>
      </w:r>
      <w:proofErr w:type="spellStart"/>
      <w:r w:rsidRPr="004434D0">
        <w:rPr>
          <w:rFonts w:ascii="Times New Roman" w:hAnsi="Times New Roman"/>
        </w:rPr>
        <w:t>các</w:t>
      </w:r>
      <w:proofErr w:type="spellEnd"/>
      <w:r w:rsidRPr="004434D0">
        <w:rPr>
          <w:rFonts w:ascii="Times New Roman" w:hAnsi="Times New Roman"/>
        </w:rPr>
        <w:t xml:space="preserve"> </w:t>
      </w:r>
      <w:proofErr w:type="spellStart"/>
      <w:r w:rsidRPr="004434D0">
        <w:rPr>
          <w:rFonts w:ascii="Times New Roman" w:hAnsi="Times New Roman"/>
        </w:rPr>
        <w:t>hoạt</w:t>
      </w:r>
      <w:proofErr w:type="spellEnd"/>
      <w:r w:rsidRPr="004434D0">
        <w:rPr>
          <w:rFonts w:ascii="Times New Roman" w:hAnsi="Times New Roman"/>
        </w:rPr>
        <w:t xml:space="preserve"> </w:t>
      </w:r>
      <w:proofErr w:type="spellStart"/>
      <w:r w:rsidRPr="004434D0">
        <w:rPr>
          <w:rFonts w:ascii="Times New Roman" w:hAnsi="Times New Roman"/>
        </w:rPr>
        <w:t>động</w:t>
      </w:r>
      <w:proofErr w:type="spellEnd"/>
      <w:r w:rsidRPr="004434D0">
        <w:rPr>
          <w:rFonts w:ascii="Times New Roman" w:hAnsi="Times New Roman"/>
        </w:rPr>
        <w:t xml:space="preserve"> </w:t>
      </w:r>
      <w:proofErr w:type="spellStart"/>
      <w:r w:rsidRPr="004434D0">
        <w:rPr>
          <w:rFonts w:ascii="Times New Roman" w:hAnsi="Times New Roman"/>
        </w:rPr>
        <w:t>tuyên</w:t>
      </w:r>
      <w:proofErr w:type="spellEnd"/>
      <w:r w:rsidRPr="004434D0">
        <w:rPr>
          <w:rFonts w:ascii="Times New Roman" w:hAnsi="Times New Roman"/>
        </w:rPr>
        <w:t xml:space="preserve"> </w:t>
      </w:r>
      <w:proofErr w:type="spellStart"/>
      <w:r w:rsidRPr="004434D0">
        <w:rPr>
          <w:rFonts w:ascii="Times New Roman" w:hAnsi="Times New Roman"/>
        </w:rPr>
        <w:t>truyền</w:t>
      </w:r>
      <w:proofErr w:type="spellEnd"/>
      <w:r w:rsidRPr="004434D0">
        <w:rPr>
          <w:rFonts w:ascii="Times New Roman" w:hAnsi="Times New Roman"/>
        </w:rPr>
        <w:t xml:space="preserve">, </w:t>
      </w:r>
      <w:proofErr w:type="spellStart"/>
      <w:r w:rsidRPr="004434D0">
        <w:rPr>
          <w:rFonts w:ascii="Times New Roman" w:hAnsi="Times New Roman"/>
        </w:rPr>
        <w:t>chăm</w:t>
      </w:r>
      <w:proofErr w:type="spellEnd"/>
      <w:r w:rsidRPr="004434D0">
        <w:rPr>
          <w:rFonts w:ascii="Times New Roman" w:hAnsi="Times New Roman"/>
        </w:rPr>
        <w:t xml:space="preserve"> </w:t>
      </w:r>
      <w:proofErr w:type="spellStart"/>
      <w:r w:rsidRPr="004434D0">
        <w:rPr>
          <w:rFonts w:ascii="Times New Roman" w:hAnsi="Times New Roman"/>
        </w:rPr>
        <w:t>sóc</w:t>
      </w:r>
      <w:proofErr w:type="spellEnd"/>
      <w:r w:rsidRPr="004434D0">
        <w:rPr>
          <w:rFonts w:ascii="Times New Roman" w:hAnsi="Times New Roman"/>
        </w:rPr>
        <w:t xml:space="preserve">, </w:t>
      </w:r>
      <w:proofErr w:type="spellStart"/>
      <w:r w:rsidRPr="004434D0">
        <w:rPr>
          <w:rFonts w:ascii="Times New Roman" w:hAnsi="Times New Roman"/>
        </w:rPr>
        <w:t>bảo</w:t>
      </w:r>
      <w:proofErr w:type="spellEnd"/>
      <w:r w:rsidRPr="004434D0">
        <w:rPr>
          <w:rFonts w:ascii="Times New Roman" w:hAnsi="Times New Roman"/>
        </w:rPr>
        <w:t xml:space="preserve"> </w:t>
      </w:r>
      <w:proofErr w:type="spellStart"/>
      <w:r w:rsidRPr="004434D0">
        <w:rPr>
          <w:rFonts w:ascii="Times New Roman" w:hAnsi="Times New Roman"/>
        </w:rPr>
        <w:t>vệ</w:t>
      </w:r>
      <w:proofErr w:type="spellEnd"/>
      <w:r w:rsidRPr="004434D0">
        <w:rPr>
          <w:rFonts w:ascii="Times New Roman" w:hAnsi="Times New Roman"/>
        </w:rPr>
        <w:t xml:space="preserve"> </w:t>
      </w:r>
      <w:proofErr w:type="spellStart"/>
      <w:r w:rsidRPr="004434D0">
        <w:rPr>
          <w:rFonts w:ascii="Times New Roman" w:hAnsi="Times New Roman"/>
        </w:rPr>
        <w:t>thiên</w:t>
      </w:r>
      <w:proofErr w:type="spellEnd"/>
      <w:r w:rsidRPr="004434D0">
        <w:rPr>
          <w:rFonts w:ascii="Times New Roman" w:hAnsi="Times New Roman"/>
        </w:rPr>
        <w:t xml:space="preserve"> </w:t>
      </w:r>
      <w:proofErr w:type="spellStart"/>
      <w:r w:rsidRPr="004434D0">
        <w:rPr>
          <w:rFonts w:ascii="Times New Roman" w:hAnsi="Times New Roman"/>
        </w:rPr>
        <w:t>nhiên</w:t>
      </w:r>
      <w:proofErr w:type="spellEnd"/>
      <w:r w:rsidRPr="004434D0">
        <w:rPr>
          <w:rFonts w:ascii="Times New Roman" w:hAnsi="Times New Roman"/>
        </w:rPr>
        <w:t xml:space="preserve">; </w:t>
      </w:r>
      <w:proofErr w:type="spellStart"/>
      <w:r w:rsidRPr="004434D0">
        <w:rPr>
          <w:rFonts w:ascii="Times New Roman" w:hAnsi="Times New Roman"/>
        </w:rPr>
        <w:t>phản</w:t>
      </w:r>
      <w:proofErr w:type="spellEnd"/>
      <w:r w:rsidRPr="004434D0">
        <w:rPr>
          <w:rFonts w:ascii="Times New Roman" w:hAnsi="Times New Roman"/>
        </w:rPr>
        <w:t xml:space="preserve"> </w:t>
      </w:r>
      <w:proofErr w:type="spellStart"/>
      <w:r w:rsidRPr="004434D0">
        <w:rPr>
          <w:rFonts w:ascii="Times New Roman" w:hAnsi="Times New Roman"/>
        </w:rPr>
        <w:t>đối</w:t>
      </w:r>
      <w:proofErr w:type="spellEnd"/>
      <w:r w:rsidRPr="004434D0">
        <w:rPr>
          <w:rFonts w:ascii="Times New Roman" w:hAnsi="Times New Roman"/>
        </w:rPr>
        <w:t xml:space="preserve"> </w:t>
      </w:r>
      <w:proofErr w:type="spellStart"/>
      <w:r w:rsidRPr="004434D0">
        <w:rPr>
          <w:rFonts w:ascii="Times New Roman" w:hAnsi="Times New Roman"/>
        </w:rPr>
        <w:t>những</w:t>
      </w:r>
      <w:proofErr w:type="spellEnd"/>
      <w:r w:rsidRPr="004434D0">
        <w:rPr>
          <w:rFonts w:ascii="Times New Roman" w:hAnsi="Times New Roman"/>
        </w:rPr>
        <w:t xml:space="preserve"> </w:t>
      </w:r>
      <w:proofErr w:type="spellStart"/>
      <w:r w:rsidRPr="004434D0">
        <w:rPr>
          <w:rFonts w:ascii="Times New Roman" w:hAnsi="Times New Roman"/>
        </w:rPr>
        <w:t>hành</w:t>
      </w:r>
      <w:proofErr w:type="spellEnd"/>
      <w:r w:rsidRPr="004434D0">
        <w:rPr>
          <w:rFonts w:ascii="Times New Roman" w:hAnsi="Times New Roman"/>
        </w:rPr>
        <w:t xml:space="preserve"> vi </w:t>
      </w:r>
      <w:proofErr w:type="spellStart"/>
      <w:r w:rsidRPr="004434D0">
        <w:rPr>
          <w:rFonts w:ascii="Times New Roman" w:hAnsi="Times New Roman"/>
        </w:rPr>
        <w:t>phá</w:t>
      </w:r>
      <w:proofErr w:type="spellEnd"/>
      <w:r w:rsidRPr="004434D0">
        <w:rPr>
          <w:rFonts w:ascii="Times New Roman" w:hAnsi="Times New Roman"/>
        </w:rPr>
        <w:t xml:space="preserve"> </w:t>
      </w:r>
      <w:proofErr w:type="spellStart"/>
      <w:r w:rsidRPr="004434D0">
        <w:rPr>
          <w:rFonts w:ascii="Times New Roman" w:hAnsi="Times New Roman"/>
        </w:rPr>
        <w:t>hoại</w:t>
      </w:r>
      <w:proofErr w:type="spellEnd"/>
      <w:r w:rsidRPr="004434D0">
        <w:rPr>
          <w:rFonts w:ascii="Times New Roman" w:hAnsi="Times New Roman"/>
        </w:rPr>
        <w:t xml:space="preserve"> </w:t>
      </w:r>
      <w:proofErr w:type="spellStart"/>
      <w:r w:rsidRPr="004434D0">
        <w:rPr>
          <w:rFonts w:ascii="Times New Roman" w:hAnsi="Times New Roman"/>
        </w:rPr>
        <w:t>thiên</w:t>
      </w:r>
      <w:proofErr w:type="spellEnd"/>
      <w:r w:rsidRPr="004434D0">
        <w:rPr>
          <w:rFonts w:ascii="Times New Roman" w:hAnsi="Times New Roman"/>
        </w:rPr>
        <w:t xml:space="preserve"> </w:t>
      </w:r>
      <w:proofErr w:type="spellStart"/>
      <w:r w:rsidRPr="004434D0">
        <w:rPr>
          <w:rFonts w:ascii="Times New Roman" w:hAnsi="Times New Roman"/>
        </w:rPr>
        <w:t>nhiên</w:t>
      </w:r>
      <w:proofErr w:type="spellEnd"/>
      <w:r w:rsidRPr="004434D0">
        <w:rPr>
          <w:rFonts w:ascii="Times New Roman" w:hAnsi="Times New Roman"/>
        </w:rPr>
        <w:t>.</w:t>
      </w:r>
    </w:p>
    <w:p w:rsidR="009E4B56" w:rsidRPr="004434D0" w:rsidRDefault="009E4B56" w:rsidP="009E4B56">
      <w:pPr>
        <w:jc w:val="both"/>
        <w:rPr>
          <w:rFonts w:ascii="Times New Roman" w:hAnsi="Times New Roman"/>
          <w:bCs/>
          <w:kern w:val="24"/>
        </w:rPr>
      </w:pPr>
      <w:r w:rsidRPr="004434D0">
        <w:rPr>
          <w:rFonts w:ascii="Times New Roman" w:hAnsi="Times New Roman"/>
          <w:lang w:eastAsia="vi-VN"/>
        </w:rPr>
        <w:t xml:space="preserve">- </w:t>
      </w:r>
      <w:proofErr w:type="spellStart"/>
      <w:r w:rsidRPr="004434D0">
        <w:rPr>
          <w:rFonts w:ascii="Times New Roman" w:hAnsi="Times New Roman"/>
          <w:lang w:eastAsia="vi-VN"/>
        </w:rPr>
        <w:t>Chăm</w:t>
      </w:r>
      <w:proofErr w:type="spellEnd"/>
      <w:r w:rsidRPr="004434D0">
        <w:rPr>
          <w:rFonts w:ascii="Times New Roman" w:hAnsi="Times New Roman"/>
          <w:lang w:eastAsia="vi-VN"/>
        </w:rPr>
        <w:t xml:space="preserve"> </w:t>
      </w:r>
      <w:proofErr w:type="spellStart"/>
      <w:r w:rsidRPr="004434D0">
        <w:rPr>
          <w:rFonts w:ascii="Times New Roman" w:hAnsi="Times New Roman"/>
          <w:lang w:eastAsia="vi-VN"/>
        </w:rPr>
        <w:t>chỉ</w:t>
      </w:r>
      <w:proofErr w:type="spellEnd"/>
      <w:r w:rsidRPr="004434D0">
        <w:rPr>
          <w:rFonts w:ascii="Times New Roman" w:hAnsi="Times New Roman"/>
          <w:lang w:eastAsia="vi-VN"/>
        </w:rPr>
        <w:t xml:space="preserve">: </w:t>
      </w:r>
      <w:proofErr w:type="spellStart"/>
      <w:r w:rsidRPr="004434D0">
        <w:rPr>
          <w:rFonts w:ascii="Times New Roman" w:hAnsi="Times New Roman"/>
        </w:rPr>
        <w:t>Siêng</w:t>
      </w:r>
      <w:proofErr w:type="spellEnd"/>
      <w:r w:rsidRPr="004434D0">
        <w:rPr>
          <w:rFonts w:ascii="Times New Roman" w:hAnsi="Times New Roman"/>
        </w:rPr>
        <w:t xml:space="preserve"> </w:t>
      </w:r>
      <w:proofErr w:type="spellStart"/>
      <w:r w:rsidRPr="004434D0">
        <w:rPr>
          <w:rFonts w:ascii="Times New Roman" w:hAnsi="Times New Roman"/>
        </w:rPr>
        <w:t>năng</w:t>
      </w:r>
      <w:proofErr w:type="spellEnd"/>
      <w:r w:rsidRPr="004434D0">
        <w:rPr>
          <w:rFonts w:ascii="Times New Roman" w:hAnsi="Times New Roman"/>
        </w:rPr>
        <w:t xml:space="preserve"> </w:t>
      </w:r>
      <w:proofErr w:type="spellStart"/>
      <w:r w:rsidRPr="004434D0">
        <w:rPr>
          <w:rFonts w:ascii="Times New Roman" w:hAnsi="Times New Roman"/>
        </w:rPr>
        <w:t>trong</w:t>
      </w:r>
      <w:proofErr w:type="spellEnd"/>
      <w:r w:rsidRPr="004434D0">
        <w:rPr>
          <w:rFonts w:ascii="Times New Roman" w:hAnsi="Times New Roman"/>
        </w:rPr>
        <w:t xml:space="preserve"> </w:t>
      </w:r>
      <w:proofErr w:type="spellStart"/>
      <w:r w:rsidRPr="004434D0">
        <w:rPr>
          <w:rFonts w:ascii="Times New Roman" w:hAnsi="Times New Roman"/>
        </w:rPr>
        <w:t>học</w:t>
      </w:r>
      <w:proofErr w:type="spellEnd"/>
      <w:r w:rsidRPr="004434D0">
        <w:rPr>
          <w:rFonts w:ascii="Times New Roman" w:hAnsi="Times New Roman"/>
        </w:rPr>
        <w:t xml:space="preserve"> </w:t>
      </w:r>
      <w:proofErr w:type="spellStart"/>
      <w:r w:rsidRPr="004434D0">
        <w:rPr>
          <w:rFonts w:ascii="Times New Roman" w:hAnsi="Times New Roman"/>
        </w:rPr>
        <w:t>tập</w:t>
      </w:r>
      <w:proofErr w:type="spellEnd"/>
      <w:r w:rsidRPr="004434D0">
        <w:rPr>
          <w:rFonts w:ascii="Times New Roman" w:hAnsi="Times New Roman"/>
        </w:rPr>
        <w:t xml:space="preserve"> </w:t>
      </w:r>
      <w:proofErr w:type="spellStart"/>
      <w:r w:rsidRPr="004434D0">
        <w:rPr>
          <w:rFonts w:ascii="Times New Roman" w:hAnsi="Times New Roman"/>
        </w:rPr>
        <w:t>và</w:t>
      </w:r>
      <w:proofErr w:type="spellEnd"/>
      <w:r w:rsidRPr="004434D0">
        <w:rPr>
          <w:rFonts w:ascii="Times New Roman" w:hAnsi="Times New Roman"/>
        </w:rPr>
        <w:t xml:space="preserve"> lao </w:t>
      </w:r>
      <w:proofErr w:type="spellStart"/>
      <w:r w:rsidRPr="004434D0">
        <w:rPr>
          <w:rFonts w:ascii="Times New Roman" w:hAnsi="Times New Roman"/>
        </w:rPr>
        <w:t>động</w:t>
      </w:r>
      <w:proofErr w:type="spellEnd"/>
      <w:r w:rsidRPr="004434D0">
        <w:rPr>
          <w:rFonts w:ascii="Times New Roman" w:hAnsi="Times New Roman"/>
        </w:rPr>
        <w:t xml:space="preserve">; ý </w:t>
      </w:r>
      <w:proofErr w:type="spellStart"/>
      <w:r w:rsidRPr="004434D0">
        <w:rPr>
          <w:rFonts w:ascii="Times New Roman" w:hAnsi="Times New Roman"/>
        </w:rPr>
        <w:t>thức</w:t>
      </w:r>
      <w:proofErr w:type="spellEnd"/>
      <w:r w:rsidRPr="004434D0">
        <w:rPr>
          <w:rFonts w:ascii="Times New Roman" w:hAnsi="Times New Roman"/>
        </w:rPr>
        <w:t xml:space="preserve"> </w:t>
      </w:r>
      <w:proofErr w:type="spellStart"/>
      <w:r w:rsidRPr="004434D0">
        <w:rPr>
          <w:rFonts w:ascii="Times New Roman" w:hAnsi="Times New Roman"/>
        </w:rPr>
        <w:t>được</w:t>
      </w:r>
      <w:proofErr w:type="spellEnd"/>
      <w:r w:rsidRPr="004434D0">
        <w:rPr>
          <w:rFonts w:ascii="Times New Roman" w:hAnsi="Times New Roman"/>
        </w:rPr>
        <w:t xml:space="preserve"> </w:t>
      </w:r>
      <w:proofErr w:type="spellStart"/>
      <w:r w:rsidRPr="004434D0">
        <w:rPr>
          <w:rFonts w:ascii="Times New Roman" w:hAnsi="Times New Roman"/>
        </w:rPr>
        <w:t>thuận</w:t>
      </w:r>
      <w:proofErr w:type="spellEnd"/>
      <w:r w:rsidRPr="004434D0">
        <w:rPr>
          <w:rFonts w:ascii="Times New Roman" w:hAnsi="Times New Roman"/>
        </w:rPr>
        <w:t xml:space="preserve"> </w:t>
      </w:r>
      <w:proofErr w:type="spellStart"/>
      <w:r w:rsidRPr="004434D0">
        <w:rPr>
          <w:rFonts w:ascii="Times New Roman" w:hAnsi="Times New Roman"/>
        </w:rPr>
        <w:t>lợi</w:t>
      </w:r>
      <w:proofErr w:type="spellEnd"/>
      <w:r w:rsidRPr="004434D0">
        <w:rPr>
          <w:rFonts w:ascii="Times New Roman" w:hAnsi="Times New Roman"/>
        </w:rPr>
        <w:t xml:space="preserve">, </w:t>
      </w:r>
      <w:proofErr w:type="spellStart"/>
      <w:r w:rsidRPr="004434D0">
        <w:rPr>
          <w:rFonts w:ascii="Times New Roman" w:hAnsi="Times New Roman"/>
        </w:rPr>
        <w:t>khó</w:t>
      </w:r>
      <w:proofErr w:type="spellEnd"/>
      <w:r w:rsidRPr="004434D0">
        <w:rPr>
          <w:rFonts w:ascii="Times New Roman" w:hAnsi="Times New Roman"/>
        </w:rPr>
        <w:t xml:space="preserve"> </w:t>
      </w:r>
      <w:proofErr w:type="spellStart"/>
      <w:r w:rsidRPr="004434D0">
        <w:rPr>
          <w:rFonts w:ascii="Times New Roman" w:hAnsi="Times New Roman"/>
        </w:rPr>
        <w:t>khăn</w:t>
      </w:r>
      <w:proofErr w:type="spellEnd"/>
      <w:r w:rsidRPr="004434D0">
        <w:rPr>
          <w:rFonts w:ascii="Times New Roman" w:hAnsi="Times New Roman"/>
        </w:rPr>
        <w:t xml:space="preserve"> </w:t>
      </w:r>
      <w:proofErr w:type="spellStart"/>
      <w:r w:rsidRPr="004434D0">
        <w:rPr>
          <w:rFonts w:ascii="Times New Roman" w:hAnsi="Times New Roman"/>
        </w:rPr>
        <w:t>trong</w:t>
      </w:r>
      <w:proofErr w:type="spellEnd"/>
      <w:r w:rsidRPr="004434D0">
        <w:rPr>
          <w:rFonts w:ascii="Times New Roman" w:hAnsi="Times New Roman"/>
        </w:rPr>
        <w:t xml:space="preserve"> </w:t>
      </w:r>
      <w:proofErr w:type="spellStart"/>
      <w:r w:rsidRPr="004434D0">
        <w:rPr>
          <w:rFonts w:ascii="Times New Roman" w:hAnsi="Times New Roman"/>
        </w:rPr>
        <w:t>học</w:t>
      </w:r>
      <w:proofErr w:type="spellEnd"/>
      <w:r w:rsidRPr="004434D0">
        <w:rPr>
          <w:rFonts w:ascii="Times New Roman" w:hAnsi="Times New Roman"/>
        </w:rPr>
        <w:t xml:space="preserve"> </w:t>
      </w:r>
      <w:proofErr w:type="spellStart"/>
      <w:r w:rsidRPr="004434D0">
        <w:rPr>
          <w:rFonts w:ascii="Times New Roman" w:hAnsi="Times New Roman"/>
        </w:rPr>
        <w:t>tập</w:t>
      </w:r>
      <w:proofErr w:type="spellEnd"/>
      <w:r w:rsidRPr="004434D0">
        <w:rPr>
          <w:rFonts w:ascii="Times New Roman" w:hAnsi="Times New Roman"/>
        </w:rPr>
        <w:t xml:space="preserve"> </w:t>
      </w:r>
      <w:proofErr w:type="spellStart"/>
      <w:r w:rsidRPr="004434D0">
        <w:rPr>
          <w:rFonts w:ascii="Times New Roman" w:hAnsi="Times New Roman"/>
        </w:rPr>
        <w:t>và</w:t>
      </w:r>
      <w:proofErr w:type="spellEnd"/>
      <w:r w:rsidRPr="004434D0">
        <w:rPr>
          <w:rFonts w:ascii="Times New Roman" w:hAnsi="Times New Roman"/>
        </w:rPr>
        <w:t xml:space="preserve"> </w:t>
      </w:r>
      <w:proofErr w:type="spellStart"/>
      <w:r w:rsidRPr="004434D0">
        <w:rPr>
          <w:rFonts w:ascii="Times New Roman" w:hAnsi="Times New Roman"/>
        </w:rPr>
        <w:t>sinh</w:t>
      </w:r>
      <w:proofErr w:type="spellEnd"/>
      <w:r w:rsidRPr="004434D0">
        <w:rPr>
          <w:rFonts w:ascii="Times New Roman" w:hAnsi="Times New Roman"/>
        </w:rPr>
        <w:t xml:space="preserve"> </w:t>
      </w:r>
      <w:proofErr w:type="spellStart"/>
      <w:r w:rsidRPr="004434D0">
        <w:rPr>
          <w:rFonts w:ascii="Times New Roman" w:hAnsi="Times New Roman"/>
        </w:rPr>
        <w:t>hoạt</w:t>
      </w:r>
      <w:proofErr w:type="spellEnd"/>
      <w:r w:rsidRPr="004434D0">
        <w:rPr>
          <w:rFonts w:ascii="Times New Roman" w:hAnsi="Times New Roman"/>
        </w:rPr>
        <w:t xml:space="preserve"> </w:t>
      </w:r>
      <w:proofErr w:type="spellStart"/>
      <w:r w:rsidRPr="004434D0">
        <w:rPr>
          <w:rFonts w:ascii="Times New Roman" w:hAnsi="Times New Roman"/>
        </w:rPr>
        <w:t>của</w:t>
      </w:r>
      <w:proofErr w:type="spellEnd"/>
      <w:r w:rsidRPr="004434D0">
        <w:rPr>
          <w:rFonts w:ascii="Times New Roman" w:hAnsi="Times New Roman"/>
        </w:rPr>
        <w:t xml:space="preserve"> </w:t>
      </w:r>
      <w:proofErr w:type="spellStart"/>
      <w:r w:rsidRPr="004434D0">
        <w:rPr>
          <w:rFonts w:ascii="Times New Roman" w:hAnsi="Times New Roman"/>
        </w:rPr>
        <w:t>bản</w:t>
      </w:r>
      <w:proofErr w:type="spellEnd"/>
      <w:r w:rsidRPr="004434D0">
        <w:rPr>
          <w:rFonts w:ascii="Times New Roman" w:hAnsi="Times New Roman"/>
        </w:rPr>
        <w:t xml:space="preserve"> </w:t>
      </w:r>
      <w:proofErr w:type="spellStart"/>
      <w:r w:rsidRPr="004434D0">
        <w:rPr>
          <w:rFonts w:ascii="Times New Roman" w:hAnsi="Times New Roman"/>
        </w:rPr>
        <w:t>thân</w:t>
      </w:r>
      <w:proofErr w:type="spellEnd"/>
      <w:r w:rsidRPr="004434D0">
        <w:rPr>
          <w:rFonts w:ascii="Times New Roman" w:hAnsi="Times New Roman"/>
        </w:rPr>
        <w:t xml:space="preserve"> </w:t>
      </w:r>
      <w:proofErr w:type="spellStart"/>
      <w:r w:rsidRPr="004434D0">
        <w:rPr>
          <w:rFonts w:ascii="Times New Roman" w:hAnsi="Times New Roman"/>
        </w:rPr>
        <w:t>và</w:t>
      </w:r>
      <w:proofErr w:type="spellEnd"/>
      <w:r w:rsidRPr="004434D0">
        <w:rPr>
          <w:rFonts w:ascii="Times New Roman" w:hAnsi="Times New Roman"/>
        </w:rPr>
        <w:t xml:space="preserve"> </w:t>
      </w:r>
      <w:proofErr w:type="spellStart"/>
      <w:r w:rsidRPr="004434D0">
        <w:rPr>
          <w:rFonts w:ascii="Times New Roman" w:hAnsi="Times New Roman"/>
        </w:rPr>
        <w:t>chủ</w:t>
      </w:r>
      <w:proofErr w:type="spellEnd"/>
      <w:r w:rsidRPr="004434D0">
        <w:rPr>
          <w:rFonts w:ascii="Times New Roman" w:hAnsi="Times New Roman"/>
        </w:rPr>
        <w:t xml:space="preserve"> </w:t>
      </w:r>
      <w:proofErr w:type="spellStart"/>
      <w:r w:rsidRPr="004434D0">
        <w:rPr>
          <w:rFonts w:ascii="Times New Roman" w:hAnsi="Times New Roman"/>
        </w:rPr>
        <w:t>động</w:t>
      </w:r>
      <w:proofErr w:type="spellEnd"/>
      <w:r w:rsidRPr="004434D0">
        <w:rPr>
          <w:rFonts w:ascii="Times New Roman" w:hAnsi="Times New Roman"/>
        </w:rPr>
        <w:t xml:space="preserve"> </w:t>
      </w:r>
      <w:proofErr w:type="spellStart"/>
      <w:r w:rsidRPr="004434D0">
        <w:rPr>
          <w:rFonts w:ascii="Times New Roman" w:hAnsi="Times New Roman"/>
        </w:rPr>
        <w:t>khắc</w:t>
      </w:r>
      <w:proofErr w:type="spellEnd"/>
      <w:r w:rsidRPr="004434D0">
        <w:rPr>
          <w:rFonts w:ascii="Times New Roman" w:hAnsi="Times New Roman"/>
        </w:rPr>
        <w:t xml:space="preserve"> </w:t>
      </w:r>
      <w:proofErr w:type="spellStart"/>
      <w:r w:rsidRPr="004434D0">
        <w:rPr>
          <w:rFonts w:ascii="Times New Roman" w:hAnsi="Times New Roman"/>
        </w:rPr>
        <w:t>phục</w:t>
      </w:r>
      <w:proofErr w:type="spellEnd"/>
      <w:r w:rsidRPr="004434D0">
        <w:rPr>
          <w:rFonts w:ascii="Times New Roman" w:hAnsi="Times New Roman"/>
        </w:rPr>
        <w:t xml:space="preserve"> </w:t>
      </w:r>
      <w:proofErr w:type="spellStart"/>
      <w:r w:rsidRPr="004434D0">
        <w:rPr>
          <w:rFonts w:ascii="Times New Roman" w:hAnsi="Times New Roman"/>
        </w:rPr>
        <w:t>vượt</w:t>
      </w:r>
      <w:proofErr w:type="spellEnd"/>
      <w:r w:rsidRPr="004434D0">
        <w:rPr>
          <w:rFonts w:ascii="Times New Roman" w:hAnsi="Times New Roman"/>
        </w:rPr>
        <w:t xml:space="preserve"> qua.</w:t>
      </w:r>
    </w:p>
    <w:p w:rsidR="009E4B56" w:rsidRPr="00005A73" w:rsidRDefault="009E4B56" w:rsidP="009E4B56">
      <w:pPr>
        <w:tabs>
          <w:tab w:val="center" w:pos="5040"/>
        </w:tabs>
        <w:jc w:val="both"/>
        <w:rPr>
          <w:rFonts w:ascii="Times New Roman" w:hAnsi="Times New Roman"/>
          <w:b/>
          <w:lang w:val="pt-BR"/>
        </w:rPr>
      </w:pPr>
      <w:r w:rsidRPr="00005A73">
        <w:rPr>
          <w:rFonts w:ascii="Times New Roman" w:hAnsi="Times New Roman"/>
          <w:b/>
          <w:lang w:val="pt-BR"/>
        </w:rPr>
        <w:t>II. THIẾT BỊ DẠY HỌC VÀ HỌC LIỆU:</w:t>
      </w:r>
    </w:p>
    <w:p w:rsidR="009E4B56" w:rsidRPr="00005A73" w:rsidRDefault="009E4B56" w:rsidP="009E4B56">
      <w:pPr>
        <w:tabs>
          <w:tab w:val="center" w:pos="5040"/>
        </w:tabs>
        <w:jc w:val="both"/>
        <w:rPr>
          <w:rFonts w:ascii="Times New Roman" w:hAnsi="Times New Roman"/>
          <w:lang w:val="pt-BR"/>
        </w:rPr>
      </w:pPr>
      <w:r w:rsidRPr="00005A73">
        <w:rPr>
          <w:rFonts w:ascii="Times New Roman" w:hAnsi="Times New Roman"/>
          <w:b/>
          <w:lang w:val="pt-BR"/>
        </w:rPr>
        <w:t>1- GV:</w:t>
      </w:r>
      <w:r w:rsidRPr="00005A73">
        <w:rPr>
          <w:rFonts w:ascii="Times New Roman" w:hAnsi="Times New Roman"/>
          <w:lang w:val="pt-BR"/>
        </w:rPr>
        <w:t xml:space="preserve"> Soạn giáo án, máy chiếu.</w:t>
      </w:r>
    </w:p>
    <w:p w:rsidR="009E4B56" w:rsidRPr="00005A73" w:rsidRDefault="009E4B56" w:rsidP="009E4B56">
      <w:pPr>
        <w:tabs>
          <w:tab w:val="center" w:pos="5040"/>
        </w:tabs>
        <w:jc w:val="both"/>
        <w:rPr>
          <w:rFonts w:ascii="Times New Roman" w:hAnsi="Times New Roman"/>
          <w:lang w:val="pt-BR"/>
        </w:rPr>
      </w:pPr>
      <w:r w:rsidRPr="00005A73">
        <w:rPr>
          <w:rFonts w:ascii="Times New Roman" w:hAnsi="Times New Roman"/>
          <w:b/>
          <w:lang w:val="pt-BR"/>
        </w:rPr>
        <w:t>2- HS:</w:t>
      </w:r>
      <w:r w:rsidRPr="00005A73">
        <w:rPr>
          <w:rFonts w:ascii="Times New Roman" w:hAnsi="Times New Roman"/>
          <w:lang w:val="pt-BR"/>
        </w:rPr>
        <w:t xml:space="preserve"> Xem trước bài, máy tính cầm tay</w:t>
      </w:r>
    </w:p>
    <w:p w:rsidR="009E4B56" w:rsidRPr="00005A73" w:rsidRDefault="009E4B56" w:rsidP="009E4B56">
      <w:pPr>
        <w:jc w:val="both"/>
        <w:rPr>
          <w:rFonts w:ascii="Times New Roman" w:hAnsi="Times New Roman"/>
          <w:b/>
          <w:lang w:val="pt-BR"/>
        </w:rPr>
      </w:pPr>
      <w:r w:rsidRPr="00005A73">
        <w:rPr>
          <w:rFonts w:ascii="Times New Roman" w:hAnsi="Times New Roman"/>
          <w:b/>
          <w:lang w:val="pt-BR"/>
        </w:rPr>
        <w:t>III. TIẾN TRÌNH DẠY HỌC:</w:t>
      </w:r>
    </w:p>
    <w:p w:rsidR="009E4B56" w:rsidRPr="00005A73" w:rsidRDefault="009E4B56" w:rsidP="009E4B56">
      <w:pPr>
        <w:jc w:val="both"/>
        <w:rPr>
          <w:rFonts w:ascii="Times New Roman" w:hAnsi="Times New Roman"/>
          <w:b/>
          <w:lang w:val="pt-BR"/>
        </w:rPr>
      </w:pPr>
      <w:r w:rsidRPr="00005A73">
        <w:rPr>
          <w:rFonts w:ascii="Times New Roman" w:hAnsi="Times New Roman"/>
          <w:lang w:val="pt-BR"/>
        </w:rPr>
        <w:t xml:space="preserve">   </w:t>
      </w:r>
      <w:r w:rsidRPr="00005A73">
        <w:rPr>
          <w:rFonts w:ascii="Times New Roman" w:hAnsi="Times New Roman"/>
          <w:b/>
          <w:lang w:val="pt-BR"/>
        </w:rPr>
        <w:t xml:space="preserve">A. HOẠT ĐỘNG 1: KHỞI ĐỘNG  </w:t>
      </w:r>
    </w:p>
    <w:p w:rsidR="009E4B56" w:rsidRPr="00005A73" w:rsidRDefault="009E4B56" w:rsidP="009E4B56">
      <w:pPr>
        <w:jc w:val="both"/>
        <w:rPr>
          <w:rFonts w:ascii="Times New Roman" w:hAnsi="Times New Roman"/>
          <w:lang w:val="pt-BR"/>
        </w:rPr>
      </w:pPr>
      <w:r w:rsidRPr="00005A73">
        <w:rPr>
          <w:rFonts w:ascii="Times New Roman" w:hAnsi="Times New Roman"/>
          <w:lang w:val="pt-BR"/>
        </w:rPr>
        <w:t xml:space="preserve">1. Mục tiêu: </w:t>
      </w:r>
      <w:r w:rsidRPr="00005A73">
        <w:rPr>
          <w:rFonts w:ascii="Times New Roman" w:hAnsi="Times New Roman"/>
          <w:lang w:val="nl-NL"/>
        </w:rPr>
        <w:t>Huy động kiến thức,tạo hứng thú cho hs.</w:t>
      </w:r>
    </w:p>
    <w:p w:rsidR="009E4B56" w:rsidRPr="00005A73" w:rsidRDefault="009E4B56" w:rsidP="009E4B56">
      <w:pPr>
        <w:jc w:val="both"/>
        <w:rPr>
          <w:rFonts w:ascii="Times New Roman" w:hAnsi="Times New Roman"/>
          <w:lang w:val="pt-BR"/>
        </w:rPr>
      </w:pPr>
      <w:r w:rsidRPr="00005A73">
        <w:rPr>
          <w:rFonts w:ascii="Times New Roman" w:hAnsi="Times New Roman"/>
          <w:lang w:val="pt-BR"/>
        </w:rPr>
        <w:t xml:space="preserve">2. Nội dung: </w:t>
      </w:r>
      <w:r w:rsidRPr="00005A73">
        <w:rPr>
          <w:rFonts w:ascii="Times New Roman" w:hAnsi="Times New Roman"/>
          <w:i/>
          <w:lang w:val="pt-BR"/>
        </w:rPr>
        <w:t>- Hoạt động cá nhân.</w:t>
      </w:r>
    </w:p>
    <w:p w:rsidR="009E4B56" w:rsidRPr="00005A73" w:rsidRDefault="009E4B56" w:rsidP="009E4B56">
      <w:pPr>
        <w:jc w:val="both"/>
        <w:rPr>
          <w:rFonts w:ascii="Times New Roman" w:hAnsi="Times New Roman"/>
          <w:i/>
        </w:rPr>
      </w:pPr>
      <w:r w:rsidRPr="00005A73">
        <w:rPr>
          <w:rFonts w:ascii="Times New Roman" w:hAnsi="Times New Roman"/>
        </w:rPr>
        <w:t xml:space="preserve">3. </w:t>
      </w:r>
      <w:proofErr w:type="spellStart"/>
      <w:r w:rsidRPr="00005A73">
        <w:rPr>
          <w:rFonts w:ascii="Times New Roman" w:hAnsi="Times New Roman"/>
        </w:rPr>
        <w:t>Sản</w:t>
      </w:r>
      <w:proofErr w:type="spellEnd"/>
      <w:r w:rsidRPr="00005A73">
        <w:rPr>
          <w:rFonts w:ascii="Times New Roman" w:hAnsi="Times New Roman"/>
        </w:rPr>
        <w:t xml:space="preserve"> </w:t>
      </w:r>
      <w:proofErr w:type="spellStart"/>
      <w:r w:rsidRPr="00005A73">
        <w:rPr>
          <w:rFonts w:ascii="Times New Roman" w:hAnsi="Times New Roman"/>
        </w:rPr>
        <w:t>phẩm</w:t>
      </w:r>
      <w:proofErr w:type="spellEnd"/>
      <w:r w:rsidRPr="00005A73">
        <w:rPr>
          <w:rFonts w:ascii="Times New Roman" w:hAnsi="Times New Roman"/>
        </w:rPr>
        <w:t xml:space="preserve">: </w:t>
      </w:r>
      <w:r w:rsidRPr="00005A73">
        <w:rPr>
          <w:rFonts w:ascii="Times New Roman" w:hAnsi="Times New Roman"/>
          <w:i/>
        </w:rPr>
        <w:t xml:space="preserve">- </w:t>
      </w:r>
      <w:proofErr w:type="spellStart"/>
      <w:r w:rsidRPr="00005A73">
        <w:rPr>
          <w:rFonts w:ascii="Times New Roman" w:hAnsi="Times New Roman"/>
          <w:i/>
        </w:rPr>
        <w:t>Trình</w:t>
      </w:r>
      <w:proofErr w:type="spellEnd"/>
      <w:r w:rsidRPr="00005A73">
        <w:rPr>
          <w:rFonts w:ascii="Times New Roman" w:hAnsi="Times New Roman"/>
          <w:i/>
        </w:rPr>
        <w:t xml:space="preserve"> </w:t>
      </w:r>
      <w:proofErr w:type="spellStart"/>
      <w:r w:rsidRPr="00005A73">
        <w:rPr>
          <w:rFonts w:ascii="Times New Roman" w:hAnsi="Times New Roman"/>
          <w:i/>
        </w:rPr>
        <w:t>bày</w:t>
      </w:r>
      <w:proofErr w:type="spellEnd"/>
      <w:r w:rsidRPr="00005A73">
        <w:rPr>
          <w:rFonts w:ascii="Times New Roman" w:hAnsi="Times New Roman"/>
          <w:i/>
        </w:rPr>
        <w:t xml:space="preserve"> </w:t>
      </w:r>
      <w:proofErr w:type="spellStart"/>
      <w:r w:rsidRPr="00005A73">
        <w:rPr>
          <w:rFonts w:ascii="Times New Roman" w:hAnsi="Times New Roman"/>
          <w:i/>
        </w:rPr>
        <w:t>miệng</w:t>
      </w:r>
      <w:proofErr w:type="spellEnd"/>
      <w:r w:rsidRPr="00005A73">
        <w:rPr>
          <w:rFonts w:ascii="Times New Roman" w:hAnsi="Times New Roman"/>
          <w:i/>
        </w:rPr>
        <w:t xml:space="preserve"> </w:t>
      </w:r>
    </w:p>
    <w:p w:rsidR="009E4B56" w:rsidRPr="00005A73" w:rsidRDefault="009E4B56" w:rsidP="009E4B56">
      <w:pPr>
        <w:jc w:val="both"/>
        <w:rPr>
          <w:rFonts w:ascii="Times New Roman" w:hAnsi="Times New Roman"/>
        </w:rPr>
      </w:pPr>
      <w:r w:rsidRPr="00005A73">
        <w:rPr>
          <w:rFonts w:ascii="Times New Roman" w:hAnsi="Times New Roman"/>
        </w:rPr>
        <w:t xml:space="preserve">4. </w:t>
      </w:r>
      <w:proofErr w:type="spellStart"/>
      <w:r w:rsidRPr="00005A73">
        <w:rPr>
          <w:rFonts w:ascii="Times New Roman" w:hAnsi="Times New Roman"/>
        </w:rPr>
        <w:t>Tổ</w:t>
      </w:r>
      <w:proofErr w:type="spellEnd"/>
      <w:r w:rsidRPr="00005A73">
        <w:rPr>
          <w:rFonts w:ascii="Times New Roman" w:hAnsi="Times New Roman"/>
        </w:rPr>
        <w:t xml:space="preserve"> </w:t>
      </w:r>
      <w:proofErr w:type="spellStart"/>
      <w:r w:rsidRPr="00005A73">
        <w:rPr>
          <w:rFonts w:ascii="Times New Roman" w:hAnsi="Times New Roman"/>
        </w:rPr>
        <w:t>chức</w:t>
      </w:r>
      <w:proofErr w:type="spellEnd"/>
      <w:r w:rsidRPr="00005A73">
        <w:rPr>
          <w:rFonts w:ascii="Times New Roman" w:hAnsi="Times New Roman"/>
        </w:rPr>
        <w:t xml:space="preserve"> </w:t>
      </w:r>
      <w:proofErr w:type="spellStart"/>
      <w:r w:rsidRPr="00005A73">
        <w:rPr>
          <w:rFonts w:ascii="Times New Roman" w:hAnsi="Times New Roman"/>
        </w:rPr>
        <w:t>thực</w:t>
      </w:r>
      <w:proofErr w:type="spellEnd"/>
      <w:r w:rsidRPr="00005A73">
        <w:rPr>
          <w:rFonts w:ascii="Times New Roman" w:hAnsi="Times New Roman"/>
        </w:rPr>
        <w:t xml:space="preserve"> </w:t>
      </w:r>
      <w:proofErr w:type="spellStart"/>
      <w:r w:rsidRPr="00005A73">
        <w:rPr>
          <w:rFonts w:ascii="Times New Roman" w:hAnsi="Times New Roman"/>
        </w:rPr>
        <w:t>hiện</w:t>
      </w:r>
      <w:proofErr w:type="spellEnd"/>
      <w:r w:rsidRPr="00005A73">
        <w:rPr>
          <w:rFonts w:ascii="Times New Roman" w:hAnsi="Times New Roman"/>
        </w:rPr>
        <w:t>:</w:t>
      </w:r>
    </w:p>
    <w:p w:rsidR="009E4B56" w:rsidRPr="00005A73" w:rsidRDefault="009E4B56" w:rsidP="009E4B56">
      <w:pPr>
        <w:jc w:val="both"/>
        <w:rPr>
          <w:rFonts w:ascii="Times New Roman" w:hAnsi="Times New Roman"/>
          <w:b/>
          <w:i/>
        </w:rPr>
      </w:pPr>
      <w:r w:rsidRPr="00005A73">
        <w:rPr>
          <w:rFonts w:ascii="Times New Roman" w:hAnsi="Times New Roman"/>
          <w:b/>
          <w:i/>
        </w:rPr>
        <w:t>*</w:t>
      </w:r>
      <w:proofErr w:type="spellStart"/>
      <w:r w:rsidRPr="00005A73">
        <w:rPr>
          <w:rFonts w:ascii="Times New Roman" w:hAnsi="Times New Roman"/>
          <w:b/>
          <w:i/>
        </w:rPr>
        <w:t>Chuyển</w:t>
      </w:r>
      <w:proofErr w:type="spellEnd"/>
      <w:r w:rsidRPr="00005A73">
        <w:rPr>
          <w:rFonts w:ascii="Times New Roman" w:hAnsi="Times New Roman"/>
          <w:b/>
          <w:i/>
        </w:rPr>
        <w:t xml:space="preserve"> </w:t>
      </w:r>
      <w:proofErr w:type="spellStart"/>
      <w:r w:rsidRPr="00005A73">
        <w:rPr>
          <w:rFonts w:ascii="Times New Roman" w:hAnsi="Times New Roman"/>
          <w:b/>
          <w:i/>
        </w:rPr>
        <w:t>giao</w:t>
      </w:r>
      <w:proofErr w:type="spellEnd"/>
      <w:r w:rsidRPr="00005A73">
        <w:rPr>
          <w:rFonts w:ascii="Times New Roman" w:hAnsi="Times New Roman"/>
          <w:b/>
          <w:i/>
        </w:rPr>
        <w:t xml:space="preserve"> </w:t>
      </w:r>
      <w:proofErr w:type="spellStart"/>
      <w:r w:rsidRPr="00005A73">
        <w:rPr>
          <w:rFonts w:ascii="Times New Roman" w:hAnsi="Times New Roman"/>
          <w:b/>
          <w:i/>
        </w:rPr>
        <w:t>nhiệm</w:t>
      </w:r>
      <w:proofErr w:type="spellEnd"/>
      <w:r w:rsidRPr="00005A73">
        <w:rPr>
          <w:rFonts w:ascii="Times New Roman" w:hAnsi="Times New Roman"/>
          <w:b/>
          <w:i/>
        </w:rPr>
        <w:t xml:space="preserve"> </w:t>
      </w:r>
      <w:proofErr w:type="spellStart"/>
      <w:r w:rsidRPr="00005A73">
        <w:rPr>
          <w:rFonts w:ascii="Times New Roman" w:hAnsi="Times New Roman"/>
          <w:b/>
          <w:i/>
        </w:rPr>
        <w:t>vụ</w:t>
      </w:r>
      <w:proofErr w:type="spellEnd"/>
      <w:r w:rsidRPr="00005A73">
        <w:rPr>
          <w:rFonts w:ascii="Times New Roman" w:hAnsi="Times New Roman"/>
          <w:b/>
          <w:i/>
        </w:rPr>
        <w:t xml:space="preserve"> </w:t>
      </w:r>
    </w:p>
    <w:p w:rsidR="009E4B56" w:rsidRPr="00005A73" w:rsidRDefault="009E4B56" w:rsidP="009E4B56">
      <w:pPr>
        <w:jc w:val="both"/>
        <w:rPr>
          <w:rFonts w:ascii="Times New Roman" w:hAnsi="Times New Roman"/>
          <w:b/>
        </w:rPr>
      </w:pPr>
      <w:r w:rsidRPr="00005A73">
        <w:rPr>
          <w:rFonts w:ascii="Times New Roman" w:hAnsi="Times New Roman"/>
          <w:b/>
        </w:rPr>
        <w:t xml:space="preserve">-&gt; </w:t>
      </w:r>
      <w:proofErr w:type="spellStart"/>
      <w:r w:rsidRPr="00005A73">
        <w:rPr>
          <w:rFonts w:ascii="Times New Roman" w:hAnsi="Times New Roman"/>
          <w:b/>
        </w:rPr>
        <w:t>Xuất</w:t>
      </w:r>
      <w:proofErr w:type="spellEnd"/>
      <w:r w:rsidRPr="00005A73">
        <w:rPr>
          <w:rFonts w:ascii="Times New Roman" w:hAnsi="Times New Roman"/>
          <w:b/>
        </w:rPr>
        <w:t xml:space="preserve"> </w:t>
      </w:r>
      <w:proofErr w:type="spellStart"/>
      <w:r w:rsidRPr="00005A73">
        <w:rPr>
          <w:rFonts w:ascii="Times New Roman" w:hAnsi="Times New Roman"/>
          <w:b/>
        </w:rPr>
        <w:t>phát</w:t>
      </w:r>
      <w:proofErr w:type="spellEnd"/>
      <w:r w:rsidRPr="00005A73">
        <w:rPr>
          <w:rFonts w:ascii="Times New Roman" w:hAnsi="Times New Roman"/>
          <w:b/>
        </w:rPr>
        <w:t xml:space="preserve"> </w:t>
      </w:r>
      <w:proofErr w:type="spellStart"/>
      <w:r w:rsidRPr="00005A73">
        <w:rPr>
          <w:rFonts w:ascii="Times New Roman" w:hAnsi="Times New Roman"/>
          <w:b/>
        </w:rPr>
        <w:t>từ</w:t>
      </w:r>
      <w:proofErr w:type="spellEnd"/>
      <w:r w:rsidRPr="00005A73">
        <w:rPr>
          <w:rFonts w:ascii="Times New Roman" w:hAnsi="Times New Roman"/>
          <w:b/>
        </w:rPr>
        <w:t xml:space="preserve"> </w:t>
      </w:r>
      <w:proofErr w:type="spellStart"/>
      <w:r w:rsidRPr="00005A73">
        <w:rPr>
          <w:rFonts w:ascii="Times New Roman" w:hAnsi="Times New Roman"/>
          <w:b/>
        </w:rPr>
        <w:t>tình</w:t>
      </w:r>
      <w:proofErr w:type="spellEnd"/>
      <w:r w:rsidRPr="00005A73">
        <w:rPr>
          <w:rFonts w:ascii="Times New Roman" w:hAnsi="Times New Roman"/>
          <w:b/>
        </w:rPr>
        <w:t xml:space="preserve"> </w:t>
      </w:r>
      <w:proofErr w:type="spellStart"/>
      <w:r w:rsidRPr="00005A73">
        <w:rPr>
          <w:rFonts w:ascii="Times New Roman" w:hAnsi="Times New Roman"/>
          <w:b/>
        </w:rPr>
        <w:t>huống</w:t>
      </w:r>
      <w:proofErr w:type="spellEnd"/>
      <w:r w:rsidRPr="00005A73">
        <w:rPr>
          <w:rFonts w:ascii="Times New Roman" w:hAnsi="Times New Roman"/>
          <w:b/>
        </w:rPr>
        <w:t xml:space="preserve"> </w:t>
      </w:r>
      <w:proofErr w:type="spellStart"/>
      <w:r w:rsidRPr="00005A73">
        <w:rPr>
          <w:rFonts w:ascii="Times New Roman" w:hAnsi="Times New Roman"/>
          <w:b/>
        </w:rPr>
        <w:t>có</w:t>
      </w:r>
      <w:proofErr w:type="spellEnd"/>
      <w:r w:rsidRPr="00005A73">
        <w:rPr>
          <w:rFonts w:ascii="Times New Roman" w:hAnsi="Times New Roman"/>
          <w:b/>
        </w:rPr>
        <w:t xml:space="preserve"> </w:t>
      </w:r>
      <w:proofErr w:type="spellStart"/>
      <w:r w:rsidRPr="00005A73">
        <w:rPr>
          <w:rFonts w:ascii="Times New Roman" w:hAnsi="Times New Roman"/>
          <w:b/>
        </w:rPr>
        <w:t>vấn</w:t>
      </w:r>
      <w:proofErr w:type="spellEnd"/>
      <w:r w:rsidRPr="00005A73">
        <w:rPr>
          <w:rFonts w:ascii="Times New Roman" w:hAnsi="Times New Roman"/>
          <w:b/>
        </w:rPr>
        <w:t xml:space="preserve"> </w:t>
      </w:r>
      <w:proofErr w:type="spellStart"/>
      <w:r w:rsidRPr="00005A73">
        <w:rPr>
          <w:rFonts w:ascii="Times New Roman" w:hAnsi="Times New Roman"/>
          <w:b/>
        </w:rPr>
        <w:t>đề</w:t>
      </w:r>
      <w:proofErr w:type="spellEnd"/>
      <w:r w:rsidRPr="00005A73">
        <w:rPr>
          <w:rFonts w:ascii="Times New Roman" w:hAnsi="Times New Roman"/>
          <w:b/>
        </w:rPr>
        <w:t xml:space="preserve">  </w:t>
      </w:r>
    </w:p>
    <w:p w:rsidR="009E4B56" w:rsidRPr="00005A73" w:rsidRDefault="009E4B56" w:rsidP="009E4B56">
      <w:pPr>
        <w:tabs>
          <w:tab w:val="center" w:pos="5040"/>
        </w:tabs>
        <w:jc w:val="both"/>
        <w:rPr>
          <w:rFonts w:ascii="Times New Roman" w:hAnsi="Times New Roman"/>
        </w:rPr>
      </w:pPr>
      <w:r w:rsidRPr="00005A73">
        <w:rPr>
          <w:rFonts w:ascii="Times New Roman" w:hAnsi="Times New Roman"/>
          <w:i/>
        </w:rPr>
        <w:t xml:space="preserve">- </w:t>
      </w:r>
      <w:proofErr w:type="spellStart"/>
      <w:r w:rsidRPr="00005A73">
        <w:rPr>
          <w:rFonts w:ascii="Times New Roman" w:hAnsi="Times New Roman"/>
          <w:i/>
        </w:rPr>
        <w:t>Giáo</w:t>
      </w:r>
      <w:proofErr w:type="spellEnd"/>
      <w:r w:rsidRPr="00005A73">
        <w:rPr>
          <w:rFonts w:ascii="Times New Roman" w:hAnsi="Times New Roman"/>
          <w:i/>
        </w:rPr>
        <w:t xml:space="preserve"> </w:t>
      </w:r>
      <w:proofErr w:type="spellStart"/>
      <w:proofErr w:type="gramStart"/>
      <w:r w:rsidRPr="00005A73">
        <w:rPr>
          <w:rFonts w:ascii="Times New Roman" w:hAnsi="Times New Roman"/>
          <w:i/>
        </w:rPr>
        <w:t>viên</w:t>
      </w:r>
      <w:proofErr w:type="spellEnd"/>
      <w:r w:rsidRPr="00005A73">
        <w:rPr>
          <w:rFonts w:ascii="Times New Roman" w:hAnsi="Times New Roman"/>
          <w:i/>
        </w:rPr>
        <w:t xml:space="preserve"> :</w:t>
      </w:r>
      <w:proofErr w:type="gramEnd"/>
      <w:r w:rsidRPr="00005A73">
        <w:rPr>
          <w:rFonts w:ascii="Times New Roman" w:hAnsi="Times New Roman"/>
          <w:kern w:val="32"/>
        </w:rPr>
        <w:t xml:space="preserve"> - GV: ? </w:t>
      </w:r>
      <w:proofErr w:type="spellStart"/>
      <w:r w:rsidRPr="00005A73">
        <w:rPr>
          <w:rFonts w:ascii="Times New Roman" w:hAnsi="Times New Roman"/>
        </w:rPr>
        <w:t>Em</w:t>
      </w:r>
      <w:proofErr w:type="spellEnd"/>
      <w:r w:rsidRPr="00005A73">
        <w:rPr>
          <w:rFonts w:ascii="Times New Roman" w:hAnsi="Times New Roman"/>
        </w:rPr>
        <w:t xml:space="preserve"> </w:t>
      </w:r>
      <w:proofErr w:type="spellStart"/>
      <w:r w:rsidRPr="00005A73">
        <w:rPr>
          <w:rFonts w:ascii="Times New Roman" w:hAnsi="Times New Roman"/>
        </w:rPr>
        <w:t>thường</w:t>
      </w:r>
      <w:proofErr w:type="spellEnd"/>
      <w:r w:rsidRPr="00005A73">
        <w:rPr>
          <w:rFonts w:ascii="Times New Roman" w:hAnsi="Times New Roman"/>
        </w:rPr>
        <w:t xml:space="preserve"> </w:t>
      </w:r>
      <w:proofErr w:type="spellStart"/>
      <w:r w:rsidRPr="00005A73">
        <w:rPr>
          <w:rFonts w:ascii="Times New Roman" w:hAnsi="Times New Roman"/>
        </w:rPr>
        <w:t>thấy</w:t>
      </w:r>
      <w:proofErr w:type="spellEnd"/>
      <w:r w:rsidRPr="00005A73">
        <w:rPr>
          <w:rFonts w:ascii="Times New Roman" w:hAnsi="Times New Roman"/>
        </w:rPr>
        <w:t xml:space="preserve"> </w:t>
      </w:r>
      <w:proofErr w:type="spellStart"/>
      <w:r w:rsidRPr="00005A73">
        <w:rPr>
          <w:rFonts w:ascii="Times New Roman" w:hAnsi="Times New Roman"/>
        </w:rPr>
        <w:t>vào</w:t>
      </w:r>
      <w:proofErr w:type="spellEnd"/>
      <w:r w:rsidRPr="00005A73">
        <w:rPr>
          <w:rFonts w:ascii="Times New Roman" w:hAnsi="Times New Roman"/>
        </w:rPr>
        <w:t xml:space="preserve"> </w:t>
      </w:r>
      <w:proofErr w:type="spellStart"/>
      <w:r w:rsidRPr="00005A73">
        <w:rPr>
          <w:rFonts w:ascii="Times New Roman" w:hAnsi="Times New Roman"/>
        </w:rPr>
        <w:t>giờ</w:t>
      </w:r>
      <w:proofErr w:type="spellEnd"/>
      <w:r w:rsidRPr="00005A73">
        <w:rPr>
          <w:rFonts w:ascii="Times New Roman" w:hAnsi="Times New Roman"/>
        </w:rPr>
        <w:t xml:space="preserve"> </w:t>
      </w:r>
      <w:proofErr w:type="spellStart"/>
      <w:r w:rsidRPr="00005A73">
        <w:rPr>
          <w:rFonts w:ascii="Times New Roman" w:hAnsi="Times New Roman"/>
        </w:rPr>
        <w:t>nào</w:t>
      </w:r>
      <w:proofErr w:type="spellEnd"/>
      <w:r w:rsidRPr="00005A73">
        <w:rPr>
          <w:rFonts w:ascii="Times New Roman" w:hAnsi="Times New Roman"/>
        </w:rPr>
        <w:t xml:space="preserve"> </w:t>
      </w:r>
      <w:proofErr w:type="spellStart"/>
      <w:r w:rsidRPr="00005A73">
        <w:rPr>
          <w:rFonts w:ascii="Times New Roman" w:hAnsi="Times New Roman"/>
        </w:rPr>
        <w:t>trong</w:t>
      </w:r>
      <w:proofErr w:type="spellEnd"/>
      <w:r w:rsidRPr="00005A73">
        <w:rPr>
          <w:rFonts w:ascii="Times New Roman" w:hAnsi="Times New Roman"/>
        </w:rPr>
        <w:t xml:space="preserve"> </w:t>
      </w:r>
      <w:proofErr w:type="spellStart"/>
      <w:r w:rsidRPr="00005A73">
        <w:rPr>
          <w:rFonts w:ascii="Times New Roman" w:hAnsi="Times New Roman"/>
        </w:rPr>
        <w:t>ngày</w:t>
      </w:r>
      <w:proofErr w:type="spellEnd"/>
      <w:r w:rsidRPr="00005A73">
        <w:rPr>
          <w:rFonts w:ascii="Times New Roman" w:hAnsi="Times New Roman"/>
        </w:rPr>
        <w:t xml:space="preserve"> </w:t>
      </w:r>
      <w:proofErr w:type="spellStart"/>
      <w:r w:rsidRPr="00005A73">
        <w:rPr>
          <w:rFonts w:ascii="Times New Roman" w:hAnsi="Times New Roman"/>
        </w:rPr>
        <w:t>thì</w:t>
      </w:r>
      <w:proofErr w:type="spellEnd"/>
      <w:r w:rsidRPr="00005A73">
        <w:rPr>
          <w:rFonts w:ascii="Times New Roman" w:hAnsi="Times New Roman"/>
        </w:rPr>
        <w:t xml:space="preserve"> </w:t>
      </w:r>
      <w:proofErr w:type="spellStart"/>
      <w:r w:rsidRPr="00005A73">
        <w:rPr>
          <w:rFonts w:ascii="Times New Roman" w:hAnsi="Times New Roman"/>
        </w:rPr>
        <w:t>điện</w:t>
      </w:r>
      <w:proofErr w:type="spellEnd"/>
      <w:r w:rsidRPr="00005A73">
        <w:rPr>
          <w:rFonts w:ascii="Times New Roman" w:hAnsi="Times New Roman"/>
        </w:rPr>
        <w:t xml:space="preserve"> </w:t>
      </w:r>
      <w:proofErr w:type="spellStart"/>
      <w:r w:rsidRPr="00005A73">
        <w:rPr>
          <w:rFonts w:ascii="Times New Roman" w:hAnsi="Times New Roman"/>
        </w:rPr>
        <w:t>áp</w:t>
      </w:r>
      <w:proofErr w:type="spellEnd"/>
      <w:r w:rsidRPr="00005A73">
        <w:rPr>
          <w:rFonts w:ascii="Times New Roman" w:hAnsi="Times New Roman"/>
        </w:rPr>
        <w:t xml:space="preserve"> </w:t>
      </w:r>
      <w:proofErr w:type="spellStart"/>
      <w:r w:rsidRPr="00005A73">
        <w:rPr>
          <w:rFonts w:ascii="Times New Roman" w:hAnsi="Times New Roman"/>
        </w:rPr>
        <w:t>của</w:t>
      </w:r>
      <w:proofErr w:type="spellEnd"/>
      <w:r w:rsidRPr="00005A73">
        <w:rPr>
          <w:rFonts w:ascii="Times New Roman" w:hAnsi="Times New Roman"/>
        </w:rPr>
        <w:t xml:space="preserve"> </w:t>
      </w:r>
      <w:proofErr w:type="spellStart"/>
      <w:r w:rsidRPr="00005A73">
        <w:rPr>
          <w:rFonts w:ascii="Times New Roman" w:hAnsi="Times New Roman"/>
        </w:rPr>
        <w:t>mạng</w:t>
      </w:r>
      <w:proofErr w:type="spellEnd"/>
      <w:r w:rsidRPr="00005A73">
        <w:rPr>
          <w:rFonts w:ascii="Times New Roman" w:hAnsi="Times New Roman"/>
        </w:rPr>
        <w:t xml:space="preserve"> </w:t>
      </w:r>
      <w:proofErr w:type="spellStart"/>
      <w:r w:rsidRPr="00005A73">
        <w:rPr>
          <w:rFonts w:ascii="Times New Roman" w:hAnsi="Times New Roman"/>
        </w:rPr>
        <w:t>điện</w:t>
      </w:r>
      <w:proofErr w:type="spellEnd"/>
      <w:r w:rsidRPr="00005A73">
        <w:rPr>
          <w:rFonts w:ascii="Times New Roman" w:hAnsi="Times New Roman"/>
        </w:rPr>
        <w:t xml:space="preserve"> </w:t>
      </w:r>
      <w:proofErr w:type="spellStart"/>
      <w:r w:rsidRPr="00005A73">
        <w:rPr>
          <w:rFonts w:ascii="Times New Roman" w:hAnsi="Times New Roman"/>
        </w:rPr>
        <w:t>giảm</w:t>
      </w:r>
      <w:proofErr w:type="spellEnd"/>
      <w:r w:rsidRPr="00005A73">
        <w:rPr>
          <w:rFonts w:ascii="Times New Roman" w:hAnsi="Times New Roman"/>
        </w:rPr>
        <w:t xml:space="preserve"> </w:t>
      </w:r>
      <w:proofErr w:type="spellStart"/>
      <w:r w:rsidRPr="00005A73">
        <w:rPr>
          <w:rFonts w:ascii="Times New Roman" w:hAnsi="Times New Roman"/>
        </w:rPr>
        <w:t>xuống</w:t>
      </w:r>
      <w:proofErr w:type="spellEnd"/>
      <w:r w:rsidRPr="00005A73">
        <w:rPr>
          <w:rFonts w:ascii="Times New Roman" w:hAnsi="Times New Roman"/>
        </w:rPr>
        <w:t xml:space="preserve"> </w:t>
      </w:r>
      <w:proofErr w:type="spellStart"/>
      <w:r w:rsidRPr="00005A73">
        <w:rPr>
          <w:rFonts w:ascii="Times New Roman" w:hAnsi="Times New Roman"/>
        </w:rPr>
        <w:t>và</w:t>
      </w:r>
      <w:proofErr w:type="spellEnd"/>
      <w:r w:rsidRPr="00005A73">
        <w:rPr>
          <w:rFonts w:ascii="Times New Roman" w:hAnsi="Times New Roman"/>
        </w:rPr>
        <w:t xml:space="preserve"> </w:t>
      </w:r>
      <w:proofErr w:type="spellStart"/>
      <w:r w:rsidRPr="00005A73">
        <w:rPr>
          <w:rFonts w:ascii="Times New Roman" w:hAnsi="Times New Roman"/>
        </w:rPr>
        <w:t>biểu</w:t>
      </w:r>
      <w:proofErr w:type="spellEnd"/>
      <w:r w:rsidRPr="00005A73">
        <w:rPr>
          <w:rFonts w:ascii="Times New Roman" w:hAnsi="Times New Roman"/>
        </w:rPr>
        <w:t xml:space="preserve"> </w:t>
      </w:r>
      <w:proofErr w:type="spellStart"/>
      <w:r w:rsidRPr="00005A73">
        <w:rPr>
          <w:rFonts w:ascii="Times New Roman" w:hAnsi="Times New Roman"/>
        </w:rPr>
        <w:t>hiện</w:t>
      </w:r>
      <w:proofErr w:type="spellEnd"/>
      <w:r w:rsidRPr="00005A73">
        <w:rPr>
          <w:rFonts w:ascii="Times New Roman" w:hAnsi="Times New Roman"/>
        </w:rPr>
        <w:t xml:space="preserve"> </w:t>
      </w:r>
      <w:proofErr w:type="spellStart"/>
      <w:r w:rsidRPr="00005A73">
        <w:rPr>
          <w:rFonts w:ascii="Times New Roman" w:hAnsi="Times New Roman"/>
        </w:rPr>
        <w:t>của</w:t>
      </w:r>
      <w:proofErr w:type="spellEnd"/>
      <w:r w:rsidRPr="00005A73">
        <w:rPr>
          <w:rFonts w:ascii="Times New Roman" w:hAnsi="Times New Roman"/>
        </w:rPr>
        <w:t xml:space="preserve"> </w:t>
      </w:r>
      <w:proofErr w:type="spellStart"/>
      <w:r w:rsidRPr="00005A73">
        <w:rPr>
          <w:rFonts w:ascii="Times New Roman" w:hAnsi="Times New Roman"/>
        </w:rPr>
        <w:t>điện</w:t>
      </w:r>
      <w:proofErr w:type="spellEnd"/>
      <w:r w:rsidRPr="00005A73">
        <w:rPr>
          <w:rFonts w:ascii="Times New Roman" w:hAnsi="Times New Roman"/>
        </w:rPr>
        <w:t xml:space="preserve"> </w:t>
      </w:r>
      <w:proofErr w:type="spellStart"/>
      <w:r w:rsidRPr="00005A73">
        <w:rPr>
          <w:rFonts w:ascii="Times New Roman" w:hAnsi="Times New Roman"/>
        </w:rPr>
        <w:t>áp</w:t>
      </w:r>
      <w:proofErr w:type="spellEnd"/>
      <w:r w:rsidRPr="00005A73">
        <w:rPr>
          <w:rFonts w:ascii="Times New Roman" w:hAnsi="Times New Roman"/>
        </w:rPr>
        <w:t xml:space="preserve"> </w:t>
      </w:r>
      <w:proofErr w:type="spellStart"/>
      <w:r w:rsidRPr="00005A73">
        <w:rPr>
          <w:rFonts w:ascii="Times New Roman" w:hAnsi="Times New Roman"/>
        </w:rPr>
        <w:t>sụt</w:t>
      </w:r>
      <w:proofErr w:type="spellEnd"/>
      <w:r w:rsidRPr="00005A73">
        <w:rPr>
          <w:rFonts w:ascii="Times New Roman" w:hAnsi="Times New Roman"/>
        </w:rPr>
        <w:t xml:space="preserve"> </w:t>
      </w:r>
      <w:proofErr w:type="spellStart"/>
      <w:r w:rsidRPr="00005A73">
        <w:rPr>
          <w:rFonts w:ascii="Times New Roman" w:hAnsi="Times New Roman"/>
        </w:rPr>
        <w:t>giảm</w:t>
      </w:r>
      <w:proofErr w:type="spellEnd"/>
      <w:r w:rsidRPr="00005A73">
        <w:rPr>
          <w:rFonts w:ascii="Times New Roman" w:hAnsi="Times New Roman"/>
        </w:rPr>
        <w:t xml:space="preserve"> </w:t>
      </w:r>
      <w:proofErr w:type="spellStart"/>
      <w:r w:rsidRPr="00005A73">
        <w:rPr>
          <w:rFonts w:ascii="Times New Roman" w:hAnsi="Times New Roman"/>
        </w:rPr>
        <w:t>là</w:t>
      </w:r>
      <w:proofErr w:type="spellEnd"/>
      <w:r w:rsidRPr="00005A73">
        <w:rPr>
          <w:rFonts w:ascii="Times New Roman" w:hAnsi="Times New Roman"/>
        </w:rPr>
        <w:t xml:space="preserve"> </w:t>
      </w:r>
      <w:proofErr w:type="spellStart"/>
      <w:r w:rsidRPr="00005A73">
        <w:rPr>
          <w:rFonts w:ascii="Times New Roman" w:hAnsi="Times New Roman"/>
        </w:rPr>
        <w:t>gì</w:t>
      </w:r>
      <w:proofErr w:type="spellEnd"/>
      <w:r w:rsidRPr="00005A73">
        <w:rPr>
          <w:rFonts w:ascii="Times New Roman" w:hAnsi="Times New Roman"/>
        </w:rPr>
        <w:t>?</w:t>
      </w:r>
    </w:p>
    <w:p w:rsidR="009E4B56" w:rsidRPr="00005A73" w:rsidRDefault="009E4B56" w:rsidP="009E4B56">
      <w:pPr>
        <w:tabs>
          <w:tab w:val="left" w:pos="360"/>
          <w:tab w:val="left" w:pos="540"/>
          <w:tab w:val="center" w:pos="5213"/>
        </w:tabs>
        <w:jc w:val="both"/>
        <w:rPr>
          <w:rFonts w:ascii="Times New Roman" w:hAnsi="Times New Roman"/>
          <w:i/>
        </w:rPr>
      </w:pPr>
      <w:r w:rsidRPr="00005A73">
        <w:rPr>
          <w:rFonts w:ascii="Times New Roman" w:hAnsi="Times New Roman"/>
          <w:i/>
        </w:rPr>
        <w:t xml:space="preserve">- </w:t>
      </w:r>
      <w:proofErr w:type="spellStart"/>
      <w:r w:rsidRPr="00005A73">
        <w:rPr>
          <w:rFonts w:ascii="Times New Roman" w:hAnsi="Times New Roman"/>
          <w:i/>
        </w:rPr>
        <w:t>Học</w:t>
      </w:r>
      <w:proofErr w:type="spellEnd"/>
      <w:r w:rsidRPr="00005A73">
        <w:rPr>
          <w:rFonts w:ascii="Times New Roman" w:hAnsi="Times New Roman"/>
          <w:i/>
        </w:rPr>
        <w:t xml:space="preserve"> </w:t>
      </w:r>
      <w:proofErr w:type="spellStart"/>
      <w:r w:rsidRPr="00005A73">
        <w:rPr>
          <w:rFonts w:ascii="Times New Roman" w:hAnsi="Times New Roman"/>
          <w:i/>
        </w:rPr>
        <w:t>sinh</w:t>
      </w:r>
      <w:proofErr w:type="spellEnd"/>
      <w:r w:rsidRPr="00005A73">
        <w:rPr>
          <w:rFonts w:ascii="Times New Roman" w:hAnsi="Times New Roman"/>
          <w:i/>
        </w:rPr>
        <w:t xml:space="preserve"> </w:t>
      </w:r>
      <w:proofErr w:type="spellStart"/>
      <w:r w:rsidRPr="00005A73">
        <w:rPr>
          <w:rFonts w:ascii="Times New Roman" w:hAnsi="Times New Roman"/>
          <w:i/>
        </w:rPr>
        <w:t>tiếp</w:t>
      </w:r>
      <w:proofErr w:type="spellEnd"/>
      <w:r w:rsidRPr="00005A73">
        <w:rPr>
          <w:rFonts w:ascii="Times New Roman" w:hAnsi="Times New Roman"/>
          <w:i/>
        </w:rPr>
        <w:t xml:space="preserve"> </w:t>
      </w:r>
      <w:proofErr w:type="spellStart"/>
      <w:r w:rsidRPr="00005A73">
        <w:rPr>
          <w:rFonts w:ascii="Times New Roman" w:hAnsi="Times New Roman"/>
          <w:i/>
        </w:rPr>
        <w:t>nhận</w:t>
      </w:r>
      <w:proofErr w:type="spellEnd"/>
      <w:r w:rsidRPr="00005A73">
        <w:rPr>
          <w:rFonts w:ascii="Times New Roman" w:hAnsi="Times New Roman"/>
          <w:i/>
        </w:rPr>
        <w:t xml:space="preserve"> </w:t>
      </w:r>
      <w:proofErr w:type="spellStart"/>
      <w:r w:rsidRPr="00005A73">
        <w:rPr>
          <w:rFonts w:ascii="Times New Roman" w:hAnsi="Times New Roman"/>
          <w:i/>
        </w:rPr>
        <w:t>lắng</w:t>
      </w:r>
      <w:proofErr w:type="spellEnd"/>
      <w:r w:rsidRPr="00005A73">
        <w:rPr>
          <w:rFonts w:ascii="Times New Roman" w:hAnsi="Times New Roman"/>
          <w:i/>
        </w:rPr>
        <w:t xml:space="preserve"> </w:t>
      </w:r>
      <w:proofErr w:type="spellStart"/>
      <w:r w:rsidRPr="00005A73">
        <w:rPr>
          <w:rFonts w:ascii="Times New Roman" w:hAnsi="Times New Roman"/>
          <w:i/>
        </w:rPr>
        <w:t>nghe</w:t>
      </w:r>
      <w:proofErr w:type="spellEnd"/>
    </w:p>
    <w:p w:rsidR="009E4B56" w:rsidRPr="00005A73" w:rsidRDefault="009E4B56" w:rsidP="009E4B56">
      <w:pPr>
        <w:jc w:val="both"/>
        <w:rPr>
          <w:rFonts w:ascii="Times New Roman" w:hAnsi="Times New Roman"/>
          <w:b/>
          <w:i/>
        </w:rPr>
      </w:pPr>
      <w:r w:rsidRPr="00005A73">
        <w:rPr>
          <w:rFonts w:ascii="Times New Roman" w:hAnsi="Times New Roman"/>
          <w:b/>
          <w:i/>
        </w:rPr>
        <w:t>*</w:t>
      </w:r>
      <w:proofErr w:type="spellStart"/>
      <w:r w:rsidRPr="00005A73">
        <w:rPr>
          <w:rFonts w:ascii="Times New Roman" w:hAnsi="Times New Roman"/>
          <w:b/>
          <w:i/>
        </w:rPr>
        <w:t>Thực</w:t>
      </w:r>
      <w:proofErr w:type="spellEnd"/>
      <w:r w:rsidRPr="00005A73">
        <w:rPr>
          <w:rFonts w:ascii="Times New Roman" w:hAnsi="Times New Roman"/>
          <w:b/>
          <w:i/>
        </w:rPr>
        <w:t xml:space="preserve"> </w:t>
      </w:r>
      <w:proofErr w:type="spellStart"/>
      <w:r w:rsidRPr="00005A73">
        <w:rPr>
          <w:rFonts w:ascii="Times New Roman" w:hAnsi="Times New Roman"/>
          <w:b/>
          <w:i/>
        </w:rPr>
        <w:t>hiện</w:t>
      </w:r>
      <w:proofErr w:type="spellEnd"/>
      <w:r w:rsidRPr="00005A73">
        <w:rPr>
          <w:rFonts w:ascii="Times New Roman" w:hAnsi="Times New Roman"/>
          <w:b/>
          <w:i/>
        </w:rPr>
        <w:t xml:space="preserve"> </w:t>
      </w:r>
      <w:proofErr w:type="spellStart"/>
      <w:r w:rsidRPr="00005A73">
        <w:rPr>
          <w:rFonts w:ascii="Times New Roman" w:hAnsi="Times New Roman"/>
          <w:b/>
          <w:i/>
        </w:rPr>
        <w:t>nhiệm</w:t>
      </w:r>
      <w:proofErr w:type="spellEnd"/>
      <w:r w:rsidRPr="00005A73">
        <w:rPr>
          <w:rFonts w:ascii="Times New Roman" w:hAnsi="Times New Roman"/>
          <w:b/>
          <w:i/>
        </w:rPr>
        <w:t xml:space="preserve"> </w:t>
      </w:r>
      <w:proofErr w:type="spellStart"/>
      <w:r w:rsidRPr="00005A73">
        <w:rPr>
          <w:rFonts w:ascii="Times New Roman" w:hAnsi="Times New Roman"/>
          <w:b/>
          <w:i/>
        </w:rPr>
        <w:t>vụ</w:t>
      </w:r>
      <w:proofErr w:type="spellEnd"/>
    </w:p>
    <w:p w:rsidR="009E4B56" w:rsidRPr="00005A73" w:rsidRDefault="009E4B56" w:rsidP="009E4B56">
      <w:pPr>
        <w:jc w:val="both"/>
        <w:rPr>
          <w:rFonts w:ascii="Times New Roman" w:hAnsi="Times New Roman"/>
        </w:rPr>
      </w:pPr>
      <w:r w:rsidRPr="00005A73">
        <w:rPr>
          <w:rFonts w:ascii="Times New Roman" w:hAnsi="Times New Roman"/>
        </w:rPr>
        <w:lastRenderedPageBreak/>
        <w:t xml:space="preserve">- </w:t>
      </w:r>
      <w:proofErr w:type="spellStart"/>
      <w:r w:rsidRPr="00005A73">
        <w:rPr>
          <w:rFonts w:ascii="Times New Roman" w:hAnsi="Times New Roman"/>
        </w:rPr>
        <w:t>Học</w:t>
      </w:r>
      <w:proofErr w:type="spellEnd"/>
      <w:r w:rsidRPr="00005A73">
        <w:rPr>
          <w:rFonts w:ascii="Times New Roman" w:hAnsi="Times New Roman"/>
        </w:rPr>
        <w:t xml:space="preserve"> </w:t>
      </w:r>
      <w:proofErr w:type="spellStart"/>
      <w:r w:rsidRPr="00005A73">
        <w:rPr>
          <w:rFonts w:ascii="Times New Roman" w:hAnsi="Times New Roman"/>
        </w:rPr>
        <w:t>sinh</w:t>
      </w:r>
      <w:proofErr w:type="spellEnd"/>
      <w:r w:rsidRPr="00005A73">
        <w:rPr>
          <w:rFonts w:ascii="Times New Roman" w:hAnsi="Times New Roman"/>
        </w:rPr>
        <w:t xml:space="preserve"> </w:t>
      </w:r>
      <w:proofErr w:type="spellStart"/>
      <w:r w:rsidRPr="00005A73">
        <w:rPr>
          <w:rFonts w:ascii="Times New Roman" w:hAnsi="Times New Roman"/>
        </w:rPr>
        <w:t>trả</w:t>
      </w:r>
      <w:proofErr w:type="spellEnd"/>
      <w:r w:rsidRPr="00005A73">
        <w:rPr>
          <w:rFonts w:ascii="Times New Roman" w:hAnsi="Times New Roman"/>
        </w:rPr>
        <w:t xml:space="preserve"> </w:t>
      </w:r>
      <w:proofErr w:type="spellStart"/>
      <w:r w:rsidRPr="00005A73">
        <w:rPr>
          <w:rFonts w:ascii="Times New Roman" w:hAnsi="Times New Roman"/>
        </w:rPr>
        <w:t>lời</w:t>
      </w:r>
      <w:proofErr w:type="spellEnd"/>
    </w:p>
    <w:p w:rsidR="009E4B56" w:rsidRPr="00005A73" w:rsidRDefault="009E4B56" w:rsidP="009E4B56">
      <w:pPr>
        <w:jc w:val="both"/>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Giáo</w:t>
      </w:r>
      <w:proofErr w:type="spellEnd"/>
      <w:r w:rsidRPr="00005A73">
        <w:rPr>
          <w:rFonts w:ascii="Times New Roman" w:hAnsi="Times New Roman"/>
        </w:rPr>
        <w:t xml:space="preserve"> </w:t>
      </w:r>
      <w:proofErr w:type="spellStart"/>
      <w:r w:rsidRPr="00005A73">
        <w:rPr>
          <w:rFonts w:ascii="Times New Roman" w:hAnsi="Times New Roman"/>
        </w:rPr>
        <w:t>viên</w:t>
      </w:r>
      <w:proofErr w:type="spellEnd"/>
      <w:r w:rsidRPr="00005A73">
        <w:rPr>
          <w:rFonts w:ascii="Times New Roman" w:hAnsi="Times New Roman"/>
        </w:rPr>
        <w:t xml:space="preserve"> </w:t>
      </w:r>
      <w:proofErr w:type="spellStart"/>
      <w:r w:rsidRPr="00005A73">
        <w:rPr>
          <w:rFonts w:ascii="Times New Roman" w:hAnsi="Times New Roman"/>
        </w:rPr>
        <w:t>mời</w:t>
      </w:r>
      <w:proofErr w:type="spellEnd"/>
      <w:r w:rsidRPr="00005A73">
        <w:rPr>
          <w:rFonts w:ascii="Times New Roman" w:hAnsi="Times New Roman"/>
        </w:rPr>
        <w:t xml:space="preserve"> </w:t>
      </w:r>
      <w:proofErr w:type="spellStart"/>
      <w:r w:rsidRPr="00005A73">
        <w:rPr>
          <w:rFonts w:ascii="Times New Roman" w:hAnsi="Times New Roman"/>
        </w:rPr>
        <w:t>các</w:t>
      </w:r>
      <w:proofErr w:type="spellEnd"/>
      <w:r w:rsidRPr="00005A73">
        <w:rPr>
          <w:rFonts w:ascii="Times New Roman" w:hAnsi="Times New Roman"/>
        </w:rPr>
        <w:t xml:space="preserve"> </w:t>
      </w:r>
      <w:proofErr w:type="spellStart"/>
      <w:r w:rsidRPr="00005A73">
        <w:rPr>
          <w:rFonts w:ascii="Times New Roman" w:hAnsi="Times New Roman"/>
        </w:rPr>
        <w:t>học</w:t>
      </w:r>
      <w:proofErr w:type="spellEnd"/>
      <w:r w:rsidRPr="00005A73">
        <w:rPr>
          <w:rFonts w:ascii="Times New Roman" w:hAnsi="Times New Roman"/>
        </w:rPr>
        <w:t xml:space="preserve"> </w:t>
      </w:r>
      <w:proofErr w:type="spellStart"/>
      <w:r w:rsidRPr="00005A73">
        <w:rPr>
          <w:rFonts w:ascii="Times New Roman" w:hAnsi="Times New Roman"/>
        </w:rPr>
        <w:t>sinhkhác</w:t>
      </w:r>
      <w:proofErr w:type="spellEnd"/>
      <w:r w:rsidRPr="00005A73">
        <w:rPr>
          <w:rFonts w:ascii="Times New Roman" w:hAnsi="Times New Roman"/>
        </w:rPr>
        <w:t xml:space="preserve"> </w:t>
      </w:r>
      <w:proofErr w:type="spellStart"/>
      <w:r w:rsidRPr="00005A73">
        <w:rPr>
          <w:rFonts w:ascii="Times New Roman" w:hAnsi="Times New Roman"/>
        </w:rPr>
        <w:t>nhân</w:t>
      </w:r>
      <w:proofErr w:type="spellEnd"/>
      <w:r w:rsidRPr="00005A73">
        <w:rPr>
          <w:rFonts w:ascii="Times New Roman" w:hAnsi="Times New Roman"/>
        </w:rPr>
        <w:t xml:space="preserve"> </w:t>
      </w:r>
      <w:proofErr w:type="spellStart"/>
      <w:proofErr w:type="gramStart"/>
      <w:r w:rsidRPr="00005A73">
        <w:rPr>
          <w:rFonts w:ascii="Times New Roman" w:hAnsi="Times New Roman"/>
        </w:rPr>
        <w:t>xét</w:t>
      </w:r>
      <w:proofErr w:type="spellEnd"/>
      <w:r w:rsidRPr="00005A73">
        <w:rPr>
          <w:rFonts w:ascii="Times New Roman" w:hAnsi="Times New Roman"/>
        </w:rPr>
        <w:t xml:space="preserve"> ,</w:t>
      </w:r>
      <w:proofErr w:type="spellStart"/>
      <w:r w:rsidRPr="00005A73">
        <w:rPr>
          <w:rFonts w:ascii="Times New Roman" w:hAnsi="Times New Roman"/>
        </w:rPr>
        <w:t>bổ</w:t>
      </w:r>
      <w:proofErr w:type="spellEnd"/>
      <w:proofErr w:type="gramEnd"/>
      <w:r w:rsidRPr="00005A73">
        <w:rPr>
          <w:rFonts w:ascii="Times New Roman" w:hAnsi="Times New Roman"/>
        </w:rPr>
        <w:t xml:space="preserve"> sung.</w:t>
      </w:r>
    </w:p>
    <w:p w:rsidR="009E4B56" w:rsidRPr="00005A73" w:rsidRDefault="009E4B56" w:rsidP="009E4B56">
      <w:pPr>
        <w:jc w:val="both"/>
        <w:rPr>
          <w:rFonts w:ascii="Times New Roman" w:hAnsi="Times New Roman"/>
          <w:kern w:val="32"/>
        </w:rPr>
      </w:pPr>
      <w:r w:rsidRPr="00005A73">
        <w:rPr>
          <w:rFonts w:ascii="Times New Roman" w:hAnsi="Times New Roman"/>
          <w:i/>
        </w:rPr>
        <w:t xml:space="preserve">- </w:t>
      </w:r>
      <w:proofErr w:type="spellStart"/>
      <w:r w:rsidRPr="00005A73">
        <w:rPr>
          <w:rFonts w:ascii="Times New Roman" w:hAnsi="Times New Roman"/>
          <w:i/>
        </w:rPr>
        <w:t>Dự</w:t>
      </w:r>
      <w:proofErr w:type="spellEnd"/>
      <w:r w:rsidRPr="00005A73">
        <w:rPr>
          <w:rFonts w:ascii="Times New Roman" w:hAnsi="Times New Roman"/>
          <w:i/>
        </w:rPr>
        <w:t xml:space="preserve"> </w:t>
      </w:r>
      <w:proofErr w:type="spellStart"/>
      <w:r w:rsidRPr="00005A73">
        <w:rPr>
          <w:rFonts w:ascii="Times New Roman" w:hAnsi="Times New Roman"/>
          <w:i/>
        </w:rPr>
        <w:t>kiến</w:t>
      </w:r>
      <w:proofErr w:type="spellEnd"/>
      <w:r w:rsidRPr="00005A73">
        <w:rPr>
          <w:rFonts w:ascii="Times New Roman" w:hAnsi="Times New Roman"/>
          <w:i/>
        </w:rPr>
        <w:t xml:space="preserve"> </w:t>
      </w:r>
      <w:proofErr w:type="spellStart"/>
      <w:r w:rsidRPr="00005A73">
        <w:rPr>
          <w:rFonts w:ascii="Times New Roman" w:hAnsi="Times New Roman"/>
          <w:i/>
        </w:rPr>
        <w:t>sản</w:t>
      </w:r>
      <w:proofErr w:type="spellEnd"/>
      <w:r w:rsidRPr="00005A73">
        <w:rPr>
          <w:rFonts w:ascii="Times New Roman" w:hAnsi="Times New Roman"/>
          <w:i/>
        </w:rPr>
        <w:t xml:space="preserve"> </w:t>
      </w:r>
      <w:proofErr w:type="spellStart"/>
      <w:r w:rsidRPr="00005A73">
        <w:rPr>
          <w:rFonts w:ascii="Times New Roman" w:hAnsi="Times New Roman"/>
          <w:i/>
        </w:rPr>
        <w:t>phẩm</w:t>
      </w:r>
      <w:proofErr w:type="spellEnd"/>
      <w:r w:rsidRPr="00005A73">
        <w:rPr>
          <w:rFonts w:ascii="Times New Roman" w:hAnsi="Times New Roman"/>
          <w:i/>
        </w:rPr>
        <w:t xml:space="preserve">: </w:t>
      </w:r>
      <w:r w:rsidRPr="00005A73">
        <w:rPr>
          <w:rFonts w:ascii="Times New Roman" w:hAnsi="Times New Roman"/>
          <w:kern w:val="32"/>
        </w:rPr>
        <w:t xml:space="preserve">- HS: </w:t>
      </w:r>
      <w:proofErr w:type="spellStart"/>
      <w:r w:rsidRPr="00005A73">
        <w:rPr>
          <w:rFonts w:ascii="Times New Roman" w:hAnsi="Times New Roman"/>
          <w:kern w:val="32"/>
        </w:rPr>
        <w:t>Thường</w:t>
      </w:r>
      <w:proofErr w:type="spellEnd"/>
      <w:r w:rsidRPr="00005A73">
        <w:rPr>
          <w:rFonts w:ascii="Times New Roman" w:hAnsi="Times New Roman"/>
          <w:kern w:val="32"/>
        </w:rPr>
        <w:t xml:space="preserve"> </w:t>
      </w:r>
      <w:proofErr w:type="spellStart"/>
      <w:r w:rsidRPr="00005A73">
        <w:rPr>
          <w:rFonts w:ascii="Times New Roman" w:hAnsi="Times New Roman"/>
          <w:kern w:val="32"/>
        </w:rPr>
        <w:t>từ</w:t>
      </w:r>
      <w:proofErr w:type="spellEnd"/>
      <w:r w:rsidRPr="00005A73">
        <w:rPr>
          <w:rFonts w:ascii="Times New Roman" w:hAnsi="Times New Roman"/>
          <w:kern w:val="32"/>
        </w:rPr>
        <w:t xml:space="preserve"> 18h </w:t>
      </w:r>
      <w:proofErr w:type="spellStart"/>
      <w:r w:rsidRPr="00005A73">
        <w:rPr>
          <w:rFonts w:ascii="Times New Roman" w:hAnsi="Times New Roman"/>
          <w:kern w:val="32"/>
        </w:rPr>
        <w:t>đến</w:t>
      </w:r>
      <w:proofErr w:type="spellEnd"/>
      <w:r w:rsidRPr="00005A73">
        <w:rPr>
          <w:rFonts w:ascii="Times New Roman" w:hAnsi="Times New Roman"/>
          <w:kern w:val="32"/>
        </w:rPr>
        <w:t xml:space="preserve"> 21 h, …</w:t>
      </w:r>
    </w:p>
    <w:p w:rsidR="009E4B56" w:rsidRPr="00005A73" w:rsidRDefault="009E4B56" w:rsidP="009E4B56">
      <w:pPr>
        <w:jc w:val="both"/>
        <w:rPr>
          <w:rFonts w:ascii="Times New Roman" w:hAnsi="Times New Roman"/>
          <w:b/>
          <w:i/>
        </w:rPr>
      </w:pPr>
      <w:r w:rsidRPr="00005A73">
        <w:rPr>
          <w:rFonts w:ascii="Times New Roman" w:hAnsi="Times New Roman"/>
          <w:b/>
          <w:i/>
        </w:rPr>
        <w:t>*</w:t>
      </w:r>
      <w:proofErr w:type="spellStart"/>
      <w:r w:rsidRPr="00005A73">
        <w:rPr>
          <w:rFonts w:ascii="Times New Roman" w:hAnsi="Times New Roman"/>
          <w:b/>
          <w:i/>
        </w:rPr>
        <w:t>Báo</w:t>
      </w:r>
      <w:proofErr w:type="spellEnd"/>
      <w:r w:rsidRPr="00005A73">
        <w:rPr>
          <w:rFonts w:ascii="Times New Roman" w:hAnsi="Times New Roman"/>
          <w:b/>
          <w:i/>
        </w:rPr>
        <w:t xml:space="preserve"> </w:t>
      </w:r>
      <w:proofErr w:type="spellStart"/>
      <w:r w:rsidRPr="00005A73">
        <w:rPr>
          <w:rFonts w:ascii="Times New Roman" w:hAnsi="Times New Roman"/>
          <w:b/>
          <w:i/>
        </w:rPr>
        <w:t>cáo</w:t>
      </w:r>
      <w:proofErr w:type="spellEnd"/>
      <w:r w:rsidRPr="00005A73">
        <w:rPr>
          <w:rFonts w:ascii="Times New Roman" w:hAnsi="Times New Roman"/>
          <w:b/>
          <w:i/>
        </w:rPr>
        <w:t xml:space="preserve"> </w:t>
      </w:r>
      <w:proofErr w:type="spellStart"/>
      <w:r w:rsidRPr="00005A73">
        <w:rPr>
          <w:rFonts w:ascii="Times New Roman" w:hAnsi="Times New Roman"/>
          <w:b/>
          <w:i/>
        </w:rPr>
        <w:t>kết</w:t>
      </w:r>
      <w:proofErr w:type="spellEnd"/>
      <w:r w:rsidRPr="00005A73">
        <w:rPr>
          <w:rFonts w:ascii="Times New Roman" w:hAnsi="Times New Roman"/>
          <w:b/>
          <w:i/>
        </w:rPr>
        <w:t xml:space="preserve"> </w:t>
      </w:r>
      <w:proofErr w:type="spellStart"/>
      <w:r w:rsidRPr="00005A73">
        <w:rPr>
          <w:rFonts w:ascii="Times New Roman" w:hAnsi="Times New Roman"/>
          <w:b/>
          <w:i/>
        </w:rPr>
        <w:t>quả</w:t>
      </w:r>
      <w:proofErr w:type="spellEnd"/>
    </w:p>
    <w:p w:rsidR="009E4B56" w:rsidRPr="00005A73" w:rsidRDefault="009E4B56" w:rsidP="009E4B56">
      <w:pPr>
        <w:jc w:val="both"/>
        <w:rPr>
          <w:rFonts w:ascii="Times New Roman" w:hAnsi="Times New Roman"/>
        </w:rPr>
      </w:pPr>
      <w:r w:rsidRPr="00005A73">
        <w:rPr>
          <w:rFonts w:ascii="Times New Roman" w:hAnsi="Times New Roman"/>
          <w:b/>
          <w:i/>
        </w:rPr>
        <w:t>-</w:t>
      </w:r>
      <w:r w:rsidRPr="00005A73">
        <w:rPr>
          <w:rFonts w:ascii="Times New Roman" w:hAnsi="Times New Roman"/>
        </w:rPr>
        <w:t xml:space="preserve">HS </w:t>
      </w:r>
      <w:proofErr w:type="spellStart"/>
      <w:r w:rsidRPr="00005A73">
        <w:rPr>
          <w:rFonts w:ascii="Times New Roman" w:hAnsi="Times New Roman"/>
        </w:rPr>
        <w:t>trả</w:t>
      </w:r>
      <w:proofErr w:type="spellEnd"/>
      <w:r w:rsidRPr="00005A73">
        <w:rPr>
          <w:rFonts w:ascii="Times New Roman" w:hAnsi="Times New Roman"/>
        </w:rPr>
        <w:t xml:space="preserve"> </w:t>
      </w:r>
      <w:proofErr w:type="spellStart"/>
      <w:r w:rsidRPr="00005A73">
        <w:rPr>
          <w:rFonts w:ascii="Times New Roman" w:hAnsi="Times New Roman"/>
        </w:rPr>
        <w:t>lời</w:t>
      </w:r>
      <w:proofErr w:type="spellEnd"/>
      <w:r w:rsidRPr="00005A73">
        <w:rPr>
          <w:rFonts w:ascii="Times New Roman" w:hAnsi="Times New Roman"/>
        </w:rPr>
        <w:t xml:space="preserve"> </w:t>
      </w:r>
    </w:p>
    <w:p w:rsidR="009E4B56" w:rsidRPr="00005A73" w:rsidRDefault="009E4B56" w:rsidP="009E4B56">
      <w:pPr>
        <w:jc w:val="both"/>
        <w:rPr>
          <w:rFonts w:ascii="Times New Roman" w:hAnsi="Times New Roman"/>
          <w:b/>
          <w:i/>
        </w:rPr>
      </w:pPr>
      <w:r w:rsidRPr="00005A73">
        <w:rPr>
          <w:rFonts w:ascii="Times New Roman" w:hAnsi="Times New Roman"/>
          <w:b/>
          <w:i/>
        </w:rPr>
        <w:t>*</w:t>
      </w:r>
      <w:proofErr w:type="spellStart"/>
      <w:r w:rsidRPr="00005A73">
        <w:rPr>
          <w:rFonts w:ascii="Times New Roman" w:hAnsi="Times New Roman"/>
          <w:b/>
          <w:i/>
        </w:rPr>
        <w:t>Đánh</w:t>
      </w:r>
      <w:proofErr w:type="spellEnd"/>
      <w:r w:rsidRPr="00005A73">
        <w:rPr>
          <w:rFonts w:ascii="Times New Roman" w:hAnsi="Times New Roman"/>
          <w:b/>
          <w:i/>
        </w:rPr>
        <w:t xml:space="preserve"> </w:t>
      </w:r>
      <w:proofErr w:type="spellStart"/>
      <w:r w:rsidRPr="00005A73">
        <w:rPr>
          <w:rFonts w:ascii="Times New Roman" w:hAnsi="Times New Roman"/>
          <w:b/>
          <w:i/>
        </w:rPr>
        <w:t>giá</w:t>
      </w:r>
      <w:proofErr w:type="spellEnd"/>
      <w:r w:rsidRPr="00005A73">
        <w:rPr>
          <w:rFonts w:ascii="Times New Roman" w:hAnsi="Times New Roman"/>
          <w:b/>
          <w:i/>
        </w:rPr>
        <w:t xml:space="preserve"> </w:t>
      </w:r>
      <w:proofErr w:type="spellStart"/>
      <w:r w:rsidRPr="00005A73">
        <w:rPr>
          <w:rFonts w:ascii="Times New Roman" w:hAnsi="Times New Roman"/>
          <w:b/>
          <w:i/>
        </w:rPr>
        <w:t>kết</w:t>
      </w:r>
      <w:proofErr w:type="spellEnd"/>
      <w:r w:rsidRPr="00005A73">
        <w:rPr>
          <w:rFonts w:ascii="Times New Roman" w:hAnsi="Times New Roman"/>
          <w:b/>
          <w:i/>
        </w:rPr>
        <w:t xml:space="preserve"> </w:t>
      </w:r>
      <w:proofErr w:type="spellStart"/>
      <w:r w:rsidRPr="00005A73">
        <w:rPr>
          <w:rFonts w:ascii="Times New Roman" w:hAnsi="Times New Roman"/>
          <w:b/>
          <w:i/>
        </w:rPr>
        <w:t>quả</w:t>
      </w:r>
      <w:proofErr w:type="spellEnd"/>
    </w:p>
    <w:p w:rsidR="009E4B56" w:rsidRPr="00005A73" w:rsidRDefault="009E4B56" w:rsidP="009E4B56">
      <w:pPr>
        <w:jc w:val="both"/>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Học</w:t>
      </w:r>
      <w:proofErr w:type="spellEnd"/>
      <w:r w:rsidRPr="00005A73">
        <w:rPr>
          <w:rFonts w:ascii="Times New Roman" w:hAnsi="Times New Roman"/>
        </w:rPr>
        <w:t xml:space="preserve"> </w:t>
      </w:r>
      <w:proofErr w:type="spellStart"/>
      <w:r w:rsidRPr="00005A73">
        <w:rPr>
          <w:rFonts w:ascii="Times New Roman" w:hAnsi="Times New Roman"/>
        </w:rPr>
        <w:t>sinh</w:t>
      </w:r>
      <w:proofErr w:type="spellEnd"/>
      <w:r w:rsidRPr="00005A73">
        <w:rPr>
          <w:rFonts w:ascii="Times New Roman" w:hAnsi="Times New Roman"/>
        </w:rPr>
        <w:t xml:space="preserve"> </w:t>
      </w:r>
      <w:proofErr w:type="spellStart"/>
      <w:r w:rsidRPr="00005A73">
        <w:rPr>
          <w:rFonts w:ascii="Times New Roman" w:hAnsi="Times New Roman"/>
        </w:rPr>
        <w:t>nhận</w:t>
      </w:r>
      <w:proofErr w:type="spellEnd"/>
      <w:r w:rsidRPr="00005A73">
        <w:rPr>
          <w:rFonts w:ascii="Times New Roman" w:hAnsi="Times New Roman"/>
        </w:rPr>
        <w:t xml:space="preserve"> </w:t>
      </w:r>
      <w:proofErr w:type="spellStart"/>
      <w:r w:rsidRPr="00005A73">
        <w:rPr>
          <w:rFonts w:ascii="Times New Roman" w:hAnsi="Times New Roman"/>
        </w:rPr>
        <w:t>xét</w:t>
      </w:r>
      <w:proofErr w:type="spellEnd"/>
      <w:r w:rsidRPr="00005A73">
        <w:rPr>
          <w:rFonts w:ascii="Times New Roman" w:hAnsi="Times New Roman"/>
        </w:rPr>
        <w:t xml:space="preserve">, </w:t>
      </w:r>
      <w:proofErr w:type="spellStart"/>
      <w:r w:rsidRPr="00005A73">
        <w:rPr>
          <w:rFonts w:ascii="Times New Roman" w:hAnsi="Times New Roman"/>
        </w:rPr>
        <w:t>bổ</w:t>
      </w:r>
      <w:proofErr w:type="spellEnd"/>
      <w:r w:rsidRPr="00005A73">
        <w:rPr>
          <w:rFonts w:ascii="Times New Roman" w:hAnsi="Times New Roman"/>
        </w:rPr>
        <w:t xml:space="preserve"> sung, </w:t>
      </w:r>
      <w:proofErr w:type="spellStart"/>
      <w:r w:rsidRPr="00005A73">
        <w:rPr>
          <w:rFonts w:ascii="Times New Roman" w:hAnsi="Times New Roman"/>
        </w:rPr>
        <w:t>đánh</w:t>
      </w:r>
      <w:proofErr w:type="spellEnd"/>
      <w:r w:rsidRPr="00005A73">
        <w:rPr>
          <w:rFonts w:ascii="Times New Roman" w:hAnsi="Times New Roman"/>
        </w:rPr>
        <w:t xml:space="preserve"> </w:t>
      </w:r>
      <w:proofErr w:type="spellStart"/>
      <w:r w:rsidRPr="00005A73">
        <w:rPr>
          <w:rFonts w:ascii="Times New Roman" w:hAnsi="Times New Roman"/>
        </w:rPr>
        <w:t>giá</w:t>
      </w:r>
      <w:proofErr w:type="spellEnd"/>
    </w:p>
    <w:p w:rsidR="009E4B56" w:rsidRPr="00005A73" w:rsidRDefault="009E4B56" w:rsidP="009E4B56">
      <w:pPr>
        <w:jc w:val="both"/>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Giáo</w:t>
      </w:r>
      <w:proofErr w:type="spellEnd"/>
      <w:r w:rsidRPr="00005A73">
        <w:rPr>
          <w:rFonts w:ascii="Times New Roman" w:hAnsi="Times New Roman"/>
        </w:rPr>
        <w:t xml:space="preserve"> </w:t>
      </w:r>
      <w:proofErr w:type="spellStart"/>
      <w:r w:rsidRPr="00005A73">
        <w:rPr>
          <w:rFonts w:ascii="Times New Roman" w:hAnsi="Times New Roman"/>
        </w:rPr>
        <w:t>viên</w:t>
      </w:r>
      <w:proofErr w:type="spellEnd"/>
      <w:r w:rsidRPr="00005A73">
        <w:rPr>
          <w:rFonts w:ascii="Times New Roman" w:hAnsi="Times New Roman"/>
        </w:rPr>
        <w:t xml:space="preserve"> </w:t>
      </w:r>
      <w:proofErr w:type="spellStart"/>
      <w:r w:rsidRPr="00005A73">
        <w:rPr>
          <w:rFonts w:ascii="Times New Roman" w:hAnsi="Times New Roman"/>
        </w:rPr>
        <w:t>nhận</w:t>
      </w:r>
      <w:proofErr w:type="spellEnd"/>
      <w:r w:rsidRPr="00005A73">
        <w:rPr>
          <w:rFonts w:ascii="Times New Roman" w:hAnsi="Times New Roman"/>
        </w:rPr>
        <w:t xml:space="preserve"> </w:t>
      </w:r>
      <w:proofErr w:type="spellStart"/>
      <w:r w:rsidRPr="00005A73">
        <w:rPr>
          <w:rFonts w:ascii="Times New Roman" w:hAnsi="Times New Roman"/>
        </w:rPr>
        <w:t>xét</w:t>
      </w:r>
      <w:proofErr w:type="spellEnd"/>
      <w:r w:rsidRPr="00005A73">
        <w:rPr>
          <w:rFonts w:ascii="Times New Roman" w:hAnsi="Times New Roman"/>
        </w:rPr>
        <w:t xml:space="preserve">, </w:t>
      </w:r>
      <w:proofErr w:type="spellStart"/>
      <w:r w:rsidRPr="00005A73">
        <w:rPr>
          <w:rFonts w:ascii="Times New Roman" w:hAnsi="Times New Roman"/>
        </w:rPr>
        <w:t>đánh</w:t>
      </w:r>
      <w:proofErr w:type="spellEnd"/>
      <w:r w:rsidRPr="00005A73">
        <w:rPr>
          <w:rFonts w:ascii="Times New Roman" w:hAnsi="Times New Roman"/>
        </w:rPr>
        <w:t xml:space="preserve"> </w:t>
      </w:r>
      <w:proofErr w:type="spellStart"/>
      <w:r w:rsidRPr="00005A73">
        <w:rPr>
          <w:rFonts w:ascii="Times New Roman" w:hAnsi="Times New Roman"/>
        </w:rPr>
        <w:t>giá</w:t>
      </w:r>
      <w:proofErr w:type="spellEnd"/>
    </w:p>
    <w:p w:rsidR="009E4B56" w:rsidRPr="00005A73" w:rsidRDefault="009E4B56" w:rsidP="009E4B56">
      <w:pPr>
        <w:jc w:val="both"/>
        <w:rPr>
          <w:rFonts w:ascii="Times New Roman" w:hAnsi="Times New Roman"/>
        </w:rPr>
      </w:pPr>
      <w:r w:rsidRPr="00005A73">
        <w:rPr>
          <w:rFonts w:ascii="Times New Roman" w:hAnsi="Times New Roman"/>
        </w:rPr>
        <w:t>-&gt;</w:t>
      </w:r>
      <w:proofErr w:type="spellStart"/>
      <w:r w:rsidRPr="00005A73">
        <w:rPr>
          <w:rFonts w:ascii="Times New Roman" w:hAnsi="Times New Roman"/>
        </w:rPr>
        <w:t>Giáo</w:t>
      </w:r>
      <w:proofErr w:type="spellEnd"/>
      <w:r w:rsidRPr="00005A73">
        <w:rPr>
          <w:rFonts w:ascii="Times New Roman" w:hAnsi="Times New Roman"/>
        </w:rPr>
        <w:t xml:space="preserve"> </w:t>
      </w:r>
      <w:proofErr w:type="spellStart"/>
      <w:r w:rsidRPr="00005A73">
        <w:rPr>
          <w:rFonts w:ascii="Times New Roman" w:hAnsi="Times New Roman"/>
        </w:rPr>
        <w:t>viên</w:t>
      </w:r>
      <w:proofErr w:type="spellEnd"/>
      <w:r w:rsidRPr="00005A73">
        <w:rPr>
          <w:rFonts w:ascii="Times New Roman" w:hAnsi="Times New Roman"/>
        </w:rPr>
        <w:t xml:space="preserve"> </w:t>
      </w:r>
      <w:proofErr w:type="spellStart"/>
      <w:r w:rsidRPr="00005A73">
        <w:rPr>
          <w:rFonts w:ascii="Times New Roman" w:hAnsi="Times New Roman"/>
        </w:rPr>
        <w:t>gieo</w:t>
      </w:r>
      <w:proofErr w:type="spellEnd"/>
      <w:r w:rsidRPr="00005A73">
        <w:rPr>
          <w:rFonts w:ascii="Times New Roman" w:hAnsi="Times New Roman"/>
        </w:rPr>
        <w:t xml:space="preserve"> </w:t>
      </w:r>
      <w:proofErr w:type="spellStart"/>
      <w:r w:rsidRPr="00005A73">
        <w:rPr>
          <w:rFonts w:ascii="Times New Roman" w:hAnsi="Times New Roman"/>
        </w:rPr>
        <w:t>vấn</w:t>
      </w:r>
      <w:proofErr w:type="spellEnd"/>
      <w:r w:rsidRPr="00005A73">
        <w:rPr>
          <w:rFonts w:ascii="Times New Roman" w:hAnsi="Times New Roman"/>
        </w:rPr>
        <w:t xml:space="preserve"> </w:t>
      </w:r>
      <w:proofErr w:type="spellStart"/>
      <w:r w:rsidRPr="00005A73">
        <w:rPr>
          <w:rFonts w:ascii="Times New Roman" w:hAnsi="Times New Roman"/>
        </w:rPr>
        <w:t>đề</w:t>
      </w:r>
      <w:proofErr w:type="spellEnd"/>
      <w:r w:rsidRPr="00005A73">
        <w:rPr>
          <w:rFonts w:ascii="Times New Roman" w:hAnsi="Times New Roman"/>
        </w:rPr>
        <w:t xml:space="preserve"> </w:t>
      </w:r>
      <w:proofErr w:type="spellStart"/>
      <w:r w:rsidRPr="00005A73">
        <w:rPr>
          <w:rFonts w:ascii="Times New Roman" w:hAnsi="Times New Roman"/>
        </w:rPr>
        <w:t>cần</w:t>
      </w:r>
      <w:proofErr w:type="spellEnd"/>
      <w:r w:rsidRPr="00005A73">
        <w:rPr>
          <w:rFonts w:ascii="Times New Roman" w:hAnsi="Times New Roman"/>
        </w:rPr>
        <w:t xml:space="preserve"> </w:t>
      </w:r>
      <w:proofErr w:type="spellStart"/>
      <w:r w:rsidRPr="00005A73">
        <w:rPr>
          <w:rFonts w:ascii="Times New Roman" w:hAnsi="Times New Roman"/>
        </w:rPr>
        <w:t>tìm</w:t>
      </w:r>
      <w:proofErr w:type="spellEnd"/>
      <w:r w:rsidRPr="00005A73">
        <w:rPr>
          <w:rFonts w:ascii="Times New Roman" w:hAnsi="Times New Roman"/>
        </w:rPr>
        <w:t xml:space="preserve"> </w:t>
      </w:r>
      <w:proofErr w:type="spellStart"/>
      <w:r w:rsidRPr="00005A73">
        <w:rPr>
          <w:rFonts w:ascii="Times New Roman" w:hAnsi="Times New Roman"/>
        </w:rPr>
        <w:t>hiểu</w:t>
      </w:r>
      <w:proofErr w:type="spellEnd"/>
      <w:r w:rsidRPr="00005A73">
        <w:rPr>
          <w:rFonts w:ascii="Times New Roman" w:hAnsi="Times New Roman"/>
        </w:rPr>
        <w:t xml:space="preserve"> </w:t>
      </w:r>
      <w:proofErr w:type="spellStart"/>
      <w:r w:rsidRPr="00005A73">
        <w:rPr>
          <w:rFonts w:ascii="Times New Roman" w:hAnsi="Times New Roman"/>
        </w:rPr>
        <w:t>trong</w:t>
      </w:r>
      <w:proofErr w:type="spellEnd"/>
      <w:r w:rsidRPr="00005A73">
        <w:rPr>
          <w:rFonts w:ascii="Times New Roman" w:hAnsi="Times New Roman"/>
        </w:rPr>
        <w:t xml:space="preserve"> </w:t>
      </w:r>
      <w:proofErr w:type="spellStart"/>
      <w:r w:rsidRPr="00005A73">
        <w:rPr>
          <w:rFonts w:ascii="Times New Roman" w:hAnsi="Times New Roman"/>
        </w:rPr>
        <w:t>bài</w:t>
      </w:r>
      <w:proofErr w:type="spellEnd"/>
      <w:r w:rsidRPr="00005A73">
        <w:rPr>
          <w:rFonts w:ascii="Times New Roman" w:hAnsi="Times New Roman"/>
        </w:rPr>
        <w:t xml:space="preserve"> </w:t>
      </w:r>
      <w:proofErr w:type="spellStart"/>
      <w:proofErr w:type="gramStart"/>
      <w:r w:rsidRPr="00005A73">
        <w:rPr>
          <w:rFonts w:ascii="Times New Roman" w:hAnsi="Times New Roman"/>
        </w:rPr>
        <w:t>học</w:t>
      </w:r>
      <w:proofErr w:type="spellEnd"/>
      <w:r w:rsidRPr="00005A73">
        <w:rPr>
          <w:rFonts w:ascii="Times New Roman" w:hAnsi="Times New Roman"/>
          <w:i/>
        </w:rPr>
        <w:t xml:space="preserve"> :</w:t>
      </w:r>
      <w:proofErr w:type="gramEnd"/>
      <w:r w:rsidRPr="00005A73">
        <w:rPr>
          <w:rFonts w:ascii="Times New Roman" w:hAnsi="Times New Roman"/>
          <w:i/>
        </w:rPr>
        <w:t xml:space="preserve"> </w:t>
      </w:r>
      <w:proofErr w:type="spellStart"/>
      <w:r w:rsidRPr="00005A73">
        <w:rPr>
          <w:rFonts w:ascii="Times New Roman" w:hAnsi="Times New Roman"/>
        </w:rPr>
        <w:t>Vậy</w:t>
      </w:r>
      <w:proofErr w:type="spellEnd"/>
      <w:r w:rsidRPr="00005A73">
        <w:rPr>
          <w:rFonts w:ascii="Times New Roman" w:hAnsi="Times New Roman"/>
        </w:rPr>
        <w:t xml:space="preserve"> </w:t>
      </w:r>
      <w:proofErr w:type="spellStart"/>
      <w:r w:rsidRPr="00005A73">
        <w:rPr>
          <w:rFonts w:ascii="Times New Roman" w:hAnsi="Times New Roman"/>
        </w:rPr>
        <w:t>để</w:t>
      </w:r>
      <w:proofErr w:type="spellEnd"/>
      <w:r w:rsidRPr="00005A73">
        <w:rPr>
          <w:rFonts w:ascii="Times New Roman" w:hAnsi="Times New Roman"/>
        </w:rPr>
        <w:t xml:space="preserve"> </w:t>
      </w:r>
      <w:proofErr w:type="spellStart"/>
      <w:r w:rsidRPr="00005A73">
        <w:rPr>
          <w:rFonts w:ascii="Times New Roman" w:hAnsi="Times New Roman"/>
        </w:rPr>
        <w:t>biết</w:t>
      </w:r>
      <w:proofErr w:type="spellEnd"/>
      <w:r w:rsidRPr="00005A73">
        <w:rPr>
          <w:rFonts w:ascii="Times New Roman" w:hAnsi="Times New Roman"/>
        </w:rPr>
        <w:t xml:space="preserve"> </w:t>
      </w:r>
      <w:proofErr w:type="spellStart"/>
      <w:r w:rsidRPr="00005A73">
        <w:rPr>
          <w:rFonts w:ascii="Times New Roman" w:hAnsi="Times New Roman"/>
        </w:rPr>
        <w:t>xem</w:t>
      </w:r>
      <w:proofErr w:type="spellEnd"/>
      <w:r w:rsidRPr="00005A73">
        <w:rPr>
          <w:rFonts w:ascii="Times New Roman" w:hAnsi="Times New Roman"/>
        </w:rPr>
        <w:t xml:space="preserve"> </w:t>
      </w:r>
      <w:proofErr w:type="spellStart"/>
      <w:r w:rsidRPr="00005A73">
        <w:rPr>
          <w:rFonts w:ascii="Times New Roman" w:hAnsi="Times New Roman"/>
        </w:rPr>
        <w:t>nhu</w:t>
      </w:r>
      <w:proofErr w:type="spellEnd"/>
      <w:r w:rsidRPr="00005A73">
        <w:rPr>
          <w:rFonts w:ascii="Times New Roman" w:hAnsi="Times New Roman"/>
        </w:rPr>
        <w:t xml:space="preserve"> </w:t>
      </w:r>
      <w:proofErr w:type="spellStart"/>
      <w:r w:rsidRPr="00005A73">
        <w:rPr>
          <w:rFonts w:ascii="Times New Roman" w:hAnsi="Times New Roman"/>
        </w:rPr>
        <w:t>cầu</w:t>
      </w:r>
      <w:proofErr w:type="spellEnd"/>
      <w:r w:rsidRPr="00005A73">
        <w:rPr>
          <w:rFonts w:ascii="Times New Roman" w:hAnsi="Times New Roman"/>
        </w:rPr>
        <w:t xml:space="preserve"> </w:t>
      </w:r>
      <w:proofErr w:type="spellStart"/>
      <w:r w:rsidRPr="00005A73">
        <w:rPr>
          <w:rFonts w:ascii="Times New Roman" w:hAnsi="Times New Roman"/>
        </w:rPr>
        <w:t>sử</w:t>
      </w:r>
      <w:proofErr w:type="spellEnd"/>
      <w:r w:rsidRPr="00005A73">
        <w:rPr>
          <w:rFonts w:ascii="Times New Roman" w:hAnsi="Times New Roman"/>
        </w:rPr>
        <w:t xml:space="preserve"> </w:t>
      </w:r>
      <w:proofErr w:type="spellStart"/>
      <w:r w:rsidRPr="00005A73">
        <w:rPr>
          <w:rFonts w:ascii="Times New Roman" w:hAnsi="Times New Roman"/>
        </w:rPr>
        <w:t>dụng</w:t>
      </w:r>
      <w:proofErr w:type="spellEnd"/>
      <w:r w:rsidRPr="00005A73">
        <w:rPr>
          <w:rFonts w:ascii="Times New Roman" w:hAnsi="Times New Roman"/>
        </w:rPr>
        <w:t xml:space="preserve"> </w:t>
      </w:r>
      <w:proofErr w:type="spellStart"/>
      <w:r w:rsidRPr="00005A73">
        <w:rPr>
          <w:rFonts w:ascii="Times New Roman" w:hAnsi="Times New Roman"/>
        </w:rPr>
        <w:t>điện</w:t>
      </w:r>
      <w:proofErr w:type="spellEnd"/>
      <w:r w:rsidRPr="00005A73">
        <w:rPr>
          <w:rFonts w:ascii="Times New Roman" w:hAnsi="Times New Roman"/>
        </w:rPr>
        <w:t xml:space="preserve"> </w:t>
      </w:r>
      <w:proofErr w:type="spellStart"/>
      <w:r w:rsidRPr="00005A73">
        <w:rPr>
          <w:rFonts w:ascii="Times New Roman" w:hAnsi="Times New Roman"/>
        </w:rPr>
        <w:t>nhiều</w:t>
      </w:r>
      <w:proofErr w:type="spellEnd"/>
      <w:r w:rsidRPr="00005A73">
        <w:rPr>
          <w:rFonts w:ascii="Times New Roman" w:hAnsi="Times New Roman"/>
        </w:rPr>
        <w:t xml:space="preserve"> </w:t>
      </w:r>
      <w:proofErr w:type="spellStart"/>
      <w:r w:rsidRPr="00005A73">
        <w:rPr>
          <w:rFonts w:ascii="Times New Roman" w:hAnsi="Times New Roman"/>
        </w:rPr>
        <w:t>trong</w:t>
      </w:r>
      <w:proofErr w:type="spellEnd"/>
      <w:r w:rsidRPr="00005A73">
        <w:rPr>
          <w:rFonts w:ascii="Times New Roman" w:hAnsi="Times New Roman"/>
        </w:rPr>
        <w:t xml:space="preserve"> </w:t>
      </w:r>
      <w:proofErr w:type="spellStart"/>
      <w:r w:rsidRPr="00005A73">
        <w:rPr>
          <w:rFonts w:ascii="Times New Roman" w:hAnsi="Times New Roman"/>
        </w:rPr>
        <w:t>các</w:t>
      </w:r>
      <w:proofErr w:type="spellEnd"/>
      <w:r w:rsidRPr="00005A73">
        <w:rPr>
          <w:rFonts w:ascii="Times New Roman" w:hAnsi="Times New Roman"/>
        </w:rPr>
        <w:t xml:space="preserve"> </w:t>
      </w:r>
      <w:proofErr w:type="spellStart"/>
      <w:r w:rsidRPr="00005A73">
        <w:rPr>
          <w:rFonts w:ascii="Times New Roman" w:hAnsi="Times New Roman"/>
        </w:rPr>
        <w:t>giờ</w:t>
      </w:r>
      <w:proofErr w:type="spellEnd"/>
      <w:r w:rsidRPr="00005A73">
        <w:rPr>
          <w:rFonts w:ascii="Times New Roman" w:hAnsi="Times New Roman"/>
        </w:rPr>
        <w:t xml:space="preserve"> </w:t>
      </w:r>
      <w:proofErr w:type="spellStart"/>
      <w:r w:rsidRPr="00005A73">
        <w:rPr>
          <w:rFonts w:ascii="Times New Roman" w:hAnsi="Times New Roman"/>
        </w:rPr>
        <w:t>nào</w:t>
      </w:r>
      <w:proofErr w:type="spellEnd"/>
      <w:r w:rsidRPr="00005A73">
        <w:rPr>
          <w:rFonts w:ascii="Times New Roman" w:hAnsi="Times New Roman"/>
        </w:rPr>
        <w:t xml:space="preserve"> </w:t>
      </w:r>
      <w:proofErr w:type="spellStart"/>
      <w:r w:rsidRPr="00005A73">
        <w:rPr>
          <w:rFonts w:ascii="Times New Roman" w:hAnsi="Times New Roman"/>
        </w:rPr>
        <w:t>và</w:t>
      </w:r>
      <w:proofErr w:type="spellEnd"/>
      <w:r w:rsidRPr="00005A73">
        <w:rPr>
          <w:rFonts w:ascii="Times New Roman" w:hAnsi="Times New Roman"/>
        </w:rPr>
        <w:t xml:space="preserve"> </w:t>
      </w:r>
      <w:proofErr w:type="spellStart"/>
      <w:r w:rsidRPr="00005A73">
        <w:rPr>
          <w:rFonts w:ascii="Times New Roman" w:hAnsi="Times New Roman"/>
        </w:rPr>
        <w:t>cách</w:t>
      </w:r>
      <w:proofErr w:type="spellEnd"/>
      <w:r w:rsidRPr="00005A73">
        <w:rPr>
          <w:rFonts w:ascii="Times New Roman" w:hAnsi="Times New Roman"/>
        </w:rPr>
        <w:t xml:space="preserve"> </w:t>
      </w:r>
      <w:proofErr w:type="spellStart"/>
      <w:r w:rsidRPr="00005A73">
        <w:rPr>
          <w:rFonts w:ascii="Times New Roman" w:hAnsi="Times New Roman"/>
        </w:rPr>
        <w:t>tính</w:t>
      </w:r>
      <w:proofErr w:type="spellEnd"/>
      <w:r w:rsidRPr="00005A73">
        <w:rPr>
          <w:rFonts w:ascii="Times New Roman" w:hAnsi="Times New Roman"/>
        </w:rPr>
        <w:t xml:space="preserve"> </w:t>
      </w:r>
      <w:proofErr w:type="spellStart"/>
      <w:r w:rsidRPr="00005A73">
        <w:rPr>
          <w:rFonts w:ascii="Times New Roman" w:hAnsi="Times New Roman"/>
        </w:rPr>
        <w:t>toán</w:t>
      </w:r>
      <w:proofErr w:type="spellEnd"/>
      <w:r w:rsidRPr="00005A73">
        <w:rPr>
          <w:rFonts w:ascii="Times New Roman" w:hAnsi="Times New Roman"/>
        </w:rPr>
        <w:t xml:space="preserve"> </w:t>
      </w:r>
      <w:proofErr w:type="spellStart"/>
      <w:r w:rsidRPr="00005A73">
        <w:rPr>
          <w:rFonts w:ascii="Times New Roman" w:hAnsi="Times New Roman"/>
        </w:rPr>
        <w:t>để</w:t>
      </w:r>
      <w:proofErr w:type="spellEnd"/>
      <w:r w:rsidRPr="00005A73">
        <w:rPr>
          <w:rFonts w:ascii="Times New Roman" w:hAnsi="Times New Roman"/>
        </w:rPr>
        <w:t xml:space="preserve"> </w:t>
      </w:r>
      <w:proofErr w:type="spellStart"/>
      <w:r w:rsidRPr="00005A73">
        <w:rPr>
          <w:rFonts w:ascii="Times New Roman" w:hAnsi="Times New Roman"/>
        </w:rPr>
        <w:t>sử</w:t>
      </w:r>
      <w:proofErr w:type="spellEnd"/>
      <w:r w:rsidRPr="00005A73">
        <w:rPr>
          <w:rFonts w:ascii="Times New Roman" w:hAnsi="Times New Roman"/>
        </w:rPr>
        <w:t xml:space="preserve"> </w:t>
      </w:r>
      <w:proofErr w:type="spellStart"/>
      <w:r w:rsidRPr="00005A73">
        <w:rPr>
          <w:rFonts w:ascii="Times New Roman" w:hAnsi="Times New Roman"/>
        </w:rPr>
        <w:t>dụng</w:t>
      </w:r>
      <w:proofErr w:type="spellEnd"/>
      <w:r w:rsidRPr="00005A73">
        <w:rPr>
          <w:rFonts w:ascii="Times New Roman" w:hAnsi="Times New Roman"/>
        </w:rPr>
        <w:t xml:space="preserve"> </w:t>
      </w:r>
      <w:proofErr w:type="spellStart"/>
      <w:r w:rsidRPr="00005A73">
        <w:rPr>
          <w:rFonts w:ascii="Times New Roman" w:hAnsi="Times New Roman"/>
        </w:rPr>
        <w:t>điện</w:t>
      </w:r>
      <w:proofErr w:type="spellEnd"/>
      <w:r w:rsidRPr="00005A73">
        <w:rPr>
          <w:rFonts w:ascii="Times New Roman" w:hAnsi="Times New Roman"/>
        </w:rPr>
        <w:t xml:space="preserve"> </w:t>
      </w:r>
      <w:proofErr w:type="spellStart"/>
      <w:r w:rsidRPr="00005A73">
        <w:rPr>
          <w:rFonts w:ascii="Times New Roman" w:hAnsi="Times New Roman"/>
        </w:rPr>
        <w:t>một</w:t>
      </w:r>
      <w:proofErr w:type="spellEnd"/>
      <w:r w:rsidRPr="00005A73">
        <w:rPr>
          <w:rFonts w:ascii="Times New Roman" w:hAnsi="Times New Roman"/>
        </w:rPr>
        <w:t xml:space="preserve"> </w:t>
      </w:r>
      <w:proofErr w:type="spellStart"/>
      <w:r w:rsidRPr="00005A73">
        <w:rPr>
          <w:rFonts w:ascii="Times New Roman" w:hAnsi="Times New Roman"/>
        </w:rPr>
        <w:t>cách</w:t>
      </w:r>
      <w:proofErr w:type="spellEnd"/>
      <w:r w:rsidRPr="00005A73">
        <w:rPr>
          <w:rFonts w:ascii="Times New Roman" w:hAnsi="Times New Roman"/>
        </w:rPr>
        <w:t xml:space="preserve"> </w:t>
      </w:r>
      <w:proofErr w:type="spellStart"/>
      <w:r w:rsidRPr="00005A73">
        <w:rPr>
          <w:rFonts w:ascii="Times New Roman" w:hAnsi="Times New Roman"/>
        </w:rPr>
        <w:t>hợp</w:t>
      </w:r>
      <w:proofErr w:type="spellEnd"/>
      <w:r w:rsidRPr="00005A73">
        <w:rPr>
          <w:rFonts w:ascii="Times New Roman" w:hAnsi="Times New Roman"/>
        </w:rPr>
        <w:t xml:space="preserve"> </w:t>
      </w:r>
      <w:proofErr w:type="spellStart"/>
      <w:r w:rsidRPr="00005A73">
        <w:rPr>
          <w:rFonts w:ascii="Times New Roman" w:hAnsi="Times New Roman"/>
        </w:rPr>
        <w:t>lý</w:t>
      </w:r>
      <w:proofErr w:type="spellEnd"/>
      <w:r w:rsidRPr="00005A73">
        <w:rPr>
          <w:rFonts w:ascii="Times New Roman" w:hAnsi="Times New Roman"/>
        </w:rPr>
        <w:t xml:space="preserve"> </w:t>
      </w:r>
      <w:proofErr w:type="spellStart"/>
      <w:r w:rsidRPr="00005A73">
        <w:rPr>
          <w:rFonts w:ascii="Times New Roman" w:hAnsi="Times New Roman"/>
        </w:rPr>
        <w:t>chúng</w:t>
      </w:r>
      <w:proofErr w:type="spellEnd"/>
      <w:r w:rsidRPr="00005A73">
        <w:rPr>
          <w:rFonts w:ascii="Times New Roman" w:hAnsi="Times New Roman"/>
        </w:rPr>
        <w:t xml:space="preserve"> ta </w:t>
      </w:r>
      <w:proofErr w:type="spellStart"/>
      <w:r w:rsidRPr="00005A73">
        <w:rPr>
          <w:rFonts w:ascii="Times New Roman" w:hAnsi="Times New Roman"/>
        </w:rPr>
        <w:t>chuyển</w:t>
      </w:r>
      <w:proofErr w:type="spellEnd"/>
      <w:r w:rsidRPr="00005A73">
        <w:rPr>
          <w:rFonts w:ascii="Times New Roman" w:hAnsi="Times New Roman"/>
        </w:rPr>
        <w:t xml:space="preserve"> </w:t>
      </w:r>
      <w:proofErr w:type="spellStart"/>
      <w:r w:rsidRPr="00005A73">
        <w:rPr>
          <w:rFonts w:ascii="Times New Roman" w:hAnsi="Times New Roman"/>
        </w:rPr>
        <w:t>vào</w:t>
      </w:r>
      <w:proofErr w:type="spellEnd"/>
      <w:r w:rsidRPr="00005A73">
        <w:rPr>
          <w:rFonts w:ascii="Times New Roman" w:hAnsi="Times New Roman"/>
        </w:rPr>
        <w:t xml:space="preserve"> </w:t>
      </w:r>
      <w:proofErr w:type="spellStart"/>
      <w:r w:rsidRPr="00005A73">
        <w:rPr>
          <w:rFonts w:ascii="Times New Roman" w:hAnsi="Times New Roman"/>
        </w:rPr>
        <w:t>bài</w:t>
      </w:r>
      <w:proofErr w:type="spellEnd"/>
      <w:r w:rsidRPr="00005A73">
        <w:rPr>
          <w:rFonts w:ascii="Times New Roman" w:hAnsi="Times New Roman"/>
        </w:rPr>
        <w:t xml:space="preserve"> hoc </w:t>
      </w:r>
      <w:proofErr w:type="spellStart"/>
      <w:r w:rsidRPr="00005A73">
        <w:rPr>
          <w:rFonts w:ascii="Times New Roman" w:hAnsi="Times New Roman"/>
        </w:rPr>
        <w:t>hôm</w:t>
      </w:r>
      <w:proofErr w:type="spellEnd"/>
      <w:r w:rsidRPr="00005A73">
        <w:rPr>
          <w:rFonts w:ascii="Times New Roman" w:hAnsi="Times New Roman"/>
        </w:rPr>
        <w:t xml:space="preserve"> nay. </w:t>
      </w:r>
    </w:p>
    <w:p w:rsidR="009E4B56" w:rsidRPr="00005A73" w:rsidRDefault="009E4B56" w:rsidP="009E4B56">
      <w:pPr>
        <w:jc w:val="both"/>
        <w:rPr>
          <w:rFonts w:ascii="Times New Roman" w:hAnsi="Times New Roman"/>
        </w:rPr>
      </w:pPr>
      <w:r w:rsidRPr="00005A73">
        <w:rPr>
          <w:rFonts w:ascii="Times New Roman" w:hAnsi="Times New Roman"/>
        </w:rPr>
        <w:t>-&gt;</w:t>
      </w:r>
      <w:proofErr w:type="spellStart"/>
      <w:r w:rsidRPr="00005A73">
        <w:rPr>
          <w:rFonts w:ascii="Times New Roman" w:hAnsi="Times New Roman"/>
        </w:rPr>
        <w:t>Giáo</w:t>
      </w:r>
      <w:proofErr w:type="spellEnd"/>
      <w:r w:rsidRPr="00005A73">
        <w:rPr>
          <w:rFonts w:ascii="Times New Roman" w:hAnsi="Times New Roman"/>
        </w:rPr>
        <w:t xml:space="preserve"> </w:t>
      </w:r>
      <w:proofErr w:type="spellStart"/>
      <w:r w:rsidRPr="00005A73">
        <w:rPr>
          <w:rFonts w:ascii="Times New Roman" w:hAnsi="Times New Roman"/>
        </w:rPr>
        <w:t>viên</w:t>
      </w:r>
      <w:proofErr w:type="spellEnd"/>
      <w:r w:rsidRPr="00005A73">
        <w:rPr>
          <w:rFonts w:ascii="Times New Roman" w:hAnsi="Times New Roman"/>
        </w:rPr>
        <w:t xml:space="preserve"> </w:t>
      </w:r>
      <w:proofErr w:type="spellStart"/>
      <w:r w:rsidRPr="00005A73">
        <w:rPr>
          <w:rFonts w:ascii="Times New Roman" w:hAnsi="Times New Roman"/>
        </w:rPr>
        <w:t>nêu</w:t>
      </w:r>
      <w:proofErr w:type="spellEnd"/>
      <w:r w:rsidRPr="00005A73">
        <w:rPr>
          <w:rFonts w:ascii="Times New Roman" w:hAnsi="Times New Roman"/>
        </w:rPr>
        <w:t xml:space="preserve"> </w:t>
      </w:r>
      <w:proofErr w:type="spellStart"/>
      <w:r w:rsidRPr="00005A73">
        <w:rPr>
          <w:rFonts w:ascii="Times New Roman" w:hAnsi="Times New Roman"/>
        </w:rPr>
        <w:t>mục</w:t>
      </w:r>
      <w:proofErr w:type="spellEnd"/>
      <w:r w:rsidRPr="00005A73">
        <w:rPr>
          <w:rFonts w:ascii="Times New Roman" w:hAnsi="Times New Roman"/>
        </w:rPr>
        <w:t xml:space="preserve"> </w:t>
      </w:r>
      <w:proofErr w:type="spellStart"/>
      <w:r w:rsidRPr="00005A73">
        <w:rPr>
          <w:rFonts w:ascii="Times New Roman" w:hAnsi="Times New Roman"/>
        </w:rPr>
        <w:t>tiêu</w:t>
      </w:r>
      <w:proofErr w:type="spellEnd"/>
      <w:r w:rsidRPr="00005A73">
        <w:rPr>
          <w:rFonts w:ascii="Times New Roman" w:hAnsi="Times New Roman"/>
        </w:rPr>
        <w:t xml:space="preserve"> </w:t>
      </w:r>
      <w:proofErr w:type="spellStart"/>
      <w:r w:rsidRPr="00005A73">
        <w:rPr>
          <w:rFonts w:ascii="Times New Roman" w:hAnsi="Times New Roman"/>
        </w:rPr>
        <w:t>bài</w:t>
      </w:r>
      <w:proofErr w:type="spellEnd"/>
      <w:r w:rsidRPr="00005A73">
        <w:rPr>
          <w:rFonts w:ascii="Times New Roman" w:hAnsi="Times New Roman"/>
        </w:rPr>
        <w:t xml:space="preserve"> </w:t>
      </w:r>
      <w:proofErr w:type="spellStart"/>
      <w:r w:rsidRPr="00005A73">
        <w:rPr>
          <w:rFonts w:ascii="Times New Roman" w:hAnsi="Times New Roman"/>
        </w:rPr>
        <w:t>học</w:t>
      </w:r>
      <w:proofErr w:type="spellEnd"/>
      <w:r w:rsidRPr="00005A73">
        <w:rPr>
          <w:rFonts w:ascii="Times New Roman" w:hAnsi="Times New Roman"/>
        </w:rPr>
        <w:t>:</w:t>
      </w:r>
    </w:p>
    <w:p w:rsidR="009E4B56" w:rsidRPr="00005A73" w:rsidRDefault="009E4B56" w:rsidP="009E4B56">
      <w:pPr>
        <w:jc w:val="both"/>
        <w:rPr>
          <w:rFonts w:ascii="Times New Roman" w:hAnsi="Times New Roman"/>
        </w:rPr>
      </w:pPr>
      <w:r w:rsidRPr="00005A73">
        <w:rPr>
          <w:rFonts w:ascii="Times New Roman" w:hAnsi="Times New Roman"/>
          <w:b/>
        </w:rPr>
        <w:t xml:space="preserve">B. </w:t>
      </w:r>
      <w:proofErr w:type="gramStart"/>
      <w:r w:rsidRPr="00005A73">
        <w:rPr>
          <w:rFonts w:ascii="Times New Roman" w:hAnsi="Times New Roman"/>
          <w:b/>
        </w:rPr>
        <w:t xml:space="preserve">HOẠT </w:t>
      </w:r>
      <w:r w:rsidRPr="00005A73">
        <w:rPr>
          <w:rFonts w:ascii="Times New Roman" w:hAnsi="Times New Roman"/>
          <w:b/>
          <w:bCs/>
          <w:kern w:val="32"/>
        </w:rPr>
        <w:t xml:space="preserve"> ĐỘNG</w:t>
      </w:r>
      <w:proofErr w:type="gramEnd"/>
      <w:r w:rsidRPr="00005A73">
        <w:rPr>
          <w:rFonts w:ascii="Times New Roman" w:hAnsi="Times New Roman"/>
          <w:b/>
          <w:bCs/>
          <w:kern w:val="32"/>
        </w:rPr>
        <w:t xml:space="preserve"> 2: HÌNH THÀNH KIẾN THỨC </w:t>
      </w:r>
    </w:p>
    <w:tbl>
      <w:tblPr>
        <w:tblW w:w="92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379"/>
        <w:gridCol w:w="2892"/>
      </w:tblGrid>
      <w:tr w:rsidR="009E4B56" w:rsidRPr="00005A73" w:rsidTr="006266BF">
        <w:tc>
          <w:tcPr>
            <w:tcW w:w="6379" w:type="dxa"/>
          </w:tcPr>
          <w:p w:rsidR="009E4B56" w:rsidRPr="00005A73" w:rsidRDefault="009E4B56" w:rsidP="009E4B56">
            <w:pPr>
              <w:jc w:val="both"/>
              <w:rPr>
                <w:rFonts w:ascii="Times New Roman" w:hAnsi="Times New Roman"/>
                <w:b/>
              </w:rPr>
            </w:pPr>
            <w:proofErr w:type="spellStart"/>
            <w:r w:rsidRPr="00005A73">
              <w:rPr>
                <w:rFonts w:ascii="Times New Roman" w:hAnsi="Times New Roman"/>
                <w:b/>
              </w:rPr>
              <w:t>Hoạt</w:t>
            </w:r>
            <w:proofErr w:type="spellEnd"/>
            <w:r w:rsidRPr="00005A73">
              <w:rPr>
                <w:rFonts w:ascii="Times New Roman" w:hAnsi="Times New Roman"/>
                <w:b/>
              </w:rPr>
              <w:t xml:space="preserve"> </w:t>
            </w:r>
            <w:proofErr w:type="spellStart"/>
            <w:r w:rsidRPr="00005A73">
              <w:rPr>
                <w:rFonts w:ascii="Times New Roman" w:hAnsi="Times New Roman"/>
                <w:b/>
              </w:rPr>
              <w:t>động</w:t>
            </w:r>
            <w:proofErr w:type="spellEnd"/>
            <w:r w:rsidRPr="00005A73">
              <w:rPr>
                <w:rFonts w:ascii="Times New Roman" w:hAnsi="Times New Roman"/>
                <w:b/>
              </w:rPr>
              <w:t xml:space="preserve"> </w:t>
            </w:r>
            <w:proofErr w:type="spellStart"/>
            <w:r w:rsidRPr="00005A73">
              <w:rPr>
                <w:rFonts w:ascii="Times New Roman" w:hAnsi="Times New Roman"/>
                <w:b/>
              </w:rPr>
              <w:t>của</w:t>
            </w:r>
            <w:proofErr w:type="spellEnd"/>
            <w:r w:rsidRPr="00005A73">
              <w:rPr>
                <w:rFonts w:ascii="Times New Roman" w:hAnsi="Times New Roman"/>
                <w:b/>
              </w:rPr>
              <w:t xml:space="preserve"> GV-HS</w:t>
            </w:r>
          </w:p>
        </w:tc>
        <w:tc>
          <w:tcPr>
            <w:tcW w:w="2892" w:type="dxa"/>
          </w:tcPr>
          <w:p w:rsidR="009E4B56" w:rsidRPr="00005A73" w:rsidRDefault="009E4B56" w:rsidP="009E4B56">
            <w:pPr>
              <w:jc w:val="both"/>
              <w:rPr>
                <w:rFonts w:ascii="Times New Roman" w:hAnsi="Times New Roman"/>
                <w:b/>
              </w:rPr>
            </w:pPr>
            <w:proofErr w:type="spellStart"/>
            <w:r w:rsidRPr="00005A73">
              <w:rPr>
                <w:rFonts w:ascii="Times New Roman" w:hAnsi="Times New Roman"/>
                <w:b/>
              </w:rPr>
              <w:t>Sản</w:t>
            </w:r>
            <w:proofErr w:type="spellEnd"/>
            <w:r w:rsidRPr="00005A73">
              <w:rPr>
                <w:rFonts w:ascii="Times New Roman" w:hAnsi="Times New Roman"/>
                <w:b/>
              </w:rPr>
              <w:t xml:space="preserve"> </w:t>
            </w:r>
            <w:proofErr w:type="spellStart"/>
            <w:r w:rsidRPr="00005A73">
              <w:rPr>
                <w:rFonts w:ascii="Times New Roman" w:hAnsi="Times New Roman"/>
                <w:b/>
              </w:rPr>
              <w:t>phẩm</w:t>
            </w:r>
            <w:proofErr w:type="spellEnd"/>
            <w:r w:rsidRPr="00005A73">
              <w:rPr>
                <w:rFonts w:ascii="Times New Roman" w:hAnsi="Times New Roman"/>
                <w:b/>
              </w:rPr>
              <w:t xml:space="preserve"> </w:t>
            </w:r>
            <w:proofErr w:type="spellStart"/>
            <w:r w:rsidRPr="00005A73">
              <w:rPr>
                <w:rFonts w:ascii="Times New Roman" w:hAnsi="Times New Roman"/>
                <w:b/>
              </w:rPr>
              <w:t>dự</w:t>
            </w:r>
            <w:proofErr w:type="spellEnd"/>
            <w:r w:rsidRPr="00005A73">
              <w:rPr>
                <w:rFonts w:ascii="Times New Roman" w:hAnsi="Times New Roman"/>
                <w:b/>
              </w:rPr>
              <w:t xml:space="preserve"> </w:t>
            </w:r>
            <w:proofErr w:type="spellStart"/>
            <w:r w:rsidRPr="00005A73">
              <w:rPr>
                <w:rFonts w:ascii="Times New Roman" w:hAnsi="Times New Roman"/>
                <w:b/>
              </w:rPr>
              <w:t>kiến</w:t>
            </w:r>
            <w:proofErr w:type="spellEnd"/>
          </w:p>
        </w:tc>
      </w:tr>
      <w:tr w:rsidR="009E4B56" w:rsidRPr="00005A73" w:rsidTr="006266BF">
        <w:tc>
          <w:tcPr>
            <w:tcW w:w="6379" w:type="dxa"/>
          </w:tcPr>
          <w:p w:rsidR="009E4B56" w:rsidRPr="00005A73" w:rsidRDefault="009E4B56" w:rsidP="009E4B56">
            <w:pPr>
              <w:jc w:val="both"/>
              <w:rPr>
                <w:rFonts w:ascii="Times New Roman" w:hAnsi="Times New Roman"/>
                <w:b/>
                <w:u w:val="single"/>
              </w:rPr>
            </w:pPr>
            <w:proofErr w:type="spellStart"/>
            <w:r w:rsidRPr="00005A73">
              <w:rPr>
                <w:rFonts w:ascii="Times New Roman" w:hAnsi="Times New Roman"/>
                <w:b/>
                <w:u w:val="single"/>
              </w:rPr>
              <w:t>Hoạt</w:t>
            </w:r>
            <w:proofErr w:type="spellEnd"/>
            <w:r w:rsidRPr="00005A73">
              <w:rPr>
                <w:rFonts w:ascii="Times New Roman" w:hAnsi="Times New Roman"/>
                <w:b/>
                <w:u w:val="single"/>
              </w:rPr>
              <w:t xml:space="preserve"> </w:t>
            </w:r>
            <w:proofErr w:type="spellStart"/>
            <w:r w:rsidRPr="00005A73">
              <w:rPr>
                <w:rFonts w:ascii="Times New Roman" w:hAnsi="Times New Roman"/>
                <w:b/>
                <w:u w:val="single"/>
              </w:rPr>
              <w:t>động</w:t>
            </w:r>
            <w:proofErr w:type="spellEnd"/>
            <w:r w:rsidRPr="00005A73">
              <w:rPr>
                <w:rFonts w:ascii="Times New Roman" w:hAnsi="Times New Roman"/>
                <w:b/>
                <w:u w:val="single"/>
              </w:rPr>
              <w:t xml:space="preserve"> </w:t>
            </w:r>
            <w:proofErr w:type="gramStart"/>
            <w:r w:rsidRPr="00005A73">
              <w:rPr>
                <w:rFonts w:ascii="Times New Roman" w:hAnsi="Times New Roman"/>
                <w:b/>
                <w:u w:val="single"/>
              </w:rPr>
              <w:t>1:Tìm</w:t>
            </w:r>
            <w:proofErr w:type="gramEnd"/>
            <w:r w:rsidRPr="00005A73">
              <w:rPr>
                <w:rFonts w:ascii="Times New Roman" w:hAnsi="Times New Roman"/>
                <w:b/>
                <w:u w:val="single"/>
              </w:rPr>
              <w:t xml:space="preserve"> </w:t>
            </w:r>
            <w:proofErr w:type="spellStart"/>
            <w:r w:rsidRPr="00005A73">
              <w:rPr>
                <w:rFonts w:ascii="Times New Roman" w:hAnsi="Times New Roman"/>
                <w:b/>
                <w:u w:val="single"/>
              </w:rPr>
              <w:t>hiểu</w:t>
            </w:r>
            <w:proofErr w:type="spellEnd"/>
            <w:r w:rsidRPr="00005A73">
              <w:rPr>
                <w:rFonts w:ascii="Times New Roman" w:hAnsi="Times New Roman"/>
                <w:b/>
                <w:u w:val="single"/>
              </w:rPr>
              <w:t xml:space="preserve"> </w:t>
            </w:r>
            <w:proofErr w:type="spellStart"/>
            <w:r w:rsidRPr="00005A73">
              <w:rPr>
                <w:rFonts w:ascii="Times New Roman" w:hAnsi="Times New Roman"/>
                <w:b/>
                <w:u w:val="single"/>
              </w:rPr>
              <w:t>về</w:t>
            </w:r>
            <w:proofErr w:type="spellEnd"/>
            <w:r w:rsidRPr="00005A73">
              <w:rPr>
                <w:rFonts w:ascii="Times New Roman" w:hAnsi="Times New Roman"/>
                <w:b/>
                <w:u w:val="single"/>
              </w:rPr>
              <w:t xml:space="preserve"> </w:t>
            </w:r>
            <w:proofErr w:type="spellStart"/>
            <w:r w:rsidRPr="00005A73">
              <w:rPr>
                <w:rFonts w:ascii="Times New Roman" w:hAnsi="Times New Roman"/>
                <w:b/>
                <w:u w:val="single"/>
              </w:rPr>
              <w:t>nhu</w:t>
            </w:r>
            <w:proofErr w:type="spellEnd"/>
            <w:r w:rsidRPr="00005A73">
              <w:rPr>
                <w:rFonts w:ascii="Times New Roman" w:hAnsi="Times New Roman"/>
                <w:b/>
                <w:u w:val="single"/>
              </w:rPr>
              <w:t xml:space="preserve"> </w:t>
            </w:r>
            <w:proofErr w:type="spellStart"/>
            <w:r w:rsidRPr="00005A73">
              <w:rPr>
                <w:rFonts w:ascii="Times New Roman" w:hAnsi="Times New Roman"/>
                <w:b/>
                <w:u w:val="single"/>
              </w:rPr>
              <w:t>cầu</w:t>
            </w:r>
            <w:proofErr w:type="spellEnd"/>
            <w:r w:rsidRPr="00005A73">
              <w:rPr>
                <w:rFonts w:ascii="Times New Roman" w:hAnsi="Times New Roman"/>
                <w:b/>
                <w:u w:val="single"/>
              </w:rPr>
              <w:t xml:space="preserve"> </w:t>
            </w:r>
            <w:proofErr w:type="spellStart"/>
            <w:r w:rsidRPr="00005A73">
              <w:rPr>
                <w:rFonts w:ascii="Times New Roman" w:hAnsi="Times New Roman"/>
                <w:b/>
                <w:u w:val="single"/>
              </w:rPr>
              <w:t>tiêu</w:t>
            </w:r>
            <w:proofErr w:type="spellEnd"/>
            <w:r w:rsidRPr="00005A73">
              <w:rPr>
                <w:rFonts w:ascii="Times New Roman" w:hAnsi="Times New Roman"/>
                <w:b/>
                <w:u w:val="single"/>
              </w:rPr>
              <w:t xml:space="preserve"> </w:t>
            </w:r>
            <w:proofErr w:type="spellStart"/>
            <w:r w:rsidRPr="00005A73">
              <w:rPr>
                <w:rFonts w:ascii="Times New Roman" w:hAnsi="Times New Roman"/>
                <w:b/>
                <w:u w:val="single"/>
              </w:rPr>
              <w:t>thụ</w:t>
            </w:r>
            <w:proofErr w:type="spellEnd"/>
            <w:r w:rsidRPr="00005A73">
              <w:rPr>
                <w:rFonts w:ascii="Times New Roman" w:hAnsi="Times New Roman"/>
                <w:b/>
                <w:u w:val="single"/>
              </w:rPr>
              <w:t xml:space="preserve"> </w:t>
            </w:r>
            <w:proofErr w:type="spellStart"/>
            <w:r w:rsidRPr="00005A73">
              <w:rPr>
                <w:rFonts w:ascii="Times New Roman" w:hAnsi="Times New Roman"/>
                <w:b/>
                <w:u w:val="single"/>
              </w:rPr>
              <w:t>điện</w:t>
            </w:r>
            <w:proofErr w:type="spellEnd"/>
            <w:r w:rsidRPr="00005A73">
              <w:rPr>
                <w:rFonts w:ascii="Times New Roman" w:hAnsi="Times New Roman"/>
                <w:b/>
                <w:u w:val="single"/>
              </w:rPr>
              <w:t xml:space="preserve"> </w:t>
            </w:r>
            <w:proofErr w:type="spellStart"/>
            <w:r w:rsidRPr="00005A73">
              <w:rPr>
                <w:rFonts w:ascii="Times New Roman" w:hAnsi="Times New Roman"/>
                <w:b/>
                <w:u w:val="single"/>
              </w:rPr>
              <w:t>năng</w:t>
            </w:r>
            <w:proofErr w:type="spellEnd"/>
            <w:r w:rsidRPr="00005A73">
              <w:rPr>
                <w:rFonts w:ascii="Times New Roman" w:hAnsi="Times New Roman"/>
                <w:b/>
                <w:u w:val="single"/>
              </w:rPr>
              <w:t>.</w:t>
            </w:r>
          </w:p>
          <w:p w:rsidR="009E4B56" w:rsidRPr="00005A73" w:rsidRDefault="009E4B56" w:rsidP="009E4B56">
            <w:pPr>
              <w:jc w:val="both"/>
              <w:rPr>
                <w:rFonts w:ascii="Times New Roman" w:hAnsi="Times New Roman"/>
              </w:rPr>
            </w:pPr>
            <w:r w:rsidRPr="00005A73">
              <w:rPr>
                <w:rFonts w:ascii="Times New Roman" w:hAnsi="Times New Roman"/>
              </w:rPr>
              <w:t xml:space="preserve">1. </w:t>
            </w:r>
            <w:proofErr w:type="spellStart"/>
            <w:r w:rsidRPr="00005A73">
              <w:rPr>
                <w:rFonts w:ascii="Times New Roman" w:hAnsi="Times New Roman"/>
              </w:rPr>
              <w:t>Mục</w:t>
            </w:r>
            <w:proofErr w:type="spellEnd"/>
            <w:r w:rsidRPr="00005A73">
              <w:rPr>
                <w:rFonts w:ascii="Times New Roman" w:hAnsi="Times New Roman"/>
              </w:rPr>
              <w:t xml:space="preserve"> </w:t>
            </w:r>
            <w:proofErr w:type="spellStart"/>
            <w:proofErr w:type="gramStart"/>
            <w:r w:rsidRPr="00005A73">
              <w:rPr>
                <w:rFonts w:ascii="Times New Roman" w:hAnsi="Times New Roman"/>
              </w:rPr>
              <w:t>tiêu:Nắm</w:t>
            </w:r>
            <w:proofErr w:type="spellEnd"/>
            <w:proofErr w:type="gramEnd"/>
            <w:r w:rsidRPr="00005A73">
              <w:rPr>
                <w:rFonts w:ascii="Times New Roman" w:hAnsi="Times New Roman"/>
              </w:rPr>
              <w:t xml:space="preserve"> </w:t>
            </w:r>
            <w:proofErr w:type="spellStart"/>
            <w:r w:rsidRPr="00005A73">
              <w:rPr>
                <w:rFonts w:ascii="Times New Roman" w:hAnsi="Times New Roman"/>
              </w:rPr>
              <w:t>được</w:t>
            </w:r>
            <w:proofErr w:type="spellEnd"/>
            <w:r w:rsidRPr="00005A73">
              <w:rPr>
                <w:rFonts w:ascii="Times New Roman" w:hAnsi="Times New Roman"/>
              </w:rPr>
              <w:t xml:space="preserve"> </w:t>
            </w:r>
            <w:proofErr w:type="spellStart"/>
            <w:r w:rsidRPr="00005A73">
              <w:rPr>
                <w:rFonts w:ascii="Times New Roman" w:hAnsi="Times New Roman"/>
              </w:rPr>
              <w:t>những</w:t>
            </w:r>
            <w:proofErr w:type="spellEnd"/>
            <w:r w:rsidRPr="00005A73">
              <w:rPr>
                <w:rFonts w:ascii="Times New Roman" w:hAnsi="Times New Roman"/>
              </w:rPr>
              <w:t xml:space="preserve"> </w:t>
            </w:r>
            <w:proofErr w:type="spellStart"/>
            <w:r w:rsidRPr="00005A73">
              <w:rPr>
                <w:rFonts w:ascii="Times New Roman" w:hAnsi="Times New Roman"/>
              </w:rPr>
              <w:t>giờ</w:t>
            </w:r>
            <w:proofErr w:type="spellEnd"/>
            <w:r w:rsidRPr="00005A73">
              <w:rPr>
                <w:rFonts w:ascii="Times New Roman" w:hAnsi="Times New Roman"/>
              </w:rPr>
              <w:t xml:space="preserve"> </w:t>
            </w:r>
            <w:proofErr w:type="spellStart"/>
            <w:r w:rsidRPr="00005A73">
              <w:rPr>
                <w:rFonts w:ascii="Times New Roman" w:hAnsi="Times New Roman"/>
              </w:rPr>
              <w:t>cao</w:t>
            </w:r>
            <w:proofErr w:type="spellEnd"/>
            <w:r w:rsidRPr="00005A73">
              <w:rPr>
                <w:rFonts w:ascii="Times New Roman" w:hAnsi="Times New Roman"/>
              </w:rPr>
              <w:t xml:space="preserve"> </w:t>
            </w:r>
            <w:proofErr w:type="spellStart"/>
            <w:r w:rsidRPr="00005A73">
              <w:rPr>
                <w:rFonts w:ascii="Times New Roman" w:hAnsi="Times New Roman"/>
              </w:rPr>
              <w:t>điểm</w:t>
            </w:r>
            <w:proofErr w:type="spellEnd"/>
            <w:r w:rsidRPr="00005A73">
              <w:rPr>
                <w:rFonts w:ascii="Times New Roman" w:hAnsi="Times New Roman"/>
              </w:rPr>
              <w:t xml:space="preserve"> </w:t>
            </w:r>
            <w:proofErr w:type="spellStart"/>
            <w:r w:rsidRPr="00005A73">
              <w:rPr>
                <w:rFonts w:ascii="Times New Roman" w:hAnsi="Times New Roman"/>
              </w:rPr>
              <w:t>trong</w:t>
            </w:r>
            <w:proofErr w:type="spellEnd"/>
            <w:r w:rsidRPr="00005A73">
              <w:rPr>
                <w:rFonts w:ascii="Times New Roman" w:hAnsi="Times New Roman"/>
              </w:rPr>
              <w:t xml:space="preserve"> </w:t>
            </w:r>
            <w:proofErr w:type="spellStart"/>
            <w:r w:rsidRPr="00005A73">
              <w:rPr>
                <w:rFonts w:ascii="Times New Roman" w:hAnsi="Times New Roman"/>
              </w:rPr>
              <w:t>ngày</w:t>
            </w:r>
            <w:proofErr w:type="spellEnd"/>
            <w:r w:rsidRPr="00005A73">
              <w:rPr>
                <w:rFonts w:ascii="Times New Roman" w:hAnsi="Times New Roman"/>
              </w:rPr>
              <w:t xml:space="preserve"> </w:t>
            </w:r>
            <w:proofErr w:type="spellStart"/>
            <w:r w:rsidRPr="00005A73">
              <w:rPr>
                <w:rFonts w:ascii="Times New Roman" w:hAnsi="Times New Roman"/>
              </w:rPr>
              <w:t>là</w:t>
            </w:r>
            <w:proofErr w:type="spellEnd"/>
            <w:r w:rsidRPr="00005A73">
              <w:rPr>
                <w:rFonts w:ascii="Times New Roman" w:hAnsi="Times New Roman"/>
              </w:rPr>
              <w:t xml:space="preserve"> </w:t>
            </w:r>
            <w:proofErr w:type="spellStart"/>
            <w:r w:rsidRPr="00005A73">
              <w:rPr>
                <w:rFonts w:ascii="Times New Roman" w:hAnsi="Times New Roman"/>
              </w:rPr>
              <w:t>thời</w:t>
            </w:r>
            <w:proofErr w:type="spellEnd"/>
            <w:r w:rsidRPr="00005A73">
              <w:rPr>
                <w:rFonts w:ascii="Times New Roman" w:hAnsi="Times New Roman"/>
              </w:rPr>
              <w:t xml:space="preserve"> </w:t>
            </w:r>
            <w:proofErr w:type="spellStart"/>
            <w:r w:rsidRPr="00005A73">
              <w:rPr>
                <w:rFonts w:ascii="Times New Roman" w:hAnsi="Times New Roman"/>
              </w:rPr>
              <w:t>điểm</w:t>
            </w:r>
            <w:proofErr w:type="spellEnd"/>
            <w:r w:rsidRPr="00005A73">
              <w:rPr>
                <w:rFonts w:ascii="Times New Roman" w:hAnsi="Times New Roman"/>
              </w:rPr>
              <w:t xml:space="preserve"> </w:t>
            </w:r>
            <w:proofErr w:type="spellStart"/>
            <w:r w:rsidRPr="00005A73">
              <w:rPr>
                <w:rFonts w:ascii="Times New Roman" w:hAnsi="Times New Roman"/>
              </w:rPr>
              <w:t>nào</w:t>
            </w:r>
            <w:proofErr w:type="spellEnd"/>
            <w:r w:rsidRPr="00005A73">
              <w:rPr>
                <w:rFonts w:ascii="Times New Roman" w:hAnsi="Times New Roman"/>
              </w:rPr>
              <w:t xml:space="preserve">, </w:t>
            </w:r>
            <w:proofErr w:type="spellStart"/>
            <w:r w:rsidRPr="00005A73">
              <w:rPr>
                <w:rFonts w:ascii="Times New Roman" w:hAnsi="Times New Roman"/>
              </w:rPr>
              <w:t>có</w:t>
            </w:r>
            <w:proofErr w:type="spellEnd"/>
            <w:r w:rsidRPr="00005A73">
              <w:rPr>
                <w:rFonts w:ascii="Times New Roman" w:hAnsi="Times New Roman"/>
              </w:rPr>
              <w:t xml:space="preserve"> </w:t>
            </w:r>
            <w:proofErr w:type="spellStart"/>
            <w:r w:rsidRPr="00005A73">
              <w:rPr>
                <w:rFonts w:ascii="Times New Roman" w:hAnsi="Times New Roman"/>
              </w:rPr>
              <w:t>đặc</w:t>
            </w:r>
            <w:proofErr w:type="spellEnd"/>
            <w:r w:rsidRPr="00005A73">
              <w:rPr>
                <w:rFonts w:ascii="Times New Roman" w:hAnsi="Times New Roman"/>
              </w:rPr>
              <w:t xml:space="preserve"> </w:t>
            </w:r>
            <w:proofErr w:type="spellStart"/>
            <w:r w:rsidRPr="00005A73">
              <w:rPr>
                <w:rFonts w:ascii="Times New Roman" w:hAnsi="Times New Roman"/>
              </w:rPr>
              <w:t>điểm</w:t>
            </w:r>
            <w:proofErr w:type="spellEnd"/>
            <w:r w:rsidRPr="00005A73">
              <w:rPr>
                <w:rFonts w:ascii="Times New Roman" w:hAnsi="Times New Roman"/>
              </w:rPr>
              <w:t xml:space="preserve"> </w:t>
            </w:r>
            <w:proofErr w:type="spellStart"/>
            <w:r w:rsidRPr="00005A73">
              <w:rPr>
                <w:rFonts w:ascii="Times New Roman" w:hAnsi="Times New Roman"/>
              </w:rPr>
              <w:t>gì</w:t>
            </w:r>
            <w:proofErr w:type="spellEnd"/>
            <w:r w:rsidRPr="00005A73">
              <w:rPr>
                <w:rFonts w:ascii="Times New Roman" w:hAnsi="Times New Roman"/>
              </w:rPr>
              <w:t>.</w:t>
            </w:r>
          </w:p>
          <w:p w:rsidR="009E4B56" w:rsidRPr="00005A73" w:rsidRDefault="009E4B56" w:rsidP="009E4B56">
            <w:pPr>
              <w:jc w:val="both"/>
              <w:rPr>
                <w:rFonts w:ascii="Times New Roman" w:hAnsi="Times New Roman"/>
              </w:rPr>
            </w:pPr>
            <w:r w:rsidRPr="00005A73">
              <w:rPr>
                <w:rFonts w:ascii="Times New Roman" w:hAnsi="Times New Roman"/>
              </w:rPr>
              <w:t xml:space="preserve">2. </w:t>
            </w:r>
            <w:proofErr w:type="spellStart"/>
            <w:r w:rsidRPr="00005A73">
              <w:rPr>
                <w:rFonts w:ascii="Times New Roman" w:hAnsi="Times New Roman"/>
              </w:rPr>
              <w:t>Nội</w:t>
            </w:r>
            <w:proofErr w:type="spellEnd"/>
            <w:r w:rsidRPr="00005A73">
              <w:rPr>
                <w:rFonts w:ascii="Times New Roman" w:hAnsi="Times New Roman"/>
              </w:rPr>
              <w:t xml:space="preserve"> dung:</w:t>
            </w:r>
          </w:p>
          <w:p w:rsidR="009E4B56" w:rsidRPr="00005A73" w:rsidRDefault="009E4B56" w:rsidP="009E4B56">
            <w:pPr>
              <w:jc w:val="both"/>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Hoạt</w:t>
            </w:r>
            <w:proofErr w:type="spellEnd"/>
            <w:r w:rsidRPr="00005A73">
              <w:rPr>
                <w:rFonts w:ascii="Times New Roman" w:hAnsi="Times New Roman"/>
              </w:rPr>
              <w:t xml:space="preserve"> </w:t>
            </w:r>
            <w:proofErr w:type="spellStart"/>
            <w:r w:rsidRPr="00005A73">
              <w:rPr>
                <w:rFonts w:ascii="Times New Roman" w:hAnsi="Times New Roman"/>
              </w:rPr>
              <w:t>động</w:t>
            </w:r>
            <w:proofErr w:type="spellEnd"/>
            <w:r w:rsidRPr="00005A73">
              <w:rPr>
                <w:rFonts w:ascii="Times New Roman" w:hAnsi="Times New Roman"/>
              </w:rPr>
              <w:t xml:space="preserve"> </w:t>
            </w:r>
            <w:proofErr w:type="spellStart"/>
            <w:r w:rsidRPr="00005A73">
              <w:rPr>
                <w:rFonts w:ascii="Times New Roman" w:hAnsi="Times New Roman"/>
              </w:rPr>
              <w:t>cá</w:t>
            </w:r>
            <w:proofErr w:type="spellEnd"/>
            <w:r w:rsidRPr="00005A73">
              <w:rPr>
                <w:rFonts w:ascii="Times New Roman" w:hAnsi="Times New Roman"/>
              </w:rPr>
              <w:t xml:space="preserve"> </w:t>
            </w:r>
            <w:proofErr w:type="spellStart"/>
            <w:r w:rsidRPr="00005A73">
              <w:rPr>
                <w:rFonts w:ascii="Times New Roman" w:hAnsi="Times New Roman"/>
              </w:rPr>
              <w:t>nhân</w:t>
            </w:r>
            <w:proofErr w:type="spellEnd"/>
            <w:r w:rsidRPr="00005A73">
              <w:rPr>
                <w:rFonts w:ascii="Times New Roman" w:hAnsi="Times New Roman"/>
              </w:rPr>
              <w:t xml:space="preserve">, </w:t>
            </w:r>
            <w:proofErr w:type="spellStart"/>
            <w:r w:rsidRPr="00005A73">
              <w:rPr>
                <w:rFonts w:ascii="Times New Roman" w:hAnsi="Times New Roman"/>
              </w:rPr>
              <w:t>cặp</w:t>
            </w:r>
            <w:proofErr w:type="spellEnd"/>
            <w:r w:rsidRPr="00005A73">
              <w:rPr>
                <w:rFonts w:ascii="Times New Roman" w:hAnsi="Times New Roman"/>
              </w:rPr>
              <w:t xml:space="preserve"> </w:t>
            </w:r>
            <w:proofErr w:type="spellStart"/>
            <w:r w:rsidRPr="00005A73">
              <w:rPr>
                <w:rFonts w:ascii="Times New Roman" w:hAnsi="Times New Roman"/>
              </w:rPr>
              <w:t>đôi</w:t>
            </w:r>
            <w:proofErr w:type="spellEnd"/>
            <w:r w:rsidRPr="00005A73">
              <w:rPr>
                <w:rFonts w:ascii="Times New Roman" w:hAnsi="Times New Roman"/>
              </w:rPr>
              <w:t>.</w:t>
            </w:r>
          </w:p>
          <w:p w:rsidR="009E4B56" w:rsidRPr="00005A73" w:rsidRDefault="009E4B56" w:rsidP="009E4B56">
            <w:pPr>
              <w:jc w:val="both"/>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Hoạt</w:t>
            </w:r>
            <w:proofErr w:type="spellEnd"/>
            <w:r w:rsidRPr="00005A73">
              <w:rPr>
                <w:rFonts w:ascii="Times New Roman" w:hAnsi="Times New Roman"/>
              </w:rPr>
              <w:t xml:space="preserve"> </w:t>
            </w:r>
            <w:proofErr w:type="spellStart"/>
            <w:r w:rsidRPr="00005A73">
              <w:rPr>
                <w:rFonts w:ascii="Times New Roman" w:hAnsi="Times New Roman"/>
              </w:rPr>
              <w:t>động</w:t>
            </w:r>
            <w:proofErr w:type="spellEnd"/>
            <w:r w:rsidRPr="00005A73">
              <w:rPr>
                <w:rFonts w:ascii="Times New Roman" w:hAnsi="Times New Roman"/>
              </w:rPr>
              <w:t xml:space="preserve"> </w:t>
            </w:r>
            <w:proofErr w:type="spellStart"/>
            <w:r w:rsidRPr="00005A73">
              <w:rPr>
                <w:rFonts w:ascii="Times New Roman" w:hAnsi="Times New Roman"/>
              </w:rPr>
              <w:t>nhóm</w:t>
            </w:r>
            <w:proofErr w:type="spellEnd"/>
          </w:p>
          <w:p w:rsidR="009E4B56" w:rsidRPr="00005A73" w:rsidRDefault="009E4B56" w:rsidP="009E4B56">
            <w:pPr>
              <w:jc w:val="both"/>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Hoạt</w:t>
            </w:r>
            <w:proofErr w:type="spellEnd"/>
            <w:r w:rsidRPr="00005A73">
              <w:rPr>
                <w:rFonts w:ascii="Times New Roman" w:hAnsi="Times New Roman"/>
              </w:rPr>
              <w:t xml:space="preserve"> </w:t>
            </w:r>
            <w:proofErr w:type="spellStart"/>
            <w:r w:rsidRPr="00005A73">
              <w:rPr>
                <w:rFonts w:ascii="Times New Roman" w:hAnsi="Times New Roman"/>
              </w:rPr>
              <w:t>động</w:t>
            </w:r>
            <w:proofErr w:type="spellEnd"/>
            <w:r w:rsidRPr="00005A73">
              <w:rPr>
                <w:rFonts w:ascii="Times New Roman" w:hAnsi="Times New Roman"/>
              </w:rPr>
              <w:t xml:space="preserve"> </w:t>
            </w:r>
            <w:proofErr w:type="spellStart"/>
            <w:r w:rsidRPr="00005A73">
              <w:rPr>
                <w:rFonts w:ascii="Times New Roman" w:hAnsi="Times New Roman"/>
              </w:rPr>
              <w:t>chung</w:t>
            </w:r>
            <w:proofErr w:type="spellEnd"/>
            <w:r w:rsidRPr="00005A73">
              <w:rPr>
                <w:rFonts w:ascii="Times New Roman" w:hAnsi="Times New Roman"/>
              </w:rPr>
              <w:t xml:space="preserve"> </w:t>
            </w:r>
            <w:proofErr w:type="spellStart"/>
            <w:r w:rsidRPr="00005A73">
              <w:rPr>
                <w:rFonts w:ascii="Times New Roman" w:hAnsi="Times New Roman"/>
              </w:rPr>
              <w:t>cả</w:t>
            </w:r>
            <w:proofErr w:type="spellEnd"/>
            <w:r w:rsidRPr="00005A73">
              <w:rPr>
                <w:rFonts w:ascii="Times New Roman" w:hAnsi="Times New Roman"/>
              </w:rPr>
              <w:t xml:space="preserve"> </w:t>
            </w:r>
            <w:proofErr w:type="spellStart"/>
            <w:r w:rsidRPr="00005A73">
              <w:rPr>
                <w:rFonts w:ascii="Times New Roman" w:hAnsi="Times New Roman"/>
              </w:rPr>
              <w:t>lớp</w:t>
            </w:r>
            <w:proofErr w:type="spellEnd"/>
          </w:p>
          <w:p w:rsidR="009E4B56" w:rsidRPr="00005A73" w:rsidRDefault="009E4B56" w:rsidP="009E4B56">
            <w:pPr>
              <w:jc w:val="both"/>
              <w:rPr>
                <w:rFonts w:ascii="Times New Roman" w:hAnsi="Times New Roman"/>
              </w:rPr>
            </w:pPr>
            <w:r w:rsidRPr="00005A73">
              <w:rPr>
                <w:rFonts w:ascii="Times New Roman" w:hAnsi="Times New Roman"/>
              </w:rPr>
              <w:t xml:space="preserve">3. </w:t>
            </w:r>
            <w:proofErr w:type="spellStart"/>
            <w:r w:rsidRPr="00005A73">
              <w:rPr>
                <w:rFonts w:ascii="Times New Roman" w:hAnsi="Times New Roman"/>
              </w:rPr>
              <w:t>Sản</w:t>
            </w:r>
            <w:proofErr w:type="spellEnd"/>
            <w:r w:rsidRPr="00005A73">
              <w:rPr>
                <w:rFonts w:ascii="Times New Roman" w:hAnsi="Times New Roman"/>
              </w:rPr>
              <w:t xml:space="preserve"> </w:t>
            </w:r>
            <w:proofErr w:type="spellStart"/>
            <w:r w:rsidRPr="00005A73">
              <w:rPr>
                <w:rFonts w:ascii="Times New Roman" w:hAnsi="Times New Roman"/>
              </w:rPr>
              <w:t>phẩm</w:t>
            </w:r>
            <w:proofErr w:type="spellEnd"/>
            <w:r w:rsidRPr="00005A73">
              <w:rPr>
                <w:rFonts w:ascii="Times New Roman" w:hAnsi="Times New Roman"/>
              </w:rPr>
              <w:t>:</w:t>
            </w:r>
          </w:p>
          <w:p w:rsidR="009E4B56" w:rsidRPr="00005A73" w:rsidRDefault="009E4B56" w:rsidP="009E4B56">
            <w:pPr>
              <w:jc w:val="both"/>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Trả</w:t>
            </w:r>
            <w:proofErr w:type="spellEnd"/>
            <w:r w:rsidRPr="00005A73">
              <w:rPr>
                <w:rFonts w:ascii="Times New Roman" w:hAnsi="Times New Roman"/>
              </w:rPr>
              <w:t xml:space="preserve"> </w:t>
            </w:r>
            <w:proofErr w:type="spellStart"/>
            <w:r w:rsidRPr="00005A73">
              <w:rPr>
                <w:rFonts w:ascii="Times New Roman" w:hAnsi="Times New Roman"/>
              </w:rPr>
              <w:t>lời</w:t>
            </w:r>
            <w:proofErr w:type="spellEnd"/>
            <w:r w:rsidRPr="00005A73">
              <w:rPr>
                <w:rFonts w:ascii="Times New Roman" w:hAnsi="Times New Roman"/>
              </w:rPr>
              <w:t xml:space="preserve"> </w:t>
            </w:r>
            <w:proofErr w:type="spellStart"/>
            <w:r w:rsidRPr="00005A73">
              <w:rPr>
                <w:rFonts w:ascii="Times New Roman" w:hAnsi="Times New Roman"/>
              </w:rPr>
              <w:t>miệng</w:t>
            </w:r>
            <w:proofErr w:type="spellEnd"/>
          </w:p>
          <w:p w:rsidR="009E4B56" w:rsidRPr="00005A73" w:rsidRDefault="009E4B56" w:rsidP="009E4B56">
            <w:pPr>
              <w:jc w:val="both"/>
              <w:rPr>
                <w:rFonts w:ascii="Times New Roman" w:hAnsi="Times New Roman"/>
              </w:rPr>
            </w:pPr>
            <w:r w:rsidRPr="00005A73">
              <w:rPr>
                <w:rFonts w:ascii="Times New Roman" w:hAnsi="Times New Roman"/>
              </w:rPr>
              <w:t xml:space="preserve">4. </w:t>
            </w:r>
            <w:proofErr w:type="spellStart"/>
            <w:r w:rsidRPr="00005A73">
              <w:rPr>
                <w:rFonts w:ascii="Times New Roman" w:hAnsi="Times New Roman"/>
              </w:rPr>
              <w:t>Tổ</w:t>
            </w:r>
            <w:proofErr w:type="spellEnd"/>
            <w:r w:rsidRPr="00005A73">
              <w:rPr>
                <w:rFonts w:ascii="Times New Roman" w:hAnsi="Times New Roman"/>
              </w:rPr>
              <w:t xml:space="preserve"> </w:t>
            </w:r>
            <w:proofErr w:type="spellStart"/>
            <w:r w:rsidRPr="00005A73">
              <w:rPr>
                <w:rFonts w:ascii="Times New Roman" w:hAnsi="Times New Roman"/>
              </w:rPr>
              <w:t>chức</w:t>
            </w:r>
            <w:proofErr w:type="spellEnd"/>
            <w:r w:rsidRPr="00005A73">
              <w:rPr>
                <w:rFonts w:ascii="Times New Roman" w:hAnsi="Times New Roman"/>
              </w:rPr>
              <w:t xml:space="preserve"> </w:t>
            </w:r>
            <w:proofErr w:type="spellStart"/>
            <w:r w:rsidRPr="00005A73">
              <w:rPr>
                <w:rFonts w:ascii="Times New Roman" w:hAnsi="Times New Roman"/>
              </w:rPr>
              <w:t>thực</w:t>
            </w:r>
            <w:proofErr w:type="spellEnd"/>
            <w:r w:rsidRPr="00005A73">
              <w:rPr>
                <w:rFonts w:ascii="Times New Roman" w:hAnsi="Times New Roman"/>
              </w:rPr>
              <w:t xml:space="preserve"> </w:t>
            </w:r>
            <w:proofErr w:type="spellStart"/>
            <w:r w:rsidRPr="00005A73">
              <w:rPr>
                <w:rFonts w:ascii="Times New Roman" w:hAnsi="Times New Roman"/>
              </w:rPr>
              <w:t>hiện</w:t>
            </w:r>
            <w:proofErr w:type="spellEnd"/>
            <w:r w:rsidRPr="00005A73">
              <w:rPr>
                <w:rFonts w:ascii="Times New Roman" w:hAnsi="Times New Roman"/>
              </w:rPr>
              <w:t>:</w:t>
            </w:r>
          </w:p>
          <w:p w:rsidR="009E4B56" w:rsidRPr="00005A73" w:rsidRDefault="009E4B56" w:rsidP="009E4B56">
            <w:pPr>
              <w:jc w:val="both"/>
              <w:rPr>
                <w:rFonts w:ascii="Times New Roman" w:hAnsi="Times New Roman"/>
                <w:b/>
              </w:rPr>
            </w:pPr>
            <w:r w:rsidRPr="00005A73">
              <w:rPr>
                <w:rFonts w:ascii="Times New Roman" w:hAnsi="Times New Roman"/>
                <w:b/>
              </w:rPr>
              <w:t>*</w:t>
            </w:r>
            <w:proofErr w:type="spellStart"/>
            <w:r w:rsidRPr="00005A73">
              <w:rPr>
                <w:rFonts w:ascii="Times New Roman" w:hAnsi="Times New Roman"/>
                <w:b/>
              </w:rPr>
              <w:t>Chuyển</w:t>
            </w:r>
            <w:proofErr w:type="spellEnd"/>
            <w:r w:rsidRPr="00005A73">
              <w:rPr>
                <w:rFonts w:ascii="Times New Roman" w:hAnsi="Times New Roman"/>
                <w:b/>
              </w:rPr>
              <w:t xml:space="preserve"> </w:t>
            </w:r>
            <w:proofErr w:type="spellStart"/>
            <w:r w:rsidRPr="00005A73">
              <w:rPr>
                <w:rFonts w:ascii="Times New Roman" w:hAnsi="Times New Roman"/>
                <w:b/>
              </w:rPr>
              <w:t>giao</w:t>
            </w:r>
            <w:proofErr w:type="spellEnd"/>
            <w:r w:rsidRPr="00005A73">
              <w:rPr>
                <w:rFonts w:ascii="Times New Roman" w:hAnsi="Times New Roman"/>
                <w:b/>
              </w:rPr>
              <w:t xml:space="preserve"> </w:t>
            </w:r>
            <w:proofErr w:type="spellStart"/>
            <w:r w:rsidRPr="00005A73">
              <w:rPr>
                <w:rFonts w:ascii="Times New Roman" w:hAnsi="Times New Roman"/>
                <w:b/>
              </w:rPr>
              <w:t>nhiệm</w:t>
            </w:r>
            <w:proofErr w:type="spellEnd"/>
            <w:r w:rsidRPr="00005A73">
              <w:rPr>
                <w:rFonts w:ascii="Times New Roman" w:hAnsi="Times New Roman"/>
                <w:b/>
              </w:rPr>
              <w:t xml:space="preserve"> </w:t>
            </w:r>
            <w:proofErr w:type="spellStart"/>
            <w:r w:rsidRPr="00005A73">
              <w:rPr>
                <w:rFonts w:ascii="Times New Roman" w:hAnsi="Times New Roman"/>
                <w:b/>
              </w:rPr>
              <w:t>vụ</w:t>
            </w:r>
            <w:proofErr w:type="spellEnd"/>
          </w:p>
          <w:p w:rsidR="009E4B56" w:rsidRPr="00005A73" w:rsidRDefault="009E4B56" w:rsidP="009E4B56">
            <w:pPr>
              <w:jc w:val="both"/>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Giáo</w:t>
            </w:r>
            <w:proofErr w:type="spellEnd"/>
            <w:r w:rsidRPr="00005A73">
              <w:rPr>
                <w:rFonts w:ascii="Times New Roman" w:hAnsi="Times New Roman"/>
              </w:rPr>
              <w:t xml:space="preserve"> </w:t>
            </w:r>
            <w:proofErr w:type="spellStart"/>
            <w:r w:rsidRPr="00005A73">
              <w:rPr>
                <w:rFonts w:ascii="Times New Roman" w:hAnsi="Times New Roman"/>
              </w:rPr>
              <w:t>viên</w:t>
            </w:r>
            <w:proofErr w:type="spellEnd"/>
            <w:r w:rsidRPr="00005A73">
              <w:rPr>
                <w:rFonts w:ascii="Times New Roman" w:hAnsi="Times New Roman"/>
              </w:rPr>
              <w:t xml:space="preserve"> </w:t>
            </w:r>
            <w:proofErr w:type="spellStart"/>
            <w:r w:rsidRPr="00005A73">
              <w:rPr>
                <w:rFonts w:ascii="Times New Roman" w:hAnsi="Times New Roman"/>
              </w:rPr>
              <w:t>yêu</w:t>
            </w:r>
            <w:proofErr w:type="spellEnd"/>
            <w:r w:rsidRPr="00005A73">
              <w:rPr>
                <w:rFonts w:ascii="Times New Roman" w:hAnsi="Times New Roman"/>
              </w:rPr>
              <w:t xml:space="preserve"> </w:t>
            </w:r>
            <w:proofErr w:type="spellStart"/>
            <w:r w:rsidRPr="00005A73">
              <w:rPr>
                <w:rFonts w:ascii="Times New Roman" w:hAnsi="Times New Roman"/>
              </w:rPr>
              <w:t>cầu</w:t>
            </w:r>
            <w:proofErr w:type="spellEnd"/>
            <w:r w:rsidRPr="00005A73">
              <w:rPr>
                <w:rFonts w:ascii="Times New Roman" w:hAnsi="Times New Roman"/>
              </w:rPr>
              <w:t xml:space="preserve"> HS </w:t>
            </w:r>
            <w:proofErr w:type="spellStart"/>
            <w:r w:rsidRPr="00005A73">
              <w:rPr>
                <w:rFonts w:ascii="Times New Roman" w:hAnsi="Times New Roman"/>
              </w:rPr>
              <w:t>trả</w:t>
            </w:r>
            <w:proofErr w:type="spellEnd"/>
            <w:r w:rsidRPr="00005A73">
              <w:rPr>
                <w:rFonts w:ascii="Times New Roman" w:hAnsi="Times New Roman"/>
              </w:rPr>
              <w:t xml:space="preserve"> </w:t>
            </w:r>
            <w:proofErr w:type="spellStart"/>
            <w:r w:rsidRPr="00005A73">
              <w:rPr>
                <w:rFonts w:ascii="Times New Roman" w:hAnsi="Times New Roman"/>
              </w:rPr>
              <w:t>lời</w:t>
            </w:r>
            <w:proofErr w:type="spellEnd"/>
            <w:r w:rsidRPr="00005A73">
              <w:rPr>
                <w:rFonts w:ascii="Times New Roman" w:hAnsi="Times New Roman"/>
              </w:rPr>
              <w:t xml:space="preserve"> </w:t>
            </w:r>
            <w:proofErr w:type="spellStart"/>
            <w:r w:rsidRPr="00005A73">
              <w:rPr>
                <w:rFonts w:ascii="Times New Roman" w:hAnsi="Times New Roman"/>
              </w:rPr>
              <w:t>một</w:t>
            </w:r>
            <w:proofErr w:type="spellEnd"/>
            <w:r w:rsidRPr="00005A73">
              <w:rPr>
                <w:rFonts w:ascii="Times New Roman" w:hAnsi="Times New Roman"/>
              </w:rPr>
              <w:t xml:space="preserve"> </w:t>
            </w:r>
            <w:proofErr w:type="spellStart"/>
            <w:r w:rsidRPr="00005A73">
              <w:rPr>
                <w:rFonts w:ascii="Times New Roman" w:hAnsi="Times New Roman"/>
              </w:rPr>
              <w:t>số</w:t>
            </w:r>
            <w:proofErr w:type="spellEnd"/>
            <w:r w:rsidRPr="00005A73">
              <w:rPr>
                <w:rFonts w:ascii="Times New Roman" w:hAnsi="Times New Roman"/>
              </w:rPr>
              <w:t xml:space="preserve"> </w:t>
            </w:r>
            <w:proofErr w:type="spellStart"/>
            <w:r w:rsidRPr="00005A73">
              <w:rPr>
                <w:rFonts w:ascii="Times New Roman" w:hAnsi="Times New Roman"/>
              </w:rPr>
              <w:t>câu</w:t>
            </w:r>
            <w:proofErr w:type="spellEnd"/>
            <w:r w:rsidRPr="00005A73">
              <w:rPr>
                <w:rFonts w:ascii="Times New Roman" w:hAnsi="Times New Roman"/>
              </w:rPr>
              <w:t xml:space="preserve"> </w:t>
            </w:r>
            <w:proofErr w:type="spellStart"/>
            <w:r w:rsidRPr="00005A73">
              <w:rPr>
                <w:rFonts w:ascii="Times New Roman" w:hAnsi="Times New Roman"/>
              </w:rPr>
              <w:t>hỏi</w:t>
            </w:r>
            <w:proofErr w:type="spellEnd"/>
          </w:p>
          <w:p w:rsidR="009E4B56" w:rsidRPr="00005A73" w:rsidRDefault="009E4B56" w:rsidP="009E4B56">
            <w:pPr>
              <w:jc w:val="both"/>
              <w:rPr>
                <w:rFonts w:ascii="Times New Roman" w:hAnsi="Times New Roman"/>
              </w:rPr>
            </w:pPr>
            <w:r w:rsidRPr="00005A73">
              <w:rPr>
                <w:rFonts w:ascii="Times New Roman" w:hAnsi="Times New Roman"/>
              </w:rPr>
              <w:t xml:space="preserve">? Theo </w:t>
            </w:r>
            <w:proofErr w:type="spellStart"/>
            <w:r w:rsidRPr="00005A73">
              <w:rPr>
                <w:rFonts w:ascii="Times New Roman" w:hAnsi="Times New Roman"/>
              </w:rPr>
              <w:t>em</w:t>
            </w:r>
            <w:proofErr w:type="spellEnd"/>
            <w:r w:rsidRPr="00005A73">
              <w:rPr>
                <w:rFonts w:ascii="Times New Roman" w:hAnsi="Times New Roman"/>
              </w:rPr>
              <w:t xml:space="preserve"> </w:t>
            </w:r>
            <w:proofErr w:type="spellStart"/>
            <w:r w:rsidRPr="00005A73">
              <w:rPr>
                <w:rFonts w:ascii="Times New Roman" w:hAnsi="Times New Roman"/>
              </w:rPr>
              <w:t>thời</w:t>
            </w:r>
            <w:proofErr w:type="spellEnd"/>
            <w:r w:rsidRPr="00005A73">
              <w:rPr>
                <w:rFonts w:ascii="Times New Roman" w:hAnsi="Times New Roman"/>
              </w:rPr>
              <w:t xml:space="preserve"> </w:t>
            </w:r>
            <w:proofErr w:type="spellStart"/>
            <w:r w:rsidRPr="00005A73">
              <w:rPr>
                <w:rFonts w:ascii="Times New Roman" w:hAnsi="Times New Roman"/>
              </w:rPr>
              <w:t>điểm</w:t>
            </w:r>
            <w:proofErr w:type="spellEnd"/>
            <w:r w:rsidRPr="00005A73">
              <w:rPr>
                <w:rFonts w:ascii="Times New Roman" w:hAnsi="Times New Roman"/>
              </w:rPr>
              <w:t xml:space="preserve"> </w:t>
            </w:r>
            <w:proofErr w:type="spellStart"/>
            <w:r w:rsidRPr="00005A73">
              <w:rPr>
                <w:rFonts w:ascii="Times New Roman" w:hAnsi="Times New Roman"/>
              </w:rPr>
              <w:t>nào</w:t>
            </w:r>
            <w:proofErr w:type="spellEnd"/>
            <w:r w:rsidRPr="00005A73">
              <w:rPr>
                <w:rFonts w:ascii="Times New Roman" w:hAnsi="Times New Roman"/>
              </w:rPr>
              <w:t xml:space="preserve"> </w:t>
            </w:r>
            <w:proofErr w:type="spellStart"/>
            <w:r w:rsidRPr="00005A73">
              <w:rPr>
                <w:rFonts w:ascii="Times New Roman" w:hAnsi="Times New Roman"/>
              </w:rPr>
              <w:t>trong</w:t>
            </w:r>
            <w:proofErr w:type="spellEnd"/>
            <w:r w:rsidRPr="00005A73">
              <w:rPr>
                <w:rFonts w:ascii="Times New Roman" w:hAnsi="Times New Roman"/>
              </w:rPr>
              <w:t xml:space="preserve"> </w:t>
            </w:r>
            <w:proofErr w:type="spellStart"/>
            <w:r w:rsidRPr="00005A73">
              <w:rPr>
                <w:rFonts w:ascii="Times New Roman" w:hAnsi="Times New Roman"/>
              </w:rPr>
              <w:t>ngày</w:t>
            </w:r>
            <w:proofErr w:type="spellEnd"/>
            <w:r w:rsidRPr="00005A73">
              <w:rPr>
                <w:rFonts w:ascii="Times New Roman" w:hAnsi="Times New Roman"/>
              </w:rPr>
              <w:t xml:space="preserve"> </w:t>
            </w:r>
            <w:proofErr w:type="spellStart"/>
            <w:r w:rsidRPr="00005A73">
              <w:rPr>
                <w:rFonts w:ascii="Times New Roman" w:hAnsi="Times New Roman"/>
              </w:rPr>
              <w:t>dùng</w:t>
            </w:r>
            <w:proofErr w:type="spellEnd"/>
            <w:r w:rsidRPr="00005A73">
              <w:rPr>
                <w:rFonts w:ascii="Times New Roman" w:hAnsi="Times New Roman"/>
              </w:rPr>
              <w:t xml:space="preserve"> </w:t>
            </w:r>
            <w:proofErr w:type="spellStart"/>
            <w:r w:rsidRPr="00005A73">
              <w:rPr>
                <w:rFonts w:ascii="Times New Roman" w:hAnsi="Times New Roman"/>
              </w:rPr>
              <w:t>nhiều</w:t>
            </w:r>
            <w:proofErr w:type="spellEnd"/>
            <w:r w:rsidRPr="00005A73">
              <w:rPr>
                <w:rFonts w:ascii="Times New Roman" w:hAnsi="Times New Roman"/>
              </w:rPr>
              <w:t xml:space="preserve"> </w:t>
            </w:r>
            <w:proofErr w:type="spellStart"/>
            <w:proofErr w:type="gramStart"/>
            <w:r w:rsidRPr="00005A73">
              <w:rPr>
                <w:rFonts w:ascii="Times New Roman" w:hAnsi="Times New Roman"/>
              </w:rPr>
              <w:t>điện?Thời</w:t>
            </w:r>
            <w:proofErr w:type="spellEnd"/>
            <w:proofErr w:type="gramEnd"/>
            <w:r w:rsidRPr="00005A73">
              <w:rPr>
                <w:rFonts w:ascii="Times New Roman" w:hAnsi="Times New Roman"/>
              </w:rPr>
              <w:t xml:space="preserve"> </w:t>
            </w:r>
            <w:proofErr w:type="spellStart"/>
            <w:r w:rsidRPr="00005A73">
              <w:rPr>
                <w:rFonts w:ascii="Times New Roman" w:hAnsi="Times New Roman"/>
              </w:rPr>
              <w:t>điểm</w:t>
            </w:r>
            <w:proofErr w:type="spellEnd"/>
            <w:r w:rsidRPr="00005A73">
              <w:rPr>
                <w:rFonts w:ascii="Times New Roman" w:hAnsi="Times New Roman"/>
              </w:rPr>
              <w:t xml:space="preserve"> </w:t>
            </w:r>
            <w:proofErr w:type="spellStart"/>
            <w:r w:rsidRPr="00005A73">
              <w:rPr>
                <w:rFonts w:ascii="Times New Roman" w:hAnsi="Times New Roman"/>
              </w:rPr>
              <w:t>nào</w:t>
            </w:r>
            <w:proofErr w:type="spellEnd"/>
            <w:r w:rsidRPr="00005A73">
              <w:rPr>
                <w:rFonts w:ascii="Times New Roman" w:hAnsi="Times New Roman"/>
              </w:rPr>
              <w:t xml:space="preserve"> </w:t>
            </w:r>
            <w:proofErr w:type="spellStart"/>
            <w:r w:rsidRPr="00005A73">
              <w:rPr>
                <w:rFonts w:ascii="Times New Roman" w:hAnsi="Times New Roman"/>
              </w:rPr>
              <w:t>dùng</w:t>
            </w:r>
            <w:proofErr w:type="spellEnd"/>
            <w:r w:rsidRPr="00005A73">
              <w:rPr>
                <w:rFonts w:ascii="Times New Roman" w:hAnsi="Times New Roman"/>
              </w:rPr>
              <w:t xml:space="preserve"> </w:t>
            </w:r>
            <w:proofErr w:type="spellStart"/>
            <w:r w:rsidRPr="00005A73">
              <w:rPr>
                <w:rFonts w:ascii="Times New Roman" w:hAnsi="Times New Roman"/>
              </w:rPr>
              <w:t>ít</w:t>
            </w:r>
            <w:proofErr w:type="spellEnd"/>
            <w:r w:rsidRPr="00005A73">
              <w:rPr>
                <w:rFonts w:ascii="Times New Roman" w:hAnsi="Times New Roman"/>
              </w:rPr>
              <w:t xml:space="preserve"> </w:t>
            </w:r>
            <w:proofErr w:type="spellStart"/>
            <w:r w:rsidRPr="00005A73">
              <w:rPr>
                <w:rFonts w:ascii="Times New Roman" w:hAnsi="Times New Roman"/>
              </w:rPr>
              <w:t>điện?Vì</w:t>
            </w:r>
            <w:proofErr w:type="spellEnd"/>
            <w:r w:rsidRPr="00005A73">
              <w:rPr>
                <w:rFonts w:ascii="Times New Roman" w:hAnsi="Times New Roman"/>
              </w:rPr>
              <w:t xml:space="preserve"> </w:t>
            </w:r>
            <w:proofErr w:type="spellStart"/>
            <w:r w:rsidRPr="00005A73">
              <w:rPr>
                <w:rFonts w:ascii="Times New Roman" w:hAnsi="Times New Roman"/>
              </w:rPr>
              <w:t>sao</w:t>
            </w:r>
            <w:proofErr w:type="spellEnd"/>
            <w:r w:rsidRPr="00005A73">
              <w:rPr>
                <w:rFonts w:ascii="Times New Roman" w:hAnsi="Times New Roman"/>
              </w:rPr>
              <w:t>?</w:t>
            </w:r>
          </w:p>
          <w:p w:rsidR="009E4B56" w:rsidRPr="00005A73" w:rsidRDefault="009E4B56" w:rsidP="009E4B56">
            <w:pPr>
              <w:jc w:val="both"/>
              <w:rPr>
                <w:rFonts w:ascii="Times New Roman" w:hAnsi="Times New Roman"/>
                <w:b/>
              </w:rPr>
            </w:pPr>
            <w:r w:rsidRPr="00005A73">
              <w:rPr>
                <w:rFonts w:ascii="Times New Roman" w:hAnsi="Times New Roman"/>
                <w:b/>
              </w:rPr>
              <w:t xml:space="preserve">* </w:t>
            </w:r>
            <w:proofErr w:type="spellStart"/>
            <w:r w:rsidRPr="00005A73">
              <w:rPr>
                <w:rFonts w:ascii="Times New Roman" w:hAnsi="Times New Roman"/>
                <w:b/>
              </w:rPr>
              <w:t>Thực</w:t>
            </w:r>
            <w:proofErr w:type="spellEnd"/>
            <w:r w:rsidRPr="00005A73">
              <w:rPr>
                <w:rFonts w:ascii="Times New Roman" w:hAnsi="Times New Roman"/>
                <w:b/>
              </w:rPr>
              <w:t xml:space="preserve"> </w:t>
            </w:r>
            <w:proofErr w:type="spellStart"/>
            <w:r w:rsidRPr="00005A73">
              <w:rPr>
                <w:rFonts w:ascii="Times New Roman" w:hAnsi="Times New Roman"/>
                <w:b/>
              </w:rPr>
              <w:t>hiện</w:t>
            </w:r>
            <w:proofErr w:type="spellEnd"/>
            <w:r w:rsidRPr="00005A73">
              <w:rPr>
                <w:rFonts w:ascii="Times New Roman" w:hAnsi="Times New Roman"/>
                <w:b/>
              </w:rPr>
              <w:t xml:space="preserve"> </w:t>
            </w:r>
            <w:proofErr w:type="spellStart"/>
            <w:r w:rsidRPr="00005A73">
              <w:rPr>
                <w:rFonts w:ascii="Times New Roman" w:hAnsi="Times New Roman"/>
                <w:b/>
              </w:rPr>
              <w:t>nhiệm</w:t>
            </w:r>
            <w:proofErr w:type="spellEnd"/>
            <w:r w:rsidRPr="00005A73">
              <w:rPr>
                <w:rFonts w:ascii="Times New Roman" w:hAnsi="Times New Roman"/>
                <w:b/>
              </w:rPr>
              <w:t xml:space="preserve"> </w:t>
            </w:r>
            <w:proofErr w:type="spellStart"/>
            <w:r w:rsidRPr="00005A73">
              <w:rPr>
                <w:rFonts w:ascii="Times New Roman" w:hAnsi="Times New Roman"/>
                <w:b/>
              </w:rPr>
              <w:t>vụ</w:t>
            </w:r>
            <w:proofErr w:type="spellEnd"/>
          </w:p>
          <w:p w:rsidR="009E4B56" w:rsidRPr="00005A73" w:rsidRDefault="009E4B56" w:rsidP="009E4B56">
            <w:pPr>
              <w:jc w:val="both"/>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Học</w:t>
            </w:r>
            <w:proofErr w:type="spellEnd"/>
            <w:r w:rsidRPr="00005A73">
              <w:rPr>
                <w:rFonts w:ascii="Times New Roman" w:hAnsi="Times New Roman"/>
              </w:rPr>
              <w:t xml:space="preserve"> </w:t>
            </w:r>
            <w:proofErr w:type="spellStart"/>
            <w:r w:rsidRPr="00005A73">
              <w:rPr>
                <w:rFonts w:ascii="Times New Roman" w:hAnsi="Times New Roman"/>
              </w:rPr>
              <w:t>sinh</w:t>
            </w:r>
            <w:proofErr w:type="spellEnd"/>
            <w:r w:rsidRPr="00005A73">
              <w:rPr>
                <w:rFonts w:ascii="Times New Roman" w:hAnsi="Times New Roman"/>
              </w:rPr>
              <w:t xml:space="preserve"> </w:t>
            </w:r>
            <w:proofErr w:type="spellStart"/>
            <w:r w:rsidRPr="00005A73">
              <w:rPr>
                <w:rFonts w:ascii="Times New Roman" w:hAnsi="Times New Roman"/>
              </w:rPr>
              <w:t>hoạt</w:t>
            </w:r>
            <w:proofErr w:type="spellEnd"/>
            <w:r w:rsidRPr="00005A73">
              <w:rPr>
                <w:rFonts w:ascii="Times New Roman" w:hAnsi="Times New Roman"/>
              </w:rPr>
              <w:t xml:space="preserve"> </w:t>
            </w:r>
            <w:proofErr w:type="spellStart"/>
            <w:r w:rsidRPr="00005A73">
              <w:rPr>
                <w:rFonts w:ascii="Times New Roman" w:hAnsi="Times New Roman"/>
              </w:rPr>
              <w:t>động</w:t>
            </w:r>
            <w:proofErr w:type="spellEnd"/>
            <w:r w:rsidRPr="00005A73">
              <w:rPr>
                <w:rFonts w:ascii="Times New Roman" w:hAnsi="Times New Roman"/>
              </w:rPr>
              <w:t xml:space="preserve"> </w:t>
            </w:r>
            <w:proofErr w:type="spellStart"/>
            <w:r w:rsidRPr="00005A73">
              <w:rPr>
                <w:rFonts w:ascii="Times New Roman" w:hAnsi="Times New Roman"/>
              </w:rPr>
              <w:t>cá</w:t>
            </w:r>
            <w:proofErr w:type="spellEnd"/>
            <w:r w:rsidRPr="00005A73">
              <w:rPr>
                <w:rFonts w:ascii="Times New Roman" w:hAnsi="Times New Roman"/>
              </w:rPr>
              <w:t xml:space="preserve"> </w:t>
            </w:r>
            <w:proofErr w:type="spellStart"/>
            <w:r w:rsidRPr="00005A73">
              <w:rPr>
                <w:rFonts w:ascii="Times New Roman" w:hAnsi="Times New Roman"/>
              </w:rPr>
              <w:t>nhân</w:t>
            </w:r>
            <w:proofErr w:type="spellEnd"/>
            <w:r w:rsidRPr="00005A73">
              <w:rPr>
                <w:rFonts w:ascii="Times New Roman" w:hAnsi="Times New Roman"/>
              </w:rPr>
              <w:t xml:space="preserve"> </w:t>
            </w:r>
            <w:proofErr w:type="spellStart"/>
            <w:r w:rsidRPr="00005A73">
              <w:rPr>
                <w:rFonts w:ascii="Times New Roman" w:hAnsi="Times New Roman"/>
              </w:rPr>
              <w:t>suy</w:t>
            </w:r>
            <w:proofErr w:type="spellEnd"/>
            <w:r w:rsidRPr="00005A73">
              <w:rPr>
                <w:rFonts w:ascii="Times New Roman" w:hAnsi="Times New Roman"/>
              </w:rPr>
              <w:t xml:space="preserve"> </w:t>
            </w:r>
            <w:proofErr w:type="spellStart"/>
            <w:r w:rsidRPr="00005A73">
              <w:rPr>
                <w:rFonts w:ascii="Times New Roman" w:hAnsi="Times New Roman"/>
              </w:rPr>
              <w:t>nghĩ</w:t>
            </w:r>
            <w:proofErr w:type="spellEnd"/>
            <w:r w:rsidRPr="00005A73">
              <w:rPr>
                <w:rFonts w:ascii="Times New Roman" w:hAnsi="Times New Roman"/>
              </w:rPr>
              <w:t xml:space="preserve"> </w:t>
            </w:r>
            <w:proofErr w:type="spellStart"/>
            <w:r w:rsidRPr="00005A73">
              <w:rPr>
                <w:rFonts w:ascii="Times New Roman" w:hAnsi="Times New Roman"/>
              </w:rPr>
              <w:t>câu</w:t>
            </w:r>
            <w:proofErr w:type="spellEnd"/>
            <w:r w:rsidRPr="00005A73">
              <w:rPr>
                <w:rFonts w:ascii="Times New Roman" w:hAnsi="Times New Roman"/>
              </w:rPr>
              <w:t xml:space="preserve"> </w:t>
            </w:r>
            <w:proofErr w:type="spellStart"/>
            <w:r w:rsidRPr="00005A73">
              <w:rPr>
                <w:rFonts w:ascii="Times New Roman" w:hAnsi="Times New Roman"/>
              </w:rPr>
              <w:t>hỏi</w:t>
            </w:r>
            <w:proofErr w:type="spellEnd"/>
            <w:r w:rsidRPr="00005A73">
              <w:rPr>
                <w:rFonts w:ascii="Times New Roman" w:hAnsi="Times New Roman"/>
              </w:rPr>
              <w:t>.</w:t>
            </w:r>
          </w:p>
          <w:p w:rsidR="009E4B56" w:rsidRPr="00005A73" w:rsidRDefault="009E4B56" w:rsidP="009E4B56">
            <w:pPr>
              <w:jc w:val="both"/>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Giáo</w:t>
            </w:r>
            <w:proofErr w:type="spellEnd"/>
            <w:r w:rsidRPr="00005A73">
              <w:rPr>
                <w:rFonts w:ascii="Times New Roman" w:hAnsi="Times New Roman"/>
              </w:rPr>
              <w:t xml:space="preserve"> </w:t>
            </w:r>
            <w:proofErr w:type="spellStart"/>
            <w:r w:rsidRPr="00005A73">
              <w:rPr>
                <w:rFonts w:ascii="Times New Roman" w:hAnsi="Times New Roman"/>
              </w:rPr>
              <w:t>viên</w:t>
            </w:r>
            <w:proofErr w:type="spellEnd"/>
            <w:r w:rsidRPr="00005A73">
              <w:rPr>
                <w:rFonts w:ascii="Times New Roman" w:hAnsi="Times New Roman"/>
              </w:rPr>
              <w:t xml:space="preserve"> </w:t>
            </w:r>
            <w:proofErr w:type="spellStart"/>
            <w:r w:rsidRPr="00005A73">
              <w:rPr>
                <w:rFonts w:ascii="Times New Roman" w:hAnsi="Times New Roman"/>
              </w:rPr>
              <w:t>trình</w:t>
            </w:r>
            <w:proofErr w:type="spellEnd"/>
            <w:r w:rsidRPr="00005A73">
              <w:rPr>
                <w:rFonts w:ascii="Times New Roman" w:hAnsi="Times New Roman"/>
              </w:rPr>
              <w:t xml:space="preserve"> </w:t>
            </w:r>
            <w:proofErr w:type="spellStart"/>
            <w:r w:rsidRPr="00005A73">
              <w:rPr>
                <w:rFonts w:ascii="Times New Roman" w:hAnsi="Times New Roman"/>
              </w:rPr>
              <w:t>chiếu</w:t>
            </w:r>
            <w:proofErr w:type="spellEnd"/>
            <w:r w:rsidRPr="00005A73">
              <w:rPr>
                <w:rFonts w:ascii="Times New Roman" w:hAnsi="Times New Roman"/>
              </w:rPr>
              <w:t xml:space="preserve"> </w:t>
            </w:r>
            <w:proofErr w:type="spellStart"/>
            <w:r w:rsidRPr="00005A73">
              <w:rPr>
                <w:rFonts w:ascii="Times New Roman" w:hAnsi="Times New Roman"/>
              </w:rPr>
              <w:t>một</w:t>
            </w:r>
            <w:proofErr w:type="spellEnd"/>
            <w:r w:rsidRPr="00005A73">
              <w:rPr>
                <w:rFonts w:ascii="Times New Roman" w:hAnsi="Times New Roman"/>
              </w:rPr>
              <w:t xml:space="preserve"> </w:t>
            </w:r>
            <w:proofErr w:type="spellStart"/>
            <w:r w:rsidRPr="00005A73">
              <w:rPr>
                <w:rFonts w:ascii="Times New Roman" w:hAnsi="Times New Roman"/>
              </w:rPr>
              <w:t>số</w:t>
            </w:r>
            <w:proofErr w:type="spellEnd"/>
            <w:r w:rsidRPr="00005A73">
              <w:rPr>
                <w:rFonts w:ascii="Times New Roman" w:hAnsi="Times New Roman"/>
              </w:rPr>
              <w:t xml:space="preserve"> </w:t>
            </w:r>
            <w:proofErr w:type="spellStart"/>
            <w:r w:rsidRPr="00005A73">
              <w:rPr>
                <w:rFonts w:ascii="Times New Roman" w:hAnsi="Times New Roman"/>
              </w:rPr>
              <w:t>hình</w:t>
            </w:r>
            <w:proofErr w:type="spellEnd"/>
            <w:r w:rsidRPr="00005A73">
              <w:rPr>
                <w:rFonts w:ascii="Times New Roman" w:hAnsi="Times New Roman"/>
              </w:rPr>
              <w:t xml:space="preserve"> </w:t>
            </w:r>
            <w:proofErr w:type="spellStart"/>
            <w:r w:rsidRPr="00005A73">
              <w:rPr>
                <w:rFonts w:ascii="Times New Roman" w:hAnsi="Times New Roman"/>
              </w:rPr>
              <w:t>ảnh</w:t>
            </w:r>
            <w:proofErr w:type="spellEnd"/>
            <w:r w:rsidRPr="00005A73">
              <w:rPr>
                <w:rFonts w:ascii="Times New Roman" w:hAnsi="Times New Roman"/>
              </w:rPr>
              <w:t xml:space="preserve"> </w:t>
            </w:r>
            <w:proofErr w:type="spellStart"/>
            <w:r w:rsidRPr="00005A73">
              <w:rPr>
                <w:rFonts w:ascii="Times New Roman" w:hAnsi="Times New Roman"/>
              </w:rPr>
              <w:t>giờ</w:t>
            </w:r>
            <w:proofErr w:type="spellEnd"/>
            <w:r w:rsidRPr="00005A73">
              <w:rPr>
                <w:rFonts w:ascii="Times New Roman" w:hAnsi="Times New Roman"/>
              </w:rPr>
              <w:t xml:space="preserve"> </w:t>
            </w:r>
            <w:proofErr w:type="spellStart"/>
            <w:r w:rsidRPr="00005A73">
              <w:rPr>
                <w:rFonts w:ascii="Times New Roman" w:hAnsi="Times New Roman"/>
              </w:rPr>
              <w:t>cao</w:t>
            </w:r>
            <w:proofErr w:type="spellEnd"/>
            <w:r w:rsidRPr="00005A73">
              <w:rPr>
                <w:rFonts w:ascii="Times New Roman" w:hAnsi="Times New Roman"/>
              </w:rPr>
              <w:t xml:space="preserve"> </w:t>
            </w:r>
            <w:proofErr w:type="spellStart"/>
            <w:r w:rsidRPr="00005A73">
              <w:rPr>
                <w:rFonts w:ascii="Times New Roman" w:hAnsi="Times New Roman"/>
              </w:rPr>
              <w:t>điểm</w:t>
            </w:r>
            <w:proofErr w:type="spellEnd"/>
            <w:r w:rsidRPr="00005A73">
              <w:rPr>
                <w:rFonts w:ascii="Times New Roman" w:hAnsi="Times New Roman"/>
              </w:rPr>
              <w:t xml:space="preserve"> </w:t>
            </w:r>
            <w:proofErr w:type="spellStart"/>
            <w:r w:rsidRPr="00005A73">
              <w:rPr>
                <w:rFonts w:ascii="Times New Roman" w:hAnsi="Times New Roman"/>
              </w:rPr>
              <w:t>trong</w:t>
            </w:r>
            <w:proofErr w:type="spellEnd"/>
            <w:r w:rsidRPr="00005A73">
              <w:rPr>
                <w:rFonts w:ascii="Times New Roman" w:hAnsi="Times New Roman"/>
              </w:rPr>
              <w:t xml:space="preserve"> </w:t>
            </w:r>
            <w:proofErr w:type="spellStart"/>
            <w:r w:rsidRPr="00005A73">
              <w:rPr>
                <w:rFonts w:ascii="Times New Roman" w:hAnsi="Times New Roman"/>
              </w:rPr>
              <w:t>cuộc</w:t>
            </w:r>
            <w:proofErr w:type="spellEnd"/>
            <w:r w:rsidRPr="00005A73">
              <w:rPr>
                <w:rFonts w:ascii="Times New Roman" w:hAnsi="Times New Roman"/>
              </w:rPr>
              <w:t xml:space="preserve"> </w:t>
            </w:r>
            <w:proofErr w:type="spellStart"/>
            <w:r w:rsidRPr="00005A73">
              <w:rPr>
                <w:rFonts w:ascii="Times New Roman" w:hAnsi="Times New Roman"/>
              </w:rPr>
              <w:t>sống</w:t>
            </w:r>
            <w:proofErr w:type="spellEnd"/>
            <w:r w:rsidRPr="00005A73">
              <w:rPr>
                <w:rFonts w:ascii="Times New Roman" w:hAnsi="Times New Roman"/>
              </w:rPr>
              <w:t xml:space="preserve"> </w:t>
            </w:r>
            <w:proofErr w:type="spellStart"/>
            <w:r w:rsidRPr="00005A73">
              <w:rPr>
                <w:rFonts w:ascii="Times New Roman" w:hAnsi="Times New Roman"/>
              </w:rPr>
              <w:t>hằng</w:t>
            </w:r>
            <w:proofErr w:type="spellEnd"/>
            <w:r w:rsidRPr="00005A73">
              <w:rPr>
                <w:rFonts w:ascii="Times New Roman" w:hAnsi="Times New Roman"/>
              </w:rPr>
              <w:t xml:space="preserve"> </w:t>
            </w:r>
            <w:proofErr w:type="spellStart"/>
            <w:r w:rsidRPr="00005A73">
              <w:rPr>
                <w:rFonts w:ascii="Times New Roman" w:hAnsi="Times New Roman"/>
              </w:rPr>
              <w:t>ngày</w:t>
            </w:r>
            <w:proofErr w:type="spellEnd"/>
            <w:r w:rsidRPr="00005A73">
              <w:rPr>
                <w:rFonts w:ascii="Times New Roman" w:hAnsi="Times New Roman"/>
              </w:rPr>
              <w:t xml:space="preserve"> </w:t>
            </w:r>
            <w:proofErr w:type="spellStart"/>
            <w:r w:rsidRPr="00005A73">
              <w:rPr>
                <w:rFonts w:ascii="Times New Roman" w:hAnsi="Times New Roman"/>
              </w:rPr>
              <w:t>với</w:t>
            </w:r>
            <w:proofErr w:type="spellEnd"/>
            <w:r w:rsidRPr="00005A73">
              <w:rPr>
                <w:rFonts w:ascii="Times New Roman" w:hAnsi="Times New Roman"/>
              </w:rPr>
              <w:t xml:space="preserve"> </w:t>
            </w:r>
            <w:proofErr w:type="spellStart"/>
            <w:r w:rsidRPr="00005A73">
              <w:rPr>
                <w:rFonts w:ascii="Times New Roman" w:hAnsi="Times New Roman"/>
              </w:rPr>
              <w:t>nhiều</w:t>
            </w:r>
            <w:proofErr w:type="spellEnd"/>
            <w:r w:rsidRPr="00005A73">
              <w:rPr>
                <w:rFonts w:ascii="Times New Roman" w:hAnsi="Times New Roman"/>
              </w:rPr>
              <w:t xml:space="preserve"> </w:t>
            </w:r>
            <w:proofErr w:type="spellStart"/>
            <w:r w:rsidRPr="00005A73">
              <w:rPr>
                <w:rFonts w:ascii="Times New Roman" w:hAnsi="Times New Roman"/>
              </w:rPr>
              <w:t>thiết</w:t>
            </w:r>
            <w:proofErr w:type="spellEnd"/>
            <w:r w:rsidRPr="00005A73">
              <w:rPr>
                <w:rFonts w:ascii="Times New Roman" w:hAnsi="Times New Roman"/>
              </w:rPr>
              <w:t xml:space="preserve"> </w:t>
            </w:r>
            <w:proofErr w:type="spellStart"/>
            <w:r w:rsidRPr="00005A73">
              <w:rPr>
                <w:rFonts w:ascii="Times New Roman" w:hAnsi="Times New Roman"/>
              </w:rPr>
              <w:t>bị</w:t>
            </w:r>
            <w:proofErr w:type="spellEnd"/>
            <w:r w:rsidRPr="00005A73">
              <w:rPr>
                <w:rFonts w:ascii="Times New Roman" w:hAnsi="Times New Roman"/>
              </w:rPr>
              <w:t xml:space="preserve">, </w:t>
            </w:r>
            <w:proofErr w:type="spellStart"/>
            <w:r w:rsidRPr="00005A73">
              <w:rPr>
                <w:rFonts w:ascii="Times New Roman" w:hAnsi="Times New Roman"/>
              </w:rPr>
              <w:t>nhiều</w:t>
            </w:r>
            <w:proofErr w:type="spellEnd"/>
            <w:r w:rsidRPr="00005A73">
              <w:rPr>
                <w:rFonts w:ascii="Times New Roman" w:hAnsi="Times New Roman"/>
              </w:rPr>
              <w:t xml:space="preserve"> </w:t>
            </w:r>
            <w:proofErr w:type="spellStart"/>
            <w:r w:rsidRPr="00005A73">
              <w:rPr>
                <w:rFonts w:ascii="Times New Roman" w:hAnsi="Times New Roman"/>
              </w:rPr>
              <w:t>hộ</w:t>
            </w:r>
            <w:proofErr w:type="spellEnd"/>
            <w:r w:rsidRPr="00005A73">
              <w:rPr>
                <w:rFonts w:ascii="Times New Roman" w:hAnsi="Times New Roman"/>
              </w:rPr>
              <w:t xml:space="preserve"> </w:t>
            </w:r>
            <w:proofErr w:type="spellStart"/>
            <w:r w:rsidRPr="00005A73">
              <w:rPr>
                <w:rFonts w:ascii="Times New Roman" w:hAnsi="Times New Roman"/>
              </w:rPr>
              <w:t>gia</w:t>
            </w:r>
            <w:proofErr w:type="spellEnd"/>
            <w:r w:rsidRPr="00005A73">
              <w:rPr>
                <w:rFonts w:ascii="Times New Roman" w:hAnsi="Times New Roman"/>
              </w:rPr>
              <w:t xml:space="preserve"> </w:t>
            </w:r>
            <w:proofErr w:type="spellStart"/>
            <w:r w:rsidRPr="00005A73">
              <w:rPr>
                <w:rFonts w:ascii="Times New Roman" w:hAnsi="Times New Roman"/>
              </w:rPr>
              <w:t>đình</w:t>
            </w:r>
            <w:proofErr w:type="spellEnd"/>
            <w:r w:rsidRPr="00005A73">
              <w:rPr>
                <w:rFonts w:ascii="Times New Roman" w:hAnsi="Times New Roman"/>
              </w:rPr>
              <w:t xml:space="preserve"> </w:t>
            </w:r>
            <w:proofErr w:type="spellStart"/>
            <w:r w:rsidRPr="00005A73">
              <w:rPr>
                <w:rFonts w:ascii="Times New Roman" w:hAnsi="Times New Roman"/>
              </w:rPr>
              <w:t>cùng</w:t>
            </w:r>
            <w:proofErr w:type="spellEnd"/>
            <w:r w:rsidRPr="00005A73">
              <w:rPr>
                <w:rFonts w:ascii="Times New Roman" w:hAnsi="Times New Roman"/>
              </w:rPr>
              <w:t xml:space="preserve"> </w:t>
            </w:r>
            <w:proofErr w:type="spellStart"/>
            <w:r w:rsidRPr="00005A73">
              <w:rPr>
                <w:rFonts w:ascii="Times New Roman" w:hAnsi="Times New Roman"/>
              </w:rPr>
              <w:t>sử</w:t>
            </w:r>
            <w:proofErr w:type="spellEnd"/>
            <w:r w:rsidRPr="00005A73">
              <w:rPr>
                <w:rFonts w:ascii="Times New Roman" w:hAnsi="Times New Roman"/>
              </w:rPr>
              <w:t xml:space="preserve"> </w:t>
            </w:r>
            <w:proofErr w:type="spellStart"/>
            <w:r w:rsidRPr="00005A73">
              <w:rPr>
                <w:rFonts w:ascii="Times New Roman" w:hAnsi="Times New Roman"/>
              </w:rPr>
              <w:t>dụng</w:t>
            </w:r>
            <w:proofErr w:type="spellEnd"/>
            <w:r w:rsidRPr="00005A73">
              <w:rPr>
                <w:rFonts w:ascii="Times New Roman" w:hAnsi="Times New Roman"/>
              </w:rPr>
              <w:t xml:space="preserve"> </w:t>
            </w:r>
            <w:proofErr w:type="spellStart"/>
            <w:r w:rsidRPr="00005A73">
              <w:rPr>
                <w:rFonts w:ascii="Times New Roman" w:hAnsi="Times New Roman"/>
              </w:rPr>
              <w:t>điện</w:t>
            </w:r>
            <w:proofErr w:type="spellEnd"/>
          </w:p>
          <w:p w:rsidR="009E4B56" w:rsidRPr="00005A73" w:rsidRDefault="009E4B56" w:rsidP="009E4B56">
            <w:pPr>
              <w:jc w:val="both"/>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Dự</w:t>
            </w:r>
            <w:proofErr w:type="spellEnd"/>
            <w:r w:rsidRPr="00005A73">
              <w:rPr>
                <w:rFonts w:ascii="Times New Roman" w:hAnsi="Times New Roman"/>
              </w:rPr>
              <w:t xml:space="preserve"> </w:t>
            </w:r>
            <w:proofErr w:type="spellStart"/>
            <w:r w:rsidRPr="00005A73">
              <w:rPr>
                <w:rFonts w:ascii="Times New Roman" w:hAnsi="Times New Roman"/>
              </w:rPr>
              <w:t>kiến</w:t>
            </w:r>
            <w:proofErr w:type="spellEnd"/>
            <w:r w:rsidRPr="00005A73">
              <w:rPr>
                <w:rFonts w:ascii="Times New Roman" w:hAnsi="Times New Roman"/>
              </w:rPr>
              <w:t xml:space="preserve"> </w:t>
            </w:r>
            <w:proofErr w:type="spellStart"/>
            <w:r w:rsidRPr="00005A73">
              <w:rPr>
                <w:rFonts w:ascii="Times New Roman" w:hAnsi="Times New Roman"/>
              </w:rPr>
              <w:t>sản</w:t>
            </w:r>
            <w:proofErr w:type="spellEnd"/>
            <w:r w:rsidRPr="00005A73">
              <w:rPr>
                <w:rFonts w:ascii="Times New Roman" w:hAnsi="Times New Roman"/>
              </w:rPr>
              <w:t xml:space="preserve"> </w:t>
            </w:r>
            <w:proofErr w:type="spellStart"/>
            <w:r w:rsidRPr="00005A73">
              <w:rPr>
                <w:rFonts w:ascii="Times New Roman" w:hAnsi="Times New Roman"/>
              </w:rPr>
              <w:t>phẩm</w:t>
            </w:r>
            <w:proofErr w:type="spellEnd"/>
            <w:r w:rsidRPr="00005A73">
              <w:rPr>
                <w:rFonts w:ascii="Times New Roman" w:hAnsi="Times New Roman"/>
              </w:rPr>
              <w:t xml:space="preserve">: </w:t>
            </w:r>
            <w:proofErr w:type="spellStart"/>
            <w:r w:rsidRPr="00005A73">
              <w:rPr>
                <w:rFonts w:ascii="Times New Roman" w:hAnsi="Times New Roman"/>
              </w:rPr>
              <w:t>Trong</w:t>
            </w:r>
            <w:proofErr w:type="spellEnd"/>
            <w:r w:rsidRPr="00005A73">
              <w:rPr>
                <w:rFonts w:ascii="Times New Roman" w:hAnsi="Times New Roman"/>
              </w:rPr>
              <w:t xml:space="preserve"> </w:t>
            </w:r>
            <w:proofErr w:type="spellStart"/>
            <w:r w:rsidRPr="00005A73">
              <w:rPr>
                <w:rFonts w:ascii="Times New Roman" w:hAnsi="Times New Roman"/>
              </w:rPr>
              <w:t>ngày</w:t>
            </w:r>
            <w:proofErr w:type="spellEnd"/>
            <w:r w:rsidRPr="00005A73">
              <w:rPr>
                <w:rFonts w:ascii="Times New Roman" w:hAnsi="Times New Roman"/>
              </w:rPr>
              <w:t xml:space="preserve"> </w:t>
            </w:r>
            <w:proofErr w:type="spellStart"/>
            <w:r w:rsidRPr="00005A73">
              <w:rPr>
                <w:rFonts w:ascii="Times New Roman" w:hAnsi="Times New Roman"/>
              </w:rPr>
              <w:t>có</w:t>
            </w:r>
            <w:proofErr w:type="spellEnd"/>
            <w:r w:rsidRPr="00005A73">
              <w:rPr>
                <w:rFonts w:ascii="Times New Roman" w:hAnsi="Times New Roman"/>
              </w:rPr>
              <w:t xml:space="preserve"> </w:t>
            </w:r>
            <w:proofErr w:type="spellStart"/>
            <w:r w:rsidRPr="00005A73">
              <w:rPr>
                <w:rFonts w:ascii="Times New Roman" w:hAnsi="Times New Roman"/>
              </w:rPr>
              <w:t>những</w:t>
            </w:r>
            <w:proofErr w:type="spellEnd"/>
            <w:r w:rsidRPr="00005A73">
              <w:rPr>
                <w:rFonts w:ascii="Times New Roman" w:hAnsi="Times New Roman"/>
              </w:rPr>
              <w:t xml:space="preserve"> </w:t>
            </w:r>
            <w:proofErr w:type="spellStart"/>
            <w:r w:rsidRPr="00005A73">
              <w:rPr>
                <w:rFonts w:ascii="Times New Roman" w:hAnsi="Times New Roman"/>
              </w:rPr>
              <w:t>giờ</w:t>
            </w:r>
            <w:proofErr w:type="spellEnd"/>
            <w:r w:rsidRPr="00005A73">
              <w:rPr>
                <w:rFonts w:ascii="Times New Roman" w:hAnsi="Times New Roman"/>
              </w:rPr>
              <w:t xml:space="preserve"> </w:t>
            </w:r>
            <w:proofErr w:type="spellStart"/>
            <w:r w:rsidRPr="00005A73">
              <w:rPr>
                <w:rFonts w:ascii="Times New Roman" w:hAnsi="Times New Roman"/>
              </w:rPr>
              <w:t>tiêu</w:t>
            </w:r>
            <w:proofErr w:type="spellEnd"/>
            <w:r w:rsidRPr="00005A73">
              <w:rPr>
                <w:rFonts w:ascii="Times New Roman" w:hAnsi="Times New Roman"/>
              </w:rPr>
              <w:t xml:space="preserve"> </w:t>
            </w:r>
            <w:proofErr w:type="spellStart"/>
            <w:r w:rsidRPr="00005A73">
              <w:rPr>
                <w:rFonts w:ascii="Times New Roman" w:hAnsi="Times New Roman"/>
              </w:rPr>
              <w:t>thụ</w:t>
            </w:r>
            <w:proofErr w:type="spellEnd"/>
            <w:r w:rsidRPr="00005A73">
              <w:rPr>
                <w:rFonts w:ascii="Times New Roman" w:hAnsi="Times New Roman"/>
              </w:rPr>
              <w:t xml:space="preserve"> </w:t>
            </w:r>
            <w:proofErr w:type="spellStart"/>
            <w:r w:rsidRPr="00005A73">
              <w:rPr>
                <w:rFonts w:ascii="Times New Roman" w:hAnsi="Times New Roman"/>
              </w:rPr>
              <w:t>điện</w:t>
            </w:r>
            <w:proofErr w:type="spellEnd"/>
            <w:r w:rsidRPr="00005A73">
              <w:rPr>
                <w:rFonts w:ascii="Times New Roman" w:hAnsi="Times New Roman"/>
              </w:rPr>
              <w:t xml:space="preserve"> </w:t>
            </w:r>
            <w:proofErr w:type="spellStart"/>
            <w:r w:rsidRPr="00005A73">
              <w:rPr>
                <w:rFonts w:ascii="Times New Roman" w:hAnsi="Times New Roman"/>
              </w:rPr>
              <w:t>năng</w:t>
            </w:r>
            <w:proofErr w:type="spellEnd"/>
            <w:r w:rsidRPr="00005A73">
              <w:rPr>
                <w:rFonts w:ascii="Times New Roman" w:hAnsi="Times New Roman"/>
              </w:rPr>
              <w:t xml:space="preserve"> </w:t>
            </w:r>
            <w:proofErr w:type="spellStart"/>
            <w:r w:rsidRPr="00005A73">
              <w:rPr>
                <w:rFonts w:ascii="Times New Roman" w:hAnsi="Times New Roman"/>
              </w:rPr>
              <w:t>nhiều</w:t>
            </w:r>
            <w:proofErr w:type="spellEnd"/>
            <w:r w:rsidRPr="00005A73">
              <w:rPr>
                <w:rFonts w:ascii="Times New Roman" w:hAnsi="Times New Roman"/>
              </w:rPr>
              <w:t xml:space="preserve"> (</w:t>
            </w:r>
            <w:proofErr w:type="spellStart"/>
            <w:r w:rsidRPr="00005A73">
              <w:rPr>
                <w:rFonts w:ascii="Times New Roman" w:hAnsi="Times New Roman"/>
              </w:rPr>
              <w:t>từ</w:t>
            </w:r>
            <w:proofErr w:type="spellEnd"/>
            <w:r w:rsidRPr="00005A73">
              <w:rPr>
                <w:rFonts w:ascii="Times New Roman" w:hAnsi="Times New Roman"/>
              </w:rPr>
              <w:t xml:space="preserve"> 18h </w:t>
            </w:r>
            <w:proofErr w:type="spellStart"/>
            <w:r w:rsidRPr="00005A73">
              <w:rPr>
                <w:rFonts w:ascii="Times New Roman" w:hAnsi="Times New Roman"/>
              </w:rPr>
              <w:t>đến</w:t>
            </w:r>
            <w:proofErr w:type="spellEnd"/>
            <w:r w:rsidRPr="00005A73">
              <w:rPr>
                <w:rFonts w:ascii="Times New Roman" w:hAnsi="Times New Roman"/>
              </w:rPr>
              <w:t xml:space="preserve"> 22h</w:t>
            </w:r>
            <w:proofErr w:type="gramStart"/>
            <w:r w:rsidRPr="00005A73">
              <w:rPr>
                <w:rFonts w:ascii="Times New Roman" w:hAnsi="Times New Roman"/>
              </w:rPr>
              <w:t>).</w:t>
            </w:r>
            <w:proofErr w:type="spellStart"/>
            <w:r w:rsidRPr="00005A73">
              <w:rPr>
                <w:rFonts w:ascii="Times New Roman" w:hAnsi="Times New Roman"/>
              </w:rPr>
              <w:t>Những</w:t>
            </w:r>
            <w:proofErr w:type="spellEnd"/>
            <w:proofErr w:type="gramEnd"/>
            <w:r w:rsidRPr="00005A73">
              <w:rPr>
                <w:rFonts w:ascii="Times New Roman" w:hAnsi="Times New Roman"/>
              </w:rPr>
              <w:t xml:space="preserve"> </w:t>
            </w:r>
            <w:proofErr w:type="spellStart"/>
            <w:r w:rsidRPr="00005A73">
              <w:rPr>
                <w:rFonts w:ascii="Times New Roman" w:hAnsi="Times New Roman"/>
              </w:rPr>
              <w:t>giờ</w:t>
            </w:r>
            <w:proofErr w:type="spellEnd"/>
            <w:r w:rsidRPr="00005A73">
              <w:rPr>
                <w:rFonts w:ascii="Times New Roman" w:hAnsi="Times New Roman"/>
              </w:rPr>
              <w:t xml:space="preserve"> </w:t>
            </w:r>
            <w:proofErr w:type="spellStart"/>
            <w:r w:rsidRPr="00005A73">
              <w:rPr>
                <w:rFonts w:ascii="Times New Roman" w:hAnsi="Times New Roman"/>
              </w:rPr>
              <w:t>đó</w:t>
            </w:r>
            <w:proofErr w:type="spellEnd"/>
            <w:r w:rsidRPr="00005A73">
              <w:rPr>
                <w:rFonts w:ascii="Times New Roman" w:hAnsi="Times New Roman"/>
              </w:rPr>
              <w:t xml:space="preserve"> </w:t>
            </w:r>
            <w:proofErr w:type="spellStart"/>
            <w:r w:rsidRPr="00005A73">
              <w:rPr>
                <w:rFonts w:ascii="Times New Roman" w:hAnsi="Times New Roman"/>
              </w:rPr>
              <w:t>được</w:t>
            </w:r>
            <w:proofErr w:type="spellEnd"/>
            <w:r w:rsidRPr="00005A73">
              <w:rPr>
                <w:rFonts w:ascii="Times New Roman" w:hAnsi="Times New Roman"/>
              </w:rPr>
              <w:t xml:space="preserve"> </w:t>
            </w:r>
            <w:proofErr w:type="spellStart"/>
            <w:r w:rsidRPr="00005A73">
              <w:rPr>
                <w:rFonts w:ascii="Times New Roman" w:hAnsi="Times New Roman"/>
              </w:rPr>
              <w:t>gọi</w:t>
            </w:r>
            <w:proofErr w:type="spellEnd"/>
            <w:r w:rsidRPr="00005A73">
              <w:rPr>
                <w:rFonts w:ascii="Times New Roman" w:hAnsi="Times New Roman"/>
              </w:rPr>
              <w:t xml:space="preserve"> </w:t>
            </w:r>
            <w:proofErr w:type="spellStart"/>
            <w:r w:rsidRPr="00005A73">
              <w:rPr>
                <w:rFonts w:ascii="Times New Roman" w:hAnsi="Times New Roman"/>
              </w:rPr>
              <w:t>là</w:t>
            </w:r>
            <w:proofErr w:type="spellEnd"/>
            <w:r w:rsidRPr="00005A73">
              <w:rPr>
                <w:rFonts w:ascii="Times New Roman" w:hAnsi="Times New Roman"/>
              </w:rPr>
              <w:t xml:space="preserve"> </w:t>
            </w:r>
            <w:proofErr w:type="spellStart"/>
            <w:r w:rsidRPr="00005A73">
              <w:rPr>
                <w:rFonts w:ascii="Times New Roman" w:hAnsi="Times New Roman"/>
              </w:rPr>
              <w:t>giờ</w:t>
            </w:r>
            <w:proofErr w:type="spellEnd"/>
            <w:r w:rsidRPr="00005A73">
              <w:rPr>
                <w:rFonts w:ascii="Times New Roman" w:hAnsi="Times New Roman"/>
              </w:rPr>
              <w:t xml:space="preserve"> </w:t>
            </w:r>
            <w:proofErr w:type="spellStart"/>
            <w:r w:rsidRPr="00005A73">
              <w:rPr>
                <w:rFonts w:ascii="Times New Roman" w:hAnsi="Times New Roman"/>
              </w:rPr>
              <w:t>cao</w:t>
            </w:r>
            <w:proofErr w:type="spellEnd"/>
            <w:r w:rsidRPr="00005A73">
              <w:rPr>
                <w:rFonts w:ascii="Times New Roman" w:hAnsi="Times New Roman"/>
              </w:rPr>
              <w:t xml:space="preserve"> </w:t>
            </w:r>
            <w:proofErr w:type="spellStart"/>
            <w:r w:rsidRPr="00005A73">
              <w:rPr>
                <w:rFonts w:ascii="Times New Roman" w:hAnsi="Times New Roman"/>
              </w:rPr>
              <w:t>điểm</w:t>
            </w:r>
            <w:proofErr w:type="spellEnd"/>
            <w:r w:rsidRPr="00005A73">
              <w:rPr>
                <w:rFonts w:ascii="Times New Roman" w:hAnsi="Times New Roman"/>
              </w:rPr>
              <w:t>.</w:t>
            </w:r>
          </w:p>
          <w:p w:rsidR="009E4B56" w:rsidRPr="00005A73" w:rsidRDefault="009E4B56" w:rsidP="009E4B56">
            <w:pPr>
              <w:jc w:val="both"/>
              <w:rPr>
                <w:rFonts w:ascii="Times New Roman" w:hAnsi="Times New Roman"/>
              </w:rPr>
            </w:pPr>
            <w:proofErr w:type="spellStart"/>
            <w:r w:rsidRPr="00005A73">
              <w:rPr>
                <w:rFonts w:ascii="Times New Roman" w:hAnsi="Times New Roman"/>
              </w:rPr>
              <w:t>Đó</w:t>
            </w:r>
            <w:proofErr w:type="spellEnd"/>
            <w:r w:rsidRPr="00005A73">
              <w:rPr>
                <w:rFonts w:ascii="Times New Roman" w:hAnsi="Times New Roman"/>
              </w:rPr>
              <w:t xml:space="preserve"> </w:t>
            </w:r>
            <w:proofErr w:type="spellStart"/>
            <w:r w:rsidRPr="00005A73">
              <w:rPr>
                <w:rFonts w:ascii="Times New Roman" w:hAnsi="Times New Roman"/>
              </w:rPr>
              <w:t>là</w:t>
            </w:r>
            <w:proofErr w:type="spellEnd"/>
            <w:r w:rsidRPr="00005A73">
              <w:rPr>
                <w:rFonts w:ascii="Times New Roman" w:hAnsi="Times New Roman"/>
              </w:rPr>
              <w:t xml:space="preserve"> </w:t>
            </w:r>
            <w:proofErr w:type="spellStart"/>
            <w:r w:rsidRPr="00005A73">
              <w:rPr>
                <w:rFonts w:ascii="Times New Roman" w:hAnsi="Times New Roman"/>
              </w:rPr>
              <w:t>thời</w:t>
            </w:r>
            <w:proofErr w:type="spellEnd"/>
            <w:r w:rsidRPr="00005A73">
              <w:rPr>
                <w:rFonts w:ascii="Times New Roman" w:hAnsi="Times New Roman"/>
              </w:rPr>
              <w:t xml:space="preserve"> </w:t>
            </w:r>
            <w:proofErr w:type="spellStart"/>
            <w:r w:rsidRPr="00005A73">
              <w:rPr>
                <w:rFonts w:ascii="Times New Roman" w:hAnsi="Times New Roman"/>
              </w:rPr>
              <w:t>gian</w:t>
            </w:r>
            <w:proofErr w:type="spellEnd"/>
            <w:r w:rsidRPr="00005A73">
              <w:rPr>
                <w:rFonts w:ascii="Times New Roman" w:hAnsi="Times New Roman"/>
              </w:rPr>
              <w:t xml:space="preserve"> </w:t>
            </w:r>
            <w:proofErr w:type="spellStart"/>
            <w:r w:rsidRPr="00005A73">
              <w:rPr>
                <w:rFonts w:ascii="Times New Roman" w:hAnsi="Times New Roman"/>
              </w:rPr>
              <w:t>mà</w:t>
            </w:r>
            <w:proofErr w:type="spellEnd"/>
            <w:r w:rsidRPr="00005A73">
              <w:rPr>
                <w:rFonts w:ascii="Times New Roman" w:hAnsi="Times New Roman"/>
              </w:rPr>
              <w:t xml:space="preserve"> </w:t>
            </w:r>
            <w:proofErr w:type="spellStart"/>
            <w:r w:rsidRPr="00005A73">
              <w:rPr>
                <w:rFonts w:ascii="Times New Roman" w:hAnsi="Times New Roman"/>
              </w:rPr>
              <w:t>nhiều</w:t>
            </w:r>
            <w:proofErr w:type="spellEnd"/>
            <w:r w:rsidRPr="00005A73">
              <w:rPr>
                <w:rFonts w:ascii="Times New Roman" w:hAnsi="Times New Roman"/>
              </w:rPr>
              <w:t xml:space="preserve"> </w:t>
            </w:r>
            <w:proofErr w:type="spellStart"/>
            <w:r w:rsidRPr="00005A73">
              <w:rPr>
                <w:rFonts w:ascii="Times New Roman" w:hAnsi="Times New Roman"/>
              </w:rPr>
              <w:t>nhà</w:t>
            </w:r>
            <w:proofErr w:type="spellEnd"/>
            <w:r w:rsidRPr="00005A73">
              <w:rPr>
                <w:rFonts w:ascii="Times New Roman" w:hAnsi="Times New Roman"/>
              </w:rPr>
              <w:t xml:space="preserve"> </w:t>
            </w:r>
            <w:proofErr w:type="spellStart"/>
            <w:r w:rsidRPr="00005A73">
              <w:rPr>
                <w:rFonts w:ascii="Times New Roman" w:hAnsi="Times New Roman"/>
              </w:rPr>
              <w:t>cùng</w:t>
            </w:r>
            <w:proofErr w:type="spellEnd"/>
            <w:r w:rsidRPr="00005A73">
              <w:rPr>
                <w:rFonts w:ascii="Times New Roman" w:hAnsi="Times New Roman"/>
              </w:rPr>
              <w:t xml:space="preserve"> </w:t>
            </w:r>
            <w:proofErr w:type="spellStart"/>
            <w:r w:rsidRPr="00005A73">
              <w:rPr>
                <w:rFonts w:ascii="Times New Roman" w:hAnsi="Times New Roman"/>
              </w:rPr>
              <w:t>sử</w:t>
            </w:r>
            <w:proofErr w:type="spellEnd"/>
            <w:r w:rsidRPr="00005A73">
              <w:rPr>
                <w:rFonts w:ascii="Times New Roman" w:hAnsi="Times New Roman"/>
              </w:rPr>
              <w:t xml:space="preserve"> </w:t>
            </w:r>
            <w:proofErr w:type="spellStart"/>
            <w:r w:rsidRPr="00005A73">
              <w:rPr>
                <w:rFonts w:ascii="Times New Roman" w:hAnsi="Times New Roman"/>
              </w:rPr>
              <w:t>dụng</w:t>
            </w:r>
            <w:proofErr w:type="spellEnd"/>
            <w:r w:rsidRPr="00005A73">
              <w:rPr>
                <w:rFonts w:ascii="Times New Roman" w:hAnsi="Times New Roman"/>
              </w:rPr>
              <w:t xml:space="preserve"> </w:t>
            </w:r>
            <w:proofErr w:type="spellStart"/>
            <w:r w:rsidRPr="00005A73">
              <w:rPr>
                <w:rFonts w:ascii="Times New Roman" w:hAnsi="Times New Roman"/>
              </w:rPr>
              <w:t>điện</w:t>
            </w:r>
            <w:proofErr w:type="spellEnd"/>
            <w:r w:rsidRPr="00005A73">
              <w:rPr>
                <w:rFonts w:ascii="Times New Roman" w:hAnsi="Times New Roman"/>
              </w:rPr>
              <w:t>.</w:t>
            </w:r>
          </w:p>
          <w:p w:rsidR="009E4B56" w:rsidRPr="00005A73" w:rsidRDefault="009E4B56" w:rsidP="009E4B56">
            <w:pPr>
              <w:jc w:val="both"/>
              <w:rPr>
                <w:rFonts w:ascii="Times New Roman" w:hAnsi="Times New Roman"/>
                <w:b/>
              </w:rPr>
            </w:pPr>
            <w:r w:rsidRPr="00005A73">
              <w:rPr>
                <w:rFonts w:ascii="Times New Roman" w:hAnsi="Times New Roman"/>
                <w:b/>
              </w:rPr>
              <w:t>*</w:t>
            </w:r>
            <w:proofErr w:type="spellStart"/>
            <w:r w:rsidRPr="00005A73">
              <w:rPr>
                <w:rFonts w:ascii="Times New Roman" w:hAnsi="Times New Roman"/>
                <w:b/>
              </w:rPr>
              <w:t>Báo</w:t>
            </w:r>
            <w:proofErr w:type="spellEnd"/>
            <w:r w:rsidRPr="00005A73">
              <w:rPr>
                <w:rFonts w:ascii="Times New Roman" w:hAnsi="Times New Roman"/>
                <w:b/>
              </w:rPr>
              <w:t xml:space="preserve"> </w:t>
            </w:r>
            <w:proofErr w:type="spellStart"/>
            <w:r w:rsidRPr="00005A73">
              <w:rPr>
                <w:rFonts w:ascii="Times New Roman" w:hAnsi="Times New Roman"/>
                <w:b/>
              </w:rPr>
              <w:t>cáo</w:t>
            </w:r>
            <w:proofErr w:type="spellEnd"/>
            <w:r w:rsidRPr="00005A73">
              <w:rPr>
                <w:rFonts w:ascii="Times New Roman" w:hAnsi="Times New Roman"/>
                <w:b/>
              </w:rPr>
              <w:t xml:space="preserve"> </w:t>
            </w:r>
            <w:proofErr w:type="spellStart"/>
            <w:r w:rsidRPr="00005A73">
              <w:rPr>
                <w:rFonts w:ascii="Times New Roman" w:hAnsi="Times New Roman"/>
                <w:b/>
              </w:rPr>
              <w:t>kết</w:t>
            </w:r>
            <w:proofErr w:type="spellEnd"/>
            <w:r w:rsidRPr="00005A73">
              <w:rPr>
                <w:rFonts w:ascii="Times New Roman" w:hAnsi="Times New Roman"/>
                <w:b/>
              </w:rPr>
              <w:t xml:space="preserve"> </w:t>
            </w:r>
            <w:proofErr w:type="spellStart"/>
            <w:r w:rsidRPr="00005A73">
              <w:rPr>
                <w:rFonts w:ascii="Times New Roman" w:hAnsi="Times New Roman"/>
                <w:b/>
              </w:rPr>
              <w:t>quả</w:t>
            </w:r>
            <w:proofErr w:type="spellEnd"/>
          </w:p>
          <w:p w:rsidR="009E4B56" w:rsidRPr="00005A73" w:rsidRDefault="009E4B56" w:rsidP="009E4B56">
            <w:pPr>
              <w:jc w:val="both"/>
              <w:rPr>
                <w:rFonts w:ascii="Times New Roman" w:hAnsi="Times New Roman"/>
                <w:lang w:val="nl-NL"/>
              </w:rPr>
            </w:pPr>
            <w:r w:rsidRPr="00005A73">
              <w:rPr>
                <w:rFonts w:ascii="Times New Roman" w:hAnsi="Times New Roman"/>
                <w:b/>
              </w:rPr>
              <w:t>-</w:t>
            </w:r>
            <w:r w:rsidRPr="00005A73">
              <w:rPr>
                <w:rFonts w:ascii="Times New Roman" w:hAnsi="Times New Roman"/>
                <w:lang w:val="nl-NL"/>
              </w:rPr>
              <w:t xml:space="preserve">Hs trả lời nhanh </w:t>
            </w:r>
          </w:p>
          <w:p w:rsidR="009E4B56" w:rsidRPr="00005A73" w:rsidRDefault="009E4B56" w:rsidP="009E4B56">
            <w:pPr>
              <w:jc w:val="both"/>
              <w:rPr>
                <w:rFonts w:ascii="Times New Roman" w:hAnsi="Times New Roman"/>
                <w:b/>
                <w:lang w:val="nl-NL"/>
              </w:rPr>
            </w:pPr>
            <w:r w:rsidRPr="00005A73">
              <w:rPr>
                <w:rFonts w:ascii="Times New Roman" w:hAnsi="Times New Roman"/>
                <w:b/>
                <w:lang w:val="nl-NL"/>
              </w:rPr>
              <w:t>*Đánh giá kết quả</w:t>
            </w:r>
          </w:p>
          <w:p w:rsidR="009E4B56" w:rsidRPr="00005A73" w:rsidRDefault="009E4B56" w:rsidP="009E4B56">
            <w:pPr>
              <w:jc w:val="both"/>
              <w:rPr>
                <w:rFonts w:ascii="Times New Roman" w:hAnsi="Times New Roman"/>
                <w:lang w:val="nl-NL"/>
              </w:rPr>
            </w:pPr>
            <w:r w:rsidRPr="00005A73">
              <w:rPr>
                <w:rFonts w:ascii="Times New Roman" w:hAnsi="Times New Roman"/>
                <w:lang w:val="nl-NL"/>
              </w:rPr>
              <w:t>- Học sinh nhận xét, bổ sung, đánh giá</w:t>
            </w:r>
          </w:p>
          <w:p w:rsidR="009E4B56" w:rsidRPr="00005A73" w:rsidRDefault="009E4B56" w:rsidP="009E4B56">
            <w:pPr>
              <w:jc w:val="both"/>
              <w:rPr>
                <w:rFonts w:ascii="Times New Roman" w:hAnsi="Times New Roman"/>
                <w:lang w:val="nl-NL"/>
              </w:rPr>
            </w:pPr>
            <w:r w:rsidRPr="00005A73">
              <w:rPr>
                <w:rFonts w:ascii="Times New Roman" w:hAnsi="Times New Roman"/>
                <w:lang w:val="nl-NL"/>
              </w:rPr>
              <w:t>- Giáo viên nhận xét, đánh giá</w:t>
            </w:r>
          </w:p>
          <w:p w:rsidR="009E4B56" w:rsidRPr="00005A73" w:rsidRDefault="009E4B56" w:rsidP="009E4B56">
            <w:pPr>
              <w:jc w:val="both"/>
              <w:rPr>
                <w:rFonts w:ascii="Times New Roman" w:hAnsi="Times New Roman"/>
                <w:lang w:val="nl-NL"/>
              </w:rPr>
            </w:pPr>
            <w:r w:rsidRPr="00005A73">
              <w:rPr>
                <w:rFonts w:ascii="Times New Roman" w:hAnsi="Times New Roman"/>
                <w:lang w:val="nl-NL"/>
              </w:rPr>
              <w:t>-&gt;Giáo viên chốt kiến thức và ghi bảng</w:t>
            </w:r>
          </w:p>
          <w:p w:rsidR="009E4B56" w:rsidRPr="00005A73" w:rsidRDefault="009E4B56" w:rsidP="009E4B56">
            <w:pPr>
              <w:jc w:val="both"/>
              <w:rPr>
                <w:rFonts w:ascii="Times New Roman" w:hAnsi="Times New Roman"/>
                <w:b/>
                <w:lang w:val="nl-NL"/>
              </w:rPr>
            </w:pPr>
            <w:r w:rsidRPr="00005A73">
              <w:rPr>
                <w:rFonts w:ascii="Times New Roman" w:hAnsi="Times New Roman"/>
                <w:b/>
                <w:lang w:val="nl-NL"/>
              </w:rPr>
              <w:lastRenderedPageBreak/>
              <w:t>* Chuyển giao nhiệm vụ</w:t>
            </w:r>
          </w:p>
          <w:p w:rsidR="009E4B56" w:rsidRPr="00005A73" w:rsidRDefault="009E4B56" w:rsidP="009E4B56">
            <w:pPr>
              <w:jc w:val="both"/>
              <w:rPr>
                <w:rFonts w:ascii="Times New Roman" w:hAnsi="Times New Roman"/>
                <w:lang w:val="nl-NL"/>
              </w:rPr>
            </w:pPr>
            <w:r w:rsidRPr="00005A73">
              <w:rPr>
                <w:rFonts w:ascii="Times New Roman" w:hAnsi="Times New Roman"/>
                <w:lang w:val="nl-NL"/>
              </w:rPr>
              <w:t>- Giáo viên : Em hãy cho biết các biểu hiện của giờ cao điểm tiêu thụ điện năng ?</w:t>
            </w:r>
          </w:p>
          <w:p w:rsidR="009E4B56" w:rsidRPr="00005A73" w:rsidRDefault="009E4B56" w:rsidP="009E4B56">
            <w:pPr>
              <w:jc w:val="both"/>
              <w:rPr>
                <w:rFonts w:ascii="Times New Roman" w:hAnsi="Times New Roman"/>
                <w:lang w:val="nl-NL"/>
              </w:rPr>
            </w:pPr>
            <w:r w:rsidRPr="00005A73">
              <w:rPr>
                <w:rFonts w:ascii="Times New Roman" w:hAnsi="Times New Roman"/>
                <w:lang w:val="nl-NL"/>
              </w:rPr>
              <w:t>- Học sinh tiếp nhận câu hỏi.</w:t>
            </w:r>
          </w:p>
          <w:p w:rsidR="009E4B56" w:rsidRPr="00005A73" w:rsidRDefault="009E4B56" w:rsidP="009E4B56">
            <w:pPr>
              <w:jc w:val="both"/>
              <w:rPr>
                <w:rFonts w:ascii="Times New Roman" w:hAnsi="Times New Roman"/>
                <w:b/>
                <w:lang w:val="nl-NL"/>
              </w:rPr>
            </w:pPr>
            <w:r w:rsidRPr="00005A73">
              <w:rPr>
                <w:rFonts w:ascii="Times New Roman" w:hAnsi="Times New Roman"/>
                <w:b/>
                <w:lang w:val="nl-NL"/>
              </w:rPr>
              <w:t>*Thực hiện nhiệm vụ</w:t>
            </w:r>
          </w:p>
          <w:p w:rsidR="009E4B56" w:rsidRPr="00005A73" w:rsidRDefault="009E4B56" w:rsidP="009E4B56">
            <w:pPr>
              <w:jc w:val="both"/>
              <w:rPr>
                <w:rFonts w:ascii="Times New Roman" w:hAnsi="Times New Roman"/>
                <w:lang w:val="nl-NL"/>
              </w:rPr>
            </w:pPr>
            <w:r w:rsidRPr="00005A73">
              <w:rPr>
                <w:rFonts w:ascii="Times New Roman" w:hAnsi="Times New Roman"/>
                <w:lang w:val="nl-NL"/>
              </w:rPr>
              <w:t>- Học sinh hoạt động cá nhân trả lời</w:t>
            </w:r>
          </w:p>
          <w:p w:rsidR="009E4B56" w:rsidRPr="00005A73" w:rsidRDefault="009E4B56" w:rsidP="009E4B56">
            <w:pPr>
              <w:jc w:val="both"/>
              <w:rPr>
                <w:rFonts w:ascii="Times New Roman" w:hAnsi="Times New Roman"/>
                <w:lang w:val="nl-NL"/>
              </w:rPr>
            </w:pPr>
            <w:r w:rsidRPr="00005A73">
              <w:rPr>
                <w:rFonts w:ascii="Times New Roman" w:hAnsi="Times New Roman"/>
                <w:lang w:val="nl-NL"/>
              </w:rPr>
              <w:t>- Giáo viên…</w:t>
            </w:r>
          </w:p>
          <w:p w:rsidR="009E4B56" w:rsidRPr="00005A73" w:rsidRDefault="009E4B56" w:rsidP="009E4B56">
            <w:pPr>
              <w:jc w:val="both"/>
              <w:rPr>
                <w:rFonts w:ascii="Times New Roman" w:hAnsi="Times New Roman"/>
                <w:lang w:val="nl-NL"/>
              </w:rPr>
            </w:pPr>
            <w:r w:rsidRPr="00005A73">
              <w:rPr>
                <w:rFonts w:ascii="Times New Roman" w:hAnsi="Times New Roman"/>
                <w:lang w:val="nl-NL"/>
              </w:rPr>
              <w:t>- Dự kiến sản phẩm:</w:t>
            </w:r>
          </w:p>
          <w:p w:rsidR="009E4B56" w:rsidRPr="00005A73" w:rsidRDefault="009E4B56" w:rsidP="009E4B56">
            <w:pPr>
              <w:jc w:val="both"/>
              <w:rPr>
                <w:rFonts w:ascii="Times New Roman" w:hAnsi="Times New Roman"/>
                <w:lang w:val="nl-NL"/>
              </w:rPr>
            </w:pPr>
            <w:r w:rsidRPr="00005A73">
              <w:rPr>
                <w:rFonts w:ascii="Times New Roman" w:hAnsi="Times New Roman"/>
                <w:lang w:val="nl-NL"/>
              </w:rPr>
              <w:t>-Điện năng tiêu thụ rất lớn mà khả năn cung cấp điện của các nhà máy điện không đáp ứng đủ.</w:t>
            </w:r>
          </w:p>
          <w:p w:rsidR="009E4B56" w:rsidRPr="00005A73" w:rsidRDefault="009E4B56" w:rsidP="009E4B56">
            <w:pPr>
              <w:jc w:val="both"/>
              <w:rPr>
                <w:rFonts w:ascii="Times New Roman" w:hAnsi="Times New Roman"/>
                <w:lang w:val="nl-NL"/>
              </w:rPr>
            </w:pPr>
            <w:r w:rsidRPr="00005A73">
              <w:rPr>
                <w:rFonts w:ascii="Times New Roman" w:hAnsi="Times New Roman"/>
                <w:lang w:val="nl-NL"/>
              </w:rPr>
              <w:t>-Điện áp của mạng điện bị giảm xuống,ảnh hưởng xấu đến chế độ làm việc của đồ dùng điện.</w:t>
            </w:r>
          </w:p>
          <w:p w:rsidR="009E4B56" w:rsidRPr="00005A73" w:rsidRDefault="009E4B56" w:rsidP="009E4B56">
            <w:pPr>
              <w:jc w:val="both"/>
              <w:rPr>
                <w:rFonts w:ascii="Times New Roman" w:hAnsi="Times New Roman"/>
                <w:b/>
                <w:lang w:val="nl-NL"/>
              </w:rPr>
            </w:pPr>
            <w:r w:rsidRPr="00005A73">
              <w:rPr>
                <w:rFonts w:ascii="Times New Roman" w:hAnsi="Times New Roman"/>
                <w:b/>
                <w:lang w:val="nl-NL"/>
              </w:rPr>
              <w:t>*Báo cáo kết quả</w:t>
            </w:r>
          </w:p>
          <w:p w:rsidR="009E4B56" w:rsidRPr="00005A73" w:rsidRDefault="009E4B56" w:rsidP="009E4B56">
            <w:pPr>
              <w:jc w:val="both"/>
              <w:rPr>
                <w:rFonts w:ascii="Times New Roman" w:hAnsi="Times New Roman"/>
                <w:lang w:val="nl-NL"/>
              </w:rPr>
            </w:pPr>
            <w:r w:rsidRPr="00005A73">
              <w:rPr>
                <w:rFonts w:ascii="Times New Roman" w:hAnsi="Times New Roman"/>
                <w:b/>
                <w:lang w:val="nl-NL"/>
              </w:rPr>
              <w:t xml:space="preserve">- </w:t>
            </w:r>
            <w:r w:rsidRPr="00005A73">
              <w:rPr>
                <w:rFonts w:ascii="Times New Roman" w:hAnsi="Times New Roman"/>
                <w:lang w:val="nl-NL"/>
              </w:rPr>
              <w:t>HS trả lời miệng.</w:t>
            </w:r>
          </w:p>
          <w:p w:rsidR="009E4B56" w:rsidRPr="00005A73" w:rsidRDefault="009E4B56" w:rsidP="009E4B56">
            <w:pPr>
              <w:jc w:val="both"/>
              <w:rPr>
                <w:rFonts w:ascii="Times New Roman" w:hAnsi="Times New Roman"/>
                <w:b/>
                <w:lang w:val="nl-NL"/>
              </w:rPr>
            </w:pPr>
            <w:r w:rsidRPr="00005A73">
              <w:rPr>
                <w:rFonts w:ascii="Times New Roman" w:hAnsi="Times New Roman"/>
                <w:b/>
                <w:lang w:val="nl-NL"/>
              </w:rPr>
              <w:t>*Đánh giá kết quả</w:t>
            </w:r>
          </w:p>
          <w:p w:rsidR="009E4B56" w:rsidRPr="00005A73" w:rsidRDefault="009E4B56" w:rsidP="009E4B56">
            <w:pPr>
              <w:jc w:val="both"/>
              <w:rPr>
                <w:rFonts w:ascii="Times New Roman" w:hAnsi="Times New Roman"/>
                <w:lang w:val="nl-NL"/>
              </w:rPr>
            </w:pPr>
            <w:r w:rsidRPr="00005A73">
              <w:rPr>
                <w:rFonts w:ascii="Times New Roman" w:hAnsi="Times New Roman"/>
                <w:lang w:val="nl-NL"/>
              </w:rPr>
              <w:t>- Học sinh nhận xét, bổ sung, đánh giá</w:t>
            </w:r>
          </w:p>
          <w:p w:rsidR="009E4B56" w:rsidRPr="00005A73" w:rsidRDefault="009E4B56" w:rsidP="009E4B56">
            <w:pPr>
              <w:jc w:val="both"/>
              <w:rPr>
                <w:rFonts w:ascii="Times New Roman" w:hAnsi="Times New Roman"/>
                <w:lang w:val="nl-NL"/>
              </w:rPr>
            </w:pPr>
            <w:r w:rsidRPr="00005A73">
              <w:rPr>
                <w:rFonts w:ascii="Times New Roman" w:hAnsi="Times New Roman"/>
                <w:lang w:val="nl-NL"/>
              </w:rPr>
              <w:t>- Giáo viên nhận xét, đánh giá</w:t>
            </w:r>
          </w:p>
          <w:p w:rsidR="009E4B56" w:rsidRPr="00005A73" w:rsidRDefault="009E4B56" w:rsidP="009E4B56">
            <w:pPr>
              <w:jc w:val="both"/>
              <w:rPr>
                <w:rFonts w:ascii="Times New Roman" w:hAnsi="Times New Roman"/>
                <w:lang w:val="nl-NL"/>
              </w:rPr>
            </w:pPr>
            <w:r w:rsidRPr="00005A73">
              <w:rPr>
                <w:rFonts w:ascii="Times New Roman" w:hAnsi="Times New Roman"/>
                <w:lang w:val="nl-NL"/>
              </w:rPr>
              <w:t>-&gt;Giáo viên chốt kiến thức .</w:t>
            </w:r>
          </w:p>
          <w:p w:rsidR="009E4B56" w:rsidRPr="00005A73" w:rsidRDefault="009E4B56" w:rsidP="009E4B56">
            <w:pPr>
              <w:jc w:val="both"/>
              <w:rPr>
                <w:rFonts w:ascii="Times New Roman" w:hAnsi="Times New Roman"/>
                <w:b/>
                <w:lang w:val="nl-NL"/>
              </w:rPr>
            </w:pPr>
            <w:r w:rsidRPr="00005A73">
              <w:rPr>
                <w:rFonts w:ascii="Times New Roman" w:hAnsi="Times New Roman"/>
                <w:b/>
                <w:lang w:val="nl-NL"/>
              </w:rPr>
              <w:t>*Chuyển giao nhiệm vụ</w:t>
            </w:r>
          </w:p>
          <w:p w:rsidR="009E4B56" w:rsidRPr="00005A73" w:rsidRDefault="009E4B56" w:rsidP="009E4B56">
            <w:pPr>
              <w:jc w:val="both"/>
              <w:rPr>
                <w:rFonts w:ascii="Times New Roman" w:hAnsi="Times New Roman"/>
                <w:lang w:val="nl-NL"/>
              </w:rPr>
            </w:pPr>
            <w:r w:rsidRPr="00005A73">
              <w:rPr>
                <w:rFonts w:ascii="Times New Roman" w:hAnsi="Times New Roman"/>
                <w:lang w:val="nl-NL"/>
              </w:rPr>
              <w:t>- Giáo viên yêu cầu:  Hãy cho biết khi điện áp của mạng điện bị giảm xuống,sự phát sáng của đèn điện,tốc độ quay của quạt điện ,thời gian đun sôi nước của siêu điện sẽ ntn ?</w:t>
            </w:r>
          </w:p>
          <w:p w:rsidR="009E4B56" w:rsidRPr="00005A73" w:rsidRDefault="009E4B56" w:rsidP="009E4B56">
            <w:pPr>
              <w:jc w:val="both"/>
              <w:rPr>
                <w:rFonts w:ascii="Times New Roman" w:hAnsi="Times New Roman"/>
                <w:lang w:val="nl-NL"/>
              </w:rPr>
            </w:pPr>
            <w:r w:rsidRPr="00005A73">
              <w:rPr>
                <w:rFonts w:ascii="Times New Roman" w:hAnsi="Times New Roman"/>
                <w:lang w:val="nl-NL"/>
              </w:rPr>
              <w:t>- Học sinh tiếp nhận câu hỏi.</w:t>
            </w:r>
          </w:p>
          <w:p w:rsidR="009E4B56" w:rsidRPr="00005A73" w:rsidRDefault="009E4B56" w:rsidP="009E4B56">
            <w:pPr>
              <w:jc w:val="both"/>
              <w:rPr>
                <w:rFonts w:ascii="Times New Roman" w:hAnsi="Times New Roman"/>
                <w:b/>
                <w:lang w:val="nl-NL"/>
              </w:rPr>
            </w:pPr>
            <w:r w:rsidRPr="00005A73">
              <w:rPr>
                <w:rFonts w:ascii="Times New Roman" w:hAnsi="Times New Roman"/>
                <w:b/>
                <w:lang w:val="nl-NL"/>
              </w:rPr>
              <w:t>*Thực hiện nhiệm vụ</w:t>
            </w:r>
          </w:p>
          <w:p w:rsidR="009E4B56" w:rsidRPr="00005A73" w:rsidRDefault="009E4B56" w:rsidP="009E4B56">
            <w:pPr>
              <w:jc w:val="both"/>
              <w:rPr>
                <w:rFonts w:ascii="Times New Roman" w:hAnsi="Times New Roman"/>
                <w:lang w:val="nl-NL"/>
              </w:rPr>
            </w:pPr>
            <w:r w:rsidRPr="00005A73">
              <w:rPr>
                <w:rFonts w:ascii="Times New Roman" w:hAnsi="Times New Roman"/>
                <w:lang w:val="nl-NL"/>
              </w:rPr>
              <w:t>- Học sinh hoạt động cặp đôi thảo luận tìm ra câu trả lời.</w:t>
            </w:r>
          </w:p>
          <w:p w:rsidR="009E4B56" w:rsidRPr="00005A73" w:rsidRDefault="009E4B56" w:rsidP="009E4B56">
            <w:pPr>
              <w:jc w:val="both"/>
              <w:rPr>
                <w:rFonts w:ascii="Times New Roman" w:hAnsi="Times New Roman"/>
                <w:lang w:val="nl-NL"/>
              </w:rPr>
            </w:pPr>
            <w:r w:rsidRPr="00005A73">
              <w:rPr>
                <w:rFonts w:ascii="Times New Roman" w:hAnsi="Times New Roman"/>
                <w:lang w:val="nl-NL"/>
              </w:rPr>
              <w:t>- Giáo viên trình chiếu video hình ảnh về hiện tượng sụt điện : độ sáng của bóng đèn, tốc độ quay của quạt điện…. cho HS quan sát.</w:t>
            </w:r>
          </w:p>
          <w:p w:rsidR="009E4B56" w:rsidRPr="00005A73" w:rsidRDefault="009E4B56" w:rsidP="009E4B56">
            <w:pPr>
              <w:jc w:val="both"/>
              <w:rPr>
                <w:rFonts w:ascii="Times New Roman" w:hAnsi="Times New Roman"/>
                <w:lang w:val="nl-NL"/>
              </w:rPr>
            </w:pPr>
            <w:r w:rsidRPr="00005A73">
              <w:rPr>
                <w:rFonts w:ascii="Times New Roman" w:hAnsi="Times New Roman"/>
                <w:lang w:val="nl-NL"/>
              </w:rPr>
              <w:t>- Dự kiến sản phẩm: Thời gian đun sôi  nước sẽ lâu hơn, bóng đèn sáng yếu hơn, quạt quay chậm hơn.</w:t>
            </w:r>
          </w:p>
          <w:p w:rsidR="009E4B56" w:rsidRPr="00005A73" w:rsidRDefault="009E4B56" w:rsidP="009E4B56">
            <w:pPr>
              <w:jc w:val="both"/>
              <w:rPr>
                <w:rFonts w:ascii="Times New Roman" w:hAnsi="Times New Roman"/>
                <w:b/>
                <w:lang w:val="nl-NL"/>
              </w:rPr>
            </w:pPr>
            <w:r w:rsidRPr="00005A73">
              <w:rPr>
                <w:rFonts w:ascii="Times New Roman" w:hAnsi="Times New Roman"/>
                <w:b/>
                <w:lang w:val="nl-NL"/>
              </w:rPr>
              <w:t>*Báo cáo kết quả</w:t>
            </w:r>
          </w:p>
          <w:p w:rsidR="009E4B56" w:rsidRPr="00005A73" w:rsidRDefault="009E4B56" w:rsidP="009E4B56">
            <w:pPr>
              <w:jc w:val="both"/>
              <w:rPr>
                <w:rFonts w:ascii="Times New Roman" w:hAnsi="Times New Roman"/>
                <w:lang w:val="nl-NL"/>
              </w:rPr>
            </w:pPr>
            <w:r w:rsidRPr="00005A73">
              <w:rPr>
                <w:rFonts w:ascii="Times New Roman" w:hAnsi="Times New Roman"/>
                <w:lang w:val="nl-NL"/>
              </w:rPr>
              <w:t>- Đại diện một vài cặp đôi nêu câu trả lời.</w:t>
            </w:r>
          </w:p>
          <w:p w:rsidR="009E4B56" w:rsidRPr="00005A73" w:rsidRDefault="009E4B56" w:rsidP="009E4B56">
            <w:pPr>
              <w:jc w:val="both"/>
              <w:rPr>
                <w:rFonts w:ascii="Times New Roman" w:hAnsi="Times New Roman"/>
                <w:b/>
                <w:lang w:val="nl-NL"/>
              </w:rPr>
            </w:pPr>
            <w:r w:rsidRPr="00005A73">
              <w:rPr>
                <w:rFonts w:ascii="Times New Roman" w:hAnsi="Times New Roman"/>
                <w:b/>
                <w:lang w:val="nl-NL"/>
              </w:rPr>
              <w:t>*Đánh giá kết quả</w:t>
            </w:r>
          </w:p>
          <w:p w:rsidR="009E4B56" w:rsidRPr="00005A73" w:rsidRDefault="009E4B56" w:rsidP="009E4B56">
            <w:pPr>
              <w:jc w:val="both"/>
              <w:rPr>
                <w:rFonts w:ascii="Times New Roman" w:hAnsi="Times New Roman"/>
                <w:lang w:val="nl-NL"/>
              </w:rPr>
            </w:pPr>
            <w:r w:rsidRPr="00005A73">
              <w:rPr>
                <w:rFonts w:ascii="Times New Roman" w:hAnsi="Times New Roman"/>
                <w:lang w:val="nl-NL"/>
              </w:rPr>
              <w:t>- Học sinh nhận xét, bổ sung, đánh giá</w:t>
            </w:r>
          </w:p>
          <w:p w:rsidR="009E4B56" w:rsidRPr="00005A73" w:rsidRDefault="009E4B56" w:rsidP="009E4B56">
            <w:pPr>
              <w:jc w:val="both"/>
              <w:rPr>
                <w:rFonts w:ascii="Times New Roman" w:hAnsi="Times New Roman"/>
                <w:lang w:val="nl-NL"/>
              </w:rPr>
            </w:pPr>
            <w:r w:rsidRPr="00005A73">
              <w:rPr>
                <w:rFonts w:ascii="Times New Roman" w:hAnsi="Times New Roman"/>
                <w:lang w:val="nl-NL"/>
              </w:rPr>
              <w:t>- Giáo viên nhận xét, đánh giá</w:t>
            </w:r>
          </w:p>
          <w:p w:rsidR="009E4B56" w:rsidRPr="00005A73" w:rsidRDefault="009E4B56" w:rsidP="009E4B56">
            <w:pPr>
              <w:jc w:val="both"/>
              <w:rPr>
                <w:rFonts w:ascii="Times New Roman" w:hAnsi="Times New Roman"/>
                <w:lang w:val="nl-NL"/>
              </w:rPr>
            </w:pPr>
            <w:r w:rsidRPr="00005A73">
              <w:rPr>
                <w:rFonts w:ascii="Times New Roman" w:hAnsi="Times New Roman"/>
                <w:lang w:val="nl-NL"/>
              </w:rPr>
              <w:t>-&gt;Giáo viên chốt kiến thức.</w:t>
            </w:r>
          </w:p>
          <w:p w:rsidR="009E4B56" w:rsidRPr="00005A73" w:rsidRDefault="009E4B56" w:rsidP="009E4B56">
            <w:pPr>
              <w:jc w:val="both"/>
              <w:rPr>
                <w:rFonts w:ascii="Times New Roman" w:hAnsi="Times New Roman"/>
                <w:b/>
                <w:u w:val="single"/>
                <w:lang w:val="nl-NL"/>
              </w:rPr>
            </w:pPr>
            <w:r w:rsidRPr="00005A73">
              <w:rPr>
                <w:rFonts w:ascii="Times New Roman" w:hAnsi="Times New Roman"/>
                <w:b/>
                <w:u w:val="single"/>
                <w:lang w:val="nl-NL"/>
              </w:rPr>
              <w:t>Hoạt động 2:Tìm hiểu về cách sử dụng điện hợp lí và tiết kiệm điện năng.</w:t>
            </w:r>
          </w:p>
          <w:p w:rsidR="009E4B56" w:rsidRPr="00005A73" w:rsidRDefault="009E4B56" w:rsidP="009E4B56">
            <w:pPr>
              <w:jc w:val="both"/>
              <w:rPr>
                <w:rFonts w:ascii="Times New Roman" w:hAnsi="Times New Roman"/>
                <w:lang w:val="nl-NL"/>
              </w:rPr>
            </w:pPr>
            <w:r w:rsidRPr="00005A73">
              <w:rPr>
                <w:rFonts w:ascii="Times New Roman" w:hAnsi="Times New Roman"/>
                <w:lang w:val="nl-NL"/>
              </w:rPr>
              <w:t>1. Mục tiêu:Nắm được cách sử dụng điện hợp lý và tiết kiệm.</w:t>
            </w:r>
          </w:p>
          <w:p w:rsidR="009E4B56" w:rsidRPr="00005A73" w:rsidRDefault="009E4B56" w:rsidP="009E4B56">
            <w:pPr>
              <w:jc w:val="both"/>
              <w:rPr>
                <w:rFonts w:ascii="Times New Roman" w:hAnsi="Times New Roman"/>
                <w:lang w:val="nl-NL"/>
              </w:rPr>
            </w:pPr>
            <w:r w:rsidRPr="00005A73">
              <w:rPr>
                <w:rFonts w:ascii="Times New Roman" w:hAnsi="Times New Roman"/>
                <w:lang w:val="nl-NL"/>
              </w:rPr>
              <w:t>2. Nội dung:</w:t>
            </w:r>
          </w:p>
          <w:p w:rsidR="009E4B56" w:rsidRPr="00005A73" w:rsidRDefault="009E4B56" w:rsidP="009E4B56">
            <w:pPr>
              <w:jc w:val="both"/>
              <w:rPr>
                <w:rFonts w:ascii="Times New Roman" w:hAnsi="Times New Roman"/>
                <w:lang w:val="nl-NL"/>
              </w:rPr>
            </w:pPr>
            <w:r w:rsidRPr="00005A73">
              <w:rPr>
                <w:rFonts w:ascii="Times New Roman" w:hAnsi="Times New Roman"/>
                <w:lang w:val="nl-NL"/>
              </w:rPr>
              <w:t>- Hoạt động cá nhân</w:t>
            </w:r>
          </w:p>
          <w:p w:rsidR="009E4B56" w:rsidRPr="00005A73" w:rsidRDefault="009E4B56" w:rsidP="009E4B56">
            <w:pPr>
              <w:jc w:val="both"/>
              <w:rPr>
                <w:rFonts w:ascii="Times New Roman" w:hAnsi="Times New Roman"/>
                <w:lang w:val="nl-NL"/>
              </w:rPr>
            </w:pPr>
            <w:r w:rsidRPr="00005A73">
              <w:rPr>
                <w:rFonts w:ascii="Times New Roman" w:hAnsi="Times New Roman"/>
                <w:lang w:val="nl-NL"/>
              </w:rPr>
              <w:lastRenderedPageBreak/>
              <w:t>- Hoạt động nhóm,kĩ thuật đặt câu hỏi</w:t>
            </w:r>
          </w:p>
          <w:p w:rsidR="009E4B56" w:rsidRPr="00005A73" w:rsidRDefault="009E4B56" w:rsidP="009E4B56">
            <w:pPr>
              <w:jc w:val="both"/>
              <w:rPr>
                <w:rFonts w:ascii="Times New Roman" w:hAnsi="Times New Roman"/>
                <w:lang w:val="nl-NL"/>
              </w:rPr>
            </w:pPr>
            <w:r w:rsidRPr="00005A73">
              <w:rPr>
                <w:rFonts w:ascii="Times New Roman" w:hAnsi="Times New Roman"/>
                <w:lang w:val="nl-NL"/>
              </w:rPr>
              <w:t>- Kĩ thuật học tập hợp tác</w:t>
            </w:r>
          </w:p>
          <w:p w:rsidR="009E4B56" w:rsidRPr="00005A73" w:rsidRDefault="009E4B56" w:rsidP="009E4B56">
            <w:pPr>
              <w:jc w:val="both"/>
              <w:rPr>
                <w:rFonts w:ascii="Times New Roman" w:hAnsi="Times New Roman"/>
                <w:lang w:val="nl-NL"/>
              </w:rPr>
            </w:pPr>
            <w:r w:rsidRPr="00005A73">
              <w:rPr>
                <w:rFonts w:ascii="Times New Roman" w:hAnsi="Times New Roman"/>
                <w:lang w:val="nl-NL"/>
              </w:rPr>
              <w:t>- Hoạt động chung cả lớp</w:t>
            </w:r>
          </w:p>
          <w:p w:rsidR="009E4B56" w:rsidRPr="00005A73" w:rsidRDefault="009E4B56" w:rsidP="009E4B56">
            <w:pPr>
              <w:jc w:val="both"/>
              <w:rPr>
                <w:rFonts w:ascii="Times New Roman" w:hAnsi="Times New Roman"/>
                <w:lang w:val="nl-NL"/>
              </w:rPr>
            </w:pPr>
            <w:r w:rsidRPr="00005A73">
              <w:rPr>
                <w:rFonts w:ascii="Times New Roman" w:hAnsi="Times New Roman"/>
                <w:lang w:val="nl-NL"/>
              </w:rPr>
              <w:t>3. Sản phẩm:</w:t>
            </w:r>
          </w:p>
          <w:p w:rsidR="009E4B56" w:rsidRPr="00005A73" w:rsidRDefault="009E4B56" w:rsidP="009E4B56">
            <w:pPr>
              <w:jc w:val="both"/>
              <w:rPr>
                <w:rFonts w:ascii="Times New Roman" w:hAnsi="Times New Roman"/>
                <w:lang w:val="nl-NL"/>
              </w:rPr>
            </w:pPr>
            <w:r w:rsidRPr="00005A73">
              <w:rPr>
                <w:rFonts w:ascii="Times New Roman" w:hAnsi="Times New Roman"/>
                <w:lang w:val="nl-NL"/>
              </w:rPr>
              <w:t>- Phiếu học tập của nhóm</w:t>
            </w:r>
          </w:p>
          <w:p w:rsidR="009E4B56" w:rsidRPr="00005A73" w:rsidRDefault="009E4B56" w:rsidP="009E4B56">
            <w:pPr>
              <w:jc w:val="both"/>
              <w:rPr>
                <w:rFonts w:ascii="Times New Roman" w:hAnsi="Times New Roman"/>
                <w:lang w:val="nl-NL"/>
              </w:rPr>
            </w:pPr>
            <w:r w:rsidRPr="00005A73">
              <w:rPr>
                <w:rFonts w:ascii="Times New Roman" w:hAnsi="Times New Roman"/>
                <w:lang w:val="nl-NL"/>
              </w:rPr>
              <w:t>4. Phương án kiểm tra, đánh giá</w:t>
            </w:r>
          </w:p>
          <w:p w:rsidR="009E4B56" w:rsidRPr="00005A73" w:rsidRDefault="009E4B56" w:rsidP="009E4B56">
            <w:pPr>
              <w:jc w:val="both"/>
              <w:rPr>
                <w:rFonts w:ascii="Times New Roman" w:hAnsi="Times New Roman"/>
                <w:lang w:val="nl-NL"/>
              </w:rPr>
            </w:pPr>
            <w:r w:rsidRPr="00005A73">
              <w:rPr>
                <w:rFonts w:ascii="Times New Roman" w:hAnsi="Times New Roman"/>
                <w:lang w:val="nl-NL"/>
              </w:rPr>
              <w:t>- Học sinh tự đánh giá.</w:t>
            </w:r>
          </w:p>
          <w:p w:rsidR="009E4B56" w:rsidRPr="00005A73" w:rsidRDefault="009E4B56" w:rsidP="009E4B56">
            <w:pPr>
              <w:jc w:val="both"/>
              <w:rPr>
                <w:rFonts w:ascii="Times New Roman" w:hAnsi="Times New Roman"/>
                <w:lang w:val="nl-NL"/>
              </w:rPr>
            </w:pPr>
            <w:r w:rsidRPr="00005A73">
              <w:rPr>
                <w:rFonts w:ascii="Times New Roman" w:hAnsi="Times New Roman"/>
                <w:lang w:val="nl-NL"/>
              </w:rPr>
              <w:t>- Học sinh đánh giá lẫn nhau.</w:t>
            </w:r>
          </w:p>
          <w:p w:rsidR="009E4B56" w:rsidRPr="00005A73" w:rsidRDefault="009E4B56" w:rsidP="009E4B56">
            <w:pPr>
              <w:jc w:val="both"/>
              <w:rPr>
                <w:rFonts w:ascii="Times New Roman" w:hAnsi="Times New Roman"/>
                <w:lang w:val="nl-NL"/>
              </w:rPr>
            </w:pPr>
            <w:r w:rsidRPr="00005A73">
              <w:rPr>
                <w:rFonts w:ascii="Times New Roman" w:hAnsi="Times New Roman"/>
                <w:lang w:val="nl-NL"/>
              </w:rPr>
              <w:t>- Giáo viên đánh giá.</w:t>
            </w:r>
          </w:p>
          <w:p w:rsidR="009E4B56" w:rsidRPr="00005A73" w:rsidRDefault="009E4B56" w:rsidP="009E4B56">
            <w:pPr>
              <w:jc w:val="both"/>
              <w:rPr>
                <w:rFonts w:ascii="Times New Roman" w:hAnsi="Times New Roman"/>
                <w:lang w:val="nl-NL"/>
              </w:rPr>
            </w:pPr>
            <w:r w:rsidRPr="00005A73">
              <w:rPr>
                <w:rFonts w:ascii="Times New Roman" w:hAnsi="Times New Roman"/>
                <w:lang w:val="nl-NL"/>
              </w:rPr>
              <w:t>4. Tổ chức thực hiện:</w:t>
            </w:r>
          </w:p>
          <w:p w:rsidR="009E4B56" w:rsidRPr="00005A73" w:rsidRDefault="009E4B56" w:rsidP="009E4B56">
            <w:pPr>
              <w:jc w:val="both"/>
              <w:rPr>
                <w:rFonts w:ascii="Times New Roman" w:hAnsi="Times New Roman"/>
                <w:b/>
                <w:lang w:val="nl-NL"/>
              </w:rPr>
            </w:pPr>
            <w:r w:rsidRPr="00005A73">
              <w:rPr>
                <w:rFonts w:ascii="Times New Roman" w:hAnsi="Times New Roman"/>
                <w:b/>
                <w:lang w:val="nl-NL"/>
              </w:rPr>
              <w:t>*Chuyển giao nhiệm vụ</w:t>
            </w:r>
          </w:p>
          <w:p w:rsidR="009E4B56" w:rsidRPr="00005A73" w:rsidRDefault="009E4B56" w:rsidP="009E4B56">
            <w:pPr>
              <w:jc w:val="both"/>
              <w:rPr>
                <w:rFonts w:ascii="Times New Roman" w:hAnsi="Times New Roman"/>
                <w:lang w:val="nl-NL"/>
              </w:rPr>
            </w:pPr>
            <w:r w:rsidRPr="00005A73">
              <w:rPr>
                <w:rFonts w:ascii="Times New Roman" w:hAnsi="Times New Roman"/>
                <w:lang w:val="nl-NL"/>
              </w:rPr>
              <w:t>- Giáo viên yêu cầu HS hoạt động cá nhân rồi hoạt động nhóm trả lời câu hỏi :</w:t>
            </w:r>
          </w:p>
          <w:p w:rsidR="009E4B56" w:rsidRPr="00005A73" w:rsidRDefault="009E4B56" w:rsidP="009E4B56">
            <w:pPr>
              <w:jc w:val="both"/>
              <w:rPr>
                <w:rFonts w:ascii="Times New Roman" w:hAnsi="Times New Roman"/>
                <w:lang w:val="nl-NL"/>
              </w:rPr>
            </w:pPr>
            <w:r w:rsidRPr="00005A73">
              <w:rPr>
                <w:rFonts w:ascii="Times New Roman" w:hAnsi="Times New Roman"/>
                <w:lang w:val="nl-NL"/>
              </w:rPr>
              <w:t>? Theo em có những biện pháp nào để sử dụng hợp lí điện năng?</w:t>
            </w:r>
          </w:p>
          <w:p w:rsidR="009E4B56" w:rsidRPr="00005A73" w:rsidRDefault="009E4B56" w:rsidP="009E4B56">
            <w:pPr>
              <w:jc w:val="both"/>
              <w:rPr>
                <w:rFonts w:ascii="Times New Roman" w:hAnsi="Times New Roman"/>
                <w:lang w:val="nl-NL"/>
              </w:rPr>
            </w:pPr>
            <w:r w:rsidRPr="00005A73">
              <w:rPr>
                <w:rFonts w:ascii="Times New Roman" w:hAnsi="Times New Roman"/>
                <w:lang w:val="nl-NL"/>
              </w:rPr>
              <w:t>- Học sinh tiếp nhận yêu cầu</w:t>
            </w:r>
          </w:p>
          <w:p w:rsidR="009E4B56" w:rsidRPr="00005A73" w:rsidRDefault="009E4B56" w:rsidP="009E4B56">
            <w:pPr>
              <w:jc w:val="both"/>
              <w:rPr>
                <w:rFonts w:ascii="Times New Roman" w:hAnsi="Times New Roman"/>
                <w:b/>
                <w:lang w:val="nl-NL"/>
              </w:rPr>
            </w:pPr>
            <w:r w:rsidRPr="00005A73">
              <w:rPr>
                <w:rFonts w:ascii="Times New Roman" w:hAnsi="Times New Roman"/>
                <w:b/>
                <w:lang w:val="nl-NL"/>
              </w:rPr>
              <w:t>*Thực hiện nhiệm vụ</w:t>
            </w:r>
          </w:p>
          <w:p w:rsidR="009E4B56" w:rsidRPr="00005A73" w:rsidRDefault="009E4B56" w:rsidP="009E4B56">
            <w:pPr>
              <w:jc w:val="both"/>
              <w:rPr>
                <w:rFonts w:ascii="Times New Roman" w:hAnsi="Times New Roman"/>
                <w:lang w:val="nl-NL"/>
              </w:rPr>
            </w:pPr>
            <w:r w:rsidRPr="00005A73">
              <w:rPr>
                <w:rFonts w:ascii="Times New Roman" w:hAnsi="Times New Roman"/>
                <w:lang w:val="nl-NL"/>
              </w:rPr>
              <w:t>- Học sinhhoạt động cá nhân rồi hoạt động nhóm trả lời câu hỏi.</w:t>
            </w:r>
          </w:p>
          <w:p w:rsidR="009E4B56" w:rsidRPr="00005A73" w:rsidRDefault="009E4B56" w:rsidP="009E4B56">
            <w:pPr>
              <w:jc w:val="both"/>
              <w:rPr>
                <w:rFonts w:ascii="Times New Roman" w:hAnsi="Times New Roman"/>
                <w:lang w:val="nl-NL"/>
              </w:rPr>
            </w:pPr>
            <w:r w:rsidRPr="00005A73">
              <w:rPr>
                <w:rFonts w:ascii="Times New Roman" w:hAnsi="Times New Roman"/>
                <w:lang w:val="nl-NL"/>
              </w:rPr>
              <w:t>- Giáo viên lắng nghe</w:t>
            </w:r>
          </w:p>
          <w:p w:rsidR="009E4B56" w:rsidRPr="00005A73" w:rsidRDefault="009E4B56" w:rsidP="009E4B56">
            <w:pPr>
              <w:jc w:val="both"/>
              <w:rPr>
                <w:rFonts w:ascii="Times New Roman" w:hAnsi="Times New Roman"/>
                <w:lang w:val="nl-NL"/>
              </w:rPr>
            </w:pPr>
            <w:r w:rsidRPr="00005A73">
              <w:rPr>
                <w:rFonts w:ascii="Times New Roman" w:hAnsi="Times New Roman"/>
                <w:lang w:val="nl-NL"/>
              </w:rPr>
              <w:t>- Dự kiến sản phẩm:</w:t>
            </w:r>
          </w:p>
          <w:p w:rsidR="009E4B56" w:rsidRPr="00005A73" w:rsidRDefault="009E4B56" w:rsidP="009E4B56">
            <w:pPr>
              <w:jc w:val="both"/>
              <w:rPr>
                <w:rFonts w:ascii="Times New Roman" w:hAnsi="Times New Roman"/>
                <w:lang w:val="nl-NL"/>
              </w:rPr>
            </w:pPr>
            <w:r w:rsidRPr="00005A73">
              <w:rPr>
                <w:rFonts w:ascii="Times New Roman" w:hAnsi="Times New Roman"/>
                <w:lang w:val="nl-NL"/>
              </w:rPr>
              <w:t>+ Giảm bớt tiêu thụ điện năng trong giờ cao điểm.</w:t>
            </w:r>
          </w:p>
          <w:p w:rsidR="009E4B56" w:rsidRPr="00005A73" w:rsidRDefault="009E4B56" w:rsidP="009E4B56">
            <w:pPr>
              <w:jc w:val="both"/>
              <w:rPr>
                <w:rFonts w:ascii="Times New Roman" w:hAnsi="Times New Roman"/>
                <w:lang w:val="nl-NL"/>
              </w:rPr>
            </w:pPr>
            <w:r w:rsidRPr="00005A73">
              <w:rPr>
                <w:rFonts w:ascii="Times New Roman" w:hAnsi="Times New Roman"/>
                <w:lang w:val="nl-NL"/>
              </w:rPr>
              <w:t xml:space="preserve">+ Sử dụng đồ dùng điện hiệu suất cao để tiết kiệm điện </w:t>
            </w:r>
          </w:p>
          <w:p w:rsidR="009E4B56" w:rsidRPr="00005A73" w:rsidRDefault="009E4B56" w:rsidP="009E4B56">
            <w:pPr>
              <w:jc w:val="both"/>
              <w:rPr>
                <w:rFonts w:ascii="Times New Roman" w:hAnsi="Times New Roman"/>
                <w:lang w:val="nl-NL"/>
              </w:rPr>
            </w:pPr>
            <w:r w:rsidRPr="00005A73">
              <w:rPr>
                <w:rFonts w:ascii="Times New Roman" w:hAnsi="Times New Roman"/>
                <w:lang w:val="nl-NL"/>
              </w:rPr>
              <w:t>+ Không sử dụng lãng phí điện năng.</w:t>
            </w:r>
          </w:p>
          <w:p w:rsidR="009E4B56" w:rsidRPr="00005A73" w:rsidRDefault="009E4B56" w:rsidP="009E4B56">
            <w:pPr>
              <w:jc w:val="both"/>
              <w:rPr>
                <w:rFonts w:ascii="Times New Roman" w:hAnsi="Times New Roman"/>
                <w:b/>
                <w:lang w:val="nl-NL"/>
              </w:rPr>
            </w:pPr>
            <w:r w:rsidRPr="00005A73">
              <w:rPr>
                <w:rFonts w:ascii="Times New Roman" w:hAnsi="Times New Roman"/>
                <w:b/>
                <w:lang w:val="nl-NL"/>
              </w:rPr>
              <w:t>*Báo cáo kết quả</w:t>
            </w:r>
          </w:p>
          <w:p w:rsidR="009E4B56" w:rsidRPr="00005A73" w:rsidRDefault="009E4B56" w:rsidP="009E4B56">
            <w:pPr>
              <w:jc w:val="both"/>
              <w:rPr>
                <w:rFonts w:ascii="Times New Roman" w:hAnsi="Times New Roman"/>
                <w:lang w:val="nl-NL"/>
              </w:rPr>
            </w:pPr>
            <w:r w:rsidRPr="00005A73">
              <w:rPr>
                <w:rFonts w:ascii="Times New Roman" w:hAnsi="Times New Roman"/>
                <w:lang w:val="nl-NL"/>
              </w:rPr>
              <w:t>- Đại diện nhóm trả lời miệng</w:t>
            </w:r>
          </w:p>
          <w:p w:rsidR="009E4B56" w:rsidRPr="00005A73" w:rsidRDefault="009E4B56" w:rsidP="009E4B56">
            <w:pPr>
              <w:jc w:val="both"/>
              <w:rPr>
                <w:rFonts w:ascii="Times New Roman" w:hAnsi="Times New Roman"/>
                <w:b/>
                <w:lang w:val="nl-NL"/>
              </w:rPr>
            </w:pPr>
            <w:r w:rsidRPr="00005A73">
              <w:rPr>
                <w:rFonts w:ascii="Times New Roman" w:hAnsi="Times New Roman"/>
                <w:b/>
                <w:lang w:val="nl-NL"/>
              </w:rPr>
              <w:t>*Đánh giá kết quả</w:t>
            </w:r>
          </w:p>
          <w:p w:rsidR="009E4B56" w:rsidRPr="00005A73" w:rsidRDefault="009E4B56" w:rsidP="009E4B56">
            <w:pPr>
              <w:jc w:val="both"/>
              <w:rPr>
                <w:rFonts w:ascii="Times New Roman" w:hAnsi="Times New Roman"/>
                <w:lang w:val="nl-NL"/>
              </w:rPr>
            </w:pPr>
            <w:r w:rsidRPr="00005A73">
              <w:rPr>
                <w:rFonts w:ascii="Times New Roman" w:hAnsi="Times New Roman"/>
                <w:lang w:val="nl-NL"/>
              </w:rPr>
              <w:t>- Học sinh nhận xét, bổ sung, đánh giá</w:t>
            </w:r>
          </w:p>
          <w:p w:rsidR="009E4B56" w:rsidRPr="00005A73" w:rsidRDefault="009E4B56" w:rsidP="009E4B56">
            <w:pPr>
              <w:jc w:val="both"/>
              <w:rPr>
                <w:rFonts w:ascii="Times New Roman" w:hAnsi="Times New Roman"/>
                <w:lang w:val="nl-NL"/>
              </w:rPr>
            </w:pPr>
            <w:r w:rsidRPr="00005A73">
              <w:rPr>
                <w:rFonts w:ascii="Times New Roman" w:hAnsi="Times New Roman"/>
                <w:lang w:val="nl-NL"/>
              </w:rPr>
              <w:t>- Giáo viên nhận xét, đánh giá</w:t>
            </w:r>
          </w:p>
          <w:p w:rsidR="009E4B56" w:rsidRPr="00005A73" w:rsidRDefault="009E4B56" w:rsidP="009E4B56">
            <w:pPr>
              <w:jc w:val="both"/>
              <w:rPr>
                <w:rFonts w:ascii="Times New Roman" w:hAnsi="Times New Roman"/>
                <w:lang w:val="nl-NL"/>
              </w:rPr>
            </w:pPr>
            <w:r w:rsidRPr="00005A73">
              <w:rPr>
                <w:rFonts w:ascii="Times New Roman" w:hAnsi="Times New Roman"/>
                <w:lang w:val="nl-NL"/>
              </w:rPr>
              <w:t xml:space="preserve">-&gt;Giáo viên chốt kiến thức </w:t>
            </w:r>
          </w:p>
          <w:p w:rsidR="009E4B56" w:rsidRPr="00005A73" w:rsidRDefault="009E4B56" w:rsidP="009E4B56">
            <w:pPr>
              <w:jc w:val="both"/>
              <w:rPr>
                <w:rFonts w:ascii="Times New Roman" w:hAnsi="Times New Roman"/>
                <w:b/>
                <w:lang w:val="nl-NL"/>
              </w:rPr>
            </w:pPr>
            <w:r w:rsidRPr="00005A73">
              <w:rPr>
                <w:rFonts w:ascii="Times New Roman" w:hAnsi="Times New Roman"/>
                <w:b/>
                <w:lang w:val="nl-NL"/>
              </w:rPr>
              <w:t>*Chuyển giao nhiệm vụ</w:t>
            </w:r>
          </w:p>
          <w:p w:rsidR="009E4B56" w:rsidRPr="00005A73" w:rsidRDefault="009E4B56" w:rsidP="009E4B56">
            <w:pPr>
              <w:jc w:val="both"/>
              <w:rPr>
                <w:rFonts w:ascii="Times New Roman" w:hAnsi="Times New Roman"/>
                <w:lang w:val="nl-NL"/>
              </w:rPr>
            </w:pPr>
            <w:r w:rsidRPr="00005A73">
              <w:rPr>
                <w:rFonts w:ascii="Times New Roman" w:hAnsi="Times New Roman"/>
                <w:lang w:val="nl-NL"/>
              </w:rPr>
              <w:t>- Giáo viên yêu cầu HS hoạt động cặp đôi  trả lời câu hỏi :Tại sao phải giảm tiêu thụ điện năng trong giờ cao điểm ? Phải thực hiện bằng các biên pháp gì ?</w:t>
            </w:r>
          </w:p>
          <w:p w:rsidR="009E4B56" w:rsidRPr="00005A73" w:rsidRDefault="009E4B56" w:rsidP="009E4B56">
            <w:pPr>
              <w:jc w:val="both"/>
              <w:rPr>
                <w:rFonts w:ascii="Times New Roman" w:hAnsi="Times New Roman"/>
                <w:lang w:val="nl-NL"/>
              </w:rPr>
            </w:pPr>
            <w:r w:rsidRPr="00005A73">
              <w:rPr>
                <w:rFonts w:ascii="Times New Roman" w:hAnsi="Times New Roman"/>
                <w:lang w:val="nl-NL"/>
              </w:rPr>
              <w:t xml:space="preserve">- Học sinh nghe </w:t>
            </w:r>
          </w:p>
          <w:p w:rsidR="009E4B56" w:rsidRPr="00005A73" w:rsidRDefault="009E4B56" w:rsidP="009E4B56">
            <w:pPr>
              <w:jc w:val="both"/>
              <w:rPr>
                <w:rFonts w:ascii="Times New Roman" w:hAnsi="Times New Roman"/>
                <w:b/>
                <w:lang w:val="nl-NL"/>
              </w:rPr>
            </w:pPr>
            <w:r w:rsidRPr="00005A73">
              <w:rPr>
                <w:rFonts w:ascii="Times New Roman" w:hAnsi="Times New Roman"/>
                <w:b/>
                <w:lang w:val="nl-NL"/>
              </w:rPr>
              <w:t>*Thực hiện nhiệm vụ</w:t>
            </w:r>
          </w:p>
          <w:p w:rsidR="009E4B56" w:rsidRPr="00005A73" w:rsidRDefault="009E4B56" w:rsidP="009E4B56">
            <w:pPr>
              <w:jc w:val="both"/>
              <w:rPr>
                <w:rFonts w:ascii="Times New Roman" w:hAnsi="Times New Roman"/>
                <w:lang w:val="nl-NL"/>
              </w:rPr>
            </w:pPr>
            <w:r w:rsidRPr="00005A73">
              <w:rPr>
                <w:rFonts w:ascii="Times New Roman" w:hAnsi="Times New Roman"/>
                <w:lang w:val="nl-NL"/>
              </w:rPr>
              <w:t>- Học sinhhoạt động cặp đôi</w:t>
            </w:r>
          </w:p>
          <w:p w:rsidR="009E4B56" w:rsidRPr="00005A73" w:rsidRDefault="009E4B56" w:rsidP="009E4B56">
            <w:pPr>
              <w:jc w:val="both"/>
              <w:rPr>
                <w:rFonts w:ascii="Times New Roman" w:hAnsi="Times New Roman"/>
                <w:lang w:val="nl-NL"/>
              </w:rPr>
            </w:pPr>
            <w:r w:rsidRPr="00005A73">
              <w:rPr>
                <w:rFonts w:ascii="Times New Roman" w:hAnsi="Times New Roman"/>
                <w:lang w:val="nl-NL"/>
              </w:rPr>
              <w:t>- Giáo viên quan sát.</w:t>
            </w:r>
          </w:p>
          <w:p w:rsidR="009E4B56" w:rsidRPr="00005A73" w:rsidRDefault="009E4B56" w:rsidP="009E4B56">
            <w:pPr>
              <w:jc w:val="both"/>
              <w:rPr>
                <w:rFonts w:ascii="Times New Roman" w:hAnsi="Times New Roman"/>
                <w:lang w:val="nl-NL"/>
              </w:rPr>
            </w:pPr>
            <w:r w:rsidRPr="00005A73">
              <w:rPr>
                <w:rFonts w:ascii="Times New Roman" w:hAnsi="Times New Roman"/>
                <w:lang w:val="nl-NL"/>
              </w:rPr>
              <w:t xml:space="preserve">- Dự kiến sản phẩm: </w:t>
            </w:r>
          </w:p>
          <w:p w:rsidR="009E4B56" w:rsidRPr="00005A73" w:rsidRDefault="009E4B56" w:rsidP="009E4B56">
            <w:pPr>
              <w:jc w:val="both"/>
              <w:rPr>
                <w:rFonts w:ascii="Times New Roman" w:hAnsi="Times New Roman"/>
                <w:lang w:val="nl-NL"/>
              </w:rPr>
            </w:pPr>
            <w:r w:rsidRPr="00005A73">
              <w:rPr>
                <w:rFonts w:ascii="Times New Roman" w:hAnsi="Times New Roman"/>
                <w:lang w:val="nl-NL"/>
              </w:rPr>
              <w:t>+Vì để tránh bị tụt điện áp.</w:t>
            </w:r>
          </w:p>
          <w:p w:rsidR="009E4B56" w:rsidRPr="00005A73" w:rsidRDefault="009E4B56" w:rsidP="009E4B56">
            <w:pPr>
              <w:jc w:val="both"/>
              <w:rPr>
                <w:rFonts w:ascii="Times New Roman" w:hAnsi="Times New Roman"/>
                <w:lang w:val="nl-NL"/>
              </w:rPr>
            </w:pPr>
            <w:r w:rsidRPr="00005A73">
              <w:rPr>
                <w:rFonts w:ascii="Times New Roman" w:hAnsi="Times New Roman"/>
                <w:lang w:val="nl-NL"/>
              </w:rPr>
              <w:t xml:space="preserve"> + Biện pháp: Cắt điện 1 số đồ dùng điện không thiết yếu:Bình nóng lạnh,Lò sưởi,Máy điều hòa,…..</w:t>
            </w:r>
          </w:p>
          <w:p w:rsidR="009E4B56" w:rsidRPr="00005A73" w:rsidRDefault="009E4B56" w:rsidP="009E4B56">
            <w:pPr>
              <w:jc w:val="both"/>
              <w:rPr>
                <w:rFonts w:ascii="Times New Roman" w:hAnsi="Times New Roman"/>
                <w:b/>
                <w:lang w:val="nl-NL"/>
              </w:rPr>
            </w:pPr>
            <w:r w:rsidRPr="00005A73">
              <w:rPr>
                <w:rFonts w:ascii="Times New Roman" w:hAnsi="Times New Roman"/>
                <w:b/>
                <w:lang w:val="nl-NL"/>
              </w:rPr>
              <w:t>*Báo cáo kết quả</w:t>
            </w:r>
          </w:p>
          <w:p w:rsidR="009E4B56" w:rsidRPr="00005A73" w:rsidRDefault="009E4B56" w:rsidP="009E4B56">
            <w:pPr>
              <w:jc w:val="both"/>
              <w:rPr>
                <w:rFonts w:ascii="Times New Roman" w:hAnsi="Times New Roman"/>
                <w:lang w:val="nl-NL"/>
              </w:rPr>
            </w:pPr>
            <w:r w:rsidRPr="00005A73">
              <w:rPr>
                <w:rFonts w:ascii="Times New Roman" w:hAnsi="Times New Roman"/>
                <w:lang w:val="nl-NL"/>
              </w:rPr>
              <w:lastRenderedPageBreak/>
              <w:t>- Đại diện HS trả lời miệng</w:t>
            </w:r>
          </w:p>
          <w:p w:rsidR="009E4B56" w:rsidRPr="00005A73" w:rsidRDefault="009E4B56" w:rsidP="009E4B56">
            <w:pPr>
              <w:jc w:val="both"/>
              <w:rPr>
                <w:rFonts w:ascii="Times New Roman" w:hAnsi="Times New Roman"/>
                <w:b/>
                <w:lang w:val="nl-NL"/>
              </w:rPr>
            </w:pPr>
            <w:r w:rsidRPr="00005A73">
              <w:rPr>
                <w:rFonts w:ascii="Times New Roman" w:hAnsi="Times New Roman"/>
                <w:b/>
                <w:lang w:val="nl-NL"/>
              </w:rPr>
              <w:t>*Đánh giá kết quả</w:t>
            </w:r>
          </w:p>
          <w:p w:rsidR="009E4B56" w:rsidRPr="00005A73" w:rsidRDefault="009E4B56" w:rsidP="009E4B56">
            <w:pPr>
              <w:jc w:val="both"/>
              <w:rPr>
                <w:rFonts w:ascii="Times New Roman" w:hAnsi="Times New Roman"/>
                <w:lang w:val="nl-NL"/>
              </w:rPr>
            </w:pPr>
            <w:r w:rsidRPr="00005A73">
              <w:rPr>
                <w:rFonts w:ascii="Times New Roman" w:hAnsi="Times New Roman"/>
                <w:lang w:val="nl-NL"/>
              </w:rPr>
              <w:t>- Học sinh nhận xét, bổ sung, đánh giá</w:t>
            </w:r>
          </w:p>
          <w:p w:rsidR="009E4B56" w:rsidRPr="00005A73" w:rsidRDefault="009E4B56" w:rsidP="009E4B56">
            <w:pPr>
              <w:jc w:val="both"/>
              <w:rPr>
                <w:rFonts w:ascii="Times New Roman" w:hAnsi="Times New Roman"/>
                <w:lang w:val="nl-NL"/>
              </w:rPr>
            </w:pPr>
            <w:r w:rsidRPr="00005A73">
              <w:rPr>
                <w:rFonts w:ascii="Times New Roman" w:hAnsi="Times New Roman"/>
                <w:lang w:val="nl-NL"/>
              </w:rPr>
              <w:t>- Giáo viên nhận xét, đánh giá</w:t>
            </w:r>
          </w:p>
          <w:p w:rsidR="009E4B56" w:rsidRPr="00005A73" w:rsidRDefault="009E4B56" w:rsidP="009E4B56">
            <w:pPr>
              <w:jc w:val="both"/>
              <w:rPr>
                <w:rFonts w:ascii="Times New Roman" w:hAnsi="Times New Roman"/>
                <w:lang w:val="nl-NL"/>
              </w:rPr>
            </w:pPr>
            <w:r w:rsidRPr="00005A73">
              <w:rPr>
                <w:rFonts w:ascii="Times New Roman" w:hAnsi="Times New Roman"/>
                <w:lang w:val="nl-NL"/>
              </w:rPr>
              <w:t>-&gt;Giáo viên chốt kiến thức : phân tích cho HS thấy không lãng phí điện năng là biện pháp rất quan trọng.</w:t>
            </w:r>
          </w:p>
          <w:p w:rsidR="009E4B56" w:rsidRPr="00005A73" w:rsidRDefault="009E4B56" w:rsidP="009E4B56">
            <w:pPr>
              <w:jc w:val="both"/>
              <w:rPr>
                <w:rFonts w:ascii="Times New Roman" w:hAnsi="Times New Roman"/>
                <w:b/>
                <w:lang w:val="nl-NL"/>
              </w:rPr>
            </w:pPr>
            <w:r w:rsidRPr="00005A73">
              <w:rPr>
                <w:rFonts w:ascii="Times New Roman" w:hAnsi="Times New Roman"/>
                <w:b/>
                <w:lang w:val="nl-NL"/>
              </w:rPr>
              <w:t>*Chuyển giao nhiệm vụ</w:t>
            </w:r>
          </w:p>
          <w:p w:rsidR="009E4B56" w:rsidRPr="00005A73" w:rsidRDefault="009E4B56" w:rsidP="009E4B56">
            <w:pPr>
              <w:jc w:val="both"/>
              <w:rPr>
                <w:rFonts w:ascii="Times New Roman" w:hAnsi="Times New Roman"/>
                <w:lang w:val="nl-NL"/>
              </w:rPr>
            </w:pPr>
            <w:r w:rsidRPr="00005A73">
              <w:rPr>
                <w:rFonts w:ascii="Times New Roman" w:hAnsi="Times New Roman"/>
                <w:lang w:val="nl-NL"/>
              </w:rPr>
              <w:t>- Giáo viên yêu cầu HS trả lời câu hỏi về hành động lãng phí và tiết kiệm điện năng:</w:t>
            </w:r>
          </w:p>
          <w:p w:rsidR="009E4B56" w:rsidRPr="00005A73" w:rsidRDefault="009E4B56" w:rsidP="009E4B56">
            <w:pPr>
              <w:jc w:val="both"/>
              <w:rPr>
                <w:rFonts w:ascii="Times New Roman" w:hAnsi="Times New Roman"/>
                <w:lang w:val="nl-NL"/>
              </w:rPr>
            </w:pPr>
            <w:r>
              <w:rPr>
                <w:rFonts w:ascii="Times New Roman" w:hAnsi="Times New Roman"/>
                <w:b/>
                <w:noProof/>
                <w:u w:val="single"/>
              </w:rPr>
              <mc:AlternateContent>
                <mc:Choice Requires="wps">
                  <w:drawing>
                    <wp:anchor distT="0" distB="0" distL="114300" distR="114300" simplePos="0" relativeHeight="251637760" behindDoc="0" locked="0" layoutInCell="1" allowOverlap="1" wp14:anchorId="0CCB11C7" wp14:editId="6575B730">
                      <wp:simplePos x="0" y="0"/>
                      <wp:positionH relativeFrom="column">
                        <wp:posOffset>3388995</wp:posOffset>
                      </wp:positionH>
                      <wp:positionV relativeFrom="paragraph">
                        <wp:posOffset>223520</wp:posOffset>
                      </wp:positionV>
                      <wp:extent cx="228600" cy="167640"/>
                      <wp:effectExtent l="5715" t="9525" r="13335" b="13335"/>
                      <wp:wrapNone/>
                      <wp:docPr id="138" name="Rectangle 1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676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B430C1" id="Rectangle 138" o:spid="_x0000_s1026" style="position:absolute;margin-left:266.85pt;margin-top:17.6pt;width:18pt;height:13.2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"/>
                  </w:pict>
                </mc:Fallback>
              </mc:AlternateContent>
            </w:r>
            <w:r w:rsidRPr="00005A73">
              <w:rPr>
                <w:rFonts w:ascii="Times New Roman" w:hAnsi="Times New Roman"/>
                <w:lang w:val="nl-NL"/>
              </w:rPr>
              <w:t>?Tiết kiệm (TK) hay lãng phí(LP) điện năng:</w:t>
            </w:r>
            <w:r w:rsidRPr="00005A73">
              <w:rPr>
                <w:rFonts w:ascii="Times New Roman" w:hAnsi="Times New Roman"/>
                <w:lang w:val="nl-NL"/>
              </w:rPr>
              <w:br/>
              <w:t xml:space="preserve">+Tan học không tắt đèn phòng học.  </w:t>
            </w:r>
          </w:p>
          <w:p w:rsidR="009E4B56" w:rsidRPr="00005A73" w:rsidRDefault="009E4B56" w:rsidP="009E4B56">
            <w:pPr>
              <w:jc w:val="both"/>
              <w:rPr>
                <w:rFonts w:ascii="Times New Roman" w:hAnsi="Times New Roman"/>
                <w:lang w:val="nl-NL"/>
              </w:rPr>
            </w:pPr>
            <w:r>
              <w:rPr>
                <w:rFonts w:ascii="Times New Roman" w:hAnsi="Times New Roman"/>
                <w:b/>
                <w:noProof/>
                <w:u w:val="single"/>
              </w:rPr>
              <mc:AlternateContent>
                <mc:Choice Requires="wps">
                  <w:drawing>
                    <wp:anchor distT="0" distB="0" distL="114300" distR="114300" simplePos="0" relativeHeight="251638784" behindDoc="0" locked="0" layoutInCell="1" allowOverlap="1" wp14:anchorId="086EC21A" wp14:editId="1C191D6A">
                      <wp:simplePos x="0" y="0"/>
                      <wp:positionH relativeFrom="column">
                        <wp:posOffset>3398520</wp:posOffset>
                      </wp:positionH>
                      <wp:positionV relativeFrom="paragraph">
                        <wp:posOffset>176530</wp:posOffset>
                      </wp:positionV>
                      <wp:extent cx="228600" cy="228600"/>
                      <wp:effectExtent l="5715" t="9525" r="13335" b="9525"/>
                      <wp:wrapNone/>
                      <wp:docPr id="137" name="Rectangle 1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019432" id="Rectangle 137" o:spid="_x0000_s1026" style="position:absolute;margin-left:267.6pt;margin-top:13.9pt;width:18pt;height:18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"/>
                  </w:pict>
                </mc:Fallback>
              </mc:AlternateContent>
            </w:r>
            <w:r>
              <w:rPr>
                <w:rFonts w:ascii="Times New Roman" w:hAnsi="Times New Roman"/>
                <w:b/>
                <w:noProof/>
                <w:u w:val="single"/>
              </w:rPr>
              <mc:AlternateContent>
                <mc:Choice Requires="wps">
                  <w:drawing>
                    <wp:anchor distT="0" distB="0" distL="114300" distR="114300" simplePos="0" relativeHeight="251639808" behindDoc="0" locked="0" layoutInCell="1" allowOverlap="1" wp14:anchorId="0A8A274E" wp14:editId="71128CDC">
                      <wp:simplePos x="0" y="0"/>
                      <wp:positionH relativeFrom="column">
                        <wp:posOffset>3398520</wp:posOffset>
                      </wp:positionH>
                      <wp:positionV relativeFrom="paragraph">
                        <wp:posOffset>5080</wp:posOffset>
                      </wp:positionV>
                      <wp:extent cx="228600" cy="171450"/>
                      <wp:effectExtent l="5715" t="9525" r="13335" b="9525"/>
                      <wp:wrapNone/>
                      <wp:docPr id="136" name="Rectangle 1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71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C16E6A" id="Rectangle 136" o:spid="_x0000_s1026" style="position:absolute;margin-left:267.6pt;margin-top:.4pt;width:18pt;height:13.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"/>
                  </w:pict>
                </mc:Fallback>
              </mc:AlternateContent>
            </w:r>
            <w:r w:rsidRPr="00005A73">
              <w:rPr>
                <w:rFonts w:ascii="Times New Roman" w:hAnsi="Times New Roman"/>
                <w:lang w:val="nl-NL"/>
              </w:rPr>
              <w:t xml:space="preserve">+Khi xem tivi,tắt đèn phòng học.    </w:t>
            </w:r>
          </w:p>
          <w:p w:rsidR="009E4B56" w:rsidRPr="00005A73" w:rsidRDefault="009E4B56" w:rsidP="009E4B56">
            <w:pPr>
              <w:jc w:val="both"/>
              <w:rPr>
                <w:rFonts w:ascii="Times New Roman" w:hAnsi="Times New Roman"/>
                <w:lang w:val="nl-NL"/>
              </w:rPr>
            </w:pPr>
            <w:r>
              <w:rPr>
                <w:rFonts w:ascii="Times New Roman" w:hAnsi="Times New Roman"/>
                <w:noProof/>
              </w:rPr>
              <mc:AlternateContent>
                <mc:Choice Requires="wps">
                  <w:drawing>
                    <wp:anchor distT="0" distB="0" distL="114300" distR="114300" simplePos="0" relativeHeight="251636736" behindDoc="0" locked="0" layoutInCell="1" allowOverlap="1" wp14:anchorId="3ADF7D08" wp14:editId="2ACC6078">
                      <wp:simplePos x="0" y="0"/>
                      <wp:positionH relativeFrom="column">
                        <wp:posOffset>3398520</wp:posOffset>
                      </wp:positionH>
                      <wp:positionV relativeFrom="paragraph">
                        <wp:posOffset>396875</wp:posOffset>
                      </wp:positionV>
                      <wp:extent cx="228600" cy="167640"/>
                      <wp:effectExtent l="5715" t="5715" r="13335" b="7620"/>
                      <wp:wrapNone/>
                      <wp:docPr id="135" name="Rectangle 1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676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69C577" id="Rectangle 135" o:spid="_x0000_s1026" style="position:absolute;margin-left:267.6pt;margin-top:31.25pt;width:18pt;height:13.2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"/>
                  </w:pict>
                </mc:Fallback>
              </mc:AlternateContent>
            </w:r>
            <w:r w:rsidRPr="00005A73">
              <w:rPr>
                <w:rFonts w:ascii="Times New Roman" w:hAnsi="Times New Roman"/>
                <w:lang w:val="nl-NL"/>
              </w:rPr>
              <w:t xml:space="preserve">+Bật đèn ở phòng tắm,phòng vệ sinh suốt ngày đêm.     </w:t>
            </w:r>
          </w:p>
          <w:p w:rsidR="009E4B56" w:rsidRPr="00005A73" w:rsidRDefault="009E4B56" w:rsidP="009E4B56">
            <w:pPr>
              <w:jc w:val="both"/>
              <w:rPr>
                <w:rFonts w:ascii="Times New Roman" w:hAnsi="Times New Roman"/>
                <w:lang w:val="nl-NL"/>
              </w:rPr>
            </w:pPr>
            <w:r w:rsidRPr="00005A73">
              <w:rPr>
                <w:rFonts w:ascii="Times New Roman" w:hAnsi="Times New Roman"/>
                <w:lang w:val="nl-NL"/>
              </w:rPr>
              <w:t xml:space="preserve">+Khi ra khỏi nhà tắt điện các phòng.    </w:t>
            </w:r>
          </w:p>
          <w:p w:rsidR="009E4B56" w:rsidRPr="00005A73" w:rsidRDefault="009E4B56" w:rsidP="009E4B56">
            <w:pPr>
              <w:jc w:val="both"/>
              <w:rPr>
                <w:rFonts w:ascii="Times New Roman" w:hAnsi="Times New Roman"/>
                <w:lang w:val="nl-NL"/>
              </w:rPr>
            </w:pPr>
            <w:r w:rsidRPr="00005A73">
              <w:rPr>
                <w:rFonts w:ascii="Times New Roman" w:hAnsi="Times New Roman"/>
                <w:lang w:val="nl-NL"/>
              </w:rPr>
              <w:t xml:space="preserve">- Học sinh tiếp nhận yêu cầu. </w:t>
            </w:r>
          </w:p>
          <w:p w:rsidR="009E4B56" w:rsidRPr="00005A73" w:rsidRDefault="009E4B56" w:rsidP="009E4B56">
            <w:pPr>
              <w:jc w:val="both"/>
              <w:rPr>
                <w:rFonts w:ascii="Times New Roman" w:hAnsi="Times New Roman"/>
                <w:b/>
                <w:lang w:val="nl-NL"/>
              </w:rPr>
            </w:pPr>
            <w:r w:rsidRPr="00005A73">
              <w:rPr>
                <w:rFonts w:ascii="Times New Roman" w:hAnsi="Times New Roman"/>
                <w:b/>
                <w:lang w:val="nl-NL"/>
              </w:rPr>
              <w:t>*Thực hiện nhiệm vụ</w:t>
            </w:r>
          </w:p>
          <w:p w:rsidR="009E4B56" w:rsidRPr="00005A73" w:rsidRDefault="009E4B56" w:rsidP="009E4B56">
            <w:pPr>
              <w:jc w:val="both"/>
              <w:rPr>
                <w:rFonts w:ascii="Times New Roman" w:hAnsi="Times New Roman"/>
                <w:lang w:val="nl-NL"/>
              </w:rPr>
            </w:pPr>
            <w:r w:rsidRPr="00005A73">
              <w:rPr>
                <w:rFonts w:ascii="Times New Roman" w:hAnsi="Times New Roman"/>
                <w:lang w:val="nl-NL"/>
              </w:rPr>
              <w:t>- Học sinhhoạt động cá nhân rồi hoạt động nhóm trả lời câu hỏi vào phiếu học tập.</w:t>
            </w:r>
          </w:p>
          <w:p w:rsidR="009E4B56" w:rsidRPr="00005A73" w:rsidRDefault="009E4B56" w:rsidP="009E4B56">
            <w:pPr>
              <w:jc w:val="both"/>
              <w:rPr>
                <w:rFonts w:ascii="Times New Roman" w:hAnsi="Times New Roman"/>
                <w:lang w:val="nl-NL"/>
              </w:rPr>
            </w:pPr>
            <w:r w:rsidRPr="00005A73">
              <w:rPr>
                <w:rFonts w:ascii="Times New Roman" w:hAnsi="Times New Roman"/>
                <w:lang w:val="nl-NL"/>
              </w:rPr>
              <w:t>- Giáo viên quan sát.</w:t>
            </w:r>
          </w:p>
          <w:p w:rsidR="009E4B56" w:rsidRPr="00005A73" w:rsidRDefault="009E4B56" w:rsidP="009E4B56">
            <w:pPr>
              <w:jc w:val="both"/>
              <w:rPr>
                <w:rFonts w:ascii="Times New Roman" w:hAnsi="Times New Roman"/>
                <w:lang w:val="nl-NL"/>
              </w:rPr>
            </w:pPr>
            <w:r w:rsidRPr="00005A73">
              <w:rPr>
                <w:rFonts w:ascii="Times New Roman" w:hAnsi="Times New Roman"/>
                <w:lang w:val="nl-NL"/>
              </w:rPr>
              <w:t>- Dự kiến sản phẩm: Phiếu học tập</w:t>
            </w:r>
          </w:p>
          <w:p w:rsidR="009E4B56" w:rsidRPr="00005A73" w:rsidRDefault="009E4B56" w:rsidP="009E4B56">
            <w:pPr>
              <w:jc w:val="both"/>
              <w:rPr>
                <w:rFonts w:ascii="Times New Roman" w:hAnsi="Times New Roman"/>
                <w:lang w:val="nl-NL"/>
              </w:rPr>
            </w:pPr>
            <w:r w:rsidRPr="00005A73">
              <w:rPr>
                <w:rFonts w:ascii="Times New Roman" w:hAnsi="Times New Roman"/>
                <w:lang w:val="nl-NL"/>
              </w:rPr>
              <w:t xml:space="preserve"> ? Tiết kiệm (TK) hay lãng phí(LP) điện năng:</w:t>
            </w:r>
            <w:r w:rsidRPr="00005A73">
              <w:rPr>
                <w:rFonts w:ascii="Times New Roman" w:hAnsi="Times New Roman"/>
                <w:lang w:val="nl-NL"/>
              </w:rPr>
              <w:br/>
              <w:t>+Tan học không tắt đèn phòng học.  (LP)</w:t>
            </w:r>
          </w:p>
          <w:p w:rsidR="009E4B56" w:rsidRPr="00005A73" w:rsidRDefault="009E4B56" w:rsidP="009E4B56">
            <w:pPr>
              <w:jc w:val="both"/>
              <w:rPr>
                <w:rFonts w:ascii="Times New Roman" w:hAnsi="Times New Roman"/>
                <w:lang w:val="nl-NL"/>
              </w:rPr>
            </w:pPr>
            <w:r w:rsidRPr="00005A73">
              <w:rPr>
                <w:rFonts w:ascii="Times New Roman" w:hAnsi="Times New Roman"/>
                <w:lang w:val="nl-NL"/>
              </w:rPr>
              <w:t>+Khi xem tivi,tắt đèn phòng học.    (TK)</w:t>
            </w:r>
          </w:p>
          <w:p w:rsidR="009E4B56" w:rsidRPr="00005A73" w:rsidRDefault="009E4B56" w:rsidP="009E4B56">
            <w:pPr>
              <w:jc w:val="both"/>
              <w:rPr>
                <w:rFonts w:ascii="Times New Roman" w:hAnsi="Times New Roman"/>
                <w:lang w:val="nl-NL"/>
              </w:rPr>
            </w:pPr>
            <w:r w:rsidRPr="00005A73">
              <w:rPr>
                <w:rFonts w:ascii="Times New Roman" w:hAnsi="Times New Roman"/>
                <w:lang w:val="nl-NL"/>
              </w:rPr>
              <w:t>+Bật đèn ở phòng tắm,phòng vệ sinh suốt ngày đêm.     (LP)</w:t>
            </w:r>
          </w:p>
          <w:p w:rsidR="009E4B56" w:rsidRPr="00005A73" w:rsidRDefault="009E4B56" w:rsidP="009E4B56">
            <w:pPr>
              <w:jc w:val="both"/>
              <w:rPr>
                <w:rFonts w:ascii="Times New Roman" w:hAnsi="Times New Roman"/>
                <w:lang w:val="nl-NL"/>
              </w:rPr>
            </w:pPr>
            <w:r w:rsidRPr="00005A73">
              <w:rPr>
                <w:rFonts w:ascii="Times New Roman" w:hAnsi="Times New Roman"/>
                <w:lang w:val="nl-NL"/>
              </w:rPr>
              <w:t>+Khi ra khỏi nhà tắt điện các phòng.    (TK)</w:t>
            </w:r>
          </w:p>
          <w:p w:rsidR="009E4B56" w:rsidRPr="00005A73" w:rsidRDefault="009E4B56" w:rsidP="009E4B56">
            <w:pPr>
              <w:jc w:val="both"/>
              <w:rPr>
                <w:rFonts w:ascii="Times New Roman" w:hAnsi="Times New Roman"/>
                <w:b/>
                <w:lang w:val="nl-NL"/>
              </w:rPr>
            </w:pPr>
            <w:r w:rsidRPr="00005A73">
              <w:rPr>
                <w:rFonts w:ascii="Times New Roman" w:hAnsi="Times New Roman"/>
                <w:b/>
                <w:lang w:val="nl-NL"/>
              </w:rPr>
              <w:t>*Báo cáo kết quả</w:t>
            </w:r>
          </w:p>
          <w:p w:rsidR="009E4B56" w:rsidRPr="00005A73" w:rsidRDefault="009E4B56" w:rsidP="009E4B56">
            <w:pPr>
              <w:jc w:val="both"/>
              <w:rPr>
                <w:rFonts w:ascii="Times New Roman" w:hAnsi="Times New Roman"/>
                <w:lang w:val="nl-NL"/>
              </w:rPr>
            </w:pPr>
            <w:r w:rsidRPr="00005A73">
              <w:rPr>
                <w:rFonts w:ascii="Times New Roman" w:hAnsi="Times New Roman"/>
                <w:lang w:val="nl-NL"/>
              </w:rPr>
              <w:t>- Đại diện các nhóm dán  kết quả bảng nhóm lên bảng</w:t>
            </w:r>
          </w:p>
          <w:p w:rsidR="009E4B56" w:rsidRPr="00005A73" w:rsidRDefault="009E4B56" w:rsidP="009E4B56">
            <w:pPr>
              <w:jc w:val="both"/>
              <w:rPr>
                <w:rFonts w:ascii="Times New Roman" w:hAnsi="Times New Roman"/>
                <w:b/>
                <w:lang w:val="nl-NL"/>
              </w:rPr>
            </w:pPr>
            <w:r w:rsidRPr="00005A73">
              <w:rPr>
                <w:rFonts w:ascii="Times New Roman" w:hAnsi="Times New Roman"/>
                <w:b/>
                <w:lang w:val="nl-NL"/>
              </w:rPr>
              <w:t>*Đánh giá kết quả</w:t>
            </w:r>
          </w:p>
          <w:p w:rsidR="009E4B56" w:rsidRPr="00005A73" w:rsidRDefault="009E4B56" w:rsidP="009E4B56">
            <w:pPr>
              <w:jc w:val="both"/>
              <w:rPr>
                <w:rFonts w:ascii="Times New Roman" w:hAnsi="Times New Roman"/>
                <w:lang w:val="nl-NL"/>
              </w:rPr>
            </w:pPr>
            <w:r w:rsidRPr="00005A73">
              <w:rPr>
                <w:rFonts w:ascii="Times New Roman" w:hAnsi="Times New Roman"/>
                <w:lang w:val="nl-NL"/>
              </w:rPr>
              <w:t>- Học sinh nhận xét, bổ sung, đánh giá</w:t>
            </w:r>
          </w:p>
          <w:p w:rsidR="009E4B56" w:rsidRPr="00005A73" w:rsidRDefault="009E4B56" w:rsidP="009E4B56">
            <w:pPr>
              <w:jc w:val="both"/>
              <w:rPr>
                <w:rFonts w:ascii="Times New Roman" w:hAnsi="Times New Roman"/>
                <w:lang w:val="nl-NL"/>
              </w:rPr>
            </w:pPr>
            <w:r w:rsidRPr="00005A73">
              <w:rPr>
                <w:rFonts w:ascii="Times New Roman" w:hAnsi="Times New Roman"/>
                <w:lang w:val="nl-NL"/>
              </w:rPr>
              <w:t>- Giáo viên nhận xét, đánh giá</w:t>
            </w:r>
          </w:p>
          <w:p w:rsidR="009E4B56" w:rsidRPr="00005A73" w:rsidRDefault="009E4B56" w:rsidP="009E4B56">
            <w:pPr>
              <w:jc w:val="both"/>
              <w:rPr>
                <w:rFonts w:ascii="Times New Roman" w:hAnsi="Times New Roman"/>
                <w:lang w:val="nl-NL"/>
              </w:rPr>
            </w:pPr>
            <w:r w:rsidRPr="00005A73">
              <w:rPr>
                <w:rFonts w:ascii="Times New Roman" w:hAnsi="Times New Roman"/>
                <w:lang w:val="nl-NL"/>
              </w:rPr>
              <w:t>-&gt;Giáo viên chốt kiến thức: nhấn mạnh các việc tiết kiệm điện năng mà HS phải làm.</w:t>
            </w:r>
          </w:p>
        </w:tc>
        <w:tc>
          <w:tcPr>
            <w:tcW w:w="2892" w:type="dxa"/>
          </w:tcPr>
          <w:p w:rsidR="009E4B56" w:rsidRPr="00005A73" w:rsidRDefault="009E4B56" w:rsidP="009E4B56">
            <w:pPr>
              <w:jc w:val="both"/>
              <w:rPr>
                <w:rFonts w:ascii="Times New Roman" w:hAnsi="Times New Roman"/>
                <w:b/>
                <w:lang w:val="nl-NL"/>
              </w:rPr>
            </w:pPr>
          </w:p>
          <w:p w:rsidR="009E4B56" w:rsidRPr="00005A73" w:rsidRDefault="009E4B56" w:rsidP="009E4B56">
            <w:pPr>
              <w:jc w:val="both"/>
              <w:rPr>
                <w:rFonts w:ascii="Times New Roman" w:hAnsi="Times New Roman"/>
                <w:lang w:val="nl-NL"/>
              </w:rPr>
            </w:pPr>
            <w:r w:rsidRPr="00005A73">
              <w:rPr>
                <w:rFonts w:ascii="Times New Roman" w:hAnsi="Times New Roman"/>
                <w:b/>
                <w:lang w:val="nl-NL"/>
              </w:rPr>
              <w:t>I/Nhu cầu tiêu thụ điện năng</w:t>
            </w:r>
            <w:r w:rsidRPr="00005A73">
              <w:rPr>
                <w:rFonts w:ascii="Times New Roman" w:hAnsi="Times New Roman"/>
                <w:lang w:val="nl-NL"/>
              </w:rPr>
              <w:t>.</w:t>
            </w:r>
          </w:p>
          <w:p w:rsidR="009E4B56" w:rsidRPr="00005A73" w:rsidRDefault="009E4B56" w:rsidP="009E4B56">
            <w:pPr>
              <w:jc w:val="both"/>
              <w:rPr>
                <w:rFonts w:ascii="Times New Roman" w:hAnsi="Times New Roman"/>
                <w:b/>
                <w:lang w:val="nl-NL"/>
              </w:rPr>
            </w:pPr>
            <w:r w:rsidRPr="00005A73">
              <w:rPr>
                <w:rFonts w:ascii="Times New Roman" w:hAnsi="Times New Roman"/>
                <w:b/>
                <w:lang w:val="nl-NL"/>
              </w:rPr>
              <w:t>1.Giờ cao điểm tiêu thụ điện năng.</w:t>
            </w:r>
          </w:p>
          <w:p w:rsidR="009E4B56" w:rsidRPr="00005A73" w:rsidRDefault="009E4B56" w:rsidP="009E4B56">
            <w:pPr>
              <w:jc w:val="both"/>
              <w:rPr>
                <w:rFonts w:ascii="Times New Roman" w:hAnsi="Times New Roman"/>
                <w:lang w:val="nl-NL"/>
              </w:rPr>
            </w:pPr>
          </w:p>
          <w:p w:rsidR="009E4B56" w:rsidRPr="00005A73" w:rsidRDefault="009E4B56" w:rsidP="009E4B56">
            <w:pPr>
              <w:jc w:val="both"/>
              <w:rPr>
                <w:rFonts w:ascii="Times New Roman" w:hAnsi="Times New Roman"/>
                <w:lang w:val="nl-NL"/>
              </w:rPr>
            </w:pPr>
          </w:p>
          <w:p w:rsidR="009E4B56" w:rsidRPr="00005A73" w:rsidRDefault="009E4B56" w:rsidP="009E4B56">
            <w:pPr>
              <w:jc w:val="both"/>
              <w:rPr>
                <w:rFonts w:ascii="Times New Roman" w:hAnsi="Times New Roman"/>
                <w:lang w:val="nl-NL"/>
              </w:rPr>
            </w:pPr>
          </w:p>
          <w:p w:rsidR="009E4B56" w:rsidRPr="00005A73" w:rsidRDefault="009E4B56" w:rsidP="009E4B56">
            <w:pPr>
              <w:jc w:val="both"/>
              <w:rPr>
                <w:rFonts w:ascii="Times New Roman" w:hAnsi="Times New Roman"/>
                <w:lang w:val="nl-NL"/>
              </w:rPr>
            </w:pPr>
          </w:p>
          <w:p w:rsidR="009E4B56" w:rsidRPr="00005A73" w:rsidRDefault="009E4B56" w:rsidP="009E4B56">
            <w:pPr>
              <w:jc w:val="both"/>
              <w:rPr>
                <w:rFonts w:ascii="Times New Roman" w:hAnsi="Times New Roman"/>
                <w:lang w:val="nl-NL"/>
              </w:rPr>
            </w:pPr>
          </w:p>
          <w:p w:rsidR="009E4B56" w:rsidRPr="00005A73" w:rsidRDefault="009E4B56" w:rsidP="009E4B56">
            <w:pPr>
              <w:jc w:val="both"/>
              <w:rPr>
                <w:rFonts w:ascii="Times New Roman" w:hAnsi="Times New Roman"/>
                <w:lang w:val="nl-NL"/>
              </w:rPr>
            </w:pPr>
          </w:p>
          <w:p w:rsidR="009E4B56" w:rsidRPr="00005A73" w:rsidRDefault="009E4B56" w:rsidP="009E4B56">
            <w:pPr>
              <w:jc w:val="both"/>
              <w:rPr>
                <w:rFonts w:ascii="Times New Roman" w:hAnsi="Times New Roman"/>
                <w:lang w:val="nl-NL"/>
              </w:rPr>
            </w:pPr>
          </w:p>
          <w:p w:rsidR="009E4B56" w:rsidRPr="00005A73" w:rsidRDefault="009E4B56" w:rsidP="009E4B56">
            <w:pPr>
              <w:jc w:val="both"/>
              <w:rPr>
                <w:rFonts w:ascii="Times New Roman" w:hAnsi="Times New Roman"/>
                <w:lang w:val="nl-NL"/>
              </w:rPr>
            </w:pPr>
          </w:p>
          <w:p w:rsidR="009E4B56" w:rsidRPr="00005A73" w:rsidRDefault="009E4B56" w:rsidP="009E4B56">
            <w:pPr>
              <w:jc w:val="both"/>
              <w:rPr>
                <w:rFonts w:ascii="Times New Roman" w:hAnsi="Times New Roman"/>
                <w:lang w:val="nl-NL"/>
              </w:rPr>
            </w:pPr>
          </w:p>
          <w:p w:rsidR="009E4B56" w:rsidRPr="00005A73" w:rsidRDefault="009E4B56" w:rsidP="009E4B56">
            <w:pPr>
              <w:jc w:val="both"/>
              <w:rPr>
                <w:rFonts w:ascii="Times New Roman" w:hAnsi="Times New Roman"/>
                <w:lang w:val="nl-NL"/>
              </w:rPr>
            </w:pPr>
          </w:p>
          <w:p w:rsidR="009E4B56" w:rsidRPr="00005A73" w:rsidRDefault="009E4B56" w:rsidP="009E4B56">
            <w:pPr>
              <w:jc w:val="both"/>
              <w:rPr>
                <w:rFonts w:ascii="Times New Roman" w:hAnsi="Times New Roman"/>
                <w:lang w:val="nl-NL"/>
              </w:rPr>
            </w:pPr>
          </w:p>
          <w:p w:rsidR="009E4B56" w:rsidRPr="00005A73" w:rsidRDefault="009E4B56" w:rsidP="009E4B56">
            <w:pPr>
              <w:jc w:val="both"/>
              <w:rPr>
                <w:rFonts w:ascii="Times New Roman" w:hAnsi="Times New Roman"/>
                <w:lang w:val="nl-NL"/>
              </w:rPr>
            </w:pPr>
          </w:p>
          <w:p w:rsidR="009E4B56" w:rsidRPr="00005A73" w:rsidRDefault="009E4B56" w:rsidP="009E4B56">
            <w:pPr>
              <w:jc w:val="both"/>
              <w:rPr>
                <w:rFonts w:ascii="Times New Roman" w:hAnsi="Times New Roman"/>
                <w:lang w:val="nl-NL"/>
              </w:rPr>
            </w:pPr>
          </w:p>
          <w:p w:rsidR="009E4B56" w:rsidRPr="00005A73" w:rsidRDefault="009E4B56" w:rsidP="009E4B56">
            <w:pPr>
              <w:jc w:val="both"/>
              <w:rPr>
                <w:rFonts w:ascii="Times New Roman" w:hAnsi="Times New Roman"/>
                <w:lang w:val="nl-NL"/>
              </w:rPr>
            </w:pPr>
          </w:p>
          <w:p w:rsidR="009E4B56" w:rsidRPr="00005A73" w:rsidRDefault="009E4B56" w:rsidP="009E4B56">
            <w:pPr>
              <w:jc w:val="both"/>
              <w:rPr>
                <w:rFonts w:ascii="Times New Roman" w:hAnsi="Times New Roman"/>
                <w:lang w:val="nl-NL"/>
              </w:rPr>
            </w:pPr>
          </w:p>
          <w:p w:rsidR="009E4B56" w:rsidRPr="00005A73" w:rsidRDefault="009E4B56" w:rsidP="009E4B56">
            <w:pPr>
              <w:jc w:val="both"/>
              <w:rPr>
                <w:rFonts w:ascii="Times New Roman" w:hAnsi="Times New Roman"/>
                <w:lang w:val="nl-NL"/>
              </w:rPr>
            </w:pPr>
            <w:r w:rsidRPr="00005A73">
              <w:rPr>
                <w:rFonts w:ascii="Times New Roman" w:hAnsi="Times New Roman"/>
                <w:lang w:val="nl-NL"/>
              </w:rPr>
              <w:t>-Trong ngày có những giờ tiêu thụ điện năng nhiều (từ 18h đến 22h).Những giờ đó được gọi là giờ cao điểm.</w:t>
            </w:r>
          </w:p>
          <w:p w:rsidR="009E4B56" w:rsidRPr="00005A73" w:rsidRDefault="009E4B56" w:rsidP="009E4B56">
            <w:pPr>
              <w:jc w:val="both"/>
              <w:rPr>
                <w:rFonts w:ascii="Times New Roman" w:hAnsi="Times New Roman"/>
                <w:lang w:val="nl-NL"/>
              </w:rPr>
            </w:pPr>
          </w:p>
          <w:p w:rsidR="009E4B56" w:rsidRPr="00005A73" w:rsidRDefault="009E4B56" w:rsidP="009E4B56">
            <w:pPr>
              <w:jc w:val="both"/>
              <w:rPr>
                <w:rFonts w:ascii="Times New Roman" w:hAnsi="Times New Roman"/>
                <w:lang w:val="nl-NL"/>
              </w:rPr>
            </w:pPr>
          </w:p>
          <w:p w:rsidR="009E4B56" w:rsidRPr="00005A73" w:rsidRDefault="009E4B56" w:rsidP="009E4B56">
            <w:pPr>
              <w:jc w:val="both"/>
              <w:rPr>
                <w:rFonts w:ascii="Times New Roman" w:hAnsi="Times New Roman"/>
                <w:lang w:val="nl-NL"/>
              </w:rPr>
            </w:pPr>
          </w:p>
          <w:p w:rsidR="009E4B56" w:rsidRPr="00005A73" w:rsidRDefault="009E4B56" w:rsidP="009E4B56">
            <w:pPr>
              <w:jc w:val="both"/>
              <w:rPr>
                <w:rFonts w:ascii="Times New Roman" w:hAnsi="Times New Roman"/>
                <w:lang w:val="nl-NL"/>
              </w:rPr>
            </w:pPr>
          </w:p>
          <w:p w:rsidR="009E4B56" w:rsidRPr="00005A73" w:rsidRDefault="009E4B56" w:rsidP="009E4B56">
            <w:pPr>
              <w:jc w:val="both"/>
              <w:rPr>
                <w:rFonts w:ascii="Times New Roman" w:hAnsi="Times New Roman"/>
                <w:lang w:val="nl-NL"/>
              </w:rPr>
            </w:pPr>
          </w:p>
          <w:p w:rsidR="009E4B56" w:rsidRPr="00005A73" w:rsidRDefault="009E4B56" w:rsidP="009E4B56">
            <w:pPr>
              <w:jc w:val="both"/>
              <w:rPr>
                <w:rFonts w:ascii="Times New Roman" w:hAnsi="Times New Roman"/>
                <w:lang w:val="nl-NL"/>
              </w:rPr>
            </w:pPr>
          </w:p>
          <w:p w:rsidR="009E4B56" w:rsidRPr="00005A73" w:rsidRDefault="009E4B56" w:rsidP="009E4B56">
            <w:pPr>
              <w:jc w:val="both"/>
              <w:rPr>
                <w:rFonts w:ascii="Times New Roman" w:hAnsi="Times New Roman"/>
                <w:lang w:val="nl-NL"/>
              </w:rPr>
            </w:pPr>
          </w:p>
          <w:p w:rsidR="009E4B56" w:rsidRPr="00005A73" w:rsidRDefault="009E4B56" w:rsidP="009E4B56">
            <w:pPr>
              <w:jc w:val="both"/>
              <w:rPr>
                <w:rFonts w:ascii="Times New Roman" w:hAnsi="Times New Roman"/>
                <w:lang w:val="nl-NL"/>
              </w:rPr>
            </w:pPr>
          </w:p>
          <w:p w:rsidR="009E4B56" w:rsidRPr="00005A73" w:rsidRDefault="009E4B56" w:rsidP="009E4B56">
            <w:pPr>
              <w:jc w:val="both"/>
              <w:rPr>
                <w:rFonts w:ascii="Times New Roman" w:hAnsi="Times New Roman"/>
                <w:lang w:val="nl-NL"/>
              </w:rPr>
            </w:pPr>
          </w:p>
          <w:p w:rsidR="009E4B56" w:rsidRPr="00005A73" w:rsidRDefault="009E4B56" w:rsidP="009E4B56">
            <w:pPr>
              <w:jc w:val="both"/>
              <w:rPr>
                <w:rFonts w:ascii="Times New Roman" w:hAnsi="Times New Roman"/>
                <w:lang w:val="nl-NL"/>
              </w:rPr>
            </w:pPr>
          </w:p>
          <w:p w:rsidR="009E4B56" w:rsidRPr="00005A73" w:rsidRDefault="009E4B56" w:rsidP="009E4B56">
            <w:pPr>
              <w:jc w:val="both"/>
              <w:rPr>
                <w:rFonts w:ascii="Times New Roman" w:hAnsi="Times New Roman"/>
                <w:lang w:val="nl-NL"/>
              </w:rPr>
            </w:pPr>
          </w:p>
          <w:p w:rsidR="009E4B56" w:rsidRPr="00005A73" w:rsidRDefault="009E4B56" w:rsidP="009E4B56">
            <w:pPr>
              <w:jc w:val="both"/>
              <w:rPr>
                <w:rFonts w:ascii="Times New Roman" w:hAnsi="Times New Roman"/>
                <w:lang w:val="nl-NL"/>
              </w:rPr>
            </w:pPr>
          </w:p>
          <w:p w:rsidR="009E4B56" w:rsidRPr="00005A73" w:rsidRDefault="009E4B56" w:rsidP="009E4B56">
            <w:pPr>
              <w:jc w:val="both"/>
              <w:rPr>
                <w:rFonts w:ascii="Times New Roman" w:hAnsi="Times New Roman"/>
                <w:lang w:val="nl-NL"/>
              </w:rPr>
            </w:pPr>
          </w:p>
          <w:p w:rsidR="009E4B56" w:rsidRPr="00005A73" w:rsidRDefault="009E4B56" w:rsidP="009E4B56">
            <w:pPr>
              <w:jc w:val="both"/>
              <w:rPr>
                <w:rFonts w:ascii="Times New Roman" w:hAnsi="Times New Roman"/>
                <w:lang w:val="nl-NL"/>
              </w:rPr>
            </w:pPr>
          </w:p>
          <w:p w:rsidR="009E4B56" w:rsidRPr="00005A73" w:rsidRDefault="009E4B56" w:rsidP="009E4B56">
            <w:pPr>
              <w:jc w:val="both"/>
              <w:rPr>
                <w:rFonts w:ascii="Times New Roman" w:hAnsi="Times New Roman"/>
                <w:lang w:val="nl-NL"/>
              </w:rPr>
            </w:pPr>
          </w:p>
          <w:p w:rsidR="009E4B56" w:rsidRPr="00005A73" w:rsidRDefault="009E4B56" w:rsidP="009E4B56">
            <w:pPr>
              <w:jc w:val="both"/>
              <w:rPr>
                <w:rFonts w:ascii="Times New Roman" w:hAnsi="Times New Roman"/>
                <w:lang w:val="nl-NL"/>
              </w:rPr>
            </w:pPr>
          </w:p>
          <w:p w:rsidR="009E4B56" w:rsidRPr="00005A73" w:rsidRDefault="009E4B56" w:rsidP="009E4B56">
            <w:pPr>
              <w:jc w:val="both"/>
              <w:rPr>
                <w:rFonts w:ascii="Times New Roman" w:hAnsi="Times New Roman"/>
                <w:lang w:val="nl-NL"/>
              </w:rPr>
            </w:pPr>
          </w:p>
          <w:p w:rsidR="009E4B56" w:rsidRPr="00005A73" w:rsidRDefault="009E4B56" w:rsidP="009E4B56">
            <w:pPr>
              <w:jc w:val="both"/>
              <w:rPr>
                <w:rFonts w:ascii="Times New Roman" w:hAnsi="Times New Roman"/>
                <w:lang w:val="nl-NL"/>
              </w:rPr>
            </w:pPr>
          </w:p>
          <w:p w:rsidR="009E4B56" w:rsidRPr="00005A73" w:rsidRDefault="009E4B56" w:rsidP="009E4B56">
            <w:pPr>
              <w:jc w:val="both"/>
              <w:rPr>
                <w:rFonts w:ascii="Times New Roman" w:hAnsi="Times New Roman"/>
                <w:b/>
                <w:lang w:val="nl-NL"/>
              </w:rPr>
            </w:pPr>
          </w:p>
          <w:p w:rsidR="009E4B56" w:rsidRPr="00005A73" w:rsidRDefault="009E4B56" w:rsidP="009E4B56">
            <w:pPr>
              <w:jc w:val="both"/>
              <w:rPr>
                <w:rFonts w:ascii="Times New Roman" w:hAnsi="Times New Roman"/>
                <w:b/>
                <w:lang w:val="nl-NL"/>
              </w:rPr>
            </w:pPr>
            <w:r w:rsidRPr="00005A73">
              <w:rPr>
                <w:rFonts w:ascii="Times New Roman" w:hAnsi="Times New Roman"/>
                <w:b/>
                <w:lang w:val="nl-NL"/>
              </w:rPr>
              <w:t>2. Những đặc điểm của giờ cao điểm:</w:t>
            </w:r>
          </w:p>
          <w:p w:rsidR="009E4B56" w:rsidRPr="00005A73" w:rsidRDefault="009E4B56" w:rsidP="009E4B56">
            <w:pPr>
              <w:jc w:val="both"/>
              <w:rPr>
                <w:rFonts w:ascii="Times New Roman" w:hAnsi="Times New Roman"/>
                <w:lang w:val="nl-NL"/>
              </w:rPr>
            </w:pPr>
            <w:r w:rsidRPr="00005A73">
              <w:rPr>
                <w:rFonts w:ascii="Times New Roman" w:hAnsi="Times New Roman"/>
                <w:lang w:val="nl-NL"/>
              </w:rPr>
              <w:t>-Điện năng tiêu thụ rất lớn mà khả năn cung cấp điện của các nhà máy điện không đáp ứng đủ.</w:t>
            </w:r>
          </w:p>
          <w:p w:rsidR="009E4B56" w:rsidRPr="00005A73" w:rsidRDefault="009E4B56" w:rsidP="009E4B56">
            <w:pPr>
              <w:jc w:val="both"/>
              <w:rPr>
                <w:rFonts w:ascii="Times New Roman" w:hAnsi="Times New Roman"/>
                <w:lang w:val="nl-NL"/>
              </w:rPr>
            </w:pPr>
            <w:r w:rsidRPr="00005A73">
              <w:rPr>
                <w:rFonts w:ascii="Times New Roman" w:hAnsi="Times New Roman"/>
                <w:lang w:val="nl-NL"/>
              </w:rPr>
              <w:t>-Điện áp của mạng điện bị giảm xuống,ảnh hưởng xấu đến chế độ làm việc của đồ dùng điện.</w:t>
            </w:r>
          </w:p>
          <w:p w:rsidR="009E4B56" w:rsidRPr="00005A73" w:rsidRDefault="009E4B56" w:rsidP="009E4B56">
            <w:pPr>
              <w:jc w:val="both"/>
              <w:rPr>
                <w:rFonts w:ascii="Times New Roman" w:hAnsi="Times New Roman"/>
                <w:lang w:val="nl-NL"/>
              </w:rPr>
            </w:pPr>
          </w:p>
          <w:p w:rsidR="009E4B56" w:rsidRPr="00005A73" w:rsidRDefault="009E4B56" w:rsidP="009E4B56">
            <w:pPr>
              <w:jc w:val="both"/>
              <w:rPr>
                <w:rFonts w:ascii="Times New Roman" w:hAnsi="Times New Roman"/>
                <w:lang w:val="nl-NL"/>
              </w:rPr>
            </w:pPr>
          </w:p>
          <w:p w:rsidR="009E4B56" w:rsidRPr="00005A73" w:rsidRDefault="009E4B56" w:rsidP="009E4B56">
            <w:pPr>
              <w:jc w:val="both"/>
              <w:rPr>
                <w:rFonts w:ascii="Times New Roman" w:hAnsi="Times New Roman"/>
                <w:lang w:val="nl-NL"/>
              </w:rPr>
            </w:pPr>
          </w:p>
          <w:p w:rsidR="009E4B56" w:rsidRPr="00005A73" w:rsidRDefault="009E4B56" w:rsidP="009E4B56">
            <w:pPr>
              <w:jc w:val="both"/>
              <w:rPr>
                <w:rFonts w:ascii="Times New Roman" w:hAnsi="Times New Roman"/>
                <w:lang w:val="nl-NL"/>
              </w:rPr>
            </w:pPr>
          </w:p>
          <w:p w:rsidR="009E4B56" w:rsidRPr="00005A73" w:rsidRDefault="009E4B56" w:rsidP="009E4B56">
            <w:pPr>
              <w:jc w:val="both"/>
              <w:rPr>
                <w:rFonts w:ascii="Times New Roman" w:hAnsi="Times New Roman"/>
                <w:lang w:val="nl-NL"/>
              </w:rPr>
            </w:pPr>
          </w:p>
          <w:p w:rsidR="009E4B56" w:rsidRPr="00005A73" w:rsidRDefault="009E4B56" w:rsidP="009E4B56">
            <w:pPr>
              <w:jc w:val="both"/>
              <w:rPr>
                <w:rFonts w:ascii="Times New Roman" w:hAnsi="Times New Roman"/>
                <w:lang w:val="nl-NL"/>
              </w:rPr>
            </w:pPr>
          </w:p>
          <w:p w:rsidR="009E4B56" w:rsidRPr="00005A73" w:rsidRDefault="009E4B56" w:rsidP="009E4B56">
            <w:pPr>
              <w:jc w:val="both"/>
              <w:rPr>
                <w:rFonts w:ascii="Times New Roman" w:hAnsi="Times New Roman"/>
                <w:lang w:val="nl-NL"/>
              </w:rPr>
            </w:pPr>
          </w:p>
          <w:p w:rsidR="009E4B56" w:rsidRPr="00005A73" w:rsidRDefault="009E4B56" w:rsidP="009E4B56">
            <w:pPr>
              <w:jc w:val="both"/>
              <w:rPr>
                <w:rFonts w:ascii="Times New Roman" w:hAnsi="Times New Roman"/>
                <w:lang w:val="nl-NL"/>
              </w:rPr>
            </w:pPr>
          </w:p>
          <w:p w:rsidR="009E4B56" w:rsidRPr="00005A73" w:rsidRDefault="009E4B56" w:rsidP="009E4B56">
            <w:pPr>
              <w:jc w:val="both"/>
              <w:rPr>
                <w:rFonts w:ascii="Times New Roman" w:hAnsi="Times New Roman"/>
                <w:lang w:val="nl-NL"/>
              </w:rPr>
            </w:pPr>
          </w:p>
          <w:p w:rsidR="009E4B56" w:rsidRPr="00005A73" w:rsidRDefault="009E4B56" w:rsidP="009E4B56">
            <w:pPr>
              <w:jc w:val="both"/>
              <w:rPr>
                <w:rFonts w:ascii="Times New Roman" w:hAnsi="Times New Roman"/>
                <w:lang w:val="nl-NL"/>
              </w:rPr>
            </w:pPr>
          </w:p>
          <w:p w:rsidR="009E4B56" w:rsidRPr="00005A73" w:rsidRDefault="009E4B56" w:rsidP="009E4B56">
            <w:pPr>
              <w:jc w:val="both"/>
              <w:rPr>
                <w:rFonts w:ascii="Times New Roman" w:hAnsi="Times New Roman"/>
                <w:lang w:val="nl-NL"/>
              </w:rPr>
            </w:pPr>
          </w:p>
          <w:p w:rsidR="009E4B56" w:rsidRPr="00005A73" w:rsidRDefault="009E4B56" w:rsidP="009E4B56">
            <w:pPr>
              <w:jc w:val="both"/>
              <w:rPr>
                <w:rFonts w:ascii="Times New Roman" w:hAnsi="Times New Roman"/>
                <w:lang w:val="nl-NL"/>
              </w:rPr>
            </w:pPr>
          </w:p>
          <w:p w:rsidR="009E4B56" w:rsidRPr="00005A73" w:rsidRDefault="009E4B56" w:rsidP="009E4B56">
            <w:pPr>
              <w:jc w:val="both"/>
              <w:rPr>
                <w:rFonts w:ascii="Times New Roman" w:hAnsi="Times New Roman"/>
                <w:lang w:val="nl-NL"/>
              </w:rPr>
            </w:pPr>
          </w:p>
          <w:p w:rsidR="009E4B56" w:rsidRPr="00005A73" w:rsidRDefault="009E4B56" w:rsidP="009E4B56">
            <w:pPr>
              <w:jc w:val="both"/>
              <w:rPr>
                <w:rFonts w:ascii="Times New Roman" w:hAnsi="Times New Roman"/>
                <w:lang w:val="nl-NL"/>
              </w:rPr>
            </w:pPr>
          </w:p>
          <w:p w:rsidR="009E4B56" w:rsidRPr="00005A73" w:rsidRDefault="009E4B56" w:rsidP="009E4B56">
            <w:pPr>
              <w:jc w:val="both"/>
              <w:rPr>
                <w:rFonts w:ascii="Times New Roman" w:hAnsi="Times New Roman"/>
                <w:lang w:val="nl-NL"/>
              </w:rPr>
            </w:pPr>
          </w:p>
          <w:p w:rsidR="009E4B56" w:rsidRPr="00005A73" w:rsidRDefault="009E4B56" w:rsidP="009E4B56">
            <w:pPr>
              <w:jc w:val="both"/>
              <w:rPr>
                <w:rFonts w:ascii="Times New Roman" w:hAnsi="Times New Roman"/>
                <w:lang w:val="nl-NL"/>
              </w:rPr>
            </w:pPr>
          </w:p>
          <w:p w:rsidR="009E4B56" w:rsidRPr="00005A73" w:rsidRDefault="009E4B56" w:rsidP="009E4B56">
            <w:pPr>
              <w:jc w:val="both"/>
              <w:rPr>
                <w:rFonts w:ascii="Times New Roman" w:hAnsi="Times New Roman"/>
                <w:lang w:val="nl-NL"/>
              </w:rPr>
            </w:pPr>
          </w:p>
          <w:p w:rsidR="009E4B56" w:rsidRPr="00005A73" w:rsidRDefault="009E4B56" w:rsidP="009E4B56">
            <w:pPr>
              <w:jc w:val="both"/>
              <w:rPr>
                <w:rFonts w:ascii="Times New Roman" w:hAnsi="Times New Roman"/>
                <w:lang w:val="nl-NL"/>
              </w:rPr>
            </w:pPr>
          </w:p>
          <w:p w:rsidR="009E4B56" w:rsidRPr="00005A73" w:rsidRDefault="009E4B56" w:rsidP="009E4B56">
            <w:pPr>
              <w:jc w:val="both"/>
              <w:rPr>
                <w:rFonts w:ascii="Times New Roman" w:hAnsi="Times New Roman"/>
                <w:lang w:val="nl-NL"/>
              </w:rPr>
            </w:pPr>
          </w:p>
          <w:p w:rsidR="009E4B56" w:rsidRPr="00005A73" w:rsidRDefault="009E4B56" w:rsidP="009E4B56">
            <w:pPr>
              <w:jc w:val="both"/>
              <w:rPr>
                <w:rFonts w:ascii="Times New Roman" w:hAnsi="Times New Roman"/>
                <w:lang w:val="nl-NL"/>
              </w:rPr>
            </w:pPr>
          </w:p>
          <w:p w:rsidR="009E4B56" w:rsidRPr="00005A73" w:rsidRDefault="009E4B56" w:rsidP="009E4B56">
            <w:pPr>
              <w:jc w:val="both"/>
              <w:rPr>
                <w:rFonts w:ascii="Times New Roman" w:hAnsi="Times New Roman"/>
                <w:b/>
                <w:lang w:val="nl-NL"/>
              </w:rPr>
            </w:pPr>
            <w:r w:rsidRPr="00005A73">
              <w:rPr>
                <w:rFonts w:ascii="Times New Roman" w:hAnsi="Times New Roman"/>
                <w:b/>
                <w:lang w:val="nl-NL"/>
              </w:rPr>
              <w:t>II/Sử dụng điện hợp lí và tiết kiệm điện năng.</w:t>
            </w:r>
          </w:p>
          <w:p w:rsidR="009E4B56" w:rsidRPr="00005A73" w:rsidRDefault="009E4B56" w:rsidP="009E4B56">
            <w:pPr>
              <w:jc w:val="both"/>
              <w:rPr>
                <w:rFonts w:ascii="Times New Roman" w:hAnsi="Times New Roman"/>
                <w:lang w:val="nl-NL"/>
              </w:rPr>
            </w:pPr>
          </w:p>
          <w:p w:rsidR="009E4B56" w:rsidRPr="00005A73" w:rsidRDefault="009E4B56" w:rsidP="009E4B56">
            <w:pPr>
              <w:jc w:val="both"/>
              <w:rPr>
                <w:rFonts w:ascii="Times New Roman" w:hAnsi="Times New Roman"/>
                <w:lang w:val="nl-NL"/>
              </w:rPr>
            </w:pPr>
          </w:p>
          <w:p w:rsidR="009E4B56" w:rsidRPr="00005A73" w:rsidRDefault="009E4B56" w:rsidP="009E4B56">
            <w:pPr>
              <w:jc w:val="both"/>
              <w:rPr>
                <w:rFonts w:ascii="Times New Roman" w:hAnsi="Times New Roman"/>
                <w:lang w:val="nl-NL"/>
              </w:rPr>
            </w:pPr>
          </w:p>
          <w:p w:rsidR="009E4B56" w:rsidRPr="00005A73" w:rsidRDefault="009E4B56" w:rsidP="009E4B56">
            <w:pPr>
              <w:jc w:val="both"/>
              <w:rPr>
                <w:rFonts w:ascii="Times New Roman" w:hAnsi="Times New Roman"/>
                <w:lang w:val="nl-NL"/>
              </w:rPr>
            </w:pPr>
          </w:p>
          <w:p w:rsidR="009E4B56" w:rsidRPr="00005A73" w:rsidRDefault="009E4B56" w:rsidP="009E4B56">
            <w:pPr>
              <w:jc w:val="both"/>
              <w:rPr>
                <w:rFonts w:ascii="Times New Roman" w:hAnsi="Times New Roman"/>
                <w:lang w:val="nl-NL"/>
              </w:rPr>
            </w:pPr>
          </w:p>
          <w:p w:rsidR="009E4B56" w:rsidRPr="00005A73" w:rsidRDefault="009E4B56" w:rsidP="009E4B56">
            <w:pPr>
              <w:jc w:val="both"/>
              <w:rPr>
                <w:rFonts w:ascii="Times New Roman" w:hAnsi="Times New Roman"/>
                <w:lang w:val="nl-NL"/>
              </w:rPr>
            </w:pPr>
          </w:p>
          <w:p w:rsidR="009E4B56" w:rsidRPr="00005A73" w:rsidRDefault="009E4B56" w:rsidP="009E4B56">
            <w:pPr>
              <w:jc w:val="both"/>
              <w:rPr>
                <w:rFonts w:ascii="Times New Roman" w:hAnsi="Times New Roman"/>
                <w:lang w:val="nl-NL"/>
              </w:rPr>
            </w:pPr>
          </w:p>
          <w:p w:rsidR="009E4B56" w:rsidRPr="00005A73" w:rsidRDefault="009E4B56" w:rsidP="009E4B56">
            <w:pPr>
              <w:jc w:val="both"/>
              <w:rPr>
                <w:rFonts w:ascii="Times New Roman" w:hAnsi="Times New Roman"/>
                <w:lang w:val="nl-NL"/>
              </w:rPr>
            </w:pPr>
          </w:p>
          <w:p w:rsidR="009E4B56" w:rsidRPr="00005A73" w:rsidRDefault="009E4B56" w:rsidP="009E4B56">
            <w:pPr>
              <w:jc w:val="both"/>
              <w:rPr>
                <w:rFonts w:ascii="Times New Roman" w:hAnsi="Times New Roman"/>
                <w:lang w:val="nl-NL"/>
              </w:rPr>
            </w:pPr>
          </w:p>
          <w:p w:rsidR="009E4B56" w:rsidRPr="00005A73" w:rsidRDefault="009E4B56" w:rsidP="009E4B56">
            <w:pPr>
              <w:jc w:val="both"/>
              <w:rPr>
                <w:rFonts w:ascii="Times New Roman" w:hAnsi="Times New Roman"/>
                <w:lang w:val="nl-NL"/>
              </w:rPr>
            </w:pPr>
          </w:p>
          <w:p w:rsidR="009E4B56" w:rsidRPr="00005A73" w:rsidRDefault="009E4B56" w:rsidP="009E4B56">
            <w:pPr>
              <w:jc w:val="both"/>
              <w:rPr>
                <w:rFonts w:ascii="Times New Roman" w:hAnsi="Times New Roman"/>
                <w:lang w:val="nl-NL"/>
              </w:rPr>
            </w:pPr>
          </w:p>
          <w:p w:rsidR="009E4B56" w:rsidRPr="00005A73" w:rsidRDefault="009E4B56" w:rsidP="009E4B56">
            <w:pPr>
              <w:jc w:val="both"/>
              <w:rPr>
                <w:rFonts w:ascii="Times New Roman" w:hAnsi="Times New Roman"/>
                <w:lang w:val="nl-NL"/>
              </w:rPr>
            </w:pPr>
          </w:p>
          <w:p w:rsidR="009E4B56" w:rsidRPr="00005A73" w:rsidRDefault="009E4B56" w:rsidP="009E4B56">
            <w:pPr>
              <w:jc w:val="both"/>
              <w:rPr>
                <w:rFonts w:ascii="Times New Roman" w:hAnsi="Times New Roman"/>
                <w:lang w:val="nl-NL"/>
              </w:rPr>
            </w:pPr>
          </w:p>
          <w:p w:rsidR="009E4B56" w:rsidRPr="00005A73" w:rsidRDefault="009E4B56" w:rsidP="009E4B56">
            <w:pPr>
              <w:jc w:val="both"/>
              <w:rPr>
                <w:rFonts w:ascii="Times New Roman" w:hAnsi="Times New Roman"/>
                <w:lang w:val="nl-NL"/>
              </w:rPr>
            </w:pPr>
          </w:p>
          <w:p w:rsidR="009E4B56" w:rsidRPr="00005A73" w:rsidRDefault="009E4B56" w:rsidP="009E4B56">
            <w:pPr>
              <w:jc w:val="both"/>
              <w:rPr>
                <w:rFonts w:ascii="Times New Roman" w:hAnsi="Times New Roman"/>
                <w:lang w:val="nl-NL"/>
              </w:rPr>
            </w:pPr>
          </w:p>
          <w:p w:rsidR="009E4B56" w:rsidRPr="00005A73" w:rsidRDefault="009E4B56" w:rsidP="009E4B56">
            <w:pPr>
              <w:jc w:val="both"/>
              <w:rPr>
                <w:rFonts w:ascii="Times New Roman" w:hAnsi="Times New Roman"/>
                <w:lang w:val="nl-NL"/>
              </w:rPr>
            </w:pPr>
          </w:p>
          <w:p w:rsidR="009E4B56" w:rsidRPr="00005A73" w:rsidRDefault="009E4B56" w:rsidP="009E4B56">
            <w:pPr>
              <w:jc w:val="both"/>
              <w:rPr>
                <w:rFonts w:ascii="Times New Roman" w:hAnsi="Times New Roman"/>
                <w:lang w:val="nl-NL"/>
              </w:rPr>
            </w:pPr>
          </w:p>
          <w:p w:rsidR="009E4B56" w:rsidRPr="00005A73" w:rsidRDefault="009E4B56" w:rsidP="009E4B56">
            <w:pPr>
              <w:jc w:val="both"/>
              <w:rPr>
                <w:rFonts w:ascii="Times New Roman" w:hAnsi="Times New Roman"/>
                <w:b/>
                <w:lang w:val="nl-NL"/>
              </w:rPr>
            </w:pPr>
            <w:r w:rsidRPr="00005A73">
              <w:rPr>
                <w:rFonts w:ascii="Times New Roman" w:hAnsi="Times New Roman"/>
                <w:b/>
                <w:lang w:val="nl-NL"/>
              </w:rPr>
              <w:t>1.Giảm bớt tiêu thụ điện năng trong giờ cao điểm.</w:t>
            </w:r>
          </w:p>
          <w:p w:rsidR="009E4B56" w:rsidRPr="00005A73" w:rsidRDefault="009E4B56" w:rsidP="009E4B56">
            <w:pPr>
              <w:jc w:val="both"/>
              <w:rPr>
                <w:rFonts w:ascii="Times New Roman" w:hAnsi="Times New Roman"/>
                <w:b/>
                <w:lang w:val="nl-NL"/>
              </w:rPr>
            </w:pPr>
          </w:p>
          <w:p w:rsidR="009E4B56" w:rsidRPr="00005A73" w:rsidRDefault="009E4B56" w:rsidP="009E4B56">
            <w:pPr>
              <w:jc w:val="both"/>
              <w:rPr>
                <w:rFonts w:ascii="Times New Roman" w:hAnsi="Times New Roman"/>
                <w:b/>
                <w:lang w:val="nl-NL"/>
              </w:rPr>
            </w:pPr>
            <w:r w:rsidRPr="00005A73">
              <w:rPr>
                <w:rFonts w:ascii="Times New Roman" w:hAnsi="Times New Roman"/>
                <w:b/>
                <w:lang w:val="nl-NL"/>
              </w:rPr>
              <w:t>2. Sử dụng đồ dùng điện hiệu suất cao để tiết kiệm điện năng.</w:t>
            </w:r>
          </w:p>
          <w:p w:rsidR="009E4B56" w:rsidRPr="00005A73" w:rsidRDefault="009E4B56" w:rsidP="009E4B56">
            <w:pPr>
              <w:jc w:val="both"/>
              <w:rPr>
                <w:rFonts w:ascii="Times New Roman" w:hAnsi="Times New Roman"/>
                <w:lang w:val="nl-NL"/>
              </w:rPr>
            </w:pPr>
            <w:r w:rsidRPr="00005A73">
              <w:rPr>
                <w:rFonts w:ascii="Times New Roman" w:hAnsi="Times New Roman"/>
                <w:lang w:val="nl-NL"/>
              </w:rPr>
              <w:t>VD: Nên sử dụng đèn huỳnh quang để chiếu sáng thay cho đèn sợi đốt.</w:t>
            </w:r>
          </w:p>
          <w:p w:rsidR="009E4B56" w:rsidRPr="00005A73" w:rsidRDefault="009E4B56" w:rsidP="009E4B56">
            <w:pPr>
              <w:jc w:val="both"/>
              <w:rPr>
                <w:rFonts w:ascii="Times New Roman" w:hAnsi="Times New Roman"/>
                <w:lang w:val="nl-NL"/>
              </w:rPr>
            </w:pPr>
          </w:p>
          <w:p w:rsidR="009E4B56" w:rsidRPr="00005A73" w:rsidRDefault="009E4B56" w:rsidP="009E4B56">
            <w:pPr>
              <w:jc w:val="both"/>
              <w:rPr>
                <w:rFonts w:ascii="Times New Roman" w:hAnsi="Times New Roman"/>
                <w:lang w:val="nl-NL"/>
              </w:rPr>
            </w:pPr>
          </w:p>
          <w:p w:rsidR="009E4B56" w:rsidRPr="00005A73" w:rsidRDefault="009E4B56" w:rsidP="009E4B56">
            <w:pPr>
              <w:jc w:val="both"/>
              <w:rPr>
                <w:rFonts w:ascii="Times New Roman" w:hAnsi="Times New Roman"/>
                <w:lang w:val="nl-NL"/>
              </w:rPr>
            </w:pPr>
          </w:p>
          <w:p w:rsidR="009E4B56" w:rsidRPr="00005A73" w:rsidRDefault="009E4B56" w:rsidP="009E4B56">
            <w:pPr>
              <w:jc w:val="both"/>
              <w:rPr>
                <w:rFonts w:ascii="Times New Roman" w:hAnsi="Times New Roman"/>
                <w:lang w:val="nl-NL"/>
              </w:rPr>
            </w:pPr>
          </w:p>
          <w:p w:rsidR="009E4B56" w:rsidRPr="00005A73" w:rsidRDefault="009E4B56" w:rsidP="009E4B56">
            <w:pPr>
              <w:jc w:val="both"/>
              <w:rPr>
                <w:rFonts w:ascii="Times New Roman" w:hAnsi="Times New Roman"/>
                <w:lang w:val="nl-NL"/>
              </w:rPr>
            </w:pPr>
          </w:p>
          <w:p w:rsidR="009E4B56" w:rsidRPr="00005A73" w:rsidRDefault="009E4B56" w:rsidP="009E4B56">
            <w:pPr>
              <w:jc w:val="both"/>
              <w:rPr>
                <w:rFonts w:ascii="Times New Roman" w:hAnsi="Times New Roman"/>
                <w:b/>
                <w:lang w:val="nl-NL"/>
              </w:rPr>
            </w:pPr>
            <w:r w:rsidRPr="00005A73">
              <w:rPr>
                <w:rFonts w:ascii="Times New Roman" w:hAnsi="Times New Roman"/>
                <w:b/>
                <w:lang w:val="nl-NL"/>
              </w:rPr>
              <w:t>3.Không sử dụng lãng phí điện năng.</w:t>
            </w:r>
          </w:p>
          <w:p w:rsidR="009E4B56" w:rsidRPr="00005A73" w:rsidRDefault="009E4B56" w:rsidP="009E4B56">
            <w:pPr>
              <w:jc w:val="both"/>
              <w:rPr>
                <w:rFonts w:ascii="Times New Roman" w:hAnsi="Times New Roman"/>
                <w:lang w:val="nl-NL"/>
              </w:rPr>
            </w:pPr>
            <w:r w:rsidRPr="00005A73">
              <w:rPr>
                <w:rFonts w:ascii="Times New Roman" w:hAnsi="Times New Roman"/>
                <w:lang w:val="nl-NL"/>
              </w:rPr>
              <w:t>-Không sử dụng đồ dùng điện khi không có nhu cầu.</w:t>
            </w:r>
          </w:p>
          <w:p w:rsidR="009E4B56" w:rsidRPr="00005A73" w:rsidRDefault="009E4B56" w:rsidP="009E4B56">
            <w:pPr>
              <w:jc w:val="both"/>
              <w:rPr>
                <w:rFonts w:ascii="Times New Roman" w:hAnsi="Times New Roman"/>
                <w:lang w:val="nl-NL"/>
              </w:rPr>
            </w:pPr>
          </w:p>
          <w:p w:rsidR="009E4B56" w:rsidRPr="00005A73" w:rsidRDefault="009E4B56" w:rsidP="009E4B56">
            <w:pPr>
              <w:jc w:val="both"/>
              <w:rPr>
                <w:rFonts w:ascii="Times New Roman" w:hAnsi="Times New Roman"/>
                <w:lang w:val="nl-NL"/>
              </w:rPr>
            </w:pPr>
          </w:p>
          <w:p w:rsidR="009E4B56" w:rsidRPr="00005A73" w:rsidRDefault="009E4B56" w:rsidP="009E4B56">
            <w:pPr>
              <w:jc w:val="both"/>
              <w:rPr>
                <w:rFonts w:ascii="Times New Roman" w:hAnsi="Times New Roman"/>
                <w:lang w:val="nl-NL"/>
              </w:rPr>
            </w:pPr>
          </w:p>
        </w:tc>
      </w:tr>
    </w:tbl>
    <w:p w:rsidR="009E4B56" w:rsidRPr="00005A73" w:rsidRDefault="009E4B56" w:rsidP="009E4B56">
      <w:pPr>
        <w:jc w:val="both"/>
        <w:rPr>
          <w:rFonts w:ascii="Times New Roman" w:hAnsi="Times New Roman"/>
          <w:b/>
          <w:lang w:val="nl-NL"/>
        </w:rPr>
      </w:pPr>
      <w:r w:rsidRPr="00005A73">
        <w:rPr>
          <w:rFonts w:ascii="Times New Roman" w:hAnsi="Times New Roman"/>
          <w:b/>
          <w:lang w:val="nl-NL"/>
        </w:rPr>
        <w:lastRenderedPageBreak/>
        <w:t>C. HOẠT ĐỘNG 3: LUYỆN TẬP</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79"/>
        <w:gridCol w:w="2977"/>
      </w:tblGrid>
      <w:tr w:rsidR="009E4B56" w:rsidRPr="00005A73" w:rsidTr="006266BF">
        <w:tc>
          <w:tcPr>
            <w:tcW w:w="6379" w:type="dxa"/>
            <w:shd w:val="clear" w:color="auto" w:fill="auto"/>
          </w:tcPr>
          <w:p w:rsidR="009E4B56" w:rsidRPr="00005A73" w:rsidRDefault="009E4B56" w:rsidP="009E4B56">
            <w:pPr>
              <w:jc w:val="both"/>
              <w:rPr>
                <w:rFonts w:ascii="Times New Roman" w:hAnsi="Times New Roman"/>
                <w:b/>
                <w:lang w:val="nl-NL"/>
              </w:rPr>
            </w:pPr>
            <w:r w:rsidRPr="00005A73">
              <w:rPr>
                <w:rFonts w:ascii="Times New Roman" w:hAnsi="Times New Roman"/>
                <w:b/>
                <w:lang w:val="nl-NL"/>
              </w:rPr>
              <w:t>Hoạt động 3:Tìm hiểu điện năng tiêu thụ của đồ dùng điện.</w:t>
            </w:r>
          </w:p>
          <w:p w:rsidR="009E4B56" w:rsidRPr="00005A73" w:rsidRDefault="009E4B56" w:rsidP="009E4B56">
            <w:pPr>
              <w:jc w:val="both"/>
              <w:rPr>
                <w:rFonts w:ascii="Times New Roman" w:hAnsi="Times New Roman"/>
                <w:lang w:val="nl-NL"/>
              </w:rPr>
            </w:pPr>
            <w:r w:rsidRPr="00005A73">
              <w:rPr>
                <w:rFonts w:ascii="Times New Roman" w:hAnsi="Times New Roman"/>
                <w:lang w:val="nl-NL"/>
              </w:rPr>
              <w:t>1. Mục tiêu:Nắm được công thức tính điện năng tiêu thụ của đồ dùng điện từ đố áp dụng giải một bài toán nhỏ.</w:t>
            </w:r>
          </w:p>
          <w:p w:rsidR="009E4B56" w:rsidRPr="00005A73" w:rsidRDefault="009E4B56" w:rsidP="009E4B56">
            <w:pPr>
              <w:jc w:val="both"/>
              <w:rPr>
                <w:rFonts w:ascii="Times New Roman" w:hAnsi="Times New Roman"/>
                <w:lang w:val="nl-NL"/>
              </w:rPr>
            </w:pPr>
            <w:r w:rsidRPr="00005A73">
              <w:rPr>
                <w:rFonts w:ascii="Times New Roman" w:hAnsi="Times New Roman"/>
                <w:lang w:val="nl-NL"/>
              </w:rPr>
              <w:t>2. Nội dung:</w:t>
            </w:r>
          </w:p>
          <w:p w:rsidR="009E4B56" w:rsidRPr="00005A73" w:rsidRDefault="009E4B56" w:rsidP="009E4B56">
            <w:pPr>
              <w:jc w:val="both"/>
              <w:rPr>
                <w:rFonts w:ascii="Times New Roman" w:hAnsi="Times New Roman"/>
                <w:lang w:val="nl-NL"/>
              </w:rPr>
            </w:pPr>
            <w:r w:rsidRPr="00005A73">
              <w:rPr>
                <w:rFonts w:ascii="Times New Roman" w:hAnsi="Times New Roman"/>
                <w:lang w:val="nl-NL"/>
              </w:rPr>
              <w:t>- Hoạt động cá nhân</w:t>
            </w:r>
          </w:p>
          <w:p w:rsidR="009E4B56" w:rsidRPr="00005A73" w:rsidRDefault="009E4B56" w:rsidP="009E4B56">
            <w:pPr>
              <w:jc w:val="both"/>
              <w:rPr>
                <w:rFonts w:ascii="Times New Roman" w:hAnsi="Times New Roman"/>
                <w:lang w:val="nl-NL"/>
              </w:rPr>
            </w:pPr>
            <w:r w:rsidRPr="00005A73">
              <w:rPr>
                <w:rFonts w:ascii="Times New Roman" w:hAnsi="Times New Roman"/>
                <w:lang w:val="nl-NL"/>
              </w:rPr>
              <w:t>- Hoạt động cặp đôi.</w:t>
            </w:r>
          </w:p>
          <w:p w:rsidR="009E4B56" w:rsidRPr="00005A73" w:rsidRDefault="009E4B56" w:rsidP="009E4B56">
            <w:pPr>
              <w:jc w:val="both"/>
              <w:rPr>
                <w:rFonts w:ascii="Times New Roman" w:hAnsi="Times New Roman"/>
                <w:lang w:val="nl-NL"/>
              </w:rPr>
            </w:pPr>
            <w:r w:rsidRPr="00005A73">
              <w:rPr>
                <w:rFonts w:ascii="Times New Roman" w:hAnsi="Times New Roman"/>
                <w:lang w:val="nl-NL"/>
              </w:rPr>
              <w:t>- Hoạt động chung cả lớp</w:t>
            </w:r>
          </w:p>
          <w:p w:rsidR="009E4B56" w:rsidRPr="00005A73" w:rsidRDefault="009E4B56" w:rsidP="009E4B56">
            <w:pPr>
              <w:jc w:val="both"/>
              <w:rPr>
                <w:rFonts w:ascii="Times New Roman" w:hAnsi="Times New Roman"/>
                <w:lang w:val="nl-NL"/>
              </w:rPr>
            </w:pPr>
            <w:r w:rsidRPr="00005A73">
              <w:rPr>
                <w:rFonts w:ascii="Times New Roman" w:hAnsi="Times New Roman"/>
                <w:lang w:val="nl-NL"/>
              </w:rPr>
              <w:t>- Kĩ thuật đặt câu hỏi</w:t>
            </w:r>
          </w:p>
          <w:p w:rsidR="009E4B56" w:rsidRPr="00005A73" w:rsidRDefault="009E4B56" w:rsidP="009E4B56">
            <w:pPr>
              <w:jc w:val="both"/>
              <w:rPr>
                <w:rFonts w:ascii="Times New Roman" w:hAnsi="Times New Roman"/>
                <w:lang w:val="nl-NL"/>
              </w:rPr>
            </w:pPr>
            <w:r w:rsidRPr="00005A73">
              <w:rPr>
                <w:rFonts w:ascii="Times New Roman" w:hAnsi="Times New Roman"/>
                <w:lang w:val="nl-NL"/>
              </w:rPr>
              <w:lastRenderedPageBreak/>
              <w:t>- Kĩ thuật học tập hợp tác</w:t>
            </w:r>
          </w:p>
          <w:p w:rsidR="009E4B56" w:rsidRPr="00005A73" w:rsidRDefault="009E4B56" w:rsidP="009E4B56">
            <w:pPr>
              <w:jc w:val="both"/>
              <w:rPr>
                <w:rFonts w:ascii="Times New Roman" w:hAnsi="Times New Roman"/>
                <w:lang w:val="nl-NL"/>
              </w:rPr>
            </w:pPr>
            <w:r w:rsidRPr="00005A73">
              <w:rPr>
                <w:rFonts w:ascii="Times New Roman" w:hAnsi="Times New Roman"/>
                <w:lang w:val="nl-NL"/>
              </w:rPr>
              <w:t>3. Sản phẩm:</w:t>
            </w:r>
          </w:p>
          <w:p w:rsidR="009E4B56" w:rsidRPr="00005A73" w:rsidRDefault="009E4B56" w:rsidP="009E4B56">
            <w:pPr>
              <w:jc w:val="both"/>
              <w:rPr>
                <w:rFonts w:ascii="Times New Roman" w:hAnsi="Times New Roman"/>
                <w:i/>
                <w:lang w:val="nl-NL"/>
              </w:rPr>
            </w:pPr>
            <w:r w:rsidRPr="00005A73">
              <w:rPr>
                <w:rFonts w:ascii="Times New Roman" w:hAnsi="Times New Roman"/>
                <w:i/>
                <w:lang w:val="nl-NL"/>
              </w:rPr>
              <w:t>- Phiếu học tập của cặp đôi</w:t>
            </w:r>
          </w:p>
          <w:p w:rsidR="009E4B56" w:rsidRPr="00005A73" w:rsidRDefault="009E4B56" w:rsidP="009E4B56">
            <w:pPr>
              <w:jc w:val="both"/>
              <w:rPr>
                <w:rFonts w:ascii="Times New Roman" w:hAnsi="Times New Roman"/>
                <w:lang w:val="nl-NL"/>
              </w:rPr>
            </w:pPr>
            <w:r w:rsidRPr="00005A73">
              <w:rPr>
                <w:rFonts w:ascii="Times New Roman" w:hAnsi="Times New Roman"/>
                <w:lang w:val="nl-NL"/>
              </w:rPr>
              <w:t>4. Tổ chức thực hiện:</w:t>
            </w:r>
          </w:p>
          <w:p w:rsidR="009E4B56" w:rsidRPr="00005A73" w:rsidRDefault="009E4B56" w:rsidP="009E4B56">
            <w:pPr>
              <w:jc w:val="both"/>
              <w:rPr>
                <w:rFonts w:ascii="Times New Roman" w:hAnsi="Times New Roman"/>
                <w:b/>
                <w:i/>
                <w:lang w:val="nl-NL"/>
              </w:rPr>
            </w:pPr>
            <w:r w:rsidRPr="00005A73">
              <w:rPr>
                <w:rFonts w:ascii="Times New Roman" w:hAnsi="Times New Roman"/>
                <w:b/>
                <w:i/>
                <w:lang w:val="nl-NL"/>
              </w:rPr>
              <w:t>*Chuyển giao nhiệm vụ</w:t>
            </w:r>
          </w:p>
          <w:p w:rsidR="009E4B56" w:rsidRPr="00005A73" w:rsidRDefault="009E4B56" w:rsidP="009E4B56">
            <w:pPr>
              <w:jc w:val="both"/>
              <w:rPr>
                <w:rFonts w:ascii="Times New Roman" w:hAnsi="Times New Roman"/>
                <w:lang w:val="nl-NL"/>
              </w:rPr>
            </w:pPr>
            <w:r w:rsidRPr="00005A73">
              <w:rPr>
                <w:rFonts w:ascii="Times New Roman" w:hAnsi="Times New Roman"/>
                <w:lang w:val="nl-NL"/>
              </w:rPr>
              <w:t>- Giáo viên yêu cầu HS nghiên cứu SGK viết lại công thức tính điện năng tiêu thụ của đồ dùng điện ?</w:t>
            </w:r>
          </w:p>
          <w:p w:rsidR="009E4B56" w:rsidRPr="00005A73" w:rsidRDefault="009E4B56" w:rsidP="009E4B56">
            <w:pPr>
              <w:jc w:val="both"/>
              <w:rPr>
                <w:rFonts w:ascii="Times New Roman" w:hAnsi="Times New Roman"/>
                <w:lang w:val="nl-NL"/>
              </w:rPr>
            </w:pPr>
            <w:r w:rsidRPr="00005A73">
              <w:rPr>
                <w:rFonts w:ascii="Times New Roman" w:hAnsi="Times New Roman"/>
                <w:lang w:val="nl-NL"/>
              </w:rPr>
              <w:t>- Học sinh tiếp nhận câu hỏi.</w:t>
            </w:r>
          </w:p>
          <w:p w:rsidR="009E4B56" w:rsidRPr="00005A73" w:rsidRDefault="009E4B56" w:rsidP="009E4B56">
            <w:pPr>
              <w:jc w:val="both"/>
              <w:rPr>
                <w:rFonts w:ascii="Times New Roman" w:hAnsi="Times New Roman"/>
                <w:b/>
                <w:i/>
                <w:lang w:val="nl-NL"/>
              </w:rPr>
            </w:pPr>
            <w:r w:rsidRPr="00005A73">
              <w:rPr>
                <w:rFonts w:ascii="Times New Roman" w:hAnsi="Times New Roman"/>
                <w:b/>
                <w:i/>
                <w:lang w:val="nl-NL"/>
              </w:rPr>
              <w:t>*Thực hiện nhiệm vụ</w:t>
            </w:r>
          </w:p>
          <w:p w:rsidR="009E4B56" w:rsidRPr="00005A73" w:rsidRDefault="009E4B56" w:rsidP="009E4B56">
            <w:pPr>
              <w:jc w:val="both"/>
              <w:rPr>
                <w:rFonts w:ascii="Times New Roman" w:hAnsi="Times New Roman"/>
                <w:lang w:val="nl-NL"/>
              </w:rPr>
            </w:pPr>
            <w:r w:rsidRPr="00005A73">
              <w:rPr>
                <w:rFonts w:ascii="Times New Roman" w:hAnsi="Times New Roman"/>
                <w:i/>
                <w:lang w:val="nl-NL"/>
              </w:rPr>
              <w:t xml:space="preserve">- </w:t>
            </w:r>
            <w:r w:rsidRPr="00005A73">
              <w:rPr>
                <w:rFonts w:ascii="Times New Roman" w:hAnsi="Times New Roman"/>
                <w:lang w:val="nl-NL"/>
              </w:rPr>
              <w:t>Học sinh hoạt động cá nhân nghiên cứu SGK hoàn thành câu hỏi vào vở.</w:t>
            </w:r>
          </w:p>
          <w:p w:rsidR="009E4B56" w:rsidRPr="00005A73" w:rsidRDefault="009E4B56" w:rsidP="009E4B56">
            <w:pPr>
              <w:jc w:val="both"/>
              <w:rPr>
                <w:rFonts w:ascii="Times New Roman" w:hAnsi="Times New Roman"/>
                <w:i/>
                <w:lang w:val="nl-NL"/>
              </w:rPr>
            </w:pPr>
            <w:r w:rsidRPr="00005A73">
              <w:rPr>
                <w:rFonts w:ascii="Times New Roman" w:hAnsi="Times New Roman"/>
                <w:i/>
                <w:lang w:val="nl-NL"/>
              </w:rPr>
              <w:t xml:space="preserve">- </w:t>
            </w:r>
            <w:r w:rsidRPr="00005A73">
              <w:rPr>
                <w:rFonts w:ascii="Times New Roman" w:hAnsi="Times New Roman"/>
                <w:lang w:val="nl-NL"/>
              </w:rPr>
              <w:t>Giáo viên Yêu cầu HS lên bảng viết công thức.</w:t>
            </w:r>
          </w:p>
          <w:p w:rsidR="009E4B56" w:rsidRPr="00005A73" w:rsidRDefault="009E4B56" w:rsidP="009E4B56">
            <w:pPr>
              <w:jc w:val="both"/>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Dự</w:t>
            </w:r>
            <w:proofErr w:type="spellEnd"/>
            <w:r w:rsidRPr="00005A73">
              <w:rPr>
                <w:rFonts w:ascii="Times New Roman" w:hAnsi="Times New Roman"/>
              </w:rPr>
              <w:t xml:space="preserve"> </w:t>
            </w:r>
            <w:proofErr w:type="spellStart"/>
            <w:r w:rsidRPr="00005A73">
              <w:rPr>
                <w:rFonts w:ascii="Times New Roman" w:hAnsi="Times New Roman"/>
              </w:rPr>
              <w:t>kiến</w:t>
            </w:r>
            <w:proofErr w:type="spellEnd"/>
            <w:r w:rsidRPr="00005A73">
              <w:rPr>
                <w:rFonts w:ascii="Times New Roman" w:hAnsi="Times New Roman"/>
              </w:rPr>
              <w:t xml:space="preserve"> </w:t>
            </w:r>
            <w:proofErr w:type="spellStart"/>
            <w:r w:rsidRPr="00005A73">
              <w:rPr>
                <w:rFonts w:ascii="Times New Roman" w:hAnsi="Times New Roman"/>
              </w:rPr>
              <w:t>sản</w:t>
            </w:r>
            <w:proofErr w:type="spellEnd"/>
            <w:r w:rsidRPr="00005A73">
              <w:rPr>
                <w:rFonts w:ascii="Times New Roman" w:hAnsi="Times New Roman"/>
              </w:rPr>
              <w:t xml:space="preserve"> </w:t>
            </w:r>
            <w:proofErr w:type="spellStart"/>
            <w:proofErr w:type="gramStart"/>
            <w:r w:rsidRPr="00005A73">
              <w:rPr>
                <w:rFonts w:ascii="Times New Roman" w:hAnsi="Times New Roman"/>
              </w:rPr>
              <w:t>phẩm</w:t>
            </w:r>
            <w:proofErr w:type="spellEnd"/>
            <w:r w:rsidRPr="00005A73">
              <w:rPr>
                <w:rFonts w:ascii="Times New Roman" w:hAnsi="Times New Roman"/>
              </w:rPr>
              <w:t xml:space="preserve"> :</w:t>
            </w:r>
            <w:proofErr w:type="gramEnd"/>
          </w:p>
          <w:p w:rsidR="009E4B56" w:rsidRPr="00005A73" w:rsidRDefault="009E4B56" w:rsidP="009E4B56">
            <w:pPr>
              <w:jc w:val="both"/>
              <w:rPr>
                <w:rFonts w:ascii="Times New Roman" w:hAnsi="Times New Roman"/>
              </w:rPr>
            </w:pPr>
            <w:r w:rsidRPr="00005A73">
              <w:rPr>
                <w:rFonts w:ascii="Times New Roman" w:hAnsi="Times New Roman"/>
              </w:rPr>
              <w:t>A=P.t</w:t>
            </w:r>
          </w:p>
          <w:p w:rsidR="009E4B56" w:rsidRPr="00005A73" w:rsidRDefault="009E4B56" w:rsidP="009E4B56">
            <w:pPr>
              <w:jc w:val="both"/>
              <w:rPr>
                <w:rFonts w:ascii="Times New Roman" w:hAnsi="Times New Roman"/>
              </w:rPr>
            </w:pPr>
            <w:proofErr w:type="spellStart"/>
            <w:r w:rsidRPr="00005A73">
              <w:rPr>
                <w:rFonts w:ascii="Times New Roman" w:hAnsi="Times New Roman"/>
              </w:rPr>
              <w:t>Trong</w:t>
            </w:r>
            <w:proofErr w:type="spellEnd"/>
            <w:r w:rsidRPr="00005A73">
              <w:rPr>
                <w:rFonts w:ascii="Times New Roman" w:hAnsi="Times New Roman"/>
              </w:rPr>
              <w:t xml:space="preserve"> </w:t>
            </w:r>
            <w:proofErr w:type="spellStart"/>
            <w:r w:rsidRPr="00005A73">
              <w:rPr>
                <w:rFonts w:ascii="Times New Roman" w:hAnsi="Times New Roman"/>
              </w:rPr>
              <w:t>đó:</w:t>
            </w:r>
            <w:proofErr w:type="gramStart"/>
            <w:r w:rsidRPr="00005A73">
              <w:rPr>
                <w:rFonts w:ascii="Times New Roman" w:hAnsi="Times New Roman"/>
              </w:rPr>
              <w:t>t:Thời</w:t>
            </w:r>
            <w:proofErr w:type="spellEnd"/>
            <w:proofErr w:type="gramEnd"/>
            <w:r w:rsidRPr="00005A73">
              <w:rPr>
                <w:rFonts w:ascii="Times New Roman" w:hAnsi="Times New Roman"/>
              </w:rPr>
              <w:t xml:space="preserve"> </w:t>
            </w:r>
            <w:proofErr w:type="spellStart"/>
            <w:r w:rsidRPr="00005A73">
              <w:rPr>
                <w:rFonts w:ascii="Times New Roman" w:hAnsi="Times New Roman"/>
              </w:rPr>
              <w:t>gian</w:t>
            </w:r>
            <w:proofErr w:type="spellEnd"/>
            <w:r w:rsidRPr="00005A73">
              <w:rPr>
                <w:rFonts w:ascii="Times New Roman" w:hAnsi="Times New Roman"/>
              </w:rPr>
              <w:t xml:space="preserve"> </w:t>
            </w:r>
            <w:proofErr w:type="spellStart"/>
            <w:r w:rsidRPr="00005A73">
              <w:rPr>
                <w:rFonts w:ascii="Times New Roman" w:hAnsi="Times New Roman"/>
              </w:rPr>
              <w:t>làm</w:t>
            </w:r>
            <w:proofErr w:type="spellEnd"/>
            <w:r w:rsidRPr="00005A73">
              <w:rPr>
                <w:rFonts w:ascii="Times New Roman" w:hAnsi="Times New Roman"/>
              </w:rPr>
              <w:t xml:space="preserve"> </w:t>
            </w:r>
            <w:proofErr w:type="spellStart"/>
            <w:r w:rsidRPr="00005A73">
              <w:rPr>
                <w:rFonts w:ascii="Times New Roman" w:hAnsi="Times New Roman"/>
              </w:rPr>
              <w:t>việc</w:t>
            </w:r>
            <w:proofErr w:type="spellEnd"/>
            <w:r w:rsidRPr="00005A73">
              <w:rPr>
                <w:rFonts w:ascii="Times New Roman" w:hAnsi="Times New Roman"/>
              </w:rPr>
              <w:t xml:space="preserve"> </w:t>
            </w:r>
            <w:proofErr w:type="spellStart"/>
            <w:r w:rsidRPr="00005A73">
              <w:rPr>
                <w:rFonts w:ascii="Times New Roman" w:hAnsi="Times New Roman"/>
              </w:rPr>
              <w:t>của</w:t>
            </w:r>
            <w:proofErr w:type="spellEnd"/>
            <w:r w:rsidRPr="00005A73">
              <w:rPr>
                <w:rFonts w:ascii="Times New Roman" w:hAnsi="Times New Roman"/>
              </w:rPr>
              <w:t xml:space="preserve"> </w:t>
            </w:r>
            <w:proofErr w:type="spellStart"/>
            <w:r w:rsidRPr="00005A73">
              <w:rPr>
                <w:rFonts w:ascii="Times New Roman" w:hAnsi="Times New Roman"/>
              </w:rPr>
              <w:t>đồ</w:t>
            </w:r>
            <w:proofErr w:type="spellEnd"/>
            <w:r w:rsidRPr="00005A73">
              <w:rPr>
                <w:rFonts w:ascii="Times New Roman" w:hAnsi="Times New Roman"/>
              </w:rPr>
              <w:t xml:space="preserve"> </w:t>
            </w:r>
            <w:proofErr w:type="spellStart"/>
            <w:r w:rsidRPr="00005A73">
              <w:rPr>
                <w:rFonts w:ascii="Times New Roman" w:hAnsi="Times New Roman"/>
              </w:rPr>
              <w:t>dùng</w:t>
            </w:r>
            <w:proofErr w:type="spellEnd"/>
            <w:r w:rsidRPr="00005A73">
              <w:rPr>
                <w:rFonts w:ascii="Times New Roman" w:hAnsi="Times New Roman"/>
              </w:rPr>
              <w:t xml:space="preserve"> </w:t>
            </w:r>
            <w:proofErr w:type="spellStart"/>
            <w:r w:rsidRPr="00005A73">
              <w:rPr>
                <w:rFonts w:ascii="Times New Roman" w:hAnsi="Times New Roman"/>
              </w:rPr>
              <w:t>điện</w:t>
            </w:r>
            <w:proofErr w:type="spellEnd"/>
            <w:r w:rsidRPr="00005A73">
              <w:rPr>
                <w:rFonts w:ascii="Times New Roman" w:hAnsi="Times New Roman"/>
              </w:rPr>
              <w:t>.</w:t>
            </w:r>
          </w:p>
          <w:p w:rsidR="009E4B56" w:rsidRPr="00005A73" w:rsidRDefault="009E4B56" w:rsidP="009E4B56">
            <w:pPr>
              <w:jc w:val="both"/>
              <w:rPr>
                <w:rFonts w:ascii="Times New Roman" w:hAnsi="Times New Roman"/>
              </w:rPr>
            </w:pPr>
            <w:proofErr w:type="gramStart"/>
            <w:r w:rsidRPr="00005A73">
              <w:rPr>
                <w:rFonts w:ascii="Times New Roman" w:hAnsi="Times New Roman"/>
              </w:rPr>
              <w:t>P:công</w:t>
            </w:r>
            <w:proofErr w:type="gramEnd"/>
            <w:r w:rsidRPr="00005A73">
              <w:rPr>
                <w:rFonts w:ascii="Times New Roman" w:hAnsi="Times New Roman"/>
              </w:rPr>
              <w:t xml:space="preserve"> </w:t>
            </w:r>
            <w:proofErr w:type="spellStart"/>
            <w:r w:rsidRPr="00005A73">
              <w:rPr>
                <w:rFonts w:ascii="Times New Roman" w:hAnsi="Times New Roman"/>
              </w:rPr>
              <w:t>suất</w:t>
            </w:r>
            <w:proofErr w:type="spellEnd"/>
            <w:r w:rsidRPr="00005A73">
              <w:rPr>
                <w:rFonts w:ascii="Times New Roman" w:hAnsi="Times New Roman"/>
              </w:rPr>
              <w:t xml:space="preserve"> </w:t>
            </w:r>
            <w:proofErr w:type="spellStart"/>
            <w:r w:rsidRPr="00005A73">
              <w:rPr>
                <w:rFonts w:ascii="Times New Roman" w:hAnsi="Times New Roman"/>
              </w:rPr>
              <w:t>điện</w:t>
            </w:r>
            <w:proofErr w:type="spellEnd"/>
            <w:r w:rsidRPr="00005A73">
              <w:rPr>
                <w:rFonts w:ascii="Times New Roman" w:hAnsi="Times New Roman"/>
              </w:rPr>
              <w:t xml:space="preserve"> </w:t>
            </w:r>
            <w:proofErr w:type="spellStart"/>
            <w:r w:rsidRPr="00005A73">
              <w:rPr>
                <w:rFonts w:ascii="Times New Roman" w:hAnsi="Times New Roman"/>
              </w:rPr>
              <w:t>của</w:t>
            </w:r>
            <w:proofErr w:type="spellEnd"/>
            <w:r w:rsidRPr="00005A73">
              <w:rPr>
                <w:rFonts w:ascii="Times New Roman" w:hAnsi="Times New Roman"/>
              </w:rPr>
              <w:t xml:space="preserve"> </w:t>
            </w:r>
            <w:proofErr w:type="spellStart"/>
            <w:r w:rsidRPr="00005A73">
              <w:rPr>
                <w:rFonts w:ascii="Times New Roman" w:hAnsi="Times New Roman"/>
              </w:rPr>
              <w:t>đồ</w:t>
            </w:r>
            <w:proofErr w:type="spellEnd"/>
            <w:r w:rsidRPr="00005A73">
              <w:rPr>
                <w:rFonts w:ascii="Times New Roman" w:hAnsi="Times New Roman"/>
              </w:rPr>
              <w:t xml:space="preserve"> </w:t>
            </w:r>
            <w:proofErr w:type="spellStart"/>
            <w:r w:rsidRPr="00005A73">
              <w:rPr>
                <w:rFonts w:ascii="Times New Roman" w:hAnsi="Times New Roman"/>
              </w:rPr>
              <w:t>dùng</w:t>
            </w:r>
            <w:proofErr w:type="spellEnd"/>
            <w:r w:rsidRPr="00005A73">
              <w:rPr>
                <w:rFonts w:ascii="Times New Roman" w:hAnsi="Times New Roman"/>
              </w:rPr>
              <w:t xml:space="preserve"> </w:t>
            </w:r>
            <w:proofErr w:type="spellStart"/>
            <w:r w:rsidRPr="00005A73">
              <w:rPr>
                <w:rFonts w:ascii="Times New Roman" w:hAnsi="Times New Roman"/>
              </w:rPr>
              <w:t>điện</w:t>
            </w:r>
            <w:proofErr w:type="spellEnd"/>
            <w:r w:rsidRPr="00005A73">
              <w:rPr>
                <w:rFonts w:ascii="Times New Roman" w:hAnsi="Times New Roman"/>
              </w:rPr>
              <w:t>.</w:t>
            </w:r>
          </w:p>
          <w:p w:rsidR="009E4B56" w:rsidRPr="00005A73" w:rsidRDefault="009E4B56" w:rsidP="009E4B56">
            <w:pPr>
              <w:jc w:val="both"/>
              <w:rPr>
                <w:rFonts w:ascii="Times New Roman" w:hAnsi="Times New Roman"/>
              </w:rPr>
            </w:pPr>
            <w:proofErr w:type="gramStart"/>
            <w:r w:rsidRPr="00005A73">
              <w:rPr>
                <w:rFonts w:ascii="Times New Roman" w:hAnsi="Times New Roman"/>
              </w:rPr>
              <w:t>A:Điện</w:t>
            </w:r>
            <w:proofErr w:type="gramEnd"/>
            <w:r w:rsidRPr="00005A73">
              <w:rPr>
                <w:rFonts w:ascii="Times New Roman" w:hAnsi="Times New Roman"/>
              </w:rPr>
              <w:t xml:space="preserve"> </w:t>
            </w:r>
            <w:proofErr w:type="spellStart"/>
            <w:r w:rsidRPr="00005A73">
              <w:rPr>
                <w:rFonts w:ascii="Times New Roman" w:hAnsi="Times New Roman"/>
              </w:rPr>
              <w:t>năng</w:t>
            </w:r>
            <w:proofErr w:type="spellEnd"/>
            <w:r w:rsidRPr="00005A73">
              <w:rPr>
                <w:rFonts w:ascii="Times New Roman" w:hAnsi="Times New Roman"/>
              </w:rPr>
              <w:t xml:space="preserve"> </w:t>
            </w:r>
            <w:proofErr w:type="spellStart"/>
            <w:r w:rsidRPr="00005A73">
              <w:rPr>
                <w:rFonts w:ascii="Times New Roman" w:hAnsi="Times New Roman"/>
              </w:rPr>
              <w:t>tiêu</w:t>
            </w:r>
            <w:proofErr w:type="spellEnd"/>
            <w:r w:rsidRPr="00005A73">
              <w:rPr>
                <w:rFonts w:ascii="Times New Roman" w:hAnsi="Times New Roman"/>
              </w:rPr>
              <w:t xml:space="preserve"> </w:t>
            </w:r>
            <w:proofErr w:type="spellStart"/>
            <w:r w:rsidRPr="00005A73">
              <w:rPr>
                <w:rFonts w:ascii="Times New Roman" w:hAnsi="Times New Roman"/>
              </w:rPr>
              <w:t>thụ</w:t>
            </w:r>
            <w:proofErr w:type="spellEnd"/>
            <w:r w:rsidRPr="00005A73">
              <w:rPr>
                <w:rFonts w:ascii="Times New Roman" w:hAnsi="Times New Roman"/>
              </w:rPr>
              <w:t xml:space="preserve"> </w:t>
            </w:r>
            <w:proofErr w:type="spellStart"/>
            <w:r w:rsidRPr="00005A73">
              <w:rPr>
                <w:rFonts w:ascii="Times New Roman" w:hAnsi="Times New Roman"/>
              </w:rPr>
              <w:t>của</w:t>
            </w:r>
            <w:proofErr w:type="spellEnd"/>
            <w:r w:rsidRPr="00005A73">
              <w:rPr>
                <w:rFonts w:ascii="Times New Roman" w:hAnsi="Times New Roman"/>
              </w:rPr>
              <w:t xml:space="preserve"> </w:t>
            </w:r>
            <w:proofErr w:type="spellStart"/>
            <w:r w:rsidRPr="00005A73">
              <w:rPr>
                <w:rFonts w:ascii="Times New Roman" w:hAnsi="Times New Roman"/>
              </w:rPr>
              <w:t>đồ</w:t>
            </w:r>
            <w:proofErr w:type="spellEnd"/>
            <w:r w:rsidRPr="00005A73">
              <w:rPr>
                <w:rFonts w:ascii="Times New Roman" w:hAnsi="Times New Roman"/>
              </w:rPr>
              <w:t xml:space="preserve"> </w:t>
            </w:r>
            <w:proofErr w:type="spellStart"/>
            <w:r w:rsidRPr="00005A73">
              <w:rPr>
                <w:rFonts w:ascii="Times New Roman" w:hAnsi="Times New Roman"/>
              </w:rPr>
              <w:t>dùng</w:t>
            </w:r>
            <w:proofErr w:type="spellEnd"/>
            <w:r w:rsidRPr="00005A73">
              <w:rPr>
                <w:rFonts w:ascii="Times New Roman" w:hAnsi="Times New Roman"/>
              </w:rPr>
              <w:t xml:space="preserve"> </w:t>
            </w:r>
            <w:proofErr w:type="spellStart"/>
            <w:r w:rsidRPr="00005A73">
              <w:rPr>
                <w:rFonts w:ascii="Times New Roman" w:hAnsi="Times New Roman"/>
              </w:rPr>
              <w:t>điện.trong</w:t>
            </w:r>
            <w:proofErr w:type="spellEnd"/>
            <w:r w:rsidRPr="00005A73">
              <w:rPr>
                <w:rFonts w:ascii="Times New Roman" w:hAnsi="Times New Roman"/>
              </w:rPr>
              <w:t xml:space="preserve"> </w:t>
            </w:r>
            <w:proofErr w:type="spellStart"/>
            <w:r w:rsidRPr="00005A73">
              <w:rPr>
                <w:rFonts w:ascii="Times New Roman" w:hAnsi="Times New Roman"/>
              </w:rPr>
              <w:t>thời</w:t>
            </w:r>
            <w:proofErr w:type="spellEnd"/>
            <w:r w:rsidRPr="00005A73">
              <w:rPr>
                <w:rFonts w:ascii="Times New Roman" w:hAnsi="Times New Roman"/>
              </w:rPr>
              <w:t xml:space="preserve"> </w:t>
            </w:r>
            <w:proofErr w:type="spellStart"/>
            <w:r w:rsidRPr="00005A73">
              <w:rPr>
                <w:rFonts w:ascii="Times New Roman" w:hAnsi="Times New Roman"/>
              </w:rPr>
              <w:t>gian</w:t>
            </w:r>
            <w:proofErr w:type="spellEnd"/>
            <w:r w:rsidRPr="00005A73">
              <w:rPr>
                <w:rFonts w:ascii="Times New Roman" w:hAnsi="Times New Roman"/>
              </w:rPr>
              <w:t xml:space="preserve"> t.</w:t>
            </w:r>
          </w:p>
          <w:p w:rsidR="009E4B56" w:rsidRPr="00005A73" w:rsidRDefault="009E4B56" w:rsidP="009E4B56">
            <w:pPr>
              <w:jc w:val="both"/>
              <w:rPr>
                <w:rFonts w:ascii="Times New Roman" w:hAnsi="Times New Roman"/>
                <w:b/>
                <w:i/>
              </w:rPr>
            </w:pPr>
            <w:r w:rsidRPr="00005A73">
              <w:rPr>
                <w:rFonts w:ascii="Times New Roman" w:hAnsi="Times New Roman"/>
                <w:b/>
                <w:i/>
              </w:rPr>
              <w:t>*</w:t>
            </w:r>
            <w:proofErr w:type="spellStart"/>
            <w:r w:rsidRPr="00005A73">
              <w:rPr>
                <w:rFonts w:ascii="Times New Roman" w:hAnsi="Times New Roman"/>
                <w:b/>
                <w:i/>
              </w:rPr>
              <w:t>Báo</w:t>
            </w:r>
            <w:proofErr w:type="spellEnd"/>
            <w:r w:rsidRPr="00005A73">
              <w:rPr>
                <w:rFonts w:ascii="Times New Roman" w:hAnsi="Times New Roman"/>
                <w:b/>
                <w:i/>
              </w:rPr>
              <w:t xml:space="preserve"> </w:t>
            </w:r>
            <w:proofErr w:type="spellStart"/>
            <w:r w:rsidRPr="00005A73">
              <w:rPr>
                <w:rFonts w:ascii="Times New Roman" w:hAnsi="Times New Roman"/>
                <w:b/>
                <w:i/>
              </w:rPr>
              <w:t>cáo</w:t>
            </w:r>
            <w:proofErr w:type="spellEnd"/>
            <w:r w:rsidRPr="00005A73">
              <w:rPr>
                <w:rFonts w:ascii="Times New Roman" w:hAnsi="Times New Roman"/>
                <w:b/>
                <w:i/>
              </w:rPr>
              <w:t xml:space="preserve"> </w:t>
            </w:r>
            <w:proofErr w:type="spellStart"/>
            <w:r w:rsidRPr="00005A73">
              <w:rPr>
                <w:rFonts w:ascii="Times New Roman" w:hAnsi="Times New Roman"/>
                <w:b/>
                <w:i/>
              </w:rPr>
              <w:t>kết</w:t>
            </w:r>
            <w:proofErr w:type="spellEnd"/>
            <w:r w:rsidRPr="00005A73">
              <w:rPr>
                <w:rFonts w:ascii="Times New Roman" w:hAnsi="Times New Roman"/>
                <w:b/>
                <w:i/>
              </w:rPr>
              <w:t xml:space="preserve"> </w:t>
            </w:r>
            <w:proofErr w:type="spellStart"/>
            <w:r w:rsidRPr="00005A73">
              <w:rPr>
                <w:rFonts w:ascii="Times New Roman" w:hAnsi="Times New Roman"/>
                <w:b/>
                <w:i/>
              </w:rPr>
              <w:t>quả</w:t>
            </w:r>
            <w:proofErr w:type="spellEnd"/>
            <w:r w:rsidRPr="00005A73">
              <w:rPr>
                <w:rFonts w:ascii="Times New Roman" w:hAnsi="Times New Roman"/>
                <w:b/>
                <w:i/>
              </w:rPr>
              <w:t>:</w:t>
            </w:r>
          </w:p>
          <w:p w:rsidR="009E4B56" w:rsidRPr="00005A73" w:rsidRDefault="009E4B56" w:rsidP="009E4B56">
            <w:pPr>
              <w:jc w:val="both"/>
              <w:rPr>
                <w:rFonts w:ascii="Times New Roman" w:hAnsi="Times New Roman"/>
              </w:rPr>
            </w:pPr>
            <w:r w:rsidRPr="00005A73">
              <w:rPr>
                <w:rFonts w:ascii="Times New Roman" w:hAnsi="Times New Roman"/>
              </w:rPr>
              <w:t xml:space="preserve">- HS </w:t>
            </w:r>
            <w:proofErr w:type="spellStart"/>
            <w:r w:rsidRPr="00005A73">
              <w:rPr>
                <w:rFonts w:ascii="Times New Roman" w:hAnsi="Times New Roman"/>
              </w:rPr>
              <w:t>lên</w:t>
            </w:r>
            <w:proofErr w:type="spellEnd"/>
            <w:r w:rsidRPr="00005A73">
              <w:rPr>
                <w:rFonts w:ascii="Times New Roman" w:hAnsi="Times New Roman"/>
              </w:rPr>
              <w:t xml:space="preserve"> </w:t>
            </w:r>
            <w:proofErr w:type="spellStart"/>
            <w:r w:rsidRPr="00005A73">
              <w:rPr>
                <w:rFonts w:ascii="Times New Roman" w:hAnsi="Times New Roman"/>
              </w:rPr>
              <w:t>bảng</w:t>
            </w:r>
            <w:proofErr w:type="spellEnd"/>
            <w:r w:rsidRPr="00005A73">
              <w:rPr>
                <w:rFonts w:ascii="Times New Roman" w:hAnsi="Times New Roman"/>
              </w:rPr>
              <w:t xml:space="preserve"> </w:t>
            </w:r>
            <w:proofErr w:type="spellStart"/>
            <w:r w:rsidRPr="00005A73">
              <w:rPr>
                <w:rFonts w:ascii="Times New Roman" w:hAnsi="Times New Roman"/>
              </w:rPr>
              <w:t>trình</w:t>
            </w:r>
            <w:proofErr w:type="spellEnd"/>
            <w:r w:rsidRPr="00005A73">
              <w:rPr>
                <w:rFonts w:ascii="Times New Roman" w:hAnsi="Times New Roman"/>
              </w:rPr>
              <w:t xml:space="preserve"> </w:t>
            </w:r>
            <w:proofErr w:type="spellStart"/>
            <w:r w:rsidRPr="00005A73">
              <w:rPr>
                <w:rFonts w:ascii="Times New Roman" w:hAnsi="Times New Roman"/>
              </w:rPr>
              <w:t>bày</w:t>
            </w:r>
            <w:proofErr w:type="spellEnd"/>
            <w:r w:rsidRPr="00005A73">
              <w:rPr>
                <w:rFonts w:ascii="Times New Roman" w:hAnsi="Times New Roman"/>
              </w:rPr>
              <w:t>.</w:t>
            </w:r>
          </w:p>
          <w:p w:rsidR="009E4B56" w:rsidRPr="00005A73" w:rsidRDefault="009E4B56" w:rsidP="009E4B56">
            <w:pPr>
              <w:jc w:val="both"/>
              <w:rPr>
                <w:rFonts w:ascii="Times New Roman" w:hAnsi="Times New Roman"/>
                <w:b/>
                <w:i/>
              </w:rPr>
            </w:pPr>
            <w:r w:rsidRPr="00005A73">
              <w:rPr>
                <w:rFonts w:ascii="Times New Roman" w:hAnsi="Times New Roman"/>
                <w:b/>
                <w:i/>
              </w:rPr>
              <w:t>*</w:t>
            </w:r>
            <w:proofErr w:type="spellStart"/>
            <w:r w:rsidRPr="00005A73">
              <w:rPr>
                <w:rFonts w:ascii="Times New Roman" w:hAnsi="Times New Roman"/>
                <w:b/>
                <w:i/>
              </w:rPr>
              <w:t>Đánh</w:t>
            </w:r>
            <w:proofErr w:type="spellEnd"/>
            <w:r w:rsidRPr="00005A73">
              <w:rPr>
                <w:rFonts w:ascii="Times New Roman" w:hAnsi="Times New Roman"/>
                <w:b/>
                <w:i/>
              </w:rPr>
              <w:t xml:space="preserve"> </w:t>
            </w:r>
            <w:proofErr w:type="spellStart"/>
            <w:r w:rsidRPr="00005A73">
              <w:rPr>
                <w:rFonts w:ascii="Times New Roman" w:hAnsi="Times New Roman"/>
                <w:b/>
                <w:i/>
              </w:rPr>
              <w:t>giá</w:t>
            </w:r>
            <w:proofErr w:type="spellEnd"/>
            <w:r w:rsidRPr="00005A73">
              <w:rPr>
                <w:rFonts w:ascii="Times New Roman" w:hAnsi="Times New Roman"/>
                <w:b/>
                <w:i/>
              </w:rPr>
              <w:t xml:space="preserve"> </w:t>
            </w:r>
            <w:proofErr w:type="spellStart"/>
            <w:r w:rsidRPr="00005A73">
              <w:rPr>
                <w:rFonts w:ascii="Times New Roman" w:hAnsi="Times New Roman"/>
                <w:b/>
                <w:i/>
              </w:rPr>
              <w:t>kết</w:t>
            </w:r>
            <w:proofErr w:type="spellEnd"/>
            <w:r w:rsidRPr="00005A73">
              <w:rPr>
                <w:rFonts w:ascii="Times New Roman" w:hAnsi="Times New Roman"/>
                <w:b/>
                <w:i/>
              </w:rPr>
              <w:t xml:space="preserve"> </w:t>
            </w:r>
            <w:proofErr w:type="spellStart"/>
            <w:r w:rsidRPr="00005A73">
              <w:rPr>
                <w:rFonts w:ascii="Times New Roman" w:hAnsi="Times New Roman"/>
                <w:b/>
                <w:i/>
              </w:rPr>
              <w:t>quả</w:t>
            </w:r>
            <w:proofErr w:type="spellEnd"/>
          </w:p>
          <w:p w:rsidR="009E4B56" w:rsidRPr="00005A73" w:rsidRDefault="009E4B56" w:rsidP="009E4B56">
            <w:pPr>
              <w:jc w:val="both"/>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Học</w:t>
            </w:r>
            <w:proofErr w:type="spellEnd"/>
            <w:r w:rsidRPr="00005A73">
              <w:rPr>
                <w:rFonts w:ascii="Times New Roman" w:hAnsi="Times New Roman"/>
              </w:rPr>
              <w:t xml:space="preserve"> </w:t>
            </w:r>
            <w:proofErr w:type="spellStart"/>
            <w:r w:rsidRPr="00005A73">
              <w:rPr>
                <w:rFonts w:ascii="Times New Roman" w:hAnsi="Times New Roman"/>
              </w:rPr>
              <w:t>sinh</w:t>
            </w:r>
            <w:proofErr w:type="spellEnd"/>
            <w:r w:rsidRPr="00005A73">
              <w:rPr>
                <w:rFonts w:ascii="Times New Roman" w:hAnsi="Times New Roman"/>
              </w:rPr>
              <w:t xml:space="preserve"> </w:t>
            </w:r>
            <w:proofErr w:type="spellStart"/>
            <w:r w:rsidRPr="00005A73">
              <w:rPr>
                <w:rFonts w:ascii="Times New Roman" w:hAnsi="Times New Roman"/>
              </w:rPr>
              <w:t>nhận</w:t>
            </w:r>
            <w:proofErr w:type="spellEnd"/>
            <w:r w:rsidRPr="00005A73">
              <w:rPr>
                <w:rFonts w:ascii="Times New Roman" w:hAnsi="Times New Roman"/>
              </w:rPr>
              <w:t xml:space="preserve"> </w:t>
            </w:r>
            <w:proofErr w:type="spellStart"/>
            <w:r w:rsidRPr="00005A73">
              <w:rPr>
                <w:rFonts w:ascii="Times New Roman" w:hAnsi="Times New Roman"/>
              </w:rPr>
              <w:t>xét</w:t>
            </w:r>
            <w:proofErr w:type="spellEnd"/>
            <w:r w:rsidRPr="00005A73">
              <w:rPr>
                <w:rFonts w:ascii="Times New Roman" w:hAnsi="Times New Roman"/>
              </w:rPr>
              <w:t xml:space="preserve">, </w:t>
            </w:r>
            <w:proofErr w:type="spellStart"/>
            <w:r w:rsidRPr="00005A73">
              <w:rPr>
                <w:rFonts w:ascii="Times New Roman" w:hAnsi="Times New Roman"/>
              </w:rPr>
              <w:t>bổ</w:t>
            </w:r>
            <w:proofErr w:type="spellEnd"/>
            <w:r w:rsidRPr="00005A73">
              <w:rPr>
                <w:rFonts w:ascii="Times New Roman" w:hAnsi="Times New Roman"/>
              </w:rPr>
              <w:t xml:space="preserve"> sung, </w:t>
            </w:r>
            <w:proofErr w:type="spellStart"/>
            <w:r w:rsidRPr="00005A73">
              <w:rPr>
                <w:rFonts w:ascii="Times New Roman" w:hAnsi="Times New Roman"/>
              </w:rPr>
              <w:t>đánh</w:t>
            </w:r>
            <w:proofErr w:type="spellEnd"/>
            <w:r w:rsidRPr="00005A73">
              <w:rPr>
                <w:rFonts w:ascii="Times New Roman" w:hAnsi="Times New Roman"/>
              </w:rPr>
              <w:t xml:space="preserve"> </w:t>
            </w:r>
            <w:proofErr w:type="spellStart"/>
            <w:r w:rsidRPr="00005A73">
              <w:rPr>
                <w:rFonts w:ascii="Times New Roman" w:hAnsi="Times New Roman"/>
              </w:rPr>
              <w:t>giá</w:t>
            </w:r>
            <w:proofErr w:type="spellEnd"/>
          </w:p>
          <w:p w:rsidR="009E4B56" w:rsidRPr="00005A73" w:rsidRDefault="009E4B56" w:rsidP="009E4B56">
            <w:pPr>
              <w:jc w:val="both"/>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Giáo</w:t>
            </w:r>
            <w:proofErr w:type="spellEnd"/>
            <w:r w:rsidRPr="00005A73">
              <w:rPr>
                <w:rFonts w:ascii="Times New Roman" w:hAnsi="Times New Roman"/>
              </w:rPr>
              <w:t xml:space="preserve"> </w:t>
            </w:r>
            <w:proofErr w:type="spellStart"/>
            <w:r w:rsidRPr="00005A73">
              <w:rPr>
                <w:rFonts w:ascii="Times New Roman" w:hAnsi="Times New Roman"/>
              </w:rPr>
              <w:t>viên</w:t>
            </w:r>
            <w:proofErr w:type="spellEnd"/>
            <w:r w:rsidRPr="00005A73">
              <w:rPr>
                <w:rFonts w:ascii="Times New Roman" w:hAnsi="Times New Roman"/>
              </w:rPr>
              <w:t xml:space="preserve"> </w:t>
            </w:r>
            <w:proofErr w:type="spellStart"/>
            <w:r w:rsidRPr="00005A73">
              <w:rPr>
                <w:rFonts w:ascii="Times New Roman" w:hAnsi="Times New Roman"/>
              </w:rPr>
              <w:t>nhận</w:t>
            </w:r>
            <w:proofErr w:type="spellEnd"/>
            <w:r w:rsidRPr="00005A73">
              <w:rPr>
                <w:rFonts w:ascii="Times New Roman" w:hAnsi="Times New Roman"/>
              </w:rPr>
              <w:t xml:space="preserve"> </w:t>
            </w:r>
            <w:proofErr w:type="spellStart"/>
            <w:r w:rsidRPr="00005A73">
              <w:rPr>
                <w:rFonts w:ascii="Times New Roman" w:hAnsi="Times New Roman"/>
              </w:rPr>
              <w:t>xét</w:t>
            </w:r>
            <w:proofErr w:type="spellEnd"/>
            <w:r w:rsidRPr="00005A73">
              <w:rPr>
                <w:rFonts w:ascii="Times New Roman" w:hAnsi="Times New Roman"/>
              </w:rPr>
              <w:t xml:space="preserve">, </w:t>
            </w:r>
            <w:proofErr w:type="spellStart"/>
            <w:r w:rsidRPr="00005A73">
              <w:rPr>
                <w:rFonts w:ascii="Times New Roman" w:hAnsi="Times New Roman"/>
              </w:rPr>
              <w:t>đánh</w:t>
            </w:r>
            <w:proofErr w:type="spellEnd"/>
            <w:r w:rsidRPr="00005A73">
              <w:rPr>
                <w:rFonts w:ascii="Times New Roman" w:hAnsi="Times New Roman"/>
              </w:rPr>
              <w:t xml:space="preserve"> </w:t>
            </w:r>
            <w:proofErr w:type="spellStart"/>
            <w:r w:rsidRPr="00005A73">
              <w:rPr>
                <w:rFonts w:ascii="Times New Roman" w:hAnsi="Times New Roman"/>
              </w:rPr>
              <w:t>giá</w:t>
            </w:r>
            <w:proofErr w:type="spellEnd"/>
          </w:p>
          <w:p w:rsidR="009E4B56" w:rsidRPr="00005A73" w:rsidRDefault="009E4B56" w:rsidP="009E4B56">
            <w:pPr>
              <w:jc w:val="both"/>
              <w:rPr>
                <w:rFonts w:ascii="Times New Roman" w:hAnsi="Times New Roman"/>
                <w:i/>
              </w:rPr>
            </w:pPr>
            <w:r w:rsidRPr="00005A73">
              <w:rPr>
                <w:rFonts w:ascii="Times New Roman" w:hAnsi="Times New Roman"/>
              </w:rPr>
              <w:t>-&gt;</w:t>
            </w:r>
            <w:proofErr w:type="spellStart"/>
            <w:r w:rsidRPr="00005A73">
              <w:rPr>
                <w:rFonts w:ascii="Times New Roman" w:hAnsi="Times New Roman"/>
              </w:rPr>
              <w:t>Giáo</w:t>
            </w:r>
            <w:proofErr w:type="spellEnd"/>
            <w:r w:rsidRPr="00005A73">
              <w:rPr>
                <w:rFonts w:ascii="Times New Roman" w:hAnsi="Times New Roman"/>
              </w:rPr>
              <w:t xml:space="preserve"> </w:t>
            </w:r>
            <w:proofErr w:type="spellStart"/>
            <w:r w:rsidRPr="00005A73">
              <w:rPr>
                <w:rFonts w:ascii="Times New Roman" w:hAnsi="Times New Roman"/>
              </w:rPr>
              <w:t>viên</w:t>
            </w:r>
            <w:proofErr w:type="spellEnd"/>
            <w:r w:rsidRPr="00005A73">
              <w:rPr>
                <w:rFonts w:ascii="Times New Roman" w:hAnsi="Times New Roman"/>
              </w:rPr>
              <w:t xml:space="preserve"> </w:t>
            </w:r>
            <w:proofErr w:type="spellStart"/>
            <w:r w:rsidRPr="00005A73">
              <w:rPr>
                <w:rFonts w:ascii="Times New Roman" w:hAnsi="Times New Roman"/>
              </w:rPr>
              <w:t>chốt</w:t>
            </w:r>
            <w:proofErr w:type="spellEnd"/>
            <w:r w:rsidRPr="00005A73">
              <w:rPr>
                <w:rFonts w:ascii="Times New Roman" w:hAnsi="Times New Roman"/>
              </w:rPr>
              <w:t xml:space="preserve"> </w:t>
            </w:r>
            <w:proofErr w:type="spellStart"/>
            <w:r w:rsidRPr="00005A73">
              <w:rPr>
                <w:rFonts w:ascii="Times New Roman" w:hAnsi="Times New Roman"/>
              </w:rPr>
              <w:t>kiến</w:t>
            </w:r>
            <w:proofErr w:type="spellEnd"/>
            <w:r w:rsidRPr="00005A73">
              <w:rPr>
                <w:rFonts w:ascii="Times New Roman" w:hAnsi="Times New Roman"/>
              </w:rPr>
              <w:t xml:space="preserve"> </w:t>
            </w:r>
            <w:proofErr w:type="spellStart"/>
            <w:r w:rsidRPr="00005A73">
              <w:rPr>
                <w:rFonts w:ascii="Times New Roman" w:hAnsi="Times New Roman"/>
              </w:rPr>
              <w:t>thức</w:t>
            </w:r>
            <w:proofErr w:type="spellEnd"/>
            <w:r w:rsidRPr="00005A73">
              <w:rPr>
                <w:rFonts w:ascii="Times New Roman" w:hAnsi="Times New Roman"/>
              </w:rPr>
              <w:t>:</w:t>
            </w:r>
            <w:r w:rsidRPr="00005A73">
              <w:rPr>
                <w:rFonts w:ascii="Times New Roman" w:hAnsi="Times New Roman"/>
              </w:rPr>
              <w:br/>
              <w:t xml:space="preserve"> +</w:t>
            </w:r>
            <w:proofErr w:type="spellStart"/>
            <w:r w:rsidRPr="00005A73">
              <w:rPr>
                <w:rFonts w:ascii="Times New Roman" w:hAnsi="Times New Roman"/>
              </w:rPr>
              <w:t>Điện</w:t>
            </w:r>
            <w:proofErr w:type="spellEnd"/>
            <w:r w:rsidRPr="00005A73">
              <w:rPr>
                <w:rFonts w:ascii="Times New Roman" w:hAnsi="Times New Roman"/>
              </w:rPr>
              <w:t xml:space="preserve"> </w:t>
            </w:r>
            <w:proofErr w:type="spellStart"/>
            <w:r w:rsidRPr="00005A73">
              <w:rPr>
                <w:rFonts w:ascii="Times New Roman" w:hAnsi="Times New Roman"/>
              </w:rPr>
              <w:t>năng</w:t>
            </w:r>
            <w:proofErr w:type="spellEnd"/>
            <w:r w:rsidRPr="00005A73">
              <w:rPr>
                <w:rFonts w:ascii="Times New Roman" w:hAnsi="Times New Roman"/>
              </w:rPr>
              <w:t xml:space="preserve"> </w:t>
            </w:r>
            <w:proofErr w:type="spellStart"/>
            <w:r w:rsidRPr="00005A73">
              <w:rPr>
                <w:rFonts w:ascii="Times New Roman" w:hAnsi="Times New Roman"/>
              </w:rPr>
              <w:t>là</w:t>
            </w:r>
            <w:proofErr w:type="spellEnd"/>
            <w:r w:rsidRPr="00005A73">
              <w:rPr>
                <w:rFonts w:ascii="Times New Roman" w:hAnsi="Times New Roman"/>
              </w:rPr>
              <w:t xml:space="preserve"> </w:t>
            </w:r>
            <w:proofErr w:type="spellStart"/>
            <w:r w:rsidRPr="00005A73">
              <w:rPr>
                <w:rFonts w:ascii="Times New Roman" w:hAnsi="Times New Roman"/>
              </w:rPr>
              <w:t>công</w:t>
            </w:r>
            <w:proofErr w:type="spellEnd"/>
            <w:r w:rsidRPr="00005A73">
              <w:rPr>
                <w:rFonts w:ascii="Times New Roman" w:hAnsi="Times New Roman"/>
              </w:rPr>
              <w:t xml:space="preserve"> </w:t>
            </w:r>
            <w:proofErr w:type="spellStart"/>
            <w:r w:rsidRPr="00005A73">
              <w:rPr>
                <w:rFonts w:ascii="Times New Roman" w:hAnsi="Times New Roman"/>
              </w:rPr>
              <w:t>của</w:t>
            </w:r>
            <w:proofErr w:type="spellEnd"/>
            <w:r w:rsidRPr="00005A73">
              <w:rPr>
                <w:rFonts w:ascii="Times New Roman" w:hAnsi="Times New Roman"/>
              </w:rPr>
              <w:t xml:space="preserve"> </w:t>
            </w:r>
            <w:proofErr w:type="spellStart"/>
            <w:r w:rsidRPr="00005A73">
              <w:rPr>
                <w:rFonts w:ascii="Times New Roman" w:hAnsi="Times New Roman"/>
              </w:rPr>
              <w:t>dòng</w:t>
            </w:r>
            <w:proofErr w:type="spellEnd"/>
            <w:r w:rsidRPr="00005A73">
              <w:rPr>
                <w:rFonts w:ascii="Times New Roman" w:hAnsi="Times New Roman"/>
              </w:rPr>
              <w:t xml:space="preserve"> </w:t>
            </w:r>
            <w:proofErr w:type="spellStart"/>
            <w:proofErr w:type="gramStart"/>
            <w:r w:rsidRPr="00005A73">
              <w:rPr>
                <w:rFonts w:ascii="Times New Roman" w:hAnsi="Times New Roman"/>
              </w:rPr>
              <w:t>điện,vậy</w:t>
            </w:r>
            <w:proofErr w:type="spellEnd"/>
            <w:proofErr w:type="gramEnd"/>
            <w:r w:rsidRPr="00005A73">
              <w:rPr>
                <w:rFonts w:ascii="Times New Roman" w:hAnsi="Times New Roman"/>
              </w:rPr>
              <w:t xml:space="preserve"> </w:t>
            </w:r>
            <w:proofErr w:type="spellStart"/>
            <w:r w:rsidRPr="00005A73">
              <w:rPr>
                <w:rFonts w:ascii="Times New Roman" w:hAnsi="Times New Roman"/>
              </w:rPr>
              <w:t>điện</w:t>
            </w:r>
            <w:proofErr w:type="spellEnd"/>
            <w:r w:rsidRPr="00005A73">
              <w:rPr>
                <w:rFonts w:ascii="Times New Roman" w:hAnsi="Times New Roman"/>
              </w:rPr>
              <w:t xml:space="preserve"> </w:t>
            </w:r>
            <w:proofErr w:type="spellStart"/>
            <w:r w:rsidRPr="00005A73">
              <w:rPr>
                <w:rFonts w:ascii="Times New Roman" w:hAnsi="Times New Roman"/>
              </w:rPr>
              <w:t>năng</w:t>
            </w:r>
            <w:proofErr w:type="spellEnd"/>
            <w:r w:rsidRPr="00005A73">
              <w:rPr>
                <w:rFonts w:ascii="Times New Roman" w:hAnsi="Times New Roman"/>
              </w:rPr>
              <w:t xml:space="preserve"> </w:t>
            </w:r>
            <w:proofErr w:type="spellStart"/>
            <w:r w:rsidRPr="00005A73">
              <w:rPr>
                <w:rFonts w:ascii="Times New Roman" w:hAnsi="Times New Roman"/>
              </w:rPr>
              <w:t>được</w:t>
            </w:r>
            <w:proofErr w:type="spellEnd"/>
            <w:r w:rsidRPr="00005A73">
              <w:rPr>
                <w:rFonts w:ascii="Times New Roman" w:hAnsi="Times New Roman"/>
              </w:rPr>
              <w:t xml:space="preserve"> </w:t>
            </w:r>
            <w:proofErr w:type="spellStart"/>
            <w:r w:rsidRPr="00005A73">
              <w:rPr>
                <w:rFonts w:ascii="Times New Roman" w:hAnsi="Times New Roman"/>
              </w:rPr>
              <w:t>tính</w:t>
            </w:r>
            <w:proofErr w:type="spellEnd"/>
            <w:r w:rsidRPr="00005A73">
              <w:rPr>
                <w:rFonts w:ascii="Times New Roman" w:hAnsi="Times New Roman"/>
              </w:rPr>
              <w:t xml:space="preserve"> </w:t>
            </w:r>
            <w:proofErr w:type="spellStart"/>
            <w:r w:rsidRPr="00005A73">
              <w:rPr>
                <w:rFonts w:ascii="Times New Roman" w:hAnsi="Times New Roman"/>
              </w:rPr>
              <w:t>là:A</w:t>
            </w:r>
            <w:proofErr w:type="spellEnd"/>
            <w:r w:rsidRPr="00005A73">
              <w:rPr>
                <w:rFonts w:ascii="Times New Roman" w:hAnsi="Times New Roman"/>
              </w:rPr>
              <w:t>=P.t</w:t>
            </w:r>
          </w:p>
          <w:p w:rsidR="009E4B56" w:rsidRPr="00005A73" w:rsidRDefault="009E4B56" w:rsidP="009E4B56">
            <w:pPr>
              <w:jc w:val="both"/>
              <w:rPr>
                <w:rFonts w:ascii="Times New Roman" w:hAnsi="Times New Roman"/>
              </w:rPr>
            </w:pPr>
            <w:proofErr w:type="spellStart"/>
            <w:r w:rsidRPr="00005A73">
              <w:rPr>
                <w:rFonts w:ascii="Times New Roman" w:hAnsi="Times New Roman"/>
              </w:rPr>
              <w:t>Trong</w:t>
            </w:r>
            <w:proofErr w:type="spellEnd"/>
            <w:r w:rsidRPr="00005A73">
              <w:rPr>
                <w:rFonts w:ascii="Times New Roman" w:hAnsi="Times New Roman"/>
              </w:rPr>
              <w:t xml:space="preserve"> </w:t>
            </w:r>
            <w:proofErr w:type="spellStart"/>
            <w:r w:rsidRPr="00005A73">
              <w:rPr>
                <w:rFonts w:ascii="Times New Roman" w:hAnsi="Times New Roman"/>
              </w:rPr>
              <w:t>đó:</w:t>
            </w:r>
            <w:proofErr w:type="gramStart"/>
            <w:r w:rsidRPr="00005A73">
              <w:rPr>
                <w:rFonts w:ascii="Times New Roman" w:hAnsi="Times New Roman"/>
              </w:rPr>
              <w:t>t:Thời</w:t>
            </w:r>
            <w:proofErr w:type="spellEnd"/>
            <w:proofErr w:type="gramEnd"/>
            <w:r w:rsidRPr="00005A73">
              <w:rPr>
                <w:rFonts w:ascii="Times New Roman" w:hAnsi="Times New Roman"/>
              </w:rPr>
              <w:t xml:space="preserve"> </w:t>
            </w:r>
            <w:proofErr w:type="spellStart"/>
            <w:r w:rsidRPr="00005A73">
              <w:rPr>
                <w:rFonts w:ascii="Times New Roman" w:hAnsi="Times New Roman"/>
              </w:rPr>
              <w:t>gian</w:t>
            </w:r>
            <w:proofErr w:type="spellEnd"/>
            <w:r w:rsidRPr="00005A73">
              <w:rPr>
                <w:rFonts w:ascii="Times New Roman" w:hAnsi="Times New Roman"/>
              </w:rPr>
              <w:t xml:space="preserve"> </w:t>
            </w:r>
            <w:proofErr w:type="spellStart"/>
            <w:r w:rsidRPr="00005A73">
              <w:rPr>
                <w:rFonts w:ascii="Times New Roman" w:hAnsi="Times New Roman"/>
              </w:rPr>
              <w:t>làm</w:t>
            </w:r>
            <w:proofErr w:type="spellEnd"/>
            <w:r w:rsidRPr="00005A73">
              <w:rPr>
                <w:rFonts w:ascii="Times New Roman" w:hAnsi="Times New Roman"/>
              </w:rPr>
              <w:t xml:space="preserve"> </w:t>
            </w:r>
            <w:proofErr w:type="spellStart"/>
            <w:r w:rsidRPr="00005A73">
              <w:rPr>
                <w:rFonts w:ascii="Times New Roman" w:hAnsi="Times New Roman"/>
              </w:rPr>
              <w:t>việc</w:t>
            </w:r>
            <w:proofErr w:type="spellEnd"/>
            <w:r w:rsidRPr="00005A73">
              <w:rPr>
                <w:rFonts w:ascii="Times New Roman" w:hAnsi="Times New Roman"/>
              </w:rPr>
              <w:t xml:space="preserve"> </w:t>
            </w:r>
            <w:proofErr w:type="spellStart"/>
            <w:r w:rsidRPr="00005A73">
              <w:rPr>
                <w:rFonts w:ascii="Times New Roman" w:hAnsi="Times New Roman"/>
              </w:rPr>
              <w:t>của</w:t>
            </w:r>
            <w:proofErr w:type="spellEnd"/>
            <w:r w:rsidRPr="00005A73">
              <w:rPr>
                <w:rFonts w:ascii="Times New Roman" w:hAnsi="Times New Roman"/>
              </w:rPr>
              <w:t xml:space="preserve"> </w:t>
            </w:r>
            <w:proofErr w:type="spellStart"/>
            <w:r w:rsidRPr="00005A73">
              <w:rPr>
                <w:rFonts w:ascii="Times New Roman" w:hAnsi="Times New Roman"/>
              </w:rPr>
              <w:t>đồ</w:t>
            </w:r>
            <w:proofErr w:type="spellEnd"/>
            <w:r w:rsidRPr="00005A73">
              <w:rPr>
                <w:rFonts w:ascii="Times New Roman" w:hAnsi="Times New Roman"/>
              </w:rPr>
              <w:t xml:space="preserve"> </w:t>
            </w:r>
            <w:proofErr w:type="spellStart"/>
            <w:r w:rsidRPr="00005A73">
              <w:rPr>
                <w:rFonts w:ascii="Times New Roman" w:hAnsi="Times New Roman"/>
              </w:rPr>
              <w:t>dùng</w:t>
            </w:r>
            <w:proofErr w:type="spellEnd"/>
            <w:r w:rsidRPr="00005A73">
              <w:rPr>
                <w:rFonts w:ascii="Times New Roman" w:hAnsi="Times New Roman"/>
              </w:rPr>
              <w:t xml:space="preserve"> </w:t>
            </w:r>
            <w:proofErr w:type="spellStart"/>
            <w:r w:rsidRPr="00005A73">
              <w:rPr>
                <w:rFonts w:ascii="Times New Roman" w:hAnsi="Times New Roman"/>
              </w:rPr>
              <w:t>điện</w:t>
            </w:r>
            <w:proofErr w:type="spellEnd"/>
            <w:r w:rsidRPr="00005A73">
              <w:rPr>
                <w:rFonts w:ascii="Times New Roman" w:hAnsi="Times New Roman"/>
              </w:rPr>
              <w:t>.</w:t>
            </w:r>
          </w:p>
          <w:p w:rsidR="009E4B56" w:rsidRPr="00005A73" w:rsidRDefault="009E4B56" w:rsidP="009E4B56">
            <w:pPr>
              <w:jc w:val="both"/>
              <w:rPr>
                <w:rFonts w:ascii="Times New Roman" w:hAnsi="Times New Roman"/>
              </w:rPr>
            </w:pPr>
            <w:proofErr w:type="gramStart"/>
            <w:r w:rsidRPr="00005A73">
              <w:rPr>
                <w:rFonts w:ascii="Times New Roman" w:hAnsi="Times New Roman"/>
              </w:rPr>
              <w:t>P:công</w:t>
            </w:r>
            <w:proofErr w:type="gramEnd"/>
            <w:r w:rsidRPr="00005A73">
              <w:rPr>
                <w:rFonts w:ascii="Times New Roman" w:hAnsi="Times New Roman"/>
              </w:rPr>
              <w:t xml:space="preserve"> </w:t>
            </w:r>
            <w:proofErr w:type="spellStart"/>
            <w:r w:rsidRPr="00005A73">
              <w:rPr>
                <w:rFonts w:ascii="Times New Roman" w:hAnsi="Times New Roman"/>
              </w:rPr>
              <w:t>suất</w:t>
            </w:r>
            <w:proofErr w:type="spellEnd"/>
            <w:r w:rsidRPr="00005A73">
              <w:rPr>
                <w:rFonts w:ascii="Times New Roman" w:hAnsi="Times New Roman"/>
              </w:rPr>
              <w:t xml:space="preserve"> </w:t>
            </w:r>
            <w:proofErr w:type="spellStart"/>
            <w:r w:rsidRPr="00005A73">
              <w:rPr>
                <w:rFonts w:ascii="Times New Roman" w:hAnsi="Times New Roman"/>
              </w:rPr>
              <w:t>điện</w:t>
            </w:r>
            <w:proofErr w:type="spellEnd"/>
            <w:r w:rsidRPr="00005A73">
              <w:rPr>
                <w:rFonts w:ascii="Times New Roman" w:hAnsi="Times New Roman"/>
              </w:rPr>
              <w:t xml:space="preserve"> </w:t>
            </w:r>
            <w:proofErr w:type="spellStart"/>
            <w:r w:rsidRPr="00005A73">
              <w:rPr>
                <w:rFonts w:ascii="Times New Roman" w:hAnsi="Times New Roman"/>
              </w:rPr>
              <w:t>của</w:t>
            </w:r>
            <w:proofErr w:type="spellEnd"/>
            <w:r w:rsidRPr="00005A73">
              <w:rPr>
                <w:rFonts w:ascii="Times New Roman" w:hAnsi="Times New Roman"/>
              </w:rPr>
              <w:t xml:space="preserve"> </w:t>
            </w:r>
            <w:proofErr w:type="spellStart"/>
            <w:r w:rsidRPr="00005A73">
              <w:rPr>
                <w:rFonts w:ascii="Times New Roman" w:hAnsi="Times New Roman"/>
              </w:rPr>
              <w:t>đồ</w:t>
            </w:r>
            <w:proofErr w:type="spellEnd"/>
            <w:r w:rsidRPr="00005A73">
              <w:rPr>
                <w:rFonts w:ascii="Times New Roman" w:hAnsi="Times New Roman"/>
              </w:rPr>
              <w:t xml:space="preserve"> </w:t>
            </w:r>
            <w:proofErr w:type="spellStart"/>
            <w:r w:rsidRPr="00005A73">
              <w:rPr>
                <w:rFonts w:ascii="Times New Roman" w:hAnsi="Times New Roman"/>
              </w:rPr>
              <w:t>dùng</w:t>
            </w:r>
            <w:proofErr w:type="spellEnd"/>
            <w:r w:rsidRPr="00005A73">
              <w:rPr>
                <w:rFonts w:ascii="Times New Roman" w:hAnsi="Times New Roman"/>
              </w:rPr>
              <w:t xml:space="preserve"> </w:t>
            </w:r>
            <w:proofErr w:type="spellStart"/>
            <w:r w:rsidRPr="00005A73">
              <w:rPr>
                <w:rFonts w:ascii="Times New Roman" w:hAnsi="Times New Roman"/>
              </w:rPr>
              <w:t>điện</w:t>
            </w:r>
            <w:proofErr w:type="spellEnd"/>
            <w:r w:rsidRPr="00005A73">
              <w:rPr>
                <w:rFonts w:ascii="Times New Roman" w:hAnsi="Times New Roman"/>
              </w:rPr>
              <w:t>.</w:t>
            </w:r>
          </w:p>
          <w:p w:rsidR="009E4B56" w:rsidRPr="00005A73" w:rsidRDefault="009E4B56" w:rsidP="009E4B56">
            <w:pPr>
              <w:jc w:val="both"/>
              <w:rPr>
                <w:rFonts w:ascii="Times New Roman" w:hAnsi="Times New Roman"/>
              </w:rPr>
            </w:pPr>
            <w:proofErr w:type="gramStart"/>
            <w:r w:rsidRPr="00005A73">
              <w:rPr>
                <w:rFonts w:ascii="Times New Roman" w:hAnsi="Times New Roman"/>
              </w:rPr>
              <w:t>A:Điện</w:t>
            </w:r>
            <w:proofErr w:type="gramEnd"/>
            <w:r w:rsidRPr="00005A73">
              <w:rPr>
                <w:rFonts w:ascii="Times New Roman" w:hAnsi="Times New Roman"/>
              </w:rPr>
              <w:t xml:space="preserve"> </w:t>
            </w:r>
            <w:proofErr w:type="spellStart"/>
            <w:r w:rsidRPr="00005A73">
              <w:rPr>
                <w:rFonts w:ascii="Times New Roman" w:hAnsi="Times New Roman"/>
              </w:rPr>
              <w:t>năng</w:t>
            </w:r>
            <w:proofErr w:type="spellEnd"/>
            <w:r w:rsidRPr="00005A73">
              <w:rPr>
                <w:rFonts w:ascii="Times New Roman" w:hAnsi="Times New Roman"/>
              </w:rPr>
              <w:t xml:space="preserve"> </w:t>
            </w:r>
            <w:proofErr w:type="spellStart"/>
            <w:r w:rsidRPr="00005A73">
              <w:rPr>
                <w:rFonts w:ascii="Times New Roman" w:hAnsi="Times New Roman"/>
              </w:rPr>
              <w:t>tiêu</w:t>
            </w:r>
            <w:proofErr w:type="spellEnd"/>
            <w:r w:rsidRPr="00005A73">
              <w:rPr>
                <w:rFonts w:ascii="Times New Roman" w:hAnsi="Times New Roman"/>
              </w:rPr>
              <w:t xml:space="preserve"> </w:t>
            </w:r>
            <w:proofErr w:type="spellStart"/>
            <w:r w:rsidRPr="00005A73">
              <w:rPr>
                <w:rFonts w:ascii="Times New Roman" w:hAnsi="Times New Roman"/>
              </w:rPr>
              <w:t>thụ</w:t>
            </w:r>
            <w:proofErr w:type="spellEnd"/>
            <w:r w:rsidRPr="00005A73">
              <w:rPr>
                <w:rFonts w:ascii="Times New Roman" w:hAnsi="Times New Roman"/>
              </w:rPr>
              <w:t xml:space="preserve"> </w:t>
            </w:r>
            <w:proofErr w:type="spellStart"/>
            <w:r w:rsidRPr="00005A73">
              <w:rPr>
                <w:rFonts w:ascii="Times New Roman" w:hAnsi="Times New Roman"/>
              </w:rPr>
              <w:t>của</w:t>
            </w:r>
            <w:proofErr w:type="spellEnd"/>
            <w:r w:rsidRPr="00005A73">
              <w:rPr>
                <w:rFonts w:ascii="Times New Roman" w:hAnsi="Times New Roman"/>
              </w:rPr>
              <w:t xml:space="preserve"> </w:t>
            </w:r>
            <w:proofErr w:type="spellStart"/>
            <w:r w:rsidRPr="00005A73">
              <w:rPr>
                <w:rFonts w:ascii="Times New Roman" w:hAnsi="Times New Roman"/>
              </w:rPr>
              <w:t>đồ</w:t>
            </w:r>
            <w:proofErr w:type="spellEnd"/>
            <w:r w:rsidRPr="00005A73">
              <w:rPr>
                <w:rFonts w:ascii="Times New Roman" w:hAnsi="Times New Roman"/>
              </w:rPr>
              <w:t xml:space="preserve"> </w:t>
            </w:r>
            <w:proofErr w:type="spellStart"/>
            <w:r w:rsidRPr="00005A73">
              <w:rPr>
                <w:rFonts w:ascii="Times New Roman" w:hAnsi="Times New Roman"/>
              </w:rPr>
              <w:t>dùng</w:t>
            </w:r>
            <w:proofErr w:type="spellEnd"/>
            <w:r w:rsidRPr="00005A73">
              <w:rPr>
                <w:rFonts w:ascii="Times New Roman" w:hAnsi="Times New Roman"/>
              </w:rPr>
              <w:t xml:space="preserve"> </w:t>
            </w:r>
            <w:proofErr w:type="spellStart"/>
            <w:r w:rsidRPr="00005A73">
              <w:rPr>
                <w:rFonts w:ascii="Times New Roman" w:hAnsi="Times New Roman"/>
              </w:rPr>
              <w:t>điện</w:t>
            </w:r>
            <w:proofErr w:type="spellEnd"/>
            <w:r w:rsidRPr="00005A73">
              <w:rPr>
                <w:rFonts w:ascii="Times New Roman" w:hAnsi="Times New Roman"/>
              </w:rPr>
              <w:t xml:space="preserve"> </w:t>
            </w:r>
            <w:proofErr w:type="spellStart"/>
            <w:r w:rsidRPr="00005A73">
              <w:rPr>
                <w:rFonts w:ascii="Times New Roman" w:hAnsi="Times New Roman"/>
              </w:rPr>
              <w:t>trong</w:t>
            </w:r>
            <w:proofErr w:type="spellEnd"/>
            <w:r w:rsidRPr="00005A73">
              <w:rPr>
                <w:rFonts w:ascii="Times New Roman" w:hAnsi="Times New Roman"/>
              </w:rPr>
              <w:t xml:space="preserve"> </w:t>
            </w:r>
            <w:proofErr w:type="spellStart"/>
            <w:r w:rsidRPr="00005A73">
              <w:rPr>
                <w:rFonts w:ascii="Times New Roman" w:hAnsi="Times New Roman"/>
              </w:rPr>
              <w:t>thời</w:t>
            </w:r>
            <w:proofErr w:type="spellEnd"/>
            <w:r w:rsidRPr="00005A73">
              <w:rPr>
                <w:rFonts w:ascii="Times New Roman" w:hAnsi="Times New Roman"/>
              </w:rPr>
              <w:t xml:space="preserve"> </w:t>
            </w:r>
            <w:proofErr w:type="spellStart"/>
            <w:r w:rsidRPr="00005A73">
              <w:rPr>
                <w:rFonts w:ascii="Times New Roman" w:hAnsi="Times New Roman"/>
              </w:rPr>
              <w:t>gian</w:t>
            </w:r>
            <w:proofErr w:type="spellEnd"/>
            <w:r w:rsidRPr="00005A73">
              <w:rPr>
                <w:rFonts w:ascii="Times New Roman" w:hAnsi="Times New Roman"/>
              </w:rPr>
              <w:t xml:space="preserve"> t.</w:t>
            </w:r>
          </w:p>
          <w:p w:rsidR="009E4B56" w:rsidRPr="00005A73" w:rsidRDefault="009E4B56" w:rsidP="009E4B56">
            <w:pPr>
              <w:jc w:val="both"/>
              <w:rPr>
                <w:rFonts w:ascii="Times New Roman" w:hAnsi="Times New Roman"/>
              </w:rPr>
            </w:pPr>
            <w:r w:rsidRPr="00005A73">
              <w:rPr>
                <w:rFonts w:ascii="Times New Roman" w:hAnsi="Times New Roman"/>
              </w:rPr>
              <w:t>+</w:t>
            </w:r>
            <w:proofErr w:type="spellStart"/>
            <w:r w:rsidRPr="00005A73">
              <w:rPr>
                <w:rFonts w:ascii="Times New Roman" w:hAnsi="Times New Roman"/>
              </w:rPr>
              <w:t>Đơn</w:t>
            </w:r>
            <w:proofErr w:type="spellEnd"/>
            <w:r w:rsidRPr="00005A73">
              <w:rPr>
                <w:rFonts w:ascii="Times New Roman" w:hAnsi="Times New Roman"/>
              </w:rPr>
              <w:t xml:space="preserve"> </w:t>
            </w:r>
            <w:proofErr w:type="spellStart"/>
            <w:r w:rsidRPr="00005A73">
              <w:rPr>
                <w:rFonts w:ascii="Times New Roman" w:hAnsi="Times New Roman"/>
              </w:rPr>
              <w:t>vị</w:t>
            </w:r>
            <w:proofErr w:type="spellEnd"/>
            <w:r w:rsidRPr="00005A73">
              <w:rPr>
                <w:rFonts w:ascii="Times New Roman" w:hAnsi="Times New Roman"/>
              </w:rPr>
              <w:t xml:space="preserve"> </w:t>
            </w:r>
            <w:proofErr w:type="spellStart"/>
            <w:r w:rsidRPr="00005A73">
              <w:rPr>
                <w:rFonts w:ascii="Times New Roman" w:hAnsi="Times New Roman"/>
              </w:rPr>
              <w:t>của</w:t>
            </w:r>
            <w:proofErr w:type="spellEnd"/>
            <w:r w:rsidRPr="00005A73">
              <w:rPr>
                <w:rFonts w:ascii="Times New Roman" w:hAnsi="Times New Roman"/>
              </w:rPr>
              <w:t xml:space="preserve"> </w:t>
            </w:r>
            <w:proofErr w:type="spellStart"/>
            <w:r w:rsidRPr="00005A73">
              <w:rPr>
                <w:rFonts w:ascii="Times New Roman" w:hAnsi="Times New Roman"/>
              </w:rPr>
              <w:t>điện</w:t>
            </w:r>
            <w:proofErr w:type="spellEnd"/>
            <w:r w:rsidRPr="00005A73">
              <w:rPr>
                <w:rFonts w:ascii="Times New Roman" w:hAnsi="Times New Roman"/>
              </w:rPr>
              <w:t xml:space="preserve"> </w:t>
            </w:r>
            <w:proofErr w:type="spellStart"/>
            <w:r w:rsidRPr="00005A73">
              <w:rPr>
                <w:rFonts w:ascii="Times New Roman" w:hAnsi="Times New Roman"/>
              </w:rPr>
              <w:t>năng</w:t>
            </w:r>
            <w:proofErr w:type="spellEnd"/>
            <w:r w:rsidRPr="00005A73">
              <w:rPr>
                <w:rFonts w:ascii="Times New Roman" w:hAnsi="Times New Roman"/>
              </w:rPr>
              <w:t xml:space="preserve"> </w:t>
            </w:r>
            <w:proofErr w:type="spellStart"/>
            <w:proofErr w:type="gramStart"/>
            <w:r w:rsidRPr="00005A73">
              <w:rPr>
                <w:rFonts w:ascii="Times New Roman" w:hAnsi="Times New Roman"/>
              </w:rPr>
              <w:t>là:Wh</w:t>
            </w:r>
            <w:proofErr w:type="gramEnd"/>
            <w:r w:rsidRPr="00005A73">
              <w:rPr>
                <w:rFonts w:ascii="Times New Roman" w:hAnsi="Times New Roman"/>
              </w:rPr>
              <w:t>,kWh</w:t>
            </w:r>
            <w:proofErr w:type="spellEnd"/>
          </w:p>
          <w:p w:rsidR="009E4B56" w:rsidRPr="00005A73" w:rsidRDefault="009E4B56" w:rsidP="009E4B56">
            <w:pPr>
              <w:jc w:val="both"/>
              <w:rPr>
                <w:rFonts w:ascii="Times New Roman" w:hAnsi="Times New Roman"/>
              </w:rPr>
            </w:pPr>
            <w:r w:rsidRPr="00005A73">
              <w:rPr>
                <w:rFonts w:ascii="Times New Roman" w:hAnsi="Times New Roman"/>
              </w:rPr>
              <w:t>1kWh=1000WWh.</w:t>
            </w:r>
          </w:p>
          <w:p w:rsidR="009E4B56" w:rsidRPr="00005A73" w:rsidRDefault="009E4B56" w:rsidP="009E4B56">
            <w:pPr>
              <w:jc w:val="both"/>
              <w:rPr>
                <w:rFonts w:ascii="Times New Roman" w:hAnsi="Times New Roman"/>
                <w:b/>
                <w:i/>
              </w:rPr>
            </w:pPr>
            <w:r w:rsidRPr="00005A73">
              <w:rPr>
                <w:rFonts w:ascii="Times New Roman" w:hAnsi="Times New Roman"/>
                <w:b/>
                <w:i/>
              </w:rPr>
              <w:t>*</w:t>
            </w:r>
            <w:proofErr w:type="spellStart"/>
            <w:r w:rsidRPr="00005A73">
              <w:rPr>
                <w:rFonts w:ascii="Times New Roman" w:hAnsi="Times New Roman"/>
                <w:b/>
                <w:i/>
              </w:rPr>
              <w:t>Chuyển</w:t>
            </w:r>
            <w:proofErr w:type="spellEnd"/>
            <w:r w:rsidRPr="00005A73">
              <w:rPr>
                <w:rFonts w:ascii="Times New Roman" w:hAnsi="Times New Roman"/>
                <w:b/>
                <w:i/>
              </w:rPr>
              <w:t xml:space="preserve"> </w:t>
            </w:r>
            <w:proofErr w:type="spellStart"/>
            <w:r w:rsidRPr="00005A73">
              <w:rPr>
                <w:rFonts w:ascii="Times New Roman" w:hAnsi="Times New Roman"/>
                <w:b/>
                <w:i/>
              </w:rPr>
              <w:t>giao</w:t>
            </w:r>
            <w:proofErr w:type="spellEnd"/>
            <w:r w:rsidRPr="00005A73">
              <w:rPr>
                <w:rFonts w:ascii="Times New Roman" w:hAnsi="Times New Roman"/>
                <w:b/>
                <w:i/>
              </w:rPr>
              <w:t xml:space="preserve"> </w:t>
            </w:r>
            <w:proofErr w:type="spellStart"/>
            <w:r w:rsidRPr="00005A73">
              <w:rPr>
                <w:rFonts w:ascii="Times New Roman" w:hAnsi="Times New Roman"/>
                <w:b/>
                <w:i/>
              </w:rPr>
              <w:t>nhiệm</w:t>
            </w:r>
            <w:proofErr w:type="spellEnd"/>
            <w:r w:rsidRPr="00005A73">
              <w:rPr>
                <w:rFonts w:ascii="Times New Roman" w:hAnsi="Times New Roman"/>
                <w:b/>
                <w:i/>
              </w:rPr>
              <w:t xml:space="preserve"> </w:t>
            </w:r>
            <w:proofErr w:type="spellStart"/>
            <w:r w:rsidRPr="00005A73">
              <w:rPr>
                <w:rFonts w:ascii="Times New Roman" w:hAnsi="Times New Roman"/>
                <w:b/>
                <w:i/>
              </w:rPr>
              <w:t>vụ</w:t>
            </w:r>
            <w:proofErr w:type="spellEnd"/>
          </w:p>
          <w:p w:rsidR="009E4B56" w:rsidRPr="00005A73" w:rsidRDefault="009E4B56" w:rsidP="009E4B56">
            <w:pPr>
              <w:jc w:val="both"/>
              <w:rPr>
                <w:rFonts w:ascii="Times New Roman" w:hAnsi="Times New Roman"/>
              </w:rPr>
            </w:pPr>
            <w:r w:rsidRPr="00005A73">
              <w:rPr>
                <w:rFonts w:ascii="Times New Roman" w:hAnsi="Times New Roman"/>
                <w:i/>
              </w:rPr>
              <w:t xml:space="preserve">- </w:t>
            </w:r>
            <w:proofErr w:type="spellStart"/>
            <w:r w:rsidRPr="00005A73">
              <w:rPr>
                <w:rFonts w:ascii="Times New Roman" w:hAnsi="Times New Roman"/>
                <w:i/>
              </w:rPr>
              <w:t>Giáo</w:t>
            </w:r>
            <w:proofErr w:type="spellEnd"/>
            <w:r w:rsidRPr="00005A73">
              <w:rPr>
                <w:rFonts w:ascii="Times New Roman" w:hAnsi="Times New Roman"/>
                <w:i/>
              </w:rPr>
              <w:t xml:space="preserve"> </w:t>
            </w:r>
            <w:proofErr w:type="spellStart"/>
            <w:r w:rsidRPr="00005A73">
              <w:rPr>
                <w:rFonts w:ascii="Times New Roman" w:hAnsi="Times New Roman"/>
                <w:i/>
              </w:rPr>
              <w:t>viên</w:t>
            </w:r>
            <w:proofErr w:type="spellEnd"/>
            <w:r w:rsidRPr="00005A73">
              <w:rPr>
                <w:rFonts w:ascii="Times New Roman" w:hAnsi="Times New Roman"/>
                <w:i/>
              </w:rPr>
              <w:t xml:space="preserve">: </w:t>
            </w:r>
            <w:proofErr w:type="spellStart"/>
            <w:r w:rsidRPr="00005A73">
              <w:rPr>
                <w:rFonts w:ascii="Times New Roman" w:hAnsi="Times New Roman"/>
              </w:rPr>
              <w:t>Yêu</w:t>
            </w:r>
            <w:proofErr w:type="spellEnd"/>
            <w:r w:rsidRPr="00005A73">
              <w:rPr>
                <w:rFonts w:ascii="Times New Roman" w:hAnsi="Times New Roman"/>
              </w:rPr>
              <w:t xml:space="preserve"> </w:t>
            </w:r>
            <w:proofErr w:type="spellStart"/>
            <w:r w:rsidRPr="00005A73">
              <w:rPr>
                <w:rFonts w:ascii="Times New Roman" w:hAnsi="Times New Roman"/>
              </w:rPr>
              <w:t>cầu</w:t>
            </w:r>
            <w:proofErr w:type="spellEnd"/>
            <w:r w:rsidRPr="00005A73">
              <w:rPr>
                <w:rFonts w:ascii="Times New Roman" w:hAnsi="Times New Roman"/>
              </w:rPr>
              <w:t xml:space="preserve"> HS </w:t>
            </w:r>
            <w:proofErr w:type="spellStart"/>
            <w:r w:rsidRPr="00005A73">
              <w:rPr>
                <w:rFonts w:ascii="Times New Roman" w:hAnsi="Times New Roman"/>
              </w:rPr>
              <w:t>hoạt</w:t>
            </w:r>
            <w:proofErr w:type="spellEnd"/>
            <w:r w:rsidRPr="00005A73">
              <w:rPr>
                <w:rFonts w:ascii="Times New Roman" w:hAnsi="Times New Roman"/>
              </w:rPr>
              <w:t xml:space="preserve"> </w:t>
            </w:r>
            <w:proofErr w:type="spellStart"/>
            <w:r w:rsidRPr="00005A73">
              <w:rPr>
                <w:rFonts w:ascii="Times New Roman" w:hAnsi="Times New Roman"/>
              </w:rPr>
              <w:t>động</w:t>
            </w:r>
            <w:proofErr w:type="spellEnd"/>
            <w:r w:rsidRPr="00005A73">
              <w:rPr>
                <w:rFonts w:ascii="Times New Roman" w:hAnsi="Times New Roman"/>
              </w:rPr>
              <w:t xml:space="preserve"> </w:t>
            </w:r>
            <w:proofErr w:type="spellStart"/>
            <w:r w:rsidRPr="00005A73">
              <w:rPr>
                <w:rFonts w:ascii="Times New Roman" w:hAnsi="Times New Roman"/>
              </w:rPr>
              <w:t>cá</w:t>
            </w:r>
            <w:proofErr w:type="spellEnd"/>
            <w:r w:rsidRPr="00005A73">
              <w:rPr>
                <w:rFonts w:ascii="Times New Roman" w:hAnsi="Times New Roman"/>
              </w:rPr>
              <w:t xml:space="preserve"> </w:t>
            </w:r>
            <w:proofErr w:type="spellStart"/>
            <w:r w:rsidRPr="00005A73">
              <w:rPr>
                <w:rFonts w:ascii="Times New Roman" w:hAnsi="Times New Roman"/>
              </w:rPr>
              <w:t>nhân</w:t>
            </w:r>
            <w:proofErr w:type="spellEnd"/>
            <w:r w:rsidRPr="00005A73">
              <w:rPr>
                <w:rFonts w:ascii="Times New Roman" w:hAnsi="Times New Roman"/>
              </w:rPr>
              <w:t xml:space="preserve"> </w:t>
            </w:r>
            <w:proofErr w:type="spellStart"/>
            <w:r w:rsidRPr="00005A73">
              <w:rPr>
                <w:rFonts w:ascii="Times New Roman" w:hAnsi="Times New Roman"/>
              </w:rPr>
              <w:t>rồi</w:t>
            </w:r>
            <w:proofErr w:type="spellEnd"/>
            <w:r w:rsidRPr="00005A73">
              <w:rPr>
                <w:rFonts w:ascii="Times New Roman" w:hAnsi="Times New Roman"/>
              </w:rPr>
              <w:t xml:space="preserve"> </w:t>
            </w:r>
            <w:proofErr w:type="spellStart"/>
            <w:r w:rsidRPr="00005A73">
              <w:rPr>
                <w:rFonts w:ascii="Times New Roman" w:hAnsi="Times New Roman"/>
              </w:rPr>
              <w:t>hoạt</w:t>
            </w:r>
            <w:proofErr w:type="spellEnd"/>
            <w:r w:rsidRPr="00005A73">
              <w:rPr>
                <w:rFonts w:ascii="Times New Roman" w:hAnsi="Times New Roman"/>
              </w:rPr>
              <w:t xml:space="preserve"> </w:t>
            </w:r>
            <w:proofErr w:type="spellStart"/>
            <w:r w:rsidRPr="00005A73">
              <w:rPr>
                <w:rFonts w:ascii="Times New Roman" w:hAnsi="Times New Roman"/>
              </w:rPr>
              <w:t>động</w:t>
            </w:r>
            <w:proofErr w:type="spellEnd"/>
            <w:r w:rsidRPr="00005A73">
              <w:rPr>
                <w:rFonts w:ascii="Times New Roman" w:hAnsi="Times New Roman"/>
              </w:rPr>
              <w:t xml:space="preserve"> </w:t>
            </w:r>
            <w:proofErr w:type="spellStart"/>
            <w:r w:rsidRPr="00005A73">
              <w:rPr>
                <w:rFonts w:ascii="Times New Roman" w:hAnsi="Times New Roman"/>
              </w:rPr>
              <w:t>cặp</w:t>
            </w:r>
            <w:proofErr w:type="spellEnd"/>
            <w:r w:rsidRPr="00005A73">
              <w:rPr>
                <w:rFonts w:ascii="Times New Roman" w:hAnsi="Times New Roman"/>
              </w:rPr>
              <w:t xml:space="preserve"> </w:t>
            </w:r>
            <w:proofErr w:type="spellStart"/>
            <w:r w:rsidRPr="00005A73">
              <w:rPr>
                <w:rFonts w:ascii="Times New Roman" w:hAnsi="Times New Roman"/>
              </w:rPr>
              <w:t>đôi</w:t>
            </w:r>
            <w:proofErr w:type="spellEnd"/>
            <w:r w:rsidRPr="00005A73">
              <w:rPr>
                <w:rFonts w:ascii="Times New Roman" w:hAnsi="Times New Roman"/>
              </w:rPr>
              <w:t xml:space="preserve"> </w:t>
            </w:r>
            <w:proofErr w:type="spellStart"/>
            <w:r w:rsidRPr="00005A73">
              <w:rPr>
                <w:rFonts w:ascii="Times New Roman" w:hAnsi="Times New Roman"/>
              </w:rPr>
              <w:t>hoàn</w:t>
            </w:r>
            <w:proofErr w:type="spellEnd"/>
            <w:r w:rsidRPr="00005A73">
              <w:rPr>
                <w:rFonts w:ascii="Times New Roman" w:hAnsi="Times New Roman"/>
              </w:rPr>
              <w:t xml:space="preserve"> </w:t>
            </w:r>
            <w:proofErr w:type="spellStart"/>
            <w:r w:rsidRPr="00005A73">
              <w:rPr>
                <w:rFonts w:ascii="Times New Roman" w:hAnsi="Times New Roman"/>
              </w:rPr>
              <w:t>thành</w:t>
            </w:r>
            <w:proofErr w:type="spellEnd"/>
            <w:r w:rsidRPr="00005A73">
              <w:rPr>
                <w:rFonts w:ascii="Times New Roman" w:hAnsi="Times New Roman"/>
              </w:rPr>
              <w:t xml:space="preserve"> </w:t>
            </w:r>
            <w:proofErr w:type="spellStart"/>
            <w:r w:rsidRPr="00005A73">
              <w:rPr>
                <w:rFonts w:ascii="Times New Roman" w:hAnsi="Times New Roman"/>
              </w:rPr>
              <w:t>bài</w:t>
            </w:r>
            <w:proofErr w:type="spellEnd"/>
            <w:r w:rsidRPr="00005A73">
              <w:rPr>
                <w:rFonts w:ascii="Times New Roman" w:hAnsi="Times New Roman"/>
              </w:rPr>
              <w:t xml:space="preserve"> </w:t>
            </w:r>
            <w:proofErr w:type="spellStart"/>
            <w:r w:rsidRPr="00005A73">
              <w:rPr>
                <w:rFonts w:ascii="Times New Roman" w:hAnsi="Times New Roman"/>
              </w:rPr>
              <w:t>tập</w:t>
            </w:r>
            <w:proofErr w:type="spellEnd"/>
            <w:r w:rsidRPr="00005A73">
              <w:rPr>
                <w:rFonts w:ascii="Times New Roman" w:hAnsi="Times New Roman"/>
              </w:rPr>
              <w:t xml:space="preserve"> </w:t>
            </w:r>
            <w:proofErr w:type="spellStart"/>
            <w:proofErr w:type="gramStart"/>
            <w:r w:rsidRPr="00005A73">
              <w:rPr>
                <w:rFonts w:ascii="Times New Roman" w:hAnsi="Times New Roman"/>
              </w:rPr>
              <w:t>nhỏ</w:t>
            </w:r>
            <w:proofErr w:type="spellEnd"/>
            <w:r w:rsidRPr="00005A73">
              <w:rPr>
                <w:rFonts w:ascii="Times New Roman" w:hAnsi="Times New Roman"/>
              </w:rPr>
              <w:t xml:space="preserve"> :</w:t>
            </w:r>
            <w:proofErr w:type="spellStart"/>
            <w:r w:rsidRPr="00005A73">
              <w:rPr>
                <w:rFonts w:ascii="Times New Roman" w:hAnsi="Times New Roman"/>
              </w:rPr>
              <w:t>Điện</w:t>
            </w:r>
            <w:proofErr w:type="spellEnd"/>
            <w:proofErr w:type="gramEnd"/>
            <w:r w:rsidRPr="00005A73">
              <w:rPr>
                <w:rFonts w:ascii="Times New Roman" w:hAnsi="Times New Roman"/>
              </w:rPr>
              <w:t xml:space="preserve"> </w:t>
            </w:r>
            <w:proofErr w:type="spellStart"/>
            <w:r w:rsidRPr="00005A73">
              <w:rPr>
                <w:rFonts w:ascii="Times New Roman" w:hAnsi="Times New Roman"/>
              </w:rPr>
              <w:t>nhà</w:t>
            </w:r>
            <w:proofErr w:type="spellEnd"/>
            <w:r w:rsidRPr="00005A73">
              <w:rPr>
                <w:rFonts w:ascii="Times New Roman" w:hAnsi="Times New Roman"/>
              </w:rPr>
              <w:t xml:space="preserve"> </w:t>
            </w:r>
            <w:proofErr w:type="spellStart"/>
            <w:r w:rsidRPr="00005A73">
              <w:rPr>
                <w:rFonts w:ascii="Times New Roman" w:hAnsi="Times New Roman"/>
              </w:rPr>
              <w:t>em</w:t>
            </w:r>
            <w:proofErr w:type="spellEnd"/>
            <w:r w:rsidRPr="00005A73">
              <w:rPr>
                <w:rFonts w:ascii="Times New Roman" w:hAnsi="Times New Roman"/>
              </w:rPr>
              <w:t xml:space="preserve"> 220V.Nhà </w:t>
            </w:r>
            <w:proofErr w:type="spellStart"/>
            <w:r w:rsidRPr="00005A73">
              <w:rPr>
                <w:rFonts w:ascii="Times New Roman" w:hAnsi="Times New Roman"/>
              </w:rPr>
              <w:t>em</w:t>
            </w:r>
            <w:proofErr w:type="spellEnd"/>
            <w:r w:rsidRPr="00005A73">
              <w:rPr>
                <w:rFonts w:ascii="Times New Roman" w:hAnsi="Times New Roman"/>
              </w:rPr>
              <w:t xml:space="preserve"> </w:t>
            </w:r>
            <w:proofErr w:type="spellStart"/>
            <w:r w:rsidRPr="00005A73">
              <w:rPr>
                <w:rFonts w:ascii="Times New Roman" w:hAnsi="Times New Roman"/>
              </w:rPr>
              <w:t>sử</w:t>
            </w:r>
            <w:proofErr w:type="spellEnd"/>
            <w:r w:rsidRPr="00005A73">
              <w:rPr>
                <w:rFonts w:ascii="Times New Roman" w:hAnsi="Times New Roman"/>
              </w:rPr>
              <w:t xml:space="preserve"> </w:t>
            </w:r>
            <w:proofErr w:type="spellStart"/>
            <w:r w:rsidRPr="00005A73">
              <w:rPr>
                <w:rFonts w:ascii="Times New Roman" w:hAnsi="Times New Roman"/>
              </w:rPr>
              <w:t>dụng</w:t>
            </w:r>
            <w:proofErr w:type="spellEnd"/>
            <w:r w:rsidRPr="00005A73">
              <w:rPr>
                <w:rFonts w:ascii="Times New Roman" w:hAnsi="Times New Roman"/>
              </w:rPr>
              <w:t xml:space="preserve"> </w:t>
            </w:r>
            <w:proofErr w:type="spellStart"/>
            <w:r w:rsidRPr="00005A73">
              <w:rPr>
                <w:rFonts w:ascii="Times New Roman" w:hAnsi="Times New Roman"/>
              </w:rPr>
              <w:t>đèn</w:t>
            </w:r>
            <w:proofErr w:type="spellEnd"/>
            <w:r w:rsidRPr="00005A73">
              <w:rPr>
                <w:rFonts w:ascii="Times New Roman" w:hAnsi="Times New Roman"/>
              </w:rPr>
              <w:t xml:space="preserve"> 220V-60W.Tính </w:t>
            </w:r>
            <w:proofErr w:type="spellStart"/>
            <w:r w:rsidRPr="00005A73">
              <w:rPr>
                <w:rFonts w:ascii="Times New Roman" w:hAnsi="Times New Roman"/>
              </w:rPr>
              <w:t>điện</w:t>
            </w:r>
            <w:proofErr w:type="spellEnd"/>
            <w:r w:rsidRPr="00005A73">
              <w:rPr>
                <w:rFonts w:ascii="Times New Roman" w:hAnsi="Times New Roman"/>
              </w:rPr>
              <w:t xml:space="preserve"> </w:t>
            </w:r>
            <w:proofErr w:type="spellStart"/>
            <w:r w:rsidRPr="00005A73">
              <w:rPr>
                <w:rFonts w:ascii="Times New Roman" w:hAnsi="Times New Roman"/>
              </w:rPr>
              <w:t>năng</w:t>
            </w:r>
            <w:proofErr w:type="spellEnd"/>
            <w:r w:rsidRPr="00005A73">
              <w:rPr>
                <w:rFonts w:ascii="Times New Roman" w:hAnsi="Times New Roman"/>
              </w:rPr>
              <w:t xml:space="preserve"> </w:t>
            </w:r>
            <w:proofErr w:type="spellStart"/>
            <w:r w:rsidRPr="00005A73">
              <w:rPr>
                <w:rFonts w:ascii="Times New Roman" w:hAnsi="Times New Roman"/>
              </w:rPr>
              <w:t>bóng</w:t>
            </w:r>
            <w:proofErr w:type="spellEnd"/>
            <w:r w:rsidRPr="00005A73">
              <w:rPr>
                <w:rFonts w:ascii="Times New Roman" w:hAnsi="Times New Roman"/>
              </w:rPr>
              <w:t xml:space="preserve"> </w:t>
            </w:r>
            <w:proofErr w:type="spellStart"/>
            <w:r w:rsidRPr="00005A73">
              <w:rPr>
                <w:rFonts w:ascii="Times New Roman" w:hAnsi="Times New Roman"/>
              </w:rPr>
              <w:t>đèn</w:t>
            </w:r>
            <w:proofErr w:type="spellEnd"/>
            <w:r w:rsidRPr="00005A73">
              <w:rPr>
                <w:rFonts w:ascii="Times New Roman" w:hAnsi="Times New Roman"/>
              </w:rPr>
              <w:t xml:space="preserve"> </w:t>
            </w:r>
            <w:proofErr w:type="spellStart"/>
            <w:r w:rsidRPr="00005A73">
              <w:rPr>
                <w:rFonts w:ascii="Times New Roman" w:hAnsi="Times New Roman"/>
              </w:rPr>
              <w:t>tiêu</w:t>
            </w:r>
            <w:proofErr w:type="spellEnd"/>
            <w:r w:rsidRPr="00005A73">
              <w:rPr>
                <w:rFonts w:ascii="Times New Roman" w:hAnsi="Times New Roman"/>
              </w:rPr>
              <w:t xml:space="preserve"> </w:t>
            </w:r>
            <w:proofErr w:type="spellStart"/>
            <w:r w:rsidRPr="00005A73">
              <w:rPr>
                <w:rFonts w:ascii="Times New Roman" w:hAnsi="Times New Roman"/>
              </w:rPr>
              <w:t>thụ</w:t>
            </w:r>
            <w:proofErr w:type="spellEnd"/>
            <w:r w:rsidRPr="00005A73">
              <w:rPr>
                <w:rFonts w:ascii="Times New Roman" w:hAnsi="Times New Roman"/>
              </w:rPr>
              <w:t xml:space="preserve"> </w:t>
            </w:r>
            <w:proofErr w:type="spellStart"/>
            <w:r w:rsidRPr="00005A73">
              <w:rPr>
                <w:rFonts w:ascii="Times New Roman" w:hAnsi="Times New Roman"/>
              </w:rPr>
              <w:t>trong</w:t>
            </w:r>
            <w:proofErr w:type="spellEnd"/>
            <w:r w:rsidRPr="00005A73">
              <w:rPr>
                <w:rFonts w:ascii="Times New Roman" w:hAnsi="Times New Roman"/>
              </w:rPr>
              <w:t xml:space="preserve"> 1 </w:t>
            </w:r>
            <w:proofErr w:type="spellStart"/>
            <w:r w:rsidRPr="00005A73">
              <w:rPr>
                <w:rFonts w:ascii="Times New Roman" w:hAnsi="Times New Roman"/>
              </w:rPr>
              <w:t>tháng</w:t>
            </w:r>
            <w:proofErr w:type="spellEnd"/>
            <w:r w:rsidRPr="00005A73">
              <w:rPr>
                <w:rFonts w:ascii="Times New Roman" w:hAnsi="Times New Roman"/>
              </w:rPr>
              <w:t xml:space="preserve">(30 </w:t>
            </w:r>
            <w:proofErr w:type="spellStart"/>
            <w:r w:rsidRPr="00005A73">
              <w:rPr>
                <w:rFonts w:ascii="Times New Roman" w:hAnsi="Times New Roman"/>
              </w:rPr>
              <w:t>ngày</w:t>
            </w:r>
            <w:proofErr w:type="spellEnd"/>
            <w:r w:rsidRPr="00005A73">
              <w:rPr>
                <w:rFonts w:ascii="Times New Roman" w:hAnsi="Times New Roman"/>
              </w:rPr>
              <w:t>),</w:t>
            </w:r>
            <w:proofErr w:type="spellStart"/>
            <w:r w:rsidRPr="00005A73">
              <w:rPr>
                <w:rFonts w:ascii="Times New Roman" w:hAnsi="Times New Roman"/>
              </w:rPr>
              <w:t>mỗi</w:t>
            </w:r>
            <w:proofErr w:type="spellEnd"/>
            <w:r w:rsidRPr="00005A73">
              <w:rPr>
                <w:rFonts w:ascii="Times New Roman" w:hAnsi="Times New Roman"/>
              </w:rPr>
              <w:t xml:space="preserve"> </w:t>
            </w:r>
            <w:proofErr w:type="spellStart"/>
            <w:r w:rsidRPr="00005A73">
              <w:rPr>
                <w:rFonts w:ascii="Times New Roman" w:hAnsi="Times New Roman"/>
              </w:rPr>
              <w:t>ngày</w:t>
            </w:r>
            <w:proofErr w:type="spellEnd"/>
            <w:r w:rsidRPr="00005A73">
              <w:rPr>
                <w:rFonts w:ascii="Times New Roman" w:hAnsi="Times New Roman"/>
              </w:rPr>
              <w:t xml:space="preserve"> </w:t>
            </w:r>
            <w:proofErr w:type="spellStart"/>
            <w:r w:rsidRPr="00005A73">
              <w:rPr>
                <w:rFonts w:ascii="Times New Roman" w:hAnsi="Times New Roman"/>
              </w:rPr>
              <w:t>bật</w:t>
            </w:r>
            <w:proofErr w:type="spellEnd"/>
            <w:r w:rsidRPr="00005A73">
              <w:rPr>
                <w:rFonts w:ascii="Times New Roman" w:hAnsi="Times New Roman"/>
              </w:rPr>
              <w:t xml:space="preserve"> </w:t>
            </w:r>
            <w:proofErr w:type="spellStart"/>
            <w:r w:rsidRPr="00005A73">
              <w:rPr>
                <w:rFonts w:ascii="Times New Roman" w:hAnsi="Times New Roman"/>
              </w:rPr>
              <w:t>đèn</w:t>
            </w:r>
            <w:proofErr w:type="spellEnd"/>
            <w:r w:rsidRPr="00005A73">
              <w:rPr>
                <w:rFonts w:ascii="Times New Roman" w:hAnsi="Times New Roman"/>
              </w:rPr>
              <w:t xml:space="preserve"> 4h.</w:t>
            </w:r>
          </w:p>
          <w:p w:rsidR="009E4B56" w:rsidRPr="00005A73" w:rsidRDefault="009E4B56" w:rsidP="009E4B56">
            <w:pPr>
              <w:jc w:val="both"/>
              <w:rPr>
                <w:rFonts w:ascii="Times New Roman" w:hAnsi="Times New Roman"/>
                <w:i/>
              </w:rPr>
            </w:pPr>
            <w:r w:rsidRPr="00005A73">
              <w:rPr>
                <w:rFonts w:ascii="Times New Roman" w:hAnsi="Times New Roman"/>
                <w:i/>
              </w:rPr>
              <w:t xml:space="preserve">- </w:t>
            </w:r>
            <w:proofErr w:type="spellStart"/>
            <w:r w:rsidRPr="00005A73">
              <w:rPr>
                <w:rFonts w:ascii="Times New Roman" w:hAnsi="Times New Roman"/>
                <w:i/>
              </w:rPr>
              <w:t>Học</w:t>
            </w:r>
            <w:proofErr w:type="spellEnd"/>
            <w:r w:rsidRPr="00005A73">
              <w:rPr>
                <w:rFonts w:ascii="Times New Roman" w:hAnsi="Times New Roman"/>
                <w:i/>
              </w:rPr>
              <w:t xml:space="preserve"> </w:t>
            </w:r>
            <w:proofErr w:type="spellStart"/>
            <w:r w:rsidRPr="00005A73">
              <w:rPr>
                <w:rFonts w:ascii="Times New Roman" w:hAnsi="Times New Roman"/>
                <w:i/>
              </w:rPr>
              <w:t>sinh</w:t>
            </w:r>
            <w:proofErr w:type="spellEnd"/>
            <w:r w:rsidRPr="00005A73">
              <w:rPr>
                <w:rFonts w:ascii="Times New Roman" w:hAnsi="Times New Roman"/>
                <w:i/>
              </w:rPr>
              <w:t xml:space="preserve"> </w:t>
            </w:r>
            <w:proofErr w:type="spellStart"/>
            <w:r w:rsidRPr="00005A73">
              <w:rPr>
                <w:rFonts w:ascii="Times New Roman" w:hAnsi="Times New Roman"/>
                <w:i/>
              </w:rPr>
              <w:t>tiếp</w:t>
            </w:r>
            <w:proofErr w:type="spellEnd"/>
            <w:r w:rsidRPr="00005A73">
              <w:rPr>
                <w:rFonts w:ascii="Times New Roman" w:hAnsi="Times New Roman"/>
                <w:i/>
              </w:rPr>
              <w:t xml:space="preserve"> </w:t>
            </w:r>
            <w:proofErr w:type="spellStart"/>
            <w:r w:rsidRPr="00005A73">
              <w:rPr>
                <w:rFonts w:ascii="Times New Roman" w:hAnsi="Times New Roman"/>
                <w:i/>
              </w:rPr>
              <w:t>nhận</w:t>
            </w:r>
            <w:proofErr w:type="spellEnd"/>
            <w:r w:rsidRPr="00005A73">
              <w:rPr>
                <w:rFonts w:ascii="Times New Roman" w:hAnsi="Times New Roman"/>
                <w:i/>
              </w:rPr>
              <w:t xml:space="preserve">… </w:t>
            </w:r>
          </w:p>
          <w:p w:rsidR="009E4B56" w:rsidRPr="00005A73" w:rsidRDefault="009E4B56" w:rsidP="009E4B56">
            <w:pPr>
              <w:jc w:val="both"/>
              <w:rPr>
                <w:rFonts w:ascii="Times New Roman" w:hAnsi="Times New Roman"/>
                <w:b/>
                <w:i/>
              </w:rPr>
            </w:pPr>
            <w:r w:rsidRPr="00005A73">
              <w:rPr>
                <w:rFonts w:ascii="Times New Roman" w:hAnsi="Times New Roman"/>
                <w:b/>
                <w:i/>
              </w:rPr>
              <w:t>*</w:t>
            </w:r>
            <w:proofErr w:type="spellStart"/>
            <w:r w:rsidRPr="00005A73">
              <w:rPr>
                <w:rFonts w:ascii="Times New Roman" w:hAnsi="Times New Roman"/>
                <w:b/>
                <w:i/>
              </w:rPr>
              <w:t>Thực</w:t>
            </w:r>
            <w:proofErr w:type="spellEnd"/>
            <w:r w:rsidRPr="00005A73">
              <w:rPr>
                <w:rFonts w:ascii="Times New Roman" w:hAnsi="Times New Roman"/>
                <w:b/>
                <w:i/>
              </w:rPr>
              <w:t xml:space="preserve"> </w:t>
            </w:r>
            <w:proofErr w:type="spellStart"/>
            <w:r w:rsidRPr="00005A73">
              <w:rPr>
                <w:rFonts w:ascii="Times New Roman" w:hAnsi="Times New Roman"/>
                <w:b/>
                <w:i/>
              </w:rPr>
              <w:t>hiện</w:t>
            </w:r>
            <w:proofErr w:type="spellEnd"/>
            <w:r w:rsidRPr="00005A73">
              <w:rPr>
                <w:rFonts w:ascii="Times New Roman" w:hAnsi="Times New Roman"/>
                <w:b/>
                <w:i/>
              </w:rPr>
              <w:t xml:space="preserve"> </w:t>
            </w:r>
            <w:proofErr w:type="spellStart"/>
            <w:r w:rsidRPr="00005A73">
              <w:rPr>
                <w:rFonts w:ascii="Times New Roman" w:hAnsi="Times New Roman"/>
                <w:b/>
                <w:i/>
              </w:rPr>
              <w:t>nhiệm</w:t>
            </w:r>
            <w:proofErr w:type="spellEnd"/>
            <w:r w:rsidRPr="00005A73">
              <w:rPr>
                <w:rFonts w:ascii="Times New Roman" w:hAnsi="Times New Roman"/>
                <w:b/>
                <w:i/>
              </w:rPr>
              <w:t xml:space="preserve"> </w:t>
            </w:r>
            <w:proofErr w:type="spellStart"/>
            <w:r w:rsidRPr="00005A73">
              <w:rPr>
                <w:rFonts w:ascii="Times New Roman" w:hAnsi="Times New Roman"/>
                <w:b/>
                <w:i/>
              </w:rPr>
              <w:t>vụ</w:t>
            </w:r>
            <w:proofErr w:type="spellEnd"/>
          </w:p>
          <w:p w:rsidR="009E4B56" w:rsidRPr="00005A73" w:rsidRDefault="009E4B56" w:rsidP="009E4B56">
            <w:pPr>
              <w:jc w:val="both"/>
              <w:rPr>
                <w:rFonts w:ascii="Times New Roman" w:hAnsi="Times New Roman"/>
              </w:rPr>
            </w:pPr>
            <w:r w:rsidRPr="00005A73">
              <w:rPr>
                <w:rFonts w:ascii="Times New Roman" w:hAnsi="Times New Roman"/>
                <w:i/>
              </w:rPr>
              <w:t xml:space="preserve">- </w:t>
            </w:r>
            <w:proofErr w:type="spellStart"/>
            <w:r w:rsidRPr="00005A73">
              <w:rPr>
                <w:rFonts w:ascii="Times New Roman" w:hAnsi="Times New Roman"/>
                <w:i/>
              </w:rPr>
              <w:t>Học</w:t>
            </w:r>
            <w:proofErr w:type="spellEnd"/>
            <w:r w:rsidRPr="00005A73">
              <w:rPr>
                <w:rFonts w:ascii="Times New Roman" w:hAnsi="Times New Roman"/>
                <w:i/>
              </w:rPr>
              <w:t xml:space="preserve"> </w:t>
            </w:r>
            <w:proofErr w:type="spellStart"/>
            <w:r w:rsidRPr="00005A73">
              <w:rPr>
                <w:rFonts w:ascii="Times New Roman" w:hAnsi="Times New Roman"/>
                <w:i/>
              </w:rPr>
              <w:t>sinh</w:t>
            </w:r>
            <w:proofErr w:type="spellEnd"/>
            <w:r w:rsidRPr="00005A73">
              <w:rPr>
                <w:rFonts w:ascii="Times New Roman" w:hAnsi="Times New Roman"/>
                <w:i/>
              </w:rPr>
              <w:t xml:space="preserve">: </w:t>
            </w:r>
            <w:r w:rsidRPr="00005A73">
              <w:rPr>
                <w:rFonts w:ascii="Times New Roman" w:hAnsi="Times New Roman"/>
              </w:rPr>
              <w:t xml:space="preserve">HĐ </w:t>
            </w:r>
            <w:proofErr w:type="spellStart"/>
            <w:r w:rsidRPr="00005A73">
              <w:rPr>
                <w:rFonts w:ascii="Times New Roman" w:hAnsi="Times New Roman"/>
              </w:rPr>
              <w:t>cá</w:t>
            </w:r>
            <w:proofErr w:type="spellEnd"/>
            <w:r w:rsidRPr="00005A73">
              <w:rPr>
                <w:rFonts w:ascii="Times New Roman" w:hAnsi="Times New Roman"/>
              </w:rPr>
              <w:t xml:space="preserve"> </w:t>
            </w:r>
            <w:proofErr w:type="spellStart"/>
            <w:r w:rsidRPr="00005A73">
              <w:rPr>
                <w:rFonts w:ascii="Times New Roman" w:hAnsi="Times New Roman"/>
              </w:rPr>
              <w:t>nhân</w:t>
            </w:r>
            <w:proofErr w:type="spellEnd"/>
            <w:r w:rsidRPr="00005A73">
              <w:rPr>
                <w:rFonts w:ascii="Times New Roman" w:hAnsi="Times New Roman"/>
              </w:rPr>
              <w:t xml:space="preserve"> </w:t>
            </w:r>
            <w:proofErr w:type="spellStart"/>
            <w:r w:rsidRPr="00005A73">
              <w:rPr>
                <w:rFonts w:ascii="Times New Roman" w:hAnsi="Times New Roman"/>
              </w:rPr>
              <w:t>rồi</w:t>
            </w:r>
            <w:proofErr w:type="spellEnd"/>
            <w:r w:rsidRPr="00005A73">
              <w:rPr>
                <w:rFonts w:ascii="Times New Roman" w:hAnsi="Times New Roman"/>
              </w:rPr>
              <w:t xml:space="preserve"> </w:t>
            </w:r>
            <w:proofErr w:type="spellStart"/>
            <w:r w:rsidRPr="00005A73">
              <w:rPr>
                <w:rFonts w:ascii="Times New Roman" w:hAnsi="Times New Roman"/>
              </w:rPr>
              <w:t>hoạt</w:t>
            </w:r>
            <w:proofErr w:type="spellEnd"/>
            <w:r w:rsidRPr="00005A73">
              <w:rPr>
                <w:rFonts w:ascii="Times New Roman" w:hAnsi="Times New Roman"/>
              </w:rPr>
              <w:t xml:space="preserve"> </w:t>
            </w:r>
            <w:proofErr w:type="spellStart"/>
            <w:r w:rsidRPr="00005A73">
              <w:rPr>
                <w:rFonts w:ascii="Times New Roman" w:hAnsi="Times New Roman"/>
              </w:rPr>
              <w:t>động</w:t>
            </w:r>
            <w:proofErr w:type="spellEnd"/>
            <w:r w:rsidRPr="00005A73">
              <w:rPr>
                <w:rFonts w:ascii="Times New Roman" w:hAnsi="Times New Roman"/>
              </w:rPr>
              <w:t xml:space="preserve"> </w:t>
            </w:r>
            <w:proofErr w:type="spellStart"/>
            <w:r w:rsidRPr="00005A73">
              <w:rPr>
                <w:rFonts w:ascii="Times New Roman" w:hAnsi="Times New Roman"/>
              </w:rPr>
              <w:t>cặp</w:t>
            </w:r>
            <w:proofErr w:type="spellEnd"/>
            <w:r w:rsidRPr="00005A73">
              <w:rPr>
                <w:rFonts w:ascii="Times New Roman" w:hAnsi="Times New Roman"/>
              </w:rPr>
              <w:t xml:space="preserve"> </w:t>
            </w:r>
            <w:proofErr w:type="spellStart"/>
            <w:r w:rsidRPr="00005A73">
              <w:rPr>
                <w:rFonts w:ascii="Times New Roman" w:hAnsi="Times New Roman"/>
              </w:rPr>
              <w:t>đôi</w:t>
            </w:r>
            <w:proofErr w:type="spellEnd"/>
            <w:r w:rsidRPr="00005A73">
              <w:rPr>
                <w:rFonts w:ascii="Times New Roman" w:hAnsi="Times New Roman"/>
              </w:rPr>
              <w:t xml:space="preserve"> </w:t>
            </w:r>
            <w:proofErr w:type="spellStart"/>
            <w:r w:rsidRPr="00005A73">
              <w:rPr>
                <w:rFonts w:ascii="Times New Roman" w:hAnsi="Times New Roman"/>
              </w:rPr>
              <w:t>hoàn</w:t>
            </w:r>
            <w:proofErr w:type="spellEnd"/>
            <w:r w:rsidRPr="00005A73">
              <w:rPr>
                <w:rFonts w:ascii="Times New Roman" w:hAnsi="Times New Roman"/>
              </w:rPr>
              <w:t xml:space="preserve"> </w:t>
            </w:r>
            <w:proofErr w:type="spellStart"/>
            <w:r w:rsidRPr="00005A73">
              <w:rPr>
                <w:rFonts w:ascii="Times New Roman" w:hAnsi="Times New Roman"/>
              </w:rPr>
              <w:t>thành</w:t>
            </w:r>
            <w:proofErr w:type="spellEnd"/>
            <w:r w:rsidRPr="00005A73">
              <w:rPr>
                <w:rFonts w:ascii="Times New Roman" w:hAnsi="Times New Roman"/>
              </w:rPr>
              <w:t xml:space="preserve"> </w:t>
            </w:r>
            <w:proofErr w:type="spellStart"/>
            <w:r w:rsidRPr="00005A73">
              <w:rPr>
                <w:rFonts w:ascii="Times New Roman" w:hAnsi="Times New Roman"/>
              </w:rPr>
              <w:t>bài</w:t>
            </w:r>
            <w:proofErr w:type="spellEnd"/>
            <w:r w:rsidRPr="00005A73">
              <w:rPr>
                <w:rFonts w:ascii="Times New Roman" w:hAnsi="Times New Roman"/>
              </w:rPr>
              <w:t xml:space="preserve"> </w:t>
            </w:r>
            <w:proofErr w:type="spellStart"/>
            <w:r w:rsidRPr="00005A73">
              <w:rPr>
                <w:rFonts w:ascii="Times New Roman" w:hAnsi="Times New Roman"/>
              </w:rPr>
              <w:t>tập</w:t>
            </w:r>
            <w:proofErr w:type="spellEnd"/>
          </w:p>
          <w:p w:rsidR="009E4B56" w:rsidRPr="00005A73" w:rsidRDefault="009E4B56" w:rsidP="009E4B56">
            <w:pPr>
              <w:jc w:val="both"/>
              <w:rPr>
                <w:rFonts w:ascii="Times New Roman" w:hAnsi="Times New Roman"/>
              </w:rPr>
            </w:pPr>
            <w:r w:rsidRPr="00005A73">
              <w:rPr>
                <w:rFonts w:ascii="Times New Roman" w:hAnsi="Times New Roman"/>
                <w:i/>
              </w:rPr>
              <w:t xml:space="preserve">- </w:t>
            </w:r>
            <w:proofErr w:type="spellStart"/>
            <w:r w:rsidRPr="00005A73">
              <w:rPr>
                <w:rFonts w:ascii="Times New Roman" w:hAnsi="Times New Roman"/>
                <w:i/>
              </w:rPr>
              <w:t>Giáo</w:t>
            </w:r>
            <w:proofErr w:type="spellEnd"/>
            <w:r w:rsidRPr="00005A73">
              <w:rPr>
                <w:rFonts w:ascii="Times New Roman" w:hAnsi="Times New Roman"/>
                <w:i/>
              </w:rPr>
              <w:t xml:space="preserve"> </w:t>
            </w:r>
            <w:proofErr w:type="spellStart"/>
            <w:proofErr w:type="gramStart"/>
            <w:r w:rsidRPr="00005A73">
              <w:rPr>
                <w:rFonts w:ascii="Times New Roman" w:hAnsi="Times New Roman"/>
                <w:i/>
              </w:rPr>
              <w:t>viên</w:t>
            </w:r>
            <w:proofErr w:type="spellEnd"/>
            <w:r w:rsidRPr="00005A73">
              <w:rPr>
                <w:rFonts w:ascii="Times New Roman" w:hAnsi="Times New Roman"/>
                <w:i/>
              </w:rPr>
              <w:t xml:space="preserve"> :</w:t>
            </w:r>
            <w:proofErr w:type="gramEnd"/>
            <w:r w:rsidRPr="00005A73">
              <w:rPr>
                <w:rFonts w:ascii="Times New Roman" w:hAnsi="Times New Roman"/>
                <w:i/>
              </w:rPr>
              <w:t xml:space="preserve"> </w:t>
            </w:r>
            <w:proofErr w:type="spellStart"/>
            <w:r w:rsidRPr="00005A73">
              <w:rPr>
                <w:rFonts w:ascii="Times New Roman" w:hAnsi="Times New Roman"/>
              </w:rPr>
              <w:t>Gọi</w:t>
            </w:r>
            <w:proofErr w:type="spellEnd"/>
            <w:r w:rsidRPr="00005A73">
              <w:rPr>
                <w:rFonts w:ascii="Times New Roman" w:hAnsi="Times New Roman"/>
              </w:rPr>
              <w:t xml:space="preserve"> </w:t>
            </w:r>
            <w:proofErr w:type="spellStart"/>
            <w:r w:rsidRPr="00005A73">
              <w:rPr>
                <w:rFonts w:ascii="Times New Roman" w:hAnsi="Times New Roman"/>
              </w:rPr>
              <w:t>một</w:t>
            </w:r>
            <w:proofErr w:type="spellEnd"/>
            <w:r w:rsidRPr="00005A73">
              <w:rPr>
                <w:rFonts w:ascii="Times New Roman" w:hAnsi="Times New Roman"/>
              </w:rPr>
              <w:t xml:space="preserve"> </w:t>
            </w:r>
            <w:proofErr w:type="spellStart"/>
            <w:r w:rsidRPr="00005A73">
              <w:rPr>
                <w:rFonts w:ascii="Times New Roman" w:hAnsi="Times New Roman"/>
              </w:rPr>
              <w:t>vài</w:t>
            </w:r>
            <w:proofErr w:type="spellEnd"/>
            <w:r w:rsidRPr="00005A73">
              <w:rPr>
                <w:rFonts w:ascii="Times New Roman" w:hAnsi="Times New Roman"/>
              </w:rPr>
              <w:t xml:space="preserve"> </w:t>
            </w:r>
            <w:proofErr w:type="spellStart"/>
            <w:r w:rsidRPr="00005A73">
              <w:rPr>
                <w:rFonts w:ascii="Times New Roman" w:hAnsi="Times New Roman"/>
              </w:rPr>
              <w:t>đại</w:t>
            </w:r>
            <w:proofErr w:type="spellEnd"/>
            <w:r w:rsidRPr="00005A73">
              <w:rPr>
                <w:rFonts w:ascii="Times New Roman" w:hAnsi="Times New Roman"/>
              </w:rPr>
              <w:t xml:space="preserve"> </w:t>
            </w:r>
            <w:proofErr w:type="spellStart"/>
            <w:r w:rsidRPr="00005A73">
              <w:rPr>
                <w:rFonts w:ascii="Times New Roman" w:hAnsi="Times New Roman"/>
              </w:rPr>
              <w:t>diện</w:t>
            </w:r>
            <w:proofErr w:type="spellEnd"/>
            <w:r w:rsidRPr="00005A73">
              <w:rPr>
                <w:rFonts w:ascii="Times New Roman" w:hAnsi="Times New Roman"/>
              </w:rPr>
              <w:t xml:space="preserve"> </w:t>
            </w:r>
            <w:proofErr w:type="spellStart"/>
            <w:r w:rsidRPr="00005A73">
              <w:rPr>
                <w:rFonts w:ascii="Times New Roman" w:hAnsi="Times New Roman"/>
              </w:rPr>
              <w:t>cặp</w:t>
            </w:r>
            <w:proofErr w:type="spellEnd"/>
            <w:r w:rsidRPr="00005A73">
              <w:rPr>
                <w:rFonts w:ascii="Times New Roman" w:hAnsi="Times New Roman"/>
              </w:rPr>
              <w:t xml:space="preserve"> </w:t>
            </w:r>
            <w:proofErr w:type="spellStart"/>
            <w:r w:rsidRPr="00005A73">
              <w:rPr>
                <w:rFonts w:ascii="Times New Roman" w:hAnsi="Times New Roman"/>
              </w:rPr>
              <w:t>đôi</w:t>
            </w:r>
            <w:proofErr w:type="spellEnd"/>
            <w:r w:rsidRPr="00005A73">
              <w:rPr>
                <w:rFonts w:ascii="Times New Roman" w:hAnsi="Times New Roman"/>
              </w:rPr>
              <w:t xml:space="preserve"> </w:t>
            </w:r>
            <w:proofErr w:type="spellStart"/>
            <w:r w:rsidRPr="00005A73">
              <w:rPr>
                <w:rFonts w:ascii="Times New Roman" w:hAnsi="Times New Roman"/>
              </w:rPr>
              <w:t>trình</w:t>
            </w:r>
            <w:proofErr w:type="spellEnd"/>
            <w:r w:rsidRPr="00005A73">
              <w:rPr>
                <w:rFonts w:ascii="Times New Roman" w:hAnsi="Times New Roman"/>
              </w:rPr>
              <w:t xml:space="preserve"> </w:t>
            </w:r>
            <w:proofErr w:type="spellStart"/>
            <w:r w:rsidRPr="00005A73">
              <w:rPr>
                <w:rFonts w:ascii="Times New Roman" w:hAnsi="Times New Roman"/>
              </w:rPr>
              <w:t>chiếu</w:t>
            </w:r>
            <w:proofErr w:type="spellEnd"/>
            <w:r w:rsidRPr="00005A73">
              <w:rPr>
                <w:rFonts w:ascii="Times New Roman" w:hAnsi="Times New Roman"/>
              </w:rPr>
              <w:t xml:space="preserve"> </w:t>
            </w:r>
            <w:proofErr w:type="spellStart"/>
            <w:r w:rsidRPr="00005A73">
              <w:rPr>
                <w:rFonts w:ascii="Times New Roman" w:hAnsi="Times New Roman"/>
              </w:rPr>
              <w:t>câu</w:t>
            </w:r>
            <w:proofErr w:type="spellEnd"/>
            <w:r w:rsidRPr="00005A73">
              <w:rPr>
                <w:rFonts w:ascii="Times New Roman" w:hAnsi="Times New Roman"/>
              </w:rPr>
              <w:t xml:space="preserve"> </w:t>
            </w:r>
            <w:proofErr w:type="spellStart"/>
            <w:r w:rsidRPr="00005A73">
              <w:rPr>
                <w:rFonts w:ascii="Times New Roman" w:hAnsi="Times New Roman"/>
              </w:rPr>
              <w:t>trả</w:t>
            </w:r>
            <w:proofErr w:type="spellEnd"/>
            <w:r w:rsidRPr="00005A73">
              <w:rPr>
                <w:rFonts w:ascii="Times New Roman" w:hAnsi="Times New Roman"/>
              </w:rPr>
              <w:t xml:space="preserve"> </w:t>
            </w:r>
            <w:proofErr w:type="spellStart"/>
            <w:r w:rsidRPr="00005A73">
              <w:rPr>
                <w:rFonts w:ascii="Times New Roman" w:hAnsi="Times New Roman"/>
              </w:rPr>
              <w:t>lời</w:t>
            </w:r>
            <w:proofErr w:type="spellEnd"/>
            <w:r w:rsidRPr="00005A73">
              <w:rPr>
                <w:rFonts w:ascii="Times New Roman" w:hAnsi="Times New Roman"/>
              </w:rPr>
              <w:t xml:space="preserve">, </w:t>
            </w:r>
            <w:proofErr w:type="spellStart"/>
            <w:r w:rsidRPr="00005A73">
              <w:rPr>
                <w:rFonts w:ascii="Times New Roman" w:hAnsi="Times New Roman"/>
              </w:rPr>
              <w:t>cho</w:t>
            </w:r>
            <w:proofErr w:type="spellEnd"/>
            <w:r w:rsidRPr="00005A73">
              <w:rPr>
                <w:rFonts w:ascii="Times New Roman" w:hAnsi="Times New Roman"/>
              </w:rPr>
              <w:t xml:space="preserve"> </w:t>
            </w:r>
            <w:proofErr w:type="spellStart"/>
            <w:r w:rsidRPr="00005A73">
              <w:rPr>
                <w:rFonts w:ascii="Times New Roman" w:hAnsi="Times New Roman"/>
              </w:rPr>
              <w:t>nhận</w:t>
            </w:r>
            <w:proofErr w:type="spellEnd"/>
            <w:r w:rsidRPr="00005A73">
              <w:rPr>
                <w:rFonts w:ascii="Times New Roman" w:hAnsi="Times New Roman"/>
              </w:rPr>
              <w:t xml:space="preserve"> </w:t>
            </w:r>
            <w:proofErr w:type="spellStart"/>
            <w:r w:rsidRPr="00005A73">
              <w:rPr>
                <w:rFonts w:ascii="Times New Roman" w:hAnsi="Times New Roman"/>
              </w:rPr>
              <w:t>xét</w:t>
            </w:r>
            <w:proofErr w:type="spellEnd"/>
            <w:r w:rsidRPr="00005A73">
              <w:rPr>
                <w:rFonts w:ascii="Times New Roman" w:hAnsi="Times New Roman"/>
              </w:rPr>
              <w:t xml:space="preserve"> </w:t>
            </w:r>
            <w:proofErr w:type="spellStart"/>
            <w:r w:rsidRPr="00005A73">
              <w:rPr>
                <w:rFonts w:ascii="Times New Roman" w:hAnsi="Times New Roman"/>
              </w:rPr>
              <w:t>và</w:t>
            </w:r>
            <w:proofErr w:type="spellEnd"/>
            <w:r w:rsidRPr="00005A73">
              <w:rPr>
                <w:rFonts w:ascii="Times New Roman" w:hAnsi="Times New Roman"/>
              </w:rPr>
              <w:t xml:space="preserve"> </w:t>
            </w:r>
            <w:proofErr w:type="spellStart"/>
            <w:r w:rsidRPr="00005A73">
              <w:rPr>
                <w:rFonts w:ascii="Times New Roman" w:hAnsi="Times New Roman"/>
              </w:rPr>
              <w:t>thu</w:t>
            </w:r>
            <w:proofErr w:type="spellEnd"/>
            <w:r w:rsidRPr="00005A73">
              <w:rPr>
                <w:rFonts w:ascii="Times New Roman" w:hAnsi="Times New Roman"/>
              </w:rPr>
              <w:t xml:space="preserve"> </w:t>
            </w:r>
            <w:proofErr w:type="spellStart"/>
            <w:r w:rsidRPr="00005A73">
              <w:rPr>
                <w:rFonts w:ascii="Times New Roman" w:hAnsi="Times New Roman"/>
              </w:rPr>
              <w:t>phiếu</w:t>
            </w:r>
            <w:proofErr w:type="spellEnd"/>
            <w:r w:rsidRPr="00005A73">
              <w:rPr>
                <w:rFonts w:ascii="Times New Roman" w:hAnsi="Times New Roman"/>
              </w:rPr>
              <w:t xml:space="preserve"> </w:t>
            </w:r>
            <w:proofErr w:type="spellStart"/>
            <w:r w:rsidRPr="00005A73">
              <w:rPr>
                <w:rFonts w:ascii="Times New Roman" w:hAnsi="Times New Roman"/>
              </w:rPr>
              <w:t>hoạt</w:t>
            </w:r>
            <w:proofErr w:type="spellEnd"/>
            <w:r w:rsidRPr="00005A73">
              <w:rPr>
                <w:rFonts w:ascii="Times New Roman" w:hAnsi="Times New Roman"/>
              </w:rPr>
              <w:t xml:space="preserve"> </w:t>
            </w:r>
            <w:proofErr w:type="spellStart"/>
            <w:r w:rsidRPr="00005A73">
              <w:rPr>
                <w:rFonts w:ascii="Times New Roman" w:hAnsi="Times New Roman"/>
              </w:rPr>
              <w:t>động</w:t>
            </w:r>
            <w:proofErr w:type="spellEnd"/>
            <w:r w:rsidRPr="00005A73">
              <w:rPr>
                <w:rFonts w:ascii="Times New Roman" w:hAnsi="Times New Roman"/>
              </w:rPr>
              <w:t xml:space="preserve"> </w:t>
            </w:r>
            <w:proofErr w:type="spellStart"/>
            <w:r w:rsidRPr="00005A73">
              <w:rPr>
                <w:rFonts w:ascii="Times New Roman" w:hAnsi="Times New Roman"/>
              </w:rPr>
              <w:t>cặp</w:t>
            </w:r>
            <w:proofErr w:type="spellEnd"/>
            <w:r w:rsidRPr="00005A73">
              <w:rPr>
                <w:rFonts w:ascii="Times New Roman" w:hAnsi="Times New Roman"/>
              </w:rPr>
              <w:t xml:space="preserve"> </w:t>
            </w:r>
            <w:proofErr w:type="spellStart"/>
            <w:r w:rsidRPr="00005A73">
              <w:rPr>
                <w:rFonts w:ascii="Times New Roman" w:hAnsi="Times New Roman"/>
              </w:rPr>
              <w:lastRenderedPageBreak/>
              <w:t>đôi</w:t>
            </w:r>
            <w:proofErr w:type="spellEnd"/>
            <w:r w:rsidRPr="00005A73">
              <w:rPr>
                <w:rFonts w:ascii="Times New Roman" w:hAnsi="Times New Roman"/>
              </w:rPr>
              <w:t xml:space="preserve"> </w:t>
            </w:r>
            <w:proofErr w:type="spellStart"/>
            <w:r w:rsidRPr="00005A73">
              <w:rPr>
                <w:rFonts w:ascii="Times New Roman" w:hAnsi="Times New Roman"/>
              </w:rPr>
              <w:t>về</w:t>
            </w:r>
            <w:proofErr w:type="spellEnd"/>
            <w:r w:rsidRPr="00005A73">
              <w:rPr>
                <w:rFonts w:ascii="Times New Roman" w:hAnsi="Times New Roman"/>
              </w:rPr>
              <w:t xml:space="preserve"> </w:t>
            </w:r>
            <w:proofErr w:type="spellStart"/>
            <w:r w:rsidRPr="00005A73">
              <w:rPr>
                <w:rFonts w:ascii="Times New Roman" w:hAnsi="Times New Roman"/>
              </w:rPr>
              <w:t>nhà</w:t>
            </w:r>
            <w:proofErr w:type="spellEnd"/>
            <w:r w:rsidRPr="00005A73">
              <w:rPr>
                <w:rFonts w:ascii="Times New Roman" w:hAnsi="Times New Roman"/>
              </w:rPr>
              <w:t xml:space="preserve"> </w:t>
            </w:r>
            <w:proofErr w:type="spellStart"/>
            <w:r w:rsidRPr="00005A73">
              <w:rPr>
                <w:rFonts w:ascii="Times New Roman" w:hAnsi="Times New Roman"/>
              </w:rPr>
              <w:t>chấm</w:t>
            </w:r>
            <w:proofErr w:type="spellEnd"/>
            <w:r w:rsidRPr="00005A73">
              <w:rPr>
                <w:rFonts w:ascii="Times New Roman" w:hAnsi="Times New Roman"/>
              </w:rPr>
              <w:t>.</w:t>
            </w:r>
          </w:p>
          <w:p w:rsidR="009E4B56" w:rsidRPr="00005A73" w:rsidRDefault="009E4B56" w:rsidP="009E4B56">
            <w:pPr>
              <w:jc w:val="both"/>
              <w:rPr>
                <w:rFonts w:ascii="Times New Roman" w:hAnsi="Times New Roman"/>
                <w:i/>
              </w:rPr>
            </w:pPr>
            <w:r w:rsidRPr="00005A73">
              <w:rPr>
                <w:rFonts w:ascii="Times New Roman" w:hAnsi="Times New Roman"/>
                <w:i/>
              </w:rPr>
              <w:t xml:space="preserve">- </w:t>
            </w:r>
            <w:proofErr w:type="spellStart"/>
            <w:r w:rsidRPr="00005A73">
              <w:rPr>
                <w:rFonts w:ascii="Times New Roman" w:hAnsi="Times New Roman"/>
                <w:i/>
              </w:rPr>
              <w:t>Dự</w:t>
            </w:r>
            <w:proofErr w:type="spellEnd"/>
            <w:r w:rsidRPr="00005A73">
              <w:rPr>
                <w:rFonts w:ascii="Times New Roman" w:hAnsi="Times New Roman"/>
                <w:i/>
              </w:rPr>
              <w:t xml:space="preserve"> </w:t>
            </w:r>
            <w:proofErr w:type="spellStart"/>
            <w:r w:rsidRPr="00005A73">
              <w:rPr>
                <w:rFonts w:ascii="Times New Roman" w:hAnsi="Times New Roman"/>
                <w:i/>
              </w:rPr>
              <w:t>kiến</w:t>
            </w:r>
            <w:proofErr w:type="spellEnd"/>
            <w:r w:rsidRPr="00005A73">
              <w:rPr>
                <w:rFonts w:ascii="Times New Roman" w:hAnsi="Times New Roman"/>
                <w:i/>
              </w:rPr>
              <w:t xml:space="preserve"> </w:t>
            </w:r>
            <w:proofErr w:type="spellStart"/>
            <w:r w:rsidRPr="00005A73">
              <w:rPr>
                <w:rFonts w:ascii="Times New Roman" w:hAnsi="Times New Roman"/>
                <w:i/>
              </w:rPr>
              <w:t>sản</w:t>
            </w:r>
            <w:proofErr w:type="spellEnd"/>
            <w:r w:rsidRPr="00005A73">
              <w:rPr>
                <w:rFonts w:ascii="Times New Roman" w:hAnsi="Times New Roman"/>
                <w:i/>
              </w:rPr>
              <w:t xml:space="preserve"> </w:t>
            </w:r>
            <w:proofErr w:type="spellStart"/>
            <w:r w:rsidRPr="00005A73">
              <w:rPr>
                <w:rFonts w:ascii="Times New Roman" w:hAnsi="Times New Roman"/>
                <w:i/>
              </w:rPr>
              <w:t>phẩm</w:t>
            </w:r>
            <w:proofErr w:type="spellEnd"/>
            <w:r w:rsidRPr="00005A73">
              <w:rPr>
                <w:rFonts w:ascii="Times New Roman" w:hAnsi="Times New Roman"/>
                <w:i/>
              </w:rPr>
              <w:t>:</w:t>
            </w:r>
          </w:p>
          <w:p w:rsidR="009E4B56" w:rsidRPr="00005A73" w:rsidRDefault="009E4B56" w:rsidP="009E4B56">
            <w:pPr>
              <w:jc w:val="both"/>
              <w:rPr>
                <w:rFonts w:ascii="Times New Roman" w:hAnsi="Times New Roman"/>
              </w:rPr>
            </w:pPr>
            <w:r w:rsidRPr="00005A73">
              <w:rPr>
                <w:rFonts w:ascii="Times New Roman" w:hAnsi="Times New Roman"/>
              </w:rPr>
              <w:t>-</w:t>
            </w:r>
            <w:proofErr w:type="spellStart"/>
            <w:r w:rsidRPr="00005A73">
              <w:rPr>
                <w:rFonts w:ascii="Times New Roman" w:hAnsi="Times New Roman"/>
              </w:rPr>
              <w:t>Công</w:t>
            </w:r>
            <w:proofErr w:type="spellEnd"/>
            <w:r w:rsidRPr="00005A73">
              <w:rPr>
                <w:rFonts w:ascii="Times New Roman" w:hAnsi="Times New Roman"/>
              </w:rPr>
              <w:t xml:space="preserve"> </w:t>
            </w:r>
            <w:proofErr w:type="spellStart"/>
            <w:r w:rsidRPr="00005A73">
              <w:rPr>
                <w:rFonts w:ascii="Times New Roman" w:hAnsi="Times New Roman"/>
              </w:rPr>
              <w:t>suất</w:t>
            </w:r>
            <w:proofErr w:type="spellEnd"/>
            <w:r w:rsidRPr="00005A73">
              <w:rPr>
                <w:rFonts w:ascii="Times New Roman" w:hAnsi="Times New Roman"/>
              </w:rPr>
              <w:t xml:space="preserve"> </w:t>
            </w:r>
            <w:proofErr w:type="spellStart"/>
            <w:r w:rsidRPr="00005A73">
              <w:rPr>
                <w:rFonts w:ascii="Times New Roman" w:hAnsi="Times New Roman"/>
              </w:rPr>
              <w:t>của</w:t>
            </w:r>
            <w:proofErr w:type="spellEnd"/>
            <w:r w:rsidRPr="00005A73">
              <w:rPr>
                <w:rFonts w:ascii="Times New Roman" w:hAnsi="Times New Roman"/>
              </w:rPr>
              <w:t xml:space="preserve"> </w:t>
            </w:r>
            <w:proofErr w:type="spellStart"/>
            <w:r w:rsidRPr="00005A73">
              <w:rPr>
                <w:rFonts w:ascii="Times New Roman" w:hAnsi="Times New Roman"/>
              </w:rPr>
              <w:t>đèn</w:t>
            </w:r>
            <w:proofErr w:type="spellEnd"/>
            <w:r w:rsidRPr="00005A73">
              <w:rPr>
                <w:rFonts w:ascii="Times New Roman" w:hAnsi="Times New Roman"/>
              </w:rPr>
              <w:t xml:space="preserve"> </w:t>
            </w:r>
            <w:proofErr w:type="spellStart"/>
            <w:r w:rsidRPr="00005A73">
              <w:rPr>
                <w:rFonts w:ascii="Times New Roman" w:hAnsi="Times New Roman"/>
              </w:rPr>
              <w:t>là:P</w:t>
            </w:r>
            <w:proofErr w:type="spellEnd"/>
            <w:r w:rsidRPr="00005A73">
              <w:rPr>
                <w:rFonts w:ascii="Times New Roman" w:hAnsi="Times New Roman"/>
              </w:rPr>
              <w:t>=60W.</w:t>
            </w:r>
          </w:p>
          <w:p w:rsidR="009E4B56" w:rsidRPr="00005A73" w:rsidRDefault="009E4B56" w:rsidP="009E4B56">
            <w:pPr>
              <w:jc w:val="both"/>
              <w:rPr>
                <w:rFonts w:ascii="Times New Roman" w:hAnsi="Times New Roman"/>
              </w:rPr>
            </w:pPr>
            <w:r w:rsidRPr="00005A73">
              <w:rPr>
                <w:rFonts w:ascii="Times New Roman" w:hAnsi="Times New Roman"/>
              </w:rPr>
              <w:t>-</w:t>
            </w:r>
            <w:proofErr w:type="spellStart"/>
            <w:r w:rsidRPr="00005A73">
              <w:rPr>
                <w:rFonts w:ascii="Times New Roman" w:hAnsi="Times New Roman"/>
              </w:rPr>
              <w:t>Thời</w:t>
            </w:r>
            <w:proofErr w:type="spellEnd"/>
            <w:r w:rsidRPr="00005A73">
              <w:rPr>
                <w:rFonts w:ascii="Times New Roman" w:hAnsi="Times New Roman"/>
              </w:rPr>
              <w:t xml:space="preserve"> </w:t>
            </w:r>
            <w:proofErr w:type="spellStart"/>
            <w:r w:rsidRPr="00005A73">
              <w:rPr>
                <w:rFonts w:ascii="Times New Roman" w:hAnsi="Times New Roman"/>
              </w:rPr>
              <w:t>gian</w:t>
            </w:r>
            <w:proofErr w:type="spellEnd"/>
            <w:r w:rsidRPr="00005A73">
              <w:rPr>
                <w:rFonts w:ascii="Times New Roman" w:hAnsi="Times New Roman"/>
              </w:rPr>
              <w:t xml:space="preserve"> </w:t>
            </w:r>
            <w:proofErr w:type="spellStart"/>
            <w:r w:rsidRPr="00005A73">
              <w:rPr>
                <w:rFonts w:ascii="Times New Roman" w:hAnsi="Times New Roman"/>
              </w:rPr>
              <w:t>sử</w:t>
            </w:r>
            <w:proofErr w:type="spellEnd"/>
            <w:r w:rsidRPr="00005A73">
              <w:rPr>
                <w:rFonts w:ascii="Times New Roman" w:hAnsi="Times New Roman"/>
              </w:rPr>
              <w:t xml:space="preserve"> </w:t>
            </w:r>
            <w:proofErr w:type="spellStart"/>
            <w:r w:rsidRPr="00005A73">
              <w:rPr>
                <w:rFonts w:ascii="Times New Roman" w:hAnsi="Times New Roman"/>
              </w:rPr>
              <w:t>dụng</w:t>
            </w:r>
            <w:proofErr w:type="spellEnd"/>
            <w:r w:rsidRPr="00005A73">
              <w:rPr>
                <w:rFonts w:ascii="Times New Roman" w:hAnsi="Times New Roman"/>
              </w:rPr>
              <w:t xml:space="preserve"> </w:t>
            </w:r>
            <w:proofErr w:type="spellStart"/>
            <w:r w:rsidRPr="00005A73">
              <w:rPr>
                <w:rFonts w:ascii="Times New Roman" w:hAnsi="Times New Roman"/>
              </w:rPr>
              <w:t>trong</w:t>
            </w:r>
            <w:proofErr w:type="spellEnd"/>
            <w:r w:rsidRPr="00005A73">
              <w:rPr>
                <w:rFonts w:ascii="Times New Roman" w:hAnsi="Times New Roman"/>
              </w:rPr>
              <w:t xml:space="preserve"> 1 </w:t>
            </w:r>
            <w:proofErr w:type="spellStart"/>
            <w:r w:rsidRPr="00005A73">
              <w:rPr>
                <w:rFonts w:ascii="Times New Roman" w:hAnsi="Times New Roman"/>
              </w:rPr>
              <w:t>tháng</w:t>
            </w:r>
            <w:proofErr w:type="spellEnd"/>
            <w:r w:rsidRPr="00005A73">
              <w:rPr>
                <w:rFonts w:ascii="Times New Roman" w:hAnsi="Times New Roman"/>
              </w:rPr>
              <w:t>: t=4.30=120h.</w:t>
            </w:r>
          </w:p>
          <w:p w:rsidR="009E4B56" w:rsidRPr="00005A73" w:rsidRDefault="009E4B56" w:rsidP="009E4B56">
            <w:pPr>
              <w:jc w:val="both"/>
              <w:rPr>
                <w:rFonts w:ascii="Times New Roman" w:hAnsi="Times New Roman"/>
              </w:rPr>
            </w:pPr>
            <w:r w:rsidRPr="00005A73">
              <w:rPr>
                <w:rFonts w:ascii="Times New Roman" w:hAnsi="Times New Roman"/>
              </w:rPr>
              <w:t>=&gt;</w:t>
            </w:r>
            <w:proofErr w:type="spellStart"/>
            <w:r w:rsidRPr="00005A73">
              <w:rPr>
                <w:rFonts w:ascii="Times New Roman" w:hAnsi="Times New Roman"/>
              </w:rPr>
              <w:t>Điện</w:t>
            </w:r>
            <w:proofErr w:type="spellEnd"/>
            <w:r w:rsidRPr="00005A73">
              <w:rPr>
                <w:rFonts w:ascii="Times New Roman" w:hAnsi="Times New Roman"/>
              </w:rPr>
              <w:t xml:space="preserve"> </w:t>
            </w:r>
            <w:proofErr w:type="spellStart"/>
            <w:r w:rsidRPr="00005A73">
              <w:rPr>
                <w:rFonts w:ascii="Times New Roman" w:hAnsi="Times New Roman"/>
              </w:rPr>
              <w:t>năng</w:t>
            </w:r>
            <w:proofErr w:type="spellEnd"/>
            <w:r w:rsidRPr="00005A73">
              <w:rPr>
                <w:rFonts w:ascii="Times New Roman" w:hAnsi="Times New Roman"/>
              </w:rPr>
              <w:t xml:space="preserve"> </w:t>
            </w:r>
            <w:proofErr w:type="spellStart"/>
            <w:r w:rsidRPr="00005A73">
              <w:rPr>
                <w:rFonts w:ascii="Times New Roman" w:hAnsi="Times New Roman"/>
              </w:rPr>
              <w:t>tiêu</w:t>
            </w:r>
            <w:proofErr w:type="spellEnd"/>
            <w:r w:rsidRPr="00005A73">
              <w:rPr>
                <w:rFonts w:ascii="Times New Roman" w:hAnsi="Times New Roman"/>
              </w:rPr>
              <w:t xml:space="preserve"> </w:t>
            </w:r>
            <w:proofErr w:type="spellStart"/>
            <w:r w:rsidRPr="00005A73">
              <w:rPr>
                <w:rFonts w:ascii="Times New Roman" w:hAnsi="Times New Roman"/>
              </w:rPr>
              <w:t>thụ</w:t>
            </w:r>
            <w:proofErr w:type="spellEnd"/>
            <w:r w:rsidRPr="00005A73">
              <w:rPr>
                <w:rFonts w:ascii="Times New Roman" w:hAnsi="Times New Roman"/>
              </w:rPr>
              <w:t xml:space="preserve"> </w:t>
            </w:r>
            <w:proofErr w:type="spellStart"/>
            <w:r w:rsidRPr="00005A73">
              <w:rPr>
                <w:rFonts w:ascii="Times New Roman" w:hAnsi="Times New Roman"/>
              </w:rPr>
              <w:t>của</w:t>
            </w:r>
            <w:proofErr w:type="spellEnd"/>
            <w:r w:rsidRPr="00005A73">
              <w:rPr>
                <w:rFonts w:ascii="Times New Roman" w:hAnsi="Times New Roman"/>
              </w:rPr>
              <w:t xml:space="preserve"> </w:t>
            </w:r>
            <w:proofErr w:type="spellStart"/>
            <w:r w:rsidRPr="00005A73">
              <w:rPr>
                <w:rFonts w:ascii="Times New Roman" w:hAnsi="Times New Roman"/>
              </w:rPr>
              <w:t>bóng</w:t>
            </w:r>
            <w:proofErr w:type="spellEnd"/>
            <w:r w:rsidRPr="00005A73">
              <w:rPr>
                <w:rFonts w:ascii="Times New Roman" w:hAnsi="Times New Roman"/>
              </w:rPr>
              <w:t xml:space="preserve"> </w:t>
            </w:r>
            <w:proofErr w:type="spellStart"/>
            <w:r w:rsidRPr="00005A73">
              <w:rPr>
                <w:rFonts w:ascii="Times New Roman" w:hAnsi="Times New Roman"/>
              </w:rPr>
              <w:t>đèn</w:t>
            </w:r>
            <w:proofErr w:type="spellEnd"/>
            <w:r w:rsidRPr="00005A73">
              <w:rPr>
                <w:rFonts w:ascii="Times New Roman" w:hAnsi="Times New Roman"/>
              </w:rPr>
              <w:t xml:space="preserve"> </w:t>
            </w:r>
            <w:proofErr w:type="spellStart"/>
            <w:r w:rsidRPr="00005A73">
              <w:rPr>
                <w:rFonts w:ascii="Times New Roman" w:hAnsi="Times New Roman"/>
              </w:rPr>
              <w:t>trong</w:t>
            </w:r>
            <w:proofErr w:type="spellEnd"/>
            <w:r w:rsidRPr="00005A73">
              <w:rPr>
                <w:rFonts w:ascii="Times New Roman" w:hAnsi="Times New Roman"/>
              </w:rPr>
              <w:t xml:space="preserve"> 1 </w:t>
            </w:r>
            <w:proofErr w:type="spellStart"/>
            <w:r w:rsidRPr="00005A73">
              <w:rPr>
                <w:rFonts w:ascii="Times New Roman" w:hAnsi="Times New Roman"/>
              </w:rPr>
              <w:t>tháng</w:t>
            </w:r>
            <w:proofErr w:type="spellEnd"/>
            <w:r w:rsidRPr="00005A73">
              <w:rPr>
                <w:rFonts w:ascii="Times New Roman" w:hAnsi="Times New Roman"/>
              </w:rPr>
              <w:t xml:space="preserve"> </w:t>
            </w:r>
            <w:proofErr w:type="spellStart"/>
            <w:r w:rsidRPr="00005A73">
              <w:rPr>
                <w:rFonts w:ascii="Times New Roman" w:hAnsi="Times New Roman"/>
              </w:rPr>
              <w:t>là</w:t>
            </w:r>
            <w:proofErr w:type="spellEnd"/>
            <w:r w:rsidRPr="00005A73">
              <w:rPr>
                <w:rFonts w:ascii="Times New Roman" w:hAnsi="Times New Roman"/>
              </w:rPr>
              <w:t>:</w:t>
            </w:r>
          </w:p>
          <w:p w:rsidR="009E4B56" w:rsidRPr="00005A73" w:rsidRDefault="009E4B56" w:rsidP="009E4B56">
            <w:pPr>
              <w:jc w:val="both"/>
              <w:rPr>
                <w:rFonts w:ascii="Times New Roman" w:hAnsi="Times New Roman"/>
              </w:rPr>
            </w:pPr>
            <w:r w:rsidRPr="00005A73">
              <w:rPr>
                <w:rFonts w:ascii="Times New Roman" w:hAnsi="Times New Roman"/>
              </w:rPr>
              <w:t>A=P.t=60.120=7200Wh=7,2kWh.</w:t>
            </w:r>
          </w:p>
          <w:p w:rsidR="009E4B56" w:rsidRPr="00005A73" w:rsidRDefault="009E4B56" w:rsidP="009E4B56">
            <w:pPr>
              <w:jc w:val="both"/>
              <w:rPr>
                <w:rFonts w:ascii="Times New Roman" w:hAnsi="Times New Roman"/>
                <w:b/>
                <w:i/>
              </w:rPr>
            </w:pPr>
            <w:r w:rsidRPr="00005A73">
              <w:rPr>
                <w:rFonts w:ascii="Times New Roman" w:hAnsi="Times New Roman"/>
                <w:b/>
                <w:i/>
              </w:rPr>
              <w:t>*</w:t>
            </w:r>
            <w:proofErr w:type="spellStart"/>
            <w:r w:rsidRPr="00005A73">
              <w:rPr>
                <w:rFonts w:ascii="Times New Roman" w:hAnsi="Times New Roman"/>
                <w:b/>
                <w:i/>
              </w:rPr>
              <w:t>Báo</w:t>
            </w:r>
            <w:proofErr w:type="spellEnd"/>
            <w:r w:rsidRPr="00005A73">
              <w:rPr>
                <w:rFonts w:ascii="Times New Roman" w:hAnsi="Times New Roman"/>
                <w:b/>
                <w:i/>
              </w:rPr>
              <w:t xml:space="preserve"> </w:t>
            </w:r>
            <w:proofErr w:type="spellStart"/>
            <w:r w:rsidRPr="00005A73">
              <w:rPr>
                <w:rFonts w:ascii="Times New Roman" w:hAnsi="Times New Roman"/>
                <w:b/>
                <w:i/>
              </w:rPr>
              <w:t>cáo</w:t>
            </w:r>
            <w:proofErr w:type="spellEnd"/>
            <w:r w:rsidRPr="00005A73">
              <w:rPr>
                <w:rFonts w:ascii="Times New Roman" w:hAnsi="Times New Roman"/>
                <w:b/>
                <w:i/>
              </w:rPr>
              <w:t xml:space="preserve"> </w:t>
            </w:r>
            <w:proofErr w:type="spellStart"/>
            <w:r w:rsidRPr="00005A73">
              <w:rPr>
                <w:rFonts w:ascii="Times New Roman" w:hAnsi="Times New Roman"/>
                <w:b/>
                <w:i/>
              </w:rPr>
              <w:t>kết</w:t>
            </w:r>
            <w:proofErr w:type="spellEnd"/>
            <w:r w:rsidRPr="00005A73">
              <w:rPr>
                <w:rFonts w:ascii="Times New Roman" w:hAnsi="Times New Roman"/>
                <w:b/>
                <w:i/>
              </w:rPr>
              <w:t xml:space="preserve"> </w:t>
            </w:r>
            <w:proofErr w:type="spellStart"/>
            <w:r w:rsidRPr="00005A73">
              <w:rPr>
                <w:rFonts w:ascii="Times New Roman" w:hAnsi="Times New Roman"/>
                <w:b/>
                <w:i/>
              </w:rPr>
              <w:t>quả</w:t>
            </w:r>
            <w:proofErr w:type="spellEnd"/>
            <w:r w:rsidRPr="00005A73">
              <w:rPr>
                <w:rFonts w:ascii="Times New Roman" w:hAnsi="Times New Roman"/>
                <w:b/>
                <w:i/>
              </w:rPr>
              <w:t>:</w:t>
            </w:r>
          </w:p>
          <w:p w:rsidR="009E4B56" w:rsidRPr="00005A73" w:rsidRDefault="009E4B56" w:rsidP="009E4B56">
            <w:pPr>
              <w:jc w:val="both"/>
              <w:rPr>
                <w:rFonts w:ascii="Times New Roman" w:hAnsi="Times New Roman"/>
              </w:rPr>
            </w:pPr>
            <w:r w:rsidRPr="00005A73">
              <w:rPr>
                <w:rFonts w:ascii="Times New Roman" w:hAnsi="Times New Roman"/>
              </w:rPr>
              <w:t xml:space="preserve"> - </w:t>
            </w:r>
            <w:proofErr w:type="spellStart"/>
            <w:r w:rsidRPr="00005A73">
              <w:rPr>
                <w:rFonts w:ascii="Times New Roman" w:hAnsi="Times New Roman"/>
              </w:rPr>
              <w:t>Trình</w:t>
            </w:r>
            <w:proofErr w:type="spellEnd"/>
            <w:r w:rsidRPr="00005A73">
              <w:rPr>
                <w:rFonts w:ascii="Times New Roman" w:hAnsi="Times New Roman"/>
              </w:rPr>
              <w:t xml:space="preserve"> </w:t>
            </w:r>
            <w:proofErr w:type="spellStart"/>
            <w:r w:rsidRPr="00005A73">
              <w:rPr>
                <w:rFonts w:ascii="Times New Roman" w:hAnsi="Times New Roman"/>
              </w:rPr>
              <w:t>chiếu</w:t>
            </w:r>
            <w:proofErr w:type="spellEnd"/>
            <w:r w:rsidRPr="00005A73">
              <w:rPr>
                <w:rFonts w:ascii="Times New Roman" w:hAnsi="Times New Roman"/>
              </w:rPr>
              <w:t xml:space="preserve"> </w:t>
            </w:r>
            <w:proofErr w:type="spellStart"/>
            <w:r w:rsidRPr="00005A73">
              <w:rPr>
                <w:rFonts w:ascii="Times New Roman" w:hAnsi="Times New Roman"/>
              </w:rPr>
              <w:t>câu</w:t>
            </w:r>
            <w:proofErr w:type="spellEnd"/>
            <w:r w:rsidRPr="00005A73">
              <w:rPr>
                <w:rFonts w:ascii="Times New Roman" w:hAnsi="Times New Roman"/>
              </w:rPr>
              <w:t xml:space="preserve"> </w:t>
            </w:r>
            <w:proofErr w:type="spellStart"/>
            <w:r w:rsidRPr="00005A73">
              <w:rPr>
                <w:rFonts w:ascii="Times New Roman" w:hAnsi="Times New Roman"/>
              </w:rPr>
              <w:t>trả</w:t>
            </w:r>
            <w:proofErr w:type="spellEnd"/>
            <w:r w:rsidRPr="00005A73">
              <w:rPr>
                <w:rFonts w:ascii="Times New Roman" w:hAnsi="Times New Roman"/>
              </w:rPr>
              <w:t xml:space="preserve"> </w:t>
            </w:r>
            <w:proofErr w:type="spellStart"/>
            <w:r w:rsidRPr="00005A73">
              <w:rPr>
                <w:rFonts w:ascii="Times New Roman" w:hAnsi="Times New Roman"/>
              </w:rPr>
              <w:t>lời</w:t>
            </w:r>
            <w:proofErr w:type="spellEnd"/>
            <w:r w:rsidRPr="00005A73">
              <w:rPr>
                <w:rFonts w:ascii="Times New Roman" w:hAnsi="Times New Roman"/>
              </w:rPr>
              <w:t>.</w:t>
            </w:r>
          </w:p>
          <w:p w:rsidR="009E4B56" w:rsidRPr="00005A73" w:rsidRDefault="009E4B56" w:rsidP="009E4B56">
            <w:pPr>
              <w:jc w:val="both"/>
              <w:rPr>
                <w:rFonts w:ascii="Times New Roman" w:hAnsi="Times New Roman"/>
                <w:b/>
                <w:i/>
              </w:rPr>
            </w:pPr>
            <w:r w:rsidRPr="00005A73">
              <w:rPr>
                <w:rFonts w:ascii="Times New Roman" w:hAnsi="Times New Roman"/>
                <w:b/>
                <w:i/>
              </w:rPr>
              <w:t>*</w:t>
            </w:r>
            <w:proofErr w:type="spellStart"/>
            <w:r w:rsidRPr="00005A73">
              <w:rPr>
                <w:rFonts w:ascii="Times New Roman" w:hAnsi="Times New Roman"/>
                <w:b/>
                <w:i/>
              </w:rPr>
              <w:t>Đánh</w:t>
            </w:r>
            <w:proofErr w:type="spellEnd"/>
            <w:r w:rsidRPr="00005A73">
              <w:rPr>
                <w:rFonts w:ascii="Times New Roman" w:hAnsi="Times New Roman"/>
                <w:b/>
                <w:i/>
              </w:rPr>
              <w:t xml:space="preserve"> </w:t>
            </w:r>
            <w:proofErr w:type="spellStart"/>
            <w:r w:rsidRPr="00005A73">
              <w:rPr>
                <w:rFonts w:ascii="Times New Roman" w:hAnsi="Times New Roman"/>
                <w:b/>
                <w:i/>
              </w:rPr>
              <w:t>giá</w:t>
            </w:r>
            <w:proofErr w:type="spellEnd"/>
            <w:r w:rsidRPr="00005A73">
              <w:rPr>
                <w:rFonts w:ascii="Times New Roman" w:hAnsi="Times New Roman"/>
                <w:b/>
                <w:i/>
              </w:rPr>
              <w:t xml:space="preserve"> </w:t>
            </w:r>
            <w:proofErr w:type="spellStart"/>
            <w:r w:rsidRPr="00005A73">
              <w:rPr>
                <w:rFonts w:ascii="Times New Roman" w:hAnsi="Times New Roman"/>
                <w:b/>
                <w:i/>
              </w:rPr>
              <w:t>kết</w:t>
            </w:r>
            <w:proofErr w:type="spellEnd"/>
            <w:r w:rsidRPr="00005A73">
              <w:rPr>
                <w:rFonts w:ascii="Times New Roman" w:hAnsi="Times New Roman"/>
                <w:b/>
                <w:i/>
              </w:rPr>
              <w:t xml:space="preserve"> </w:t>
            </w:r>
            <w:proofErr w:type="spellStart"/>
            <w:r w:rsidRPr="00005A73">
              <w:rPr>
                <w:rFonts w:ascii="Times New Roman" w:hAnsi="Times New Roman"/>
                <w:b/>
                <w:i/>
              </w:rPr>
              <w:t>quả</w:t>
            </w:r>
            <w:proofErr w:type="spellEnd"/>
          </w:p>
          <w:p w:rsidR="009E4B56" w:rsidRPr="00005A73" w:rsidRDefault="009E4B56" w:rsidP="009E4B56">
            <w:pPr>
              <w:jc w:val="both"/>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Học</w:t>
            </w:r>
            <w:proofErr w:type="spellEnd"/>
            <w:r w:rsidRPr="00005A73">
              <w:rPr>
                <w:rFonts w:ascii="Times New Roman" w:hAnsi="Times New Roman"/>
              </w:rPr>
              <w:t xml:space="preserve"> </w:t>
            </w:r>
            <w:proofErr w:type="spellStart"/>
            <w:r w:rsidRPr="00005A73">
              <w:rPr>
                <w:rFonts w:ascii="Times New Roman" w:hAnsi="Times New Roman"/>
              </w:rPr>
              <w:t>sinh</w:t>
            </w:r>
            <w:proofErr w:type="spellEnd"/>
            <w:r w:rsidRPr="00005A73">
              <w:rPr>
                <w:rFonts w:ascii="Times New Roman" w:hAnsi="Times New Roman"/>
              </w:rPr>
              <w:t xml:space="preserve"> </w:t>
            </w:r>
            <w:proofErr w:type="spellStart"/>
            <w:r w:rsidRPr="00005A73">
              <w:rPr>
                <w:rFonts w:ascii="Times New Roman" w:hAnsi="Times New Roman"/>
              </w:rPr>
              <w:t>nhận</w:t>
            </w:r>
            <w:proofErr w:type="spellEnd"/>
            <w:r w:rsidRPr="00005A73">
              <w:rPr>
                <w:rFonts w:ascii="Times New Roman" w:hAnsi="Times New Roman"/>
              </w:rPr>
              <w:t xml:space="preserve"> </w:t>
            </w:r>
            <w:proofErr w:type="spellStart"/>
            <w:r w:rsidRPr="00005A73">
              <w:rPr>
                <w:rFonts w:ascii="Times New Roman" w:hAnsi="Times New Roman"/>
              </w:rPr>
              <w:t>xét</w:t>
            </w:r>
            <w:proofErr w:type="spellEnd"/>
            <w:r w:rsidRPr="00005A73">
              <w:rPr>
                <w:rFonts w:ascii="Times New Roman" w:hAnsi="Times New Roman"/>
              </w:rPr>
              <w:t xml:space="preserve">, </w:t>
            </w:r>
            <w:proofErr w:type="spellStart"/>
            <w:r w:rsidRPr="00005A73">
              <w:rPr>
                <w:rFonts w:ascii="Times New Roman" w:hAnsi="Times New Roman"/>
              </w:rPr>
              <w:t>bổ</w:t>
            </w:r>
            <w:proofErr w:type="spellEnd"/>
            <w:r w:rsidRPr="00005A73">
              <w:rPr>
                <w:rFonts w:ascii="Times New Roman" w:hAnsi="Times New Roman"/>
              </w:rPr>
              <w:t xml:space="preserve"> sung, </w:t>
            </w:r>
            <w:proofErr w:type="spellStart"/>
            <w:r w:rsidRPr="00005A73">
              <w:rPr>
                <w:rFonts w:ascii="Times New Roman" w:hAnsi="Times New Roman"/>
              </w:rPr>
              <w:t>đánh</w:t>
            </w:r>
            <w:proofErr w:type="spellEnd"/>
            <w:r w:rsidRPr="00005A73">
              <w:rPr>
                <w:rFonts w:ascii="Times New Roman" w:hAnsi="Times New Roman"/>
              </w:rPr>
              <w:t xml:space="preserve"> </w:t>
            </w:r>
            <w:proofErr w:type="spellStart"/>
            <w:r w:rsidRPr="00005A73">
              <w:rPr>
                <w:rFonts w:ascii="Times New Roman" w:hAnsi="Times New Roman"/>
              </w:rPr>
              <w:t>giá</w:t>
            </w:r>
            <w:proofErr w:type="spellEnd"/>
          </w:p>
          <w:p w:rsidR="009E4B56" w:rsidRPr="00005A73" w:rsidRDefault="009E4B56" w:rsidP="009E4B56">
            <w:pPr>
              <w:jc w:val="both"/>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Giáo</w:t>
            </w:r>
            <w:proofErr w:type="spellEnd"/>
            <w:r w:rsidRPr="00005A73">
              <w:rPr>
                <w:rFonts w:ascii="Times New Roman" w:hAnsi="Times New Roman"/>
              </w:rPr>
              <w:t xml:space="preserve"> </w:t>
            </w:r>
            <w:proofErr w:type="spellStart"/>
            <w:r w:rsidRPr="00005A73">
              <w:rPr>
                <w:rFonts w:ascii="Times New Roman" w:hAnsi="Times New Roman"/>
              </w:rPr>
              <w:t>viên</w:t>
            </w:r>
            <w:proofErr w:type="spellEnd"/>
            <w:r w:rsidRPr="00005A73">
              <w:rPr>
                <w:rFonts w:ascii="Times New Roman" w:hAnsi="Times New Roman"/>
              </w:rPr>
              <w:t xml:space="preserve"> </w:t>
            </w:r>
            <w:proofErr w:type="spellStart"/>
            <w:r w:rsidRPr="00005A73">
              <w:rPr>
                <w:rFonts w:ascii="Times New Roman" w:hAnsi="Times New Roman"/>
              </w:rPr>
              <w:t>nhận</w:t>
            </w:r>
            <w:proofErr w:type="spellEnd"/>
            <w:r w:rsidRPr="00005A73">
              <w:rPr>
                <w:rFonts w:ascii="Times New Roman" w:hAnsi="Times New Roman"/>
              </w:rPr>
              <w:t xml:space="preserve"> </w:t>
            </w:r>
            <w:proofErr w:type="spellStart"/>
            <w:r w:rsidRPr="00005A73">
              <w:rPr>
                <w:rFonts w:ascii="Times New Roman" w:hAnsi="Times New Roman"/>
              </w:rPr>
              <w:t>xét</w:t>
            </w:r>
            <w:proofErr w:type="spellEnd"/>
            <w:r w:rsidRPr="00005A73">
              <w:rPr>
                <w:rFonts w:ascii="Times New Roman" w:hAnsi="Times New Roman"/>
              </w:rPr>
              <w:t xml:space="preserve">, </w:t>
            </w:r>
            <w:proofErr w:type="spellStart"/>
            <w:r w:rsidRPr="00005A73">
              <w:rPr>
                <w:rFonts w:ascii="Times New Roman" w:hAnsi="Times New Roman"/>
              </w:rPr>
              <w:t>đánh</w:t>
            </w:r>
            <w:proofErr w:type="spellEnd"/>
            <w:r w:rsidRPr="00005A73">
              <w:rPr>
                <w:rFonts w:ascii="Times New Roman" w:hAnsi="Times New Roman"/>
              </w:rPr>
              <w:t xml:space="preserve"> </w:t>
            </w:r>
            <w:proofErr w:type="spellStart"/>
            <w:r w:rsidRPr="00005A73">
              <w:rPr>
                <w:rFonts w:ascii="Times New Roman" w:hAnsi="Times New Roman"/>
              </w:rPr>
              <w:t>giá</w:t>
            </w:r>
            <w:proofErr w:type="spellEnd"/>
          </w:p>
          <w:p w:rsidR="009E4B56" w:rsidRPr="00005A73" w:rsidRDefault="009E4B56" w:rsidP="009E4B56">
            <w:pPr>
              <w:jc w:val="both"/>
              <w:rPr>
                <w:rFonts w:ascii="Times New Roman" w:hAnsi="Times New Roman"/>
                <w:i/>
              </w:rPr>
            </w:pPr>
            <w:r w:rsidRPr="00005A73">
              <w:rPr>
                <w:rFonts w:ascii="Times New Roman" w:hAnsi="Times New Roman"/>
              </w:rPr>
              <w:t>-&gt;</w:t>
            </w:r>
            <w:proofErr w:type="spellStart"/>
            <w:r w:rsidRPr="00005A73">
              <w:rPr>
                <w:rFonts w:ascii="Times New Roman" w:hAnsi="Times New Roman"/>
              </w:rPr>
              <w:t>Giáo</w:t>
            </w:r>
            <w:proofErr w:type="spellEnd"/>
            <w:r w:rsidRPr="00005A73">
              <w:rPr>
                <w:rFonts w:ascii="Times New Roman" w:hAnsi="Times New Roman"/>
              </w:rPr>
              <w:t xml:space="preserve"> </w:t>
            </w:r>
            <w:proofErr w:type="spellStart"/>
            <w:r w:rsidRPr="00005A73">
              <w:rPr>
                <w:rFonts w:ascii="Times New Roman" w:hAnsi="Times New Roman"/>
              </w:rPr>
              <w:t>viên</w:t>
            </w:r>
            <w:proofErr w:type="spellEnd"/>
            <w:r w:rsidRPr="00005A73">
              <w:rPr>
                <w:rFonts w:ascii="Times New Roman" w:hAnsi="Times New Roman"/>
              </w:rPr>
              <w:t xml:space="preserve"> </w:t>
            </w:r>
            <w:proofErr w:type="spellStart"/>
            <w:r w:rsidRPr="00005A73">
              <w:rPr>
                <w:rFonts w:ascii="Times New Roman" w:hAnsi="Times New Roman"/>
              </w:rPr>
              <w:t>chốt</w:t>
            </w:r>
            <w:proofErr w:type="spellEnd"/>
            <w:r w:rsidRPr="00005A73">
              <w:rPr>
                <w:rFonts w:ascii="Times New Roman" w:hAnsi="Times New Roman"/>
              </w:rPr>
              <w:t xml:space="preserve"> </w:t>
            </w:r>
            <w:proofErr w:type="spellStart"/>
            <w:r w:rsidRPr="00005A73">
              <w:rPr>
                <w:rFonts w:ascii="Times New Roman" w:hAnsi="Times New Roman"/>
              </w:rPr>
              <w:t>kiến</w:t>
            </w:r>
            <w:proofErr w:type="spellEnd"/>
            <w:r w:rsidRPr="00005A73">
              <w:rPr>
                <w:rFonts w:ascii="Times New Roman" w:hAnsi="Times New Roman"/>
              </w:rPr>
              <w:t xml:space="preserve"> </w:t>
            </w:r>
            <w:proofErr w:type="spellStart"/>
            <w:r w:rsidRPr="00005A73">
              <w:rPr>
                <w:rFonts w:ascii="Times New Roman" w:hAnsi="Times New Roman"/>
              </w:rPr>
              <w:t>thức</w:t>
            </w:r>
            <w:proofErr w:type="spellEnd"/>
            <w:r w:rsidRPr="00005A73">
              <w:rPr>
                <w:rFonts w:ascii="Times New Roman" w:hAnsi="Times New Roman"/>
                <w:i/>
              </w:rPr>
              <w:t xml:space="preserve"> </w:t>
            </w:r>
          </w:p>
        </w:tc>
        <w:tc>
          <w:tcPr>
            <w:tcW w:w="2977" w:type="dxa"/>
            <w:shd w:val="clear" w:color="auto" w:fill="auto"/>
          </w:tcPr>
          <w:p w:rsidR="009E4B56" w:rsidRPr="00005A73" w:rsidRDefault="009E4B56" w:rsidP="009E4B56">
            <w:pPr>
              <w:jc w:val="both"/>
              <w:rPr>
                <w:rFonts w:ascii="Times New Roman" w:hAnsi="Times New Roman"/>
                <w:b/>
              </w:rPr>
            </w:pPr>
            <w:r w:rsidRPr="00005A73">
              <w:rPr>
                <w:rFonts w:ascii="Times New Roman" w:hAnsi="Times New Roman"/>
                <w:b/>
              </w:rPr>
              <w:lastRenderedPageBreak/>
              <w:t>III/</w:t>
            </w:r>
            <w:proofErr w:type="spellStart"/>
            <w:r w:rsidRPr="00005A73">
              <w:rPr>
                <w:rFonts w:ascii="Times New Roman" w:hAnsi="Times New Roman"/>
                <w:b/>
              </w:rPr>
              <w:t>Điện</w:t>
            </w:r>
            <w:proofErr w:type="spellEnd"/>
            <w:r w:rsidRPr="00005A73">
              <w:rPr>
                <w:rFonts w:ascii="Times New Roman" w:hAnsi="Times New Roman"/>
                <w:b/>
              </w:rPr>
              <w:t xml:space="preserve"> </w:t>
            </w:r>
            <w:proofErr w:type="spellStart"/>
            <w:r w:rsidRPr="00005A73">
              <w:rPr>
                <w:rFonts w:ascii="Times New Roman" w:hAnsi="Times New Roman"/>
                <w:b/>
              </w:rPr>
              <w:t>năng</w:t>
            </w:r>
            <w:proofErr w:type="spellEnd"/>
            <w:r w:rsidRPr="00005A73">
              <w:rPr>
                <w:rFonts w:ascii="Times New Roman" w:hAnsi="Times New Roman"/>
                <w:b/>
              </w:rPr>
              <w:t xml:space="preserve"> </w:t>
            </w:r>
            <w:proofErr w:type="spellStart"/>
            <w:r w:rsidRPr="00005A73">
              <w:rPr>
                <w:rFonts w:ascii="Times New Roman" w:hAnsi="Times New Roman"/>
                <w:b/>
              </w:rPr>
              <w:t>tiêu</w:t>
            </w:r>
            <w:proofErr w:type="spellEnd"/>
            <w:r w:rsidRPr="00005A73">
              <w:rPr>
                <w:rFonts w:ascii="Times New Roman" w:hAnsi="Times New Roman"/>
                <w:b/>
              </w:rPr>
              <w:t xml:space="preserve"> </w:t>
            </w:r>
            <w:proofErr w:type="spellStart"/>
            <w:r w:rsidRPr="00005A73">
              <w:rPr>
                <w:rFonts w:ascii="Times New Roman" w:hAnsi="Times New Roman"/>
                <w:b/>
              </w:rPr>
              <w:t>thụ</w:t>
            </w:r>
            <w:proofErr w:type="spellEnd"/>
            <w:r w:rsidRPr="00005A73">
              <w:rPr>
                <w:rFonts w:ascii="Times New Roman" w:hAnsi="Times New Roman"/>
                <w:b/>
              </w:rPr>
              <w:t xml:space="preserve"> </w:t>
            </w:r>
            <w:proofErr w:type="spellStart"/>
            <w:r w:rsidRPr="00005A73">
              <w:rPr>
                <w:rFonts w:ascii="Times New Roman" w:hAnsi="Times New Roman"/>
                <w:b/>
              </w:rPr>
              <w:t>của</w:t>
            </w:r>
            <w:proofErr w:type="spellEnd"/>
            <w:r w:rsidRPr="00005A73">
              <w:rPr>
                <w:rFonts w:ascii="Times New Roman" w:hAnsi="Times New Roman"/>
                <w:b/>
              </w:rPr>
              <w:t xml:space="preserve"> </w:t>
            </w:r>
            <w:proofErr w:type="spellStart"/>
            <w:r w:rsidRPr="00005A73">
              <w:rPr>
                <w:rFonts w:ascii="Times New Roman" w:hAnsi="Times New Roman"/>
                <w:b/>
              </w:rPr>
              <w:t>đồ</w:t>
            </w:r>
            <w:proofErr w:type="spellEnd"/>
            <w:r w:rsidRPr="00005A73">
              <w:rPr>
                <w:rFonts w:ascii="Times New Roman" w:hAnsi="Times New Roman"/>
                <w:b/>
              </w:rPr>
              <w:t xml:space="preserve"> </w:t>
            </w:r>
            <w:proofErr w:type="spellStart"/>
            <w:r w:rsidRPr="00005A73">
              <w:rPr>
                <w:rFonts w:ascii="Times New Roman" w:hAnsi="Times New Roman"/>
                <w:b/>
              </w:rPr>
              <w:t>dùng</w:t>
            </w:r>
            <w:proofErr w:type="spellEnd"/>
            <w:r w:rsidRPr="00005A73">
              <w:rPr>
                <w:rFonts w:ascii="Times New Roman" w:hAnsi="Times New Roman"/>
                <w:b/>
              </w:rPr>
              <w:t xml:space="preserve"> </w:t>
            </w:r>
            <w:proofErr w:type="spellStart"/>
            <w:r w:rsidRPr="00005A73">
              <w:rPr>
                <w:rFonts w:ascii="Times New Roman" w:hAnsi="Times New Roman"/>
                <w:b/>
              </w:rPr>
              <w:t>điện</w:t>
            </w:r>
            <w:proofErr w:type="spellEnd"/>
            <w:r w:rsidRPr="00005A73">
              <w:rPr>
                <w:rFonts w:ascii="Times New Roman" w:hAnsi="Times New Roman"/>
                <w:b/>
              </w:rPr>
              <w:t>.</w:t>
            </w:r>
          </w:p>
          <w:p w:rsidR="009E4B56" w:rsidRPr="00005A73" w:rsidRDefault="009E4B56" w:rsidP="009E4B56">
            <w:pPr>
              <w:jc w:val="both"/>
              <w:rPr>
                <w:rFonts w:ascii="Times New Roman" w:hAnsi="Times New Roman"/>
              </w:rPr>
            </w:pPr>
          </w:p>
          <w:p w:rsidR="009E4B56" w:rsidRPr="00005A73" w:rsidRDefault="009E4B56" w:rsidP="009E4B56">
            <w:pPr>
              <w:jc w:val="both"/>
              <w:rPr>
                <w:rFonts w:ascii="Times New Roman" w:hAnsi="Times New Roman"/>
              </w:rPr>
            </w:pPr>
          </w:p>
          <w:p w:rsidR="009E4B56" w:rsidRPr="00005A73" w:rsidRDefault="009E4B56" w:rsidP="009E4B56">
            <w:pPr>
              <w:jc w:val="both"/>
              <w:rPr>
                <w:rFonts w:ascii="Times New Roman" w:hAnsi="Times New Roman"/>
              </w:rPr>
            </w:pPr>
          </w:p>
          <w:p w:rsidR="009E4B56" w:rsidRPr="00005A73" w:rsidRDefault="009E4B56" w:rsidP="009E4B56">
            <w:pPr>
              <w:jc w:val="both"/>
              <w:rPr>
                <w:rFonts w:ascii="Times New Roman" w:hAnsi="Times New Roman"/>
              </w:rPr>
            </w:pPr>
          </w:p>
          <w:p w:rsidR="009E4B56" w:rsidRPr="00005A73" w:rsidRDefault="009E4B56" w:rsidP="009E4B56">
            <w:pPr>
              <w:jc w:val="both"/>
              <w:rPr>
                <w:rFonts w:ascii="Times New Roman" w:hAnsi="Times New Roman"/>
              </w:rPr>
            </w:pPr>
          </w:p>
          <w:p w:rsidR="009E4B56" w:rsidRPr="00005A73" w:rsidRDefault="009E4B56" w:rsidP="009E4B56">
            <w:pPr>
              <w:jc w:val="both"/>
              <w:rPr>
                <w:rFonts w:ascii="Times New Roman" w:hAnsi="Times New Roman"/>
              </w:rPr>
            </w:pPr>
          </w:p>
          <w:p w:rsidR="009E4B56" w:rsidRPr="00005A73" w:rsidRDefault="009E4B56" w:rsidP="009E4B56">
            <w:pPr>
              <w:jc w:val="both"/>
              <w:rPr>
                <w:rFonts w:ascii="Times New Roman" w:hAnsi="Times New Roman"/>
              </w:rPr>
            </w:pPr>
          </w:p>
          <w:p w:rsidR="009E4B56" w:rsidRPr="00005A73" w:rsidRDefault="009E4B56" w:rsidP="009E4B56">
            <w:pPr>
              <w:jc w:val="both"/>
              <w:rPr>
                <w:rFonts w:ascii="Times New Roman" w:hAnsi="Times New Roman"/>
              </w:rPr>
            </w:pPr>
          </w:p>
          <w:p w:rsidR="009E4B56" w:rsidRPr="00005A73" w:rsidRDefault="009E4B56" w:rsidP="009E4B56">
            <w:pPr>
              <w:jc w:val="both"/>
              <w:rPr>
                <w:rFonts w:ascii="Times New Roman" w:hAnsi="Times New Roman"/>
              </w:rPr>
            </w:pPr>
          </w:p>
          <w:p w:rsidR="009E4B56" w:rsidRPr="00005A73" w:rsidRDefault="009E4B56" w:rsidP="009E4B56">
            <w:pPr>
              <w:jc w:val="both"/>
              <w:rPr>
                <w:rFonts w:ascii="Times New Roman" w:hAnsi="Times New Roman"/>
              </w:rPr>
            </w:pPr>
          </w:p>
          <w:p w:rsidR="009E4B56" w:rsidRPr="00005A73" w:rsidRDefault="009E4B56" w:rsidP="009E4B56">
            <w:pPr>
              <w:jc w:val="both"/>
              <w:rPr>
                <w:rFonts w:ascii="Times New Roman" w:hAnsi="Times New Roman"/>
              </w:rPr>
            </w:pPr>
          </w:p>
          <w:p w:rsidR="009E4B56" w:rsidRPr="00005A73" w:rsidRDefault="009E4B56" w:rsidP="009E4B56">
            <w:pPr>
              <w:jc w:val="both"/>
              <w:rPr>
                <w:rFonts w:ascii="Times New Roman" w:hAnsi="Times New Roman"/>
              </w:rPr>
            </w:pPr>
          </w:p>
          <w:p w:rsidR="009E4B56" w:rsidRPr="00005A73" w:rsidRDefault="009E4B56" w:rsidP="009E4B56">
            <w:pPr>
              <w:jc w:val="both"/>
              <w:rPr>
                <w:rFonts w:ascii="Times New Roman" w:hAnsi="Times New Roman"/>
              </w:rPr>
            </w:pPr>
          </w:p>
          <w:p w:rsidR="009E4B56" w:rsidRPr="00005A73" w:rsidRDefault="009E4B56" w:rsidP="009E4B56">
            <w:pPr>
              <w:jc w:val="both"/>
              <w:rPr>
                <w:rFonts w:ascii="Times New Roman" w:hAnsi="Times New Roman"/>
              </w:rPr>
            </w:pPr>
          </w:p>
          <w:p w:rsidR="009E4B56" w:rsidRPr="00005A73" w:rsidRDefault="009E4B56" w:rsidP="009E4B56">
            <w:pPr>
              <w:jc w:val="both"/>
              <w:rPr>
                <w:rFonts w:ascii="Times New Roman" w:hAnsi="Times New Roman"/>
              </w:rPr>
            </w:pPr>
          </w:p>
          <w:p w:rsidR="009E4B56" w:rsidRPr="00005A73" w:rsidRDefault="009E4B56" w:rsidP="009E4B56">
            <w:pPr>
              <w:jc w:val="both"/>
              <w:rPr>
                <w:rFonts w:ascii="Times New Roman" w:hAnsi="Times New Roman"/>
              </w:rPr>
            </w:pPr>
          </w:p>
          <w:p w:rsidR="009E4B56" w:rsidRPr="00005A73" w:rsidRDefault="009E4B56" w:rsidP="009E4B56">
            <w:pPr>
              <w:jc w:val="both"/>
              <w:rPr>
                <w:rFonts w:ascii="Times New Roman" w:hAnsi="Times New Roman"/>
              </w:rPr>
            </w:pPr>
          </w:p>
          <w:p w:rsidR="009E4B56" w:rsidRPr="00005A73" w:rsidRDefault="009E4B56" w:rsidP="009E4B56">
            <w:pPr>
              <w:jc w:val="both"/>
              <w:rPr>
                <w:rFonts w:ascii="Times New Roman" w:hAnsi="Times New Roman"/>
              </w:rPr>
            </w:pPr>
          </w:p>
          <w:p w:rsidR="009E4B56" w:rsidRPr="00005A73" w:rsidRDefault="009E4B56" w:rsidP="009E4B56">
            <w:pPr>
              <w:jc w:val="both"/>
              <w:rPr>
                <w:rFonts w:ascii="Times New Roman" w:hAnsi="Times New Roman"/>
              </w:rPr>
            </w:pPr>
            <w:r w:rsidRPr="00005A73">
              <w:rPr>
                <w:rFonts w:ascii="Times New Roman" w:hAnsi="Times New Roman"/>
              </w:rPr>
              <w:t>-</w:t>
            </w:r>
            <w:proofErr w:type="spellStart"/>
            <w:r w:rsidRPr="00005A73">
              <w:rPr>
                <w:rFonts w:ascii="Times New Roman" w:hAnsi="Times New Roman"/>
              </w:rPr>
              <w:t>Điện</w:t>
            </w:r>
            <w:proofErr w:type="spellEnd"/>
            <w:r w:rsidRPr="00005A73">
              <w:rPr>
                <w:rFonts w:ascii="Times New Roman" w:hAnsi="Times New Roman"/>
              </w:rPr>
              <w:t xml:space="preserve"> </w:t>
            </w:r>
            <w:proofErr w:type="spellStart"/>
            <w:r w:rsidRPr="00005A73">
              <w:rPr>
                <w:rFonts w:ascii="Times New Roman" w:hAnsi="Times New Roman"/>
              </w:rPr>
              <w:t>năng</w:t>
            </w:r>
            <w:proofErr w:type="spellEnd"/>
            <w:r w:rsidRPr="00005A73">
              <w:rPr>
                <w:rFonts w:ascii="Times New Roman" w:hAnsi="Times New Roman"/>
              </w:rPr>
              <w:t xml:space="preserve"> </w:t>
            </w:r>
            <w:proofErr w:type="spellStart"/>
            <w:r w:rsidRPr="00005A73">
              <w:rPr>
                <w:rFonts w:ascii="Times New Roman" w:hAnsi="Times New Roman"/>
              </w:rPr>
              <w:t>tiêu</w:t>
            </w:r>
            <w:proofErr w:type="spellEnd"/>
            <w:r w:rsidRPr="00005A73">
              <w:rPr>
                <w:rFonts w:ascii="Times New Roman" w:hAnsi="Times New Roman"/>
              </w:rPr>
              <w:t xml:space="preserve"> </w:t>
            </w:r>
            <w:proofErr w:type="spellStart"/>
            <w:r w:rsidRPr="00005A73">
              <w:rPr>
                <w:rFonts w:ascii="Times New Roman" w:hAnsi="Times New Roman"/>
              </w:rPr>
              <w:t>thụ</w:t>
            </w:r>
            <w:proofErr w:type="spellEnd"/>
            <w:r w:rsidRPr="00005A73">
              <w:rPr>
                <w:rFonts w:ascii="Times New Roman" w:hAnsi="Times New Roman"/>
              </w:rPr>
              <w:t xml:space="preserve"> </w:t>
            </w:r>
            <w:proofErr w:type="spellStart"/>
            <w:r w:rsidRPr="00005A73">
              <w:rPr>
                <w:rFonts w:ascii="Times New Roman" w:hAnsi="Times New Roman"/>
              </w:rPr>
              <w:t>của</w:t>
            </w:r>
            <w:proofErr w:type="spellEnd"/>
            <w:r w:rsidRPr="00005A73">
              <w:rPr>
                <w:rFonts w:ascii="Times New Roman" w:hAnsi="Times New Roman"/>
              </w:rPr>
              <w:t xml:space="preserve"> </w:t>
            </w:r>
            <w:proofErr w:type="spellStart"/>
            <w:r w:rsidRPr="00005A73">
              <w:rPr>
                <w:rFonts w:ascii="Times New Roman" w:hAnsi="Times New Roman"/>
              </w:rPr>
              <w:t>đồ</w:t>
            </w:r>
            <w:proofErr w:type="spellEnd"/>
            <w:r w:rsidRPr="00005A73">
              <w:rPr>
                <w:rFonts w:ascii="Times New Roman" w:hAnsi="Times New Roman"/>
              </w:rPr>
              <w:t xml:space="preserve"> </w:t>
            </w:r>
            <w:proofErr w:type="spellStart"/>
            <w:r w:rsidRPr="00005A73">
              <w:rPr>
                <w:rFonts w:ascii="Times New Roman" w:hAnsi="Times New Roman"/>
              </w:rPr>
              <w:t>dùng</w:t>
            </w:r>
            <w:proofErr w:type="spellEnd"/>
            <w:r w:rsidRPr="00005A73">
              <w:rPr>
                <w:rFonts w:ascii="Times New Roman" w:hAnsi="Times New Roman"/>
              </w:rPr>
              <w:t xml:space="preserve"> </w:t>
            </w:r>
            <w:proofErr w:type="spellStart"/>
            <w:r w:rsidRPr="00005A73">
              <w:rPr>
                <w:rFonts w:ascii="Times New Roman" w:hAnsi="Times New Roman"/>
              </w:rPr>
              <w:t>điện</w:t>
            </w:r>
            <w:proofErr w:type="spellEnd"/>
            <w:r w:rsidRPr="00005A73">
              <w:rPr>
                <w:rFonts w:ascii="Times New Roman" w:hAnsi="Times New Roman"/>
              </w:rPr>
              <w:t xml:space="preserve"> </w:t>
            </w:r>
            <w:proofErr w:type="spellStart"/>
            <w:r w:rsidRPr="00005A73">
              <w:rPr>
                <w:rFonts w:ascii="Times New Roman" w:hAnsi="Times New Roman"/>
              </w:rPr>
              <w:t>được</w:t>
            </w:r>
            <w:proofErr w:type="spellEnd"/>
            <w:r w:rsidRPr="00005A73">
              <w:rPr>
                <w:rFonts w:ascii="Times New Roman" w:hAnsi="Times New Roman"/>
              </w:rPr>
              <w:t xml:space="preserve"> </w:t>
            </w:r>
            <w:proofErr w:type="spellStart"/>
            <w:r w:rsidRPr="00005A73">
              <w:rPr>
                <w:rFonts w:ascii="Times New Roman" w:hAnsi="Times New Roman"/>
              </w:rPr>
              <w:t>tính</w:t>
            </w:r>
            <w:proofErr w:type="spellEnd"/>
            <w:r w:rsidRPr="00005A73">
              <w:rPr>
                <w:rFonts w:ascii="Times New Roman" w:hAnsi="Times New Roman"/>
              </w:rPr>
              <w:t xml:space="preserve"> </w:t>
            </w:r>
            <w:proofErr w:type="spellStart"/>
            <w:r w:rsidRPr="00005A73">
              <w:rPr>
                <w:rFonts w:ascii="Times New Roman" w:hAnsi="Times New Roman"/>
              </w:rPr>
              <w:t>bằng</w:t>
            </w:r>
            <w:proofErr w:type="spellEnd"/>
            <w:r w:rsidRPr="00005A73">
              <w:rPr>
                <w:rFonts w:ascii="Times New Roman" w:hAnsi="Times New Roman"/>
              </w:rPr>
              <w:t xml:space="preserve"> CT:</w:t>
            </w:r>
          </w:p>
          <w:p w:rsidR="009E4B56" w:rsidRPr="00005A73" w:rsidRDefault="009E4B56" w:rsidP="009E4B56">
            <w:pPr>
              <w:jc w:val="both"/>
              <w:rPr>
                <w:rFonts w:ascii="Times New Roman" w:hAnsi="Times New Roman"/>
              </w:rPr>
            </w:pPr>
            <w:r w:rsidRPr="00005A73">
              <w:rPr>
                <w:rFonts w:ascii="Times New Roman" w:hAnsi="Times New Roman"/>
              </w:rPr>
              <w:t>A=P.t</w:t>
            </w:r>
          </w:p>
          <w:p w:rsidR="009E4B56" w:rsidRPr="00005A73" w:rsidRDefault="009E4B56" w:rsidP="009E4B56">
            <w:pPr>
              <w:jc w:val="both"/>
              <w:rPr>
                <w:rFonts w:ascii="Times New Roman" w:hAnsi="Times New Roman"/>
              </w:rPr>
            </w:pPr>
            <w:proofErr w:type="spellStart"/>
            <w:r w:rsidRPr="00005A73">
              <w:rPr>
                <w:rFonts w:ascii="Times New Roman" w:hAnsi="Times New Roman"/>
              </w:rPr>
              <w:t>Trong</w:t>
            </w:r>
            <w:proofErr w:type="spellEnd"/>
            <w:r w:rsidRPr="00005A73">
              <w:rPr>
                <w:rFonts w:ascii="Times New Roman" w:hAnsi="Times New Roman"/>
              </w:rPr>
              <w:t xml:space="preserve"> </w:t>
            </w:r>
            <w:proofErr w:type="spellStart"/>
            <w:r w:rsidRPr="00005A73">
              <w:rPr>
                <w:rFonts w:ascii="Times New Roman" w:hAnsi="Times New Roman"/>
              </w:rPr>
              <w:t>đó</w:t>
            </w:r>
            <w:proofErr w:type="spellEnd"/>
            <w:r w:rsidRPr="00005A73">
              <w:rPr>
                <w:rFonts w:ascii="Times New Roman" w:hAnsi="Times New Roman"/>
              </w:rPr>
              <w:t>:</w:t>
            </w:r>
          </w:p>
          <w:p w:rsidR="009E4B56" w:rsidRPr="00005A73" w:rsidRDefault="009E4B56" w:rsidP="009E4B56">
            <w:pPr>
              <w:jc w:val="both"/>
              <w:rPr>
                <w:rFonts w:ascii="Times New Roman" w:hAnsi="Times New Roman"/>
              </w:rPr>
            </w:pPr>
            <w:proofErr w:type="gramStart"/>
            <w:r w:rsidRPr="00005A73">
              <w:rPr>
                <w:rFonts w:ascii="Times New Roman" w:hAnsi="Times New Roman"/>
              </w:rPr>
              <w:t>t:Thời</w:t>
            </w:r>
            <w:proofErr w:type="gramEnd"/>
            <w:r w:rsidRPr="00005A73">
              <w:rPr>
                <w:rFonts w:ascii="Times New Roman" w:hAnsi="Times New Roman"/>
              </w:rPr>
              <w:t xml:space="preserve"> </w:t>
            </w:r>
            <w:proofErr w:type="spellStart"/>
            <w:r w:rsidRPr="00005A73">
              <w:rPr>
                <w:rFonts w:ascii="Times New Roman" w:hAnsi="Times New Roman"/>
              </w:rPr>
              <w:t>gian</w:t>
            </w:r>
            <w:proofErr w:type="spellEnd"/>
            <w:r w:rsidRPr="00005A73">
              <w:rPr>
                <w:rFonts w:ascii="Times New Roman" w:hAnsi="Times New Roman"/>
              </w:rPr>
              <w:t xml:space="preserve"> </w:t>
            </w:r>
            <w:proofErr w:type="spellStart"/>
            <w:r w:rsidRPr="00005A73">
              <w:rPr>
                <w:rFonts w:ascii="Times New Roman" w:hAnsi="Times New Roman"/>
              </w:rPr>
              <w:t>làm</w:t>
            </w:r>
            <w:proofErr w:type="spellEnd"/>
            <w:r w:rsidRPr="00005A73">
              <w:rPr>
                <w:rFonts w:ascii="Times New Roman" w:hAnsi="Times New Roman"/>
              </w:rPr>
              <w:t xml:space="preserve"> </w:t>
            </w:r>
            <w:proofErr w:type="spellStart"/>
            <w:r w:rsidRPr="00005A73">
              <w:rPr>
                <w:rFonts w:ascii="Times New Roman" w:hAnsi="Times New Roman"/>
              </w:rPr>
              <w:t>việc</w:t>
            </w:r>
            <w:proofErr w:type="spellEnd"/>
            <w:r w:rsidRPr="00005A73">
              <w:rPr>
                <w:rFonts w:ascii="Times New Roman" w:hAnsi="Times New Roman"/>
              </w:rPr>
              <w:t xml:space="preserve"> </w:t>
            </w:r>
            <w:proofErr w:type="spellStart"/>
            <w:r w:rsidRPr="00005A73">
              <w:rPr>
                <w:rFonts w:ascii="Times New Roman" w:hAnsi="Times New Roman"/>
              </w:rPr>
              <w:t>của</w:t>
            </w:r>
            <w:proofErr w:type="spellEnd"/>
            <w:r w:rsidRPr="00005A73">
              <w:rPr>
                <w:rFonts w:ascii="Times New Roman" w:hAnsi="Times New Roman"/>
              </w:rPr>
              <w:t xml:space="preserve"> </w:t>
            </w:r>
            <w:proofErr w:type="spellStart"/>
            <w:r w:rsidRPr="00005A73">
              <w:rPr>
                <w:rFonts w:ascii="Times New Roman" w:hAnsi="Times New Roman"/>
              </w:rPr>
              <w:t>đồ</w:t>
            </w:r>
            <w:proofErr w:type="spellEnd"/>
            <w:r w:rsidRPr="00005A73">
              <w:rPr>
                <w:rFonts w:ascii="Times New Roman" w:hAnsi="Times New Roman"/>
              </w:rPr>
              <w:t xml:space="preserve"> </w:t>
            </w:r>
            <w:proofErr w:type="spellStart"/>
            <w:r w:rsidRPr="00005A73">
              <w:rPr>
                <w:rFonts w:ascii="Times New Roman" w:hAnsi="Times New Roman"/>
              </w:rPr>
              <w:t>dùng</w:t>
            </w:r>
            <w:proofErr w:type="spellEnd"/>
            <w:r w:rsidRPr="00005A73">
              <w:rPr>
                <w:rFonts w:ascii="Times New Roman" w:hAnsi="Times New Roman"/>
              </w:rPr>
              <w:t xml:space="preserve"> </w:t>
            </w:r>
            <w:proofErr w:type="spellStart"/>
            <w:r w:rsidRPr="00005A73">
              <w:rPr>
                <w:rFonts w:ascii="Times New Roman" w:hAnsi="Times New Roman"/>
              </w:rPr>
              <w:t>điện</w:t>
            </w:r>
            <w:proofErr w:type="spellEnd"/>
            <w:r w:rsidRPr="00005A73">
              <w:rPr>
                <w:rFonts w:ascii="Times New Roman" w:hAnsi="Times New Roman"/>
              </w:rPr>
              <w:t>.</w:t>
            </w:r>
          </w:p>
          <w:p w:rsidR="009E4B56" w:rsidRPr="00005A73" w:rsidRDefault="009E4B56" w:rsidP="009E4B56">
            <w:pPr>
              <w:jc w:val="both"/>
              <w:rPr>
                <w:rFonts w:ascii="Times New Roman" w:hAnsi="Times New Roman"/>
              </w:rPr>
            </w:pPr>
            <w:proofErr w:type="gramStart"/>
            <w:r w:rsidRPr="00005A73">
              <w:rPr>
                <w:rFonts w:ascii="Times New Roman" w:hAnsi="Times New Roman"/>
              </w:rPr>
              <w:t>P:công</w:t>
            </w:r>
            <w:proofErr w:type="gramEnd"/>
            <w:r w:rsidRPr="00005A73">
              <w:rPr>
                <w:rFonts w:ascii="Times New Roman" w:hAnsi="Times New Roman"/>
              </w:rPr>
              <w:t xml:space="preserve"> </w:t>
            </w:r>
            <w:proofErr w:type="spellStart"/>
            <w:r w:rsidRPr="00005A73">
              <w:rPr>
                <w:rFonts w:ascii="Times New Roman" w:hAnsi="Times New Roman"/>
              </w:rPr>
              <w:t>suất</w:t>
            </w:r>
            <w:proofErr w:type="spellEnd"/>
            <w:r w:rsidRPr="00005A73">
              <w:rPr>
                <w:rFonts w:ascii="Times New Roman" w:hAnsi="Times New Roman"/>
              </w:rPr>
              <w:t xml:space="preserve"> </w:t>
            </w:r>
            <w:proofErr w:type="spellStart"/>
            <w:r w:rsidRPr="00005A73">
              <w:rPr>
                <w:rFonts w:ascii="Times New Roman" w:hAnsi="Times New Roman"/>
              </w:rPr>
              <w:t>điện</w:t>
            </w:r>
            <w:proofErr w:type="spellEnd"/>
            <w:r w:rsidRPr="00005A73">
              <w:rPr>
                <w:rFonts w:ascii="Times New Roman" w:hAnsi="Times New Roman"/>
              </w:rPr>
              <w:t xml:space="preserve"> </w:t>
            </w:r>
            <w:proofErr w:type="spellStart"/>
            <w:r w:rsidRPr="00005A73">
              <w:rPr>
                <w:rFonts w:ascii="Times New Roman" w:hAnsi="Times New Roman"/>
              </w:rPr>
              <w:t>của</w:t>
            </w:r>
            <w:proofErr w:type="spellEnd"/>
            <w:r w:rsidRPr="00005A73">
              <w:rPr>
                <w:rFonts w:ascii="Times New Roman" w:hAnsi="Times New Roman"/>
              </w:rPr>
              <w:t xml:space="preserve"> </w:t>
            </w:r>
            <w:proofErr w:type="spellStart"/>
            <w:r w:rsidRPr="00005A73">
              <w:rPr>
                <w:rFonts w:ascii="Times New Roman" w:hAnsi="Times New Roman"/>
              </w:rPr>
              <w:t>đồ</w:t>
            </w:r>
            <w:proofErr w:type="spellEnd"/>
            <w:r w:rsidRPr="00005A73">
              <w:rPr>
                <w:rFonts w:ascii="Times New Roman" w:hAnsi="Times New Roman"/>
              </w:rPr>
              <w:t xml:space="preserve"> </w:t>
            </w:r>
            <w:proofErr w:type="spellStart"/>
            <w:r w:rsidRPr="00005A73">
              <w:rPr>
                <w:rFonts w:ascii="Times New Roman" w:hAnsi="Times New Roman"/>
              </w:rPr>
              <w:t>dùng</w:t>
            </w:r>
            <w:proofErr w:type="spellEnd"/>
            <w:r w:rsidRPr="00005A73">
              <w:rPr>
                <w:rFonts w:ascii="Times New Roman" w:hAnsi="Times New Roman"/>
              </w:rPr>
              <w:t xml:space="preserve"> </w:t>
            </w:r>
            <w:proofErr w:type="spellStart"/>
            <w:r w:rsidRPr="00005A73">
              <w:rPr>
                <w:rFonts w:ascii="Times New Roman" w:hAnsi="Times New Roman"/>
              </w:rPr>
              <w:t>điện</w:t>
            </w:r>
            <w:proofErr w:type="spellEnd"/>
            <w:r w:rsidRPr="00005A73">
              <w:rPr>
                <w:rFonts w:ascii="Times New Roman" w:hAnsi="Times New Roman"/>
              </w:rPr>
              <w:t>.</w:t>
            </w:r>
          </w:p>
          <w:p w:rsidR="009E4B56" w:rsidRPr="00005A73" w:rsidRDefault="009E4B56" w:rsidP="009E4B56">
            <w:pPr>
              <w:jc w:val="both"/>
              <w:rPr>
                <w:rFonts w:ascii="Times New Roman" w:hAnsi="Times New Roman"/>
              </w:rPr>
            </w:pPr>
            <w:proofErr w:type="gramStart"/>
            <w:r w:rsidRPr="00005A73">
              <w:rPr>
                <w:rFonts w:ascii="Times New Roman" w:hAnsi="Times New Roman"/>
              </w:rPr>
              <w:t>A:Điện</w:t>
            </w:r>
            <w:proofErr w:type="gramEnd"/>
            <w:r w:rsidRPr="00005A73">
              <w:rPr>
                <w:rFonts w:ascii="Times New Roman" w:hAnsi="Times New Roman"/>
              </w:rPr>
              <w:t xml:space="preserve"> </w:t>
            </w:r>
            <w:proofErr w:type="spellStart"/>
            <w:r w:rsidRPr="00005A73">
              <w:rPr>
                <w:rFonts w:ascii="Times New Roman" w:hAnsi="Times New Roman"/>
              </w:rPr>
              <w:t>năng</w:t>
            </w:r>
            <w:proofErr w:type="spellEnd"/>
            <w:r w:rsidRPr="00005A73">
              <w:rPr>
                <w:rFonts w:ascii="Times New Roman" w:hAnsi="Times New Roman"/>
              </w:rPr>
              <w:t xml:space="preserve"> </w:t>
            </w:r>
            <w:proofErr w:type="spellStart"/>
            <w:r w:rsidRPr="00005A73">
              <w:rPr>
                <w:rFonts w:ascii="Times New Roman" w:hAnsi="Times New Roman"/>
              </w:rPr>
              <w:t>tiêu</w:t>
            </w:r>
            <w:proofErr w:type="spellEnd"/>
            <w:r w:rsidRPr="00005A73">
              <w:rPr>
                <w:rFonts w:ascii="Times New Roman" w:hAnsi="Times New Roman"/>
              </w:rPr>
              <w:t xml:space="preserve"> </w:t>
            </w:r>
            <w:proofErr w:type="spellStart"/>
            <w:r w:rsidRPr="00005A73">
              <w:rPr>
                <w:rFonts w:ascii="Times New Roman" w:hAnsi="Times New Roman"/>
              </w:rPr>
              <w:t>thụ</w:t>
            </w:r>
            <w:proofErr w:type="spellEnd"/>
            <w:r w:rsidRPr="00005A73">
              <w:rPr>
                <w:rFonts w:ascii="Times New Roman" w:hAnsi="Times New Roman"/>
              </w:rPr>
              <w:t xml:space="preserve"> </w:t>
            </w:r>
            <w:proofErr w:type="spellStart"/>
            <w:r w:rsidRPr="00005A73">
              <w:rPr>
                <w:rFonts w:ascii="Times New Roman" w:hAnsi="Times New Roman"/>
              </w:rPr>
              <w:t>của</w:t>
            </w:r>
            <w:proofErr w:type="spellEnd"/>
            <w:r w:rsidRPr="00005A73">
              <w:rPr>
                <w:rFonts w:ascii="Times New Roman" w:hAnsi="Times New Roman"/>
              </w:rPr>
              <w:t xml:space="preserve"> </w:t>
            </w:r>
            <w:proofErr w:type="spellStart"/>
            <w:r w:rsidRPr="00005A73">
              <w:rPr>
                <w:rFonts w:ascii="Times New Roman" w:hAnsi="Times New Roman"/>
              </w:rPr>
              <w:t>đồ</w:t>
            </w:r>
            <w:proofErr w:type="spellEnd"/>
            <w:r w:rsidRPr="00005A73">
              <w:rPr>
                <w:rFonts w:ascii="Times New Roman" w:hAnsi="Times New Roman"/>
              </w:rPr>
              <w:t xml:space="preserve"> </w:t>
            </w:r>
            <w:proofErr w:type="spellStart"/>
            <w:r w:rsidRPr="00005A73">
              <w:rPr>
                <w:rFonts w:ascii="Times New Roman" w:hAnsi="Times New Roman"/>
              </w:rPr>
              <w:t>dùng</w:t>
            </w:r>
            <w:proofErr w:type="spellEnd"/>
            <w:r w:rsidRPr="00005A73">
              <w:rPr>
                <w:rFonts w:ascii="Times New Roman" w:hAnsi="Times New Roman"/>
              </w:rPr>
              <w:t xml:space="preserve"> </w:t>
            </w:r>
            <w:proofErr w:type="spellStart"/>
            <w:r w:rsidRPr="00005A73">
              <w:rPr>
                <w:rFonts w:ascii="Times New Roman" w:hAnsi="Times New Roman"/>
              </w:rPr>
              <w:t>điện.trong</w:t>
            </w:r>
            <w:proofErr w:type="spellEnd"/>
            <w:r w:rsidRPr="00005A73">
              <w:rPr>
                <w:rFonts w:ascii="Times New Roman" w:hAnsi="Times New Roman"/>
              </w:rPr>
              <w:t xml:space="preserve"> </w:t>
            </w:r>
            <w:proofErr w:type="spellStart"/>
            <w:r w:rsidRPr="00005A73">
              <w:rPr>
                <w:rFonts w:ascii="Times New Roman" w:hAnsi="Times New Roman"/>
              </w:rPr>
              <w:t>thời</w:t>
            </w:r>
            <w:proofErr w:type="spellEnd"/>
            <w:r w:rsidRPr="00005A73">
              <w:rPr>
                <w:rFonts w:ascii="Times New Roman" w:hAnsi="Times New Roman"/>
              </w:rPr>
              <w:t xml:space="preserve"> </w:t>
            </w:r>
            <w:proofErr w:type="spellStart"/>
            <w:r w:rsidRPr="00005A73">
              <w:rPr>
                <w:rFonts w:ascii="Times New Roman" w:hAnsi="Times New Roman"/>
              </w:rPr>
              <w:t>gian</w:t>
            </w:r>
            <w:proofErr w:type="spellEnd"/>
            <w:r w:rsidRPr="00005A73">
              <w:rPr>
                <w:rFonts w:ascii="Times New Roman" w:hAnsi="Times New Roman"/>
              </w:rPr>
              <w:t xml:space="preserve"> t.</w:t>
            </w:r>
          </w:p>
          <w:p w:rsidR="009E4B56" w:rsidRPr="00005A73" w:rsidRDefault="009E4B56" w:rsidP="009E4B56">
            <w:pPr>
              <w:jc w:val="both"/>
              <w:rPr>
                <w:rFonts w:ascii="Times New Roman" w:hAnsi="Times New Roman"/>
              </w:rPr>
            </w:pPr>
          </w:p>
          <w:p w:rsidR="009E4B56" w:rsidRPr="00005A73" w:rsidRDefault="009E4B56" w:rsidP="009E4B56">
            <w:pPr>
              <w:jc w:val="both"/>
              <w:rPr>
                <w:rFonts w:ascii="Times New Roman" w:hAnsi="Times New Roman"/>
              </w:rPr>
            </w:pPr>
          </w:p>
          <w:p w:rsidR="009E4B56" w:rsidRPr="00005A73" w:rsidRDefault="009E4B56" w:rsidP="009E4B56">
            <w:pPr>
              <w:jc w:val="both"/>
              <w:rPr>
                <w:rFonts w:ascii="Times New Roman" w:hAnsi="Times New Roman"/>
              </w:rPr>
            </w:pPr>
          </w:p>
          <w:p w:rsidR="009E4B56" w:rsidRPr="00005A73" w:rsidRDefault="009E4B56" w:rsidP="009E4B56">
            <w:pPr>
              <w:jc w:val="both"/>
              <w:rPr>
                <w:rFonts w:ascii="Times New Roman" w:hAnsi="Times New Roman"/>
              </w:rPr>
            </w:pPr>
          </w:p>
          <w:p w:rsidR="009E4B56" w:rsidRPr="00005A73" w:rsidRDefault="009E4B56" w:rsidP="009E4B56">
            <w:pPr>
              <w:jc w:val="both"/>
              <w:rPr>
                <w:rFonts w:ascii="Times New Roman" w:hAnsi="Times New Roman"/>
              </w:rPr>
            </w:pPr>
          </w:p>
          <w:p w:rsidR="009E4B56" w:rsidRPr="00005A73" w:rsidRDefault="009E4B56" w:rsidP="009E4B56">
            <w:pPr>
              <w:jc w:val="both"/>
              <w:rPr>
                <w:rFonts w:ascii="Times New Roman" w:hAnsi="Times New Roman"/>
              </w:rPr>
            </w:pPr>
          </w:p>
          <w:p w:rsidR="009E4B56" w:rsidRPr="00005A73" w:rsidRDefault="009E4B56" w:rsidP="009E4B56">
            <w:pPr>
              <w:jc w:val="both"/>
              <w:rPr>
                <w:rFonts w:ascii="Times New Roman" w:hAnsi="Times New Roman"/>
              </w:rPr>
            </w:pPr>
          </w:p>
          <w:p w:rsidR="009E4B56" w:rsidRPr="00005A73" w:rsidRDefault="009E4B56" w:rsidP="009E4B56">
            <w:pPr>
              <w:jc w:val="both"/>
              <w:rPr>
                <w:rFonts w:ascii="Times New Roman" w:hAnsi="Times New Roman"/>
              </w:rPr>
            </w:pPr>
          </w:p>
          <w:p w:rsidR="009E4B56" w:rsidRPr="00005A73" w:rsidRDefault="009E4B56" w:rsidP="009E4B56">
            <w:pPr>
              <w:jc w:val="both"/>
              <w:rPr>
                <w:rFonts w:ascii="Times New Roman" w:hAnsi="Times New Roman"/>
              </w:rPr>
            </w:pPr>
          </w:p>
          <w:p w:rsidR="009E4B56" w:rsidRPr="00005A73" w:rsidRDefault="009E4B56" w:rsidP="009E4B56">
            <w:pPr>
              <w:jc w:val="both"/>
              <w:rPr>
                <w:rFonts w:ascii="Times New Roman" w:hAnsi="Times New Roman"/>
              </w:rPr>
            </w:pPr>
          </w:p>
          <w:p w:rsidR="009E4B56" w:rsidRPr="00005A73" w:rsidRDefault="009E4B56" w:rsidP="009E4B56">
            <w:pPr>
              <w:jc w:val="both"/>
              <w:rPr>
                <w:rFonts w:ascii="Times New Roman" w:hAnsi="Times New Roman"/>
              </w:rPr>
            </w:pPr>
          </w:p>
          <w:p w:rsidR="009E4B56" w:rsidRPr="00005A73" w:rsidRDefault="009E4B56" w:rsidP="009E4B56">
            <w:pPr>
              <w:jc w:val="both"/>
              <w:rPr>
                <w:rFonts w:ascii="Times New Roman" w:hAnsi="Times New Roman"/>
              </w:rPr>
            </w:pPr>
          </w:p>
          <w:p w:rsidR="009E4B56" w:rsidRPr="00005A73" w:rsidRDefault="009E4B56" w:rsidP="009E4B56">
            <w:pPr>
              <w:jc w:val="both"/>
              <w:rPr>
                <w:rFonts w:ascii="Times New Roman" w:hAnsi="Times New Roman"/>
              </w:rPr>
            </w:pPr>
          </w:p>
          <w:p w:rsidR="009E4B56" w:rsidRPr="00005A73" w:rsidRDefault="009E4B56" w:rsidP="009E4B56">
            <w:pPr>
              <w:jc w:val="both"/>
              <w:rPr>
                <w:rFonts w:ascii="Times New Roman" w:hAnsi="Times New Roman"/>
              </w:rPr>
            </w:pPr>
          </w:p>
          <w:p w:rsidR="009E4B56" w:rsidRPr="00005A73" w:rsidRDefault="009E4B56" w:rsidP="009E4B56">
            <w:pPr>
              <w:jc w:val="both"/>
              <w:rPr>
                <w:rFonts w:ascii="Times New Roman" w:hAnsi="Times New Roman"/>
              </w:rPr>
            </w:pPr>
          </w:p>
          <w:p w:rsidR="009E4B56" w:rsidRPr="00005A73" w:rsidRDefault="009E4B56" w:rsidP="009E4B56">
            <w:pPr>
              <w:jc w:val="both"/>
              <w:rPr>
                <w:rFonts w:ascii="Times New Roman" w:hAnsi="Times New Roman"/>
              </w:rPr>
            </w:pPr>
          </w:p>
          <w:p w:rsidR="009E4B56" w:rsidRPr="00005A73" w:rsidRDefault="009E4B56" w:rsidP="009E4B56">
            <w:pPr>
              <w:jc w:val="both"/>
              <w:rPr>
                <w:rFonts w:ascii="Times New Roman" w:hAnsi="Times New Roman"/>
              </w:rPr>
            </w:pPr>
          </w:p>
          <w:p w:rsidR="009E4B56" w:rsidRPr="00005A73" w:rsidRDefault="009E4B56" w:rsidP="009E4B56">
            <w:pPr>
              <w:jc w:val="both"/>
              <w:rPr>
                <w:rFonts w:ascii="Times New Roman" w:hAnsi="Times New Roman"/>
              </w:rPr>
            </w:pPr>
          </w:p>
          <w:p w:rsidR="009E4B56" w:rsidRPr="00005A73" w:rsidRDefault="009E4B56" w:rsidP="009E4B56">
            <w:pPr>
              <w:jc w:val="both"/>
              <w:rPr>
                <w:rFonts w:ascii="Times New Roman" w:hAnsi="Times New Roman"/>
              </w:rPr>
            </w:pPr>
          </w:p>
          <w:p w:rsidR="009E4B56" w:rsidRPr="00005A73" w:rsidRDefault="009E4B56" w:rsidP="009E4B56">
            <w:pPr>
              <w:jc w:val="both"/>
              <w:rPr>
                <w:rFonts w:ascii="Times New Roman" w:hAnsi="Times New Roman"/>
              </w:rPr>
            </w:pPr>
          </w:p>
          <w:p w:rsidR="009E4B56" w:rsidRPr="00005A73" w:rsidRDefault="009E4B56" w:rsidP="009E4B56">
            <w:pPr>
              <w:jc w:val="both"/>
              <w:rPr>
                <w:rFonts w:ascii="Times New Roman" w:hAnsi="Times New Roman"/>
              </w:rPr>
            </w:pPr>
            <w:r w:rsidRPr="00005A73">
              <w:rPr>
                <w:rFonts w:ascii="Times New Roman" w:hAnsi="Times New Roman"/>
              </w:rPr>
              <w:t xml:space="preserve"> </w:t>
            </w:r>
            <w:proofErr w:type="gramStart"/>
            <w:r w:rsidRPr="00005A73">
              <w:rPr>
                <w:rFonts w:ascii="Times New Roman" w:hAnsi="Times New Roman"/>
              </w:rPr>
              <w:t>VD :</w:t>
            </w:r>
            <w:proofErr w:type="gramEnd"/>
          </w:p>
          <w:p w:rsidR="009E4B56" w:rsidRPr="00005A73" w:rsidRDefault="009E4B56" w:rsidP="009E4B56">
            <w:pPr>
              <w:jc w:val="both"/>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Công</w:t>
            </w:r>
            <w:proofErr w:type="spellEnd"/>
            <w:r w:rsidRPr="00005A73">
              <w:rPr>
                <w:rFonts w:ascii="Times New Roman" w:hAnsi="Times New Roman"/>
              </w:rPr>
              <w:t xml:space="preserve"> </w:t>
            </w:r>
            <w:proofErr w:type="spellStart"/>
            <w:r w:rsidRPr="00005A73">
              <w:rPr>
                <w:rFonts w:ascii="Times New Roman" w:hAnsi="Times New Roman"/>
              </w:rPr>
              <w:t>suất</w:t>
            </w:r>
            <w:proofErr w:type="spellEnd"/>
            <w:r w:rsidRPr="00005A73">
              <w:rPr>
                <w:rFonts w:ascii="Times New Roman" w:hAnsi="Times New Roman"/>
              </w:rPr>
              <w:t xml:space="preserve"> </w:t>
            </w:r>
            <w:proofErr w:type="spellStart"/>
            <w:r w:rsidRPr="00005A73">
              <w:rPr>
                <w:rFonts w:ascii="Times New Roman" w:hAnsi="Times New Roman"/>
              </w:rPr>
              <w:t>của</w:t>
            </w:r>
            <w:proofErr w:type="spellEnd"/>
            <w:r w:rsidRPr="00005A73">
              <w:rPr>
                <w:rFonts w:ascii="Times New Roman" w:hAnsi="Times New Roman"/>
              </w:rPr>
              <w:t xml:space="preserve"> </w:t>
            </w:r>
            <w:proofErr w:type="spellStart"/>
            <w:r w:rsidRPr="00005A73">
              <w:rPr>
                <w:rFonts w:ascii="Times New Roman" w:hAnsi="Times New Roman"/>
              </w:rPr>
              <w:t>đèn</w:t>
            </w:r>
            <w:proofErr w:type="spellEnd"/>
            <w:r w:rsidRPr="00005A73">
              <w:rPr>
                <w:rFonts w:ascii="Times New Roman" w:hAnsi="Times New Roman"/>
              </w:rPr>
              <w:t xml:space="preserve"> </w:t>
            </w:r>
            <w:proofErr w:type="spellStart"/>
            <w:r w:rsidRPr="00005A73">
              <w:rPr>
                <w:rFonts w:ascii="Times New Roman" w:hAnsi="Times New Roman"/>
              </w:rPr>
              <w:t>là</w:t>
            </w:r>
            <w:proofErr w:type="spellEnd"/>
            <w:r w:rsidRPr="00005A73">
              <w:rPr>
                <w:rFonts w:ascii="Times New Roman" w:hAnsi="Times New Roman"/>
              </w:rPr>
              <w:t xml:space="preserve">: </w:t>
            </w:r>
            <w:r w:rsidRPr="00005A73">
              <w:rPr>
                <w:rFonts w:ascii="Times New Roman" w:hAnsi="Times New Roman"/>
              </w:rPr>
              <w:lastRenderedPageBreak/>
              <w:t>P=60W.</w:t>
            </w:r>
          </w:p>
          <w:p w:rsidR="009E4B56" w:rsidRPr="00005A73" w:rsidRDefault="009E4B56" w:rsidP="009E4B56">
            <w:pPr>
              <w:jc w:val="both"/>
              <w:rPr>
                <w:rFonts w:ascii="Times New Roman" w:hAnsi="Times New Roman"/>
              </w:rPr>
            </w:pPr>
            <w:r w:rsidRPr="00005A73">
              <w:rPr>
                <w:rFonts w:ascii="Times New Roman" w:hAnsi="Times New Roman"/>
              </w:rPr>
              <w:t>-</w:t>
            </w:r>
            <w:proofErr w:type="spellStart"/>
            <w:r w:rsidRPr="00005A73">
              <w:rPr>
                <w:rFonts w:ascii="Times New Roman" w:hAnsi="Times New Roman"/>
              </w:rPr>
              <w:t>Thời</w:t>
            </w:r>
            <w:proofErr w:type="spellEnd"/>
            <w:r w:rsidRPr="00005A73">
              <w:rPr>
                <w:rFonts w:ascii="Times New Roman" w:hAnsi="Times New Roman"/>
              </w:rPr>
              <w:t xml:space="preserve"> </w:t>
            </w:r>
            <w:proofErr w:type="spellStart"/>
            <w:r w:rsidRPr="00005A73">
              <w:rPr>
                <w:rFonts w:ascii="Times New Roman" w:hAnsi="Times New Roman"/>
              </w:rPr>
              <w:t>gian</w:t>
            </w:r>
            <w:proofErr w:type="spellEnd"/>
            <w:r w:rsidRPr="00005A73">
              <w:rPr>
                <w:rFonts w:ascii="Times New Roman" w:hAnsi="Times New Roman"/>
              </w:rPr>
              <w:t xml:space="preserve"> </w:t>
            </w:r>
            <w:proofErr w:type="spellStart"/>
            <w:r w:rsidRPr="00005A73">
              <w:rPr>
                <w:rFonts w:ascii="Times New Roman" w:hAnsi="Times New Roman"/>
              </w:rPr>
              <w:t>sử</w:t>
            </w:r>
            <w:proofErr w:type="spellEnd"/>
            <w:r w:rsidRPr="00005A73">
              <w:rPr>
                <w:rFonts w:ascii="Times New Roman" w:hAnsi="Times New Roman"/>
              </w:rPr>
              <w:t xml:space="preserve"> </w:t>
            </w:r>
            <w:proofErr w:type="spellStart"/>
            <w:r w:rsidRPr="00005A73">
              <w:rPr>
                <w:rFonts w:ascii="Times New Roman" w:hAnsi="Times New Roman"/>
              </w:rPr>
              <w:t>dụng</w:t>
            </w:r>
            <w:proofErr w:type="spellEnd"/>
            <w:r w:rsidRPr="00005A73">
              <w:rPr>
                <w:rFonts w:ascii="Times New Roman" w:hAnsi="Times New Roman"/>
              </w:rPr>
              <w:t xml:space="preserve"> </w:t>
            </w:r>
            <w:proofErr w:type="spellStart"/>
            <w:r w:rsidRPr="00005A73">
              <w:rPr>
                <w:rFonts w:ascii="Times New Roman" w:hAnsi="Times New Roman"/>
              </w:rPr>
              <w:t>trong</w:t>
            </w:r>
            <w:proofErr w:type="spellEnd"/>
            <w:r w:rsidRPr="00005A73">
              <w:rPr>
                <w:rFonts w:ascii="Times New Roman" w:hAnsi="Times New Roman"/>
              </w:rPr>
              <w:t xml:space="preserve"> 1 </w:t>
            </w:r>
            <w:proofErr w:type="spellStart"/>
            <w:r w:rsidRPr="00005A73">
              <w:rPr>
                <w:rFonts w:ascii="Times New Roman" w:hAnsi="Times New Roman"/>
              </w:rPr>
              <w:t>tháng</w:t>
            </w:r>
            <w:proofErr w:type="spellEnd"/>
            <w:r w:rsidRPr="00005A73">
              <w:rPr>
                <w:rFonts w:ascii="Times New Roman" w:hAnsi="Times New Roman"/>
              </w:rPr>
              <w:t>: t=4.30=120h.</w:t>
            </w:r>
          </w:p>
          <w:p w:rsidR="009E4B56" w:rsidRPr="00005A73" w:rsidRDefault="009E4B56" w:rsidP="009E4B56">
            <w:pPr>
              <w:jc w:val="both"/>
              <w:rPr>
                <w:rFonts w:ascii="Times New Roman" w:hAnsi="Times New Roman"/>
              </w:rPr>
            </w:pPr>
            <w:r w:rsidRPr="00005A73">
              <w:rPr>
                <w:rFonts w:ascii="Times New Roman" w:hAnsi="Times New Roman"/>
              </w:rPr>
              <w:t>=&gt;</w:t>
            </w:r>
            <w:proofErr w:type="spellStart"/>
            <w:r w:rsidRPr="00005A73">
              <w:rPr>
                <w:rFonts w:ascii="Times New Roman" w:hAnsi="Times New Roman"/>
              </w:rPr>
              <w:t>Điện</w:t>
            </w:r>
            <w:proofErr w:type="spellEnd"/>
            <w:r w:rsidRPr="00005A73">
              <w:rPr>
                <w:rFonts w:ascii="Times New Roman" w:hAnsi="Times New Roman"/>
              </w:rPr>
              <w:t xml:space="preserve"> </w:t>
            </w:r>
            <w:proofErr w:type="spellStart"/>
            <w:r w:rsidRPr="00005A73">
              <w:rPr>
                <w:rFonts w:ascii="Times New Roman" w:hAnsi="Times New Roman"/>
              </w:rPr>
              <w:t>năng</w:t>
            </w:r>
            <w:proofErr w:type="spellEnd"/>
            <w:r w:rsidRPr="00005A73">
              <w:rPr>
                <w:rFonts w:ascii="Times New Roman" w:hAnsi="Times New Roman"/>
              </w:rPr>
              <w:t xml:space="preserve"> </w:t>
            </w:r>
            <w:proofErr w:type="spellStart"/>
            <w:r w:rsidRPr="00005A73">
              <w:rPr>
                <w:rFonts w:ascii="Times New Roman" w:hAnsi="Times New Roman"/>
              </w:rPr>
              <w:t>tiêu</w:t>
            </w:r>
            <w:proofErr w:type="spellEnd"/>
            <w:r w:rsidRPr="00005A73">
              <w:rPr>
                <w:rFonts w:ascii="Times New Roman" w:hAnsi="Times New Roman"/>
              </w:rPr>
              <w:t xml:space="preserve"> </w:t>
            </w:r>
            <w:proofErr w:type="spellStart"/>
            <w:r w:rsidRPr="00005A73">
              <w:rPr>
                <w:rFonts w:ascii="Times New Roman" w:hAnsi="Times New Roman"/>
              </w:rPr>
              <w:t>thụ</w:t>
            </w:r>
            <w:proofErr w:type="spellEnd"/>
            <w:r w:rsidRPr="00005A73">
              <w:rPr>
                <w:rFonts w:ascii="Times New Roman" w:hAnsi="Times New Roman"/>
              </w:rPr>
              <w:t xml:space="preserve"> </w:t>
            </w:r>
            <w:proofErr w:type="spellStart"/>
            <w:r w:rsidRPr="00005A73">
              <w:rPr>
                <w:rFonts w:ascii="Times New Roman" w:hAnsi="Times New Roman"/>
              </w:rPr>
              <w:t>của</w:t>
            </w:r>
            <w:proofErr w:type="spellEnd"/>
            <w:r w:rsidRPr="00005A73">
              <w:rPr>
                <w:rFonts w:ascii="Times New Roman" w:hAnsi="Times New Roman"/>
              </w:rPr>
              <w:t xml:space="preserve"> </w:t>
            </w:r>
            <w:proofErr w:type="spellStart"/>
            <w:r w:rsidRPr="00005A73">
              <w:rPr>
                <w:rFonts w:ascii="Times New Roman" w:hAnsi="Times New Roman"/>
              </w:rPr>
              <w:t>bóng</w:t>
            </w:r>
            <w:proofErr w:type="spellEnd"/>
            <w:r w:rsidRPr="00005A73">
              <w:rPr>
                <w:rFonts w:ascii="Times New Roman" w:hAnsi="Times New Roman"/>
              </w:rPr>
              <w:t xml:space="preserve"> </w:t>
            </w:r>
            <w:proofErr w:type="spellStart"/>
            <w:r w:rsidRPr="00005A73">
              <w:rPr>
                <w:rFonts w:ascii="Times New Roman" w:hAnsi="Times New Roman"/>
              </w:rPr>
              <w:t>đèn</w:t>
            </w:r>
            <w:proofErr w:type="spellEnd"/>
            <w:r w:rsidRPr="00005A73">
              <w:rPr>
                <w:rFonts w:ascii="Times New Roman" w:hAnsi="Times New Roman"/>
              </w:rPr>
              <w:t xml:space="preserve"> </w:t>
            </w:r>
            <w:proofErr w:type="spellStart"/>
            <w:r w:rsidRPr="00005A73">
              <w:rPr>
                <w:rFonts w:ascii="Times New Roman" w:hAnsi="Times New Roman"/>
              </w:rPr>
              <w:t>trong</w:t>
            </w:r>
            <w:proofErr w:type="spellEnd"/>
            <w:r w:rsidRPr="00005A73">
              <w:rPr>
                <w:rFonts w:ascii="Times New Roman" w:hAnsi="Times New Roman"/>
              </w:rPr>
              <w:t xml:space="preserve"> 1 </w:t>
            </w:r>
            <w:proofErr w:type="spellStart"/>
            <w:r w:rsidRPr="00005A73">
              <w:rPr>
                <w:rFonts w:ascii="Times New Roman" w:hAnsi="Times New Roman"/>
              </w:rPr>
              <w:t>tháng</w:t>
            </w:r>
            <w:proofErr w:type="spellEnd"/>
            <w:r w:rsidRPr="00005A73">
              <w:rPr>
                <w:rFonts w:ascii="Times New Roman" w:hAnsi="Times New Roman"/>
              </w:rPr>
              <w:t xml:space="preserve"> </w:t>
            </w:r>
            <w:proofErr w:type="spellStart"/>
            <w:r w:rsidRPr="00005A73">
              <w:rPr>
                <w:rFonts w:ascii="Times New Roman" w:hAnsi="Times New Roman"/>
              </w:rPr>
              <w:t>là</w:t>
            </w:r>
            <w:proofErr w:type="spellEnd"/>
            <w:r w:rsidRPr="00005A73">
              <w:rPr>
                <w:rFonts w:ascii="Times New Roman" w:hAnsi="Times New Roman"/>
              </w:rPr>
              <w:t>:</w:t>
            </w:r>
          </w:p>
          <w:p w:rsidR="009E4B56" w:rsidRPr="00005A73" w:rsidRDefault="009E4B56" w:rsidP="009E4B56">
            <w:pPr>
              <w:jc w:val="both"/>
              <w:rPr>
                <w:rFonts w:ascii="Times New Roman" w:hAnsi="Times New Roman"/>
              </w:rPr>
            </w:pPr>
            <w:r w:rsidRPr="00005A73">
              <w:rPr>
                <w:rFonts w:ascii="Times New Roman" w:hAnsi="Times New Roman"/>
              </w:rPr>
              <w:t>A = P.t = 60.120</w:t>
            </w:r>
          </w:p>
          <w:p w:rsidR="009E4B56" w:rsidRPr="00005A73" w:rsidRDefault="009E4B56" w:rsidP="009E4B56">
            <w:pPr>
              <w:jc w:val="both"/>
              <w:rPr>
                <w:rFonts w:ascii="Times New Roman" w:hAnsi="Times New Roman"/>
              </w:rPr>
            </w:pPr>
            <w:r w:rsidRPr="00005A73">
              <w:rPr>
                <w:rFonts w:ascii="Times New Roman" w:hAnsi="Times New Roman"/>
              </w:rPr>
              <w:t xml:space="preserve"> =    7200Wh = 7,2kWh.</w:t>
            </w:r>
          </w:p>
          <w:p w:rsidR="009E4B56" w:rsidRPr="00005A73" w:rsidRDefault="009E4B56" w:rsidP="009E4B56">
            <w:pPr>
              <w:jc w:val="both"/>
              <w:rPr>
                <w:rFonts w:ascii="Times New Roman" w:hAnsi="Times New Roman"/>
              </w:rPr>
            </w:pPr>
          </w:p>
        </w:tc>
      </w:tr>
    </w:tbl>
    <w:p w:rsidR="009E4B56" w:rsidRPr="00005A73" w:rsidRDefault="009E4B56" w:rsidP="009E4B56">
      <w:pPr>
        <w:jc w:val="both"/>
        <w:rPr>
          <w:rFonts w:ascii="Times New Roman" w:hAnsi="Times New Roman"/>
          <w:b/>
        </w:rPr>
      </w:pPr>
      <w:r w:rsidRPr="00005A73">
        <w:rPr>
          <w:rFonts w:ascii="Times New Roman" w:hAnsi="Times New Roman"/>
          <w:b/>
        </w:rPr>
        <w:lastRenderedPageBreak/>
        <w:t xml:space="preserve">D. HOẠT ĐỘNG 4: VẬN DỤNG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01"/>
        <w:gridCol w:w="2936"/>
      </w:tblGrid>
      <w:tr w:rsidR="009E4B56" w:rsidRPr="00005A73" w:rsidTr="006266BF">
        <w:tc>
          <w:tcPr>
            <w:tcW w:w="6390" w:type="dxa"/>
            <w:shd w:val="clear" w:color="auto" w:fill="auto"/>
          </w:tcPr>
          <w:p w:rsidR="009E4B56" w:rsidRPr="00005A73" w:rsidRDefault="009E4B56" w:rsidP="009E4B56">
            <w:pPr>
              <w:jc w:val="both"/>
              <w:rPr>
                <w:rFonts w:ascii="Times New Roman" w:hAnsi="Times New Roman"/>
              </w:rPr>
            </w:pPr>
            <w:proofErr w:type="spellStart"/>
            <w:r w:rsidRPr="00005A73">
              <w:rPr>
                <w:rFonts w:ascii="Times New Roman" w:hAnsi="Times New Roman"/>
                <w:b/>
                <w:i/>
                <w:u w:val="single"/>
              </w:rPr>
              <w:t>Hoạt</w:t>
            </w:r>
            <w:proofErr w:type="spellEnd"/>
            <w:r w:rsidRPr="00005A73">
              <w:rPr>
                <w:rFonts w:ascii="Times New Roman" w:hAnsi="Times New Roman"/>
                <w:b/>
                <w:i/>
                <w:u w:val="single"/>
              </w:rPr>
              <w:t xml:space="preserve"> </w:t>
            </w:r>
            <w:proofErr w:type="spellStart"/>
            <w:r w:rsidRPr="00005A73">
              <w:rPr>
                <w:rFonts w:ascii="Times New Roman" w:hAnsi="Times New Roman"/>
                <w:b/>
                <w:i/>
                <w:u w:val="single"/>
              </w:rPr>
              <w:t>động</w:t>
            </w:r>
            <w:proofErr w:type="spellEnd"/>
            <w:r w:rsidRPr="00005A73">
              <w:rPr>
                <w:rFonts w:ascii="Times New Roman" w:hAnsi="Times New Roman"/>
                <w:b/>
                <w:i/>
                <w:u w:val="single"/>
              </w:rPr>
              <w:t xml:space="preserve"> 4: </w:t>
            </w:r>
            <w:proofErr w:type="spellStart"/>
            <w:r w:rsidRPr="00005A73">
              <w:rPr>
                <w:rFonts w:ascii="Times New Roman" w:hAnsi="Times New Roman"/>
                <w:b/>
                <w:i/>
                <w:u w:val="single"/>
              </w:rPr>
              <w:t>Thực</w:t>
            </w:r>
            <w:proofErr w:type="spellEnd"/>
            <w:r w:rsidRPr="00005A73">
              <w:rPr>
                <w:rFonts w:ascii="Times New Roman" w:hAnsi="Times New Roman"/>
                <w:b/>
                <w:i/>
                <w:u w:val="single"/>
              </w:rPr>
              <w:t xml:space="preserve"> </w:t>
            </w:r>
            <w:proofErr w:type="spellStart"/>
            <w:r w:rsidRPr="00005A73">
              <w:rPr>
                <w:rFonts w:ascii="Times New Roman" w:hAnsi="Times New Roman"/>
                <w:b/>
                <w:i/>
                <w:u w:val="single"/>
              </w:rPr>
              <w:t>hành</w:t>
            </w:r>
            <w:proofErr w:type="spellEnd"/>
            <w:r w:rsidRPr="00005A73">
              <w:rPr>
                <w:rFonts w:ascii="Times New Roman" w:hAnsi="Times New Roman"/>
                <w:b/>
                <w:i/>
                <w:u w:val="single"/>
              </w:rPr>
              <w:t xml:space="preserve"> </w:t>
            </w:r>
            <w:proofErr w:type="spellStart"/>
            <w:r w:rsidRPr="00005A73">
              <w:rPr>
                <w:rFonts w:ascii="Times New Roman" w:hAnsi="Times New Roman"/>
                <w:b/>
                <w:i/>
                <w:u w:val="single"/>
              </w:rPr>
              <w:t>tính</w:t>
            </w:r>
            <w:proofErr w:type="spellEnd"/>
            <w:r w:rsidRPr="00005A73">
              <w:rPr>
                <w:rFonts w:ascii="Times New Roman" w:hAnsi="Times New Roman"/>
                <w:b/>
                <w:i/>
                <w:u w:val="single"/>
              </w:rPr>
              <w:t xml:space="preserve"> </w:t>
            </w:r>
            <w:proofErr w:type="spellStart"/>
            <w:r w:rsidRPr="00005A73">
              <w:rPr>
                <w:rFonts w:ascii="Times New Roman" w:hAnsi="Times New Roman"/>
                <w:b/>
                <w:i/>
                <w:u w:val="single"/>
              </w:rPr>
              <w:t>toán</w:t>
            </w:r>
            <w:proofErr w:type="spellEnd"/>
            <w:r w:rsidRPr="00005A73">
              <w:rPr>
                <w:rFonts w:ascii="Times New Roman" w:hAnsi="Times New Roman"/>
                <w:b/>
                <w:i/>
                <w:u w:val="single"/>
              </w:rPr>
              <w:t xml:space="preserve"> </w:t>
            </w:r>
            <w:proofErr w:type="spellStart"/>
            <w:r w:rsidRPr="00005A73">
              <w:rPr>
                <w:rFonts w:ascii="Times New Roman" w:hAnsi="Times New Roman"/>
                <w:b/>
                <w:i/>
                <w:u w:val="single"/>
              </w:rPr>
              <w:t>tiêu</w:t>
            </w:r>
            <w:proofErr w:type="spellEnd"/>
            <w:r w:rsidRPr="00005A73">
              <w:rPr>
                <w:rFonts w:ascii="Times New Roman" w:hAnsi="Times New Roman"/>
                <w:b/>
                <w:i/>
                <w:u w:val="single"/>
              </w:rPr>
              <w:t xml:space="preserve"> </w:t>
            </w:r>
            <w:proofErr w:type="spellStart"/>
            <w:r w:rsidRPr="00005A73">
              <w:rPr>
                <w:rFonts w:ascii="Times New Roman" w:hAnsi="Times New Roman"/>
                <w:b/>
                <w:i/>
                <w:u w:val="single"/>
              </w:rPr>
              <w:t>thụ</w:t>
            </w:r>
            <w:proofErr w:type="spellEnd"/>
            <w:r w:rsidRPr="00005A73">
              <w:rPr>
                <w:rFonts w:ascii="Times New Roman" w:hAnsi="Times New Roman"/>
                <w:b/>
                <w:i/>
                <w:u w:val="single"/>
              </w:rPr>
              <w:t xml:space="preserve"> </w:t>
            </w:r>
            <w:proofErr w:type="spellStart"/>
            <w:r w:rsidRPr="00005A73">
              <w:rPr>
                <w:rFonts w:ascii="Times New Roman" w:hAnsi="Times New Roman"/>
                <w:b/>
                <w:i/>
                <w:u w:val="single"/>
              </w:rPr>
              <w:t>điện</w:t>
            </w:r>
            <w:proofErr w:type="spellEnd"/>
            <w:r w:rsidRPr="00005A73">
              <w:rPr>
                <w:rFonts w:ascii="Times New Roman" w:hAnsi="Times New Roman"/>
                <w:b/>
                <w:i/>
                <w:u w:val="single"/>
              </w:rPr>
              <w:t xml:space="preserve"> </w:t>
            </w:r>
            <w:proofErr w:type="spellStart"/>
            <w:r w:rsidRPr="00005A73">
              <w:rPr>
                <w:rFonts w:ascii="Times New Roman" w:hAnsi="Times New Roman"/>
                <w:b/>
                <w:i/>
                <w:u w:val="single"/>
              </w:rPr>
              <w:t>năng</w:t>
            </w:r>
            <w:proofErr w:type="spellEnd"/>
            <w:r w:rsidRPr="00005A73">
              <w:rPr>
                <w:rFonts w:ascii="Times New Roman" w:hAnsi="Times New Roman"/>
                <w:b/>
                <w:i/>
                <w:u w:val="single"/>
              </w:rPr>
              <w:t xml:space="preserve"> </w:t>
            </w:r>
            <w:proofErr w:type="spellStart"/>
            <w:r w:rsidRPr="00005A73">
              <w:rPr>
                <w:rFonts w:ascii="Times New Roman" w:hAnsi="Times New Roman"/>
                <w:b/>
                <w:i/>
                <w:u w:val="single"/>
              </w:rPr>
              <w:t>trong</w:t>
            </w:r>
            <w:proofErr w:type="spellEnd"/>
            <w:r w:rsidRPr="00005A73">
              <w:rPr>
                <w:rFonts w:ascii="Times New Roman" w:hAnsi="Times New Roman"/>
                <w:b/>
                <w:i/>
                <w:u w:val="single"/>
              </w:rPr>
              <w:t xml:space="preserve"> </w:t>
            </w:r>
            <w:proofErr w:type="spellStart"/>
            <w:r w:rsidRPr="00005A73">
              <w:rPr>
                <w:rFonts w:ascii="Times New Roman" w:hAnsi="Times New Roman"/>
                <w:b/>
                <w:i/>
                <w:u w:val="single"/>
              </w:rPr>
              <w:t>gia</w:t>
            </w:r>
            <w:proofErr w:type="spellEnd"/>
            <w:r w:rsidRPr="00005A73">
              <w:rPr>
                <w:rFonts w:ascii="Times New Roman" w:hAnsi="Times New Roman"/>
                <w:b/>
                <w:i/>
                <w:u w:val="single"/>
              </w:rPr>
              <w:t xml:space="preserve"> </w:t>
            </w:r>
            <w:proofErr w:type="spellStart"/>
            <w:r w:rsidRPr="00005A73">
              <w:rPr>
                <w:rFonts w:ascii="Times New Roman" w:hAnsi="Times New Roman"/>
                <w:b/>
                <w:i/>
                <w:u w:val="single"/>
              </w:rPr>
              <w:t>đình</w:t>
            </w:r>
            <w:proofErr w:type="spellEnd"/>
            <w:r w:rsidRPr="00005A73">
              <w:rPr>
                <w:rFonts w:ascii="Times New Roman" w:hAnsi="Times New Roman"/>
              </w:rPr>
              <w:t>.</w:t>
            </w:r>
          </w:p>
          <w:p w:rsidR="009E4B56" w:rsidRPr="00005A73" w:rsidRDefault="009E4B56" w:rsidP="009E4B56">
            <w:pPr>
              <w:jc w:val="both"/>
              <w:rPr>
                <w:rFonts w:ascii="Times New Roman" w:hAnsi="Times New Roman"/>
              </w:rPr>
            </w:pPr>
            <w:r w:rsidRPr="00005A73">
              <w:rPr>
                <w:rFonts w:ascii="Times New Roman" w:hAnsi="Times New Roman"/>
              </w:rPr>
              <w:t xml:space="preserve">1. </w:t>
            </w:r>
            <w:proofErr w:type="spellStart"/>
            <w:r w:rsidRPr="00005A73">
              <w:rPr>
                <w:rFonts w:ascii="Times New Roman" w:hAnsi="Times New Roman"/>
              </w:rPr>
              <w:t>Mục</w:t>
            </w:r>
            <w:proofErr w:type="spellEnd"/>
            <w:r w:rsidRPr="00005A73">
              <w:rPr>
                <w:rFonts w:ascii="Times New Roman" w:hAnsi="Times New Roman"/>
              </w:rPr>
              <w:t xml:space="preserve"> </w:t>
            </w:r>
            <w:proofErr w:type="spellStart"/>
            <w:r w:rsidRPr="00005A73">
              <w:rPr>
                <w:rFonts w:ascii="Times New Roman" w:hAnsi="Times New Roman"/>
              </w:rPr>
              <w:t>tiêu</w:t>
            </w:r>
            <w:proofErr w:type="spellEnd"/>
            <w:r w:rsidRPr="00005A73">
              <w:rPr>
                <w:rFonts w:ascii="Times New Roman" w:hAnsi="Times New Roman"/>
              </w:rPr>
              <w:t>:</w:t>
            </w:r>
          </w:p>
          <w:p w:rsidR="009E4B56" w:rsidRPr="00005A73" w:rsidRDefault="009E4B56" w:rsidP="009E4B56">
            <w:pPr>
              <w:jc w:val="both"/>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Tìm</w:t>
            </w:r>
            <w:proofErr w:type="spellEnd"/>
            <w:r w:rsidRPr="00005A73">
              <w:rPr>
                <w:rFonts w:ascii="Times New Roman" w:hAnsi="Times New Roman"/>
              </w:rPr>
              <w:t xml:space="preserve"> </w:t>
            </w:r>
            <w:proofErr w:type="spellStart"/>
            <w:r w:rsidRPr="00005A73">
              <w:rPr>
                <w:rFonts w:ascii="Times New Roman" w:hAnsi="Times New Roman"/>
              </w:rPr>
              <w:t>hiểu</w:t>
            </w:r>
            <w:proofErr w:type="spellEnd"/>
            <w:r w:rsidRPr="00005A73">
              <w:rPr>
                <w:rFonts w:ascii="Times New Roman" w:hAnsi="Times New Roman"/>
              </w:rPr>
              <w:t xml:space="preserve"> </w:t>
            </w:r>
            <w:proofErr w:type="spellStart"/>
            <w:r w:rsidRPr="00005A73">
              <w:rPr>
                <w:rFonts w:ascii="Times New Roman" w:hAnsi="Times New Roman"/>
              </w:rPr>
              <w:t>công</w:t>
            </w:r>
            <w:proofErr w:type="spellEnd"/>
            <w:r w:rsidRPr="00005A73">
              <w:rPr>
                <w:rFonts w:ascii="Times New Roman" w:hAnsi="Times New Roman"/>
              </w:rPr>
              <w:t xml:space="preserve"> </w:t>
            </w:r>
            <w:proofErr w:type="spellStart"/>
            <w:r w:rsidRPr="00005A73">
              <w:rPr>
                <w:rFonts w:ascii="Times New Roman" w:hAnsi="Times New Roman"/>
              </w:rPr>
              <w:t>suất</w:t>
            </w:r>
            <w:proofErr w:type="spellEnd"/>
            <w:r w:rsidRPr="00005A73">
              <w:rPr>
                <w:rFonts w:ascii="Times New Roman" w:hAnsi="Times New Roman"/>
              </w:rPr>
              <w:t xml:space="preserve"> </w:t>
            </w:r>
            <w:proofErr w:type="spellStart"/>
            <w:r w:rsidRPr="00005A73">
              <w:rPr>
                <w:rFonts w:ascii="Times New Roman" w:hAnsi="Times New Roman"/>
              </w:rPr>
              <w:t>và</w:t>
            </w:r>
            <w:proofErr w:type="spellEnd"/>
            <w:r w:rsidRPr="00005A73">
              <w:rPr>
                <w:rFonts w:ascii="Times New Roman" w:hAnsi="Times New Roman"/>
              </w:rPr>
              <w:t xml:space="preserve"> </w:t>
            </w:r>
            <w:proofErr w:type="spellStart"/>
            <w:r w:rsidRPr="00005A73">
              <w:rPr>
                <w:rFonts w:ascii="Times New Roman" w:hAnsi="Times New Roman"/>
              </w:rPr>
              <w:t>thời</w:t>
            </w:r>
            <w:proofErr w:type="spellEnd"/>
            <w:r w:rsidRPr="00005A73">
              <w:rPr>
                <w:rFonts w:ascii="Times New Roman" w:hAnsi="Times New Roman"/>
              </w:rPr>
              <w:t xml:space="preserve"> </w:t>
            </w:r>
            <w:proofErr w:type="spellStart"/>
            <w:r w:rsidRPr="00005A73">
              <w:rPr>
                <w:rFonts w:ascii="Times New Roman" w:hAnsi="Times New Roman"/>
              </w:rPr>
              <w:t>gian</w:t>
            </w:r>
            <w:proofErr w:type="spellEnd"/>
            <w:r w:rsidRPr="00005A73">
              <w:rPr>
                <w:rFonts w:ascii="Times New Roman" w:hAnsi="Times New Roman"/>
              </w:rPr>
              <w:t xml:space="preserve"> </w:t>
            </w:r>
            <w:proofErr w:type="spellStart"/>
            <w:r w:rsidRPr="00005A73">
              <w:rPr>
                <w:rFonts w:ascii="Times New Roman" w:hAnsi="Times New Roman"/>
              </w:rPr>
              <w:t>sử</w:t>
            </w:r>
            <w:proofErr w:type="spellEnd"/>
            <w:r w:rsidRPr="00005A73">
              <w:rPr>
                <w:rFonts w:ascii="Times New Roman" w:hAnsi="Times New Roman"/>
              </w:rPr>
              <w:t xml:space="preserve"> </w:t>
            </w:r>
            <w:proofErr w:type="spellStart"/>
            <w:r w:rsidRPr="00005A73">
              <w:rPr>
                <w:rFonts w:ascii="Times New Roman" w:hAnsi="Times New Roman"/>
              </w:rPr>
              <w:t>dụng</w:t>
            </w:r>
            <w:proofErr w:type="spellEnd"/>
            <w:r w:rsidRPr="00005A73">
              <w:rPr>
                <w:rFonts w:ascii="Times New Roman" w:hAnsi="Times New Roman"/>
              </w:rPr>
              <w:t xml:space="preserve"> </w:t>
            </w:r>
            <w:proofErr w:type="spellStart"/>
            <w:r w:rsidRPr="00005A73">
              <w:rPr>
                <w:rFonts w:ascii="Times New Roman" w:hAnsi="Times New Roman"/>
              </w:rPr>
              <w:t>trong</w:t>
            </w:r>
            <w:proofErr w:type="spellEnd"/>
            <w:r w:rsidRPr="00005A73">
              <w:rPr>
                <w:rFonts w:ascii="Times New Roman" w:hAnsi="Times New Roman"/>
              </w:rPr>
              <w:t xml:space="preserve"> 1 </w:t>
            </w:r>
            <w:proofErr w:type="spellStart"/>
            <w:r w:rsidRPr="00005A73">
              <w:rPr>
                <w:rFonts w:ascii="Times New Roman" w:hAnsi="Times New Roman"/>
              </w:rPr>
              <w:t>ngày</w:t>
            </w:r>
            <w:proofErr w:type="spellEnd"/>
            <w:r w:rsidRPr="00005A73">
              <w:rPr>
                <w:rFonts w:ascii="Times New Roman" w:hAnsi="Times New Roman"/>
              </w:rPr>
              <w:t xml:space="preserve"> </w:t>
            </w:r>
            <w:proofErr w:type="spellStart"/>
            <w:r w:rsidRPr="00005A73">
              <w:rPr>
                <w:rFonts w:ascii="Times New Roman" w:hAnsi="Times New Roman"/>
              </w:rPr>
              <w:t>của</w:t>
            </w:r>
            <w:proofErr w:type="spellEnd"/>
            <w:r w:rsidRPr="00005A73">
              <w:rPr>
                <w:rFonts w:ascii="Times New Roman" w:hAnsi="Times New Roman"/>
              </w:rPr>
              <w:t xml:space="preserve"> </w:t>
            </w:r>
            <w:proofErr w:type="spellStart"/>
            <w:r w:rsidRPr="00005A73">
              <w:rPr>
                <w:rFonts w:ascii="Times New Roman" w:hAnsi="Times New Roman"/>
              </w:rPr>
              <w:t>đồ</w:t>
            </w:r>
            <w:proofErr w:type="spellEnd"/>
            <w:r w:rsidRPr="00005A73">
              <w:rPr>
                <w:rFonts w:ascii="Times New Roman" w:hAnsi="Times New Roman"/>
              </w:rPr>
              <w:t xml:space="preserve"> </w:t>
            </w:r>
            <w:proofErr w:type="spellStart"/>
            <w:r w:rsidRPr="00005A73">
              <w:rPr>
                <w:rFonts w:ascii="Times New Roman" w:hAnsi="Times New Roman"/>
              </w:rPr>
              <w:t>dùng</w:t>
            </w:r>
            <w:proofErr w:type="spellEnd"/>
            <w:r w:rsidRPr="00005A73">
              <w:rPr>
                <w:rFonts w:ascii="Times New Roman" w:hAnsi="Times New Roman"/>
              </w:rPr>
              <w:t xml:space="preserve"> </w:t>
            </w:r>
            <w:proofErr w:type="spellStart"/>
            <w:r w:rsidRPr="00005A73">
              <w:rPr>
                <w:rFonts w:ascii="Times New Roman" w:hAnsi="Times New Roman"/>
              </w:rPr>
              <w:t>điện</w:t>
            </w:r>
            <w:proofErr w:type="spellEnd"/>
            <w:r w:rsidRPr="00005A73">
              <w:rPr>
                <w:rFonts w:ascii="Times New Roman" w:hAnsi="Times New Roman"/>
              </w:rPr>
              <w:t xml:space="preserve"> </w:t>
            </w:r>
            <w:proofErr w:type="spellStart"/>
            <w:r w:rsidRPr="00005A73">
              <w:rPr>
                <w:rFonts w:ascii="Times New Roman" w:hAnsi="Times New Roman"/>
              </w:rPr>
              <w:t>trong</w:t>
            </w:r>
            <w:proofErr w:type="spellEnd"/>
            <w:r w:rsidRPr="00005A73">
              <w:rPr>
                <w:rFonts w:ascii="Times New Roman" w:hAnsi="Times New Roman"/>
              </w:rPr>
              <w:t xml:space="preserve"> </w:t>
            </w:r>
            <w:proofErr w:type="spellStart"/>
            <w:r w:rsidRPr="00005A73">
              <w:rPr>
                <w:rFonts w:ascii="Times New Roman" w:hAnsi="Times New Roman"/>
              </w:rPr>
              <w:t>gia</w:t>
            </w:r>
            <w:proofErr w:type="spellEnd"/>
            <w:r w:rsidRPr="00005A73">
              <w:rPr>
                <w:rFonts w:ascii="Times New Roman" w:hAnsi="Times New Roman"/>
              </w:rPr>
              <w:t xml:space="preserve"> </w:t>
            </w:r>
            <w:proofErr w:type="spellStart"/>
            <w:proofErr w:type="gramStart"/>
            <w:r w:rsidRPr="00005A73">
              <w:rPr>
                <w:rFonts w:ascii="Times New Roman" w:hAnsi="Times New Roman"/>
              </w:rPr>
              <w:t>đình.Tính</w:t>
            </w:r>
            <w:proofErr w:type="spellEnd"/>
            <w:proofErr w:type="gramEnd"/>
            <w:r w:rsidRPr="00005A73">
              <w:rPr>
                <w:rFonts w:ascii="Times New Roman" w:hAnsi="Times New Roman"/>
              </w:rPr>
              <w:t xml:space="preserve"> </w:t>
            </w:r>
            <w:proofErr w:type="spellStart"/>
            <w:r w:rsidRPr="00005A73">
              <w:rPr>
                <w:rFonts w:ascii="Times New Roman" w:hAnsi="Times New Roman"/>
              </w:rPr>
              <w:t>điện</w:t>
            </w:r>
            <w:proofErr w:type="spellEnd"/>
            <w:r w:rsidRPr="00005A73">
              <w:rPr>
                <w:rFonts w:ascii="Times New Roman" w:hAnsi="Times New Roman"/>
              </w:rPr>
              <w:t xml:space="preserve"> </w:t>
            </w:r>
            <w:proofErr w:type="spellStart"/>
            <w:r w:rsidRPr="00005A73">
              <w:rPr>
                <w:rFonts w:ascii="Times New Roman" w:hAnsi="Times New Roman"/>
              </w:rPr>
              <w:t>năng</w:t>
            </w:r>
            <w:proofErr w:type="spellEnd"/>
            <w:r w:rsidRPr="00005A73">
              <w:rPr>
                <w:rFonts w:ascii="Times New Roman" w:hAnsi="Times New Roman"/>
              </w:rPr>
              <w:t xml:space="preserve"> </w:t>
            </w:r>
            <w:proofErr w:type="spellStart"/>
            <w:r w:rsidRPr="00005A73">
              <w:rPr>
                <w:rFonts w:ascii="Times New Roman" w:hAnsi="Times New Roman"/>
              </w:rPr>
              <w:t>tiêu</w:t>
            </w:r>
            <w:proofErr w:type="spellEnd"/>
            <w:r w:rsidRPr="00005A73">
              <w:rPr>
                <w:rFonts w:ascii="Times New Roman" w:hAnsi="Times New Roman"/>
              </w:rPr>
              <w:t xml:space="preserve"> </w:t>
            </w:r>
            <w:proofErr w:type="spellStart"/>
            <w:r w:rsidRPr="00005A73">
              <w:rPr>
                <w:rFonts w:ascii="Times New Roman" w:hAnsi="Times New Roman"/>
              </w:rPr>
              <w:t>thụ</w:t>
            </w:r>
            <w:proofErr w:type="spellEnd"/>
            <w:r w:rsidRPr="00005A73">
              <w:rPr>
                <w:rFonts w:ascii="Times New Roman" w:hAnsi="Times New Roman"/>
              </w:rPr>
              <w:t xml:space="preserve"> </w:t>
            </w:r>
            <w:proofErr w:type="spellStart"/>
            <w:r w:rsidRPr="00005A73">
              <w:rPr>
                <w:rFonts w:ascii="Times New Roman" w:hAnsi="Times New Roman"/>
              </w:rPr>
              <w:t>của</w:t>
            </w:r>
            <w:proofErr w:type="spellEnd"/>
            <w:r w:rsidRPr="00005A73">
              <w:rPr>
                <w:rFonts w:ascii="Times New Roman" w:hAnsi="Times New Roman"/>
              </w:rPr>
              <w:t xml:space="preserve"> </w:t>
            </w:r>
            <w:proofErr w:type="spellStart"/>
            <w:r w:rsidRPr="00005A73">
              <w:rPr>
                <w:rFonts w:ascii="Times New Roman" w:hAnsi="Times New Roman"/>
              </w:rPr>
              <w:t>gia</w:t>
            </w:r>
            <w:proofErr w:type="spellEnd"/>
            <w:r w:rsidRPr="00005A73">
              <w:rPr>
                <w:rFonts w:ascii="Times New Roman" w:hAnsi="Times New Roman"/>
              </w:rPr>
              <w:t xml:space="preserve"> </w:t>
            </w:r>
            <w:proofErr w:type="spellStart"/>
            <w:r w:rsidRPr="00005A73">
              <w:rPr>
                <w:rFonts w:ascii="Times New Roman" w:hAnsi="Times New Roman"/>
              </w:rPr>
              <w:t>đình</w:t>
            </w:r>
            <w:proofErr w:type="spellEnd"/>
            <w:r w:rsidRPr="00005A73">
              <w:rPr>
                <w:rFonts w:ascii="Times New Roman" w:hAnsi="Times New Roman"/>
              </w:rPr>
              <w:t xml:space="preserve"> </w:t>
            </w:r>
            <w:proofErr w:type="spellStart"/>
            <w:r w:rsidRPr="00005A73">
              <w:rPr>
                <w:rFonts w:ascii="Times New Roman" w:hAnsi="Times New Roman"/>
              </w:rPr>
              <w:t>trong</w:t>
            </w:r>
            <w:proofErr w:type="spellEnd"/>
            <w:r w:rsidRPr="00005A73">
              <w:rPr>
                <w:rFonts w:ascii="Times New Roman" w:hAnsi="Times New Roman"/>
              </w:rPr>
              <w:t xml:space="preserve"> 1 </w:t>
            </w:r>
            <w:proofErr w:type="spellStart"/>
            <w:r w:rsidRPr="00005A73">
              <w:rPr>
                <w:rFonts w:ascii="Times New Roman" w:hAnsi="Times New Roman"/>
              </w:rPr>
              <w:t>ngày,một</w:t>
            </w:r>
            <w:proofErr w:type="spellEnd"/>
            <w:r w:rsidRPr="00005A73">
              <w:rPr>
                <w:rFonts w:ascii="Times New Roman" w:hAnsi="Times New Roman"/>
              </w:rPr>
              <w:t xml:space="preserve"> </w:t>
            </w:r>
            <w:proofErr w:type="spellStart"/>
            <w:r w:rsidRPr="00005A73">
              <w:rPr>
                <w:rFonts w:ascii="Times New Roman" w:hAnsi="Times New Roman"/>
              </w:rPr>
              <w:t>tháng</w:t>
            </w:r>
            <w:proofErr w:type="spellEnd"/>
            <w:r w:rsidRPr="00005A73">
              <w:rPr>
                <w:rFonts w:ascii="Times New Roman" w:hAnsi="Times New Roman"/>
              </w:rPr>
              <w:t>.</w:t>
            </w:r>
          </w:p>
          <w:p w:rsidR="009E4B56" w:rsidRPr="00005A73" w:rsidRDefault="009E4B56" w:rsidP="009E4B56">
            <w:pPr>
              <w:jc w:val="both"/>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Tìm</w:t>
            </w:r>
            <w:proofErr w:type="spellEnd"/>
            <w:r w:rsidRPr="00005A73">
              <w:rPr>
                <w:rFonts w:ascii="Times New Roman" w:hAnsi="Times New Roman"/>
              </w:rPr>
              <w:t xml:space="preserve"> </w:t>
            </w:r>
            <w:proofErr w:type="spellStart"/>
            <w:r w:rsidRPr="00005A73">
              <w:rPr>
                <w:rFonts w:ascii="Times New Roman" w:hAnsi="Times New Roman"/>
              </w:rPr>
              <w:t>hiểu</w:t>
            </w:r>
            <w:proofErr w:type="spellEnd"/>
            <w:r w:rsidRPr="00005A73">
              <w:rPr>
                <w:rFonts w:ascii="Times New Roman" w:hAnsi="Times New Roman"/>
              </w:rPr>
              <w:t xml:space="preserve"> </w:t>
            </w:r>
            <w:proofErr w:type="spellStart"/>
            <w:r w:rsidRPr="00005A73">
              <w:rPr>
                <w:rFonts w:ascii="Times New Roman" w:hAnsi="Times New Roman"/>
              </w:rPr>
              <w:t>thêm</w:t>
            </w:r>
            <w:proofErr w:type="spellEnd"/>
            <w:r w:rsidRPr="00005A73">
              <w:rPr>
                <w:rFonts w:ascii="Times New Roman" w:hAnsi="Times New Roman"/>
              </w:rPr>
              <w:t xml:space="preserve"> </w:t>
            </w:r>
            <w:proofErr w:type="spellStart"/>
            <w:r w:rsidRPr="00005A73">
              <w:rPr>
                <w:rFonts w:ascii="Times New Roman" w:hAnsi="Times New Roman"/>
              </w:rPr>
              <w:t>về</w:t>
            </w:r>
            <w:proofErr w:type="spellEnd"/>
            <w:r w:rsidRPr="00005A73">
              <w:rPr>
                <w:rFonts w:ascii="Times New Roman" w:hAnsi="Times New Roman"/>
              </w:rPr>
              <w:t xml:space="preserve"> </w:t>
            </w:r>
            <w:proofErr w:type="spellStart"/>
            <w:r w:rsidRPr="00005A73">
              <w:rPr>
                <w:rFonts w:ascii="Times New Roman" w:hAnsi="Times New Roman"/>
              </w:rPr>
              <w:t>một</w:t>
            </w:r>
            <w:proofErr w:type="spellEnd"/>
            <w:r w:rsidRPr="00005A73">
              <w:rPr>
                <w:rFonts w:ascii="Times New Roman" w:hAnsi="Times New Roman"/>
              </w:rPr>
              <w:t xml:space="preserve"> </w:t>
            </w:r>
            <w:proofErr w:type="spellStart"/>
            <w:r w:rsidRPr="00005A73">
              <w:rPr>
                <w:rFonts w:ascii="Times New Roman" w:hAnsi="Times New Roman"/>
              </w:rPr>
              <w:t>số</w:t>
            </w:r>
            <w:proofErr w:type="spellEnd"/>
            <w:r w:rsidRPr="00005A73">
              <w:rPr>
                <w:rFonts w:ascii="Times New Roman" w:hAnsi="Times New Roman"/>
              </w:rPr>
              <w:t xml:space="preserve"> </w:t>
            </w:r>
            <w:proofErr w:type="spellStart"/>
            <w:r w:rsidRPr="00005A73">
              <w:rPr>
                <w:rFonts w:ascii="Times New Roman" w:hAnsi="Times New Roman"/>
              </w:rPr>
              <w:t>thết</w:t>
            </w:r>
            <w:proofErr w:type="spellEnd"/>
            <w:r w:rsidRPr="00005A73">
              <w:rPr>
                <w:rFonts w:ascii="Times New Roman" w:hAnsi="Times New Roman"/>
              </w:rPr>
              <w:t xml:space="preserve"> </w:t>
            </w:r>
            <w:proofErr w:type="spellStart"/>
            <w:r w:rsidRPr="00005A73">
              <w:rPr>
                <w:rFonts w:ascii="Times New Roman" w:hAnsi="Times New Roman"/>
              </w:rPr>
              <w:t>bị</w:t>
            </w:r>
            <w:proofErr w:type="spellEnd"/>
            <w:r w:rsidRPr="00005A73">
              <w:rPr>
                <w:rFonts w:ascii="Times New Roman" w:hAnsi="Times New Roman"/>
              </w:rPr>
              <w:t xml:space="preserve"> </w:t>
            </w:r>
            <w:proofErr w:type="spellStart"/>
            <w:r w:rsidRPr="00005A73">
              <w:rPr>
                <w:rFonts w:ascii="Times New Roman" w:hAnsi="Times New Roman"/>
              </w:rPr>
              <w:t>điện</w:t>
            </w:r>
            <w:proofErr w:type="spellEnd"/>
            <w:r w:rsidRPr="00005A73">
              <w:rPr>
                <w:rFonts w:ascii="Times New Roman" w:hAnsi="Times New Roman"/>
              </w:rPr>
              <w:t xml:space="preserve"> </w:t>
            </w:r>
            <w:proofErr w:type="spellStart"/>
            <w:r w:rsidRPr="00005A73">
              <w:rPr>
                <w:rFonts w:ascii="Times New Roman" w:hAnsi="Times New Roman"/>
              </w:rPr>
              <w:t>tiết</w:t>
            </w:r>
            <w:proofErr w:type="spellEnd"/>
            <w:r w:rsidRPr="00005A73">
              <w:rPr>
                <w:rFonts w:ascii="Times New Roman" w:hAnsi="Times New Roman"/>
              </w:rPr>
              <w:t xml:space="preserve"> </w:t>
            </w:r>
            <w:proofErr w:type="spellStart"/>
            <w:r w:rsidRPr="00005A73">
              <w:rPr>
                <w:rFonts w:ascii="Times New Roman" w:hAnsi="Times New Roman"/>
              </w:rPr>
              <w:t>kiệm</w:t>
            </w:r>
            <w:proofErr w:type="spellEnd"/>
            <w:r w:rsidRPr="00005A73">
              <w:rPr>
                <w:rFonts w:ascii="Times New Roman" w:hAnsi="Times New Roman"/>
              </w:rPr>
              <w:t xml:space="preserve"> </w:t>
            </w:r>
            <w:proofErr w:type="spellStart"/>
            <w:r w:rsidRPr="00005A73">
              <w:rPr>
                <w:rFonts w:ascii="Times New Roman" w:hAnsi="Times New Roman"/>
              </w:rPr>
              <w:t>điện</w:t>
            </w:r>
            <w:proofErr w:type="spellEnd"/>
            <w:r w:rsidRPr="00005A73">
              <w:rPr>
                <w:rFonts w:ascii="Times New Roman" w:hAnsi="Times New Roman"/>
              </w:rPr>
              <w:t xml:space="preserve"> </w:t>
            </w:r>
            <w:proofErr w:type="spellStart"/>
            <w:r w:rsidRPr="00005A73">
              <w:rPr>
                <w:rFonts w:ascii="Times New Roman" w:hAnsi="Times New Roman"/>
              </w:rPr>
              <w:t>năng</w:t>
            </w:r>
            <w:proofErr w:type="spellEnd"/>
            <w:r w:rsidRPr="00005A73">
              <w:rPr>
                <w:rFonts w:ascii="Times New Roman" w:hAnsi="Times New Roman"/>
              </w:rPr>
              <w:t>.</w:t>
            </w:r>
          </w:p>
          <w:p w:rsidR="009E4B56" w:rsidRPr="00005A73" w:rsidRDefault="009E4B56" w:rsidP="009E4B56">
            <w:pPr>
              <w:jc w:val="both"/>
              <w:rPr>
                <w:rFonts w:ascii="Times New Roman" w:hAnsi="Times New Roman"/>
              </w:rPr>
            </w:pPr>
            <w:r w:rsidRPr="00005A73">
              <w:rPr>
                <w:rFonts w:ascii="Times New Roman" w:hAnsi="Times New Roman"/>
              </w:rPr>
              <w:t xml:space="preserve">2. </w:t>
            </w:r>
            <w:proofErr w:type="spellStart"/>
            <w:r w:rsidRPr="00005A73">
              <w:rPr>
                <w:rFonts w:ascii="Times New Roman" w:hAnsi="Times New Roman"/>
              </w:rPr>
              <w:t>Nội</w:t>
            </w:r>
            <w:proofErr w:type="spellEnd"/>
            <w:r w:rsidRPr="00005A73">
              <w:rPr>
                <w:rFonts w:ascii="Times New Roman" w:hAnsi="Times New Roman"/>
              </w:rPr>
              <w:t xml:space="preserve"> dung:</w:t>
            </w:r>
          </w:p>
          <w:p w:rsidR="009E4B56" w:rsidRPr="00005A73" w:rsidRDefault="009E4B56" w:rsidP="009E4B56">
            <w:pPr>
              <w:jc w:val="both"/>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Hoạt</w:t>
            </w:r>
            <w:proofErr w:type="spellEnd"/>
            <w:r w:rsidRPr="00005A73">
              <w:rPr>
                <w:rFonts w:ascii="Times New Roman" w:hAnsi="Times New Roman"/>
              </w:rPr>
              <w:t xml:space="preserve"> </w:t>
            </w:r>
            <w:proofErr w:type="spellStart"/>
            <w:r w:rsidRPr="00005A73">
              <w:rPr>
                <w:rFonts w:ascii="Times New Roman" w:hAnsi="Times New Roman"/>
              </w:rPr>
              <w:t>động</w:t>
            </w:r>
            <w:proofErr w:type="spellEnd"/>
            <w:r w:rsidRPr="00005A73">
              <w:rPr>
                <w:rFonts w:ascii="Times New Roman" w:hAnsi="Times New Roman"/>
              </w:rPr>
              <w:t xml:space="preserve"> </w:t>
            </w:r>
            <w:proofErr w:type="spellStart"/>
            <w:r w:rsidRPr="00005A73">
              <w:rPr>
                <w:rFonts w:ascii="Times New Roman" w:hAnsi="Times New Roman"/>
              </w:rPr>
              <w:t>cá</w:t>
            </w:r>
            <w:proofErr w:type="spellEnd"/>
            <w:r w:rsidRPr="00005A73">
              <w:rPr>
                <w:rFonts w:ascii="Times New Roman" w:hAnsi="Times New Roman"/>
              </w:rPr>
              <w:t xml:space="preserve"> </w:t>
            </w:r>
            <w:proofErr w:type="spellStart"/>
            <w:r w:rsidRPr="00005A73">
              <w:rPr>
                <w:rFonts w:ascii="Times New Roman" w:hAnsi="Times New Roman"/>
              </w:rPr>
              <w:t>nhân</w:t>
            </w:r>
            <w:proofErr w:type="spellEnd"/>
          </w:p>
          <w:p w:rsidR="009E4B56" w:rsidRPr="00005A73" w:rsidRDefault="009E4B56" w:rsidP="009E4B56">
            <w:pPr>
              <w:jc w:val="both"/>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Hoạt</w:t>
            </w:r>
            <w:proofErr w:type="spellEnd"/>
            <w:r w:rsidRPr="00005A73">
              <w:rPr>
                <w:rFonts w:ascii="Times New Roman" w:hAnsi="Times New Roman"/>
              </w:rPr>
              <w:t xml:space="preserve"> </w:t>
            </w:r>
            <w:proofErr w:type="spellStart"/>
            <w:r w:rsidRPr="00005A73">
              <w:rPr>
                <w:rFonts w:ascii="Times New Roman" w:hAnsi="Times New Roman"/>
              </w:rPr>
              <w:t>động</w:t>
            </w:r>
            <w:proofErr w:type="spellEnd"/>
            <w:r w:rsidRPr="00005A73">
              <w:rPr>
                <w:rFonts w:ascii="Times New Roman" w:hAnsi="Times New Roman"/>
              </w:rPr>
              <w:t xml:space="preserve"> </w:t>
            </w:r>
            <w:proofErr w:type="spellStart"/>
            <w:r w:rsidRPr="00005A73">
              <w:rPr>
                <w:rFonts w:ascii="Times New Roman" w:hAnsi="Times New Roman"/>
              </w:rPr>
              <w:t>nhóm</w:t>
            </w:r>
            <w:proofErr w:type="spellEnd"/>
            <w:r w:rsidRPr="00005A73">
              <w:rPr>
                <w:rFonts w:ascii="Times New Roman" w:hAnsi="Times New Roman"/>
              </w:rPr>
              <w:t xml:space="preserve">, </w:t>
            </w:r>
          </w:p>
          <w:p w:rsidR="009E4B56" w:rsidRPr="00005A73" w:rsidRDefault="009E4B56" w:rsidP="009E4B56">
            <w:pPr>
              <w:jc w:val="both"/>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Hoạt</w:t>
            </w:r>
            <w:proofErr w:type="spellEnd"/>
            <w:r w:rsidRPr="00005A73">
              <w:rPr>
                <w:rFonts w:ascii="Times New Roman" w:hAnsi="Times New Roman"/>
              </w:rPr>
              <w:t xml:space="preserve"> </w:t>
            </w:r>
            <w:proofErr w:type="spellStart"/>
            <w:r w:rsidRPr="00005A73">
              <w:rPr>
                <w:rFonts w:ascii="Times New Roman" w:hAnsi="Times New Roman"/>
              </w:rPr>
              <w:t>động</w:t>
            </w:r>
            <w:proofErr w:type="spellEnd"/>
            <w:r w:rsidRPr="00005A73">
              <w:rPr>
                <w:rFonts w:ascii="Times New Roman" w:hAnsi="Times New Roman"/>
              </w:rPr>
              <w:t xml:space="preserve"> </w:t>
            </w:r>
            <w:proofErr w:type="spellStart"/>
            <w:r w:rsidRPr="00005A73">
              <w:rPr>
                <w:rFonts w:ascii="Times New Roman" w:hAnsi="Times New Roman"/>
              </w:rPr>
              <w:t>chung</w:t>
            </w:r>
            <w:proofErr w:type="spellEnd"/>
            <w:r w:rsidRPr="00005A73">
              <w:rPr>
                <w:rFonts w:ascii="Times New Roman" w:hAnsi="Times New Roman"/>
              </w:rPr>
              <w:t xml:space="preserve"> </w:t>
            </w:r>
            <w:proofErr w:type="spellStart"/>
            <w:r w:rsidRPr="00005A73">
              <w:rPr>
                <w:rFonts w:ascii="Times New Roman" w:hAnsi="Times New Roman"/>
              </w:rPr>
              <w:t>cả</w:t>
            </w:r>
            <w:proofErr w:type="spellEnd"/>
            <w:r w:rsidRPr="00005A73">
              <w:rPr>
                <w:rFonts w:ascii="Times New Roman" w:hAnsi="Times New Roman"/>
              </w:rPr>
              <w:t xml:space="preserve"> </w:t>
            </w:r>
            <w:proofErr w:type="spellStart"/>
            <w:r w:rsidRPr="00005A73">
              <w:rPr>
                <w:rFonts w:ascii="Times New Roman" w:hAnsi="Times New Roman"/>
              </w:rPr>
              <w:t>lớp</w:t>
            </w:r>
            <w:proofErr w:type="spellEnd"/>
          </w:p>
          <w:p w:rsidR="009E4B56" w:rsidRPr="00005A73" w:rsidRDefault="009E4B56" w:rsidP="009E4B56">
            <w:pPr>
              <w:jc w:val="both"/>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Kĩ</w:t>
            </w:r>
            <w:proofErr w:type="spellEnd"/>
            <w:r w:rsidRPr="00005A73">
              <w:rPr>
                <w:rFonts w:ascii="Times New Roman" w:hAnsi="Times New Roman"/>
              </w:rPr>
              <w:t xml:space="preserve"> </w:t>
            </w:r>
            <w:proofErr w:type="spellStart"/>
            <w:r w:rsidRPr="00005A73">
              <w:rPr>
                <w:rFonts w:ascii="Times New Roman" w:hAnsi="Times New Roman"/>
              </w:rPr>
              <w:t>thuật</w:t>
            </w:r>
            <w:proofErr w:type="spellEnd"/>
            <w:r w:rsidRPr="00005A73">
              <w:rPr>
                <w:rFonts w:ascii="Times New Roman" w:hAnsi="Times New Roman"/>
              </w:rPr>
              <w:t xml:space="preserve"> </w:t>
            </w:r>
            <w:proofErr w:type="spellStart"/>
            <w:r w:rsidRPr="00005A73">
              <w:rPr>
                <w:rFonts w:ascii="Times New Roman" w:hAnsi="Times New Roman"/>
              </w:rPr>
              <w:t>học</w:t>
            </w:r>
            <w:proofErr w:type="spellEnd"/>
            <w:r w:rsidRPr="00005A73">
              <w:rPr>
                <w:rFonts w:ascii="Times New Roman" w:hAnsi="Times New Roman"/>
              </w:rPr>
              <w:t xml:space="preserve"> </w:t>
            </w:r>
            <w:proofErr w:type="spellStart"/>
            <w:r w:rsidRPr="00005A73">
              <w:rPr>
                <w:rFonts w:ascii="Times New Roman" w:hAnsi="Times New Roman"/>
              </w:rPr>
              <w:t>tập</w:t>
            </w:r>
            <w:proofErr w:type="spellEnd"/>
            <w:r w:rsidRPr="00005A73">
              <w:rPr>
                <w:rFonts w:ascii="Times New Roman" w:hAnsi="Times New Roman"/>
              </w:rPr>
              <w:t xml:space="preserve"> </w:t>
            </w:r>
            <w:proofErr w:type="spellStart"/>
            <w:r w:rsidRPr="00005A73">
              <w:rPr>
                <w:rFonts w:ascii="Times New Roman" w:hAnsi="Times New Roman"/>
              </w:rPr>
              <w:t>hợp</w:t>
            </w:r>
            <w:proofErr w:type="spellEnd"/>
            <w:r w:rsidRPr="00005A73">
              <w:rPr>
                <w:rFonts w:ascii="Times New Roman" w:hAnsi="Times New Roman"/>
              </w:rPr>
              <w:t xml:space="preserve"> </w:t>
            </w:r>
            <w:proofErr w:type="spellStart"/>
            <w:r w:rsidRPr="00005A73">
              <w:rPr>
                <w:rFonts w:ascii="Times New Roman" w:hAnsi="Times New Roman"/>
              </w:rPr>
              <w:t>tác</w:t>
            </w:r>
            <w:proofErr w:type="spellEnd"/>
            <w:r w:rsidRPr="00005A73">
              <w:rPr>
                <w:rFonts w:ascii="Times New Roman" w:hAnsi="Times New Roman"/>
              </w:rPr>
              <w:t>.</w:t>
            </w:r>
          </w:p>
          <w:p w:rsidR="009E4B56" w:rsidRPr="00005A73" w:rsidRDefault="009E4B56" w:rsidP="009E4B56">
            <w:pPr>
              <w:jc w:val="both"/>
              <w:rPr>
                <w:rFonts w:ascii="Times New Roman" w:hAnsi="Times New Roman"/>
              </w:rPr>
            </w:pPr>
            <w:r w:rsidRPr="00005A73">
              <w:rPr>
                <w:rFonts w:ascii="Times New Roman" w:hAnsi="Times New Roman"/>
              </w:rPr>
              <w:t xml:space="preserve">3. </w:t>
            </w:r>
            <w:proofErr w:type="spellStart"/>
            <w:r w:rsidRPr="00005A73">
              <w:rPr>
                <w:rFonts w:ascii="Times New Roman" w:hAnsi="Times New Roman"/>
              </w:rPr>
              <w:t>Sản</w:t>
            </w:r>
            <w:proofErr w:type="spellEnd"/>
            <w:r w:rsidRPr="00005A73">
              <w:rPr>
                <w:rFonts w:ascii="Times New Roman" w:hAnsi="Times New Roman"/>
              </w:rPr>
              <w:t xml:space="preserve"> </w:t>
            </w:r>
            <w:proofErr w:type="spellStart"/>
            <w:r w:rsidRPr="00005A73">
              <w:rPr>
                <w:rFonts w:ascii="Times New Roman" w:hAnsi="Times New Roman"/>
              </w:rPr>
              <w:t>phẩm</w:t>
            </w:r>
            <w:proofErr w:type="spellEnd"/>
            <w:r w:rsidRPr="00005A73">
              <w:rPr>
                <w:rFonts w:ascii="Times New Roman" w:hAnsi="Times New Roman"/>
              </w:rPr>
              <w:t>:</w:t>
            </w:r>
          </w:p>
          <w:p w:rsidR="009E4B56" w:rsidRPr="00005A73" w:rsidRDefault="009E4B56" w:rsidP="009E4B56">
            <w:pPr>
              <w:jc w:val="both"/>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Phiếu</w:t>
            </w:r>
            <w:proofErr w:type="spellEnd"/>
            <w:r w:rsidRPr="00005A73">
              <w:rPr>
                <w:rFonts w:ascii="Times New Roman" w:hAnsi="Times New Roman"/>
              </w:rPr>
              <w:t xml:space="preserve"> </w:t>
            </w:r>
            <w:proofErr w:type="spellStart"/>
            <w:r w:rsidRPr="00005A73">
              <w:rPr>
                <w:rFonts w:ascii="Times New Roman" w:hAnsi="Times New Roman"/>
              </w:rPr>
              <w:t>học</w:t>
            </w:r>
            <w:proofErr w:type="spellEnd"/>
            <w:r w:rsidRPr="00005A73">
              <w:rPr>
                <w:rFonts w:ascii="Times New Roman" w:hAnsi="Times New Roman"/>
              </w:rPr>
              <w:t xml:space="preserve"> </w:t>
            </w:r>
            <w:proofErr w:type="spellStart"/>
            <w:r w:rsidRPr="00005A73">
              <w:rPr>
                <w:rFonts w:ascii="Times New Roman" w:hAnsi="Times New Roman"/>
              </w:rPr>
              <w:t>tập</w:t>
            </w:r>
            <w:proofErr w:type="spellEnd"/>
            <w:r w:rsidRPr="00005A73">
              <w:rPr>
                <w:rFonts w:ascii="Times New Roman" w:hAnsi="Times New Roman"/>
              </w:rPr>
              <w:t xml:space="preserve"> </w:t>
            </w:r>
            <w:proofErr w:type="spellStart"/>
            <w:r w:rsidRPr="00005A73">
              <w:rPr>
                <w:rFonts w:ascii="Times New Roman" w:hAnsi="Times New Roman"/>
              </w:rPr>
              <w:t>của</w:t>
            </w:r>
            <w:proofErr w:type="spellEnd"/>
            <w:r w:rsidRPr="00005A73">
              <w:rPr>
                <w:rFonts w:ascii="Times New Roman" w:hAnsi="Times New Roman"/>
              </w:rPr>
              <w:t xml:space="preserve"> </w:t>
            </w:r>
            <w:proofErr w:type="spellStart"/>
            <w:r w:rsidRPr="00005A73">
              <w:rPr>
                <w:rFonts w:ascii="Times New Roman" w:hAnsi="Times New Roman"/>
              </w:rPr>
              <w:t>nhóm</w:t>
            </w:r>
            <w:proofErr w:type="spellEnd"/>
          </w:p>
          <w:p w:rsidR="009E4B56" w:rsidRPr="00005A73" w:rsidRDefault="009E4B56" w:rsidP="009E4B56">
            <w:pPr>
              <w:jc w:val="both"/>
              <w:rPr>
                <w:rFonts w:ascii="Times New Roman" w:hAnsi="Times New Roman"/>
              </w:rPr>
            </w:pPr>
            <w:r w:rsidRPr="00005A73">
              <w:rPr>
                <w:rFonts w:ascii="Times New Roman" w:hAnsi="Times New Roman"/>
              </w:rPr>
              <w:t xml:space="preserve">4. </w:t>
            </w:r>
            <w:proofErr w:type="spellStart"/>
            <w:r w:rsidRPr="00005A73">
              <w:rPr>
                <w:rFonts w:ascii="Times New Roman" w:hAnsi="Times New Roman"/>
              </w:rPr>
              <w:t>Tổ</w:t>
            </w:r>
            <w:proofErr w:type="spellEnd"/>
            <w:r w:rsidRPr="00005A73">
              <w:rPr>
                <w:rFonts w:ascii="Times New Roman" w:hAnsi="Times New Roman"/>
              </w:rPr>
              <w:t xml:space="preserve"> </w:t>
            </w:r>
            <w:proofErr w:type="spellStart"/>
            <w:r w:rsidRPr="00005A73">
              <w:rPr>
                <w:rFonts w:ascii="Times New Roman" w:hAnsi="Times New Roman"/>
              </w:rPr>
              <w:t>chức</w:t>
            </w:r>
            <w:proofErr w:type="spellEnd"/>
            <w:r w:rsidRPr="00005A73">
              <w:rPr>
                <w:rFonts w:ascii="Times New Roman" w:hAnsi="Times New Roman"/>
              </w:rPr>
              <w:t xml:space="preserve"> </w:t>
            </w:r>
            <w:proofErr w:type="spellStart"/>
            <w:r w:rsidRPr="00005A73">
              <w:rPr>
                <w:rFonts w:ascii="Times New Roman" w:hAnsi="Times New Roman"/>
              </w:rPr>
              <w:t>thực</w:t>
            </w:r>
            <w:proofErr w:type="spellEnd"/>
            <w:r w:rsidRPr="00005A73">
              <w:rPr>
                <w:rFonts w:ascii="Times New Roman" w:hAnsi="Times New Roman"/>
              </w:rPr>
              <w:t xml:space="preserve"> </w:t>
            </w:r>
            <w:proofErr w:type="spellStart"/>
            <w:r w:rsidRPr="00005A73">
              <w:rPr>
                <w:rFonts w:ascii="Times New Roman" w:hAnsi="Times New Roman"/>
              </w:rPr>
              <w:t>hiện</w:t>
            </w:r>
            <w:proofErr w:type="spellEnd"/>
            <w:r w:rsidRPr="00005A73">
              <w:rPr>
                <w:rFonts w:ascii="Times New Roman" w:hAnsi="Times New Roman"/>
              </w:rPr>
              <w:t>:</w:t>
            </w:r>
          </w:p>
          <w:p w:rsidR="009E4B56" w:rsidRPr="00005A73" w:rsidRDefault="009E4B56" w:rsidP="009E4B56">
            <w:pPr>
              <w:jc w:val="both"/>
              <w:rPr>
                <w:rFonts w:ascii="Times New Roman" w:hAnsi="Times New Roman"/>
                <w:b/>
                <w:i/>
              </w:rPr>
            </w:pPr>
            <w:r w:rsidRPr="00005A73">
              <w:rPr>
                <w:rFonts w:ascii="Times New Roman" w:hAnsi="Times New Roman"/>
                <w:b/>
                <w:i/>
              </w:rPr>
              <w:t>*</w:t>
            </w:r>
            <w:proofErr w:type="spellStart"/>
            <w:r w:rsidRPr="00005A73">
              <w:rPr>
                <w:rFonts w:ascii="Times New Roman" w:hAnsi="Times New Roman"/>
                <w:b/>
                <w:i/>
              </w:rPr>
              <w:t>Chuyển</w:t>
            </w:r>
            <w:proofErr w:type="spellEnd"/>
            <w:r w:rsidRPr="00005A73">
              <w:rPr>
                <w:rFonts w:ascii="Times New Roman" w:hAnsi="Times New Roman"/>
                <w:b/>
                <w:i/>
              </w:rPr>
              <w:t xml:space="preserve"> </w:t>
            </w:r>
            <w:proofErr w:type="spellStart"/>
            <w:r w:rsidRPr="00005A73">
              <w:rPr>
                <w:rFonts w:ascii="Times New Roman" w:hAnsi="Times New Roman"/>
                <w:b/>
                <w:i/>
              </w:rPr>
              <w:t>giao</w:t>
            </w:r>
            <w:proofErr w:type="spellEnd"/>
            <w:r w:rsidRPr="00005A73">
              <w:rPr>
                <w:rFonts w:ascii="Times New Roman" w:hAnsi="Times New Roman"/>
                <w:b/>
                <w:i/>
              </w:rPr>
              <w:t xml:space="preserve"> </w:t>
            </w:r>
            <w:proofErr w:type="spellStart"/>
            <w:r w:rsidRPr="00005A73">
              <w:rPr>
                <w:rFonts w:ascii="Times New Roman" w:hAnsi="Times New Roman"/>
                <w:b/>
                <w:i/>
              </w:rPr>
              <w:t>nhiệm</w:t>
            </w:r>
            <w:proofErr w:type="spellEnd"/>
            <w:r w:rsidRPr="00005A73">
              <w:rPr>
                <w:rFonts w:ascii="Times New Roman" w:hAnsi="Times New Roman"/>
                <w:b/>
                <w:i/>
              </w:rPr>
              <w:t xml:space="preserve"> </w:t>
            </w:r>
            <w:proofErr w:type="spellStart"/>
            <w:r w:rsidRPr="00005A73">
              <w:rPr>
                <w:rFonts w:ascii="Times New Roman" w:hAnsi="Times New Roman"/>
                <w:b/>
                <w:i/>
              </w:rPr>
              <w:t>vụ</w:t>
            </w:r>
            <w:proofErr w:type="spellEnd"/>
          </w:p>
          <w:p w:rsidR="009E4B56" w:rsidRPr="00005A73" w:rsidRDefault="009E4B56" w:rsidP="009E4B56">
            <w:pPr>
              <w:jc w:val="both"/>
              <w:rPr>
                <w:rFonts w:ascii="Times New Roman" w:hAnsi="Times New Roman"/>
                <w:i/>
              </w:rPr>
            </w:pPr>
            <w:r w:rsidRPr="00005A73">
              <w:rPr>
                <w:rFonts w:ascii="Times New Roman" w:hAnsi="Times New Roman"/>
                <w:i/>
              </w:rPr>
              <w:t xml:space="preserve">- </w:t>
            </w:r>
            <w:proofErr w:type="spellStart"/>
            <w:r w:rsidRPr="00005A73">
              <w:rPr>
                <w:rFonts w:ascii="Times New Roman" w:hAnsi="Times New Roman"/>
                <w:i/>
              </w:rPr>
              <w:t>Giáo</w:t>
            </w:r>
            <w:proofErr w:type="spellEnd"/>
            <w:r w:rsidRPr="00005A73">
              <w:rPr>
                <w:rFonts w:ascii="Times New Roman" w:hAnsi="Times New Roman"/>
                <w:i/>
              </w:rPr>
              <w:t xml:space="preserve"> </w:t>
            </w:r>
            <w:proofErr w:type="spellStart"/>
            <w:r w:rsidRPr="00005A73">
              <w:rPr>
                <w:rFonts w:ascii="Times New Roman" w:hAnsi="Times New Roman"/>
                <w:i/>
              </w:rPr>
              <w:t>viên</w:t>
            </w:r>
            <w:proofErr w:type="spellEnd"/>
            <w:r w:rsidRPr="00005A73">
              <w:rPr>
                <w:rFonts w:ascii="Times New Roman" w:hAnsi="Times New Roman"/>
                <w:i/>
              </w:rPr>
              <w:t xml:space="preserve"> </w:t>
            </w:r>
            <w:proofErr w:type="spellStart"/>
            <w:r w:rsidRPr="00005A73">
              <w:rPr>
                <w:rFonts w:ascii="Times New Roman" w:hAnsi="Times New Roman"/>
                <w:i/>
              </w:rPr>
              <w:t>yêu</w:t>
            </w:r>
            <w:proofErr w:type="spellEnd"/>
            <w:r w:rsidRPr="00005A73">
              <w:rPr>
                <w:rFonts w:ascii="Times New Roman" w:hAnsi="Times New Roman"/>
                <w:i/>
              </w:rPr>
              <w:t xml:space="preserve"> </w:t>
            </w:r>
            <w:proofErr w:type="spellStart"/>
            <w:r w:rsidRPr="00005A73">
              <w:rPr>
                <w:rFonts w:ascii="Times New Roman" w:hAnsi="Times New Roman"/>
                <w:i/>
              </w:rPr>
              <w:t>cầu</w:t>
            </w:r>
            <w:proofErr w:type="spellEnd"/>
            <w:r w:rsidRPr="00005A73">
              <w:rPr>
                <w:rFonts w:ascii="Times New Roman" w:hAnsi="Times New Roman"/>
                <w:i/>
              </w:rPr>
              <w:t>:</w:t>
            </w:r>
          </w:p>
          <w:p w:rsidR="009E4B56" w:rsidRPr="00005A73" w:rsidRDefault="009E4B56" w:rsidP="009E4B56">
            <w:pPr>
              <w:jc w:val="both"/>
              <w:rPr>
                <w:rFonts w:ascii="Times New Roman" w:hAnsi="Times New Roman"/>
              </w:rPr>
            </w:pPr>
            <w:r w:rsidRPr="00005A73">
              <w:rPr>
                <w:rFonts w:ascii="Times New Roman" w:hAnsi="Times New Roman"/>
              </w:rPr>
              <w:t xml:space="preserve">GV </w:t>
            </w:r>
            <w:proofErr w:type="spellStart"/>
            <w:r w:rsidRPr="00005A73">
              <w:rPr>
                <w:rFonts w:ascii="Times New Roman" w:hAnsi="Times New Roman"/>
              </w:rPr>
              <w:t>hướng</w:t>
            </w:r>
            <w:proofErr w:type="spellEnd"/>
            <w:r w:rsidRPr="00005A73">
              <w:rPr>
                <w:rFonts w:ascii="Times New Roman" w:hAnsi="Times New Roman"/>
              </w:rPr>
              <w:t xml:space="preserve"> </w:t>
            </w:r>
            <w:proofErr w:type="spellStart"/>
            <w:r w:rsidRPr="00005A73">
              <w:rPr>
                <w:rFonts w:ascii="Times New Roman" w:hAnsi="Times New Roman"/>
              </w:rPr>
              <w:t>dẫn</w:t>
            </w:r>
            <w:proofErr w:type="spellEnd"/>
            <w:r w:rsidRPr="00005A73">
              <w:rPr>
                <w:rFonts w:ascii="Times New Roman" w:hAnsi="Times New Roman"/>
              </w:rPr>
              <w:t xml:space="preserve"> HS </w:t>
            </w:r>
            <w:proofErr w:type="spellStart"/>
            <w:r w:rsidRPr="00005A73">
              <w:rPr>
                <w:rFonts w:ascii="Times New Roman" w:hAnsi="Times New Roman"/>
              </w:rPr>
              <w:t>làm</w:t>
            </w:r>
            <w:proofErr w:type="spellEnd"/>
            <w:r w:rsidRPr="00005A73">
              <w:rPr>
                <w:rFonts w:ascii="Times New Roman" w:hAnsi="Times New Roman"/>
              </w:rPr>
              <w:t xml:space="preserve"> </w:t>
            </w:r>
            <w:proofErr w:type="spellStart"/>
            <w:r w:rsidRPr="00005A73">
              <w:rPr>
                <w:rFonts w:ascii="Times New Roman" w:hAnsi="Times New Roman"/>
              </w:rPr>
              <w:t>bài</w:t>
            </w:r>
            <w:proofErr w:type="spellEnd"/>
            <w:r w:rsidRPr="00005A73">
              <w:rPr>
                <w:rFonts w:ascii="Times New Roman" w:hAnsi="Times New Roman"/>
              </w:rPr>
              <w:t xml:space="preserve"> </w:t>
            </w:r>
            <w:proofErr w:type="spellStart"/>
            <w:r w:rsidRPr="00005A73">
              <w:rPr>
                <w:rFonts w:ascii="Times New Roman" w:hAnsi="Times New Roman"/>
              </w:rPr>
              <w:t>tập</w:t>
            </w:r>
            <w:proofErr w:type="spellEnd"/>
            <w:r w:rsidRPr="00005A73">
              <w:rPr>
                <w:rFonts w:ascii="Times New Roman" w:hAnsi="Times New Roman"/>
              </w:rPr>
              <w:t xml:space="preserve"> </w:t>
            </w:r>
            <w:proofErr w:type="spellStart"/>
            <w:r w:rsidRPr="00005A73">
              <w:rPr>
                <w:rFonts w:ascii="Times New Roman" w:hAnsi="Times New Roman"/>
              </w:rPr>
              <w:t>tính</w:t>
            </w:r>
            <w:proofErr w:type="spellEnd"/>
            <w:r w:rsidRPr="00005A73">
              <w:rPr>
                <w:rFonts w:ascii="Times New Roman" w:hAnsi="Times New Roman"/>
              </w:rPr>
              <w:t xml:space="preserve"> </w:t>
            </w:r>
            <w:proofErr w:type="spellStart"/>
            <w:r w:rsidRPr="00005A73">
              <w:rPr>
                <w:rFonts w:ascii="Times New Roman" w:hAnsi="Times New Roman"/>
              </w:rPr>
              <w:t>toán</w:t>
            </w:r>
            <w:proofErr w:type="spellEnd"/>
            <w:r w:rsidRPr="00005A73">
              <w:rPr>
                <w:rFonts w:ascii="Times New Roman" w:hAnsi="Times New Roman"/>
              </w:rPr>
              <w:t xml:space="preserve"> </w:t>
            </w:r>
            <w:proofErr w:type="spellStart"/>
            <w:r w:rsidRPr="00005A73">
              <w:rPr>
                <w:rFonts w:ascii="Times New Roman" w:hAnsi="Times New Roman"/>
              </w:rPr>
              <w:t>điện</w:t>
            </w:r>
            <w:proofErr w:type="spellEnd"/>
            <w:r w:rsidRPr="00005A73">
              <w:rPr>
                <w:rFonts w:ascii="Times New Roman" w:hAnsi="Times New Roman"/>
              </w:rPr>
              <w:t xml:space="preserve"> </w:t>
            </w:r>
            <w:proofErr w:type="spellStart"/>
            <w:r w:rsidRPr="00005A73">
              <w:rPr>
                <w:rFonts w:ascii="Times New Roman" w:hAnsi="Times New Roman"/>
              </w:rPr>
              <w:t>năng</w:t>
            </w:r>
            <w:proofErr w:type="spellEnd"/>
            <w:r w:rsidRPr="00005A73">
              <w:rPr>
                <w:rFonts w:ascii="Times New Roman" w:hAnsi="Times New Roman"/>
              </w:rPr>
              <w:t xml:space="preserve"> </w:t>
            </w:r>
            <w:proofErr w:type="spellStart"/>
            <w:r w:rsidRPr="00005A73">
              <w:rPr>
                <w:rFonts w:ascii="Times New Roman" w:hAnsi="Times New Roman"/>
              </w:rPr>
              <w:t>tiêu</w:t>
            </w:r>
            <w:proofErr w:type="spellEnd"/>
            <w:r w:rsidRPr="00005A73">
              <w:rPr>
                <w:rFonts w:ascii="Times New Roman" w:hAnsi="Times New Roman"/>
              </w:rPr>
              <w:t xml:space="preserve"> </w:t>
            </w:r>
            <w:proofErr w:type="spellStart"/>
            <w:r w:rsidRPr="00005A73">
              <w:rPr>
                <w:rFonts w:ascii="Times New Roman" w:hAnsi="Times New Roman"/>
              </w:rPr>
              <w:t>thụ</w:t>
            </w:r>
            <w:proofErr w:type="spellEnd"/>
            <w:r w:rsidRPr="00005A73">
              <w:rPr>
                <w:rFonts w:ascii="Times New Roman" w:hAnsi="Times New Roman"/>
              </w:rPr>
              <w:t xml:space="preserve"> </w:t>
            </w:r>
            <w:proofErr w:type="spellStart"/>
            <w:r w:rsidRPr="00005A73">
              <w:rPr>
                <w:rFonts w:ascii="Times New Roman" w:hAnsi="Times New Roman"/>
              </w:rPr>
              <w:t>của</w:t>
            </w:r>
            <w:proofErr w:type="spellEnd"/>
            <w:r w:rsidRPr="00005A73">
              <w:rPr>
                <w:rFonts w:ascii="Times New Roman" w:hAnsi="Times New Roman"/>
              </w:rPr>
              <w:t xml:space="preserve"> </w:t>
            </w:r>
            <w:proofErr w:type="spellStart"/>
            <w:r w:rsidRPr="00005A73">
              <w:rPr>
                <w:rFonts w:ascii="Times New Roman" w:hAnsi="Times New Roman"/>
              </w:rPr>
              <w:t>gia</w:t>
            </w:r>
            <w:proofErr w:type="spellEnd"/>
            <w:r w:rsidRPr="00005A73">
              <w:rPr>
                <w:rFonts w:ascii="Times New Roman" w:hAnsi="Times New Roman"/>
              </w:rPr>
              <w:t xml:space="preserve"> </w:t>
            </w:r>
            <w:proofErr w:type="spellStart"/>
            <w:r w:rsidRPr="00005A73">
              <w:rPr>
                <w:rFonts w:ascii="Times New Roman" w:hAnsi="Times New Roman"/>
              </w:rPr>
              <w:t>đình</w:t>
            </w:r>
            <w:proofErr w:type="spellEnd"/>
            <w:r w:rsidRPr="00005A73">
              <w:rPr>
                <w:rFonts w:ascii="Times New Roman" w:hAnsi="Times New Roman"/>
              </w:rPr>
              <w:t xml:space="preserve"> </w:t>
            </w:r>
            <w:proofErr w:type="spellStart"/>
            <w:proofErr w:type="gramStart"/>
            <w:r w:rsidRPr="00005A73">
              <w:rPr>
                <w:rFonts w:ascii="Times New Roman" w:hAnsi="Times New Roman"/>
              </w:rPr>
              <w:t>mình</w:t>
            </w:r>
            <w:proofErr w:type="spellEnd"/>
            <w:r w:rsidRPr="00005A73">
              <w:rPr>
                <w:rFonts w:ascii="Times New Roman" w:hAnsi="Times New Roman"/>
              </w:rPr>
              <w:t xml:space="preserve"> .</w:t>
            </w:r>
            <w:proofErr w:type="gramEnd"/>
          </w:p>
          <w:p w:rsidR="009E4B56" w:rsidRPr="00005A73" w:rsidRDefault="009E4B56" w:rsidP="009E4B56">
            <w:pPr>
              <w:jc w:val="both"/>
              <w:rPr>
                <w:rFonts w:ascii="Times New Roman" w:hAnsi="Times New Roman"/>
              </w:rPr>
            </w:pPr>
            <w:r w:rsidRPr="00005A73">
              <w:rPr>
                <w:rFonts w:ascii="Times New Roman" w:hAnsi="Times New Roman"/>
              </w:rPr>
              <w:t xml:space="preserve">-GV </w:t>
            </w:r>
            <w:proofErr w:type="spellStart"/>
            <w:r w:rsidRPr="00005A73">
              <w:rPr>
                <w:rFonts w:ascii="Times New Roman" w:hAnsi="Times New Roman"/>
              </w:rPr>
              <w:t>cho</w:t>
            </w:r>
            <w:proofErr w:type="spellEnd"/>
            <w:r w:rsidRPr="00005A73">
              <w:rPr>
                <w:rFonts w:ascii="Times New Roman" w:hAnsi="Times New Roman"/>
              </w:rPr>
              <w:t xml:space="preserve"> HS </w:t>
            </w:r>
            <w:proofErr w:type="spellStart"/>
            <w:r w:rsidRPr="00005A73">
              <w:rPr>
                <w:rFonts w:ascii="Times New Roman" w:hAnsi="Times New Roman"/>
              </w:rPr>
              <w:t>đứng</w:t>
            </w:r>
            <w:proofErr w:type="spellEnd"/>
            <w:r w:rsidRPr="00005A73">
              <w:rPr>
                <w:rFonts w:ascii="Times New Roman" w:hAnsi="Times New Roman"/>
              </w:rPr>
              <w:t xml:space="preserve"> </w:t>
            </w:r>
            <w:proofErr w:type="spellStart"/>
            <w:r w:rsidRPr="00005A73">
              <w:rPr>
                <w:rFonts w:ascii="Times New Roman" w:hAnsi="Times New Roman"/>
              </w:rPr>
              <w:t>lên</w:t>
            </w:r>
            <w:proofErr w:type="spellEnd"/>
            <w:r w:rsidRPr="00005A73">
              <w:rPr>
                <w:rFonts w:ascii="Times New Roman" w:hAnsi="Times New Roman"/>
              </w:rPr>
              <w:t xml:space="preserve"> </w:t>
            </w:r>
            <w:proofErr w:type="spellStart"/>
            <w:r w:rsidRPr="00005A73">
              <w:rPr>
                <w:rFonts w:ascii="Times New Roman" w:hAnsi="Times New Roman"/>
              </w:rPr>
              <w:t>liên</w:t>
            </w:r>
            <w:proofErr w:type="spellEnd"/>
            <w:r w:rsidRPr="00005A73">
              <w:rPr>
                <w:rFonts w:ascii="Times New Roman" w:hAnsi="Times New Roman"/>
              </w:rPr>
              <w:t xml:space="preserve"> </w:t>
            </w:r>
            <w:proofErr w:type="spellStart"/>
            <w:r w:rsidRPr="00005A73">
              <w:rPr>
                <w:rFonts w:ascii="Times New Roman" w:hAnsi="Times New Roman"/>
              </w:rPr>
              <w:t>hệ</w:t>
            </w:r>
            <w:proofErr w:type="spellEnd"/>
            <w:r w:rsidRPr="00005A73">
              <w:rPr>
                <w:rFonts w:ascii="Times New Roman" w:hAnsi="Times New Roman"/>
              </w:rPr>
              <w:t xml:space="preserve"> </w:t>
            </w:r>
            <w:proofErr w:type="spellStart"/>
            <w:r w:rsidRPr="00005A73">
              <w:rPr>
                <w:rFonts w:ascii="Times New Roman" w:hAnsi="Times New Roman"/>
              </w:rPr>
              <w:t>với</w:t>
            </w:r>
            <w:proofErr w:type="spellEnd"/>
            <w:r w:rsidRPr="00005A73">
              <w:rPr>
                <w:rFonts w:ascii="Times New Roman" w:hAnsi="Times New Roman"/>
              </w:rPr>
              <w:t xml:space="preserve"> </w:t>
            </w:r>
            <w:proofErr w:type="spellStart"/>
            <w:r w:rsidRPr="00005A73">
              <w:rPr>
                <w:rFonts w:ascii="Times New Roman" w:hAnsi="Times New Roman"/>
              </w:rPr>
              <w:t>thực</w:t>
            </w:r>
            <w:proofErr w:type="spellEnd"/>
            <w:r w:rsidRPr="00005A73">
              <w:rPr>
                <w:rFonts w:ascii="Times New Roman" w:hAnsi="Times New Roman"/>
              </w:rPr>
              <w:t xml:space="preserve"> </w:t>
            </w:r>
            <w:proofErr w:type="spellStart"/>
            <w:r w:rsidRPr="00005A73">
              <w:rPr>
                <w:rFonts w:ascii="Times New Roman" w:hAnsi="Times New Roman"/>
              </w:rPr>
              <w:t>tế</w:t>
            </w:r>
            <w:proofErr w:type="spellEnd"/>
            <w:r w:rsidRPr="00005A73">
              <w:rPr>
                <w:rFonts w:ascii="Times New Roman" w:hAnsi="Times New Roman"/>
              </w:rPr>
              <w:t xml:space="preserve"> </w:t>
            </w:r>
            <w:proofErr w:type="spellStart"/>
            <w:r w:rsidRPr="00005A73">
              <w:rPr>
                <w:rFonts w:ascii="Times New Roman" w:hAnsi="Times New Roman"/>
              </w:rPr>
              <w:t>gia</w:t>
            </w:r>
            <w:proofErr w:type="spellEnd"/>
            <w:r w:rsidRPr="00005A73">
              <w:rPr>
                <w:rFonts w:ascii="Times New Roman" w:hAnsi="Times New Roman"/>
              </w:rPr>
              <w:t xml:space="preserve"> </w:t>
            </w:r>
            <w:proofErr w:type="spellStart"/>
            <w:r w:rsidRPr="00005A73">
              <w:rPr>
                <w:rFonts w:ascii="Times New Roman" w:hAnsi="Times New Roman"/>
              </w:rPr>
              <w:t>đình</w:t>
            </w:r>
            <w:proofErr w:type="spellEnd"/>
            <w:r w:rsidRPr="00005A73">
              <w:rPr>
                <w:rFonts w:ascii="Times New Roman" w:hAnsi="Times New Roman"/>
              </w:rPr>
              <w:t xml:space="preserve"> </w:t>
            </w:r>
            <w:proofErr w:type="spellStart"/>
            <w:proofErr w:type="gramStart"/>
            <w:r w:rsidRPr="00005A73">
              <w:rPr>
                <w:rFonts w:ascii="Times New Roman" w:hAnsi="Times New Roman"/>
              </w:rPr>
              <w:t>mình,tính</w:t>
            </w:r>
            <w:proofErr w:type="spellEnd"/>
            <w:proofErr w:type="gramEnd"/>
            <w:r w:rsidRPr="00005A73">
              <w:rPr>
                <w:rFonts w:ascii="Times New Roman" w:hAnsi="Times New Roman"/>
              </w:rPr>
              <w:t xml:space="preserve"> </w:t>
            </w:r>
            <w:proofErr w:type="spellStart"/>
            <w:r w:rsidRPr="00005A73">
              <w:rPr>
                <w:rFonts w:ascii="Times New Roman" w:hAnsi="Times New Roman"/>
              </w:rPr>
              <w:t>toán</w:t>
            </w:r>
            <w:proofErr w:type="spellEnd"/>
            <w:r w:rsidRPr="00005A73">
              <w:rPr>
                <w:rFonts w:ascii="Times New Roman" w:hAnsi="Times New Roman"/>
              </w:rPr>
              <w:t xml:space="preserve"> </w:t>
            </w:r>
            <w:proofErr w:type="spellStart"/>
            <w:r w:rsidRPr="00005A73">
              <w:rPr>
                <w:rFonts w:ascii="Times New Roman" w:hAnsi="Times New Roman"/>
              </w:rPr>
              <w:t>điện</w:t>
            </w:r>
            <w:proofErr w:type="spellEnd"/>
            <w:r w:rsidRPr="00005A73">
              <w:rPr>
                <w:rFonts w:ascii="Times New Roman" w:hAnsi="Times New Roman"/>
              </w:rPr>
              <w:t xml:space="preserve"> </w:t>
            </w:r>
            <w:proofErr w:type="spellStart"/>
            <w:r w:rsidRPr="00005A73">
              <w:rPr>
                <w:rFonts w:ascii="Times New Roman" w:hAnsi="Times New Roman"/>
              </w:rPr>
              <w:t>năng</w:t>
            </w:r>
            <w:proofErr w:type="spellEnd"/>
            <w:r w:rsidRPr="00005A73">
              <w:rPr>
                <w:rFonts w:ascii="Times New Roman" w:hAnsi="Times New Roman"/>
              </w:rPr>
              <w:t xml:space="preserve"> </w:t>
            </w:r>
            <w:proofErr w:type="spellStart"/>
            <w:r w:rsidRPr="00005A73">
              <w:rPr>
                <w:rFonts w:ascii="Times New Roman" w:hAnsi="Times New Roman"/>
              </w:rPr>
              <w:t>tiêu</w:t>
            </w:r>
            <w:proofErr w:type="spellEnd"/>
            <w:r w:rsidRPr="00005A73">
              <w:rPr>
                <w:rFonts w:ascii="Times New Roman" w:hAnsi="Times New Roman"/>
              </w:rPr>
              <w:t xml:space="preserve"> </w:t>
            </w:r>
            <w:proofErr w:type="spellStart"/>
            <w:r w:rsidRPr="00005A73">
              <w:rPr>
                <w:rFonts w:ascii="Times New Roman" w:hAnsi="Times New Roman"/>
              </w:rPr>
              <w:t>thụ</w:t>
            </w:r>
            <w:proofErr w:type="spellEnd"/>
            <w:r w:rsidRPr="00005A73">
              <w:rPr>
                <w:rFonts w:ascii="Times New Roman" w:hAnsi="Times New Roman"/>
              </w:rPr>
              <w:t xml:space="preserve"> </w:t>
            </w:r>
            <w:proofErr w:type="spellStart"/>
            <w:r w:rsidRPr="00005A73">
              <w:rPr>
                <w:rFonts w:ascii="Times New Roman" w:hAnsi="Times New Roman"/>
              </w:rPr>
              <w:t>của</w:t>
            </w:r>
            <w:proofErr w:type="spellEnd"/>
            <w:r w:rsidRPr="00005A73">
              <w:rPr>
                <w:rFonts w:ascii="Times New Roman" w:hAnsi="Times New Roman"/>
              </w:rPr>
              <w:t xml:space="preserve"> 1 </w:t>
            </w:r>
            <w:proofErr w:type="spellStart"/>
            <w:r w:rsidRPr="00005A73">
              <w:rPr>
                <w:rFonts w:ascii="Times New Roman" w:hAnsi="Times New Roman"/>
              </w:rPr>
              <w:t>số</w:t>
            </w:r>
            <w:proofErr w:type="spellEnd"/>
            <w:r w:rsidRPr="00005A73">
              <w:rPr>
                <w:rFonts w:ascii="Times New Roman" w:hAnsi="Times New Roman"/>
              </w:rPr>
              <w:t xml:space="preserve"> </w:t>
            </w:r>
            <w:proofErr w:type="spellStart"/>
            <w:r w:rsidRPr="00005A73">
              <w:rPr>
                <w:rFonts w:ascii="Times New Roman" w:hAnsi="Times New Roman"/>
              </w:rPr>
              <w:t>đồ</w:t>
            </w:r>
            <w:proofErr w:type="spellEnd"/>
            <w:r w:rsidRPr="00005A73">
              <w:rPr>
                <w:rFonts w:ascii="Times New Roman" w:hAnsi="Times New Roman"/>
              </w:rPr>
              <w:t xml:space="preserve"> </w:t>
            </w:r>
            <w:proofErr w:type="spellStart"/>
            <w:r w:rsidRPr="00005A73">
              <w:rPr>
                <w:rFonts w:ascii="Times New Roman" w:hAnsi="Times New Roman"/>
              </w:rPr>
              <w:t>dùng</w:t>
            </w:r>
            <w:proofErr w:type="spellEnd"/>
            <w:r w:rsidRPr="00005A73">
              <w:rPr>
                <w:rFonts w:ascii="Times New Roman" w:hAnsi="Times New Roman"/>
              </w:rPr>
              <w:t xml:space="preserve"> </w:t>
            </w:r>
            <w:proofErr w:type="spellStart"/>
            <w:r w:rsidRPr="00005A73">
              <w:rPr>
                <w:rFonts w:ascii="Times New Roman" w:hAnsi="Times New Roman"/>
              </w:rPr>
              <w:t>điện</w:t>
            </w:r>
            <w:proofErr w:type="spellEnd"/>
            <w:r w:rsidRPr="00005A73">
              <w:rPr>
                <w:rFonts w:ascii="Times New Roman" w:hAnsi="Times New Roman"/>
              </w:rPr>
              <w:t xml:space="preserve"> </w:t>
            </w:r>
            <w:proofErr w:type="spellStart"/>
            <w:r w:rsidRPr="00005A73">
              <w:rPr>
                <w:rFonts w:ascii="Times New Roman" w:hAnsi="Times New Roman"/>
              </w:rPr>
              <w:t>thông</w:t>
            </w:r>
            <w:proofErr w:type="spellEnd"/>
            <w:r w:rsidRPr="00005A73">
              <w:rPr>
                <w:rFonts w:ascii="Times New Roman" w:hAnsi="Times New Roman"/>
              </w:rPr>
              <w:t xml:space="preserve"> </w:t>
            </w:r>
            <w:proofErr w:type="spellStart"/>
            <w:r w:rsidRPr="00005A73">
              <w:rPr>
                <w:rFonts w:ascii="Times New Roman" w:hAnsi="Times New Roman"/>
              </w:rPr>
              <w:t>dụng:bóng</w:t>
            </w:r>
            <w:proofErr w:type="spellEnd"/>
            <w:r w:rsidRPr="00005A73">
              <w:rPr>
                <w:rFonts w:ascii="Times New Roman" w:hAnsi="Times New Roman"/>
              </w:rPr>
              <w:t xml:space="preserve"> </w:t>
            </w:r>
            <w:proofErr w:type="spellStart"/>
            <w:r w:rsidRPr="00005A73">
              <w:rPr>
                <w:rFonts w:ascii="Times New Roman" w:hAnsi="Times New Roman"/>
              </w:rPr>
              <w:t>đèn,quạt</w:t>
            </w:r>
            <w:proofErr w:type="spellEnd"/>
            <w:r w:rsidRPr="00005A73">
              <w:rPr>
                <w:rFonts w:ascii="Times New Roman" w:hAnsi="Times New Roman"/>
              </w:rPr>
              <w:t xml:space="preserve"> </w:t>
            </w:r>
            <w:proofErr w:type="spellStart"/>
            <w:r w:rsidRPr="00005A73">
              <w:rPr>
                <w:rFonts w:ascii="Times New Roman" w:hAnsi="Times New Roman"/>
              </w:rPr>
              <w:t>điện,tivi</w:t>
            </w:r>
            <w:proofErr w:type="spellEnd"/>
            <w:r w:rsidRPr="00005A73">
              <w:rPr>
                <w:rFonts w:ascii="Times New Roman" w:hAnsi="Times New Roman"/>
              </w:rPr>
              <w:t>,…..</w:t>
            </w:r>
          </w:p>
          <w:p w:rsidR="009E4B56" w:rsidRPr="00005A73" w:rsidRDefault="009E4B56" w:rsidP="009E4B56">
            <w:pPr>
              <w:jc w:val="both"/>
              <w:rPr>
                <w:rFonts w:ascii="Times New Roman" w:hAnsi="Times New Roman"/>
              </w:rPr>
            </w:pPr>
            <w:r w:rsidRPr="00005A73">
              <w:rPr>
                <w:rFonts w:ascii="Times New Roman" w:hAnsi="Times New Roman"/>
              </w:rPr>
              <w:t xml:space="preserve">GV </w:t>
            </w:r>
            <w:proofErr w:type="spellStart"/>
            <w:r w:rsidRPr="00005A73">
              <w:rPr>
                <w:rFonts w:ascii="Times New Roman" w:hAnsi="Times New Roman"/>
              </w:rPr>
              <w:t>hướng</w:t>
            </w:r>
            <w:proofErr w:type="spellEnd"/>
            <w:r w:rsidRPr="00005A73">
              <w:rPr>
                <w:rFonts w:ascii="Times New Roman" w:hAnsi="Times New Roman"/>
              </w:rPr>
              <w:t xml:space="preserve"> </w:t>
            </w:r>
            <w:proofErr w:type="spellStart"/>
            <w:r w:rsidRPr="00005A73">
              <w:rPr>
                <w:rFonts w:ascii="Times New Roman" w:hAnsi="Times New Roman"/>
              </w:rPr>
              <w:t>dẫn</w:t>
            </w:r>
            <w:proofErr w:type="spellEnd"/>
            <w:r w:rsidRPr="00005A73">
              <w:rPr>
                <w:rFonts w:ascii="Times New Roman" w:hAnsi="Times New Roman"/>
              </w:rPr>
              <w:t xml:space="preserve"> HS </w:t>
            </w:r>
            <w:proofErr w:type="spellStart"/>
            <w:r w:rsidRPr="00005A73">
              <w:rPr>
                <w:rFonts w:ascii="Times New Roman" w:hAnsi="Times New Roman"/>
              </w:rPr>
              <w:t>thống</w:t>
            </w:r>
            <w:proofErr w:type="spellEnd"/>
            <w:r w:rsidRPr="00005A73">
              <w:rPr>
                <w:rFonts w:ascii="Times New Roman" w:hAnsi="Times New Roman"/>
              </w:rPr>
              <w:t xml:space="preserve"> </w:t>
            </w:r>
            <w:proofErr w:type="spellStart"/>
            <w:r w:rsidRPr="00005A73">
              <w:rPr>
                <w:rFonts w:ascii="Times New Roman" w:hAnsi="Times New Roman"/>
              </w:rPr>
              <w:t>kê</w:t>
            </w:r>
            <w:proofErr w:type="spellEnd"/>
            <w:r w:rsidRPr="00005A73">
              <w:rPr>
                <w:rFonts w:ascii="Times New Roman" w:hAnsi="Times New Roman"/>
              </w:rPr>
              <w:t xml:space="preserve"> </w:t>
            </w:r>
            <w:proofErr w:type="spellStart"/>
            <w:r w:rsidRPr="00005A73">
              <w:rPr>
                <w:rFonts w:ascii="Times New Roman" w:hAnsi="Times New Roman"/>
              </w:rPr>
              <w:t>đồ</w:t>
            </w:r>
            <w:proofErr w:type="spellEnd"/>
            <w:r w:rsidRPr="00005A73">
              <w:rPr>
                <w:rFonts w:ascii="Times New Roman" w:hAnsi="Times New Roman"/>
              </w:rPr>
              <w:t xml:space="preserve"> </w:t>
            </w:r>
            <w:proofErr w:type="spellStart"/>
            <w:r w:rsidRPr="00005A73">
              <w:rPr>
                <w:rFonts w:ascii="Times New Roman" w:hAnsi="Times New Roman"/>
              </w:rPr>
              <w:t>dùng</w:t>
            </w:r>
            <w:proofErr w:type="spellEnd"/>
            <w:r w:rsidRPr="00005A73">
              <w:rPr>
                <w:rFonts w:ascii="Times New Roman" w:hAnsi="Times New Roman"/>
              </w:rPr>
              <w:t xml:space="preserve"> </w:t>
            </w:r>
            <w:proofErr w:type="spellStart"/>
            <w:r w:rsidRPr="00005A73">
              <w:rPr>
                <w:rFonts w:ascii="Times New Roman" w:hAnsi="Times New Roman"/>
              </w:rPr>
              <w:t>điện</w:t>
            </w:r>
            <w:proofErr w:type="spellEnd"/>
            <w:r w:rsidRPr="00005A73">
              <w:rPr>
                <w:rFonts w:ascii="Times New Roman" w:hAnsi="Times New Roman"/>
              </w:rPr>
              <w:t xml:space="preserve"> </w:t>
            </w:r>
            <w:proofErr w:type="spellStart"/>
            <w:r w:rsidRPr="00005A73">
              <w:rPr>
                <w:rFonts w:ascii="Times New Roman" w:hAnsi="Times New Roman"/>
              </w:rPr>
              <w:t>của</w:t>
            </w:r>
            <w:proofErr w:type="spellEnd"/>
            <w:r w:rsidRPr="00005A73">
              <w:rPr>
                <w:rFonts w:ascii="Times New Roman" w:hAnsi="Times New Roman"/>
              </w:rPr>
              <w:t xml:space="preserve"> </w:t>
            </w:r>
            <w:proofErr w:type="spellStart"/>
            <w:r w:rsidRPr="00005A73">
              <w:rPr>
                <w:rFonts w:ascii="Times New Roman" w:hAnsi="Times New Roman"/>
              </w:rPr>
              <w:t>gia</w:t>
            </w:r>
            <w:proofErr w:type="spellEnd"/>
            <w:r w:rsidRPr="00005A73">
              <w:rPr>
                <w:rFonts w:ascii="Times New Roman" w:hAnsi="Times New Roman"/>
              </w:rPr>
              <w:t xml:space="preserve"> </w:t>
            </w:r>
            <w:proofErr w:type="spellStart"/>
            <w:r w:rsidRPr="00005A73">
              <w:rPr>
                <w:rFonts w:ascii="Times New Roman" w:hAnsi="Times New Roman"/>
              </w:rPr>
              <w:t>đình</w:t>
            </w:r>
            <w:proofErr w:type="spellEnd"/>
            <w:r w:rsidRPr="00005A73">
              <w:rPr>
                <w:rFonts w:ascii="Times New Roman" w:hAnsi="Times New Roman"/>
              </w:rPr>
              <w:t xml:space="preserve"> </w:t>
            </w:r>
            <w:proofErr w:type="spellStart"/>
            <w:proofErr w:type="gramStart"/>
            <w:r w:rsidRPr="00005A73">
              <w:rPr>
                <w:rFonts w:ascii="Times New Roman" w:hAnsi="Times New Roman"/>
              </w:rPr>
              <w:t>mình,ghi</w:t>
            </w:r>
            <w:proofErr w:type="spellEnd"/>
            <w:proofErr w:type="gramEnd"/>
            <w:r w:rsidRPr="00005A73">
              <w:rPr>
                <w:rFonts w:ascii="Times New Roman" w:hAnsi="Times New Roman"/>
              </w:rPr>
              <w:t xml:space="preserve"> </w:t>
            </w:r>
            <w:proofErr w:type="spellStart"/>
            <w:r w:rsidRPr="00005A73">
              <w:rPr>
                <w:rFonts w:ascii="Times New Roman" w:hAnsi="Times New Roman"/>
              </w:rPr>
              <w:t>vào</w:t>
            </w:r>
            <w:proofErr w:type="spellEnd"/>
            <w:r w:rsidRPr="00005A73">
              <w:rPr>
                <w:rFonts w:ascii="Times New Roman" w:hAnsi="Times New Roman"/>
              </w:rPr>
              <w:t xml:space="preserve"> </w:t>
            </w:r>
            <w:proofErr w:type="spellStart"/>
            <w:r w:rsidRPr="00005A73">
              <w:rPr>
                <w:rFonts w:ascii="Times New Roman" w:hAnsi="Times New Roman"/>
              </w:rPr>
              <w:t>báo</w:t>
            </w:r>
            <w:proofErr w:type="spellEnd"/>
            <w:r w:rsidRPr="00005A73">
              <w:rPr>
                <w:rFonts w:ascii="Times New Roman" w:hAnsi="Times New Roman"/>
              </w:rPr>
              <w:t xml:space="preserve"> </w:t>
            </w:r>
            <w:proofErr w:type="spellStart"/>
            <w:r w:rsidRPr="00005A73">
              <w:rPr>
                <w:rFonts w:ascii="Times New Roman" w:hAnsi="Times New Roman"/>
              </w:rPr>
              <w:t>cáo</w:t>
            </w:r>
            <w:proofErr w:type="spellEnd"/>
            <w:r w:rsidRPr="00005A73">
              <w:rPr>
                <w:rFonts w:ascii="Times New Roman" w:hAnsi="Times New Roman"/>
              </w:rPr>
              <w:t xml:space="preserve"> </w:t>
            </w:r>
            <w:proofErr w:type="spellStart"/>
            <w:r w:rsidRPr="00005A73">
              <w:rPr>
                <w:rFonts w:ascii="Times New Roman" w:hAnsi="Times New Roman"/>
              </w:rPr>
              <w:t>thực</w:t>
            </w:r>
            <w:proofErr w:type="spellEnd"/>
            <w:r w:rsidRPr="00005A73">
              <w:rPr>
                <w:rFonts w:ascii="Times New Roman" w:hAnsi="Times New Roman"/>
              </w:rPr>
              <w:t xml:space="preserve"> </w:t>
            </w:r>
            <w:proofErr w:type="spellStart"/>
            <w:r w:rsidRPr="00005A73">
              <w:rPr>
                <w:rFonts w:ascii="Times New Roman" w:hAnsi="Times New Roman"/>
              </w:rPr>
              <w:t>hành</w:t>
            </w:r>
            <w:proofErr w:type="spellEnd"/>
            <w:r w:rsidRPr="00005A73">
              <w:rPr>
                <w:rFonts w:ascii="Times New Roman" w:hAnsi="Times New Roman"/>
              </w:rPr>
              <w:t>.</w:t>
            </w:r>
          </w:p>
          <w:p w:rsidR="009E4B56" w:rsidRPr="00005A73" w:rsidRDefault="009E4B56" w:rsidP="009E4B56">
            <w:pPr>
              <w:jc w:val="both"/>
              <w:rPr>
                <w:rFonts w:ascii="Times New Roman" w:hAnsi="Times New Roman"/>
              </w:rPr>
            </w:pPr>
            <w:r w:rsidRPr="00005A73">
              <w:rPr>
                <w:rFonts w:ascii="Times New Roman" w:hAnsi="Times New Roman"/>
              </w:rPr>
              <w:t>+</w:t>
            </w:r>
            <w:proofErr w:type="spellStart"/>
            <w:r w:rsidRPr="00005A73">
              <w:rPr>
                <w:rFonts w:ascii="Times New Roman" w:hAnsi="Times New Roman"/>
              </w:rPr>
              <w:t>Hướng</w:t>
            </w:r>
            <w:proofErr w:type="spellEnd"/>
            <w:r w:rsidRPr="00005A73">
              <w:rPr>
                <w:rFonts w:ascii="Times New Roman" w:hAnsi="Times New Roman"/>
              </w:rPr>
              <w:t xml:space="preserve"> </w:t>
            </w:r>
            <w:proofErr w:type="spellStart"/>
            <w:r w:rsidRPr="00005A73">
              <w:rPr>
                <w:rFonts w:ascii="Times New Roman" w:hAnsi="Times New Roman"/>
              </w:rPr>
              <w:t>dẫn</w:t>
            </w:r>
            <w:proofErr w:type="spellEnd"/>
            <w:r w:rsidRPr="00005A73">
              <w:rPr>
                <w:rFonts w:ascii="Times New Roman" w:hAnsi="Times New Roman"/>
              </w:rPr>
              <w:t xml:space="preserve"> HS </w:t>
            </w:r>
            <w:proofErr w:type="spellStart"/>
            <w:r w:rsidRPr="00005A73">
              <w:rPr>
                <w:rFonts w:ascii="Times New Roman" w:hAnsi="Times New Roman"/>
              </w:rPr>
              <w:t>tính</w:t>
            </w:r>
            <w:proofErr w:type="spellEnd"/>
            <w:r w:rsidRPr="00005A73">
              <w:rPr>
                <w:rFonts w:ascii="Times New Roman" w:hAnsi="Times New Roman"/>
              </w:rPr>
              <w:t xml:space="preserve"> </w:t>
            </w:r>
            <w:proofErr w:type="spellStart"/>
            <w:r w:rsidRPr="00005A73">
              <w:rPr>
                <w:rFonts w:ascii="Times New Roman" w:hAnsi="Times New Roman"/>
              </w:rPr>
              <w:t>điện</w:t>
            </w:r>
            <w:proofErr w:type="spellEnd"/>
            <w:r w:rsidRPr="00005A73">
              <w:rPr>
                <w:rFonts w:ascii="Times New Roman" w:hAnsi="Times New Roman"/>
              </w:rPr>
              <w:t xml:space="preserve"> </w:t>
            </w:r>
            <w:proofErr w:type="spellStart"/>
            <w:r w:rsidRPr="00005A73">
              <w:rPr>
                <w:rFonts w:ascii="Times New Roman" w:hAnsi="Times New Roman"/>
              </w:rPr>
              <w:t>năng</w:t>
            </w:r>
            <w:proofErr w:type="spellEnd"/>
            <w:r w:rsidRPr="00005A73">
              <w:rPr>
                <w:rFonts w:ascii="Times New Roman" w:hAnsi="Times New Roman"/>
              </w:rPr>
              <w:t xml:space="preserve"> </w:t>
            </w:r>
            <w:proofErr w:type="spellStart"/>
            <w:r w:rsidRPr="00005A73">
              <w:rPr>
                <w:rFonts w:ascii="Times New Roman" w:hAnsi="Times New Roman"/>
              </w:rPr>
              <w:t>tiêu</w:t>
            </w:r>
            <w:proofErr w:type="spellEnd"/>
            <w:r w:rsidRPr="00005A73">
              <w:rPr>
                <w:rFonts w:ascii="Times New Roman" w:hAnsi="Times New Roman"/>
              </w:rPr>
              <w:t xml:space="preserve"> </w:t>
            </w:r>
            <w:proofErr w:type="spellStart"/>
            <w:r w:rsidRPr="00005A73">
              <w:rPr>
                <w:rFonts w:ascii="Times New Roman" w:hAnsi="Times New Roman"/>
              </w:rPr>
              <w:t>thụ</w:t>
            </w:r>
            <w:proofErr w:type="spellEnd"/>
            <w:r w:rsidRPr="00005A73">
              <w:rPr>
                <w:rFonts w:ascii="Times New Roman" w:hAnsi="Times New Roman"/>
              </w:rPr>
              <w:t xml:space="preserve"> A </w:t>
            </w:r>
            <w:proofErr w:type="spellStart"/>
            <w:r w:rsidRPr="00005A73">
              <w:rPr>
                <w:rFonts w:ascii="Times New Roman" w:hAnsi="Times New Roman"/>
              </w:rPr>
              <w:t>cho</w:t>
            </w:r>
            <w:proofErr w:type="spellEnd"/>
            <w:r w:rsidRPr="00005A73">
              <w:rPr>
                <w:rFonts w:ascii="Times New Roman" w:hAnsi="Times New Roman"/>
              </w:rPr>
              <w:t xml:space="preserve"> </w:t>
            </w:r>
            <w:proofErr w:type="spellStart"/>
            <w:r w:rsidRPr="00005A73">
              <w:rPr>
                <w:rFonts w:ascii="Times New Roman" w:hAnsi="Times New Roman"/>
              </w:rPr>
              <w:t>mỗi</w:t>
            </w:r>
            <w:proofErr w:type="spellEnd"/>
            <w:r w:rsidRPr="00005A73">
              <w:rPr>
                <w:rFonts w:ascii="Times New Roman" w:hAnsi="Times New Roman"/>
              </w:rPr>
              <w:t xml:space="preserve"> </w:t>
            </w:r>
            <w:proofErr w:type="spellStart"/>
            <w:r w:rsidRPr="00005A73">
              <w:rPr>
                <w:rFonts w:ascii="Times New Roman" w:hAnsi="Times New Roman"/>
              </w:rPr>
              <w:t>đồ</w:t>
            </w:r>
            <w:proofErr w:type="spellEnd"/>
            <w:r w:rsidRPr="00005A73">
              <w:rPr>
                <w:rFonts w:ascii="Times New Roman" w:hAnsi="Times New Roman"/>
              </w:rPr>
              <w:t xml:space="preserve"> </w:t>
            </w:r>
            <w:proofErr w:type="spellStart"/>
            <w:r w:rsidRPr="00005A73">
              <w:rPr>
                <w:rFonts w:ascii="Times New Roman" w:hAnsi="Times New Roman"/>
              </w:rPr>
              <w:t>dùng</w:t>
            </w:r>
            <w:proofErr w:type="spellEnd"/>
            <w:r w:rsidRPr="00005A73">
              <w:rPr>
                <w:rFonts w:ascii="Times New Roman" w:hAnsi="Times New Roman"/>
              </w:rPr>
              <w:t xml:space="preserve"> </w:t>
            </w:r>
            <w:proofErr w:type="spellStart"/>
            <w:r w:rsidRPr="00005A73">
              <w:rPr>
                <w:rFonts w:ascii="Times New Roman" w:hAnsi="Times New Roman"/>
              </w:rPr>
              <w:t>điện</w:t>
            </w:r>
            <w:proofErr w:type="spellEnd"/>
            <w:r w:rsidRPr="00005A73">
              <w:rPr>
                <w:rFonts w:ascii="Times New Roman" w:hAnsi="Times New Roman"/>
              </w:rPr>
              <w:t xml:space="preserve"> </w:t>
            </w:r>
            <w:proofErr w:type="spellStart"/>
            <w:r w:rsidRPr="00005A73">
              <w:rPr>
                <w:rFonts w:ascii="Times New Roman" w:hAnsi="Times New Roman"/>
              </w:rPr>
              <w:t>và</w:t>
            </w:r>
            <w:proofErr w:type="spellEnd"/>
            <w:r w:rsidRPr="00005A73">
              <w:rPr>
                <w:rFonts w:ascii="Times New Roman" w:hAnsi="Times New Roman"/>
              </w:rPr>
              <w:t xml:space="preserve"> </w:t>
            </w:r>
            <w:proofErr w:type="spellStart"/>
            <w:r w:rsidRPr="00005A73">
              <w:rPr>
                <w:rFonts w:ascii="Times New Roman" w:hAnsi="Times New Roman"/>
              </w:rPr>
              <w:t>ghi</w:t>
            </w:r>
            <w:proofErr w:type="spellEnd"/>
            <w:r w:rsidRPr="00005A73">
              <w:rPr>
                <w:rFonts w:ascii="Times New Roman" w:hAnsi="Times New Roman"/>
              </w:rPr>
              <w:t xml:space="preserve"> </w:t>
            </w:r>
            <w:proofErr w:type="spellStart"/>
            <w:r w:rsidRPr="00005A73">
              <w:rPr>
                <w:rFonts w:ascii="Times New Roman" w:hAnsi="Times New Roman"/>
              </w:rPr>
              <w:t>vào</w:t>
            </w:r>
            <w:proofErr w:type="spellEnd"/>
            <w:r w:rsidRPr="00005A73">
              <w:rPr>
                <w:rFonts w:ascii="Times New Roman" w:hAnsi="Times New Roman"/>
              </w:rPr>
              <w:t xml:space="preserve"> </w:t>
            </w:r>
            <w:proofErr w:type="spellStart"/>
            <w:r w:rsidRPr="00005A73">
              <w:rPr>
                <w:rFonts w:ascii="Times New Roman" w:hAnsi="Times New Roman"/>
              </w:rPr>
              <w:t>cột</w:t>
            </w:r>
            <w:proofErr w:type="spellEnd"/>
            <w:r w:rsidRPr="00005A73">
              <w:rPr>
                <w:rFonts w:ascii="Times New Roman" w:hAnsi="Times New Roman"/>
              </w:rPr>
              <w:t xml:space="preserve"> A </w:t>
            </w:r>
            <w:proofErr w:type="spellStart"/>
            <w:r w:rsidRPr="00005A73">
              <w:rPr>
                <w:rFonts w:ascii="Times New Roman" w:hAnsi="Times New Roman"/>
              </w:rPr>
              <w:t>của</w:t>
            </w:r>
            <w:proofErr w:type="spellEnd"/>
            <w:r w:rsidRPr="00005A73">
              <w:rPr>
                <w:rFonts w:ascii="Times New Roman" w:hAnsi="Times New Roman"/>
              </w:rPr>
              <w:t xml:space="preserve"> </w:t>
            </w:r>
            <w:proofErr w:type="spellStart"/>
            <w:r w:rsidRPr="00005A73">
              <w:rPr>
                <w:rFonts w:ascii="Times New Roman" w:hAnsi="Times New Roman"/>
              </w:rPr>
              <w:t>bảng</w:t>
            </w:r>
            <w:proofErr w:type="spellEnd"/>
            <w:r w:rsidRPr="00005A73">
              <w:rPr>
                <w:rFonts w:ascii="Times New Roman" w:hAnsi="Times New Roman"/>
              </w:rPr>
              <w:t>.</w:t>
            </w:r>
          </w:p>
          <w:p w:rsidR="009E4B56" w:rsidRPr="00005A73" w:rsidRDefault="009E4B56" w:rsidP="009E4B56">
            <w:pPr>
              <w:jc w:val="both"/>
              <w:rPr>
                <w:rFonts w:ascii="Times New Roman" w:hAnsi="Times New Roman"/>
              </w:rPr>
            </w:pPr>
            <w:r w:rsidRPr="00005A73">
              <w:rPr>
                <w:rFonts w:ascii="Times New Roman" w:hAnsi="Times New Roman"/>
              </w:rPr>
              <w:t>+</w:t>
            </w:r>
            <w:proofErr w:type="spellStart"/>
            <w:r w:rsidRPr="00005A73">
              <w:rPr>
                <w:rFonts w:ascii="Times New Roman" w:hAnsi="Times New Roman"/>
              </w:rPr>
              <w:t>Tính</w:t>
            </w:r>
            <w:proofErr w:type="spellEnd"/>
            <w:r w:rsidRPr="00005A73">
              <w:rPr>
                <w:rFonts w:ascii="Times New Roman" w:hAnsi="Times New Roman"/>
              </w:rPr>
              <w:t xml:space="preserve"> </w:t>
            </w:r>
            <w:proofErr w:type="spellStart"/>
            <w:r w:rsidRPr="00005A73">
              <w:rPr>
                <w:rFonts w:ascii="Times New Roman" w:hAnsi="Times New Roman"/>
              </w:rPr>
              <w:t>tổng</w:t>
            </w:r>
            <w:proofErr w:type="spellEnd"/>
            <w:r w:rsidRPr="00005A73">
              <w:rPr>
                <w:rFonts w:ascii="Times New Roman" w:hAnsi="Times New Roman"/>
              </w:rPr>
              <w:t xml:space="preserve"> </w:t>
            </w:r>
            <w:proofErr w:type="spellStart"/>
            <w:r w:rsidRPr="00005A73">
              <w:rPr>
                <w:rFonts w:ascii="Times New Roman" w:hAnsi="Times New Roman"/>
              </w:rPr>
              <w:t>điện</w:t>
            </w:r>
            <w:proofErr w:type="spellEnd"/>
            <w:r w:rsidRPr="00005A73">
              <w:rPr>
                <w:rFonts w:ascii="Times New Roman" w:hAnsi="Times New Roman"/>
              </w:rPr>
              <w:t xml:space="preserve"> </w:t>
            </w:r>
            <w:proofErr w:type="spellStart"/>
            <w:r w:rsidRPr="00005A73">
              <w:rPr>
                <w:rFonts w:ascii="Times New Roman" w:hAnsi="Times New Roman"/>
              </w:rPr>
              <w:t>năng</w:t>
            </w:r>
            <w:proofErr w:type="spellEnd"/>
            <w:r w:rsidRPr="00005A73">
              <w:rPr>
                <w:rFonts w:ascii="Times New Roman" w:hAnsi="Times New Roman"/>
              </w:rPr>
              <w:t xml:space="preserve"> </w:t>
            </w:r>
            <w:proofErr w:type="spellStart"/>
            <w:r w:rsidRPr="00005A73">
              <w:rPr>
                <w:rFonts w:ascii="Times New Roman" w:hAnsi="Times New Roman"/>
              </w:rPr>
              <w:t>tiêu</w:t>
            </w:r>
            <w:proofErr w:type="spellEnd"/>
            <w:r w:rsidRPr="00005A73">
              <w:rPr>
                <w:rFonts w:ascii="Times New Roman" w:hAnsi="Times New Roman"/>
              </w:rPr>
              <w:t xml:space="preserve"> </w:t>
            </w:r>
            <w:proofErr w:type="spellStart"/>
            <w:r w:rsidRPr="00005A73">
              <w:rPr>
                <w:rFonts w:ascii="Times New Roman" w:hAnsi="Times New Roman"/>
              </w:rPr>
              <w:t>thụ</w:t>
            </w:r>
            <w:proofErr w:type="spellEnd"/>
            <w:r w:rsidRPr="00005A73">
              <w:rPr>
                <w:rFonts w:ascii="Times New Roman" w:hAnsi="Times New Roman"/>
              </w:rPr>
              <w:t xml:space="preserve"> </w:t>
            </w:r>
            <w:proofErr w:type="spellStart"/>
            <w:r w:rsidRPr="00005A73">
              <w:rPr>
                <w:rFonts w:ascii="Times New Roman" w:hAnsi="Times New Roman"/>
              </w:rPr>
              <w:t>của</w:t>
            </w:r>
            <w:proofErr w:type="spellEnd"/>
            <w:r w:rsidRPr="00005A73">
              <w:rPr>
                <w:rFonts w:ascii="Times New Roman" w:hAnsi="Times New Roman"/>
              </w:rPr>
              <w:t xml:space="preserve"> </w:t>
            </w:r>
            <w:proofErr w:type="spellStart"/>
            <w:r w:rsidRPr="00005A73">
              <w:rPr>
                <w:rFonts w:ascii="Times New Roman" w:hAnsi="Times New Roman"/>
              </w:rPr>
              <w:t>gia</w:t>
            </w:r>
            <w:proofErr w:type="spellEnd"/>
            <w:r w:rsidRPr="00005A73">
              <w:rPr>
                <w:rFonts w:ascii="Times New Roman" w:hAnsi="Times New Roman"/>
              </w:rPr>
              <w:t xml:space="preserve"> </w:t>
            </w:r>
            <w:proofErr w:type="spellStart"/>
            <w:r w:rsidRPr="00005A73">
              <w:rPr>
                <w:rFonts w:ascii="Times New Roman" w:hAnsi="Times New Roman"/>
              </w:rPr>
              <w:t>đình</w:t>
            </w:r>
            <w:proofErr w:type="spellEnd"/>
            <w:r w:rsidRPr="00005A73">
              <w:rPr>
                <w:rFonts w:ascii="Times New Roman" w:hAnsi="Times New Roman"/>
              </w:rPr>
              <w:t xml:space="preserve"> </w:t>
            </w:r>
            <w:proofErr w:type="spellStart"/>
            <w:r w:rsidRPr="00005A73">
              <w:rPr>
                <w:rFonts w:ascii="Times New Roman" w:hAnsi="Times New Roman"/>
              </w:rPr>
              <w:t>trong</w:t>
            </w:r>
            <w:proofErr w:type="spellEnd"/>
            <w:r w:rsidRPr="00005A73">
              <w:rPr>
                <w:rFonts w:ascii="Times New Roman" w:hAnsi="Times New Roman"/>
              </w:rPr>
              <w:t xml:space="preserve"> </w:t>
            </w:r>
            <w:proofErr w:type="spellStart"/>
            <w:r w:rsidRPr="00005A73">
              <w:rPr>
                <w:rFonts w:ascii="Times New Roman" w:hAnsi="Times New Roman"/>
              </w:rPr>
              <w:t>ngày</w:t>
            </w:r>
            <w:proofErr w:type="spellEnd"/>
            <w:r w:rsidRPr="00005A73">
              <w:rPr>
                <w:rFonts w:ascii="Times New Roman" w:hAnsi="Times New Roman"/>
              </w:rPr>
              <w:t>.</w:t>
            </w:r>
          </w:p>
          <w:p w:rsidR="009E4B56" w:rsidRPr="00005A73" w:rsidRDefault="009E4B56" w:rsidP="009E4B56">
            <w:pPr>
              <w:jc w:val="both"/>
              <w:rPr>
                <w:rFonts w:ascii="Times New Roman" w:hAnsi="Times New Roman"/>
                <w:i/>
              </w:rPr>
            </w:pPr>
            <w:r w:rsidRPr="00005A73">
              <w:rPr>
                <w:rFonts w:ascii="Times New Roman" w:hAnsi="Times New Roman"/>
              </w:rPr>
              <w:t>+</w:t>
            </w:r>
            <w:proofErr w:type="spellStart"/>
            <w:r w:rsidRPr="00005A73">
              <w:rPr>
                <w:rFonts w:ascii="Times New Roman" w:hAnsi="Times New Roman"/>
              </w:rPr>
              <w:t>Tính</w:t>
            </w:r>
            <w:proofErr w:type="spellEnd"/>
            <w:r w:rsidRPr="00005A73">
              <w:rPr>
                <w:rFonts w:ascii="Times New Roman" w:hAnsi="Times New Roman"/>
              </w:rPr>
              <w:t xml:space="preserve"> </w:t>
            </w:r>
            <w:proofErr w:type="spellStart"/>
            <w:r w:rsidRPr="00005A73">
              <w:rPr>
                <w:rFonts w:ascii="Times New Roman" w:hAnsi="Times New Roman"/>
              </w:rPr>
              <w:t>tổng</w:t>
            </w:r>
            <w:proofErr w:type="spellEnd"/>
            <w:r w:rsidRPr="00005A73">
              <w:rPr>
                <w:rFonts w:ascii="Times New Roman" w:hAnsi="Times New Roman"/>
              </w:rPr>
              <w:t xml:space="preserve"> </w:t>
            </w:r>
            <w:proofErr w:type="spellStart"/>
            <w:r w:rsidRPr="00005A73">
              <w:rPr>
                <w:rFonts w:ascii="Times New Roman" w:hAnsi="Times New Roman"/>
              </w:rPr>
              <w:t>điện</w:t>
            </w:r>
            <w:proofErr w:type="spellEnd"/>
            <w:r w:rsidRPr="00005A73">
              <w:rPr>
                <w:rFonts w:ascii="Times New Roman" w:hAnsi="Times New Roman"/>
              </w:rPr>
              <w:t xml:space="preserve"> </w:t>
            </w:r>
            <w:proofErr w:type="spellStart"/>
            <w:r w:rsidRPr="00005A73">
              <w:rPr>
                <w:rFonts w:ascii="Times New Roman" w:hAnsi="Times New Roman"/>
              </w:rPr>
              <w:t>năng</w:t>
            </w:r>
            <w:proofErr w:type="spellEnd"/>
            <w:r w:rsidRPr="00005A73">
              <w:rPr>
                <w:rFonts w:ascii="Times New Roman" w:hAnsi="Times New Roman"/>
              </w:rPr>
              <w:t xml:space="preserve"> </w:t>
            </w:r>
            <w:proofErr w:type="spellStart"/>
            <w:r w:rsidRPr="00005A73">
              <w:rPr>
                <w:rFonts w:ascii="Times New Roman" w:hAnsi="Times New Roman"/>
              </w:rPr>
              <w:t>tiêu</w:t>
            </w:r>
            <w:proofErr w:type="spellEnd"/>
            <w:r w:rsidRPr="00005A73">
              <w:rPr>
                <w:rFonts w:ascii="Times New Roman" w:hAnsi="Times New Roman"/>
              </w:rPr>
              <w:t xml:space="preserve"> </w:t>
            </w:r>
            <w:proofErr w:type="spellStart"/>
            <w:r w:rsidRPr="00005A73">
              <w:rPr>
                <w:rFonts w:ascii="Times New Roman" w:hAnsi="Times New Roman"/>
              </w:rPr>
              <w:t>thụ</w:t>
            </w:r>
            <w:proofErr w:type="spellEnd"/>
            <w:r w:rsidRPr="00005A73">
              <w:rPr>
                <w:rFonts w:ascii="Times New Roman" w:hAnsi="Times New Roman"/>
              </w:rPr>
              <w:t xml:space="preserve"> </w:t>
            </w:r>
            <w:proofErr w:type="spellStart"/>
            <w:r w:rsidRPr="00005A73">
              <w:rPr>
                <w:rFonts w:ascii="Times New Roman" w:hAnsi="Times New Roman"/>
              </w:rPr>
              <w:t>của</w:t>
            </w:r>
            <w:proofErr w:type="spellEnd"/>
            <w:r w:rsidRPr="00005A73">
              <w:rPr>
                <w:rFonts w:ascii="Times New Roman" w:hAnsi="Times New Roman"/>
              </w:rPr>
              <w:t xml:space="preserve"> </w:t>
            </w:r>
            <w:proofErr w:type="spellStart"/>
            <w:r w:rsidRPr="00005A73">
              <w:rPr>
                <w:rFonts w:ascii="Times New Roman" w:hAnsi="Times New Roman"/>
              </w:rPr>
              <w:t>gia</w:t>
            </w:r>
            <w:proofErr w:type="spellEnd"/>
            <w:r w:rsidRPr="00005A73">
              <w:rPr>
                <w:rFonts w:ascii="Times New Roman" w:hAnsi="Times New Roman"/>
              </w:rPr>
              <w:t xml:space="preserve"> </w:t>
            </w:r>
            <w:proofErr w:type="spellStart"/>
            <w:r w:rsidRPr="00005A73">
              <w:rPr>
                <w:rFonts w:ascii="Times New Roman" w:hAnsi="Times New Roman"/>
              </w:rPr>
              <w:t>đình</w:t>
            </w:r>
            <w:proofErr w:type="spellEnd"/>
            <w:r w:rsidRPr="00005A73">
              <w:rPr>
                <w:rFonts w:ascii="Times New Roman" w:hAnsi="Times New Roman"/>
              </w:rPr>
              <w:t xml:space="preserve"> </w:t>
            </w:r>
            <w:proofErr w:type="spellStart"/>
            <w:r w:rsidRPr="00005A73">
              <w:rPr>
                <w:rFonts w:ascii="Times New Roman" w:hAnsi="Times New Roman"/>
              </w:rPr>
              <w:t>trong</w:t>
            </w:r>
            <w:proofErr w:type="spellEnd"/>
            <w:r w:rsidRPr="00005A73">
              <w:rPr>
                <w:rFonts w:ascii="Times New Roman" w:hAnsi="Times New Roman"/>
              </w:rPr>
              <w:t xml:space="preserve"> 1 </w:t>
            </w:r>
            <w:proofErr w:type="spellStart"/>
            <w:r w:rsidRPr="00005A73">
              <w:rPr>
                <w:rFonts w:ascii="Times New Roman" w:hAnsi="Times New Roman"/>
              </w:rPr>
              <w:t>tháng</w:t>
            </w:r>
            <w:proofErr w:type="spellEnd"/>
            <w:r w:rsidRPr="00005A73">
              <w:rPr>
                <w:rFonts w:ascii="Times New Roman" w:hAnsi="Times New Roman"/>
              </w:rPr>
              <w:t>.</w:t>
            </w:r>
          </w:p>
          <w:p w:rsidR="009E4B56" w:rsidRPr="00005A73" w:rsidRDefault="009E4B56" w:rsidP="009E4B56">
            <w:pPr>
              <w:jc w:val="both"/>
              <w:rPr>
                <w:rFonts w:ascii="Times New Roman" w:hAnsi="Times New Roman"/>
                <w:i/>
              </w:rPr>
            </w:pPr>
            <w:r w:rsidRPr="00005A73">
              <w:rPr>
                <w:rFonts w:ascii="Times New Roman" w:hAnsi="Times New Roman"/>
                <w:i/>
              </w:rPr>
              <w:t xml:space="preserve">- </w:t>
            </w:r>
            <w:proofErr w:type="spellStart"/>
            <w:r w:rsidRPr="00005A73">
              <w:rPr>
                <w:rFonts w:ascii="Times New Roman" w:hAnsi="Times New Roman"/>
                <w:i/>
              </w:rPr>
              <w:t>Học</w:t>
            </w:r>
            <w:proofErr w:type="spellEnd"/>
            <w:r w:rsidRPr="00005A73">
              <w:rPr>
                <w:rFonts w:ascii="Times New Roman" w:hAnsi="Times New Roman"/>
                <w:i/>
              </w:rPr>
              <w:t xml:space="preserve"> </w:t>
            </w:r>
            <w:proofErr w:type="spellStart"/>
            <w:r w:rsidRPr="00005A73">
              <w:rPr>
                <w:rFonts w:ascii="Times New Roman" w:hAnsi="Times New Roman"/>
                <w:i/>
              </w:rPr>
              <w:t>sinh</w:t>
            </w:r>
            <w:proofErr w:type="spellEnd"/>
            <w:r w:rsidRPr="00005A73">
              <w:rPr>
                <w:rFonts w:ascii="Times New Roman" w:hAnsi="Times New Roman"/>
                <w:i/>
              </w:rPr>
              <w:t xml:space="preserve"> </w:t>
            </w:r>
            <w:proofErr w:type="spellStart"/>
            <w:r w:rsidRPr="00005A73">
              <w:rPr>
                <w:rFonts w:ascii="Times New Roman" w:hAnsi="Times New Roman"/>
                <w:i/>
              </w:rPr>
              <w:t>tiếp</w:t>
            </w:r>
            <w:proofErr w:type="spellEnd"/>
            <w:r w:rsidRPr="00005A73">
              <w:rPr>
                <w:rFonts w:ascii="Times New Roman" w:hAnsi="Times New Roman"/>
                <w:i/>
              </w:rPr>
              <w:t xml:space="preserve"> </w:t>
            </w:r>
            <w:proofErr w:type="spellStart"/>
            <w:r w:rsidRPr="00005A73">
              <w:rPr>
                <w:rFonts w:ascii="Times New Roman" w:hAnsi="Times New Roman"/>
                <w:i/>
              </w:rPr>
              <w:t>nhận</w:t>
            </w:r>
            <w:proofErr w:type="spellEnd"/>
            <w:r w:rsidRPr="00005A73">
              <w:rPr>
                <w:rFonts w:ascii="Times New Roman" w:hAnsi="Times New Roman"/>
                <w:i/>
              </w:rPr>
              <w:t xml:space="preserve"> </w:t>
            </w:r>
            <w:proofErr w:type="spellStart"/>
            <w:r w:rsidRPr="00005A73">
              <w:rPr>
                <w:rFonts w:ascii="Times New Roman" w:hAnsi="Times New Roman"/>
                <w:i/>
              </w:rPr>
              <w:t>yêu</w:t>
            </w:r>
            <w:proofErr w:type="spellEnd"/>
            <w:r w:rsidRPr="00005A73">
              <w:rPr>
                <w:rFonts w:ascii="Times New Roman" w:hAnsi="Times New Roman"/>
                <w:i/>
              </w:rPr>
              <w:t xml:space="preserve"> </w:t>
            </w:r>
            <w:proofErr w:type="spellStart"/>
            <w:r w:rsidRPr="00005A73">
              <w:rPr>
                <w:rFonts w:ascii="Times New Roman" w:hAnsi="Times New Roman"/>
                <w:i/>
              </w:rPr>
              <w:t>cầu</w:t>
            </w:r>
            <w:proofErr w:type="spellEnd"/>
            <w:r w:rsidRPr="00005A73">
              <w:rPr>
                <w:rFonts w:ascii="Times New Roman" w:hAnsi="Times New Roman"/>
                <w:i/>
              </w:rPr>
              <w:t>.</w:t>
            </w:r>
          </w:p>
          <w:p w:rsidR="009E4B56" w:rsidRPr="00005A73" w:rsidRDefault="009E4B56" w:rsidP="009E4B56">
            <w:pPr>
              <w:jc w:val="both"/>
              <w:rPr>
                <w:rFonts w:ascii="Times New Roman" w:hAnsi="Times New Roman"/>
                <w:b/>
                <w:i/>
              </w:rPr>
            </w:pPr>
            <w:r w:rsidRPr="00005A73">
              <w:rPr>
                <w:rFonts w:ascii="Times New Roman" w:hAnsi="Times New Roman"/>
                <w:b/>
                <w:i/>
              </w:rPr>
              <w:lastRenderedPageBreak/>
              <w:t>*</w:t>
            </w:r>
            <w:proofErr w:type="spellStart"/>
            <w:r w:rsidRPr="00005A73">
              <w:rPr>
                <w:rFonts w:ascii="Times New Roman" w:hAnsi="Times New Roman"/>
                <w:b/>
                <w:i/>
              </w:rPr>
              <w:t>Thực</w:t>
            </w:r>
            <w:proofErr w:type="spellEnd"/>
            <w:r w:rsidRPr="00005A73">
              <w:rPr>
                <w:rFonts w:ascii="Times New Roman" w:hAnsi="Times New Roman"/>
                <w:b/>
                <w:i/>
              </w:rPr>
              <w:t xml:space="preserve"> </w:t>
            </w:r>
            <w:proofErr w:type="spellStart"/>
            <w:r w:rsidRPr="00005A73">
              <w:rPr>
                <w:rFonts w:ascii="Times New Roman" w:hAnsi="Times New Roman"/>
                <w:b/>
                <w:i/>
              </w:rPr>
              <w:t>hiện</w:t>
            </w:r>
            <w:proofErr w:type="spellEnd"/>
            <w:r w:rsidRPr="00005A73">
              <w:rPr>
                <w:rFonts w:ascii="Times New Roman" w:hAnsi="Times New Roman"/>
                <w:b/>
                <w:i/>
              </w:rPr>
              <w:t xml:space="preserve"> </w:t>
            </w:r>
            <w:proofErr w:type="spellStart"/>
            <w:r w:rsidRPr="00005A73">
              <w:rPr>
                <w:rFonts w:ascii="Times New Roman" w:hAnsi="Times New Roman"/>
                <w:b/>
                <w:i/>
              </w:rPr>
              <w:t>nhiệm</w:t>
            </w:r>
            <w:proofErr w:type="spellEnd"/>
            <w:r w:rsidRPr="00005A73">
              <w:rPr>
                <w:rFonts w:ascii="Times New Roman" w:hAnsi="Times New Roman"/>
                <w:b/>
                <w:i/>
              </w:rPr>
              <w:t xml:space="preserve"> </w:t>
            </w:r>
            <w:proofErr w:type="spellStart"/>
            <w:r w:rsidRPr="00005A73">
              <w:rPr>
                <w:rFonts w:ascii="Times New Roman" w:hAnsi="Times New Roman"/>
                <w:b/>
                <w:i/>
              </w:rPr>
              <w:t>vụ</w:t>
            </w:r>
            <w:proofErr w:type="spellEnd"/>
          </w:p>
          <w:p w:rsidR="009E4B56" w:rsidRPr="00005A73" w:rsidRDefault="009E4B56" w:rsidP="009E4B56">
            <w:pPr>
              <w:jc w:val="both"/>
              <w:rPr>
                <w:rFonts w:ascii="Times New Roman" w:hAnsi="Times New Roman"/>
              </w:rPr>
            </w:pPr>
            <w:r w:rsidRPr="00005A73">
              <w:rPr>
                <w:rFonts w:ascii="Times New Roman" w:hAnsi="Times New Roman"/>
                <w:i/>
              </w:rPr>
              <w:t xml:space="preserve">- </w:t>
            </w:r>
            <w:proofErr w:type="spellStart"/>
            <w:r w:rsidRPr="00005A73">
              <w:rPr>
                <w:rFonts w:ascii="Times New Roman" w:hAnsi="Times New Roman"/>
              </w:rPr>
              <w:t>Học</w:t>
            </w:r>
            <w:proofErr w:type="spellEnd"/>
            <w:r w:rsidRPr="00005A73">
              <w:rPr>
                <w:rFonts w:ascii="Times New Roman" w:hAnsi="Times New Roman"/>
              </w:rPr>
              <w:t xml:space="preserve"> </w:t>
            </w:r>
            <w:proofErr w:type="spellStart"/>
            <w:r w:rsidRPr="00005A73">
              <w:rPr>
                <w:rFonts w:ascii="Times New Roman" w:hAnsi="Times New Roman"/>
              </w:rPr>
              <w:t>sinh</w:t>
            </w:r>
            <w:proofErr w:type="spellEnd"/>
            <w:r w:rsidRPr="00005A73">
              <w:rPr>
                <w:rFonts w:ascii="Times New Roman" w:hAnsi="Times New Roman"/>
              </w:rPr>
              <w:t xml:space="preserve"> </w:t>
            </w:r>
            <w:proofErr w:type="spellStart"/>
            <w:r w:rsidRPr="00005A73">
              <w:rPr>
                <w:rFonts w:ascii="Times New Roman" w:hAnsi="Times New Roman"/>
              </w:rPr>
              <w:t>hoàn</w:t>
            </w:r>
            <w:proofErr w:type="spellEnd"/>
            <w:r w:rsidRPr="00005A73">
              <w:rPr>
                <w:rFonts w:ascii="Times New Roman" w:hAnsi="Times New Roman"/>
              </w:rPr>
              <w:t xml:space="preserve"> </w:t>
            </w:r>
            <w:proofErr w:type="spellStart"/>
            <w:r w:rsidRPr="00005A73">
              <w:rPr>
                <w:rFonts w:ascii="Times New Roman" w:hAnsi="Times New Roman"/>
              </w:rPr>
              <w:t>thành</w:t>
            </w:r>
            <w:proofErr w:type="spellEnd"/>
            <w:r w:rsidRPr="00005A73">
              <w:rPr>
                <w:rFonts w:ascii="Times New Roman" w:hAnsi="Times New Roman"/>
              </w:rPr>
              <w:t xml:space="preserve"> </w:t>
            </w:r>
            <w:proofErr w:type="spellStart"/>
            <w:r w:rsidRPr="00005A73">
              <w:rPr>
                <w:rFonts w:ascii="Times New Roman" w:hAnsi="Times New Roman"/>
              </w:rPr>
              <w:t>bảng</w:t>
            </w:r>
            <w:proofErr w:type="spellEnd"/>
            <w:r w:rsidRPr="00005A73">
              <w:rPr>
                <w:rFonts w:ascii="Times New Roman" w:hAnsi="Times New Roman"/>
              </w:rPr>
              <w:t xml:space="preserve"> </w:t>
            </w:r>
            <w:proofErr w:type="spellStart"/>
            <w:r w:rsidRPr="00005A73">
              <w:rPr>
                <w:rFonts w:ascii="Times New Roman" w:hAnsi="Times New Roman"/>
              </w:rPr>
              <w:t>nhóm</w:t>
            </w:r>
            <w:proofErr w:type="spellEnd"/>
            <w:r w:rsidRPr="00005A73">
              <w:rPr>
                <w:rFonts w:ascii="Times New Roman" w:hAnsi="Times New Roman"/>
              </w:rPr>
              <w:t>.</w:t>
            </w:r>
          </w:p>
          <w:p w:rsidR="009E4B56" w:rsidRPr="00005A73" w:rsidRDefault="009E4B56" w:rsidP="009E4B56">
            <w:pPr>
              <w:jc w:val="both"/>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Giáo</w:t>
            </w:r>
            <w:proofErr w:type="spellEnd"/>
            <w:r w:rsidRPr="00005A73">
              <w:rPr>
                <w:rFonts w:ascii="Times New Roman" w:hAnsi="Times New Roman"/>
              </w:rPr>
              <w:t xml:space="preserve"> </w:t>
            </w:r>
            <w:proofErr w:type="spellStart"/>
            <w:r w:rsidRPr="00005A73">
              <w:rPr>
                <w:rFonts w:ascii="Times New Roman" w:hAnsi="Times New Roman"/>
              </w:rPr>
              <w:t>viên</w:t>
            </w:r>
            <w:proofErr w:type="spellEnd"/>
            <w:r w:rsidRPr="00005A73">
              <w:rPr>
                <w:rFonts w:ascii="Times New Roman" w:hAnsi="Times New Roman"/>
              </w:rPr>
              <w:t xml:space="preserve"> </w:t>
            </w:r>
            <w:proofErr w:type="spellStart"/>
            <w:r w:rsidRPr="00005A73">
              <w:rPr>
                <w:rFonts w:ascii="Times New Roman" w:hAnsi="Times New Roman"/>
              </w:rPr>
              <w:t>quan</w:t>
            </w:r>
            <w:proofErr w:type="spellEnd"/>
            <w:r w:rsidRPr="00005A73">
              <w:rPr>
                <w:rFonts w:ascii="Times New Roman" w:hAnsi="Times New Roman"/>
              </w:rPr>
              <w:t xml:space="preserve"> </w:t>
            </w:r>
            <w:proofErr w:type="spellStart"/>
            <w:r w:rsidRPr="00005A73">
              <w:rPr>
                <w:rFonts w:ascii="Times New Roman" w:hAnsi="Times New Roman"/>
              </w:rPr>
              <w:t>sát</w:t>
            </w:r>
            <w:proofErr w:type="spellEnd"/>
            <w:r w:rsidRPr="00005A73">
              <w:rPr>
                <w:rFonts w:ascii="Times New Roman" w:hAnsi="Times New Roman"/>
              </w:rPr>
              <w:t xml:space="preserve">, </w:t>
            </w:r>
            <w:proofErr w:type="spellStart"/>
            <w:r w:rsidRPr="00005A73">
              <w:rPr>
                <w:rFonts w:ascii="Times New Roman" w:hAnsi="Times New Roman"/>
              </w:rPr>
              <w:t>tổ</w:t>
            </w:r>
            <w:proofErr w:type="spellEnd"/>
            <w:r w:rsidRPr="00005A73">
              <w:rPr>
                <w:rFonts w:ascii="Times New Roman" w:hAnsi="Times New Roman"/>
              </w:rPr>
              <w:t xml:space="preserve"> </w:t>
            </w:r>
            <w:proofErr w:type="spellStart"/>
            <w:r w:rsidRPr="00005A73">
              <w:rPr>
                <w:rFonts w:ascii="Times New Roman" w:hAnsi="Times New Roman"/>
              </w:rPr>
              <w:t>chức</w:t>
            </w:r>
            <w:proofErr w:type="spellEnd"/>
            <w:r w:rsidRPr="00005A73">
              <w:rPr>
                <w:rFonts w:ascii="Times New Roman" w:hAnsi="Times New Roman"/>
              </w:rPr>
              <w:t xml:space="preserve"> </w:t>
            </w:r>
            <w:proofErr w:type="spellStart"/>
            <w:proofErr w:type="gramStart"/>
            <w:r w:rsidRPr="00005A73">
              <w:rPr>
                <w:rFonts w:ascii="Times New Roman" w:hAnsi="Times New Roman"/>
              </w:rPr>
              <w:t>nhận</w:t>
            </w:r>
            <w:proofErr w:type="spellEnd"/>
            <w:r w:rsidRPr="00005A73">
              <w:rPr>
                <w:rFonts w:ascii="Times New Roman" w:hAnsi="Times New Roman"/>
              </w:rPr>
              <w:t xml:space="preserve">  </w:t>
            </w:r>
            <w:proofErr w:type="spellStart"/>
            <w:r w:rsidRPr="00005A73">
              <w:rPr>
                <w:rFonts w:ascii="Times New Roman" w:hAnsi="Times New Roman"/>
              </w:rPr>
              <w:t>xét</w:t>
            </w:r>
            <w:proofErr w:type="spellEnd"/>
            <w:proofErr w:type="gramEnd"/>
          </w:p>
          <w:p w:rsidR="009E4B56" w:rsidRPr="00005A73" w:rsidRDefault="009E4B56" w:rsidP="009E4B56">
            <w:pPr>
              <w:jc w:val="both"/>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Dự</w:t>
            </w:r>
            <w:proofErr w:type="spellEnd"/>
            <w:r w:rsidRPr="00005A73">
              <w:rPr>
                <w:rFonts w:ascii="Times New Roman" w:hAnsi="Times New Roman"/>
              </w:rPr>
              <w:t xml:space="preserve"> </w:t>
            </w:r>
            <w:proofErr w:type="spellStart"/>
            <w:r w:rsidRPr="00005A73">
              <w:rPr>
                <w:rFonts w:ascii="Times New Roman" w:hAnsi="Times New Roman"/>
              </w:rPr>
              <w:t>kiến</w:t>
            </w:r>
            <w:proofErr w:type="spellEnd"/>
            <w:r w:rsidRPr="00005A73">
              <w:rPr>
                <w:rFonts w:ascii="Times New Roman" w:hAnsi="Times New Roman"/>
              </w:rPr>
              <w:t xml:space="preserve"> </w:t>
            </w:r>
            <w:proofErr w:type="spellStart"/>
            <w:r w:rsidRPr="00005A73">
              <w:rPr>
                <w:rFonts w:ascii="Times New Roman" w:hAnsi="Times New Roman"/>
              </w:rPr>
              <w:t>sản</w:t>
            </w:r>
            <w:proofErr w:type="spellEnd"/>
            <w:r w:rsidRPr="00005A73">
              <w:rPr>
                <w:rFonts w:ascii="Times New Roman" w:hAnsi="Times New Roman"/>
              </w:rPr>
              <w:t xml:space="preserve"> </w:t>
            </w:r>
            <w:proofErr w:type="spellStart"/>
            <w:r w:rsidRPr="00005A73">
              <w:rPr>
                <w:rFonts w:ascii="Times New Roman" w:hAnsi="Times New Roman"/>
              </w:rPr>
              <w:t>phẩm</w:t>
            </w:r>
            <w:proofErr w:type="spellEnd"/>
            <w:r w:rsidRPr="00005A73">
              <w:rPr>
                <w:rFonts w:ascii="Times New Roman" w:hAnsi="Times New Roman"/>
              </w:rPr>
              <w:t>:</w:t>
            </w:r>
          </w:p>
          <w:p w:rsidR="009E4B56" w:rsidRPr="00005A73" w:rsidRDefault="009E4B56" w:rsidP="009E4B56">
            <w:pPr>
              <w:jc w:val="both"/>
              <w:rPr>
                <w:rFonts w:ascii="Times New Roman" w:hAnsi="Times New Roman"/>
              </w:rPr>
            </w:pPr>
            <w:r w:rsidRPr="00005A73">
              <w:rPr>
                <w:rFonts w:ascii="Times New Roman" w:hAnsi="Times New Roman"/>
                <w:i/>
              </w:rPr>
              <w:t xml:space="preserve">+ </w:t>
            </w:r>
            <w:proofErr w:type="spellStart"/>
            <w:r w:rsidRPr="00005A73">
              <w:rPr>
                <w:rFonts w:ascii="Times New Roman" w:hAnsi="Times New Roman"/>
              </w:rPr>
              <w:t>Phiếu</w:t>
            </w:r>
            <w:proofErr w:type="spellEnd"/>
            <w:r w:rsidRPr="00005A73">
              <w:rPr>
                <w:rFonts w:ascii="Times New Roman" w:hAnsi="Times New Roman"/>
              </w:rPr>
              <w:t xml:space="preserve"> </w:t>
            </w:r>
            <w:proofErr w:type="spellStart"/>
            <w:r w:rsidRPr="00005A73">
              <w:rPr>
                <w:rFonts w:ascii="Times New Roman" w:hAnsi="Times New Roman"/>
              </w:rPr>
              <w:t>học</w:t>
            </w:r>
            <w:proofErr w:type="spellEnd"/>
            <w:r w:rsidRPr="00005A73">
              <w:rPr>
                <w:rFonts w:ascii="Times New Roman" w:hAnsi="Times New Roman"/>
              </w:rPr>
              <w:t xml:space="preserve"> </w:t>
            </w:r>
            <w:proofErr w:type="spellStart"/>
            <w:r w:rsidRPr="00005A73">
              <w:rPr>
                <w:rFonts w:ascii="Times New Roman" w:hAnsi="Times New Roman"/>
              </w:rPr>
              <w:t>tập</w:t>
            </w:r>
            <w:proofErr w:type="spellEnd"/>
            <w:r w:rsidRPr="00005A73">
              <w:rPr>
                <w:rFonts w:ascii="Times New Roman" w:hAnsi="Times New Roman"/>
              </w:rPr>
              <w:t>.</w:t>
            </w:r>
          </w:p>
          <w:p w:rsidR="009E4B56" w:rsidRPr="00005A73" w:rsidRDefault="009E4B56" w:rsidP="009E4B56">
            <w:pPr>
              <w:jc w:val="both"/>
              <w:rPr>
                <w:rFonts w:ascii="Times New Roman" w:hAnsi="Times New Roman"/>
                <w:b/>
                <w:i/>
              </w:rPr>
            </w:pPr>
            <w:r w:rsidRPr="00005A73">
              <w:rPr>
                <w:rFonts w:ascii="Times New Roman" w:hAnsi="Times New Roman"/>
                <w:b/>
                <w:i/>
              </w:rPr>
              <w:t>*</w:t>
            </w:r>
            <w:proofErr w:type="spellStart"/>
            <w:r w:rsidRPr="00005A73">
              <w:rPr>
                <w:rFonts w:ascii="Times New Roman" w:hAnsi="Times New Roman"/>
                <w:b/>
                <w:i/>
              </w:rPr>
              <w:t>Báo</w:t>
            </w:r>
            <w:proofErr w:type="spellEnd"/>
            <w:r w:rsidRPr="00005A73">
              <w:rPr>
                <w:rFonts w:ascii="Times New Roman" w:hAnsi="Times New Roman"/>
                <w:b/>
                <w:i/>
              </w:rPr>
              <w:t xml:space="preserve"> </w:t>
            </w:r>
            <w:proofErr w:type="spellStart"/>
            <w:r w:rsidRPr="00005A73">
              <w:rPr>
                <w:rFonts w:ascii="Times New Roman" w:hAnsi="Times New Roman"/>
                <w:b/>
                <w:i/>
              </w:rPr>
              <w:t>cáo</w:t>
            </w:r>
            <w:proofErr w:type="spellEnd"/>
            <w:r w:rsidRPr="00005A73">
              <w:rPr>
                <w:rFonts w:ascii="Times New Roman" w:hAnsi="Times New Roman"/>
                <w:b/>
                <w:i/>
              </w:rPr>
              <w:t xml:space="preserve"> </w:t>
            </w:r>
            <w:proofErr w:type="spellStart"/>
            <w:r w:rsidRPr="00005A73">
              <w:rPr>
                <w:rFonts w:ascii="Times New Roman" w:hAnsi="Times New Roman"/>
                <w:b/>
                <w:i/>
              </w:rPr>
              <w:t>kết</w:t>
            </w:r>
            <w:proofErr w:type="spellEnd"/>
            <w:r w:rsidRPr="00005A73">
              <w:rPr>
                <w:rFonts w:ascii="Times New Roman" w:hAnsi="Times New Roman"/>
                <w:b/>
                <w:i/>
              </w:rPr>
              <w:t xml:space="preserve"> </w:t>
            </w:r>
            <w:proofErr w:type="spellStart"/>
            <w:r w:rsidRPr="00005A73">
              <w:rPr>
                <w:rFonts w:ascii="Times New Roman" w:hAnsi="Times New Roman"/>
                <w:b/>
                <w:i/>
              </w:rPr>
              <w:t>quả</w:t>
            </w:r>
            <w:proofErr w:type="spellEnd"/>
          </w:p>
          <w:p w:rsidR="009E4B56" w:rsidRPr="00005A73" w:rsidRDefault="009E4B56" w:rsidP="009E4B56">
            <w:pPr>
              <w:jc w:val="both"/>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Đại</w:t>
            </w:r>
            <w:proofErr w:type="spellEnd"/>
            <w:r w:rsidRPr="00005A73">
              <w:rPr>
                <w:rFonts w:ascii="Times New Roman" w:hAnsi="Times New Roman"/>
              </w:rPr>
              <w:t xml:space="preserve"> </w:t>
            </w:r>
            <w:proofErr w:type="spellStart"/>
            <w:r w:rsidRPr="00005A73">
              <w:rPr>
                <w:rFonts w:ascii="Times New Roman" w:hAnsi="Times New Roman"/>
              </w:rPr>
              <w:t>diện</w:t>
            </w:r>
            <w:proofErr w:type="spellEnd"/>
            <w:r w:rsidRPr="00005A73">
              <w:rPr>
                <w:rFonts w:ascii="Times New Roman" w:hAnsi="Times New Roman"/>
              </w:rPr>
              <w:t xml:space="preserve"> </w:t>
            </w:r>
            <w:proofErr w:type="spellStart"/>
            <w:r w:rsidRPr="00005A73">
              <w:rPr>
                <w:rFonts w:ascii="Times New Roman" w:hAnsi="Times New Roman"/>
              </w:rPr>
              <w:t>nhóm</w:t>
            </w:r>
            <w:proofErr w:type="spellEnd"/>
            <w:r w:rsidRPr="00005A73">
              <w:rPr>
                <w:rFonts w:ascii="Times New Roman" w:hAnsi="Times New Roman"/>
              </w:rPr>
              <w:t xml:space="preserve"> </w:t>
            </w:r>
            <w:proofErr w:type="spellStart"/>
            <w:r w:rsidRPr="00005A73">
              <w:rPr>
                <w:rFonts w:ascii="Times New Roman" w:hAnsi="Times New Roman"/>
              </w:rPr>
              <w:t>lên</w:t>
            </w:r>
            <w:proofErr w:type="spellEnd"/>
            <w:r w:rsidRPr="00005A73">
              <w:rPr>
                <w:rFonts w:ascii="Times New Roman" w:hAnsi="Times New Roman"/>
              </w:rPr>
              <w:t xml:space="preserve"> </w:t>
            </w:r>
            <w:proofErr w:type="spellStart"/>
            <w:r w:rsidRPr="00005A73">
              <w:rPr>
                <w:rFonts w:ascii="Times New Roman" w:hAnsi="Times New Roman"/>
              </w:rPr>
              <w:t>trình</w:t>
            </w:r>
            <w:proofErr w:type="spellEnd"/>
            <w:r w:rsidRPr="00005A73">
              <w:rPr>
                <w:rFonts w:ascii="Times New Roman" w:hAnsi="Times New Roman"/>
              </w:rPr>
              <w:t xml:space="preserve"> </w:t>
            </w:r>
            <w:proofErr w:type="spellStart"/>
            <w:r w:rsidRPr="00005A73">
              <w:rPr>
                <w:rFonts w:ascii="Times New Roman" w:hAnsi="Times New Roman"/>
              </w:rPr>
              <w:t>bày</w:t>
            </w:r>
            <w:proofErr w:type="spellEnd"/>
          </w:p>
          <w:p w:rsidR="009E4B56" w:rsidRPr="00005A73" w:rsidRDefault="009E4B56" w:rsidP="009E4B56">
            <w:pPr>
              <w:jc w:val="both"/>
              <w:rPr>
                <w:rFonts w:ascii="Times New Roman" w:hAnsi="Times New Roman"/>
                <w:b/>
                <w:i/>
              </w:rPr>
            </w:pPr>
            <w:r w:rsidRPr="00005A73">
              <w:rPr>
                <w:rFonts w:ascii="Times New Roman" w:hAnsi="Times New Roman"/>
                <w:b/>
                <w:i/>
              </w:rPr>
              <w:t>*</w:t>
            </w:r>
            <w:proofErr w:type="spellStart"/>
            <w:r w:rsidRPr="00005A73">
              <w:rPr>
                <w:rFonts w:ascii="Times New Roman" w:hAnsi="Times New Roman"/>
                <w:b/>
                <w:i/>
              </w:rPr>
              <w:t>Đánh</w:t>
            </w:r>
            <w:proofErr w:type="spellEnd"/>
            <w:r w:rsidRPr="00005A73">
              <w:rPr>
                <w:rFonts w:ascii="Times New Roman" w:hAnsi="Times New Roman"/>
                <w:b/>
                <w:i/>
              </w:rPr>
              <w:t xml:space="preserve"> </w:t>
            </w:r>
            <w:proofErr w:type="spellStart"/>
            <w:r w:rsidRPr="00005A73">
              <w:rPr>
                <w:rFonts w:ascii="Times New Roman" w:hAnsi="Times New Roman"/>
                <w:b/>
                <w:i/>
              </w:rPr>
              <w:t>giá</w:t>
            </w:r>
            <w:proofErr w:type="spellEnd"/>
            <w:r w:rsidRPr="00005A73">
              <w:rPr>
                <w:rFonts w:ascii="Times New Roman" w:hAnsi="Times New Roman"/>
                <w:b/>
                <w:i/>
              </w:rPr>
              <w:t xml:space="preserve"> </w:t>
            </w:r>
            <w:proofErr w:type="spellStart"/>
            <w:r w:rsidRPr="00005A73">
              <w:rPr>
                <w:rFonts w:ascii="Times New Roman" w:hAnsi="Times New Roman"/>
                <w:b/>
                <w:i/>
              </w:rPr>
              <w:t>kết</w:t>
            </w:r>
            <w:proofErr w:type="spellEnd"/>
            <w:r w:rsidRPr="00005A73">
              <w:rPr>
                <w:rFonts w:ascii="Times New Roman" w:hAnsi="Times New Roman"/>
                <w:b/>
                <w:i/>
              </w:rPr>
              <w:t xml:space="preserve"> </w:t>
            </w:r>
            <w:proofErr w:type="spellStart"/>
            <w:r w:rsidRPr="00005A73">
              <w:rPr>
                <w:rFonts w:ascii="Times New Roman" w:hAnsi="Times New Roman"/>
                <w:b/>
                <w:i/>
              </w:rPr>
              <w:t>quả</w:t>
            </w:r>
            <w:proofErr w:type="spellEnd"/>
          </w:p>
          <w:p w:rsidR="009E4B56" w:rsidRPr="00005A73" w:rsidRDefault="009E4B56" w:rsidP="009E4B56">
            <w:pPr>
              <w:jc w:val="both"/>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Học</w:t>
            </w:r>
            <w:proofErr w:type="spellEnd"/>
            <w:r w:rsidRPr="00005A73">
              <w:rPr>
                <w:rFonts w:ascii="Times New Roman" w:hAnsi="Times New Roman"/>
              </w:rPr>
              <w:t xml:space="preserve"> </w:t>
            </w:r>
            <w:proofErr w:type="spellStart"/>
            <w:r w:rsidRPr="00005A73">
              <w:rPr>
                <w:rFonts w:ascii="Times New Roman" w:hAnsi="Times New Roman"/>
              </w:rPr>
              <w:t>sinh</w:t>
            </w:r>
            <w:proofErr w:type="spellEnd"/>
            <w:r w:rsidRPr="00005A73">
              <w:rPr>
                <w:rFonts w:ascii="Times New Roman" w:hAnsi="Times New Roman"/>
              </w:rPr>
              <w:t xml:space="preserve"> </w:t>
            </w:r>
            <w:proofErr w:type="spellStart"/>
            <w:r w:rsidRPr="00005A73">
              <w:rPr>
                <w:rFonts w:ascii="Times New Roman" w:hAnsi="Times New Roman"/>
              </w:rPr>
              <w:t>nhận</w:t>
            </w:r>
            <w:proofErr w:type="spellEnd"/>
            <w:r w:rsidRPr="00005A73">
              <w:rPr>
                <w:rFonts w:ascii="Times New Roman" w:hAnsi="Times New Roman"/>
              </w:rPr>
              <w:t xml:space="preserve"> </w:t>
            </w:r>
            <w:proofErr w:type="spellStart"/>
            <w:r w:rsidRPr="00005A73">
              <w:rPr>
                <w:rFonts w:ascii="Times New Roman" w:hAnsi="Times New Roman"/>
              </w:rPr>
              <w:t>xét</w:t>
            </w:r>
            <w:proofErr w:type="spellEnd"/>
            <w:r w:rsidRPr="00005A73">
              <w:rPr>
                <w:rFonts w:ascii="Times New Roman" w:hAnsi="Times New Roman"/>
              </w:rPr>
              <w:t xml:space="preserve">, </w:t>
            </w:r>
            <w:proofErr w:type="spellStart"/>
            <w:r w:rsidRPr="00005A73">
              <w:rPr>
                <w:rFonts w:ascii="Times New Roman" w:hAnsi="Times New Roman"/>
              </w:rPr>
              <w:t>bổ</w:t>
            </w:r>
            <w:proofErr w:type="spellEnd"/>
            <w:r w:rsidRPr="00005A73">
              <w:rPr>
                <w:rFonts w:ascii="Times New Roman" w:hAnsi="Times New Roman"/>
              </w:rPr>
              <w:t xml:space="preserve"> sung, </w:t>
            </w:r>
            <w:proofErr w:type="spellStart"/>
            <w:r w:rsidRPr="00005A73">
              <w:rPr>
                <w:rFonts w:ascii="Times New Roman" w:hAnsi="Times New Roman"/>
              </w:rPr>
              <w:t>đánh</w:t>
            </w:r>
            <w:proofErr w:type="spellEnd"/>
            <w:r w:rsidRPr="00005A73">
              <w:rPr>
                <w:rFonts w:ascii="Times New Roman" w:hAnsi="Times New Roman"/>
              </w:rPr>
              <w:t xml:space="preserve"> </w:t>
            </w:r>
            <w:proofErr w:type="spellStart"/>
            <w:r w:rsidRPr="00005A73">
              <w:rPr>
                <w:rFonts w:ascii="Times New Roman" w:hAnsi="Times New Roman"/>
              </w:rPr>
              <w:t>giá</w:t>
            </w:r>
            <w:proofErr w:type="spellEnd"/>
          </w:p>
          <w:p w:rsidR="009E4B56" w:rsidRPr="00005A73" w:rsidRDefault="009E4B56" w:rsidP="009E4B56">
            <w:pPr>
              <w:jc w:val="both"/>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Giáo</w:t>
            </w:r>
            <w:proofErr w:type="spellEnd"/>
            <w:r w:rsidRPr="00005A73">
              <w:rPr>
                <w:rFonts w:ascii="Times New Roman" w:hAnsi="Times New Roman"/>
              </w:rPr>
              <w:t xml:space="preserve"> </w:t>
            </w:r>
            <w:proofErr w:type="spellStart"/>
            <w:r w:rsidRPr="00005A73">
              <w:rPr>
                <w:rFonts w:ascii="Times New Roman" w:hAnsi="Times New Roman"/>
              </w:rPr>
              <w:t>viên</w:t>
            </w:r>
            <w:proofErr w:type="spellEnd"/>
            <w:r w:rsidRPr="00005A73">
              <w:rPr>
                <w:rFonts w:ascii="Times New Roman" w:hAnsi="Times New Roman"/>
              </w:rPr>
              <w:t xml:space="preserve"> </w:t>
            </w:r>
            <w:proofErr w:type="spellStart"/>
            <w:r w:rsidRPr="00005A73">
              <w:rPr>
                <w:rFonts w:ascii="Times New Roman" w:hAnsi="Times New Roman"/>
              </w:rPr>
              <w:t>nhận</w:t>
            </w:r>
            <w:proofErr w:type="spellEnd"/>
            <w:r w:rsidRPr="00005A73">
              <w:rPr>
                <w:rFonts w:ascii="Times New Roman" w:hAnsi="Times New Roman"/>
              </w:rPr>
              <w:t xml:space="preserve"> </w:t>
            </w:r>
            <w:proofErr w:type="spellStart"/>
            <w:r w:rsidRPr="00005A73">
              <w:rPr>
                <w:rFonts w:ascii="Times New Roman" w:hAnsi="Times New Roman"/>
              </w:rPr>
              <w:t>xét</w:t>
            </w:r>
            <w:proofErr w:type="spellEnd"/>
            <w:r w:rsidRPr="00005A73">
              <w:rPr>
                <w:rFonts w:ascii="Times New Roman" w:hAnsi="Times New Roman"/>
              </w:rPr>
              <w:t xml:space="preserve">, </w:t>
            </w:r>
            <w:proofErr w:type="spellStart"/>
            <w:r w:rsidRPr="00005A73">
              <w:rPr>
                <w:rFonts w:ascii="Times New Roman" w:hAnsi="Times New Roman"/>
              </w:rPr>
              <w:t>đánh</w:t>
            </w:r>
            <w:proofErr w:type="spellEnd"/>
            <w:r w:rsidRPr="00005A73">
              <w:rPr>
                <w:rFonts w:ascii="Times New Roman" w:hAnsi="Times New Roman"/>
              </w:rPr>
              <w:t xml:space="preserve"> </w:t>
            </w:r>
            <w:proofErr w:type="spellStart"/>
            <w:r w:rsidRPr="00005A73">
              <w:rPr>
                <w:rFonts w:ascii="Times New Roman" w:hAnsi="Times New Roman"/>
              </w:rPr>
              <w:t>giá</w:t>
            </w:r>
            <w:proofErr w:type="spellEnd"/>
          </w:p>
          <w:p w:rsidR="009E4B56" w:rsidRPr="00005A73" w:rsidRDefault="009E4B56" w:rsidP="009E4B56">
            <w:pPr>
              <w:jc w:val="both"/>
              <w:rPr>
                <w:rFonts w:ascii="Times New Roman" w:hAnsi="Times New Roman"/>
              </w:rPr>
            </w:pPr>
            <w:r w:rsidRPr="00005A73">
              <w:rPr>
                <w:rFonts w:ascii="Times New Roman" w:hAnsi="Times New Roman"/>
              </w:rPr>
              <w:t>-&gt;</w:t>
            </w:r>
            <w:proofErr w:type="spellStart"/>
            <w:r w:rsidRPr="00005A73">
              <w:rPr>
                <w:rFonts w:ascii="Times New Roman" w:hAnsi="Times New Roman"/>
              </w:rPr>
              <w:t>Giáo</w:t>
            </w:r>
            <w:proofErr w:type="spellEnd"/>
            <w:r w:rsidRPr="00005A73">
              <w:rPr>
                <w:rFonts w:ascii="Times New Roman" w:hAnsi="Times New Roman"/>
              </w:rPr>
              <w:t xml:space="preserve"> </w:t>
            </w:r>
            <w:proofErr w:type="spellStart"/>
            <w:r w:rsidRPr="00005A73">
              <w:rPr>
                <w:rFonts w:ascii="Times New Roman" w:hAnsi="Times New Roman"/>
              </w:rPr>
              <w:t>viên</w:t>
            </w:r>
            <w:proofErr w:type="spellEnd"/>
            <w:r w:rsidRPr="00005A73">
              <w:rPr>
                <w:rFonts w:ascii="Times New Roman" w:hAnsi="Times New Roman"/>
              </w:rPr>
              <w:t xml:space="preserve"> </w:t>
            </w:r>
            <w:proofErr w:type="spellStart"/>
            <w:r w:rsidRPr="00005A73">
              <w:rPr>
                <w:rFonts w:ascii="Times New Roman" w:hAnsi="Times New Roman"/>
              </w:rPr>
              <w:t>chốt</w:t>
            </w:r>
            <w:proofErr w:type="spellEnd"/>
            <w:r w:rsidRPr="00005A73">
              <w:rPr>
                <w:rFonts w:ascii="Times New Roman" w:hAnsi="Times New Roman"/>
              </w:rPr>
              <w:t xml:space="preserve"> </w:t>
            </w:r>
            <w:proofErr w:type="spellStart"/>
            <w:r w:rsidRPr="00005A73">
              <w:rPr>
                <w:rFonts w:ascii="Times New Roman" w:hAnsi="Times New Roman"/>
              </w:rPr>
              <w:t>kiến</w:t>
            </w:r>
            <w:proofErr w:type="spellEnd"/>
            <w:r w:rsidRPr="00005A73">
              <w:rPr>
                <w:rFonts w:ascii="Times New Roman" w:hAnsi="Times New Roman"/>
              </w:rPr>
              <w:t xml:space="preserve"> </w:t>
            </w:r>
            <w:proofErr w:type="spellStart"/>
            <w:r w:rsidRPr="00005A73">
              <w:rPr>
                <w:rFonts w:ascii="Times New Roman" w:hAnsi="Times New Roman"/>
              </w:rPr>
              <w:t>thức</w:t>
            </w:r>
            <w:proofErr w:type="spellEnd"/>
          </w:p>
          <w:p w:rsidR="009E4B56" w:rsidRPr="00005A73" w:rsidRDefault="009E4B56" w:rsidP="009E4B56">
            <w:pPr>
              <w:jc w:val="both"/>
              <w:rPr>
                <w:rFonts w:ascii="Times New Roman" w:hAnsi="Times New Roman"/>
                <w:b/>
                <w:i/>
              </w:rPr>
            </w:pPr>
            <w:r w:rsidRPr="00005A73">
              <w:rPr>
                <w:rFonts w:ascii="Times New Roman" w:hAnsi="Times New Roman"/>
                <w:b/>
                <w:i/>
              </w:rPr>
              <w:t>*</w:t>
            </w:r>
            <w:proofErr w:type="spellStart"/>
            <w:r w:rsidRPr="00005A73">
              <w:rPr>
                <w:rFonts w:ascii="Times New Roman" w:hAnsi="Times New Roman"/>
                <w:b/>
                <w:i/>
              </w:rPr>
              <w:t>Chuyển</w:t>
            </w:r>
            <w:proofErr w:type="spellEnd"/>
            <w:r w:rsidRPr="00005A73">
              <w:rPr>
                <w:rFonts w:ascii="Times New Roman" w:hAnsi="Times New Roman"/>
                <w:b/>
                <w:i/>
              </w:rPr>
              <w:t xml:space="preserve"> </w:t>
            </w:r>
            <w:proofErr w:type="spellStart"/>
            <w:r w:rsidRPr="00005A73">
              <w:rPr>
                <w:rFonts w:ascii="Times New Roman" w:hAnsi="Times New Roman"/>
                <w:b/>
                <w:i/>
              </w:rPr>
              <w:t>giao</w:t>
            </w:r>
            <w:proofErr w:type="spellEnd"/>
            <w:r w:rsidRPr="00005A73">
              <w:rPr>
                <w:rFonts w:ascii="Times New Roman" w:hAnsi="Times New Roman"/>
                <w:b/>
                <w:i/>
              </w:rPr>
              <w:t xml:space="preserve"> </w:t>
            </w:r>
            <w:proofErr w:type="spellStart"/>
            <w:r w:rsidRPr="00005A73">
              <w:rPr>
                <w:rFonts w:ascii="Times New Roman" w:hAnsi="Times New Roman"/>
                <w:b/>
                <w:i/>
              </w:rPr>
              <w:t>nhiệm</w:t>
            </w:r>
            <w:proofErr w:type="spellEnd"/>
            <w:r w:rsidRPr="00005A73">
              <w:rPr>
                <w:rFonts w:ascii="Times New Roman" w:hAnsi="Times New Roman"/>
                <w:b/>
                <w:i/>
              </w:rPr>
              <w:t xml:space="preserve"> </w:t>
            </w:r>
            <w:proofErr w:type="spellStart"/>
            <w:r w:rsidRPr="00005A73">
              <w:rPr>
                <w:rFonts w:ascii="Times New Roman" w:hAnsi="Times New Roman"/>
                <w:b/>
                <w:i/>
              </w:rPr>
              <w:t>vụ</w:t>
            </w:r>
            <w:proofErr w:type="spellEnd"/>
          </w:p>
          <w:p w:rsidR="009E4B56" w:rsidRPr="00005A73" w:rsidRDefault="009E4B56" w:rsidP="009E4B56">
            <w:pPr>
              <w:jc w:val="both"/>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Giáo</w:t>
            </w:r>
            <w:proofErr w:type="spellEnd"/>
            <w:r w:rsidRPr="00005A73">
              <w:rPr>
                <w:rFonts w:ascii="Times New Roman" w:hAnsi="Times New Roman"/>
              </w:rPr>
              <w:t xml:space="preserve"> </w:t>
            </w:r>
            <w:proofErr w:type="spellStart"/>
            <w:proofErr w:type="gramStart"/>
            <w:r w:rsidRPr="00005A73">
              <w:rPr>
                <w:rFonts w:ascii="Times New Roman" w:hAnsi="Times New Roman"/>
              </w:rPr>
              <w:t>viên</w:t>
            </w:r>
            <w:proofErr w:type="spellEnd"/>
            <w:r w:rsidRPr="00005A73">
              <w:rPr>
                <w:rFonts w:ascii="Times New Roman" w:hAnsi="Times New Roman"/>
              </w:rPr>
              <w:t xml:space="preserve"> :</w:t>
            </w:r>
            <w:proofErr w:type="gramEnd"/>
            <w:r w:rsidRPr="00005A73">
              <w:rPr>
                <w:rFonts w:ascii="Times New Roman" w:hAnsi="Times New Roman"/>
              </w:rPr>
              <w:t xml:space="preserve"> </w:t>
            </w:r>
            <w:proofErr w:type="spellStart"/>
            <w:r w:rsidRPr="00005A73">
              <w:rPr>
                <w:rFonts w:ascii="Times New Roman" w:hAnsi="Times New Roman"/>
              </w:rPr>
              <w:t>Kể</w:t>
            </w:r>
            <w:proofErr w:type="spellEnd"/>
            <w:r w:rsidRPr="00005A73">
              <w:rPr>
                <w:rFonts w:ascii="Times New Roman" w:hAnsi="Times New Roman"/>
              </w:rPr>
              <w:t xml:space="preserve"> </w:t>
            </w:r>
            <w:proofErr w:type="spellStart"/>
            <w:r w:rsidRPr="00005A73">
              <w:rPr>
                <w:rFonts w:ascii="Times New Roman" w:hAnsi="Times New Roman"/>
              </w:rPr>
              <w:t>tên</w:t>
            </w:r>
            <w:proofErr w:type="spellEnd"/>
            <w:r w:rsidRPr="00005A73">
              <w:rPr>
                <w:rFonts w:ascii="Times New Roman" w:hAnsi="Times New Roman"/>
              </w:rPr>
              <w:t xml:space="preserve"> </w:t>
            </w:r>
            <w:proofErr w:type="spellStart"/>
            <w:r w:rsidRPr="00005A73">
              <w:rPr>
                <w:rFonts w:ascii="Times New Roman" w:hAnsi="Times New Roman"/>
              </w:rPr>
              <w:t>các</w:t>
            </w:r>
            <w:proofErr w:type="spellEnd"/>
            <w:r w:rsidRPr="00005A73">
              <w:rPr>
                <w:rFonts w:ascii="Times New Roman" w:hAnsi="Times New Roman"/>
              </w:rPr>
              <w:t xml:space="preserve"> </w:t>
            </w:r>
            <w:proofErr w:type="spellStart"/>
            <w:r w:rsidRPr="00005A73">
              <w:rPr>
                <w:rFonts w:ascii="Times New Roman" w:hAnsi="Times New Roman"/>
              </w:rPr>
              <w:t>thiết</w:t>
            </w:r>
            <w:proofErr w:type="spellEnd"/>
            <w:r w:rsidRPr="00005A73">
              <w:rPr>
                <w:rFonts w:ascii="Times New Roman" w:hAnsi="Times New Roman"/>
              </w:rPr>
              <w:t xml:space="preserve"> </w:t>
            </w:r>
            <w:proofErr w:type="spellStart"/>
            <w:r w:rsidRPr="00005A73">
              <w:rPr>
                <w:rFonts w:ascii="Times New Roman" w:hAnsi="Times New Roman"/>
              </w:rPr>
              <w:t>bị</w:t>
            </w:r>
            <w:proofErr w:type="spellEnd"/>
            <w:r w:rsidRPr="00005A73">
              <w:rPr>
                <w:rFonts w:ascii="Times New Roman" w:hAnsi="Times New Roman"/>
              </w:rPr>
              <w:t xml:space="preserve"> </w:t>
            </w:r>
            <w:proofErr w:type="spellStart"/>
            <w:r w:rsidRPr="00005A73">
              <w:rPr>
                <w:rFonts w:ascii="Times New Roman" w:hAnsi="Times New Roman"/>
              </w:rPr>
              <w:t>điện</w:t>
            </w:r>
            <w:proofErr w:type="spellEnd"/>
            <w:r w:rsidRPr="00005A73">
              <w:rPr>
                <w:rFonts w:ascii="Times New Roman" w:hAnsi="Times New Roman"/>
              </w:rPr>
              <w:t xml:space="preserve"> </w:t>
            </w:r>
            <w:proofErr w:type="spellStart"/>
            <w:r w:rsidRPr="00005A73">
              <w:rPr>
                <w:rFonts w:ascii="Times New Roman" w:hAnsi="Times New Roman"/>
              </w:rPr>
              <w:t>có</w:t>
            </w:r>
            <w:proofErr w:type="spellEnd"/>
            <w:r w:rsidRPr="00005A73">
              <w:rPr>
                <w:rFonts w:ascii="Times New Roman" w:hAnsi="Times New Roman"/>
              </w:rPr>
              <w:t xml:space="preserve"> </w:t>
            </w:r>
            <w:proofErr w:type="spellStart"/>
            <w:r w:rsidRPr="00005A73">
              <w:rPr>
                <w:rFonts w:ascii="Times New Roman" w:hAnsi="Times New Roman"/>
              </w:rPr>
              <w:t>chức</w:t>
            </w:r>
            <w:proofErr w:type="spellEnd"/>
            <w:r w:rsidRPr="00005A73">
              <w:rPr>
                <w:rFonts w:ascii="Times New Roman" w:hAnsi="Times New Roman"/>
              </w:rPr>
              <w:t xml:space="preserve"> </w:t>
            </w:r>
            <w:proofErr w:type="spellStart"/>
            <w:r w:rsidRPr="00005A73">
              <w:rPr>
                <w:rFonts w:ascii="Times New Roman" w:hAnsi="Times New Roman"/>
              </w:rPr>
              <w:t>năng</w:t>
            </w:r>
            <w:proofErr w:type="spellEnd"/>
            <w:r w:rsidRPr="00005A73">
              <w:rPr>
                <w:rFonts w:ascii="Times New Roman" w:hAnsi="Times New Roman"/>
              </w:rPr>
              <w:t xml:space="preserve"> </w:t>
            </w:r>
            <w:proofErr w:type="spellStart"/>
            <w:r w:rsidRPr="00005A73">
              <w:rPr>
                <w:rFonts w:ascii="Times New Roman" w:hAnsi="Times New Roman"/>
              </w:rPr>
              <w:t>tiết</w:t>
            </w:r>
            <w:proofErr w:type="spellEnd"/>
            <w:r w:rsidRPr="00005A73">
              <w:rPr>
                <w:rFonts w:ascii="Times New Roman" w:hAnsi="Times New Roman"/>
              </w:rPr>
              <w:t xml:space="preserve"> </w:t>
            </w:r>
            <w:proofErr w:type="spellStart"/>
            <w:r w:rsidRPr="00005A73">
              <w:rPr>
                <w:rFonts w:ascii="Times New Roman" w:hAnsi="Times New Roman"/>
              </w:rPr>
              <w:t>kiệm</w:t>
            </w:r>
            <w:proofErr w:type="spellEnd"/>
            <w:r w:rsidRPr="00005A73">
              <w:rPr>
                <w:rFonts w:ascii="Times New Roman" w:hAnsi="Times New Roman"/>
              </w:rPr>
              <w:t xml:space="preserve"> </w:t>
            </w:r>
            <w:proofErr w:type="spellStart"/>
            <w:r w:rsidRPr="00005A73">
              <w:rPr>
                <w:rFonts w:ascii="Times New Roman" w:hAnsi="Times New Roman"/>
              </w:rPr>
              <w:t>điện</w:t>
            </w:r>
            <w:proofErr w:type="spellEnd"/>
          </w:p>
          <w:p w:rsidR="009E4B56" w:rsidRPr="00005A73" w:rsidRDefault="009E4B56" w:rsidP="009E4B56">
            <w:pPr>
              <w:jc w:val="both"/>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Học</w:t>
            </w:r>
            <w:proofErr w:type="spellEnd"/>
            <w:r w:rsidRPr="00005A73">
              <w:rPr>
                <w:rFonts w:ascii="Times New Roman" w:hAnsi="Times New Roman"/>
              </w:rPr>
              <w:t xml:space="preserve"> </w:t>
            </w:r>
            <w:proofErr w:type="spellStart"/>
            <w:proofErr w:type="gramStart"/>
            <w:r w:rsidRPr="00005A73">
              <w:rPr>
                <w:rFonts w:ascii="Times New Roman" w:hAnsi="Times New Roman"/>
              </w:rPr>
              <w:t>sinh</w:t>
            </w:r>
            <w:proofErr w:type="spellEnd"/>
            <w:r w:rsidRPr="00005A73">
              <w:rPr>
                <w:rFonts w:ascii="Times New Roman" w:hAnsi="Times New Roman"/>
              </w:rPr>
              <w:t xml:space="preserve"> :</w:t>
            </w:r>
            <w:proofErr w:type="gramEnd"/>
            <w:r w:rsidRPr="00005A73">
              <w:rPr>
                <w:rFonts w:ascii="Times New Roman" w:hAnsi="Times New Roman"/>
              </w:rPr>
              <w:t xml:space="preserve"> Nghe</w:t>
            </w:r>
          </w:p>
          <w:p w:rsidR="009E4B56" w:rsidRPr="00005A73" w:rsidRDefault="009E4B56" w:rsidP="009E4B56">
            <w:pPr>
              <w:jc w:val="both"/>
              <w:rPr>
                <w:rFonts w:ascii="Times New Roman" w:hAnsi="Times New Roman"/>
                <w:b/>
                <w:i/>
              </w:rPr>
            </w:pPr>
            <w:r w:rsidRPr="00005A73">
              <w:rPr>
                <w:rFonts w:ascii="Times New Roman" w:hAnsi="Times New Roman"/>
                <w:b/>
                <w:i/>
              </w:rPr>
              <w:t>*</w:t>
            </w:r>
            <w:proofErr w:type="spellStart"/>
            <w:r w:rsidRPr="00005A73">
              <w:rPr>
                <w:rFonts w:ascii="Times New Roman" w:hAnsi="Times New Roman"/>
                <w:b/>
                <w:i/>
              </w:rPr>
              <w:t>Thực</w:t>
            </w:r>
            <w:proofErr w:type="spellEnd"/>
            <w:r w:rsidRPr="00005A73">
              <w:rPr>
                <w:rFonts w:ascii="Times New Roman" w:hAnsi="Times New Roman"/>
                <w:b/>
                <w:i/>
              </w:rPr>
              <w:t xml:space="preserve"> </w:t>
            </w:r>
            <w:proofErr w:type="spellStart"/>
            <w:r w:rsidRPr="00005A73">
              <w:rPr>
                <w:rFonts w:ascii="Times New Roman" w:hAnsi="Times New Roman"/>
                <w:b/>
                <w:i/>
              </w:rPr>
              <w:t>hiện</w:t>
            </w:r>
            <w:proofErr w:type="spellEnd"/>
            <w:r w:rsidRPr="00005A73">
              <w:rPr>
                <w:rFonts w:ascii="Times New Roman" w:hAnsi="Times New Roman"/>
                <w:b/>
                <w:i/>
              </w:rPr>
              <w:t xml:space="preserve"> </w:t>
            </w:r>
            <w:proofErr w:type="spellStart"/>
            <w:r w:rsidRPr="00005A73">
              <w:rPr>
                <w:rFonts w:ascii="Times New Roman" w:hAnsi="Times New Roman"/>
                <w:b/>
                <w:i/>
              </w:rPr>
              <w:t>nhiệm</w:t>
            </w:r>
            <w:proofErr w:type="spellEnd"/>
            <w:r w:rsidRPr="00005A73">
              <w:rPr>
                <w:rFonts w:ascii="Times New Roman" w:hAnsi="Times New Roman"/>
                <w:b/>
                <w:i/>
              </w:rPr>
              <w:t xml:space="preserve"> </w:t>
            </w:r>
            <w:proofErr w:type="spellStart"/>
            <w:r w:rsidRPr="00005A73">
              <w:rPr>
                <w:rFonts w:ascii="Times New Roman" w:hAnsi="Times New Roman"/>
                <w:b/>
                <w:i/>
              </w:rPr>
              <w:t>vụ</w:t>
            </w:r>
            <w:proofErr w:type="spellEnd"/>
          </w:p>
          <w:p w:rsidR="009E4B56" w:rsidRPr="00005A73" w:rsidRDefault="009E4B56" w:rsidP="009E4B56">
            <w:pPr>
              <w:jc w:val="both"/>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Học</w:t>
            </w:r>
            <w:proofErr w:type="spellEnd"/>
            <w:r w:rsidRPr="00005A73">
              <w:rPr>
                <w:rFonts w:ascii="Times New Roman" w:hAnsi="Times New Roman"/>
              </w:rPr>
              <w:t xml:space="preserve"> </w:t>
            </w:r>
            <w:proofErr w:type="spellStart"/>
            <w:r w:rsidRPr="00005A73">
              <w:rPr>
                <w:rFonts w:ascii="Times New Roman" w:hAnsi="Times New Roman"/>
              </w:rPr>
              <w:t>sinh</w:t>
            </w:r>
            <w:proofErr w:type="spellEnd"/>
            <w:r w:rsidRPr="00005A73">
              <w:rPr>
                <w:rFonts w:ascii="Times New Roman" w:hAnsi="Times New Roman"/>
              </w:rPr>
              <w:t xml:space="preserve"> </w:t>
            </w:r>
            <w:proofErr w:type="spellStart"/>
            <w:r w:rsidRPr="00005A73">
              <w:rPr>
                <w:rFonts w:ascii="Times New Roman" w:hAnsi="Times New Roman"/>
              </w:rPr>
              <w:t>trả</w:t>
            </w:r>
            <w:proofErr w:type="spellEnd"/>
            <w:r w:rsidRPr="00005A73">
              <w:rPr>
                <w:rFonts w:ascii="Times New Roman" w:hAnsi="Times New Roman"/>
              </w:rPr>
              <w:t xml:space="preserve"> </w:t>
            </w:r>
            <w:proofErr w:type="spellStart"/>
            <w:r w:rsidRPr="00005A73">
              <w:rPr>
                <w:rFonts w:ascii="Times New Roman" w:hAnsi="Times New Roman"/>
              </w:rPr>
              <w:t>lời</w:t>
            </w:r>
            <w:proofErr w:type="spellEnd"/>
          </w:p>
          <w:p w:rsidR="009E4B56" w:rsidRPr="00005A73" w:rsidRDefault="009E4B56" w:rsidP="009E4B56">
            <w:pPr>
              <w:jc w:val="both"/>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Giáo</w:t>
            </w:r>
            <w:proofErr w:type="spellEnd"/>
            <w:r w:rsidRPr="00005A73">
              <w:rPr>
                <w:rFonts w:ascii="Times New Roman" w:hAnsi="Times New Roman"/>
              </w:rPr>
              <w:t xml:space="preserve"> </w:t>
            </w:r>
            <w:proofErr w:type="spellStart"/>
            <w:r w:rsidRPr="00005A73">
              <w:rPr>
                <w:rFonts w:ascii="Times New Roman" w:hAnsi="Times New Roman"/>
              </w:rPr>
              <w:t>viên</w:t>
            </w:r>
            <w:proofErr w:type="spellEnd"/>
            <w:r w:rsidRPr="00005A73">
              <w:rPr>
                <w:rFonts w:ascii="Times New Roman" w:hAnsi="Times New Roman"/>
              </w:rPr>
              <w:t xml:space="preserve"> </w:t>
            </w:r>
            <w:proofErr w:type="spellStart"/>
            <w:r w:rsidRPr="00005A73">
              <w:rPr>
                <w:rFonts w:ascii="Times New Roman" w:hAnsi="Times New Roman"/>
              </w:rPr>
              <w:t>nhận</w:t>
            </w:r>
            <w:proofErr w:type="spellEnd"/>
            <w:r w:rsidRPr="00005A73">
              <w:rPr>
                <w:rFonts w:ascii="Times New Roman" w:hAnsi="Times New Roman"/>
              </w:rPr>
              <w:t xml:space="preserve"> </w:t>
            </w:r>
            <w:proofErr w:type="spellStart"/>
            <w:r w:rsidRPr="00005A73">
              <w:rPr>
                <w:rFonts w:ascii="Times New Roman" w:hAnsi="Times New Roman"/>
              </w:rPr>
              <w:t>xét</w:t>
            </w:r>
            <w:proofErr w:type="spellEnd"/>
            <w:r w:rsidRPr="00005A73">
              <w:rPr>
                <w:rFonts w:ascii="Times New Roman" w:hAnsi="Times New Roman"/>
              </w:rPr>
              <w:t>.</w:t>
            </w:r>
          </w:p>
          <w:p w:rsidR="009E4B56" w:rsidRPr="00005A73" w:rsidRDefault="009E4B56" w:rsidP="009E4B56">
            <w:pPr>
              <w:jc w:val="both"/>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Dự</w:t>
            </w:r>
            <w:proofErr w:type="spellEnd"/>
            <w:r w:rsidRPr="00005A73">
              <w:rPr>
                <w:rFonts w:ascii="Times New Roman" w:hAnsi="Times New Roman"/>
              </w:rPr>
              <w:t xml:space="preserve"> </w:t>
            </w:r>
            <w:proofErr w:type="spellStart"/>
            <w:r w:rsidRPr="00005A73">
              <w:rPr>
                <w:rFonts w:ascii="Times New Roman" w:hAnsi="Times New Roman"/>
              </w:rPr>
              <w:t>kiến</w:t>
            </w:r>
            <w:proofErr w:type="spellEnd"/>
            <w:r w:rsidRPr="00005A73">
              <w:rPr>
                <w:rFonts w:ascii="Times New Roman" w:hAnsi="Times New Roman"/>
              </w:rPr>
              <w:t xml:space="preserve"> </w:t>
            </w:r>
            <w:proofErr w:type="spellStart"/>
            <w:r w:rsidRPr="00005A73">
              <w:rPr>
                <w:rFonts w:ascii="Times New Roman" w:hAnsi="Times New Roman"/>
              </w:rPr>
              <w:t>sản</w:t>
            </w:r>
            <w:proofErr w:type="spellEnd"/>
            <w:r w:rsidRPr="00005A73">
              <w:rPr>
                <w:rFonts w:ascii="Times New Roman" w:hAnsi="Times New Roman"/>
              </w:rPr>
              <w:t xml:space="preserve"> </w:t>
            </w:r>
            <w:proofErr w:type="spellStart"/>
            <w:proofErr w:type="gramStart"/>
            <w:r w:rsidRPr="00005A73">
              <w:rPr>
                <w:rFonts w:ascii="Times New Roman" w:hAnsi="Times New Roman"/>
              </w:rPr>
              <w:t>phẩm</w:t>
            </w:r>
            <w:proofErr w:type="spellEnd"/>
            <w:r w:rsidRPr="00005A73">
              <w:rPr>
                <w:rFonts w:ascii="Times New Roman" w:hAnsi="Times New Roman"/>
                <w:i/>
              </w:rPr>
              <w:t xml:space="preserve"> :</w:t>
            </w:r>
            <w:proofErr w:type="gramEnd"/>
            <w:r w:rsidRPr="00005A73">
              <w:rPr>
                <w:rFonts w:ascii="Times New Roman" w:hAnsi="Times New Roman"/>
                <w:i/>
              </w:rPr>
              <w:t xml:space="preserve"> </w:t>
            </w:r>
            <w:proofErr w:type="spellStart"/>
            <w:r w:rsidRPr="00005A73">
              <w:rPr>
                <w:rFonts w:ascii="Times New Roman" w:hAnsi="Times New Roman"/>
              </w:rPr>
              <w:t>Tùy</w:t>
            </w:r>
            <w:proofErr w:type="spellEnd"/>
            <w:r w:rsidRPr="00005A73">
              <w:rPr>
                <w:rFonts w:ascii="Times New Roman" w:hAnsi="Times New Roman"/>
              </w:rPr>
              <w:t xml:space="preserve"> HS : </w:t>
            </w:r>
            <w:proofErr w:type="spellStart"/>
            <w:r w:rsidRPr="00005A73">
              <w:rPr>
                <w:rFonts w:ascii="Times New Roman" w:hAnsi="Times New Roman"/>
              </w:rPr>
              <w:t>Như</w:t>
            </w:r>
            <w:proofErr w:type="spellEnd"/>
            <w:r w:rsidRPr="00005A73">
              <w:rPr>
                <w:rFonts w:ascii="Times New Roman" w:hAnsi="Times New Roman"/>
              </w:rPr>
              <w:t xml:space="preserve"> </w:t>
            </w:r>
            <w:proofErr w:type="spellStart"/>
            <w:r w:rsidRPr="00005A73">
              <w:rPr>
                <w:rFonts w:ascii="Times New Roman" w:hAnsi="Times New Roman"/>
              </w:rPr>
              <w:t>các</w:t>
            </w:r>
            <w:proofErr w:type="spellEnd"/>
            <w:r w:rsidRPr="00005A73">
              <w:rPr>
                <w:rFonts w:ascii="Times New Roman" w:hAnsi="Times New Roman"/>
              </w:rPr>
              <w:t xml:space="preserve"> </w:t>
            </w:r>
            <w:proofErr w:type="spellStart"/>
            <w:r w:rsidRPr="00005A73">
              <w:rPr>
                <w:rFonts w:ascii="Times New Roman" w:hAnsi="Times New Roman"/>
              </w:rPr>
              <w:t>máy</w:t>
            </w:r>
            <w:proofErr w:type="spellEnd"/>
            <w:r w:rsidRPr="00005A73">
              <w:rPr>
                <w:rFonts w:ascii="Times New Roman" w:hAnsi="Times New Roman"/>
              </w:rPr>
              <w:t xml:space="preserve"> </w:t>
            </w:r>
            <w:proofErr w:type="spellStart"/>
            <w:r w:rsidRPr="00005A73">
              <w:rPr>
                <w:rFonts w:ascii="Times New Roman" w:hAnsi="Times New Roman"/>
              </w:rPr>
              <w:t>điều</w:t>
            </w:r>
            <w:proofErr w:type="spellEnd"/>
            <w:r w:rsidRPr="00005A73">
              <w:rPr>
                <w:rFonts w:ascii="Times New Roman" w:hAnsi="Times New Roman"/>
              </w:rPr>
              <w:t xml:space="preserve"> </w:t>
            </w:r>
            <w:proofErr w:type="spellStart"/>
            <w:r w:rsidRPr="00005A73">
              <w:rPr>
                <w:rFonts w:ascii="Times New Roman" w:hAnsi="Times New Roman"/>
              </w:rPr>
              <w:t>hòa</w:t>
            </w:r>
            <w:proofErr w:type="spellEnd"/>
            <w:r w:rsidRPr="00005A73">
              <w:rPr>
                <w:rFonts w:ascii="Times New Roman" w:hAnsi="Times New Roman"/>
              </w:rPr>
              <w:t xml:space="preserve"> </w:t>
            </w:r>
            <w:proofErr w:type="spellStart"/>
            <w:r w:rsidRPr="00005A73">
              <w:rPr>
                <w:rFonts w:ascii="Times New Roman" w:hAnsi="Times New Roman"/>
              </w:rPr>
              <w:t>tủ</w:t>
            </w:r>
            <w:proofErr w:type="spellEnd"/>
            <w:r w:rsidRPr="00005A73">
              <w:rPr>
                <w:rFonts w:ascii="Times New Roman" w:hAnsi="Times New Roman"/>
              </w:rPr>
              <w:t xml:space="preserve"> </w:t>
            </w:r>
            <w:proofErr w:type="spellStart"/>
            <w:r w:rsidRPr="00005A73">
              <w:rPr>
                <w:rFonts w:ascii="Times New Roman" w:hAnsi="Times New Roman"/>
              </w:rPr>
              <w:t>lạnh</w:t>
            </w:r>
            <w:proofErr w:type="spellEnd"/>
            <w:r w:rsidRPr="00005A73">
              <w:rPr>
                <w:rFonts w:ascii="Times New Roman" w:hAnsi="Times New Roman"/>
              </w:rPr>
              <w:t xml:space="preserve"> </w:t>
            </w:r>
            <w:proofErr w:type="spellStart"/>
            <w:r w:rsidRPr="00005A73">
              <w:rPr>
                <w:rFonts w:ascii="Times New Roman" w:hAnsi="Times New Roman"/>
              </w:rPr>
              <w:t>có</w:t>
            </w:r>
            <w:proofErr w:type="spellEnd"/>
            <w:r w:rsidRPr="00005A73">
              <w:rPr>
                <w:rFonts w:ascii="Times New Roman" w:hAnsi="Times New Roman"/>
              </w:rPr>
              <w:t xml:space="preserve"> </w:t>
            </w:r>
            <w:proofErr w:type="spellStart"/>
            <w:r w:rsidRPr="00005A73">
              <w:rPr>
                <w:rFonts w:ascii="Times New Roman" w:hAnsi="Times New Roman"/>
              </w:rPr>
              <w:t>chức</w:t>
            </w:r>
            <w:proofErr w:type="spellEnd"/>
            <w:r w:rsidRPr="00005A73">
              <w:rPr>
                <w:rFonts w:ascii="Times New Roman" w:hAnsi="Times New Roman"/>
              </w:rPr>
              <w:t xml:space="preserve"> </w:t>
            </w:r>
            <w:proofErr w:type="spellStart"/>
            <w:r w:rsidRPr="00005A73">
              <w:rPr>
                <w:rFonts w:ascii="Times New Roman" w:hAnsi="Times New Roman"/>
              </w:rPr>
              <w:t>năng</w:t>
            </w:r>
            <w:proofErr w:type="spellEnd"/>
            <w:r w:rsidRPr="00005A73">
              <w:rPr>
                <w:rFonts w:ascii="Times New Roman" w:hAnsi="Times New Roman"/>
              </w:rPr>
              <w:t xml:space="preserve"> </w:t>
            </w:r>
            <w:proofErr w:type="spellStart"/>
            <w:r w:rsidRPr="00005A73">
              <w:rPr>
                <w:rFonts w:ascii="Times New Roman" w:hAnsi="Times New Roman"/>
              </w:rPr>
              <w:t>everter</w:t>
            </w:r>
            <w:proofErr w:type="spellEnd"/>
            <w:r w:rsidRPr="00005A73">
              <w:rPr>
                <w:rFonts w:ascii="Times New Roman" w:hAnsi="Times New Roman"/>
              </w:rPr>
              <w:t xml:space="preserve">, </w:t>
            </w:r>
            <w:proofErr w:type="spellStart"/>
            <w:r w:rsidRPr="00005A73">
              <w:rPr>
                <w:rFonts w:ascii="Times New Roman" w:hAnsi="Times New Roman"/>
              </w:rPr>
              <w:t>thiết</w:t>
            </w:r>
            <w:proofErr w:type="spellEnd"/>
            <w:r w:rsidRPr="00005A73">
              <w:rPr>
                <w:rFonts w:ascii="Times New Roman" w:hAnsi="Times New Roman"/>
              </w:rPr>
              <w:t xml:space="preserve"> </w:t>
            </w:r>
            <w:proofErr w:type="spellStart"/>
            <w:r w:rsidRPr="00005A73">
              <w:rPr>
                <w:rFonts w:ascii="Times New Roman" w:hAnsi="Times New Roman"/>
              </w:rPr>
              <w:t>bị</w:t>
            </w:r>
            <w:proofErr w:type="spellEnd"/>
            <w:r w:rsidRPr="00005A73">
              <w:rPr>
                <w:rFonts w:ascii="Times New Roman" w:hAnsi="Times New Roman"/>
              </w:rPr>
              <w:t xml:space="preserve"> </w:t>
            </w:r>
            <w:proofErr w:type="spellStart"/>
            <w:r w:rsidRPr="00005A73">
              <w:rPr>
                <w:rFonts w:ascii="Times New Roman" w:hAnsi="Times New Roman"/>
              </w:rPr>
              <w:t>cóchức</w:t>
            </w:r>
            <w:proofErr w:type="spellEnd"/>
            <w:r w:rsidRPr="00005A73">
              <w:rPr>
                <w:rFonts w:ascii="Times New Roman" w:hAnsi="Times New Roman"/>
              </w:rPr>
              <w:t xml:space="preserve"> </w:t>
            </w:r>
            <w:proofErr w:type="spellStart"/>
            <w:r w:rsidRPr="00005A73">
              <w:rPr>
                <w:rFonts w:ascii="Times New Roman" w:hAnsi="Times New Roman"/>
              </w:rPr>
              <w:t>năng</w:t>
            </w:r>
            <w:proofErr w:type="spellEnd"/>
            <w:r w:rsidRPr="00005A73">
              <w:rPr>
                <w:rFonts w:ascii="Times New Roman" w:hAnsi="Times New Roman"/>
              </w:rPr>
              <w:t xml:space="preserve"> </w:t>
            </w:r>
            <w:proofErr w:type="spellStart"/>
            <w:r w:rsidRPr="00005A73">
              <w:rPr>
                <w:rFonts w:ascii="Times New Roman" w:hAnsi="Times New Roman"/>
              </w:rPr>
              <w:t>tự</w:t>
            </w:r>
            <w:proofErr w:type="spellEnd"/>
            <w:r w:rsidRPr="00005A73">
              <w:rPr>
                <w:rFonts w:ascii="Times New Roman" w:hAnsi="Times New Roman"/>
              </w:rPr>
              <w:t xml:space="preserve"> </w:t>
            </w:r>
            <w:proofErr w:type="spellStart"/>
            <w:r w:rsidRPr="00005A73">
              <w:rPr>
                <w:rFonts w:ascii="Times New Roman" w:hAnsi="Times New Roman"/>
              </w:rPr>
              <w:t>ngắt</w:t>
            </w:r>
            <w:proofErr w:type="spellEnd"/>
            <w:r w:rsidRPr="00005A73">
              <w:rPr>
                <w:rFonts w:ascii="Times New Roman" w:hAnsi="Times New Roman"/>
              </w:rPr>
              <w:t>,….</w:t>
            </w:r>
          </w:p>
          <w:p w:rsidR="009E4B56" w:rsidRPr="00005A73" w:rsidRDefault="009E4B56" w:rsidP="009E4B56">
            <w:pPr>
              <w:jc w:val="both"/>
              <w:rPr>
                <w:rFonts w:ascii="Times New Roman" w:hAnsi="Times New Roman"/>
                <w:b/>
                <w:i/>
              </w:rPr>
            </w:pPr>
            <w:r w:rsidRPr="00005A73">
              <w:rPr>
                <w:rFonts w:ascii="Times New Roman" w:hAnsi="Times New Roman"/>
                <w:b/>
                <w:i/>
              </w:rPr>
              <w:t>*</w:t>
            </w:r>
            <w:proofErr w:type="spellStart"/>
            <w:r w:rsidRPr="00005A73">
              <w:rPr>
                <w:rFonts w:ascii="Times New Roman" w:hAnsi="Times New Roman"/>
                <w:b/>
                <w:i/>
              </w:rPr>
              <w:t>Báo</w:t>
            </w:r>
            <w:proofErr w:type="spellEnd"/>
            <w:r w:rsidRPr="00005A73">
              <w:rPr>
                <w:rFonts w:ascii="Times New Roman" w:hAnsi="Times New Roman"/>
                <w:b/>
                <w:i/>
              </w:rPr>
              <w:t xml:space="preserve"> </w:t>
            </w:r>
            <w:proofErr w:type="spellStart"/>
            <w:r w:rsidRPr="00005A73">
              <w:rPr>
                <w:rFonts w:ascii="Times New Roman" w:hAnsi="Times New Roman"/>
                <w:b/>
                <w:i/>
              </w:rPr>
              <w:t>cáo</w:t>
            </w:r>
            <w:proofErr w:type="spellEnd"/>
            <w:r w:rsidRPr="00005A73">
              <w:rPr>
                <w:rFonts w:ascii="Times New Roman" w:hAnsi="Times New Roman"/>
                <w:b/>
                <w:i/>
              </w:rPr>
              <w:t xml:space="preserve"> </w:t>
            </w:r>
            <w:proofErr w:type="spellStart"/>
            <w:r w:rsidRPr="00005A73">
              <w:rPr>
                <w:rFonts w:ascii="Times New Roman" w:hAnsi="Times New Roman"/>
                <w:b/>
                <w:i/>
              </w:rPr>
              <w:t>kết</w:t>
            </w:r>
            <w:proofErr w:type="spellEnd"/>
            <w:r w:rsidRPr="00005A73">
              <w:rPr>
                <w:rFonts w:ascii="Times New Roman" w:hAnsi="Times New Roman"/>
                <w:b/>
                <w:i/>
              </w:rPr>
              <w:t xml:space="preserve"> </w:t>
            </w:r>
            <w:proofErr w:type="spellStart"/>
            <w:r w:rsidRPr="00005A73">
              <w:rPr>
                <w:rFonts w:ascii="Times New Roman" w:hAnsi="Times New Roman"/>
                <w:b/>
                <w:i/>
              </w:rPr>
              <w:t>quả</w:t>
            </w:r>
            <w:proofErr w:type="spellEnd"/>
          </w:p>
          <w:p w:rsidR="009E4B56" w:rsidRPr="00005A73" w:rsidRDefault="009E4B56" w:rsidP="009E4B56">
            <w:pPr>
              <w:jc w:val="both"/>
              <w:rPr>
                <w:rFonts w:ascii="Times New Roman" w:hAnsi="Times New Roman"/>
              </w:rPr>
            </w:pPr>
            <w:r w:rsidRPr="00005A73">
              <w:rPr>
                <w:rFonts w:ascii="Times New Roman" w:hAnsi="Times New Roman"/>
                <w:b/>
                <w:i/>
              </w:rPr>
              <w:t>-</w:t>
            </w:r>
            <w:proofErr w:type="spellStart"/>
            <w:r w:rsidRPr="00005A73">
              <w:rPr>
                <w:rFonts w:ascii="Times New Roman" w:hAnsi="Times New Roman"/>
              </w:rPr>
              <w:t>Trả</w:t>
            </w:r>
            <w:proofErr w:type="spellEnd"/>
            <w:r w:rsidRPr="00005A73">
              <w:rPr>
                <w:rFonts w:ascii="Times New Roman" w:hAnsi="Times New Roman"/>
              </w:rPr>
              <w:t xml:space="preserve"> </w:t>
            </w:r>
            <w:proofErr w:type="spellStart"/>
            <w:r w:rsidRPr="00005A73">
              <w:rPr>
                <w:rFonts w:ascii="Times New Roman" w:hAnsi="Times New Roman"/>
              </w:rPr>
              <w:t>lời</w:t>
            </w:r>
            <w:proofErr w:type="spellEnd"/>
            <w:r w:rsidRPr="00005A73">
              <w:rPr>
                <w:rFonts w:ascii="Times New Roman" w:hAnsi="Times New Roman"/>
              </w:rPr>
              <w:t xml:space="preserve"> </w:t>
            </w:r>
            <w:proofErr w:type="spellStart"/>
            <w:r w:rsidRPr="00005A73">
              <w:rPr>
                <w:rFonts w:ascii="Times New Roman" w:hAnsi="Times New Roman"/>
              </w:rPr>
              <w:t>miệng</w:t>
            </w:r>
            <w:proofErr w:type="spellEnd"/>
            <w:r w:rsidRPr="00005A73">
              <w:rPr>
                <w:rFonts w:ascii="Times New Roman" w:hAnsi="Times New Roman"/>
              </w:rPr>
              <w:t>.</w:t>
            </w:r>
          </w:p>
          <w:p w:rsidR="009E4B56" w:rsidRPr="00005A73" w:rsidRDefault="009E4B56" w:rsidP="009E4B56">
            <w:pPr>
              <w:jc w:val="both"/>
              <w:rPr>
                <w:rFonts w:ascii="Times New Roman" w:hAnsi="Times New Roman"/>
                <w:b/>
                <w:i/>
              </w:rPr>
            </w:pPr>
            <w:r w:rsidRPr="00005A73">
              <w:rPr>
                <w:rFonts w:ascii="Times New Roman" w:hAnsi="Times New Roman"/>
                <w:b/>
                <w:i/>
              </w:rPr>
              <w:t>*</w:t>
            </w:r>
            <w:proofErr w:type="spellStart"/>
            <w:r w:rsidRPr="00005A73">
              <w:rPr>
                <w:rFonts w:ascii="Times New Roman" w:hAnsi="Times New Roman"/>
                <w:b/>
                <w:i/>
              </w:rPr>
              <w:t>Đánh</w:t>
            </w:r>
            <w:proofErr w:type="spellEnd"/>
            <w:r w:rsidRPr="00005A73">
              <w:rPr>
                <w:rFonts w:ascii="Times New Roman" w:hAnsi="Times New Roman"/>
                <w:b/>
                <w:i/>
              </w:rPr>
              <w:t xml:space="preserve"> </w:t>
            </w:r>
            <w:proofErr w:type="spellStart"/>
            <w:r w:rsidRPr="00005A73">
              <w:rPr>
                <w:rFonts w:ascii="Times New Roman" w:hAnsi="Times New Roman"/>
                <w:b/>
                <w:i/>
              </w:rPr>
              <w:t>giá</w:t>
            </w:r>
            <w:proofErr w:type="spellEnd"/>
            <w:r w:rsidRPr="00005A73">
              <w:rPr>
                <w:rFonts w:ascii="Times New Roman" w:hAnsi="Times New Roman"/>
                <w:b/>
                <w:i/>
              </w:rPr>
              <w:t xml:space="preserve"> </w:t>
            </w:r>
            <w:proofErr w:type="spellStart"/>
            <w:r w:rsidRPr="00005A73">
              <w:rPr>
                <w:rFonts w:ascii="Times New Roman" w:hAnsi="Times New Roman"/>
                <w:b/>
                <w:i/>
              </w:rPr>
              <w:t>kết</w:t>
            </w:r>
            <w:proofErr w:type="spellEnd"/>
            <w:r w:rsidRPr="00005A73">
              <w:rPr>
                <w:rFonts w:ascii="Times New Roman" w:hAnsi="Times New Roman"/>
                <w:b/>
                <w:i/>
              </w:rPr>
              <w:t xml:space="preserve"> </w:t>
            </w:r>
            <w:proofErr w:type="spellStart"/>
            <w:r w:rsidRPr="00005A73">
              <w:rPr>
                <w:rFonts w:ascii="Times New Roman" w:hAnsi="Times New Roman"/>
                <w:b/>
                <w:i/>
              </w:rPr>
              <w:t>quả</w:t>
            </w:r>
            <w:proofErr w:type="spellEnd"/>
          </w:p>
          <w:p w:rsidR="009E4B56" w:rsidRPr="00005A73" w:rsidRDefault="009E4B56" w:rsidP="009E4B56">
            <w:pPr>
              <w:jc w:val="both"/>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Học</w:t>
            </w:r>
            <w:proofErr w:type="spellEnd"/>
            <w:r w:rsidRPr="00005A73">
              <w:rPr>
                <w:rFonts w:ascii="Times New Roman" w:hAnsi="Times New Roman"/>
              </w:rPr>
              <w:t xml:space="preserve"> </w:t>
            </w:r>
            <w:proofErr w:type="spellStart"/>
            <w:r w:rsidRPr="00005A73">
              <w:rPr>
                <w:rFonts w:ascii="Times New Roman" w:hAnsi="Times New Roman"/>
              </w:rPr>
              <w:t>sinh</w:t>
            </w:r>
            <w:proofErr w:type="spellEnd"/>
            <w:r w:rsidRPr="00005A73">
              <w:rPr>
                <w:rFonts w:ascii="Times New Roman" w:hAnsi="Times New Roman"/>
              </w:rPr>
              <w:t xml:space="preserve"> </w:t>
            </w:r>
            <w:proofErr w:type="spellStart"/>
            <w:r w:rsidRPr="00005A73">
              <w:rPr>
                <w:rFonts w:ascii="Times New Roman" w:hAnsi="Times New Roman"/>
              </w:rPr>
              <w:t>nhận</w:t>
            </w:r>
            <w:proofErr w:type="spellEnd"/>
            <w:r w:rsidRPr="00005A73">
              <w:rPr>
                <w:rFonts w:ascii="Times New Roman" w:hAnsi="Times New Roman"/>
              </w:rPr>
              <w:t xml:space="preserve"> </w:t>
            </w:r>
            <w:proofErr w:type="spellStart"/>
            <w:r w:rsidRPr="00005A73">
              <w:rPr>
                <w:rFonts w:ascii="Times New Roman" w:hAnsi="Times New Roman"/>
              </w:rPr>
              <w:t>xét</w:t>
            </w:r>
            <w:proofErr w:type="spellEnd"/>
            <w:r w:rsidRPr="00005A73">
              <w:rPr>
                <w:rFonts w:ascii="Times New Roman" w:hAnsi="Times New Roman"/>
              </w:rPr>
              <w:t xml:space="preserve">, </w:t>
            </w:r>
            <w:proofErr w:type="spellStart"/>
            <w:r w:rsidRPr="00005A73">
              <w:rPr>
                <w:rFonts w:ascii="Times New Roman" w:hAnsi="Times New Roman"/>
              </w:rPr>
              <w:t>bổ</w:t>
            </w:r>
            <w:proofErr w:type="spellEnd"/>
            <w:r w:rsidRPr="00005A73">
              <w:rPr>
                <w:rFonts w:ascii="Times New Roman" w:hAnsi="Times New Roman"/>
              </w:rPr>
              <w:t xml:space="preserve"> sung, </w:t>
            </w:r>
            <w:proofErr w:type="spellStart"/>
            <w:r w:rsidRPr="00005A73">
              <w:rPr>
                <w:rFonts w:ascii="Times New Roman" w:hAnsi="Times New Roman"/>
              </w:rPr>
              <w:t>đánh</w:t>
            </w:r>
            <w:proofErr w:type="spellEnd"/>
            <w:r w:rsidRPr="00005A73">
              <w:rPr>
                <w:rFonts w:ascii="Times New Roman" w:hAnsi="Times New Roman"/>
              </w:rPr>
              <w:t xml:space="preserve"> </w:t>
            </w:r>
            <w:proofErr w:type="spellStart"/>
            <w:r w:rsidRPr="00005A73">
              <w:rPr>
                <w:rFonts w:ascii="Times New Roman" w:hAnsi="Times New Roman"/>
              </w:rPr>
              <w:t>giá</w:t>
            </w:r>
            <w:proofErr w:type="spellEnd"/>
          </w:p>
          <w:p w:rsidR="009E4B56" w:rsidRPr="00005A73" w:rsidRDefault="009E4B56" w:rsidP="009E4B56">
            <w:pPr>
              <w:jc w:val="both"/>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Giáo</w:t>
            </w:r>
            <w:proofErr w:type="spellEnd"/>
            <w:r w:rsidRPr="00005A73">
              <w:rPr>
                <w:rFonts w:ascii="Times New Roman" w:hAnsi="Times New Roman"/>
              </w:rPr>
              <w:t xml:space="preserve"> </w:t>
            </w:r>
            <w:proofErr w:type="spellStart"/>
            <w:r w:rsidRPr="00005A73">
              <w:rPr>
                <w:rFonts w:ascii="Times New Roman" w:hAnsi="Times New Roman"/>
              </w:rPr>
              <w:t>viên</w:t>
            </w:r>
            <w:proofErr w:type="spellEnd"/>
            <w:r w:rsidRPr="00005A73">
              <w:rPr>
                <w:rFonts w:ascii="Times New Roman" w:hAnsi="Times New Roman"/>
              </w:rPr>
              <w:t xml:space="preserve"> </w:t>
            </w:r>
            <w:proofErr w:type="spellStart"/>
            <w:r w:rsidRPr="00005A73">
              <w:rPr>
                <w:rFonts w:ascii="Times New Roman" w:hAnsi="Times New Roman"/>
              </w:rPr>
              <w:t>nhận</w:t>
            </w:r>
            <w:proofErr w:type="spellEnd"/>
            <w:r w:rsidRPr="00005A73">
              <w:rPr>
                <w:rFonts w:ascii="Times New Roman" w:hAnsi="Times New Roman"/>
              </w:rPr>
              <w:t xml:space="preserve"> </w:t>
            </w:r>
            <w:proofErr w:type="spellStart"/>
            <w:r w:rsidRPr="00005A73">
              <w:rPr>
                <w:rFonts w:ascii="Times New Roman" w:hAnsi="Times New Roman"/>
              </w:rPr>
              <w:t>xét</w:t>
            </w:r>
            <w:proofErr w:type="spellEnd"/>
            <w:r w:rsidRPr="00005A73">
              <w:rPr>
                <w:rFonts w:ascii="Times New Roman" w:hAnsi="Times New Roman"/>
              </w:rPr>
              <w:t xml:space="preserve">, </w:t>
            </w:r>
            <w:proofErr w:type="spellStart"/>
            <w:r w:rsidRPr="00005A73">
              <w:rPr>
                <w:rFonts w:ascii="Times New Roman" w:hAnsi="Times New Roman"/>
              </w:rPr>
              <w:t>đánh</w:t>
            </w:r>
            <w:proofErr w:type="spellEnd"/>
            <w:r w:rsidRPr="00005A73">
              <w:rPr>
                <w:rFonts w:ascii="Times New Roman" w:hAnsi="Times New Roman"/>
              </w:rPr>
              <w:t xml:space="preserve"> </w:t>
            </w:r>
            <w:proofErr w:type="spellStart"/>
            <w:r w:rsidRPr="00005A73">
              <w:rPr>
                <w:rFonts w:ascii="Times New Roman" w:hAnsi="Times New Roman"/>
              </w:rPr>
              <w:t>giá</w:t>
            </w:r>
            <w:proofErr w:type="spellEnd"/>
          </w:p>
          <w:p w:rsidR="009E4B56" w:rsidRPr="00005A73" w:rsidRDefault="009E4B56" w:rsidP="009E4B56">
            <w:pPr>
              <w:jc w:val="both"/>
              <w:rPr>
                <w:rFonts w:ascii="Times New Roman" w:hAnsi="Times New Roman"/>
              </w:rPr>
            </w:pPr>
            <w:r w:rsidRPr="00005A73">
              <w:rPr>
                <w:rFonts w:ascii="Times New Roman" w:hAnsi="Times New Roman"/>
              </w:rPr>
              <w:t>-&gt;</w:t>
            </w:r>
            <w:proofErr w:type="spellStart"/>
            <w:r w:rsidRPr="00005A73">
              <w:rPr>
                <w:rFonts w:ascii="Times New Roman" w:hAnsi="Times New Roman"/>
              </w:rPr>
              <w:t>Giáo</w:t>
            </w:r>
            <w:proofErr w:type="spellEnd"/>
            <w:r w:rsidRPr="00005A73">
              <w:rPr>
                <w:rFonts w:ascii="Times New Roman" w:hAnsi="Times New Roman"/>
              </w:rPr>
              <w:t xml:space="preserve"> </w:t>
            </w:r>
            <w:proofErr w:type="spellStart"/>
            <w:r w:rsidRPr="00005A73">
              <w:rPr>
                <w:rFonts w:ascii="Times New Roman" w:hAnsi="Times New Roman"/>
              </w:rPr>
              <w:t>viên</w:t>
            </w:r>
            <w:proofErr w:type="spellEnd"/>
            <w:r w:rsidRPr="00005A73">
              <w:rPr>
                <w:rFonts w:ascii="Times New Roman" w:hAnsi="Times New Roman"/>
              </w:rPr>
              <w:t xml:space="preserve"> </w:t>
            </w:r>
            <w:proofErr w:type="spellStart"/>
            <w:r w:rsidRPr="00005A73">
              <w:rPr>
                <w:rFonts w:ascii="Times New Roman" w:hAnsi="Times New Roman"/>
              </w:rPr>
              <w:t>chốt</w:t>
            </w:r>
            <w:proofErr w:type="spellEnd"/>
            <w:r w:rsidRPr="00005A73">
              <w:rPr>
                <w:rFonts w:ascii="Times New Roman" w:hAnsi="Times New Roman"/>
              </w:rPr>
              <w:t xml:space="preserve"> </w:t>
            </w:r>
            <w:proofErr w:type="spellStart"/>
            <w:r w:rsidRPr="00005A73">
              <w:rPr>
                <w:rFonts w:ascii="Times New Roman" w:hAnsi="Times New Roman"/>
              </w:rPr>
              <w:t>kiến</w:t>
            </w:r>
            <w:proofErr w:type="spellEnd"/>
            <w:r w:rsidRPr="00005A73">
              <w:rPr>
                <w:rFonts w:ascii="Times New Roman" w:hAnsi="Times New Roman"/>
              </w:rPr>
              <w:t xml:space="preserve"> </w:t>
            </w:r>
            <w:proofErr w:type="spellStart"/>
            <w:proofErr w:type="gramStart"/>
            <w:r w:rsidRPr="00005A73">
              <w:rPr>
                <w:rFonts w:ascii="Times New Roman" w:hAnsi="Times New Roman"/>
              </w:rPr>
              <w:t>thức</w:t>
            </w:r>
            <w:proofErr w:type="spellEnd"/>
            <w:r w:rsidRPr="00005A73">
              <w:rPr>
                <w:rFonts w:ascii="Times New Roman" w:hAnsi="Times New Roman"/>
              </w:rPr>
              <w:t xml:space="preserve"> :</w:t>
            </w:r>
            <w:proofErr w:type="gramEnd"/>
            <w:r w:rsidRPr="00005A73">
              <w:rPr>
                <w:rFonts w:ascii="Times New Roman" w:hAnsi="Times New Roman"/>
              </w:rPr>
              <w:t xml:space="preserve"> </w:t>
            </w:r>
            <w:proofErr w:type="spellStart"/>
            <w:r w:rsidRPr="00005A73">
              <w:rPr>
                <w:rFonts w:ascii="Times New Roman" w:hAnsi="Times New Roman"/>
              </w:rPr>
              <w:t>Giới</w:t>
            </w:r>
            <w:proofErr w:type="spellEnd"/>
            <w:r w:rsidRPr="00005A73">
              <w:rPr>
                <w:rFonts w:ascii="Times New Roman" w:hAnsi="Times New Roman"/>
              </w:rPr>
              <w:t xml:space="preserve"> </w:t>
            </w:r>
            <w:proofErr w:type="spellStart"/>
            <w:r w:rsidRPr="00005A73">
              <w:rPr>
                <w:rFonts w:ascii="Times New Roman" w:hAnsi="Times New Roman"/>
              </w:rPr>
              <w:t>thiệu</w:t>
            </w:r>
            <w:proofErr w:type="spellEnd"/>
            <w:r w:rsidRPr="00005A73">
              <w:rPr>
                <w:rFonts w:ascii="Times New Roman" w:hAnsi="Times New Roman"/>
              </w:rPr>
              <w:t xml:space="preserve"> </w:t>
            </w:r>
            <w:proofErr w:type="spellStart"/>
            <w:r w:rsidRPr="00005A73">
              <w:rPr>
                <w:rFonts w:ascii="Times New Roman" w:hAnsi="Times New Roman"/>
              </w:rPr>
              <w:t>thiết</w:t>
            </w:r>
            <w:proofErr w:type="spellEnd"/>
            <w:r w:rsidRPr="00005A73">
              <w:rPr>
                <w:rFonts w:ascii="Times New Roman" w:hAnsi="Times New Roman"/>
              </w:rPr>
              <w:t xml:space="preserve"> </w:t>
            </w:r>
            <w:proofErr w:type="spellStart"/>
            <w:r w:rsidRPr="00005A73">
              <w:rPr>
                <w:rFonts w:ascii="Times New Roman" w:hAnsi="Times New Roman"/>
              </w:rPr>
              <w:t>bị</w:t>
            </w:r>
            <w:proofErr w:type="spellEnd"/>
            <w:r w:rsidRPr="00005A73">
              <w:rPr>
                <w:rFonts w:ascii="Times New Roman" w:hAnsi="Times New Roman"/>
              </w:rPr>
              <w:t xml:space="preserve"> </w:t>
            </w:r>
            <w:proofErr w:type="spellStart"/>
            <w:r w:rsidRPr="00005A73">
              <w:rPr>
                <w:rFonts w:ascii="Times New Roman" w:hAnsi="Times New Roman"/>
              </w:rPr>
              <w:t>sử</w:t>
            </w:r>
            <w:proofErr w:type="spellEnd"/>
            <w:r w:rsidRPr="00005A73">
              <w:rPr>
                <w:rFonts w:ascii="Times New Roman" w:hAnsi="Times New Roman"/>
              </w:rPr>
              <w:t xml:space="preserve"> </w:t>
            </w:r>
            <w:proofErr w:type="spellStart"/>
            <w:r w:rsidRPr="00005A73">
              <w:rPr>
                <w:rFonts w:ascii="Times New Roman" w:hAnsi="Times New Roman"/>
              </w:rPr>
              <w:t>dụng</w:t>
            </w:r>
            <w:proofErr w:type="spellEnd"/>
            <w:r w:rsidRPr="00005A73">
              <w:rPr>
                <w:rFonts w:ascii="Times New Roman" w:hAnsi="Times New Roman"/>
              </w:rPr>
              <w:t xml:space="preserve"> </w:t>
            </w:r>
            <w:proofErr w:type="spellStart"/>
            <w:r w:rsidRPr="00005A73">
              <w:rPr>
                <w:rFonts w:ascii="Times New Roman" w:hAnsi="Times New Roman"/>
              </w:rPr>
              <w:t>cảm</w:t>
            </w:r>
            <w:proofErr w:type="spellEnd"/>
            <w:r w:rsidRPr="00005A73">
              <w:rPr>
                <w:rFonts w:ascii="Times New Roman" w:hAnsi="Times New Roman"/>
              </w:rPr>
              <w:t xml:space="preserve"> </w:t>
            </w:r>
            <w:proofErr w:type="spellStart"/>
            <w:r w:rsidRPr="00005A73">
              <w:rPr>
                <w:rFonts w:ascii="Times New Roman" w:hAnsi="Times New Roman"/>
              </w:rPr>
              <w:t>biến</w:t>
            </w:r>
            <w:proofErr w:type="spellEnd"/>
            <w:r w:rsidRPr="00005A73">
              <w:rPr>
                <w:rFonts w:ascii="Times New Roman" w:hAnsi="Times New Roman"/>
              </w:rPr>
              <w:t xml:space="preserve"> </w:t>
            </w:r>
            <w:proofErr w:type="spellStart"/>
            <w:r w:rsidRPr="00005A73">
              <w:rPr>
                <w:rFonts w:ascii="Times New Roman" w:hAnsi="Times New Roman"/>
              </w:rPr>
              <w:t>để</w:t>
            </w:r>
            <w:proofErr w:type="spellEnd"/>
            <w:r w:rsidRPr="00005A73">
              <w:rPr>
                <w:rFonts w:ascii="Times New Roman" w:hAnsi="Times New Roman"/>
              </w:rPr>
              <w:t xml:space="preserve"> </w:t>
            </w:r>
            <w:proofErr w:type="spellStart"/>
            <w:r w:rsidRPr="00005A73">
              <w:rPr>
                <w:rFonts w:ascii="Times New Roman" w:hAnsi="Times New Roman"/>
              </w:rPr>
              <w:t>tiết</w:t>
            </w:r>
            <w:proofErr w:type="spellEnd"/>
            <w:r w:rsidRPr="00005A73">
              <w:rPr>
                <w:rFonts w:ascii="Times New Roman" w:hAnsi="Times New Roman"/>
              </w:rPr>
              <w:t xml:space="preserve"> </w:t>
            </w:r>
            <w:proofErr w:type="spellStart"/>
            <w:r w:rsidRPr="00005A73">
              <w:rPr>
                <w:rFonts w:ascii="Times New Roman" w:hAnsi="Times New Roman"/>
              </w:rPr>
              <w:t>kiệm</w:t>
            </w:r>
            <w:proofErr w:type="spellEnd"/>
            <w:r w:rsidRPr="00005A73">
              <w:rPr>
                <w:rFonts w:ascii="Times New Roman" w:hAnsi="Times New Roman"/>
              </w:rPr>
              <w:t xml:space="preserve"> </w:t>
            </w:r>
            <w:proofErr w:type="spellStart"/>
            <w:r w:rsidRPr="00005A73">
              <w:rPr>
                <w:rFonts w:ascii="Times New Roman" w:hAnsi="Times New Roman"/>
              </w:rPr>
              <w:t>điện</w:t>
            </w:r>
            <w:proofErr w:type="spellEnd"/>
            <w:r w:rsidRPr="00005A73">
              <w:rPr>
                <w:rFonts w:ascii="Times New Roman" w:hAnsi="Times New Roman"/>
              </w:rPr>
              <w:t xml:space="preserve"> </w:t>
            </w:r>
            <w:proofErr w:type="spellStart"/>
            <w:r w:rsidRPr="00005A73">
              <w:rPr>
                <w:rFonts w:ascii="Times New Roman" w:hAnsi="Times New Roman"/>
              </w:rPr>
              <w:t>năng</w:t>
            </w:r>
            <w:proofErr w:type="spellEnd"/>
            <w:r w:rsidRPr="00005A73">
              <w:rPr>
                <w:rFonts w:ascii="Times New Roman" w:hAnsi="Times New Roman"/>
              </w:rPr>
              <w:t xml:space="preserve"> </w:t>
            </w:r>
            <w:proofErr w:type="spellStart"/>
            <w:r w:rsidRPr="00005A73">
              <w:rPr>
                <w:rFonts w:ascii="Times New Roman" w:hAnsi="Times New Roman"/>
              </w:rPr>
              <w:t>chiếu</w:t>
            </w:r>
            <w:proofErr w:type="spellEnd"/>
            <w:r w:rsidRPr="00005A73">
              <w:rPr>
                <w:rFonts w:ascii="Times New Roman" w:hAnsi="Times New Roman"/>
              </w:rPr>
              <w:t xml:space="preserve"> </w:t>
            </w:r>
            <w:proofErr w:type="spellStart"/>
            <w:r w:rsidRPr="00005A73">
              <w:rPr>
                <w:rFonts w:ascii="Times New Roman" w:hAnsi="Times New Roman"/>
              </w:rPr>
              <w:t>sáng</w:t>
            </w:r>
            <w:proofErr w:type="spellEnd"/>
            <w:r w:rsidRPr="00005A73">
              <w:rPr>
                <w:rFonts w:ascii="Times New Roman" w:hAnsi="Times New Roman"/>
              </w:rPr>
              <w:t xml:space="preserve">( </w:t>
            </w:r>
            <w:proofErr w:type="spellStart"/>
            <w:r w:rsidRPr="00005A73">
              <w:rPr>
                <w:rFonts w:ascii="Times New Roman" w:hAnsi="Times New Roman"/>
              </w:rPr>
              <w:t>Phần</w:t>
            </w:r>
            <w:proofErr w:type="spellEnd"/>
            <w:r w:rsidRPr="00005A73">
              <w:rPr>
                <w:rFonts w:ascii="Times New Roman" w:hAnsi="Times New Roman"/>
              </w:rPr>
              <w:t xml:space="preserve"> </w:t>
            </w:r>
            <w:proofErr w:type="spellStart"/>
            <w:r w:rsidRPr="00005A73">
              <w:rPr>
                <w:rFonts w:ascii="Times New Roman" w:hAnsi="Times New Roman"/>
              </w:rPr>
              <w:t>có</w:t>
            </w:r>
            <w:proofErr w:type="spellEnd"/>
            <w:r w:rsidRPr="00005A73">
              <w:rPr>
                <w:rFonts w:ascii="Times New Roman" w:hAnsi="Times New Roman"/>
              </w:rPr>
              <w:t xml:space="preserve"> </w:t>
            </w:r>
            <w:proofErr w:type="spellStart"/>
            <w:r w:rsidRPr="00005A73">
              <w:rPr>
                <w:rFonts w:ascii="Times New Roman" w:hAnsi="Times New Roman"/>
              </w:rPr>
              <w:t>thể</w:t>
            </w:r>
            <w:proofErr w:type="spellEnd"/>
            <w:r w:rsidRPr="00005A73">
              <w:rPr>
                <w:rFonts w:ascii="Times New Roman" w:hAnsi="Times New Roman"/>
              </w:rPr>
              <w:t xml:space="preserve"> </w:t>
            </w:r>
            <w:proofErr w:type="spellStart"/>
            <w:r w:rsidRPr="00005A73">
              <w:rPr>
                <w:rFonts w:ascii="Times New Roman" w:hAnsi="Times New Roman"/>
              </w:rPr>
              <w:t>em</w:t>
            </w:r>
            <w:proofErr w:type="spellEnd"/>
            <w:r w:rsidRPr="00005A73">
              <w:rPr>
                <w:rFonts w:ascii="Times New Roman" w:hAnsi="Times New Roman"/>
              </w:rPr>
              <w:t xml:space="preserve"> </w:t>
            </w:r>
            <w:proofErr w:type="spellStart"/>
            <w:r w:rsidRPr="00005A73">
              <w:rPr>
                <w:rFonts w:ascii="Times New Roman" w:hAnsi="Times New Roman"/>
              </w:rPr>
              <w:t>chưa</w:t>
            </w:r>
            <w:proofErr w:type="spellEnd"/>
            <w:r w:rsidRPr="00005A73">
              <w:rPr>
                <w:rFonts w:ascii="Times New Roman" w:hAnsi="Times New Roman"/>
              </w:rPr>
              <w:t xml:space="preserve"> </w:t>
            </w:r>
            <w:proofErr w:type="spellStart"/>
            <w:r w:rsidRPr="00005A73">
              <w:rPr>
                <w:rFonts w:ascii="Times New Roman" w:hAnsi="Times New Roman"/>
              </w:rPr>
              <w:t>biết</w:t>
            </w:r>
            <w:proofErr w:type="spellEnd"/>
            <w:r w:rsidRPr="00005A73">
              <w:rPr>
                <w:rFonts w:ascii="Times New Roman" w:hAnsi="Times New Roman"/>
              </w:rPr>
              <w:t xml:space="preserve"> ) </w:t>
            </w:r>
          </w:p>
          <w:p w:rsidR="009E4B56" w:rsidRPr="00005A73" w:rsidRDefault="009E4B56" w:rsidP="009E4B56">
            <w:pPr>
              <w:jc w:val="both"/>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Yêu</w:t>
            </w:r>
            <w:proofErr w:type="spellEnd"/>
            <w:r w:rsidRPr="00005A73">
              <w:rPr>
                <w:rFonts w:ascii="Times New Roman" w:hAnsi="Times New Roman"/>
              </w:rPr>
              <w:t xml:space="preserve"> </w:t>
            </w:r>
            <w:proofErr w:type="spellStart"/>
            <w:r w:rsidRPr="00005A73">
              <w:rPr>
                <w:rFonts w:ascii="Times New Roman" w:hAnsi="Times New Roman"/>
              </w:rPr>
              <w:t>cầu</w:t>
            </w:r>
            <w:proofErr w:type="spellEnd"/>
            <w:r w:rsidRPr="00005A73">
              <w:rPr>
                <w:rFonts w:ascii="Times New Roman" w:hAnsi="Times New Roman"/>
              </w:rPr>
              <w:t xml:space="preserve"> VN: </w:t>
            </w:r>
            <w:proofErr w:type="spellStart"/>
            <w:r w:rsidRPr="00005A73">
              <w:rPr>
                <w:rFonts w:ascii="Times New Roman" w:hAnsi="Times New Roman"/>
              </w:rPr>
              <w:t>Tìm</w:t>
            </w:r>
            <w:proofErr w:type="spellEnd"/>
            <w:r w:rsidRPr="00005A73">
              <w:rPr>
                <w:rFonts w:ascii="Times New Roman" w:hAnsi="Times New Roman"/>
              </w:rPr>
              <w:t xml:space="preserve"> </w:t>
            </w:r>
            <w:proofErr w:type="spellStart"/>
            <w:r w:rsidRPr="00005A73">
              <w:rPr>
                <w:rFonts w:ascii="Times New Roman" w:hAnsi="Times New Roman"/>
              </w:rPr>
              <w:t>hiểu</w:t>
            </w:r>
            <w:proofErr w:type="spellEnd"/>
            <w:r w:rsidRPr="00005A73">
              <w:rPr>
                <w:rFonts w:ascii="Times New Roman" w:hAnsi="Times New Roman"/>
              </w:rPr>
              <w:t xml:space="preserve"> </w:t>
            </w:r>
            <w:proofErr w:type="spellStart"/>
            <w:r w:rsidRPr="00005A73">
              <w:rPr>
                <w:rFonts w:ascii="Times New Roman" w:hAnsi="Times New Roman"/>
              </w:rPr>
              <w:t>cách</w:t>
            </w:r>
            <w:proofErr w:type="spellEnd"/>
            <w:r w:rsidRPr="00005A73">
              <w:rPr>
                <w:rFonts w:ascii="Times New Roman" w:hAnsi="Times New Roman"/>
              </w:rPr>
              <w:t xml:space="preserve"> </w:t>
            </w:r>
            <w:proofErr w:type="spellStart"/>
            <w:r w:rsidRPr="00005A73">
              <w:rPr>
                <w:rFonts w:ascii="Times New Roman" w:hAnsi="Times New Roman"/>
              </w:rPr>
              <w:t>chế</w:t>
            </w:r>
            <w:proofErr w:type="spellEnd"/>
            <w:r w:rsidRPr="00005A73">
              <w:rPr>
                <w:rFonts w:ascii="Times New Roman" w:hAnsi="Times New Roman"/>
              </w:rPr>
              <w:t xml:space="preserve"> </w:t>
            </w:r>
            <w:proofErr w:type="spellStart"/>
            <w:r w:rsidRPr="00005A73">
              <w:rPr>
                <w:rFonts w:ascii="Times New Roman" w:hAnsi="Times New Roman"/>
              </w:rPr>
              <w:t>tạo</w:t>
            </w:r>
            <w:proofErr w:type="spellEnd"/>
            <w:r w:rsidRPr="00005A73">
              <w:rPr>
                <w:rFonts w:ascii="Times New Roman" w:hAnsi="Times New Roman"/>
              </w:rPr>
              <w:t xml:space="preserve"> </w:t>
            </w:r>
            <w:proofErr w:type="spellStart"/>
            <w:r w:rsidRPr="00005A73">
              <w:rPr>
                <w:rFonts w:ascii="Times New Roman" w:hAnsi="Times New Roman"/>
              </w:rPr>
              <w:t>thiết</w:t>
            </w:r>
            <w:proofErr w:type="spellEnd"/>
            <w:r w:rsidRPr="00005A73">
              <w:rPr>
                <w:rFonts w:ascii="Times New Roman" w:hAnsi="Times New Roman"/>
              </w:rPr>
              <w:t xml:space="preserve"> </w:t>
            </w:r>
            <w:proofErr w:type="spellStart"/>
            <w:r w:rsidRPr="00005A73">
              <w:rPr>
                <w:rFonts w:ascii="Times New Roman" w:hAnsi="Times New Roman"/>
              </w:rPr>
              <w:t>bị</w:t>
            </w:r>
            <w:proofErr w:type="spellEnd"/>
            <w:r w:rsidRPr="00005A73">
              <w:rPr>
                <w:rFonts w:ascii="Times New Roman" w:hAnsi="Times New Roman"/>
              </w:rPr>
              <w:t xml:space="preserve"> </w:t>
            </w:r>
            <w:proofErr w:type="spellStart"/>
            <w:r w:rsidRPr="00005A73">
              <w:rPr>
                <w:rFonts w:ascii="Times New Roman" w:hAnsi="Times New Roman"/>
              </w:rPr>
              <w:t>tiết</w:t>
            </w:r>
            <w:proofErr w:type="spellEnd"/>
            <w:r w:rsidRPr="00005A73">
              <w:rPr>
                <w:rFonts w:ascii="Times New Roman" w:hAnsi="Times New Roman"/>
              </w:rPr>
              <w:t xml:space="preserve"> </w:t>
            </w:r>
            <w:proofErr w:type="spellStart"/>
            <w:r w:rsidRPr="00005A73">
              <w:rPr>
                <w:rFonts w:ascii="Times New Roman" w:hAnsi="Times New Roman"/>
              </w:rPr>
              <w:t>kiệm</w:t>
            </w:r>
            <w:proofErr w:type="spellEnd"/>
            <w:r w:rsidRPr="00005A73">
              <w:rPr>
                <w:rFonts w:ascii="Times New Roman" w:hAnsi="Times New Roman"/>
              </w:rPr>
              <w:t xml:space="preserve"> </w:t>
            </w:r>
            <w:proofErr w:type="spellStart"/>
            <w:r w:rsidRPr="00005A73">
              <w:rPr>
                <w:rFonts w:ascii="Times New Roman" w:hAnsi="Times New Roman"/>
              </w:rPr>
              <w:t>điện</w:t>
            </w:r>
            <w:proofErr w:type="spellEnd"/>
            <w:r w:rsidRPr="00005A73">
              <w:rPr>
                <w:rFonts w:ascii="Times New Roman" w:hAnsi="Times New Roman"/>
              </w:rPr>
              <w:t xml:space="preserve"> </w:t>
            </w:r>
            <w:proofErr w:type="spellStart"/>
            <w:r w:rsidRPr="00005A73">
              <w:rPr>
                <w:rFonts w:ascii="Times New Roman" w:hAnsi="Times New Roman"/>
              </w:rPr>
              <w:t>cho</w:t>
            </w:r>
            <w:proofErr w:type="spellEnd"/>
            <w:r w:rsidRPr="00005A73">
              <w:rPr>
                <w:rFonts w:ascii="Times New Roman" w:hAnsi="Times New Roman"/>
              </w:rPr>
              <w:t xml:space="preserve"> </w:t>
            </w:r>
            <w:proofErr w:type="spellStart"/>
            <w:r w:rsidRPr="00005A73">
              <w:rPr>
                <w:rFonts w:ascii="Times New Roman" w:hAnsi="Times New Roman"/>
              </w:rPr>
              <w:t>cuộc</w:t>
            </w:r>
            <w:proofErr w:type="spellEnd"/>
            <w:r w:rsidRPr="00005A73">
              <w:rPr>
                <w:rFonts w:ascii="Times New Roman" w:hAnsi="Times New Roman"/>
              </w:rPr>
              <w:t xml:space="preserve"> </w:t>
            </w:r>
            <w:proofErr w:type="spellStart"/>
            <w:r w:rsidRPr="00005A73">
              <w:rPr>
                <w:rFonts w:ascii="Times New Roman" w:hAnsi="Times New Roman"/>
              </w:rPr>
              <w:t>thi</w:t>
            </w:r>
            <w:proofErr w:type="spellEnd"/>
            <w:r w:rsidRPr="00005A73">
              <w:rPr>
                <w:rFonts w:ascii="Times New Roman" w:hAnsi="Times New Roman"/>
              </w:rPr>
              <w:t xml:space="preserve"> KHKT </w:t>
            </w:r>
            <w:proofErr w:type="spellStart"/>
            <w:r w:rsidRPr="00005A73">
              <w:rPr>
                <w:rFonts w:ascii="Times New Roman" w:hAnsi="Times New Roman"/>
              </w:rPr>
              <w:t>năm</w:t>
            </w:r>
            <w:proofErr w:type="spellEnd"/>
            <w:r w:rsidRPr="00005A73">
              <w:rPr>
                <w:rFonts w:ascii="Times New Roman" w:hAnsi="Times New Roman"/>
              </w:rPr>
              <w:t xml:space="preserve"> </w:t>
            </w:r>
            <w:proofErr w:type="spellStart"/>
            <w:r w:rsidRPr="00005A73">
              <w:rPr>
                <w:rFonts w:ascii="Times New Roman" w:hAnsi="Times New Roman"/>
              </w:rPr>
              <w:t>sau</w:t>
            </w:r>
            <w:proofErr w:type="spellEnd"/>
            <w:r w:rsidRPr="00005A73">
              <w:rPr>
                <w:rFonts w:ascii="Times New Roman" w:hAnsi="Times New Roman"/>
              </w:rPr>
              <w:t xml:space="preserve"> </w:t>
            </w:r>
            <w:proofErr w:type="spellStart"/>
            <w:r w:rsidRPr="00005A73">
              <w:rPr>
                <w:rFonts w:ascii="Times New Roman" w:hAnsi="Times New Roman"/>
              </w:rPr>
              <w:t>và</w:t>
            </w:r>
            <w:proofErr w:type="spellEnd"/>
            <w:r w:rsidRPr="00005A73">
              <w:rPr>
                <w:rFonts w:ascii="Times New Roman" w:hAnsi="Times New Roman"/>
              </w:rPr>
              <w:t xml:space="preserve"> </w:t>
            </w:r>
            <w:proofErr w:type="spellStart"/>
            <w:r w:rsidRPr="00005A73">
              <w:rPr>
                <w:rFonts w:ascii="Times New Roman" w:hAnsi="Times New Roman"/>
              </w:rPr>
              <w:t>xem</w:t>
            </w:r>
            <w:proofErr w:type="spellEnd"/>
            <w:r w:rsidRPr="00005A73">
              <w:rPr>
                <w:rFonts w:ascii="Times New Roman" w:hAnsi="Times New Roman"/>
              </w:rPr>
              <w:t xml:space="preserve"> </w:t>
            </w:r>
            <w:proofErr w:type="spellStart"/>
            <w:r w:rsidRPr="00005A73">
              <w:rPr>
                <w:rFonts w:ascii="Times New Roman" w:hAnsi="Times New Roman"/>
              </w:rPr>
              <w:t>quy</w:t>
            </w:r>
            <w:proofErr w:type="spellEnd"/>
            <w:r w:rsidRPr="00005A73">
              <w:rPr>
                <w:rFonts w:ascii="Times New Roman" w:hAnsi="Times New Roman"/>
              </w:rPr>
              <w:t xml:space="preserve"> </w:t>
            </w:r>
            <w:proofErr w:type="spellStart"/>
            <w:r w:rsidRPr="00005A73">
              <w:rPr>
                <w:rFonts w:ascii="Times New Roman" w:hAnsi="Times New Roman"/>
              </w:rPr>
              <w:t>uớc</w:t>
            </w:r>
            <w:proofErr w:type="spellEnd"/>
            <w:r w:rsidRPr="00005A73">
              <w:rPr>
                <w:rFonts w:ascii="Times New Roman" w:hAnsi="Times New Roman"/>
              </w:rPr>
              <w:t xml:space="preserve"> </w:t>
            </w:r>
            <w:proofErr w:type="spellStart"/>
            <w:r w:rsidRPr="00005A73">
              <w:rPr>
                <w:rFonts w:ascii="Times New Roman" w:hAnsi="Times New Roman"/>
              </w:rPr>
              <w:t>về</w:t>
            </w:r>
            <w:proofErr w:type="spellEnd"/>
            <w:r w:rsidRPr="00005A73">
              <w:rPr>
                <w:rFonts w:ascii="Times New Roman" w:hAnsi="Times New Roman"/>
              </w:rPr>
              <w:t xml:space="preserve"> </w:t>
            </w:r>
            <w:proofErr w:type="spellStart"/>
            <w:r w:rsidRPr="00005A73">
              <w:rPr>
                <w:rFonts w:ascii="Times New Roman" w:hAnsi="Times New Roman"/>
              </w:rPr>
              <w:t>độ</w:t>
            </w:r>
            <w:proofErr w:type="spellEnd"/>
            <w:r w:rsidRPr="00005A73">
              <w:rPr>
                <w:rFonts w:ascii="Times New Roman" w:hAnsi="Times New Roman"/>
              </w:rPr>
              <w:t xml:space="preserve"> </w:t>
            </w:r>
            <w:proofErr w:type="spellStart"/>
            <w:r w:rsidRPr="00005A73">
              <w:rPr>
                <w:rFonts w:ascii="Times New Roman" w:hAnsi="Times New Roman"/>
              </w:rPr>
              <w:t>tiết</w:t>
            </w:r>
            <w:proofErr w:type="spellEnd"/>
            <w:r w:rsidRPr="00005A73">
              <w:rPr>
                <w:rFonts w:ascii="Times New Roman" w:hAnsi="Times New Roman"/>
              </w:rPr>
              <w:t xml:space="preserve"> </w:t>
            </w:r>
            <w:proofErr w:type="spellStart"/>
            <w:r w:rsidRPr="00005A73">
              <w:rPr>
                <w:rFonts w:ascii="Times New Roman" w:hAnsi="Times New Roman"/>
              </w:rPr>
              <w:t>kiệm</w:t>
            </w:r>
            <w:proofErr w:type="spellEnd"/>
            <w:r w:rsidRPr="00005A73">
              <w:rPr>
                <w:rFonts w:ascii="Times New Roman" w:hAnsi="Times New Roman"/>
              </w:rPr>
              <w:t xml:space="preserve"> </w:t>
            </w:r>
            <w:proofErr w:type="spellStart"/>
            <w:r w:rsidRPr="00005A73">
              <w:rPr>
                <w:rFonts w:ascii="Times New Roman" w:hAnsi="Times New Roman"/>
              </w:rPr>
              <w:t>điệm</w:t>
            </w:r>
            <w:proofErr w:type="spellEnd"/>
            <w:r w:rsidRPr="00005A73">
              <w:rPr>
                <w:rFonts w:ascii="Times New Roman" w:hAnsi="Times New Roman"/>
              </w:rPr>
              <w:t xml:space="preserve"> ở </w:t>
            </w:r>
            <w:proofErr w:type="spellStart"/>
            <w:r w:rsidRPr="00005A73">
              <w:rPr>
                <w:rFonts w:ascii="Times New Roman" w:hAnsi="Times New Roman"/>
              </w:rPr>
              <w:t>các</w:t>
            </w:r>
            <w:proofErr w:type="spellEnd"/>
            <w:r w:rsidRPr="00005A73">
              <w:rPr>
                <w:rFonts w:ascii="Times New Roman" w:hAnsi="Times New Roman"/>
              </w:rPr>
              <w:t xml:space="preserve"> </w:t>
            </w:r>
            <w:proofErr w:type="spellStart"/>
            <w:r w:rsidRPr="00005A73">
              <w:rPr>
                <w:rFonts w:ascii="Times New Roman" w:hAnsi="Times New Roman"/>
              </w:rPr>
              <w:t>thiết</w:t>
            </w:r>
            <w:proofErr w:type="spellEnd"/>
            <w:r w:rsidRPr="00005A73">
              <w:rPr>
                <w:rFonts w:ascii="Times New Roman" w:hAnsi="Times New Roman"/>
              </w:rPr>
              <w:t xml:space="preserve"> </w:t>
            </w:r>
            <w:proofErr w:type="spellStart"/>
            <w:r w:rsidRPr="00005A73">
              <w:rPr>
                <w:rFonts w:ascii="Times New Roman" w:hAnsi="Times New Roman"/>
              </w:rPr>
              <w:t>bị</w:t>
            </w:r>
            <w:proofErr w:type="spellEnd"/>
            <w:r w:rsidRPr="00005A73">
              <w:rPr>
                <w:rFonts w:ascii="Times New Roman" w:hAnsi="Times New Roman"/>
              </w:rPr>
              <w:t xml:space="preserve"> </w:t>
            </w:r>
            <w:proofErr w:type="spellStart"/>
            <w:r w:rsidRPr="00005A73">
              <w:rPr>
                <w:rFonts w:ascii="Times New Roman" w:hAnsi="Times New Roman"/>
              </w:rPr>
              <w:t>điện</w:t>
            </w:r>
            <w:proofErr w:type="spellEnd"/>
            <w:r w:rsidRPr="00005A73">
              <w:rPr>
                <w:rFonts w:ascii="Times New Roman" w:hAnsi="Times New Roman"/>
              </w:rPr>
              <w:t xml:space="preserve"> ở </w:t>
            </w:r>
            <w:proofErr w:type="spellStart"/>
            <w:r w:rsidRPr="00005A73">
              <w:rPr>
                <w:rFonts w:ascii="Times New Roman" w:hAnsi="Times New Roman"/>
              </w:rPr>
              <w:t>nước</w:t>
            </w:r>
            <w:proofErr w:type="spellEnd"/>
            <w:r w:rsidRPr="00005A73">
              <w:rPr>
                <w:rFonts w:ascii="Times New Roman" w:hAnsi="Times New Roman"/>
              </w:rPr>
              <w:t xml:space="preserve"> ta </w:t>
            </w:r>
            <w:proofErr w:type="spellStart"/>
            <w:r w:rsidRPr="00005A73">
              <w:rPr>
                <w:rFonts w:ascii="Times New Roman" w:hAnsi="Times New Roman"/>
              </w:rPr>
              <w:t>được</w:t>
            </w:r>
            <w:proofErr w:type="spellEnd"/>
            <w:r w:rsidRPr="00005A73">
              <w:rPr>
                <w:rFonts w:ascii="Times New Roman" w:hAnsi="Times New Roman"/>
              </w:rPr>
              <w:t xml:space="preserve"> </w:t>
            </w:r>
            <w:proofErr w:type="spellStart"/>
            <w:r w:rsidRPr="00005A73">
              <w:rPr>
                <w:rFonts w:ascii="Times New Roman" w:hAnsi="Times New Roman"/>
              </w:rPr>
              <w:t>kí</w:t>
            </w:r>
            <w:proofErr w:type="spellEnd"/>
            <w:r w:rsidRPr="00005A73">
              <w:rPr>
                <w:rFonts w:ascii="Times New Roman" w:hAnsi="Times New Roman"/>
              </w:rPr>
              <w:t xml:space="preserve"> </w:t>
            </w:r>
            <w:proofErr w:type="spellStart"/>
            <w:r w:rsidRPr="00005A73">
              <w:rPr>
                <w:rFonts w:ascii="Times New Roman" w:hAnsi="Times New Roman"/>
              </w:rPr>
              <w:t>hiệu</w:t>
            </w:r>
            <w:proofErr w:type="spellEnd"/>
            <w:r w:rsidRPr="00005A73">
              <w:rPr>
                <w:rFonts w:ascii="Times New Roman" w:hAnsi="Times New Roman"/>
              </w:rPr>
              <w:t xml:space="preserve"> </w:t>
            </w:r>
            <w:proofErr w:type="spellStart"/>
            <w:r w:rsidRPr="00005A73">
              <w:rPr>
                <w:rFonts w:ascii="Times New Roman" w:hAnsi="Times New Roman"/>
              </w:rPr>
              <w:t>như</w:t>
            </w:r>
            <w:proofErr w:type="spellEnd"/>
            <w:r w:rsidRPr="00005A73">
              <w:rPr>
                <w:rFonts w:ascii="Times New Roman" w:hAnsi="Times New Roman"/>
              </w:rPr>
              <w:t xml:space="preserve"> </w:t>
            </w:r>
            <w:proofErr w:type="spellStart"/>
            <w:r w:rsidRPr="00005A73">
              <w:rPr>
                <w:rFonts w:ascii="Times New Roman" w:hAnsi="Times New Roman"/>
              </w:rPr>
              <w:t>thế</w:t>
            </w:r>
            <w:proofErr w:type="spellEnd"/>
            <w:r w:rsidRPr="00005A73">
              <w:rPr>
                <w:rFonts w:ascii="Times New Roman" w:hAnsi="Times New Roman"/>
              </w:rPr>
              <w:t xml:space="preserve"> </w:t>
            </w:r>
            <w:proofErr w:type="spellStart"/>
            <w:proofErr w:type="gramStart"/>
            <w:r w:rsidRPr="00005A73">
              <w:rPr>
                <w:rFonts w:ascii="Times New Roman" w:hAnsi="Times New Roman"/>
              </w:rPr>
              <w:t>nào</w:t>
            </w:r>
            <w:proofErr w:type="spellEnd"/>
            <w:r w:rsidRPr="00005A73">
              <w:rPr>
                <w:rFonts w:ascii="Times New Roman" w:hAnsi="Times New Roman"/>
              </w:rPr>
              <w:t xml:space="preserve"> ?</w:t>
            </w:r>
            <w:proofErr w:type="gramEnd"/>
            <w:r w:rsidRPr="00005A73">
              <w:rPr>
                <w:rFonts w:ascii="Times New Roman" w:hAnsi="Times New Roman"/>
              </w:rPr>
              <w:t xml:space="preserve"> </w:t>
            </w:r>
            <w:proofErr w:type="spellStart"/>
            <w:r w:rsidRPr="00005A73">
              <w:rPr>
                <w:rFonts w:ascii="Times New Roman" w:hAnsi="Times New Roman"/>
              </w:rPr>
              <w:t>Và</w:t>
            </w:r>
            <w:proofErr w:type="spellEnd"/>
            <w:r w:rsidRPr="00005A73">
              <w:rPr>
                <w:rFonts w:ascii="Times New Roman" w:hAnsi="Times New Roman"/>
              </w:rPr>
              <w:t xml:space="preserve"> </w:t>
            </w:r>
            <w:proofErr w:type="spellStart"/>
            <w:r w:rsidRPr="00005A73">
              <w:rPr>
                <w:rFonts w:ascii="Times New Roman" w:hAnsi="Times New Roman"/>
              </w:rPr>
              <w:t>ôn</w:t>
            </w:r>
            <w:proofErr w:type="spellEnd"/>
            <w:r w:rsidRPr="00005A73">
              <w:rPr>
                <w:rFonts w:ascii="Times New Roman" w:hAnsi="Times New Roman"/>
              </w:rPr>
              <w:t xml:space="preserve"> </w:t>
            </w:r>
            <w:proofErr w:type="spellStart"/>
            <w:r w:rsidRPr="00005A73">
              <w:rPr>
                <w:rFonts w:ascii="Times New Roman" w:hAnsi="Times New Roman"/>
              </w:rPr>
              <w:t>tập</w:t>
            </w:r>
            <w:proofErr w:type="spellEnd"/>
            <w:r w:rsidRPr="00005A73">
              <w:rPr>
                <w:rFonts w:ascii="Times New Roman" w:hAnsi="Times New Roman"/>
              </w:rPr>
              <w:t xml:space="preserve"> </w:t>
            </w:r>
            <w:proofErr w:type="spellStart"/>
            <w:r w:rsidRPr="00005A73">
              <w:rPr>
                <w:rFonts w:ascii="Times New Roman" w:hAnsi="Times New Roman"/>
              </w:rPr>
              <w:t>toàn</w:t>
            </w:r>
            <w:proofErr w:type="spellEnd"/>
            <w:r w:rsidRPr="00005A73">
              <w:rPr>
                <w:rFonts w:ascii="Times New Roman" w:hAnsi="Times New Roman"/>
              </w:rPr>
              <w:t xml:space="preserve"> </w:t>
            </w:r>
            <w:proofErr w:type="spellStart"/>
            <w:r w:rsidRPr="00005A73">
              <w:rPr>
                <w:rFonts w:ascii="Times New Roman" w:hAnsi="Times New Roman"/>
              </w:rPr>
              <w:t>bộ</w:t>
            </w:r>
            <w:proofErr w:type="spellEnd"/>
            <w:r w:rsidRPr="00005A73">
              <w:rPr>
                <w:rFonts w:ascii="Times New Roman" w:hAnsi="Times New Roman"/>
              </w:rPr>
              <w:t xml:space="preserve"> </w:t>
            </w:r>
            <w:proofErr w:type="spellStart"/>
            <w:r w:rsidRPr="00005A73">
              <w:rPr>
                <w:rFonts w:ascii="Times New Roman" w:hAnsi="Times New Roman"/>
              </w:rPr>
              <w:t>kiến</w:t>
            </w:r>
            <w:proofErr w:type="spellEnd"/>
            <w:r w:rsidRPr="00005A73">
              <w:rPr>
                <w:rFonts w:ascii="Times New Roman" w:hAnsi="Times New Roman"/>
              </w:rPr>
              <w:t xml:space="preserve"> </w:t>
            </w:r>
            <w:proofErr w:type="spellStart"/>
            <w:r w:rsidRPr="00005A73">
              <w:rPr>
                <w:rFonts w:ascii="Times New Roman" w:hAnsi="Times New Roman"/>
              </w:rPr>
              <w:t>thức</w:t>
            </w:r>
            <w:proofErr w:type="spellEnd"/>
            <w:r w:rsidRPr="00005A73">
              <w:rPr>
                <w:rFonts w:ascii="Times New Roman" w:hAnsi="Times New Roman"/>
              </w:rPr>
              <w:t xml:space="preserve"> </w:t>
            </w:r>
            <w:proofErr w:type="spellStart"/>
            <w:r w:rsidRPr="00005A73">
              <w:rPr>
                <w:rFonts w:ascii="Times New Roman" w:hAnsi="Times New Roman"/>
              </w:rPr>
              <w:t>chương</w:t>
            </w:r>
            <w:proofErr w:type="spellEnd"/>
            <w:r w:rsidRPr="00005A73">
              <w:rPr>
                <w:rFonts w:ascii="Times New Roman" w:hAnsi="Times New Roman"/>
              </w:rPr>
              <w:t xml:space="preserve"> VII </w:t>
            </w:r>
            <w:proofErr w:type="spellStart"/>
            <w:r w:rsidRPr="00005A73">
              <w:rPr>
                <w:rFonts w:ascii="Times New Roman" w:hAnsi="Times New Roman"/>
              </w:rPr>
              <w:t>chuẩn</w:t>
            </w:r>
            <w:proofErr w:type="spellEnd"/>
            <w:r w:rsidRPr="00005A73">
              <w:rPr>
                <w:rFonts w:ascii="Times New Roman" w:hAnsi="Times New Roman"/>
              </w:rPr>
              <w:t xml:space="preserve"> </w:t>
            </w:r>
            <w:proofErr w:type="spellStart"/>
            <w:r w:rsidRPr="00005A73">
              <w:rPr>
                <w:rFonts w:ascii="Times New Roman" w:hAnsi="Times New Roman"/>
              </w:rPr>
              <w:t>bị</w:t>
            </w:r>
            <w:proofErr w:type="spellEnd"/>
            <w:r w:rsidRPr="00005A73">
              <w:rPr>
                <w:rFonts w:ascii="Times New Roman" w:hAnsi="Times New Roman"/>
              </w:rPr>
              <w:t xml:space="preserve"> </w:t>
            </w:r>
            <w:proofErr w:type="spellStart"/>
            <w:r w:rsidRPr="00005A73">
              <w:rPr>
                <w:rFonts w:ascii="Times New Roman" w:hAnsi="Times New Roman"/>
              </w:rPr>
              <w:t>cho</w:t>
            </w:r>
            <w:proofErr w:type="spellEnd"/>
            <w:r w:rsidRPr="00005A73">
              <w:rPr>
                <w:rFonts w:ascii="Times New Roman" w:hAnsi="Times New Roman"/>
              </w:rPr>
              <w:t xml:space="preserve"> </w:t>
            </w:r>
            <w:proofErr w:type="spellStart"/>
            <w:r w:rsidRPr="00005A73">
              <w:rPr>
                <w:rFonts w:ascii="Times New Roman" w:hAnsi="Times New Roman"/>
              </w:rPr>
              <w:t>tiết</w:t>
            </w:r>
            <w:proofErr w:type="spellEnd"/>
            <w:r w:rsidRPr="00005A73">
              <w:rPr>
                <w:rFonts w:ascii="Times New Roman" w:hAnsi="Times New Roman"/>
              </w:rPr>
              <w:t xml:space="preserve"> </w:t>
            </w:r>
            <w:proofErr w:type="spellStart"/>
            <w:r w:rsidRPr="00005A73">
              <w:rPr>
                <w:rFonts w:ascii="Times New Roman" w:hAnsi="Times New Roman"/>
              </w:rPr>
              <w:t>sau</w:t>
            </w:r>
            <w:proofErr w:type="spellEnd"/>
            <w:r w:rsidRPr="00005A73">
              <w:rPr>
                <w:rFonts w:ascii="Times New Roman" w:hAnsi="Times New Roman"/>
              </w:rPr>
              <w:t xml:space="preserve"> </w:t>
            </w:r>
            <w:proofErr w:type="spellStart"/>
            <w:r w:rsidRPr="00005A73">
              <w:rPr>
                <w:rFonts w:ascii="Times New Roman" w:hAnsi="Times New Roman"/>
              </w:rPr>
              <w:t>ôn</w:t>
            </w:r>
            <w:proofErr w:type="spellEnd"/>
            <w:r w:rsidRPr="00005A73">
              <w:rPr>
                <w:rFonts w:ascii="Times New Roman" w:hAnsi="Times New Roman"/>
              </w:rPr>
              <w:t xml:space="preserve"> </w:t>
            </w:r>
            <w:proofErr w:type="spellStart"/>
            <w:r w:rsidRPr="00005A73">
              <w:rPr>
                <w:rFonts w:ascii="Times New Roman" w:hAnsi="Times New Roman"/>
              </w:rPr>
              <w:t>tập</w:t>
            </w:r>
            <w:proofErr w:type="spellEnd"/>
            <w:r w:rsidRPr="00005A73">
              <w:rPr>
                <w:rFonts w:ascii="Times New Roman" w:hAnsi="Times New Roman"/>
              </w:rPr>
              <w:t xml:space="preserve"> </w:t>
            </w:r>
            <w:proofErr w:type="spellStart"/>
            <w:r w:rsidRPr="00005A73">
              <w:rPr>
                <w:rFonts w:ascii="Times New Roman" w:hAnsi="Times New Roman"/>
              </w:rPr>
              <w:t>kiểm</w:t>
            </w:r>
            <w:proofErr w:type="spellEnd"/>
            <w:r w:rsidRPr="00005A73">
              <w:rPr>
                <w:rFonts w:ascii="Times New Roman" w:hAnsi="Times New Roman"/>
              </w:rPr>
              <w:t xml:space="preserve"> </w:t>
            </w:r>
            <w:proofErr w:type="spellStart"/>
            <w:r w:rsidRPr="00005A73">
              <w:rPr>
                <w:rFonts w:ascii="Times New Roman" w:hAnsi="Times New Roman"/>
              </w:rPr>
              <w:t>tra</w:t>
            </w:r>
            <w:proofErr w:type="spellEnd"/>
            <w:r w:rsidRPr="00005A73">
              <w:rPr>
                <w:rFonts w:ascii="Times New Roman" w:hAnsi="Times New Roman"/>
              </w:rPr>
              <w:t xml:space="preserve"> </w:t>
            </w:r>
            <w:proofErr w:type="spellStart"/>
            <w:r w:rsidRPr="00005A73">
              <w:rPr>
                <w:rFonts w:ascii="Times New Roman" w:hAnsi="Times New Roman"/>
              </w:rPr>
              <w:t>giữa</w:t>
            </w:r>
            <w:proofErr w:type="spellEnd"/>
            <w:r w:rsidRPr="00005A73">
              <w:rPr>
                <w:rFonts w:ascii="Times New Roman" w:hAnsi="Times New Roman"/>
              </w:rPr>
              <w:t xml:space="preserve"> </w:t>
            </w:r>
            <w:proofErr w:type="spellStart"/>
            <w:r w:rsidRPr="00005A73">
              <w:rPr>
                <w:rFonts w:ascii="Times New Roman" w:hAnsi="Times New Roman"/>
              </w:rPr>
              <w:t>học</w:t>
            </w:r>
            <w:proofErr w:type="spellEnd"/>
            <w:r w:rsidRPr="00005A73">
              <w:rPr>
                <w:rFonts w:ascii="Times New Roman" w:hAnsi="Times New Roman"/>
              </w:rPr>
              <w:t xml:space="preserve"> </w:t>
            </w:r>
            <w:proofErr w:type="spellStart"/>
            <w:r w:rsidRPr="00005A73">
              <w:rPr>
                <w:rFonts w:ascii="Times New Roman" w:hAnsi="Times New Roman"/>
              </w:rPr>
              <w:t>kì</w:t>
            </w:r>
            <w:proofErr w:type="spellEnd"/>
            <w:r w:rsidRPr="00005A73">
              <w:rPr>
                <w:rFonts w:ascii="Times New Roman" w:hAnsi="Times New Roman"/>
              </w:rPr>
              <w:t>.</w:t>
            </w:r>
            <w:r w:rsidRPr="00005A73">
              <w:rPr>
                <w:rFonts w:ascii="Times New Roman" w:hAnsi="Times New Roman"/>
                <w:i/>
              </w:rPr>
              <w:t xml:space="preserve"> </w:t>
            </w:r>
          </w:p>
        </w:tc>
        <w:tc>
          <w:tcPr>
            <w:tcW w:w="2970" w:type="dxa"/>
            <w:shd w:val="clear" w:color="auto" w:fill="auto"/>
          </w:tcPr>
          <w:p w:rsidR="009E4B56" w:rsidRPr="00005A73" w:rsidRDefault="009E4B56" w:rsidP="009E4B56">
            <w:pPr>
              <w:jc w:val="both"/>
              <w:rPr>
                <w:rFonts w:ascii="Times New Roman" w:hAnsi="Times New Roman"/>
                <w:b/>
              </w:rPr>
            </w:pPr>
            <w:r w:rsidRPr="00005A73">
              <w:rPr>
                <w:rFonts w:ascii="Times New Roman" w:hAnsi="Times New Roman"/>
                <w:b/>
              </w:rPr>
              <w:lastRenderedPageBreak/>
              <w:t>IV/</w:t>
            </w:r>
            <w:proofErr w:type="spellStart"/>
            <w:r w:rsidRPr="00005A73">
              <w:rPr>
                <w:rFonts w:ascii="Times New Roman" w:hAnsi="Times New Roman"/>
                <w:b/>
              </w:rPr>
              <w:t>Tính</w:t>
            </w:r>
            <w:proofErr w:type="spellEnd"/>
            <w:r w:rsidRPr="00005A73">
              <w:rPr>
                <w:rFonts w:ascii="Times New Roman" w:hAnsi="Times New Roman"/>
                <w:b/>
              </w:rPr>
              <w:t xml:space="preserve"> </w:t>
            </w:r>
            <w:proofErr w:type="spellStart"/>
            <w:r w:rsidRPr="00005A73">
              <w:rPr>
                <w:rFonts w:ascii="Times New Roman" w:hAnsi="Times New Roman"/>
                <w:b/>
              </w:rPr>
              <w:t>toán</w:t>
            </w:r>
            <w:proofErr w:type="spellEnd"/>
            <w:r w:rsidRPr="00005A73">
              <w:rPr>
                <w:rFonts w:ascii="Times New Roman" w:hAnsi="Times New Roman"/>
                <w:b/>
              </w:rPr>
              <w:t xml:space="preserve"> </w:t>
            </w:r>
            <w:proofErr w:type="spellStart"/>
            <w:r w:rsidRPr="00005A73">
              <w:rPr>
                <w:rFonts w:ascii="Times New Roman" w:hAnsi="Times New Roman"/>
                <w:b/>
              </w:rPr>
              <w:t>điện</w:t>
            </w:r>
            <w:proofErr w:type="spellEnd"/>
            <w:r w:rsidRPr="00005A73">
              <w:rPr>
                <w:rFonts w:ascii="Times New Roman" w:hAnsi="Times New Roman"/>
                <w:b/>
              </w:rPr>
              <w:t xml:space="preserve"> </w:t>
            </w:r>
            <w:proofErr w:type="spellStart"/>
            <w:r w:rsidRPr="00005A73">
              <w:rPr>
                <w:rFonts w:ascii="Times New Roman" w:hAnsi="Times New Roman"/>
                <w:b/>
              </w:rPr>
              <w:t>năng</w:t>
            </w:r>
            <w:proofErr w:type="spellEnd"/>
            <w:r w:rsidRPr="00005A73">
              <w:rPr>
                <w:rFonts w:ascii="Times New Roman" w:hAnsi="Times New Roman"/>
                <w:b/>
              </w:rPr>
              <w:t xml:space="preserve"> </w:t>
            </w:r>
            <w:proofErr w:type="spellStart"/>
            <w:r w:rsidRPr="00005A73">
              <w:rPr>
                <w:rFonts w:ascii="Times New Roman" w:hAnsi="Times New Roman"/>
                <w:b/>
              </w:rPr>
              <w:t>tiêu</w:t>
            </w:r>
            <w:proofErr w:type="spellEnd"/>
            <w:r w:rsidRPr="00005A73">
              <w:rPr>
                <w:rFonts w:ascii="Times New Roman" w:hAnsi="Times New Roman"/>
                <w:b/>
              </w:rPr>
              <w:t xml:space="preserve"> </w:t>
            </w:r>
            <w:proofErr w:type="spellStart"/>
            <w:r w:rsidRPr="00005A73">
              <w:rPr>
                <w:rFonts w:ascii="Times New Roman" w:hAnsi="Times New Roman"/>
                <w:b/>
              </w:rPr>
              <w:t>thụ</w:t>
            </w:r>
            <w:proofErr w:type="spellEnd"/>
            <w:r w:rsidRPr="00005A73">
              <w:rPr>
                <w:rFonts w:ascii="Times New Roman" w:hAnsi="Times New Roman"/>
                <w:b/>
              </w:rPr>
              <w:t xml:space="preserve"> </w:t>
            </w:r>
            <w:proofErr w:type="spellStart"/>
            <w:r w:rsidRPr="00005A73">
              <w:rPr>
                <w:rFonts w:ascii="Times New Roman" w:hAnsi="Times New Roman"/>
                <w:b/>
              </w:rPr>
              <w:t>trong</w:t>
            </w:r>
            <w:proofErr w:type="spellEnd"/>
            <w:r w:rsidRPr="00005A73">
              <w:rPr>
                <w:rFonts w:ascii="Times New Roman" w:hAnsi="Times New Roman"/>
                <w:b/>
              </w:rPr>
              <w:t xml:space="preserve"> </w:t>
            </w:r>
            <w:proofErr w:type="spellStart"/>
            <w:r w:rsidRPr="00005A73">
              <w:rPr>
                <w:rFonts w:ascii="Times New Roman" w:hAnsi="Times New Roman"/>
                <w:b/>
              </w:rPr>
              <w:t>gia</w:t>
            </w:r>
            <w:proofErr w:type="spellEnd"/>
            <w:r w:rsidRPr="00005A73">
              <w:rPr>
                <w:rFonts w:ascii="Times New Roman" w:hAnsi="Times New Roman"/>
                <w:b/>
              </w:rPr>
              <w:t xml:space="preserve"> </w:t>
            </w:r>
            <w:proofErr w:type="spellStart"/>
            <w:r w:rsidRPr="00005A73">
              <w:rPr>
                <w:rFonts w:ascii="Times New Roman" w:hAnsi="Times New Roman"/>
                <w:b/>
              </w:rPr>
              <w:t>đình</w:t>
            </w:r>
            <w:proofErr w:type="spellEnd"/>
            <w:r w:rsidRPr="00005A73">
              <w:rPr>
                <w:rFonts w:ascii="Times New Roman" w:hAnsi="Times New Roman"/>
                <w:b/>
              </w:rPr>
              <w:t>.</w:t>
            </w:r>
          </w:p>
          <w:p w:rsidR="009E4B56" w:rsidRPr="00005A73" w:rsidRDefault="009E4B56" w:rsidP="009E4B56">
            <w:pPr>
              <w:jc w:val="both"/>
              <w:rPr>
                <w:rFonts w:ascii="Times New Roman" w:hAnsi="Times New Roman"/>
              </w:rPr>
            </w:pPr>
            <w:r w:rsidRPr="00005A73">
              <w:rPr>
                <w:rFonts w:ascii="Times New Roman" w:hAnsi="Times New Roman"/>
              </w:rPr>
              <w:t xml:space="preserve">1.Quan </w:t>
            </w:r>
            <w:proofErr w:type="spellStart"/>
            <w:proofErr w:type="gramStart"/>
            <w:r w:rsidRPr="00005A73">
              <w:rPr>
                <w:rFonts w:ascii="Times New Roman" w:hAnsi="Times New Roman"/>
              </w:rPr>
              <w:t>sát,tìm</w:t>
            </w:r>
            <w:proofErr w:type="spellEnd"/>
            <w:proofErr w:type="gramEnd"/>
            <w:r w:rsidRPr="00005A73">
              <w:rPr>
                <w:rFonts w:ascii="Times New Roman" w:hAnsi="Times New Roman"/>
              </w:rPr>
              <w:t xml:space="preserve"> </w:t>
            </w:r>
            <w:proofErr w:type="spellStart"/>
            <w:r w:rsidRPr="00005A73">
              <w:rPr>
                <w:rFonts w:ascii="Times New Roman" w:hAnsi="Times New Roman"/>
              </w:rPr>
              <w:t>hiểu</w:t>
            </w:r>
            <w:proofErr w:type="spellEnd"/>
            <w:r w:rsidRPr="00005A73">
              <w:rPr>
                <w:rFonts w:ascii="Times New Roman" w:hAnsi="Times New Roman"/>
              </w:rPr>
              <w:t xml:space="preserve"> </w:t>
            </w:r>
            <w:proofErr w:type="spellStart"/>
            <w:r w:rsidRPr="00005A73">
              <w:rPr>
                <w:rFonts w:ascii="Times New Roman" w:hAnsi="Times New Roman"/>
              </w:rPr>
              <w:t>công</w:t>
            </w:r>
            <w:proofErr w:type="spellEnd"/>
            <w:r w:rsidRPr="00005A73">
              <w:rPr>
                <w:rFonts w:ascii="Times New Roman" w:hAnsi="Times New Roman"/>
              </w:rPr>
              <w:t xml:space="preserve"> </w:t>
            </w:r>
            <w:proofErr w:type="spellStart"/>
            <w:r w:rsidRPr="00005A73">
              <w:rPr>
                <w:rFonts w:ascii="Times New Roman" w:hAnsi="Times New Roman"/>
              </w:rPr>
              <w:t>suất</w:t>
            </w:r>
            <w:proofErr w:type="spellEnd"/>
            <w:r w:rsidRPr="00005A73">
              <w:rPr>
                <w:rFonts w:ascii="Times New Roman" w:hAnsi="Times New Roman"/>
              </w:rPr>
              <w:t xml:space="preserve"> </w:t>
            </w:r>
            <w:proofErr w:type="spellStart"/>
            <w:r w:rsidRPr="00005A73">
              <w:rPr>
                <w:rFonts w:ascii="Times New Roman" w:hAnsi="Times New Roman"/>
              </w:rPr>
              <w:t>và</w:t>
            </w:r>
            <w:proofErr w:type="spellEnd"/>
            <w:r w:rsidRPr="00005A73">
              <w:rPr>
                <w:rFonts w:ascii="Times New Roman" w:hAnsi="Times New Roman"/>
              </w:rPr>
              <w:t xml:space="preserve"> </w:t>
            </w:r>
            <w:proofErr w:type="spellStart"/>
            <w:r w:rsidRPr="00005A73">
              <w:rPr>
                <w:rFonts w:ascii="Times New Roman" w:hAnsi="Times New Roman"/>
              </w:rPr>
              <w:t>thời</w:t>
            </w:r>
            <w:proofErr w:type="spellEnd"/>
            <w:r w:rsidRPr="00005A73">
              <w:rPr>
                <w:rFonts w:ascii="Times New Roman" w:hAnsi="Times New Roman"/>
              </w:rPr>
              <w:t xml:space="preserve"> </w:t>
            </w:r>
            <w:proofErr w:type="spellStart"/>
            <w:r w:rsidRPr="00005A73">
              <w:rPr>
                <w:rFonts w:ascii="Times New Roman" w:hAnsi="Times New Roman"/>
              </w:rPr>
              <w:t>gian</w:t>
            </w:r>
            <w:proofErr w:type="spellEnd"/>
            <w:r w:rsidRPr="00005A73">
              <w:rPr>
                <w:rFonts w:ascii="Times New Roman" w:hAnsi="Times New Roman"/>
              </w:rPr>
              <w:t xml:space="preserve"> </w:t>
            </w:r>
            <w:proofErr w:type="spellStart"/>
            <w:r w:rsidRPr="00005A73">
              <w:rPr>
                <w:rFonts w:ascii="Times New Roman" w:hAnsi="Times New Roman"/>
              </w:rPr>
              <w:t>sử</w:t>
            </w:r>
            <w:proofErr w:type="spellEnd"/>
            <w:r w:rsidRPr="00005A73">
              <w:rPr>
                <w:rFonts w:ascii="Times New Roman" w:hAnsi="Times New Roman"/>
              </w:rPr>
              <w:t xml:space="preserve"> </w:t>
            </w:r>
            <w:proofErr w:type="spellStart"/>
            <w:r w:rsidRPr="00005A73">
              <w:rPr>
                <w:rFonts w:ascii="Times New Roman" w:hAnsi="Times New Roman"/>
              </w:rPr>
              <w:t>dụng</w:t>
            </w:r>
            <w:proofErr w:type="spellEnd"/>
            <w:r w:rsidRPr="00005A73">
              <w:rPr>
                <w:rFonts w:ascii="Times New Roman" w:hAnsi="Times New Roman"/>
              </w:rPr>
              <w:t xml:space="preserve"> </w:t>
            </w:r>
            <w:proofErr w:type="spellStart"/>
            <w:r w:rsidRPr="00005A73">
              <w:rPr>
                <w:rFonts w:ascii="Times New Roman" w:hAnsi="Times New Roman"/>
              </w:rPr>
              <w:t>trong</w:t>
            </w:r>
            <w:proofErr w:type="spellEnd"/>
            <w:r w:rsidRPr="00005A73">
              <w:rPr>
                <w:rFonts w:ascii="Times New Roman" w:hAnsi="Times New Roman"/>
              </w:rPr>
              <w:t xml:space="preserve"> 1 </w:t>
            </w:r>
            <w:proofErr w:type="spellStart"/>
            <w:r w:rsidRPr="00005A73">
              <w:rPr>
                <w:rFonts w:ascii="Times New Roman" w:hAnsi="Times New Roman"/>
              </w:rPr>
              <w:t>ngày</w:t>
            </w:r>
            <w:proofErr w:type="spellEnd"/>
            <w:r w:rsidRPr="00005A73">
              <w:rPr>
                <w:rFonts w:ascii="Times New Roman" w:hAnsi="Times New Roman"/>
              </w:rPr>
              <w:t xml:space="preserve"> </w:t>
            </w:r>
            <w:proofErr w:type="spellStart"/>
            <w:r w:rsidRPr="00005A73">
              <w:rPr>
                <w:rFonts w:ascii="Times New Roman" w:hAnsi="Times New Roman"/>
              </w:rPr>
              <w:t>của</w:t>
            </w:r>
            <w:proofErr w:type="spellEnd"/>
            <w:r w:rsidRPr="00005A73">
              <w:rPr>
                <w:rFonts w:ascii="Times New Roman" w:hAnsi="Times New Roman"/>
              </w:rPr>
              <w:t xml:space="preserve"> </w:t>
            </w:r>
            <w:proofErr w:type="spellStart"/>
            <w:r w:rsidRPr="00005A73">
              <w:rPr>
                <w:rFonts w:ascii="Times New Roman" w:hAnsi="Times New Roman"/>
              </w:rPr>
              <w:t>đồ</w:t>
            </w:r>
            <w:proofErr w:type="spellEnd"/>
            <w:r w:rsidRPr="00005A73">
              <w:rPr>
                <w:rFonts w:ascii="Times New Roman" w:hAnsi="Times New Roman"/>
              </w:rPr>
              <w:t xml:space="preserve"> </w:t>
            </w:r>
            <w:proofErr w:type="spellStart"/>
            <w:r w:rsidRPr="00005A73">
              <w:rPr>
                <w:rFonts w:ascii="Times New Roman" w:hAnsi="Times New Roman"/>
              </w:rPr>
              <w:t>dùng</w:t>
            </w:r>
            <w:proofErr w:type="spellEnd"/>
            <w:r w:rsidRPr="00005A73">
              <w:rPr>
                <w:rFonts w:ascii="Times New Roman" w:hAnsi="Times New Roman"/>
              </w:rPr>
              <w:t xml:space="preserve"> </w:t>
            </w:r>
            <w:proofErr w:type="spellStart"/>
            <w:r w:rsidRPr="00005A73">
              <w:rPr>
                <w:rFonts w:ascii="Times New Roman" w:hAnsi="Times New Roman"/>
              </w:rPr>
              <w:t>điện</w:t>
            </w:r>
            <w:proofErr w:type="spellEnd"/>
            <w:r w:rsidRPr="00005A73">
              <w:rPr>
                <w:rFonts w:ascii="Times New Roman" w:hAnsi="Times New Roman"/>
              </w:rPr>
              <w:t xml:space="preserve"> </w:t>
            </w:r>
            <w:proofErr w:type="spellStart"/>
            <w:r w:rsidRPr="00005A73">
              <w:rPr>
                <w:rFonts w:ascii="Times New Roman" w:hAnsi="Times New Roman"/>
              </w:rPr>
              <w:t>trong</w:t>
            </w:r>
            <w:proofErr w:type="spellEnd"/>
            <w:r w:rsidRPr="00005A73">
              <w:rPr>
                <w:rFonts w:ascii="Times New Roman" w:hAnsi="Times New Roman"/>
              </w:rPr>
              <w:t xml:space="preserve"> </w:t>
            </w:r>
            <w:proofErr w:type="spellStart"/>
            <w:r w:rsidRPr="00005A73">
              <w:rPr>
                <w:rFonts w:ascii="Times New Roman" w:hAnsi="Times New Roman"/>
              </w:rPr>
              <w:t>gia</w:t>
            </w:r>
            <w:proofErr w:type="spellEnd"/>
            <w:r w:rsidRPr="00005A73">
              <w:rPr>
                <w:rFonts w:ascii="Times New Roman" w:hAnsi="Times New Roman"/>
              </w:rPr>
              <w:t xml:space="preserve"> </w:t>
            </w:r>
            <w:proofErr w:type="spellStart"/>
            <w:r w:rsidRPr="00005A73">
              <w:rPr>
                <w:rFonts w:ascii="Times New Roman" w:hAnsi="Times New Roman"/>
              </w:rPr>
              <w:t>đình</w:t>
            </w:r>
            <w:proofErr w:type="spellEnd"/>
            <w:r w:rsidRPr="00005A73">
              <w:rPr>
                <w:rFonts w:ascii="Times New Roman" w:hAnsi="Times New Roman"/>
              </w:rPr>
              <w:t>.</w:t>
            </w:r>
          </w:p>
          <w:p w:rsidR="009E4B56" w:rsidRPr="00005A73" w:rsidRDefault="009E4B56" w:rsidP="009E4B56">
            <w:pPr>
              <w:jc w:val="both"/>
              <w:rPr>
                <w:rFonts w:ascii="Times New Roman" w:hAnsi="Times New Roman"/>
              </w:rPr>
            </w:pPr>
            <w:r w:rsidRPr="00005A73">
              <w:rPr>
                <w:rFonts w:ascii="Times New Roman" w:hAnsi="Times New Roman"/>
              </w:rPr>
              <w:t xml:space="preserve">2.Tính </w:t>
            </w:r>
            <w:proofErr w:type="spellStart"/>
            <w:r w:rsidRPr="00005A73">
              <w:rPr>
                <w:rFonts w:ascii="Times New Roman" w:hAnsi="Times New Roman"/>
              </w:rPr>
              <w:t>điện</w:t>
            </w:r>
            <w:proofErr w:type="spellEnd"/>
            <w:r w:rsidRPr="00005A73">
              <w:rPr>
                <w:rFonts w:ascii="Times New Roman" w:hAnsi="Times New Roman"/>
              </w:rPr>
              <w:t xml:space="preserve"> </w:t>
            </w:r>
            <w:proofErr w:type="spellStart"/>
            <w:r w:rsidRPr="00005A73">
              <w:rPr>
                <w:rFonts w:ascii="Times New Roman" w:hAnsi="Times New Roman"/>
              </w:rPr>
              <w:t>năng</w:t>
            </w:r>
            <w:proofErr w:type="spellEnd"/>
            <w:r w:rsidRPr="00005A73">
              <w:rPr>
                <w:rFonts w:ascii="Times New Roman" w:hAnsi="Times New Roman"/>
              </w:rPr>
              <w:t xml:space="preserve"> </w:t>
            </w:r>
            <w:proofErr w:type="spellStart"/>
            <w:r w:rsidRPr="00005A73">
              <w:rPr>
                <w:rFonts w:ascii="Times New Roman" w:hAnsi="Times New Roman"/>
              </w:rPr>
              <w:t>tiêu</w:t>
            </w:r>
            <w:proofErr w:type="spellEnd"/>
            <w:r w:rsidRPr="00005A73">
              <w:rPr>
                <w:rFonts w:ascii="Times New Roman" w:hAnsi="Times New Roman"/>
              </w:rPr>
              <w:t xml:space="preserve"> </w:t>
            </w:r>
            <w:proofErr w:type="spellStart"/>
            <w:r w:rsidRPr="00005A73">
              <w:rPr>
                <w:rFonts w:ascii="Times New Roman" w:hAnsi="Times New Roman"/>
              </w:rPr>
              <w:t>thụ</w:t>
            </w:r>
            <w:proofErr w:type="spellEnd"/>
            <w:r w:rsidRPr="00005A73">
              <w:rPr>
                <w:rFonts w:ascii="Times New Roman" w:hAnsi="Times New Roman"/>
              </w:rPr>
              <w:t xml:space="preserve"> </w:t>
            </w:r>
            <w:proofErr w:type="spellStart"/>
            <w:r w:rsidRPr="00005A73">
              <w:rPr>
                <w:rFonts w:ascii="Times New Roman" w:hAnsi="Times New Roman"/>
              </w:rPr>
              <w:t>của</w:t>
            </w:r>
            <w:proofErr w:type="spellEnd"/>
            <w:r w:rsidRPr="00005A73">
              <w:rPr>
                <w:rFonts w:ascii="Times New Roman" w:hAnsi="Times New Roman"/>
              </w:rPr>
              <w:t xml:space="preserve"> </w:t>
            </w:r>
            <w:proofErr w:type="spellStart"/>
            <w:r w:rsidRPr="00005A73">
              <w:rPr>
                <w:rFonts w:ascii="Times New Roman" w:hAnsi="Times New Roman"/>
              </w:rPr>
              <w:t>gia</w:t>
            </w:r>
            <w:proofErr w:type="spellEnd"/>
            <w:r w:rsidRPr="00005A73">
              <w:rPr>
                <w:rFonts w:ascii="Times New Roman" w:hAnsi="Times New Roman"/>
              </w:rPr>
              <w:t xml:space="preserve"> </w:t>
            </w:r>
            <w:proofErr w:type="spellStart"/>
            <w:r w:rsidRPr="00005A73">
              <w:rPr>
                <w:rFonts w:ascii="Times New Roman" w:hAnsi="Times New Roman"/>
              </w:rPr>
              <w:t>đình</w:t>
            </w:r>
            <w:proofErr w:type="spellEnd"/>
            <w:r w:rsidRPr="00005A73">
              <w:rPr>
                <w:rFonts w:ascii="Times New Roman" w:hAnsi="Times New Roman"/>
              </w:rPr>
              <w:t xml:space="preserve"> </w:t>
            </w:r>
            <w:proofErr w:type="spellStart"/>
            <w:r w:rsidRPr="00005A73">
              <w:rPr>
                <w:rFonts w:ascii="Times New Roman" w:hAnsi="Times New Roman"/>
              </w:rPr>
              <w:t>trong</w:t>
            </w:r>
            <w:proofErr w:type="spellEnd"/>
            <w:r w:rsidRPr="00005A73">
              <w:rPr>
                <w:rFonts w:ascii="Times New Roman" w:hAnsi="Times New Roman"/>
              </w:rPr>
              <w:t xml:space="preserve"> 1 </w:t>
            </w:r>
            <w:proofErr w:type="spellStart"/>
            <w:r w:rsidRPr="00005A73">
              <w:rPr>
                <w:rFonts w:ascii="Times New Roman" w:hAnsi="Times New Roman"/>
              </w:rPr>
              <w:t>ngày</w:t>
            </w:r>
            <w:proofErr w:type="spellEnd"/>
            <w:r w:rsidRPr="00005A73">
              <w:rPr>
                <w:rFonts w:ascii="Times New Roman" w:hAnsi="Times New Roman"/>
              </w:rPr>
              <w:t>.</w:t>
            </w:r>
          </w:p>
          <w:p w:rsidR="009E4B56" w:rsidRPr="00005A73" w:rsidRDefault="009E4B56" w:rsidP="009E4B56">
            <w:pPr>
              <w:jc w:val="both"/>
              <w:rPr>
                <w:rFonts w:ascii="Times New Roman" w:hAnsi="Times New Roman"/>
              </w:rPr>
            </w:pPr>
            <w:r w:rsidRPr="00005A73">
              <w:rPr>
                <w:rFonts w:ascii="Times New Roman" w:hAnsi="Times New Roman"/>
              </w:rPr>
              <w:t xml:space="preserve">3.Tính </w:t>
            </w:r>
            <w:proofErr w:type="spellStart"/>
            <w:r w:rsidRPr="00005A73">
              <w:rPr>
                <w:rFonts w:ascii="Times New Roman" w:hAnsi="Times New Roman"/>
              </w:rPr>
              <w:t>tổng</w:t>
            </w:r>
            <w:proofErr w:type="spellEnd"/>
            <w:r w:rsidRPr="00005A73">
              <w:rPr>
                <w:rFonts w:ascii="Times New Roman" w:hAnsi="Times New Roman"/>
              </w:rPr>
              <w:t xml:space="preserve"> </w:t>
            </w:r>
            <w:proofErr w:type="spellStart"/>
            <w:r w:rsidRPr="00005A73">
              <w:rPr>
                <w:rFonts w:ascii="Times New Roman" w:hAnsi="Times New Roman"/>
              </w:rPr>
              <w:t>điện</w:t>
            </w:r>
            <w:proofErr w:type="spellEnd"/>
            <w:r w:rsidRPr="00005A73">
              <w:rPr>
                <w:rFonts w:ascii="Times New Roman" w:hAnsi="Times New Roman"/>
              </w:rPr>
              <w:t xml:space="preserve"> </w:t>
            </w:r>
            <w:proofErr w:type="spellStart"/>
            <w:r w:rsidRPr="00005A73">
              <w:rPr>
                <w:rFonts w:ascii="Times New Roman" w:hAnsi="Times New Roman"/>
              </w:rPr>
              <w:t>năng</w:t>
            </w:r>
            <w:proofErr w:type="spellEnd"/>
            <w:r w:rsidRPr="00005A73">
              <w:rPr>
                <w:rFonts w:ascii="Times New Roman" w:hAnsi="Times New Roman"/>
              </w:rPr>
              <w:t xml:space="preserve"> </w:t>
            </w:r>
            <w:proofErr w:type="spellStart"/>
            <w:r w:rsidRPr="00005A73">
              <w:rPr>
                <w:rFonts w:ascii="Times New Roman" w:hAnsi="Times New Roman"/>
              </w:rPr>
              <w:t>tiêu</w:t>
            </w:r>
            <w:proofErr w:type="spellEnd"/>
            <w:r w:rsidRPr="00005A73">
              <w:rPr>
                <w:rFonts w:ascii="Times New Roman" w:hAnsi="Times New Roman"/>
              </w:rPr>
              <w:t xml:space="preserve"> </w:t>
            </w:r>
            <w:proofErr w:type="spellStart"/>
            <w:r w:rsidRPr="00005A73">
              <w:rPr>
                <w:rFonts w:ascii="Times New Roman" w:hAnsi="Times New Roman"/>
              </w:rPr>
              <w:t>thụ</w:t>
            </w:r>
            <w:proofErr w:type="spellEnd"/>
            <w:r w:rsidRPr="00005A73">
              <w:rPr>
                <w:rFonts w:ascii="Times New Roman" w:hAnsi="Times New Roman"/>
              </w:rPr>
              <w:t xml:space="preserve"> </w:t>
            </w:r>
            <w:proofErr w:type="spellStart"/>
            <w:r w:rsidRPr="00005A73">
              <w:rPr>
                <w:rFonts w:ascii="Times New Roman" w:hAnsi="Times New Roman"/>
              </w:rPr>
              <w:t>của</w:t>
            </w:r>
            <w:proofErr w:type="spellEnd"/>
            <w:r w:rsidRPr="00005A73">
              <w:rPr>
                <w:rFonts w:ascii="Times New Roman" w:hAnsi="Times New Roman"/>
              </w:rPr>
              <w:t xml:space="preserve"> </w:t>
            </w:r>
            <w:proofErr w:type="spellStart"/>
            <w:r w:rsidRPr="00005A73">
              <w:rPr>
                <w:rFonts w:ascii="Times New Roman" w:hAnsi="Times New Roman"/>
              </w:rPr>
              <w:t>gia</w:t>
            </w:r>
            <w:proofErr w:type="spellEnd"/>
            <w:r w:rsidRPr="00005A73">
              <w:rPr>
                <w:rFonts w:ascii="Times New Roman" w:hAnsi="Times New Roman"/>
              </w:rPr>
              <w:t xml:space="preserve"> </w:t>
            </w:r>
            <w:proofErr w:type="spellStart"/>
            <w:r w:rsidRPr="00005A73">
              <w:rPr>
                <w:rFonts w:ascii="Times New Roman" w:hAnsi="Times New Roman"/>
              </w:rPr>
              <w:t>đình</w:t>
            </w:r>
            <w:proofErr w:type="spellEnd"/>
            <w:r w:rsidRPr="00005A73">
              <w:rPr>
                <w:rFonts w:ascii="Times New Roman" w:hAnsi="Times New Roman"/>
              </w:rPr>
              <w:t xml:space="preserve"> </w:t>
            </w:r>
            <w:proofErr w:type="spellStart"/>
            <w:r w:rsidRPr="00005A73">
              <w:rPr>
                <w:rFonts w:ascii="Times New Roman" w:hAnsi="Times New Roman"/>
              </w:rPr>
              <w:t>trong</w:t>
            </w:r>
            <w:proofErr w:type="spellEnd"/>
            <w:r w:rsidRPr="00005A73">
              <w:rPr>
                <w:rFonts w:ascii="Times New Roman" w:hAnsi="Times New Roman"/>
              </w:rPr>
              <w:t xml:space="preserve"> 1 </w:t>
            </w:r>
            <w:proofErr w:type="spellStart"/>
            <w:r w:rsidRPr="00005A73">
              <w:rPr>
                <w:rFonts w:ascii="Times New Roman" w:hAnsi="Times New Roman"/>
              </w:rPr>
              <w:t>tháng</w:t>
            </w:r>
            <w:proofErr w:type="spellEnd"/>
            <w:r w:rsidRPr="00005A73">
              <w:rPr>
                <w:rFonts w:ascii="Times New Roman" w:hAnsi="Times New Roman"/>
              </w:rPr>
              <w:t>.</w:t>
            </w:r>
          </w:p>
          <w:p w:rsidR="009E4B56" w:rsidRPr="00005A73" w:rsidRDefault="009E4B56" w:rsidP="009E4B56">
            <w:pPr>
              <w:jc w:val="both"/>
              <w:rPr>
                <w:rFonts w:ascii="Times New Roman" w:hAnsi="Times New Roman"/>
              </w:rPr>
            </w:pPr>
          </w:p>
          <w:p w:rsidR="009E4B56" w:rsidRPr="00005A73" w:rsidRDefault="009E4B56" w:rsidP="009E4B56">
            <w:pPr>
              <w:jc w:val="both"/>
              <w:rPr>
                <w:rFonts w:ascii="Times New Roman" w:hAnsi="Times New Roman"/>
              </w:rPr>
            </w:pPr>
          </w:p>
          <w:p w:rsidR="009E4B56" w:rsidRPr="00005A73" w:rsidRDefault="009E4B56" w:rsidP="009E4B56">
            <w:pPr>
              <w:jc w:val="both"/>
              <w:rPr>
                <w:rFonts w:ascii="Times New Roman" w:hAnsi="Times New Roman"/>
              </w:rPr>
            </w:pPr>
          </w:p>
          <w:p w:rsidR="009E4B56" w:rsidRPr="00005A73" w:rsidRDefault="009E4B56" w:rsidP="009E4B56">
            <w:pPr>
              <w:jc w:val="both"/>
              <w:rPr>
                <w:rFonts w:ascii="Times New Roman" w:hAnsi="Times New Roman"/>
              </w:rPr>
            </w:pPr>
          </w:p>
          <w:p w:rsidR="009E4B56" w:rsidRPr="00005A73" w:rsidRDefault="009E4B56" w:rsidP="009E4B56">
            <w:pPr>
              <w:jc w:val="both"/>
              <w:rPr>
                <w:rFonts w:ascii="Times New Roman" w:hAnsi="Times New Roman"/>
              </w:rPr>
            </w:pPr>
          </w:p>
          <w:p w:rsidR="009E4B56" w:rsidRPr="00005A73" w:rsidRDefault="009E4B56" w:rsidP="009E4B56">
            <w:pPr>
              <w:jc w:val="both"/>
              <w:rPr>
                <w:rFonts w:ascii="Times New Roman" w:hAnsi="Times New Roman"/>
              </w:rPr>
            </w:pPr>
          </w:p>
          <w:p w:rsidR="009E4B56" w:rsidRPr="00005A73" w:rsidRDefault="009E4B56" w:rsidP="009E4B56">
            <w:pPr>
              <w:jc w:val="both"/>
              <w:rPr>
                <w:rFonts w:ascii="Times New Roman" w:hAnsi="Times New Roman"/>
              </w:rPr>
            </w:pPr>
          </w:p>
          <w:p w:rsidR="009E4B56" w:rsidRPr="00005A73" w:rsidRDefault="009E4B56" w:rsidP="009E4B56">
            <w:pPr>
              <w:jc w:val="both"/>
              <w:rPr>
                <w:rFonts w:ascii="Times New Roman" w:hAnsi="Times New Roman"/>
              </w:rPr>
            </w:pPr>
          </w:p>
          <w:p w:rsidR="009E4B56" w:rsidRPr="00005A73" w:rsidRDefault="009E4B56" w:rsidP="009E4B56">
            <w:pPr>
              <w:jc w:val="both"/>
              <w:rPr>
                <w:rFonts w:ascii="Times New Roman" w:hAnsi="Times New Roman"/>
              </w:rPr>
            </w:pPr>
          </w:p>
          <w:p w:rsidR="009E4B56" w:rsidRPr="00005A73" w:rsidRDefault="009E4B56" w:rsidP="009E4B56">
            <w:pPr>
              <w:jc w:val="both"/>
              <w:rPr>
                <w:rFonts w:ascii="Times New Roman" w:hAnsi="Times New Roman"/>
              </w:rPr>
            </w:pPr>
          </w:p>
          <w:p w:rsidR="009E4B56" w:rsidRPr="00005A73" w:rsidRDefault="009E4B56" w:rsidP="009E4B56">
            <w:pPr>
              <w:jc w:val="both"/>
              <w:rPr>
                <w:rFonts w:ascii="Times New Roman" w:hAnsi="Times New Roman"/>
              </w:rPr>
            </w:pPr>
          </w:p>
          <w:p w:rsidR="009E4B56" w:rsidRPr="00005A73" w:rsidRDefault="009E4B56" w:rsidP="009E4B56">
            <w:pPr>
              <w:jc w:val="both"/>
              <w:rPr>
                <w:rFonts w:ascii="Times New Roman" w:hAnsi="Times New Roman"/>
              </w:rPr>
            </w:pPr>
          </w:p>
          <w:p w:rsidR="009E4B56" w:rsidRPr="00005A73" w:rsidRDefault="009E4B56" w:rsidP="009E4B56">
            <w:pPr>
              <w:jc w:val="both"/>
              <w:rPr>
                <w:rFonts w:ascii="Times New Roman" w:hAnsi="Times New Roman"/>
              </w:rPr>
            </w:pPr>
          </w:p>
          <w:p w:rsidR="009E4B56" w:rsidRPr="00005A73" w:rsidRDefault="009E4B56" w:rsidP="009E4B56">
            <w:pPr>
              <w:jc w:val="both"/>
              <w:rPr>
                <w:rFonts w:ascii="Times New Roman" w:hAnsi="Times New Roman"/>
              </w:rPr>
            </w:pPr>
          </w:p>
          <w:p w:rsidR="009E4B56" w:rsidRPr="00005A73" w:rsidRDefault="009E4B56" w:rsidP="009E4B56">
            <w:pPr>
              <w:jc w:val="both"/>
              <w:rPr>
                <w:rFonts w:ascii="Times New Roman" w:hAnsi="Times New Roman"/>
              </w:rPr>
            </w:pPr>
          </w:p>
          <w:p w:rsidR="009E4B56" w:rsidRPr="00005A73" w:rsidRDefault="009E4B56" w:rsidP="009E4B56">
            <w:pPr>
              <w:jc w:val="both"/>
              <w:rPr>
                <w:rFonts w:ascii="Times New Roman" w:hAnsi="Times New Roman"/>
              </w:rPr>
            </w:pPr>
          </w:p>
          <w:p w:rsidR="009E4B56" w:rsidRPr="00005A73" w:rsidRDefault="009E4B56" w:rsidP="009E4B56">
            <w:pPr>
              <w:jc w:val="both"/>
              <w:rPr>
                <w:rFonts w:ascii="Times New Roman" w:hAnsi="Times New Roman"/>
              </w:rPr>
            </w:pPr>
          </w:p>
          <w:p w:rsidR="009E4B56" w:rsidRPr="00005A73" w:rsidRDefault="009E4B56" w:rsidP="009E4B56">
            <w:pPr>
              <w:jc w:val="both"/>
              <w:rPr>
                <w:rFonts w:ascii="Times New Roman" w:hAnsi="Times New Roman"/>
              </w:rPr>
            </w:pPr>
          </w:p>
          <w:p w:rsidR="009E4B56" w:rsidRPr="00005A73" w:rsidRDefault="009E4B56" w:rsidP="009E4B56">
            <w:pPr>
              <w:jc w:val="both"/>
              <w:rPr>
                <w:rFonts w:ascii="Times New Roman" w:hAnsi="Times New Roman"/>
              </w:rPr>
            </w:pPr>
          </w:p>
          <w:p w:rsidR="009E4B56" w:rsidRPr="00005A73" w:rsidRDefault="009E4B56" w:rsidP="009E4B56">
            <w:pPr>
              <w:jc w:val="both"/>
              <w:rPr>
                <w:rFonts w:ascii="Times New Roman" w:hAnsi="Times New Roman"/>
              </w:rPr>
            </w:pPr>
          </w:p>
          <w:p w:rsidR="009E4B56" w:rsidRPr="00005A73" w:rsidRDefault="009E4B56" w:rsidP="009E4B56">
            <w:pPr>
              <w:jc w:val="both"/>
              <w:rPr>
                <w:rFonts w:ascii="Times New Roman" w:hAnsi="Times New Roman"/>
              </w:rPr>
            </w:pPr>
          </w:p>
          <w:p w:rsidR="009E4B56" w:rsidRPr="00005A73" w:rsidRDefault="009E4B56" w:rsidP="009E4B56">
            <w:pPr>
              <w:jc w:val="both"/>
              <w:rPr>
                <w:rFonts w:ascii="Times New Roman" w:hAnsi="Times New Roman"/>
              </w:rPr>
            </w:pPr>
          </w:p>
          <w:p w:rsidR="009E4B56" w:rsidRPr="00005A73" w:rsidRDefault="009E4B56" w:rsidP="009E4B56">
            <w:pPr>
              <w:jc w:val="both"/>
              <w:rPr>
                <w:rFonts w:ascii="Times New Roman" w:hAnsi="Times New Roman"/>
              </w:rPr>
            </w:pPr>
          </w:p>
          <w:p w:rsidR="009E4B56" w:rsidRPr="00005A73" w:rsidRDefault="009E4B56" w:rsidP="009E4B56">
            <w:pPr>
              <w:jc w:val="both"/>
              <w:rPr>
                <w:rFonts w:ascii="Times New Roman" w:hAnsi="Times New Roman"/>
              </w:rPr>
            </w:pPr>
          </w:p>
          <w:p w:rsidR="009E4B56" w:rsidRPr="00005A73" w:rsidRDefault="009E4B56" w:rsidP="009E4B56">
            <w:pPr>
              <w:jc w:val="both"/>
              <w:rPr>
                <w:rFonts w:ascii="Times New Roman" w:hAnsi="Times New Roman"/>
              </w:rPr>
            </w:pPr>
          </w:p>
          <w:p w:rsidR="009E4B56" w:rsidRPr="00005A73" w:rsidRDefault="009E4B56" w:rsidP="009E4B56">
            <w:pPr>
              <w:jc w:val="both"/>
              <w:rPr>
                <w:rFonts w:ascii="Times New Roman" w:hAnsi="Times New Roman"/>
              </w:rPr>
            </w:pPr>
          </w:p>
          <w:p w:rsidR="009E4B56" w:rsidRPr="00005A73" w:rsidRDefault="009E4B56" w:rsidP="009E4B56">
            <w:pPr>
              <w:jc w:val="both"/>
              <w:rPr>
                <w:rFonts w:ascii="Times New Roman" w:hAnsi="Times New Roman"/>
              </w:rPr>
            </w:pPr>
          </w:p>
          <w:p w:rsidR="009E4B56" w:rsidRPr="00005A73" w:rsidRDefault="009E4B56" w:rsidP="009E4B56">
            <w:pPr>
              <w:jc w:val="both"/>
              <w:rPr>
                <w:rFonts w:ascii="Times New Roman" w:hAnsi="Times New Roman"/>
              </w:rPr>
            </w:pPr>
            <w:r w:rsidRPr="00005A73">
              <w:rPr>
                <w:rFonts w:ascii="Times New Roman" w:hAnsi="Times New Roman"/>
              </w:rPr>
              <w:t>BẢNG NHÓM:</w:t>
            </w:r>
          </w:p>
          <w:p w:rsidR="009E4B56" w:rsidRPr="00005A73" w:rsidRDefault="009E4B56" w:rsidP="009E4B56">
            <w:pPr>
              <w:jc w:val="both"/>
              <w:rPr>
                <w:rFonts w:ascii="Times New Roman" w:hAnsi="Times New Roman"/>
              </w:rPr>
            </w:pPr>
            <w:proofErr w:type="gramStart"/>
            <w:r w:rsidRPr="00005A73">
              <w:rPr>
                <w:rFonts w:ascii="Times New Roman" w:hAnsi="Times New Roman"/>
              </w:rPr>
              <w:t xml:space="preserve">( </w:t>
            </w:r>
            <w:proofErr w:type="spellStart"/>
            <w:r w:rsidRPr="00005A73">
              <w:rPr>
                <w:rFonts w:ascii="Times New Roman" w:hAnsi="Times New Roman"/>
              </w:rPr>
              <w:t>Tương</w:t>
            </w:r>
            <w:proofErr w:type="spellEnd"/>
            <w:proofErr w:type="gramEnd"/>
            <w:r w:rsidRPr="00005A73">
              <w:rPr>
                <w:rFonts w:ascii="Times New Roman" w:hAnsi="Times New Roman"/>
              </w:rPr>
              <w:t xml:space="preserve"> </w:t>
            </w:r>
            <w:proofErr w:type="spellStart"/>
            <w:r w:rsidRPr="00005A73">
              <w:rPr>
                <w:rFonts w:ascii="Times New Roman" w:hAnsi="Times New Roman"/>
              </w:rPr>
              <w:t>tự</w:t>
            </w:r>
            <w:proofErr w:type="spellEnd"/>
            <w:r w:rsidRPr="00005A73">
              <w:rPr>
                <w:rFonts w:ascii="Times New Roman" w:hAnsi="Times New Roman"/>
              </w:rPr>
              <w:t xml:space="preserve"> </w:t>
            </w:r>
            <w:proofErr w:type="spellStart"/>
            <w:r w:rsidRPr="00005A73">
              <w:rPr>
                <w:rFonts w:ascii="Times New Roman" w:hAnsi="Times New Roman"/>
              </w:rPr>
              <w:t>bảng</w:t>
            </w:r>
            <w:proofErr w:type="spellEnd"/>
            <w:r w:rsidRPr="00005A73">
              <w:rPr>
                <w:rFonts w:ascii="Times New Roman" w:hAnsi="Times New Roman"/>
              </w:rPr>
              <w:t xml:space="preserve"> </w:t>
            </w:r>
            <w:proofErr w:type="spellStart"/>
            <w:r w:rsidRPr="00005A73">
              <w:rPr>
                <w:rFonts w:ascii="Times New Roman" w:hAnsi="Times New Roman"/>
              </w:rPr>
              <w:t>trong</w:t>
            </w:r>
            <w:proofErr w:type="spellEnd"/>
            <w:r w:rsidRPr="00005A73">
              <w:rPr>
                <w:rFonts w:ascii="Times New Roman" w:hAnsi="Times New Roman"/>
              </w:rPr>
              <w:t xml:space="preserve"> SGK </w:t>
            </w:r>
            <w:proofErr w:type="spellStart"/>
            <w:r w:rsidRPr="00005A73">
              <w:rPr>
                <w:rFonts w:ascii="Times New Roman" w:hAnsi="Times New Roman"/>
              </w:rPr>
              <w:t>trang</w:t>
            </w:r>
            <w:proofErr w:type="spellEnd"/>
            <w:r w:rsidRPr="00005A73">
              <w:rPr>
                <w:rFonts w:ascii="Times New Roman" w:hAnsi="Times New Roman"/>
              </w:rPr>
              <w:t xml:space="preserve"> 169 )</w:t>
            </w:r>
          </w:p>
        </w:tc>
      </w:tr>
    </w:tbl>
    <w:p w:rsidR="009E4B56" w:rsidRPr="00005A73" w:rsidRDefault="009E4B56" w:rsidP="009E4B56">
      <w:pPr>
        <w:jc w:val="both"/>
        <w:rPr>
          <w:rFonts w:ascii="Times New Roman" w:hAnsi="Times New Roman"/>
        </w:rPr>
      </w:pPr>
    </w:p>
    <w:p w:rsidR="009E4B56" w:rsidRPr="00005A73" w:rsidRDefault="009E4B56" w:rsidP="009E4B56">
      <w:pPr>
        <w:tabs>
          <w:tab w:val="center" w:pos="5040"/>
        </w:tabs>
        <w:jc w:val="both"/>
        <w:rPr>
          <w:rFonts w:ascii="Times New Roman" w:hAnsi="Times New Roman"/>
        </w:rPr>
      </w:pPr>
    </w:p>
    <w:p w:rsidR="009E4B56" w:rsidRPr="00005A73" w:rsidRDefault="009E4B56" w:rsidP="009E4B56">
      <w:pPr>
        <w:tabs>
          <w:tab w:val="center" w:pos="5040"/>
        </w:tabs>
        <w:jc w:val="both"/>
        <w:rPr>
          <w:rFonts w:ascii="Times New Roman" w:hAnsi="Times New Roman"/>
        </w:rPr>
      </w:pPr>
    </w:p>
    <w:p w:rsidR="009E4B56" w:rsidRPr="00005A73" w:rsidRDefault="009E4B56" w:rsidP="009E4B56">
      <w:pPr>
        <w:tabs>
          <w:tab w:val="center" w:pos="5040"/>
        </w:tabs>
        <w:jc w:val="both"/>
        <w:rPr>
          <w:rFonts w:ascii="Times New Roman" w:hAnsi="Times New Roman"/>
        </w:rPr>
      </w:pPr>
    </w:p>
    <w:p w:rsidR="009E4B56" w:rsidRPr="00005A73" w:rsidRDefault="009E4B56" w:rsidP="009E4B56">
      <w:pPr>
        <w:tabs>
          <w:tab w:val="center" w:pos="5040"/>
        </w:tabs>
        <w:jc w:val="both"/>
        <w:rPr>
          <w:rFonts w:ascii="Times New Roman" w:hAnsi="Times New Roman"/>
        </w:rPr>
      </w:pPr>
    </w:p>
    <w:p w:rsidR="009E4B56" w:rsidRPr="00005A73" w:rsidRDefault="009E4B56" w:rsidP="009E4B56">
      <w:pPr>
        <w:tabs>
          <w:tab w:val="center" w:pos="5040"/>
        </w:tabs>
        <w:jc w:val="both"/>
        <w:rPr>
          <w:rFonts w:ascii="Times New Roman" w:hAnsi="Times New Roman"/>
        </w:rPr>
      </w:pPr>
    </w:p>
    <w:p w:rsidR="009E4B56" w:rsidRPr="00005A73" w:rsidRDefault="009E4B56" w:rsidP="009E4B56">
      <w:pPr>
        <w:tabs>
          <w:tab w:val="center" w:pos="5040"/>
        </w:tabs>
        <w:jc w:val="both"/>
        <w:rPr>
          <w:rFonts w:ascii="Times New Roman" w:hAnsi="Times New Roman"/>
        </w:rPr>
      </w:pPr>
    </w:p>
    <w:p w:rsidR="009E4B56" w:rsidRPr="00005A73" w:rsidRDefault="009E4B56" w:rsidP="009E4B56">
      <w:pPr>
        <w:tabs>
          <w:tab w:val="center" w:pos="5040"/>
        </w:tabs>
        <w:jc w:val="both"/>
        <w:rPr>
          <w:rFonts w:ascii="Times New Roman" w:hAnsi="Times New Roman"/>
        </w:rPr>
      </w:pPr>
    </w:p>
    <w:p w:rsidR="006266BF" w:rsidRDefault="006266BF">
      <w:pPr>
        <w:spacing w:after="200" w:line="276" w:lineRule="auto"/>
        <w:rPr>
          <w:rFonts w:ascii="Times New Roman" w:hAnsi="Times New Roman"/>
          <w:b/>
          <w:bCs/>
          <w:kern w:val="32"/>
          <w:lang w:val="fr-FR"/>
        </w:rPr>
      </w:pPr>
      <w:r>
        <w:rPr>
          <w:rFonts w:ascii="Times New Roman" w:hAnsi="Times New Roman"/>
          <w:b/>
          <w:bCs/>
          <w:kern w:val="32"/>
          <w:lang w:val="fr-FR"/>
        </w:rPr>
        <w:br w:type="page"/>
      </w:r>
    </w:p>
    <w:p w:rsidR="006266BF" w:rsidRPr="006266BF" w:rsidRDefault="006266BF" w:rsidP="00823D81">
      <w:pPr>
        <w:jc w:val="both"/>
        <w:rPr>
          <w:rFonts w:ascii="Times New Roman" w:hAnsi="Times New Roman"/>
          <w:kern w:val="32"/>
          <w:lang w:val="fr-FR"/>
        </w:rPr>
      </w:pPr>
      <w:proofErr w:type="spellStart"/>
      <w:r w:rsidRPr="006266BF">
        <w:rPr>
          <w:rFonts w:ascii="Times New Roman" w:hAnsi="Times New Roman"/>
          <w:kern w:val="32"/>
          <w:lang w:val="fr-FR"/>
        </w:rPr>
        <w:lastRenderedPageBreak/>
        <w:t>Ngày</w:t>
      </w:r>
      <w:proofErr w:type="spellEnd"/>
      <w:r w:rsidRPr="006266BF">
        <w:rPr>
          <w:rFonts w:ascii="Times New Roman" w:hAnsi="Times New Roman"/>
          <w:kern w:val="32"/>
          <w:lang w:val="fr-FR"/>
        </w:rPr>
        <w:t xml:space="preserve"> </w:t>
      </w:r>
      <w:proofErr w:type="spellStart"/>
      <w:r w:rsidRPr="006266BF">
        <w:rPr>
          <w:rFonts w:ascii="Times New Roman" w:hAnsi="Times New Roman"/>
          <w:kern w:val="32"/>
          <w:lang w:val="fr-FR"/>
        </w:rPr>
        <w:t>soạn</w:t>
      </w:r>
      <w:proofErr w:type="spellEnd"/>
      <w:r w:rsidRPr="006266BF">
        <w:rPr>
          <w:rFonts w:ascii="Times New Roman" w:hAnsi="Times New Roman"/>
          <w:kern w:val="32"/>
          <w:lang w:val="fr-FR"/>
        </w:rPr>
        <w:t xml:space="preserve"> : </w:t>
      </w:r>
    </w:p>
    <w:p w:rsidR="006266BF" w:rsidRPr="006266BF" w:rsidRDefault="006266BF" w:rsidP="00823D81">
      <w:pPr>
        <w:jc w:val="both"/>
        <w:rPr>
          <w:rFonts w:ascii="Times New Roman" w:hAnsi="Times New Roman"/>
          <w:kern w:val="32"/>
          <w:lang w:val="fr-FR"/>
        </w:rPr>
      </w:pPr>
      <w:proofErr w:type="spellStart"/>
      <w:r w:rsidRPr="006266BF">
        <w:rPr>
          <w:rFonts w:ascii="Times New Roman" w:hAnsi="Times New Roman"/>
          <w:kern w:val="32"/>
          <w:lang w:val="fr-FR"/>
        </w:rPr>
        <w:t>Ngày</w:t>
      </w:r>
      <w:proofErr w:type="spellEnd"/>
      <w:r w:rsidRPr="006266BF">
        <w:rPr>
          <w:rFonts w:ascii="Times New Roman" w:hAnsi="Times New Roman"/>
          <w:kern w:val="32"/>
          <w:lang w:val="fr-FR"/>
        </w:rPr>
        <w:t xml:space="preserve"> </w:t>
      </w:r>
      <w:proofErr w:type="spellStart"/>
      <w:r w:rsidRPr="006266BF">
        <w:rPr>
          <w:rFonts w:ascii="Times New Roman" w:hAnsi="Times New Roman"/>
          <w:kern w:val="32"/>
          <w:lang w:val="fr-FR"/>
        </w:rPr>
        <w:t>giảng</w:t>
      </w:r>
      <w:proofErr w:type="spellEnd"/>
      <w:r w:rsidRPr="006266BF">
        <w:rPr>
          <w:rFonts w:ascii="Times New Roman" w:hAnsi="Times New Roman"/>
          <w:kern w:val="32"/>
          <w:lang w:val="fr-FR"/>
        </w:rPr>
        <w:t xml:space="preserve"> : </w:t>
      </w:r>
    </w:p>
    <w:p w:rsidR="006266BF" w:rsidRDefault="006266BF" w:rsidP="006266BF">
      <w:pPr>
        <w:jc w:val="center"/>
        <w:rPr>
          <w:rFonts w:ascii="Times New Roman" w:hAnsi="Times New Roman"/>
          <w:b/>
          <w:bCs/>
          <w:kern w:val="32"/>
          <w:lang w:val="fr-FR"/>
        </w:rPr>
      </w:pPr>
      <w:r>
        <w:rPr>
          <w:rFonts w:ascii="Times New Roman" w:hAnsi="Times New Roman"/>
          <w:b/>
          <w:bCs/>
          <w:kern w:val="32"/>
          <w:lang w:val="fr-FR"/>
        </w:rPr>
        <w:t xml:space="preserve">TIẾT 44 - </w:t>
      </w:r>
      <w:proofErr w:type="spellStart"/>
      <w:r w:rsidR="00823D81" w:rsidRPr="00005A73">
        <w:rPr>
          <w:rFonts w:ascii="Times New Roman" w:hAnsi="Times New Roman"/>
          <w:b/>
          <w:bCs/>
          <w:kern w:val="32"/>
          <w:lang w:val="fr-FR"/>
        </w:rPr>
        <w:t>Bài</w:t>
      </w:r>
      <w:proofErr w:type="spellEnd"/>
      <w:r w:rsidR="00823D81" w:rsidRPr="00005A73">
        <w:rPr>
          <w:rFonts w:ascii="Times New Roman" w:hAnsi="Times New Roman"/>
          <w:b/>
          <w:bCs/>
          <w:kern w:val="32"/>
          <w:lang w:val="fr-FR"/>
        </w:rPr>
        <w:t xml:space="preserve"> 50</w:t>
      </w:r>
    </w:p>
    <w:p w:rsidR="00823D81" w:rsidRPr="00005A73" w:rsidRDefault="00823D81" w:rsidP="006266BF">
      <w:pPr>
        <w:jc w:val="center"/>
        <w:rPr>
          <w:rFonts w:ascii="Times New Roman" w:hAnsi="Times New Roman"/>
          <w:b/>
          <w:bCs/>
          <w:kern w:val="32"/>
          <w:lang w:val="fr-FR"/>
        </w:rPr>
      </w:pPr>
      <w:r w:rsidRPr="00005A73">
        <w:rPr>
          <w:rFonts w:ascii="Times New Roman" w:hAnsi="Times New Roman"/>
          <w:b/>
          <w:lang w:val="fr-FR"/>
        </w:rPr>
        <w:t>ĐẶC ĐIỂM VÀ CẤU TẠO MẠNG ĐIỆN TRONG NHÀ</w:t>
      </w:r>
    </w:p>
    <w:p w:rsidR="00823D81" w:rsidRPr="00005A73" w:rsidRDefault="00823D81" w:rsidP="00823D81">
      <w:pPr>
        <w:tabs>
          <w:tab w:val="center" w:pos="5040"/>
        </w:tabs>
        <w:jc w:val="both"/>
        <w:rPr>
          <w:rFonts w:ascii="Times New Roman" w:hAnsi="Times New Roman"/>
          <w:lang w:val="fr-FR"/>
        </w:rPr>
      </w:pPr>
    </w:p>
    <w:p w:rsidR="00823D81" w:rsidRPr="00005A73" w:rsidRDefault="00823D81" w:rsidP="00823D81">
      <w:pPr>
        <w:tabs>
          <w:tab w:val="center" w:pos="5040"/>
        </w:tabs>
        <w:jc w:val="both"/>
        <w:rPr>
          <w:rFonts w:ascii="Times New Roman" w:hAnsi="Times New Roman"/>
          <w:b/>
          <w:lang w:val="fr-FR"/>
        </w:rPr>
      </w:pPr>
      <w:r w:rsidRPr="00005A73">
        <w:rPr>
          <w:rFonts w:ascii="Times New Roman" w:hAnsi="Times New Roman"/>
          <w:b/>
          <w:lang w:val="fr-FR"/>
        </w:rPr>
        <w:t xml:space="preserve">I. MỤC </w:t>
      </w:r>
      <w:proofErr w:type="gramStart"/>
      <w:r w:rsidRPr="00005A73">
        <w:rPr>
          <w:rFonts w:ascii="Times New Roman" w:hAnsi="Times New Roman"/>
          <w:b/>
          <w:lang w:val="fr-FR"/>
        </w:rPr>
        <w:t>TIÊU:</w:t>
      </w:r>
      <w:proofErr w:type="gramEnd"/>
    </w:p>
    <w:p w:rsidR="006266BF" w:rsidRPr="009E4B56" w:rsidRDefault="006266BF" w:rsidP="006266BF">
      <w:pPr>
        <w:tabs>
          <w:tab w:val="center" w:pos="5040"/>
        </w:tabs>
        <w:jc w:val="both"/>
        <w:rPr>
          <w:rFonts w:ascii="Times New Roman" w:hAnsi="Times New Roman"/>
          <w:b/>
          <w:lang w:val="da-DK"/>
        </w:rPr>
      </w:pPr>
      <w:r>
        <w:rPr>
          <w:rFonts w:ascii="Times New Roman" w:hAnsi="Times New Roman"/>
          <w:b/>
          <w:lang w:val="da-DK"/>
        </w:rPr>
        <w:t xml:space="preserve">1. </w:t>
      </w:r>
      <w:proofErr w:type="spellStart"/>
      <w:r w:rsidRPr="004434D0">
        <w:rPr>
          <w:rFonts w:ascii="Times New Roman" w:hAnsi="Times New Roman"/>
          <w:b/>
          <w:bCs/>
          <w:i/>
          <w:kern w:val="24"/>
        </w:rPr>
        <w:t>Năng</w:t>
      </w:r>
      <w:proofErr w:type="spellEnd"/>
      <w:r w:rsidRPr="004434D0">
        <w:rPr>
          <w:rFonts w:ascii="Times New Roman" w:hAnsi="Times New Roman"/>
          <w:b/>
          <w:bCs/>
          <w:i/>
          <w:kern w:val="24"/>
        </w:rPr>
        <w:t xml:space="preserve"> </w:t>
      </w:r>
      <w:proofErr w:type="spellStart"/>
      <w:r w:rsidRPr="004434D0">
        <w:rPr>
          <w:rFonts w:ascii="Times New Roman" w:hAnsi="Times New Roman"/>
          <w:b/>
          <w:bCs/>
          <w:i/>
          <w:kern w:val="24"/>
        </w:rPr>
        <w:t>lực</w:t>
      </w:r>
      <w:proofErr w:type="spellEnd"/>
      <w:r w:rsidRPr="004434D0">
        <w:rPr>
          <w:rFonts w:ascii="Times New Roman" w:hAnsi="Times New Roman"/>
          <w:b/>
          <w:bCs/>
          <w:i/>
          <w:kern w:val="24"/>
        </w:rPr>
        <w:t>.</w:t>
      </w:r>
    </w:p>
    <w:p w:rsidR="006266BF" w:rsidRPr="004434D0" w:rsidRDefault="006266BF" w:rsidP="006266BF">
      <w:pPr>
        <w:jc w:val="both"/>
        <w:rPr>
          <w:rFonts w:ascii="Times New Roman" w:hAnsi="Times New Roman"/>
          <w:b/>
          <w:bCs/>
          <w:i/>
          <w:kern w:val="24"/>
        </w:rPr>
      </w:pPr>
      <w:r w:rsidRPr="004434D0">
        <w:rPr>
          <w:rFonts w:ascii="Times New Roman" w:hAnsi="Times New Roman"/>
          <w:b/>
          <w:bCs/>
          <w:i/>
          <w:kern w:val="24"/>
        </w:rPr>
        <w:t xml:space="preserve">a. </w:t>
      </w:r>
      <w:proofErr w:type="spellStart"/>
      <w:r w:rsidRPr="004434D0">
        <w:rPr>
          <w:rFonts w:ascii="Times New Roman" w:hAnsi="Times New Roman"/>
          <w:b/>
          <w:bCs/>
          <w:i/>
          <w:kern w:val="24"/>
        </w:rPr>
        <w:t>Năng</w:t>
      </w:r>
      <w:proofErr w:type="spellEnd"/>
      <w:r w:rsidRPr="004434D0">
        <w:rPr>
          <w:rFonts w:ascii="Times New Roman" w:hAnsi="Times New Roman"/>
          <w:b/>
          <w:bCs/>
          <w:i/>
          <w:kern w:val="24"/>
        </w:rPr>
        <w:t xml:space="preserve"> </w:t>
      </w:r>
      <w:proofErr w:type="spellStart"/>
      <w:r w:rsidRPr="004434D0">
        <w:rPr>
          <w:rFonts w:ascii="Times New Roman" w:hAnsi="Times New Roman"/>
          <w:b/>
          <w:bCs/>
          <w:i/>
          <w:kern w:val="24"/>
        </w:rPr>
        <w:t>lực</w:t>
      </w:r>
      <w:proofErr w:type="spellEnd"/>
      <w:r w:rsidRPr="004434D0">
        <w:rPr>
          <w:rFonts w:ascii="Times New Roman" w:hAnsi="Times New Roman"/>
          <w:b/>
          <w:bCs/>
          <w:i/>
          <w:kern w:val="24"/>
        </w:rPr>
        <w:t xml:space="preserve"> </w:t>
      </w:r>
      <w:proofErr w:type="spellStart"/>
      <w:r w:rsidRPr="004434D0">
        <w:rPr>
          <w:rFonts w:ascii="Times New Roman" w:hAnsi="Times New Roman"/>
          <w:b/>
          <w:bCs/>
          <w:i/>
          <w:kern w:val="24"/>
        </w:rPr>
        <w:t>chung</w:t>
      </w:r>
      <w:proofErr w:type="spellEnd"/>
    </w:p>
    <w:p w:rsidR="006266BF" w:rsidRPr="004434D0" w:rsidRDefault="006266BF" w:rsidP="006266BF">
      <w:pPr>
        <w:jc w:val="both"/>
        <w:rPr>
          <w:rFonts w:ascii="Times New Roman" w:hAnsi="Times New Roman"/>
          <w:b/>
          <w:bCs/>
          <w:i/>
          <w:kern w:val="24"/>
          <w:lang w:val="en-AU"/>
        </w:rPr>
      </w:pPr>
      <w:r w:rsidRPr="004434D0">
        <w:rPr>
          <w:rFonts w:ascii="Times New Roman" w:hAnsi="Times New Roman"/>
          <w:bCs/>
          <w:kern w:val="24"/>
        </w:rPr>
        <w:t xml:space="preserve">- </w:t>
      </w:r>
      <w:proofErr w:type="spellStart"/>
      <w:r w:rsidRPr="004434D0">
        <w:rPr>
          <w:rFonts w:ascii="Times New Roman" w:hAnsi="Times New Roman"/>
          <w:bCs/>
          <w:kern w:val="24"/>
        </w:rPr>
        <w:t>Tự</w:t>
      </w:r>
      <w:proofErr w:type="spellEnd"/>
      <w:r w:rsidRPr="004434D0">
        <w:rPr>
          <w:rFonts w:ascii="Times New Roman" w:hAnsi="Times New Roman"/>
          <w:bCs/>
          <w:kern w:val="24"/>
        </w:rPr>
        <w:t xml:space="preserve"> </w:t>
      </w:r>
      <w:proofErr w:type="spellStart"/>
      <w:r w:rsidRPr="004434D0">
        <w:rPr>
          <w:rFonts w:ascii="Times New Roman" w:hAnsi="Times New Roman"/>
          <w:bCs/>
          <w:kern w:val="24"/>
        </w:rPr>
        <w:t>học</w:t>
      </w:r>
      <w:proofErr w:type="spellEnd"/>
      <w:r w:rsidRPr="004434D0">
        <w:rPr>
          <w:rFonts w:ascii="Times New Roman" w:hAnsi="Times New Roman"/>
          <w:bCs/>
          <w:kern w:val="24"/>
        </w:rPr>
        <w:t xml:space="preserve">: </w:t>
      </w:r>
      <w:proofErr w:type="spellStart"/>
      <w:r w:rsidRPr="004434D0">
        <w:rPr>
          <w:rFonts w:ascii="Times New Roman" w:hAnsi="Times New Roman"/>
        </w:rPr>
        <w:t>Xác</w:t>
      </w:r>
      <w:proofErr w:type="spellEnd"/>
      <w:r w:rsidRPr="004434D0">
        <w:rPr>
          <w:rFonts w:ascii="Times New Roman" w:hAnsi="Times New Roman"/>
        </w:rPr>
        <w:t xml:space="preserve"> </w:t>
      </w:r>
      <w:proofErr w:type="spellStart"/>
      <w:r w:rsidRPr="004434D0">
        <w:rPr>
          <w:rFonts w:ascii="Times New Roman" w:hAnsi="Times New Roman"/>
        </w:rPr>
        <w:t>định</w:t>
      </w:r>
      <w:proofErr w:type="spellEnd"/>
      <w:r w:rsidRPr="004434D0">
        <w:rPr>
          <w:rFonts w:ascii="Times New Roman" w:hAnsi="Times New Roman"/>
        </w:rPr>
        <w:t xml:space="preserve"> </w:t>
      </w:r>
      <w:proofErr w:type="spellStart"/>
      <w:r w:rsidRPr="004434D0">
        <w:rPr>
          <w:rFonts w:ascii="Times New Roman" w:hAnsi="Times New Roman"/>
        </w:rPr>
        <w:t>được</w:t>
      </w:r>
      <w:proofErr w:type="spellEnd"/>
      <w:r w:rsidRPr="004434D0">
        <w:rPr>
          <w:rFonts w:ascii="Times New Roman" w:hAnsi="Times New Roman"/>
        </w:rPr>
        <w:t xml:space="preserve"> </w:t>
      </w:r>
      <w:proofErr w:type="spellStart"/>
      <w:r w:rsidRPr="004434D0">
        <w:rPr>
          <w:rFonts w:ascii="Times New Roman" w:hAnsi="Times New Roman"/>
        </w:rPr>
        <w:t>nhiệm</w:t>
      </w:r>
      <w:proofErr w:type="spellEnd"/>
      <w:r w:rsidRPr="004434D0">
        <w:rPr>
          <w:rFonts w:ascii="Times New Roman" w:hAnsi="Times New Roman"/>
        </w:rPr>
        <w:t xml:space="preserve"> </w:t>
      </w:r>
      <w:proofErr w:type="spellStart"/>
      <w:r w:rsidRPr="004434D0">
        <w:rPr>
          <w:rFonts w:ascii="Times New Roman" w:hAnsi="Times New Roman"/>
        </w:rPr>
        <w:t>vụ</w:t>
      </w:r>
      <w:proofErr w:type="spellEnd"/>
      <w:r w:rsidRPr="004434D0">
        <w:rPr>
          <w:rFonts w:ascii="Times New Roman" w:hAnsi="Times New Roman"/>
        </w:rPr>
        <w:t xml:space="preserve"> </w:t>
      </w:r>
      <w:proofErr w:type="spellStart"/>
      <w:r w:rsidRPr="004434D0">
        <w:rPr>
          <w:rFonts w:ascii="Times New Roman" w:hAnsi="Times New Roman"/>
        </w:rPr>
        <w:t>học</w:t>
      </w:r>
      <w:proofErr w:type="spellEnd"/>
      <w:r w:rsidRPr="004434D0">
        <w:rPr>
          <w:rFonts w:ascii="Times New Roman" w:hAnsi="Times New Roman"/>
        </w:rPr>
        <w:t xml:space="preserve"> </w:t>
      </w:r>
      <w:proofErr w:type="spellStart"/>
      <w:r w:rsidRPr="004434D0">
        <w:rPr>
          <w:rFonts w:ascii="Times New Roman" w:hAnsi="Times New Roman"/>
        </w:rPr>
        <w:t>tập</w:t>
      </w:r>
      <w:proofErr w:type="spellEnd"/>
      <w:r w:rsidRPr="004434D0">
        <w:rPr>
          <w:rFonts w:ascii="Times New Roman" w:hAnsi="Times New Roman"/>
        </w:rPr>
        <w:t xml:space="preserve"> </w:t>
      </w:r>
      <w:proofErr w:type="spellStart"/>
      <w:r w:rsidRPr="004434D0">
        <w:rPr>
          <w:rFonts w:ascii="Times New Roman" w:hAnsi="Times New Roman"/>
        </w:rPr>
        <w:t>một</w:t>
      </w:r>
      <w:proofErr w:type="spellEnd"/>
      <w:r w:rsidRPr="004434D0">
        <w:rPr>
          <w:rFonts w:ascii="Times New Roman" w:hAnsi="Times New Roman"/>
        </w:rPr>
        <w:t xml:space="preserve"> </w:t>
      </w:r>
      <w:proofErr w:type="spellStart"/>
      <w:r w:rsidRPr="004434D0">
        <w:rPr>
          <w:rFonts w:ascii="Times New Roman" w:hAnsi="Times New Roman"/>
        </w:rPr>
        <w:t>cách</w:t>
      </w:r>
      <w:proofErr w:type="spellEnd"/>
      <w:r w:rsidRPr="004434D0">
        <w:rPr>
          <w:rFonts w:ascii="Times New Roman" w:hAnsi="Times New Roman"/>
        </w:rPr>
        <w:t xml:space="preserve"> </w:t>
      </w:r>
      <w:proofErr w:type="spellStart"/>
      <w:r w:rsidRPr="004434D0">
        <w:rPr>
          <w:rFonts w:ascii="Times New Roman" w:hAnsi="Times New Roman"/>
        </w:rPr>
        <w:t>tự</w:t>
      </w:r>
      <w:proofErr w:type="spellEnd"/>
      <w:r w:rsidRPr="004434D0">
        <w:rPr>
          <w:rFonts w:ascii="Times New Roman" w:hAnsi="Times New Roman"/>
        </w:rPr>
        <w:t xml:space="preserve"> </w:t>
      </w:r>
      <w:proofErr w:type="spellStart"/>
      <w:r w:rsidRPr="004434D0">
        <w:rPr>
          <w:rFonts w:ascii="Times New Roman" w:hAnsi="Times New Roman"/>
        </w:rPr>
        <w:t>giác</w:t>
      </w:r>
      <w:proofErr w:type="spellEnd"/>
      <w:r w:rsidRPr="004434D0">
        <w:rPr>
          <w:rFonts w:ascii="Times New Roman" w:hAnsi="Times New Roman"/>
        </w:rPr>
        <w:t xml:space="preserve">, </w:t>
      </w:r>
      <w:proofErr w:type="spellStart"/>
      <w:r w:rsidRPr="004434D0">
        <w:rPr>
          <w:rFonts w:ascii="Times New Roman" w:hAnsi="Times New Roman"/>
        </w:rPr>
        <w:t>chủ</w:t>
      </w:r>
      <w:proofErr w:type="spellEnd"/>
      <w:r w:rsidRPr="004434D0">
        <w:rPr>
          <w:rFonts w:ascii="Times New Roman" w:hAnsi="Times New Roman"/>
        </w:rPr>
        <w:t xml:space="preserve"> </w:t>
      </w:r>
      <w:proofErr w:type="spellStart"/>
      <w:r w:rsidRPr="004434D0">
        <w:rPr>
          <w:rFonts w:ascii="Times New Roman" w:hAnsi="Times New Roman"/>
        </w:rPr>
        <w:t>động</w:t>
      </w:r>
      <w:proofErr w:type="spellEnd"/>
      <w:r w:rsidRPr="004434D0">
        <w:rPr>
          <w:rFonts w:ascii="Times New Roman" w:hAnsi="Times New Roman"/>
        </w:rPr>
        <w:t xml:space="preserve">; </w:t>
      </w:r>
      <w:proofErr w:type="spellStart"/>
      <w:r w:rsidRPr="004434D0">
        <w:rPr>
          <w:rFonts w:ascii="Times New Roman" w:hAnsi="Times New Roman"/>
        </w:rPr>
        <w:t>tự</w:t>
      </w:r>
      <w:proofErr w:type="spellEnd"/>
      <w:r w:rsidRPr="004434D0">
        <w:rPr>
          <w:rFonts w:ascii="Times New Roman" w:hAnsi="Times New Roman"/>
        </w:rPr>
        <w:t xml:space="preserve"> </w:t>
      </w:r>
      <w:proofErr w:type="spellStart"/>
      <w:r w:rsidRPr="004434D0">
        <w:rPr>
          <w:rFonts w:ascii="Times New Roman" w:hAnsi="Times New Roman"/>
        </w:rPr>
        <w:t>đặt</w:t>
      </w:r>
      <w:proofErr w:type="spellEnd"/>
      <w:r w:rsidRPr="004434D0">
        <w:rPr>
          <w:rFonts w:ascii="Times New Roman" w:hAnsi="Times New Roman"/>
        </w:rPr>
        <w:t xml:space="preserve"> </w:t>
      </w:r>
      <w:proofErr w:type="spellStart"/>
      <w:r w:rsidRPr="004434D0">
        <w:rPr>
          <w:rFonts w:ascii="Times New Roman" w:hAnsi="Times New Roman"/>
        </w:rPr>
        <w:t>được</w:t>
      </w:r>
      <w:proofErr w:type="spellEnd"/>
      <w:r w:rsidRPr="004434D0">
        <w:rPr>
          <w:rFonts w:ascii="Times New Roman" w:hAnsi="Times New Roman"/>
        </w:rPr>
        <w:t xml:space="preserve"> </w:t>
      </w:r>
      <w:proofErr w:type="spellStart"/>
      <w:r w:rsidRPr="004434D0">
        <w:rPr>
          <w:rFonts w:ascii="Times New Roman" w:hAnsi="Times New Roman"/>
        </w:rPr>
        <w:t>mục</w:t>
      </w:r>
      <w:proofErr w:type="spellEnd"/>
      <w:r w:rsidRPr="004434D0">
        <w:rPr>
          <w:rFonts w:ascii="Times New Roman" w:hAnsi="Times New Roman"/>
        </w:rPr>
        <w:t xml:space="preserve"> </w:t>
      </w:r>
      <w:proofErr w:type="spellStart"/>
      <w:r w:rsidRPr="004434D0">
        <w:rPr>
          <w:rFonts w:ascii="Times New Roman" w:hAnsi="Times New Roman"/>
        </w:rPr>
        <w:t>tiêu</w:t>
      </w:r>
      <w:proofErr w:type="spellEnd"/>
      <w:r w:rsidRPr="004434D0">
        <w:rPr>
          <w:rFonts w:ascii="Times New Roman" w:hAnsi="Times New Roman"/>
        </w:rPr>
        <w:t xml:space="preserve"> </w:t>
      </w:r>
      <w:proofErr w:type="spellStart"/>
      <w:r w:rsidRPr="004434D0">
        <w:rPr>
          <w:rFonts w:ascii="Times New Roman" w:hAnsi="Times New Roman"/>
        </w:rPr>
        <w:t>học</w:t>
      </w:r>
      <w:proofErr w:type="spellEnd"/>
      <w:r w:rsidRPr="004434D0">
        <w:rPr>
          <w:rFonts w:ascii="Times New Roman" w:hAnsi="Times New Roman"/>
        </w:rPr>
        <w:t xml:space="preserve"> </w:t>
      </w:r>
      <w:proofErr w:type="spellStart"/>
      <w:r w:rsidRPr="004434D0">
        <w:rPr>
          <w:rFonts w:ascii="Times New Roman" w:hAnsi="Times New Roman"/>
        </w:rPr>
        <w:t>tập</w:t>
      </w:r>
      <w:proofErr w:type="spellEnd"/>
      <w:r w:rsidRPr="004434D0">
        <w:rPr>
          <w:rFonts w:ascii="Times New Roman" w:hAnsi="Times New Roman"/>
        </w:rPr>
        <w:t xml:space="preserve"> </w:t>
      </w:r>
      <w:proofErr w:type="spellStart"/>
      <w:r w:rsidRPr="004434D0">
        <w:rPr>
          <w:rFonts w:ascii="Times New Roman" w:hAnsi="Times New Roman"/>
        </w:rPr>
        <w:t>để</w:t>
      </w:r>
      <w:proofErr w:type="spellEnd"/>
      <w:r w:rsidRPr="004434D0">
        <w:rPr>
          <w:rFonts w:ascii="Times New Roman" w:hAnsi="Times New Roman"/>
        </w:rPr>
        <w:t xml:space="preserve"> </w:t>
      </w:r>
      <w:proofErr w:type="spellStart"/>
      <w:r w:rsidRPr="004434D0">
        <w:rPr>
          <w:rFonts w:ascii="Times New Roman" w:hAnsi="Times New Roman"/>
        </w:rPr>
        <w:t>nỗ</w:t>
      </w:r>
      <w:proofErr w:type="spellEnd"/>
      <w:r w:rsidRPr="004434D0">
        <w:rPr>
          <w:rFonts w:ascii="Times New Roman" w:hAnsi="Times New Roman"/>
        </w:rPr>
        <w:t xml:space="preserve"> </w:t>
      </w:r>
      <w:proofErr w:type="spellStart"/>
      <w:r w:rsidRPr="004434D0">
        <w:rPr>
          <w:rFonts w:ascii="Times New Roman" w:hAnsi="Times New Roman"/>
        </w:rPr>
        <w:t>lực</w:t>
      </w:r>
      <w:proofErr w:type="spellEnd"/>
      <w:r w:rsidRPr="004434D0">
        <w:rPr>
          <w:rFonts w:ascii="Times New Roman" w:hAnsi="Times New Roman"/>
        </w:rPr>
        <w:t xml:space="preserve"> </w:t>
      </w:r>
      <w:proofErr w:type="spellStart"/>
      <w:r w:rsidRPr="004434D0">
        <w:rPr>
          <w:rFonts w:ascii="Times New Roman" w:hAnsi="Times New Roman"/>
        </w:rPr>
        <w:t>phấn</w:t>
      </w:r>
      <w:proofErr w:type="spellEnd"/>
      <w:r w:rsidRPr="004434D0">
        <w:rPr>
          <w:rFonts w:ascii="Times New Roman" w:hAnsi="Times New Roman"/>
        </w:rPr>
        <w:t xml:space="preserve"> </w:t>
      </w:r>
      <w:proofErr w:type="spellStart"/>
      <w:r w:rsidRPr="004434D0">
        <w:rPr>
          <w:rFonts w:ascii="Times New Roman" w:hAnsi="Times New Roman"/>
        </w:rPr>
        <w:t>đấu</w:t>
      </w:r>
      <w:proofErr w:type="spellEnd"/>
      <w:r w:rsidRPr="004434D0">
        <w:rPr>
          <w:rFonts w:ascii="Times New Roman" w:hAnsi="Times New Roman"/>
        </w:rPr>
        <w:t xml:space="preserve"> </w:t>
      </w:r>
      <w:proofErr w:type="spellStart"/>
      <w:r w:rsidRPr="004434D0">
        <w:rPr>
          <w:rFonts w:ascii="Times New Roman" w:hAnsi="Times New Roman"/>
        </w:rPr>
        <w:t>thực</w:t>
      </w:r>
      <w:proofErr w:type="spellEnd"/>
      <w:r w:rsidRPr="004434D0">
        <w:rPr>
          <w:rFonts w:ascii="Times New Roman" w:hAnsi="Times New Roman"/>
        </w:rPr>
        <w:t xml:space="preserve"> </w:t>
      </w:r>
      <w:proofErr w:type="spellStart"/>
      <w:r w:rsidRPr="004434D0">
        <w:rPr>
          <w:rFonts w:ascii="Times New Roman" w:hAnsi="Times New Roman"/>
        </w:rPr>
        <w:t>hiện</w:t>
      </w:r>
      <w:proofErr w:type="spellEnd"/>
      <w:r w:rsidRPr="004434D0">
        <w:rPr>
          <w:rFonts w:ascii="Times New Roman" w:hAnsi="Times New Roman"/>
        </w:rPr>
        <w:t>.</w:t>
      </w:r>
    </w:p>
    <w:p w:rsidR="006266BF" w:rsidRPr="004434D0" w:rsidRDefault="006266BF" w:rsidP="006266BF">
      <w:pPr>
        <w:autoSpaceDE w:val="0"/>
        <w:autoSpaceDN w:val="0"/>
        <w:adjustRightInd w:val="0"/>
        <w:spacing w:before="60"/>
        <w:jc w:val="both"/>
        <w:rPr>
          <w:rFonts w:ascii="Times New Roman" w:hAnsi="Times New Roman"/>
          <w:bCs/>
          <w:iCs/>
        </w:rPr>
      </w:pPr>
      <w:r w:rsidRPr="004434D0">
        <w:rPr>
          <w:rFonts w:ascii="Times New Roman" w:hAnsi="Times New Roman"/>
          <w:bCs/>
          <w:kern w:val="24"/>
        </w:rPr>
        <w:t xml:space="preserve">- </w:t>
      </w:r>
      <w:proofErr w:type="spellStart"/>
      <w:r w:rsidRPr="004434D0">
        <w:rPr>
          <w:rFonts w:ascii="Times New Roman" w:hAnsi="Times New Roman"/>
          <w:bCs/>
          <w:kern w:val="24"/>
        </w:rPr>
        <w:t>Giải</w:t>
      </w:r>
      <w:proofErr w:type="spellEnd"/>
      <w:r w:rsidRPr="004434D0">
        <w:rPr>
          <w:rFonts w:ascii="Times New Roman" w:hAnsi="Times New Roman"/>
          <w:bCs/>
          <w:kern w:val="24"/>
        </w:rPr>
        <w:t xml:space="preserve"> </w:t>
      </w:r>
      <w:proofErr w:type="spellStart"/>
      <w:r w:rsidRPr="004434D0">
        <w:rPr>
          <w:rFonts w:ascii="Times New Roman" w:hAnsi="Times New Roman"/>
          <w:bCs/>
          <w:kern w:val="24"/>
        </w:rPr>
        <w:t>quyết</w:t>
      </w:r>
      <w:proofErr w:type="spellEnd"/>
      <w:r w:rsidRPr="004434D0">
        <w:rPr>
          <w:rFonts w:ascii="Times New Roman" w:hAnsi="Times New Roman"/>
          <w:bCs/>
          <w:kern w:val="24"/>
        </w:rPr>
        <w:t xml:space="preserve"> </w:t>
      </w:r>
      <w:proofErr w:type="spellStart"/>
      <w:r w:rsidRPr="004434D0">
        <w:rPr>
          <w:rFonts w:ascii="Times New Roman" w:hAnsi="Times New Roman"/>
          <w:bCs/>
          <w:kern w:val="24"/>
        </w:rPr>
        <w:t>vấn</w:t>
      </w:r>
      <w:proofErr w:type="spellEnd"/>
      <w:r w:rsidRPr="004434D0">
        <w:rPr>
          <w:rFonts w:ascii="Times New Roman" w:hAnsi="Times New Roman"/>
          <w:bCs/>
          <w:kern w:val="24"/>
        </w:rPr>
        <w:t xml:space="preserve"> </w:t>
      </w:r>
      <w:proofErr w:type="spellStart"/>
      <w:r w:rsidRPr="004434D0">
        <w:rPr>
          <w:rFonts w:ascii="Times New Roman" w:hAnsi="Times New Roman"/>
          <w:bCs/>
          <w:kern w:val="24"/>
        </w:rPr>
        <w:t>đề</w:t>
      </w:r>
      <w:proofErr w:type="spellEnd"/>
      <w:r w:rsidRPr="004434D0">
        <w:rPr>
          <w:rFonts w:ascii="Times New Roman" w:hAnsi="Times New Roman"/>
          <w:bCs/>
          <w:kern w:val="24"/>
        </w:rPr>
        <w:t xml:space="preserve">: </w:t>
      </w:r>
      <w:proofErr w:type="spellStart"/>
      <w:r w:rsidRPr="004434D0">
        <w:rPr>
          <w:rFonts w:ascii="Times New Roman" w:hAnsi="Times New Roman"/>
        </w:rPr>
        <w:t>Phân</w:t>
      </w:r>
      <w:proofErr w:type="spellEnd"/>
      <w:r w:rsidRPr="004434D0">
        <w:rPr>
          <w:rFonts w:ascii="Times New Roman" w:hAnsi="Times New Roman"/>
        </w:rPr>
        <w:t xml:space="preserve"> </w:t>
      </w:r>
      <w:proofErr w:type="spellStart"/>
      <w:r w:rsidRPr="004434D0">
        <w:rPr>
          <w:rFonts w:ascii="Times New Roman" w:hAnsi="Times New Roman"/>
        </w:rPr>
        <w:t>tích</w:t>
      </w:r>
      <w:proofErr w:type="spellEnd"/>
      <w:r w:rsidRPr="004434D0">
        <w:rPr>
          <w:rFonts w:ascii="Times New Roman" w:hAnsi="Times New Roman"/>
        </w:rPr>
        <w:t xml:space="preserve"> </w:t>
      </w:r>
      <w:proofErr w:type="spellStart"/>
      <w:r w:rsidRPr="004434D0">
        <w:rPr>
          <w:rFonts w:ascii="Times New Roman" w:hAnsi="Times New Roman"/>
        </w:rPr>
        <w:t>được</w:t>
      </w:r>
      <w:proofErr w:type="spellEnd"/>
      <w:r w:rsidRPr="004434D0">
        <w:rPr>
          <w:rFonts w:ascii="Times New Roman" w:hAnsi="Times New Roman"/>
        </w:rPr>
        <w:t xml:space="preserve"> </w:t>
      </w:r>
      <w:proofErr w:type="spellStart"/>
      <w:r w:rsidRPr="004434D0">
        <w:rPr>
          <w:rFonts w:ascii="Times New Roman" w:hAnsi="Times New Roman"/>
        </w:rPr>
        <w:t>tình</w:t>
      </w:r>
      <w:proofErr w:type="spellEnd"/>
      <w:r w:rsidRPr="004434D0">
        <w:rPr>
          <w:rFonts w:ascii="Times New Roman" w:hAnsi="Times New Roman"/>
        </w:rPr>
        <w:t xml:space="preserve"> </w:t>
      </w:r>
      <w:proofErr w:type="spellStart"/>
      <w:r w:rsidRPr="004434D0">
        <w:rPr>
          <w:rFonts w:ascii="Times New Roman" w:hAnsi="Times New Roman"/>
        </w:rPr>
        <w:t>huống</w:t>
      </w:r>
      <w:proofErr w:type="spellEnd"/>
      <w:r w:rsidRPr="004434D0">
        <w:rPr>
          <w:rFonts w:ascii="Times New Roman" w:hAnsi="Times New Roman"/>
        </w:rPr>
        <w:t xml:space="preserve"> </w:t>
      </w:r>
      <w:proofErr w:type="spellStart"/>
      <w:r w:rsidRPr="004434D0">
        <w:rPr>
          <w:rFonts w:ascii="Times New Roman" w:hAnsi="Times New Roman"/>
        </w:rPr>
        <w:t>trong</w:t>
      </w:r>
      <w:proofErr w:type="spellEnd"/>
      <w:r w:rsidRPr="004434D0">
        <w:rPr>
          <w:rFonts w:ascii="Times New Roman" w:hAnsi="Times New Roman"/>
        </w:rPr>
        <w:t xml:space="preserve"> </w:t>
      </w:r>
      <w:proofErr w:type="spellStart"/>
      <w:r w:rsidRPr="004434D0">
        <w:rPr>
          <w:rFonts w:ascii="Times New Roman" w:hAnsi="Times New Roman"/>
        </w:rPr>
        <w:t>học</w:t>
      </w:r>
      <w:proofErr w:type="spellEnd"/>
      <w:r w:rsidRPr="004434D0">
        <w:rPr>
          <w:rFonts w:ascii="Times New Roman" w:hAnsi="Times New Roman"/>
        </w:rPr>
        <w:t xml:space="preserve"> </w:t>
      </w:r>
      <w:proofErr w:type="spellStart"/>
      <w:r w:rsidRPr="004434D0">
        <w:rPr>
          <w:rFonts w:ascii="Times New Roman" w:hAnsi="Times New Roman"/>
        </w:rPr>
        <w:t>tập</w:t>
      </w:r>
      <w:proofErr w:type="spellEnd"/>
      <w:r w:rsidRPr="004434D0">
        <w:rPr>
          <w:rFonts w:ascii="Times New Roman" w:hAnsi="Times New Roman"/>
        </w:rPr>
        <w:t xml:space="preserve">; </w:t>
      </w:r>
      <w:proofErr w:type="spellStart"/>
      <w:r w:rsidRPr="004434D0">
        <w:rPr>
          <w:rFonts w:ascii="Times New Roman" w:hAnsi="Times New Roman"/>
        </w:rPr>
        <w:t>phát</w:t>
      </w:r>
      <w:proofErr w:type="spellEnd"/>
      <w:r w:rsidRPr="004434D0">
        <w:rPr>
          <w:rFonts w:ascii="Times New Roman" w:hAnsi="Times New Roman"/>
        </w:rPr>
        <w:t xml:space="preserve"> </w:t>
      </w:r>
      <w:proofErr w:type="spellStart"/>
      <w:r w:rsidRPr="004434D0">
        <w:rPr>
          <w:rFonts w:ascii="Times New Roman" w:hAnsi="Times New Roman"/>
        </w:rPr>
        <w:t>hiện</w:t>
      </w:r>
      <w:proofErr w:type="spellEnd"/>
      <w:r w:rsidRPr="004434D0">
        <w:rPr>
          <w:rFonts w:ascii="Times New Roman" w:hAnsi="Times New Roman"/>
        </w:rPr>
        <w:t xml:space="preserve"> </w:t>
      </w:r>
      <w:proofErr w:type="spellStart"/>
      <w:r w:rsidRPr="004434D0">
        <w:rPr>
          <w:rFonts w:ascii="Times New Roman" w:hAnsi="Times New Roman"/>
        </w:rPr>
        <w:t>và</w:t>
      </w:r>
      <w:proofErr w:type="spellEnd"/>
      <w:r w:rsidRPr="004434D0">
        <w:rPr>
          <w:rFonts w:ascii="Times New Roman" w:hAnsi="Times New Roman"/>
        </w:rPr>
        <w:t xml:space="preserve"> </w:t>
      </w:r>
      <w:proofErr w:type="spellStart"/>
      <w:r w:rsidRPr="004434D0">
        <w:rPr>
          <w:rFonts w:ascii="Times New Roman" w:hAnsi="Times New Roman"/>
        </w:rPr>
        <w:t>nêu</w:t>
      </w:r>
      <w:proofErr w:type="spellEnd"/>
      <w:r w:rsidRPr="004434D0">
        <w:rPr>
          <w:rFonts w:ascii="Times New Roman" w:hAnsi="Times New Roman"/>
        </w:rPr>
        <w:t xml:space="preserve"> </w:t>
      </w:r>
      <w:proofErr w:type="spellStart"/>
      <w:r w:rsidRPr="004434D0">
        <w:rPr>
          <w:rFonts w:ascii="Times New Roman" w:hAnsi="Times New Roman"/>
        </w:rPr>
        <w:t>được</w:t>
      </w:r>
      <w:proofErr w:type="spellEnd"/>
      <w:r w:rsidRPr="004434D0">
        <w:rPr>
          <w:rFonts w:ascii="Times New Roman" w:hAnsi="Times New Roman"/>
        </w:rPr>
        <w:t xml:space="preserve"> </w:t>
      </w:r>
      <w:proofErr w:type="spellStart"/>
      <w:r w:rsidRPr="004434D0">
        <w:rPr>
          <w:rFonts w:ascii="Times New Roman" w:hAnsi="Times New Roman"/>
        </w:rPr>
        <w:t>tình</w:t>
      </w:r>
      <w:proofErr w:type="spellEnd"/>
      <w:r w:rsidRPr="004434D0">
        <w:rPr>
          <w:rFonts w:ascii="Times New Roman" w:hAnsi="Times New Roman"/>
        </w:rPr>
        <w:t xml:space="preserve"> </w:t>
      </w:r>
      <w:proofErr w:type="spellStart"/>
      <w:r w:rsidRPr="004434D0">
        <w:rPr>
          <w:rFonts w:ascii="Times New Roman" w:hAnsi="Times New Roman"/>
        </w:rPr>
        <w:t>huống</w:t>
      </w:r>
      <w:proofErr w:type="spellEnd"/>
      <w:r w:rsidRPr="004434D0">
        <w:rPr>
          <w:rFonts w:ascii="Times New Roman" w:hAnsi="Times New Roman"/>
        </w:rPr>
        <w:t xml:space="preserve"> </w:t>
      </w:r>
      <w:proofErr w:type="spellStart"/>
      <w:r w:rsidRPr="004434D0">
        <w:rPr>
          <w:rFonts w:ascii="Times New Roman" w:hAnsi="Times New Roman"/>
        </w:rPr>
        <w:t>có</w:t>
      </w:r>
      <w:proofErr w:type="spellEnd"/>
      <w:r w:rsidRPr="004434D0">
        <w:rPr>
          <w:rFonts w:ascii="Times New Roman" w:hAnsi="Times New Roman"/>
        </w:rPr>
        <w:t xml:space="preserve"> </w:t>
      </w:r>
      <w:proofErr w:type="spellStart"/>
      <w:r w:rsidRPr="004434D0">
        <w:rPr>
          <w:rFonts w:ascii="Times New Roman" w:hAnsi="Times New Roman"/>
        </w:rPr>
        <w:t>vấn</w:t>
      </w:r>
      <w:proofErr w:type="spellEnd"/>
      <w:r w:rsidRPr="004434D0">
        <w:rPr>
          <w:rFonts w:ascii="Times New Roman" w:hAnsi="Times New Roman"/>
        </w:rPr>
        <w:t xml:space="preserve"> </w:t>
      </w:r>
      <w:proofErr w:type="spellStart"/>
      <w:r w:rsidRPr="004434D0">
        <w:rPr>
          <w:rFonts w:ascii="Times New Roman" w:hAnsi="Times New Roman"/>
        </w:rPr>
        <w:t>đề</w:t>
      </w:r>
      <w:proofErr w:type="spellEnd"/>
      <w:r w:rsidRPr="004434D0">
        <w:rPr>
          <w:rFonts w:ascii="Times New Roman" w:hAnsi="Times New Roman"/>
        </w:rPr>
        <w:t xml:space="preserve"> </w:t>
      </w:r>
      <w:proofErr w:type="spellStart"/>
      <w:r w:rsidRPr="004434D0">
        <w:rPr>
          <w:rFonts w:ascii="Times New Roman" w:hAnsi="Times New Roman"/>
        </w:rPr>
        <w:t>trong</w:t>
      </w:r>
      <w:proofErr w:type="spellEnd"/>
      <w:r w:rsidRPr="004434D0">
        <w:rPr>
          <w:rFonts w:ascii="Times New Roman" w:hAnsi="Times New Roman"/>
        </w:rPr>
        <w:t xml:space="preserve"> </w:t>
      </w:r>
      <w:proofErr w:type="spellStart"/>
      <w:r w:rsidRPr="004434D0">
        <w:rPr>
          <w:rFonts w:ascii="Times New Roman" w:hAnsi="Times New Roman"/>
        </w:rPr>
        <w:t>học</w:t>
      </w:r>
      <w:proofErr w:type="spellEnd"/>
      <w:r w:rsidRPr="004434D0">
        <w:rPr>
          <w:rFonts w:ascii="Times New Roman" w:hAnsi="Times New Roman"/>
        </w:rPr>
        <w:t xml:space="preserve"> </w:t>
      </w:r>
      <w:proofErr w:type="spellStart"/>
      <w:r w:rsidRPr="004434D0">
        <w:rPr>
          <w:rFonts w:ascii="Times New Roman" w:hAnsi="Times New Roman"/>
        </w:rPr>
        <w:t>tập</w:t>
      </w:r>
      <w:proofErr w:type="spellEnd"/>
      <w:r w:rsidRPr="004434D0">
        <w:rPr>
          <w:rFonts w:ascii="Times New Roman" w:hAnsi="Times New Roman"/>
        </w:rPr>
        <w:t>.</w:t>
      </w:r>
    </w:p>
    <w:p w:rsidR="006266BF" w:rsidRPr="004434D0" w:rsidRDefault="006266BF" w:rsidP="006266BF">
      <w:pPr>
        <w:jc w:val="both"/>
        <w:rPr>
          <w:rFonts w:ascii="Times New Roman" w:hAnsi="Times New Roman"/>
          <w:bCs/>
          <w:kern w:val="24"/>
        </w:rPr>
      </w:pPr>
      <w:r w:rsidRPr="004434D0">
        <w:rPr>
          <w:rFonts w:ascii="Times New Roman" w:hAnsi="Times New Roman"/>
          <w:bCs/>
          <w:kern w:val="24"/>
        </w:rPr>
        <w:t xml:space="preserve">- </w:t>
      </w:r>
      <w:proofErr w:type="spellStart"/>
      <w:r w:rsidRPr="004434D0">
        <w:rPr>
          <w:rFonts w:ascii="Times New Roman" w:hAnsi="Times New Roman"/>
          <w:bCs/>
          <w:kern w:val="24"/>
        </w:rPr>
        <w:t>Hợp</w:t>
      </w:r>
      <w:proofErr w:type="spellEnd"/>
      <w:r w:rsidRPr="004434D0">
        <w:rPr>
          <w:rFonts w:ascii="Times New Roman" w:hAnsi="Times New Roman"/>
          <w:bCs/>
          <w:kern w:val="24"/>
        </w:rPr>
        <w:t xml:space="preserve"> </w:t>
      </w:r>
      <w:proofErr w:type="spellStart"/>
      <w:r w:rsidRPr="004434D0">
        <w:rPr>
          <w:rFonts w:ascii="Times New Roman" w:hAnsi="Times New Roman"/>
          <w:bCs/>
          <w:kern w:val="24"/>
        </w:rPr>
        <w:t>tác</w:t>
      </w:r>
      <w:proofErr w:type="spellEnd"/>
      <w:r w:rsidRPr="004434D0">
        <w:rPr>
          <w:rFonts w:ascii="Times New Roman" w:hAnsi="Times New Roman"/>
          <w:bCs/>
          <w:kern w:val="24"/>
        </w:rPr>
        <w:t xml:space="preserve">: </w:t>
      </w:r>
      <w:proofErr w:type="spellStart"/>
      <w:r w:rsidRPr="004434D0">
        <w:rPr>
          <w:rFonts w:ascii="Times New Roman" w:hAnsi="Times New Roman"/>
          <w:bCs/>
          <w:kern w:val="24"/>
        </w:rPr>
        <w:t>Phân</w:t>
      </w:r>
      <w:proofErr w:type="spellEnd"/>
      <w:r w:rsidRPr="004434D0">
        <w:rPr>
          <w:rFonts w:ascii="Times New Roman" w:hAnsi="Times New Roman"/>
          <w:bCs/>
          <w:kern w:val="24"/>
        </w:rPr>
        <w:t xml:space="preserve"> </w:t>
      </w:r>
      <w:proofErr w:type="spellStart"/>
      <w:r w:rsidRPr="004434D0">
        <w:rPr>
          <w:rFonts w:ascii="Times New Roman" w:hAnsi="Times New Roman"/>
          <w:bCs/>
          <w:kern w:val="24"/>
        </w:rPr>
        <w:t>công</w:t>
      </w:r>
      <w:proofErr w:type="spellEnd"/>
      <w:r w:rsidRPr="004434D0">
        <w:rPr>
          <w:rFonts w:ascii="Times New Roman" w:hAnsi="Times New Roman"/>
          <w:bCs/>
          <w:kern w:val="24"/>
        </w:rPr>
        <w:t xml:space="preserve"> </w:t>
      </w:r>
      <w:proofErr w:type="spellStart"/>
      <w:r w:rsidRPr="004434D0">
        <w:rPr>
          <w:rFonts w:ascii="Times New Roman" w:hAnsi="Times New Roman"/>
          <w:bCs/>
          <w:kern w:val="24"/>
        </w:rPr>
        <w:t>nhiệm</w:t>
      </w:r>
      <w:proofErr w:type="spellEnd"/>
      <w:r w:rsidRPr="004434D0">
        <w:rPr>
          <w:rFonts w:ascii="Times New Roman" w:hAnsi="Times New Roman"/>
          <w:bCs/>
          <w:kern w:val="24"/>
        </w:rPr>
        <w:t xml:space="preserve"> </w:t>
      </w:r>
      <w:proofErr w:type="spellStart"/>
      <w:r w:rsidRPr="004434D0">
        <w:rPr>
          <w:rFonts w:ascii="Times New Roman" w:hAnsi="Times New Roman"/>
          <w:bCs/>
          <w:kern w:val="24"/>
        </w:rPr>
        <w:t>vụ</w:t>
      </w:r>
      <w:proofErr w:type="spellEnd"/>
      <w:r w:rsidRPr="004434D0">
        <w:rPr>
          <w:rFonts w:ascii="Times New Roman" w:hAnsi="Times New Roman"/>
          <w:bCs/>
          <w:kern w:val="24"/>
        </w:rPr>
        <w:t xml:space="preserve">, </w:t>
      </w:r>
      <w:proofErr w:type="spellStart"/>
      <w:r w:rsidRPr="004434D0">
        <w:rPr>
          <w:rFonts w:ascii="Times New Roman" w:hAnsi="Times New Roman"/>
          <w:bCs/>
          <w:kern w:val="24"/>
        </w:rPr>
        <w:t>trao</w:t>
      </w:r>
      <w:proofErr w:type="spellEnd"/>
      <w:r w:rsidRPr="004434D0">
        <w:rPr>
          <w:rFonts w:ascii="Times New Roman" w:hAnsi="Times New Roman"/>
          <w:bCs/>
          <w:kern w:val="24"/>
        </w:rPr>
        <w:t xml:space="preserve"> </w:t>
      </w:r>
      <w:proofErr w:type="spellStart"/>
      <w:r w:rsidRPr="004434D0">
        <w:rPr>
          <w:rFonts w:ascii="Times New Roman" w:hAnsi="Times New Roman"/>
          <w:bCs/>
          <w:kern w:val="24"/>
        </w:rPr>
        <w:t>đổi</w:t>
      </w:r>
      <w:proofErr w:type="spellEnd"/>
      <w:r w:rsidRPr="004434D0">
        <w:rPr>
          <w:rFonts w:ascii="Times New Roman" w:hAnsi="Times New Roman"/>
          <w:bCs/>
          <w:kern w:val="24"/>
        </w:rPr>
        <w:t xml:space="preserve"> </w:t>
      </w:r>
      <w:proofErr w:type="spellStart"/>
      <w:r w:rsidRPr="004434D0">
        <w:rPr>
          <w:rFonts w:ascii="Times New Roman" w:hAnsi="Times New Roman"/>
          <w:bCs/>
          <w:kern w:val="24"/>
        </w:rPr>
        <w:t>thông</w:t>
      </w:r>
      <w:proofErr w:type="spellEnd"/>
      <w:r w:rsidRPr="004434D0">
        <w:rPr>
          <w:rFonts w:ascii="Times New Roman" w:hAnsi="Times New Roman"/>
          <w:bCs/>
          <w:kern w:val="24"/>
        </w:rPr>
        <w:t xml:space="preserve"> tin, </w:t>
      </w:r>
      <w:proofErr w:type="spellStart"/>
      <w:r w:rsidRPr="004434D0">
        <w:rPr>
          <w:rFonts w:ascii="Times New Roman" w:hAnsi="Times New Roman"/>
        </w:rPr>
        <w:t>khiêm</w:t>
      </w:r>
      <w:proofErr w:type="spellEnd"/>
      <w:r w:rsidRPr="004434D0">
        <w:rPr>
          <w:rFonts w:ascii="Times New Roman" w:hAnsi="Times New Roman"/>
        </w:rPr>
        <w:t xml:space="preserve"> </w:t>
      </w:r>
      <w:proofErr w:type="spellStart"/>
      <w:r w:rsidRPr="004434D0">
        <w:rPr>
          <w:rFonts w:ascii="Times New Roman" w:hAnsi="Times New Roman"/>
        </w:rPr>
        <w:t>tốn</w:t>
      </w:r>
      <w:proofErr w:type="spellEnd"/>
      <w:r w:rsidRPr="004434D0">
        <w:rPr>
          <w:rFonts w:ascii="Times New Roman" w:hAnsi="Times New Roman"/>
        </w:rPr>
        <w:t xml:space="preserve">, </w:t>
      </w:r>
      <w:proofErr w:type="spellStart"/>
      <w:r w:rsidRPr="004434D0">
        <w:rPr>
          <w:rFonts w:ascii="Times New Roman" w:hAnsi="Times New Roman"/>
        </w:rPr>
        <w:t>lắng</w:t>
      </w:r>
      <w:proofErr w:type="spellEnd"/>
      <w:r w:rsidRPr="004434D0">
        <w:rPr>
          <w:rFonts w:ascii="Times New Roman" w:hAnsi="Times New Roman"/>
        </w:rPr>
        <w:t xml:space="preserve"> </w:t>
      </w:r>
      <w:proofErr w:type="spellStart"/>
      <w:r w:rsidRPr="004434D0">
        <w:rPr>
          <w:rFonts w:ascii="Times New Roman" w:hAnsi="Times New Roman"/>
        </w:rPr>
        <w:t>nghe</w:t>
      </w:r>
      <w:proofErr w:type="spellEnd"/>
      <w:r w:rsidRPr="004434D0">
        <w:rPr>
          <w:rFonts w:ascii="Times New Roman" w:hAnsi="Times New Roman"/>
        </w:rPr>
        <w:t xml:space="preserve"> </w:t>
      </w:r>
      <w:proofErr w:type="spellStart"/>
      <w:r w:rsidRPr="004434D0">
        <w:rPr>
          <w:rFonts w:ascii="Times New Roman" w:hAnsi="Times New Roman"/>
        </w:rPr>
        <w:t>tích</w:t>
      </w:r>
      <w:proofErr w:type="spellEnd"/>
      <w:r w:rsidRPr="004434D0">
        <w:rPr>
          <w:rFonts w:ascii="Times New Roman" w:hAnsi="Times New Roman"/>
        </w:rPr>
        <w:t xml:space="preserve"> </w:t>
      </w:r>
      <w:proofErr w:type="spellStart"/>
      <w:r w:rsidRPr="004434D0">
        <w:rPr>
          <w:rFonts w:ascii="Times New Roman" w:hAnsi="Times New Roman"/>
        </w:rPr>
        <w:t>cực</w:t>
      </w:r>
      <w:proofErr w:type="spellEnd"/>
      <w:r w:rsidRPr="004434D0">
        <w:rPr>
          <w:rFonts w:ascii="Times New Roman" w:hAnsi="Times New Roman"/>
        </w:rPr>
        <w:t xml:space="preserve"> </w:t>
      </w:r>
      <w:proofErr w:type="spellStart"/>
      <w:r w:rsidRPr="004434D0">
        <w:rPr>
          <w:rFonts w:ascii="Times New Roman" w:hAnsi="Times New Roman"/>
        </w:rPr>
        <w:t>trong</w:t>
      </w:r>
      <w:proofErr w:type="spellEnd"/>
      <w:r w:rsidRPr="004434D0">
        <w:rPr>
          <w:rFonts w:ascii="Times New Roman" w:hAnsi="Times New Roman"/>
        </w:rPr>
        <w:t xml:space="preserve"> </w:t>
      </w:r>
      <w:proofErr w:type="spellStart"/>
      <w:r w:rsidRPr="004434D0">
        <w:rPr>
          <w:rFonts w:ascii="Times New Roman" w:hAnsi="Times New Roman"/>
        </w:rPr>
        <w:t>giao</w:t>
      </w:r>
      <w:proofErr w:type="spellEnd"/>
      <w:r w:rsidRPr="004434D0">
        <w:rPr>
          <w:rFonts w:ascii="Times New Roman" w:hAnsi="Times New Roman"/>
        </w:rPr>
        <w:t xml:space="preserve"> </w:t>
      </w:r>
      <w:proofErr w:type="spellStart"/>
      <w:r w:rsidRPr="004434D0">
        <w:rPr>
          <w:rFonts w:ascii="Times New Roman" w:hAnsi="Times New Roman"/>
        </w:rPr>
        <w:t>tiếp</w:t>
      </w:r>
      <w:proofErr w:type="spellEnd"/>
      <w:r w:rsidRPr="004434D0">
        <w:rPr>
          <w:rFonts w:ascii="Times New Roman" w:hAnsi="Times New Roman"/>
        </w:rPr>
        <w:t xml:space="preserve">; </w:t>
      </w:r>
      <w:proofErr w:type="spellStart"/>
      <w:r w:rsidRPr="004434D0">
        <w:rPr>
          <w:rFonts w:ascii="Times New Roman" w:hAnsi="Times New Roman"/>
        </w:rPr>
        <w:t>nhận</w:t>
      </w:r>
      <w:proofErr w:type="spellEnd"/>
      <w:r w:rsidRPr="004434D0">
        <w:rPr>
          <w:rFonts w:ascii="Times New Roman" w:hAnsi="Times New Roman"/>
        </w:rPr>
        <w:t xml:space="preserve"> ra </w:t>
      </w:r>
      <w:proofErr w:type="spellStart"/>
      <w:r w:rsidRPr="004434D0">
        <w:rPr>
          <w:rFonts w:ascii="Times New Roman" w:hAnsi="Times New Roman"/>
        </w:rPr>
        <w:t>được</w:t>
      </w:r>
      <w:proofErr w:type="spellEnd"/>
      <w:r w:rsidRPr="004434D0">
        <w:rPr>
          <w:rFonts w:ascii="Times New Roman" w:hAnsi="Times New Roman"/>
        </w:rPr>
        <w:t xml:space="preserve"> </w:t>
      </w:r>
      <w:proofErr w:type="spellStart"/>
      <w:r w:rsidRPr="004434D0">
        <w:rPr>
          <w:rFonts w:ascii="Times New Roman" w:hAnsi="Times New Roman"/>
        </w:rPr>
        <w:t>bối</w:t>
      </w:r>
      <w:proofErr w:type="spellEnd"/>
      <w:r w:rsidRPr="004434D0">
        <w:rPr>
          <w:rFonts w:ascii="Times New Roman" w:hAnsi="Times New Roman"/>
        </w:rPr>
        <w:t xml:space="preserve"> </w:t>
      </w:r>
      <w:proofErr w:type="spellStart"/>
      <w:r w:rsidRPr="004434D0">
        <w:rPr>
          <w:rFonts w:ascii="Times New Roman" w:hAnsi="Times New Roman"/>
        </w:rPr>
        <w:t>cảnh</w:t>
      </w:r>
      <w:proofErr w:type="spellEnd"/>
      <w:r w:rsidRPr="004434D0">
        <w:rPr>
          <w:rFonts w:ascii="Times New Roman" w:hAnsi="Times New Roman"/>
        </w:rPr>
        <w:t xml:space="preserve"> </w:t>
      </w:r>
      <w:proofErr w:type="spellStart"/>
      <w:r w:rsidRPr="004434D0">
        <w:rPr>
          <w:rFonts w:ascii="Times New Roman" w:hAnsi="Times New Roman"/>
        </w:rPr>
        <w:t>giao</w:t>
      </w:r>
      <w:proofErr w:type="spellEnd"/>
      <w:r w:rsidRPr="004434D0">
        <w:rPr>
          <w:rFonts w:ascii="Times New Roman" w:hAnsi="Times New Roman"/>
        </w:rPr>
        <w:t xml:space="preserve"> </w:t>
      </w:r>
      <w:proofErr w:type="spellStart"/>
      <w:r w:rsidRPr="004434D0">
        <w:rPr>
          <w:rFonts w:ascii="Times New Roman" w:hAnsi="Times New Roman"/>
        </w:rPr>
        <w:t>tiếp</w:t>
      </w:r>
      <w:proofErr w:type="spellEnd"/>
      <w:r w:rsidRPr="004434D0">
        <w:rPr>
          <w:rFonts w:ascii="Times New Roman" w:hAnsi="Times New Roman"/>
        </w:rPr>
        <w:t xml:space="preserve">, </w:t>
      </w:r>
      <w:proofErr w:type="spellStart"/>
      <w:r w:rsidRPr="004434D0">
        <w:rPr>
          <w:rFonts w:ascii="Times New Roman" w:hAnsi="Times New Roman"/>
        </w:rPr>
        <w:t>đặc</w:t>
      </w:r>
      <w:proofErr w:type="spellEnd"/>
      <w:r w:rsidRPr="004434D0">
        <w:rPr>
          <w:rFonts w:ascii="Times New Roman" w:hAnsi="Times New Roman"/>
        </w:rPr>
        <w:t xml:space="preserve"> </w:t>
      </w:r>
      <w:proofErr w:type="spellStart"/>
      <w:r w:rsidRPr="004434D0">
        <w:rPr>
          <w:rFonts w:ascii="Times New Roman" w:hAnsi="Times New Roman"/>
        </w:rPr>
        <w:t>điểm</w:t>
      </w:r>
      <w:proofErr w:type="spellEnd"/>
      <w:r w:rsidRPr="004434D0">
        <w:rPr>
          <w:rFonts w:ascii="Times New Roman" w:hAnsi="Times New Roman"/>
        </w:rPr>
        <w:t xml:space="preserve">, </w:t>
      </w:r>
      <w:proofErr w:type="spellStart"/>
      <w:r w:rsidRPr="004434D0">
        <w:rPr>
          <w:rFonts w:ascii="Times New Roman" w:hAnsi="Times New Roman"/>
        </w:rPr>
        <w:t>thái</w:t>
      </w:r>
      <w:proofErr w:type="spellEnd"/>
      <w:r w:rsidRPr="004434D0">
        <w:rPr>
          <w:rFonts w:ascii="Times New Roman" w:hAnsi="Times New Roman"/>
        </w:rPr>
        <w:t xml:space="preserve"> </w:t>
      </w:r>
      <w:proofErr w:type="spellStart"/>
      <w:r w:rsidRPr="004434D0">
        <w:rPr>
          <w:rFonts w:ascii="Times New Roman" w:hAnsi="Times New Roman"/>
        </w:rPr>
        <w:t>độ</w:t>
      </w:r>
      <w:proofErr w:type="spellEnd"/>
      <w:r w:rsidRPr="004434D0">
        <w:rPr>
          <w:rFonts w:ascii="Times New Roman" w:hAnsi="Times New Roman"/>
        </w:rPr>
        <w:t xml:space="preserve"> </w:t>
      </w:r>
      <w:proofErr w:type="spellStart"/>
      <w:r w:rsidRPr="004434D0">
        <w:rPr>
          <w:rFonts w:ascii="Times New Roman" w:hAnsi="Times New Roman"/>
        </w:rPr>
        <w:t>của</w:t>
      </w:r>
      <w:proofErr w:type="spellEnd"/>
      <w:r w:rsidRPr="004434D0">
        <w:rPr>
          <w:rFonts w:ascii="Times New Roman" w:hAnsi="Times New Roman"/>
        </w:rPr>
        <w:t xml:space="preserve"> </w:t>
      </w:r>
      <w:proofErr w:type="spellStart"/>
      <w:r w:rsidRPr="004434D0">
        <w:rPr>
          <w:rFonts w:ascii="Times New Roman" w:hAnsi="Times New Roman"/>
        </w:rPr>
        <w:t>đối</w:t>
      </w:r>
      <w:proofErr w:type="spellEnd"/>
      <w:r w:rsidRPr="004434D0">
        <w:rPr>
          <w:rFonts w:ascii="Times New Roman" w:hAnsi="Times New Roman"/>
        </w:rPr>
        <w:t xml:space="preserve"> </w:t>
      </w:r>
      <w:proofErr w:type="spellStart"/>
      <w:r w:rsidRPr="004434D0">
        <w:rPr>
          <w:rFonts w:ascii="Times New Roman" w:hAnsi="Times New Roman"/>
        </w:rPr>
        <w:t>tượng</w:t>
      </w:r>
      <w:proofErr w:type="spellEnd"/>
      <w:r w:rsidRPr="004434D0">
        <w:rPr>
          <w:rFonts w:ascii="Times New Roman" w:hAnsi="Times New Roman"/>
        </w:rPr>
        <w:t xml:space="preserve"> </w:t>
      </w:r>
      <w:proofErr w:type="spellStart"/>
      <w:r w:rsidRPr="004434D0">
        <w:rPr>
          <w:rFonts w:ascii="Times New Roman" w:hAnsi="Times New Roman"/>
        </w:rPr>
        <w:t>giao</w:t>
      </w:r>
      <w:proofErr w:type="spellEnd"/>
      <w:r w:rsidRPr="004434D0">
        <w:rPr>
          <w:rFonts w:ascii="Times New Roman" w:hAnsi="Times New Roman"/>
        </w:rPr>
        <w:t xml:space="preserve"> </w:t>
      </w:r>
      <w:proofErr w:type="spellStart"/>
      <w:r w:rsidRPr="004434D0">
        <w:rPr>
          <w:rFonts w:ascii="Times New Roman" w:hAnsi="Times New Roman"/>
        </w:rPr>
        <w:t>tiếp</w:t>
      </w:r>
      <w:proofErr w:type="spellEnd"/>
      <w:r w:rsidRPr="004434D0">
        <w:rPr>
          <w:rFonts w:ascii="Times New Roman" w:hAnsi="Times New Roman"/>
        </w:rPr>
        <w:t>.</w:t>
      </w:r>
      <w:r w:rsidRPr="004434D0">
        <w:rPr>
          <w:rFonts w:ascii="Times New Roman" w:hAnsi="Times New Roman"/>
          <w:bCs/>
          <w:kern w:val="24"/>
        </w:rPr>
        <w:t xml:space="preserve"> </w:t>
      </w:r>
    </w:p>
    <w:p w:rsidR="006266BF" w:rsidRPr="004434D0" w:rsidRDefault="006266BF" w:rsidP="006266BF">
      <w:pPr>
        <w:jc w:val="both"/>
        <w:rPr>
          <w:rFonts w:ascii="Times New Roman" w:hAnsi="Times New Roman"/>
          <w:b/>
          <w:bCs/>
          <w:i/>
          <w:kern w:val="24"/>
        </w:rPr>
      </w:pPr>
      <w:r w:rsidRPr="004434D0">
        <w:rPr>
          <w:rFonts w:ascii="Times New Roman" w:hAnsi="Times New Roman"/>
          <w:b/>
          <w:bCs/>
          <w:i/>
          <w:kern w:val="24"/>
        </w:rPr>
        <w:t xml:space="preserve">b. </w:t>
      </w:r>
      <w:proofErr w:type="spellStart"/>
      <w:r w:rsidRPr="004434D0">
        <w:rPr>
          <w:rFonts w:ascii="Times New Roman" w:hAnsi="Times New Roman"/>
          <w:b/>
          <w:bCs/>
          <w:i/>
          <w:kern w:val="24"/>
        </w:rPr>
        <w:t>Năng</w:t>
      </w:r>
      <w:proofErr w:type="spellEnd"/>
      <w:r w:rsidRPr="004434D0">
        <w:rPr>
          <w:rFonts w:ascii="Times New Roman" w:hAnsi="Times New Roman"/>
          <w:b/>
          <w:bCs/>
          <w:i/>
          <w:kern w:val="24"/>
        </w:rPr>
        <w:t xml:space="preserve"> </w:t>
      </w:r>
      <w:proofErr w:type="spellStart"/>
      <w:r w:rsidRPr="004434D0">
        <w:rPr>
          <w:rFonts w:ascii="Times New Roman" w:hAnsi="Times New Roman"/>
          <w:b/>
          <w:bCs/>
          <w:i/>
          <w:kern w:val="24"/>
        </w:rPr>
        <w:t>lực</w:t>
      </w:r>
      <w:proofErr w:type="spellEnd"/>
      <w:r w:rsidRPr="004434D0">
        <w:rPr>
          <w:rFonts w:ascii="Times New Roman" w:hAnsi="Times New Roman"/>
          <w:b/>
          <w:bCs/>
          <w:i/>
          <w:kern w:val="24"/>
        </w:rPr>
        <w:t xml:space="preserve"> </w:t>
      </w:r>
      <w:proofErr w:type="spellStart"/>
      <w:r w:rsidRPr="004434D0">
        <w:rPr>
          <w:rFonts w:ascii="Times New Roman" w:hAnsi="Times New Roman"/>
          <w:b/>
          <w:bCs/>
          <w:i/>
          <w:kern w:val="24"/>
        </w:rPr>
        <w:t>đặc</w:t>
      </w:r>
      <w:proofErr w:type="spellEnd"/>
      <w:r w:rsidRPr="004434D0">
        <w:rPr>
          <w:rFonts w:ascii="Times New Roman" w:hAnsi="Times New Roman"/>
          <w:b/>
          <w:bCs/>
          <w:i/>
          <w:kern w:val="24"/>
        </w:rPr>
        <w:t xml:space="preserve"> </w:t>
      </w:r>
      <w:proofErr w:type="spellStart"/>
      <w:r w:rsidRPr="004434D0">
        <w:rPr>
          <w:rFonts w:ascii="Times New Roman" w:hAnsi="Times New Roman"/>
          <w:b/>
          <w:bCs/>
          <w:i/>
          <w:kern w:val="24"/>
        </w:rPr>
        <w:t>thù</w:t>
      </w:r>
      <w:proofErr w:type="spellEnd"/>
    </w:p>
    <w:p w:rsidR="006266BF" w:rsidRPr="004434D0" w:rsidRDefault="006266BF" w:rsidP="006266BF">
      <w:pPr>
        <w:jc w:val="both"/>
        <w:rPr>
          <w:rFonts w:ascii="Times New Roman" w:hAnsi="Times New Roman"/>
        </w:rPr>
      </w:pPr>
      <w:r w:rsidRPr="004434D0">
        <w:rPr>
          <w:rFonts w:ascii="Times New Roman" w:hAnsi="Times New Roman"/>
          <w:color w:val="050505"/>
        </w:rPr>
        <w:t xml:space="preserve">- </w:t>
      </w:r>
      <w:proofErr w:type="spellStart"/>
      <w:r w:rsidRPr="004434D0">
        <w:rPr>
          <w:rFonts w:ascii="Times New Roman" w:hAnsi="Times New Roman"/>
          <w:color w:val="050505"/>
        </w:rPr>
        <w:t>Nhận</w:t>
      </w:r>
      <w:proofErr w:type="spellEnd"/>
      <w:r w:rsidRPr="004434D0">
        <w:rPr>
          <w:rFonts w:ascii="Times New Roman" w:hAnsi="Times New Roman"/>
          <w:color w:val="050505"/>
        </w:rPr>
        <w:t xml:space="preserve"> </w:t>
      </w:r>
      <w:proofErr w:type="spellStart"/>
      <w:r w:rsidRPr="004434D0">
        <w:rPr>
          <w:rFonts w:ascii="Times New Roman" w:hAnsi="Times New Roman"/>
          <w:color w:val="050505"/>
        </w:rPr>
        <w:t>thức</w:t>
      </w:r>
      <w:proofErr w:type="spellEnd"/>
      <w:r w:rsidRPr="004434D0">
        <w:rPr>
          <w:rFonts w:ascii="Times New Roman" w:hAnsi="Times New Roman"/>
          <w:color w:val="050505"/>
        </w:rPr>
        <w:t xml:space="preserve"> </w:t>
      </w:r>
      <w:proofErr w:type="spellStart"/>
      <w:r w:rsidRPr="004434D0">
        <w:rPr>
          <w:rFonts w:ascii="Times New Roman" w:hAnsi="Times New Roman"/>
          <w:color w:val="050505"/>
        </w:rPr>
        <w:t>công</w:t>
      </w:r>
      <w:proofErr w:type="spellEnd"/>
      <w:r w:rsidRPr="004434D0">
        <w:rPr>
          <w:rFonts w:ascii="Times New Roman" w:hAnsi="Times New Roman"/>
          <w:color w:val="050505"/>
        </w:rPr>
        <w:t xml:space="preserve"> </w:t>
      </w:r>
      <w:proofErr w:type="spellStart"/>
      <w:r w:rsidRPr="004434D0">
        <w:rPr>
          <w:rFonts w:ascii="Times New Roman" w:hAnsi="Times New Roman"/>
          <w:color w:val="050505"/>
        </w:rPr>
        <w:t>nghệ</w:t>
      </w:r>
      <w:proofErr w:type="spellEnd"/>
      <w:r w:rsidRPr="004434D0">
        <w:rPr>
          <w:rFonts w:ascii="Times New Roman" w:hAnsi="Times New Roman"/>
          <w:color w:val="050505"/>
        </w:rPr>
        <w:t xml:space="preserve">: </w:t>
      </w:r>
      <w:proofErr w:type="spellStart"/>
      <w:r>
        <w:rPr>
          <w:rFonts w:ascii="Times New Roman" w:hAnsi="Times New Roman"/>
        </w:rPr>
        <w:t>hiểu</w:t>
      </w:r>
      <w:proofErr w:type="spellEnd"/>
      <w:r>
        <w:rPr>
          <w:rFonts w:ascii="Times New Roman" w:hAnsi="Times New Roman"/>
        </w:rPr>
        <w:t xml:space="preserve"> </w:t>
      </w:r>
      <w:proofErr w:type="spellStart"/>
      <w:r>
        <w:rPr>
          <w:rFonts w:ascii="Times New Roman" w:hAnsi="Times New Roman"/>
        </w:rPr>
        <w:t>được</w:t>
      </w:r>
      <w:proofErr w:type="spellEnd"/>
      <w:r>
        <w:rPr>
          <w:rFonts w:ascii="Times New Roman" w:hAnsi="Times New Roman"/>
        </w:rPr>
        <w:t xml:space="preserve"> </w:t>
      </w:r>
      <w:proofErr w:type="spellStart"/>
      <w:r>
        <w:rPr>
          <w:rFonts w:ascii="Times New Roman" w:hAnsi="Times New Roman"/>
        </w:rPr>
        <w:t>đặc</w:t>
      </w:r>
      <w:proofErr w:type="spellEnd"/>
      <w:r>
        <w:rPr>
          <w:rFonts w:ascii="Times New Roman" w:hAnsi="Times New Roman"/>
        </w:rPr>
        <w:t xml:space="preserve"> </w:t>
      </w:r>
      <w:proofErr w:type="spellStart"/>
      <w:r>
        <w:rPr>
          <w:rFonts w:ascii="Times New Roman" w:hAnsi="Times New Roman"/>
        </w:rPr>
        <w:t>điểm</w:t>
      </w:r>
      <w:proofErr w:type="spellEnd"/>
      <w:r>
        <w:rPr>
          <w:rFonts w:ascii="Times New Roman" w:hAnsi="Times New Roman"/>
        </w:rPr>
        <w:t xml:space="preserve"> </w:t>
      </w:r>
      <w:proofErr w:type="spellStart"/>
      <w:r>
        <w:rPr>
          <w:rFonts w:ascii="Times New Roman" w:hAnsi="Times New Roman"/>
        </w:rPr>
        <w:t>của</w:t>
      </w:r>
      <w:proofErr w:type="spellEnd"/>
      <w:r>
        <w:rPr>
          <w:rFonts w:ascii="Times New Roman" w:hAnsi="Times New Roman"/>
        </w:rPr>
        <w:t xml:space="preserve"> </w:t>
      </w:r>
      <w:proofErr w:type="spellStart"/>
      <w:r>
        <w:rPr>
          <w:rFonts w:ascii="Times New Roman" w:hAnsi="Times New Roman"/>
        </w:rPr>
        <w:t>mạng</w:t>
      </w:r>
      <w:proofErr w:type="spellEnd"/>
      <w:r>
        <w:rPr>
          <w:rFonts w:ascii="Times New Roman" w:hAnsi="Times New Roman"/>
        </w:rPr>
        <w:t xml:space="preserve"> </w:t>
      </w:r>
      <w:proofErr w:type="spellStart"/>
      <w:r>
        <w:rPr>
          <w:rFonts w:ascii="Times New Roman" w:hAnsi="Times New Roman"/>
        </w:rPr>
        <w:t>điện</w:t>
      </w:r>
      <w:proofErr w:type="spellEnd"/>
      <w:r>
        <w:rPr>
          <w:rFonts w:ascii="Times New Roman" w:hAnsi="Times New Roman"/>
        </w:rPr>
        <w:t xml:space="preserve"> </w:t>
      </w:r>
      <w:proofErr w:type="spellStart"/>
      <w:r>
        <w:rPr>
          <w:rFonts w:ascii="Times New Roman" w:hAnsi="Times New Roman"/>
        </w:rPr>
        <w:t>trong</w:t>
      </w:r>
      <w:proofErr w:type="spellEnd"/>
      <w:r>
        <w:rPr>
          <w:rFonts w:ascii="Times New Roman" w:hAnsi="Times New Roman"/>
        </w:rPr>
        <w:t xml:space="preserve"> </w:t>
      </w:r>
      <w:proofErr w:type="spellStart"/>
      <w:r>
        <w:rPr>
          <w:rFonts w:ascii="Times New Roman" w:hAnsi="Times New Roman"/>
        </w:rPr>
        <w:t>nhà</w:t>
      </w:r>
      <w:proofErr w:type="spellEnd"/>
      <w:r>
        <w:rPr>
          <w:rFonts w:ascii="Times New Roman" w:hAnsi="Times New Roman"/>
        </w:rPr>
        <w:t xml:space="preserve">. </w:t>
      </w:r>
      <w:proofErr w:type="spellStart"/>
      <w:r>
        <w:rPr>
          <w:rFonts w:ascii="Times New Roman" w:hAnsi="Times New Roman"/>
        </w:rPr>
        <w:t>Biết</w:t>
      </w:r>
      <w:proofErr w:type="spellEnd"/>
      <w:r>
        <w:rPr>
          <w:rFonts w:ascii="Times New Roman" w:hAnsi="Times New Roman"/>
        </w:rPr>
        <w:t xml:space="preserve"> </w:t>
      </w:r>
      <w:proofErr w:type="spellStart"/>
      <w:r>
        <w:rPr>
          <w:rFonts w:ascii="Times New Roman" w:hAnsi="Times New Roman"/>
        </w:rPr>
        <w:t>được</w:t>
      </w:r>
      <w:proofErr w:type="spellEnd"/>
      <w:r>
        <w:rPr>
          <w:rFonts w:ascii="Times New Roman" w:hAnsi="Times New Roman"/>
        </w:rPr>
        <w:t xml:space="preserve"> </w:t>
      </w:r>
      <w:proofErr w:type="spellStart"/>
      <w:r>
        <w:rPr>
          <w:rFonts w:ascii="Times New Roman" w:hAnsi="Times New Roman"/>
        </w:rPr>
        <w:t>cấu</w:t>
      </w:r>
      <w:proofErr w:type="spellEnd"/>
      <w:r>
        <w:rPr>
          <w:rFonts w:ascii="Times New Roman" w:hAnsi="Times New Roman"/>
        </w:rPr>
        <w:t xml:space="preserve"> </w:t>
      </w:r>
      <w:proofErr w:type="spellStart"/>
      <w:r>
        <w:rPr>
          <w:rFonts w:ascii="Times New Roman" w:hAnsi="Times New Roman"/>
        </w:rPr>
        <w:t>tạo</w:t>
      </w:r>
      <w:proofErr w:type="spellEnd"/>
      <w:r>
        <w:rPr>
          <w:rFonts w:ascii="Times New Roman" w:hAnsi="Times New Roman"/>
        </w:rPr>
        <w:t xml:space="preserve"> </w:t>
      </w:r>
      <w:proofErr w:type="spellStart"/>
      <w:r>
        <w:rPr>
          <w:rFonts w:ascii="Times New Roman" w:hAnsi="Times New Roman"/>
        </w:rPr>
        <w:t>và</w:t>
      </w:r>
      <w:proofErr w:type="spellEnd"/>
      <w:r>
        <w:rPr>
          <w:rFonts w:ascii="Times New Roman" w:hAnsi="Times New Roman"/>
        </w:rPr>
        <w:t xml:space="preserve"> </w:t>
      </w:r>
      <w:proofErr w:type="spellStart"/>
      <w:r>
        <w:rPr>
          <w:rFonts w:ascii="Times New Roman" w:hAnsi="Times New Roman"/>
        </w:rPr>
        <w:t>chức</w:t>
      </w:r>
      <w:proofErr w:type="spellEnd"/>
      <w:r>
        <w:rPr>
          <w:rFonts w:ascii="Times New Roman" w:hAnsi="Times New Roman"/>
        </w:rPr>
        <w:t xml:space="preserve"> </w:t>
      </w:r>
      <w:proofErr w:type="spellStart"/>
      <w:r>
        <w:rPr>
          <w:rFonts w:ascii="Times New Roman" w:hAnsi="Times New Roman"/>
        </w:rPr>
        <w:t>năng</w:t>
      </w:r>
      <w:proofErr w:type="spellEnd"/>
      <w:r>
        <w:rPr>
          <w:rFonts w:ascii="Times New Roman" w:hAnsi="Times New Roman"/>
        </w:rPr>
        <w:t xml:space="preserve"> </w:t>
      </w:r>
      <w:proofErr w:type="spellStart"/>
      <w:r>
        <w:rPr>
          <w:rFonts w:ascii="Times New Roman" w:hAnsi="Times New Roman"/>
        </w:rPr>
        <w:t>của</w:t>
      </w:r>
      <w:proofErr w:type="spellEnd"/>
      <w:r>
        <w:rPr>
          <w:rFonts w:ascii="Times New Roman" w:hAnsi="Times New Roman"/>
        </w:rPr>
        <w:t xml:space="preserve"> </w:t>
      </w:r>
      <w:proofErr w:type="spellStart"/>
      <w:r>
        <w:rPr>
          <w:rFonts w:ascii="Times New Roman" w:hAnsi="Times New Roman"/>
        </w:rPr>
        <w:t>một</w:t>
      </w:r>
      <w:proofErr w:type="spellEnd"/>
      <w:r>
        <w:rPr>
          <w:rFonts w:ascii="Times New Roman" w:hAnsi="Times New Roman"/>
        </w:rPr>
        <w:t xml:space="preserve"> </w:t>
      </w:r>
      <w:proofErr w:type="spellStart"/>
      <w:r>
        <w:rPr>
          <w:rFonts w:ascii="Times New Roman" w:hAnsi="Times New Roman"/>
        </w:rPr>
        <w:t>số</w:t>
      </w:r>
      <w:proofErr w:type="spellEnd"/>
      <w:r>
        <w:rPr>
          <w:rFonts w:ascii="Times New Roman" w:hAnsi="Times New Roman"/>
        </w:rPr>
        <w:t xml:space="preserve"> </w:t>
      </w:r>
      <w:proofErr w:type="spellStart"/>
      <w:r>
        <w:rPr>
          <w:rFonts w:ascii="Times New Roman" w:hAnsi="Times New Roman"/>
        </w:rPr>
        <w:t>phần</w:t>
      </w:r>
      <w:proofErr w:type="spellEnd"/>
      <w:r>
        <w:rPr>
          <w:rFonts w:ascii="Times New Roman" w:hAnsi="Times New Roman"/>
        </w:rPr>
        <w:t xml:space="preserve"> </w:t>
      </w:r>
      <w:proofErr w:type="spellStart"/>
      <w:r>
        <w:rPr>
          <w:rFonts w:ascii="Times New Roman" w:hAnsi="Times New Roman"/>
        </w:rPr>
        <w:t>tử</w:t>
      </w:r>
      <w:proofErr w:type="spellEnd"/>
      <w:r>
        <w:rPr>
          <w:rFonts w:ascii="Times New Roman" w:hAnsi="Times New Roman"/>
        </w:rPr>
        <w:t xml:space="preserve"> </w:t>
      </w:r>
      <w:proofErr w:type="spellStart"/>
      <w:r>
        <w:rPr>
          <w:rFonts w:ascii="Times New Roman" w:hAnsi="Times New Roman"/>
        </w:rPr>
        <w:t>của</w:t>
      </w:r>
      <w:proofErr w:type="spellEnd"/>
      <w:r>
        <w:rPr>
          <w:rFonts w:ascii="Times New Roman" w:hAnsi="Times New Roman"/>
        </w:rPr>
        <w:t xml:space="preserve"> </w:t>
      </w:r>
      <w:proofErr w:type="spellStart"/>
      <w:r>
        <w:rPr>
          <w:rFonts w:ascii="Times New Roman" w:hAnsi="Times New Roman"/>
        </w:rPr>
        <w:t>mạng</w:t>
      </w:r>
      <w:proofErr w:type="spellEnd"/>
      <w:r>
        <w:rPr>
          <w:rFonts w:ascii="Times New Roman" w:hAnsi="Times New Roman"/>
        </w:rPr>
        <w:t xml:space="preserve"> </w:t>
      </w:r>
      <w:proofErr w:type="spellStart"/>
      <w:r>
        <w:rPr>
          <w:rFonts w:ascii="Times New Roman" w:hAnsi="Times New Roman"/>
        </w:rPr>
        <w:t>điện</w:t>
      </w:r>
      <w:proofErr w:type="spellEnd"/>
      <w:r>
        <w:rPr>
          <w:rFonts w:ascii="Times New Roman" w:hAnsi="Times New Roman"/>
        </w:rPr>
        <w:t xml:space="preserve"> </w:t>
      </w:r>
      <w:proofErr w:type="spellStart"/>
      <w:r>
        <w:rPr>
          <w:rFonts w:ascii="Times New Roman" w:hAnsi="Times New Roman"/>
        </w:rPr>
        <w:t>trong</w:t>
      </w:r>
      <w:proofErr w:type="spellEnd"/>
      <w:r>
        <w:rPr>
          <w:rFonts w:ascii="Times New Roman" w:hAnsi="Times New Roman"/>
        </w:rPr>
        <w:t xml:space="preserve"> </w:t>
      </w:r>
      <w:proofErr w:type="spellStart"/>
      <w:r>
        <w:rPr>
          <w:rFonts w:ascii="Times New Roman" w:hAnsi="Times New Roman"/>
        </w:rPr>
        <w:t>nhà</w:t>
      </w:r>
      <w:proofErr w:type="spellEnd"/>
      <w:r>
        <w:rPr>
          <w:rFonts w:ascii="Times New Roman" w:hAnsi="Times New Roman"/>
        </w:rPr>
        <w:t xml:space="preserve">. </w:t>
      </w:r>
    </w:p>
    <w:p w:rsidR="006266BF" w:rsidRPr="004434D0" w:rsidRDefault="006266BF" w:rsidP="006266BF">
      <w:pPr>
        <w:jc w:val="both"/>
        <w:rPr>
          <w:rFonts w:ascii="Times New Roman" w:hAnsi="Times New Roman"/>
          <w:bCs/>
          <w:kern w:val="24"/>
        </w:rPr>
      </w:pPr>
      <w:r w:rsidRPr="004434D0">
        <w:rPr>
          <w:rFonts w:ascii="Times New Roman" w:hAnsi="Times New Roman"/>
          <w:color w:val="050505"/>
        </w:rPr>
        <w:t xml:space="preserve">- </w:t>
      </w:r>
      <w:proofErr w:type="spellStart"/>
      <w:r w:rsidRPr="004434D0">
        <w:rPr>
          <w:rFonts w:ascii="Times New Roman" w:hAnsi="Times New Roman"/>
          <w:color w:val="050505"/>
        </w:rPr>
        <w:t>Sử</w:t>
      </w:r>
      <w:proofErr w:type="spellEnd"/>
      <w:r w:rsidRPr="004434D0">
        <w:rPr>
          <w:rFonts w:ascii="Times New Roman" w:hAnsi="Times New Roman"/>
          <w:color w:val="050505"/>
        </w:rPr>
        <w:t xml:space="preserve"> </w:t>
      </w:r>
      <w:proofErr w:type="spellStart"/>
      <w:r w:rsidRPr="004434D0">
        <w:rPr>
          <w:rFonts w:ascii="Times New Roman" w:hAnsi="Times New Roman"/>
          <w:color w:val="050505"/>
        </w:rPr>
        <w:t>dụng</w:t>
      </w:r>
      <w:proofErr w:type="spellEnd"/>
      <w:r w:rsidRPr="004434D0">
        <w:rPr>
          <w:rFonts w:ascii="Times New Roman" w:hAnsi="Times New Roman"/>
          <w:color w:val="050505"/>
        </w:rPr>
        <w:t xml:space="preserve"> </w:t>
      </w:r>
      <w:proofErr w:type="spellStart"/>
      <w:r w:rsidRPr="004434D0">
        <w:rPr>
          <w:rFonts w:ascii="Times New Roman" w:hAnsi="Times New Roman"/>
          <w:color w:val="050505"/>
        </w:rPr>
        <w:t>công</w:t>
      </w:r>
      <w:proofErr w:type="spellEnd"/>
      <w:r w:rsidRPr="004434D0">
        <w:rPr>
          <w:rFonts w:ascii="Times New Roman" w:hAnsi="Times New Roman"/>
          <w:color w:val="050505"/>
        </w:rPr>
        <w:t xml:space="preserve"> </w:t>
      </w:r>
      <w:proofErr w:type="spellStart"/>
      <w:r w:rsidRPr="004434D0">
        <w:rPr>
          <w:rFonts w:ascii="Times New Roman" w:hAnsi="Times New Roman"/>
          <w:color w:val="050505"/>
        </w:rPr>
        <w:t>nghệ</w:t>
      </w:r>
      <w:proofErr w:type="spellEnd"/>
      <w:r w:rsidRPr="004434D0">
        <w:rPr>
          <w:rFonts w:ascii="Times New Roman" w:hAnsi="Times New Roman"/>
          <w:color w:val="050505"/>
        </w:rPr>
        <w:t xml:space="preserve">: </w:t>
      </w:r>
      <w:proofErr w:type="spellStart"/>
      <w:r w:rsidRPr="004434D0">
        <w:rPr>
          <w:rFonts w:ascii="Times New Roman" w:hAnsi="Times New Roman"/>
          <w:bCs/>
          <w:kern w:val="24"/>
        </w:rPr>
        <w:t>Vận</w:t>
      </w:r>
      <w:proofErr w:type="spellEnd"/>
      <w:r w:rsidRPr="004434D0">
        <w:rPr>
          <w:rFonts w:ascii="Times New Roman" w:hAnsi="Times New Roman"/>
          <w:bCs/>
          <w:kern w:val="24"/>
        </w:rPr>
        <w:t xml:space="preserve"> </w:t>
      </w:r>
      <w:proofErr w:type="spellStart"/>
      <w:r w:rsidRPr="004434D0">
        <w:rPr>
          <w:rFonts w:ascii="Times New Roman" w:hAnsi="Times New Roman"/>
          <w:bCs/>
          <w:kern w:val="24"/>
        </w:rPr>
        <w:t>dụn</w:t>
      </w:r>
      <w:r>
        <w:rPr>
          <w:rFonts w:ascii="Times New Roman" w:hAnsi="Times New Roman"/>
          <w:bCs/>
          <w:kern w:val="24"/>
        </w:rPr>
        <w:t>g</w:t>
      </w:r>
      <w:proofErr w:type="spellEnd"/>
      <w:r>
        <w:rPr>
          <w:rFonts w:ascii="Times New Roman" w:hAnsi="Times New Roman"/>
          <w:bCs/>
          <w:kern w:val="24"/>
        </w:rPr>
        <w:t xml:space="preserve"> </w:t>
      </w:r>
      <w:proofErr w:type="spellStart"/>
      <w:r>
        <w:rPr>
          <w:rFonts w:ascii="Times New Roman" w:hAnsi="Times New Roman"/>
          <w:bCs/>
          <w:kern w:val="24"/>
        </w:rPr>
        <w:t>các</w:t>
      </w:r>
      <w:proofErr w:type="spellEnd"/>
      <w:r>
        <w:rPr>
          <w:rFonts w:ascii="Times New Roman" w:hAnsi="Times New Roman"/>
          <w:bCs/>
          <w:kern w:val="24"/>
        </w:rPr>
        <w:t xml:space="preserve"> </w:t>
      </w:r>
      <w:proofErr w:type="spellStart"/>
      <w:r>
        <w:rPr>
          <w:rFonts w:ascii="Times New Roman" w:hAnsi="Times New Roman"/>
          <w:bCs/>
          <w:kern w:val="24"/>
        </w:rPr>
        <w:t>kiến</w:t>
      </w:r>
      <w:proofErr w:type="spellEnd"/>
      <w:r>
        <w:rPr>
          <w:rFonts w:ascii="Times New Roman" w:hAnsi="Times New Roman"/>
          <w:bCs/>
          <w:kern w:val="24"/>
        </w:rPr>
        <w:t xml:space="preserve"> </w:t>
      </w:r>
      <w:proofErr w:type="spellStart"/>
      <w:r>
        <w:rPr>
          <w:rFonts w:ascii="Times New Roman" w:hAnsi="Times New Roman"/>
          <w:bCs/>
          <w:kern w:val="24"/>
        </w:rPr>
        <w:t>thức</w:t>
      </w:r>
      <w:proofErr w:type="spellEnd"/>
      <w:r>
        <w:rPr>
          <w:rFonts w:ascii="Times New Roman" w:hAnsi="Times New Roman"/>
          <w:bCs/>
          <w:kern w:val="24"/>
        </w:rPr>
        <w:t xml:space="preserve"> </w:t>
      </w:r>
      <w:proofErr w:type="spellStart"/>
      <w:r>
        <w:rPr>
          <w:rFonts w:ascii="Times New Roman" w:hAnsi="Times New Roman"/>
          <w:bCs/>
          <w:kern w:val="24"/>
        </w:rPr>
        <w:t>đã</w:t>
      </w:r>
      <w:proofErr w:type="spellEnd"/>
      <w:r>
        <w:rPr>
          <w:rFonts w:ascii="Times New Roman" w:hAnsi="Times New Roman"/>
          <w:bCs/>
          <w:kern w:val="24"/>
        </w:rPr>
        <w:t xml:space="preserve"> </w:t>
      </w:r>
      <w:proofErr w:type="spellStart"/>
      <w:r>
        <w:rPr>
          <w:rFonts w:ascii="Times New Roman" w:hAnsi="Times New Roman"/>
          <w:bCs/>
          <w:kern w:val="24"/>
        </w:rPr>
        <w:t>học</w:t>
      </w:r>
      <w:proofErr w:type="spellEnd"/>
      <w:r>
        <w:rPr>
          <w:rFonts w:ascii="Times New Roman" w:hAnsi="Times New Roman"/>
          <w:bCs/>
          <w:kern w:val="24"/>
        </w:rPr>
        <w:t xml:space="preserve"> </w:t>
      </w:r>
      <w:proofErr w:type="spellStart"/>
      <w:r>
        <w:rPr>
          <w:rFonts w:ascii="Times New Roman" w:hAnsi="Times New Roman"/>
          <w:bCs/>
          <w:kern w:val="24"/>
        </w:rPr>
        <w:t>vào</w:t>
      </w:r>
      <w:proofErr w:type="spellEnd"/>
      <w:r>
        <w:rPr>
          <w:rFonts w:ascii="Times New Roman" w:hAnsi="Times New Roman"/>
          <w:bCs/>
          <w:kern w:val="24"/>
        </w:rPr>
        <w:t xml:space="preserve"> </w:t>
      </w:r>
      <w:proofErr w:type="spellStart"/>
      <w:r>
        <w:rPr>
          <w:rFonts w:ascii="Times New Roman" w:hAnsi="Times New Roman"/>
          <w:bCs/>
          <w:kern w:val="24"/>
        </w:rPr>
        <w:t>việc</w:t>
      </w:r>
      <w:proofErr w:type="spellEnd"/>
      <w:r>
        <w:rPr>
          <w:rFonts w:ascii="Times New Roman" w:hAnsi="Times New Roman"/>
          <w:bCs/>
          <w:kern w:val="24"/>
        </w:rPr>
        <w:t xml:space="preserve"> </w:t>
      </w:r>
      <w:proofErr w:type="spellStart"/>
      <w:r>
        <w:rPr>
          <w:rFonts w:ascii="Times New Roman" w:hAnsi="Times New Roman"/>
          <w:bCs/>
          <w:kern w:val="24"/>
        </w:rPr>
        <w:t>lựa</w:t>
      </w:r>
      <w:proofErr w:type="spellEnd"/>
      <w:r>
        <w:rPr>
          <w:rFonts w:ascii="Times New Roman" w:hAnsi="Times New Roman"/>
          <w:bCs/>
          <w:kern w:val="24"/>
        </w:rPr>
        <w:t xml:space="preserve"> </w:t>
      </w:r>
      <w:proofErr w:type="spellStart"/>
      <w:r>
        <w:rPr>
          <w:rFonts w:ascii="Times New Roman" w:hAnsi="Times New Roman"/>
          <w:bCs/>
          <w:kern w:val="24"/>
        </w:rPr>
        <w:t>chọn</w:t>
      </w:r>
      <w:proofErr w:type="spellEnd"/>
      <w:r>
        <w:rPr>
          <w:rFonts w:ascii="Times New Roman" w:hAnsi="Times New Roman"/>
          <w:bCs/>
          <w:kern w:val="24"/>
        </w:rPr>
        <w:t xml:space="preserve"> </w:t>
      </w:r>
      <w:proofErr w:type="spellStart"/>
      <w:r>
        <w:rPr>
          <w:rFonts w:ascii="Times New Roman" w:hAnsi="Times New Roman"/>
          <w:bCs/>
          <w:kern w:val="24"/>
        </w:rPr>
        <w:t>các</w:t>
      </w:r>
      <w:proofErr w:type="spellEnd"/>
      <w:r>
        <w:rPr>
          <w:rFonts w:ascii="Times New Roman" w:hAnsi="Times New Roman"/>
          <w:bCs/>
          <w:kern w:val="24"/>
        </w:rPr>
        <w:t xml:space="preserve"> </w:t>
      </w:r>
      <w:proofErr w:type="spellStart"/>
      <w:r>
        <w:rPr>
          <w:rFonts w:ascii="Times New Roman" w:hAnsi="Times New Roman"/>
          <w:bCs/>
          <w:kern w:val="24"/>
        </w:rPr>
        <w:t>loại</w:t>
      </w:r>
      <w:proofErr w:type="spellEnd"/>
      <w:r>
        <w:rPr>
          <w:rFonts w:ascii="Times New Roman" w:hAnsi="Times New Roman"/>
          <w:bCs/>
          <w:kern w:val="24"/>
        </w:rPr>
        <w:t xml:space="preserve"> </w:t>
      </w:r>
      <w:proofErr w:type="spellStart"/>
      <w:r>
        <w:rPr>
          <w:rFonts w:ascii="Times New Roman" w:hAnsi="Times New Roman"/>
          <w:bCs/>
          <w:kern w:val="24"/>
        </w:rPr>
        <w:t>thiết</w:t>
      </w:r>
      <w:proofErr w:type="spellEnd"/>
      <w:r>
        <w:rPr>
          <w:rFonts w:ascii="Times New Roman" w:hAnsi="Times New Roman"/>
          <w:bCs/>
          <w:kern w:val="24"/>
        </w:rPr>
        <w:t xml:space="preserve"> </w:t>
      </w:r>
      <w:proofErr w:type="spellStart"/>
      <w:r>
        <w:rPr>
          <w:rFonts w:ascii="Times New Roman" w:hAnsi="Times New Roman"/>
          <w:bCs/>
          <w:kern w:val="24"/>
        </w:rPr>
        <w:t>bị</w:t>
      </w:r>
      <w:proofErr w:type="spellEnd"/>
      <w:r>
        <w:rPr>
          <w:rFonts w:ascii="Times New Roman" w:hAnsi="Times New Roman"/>
          <w:bCs/>
          <w:kern w:val="24"/>
        </w:rPr>
        <w:t xml:space="preserve"> </w:t>
      </w:r>
      <w:proofErr w:type="spellStart"/>
      <w:r>
        <w:rPr>
          <w:rFonts w:ascii="Times New Roman" w:hAnsi="Times New Roman"/>
          <w:bCs/>
          <w:kern w:val="24"/>
        </w:rPr>
        <w:t>và</w:t>
      </w:r>
      <w:proofErr w:type="spellEnd"/>
      <w:r>
        <w:rPr>
          <w:rFonts w:ascii="Times New Roman" w:hAnsi="Times New Roman"/>
          <w:bCs/>
          <w:kern w:val="24"/>
        </w:rPr>
        <w:t xml:space="preserve"> </w:t>
      </w:r>
      <w:proofErr w:type="spellStart"/>
      <w:r>
        <w:rPr>
          <w:rFonts w:ascii="Times New Roman" w:hAnsi="Times New Roman"/>
          <w:bCs/>
          <w:kern w:val="24"/>
        </w:rPr>
        <w:t>đồ</w:t>
      </w:r>
      <w:proofErr w:type="spellEnd"/>
      <w:r>
        <w:rPr>
          <w:rFonts w:ascii="Times New Roman" w:hAnsi="Times New Roman"/>
          <w:bCs/>
          <w:kern w:val="24"/>
        </w:rPr>
        <w:t xml:space="preserve"> dung </w:t>
      </w:r>
      <w:proofErr w:type="spellStart"/>
      <w:r>
        <w:rPr>
          <w:rFonts w:ascii="Times New Roman" w:hAnsi="Times New Roman"/>
          <w:bCs/>
          <w:kern w:val="24"/>
        </w:rPr>
        <w:t>điện</w:t>
      </w:r>
      <w:proofErr w:type="spellEnd"/>
      <w:r>
        <w:rPr>
          <w:rFonts w:ascii="Times New Roman" w:hAnsi="Times New Roman"/>
          <w:bCs/>
          <w:kern w:val="24"/>
        </w:rPr>
        <w:t xml:space="preserve"> </w:t>
      </w:r>
      <w:proofErr w:type="spellStart"/>
      <w:r>
        <w:rPr>
          <w:rFonts w:ascii="Times New Roman" w:hAnsi="Times New Roman"/>
          <w:bCs/>
          <w:kern w:val="24"/>
        </w:rPr>
        <w:t>phù</w:t>
      </w:r>
      <w:proofErr w:type="spellEnd"/>
      <w:r>
        <w:rPr>
          <w:rFonts w:ascii="Times New Roman" w:hAnsi="Times New Roman"/>
          <w:bCs/>
          <w:kern w:val="24"/>
        </w:rPr>
        <w:t xml:space="preserve"> </w:t>
      </w:r>
      <w:proofErr w:type="spellStart"/>
      <w:r>
        <w:rPr>
          <w:rFonts w:ascii="Times New Roman" w:hAnsi="Times New Roman"/>
          <w:bCs/>
          <w:kern w:val="24"/>
        </w:rPr>
        <w:t>hợp</w:t>
      </w:r>
      <w:proofErr w:type="spellEnd"/>
      <w:r>
        <w:rPr>
          <w:rFonts w:ascii="Times New Roman" w:hAnsi="Times New Roman"/>
          <w:bCs/>
          <w:kern w:val="24"/>
        </w:rPr>
        <w:t xml:space="preserve"> </w:t>
      </w:r>
      <w:proofErr w:type="spellStart"/>
      <w:r>
        <w:rPr>
          <w:rFonts w:ascii="Times New Roman" w:hAnsi="Times New Roman"/>
          <w:bCs/>
          <w:kern w:val="24"/>
        </w:rPr>
        <w:t>với</w:t>
      </w:r>
      <w:proofErr w:type="spellEnd"/>
      <w:r>
        <w:rPr>
          <w:rFonts w:ascii="Times New Roman" w:hAnsi="Times New Roman"/>
          <w:bCs/>
          <w:kern w:val="24"/>
        </w:rPr>
        <w:t xml:space="preserve"> </w:t>
      </w:r>
      <w:proofErr w:type="spellStart"/>
      <w:r>
        <w:rPr>
          <w:rFonts w:ascii="Times New Roman" w:hAnsi="Times New Roman"/>
          <w:bCs/>
          <w:kern w:val="24"/>
        </w:rPr>
        <w:t>mạng</w:t>
      </w:r>
      <w:proofErr w:type="spellEnd"/>
      <w:r>
        <w:rPr>
          <w:rFonts w:ascii="Times New Roman" w:hAnsi="Times New Roman"/>
          <w:bCs/>
          <w:kern w:val="24"/>
        </w:rPr>
        <w:t xml:space="preserve"> </w:t>
      </w:r>
      <w:proofErr w:type="spellStart"/>
      <w:r>
        <w:rPr>
          <w:rFonts w:ascii="Times New Roman" w:hAnsi="Times New Roman"/>
          <w:bCs/>
          <w:kern w:val="24"/>
        </w:rPr>
        <w:t>điện</w:t>
      </w:r>
      <w:proofErr w:type="spellEnd"/>
      <w:r>
        <w:rPr>
          <w:rFonts w:ascii="Times New Roman" w:hAnsi="Times New Roman"/>
          <w:bCs/>
          <w:kern w:val="24"/>
        </w:rPr>
        <w:t xml:space="preserve"> </w:t>
      </w:r>
      <w:proofErr w:type="spellStart"/>
      <w:r>
        <w:rPr>
          <w:rFonts w:ascii="Times New Roman" w:hAnsi="Times New Roman"/>
          <w:bCs/>
          <w:kern w:val="24"/>
        </w:rPr>
        <w:t>và</w:t>
      </w:r>
      <w:proofErr w:type="spellEnd"/>
      <w:r>
        <w:rPr>
          <w:rFonts w:ascii="Times New Roman" w:hAnsi="Times New Roman"/>
          <w:bCs/>
          <w:kern w:val="24"/>
        </w:rPr>
        <w:t xml:space="preserve"> </w:t>
      </w:r>
      <w:proofErr w:type="spellStart"/>
      <w:r>
        <w:rPr>
          <w:rFonts w:ascii="Times New Roman" w:hAnsi="Times New Roman"/>
          <w:bCs/>
          <w:kern w:val="24"/>
        </w:rPr>
        <w:t>nhu</w:t>
      </w:r>
      <w:proofErr w:type="spellEnd"/>
      <w:r>
        <w:rPr>
          <w:rFonts w:ascii="Times New Roman" w:hAnsi="Times New Roman"/>
          <w:bCs/>
          <w:kern w:val="24"/>
        </w:rPr>
        <w:t xml:space="preserve"> </w:t>
      </w:r>
      <w:proofErr w:type="spellStart"/>
      <w:r>
        <w:rPr>
          <w:rFonts w:ascii="Times New Roman" w:hAnsi="Times New Roman"/>
          <w:bCs/>
          <w:kern w:val="24"/>
        </w:rPr>
        <w:t>cầu</w:t>
      </w:r>
      <w:proofErr w:type="spellEnd"/>
      <w:r>
        <w:rPr>
          <w:rFonts w:ascii="Times New Roman" w:hAnsi="Times New Roman"/>
          <w:bCs/>
          <w:kern w:val="24"/>
        </w:rPr>
        <w:t xml:space="preserve"> </w:t>
      </w:r>
      <w:proofErr w:type="spellStart"/>
      <w:r>
        <w:rPr>
          <w:rFonts w:ascii="Times New Roman" w:hAnsi="Times New Roman"/>
          <w:bCs/>
          <w:kern w:val="24"/>
        </w:rPr>
        <w:t>sử</w:t>
      </w:r>
      <w:proofErr w:type="spellEnd"/>
      <w:r>
        <w:rPr>
          <w:rFonts w:ascii="Times New Roman" w:hAnsi="Times New Roman"/>
          <w:bCs/>
          <w:kern w:val="24"/>
        </w:rPr>
        <w:t xml:space="preserve"> </w:t>
      </w:r>
      <w:proofErr w:type="spellStart"/>
      <w:r>
        <w:rPr>
          <w:rFonts w:ascii="Times New Roman" w:hAnsi="Times New Roman"/>
          <w:bCs/>
          <w:kern w:val="24"/>
        </w:rPr>
        <w:t>dụng</w:t>
      </w:r>
      <w:proofErr w:type="spellEnd"/>
      <w:r>
        <w:rPr>
          <w:rFonts w:ascii="Times New Roman" w:hAnsi="Times New Roman"/>
          <w:bCs/>
          <w:kern w:val="24"/>
        </w:rPr>
        <w:t xml:space="preserve"> </w:t>
      </w:r>
      <w:proofErr w:type="spellStart"/>
      <w:r>
        <w:rPr>
          <w:rFonts w:ascii="Times New Roman" w:hAnsi="Times New Roman"/>
          <w:bCs/>
          <w:kern w:val="24"/>
        </w:rPr>
        <w:t>của</w:t>
      </w:r>
      <w:proofErr w:type="spellEnd"/>
      <w:r>
        <w:rPr>
          <w:rFonts w:ascii="Times New Roman" w:hAnsi="Times New Roman"/>
          <w:bCs/>
          <w:kern w:val="24"/>
        </w:rPr>
        <w:t xml:space="preserve"> </w:t>
      </w:r>
      <w:proofErr w:type="spellStart"/>
      <w:r>
        <w:rPr>
          <w:rFonts w:ascii="Times New Roman" w:hAnsi="Times New Roman"/>
          <w:bCs/>
          <w:kern w:val="24"/>
        </w:rPr>
        <w:t>gia</w:t>
      </w:r>
      <w:proofErr w:type="spellEnd"/>
      <w:r>
        <w:rPr>
          <w:rFonts w:ascii="Times New Roman" w:hAnsi="Times New Roman"/>
          <w:bCs/>
          <w:kern w:val="24"/>
        </w:rPr>
        <w:t xml:space="preserve"> </w:t>
      </w:r>
      <w:proofErr w:type="spellStart"/>
      <w:r>
        <w:rPr>
          <w:rFonts w:ascii="Times New Roman" w:hAnsi="Times New Roman"/>
          <w:bCs/>
          <w:kern w:val="24"/>
        </w:rPr>
        <w:t>đình</w:t>
      </w:r>
      <w:proofErr w:type="spellEnd"/>
      <w:r>
        <w:rPr>
          <w:rFonts w:ascii="Times New Roman" w:hAnsi="Times New Roman"/>
          <w:bCs/>
          <w:kern w:val="24"/>
        </w:rPr>
        <w:t>.</w:t>
      </w:r>
    </w:p>
    <w:p w:rsidR="006266BF" w:rsidRDefault="006266BF" w:rsidP="006266BF">
      <w:pPr>
        <w:shd w:val="clear" w:color="auto" w:fill="FFFFFF"/>
        <w:jc w:val="both"/>
        <w:rPr>
          <w:rFonts w:ascii="Times New Roman" w:hAnsi="Times New Roman"/>
          <w:color w:val="050505"/>
        </w:rPr>
      </w:pPr>
      <w:r w:rsidRPr="004434D0">
        <w:rPr>
          <w:rFonts w:ascii="Times New Roman" w:hAnsi="Times New Roman"/>
          <w:color w:val="050505"/>
        </w:rPr>
        <w:t xml:space="preserve">- </w:t>
      </w:r>
      <w:proofErr w:type="spellStart"/>
      <w:r w:rsidRPr="004434D0">
        <w:rPr>
          <w:rFonts w:ascii="Times New Roman" w:hAnsi="Times New Roman"/>
          <w:color w:val="050505"/>
        </w:rPr>
        <w:t>Đánh</w:t>
      </w:r>
      <w:proofErr w:type="spellEnd"/>
      <w:r w:rsidRPr="004434D0">
        <w:rPr>
          <w:rFonts w:ascii="Times New Roman" w:hAnsi="Times New Roman"/>
          <w:color w:val="050505"/>
        </w:rPr>
        <w:t xml:space="preserve"> </w:t>
      </w:r>
      <w:proofErr w:type="spellStart"/>
      <w:r w:rsidRPr="004434D0">
        <w:rPr>
          <w:rFonts w:ascii="Times New Roman" w:hAnsi="Times New Roman"/>
          <w:color w:val="050505"/>
        </w:rPr>
        <w:t>giá</w:t>
      </w:r>
      <w:proofErr w:type="spellEnd"/>
      <w:r w:rsidRPr="004434D0">
        <w:rPr>
          <w:rFonts w:ascii="Times New Roman" w:hAnsi="Times New Roman"/>
          <w:color w:val="050505"/>
        </w:rPr>
        <w:t xml:space="preserve"> </w:t>
      </w:r>
      <w:proofErr w:type="spellStart"/>
      <w:r w:rsidRPr="004434D0">
        <w:rPr>
          <w:rFonts w:ascii="Times New Roman" w:hAnsi="Times New Roman"/>
          <w:color w:val="050505"/>
        </w:rPr>
        <w:t>công</w:t>
      </w:r>
      <w:proofErr w:type="spellEnd"/>
      <w:r w:rsidRPr="004434D0">
        <w:rPr>
          <w:rFonts w:ascii="Times New Roman" w:hAnsi="Times New Roman"/>
          <w:color w:val="050505"/>
        </w:rPr>
        <w:t xml:space="preserve"> </w:t>
      </w:r>
      <w:proofErr w:type="spellStart"/>
      <w:r w:rsidRPr="004434D0">
        <w:rPr>
          <w:rFonts w:ascii="Times New Roman" w:hAnsi="Times New Roman"/>
          <w:color w:val="050505"/>
        </w:rPr>
        <w:t>nghệ</w:t>
      </w:r>
      <w:proofErr w:type="spellEnd"/>
      <w:r w:rsidRPr="004434D0">
        <w:rPr>
          <w:rFonts w:ascii="Times New Roman" w:hAnsi="Times New Roman"/>
          <w:color w:val="050505"/>
        </w:rPr>
        <w:t xml:space="preserve">: </w:t>
      </w:r>
      <w:proofErr w:type="spellStart"/>
      <w:r w:rsidRPr="004434D0">
        <w:rPr>
          <w:rFonts w:ascii="Times New Roman" w:hAnsi="Times New Roman"/>
          <w:color w:val="050505"/>
        </w:rPr>
        <w:t>Đánh</w:t>
      </w:r>
      <w:proofErr w:type="spellEnd"/>
      <w:r w:rsidRPr="004434D0">
        <w:rPr>
          <w:rFonts w:ascii="Times New Roman" w:hAnsi="Times New Roman"/>
          <w:color w:val="050505"/>
        </w:rPr>
        <w:t xml:space="preserve"> </w:t>
      </w:r>
      <w:proofErr w:type="spellStart"/>
      <w:r w:rsidRPr="004434D0">
        <w:rPr>
          <w:rFonts w:ascii="Times New Roman" w:hAnsi="Times New Roman"/>
          <w:color w:val="050505"/>
        </w:rPr>
        <w:t>giá</w:t>
      </w:r>
      <w:proofErr w:type="spellEnd"/>
      <w:r w:rsidRPr="004434D0">
        <w:rPr>
          <w:rFonts w:ascii="Times New Roman" w:hAnsi="Times New Roman"/>
          <w:color w:val="050505"/>
        </w:rPr>
        <w:t xml:space="preserve"> </w:t>
      </w:r>
      <w:proofErr w:type="spellStart"/>
      <w:r w:rsidRPr="004434D0">
        <w:rPr>
          <w:rFonts w:ascii="Times New Roman" w:hAnsi="Times New Roman"/>
          <w:color w:val="050505"/>
        </w:rPr>
        <w:t>được</w:t>
      </w:r>
      <w:proofErr w:type="spellEnd"/>
      <w:r w:rsidRPr="004434D0">
        <w:rPr>
          <w:rFonts w:ascii="Times New Roman" w:hAnsi="Times New Roman"/>
          <w:color w:val="050505"/>
        </w:rPr>
        <w:t xml:space="preserve"> </w:t>
      </w:r>
      <w:proofErr w:type="spellStart"/>
      <w:r w:rsidRPr="004434D0">
        <w:rPr>
          <w:rFonts w:ascii="Times New Roman" w:hAnsi="Times New Roman"/>
          <w:color w:val="050505"/>
        </w:rPr>
        <w:t>vai</w:t>
      </w:r>
      <w:proofErr w:type="spellEnd"/>
      <w:r w:rsidRPr="004434D0">
        <w:rPr>
          <w:rFonts w:ascii="Times New Roman" w:hAnsi="Times New Roman"/>
          <w:color w:val="050505"/>
        </w:rPr>
        <w:t xml:space="preserve"> </w:t>
      </w:r>
      <w:proofErr w:type="spellStart"/>
      <w:r w:rsidRPr="004434D0">
        <w:rPr>
          <w:rFonts w:ascii="Times New Roman" w:hAnsi="Times New Roman"/>
          <w:color w:val="050505"/>
        </w:rPr>
        <w:t>trò</w:t>
      </w:r>
      <w:proofErr w:type="spellEnd"/>
      <w:r w:rsidRPr="004434D0">
        <w:rPr>
          <w:rFonts w:ascii="Times New Roman" w:hAnsi="Times New Roman"/>
          <w:color w:val="050505"/>
        </w:rPr>
        <w:t xml:space="preserve"> </w:t>
      </w:r>
      <w:proofErr w:type="spellStart"/>
      <w:r w:rsidRPr="004434D0">
        <w:rPr>
          <w:rFonts w:ascii="Times New Roman" w:hAnsi="Times New Roman"/>
          <w:color w:val="050505"/>
        </w:rPr>
        <w:t>quan</w:t>
      </w:r>
      <w:proofErr w:type="spellEnd"/>
      <w:r w:rsidRPr="004434D0">
        <w:rPr>
          <w:rFonts w:ascii="Times New Roman" w:hAnsi="Times New Roman"/>
          <w:color w:val="050505"/>
        </w:rPr>
        <w:t xml:space="preserve"> </w:t>
      </w:r>
      <w:proofErr w:type="spellStart"/>
      <w:r w:rsidRPr="004434D0">
        <w:rPr>
          <w:rFonts w:ascii="Times New Roman" w:hAnsi="Times New Roman"/>
          <w:color w:val="050505"/>
        </w:rPr>
        <w:t>trọng</w:t>
      </w:r>
      <w:proofErr w:type="spellEnd"/>
      <w:r w:rsidRPr="004434D0">
        <w:rPr>
          <w:rFonts w:ascii="Times New Roman" w:hAnsi="Times New Roman"/>
          <w:color w:val="050505"/>
        </w:rPr>
        <w:t xml:space="preserve"> </w:t>
      </w:r>
      <w:proofErr w:type="spellStart"/>
      <w:r w:rsidRPr="004434D0">
        <w:rPr>
          <w:rFonts w:ascii="Times New Roman" w:hAnsi="Times New Roman"/>
          <w:color w:val="050505"/>
        </w:rPr>
        <w:t>của</w:t>
      </w:r>
      <w:proofErr w:type="spellEnd"/>
      <w:r w:rsidRPr="004434D0">
        <w:rPr>
          <w:rFonts w:ascii="Times New Roman" w:hAnsi="Times New Roman"/>
          <w:color w:val="050505"/>
        </w:rPr>
        <w:t xml:space="preserve"> </w:t>
      </w:r>
      <w:proofErr w:type="spellStart"/>
      <w:r>
        <w:rPr>
          <w:rFonts w:ascii="Times New Roman" w:hAnsi="Times New Roman"/>
          <w:color w:val="050505"/>
        </w:rPr>
        <w:t>việc</w:t>
      </w:r>
      <w:proofErr w:type="spellEnd"/>
      <w:r>
        <w:rPr>
          <w:rFonts w:ascii="Times New Roman" w:hAnsi="Times New Roman"/>
          <w:color w:val="050505"/>
        </w:rPr>
        <w:t xml:space="preserve"> </w:t>
      </w:r>
      <w:proofErr w:type="spellStart"/>
      <w:r>
        <w:rPr>
          <w:rFonts w:ascii="Times New Roman" w:hAnsi="Times New Roman"/>
          <w:color w:val="050505"/>
        </w:rPr>
        <w:t>tìm</w:t>
      </w:r>
      <w:proofErr w:type="spellEnd"/>
      <w:r>
        <w:rPr>
          <w:rFonts w:ascii="Times New Roman" w:hAnsi="Times New Roman"/>
          <w:color w:val="050505"/>
        </w:rPr>
        <w:t xml:space="preserve"> </w:t>
      </w:r>
      <w:proofErr w:type="spellStart"/>
      <w:r>
        <w:rPr>
          <w:rFonts w:ascii="Times New Roman" w:hAnsi="Times New Roman"/>
          <w:color w:val="050505"/>
        </w:rPr>
        <w:t>hiểu</w:t>
      </w:r>
      <w:proofErr w:type="spellEnd"/>
      <w:r>
        <w:rPr>
          <w:rFonts w:ascii="Times New Roman" w:hAnsi="Times New Roman"/>
          <w:color w:val="050505"/>
        </w:rPr>
        <w:t xml:space="preserve"> </w:t>
      </w:r>
      <w:proofErr w:type="spellStart"/>
      <w:r>
        <w:rPr>
          <w:rFonts w:ascii="Times New Roman" w:hAnsi="Times New Roman"/>
          <w:color w:val="050505"/>
        </w:rPr>
        <w:t>đặc</w:t>
      </w:r>
      <w:proofErr w:type="spellEnd"/>
      <w:r>
        <w:rPr>
          <w:rFonts w:ascii="Times New Roman" w:hAnsi="Times New Roman"/>
          <w:color w:val="050505"/>
        </w:rPr>
        <w:t xml:space="preserve"> </w:t>
      </w:r>
      <w:proofErr w:type="spellStart"/>
      <w:r>
        <w:rPr>
          <w:rFonts w:ascii="Times New Roman" w:hAnsi="Times New Roman"/>
          <w:color w:val="050505"/>
        </w:rPr>
        <w:t>điểm</w:t>
      </w:r>
      <w:proofErr w:type="spellEnd"/>
      <w:r>
        <w:rPr>
          <w:rFonts w:ascii="Times New Roman" w:hAnsi="Times New Roman"/>
          <w:color w:val="050505"/>
        </w:rPr>
        <w:t xml:space="preserve"> </w:t>
      </w:r>
      <w:proofErr w:type="spellStart"/>
      <w:r>
        <w:rPr>
          <w:rFonts w:ascii="Times New Roman" w:hAnsi="Times New Roman"/>
          <w:color w:val="050505"/>
        </w:rPr>
        <w:t>của</w:t>
      </w:r>
      <w:proofErr w:type="spellEnd"/>
      <w:r>
        <w:rPr>
          <w:rFonts w:ascii="Times New Roman" w:hAnsi="Times New Roman"/>
          <w:color w:val="050505"/>
        </w:rPr>
        <w:t xml:space="preserve"> </w:t>
      </w:r>
      <w:proofErr w:type="spellStart"/>
      <w:r>
        <w:rPr>
          <w:rFonts w:ascii="Times New Roman" w:hAnsi="Times New Roman"/>
          <w:color w:val="050505"/>
        </w:rPr>
        <w:t>mạng</w:t>
      </w:r>
      <w:proofErr w:type="spellEnd"/>
      <w:r>
        <w:rPr>
          <w:rFonts w:ascii="Times New Roman" w:hAnsi="Times New Roman"/>
          <w:color w:val="050505"/>
        </w:rPr>
        <w:t xml:space="preserve"> </w:t>
      </w:r>
      <w:proofErr w:type="spellStart"/>
      <w:r>
        <w:rPr>
          <w:rFonts w:ascii="Times New Roman" w:hAnsi="Times New Roman"/>
          <w:color w:val="050505"/>
        </w:rPr>
        <w:t>điện</w:t>
      </w:r>
      <w:proofErr w:type="spellEnd"/>
      <w:r>
        <w:rPr>
          <w:rFonts w:ascii="Times New Roman" w:hAnsi="Times New Roman"/>
          <w:color w:val="050505"/>
        </w:rPr>
        <w:t xml:space="preserve"> </w:t>
      </w:r>
      <w:proofErr w:type="spellStart"/>
      <w:r>
        <w:rPr>
          <w:rFonts w:ascii="Times New Roman" w:hAnsi="Times New Roman"/>
          <w:color w:val="050505"/>
        </w:rPr>
        <w:t>trong</w:t>
      </w:r>
      <w:proofErr w:type="spellEnd"/>
      <w:r>
        <w:rPr>
          <w:rFonts w:ascii="Times New Roman" w:hAnsi="Times New Roman"/>
          <w:color w:val="050505"/>
        </w:rPr>
        <w:t xml:space="preserve"> </w:t>
      </w:r>
      <w:proofErr w:type="spellStart"/>
      <w:r>
        <w:rPr>
          <w:rFonts w:ascii="Times New Roman" w:hAnsi="Times New Roman"/>
          <w:color w:val="050505"/>
        </w:rPr>
        <w:t>nhà</w:t>
      </w:r>
      <w:proofErr w:type="spellEnd"/>
      <w:r w:rsidR="00814C57">
        <w:rPr>
          <w:rFonts w:ascii="Times New Roman" w:hAnsi="Times New Roman"/>
          <w:color w:val="050505"/>
        </w:rPr>
        <w:t xml:space="preserve"> </w:t>
      </w:r>
      <w:proofErr w:type="spellStart"/>
      <w:r w:rsidR="00814C57">
        <w:rPr>
          <w:rFonts w:ascii="Times New Roman" w:hAnsi="Times New Roman"/>
          <w:color w:val="050505"/>
        </w:rPr>
        <w:t>để</w:t>
      </w:r>
      <w:proofErr w:type="spellEnd"/>
      <w:r w:rsidR="00814C57">
        <w:rPr>
          <w:rFonts w:ascii="Times New Roman" w:hAnsi="Times New Roman"/>
          <w:color w:val="050505"/>
        </w:rPr>
        <w:t xml:space="preserve"> </w:t>
      </w:r>
      <w:proofErr w:type="spellStart"/>
      <w:r w:rsidR="00814C57">
        <w:rPr>
          <w:rFonts w:ascii="Times New Roman" w:hAnsi="Times New Roman"/>
          <w:color w:val="050505"/>
        </w:rPr>
        <w:t>biết</w:t>
      </w:r>
      <w:proofErr w:type="spellEnd"/>
      <w:r w:rsidR="00814C57">
        <w:rPr>
          <w:rFonts w:ascii="Times New Roman" w:hAnsi="Times New Roman"/>
          <w:color w:val="050505"/>
        </w:rPr>
        <w:t xml:space="preserve"> </w:t>
      </w:r>
      <w:proofErr w:type="spellStart"/>
      <w:r w:rsidR="00814C57">
        <w:rPr>
          <w:rFonts w:ascii="Times New Roman" w:hAnsi="Times New Roman"/>
          <w:color w:val="050505"/>
        </w:rPr>
        <w:t>cách</w:t>
      </w:r>
      <w:proofErr w:type="spellEnd"/>
      <w:r w:rsidR="00814C57">
        <w:rPr>
          <w:rFonts w:ascii="Times New Roman" w:hAnsi="Times New Roman"/>
          <w:color w:val="050505"/>
        </w:rPr>
        <w:t xml:space="preserve"> </w:t>
      </w:r>
      <w:proofErr w:type="spellStart"/>
      <w:r w:rsidR="00814C57">
        <w:rPr>
          <w:rFonts w:ascii="Times New Roman" w:hAnsi="Times New Roman"/>
          <w:color w:val="050505"/>
        </w:rPr>
        <w:t>sử</w:t>
      </w:r>
      <w:proofErr w:type="spellEnd"/>
      <w:r w:rsidR="00814C57">
        <w:rPr>
          <w:rFonts w:ascii="Times New Roman" w:hAnsi="Times New Roman"/>
          <w:color w:val="050505"/>
        </w:rPr>
        <w:t xml:space="preserve"> </w:t>
      </w:r>
      <w:proofErr w:type="spellStart"/>
      <w:r w:rsidR="00814C57">
        <w:rPr>
          <w:rFonts w:ascii="Times New Roman" w:hAnsi="Times New Roman"/>
          <w:color w:val="050505"/>
        </w:rPr>
        <w:t>dụng</w:t>
      </w:r>
      <w:proofErr w:type="spellEnd"/>
      <w:r w:rsidR="00814C57">
        <w:rPr>
          <w:rFonts w:ascii="Times New Roman" w:hAnsi="Times New Roman"/>
          <w:color w:val="050505"/>
        </w:rPr>
        <w:t xml:space="preserve"> </w:t>
      </w:r>
      <w:proofErr w:type="spellStart"/>
      <w:r w:rsidR="00814C57">
        <w:rPr>
          <w:rFonts w:ascii="Times New Roman" w:hAnsi="Times New Roman"/>
          <w:color w:val="050505"/>
        </w:rPr>
        <w:t>hiệu</w:t>
      </w:r>
      <w:proofErr w:type="spellEnd"/>
      <w:r w:rsidR="00814C57">
        <w:rPr>
          <w:rFonts w:ascii="Times New Roman" w:hAnsi="Times New Roman"/>
          <w:color w:val="050505"/>
        </w:rPr>
        <w:t xml:space="preserve"> </w:t>
      </w:r>
      <w:proofErr w:type="spellStart"/>
      <w:r w:rsidR="00814C57">
        <w:rPr>
          <w:rFonts w:ascii="Times New Roman" w:hAnsi="Times New Roman"/>
          <w:color w:val="050505"/>
        </w:rPr>
        <w:t>quả</w:t>
      </w:r>
      <w:proofErr w:type="spellEnd"/>
      <w:r w:rsidR="00814C57">
        <w:rPr>
          <w:rFonts w:ascii="Times New Roman" w:hAnsi="Times New Roman"/>
          <w:color w:val="050505"/>
        </w:rPr>
        <w:t xml:space="preserve"> </w:t>
      </w:r>
      <w:proofErr w:type="spellStart"/>
      <w:r w:rsidR="00814C57">
        <w:rPr>
          <w:rFonts w:ascii="Times New Roman" w:hAnsi="Times New Roman"/>
          <w:color w:val="050505"/>
        </w:rPr>
        <w:t>các</w:t>
      </w:r>
      <w:proofErr w:type="spellEnd"/>
      <w:r w:rsidR="00814C57">
        <w:rPr>
          <w:rFonts w:ascii="Times New Roman" w:hAnsi="Times New Roman"/>
          <w:color w:val="050505"/>
        </w:rPr>
        <w:t xml:space="preserve"> </w:t>
      </w:r>
      <w:proofErr w:type="spellStart"/>
      <w:r w:rsidR="00814C57">
        <w:rPr>
          <w:rFonts w:ascii="Times New Roman" w:hAnsi="Times New Roman"/>
          <w:color w:val="050505"/>
        </w:rPr>
        <w:t>thiết</w:t>
      </w:r>
      <w:proofErr w:type="spellEnd"/>
      <w:r w:rsidR="00814C57">
        <w:rPr>
          <w:rFonts w:ascii="Times New Roman" w:hAnsi="Times New Roman"/>
          <w:color w:val="050505"/>
        </w:rPr>
        <w:t xml:space="preserve"> </w:t>
      </w:r>
      <w:proofErr w:type="spellStart"/>
      <w:r w:rsidR="00814C57">
        <w:rPr>
          <w:rFonts w:ascii="Times New Roman" w:hAnsi="Times New Roman"/>
          <w:color w:val="050505"/>
        </w:rPr>
        <w:t>bị</w:t>
      </w:r>
      <w:proofErr w:type="spellEnd"/>
      <w:r w:rsidR="00814C57">
        <w:rPr>
          <w:rFonts w:ascii="Times New Roman" w:hAnsi="Times New Roman"/>
          <w:color w:val="050505"/>
        </w:rPr>
        <w:t xml:space="preserve"> </w:t>
      </w:r>
      <w:proofErr w:type="spellStart"/>
      <w:r w:rsidR="00814C57">
        <w:rPr>
          <w:rFonts w:ascii="Times New Roman" w:hAnsi="Times New Roman"/>
          <w:color w:val="050505"/>
        </w:rPr>
        <w:t>và</w:t>
      </w:r>
      <w:proofErr w:type="spellEnd"/>
      <w:r w:rsidR="00814C57">
        <w:rPr>
          <w:rFonts w:ascii="Times New Roman" w:hAnsi="Times New Roman"/>
          <w:color w:val="050505"/>
        </w:rPr>
        <w:t xml:space="preserve"> </w:t>
      </w:r>
      <w:proofErr w:type="spellStart"/>
      <w:r w:rsidR="00814C57">
        <w:rPr>
          <w:rFonts w:ascii="Times New Roman" w:hAnsi="Times New Roman"/>
          <w:color w:val="050505"/>
        </w:rPr>
        <w:t>đồ</w:t>
      </w:r>
      <w:proofErr w:type="spellEnd"/>
      <w:r w:rsidR="00814C57">
        <w:rPr>
          <w:rFonts w:ascii="Times New Roman" w:hAnsi="Times New Roman"/>
          <w:color w:val="050505"/>
        </w:rPr>
        <w:t xml:space="preserve"> dung </w:t>
      </w:r>
      <w:proofErr w:type="spellStart"/>
      <w:r w:rsidR="00814C57">
        <w:rPr>
          <w:rFonts w:ascii="Times New Roman" w:hAnsi="Times New Roman"/>
          <w:color w:val="050505"/>
        </w:rPr>
        <w:t>điện</w:t>
      </w:r>
      <w:proofErr w:type="spellEnd"/>
      <w:r w:rsidR="00814C57">
        <w:rPr>
          <w:rFonts w:ascii="Times New Roman" w:hAnsi="Times New Roman"/>
          <w:color w:val="050505"/>
        </w:rPr>
        <w:t xml:space="preserve"> </w:t>
      </w:r>
      <w:proofErr w:type="spellStart"/>
      <w:r w:rsidR="00814C57">
        <w:rPr>
          <w:rFonts w:ascii="Times New Roman" w:hAnsi="Times New Roman"/>
          <w:color w:val="050505"/>
        </w:rPr>
        <w:t>trong</w:t>
      </w:r>
      <w:proofErr w:type="spellEnd"/>
      <w:r w:rsidR="00814C57">
        <w:rPr>
          <w:rFonts w:ascii="Times New Roman" w:hAnsi="Times New Roman"/>
          <w:color w:val="050505"/>
        </w:rPr>
        <w:t xml:space="preserve"> </w:t>
      </w:r>
      <w:proofErr w:type="spellStart"/>
      <w:r w:rsidR="00814C57">
        <w:rPr>
          <w:rFonts w:ascii="Times New Roman" w:hAnsi="Times New Roman"/>
          <w:color w:val="050505"/>
        </w:rPr>
        <w:t>gia</w:t>
      </w:r>
      <w:proofErr w:type="spellEnd"/>
      <w:r w:rsidR="00814C57">
        <w:rPr>
          <w:rFonts w:ascii="Times New Roman" w:hAnsi="Times New Roman"/>
          <w:color w:val="050505"/>
        </w:rPr>
        <w:t xml:space="preserve"> </w:t>
      </w:r>
      <w:proofErr w:type="spellStart"/>
      <w:r w:rsidR="00814C57">
        <w:rPr>
          <w:rFonts w:ascii="Times New Roman" w:hAnsi="Times New Roman"/>
          <w:color w:val="050505"/>
        </w:rPr>
        <w:t>đình</w:t>
      </w:r>
      <w:proofErr w:type="spellEnd"/>
      <w:r w:rsidR="00814C57">
        <w:rPr>
          <w:rFonts w:ascii="Times New Roman" w:hAnsi="Times New Roman"/>
          <w:color w:val="050505"/>
        </w:rPr>
        <w:t>.</w:t>
      </w:r>
    </w:p>
    <w:p w:rsidR="00814C57" w:rsidRPr="00814C57" w:rsidRDefault="00814C57" w:rsidP="006266BF">
      <w:pPr>
        <w:shd w:val="clear" w:color="auto" w:fill="FFFFFF"/>
        <w:jc w:val="both"/>
        <w:rPr>
          <w:rFonts w:ascii="Times New Roman" w:hAnsi="Times New Roman"/>
          <w:b/>
          <w:bCs/>
          <w:i/>
          <w:kern w:val="24"/>
        </w:rPr>
      </w:pPr>
      <w:r w:rsidRPr="00814C57">
        <w:rPr>
          <w:rFonts w:ascii="Times New Roman" w:hAnsi="Times New Roman"/>
          <w:b/>
          <w:bCs/>
          <w:color w:val="050505"/>
        </w:rPr>
        <w:t xml:space="preserve">2. </w:t>
      </w:r>
      <w:proofErr w:type="spellStart"/>
      <w:r w:rsidRPr="00814C57">
        <w:rPr>
          <w:rFonts w:ascii="Times New Roman" w:hAnsi="Times New Roman"/>
          <w:b/>
          <w:bCs/>
          <w:color w:val="050505"/>
        </w:rPr>
        <w:t>Phẩm</w:t>
      </w:r>
      <w:proofErr w:type="spellEnd"/>
      <w:r w:rsidRPr="00814C57">
        <w:rPr>
          <w:rFonts w:ascii="Times New Roman" w:hAnsi="Times New Roman"/>
          <w:b/>
          <w:bCs/>
          <w:color w:val="050505"/>
        </w:rPr>
        <w:t xml:space="preserve"> </w:t>
      </w:r>
      <w:proofErr w:type="spellStart"/>
      <w:r w:rsidRPr="00814C57">
        <w:rPr>
          <w:rFonts w:ascii="Times New Roman" w:hAnsi="Times New Roman"/>
          <w:b/>
          <w:bCs/>
          <w:color w:val="050505"/>
        </w:rPr>
        <w:t>chất</w:t>
      </w:r>
      <w:proofErr w:type="spellEnd"/>
      <w:r w:rsidRPr="00814C57">
        <w:rPr>
          <w:rFonts w:ascii="Times New Roman" w:hAnsi="Times New Roman"/>
          <w:b/>
          <w:bCs/>
          <w:color w:val="050505"/>
        </w:rPr>
        <w:t>.</w:t>
      </w:r>
    </w:p>
    <w:p w:rsidR="006266BF" w:rsidRPr="004434D0" w:rsidRDefault="006266BF" w:rsidP="006266BF">
      <w:pPr>
        <w:jc w:val="both"/>
        <w:rPr>
          <w:rFonts w:ascii="Times New Roman" w:hAnsi="Times New Roman"/>
          <w:bCs/>
          <w:kern w:val="24"/>
          <w:lang w:val="en-AU"/>
        </w:rPr>
      </w:pPr>
      <w:r w:rsidRPr="004434D0">
        <w:rPr>
          <w:rFonts w:ascii="Times New Roman" w:hAnsi="Times New Roman"/>
          <w:lang w:eastAsia="vi-VN"/>
        </w:rPr>
        <w:t xml:space="preserve">- </w:t>
      </w:r>
      <w:proofErr w:type="spellStart"/>
      <w:r w:rsidRPr="004434D0">
        <w:rPr>
          <w:rFonts w:ascii="Times New Roman" w:hAnsi="Times New Roman"/>
          <w:lang w:eastAsia="vi-VN"/>
        </w:rPr>
        <w:t>Trách</w:t>
      </w:r>
      <w:proofErr w:type="spellEnd"/>
      <w:r w:rsidRPr="004434D0">
        <w:rPr>
          <w:rFonts w:ascii="Times New Roman" w:hAnsi="Times New Roman"/>
          <w:lang w:eastAsia="vi-VN"/>
        </w:rPr>
        <w:t xml:space="preserve"> </w:t>
      </w:r>
      <w:proofErr w:type="spellStart"/>
      <w:r w:rsidRPr="004434D0">
        <w:rPr>
          <w:rFonts w:ascii="Times New Roman" w:hAnsi="Times New Roman"/>
          <w:lang w:eastAsia="vi-VN"/>
        </w:rPr>
        <w:t>nhiệm</w:t>
      </w:r>
      <w:proofErr w:type="spellEnd"/>
      <w:r w:rsidRPr="004434D0">
        <w:rPr>
          <w:rFonts w:ascii="Times New Roman" w:hAnsi="Times New Roman"/>
          <w:lang w:eastAsia="vi-VN"/>
        </w:rPr>
        <w:t xml:space="preserve">: </w:t>
      </w:r>
      <w:proofErr w:type="spellStart"/>
      <w:r w:rsidRPr="004434D0">
        <w:rPr>
          <w:rFonts w:ascii="Times New Roman" w:hAnsi="Times New Roman"/>
        </w:rPr>
        <w:t>Không</w:t>
      </w:r>
      <w:proofErr w:type="spellEnd"/>
      <w:r w:rsidRPr="004434D0">
        <w:rPr>
          <w:rFonts w:ascii="Times New Roman" w:hAnsi="Times New Roman"/>
        </w:rPr>
        <w:t xml:space="preserve"> </w:t>
      </w:r>
      <w:proofErr w:type="spellStart"/>
      <w:r w:rsidRPr="004434D0">
        <w:rPr>
          <w:rFonts w:ascii="Times New Roman" w:hAnsi="Times New Roman"/>
        </w:rPr>
        <w:t>đổ</w:t>
      </w:r>
      <w:proofErr w:type="spellEnd"/>
      <w:r w:rsidRPr="004434D0">
        <w:rPr>
          <w:rFonts w:ascii="Times New Roman" w:hAnsi="Times New Roman"/>
        </w:rPr>
        <w:t xml:space="preserve"> </w:t>
      </w:r>
      <w:proofErr w:type="spellStart"/>
      <w:r w:rsidRPr="004434D0">
        <w:rPr>
          <w:rFonts w:ascii="Times New Roman" w:hAnsi="Times New Roman"/>
        </w:rPr>
        <w:t>lỗi</w:t>
      </w:r>
      <w:proofErr w:type="spellEnd"/>
      <w:r w:rsidRPr="004434D0">
        <w:rPr>
          <w:rFonts w:ascii="Times New Roman" w:hAnsi="Times New Roman"/>
        </w:rPr>
        <w:t xml:space="preserve"> </w:t>
      </w:r>
      <w:proofErr w:type="spellStart"/>
      <w:r w:rsidRPr="004434D0">
        <w:rPr>
          <w:rFonts w:ascii="Times New Roman" w:hAnsi="Times New Roman"/>
        </w:rPr>
        <w:t>cho</w:t>
      </w:r>
      <w:proofErr w:type="spellEnd"/>
      <w:r w:rsidRPr="004434D0">
        <w:rPr>
          <w:rFonts w:ascii="Times New Roman" w:hAnsi="Times New Roman"/>
        </w:rPr>
        <w:t xml:space="preserve"> </w:t>
      </w:r>
      <w:proofErr w:type="spellStart"/>
      <w:r w:rsidRPr="004434D0">
        <w:rPr>
          <w:rFonts w:ascii="Times New Roman" w:hAnsi="Times New Roman"/>
        </w:rPr>
        <w:t>người</w:t>
      </w:r>
      <w:proofErr w:type="spellEnd"/>
      <w:r w:rsidRPr="004434D0">
        <w:rPr>
          <w:rFonts w:ascii="Times New Roman" w:hAnsi="Times New Roman"/>
        </w:rPr>
        <w:t xml:space="preserve"> </w:t>
      </w:r>
      <w:proofErr w:type="spellStart"/>
      <w:r w:rsidRPr="004434D0">
        <w:rPr>
          <w:rFonts w:ascii="Times New Roman" w:hAnsi="Times New Roman"/>
        </w:rPr>
        <w:t>khác</w:t>
      </w:r>
      <w:proofErr w:type="spellEnd"/>
      <w:r w:rsidRPr="004434D0">
        <w:rPr>
          <w:rFonts w:ascii="Times New Roman" w:hAnsi="Times New Roman"/>
        </w:rPr>
        <w:t xml:space="preserve">, </w:t>
      </w:r>
      <w:proofErr w:type="spellStart"/>
      <w:r w:rsidRPr="004434D0">
        <w:rPr>
          <w:rFonts w:ascii="Times New Roman" w:hAnsi="Times New Roman"/>
        </w:rPr>
        <w:t>có</w:t>
      </w:r>
      <w:proofErr w:type="spellEnd"/>
      <w:r w:rsidRPr="004434D0">
        <w:rPr>
          <w:rFonts w:ascii="Times New Roman" w:hAnsi="Times New Roman"/>
        </w:rPr>
        <w:t xml:space="preserve"> ý </w:t>
      </w:r>
      <w:proofErr w:type="spellStart"/>
      <w:r w:rsidRPr="004434D0">
        <w:rPr>
          <w:rFonts w:ascii="Times New Roman" w:hAnsi="Times New Roman"/>
        </w:rPr>
        <w:t>thức</w:t>
      </w:r>
      <w:proofErr w:type="spellEnd"/>
      <w:r w:rsidRPr="004434D0">
        <w:rPr>
          <w:rFonts w:ascii="Times New Roman" w:hAnsi="Times New Roman"/>
        </w:rPr>
        <w:t xml:space="preserve"> </w:t>
      </w:r>
      <w:proofErr w:type="spellStart"/>
      <w:r w:rsidRPr="004434D0">
        <w:rPr>
          <w:rFonts w:ascii="Times New Roman" w:hAnsi="Times New Roman"/>
        </w:rPr>
        <w:t>và</w:t>
      </w:r>
      <w:proofErr w:type="spellEnd"/>
      <w:r w:rsidRPr="004434D0">
        <w:rPr>
          <w:rFonts w:ascii="Times New Roman" w:hAnsi="Times New Roman"/>
        </w:rPr>
        <w:t xml:space="preserve"> </w:t>
      </w:r>
      <w:proofErr w:type="spellStart"/>
      <w:r w:rsidRPr="004434D0">
        <w:rPr>
          <w:rFonts w:ascii="Times New Roman" w:hAnsi="Times New Roman"/>
        </w:rPr>
        <w:t>tìm</w:t>
      </w:r>
      <w:proofErr w:type="spellEnd"/>
      <w:r w:rsidRPr="004434D0">
        <w:rPr>
          <w:rFonts w:ascii="Times New Roman" w:hAnsi="Times New Roman"/>
        </w:rPr>
        <w:t xml:space="preserve"> </w:t>
      </w:r>
      <w:proofErr w:type="spellStart"/>
      <w:r w:rsidRPr="004434D0">
        <w:rPr>
          <w:rFonts w:ascii="Times New Roman" w:hAnsi="Times New Roman"/>
        </w:rPr>
        <w:t>cách</w:t>
      </w:r>
      <w:proofErr w:type="spellEnd"/>
      <w:r w:rsidRPr="004434D0">
        <w:rPr>
          <w:rFonts w:ascii="Times New Roman" w:hAnsi="Times New Roman"/>
        </w:rPr>
        <w:t xml:space="preserve"> </w:t>
      </w:r>
      <w:proofErr w:type="spellStart"/>
      <w:r w:rsidRPr="004434D0">
        <w:rPr>
          <w:rFonts w:ascii="Times New Roman" w:hAnsi="Times New Roman"/>
        </w:rPr>
        <w:t>khắc</w:t>
      </w:r>
      <w:proofErr w:type="spellEnd"/>
      <w:r w:rsidRPr="004434D0">
        <w:rPr>
          <w:rFonts w:ascii="Times New Roman" w:hAnsi="Times New Roman"/>
        </w:rPr>
        <w:t xml:space="preserve"> </w:t>
      </w:r>
      <w:proofErr w:type="spellStart"/>
      <w:r w:rsidRPr="004434D0">
        <w:rPr>
          <w:rFonts w:ascii="Times New Roman" w:hAnsi="Times New Roman"/>
        </w:rPr>
        <w:t>phục</w:t>
      </w:r>
      <w:proofErr w:type="spellEnd"/>
      <w:r w:rsidRPr="004434D0">
        <w:rPr>
          <w:rFonts w:ascii="Times New Roman" w:hAnsi="Times New Roman"/>
        </w:rPr>
        <w:t xml:space="preserve"> </w:t>
      </w:r>
      <w:proofErr w:type="spellStart"/>
      <w:r w:rsidRPr="004434D0">
        <w:rPr>
          <w:rFonts w:ascii="Times New Roman" w:hAnsi="Times New Roman"/>
        </w:rPr>
        <w:t>hậu</w:t>
      </w:r>
      <w:proofErr w:type="spellEnd"/>
      <w:r w:rsidRPr="004434D0">
        <w:rPr>
          <w:rFonts w:ascii="Times New Roman" w:hAnsi="Times New Roman"/>
        </w:rPr>
        <w:t xml:space="preserve"> </w:t>
      </w:r>
      <w:proofErr w:type="spellStart"/>
      <w:r w:rsidRPr="004434D0">
        <w:rPr>
          <w:rFonts w:ascii="Times New Roman" w:hAnsi="Times New Roman"/>
        </w:rPr>
        <w:t>quả</w:t>
      </w:r>
      <w:proofErr w:type="spellEnd"/>
      <w:r w:rsidRPr="004434D0">
        <w:rPr>
          <w:rFonts w:ascii="Times New Roman" w:hAnsi="Times New Roman"/>
        </w:rPr>
        <w:t xml:space="preserve"> do </w:t>
      </w:r>
      <w:proofErr w:type="spellStart"/>
      <w:r w:rsidRPr="004434D0">
        <w:rPr>
          <w:rFonts w:ascii="Times New Roman" w:hAnsi="Times New Roman"/>
        </w:rPr>
        <w:t>mình</w:t>
      </w:r>
      <w:proofErr w:type="spellEnd"/>
      <w:r w:rsidRPr="004434D0">
        <w:rPr>
          <w:rFonts w:ascii="Times New Roman" w:hAnsi="Times New Roman"/>
        </w:rPr>
        <w:t xml:space="preserve"> </w:t>
      </w:r>
      <w:proofErr w:type="spellStart"/>
      <w:r w:rsidRPr="004434D0">
        <w:rPr>
          <w:rFonts w:ascii="Times New Roman" w:hAnsi="Times New Roman"/>
        </w:rPr>
        <w:t>đã</w:t>
      </w:r>
      <w:proofErr w:type="spellEnd"/>
      <w:r w:rsidRPr="004434D0">
        <w:rPr>
          <w:rFonts w:ascii="Times New Roman" w:hAnsi="Times New Roman"/>
        </w:rPr>
        <w:t xml:space="preserve"> </w:t>
      </w:r>
      <w:proofErr w:type="spellStart"/>
      <w:r w:rsidRPr="004434D0">
        <w:rPr>
          <w:rFonts w:ascii="Times New Roman" w:hAnsi="Times New Roman"/>
        </w:rPr>
        <w:t>gây</w:t>
      </w:r>
      <w:proofErr w:type="spellEnd"/>
      <w:r w:rsidRPr="004434D0">
        <w:rPr>
          <w:rFonts w:ascii="Times New Roman" w:hAnsi="Times New Roman"/>
        </w:rPr>
        <w:t xml:space="preserve"> ra; </w:t>
      </w:r>
      <w:proofErr w:type="spellStart"/>
      <w:r w:rsidRPr="004434D0">
        <w:rPr>
          <w:rFonts w:ascii="Times New Roman" w:hAnsi="Times New Roman"/>
        </w:rPr>
        <w:t>quan</w:t>
      </w:r>
      <w:proofErr w:type="spellEnd"/>
      <w:r w:rsidRPr="004434D0">
        <w:rPr>
          <w:rFonts w:ascii="Times New Roman" w:hAnsi="Times New Roman"/>
        </w:rPr>
        <w:t xml:space="preserve"> </w:t>
      </w:r>
      <w:proofErr w:type="spellStart"/>
      <w:r w:rsidRPr="004434D0">
        <w:rPr>
          <w:rFonts w:ascii="Times New Roman" w:hAnsi="Times New Roman"/>
        </w:rPr>
        <w:t>tâm</w:t>
      </w:r>
      <w:proofErr w:type="spellEnd"/>
      <w:r w:rsidRPr="004434D0">
        <w:rPr>
          <w:rFonts w:ascii="Times New Roman" w:hAnsi="Times New Roman"/>
        </w:rPr>
        <w:t xml:space="preserve"> </w:t>
      </w:r>
      <w:proofErr w:type="spellStart"/>
      <w:r w:rsidRPr="004434D0">
        <w:rPr>
          <w:rFonts w:ascii="Times New Roman" w:hAnsi="Times New Roman"/>
        </w:rPr>
        <w:t>đến</w:t>
      </w:r>
      <w:proofErr w:type="spellEnd"/>
      <w:r w:rsidRPr="004434D0">
        <w:rPr>
          <w:rFonts w:ascii="Times New Roman" w:hAnsi="Times New Roman"/>
        </w:rPr>
        <w:t xml:space="preserve"> </w:t>
      </w:r>
      <w:proofErr w:type="spellStart"/>
      <w:r w:rsidRPr="004434D0">
        <w:rPr>
          <w:rFonts w:ascii="Times New Roman" w:hAnsi="Times New Roman"/>
        </w:rPr>
        <w:t>các</w:t>
      </w:r>
      <w:proofErr w:type="spellEnd"/>
      <w:r w:rsidRPr="004434D0">
        <w:rPr>
          <w:rFonts w:ascii="Times New Roman" w:hAnsi="Times New Roman"/>
        </w:rPr>
        <w:t xml:space="preserve"> </w:t>
      </w:r>
      <w:proofErr w:type="spellStart"/>
      <w:r w:rsidRPr="004434D0">
        <w:rPr>
          <w:rFonts w:ascii="Times New Roman" w:hAnsi="Times New Roman"/>
        </w:rPr>
        <w:t>công</w:t>
      </w:r>
      <w:proofErr w:type="spellEnd"/>
      <w:r w:rsidRPr="004434D0">
        <w:rPr>
          <w:rFonts w:ascii="Times New Roman" w:hAnsi="Times New Roman"/>
        </w:rPr>
        <w:t xml:space="preserve"> </w:t>
      </w:r>
      <w:proofErr w:type="spellStart"/>
      <w:r w:rsidRPr="004434D0">
        <w:rPr>
          <w:rFonts w:ascii="Times New Roman" w:hAnsi="Times New Roman"/>
        </w:rPr>
        <w:t>việc</w:t>
      </w:r>
      <w:proofErr w:type="spellEnd"/>
      <w:r w:rsidRPr="004434D0">
        <w:rPr>
          <w:rFonts w:ascii="Times New Roman" w:hAnsi="Times New Roman"/>
        </w:rPr>
        <w:t xml:space="preserve"> </w:t>
      </w:r>
      <w:proofErr w:type="spellStart"/>
      <w:r w:rsidRPr="004434D0">
        <w:rPr>
          <w:rFonts w:ascii="Times New Roman" w:hAnsi="Times New Roman"/>
        </w:rPr>
        <w:t>chung</w:t>
      </w:r>
      <w:proofErr w:type="spellEnd"/>
      <w:r w:rsidRPr="004434D0">
        <w:rPr>
          <w:rFonts w:ascii="Times New Roman" w:hAnsi="Times New Roman"/>
        </w:rPr>
        <w:t>.</w:t>
      </w:r>
    </w:p>
    <w:p w:rsidR="006266BF" w:rsidRPr="004434D0" w:rsidRDefault="006266BF" w:rsidP="006266BF">
      <w:pPr>
        <w:jc w:val="both"/>
        <w:rPr>
          <w:rFonts w:ascii="Times New Roman" w:hAnsi="Times New Roman"/>
          <w:bCs/>
          <w:kern w:val="24"/>
        </w:rPr>
      </w:pPr>
      <w:r w:rsidRPr="004434D0">
        <w:rPr>
          <w:rFonts w:ascii="Times New Roman" w:hAnsi="Times New Roman"/>
          <w:lang w:eastAsia="vi-VN"/>
        </w:rPr>
        <w:t xml:space="preserve">- </w:t>
      </w:r>
      <w:proofErr w:type="spellStart"/>
      <w:r w:rsidRPr="004434D0">
        <w:rPr>
          <w:rFonts w:ascii="Times New Roman" w:hAnsi="Times New Roman"/>
          <w:lang w:eastAsia="vi-VN"/>
        </w:rPr>
        <w:t>Nhân</w:t>
      </w:r>
      <w:proofErr w:type="spellEnd"/>
      <w:r w:rsidRPr="004434D0">
        <w:rPr>
          <w:rFonts w:ascii="Times New Roman" w:hAnsi="Times New Roman"/>
          <w:lang w:eastAsia="vi-VN"/>
        </w:rPr>
        <w:t xml:space="preserve"> </w:t>
      </w:r>
      <w:proofErr w:type="spellStart"/>
      <w:r w:rsidRPr="004434D0">
        <w:rPr>
          <w:rFonts w:ascii="Times New Roman" w:hAnsi="Times New Roman"/>
          <w:lang w:eastAsia="vi-VN"/>
        </w:rPr>
        <w:t>ái</w:t>
      </w:r>
      <w:proofErr w:type="spellEnd"/>
      <w:r w:rsidRPr="004434D0">
        <w:rPr>
          <w:rFonts w:ascii="Times New Roman" w:hAnsi="Times New Roman"/>
          <w:lang w:eastAsia="vi-VN"/>
        </w:rPr>
        <w:t xml:space="preserve">: </w:t>
      </w:r>
      <w:proofErr w:type="spellStart"/>
      <w:r w:rsidRPr="004434D0">
        <w:rPr>
          <w:rFonts w:ascii="Times New Roman" w:hAnsi="Times New Roman"/>
        </w:rPr>
        <w:t>Có</w:t>
      </w:r>
      <w:proofErr w:type="spellEnd"/>
      <w:r w:rsidRPr="004434D0">
        <w:rPr>
          <w:rFonts w:ascii="Times New Roman" w:hAnsi="Times New Roman"/>
        </w:rPr>
        <w:t xml:space="preserve"> ý </w:t>
      </w:r>
      <w:proofErr w:type="spellStart"/>
      <w:r w:rsidRPr="004434D0">
        <w:rPr>
          <w:rFonts w:ascii="Times New Roman" w:hAnsi="Times New Roman"/>
        </w:rPr>
        <w:t>thức</w:t>
      </w:r>
      <w:proofErr w:type="spellEnd"/>
      <w:r w:rsidRPr="004434D0">
        <w:rPr>
          <w:rFonts w:ascii="Times New Roman" w:hAnsi="Times New Roman"/>
        </w:rPr>
        <w:t xml:space="preserve"> </w:t>
      </w:r>
      <w:proofErr w:type="spellStart"/>
      <w:r w:rsidRPr="004434D0">
        <w:rPr>
          <w:rFonts w:ascii="Times New Roman" w:hAnsi="Times New Roman"/>
        </w:rPr>
        <w:t>tìm</w:t>
      </w:r>
      <w:proofErr w:type="spellEnd"/>
      <w:r w:rsidRPr="004434D0">
        <w:rPr>
          <w:rFonts w:ascii="Times New Roman" w:hAnsi="Times New Roman"/>
        </w:rPr>
        <w:t xml:space="preserve"> </w:t>
      </w:r>
      <w:proofErr w:type="spellStart"/>
      <w:r w:rsidRPr="004434D0">
        <w:rPr>
          <w:rFonts w:ascii="Times New Roman" w:hAnsi="Times New Roman"/>
        </w:rPr>
        <w:t>hiểu</w:t>
      </w:r>
      <w:proofErr w:type="spellEnd"/>
      <w:r w:rsidRPr="004434D0">
        <w:rPr>
          <w:rFonts w:ascii="Times New Roman" w:hAnsi="Times New Roman"/>
        </w:rPr>
        <w:t xml:space="preserve"> </w:t>
      </w:r>
      <w:proofErr w:type="spellStart"/>
      <w:r w:rsidRPr="004434D0">
        <w:rPr>
          <w:rFonts w:ascii="Times New Roman" w:hAnsi="Times New Roman"/>
        </w:rPr>
        <w:t>và</w:t>
      </w:r>
      <w:proofErr w:type="spellEnd"/>
      <w:r w:rsidRPr="004434D0">
        <w:rPr>
          <w:rFonts w:ascii="Times New Roman" w:hAnsi="Times New Roman"/>
        </w:rPr>
        <w:t xml:space="preserve"> </w:t>
      </w:r>
      <w:proofErr w:type="spellStart"/>
      <w:r w:rsidRPr="004434D0">
        <w:rPr>
          <w:rFonts w:ascii="Times New Roman" w:hAnsi="Times New Roman"/>
        </w:rPr>
        <w:t>sẵn</w:t>
      </w:r>
      <w:proofErr w:type="spellEnd"/>
      <w:r w:rsidRPr="004434D0">
        <w:rPr>
          <w:rFonts w:ascii="Times New Roman" w:hAnsi="Times New Roman"/>
        </w:rPr>
        <w:t xml:space="preserve"> </w:t>
      </w:r>
      <w:proofErr w:type="spellStart"/>
      <w:r w:rsidRPr="004434D0">
        <w:rPr>
          <w:rFonts w:ascii="Times New Roman" w:hAnsi="Times New Roman"/>
        </w:rPr>
        <w:t>sàng</w:t>
      </w:r>
      <w:proofErr w:type="spellEnd"/>
      <w:r w:rsidRPr="004434D0">
        <w:rPr>
          <w:rFonts w:ascii="Times New Roman" w:hAnsi="Times New Roman"/>
        </w:rPr>
        <w:t xml:space="preserve"> </w:t>
      </w:r>
      <w:proofErr w:type="spellStart"/>
      <w:r w:rsidRPr="004434D0">
        <w:rPr>
          <w:rFonts w:ascii="Times New Roman" w:hAnsi="Times New Roman"/>
        </w:rPr>
        <w:t>tham</w:t>
      </w:r>
      <w:proofErr w:type="spellEnd"/>
      <w:r w:rsidRPr="004434D0">
        <w:rPr>
          <w:rFonts w:ascii="Times New Roman" w:hAnsi="Times New Roman"/>
        </w:rPr>
        <w:t xml:space="preserve"> </w:t>
      </w:r>
      <w:proofErr w:type="spellStart"/>
      <w:r w:rsidRPr="004434D0">
        <w:rPr>
          <w:rFonts w:ascii="Times New Roman" w:hAnsi="Times New Roman"/>
        </w:rPr>
        <w:t>gia</w:t>
      </w:r>
      <w:proofErr w:type="spellEnd"/>
      <w:r w:rsidRPr="004434D0">
        <w:rPr>
          <w:rFonts w:ascii="Times New Roman" w:hAnsi="Times New Roman"/>
        </w:rPr>
        <w:t xml:space="preserve"> </w:t>
      </w:r>
      <w:proofErr w:type="spellStart"/>
      <w:r w:rsidRPr="004434D0">
        <w:rPr>
          <w:rFonts w:ascii="Times New Roman" w:hAnsi="Times New Roman"/>
        </w:rPr>
        <w:t>các</w:t>
      </w:r>
      <w:proofErr w:type="spellEnd"/>
      <w:r w:rsidRPr="004434D0">
        <w:rPr>
          <w:rFonts w:ascii="Times New Roman" w:hAnsi="Times New Roman"/>
        </w:rPr>
        <w:t xml:space="preserve"> </w:t>
      </w:r>
      <w:proofErr w:type="spellStart"/>
      <w:r w:rsidRPr="004434D0">
        <w:rPr>
          <w:rFonts w:ascii="Times New Roman" w:hAnsi="Times New Roman"/>
        </w:rPr>
        <w:t>hoạt</w:t>
      </w:r>
      <w:proofErr w:type="spellEnd"/>
      <w:r w:rsidRPr="004434D0">
        <w:rPr>
          <w:rFonts w:ascii="Times New Roman" w:hAnsi="Times New Roman"/>
        </w:rPr>
        <w:t xml:space="preserve"> </w:t>
      </w:r>
      <w:proofErr w:type="spellStart"/>
      <w:r w:rsidRPr="004434D0">
        <w:rPr>
          <w:rFonts w:ascii="Times New Roman" w:hAnsi="Times New Roman"/>
        </w:rPr>
        <w:t>động</w:t>
      </w:r>
      <w:proofErr w:type="spellEnd"/>
      <w:r w:rsidRPr="004434D0">
        <w:rPr>
          <w:rFonts w:ascii="Times New Roman" w:hAnsi="Times New Roman"/>
        </w:rPr>
        <w:t xml:space="preserve"> </w:t>
      </w:r>
      <w:proofErr w:type="spellStart"/>
      <w:r w:rsidRPr="004434D0">
        <w:rPr>
          <w:rFonts w:ascii="Times New Roman" w:hAnsi="Times New Roman"/>
        </w:rPr>
        <w:t>tuyên</w:t>
      </w:r>
      <w:proofErr w:type="spellEnd"/>
      <w:r w:rsidRPr="004434D0">
        <w:rPr>
          <w:rFonts w:ascii="Times New Roman" w:hAnsi="Times New Roman"/>
        </w:rPr>
        <w:t xml:space="preserve"> </w:t>
      </w:r>
      <w:proofErr w:type="spellStart"/>
      <w:r w:rsidRPr="004434D0">
        <w:rPr>
          <w:rFonts w:ascii="Times New Roman" w:hAnsi="Times New Roman"/>
        </w:rPr>
        <w:t>truyền</w:t>
      </w:r>
      <w:proofErr w:type="spellEnd"/>
      <w:r w:rsidRPr="004434D0">
        <w:rPr>
          <w:rFonts w:ascii="Times New Roman" w:hAnsi="Times New Roman"/>
        </w:rPr>
        <w:t xml:space="preserve">, </w:t>
      </w:r>
      <w:proofErr w:type="spellStart"/>
      <w:r w:rsidRPr="004434D0">
        <w:rPr>
          <w:rFonts w:ascii="Times New Roman" w:hAnsi="Times New Roman"/>
        </w:rPr>
        <w:t>chăm</w:t>
      </w:r>
      <w:proofErr w:type="spellEnd"/>
      <w:r w:rsidRPr="004434D0">
        <w:rPr>
          <w:rFonts w:ascii="Times New Roman" w:hAnsi="Times New Roman"/>
        </w:rPr>
        <w:t xml:space="preserve"> </w:t>
      </w:r>
      <w:proofErr w:type="spellStart"/>
      <w:r w:rsidRPr="004434D0">
        <w:rPr>
          <w:rFonts w:ascii="Times New Roman" w:hAnsi="Times New Roman"/>
        </w:rPr>
        <w:t>sóc</w:t>
      </w:r>
      <w:proofErr w:type="spellEnd"/>
      <w:r w:rsidRPr="004434D0">
        <w:rPr>
          <w:rFonts w:ascii="Times New Roman" w:hAnsi="Times New Roman"/>
        </w:rPr>
        <w:t xml:space="preserve">, </w:t>
      </w:r>
      <w:proofErr w:type="spellStart"/>
      <w:r w:rsidRPr="004434D0">
        <w:rPr>
          <w:rFonts w:ascii="Times New Roman" w:hAnsi="Times New Roman"/>
        </w:rPr>
        <w:t>bảo</w:t>
      </w:r>
      <w:proofErr w:type="spellEnd"/>
      <w:r w:rsidRPr="004434D0">
        <w:rPr>
          <w:rFonts w:ascii="Times New Roman" w:hAnsi="Times New Roman"/>
        </w:rPr>
        <w:t xml:space="preserve"> </w:t>
      </w:r>
      <w:proofErr w:type="spellStart"/>
      <w:r w:rsidRPr="004434D0">
        <w:rPr>
          <w:rFonts w:ascii="Times New Roman" w:hAnsi="Times New Roman"/>
        </w:rPr>
        <w:t>vệ</w:t>
      </w:r>
      <w:proofErr w:type="spellEnd"/>
      <w:r w:rsidRPr="004434D0">
        <w:rPr>
          <w:rFonts w:ascii="Times New Roman" w:hAnsi="Times New Roman"/>
        </w:rPr>
        <w:t xml:space="preserve"> </w:t>
      </w:r>
      <w:proofErr w:type="spellStart"/>
      <w:r w:rsidRPr="004434D0">
        <w:rPr>
          <w:rFonts w:ascii="Times New Roman" w:hAnsi="Times New Roman"/>
        </w:rPr>
        <w:t>thiên</w:t>
      </w:r>
      <w:proofErr w:type="spellEnd"/>
      <w:r w:rsidRPr="004434D0">
        <w:rPr>
          <w:rFonts w:ascii="Times New Roman" w:hAnsi="Times New Roman"/>
        </w:rPr>
        <w:t xml:space="preserve"> </w:t>
      </w:r>
      <w:proofErr w:type="spellStart"/>
      <w:r w:rsidRPr="004434D0">
        <w:rPr>
          <w:rFonts w:ascii="Times New Roman" w:hAnsi="Times New Roman"/>
        </w:rPr>
        <w:t>nhiên</w:t>
      </w:r>
      <w:proofErr w:type="spellEnd"/>
      <w:r w:rsidRPr="004434D0">
        <w:rPr>
          <w:rFonts w:ascii="Times New Roman" w:hAnsi="Times New Roman"/>
        </w:rPr>
        <w:t xml:space="preserve">; </w:t>
      </w:r>
      <w:proofErr w:type="spellStart"/>
      <w:r w:rsidRPr="004434D0">
        <w:rPr>
          <w:rFonts w:ascii="Times New Roman" w:hAnsi="Times New Roman"/>
        </w:rPr>
        <w:t>phản</w:t>
      </w:r>
      <w:proofErr w:type="spellEnd"/>
      <w:r w:rsidRPr="004434D0">
        <w:rPr>
          <w:rFonts w:ascii="Times New Roman" w:hAnsi="Times New Roman"/>
        </w:rPr>
        <w:t xml:space="preserve"> </w:t>
      </w:r>
      <w:proofErr w:type="spellStart"/>
      <w:r w:rsidRPr="004434D0">
        <w:rPr>
          <w:rFonts w:ascii="Times New Roman" w:hAnsi="Times New Roman"/>
        </w:rPr>
        <w:t>đối</w:t>
      </w:r>
      <w:proofErr w:type="spellEnd"/>
      <w:r w:rsidRPr="004434D0">
        <w:rPr>
          <w:rFonts w:ascii="Times New Roman" w:hAnsi="Times New Roman"/>
        </w:rPr>
        <w:t xml:space="preserve"> </w:t>
      </w:r>
      <w:proofErr w:type="spellStart"/>
      <w:r w:rsidRPr="004434D0">
        <w:rPr>
          <w:rFonts w:ascii="Times New Roman" w:hAnsi="Times New Roman"/>
        </w:rPr>
        <w:t>những</w:t>
      </w:r>
      <w:proofErr w:type="spellEnd"/>
      <w:r w:rsidRPr="004434D0">
        <w:rPr>
          <w:rFonts w:ascii="Times New Roman" w:hAnsi="Times New Roman"/>
        </w:rPr>
        <w:t xml:space="preserve"> </w:t>
      </w:r>
      <w:proofErr w:type="spellStart"/>
      <w:r w:rsidRPr="004434D0">
        <w:rPr>
          <w:rFonts w:ascii="Times New Roman" w:hAnsi="Times New Roman"/>
        </w:rPr>
        <w:t>hành</w:t>
      </w:r>
      <w:proofErr w:type="spellEnd"/>
      <w:r w:rsidRPr="004434D0">
        <w:rPr>
          <w:rFonts w:ascii="Times New Roman" w:hAnsi="Times New Roman"/>
        </w:rPr>
        <w:t xml:space="preserve"> vi </w:t>
      </w:r>
      <w:proofErr w:type="spellStart"/>
      <w:r w:rsidRPr="004434D0">
        <w:rPr>
          <w:rFonts w:ascii="Times New Roman" w:hAnsi="Times New Roman"/>
        </w:rPr>
        <w:t>phá</w:t>
      </w:r>
      <w:proofErr w:type="spellEnd"/>
      <w:r w:rsidRPr="004434D0">
        <w:rPr>
          <w:rFonts w:ascii="Times New Roman" w:hAnsi="Times New Roman"/>
        </w:rPr>
        <w:t xml:space="preserve"> </w:t>
      </w:r>
      <w:proofErr w:type="spellStart"/>
      <w:r w:rsidRPr="004434D0">
        <w:rPr>
          <w:rFonts w:ascii="Times New Roman" w:hAnsi="Times New Roman"/>
        </w:rPr>
        <w:t>hoại</w:t>
      </w:r>
      <w:proofErr w:type="spellEnd"/>
      <w:r w:rsidRPr="004434D0">
        <w:rPr>
          <w:rFonts w:ascii="Times New Roman" w:hAnsi="Times New Roman"/>
        </w:rPr>
        <w:t xml:space="preserve"> </w:t>
      </w:r>
      <w:proofErr w:type="spellStart"/>
      <w:r w:rsidRPr="004434D0">
        <w:rPr>
          <w:rFonts w:ascii="Times New Roman" w:hAnsi="Times New Roman"/>
        </w:rPr>
        <w:t>thiên</w:t>
      </w:r>
      <w:proofErr w:type="spellEnd"/>
      <w:r w:rsidRPr="004434D0">
        <w:rPr>
          <w:rFonts w:ascii="Times New Roman" w:hAnsi="Times New Roman"/>
        </w:rPr>
        <w:t xml:space="preserve"> </w:t>
      </w:r>
      <w:proofErr w:type="spellStart"/>
      <w:r w:rsidRPr="004434D0">
        <w:rPr>
          <w:rFonts w:ascii="Times New Roman" w:hAnsi="Times New Roman"/>
        </w:rPr>
        <w:t>nhiên</w:t>
      </w:r>
      <w:proofErr w:type="spellEnd"/>
      <w:r w:rsidRPr="004434D0">
        <w:rPr>
          <w:rFonts w:ascii="Times New Roman" w:hAnsi="Times New Roman"/>
        </w:rPr>
        <w:t>.</w:t>
      </w:r>
    </w:p>
    <w:p w:rsidR="006266BF" w:rsidRPr="004434D0" w:rsidRDefault="006266BF" w:rsidP="006266BF">
      <w:pPr>
        <w:jc w:val="both"/>
        <w:rPr>
          <w:rFonts w:ascii="Times New Roman" w:hAnsi="Times New Roman"/>
          <w:bCs/>
          <w:kern w:val="24"/>
        </w:rPr>
      </w:pPr>
      <w:r w:rsidRPr="004434D0">
        <w:rPr>
          <w:rFonts w:ascii="Times New Roman" w:hAnsi="Times New Roman"/>
          <w:lang w:eastAsia="vi-VN"/>
        </w:rPr>
        <w:t xml:space="preserve">- </w:t>
      </w:r>
      <w:proofErr w:type="spellStart"/>
      <w:r w:rsidRPr="004434D0">
        <w:rPr>
          <w:rFonts w:ascii="Times New Roman" w:hAnsi="Times New Roman"/>
          <w:lang w:eastAsia="vi-VN"/>
        </w:rPr>
        <w:t>Chăm</w:t>
      </w:r>
      <w:proofErr w:type="spellEnd"/>
      <w:r w:rsidRPr="004434D0">
        <w:rPr>
          <w:rFonts w:ascii="Times New Roman" w:hAnsi="Times New Roman"/>
          <w:lang w:eastAsia="vi-VN"/>
        </w:rPr>
        <w:t xml:space="preserve"> </w:t>
      </w:r>
      <w:proofErr w:type="spellStart"/>
      <w:r w:rsidRPr="004434D0">
        <w:rPr>
          <w:rFonts w:ascii="Times New Roman" w:hAnsi="Times New Roman"/>
          <w:lang w:eastAsia="vi-VN"/>
        </w:rPr>
        <w:t>chỉ</w:t>
      </w:r>
      <w:proofErr w:type="spellEnd"/>
      <w:r w:rsidRPr="004434D0">
        <w:rPr>
          <w:rFonts w:ascii="Times New Roman" w:hAnsi="Times New Roman"/>
          <w:lang w:eastAsia="vi-VN"/>
        </w:rPr>
        <w:t xml:space="preserve">: </w:t>
      </w:r>
      <w:proofErr w:type="spellStart"/>
      <w:r w:rsidRPr="004434D0">
        <w:rPr>
          <w:rFonts w:ascii="Times New Roman" w:hAnsi="Times New Roman"/>
        </w:rPr>
        <w:t>Siêng</w:t>
      </w:r>
      <w:proofErr w:type="spellEnd"/>
      <w:r w:rsidRPr="004434D0">
        <w:rPr>
          <w:rFonts w:ascii="Times New Roman" w:hAnsi="Times New Roman"/>
        </w:rPr>
        <w:t xml:space="preserve"> </w:t>
      </w:r>
      <w:proofErr w:type="spellStart"/>
      <w:r w:rsidRPr="004434D0">
        <w:rPr>
          <w:rFonts w:ascii="Times New Roman" w:hAnsi="Times New Roman"/>
        </w:rPr>
        <w:t>năng</w:t>
      </w:r>
      <w:proofErr w:type="spellEnd"/>
      <w:r w:rsidRPr="004434D0">
        <w:rPr>
          <w:rFonts w:ascii="Times New Roman" w:hAnsi="Times New Roman"/>
        </w:rPr>
        <w:t xml:space="preserve"> </w:t>
      </w:r>
      <w:proofErr w:type="spellStart"/>
      <w:r w:rsidRPr="004434D0">
        <w:rPr>
          <w:rFonts w:ascii="Times New Roman" w:hAnsi="Times New Roman"/>
        </w:rPr>
        <w:t>trong</w:t>
      </w:r>
      <w:proofErr w:type="spellEnd"/>
      <w:r w:rsidRPr="004434D0">
        <w:rPr>
          <w:rFonts w:ascii="Times New Roman" w:hAnsi="Times New Roman"/>
        </w:rPr>
        <w:t xml:space="preserve"> </w:t>
      </w:r>
      <w:proofErr w:type="spellStart"/>
      <w:r w:rsidRPr="004434D0">
        <w:rPr>
          <w:rFonts w:ascii="Times New Roman" w:hAnsi="Times New Roman"/>
        </w:rPr>
        <w:t>học</w:t>
      </w:r>
      <w:proofErr w:type="spellEnd"/>
      <w:r w:rsidRPr="004434D0">
        <w:rPr>
          <w:rFonts w:ascii="Times New Roman" w:hAnsi="Times New Roman"/>
        </w:rPr>
        <w:t xml:space="preserve"> </w:t>
      </w:r>
      <w:proofErr w:type="spellStart"/>
      <w:r w:rsidRPr="004434D0">
        <w:rPr>
          <w:rFonts w:ascii="Times New Roman" w:hAnsi="Times New Roman"/>
        </w:rPr>
        <w:t>tập</w:t>
      </w:r>
      <w:proofErr w:type="spellEnd"/>
      <w:r w:rsidRPr="004434D0">
        <w:rPr>
          <w:rFonts w:ascii="Times New Roman" w:hAnsi="Times New Roman"/>
        </w:rPr>
        <w:t xml:space="preserve"> </w:t>
      </w:r>
      <w:proofErr w:type="spellStart"/>
      <w:r w:rsidRPr="004434D0">
        <w:rPr>
          <w:rFonts w:ascii="Times New Roman" w:hAnsi="Times New Roman"/>
        </w:rPr>
        <w:t>và</w:t>
      </w:r>
      <w:proofErr w:type="spellEnd"/>
      <w:r w:rsidRPr="004434D0">
        <w:rPr>
          <w:rFonts w:ascii="Times New Roman" w:hAnsi="Times New Roman"/>
        </w:rPr>
        <w:t xml:space="preserve"> lao </w:t>
      </w:r>
      <w:proofErr w:type="spellStart"/>
      <w:r w:rsidRPr="004434D0">
        <w:rPr>
          <w:rFonts w:ascii="Times New Roman" w:hAnsi="Times New Roman"/>
        </w:rPr>
        <w:t>động</w:t>
      </w:r>
      <w:proofErr w:type="spellEnd"/>
      <w:r w:rsidRPr="004434D0">
        <w:rPr>
          <w:rFonts w:ascii="Times New Roman" w:hAnsi="Times New Roman"/>
        </w:rPr>
        <w:t xml:space="preserve">; ý </w:t>
      </w:r>
      <w:proofErr w:type="spellStart"/>
      <w:r w:rsidRPr="004434D0">
        <w:rPr>
          <w:rFonts w:ascii="Times New Roman" w:hAnsi="Times New Roman"/>
        </w:rPr>
        <w:t>thức</w:t>
      </w:r>
      <w:proofErr w:type="spellEnd"/>
      <w:r w:rsidRPr="004434D0">
        <w:rPr>
          <w:rFonts w:ascii="Times New Roman" w:hAnsi="Times New Roman"/>
        </w:rPr>
        <w:t xml:space="preserve"> </w:t>
      </w:r>
      <w:proofErr w:type="spellStart"/>
      <w:r w:rsidRPr="004434D0">
        <w:rPr>
          <w:rFonts w:ascii="Times New Roman" w:hAnsi="Times New Roman"/>
        </w:rPr>
        <w:t>được</w:t>
      </w:r>
      <w:proofErr w:type="spellEnd"/>
      <w:r w:rsidRPr="004434D0">
        <w:rPr>
          <w:rFonts w:ascii="Times New Roman" w:hAnsi="Times New Roman"/>
        </w:rPr>
        <w:t xml:space="preserve"> </w:t>
      </w:r>
      <w:proofErr w:type="spellStart"/>
      <w:r w:rsidRPr="004434D0">
        <w:rPr>
          <w:rFonts w:ascii="Times New Roman" w:hAnsi="Times New Roman"/>
        </w:rPr>
        <w:t>thuận</w:t>
      </w:r>
      <w:proofErr w:type="spellEnd"/>
      <w:r w:rsidRPr="004434D0">
        <w:rPr>
          <w:rFonts w:ascii="Times New Roman" w:hAnsi="Times New Roman"/>
        </w:rPr>
        <w:t xml:space="preserve"> </w:t>
      </w:r>
      <w:proofErr w:type="spellStart"/>
      <w:r w:rsidRPr="004434D0">
        <w:rPr>
          <w:rFonts w:ascii="Times New Roman" w:hAnsi="Times New Roman"/>
        </w:rPr>
        <w:t>lợi</w:t>
      </w:r>
      <w:proofErr w:type="spellEnd"/>
      <w:r w:rsidRPr="004434D0">
        <w:rPr>
          <w:rFonts w:ascii="Times New Roman" w:hAnsi="Times New Roman"/>
        </w:rPr>
        <w:t xml:space="preserve">, </w:t>
      </w:r>
      <w:proofErr w:type="spellStart"/>
      <w:r w:rsidRPr="004434D0">
        <w:rPr>
          <w:rFonts w:ascii="Times New Roman" w:hAnsi="Times New Roman"/>
        </w:rPr>
        <w:t>khó</w:t>
      </w:r>
      <w:proofErr w:type="spellEnd"/>
      <w:r w:rsidRPr="004434D0">
        <w:rPr>
          <w:rFonts w:ascii="Times New Roman" w:hAnsi="Times New Roman"/>
        </w:rPr>
        <w:t xml:space="preserve"> </w:t>
      </w:r>
      <w:proofErr w:type="spellStart"/>
      <w:r w:rsidRPr="004434D0">
        <w:rPr>
          <w:rFonts w:ascii="Times New Roman" w:hAnsi="Times New Roman"/>
        </w:rPr>
        <w:t>khăn</w:t>
      </w:r>
      <w:proofErr w:type="spellEnd"/>
      <w:r w:rsidRPr="004434D0">
        <w:rPr>
          <w:rFonts w:ascii="Times New Roman" w:hAnsi="Times New Roman"/>
        </w:rPr>
        <w:t xml:space="preserve"> </w:t>
      </w:r>
      <w:proofErr w:type="spellStart"/>
      <w:r w:rsidRPr="004434D0">
        <w:rPr>
          <w:rFonts w:ascii="Times New Roman" w:hAnsi="Times New Roman"/>
        </w:rPr>
        <w:t>trong</w:t>
      </w:r>
      <w:proofErr w:type="spellEnd"/>
      <w:r w:rsidRPr="004434D0">
        <w:rPr>
          <w:rFonts w:ascii="Times New Roman" w:hAnsi="Times New Roman"/>
        </w:rPr>
        <w:t xml:space="preserve"> </w:t>
      </w:r>
      <w:proofErr w:type="spellStart"/>
      <w:r w:rsidRPr="004434D0">
        <w:rPr>
          <w:rFonts w:ascii="Times New Roman" w:hAnsi="Times New Roman"/>
        </w:rPr>
        <w:t>học</w:t>
      </w:r>
      <w:proofErr w:type="spellEnd"/>
      <w:r w:rsidRPr="004434D0">
        <w:rPr>
          <w:rFonts w:ascii="Times New Roman" w:hAnsi="Times New Roman"/>
        </w:rPr>
        <w:t xml:space="preserve"> </w:t>
      </w:r>
      <w:proofErr w:type="spellStart"/>
      <w:r w:rsidRPr="004434D0">
        <w:rPr>
          <w:rFonts w:ascii="Times New Roman" w:hAnsi="Times New Roman"/>
        </w:rPr>
        <w:t>tập</w:t>
      </w:r>
      <w:proofErr w:type="spellEnd"/>
      <w:r w:rsidRPr="004434D0">
        <w:rPr>
          <w:rFonts w:ascii="Times New Roman" w:hAnsi="Times New Roman"/>
        </w:rPr>
        <w:t xml:space="preserve"> </w:t>
      </w:r>
      <w:proofErr w:type="spellStart"/>
      <w:r w:rsidRPr="004434D0">
        <w:rPr>
          <w:rFonts w:ascii="Times New Roman" w:hAnsi="Times New Roman"/>
        </w:rPr>
        <w:t>và</w:t>
      </w:r>
      <w:proofErr w:type="spellEnd"/>
      <w:r w:rsidRPr="004434D0">
        <w:rPr>
          <w:rFonts w:ascii="Times New Roman" w:hAnsi="Times New Roman"/>
        </w:rPr>
        <w:t xml:space="preserve"> </w:t>
      </w:r>
      <w:proofErr w:type="spellStart"/>
      <w:r w:rsidRPr="004434D0">
        <w:rPr>
          <w:rFonts w:ascii="Times New Roman" w:hAnsi="Times New Roman"/>
        </w:rPr>
        <w:t>sinh</w:t>
      </w:r>
      <w:proofErr w:type="spellEnd"/>
      <w:r w:rsidRPr="004434D0">
        <w:rPr>
          <w:rFonts w:ascii="Times New Roman" w:hAnsi="Times New Roman"/>
        </w:rPr>
        <w:t xml:space="preserve"> </w:t>
      </w:r>
      <w:proofErr w:type="spellStart"/>
      <w:r w:rsidRPr="004434D0">
        <w:rPr>
          <w:rFonts w:ascii="Times New Roman" w:hAnsi="Times New Roman"/>
        </w:rPr>
        <w:t>hoạt</w:t>
      </w:r>
      <w:proofErr w:type="spellEnd"/>
      <w:r w:rsidRPr="004434D0">
        <w:rPr>
          <w:rFonts w:ascii="Times New Roman" w:hAnsi="Times New Roman"/>
        </w:rPr>
        <w:t xml:space="preserve"> </w:t>
      </w:r>
      <w:proofErr w:type="spellStart"/>
      <w:r w:rsidRPr="004434D0">
        <w:rPr>
          <w:rFonts w:ascii="Times New Roman" w:hAnsi="Times New Roman"/>
        </w:rPr>
        <w:t>của</w:t>
      </w:r>
      <w:proofErr w:type="spellEnd"/>
      <w:r w:rsidRPr="004434D0">
        <w:rPr>
          <w:rFonts w:ascii="Times New Roman" w:hAnsi="Times New Roman"/>
        </w:rPr>
        <w:t xml:space="preserve"> </w:t>
      </w:r>
      <w:proofErr w:type="spellStart"/>
      <w:r w:rsidRPr="004434D0">
        <w:rPr>
          <w:rFonts w:ascii="Times New Roman" w:hAnsi="Times New Roman"/>
        </w:rPr>
        <w:t>bản</w:t>
      </w:r>
      <w:proofErr w:type="spellEnd"/>
      <w:r w:rsidRPr="004434D0">
        <w:rPr>
          <w:rFonts w:ascii="Times New Roman" w:hAnsi="Times New Roman"/>
        </w:rPr>
        <w:t xml:space="preserve"> </w:t>
      </w:r>
      <w:proofErr w:type="spellStart"/>
      <w:r w:rsidRPr="004434D0">
        <w:rPr>
          <w:rFonts w:ascii="Times New Roman" w:hAnsi="Times New Roman"/>
        </w:rPr>
        <w:t>thân</w:t>
      </w:r>
      <w:proofErr w:type="spellEnd"/>
      <w:r w:rsidRPr="004434D0">
        <w:rPr>
          <w:rFonts w:ascii="Times New Roman" w:hAnsi="Times New Roman"/>
        </w:rPr>
        <w:t xml:space="preserve"> </w:t>
      </w:r>
      <w:proofErr w:type="spellStart"/>
      <w:r w:rsidRPr="004434D0">
        <w:rPr>
          <w:rFonts w:ascii="Times New Roman" w:hAnsi="Times New Roman"/>
        </w:rPr>
        <w:t>và</w:t>
      </w:r>
      <w:proofErr w:type="spellEnd"/>
      <w:r w:rsidRPr="004434D0">
        <w:rPr>
          <w:rFonts w:ascii="Times New Roman" w:hAnsi="Times New Roman"/>
        </w:rPr>
        <w:t xml:space="preserve"> </w:t>
      </w:r>
      <w:proofErr w:type="spellStart"/>
      <w:r w:rsidRPr="004434D0">
        <w:rPr>
          <w:rFonts w:ascii="Times New Roman" w:hAnsi="Times New Roman"/>
        </w:rPr>
        <w:t>chủ</w:t>
      </w:r>
      <w:proofErr w:type="spellEnd"/>
      <w:r w:rsidRPr="004434D0">
        <w:rPr>
          <w:rFonts w:ascii="Times New Roman" w:hAnsi="Times New Roman"/>
        </w:rPr>
        <w:t xml:space="preserve"> </w:t>
      </w:r>
      <w:proofErr w:type="spellStart"/>
      <w:r w:rsidRPr="004434D0">
        <w:rPr>
          <w:rFonts w:ascii="Times New Roman" w:hAnsi="Times New Roman"/>
        </w:rPr>
        <w:t>động</w:t>
      </w:r>
      <w:proofErr w:type="spellEnd"/>
      <w:r w:rsidRPr="004434D0">
        <w:rPr>
          <w:rFonts w:ascii="Times New Roman" w:hAnsi="Times New Roman"/>
        </w:rPr>
        <w:t xml:space="preserve"> </w:t>
      </w:r>
      <w:proofErr w:type="spellStart"/>
      <w:r w:rsidRPr="004434D0">
        <w:rPr>
          <w:rFonts w:ascii="Times New Roman" w:hAnsi="Times New Roman"/>
        </w:rPr>
        <w:t>khắc</w:t>
      </w:r>
      <w:proofErr w:type="spellEnd"/>
      <w:r w:rsidRPr="004434D0">
        <w:rPr>
          <w:rFonts w:ascii="Times New Roman" w:hAnsi="Times New Roman"/>
        </w:rPr>
        <w:t xml:space="preserve"> </w:t>
      </w:r>
      <w:proofErr w:type="spellStart"/>
      <w:r w:rsidRPr="004434D0">
        <w:rPr>
          <w:rFonts w:ascii="Times New Roman" w:hAnsi="Times New Roman"/>
        </w:rPr>
        <w:t>phục</w:t>
      </w:r>
      <w:proofErr w:type="spellEnd"/>
      <w:r w:rsidRPr="004434D0">
        <w:rPr>
          <w:rFonts w:ascii="Times New Roman" w:hAnsi="Times New Roman"/>
        </w:rPr>
        <w:t xml:space="preserve"> </w:t>
      </w:r>
      <w:proofErr w:type="spellStart"/>
      <w:r w:rsidRPr="004434D0">
        <w:rPr>
          <w:rFonts w:ascii="Times New Roman" w:hAnsi="Times New Roman"/>
        </w:rPr>
        <w:t>vượt</w:t>
      </w:r>
      <w:proofErr w:type="spellEnd"/>
      <w:r w:rsidRPr="004434D0">
        <w:rPr>
          <w:rFonts w:ascii="Times New Roman" w:hAnsi="Times New Roman"/>
        </w:rPr>
        <w:t xml:space="preserve"> qua.</w:t>
      </w:r>
    </w:p>
    <w:p w:rsidR="00823D81" w:rsidRPr="00005A73" w:rsidRDefault="00823D81" w:rsidP="00823D81">
      <w:pPr>
        <w:tabs>
          <w:tab w:val="center" w:pos="5040"/>
        </w:tabs>
        <w:jc w:val="both"/>
        <w:rPr>
          <w:rFonts w:ascii="Times New Roman" w:hAnsi="Times New Roman"/>
          <w:b/>
          <w:lang w:val="pt-BR"/>
        </w:rPr>
      </w:pPr>
      <w:r w:rsidRPr="00005A73">
        <w:rPr>
          <w:rFonts w:ascii="Times New Roman" w:hAnsi="Times New Roman"/>
          <w:b/>
          <w:lang w:val="pt-BR"/>
        </w:rPr>
        <w:t>II. THIẾT BỊ DẠY HỌC VÀ HỌC LIỆU:</w:t>
      </w:r>
    </w:p>
    <w:p w:rsidR="00823D81" w:rsidRPr="00005A73" w:rsidRDefault="00823D81" w:rsidP="00823D81">
      <w:pPr>
        <w:tabs>
          <w:tab w:val="center" w:pos="5040"/>
        </w:tabs>
        <w:jc w:val="both"/>
        <w:rPr>
          <w:rFonts w:ascii="Times New Roman" w:hAnsi="Times New Roman"/>
          <w:b/>
          <w:lang w:val="pt-BR"/>
        </w:rPr>
      </w:pPr>
      <w:r w:rsidRPr="00005A73">
        <w:rPr>
          <w:rFonts w:ascii="Times New Roman" w:hAnsi="Times New Roman"/>
          <w:b/>
          <w:lang w:val="pt-BR"/>
        </w:rPr>
        <w:t>1- Giáo viên:</w:t>
      </w:r>
    </w:p>
    <w:p w:rsidR="00823D81" w:rsidRPr="00005A73" w:rsidRDefault="00823D81" w:rsidP="00823D81">
      <w:pPr>
        <w:tabs>
          <w:tab w:val="center" w:pos="5040"/>
        </w:tabs>
        <w:jc w:val="both"/>
        <w:rPr>
          <w:rFonts w:ascii="Times New Roman" w:hAnsi="Times New Roman"/>
          <w:lang w:val="pt-BR"/>
        </w:rPr>
      </w:pPr>
      <w:r w:rsidRPr="00005A73">
        <w:rPr>
          <w:rFonts w:ascii="Times New Roman" w:hAnsi="Times New Roman"/>
          <w:lang w:val="pt-BR"/>
        </w:rPr>
        <w:t>- Tranh vẽ về cấu tạo mạng điện trong nhà.</w:t>
      </w:r>
    </w:p>
    <w:p w:rsidR="00823D81" w:rsidRPr="00005A73" w:rsidRDefault="00823D81" w:rsidP="00823D81">
      <w:pPr>
        <w:tabs>
          <w:tab w:val="center" w:pos="5040"/>
        </w:tabs>
        <w:jc w:val="both"/>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Tranh</w:t>
      </w:r>
      <w:proofErr w:type="spellEnd"/>
      <w:r w:rsidRPr="00005A73">
        <w:rPr>
          <w:rFonts w:ascii="Times New Roman" w:hAnsi="Times New Roman"/>
        </w:rPr>
        <w:t xml:space="preserve"> </w:t>
      </w:r>
      <w:proofErr w:type="spellStart"/>
      <w:r w:rsidRPr="00005A73">
        <w:rPr>
          <w:rFonts w:ascii="Times New Roman" w:hAnsi="Times New Roman"/>
        </w:rPr>
        <w:t>về</w:t>
      </w:r>
      <w:proofErr w:type="spellEnd"/>
      <w:r w:rsidRPr="00005A73">
        <w:rPr>
          <w:rFonts w:ascii="Times New Roman" w:hAnsi="Times New Roman"/>
        </w:rPr>
        <w:t xml:space="preserve"> </w:t>
      </w:r>
      <w:proofErr w:type="spellStart"/>
      <w:r w:rsidRPr="00005A73">
        <w:rPr>
          <w:rFonts w:ascii="Times New Roman" w:hAnsi="Times New Roman"/>
        </w:rPr>
        <w:t>hệ</w:t>
      </w:r>
      <w:proofErr w:type="spellEnd"/>
      <w:r w:rsidRPr="00005A73">
        <w:rPr>
          <w:rFonts w:ascii="Times New Roman" w:hAnsi="Times New Roman"/>
        </w:rPr>
        <w:t xml:space="preserve"> </w:t>
      </w:r>
      <w:proofErr w:type="spellStart"/>
      <w:r w:rsidRPr="00005A73">
        <w:rPr>
          <w:rFonts w:ascii="Times New Roman" w:hAnsi="Times New Roman"/>
        </w:rPr>
        <w:t>thống</w:t>
      </w:r>
      <w:proofErr w:type="spellEnd"/>
      <w:r w:rsidRPr="00005A73">
        <w:rPr>
          <w:rFonts w:ascii="Times New Roman" w:hAnsi="Times New Roman"/>
        </w:rPr>
        <w:t xml:space="preserve"> </w:t>
      </w:r>
      <w:proofErr w:type="spellStart"/>
      <w:r w:rsidRPr="00005A73">
        <w:rPr>
          <w:rFonts w:ascii="Times New Roman" w:hAnsi="Times New Roman"/>
        </w:rPr>
        <w:t>điện</w:t>
      </w:r>
      <w:proofErr w:type="spellEnd"/>
      <w:r w:rsidRPr="00005A73">
        <w:rPr>
          <w:rFonts w:ascii="Times New Roman" w:hAnsi="Times New Roman"/>
        </w:rPr>
        <w:t>.</w:t>
      </w:r>
    </w:p>
    <w:p w:rsidR="00823D81" w:rsidRPr="00005A73" w:rsidRDefault="00823D81" w:rsidP="00823D81">
      <w:pPr>
        <w:tabs>
          <w:tab w:val="center" w:pos="5040"/>
        </w:tabs>
        <w:jc w:val="both"/>
        <w:rPr>
          <w:rFonts w:ascii="Times New Roman" w:hAnsi="Times New Roman"/>
        </w:rPr>
      </w:pPr>
      <w:r w:rsidRPr="00005A73">
        <w:rPr>
          <w:rFonts w:ascii="Times New Roman" w:hAnsi="Times New Roman"/>
          <w:b/>
        </w:rPr>
        <w:t xml:space="preserve">2- </w:t>
      </w:r>
      <w:proofErr w:type="spellStart"/>
      <w:r w:rsidRPr="00005A73">
        <w:rPr>
          <w:rFonts w:ascii="Times New Roman" w:hAnsi="Times New Roman"/>
          <w:b/>
        </w:rPr>
        <w:t>Học</w:t>
      </w:r>
      <w:proofErr w:type="spellEnd"/>
      <w:r w:rsidRPr="00005A73">
        <w:rPr>
          <w:rFonts w:ascii="Times New Roman" w:hAnsi="Times New Roman"/>
          <w:b/>
        </w:rPr>
        <w:t xml:space="preserve"> </w:t>
      </w:r>
      <w:proofErr w:type="spellStart"/>
      <w:r w:rsidRPr="00005A73">
        <w:rPr>
          <w:rFonts w:ascii="Times New Roman" w:hAnsi="Times New Roman"/>
          <w:b/>
        </w:rPr>
        <w:t>sinh</w:t>
      </w:r>
      <w:proofErr w:type="spellEnd"/>
      <w:r w:rsidRPr="00005A73">
        <w:rPr>
          <w:rFonts w:ascii="Times New Roman" w:hAnsi="Times New Roman"/>
          <w:b/>
        </w:rPr>
        <w:t>:</w:t>
      </w:r>
      <w:r w:rsidRPr="00005A73">
        <w:rPr>
          <w:rFonts w:ascii="Times New Roman" w:hAnsi="Times New Roman"/>
        </w:rPr>
        <w:t xml:space="preserve"> </w:t>
      </w:r>
      <w:proofErr w:type="spellStart"/>
      <w:r w:rsidRPr="00005A73">
        <w:rPr>
          <w:rFonts w:ascii="Times New Roman" w:hAnsi="Times New Roman"/>
        </w:rPr>
        <w:t>Đọc</w:t>
      </w:r>
      <w:proofErr w:type="spellEnd"/>
      <w:r w:rsidRPr="00005A73">
        <w:rPr>
          <w:rFonts w:ascii="Times New Roman" w:hAnsi="Times New Roman"/>
        </w:rPr>
        <w:t xml:space="preserve"> </w:t>
      </w:r>
      <w:proofErr w:type="spellStart"/>
      <w:r w:rsidRPr="00005A73">
        <w:rPr>
          <w:rFonts w:ascii="Times New Roman" w:hAnsi="Times New Roman"/>
        </w:rPr>
        <w:t>trước</w:t>
      </w:r>
      <w:proofErr w:type="spellEnd"/>
      <w:r w:rsidRPr="00005A73">
        <w:rPr>
          <w:rFonts w:ascii="Times New Roman" w:hAnsi="Times New Roman"/>
        </w:rPr>
        <w:t xml:space="preserve"> </w:t>
      </w:r>
      <w:proofErr w:type="spellStart"/>
      <w:r w:rsidRPr="00005A73">
        <w:rPr>
          <w:rFonts w:ascii="Times New Roman" w:hAnsi="Times New Roman"/>
        </w:rPr>
        <w:t>bài</w:t>
      </w:r>
      <w:proofErr w:type="spellEnd"/>
      <w:r w:rsidRPr="00005A73">
        <w:rPr>
          <w:rFonts w:ascii="Times New Roman" w:hAnsi="Times New Roman"/>
        </w:rPr>
        <w:t xml:space="preserve"> </w:t>
      </w:r>
      <w:proofErr w:type="spellStart"/>
      <w:r w:rsidRPr="00005A73">
        <w:rPr>
          <w:rFonts w:ascii="Times New Roman" w:hAnsi="Times New Roman"/>
        </w:rPr>
        <w:t>mới</w:t>
      </w:r>
      <w:proofErr w:type="spellEnd"/>
      <w:r w:rsidRPr="00005A73">
        <w:rPr>
          <w:rFonts w:ascii="Times New Roman" w:hAnsi="Times New Roman"/>
        </w:rPr>
        <w:t>.</w:t>
      </w:r>
    </w:p>
    <w:p w:rsidR="00823D81" w:rsidRPr="00005A73" w:rsidRDefault="00823D81" w:rsidP="00823D81">
      <w:pPr>
        <w:jc w:val="both"/>
        <w:rPr>
          <w:rFonts w:ascii="Times New Roman" w:hAnsi="Times New Roman"/>
          <w:iCs/>
        </w:rPr>
      </w:pPr>
      <w:r w:rsidRPr="00005A73">
        <w:rPr>
          <w:rFonts w:ascii="Times New Roman" w:hAnsi="Times New Roman"/>
          <w:b/>
        </w:rPr>
        <w:t>III. TIẾN</w:t>
      </w:r>
      <w:r w:rsidRPr="00005A73">
        <w:rPr>
          <w:rFonts w:ascii="Times New Roman" w:hAnsi="Times New Roman"/>
        </w:rPr>
        <w:t xml:space="preserve"> </w:t>
      </w:r>
      <w:r w:rsidRPr="00005A73">
        <w:rPr>
          <w:rFonts w:ascii="Times New Roman" w:hAnsi="Times New Roman"/>
          <w:b/>
        </w:rPr>
        <w:t>TRÌNH DẠY HỌC:</w:t>
      </w:r>
    </w:p>
    <w:p w:rsidR="00823D81" w:rsidRPr="00005A73" w:rsidRDefault="00823D81" w:rsidP="00D057E3">
      <w:pPr>
        <w:pStyle w:val="ListParagraph"/>
        <w:numPr>
          <w:ilvl w:val="0"/>
          <w:numId w:val="17"/>
        </w:numPr>
        <w:ind w:left="0" w:firstLine="0"/>
        <w:jc w:val="both"/>
        <w:rPr>
          <w:rFonts w:ascii="Times New Roman" w:hAnsi="Times New Roman"/>
          <w:b/>
        </w:rPr>
      </w:pPr>
      <w:r w:rsidRPr="00005A73">
        <w:rPr>
          <w:rFonts w:ascii="Times New Roman" w:hAnsi="Times New Roman"/>
          <w:b/>
        </w:rPr>
        <w:t xml:space="preserve">HOẠT ĐỘNG 1: KHỞI ĐỘNG </w:t>
      </w:r>
    </w:p>
    <w:p w:rsidR="00823D81" w:rsidRPr="00005A73" w:rsidRDefault="00823D81" w:rsidP="00823D81">
      <w:pPr>
        <w:pStyle w:val="ListParagraph"/>
        <w:ind w:left="0"/>
        <w:jc w:val="both"/>
        <w:rPr>
          <w:rFonts w:ascii="Times New Roman" w:hAnsi="Times New Roman"/>
        </w:rPr>
      </w:pPr>
      <w:r w:rsidRPr="00005A73">
        <w:rPr>
          <w:rFonts w:ascii="Times New Roman" w:hAnsi="Times New Roman"/>
        </w:rPr>
        <w:t xml:space="preserve">1. </w:t>
      </w:r>
      <w:proofErr w:type="spellStart"/>
      <w:r w:rsidRPr="00005A73">
        <w:rPr>
          <w:rFonts w:ascii="Times New Roman" w:hAnsi="Times New Roman"/>
        </w:rPr>
        <w:t>Mục</w:t>
      </w:r>
      <w:proofErr w:type="spellEnd"/>
      <w:r w:rsidRPr="00005A73">
        <w:rPr>
          <w:rFonts w:ascii="Times New Roman" w:hAnsi="Times New Roman"/>
        </w:rPr>
        <w:t xml:space="preserve"> </w:t>
      </w:r>
      <w:proofErr w:type="spellStart"/>
      <w:r w:rsidRPr="00005A73">
        <w:rPr>
          <w:rFonts w:ascii="Times New Roman" w:hAnsi="Times New Roman"/>
        </w:rPr>
        <w:t>tiêu</w:t>
      </w:r>
      <w:proofErr w:type="spellEnd"/>
      <w:r w:rsidRPr="00005A73">
        <w:rPr>
          <w:rFonts w:ascii="Times New Roman" w:hAnsi="Times New Roman"/>
        </w:rPr>
        <w:t xml:space="preserve">: </w:t>
      </w:r>
      <w:proofErr w:type="spellStart"/>
      <w:r w:rsidRPr="00005A73">
        <w:rPr>
          <w:rFonts w:ascii="Times New Roman" w:hAnsi="Times New Roman"/>
        </w:rPr>
        <w:t>Tạo</w:t>
      </w:r>
      <w:proofErr w:type="spellEnd"/>
      <w:r w:rsidRPr="00005A73">
        <w:rPr>
          <w:rFonts w:ascii="Times New Roman" w:hAnsi="Times New Roman"/>
        </w:rPr>
        <w:t xml:space="preserve"> </w:t>
      </w:r>
      <w:proofErr w:type="spellStart"/>
      <w:r w:rsidRPr="00005A73">
        <w:rPr>
          <w:rFonts w:ascii="Times New Roman" w:hAnsi="Times New Roman"/>
        </w:rPr>
        <w:t>tình</w:t>
      </w:r>
      <w:proofErr w:type="spellEnd"/>
      <w:r w:rsidRPr="00005A73">
        <w:rPr>
          <w:rFonts w:ascii="Times New Roman" w:hAnsi="Times New Roman"/>
        </w:rPr>
        <w:t xml:space="preserve"> </w:t>
      </w:r>
      <w:proofErr w:type="spellStart"/>
      <w:r w:rsidRPr="00005A73">
        <w:rPr>
          <w:rFonts w:ascii="Times New Roman" w:hAnsi="Times New Roman"/>
        </w:rPr>
        <w:t>huống</w:t>
      </w:r>
      <w:proofErr w:type="spellEnd"/>
      <w:r w:rsidRPr="00005A73">
        <w:rPr>
          <w:rFonts w:ascii="Times New Roman" w:hAnsi="Times New Roman"/>
        </w:rPr>
        <w:t xml:space="preserve"> </w:t>
      </w:r>
      <w:proofErr w:type="spellStart"/>
      <w:r w:rsidRPr="00005A73">
        <w:rPr>
          <w:rFonts w:ascii="Times New Roman" w:hAnsi="Times New Roman"/>
        </w:rPr>
        <w:t>có</w:t>
      </w:r>
      <w:proofErr w:type="spellEnd"/>
      <w:r w:rsidRPr="00005A73">
        <w:rPr>
          <w:rFonts w:ascii="Times New Roman" w:hAnsi="Times New Roman"/>
        </w:rPr>
        <w:t xml:space="preserve"> </w:t>
      </w:r>
      <w:proofErr w:type="spellStart"/>
      <w:r w:rsidRPr="00005A73">
        <w:rPr>
          <w:rFonts w:ascii="Times New Roman" w:hAnsi="Times New Roman"/>
        </w:rPr>
        <w:t>vấn</w:t>
      </w:r>
      <w:proofErr w:type="spellEnd"/>
      <w:r w:rsidRPr="00005A73">
        <w:rPr>
          <w:rFonts w:ascii="Times New Roman" w:hAnsi="Times New Roman"/>
        </w:rPr>
        <w:t xml:space="preserve"> </w:t>
      </w:r>
      <w:proofErr w:type="spellStart"/>
      <w:r w:rsidRPr="00005A73">
        <w:rPr>
          <w:rFonts w:ascii="Times New Roman" w:hAnsi="Times New Roman"/>
        </w:rPr>
        <w:t>đề</w:t>
      </w:r>
      <w:proofErr w:type="spellEnd"/>
      <w:r w:rsidRPr="00005A73">
        <w:rPr>
          <w:rFonts w:ascii="Times New Roman" w:hAnsi="Times New Roman"/>
        </w:rPr>
        <w:t xml:space="preserve"> </w:t>
      </w:r>
      <w:proofErr w:type="spellStart"/>
      <w:r w:rsidRPr="00005A73">
        <w:rPr>
          <w:rFonts w:ascii="Times New Roman" w:hAnsi="Times New Roman"/>
        </w:rPr>
        <w:t>liên</w:t>
      </w:r>
      <w:proofErr w:type="spellEnd"/>
      <w:r w:rsidRPr="00005A73">
        <w:rPr>
          <w:rFonts w:ascii="Times New Roman" w:hAnsi="Times New Roman"/>
        </w:rPr>
        <w:t xml:space="preserve"> </w:t>
      </w:r>
      <w:proofErr w:type="spellStart"/>
      <w:r w:rsidRPr="00005A73">
        <w:rPr>
          <w:rFonts w:ascii="Times New Roman" w:hAnsi="Times New Roman"/>
        </w:rPr>
        <w:t>quan</w:t>
      </w:r>
      <w:proofErr w:type="spellEnd"/>
      <w:r w:rsidRPr="00005A73">
        <w:rPr>
          <w:rFonts w:ascii="Times New Roman" w:hAnsi="Times New Roman"/>
        </w:rPr>
        <w:t xml:space="preserve"> </w:t>
      </w:r>
      <w:proofErr w:type="spellStart"/>
      <w:r w:rsidRPr="00005A73">
        <w:rPr>
          <w:rFonts w:ascii="Times New Roman" w:hAnsi="Times New Roman"/>
        </w:rPr>
        <w:t>đến</w:t>
      </w:r>
      <w:proofErr w:type="spellEnd"/>
      <w:r w:rsidRPr="00005A73">
        <w:rPr>
          <w:rFonts w:ascii="Times New Roman" w:hAnsi="Times New Roman"/>
        </w:rPr>
        <w:t xml:space="preserve"> </w:t>
      </w:r>
      <w:proofErr w:type="spellStart"/>
      <w:r w:rsidRPr="00005A73">
        <w:rPr>
          <w:rFonts w:ascii="Times New Roman" w:hAnsi="Times New Roman"/>
        </w:rPr>
        <w:t>bài</w:t>
      </w:r>
      <w:proofErr w:type="spellEnd"/>
      <w:r w:rsidRPr="00005A73">
        <w:rPr>
          <w:rFonts w:ascii="Times New Roman" w:hAnsi="Times New Roman"/>
        </w:rPr>
        <w:t xml:space="preserve"> </w:t>
      </w:r>
      <w:proofErr w:type="spellStart"/>
      <w:r w:rsidRPr="00005A73">
        <w:rPr>
          <w:rFonts w:ascii="Times New Roman" w:hAnsi="Times New Roman"/>
        </w:rPr>
        <w:t>học</w:t>
      </w:r>
      <w:proofErr w:type="spellEnd"/>
      <w:r w:rsidRPr="00005A73">
        <w:rPr>
          <w:rFonts w:ascii="Times New Roman" w:hAnsi="Times New Roman"/>
        </w:rPr>
        <w:t>.</w:t>
      </w:r>
    </w:p>
    <w:p w:rsidR="00823D81" w:rsidRPr="00005A73" w:rsidRDefault="00823D81" w:rsidP="00823D81">
      <w:pPr>
        <w:pStyle w:val="ListParagraph"/>
        <w:ind w:left="0"/>
        <w:jc w:val="both"/>
        <w:rPr>
          <w:rFonts w:ascii="Times New Roman" w:hAnsi="Times New Roman"/>
        </w:rPr>
      </w:pPr>
      <w:r w:rsidRPr="00005A73">
        <w:rPr>
          <w:rFonts w:ascii="Times New Roman" w:hAnsi="Times New Roman"/>
        </w:rPr>
        <w:t xml:space="preserve">2. </w:t>
      </w:r>
      <w:proofErr w:type="spellStart"/>
      <w:r w:rsidRPr="00005A73">
        <w:rPr>
          <w:rFonts w:ascii="Times New Roman" w:hAnsi="Times New Roman"/>
        </w:rPr>
        <w:t>Nội</w:t>
      </w:r>
      <w:proofErr w:type="spellEnd"/>
      <w:r w:rsidRPr="00005A73">
        <w:rPr>
          <w:rFonts w:ascii="Times New Roman" w:hAnsi="Times New Roman"/>
        </w:rPr>
        <w:t xml:space="preserve"> dung: </w:t>
      </w:r>
      <w:proofErr w:type="spellStart"/>
      <w:r w:rsidRPr="00005A73">
        <w:rPr>
          <w:rFonts w:ascii="Times New Roman" w:hAnsi="Times New Roman"/>
        </w:rPr>
        <w:t>Tổ</w:t>
      </w:r>
      <w:proofErr w:type="spellEnd"/>
      <w:r w:rsidRPr="00005A73">
        <w:rPr>
          <w:rFonts w:ascii="Times New Roman" w:hAnsi="Times New Roman"/>
        </w:rPr>
        <w:t xml:space="preserve"> </w:t>
      </w:r>
      <w:proofErr w:type="spellStart"/>
      <w:r w:rsidRPr="00005A73">
        <w:rPr>
          <w:rFonts w:ascii="Times New Roman" w:hAnsi="Times New Roman"/>
        </w:rPr>
        <w:t>chức</w:t>
      </w:r>
      <w:proofErr w:type="spellEnd"/>
      <w:r w:rsidRPr="00005A73">
        <w:rPr>
          <w:rFonts w:ascii="Times New Roman" w:hAnsi="Times New Roman"/>
        </w:rPr>
        <w:t xml:space="preserve"> </w:t>
      </w:r>
      <w:proofErr w:type="spellStart"/>
      <w:r w:rsidRPr="00005A73">
        <w:rPr>
          <w:rFonts w:ascii="Times New Roman" w:hAnsi="Times New Roman"/>
        </w:rPr>
        <w:t>trò</w:t>
      </w:r>
      <w:proofErr w:type="spellEnd"/>
      <w:r w:rsidRPr="00005A73">
        <w:rPr>
          <w:rFonts w:ascii="Times New Roman" w:hAnsi="Times New Roman"/>
        </w:rPr>
        <w:t xml:space="preserve"> </w:t>
      </w:r>
      <w:proofErr w:type="spellStart"/>
      <w:r w:rsidRPr="00005A73">
        <w:rPr>
          <w:rFonts w:ascii="Times New Roman" w:hAnsi="Times New Roman"/>
        </w:rPr>
        <w:t>chơi</w:t>
      </w:r>
      <w:proofErr w:type="spellEnd"/>
      <w:r w:rsidRPr="00005A73">
        <w:rPr>
          <w:rFonts w:ascii="Times New Roman" w:hAnsi="Times New Roman"/>
        </w:rPr>
        <w:t xml:space="preserve"> </w:t>
      </w:r>
      <w:proofErr w:type="spellStart"/>
      <w:r w:rsidRPr="00005A73">
        <w:rPr>
          <w:rFonts w:ascii="Times New Roman" w:hAnsi="Times New Roman"/>
        </w:rPr>
        <w:t>theo</w:t>
      </w:r>
      <w:proofErr w:type="spellEnd"/>
      <w:r w:rsidRPr="00005A73">
        <w:rPr>
          <w:rFonts w:ascii="Times New Roman" w:hAnsi="Times New Roman"/>
        </w:rPr>
        <w:t xml:space="preserve"> </w:t>
      </w:r>
      <w:proofErr w:type="spellStart"/>
      <w:r w:rsidRPr="00005A73">
        <w:rPr>
          <w:rFonts w:ascii="Times New Roman" w:hAnsi="Times New Roman"/>
        </w:rPr>
        <w:t>nhóm</w:t>
      </w:r>
      <w:proofErr w:type="spellEnd"/>
      <w:r w:rsidRPr="00005A73">
        <w:rPr>
          <w:rFonts w:ascii="Times New Roman" w:hAnsi="Times New Roman"/>
        </w:rPr>
        <w:t>.</w:t>
      </w:r>
    </w:p>
    <w:p w:rsidR="00823D81" w:rsidRPr="00005A73" w:rsidRDefault="00823D81" w:rsidP="00823D81">
      <w:pPr>
        <w:pStyle w:val="ListParagraph"/>
        <w:ind w:left="0"/>
        <w:jc w:val="both"/>
        <w:rPr>
          <w:rFonts w:ascii="Times New Roman" w:hAnsi="Times New Roman"/>
        </w:rPr>
      </w:pPr>
      <w:r w:rsidRPr="00005A73">
        <w:rPr>
          <w:rFonts w:ascii="Times New Roman" w:hAnsi="Times New Roman"/>
        </w:rPr>
        <w:t xml:space="preserve">3. </w:t>
      </w:r>
      <w:proofErr w:type="spellStart"/>
      <w:r w:rsidRPr="00005A73">
        <w:rPr>
          <w:rFonts w:ascii="Times New Roman" w:hAnsi="Times New Roman"/>
        </w:rPr>
        <w:t>Sản</w:t>
      </w:r>
      <w:proofErr w:type="spellEnd"/>
      <w:r w:rsidRPr="00005A73">
        <w:rPr>
          <w:rFonts w:ascii="Times New Roman" w:hAnsi="Times New Roman"/>
        </w:rPr>
        <w:t xml:space="preserve"> </w:t>
      </w:r>
      <w:proofErr w:type="spellStart"/>
      <w:r w:rsidRPr="00005A73">
        <w:rPr>
          <w:rFonts w:ascii="Times New Roman" w:hAnsi="Times New Roman"/>
        </w:rPr>
        <w:t>phẩm</w:t>
      </w:r>
      <w:proofErr w:type="spellEnd"/>
      <w:r w:rsidRPr="00005A73">
        <w:rPr>
          <w:rFonts w:ascii="Times New Roman" w:hAnsi="Times New Roman"/>
        </w:rPr>
        <w:t xml:space="preserve">: </w:t>
      </w:r>
      <w:proofErr w:type="spellStart"/>
      <w:r w:rsidRPr="00005A73">
        <w:rPr>
          <w:rFonts w:ascii="Times New Roman" w:hAnsi="Times New Roman"/>
        </w:rPr>
        <w:t>Câu</w:t>
      </w:r>
      <w:proofErr w:type="spellEnd"/>
      <w:r w:rsidRPr="00005A73">
        <w:rPr>
          <w:rFonts w:ascii="Times New Roman" w:hAnsi="Times New Roman"/>
        </w:rPr>
        <w:t xml:space="preserve"> </w:t>
      </w:r>
      <w:proofErr w:type="spellStart"/>
      <w:r w:rsidRPr="00005A73">
        <w:rPr>
          <w:rFonts w:ascii="Times New Roman" w:hAnsi="Times New Roman"/>
        </w:rPr>
        <w:t>trả</w:t>
      </w:r>
      <w:proofErr w:type="spellEnd"/>
      <w:r w:rsidRPr="00005A73">
        <w:rPr>
          <w:rFonts w:ascii="Times New Roman" w:hAnsi="Times New Roman"/>
        </w:rPr>
        <w:t xml:space="preserve"> </w:t>
      </w:r>
      <w:proofErr w:type="spellStart"/>
      <w:r w:rsidRPr="00005A73">
        <w:rPr>
          <w:rFonts w:ascii="Times New Roman" w:hAnsi="Times New Roman"/>
        </w:rPr>
        <w:t>lời</w:t>
      </w:r>
      <w:proofErr w:type="spellEnd"/>
      <w:r w:rsidRPr="00005A73">
        <w:rPr>
          <w:rFonts w:ascii="Times New Roman" w:hAnsi="Times New Roman"/>
        </w:rPr>
        <w:t xml:space="preserve"> </w:t>
      </w:r>
      <w:proofErr w:type="spellStart"/>
      <w:r w:rsidRPr="00005A73">
        <w:rPr>
          <w:rFonts w:ascii="Times New Roman" w:hAnsi="Times New Roman"/>
        </w:rPr>
        <w:t>của</w:t>
      </w:r>
      <w:proofErr w:type="spellEnd"/>
      <w:r w:rsidRPr="00005A73">
        <w:rPr>
          <w:rFonts w:ascii="Times New Roman" w:hAnsi="Times New Roman"/>
        </w:rPr>
        <w:t xml:space="preserve"> </w:t>
      </w:r>
      <w:proofErr w:type="spellStart"/>
      <w:r w:rsidRPr="00005A73">
        <w:rPr>
          <w:rFonts w:ascii="Times New Roman" w:hAnsi="Times New Roman"/>
        </w:rPr>
        <w:t>học</w:t>
      </w:r>
      <w:proofErr w:type="spellEnd"/>
      <w:r w:rsidRPr="00005A73">
        <w:rPr>
          <w:rFonts w:ascii="Times New Roman" w:hAnsi="Times New Roman"/>
        </w:rPr>
        <w:t xml:space="preserve"> </w:t>
      </w:r>
      <w:proofErr w:type="spellStart"/>
      <w:r w:rsidRPr="00005A73">
        <w:rPr>
          <w:rFonts w:ascii="Times New Roman" w:hAnsi="Times New Roman"/>
        </w:rPr>
        <w:t>sinh</w:t>
      </w:r>
      <w:proofErr w:type="spellEnd"/>
      <w:r w:rsidRPr="00005A73">
        <w:rPr>
          <w:rFonts w:ascii="Times New Roman" w:hAnsi="Times New Roman"/>
        </w:rPr>
        <w:t>.</w:t>
      </w:r>
    </w:p>
    <w:p w:rsidR="00823D81" w:rsidRPr="00005A73" w:rsidRDefault="00823D81" w:rsidP="00823D81">
      <w:pPr>
        <w:pStyle w:val="ListParagraph"/>
        <w:ind w:left="0"/>
        <w:jc w:val="both"/>
        <w:rPr>
          <w:rFonts w:ascii="Times New Roman" w:hAnsi="Times New Roman"/>
        </w:rPr>
      </w:pPr>
      <w:r w:rsidRPr="00005A73">
        <w:rPr>
          <w:rFonts w:ascii="Times New Roman" w:hAnsi="Times New Roman"/>
        </w:rPr>
        <w:t>4</w:t>
      </w:r>
      <w:r w:rsidRPr="00005A73">
        <w:rPr>
          <w:rFonts w:ascii="Times New Roman" w:hAnsi="Times New Roman"/>
          <w:b/>
        </w:rPr>
        <w:t>.</w:t>
      </w:r>
      <w:r w:rsidRPr="00005A73">
        <w:rPr>
          <w:rFonts w:ascii="Times New Roman" w:hAnsi="Times New Roman"/>
        </w:rPr>
        <w:t xml:space="preserve"> </w:t>
      </w:r>
      <w:proofErr w:type="spellStart"/>
      <w:r w:rsidRPr="00005A73">
        <w:rPr>
          <w:rFonts w:ascii="Times New Roman" w:hAnsi="Times New Roman"/>
        </w:rPr>
        <w:t>Tổ</w:t>
      </w:r>
      <w:proofErr w:type="spellEnd"/>
      <w:r w:rsidRPr="00005A73">
        <w:rPr>
          <w:rFonts w:ascii="Times New Roman" w:hAnsi="Times New Roman"/>
        </w:rPr>
        <w:t xml:space="preserve"> </w:t>
      </w:r>
      <w:proofErr w:type="spellStart"/>
      <w:r w:rsidRPr="00005A73">
        <w:rPr>
          <w:rFonts w:ascii="Times New Roman" w:hAnsi="Times New Roman"/>
        </w:rPr>
        <w:t>chức</w:t>
      </w:r>
      <w:proofErr w:type="spellEnd"/>
      <w:r w:rsidRPr="00005A73">
        <w:rPr>
          <w:rFonts w:ascii="Times New Roman" w:hAnsi="Times New Roman"/>
        </w:rPr>
        <w:t xml:space="preserve"> </w:t>
      </w:r>
      <w:proofErr w:type="spellStart"/>
      <w:r w:rsidRPr="00005A73">
        <w:rPr>
          <w:rFonts w:ascii="Times New Roman" w:hAnsi="Times New Roman"/>
        </w:rPr>
        <w:t>thực</w:t>
      </w:r>
      <w:proofErr w:type="spellEnd"/>
      <w:r w:rsidRPr="00005A73">
        <w:rPr>
          <w:rFonts w:ascii="Times New Roman" w:hAnsi="Times New Roman"/>
        </w:rPr>
        <w:t xml:space="preserve"> </w:t>
      </w:r>
      <w:proofErr w:type="spellStart"/>
      <w:r w:rsidRPr="00005A73">
        <w:rPr>
          <w:rFonts w:ascii="Times New Roman" w:hAnsi="Times New Roman"/>
        </w:rPr>
        <w:t>hiện</w:t>
      </w:r>
      <w:proofErr w:type="spellEnd"/>
      <w:r w:rsidRPr="00005A73">
        <w:rPr>
          <w:rFonts w:ascii="Times New Roman" w:hAnsi="Times New Roman"/>
        </w:rPr>
        <w:t xml:space="preserve">: </w:t>
      </w:r>
    </w:p>
    <w:p w:rsidR="00823D81" w:rsidRPr="00005A73" w:rsidRDefault="00823D81" w:rsidP="00823D81">
      <w:pPr>
        <w:tabs>
          <w:tab w:val="center" w:pos="5040"/>
        </w:tabs>
        <w:jc w:val="both"/>
        <w:rPr>
          <w:rFonts w:ascii="Times New Roman" w:hAnsi="Times New Roman"/>
        </w:rPr>
      </w:pPr>
      <w:r w:rsidRPr="00005A73">
        <w:rPr>
          <w:rFonts w:ascii="Times New Roman" w:hAnsi="Times New Roman"/>
          <w:kern w:val="32"/>
        </w:rPr>
        <w:t>- GV</w:t>
      </w:r>
      <w:proofErr w:type="gramStart"/>
      <w:r w:rsidRPr="00005A73">
        <w:rPr>
          <w:rFonts w:ascii="Times New Roman" w:hAnsi="Times New Roman"/>
          <w:kern w:val="32"/>
        </w:rPr>
        <w:t>: ?</w:t>
      </w:r>
      <w:proofErr w:type="gramEnd"/>
      <w:r w:rsidRPr="00005A73">
        <w:rPr>
          <w:rFonts w:ascii="Times New Roman" w:hAnsi="Times New Roman"/>
          <w:kern w:val="32"/>
        </w:rPr>
        <w:t xml:space="preserve"> </w:t>
      </w:r>
      <w:proofErr w:type="spellStart"/>
      <w:r w:rsidRPr="00005A73">
        <w:rPr>
          <w:rFonts w:ascii="Times New Roman" w:hAnsi="Times New Roman"/>
        </w:rPr>
        <w:t>Em</w:t>
      </w:r>
      <w:proofErr w:type="spellEnd"/>
      <w:r w:rsidRPr="00005A73">
        <w:rPr>
          <w:rFonts w:ascii="Times New Roman" w:hAnsi="Times New Roman"/>
        </w:rPr>
        <w:t xml:space="preserve"> </w:t>
      </w:r>
      <w:proofErr w:type="spellStart"/>
      <w:r w:rsidRPr="00005A73">
        <w:rPr>
          <w:rFonts w:ascii="Times New Roman" w:hAnsi="Times New Roman"/>
        </w:rPr>
        <w:t>thường</w:t>
      </w:r>
      <w:proofErr w:type="spellEnd"/>
      <w:r w:rsidRPr="00005A73">
        <w:rPr>
          <w:rFonts w:ascii="Times New Roman" w:hAnsi="Times New Roman"/>
        </w:rPr>
        <w:t xml:space="preserve"> </w:t>
      </w:r>
      <w:proofErr w:type="spellStart"/>
      <w:r w:rsidRPr="00005A73">
        <w:rPr>
          <w:rFonts w:ascii="Times New Roman" w:hAnsi="Times New Roman"/>
        </w:rPr>
        <w:t>thấy</w:t>
      </w:r>
      <w:proofErr w:type="spellEnd"/>
      <w:r w:rsidRPr="00005A73">
        <w:rPr>
          <w:rFonts w:ascii="Times New Roman" w:hAnsi="Times New Roman"/>
        </w:rPr>
        <w:t xml:space="preserve"> </w:t>
      </w:r>
      <w:proofErr w:type="spellStart"/>
      <w:r w:rsidRPr="00005A73">
        <w:rPr>
          <w:rFonts w:ascii="Times New Roman" w:hAnsi="Times New Roman"/>
        </w:rPr>
        <w:t>vào</w:t>
      </w:r>
      <w:proofErr w:type="spellEnd"/>
      <w:r w:rsidRPr="00005A73">
        <w:rPr>
          <w:rFonts w:ascii="Times New Roman" w:hAnsi="Times New Roman"/>
        </w:rPr>
        <w:t xml:space="preserve"> </w:t>
      </w:r>
      <w:proofErr w:type="spellStart"/>
      <w:r w:rsidRPr="00005A73">
        <w:rPr>
          <w:rFonts w:ascii="Times New Roman" w:hAnsi="Times New Roman"/>
        </w:rPr>
        <w:t>giờ</w:t>
      </w:r>
      <w:proofErr w:type="spellEnd"/>
      <w:r w:rsidRPr="00005A73">
        <w:rPr>
          <w:rFonts w:ascii="Times New Roman" w:hAnsi="Times New Roman"/>
        </w:rPr>
        <w:t xml:space="preserve"> </w:t>
      </w:r>
      <w:proofErr w:type="spellStart"/>
      <w:r w:rsidRPr="00005A73">
        <w:rPr>
          <w:rFonts w:ascii="Times New Roman" w:hAnsi="Times New Roman"/>
        </w:rPr>
        <w:t>nào</w:t>
      </w:r>
      <w:proofErr w:type="spellEnd"/>
      <w:r w:rsidRPr="00005A73">
        <w:rPr>
          <w:rFonts w:ascii="Times New Roman" w:hAnsi="Times New Roman"/>
        </w:rPr>
        <w:t xml:space="preserve"> </w:t>
      </w:r>
      <w:proofErr w:type="spellStart"/>
      <w:r w:rsidRPr="00005A73">
        <w:rPr>
          <w:rFonts w:ascii="Times New Roman" w:hAnsi="Times New Roman"/>
        </w:rPr>
        <w:t>trong</w:t>
      </w:r>
      <w:proofErr w:type="spellEnd"/>
      <w:r w:rsidRPr="00005A73">
        <w:rPr>
          <w:rFonts w:ascii="Times New Roman" w:hAnsi="Times New Roman"/>
        </w:rPr>
        <w:t xml:space="preserve"> </w:t>
      </w:r>
      <w:proofErr w:type="spellStart"/>
      <w:r w:rsidRPr="00005A73">
        <w:rPr>
          <w:rFonts w:ascii="Times New Roman" w:hAnsi="Times New Roman"/>
        </w:rPr>
        <w:t>ngày</w:t>
      </w:r>
      <w:proofErr w:type="spellEnd"/>
      <w:r w:rsidRPr="00005A73">
        <w:rPr>
          <w:rFonts w:ascii="Times New Roman" w:hAnsi="Times New Roman"/>
        </w:rPr>
        <w:t xml:space="preserve"> </w:t>
      </w:r>
      <w:proofErr w:type="spellStart"/>
      <w:r w:rsidRPr="00005A73">
        <w:rPr>
          <w:rFonts w:ascii="Times New Roman" w:hAnsi="Times New Roman"/>
        </w:rPr>
        <w:t>thì</w:t>
      </w:r>
      <w:proofErr w:type="spellEnd"/>
      <w:r w:rsidRPr="00005A73">
        <w:rPr>
          <w:rFonts w:ascii="Times New Roman" w:hAnsi="Times New Roman"/>
        </w:rPr>
        <w:t xml:space="preserve"> </w:t>
      </w:r>
      <w:proofErr w:type="spellStart"/>
      <w:r w:rsidRPr="00005A73">
        <w:rPr>
          <w:rFonts w:ascii="Times New Roman" w:hAnsi="Times New Roman"/>
        </w:rPr>
        <w:t>điện</w:t>
      </w:r>
      <w:proofErr w:type="spellEnd"/>
      <w:r w:rsidRPr="00005A73">
        <w:rPr>
          <w:rFonts w:ascii="Times New Roman" w:hAnsi="Times New Roman"/>
        </w:rPr>
        <w:t xml:space="preserve"> </w:t>
      </w:r>
      <w:proofErr w:type="spellStart"/>
      <w:r w:rsidRPr="00005A73">
        <w:rPr>
          <w:rFonts w:ascii="Times New Roman" w:hAnsi="Times New Roman"/>
        </w:rPr>
        <w:t>áp</w:t>
      </w:r>
      <w:proofErr w:type="spellEnd"/>
      <w:r w:rsidRPr="00005A73">
        <w:rPr>
          <w:rFonts w:ascii="Times New Roman" w:hAnsi="Times New Roman"/>
        </w:rPr>
        <w:t xml:space="preserve"> </w:t>
      </w:r>
      <w:proofErr w:type="spellStart"/>
      <w:r w:rsidRPr="00005A73">
        <w:rPr>
          <w:rFonts w:ascii="Times New Roman" w:hAnsi="Times New Roman"/>
        </w:rPr>
        <w:t>của</w:t>
      </w:r>
      <w:proofErr w:type="spellEnd"/>
      <w:r w:rsidRPr="00005A73">
        <w:rPr>
          <w:rFonts w:ascii="Times New Roman" w:hAnsi="Times New Roman"/>
        </w:rPr>
        <w:t xml:space="preserve"> </w:t>
      </w:r>
      <w:proofErr w:type="spellStart"/>
      <w:r w:rsidRPr="00005A73">
        <w:rPr>
          <w:rFonts w:ascii="Times New Roman" w:hAnsi="Times New Roman"/>
        </w:rPr>
        <w:t>mạng</w:t>
      </w:r>
      <w:proofErr w:type="spellEnd"/>
      <w:r w:rsidRPr="00005A73">
        <w:rPr>
          <w:rFonts w:ascii="Times New Roman" w:hAnsi="Times New Roman"/>
        </w:rPr>
        <w:t xml:space="preserve"> </w:t>
      </w:r>
      <w:proofErr w:type="spellStart"/>
      <w:r w:rsidRPr="00005A73">
        <w:rPr>
          <w:rFonts w:ascii="Times New Roman" w:hAnsi="Times New Roman"/>
        </w:rPr>
        <w:t>điện</w:t>
      </w:r>
      <w:proofErr w:type="spellEnd"/>
      <w:r w:rsidRPr="00005A73">
        <w:rPr>
          <w:rFonts w:ascii="Times New Roman" w:hAnsi="Times New Roman"/>
        </w:rPr>
        <w:t xml:space="preserve"> </w:t>
      </w:r>
      <w:proofErr w:type="spellStart"/>
      <w:r w:rsidRPr="00005A73">
        <w:rPr>
          <w:rFonts w:ascii="Times New Roman" w:hAnsi="Times New Roman"/>
        </w:rPr>
        <w:t>giảm</w:t>
      </w:r>
      <w:proofErr w:type="spellEnd"/>
      <w:r w:rsidRPr="00005A73">
        <w:rPr>
          <w:rFonts w:ascii="Times New Roman" w:hAnsi="Times New Roman"/>
        </w:rPr>
        <w:t xml:space="preserve"> </w:t>
      </w:r>
      <w:proofErr w:type="spellStart"/>
      <w:r w:rsidRPr="00005A73">
        <w:rPr>
          <w:rFonts w:ascii="Times New Roman" w:hAnsi="Times New Roman"/>
        </w:rPr>
        <w:t>xuống</w:t>
      </w:r>
      <w:proofErr w:type="spellEnd"/>
      <w:r w:rsidRPr="00005A73">
        <w:rPr>
          <w:rFonts w:ascii="Times New Roman" w:hAnsi="Times New Roman"/>
        </w:rPr>
        <w:t xml:space="preserve"> </w:t>
      </w:r>
      <w:proofErr w:type="spellStart"/>
      <w:r w:rsidRPr="00005A73">
        <w:rPr>
          <w:rFonts w:ascii="Times New Roman" w:hAnsi="Times New Roman"/>
        </w:rPr>
        <w:t>và</w:t>
      </w:r>
      <w:proofErr w:type="spellEnd"/>
      <w:r w:rsidRPr="00005A73">
        <w:rPr>
          <w:rFonts w:ascii="Times New Roman" w:hAnsi="Times New Roman"/>
        </w:rPr>
        <w:t xml:space="preserve"> </w:t>
      </w:r>
      <w:proofErr w:type="spellStart"/>
      <w:r w:rsidRPr="00005A73">
        <w:rPr>
          <w:rFonts w:ascii="Times New Roman" w:hAnsi="Times New Roman"/>
        </w:rPr>
        <w:t>biểu</w:t>
      </w:r>
      <w:proofErr w:type="spellEnd"/>
      <w:r w:rsidRPr="00005A73">
        <w:rPr>
          <w:rFonts w:ascii="Times New Roman" w:hAnsi="Times New Roman"/>
        </w:rPr>
        <w:t xml:space="preserve"> </w:t>
      </w:r>
      <w:proofErr w:type="spellStart"/>
      <w:r w:rsidRPr="00005A73">
        <w:rPr>
          <w:rFonts w:ascii="Times New Roman" w:hAnsi="Times New Roman"/>
        </w:rPr>
        <w:t>hiện</w:t>
      </w:r>
      <w:proofErr w:type="spellEnd"/>
      <w:r w:rsidRPr="00005A73">
        <w:rPr>
          <w:rFonts w:ascii="Times New Roman" w:hAnsi="Times New Roman"/>
        </w:rPr>
        <w:t xml:space="preserve"> </w:t>
      </w:r>
      <w:proofErr w:type="spellStart"/>
      <w:r w:rsidRPr="00005A73">
        <w:rPr>
          <w:rFonts w:ascii="Times New Roman" w:hAnsi="Times New Roman"/>
        </w:rPr>
        <w:t>của</w:t>
      </w:r>
      <w:proofErr w:type="spellEnd"/>
      <w:r w:rsidRPr="00005A73">
        <w:rPr>
          <w:rFonts w:ascii="Times New Roman" w:hAnsi="Times New Roman"/>
        </w:rPr>
        <w:t xml:space="preserve"> </w:t>
      </w:r>
      <w:proofErr w:type="spellStart"/>
      <w:r w:rsidRPr="00005A73">
        <w:rPr>
          <w:rFonts w:ascii="Times New Roman" w:hAnsi="Times New Roman"/>
        </w:rPr>
        <w:t>điện</w:t>
      </w:r>
      <w:proofErr w:type="spellEnd"/>
      <w:r w:rsidRPr="00005A73">
        <w:rPr>
          <w:rFonts w:ascii="Times New Roman" w:hAnsi="Times New Roman"/>
        </w:rPr>
        <w:t xml:space="preserve"> </w:t>
      </w:r>
      <w:proofErr w:type="spellStart"/>
      <w:r w:rsidRPr="00005A73">
        <w:rPr>
          <w:rFonts w:ascii="Times New Roman" w:hAnsi="Times New Roman"/>
        </w:rPr>
        <w:t>áp</w:t>
      </w:r>
      <w:proofErr w:type="spellEnd"/>
      <w:r w:rsidRPr="00005A73">
        <w:rPr>
          <w:rFonts w:ascii="Times New Roman" w:hAnsi="Times New Roman"/>
        </w:rPr>
        <w:t xml:space="preserve"> </w:t>
      </w:r>
      <w:proofErr w:type="spellStart"/>
      <w:r w:rsidRPr="00005A73">
        <w:rPr>
          <w:rFonts w:ascii="Times New Roman" w:hAnsi="Times New Roman"/>
        </w:rPr>
        <w:t>sụt</w:t>
      </w:r>
      <w:proofErr w:type="spellEnd"/>
      <w:r w:rsidRPr="00005A73">
        <w:rPr>
          <w:rFonts w:ascii="Times New Roman" w:hAnsi="Times New Roman"/>
        </w:rPr>
        <w:t xml:space="preserve"> </w:t>
      </w:r>
      <w:proofErr w:type="spellStart"/>
      <w:r w:rsidRPr="00005A73">
        <w:rPr>
          <w:rFonts w:ascii="Times New Roman" w:hAnsi="Times New Roman"/>
        </w:rPr>
        <w:t>giảm</w:t>
      </w:r>
      <w:proofErr w:type="spellEnd"/>
      <w:r w:rsidRPr="00005A73">
        <w:rPr>
          <w:rFonts w:ascii="Times New Roman" w:hAnsi="Times New Roman"/>
        </w:rPr>
        <w:t xml:space="preserve"> </w:t>
      </w:r>
      <w:proofErr w:type="spellStart"/>
      <w:r w:rsidRPr="00005A73">
        <w:rPr>
          <w:rFonts w:ascii="Times New Roman" w:hAnsi="Times New Roman"/>
        </w:rPr>
        <w:t>là</w:t>
      </w:r>
      <w:proofErr w:type="spellEnd"/>
      <w:r w:rsidRPr="00005A73">
        <w:rPr>
          <w:rFonts w:ascii="Times New Roman" w:hAnsi="Times New Roman"/>
        </w:rPr>
        <w:t xml:space="preserve"> </w:t>
      </w:r>
      <w:proofErr w:type="spellStart"/>
      <w:r w:rsidRPr="00005A73">
        <w:rPr>
          <w:rFonts w:ascii="Times New Roman" w:hAnsi="Times New Roman"/>
        </w:rPr>
        <w:t>gì</w:t>
      </w:r>
      <w:proofErr w:type="spellEnd"/>
      <w:r w:rsidRPr="00005A73">
        <w:rPr>
          <w:rFonts w:ascii="Times New Roman" w:hAnsi="Times New Roman"/>
        </w:rPr>
        <w:t>?</w:t>
      </w:r>
    </w:p>
    <w:p w:rsidR="00823D81" w:rsidRPr="00005A73" w:rsidRDefault="00823D81" w:rsidP="00823D81">
      <w:pPr>
        <w:jc w:val="both"/>
        <w:rPr>
          <w:rFonts w:ascii="Times New Roman" w:hAnsi="Times New Roman"/>
          <w:kern w:val="32"/>
        </w:rPr>
      </w:pPr>
      <w:r w:rsidRPr="00005A73">
        <w:rPr>
          <w:rFonts w:ascii="Times New Roman" w:hAnsi="Times New Roman"/>
          <w:kern w:val="32"/>
        </w:rPr>
        <w:t xml:space="preserve">- HS: </w:t>
      </w:r>
      <w:proofErr w:type="spellStart"/>
      <w:r w:rsidRPr="00005A73">
        <w:rPr>
          <w:rFonts w:ascii="Times New Roman" w:hAnsi="Times New Roman"/>
          <w:kern w:val="32"/>
        </w:rPr>
        <w:t>Thường</w:t>
      </w:r>
      <w:proofErr w:type="spellEnd"/>
      <w:r w:rsidRPr="00005A73">
        <w:rPr>
          <w:rFonts w:ascii="Times New Roman" w:hAnsi="Times New Roman"/>
          <w:kern w:val="32"/>
        </w:rPr>
        <w:t xml:space="preserve"> </w:t>
      </w:r>
      <w:proofErr w:type="spellStart"/>
      <w:r w:rsidRPr="00005A73">
        <w:rPr>
          <w:rFonts w:ascii="Times New Roman" w:hAnsi="Times New Roman"/>
          <w:kern w:val="32"/>
        </w:rPr>
        <w:t>từ</w:t>
      </w:r>
      <w:proofErr w:type="spellEnd"/>
      <w:r w:rsidRPr="00005A73">
        <w:rPr>
          <w:rFonts w:ascii="Times New Roman" w:hAnsi="Times New Roman"/>
          <w:kern w:val="32"/>
        </w:rPr>
        <w:t xml:space="preserve"> 18h </w:t>
      </w:r>
      <w:proofErr w:type="spellStart"/>
      <w:r w:rsidRPr="00005A73">
        <w:rPr>
          <w:rFonts w:ascii="Times New Roman" w:hAnsi="Times New Roman"/>
          <w:kern w:val="32"/>
        </w:rPr>
        <w:t>đến</w:t>
      </w:r>
      <w:proofErr w:type="spellEnd"/>
      <w:r w:rsidRPr="00005A73">
        <w:rPr>
          <w:rFonts w:ascii="Times New Roman" w:hAnsi="Times New Roman"/>
          <w:kern w:val="32"/>
        </w:rPr>
        <w:t xml:space="preserve"> 21 h, …</w:t>
      </w:r>
    </w:p>
    <w:p w:rsidR="00823D81" w:rsidRPr="00005A73" w:rsidRDefault="00823D81" w:rsidP="00823D81">
      <w:pPr>
        <w:jc w:val="both"/>
        <w:rPr>
          <w:rFonts w:ascii="Times New Roman" w:hAnsi="Times New Roman"/>
        </w:rPr>
      </w:pPr>
      <w:r w:rsidRPr="00005A73">
        <w:rPr>
          <w:rFonts w:ascii="Times New Roman" w:hAnsi="Times New Roman"/>
        </w:rPr>
        <w:lastRenderedPageBreak/>
        <w:t xml:space="preserve">- </w:t>
      </w:r>
      <w:proofErr w:type="spellStart"/>
      <w:r w:rsidRPr="00005A73">
        <w:rPr>
          <w:rFonts w:ascii="Times New Roman" w:hAnsi="Times New Roman"/>
        </w:rPr>
        <w:t>Học</w:t>
      </w:r>
      <w:proofErr w:type="spellEnd"/>
      <w:r w:rsidRPr="00005A73">
        <w:rPr>
          <w:rFonts w:ascii="Times New Roman" w:hAnsi="Times New Roman"/>
        </w:rPr>
        <w:t xml:space="preserve"> </w:t>
      </w:r>
      <w:proofErr w:type="spellStart"/>
      <w:r w:rsidRPr="00005A73">
        <w:rPr>
          <w:rFonts w:ascii="Times New Roman" w:hAnsi="Times New Roman"/>
        </w:rPr>
        <w:t>sinh</w:t>
      </w:r>
      <w:proofErr w:type="spellEnd"/>
      <w:r w:rsidRPr="00005A73">
        <w:rPr>
          <w:rFonts w:ascii="Times New Roman" w:hAnsi="Times New Roman"/>
        </w:rPr>
        <w:t xml:space="preserve"> </w:t>
      </w:r>
      <w:proofErr w:type="spellStart"/>
      <w:r w:rsidRPr="00005A73">
        <w:rPr>
          <w:rFonts w:ascii="Times New Roman" w:hAnsi="Times New Roman"/>
        </w:rPr>
        <w:t>nhận</w:t>
      </w:r>
      <w:proofErr w:type="spellEnd"/>
      <w:r w:rsidRPr="00005A73">
        <w:rPr>
          <w:rFonts w:ascii="Times New Roman" w:hAnsi="Times New Roman"/>
        </w:rPr>
        <w:t xml:space="preserve"> </w:t>
      </w:r>
      <w:proofErr w:type="spellStart"/>
      <w:r w:rsidRPr="00005A73">
        <w:rPr>
          <w:rFonts w:ascii="Times New Roman" w:hAnsi="Times New Roman"/>
        </w:rPr>
        <w:t>xét</w:t>
      </w:r>
      <w:proofErr w:type="spellEnd"/>
      <w:r w:rsidRPr="00005A73">
        <w:rPr>
          <w:rFonts w:ascii="Times New Roman" w:hAnsi="Times New Roman"/>
        </w:rPr>
        <w:t xml:space="preserve">, </w:t>
      </w:r>
      <w:proofErr w:type="spellStart"/>
      <w:r w:rsidRPr="00005A73">
        <w:rPr>
          <w:rFonts w:ascii="Times New Roman" w:hAnsi="Times New Roman"/>
        </w:rPr>
        <w:t>bổ</w:t>
      </w:r>
      <w:proofErr w:type="spellEnd"/>
      <w:r w:rsidRPr="00005A73">
        <w:rPr>
          <w:rFonts w:ascii="Times New Roman" w:hAnsi="Times New Roman"/>
        </w:rPr>
        <w:t xml:space="preserve"> sung, </w:t>
      </w:r>
      <w:proofErr w:type="spellStart"/>
      <w:r w:rsidRPr="00005A73">
        <w:rPr>
          <w:rFonts w:ascii="Times New Roman" w:hAnsi="Times New Roman"/>
        </w:rPr>
        <w:t>đánh</w:t>
      </w:r>
      <w:proofErr w:type="spellEnd"/>
      <w:r w:rsidRPr="00005A73">
        <w:rPr>
          <w:rFonts w:ascii="Times New Roman" w:hAnsi="Times New Roman"/>
        </w:rPr>
        <w:t xml:space="preserve"> </w:t>
      </w:r>
      <w:proofErr w:type="spellStart"/>
      <w:r w:rsidRPr="00005A73">
        <w:rPr>
          <w:rFonts w:ascii="Times New Roman" w:hAnsi="Times New Roman"/>
        </w:rPr>
        <w:t>giá</w:t>
      </w:r>
      <w:proofErr w:type="spellEnd"/>
    </w:p>
    <w:p w:rsidR="00823D81" w:rsidRPr="00005A73" w:rsidRDefault="00823D81" w:rsidP="00823D81">
      <w:pPr>
        <w:jc w:val="both"/>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Giáo</w:t>
      </w:r>
      <w:proofErr w:type="spellEnd"/>
      <w:r w:rsidRPr="00005A73">
        <w:rPr>
          <w:rFonts w:ascii="Times New Roman" w:hAnsi="Times New Roman"/>
        </w:rPr>
        <w:t xml:space="preserve"> </w:t>
      </w:r>
      <w:proofErr w:type="spellStart"/>
      <w:r w:rsidRPr="00005A73">
        <w:rPr>
          <w:rFonts w:ascii="Times New Roman" w:hAnsi="Times New Roman"/>
        </w:rPr>
        <w:t>viên</w:t>
      </w:r>
      <w:proofErr w:type="spellEnd"/>
      <w:r w:rsidRPr="00005A73">
        <w:rPr>
          <w:rFonts w:ascii="Times New Roman" w:hAnsi="Times New Roman"/>
        </w:rPr>
        <w:t xml:space="preserve"> </w:t>
      </w:r>
      <w:proofErr w:type="spellStart"/>
      <w:r w:rsidRPr="00005A73">
        <w:rPr>
          <w:rFonts w:ascii="Times New Roman" w:hAnsi="Times New Roman"/>
        </w:rPr>
        <w:t>nhận</w:t>
      </w:r>
      <w:proofErr w:type="spellEnd"/>
      <w:r w:rsidRPr="00005A73">
        <w:rPr>
          <w:rFonts w:ascii="Times New Roman" w:hAnsi="Times New Roman"/>
        </w:rPr>
        <w:t xml:space="preserve"> </w:t>
      </w:r>
      <w:proofErr w:type="spellStart"/>
      <w:r w:rsidRPr="00005A73">
        <w:rPr>
          <w:rFonts w:ascii="Times New Roman" w:hAnsi="Times New Roman"/>
        </w:rPr>
        <w:t>xét</w:t>
      </w:r>
      <w:proofErr w:type="spellEnd"/>
      <w:r w:rsidRPr="00005A73">
        <w:rPr>
          <w:rFonts w:ascii="Times New Roman" w:hAnsi="Times New Roman"/>
        </w:rPr>
        <w:t xml:space="preserve">, </w:t>
      </w:r>
      <w:proofErr w:type="spellStart"/>
      <w:r w:rsidRPr="00005A73">
        <w:rPr>
          <w:rFonts w:ascii="Times New Roman" w:hAnsi="Times New Roman"/>
        </w:rPr>
        <w:t>đánh</w:t>
      </w:r>
      <w:proofErr w:type="spellEnd"/>
      <w:r w:rsidRPr="00005A73">
        <w:rPr>
          <w:rFonts w:ascii="Times New Roman" w:hAnsi="Times New Roman"/>
        </w:rPr>
        <w:t xml:space="preserve"> </w:t>
      </w:r>
      <w:proofErr w:type="spellStart"/>
      <w:r w:rsidRPr="00005A73">
        <w:rPr>
          <w:rFonts w:ascii="Times New Roman" w:hAnsi="Times New Roman"/>
        </w:rPr>
        <w:t>giá</w:t>
      </w:r>
      <w:proofErr w:type="spellEnd"/>
    </w:p>
    <w:p w:rsidR="00823D81" w:rsidRPr="00005A73" w:rsidRDefault="00823D81" w:rsidP="00823D81">
      <w:pPr>
        <w:jc w:val="both"/>
        <w:rPr>
          <w:rFonts w:ascii="Times New Roman" w:hAnsi="Times New Roman"/>
        </w:rPr>
      </w:pPr>
      <w:r w:rsidRPr="00005A73">
        <w:rPr>
          <w:rFonts w:ascii="Times New Roman" w:hAnsi="Times New Roman"/>
        </w:rPr>
        <w:t>-&gt;</w:t>
      </w:r>
      <w:proofErr w:type="spellStart"/>
      <w:r w:rsidRPr="00005A73">
        <w:rPr>
          <w:rFonts w:ascii="Times New Roman" w:hAnsi="Times New Roman"/>
        </w:rPr>
        <w:t>Giáo</w:t>
      </w:r>
      <w:proofErr w:type="spellEnd"/>
      <w:r w:rsidRPr="00005A73">
        <w:rPr>
          <w:rFonts w:ascii="Times New Roman" w:hAnsi="Times New Roman"/>
        </w:rPr>
        <w:t xml:space="preserve"> </w:t>
      </w:r>
      <w:proofErr w:type="spellStart"/>
      <w:r w:rsidRPr="00005A73">
        <w:rPr>
          <w:rFonts w:ascii="Times New Roman" w:hAnsi="Times New Roman"/>
        </w:rPr>
        <w:t>viên</w:t>
      </w:r>
      <w:proofErr w:type="spellEnd"/>
      <w:r w:rsidRPr="00005A73">
        <w:rPr>
          <w:rFonts w:ascii="Times New Roman" w:hAnsi="Times New Roman"/>
        </w:rPr>
        <w:t xml:space="preserve"> </w:t>
      </w:r>
      <w:proofErr w:type="spellStart"/>
      <w:r w:rsidRPr="00005A73">
        <w:rPr>
          <w:rFonts w:ascii="Times New Roman" w:hAnsi="Times New Roman"/>
        </w:rPr>
        <w:t>gieo</w:t>
      </w:r>
      <w:proofErr w:type="spellEnd"/>
      <w:r w:rsidRPr="00005A73">
        <w:rPr>
          <w:rFonts w:ascii="Times New Roman" w:hAnsi="Times New Roman"/>
        </w:rPr>
        <w:t xml:space="preserve"> </w:t>
      </w:r>
      <w:proofErr w:type="spellStart"/>
      <w:r w:rsidRPr="00005A73">
        <w:rPr>
          <w:rFonts w:ascii="Times New Roman" w:hAnsi="Times New Roman"/>
        </w:rPr>
        <w:t>vấn</w:t>
      </w:r>
      <w:proofErr w:type="spellEnd"/>
      <w:r w:rsidRPr="00005A73">
        <w:rPr>
          <w:rFonts w:ascii="Times New Roman" w:hAnsi="Times New Roman"/>
        </w:rPr>
        <w:t xml:space="preserve"> </w:t>
      </w:r>
      <w:proofErr w:type="spellStart"/>
      <w:r w:rsidRPr="00005A73">
        <w:rPr>
          <w:rFonts w:ascii="Times New Roman" w:hAnsi="Times New Roman"/>
        </w:rPr>
        <w:t>đề</w:t>
      </w:r>
      <w:proofErr w:type="spellEnd"/>
      <w:r w:rsidRPr="00005A73">
        <w:rPr>
          <w:rFonts w:ascii="Times New Roman" w:hAnsi="Times New Roman"/>
        </w:rPr>
        <w:t xml:space="preserve"> </w:t>
      </w:r>
      <w:proofErr w:type="spellStart"/>
      <w:r w:rsidRPr="00005A73">
        <w:rPr>
          <w:rFonts w:ascii="Times New Roman" w:hAnsi="Times New Roman"/>
        </w:rPr>
        <w:t>cần</w:t>
      </w:r>
      <w:proofErr w:type="spellEnd"/>
      <w:r w:rsidRPr="00005A73">
        <w:rPr>
          <w:rFonts w:ascii="Times New Roman" w:hAnsi="Times New Roman"/>
        </w:rPr>
        <w:t xml:space="preserve"> </w:t>
      </w:r>
      <w:proofErr w:type="spellStart"/>
      <w:r w:rsidRPr="00005A73">
        <w:rPr>
          <w:rFonts w:ascii="Times New Roman" w:hAnsi="Times New Roman"/>
        </w:rPr>
        <w:t>tìm</w:t>
      </w:r>
      <w:proofErr w:type="spellEnd"/>
      <w:r w:rsidRPr="00005A73">
        <w:rPr>
          <w:rFonts w:ascii="Times New Roman" w:hAnsi="Times New Roman"/>
        </w:rPr>
        <w:t xml:space="preserve"> </w:t>
      </w:r>
      <w:proofErr w:type="spellStart"/>
      <w:r w:rsidRPr="00005A73">
        <w:rPr>
          <w:rFonts w:ascii="Times New Roman" w:hAnsi="Times New Roman"/>
        </w:rPr>
        <w:t>hiểu</w:t>
      </w:r>
      <w:proofErr w:type="spellEnd"/>
      <w:r w:rsidRPr="00005A73">
        <w:rPr>
          <w:rFonts w:ascii="Times New Roman" w:hAnsi="Times New Roman"/>
        </w:rPr>
        <w:t xml:space="preserve"> </w:t>
      </w:r>
      <w:proofErr w:type="spellStart"/>
      <w:r w:rsidRPr="00005A73">
        <w:rPr>
          <w:rFonts w:ascii="Times New Roman" w:hAnsi="Times New Roman"/>
        </w:rPr>
        <w:t>trong</w:t>
      </w:r>
      <w:proofErr w:type="spellEnd"/>
      <w:r w:rsidRPr="00005A73">
        <w:rPr>
          <w:rFonts w:ascii="Times New Roman" w:hAnsi="Times New Roman"/>
        </w:rPr>
        <w:t xml:space="preserve"> </w:t>
      </w:r>
      <w:proofErr w:type="spellStart"/>
      <w:r w:rsidRPr="00005A73">
        <w:rPr>
          <w:rFonts w:ascii="Times New Roman" w:hAnsi="Times New Roman"/>
        </w:rPr>
        <w:t>bài</w:t>
      </w:r>
      <w:proofErr w:type="spellEnd"/>
      <w:r w:rsidRPr="00005A73">
        <w:rPr>
          <w:rFonts w:ascii="Times New Roman" w:hAnsi="Times New Roman"/>
        </w:rPr>
        <w:t xml:space="preserve"> </w:t>
      </w:r>
      <w:proofErr w:type="spellStart"/>
      <w:proofErr w:type="gramStart"/>
      <w:r w:rsidRPr="00005A73">
        <w:rPr>
          <w:rFonts w:ascii="Times New Roman" w:hAnsi="Times New Roman"/>
        </w:rPr>
        <w:t>học</w:t>
      </w:r>
      <w:proofErr w:type="spellEnd"/>
      <w:r w:rsidRPr="00005A73">
        <w:rPr>
          <w:rFonts w:ascii="Times New Roman" w:hAnsi="Times New Roman"/>
        </w:rPr>
        <w:t xml:space="preserve"> :</w:t>
      </w:r>
      <w:proofErr w:type="gramEnd"/>
      <w:r w:rsidRPr="00005A73">
        <w:rPr>
          <w:rFonts w:ascii="Times New Roman" w:hAnsi="Times New Roman"/>
        </w:rPr>
        <w:t xml:space="preserve"> </w:t>
      </w:r>
      <w:proofErr w:type="spellStart"/>
      <w:r w:rsidRPr="00005A73">
        <w:rPr>
          <w:rFonts w:ascii="Times New Roman" w:hAnsi="Times New Roman"/>
        </w:rPr>
        <w:t>Vậy</w:t>
      </w:r>
      <w:proofErr w:type="spellEnd"/>
      <w:r w:rsidRPr="00005A73">
        <w:rPr>
          <w:rFonts w:ascii="Times New Roman" w:hAnsi="Times New Roman"/>
        </w:rPr>
        <w:t xml:space="preserve"> </w:t>
      </w:r>
      <w:proofErr w:type="spellStart"/>
      <w:r w:rsidRPr="00005A73">
        <w:rPr>
          <w:rFonts w:ascii="Times New Roman" w:hAnsi="Times New Roman"/>
        </w:rPr>
        <w:t>để</w:t>
      </w:r>
      <w:proofErr w:type="spellEnd"/>
      <w:r w:rsidRPr="00005A73">
        <w:rPr>
          <w:rFonts w:ascii="Times New Roman" w:hAnsi="Times New Roman"/>
        </w:rPr>
        <w:t xml:space="preserve"> </w:t>
      </w:r>
      <w:proofErr w:type="spellStart"/>
      <w:r w:rsidRPr="00005A73">
        <w:rPr>
          <w:rFonts w:ascii="Times New Roman" w:hAnsi="Times New Roman"/>
        </w:rPr>
        <w:t>tìm</w:t>
      </w:r>
      <w:proofErr w:type="spellEnd"/>
      <w:r w:rsidRPr="00005A73">
        <w:rPr>
          <w:rFonts w:ascii="Times New Roman" w:hAnsi="Times New Roman"/>
        </w:rPr>
        <w:t xml:space="preserve"> </w:t>
      </w:r>
      <w:proofErr w:type="spellStart"/>
      <w:r w:rsidRPr="00005A73">
        <w:rPr>
          <w:rFonts w:ascii="Times New Roman" w:hAnsi="Times New Roman"/>
        </w:rPr>
        <w:t>hiểu</w:t>
      </w:r>
      <w:proofErr w:type="spellEnd"/>
      <w:r w:rsidRPr="00005A73">
        <w:rPr>
          <w:rFonts w:ascii="Times New Roman" w:hAnsi="Times New Roman"/>
        </w:rPr>
        <w:t xml:space="preserve"> </w:t>
      </w:r>
      <w:proofErr w:type="spellStart"/>
      <w:r w:rsidRPr="00005A73">
        <w:rPr>
          <w:rFonts w:ascii="Times New Roman" w:hAnsi="Times New Roman"/>
        </w:rPr>
        <w:t>xem</w:t>
      </w:r>
      <w:proofErr w:type="spellEnd"/>
      <w:r w:rsidRPr="00005A73">
        <w:rPr>
          <w:rFonts w:ascii="Times New Roman" w:hAnsi="Times New Roman"/>
        </w:rPr>
        <w:t xml:space="preserve"> </w:t>
      </w:r>
      <w:proofErr w:type="spellStart"/>
      <w:r w:rsidRPr="00005A73">
        <w:rPr>
          <w:rFonts w:ascii="Times New Roman" w:hAnsi="Times New Roman"/>
        </w:rPr>
        <w:t>mạng</w:t>
      </w:r>
      <w:proofErr w:type="spellEnd"/>
      <w:r w:rsidRPr="00005A73">
        <w:rPr>
          <w:rFonts w:ascii="Times New Roman" w:hAnsi="Times New Roman"/>
        </w:rPr>
        <w:t xml:space="preserve"> </w:t>
      </w:r>
      <w:proofErr w:type="spellStart"/>
      <w:r w:rsidRPr="00005A73">
        <w:rPr>
          <w:rFonts w:ascii="Times New Roman" w:hAnsi="Times New Roman"/>
        </w:rPr>
        <w:t>điện</w:t>
      </w:r>
      <w:proofErr w:type="spellEnd"/>
      <w:r w:rsidRPr="00005A73">
        <w:rPr>
          <w:rFonts w:ascii="Times New Roman" w:hAnsi="Times New Roman"/>
        </w:rPr>
        <w:t xml:space="preserve"> </w:t>
      </w:r>
      <w:proofErr w:type="spellStart"/>
      <w:r w:rsidRPr="00005A73">
        <w:rPr>
          <w:rFonts w:ascii="Times New Roman" w:hAnsi="Times New Roman"/>
        </w:rPr>
        <w:t>trong</w:t>
      </w:r>
      <w:proofErr w:type="spellEnd"/>
      <w:r w:rsidRPr="00005A73">
        <w:rPr>
          <w:rFonts w:ascii="Times New Roman" w:hAnsi="Times New Roman"/>
        </w:rPr>
        <w:t xml:space="preserve"> </w:t>
      </w:r>
      <w:proofErr w:type="spellStart"/>
      <w:r w:rsidRPr="00005A73">
        <w:rPr>
          <w:rFonts w:ascii="Times New Roman" w:hAnsi="Times New Roman"/>
        </w:rPr>
        <w:t>nhà</w:t>
      </w:r>
      <w:proofErr w:type="spellEnd"/>
      <w:r w:rsidRPr="00005A73">
        <w:rPr>
          <w:rFonts w:ascii="Times New Roman" w:hAnsi="Times New Roman"/>
        </w:rPr>
        <w:t xml:space="preserve"> </w:t>
      </w:r>
      <w:proofErr w:type="spellStart"/>
      <w:r w:rsidRPr="00005A73">
        <w:rPr>
          <w:rFonts w:ascii="Times New Roman" w:hAnsi="Times New Roman"/>
        </w:rPr>
        <w:t>có</w:t>
      </w:r>
      <w:proofErr w:type="spellEnd"/>
      <w:r w:rsidRPr="00005A73">
        <w:rPr>
          <w:rFonts w:ascii="Times New Roman" w:hAnsi="Times New Roman"/>
        </w:rPr>
        <w:t xml:space="preserve"> </w:t>
      </w:r>
      <w:proofErr w:type="spellStart"/>
      <w:r w:rsidRPr="00005A73">
        <w:rPr>
          <w:rFonts w:ascii="Times New Roman" w:hAnsi="Times New Roman"/>
        </w:rPr>
        <w:t>phải</w:t>
      </w:r>
      <w:proofErr w:type="spellEnd"/>
      <w:r w:rsidRPr="00005A73">
        <w:rPr>
          <w:rFonts w:ascii="Times New Roman" w:hAnsi="Times New Roman"/>
        </w:rPr>
        <w:t xml:space="preserve"> </w:t>
      </w:r>
      <w:proofErr w:type="spellStart"/>
      <w:r w:rsidRPr="00005A73">
        <w:rPr>
          <w:rFonts w:ascii="Times New Roman" w:hAnsi="Times New Roman"/>
        </w:rPr>
        <w:t>có</w:t>
      </w:r>
      <w:proofErr w:type="spellEnd"/>
      <w:r w:rsidRPr="00005A73">
        <w:rPr>
          <w:rFonts w:ascii="Times New Roman" w:hAnsi="Times New Roman"/>
        </w:rPr>
        <w:t xml:space="preserve"> </w:t>
      </w:r>
      <w:proofErr w:type="spellStart"/>
      <w:r w:rsidRPr="00005A73">
        <w:rPr>
          <w:rFonts w:ascii="Times New Roman" w:hAnsi="Times New Roman"/>
        </w:rPr>
        <w:t>cấp</w:t>
      </w:r>
      <w:proofErr w:type="spellEnd"/>
      <w:r w:rsidRPr="00005A73">
        <w:rPr>
          <w:rFonts w:ascii="Times New Roman" w:hAnsi="Times New Roman"/>
        </w:rPr>
        <w:t xml:space="preserve"> </w:t>
      </w:r>
      <w:proofErr w:type="spellStart"/>
      <w:r w:rsidRPr="00005A73">
        <w:rPr>
          <w:rFonts w:ascii="Times New Roman" w:hAnsi="Times New Roman"/>
        </w:rPr>
        <w:t>điện</w:t>
      </w:r>
      <w:proofErr w:type="spellEnd"/>
      <w:r w:rsidRPr="00005A73">
        <w:rPr>
          <w:rFonts w:ascii="Times New Roman" w:hAnsi="Times New Roman"/>
        </w:rPr>
        <w:t xml:space="preserve"> </w:t>
      </w:r>
      <w:proofErr w:type="spellStart"/>
      <w:r w:rsidRPr="00005A73">
        <w:rPr>
          <w:rFonts w:ascii="Times New Roman" w:hAnsi="Times New Roman"/>
        </w:rPr>
        <w:t>áp</w:t>
      </w:r>
      <w:proofErr w:type="spellEnd"/>
      <w:r w:rsidRPr="00005A73">
        <w:rPr>
          <w:rFonts w:ascii="Times New Roman" w:hAnsi="Times New Roman"/>
        </w:rPr>
        <w:t xml:space="preserve"> 220V hay </w:t>
      </w:r>
      <w:proofErr w:type="spellStart"/>
      <w:r w:rsidRPr="00005A73">
        <w:rPr>
          <w:rFonts w:ascii="Times New Roman" w:hAnsi="Times New Roman"/>
        </w:rPr>
        <w:t>không</w:t>
      </w:r>
      <w:proofErr w:type="spellEnd"/>
      <w:r w:rsidRPr="00005A73">
        <w:rPr>
          <w:rFonts w:ascii="Times New Roman" w:hAnsi="Times New Roman"/>
        </w:rPr>
        <w:t xml:space="preserve"> </w:t>
      </w:r>
      <w:proofErr w:type="spellStart"/>
      <w:r w:rsidRPr="00005A73">
        <w:rPr>
          <w:rFonts w:ascii="Times New Roman" w:hAnsi="Times New Roman"/>
        </w:rPr>
        <w:t>và</w:t>
      </w:r>
      <w:proofErr w:type="spellEnd"/>
      <w:r w:rsidRPr="00005A73">
        <w:rPr>
          <w:rFonts w:ascii="Times New Roman" w:hAnsi="Times New Roman"/>
        </w:rPr>
        <w:t xml:space="preserve"> </w:t>
      </w:r>
      <w:proofErr w:type="spellStart"/>
      <w:r w:rsidRPr="00005A73">
        <w:rPr>
          <w:rFonts w:ascii="Times New Roman" w:hAnsi="Times New Roman"/>
        </w:rPr>
        <w:t>xem</w:t>
      </w:r>
      <w:proofErr w:type="spellEnd"/>
      <w:r w:rsidRPr="00005A73">
        <w:rPr>
          <w:rFonts w:ascii="Times New Roman" w:hAnsi="Times New Roman"/>
        </w:rPr>
        <w:t xml:space="preserve"> </w:t>
      </w:r>
      <w:proofErr w:type="spellStart"/>
      <w:r w:rsidRPr="00005A73">
        <w:rPr>
          <w:rFonts w:ascii="Times New Roman" w:hAnsi="Times New Roman"/>
        </w:rPr>
        <w:t>mạng</w:t>
      </w:r>
      <w:proofErr w:type="spellEnd"/>
      <w:r w:rsidRPr="00005A73">
        <w:rPr>
          <w:rFonts w:ascii="Times New Roman" w:hAnsi="Times New Roman"/>
        </w:rPr>
        <w:t xml:space="preserve"> </w:t>
      </w:r>
      <w:proofErr w:type="spellStart"/>
      <w:r w:rsidRPr="00005A73">
        <w:rPr>
          <w:rFonts w:ascii="Times New Roman" w:hAnsi="Times New Roman"/>
        </w:rPr>
        <w:t>điện</w:t>
      </w:r>
      <w:proofErr w:type="spellEnd"/>
      <w:r w:rsidRPr="00005A73">
        <w:rPr>
          <w:rFonts w:ascii="Times New Roman" w:hAnsi="Times New Roman"/>
        </w:rPr>
        <w:t xml:space="preserve"> </w:t>
      </w:r>
      <w:proofErr w:type="spellStart"/>
      <w:r w:rsidRPr="00005A73">
        <w:rPr>
          <w:rFonts w:ascii="Times New Roman" w:hAnsi="Times New Roman"/>
        </w:rPr>
        <w:t>trong</w:t>
      </w:r>
      <w:proofErr w:type="spellEnd"/>
      <w:r w:rsidRPr="00005A73">
        <w:rPr>
          <w:rFonts w:ascii="Times New Roman" w:hAnsi="Times New Roman"/>
        </w:rPr>
        <w:t xml:space="preserve"> </w:t>
      </w:r>
      <w:proofErr w:type="spellStart"/>
      <w:r w:rsidRPr="00005A73">
        <w:rPr>
          <w:rFonts w:ascii="Times New Roman" w:hAnsi="Times New Roman"/>
        </w:rPr>
        <w:t>nhà</w:t>
      </w:r>
      <w:proofErr w:type="spellEnd"/>
      <w:r w:rsidRPr="00005A73">
        <w:rPr>
          <w:rFonts w:ascii="Times New Roman" w:hAnsi="Times New Roman"/>
        </w:rPr>
        <w:t xml:space="preserve"> </w:t>
      </w:r>
      <w:proofErr w:type="spellStart"/>
      <w:r w:rsidRPr="00005A73">
        <w:rPr>
          <w:rFonts w:ascii="Times New Roman" w:hAnsi="Times New Roman"/>
        </w:rPr>
        <w:t>còn</w:t>
      </w:r>
      <w:proofErr w:type="spellEnd"/>
      <w:r w:rsidRPr="00005A73">
        <w:rPr>
          <w:rFonts w:ascii="Times New Roman" w:hAnsi="Times New Roman"/>
        </w:rPr>
        <w:t xml:space="preserve"> </w:t>
      </w:r>
      <w:proofErr w:type="spellStart"/>
      <w:r w:rsidRPr="00005A73">
        <w:rPr>
          <w:rFonts w:ascii="Times New Roman" w:hAnsi="Times New Roman"/>
        </w:rPr>
        <w:t>có</w:t>
      </w:r>
      <w:proofErr w:type="spellEnd"/>
      <w:r w:rsidRPr="00005A73">
        <w:rPr>
          <w:rFonts w:ascii="Times New Roman" w:hAnsi="Times New Roman"/>
        </w:rPr>
        <w:t xml:space="preserve"> </w:t>
      </w:r>
      <w:proofErr w:type="spellStart"/>
      <w:r w:rsidRPr="00005A73">
        <w:rPr>
          <w:rFonts w:ascii="Times New Roman" w:hAnsi="Times New Roman"/>
        </w:rPr>
        <w:t>những</w:t>
      </w:r>
      <w:proofErr w:type="spellEnd"/>
      <w:r w:rsidRPr="00005A73">
        <w:rPr>
          <w:rFonts w:ascii="Times New Roman" w:hAnsi="Times New Roman"/>
        </w:rPr>
        <w:t xml:space="preserve"> </w:t>
      </w:r>
      <w:proofErr w:type="spellStart"/>
      <w:r w:rsidRPr="00005A73">
        <w:rPr>
          <w:rFonts w:ascii="Times New Roman" w:hAnsi="Times New Roman"/>
        </w:rPr>
        <w:t>đặc</w:t>
      </w:r>
      <w:proofErr w:type="spellEnd"/>
      <w:r w:rsidRPr="00005A73">
        <w:rPr>
          <w:rFonts w:ascii="Times New Roman" w:hAnsi="Times New Roman"/>
        </w:rPr>
        <w:t xml:space="preserve"> </w:t>
      </w:r>
      <w:proofErr w:type="spellStart"/>
      <w:r w:rsidRPr="00005A73">
        <w:rPr>
          <w:rFonts w:ascii="Times New Roman" w:hAnsi="Times New Roman"/>
        </w:rPr>
        <w:t>điểm</w:t>
      </w:r>
      <w:proofErr w:type="spellEnd"/>
      <w:r w:rsidRPr="00005A73">
        <w:rPr>
          <w:rFonts w:ascii="Times New Roman" w:hAnsi="Times New Roman"/>
        </w:rPr>
        <w:t xml:space="preserve"> </w:t>
      </w:r>
      <w:proofErr w:type="spellStart"/>
      <w:r w:rsidRPr="00005A73">
        <w:rPr>
          <w:rFonts w:ascii="Times New Roman" w:hAnsi="Times New Roman"/>
        </w:rPr>
        <w:t>nào</w:t>
      </w:r>
      <w:proofErr w:type="spellEnd"/>
      <w:r w:rsidRPr="00005A73">
        <w:rPr>
          <w:rFonts w:ascii="Times New Roman" w:hAnsi="Times New Roman"/>
        </w:rPr>
        <w:t xml:space="preserve"> </w:t>
      </w:r>
      <w:proofErr w:type="spellStart"/>
      <w:r w:rsidRPr="00005A73">
        <w:rPr>
          <w:rFonts w:ascii="Times New Roman" w:hAnsi="Times New Roman"/>
        </w:rPr>
        <w:t>nữa</w:t>
      </w:r>
      <w:proofErr w:type="spellEnd"/>
      <w:r w:rsidRPr="00005A73">
        <w:rPr>
          <w:rFonts w:ascii="Times New Roman" w:hAnsi="Times New Roman"/>
        </w:rPr>
        <w:t xml:space="preserve"> </w:t>
      </w:r>
      <w:proofErr w:type="spellStart"/>
      <w:r w:rsidRPr="00005A73">
        <w:rPr>
          <w:rFonts w:ascii="Times New Roman" w:hAnsi="Times New Roman"/>
        </w:rPr>
        <w:t>thì</w:t>
      </w:r>
      <w:proofErr w:type="spellEnd"/>
      <w:r w:rsidRPr="00005A73">
        <w:rPr>
          <w:rFonts w:ascii="Times New Roman" w:hAnsi="Times New Roman"/>
        </w:rPr>
        <w:t xml:space="preserve"> </w:t>
      </w:r>
      <w:proofErr w:type="spellStart"/>
      <w:r w:rsidRPr="00005A73">
        <w:rPr>
          <w:rFonts w:ascii="Times New Roman" w:hAnsi="Times New Roman"/>
        </w:rPr>
        <w:t>cô</w:t>
      </w:r>
      <w:proofErr w:type="spellEnd"/>
      <w:r w:rsidRPr="00005A73">
        <w:rPr>
          <w:rFonts w:ascii="Times New Roman" w:hAnsi="Times New Roman"/>
        </w:rPr>
        <w:t xml:space="preserve"> </w:t>
      </w:r>
      <w:proofErr w:type="spellStart"/>
      <w:r w:rsidRPr="00005A73">
        <w:rPr>
          <w:rFonts w:ascii="Times New Roman" w:hAnsi="Times New Roman"/>
        </w:rPr>
        <w:t>trò</w:t>
      </w:r>
      <w:proofErr w:type="spellEnd"/>
      <w:r w:rsidRPr="00005A73">
        <w:rPr>
          <w:rFonts w:ascii="Times New Roman" w:hAnsi="Times New Roman"/>
        </w:rPr>
        <w:t xml:space="preserve"> </w:t>
      </w:r>
      <w:proofErr w:type="spellStart"/>
      <w:r w:rsidRPr="00005A73">
        <w:rPr>
          <w:rFonts w:ascii="Times New Roman" w:hAnsi="Times New Roman"/>
        </w:rPr>
        <w:t>chúng</w:t>
      </w:r>
      <w:proofErr w:type="spellEnd"/>
      <w:r w:rsidRPr="00005A73">
        <w:rPr>
          <w:rFonts w:ascii="Times New Roman" w:hAnsi="Times New Roman"/>
        </w:rPr>
        <w:t xml:space="preserve"> ta </w:t>
      </w:r>
      <w:proofErr w:type="spellStart"/>
      <w:r w:rsidRPr="00005A73">
        <w:rPr>
          <w:rFonts w:ascii="Times New Roman" w:hAnsi="Times New Roman"/>
        </w:rPr>
        <w:t>cùng</w:t>
      </w:r>
      <w:proofErr w:type="spellEnd"/>
      <w:r w:rsidRPr="00005A73">
        <w:rPr>
          <w:rFonts w:ascii="Times New Roman" w:hAnsi="Times New Roman"/>
        </w:rPr>
        <w:t xml:space="preserve"> </w:t>
      </w:r>
      <w:proofErr w:type="spellStart"/>
      <w:r w:rsidRPr="00005A73">
        <w:rPr>
          <w:rFonts w:ascii="Times New Roman" w:hAnsi="Times New Roman"/>
        </w:rPr>
        <w:t>nghiên</w:t>
      </w:r>
      <w:proofErr w:type="spellEnd"/>
      <w:r w:rsidRPr="00005A73">
        <w:rPr>
          <w:rFonts w:ascii="Times New Roman" w:hAnsi="Times New Roman"/>
        </w:rPr>
        <w:t xml:space="preserve"> </w:t>
      </w:r>
      <w:proofErr w:type="spellStart"/>
      <w:r w:rsidRPr="00005A73">
        <w:rPr>
          <w:rFonts w:ascii="Times New Roman" w:hAnsi="Times New Roman"/>
        </w:rPr>
        <w:t>cứu</w:t>
      </w:r>
      <w:proofErr w:type="spellEnd"/>
      <w:r w:rsidRPr="00005A73">
        <w:rPr>
          <w:rFonts w:ascii="Times New Roman" w:hAnsi="Times New Roman"/>
        </w:rPr>
        <w:t xml:space="preserve"> </w:t>
      </w:r>
      <w:proofErr w:type="spellStart"/>
      <w:r w:rsidRPr="00005A73">
        <w:rPr>
          <w:rFonts w:ascii="Times New Roman" w:hAnsi="Times New Roman"/>
        </w:rPr>
        <w:t>bài</w:t>
      </w:r>
      <w:proofErr w:type="spellEnd"/>
      <w:r w:rsidRPr="00005A73">
        <w:rPr>
          <w:rFonts w:ascii="Times New Roman" w:hAnsi="Times New Roman"/>
        </w:rPr>
        <w:t xml:space="preserve"> </w:t>
      </w:r>
      <w:proofErr w:type="spellStart"/>
      <w:r w:rsidRPr="00005A73">
        <w:rPr>
          <w:rFonts w:ascii="Times New Roman" w:hAnsi="Times New Roman"/>
        </w:rPr>
        <w:t>học</w:t>
      </w:r>
      <w:proofErr w:type="spellEnd"/>
      <w:r w:rsidRPr="00005A73">
        <w:rPr>
          <w:rFonts w:ascii="Times New Roman" w:hAnsi="Times New Roman"/>
        </w:rPr>
        <w:t xml:space="preserve"> </w:t>
      </w:r>
      <w:proofErr w:type="spellStart"/>
      <w:r w:rsidRPr="00005A73">
        <w:rPr>
          <w:rFonts w:ascii="Times New Roman" w:hAnsi="Times New Roman"/>
        </w:rPr>
        <w:t>hôm</w:t>
      </w:r>
      <w:proofErr w:type="spellEnd"/>
      <w:r w:rsidRPr="00005A73">
        <w:rPr>
          <w:rFonts w:ascii="Times New Roman" w:hAnsi="Times New Roman"/>
        </w:rPr>
        <w:t xml:space="preserve"> nay.</w:t>
      </w:r>
    </w:p>
    <w:p w:rsidR="00823D81" w:rsidRPr="00005A73" w:rsidRDefault="00823D81" w:rsidP="00823D81">
      <w:pPr>
        <w:jc w:val="both"/>
        <w:rPr>
          <w:rFonts w:ascii="Times New Roman" w:hAnsi="Times New Roman"/>
          <w:bCs/>
        </w:rPr>
      </w:pPr>
      <w:r w:rsidRPr="00005A73">
        <w:rPr>
          <w:rFonts w:ascii="Times New Roman" w:hAnsi="Times New Roman"/>
        </w:rPr>
        <w:t>-&gt;</w:t>
      </w:r>
      <w:proofErr w:type="spellStart"/>
      <w:r w:rsidRPr="00005A73">
        <w:rPr>
          <w:rFonts w:ascii="Times New Roman" w:hAnsi="Times New Roman"/>
        </w:rPr>
        <w:t>Giáo</w:t>
      </w:r>
      <w:proofErr w:type="spellEnd"/>
      <w:r w:rsidRPr="00005A73">
        <w:rPr>
          <w:rFonts w:ascii="Times New Roman" w:hAnsi="Times New Roman"/>
        </w:rPr>
        <w:t xml:space="preserve"> </w:t>
      </w:r>
      <w:proofErr w:type="spellStart"/>
      <w:r w:rsidRPr="00005A73">
        <w:rPr>
          <w:rFonts w:ascii="Times New Roman" w:hAnsi="Times New Roman"/>
        </w:rPr>
        <w:t>viên</w:t>
      </w:r>
      <w:proofErr w:type="spellEnd"/>
      <w:r w:rsidRPr="00005A73">
        <w:rPr>
          <w:rFonts w:ascii="Times New Roman" w:hAnsi="Times New Roman"/>
        </w:rPr>
        <w:t xml:space="preserve"> </w:t>
      </w:r>
      <w:proofErr w:type="spellStart"/>
      <w:r w:rsidRPr="00005A73">
        <w:rPr>
          <w:rFonts w:ascii="Times New Roman" w:hAnsi="Times New Roman"/>
        </w:rPr>
        <w:t>nêu</w:t>
      </w:r>
      <w:proofErr w:type="spellEnd"/>
      <w:r w:rsidRPr="00005A73">
        <w:rPr>
          <w:rFonts w:ascii="Times New Roman" w:hAnsi="Times New Roman"/>
        </w:rPr>
        <w:t xml:space="preserve"> </w:t>
      </w:r>
      <w:proofErr w:type="spellStart"/>
      <w:r w:rsidRPr="00005A73">
        <w:rPr>
          <w:rFonts w:ascii="Times New Roman" w:hAnsi="Times New Roman"/>
        </w:rPr>
        <w:t>mục</w:t>
      </w:r>
      <w:proofErr w:type="spellEnd"/>
      <w:r w:rsidRPr="00005A73">
        <w:rPr>
          <w:rFonts w:ascii="Times New Roman" w:hAnsi="Times New Roman"/>
        </w:rPr>
        <w:t xml:space="preserve"> </w:t>
      </w:r>
      <w:proofErr w:type="spellStart"/>
      <w:r w:rsidRPr="00005A73">
        <w:rPr>
          <w:rFonts w:ascii="Times New Roman" w:hAnsi="Times New Roman"/>
        </w:rPr>
        <w:t>tiêu</w:t>
      </w:r>
      <w:proofErr w:type="spellEnd"/>
      <w:r w:rsidRPr="00005A73">
        <w:rPr>
          <w:rFonts w:ascii="Times New Roman" w:hAnsi="Times New Roman"/>
        </w:rPr>
        <w:t xml:space="preserve"> </w:t>
      </w:r>
      <w:proofErr w:type="spellStart"/>
      <w:r w:rsidRPr="00005A73">
        <w:rPr>
          <w:rFonts w:ascii="Times New Roman" w:hAnsi="Times New Roman"/>
        </w:rPr>
        <w:t>bài</w:t>
      </w:r>
      <w:proofErr w:type="spellEnd"/>
      <w:r w:rsidRPr="00005A73">
        <w:rPr>
          <w:rFonts w:ascii="Times New Roman" w:hAnsi="Times New Roman"/>
        </w:rPr>
        <w:t xml:space="preserve"> </w:t>
      </w:r>
      <w:proofErr w:type="spellStart"/>
      <w:r w:rsidRPr="00005A73">
        <w:rPr>
          <w:rFonts w:ascii="Times New Roman" w:hAnsi="Times New Roman"/>
        </w:rPr>
        <w:t>học</w:t>
      </w:r>
      <w:proofErr w:type="spellEnd"/>
      <w:r w:rsidRPr="00005A73">
        <w:rPr>
          <w:rFonts w:ascii="Times New Roman" w:hAnsi="Times New Roman"/>
        </w:rPr>
        <w:t>…</w:t>
      </w:r>
    </w:p>
    <w:p w:rsidR="00823D81" w:rsidRPr="00005A73" w:rsidRDefault="00823D81" w:rsidP="00823D81">
      <w:pPr>
        <w:tabs>
          <w:tab w:val="center" w:pos="5213"/>
        </w:tabs>
        <w:jc w:val="both"/>
        <w:rPr>
          <w:rFonts w:ascii="Times New Roman" w:hAnsi="Times New Roman"/>
          <w:b/>
        </w:rPr>
      </w:pPr>
      <w:r w:rsidRPr="00005A73">
        <w:rPr>
          <w:rFonts w:ascii="Times New Roman" w:hAnsi="Times New Roman"/>
          <w:b/>
        </w:rPr>
        <w:t>B. HOẠT ĐỘNG 2: HÌNH THÀNH KIẾN THỨC</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940"/>
        <w:gridCol w:w="3420"/>
      </w:tblGrid>
      <w:tr w:rsidR="00823D81" w:rsidRPr="00005A73" w:rsidTr="00814C57">
        <w:tc>
          <w:tcPr>
            <w:tcW w:w="5940" w:type="dxa"/>
          </w:tcPr>
          <w:p w:rsidR="00823D81" w:rsidRPr="00005A73" w:rsidRDefault="00823D81" w:rsidP="00823D81">
            <w:pPr>
              <w:jc w:val="both"/>
              <w:rPr>
                <w:rFonts w:ascii="Times New Roman" w:hAnsi="Times New Roman"/>
                <w:b/>
              </w:rPr>
            </w:pPr>
            <w:proofErr w:type="spellStart"/>
            <w:r w:rsidRPr="00005A73">
              <w:rPr>
                <w:rFonts w:ascii="Times New Roman" w:hAnsi="Times New Roman"/>
                <w:b/>
              </w:rPr>
              <w:t>Hoạt</w:t>
            </w:r>
            <w:proofErr w:type="spellEnd"/>
            <w:r w:rsidRPr="00005A73">
              <w:rPr>
                <w:rFonts w:ascii="Times New Roman" w:hAnsi="Times New Roman"/>
                <w:b/>
              </w:rPr>
              <w:t xml:space="preserve"> </w:t>
            </w:r>
            <w:proofErr w:type="spellStart"/>
            <w:r w:rsidRPr="00005A73">
              <w:rPr>
                <w:rFonts w:ascii="Times New Roman" w:hAnsi="Times New Roman"/>
                <w:b/>
              </w:rPr>
              <w:t>động</w:t>
            </w:r>
            <w:proofErr w:type="spellEnd"/>
            <w:r w:rsidRPr="00005A73">
              <w:rPr>
                <w:rFonts w:ascii="Times New Roman" w:hAnsi="Times New Roman"/>
                <w:b/>
              </w:rPr>
              <w:t xml:space="preserve"> </w:t>
            </w:r>
            <w:proofErr w:type="spellStart"/>
            <w:r w:rsidRPr="00005A73">
              <w:rPr>
                <w:rFonts w:ascii="Times New Roman" w:hAnsi="Times New Roman"/>
                <w:b/>
              </w:rPr>
              <w:t>của</w:t>
            </w:r>
            <w:proofErr w:type="spellEnd"/>
            <w:r w:rsidRPr="00005A73">
              <w:rPr>
                <w:rFonts w:ascii="Times New Roman" w:hAnsi="Times New Roman"/>
                <w:b/>
              </w:rPr>
              <w:t xml:space="preserve"> GV-HS</w:t>
            </w:r>
          </w:p>
        </w:tc>
        <w:tc>
          <w:tcPr>
            <w:tcW w:w="3420" w:type="dxa"/>
          </w:tcPr>
          <w:p w:rsidR="00823D81" w:rsidRPr="00005A73" w:rsidRDefault="00823D81" w:rsidP="00823D81">
            <w:pPr>
              <w:jc w:val="both"/>
              <w:rPr>
                <w:rFonts w:ascii="Times New Roman" w:hAnsi="Times New Roman"/>
                <w:b/>
              </w:rPr>
            </w:pPr>
            <w:proofErr w:type="spellStart"/>
            <w:r w:rsidRPr="00005A73">
              <w:rPr>
                <w:rFonts w:ascii="Times New Roman" w:hAnsi="Times New Roman"/>
                <w:b/>
              </w:rPr>
              <w:t>Sản</w:t>
            </w:r>
            <w:proofErr w:type="spellEnd"/>
            <w:r w:rsidRPr="00005A73">
              <w:rPr>
                <w:rFonts w:ascii="Times New Roman" w:hAnsi="Times New Roman"/>
                <w:b/>
              </w:rPr>
              <w:t xml:space="preserve"> </w:t>
            </w:r>
            <w:proofErr w:type="spellStart"/>
            <w:r w:rsidRPr="00005A73">
              <w:rPr>
                <w:rFonts w:ascii="Times New Roman" w:hAnsi="Times New Roman"/>
                <w:b/>
              </w:rPr>
              <w:t>phẩm</w:t>
            </w:r>
            <w:proofErr w:type="spellEnd"/>
            <w:r w:rsidRPr="00005A73">
              <w:rPr>
                <w:rFonts w:ascii="Times New Roman" w:hAnsi="Times New Roman"/>
                <w:b/>
              </w:rPr>
              <w:t xml:space="preserve"> </w:t>
            </w:r>
            <w:proofErr w:type="spellStart"/>
            <w:r w:rsidRPr="00005A73">
              <w:rPr>
                <w:rFonts w:ascii="Times New Roman" w:hAnsi="Times New Roman"/>
                <w:b/>
              </w:rPr>
              <w:t>dự</w:t>
            </w:r>
            <w:proofErr w:type="spellEnd"/>
            <w:r w:rsidRPr="00005A73">
              <w:rPr>
                <w:rFonts w:ascii="Times New Roman" w:hAnsi="Times New Roman"/>
                <w:b/>
              </w:rPr>
              <w:t xml:space="preserve"> </w:t>
            </w:r>
            <w:proofErr w:type="spellStart"/>
            <w:r w:rsidRPr="00005A73">
              <w:rPr>
                <w:rFonts w:ascii="Times New Roman" w:hAnsi="Times New Roman"/>
                <w:b/>
              </w:rPr>
              <w:t>kiến</w:t>
            </w:r>
            <w:proofErr w:type="spellEnd"/>
          </w:p>
        </w:tc>
      </w:tr>
      <w:tr w:rsidR="00823D81" w:rsidRPr="00005A73" w:rsidTr="00814C57">
        <w:tc>
          <w:tcPr>
            <w:tcW w:w="5940" w:type="dxa"/>
          </w:tcPr>
          <w:p w:rsidR="00823D81" w:rsidRPr="00005A73" w:rsidRDefault="00823D81" w:rsidP="00823D81">
            <w:pPr>
              <w:jc w:val="both"/>
              <w:rPr>
                <w:rFonts w:ascii="Times New Roman" w:hAnsi="Times New Roman"/>
                <w:b/>
                <w:i/>
                <w:u w:val="single"/>
              </w:rPr>
            </w:pPr>
            <w:proofErr w:type="spellStart"/>
            <w:r w:rsidRPr="00005A73">
              <w:rPr>
                <w:rFonts w:ascii="Times New Roman" w:hAnsi="Times New Roman"/>
                <w:b/>
                <w:i/>
                <w:u w:val="single"/>
              </w:rPr>
              <w:t>Hoạt</w:t>
            </w:r>
            <w:proofErr w:type="spellEnd"/>
            <w:r w:rsidRPr="00005A73">
              <w:rPr>
                <w:rFonts w:ascii="Times New Roman" w:hAnsi="Times New Roman"/>
                <w:b/>
                <w:i/>
                <w:u w:val="single"/>
              </w:rPr>
              <w:t xml:space="preserve"> </w:t>
            </w:r>
            <w:proofErr w:type="spellStart"/>
            <w:r w:rsidRPr="00005A73">
              <w:rPr>
                <w:rFonts w:ascii="Times New Roman" w:hAnsi="Times New Roman"/>
                <w:b/>
                <w:i/>
                <w:u w:val="single"/>
              </w:rPr>
              <w:t>động</w:t>
            </w:r>
            <w:proofErr w:type="spellEnd"/>
            <w:r w:rsidRPr="00005A73">
              <w:rPr>
                <w:rFonts w:ascii="Times New Roman" w:hAnsi="Times New Roman"/>
                <w:b/>
                <w:i/>
                <w:u w:val="single"/>
              </w:rPr>
              <w:t xml:space="preserve"> 1: </w:t>
            </w:r>
            <w:proofErr w:type="spellStart"/>
            <w:r w:rsidRPr="00005A73">
              <w:rPr>
                <w:rFonts w:ascii="Times New Roman" w:hAnsi="Times New Roman"/>
                <w:b/>
                <w:i/>
                <w:u w:val="single"/>
              </w:rPr>
              <w:t>Tìm</w:t>
            </w:r>
            <w:proofErr w:type="spellEnd"/>
            <w:r w:rsidRPr="00005A73">
              <w:rPr>
                <w:rFonts w:ascii="Times New Roman" w:hAnsi="Times New Roman"/>
                <w:b/>
                <w:i/>
                <w:u w:val="single"/>
              </w:rPr>
              <w:t xml:space="preserve"> </w:t>
            </w:r>
            <w:proofErr w:type="spellStart"/>
            <w:r w:rsidRPr="00005A73">
              <w:rPr>
                <w:rFonts w:ascii="Times New Roman" w:hAnsi="Times New Roman"/>
                <w:b/>
                <w:i/>
                <w:u w:val="single"/>
              </w:rPr>
              <w:t>hiểu</w:t>
            </w:r>
            <w:proofErr w:type="spellEnd"/>
            <w:r w:rsidRPr="00005A73">
              <w:rPr>
                <w:rFonts w:ascii="Times New Roman" w:hAnsi="Times New Roman"/>
                <w:b/>
                <w:i/>
                <w:u w:val="single"/>
              </w:rPr>
              <w:t xml:space="preserve"> </w:t>
            </w:r>
            <w:proofErr w:type="spellStart"/>
            <w:r w:rsidRPr="00005A73">
              <w:rPr>
                <w:rFonts w:ascii="Times New Roman" w:hAnsi="Times New Roman"/>
                <w:b/>
                <w:i/>
                <w:u w:val="single"/>
              </w:rPr>
              <w:t>đặc</w:t>
            </w:r>
            <w:proofErr w:type="spellEnd"/>
            <w:r w:rsidRPr="00005A73">
              <w:rPr>
                <w:rFonts w:ascii="Times New Roman" w:hAnsi="Times New Roman"/>
                <w:b/>
                <w:i/>
                <w:u w:val="single"/>
              </w:rPr>
              <w:t xml:space="preserve"> </w:t>
            </w:r>
            <w:proofErr w:type="spellStart"/>
            <w:r w:rsidRPr="00005A73">
              <w:rPr>
                <w:rFonts w:ascii="Times New Roman" w:hAnsi="Times New Roman"/>
                <w:b/>
                <w:i/>
                <w:u w:val="single"/>
              </w:rPr>
              <w:t>điểm</w:t>
            </w:r>
            <w:proofErr w:type="spellEnd"/>
            <w:r w:rsidRPr="00005A73">
              <w:rPr>
                <w:rFonts w:ascii="Times New Roman" w:hAnsi="Times New Roman"/>
                <w:b/>
                <w:i/>
                <w:u w:val="single"/>
              </w:rPr>
              <w:t xml:space="preserve"> </w:t>
            </w:r>
            <w:proofErr w:type="spellStart"/>
            <w:r w:rsidRPr="00005A73">
              <w:rPr>
                <w:rFonts w:ascii="Times New Roman" w:hAnsi="Times New Roman"/>
                <w:b/>
                <w:i/>
                <w:u w:val="single"/>
              </w:rPr>
              <w:t>và</w:t>
            </w:r>
            <w:proofErr w:type="spellEnd"/>
            <w:r w:rsidRPr="00005A73">
              <w:rPr>
                <w:rFonts w:ascii="Times New Roman" w:hAnsi="Times New Roman"/>
                <w:b/>
                <w:i/>
                <w:u w:val="single"/>
              </w:rPr>
              <w:t xml:space="preserve"> </w:t>
            </w:r>
            <w:proofErr w:type="spellStart"/>
            <w:r w:rsidRPr="00005A73">
              <w:rPr>
                <w:rFonts w:ascii="Times New Roman" w:hAnsi="Times New Roman"/>
                <w:b/>
                <w:i/>
                <w:u w:val="single"/>
              </w:rPr>
              <w:t>yêu</w:t>
            </w:r>
            <w:proofErr w:type="spellEnd"/>
            <w:r w:rsidRPr="00005A73">
              <w:rPr>
                <w:rFonts w:ascii="Times New Roman" w:hAnsi="Times New Roman"/>
                <w:b/>
                <w:i/>
                <w:u w:val="single"/>
              </w:rPr>
              <w:t xml:space="preserve"> </w:t>
            </w:r>
            <w:proofErr w:type="spellStart"/>
            <w:r w:rsidRPr="00005A73">
              <w:rPr>
                <w:rFonts w:ascii="Times New Roman" w:hAnsi="Times New Roman"/>
                <w:b/>
                <w:i/>
                <w:u w:val="single"/>
              </w:rPr>
              <w:t>cầu</w:t>
            </w:r>
            <w:proofErr w:type="spellEnd"/>
            <w:r w:rsidRPr="00005A73">
              <w:rPr>
                <w:rFonts w:ascii="Times New Roman" w:hAnsi="Times New Roman"/>
                <w:b/>
                <w:i/>
                <w:u w:val="single"/>
              </w:rPr>
              <w:t xml:space="preserve"> </w:t>
            </w:r>
            <w:proofErr w:type="spellStart"/>
            <w:r w:rsidRPr="00005A73">
              <w:rPr>
                <w:rFonts w:ascii="Times New Roman" w:hAnsi="Times New Roman"/>
                <w:b/>
                <w:i/>
                <w:u w:val="single"/>
              </w:rPr>
              <w:t>của</w:t>
            </w:r>
            <w:proofErr w:type="spellEnd"/>
            <w:r w:rsidRPr="00005A73">
              <w:rPr>
                <w:rFonts w:ascii="Times New Roman" w:hAnsi="Times New Roman"/>
                <w:b/>
                <w:i/>
                <w:u w:val="single"/>
              </w:rPr>
              <w:t xml:space="preserve"> </w:t>
            </w:r>
            <w:proofErr w:type="spellStart"/>
            <w:r w:rsidRPr="00005A73">
              <w:rPr>
                <w:rFonts w:ascii="Times New Roman" w:hAnsi="Times New Roman"/>
                <w:b/>
                <w:i/>
                <w:u w:val="single"/>
              </w:rPr>
              <w:t>mạng</w:t>
            </w:r>
            <w:proofErr w:type="spellEnd"/>
            <w:r w:rsidRPr="00005A73">
              <w:rPr>
                <w:rFonts w:ascii="Times New Roman" w:hAnsi="Times New Roman"/>
                <w:b/>
                <w:i/>
                <w:u w:val="single"/>
              </w:rPr>
              <w:t xml:space="preserve"> </w:t>
            </w:r>
            <w:proofErr w:type="spellStart"/>
            <w:r w:rsidRPr="00005A73">
              <w:rPr>
                <w:rFonts w:ascii="Times New Roman" w:hAnsi="Times New Roman"/>
                <w:b/>
                <w:i/>
                <w:u w:val="single"/>
              </w:rPr>
              <w:t>điện</w:t>
            </w:r>
            <w:proofErr w:type="spellEnd"/>
            <w:r w:rsidRPr="00005A73">
              <w:rPr>
                <w:rFonts w:ascii="Times New Roman" w:hAnsi="Times New Roman"/>
                <w:b/>
                <w:i/>
                <w:u w:val="single"/>
              </w:rPr>
              <w:t xml:space="preserve"> </w:t>
            </w:r>
            <w:proofErr w:type="spellStart"/>
            <w:r w:rsidRPr="00005A73">
              <w:rPr>
                <w:rFonts w:ascii="Times New Roman" w:hAnsi="Times New Roman"/>
                <w:b/>
                <w:i/>
                <w:u w:val="single"/>
              </w:rPr>
              <w:t>trong</w:t>
            </w:r>
            <w:proofErr w:type="spellEnd"/>
            <w:r w:rsidRPr="00005A73">
              <w:rPr>
                <w:rFonts w:ascii="Times New Roman" w:hAnsi="Times New Roman"/>
                <w:b/>
                <w:i/>
                <w:u w:val="single"/>
              </w:rPr>
              <w:t xml:space="preserve"> </w:t>
            </w:r>
            <w:proofErr w:type="spellStart"/>
            <w:proofErr w:type="gramStart"/>
            <w:r w:rsidRPr="00005A73">
              <w:rPr>
                <w:rFonts w:ascii="Times New Roman" w:hAnsi="Times New Roman"/>
                <w:b/>
                <w:i/>
                <w:u w:val="single"/>
              </w:rPr>
              <w:t>nhà</w:t>
            </w:r>
            <w:proofErr w:type="spellEnd"/>
            <w:r w:rsidRPr="00005A73">
              <w:rPr>
                <w:rFonts w:ascii="Times New Roman" w:hAnsi="Times New Roman"/>
                <w:b/>
                <w:i/>
                <w:u w:val="single"/>
              </w:rPr>
              <w:t xml:space="preserve"> :</w:t>
            </w:r>
            <w:proofErr w:type="gramEnd"/>
            <w:r w:rsidRPr="00005A73">
              <w:rPr>
                <w:rFonts w:ascii="Times New Roman" w:hAnsi="Times New Roman"/>
                <w:b/>
                <w:i/>
                <w:u w:val="single"/>
              </w:rPr>
              <w:t xml:space="preserve"> </w:t>
            </w:r>
          </w:p>
          <w:p w:rsidR="00823D81" w:rsidRPr="00005A73" w:rsidRDefault="00823D81" w:rsidP="00823D81">
            <w:pPr>
              <w:jc w:val="both"/>
              <w:rPr>
                <w:rFonts w:ascii="Times New Roman" w:hAnsi="Times New Roman"/>
                <w:b/>
              </w:rPr>
            </w:pPr>
            <w:r w:rsidRPr="00005A73">
              <w:rPr>
                <w:rFonts w:ascii="Times New Roman" w:hAnsi="Times New Roman"/>
                <w:b/>
              </w:rPr>
              <w:t>*</w:t>
            </w:r>
            <w:proofErr w:type="spellStart"/>
            <w:r w:rsidRPr="00005A73">
              <w:rPr>
                <w:rFonts w:ascii="Times New Roman" w:hAnsi="Times New Roman"/>
                <w:b/>
              </w:rPr>
              <w:t>Chuyển</w:t>
            </w:r>
            <w:proofErr w:type="spellEnd"/>
            <w:r w:rsidRPr="00005A73">
              <w:rPr>
                <w:rFonts w:ascii="Times New Roman" w:hAnsi="Times New Roman"/>
                <w:b/>
              </w:rPr>
              <w:t xml:space="preserve"> </w:t>
            </w:r>
            <w:proofErr w:type="spellStart"/>
            <w:r w:rsidRPr="00005A73">
              <w:rPr>
                <w:rFonts w:ascii="Times New Roman" w:hAnsi="Times New Roman"/>
                <w:b/>
              </w:rPr>
              <w:t>giao</w:t>
            </w:r>
            <w:proofErr w:type="spellEnd"/>
            <w:r w:rsidRPr="00005A73">
              <w:rPr>
                <w:rFonts w:ascii="Times New Roman" w:hAnsi="Times New Roman"/>
                <w:b/>
              </w:rPr>
              <w:t xml:space="preserve"> </w:t>
            </w:r>
            <w:proofErr w:type="spellStart"/>
            <w:r w:rsidRPr="00005A73">
              <w:rPr>
                <w:rFonts w:ascii="Times New Roman" w:hAnsi="Times New Roman"/>
                <w:b/>
              </w:rPr>
              <w:t>nhiệm</w:t>
            </w:r>
            <w:proofErr w:type="spellEnd"/>
            <w:r w:rsidRPr="00005A73">
              <w:rPr>
                <w:rFonts w:ascii="Times New Roman" w:hAnsi="Times New Roman"/>
                <w:b/>
              </w:rPr>
              <w:t xml:space="preserve"> </w:t>
            </w:r>
            <w:proofErr w:type="spellStart"/>
            <w:r w:rsidRPr="00005A73">
              <w:rPr>
                <w:rFonts w:ascii="Times New Roman" w:hAnsi="Times New Roman"/>
                <w:b/>
              </w:rPr>
              <w:t>vụ</w:t>
            </w:r>
            <w:proofErr w:type="spellEnd"/>
          </w:p>
          <w:p w:rsidR="00823D81" w:rsidRPr="00005A73" w:rsidRDefault="00823D81" w:rsidP="00823D81">
            <w:pPr>
              <w:jc w:val="both"/>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Giáo</w:t>
            </w:r>
            <w:proofErr w:type="spellEnd"/>
            <w:r w:rsidRPr="00005A73">
              <w:rPr>
                <w:rFonts w:ascii="Times New Roman" w:hAnsi="Times New Roman"/>
              </w:rPr>
              <w:t xml:space="preserve"> </w:t>
            </w:r>
            <w:proofErr w:type="spellStart"/>
            <w:r w:rsidRPr="00005A73">
              <w:rPr>
                <w:rFonts w:ascii="Times New Roman" w:hAnsi="Times New Roman"/>
              </w:rPr>
              <w:t>viên</w:t>
            </w:r>
            <w:proofErr w:type="spellEnd"/>
            <w:r w:rsidRPr="00005A73">
              <w:rPr>
                <w:rFonts w:ascii="Times New Roman" w:hAnsi="Times New Roman"/>
              </w:rPr>
              <w:t xml:space="preserve"> </w:t>
            </w:r>
            <w:proofErr w:type="spellStart"/>
            <w:r w:rsidRPr="00005A73">
              <w:rPr>
                <w:rFonts w:ascii="Times New Roman" w:hAnsi="Times New Roman"/>
              </w:rPr>
              <w:t>yêu</w:t>
            </w:r>
            <w:proofErr w:type="spellEnd"/>
            <w:r w:rsidRPr="00005A73">
              <w:rPr>
                <w:rFonts w:ascii="Times New Roman" w:hAnsi="Times New Roman"/>
              </w:rPr>
              <w:t xml:space="preserve"> </w:t>
            </w:r>
            <w:proofErr w:type="spellStart"/>
            <w:r w:rsidRPr="00005A73">
              <w:rPr>
                <w:rFonts w:ascii="Times New Roman" w:hAnsi="Times New Roman"/>
              </w:rPr>
              <w:t>cầu</w:t>
            </w:r>
            <w:proofErr w:type="spellEnd"/>
            <w:r w:rsidRPr="00005A73">
              <w:rPr>
                <w:rFonts w:ascii="Times New Roman" w:hAnsi="Times New Roman"/>
              </w:rPr>
              <w:t xml:space="preserve"> HS </w:t>
            </w:r>
            <w:proofErr w:type="spellStart"/>
            <w:r w:rsidRPr="00005A73">
              <w:rPr>
                <w:rFonts w:ascii="Times New Roman" w:hAnsi="Times New Roman"/>
              </w:rPr>
              <w:t>trả</w:t>
            </w:r>
            <w:proofErr w:type="spellEnd"/>
            <w:r w:rsidRPr="00005A73">
              <w:rPr>
                <w:rFonts w:ascii="Times New Roman" w:hAnsi="Times New Roman"/>
              </w:rPr>
              <w:t xml:space="preserve"> </w:t>
            </w:r>
            <w:proofErr w:type="spellStart"/>
            <w:proofErr w:type="gramStart"/>
            <w:r w:rsidRPr="00005A73">
              <w:rPr>
                <w:rFonts w:ascii="Times New Roman" w:hAnsi="Times New Roman"/>
              </w:rPr>
              <w:t>lời</w:t>
            </w:r>
            <w:proofErr w:type="spellEnd"/>
            <w:r w:rsidRPr="00005A73">
              <w:rPr>
                <w:rFonts w:ascii="Times New Roman" w:hAnsi="Times New Roman"/>
              </w:rPr>
              <w:t xml:space="preserve"> :</w:t>
            </w:r>
            <w:proofErr w:type="gramEnd"/>
          </w:p>
          <w:p w:rsidR="00823D81" w:rsidRPr="00005A73" w:rsidRDefault="00823D81" w:rsidP="00823D81">
            <w:pPr>
              <w:jc w:val="both"/>
              <w:rPr>
                <w:rFonts w:ascii="Times New Roman" w:hAnsi="Times New Roman"/>
              </w:rPr>
            </w:pPr>
            <w:proofErr w:type="gramStart"/>
            <w:r w:rsidRPr="00005A73">
              <w:rPr>
                <w:rFonts w:ascii="Times New Roman" w:hAnsi="Times New Roman"/>
              </w:rPr>
              <w:t>?</w:t>
            </w:r>
            <w:proofErr w:type="spellStart"/>
            <w:r w:rsidRPr="00005A73">
              <w:rPr>
                <w:rFonts w:ascii="Times New Roman" w:hAnsi="Times New Roman"/>
              </w:rPr>
              <w:t>Những</w:t>
            </w:r>
            <w:proofErr w:type="spellEnd"/>
            <w:proofErr w:type="gramEnd"/>
            <w:r w:rsidRPr="00005A73">
              <w:rPr>
                <w:rFonts w:ascii="Times New Roman" w:hAnsi="Times New Roman"/>
              </w:rPr>
              <w:t xml:space="preserve"> </w:t>
            </w:r>
            <w:proofErr w:type="spellStart"/>
            <w:r w:rsidRPr="00005A73">
              <w:rPr>
                <w:rFonts w:ascii="Times New Roman" w:hAnsi="Times New Roman"/>
              </w:rPr>
              <w:t>đồ</w:t>
            </w:r>
            <w:proofErr w:type="spellEnd"/>
            <w:r w:rsidRPr="00005A73">
              <w:rPr>
                <w:rFonts w:ascii="Times New Roman" w:hAnsi="Times New Roman"/>
              </w:rPr>
              <w:t xml:space="preserve"> </w:t>
            </w:r>
            <w:proofErr w:type="spellStart"/>
            <w:r w:rsidRPr="00005A73">
              <w:rPr>
                <w:rFonts w:ascii="Times New Roman" w:hAnsi="Times New Roman"/>
              </w:rPr>
              <w:t>dùng</w:t>
            </w:r>
            <w:proofErr w:type="spellEnd"/>
            <w:r w:rsidRPr="00005A73">
              <w:rPr>
                <w:rFonts w:ascii="Times New Roman" w:hAnsi="Times New Roman"/>
              </w:rPr>
              <w:t xml:space="preserve"> </w:t>
            </w:r>
            <w:proofErr w:type="spellStart"/>
            <w:r w:rsidRPr="00005A73">
              <w:rPr>
                <w:rFonts w:ascii="Times New Roman" w:hAnsi="Times New Roman"/>
              </w:rPr>
              <w:t>trong</w:t>
            </w:r>
            <w:proofErr w:type="spellEnd"/>
            <w:r w:rsidRPr="00005A73">
              <w:rPr>
                <w:rFonts w:ascii="Times New Roman" w:hAnsi="Times New Roman"/>
              </w:rPr>
              <w:t xml:space="preserve"> </w:t>
            </w:r>
            <w:proofErr w:type="spellStart"/>
            <w:r w:rsidRPr="00005A73">
              <w:rPr>
                <w:rFonts w:ascii="Times New Roman" w:hAnsi="Times New Roman"/>
              </w:rPr>
              <w:t>nhà</w:t>
            </w:r>
            <w:proofErr w:type="spellEnd"/>
            <w:r w:rsidRPr="00005A73">
              <w:rPr>
                <w:rFonts w:ascii="Times New Roman" w:hAnsi="Times New Roman"/>
              </w:rPr>
              <w:t xml:space="preserve"> </w:t>
            </w:r>
            <w:proofErr w:type="spellStart"/>
            <w:r w:rsidRPr="00005A73">
              <w:rPr>
                <w:rFonts w:ascii="Times New Roman" w:hAnsi="Times New Roman"/>
              </w:rPr>
              <w:t>em</w:t>
            </w:r>
            <w:proofErr w:type="spellEnd"/>
            <w:r w:rsidRPr="00005A73">
              <w:rPr>
                <w:rFonts w:ascii="Times New Roman" w:hAnsi="Times New Roman"/>
              </w:rPr>
              <w:t xml:space="preserve"> </w:t>
            </w:r>
            <w:proofErr w:type="spellStart"/>
            <w:r w:rsidRPr="00005A73">
              <w:rPr>
                <w:rFonts w:ascii="Times New Roman" w:hAnsi="Times New Roman"/>
              </w:rPr>
              <w:t>có</w:t>
            </w:r>
            <w:proofErr w:type="spellEnd"/>
            <w:r w:rsidRPr="00005A73">
              <w:rPr>
                <w:rFonts w:ascii="Times New Roman" w:hAnsi="Times New Roman"/>
              </w:rPr>
              <w:t xml:space="preserve"> </w:t>
            </w:r>
            <w:proofErr w:type="spellStart"/>
            <w:r w:rsidRPr="00005A73">
              <w:rPr>
                <w:rFonts w:ascii="Times New Roman" w:hAnsi="Times New Roman"/>
              </w:rPr>
              <w:t>điện</w:t>
            </w:r>
            <w:proofErr w:type="spellEnd"/>
            <w:r w:rsidRPr="00005A73">
              <w:rPr>
                <w:rFonts w:ascii="Times New Roman" w:hAnsi="Times New Roman"/>
              </w:rPr>
              <w:t xml:space="preserve"> </w:t>
            </w:r>
            <w:proofErr w:type="spellStart"/>
            <w:r w:rsidRPr="00005A73">
              <w:rPr>
                <w:rFonts w:ascii="Times New Roman" w:hAnsi="Times New Roman"/>
              </w:rPr>
              <w:t>áp</w:t>
            </w:r>
            <w:proofErr w:type="spellEnd"/>
            <w:r w:rsidRPr="00005A73">
              <w:rPr>
                <w:rFonts w:ascii="Times New Roman" w:hAnsi="Times New Roman"/>
              </w:rPr>
              <w:t xml:space="preserve"> </w:t>
            </w:r>
            <w:proofErr w:type="spellStart"/>
            <w:r w:rsidRPr="00005A73">
              <w:rPr>
                <w:rFonts w:ascii="Times New Roman" w:hAnsi="Times New Roman"/>
              </w:rPr>
              <w:t>định</w:t>
            </w:r>
            <w:proofErr w:type="spellEnd"/>
            <w:r w:rsidRPr="00005A73">
              <w:rPr>
                <w:rFonts w:ascii="Times New Roman" w:hAnsi="Times New Roman"/>
              </w:rPr>
              <w:t xml:space="preserve"> </w:t>
            </w:r>
            <w:proofErr w:type="spellStart"/>
            <w:r w:rsidRPr="00005A73">
              <w:rPr>
                <w:rFonts w:ascii="Times New Roman" w:hAnsi="Times New Roman"/>
              </w:rPr>
              <w:t>mức</w:t>
            </w:r>
            <w:proofErr w:type="spellEnd"/>
            <w:r w:rsidRPr="00005A73">
              <w:rPr>
                <w:rFonts w:ascii="Times New Roman" w:hAnsi="Times New Roman"/>
              </w:rPr>
              <w:t xml:space="preserve"> </w:t>
            </w:r>
            <w:proofErr w:type="spellStart"/>
            <w:r w:rsidRPr="00005A73">
              <w:rPr>
                <w:rFonts w:ascii="Times New Roman" w:hAnsi="Times New Roman"/>
              </w:rPr>
              <w:t>là</w:t>
            </w:r>
            <w:proofErr w:type="spellEnd"/>
            <w:r w:rsidRPr="00005A73">
              <w:rPr>
                <w:rFonts w:ascii="Times New Roman" w:hAnsi="Times New Roman"/>
              </w:rPr>
              <w:t xml:space="preserve"> bao  </w:t>
            </w:r>
            <w:proofErr w:type="spellStart"/>
            <w:r w:rsidRPr="00005A73">
              <w:rPr>
                <w:rFonts w:ascii="Times New Roman" w:hAnsi="Times New Roman"/>
              </w:rPr>
              <w:t>nhiêu</w:t>
            </w:r>
            <w:proofErr w:type="spellEnd"/>
            <w:r w:rsidRPr="00005A73">
              <w:rPr>
                <w:rFonts w:ascii="Times New Roman" w:hAnsi="Times New Roman"/>
              </w:rPr>
              <w:t xml:space="preserve"> ? </w:t>
            </w:r>
            <w:proofErr w:type="spellStart"/>
            <w:r w:rsidRPr="00005A73">
              <w:rPr>
                <w:rFonts w:ascii="Times New Roman" w:hAnsi="Times New Roman"/>
              </w:rPr>
              <w:t>Tại</w:t>
            </w:r>
            <w:proofErr w:type="spellEnd"/>
            <w:r w:rsidRPr="00005A73">
              <w:rPr>
                <w:rFonts w:ascii="Times New Roman" w:hAnsi="Times New Roman"/>
              </w:rPr>
              <w:t xml:space="preserve"> </w:t>
            </w:r>
            <w:proofErr w:type="spellStart"/>
            <w:r w:rsidRPr="00005A73">
              <w:rPr>
                <w:rFonts w:ascii="Times New Roman" w:hAnsi="Times New Roman"/>
              </w:rPr>
              <w:t>sao</w:t>
            </w:r>
            <w:proofErr w:type="spellEnd"/>
            <w:r w:rsidRPr="00005A73">
              <w:rPr>
                <w:rFonts w:ascii="Times New Roman" w:hAnsi="Times New Roman"/>
              </w:rPr>
              <w:t xml:space="preserve"> </w:t>
            </w:r>
            <w:proofErr w:type="spellStart"/>
            <w:r w:rsidRPr="00005A73">
              <w:rPr>
                <w:rFonts w:ascii="Times New Roman" w:hAnsi="Times New Roman"/>
              </w:rPr>
              <w:t>tất</w:t>
            </w:r>
            <w:proofErr w:type="spellEnd"/>
            <w:r w:rsidRPr="00005A73">
              <w:rPr>
                <w:rFonts w:ascii="Times New Roman" w:hAnsi="Times New Roman"/>
              </w:rPr>
              <w:t xml:space="preserve"> </w:t>
            </w:r>
            <w:proofErr w:type="spellStart"/>
            <w:r w:rsidRPr="00005A73">
              <w:rPr>
                <w:rFonts w:ascii="Times New Roman" w:hAnsi="Times New Roman"/>
              </w:rPr>
              <w:t>cả</w:t>
            </w:r>
            <w:proofErr w:type="spellEnd"/>
            <w:r w:rsidRPr="00005A73">
              <w:rPr>
                <w:rFonts w:ascii="Times New Roman" w:hAnsi="Times New Roman"/>
              </w:rPr>
              <w:t xml:space="preserve"> </w:t>
            </w:r>
            <w:proofErr w:type="spellStart"/>
            <w:r w:rsidRPr="00005A73">
              <w:rPr>
                <w:rFonts w:ascii="Times New Roman" w:hAnsi="Times New Roman"/>
              </w:rPr>
              <w:t>đồ</w:t>
            </w:r>
            <w:proofErr w:type="spellEnd"/>
            <w:r w:rsidRPr="00005A73">
              <w:rPr>
                <w:rFonts w:ascii="Times New Roman" w:hAnsi="Times New Roman"/>
              </w:rPr>
              <w:t xml:space="preserve"> </w:t>
            </w:r>
            <w:proofErr w:type="spellStart"/>
            <w:r w:rsidRPr="00005A73">
              <w:rPr>
                <w:rFonts w:ascii="Times New Roman" w:hAnsi="Times New Roman"/>
              </w:rPr>
              <w:t>dùng</w:t>
            </w:r>
            <w:proofErr w:type="spellEnd"/>
            <w:r w:rsidRPr="00005A73">
              <w:rPr>
                <w:rFonts w:ascii="Times New Roman" w:hAnsi="Times New Roman"/>
              </w:rPr>
              <w:t xml:space="preserve"> </w:t>
            </w:r>
            <w:proofErr w:type="spellStart"/>
            <w:r w:rsidRPr="00005A73">
              <w:rPr>
                <w:rFonts w:ascii="Times New Roman" w:hAnsi="Times New Roman"/>
              </w:rPr>
              <w:t>điện</w:t>
            </w:r>
            <w:proofErr w:type="spellEnd"/>
            <w:r w:rsidRPr="00005A73">
              <w:rPr>
                <w:rFonts w:ascii="Times New Roman" w:hAnsi="Times New Roman"/>
              </w:rPr>
              <w:t xml:space="preserve"> </w:t>
            </w:r>
            <w:proofErr w:type="spellStart"/>
            <w:r w:rsidRPr="00005A73">
              <w:rPr>
                <w:rFonts w:ascii="Times New Roman" w:hAnsi="Times New Roman"/>
              </w:rPr>
              <w:t>đều</w:t>
            </w:r>
            <w:proofErr w:type="spellEnd"/>
            <w:r w:rsidRPr="00005A73">
              <w:rPr>
                <w:rFonts w:ascii="Times New Roman" w:hAnsi="Times New Roman"/>
              </w:rPr>
              <w:t xml:space="preserve"> </w:t>
            </w:r>
            <w:proofErr w:type="spellStart"/>
            <w:r w:rsidRPr="00005A73">
              <w:rPr>
                <w:rFonts w:ascii="Times New Roman" w:hAnsi="Times New Roman"/>
              </w:rPr>
              <w:t>có</w:t>
            </w:r>
            <w:proofErr w:type="spellEnd"/>
            <w:r w:rsidRPr="00005A73">
              <w:rPr>
                <w:rFonts w:ascii="Times New Roman" w:hAnsi="Times New Roman"/>
              </w:rPr>
              <w:t xml:space="preserve"> </w:t>
            </w:r>
            <w:proofErr w:type="spellStart"/>
            <w:r w:rsidRPr="00005A73">
              <w:rPr>
                <w:rFonts w:ascii="Times New Roman" w:hAnsi="Times New Roman"/>
              </w:rPr>
              <w:t>chung</w:t>
            </w:r>
            <w:proofErr w:type="spellEnd"/>
            <w:r w:rsidRPr="00005A73">
              <w:rPr>
                <w:rFonts w:ascii="Times New Roman" w:hAnsi="Times New Roman"/>
              </w:rPr>
              <w:t xml:space="preserve"> </w:t>
            </w:r>
            <w:proofErr w:type="spellStart"/>
            <w:r w:rsidRPr="00005A73">
              <w:rPr>
                <w:rFonts w:ascii="Times New Roman" w:hAnsi="Times New Roman"/>
              </w:rPr>
              <w:t>cấp</w:t>
            </w:r>
            <w:proofErr w:type="spellEnd"/>
            <w:r w:rsidRPr="00005A73">
              <w:rPr>
                <w:rFonts w:ascii="Times New Roman" w:hAnsi="Times New Roman"/>
              </w:rPr>
              <w:t xml:space="preserve"> </w:t>
            </w:r>
            <w:proofErr w:type="spellStart"/>
            <w:r w:rsidRPr="00005A73">
              <w:rPr>
                <w:rFonts w:ascii="Times New Roman" w:hAnsi="Times New Roman"/>
              </w:rPr>
              <w:t>điện</w:t>
            </w:r>
            <w:proofErr w:type="spellEnd"/>
            <w:r w:rsidRPr="00005A73">
              <w:rPr>
                <w:rFonts w:ascii="Times New Roman" w:hAnsi="Times New Roman"/>
              </w:rPr>
              <w:t xml:space="preserve"> </w:t>
            </w:r>
            <w:proofErr w:type="spellStart"/>
            <w:proofErr w:type="gramStart"/>
            <w:r w:rsidRPr="00005A73">
              <w:rPr>
                <w:rFonts w:ascii="Times New Roman" w:hAnsi="Times New Roman"/>
              </w:rPr>
              <w:t>áp</w:t>
            </w:r>
            <w:proofErr w:type="spellEnd"/>
            <w:r w:rsidRPr="00005A73">
              <w:rPr>
                <w:rFonts w:ascii="Times New Roman" w:hAnsi="Times New Roman"/>
              </w:rPr>
              <w:t xml:space="preserve"> ?</w:t>
            </w:r>
            <w:proofErr w:type="gramEnd"/>
          </w:p>
          <w:p w:rsidR="00823D81" w:rsidRPr="00005A73" w:rsidRDefault="00823D81" w:rsidP="00823D81">
            <w:pPr>
              <w:jc w:val="both"/>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Có</w:t>
            </w:r>
            <w:proofErr w:type="spellEnd"/>
            <w:r w:rsidRPr="00005A73">
              <w:rPr>
                <w:rFonts w:ascii="Times New Roman" w:hAnsi="Times New Roman"/>
              </w:rPr>
              <w:t xml:space="preserve"> </w:t>
            </w:r>
            <w:proofErr w:type="spellStart"/>
            <w:r w:rsidRPr="00005A73">
              <w:rPr>
                <w:rFonts w:ascii="Times New Roman" w:hAnsi="Times New Roman"/>
              </w:rPr>
              <w:t>những</w:t>
            </w:r>
            <w:proofErr w:type="spellEnd"/>
            <w:r w:rsidRPr="00005A73">
              <w:rPr>
                <w:rFonts w:ascii="Times New Roman" w:hAnsi="Times New Roman"/>
              </w:rPr>
              <w:t xml:space="preserve"> </w:t>
            </w:r>
            <w:proofErr w:type="spellStart"/>
            <w:r w:rsidRPr="00005A73">
              <w:rPr>
                <w:rFonts w:ascii="Times New Roman" w:hAnsi="Times New Roman"/>
              </w:rPr>
              <w:t>đồ</w:t>
            </w:r>
            <w:proofErr w:type="spellEnd"/>
            <w:r w:rsidRPr="00005A73">
              <w:rPr>
                <w:rFonts w:ascii="Times New Roman" w:hAnsi="Times New Roman"/>
              </w:rPr>
              <w:t xml:space="preserve"> </w:t>
            </w:r>
            <w:proofErr w:type="spellStart"/>
            <w:r w:rsidRPr="00005A73">
              <w:rPr>
                <w:rFonts w:ascii="Times New Roman" w:hAnsi="Times New Roman"/>
              </w:rPr>
              <w:t>dùng</w:t>
            </w:r>
            <w:proofErr w:type="spellEnd"/>
            <w:r w:rsidRPr="00005A73">
              <w:rPr>
                <w:rFonts w:ascii="Times New Roman" w:hAnsi="Times New Roman"/>
              </w:rPr>
              <w:t xml:space="preserve"> </w:t>
            </w:r>
            <w:proofErr w:type="spellStart"/>
            <w:r w:rsidRPr="00005A73">
              <w:rPr>
                <w:rFonts w:ascii="Times New Roman" w:hAnsi="Times New Roman"/>
              </w:rPr>
              <w:t>nào</w:t>
            </w:r>
            <w:proofErr w:type="spellEnd"/>
            <w:r w:rsidRPr="00005A73">
              <w:rPr>
                <w:rFonts w:ascii="Times New Roman" w:hAnsi="Times New Roman"/>
              </w:rPr>
              <w:t xml:space="preserve"> </w:t>
            </w:r>
            <w:proofErr w:type="spellStart"/>
            <w:r w:rsidRPr="00005A73">
              <w:rPr>
                <w:rFonts w:ascii="Times New Roman" w:hAnsi="Times New Roman"/>
              </w:rPr>
              <w:t>có</w:t>
            </w:r>
            <w:proofErr w:type="spellEnd"/>
            <w:r w:rsidRPr="00005A73">
              <w:rPr>
                <w:rFonts w:ascii="Times New Roman" w:hAnsi="Times New Roman"/>
              </w:rPr>
              <w:t xml:space="preserve"> </w:t>
            </w:r>
            <w:proofErr w:type="spellStart"/>
            <w:r w:rsidRPr="00005A73">
              <w:rPr>
                <w:rFonts w:ascii="Times New Roman" w:hAnsi="Times New Roman"/>
              </w:rPr>
              <w:t>cấp</w:t>
            </w:r>
            <w:proofErr w:type="spellEnd"/>
            <w:r w:rsidRPr="00005A73">
              <w:rPr>
                <w:rFonts w:ascii="Times New Roman" w:hAnsi="Times New Roman"/>
              </w:rPr>
              <w:t xml:space="preserve"> </w:t>
            </w:r>
            <w:proofErr w:type="spellStart"/>
            <w:r w:rsidRPr="00005A73">
              <w:rPr>
                <w:rFonts w:ascii="Times New Roman" w:hAnsi="Times New Roman"/>
              </w:rPr>
              <w:t>điện</w:t>
            </w:r>
            <w:proofErr w:type="spellEnd"/>
            <w:r w:rsidRPr="00005A73">
              <w:rPr>
                <w:rFonts w:ascii="Times New Roman" w:hAnsi="Times New Roman"/>
              </w:rPr>
              <w:t xml:space="preserve"> </w:t>
            </w:r>
            <w:proofErr w:type="spellStart"/>
            <w:r w:rsidRPr="00005A73">
              <w:rPr>
                <w:rFonts w:ascii="Times New Roman" w:hAnsi="Times New Roman"/>
              </w:rPr>
              <w:t>áp</w:t>
            </w:r>
            <w:proofErr w:type="spellEnd"/>
            <w:r w:rsidRPr="00005A73">
              <w:rPr>
                <w:rFonts w:ascii="Times New Roman" w:hAnsi="Times New Roman"/>
              </w:rPr>
              <w:t xml:space="preserve"> </w:t>
            </w:r>
            <w:proofErr w:type="spellStart"/>
            <w:r w:rsidRPr="00005A73">
              <w:rPr>
                <w:rFonts w:ascii="Times New Roman" w:hAnsi="Times New Roman"/>
              </w:rPr>
              <w:t>thấp</w:t>
            </w:r>
            <w:proofErr w:type="spellEnd"/>
            <w:r w:rsidRPr="00005A73">
              <w:rPr>
                <w:rFonts w:ascii="Times New Roman" w:hAnsi="Times New Roman"/>
              </w:rPr>
              <w:t xml:space="preserve"> </w:t>
            </w:r>
            <w:proofErr w:type="spellStart"/>
            <w:r w:rsidRPr="00005A73">
              <w:rPr>
                <w:rFonts w:ascii="Times New Roman" w:hAnsi="Times New Roman"/>
              </w:rPr>
              <w:t>hơn</w:t>
            </w:r>
            <w:proofErr w:type="spellEnd"/>
            <w:r w:rsidRPr="00005A73">
              <w:rPr>
                <w:rFonts w:ascii="Times New Roman" w:hAnsi="Times New Roman"/>
              </w:rPr>
              <w:t xml:space="preserve"> </w:t>
            </w:r>
            <w:proofErr w:type="spellStart"/>
            <w:proofErr w:type="gramStart"/>
            <w:r w:rsidRPr="00005A73">
              <w:rPr>
                <w:rFonts w:ascii="Times New Roman" w:hAnsi="Times New Roman"/>
              </w:rPr>
              <w:t>không</w:t>
            </w:r>
            <w:proofErr w:type="spellEnd"/>
            <w:r w:rsidRPr="00005A73">
              <w:rPr>
                <w:rFonts w:ascii="Times New Roman" w:hAnsi="Times New Roman"/>
              </w:rPr>
              <w:t xml:space="preserve"> ?</w:t>
            </w:r>
            <w:proofErr w:type="gramEnd"/>
            <w:r w:rsidRPr="00005A73">
              <w:rPr>
                <w:rFonts w:ascii="Times New Roman" w:hAnsi="Times New Roman"/>
              </w:rPr>
              <w:t xml:space="preserve"> </w:t>
            </w:r>
            <w:proofErr w:type="spellStart"/>
            <w:r w:rsidRPr="00005A73">
              <w:rPr>
                <w:rFonts w:ascii="Times New Roman" w:hAnsi="Times New Roman"/>
              </w:rPr>
              <w:t>Để</w:t>
            </w:r>
            <w:proofErr w:type="spellEnd"/>
            <w:r w:rsidRPr="00005A73">
              <w:rPr>
                <w:rFonts w:ascii="Times New Roman" w:hAnsi="Times New Roman"/>
              </w:rPr>
              <w:t xml:space="preserve"> </w:t>
            </w:r>
            <w:proofErr w:type="spellStart"/>
            <w:r w:rsidRPr="00005A73">
              <w:rPr>
                <w:rFonts w:ascii="Times New Roman" w:hAnsi="Times New Roman"/>
              </w:rPr>
              <w:t>sử</w:t>
            </w:r>
            <w:proofErr w:type="spellEnd"/>
            <w:r w:rsidRPr="00005A73">
              <w:rPr>
                <w:rFonts w:ascii="Times New Roman" w:hAnsi="Times New Roman"/>
              </w:rPr>
              <w:t xml:space="preserve"> </w:t>
            </w:r>
            <w:proofErr w:type="spellStart"/>
            <w:r w:rsidRPr="00005A73">
              <w:rPr>
                <w:rFonts w:ascii="Times New Roman" w:hAnsi="Times New Roman"/>
              </w:rPr>
              <w:t>dụng</w:t>
            </w:r>
            <w:proofErr w:type="spellEnd"/>
            <w:r w:rsidRPr="00005A73">
              <w:rPr>
                <w:rFonts w:ascii="Times New Roman" w:hAnsi="Times New Roman"/>
              </w:rPr>
              <w:t xml:space="preserve"> </w:t>
            </w:r>
            <w:proofErr w:type="spellStart"/>
            <w:r w:rsidRPr="00005A73">
              <w:rPr>
                <w:rFonts w:ascii="Times New Roman" w:hAnsi="Times New Roman"/>
              </w:rPr>
              <w:t>những</w:t>
            </w:r>
            <w:proofErr w:type="spellEnd"/>
            <w:r w:rsidRPr="00005A73">
              <w:rPr>
                <w:rFonts w:ascii="Times New Roman" w:hAnsi="Times New Roman"/>
              </w:rPr>
              <w:t xml:space="preserve"> </w:t>
            </w:r>
            <w:proofErr w:type="spellStart"/>
            <w:r w:rsidRPr="00005A73">
              <w:rPr>
                <w:rFonts w:ascii="Times New Roman" w:hAnsi="Times New Roman"/>
              </w:rPr>
              <w:t>dụng</w:t>
            </w:r>
            <w:proofErr w:type="spellEnd"/>
            <w:r w:rsidRPr="00005A73">
              <w:rPr>
                <w:rFonts w:ascii="Times New Roman" w:hAnsi="Times New Roman"/>
              </w:rPr>
              <w:t xml:space="preserve"> </w:t>
            </w:r>
            <w:proofErr w:type="spellStart"/>
            <w:r w:rsidRPr="00005A73">
              <w:rPr>
                <w:rFonts w:ascii="Times New Roman" w:hAnsi="Times New Roman"/>
              </w:rPr>
              <w:t>cụ</w:t>
            </w:r>
            <w:proofErr w:type="spellEnd"/>
            <w:r w:rsidRPr="00005A73">
              <w:rPr>
                <w:rFonts w:ascii="Times New Roman" w:hAnsi="Times New Roman"/>
              </w:rPr>
              <w:t xml:space="preserve"> </w:t>
            </w:r>
            <w:proofErr w:type="spellStart"/>
            <w:r w:rsidRPr="00005A73">
              <w:rPr>
                <w:rFonts w:ascii="Times New Roman" w:hAnsi="Times New Roman"/>
              </w:rPr>
              <w:t>đó</w:t>
            </w:r>
            <w:proofErr w:type="spellEnd"/>
            <w:r w:rsidRPr="00005A73">
              <w:rPr>
                <w:rFonts w:ascii="Times New Roman" w:hAnsi="Times New Roman"/>
              </w:rPr>
              <w:t xml:space="preserve"> ta </w:t>
            </w:r>
            <w:proofErr w:type="spellStart"/>
            <w:r w:rsidRPr="00005A73">
              <w:rPr>
                <w:rFonts w:ascii="Times New Roman" w:hAnsi="Times New Roman"/>
              </w:rPr>
              <w:t>phải</w:t>
            </w:r>
            <w:proofErr w:type="spellEnd"/>
            <w:r w:rsidRPr="00005A73">
              <w:rPr>
                <w:rFonts w:ascii="Times New Roman" w:hAnsi="Times New Roman"/>
              </w:rPr>
              <w:t xml:space="preserve"> </w:t>
            </w:r>
            <w:proofErr w:type="spellStart"/>
            <w:r w:rsidRPr="00005A73">
              <w:rPr>
                <w:rFonts w:ascii="Times New Roman" w:hAnsi="Times New Roman"/>
              </w:rPr>
              <w:t>dùng</w:t>
            </w:r>
            <w:proofErr w:type="spellEnd"/>
            <w:r w:rsidRPr="00005A73">
              <w:rPr>
                <w:rFonts w:ascii="Times New Roman" w:hAnsi="Times New Roman"/>
              </w:rPr>
              <w:t xml:space="preserve"> </w:t>
            </w:r>
            <w:proofErr w:type="spellStart"/>
            <w:r w:rsidRPr="00005A73">
              <w:rPr>
                <w:rFonts w:ascii="Times New Roman" w:hAnsi="Times New Roman"/>
              </w:rPr>
              <w:t>những</w:t>
            </w:r>
            <w:proofErr w:type="spellEnd"/>
            <w:r w:rsidRPr="00005A73">
              <w:rPr>
                <w:rFonts w:ascii="Times New Roman" w:hAnsi="Times New Roman"/>
              </w:rPr>
              <w:t xml:space="preserve"> </w:t>
            </w:r>
            <w:proofErr w:type="spellStart"/>
            <w:r w:rsidRPr="00005A73">
              <w:rPr>
                <w:rFonts w:ascii="Times New Roman" w:hAnsi="Times New Roman"/>
              </w:rPr>
              <w:t>dụng</w:t>
            </w:r>
            <w:proofErr w:type="spellEnd"/>
            <w:r w:rsidRPr="00005A73">
              <w:rPr>
                <w:rFonts w:ascii="Times New Roman" w:hAnsi="Times New Roman"/>
              </w:rPr>
              <w:t xml:space="preserve"> </w:t>
            </w:r>
            <w:proofErr w:type="spellStart"/>
            <w:r w:rsidRPr="00005A73">
              <w:rPr>
                <w:rFonts w:ascii="Times New Roman" w:hAnsi="Times New Roman"/>
              </w:rPr>
              <w:t>cụ</w:t>
            </w:r>
            <w:proofErr w:type="spellEnd"/>
            <w:r w:rsidRPr="00005A73">
              <w:rPr>
                <w:rFonts w:ascii="Times New Roman" w:hAnsi="Times New Roman"/>
              </w:rPr>
              <w:t xml:space="preserve"> </w:t>
            </w:r>
            <w:proofErr w:type="spellStart"/>
            <w:proofErr w:type="gramStart"/>
            <w:r w:rsidRPr="00005A73">
              <w:rPr>
                <w:rFonts w:ascii="Times New Roman" w:hAnsi="Times New Roman"/>
              </w:rPr>
              <w:t>gì</w:t>
            </w:r>
            <w:proofErr w:type="spellEnd"/>
            <w:r w:rsidRPr="00005A73">
              <w:rPr>
                <w:rFonts w:ascii="Times New Roman" w:hAnsi="Times New Roman"/>
              </w:rPr>
              <w:t xml:space="preserve"> ?</w:t>
            </w:r>
            <w:proofErr w:type="gramEnd"/>
            <w:r w:rsidRPr="00005A73">
              <w:rPr>
                <w:rFonts w:ascii="Times New Roman" w:hAnsi="Times New Roman"/>
              </w:rPr>
              <w:t xml:space="preserve"> </w:t>
            </w:r>
          </w:p>
          <w:p w:rsidR="00823D81" w:rsidRPr="00005A73" w:rsidRDefault="00823D81" w:rsidP="00823D81">
            <w:pPr>
              <w:jc w:val="both"/>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Học</w:t>
            </w:r>
            <w:proofErr w:type="spellEnd"/>
            <w:r w:rsidRPr="00005A73">
              <w:rPr>
                <w:rFonts w:ascii="Times New Roman" w:hAnsi="Times New Roman"/>
              </w:rPr>
              <w:t xml:space="preserve"> </w:t>
            </w:r>
            <w:proofErr w:type="spellStart"/>
            <w:r w:rsidRPr="00005A73">
              <w:rPr>
                <w:rFonts w:ascii="Times New Roman" w:hAnsi="Times New Roman"/>
              </w:rPr>
              <w:t>sinh</w:t>
            </w:r>
            <w:proofErr w:type="spellEnd"/>
            <w:r w:rsidRPr="00005A73">
              <w:rPr>
                <w:rFonts w:ascii="Times New Roman" w:hAnsi="Times New Roman"/>
              </w:rPr>
              <w:t xml:space="preserve"> </w:t>
            </w:r>
            <w:proofErr w:type="spellStart"/>
            <w:r w:rsidRPr="00005A73">
              <w:rPr>
                <w:rFonts w:ascii="Times New Roman" w:hAnsi="Times New Roman"/>
              </w:rPr>
              <w:t>tiếp</w:t>
            </w:r>
            <w:proofErr w:type="spellEnd"/>
            <w:r w:rsidRPr="00005A73">
              <w:rPr>
                <w:rFonts w:ascii="Times New Roman" w:hAnsi="Times New Roman"/>
              </w:rPr>
              <w:t xml:space="preserve"> </w:t>
            </w:r>
            <w:proofErr w:type="spellStart"/>
            <w:r w:rsidRPr="00005A73">
              <w:rPr>
                <w:rFonts w:ascii="Times New Roman" w:hAnsi="Times New Roman"/>
              </w:rPr>
              <w:t>nhận</w:t>
            </w:r>
            <w:proofErr w:type="spellEnd"/>
            <w:r w:rsidRPr="00005A73">
              <w:rPr>
                <w:rFonts w:ascii="Times New Roman" w:hAnsi="Times New Roman"/>
              </w:rPr>
              <w:t xml:space="preserve">… </w:t>
            </w:r>
          </w:p>
          <w:p w:rsidR="00823D81" w:rsidRPr="00005A73" w:rsidRDefault="00823D81" w:rsidP="00823D81">
            <w:pPr>
              <w:jc w:val="both"/>
              <w:rPr>
                <w:rFonts w:ascii="Times New Roman" w:hAnsi="Times New Roman"/>
                <w:b/>
              </w:rPr>
            </w:pPr>
            <w:r w:rsidRPr="00005A73">
              <w:rPr>
                <w:rFonts w:ascii="Times New Roman" w:hAnsi="Times New Roman"/>
                <w:b/>
              </w:rPr>
              <w:t>*</w:t>
            </w:r>
            <w:proofErr w:type="spellStart"/>
            <w:r w:rsidRPr="00005A73">
              <w:rPr>
                <w:rFonts w:ascii="Times New Roman" w:hAnsi="Times New Roman"/>
                <w:b/>
              </w:rPr>
              <w:t>Thực</w:t>
            </w:r>
            <w:proofErr w:type="spellEnd"/>
            <w:r w:rsidRPr="00005A73">
              <w:rPr>
                <w:rFonts w:ascii="Times New Roman" w:hAnsi="Times New Roman"/>
                <w:b/>
              </w:rPr>
              <w:t xml:space="preserve"> </w:t>
            </w:r>
            <w:proofErr w:type="spellStart"/>
            <w:r w:rsidRPr="00005A73">
              <w:rPr>
                <w:rFonts w:ascii="Times New Roman" w:hAnsi="Times New Roman"/>
                <w:b/>
              </w:rPr>
              <w:t>hiện</w:t>
            </w:r>
            <w:proofErr w:type="spellEnd"/>
            <w:r w:rsidRPr="00005A73">
              <w:rPr>
                <w:rFonts w:ascii="Times New Roman" w:hAnsi="Times New Roman"/>
                <w:b/>
              </w:rPr>
              <w:t xml:space="preserve"> </w:t>
            </w:r>
            <w:proofErr w:type="spellStart"/>
            <w:r w:rsidRPr="00005A73">
              <w:rPr>
                <w:rFonts w:ascii="Times New Roman" w:hAnsi="Times New Roman"/>
                <w:b/>
              </w:rPr>
              <w:t>nhiệm</w:t>
            </w:r>
            <w:proofErr w:type="spellEnd"/>
            <w:r w:rsidRPr="00005A73">
              <w:rPr>
                <w:rFonts w:ascii="Times New Roman" w:hAnsi="Times New Roman"/>
                <w:b/>
              </w:rPr>
              <w:t xml:space="preserve"> </w:t>
            </w:r>
            <w:proofErr w:type="spellStart"/>
            <w:r w:rsidRPr="00005A73">
              <w:rPr>
                <w:rFonts w:ascii="Times New Roman" w:hAnsi="Times New Roman"/>
                <w:b/>
              </w:rPr>
              <w:t>vụ</w:t>
            </w:r>
            <w:proofErr w:type="spellEnd"/>
          </w:p>
          <w:p w:rsidR="00823D81" w:rsidRPr="00005A73" w:rsidRDefault="00823D81" w:rsidP="00823D81">
            <w:pPr>
              <w:jc w:val="both"/>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Học</w:t>
            </w:r>
            <w:proofErr w:type="spellEnd"/>
            <w:r w:rsidRPr="00005A73">
              <w:rPr>
                <w:rFonts w:ascii="Times New Roman" w:hAnsi="Times New Roman"/>
              </w:rPr>
              <w:t xml:space="preserve"> </w:t>
            </w:r>
            <w:proofErr w:type="spellStart"/>
            <w:r w:rsidRPr="00005A73">
              <w:rPr>
                <w:rFonts w:ascii="Times New Roman" w:hAnsi="Times New Roman"/>
              </w:rPr>
              <w:t>sinh</w:t>
            </w:r>
            <w:proofErr w:type="spellEnd"/>
            <w:r w:rsidRPr="00005A73">
              <w:rPr>
                <w:rFonts w:ascii="Times New Roman" w:hAnsi="Times New Roman"/>
              </w:rPr>
              <w:t xml:space="preserve"> </w:t>
            </w:r>
            <w:proofErr w:type="spellStart"/>
            <w:r w:rsidRPr="00005A73">
              <w:rPr>
                <w:rFonts w:ascii="Times New Roman" w:hAnsi="Times New Roman"/>
              </w:rPr>
              <w:t>trả</w:t>
            </w:r>
            <w:proofErr w:type="spellEnd"/>
            <w:r w:rsidRPr="00005A73">
              <w:rPr>
                <w:rFonts w:ascii="Times New Roman" w:hAnsi="Times New Roman"/>
              </w:rPr>
              <w:t xml:space="preserve"> </w:t>
            </w:r>
            <w:proofErr w:type="spellStart"/>
            <w:r w:rsidRPr="00005A73">
              <w:rPr>
                <w:rFonts w:ascii="Times New Roman" w:hAnsi="Times New Roman"/>
              </w:rPr>
              <w:t>lời</w:t>
            </w:r>
            <w:proofErr w:type="spellEnd"/>
          </w:p>
          <w:p w:rsidR="00823D81" w:rsidRPr="00005A73" w:rsidRDefault="00823D81" w:rsidP="00823D81">
            <w:pPr>
              <w:jc w:val="both"/>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Giáo</w:t>
            </w:r>
            <w:proofErr w:type="spellEnd"/>
            <w:r w:rsidRPr="00005A73">
              <w:rPr>
                <w:rFonts w:ascii="Times New Roman" w:hAnsi="Times New Roman"/>
              </w:rPr>
              <w:t xml:space="preserve"> </w:t>
            </w:r>
            <w:proofErr w:type="spellStart"/>
            <w:r w:rsidRPr="00005A73">
              <w:rPr>
                <w:rFonts w:ascii="Times New Roman" w:hAnsi="Times New Roman"/>
              </w:rPr>
              <w:t>viên</w:t>
            </w:r>
            <w:proofErr w:type="spellEnd"/>
            <w:r w:rsidRPr="00005A73">
              <w:rPr>
                <w:rFonts w:ascii="Times New Roman" w:hAnsi="Times New Roman"/>
              </w:rPr>
              <w:t xml:space="preserve"> </w:t>
            </w:r>
            <w:proofErr w:type="spellStart"/>
            <w:r w:rsidRPr="00005A73">
              <w:rPr>
                <w:rFonts w:ascii="Times New Roman" w:hAnsi="Times New Roman"/>
              </w:rPr>
              <w:t>nhận</w:t>
            </w:r>
            <w:proofErr w:type="spellEnd"/>
            <w:r w:rsidRPr="00005A73">
              <w:rPr>
                <w:rFonts w:ascii="Times New Roman" w:hAnsi="Times New Roman"/>
              </w:rPr>
              <w:t xml:space="preserve"> </w:t>
            </w:r>
            <w:proofErr w:type="spellStart"/>
            <w:r w:rsidRPr="00005A73">
              <w:rPr>
                <w:rFonts w:ascii="Times New Roman" w:hAnsi="Times New Roman"/>
              </w:rPr>
              <w:t>xét</w:t>
            </w:r>
            <w:proofErr w:type="spellEnd"/>
          </w:p>
          <w:p w:rsidR="00823D81" w:rsidRPr="00005A73" w:rsidRDefault="00823D81" w:rsidP="00823D81">
            <w:pPr>
              <w:jc w:val="both"/>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Dự</w:t>
            </w:r>
            <w:proofErr w:type="spellEnd"/>
            <w:r w:rsidRPr="00005A73">
              <w:rPr>
                <w:rFonts w:ascii="Times New Roman" w:hAnsi="Times New Roman"/>
              </w:rPr>
              <w:t xml:space="preserve"> </w:t>
            </w:r>
            <w:proofErr w:type="spellStart"/>
            <w:r w:rsidRPr="00005A73">
              <w:rPr>
                <w:rFonts w:ascii="Times New Roman" w:hAnsi="Times New Roman"/>
              </w:rPr>
              <w:t>kiến</w:t>
            </w:r>
            <w:proofErr w:type="spellEnd"/>
            <w:r w:rsidRPr="00005A73">
              <w:rPr>
                <w:rFonts w:ascii="Times New Roman" w:hAnsi="Times New Roman"/>
              </w:rPr>
              <w:t xml:space="preserve"> </w:t>
            </w:r>
            <w:proofErr w:type="spellStart"/>
            <w:r w:rsidRPr="00005A73">
              <w:rPr>
                <w:rFonts w:ascii="Times New Roman" w:hAnsi="Times New Roman"/>
              </w:rPr>
              <w:t>sản</w:t>
            </w:r>
            <w:proofErr w:type="spellEnd"/>
            <w:r w:rsidRPr="00005A73">
              <w:rPr>
                <w:rFonts w:ascii="Times New Roman" w:hAnsi="Times New Roman"/>
              </w:rPr>
              <w:t xml:space="preserve"> </w:t>
            </w:r>
            <w:proofErr w:type="spellStart"/>
            <w:r w:rsidRPr="00005A73">
              <w:rPr>
                <w:rFonts w:ascii="Times New Roman" w:hAnsi="Times New Roman"/>
              </w:rPr>
              <w:t>phẩm</w:t>
            </w:r>
            <w:proofErr w:type="spellEnd"/>
            <w:r w:rsidRPr="00005A73">
              <w:rPr>
                <w:rFonts w:ascii="Times New Roman" w:hAnsi="Times New Roman"/>
              </w:rPr>
              <w:t>:</w:t>
            </w:r>
          </w:p>
          <w:p w:rsidR="00823D81" w:rsidRPr="00005A73" w:rsidRDefault="00823D81" w:rsidP="00823D81">
            <w:pPr>
              <w:jc w:val="both"/>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Udm</w:t>
            </w:r>
            <w:proofErr w:type="spellEnd"/>
            <w:r w:rsidRPr="00005A73">
              <w:rPr>
                <w:rFonts w:ascii="Times New Roman" w:hAnsi="Times New Roman"/>
              </w:rPr>
              <w:t xml:space="preserve"> = 220V. Chung </w:t>
            </w:r>
            <w:proofErr w:type="spellStart"/>
            <w:r w:rsidRPr="00005A73">
              <w:rPr>
                <w:rFonts w:ascii="Times New Roman" w:hAnsi="Times New Roman"/>
              </w:rPr>
              <w:t>cấp</w:t>
            </w:r>
            <w:proofErr w:type="spellEnd"/>
            <w:r w:rsidRPr="00005A73">
              <w:rPr>
                <w:rFonts w:ascii="Times New Roman" w:hAnsi="Times New Roman"/>
              </w:rPr>
              <w:t xml:space="preserve"> </w:t>
            </w:r>
            <w:proofErr w:type="spellStart"/>
            <w:r w:rsidRPr="00005A73">
              <w:rPr>
                <w:rFonts w:ascii="Times New Roman" w:hAnsi="Times New Roman"/>
              </w:rPr>
              <w:t>điện</w:t>
            </w:r>
            <w:proofErr w:type="spellEnd"/>
            <w:r w:rsidRPr="00005A73">
              <w:rPr>
                <w:rFonts w:ascii="Times New Roman" w:hAnsi="Times New Roman"/>
              </w:rPr>
              <w:t xml:space="preserve"> </w:t>
            </w:r>
            <w:proofErr w:type="spellStart"/>
            <w:r w:rsidRPr="00005A73">
              <w:rPr>
                <w:rFonts w:ascii="Times New Roman" w:hAnsi="Times New Roman"/>
              </w:rPr>
              <w:t>áp</w:t>
            </w:r>
            <w:proofErr w:type="spellEnd"/>
            <w:r w:rsidRPr="00005A73">
              <w:rPr>
                <w:rFonts w:ascii="Times New Roman" w:hAnsi="Times New Roman"/>
              </w:rPr>
              <w:t xml:space="preserve"> </w:t>
            </w:r>
            <w:proofErr w:type="spellStart"/>
            <w:r w:rsidRPr="00005A73">
              <w:rPr>
                <w:rFonts w:ascii="Times New Roman" w:hAnsi="Times New Roman"/>
              </w:rPr>
              <w:t>vì</w:t>
            </w:r>
            <w:proofErr w:type="spellEnd"/>
            <w:r w:rsidRPr="00005A73">
              <w:rPr>
                <w:rFonts w:ascii="Times New Roman" w:hAnsi="Times New Roman"/>
              </w:rPr>
              <w:t xml:space="preserve"> </w:t>
            </w:r>
            <w:proofErr w:type="spellStart"/>
            <w:r w:rsidRPr="00005A73">
              <w:rPr>
                <w:rFonts w:ascii="Times New Roman" w:hAnsi="Times New Roman"/>
              </w:rPr>
              <w:t>chúng</w:t>
            </w:r>
            <w:proofErr w:type="spellEnd"/>
            <w:r w:rsidRPr="00005A73">
              <w:rPr>
                <w:rFonts w:ascii="Times New Roman" w:hAnsi="Times New Roman"/>
              </w:rPr>
              <w:t xml:space="preserve"> </w:t>
            </w:r>
            <w:proofErr w:type="spellStart"/>
            <w:r w:rsidRPr="00005A73">
              <w:rPr>
                <w:rFonts w:ascii="Times New Roman" w:hAnsi="Times New Roman"/>
              </w:rPr>
              <w:t>mắc</w:t>
            </w:r>
            <w:proofErr w:type="spellEnd"/>
            <w:r w:rsidRPr="00005A73">
              <w:rPr>
                <w:rFonts w:ascii="Times New Roman" w:hAnsi="Times New Roman"/>
              </w:rPr>
              <w:t xml:space="preserve"> song </w:t>
            </w:r>
            <w:proofErr w:type="spellStart"/>
            <w:r w:rsidRPr="00005A73">
              <w:rPr>
                <w:rFonts w:ascii="Times New Roman" w:hAnsi="Times New Roman"/>
              </w:rPr>
              <w:t>song</w:t>
            </w:r>
            <w:proofErr w:type="spellEnd"/>
            <w:r w:rsidRPr="00005A73">
              <w:rPr>
                <w:rFonts w:ascii="Times New Roman" w:hAnsi="Times New Roman"/>
              </w:rPr>
              <w:t xml:space="preserve"> </w:t>
            </w:r>
            <w:proofErr w:type="spellStart"/>
            <w:r w:rsidRPr="00005A73">
              <w:rPr>
                <w:rFonts w:ascii="Times New Roman" w:hAnsi="Times New Roman"/>
              </w:rPr>
              <w:t>nên</w:t>
            </w:r>
            <w:proofErr w:type="spellEnd"/>
            <w:r w:rsidRPr="00005A73">
              <w:rPr>
                <w:rFonts w:ascii="Times New Roman" w:hAnsi="Times New Roman"/>
              </w:rPr>
              <w:t xml:space="preserve"> U </w:t>
            </w:r>
            <w:proofErr w:type="spellStart"/>
            <w:r w:rsidRPr="00005A73">
              <w:rPr>
                <w:rFonts w:ascii="Times New Roman" w:hAnsi="Times New Roman"/>
              </w:rPr>
              <w:t>phải</w:t>
            </w:r>
            <w:proofErr w:type="spellEnd"/>
            <w:r w:rsidRPr="00005A73">
              <w:rPr>
                <w:rFonts w:ascii="Times New Roman" w:hAnsi="Times New Roman"/>
              </w:rPr>
              <w:t xml:space="preserve"> </w:t>
            </w:r>
            <w:proofErr w:type="spellStart"/>
            <w:r w:rsidRPr="00005A73">
              <w:rPr>
                <w:rFonts w:ascii="Times New Roman" w:hAnsi="Times New Roman"/>
              </w:rPr>
              <w:t>bằng</w:t>
            </w:r>
            <w:proofErr w:type="spellEnd"/>
            <w:r w:rsidRPr="00005A73">
              <w:rPr>
                <w:rFonts w:ascii="Times New Roman" w:hAnsi="Times New Roman"/>
              </w:rPr>
              <w:t xml:space="preserve"> </w:t>
            </w:r>
            <w:proofErr w:type="spellStart"/>
            <w:r w:rsidRPr="00005A73">
              <w:rPr>
                <w:rFonts w:ascii="Times New Roman" w:hAnsi="Times New Roman"/>
              </w:rPr>
              <w:t>nhau</w:t>
            </w:r>
            <w:proofErr w:type="spellEnd"/>
            <w:r w:rsidRPr="00005A73">
              <w:rPr>
                <w:rFonts w:ascii="Times New Roman" w:hAnsi="Times New Roman"/>
              </w:rPr>
              <w:t>.</w:t>
            </w:r>
          </w:p>
          <w:p w:rsidR="00823D81" w:rsidRPr="00005A73" w:rsidRDefault="00823D81" w:rsidP="00823D81">
            <w:pPr>
              <w:jc w:val="both"/>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Có</w:t>
            </w:r>
            <w:proofErr w:type="spellEnd"/>
            <w:r w:rsidRPr="00005A73">
              <w:rPr>
                <w:rFonts w:ascii="Times New Roman" w:hAnsi="Times New Roman"/>
              </w:rPr>
              <w:t xml:space="preserve"> </w:t>
            </w:r>
            <w:proofErr w:type="spellStart"/>
            <w:r w:rsidRPr="00005A73">
              <w:rPr>
                <w:rFonts w:ascii="Times New Roman" w:hAnsi="Times New Roman"/>
              </w:rPr>
              <w:t>những</w:t>
            </w:r>
            <w:proofErr w:type="spellEnd"/>
            <w:r w:rsidRPr="00005A73">
              <w:rPr>
                <w:rFonts w:ascii="Times New Roman" w:hAnsi="Times New Roman"/>
              </w:rPr>
              <w:t xml:space="preserve"> </w:t>
            </w:r>
            <w:proofErr w:type="spellStart"/>
            <w:r w:rsidRPr="00005A73">
              <w:rPr>
                <w:rFonts w:ascii="Times New Roman" w:hAnsi="Times New Roman"/>
              </w:rPr>
              <w:t>đồ</w:t>
            </w:r>
            <w:proofErr w:type="spellEnd"/>
            <w:r w:rsidRPr="00005A73">
              <w:rPr>
                <w:rFonts w:ascii="Times New Roman" w:hAnsi="Times New Roman"/>
              </w:rPr>
              <w:t xml:space="preserve"> </w:t>
            </w:r>
            <w:proofErr w:type="spellStart"/>
            <w:r w:rsidRPr="00005A73">
              <w:rPr>
                <w:rFonts w:ascii="Times New Roman" w:hAnsi="Times New Roman"/>
              </w:rPr>
              <w:t>dùng</w:t>
            </w:r>
            <w:proofErr w:type="spellEnd"/>
            <w:r w:rsidRPr="00005A73">
              <w:rPr>
                <w:rFonts w:ascii="Times New Roman" w:hAnsi="Times New Roman"/>
              </w:rPr>
              <w:t xml:space="preserve"> </w:t>
            </w:r>
            <w:proofErr w:type="spellStart"/>
            <w:r w:rsidRPr="00005A73">
              <w:rPr>
                <w:rFonts w:ascii="Times New Roman" w:hAnsi="Times New Roman"/>
              </w:rPr>
              <w:t>có</w:t>
            </w:r>
            <w:proofErr w:type="spellEnd"/>
            <w:r w:rsidRPr="00005A73">
              <w:rPr>
                <w:rFonts w:ascii="Times New Roman" w:hAnsi="Times New Roman"/>
              </w:rPr>
              <w:t xml:space="preserve"> </w:t>
            </w:r>
            <w:proofErr w:type="spellStart"/>
            <w:r w:rsidRPr="00005A73">
              <w:rPr>
                <w:rFonts w:ascii="Times New Roman" w:hAnsi="Times New Roman"/>
              </w:rPr>
              <w:t>cấp</w:t>
            </w:r>
            <w:proofErr w:type="spellEnd"/>
            <w:r w:rsidRPr="00005A73">
              <w:rPr>
                <w:rFonts w:ascii="Times New Roman" w:hAnsi="Times New Roman"/>
              </w:rPr>
              <w:t xml:space="preserve"> </w:t>
            </w:r>
            <w:proofErr w:type="spellStart"/>
            <w:r w:rsidRPr="00005A73">
              <w:rPr>
                <w:rFonts w:ascii="Times New Roman" w:hAnsi="Times New Roman"/>
              </w:rPr>
              <w:t>điện</w:t>
            </w:r>
            <w:proofErr w:type="spellEnd"/>
            <w:r w:rsidRPr="00005A73">
              <w:rPr>
                <w:rFonts w:ascii="Times New Roman" w:hAnsi="Times New Roman"/>
              </w:rPr>
              <w:t xml:space="preserve"> </w:t>
            </w:r>
            <w:proofErr w:type="spellStart"/>
            <w:r w:rsidRPr="00005A73">
              <w:rPr>
                <w:rFonts w:ascii="Times New Roman" w:hAnsi="Times New Roman"/>
              </w:rPr>
              <w:t>áp</w:t>
            </w:r>
            <w:proofErr w:type="spellEnd"/>
            <w:r w:rsidRPr="00005A73">
              <w:rPr>
                <w:rFonts w:ascii="Times New Roman" w:hAnsi="Times New Roman"/>
              </w:rPr>
              <w:t xml:space="preserve"> </w:t>
            </w:r>
            <w:proofErr w:type="spellStart"/>
            <w:r w:rsidRPr="00005A73">
              <w:rPr>
                <w:rFonts w:ascii="Times New Roman" w:hAnsi="Times New Roman"/>
              </w:rPr>
              <w:t>thấp</w:t>
            </w:r>
            <w:proofErr w:type="spellEnd"/>
            <w:r w:rsidRPr="00005A73">
              <w:rPr>
                <w:rFonts w:ascii="Times New Roman" w:hAnsi="Times New Roman"/>
              </w:rPr>
              <w:t xml:space="preserve"> </w:t>
            </w:r>
            <w:proofErr w:type="spellStart"/>
            <w:r w:rsidRPr="00005A73">
              <w:rPr>
                <w:rFonts w:ascii="Times New Roman" w:hAnsi="Times New Roman"/>
              </w:rPr>
              <w:t>hơn</w:t>
            </w:r>
            <w:proofErr w:type="spellEnd"/>
            <w:r w:rsidRPr="00005A73">
              <w:rPr>
                <w:rFonts w:ascii="Times New Roman" w:hAnsi="Times New Roman"/>
              </w:rPr>
              <w:t xml:space="preserve"> 220V. </w:t>
            </w:r>
            <w:proofErr w:type="spellStart"/>
            <w:r w:rsidRPr="00005A73">
              <w:rPr>
                <w:rFonts w:ascii="Times New Roman" w:hAnsi="Times New Roman"/>
              </w:rPr>
              <w:t>Vậy</w:t>
            </w:r>
            <w:proofErr w:type="spellEnd"/>
            <w:r w:rsidRPr="00005A73">
              <w:rPr>
                <w:rFonts w:ascii="Times New Roman" w:hAnsi="Times New Roman"/>
              </w:rPr>
              <w:t xml:space="preserve"> </w:t>
            </w:r>
            <w:proofErr w:type="spellStart"/>
            <w:r w:rsidRPr="00005A73">
              <w:rPr>
                <w:rFonts w:ascii="Times New Roman" w:hAnsi="Times New Roman"/>
              </w:rPr>
              <w:t>nếu</w:t>
            </w:r>
            <w:proofErr w:type="spellEnd"/>
            <w:r w:rsidRPr="00005A73">
              <w:rPr>
                <w:rFonts w:ascii="Times New Roman" w:hAnsi="Times New Roman"/>
              </w:rPr>
              <w:t xml:space="preserve"> </w:t>
            </w:r>
            <w:proofErr w:type="spellStart"/>
            <w:r w:rsidRPr="00005A73">
              <w:rPr>
                <w:rFonts w:ascii="Times New Roman" w:hAnsi="Times New Roman"/>
              </w:rPr>
              <w:t>sử</w:t>
            </w:r>
            <w:proofErr w:type="spellEnd"/>
            <w:r w:rsidRPr="00005A73">
              <w:rPr>
                <w:rFonts w:ascii="Times New Roman" w:hAnsi="Times New Roman"/>
              </w:rPr>
              <w:t xml:space="preserve"> </w:t>
            </w:r>
            <w:proofErr w:type="spellStart"/>
            <w:r w:rsidRPr="00005A73">
              <w:rPr>
                <w:rFonts w:ascii="Times New Roman" w:hAnsi="Times New Roman"/>
              </w:rPr>
              <w:t>dụng</w:t>
            </w:r>
            <w:proofErr w:type="spellEnd"/>
            <w:r w:rsidRPr="00005A73">
              <w:rPr>
                <w:rFonts w:ascii="Times New Roman" w:hAnsi="Times New Roman"/>
              </w:rPr>
              <w:t xml:space="preserve"> </w:t>
            </w:r>
            <w:proofErr w:type="spellStart"/>
            <w:r w:rsidRPr="00005A73">
              <w:rPr>
                <w:rFonts w:ascii="Times New Roman" w:hAnsi="Times New Roman"/>
              </w:rPr>
              <w:t>dụng</w:t>
            </w:r>
            <w:proofErr w:type="spellEnd"/>
            <w:r w:rsidRPr="00005A73">
              <w:rPr>
                <w:rFonts w:ascii="Times New Roman" w:hAnsi="Times New Roman"/>
              </w:rPr>
              <w:t xml:space="preserve"> </w:t>
            </w:r>
            <w:proofErr w:type="spellStart"/>
            <w:r w:rsidRPr="00005A73">
              <w:rPr>
                <w:rFonts w:ascii="Times New Roman" w:hAnsi="Times New Roman"/>
              </w:rPr>
              <w:t>cụ</w:t>
            </w:r>
            <w:proofErr w:type="spellEnd"/>
            <w:r w:rsidRPr="00005A73">
              <w:rPr>
                <w:rFonts w:ascii="Times New Roman" w:hAnsi="Times New Roman"/>
              </w:rPr>
              <w:t xml:space="preserve"> </w:t>
            </w:r>
            <w:proofErr w:type="spellStart"/>
            <w:r w:rsidRPr="00005A73">
              <w:rPr>
                <w:rFonts w:ascii="Times New Roman" w:hAnsi="Times New Roman"/>
              </w:rPr>
              <w:t>đó</w:t>
            </w:r>
            <w:proofErr w:type="spellEnd"/>
            <w:r w:rsidRPr="00005A73">
              <w:rPr>
                <w:rFonts w:ascii="Times New Roman" w:hAnsi="Times New Roman"/>
              </w:rPr>
              <w:t xml:space="preserve"> </w:t>
            </w:r>
            <w:proofErr w:type="spellStart"/>
            <w:r w:rsidRPr="00005A73">
              <w:rPr>
                <w:rFonts w:ascii="Times New Roman" w:hAnsi="Times New Roman"/>
              </w:rPr>
              <w:t>thì</w:t>
            </w:r>
            <w:proofErr w:type="spellEnd"/>
            <w:r w:rsidRPr="00005A73">
              <w:rPr>
                <w:rFonts w:ascii="Times New Roman" w:hAnsi="Times New Roman"/>
              </w:rPr>
              <w:t xml:space="preserve"> </w:t>
            </w:r>
            <w:proofErr w:type="spellStart"/>
            <w:r w:rsidRPr="00005A73">
              <w:rPr>
                <w:rFonts w:ascii="Times New Roman" w:hAnsi="Times New Roman"/>
              </w:rPr>
              <w:t>phải</w:t>
            </w:r>
            <w:proofErr w:type="spellEnd"/>
            <w:r w:rsidRPr="00005A73">
              <w:rPr>
                <w:rFonts w:ascii="Times New Roman" w:hAnsi="Times New Roman"/>
              </w:rPr>
              <w:t xml:space="preserve"> </w:t>
            </w:r>
            <w:proofErr w:type="spellStart"/>
            <w:r w:rsidRPr="00005A73">
              <w:rPr>
                <w:rFonts w:ascii="Times New Roman" w:hAnsi="Times New Roman"/>
              </w:rPr>
              <w:t>dùng</w:t>
            </w:r>
            <w:proofErr w:type="spellEnd"/>
            <w:r w:rsidRPr="00005A73">
              <w:rPr>
                <w:rFonts w:ascii="Times New Roman" w:hAnsi="Times New Roman"/>
              </w:rPr>
              <w:t xml:space="preserve"> </w:t>
            </w:r>
            <w:proofErr w:type="spellStart"/>
            <w:r w:rsidRPr="00005A73">
              <w:rPr>
                <w:rFonts w:ascii="Times New Roman" w:hAnsi="Times New Roman"/>
              </w:rPr>
              <w:t>thêm</w:t>
            </w:r>
            <w:proofErr w:type="spellEnd"/>
            <w:r w:rsidRPr="00005A73">
              <w:rPr>
                <w:rFonts w:ascii="Times New Roman" w:hAnsi="Times New Roman"/>
              </w:rPr>
              <w:t xml:space="preserve"> </w:t>
            </w:r>
            <w:proofErr w:type="spellStart"/>
            <w:r w:rsidRPr="00005A73">
              <w:rPr>
                <w:rFonts w:ascii="Times New Roman" w:hAnsi="Times New Roman"/>
              </w:rPr>
              <w:t>biến</w:t>
            </w:r>
            <w:proofErr w:type="spellEnd"/>
            <w:r w:rsidRPr="00005A73">
              <w:rPr>
                <w:rFonts w:ascii="Times New Roman" w:hAnsi="Times New Roman"/>
              </w:rPr>
              <w:t xml:space="preserve"> </w:t>
            </w:r>
            <w:proofErr w:type="spellStart"/>
            <w:r w:rsidRPr="00005A73">
              <w:rPr>
                <w:rFonts w:ascii="Times New Roman" w:hAnsi="Times New Roman"/>
              </w:rPr>
              <w:t>áp</w:t>
            </w:r>
            <w:proofErr w:type="spellEnd"/>
            <w:r w:rsidRPr="00005A73">
              <w:rPr>
                <w:rFonts w:ascii="Times New Roman" w:hAnsi="Times New Roman"/>
              </w:rPr>
              <w:t xml:space="preserve"> </w:t>
            </w:r>
            <w:proofErr w:type="spellStart"/>
            <w:r w:rsidRPr="00005A73">
              <w:rPr>
                <w:rFonts w:ascii="Times New Roman" w:hAnsi="Times New Roman"/>
              </w:rPr>
              <w:t>giảm</w:t>
            </w:r>
            <w:proofErr w:type="spellEnd"/>
            <w:r w:rsidRPr="00005A73">
              <w:rPr>
                <w:rFonts w:ascii="Times New Roman" w:hAnsi="Times New Roman"/>
              </w:rPr>
              <w:t xml:space="preserve"> </w:t>
            </w:r>
            <w:proofErr w:type="spellStart"/>
            <w:r w:rsidRPr="00005A73">
              <w:rPr>
                <w:rFonts w:ascii="Times New Roman" w:hAnsi="Times New Roman"/>
              </w:rPr>
              <w:t>áp</w:t>
            </w:r>
            <w:proofErr w:type="spellEnd"/>
            <w:r w:rsidRPr="00005A73">
              <w:rPr>
                <w:rFonts w:ascii="Times New Roman" w:hAnsi="Times New Roman"/>
              </w:rPr>
              <w:t xml:space="preserve">. </w:t>
            </w:r>
          </w:p>
          <w:p w:rsidR="00823D81" w:rsidRPr="00005A73" w:rsidRDefault="00823D81" w:rsidP="00823D81">
            <w:pPr>
              <w:jc w:val="both"/>
              <w:rPr>
                <w:rFonts w:ascii="Times New Roman" w:hAnsi="Times New Roman"/>
                <w:b/>
              </w:rPr>
            </w:pPr>
            <w:r w:rsidRPr="00005A73">
              <w:rPr>
                <w:rFonts w:ascii="Times New Roman" w:hAnsi="Times New Roman"/>
                <w:b/>
              </w:rPr>
              <w:t>*</w:t>
            </w:r>
            <w:proofErr w:type="spellStart"/>
            <w:r w:rsidRPr="00005A73">
              <w:rPr>
                <w:rFonts w:ascii="Times New Roman" w:hAnsi="Times New Roman"/>
                <w:b/>
              </w:rPr>
              <w:t>Báo</w:t>
            </w:r>
            <w:proofErr w:type="spellEnd"/>
            <w:r w:rsidRPr="00005A73">
              <w:rPr>
                <w:rFonts w:ascii="Times New Roman" w:hAnsi="Times New Roman"/>
                <w:b/>
              </w:rPr>
              <w:t xml:space="preserve"> </w:t>
            </w:r>
            <w:proofErr w:type="spellStart"/>
            <w:r w:rsidRPr="00005A73">
              <w:rPr>
                <w:rFonts w:ascii="Times New Roman" w:hAnsi="Times New Roman"/>
                <w:b/>
              </w:rPr>
              <w:t>cáo</w:t>
            </w:r>
            <w:proofErr w:type="spellEnd"/>
            <w:r w:rsidRPr="00005A73">
              <w:rPr>
                <w:rFonts w:ascii="Times New Roman" w:hAnsi="Times New Roman"/>
                <w:b/>
              </w:rPr>
              <w:t xml:space="preserve"> </w:t>
            </w:r>
            <w:proofErr w:type="spellStart"/>
            <w:r w:rsidRPr="00005A73">
              <w:rPr>
                <w:rFonts w:ascii="Times New Roman" w:hAnsi="Times New Roman"/>
                <w:b/>
              </w:rPr>
              <w:t>kết</w:t>
            </w:r>
            <w:proofErr w:type="spellEnd"/>
            <w:r w:rsidRPr="00005A73">
              <w:rPr>
                <w:rFonts w:ascii="Times New Roman" w:hAnsi="Times New Roman"/>
                <w:b/>
              </w:rPr>
              <w:t xml:space="preserve"> </w:t>
            </w:r>
            <w:proofErr w:type="spellStart"/>
            <w:r w:rsidRPr="00005A73">
              <w:rPr>
                <w:rFonts w:ascii="Times New Roman" w:hAnsi="Times New Roman"/>
                <w:b/>
              </w:rPr>
              <w:t>quả</w:t>
            </w:r>
            <w:proofErr w:type="spellEnd"/>
          </w:p>
          <w:p w:rsidR="00823D81" w:rsidRPr="00005A73" w:rsidRDefault="00823D81" w:rsidP="00823D81">
            <w:pPr>
              <w:jc w:val="both"/>
              <w:rPr>
                <w:rFonts w:ascii="Times New Roman" w:hAnsi="Times New Roman"/>
              </w:rPr>
            </w:pPr>
            <w:r w:rsidRPr="00005A73">
              <w:rPr>
                <w:rFonts w:ascii="Times New Roman" w:hAnsi="Times New Roman"/>
                <w:b/>
              </w:rPr>
              <w:t xml:space="preserve">- </w:t>
            </w:r>
            <w:proofErr w:type="spellStart"/>
            <w:r w:rsidRPr="00005A73">
              <w:rPr>
                <w:rFonts w:ascii="Times New Roman" w:hAnsi="Times New Roman"/>
              </w:rPr>
              <w:t>Trả</w:t>
            </w:r>
            <w:proofErr w:type="spellEnd"/>
            <w:r w:rsidRPr="00005A73">
              <w:rPr>
                <w:rFonts w:ascii="Times New Roman" w:hAnsi="Times New Roman"/>
              </w:rPr>
              <w:t xml:space="preserve"> </w:t>
            </w:r>
            <w:proofErr w:type="spellStart"/>
            <w:r w:rsidRPr="00005A73">
              <w:rPr>
                <w:rFonts w:ascii="Times New Roman" w:hAnsi="Times New Roman"/>
              </w:rPr>
              <w:t>lời</w:t>
            </w:r>
            <w:proofErr w:type="spellEnd"/>
            <w:r w:rsidRPr="00005A73">
              <w:rPr>
                <w:rFonts w:ascii="Times New Roman" w:hAnsi="Times New Roman"/>
              </w:rPr>
              <w:t xml:space="preserve"> </w:t>
            </w:r>
            <w:proofErr w:type="spellStart"/>
            <w:r w:rsidRPr="00005A73">
              <w:rPr>
                <w:rFonts w:ascii="Times New Roman" w:hAnsi="Times New Roman"/>
              </w:rPr>
              <w:t>miệng</w:t>
            </w:r>
            <w:proofErr w:type="spellEnd"/>
          </w:p>
          <w:p w:rsidR="00823D81" w:rsidRPr="00005A73" w:rsidRDefault="00823D81" w:rsidP="00823D81">
            <w:pPr>
              <w:jc w:val="both"/>
              <w:rPr>
                <w:rFonts w:ascii="Times New Roman" w:hAnsi="Times New Roman"/>
                <w:b/>
              </w:rPr>
            </w:pPr>
            <w:r w:rsidRPr="00005A73">
              <w:rPr>
                <w:rFonts w:ascii="Times New Roman" w:hAnsi="Times New Roman"/>
                <w:b/>
              </w:rPr>
              <w:t>*</w:t>
            </w:r>
            <w:proofErr w:type="spellStart"/>
            <w:r w:rsidRPr="00005A73">
              <w:rPr>
                <w:rFonts w:ascii="Times New Roman" w:hAnsi="Times New Roman"/>
                <w:b/>
              </w:rPr>
              <w:t>Đánh</w:t>
            </w:r>
            <w:proofErr w:type="spellEnd"/>
            <w:r w:rsidRPr="00005A73">
              <w:rPr>
                <w:rFonts w:ascii="Times New Roman" w:hAnsi="Times New Roman"/>
                <w:b/>
              </w:rPr>
              <w:t xml:space="preserve"> </w:t>
            </w:r>
            <w:proofErr w:type="spellStart"/>
            <w:r w:rsidRPr="00005A73">
              <w:rPr>
                <w:rFonts w:ascii="Times New Roman" w:hAnsi="Times New Roman"/>
                <w:b/>
              </w:rPr>
              <w:t>giá</w:t>
            </w:r>
            <w:proofErr w:type="spellEnd"/>
            <w:r w:rsidRPr="00005A73">
              <w:rPr>
                <w:rFonts w:ascii="Times New Roman" w:hAnsi="Times New Roman"/>
                <w:b/>
              </w:rPr>
              <w:t xml:space="preserve"> </w:t>
            </w:r>
            <w:proofErr w:type="spellStart"/>
            <w:r w:rsidRPr="00005A73">
              <w:rPr>
                <w:rFonts w:ascii="Times New Roman" w:hAnsi="Times New Roman"/>
                <w:b/>
              </w:rPr>
              <w:t>kết</w:t>
            </w:r>
            <w:proofErr w:type="spellEnd"/>
            <w:r w:rsidRPr="00005A73">
              <w:rPr>
                <w:rFonts w:ascii="Times New Roman" w:hAnsi="Times New Roman"/>
                <w:b/>
              </w:rPr>
              <w:t xml:space="preserve"> </w:t>
            </w:r>
            <w:proofErr w:type="spellStart"/>
            <w:r w:rsidRPr="00005A73">
              <w:rPr>
                <w:rFonts w:ascii="Times New Roman" w:hAnsi="Times New Roman"/>
                <w:b/>
              </w:rPr>
              <w:t>quả</w:t>
            </w:r>
            <w:proofErr w:type="spellEnd"/>
          </w:p>
          <w:p w:rsidR="00823D81" w:rsidRPr="00005A73" w:rsidRDefault="00823D81" w:rsidP="00823D81">
            <w:pPr>
              <w:jc w:val="both"/>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Học</w:t>
            </w:r>
            <w:proofErr w:type="spellEnd"/>
            <w:r w:rsidRPr="00005A73">
              <w:rPr>
                <w:rFonts w:ascii="Times New Roman" w:hAnsi="Times New Roman"/>
              </w:rPr>
              <w:t xml:space="preserve"> </w:t>
            </w:r>
            <w:proofErr w:type="spellStart"/>
            <w:r w:rsidRPr="00005A73">
              <w:rPr>
                <w:rFonts w:ascii="Times New Roman" w:hAnsi="Times New Roman"/>
              </w:rPr>
              <w:t>sinh</w:t>
            </w:r>
            <w:proofErr w:type="spellEnd"/>
            <w:r w:rsidRPr="00005A73">
              <w:rPr>
                <w:rFonts w:ascii="Times New Roman" w:hAnsi="Times New Roman"/>
              </w:rPr>
              <w:t xml:space="preserve"> </w:t>
            </w:r>
            <w:proofErr w:type="spellStart"/>
            <w:r w:rsidRPr="00005A73">
              <w:rPr>
                <w:rFonts w:ascii="Times New Roman" w:hAnsi="Times New Roman"/>
              </w:rPr>
              <w:t>nhận</w:t>
            </w:r>
            <w:proofErr w:type="spellEnd"/>
            <w:r w:rsidRPr="00005A73">
              <w:rPr>
                <w:rFonts w:ascii="Times New Roman" w:hAnsi="Times New Roman"/>
              </w:rPr>
              <w:t xml:space="preserve"> </w:t>
            </w:r>
            <w:proofErr w:type="spellStart"/>
            <w:r w:rsidRPr="00005A73">
              <w:rPr>
                <w:rFonts w:ascii="Times New Roman" w:hAnsi="Times New Roman"/>
              </w:rPr>
              <w:t>xét</w:t>
            </w:r>
            <w:proofErr w:type="spellEnd"/>
            <w:r w:rsidRPr="00005A73">
              <w:rPr>
                <w:rFonts w:ascii="Times New Roman" w:hAnsi="Times New Roman"/>
              </w:rPr>
              <w:t xml:space="preserve">, </w:t>
            </w:r>
            <w:proofErr w:type="spellStart"/>
            <w:r w:rsidRPr="00005A73">
              <w:rPr>
                <w:rFonts w:ascii="Times New Roman" w:hAnsi="Times New Roman"/>
              </w:rPr>
              <w:t>bổ</w:t>
            </w:r>
            <w:proofErr w:type="spellEnd"/>
            <w:r w:rsidRPr="00005A73">
              <w:rPr>
                <w:rFonts w:ascii="Times New Roman" w:hAnsi="Times New Roman"/>
              </w:rPr>
              <w:t xml:space="preserve"> sung, </w:t>
            </w:r>
            <w:proofErr w:type="spellStart"/>
            <w:r w:rsidRPr="00005A73">
              <w:rPr>
                <w:rFonts w:ascii="Times New Roman" w:hAnsi="Times New Roman"/>
              </w:rPr>
              <w:t>đánh</w:t>
            </w:r>
            <w:proofErr w:type="spellEnd"/>
            <w:r w:rsidRPr="00005A73">
              <w:rPr>
                <w:rFonts w:ascii="Times New Roman" w:hAnsi="Times New Roman"/>
              </w:rPr>
              <w:t xml:space="preserve"> </w:t>
            </w:r>
            <w:proofErr w:type="spellStart"/>
            <w:r w:rsidRPr="00005A73">
              <w:rPr>
                <w:rFonts w:ascii="Times New Roman" w:hAnsi="Times New Roman"/>
              </w:rPr>
              <w:t>giá</w:t>
            </w:r>
            <w:proofErr w:type="spellEnd"/>
          </w:p>
          <w:p w:rsidR="00823D81" w:rsidRPr="00005A73" w:rsidRDefault="00823D81" w:rsidP="00823D81">
            <w:pPr>
              <w:jc w:val="both"/>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Giáo</w:t>
            </w:r>
            <w:proofErr w:type="spellEnd"/>
            <w:r w:rsidRPr="00005A73">
              <w:rPr>
                <w:rFonts w:ascii="Times New Roman" w:hAnsi="Times New Roman"/>
              </w:rPr>
              <w:t xml:space="preserve"> </w:t>
            </w:r>
            <w:proofErr w:type="spellStart"/>
            <w:r w:rsidRPr="00005A73">
              <w:rPr>
                <w:rFonts w:ascii="Times New Roman" w:hAnsi="Times New Roman"/>
              </w:rPr>
              <w:t>viên</w:t>
            </w:r>
            <w:proofErr w:type="spellEnd"/>
            <w:r w:rsidRPr="00005A73">
              <w:rPr>
                <w:rFonts w:ascii="Times New Roman" w:hAnsi="Times New Roman"/>
              </w:rPr>
              <w:t xml:space="preserve"> </w:t>
            </w:r>
            <w:proofErr w:type="spellStart"/>
            <w:r w:rsidRPr="00005A73">
              <w:rPr>
                <w:rFonts w:ascii="Times New Roman" w:hAnsi="Times New Roman"/>
              </w:rPr>
              <w:t>nhận</w:t>
            </w:r>
            <w:proofErr w:type="spellEnd"/>
            <w:r w:rsidRPr="00005A73">
              <w:rPr>
                <w:rFonts w:ascii="Times New Roman" w:hAnsi="Times New Roman"/>
              </w:rPr>
              <w:t xml:space="preserve"> </w:t>
            </w:r>
            <w:proofErr w:type="spellStart"/>
            <w:r w:rsidRPr="00005A73">
              <w:rPr>
                <w:rFonts w:ascii="Times New Roman" w:hAnsi="Times New Roman"/>
              </w:rPr>
              <w:t>xét</w:t>
            </w:r>
            <w:proofErr w:type="spellEnd"/>
            <w:r w:rsidRPr="00005A73">
              <w:rPr>
                <w:rFonts w:ascii="Times New Roman" w:hAnsi="Times New Roman"/>
              </w:rPr>
              <w:t xml:space="preserve">, </w:t>
            </w:r>
            <w:proofErr w:type="spellStart"/>
            <w:r w:rsidRPr="00005A73">
              <w:rPr>
                <w:rFonts w:ascii="Times New Roman" w:hAnsi="Times New Roman"/>
              </w:rPr>
              <w:t>đánh</w:t>
            </w:r>
            <w:proofErr w:type="spellEnd"/>
            <w:r w:rsidRPr="00005A73">
              <w:rPr>
                <w:rFonts w:ascii="Times New Roman" w:hAnsi="Times New Roman"/>
              </w:rPr>
              <w:t xml:space="preserve"> </w:t>
            </w:r>
            <w:proofErr w:type="spellStart"/>
            <w:r w:rsidRPr="00005A73">
              <w:rPr>
                <w:rFonts w:ascii="Times New Roman" w:hAnsi="Times New Roman"/>
              </w:rPr>
              <w:t>giá</w:t>
            </w:r>
            <w:proofErr w:type="spellEnd"/>
          </w:p>
          <w:p w:rsidR="00823D81" w:rsidRPr="00005A73" w:rsidRDefault="00823D81" w:rsidP="00823D81">
            <w:pPr>
              <w:jc w:val="both"/>
              <w:rPr>
                <w:rFonts w:ascii="Times New Roman" w:hAnsi="Times New Roman"/>
              </w:rPr>
            </w:pPr>
            <w:r w:rsidRPr="00005A73">
              <w:rPr>
                <w:rFonts w:ascii="Times New Roman" w:hAnsi="Times New Roman"/>
              </w:rPr>
              <w:t>-&gt;</w:t>
            </w:r>
            <w:proofErr w:type="spellStart"/>
            <w:r w:rsidRPr="00005A73">
              <w:rPr>
                <w:rFonts w:ascii="Times New Roman" w:hAnsi="Times New Roman"/>
              </w:rPr>
              <w:t>Giáo</w:t>
            </w:r>
            <w:proofErr w:type="spellEnd"/>
            <w:r w:rsidRPr="00005A73">
              <w:rPr>
                <w:rFonts w:ascii="Times New Roman" w:hAnsi="Times New Roman"/>
              </w:rPr>
              <w:t xml:space="preserve"> </w:t>
            </w:r>
            <w:proofErr w:type="spellStart"/>
            <w:r w:rsidRPr="00005A73">
              <w:rPr>
                <w:rFonts w:ascii="Times New Roman" w:hAnsi="Times New Roman"/>
              </w:rPr>
              <w:t>viên</w:t>
            </w:r>
            <w:proofErr w:type="spellEnd"/>
            <w:r w:rsidRPr="00005A73">
              <w:rPr>
                <w:rFonts w:ascii="Times New Roman" w:hAnsi="Times New Roman"/>
              </w:rPr>
              <w:t xml:space="preserve"> </w:t>
            </w:r>
            <w:proofErr w:type="spellStart"/>
            <w:r w:rsidRPr="00005A73">
              <w:rPr>
                <w:rFonts w:ascii="Times New Roman" w:hAnsi="Times New Roman"/>
              </w:rPr>
              <w:t>chốt</w:t>
            </w:r>
            <w:proofErr w:type="spellEnd"/>
            <w:r w:rsidRPr="00005A73">
              <w:rPr>
                <w:rFonts w:ascii="Times New Roman" w:hAnsi="Times New Roman"/>
              </w:rPr>
              <w:t xml:space="preserve"> </w:t>
            </w:r>
            <w:proofErr w:type="spellStart"/>
            <w:r w:rsidRPr="00005A73">
              <w:rPr>
                <w:rFonts w:ascii="Times New Roman" w:hAnsi="Times New Roman"/>
              </w:rPr>
              <w:t>kiến</w:t>
            </w:r>
            <w:proofErr w:type="spellEnd"/>
            <w:r w:rsidRPr="00005A73">
              <w:rPr>
                <w:rFonts w:ascii="Times New Roman" w:hAnsi="Times New Roman"/>
              </w:rPr>
              <w:t xml:space="preserve"> </w:t>
            </w:r>
            <w:proofErr w:type="spellStart"/>
            <w:proofErr w:type="gramStart"/>
            <w:r w:rsidRPr="00005A73">
              <w:rPr>
                <w:rFonts w:ascii="Times New Roman" w:hAnsi="Times New Roman"/>
              </w:rPr>
              <w:t>thức</w:t>
            </w:r>
            <w:proofErr w:type="spellEnd"/>
            <w:r w:rsidRPr="00005A73">
              <w:rPr>
                <w:rFonts w:ascii="Times New Roman" w:hAnsi="Times New Roman"/>
              </w:rPr>
              <w:t xml:space="preserve"> :</w:t>
            </w:r>
            <w:proofErr w:type="gramEnd"/>
            <w:r w:rsidRPr="00005A73">
              <w:rPr>
                <w:rFonts w:ascii="Times New Roman" w:hAnsi="Times New Roman"/>
              </w:rPr>
              <w:t xml:space="preserve"> </w:t>
            </w:r>
            <w:proofErr w:type="spellStart"/>
            <w:r w:rsidRPr="00005A73">
              <w:rPr>
                <w:rFonts w:ascii="Times New Roman" w:hAnsi="Times New Roman"/>
              </w:rPr>
              <w:t>thông</w:t>
            </w:r>
            <w:proofErr w:type="spellEnd"/>
            <w:r w:rsidRPr="00005A73">
              <w:rPr>
                <w:rFonts w:ascii="Times New Roman" w:hAnsi="Times New Roman"/>
              </w:rPr>
              <w:t xml:space="preserve"> </w:t>
            </w:r>
            <w:proofErr w:type="spellStart"/>
            <w:r w:rsidRPr="00005A73">
              <w:rPr>
                <w:rFonts w:ascii="Times New Roman" w:hAnsi="Times New Roman"/>
              </w:rPr>
              <w:t>báo</w:t>
            </w:r>
            <w:proofErr w:type="spellEnd"/>
            <w:r w:rsidRPr="00005A73">
              <w:rPr>
                <w:rFonts w:ascii="Times New Roman" w:hAnsi="Times New Roman"/>
              </w:rPr>
              <w:t xml:space="preserve"> </w:t>
            </w:r>
            <w:proofErr w:type="spellStart"/>
            <w:r w:rsidRPr="00005A73">
              <w:rPr>
                <w:rFonts w:ascii="Times New Roman" w:hAnsi="Times New Roman"/>
              </w:rPr>
              <w:t>về</w:t>
            </w:r>
            <w:proofErr w:type="spellEnd"/>
            <w:r w:rsidRPr="00005A73">
              <w:rPr>
                <w:rFonts w:ascii="Times New Roman" w:hAnsi="Times New Roman"/>
              </w:rPr>
              <w:t xml:space="preserve"> </w:t>
            </w:r>
            <w:proofErr w:type="spellStart"/>
            <w:r w:rsidRPr="00005A73">
              <w:rPr>
                <w:rFonts w:ascii="Times New Roman" w:hAnsi="Times New Roman"/>
              </w:rPr>
              <w:t>điện</w:t>
            </w:r>
            <w:proofErr w:type="spellEnd"/>
            <w:r w:rsidRPr="00005A73">
              <w:rPr>
                <w:rFonts w:ascii="Times New Roman" w:hAnsi="Times New Roman"/>
              </w:rPr>
              <w:t xml:space="preserve"> </w:t>
            </w:r>
            <w:proofErr w:type="spellStart"/>
            <w:r w:rsidRPr="00005A73">
              <w:rPr>
                <w:rFonts w:ascii="Times New Roman" w:hAnsi="Times New Roman"/>
              </w:rPr>
              <w:t>áp</w:t>
            </w:r>
            <w:proofErr w:type="spellEnd"/>
            <w:r w:rsidRPr="00005A73">
              <w:rPr>
                <w:rFonts w:ascii="Times New Roman" w:hAnsi="Times New Roman"/>
              </w:rPr>
              <w:t xml:space="preserve"> </w:t>
            </w:r>
            <w:proofErr w:type="spellStart"/>
            <w:r w:rsidRPr="00005A73">
              <w:rPr>
                <w:rFonts w:ascii="Times New Roman" w:hAnsi="Times New Roman"/>
              </w:rPr>
              <w:t>của</w:t>
            </w:r>
            <w:proofErr w:type="spellEnd"/>
            <w:r w:rsidRPr="00005A73">
              <w:rPr>
                <w:rFonts w:ascii="Times New Roman" w:hAnsi="Times New Roman"/>
              </w:rPr>
              <w:t xml:space="preserve"> </w:t>
            </w:r>
            <w:proofErr w:type="spellStart"/>
            <w:r w:rsidRPr="00005A73">
              <w:rPr>
                <w:rFonts w:ascii="Times New Roman" w:hAnsi="Times New Roman"/>
              </w:rPr>
              <w:t>một</w:t>
            </w:r>
            <w:proofErr w:type="spellEnd"/>
            <w:r w:rsidRPr="00005A73">
              <w:rPr>
                <w:rFonts w:ascii="Times New Roman" w:hAnsi="Times New Roman"/>
              </w:rPr>
              <w:t xml:space="preserve"> </w:t>
            </w:r>
            <w:proofErr w:type="spellStart"/>
            <w:r w:rsidRPr="00005A73">
              <w:rPr>
                <w:rFonts w:ascii="Times New Roman" w:hAnsi="Times New Roman"/>
              </w:rPr>
              <w:t>số</w:t>
            </w:r>
            <w:proofErr w:type="spellEnd"/>
            <w:r w:rsidRPr="00005A73">
              <w:rPr>
                <w:rFonts w:ascii="Times New Roman" w:hAnsi="Times New Roman"/>
              </w:rPr>
              <w:t xml:space="preserve"> </w:t>
            </w:r>
            <w:proofErr w:type="spellStart"/>
            <w:r w:rsidRPr="00005A73">
              <w:rPr>
                <w:rFonts w:ascii="Times New Roman" w:hAnsi="Times New Roman"/>
              </w:rPr>
              <w:t>nước</w:t>
            </w:r>
            <w:proofErr w:type="spellEnd"/>
            <w:r w:rsidRPr="00005A73">
              <w:rPr>
                <w:rFonts w:ascii="Times New Roman" w:hAnsi="Times New Roman"/>
              </w:rPr>
              <w:t xml:space="preserve">: </w:t>
            </w:r>
          </w:p>
          <w:p w:rsidR="00823D81" w:rsidRPr="00005A73" w:rsidRDefault="00823D81" w:rsidP="00823D81">
            <w:pPr>
              <w:jc w:val="both"/>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Nước</w:t>
            </w:r>
            <w:proofErr w:type="spellEnd"/>
            <w:r w:rsidRPr="00005A73">
              <w:rPr>
                <w:rFonts w:ascii="Times New Roman" w:hAnsi="Times New Roman"/>
              </w:rPr>
              <w:t xml:space="preserve"> </w:t>
            </w:r>
            <w:proofErr w:type="spellStart"/>
            <w:proofErr w:type="gramStart"/>
            <w:r w:rsidRPr="00005A73">
              <w:rPr>
                <w:rFonts w:ascii="Times New Roman" w:hAnsi="Times New Roman"/>
              </w:rPr>
              <w:t>nhật</w:t>
            </w:r>
            <w:proofErr w:type="spellEnd"/>
            <w:r w:rsidRPr="00005A73">
              <w:rPr>
                <w:rFonts w:ascii="Times New Roman" w:hAnsi="Times New Roman"/>
              </w:rPr>
              <w:t xml:space="preserve"> :</w:t>
            </w:r>
            <w:proofErr w:type="gramEnd"/>
            <w:r w:rsidRPr="00005A73">
              <w:rPr>
                <w:rFonts w:ascii="Times New Roman" w:hAnsi="Times New Roman"/>
              </w:rPr>
              <w:t xml:space="preserve"> </w:t>
            </w:r>
            <w:proofErr w:type="spellStart"/>
            <w:r w:rsidRPr="00005A73">
              <w:rPr>
                <w:rFonts w:ascii="Times New Roman" w:hAnsi="Times New Roman"/>
              </w:rPr>
              <w:t>U</w:t>
            </w:r>
            <w:r w:rsidRPr="00005A73">
              <w:rPr>
                <w:rFonts w:ascii="Times New Roman" w:hAnsi="Times New Roman"/>
                <w:vertAlign w:val="subscript"/>
              </w:rPr>
              <w:t>đm</w:t>
            </w:r>
            <w:proofErr w:type="spellEnd"/>
            <w:r w:rsidRPr="00005A73">
              <w:rPr>
                <w:rFonts w:ascii="Times New Roman" w:hAnsi="Times New Roman"/>
                <w:vertAlign w:val="subscript"/>
              </w:rPr>
              <w:t xml:space="preserve"> </w:t>
            </w:r>
            <w:r w:rsidRPr="00005A73">
              <w:rPr>
                <w:rFonts w:ascii="Times New Roman" w:hAnsi="Times New Roman"/>
              </w:rPr>
              <w:t xml:space="preserve"> =110V ; </w:t>
            </w:r>
          </w:p>
          <w:p w:rsidR="00823D81" w:rsidRPr="00005A73" w:rsidRDefault="00823D81" w:rsidP="00823D81">
            <w:pPr>
              <w:jc w:val="both"/>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Nước</w:t>
            </w:r>
            <w:proofErr w:type="spellEnd"/>
            <w:r w:rsidRPr="00005A73">
              <w:rPr>
                <w:rFonts w:ascii="Times New Roman" w:hAnsi="Times New Roman"/>
              </w:rPr>
              <w:t xml:space="preserve"> </w:t>
            </w:r>
            <w:proofErr w:type="spellStart"/>
            <w:proofErr w:type="gramStart"/>
            <w:r w:rsidRPr="00005A73">
              <w:rPr>
                <w:rFonts w:ascii="Times New Roman" w:hAnsi="Times New Roman"/>
              </w:rPr>
              <w:t>Mỹ</w:t>
            </w:r>
            <w:proofErr w:type="spellEnd"/>
            <w:r w:rsidRPr="00005A73">
              <w:rPr>
                <w:rFonts w:ascii="Times New Roman" w:hAnsi="Times New Roman"/>
              </w:rPr>
              <w:t xml:space="preserve">  </w:t>
            </w:r>
            <w:proofErr w:type="spellStart"/>
            <w:r w:rsidRPr="00005A73">
              <w:rPr>
                <w:rFonts w:ascii="Times New Roman" w:hAnsi="Times New Roman"/>
              </w:rPr>
              <w:t>U</w:t>
            </w:r>
            <w:r w:rsidRPr="00005A73">
              <w:rPr>
                <w:rFonts w:ascii="Times New Roman" w:hAnsi="Times New Roman"/>
                <w:vertAlign w:val="subscript"/>
              </w:rPr>
              <w:t>đm</w:t>
            </w:r>
            <w:proofErr w:type="spellEnd"/>
            <w:proofErr w:type="gramEnd"/>
            <w:r w:rsidRPr="00005A73">
              <w:rPr>
                <w:rFonts w:ascii="Times New Roman" w:hAnsi="Times New Roman"/>
                <w:vertAlign w:val="subscript"/>
              </w:rPr>
              <w:t xml:space="preserve"> </w:t>
            </w:r>
            <w:r w:rsidRPr="00005A73">
              <w:rPr>
                <w:rFonts w:ascii="Times New Roman" w:hAnsi="Times New Roman"/>
              </w:rPr>
              <w:t xml:space="preserve">=127V </w:t>
            </w:r>
          </w:p>
          <w:p w:rsidR="00823D81" w:rsidRPr="00005A73" w:rsidRDefault="00823D81" w:rsidP="00823D81">
            <w:pPr>
              <w:jc w:val="both"/>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Giải</w:t>
            </w:r>
            <w:proofErr w:type="spellEnd"/>
            <w:r w:rsidRPr="00005A73">
              <w:rPr>
                <w:rFonts w:ascii="Times New Roman" w:hAnsi="Times New Roman"/>
              </w:rPr>
              <w:t xml:space="preserve"> </w:t>
            </w:r>
            <w:proofErr w:type="spellStart"/>
            <w:r w:rsidRPr="00005A73">
              <w:rPr>
                <w:rFonts w:ascii="Times New Roman" w:hAnsi="Times New Roman"/>
              </w:rPr>
              <w:t>thích</w:t>
            </w:r>
            <w:proofErr w:type="spellEnd"/>
            <w:r w:rsidRPr="00005A73">
              <w:rPr>
                <w:rFonts w:ascii="Times New Roman" w:hAnsi="Times New Roman"/>
              </w:rPr>
              <w:t xml:space="preserve"> “</w:t>
            </w:r>
            <w:proofErr w:type="spellStart"/>
            <w:proofErr w:type="gramStart"/>
            <w:r w:rsidRPr="00005A73">
              <w:rPr>
                <w:rFonts w:ascii="Times New Roman" w:hAnsi="Times New Roman"/>
              </w:rPr>
              <w:t>tải</w:t>
            </w:r>
            <w:proofErr w:type="spellEnd"/>
            <w:r w:rsidRPr="00005A73">
              <w:rPr>
                <w:rFonts w:ascii="Times New Roman" w:hAnsi="Times New Roman"/>
              </w:rPr>
              <w:t xml:space="preserve"> ”</w:t>
            </w:r>
            <w:proofErr w:type="gramEnd"/>
            <w:r w:rsidRPr="00005A73">
              <w:rPr>
                <w:rFonts w:ascii="Times New Roman" w:hAnsi="Times New Roman"/>
              </w:rPr>
              <w:t xml:space="preserve"> hay </w:t>
            </w:r>
            <w:proofErr w:type="spellStart"/>
            <w:r w:rsidRPr="00005A73">
              <w:rPr>
                <w:rFonts w:ascii="Times New Roman" w:hAnsi="Times New Roman"/>
              </w:rPr>
              <w:t>còn</w:t>
            </w:r>
            <w:proofErr w:type="spellEnd"/>
            <w:r w:rsidRPr="00005A73">
              <w:rPr>
                <w:rFonts w:ascii="Times New Roman" w:hAnsi="Times New Roman"/>
              </w:rPr>
              <w:t xml:space="preserve"> </w:t>
            </w:r>
            <w:proofErr w:type="spellStart"/>
            <w:r w:rsidRPr="00005A73">
              <w:rPr>
                <w:rFonts w:ascii="Times New Roman" w:hAnsi="Times New Roman"/>
              </w:rPr>
              <w:t>gọi</w:t>
            </w:r>
            <w:proofErr w:type="spellEnd"/>
            <w:r w:rsidRPr="00005A73">
              <w:rPr>
                <w:rFonts w:ascii="Times New Roman" w:hAnsi="Times New Roman"/>
              </w:rPr>
              <w:t xml:space="preserve"> </w:t>
            </w:r>
            <w:proofErr w:type="spellStart"/>
            <w:r w:rsidRPr="00005A73">
              <w:rPr>
                <w:rFonts w:ascii="Times New Roman" w:hAnsi="Times New Roman"/>
              </w:rPr>
              <w:t>là</w:t>
            </w:r>
            <w:proofErr w:type="spellEnd"/>
            <w:r w:rsidRPr="00005A73">
              <w:rPr>
                <w:rFonts w:ascii="Times New Roman" w:hAnsi="Times New Roman"/>
              </w:rPr>
              <w:t xml:space="preserve"> </w:t>
            </w:r>
            <w:proofErr w:type="spellStart"/>
            <w:r w:rsidRPr="00005A73">
              <w:rPr>
                <w:rFonts w:ascii="Times New Roman" w:hAnsi="Times New Roman"/>
              </w:rPr>
              <w:t>phụ</w:t>
            </w:r>
            <w:proofErr w:type="spellEnd"/>
            <w:r w:rsidRPr="00005A73">
              <w:rPr>
                <w:rFonts w:ascii="Times New Roman" w:hAnsi="Times New Roman"/>
              </w:rPr>
              <w:t xml:space="preserve"> </w:t>
            </w:r>
            <w:proofErr w:type="spellStart"/>
            <w:r w:rsidRPr="00005A73">
              <w:rPr>
                <w:rFonts w:ascii="Times New Roman" w:hAnsi="Times New Roman"/>
              </w:rPr>
              <w:t>tải</w:t>
            </w:r>
            <w:proofErr w:type="spellEnd"/>
            <w:r w:rsidRPr="00005A73">
              <w:rPr>
                <w:rFonts w:ascii="Times New Roman" w:hAnsi="Times New Roman"/>
              </w:rPr>
              <w:t xml:space="preserve"> </w:t>
            </w:r>
            <w:proofErr w:type="spellStart"/>
            <w:r w:rsidRPr="00005A73">
              <w:rPr>
                <w:rFonts w:ascii="Times New Roman" w:hAnsi="Times New Roman"/>
              </w:rPr>
              <w:t>của</w:t>
            </w:r>
            <w:proofErr w:type="spellEnd"/>
            <w:r w:rsidRPr="00005A73">
              <w:rPr>
                <w:rFonts w:ascii="Times New Roman" w:hAnsi="Times New Roman"/>
              </w:rPr>
              <w:t xml:space="preserve"> </w:t>
            </w:r>
            <w:proofErr w:type="spellStart"/>
            <w:r w:rsidRPr="00005A73">
              <w:rPr>
                <w:rFonts w:ascii="Times New Roman" w:hAnsi="Times New Roman"/>
              </w:rPr>
              <w:t>mạng</w:t>
            </w:r>
            <w:proofErr w:type="spellEnd"/>
            <w:r w:rsidRPr="00005A73">
              <w:rPr>
                <w:rFonts w:ascii="Times New Roman" w:hAnsi="Times New Roman"/>
              </w:rPr>
              <w:t xml:space="preserve"> </w:t>
            </w:r>
            <w:proofErr w:type="spellStart"/>
            <w:r w:rsidRPr="00005A73">
              <w:rPr>
                <w:rFonts w:ascii="Times New Roman" w:hAnsi="Times New Roman"/>
              </w:rPr>
              <w:t>điện</w:t>
            </w:r>
            <w:proofErr w:type="spellEnd"/>
            <w:r w:rsidRPr="00005A73">
              <w:rPr>
                <w:rFonts w:ascii="Times New Roman" w:hAnsi="Times New Roman"/>
              </w:rPr>
              <w:t xml:space="preserve"> </w:t>
            </w:r>
            <w:proofErr w:type="spellStart"/>
            <w:r w:rsidRPr="00005A73">
              <w:rPr>
                <w:rFonts w:ascii="Times New Roman" w:hAnsi="Times New Roman"/>
              </w:rPr>
              <w:t>gia</w:t>
            </w:r>
            <w:proofErr w:type="spellEnd"/>
            <w:r w:rsidRPr="00005A73">
              <w:rPr>
                <w:rFonts w:ascii="Times New Roman" w:hAnsi="Times New Roman"/>
              </w:rPr>
              <w:t xml:space="preserve"> </w:t>
            </w:r>
            <w:proofErr w:type="spellStart"/>
            <w:r w:rsidRPr="00005A73">
              <w:rPr>
                <w:rFonts w:ascii="Times New Roman" w:hAnsi="Times New Roman"/>
              </w:rPr>
              <w:t>đình</w:t>
            </w:r>
            <w:proofErr w:type="spellEnd"/>
            <w:r w:rsidRPr="00005A73">
              <w:rPr>
                <w:rFonts w:ascii="Times New Roman" w:hAnsi="Times New Roman"/>
              </w:rPr>
              <w:t xml:space="preserve"> </w:t>
            </w:r>
          </w:p>
          <w:p w:rsidR="00823D81" w:rsidRPr="00005A73" w:rsidRDefault="00823D81" w:rsidP="00823D81">
            <w:pPr>
              <w:jc w:val="both"/>
              <w:rPr>
                <w:rFonts w:ascii="Times New Roman" w:hAnsi="Times New Roman"/>
                <w:b/>
                <w:i/>
              </w:rPr>
            </w:pPr>
            <w:r w:rsidRPr="00005A73">
              <w:rPr>
                <w:rFonts w:ascii="Times New Roman" w:hAnsi="Times New Roman"/>
                <w:b/>
                <w:i/>
              </w:rPr>
              <w:t>*</w:t>
            </w:r>
            <w:proofErr w:type="spellStart"/>
            <w:r w:rsidRPr="00005A73">
              <w:rPr>
                <w:rFonts w:ascii="Times New Roman" w:hAnsi="Times New Roman"/>
                <w:b/>
                <w:i/>
              </w:rPr>
              <w:t>Chuyển</w:t>
            </w:r>
            <w:proofErr w:type="spellEnd"/>
            <w:r w:rsidRPr="00005A73">
              <w:rPr>
                <w:rFonts w:ascii="Times New Roman" w:hAnsi="Times New Roman"/>
                <w:b/>
                <w:i/>
              </w:rPr>
              <w:t xml:space="preserve"> </w:t>
            </w:r>
            <w:proofErr w:type="spellStart"/>
            <w:r w:rsidRPr="00005A73">
              <w:rPr>
                <w:rFonts w:ascii="Times New Roman" w:hAnsi="Times New Roman"/>
                <w:b/>
                <w:i/>
              </w:rPr>
              <w:t>giao</w:t>
            </w:r>
            <w:proofErr w:type="spellEnd"/>
            <w:r w:rsidRPr="00005A73">
              <w:rPr>
                <w:rFonts w:ascii="Times New Roman" w:hAnsi="Times New Roman"/>
                <w:b/>
                <w:i/>
              </w:rPr>
              <w:t xml:space="preserve"> </w:t>
            </w:r>
            <w:proofErr w:type="spellStart"/>
            <w:r w:rsidRPr="00005A73">
              <w:rPr>
                <w:rFonts w:ascii="Times New Roman" w:hAnsi="Times New Roman"/>
                <w:b/>
                <w:i/>
              </w:rPr>
              <w:t>nhiệm</w:t>
            </w:r>
            <w:proofErr w:type="spellEnd"/>
            <w:r w:rsidRPr="00005A73">
              <w:rPr>
                <w:rFonts w:ascii="Times New Roman" w:hAnsi="Times New Roman"/>
                <w:b/>
                <w:i/>
              </w:rPr>
              <w:t xml:space="preserve"> </w:t>
            </w:r>
            <w:proofErr w:type="spellStart"/>
            <w:r w:rsidRPr="00005A73">
              <w:rPr>
                <w:rFonts w:ascii="Times New Roman" w:hAnsi="Times New Roman"/>
                <w:b/>
                <w:i/>
              </w:rPr>
              <w:t>vụ</w:t>
            </w:r>
            <w:proofErr w:type="spellEnd"/>
          </w:p>
          <w:p w:rsidR="00823D81" w:rsidRPr="00005A73" w:rsidRDefault="00823D81" w:rsidP="00823D81">
            <w:pPr>
              <w:jc w:val="both"/>
              <w:rPr>
                <w:rFonts w:ascii="Times New Roman" w:hAnsi="Times New Roman"/>
                <w:i/>
              </w:rPr>
            </w:pPr>
            <w:r w:rsidRPr="00005A73">
              <w:rPr>
                <w:rFonts w:ascii="Times New Roman" w:hAnsi="Times New Roman"/>
                <w:i/>
              </w:rPr>
              <w:t xml:space="preserve">- </w:t>
            </w:r>
            <w:proofErr w:type="spellStart"/>
            <w:r w:rsidRPr="00005A73">
              <w:rPr>
                <w:rFonts w:ascii="Times New Roman" w:hAnsi="Times New Roman"/>
                <w:i/>
              </w:rPr>
              <w:t>Giáo</w:t>
            </w:r>
            <w:proofErr w:type="spellEnd"/>
            <w:r w:rsidRPr="00005A73">
              <w:rPr>
                <w:rFonts w:ascii="Times New Roman" w:hAnsi="Times New Roman"/>
                <w:i/>
              </w:rPr>
              <w:t xml:space="preserve"> </w:t>
            </w:r>
            <w:proofErr w:type="spellStart"/>
            <w:r w:rsidRPr="00005A73">
              <w:rPr>
                <w:rFonts w:ascii="Times New Roman" w:hAnsi="Times New Roman"/>
                <w:i/>
              </w:rPr>
              <w:t>viên</w:t>
            </w:r>
            <w:proofErr w:type="spellEnd"/>
            <w:r w:rsidRPr="00005A73">
              <w:rPr>
                <w:rFonts w:ascii="Times New Roman" w:hAnsi="Times New Roman"/>
                <w:i/>
              </w:rPr>
              <w:t xml:space="preserve"> </w:t>
            </w:r>
            <w:proofErr w:type="spellStart"/>
            <w:r w:rsidRPr="00005A73">
              <w:rPr>
                <w:rFonts w:ascii="Times New Roman" w:hAnsi="Times New Roman"/>
                <w:i/>
              </w:rPr>
              <w:t>yêu</w:t>
            </w:r>
            <w:proofErr w:type="spellEnd"/>
            <w:r w:rsidRPr="00005A73">
              <w:rPr>
                <w:rFonts w:ascii="Times New Roman" w:hAnsi="Times New Roman"/>
                <w:i/>
              </w:rPr>
              <w:t xml:space="preserve"> </w:t>
            </w:r>
            <w:proofErr w:type="spellStart"/>
            <w:r w:rsidRPr="00005A73">
              <w:rPr>
                <w:rFonts w:ascii="Times New Roman" w:hAnsi="Times New Roman"/>
                <w:i/>
              </w:rPr>
              <w:t>cầu</w:t>
            </w:r>
            <w:proofErr w:type="spellEnd"/>
            <w:r w:rsidRPr="00005A73">
              <w:rPr>
                <w:rFonts w:ascii="Times New Roman" w:hAnsi="Times New Roman"/>
                <w:i/>
              </w:rPr>
              <w:t>:</w:t>
            </w:r>
          </w:p>
          <w:p w:rsidR="00823D81" w:rsidRPr="00005A73" w:rsidRDefault="00823D81" w:rsidP="00823D81">
            <w:pPr>
              <w:jc w:val="both"/>
              <w:rPr>
                <w:rFonts w:ascii="Times New Roman" w:hAnsi="Times New Roman"/>
              </w:rPr>
            </w:pPr>
            <w:r w:rsidRPr="00005A73">
              <w:rPr>
                <w:rFonts w:ascii="Times New Roman" w:hAnsi="Times New Roman"/>
              </w:rPr>
              <w:t xml:space="preserve">  </w:t>
            </w:r>
            <w:proofErr w:type="gramStart"/>
            <w:r w:rsidRPr="00005A73">
              <w:rPr>
                <w:rFonts w:ascii="Times New Roman" w:hAnsi="Times New Roman"/>
              </w:rPr>
              <w:t>?</w:t>
            </w:r>
            <w:proofErr w:type="spellStart"/>
            <w:r w:rsidRPr="00005A73">
              <w:rPr>
                <w:rFonts w:ascii="Times New Roman" w:hAnsi="Times New Roman"/>
              </w:rPr>
              <w:t>Em</w:t>
            </w:r>
            <w:proofErr w:type="spellEnd"/>
            <w:proofErr w:type="gramEnd"/>
            <w:r w:rsidRPr="00005A73">
              <w:rPr>
                <w:rFonts w:ascii="Times New Roman" w:hAnsi="Times New Roman"/>
              </w:rPr>
              <w:t xml:space="preserve"> </w:t>
            </w:r>
            <w:proofErr w:type="spellStart"/>
            <w:r w:rsidRPr="00005A73">
              <w:rPr>
                <w:rFonts w:ascii="Times New Roman" w:hAnsi="Times New Roman"/>
              </w:rPr>
              <w:t>hãy</w:t>
            </w:r>
            <w:proofErr w:type="spellEnd"/>
            <w:r w:rsidRPr="00005A73">
              <w:rPr>
                <w:rFonts w:ascii="Times New Roman" w:hAnsi="Times New Roman"/>
              </w:rPr>
              <w:t xml:space="preserve"> </w:t>
            </w:r>
            <w:proofErr w:type="spellStart"/>
            <w:r w:rsidRPr="00005A73">
              <w:rPr>
                <w:rFonts w:ascii="Times New Roman" w:hAnsi="Times New Roman"/>
              </w:rPr>
              <w:t>kể</w:t>
            </w:r>
            <w:proofErr w:type="spellEnd"/>
            <w:r w:rsidRPr="00005A73">
              <w:rPr>
                <w:rFonts w:ascii="Times New Roman" w:hAnsi="Times New Roman"/>
              </w:rPr>
              <w:t xml:space="preserve"> </w:t>
            </w:r>
            <w:proofErr w:type="spellStart"/>
            <w:r w:rsidRPr="00005A73">
              <w:rPr>
                <w:rFonts w:ascii="Times New Roman" w:hAnsi="Times New Roman"/>
              </w:rPr>
              <w:t>những</w:t>
            </w:r>
            <w:proofErr w:type="spellEnd"/>
            <w:r w:rsidRPr="00005A73">
              <w:rPr>
                <w:rFonts w:ascii="Times New Roman" w:hAnsi="Times New Roman"/>
              </w:rPr>
              <w:t xml:space="preserve"> </w:t>
            </w:r>
            <w:proofErr w:type="spellStart"/>
            <w:r w:rsidRPr="00005A73">
              <w:rPr>
                <w:rFonts w:ascii="Times New Roman" w:hAnsi="Times New Roman"/>
              </w:rPr>
              <w:t>đồ</w:t>
            </w:r>
            <w:proofErr w:type="spellEnd"/>
            <w:r w:rsidRPr="00005A73">
              <w:rPr>
                <w:rFonts w:ascii="Times New Roman" w:hAnsi="Times New Roman"/>
              </w:rPr>
              <w:t xml:space="preserve"> </w:t>
            </w:r>
            <w:proofErr w:type="spellStart"/>
            <w:r w:rsidRPr="00005A73">
              <w:rPr>
                <w:rFonts w:ascii="Times New Roman" w:hAnsi="Times New Roman"/>
              </w:rPr>
              <w:t>dùng</w:t>
            </w:r>
            <w:proofErr w:type="spellEnd"/>
            <w:r w:rsidRPr="00005A73">
              <w:rPr>
                <w:rFonts w:ascii="Times New Roman" w:hAnsi="Times New Roman"/>
              </w:rPr>
              <w:t xml:space="preserve"> </w:t>
            </w:r>
            <w:proofErr w:type="spellStart"/>
            <w:r w:rsidRPr="00005A73">
              <w:rPr>
                <w:rFonts w:ascii="Times New Roman" w:hAnsi="Times New Roman"/>
              </w:rPr>
              <w:t>điện</w:t>
            </w:r>
            <w:proofErr w:type="spellEnd"/>
            <w:r w:rsidRPr="00005A73">
              <w:rPr>
                <w:rFonts w:ascii="Times New Roman" w:hAnsi="Times New Roman"/>
              </w:rPr>
              <w:t xml:space="preserve"> </w:t>
            </w:r>
            <w:proofErr w:type="spellStart"/>
            <w:r w:rsidRPr="00005A73">
              <w:rPr>
                <w:rFonts w:ascii="Times New Roman" w:hAnsi="Times New Roman"/>
              </w:rPr>
              <w:t>trong</w:t>
            </w:r>
            <w:proofErr w:type="spellEnd"/>
            <w:r w:rsidRPr="00005A73">
              <w:rPr>
                <w:rFonts w:ascii="Times New Roman" w:hAnsi="Times New Roman"/>
              </w:rPr>
              <w:t xml:space="preserve"> </w:t>
            </w:r>
            <w:proofErr w:type="spellStart"/>
            <w:r w:rsidRPr="00005A73">
              <w:rPr>
                <w:rFonts w:ascii="Times New Roman" w:hAnsi="Times New Roman"/>
              </w:rPr>
              <w:t>gia</w:t>
            </w:r>
            <w:proofErr w:type="spellEnd"/>
            <w:r w:rsidRPr="00005A73">
              <w:rPr>
                <w:rFonts w:ascii="Times New Roman" w:hAnsi="Times New Roman"/>
              </w:rPr>
              <w:t xml:space="preserve"> </w:t>
            </w:r>
            <w:proofErr w:type="spellStart"/>
            <w:r w:rsidRPr="00005A73">
              <w:rPr>
                <w:rFonts w:ascii="Times New Roman" w:hAnsi="Times New Roman"/>
              </w:rPr>
              <w:t>đình</w:t>
            </w:r>
            <w:proofErr w:type="spellEnd"/>
            <w:r w:rsidRPr="00005A73">
              <w:rPr>
                <w:rFonts w:ascii="Times New Roman" w:hAnsi="Times New Roman"/>
              </w:rPr>
              <w:t xml:space="preserve"> </w:t>
            </w:r>
            <w:proofErr w:type="spellStart"/>
            <w:r w:rsidRPr="00005A73">
              <w:rPr>
                <w:rFonts w:ascii="Times New Roman" w:hAnsi="Times New Roman"/>
              </w:rPr>
              <w:t>mà</w:t>
            </w:r>
            <w:proofErr w:type="spellEnd"/>
            <w:r w:rsidRPr="00005A73">
              <w:rPr>
                <w:rFonts w:ascii="Times New Roman" w:hAnsi="Times New Roman"/>
              </w:rPr>
              <w:t xml:space="preserve"> </w:t>
            </w:r>
            <w:proofErr w:type="spellStart"/>
            <w:r w:rsidRPr="00005A73">
              <w:rPr>
                <w:rFonts w:ascii="Times New Roman" w:hAnsi="Times New Roman"/>
              </w:rPr>
              <w:t>em</w:t>
            </w:r>
            <w:proofErr w:type="spellEnd"/>
            <w:r w:rsidRPr="00005A73">
              <w:rPr>
                <w:rFonts w:ascii="Times New Roman" w:hAnsi="Times New Roman"/>
              </w:rPr>
              <w:t xml:space="preserve"> </w:t>
            </w:r>
            <w:proofErr w:type="spellStart"/>
            <w:r w:rsidRPr="00005A73">
              <w:rPr>
                <w:rFonts w:ascii="Times New Roman" w:hAnsi="Times New Roman"/>
              </w:rPr>
              <w:t>biết</w:t>
            </w:r>
            <w:proofErr w:type="spellEnd"/>
            <w:r w:rsidRPr="00005A73">
              <w:rPr>
                <w:rFonts w:ascii="Times New Roman" w:hAnsi="Times New Roman"/>
              </w:rPr>
              <w:t>.</w:t>
            </w:r>
          </w:p>
          <w:p w:rsidR="00823D81" w:rsidRPr="00005A73" w:rsidRDefault="00823D81" w:rsidP="00823D81">
            <w:pPr>
              <w:jc w:val="both"/>
              <w:rPr>
                <w:rFonts w:ascii="Times New Roman" w:hAnsi="Times New Roman"/>
              </w:rPr>
            </w:pPr>
            <w:proofErr w:type="gramStart"/>
            <w:r w:rsidRPr="00005A73">
              <w:rPr>
                <w:rFonts w:ascii="Times New Roman" w:hAnsi="Times New Roman"/>
              </w:rPr>
              <w:lastRenderedPageBreak/>
              <w:t>?</w:t>
            </w:r>
            <w:proofErr w:type="spellStart"/>
            <w:r w:rsidRPr="00005A73">
              <w:rPr>
                <w:rFonts w:ascii="Times New Roman" w:hAnsi="Times New Roman"/>
              </w:rPr>
              <w:t>Em</w:t>
            </w:r>
            <w:proofErr w:type="spellEnd"/>
            <w:proofErr w:type="gramEnd"/>
            <w:r w:rsidRPr="00005A73">
              <w:rPr>
                <w:rFonts w:ascii="Times New Roman" w:hAnsi="Times New Roman"/>
              </w:rPr>
              <w:t xml:space="preserve"> </w:t>
            </w:r>
            <w:proofErr w:type="spellStart"/>
            <w:r w:rsidRPr="00005A73">
              <w:rPr>
                <w:rFonts w:ascii="Times New Roman" w:hAnsi="Times New Roman"/>
              </w:rPr>
              <w:t>có</w:t>
            </w:r>
            <w:proofErr w:type="spellEnd"/>
            <w:r w:rsidRPr="00005A73">
              <w:rPr>
                <w:rFonts w:ascii="Times New Roman" w:hAnsi="Times New Roman"/>
              </w:rPr>
              <w:t xml:space="preserve"> </w:t>
            </w:r>
            <w:proofErr w:type="spellStart"/>
            <w:r w:rsidRPr="00005A73">
              <w:rPr>
                <w:rFonts w:ascii="Times New Roman" w:hAnsi="Times New Roman"/>
              </w:rPr>
              <w:t>nhận</w:t>
            </w:r>
            <w:proofErr w:type="spellEnd"/>
            <w:r w:rsidRPr="00005A73">
              <w:rPr>
                <w:rFonts w:ascii="Times New Roman" w:hAnsi="Times New Roman"/>
              </w:rPr>
              <w:t xml:space="preserve"> </w:t>
            </w:r>
            <w:proofErr w:type="spellStart"/>
            <w:r w:rsidRPr="00005A73">
              <w:rPr>
                <w:rFonts w:ascii="Times New Roman" w:hAnsi="Times New Roman"/>
              </w:rPr>
              <w:t>xét</w:t>
            </w:r>
            <w:proofErr w:type="spellEnd"/>
            <w:r w:rsidRPr="00005A73">
              <w:rPr>
                <w:rFonts w:ascii="Times New Roman" w:hAnsi="Times New Roman"/>
              </w:rPr>
              <w:t xml:space="preserve"> </w:t>
            </w:r>
            <w:proofErr w:type="spellStart"/>
            <w:r w:rsidRPr="00005A73">
              <w:rPr>
                <w:rFonts w:ascii="Times New Roman" w:hAnsi="Times New Roman"/>
              </w:rPr>
              <w:t>gì</w:t>
            </w:r>
            <w:proofErr w:type="spellEnd"/>
            <w:r w:rsidRPr="00005A73">
              <w:rPr>
                <w:rFonts w:ascii="Times New Roman" w:hAnsi="Times New Roman"/>
              </w:rPr>
              <w:t xml:space="preserve"> </w:t>
            </w:r>
            <w:proofErr w:type="spellStart"/>
            <w:r w:rsidRPr="00005A73">
              <w:rPr>
                <w:rFonts w:ascii="Times New Roman" w:hAnsi="Times New Roman"/>
              </w:rPr>
              <w:t>về</w:t>
            </w:r>
            <w:proofErr w:type="spellEnd"/>
            <w:r w:rsidRPr="00005A73">
              <w:rPr>
                <w:rFonts w:ascii="Times New Roman" w:hAnsi="Times New Roman"/>
              </w:rPr>
              <w:t xml:space="preserve"> </w:t>
            </w:r>
            <w:proofErr w:type="spellStart"/>
            <w:r w:rsidRPr="00005A73">
              <w:rPr>
                <w:rFonts w:ascii="Times New Roman" w:hAnsi="Times New Roman"/>
              </w:rPr>
              <w:t>các</w:t>
            </w:r>
            <w:proofErr w:type="spellEnd"/>
            <w:r w:rsidRPr="00005A73">
              <w:rPr>
                <w:rFonts w:ascii="Times New Roman" w:hAnsi="Times New Roman"/>
              </w:rPr>
              <w:t xml:space="preserve"> </w:t>
            </w:r>
            <w:proofErr w:type="spellStart"/>
            <w:r w:rsidRPr="00005A73">
              <w:rPr>
                <w:rFonts w:ascii="Times New Roman" w:hAnsi="Times New Roman"/>
              </w:rPr>
              <w:t>loại</w:t>
            </w:r>
            <w:proofErr w:type="spellEnd"/>
            <w:r w:rsidRPr="00005A73">
              <w:rPr>
                <w:rFonts w:ascii="Times New Roman" w:hAnsi="Times New Roman"/>
              </w:rPr>
              <w:t xml:space="preserve"> </w:t>
            </w:r>
            <w:proofErr w:type="spellStart"/>
            <w:r w:rsidRPr="00005A73">
              <w:rPr>
                <w:rFonts w:ascii="Times New Roman" w:hAnsi="Times New Roman"/>
              </w:rPr>
              <w:t>đồ</w:t>
            </w:r>
            <w:proofErr w:type="spellEnd"/>
            <w:r w:rsidRPr="00005A73">
              <w:rPr>
                <w:rFonts w:ascii="Times New Roman" w:hAnsi="Times New Roman"/>
              </w:rPr>
              <w:t xml:space="preserve"> </w:t>
            </w:r>
            <w:proofErr w:type="spellStart"/>
            <w:r w:rsidRPr="00005A73">
              <w:rPr>
                <w:rFonts w:ascii="Times New Roman" w:hAnsi="Times New Roman"/>
              </w:rPr>
              <w:t>dùng</w:t>
            </w:r>
            <w:proofErr w:type="spellEnd"/>
            <w:r w:rsidRPr="00005A73">
              <w:rPr>
                <w:rFonts w:ascii="Times New Roman" w:hAnsi="Times New Roman"/>
              </w:rPr>
              <w:t xml:space="preserve"> </w:t>
            </w:r>
            <w:proofErr w:type="spellStart"/>
            <w:r w:rsidRPr="00005A73">
              <w:rPr>
                <w:rFonts w:ascii="Times New Roman" w:hAnsi="Times New Roman"/>
              </w:rPr>
              <w:t>điện</w:t>
            </w:r>
            <w:proofErr w:type="spellEnd"/>
            <w:r w:rsidRPr="00005A73">
              <w:rPr>
                <w:rFonts w:ascii="Times New Roman" w:hAnsi="Times New Roman"/>
              </w:rPr>
              <w:t>.</w:t>
            </w:r>
          </w:p>
          <w:p w:rsidR="00823D81" w:rsidRPr="00005A73" w:rsidRDefault="00823D81" w:rsidP="00823D81">
            <w:pPr>
              <w:jc w:val="both"/>
              <w:rPr>
                <w:rFonts w:ascii="Times New Roman" w:hAnsi="Times New Roman"/>
              </w:rPr>
            </w:pPr>
            <w:r w:rsidRPr="00005A73">
              <w:rPr>
                <w:rFonts w:ascii="Times New Roman" w:hAnsi="Times New Roman"/>
              </w:rPr>
              <w:t xml:space="preserve"> GV </w:t>
            </w:r>
            <w:proofErr w:type="spellStart"/>
            <w:r w:rsidRPr="00005A73">
              <w:rPr>
                <w:rFonts w:ascii="Times New Roman" w:hAnsi="Times New Roman"/>
              </w:rPr>
              <w:t>lấy</w:t>
            </w:r>
            <w:proofErr w:type="spellEnd"/>
            <w:r w:rsidRPr="00005A73">
              <w:rPr>
                <w:rFonts w:ascii="Times New Roman" w:hAnsi="Times New Roman"/>
              </w:rPr>
              <w:t xml:space="preserve"> 2 VD: </w:t>
            </w:r>
          </w:p>
          <w:p w:rsidR="00823D81" w:rsidRPr="00005A73" w:rsidRDefault="00823D81" w:rsidP="00823D81">
            <w:pPr>
              <w:jc w:val="both"/>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Bóng</w:t>
            </w:r>
            <w:proofErr w:type="spellEnd"/>
            <w:r w:rsidRPr="00005A73">
              <w:rPr>
                <w:rFonts w:ascii="Times New Roman" w:hAnsi="Times New Roman"/>
              </w:rPr>
              <w:t xml:space="preserve"> </w:t>
            </w:r>
            <w:proofErr w:type="spellStart"/>
            <w:r w:rsidRPr="00005A73">
              <w:rPr>
                <w:rFonts w:ascii="Times New Roman" w:hAnsi="Times New Roman"/>
              </w:rPr>
              <w:t>đèn</w:t>
            </w:r>
            <w:proofErr w:type="spellEnd"/>
            <w:r w:rsidRPr="00005A73">
              <w:rPr>
                <w:rFonts w:ascii="Times New Roman" w:hAnsi="Times New Roman"/>
              </w:rPr>
              <w:t xml:space="preserve"> </w:t>
            </w:r>
            <w:proofErr w:type="spellStart"/>
            <w:r w:rsidRPr="00005A73">
              <w:rPr>
                <w:rFonts w:ascii="Times New Roman" w:hAnsi="Times New Roman"/>
              </w:rPr>
              <w:t>sợi</w:t>
            </w:r>
            <w:proofErr w:type="spellEnd"/>
            <w:r w:rsidRPr="00005A73">
              <w:rPr>
                <w:rFonts w:ascii="Times New Roman" w:hAnsi="Times New Roman"/>
              </w:rPr>
              <w:t xml:space="preserve"> </w:t>
            </w:r>
            <w:proofErr w:type="spellStart"/>
            <w:r w:rsidRPr="00005A73">
              <w:rPr>
                <w:rFonts w:ascii="Times New Roman" w:hAnsi="Times New Roman"/>
              </w:rPr>
              <w:t>đốt</w:t>
            </w:r>
            <w:proofErr w:type="spellEnd"/>
            <w:r w:rsidRPr="00005A73">
              <w:rPr>
                <w:rFonts w:ascii="Times New Roman" w:hAnsi="Times New Roman"/>
              </w:rPr>
              <w:t>: 100W.</w:t>
            </w:r>
          </w:p>
          <w:p w:rsidR="00823D81" w:rsidRPr="00005A73" w:rsidRDefault="00823D81" w:rsidP="00823D81">
            <w:pPr>
              <w:jc w:val="both"/>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Bóng</w:t>
            </w:r>
            <w:proofErr w:type="spellEnd"/>
            <w:r w:rsidRPr="00005A73">
              <w:rPr>
                <w:rFonts w:ascii="Times New Roman" w:hAnsi="Times New Roman"/>
              </w:rPr>
              <w:t xml:space="preserve"> </w:t>
            </w:r>
            <w:proofErr w:type="spellStart"/>
            <w:r w:rsidRPr="00005A73">
              <w:rPr>
                <w:rFonts w:ascii="Times New Roman" w:hAnsi="Times New Roman"/>
              </w:rPr>
              <w:t>đèn</w:t>
            </w:r>
            <w:proofErr w:type="spellEnd"/>
            <w:r w:rsidRPr="00005A73">
              <w:rPr>
                <w:rFonts w:ascii="Times New Roman" w:hAnsi="Times New Roman"/>
              </w:rPr>
              <w:t xml:space="preserve"> </w:t>
            </w:r>
            <w:proofErr w:type="spellStart"/>
            <w:r w:rsidRPr="00005A73">
              <w:rPr>
                <w:rFonts w:ascii="Times New Roman" w:hAnsi="Times New Roman"/>
              </w:rPr>
              <w:t>sợi</w:t>
            </w:r>
            <w:proofErr w:type="spellEnd"/>
            <w:r w:rsidRPr="00005A73">
              <w:rPr>
                <w:rFonts w:ascii="Times New Roman" w:hAnsi="Times New Roman"/>
              </w:rPr>
              <w:t xml:space="preserve"> </w:t>
            </w:r>
            <w:proofErr w:type="spellStart"/>
            <w:r w:rsidRPr="00005A73">
              <w:rPr>
                <w:rFonts w:ascii="Times New Roman" w:hAnsi="Times New Roman"/>
              </w:rPr>
              <w:t>đốt</w:t>
            </w:r>
            <w:proofErr w:type="spellEnd"/>
            <w:r w:rsidRPr="00005A73">
              <w:rPr>
                <w:rFonts w:ascii="Times New Roman" w:hAnsi="Times New Roman"/>
              </w:rPr>
              <w:t>: 45W.</w:t>
            </w:r>
          </w:p>
          <w:p w:rsidR="00823D81" w:rsidRPr="00005A73" w:rsidRDefault="00823D81" w:rsidP="00823D81">
            <w:pPr>
              <w:jc w:val="both"/>
              <w:rPr>
                <w:rFonts w:ascii="Times New Roman" w:hAnsi="Times New Roman"/>
              </w:rPr>
            </w:pPr>
            <w:proofErr w:type="gramStart"/>
            <w:r w:rsidRPr="00005A73">
              <w:rPr>
                <w:rFonts w:ascii="Times New Roman" w:hAnsi="Times New Roman"/>
              </w:rPr>
              <w:t>?Theo</w:t>
            </w:r>
            <w:proofErr w:type="gramEnd"/>
            <w:r w:rsidRPr="00005A73">
              <w:rPr>
                <w:rFonts w:ascii="Times New Roman" w:hAnsi="Times New Roman"/>
              </w:rPr>
              <w:t xml:space="preserve"> </w:t>
            </w:r>
            <w:proofErr w:type="spellStart"/>
            <w:r w:rsidRPr="00005A73">
              <w:rPr>
                <w:rFonts w:ascii="Times New Roman" w:hAnsi="Times New Roman"/>
              </w:rPr>
              <w:t>em</w:t>
            </w:r>
            <w:proofErr w:type="spellEnd"/>
            <w:r w:rsidRPr="00005A73">
              <w:rPr>
                <w:rFonts w:ascii="Times New Roman" w:hAnsi="Times New Roman"/>
              </w:rPr>
              <w:t xml:space="preserve"> </w:t>
            </w:r>
            <w:proofErr w:type="spellStart"/>
            <w:r w:rsidRPr="00005A73">
              <w:rPr>
                <w:rFonts w:ascii="Times New Roman" w:hAnsi="Times New Roman"/>
              </w:rPr>
              <w:t>giữa</w:t>
            </w:r>
            <w:proofErr w:type="spellEnd"/>
            <w:r w:rsidRPr="00005A73">
              <w:rPr>
                <w:rFonts w:ascii="Times New Roman" w:hAnsi="Times New Roman"/>
              </w:rPr>
              <w:t xml:space="preserve"> 2 </w:t>
            </w:r>
            <w:proofErr w:type="spellStart"/>
            <w:r w:rsidRPr="00005A73">
              <w:rPr>
                <w:rFonts w:ascii="Times New Roman" w:hAnsi="Times New Roman"/>
              </w:rPr>
              <w:t>bóng</w:t>
            </w:r>
            <w:proofErr w:type="spellEnd"/>
            <w:r w:rsidRPr="00005A73">
              <w:rPr>
                <w:rFonts w:ascii="Times New Roman" w:hAnsi="Times New Roman"/>
              </w:rPr>
              <w:t xml:space="preserve"> </w:t>
            </w:r>
            <w:proofErr w:type="spellStart"/>
            <w:r w:rsidRPr="00005A73">
              <w:rPr>
                <w:rFonts w:ascii="Times New Roman" w:hAnsi="Times New Roman"/>
              </w:rPr>
              <w:t>đèn</w:t>
            </w:r>
            <w:proofErr w:type="spellEnd"/>
            <w:r w:rsidRPr="00005A73">
              <w:rPr>
                <w:rFonts w:ascii="Times New Roman" w:hAnsi="Times New Roman"/>
              </w:rPr>
              <w:t xml:space="preserve"> </w:t>
            </w:r>
            <w:proofErr w:type="spellStart"/>
            <w:r w:rsidRPr="00005A73">
              <w:rPr>
                <w:rFonts w:ascii="Times New Roman" w:hAnsi="Times New Roman"/>
              </w:rPr>
              <w:t>trên</w:t>
            </w:r>
            <w:proofErr w:type="spellEnd"/>
            <w:r w:rsidRPr="00005A73">
              <w:rPr>
                <w:rFonts w:ascii="Times New Roman" w:hAnsi="Times New Roman"/>
              </w:rPr>
              <w:t xml:space="preserve"> </w:t>
            </w:r>
            <w:proofErr w:type="spellStart"/>
            <w:r w:rsidRPr="00005A73">
              <w:rPr>
                <w:rFonts w:ascii="Times New Roman" w:hAnsi="Times New Roman"/>
              </w:rPr>
              <w:t>bóng</w:t>
            </w:r>
            <w:proofErr w:type="spellEnd"/>
            <w:r w:rsidRPr="00005A73">
              <w:rPr>
                <w:rFonts w:ascii="Times New Roman" w:hAnsi="Times New Roman"/>
              </w:rPr>
              <w:t xml:space="preserve"> </w:t>
            </w:r>
            <w:proofErr w:type="spellStart"/>
            <w:r w:rsidRPr="00005A73">
              <w:rPr>
                <w:rFonts w:ascii="Times New Roman" w:hAnsi="Times New Roman"/>
              </w:rPr>
              <w:t>đèn</w:t>
            </w:r>
            <w:proofErr w:type="spellEnd"/>
            <w:r w:rsidRPr="00005A73">
              <w:rPr>
                <w:rFonts w:ascii="Times New Roman" w:hAnsi="Times New Roman"/>
              </w:rPr>
              <w:t xml:space="preserve"> </w:t>
            </w:r>
            <w:proofErr w:type="spellStart"/>
            <w:r w:rsidRPr="00005A73">
              <w:rPr>
                <w:rFonts w:ascii="Times New Roman" w:hAnsi="Times New Roman"/>
              </w:rPr>
              <w:t>nào</w:t>
            </w:r>
            <w:proofErr w:type="spellEnd"/>
            <w:r w:rsidRPr="00005A73">
              <w:rPr>
                <w:rFonts w:ascii="Times New Roman" w:hAnsi="Times New Roman"/>
              </w:rPr>
              <w:t xml:space="preserve"> </w:t>
            </w:r>
            <w:proofErr w:type="spellStart"/>
            <w:r w:rsidRPr="00005A73">
              <w:rPr>
                <w:rFonts w:ascii="Times New Roman" w:hAnsi="Times New Roman"/>
              </w:rPr>
              <w:t>tiêu</w:t>
            </w:r>
            <w:proofErr w:type="spellEnd"/>
            <w:r w:rsidRPr="00005A73">
              <w:rPr>
                <w:rFonts w:ascii="Times New Roman" w:hAnsi="Times New Roman"/>
              </w:rPr>
              <w:t xml:space="preserve"> </w:t>
            </w:r>
            <w:proofErr w:type="spellStart"/>
            <w:r w:rsidRPr="00005A73">
              <w:rPr>
                <w:rFonts w:ascii="Times New Roman" w:hAnsi="Times New Roman"/>
              </w:rPr>
              <w:t>tốn</w:t>
            </w:r>
            <w:proofErr w:type="spellEnd"/>
            <w:r w:rsidRPr="00005A73">
              <w:rPr>
                <w:rFonts w:ascii="Times New Roman" w:hAnsi="Times New Roman"/>
              </w:rPr>
              <w:t xml:space="preserve"> </w:t>
            </w:r>
            <w:proofErr w:type="spellStart"/>
            <w:r w:rsidRPr="00005A73">
              <w:rPr>
                <w:rFonts w:ascii="Times New Roman" w:hAnsi="Times New Roman"/>
              </w:rPr>
              <w:t>nhiều</w:t>
            </w:r>
            <w:proofErr w:type="spellEnd"/>
            <w:r w:rsidRPr="00005A73">
              <w:rPr>
                <w:rFonts w:ascii="Times New Roman" w:hAnsi="Times New Roman"/>
              </w:rPr>
              <w:t xml:space="preserve"> </w:t>
            </w:r>
            <w:proofErr w:type="spellStart"/>
            <w:r w:rsidRPr="00005A73">
              <w:rPr>
                <w:rFonts w:ascii="Times New Roman" w:hAnsi="Times New Roman"/>
              </w:rPr>
              <w:t>điện</w:t>
            </w:r>
            <w:proofErr w:type="spellEnd"/>
            <w:r w:rsidRPr="00005A73">
              <w:rPr>
                <w:rFonts w:ascii="Times New Roman" w:hAnsi="Times New Roman"/>
              </w:rPr>
              <w:t xml:space="preserve"> </w:t>
            </w:r>
            <w:proofErr w:type="spellStart"/>
            <w:r w:rsidRPr="00005A73">
              <w:rPr>
                <w:rFonts w:ascii="Times New Roman" w:hAnsi="Times New Roman"/>
              </w:rPr>
              <w:t>năng</w:t>
            </w:r>
            <w:proofErr w:type="spellEnd"/>
            <w:r w:rsidRPr="00005A73">
              <w:rPr>
                <w:rFonts w:ascii="Times New Roman" w:hAnsi="Times New Roman"/>
              </w:rPr>
              <w:t xml:space="preserve"> </w:t>
            </w:r>
            <w:proofErr w:type="spellStart"/>
            <w:r w:rsidRPr="00005A73">
              <w:rPr>
                <w:rFonts w:ascii="Times New Roman" w:hAnsi="Times New Roman"/>
              </w:rPr>
              <w:t>hơn</w:t>
            </w:r>
            <w:proofErr w:type="spellEnd"/>
            <w:r w:rsidRPr="00005A73">
              <w:rPr>
                <w:rFonts w:ascii="Times New Roman" w:hAnsi="Times New Roman"/>
              </w:rPr>
              <w:t>.</w:t>
            </w:r>
          </w:p>
          <w:p w:rsidR="00823D81" w:rsidRPr="00005A73" w:rsidRDefault="00823D81" w:rsidP="00823D81">
            <w:pPr>
              <w:jc w:val="both"/>
              <w:rPr>
                <w:rFonts w:ascii="Times New Roman" w:hAnsi="Times New Roman"/>
                <w:i/>
              </w:rPr>
            </w:pPr>
            <w:r w:rsidRPr="00005A73">
              <w:rPr>
                <w:rFonts w:ascii="Times New Roman" w:hAnsi="Times New Roman"/>
                <w:i/>
              </w:rPr>
              <w:t xml:space="preserve">- </w:t>
            </w:r>
            <w:proofErr w:type="spellStart"/>
            <w:r w:rsidRPr="00005A73">
              <w:rPr>
                <w:rFonts w:ascii="Times New Roman" w:hAnsi="Times New Roman"/>
                <w:i/>
              </w:rPr>
              <w:t>Học</w:t>
            </w:r>
            <w:proofErr w:type="spellEnd"/>
            <w:r w:rsidRPr="00005A73">
              <w:rPr>
                <w:rFonts w:ascii="Times New Roman" w:hAnsi="Times New Roman"/>
                <w:i/>
              </w:rPr>
              <w:t xml:space="preserve"> </w:t>
            </w:r>
            <w:proofErr w:type="spellStart"/>
            <w:r w:rsidRPr="00005A73">
              <w:rPr>
                <w:rFonts w:ascii="Times New Roman" w:hAnsi="Times New Roman"/>
                <w:i/>
              </w:rPr>
              <w:t>sinh</w:t>
            </w:r>
            <w:proofErr w:type="spellEnd"/>
            <w:r w:rsidRPr="00005A73">
              <w:rPr>
                <w:rFonts w:ascii="Times New Roman" w:hAnsi="Times New Roman"/>
                <w:i/>
              </w:rPr>
              <w:t xml:space="preserve"> </w:t>
            </w:r>
            <w:proofErr w:type="spellStart"/>
            <w:r w:rsidRPr="00005A73">
              <w:rPr>
                <w:rFonts w:ascii="Times New Roman" w:hAnsi="Times New Roman"/>
                <w:i/>
              </w:rPr>
              <w:t>tiếp</w:t>
            </w:r>
            <w:proofErr w:type="spellEnd"/>
            <w:r w:rsidRPr="00005A73">
              <w:rPr>
                <w:rFonts w:ascii="Times New Roman" w:hAnsi="Times New Roman"/>
                <w:i/>
              </w:rPr>
              <w:t xml:space="preserve"> </w:t>
            </w:r>
            <w:proofErr w:type="spellStart"/>
            <w:r w:rsidRPr="00005A73">
              <w:rPr>
                <w:rFonts w:ascii="Times New Roman" w:hAnsi="Times New Roman"/>
                <w:i/>
              </w:rPr>
              <w:t>nhận</w:t>
            </w:r>
            <w:proofErr w:type="spellEnd"/>
            <w:r w:rsidRPr="00005A73">
              <w:rPr>
                <w:rFonts w:ascii="Times New Roman" w:hAnsi="Times New Roman"/>
                <w:i/>
              </w:rPr>
              <w:t xml:space="preserve">… </w:t>
            </w:r>
          </w:p>
          <w:p w:rsidR="00823D81" w:rsidRPr="00005A73" w:rsidRDefault="00823D81" w:rsidP="00823D81">
            <w:pPr>
              <w:jc w:val="both"/>
              <w:rPr>
                <w:rFonts w:ascii="Times New Roman" w:hAnsi="Times New Roman"/>
                <w:b/>
                <w:i/>
              </w:rPr>
            </w:pPr>
            <w:r w:rsidRPr="00005A73">
              <w:rPr>
                <w:rFonts w:ascii="Times New Roman" w:hAnsi="Times New Roman"/>
                <w:b/>
                <w:i/>
              </w:rPr>
              <w:t>*</w:t>
            </w:r>
            <w:proofErr w:type="spellStart"/>
            <w:r w:rsidRPr="00005A73">
              <w:rPr>
                <w:rFonts w:ascii="Times New Roman" w:hAnsi="Times New Roman"/>
                <w:b/>
                <w:i/>
              </w:rPr>
              <w:t>Thực</w:t>
            </w:r>
            <w:proofErr w:type="spellEnd"/>
            <w:r w:rsidRPr="00005A73">
              <w:rPr>
                <w:rFonts w:ascii="Times New Roman" w:hAnsi="Times New Roman"/>
                <w:b/>
                <w:i/>
              </w:rPr>
              <w:t xml:space="preserve"> </w:t>
            </w:r>
            <w:proofErr w:type="spellStart"/>
            <w:r w:rsidRPr="00005A73">
              <w:rPr>
                <w:rFonts w:ascii="Times New Roman" w:hAnsi="Times New Roman"/>
                <w:b/>
                <w:i/>
              </w:rPr>
              <w:t>hiện</w:t>
            </w:r>
            <w:proofErr w:type="spellEnd"/>
            <w:r w:rsidRPr="00005A73">
              <w:rPr>
                <w:rFonts w:ascii="Times New Roman" w:hAnsi="Times New Roman"/>
                <w:b/>
                <w:i/>
              </w:rPr>
              <w:t xml:space="preserve"> </w:t>
            </w:r>
            <w:proofErr w:type="spellStart"/>
            <w:r w:rsidRPr="00005A73">
              <w:rPr>
                <w:rFonts w:ascii="Times New Roman" w:hAnsi="Times New Roman"/>
                <w:b/>
                <w:i/>
              </w:rPr>
              <w:t>nhiệm</w:t>
            </w:r>
            <w:proofErr w:type="spellEnd"/>
            <w:r w:rsidRPr="00005A73">
              <w:rPr>
                <w:rFonts w:ascii="Times New Roman" w:hAnsi="Times New Roman"/>
                <w:b/>
                <w:i/>
              </w:rPr>
              <w:t xml:space="preserve"> </w:t>
            </w:r>
            <w:proofErr w:type="spellStart"/>
            <w:r w:rsidRPr="00005A73">
              <w:rPr>
                <w:rFonts w:ascii="Times New Roman" w:hAnsi="Times New Roman"/>
                <w:b/>
                <w:i/>
              </w:rPr>
              <w:t>vụ</w:t>
            </w:r>
            <w:proofErr w:type="spellEnd"/>
          </w:p>
          <w:p w:rsidR="00823D81" w:rsidRPr="00005A73" w:rsidRDefault="00823D81" w:rsidP="00823D81">
            <w:pPr>
              <w:jc w:val="both"/>
              <w:rPr>
                <w:rFonts w:ascii="Times New Roman" w:hAnsi="Times New Roman"/>
                <w:i/>
              </w:rPr>
            </w:pPr>
            <w:r w:rsidRPr="00005A73">
              <w:rPr>
                <w:rFonts w:ascii="Times New Roman" w:hAnsi="Times New Roman"/>
                <w:i/>
              </w:rPr>
              <w:t xml:space="preserve">- </w:t>
            </w:r>
            <w:proofErr w:type="spellStart"/>
            <w:r w:rsidRPr="00005A73">
              <w:rPr>
                <w:rFonts w:ascii="Times New Roman" w:hAnsi="Times New Roman"/>
                <w:i/>
              </w:rPr>
              <w:t>Học</w:t>
            </w:r>
            <w:proofErr w:type="spellEnd"/>
            <w:r w:rsidRPr="00005A73">
              <w:rPr>
                <w:rFonts w:ascii="Times New Roman" w:hAnsi="Times New Roman"/>
                <w:i/>
              </w:rPr>
              <w:t xml:space="preserve"> </w:t>
            </w:r>
            <w:proofErr w:type="spellStart"/>
            <w:r w:rsidRPr="00005A73">
              <w:rPr>
                <w:rFonts w:ascii="Times New Roman" w:hAnsi="Times New Roman"/>
                <w:i/>
              </w:rPr>
              <w:t>sinhhoạt</w:t>
            </w:r>
            <w:proofErr w:type="spellEnd"/>
            <w:r w:rsidRPr="00005A73">
              <w:rPr>
                <w:rFonts w:ascii="Times New Roman" w:hAnsi="Times New Roman"/>
                <w:i/>
              </w:rPr>
              <w:t xml:space="preserve"> </w:t>
            </w:r>
            <w:proofErr w:type="spellStart"/>
            <w:r w:rsidRPr="00005A73">
              <w:rPr>
                <w:rFonts w:ascii="Times New Roman" w:hAnsi="Times New Roman"/>
                <w:i/>
              </w:rPr>
              <w:t>động</w:t>
            </w:r>
            <w:proofErr w:type="spellEnd"/>
            <w:r w:rsidRPr="00005A73">
              <w:rPr>
                <w:rFonts w:ascii="Times New Roman" w:hAnsi="Times New Roman"/>
                <w:i/>
              </w:rPr>
              <w:t xml:space="preserve"> </w:t>
            </w:r>
            <w:proofErr w:type="spellStart"/>
            <w:r w:rsidRPr="00005A73">
              <w:rPr>
                <w:rFonts w:ascii="Times New Roman" w:hAnsi="Times New Roman"/>
                <w:i/>
              </w:rPr>
              <w:t>nhóm</w:t>
            </w:r>
            <w:proofErr w:type="spellEnd"/>
          </w:p>
          <w:p w:rsidR="00823D81" w:rsidRPr="00005A73" w:rsidRDefault="00823D81" w:rsidP="00823D81">
            <w:pPr>
              <w:jc w:val="both"/>
              <w:rPr>
                <w:rFonts w:ascii="Times New Roman" w:hAnsi="Times New Roman"/>
              </w:rPr>
            </w:pPr>
            <w:r w:rsidRPr="00005A73">
              <w:rPr>
                <w:rFonts w:ascii="Times New Roman" w:hAnsi="Times New Roman"/>
                <w:i/>
              </w:rPr>
              <w:t xml:space="preserve">- </w:t>
            </w:r>
            <w:proofErr w:type="spellStart"/>
            <w:r w:rsidRPr="00005A73">
              <w:rPr>
                <w:rFonts w:ascii="Times New Roman" w:hAnsi="Times New Roman"/>
                <w:i/>
              </w:rPr>
              <w:t>Giáo</w:t>
            </w:r>
            <w:proofErr w:type="spellEnd"/>
            <w:r w:rsidRPr="00005A73">
              <w:rPr>
                <w:rFonts w:ascii="Times New Roman" w:hAnsi="Times New Roman"/>
                <w:i/>
              </w:rPr>
              <w:t xml:space="preserve"> </w:t>
            </w:r>
            <w:proofErr w:type="spellStart"/>
            <w:r w:rsidRPr="00005A73">
              <w:rPr>
                <w:rFonts w:ascii="Times New Roman" w:hAnsi="Times New Roman"/>
                <w:i/>
              </w:rPr>
              <w:t>viên</w:t>
            </w:r>
            <w:proofErr w:type="spellEnd"/>
            <w:r w:rsidRPr="00005A73">
              <w:rPr>
                <w:rFonts w:ascii="Times New Roman" w:hAnsi="Times New Roman"/>
                <w:i/>
              </w:rPr>
              <w:t xml:space="preserve">: </w:t>
            </w:r>
            <w:r w:rsidRPr="00005A73">
              <w:rPr>
                <w:rFonts w:ascii="Times New Roman" w:hAnsi="Times New Roman"/>
              </w:rPr>
              <w:t xml:space="preserve">GV </w:t>
            </w:r>
            <w:proofErr w:type="spellStart"/>
            <w:r w:rsidRPr="00005A73">
              <w:rPr>
                <w:rFonts w:ascii="Times New Roman" w:hAnsi="Times New Roman"/>
              </w:rPr>
              <w:t>lấy</w:t>
            </w:r>
            <w:proofErr w:type="spellEnd"/>
            <w:r w:rsidRPr="00005A73">
              <w:rPr>
                <w:rFonts w:ascii="Times New Roman" w:hAnsi="Times New Roman"/>
              </w:rPr>
              <w:t xml:space="preserve"> 2 VD: </w:t>
            </w:r>
          </w:p>
          <w:p w:rsidR="00823D81" w:rsidRPr="00005A73" w:rsidRDefault="00823D81" w:rsidP="00823D81">
            <w:pPr>
              <w:jc w:val="both"/>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Bóng</w:t>
            </w:r>
            <w:proofErr w:type="spellEnd"/>
            <w:r w:rsidRPr="00005A73">
              <w:rPr>
                <w:rFonts w:ascii="Times New Roman" w:hAnsi="Times New Roman"/>
              </w:rPr>
              <w:t xml:space="preserve"> </w:t>
            </w:r>
            <w:proofErr w:type="spellStart"/>
            <w:r w:rsidRPr="00005A73">
              <w:rPr>
                <w:rFonts w:ascii="Times New Roman" w:hAnsi="Times New Roman"/>
              </w:rPr>
              <w:t>đèn</w:t>
            </w:r>
            <w:proofErr w:type="spellEnd"/>
            <w:r w:rsidRPr="00005A73">
              <w:rPr>
                <w:rFonts w:ascii="Times New Roman" w:hAnsi="Times New Roman"/>
              </w:rPr>
              <w:t xml:space="preserve"> </w:t>
            </w:r>
            <w:proofErr w:type="spellStart"/>
            <w:r w:rsidRPr="00005A73">
              <w:rPr>
                <w:rFonts w:ascii="Times New Roman" w:hAnsi="Times New Roman"/>
              </w:rPr>
              <w:t>sợi</w:t>
            </w:r>
            <w:proofErr w:type="spellEnd"/>
            <w:r w:rsidRPr="00005A73">
              <w:rPr>
                <w:rFonts w:ascii="Times New Roman" w:hAnsi="Times New Roman"/>
              </w:rPr>
              <w:t xml:space="preserve"> </w:t>
            </w:r>
            <w:proofErr w:type="spellStart"/>
            <w:r w:rsidRPr="00005A73">
              <w:rPr>
                <w:rFonts w:ascii="Times New Roman" w:hAnsi="Times New Roman"/>
              </w:rPr>
              <w:t>đốt</w:t>
            </w:r>
            <w:proofErr w:type="spellEnd"/>
            <w:r w:rsidRPr="00005A73">
              <w:rPr>
                <w:rFonts w:ascii="Times New Roman" w:hAnsi="Times New Roman"/>
              </w:rPr>
              <w:t>: 100W.</w:t>
            </w:r>
          </w:p>
          <w:p w:rsidR="00823D81" w:rsidRPr="00005A73" w:rsidRDefault="00823D81" w:rsidP="00823D81">
            <w:pPr>
              <w:jc w:val="both"/>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Bóng</w:t>
            </w:r>
            <w:proofErr w:type="spellEnd"/>
            <w:r w:rsidRPr="00005A73">
              <w:rPr>
                <w:rFonts w:ascii="Times New Roman" w:hAnsi="Times New Roman"/>
              </w:rPr>
              <w:t xml:space="preserve"> </w:t>
            </w:r>
            <w:proofErr w:type="spellStart"/>
            <w:r w:rsidRPr="00005A73">
              <w:rPr>
                <w:rFonts w:ascii="Times New Roman" w:hAnsi="Times New Roman"/>
              </w:rPr>
              <w:t>đèn</w:t>
            </w:r>
            <w:proofErr w:type="spellEnd"/>
            <w:r w:rsidRPr="00005A73">
              <w:rPr>
                <w:rFonts w:ascii="Times New Roman" w:hAnsi="Times New Roman"/>
              </w:rPr>
              <w:t xml:space="preserve"> </w:t>
            </w:r>
            <w:proofErr w:type="spellStart"/>
            <w:r w:rsidRPr="00005A73">
              <w:rPr>
                <w:rFonts w:ascii="Times New Roman" w:hAnsi="Times New Roman"/>
              </w:rPr>
              <w:t>sợi</w:t>
            </w:r>
            <w:proofErr w:type="spellEnd"/>
            <w:r w:rsidRPr="00005A73">
              <w:rPr>
                <w:rFonts w:ascii="Times New Roman" w:hAnsi="Times New Roman"/>
              </w:rPr>
              <w:t xml:space="preserve"> </w:t>
            </w:r>
            <w:proofErr w:type="spellStart"/>
            <w:r w:rsidRPr="00005A73">
              <w:rPr>
                <w:rFonts w:ascii="Times New Roman" w:hAnsi="Times New Roman"/>
              </w:rPr>
              <w:t>đốt</w:t>
            </w:r>
            <w:proofErr w:type="spellEnd"/>
            <w:r w:rsidRPr="00005A73">
              <w:rPr>
                <w:rFonts w:ascii="Times New Roman" w:hAnsi="Times New Roman"/>
              </w:rPr>
              <w:t>: 45W.</w:t>
            </w:r>
          </w:p>
          <w:p w:rsidR="00823D81" w:rsidRPr="00005A73" w:rsidRDefault="00823D81" w:rsidP="00823D81">
            <w:pPr>
              <w:jc w:val="both"/>
              <w:rPr>
                <w:rFonts w:ascii="Times New Roman" w:hAnsi="Times New Roman"/>
                <w:i/>
              </w:rPr>
            </w:pPr>
            <w:r w:rsidRPr="00005A73">
              <w:rPr>
                <w:rFonts w:ascii="Times New Roman" w:hAnsi="Times New Roman"/>
                <w:i/>
              </w:rPr>
              <w:t xml:space="preserve">- </w:t>
            </w:r>
            <w:proofErr w:type="spellStart"/>
            <w:r w:rsidRPr="00005A73">
              <w:rPr>
                <w:rFonts w:ascii="Times New Roman" w:hAnsi="Times New Roman"/>
                <w:i/>
              </w:rPr>
              <w:t>Dự</w:t>
            </w:r>
            <w:proofErr w:type="spellEnd"/>
            <w:r w:rsidRPr="00005A73">
              <w:rPr>
                <w:rFonts w:ascii="Times New Roman" w:hAnsi="Times New Roman"/>
                <w:i/>
              </w:rPr>
              <w:t xml:space="preserve"> </w:t>
            </w:r>
            <w:proofErr w:type="spellStart"/>
            <w:r w:rsidRPr="00005A73">
              <w:rPr>
                <w:rFonts w:ascii="Times New Roman" w:hAnsi="Times New Roman"/>
                <w:i/>
              </w:rPr>
              <w:t>kiến</w:t>
            </w:r>
            <w:proofErr w:type="spellEnd"/>
            <w:r w:rsidRPr="00005A73">
              <w:rPr>
                <w:rFonts w:ascii="Times New Roman" w:hAnsi="Times New Roman"/>
                <w:i/>
              </w:rPr>
              <w:t xml:space="preserve"> </w:t>
            </w:r>
            <w:proofErr w:type="spellStart"/>
            <w:r w:rsidRPr="00005A73">
              <w:rPr>
                <w:rFonts w:ascii="Times New Roman" w:hAnsi="Times New Roman"/>
                <w:i/>
              </w:rPr>
              <w:t>sản</w:t>
            </w:r>
            <w:proofErr w:type="spellEnd"/>
            <w:r w:rsidRPr="00005A73">
              <w:rPr>
                <w:rFonts w:ascii="Times New Roman" w:hAnsi="Times New Roman"/>
                <w:i/>
              </w:rPr>
              <w:t xml:space="preserve"> </w:t>
            </w:r>
            <w:proofErr w:type="spellStart"/>
            <w:r w:rsidRPr="00005A73">
              <w:rPr>
                <w:rFonts w:ascii="Times New Roman" w:hAnsi="Times New Roman"/>
                <w:i/>
              </w:rPr>
              <w:t>phẩm</w:t>
            </w:r>
            <w:proofErr w:type="spellEnd"/>
          </w:p>
          <w:p w:rsidR="00823D81" w:rsidRPr="00005A73" w:rsidRDefault="00823D81" w:rsidP="00823D81">
            <w:pPr>
              <w:jc w:val="both"/>
              <w:rPr>
                <w:rFonts w:ascii="Times New Roman" w:hAnsi="Times New Roman"/>
              </w:rPr>
            </w:pPr>
            <w:r w:rsidRPr="00005A73">
              <w:rPr>
                <w:rFonts w:ascii="Times New Roman" w:hAnsi="Times New Roman"/>
              </w:rPr>
              <w:t xml:space="preserve">  HS </w:t>
            </w:r>
            <w:proofErr w:type="spellStart"/>
            <w:r w:rsidRPr="00005A73">
              <w:rPr>
                <w:rFonts w:ascii="Times New Roman" w:hAnsi="Times New Roman"/>
              </w:rPr>
              <w:t>trả</w:t>
            </w:r>
            <w:proofErr w:type="spellEnd"/>
            <w:r w:rsidRPr="00005A73">
              <w:rPr>
                <w:rFonts w:ascii="Times New Roman" w:hAnsi="Times New Roman"/>
              </w:rPr>
              <w:t xml:space="preserve"> </w:t>
            </w:r>
            <w:proofErr w:type="spellStart"/>
            <w:r w:rsidRPr="00005A73">
              <w:rPr>
                <w:rFonts w:ascii="Times New Roman" w:hAnsi="Times New Roman"/>
              </w:rPr>
              <w:t>lời</w:t>
            </w:r>
            <w:proofErr w:type="spellEnd"/>
            <w:r w:rsidRPr="00005A73">
              <w:rPr>
                <w:rFonts w:ascii="Times New Roman" w:hAnsi="Times New Roman"/>
              </w:rPr>
              <w:t xml:space="preserve"> </w:t>
            </w:r>
            <w:proofErr w:type="spellStart"/>
            <w:r w:rsidRPr="00005A73">
              <w:rPr>
                <w:rFonts w:ascii="Times New Roman" w:hAnsi="Times New Roman"/>
              </w:rPr>
              <w:t>cá</w:t>
            </w:r>
            <w:proofErr w:type="spellEnd"/>
            <w:r w:rsidRPr="00005A73">
              <w:rPr>
                <w:rFonts w:ascii="Times New Roman" w:hAnsi="Times New Roman"/>
              </w:rPr>
              <w:t xml:space="preserve"> </w:t>
            </w:r>
            <w:proofErr w:type="spellStart"/>
            <w:r w:rsidRPr="00005A73">
              <w:rPr>
                <w:rFonts w:ascii="Times New Roman" w:hAnsi="Times New Roman"/>
              </w:rPr>
              <w:t>nhân</w:t>
            </w:r>
            <w:proofErr w:type="spellEnd"/>
            <w:r w:rsidRPr="00005A73">
              <w:rPr>
                <w:rFonts w:ascii="Times New Roman" w:hAnsi="Times New Roman"/>
              </w:rPr>
              <w:t xml:space="preserve"> </w:t>
            </w:r>
            <w:proofErr w:type="spellStart"/>
            <w:r w:rsidRPr="00005A73">
              <w:rPr>
                <w:rFonts w:ascii="Times New Roman" w:hAnsi="Times New Roman"/>
              </w:rPr>
              <w:t>những</w:t>
            </w:r>
            <w:proofErr w:type="spellEnd"/>
            <w:r w:rsidRPr="00005A73">
              <w:rPr>
                <w:rFonts w:ascii="Times New Roman" w:hAnsi="Times New Roman"/>
              </w:rPr>
              <w:t xml:space="preserve"> </w:t>
            </w:r>
            <w:proofErr w:type="spellStart"/>
            <w:r w:rsidRPr="00005A73">
              <w:rPr>
                <w:rFonts w:ascii="Times New Roman" w:hAnsi="Times New Roman"/>
              </w:rPr>
              <w:t>đồ</w:t>
            </w:r>
            <w:proofErr w:type="spellEnd"/>
            <w:r w:rsidRPr="00005A73">
              <w:rPr>
                <w:rFonts w:ascii="Times New Roman" w:hAnsi="Times New Roman"/>
              </w:rPr>
              <w:t xml:space="preserve"> </w:t>
            </w:r>
            <w:proofErr w:type="spellStart"/>
            <w:r w:rsidRPr="00005A73">
              <w:rPr>
                <w:rFonts w:ascii="Times New Roman" w:hAnsi="Times New Roman"/>
              </w:rPr>
              <w:t>dùng</w:t>
            </w:r>
            <w:proofErr w:type="spellEnd"/>
            <w:r w:rsidRPr="00005A73">
              <w:rPr>
                <w:rFonts w:ascii="Times New Roman" w:hAnsi="Times New Roman"/>
              </w:rPr>
              <w:t xml:space="preserve"> </w:t>
            </w:r>
            <w:proofErr w:type="spellStart"/>
            <w:r w:rsidRPr="00005A73">
              <w:rPr>
                <w:rFonts w:ascii="Times New Roman" w:hAnsi="Times New Roman"/>
              </w:rPr>
              <w:t>điện</w:t>
            </w:r>
            <w:proofErr w:type="spellEnd"/>
            <w:r w:rsidRPr="00005A73">
              <w:rPr>
                <w:rFonts w:ascii="Times New Roman" w:hAnsi="Times New Roman"/>
              </w:rPr>
              <w:t xml:space="preserve"> </w:t>
            </w:r>
            <w:proofErr w:type="spellStart"/>
            <w:r w:rsidRPr="00005A73">
              <w:rPr>
                <w:rFonts w:ascii="Times New Roman" w:hAnsi="Times New Roman"/>
              </w:rPr>
              <w:t>trong</w:t>
            </w:r>
            <w:proofErr w:type="spellEnd"/>
            <w:r w:rsidRPr="00005A73">
              <w:rPr>
                <w:rFonts w:ascii="Times New Roman" w:hAnsi="Times New Roman"/>
              </w:rPr>
              <w:t xml:space="preserve"> </w:t>
            </w:r>
            <w:proofErr w:type="spellStart"/>
            <w:r w:rsidRPr="00005A73">
              <w:rPr>
                <w:rFonts w:ascii="Times New Roman" w:hAnsi="Times New Roman"/>
              </w:rPr>
              <w:t>nhà</w:t>
            </w:r>
            <w:proofErr w:type="spellEnd"/>
            <w:r w:rsidRPr="00005A73">
              <w:rPr>
                <w:rFonts w:ascii="Times New Roman" w:hAnsi="Times New Roman"/>
              </w:rPr>
              <w:t xml:space="preserve"> </w:t>
            </w:r>
            <w:proofErr w:type="spellStart"/>
            <w:r w:rsidRPr="00005A73">
              <w:rPr>
                <w:rFonts w:ascii="Times New Roman" w:hAnsi="Times New Roman"/>
              </w:rPr>
              <w:t>theo</w:t>
            </w:r>
            <w:proofErr w:type="spellEnd"/>
            <w:r w:rsidRPr="00005A73">
              <w:rPr>
                <w:rFonts w:ascii="Times New Roman" w:hAnsi="Times New Roman"/>
              </w:rPr>
              <w:t xml:space="preserve"> </w:t>
            </w:r>
            <w:proofErr w:type="spellStart"/>
            <w:r w:rsidRPr="00005A73">
              <w:rPr>
                <w:rFonts w:ascii="Times New Roman" w:hAnsi="Times New Roman"/>
              </w:rPr>
              <w:t>sự</w:t>
            </w:r>
            <w:proofErr w:type="spellEnd"/>
            <w:r w:rsidRPr="00005A73">
              <w:rPr>
                <w:rFonts w:ascii="Times New Roman" w:hAnsi="Times New Roman"/>
              </w:rPr>
              <w:t xml:space="preserve"> </w:t>
            </w:r>
            <w:proofErr w:type="spellStart"/>
            <w:r w:rsidRPr="00005A73">
              <w:rPr>
                <w:rFonts w:ascii="Times New Roman" w:hAnsi="Times New Roman"/>
              </w:rPr>
              <w:t>hiểu</w:t>
            </w:r>
            <w:proofErr w:type="spellEnd"/>
            <w:r w:rsidRPr="00005A73">
              <w:rPr>
                <w:rFonts w:ascii="Times New Roman" w:hAnsi="Times New Roman"/>
              </w:rPr>
              <w:t xml:space="preserve"> </w:t>
            </w:r>
            <w:proofErr w:type="spellStart"/>
            <w:r w:rsidRPr="00005A73">
              <w:rPr>
                <w:rFonts w:ascii="Times New Roman" w:hAnsi="Times New Roman"/>
              </w:rPr>
              <w:t>biết</w:t>
            </w:r>
            <w:proofErr w:type="spellEnd"/>
            <w:r w:rsidRPr="00005A73">
              <w:rPr>
                <w:rFonts w:ascii="Times New Roman" w:hAnsi="Times New Roman"/>
              </w:rPr>
              <w:t>.</w:t>
            </w:r>
          </w:p>
          <w:p w:rsidR="00823D81" w:rsidRPr="00005A73" w:rsidRDefault="00823D81" w:rsidP="00823D81">
            <w:pPr>
              <w:jc w:val="both"/>
              <w:rPr>
                <w:rFonts w:ascii="Times New Roman" w:hAnsi="Times New Roman"/>
              </w:rPr>
            </w:pPr>
            <w:proofErr w:type="spellStart"/>
            <w:r w:rsidRPr="00005A73">
              <w:rPr>
                <w:rFonts w:ascii="Times New Roman" w:hAnsi="Times New Roman"/>
              </w:rPr>
              <w:t>Đèn</w:t>
            </w:r>
            <w:proofErr w:type="spellEnd"/>
            <w:r w:rsidRPr="00005A73">
              <w:rPr>
                <w:rFonts w:ascii="Times New Roman" w:hAnsi="Times New Roman"/>
              </w:rPr>
              <w:t xml:space="preserve"> 100W </w:t>
            </w:r>
            <w:proofErr w:type="spellStart"/>
            <w:r w:rsidRPr="00005A73">
              <w:rPr>
                <w:rFonts w:ascii="Times New Roman" w:hAnsi="Times New Roman"/>
              </w:rPr>
              <w:t>tốn</w:t>
            </w:r>
            <w:proofErr w:type="spellEnd"/>
            <w:r w:rsidRPr="00005A73">
              <w:rPr>
                <w:rFonts w:ascii="Times New Roman" w:hAnsi="Times New Roman"/>
              </w:rPr>
              <w:t xml:space="preserve"> </w:t>
            </w:r>
            <w:proofErr w:type="spellStart"/>
            <w:r w:rsidRPr="00005A73">
              <w:rPr>
                <w:rFonts w:ascii="Times New Roman" w:hAnsi="Times New Roman"/>
              </w:rPr>
              <w:t>điện</w:t>
            </w:r>
            <w:proofErr w:type="spellEnd"/>
            <w:r w:rsidRPr="00005A73">
              <w:rPr>
                <w:rFonts w:ascii="Times New Roman" w:hAnsi="Times New Roman"/>
              </w:rPr>
              <w:t xml:space="preserve"> </w:t>
            </w:r>
            <w:proofErr w:type="spellStart"/>
            <w:r w:rsidRPr="00005A73">
              <w:rPr>
                <w:rFonts w:ascii="Times New Roman" w:hAnsi="Times New Roman"/>
              </w:rPr>
              <w:t>năng</w:t>
            </w:r>
            <w:proofErr w:type="spellEnd"/>
            <w:r w:rsidRPr="00005A73">
              <w:rPr>
                <w:rFonts w:ascii="Times New Roman" w:hAnsi="Times New Roman"/>
              </w:rPr>
              <w:t xml:space="preserve"> </w:t>
            </w:r>
            <w:proofErr w:type="spellStart"/>
            <w:r w:rsidRPr="00005A73">
              <w:rPr>
                <w:rFonts w:ascii="Times New Roman" w:hAnsi="Times New Roman"/>
              </w:rPr>
              <w:t>hơn</w:t>
            </w:r>
            <w:proofErr w:type="spellEnd"/>
          </w:p>
          <w:p w:rsidR="00823D81" w:rsidRPr="00005A73" w:rsidRDefault="00823D81" w:rsidP="00823D81">
            <w:pPr>
              <w:jc w:val="both"/>
              <w:rPr>
                <w:rFonts w:ascii="Times New Roman" w:hAnsi="Times New Roman"/>
                <w:b/>
                <w:i/>
              </w:rPr>
            </w:pPr>
            <w:r w:rsidRPr="00005A73">
              <w:rPr>
                <w:rFonts w:ascii="Times New Roman" w:hAnsi="Times New Roman"/>
                <w:b/>
                <w:i/>
              </w:rPr>
              <w:t>*</w:t>
            </w:r>
            <w:proofErr w:type="spellStart"/>
            <w:r w:rsidRPr="00005A73">
              <w:rPr>
                <w:rFonts w:ascii="Times New Roman" w:hAnsi="Times New Roman"/>
                <w:b/>
                <w:i/>
              </w:rPr>
              <w:t>Báo</w:t>
            </w:r>
            <w:proofErr w:type="spellEnd"/>
            <w:r w:rsidRPr="00005A73">
              <w:rPr>
                <w:rFonts w:ascii="Times New Roman" w:hAnsi="Times New Roman"/>
                <w:b/>
                <w:i/>
              </w:rPr>
              <w:t xml:space="preserve"> </w:t>
            </w:r>
            <w:proofErr w:type="spellStart"/>
            <w:r w:rsidRPr="00005A73">
              <w:rPr>
                <w:rFonts w:ascii="Times New Roman" w:hAnsi="Times New Roman"/>
                <w:b/>
                <w:i/>
              </w:rPr>
              <w:t>cáo</w:t>
            </w:r>
            <w:proofErr w:type="spellEnd"/>
            <w:r w:rsidRPr="00005A73">
              <w:rPr>
                <w:rFonts w:ascii="Times New Roman" w:hAnsi="Times New Roman"/>
                <w:b/>
                <w:i/>
              </w:rPr>
              <w:t xml:space="preserve"> </w:t>
            </w:r>
            <w:proofErr w:type="spellStart"/>
            <w:r w:rsidRPr="00005A73">
              <w:rPr>
                <w:rFonts w:ascii="Times New Roman" w:hAnsi="Times New Roman"/>
                <w:b/>
                <w:i/>
              </w:rPr>
              <w:t>kết</w:t>
            </w:r>
            <w:proofErr w:type="spellEnd"/>
            <w:r w:rsidRPr="00005A73">
              <w:rPr>
                <w:rFonts w:ascii="Times New Roman" w:hAnsi="Times New Roman"/>
                <w:b/>
                <w:i/>
              </w:rPr>
              <w:t xml:space="preserve"> </w:t>
            </w:r>
            <w:proofErr w:type="spellStart"/>
            <w:r w:rsidRPr="00005A73">
              <w:rPr>
                <w:rFonts w:ascii="Times New Roman" w:hAnsi="Times New Roman"/>
                <w:b/>
                <w:i/>
              </w:rPr>
              <w:t>quả</w:t>
            </w:r>
            <w:proofErr w:type="spellEnd"/>
          </w:p>
          <w:p w:rsidR="00823D81" w:rsidRPr="00005A73" w:rsidRDefault="00823D81" w:rsidP="00823D81">
            <w:pPr>
              <w:jc w:val="both"/>
              <w:rPr>
                <w:rFonts w:ascii="Times New Roman" w:hAnsi="Times New Roman"/>
              </w:rPr>
            </w:pPr>
            <w:r w:rsidRPr="00005A73">
              <w:rPr>
                <w:rFonts w:ascii="Times New Roman" w:hAnsi="Times New Roman"/>
                <w:b/>
                <w:i/>
              </w:rPr>
              <w:t xml:space="preserve">- </w:t>
            </w:r>
            <w:proofErr w:type="spellStart"/>
            <w:r w:rsidRPr="00005A73">
              <w:rPr>
                <w:rFonts w:ascii="Times New Roman" w:hAnsi="Times New Roman"/>
              </w:rPr>
              <w:t>Trình</w:t>
            </w:r>
            <w:proofErr w:type="spellEnd"/>
            <w:r w:rsidRPr="00005A73">
              <w:rPr>
                <w:rFonts w:ascii="Times New Roman" w:hAnsi="Times New Roman"/>
              </w:rPr>
              <w:t xml:space="preserve"> </w:t>
            </w:r>
            <w:proofErr w:type="spellStart"/>
            <w:r w:rsidRPr="00005A73">
              <w:rPr>
                <w:rFonts w:ascii="Times New Roman" w:hAnsi="Times New Roman"/>
              </w:rPr>
              <w:t>bày</w:t>
            </w:r>
            <w:proofErr w:type="spellEnd"/>
            <w:r w:rsidRPr="00005A73">
              <w:rPr>
                <w:rFonts w:ascii="Times New Roman" w:hAnsi="Times New Roman"/>
              </w:rPr>
              <w:t xml:space="preserve"> </w:t>
            </w:r>
            <w:proofErr w:type="spellStart"/>
            <w:r w:rsidRPr="00005A73">
              <w:rPr>
                <w:rFonts w:ascii="Times New Roman" w:hAnsi="Times New Roman"/>
              </w:rPr>
              <w:t>miệng</w:t>
            </w:r>
            <w:proofErr w:type="spellEnd"/>
          </w:p>
          <w:p w:rsidR="00823D81" w:rsidRPr="00005A73" w:rsidRDefault="00823D81" w:rsidP="00823D81">
            <w:pPr>
              <w:jc w:val="both"/>
              <w:rPr>
                <w:rFonts w:ascii="Times New Roman" w:hAnsi="Times New Roman"/>
                <w:b/>
                <w:i/>
              </w:rPr>
            </w:pPr>
            <w:r w:rsidRPr="00005A73">
              <w:rPr>
                <w:rFonts w:ascii="Times New Roman" w:hAnsi="Times New Roman"/>
                <w:b/>
                <w:i/>
              </w:rPr>
              <w:t>*</w:t>
            </w:r>
            <w:proofErr w:type="spellStart"/>
            <w:r w:rsidRPr="00005A73">
              <w:rPr>
                <w:rFonts w:ascii="Times New Roman" w:hAnsi="Times New Roman"/>
                <w:b/>
                <w:i/>
              </w:rPr>
              <w:t>Đánh</w:t>
            </w:r>
            <w:proofErr w:type="spellEnd"/>
            <w:r w:rsidRPr="00005A73">
              <w:rPr>
                <w:rFonts w:ascii="Times New Roman" w:hAnsi="Times New Roman"/>
                <w:b/>
                <w:i/>
              </w:rPr>
              <w:t xml:space="preserve"> </w:t>
            </w:r>
            <w:proofErr w:type="spellStart"/>
            <w:r w:rsidRPr="00005A73">
              <w:rPr>
                <w:rFonts w:ascii="Times New Roman" w:hAnsi="Times New Roman"/>
                <w:b/>
                <w:i/>
              </w:rPr>
              <w:t>giá</w:t>
            </w:r>
            <w:proofErr w:type="spellEnd"/>
            <w:r w:rsidRPr="00005A73">
              <w:rPr>
                <w:rFonts w:ascii="Times New Roman" w:hAnsi="Times New Roman"/>
                <w:b/>
                <w:i/>
              </w:rPr>
              <w:t xml:space="preserve"> </w:t>
            </w:r>
            <w:proofErr w:type="spellStart"/>
            <w:r w:rsidRPr="00005A73">
              <w:rPr>
                <w:rFonts w:ascii="Times New Roman" w:hAnsi="Times New Roman"/>
                <w:b/>
                <w:i/>
              </w:rPr>
              <w:t>kết</w:t>
            </w:r>
            <w:proofErr w:type="spellEnd"/>
            <w:r w:rsidRPr="00005A73">
              <w:rPr>
                <w:rFonts w:ascii="Times New Roman" w:hAnsi="Times New Roman"/>
                <w:b/>
                <w:i/>
              </w:rPr>
              <w:t xml:space="preserve"> </w:t>
            </w:r>
            <w:proofErr w:type="spellStart"/>
            <w:r w:rsidRPr="00005A73">
              <w:rPr>
                <w:rFonts w:ascii="Times New Roman" w:hAnsi="Times New Roman"/>
                <w:b/>
                <w:i/>
              </w:rPr>
              <w:t>quả</w:t>
            </w:r>
            <w:proofErr w:type="spellEnd"/>
          </w:p>
          <w:p w:rsidR="00823D81" w:rsidRPr="00005A73" w:rsidRDefault="00823D81" w:rsidP="00823D81">
            <w:pPr>
              <w:jc w:val="both"/>
              <w:rPr>
                <w:rFonts w:ascii="Times New Roman" w:hAnsi="Times New Roman"/>
                <w:i/>
              </w:rPr>
            </w:pPr>
            <w:r w:rsidRPr="00005A73">
              <w:rPr>
                <w:rFonts w:ascii="Times New Roman" w:hAnsi="Times New Roman"/>
                <w:i/>
              </w:rPr>
              <w:t xml:space="preserve">- </w:t>
            </w:r>
            <w:proofErr w:type="spellStart"/>
            <w:r w:rsidRPr="00005A73">
              <w:rPr>
                <w:rFonts w:ascii="Times New Roman" w:hAnsi="Times New Roman"/>
                <w:i/>
              </w:rPr>
              <w:t>Học</w:t>
            </w:r>
            <w:proofErr w:type="spellEnd"/>
            <w:r w:rsidRPr="00005A73">
              <w:rPr>
                <w:rFonts w:ascii="Times New Roman" w:hAnsi="Times New Roman"/>
                <w:i/>
              </w:rPr>
              <w:t xml:space="preserve"> </w:t>
            </w:r>
            <w:proofErr w:type="spellStart"/>
            <w:r w:rsidRPr="00005A73">
              <w:rPr>
                <w:rFonts w:ascii="Times New Roman" w:hAnsi="Times New Roman"/>
                <w:i/>
              </w:rPr>
              <w:t>sinh</w:t>
            </w:r>
            <w:proofErr w:type="spellEnd"/>
            <w:r w:rsidRPr="00005A73">
              <w:rPr>
                <w:rFonts w:ascii="Times New Roman" w:hAnsi="Times New Roman"/>
                <w:i/>
              </w:rPr>
              <w:t xml:space="preserve"> </w:t>
            </w:r>
            <w:proofErr w:type="spellStart"/>
            <w:r w:rsidRPr="00005A73">
              <w:rPr>
                <w:rFonts w:ascii="Times New Roman" w:hAnsi="Times New Roman"/>
                <w:i/>
              </w:rPr>
              <w:t>nhận</w:t>
            </w:r>
            <w:proofErr w:type="spellEnd"/>
            <w:r w:rsidRPr="00005A73">
              <w:rPr>
                <w:rFonts w:ascii="Times New Roman" w:hAnsi="Times New Roman"/>
                <w:i/>
              </w:rPr>
              <w:t xml:space="preserve"> </w:t>
            </w:r>
            <w:proofErr w:type="spellStart"/>
            <w:r w:rsidRPr="00005A73">
              <w:rPr>
                <w:rFonts w:ascii="Times New Roman" w:hAnsi="Times New Roman"/>
                <w:i/>
              </w:rPr>
              <w:t>xét</w:t>
            </w:r>
            <w:proofErr w:type="spellEnd"/>
            <w:r w:rsidRPr="00005A73">
              <w:rPr>
                <w:rFonts w:ascii="Times New Roman" w:hAnsi="Times New Roman"/>
                <w:i/>
              </w:rPr>
              <w:t xml:space="preserve">, </w:t>
            </w:r>
            <w:proofErr w:type="spellStart"/>
            <w:r w:rsidRPr="00005A73">
              <w:rPr>
                <w:rFonts w:ascii="Times New Roman" w:hAnsi="Times New Roman"/>
                <w:i/>
              </w:rPr>
              <w:t>bổ</w:t>
            </w:r>
            <w:proofErr w:type="spellEnd"/>
            <w:r w:rsidRPr="00005A73">
              <w:rPr>
                <w:rFonts w:ascii="Times New Roman" w:hAnsi="Times New Roman"/>
                <w:i/>
              </w:rPr>
              <w:t xml:space="preserve"> sung, </w:t>
            </w:r>
            <w:proofErr w:type="spellStart"/>
            <w:r w:rsidRPr="00005A73">
              <w:rPr>
                <w:rFonts w:ascii="Times New Roman" w:hAnsi="Times New Roman"/>
                <w:i/>
              </w:rPr>
              <w:t>đánh</w:t>
            </w:r>
            <w:proofErr w:type="spellEnd"/>
            <w:r w:rsidRPr="00005A73">
              <w:rPr>
                <w:rFonts w:ascii="Times New Roman" w:hAnsi="Times New Roman"/>
                <w:i/>
              </w:rPr>
              <w:t xml:space="preserve"> </w:t>
            </w:r>
            <w:proofErr w:type="spellStart"/>
            <w:r w:rsidRPr="00005A73">
              <w:rPr>
                <w:rFonts w:ascii="Times New Roman" w:hAnsi="Times New Roman"/>
                <w:i/>
              </w:rPr>
              <w:t>giá</w:t>
            </w:r>
            <w:proofErr w:type="spellEnd"/>
          </w:p>
          <w:p w:rsidR="00823D81" w:rsidRPr="00005A73" w:rsidRDefault="00823D81" w:rsidP="00823D81">
            <w:pPr>
              <w:jc w:val="both"/>
              <w:rPr>
                <w:rFonts w:ascii="Times New Roman" w:hAnsi="Times New Roman"/>
                <w:i/>
              </w:rPr>
            </w:pPr>
            <w:r w:rsidRPr="00005A73">
              <w:rPr>
                <w:rFonts w:ascii="Times New Roman" w:hAnsi="Times New Roman"/>
                <w:i/>
              </w:rPr>
              <w:t xml:space="preserve">- </w:t>
            </w:r>
            <w:proofErr w:type="spellStart"/>
            <w:r w:rsidRPr="00005A73">
              <w:rPr>
                <w:rFonts w:ascii="Times New Roman" w:hAnsi="Times New Roman"/>
                <w:i/>
              </w:rPr>
              <w:t>Giáo</w:t>
            </w:r>
            <w:proofErr w:type="spellEnd"/>
            <w:r w:rsidRPr="00005A73">
              <w:rPr>
                <w:rFonts w:ascii="Times New Roman" w:hAnsi="Times New Roman"/>
                <w:i/>
              </w:rPr>
              <w:t xml:space="preserve"> </w:t>
            </w:r>
            <w:proofErr w:type="spellStart"/>
            <w:r w:rsidRPr="00005A73">
              <w:rPr>
                <w:rFonts w:ascii="Times New Roman" w:hAnsi="Times New Roman"/>
                <w:i/>
              </w:rPr>
              <w:t>viên</w:t>
            </w:r>
            <w:proofErr w:type="spellEnd"/>
            <w:r w:rsidRPr="00005A73">
              <w:rPr>
                <w:rFonts w:ascii="Times New Roman" w:hAnsi="Times New Roman"/>
                <w:i/>
              </w:rPr>
              <w:t xml:space="preserve"> </w:t>
            </w:r>
            <w:proofErr w:type="spellStart"/>
            <w:r w:rsidRPr="00005A73">
              <w:rPr>
                <w:rFonts w:ascii="Times New Roman" w:hAnsi="Times New Roman"/>
                <w:i/>
              </w:rPr>
              <w:t>nhận</w:t>
            </w:r>
            <w:proofErr w:type="spellEnd"/>
            <w:r w:rsidRPr="00005A73">
              <w:rPr>
                <w:rFonts w:ascii="Times New Roman" w:hAnsi="Times New Roman"/>
                <w:i/>
              </w:rPr>
              <w:t xml:space="preserve"> </w:t>
            </w:r>
            <w:proofErr w:type="spellStart"/>
            <w:r w:rsidRPr="00005A73">
              <w:rPr>
                <w:rFonts w:ascii="Times New Roman" w:hAnsi="Times New Roman"/>
                <w:i/>
              </w:rPr>
              <w:t>xét</w:t>
            </w:r>
            <w:proofErr w:type="spellEnd"/>
            <w:r w:rsidRPr="00005A73">
              <w:rPr>
                <w:rFonts w:ascii="Times New Roman" w:hAnsi="Times New Roman"/>
                <w:i/>
              </w:rPr>
              <w:t xml:space="preserve">, </w:t>
            </w:r>
            <w:proofErr w:type="spellStart"/>
            <w:r w:rsidRPr="00005A73">
              <w:rPr>
                <w:rFonts w:ascii="Times New Roman" w:hAnsi="Times New Roman"/>
                <w:i/>
              </w:rPr>
              <w:t>đánh</w:t>
            </w:r>
            <w:proofErr w:type="spellEnd"/>
            <w:r w:rsidRPr="00005A73">
              <w:rPr>
                <w:rFonts w:ascii="Times New Roman" w:hAnsi="Times New Roman"/>
                <w:i/>
              </w:rPr>
              <w:t xml:space="preserve"> </w:t>
            </w:r>
            <w:proofErr w:type="spellStart"/>
            <w:r w:rsidRPr="00005A73">
              <w:rPr>
                <w:rFonts w:ascii="Times New Roman" w:hAnsi="Times New Roman"/>
                <w:i/>
              </w:rPr>
              <w:t>giá</w:t>
            </w:r>
            <w:proofErr w:type="spellEnd"/>
          </w:p>
          <w:p w:rsidR="00823D81" w:rsidRPr="00005A73" w:rsidRDefault="00823D81" w:rsidP="00823D81">
            <w:pPr>
              <w:jc w:val="both"/>
              <w:rPr>
                <w:rFonts w:ascii="Times New Roman" w:hAnsi="Times New Roman"/>
              </w:rPr>
            </w:pPr>
            <w:r w:rsidRPr="00005A73">
              <w:rPr>
                <w:rFonts w:ascii="Times New Roman" w:hAnsi="Times New Roman"/>
                <w:i/>
              </w:rPr>
              <w:t>-&gt;</w:t>
            </w:r>
            <w:proofErr w:type="spellStart"/>
            <w:r w:rsidRPr="00005A73">
              <w:rPr>
                <w:rFonts w:ascii="Times New Roman" w:hAnsi="Times New Roman"/>
                <w:i/>
              </w:rPr>
              <w:t>Giáo</w:t>
            </w:r>
            <w:proofErr w:type="spellEnd"/>
            <w:r w:rsidRPr="00005A73">
              <w:rPr>
                <w:rFonts w:ascii="Times New Roman" w:hAnsi="Times New Roman"/>
                <w:i/>
              </w:rPr>
              <w:t xml:space="preserve"> </w:t>
            </w:r>
            <w:proofErr w:type="spellStart"/>
            <w:r w:rsidRPr="00005A73">
              <w:rPr>
                <w:rFonts w:ascii="Times New Roman" w:hAnsi="Times New Roman"/>
                <w:i/>
              </w:rPr>
              <w:t>viên</w:t>
            </w:r>
            <w:proofErr w:type="spellEnd"/>
            <w:r w:rsidRPr="00005A73">
              <w:rPr>
                <w:rFonts w:ascii="Times New Roman" w:hAnsi="Times New Roman"/>
                <w:i/>
              </w:rPr>
              <w:t xml:space="preserve"> </w:t>
            </w:r>
            <w:proofErr w:type="spellStart"/>
            <w:r w:rsidRPr="00005A73">
              <w:rPr>
                <w:rFonts w:ascii="Times New Roman" w:hAnsi="Times New Roman"/>
                <w:i/>
              </w:rPr>
              <w:t>chốt</w:t>
            </w:r>
            <w:proofErr w:type="spellEnd"/>
            <w:r w:rsidRPr="00005A73">
              <w:rPr>
                <w:rFonts w:ascii="Times New Roman" w:hAnsi="Times New Roman"/>
                <w:i/>
              </w:rPr>
              <w:t xml:space="preserve"> </w:t>
            </w:r>
            <w:proofErr w:type="spellStart"/>
            <w:r w:rsidRPr="00005A73">
              <w:rPr>
                <w:rFonts w:ascii="Times New Roman" w:hAnsi="Times New Roman"/>
                <w:i/>
              </w:rPr>
              <w:t>kiến</w:t>
            </w:r>
            <w:proofErr w:type="spellEnd"/>
            <w:r w:rsidRPr="00005A73">
              <w:rPr>
                <w:rFonts w:ascii="Times New Roman" w:hAnsi="Times New Roman"/>
                <w:i/>
              </w:rPr>
              <w:t xml:space="preserve"> </w:t>
            </w:r>
            <w:proofErr w:type="spellStart"/>
            <w:r w:rsidRPr="00005A73">
              <w:rPr>
                <w:rFonts w:ascii="Times New Roman" w:hAnsi="Times New Roman"/>
                <w:i/>
              </w:rPr>
              <w:t>thức</w:t>
            </w:r>
            <w:proofErr w:type="spellEnd"/>
            <w:r w:rsidRPr="00005A73">
              <w:rPr>
                <w:rFonts w:ascii="Times New Roman" w:hAnsi="Times New Roman"/>
                <w:i/>
              </w:rPr>
              <w:t xml:space="preserve">: </w:t>
            </w:r>
            <w:proofErr w:type="spellStart"/>
            <w:r w:rsidRPr="00005A73">
              <w:rPr>
                <w:rFonts w:ascii="Times New Roman" w:hAnsi="Times New Roman"/>
              </w:rPr>
              <w:t>Các</w:t>
            </w:r>
            <w:proofErr w:type="spellEnd"/>
            <w:r w:rsidRPr="00005A73">
              <w:rPr>
                <w:rFonts w:ascii="Times New Roman" w:hAnsi="Times New Roman"/>
              </w:rPr>
              <w:t xml:space="preserve"> </w:t>
            </w:r>
            <w:proofErr w:type="spellStart"/>
            <w:r w:rsidRPr="00005A73">
              <w:rPr>
                <w:rFonts w:ascii="Times New Roman" w:hAnsi="Times New Roman"/>
              </w:rPr>
              <w:t>đồ</w:t>
            </w:r>
            <w:proofErr w:type="spellEnd"/>
            <w:r w:rsidRPr="00005A73">
              <w:rPr>
                <w:rFonts w:ascii="Times New Roman" w:hAnsi="Times New Roman"/>
              </w:rPr>
              <w:t xml:space="preserve"> </w:t>
            </w:r>
            <w:proofErr w:type="spellStart"/>
            <w:r w:rsidRPr="00005A73">
              <w:rPr>
                <w:rFonts w:ascii="Times New Roman" w:hAnsi="Times New Roman"/>
              </w:rPr>
              <w:t>dùng</w:t>
            </w:r>
            <w:proofErr w:type="spellEnd"/>
            <w:r w:rsidRPr="00005A73">
              <w:rPr>
                <w:rFonts w:ascii="Times New Roman" w:hAnsi="Times New Roman"/>
              </w:rPr>
              <w:t xml:space="preserve"> </w:t>
            </w:r>
            <w:proofErr w:type="spellStart"/>
            <w:r w:rsidRPr="00005A73">
              <w:rPr>
                <w:rFonts w:ascii="Times New Roman" w:hAnsi="Times New Roman"/>
              </w:rPr>
              <w:t>khác</w:t>
            </w:r>
            <w:proofErr w:type="spellEnd"/>
            <w:r w:rsidRPr="00005A73">
              <w:rPr>
                <w:rFonts w:ascii="Times New Roman" w:hAnsi="Times New Roman"/>
              </w:rPr>
              <w:t xml:space="preserve"> </w:t>
            </w:r>
            <w:proofErr w:type="spellStart"/>
            <w:r w:rsidRPr="00005A73">
              <w:rPr>
                <w:rFonts w:ascii="Times New Roman" w:hAnsi="Times New Roman"/>
              </w:rPr>
              <w:t>nhau</w:t>
            </w:r>
            <w:proofErr w:type="spellEnd"/>
            <w:r w:rsidRPr="00005A73">
              <w:rPr>
                <w:rFonts w:ascii="Times New Roman" w:hAnsi="Times New Roman"/>
              </w:rPr>
              <w:t xml:space="preserve"> </w:t>
            </w:r>
            <w:proofErr w:type="spellStart"/>
            <w:r w:rsidRPr="00005A73">
              <w:rPr>
                <w:rFonts w:ascii="Times New Roman" w:hAnsi="Times New Roman"/>
              </w:rPr>
              <w:t>có</w:t>
            </w:r>
            <w:proofErr w:type="spellEnd"/>
            <w:r w:rsidRPr="00005A73">
              <w:rPr>
                <w:rFonts w:ascii="Times New Roman" w:hAnsi="Times New Roman"/>
              </w:rPr>
              <w:t xml:space="preserve"> </w:t>
            </w:r>
            <w:proofErr w:type="spellStart"/>
            <w:r w:rsidRPr="00005A73">
              <w:rPr>
                <w:rFonts w:ascii="Times New Roman" w:hAnsi="Times New Roman"/>
              </w:rPr>
              <w:t>công</w:t>
            </w:r>
            <w:proofErr w:type="spellEnd"/>
            <w:r w:rsidRPr="00005A73">
              <w:rPr>
                <w:rFonts w:ascii="Times New Roman" w:hAnsi="Times New Roman"/>
              </w:rPr>
              <w:t xml:space="preserve"> </w:t>
            </w:r>
            <w:proofErr w:type="spellStart"/>
            <w:r w:rsidRPr="00005A73">
              <w:rPr>
                <w:rFonts w:ascii="Times New Roman" w:hAnsi="Times New Roman"/>
              </w:rPr>
              <w:t>suất</w:t>
            </w:r>
            <w:proofErr w:type="spellEnd"/>
            <w:r w:rsidRPr="00005A73">
              <w:rPr>
                <w:rFonts w:ascii="Times New Roman" w:hAnsi="Times New Roman"/>
              </w:rPr>
              <w:t xml:space="preserve"> </w:t>
            </w:r>
            <w:proofErr w:type="spellStart"/>
            <w:r w:rsidRPr="00005A73">
              <w:rPr>
                <w:rFonts w:ascii="Times New Roman" w:hAnsi="Times New Roman"/>
              </w:rPr>
              <w:t>điện</w:t>
            </w:r>
            <w:proofErr w:type="spellEnd"/>
            <w:r w:rsidRPr="00005A73">
              <w:rPr>
                <w:rFonts w:ascii="Times New Roman" w:hAnsi="Times New Roman"/>
              </w:rPr>
              <w:t xml:space="preserve"> </w:t>
            </w:r>
            <w:proofErr w:type="spellStart"/>
            <w:r w:rsidRPr="00005A73">
              <w:rPr>
                <w:rFonts w:ascii="Times New Roman" w:hAnsi="Times New Roman"/>
              </w:rPr>
              <w:t>khác</w:t>
            </w:r>
            <w:proofErr w:type="spellEnd"/>
            <w:r w:rsidRPr="00005A73">
              <w:rPr>
                <w:rFonts w:ascii="Times New Roman" w:hAnsi="Times New Roman"/>
              </w:rPr>
              <w:t xml:space="preserve"> </w:t>
            </w:r>
            <w:proofErr w:type="spellStart"/>
            <w:r w:rsidRPr="00005A73">
              <w:rPr>
                <w:rFonts w:ascii="Times New Roman" w:hAnsi="Times New Roman"/>
              </w:rPr>
              <w:t>nhau</w:t>
            </w:r>
            <w:proofErr w:type="spellEnd"/>
            <w:r w:rsidRPr="00005A73">
              <w:rPr>
                <w:rFonts w:ascii="Times New Roman" w:hAnsi="Times New Roman"/>
              </w:rPr>
              <w:t xml:space="preserve">. </w:t>
            </w:r>
            <w:proofErr w:type="spellStart"/>
            <w:r w:rsidRPr="00005A73">
              <w:rPr>
                <w:rFonts w:ascii="Times New Roman" w:hAnsi="Times New Roman"/>
              </w:rPr>
              <w:t>Điện</w:t>
            </w:r>
            <w:proofErr w:type="spellEnd"/>
            <w:r w:rsidRPr="00005A73">
              <w:rPr>
                <w:rFonts w:ascii="Times New Roman" w:hAnsi="Times New Roman"/>
              </w:rPr>
              <w:t xml:space="preserve"> </w:t>
            </w:r>
            <w:proofErr w:type="spellStart"/>
            <w:r w:rsidRPr="00005A73">
              <w:rPr>
                <w:rFonts w:ascii="Times New Roman" w:hAnsi="Times New Roman"/>
              </w:rPr>
              <w:t>năng</w:t>
            </w:r>
            <w:proofErr w:type="spellEnd"/>
            <w:r w:rsidRPr="00005A73">
              <w:rPr>
                <w:rFonts w:ascii="Times New Roman" w:hAnsi="Times New Roman"/>
              </w:rPr>
              <w:t xml:space="preserve"> </w:t>
            </w:r>
            <w:proofErr w:type="spellStart"/>
            <w:r w:rsidRPr="00005A73">
              <w:rPr>
                <w:rFonts w:ascii="Times New Roman" w:hAnsi="Times New Roman"/>
              </w:rPr>
              <w:t>tiêu</w:t>
            </w:r>
            <w:proofErr w:type="spellEnd"/>
            <w:r w:rsidRPr="00005A73">
              <w:rPr>
                <w:rFonts w:ascii="Times New Roman" w:hAnsi="Times New Roman"/>
              </w:rPr>
              <w:t xml:space="preserve"> </w:t>
            </w:r>
            <w:proofErr w:type="spellStart"/>
            <w:r w:rsidRPr="00005A73">
              <w:rPr>
                <w:rFonts w:ascii="Times New Roman" w:hAnsi="Times New Roman"/>
              </w:rPr>
              <w:t>thụ</w:t>
            </w:r>
            <w:proofErr w:type="spellEnd"/>
            <w:r w:rsidRPr="00005A73">
              <w:rPr>
                <w:rFonts w:ascii="Times New Roman" w:hAnsi="Times New Roman"/>
              </w:rPr>
              <w:t xml:space="preserve"> </w:t>
            </w:r>
            <w:proofErr w:type="spellStart"/>
            <w:r w:rsidRPr="00005A73">
              <w:rPr>
                <w:rFonts w:ascii="Times New Roman" w:hAnsi="Times New Roman"/>
              </w:rPr>
              <w:t>của</w:t>
            </w:r>
            <w:proofErr w:type="spellEnd"/>
            <w:r w:rsidRPr="00005A73">
              <w:rPr>
                <w:rFonts w:ascii="Times New Roman" w:hAnsi="Times New Roman"/>
              </w:rPr>
              <w:t xml:space="preserve"> </w:t>
            </w:r>
            <w:proofErr w:type="spellStart"/>
            <w:r w:rsidRPr="00005A73">
              <w:rPr>
                <w:rFonts w:ascii="Times New Roman" w:hAnsi="Times New Roman"/>
              </w:rPr>
              <w:t>các</w:t>
            </w:r>
            <w:proofErr w:type="spellEnd"/>
            <w:r w:rsidRPr="00005A73">
              <w:rPr>
                <w:rFonts w:ascii="Times New Roman" w:hAnsi="Times New Roman"/>
              </w:rPr>
              <w:t xml:space="preserve"> </w:t>
            </w:r>
            <w:proofErr w:type="spellStart"/>
            <w:r w:rsidRPr="00005A73">
              <w:rPr>
                <w:rFonts w:ascii="Times New Roman" w:hAnsi="Times New Roman"/>
              </w:rPr>
              <w:t>đồ</w:t>
            </w:r>
            <w:proofErr w:type="spellEnd"/>
            <w:r w:rsidRPr="00005A73">
              <w:rPr>
                <w:rFonts w:ascii="Times New Roman" w:hAnsi="Times New Roman"/>
              </w:rPr>
              <w:t xml:space="preserve"> </w:t>
            </w:r>
            <w:proofErr w:type="spellStart"/>
            <w:r w:rsidRPr="00005A73">
              <w:rPr>
                <w:rFonts w:ascii="Times New Roman" w:hAnsi="Times New Roman"/>
              </w:rPr>
              <w:t>dùng</w:t>
            </w:r>
            <w:proofErr w:type="spellEnd"/>
            <w:r w:rsidRPr="00005A73">
              <w:rPr>
                <w:rFonts w:ascii="Times New Roman" w:hAnsi="Times New Roman"/>
              </w:rPr>
              <w:t xml:space="preserve"> </w:t>
            </w:r>
            <w:proofErr w:type="spellStart"/>
            <w:r w:rsidRPr="00005A73">
              <w:rPr>
                <w:rFonts w:ascii="Times New Roman" w:hAnsi="Times New Roman"/>
              </w:rPr>
              <w:t>điện</w:t>
            </w:r>
            <w:proofErr w:type="spellEnd"/>
            <w:r w:rsidRPr="00005A73">
              <w:rPr>
                <w:rFonts w:ascii="Times New Roman" w:hAnsi="Times New Roman"/>
              </w:rPr>
              <w:t xml:space="preserve"> </w:t>
            </w:r>
            <w:proofErr w:type="spellStart"/>
            <w:r w:rsidRPr="00005A73">
              <w:rPr>
                <w:rFonts w:ascii="Times New Roman" w:hAnsi="Times New Roman"/>
              </w:rPr>
              <w:t>khác</w:t>
            </w:r>
            <w:proofErr w:type="spellEnd"/>
            <w:r w:rsidRPr="00005A73">
              <w:rPr>
                <w:rFonts w:ascii="Times New Roman" w:hAnsi="Times New Roman"/>
              </w:rPr>
              <w:t xml:space="preserve"> </w:t>
            </w:r>
            <w:proofErr w:type="spellStart"/>
            <w:r w:rsidRPr="00005A73">
              <w:rPr>
                <w:rFonts w:ascii="Times New Roman" w:hAnsi="Times New Roman"/>
              </w:rPr>
              <w:t>nhau</w:t>
            </w:r>
            <w:proofErr w:type="spellEnd"/>
            <w:r w:rsidRPr="00005A73">
              <w:rPr>
                <w:rFonts w:ascii="Times New Roman" w:hAnsi="Times New Roman"/>
              </w:rPr>
              <w:t>.</w:t>
            </w:r>
          </w:p>
          <w:p w:rsidR="00823D81" w:rsidRPr="00005A73" w:rsidRDefault="00823D81" w:rsidP="00823D81">
            <w:pPr>
              <w:jc w:val="both"/>
              <w:rPr>
                <w:rFonts w:ascii="Times New Roman" w:hAnsi="Times New Roman"/>
                <w:b/>
                <w:i/>
              </w:rPr>
            </w:pPr>
            <w:r w:rsidRPr="00005A73">
              <w:rPr>
                <w:rFonts w:ascii="Times New Roman" w:hAnsi="Times New Roman"/>
                <w:b/>
                <w:i/>
              </w:rPr>
              <w:t>*</w:t>
            </w:r>
            <w:proofErr w:type="spellStart"/>
            <w:r w:rsidRPr="00005A73">
              <w:rPr>
                <w:rFonts w:ascii="Times New Roman" w:hAnsi="Times New Roman"/>
                <w:b/>
                <w:i/>
              </w:rPr>
              <w:t>Chuyển</w:t>
            </w:r>
            <w:proofErr w:type="spellEnd"/>
            <w:r w:rsidRPr="00005A73">
              <w:rPr>
                <w:rFonts w:ascii="Times New Roman" w:hAnsi="Times New Roman"/>
                <w:b/>
                <w:i/>
              </w:rPr>
              <w:t xml:space="preserve"> </w:t>
            </w:r>
            <w:proofErr w:type="spellStart"/>
            <w:r w:rsidRPr="00005A73">
              <w:rPr>
                <w:rFonts w:ascii="Times New Roman" w:hAnsi="Times New Roman"/>
                <w:b/>
                <w:i/>
              </w:rPr>
              <w:t>giao</w:t>
            </w:r>
            <w:proofErr w:type="spellEnd"/>
            <w:r w:rsidRPr="00005A73">
              <w:rPr>
                <w:rFonts w:ascii="Times New Roman" w:hAnsi="Times New Roman"/>
                <w:b/>
                <w:i/>
              </w:rPr>
              <w:t xml:space="preserve"> </w:t>
            </w:r>
            <w:proofErr w:type="spellStart"/>
            <w:r w:rsidRPr="00005A73">
              <w:rPr>
                <w:rFonts w:ascii="Times New Roman" w:hAnsi="Times New Roman"/>
                <w:b/>
                <w:i/>
              </w:rPr>
              <w:t>nhiệm</w:t>
            </w:r>
            <w:proofErr w:type="spellEnd"/>
            <w:r w:rsidRPr="00005A73">
              <w:rPr>
                <w:rFonts w:ascii="Times New Roman" w:hAnsi="Times New Roman"/>
                <w:b/>
                <w:i/>
              </w:rPr>
              <w:t xml:space="preserve"> </w:t>
            </w:r>
            <w:proofErr w:type="spellStart"/>
            <w:r w:rsidRPr="00005A73">
              <w:rPr>
                <w:rFonts w:ascii="Times New Roman" w:hAnsi="Times New Roman"/>
                <w:b/>
                <w:i/>
              </w:rPr>
              <w:t>vụ</w:t>
            </w:r>
            <w:proofErr w:type="spellEnd"/>
          </w:p>
          <w:p w:rsidR="00823D81" w:rsidRPr="00005A73" w:rsidRDefault="00823D81" w:rsidP="00823D81">
            <w:pPr>
              <w:jc w:val="both"/>
              <w:rPr>
                <w:rFonts w:ascii="Times New Roman" w:hAnsi="Times New Roman"/>
                <w:i/>
              </w:rPr>
            </w:pPr>
            <w:r w:rsidRPr="00005A73">
              <w:rPr>
                <w:rFonts w:ascii="Times New Roman" w:hAnsi="Times New Roman"/>
                <w:i/>
              </w:rPr>
              <w:t xml:space="preserve">- </w:t>
            </w:r>
            <w:proofErr w:type="spellStart"/>
            <w:r w:rsidRPr="00005A73">
              <w:rPr>
                <w:rFonts w:ascii="Times New Roman" w:hAnsi="Times New Roman"/>
                <w:i/>
              </w:rPr>
              <w:t>Giáo</w:t>
            </w:r>
            <w:proofErr w:type="spellEnd"/>
            <w:r w:rsidRPr="00005A73">
              <w:rPr>
                <w:rFonts w:ascii="Times New Roman" w:hAnsi="Times New Roman"/>
                <w:i/>
              </w:rPr>
              <w:t xml:space="preserve"> </w:t>
            </w:r>
            <w:proofErr w:type="spellStart"/>
            <w:r w:rsidRPr="00005A73">
              <w:rPr>
                <w:rFonts w:ascii="Times New Roman" w:hAnsi="Times New Roman"/>
                <w:i/>
              </w:rPr>
              <w:t>viên</w:t>
            </w:r>
            <w:proofErr w:type="spellEnd"/>
            <w:r w:rsidRPr="00005A73">
              <w:rPr>
                <w:rFonts w:ascii="Times New Roman" w:hAnsi="Times New Roman"/>
                <w:i/>
              </w:rPr>
              <w:t xml:space="preserve"> </w:t>
            </w:r>
            <w:proofErr w:type="spellStart"/>
            <w:r w:rsidRPr="00005A73">
              <w:rPr>
                <w:rFonts w:ascii="Times New Roman" w:hAnsi="Times New Roman"/>
                <w:i/>
              </w:rPr>
              <w:t>yêu</w:t>
            </w:r>
            <w:proofErr w:type="spellEnd"/>
            <w:r w:rsidRPr="00005A73">
              <w:rPr>
                <w:rFonts w:ascii="Times New Roman" w:hAnsi="Times New Roman"/>
                <w:i/>
              </w:rPr>
              <w:t xml:space="preserve"> </w:t>
            </w:r>
            <w:proofErr w:type="spellStart"/>
            <w:r w:rsidRPr="00005A73">
              <w:rPr>
                <w:rFonts w:ascii="Times New Roman" w:hAnsi="Times New Roman"/>
                <w:i/>
              </w:rPr>
              <w:t>cầu</w:t>
            </w:r>
            <w:proofErr w:type="spellEnd"/>
          </w:p>
          <w:p w:rsidR="00823D81" w:rsidRPr="00005A73" w:rsidRDefault="00823D81" w:rsidP="00823D81">
            <w:pPr>
              <w:jc w:val="both"/>
              <w:rPr>
                <w:rFonts w:ascii="Times New Roman" w:hAnsi="Times New Roman"/>
              </w:rPr>
            </w:pPr>
            <w:proofErr w:type="gramStart"/>
            <w:r w:rsidRPr="00005A73">
              <w:rPr>
                <w:rFonts w:ascii="Times New Roman" w:hAnsi="Times New Roman"/>
              </w:rPr>
              <w:t>?</w:t>
            </w:r>
            <w:proofErr w:type="spellStart"/>
            <w:r w:rsidRPr="00005A73">
              <w:rPr>
                <w:rFonts w:ascii="Times New Roman" w:hAnsi="Times New Roman"/>
              </w:rPr>
              <w:t>Các</w:t>
            </w:r>
            <w:proofErr w:type="spellEnd"/>
            <w:proofErr w:type="gramEnd"/>
            <w:r w:rsidRPr="00005A73">
              <w:rPr>
                <w:rFonts w:ascii="Times New Roman" w:hAnsi="Times New Roman"/>
              </w:rPr>
              <w:t xml:space="preserve"> </w:t>
            </w:r>
            <w:proofErr w:type="spellStart"/>
            <w:r w:rsidRPr="00005A73">
              <w:rPr>
                <w:rFonts w:ascii="Times New Roman" w:hAnsi="Times New Roman"/>
              </w:rPr>
              <w:t>đồ</w:t>
            </w:r>
            <w:proofErr w:type="spellEnd"/>
            <w:r w:rsidRPr="00005A73">
              <w:rPr>
                <w:rFonts w:ascii="Times New Roman" w:hAnsi="Times New Roman"/>
              </w:rPr>
              <w:t xml:space="preserve"> </w:t>
            </w:r>
            <w:proofErr w:type="spellStart"/>
            <w:r w:rsidRPr="00005A73">
              <w:rPr>
                <w:rFonts w:ascii="Times New Roman" w:hAnsi="Times New Roman"/>
              </w:rPr>
              <w:t>dùng</w:t>
            </w:r>
            <w:proofErr w:type="spellEnd"/>
            <w:r w:rsidRPr="00005A73">
              <w:rPr>
                <w:rFonts w:ascii="Times New Roman" w:hAnsi="Times New Roman"/>
              </w:rPr>
              <w:t xml:space="preserve"> </w:t>
            </w:r>
            <w:proofErr w:type="spellStart"/>
            <w:r w:rsidRPr="00005A73">
              <w:rPr>
                <w:rFonts w:ascii="Times New Roman" w:hAnsi="Times New Roman"/>
              </w:rPr>
              <w:t>điện</w:t>
            </w:r>
            <w:proofErr w:type="spellEnd"/>
            <w:r w:rsidRPr="00005A73">
              <w:rPr>
                <w:rFonts w:ascii="Times New Roman" w:hAnsi="Times New Roman"/>
              </w:rPr>
              <w:t xml:space="preserve"> </w:t>
            </w:r>
            <w:proofErr w:type="spellStart"/>
            <w:r w:rsidRPr="00005A73">
              <w:rPr>
                <w:rFonts w:ascii="Times New Roman" w:hAnsi="Times New Roman"/>
              </w:rPr>
              <w:t>của</w:t>
            </w:r>
            <w:proofErr w:type="spellEnd"/>
            <w:r w:rsidRPr="00005A73">
              <w:rPr>
                <w:rFonts w:ascii="Times New Roman" w:hAnsi="Times New Roman"/>
              </w:rPr>
              <w:t xml:space="preserve"> </w:t>
            </w:r>
            <w:proofErr w:type="spellStart"/>
            <w:r w:rsidRPr="00005A73">
              <w:rPr>
                <w:rFonts w:ascii="Times New Roman" w:hAnsi="Times New Roman"/>
              </w:rPr>
              <w:t>mạng</w:t>
            </w:r>
            <w:proofErr w:type="spellEnd"/>
            <w:r w:rsidRPr="00005A73">
              <w:rPr>
                <w:rFonts w:ascii="Times New Roman" w:hAnsi="Times New Roman"/>
              </w:rPr>
              <w:t xml:space="preserve"> </w:t>
            </w:r>
            <w:proofErr w:type="spellStart"/>
            <w:r w:rsidRPr="00005A73">
              <w:rPr>
                <w:rFonts w:ascii="Times New Roman" w:hAnsi="Times New Roman"/>
              </w:rPr>
              <w:t>điện</w:t>
            </w:r>
            <w:proofErr w:type="spellEnd"/>
            <w:r w:rsidRPr="00005A73">
              <w:rPr>
                <w:rFonts w:ascii="Times New Roman" w:hAnsi="Times New Roman"/>
              </w:rPr>
              <w:t xml:space="preserve"> </w:t>
            </w:r>
            <w:proofErr w:type="spellStart"/>
            <w:r w:rsidRPr="00005A73">
              <w:rPr>
                <w:rFonts w:ascii="Times New Roman" w:hAnsi="Times New Roman"/>
              </w:rPr>
              <w:t>trong</w:t>
            </w:r>
            <w:proofErr w:type="spellEnd"/>
            <w:r w:rsidRPr="00005A73">
              <w:rPr>
                <w:rFonts w:ascii="Times New Roman" w:hAnsi="Times New Roman"/>
              </w:rPr>
              <w:t xml:space="preserve"> </w:t>
            </w:r>
            <w:proofErr w:type="spellStart"/>
            <w:r w:rsidRPr="00005A73">
              <w:rPr>
                <w:rFonts w:ascii="Times New Roman" w:hAnsi="Times New Roman"/>
              </w:rPr>
              <w:t>nhà</w:t>
            </w:r>
            <w:proofErr w:type="spellEnd"/>
            <w:r w:rsidRPr="00005A73">
              <w:rPr>
                <w:rFonts w:ascii="Times New Roman" w:hAnsi="Times New Roman"/>
              </w:rPr>
              <w:t xml:space="preserve"> </w:t>
            </w:r>
            <w:proofErr w:type="spellStart"/>
            <w:r w:rsidRPr="00005A73">
              <w:rPr>
                <w:rFonts w:ascii="Times New Roman" w:hAnsi="Times New Roman"/>
              </w:rPr>
              <w:t>có</w:t>
            </w:r>
            <w:proofErr w:type="spellEnd"/>
            <w:r w:rsidRPr="00005A73">
              <w:rPr>
                <w:rFonts w:ascii="Times New Roman" w:hAnsi="Times New Roman"/>
              </w:rPr>
              <w:t xml:space="preserve"> </w:t>
            </w:r>
            <w:proofErr w:type="spellStart"/>
            <w:r w:rsidRPr="00005A73">
              <w:rPr>
                <w:rFonts w:ascii="Times New Roman" w:hAnsi="Times New Roman"/>
              </w:rPr>
              <w:t>điện</w:t>
            </w:r>
            <w:proofErr w:type="spellEnd"/>
            <w:r w:rsidRPr="00005A73">
              <w:rPr>
                <w:rFonts w:ascii="Times New Roman" w:hAnsi="Times New Roman"/>
              </w:rPr>
              <w:t xml:space="preserve"> </w:t>
            </w:r>
            <w:proofErr w:type="spellStart"/>
            <w:r w:rsidRPr="00005A73">
              <w:rPr>
                <w:rFonts w:ascii="Times New Roman" w:hAnsi="Times New Roman"/>
              </w:rPr>
              <w:t>áp</w:t>
            </w:r>
            <w:proofErr w:type="spellEnd"/>
            <w:r w:rsidRPr="00005A73">
              <w:rPr>
                <w:rFonts w:ascii="Times New Roman" w:hAnsi="Times New Roman"/>
              </w:rPr>
              <w:t xml:space="preserve"> </w:t>
            </w:r>
            <w:proofErr w:type="spellStart"/>
            <w:r w:rsidRPr="00005A73">
              <w:rPr>
                <w:rFonts w:ascii="Times New Roman" w:hAnsi="Times New Roman"/>
              </w:rPr>
              <w:t>là</w:t>
            </w:r>
            <w:proofErr w:type="spellEnd"/>
            <w:r w:rsidRPr="00005A73">
              <w:rPr>
                <w:rFonts w:ascii="Times New Roman" w:hAnsi="Times New Roman"/>
              </w:rPr>
              <w:t xml:space="preserve"> bao </w:t>
            </w:r>
            <w:proofErr w:type="spellStart"/>
            <w:r w:rsidRPr="00005A73">
              <w:rPr>
                <w:rFonts w:ascii="Times New Roman" w:hAnsi="Times New Roman"/>
              </w:rPr>
              <w:t>nhiêu</w:t>
            </w:r>
            <w:proofErr w:type="spellEnd"/>
            <w:r w:rsidRPr="00005A73">
              <w:rPr>
                <w:rFonts w:ascii="Times New Roman" w:hAnsi="Times New Roman"/>
              </w:rPr>
              <w:t xml:space="preserve">? </w:t>
            </w:r>
            <w:proofErr w:type="spellStart"/>
            <w:r w:rsidRPr="00005A73">
              <w:rPr>
                <w:rFonts w:ascii="Times New Roman" w:hAnsi="Times New Roman"/>
              </w:rPr>
              <w:t>Điện</w:t>
            </w:r>
            <w:proofErr w:type="spellEnd"/>
            <w:r w:rsidRPr="00005A73">
              <w:rPr>
                <w:rFonts w:ascii="Times New Roman" w:hAnsi="Times New Roman"/>
              </w:rPr>
              <w:t xml:space="preserve"> </w:t>
            </w:r>
            <w:proofErr w:type="spellStart"/>
            <w:r w:rsidRPr="00005A73">
              <w:rPr>
                <w:rFonts w:ascii="Times New Roman" w:hAnsi="Times New Roman"/>
              </w:rPr>
              <w:t>áp</w:t>
            </w:r>
            <w:proofErr w:type="spellEnd"/>
            <w:r w:rsidRPr="00005A73">
              <w:rPr>
                <w:rFonts w:ascii="Times New Roman" w:hAnsi="Times New Roman"/>
              </w:rPr>
              <w:t xml:space="preserve"> </w:t>
            </w:r>
            <w:proofErr w:type="spellStart"/>
            <w:r w:rsidRPr="00005A73">
              <w:rPr>
                <w:rFonts w:ascii="Times New Roman" w:hAnsi="Times New Roman"/>
              </w:rPr>
              <w:t>của</w:t>
            </w:r>
            <w:proofErr w:type="spellEnd"/>
            <w:r w:rsidRPr="00005A73">
              <w:rPr>
                <w:rFonts w:ascii="Times New Roman" w:hAnsi="Times New Roman"/>
              </w:rPr>
              <w:t xml:space="preserve"> </w:t>
            </w:r>
            <w:proofErr w:type="spellStart"/>
            <w:r w:rsidRPr="00005A73">
              <w:rPr>
                <w:rFonts w:ascii="Times New Roman" w:hAnsi="Times New Roman"/>
              </w:rPr>
              <w:t>mạng</w:t>
            </w:r>
            <w:proofErr w:type="spellEnd"/>
            <w:r w:rsidRPr="00005A73">
              <w:rPr>
                <w:rFonts w:ascii="Times New Roman" w:hAnsi="Times New Roman"/>
              </w:rPr>
              <w:t xml:space="preserve"> </w:t>
            </w:r>
            <w:proofErr w:type="spellStart"/>
            <w:r w:rsidRPr="00005A73">
              <w:rPr>
                <w:rFonts w:ascii="Times New Roman" w:hAnsi="Times New Roman"/>
              </w:rPr>
              <w:t>điện</w:t>
            </w:r>
            <w:proofErr w:type="spellEnd"/>
            <w:r w:rsidRPr="00005A73">
              <w:rPr>
                <w:rFonts w:ascii="Times New Roman" w:hAnsi="Times New Roman"/>
              </w:rPr>
              <w:t xml:space="preserve"> </w:t>
            </w:r>
            <w:proofErr w:type="spellStart"/>
            <w:r w:rsidRPr="00005A73">
              <w:rPr>
                <w:rFonts w:ascii="Times New Roman" w:hAnsi="Times New Roman"/>
              </w:rPr>
              <w:t>là</w:t>
            </w:r>
            <w:proofErr w:type="spellEnd"/>
            <w:r w:rsidRPr="00005A73">
              <w:rPr>
                <w:rFonts w:ascii="Times New Roman" w:hAnsi="Times New Roman"/>
              </w:rPr>
              <w:t xml:space="preserve"> bao </w:t>
            </w:r>
            <w:proofErr w:type="spellStart"/>
            <w:r w:rsidRPr="00005A73">
              <w:rPr>
                <w:rFonts w:ascii="Times New Roman" w:hAnsi="Times New Roman"/>
              </w:rPr>
              <w:t>nhiêu</w:t>
            </w:r>
            <w:proofErr w:type="spellEnd"/>
            <w:r w:rsidRPr="00005A73">
              <w:rPr>
                <w:rFonts w:ascii="Times New Roman" w:hAnsi="Times New Roman"/>
              </w:rPr>
              <w:t xml:space="preserve">? </w:t>
            </w:r>
          </w:p>
          <w:p w:rsidR="00823D81" w:rsidRPr="00005A73" w:rsidRDefault="00823D81" w:rsidP="00823D81">
            <w:pPr>
              <w:jc w:val="both"/>
              <w:rPr>
                <w:rFonts w:ascii="Times New Roman" w:hAnsi="Times New Roman"/>
              </w:rPr>
            </w:pPr>
            <w:proofErr w:type="gramStart"/>
            <w:r w:rsidRPr="00005A73">
              <w:rPr>
                <w:rFonts w:ascii="Times New Roman" w:hAnsi="Times New Roman"/>
              </w:rPr>
              <w:t>?</w:t>
            </w:r>
            <w:proofErr w:type="spellStart"/>
            <w:r w:rsidRPr="00005A73">
              <w:rPr>
                <w:rFonts w:ascii="Times New Roman" w:hAnsi="Times New Roman"/>
              </w:rPr>
              <w:t>Em</w:t>
            </w:r>
            <w:proofErr w:type="spellEnd"/>
            <w:proofErr w:type="gramEnd"/>
            <w:r w:rsidRPr="00005A73">
              <w:rPr>
                <w:rFonts w:ascii="Times New Roman" w:hAnsi="Times New Roman"/>
              </w:rPr>
              <w:t xml:space="preserve"> </w:t>
            </w:r>
            <w:proofErr w:type="spellStart"/>
            <w:r w:rsidRPr="00005A73">
              <w:rPr>
                <w:rFonts w:ascii="Times New Roman" w:hAnsi="Times New Roman"/>
              </w:rPr>
              <w:t>có</w:t>
            </w:r>
            <w:proofErr w:type="spellEnd"/>
            <w:r w:rsidRPr="00005A73">
              <w:rPr>
                <w:rFonts w:ascii="Times New Roman" w:hAnsi="Times New Roman"/>
              </w:rPr>
              <w:t xml:space="preserve"> </w:t>
            </w:r>
            <w:proofErr w:type="spellStart"/>
            <w:r w:rsidRPr="00005A73">
              <w:rPr>
                <w:rFonts w:ascii="Times New Roman" w:hAnsi="Times New Roman"/>
              </w:rPr>
              <w:t>nhận</w:t>
            </w:r>
            <w:proofErr w:type="spellEnd"/>
            <w:r w:rsidRPr="00005A73">
              <w:rPr>
                <w:rFonts w:ascii="Times New Roman" w:hAnsi="Times New Roman"/>
              </w:rPr>
              <w:t xml:space="preserve"> </w:t>
            </w:r>
            <w:proofErr w:type="spellStart"/>
            <w:r w:rsidRPr="00005A73">
              <w:rPr>
                <w:rFonts w:ascii="Times New Roman" w:hAnsi="Times New Roman"/>
              </w:rPr>
              <w:t>xét</w:t>
            </w:r>
            <w:proofErr w:type="spellEnd"/>
            <w:r w:rsidRPr="00005A73">
              <w:rPr>
                <w:rFonts w:ascii="Times New Roman" w:hAnsi="Times New Roman"/>
              </w:rPr>
              <w:t xml:space="preserve"> </w:t>
            </w:r>
            <w:proofErr w:type="spellStart"/>
            <w:r w:rsidRPr="00005A73">
              <w:rPr>
                <w:rFonts w:ascii="Times New Roman" w:hAnsi="Times New Roman"/>
              </w:rPr>
              <w:t>gì</w:t>
            </w:r>
            <w:proofErr w:type="spellEnd"/>
            <w:r w:rsidRPr="00005A73">
              <w:rPr>
                <w:rFonts w:ascii="Times New Roman" w:hAnsi="Times New Roman"/>
              </w:rPr>
              <w:t xml:space="preserve"> </w:t>
            </w:r>
            <w:proofErr w:type="spellStart"/>
            <w:r w:rsidRPr="00005A73">
              <w:rPr>
                <w:rFonts w:ascii="Times New Roman" w:hAnsi="Times New Roman"/>
              </w:rPr>
              <w:t>về</w:t>
            </w:r>
            <w:proofErr w:type="spellEnd"/>
            <w:r w:rsidRPr="00005A73">
              <w:rPr>
                <w:rFonts w:ascii="Times New Roman" w:hAnsi="Times New Roman"/>
              </w:rPr>
              <w:t xml:space="preserve"> </w:t>
            </w:r>
            <w:proofErr w:type="spellStart"/>
            <w:r w:rsidRPr="00005A73">
              <w:rPr>
                <w:rFonts w:ascii="Times New Roman" w:hAnsi="Times New Roman"/>
              </w:rPr>
              <w:t>điện</w:t>
            </w:r>
            <w:proofErr w:type="spellEnd"/>
            <w:r w:rsidRPr="00005A73">
              <w:rPr>
                <w:rFonts w:ascii="Times New Roman" w:hAnsi="Times New Roman"/>
              </w:rPr>
              <w:t xml:space="preserve"> </w:t>
            </w:r>
            <w:proofErr w:type="spellStart"/>
            <w:r w:rsidRPr="00005A73">
              <w:rPr>
                <w:rFonts w:ascii="Times New Roman" w:hAnsi="Times New Roman"/>
              </w:rPr>
              <w:t>áp</w:t>
            </w:r>
            <w:proofErr w:type="spellEnd"/>
            <w:r w:rsidRPr="00005A73">
              <w:rPr>
                <w:rFonts w:ascii="Times New Roman" w:hAnsi="Times New Roman"/>
              </w:rPr>
              <w:t xml:space="preserve"> </w:t>
            </w:r>
            <w:proofErr w:type="spellStart"/>
            <w:r w:rsidRPr="00005A73">
              <w:rPr>
                <w:rFonts w:ascii="Times New Roman" w:hAnsi="Times New Roman"/>
              </w:rPr>
              <w:t>định</w:t>
            </w:r>
            <w:proofErr w:type="spellEnd"/>
            <w:r w:rsidRPr="00005A73">
              <w:rPr>
                <w:rFonts w:ascii="Times New Roman" w:hAnsi="Times New Roman"/>
              </w:rPr>
              <w:t xml:space="preserve"> </w:t>
            </w:r>
            <w:proofErr w:type="spellStart"/>
            <w:r w:rsidRPr="00005A73">
              <w:rPr>
                <w:rFonts w:ascii="Times New Roman" w:hAnsi="Times New Roman"/>
              </w:rPr>
              <w:t>mức</w:t>
            </w:r>
            <w:proofErr w:type="spellEnd"/>
            <w:r w:rsidRPr="00005A73">
              <w:rPr>
                <w:rFonts w:ascii="Times New Roman" w:hAnsi="Times New Roman"/>
              </w:rPr>
              <w:t xml:space="preserve"> </w:t>
            </w:r>
            <w:proofErr w:type="spellStart"/>
            <w:r w:rsidRPr="00005A73">
              <w:rPr>
                <w:rFonts w:ascii="Times New Roman" w:hAnsi="Times New Roman"/>
              </w:rPr>
              <w:t>của</w:t>
            </w:r>
            <w:proofErr w:type="spellEnd"/>
            <w:r w:rsidRPr="00005A73">
              <w:rPr>
                <w:rFonts w:ascii="Times New Roman" w:hAnsi="Times New Roman"/>
              </w:rPr>
              <w:t xml:space="preserve"> </w:t>
            </w:r>
            <w:proofErr w:type="spellStart"/>
            <w:r w:rsidRPr="00005A73">
              <w:rPr>
                <w:rFonts w:ascii="Times New Roman" w:hAnsi="Times New Roman"/>
              </w:rPr>
              <w:t>đồ</w:t>
            </w:r>
            <w:proofErr w:type="spellEnd"/>
            <w:r w:rsidRPr="00005A73">
              <w:rPr>
                <w:rFonts w:ascii="Times New Roman" w:hAnsi="Times New Roman"/>
              </w:rPr>
              <w:t xml:space="preserve"> </w:t>
            </w:r>
            <w:proofErr w:type="spellStart"/>
            <w:r w:rsidRPr="00005A73">
              <w:rPr>
                <w:rFonts w:ascii="Times New Roman" w:hAnsi="Times New Roman"/>
              </w:rPr>
              <w:t>dùng</w:t>
            </w:r>
            <w:proofErr w:type="spellEnd"/>
            <w:r w:rsidRPr="00005A73">
              <w:rPr>
                <w:rFonts w:ascii="Times New Roman" w:hAnsi="Times New Roman"/>
              </w:rPr>
              <w:t xml:space="preserve"> </w:t>
            </w:r>
            <w:proofErr w:type="spellStart"/>
            <w:r w:rsidRPr="00005A73">
              <w:rPr>
                <w:rFonts w:ascii="Times New Roman" w:hAnsi="Times New Roman"/>
              </w:rPr>
              <w:t>điện</w:t>
            </w:r>
            <w:proofErr w:type="spellEnd"/>
            <w:r w:rsidRPr="00005A73">
              <w:rPr>
                <w:rFonts w:ascii="Times New Roman" w:hAnsi="Times New Roman"/>
              </w:rPr>
              <w:t xml:space="preserve"> </w:t>
            </w:r>
            <w:proofErr w:type="spellStart"/>
            <w:r w:rsidRPr="00005A73">
              <w:rPr>
                <w:rFonts w:ascii="Times New Roman" w:hAnsi="Times New Roman"/>
              </w:rPr>
              <w:t>và</w:t>
            </w:r>
            <w:proofErr w:type="spellEnd"/>
            <w:r w:rsidRPr="00005A73">
              <w:rPr>
                <w:rFonts w:ascii="Times New Roman" w:hAnsi="Times New Roman"/>
              </w:rPr>
              <w:t xml:space="preserve"> </w:t>
            </w:r>
            <w:proofErr w:type="spellStart"/>
            <w:r w:rsidRPr="00005A73">
              <w:rPr>
                <w:rFonts w:ascii="Times New Roman" w:hAnsi="Times New Roman"/>
              </w:rPr>
              <w:t>điện</w:t>
            </w:r>
            <w:proofErr w:type="spellEnd"/>
            <w:r w:rsidRPr="00005A73">
              <w:rPr>
                <w:rFonts w:ascii="Times New Roman" w:hAnsi="Times New Roman"/>
              </w:rPr>
              <w:t xml:space="preserve"> </w:t>
            </w:r>
            <w:proofErr w:type="spellStart"/>
            <w:r w:rsidRPr="00005A73">
              <w:rPr>
                <w:rFonts w:ascii="Times New Roman" w:hAnsi="Times New Roman"/>
              </w:rPr>
              <w:t>áp</w:t>
            </w:r>
            <w:proofErr w:type="spellEnd"/>
            <w:r w:rsidRPr="00005A73">
              <w:rPr>
                <w:rFonts w:ascii="Times New Roman" w:hAnsi="Times New Roman"/>
              </w:rPr>
              <w:t xml:space="preserve"> </w:t>
            </w:r>
            <w:proofErr w:type="spellStart"/>
            <w:r w:rsidRPr="00005A73">
              <w:rPr>
                <w:rFonts w:ascii="Times New Roman" w:hAnsi="Times New Roman"/>
              </w:rPr>
              <w:t>của</w:t>
            </w:r>
            <w:proofErr w:type="spellEnd"/>
            <w:r w:rsidRPr="00005A73">
              <w:rPr>
                <w:rFonts w:ascii="Times New Roman" w:hAnsi="Times New Roman"/>
              </w:rPr>
              <w:t xml:space="preserve"> </w:t>
            </w:r>
            <w:proofErr w:type="spellStart"/>
            <w:r w:rsidRPr="00005A73">
              <w:rPr>
                <w:rFonts w:ascii="Times New Roman" w:hAnsi="Times New Roman"/>
              </w:rPr>
              <w:t>mạng</w:t>
            </w:r>
            <w:proofErr w:type="spellEnd"/>
            <w:r w:rsidRPr="00005A73">
              <w:rPr>
                <w:rFonts w:ascii="Times New Roman" w:hAnsi="Times New Roman"/>
              </w:rPr>
              <w:t xml:space="preserve"> </w:t>
            </w:r>
            <w:proofErr w:type="spellStart"/>
            <w:r w:rsidRPr="00005A73">
              <w:rPr>
                <w:rFonts w:ascii="Times New Roman" w:hAnsi="Times New Roman"/>
              </w:rPr>
              <w:t>điện</w:t>
            </w:r>
            <w:proofErr w:type="spellEnd"/>
          </w:p>
          <w:p w:rsidR="00823D81" w:rsidRPr="00005A73" w:rsidRDefault="00823D81" w:rsidP="00823D81">
            <w:pPr>
              <w:jc w:val="both"/>
              <w:rPr>
                <w:rFonts w:ascii="Times New Roman" w:hAnsi="Times New Roman"/>
              </w:rPr>
            </w:pPr>
            <w:proofErr w:type="gramStart"/>
            <w:r w:rsidRPr="00005A73">
              <w:rPr>
                <w:rFonts w:ascii="Times New Roman" w:hAnsi="Times New Roman"/>
              </w:rPr>
              <w:t>?</w:t>
            </w:r>
            <w:proofErr w:type="spellStart"/>
            <w:r w:rsidRPr="00005A73">
              <w:rPr>
                <w:rFonts w:ascii="Times New Roman" w:hAnsi="Times New Roman"/>
              </w:rPr>
              <w:t>Yêu</w:t>
            </w:r>
            <w:proofErr w:type="spellEnd"/>
            <w:proofErr w:type="gramEnd"/>
            <w:r w:rsidRPr="00005A73">
              <w:rPr>
                <w:rFonts w:ascii="Times New Roman" w:hAnsi="Times New Roman"/>
              </w:rPr>
              <w:t xml:space="preserve"> </w:t>
            </w:r>
            <w:proofErr w:type="spellStart"/>
            <w:r w:rsidRPr="00005A73">
              <w:rPr>
                <w:rFonts w:ascii="Times New Roman" w:hAnsi="Times New Roman"/>
              </w:rPr>
              <w:t>cầu</w:t>
            </w:r>
            <w:proofErr w:type="spellEnd"/>
            <w:r w:rsidRPr="00005A73">
              <w:rPr>
                <w:rFonts w:ascii="Times New Roman" w:hAnsi="Times New Roman"/>
              </w:rPr>
              <w:t xml:space="preserve"> </w:t>
            </w:r>
            <w:proofErr w:type="spellStart"/>
            <w:r w:rsidRPr="00005A73">
              <w:rPr>
                <w:rFonts w:ascii="Times New Roman" w:hAnsi="Times New Roman"/>
              </w:rPr>
              <w:t>của</w:t>
            </w:r>
            <w:proofErr w:type="spellEnd"/>
            <w:r w:rsidRPr="00005A73">
              <w:rPr>
                <w:rFonts w:ascii="Times New Roman" w:hAnsi="Times New Roman"/>
              </w:rPr>
              <w:t xml:space="preserve"> </w:t>
            </w:r>
            <w:proofErr w:type="spellStart"/>
            <w:r w:rsidRPr="00005A73">
              <w:rPr>
                <w:rFonts w:ascii="Times New Roman" w:hAnsi="Times New Roman"/>
              </w:rPr>
              <w:t>mạng</w:t>
            </w:r>
            <w:proofErr w:type="spellEnd"/>
            <w:r w:rsidRPr="00005A73">
              <w:rPr>
                <w:rFonts w:ascii="Times New Roman" w:hAnsi="Times New Roman"/>
              </w:rPr>
              <w:t xml:space="preserve"> </w:t>
            </w:r>
            <w:proofErr w:type="spellStart"/>
            <w:r w:rsidRPr="00005A73">
              <w:rPr>
                <w:rFonts w:ascii="Times New Roman" w:hAnsi="Times New Roman"/>
              </w:rPr>
              <w:t>điện</w:t>
            </w:r>
            <w:proofErr w:type="spellEnd"/>
            <w:r w:rsidRPr="00005A73">
              <w:rPr>
                <w:rFonts w:ascii="Times New Roman" w:hAnsi="Times New Roman"/>
              </w:rPr>
              <w:t xml:space="preserve"> </w:t>
            </w:r>
            <w:proofErr w:type="spellStart"/>
            <w:r w:rsidRPr="00005A73">
              <w:rPr>
                <w:rFonts w:ascii="Times New Roman" w:hAnsi="Times New Roman"/>
              </w:rPr>
              <w:t>trong</w:t>
            </w:r>
            <w:proofErr w:type="spellEnd"/>
            <w:r w:rsidRPr="00005A73">
              <w:rPr>
                <w:rFonts w:ascii="Times New Roman" w:hAnsi="Times New Roman"/>
              </w:rPr>
              <w:t xml:space="preserve"> </w:t>
            </w:r>
            <w:proofErr w:type="spellStart"/>
            <w:r w:rsidRPr="00005A73">
              <w:rPr>
                <w:rFonts w:ascii="Times New Roman" w:hAnsi="Times New Roman"/>
              </w:rPr>
              <w:t>nhà</w:t>
            </w:r>
            <w:proofErr w:type="spellEnd"/>
            <w:r w:rsidRPr="00005A73">
              <w:rPr>
                <w:rFonts w:ascii="Times New Roman" w:hAnsi="Times New Roman"/>
              </w:rPr>
              <w:t xml:space="preserve"> </w:t>
            </w:r>
            <w:proofErr w:type="spellStart"/>
            <w:r w:rsidRPr="00005A73">
              <w:rPr>
                <w:rFonts w:ascii="Times New Roman" w:hAnsi="Times New Roman"/>
              </w:rPr>
              <w:t>là</w:t>
            </w:r>
            <w:proofErr w:type="spellEnd"/>
            <w:r w:rsidRPr="00005A73">
              <w:rPr>
                <w:rFonts w:ascii="Times New Roman" w:hAnsi="Times New Roman"/>
              </w:rPr>
              <w:t xml:space="preserve"> </w:t>
            </w:r>
            <w:proofErr w:type="spellStart"/>
            <w:r w:rsidRPr="00005A73">
              <w:rPr>
                <w:rFonts w:ascii="Times New Roman" w:hAnsi="Times New Roman"/>
              </w:rPr>
              <w:t>gì</w:t>
            </w:r>
            <w:proofErr w:type="spellEnd"/>
            <w:r w:rsidRPr="00005A73">
              <w:rPr>
                <w:rFonts w:ascii="Times New Roman" w:hAnsi="Times New Roman"/>
              </w:rPr>
              <w:t>?</w:t>
            </w:r>
          </w:p>
          <w:p w:rsidR="00823D81" w:rsidRPr="00005A73" w:rsidRDefault="00823D81" w:rsidP="00823D81">
            <w:pPr>
              <w:jc w:val="both"/>
              <w:rPr>
                <w:rFonts w:ascii="Times New Roman" w:hAnsi="Times New Roman"/>
                <w:i/>
              </w:rPr>
            </w:pPr>
            <w:r w:rsidRPr="00005A73">
              <w:rPr>
                <w:rFonts w:ascii="Times New Roman" w:hAnsi="Times New Roman"/>
                <w:i/>
              </w:rPr>
              <w:t xml:space="preserve">- </w:t>
            </w:r>
            <w:proofErr w:type="spellStart"/>
            <w:r w:rsidRPr="00005A73">
              <w:rPr>
                <w:rFonts w:ascii="Times New Roman" w:hAnsi="Times New Roman"/>
                <w:i/>
              </w:rPr>
              <w:t>Học</w:t>
            </w:r>
            <w:proofErr w:type="spellEnd"/>
            <w:r w:rsidRPr="00005A73">
              <w:rPr>
                <w:rFonts w:ascii="Times New Roman" w:hAnsi="Times New Roman"/>
                <w:i/>
              </w:rPr>
              <w:t xml:space="preserve"> </w:t>
            </w:r>
            <w:proofErr w:type="spellStart"/>
            <w:r w:rsidRPr="00005A73">
              <w:rPr>
                <w:rFonts w:ascii="Times New Roman" w:hAnsi="Times New Roman"/>
                <w:i/>
              </w:rPr>
              <w:t>sinh</w:t>
            </w:r>
            <w:proofErr w:type="spellEnd"/>
            <w:r w:rsidRPr="00005A73">
              <w:rPr>
                <w:rFonts w:ascii="Times New Roman" w:hAnsi="Times New Roman"/>
                <w:i/>
              </w:rPr>
              <w:t xml:space="preserve"> </w:t>
            </w:r>
            <w:proofErr w:type="spellStart"/>
            <w:r w:rsidRPr="00005A73">
              <w:rPr>
                <w:rFonts w:ascii="Times New Roman" w:hAnsi="Times New Roman"/>
                <w:i/>
              </w:rPr>
              <w:t>tiếp</w:t>
            </w:r>
            <w:proofErr w:type="spellEnd"/>
            <w:r w:rsidRPr="00005A73">
              <w:rPr>
                <w:rFonts w:ascii="Times New Roman" w:hAnsi="Times New Roman"/>
                <w:i/>
              </w:rPr>
              <w:t xml:space="preserve"> </w:t>
            </w:r>
            <w:proofErr w:type="spellStart"/>
            <w:r w:rsidRPr="00005A73">
              <w:rPr>
                <w:rFonts w:ascii="Times New Roman" w:hAnsi="Times New Roman"/>
                <w:i/>
              </w:rPr>
              <w:t>nhận</w:t>
            </w:r>
            <w:proofErr w:type="spellEnd"/>
            <w:r w:rsidRPr="00005A73">
              <w:rPr>
                <w:rFonts w:ascii="Times New Roman" w:hAnsi="Times New Roman"/>
                <w:i/>
              </w:rPr>
              <w:t xml:space="preserve">… </w:t>
            </w:r>
          </w:p>
          <w:p w:rsidR="00823D81" w:rsidRPr="00005A73" w:rsidRDefault="00823D81" w:rsidP="00823D81">
            <w:pPr>
              <w:jc w:val="both"/>
              <w:rPr>
                <w:rFonts w:ascii="Times New Roman" w:hAnsi="Times New Roman"/>
                <w:b/>
                <w:i/>
              </w:rPr>
            </w:pPr>
            <w:r w:rsidRPr="00005A73">
              <w:rPr>
                <w:rFonts w:ascii="Times New Roman" w:hAnsi="Times New Roman"/>
                <w:b/>
                <w:i/>
              </w:rPr>
              <w:t>*</w:t>
            </w:r>
            <w:proofErr w:type="spellStart"/>
            <w:r w:rsidRPr="00005A73">
              <w:rPr>
                <w:rFonts w:ascii="Times New Roman" w:hAnsi="Times New Roman"/>
                <w:b/>
                <w:i/>
              </w:rPr>
              <w:t>Thực</w:t>
            </w:r>
            <w:proofErr w:type="spellEnd"/>
            <w:r w:rsidRPr="00005A73">
              <w:rPr>
                <w:rFonts w:ascii="Times New Roman" w:hAnsi="Times New Roman"/>
                <w:b/>
                <w:i/>
              </w:rPr>
              <w:t xml:space="preserve"> </w:t>
            </w:r>
            <w:proofErr w:type="spellStart"/>
            <w:r w:rsidRPr="00005A73">
              <w:rPr>
                <w:rFonts w:ascii="Times New Roman" w:hAnsi="Times New Roman"/>
                <w:b/>
                <w:i/>
              </w:rPr>
              <w:t>hiện</w:t>
            </w:r>
            <w:proofErr w:type="spellEnd"/>
            <w:r w:rsidRPr="00005A73">
              <w:rPr>
                <w:rFonts w:ascii="Times New Roman" w:hAnsi="Times New Roman"/>
                <w:b/>
                <w:i/>
              </w:rPr>
              <w:t xml:space="preserve"> </w:t>
            </w:r>
            <w:proofErr w:type="spellStart"/>
            <w:r w:rsidRPr="00005A73">
              <w:rPr>
                <w:rFonts w:ascii="Times New Roman" w:hAnsi="Times New Roman"/>
                <w:b/>
                <w:i/>
              </w:rPr>
              <w:t>nhiệm</w:t>
            </w:r>
            <w:proofErr w:type="spellEnd"/>
            <w:r w:rsidRPr="00005A73">
              <w:rPr>
                <w:rFonts w:ascii="Times New Roman" w:hAnsi="Times New Roman"/>
                <w:b/>
                <w:i/>
              </w:rPr>
              <w:t xml:space="preserve"> </w:t>
            </w:r>
            <w:proofErr w:type="spellStart"/>
            <w:r w:rsidRPr="00005A73">
              <w:rPr>
                <w:rFonts w:ascii="Times New Roman" w:hAnsi="Times New Roman"/>
                <w:b/>
                <w:i/>
              </w:rPr>
              <w:t>vụ</w:t>
            </w:r>
            <w:proofErr w:type="spellEnd"/>
          </w:p>
          <w:p w:rsidR="00823D81" w:rsidRPr="00005A73" w:rsidRDefault="00823D81" w:rsidP="00823D81">
            <w:pPr>
              <w:jc w:val="both"/>
              <w:rPr>
                <w:rFonts w:ascii="Times New Roman" w:hAnsi="Times New Roman"/>
              </w:rPr>
            </w:pPr>
            <w:r w:rsidRPr="00005A73">
              <w:rPr>
                <w:rFonts w:ascii="Times New Roman" w:hAnsi="Times New Roman"/>
                <w:i/>
              </w:rPr>
              <w:t xml:space="preserve">- </w:t>
            </w:r>
            <w:proofErr w:type="spellStart"/>
            <w:r w:rsidRPr="00005A73">
              <w:rPr>
                <w:rFonts w:ascii="Times New Roman" w:hAnsi="Times New Roman"/>
                <w:i/>
              </w:rPr>
              <w:t>Học</w:t>
            </w:r>
            <w:proofErr w:type="spellEnd"/>
            <w:r w:rsidRPr="00005A73">
              <w:rPr>
                <w:rFonts w:ascii="Times New Roman" w:hAnsi="Times New Roman"/>
                <w:i/>
              </w:rPr>
              <w:t xml:space="preserve"> </w:t>
            </w:r>
            <w:proofErr w:type="spellStart"/>
            <w:r w:rsidRPr="00005A73">
              <w:rPr>
                <w:rFonts w:ascii="Times New Roman" w:hAnsi="Times New Roman"/>
              </w:rPr>
              <w:t>sinh</w:t>
            </w:r>
            <w:proofErr w:type="spellEnd"/>
            <w:r w:rsidRPr="00005A73">
              <w:rPr>
                <w:rFonts w:ascii="Times New Roman" w:hAnsi="Times New Roman"/>
              </w:rPr>
              <w:t xml:space="preserve"> </w:t>
            </w:r>
            <w:proofErr w:type="spellStart"/>
            <w:r w:rsidRPr="00005A73">
              <w:rPr>
                <w:rFonts w:ascii="Times New Roman" w:hAnsi="Times New Roman"/>
              </w:rPr>
              <w:t>hoạt</w:t>
            </w:r>
            <w:proofErr w:type="spellEnd"/>
            <w:r w:rsidRPr="00005A73">
              <w:rPr>
                <w:rFonts w:ascii="Times New Roman" w:hAnsi="Times New Roman"/>
              </w:rPr>
              <w:t xml:space="preserve"> </w:t>
            </w:r>
            <w:proofErr w:type="spellStart"/>
            <w:r w:rsidRPr="00005A73">
              <w:rPr>
                <w:rFonts w:ascii="Times New Roman" w:hAnsi="Times New Roman"/>
              </w:rPr>
              <w:t>động</w:t>
            </w:r>
            <w:proofErr w:type="spellEnd"/>
            <w:r w:rsidRPr="00005A73">
              <w:rPr>
                <w:rFonts w:ascii="Times New Roman" w:hAnsi="Times New Roman"/>
              </w:rPr>
              <w:t xml:space="preserve"> </w:t>
            </w:r>
            <w:proofErr w:type="spellStart"/>
            <w:r w:rsidRPr="00005A73">
              <w:rPr>
                <w:rFonts w:ascii="Times New Roman" w:hAnsi="Times New Roman"/>
              </w:rPr>
              <w:t>cá</w:t>
            </w:r>
            <w:proofErr w:type="spellEnd"/>
            <w:r w:rsidRPr="00005A73">
              <w:rPr>
                <w:rFonts w:ascii="Times New Roman" w:hAnsi="Times New Roman"/>
              </w:rPr>
              <w:t xml:space="preserve"> </w:t>
            </w:r>
            <w:proofErr w:type="spellStart"/>
            <w:r w:rsidRPr="00005A73">
              <w:rPr>
                <w:rFonts w:ascii="Times New Roman" w:hAnsi="Times New Roman"/>
              </w:rPr>
              <w:t>nhân</w:t>
            </w:r>
            <w:proofErr w:type="spellEnd"/>
            <w:r w:rsidRPr="00005A73">
              <w:rPr>
                <w:rFonts w:ascii="Times New Roman" w:hAnsi="Times New Roman"/>
              </w:rPr>
              <w:t xml:space="preserve"> </w:t>
            </w:r>
            <w:proofErr w:type="spellStart"/>
            <w:r w:rsidRPr="00005A73">
              <w:rPr>
                <w:rFonts w:ascii="Times New Roman" w:hAnsi="Times New Roman"/>
              </w:rPr>
              <w:t>rồi</w:t>
            </w:r>
            <w:proofErr w:type="spellEnd"/>
            <w:r w:rsidRPr="00005A73">
              <w:rPr>
                <w:rFonts w:ascii="Times New Roman" w:hAnsi="Times New Roman"/>
              </w:rPr>
              <w:t xml:space="preserve"> </w:t>
            </w:r>
            <w:proofErr w:type="spellStart"/>
            <w:r w:rsidRPr="00005A73">
              <w:rPr>
                <w:rFonts w:ascii="Times New Roman" w:hAnsi="Times New Roman"/>
              </w:rPr>
              <w:t>hoạt</w:t>
            </w:r>
            <w:proofErr w:type="spellEnd"/>
            <w:r w:rsidRPr="00005A73">
              <w:rPr>
                <w:rFonts w:ascii="Times New Roman" w:hAnsi="Times New Roman"/>
              </w:rPr>
              <w:t xml:space="preserve"> </w:t>
            </w:r>
            <w:proofErr w:type="spellStart"/>
            <w:r w:rsidRPr="00005A73">
              <w:rPr>
                <w:rFonts w:ascii="Times New Roman" w:hAnsi="Times New Roman"/>
              </w:rPr>
              <w:t>động</w:t>
            </w:r>
            <w:proofErr w:type="spellEnd"/>
            <w:r w:rsidRPr="00005A73">
              <w:rPr>
                <w:rFonts w:ascii="Times New Roman" w:hAnsi="Times New Roman"/>
              </w:rPr>
              <w:t xml:space="preserve"> </w:t>
            </w:r>
            <w:proofErr w:type="spellStart"/>
            <w:r w:rsidRPr="00005A73">
              <w:rPr>
                <w:rFonts w:ascii="Times New Roman" w:hAnsi="Times New Roman"/>
              </w:rPr>
              <w:t>cặp</w:t>
            </w:r>
            <w:proofErr w:type="spellEnd"/>
            <w:r w:rsidRPr="00005A73">
              <w:rPr>
                <w:rFonts w:ascii="Times New Roman" w:hAnsi="Times New Roman"/>
              </w:rPr>
              <w:t xml:space="preserve"> </w:t>
            </w:r>
            <w:proofErr w:type="spellStart"/>
            <w:r w:rsidRPr="00005A73">
              <w:rPr>
                <w:rFonts w:ascii="Times New Roman" w:hAnsi="Times New Roman"/>
              </w:rPr>
              <w:t>đôi</w:t>
            </w:r>
            <w:proofErr w:type="spellEnd"/>
          </w:p>
          <w:p w:rsidR="00823D81" w:rsidRPr="00005A73" w:rsidRDefault="00823D81" w:rsidP="00823D81">
            <w:pPr>
              <w:jc w:val="both"/>
              <w:rPr>
                <w:rFonts w:ascii="Times New Roman" w:hAnsi="Times New Roman"/>
                <w:i/>
              </w:rPr>
            </w:pPr>
            <w:r w:rsidRPr="00005A73">
              <w:rPr>
                <w:rFonts w:ascii="Times New Roman" w:hAnsi="Times New Roman"/>
                <w:i/>
              </w:rPr>
              <w:t xml:space="preserve">- </w:t>
            </w:r>
            <w:proofErr w:type="spellStart"/>
            <w:r w:rsidRPr="00005A73">
              <w:rPr>
                <w:rFonts w:ascii="Times New Roman" w:hAnsi="Times New Roman"/>
                <w:i/>
              </w:rPr>
              <w:t>Giáo</w:t>
            </w:r>
            <w:proofErr w:type="spellEnd"/>
            <w:r w:rsidRPr="00005A73">
              <w:rPr>
                <w:rFonts w:ascii="Times New Roman" w:hAnsi="Times New Roman"/>
                <w:i/>
              </w:rPr>
              <w:t xml:space="preserve"> </w:t>
            </w:r>
            <w:proofErr w:type="spellStart"/>
            <w:r w:rsidRPr="00005A73">
              <w:rPr>
                <w:rFonts w:ascii="Times New Roman" w:hAnsi="Times New Roman"/>
                <w:i/>
              </w:rPr>
              <w:t>viên</w:t>
            </w:r>
            <w:proofErr w:type="spellEnd"/>
            <w:r w:rsidRPr="00005A73">
              <w:rPr>
                <w:rFonts w:ascii="Times New Roman" w:hAnsi="Times New Roman"/>
                <w:i/>
              </w:rPr>
              <w:t xml:space="preserve"> </w:t>
            </w:r>
            <w:proofErr w:type="spellStart"/>
            <w:r w:rsidRPr="00005A73">
              <w:rPr>
                <w:rFonts w:ascii="Times New Roman" w:hAnsi="Times New Roman"/>
                <w:i/>
              </w:rPr>
              <w:t>lắng</w:t>
            </w:r>
            <w:proofErr w:type="spellEnd"/>
            <w:r w:rsidRPr="00005A73">
              <w:rPr>
                <w:rFonts w:ascii="Times New Roman" w:hAnsi="Times New Roman"/>
                <w:i/>
              </w:rPr>
              <w:t xml:space="preserve"> </w:t>
            </w:r>
            <w:proofErr w:type="spellStart"/>
            <w:r w:rsidRPr="00005A73">
              <w:rPr>
                <w:rFonts w:ascii="Times New Roman" w:hAnsi="Times New Roman"/>
                <w:i/>
              </w:rPr>
              <w:t>nghe</w:t>
            </w:r>
            <w:proofErr w:type="spellEnd"/>
          </w:p>
          <w:p w:rsidR="00823D81" w:rsidRPr="00005A73" w:rsidRDefault="00823D81" w:rsidP="00823D81">
            <w:pPr>
              <w:jc w:val="both"/>
              <w:rPr>
                <w:rFonts w:ascii="Times New Roman" w:hAnsi="Times New Roman"/>
                <w:i/>
              </w:rPr>
            </w:pPr>
            <w:r w:rsidRPr="00005A73">
              <w:rPr>
                <w:rFonts w:ascii="Times New Roman" w:hAnsi="Times New Roman"/>
                <w:i/>
              </w:rPr>
              <w:t xml:space="preserve">- </w:t>
            </w:r>
            <w:proofErr w:type="spellStart"/>
            <w:r w:rsidRPr="00005A73">
              <w:rPr>
                <w:rFonts w:ascii="Times New Roman" w:hAnsi="Times New Roman"/>
                <w:i/>
              </w:rPr>
              <w:t>Dự</w:t>
            </w:r>
            <w:proofErr w:type="spellEnd"/>
            <w:r w:rsidRPr="00005A73">
              <w:rPr>
                <w:rFonts w:ascii="Times New Roman" w:hAnsi="Times New Roman"/>
                <w:i/>
              </w:rPr>
              <w:t xml:space="preserve"> </w:t>
            </w:r>
            <w:proofErr w:type="spellStart"/>
            <w:r w:rsidRPr="00005A73">
              <w:rPr>
                <w:rFonts w:ascii="Times New Roman" w:hAnsi="Times New Roman"/>
                <w:i/>
              </w:rPr>
              <w:t>kiến</w:t>
            </w:r>
            <w:proofErr w:type="spellEnd"/>
            <w:r w:rsidRPr="00005A73">
              <w:rPr>
                <w:rFonts w:ascii="Times New Roman" w:hAnsi="Times New Roman"/>
                <w:i/>
              </w:rPr>
              <w:t xml:space="preserve"> </w:t>
            </w:r>
            <w:proofErr w:type="spellStart"/>
            <w:r w:rsidRPr="00005A73">
              <w:rPr>
                <w:rFonts w:ascii="Times New Roman" w:hAnsi="Times New Roman"/>
                <w:i/>
              </w:rPr>
              <w:t>sản</w:t>
            </w:r>
            <w:proofErr w:type="spellEnd"/>
            <w:r w:rsidRPr="00005A73">
              <w:rPr>
                <w:rFonts w:ascii="Times New Roman" w:hAnsi="Times New Roman"/>
                <w:i/>
              </w:rPr>
              <w:t xml:space="preserve"> </w:t>
            </w:r>
            <w:proofErr w:type="spellStart"/>
            <w:r w:rsidRPr="00005A73">
              <w:rPr>
                <w:rFonts w:ascii="Times New Roman" w:hAnsi="Times New Roman"/>
                <w:i/>
              </w:rPr>
              <w:t>phẩm</w:t>
            </w:r>
            <w:proofErr w:type="spellEnd"/>
          </w:p>
          <w:p w:rsidR="00823D81" w:rsidRPr="00005A73" w:rsidRDefault="00823D81" w:rsidP="00823D81">
            <w:pPr>
              <w:jc w:val="both"/>
              <w:rPr>
                <w:rFonts w:ascii="Times New Roman" w:hAnsi="Times New Roman"/>
                <w:i/>
              </w:rPr>
            </w:pPr>
            <w:r w:rsidRPr="00005A73">
              <w:rPr>
                <w:rFonts w:ascii="Times New Roman" w:hAnsi="Times New Roman"/>
                <w:i/>
              </w:rPr>
              <w:t xml:space="preserve"> 220V</w:t>
            </w:r>
          </w:p>
          <w:p w:rsidR="00823D81" w:rsidRPr="00005A73" w:rsidRDefault="00823D81" w:rsidP="00823D81">
            <w:pPr>
              <w:jc w:val="both"/>
              <w:rPr>
                <w:rFonts w:ascii="Times New Roman" w:hAnsi="Times New Roman"/>
              </w:rPr>
            </w:pPr>
            <w:r w:rsidRPr="00005A73">
              <w:rPr>
                <w:rFonts w:ascii="Times New Roman" w:hAnsi="Times New Roman"/>
              </w:rPr>
              <w:t>-</w:t>
            </w:r>
            <w:proofErr w:type="spellStart"/>
            <w:r w:rsidRPr="00005A73">
              <w:rPr>
                <w:rFonts w:ascii="Times New Roman" w:hAnsi="Times New Roman"/>
              </w:rPr>
              <w:t>Các</w:t>
            </w:r>
            <w:proofErr w:type="spellEnd"/>
            <w:r w:rsidRPr="00005A73">
              <w:rPr>
                <w:rFonts w:ascii="Times New Roman" w:hAnsi="Times New Roman"/>
              </w:rPr>
              <w:t xml:space="preserve"> </w:t>
            </w:r>
            <w:proofErr w:type="spellStart"/>
            <w:r w:rsidRPr="00005A73">
              <w:rPr>
                <w:rFonts w:ascii="Times New Roman" w:hAnsi="Times New Roman"/>
              </w:rPr>
              <w:t>thiết</w:t>
            </w:r>
            <w:proofErr w:type="spellEnd"/>
            <w:r w:rsidRPr="00005A73">
              <w:rPr>
                <w:rFonts w:ascii="Times New Roman" w:hAnsi="Times New Roman"/>
              </w:rPr>
              <w:t xml:space="preserve"> </w:t>
            </w:r>
            <w:proofErr w:type="spellStart"/>
            <w:r w:rsidRPr="00005A73">
              <w:rPr>
                <w:rFonts w:ascii="Times New Roman" w:hAnsi="Times New Roman"/>
              </w:rPr>
              <w:t>bị</w:t>
            </w:r>
            <w:proofErr w:type="spellEnd"/>
            <w:r w:rsidRPr="00005A73">
              <w:rPr>
                <w:rFonts w:ascii="Times New Roman" w:hAnsi="Times New Roman"/>
              </w:rPr>
              <w:t xml:space="preserve"> </w:t>
            </w:r>
            <w:proofErr w:type="spellStart"/>
            <w:proofErr w:type="gramStart"/>
            <w:r w:rsidRPr="00005A73">
              <w:rPr>
                <w:rFonts w:ascii="Times New Roman" w:hAnsi="Times New Roman"/>
              </w:rPr>
              <w:t>điện,đồ</w:t>
            </w:r>
            <w:proofErr w:type="spellEnd"/>
            <w:proofErr w:type="gramEnd"/>
            <w:r w:rsidRPr="00005A73">
              <w:rPr>
                <w:rFonts w:ascii="Times New Roman" w:hAnsi="Times New Roman"/>
              </w:rPr>
              <w:t xml:space="preserve"> </w:t>
            </w:r>
            <w:proofErr w:type="spellStart"/>
            <w:r w:rsidRPr="00005A73">
              <w:rPr>
                <w:rFonts w:ascii="Times New Roman" w:hAnsi="Times New Roman"/>
              </w:rPr>
              <w:t>dùng</w:t>
            </w:r>
            <w:proofErr w:type="spellEnd"/>
            <w:r w:rsidRPr="00005A73">
              <w:rPr>
                <w:rFonts w:ascii="Times New Roman" w:hAnsi="Times New Roman"/>
              </w:rPr>
              <w:t xml:space="preserve"> </w:t>
            </w:r>
            <w:proofErr w:type="spellStart"/>
            <w:r w:rsidRPr="00005A73">
              <w:rPr>
                <w:rFonts w:ascii="Times New Roman" w:hAnsi="Times New Roman"/>
              </w:rPr>
              <w:t>điện</w:t>
            </w:r>
            <w:proofErr w:type="spellEnd"/>
            <w:r w:rsidRPr="00005A73">
              <w:rPr>
                <w:rFonts w:ascii="Times New Roman" w:hAnsi="Times New Roman"/>
              </w:rPr>
              <w:t xml:space="preserve"> </w:t>
            </w:r>
            <w:proofErr w:type="spellStart"/>
            <w:r w:rsidRPr="00005A73">
              <w:rPr>
                <w:rFonts w:ascii="Times New Roman" w:hAnsi="Times New Roman"/>
              </w:rPr>
              <w:t>phải</w:t>
            </w:r>
            <w:proofErr w:type="spellEnd"/>
            <w:r w:rsidRPr="00005A73">
              <w:rPr>
                <w:rFonts w:ascii="Times New Roman" w:hAnsi="Times New Roman"/>
              </w:rPr>
              <w:t xml:space="preserve"> </w:t>
            </w:r>
            <w:proofErr w:type="spellStart"/>
            <w:r w:rsidRPr="00005A73">
              <w:rPr>
                <w:rFonts w:ascii="Times New Roman" w:hAnsi="Times New Roman"/>
              </w:rPr>
              <w:t>có</w:t>
            </w:r>
            <w:proofErr w:type="spellEnd"/>
            <w:r w:rsidRPr="00005A73">
              <w:rPr>
                <w:rFonts w:ascii="Times New Roman" w:hAnsi="Times New Roman"/>
              </w:rPr>
              <w:t xml:space="preserve"> </w:t>
            </w:r>
            <w:proofErr w:type="spellStart"/>
            <w:r w:rsidRPr="00005A73">
              <w:rPr>
                <w:rFonts w:ascii="Times New Roman" w:hAnsi="Times New Roman"/>
              </w:rPr>
              <w:t>điện</w:t>
            </w:r>
            <w:proofErr w:type="spellEnd"/>
            <w:r w:rsidRPr="00005A73">
              <w:rPr>
                <w:rFonts w:ascii="Times New Roman" w:hAnsi="Times New Roman"/>
              </w:rPr>
              <w:t xml:space="preserve"> </w:t>
            </w:r>
            <w:proofErr w:type="spellStart"/>
            <w:r w:rsidRPr="00005A73">
              <w:rPr>
                <w:rFonts w:ascii="Times New Roman" w:hAnsi="Times New Roman"/>
              </w:rPr>
              <w:t>áp</w:t>
            </w:r>
            <w:proofErr w:type="spellEnd"/>
            <w:r w:rsidRPr="00005A73">
              <w:rPr>
                <w:rFonts w:ascii="Times New Roman" w:hAnsi="Times New Roman"/>
              </w:rPr>
              <w:t xml:space="preserve"> </w:t>
            </w:r>
            <w:proofErr w:type="spellStart"/>
            <w:r w:rsidRPr="00005A73">
              <w:rPr>
                <w:rFonts w:ascii="Times New Roman" w:hAnsi="Times New Roman"/>
              </w:rPr>
              <w:t>định</w:t>
            </w:r>
            <w:proofErr w:type="spellEnd"/>
            <w:r w:rsidRPr="00005A73">
              <w:rPr>
                <w:rFonts w:ascii="Times New Roman" w:hAnsi="Times New Roman"/>
              </w:rPr>
              <w:t xml:space="preserve"> </w:t>
            </w:r>
            <w:proofErr w:type="spellStart"/>
            <w:r w:rsidRPr="00005A73">
              <w:rPr>
                <w:rFonts w:ascii="Times New Roman" w:hAnsi="Times New Roman"/>
              </w:rPr>
              <w:t>mức</w:t>
            </w:r>
            <w:proofErr w:type="spellEnd"/>
            <w:r w:rsidRPr="00005A73">
              <w:rPr>
                <w:rFonts w:ascii="Times New Roman" w:hAnsi="Times New Roman"/>
              </w:rPr>
              <w:t xml:space="preserve"> </w:t>
            </w:r>
            <w:proofErr w:type="spellStart"/>
            <w:r w:rsidRPr="00005A73">
              <w:rPr>
                <w:rFonts w:ascii="Times New Roman" w:hAnsi="Times New Roman"/>
              </w:rPr>
              <w:t>phù</w:t>
            </w:r>
            <w:proofErr w:type="spellEnd"/>
            <w:r w:rsidRPr="00005A73">
              <w:rPr>
                <w:rFonts w:ascii="Times New Roman" w:hAnsi="Times New Roman"/>
              </w:rPr>
              <w:t xml:space="preserve"> </w:t>
            </w:r>
            <w:proofErr w:type="spellStart"/>
            <w:r w:rsidRPr="00005A73">
              <w:rPr>
                <w:rFonts w:ascii="Times New Roman" w:hAnsi="Times New Roman"/>
              </w:rPr>
              <w:t>hợp</w:t>
            </w:r>
            <w:proofErr w:type="spellEnd"/>
            <w:r w:rsidRPr="00005A73">
              <w:rPr>
                <w:rFonts w:ascii="Times New Roman" w:hAnsi="Times New Roman"/>
              </w:rPr>
              <w:t xml:space="preserve"> </w:t>
            </w:r>
            <w:proofErr w:type="spellStart"/>
            <w:r w:rsidRPr="00005A73">
              <w:rPr>
                <w:rFonts w:ascii="Times New Roman" w:hAnsi="Times New Roman"/>
              </w:rPr>
              <w:t>với</w:t>
            </w:r>
            <w:proofErr w:type="spellEnd"/>
            <w:r w:rsidRPr="00005A73">
              <w:rPr>
                <w:rFonts w:ascii="Times New Roman" w:hAnsi="Times New Roman"/>
              </w:rPr>
              <w:t xml:space="preserve"> </w:t>
            </w:r>
            <w:proofErr w:type="spellStart"/>
            <w:r w:rsidRPr="00005A73">
              <w:rPr>
                <w:rFonts w:ascii="Times New Roman" w:hAnsi="Times New Roman"/>
              </w:rPr>
              <w:t>điện</w:t>
            </w:r>
            <w:proofErr w:type="spellEnd"/>
            <w:r w:rsidRPr="00005A73">
              <w:rPr>
                <w:rFonts w:ascii="Times New Roman" w:hAnsi="Times New Roman"/>
              </w:rPr>
              <w:t xml:space="preserve"> </w:t>
            </w:r>
            <w:proofErr w:type="spellStart"/>
            <w:r w:rsidRPr="00005A73">
              <w:rPr>
                <w:rFonts w:ascii="Times New Roman" w:hAnsi="Times New Roman"/>
              </w:rPr>
              <w:t>áp</w:t>
            </w:r>
            <w:proofErr w:type="spellEnd"/>
            <w:r w:rsidRPr="00005A73">
              <w:rPr>
                <w:rFonts w:ascii="Times New Roman" w:hAnsi="Times New Roman"/>
              </w:rPr>
              <w:t xml:space="preserve"> </w:t>
            </w:r>
            <w:proofErr w:type="spellStart"/>
            <w:r w:rsidRPr="00005A73">
              <w:rPr>
                <w:rFonts w:ascii="Times New Roman" w:hAnsi="Times New Roman"/>
              </w:rPr>
              <w:t>của</w:t>
            </w:r>
            <w:proofErr w:type="spellEnd"/>
            <w:r w:rsidRPr="00005A73">
              <w:rPr>
                <w:rFonts w:ascii="Times New Roman" w:hAnsi="Times New Roman"/>
              </w:rPr>
              <w:t xml:space="preserve"> </w:t>
            </w:r>
            <w:proofErr w:type="spellStart"/>
            <w:r w:rsidRPr="00005A73">
              <w:rPr>
                <w:rFonts w:ascii="Times New Roman" w:hAnsi="Times New Roman"/>
              </w:rPr>
              <w:t>mạng</w:t>
            </w:r>
            <w:proofErr w:type="spellEnd"/>
            <w:r w:rsidRPr="00005A73">
              <w:rPr>
                <w:rFonts w:ascii="Times New Roman" w:hAnsi="Times New Roman"/>
              </w:rPr>
              <w:t xml:space="preserve"> </w:t>
            </w:r>
            <w:proofErr w:type="spellStart"/>
            <w:r w:rsidRPr="00005A73">
              <w:rPr>
                <w:rFonts w:ascii="Times New Roman" w:hAnsi="Times New Roman"/>
              </w:rPr>
              <w:t>điện</w:t>
            </w:r>
            <w:proofErr w:type="spellEnd"/>
            <w:r w:rsidRPr="00005A73">
              <w:rPr>
                <w:rFonts w:ascii="Times New Roman" w:hAnsi="Times New Roman"/>
              </w:rPr>
              <w:t>.</w:t>
            </w:r>
          </w:p>
          <w:p w:rsidR="00823D81" w:rsidRPr="00005A73" w:rsidRDefault="00823D81" w:rsidP="00823D81">
            <w:pPr>
              <w:jc w:val="both"/>
              <w:rPr>
                <w:rFonts w:ascii="Times New Roman" w:hAnsi="Times New Roman"/>
                <w:i/>
              </w:rPr>
            </w:pPr>
            <w:r w:rsidRPr="00005A73">
              <w:rPr>
                <w:rFonts w:ascii="Times New Roman" w:hAnsi="Times New Roman"/>
              </w:rPr>
              <w:t>-</w:t>
            </w:r>
            <w:proofErr w:type="spellStart"/>
            <w:r w:rsidRPr="00005A73">
              <w:rPr>
                <w:rFonts w:ascii="Times New Roman" w:hAnsi="Times New Roman"/>
              </w:rPr>
              <w:t>Các</w:t>
            </w:r>
            <w:proofErr w:type="spellEnd"/>
            <w:r w:rsidRPr="00005A73">
              <w:rPr>
                <w:rFonts w:ascii="Times New Roman" w:hAnsi="Times New Roman"/>
              </w:rPr>
              <w:t xml:space="preserve"> </w:t>
            </w:r>
            <w:proofErr w:type="spellStart"/>
            <w:r w:rsidRPr="00005A73">
              <w:rPr>
                <w:rFonts w:ascii="Times New Roman" w:hAnsi="Times New Roman"/>
              </w:rPr>
              <w:t>thiết</w:t>
            </w:r>
            <w:proofErr w:type="spellEnd"/>
            <w:r w:rsidRPr="00005A73">
              <w:rPr>
                <w:rFonts w:ascii="Times New Roman" w:hAnsi="Times New Roman"/>
              </w:rPr>
              <w:t xml:space="preserve"> </w:t>
            </w:r>
            <w:proofErr w:type="spellStart"/>
            <w:r w:rsidRPr="00005A73">
              <w:rPr>
                <w:rFonts w:ascii="Times New Roman" w:hAnsi="Times New Roman"/>
              </w:rPr>
              <w:t>bị</w:t>
            </w:r>
            <w:proofErr w:type="spellEnd"/>
            <w:r w:rsidRPr="00005A73">
              <w:rPr>
                <w:rFonts w:ascii="Times New Roman" w:hAnsi="Times New Roman"/>
              </w:rPr>
              <w:t xml:space="preserve"> </w:t>
            </w:r>
            <w:proofErr w:type="spellStart"/>
            <w:r w:rsidRPr="00005A73">
              <w:rPr>
                <w:rFonts w:ascii="Times New Roman" w:hAnsi="Times New Roman"/>
              </w:rPr>
              <w:t>đóng</w:t>
            </w:r>
            <w:proofErr w:type="spellEnd"/>
            <w:r w:rsidRPr="00005A73">
              <w:rPr>
                <w:rFonts w:ascii="Times New Roman" w:hAnsi="Times New Roman"/>
              </w:rPr>
              <w:t xml:space="preserve"> </w:t>
            </w:r>
            <w:proofErr w:type="spellStart"/>
            <w:proofErr w:type="gramStart"/>
            <w:r w:rsidRPr="00005A73">
              <w:rPr>
                <w:rFonts w:ascii="Times New Roman" w:hAnsi="Times New Roman"/>
              </w:rPr>
              <w:t>cắt,bảo</w:t>
            </w:r>
            <w:proofErr w:type="spellEnd"/>
            <w:proofErr w:type="gramEnd"/>
            <w:r w:rsidRPr="00005A73">
              <w:rPr>
                <w:rFonts w:ascii="Times New Roman" w:hAnsi="Times New Roman"/>
              </w:rPr>
              <w:t xml:space="preserve"> </w:t>
            </w:r>
            <w:proofErr w:type="spellStart"/>
            <w:r w:rsidRPr="00005A73">
              <w:rPr>
                <w:rFonts w:ascii="Times New Roman" w:hAnsi="Times New Roman"/>
              </w:rPr>
              <w:t>vệ</w:t>
            </w:r>
            <w:proofErr w:type="spellEnd"/>
            <w:r w:rsidRPr="00005A73">
              <w:rPr>
                <w:rFonts w:ascii="Times New Roman" w:hAnsi="Times New Roman"/>
              </w:rPr>
              <w:t xml:space="preserve"> </w:t>
            </w:r>
            <w:proofErr w:type="spellStart"/>
            <w:r w:rsidRPr="00005A73">
              <w:rPr>
                <w:rFonts w:ascii="Times New Roman" w:hAnsi="Times New Roman"/>
              </w:rPr>
              <w:t>và</w:t>
            </w:r>
            <w:proofErr w:type="spellEnd"/>
            <w:r w:rsidRPr="00005A73">
              <w:rPr>
                <w:rFonts w:ascii="Times New Roman" w:hAnsi="Times New Roman"/>
              </w:rPr>
              <w:t xml:space="preserve"> </w:t>
            </w:r>
            <w:proofErr w:type="spellStart"/>
            <w:r w:rsidRPr="00005A73">
              <w:rPr>
                <w:rFonts w:ascii="Times New Roman" w:hAnsi="Times New Roman"/>
              </w:rPr>
              <w:t>điều</w:t>
            </w:r>
            <w:proofErr w:type="spellEnd"/>
            <w:r w:rsidRPr="00005A73">
              <w:rPr>
                <w:rFonts w:ascii="Times New Roman" w:hAnsi="Times New Roman"/>
              </w:rPr>
              <w:t xml:space="preserve"> </w:t>
            </w:r>
            <w:proofErr w:type="spellStart"/>
            <w:r w:rsidRPr="00005A73">
              <w:rPr>
                <w:rFonts w:ascii="Times New Roman" w:hAnsi="Times New Roman"/>
              </w:rPr>
              <w:t>khiển</w:t>
            </w:r>
            <w:proofErr w:type="spellEnd"/>
            <w:r w:rsidRPr="00005A73">
              <w:rPr>
                <w:rFonts w:ascii="Times New Roman" w:hAnsi="Times New Roman"/>
              </w:rPr>
              <w:t xml:space="preserve"> </w:t>
            </w:r>
            <w:proofErr w:type="spellStart"/>
            <w:r w:rsidRPr="00005A73">
              <w:rPr>
                <w:rFonts w:ascii="Times New Roman" w:hAnsi="Times New Roman"/>
              </w:rPr>
              <w:t>có</w:t>
            </w:r>
            <w:proofErr w:type="spellEnd"/>
            <w:r w:rsidRPr="00005A73">
              <w:rPr>
                <w:rFonts w:ascii="Times New Roman" w:hAnsi="Times New Roman"/>
              </w:rPr>
              <w:t xml:space="preserve"> </w:t>
            </w:r>
            <w:proofErr w:type="spellStart"/>
            <w:r w:rsidRPr="00005A73">
              <w:rPr>
                <w:rFonts w:ascii="Times New Roman" w:hAnsi="Times New Roman"/>
              </w:rPr>
              <w:t>điện</w:t>
            </w:r>
            <w:proofErr w:type="spellEnd"/>
            <w:r w:rsidRPr="00005A73">
              <w:rPr>
                <w:rFonts w:ascii="Times New Roman" w:hAnsi="Times New Roman"/>
              </w:rPr>
              <w:t xml:space="preserve"> </w:t>
            </w:r>
            <w:proofErr w:type="spellStart"/>
            <w:r w:rsidRPr="00005A73">
              <w:rPr>
                <w:rFonts w:ascii="Times New Roman" w:hAnsi="Times New Roman"/>
              </w:rPr>
              <w:t>áp</w:t>
            </w:r>
            <w:proofErr w:type="spellEnd"/>
            <w:r w:rsidRPr="00005A73">
              <w:rPr>
                <w:rFonts w:ascii="Times New Roman" w:hAnsi="Times New Roman"/>
              </w:rPr>
              <w:t xml:space="preserve"> </w:t>
            </w:r>
            <w:proofErr w:type="spellStart"/>
            <w:r w:rsidRPr="00005A73">
              <w:rPr>
                <w:rFonts w:ascii="Times New Roman" w:hAnsi="Times New Roman"/>
              </w:rPr>
              <w:t>định</w:t>
            </w:r>
            <w:proofErr w:type="spellEnd"/>
            <w:r w:rsidRPr="00005A73">
              <w:rPr>
                <w:rFonts w:ascii="Times New Roman" w:hAnsi="Times New Roman"/>
              </w:rPr>
              <w:t xml:space="preserve"> </w:t>
            </w:r>
            <w:proofErr w:type="spellStart"/>
            <w:r w:rsidRPr="00005A73">
              <w:rPr>
                <w:rFonts w:ascii="Times New Roman" w:hAnsi="Times New Roman"/>
              </w:rPr>
              <w:t>mức</w:t>
            </w:r>
            <w:proofErr w:type="spellEnd"/>
            <w:r w:rsidRPr="00005A73">
              <w:rPr>
                <w:rFonts w:ascii="Times New Roman" w:hAnsi="Times New Roman"/>
              </w:rPr>
              <w:t xml:space="preserve"> </w:t>
            </w:r>
            <w:proofErr w:type="spellStart"/>
            <w:r w:rsidRPr="00005A73">
              <w:rPr>
                <w:rFonts w:ascii="Times New Roman" w:hAnsi="Times New Roman"/>
              </w:rPr>
              <w:t>có</w:t>
            </w:r>
            <w:proofErr w:type="spellEnd"/>
            <w:r w:rsidRPr="00005A73">
              <w:rPr>
                <w:rFonts w:ascii="Times New Roman" w:hAnsi="Times New Roman"/>
              </w:rPr>
              <w:t xml:space="preserve"> </w:t>
            </w:r>
            <w:proofErr w:type="spellStart"/>
            <w:r w:rsidRPr="00005A73">
              <w:rPr>
                <w:rFonts w:ascii="Times New Roman" w:hAnsi="Times New Roman"/>
              </w:rPr>
              <w:t>thể</w:t>
            </w:r>
            <w:proofErr w:type="spellEnd"/>
            <w:r w:rsidRPr="00005A73">
              <w:rPr>
                <w:rFonts w:ascii="Times New Roman" w:hAnsi="Times New Roman"/>
              </w:rPr>
              <w:t xml:space="preserve"> </w:t>
            </w:r>
            <w:proofErr w:type="spellStart"/>
            <w:r w:rsidRPr="00005A73">
              <w:rPr>
                <w:rFonts w:ascii="Times New Roman" w:hAnsi="Times New Roman"/>
              </w:rPr>
              <w:t>lớn</w:t>
            </w:r>
            <w:proofErr w:type="spellEnd"/>
            <w:r w:rsidRPr="00005A73">
              <w:rPr>
                <w:rFonts w:ascii="Times New Roman" w:hAnsi="Times New Roman"/>
              </w:rPr>
              <w:t xml:space="preserve"> </w:t>
            </w:r>
            <w:proofErr w:type="spellStart"/>
            <w:r w:rsidRPr="00005A73">
              <w:rPr>
                <w:rFonts w:ascii="Times New Roman" w:hAnsi="Times New Roman"/>
              </w:rPr>
              <w:t>hơn</w:t>
            </w:r>
            <w:proofErr w:type="spellEnd"/>
            <w:r w:rsidRPr="00005A73">
              <w:rPr>
                <w:rFonts w:ascii="Times New Roman" w:hAnsi="Times New Roman"/>
              </w:rPr>
              <w:t xml:space="preserve"> </w:t>
            </w:r>
            <w:proofErr w:type="spellStart"/>
            <w:r w:rsidRPr="00005A73">
              <w:rPr>
                <w:rFonts w:ascii="Times New Roman" w:hAnsi="Times New Roman"/>
              </w:rPr>
              <w:t>điện</w:t>
            </w:r>
            <w:proofErr w:type="spellEnd"/>
            <w:r w:rsidRPr="00005A73">
              <w:rPr>
                <w:rFonts w:ascii="Times New Roman" w:hAnsi="Times New Roman"/>
              </w:rPr>
              <w:t xml:space="preserve"> </w:t>
            </w:r>
            <w:proofErr w:type="spellStart"/>
            <w:r w:rsidRPr="00005A73">
              <w:rPr>
                <w:rFonts w:ascii="Times New Roman" w:hAnsi="Times New Roman"/>
              </w:rPr>
              <w:t>áp</w:t>
            </w:r>
            <w:proofErr w:type="spellEnd"/>
            <w:r w:rsidRPr="00005A73">
              <w:rPr>
                <w:rFonts w:ascii="Times New Roman" w:hAnsi="Times New Roman"/>
              </w:rPr>
              <w:t xml:space="preserve"> </w:t>
            </w:r>
            <w:proofErr w:type="spellStart"/>
            <w:r w:rsidRPr="00005A73">
              <w:rPr>
                <w:rFonts w:ascii="Times New Roman" w:hAnsi="Times New Roman"/>
              </w:rPr>
              <w:t>của</w:t>
            </w:r>
            <w:proofErr w:type="spellEnd"/>
            <w:r w:rsidRPr="00005A73">
              <w:rPr>
                <w:rFonts w:ascii="Times New Roman" w:hAnsi="Times New Roman"/>
              </w:rPr>
              <w:t xml:space="preserve"> </w:t>
            </w:r>
            <w:proofErr w:type="spellStart"/>
            <w:r w:rsidRPr="00005A73">
              <w:rPr>
                <w:rFonts w:ascii="Times New Roman" w:hAnsi="Times New Roman"/>
              </w:rPr>
              <w:t>mạng</w:t>
            </w:r>
            <w:proofErr w:type="spellEnd"/>
            <w:r w:rsidRPr="00005A73">
              <w:rPr>
                <w:rFonts w:ascii="Times New Roman" w:hAnsi="Times New Roman"/>
              </w:rPr>
              <w:t xml:space="preserve"> </w:t>
            </w:r>
            <w:proofErr w:type="spellStart"/>
            <w:r w:rsidRPr="00005A73">
              <w:rPr>
                <w:rFonts w:ascii="Times New Roman" w:hAnsi="Times New Roman"/>
              </w:rPr>
              <w:t>điện</w:t>
            </w:r>
            <w:proofErr w:type="spellEnd"/>
            <w:r w:rsidRPr="00005A73">
              <w:rPr>
                <w:rFonts w:ascii="Times New Roman" w:hAnsi="Times New Roman"/>
              </w:rPr>
              <w:t>.</w:t>
            </w:r>
          </w:p>
          <w:p w:rsidR="00823D81" w:rsidRPr="00005A73" w:rsidRDefault="00823D81" w:rsidP="00823D81">
            <w:pPr>
              <w:jc w:val="both"/>
              <w:rPr>
                <w:rFonts w:ascii="Times New Roman" w:hAnsi="Times New Roman"/>
                <w:b/>
                <w:i/>
              </w:rPr>
            </w:pPr>
            <w:r w:rsidRPr="00005A73">
              <w:rPr>
                <w:rFonts w:ascii="Times New Roman" w:hAnsi="Times New Roman"/>
                <w:b/>
                <w:i/>
              </w:rPr>
              <w:lastRenderedPageBreak/>
              <w:t>*</w:t>
            </w:r>
            <w:proofErr w:type="spellStart"/>
            <w:r w:rsidRPr="00005A73">
              <w:rPr>
                <w:rFonts w:ascii="Times New Roman" w:hAnsi="Times New Roman"/>
                <w:b/>
                <w:i/>
              </w:rPr>
              <w:t>Báo</w:t>
            </w:r>
            <w:proofErr w:type="spellEnd"/>
            <w:r w:rsidRPr="00005A73">
              <w:rPr>
                <w:rFonts w:ascii="Times New Roman" w:hAnsi="Times New Roman"/>
                <w:b/>
                <w:i/>
              </w:rPr>
              <w:t xml:space="preserve"> </w:t>
            </w:r>
            <w:proofErr w:type="spellStart"/>
            <w:r w:rsidRPr="00005A73">
              <w:rPr>
                <w:rFonts w:ascii="Times New Roman" w:hAnsi="Times New Roman"/>
                <w:b/>
                <w:i/>
              </w:rPr>
              <w:t>cáo</w:t>
            </w:r>
            <w:proofErr w:type="spellEnd"/>
            <w:r w:rsidRPr="00005A73">
              <w:rPr>
                <w:rFonts w:ascii="Times New Roman" w:hAnsi="Times New Roman"/>
                <w:b/>
                <w:i/>
              </w:rPr>
              <w:t xml:space="preserve"> </w:t>
            </w:r>
            <w:proofErr w:type="spellStart"/>
            <w:r w:rsidRPr="00005A73">
              <w:rPr>
                <w:rFonts w:ascii="Times New Roman" w:hAnsi="Times New Roman"/>
                <w:b/>
                <w:i/>
              </w:rPr>
              <w:t>kết</w:t>
            </w:r>
            <w:proofErr w:type="spellEnd"/>
            <w:r w:rsidRPr="00005A73">
              <w:rPr>
                <w:rFonts w:ascii="Times New Roman" w:hAnsi="Times New Roman"/>
                <w:b/>
                <w:i/>
              </w:rPr>
              <w:t xml:space="preserve"> </w:t>
            </w:r>
            <w:proofErr w:type="spellStart"/>
            <w:r w:rsidRPr="00005A73">
              <w:rPr>
                <w:rFonts w:ascii="Times New Roman" w:hAnsi="Times New Roman"/>
                <w:b/>
                <w:i/>
              </w:rPr>
              <w:t>quả</w:t>
            </w:r>
            <w:proofErr w:type="spellEnd"/>
          </w:p>
          <w:p w:rsidR="00823D81" w:rsidRPr="00005A73" w:rsidRDefault="00823D81" w:rsidP="00823D81">
            <w:pPr>
              <w:jc w:val="both"/>
              <w:rPr>
                <w:rFonts w:ascii="Times New Roman" w:hAnsi="Times New Roman"/>
              </w:rPr>
            </w:pPr>
            <w:r w:rsidRPr="00005A73">
              <w:rPr>
                <w:rFonts w:ascii="Times New Roman" w:hAnsi="Times New Roman"/>
                <w:b/>
                <w:i/>
              </w:rPr>
              <w:t xml:space="preserve">- </w:t>
            </w:r>
            <w:proofErr w:type="spellStart"/>
            <w:r w:rsidRPr="00005A73">
              <w:rPr>
                <w:rFonts w:ascii="Times New Roman" w:hAnsi="Times New Roman"/>
              </w:rPr>
              <w:t>Trả</w:t>
            </w:r>
            <w:proofErr w:type="spellEnd"/>
            <w:r w:rsidRPr="00005A73">
              <w:rPr>
                <w:rFonts w:ascii="Times New Roman" w:hAnsi="Times New Roman"/>
              </w:rPr>
              <w:t xml:space="preserve"> </w:t>
            </w:r>
            <w:proofErr w:type="spellStart"/>
            <w:r w:rsidRPr="00005A73">
              <w:rPr>
                <w:rFonts w:ascii="Times New Roman" w:hAnsi="Times New Roman"/>
              </w:rPr>
              <w:t>lời</w:t>
            </w:r>
            <w:proofErr w:type="spellEnd"/>
            <w:r w:rsidRPr="00005A73">
              <w:rPr>
                <w:rFonts w:ascii="Times New Roman" w:hAnsi="Times New Roman"/>
              </w:rPr>
              <w:t xml:space="preserve"> </w:t>
            </w:r>
            <w:proofErr w:type="spellStart"/>
            <w:r w:rsidRPr="00005A73">
              <w:rPr>
                <w:rFonts w:ascii="Times New Roman" w:hAnsi="Times New Roman"/>
              </w:rPr>
              <w:t>miệng</w:t>
            </w:r>
            <w:proofErr w:type="spellEnd"/>
          </w:p>
          <w:p w:rsidR="00823D81" w:rsidRPr="00005A73" w:rsidRDefault="00823D81" w:rsidP="00823D81">
            <w:pPr>
              <w:jc w:val="both"/>
              <w:rPr>
                <w:rFonts w:ascii="Times New Roman" w:hAnsi="Times New Roman"/>
                <w:b/>
                <w:i/>
              </w:rPr>
            </w:pPr>
            <w:r w:rsidRPr="00005A73">
              <w:rPr>
                <w:rFonts w:ascii="Times New Roman" w:hAnsi="Times New Roman"/>
                <w:b/>
                <w:i/>
              </w:rPr>
              <w:t>*</w:t>
            </w:r>
            <w:proofErr w:type="spellStart"/>
            <w:r w:rsidRPr="00005A73">
              <w:rPr>
                <w:rFonts w:ascii="Times New Roman" w:hAnsi="Times New Roman"/>
                <w:b/>
                <w:i/>
              </w:rPr>
              <w:t>Đánh</w:t>
            </w:r>
            <w:proofErr w:type="spellEnd"/>
            <w:r w:rsidRPr="00005A73">
              <w:rPr>
                <w:rFonts w:ascii="Times New Roman" w:hAnsi="Times New Roman"/>
                <w:b/>
                <w:i/>
              </w:rPr>
              <w:t xml:space="preserve"> </w:t>
            </w:r>
            <w:proofErr w:type="spellStart"/>
            <w:r w:rsidRPr="00005A73">
              <w:rPr>
                <w:rFonts w:ascii="Times New Roman" w:hAnsi="Times New Roman"/>
                <w:b/>
                <w:i/>
              </w:rPr>
              <w:t>giá</w:t>
            </w:r>
            <w:proofErr w:type="spellEnd"/>
            <w:r w:rsidRPr="00005A73">
              <w:rPr>
                <w:rFonts w:ascii="Times New Roman" w:hAnsi="Times New Roman"/>
                <w:b/>
                <w:i/>
              </w:rPr>
              <w:t xml:space="preserve"> </w:t>
            </w:r>
            <w:proofErr w:type="spellStart"/>
            <w:r w:rsidRPr="00005A73">
              <w:rPr>
                <w:rFonts w:ascii="Times New Roman" w:hAnsi="Times New Roman"/>
                <w:b/>
                <w:i/>
              </w:rPr>
              <w:t>kết</w:t>
            </w:r>
            <w:proofErr w:type="spellEnd"/>
            <w:r w:rsidRPr="00005A73">
              <w:rPr>
                <w:rFonts w:ascii="Times New Roman" w:hAnsi="Times New Roman"/>
                <w:b/>
                <w:i/>
              </w:rPr>
              <w:t xml:space="preserve"> </w:t>
            </w:r>
            <w:proofErr w:type="spellStart"/>
            <w:r w:rsidRPr="00005A73">
              <w:rPr>
                <w:rFonts w:ascii="Times New Roman" w:hAnsi="Times New Roman"/>
                <w:b/>
                <w:i/>
              </w:rPr>
              <w:t>quả</w:t>
            </w:r>
            <w:proofErr w:type="spellEnd"/>
          </w:p>
          <w:p w:rsidR="00823D81" w:rsidRPr="00005A73" w:rsidRDefault="00823D81" w:rsidP="00823D81">
            <w:pPr>
              <w:jc w:val="both"/>
              <w:rPr>
                <w:rFonts w:ascii="Times New Roman" w:hAnsi="Times New Roman"/>
                <w:i/>
              </w:rPr>
            </w:pPr>
            <w:r w:rsidRPr="00005A73">
              <w:rPr>
                <w:rFonts w:ascii="Times New Roman" w:hAnsi="Times New Roman"/>
                <w:i/>
              </w:rPr>
              <w:t xml:space="preserve">- </w:t>
            </w:r>
            <w:proofErr w:type="spellStart"/>
            <w:r w:rsidRPr="00005A73">
              <w:rPr>
                <w:rFonts w:ascii="Times New Roman" w:hAnsi="Times New Roman"/>
                <w:i/>
              </w:rPr>
              <w:t>Học</w:t>
            </w:r>
            <w:proofErr w:type="spellEnd"/>
            <w:r w:rsidRPr="00005A73">
              <w:rPr>
                <w:rFonts w:ascii="Times New Roman" w:hAnsi="Times New Roman"/>
                <w:i/>
              </w:rPr>
              <w:t xml:space="preserve"> </w:t>
            </w:r>
            <w:proofErr w:type="spellStart"/>
            <w:r w:rsidRPr="00005A73">
              <w:rPr>
                <w:rFonts w:ascii="Times New Roman" w:hAnsi="Times New Roman"/>
                <w:i/>
              </w:rPr>
              <w:t>sinh</w:t>
            </w:r>
            <w:proofErr w:type="spellEnd"/>
            <w:r w:rsidRPr="00005A73">
              <w:rPr>
                <w:rFonts w:ascii="Times New Roman" w:hAnsi="Times New Roman"/>
                <w:i/>
              </w:rPr>
              <w:t xml:space="preserve"> </w:t>
            </w:r>
            <w:proofErr w:type="spellStart"/>
            <w:r w:rsidRPr="00005A73">
              <w:rPr>
                <w:rFonts w:ascii="Times New Roman" w:hAnsi="Times New Roman"/>
                <w:i/>
              </w:rPr>
              <w:t>nhận</w:t>
            </w:r>
            <w:proofErr w:type="spellEnd"/>
            <w:r w:rsidRPr="00005A73">
              <w:rPr>
                <w:rFonts w:ascii="Times New Roman" w:hAnsi="Times New Roman"/>
                <w:i/>
              </w:rPr>
              <w:t xml:space="preserve"> </w:t>
            </w:r>
            <w:proofErr w:type="spellStart"/>
            <w:r w:rsidRPr="00005A73">
              <w:rPr>
                <w:rFonts w:ascii="Times New Roman" w:hAnsi="Times New Roman"/>
                <w:i/>
              </w:rPr>
              <w:t>xét</w:t>
            </w:r>
            <w:proofErr w:type="spellEnd"/>
            <w:r w:rsidRPr="00005A73">
              <w:rPr>
                <w:rFonts w:ascii="Times New Roman" w:hAnsi="Times New Roman"/>
                <w:i/>
              </w:rPr>
              <w:t xml:space="preserve">, </w:t>
            </w:r>
            <w:proofErr w:type="spellStart"/>
            <w:r w:rsidRPr="00005A73">
              <w:rPr>
                <w:rFonts w:ascii="Times New Roman" w:hAnsi="Times New Roman"/>
                <w:i/>
              </w:rPr>
              <w:t>bổ</w:t>
            </w:r>
            <w:proofErr w:type="spellEnd"/>
            <w:r w:rsidRPr="00005A73">
              <w:rPr>
                <w:rFonts w:ascii="Times New Roman" w:hAnsi="Times New Roman"/>
                <w:i/>
              </w:rPr>
              <w:t xml:space="preserve"> sung, </w:t>
            </w:r>
            <w:proofErr w:type="spellStart"/>
            <w:r w:rsidRPr="00005A73">
              <w:rPr>
                <w:rFonts w:ascii="Times New Roman" w:hAnsi="Times New Roman"/>
                <w:i/>
              </w:rPr>
              <w:t>đánh</w:t>
            </w:r>
            <w:proofErr w:type="spellEnd"/>
            <w:r w:rsidRPr="00005A73">
              <w:rPr>
                <w:rFonts w:ascii="Times New Roman" w:hAnsi="Times New Roman"/>
                <w:i/>
              </w:rPr>
              <w:t xml:space="preserve"> </w:t>
            </w:r>
            <w:proofErr w:type="spellStart"/>
            <w:r w:rsidRPr="00005A73">
              <w:rPr>
                <w:rFonts w:ascii="Times New Roman" w:hAnsi="Times New Roman"/>
                <w:i/>
              </w:rPr>
              <w:t>giá</w:t>
            </w:r>
            <w:proofErr w:type="spellEnd"/>
          </w:p>
          <w:p w:rsidR="00823D81" w:rsidRPr="00005A73" w:rsidRDefault="00823D81" w:rsidP="00823D81">
            <w:pPr>
              <w:jc w:val="both"/>
              <w:rPr>
                <w:rFonts w:ascii="Times New Roman" w:hAnsi="Times New Roman"/>
                <w:i/>
              </w:rPr>
            </w:pPr>
            <w:r w:rsidRPr="00005A73">
              <w:rPr>
                <w:rFonts w:ascii="Times New Roman" w:hAnsi="Times New Roman"/>
                <w:i/>
              </w:rPr>
              <w:t xml:space="preserve">- </w:t>
            </w:r>
            <w:proofErr w:type="spellStart"/>
            <w:r w:rsidRPr="00005A73">
              <w:rPr>
                <w:rFonts w:ascii="Times New Roman" w:hAnsi="Times New Roman"/>
                <w:i/>
              </w:rPr>
              <w:t>Giáo</w:t>
            </w:r>
            <w:proofErr w:type="spellEnd"/>
            <w:r w:rsidRPr="00005A73">
              <w:rPr>
                <w:rFonts w:ascii="Times New Roman" w:hAnsi="Times New Roman"/>
                <w:i/>
              </w:rPr>
              <w:t xml:space="preserve"> </w:t>
            </w:r>
            <w:proofErr w:type="spellStart"/>
            <w:r w:rsidRPr="00005A73">
              <w:rPr>
                <w:rFonts w:ascii="Times New Roman" w:hAnsi="Times New Roman"/>
                <w:i/>
              </w:rPr>
              <w:t>viên</w:t>
            </w:r>
            <w:proofErr w:type="spellEnd"/>
            <w:r w:rsidRPr="00005A73">
              <w:rPr>
                <w:rFonts w:ascii="Times New Roman" w:hAnsi="Times New Roman"/>
                <w:i/>
              </w:rPr>
              <w:t xml:space="preserve"> </w:t>
            </w:r>
            <w:proofErr w:type="spellStart"/>
            <w:r w:rsidRPr="00005A73">
              <w:rPr>
                <w:rFonts w:ascii="Times New Roman" w:hAnsi="Times New Roman"/>
                <w:i/>
              </w:rPr>
              <w:t>nhận</w:t>
            </w:r>
            <w:proofErr w:type="spellEnd"/>
            <w:r w:rsidRPr="00005A73">
              <w:rPr>
                <w:rFonts w:ascii="Times New Roman" w:hAnsi="Times New Roman"/>
                <w:i/>
              </w:rPr>
              <w:t xml:space="preserve"> </w:t>
            </w:r>
            <w:proofErr w:type="spellStart"/>
            <w:r w:rsidRPr="00005A73">
              <w:rPr>
                <w:rFonts w:ascii="Times New Roman" w:hAnsi="Times New Roman"/>
                <w:i/>
              </w:rPr>
              <w:t>xét</w:t>
            </w:r>
            <w:proofErr w:type="spellEnd"/>
            <w:r w:rsidRPr="00005A73">
              <w:rPr>
                <w:rFonts w:ascii="Times New Roman" w:hAnsi="Times New Roman"/>
                <w:i/>
              </w:rPr>
              <w:t xml:space="preserve">, </w:t>
            </w:r>
            <w:proofErr w:type="spellStart"/>
            <w:r w:rsidRPr="00005A73">
              <w:rPr>
                <w:rFonts w:ascii="Times New Roman" w:hAnsi="Times New Roman"/>
                <w:i/>
              </w:rPr>
              <w:t>đánh</w:t>
            </w:r>
            <w:proofErr w:type="spellEnd"/>
            <w:r w:rsidRPr="00005A73">
              <w:rPr>
                <w:rFonts w:ascii="Times New Roman" w:hAnsi="Times New Roman"/>
                <w:i/>
              </w:rPr>
              <w:t xml:space="preserve"> </w:t>
            </w:r>
            <w:proofErr w:type="spellStart"/>
            <w:r w:rsidRPr="00005A73">
              <w:rPr>
                <w:rFonts w:ascii="Times New Roman" w:hAnsi="Times New Roman"/>
                <w:i/>
              </w:rPr>
              <w:t>giá</w:t>
            </w:r>
            <w:proofErr w:type="spellEnd"/>
          </w:p>
          <w:p w:rsidR="00823D81" w:rsidRPr="00005A73" w:rsidRDefault="00823D81" w:rsidP="00823D81">
            <w:pPr>
              <w:jc w:val="both"/>
              <w:rPr>
                <w:rFonts w:ascii="Times New Roman" w:hAnsi="Times New Roman"/>
                <w:i/>
              </w:rPr>
            </w:pPr>
            <w:r w:rsidRPr="00005A73">
              <w:rPr>
                <w:rFonts w:ascii="Times New Roman" w:hAnsi="Times New Roman"/>
                <w:i/>
              </w:rPr>
              <w:t>-&gt;</w:t>
            </w:r>
            <w:proofErr w:type="spellStart"/>
            <w:r w:rsidRPr="00005A73">
              <w:rPr>
                <w:rFonts w:ascii="Times New Roman" w:hAnsi="Times New Roman"/>
                <w:i/>
              </w:rPr>
              <w:t>Giáo</w:t>
            </w:r>
            <w:proofErr w:type="spellEnd"/>
            <w:r w:rsidRPr="00005A73">
              <w:rPr>
                <w:rFonts w:ascii="Times New Roman" w:hAnsi="Times New Roman"/>
                <w:i/>
              </w:rPr>
              <w:t xml:space="preserve"> </w:t>
            </w:r>
            <w:proofErr w:type="spellStart"/>
            <w:r w:rsidRPr="00005A73">
              <w:rPr>
                <w:rFonts w:ascii="Times New Roman" w:hAnsi="Times New Roman"/>
                <w:i/>
              </w:rPr>
              <w:t>viên</w:t>
            </w:r>
            <w:proofErr w:type="spellEnd"/>
            <w:r w:rsidRPr="00005A73">
              <w:rPr>
                <w:rFonts w:ascii="Times New Roman" w:hAnsi="Times New Roman"/>
                <w:i/>
              </w:rPr>
              <w:t xml:space="preserve"> </w:t>
            </w:r>
            <w:proofErr w:type="spellStart"/>
            <w:r w:rsidRPr="00005A73">
              <w:rPr>
                <w:rFonts w:ascii="Times New Roman" w:hAnsi="Times New Roman"/>
                <w:i/>
              </w:rPr>
              <w:t>chốt</w:t>
            </w:r>
            <w:proofErr w:type="spellEnd"/>
            <w:r w:rsidRPr="00005A73">
              <w:rPr>
                <w:rFonts w:ascii="Times New Roman" w:hAnsi="Times New Roman"/>
                <w:i/>
              </w:rPr>
              <w:t xml:space="preserve"> </w:t>
            </w:r>
            <w:proofErr w:type="spellStart"/>
            <w:r w:rsidRPr="00005A73">
              <w:rPr>
                <w:rFonts w:ascii="Times New Roman" w:hAnsi="Times New Roman"/>
                <w:i/>
              </w:rPr>
              <w:t>kiến</w:t>
            </w:r>
            <w:proofErr w:type="spellEnd"/>
            <w:r w:rsidRPr="00005A73">
              <w:rPr>
                <w:rFonts w:ascii="Times New Roman" w:hAnsi="Times New Roman"/>
                <w:i/>
              </w:rPr>
              <w:t xml:space="preserve"> </w:t>
            </w:r>
            <w:proofErr w:type="spellStart"/>
            <w:r w:rsidRPr="00005A73">
              <w:rPr>
                <w:rFonts w:ascii="Times New Roman" w:hAnsi="Times New Roman"/>
                <w:i/>
              </w:rPr>
              <w:t>thức</w:t>
            </w:r>
            <w:proofErr w:type="spellEnd"/>
            <w:r w:rsidRPr="00005A73">
              <w:rPr>
                <w:rFonts w:ascii="Times New Roman" w:hAnsi="Times New Roman"/>
                <w:i/>
              </w:rPr>
              <w:t xml:space="preserve"> </w:t>
            </w:r>
            <w:proofErr w:type="spellStart"/>
            <w:r w:rsidRPr="00005A73">
              <w:rPr>
                <w:rFonts w:ascii="Times New Roman" w:hAnsi="Times New Roman"/>
              </w:rPr>
              <w:t>Đối</w:t>
            </w:r>
            <w:proofErr w:type="spellEnd"/>
            <w:r w:rsidRPr="00005A73">
              <w:rPr>
                <w:rFonts w:ascii="Times New Roman" w:hAnsi="Times New Roman"/>
              </w:rPr>
              <w:t xml:space="preserve"> </w:t>
            </w:r>
            <w:proofErr w:type="spellStart"/>
            <w:r w:rsidRPr="00005A73">
              <w:rPr>
                <w:rFonts w:ascii="Times New Roman" w:hAnsi="Times New Roman"/>
              </w:rPr>
              <w:t>với</w:t>
            </w:r>
            <w:proofErr w:type="spellEnd"/>
            <w:r w:rsidRPr="00005A73">
              <w:rPr>
                <w:rFonts w:ascii="Times New Roman" w:hAnsi="Times New Roman"/>
              </w:rPr>
              <w:t xml:space="preserve"> </w:t>
            </w:r>
            <w:proofErr w:type="spellStart"/>
            <w:r w:rsidRPr="00005A73">
              <w:rPr>
                <w:rFonts w:ascii="Times New Roman" w:hAnsi="Times New Roman"/>
              </w:rPr>
              <w:t>các</w:t>
            </w:r>
            <w:proofErr w:type="spellEnd"/>
            <w:r w:rsidRPr="00005A73">
              <w:rPr>
                <w:rFonts w:ascii="Times New Roman" w:hAnsi="Times New Roman"/>
              </w:rPr>
              <w:t xml:space="preserve"> </w:t>
            </w:r>
            <w:proofErr w:type="spellStart"/>
            <w:r w:rsidRPr="00005A73">
              <w:rPr>
                <w:rFonts w:ascii="Times New Roman" w:hAnsi="Times New Roman"/>
              </w:rPr>
              <w:t>thiết</w:t>
            </w:r>
            <w:proofErr w:type="spellEnd"/>
            <w:r w:rsidRPr="00005A73">
              <w:rPr>
                <w:rFonts w:ascii="Times New Roman" w:hAnsi="Times New Roman"/>
              </w:rPr>
              <w:t xml:space="preserve"> </w:t>
            </w:r>
            <w:proofErr w:type="spellStart"/>
            <w:r w:rsidRPr="00005A73">
              <w:rPr>
                <w:rFonts w:ascii="Times New Roman" w:hAnsi="Times New Roman"/>
              </w:rPr>
              <w:t>bị</w:t>
            </w:r>
            <w:proofErr w:type="spellEnd"/>
            <w:r w:rsidRPr="00005A73">
              <w:rPr>
                <w:rFonts w:ascii="Times New Roman" w:hAnsi="Times New Roman"/>
              </w:rPr>
              <w:t xml:space="preserve"> </w:t>
            </w:r>
            <w:proofErr w:type="spellStart"/>
            <w:r w:rsidRPr="00005A73">
              <w:rPr>
                <w:rFonts w:ascii="Times New Roman" w:hAnsi="Times New Roman"/>
              </w:rPr>
              <w:t>đóng</w:t>
            </w:r>
            <w:proofErr w:type="spellEnd"/>
            <w:r w:rsidRPr="00005A73">
              <w:rPr>
                <w:rFonts w:ascii="Times New Roman" w:hAnsi="Times New Roman"/>
              </w:rPr>
              <w:t xml:space="preserve"> </w:t>
            </w:r>
            <w:proofErr w:type="spellStart"/>
            <w:r w:rsidRPr="00005A73">
              <w:rPr>
                <w:rFonts w:ascii="Times New Roman" w:hAnsi="Times New Roman"/>
              </w:rPr>
              <w:t>cắt</w:t>
            </w:r>
            <w:proofErr w:type="spellEnd"/>
            <w:r w:rsidRPr="00005A73">
              <w:rPr>
                <w:rFonts w:ascii="Times New Roman" w:hAnsi="Times New Roman"/>
              </w:rPr>
              <w:t xml:space="preserve"> </w:t>
            </w:r>
            <w:proofErr w:type="spellStart"/>
            <w:r w:rsidRPr="00005A73">
              <w:rPr>
                <w:rFonts w:ascii="Times New Roman" w:hAnsi="Times New Roman"/>
              </w:rPr>
              <w:t>và</w:t>
            </w:r>
            <w:proofErr w:type="spellEnd"/>
            <w:r w:rsidRPr="00005A73">
              <w:rPr>
                <w:rFonts w:ascii="Times New Roman" w:hAnsi="Times New Roman"/>
              </w:rPr>
              <w:t xml:space="preserve"> </w:t>
            </w:r>
            <w:proofErr w:type="spellStart"/>
            <w:r w:rsidRPr="00005A73">
              <w:rPr>
                <w:rFonts w:ascii="Times New Roman" w:hAnsi="Times New Roman"/>
              </w:rPr>
              <w:t>điều</w:t>
            </w:r>
            <w:proofErr w:type="spellEnd"/>
            <w:r w:rsidRPr="00005A73">
              <w:rPr>
                <w:rFonts w:ascii="Times New Roman" w:hAnsi="Times New Roman"/>
              </w:rPr>
              <w:t xml:space="preserve"> </w:t>
            </w:r>
            <w:proofErr w:type="spellStart"/>
            <w:r w:rsidRPr="00005A73">
              <w:rPr>
                <w:rFonts w:ascii="Times New Roman" w:hAnsi="Times New Roman"/>
              </w:rPr>
              <w:t>khiển</w:t>
            </w:r>
            <w:proofErr w:type="spellEnd"/>
            <w:r w:rsidRPr="00005A73">
              <w:rPr>
                <w:rFonts w:ascii="Times New Roman" w:hAnsi="Times New Roman"/>
              </w:rPr>
              <w:t xml:space="preserve"> </w:t>
            </w:r>
            <w:proofErr w:type="spellStart"/>
            <w:r w:rsidRPr="00005A73">
              <w:rPr>
                <w:rFonts w:ascii="Times New Roman" w:hAnsi="Times New Roman"/>
              </w:rPr>
              <w:t>điện</w:t>
            </w:r>
            <w:proofErr w:type="spellEnd"/>
            <w:r w:rsidRPr="00005A73">
              <w:rPr>
                <w:rFonts w:ascii="Times New Roman" w:hAnsi="Times New Roman"/>
              </w:rPr>
              <w:t xml:space="preserve"> </w:t>
            </w:r>
            <w:proofErr w:type="spellStart"/>
            <w:r w:rsidRPr="00005A73">
              <w:rPr>
                <w:rFonts w:ascii="Times New Roman" w:hAnsi="Times New Roman"/>
              </w:rPr>
              <w:t>áp</w:t>
            </w:r>
            <w:proofErr w:type="spellEnd"/>
            <w:r w:rsidRPr="00005A73">
              <w:rPr>
                <w:rFonts w:ascii="Times New Roman" w:hAnsi="Times New Roman"/>
              </w:rPr>
              <w:t xml:space="preserve"> </w:t>
            </w:r>
            <w:proofErr w:type="spellStart"/>
            <w:r w:rsidRPr="00005A73">
              <w:rPr>
                <w:rFonts w:ascii="Times New Roman" w:hAnsi="Times New Roman"/>
              </w:rPr>
              <w:t>định</w:t>
            </w:r>
            <w:proofErr w:type="spellEnd"/>
            <w:r w:rsidRPr="00005A73">
              <w:rPr>
                <w:rFonts w:ascii="Times New Roman" w:hAnsi="Times New Roman"/>
              </w:rPr>
              <w:t xml:space="preserve"> </w:t>
            </w:r>
            <w:proofErr w:type="spellStart"/>
            <w:r w:rsidRPr="00005A73">
              <w:rPr>
                <w:rFonts w:ascii="Times New Roman" w:hAnsi="Times New Roman"/>
              </w:rPr>
              <w:t>mức</w:t>
            </w:r>
            <w:proofErr w:type="spellEnd"/>
            <w:r w:rsidRPr="00005A73">
              <w:rPr>
                <w:rFonts w:ascii="Times New Roman" w:hAnsi="Times New Roman"/>
              </w:rPr>
              <w:t xml:space="preserve"> </w:t>
            </w:r>
            <w:proofErr w:type="spellStart"/>
            <w:r w:rsidRPr="00005A73">
              <w:rPr>
                <w:rFonts w:ascii="Times New Roman" w:hAnsi="Times New Roman"/>
              </w:rPr>
              <w:t>có</w:t>
            </w:r>
            <w:proofErr w:type="spellEnd"/>
            <w:r w:rsidRPr="00005A73">
              <w:rPr>
                <w:rFonts w:ascii="Times New Roman" w:hAnsi="Times New Roman"/>
              </w:rPr>
              <w:t xml:space="preserve"> </w:t>
            </w:r>
            <w:proofErr w:type="spellStart"/>
            <w:r w:rsidRPr="00005A73">
              <w:rPr>
                <w:rFonts w:ascii="Times New Roman" w:hAnsi="Times New Roman"/>
              </w:rPr>
              <w:t>thể</w:t>
            </w:r>
            <w:proofErr w:type="spellEnd"/>
            <w:r w:rsidRPr="00005A73">
              <w:rPr>
                <w:rFonts w:ascii="Times New Roman" w:hAnsi="Times New Roman"/>
              </w:rPr>
              <w:t xml:space="preserve"> </w:t>
            </w:r>
            <w:proofErr w:type="spellStart"/>
            <w:r w:rsidRPr="00005A73">
              <w:rPr>
                <w:rFonts w:ascii="Times New Roman" w:hAnsi="Times New Roman"/>
              </w:rPr>
              <w:t>lớn</w:t>
            </w:r>
            <w:proofErr w:type="spellEnd"/>
            <w:r w:rsidRPr="00005A73">
              <w:rPr>
                <w:rFonts w:ascii="Times New Roman" w:hAnsi="Times New Roman"/>
              </w:rPr>
              <w:t xml:space="preserve"> </w:t>
            </w:r>
            <w:proofErr w:type="spellStart"/>
            <w:r w:rsidRPr="00005A73">
              <w:rPr>
                <w:rFonts w:ascii="Times New Roman" w:hAnsi="Times New Roman"/>
              </w:rPr>
              <w:t>hơn</w:t>
            </w:r>
            <w:proofErr w:type="spellEnd"/>
            <w:r w:rsidRPr="00005A73">
              <w:rPr>
                <w:rFonts w:ascii="Times New Roman" w:hAnsi="Times New Roman"/>
              </w:rPr>
              <w:t xml:space="preserve"> </w:t>
            </w:r>
            <w:proofErr w:type="spellStart"/>
            <w:r w:rsidRPr="00005A73">
              <w:rPr>
                <w:rFonts w:ascii="Times New Roman" w:hAnsi="Times New Roman"/>
              </w:rPr>
              <w:t>điện</w:t>
            </w:r>
            <w:proofErr w:type="spellEnd"/>
            <w:r w:rsidRPr="00005A73">
              <w:rPr>
                <w:rFonts w:ascii="Times New Roman" w:hAnsi="Times New Roman"/>
              </w:rPr>
              <w:t xml:space="preserve"> </w:t>
            </w:r>
            <w:proofErr w:type="spellStart"/>
            <w:r w:rsidRPr="00005A73">
              <w:rPr>
                <w:rFonts w:ascii="Times New Roman" w:hAnsi="Times New Roman"/>
              </w:rPr>
              <w:t>áp</w:t>
            </w:r>
            <w:proofErr w:type="spellEnd"/>
            <w:r w:rsidRPr="00005A73">
              <w:rPr>
                <w:rFonts w:ascii="Times New Roman" w:hAnsi="Times New Roman"/>
              </w:rPr>
              <w:t xml:space="preserve"> </w:t>
            </w:r>
            <w:proofErr w:type="spellStart"/>
            <w:r w:rsidRPr="00005A73">
              <w:rPr>
                <w:rFonts w:ascii="Times New Roman" w:hAnsi="Times New Roman"/>
              </w:rPr>
              <w:t>mạng</w:t>
            </w:r>
            <w:proofErr w:type="spellEnd"/>
            <w:r w:rsidRPr="00005A73">
              <w:rPr>
                <w:rFonts w:ascii="Times New Roman" w:hAnsi="Times New Roman"/>
              </w:rPr>
              <w:t xml:space="preserve"> </w:t>
            </w:r>
            <w:proofErr w:type="spellStart"/>
            <w:r w:rsidRPr="00005A73">
              <w:rPr>
                <w:rFonts w:ascii="Times New Roman" w:hAnsi="Times New Roman"/>
              </w:rPr>
              <w:t>điện</w:t>
            </w:r>
            <w:proofErr w:type="spellEnd"/>
            <w:r w:rsidRPr="00005A73">
              <w:rPr>
                <w:rFonts w:ascii="Times New Roman" w:hAnsi="Times New Roman"/>
                <w:i/>
              </w:rPr>
              <w:t>.</w:t>
            </w:r>
          </w:p>
          <w:p w:rsidR="00823D81" w:rsidRPr="00005A73" w:rsidRDefault="00823D81" w:rsidP="00823D81">
            <w:pPr>
              <w:jc w:val="both"/>
              <w:rPr>
                <w:rFonts w:ascii="Times New Roman" w:hAnsi="Times New Roman"/>
              </w:rPr>
            </w:pPr>
          </w:p>
        </w:tc>
        <w:tc>
          <w:tcPr>
            <w:tcW w:w="3420" w:type="dxa"/>
          </w:tcPr>
          <w:p w:rsidR="00823D81" w:rsidRPr="00005A73" w:rsidRDefault="00823D81" w:rsidP="00823D81">
            <w:pPr>
              <w:jc w:val="both"/>
              <w:rPr>
                <w:rFonts w:ascii="Times New Roman" w:hAnsi="Times New Roman"/>
                <w:b/>
              </w:rPr>
            </w:pPr>
            <w:r w:rsidRPr="00005A73">
              <w:rPr>
                <w:rFonts w:ascii="Times New Roman" w:hAnsi="Times New Roman"/>
                <w:b/>
              </w:rPr>
              <w:lastRenderedPageBreak/>
              <w:t>I/</w:t>
            </w:r>
            <w:proofErr w:type="spellStart"/>
            <w:r w:rsidRPr="00005A73">
              <w:rPr>
                <w:rFonts w:ascii="Times New Roman" w:hAnsi="Times New Roman"/>
                <w:b/>
              </w:rPr>
              <w:t>Đặc</w:t>
            </w:r>
            <w:proofErr w:type="spellEnd"/>
            <w:r w:rsidRPr="00005A73">
              <w:rPr>
                <w:rFonts w:ascii="Times New Roman" w:hAnsi="Times New Roman"/>
                <w:b/>
              </w:rPr>
              <w:t xml:space="preserve"> </w:t>
            </w:r>
            <w:proofErr w:type="spellStart"/>
            <w:r w:rsidRPr="00005A73">
              <w:rPr>
                <w:rFonts w:ascii="Times New Roman" w:hAnsi="Times New Roman"/>
                <w:b/>
              </w:rPr>
              <w:t>điểm</w:t>
            </w:r>
            <w:proofErr w:type="spellEnd"/>
            <w:r w:rsidRPr="00005A73">
              <w:rPr>
                <w:rFonts w:ascii="Times New Roman" w:hAnsi="Times New Roman"/>
                <w:b/>
              </w:rPr>
              <w:t xml:space="preserve"> </w:t>
            </w:r>
            <w:proofErr w:type="spellStart"/>
            <w:r w:rsidRPr="00005A73">
              <w:rPr>
                <w:rFonts w:ascii="Times New Roman" w:hAnsi="Times New Roman"/>
                <w:b/>
              </w:rPr>
              <w:t>và</w:t>
            </w:r>
            <w:proofErr w:type="spellEnd"/>
            <w:r w:rsidRPr="00005A73">
              <w:rPr>
                <w:rFonts w:ascii="Times New Roman" w:hAnsi="Times New Roman"/>
                <w:b/>
              </w:rPr>
              <w:t xml:space="preserve"> </w:t>
            </w:r>
            <w:proofErr w:type="spellStart"/>
            <w:r w:rsidRPr="00005A73">
              <w:rPr>
                <w:rFonts w:ascii="Times New Roman" w:hAnsi="Times New Roman"/>
                <w:b/>
              </w:rPr>
              <w:t>yêu</w:t>
            </w:r>
            <w:proofErr w:type="spellEnd"/>
            <w:r w:rsidRPr="00005A73">
              <w:rPr>
                <w:rFonts w:ascii="Times New Roman" w:hAnsi="Times New Roman"/>
                <w:b/>
              </w:rPr>
              <w:t xml:space="preserve"> </w:t>
            </w:r>
            <w:proofErr w:type="spellStart"/>
            <w:r w:rsidRPr="00005A73">
              <w:rPr>
                <w:rFonts w:ascii="Times New Roman" w:hAnsi="Times New Roman"/>
                <w:b/>
              </w:rPr>
              <w:t>cầu</w:t>
            </w:r>
            <w:proofErr w:type="spellEnd"/>
            <w:r w:rsidRPr="00005A73">
              <w:rPr>
                <w:rFonts w:ascii="Times New Roman" w:hAnsi="Times New Roman"/>
                <w:b/>
              </w:rPr>
              <w:t xml:space="preserve"> </w:t>
            </w:r>
            <w:proofErr w:type="spellStart"/>
            <w:r w:rsidRPr="00005A73">
              <w:rPr>
                <w:rFonts w:ascii="Times New Roman" w:hAnsi="Times New Roman"/>
                <w:b/>
              </w:rPr>
              <w:t>của</w:t>
            </w:r>
            <w:proofErr w:type="spellEnd"/>
            <w:r w:rsidRPr="00005A73">
              <w:rPr>
                <w:rFonts w:ascii="Times New Roman" w:hAnsi="Times New Roman"/>
                <w:b/>
              </w:rPr>
              <w:t xml:space="preserve"> </w:t>
            </w:r>
            <w:proofErr w:type="spellStart"/>
            <w:r w:rsidRPr="00005A73">
              <w:rPr>
                <w:rFonts w:ascii="Times New Roman" w:hAnsi="Times New Roman"/>
                <w:b/>
              </w:rPr>
              <w:t>mạng</w:t>
            </w:r>
            <w:proofErr w:type="spellEnd"/>
            <w:r w:rsidRPr="00005A73">
              <w:rPr>
                <w:rFonts w:ascii="Times New Roman" w:hAnsi="Times New Roman"/>
                <w:b/>
              </w:rPr>
              <w:t xml:space="preserve"> </w:t>
            </w:r>
            <w:proofErr w:type="spellStart"/>
            <w:r w:rsidRPr="00005A73">
              <w:rPr>
                <w:rFonts w:ascii="Times New Roman" w:hAnsi="Times New Roman"/>
                <w:b/>
              </w:rPr>
              <w:t>điện</w:t>
            </w:r>
            <w:proofErr w:type="spellEnd"/>
            <w:r w:rsidRPr="00005A73">
              <w:rPr>
                <w:rFonts w:ascii="Times New Roman" w:hAnsi="Times New Roman"/>
                <w:b/>
              </w:rPr>
              <w:t xml:space="preserve"> </w:t>
            </w:r>
            <w:proofErr w:type="spellStart"/>
            <w:r w:rsidRPr="00005A73">
              <w:rPr>
                <w:rFonts w:ascii="Times New Roman" w:hAnsi="Times New Roman"/>
                <w:b/>
              </w:rPr>
              <w:t>trong</w:t>
            </w:r>
            <w:proofErr w:type="spellEnd"/>
            <w:r w:rsidRPr="00005A73">
              <w:rPr>
                <w:rFonts w:ascii="Times New Roman" w:hAnsi="Times New Roman"/>
                <w:b/>
              </w:rPr>
              <w:t xml:space="preserve"> </w:t>
            </w:r>
            <w:proofErr w:type="spellStart"/>
            <w:r w:rsidRPr="00005A73">
              <w:rPr>
                <w:rFonts w:ascii="Times New Roman" w:hAnsi="Times New Roman"/>
                <w:b/>
              </w:rPr>
              <w:t>nhà</w:t>
            </w:r>
            <w:proofErr w:type="spellEnd"/>
            <w:r w:rsidRPr="00005A73">
              <w:rPr>
                <w:rFonts w:ascii="Times New Roman" w:hAnsi="Times New Roman"/>
                <w:b/>
              </w:rPr>
              <w:t>.</w:t>
            </w:r>
          </w:p>
          <w:p w:rsidR="00823D81" w:rsidRDefault="00823D81" w:rsidP="00823D81">
            <w:pPr>
              <w:jc w:val="both"/>
              <w:rPr>
                <w:rFonts w:ascii="Times New Roman" w:hAnsi="Times New Roman"/>
              </w:rPr>
            </w:pPr>
            <w:r w:rsidRPr="00005A73">
              <w:rPr>
                <w:rFonts w:ascii="Times New Roman" w:hAnsi="Times New Roman"/>
              </w:rPr>
              <w:t xml:space="preserve">1.Điện </w:t>
            </w:r>
            <w:proofErr w:type="spellStart"/>
            <w:r w:rsidRPr="00005A73">
              <w:rPr>
                <w:rFonts w:ascii="Times New Roman" w:hAnsi="Times New Roman"/>
              </w:rPr>
              <w:t>áp</w:t>
            </w:r>
            <w:proofErr w:type="spellEnd"/>
            <w:r w:rsidRPr="00005A73">
              <w:rPr>
                <w:rFonts w:ascii="Times New Roman" w:hAnsi="Times New Roman"/>
              </w:rPr>
              <w:t xml:space="preserve"> </w:t>
            </w:r>
            <w:proofErr w:type="spellStart"/>
            <w:r w:rsidRPr="00005A73">
              <w:rPr>
                <w:rFonts w:ascii="Times New Roman" w:hAnsi="Times New Roman"/>
              </w:rPr>
              <w:t>của</w:t>
            </w:r>
            <w:proofErr w:type="spellEnd"/>
            <w:r w:rsidRPr="00005A73">
              <w:rPr>
                <w:rFonts w:ascii="Times New Roman" w:hAnsi="Times New Roman"/>
              </w:rPr>
              <w:t xml:space="preserve"> </w:t>
            </w:r>
            <w:proofErr w:type="spellStart"/>
            <w:r w:rsidRPr="00005A73">
              <w:rPr>
                <w:rFonts w:ascii="Times New Roman" w:hAnsi="Times New Roman"/>
              </w:rPr>
              <w:t>mạng</w:t>
            </w:r>
            <w:proofErr w:type="spellEnd"/>
            <w:r w:rsidRPr="00005A73">
              <w:rPr>
                <w:rFonts w:ascii="Times New Roman" w:hAnsi="Times New Roman"/>
              </w:rPr>
              <w:t xml:space="preserve"> </w:t>
            </w:r>
            <w:proofErr w:type="spellStart"/>
            <w:r w:rsidRPr="00005A73">
              <w:rPr>
                <w:rFonts w:ascii="Times New Roman" w:hAnsi="Times New Roman"/>
              </w:rPr>
              <w:t>điện</w:t>
            </w:r>
            <w:proofErr w:type="spellEnd"/>
            <w:r w:rsidRPr="00005A73">
              <w:rPr>
                <w:rFonts w:ascii="Times New Roman" w:hAnsi="Times New Roman"/>
              </w:rPr>
              <w:t xml:space="preserve"> </w:t>
            </w:r>
            <w:proofErr w:type="spellStart"/>
            <w:r w:rsidRPr="00005A73">
              <w:rPr>
                <w:rFonts w:ascii="Times New Roman" w:hAnsi="Times New Roman"/>
              </w:rPr>
              <w:t>trong</w:t>
            </w:r>
            <w:proofErr w:type="spellEnd"/>
            <w:r w:rsidRPr="00005A73">
              <w:rPr>
                <w:rFonts w:ascii="Times New Roman" w:hAnsi="Times New Roman"/>
              </w:rPr>
              <w:t xml:space="preserve"> </w:t>
            </w:r>
            <w:proofErr w:type="spellStart"/>
            <w:r w:rsidRPr="00005A73">
              <w:rPr>
                <w:rFonts w:ascii="Times New Roman" w:hAnsi="Times New Roman"/>
              </w:rPr>
              <w:t>nhà</w:t>
            </w:r>
            <w:proofErr w:type="spellEnd"/>
            <w:r w:rsidRPr="00005A73">
              <w:rPr>
                <w:rFonts w:ascii="Times New Roman" w:hAnsi="Times New Roman"/>
              </w:rPr>
              <w:t>.</w:t>
            </w:r>
          </w:p>
          <w:p w:rsidR="00814C57" w:rsidRDefault="00814C57" w:rsidP="00823D81">
            <w:pPr>
              <w:jc w:val="both"/>
              <w:rPr>
                <w:rFonts w:ascii="Times New Roman" w:hAnsi="Times New Roman"/>
              </w:rPr>
            </w:pPr>
          </w:p>
          <w:p w:rsidR="00823D81" w:rsidRPr="00005A73" w:rsidRDefault="00823D81" w:rsidP="00823D81">
            <w:pPr>
              <w:jc w:val="both"/>
              <w:rPr>
                <w:rFonts w:ascii="Times New Roman" w:hAnsi="Times New Roman"/>
              </w:rPr>
            </w:pPr>
            <w:r w:rsidRPr="00005A73">
              <w:rPr>
                <w:rFonts w:ascii="Times New Roman" w:hAnsi="Times New Roman"/>
              </w:rPr>
              <w:t>-</w:t>
            </w:r>
            <w:proofErr w:type="spellStart"/>
            <w:r w:rsidRPr="00005A73">
              <w:rPr>
                <w:rFonts w:ascii="Times New Roman" w:hAnsi="Times New Roman"/>
              </w:rPr>
              <w:t>Mạng</w:t>
            </w:r>
            <w:proofErr w:type="spellEnd"/>
            <w:r w:rsidRPr="00005A73">
              <w:rPr>
                <w:rFonts w:ascii="Times New Roman" w:hAnsi="Times New Roman"/>
              </w:rPr>
              <w:t xml:space="preserve"> </w:t>
            </w:r>
            <w:proofErr w:type="spellStart"/>
            <w:r w:rsidRPr="00005A73">
              <w:rPr>
                <w:rFonts w:ascii="Times New Roman" w:hAnsi="Times New Roman"/>
              </w:rPr>
              <w:t>điện</w:t>
            </w:r>
            <w:proofErr w:type="spellEnd"/>
            <w:r w:rsidRPr="00005A73">
              <w:rPr>
                <w:rFonts w:ascii="Times New Roman" w:hAnsi="Times New Roman"/>
              </w:rPr>
              <w:t xml:space="preserve"> </w:t>
            </w:r>
            <w:proofErr w:type="spellStart"/>
            <w:r w:rsidRPr="00005A73">
              <w:rPr>
                <w:rFonts w:ascii="Times New Roman" w:hAnsi="Times New Roman"/>
              </w:rPr>
              <w:t>trong</w:t>
            </w:r>
            <w:proofErr w:type="spellEnd"/>
            <w:r w:rsidRPr="00005A73">
              <w:rPr>
                <w:rFonts w:ascii="Times New Roman" w:hAnsi="Times New Roman"/>
              </w:rPr>
              <w:t xml:space="preserve"> </w:t>
            </w:r>
            <w:proofErr w:type="spellStart"/>
            <w:r w:rsidRPr="00005A73">
              <w:rPr>
                <w:rFonts w:ascii="Times New Roman" w:hAnsi="Times New Roman"/>
              </w:rPr>
              <w:t>nhà</w:t>
            </w:r>
            <w:proofErr w:type="spellEnd"/>
            <w:r w:rsidRPr="00005A73">
              <w:rPr>
                <w:rFonts w:ascii="Times New Roman" w:hAnsi="Times New Roman"/>
              </w:rPr>
              <w:t xml:space="preserve"> </w:t>
            </w:r>
            <w:proofErr w:type="spellStart"/>
            <w:r w:rsidRPr="00005A73">
              <w:rPr>
                <w:rFonts w:ascii="Times New Roman" w:hAnsi="Times New Roman"/>
              </w:rPr>
              <w:t>là</w:t>
            </w:r>
            <w:proofErr w:type="spellEnd"/>
            <w:r w:rsidRPr="00005A73">
              <w:rPr>
                <w:rFonts w:ascii="Times New Roman" w:hAnsi="Times New Roman"/>
              </w:rPr>
              <w:t xml:space="preserve"> </w:t>
            </w:r>
            <w:proofErr w:type="spellStart"/>
            <w:r w:rsidRPr="00005A73">
              <w:rPr>
                <w:rFonts w:ascii="Times New Roman" w:hAnsi="Times New Roman"/>
              </w:rPr>
              <w:t>loại</w:t>
            </w:r>
            <w:proofErr w:type="spellEnd"/>
            <w:r w:rsidRPr="00005A73">
              <w:rPr>
                <w:rFonts w:ascii="Times New Roman" w:hAnsi="Times New Roman"/>
              </w:rPr>
              <w:t xml:space="preserve"> </w:t>
            </w:r>
            <w:proofErr w:type="spellStart"/>
            <w:r w:rsidRPr="00005A73">
              <w:rPr>
                <w:rFonts w:ascii="Times New Roman" w:hAnsi="Times New Roman"/>
              </w:rPr>
              <w:t>mạng</w:t>
            </w:r>
            <w:proofErr w:type="spellEnd"/>
            <w:r w:rsidRPr="00005A73">
              <w:rPr>
                <w:rFonts w:ascii="Times New Roman" w:hAnsi="Times New Roman"/>
              </w:rPr>
              <w:t xml:space="preserve"> </w:t>
            </w:r>
            <w:proofErr w:type="spellStart"/>
            <w:r w:rsidRPr="00005A73">
              <w:rPr>
                <w:rFonts w:ascii="Times New Roman" w:hAnsi="Times New Roman"/>
              </w:rPr>
              <w:t>điện</w:t>
            </w:r>
            <w:proofErr w:type="spellEnd"/>
            <w:r w:rsidRPr="00005A73">
              <w:rPr>
                <w:rFonts w:ascii="Times New Roman" w:hAnsi="Times New Roman"/>
              </w:rPr>
              <w:t xml:space="preserve"> </w:t>
            </w:r>
            <w:proofErr w:type="spellStart"/>
            <w:r w:rsidRPr="00005A73">
              <w:rPr>
                <w:rFonts w:ascii="Times New Roman" w:hAnsi="Times New Roman"/>
              </w:rPr>
              <w:t>có</w:t>
            </w:r>
            <w:proofErr w:type="spellEnd"/>
            <w:r w:rsidRPr="00005A73">
              <w:rPr>
                <w:rFonts w:ascii="Times New Roman" w:hAnsi="Times New Roman"/>
              </w:rPr>
              <w:t xml:space="preserve"> </w:t>
            </w:r>
            <w:proofErr w:type="spellStart"/>
            <w:r w:rsidRPr="00005A73">
              <w:rPr>
                <w:rFonts w:ascii="Times New Roman" w:hAnsi="Times New Roman"/>
              </w:rPr>
              <w:t>điện</w:t>
            </w:r>
            <w:proofErr w:type="spellEnd"/>
            <w:r w:rsidRPr="00005A73">
              <w:rPr>
                <w:rFonts w:ascii="Times New Roman" w:hAnsi="Times New Roman"/>
              </w:rPr>
              <w:t xml:space="preserve"> </w:t>
            </w:r>
            <w:proofErr w:type="spellStart"/>
            <w:r w:rsidRPr="00005A73">
              <w:rPr>
                <w:rFonts w:ascii="Times New Roman" w:hAnsi="Times New Roman"/>
              </w:rPr>
              <w:t>áp</w:t>
            </w:r>
            <w:proofErr w:type="spellEnd"/>
            <w:r w:rsidRPr="00005A73">
              <w:rPr>
                <w:rFonts w:ascii="Times New Roman" w:hAnsi="Times New Roman"/>
              </w:rPr>
              <w:t xml:space="preserve"> </w:t>
            </w:r>
            <w:proofErr w:type="spellStart"/>
            <w:proofErr w:type="gramStart"/>
            <w:r w:rsidRPr="00005A73">
              <w:rPr>
                <w:rFonts w:ascii="Times New Roman" w:hAnsi="Times New Roman"/>
              </w:rPr>
              <w:t>thấp,nhận</w:t>
            </w:r>
            <w:proofErr w:type="spellEnd"/>
            <w:proofErr w:type="gramEnd"/>
            <w:r w:rsidRPr="00005A73">
              <w:rPr>
                <w:rFonts w:ascii="Times New Roman" w:hAnsi="Times New Roman"/>
              </w:rPr>
              <w:t xml:space="preserve"> </w:t>
            </w:r>
            <w:proofErr w:type="spellStart"/>
            <w:r w:rsidRPr="00005A73">
              <w:rPr>
                <w:rFonts w:ascii="Times New Roman" w:hAnsi="Times New Roman"/>
              </w:rPr>
              <w:t>điện</w:t>
            </w:r>
            <w:proofErr w:type="spellEnd"/>
            <w:r w:rsidRPr="00005A73">
              <w:rPr>
                <w:rFonts w:ascii="Times New Roman" w:hAnsi="Times New Roman"/>
              </w:rPr>
              <w:t xml:space="preserve"> </w:t>
            </w:r>
            <w:proofErr w:type="spellStart"/>
            <w:r w:rsidRPr="00005A73">
              <w:rPr>
                <w:rFonts w:ascii="Times New Roman" w:hAnsi="Times New Roman"/>
              </w:rPr>
              <w:t>năng</w:t>
            </w:r>
            <w:proofErr w:type="spellEnd"/>
            <w:r w:rsidRPr="00005A73">
              <w:rPr>
                <w:rFonts w:ascii="Times New Roman" w:hAnsi="Times New Roman"/>
              </w:rPr>
              <w:t xml:space="preserve"> </w:t>
            </w:r>
            <w:proofErr w:type="spellStart"/>
            <w:r w:rsidRPr="00005A73">
              <w:rPr>
                <w:rFonts w:ascii="Times New Roman" w:hAnsi="Times New Roman"/>
              </w:rPr>
              <w:t>từ</w:t>
            </w:r>
            <w:proofErr w:type="spellEnd"/>
            <w:r w:rsidRPr="00005A73">
              <w:rPr>
                <w:rFonts w:ascii="Times New Roman" w:hAnsi="Times New Roman"/>
              </w:rPr>
              <w:t xml:space="preserve"> </w:t>
            </w:r>
            <w:proofErr w:type="spellStart"/>
            <w:r w:rsidRPr="00005A73">
              <w:rPr>
                <w:rFonts w:ascii="Times New Roman" w:hAnsi="Times New Roman"/>
              </w:rPr>
              <w:t>mạng</w:t>
            </w:r>
            <w:proofErr w:type="spellEnd"/>
            <w:r w:rsidRPr="00005A73">
              <w:rPr>
                <w:rFonts w:ascii="Times New Roman" w:hAnsi="Times New Roman"/>
              </w:rPr>
              <w:t xml:space="preserve"> </w:t>
            </w:r>
            <w:proofErr w:type="spellStart"/>
            <w:r w:rsidRPr="00005A73">
              <w:rPr>
                <w:rFonts w:ascii="Times New Roman" w:hAnsi="Times New Roman"/>
              </w:rPr>
              <w:t>phân</w:t>
            </w:r>
            <w:proofErr w:type="spellEnd"/>
            <w:r w:rsidRPr="00005A73">
              <w:rPr>
                <w:rFonts w:ascii="Times New Roman" w:hAnsi="Times New Roman"/>
              </w:rPr>
              <w:t xml:space="preserve"> </w:t>
            </w:r>
            <w:proofErr w:type="spellStart"/>
            <w:r w:rsidRPr="00005A73">
              <w:rPr>
                <w:rFonts w:ascii="Times New Roman" w:hAnsi="Times New Roman"/>
              </w:rPr>
              <w:t>phối</w:t>
            </w:r>
            <w:proofErr w:type="spellEnd"/>
            <w:r w:rsidRPr="00005A73">
              <w:rPr>
                <w:rFonts w:ascii="Times New Roman" w:hAnsi="Times New Roman"/>
              </w:rPr>
              <w:t xml:space="preserve"> </w:t>
            </w:r>
            <w:proofErr w:type="spellStart"/>
            <w:r w:rsidRPr="00005A73">
              <w:rPr>
                <w:rFonts w:ascii="Times New Roman" w:hAnsi="Times New Roman"/>
              </w:rPr>
              <w:t>để</w:t>
            </w:r>
            <w:proofErr w:type="spellEnd"/>
            <w:r w:rsidRPr="00005A73">
              <w:rPr>
                <w:rFonts w:ascii="Times New Roman" w:hAnsi="Times New Roman"/>
              </w:rPr>
              <w:t xml:space="preserve"> </w:t>
            </w:r>
            <w:proofErr w:type="spellStart"/>
            <w:r w:rsidRPr="00005A73">
              <w:rPr>
                <w:rFonts w:ascii="Times New Roman" w:hAnsi="Times New Roman"/>
              </w:rPr>
              <w:t>cung</w:t>
            </w:r>
            <w:proofErr w:type="spellEnd"/>
            <w:r w:rsidRPr="00005A73">
              <w:rPr>
                <w:rFonts w:ascii="Times New Roman" w:hAnsi="Times New Roman"/>
              </w:rPr>
              <w:t xml:space="preserve"> </w:t>
            </w:r>
            <w:proofErr w:type="spellStart"/>
            <w:r w:rsidRPr="00005A73">
              <w:rPr>
                <w:rFonts w:ascii="Times New Roman" w:hAnsi="Times New Roman"/>
              </w:rPr>
              <w:t>cấp</w:t>
            </w:r>
            <w:proofErr w:type="spellEnd"/>
            <w:r w:rsidRPr="00005A73">
              <w:rPr>
                <w:rFonts w:ascii="Times New Roman" w:hAnsi="Times New Roman"/>
              </w:rPr>
              <w:t xml:space="preserve"> </w:t>
            </w:r>
            <w:proofErr w:type="spellStart"/>
            <w:r w:rsidRPr="00005A73">
              <w:rPr>
                <w:rFonts w:ascii="Times New Roman" w:hAnsi="Times New Roman"/>
              </w:rPr>
              <w:t>điện</w:t>
            </w:r>
            <w:proofErr w:type="spellEnd"/>
            <w:r w:rsidRPr="00005A73">
              <w:rPr>
                <w:rFonts w:ascii="Times New Roman" w:hAnsi="Times New Roman"/>
              </w:rPr>
              <w:t xml:space="preserve"> </w:t>
            </w:r>
            <w:proofErr w:type="spellStart"/>
            <w:r w:rsidRPr="00005A73">
              <w:rPr>
                <w:rFonts w:ascii="Times New Roman" w:hAnsi="Times New Roman"/>
              </w:rPr>
              <w:t>cho</w:t>
            </w:r>
            <w:proofErr w:type="spellEnd"/>
            <w:r w:rsidRPr="00005A73">
              <w:rPr>
                <w:rFonts w:ascii="Times New Roman" w:hAnsi="Times New Roman"/>
              </w:rPr>
              <w:t xml:space="preserve"> </w:t>
            </w:r>
            <w:proofErr w:type="spellStart"/>
            <w:r w:rsidRPr="00005A73">
              <w:rPr>
                <w:rFonts w:ascii="Times New Roman" w:hAnsi="Times New Roman"/>
              </w:rPr>
              <w:t>các</w:t>
            </w:r>
            <w:proofErr w:type="spellEnd"/>
            <w:r w:rsidRPr="00005A73">
              <w:rPr>
                <w:rFonts w:ascii="Times New Roman" w:hAnsi="Times New Roman"/>
              </w:rPr>
              <w:t xml:space="preserve"> </w:t>
            </w:r>
            <w:proofErr w:type="spellStart"/>
            <w:r w:rsidRPr="00005A73">
              <w:rPr>
                <w:rFonts w:ascii="Times New Roman" w:hAnsi="Times New Roman"/>
              </w:rPr>
              <w:t>đồ</w:t>
            </w:r>
            <w:proofErr w:type="spellEnd"/>
            <w:r w:rsidRPr="00005A73">
              <w:rPr>
                <w:rFonts w:ascii="Times New Roman" w:hAnsi="Times New Roman"/>
              </w:rPr>
              <w:t xml:space="preserve"> </w:t>
            </w:r>
            <w:proofErr w:type="spellStart"/>
            <w:r w:rsidRPr="00005A73">
              <w:rPr>
                <w:rFonts w:ascii="Times New Roman" w:hAnsi="Times New Roman"/>
              </w:rPr>
              <w:t>dùng</w:t>
            </w:r>
            <w:proofErr w:type="spellEnd"/>
            <w:r w:rsidRPr="00005A73">
              <w:rPr>
                <w:rFonts w:ascii="Times New Roman" w:hAnsi="Times New Roman"/>
              </w:rPr>
              <w:t xml:space="preserve"> </w:t>
            </w:r>
            <w:proofErr w:type="spellStart"/>
            <w:r w:rsidRPr="00005A73">
              <w:rPr>
                <w:rFonts w:ascii="Times New Roman" w:hAnsi="Times New Roman"/>
              </w:rPr>
              <w:t>điện</w:t>
            </w:r>
            <w:proofErr w:type="spellEnd"/>
            <w:r w:rsidRPr="00005A73">
              <w:rPr>
                <w:rFonts w:ascii="Times New Roman" w:hAnsi="Times New Roman"/>
              </w:rPr>
              <w:t xml:space="preserve"> </w:t>
            </w:r>
            <w:proofErr w:type="spellStart"/>
            <w:r w:rsidRPr="00005A73">
              <w:rPr>
                <w:rFonts w:ascii="Times New Roman" w:hAnsi="Times New Roman"/>
              </w:rPr>
              <w:t>trong</w:t>
            </w:r>
            <w:proofErr w:type="spellEnd"/>
            <w:r w:rsidRPr="00005A73">
              <w:rPr>
                <w:rFonts w:ascii="Times New Roman" w:hAnsi="Times New Roman"/>
              </w:rPr>
              <w:t xml:space="preserve"> </w:t>
            </w:r>
            <w:proofErr w:type="spellStart"/>
            <w:r w:rsidRPr="00005A73">
              <w:rPr>
                <w:rFonts w:ascii="Times New Roman" w:hAnsi="Times New Roman"/>
              </w:rPr>
              <w:t>gia</w:t>
            </w:r>
            <w:proofErr w:type="spellEnd"/>
            <w:r w:rsidRPr="00005A73">
              <w:rPr>
                <w:rFonts w:ascii="Times New Roman" w:hAnsi="Times New Roman"/>
              </w:rPr>
              <w:t xml:space="preserve"> </w:t>
            </w:r>
            <w:proofErr w:type="spellStart"/>
            <w:r w:rsidRPr="00005A73">
              <w:rPr>
                <w:rFonts w:ascii="Times New Roman" w:hAnsi="Times New Roman"/>
              </w:rPr>
              <w:t>đình</w:t>
            </w:r>
            <w:proofErr w:type="spellEnd"/>
            <w:r w:rsidRPr="00005A73">
              <w:rPr>
                <w:rFonts w:ascii="Times New Roman" w:hAnsi="Times New Roman"/>
              </w:rPr>
              <w:t>.</w:t>
            </w:r>
          </w:p>
          <w:p w:rsidR="00823D81" w:rsidRPr="00005A73" w:rsidRDefault="00823D81" w:rsidP="00823D81">
            <w:pPr>
              <w:jc w:val="both"/>
              <w:rPr>
                <w:rFonts w:ascii="Times New Roman" w:hAnsi="Times New Roman"/>
              </w:rPr>
            </w:pPr>
            <w:r w:rsidRPr="00005A73">
              <w:rPr>
                <w:rFonts w:ascii="Times New Roman" w:hAnsi="Times New Roman"/>
              </w:rPr>
              <w:t xml:space="preserve">-Ở </w:t>
            </w:r>
            <w:proofErr w:type="spellStart"/>
            <w:r w:rsidRPr="00005A73">
              <w:rPr>
                <w:rFonts w:ascii="Times New Roman" w:hAnsi="Times New Roman"/>
              </w:rPr>
              <w:t>nước</w:t>
            </w:r>
            <w:proofErr w:type="spellEnd"/>
            <w:r w:rsidRPr="00005A73">
              <w:rPr>
                <w:rFonts w:ascii="Times New Roman" w:hAnsi="Times New Roman"/>
              </w:rPr>
              <w:t xml:space="preserve"> </w:t>
            </w:r>
            <w:proofErr w:type="spellStart"/>
            <w:proofErr w:type="gramStart"/>
            <w:r w:rsidRPr="00005A73">
              <w:rPr>
                <w:rFonts w:ascii="Times New Roman" w:hAnsi="Times New Roman"/>
              </w:rPr>
              <w:t>ta,mạng</w:t>
            </w:r>
            <w:proofErr w:type="spellEnd"/>
            <w:proofErr w:type="gramEnd"/>
            <w:r w:rsidRPr="00005A73">
              <w:rPr>
                <w:rFonts w:ascii="Times New Roman" w:hAnsi="Times New Roman"/>
              </w:rPr>
              <w:t xml:space="preserve"> </w:t>
            </w:r>
            <w:proofErr w:type="spellStart"/>
            <w:r w:rsidRPr="00005A73">
              <w:rPr>
                <w:rFonts w:ascii="Times New Roman" w:hAnsi="Times New Roman"/>
              </w:rPr>
              <w:t>điện</w:t>
            </w:r>
            <w:proofErr w:type="spellEnd"/>
            <w:r w:rsidRPr="00005A73">
              <w:rPr>
                <w:rFonts w:ascii="Times New Roman" w:hAnsi="Times New Roman"/>
              </w:rPr>
              <w:t xml:space="preserve"> </w:t>
            </w:r>
            <w:proofErr w:type="spellStart"/>
            <w:r w:rsidRPr="00005A73">
              <w:rPr>
                <w:rFonts w:ascii="Times New Roman" w:hAnsi="Times New Roman"/>
              </w:rPr>
              <w:t>trong</w:t>
            </w:r>
            <w:proofErr w:type="spellEnd"/>
            <w:r w:rsidRPr="00005A73">
              <w:rPr>
                <w:rFonts w:ascii="Times New Roman" w:hAnsi="Times New Roman"/>
              </w:rPr>
              <w:t xml:space="preserve"> </w:t>
            </w:r>
            <w:proofErr w:type="spellStart"/>
            <w:r w:rsidRPr="00005A73">
              <w:rPr>
                <w:rFonts w:ascii="Times New Roman" w:hAnsi="Times New Roman"/>
              </w:rPr>
              <w:t>nhà</w:t>
            </w:r>
            <w:proofErr w:type="spellEnd"/>
            <w:r w:rsidRPr="00005A73">
              <w:rPr>
                <w:rFonts w:ascii="Times New Roman" w:hAnsi="Times New Roman"/>
              </w:rPr>
              <w:t xml:space="preserve"> </w:t>
            </w:r>
            <w:proofErr w:type="spellStart"/>
            <w:r w:rsidRPr="00005A73">
              <w:rPr>
                <w:rFonts w:ascii="Times New Roman" w:hAnsi="Times New Roman"/>
              </w:rPr>
              <w:t>có</w:t>
            </w:r>
            <w:proofErr w:type="spellEnd"/>
            <w:r w:rsidRPr="00005A73">
              <w:rPr>
                <w:rFonts w:ascii="Times New Roman" w:hAnsi="Times New Roman"/>
              </w:rPr>
              <w:t xml:space="preserve"> </w:t>
            </w:r>
            <w:proofErr w:type="spellStart"/>
            <w:r w:rsidRPr="00005A73">
              <w:rPr>
                <w:rFonts w:ascii="Times New Roman" w:hAnsi="Times New Roman"/>
              </w:rPr>
              <w:t>cấp</w:t>
            </w:r>
            <w:proofErr w:type="spellEnd"/>
            <w:r w:rsidRPr="00005A73">
              <w:rPr>
                <w:rFonts w:ascii="Times New Roman" w:hAnsi="Times New Roman"/>
              </w:rPr>
              <w:t xml:space="preserve"> </w:t>
            </w:r>
            <w:proofErr w:type="spellStart"/>
            <w:r w:rsidRPr="00005A73">
              <w:rPr>
                <w:rFonts w:ascii="Times New Roman" w:hAnsi="Times New Roman"/>
              </w:rPr>
              <w:t>điện</w:t>
            </w:r>
            <w:proofErr w:type="spellEnd"/>
            <w:r w:rsidRPr="00005A73">
              <w:rPr>
                <w:rFonts w:ascii="Times New Roman" w:hAnsi="Times New Roman"/>
              </w:rPr>
              <w:t xml:space="preserve"> </w:t>
            </w:r>
            <w:proofErr w:type="spellStart"/>
            <w:r w:rsidRPr="00005A73">
              <w:rPr>
                <w:rFonts w:ascii="Times New Roman" w:hAnsi="Times New Roman"/>
              </w:rPr>
              <w:t>áp</w:t>
            </w:r>
            <w:proofErr w:type="spellEnd"/>
            <w:r w:rsidRPr="00005A73">
              <w:rPr>
                <w:rFonts w:ascii="Times New Roman" w:hAnsi="Times New Roman"/>
              </w:rPr>
              <w:t xml:space="preserve"> </w:t>
            </w:r>
            <w:proofErr w:type="spellStart"/>
            <w:r w:rsidRPr="00005A73">
              <w:rPr>
                <w:rFonts w:ascii="Times New Roman" w:hAnsi="Times New Roman"/>
              </w:rPr>
              <w:t>là</w:t>
            </w:r>
            <w:proofErr w:type="spellEnd"/>
            <w:r w:rsidRPr="00005A73">
              <w:rPr>
                <w:rFonts w:ascii="Times New Roman" w:hAnsi="Times New Roman"/>
              </w:rPr>
              <w:t xml:space="preserve"> 220V.</w:t>
            </w:r>
          </w:p>
          <w:p w:rsidR="00823D81" w:rsidRPr="00005A73" w:rsidRDefault="00823D81" w:rsidP="00823D81">
            <w:pPr>
              <w:jc w:val="both"/>
              <w:rPr>
                <w:rFonts w:ascii="Times New Roman" w:hAnsi="Times New Roman"/>
              </w:rPr>
            </w:pPr>
          </w:p>
          <w:p w:rsidR="00823D81" w:rsidRPr="00005A73" w:rsidRDefault="00823D81" w:rsidP="00823D81">
            <w:pPr>
              <w:jc w:val="both"/>
              <w:rPr>
                <w:rFonts w:ascii="Times New Roman" w:hAnsi="Times New Roman"/>
              </w:rPr>
            </w:pPr>
            <w:r w:rsidRPr="00005A73">
              <w:rPr>
                <w:rFonts w:ascii="Times New Roman" w:hAnsi="Times New Roman"/>
              </w:rPr>
              <w:t xml:space="preserve">2.Đồ </w:t>
            </w:r>
            <w:proofErr w:type="spellStart"/>
            <w:r w:rsidRPr="00005A73">
              <w:rPr>
                <w:rFonts w:ascii="Times New Roman" w:hAnsi="Times New Roman"/>
              </w:rPr>
              <w:t>dùng</w:t>
            </w:r>
            <w:proofErr w:type="spellEnd"/>
            <w:r w:rsidRPr="00005A73">
              <w:rPr>
                <w:rFonts w:ascii="Times New Roman" w:hAnsi="Times New Roman"/>
              </w:rPr>
              <w:t xml:space="preserve"> </w:t>
            </w:r>
            <w:proofErr w:type="spellStart"/>
            <w:r w:rsidRPr="00005A73">
              <w:rPr>
                <w:rFonts w:ascii="Times New Roman" w:hAnsi="Times New Roman"/>
              </w:rPr>
              <w:t>điện</w:t>
            </w:r>
            <w:proofErr w:type="spellEnd"/>
            <w:r w:rsidRPr="00005A73">
              <w:rPr>
                <w:rFonts w:ascii="Times New Roman" w:hAnsi="Times New Roman"/>
              </w:rPr>
              <w:t xml:space="preserve"> </w:t>
            </w:r>
            <w:proofErr w:type="spellStart"/>
            <w:r w:rsidRPr="00005A73">
              <w:rPr>
                <w:rFonts w:ascii="Times New Roman" w:hAnsi="Times New Roman"/>
              </w:rPr>
              <w:t>của</w:t>
            </w:r>
            <w:proofErr w:type="spellEnd"/>
            <w:r w:rsidRPr="00005A73">
              <w:rPr>
                <w:rFonts w:ascii="Times New Roman" w:hAnsi="Times New Roman"/>
              </w:rPr>
              <w:t xml:space="preserve"> </w:t>
            </w:r>
            <w:proofErr w:type="spellStart"/>
            <w:r w:rsidRPr="00005A73">
              <w:rPr>
                <w:rFonts w:ascii="Times New Roman" w:hAnsi="Times New Roman"/>
              </w:rPr>
              <w:t>mạng</w:t>
            </w:r>
            <w:proofErr w:type="spellEnd"/>
            <w:r w:rsidRPr="00005A73">
              <w:rPr>
                <w:rFonts w:ascii="Times New Roman" w:hAnsi="Times New Roman"/>
              </w:rPr>
              <w:t xml:space="preserve"> </w:t>
            </w:r>
            <w:proofErr w:type="spellStart"/>
            <w:r w:rsidRPr="00005A73">
              <w:rPr>
                <w:rFonts w:ascii="Times New Roman" w:hAnsi="Times New Roman"/>
              </w:rPr>
              <w:t>điện</w:t>
            </w:r>
            <w:proofErr w:type="spellEnd"/>
            <w:r w:rsidRPr="00005A73">
              <w:rPr>
                <w:rFonts w:ascii="Times New Roman" w:hAnsi="Times New Roman"/>
              </w:rPr>
              <w:t xml:space="preserve"> </w:t>
            </w:r>
            <w:proofErr w:type="spellStart"/>
            <w:r w:rsidRPr="00005A73">
              <w:rPr>
                <w:rFonts w:ascii="Times New Roman" w:hAnsi="Times New Roman"/>
              </w:rPr>
              <w:t>trong</w:t>
            </w:r>
            <w:proofErr w:type="spellEnd"/>
            <w:r w:rsidRPr="00005A73">
              <w:rPr>
                <w:rFonts w:ascii="Times New Roman" w:hAnsi="Times New Roman"/>
              </w:rPr>
              <w:t xml:space="preserve"> </w:t>
            </w:r>
            <w:proofErr w:type="spellStart"/>
            <w:r w:rsidRPr="00005A73">
              <w:rPr>
                <w:rFonts w:ascii="Times New Roman" w:hAnsi="Times New Roman"/>
              </w:rPr>
              <w:t>nhà</w:t>
            </w:r>
            <w:proofErr w:type="spellEnd"/>
            <w:r w:rsidRPr="00005A73">
              <w:rPr>
                <w:rFonts w:ascii="Times New Roman" w:hAnsi="Times New Roman"/>
              </w:rPr>
              <w:t>.</w:t>
            </w:r>
          </w:p>
          <w:p w:rsidR="00823D81" w:rsidRPr="00005A73" w:rsidRDefault="00823D81" w:rsidP="00823D81">
            <w:pPr>
              <w:jc w:val="both"/>
              <w:rPr>
                <w:rFonts w:ascii="Times New Roman" w:hAnsi="Times New Roman"/>
              </w:rPr>
            </w:pPr>
          </w:p>
          <w:p w:rsidR="00814C57" w:rsidRDefault="00814C57" w:rsidP="00823D81">
            <w:pPr>
              <w:jc w:val="both"/>
              <w:rPr>
                <w:rFonts w:ascii="Times New Roman" w:hAnsi="Times New Roman"/>
              </w:rPr>
            </w:pPr>
          </w:p>
          <w:p w:rsidR="00814C57" w:rsidRDefault="00814C57" w:rsidP="00823D81">
            <w:pPr>
              <w:jc w:val="both"/>
              <w:rPr>
                <w:rFonts w:ascii="Times New Roman" w:hAnsi="Times New Roman"/>
              </w:rPr>
            </w:pPr>
          </w:p>
          <w:p w:rsidR="00814C57" w:rsidRDefault="00814C57" w:rsidP="00823D81">
            <w:pPr>
              <w:jc w:val="both"/>
              <w:rPr>
                <w:rFonts w:ascii="Times New Roman" w:hAnsi="Times New Roman"/>
              </w:rPr>
            </w:pPr>
          </w:p>
          <w:p w:rsidR="00814C57" w:rsidRDefault="00814C57" w:rsidP="00823D81">
            <w:pPr>
              <w:jc w:val="both"/>
              <w:rPr>
                <w:rFonts w:ascii="Times New Roman" w:hAnsi="Times New Roman"/>
              </w:rPr>
            </w:pPr>
          </w:p>
          <w:p w:rsidR="00814C57" w:rsidRDefault="00814C57" w:rsidP="00823D81">
            <w:pPr>
              <w:jc w:val="both"/>
              <w:rPr>
                <w:rFonts w:ascii="Times New Roman" w:hAnsi="Times New Roman"/>
              </w:rPr>
            </w:pPr>
          </w:p>
          <w:p w:rsidR="00814C57" w:rsidRDefault="00814C57" w:rsidP="00823D81">
            <w:pPr>
              <w:jc w:val="both"/>
              <w:rPr>
                <w:rFonts w:ascii="Times New Roman" w:hAnsi="Times New Roman"/>
              </w:rPr>
            </w:pPr>
          </w:p>
          <w:p w:rsidR="00814C57" w:rsidRDefault="00814C57" w:rsidP="00823D81">
            <w:pPr>
              <w:jc w:val="both"/>
              <w:rPr>
                <w:rFonts w:ascii="Times New Roman" w:hAnsi="Times New Roman"/>
              </w:rPr>
            </w:pPr>
          </w:p>
          <w:p w:rsidR="00814C57" w:rsidRDefault="00814C57" w:rsidP="00823D81">
            <w:pPr>
              <w:jc w:val="both"/>
              <w:rPr>
                <w:rFonts w:ascii="Times New Roman" w:hAnsi="Times New Roman"/>
              </w:rPr>
            </w:pPr>
          </w:p>
          <w:p w:rsidR="00814C57" w:rsidRDefault="00814C57" w:rsidP="00823D81">
            <w:pPr>
              <w:jc w:val="both"/>
              <w:rPr>
                <w:rFonts w:ascii="Times New Roman" w:hAnsi="Times New Roman"/>
              </w:rPr>
            </w:pPr>
          </w:p>
          <w:p w:rsidR="00814C57" w:rsidRDefault="00814C57" w:rsidP="00823D81">
            <w:pPr>
              <w:jc w:val="both"/>
              <w:rPr>
                <w:rFonts w:ascii="Times New Roman" w:hAnsi="Times New Roman"/>
              </w:rPr>
            </w:pPr>
          </w:p>
          <w:p w:rsidR="00814C57" w:rsidRDefault="00814C57" w:rsidP="00823D81">
            <w:pPr>
              <w:jc w:val="both"/>
              <w:rPr>
                <w:rFonts w:ascii="Times New Roman" w:hAnsi="Times New Roman"/>
              </w:rPr>
            </w:pPr>
          </w:p>
          <w:p w:rsidR="00814C57" w:rsidRDefault="00814C57" w:rsidP="00823D81">
            <w:pPr>
              <w:jc w:val="both"/>
              <w:rPr>
                <w:rFonts w:ascii="Times New Roman" w:hAnsi="Times New Roman"/>
              </w:rPr>
            </w:pPr>
          </w:p>
          <w:p w:rsidR="00814C57" w:rsidRDefault="00814C57" w:rsidP="00823D81">
            <w:pPr>
              <w:jc w:val="both"/>
              <w:rPr>
                <w:rFonts w:ascii="Times New Roman" w:hAnsi="Times New Roman"/>
              </w:rPr>
            </w:pPr>
          </w:p>
          <w:p w:rsidR="00814C57" w:rsidRDefault="00814C57" w:rsidP="00823D81">
            <w:pPr>
              <w:jc w:val="both"/>
              <w:rPr>
                <w:rFonts w:ascii="Times New Roman" w:hAnsi="Times New Roman"/>
              </w:rPr>
            </w:pPr>
          </w:p>
          <w:p w:rsidR="00823D81" w:rsidRPr="00005A73" w:rsidRDefault="00823D81" w:rsidP="00823D81">
            <w:pPr>
              <w:jc w:val="both"/>
              <w:rPr>
                <w:rFonts w:ascii="Times New Roman" w:hAnsi="Times New Roman"/>
              </w:rPr>
            </w:pPr>
            <w:proofErr w:type="spellStart"/>
            <w:proofErr w:type="gramStart"/>
            <w:r w:rsidRPr="00005A73">
              <w:rPr>
                <w:rFonts w:ascii="Times New Roman" w:hAnsi="Times New Roman"/>
              </w:rPr>
              <w:t>a.Đồ</w:t>
            </w:r>
            <w:proofErr w:type="spellEnd"/>
            <w:proofErr w:type="gramEnd"/>
            <w:r w:rsidRPr="00005A73">
              <w:rPr>
                <w:rFonts w:ascii="Times New Roman" w:hAnsi="Times New Roman"/>
              </w:rPr>
              <w:t xml:space="preserve"> </w:t>
            </w:r>
            <w:proofErr w:type="spellStart"/>
            <w:r w:rsidRPr="00005A73">
              <w:rPr>
                <w:rFonts w:ascii="Times New Roman" w:hAnsi="Times New Roman"/>
              </w:rPr>
              <w:t>dùng</w:t>
            </w:r>
            <w:proofErr w:type="spellEnd"/>
            <w:r w:rsidRPr="00005A73">
              <w:rPr>
                <w:rFonts w:ascii="Times New Roman" w:hAnsi="Times New Roman"/>
              </w:rPr>
              <w:t xml:space="preserve"> </w:t>
            </w:r>
            <w:proofErr w:type="spellStart"/>
            <w:r w:rsidRPr="00005A73">
              <w:rPr>
                <w:rFonts w:ascii="Times New Roman" w:hAnsi="Times New Roman"/>
              </w:rPr>
              <w:t>điện</w:t>
            </w:r>
            <w:proofErr w:type="spellEnd"/>
            <w:r w:rsidRPr="00005A73">
              <w:rPr>
                <w:rFonts w:ascii="Times New Roman" w:hAnsi="Times New Roman"/>
              </w:rPr>
              <w:t xml:space="preserve"> </w:t>
            </w:r>
            <w:proofErr w:type="spellStart"/>
            <w:r w:rsidRPr="00005A73">
              <w:rPr>
                <w:rFonts w:ascii="Times New Roman" w:hAnsi="Times New Roman"/>
              </w:rPr>
              <w:t>rất</w:t>
            </w:r>
            <w:proofErr w:type="spellEnd"/>
            <w:r w:rsidRPr="00005A73">
              <w:rPr>
                <w:rFonts w:ascii="Times New Roman" w:hAnsi="Times New Roman"/>
              </w:rPr>
              <w:t xml:space="preserve"> </w:t>
            </w:r>
            <w:proofErr w:type="spellStart"/>
            <w:r w:rsidRPr="00005A73">
              <w:rPr>
                <w:rFonts w:ascii="Times New Roman" w:hAnsi="Times New Roman"/>
              </w:rPr>
              <w:t>đa</w:t>
            </w:r>
            <w:proofErr w:type="spellEnd"/>
            <w:r w:rsidRPr="00005A73">
              <w:rPr>
                <w:rFonts w:ascii="Times New Roman" w:hAnsi="Times New Roman"/>
              </w:rPr>
              <w:t xml:space="preserve"> </w:t>
            </w:r>
            <w:proofErr w:type="spellStart"/>
            <w:r w:rsidRPr="00005A73">
              <w:rPr>
                <w:rFonts w:ascii="Times New Roman" w:hAnsi="Times New Roman"/>
              </w:rPr>
              <w:t>dạng</w:t>
            </w:r>
            <w:proofErr w:type="spellEnd"/>
            <w:r w:rsidRPr="00005A73">
              <w:rPr>
                <w:rFonts w:ascii="Times New Roman" w:hAnsi="Times New Roman"/>
              </w:rPr>
              <w:t>.</w:t>
            </w:r>
          </w:p>
          <w:p w:rsidR="00823D81" w:rsidRPr="00005A73" w:rsidRDefault="00823D81" w:rsidP="00823D81">
            <w:pPr>
              <w:jc w:val="both"/>
              <w:rPr>
                <w:rFonts w:ascii="Times New Roman" w:hAnsi="Times New Roman"/>
              </w:rPr>
            </w:pPr>
            <w:proofErr w:type="spellStart"/>
            <w:proofErr w:type="gramStart"/>
            <w:r w:rsidRPr="00005A73">
              <w:rPr>
                <w:rFonts w:ascii="Times New Roman" w:hAnsi="Times New Roman"/>
              </w:rPr>
              <w:t>b.Công</w:t>
            </w:r>
            <w:proofErr w:type="spellEnd"/>
            <w:proofErr w:type="gramEnd"/>
            <w:r w:rsidRPr="00005A73">
              <w:rPr>
                <w:rFonts w:ascii="Times New Roman" w:hAnsi="Times New Roman"/>
              </w:rPr>
              <w:t xml:space="preserve"> </w:t>
            </w:r>
            <w:proofErr w:type="spellStart"/>
            <w:r w:rsidRPr="00005A73">
              <w:rPr>
                <w:rFonts w:ascii="Times New Roman" w:hAnsi="Times New Roman"/>
              </w:rPr>
              <w:t>suất</w:t>
            </w:r>
            <w:proofErr w:type="spellEnd"/>
            <w:r w:rsidRPr="00005A73">
              <w:rPr>
                <w:rFonts w:ascii="Times New Roman" w:hAnsi="Times New Roman"/>
              </w:rPr>
              <w:t xml:space="preserve"> </w:t>
            </w:r>
            <w:proofErr w:type="spellStart"/>
            <w:r w:rsidRPr="00005A73">
              <w:rPr>
                <w:rFonts w:ascii="Times New Roman" w:hAnsi="Times New Roman"/>
              </w:rPr>
              <w:t>điện</w:t>
            </w:r>
            <w:proofErr w:type="spellEnd"/>
            <w:r w:rsidRPr="00005A73">
              <w:rPr>
                <w:rFonts w:ascii="Times New Roman" w:hAnsi="Times New Roman"/>
              </w:rPr>
              <w:t xml:space="preserve"> </w:t>
            </w:r>
            <w:proofErr w:type="spellStart"/>
            <w:r w:rsidRPr="00005A73">
              <w:rPr>
                <w:rFonts w:ascii="Times New Roman" w:hAnsi="Times New Roman"/>
              </w:rPr>
              <w:t>của</w:t>
            </w:r>
            <w:proofErr w:type="spellEnd"/>
            <w:r w:rsidRPr="00005A73">
              <w:rPr>
                <w:rFonts w:ascii="Times New Roman" w:hAnsi="Times New Roman"/>
              </w:rPr>
              <w:t xml:space="preserve"> </w:t>
            </w:r>
            <w:proofErr w:type="spellStart"/>
            <w:r w:rsidRPr="00005A73">
              <w:rPr>
                <w:rFonts w:ascii="Times New Roman" w:hAnsi="Times New Roman"/>
              </w:rPr>
              <w:t>các</w:t>
            </w:r>
            <w:proofErr w:type="spellEnd"/>
            <w:r w:rsidRPr="00005A73">
              <w:rPr>
                <w:rFonts w:ascii="Times New Roman" w:hAnsi="Times New Roman"/>
              </w:rPr>
              <w:t xml:space="preserve"> </w:t>
            </w:r>
            <w:proofErr w:type="spellStart"/>
            <w:r w:rsidRPr="00005A73">
              <w:rPr>
                <w:rFonts w:ascii="Times New Roman" w:hAnsi="Times New Roman"/>
              </w:rPr>
              <w:t>đồ</w:t>
            </w:r>
            <w:proofErr w:type="spellEnd"/>
            <w:r w:rsidRPr="00005A73">
              <w:rPr>
                <w:rFonts w:ascii="Times New Roman" w:hAnsi="Times New Roman"/>
              </w:rPr>
              <w:t xml:space="preserve"> </w:t>
            </w:r>
            <w:proofErr w:type="spellStart"/>
            <w:r w:rsidRPr="00005A73">
              <w:rPr>
                <w:rFonts w:ascii="Times New Roman" w:hAnsi="Times New Roman"/>
              </w:rPr>
              <w:t>dùng</w:t>
            </w:r>
            <w:proofErr w:type="spellEnd"/>
            <w:r w:rsidRPr="00005A73">
              <w:rPr>
                <w:rFonts w:ascii="Times New Roman" w:hAnsi="Times New Roman"/>
              </w:rPr>
              <w:t xml:space="preserve"> </w:t>
            </w:r>
            <w:proofErr w:type="spellStart"/>
            <w:r w:rsidRPr="00005A73">
              <w:rPr>
                <w:rFonts w:ascii="Times New Roman" w:hAnsi="Times New Roman"/>
              </w:rPr>
              <w:t>điện</w:t>
            </w:r>
            <w:proofErr w:type="spellEnd"/>
            <w:r w:rsidRPr="00005A73">
              <w:rPr>
                <w:rFonts w:ascii="Times New Roman" w:hAnsi="Times New Roman"/>
              </w:rPr>
              <w:t xml:space="preserve"> </w:t>
            </w:r>
            <w:proofErr w:type="spellStart"/>
            <w:r w:rsidRPr="00005A73">
              <w:rPr>
                <w:rFonts w:ascii="Times New Roman" w:hAnsi="Times New Roman"/>
              </w:rPr>
              <w:t>rất</w:t>
            </w:r>
            <w:proofErr w:type="spellEnd"/>
            <w:r w:rsidRPr="00005A73">
              <w:rPr>
                <w:rFonts w:ascii="Times New Roman" w:hAnsi="Times New Roman"/>
              </w:rPr>
              <w:t xml:space="preserve"> </w:t>
            </w:r>
            <w:proofErr w:type="spellStart"/>
            <w:r w:rsidRPr="00005A73">
              <w:rPr>
                <w:rFonts w:ascii="Times New Roman" w:hAnsi="Times New Roman"/>
              </w:rPr>
              <w:t>khác</w:t>
            </w:r>
            <w:proofErr w:type="spellEnd"/>
            <w:r w:rsidRPr="00005A73">
              <w:rPr>
                <w:rFonts w:ascii="Times New Roman" w:hAnsi="Times New Roman"/>
              </w:rPr>
              <w:t xml:space="preserve"> </w:t>
            </w:r>
            <w:proofErr w:type="spellStart"/>
            <w:r w:rsidRPr="00005A73">
              <w:rPr>
                <w:rFonts w:ascii="Times New Roman" w:hAnsi="Times New Roman"/>
              </w:rPr>
              <w:t>nhau</w:t>
            </w:r>
            <w:proofErr w:type="spellEnd"/>
            <w:r w:rsidRPr="00005A73">
              <w:rPr>
                <w:rFonts w:ascii="Times New Roman" w:hAnsi="Times New Roman"/>
              </w:rPr>
              <w:t>:</w:t>
            </w:r>
          </w:p>
          <w:p w:rsidR="00823D81" w:rsidRPr="00005A73" w:rsidRDefault="00823D81" w:rsidP="00823D81">
            <w:pPr>
              <w:jc w:val="both"/>
              <w:rPr>
                <w:rFonts w:ascii="Times New Roman" w:hAnsi="Times New Roman"/>
              </w:rPr>
            </w:pPr>
            <w:r w:rsidRPr="00005A73">
              <w:rPr>
                <w:rFonts w:ascii="Times New Roman" w:hAnsi="Times New Roman"/>
              </w:rPr>
              <w:t>+</w:t>
            </w:r>
            <w:proofErr w:type="spellStart"/>
            <w:r w:rsidRPr="00005A73">
              <w:rPr>
                <w:rFonts w:ascii="Times New Roman" w:hAnsi="Times New Roman"/>
              </w:rPr>
              <w:t>Đồ</w:t>
            </w:r>
            <w:proofErr w:type="spellEnd"/>
            <w:r w:rsidRPr="00005A73">
              <w:rPr>
                <w:rFonts w:ascii="Times New Roman" w:hAnsi="Times New Roman"/>
              </w:rPr>
              <w:t xml:space="preserve"> </w:t>
            </w:r>
            <w:proofErr w:type="spellStart"/>
            <w:r w:rsidRPr="00005A73">
              <w:rPr>
                <w:rFonts w:ascii="Times New Roman" w:hAnsi="Times New Roman"/>
              </w:rPr>
              <w:t>dùng</w:t>
            </w:r>
            <w:proofErr w:type="spellEnd"/>
            <w:r w:rsidRPr="00005A73">
              <w:rPr>
                <w:rFonts w:ascii="Times New Roman" w:hAnsi="Times New Roman"/>
              </w:rPr>
              <w:t xml:space="preserve"> </w:t>
            </w:r>
            <w:proofErr w:type="spellStart"/>
            <w:r w:rsidRPr="00005A73">
              <w:rPr>
                <w:rFonts w:ascii="Times New Roman" w:hAnsi="Times New Roman"/>
              </w:rPr>
              <w:t>điện</w:t>
            </w:r>
            <w:proofErr w:type="spellEnd"/>
            <w:r w:rsidRPr="00005A73">
              <w:rPr>
                <w:rFonts w:ascii="Times New Roman" w:hAnsi="Times New Roman"/>
              </w:rPr>
              <w:t xml:space="preserve"> </w:t>
            </w:r>
            <w:proofErr w:type="spellStart"/>
            <w:r w:rsidRPr="00005A73">
              <w:rPr>
                <w:rFonts w:ascii="Times New Roman" w:hAnsi="Times New Roman"/>
              </w:rPr>
              <w:t>có</w:t>
            </w:r>
            <w:proofErr w:type="spellEnd"/>
            <w:r w:rsidRPr="00005A73">
              <w:rPr>
                <w:rFonts w:ascii="Times New Roman" w:hAnsi="Times New Roman"/>
              </w:rPr>
              <w:t xml:space="preserve"> P </w:t>
            </w:r>
            <w:proofErr w:type="spellStart"/>
            <w:r w:rsidRPr="00005A73">
              <w:rPr>
                <w:rFonts w:ascii="Times New Roman" w:hAnsi="Times New Roman"/>
              </w:rPr>
              <w:t>lớn</w:t>
            </w:r>
            <w:proofErr w:type="spellEnd"/>
            <w:r w:rsidRPr="00005A73">
              <w:rPr>
                <w:rFonts w:ascii="Times New Roman" w:hAnsi="Times New Roman"/>
              </w:rPr>
              <w:t xml:space="preserve"> </w:t>
            </w:r>
            <w:proofErr w:type="spellStart"/>
            <w:r w:rsidRPr="00005A73">
              <w:rPr>
                <w:rFonts w:ascii="Times New Roman" w:hAnsi="Times New Roman"/>
              </w:rPr>
              <w:t>thì</w:t>
            </w:r>
            <w:proofErr w:type="spellEnd"/>
            <w:r w:rsidRPr="00005A73">
              <w:rPr>
                <w:rFonts w:ascii="Times New Roman" w:hAnsi="Times New Roman"/>
              </w:rPr>
              <w:t xml:space="preserve"> </w:t>
            </w:r>
            <w:proofErr w:type="spellStart"/>
            <w:r w:rsidRPr="00005A73">
              <w:rPr>
                <w:rFonts w:ascii="Times New Roman" w:hAnsi="Times New Roman"/>
              </w:rPr>
              <w:lastRenderedPageBreak/>
              <w:t>tiêu</w:t>
            </w:r>
            <w:proofErr w:type="spellEnd"/>
            <w:r w:rsidRPr="00005A73">
              <w:rPr>
                <w:rFonts w:ascii="Times New Roman" w:hAnsi="Times New Roman"/>
              </w:rPr>
              <w:t xml:space="preserve"> </w:t>
            </w:r>
            <w:proofErr w:type="spellStart"/>
            <w:r w:rsidRPr="00005A73">
              <w:rPr>
                <w:rFonts w:ascii="Times New Roman" w:hAnsi="Times New Roman"/>
              </w:rPr>
              <w:t>thụ</w:t>
            </w:r>
            <w:proofErr w:type="spellEnd"/>
            <w:r w:rsidRPr="00005A73">
              <w:rPr>
                <w:rFonts w:ascii="Times New Roman" w:hAnsi="Times New Roman"/>
              </w:rPr>
              <w:t xml:space="preserve"> </w:t>
            </w:r>
            <w:proofErr w:type="spellStart"/>
            <w:r w:rsidRPr="00005A73">
              <w:rPr>
                <w:rFonts w:ascii="Times New Roman" w:hAnsi="Times New Roman"/>
              </w:rPr>
              <w:t>nhiều</w:t>
            </w:r>
            <w:proofErr w:type="spellEnd"/>
            <w:r w:rsidRPr="00005A73">
              <w:rPr>
                <w:rFonts w:ascii="Times New Roman" w:hAnsi="Times New Roman"/>
              </w:rPr>
              <w:t xml:space="preserve"> </w:t>
            </w:r>
            <w:proofErr w:type="spellStart"/>
            <w:r w:rsidRPr="00005A73">
              <w:rPr>
                <w:rFonts w:ascii="Times New Roman" w:hAnsi="Times New Roman"/>
              </w:rPr>
              <w:t>điện</w:t>
            </w:r>
            <w:proofErr w:type="spellEnd"/>
            <w:r w:rsidRPr="00005A73">
              <w:rPr>
                <w:rFonts w:ascii="Times New Roman" w:hAnsi="Times New Roman"/>
              </w:rPr>
              <w:t xml:space="preserve"> </w:t>
            </w:r>
            <w:proofErr w:type="spellStart"/>
            <w:r w:rsidRPr="00005A73">
              <w:rPr>
                <w:rFonts w:ascii="Times New Roman" w:hAnsi="Times New Roman"/>
              </w:rPr>
              <w:t>năng</w:t>
            </w:r>
            <w:proofErr w:type="spellEnd"/>
            <w:r w:rsidRPr="00005A73">
              <w:rPr>
                <w:rFonts w:ascii="Times New Roman" w:hAnsi="Times New Roman"/>
              </w:rPr>
              <w:t>.</w:t>
            </w:r>
          </w:p>
          <w:p w:rsidR="00823D81" w:rsidRPr="00005A73" w:rsidRDefault="00823D81" w:rsidP="00823D81">
            <w:pPr>
              <w:jc w:val="both"/>
              <w:rPr>
                <w:rFonts w:ascii="Times New Roman" w:hAnsi="Times New Roman"/>
              </w:rPr>
            </w:pPr>
            <w:r w:rsidRPr="00005A73">
              <w:rPr>
                <w:rFonts w:ascii="Times New Roman" w:hAnsi="Times New Roman"/>
              </w:rPr>
              <w:t>+</w:t>
            </w:r>
            <w:proofErr w:type="spellStart"/>
            <w:r w:rsidRPr="00005A73">
              <w:rPr>
                <w:rFonts w:ascii="Times New Roman" w:hAnsi="Times New Roman"/>
              </w:rPr>
              <w:t>Đồ</w:t>
            </w:r>
            <w:proofErr w:type="spellEnd"/>
            <w:r w:rsidRPr="00005A73">
              <w:rPr>
                <w:rFonts w:ascii="Times New Roman" w:hAnsi="Times New Roman"/>
              </w:rPr>
              <w:t xml:space="preserve"> </w:t>
            </w:r>
            <w:proofErr w:type="spellStart"/>
            <w:r w:rsidRPr="00005A73">
              <w:rPr>
                <w:rFonts w:ascii="Times New Roman" w:hAnsi="Times New Roman"/>
              </w:rPr>
              <w:t>dùng</w:t>
            </w:r>
            <w:proofErr w:type="spellEnd"/>
            <w:r w:rsidRPr="00005A73">
              <w:rPr>
                <w:rFonts w:ascii="Times New Roman" w:hAnsi="Times New Roman"/>
              </w:rPr>
              <w:t xml:space="preserve"> </w:t>
            </w:r>
            <w:proofErr w:type="spellStart"/>
            <w:r w:rsidRPr="00005A73">
              <w:rPr>
                <w:rFonts w:ascii="Times New Roman" w:hAnsi="Times New Roman"/>
              </w:rPr>
              <w:t>điện</w:t>
            </w:r>
            <w:proofErr w:type="spellEnd"/>
            <w:r w:rsidRPr="00005A73">
              <w:rPr>
                <w:rFonts w:ascii="Times New Roman" w:hAnsi="Times New Roman"/>
              </w:rPr>
              <w:t xml:space="preserve"> </w:t>
            </w:r>
            <w:proofErr w:type="spellStart"/>
            <w:r w:rsidRPr="00005A73">
              <w:rPr>
                <w:rFonts w:ascii="Times New Roman" w:hAnsi="Times New Roman"/>
              </w:rPr>
              <w:t>có</w:t>
            </w:r>
            <w:proofErr w:type="spellEnd"/>
            <w:r w:rsidRPr="00005A73">
              <w:rPr>
                <w:rFonts w:ascii="Times New Roman" w:hAnsi="Times New Roman"/>
              </w:rPr>
              <w:t xml:space="preserve"> P </w:t>
            </w:r>
            <w:proofErr w:type="spellStart"/>
            <w:r w:rsidRPr="00005A73">
              <w:rPr>
                <w:rFonts w:ascii="Times New Roman" w:hAnsi="Times New Roman"/>
              </w:rPr>
              <w:t>nhỏ</w:t>
            </w:r>
            <w:proofErr w:type="spellEnd"/>
            <w:r w:rsidRPr="00005A73">
              <w:rPr>
                <w:rFonts w:ascii="Times New Roman" w:hAnsi="Times New Roman"/>
              </w:rPr>
              <w:t xml:space="preserve"> </w:t>
            </w:r>
            <w:proofErr w:type="spellStart"/>
            <w:r w:rsidRPr="00005A73">
              <w:rPr>
                <w:rFonts w:ascii="Times New Roman" w:hAnsi="Times New Roman"/>
              </w:rPr>
              <w:t>thì</w:t>
            </w:r>
            <w:proofErr w:type="spellEnd"/>
            <w:r w:rsidRPr="00005A73">
              <w:rPr>
                <w:rFonts w:ascii="Times New Roman" w:hAnsi="Times New Roman"/>
              </w:rPr>
              <w:t xml:space="preserve"> </w:t>
            </w:r>
            <w:proofErr w:type="spellStart"/>
            <w:r w:rsidRPr="00005A73">
              <w:rPr>
                <w:rFonts w:ascii="Times New Roman" w:hAnsi="Times New Roman"/>
              </w:rPr>
              <w:t>tiêu</w:t>
            </w:r>
            <w:proofErr w:type="spellEnd"/>
            <w:r w:rsidRPr="00005A73">
              <w:rPr>
                <w:rFonts w:ascii="Times New Roman" w:hAnsi="Times New Roman"/>
              </w:rPr>
              <w:t xml:space="preserve"> </w:t>
            </w:r>
            <w:proofErr w:type="spellStart"/>
            <w:r w:rsidRPr="00005A73">
              <w:rPr>
                <w:rFonts w:ascii="Times New Roman" w:hAnsi="Times New Roman"/>
              </w:rPr>
              <w:t>thụ</w:t>
            </w:r>
            <w:proofErr w:type="spellEnd"/>
            <w:r w:rsidRPr="00005A73">
              <w:rPr>
                <w:rFonts w:ascii="Times New Roman" w:hAnsi="Times New Roman"/>
              </w:rPr>
              <w:t xml:space="preserve"> </w:t>
            </w:r>
            <w:proofErr w:type="spellStart"/>
            <w:r w:rsidRPr="00005A73">
              <w:rPr>
                <w:rFonts w:ascii="Times New Roman" w:hAnsi="Times New Roman"/>
              </w:rPr>
              <w:t>ít</w:t>
            </w:r>
            <w:proofErr w:type="spellEnd"/>
            <w:r w:rsidRPr="00005A73">
              <w:rPr>
                <w:rFonts w:ascii="Times New Roman" w:hAnsi="Times New Roman"/>
              </w:rPr>
              <w:t xml:space="preserve"> </w:t>
            </w:r>
            <w:proofErr w:type="spellStart"/>
            <w:r w:rsidRPr="00005A73">
              <w:rPr>
                <w:rFonts w:ascii="Times New Roman" w:hAnsi="Times New Roman"/>
              </w:rPr>
              <w:t>điện</w:t>
            </w:r>
            <w:proofErr w:type="spellEnd"/>
            <w:r w:rsidRPr="00005A73">
              <w:rPr>
                <w:rFonts w:ascii="Times New Roman" w:hAnsi="Times New Roman"/>
              </w:rPr>
              <w:t xml:space="preserve"> </w:t>
            </w:r>
            <w:proofErr w:type="spellStart"/>
            <w:r w:rsidRPr="00005A73">
              <w:rPr>
                <w:rFonts w:ascii="Times New Roman" w:hAnsi="Times New Roman"/>
              </w:rPr>
              <w:t>năng</w:t>
            </w:r>
            <w:proofErr w:type="spellEnd"/>
            <w:r w:rsidRPr="00005A73">
              <w:rPr>
                <w:rFonts w:ascii="Times New Roman" w:hAnsi="Times New Roman"/>
              </w:rPr>
              <w:t>.</w:t>
            </w:r>
          </w:p>
          <w:p w:rsidR="00814C57" w:rsidRDefault="00814C57" w:rsidP="00823D81">
            <w:pPr>
              <w:jc w:val="both"/>
              <w:rPr>
                <w:rFonts w:ascii="Times New Roman" w:hAnsi="Times New Roman"/>
              </w:rPr>
            </w:pPr>
          </w:p>
          <w:p w:rsidR="00814C57" w:rsidRDefault="00814C57" w:rsidP="00823D81">
            <w:pPr>
              <w:jc w:val="both"/>
              <w:rPr>
                <w:rFonts w:ascii="Times New Roman" w:hAnsi="Times New Roman"/>
              </w:rPr>
            </w:pPr>
          </w:p>
          <w:p w:rsidR="00814C57" w:rsidRDefault="00814C57" w:rsidP="00823D81">
            <w:pPr>
              <w:jc w:val="both"/>
              <w:rPr>
                <w:rFonts w:ascii="Times New Roman" w:hAnsi="Times New Roman"/>
              </w:rPr>
            </w:pPr>
          </w:p>
          <w:p w:rsidR="00814C57" w:rsidRDefault="00814C57" w:rsidP="00823D81">
            <w:pPr>
              <w:jc w:val="both"/>
              <w:rPr>
                <w:rFonts w:ascii="Times New Roman" w:hAnsi="Times New Roman"/>
              </w:rPr>
            </w:pPr>
          </w:p>
          <w:p w:rsidR="00814C57" w:rsidRDefault="00814C57" w:rsidP="00823D81">
            <w:pPr>
              <w:jc w:val="both"/>
              <w:rPr>
                <w:rFonts w:ascii="Times New Roman" w:hAnsi="Times New Roman"/>
              </w:rPr>
            </w:pPr>
          </w:p>
          <w:p w:rsidR="00814C57" w:rsidRDefault="00814C57" w:rsidP="00823D81">
            <w:pPr>
              <w:jc w:val="both"/>
              <w:rPr>
                <w:rFonts w:ascii="Times New Roman" w:hAnsi="Times New Roman"/>
              </w:rPr>
            </w:pPr>
          </w:p>
          <w:p w:rsidR="00814C57" w:rsidRDefault="00814C57" w:rsidP="00823D81">
            <w:pPr>
              <w:jc w:val="both"/>
              <w:rPr>
                <w:rFonts w:ascii="Times New Roman" w:hAnsi="Times New Roman"/>
              </w:rPr>
            </w:pPr>
          </w:p>
          <w:p w:rsidR="00814C57" w:rsidRDefault="00814C57" w:rsidP="00823D81">
            <w:pPr>
              <w:jc w:val="both"/>
              <w:rPr>
                <w:rFonts w:ascii="Times New Roman" w:hAnsi="Times New Roman"/>
              </w:rPr>
            </w:pPr>
          </w:p>
          <w:p w:rsidR="00814C57" w:rsidRDefault="00814C57" w:rsidP="00823D81">
            <w:pPr>
              <w:jc w:val="both"/>
              <w:rPr>
                <w:rFonts w:ascii="Times New Roman" w:hAnsi="Times New Roman"/>
              </w:rPr>
            </w:pPr>
          </w:p>
          <w:p w:rsidR="00814C57" w:rsidRDefault="00814C57" w:rsidP="00823D81">
            <w:pPr>
              <w:jc w:val="both"/>
              <w:rPr>
                <w:rFonts w:ascii="Times New Roman" w:hAnsi="Times New Roman"/>
              </w:rPr>
            </w:pPr>
          </w:p>
          <w:p w:rsidR="00814C57" w:rsidRDefault="00814C57" w:rsidP="00823D81">
            <w:pPr>
              <w:jc w:val="both"/>
              <w:rPr>
                <w:rFonts w:ascii="Times New Roman" w:hAnsi="Times New Roman"/>
              </w:rPr>
            </w:pPr>
          </w:p>
          <w:p w:rsidR="00814C57" w:rsidRDefault="00814C57" w:rsidP="00823D81">
            <w:pPr>
              <w:jc w:val="both"/>
              <w:rPr>
                <w:rFonts w:ascii="Times New Roman" w:hAnsi="Times New Roman"/>
              </w:rPr>
            </w:pPr>
          </w:p>
          <w:p w:rsidR="00814C57" w:rsidRDefault="00814C57" w:rsidP="00823D81">
            <w:pPr>
              <w:jc w:val="both"/>
              <w:rPr>
                <w:rFonts w:ascii="Times New Roman" w:hAnsi="Times New Roman"/>
              </w:rPr>
            </w:pPr>
          </w:p>
          <w:p w:rsidR="00814C57" w:rsidRDefault="00814C57" w:rsidP="00823D81">
            <w:pPr>
              <w:jc w:val="both"/>
              <w:rPr>
                <w:rFonts w:ascii="Times New Roman" w:hAnsi="Times New Roman"/>
              </w:rPr>
            </w:pPr>
          </w:p>
          <w:p w:rsidR="00814C57" w:rsidRDefault="00814C57" w:rsidP="00823D81">
            <w:pPr>
              <w:jc w:val="both"/>
              <w:rPr>
                <w:rFonts w:ascii="Times New Roman" w:hAnsi="Times New Roman"/>
              </w:rPr>
            </w:pPr>
          </w:p>
          <w:p w:rsidR="00814C57" w:rsidRDefault="00814C57" w:rsidP="00823D81">
            <w:pPr>
              <w:jc w:val="both"/>
              <w:rPr>
                <w:rFonts w:ascii="Times New Roman" w:hAnsi="Times New Roman"/>
              </w:rPr>
            </w:pPr>
          </w:p>
          <w:p w:rsidR="00814C57" w:rsidRDefault="00814C57" w:rsidP="00823D81">
            <w:pPr>
              <w:jc w:val="both"/>
              <w:rPr>
                <w:rFonts w:ascii="Times New Roman" w:hAnsi="Times New Roman"/>
              </w:rPr>
            </w:pPr>
          </w:p>
          <w:p w:rsidR="00814C57" w:rsidRDefault="00814C57" w:rsidP="00823D81">
            <w:pPr>
              <w:jc w:val="both"/>
              <w:rPr>
                <w:rFonts w:ascii="Times New Roman" w:hAnsi="Times New Roman"/>
              </w:rPr>
            </w:pPr>
          </w:p>
          <w:p w:rsidR="00814C57" w:rsidRDefault="00814C57" w:rsidP="00823D81">
            <w:pPr>
              <w:jc w:val="both"/>
              <w:rPr>
                <w:rFonts w:ascii="Times New Roman" w:hAnsi="Times New Roman"/>
              </w:rPr>
            </w:pPr>
          </w:p>
          <w:p w:rsidR="00814C57" w:rsidRDefault="00814C57" w:rsidP="00823D81">
            <w:pPr>
              <w:jc w:val="both"/>
              <w:rPr>
                <w:rFonts w:ascii="Times New Roman" w:hAnsi="Times New Roman"/>
              </w:rPr>
            </w:pPr>
          </w:p>
          <w:p w:rsidR="00814C57" w:rsidRDefault="00814C57" w:rsidP="00823D81">
            <w:pPr>
              <w:jc w:val="both"/>
              <w:rPr>
                <w:rFonts w:ascii="Times New Roman" w:hAnsi="Times New Roman"/>
              </w:rPr>
            </w:pPr>
          </w:p>
          <w:p w:rsidR="00814C57" w:rsidRDefault="00823D81" w:rsidP="00823D81">
            <w:pPr>
              <w:jc w:val="both"/>
              <w:rPr>
                <w:rFonts w:ascii="Times New Roman" w:hAnsi="Times New Roman"/>
              </w:rPr>
            </w:pPr>
            <w:r w:rsidRPr="00005A73">
              <w:rPr>
                <w:rFonts w:ascii="Times New Roman" w:hAnsi="Times New Roman"/>
              </w:rPr>
              <w:t xml:space="preserve">3.Sự </w:t>
            </w:r>
            <w:proofErr w:type="spellStart"/>
            <w:r w:rsidRPr="00005A73">
              <w:rPr>
                <w:rFonts w:ascii="Times New Roman" w:hAnsi="Times New Roman"/>
              </w:rPr>
              <w:t>phù</w:t>
            </w:r>
            <w:proofErr w:type="spellEnd"/>
            <w:r w:rsidRPr="00005A73">
              <w:rPr>
                <w:rFonts w:ascii="Times New Roman" w:hAnsi="Times New Roman"/>
              </w:rPr>
              <w:t xml:space="preserve"> </w:t>
            </w:r>
            <w:proofErr w:type="spellStart"/>
            <w:r w:rsidRPr="00005A73">
              <w:rPr>
                <w:rFonts w:ascii="Times New Roman" w:hAnsi="Times New Roman"/>
              </w:rPr>
              <w:t>hợp</w:t>
            </w:r>
            <w:proofErr w:type="spellEnd"/>
            <w:r w:rsidRPr="00005A73">
              <w:rPr>
                <w:rFonts w:ascii="Times New Roman" w:hAnsi="Times New Roman"/>
              </w:rPr>
              <w:t xml:space="preserve"> </w:t>
            </w:r>
            <w:proofErr w:type="spellStart"/>
            <w:r w:rsidRPr="00005A73">
              <w:rPr>
                <w:rFonts w:ascii="Times New Roman" w:hAnsi="Times New Roman"/>
              </w:rPr>
              <w:t>điện</w:t>
            </w:r>
            <w:proofErr w:type="spellEnd"/>
            <w:r w:rsidRPr="00005A73">
              <w:rPr>
                <w:rFonts w:ascii="Times New Roman" w:hAnsi="Times New Roman"/>
              </w:rPr>
              <w:t xml:space="preserve"> </w:t>
            </w:r>
            <w:proofErr w:type="spellStart"/>
            <w:r w:rsidRPr="00005A73">
              <w:rPr>
                <w:rFonts w:ascii="Times New Roman" w:hAnsi="Times New Roman"/>
              </w:rPr>
              <w:t>áp</w:t>
            </w:r>
            <w:proofErr w:type="spellEnd"/>
            <w:r w:rsidRPr="00005A73">
              <w:rPr>
                <w:rFonts w:ascii="Times New Roman" w:hAnsi="Times New Roman"/>
              </w:rPr>
              <w:t xml:space="preserve"> </w:t>
            </w:r>
            <w:proofErr w:type="spellStart"/>
            <w:r w:rsidRPr="00005A73">
              <w:rPr>
                <w:rFonts w:ascii="Times New Roman" w:hAnsi="Times New Roman"/>
              </w:rPr>
              <w:t>giữa</w:t>
            </w:r>
            <w:proofErr w:type="spellEnd"/>
            <w:r w:rsidRPr="00005A73">
              <w:rPr>
                <w:rFonts w:ascii="Times New Roman" w:hAnsi="Times New Roman"/>
              </w:rPr>
              <w:t xml:space="preserve"> </w:t>
            </w:r>
            <w:proofErr w:type="spellStart"/>
            <w:r w:rsidRPr="00005A73">
              <w:rPr>
                <w:rFonts w:ascii="Times New Roman" w:hAnsi="Times New Roman"/>
              </w:rPr>
              <w:t>các</w:t>
            </w:r>
            <w:proofErr w:type="spellEnd"/>
            <w:r w:rsidRPr="00005A73">
              <w:rPr>
                <w:rFonts w:ascii="Times New Roman" w:hAnsi="Times New Roman"/>
              </w:rPr>
              <w:t xml:space="preserve"> </w:t>
            </w:r>
            <w:proofErr w:type="spellStart"/>
            <w:r w:rsidRPr="00005A73">
              <w:rPr>
                <w:rFonts w:ascii="Times New Roman" w:hAnsi="Times New Roman"/>
              </w:rPr>
              <w:t>thiết</w:t>
            </w:r>
            <w:proofErr w:type="spellEnd"/>
            <w:r w:rsidRPr="00005A73">
              <w:rPr>
                <w:rFonts w:ascii="Times New Roman" w:hAnsi="Times New Roman"/>
              </w:rPr>
              <w:t xml:space="preserve"> </w:t>
            </w:r>
            <w:proofErr w:type="spellStart"/>
            <w:proofErr w:type="gramStart"/>
            <w:r w:rsidRPr="00005A73">
              <w:rPr>
                <w:rFonts w:ascii="Times New Roman" w:hAnsi="Times New Roman"/>
              </w:rPr>
              <w:t>bị,đồ</w:t>
            </w:r>
            <w:proofErr w:type="spellEnd"/>
            <w:proofErr w:type="gramEnd"/>
            <w:r w:rsidRPr="00005A73">
              <w:rPr>
                <w:rFonts w:ascii="Times New Roman" w:hAnsi="Times New Roman"/>
              </w:rPr>
              <w:t xml:space="preserve"> </w:t>
            </w:r>
            <w:proofErr w:type="spellStart"/>
            <w:r w:rsidRPr="00005A73">
              <w:rPr>
                <w:rFonts w:ascii="Times New Roman" w:hAnsi="Times New Roman"/>
              </w:rPr>
              <w:t>dùng</w:t>
            </w:r>
            <w:proofErr w:type="spellEnd"/>
            <w:r w:rsidRPr="00005A73">
              <w:rPr>
                <w:rFonts w:ascii="Times New Roman" w:hAnsi="Times New Roman"/>
              </w:rPr>
              <w:t xml:space="preserve"> </w:t>
            </w:r>
            <w:proofErr w:type="spellStart"/>
            <w:r w:rsidRPr="00005A73">
              <w:rPr>
                <w:rFonts w:ascii="Times New Roman" w:hAnsi="Times New Roman"/>
              </w:rPr>
              <w:t>điện</w:t>
            </w:r>
            <w:proofErr w:type="spellEnd"/>
            <w:r w:rsidRPr="00005A73">
              <w:rPr>
                <w:rFonts w:ascii="Times New Roman" w:hAnsi="Times New Roman"/>
              </w:rPr>
              <w:t xml:space="preserve"> </w:t>
            </w:r>
            <w:proofErr w:type="spellStart"/>
            <w:r w:rsidRPr="00005A73">
              <w:rPr>
                <w:rFonts w:ascii="Times New Roman" w:hAnsi="Times New Roman"/>
              </w:rPr>
              <w:t>với</w:t>
            </w:r>
            <w:proofErr w:type="spellEnd"/>
            <w:r w:rsidRPr="00005A73">
              <w:rPr>
                <w:rFonts w:ascii="Times New Roman" w:hAnsi="Times New Roman"/>
              </w:rPr>
              <w:t xml:space="preserve"> </w:t>
            </w:r>
            <w:proofErr w:type="spellStart"/>
            <w:r w:rsidRPr="00005A73">
              <w:rPr>
                <w:rFonts w:ascii="Times New Roman" w:hAnsi="Times New Roman"/>
              </w:rPr>
              <w:t>điện</w:t>
            </w:r>
            <w:proofErr w:type="spellEnd"/>
            <w:r w:rsidRPr="00005A73">
              <w:rPr>
                <w:rFonts w:ascii="Times New Roman" w:hAnsi="Times New Roman"/>
              </w:rPr>
              <w:t xml:space="preserve"> </w:t>
            </w:r>
            <w:proofErr w:type="spellStart"/>
            <w:r w:rsidRPr="00005A73">
              <w:rPr>
                <w:rFonts w:ascii="Times New Roman" w:hAnsi="Times New Roman"/>
              </w:rPr>
              <w:t>áp</w:t>
            </w:r>
            <w:proofErr w:type="spellEnd"/>
            <w:r w:rsidRPr="00005A73">
              <w:rPr>
                <w:rFonts w:ascii="Times New Roman" w:hAnsi="Times New Roman"/>
              </w:rPr>
              <w:t xml:space="preserve"> </w:t>
            </w:r>
            <w:proofErr w:type="spellStart"/>
            <w:r w:rsidRPr="00005A73">
              <w:rPr>
                <w:rFonts w:ascii="Times New Roman" w:hAnsi="Times New Roman"/>
              </w:rPr>
              <w:t>của</w:t>
            </w:r>
            <w:proofErr w:type="spellEnd"/>
            <w:r w:rsidRPr="00005A73">
              <w:rPr>
                <w:rFonts w:ascii="Times New Roman" w:hAnsi="Times New Roman"/>
              </w:rPr>
              <w:t xml:space="preserve"> </w:t>
            </w:r>
            <w:proofErr w:type="spellStart"/>
            <w:r w:rsidRPr="00005A73">
              <w:rPr>
                <w:rFonts w:ascii="Times New Roman" w:hAnsi="Times New Roman"/>
              </w:rPr>
              <w:t>mạng</w:t>
            </w:r>
            <w:proofErr w:type="spellEnd"/>
            <w:r w:rsidRPr="00005A73">
              <w:rPr>
                <w:rFonts w:ascii="Times New Roman" w:hAnsi="Times New Roman"/>
              </w:rPr>
              <w:t xml:space="preserve"> </w:t>
            </w:r>
            <w:proofErr w:type="spellStart"/>
            <w:r w:rsidRPr="00005A73">
              <w:rPr>
                <w:rFonts w:ascii="Times New Roman" w:hAnsi="Times New Roman"/>
              </w:rPr>
              <w:t>điện</w:t>
            </w:r>
            <w:proofErr w:type="spellEnd"/>
            <w:r w:rsidRPr="00005A73">
              <w:rPr>
                <w:rFonts w:ascii="Times New Roman" w:hAnsi="Times New Roman"/>
              </w:rPr>
              <w:t>.</w:t>
            </w:r>
          </w:p>
          <w:p w:rsidR="00814C57" w:rsidRDefault="00814C57" w:rsidP="00823D81">
            <w:pPr>
              <w:jc w:val="both"/>
              <w:rPr>
                <w:rFonts w:ascii="Times New Roman" w:hAnsi="Times New Roman"/>
              </w:rPr>
            </w:pPr>
          </w:p>
          <w:p w:rsidR="00823D81" w:rsidRPr="00005A73" w:rsidRDefault="00823D81" w:rsidP="00823D81">
            <w:pPr>
              <w:jc w:val="both"/>
              <w:rPr>
                <w:rFonts w:ascii="Times New Roman" w:hAnsi="Times New Roman"/>
              </w:rPr>
            </w:pPr>
            <w:r w:rsidRPr="00005A73">
              <w:rPr>
                <w:rFonts w:ascii="Times New Roman" w:hAnsi="Times New Roman"/>
              </w:rPr>
              <w:t>-</w:t>
            </w:r>
            <w:proofErr w:type="spellStart"/>
            <w:r w:rsidRPr="00005A73">
              <w:rPr>
                <w:rFonts w:ascii="Times New Roman" w:hAnsi="Times New Roman"/>
              </w:rPr>
              <w:t>Các</w:t>
            </w:r>
            <w:proofErr w:type="spellEnd"/>
            <w:r w:rsidRPr="00005A73">
              <w:rPr>
                <w:rFonts w:ascii="Times New Roman" w:hAnsi="Times New Roman"/>
              </w:rPr>
              <w:t xml:space="preserve"> </w:t>
            </w:r>
            <w:proofErr w:type="spellStart"/>
            <w:r w:rsidRPr="00005A73">
              <w:rPr>
                <w:rFonts w:ascii="Times New Roman" w:hAnsi="Times New Roman"/>
              </w:rPr>
              <w:t>thiết</w:t>
            </w:r>
            <w:proofErr w:type="spellEnd"/>
            <w:r w:rsidRPr="00005A73">
              <w:rPr>
                <w:rFonts w:ascii="Times New Roman" w:hAnsi="Times New Roman"/>
              </w:rPr>
              <w:t xml:space="preserve"> </w:t>
            </w:r>
            <w:proofErr w:type="spellStart"/>
            <w:r w:rsidRPr="00005A73">
              <w:rPr>
                <w:rFonts w:ascii="Times New Roman" w:hAnsi="Times New Roman"/>
              </w:rPr>
              <w:t>bị</w:t>
            </w:r>
            <w:proofErr w:type="spellEnd"/>
            <w:r w:rsidRPr="00005A73">
              <w:rPr>
                <w:rFonts w:ascii="Times New Roman" w:hAnsi="Times New Roman"/>
              </w:rPr>
              <w:t xml:space="preserve"> </w:t>
            </w:r>
            <w:proofErr w:type="spellStart"/>
            <w:proofErr w:type="gramStart"/>
            <w:r w:rsidRPr="00005A73">
              <w:rPr>
                <w:rFonts w:ascii="Times New Roman" w:hAnsi="Times New Roman"/>
              </w:rPr>
              <w:t>điện,đồ</w:t>
            </w:r>
            <w:proofErr w:type="spellEnd"/>
            <w:proofErr w:type="gramEnd"/>
            <w:r w:rsidRPr="00005A73">
              <w:rPr>
                <w:rFonts w:ascii="Times New Roman" w:hAnsi="Times New Roman"/>
              </w:rPr>
              <w:t xml:space="preserve"> </w:t>
            </w:r>
            <w:proofErr w:type="spellStart"/>
            <w:r w:rsidRPr="00005A73">
              <w:rPr>
                <w:rFonts w:ascii="Times New Roman" w:hAnsi="Times New Roman"/>
              </w:rPr>
              <w:t>dùng</w:t>
            </w:r>
            <w:proofErr w:type="spellEnd"/>
            <w:r w:rsidRPr="00005A73">
              <w:rPr>
                <w:rFonts w:ascii="Times New Roman" w:hAnsi="Times New Roman"/>
              </w:rPr>
              <w:t xml:space="preserve"> </w:t>
            </w:r>
            <w:proofErr w:type="spellStart"/>
            <w:r w:rsidRPr="00005A73">
              <w:rPr>
                <w:rFonts w:ascii="Times New Roman" w:hAnsi="Times New Roman"/>
              </w:rPr>
              <w:t>điện</w:t>
            </w:r>
            <w:proofErr w:type="spellEnd"/>
            <w:r w:rsidRPr="00005A73">
              <w:rPr>
                <w:rFonts w:ascii="Times New Roman" w:hAnsi="Times New Roman"/>
              </w:rPr>
              <w:t xml:space="preserve"> </w:t>
            </w:r>
            <w:proofErr w:type="spellStart"/>
            <w:r w:rsidRPr="00005A73">
              <w:rPr>
                <w:rFonts w:ascii="Times New Roman" w:hAnsi="Times New Roman"/>
              </w:rPr>
              <w:t>phải</w:t>
            </w:r>
            <w:proofErr w:type="spellEnd"/>
            <w:r w:rsidRPr="00005A73">
              <w:rPr>
                <w:rFonts w:ascii="Times New Roman" w:hAnsi="Times New Roman"/>
              </w:rPr>
              <w:t xml:space="preserve"> </w:t>
            </w:r>
            <w:proofErr w:type="spellStart"/>
            <w:r w:rsidRPr="00005A73">
              <w:rPr>
                <w:rFonts w:ascii="Times New Roman" w:hAnsi="Times New Roman"/>
              </w:rPr>
              <w:t>có</w:t>
            </w:r>
            <w:proofErr w:type="spellEnd"/>
            <w:r w:rsidRPr="00005A73">
              <w:rPr>
                <w:rFonts w:ascii="Times New Roman" w:hAnsi="Times New Roman"/>
              </w:rPr>
              <w:t xml:space="preserve"> </w:t>
            </w:r>
            <w:proofErr w:type="spellStart"/>
            <w:r w:rsidRPr="00005A73">
              <w:rPr>
                <w:rFonts w:ascii="Times New Roman" w:hAnsi="Times New Roman"/>
              </w:rPr>
              <w:t>điện</w:t>
            </w:r>
            <w:proofErr w:type="spellEnd"/>
            <w:r w:rsidRPr="00005A73">
              <w:rPr>
                <w:rFonts w:ascii="Times New Roman" w:hAnsi="Times New Roman"/>
              </w:rPr>
              <w:t xml:space="preserve"> </w:t>
            </w:r>
            <w:proofErr w:type="spellStart"/>
            <w:r w:rsidRPr="00005A73">
              <w:rPr>
                <w:rFonts w:ascii="Times New Roman" w:hAnsi="Times New Roman"/>
              </w:rPr>
              <w:t>áp</w:t>
            </w:r>
            <w:proofErr w:type="spellEnd"/>
            <w:r w:rsidRPr="00005A73">
              <w:rPr>
                <w:rFonts w:ascii="Times New Roman" w:hAnsi="Times New Roman"/>
              </w:rPr>
              <w:t xml:space="preserve"> </w:t>
            </w:r>
            <w:proofErr w:type="spellStart"/>
            <w:r w:rsidRPr="00005A73">
              <w:rPr>
                <w:rFonts w:ascii="Times New Roman" w:hAnsi="Times New Roman"/>
              </w:rPr>
              <w:t>định</w:t>
            </w:r>
            <w:proofErr w:type="spellEnd"/>
            <w:r w:rsidRPr="00005A73">
              <w:rPr>
                <w:rFonts w:ascii="Times New Roman" w:hAnsi="Times New Roman"/>
              </w:rPr>
              <w:t xml:space="preserve"> </w:t>
            </w:r>
            <w:proofErr w:type="spellStart"/>
            <w:r w:rsidRPr="00005A73">
              <w:rPr>
                <w:rFonts w:ascii="Times New Roman" w:hAnsi="Times New Roman"/>
              </w:rPr>
              <w:t>mức</w:t>
            </w:r>
            <w:proofErr w:type="spellEnd"/>
            <w:r w:rsidRPr="00005A73">
              <w:rPr>
                <w:rFonts w:ascii="Times New Roman" w:hAnsi="Times New Roman"/>
              </w:rPr>
              <w:t xml:space="preserve"> </w:t>
            </w:r>
            <w:proofErr w:type="spellStart"/>
            <w:r w:rsidRPr="00005A73">
              <w:rPr>
                <w:rFonts w:ascii="Times New Roman" w:hAnsi="Times New Roman"/>
              </w:rPr>
              <w:t>phù</w:t>
            </w:r>
            <w:proofErr w:type="spellEnd"/>
            <w:r w:rsidRPr="00005A73">
              <w:rPr>
                <w:rFonts w:ascii="Times New Roman" w:hAnsi="Times New Roman"/>
              </w:rPr>
              <w:t xml:space="preserve"> </w:t>
            </w:r>
            <w:proofErr w:type="spellStart"/>
            <w:r w:rsidRPr="00005A73">
              <w:rPr>
                <w:rFonts w:ascii="Times New Roman" w:hAnsi="Times New Roman"/>
              </w:rPr>
              <w:t>hợp</w:t>
            </w:r>
            <w:proofErr w:type="spellEnd"/>
            <w:r w:rsidRPr="00005A73">
              <w:rPr>
                <w:rFonts w:ascii="Times New Roman" w:hAnsi="Times New Roman"/>
              </w:rPr>
              <w:t xml:space="preserve"> </w:t>
            </w:r>
            <w:proofErr w:type="spellStart"/>
            <w:r w:rsidRPr="00005A73">
              <w:rPr>
                <w:rFonts w:ascii="Times New Roman" w:hAnsi="Times New Roman"/>
              </w:rPr>
              <w:t>với</w:t>
            </w:r>
            <w:proofErr w:type="spellEnd"/>
            <w:r w:rsidRPr="00005A73">
              <w:rPr>
                <w:rFonts w:ascii="Times New Roman" w:hAnsi="Times New Roman"/>
              </w:rPr>
              <w:t xml:space="preserve"> </w:t>
            </w:r>
            <w:proofErr w:type="spellStart"/>
            <w:r w:rsidRPr="00005A73">
              <w:rPr>
                <w:rFonts w:ascii="Times New Roman" w:hAnsi="Times New Roman"/>
              </w:rPr>
              <w:t>điện</w:t>
            </w:r>
            <w:proofErr w:type="spellEnd"/>
            <w:r w:rsidRPr="00005A73">
              <w:rPr>
                <w:rFonts w:ascii="Times New Roman" w:hAnsi="Times New Roman"/>
              </w:rPr>
              <w:t xml:space="preserve"> </w:t>
            </w:r>
            <w:proofErr w:type="spellStart"/>
            <w:r w:rsidRPr="00005A73">
              <w:rPr>
                <w:rFonts w:ascii="Times New Roman" w:hAnsi="Times New Roman"/>
              </w:rPr>
              <w:t>áp</w:t>
            </w:r>
            <w:proofErr w:type="spellEnd"/>
            <w:r w:rsidRPr="00005A73">
              <w:rPr>
                <w:rFonts w:ascii="Times New Roman" w:hAnsi="Times New Roman"/>
              </w:rPr>
              <w:t xml:space="preserve"> </w:t>
            </w:r>
            <w:proofErr w:type="spellStart"/>
            <w:r w:rsidRPr="00005A73">
              <w:rPr>
                <w:rFonts w:ascii="Times New Roman" w:hAnsi="Times New Roman"/>
              </w:rPr>
              <w:t>của</w:t>
            </w:r>
            <w:proofErr w:type="spellEnd"/>
            <w:r w:rsidRPr="00005A73">
              <w:rPr>
                <w:rFonts w:ascii="Times New Roman" w:hAnsi="Times New Roman"/>
              </w:rPr>
              <w:t xml:space="preserve"> </w:t>
            </w:r>
            <w:proofErr w:type="spellStart"/>
            <w:r w:rsidRPr="00005A73">
              <w:rPr>
                <w:rFonts w:ascii="Times New Roman" w:hAnsi="Times New Roman"/>
              </w:rPr>
              <w:t>mạng</w:t>
            </w:r>
            <w:proofErr w:type="spellEnd"/>
            <w:r w:rsidRPr="00005A73">
              <w:rPr>
                <w:rFonts w:ascii="Times New Roman" w:hAnsi="Times New Roman"/>
              </w:rPr>
              <w:t xml:space="preserve"> </w:t>
            </w:r>
            <w:proofErr w:type="spellStart"/>
            <w:r w:rsidRPr="00005A73">
              <w:rPr>
                <w:rFonts w:ascii="Times New Roman" w:hAnsi="Times New Roman"/>
              </w:rPr>
              <w:t>điện</w:t>
            </w:r>
            <w:proofErr w:type="spellEnd"/>
            <w:r w:rsidRPr="00005A73">
              <w:rPr>
                <w:rFonts w:ascii="Times New Roman" w:hAnsi="Times New Roman"/>
              </w:rPr>
              <w:t>.</w:t>
            </w:r>
          </w:p>
          <w:p w:rsidR="00823D81" w:rsidRPr="00005A73" w:rsidRDefault="00823D81" w:rsidP="00823D81">
            <w:pPr>
              <w:jc w:val="both"/>
              <w:rPr>
                <w:rFonts w:ascii="Times New Roman" w:hAnsi="Times New Roman"/>
              </w:rPr>
            </w:pPr>
            <w:r w:rsidRPr="00005A73">
              <w:rPr>
                <w:rFonts w:ascii="Times New Roman" w:hAnsi="Times New Roman"/>
              </w:rPr>
              <w:t>-</w:t>
            </w:r>
            <w:proofErr w:type="spellStart"/>
            <w:r w:rsidRPr="00005A73">
              <w:rPr>
                <w:rFonts w:ascii="Times New Roman" w:hAnsi="Times New Roman"/>
              </w:rPr>
              <w:t>Các</w:t>
            </w:r>
            <w:proofErr w:type="spellEnd"/>
            <w:r w:rsidRPr="00005A73">
              <w:rPr>
                <w:rFonts w:ascii="Times New Roman" w:hAnsi="Times New Roman"/>
              </w:rPr>
              <w:t xml:space="preserve"> </w:t>
            </w:r>
            <w:proofErr w:type="spellStart"/>
            <w:r w:rsidRPr="00005A73">
              <w:rPr>
                <w:rFonts w:ascii="Times New Roman" w:hAnsi="Times New Roman"/>
              </w:rPr>
              <w:t>thiết</w:t>
            </w:r>
            <w:proofErr w:type="spellEnd"/>
            <w:r w:rsidRPr="00005A73">
              <w:rPr>
                <w:rFonts w:ascii="Times New Roman" w:hAnsi="Times New Roman"/>
              </w:rPr>
              <w:t xml:space="preserve"> </w:t>
            </w:r>
            <w:proofErr w:type="spellStart"/>
            <w:r w:rsidRPr="00005A73">
              <w:rPr>
                <w:rFonts w:ascii="Times New Roman" w:hAnsi="Times New Roman"/>
              </w:rPr>
              <w:t>bị</w:t>
            </w:r>
            <w:proofErr w:type="spellEnd"/>
            <w:r w:rsidRPr="00005A73">
              <w:rPr>
                <w:rFonts w:ascii="Times New Roman" w:hAnsi="Times New Roman"/>
              </w:rPr>
              <w:t xml:space="preserve"> </w:t>
            </w:r>
            <w:proofErr w:type="spellStart"/>
            <w:r w:rsidRPr="00005A73">
              <w:rPr>
                <w:rFonts w:ascii="Times New Roman" w:hAnsi="Times New Roman"/>
              </w:rPr>
              <w:t>đóng</w:t>
            </w:r>
            <w:proofErr w:type="spellEnd"/>
            <w:r w:rsidRPr="00005A73">
              <w:rPr>
                <w:rFonts w:ascii="Times New Roman" w:hAnsi="Times New Roman"/>
              </w:rPr>
              <w:t xml:space="preserve"> </w:t>
            </w:r>
            <w:proofErr w:type="spellStart"/>
            <w:proofErr w:type="gramStart"/>
            <w:r w:rsidRPr="00005A73">
              <w:rPr>
                <w:rFonts w:ascii="Times New Roman" w:hAnsi="Times New Roman"/>
              </w:rPr>
              <w:t>cắt,bảo</w:t>
            </w:r>
            <w:proofErr w:type="spellEnd"/>
            <w:proofErr w:type="gramEnd"/>
            <w:r w:rsidRPr="00005A73">
              <w:rPr>
                <w:rFonts w:ascii="Times New Roman" w:hAnsi="Times New Roman"/>
              </w:rPr>
              <w:t xml:space="preserve"> </w:t>
            </w:r>
            <w:proofErr w:type="spellStart"/>
            <w:r w:rsidRPr="00005A73">
              <w:rPr>
                <w:rFonts w:ascii="Times New Roman" w:hAnsi="Times New Roman"/>
              </w:rPr>
              <w:t>vệ</w:t>
            </w:r>
            <w:proofErr w:type="spellEnd"/>
            <w:r w:rsidRPr="00005A73">
              <w:rPr>
                <w:rFonts w:ascii="Times New Roman" w:hAnsi="Times New Roman"/>
              </w:rPr>
              <w:t xml:space="preserve"> </w:t>
            </w:r>
            <w:proofErr w:type="spellStart"/>
            <w:r w:rsidRPr="00005A73">
              <w:rPr>
                <w:rFonts w:ascii="Times New Roman" w:hAnsi="Times New Roman"/>
              </w:rPr>
              <w:t>và</w:t>
            </w:r>
            <w:proofErr w:type="spellEnd"/>
            <w:r w:rsidRPr="00005A73">
              <w:rPr>
                <w:rFonts w:ascii="Times New Roman" w:hAnsi="Times New Roman"/>
              </w:rPr>
              <w:t xml:space="preserve"> </w:t>
            </w:r>
            <w:proofErr w:type="spellStart"/>
            <w:r w:rsidRPr="00005A73">
              <w:rPr>
                <w:rFonts w:ascii="Times New Roman" w:hAnsi="Times New Roman"/>
              </w:rPr>
              <w:t>điều</w:t>
            </w:r>
            <w:proofErr w:type="spellEnd"/>
            <w:r w:rsidRPr="00005A73">
              <w:rPr>
                <w:rFonts w:ascii="Times New Roman" w:hAnsi="Times New Roman"/>
              </w:rPr>
              <w:t xml:space="preserve"> </w:t>
            </w:r>
            <w:proofErr w:type="spellStart"/>
            <w:r w:rsidRPr="00005A73">
              <w:rPr>
                <w:rFonts w:ascii="Times New Roman" w:hAnsi="Times New Roman"/>
              </w:rPr>
              <w:t>khiển</w:t>
            </w:r>
            <w:proofErr w:type="spellEnd"/>
            <w:r w:rsidRPr="00005A73">
              <w:rPr>
                <w:rFonts w:ascii="Times New Roman" w:hAnsi="Times New Roman"/>
              </w:rPr>
              <w:t xml:space="preserve"> </w:t>
            </w:r>
            <w:proofErr w:type="spellStart"/>
            <w:r w:rsidRPr="00005A73">
              <w:rPr>
                <w:rFonts w:ascii="Times New Roman" w:hAnsi="Times New Roman"/>
              </w:rPr>
              <w:t>có</w:t>
            </w:r>
            <w:proofErr w:type="spellEnd"/>
            <w:r w:rsidRPr="00005A73">
              <w:rPr>
                <w:rFonts w:ascii="Times New Roman" w:hAnsi="Times New Roman"/>
              </w:rPr>
              <w:t xml:space="preserve"> </w:t>
            </w:r>
            <w:proofErr w:type="spellStart"/>
            <w:r w:rsidRPr="00005A73">
              <w:rPr>
                <w:rFonts w:ascii="Times New Roman" w:hAnsi="Times New Roman"/>
              </w:rPr>
              <w:t>điện</w:t>
            </w:r>
            <w:proofErr w:type="spellEnd"/>
            <w:r w:rsidRPr="00005A73">
              <w:rPr>
                <w:rFonts w:ascii="Times New Roman" w:hAnsi="Times New Roman"/>
              </w:rPr>
              <w:t xml:space="preserve"> </w:t>
            </w:r>
            <w:proofErr w:type="spellStart"/>
            <w:r w:rsidRPr="00005A73">
              <w:rPr>
                <w:rFonts w:ascii="Times New Roman" w:hAnsi="Times New Roman"/>
              </w:rPr>
              <w:t>áp</w:t>
            </w:r>
            <w:proofErr w:type="spellEnd"/>
            <w:r w:rsidRPr="00005A73">
              <w:rPr>
                <w:rFonts w:ascii="Times New Roman" w:hAnsi="Times New Roman"/>
              </w:rPr>
              <w:t xml:space="preserve"> </w:t>
            </w:r>
            <w:proofErr w:type="spellStart"/>
            <w:r w:rsidRPr="00005A73">
              <w:rPr>
                <w:rFonts w:ascii="Times New Roman" w:hAnsi="Times New Roman"/>
              </w:rPr>
              <w:t>định</w:t>
            </w:r>
            <w:proofErr w:type="spellEnd"/>
            <w:r w:rsidRPr="00005A73">
              <w:rPr>
                <w:rFonts w:ascii="Times New Roman" w:hAnsi="Times New Roman"/>
              </w:rPr>
              <w:t xml:space="preserve"> </w:t>
            </w:r>
            <w:proofErr w:type="spellStart"/>
            <w:r w:rsidRPr="00005A73">
              <w:rPr>
                <w:rFonts w:ascii="Times New Roman" w:hAnsi="Times New Roman"/>
              </w:rPr>
              <w:t>mức</w:t>
            </w:r>
            <w:proofErr w:type="spellEnd"/>
            <w:r w:rsidRPr="00005A73">
              <w:rPr>
                <w:rFonts w:ascii="Times New Roman" w:hAnsi="Times New Roman"/>
              </w:rPr>
              <w:t xml:space="preserve"> </w:t>
            </w:r>
            <w:proofErr w:type="spellStart"/>
            <w:r w:rsidRPr="00005A73">
              <w:rPr>
                <w:rFonts w:ascii="Times New Roman" w:hAnsi="Times New Roman"/>
              </w:rPr>
              <w:t>có</w:t>
            </w:r>
            <w:proofErr w:type="spellEnd"/>
            <w:r w:rsidRPr="00005A73">
              <w:rPr>
                <w:rFonts w:ascii="Times New Roman" w:hAnsi="Times New Roman"/>
              </w:rPr>
              <w:t xml:space="preserve"> </w:t>
            </w:r>
            <w:proofErr w:type="spellStart"/>
            <w:r w:rsidRPr="00005A73">
              <w:rPr>
                <w:rFonts w:ascii="Times New Roman" w:hAnsi="Times New Roman"/>
              </w:rPr>
              <w:t>thể</w:t>
            </w:r>
            <w:proofErr w:type="spellEnd"/>
            <w:r w:rsidRPr="00005A73">
              <w:rPr>
                <w:rFonts w:ascii="Times New Roman" w:hAnsi="Times New Roman"/>
              </w:rPr>
              <w:t xml:space="preserve"> </w:t>
            </w:r>
            <w:proofErr w:type="spellStart"/>
            <w:r w:rsidRPr="00005A73">
              <w:rPr>
                <w:rFonts w:ascii="Times New Roman" w:hAnsi="Times New Roman"/>
              </w:rPr>
              <w:t>lớn</w:t>
            </w:r>
            <w:proofErr w:type="spellEnd"/>
            <w:r w:rsidRPr="00005A73">
              <w:rPr>
                <w:rFonts w:ascii="Times New Roman" w:hAnsi="Times New Roman"/>
              </w:rPr>
              <w:t xml:space="preserve"> </w:t>
            </w:r>
            <w:proofErr w:type="spellStart"/>
            <w:r w:rsidRPr="00005A73">
              <w:rPr>
                <w:rFonts w:ascii="Times New Roman" w:hAnsi="Times New Roman"/>
              </w:rPr>
              <w:t>hơn</w:t>
            </w:r>
            <w:proofErr w:type="spellEnd"/>
            <w:r w:rsidRPr="00005A73">
              <w:rPr>
                <w:rFonts w:ascii="Times New Roman" w:hAnsi="Times New Roman"/>
              </w:rPr>
              <w:t xml:space="preserve"> </w:t>
            </w:r>
            <w:proofErr w:type="spellStart"/>
            <w:r w:rsidRPr="00005A73">
              <w:rPr>
                <w:rFonts w:ascii="Times New Roman" w:hAnsi="Times New Roman"/>
              </w:rPr>
              <w:t>điện</w:t>
            </w:r>
            <w:proofErr w:type="spellEnd"/>
            <w:r w:rsidRPr="00005A73">
              <w:rPr>
                <w:rFonts w:ascii="Times New Roman" w:hAnsi="Times New Roman"/>
              </w:rPr>
              <w:t xml:space="preserve"> </w:t>
            </w:r>
            <w:proofErr w:type="spellStart"/>
            <w:r w:rsidRPr="00005A73">
              <w:rPr>
                <w:rFonts w:ascii="Times New Roman" w:hAnsi="Times New Roman"/>
              </w:rPr>
              <w:t>áp</w:t>
            </w:r>
            <w:proofErr w:type="spellEnd"/>
            <w:r w:rsidRPr="00005A73">
              <w:rPr>
                <w:rFonts w:ascii="Times New Roman" w:hAnsi="Times New Roman"/>
              </w:rPr>
              <w:t xml:space="preserve"> </w:t>
            </w:r>
            <w:proofErr w:type="spellStart"/>
            <w:r w:rsidRPr="00005A73">
              <w:rPr>
                <w:rFonts w:ascii="Times New Roman" w:hAnsi="Times New Roman"/>
              </w:rPr>
              <w:t>của</w:t>
            </w:r>
            <w:proofErr w:type="spellEnd"/>
            <w:r w:rsidRPr="00005A73">
              <w:rPr>
                <w:rFonts w:ascii="Times New Roman" w:hAnsi="Times New Roman"/>
              </w:rPr>
              <w:t xml:space="preserve"> </w:t>
            </w:r>
            <w:proofErr w:type="spellStart"/>
            <w:r w:rsidRPr="00005A73">
              <w:rPr>
                <w:rFonts w:ascii="Times New Roman" w:hAnsi="Times New Roman"/>
              </w:rPr>
              <w:t>mạng</w:t>
            </w:r>
            <w:proofErr w:type="spellEnd"/>
            <w:r w:rsidRPr="00005A73">
              <w:rPr>
                <w:rFonts w:ascii="Times New Roman" w:hAnsi="Times New Roman"/>
              </w:rPr>
              <w:t xml:space="preserve"> </w:t>
            </w:r>
            <w:proofErr w:type="spellStart"/>
            <w:r w:rsidRPr="00005A73">
              <w:rPr>
                <w:rFonts w:ascii="Times New Roman" w:hAnsi="Times New Roman"/>
              </w:rPr>
              <w:t>điện</w:t>
            </w:r>
            <w:proofErr w:type="spellEnd"/>
            <w:r w:rsidRPr="00005A73">
              <w:rPr>
                <w:rFonts w:ascii="Times New Roman" w:hAnsi="Times New Roman"/>
              </w:rPr>
              <w:t>.</w:t>
            </w:r>
          </w:p>
          <w:p w:rsidR="00823D81" w:rsidRPr="00005A73" w:rsidRDefault="00823D81" w:rsidP="00823D81">
            <w:pPr>
              <w:jc w:val="both"/>
              <w:rPr>
                <w:rFonts w:ascii="Times New Roman" w:hAnsi="Times New Roman"/>
              </w:rPr>
            </w:pPr>
          </w:p>
          <w:p w:rsidR="00823D81" w:rsidRPr="00005A73" w:rsidRDefault="00823D81" w:rsidP="00823D81">
            <w:pPr>
              <w:jc w:val="both"/>
              <w:rPr>
                <w:rFonts w:ascii="Times New Roman" w:hAnsi="Times New Roman"/>
              </w:rPr>
            </w:pPr>
            <w:r w:rsidRPr="00005A73">
              <w:rPr>
                <w:rFonts w:ascii="Times New Roman" w:hAnsi="Times New Roman"/>
              </w:rPr>
              <w:t xml:space="preserve">4.Yêu </w:t>
            </w:r>
            <w:proofErr w:type="spellStart"/>
            <w:r w:rsidRPr="00005A73">
              <w:rPr>
                <w:rFonts w:ascii="Times New Roman" w:hAnsi="Times New Roman"/>
              </w:rPr>
              <w:t>cầu</w:t>
            </w:r>
            <w:proofErr w:type="spellEnd"/>
            <w:r w:rsidRPr="00005A73">
              <w:rPr>
                <w:rFonts w:ascii="Times New Roman" w:hAnsi="Times New Roman"/>
              </w:rPr>
              <w:t xml:space="preserve"> </w:t>
            </w:r>
            <w:proofErr w:type="spellStart"/>
            <w:r w:rsidRPr="00005A73">
              <w:rPr>
                <w:rFonts w:ascii="Times New Roman" w:hAnsi="Times New Roman"/>
              </w:rPr>
              <w:t>của</w:t>
            </w:r>
            <w:proofErr w:type="spellEnd"/>
            <w:r w:rsidRPr="00005A73">
              <w:rPr>
                <w:rFonts w:ascii="Times New Roman" w:hAnsi="Times New Roman"/>
              </w:rPr>
              <w:t xml:space="preserve"> </w:t>
            </w:r>
            <w:proofErr w:type="spellStart"/>
            <w:r w:rsidRPr="00005A73">
              <w:rPr>
                <w:rFonts w:ascii="Times New Roman" w:hAnsi="Times New Roman"/>
              </w:rPr>
              <w:t>mạng</w:t>
            </w:r>
            <w:proofErr w:type="spellEnd"/>
            <w:r w:rsidRPr="00005A73">
              <w:rPr>
                <w:rFonts w:ascii="Times New Roman" w:hAnsi="Times New Roman"/>
              </w:rPr>
              <w:t xml:space="preserve"> </w:t>
            </w:r>
            <w:proofErr w:type="spellStart"/>
            <w:r w:rsidRPr="00005A73">
              <w:rPr>
                <w:rFonts w:ascii="Times New Roman" w:hAnsi="Times New Roman"/>
              </w:rPr>
              <w:t>điện</w:t>
            </w:r>
            <w:proofErr w:type="spellEnd"/>
            <w:r w:rsidRPr="00005A73">
              <w:rPr>
                <w:rFonts w:ascii="Times New Roman" w:hAnsi="Times New Roman"/>
              </w:rPr>
              <w:t xml:space="preserve"> </w:t>
            </w:r>
            <w:proofErr w:type="spellStart"/>
            <w:r w:rsidRPr="00005A73">
              <w:rPr>
                <w:rFonts w:ascii="Times New Roman" w:hAnsi="Times New Roman"/>
              </w:rPr>
              <w:t>trong</w:t>
            </w:r>
            <w:proofErr w:type="spellEnd"/>
            <w:r w:rsidRPr="00005A73">
              <w:rPr>
                <w:rFonts w:ascii="Times New Roman" w:hAnsi="Times New Roman"/>
              </w:rPr>
              <w:t xml:space="preserve"> </w:t>
            </w:r>
            <w:proofErr w:type="spellStart"/>
            <w:r w:rsidRPr="00005A73">
              <w:rPr>
                <w:rFonts w:ascii="Times New Roman" w:hAnsi="Times New Roman"/>
              </w:rPr>
              <w:t>nhà</w:t>
            </w:r>
            <w:proofErr w:type="spellEnd"/>
            <w:r w:rsidRPr="00005A73">
              <w:rPr>
                <w:rFonts w:ascii="Times New Roman" w:hAnsi="Times New Roman"/>
              </w:rPr>
              <w:t>.</w:t>
            </w:r>
          </w:p>
          <w:p w:rsidR="00823D81" w:rsidRPr="00005A73" w:rsidRDefault="00823D81" w:rsidP="00823D81">
            <w:pPr>
              <w:jc w:val="both"/>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Lắp</w:t>
            </w:r>
            <w:proofErr w:type="spellEnd"/>
            <w:r w:rsidRPr="00005A73">
              <w:rPr>
                <w:rFonts w:ascii="Times New Roman" w:hAnsi="Times New Roman"/>
              </w:rPr>
              <w:t xml:space="preserve"> </w:t>
            </w:r>
            <w:proofErr w:type="spellStart"/>
            <w:r w:rsidRPr="00005A73">
              <w:rPr>
                <w:rFonts w:ascii="Times New Roman" w:hAnsi="Times New Roman"/>
              </w:rPr>
              <w:t>đặt</w:t>
            </w:r>
            <w:proofErr w:type="spellEnd"/>
            <w:r w:rsidRPr="00005A73">
              <w:rPr>
                <w:rFonts w:ascii="Times New Roman" w:hAnsi="Times New Roman"/>
              </w:rPr>
              <w:t xml:space="preserve"> </w:t>
            </w:r>
            <w:proofErr w:type="spellStart"/>
            <w:r w:rsidRPr="00005A73">
              <w:rPr>
                <w:rFonts w:ascii="Times New Roman" w:hAnsi="Times New Roman"/>
              </w:rPr>
              <w:t>đảm</w:t>
            </w:r>
            <w:proofErr w:type="spellEnd"/>
            <w:r w:rsidRPr="00005A73">
              <w:rPr>
                <w:rFonts w:ascii="Times New Roman" w:hAnsi="Times New Roman"/>
              </w:rPr>
              <w:t xml:space="preserve"> </w:t>
            </w:r>
            <w:proofErr w:type="spellStart"/>
            <w:r w:rsidRPr="00005A73">
              <w:rPr>
                <w:rFonts w:ascii="Times New Roman" w:hAnsi="Times New Roman"/>
              </w:rPr>
              <w:t>bảo</w:t>
            </w:r>
            <w:proofErr w:type="spellEnd"/>
            <w:r w:rsidRPr="00005A73">
              <w:rPr>
                <w:rFonts w:ascii="Times New Roman" w:hAnsi="Times New Roman"/>
              </w:rPr>
              <w:t xml:space="preserve"> </w:t>
            </w:r>
            <w:proofErr w:type="spellStart"/>
            <w:r w:rsidRPr="00005A73">
              <w:rPr>
                <w:rFonts w:ascii="Times New Roman" w:hAnsi="Times New Roman"/>
              </w:rPr>
              <w:t>cung</w:t>
            </w:r>
            <w:proofErr w:type="spellEnd"/>
            <w:r w:rsidRPr="00005A73">
              <w:rPr>
                <w:rFonts w:ascii="Times New Roman" w:hAnsi="Times New Roman"/>
              </w:rPr>
              <w:t xml:space="preserve"> </w:t>
            </w:r>
            <w:proofErr w:type="spellStart"/>
            <w:r w:rsidRPr="00005A73">
              <w:rPr>
                <w:rFonts w:ascii="Times New Roman" w:hAnsi="Times New Roman"/>
              </w:rPr>
              <w:t>cấp</w:t>
            </w:r>
            <w:proofErr w:type="spellEnd"/>
            <w:r w:rsidRPr="00005A73">
              <w:rPr>
                <w:rFonts w:ascii="Times New Roman" w:hAnsi="Times New Roman"/>
              </w:rPr>
              <w:t xml:space="preserve"> </w:t>
            </w:r>
            <w:proofErr w:type="spellStart"/>
            <w:r w:rsidRPr="00005A73">
              <w:rPr>
                <w:rFonts w:ascii="Times New Roman" w:hAnsi="Times New Roman"/>
              </w:rPr>
              <w:t>đủ</w:t>
            </w:r>
            <w:proofErr w:type="spellEnd"/>
            <w:r w:rsidRPr="00005A73">
              <w:rPr>
                <w:rFonts w:ascii="Times New Roman" w:hAnsi="Times New Roman"/>
              </w:rPr>
              <w:t xml:space="preserve"> </w:t>
            </w:r>
            <w:proofErr w:type="spellStart"/>
            <w:r w:rsidRPr="00005A73">
              <w:rPr>
                <w:rFonts w:ascii="Times New Roman" w:hAnsi="Times New Roman"/>
              </w:rPr>
              <w:t>điện</w:t>
            </w:r>
            <w:proofErr w:type="spellEnd"/>
            <w:r w:rsidRPr="00005A73">
              <w:rPr>
                <w:rFonts w:ascii="Times New Roman" w:hAnsi="Times New Roman"/>
              </w:rPr>
              <w:t xml:space="preserve"> </w:t>
            </w:r>
            <w:proofErr w:type="spellStart"/>
            <w:r w:rsidRPr="00005A73">
              <w:rPr>
                <w:rFonts w:ascii="Times New Roman" w:hAnsi="Times New Roman"/>
              </w:rPr>
              <w:t>cho</w:t>
            </w:r>
            <w:proofErr w:type="spellEnd"/>
            <w:r w:rsidRPr="00005A73">
              <w:rPr>
                <w:rFonts w:ascii="Times New Roman" w:hAnsi="Times New Roman"/>
              </w:rPr>
              <w:t xml:space="preserve"> </w:t>
            </w:r>
            <w:proofErr w:type="spellStart"/>
            <w:r w:rsidRPr="00005A73">
              <w:rPr>
                <w:rFonts w:ascii="Times New Roman" w:hAnsi="Times New Roman"/>
              </w:rPr>
              <w:t>các</w:t>
            </w:r>
            <w:proofErr w:type="spellEnd"/>
            <w:r w:rsidRPr="00005A73">
              <w:rPr>
                <w:rFonts w:ascii="Times New Roman" w:hAnsi="Times New Roman"/>
              </w:rPr>
              <w:t xml:space="preserve"> </w:t>
            </w:r>
            <w:proofErr w:type="spellStart"/>
            <w:r w:rsidRPr="00005A73">
              <w:rPr>
                <w:rFonts w:ascii="Times New Roman" w:hAnsi="Times New Roman"/>
              </w:rPr>
              <w:t>đồ</w:t>
            </w:r>
            <w:proofErr w:type="spellEnd"/>
            <w:r w:rsidRPr="00005A73">
              <w:rPr>
                <w:rFonts w:ascii="Times New Roman" w:hAnsi="Times New Roman"/>
              </w:rPr>
              <w:t xml:space="preserve"> </w:t>
            </w:r>
            <w:proofErr w:type="spellStart"/>
            <w:r w:rsidRPr="00005A73">
              <w:rPr>
                <w:rFonts w:ascii="Times New Roman" w:hAnsi="Times New Roman"/>
              </w:rPr>
              <w:t>dùng</w:t>
            </w:r>
            <w:proofErr w:type="spellEnd"/>
            <w:r w:rsidRPr="00005A73">
              <w:rPr>
                <w:rFonts w:ascii="Times New Roman" w:hAnsi="Times New Roman"/>
              </w:rPr>
              <w:t xml:space="preserve"> </w:t>
            </w:r>
            <w:proofErr w:type="spellStart"/>
            <w:r w:rsidRPr="00005A73">
              <w:rPr>
                <w:rFonts w:ascii="Times New Roman" w:hAnsi="Times New Roman"/>
              </w:rPr>
              <w:t>điện</w:t>
            </w:r>
            <w:proofErr w:type="spellEnd"/>
            <w:r w:rsidRPr="00005A73">
              <w:rPr>
                <w:rFonts w:ascii="Times New Roman" w:hAnsi="Times New Roman"/>
              </w:rPr>
              <w:t>.</w:t>
            </w:r>
          </w:p>
          <w:p w:rsidR="00823D81" w:rsidRPr="00005A73" w:rsidRDefault="00823D81" w:rsidP="00823D81">
            <w:pPr>
              <w:jc w:val="both"/>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Đảm</w:t>
            </w:r>
            <w:proofErr w:type="spellEnd"/>
            <w:r w:rsidRPr="00005A73">
              <w:rPr>
                <w:rFonts w:ascii="Times New Roman" w:hAnsi="Times New Roman"/>
              </w:rPr>
              <w:t xml:space="preserve"> </w:t>
            </w:r>
            <w:proofErr w:type="spellStart"/>
            <w:r w:rsidRPr="00005A73">
              <w:rPr>
                <w:rFonts w:ascii="Times New Roman" w:hAnsi="Times New Roman"/>
              </w:rPr>
              <w:t>bảo</w:t>
            </w:r>
            <w:proofErr w:type="spellEnd"/>
            <w:r w:rsidRPr="00005A73">
              <w:rPr>
                <w:rFonts w:ascii="Times New Roman" w:hAnsi="Times New Roman"/>
              </w:rPr>
              <w:t xml:space="preserve"> an </w:t>
            </w:r>
            <w:proofErr w:type="spellStart"/>
            <w:r w:rsidRPr="00005A73">
              <w:rPr>
                <w:rFonts w:ascii="Times New Roman" w:hAnsi="Times New Roman"/>
              </w:rPr>
              <w:t>toàn</w:t>
            </w:r>
            <w:proofErr w:type="spellEnd"/>
            <w:r w:rsidRPr="00005A73">
              <w:rPr>
                <w:rFonts w:ascii="Times New Roman" w:hAnsi="Times New Roman"/>
              </w:rPr>
              <w:t xml:space="preserve"> </w:t>
            </w:r>
            <w:proofErr w:type="spellStart"/>
            <w:r w:rsidRPr="00005A73">
              <w:rPr>
                <w:rFonts w:ascii="Times New Roman" w:hAnsi="Times New Roman"/>
              </w:rPr>
              <w:t>cho</w:t>
            </w:r>
            <w:proofErr w:type="spellEnd"/>
            <w:r w:rsidRPr="00005A73">
              <w:rPr>
                <w:rFonts w:ascii="Times New Roman" w:hAnsi="Times New Roman"/>
              </w:rPr>
              <w:t xml:space="preserve"> </w:t>
            </w:r>
            <w:proofErr w:type="spellStart"/>
            <w:r w:rsidRPr="00005A73">
              <w:rPr>
                <w:rFonts w:ascii="Times New Roman" w:hAnsi="Times New Roman"/>
              </w:rPr>
              <w:t>người</w:t>
            </w:r>
            <w:proofErr w:type="spellEnd"/>
            <w:r w:rsidRPr="00005A73">
              <w:rPr>
                <w:rFonts w:ascii="Times New Roman" w:hAnsi="Times New Roman"/>
              </w:rPr>
              <w:t xml:space="preserve"> </w:t>
            </w:r>
            <w:proofErr w:type="spellStart"/>
            <w:r w:rsidRPr="00005A73">
              <w:rPr>
                <w:rFonts w:ascii="Times New Roman" w:hAnsi="Times New Roman"/>
              </w:rPr>
              <w:t>sử</w:t>
            </w:r>
            <w:proofErr w:type="spellEnd"/>
            <w:r w:rsidRPr="00005A73">
              <w:rPr>
                <w:rFonts w:ascii="Times New Roman" w:hAnsi="Times New Roman"/>
              </w:rPr>
              <w:t xml:space="preserve"> </w:t>
            </w:r>
            <w:proofErr w:type="spellStart"/>
            <w:r w:rsidRPr="00005A73">
              <w:rPr>
                <w:rFonts w:ascii="Times New Roman" w:hAnsi="Times New Roman"/>
              </w:rPr>
              <w:t>dụng</w:t>
            </w:r>
            <w:proofErr w:type="spellEnd"/>
            <w:r w:rsidRPr="00005A73">
              <w:rPr>
                <w:rFonts w:ascii="Times New Roman" w:hAnsi="Times New Roman"/>
              </w:rPr>
              <w:t xml:space="preserve"> </w:t>
            </w:r>
            <w:proofErr w:type="spellStart"/>
            <w:r w:rsidRPr="00005A73">
              <w:rPr>
                <w:rFonts w:ascii="Times New Roman" w:hAnsi="Times New Roman"/>
              </w:rPr>
              <w:t>và</w:t>
            </w:r>
            <w:proofErr w:type="spellEnd"/>
            <w:r w:rsidRPr="00005A73">
              <w:rPr>
                <w:rFonts w:ascii="Times New Roman" w:hAnsi="Times New Roman"/>
              </w:rPr>
              <w:t xml:space="preserve"> </w:t>
            </w:r>
            <w:proofErr w:type="spellStart"/>
            <w:r w:rsidRPr="00005A73">
              <w:rPr>
                <w:rFonts w:ascii="Times New Roman" w:hAnsi="Times New Roman"/>
              </w:rPr>
              <w:t>ngôi</w:t>
            </w:r>
            <w:proofErr w:type="spellEnd"/>
            <w:r w:rsidRPr="00005A73">
              <w:rPr>
                <w:rFonts w:ascii="Times New Roman" w:hAnsi="Times New Roman"/>
              </w:rPr>
              <w:t xml:space="preserve"> </w:t>
            </w:r>
            <w:proofErr w:type="spellStart"/>
            <w:r w:rsidRPr="00005A73">
              <w:rPr>
                <w:rFonts w:ascii="Times New Roman" w:hAnsi="Times New Roman"/>
              </w:rPr>
              <w:t>nhà</w:t>
            </w:r>
            <w:proofErr w:type="spellEnd"/>
            <w:r w:rsidRPr="00005A73">
              <w:rPr>
                <w:rFonts w:ascii="Times New Roman" w:hAnsi="Times New Roman"/>
              </w:rPr>
              <w:t>.</w:t>
            </w:r>
          </w:p>
          <w:p w:rsidR="00823D81" w:rsidRPr="00005A73" w:rsidRDefault="00823D81" w:rsidP="00823D81">
            <w:pPr>
              <w:jc w:val="both"/>
              <w:rPr>
                <w:rFonts w:ascii="Times New Roman" w:hAnsi="Times New Roman"/>
              </w:rPr>
            </w:pPr>
            <w:r w:rsidRPr="00005A73">
              <w:rPr>
                <w:rFonts w:ascii="Times New Roman" w:hAnsi="Times New Roman"/>
              </w:rPr>
              <w:lastRenderedPageBreak/>
              <w:t xml:space="preserve"> +</w:t>
            </w:r>
            <w:proofErr w:type="spellStart"/>
            <w:r w:rsidRPr="00005A73">
              <w:rPr>
                <w:rFonts w:ascii="Times New Roman" w:hAnsi="Times New Roman"/>
              </w:rPr>
              <w:t>Dễ</w:t>
            </w:r>
            <w:proofErr w:type="spellEnd"/>
            <w:r w:rsidRPr="00005A73">
              <w:rPr>
                <w:rFonts w:ascii="Times New Roman" w:hAnsi="Times New Roman"/>
              </w:rPr>
              <w:t xml:space="preserve"> </w:t>
            </w:r>
            <w:proofErr w:type="spellStart"/>
            <w:r w:rsidRPr="00005A73">
              <w:rPr>
                <w:rFonts w:ascii="Times New Roman" w:hAnsi="Times New Roman"/>
              </w:rPr>
              <w:t>dàng</w:t>
            </w:r>
            <w:proofErr w:type="spellEnd"/>
            <w:r w:rsidRPr="00005A73">
              <w:rPr>
                <w:rFonts w:ascii="Times New Roman" w:hAnsi="Times New Roman"/>
              </w:rPr>
              <w:t xml:space="preserve"> </w:t>
            </w:r>
            <w:proofErr w:type="spellStart"/>
            <w:r w:rsidRPr="00005A73">
              <w:rPr>
                <w:rFonts w:ascii="Times New Roman" w:hAnsi="Times New Roman"/>
              </w:rPr>
              <w:t>kiểm</w:t>
            </w:r>
            <w:proofErr w:type="spellEnd"/>
            <w:r w:rsidRPr="00005A73">
              <w:rPr>
                <w:rFonts w:ascii="Times New Roman" w:hAnsi="Times New Roman"/>
              </w:rPr>
              <w:t xml:space="preserve"> </w:t>
            </w:r>
            <w:proofErr w:type="spellStart"/>
            <w:r w:rsidRPr="00005A73">
              <w:rPr>
                <w:rFonts w:ascii="Times New Roman" w:hAnsi="Times New Roman"/>
              </w:rPr>
              <w:t>tra</w:t>
            </w:r>
            <w:proofErr w:type="spellEnd"/>
            <w:r w:rsidRPr="00005A73">
              <w:rPr>
                <w:rFonts w:ascii="Times New Roman" w:hAnsi="Times New Roman"/>
              </w:rPr>
              <w:t xml:space="preserve"> </w:t>
            </w:r>
            <w:proofErr w:type="spellStart"/>
            <w:r w:rsidRPr="00005A73">
              <w:rPr>
                <w:rFonts w:ascii="Times New Roman" w:hAnsi="Times New Roman"/>
              </w:rPr>
              <w:t>và</w:t>
            </w:r>
            <w:proofErr w:type="spellEnd"/>
            <w:r w:rsidRPr="00005A73">
              <w:rPr>
                <w:rFonts w:ascii="Times New Roman" w:hAnsi="Times New Roman"/>
              </w:rPr>
              <w:t xml:space="preserve"> </w:t>
            </w:r>
            <w:proofErr w:type="spellStart"/>
            <w:r w:rsidRPr="00005A73">
              <w:rPr>
                <w:rFonts w:ascii="Times New Roman" w:hAnsi="Times New Roman"/>
              </w:rPr>
              <w:t>sửa</w:t>
            </w:r>
            <w:proofErr w:type="spellEnd"/>
            <w:r w:rsidRPr="00005A73">
              <w:rPr>
                <w:rFonts w:ascii="Times New Roman" w:hAnsi="Times New Roman"/>
              </w:rPr>
              <w:t xml:space="preserve"> </w:t>
            </w:r>
            <w:proofErr w:type="spellStart"/>
            <w:r w:rsidRPr="00005A73">
              <w:rPr>
                <w:rFonts w:ascii="Times New Roman" w:hAnsi="Times New Roman"/>
              </w:rPr>
              <w:t>chữa</w:t>
            </w:r>
            <w:proofErr w:type="spellEnd"/>
            <w:r w:rsidRPr="00005A73">
              <w:rPr>
                <w:rFonts w:ascii="Times New Roman" w:hAnsi="Times New Roman"/>
              </w:rPr>
              <w:t>.</w:t>
            </w:r>
          </w:p>
          <w:p w:rsidR="00823D81" w:rsidRPr="00005A73" w:rsidRDefault="00823D81" w:rsidP="00823D81">
            <w:pPr>
              <w:jc w:val="both"/>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Sử</w:t>
            </w:r>
            <w:proofErr w:type="spellEnd"/>
            <w:r w:rsidRPr="00005A73">
              <w:rPr>
                <w:rFonts w:ascii="Times New Roman" w:hAnsi="Times New Roman"/>
              </w:rPr>
              <w:t xml:space="preserve"> </w:t>
            </w:r>
            <w:proofErr w:type="spellStart"/>
            <w:r w:rsidRPr="00005A73">
              <w:rPr>
                <w:rFonts w:ascii="Times New Roman" w:hAnsi="Times New Roman"/>
              </w:rPr>
              <w:t>dụng</w:t>
            </w:r>
            <w:proofErr w:type="spellEnd"/>
            <w:r w:rsidRPr="00005A73">
              <w:rPr>
                <w:rFonts w:ascii="Times New Roman" w:hAnsi="Times New Roman"/>
              </w:rPr>
              <w:t xml:space="preserve"> </w:t>
            </w:r>
            <w:proofErr w:type="spellStart"/>
            <w:r w:rsidRPr="00005A73">
              <w:rPr>
                <w:rFonts w:ascii="Times New Roman" w:hAnsi="Times New Roman"/>
              </w:rPr>
              <w:t>thuận</w:t>
            </w:r>
            <w:proofErr w:type="spellEnd"/>
            <w:r w:rsidRPr="00005A73">
              <w:rPr>
                <w:rFonts w:ascii="Times New Roman" w:hAnsi="Times New Roman"/>
              </w:rPr>
              <w:t xml:space="preserve"> </w:t>
            </w:r>
            <w:proofErr w:type="spellStart"/>
            <w:r w:rsidRPr="00005A73">
              <w:rPr>
                <w:rFonts w:ascii="Times New Roman" w:hAnsi="Times New Roman"/>
              </w:rPr>
              <w:t>tiện</w:t>
            </w:r>
            <w:proofErr w:type="spellEnd"/>
            <w:r w:rsidRPr="00005A73">
              <w:rPr>
                <w:rFonts w:ascii="Times New Roman" w:hAnsi="Times New Roman"/>
              </w:rPr>
              <w:t xml:space="preserve"> </w:t>
            </w:r>
            <w:proofErr w:type="spellStart"/>
            <w:r w:rsidRPr="00005A73">
              <w:rPr>
                <w:rFonts w:ascii="Times New Roman" w:hAnsi="Times New Roman"/>
              </w:rPr>
              <w:t>bền</w:t>
            </w:r>
            <w:proofErr w:type="spellEnd"/>
            <w:r w:rsidRPr="00005A73">
              <w:rPr>
                <w:rFonts w:ascii="Times New Roman" w:hAnsi="Times New Roman"/>
              </w:rPr>
              <w:t xml:space="preserve"> </w:t>
            </w:r>
            <w:proofErr w:type="spellStart"/>
            <w:r w:rsidRPr="00005A73">
              <w:rPr>
                <w:rFonts w:ascii="Times New Roman" w:hAnsi="Times New Roman"/>
              </w:rPr>
              <w:t>chắc</w:t>
            </w:r>
            <w:proofErr w:type="spellEnd"/>
            <w:r w:rsidRPr="00005A73">
              <w:rPr>
                <w:rFonts w:ascii="Times New Roman" w:hAnsi="Times New Roman"/>
              </w:rPr>
              <w:t xml:space="preserve"> </w:t>
            </w:r>
            <w:proofErr w:type="spellStart"/>
            <w:r w:rsidRPr="00005A73">
              <w:rPr>
                <w:rFonts w:ascii="Times New Roman" w:hAnsi="Times New Roman"/>
              </w:rPr>
              <w:t>đẹp</w:t>
            </w:r>
            <w:proofErr w:type="spellEnd"/>
            <w:r w:rsidRPr="00005A73">
              <w:rPr>
                <w:rFonts w:ascii="Times New Roman" w:hAnsi="Times New Roman"/>
              </w:rPr>
              <w:t>.</w:t>
            </w:r>
          </w:p>
        </w:tc>
      </w:tr>
    </w:tbl>
    <w:p w:rsidR="00823D81" w:rsidRPr="00005A73" w:rsidRDefault="00823D81" w:rsidP="00823D81">
      <w:pPr>
        <w:jc w:val="both"/>
        <w:rPr>
          <w:rFonts w:ascii="Times New Roman" w:hAnsi="Times New Roman"/>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40"/>
        <w:gridCol w:w="3420"/>
      </w:tblGrid>
      <w:tr w:rsidR="00823D81" w:rsidRPr="00005A73" w:rsidTr="00814C57">
        <w:tc>
          <w:tcPr>
            <w:tcW w:w="5940" w:type="dxa"/>
            <w:shd w:val="clear" w:color="auto" w:fill="auto"/>
          </w:tcPr>
          <w:p w:rsidR="00823D81" w:rsidRPr="00005A73" w:rsidRDefault="00823D81" w:rsidP="00823D81">
            <w:pPr>
              <w:jc w:val="both"/>
              <w:rPr>
                <w:rFonts w:ascii="Times New Roman" w:hAnsi="Times New Roman"/>
                <w:b/>
                <w:i/>
                <w:u w:val="single"/>
              </w:rPr>
            </w:pPr>
            <w:proofErr w:type="spellStart"/>
            <w:r w:rsidRPr="00005A73">
              <w:rPr>
                <w:rFonts w:ascii="Times New Roman" w:hAnsi="Times New Roman"/>
                <w:b/>
                <w:i/>
                <w:u w:val="single"/>
              </w:rPr>
              <w:t>Hoạt</w:t>
            </w:r>
            <w:proofErr w:type="spellEnd"/>
            <w:r w:rsidRPr="00005A73">
              <w:rPr>
                <w:rFonts w:ascii="Times New Roman" w:hAnsi="Times New Roman"/>
                <w:b/>
                <w:i/>
                <w:u w:val="single"/>
              </w:rPr>
              <w:t xml:space="preserve"> </w:t>
            </w:r>
            <w:proofErr w:type="spellStart"/>
            <w:r w:rsidRPr="00005A73">
              <w:rPr>
                <w:rFonts w:ascii="Times New Roman" w:hAnsi="Times New Roman"/>
                <w:b/>
                <w:i/>
                <w:u w:val="single"/>
              </w:rPr>
              <w:t>động</w:t>
            </w:r>
            <w:proofErr w:type="spellEnd"/>
            <w:r w:rsidRPr="00005A73">
              <w:rPr>
                <w:rFonts w:ascii="Times New Roman" w:hAnsi="Times New Roman"/>
                <w:b/>
                <w:i/>
                <w:u w:val="single"/>
              </w:rPr>
              <w:t xml:space="preserve"> </w:t>
            </w:r>
            <w:proofErr w:type="gramStart"/>
            <w:r w:rsidRPr="00005A73">
              <w:rPr>
                <w:rFonts w:ascii="Times New Roman" w:hAnsi="Times New Roman"/>
                <w:b/>
                <w:i/>
                <w:u w:val="single"/>
              </w:rPr>
              <w:t>2:Tìm</w:t>
            </w:r>
            <w:proofErr w:type="gramEnd"/>
            <w:r w:rsidRPr="00005A73">
              <w:rPr>
                <w:rFonts w:ascii="Times New Roman" w:hAnsi="Times New Roman"/>
                <w:b/>
                <w:i/>
                <w:u w:val="single"/>
              </w:rPr>
              <w:t xml:space="preserve"> </w:t>
            </w:r>
            <w:proofErr w:type="spellStart"/>
            <w:r w:rsidRPr="00005A73">
              <w:rPr>
                <w:rFonts w:ascii="Times New Roman" w:hAnsi="Times New Roman"/>
                <w:b/>
                <w:i/>
                <w:u w:val="single"/>
              </w:rPr>
              <w:t>hiểu</w:t>
            </w:r>
            <w:proofErr w:type="spellEnd"/>
            <w:r w:rsidRPr="00005A73">
              <w:rPr>
                <w:rFonts w:ascii="Times New Roman" w:hAnsi="Times New Roman"/>
                <w:b/>
                <w:i/>
                <w:u w:val="single"/>
              </w:rPr>
              <w:t xml:space="preserve"> </w:t>
            </w:r>
            <w:proofErr w:type="spellStart"/>
            <w:r w:rsidRPr="00005A73">
              <w:rPr>
                <w:rFonts w:ascii="Times New Roman" w:hAnsi="Times New Roman"/>
                <w:b/>
                <w:i/>
                <w:u w:val="single"/>
              </w:rPr>
              <w:t>về</w:t>
            </w:r>
            <w:proofErr w:type="spellEnd"/>
            <w:r w:rsidRPr="00005A73">
              <w:rPr>
                <w:rFonts w:ascii="Times New Roman" w:hAnsi="Times New Roman"/>
                <w:b/>
                <w:i/>
                <w:u w:val="single"/>
              </w:rPr>
              <w:t xml:space="preserve"> </w:t>
            </w:r>
            <w:proofErr w:type="spellStart"/>
            <w:r w:rsidRPr="00005A73">
              <w:rPr>
                <w:rFonts w:ascii="Times New Roman" w:hAnsi="Times New Roman"/>
                <w:b/>
                <w:i/>
                <w:u w:val="single"/>
              </w:rPr>
              <w:t>cấu</w:t>
            </w:r>
            <w:proofErr w:type="spellEnd"/>
            <w:r w:rsidRPr="00005A73">
              <w:rPr>
                <w:rFonts w:ascii="Times New Roman" w:hAnsi="Times New Roman"/>
                <w:b/>
                <w:i/>
                <w:u w:val="single"/>
              </w:rPr>
              <w:t xml:space="preserve"> </w:t>
            </w:r>
            <w:proofErr w:type="spellStart"/>
            <w:r w:rsidRPr="00005A73">
              <w:rPr>
                <w:rFonts w:ascii="Times New Roman" w:hAnsi="Times New Roman"/>
                <w:b/>
                <w:i/>
                <w:u w:val="single"/>
              </w:rPr>
              <w:t>tạo</w:t>
            </w:r>
            <w:proofErr w:type="spellEnd"/>
            <w:r w:rsidRPr="00005A73">
              <w:rPr>
                <w:rFonts w:ascii="Times New Roman" w:hAnsi="Times New Roman"/>
                <w:b/>
                <w:i/>
                <w:u w:val="single"/>
              </w:rPr>
              <w:t xml:space="preserve"> </w:t>
            </w:r>
            <w:proofErr w:type="spellStart"/>
            <w:r w:rsidRPr="00005A73">
              <w:rPr>
                <w:rFonts w:ascii="Times New Roman" w:hAnsi="Times New Roman"/>
                <w:b/>
                <w:i/>
                <w:u w:val="single"/>
              </w:rPr>
              <w:t>mạng</w:t>
            </w:r>
            <w:proofErr w:type="spellEnd"/>
            <w:r w:rsidRPr="00005A73">
              <w:rPr>
                <w:rFonts w:ascii="Times New Roman" w:hAnsi="Times New Roman"/>
                <w:b/>
                <w:i/>
                <w:u w:val="single"/>
              </w:rPr>
              <w:t xml:space="preserve"> </w:t>
            </w:r>
            <w:proofErr w:type="spellStart"/>
            <w:r w:rsidRPr="00005A73">
              <w:rPr>
                <w:rFonts w:ascii="Times New Roman" w:hAnsi="Times New Roman"/>
                <w:b/>
                <w:i/>
                <w:u w:val="single"/>
              </w:rPr>
              <w:t>điện</w:t>
            </w:r>
            <w:proofErr w:type="spellEnd"/>
            <w:r w:rsidRPr="00005A73">
              <w:rPr>
                <w:rFonts w:ascii="Times New Roman" w:hAnsi="Times New Roman"/>
                <w:b/>
                <w:i/>
                <w:u w:val="single"/>
              </w:rPr>
              <w:t xml:space="preserve"> </w:t>
            </w:r>
            <w:proofErr w:type="spellStart"/>
            <w:r w:rsidRPr="00005A73">
              <w:rPr>
                <w:rFonts w:ascii="Times New Roman" w:hAnsi="Times New Roman"/>
                <w:b/>
                <w:i/>
                <w:u w:val="single"/>
              </w:rPr>
              <w:t>trong</w:t>
            </w:r>
            <w:proofErr w:type="spellEnd"/>
            <w:r w:rsidRPr="00005A73">
              <w:rPr>
                <w:rFonts w:ascii="Times New Roman" w:hAnsi="Times New Roman"/>
                <w:b/>
                <w:i/>
                <w:u w:val="single"/>
              </w:rPr>
              <w:t xml:space="preserve"> </w:t>
            </w:r>
            <w:proofErr w:type="spellStart"/>
            <w:r w:rsidRPr="00005A73">
              <w:rPr>
                <w:rFonts w:ascii="Times New Roman" w:hAnsi="Times New Roman"/>
                <w:b/>
                <w:i/>
                <w:u w:val="single"/>
              </w:rPr>
              <w:t>nhà</w:t>
            </w:r>
            <w:proofErr w:type="spellEnd"/>
            <w:r w:rsidRPr="00005A73">
              <w:rPr>
                <w:rFonts w:ascii="Times New Roman" w:hAnsi="Times New Roman"/>
                <w:b/>
                <w:i/>
                <w:u w:val="single"/>
              </w:rPr>
              <w:t xml:space="preserve"> : </w:t>
            </w:r>
          </w:p>
          <w:p w:rsidR="00823D81" w:rsidRPr="00005A73" w:rsidRDefault="00823D81" w:rsidP="00823D81">
            <w:pPr>
              <w:jc w:val="both"/>
              <w:rPr>
                <w:rFonts w:ascii="Times New Roman" w:hAnsi="Times New Roman"/>
                <w:b/>
                <w:i/>
              </w:rPr>
            </w:pPr>
            <w:r w:rsidRPr="00005A73">
              <w:rPr>
                <w:rFonts w:ascii="Times New Roman" w:hAnsi="Times New Roman"/>
                <w:b/>
                <w:i/>
              </w:rPr>
              <w:t>*</w:t>
            </w:r>
            <w:proofErr w:type="spellStart"/>
            <w:r w:rsidRPr="00005A73">
              <w:rPr>
                <w:rFonts w:ascii="Times New Roman" w:hAnsi="Times New Roman"/>
                <w:b/>
                <w:i/>
              </w:rPr>
              <w:t>Chuyển</w:t>
            </w:r>
            <w:proofErr w:type="spellEnd"/>
            <w:r w:rsidRPr="00005A73">
              <w:rPr>
                <w:rFonts w:ascii="Times New Roman" w:hAnsi="Times New Roman"/>
                <w:b/>
                <w:i/>
              </w:rPr>
              <w:t xml:space="preserve"> </w:t>
            </w:r>
            <w:proofErr w:type="spellStart"/>
            <w:r w:rsidRPr="00005A73">
              <w:rPr>
                <w:rFonts w:ascii="Times New Roman" w:hAnsi="Times New Roman"/>
                <w:b/>
                <w:i/>
              </w:rPr>
              <w:t>giao</w:t>
            </w:r>
            <w:proofErr w:type="spellEnd"/>
            <w:r w:rsidRPr="00005A73">
              <w:rPr>
                <w:rFonts w:ascii="Times New Roman" w:hAnsi="Times New Roman"/>
                <w:b/>
                <w:i/>
              </w:rPr>
              <w:t xml:space="preserve"> </w:t>
            </w:r>
            <w:proofErr w:type="spellStart"/>
            <w:r w:rsidRPr="00005A73">
              <w:rPr>
                <w:rFonts w:ascii="Times New Roman" w:hAnsi="Times New Roman"/>
                <w:b/>
                <w:i/>
              </w:rPr>
              <w:t>nhiệm</w:t>
            </w:r>
            <w:proofErr w:type="spellEnd"/>
            <w:r w:rsidRPr="00005A73">
              <w:rPr>
                <w:rFonts w:ascii="Times New Roman" w:hAnsi="Times New Roman"/>
                <w:b/>
                <w:i/>
              </w:rPr>
              <w:t xml:space="preserve"> </w:t>
            </w:r>
            <w:proofErr w:type="spellStart"/>
            <w:r w:rsidRPr="00005A73">
              <w:rPr>
                <w:rFonts w:ascii="Times New Roman" w:hAnsi="Times New Roman"/>
                <w:b/>
                <w:i/>
              </w:rPr>
              <w:t>vụ</w:t>
            </w:r>
            <w:proofErr w:type="spellEnd"/>
          </w:p>
          <w:p w:rsidR="00823D81" w:rsidRPr="00005A73" w:rsidRDefault="00823D81" w:rsidP="00823D81">
            <w:pPr>
              <w:jc w:val="both"/>
              <w:rPr>
                <w:rFonts w:ascii="Times New Roman" w:hAnsi="Times New Roman"/>
              </w:rPr>
            </w:pPr>
            <w:r w:rsidRPr="00005A73">
              <w:rPr>
                <w:rFonts w:ascii="Times New Roman" w:hAnsi="Times New Roman"/>
                <w:i/>
              </w:rPr>
              <w:t xml:space="preserve">- </w:t>
            </w:r>
            <w:proofErr w:type="spellStart"/>
            <w:r w:rsidRPr="00005A73">
              <w:rPr>
                <w:rFonts w:ascii="Times New Roman" w:hAnsi="Times New Roman"/>
                <w:i/>
              </w:rPr>
              <w:t>Giáo</w:t>
            </w:r>
            <w:proofErr w:type="spellEnd"/>
            <w:r w:rsidRPr="00005A73">
              <w:rPr>
                <w:rFonts w:ascii="Times New Roman" w:hAnsi="Times New Roman"/>
                <w:i/>
              </w:rPr>
              <w:t xml:space="preserve"> </w:t>
            </w:r>
            <w:proofErr w:type="spellStart"/>
            <w:r w:rsidRPr="00005A73">
              <w:rPr>
                <w:rFonts w:ascii="Times New Roman" w:hAnsi="Times New Roman"/>
                <w:i/>
              </w:rPr>
              <w:t>viên</w:t>
            </w:r>
            <w:proofErr w:type="spellEnd"/>
            <w:r w:rsidRPr="00005A73">
              <w:rPr>
                <w:rFonts w:ascii="Times New Roman" w:hAnsi="Times New Roman"/>
                <w:i/>
              </w:rPr>
              <w:t xml:space="preserve"> </w:t>
            </w:r>
            <w:proofErr w:type="spellStart"/>
            <w:r w:rsidRPr="00005A73">
              <w:rPr>
                <w:rFonts w:ascii="Times New Roman" w:hAnsi="Times New Roman"/>
                <w:i/>
              </w:rPr>
              <w:t>yêu</w:t>
            </w:r>
            <w:proofErr w:type="spellEnd"/>
            <w:r w:rsidRPr="00005A73">
              <w:rPr>
                <w:rFonts w:ascii="Times New Roman" w:hAnsi="Times New Roman"/>
                <w:i/>
              </w:rPr>
              <w:t xml:space="preserve"> </w:t>
            </w:r>
            <w:proofErr w:type="spellStart"/>
            <w:r w:rsidRPr="00005A73">
              <w:rPr>
                <w:rFonts w:ascii="Times New Roman" w:hAnsi="Times New Roman"/>
                <w:i/>
              </w:rPr>
              <w:t>cầu</w:t>
            </w:r>
            <w:proofErr w:type="spellEnd"/>
            <w:r w:rsidRPr="00005A73">
              <w:rPr>
                <w:rFonts w:ascii="Times New Roman" w:hAnsi="Times New Roman"/>
                <w:i/>
              </w:rPr>
              <w:t xml:space="preserve"> </w:t>
            </w:r>
            <w:r w:rsidRPr="00005A73">
              <w:rPr>
                <w:rFonts w:ascii="Times New Roman" w:hAnsi="Times New Roman"/>
              </w:rPr>
              <w:t xml:space="preserve">HS </w:t>
            </w:r>
            <w:proofErr w:type="spellStart"/>
            <w:r w:rsidRPr="00005A73">
              <w:rPr>
                <w:rFonts w:ascii="Times New Roman" w:hAnsi="Times New Roman"/>
              </w:rPr>
              <w:t>hoạt</w:t>
            </w:r>
            <w:proofErr w:type="spellEnd"/>
            <w:r w:rsidRPr="00005A73">
              <w:rPr>
                <w:rFonts w:ascii="Times New Roman" w:hAnsi="Times New Roman"/>
              </w:rPr>
              <w:t xml:space="preserve"> </w:t>
            </w:r>
            <w:proofErr w:type="spellStart"/>
            <w:r w:rsidRPr="00005A73">
              <w:rPr>
                <w:rFonts w:ascii="Times New Roman" w:hAnsi="Times New Roman"/>
              </w:rPr>
              <w:t>động</w:t>
            </w:r>
            <w:proofErr w:type="spellEnd"/>
            <w:r w:rsidRPr="00005A73">
              <w:rPr>
                <w:rFonts w:ascii="Times New Roman" w:hAnsi="Times New Roman"/>
              </w:rPr>
              <w:t xml:space="preserve"> </w:t>
            </w:r>
            <w:proofErr w:type="spellStart"/>
            <w:r w:rsidRPr="00005A73">
              <w:rPr>
                <w:rFonts w:ascii="Times New Roman" w:hAnsi="Times New Roman"/>
              </w:rPr>
              <w:t>nhóm</w:t>
            </w:r>
            <w:proofErr w:type="spellEnd"/>
            <w:r w:rsidRPr="00005A73">
              <w:rPr>
                <w:rFonts w:ascii="Times New Roman" w:hAnsi="Times New Roman"/>
              </w:rPr>
              <w:t xml:space="preserve"> </w:t>
            </w:r>
            <w:proofErr w:type="spellStart"/>
            <w:r w:rsidRPr="00005A73">
              <w:rPr>
                <w:rFonts w:ascii="Times New Roman" w:hAnsi="Times New Roman"/>
              </w:rPr>
              <w:t>trả</w:t>
            </w:r>
            <w:proofErr w:type="spellEnd"/>
            <w:r w:rsidRPr="00005A73">
              <w:rPr>
                <w:rFonts w:ascii="Times New Roman" w:hAnsi="Times New Roman"/>
              </w:rPr>
              <w:t xml:space="preserve"> </w:t>
            </w:r>
            <w:proofErr w:type="spellStart"/>
            <w:r w:rsidRPr="00005A73">
              <w:rPr>
                <w:rFonts w:ascii="Times New Roman" w:hAnsi="Times New Roman"/>
              </w:rPr>
              <w:t>lời</w:t>
            </w:r>
            <w:proofErr w:type="spellEnd"/>
            <w:r w:rsidRPr="00005A73">
              <w:rPr>
                <w:rFonts w:ascii="Times New Roman" w:hAnsi="Times New Roman"/>
              </w:rPr>
              <w:t xml:space="preserve"> </w:t>
            </w:r>
            <w:proofErr w:type="spellStart"/>
            <w:r w:rsidRPr="00005A73">
              <w:rPr>
                <w:rFonts w:ascii="Times New Roman" w:hAnsi="Times New Roman"/>
              </w:rPr>
              <w:t>các</w:t>
            </w:r>
            <w:proofErr w:type="spellEnd"/>
            <w:r w:rsidRPr="00005A73">
              <w:rPr>
                <w:rFonts w:ascii="Times New Roman" w:hAnsi="Times New Roman"/>
              </w:rPr>
              <w:t xml:space="preserve"> </w:t>
            </w:r>
            <w:proofErr w:type="spellStart"/>
            <w:r w:rsidRPr="00005A73">
              <w:rPr>
                <w:rFonts w:ascii="Times New Roman" w:hAnsi="Times New Roman"/>
              </w:rPr>
              <w:t>câu</w:t>
            </w:r>
            <w:proofErr w:type="spellEnd"/>
            <w:r w:rsidRPr="00005A73">
              <w:rPr>
                <w:rFonts w:ascii="Times New Roman" w:hAnsi="Times New Roman"/>
              </w:rPr>
              <w:t xml:space="preserve"> </w:t>
            </w:r>
            <w:proofErr w:type="spellStart"/>
            <w:proofErr w:type="gramStart"/>
            <w:r w:rsidRPr="00005A73">
              <w:rPr>
                <w:rFonts w:ascii="Times New Roman" w:hAnsi="Times New Roman"/>
              </w:rPr>
              <w:t>hỏi</w:t>
            </w:r>
            <w:proofErr w:type="spellEnd"/>
            <w:r w:rsidRPr="00005A73">
              <w:rPr>
                <w:rFonts w:ascii="Times New Roman" w:hAnsi="Times New Roman"/>
              </w:rPr>
              <w:t xml:space="preserve"> :</w:t>
            </w:r>
            <w:proofErr w:type="gramEnd"/>
          </w:p>
          <w:p w:rsidR="00823D81" w:rsidRPr="00005A73" w:rsidRDefault="00823D81" w:rsidP="00823D81">
            <w:pPr>
              <w:jc w:val="both"/>
              <w:rPr>
                <w:rFonts w:ascii="Times New Roman" w:hAnsi="Times New Roman"/>
              </w:rPr>
            </w:pPr>
            <w:proofErr w:type="gramStart"/>
            <w:r w:rsidRPr="00005A73">
              <w:rPr>
                <w:rFonts w:ascii="Times New Roman" w:hAnsi="Times New Roman"/>
              </w:rPr>
              <w:t>?</w:t>
            </w:r>
            <w:proofErr w:type="spellStart"/>
            <w:r w:rsidRPr="00005A73">
              <w:rPr>
                <w:rFonts w:ascii="Times New Roman" w:hAnsi="Times New Roman"/>
              </w:rPr>
              <w:t>Sơ</w:t>
            </w:r>
            <w:proofErr w:type="spellEnd"/>
            <w:proofErr w:type="gramEnd"/>
            <w:r w:rsidRPr="00005A73">
              <w:rPr>
                <w:rFonts w:ascii="Times New Roman" w:hAnsi="Times New Roman"/>
              </w:rPr>
              <w:t xml:space="preserve"> </w:t>
            </w:r>
            <w:proofErr w:type="spellStart"/>
            <w:r w:rsidRPr="00005A73">
              <w:rPr>
                <w:rFonts w:ascii="Times New Roman" w:hAnsi="Times New Roman"/>
              </w:rPr>
              <w:t>đồ</w:t>
            </w:r>
            <w:proofErr w:type="spellEnd"/>
            <w:r w:rsidRPr="00005A73">
              <w:rPr>
                <w:rFonts w:ascii="Times New Roman" w:hAnsi="Times New Roman"/>
              </w:rPr>
              <w:t xml:space="preserve"> </w:t>
            </w:r>
            <w:proofErr w:type="spellStart"/>
            <w:r w:rsidRPr="00005A73">
              <w:rPr>
                <w:rFonts w:ascii="Times New Roman" w:hAnsi="Times New Roman"/>
              </w:rPr>
              <w:t>mạch</w:t>
            </w:r>
            <w:proofErr w:type="spellEnd"/>
            <w:r w:rsidRPr="00005A73">
              <w:rPr>
                <w:rFonts w:ascii="Times New Roman" w:hAnsi="Times New Roman"/>
              </w:rPr>
              <w:t xml:space="preserve"> </w:t>
            </w:r>
            <w:proofErr w:type="spellStart"/>
            <w:r w:rsidRPr="00005A73">
              <w:rPr>
                <w:rFonts w:ascii="Times New Roman" w:hAnsi="Times New Roman"/>
              </w:rPr>
              <w:t>điện</w:t>
            </w:r>
            <w:proofErr w:type="spellEnd"/>
            <w:r w:rsidRPr="00005A73">
              <w:rPr>
                <w:rFonts w:ascii="Times New Roman" w:hAnsi="Times New Roman"/>
              </w:rPr>
              <w:t xml:space="preserve"> </w:t>
            </w:r>
            <w:proofErr w:type="spellStart"/>
            <w:r w:rsidRPr="00005A73">
              <w:rPr>
                <w:rFonts w:ascii="Times New Roman" w:hAnsi="Times New Roman"/>
              </w:rPr>
              <w:t>trên</w:t>
            </w:r>
            <w:proofErr w:type="spellEnd"/>
            <w:r w:rsidRPr="00005A73">
              <w:rPr>
                <w:rFonts w:ascii="Times New Roman" w:hAnsi="Times New Roman"/>
              </w:rPr>
              <w:t xml:space="preserve"> </w:t>
            </w:r>
            <w:proofErr w:type="spellStart"/>
            <w:r w:rsidRPr="00005A73">
              <w:rPr>
                <w:rFonts w:ascii="Times New Roman" w:hAnsi="Times New Roman"/>
              </w:rPr>
              <w:t>gồm</w:t>
            </w:r>
            <w:proofErr w:type="spellEnd"/>
            <w:r w:rsidRPr="00005A73">
              <w:rPr>
                <w:rFonts w:ascii="Times New Roman" w:hAnsi="Times New Roman"/>
              </w:rPr>
              <w:t xml:space="preserve"> </w:t>
            </w:r>
            <w:proofErr w:type="spellStart"/>
            <w:r w:rsidRPr="00005A73">
              <w:rPr>
                <w:rFonts w:ascii="Times New Roman" w:hAnsi="Times New Roman"/>
              </w:rPr>
              <w:t>mấy</w:t>
            </w:r>
            <w:proofErr w:type="spellEnd"/>
            <w:r w:rsidRPr="00005A73">
              <w:rPr>
                <w:rFonts w:ascii="Times New Roman" w:hAnsi="Times New Roman"/>
              </w:rPr>
              <w:t xml:space="preserve"> </w:t>
            </w:r>
            <w:proofErr w:type="spellStart"/>
            <w:r w:rsidRPr="00005A73">
              <w:rPr>
                <w:rFonts w:ascii="Times New Roman" w:hAnsi="Times New Roman"/>
              </w:rPr>
              <w:t>phần</w:t>
            </w:r>
            <w:proofErr w:type="spellEnd"/>
            <w:r w:rsidRPr="00005A73">
              <w:rPr>
                <w:rFonts w:ascii="Times New Roman" w:hAnsi="Times New Roman"/>
              </w:rPr>
              <w:t xml:space="preserve"> </w:t>
            </w:r>
            <w:proofErr w:type="spellStart"/>
            <w:r w:rsidRPr="00005A73">
              <w:rPr>
                <w:rFonts w:ascii="Times New Roman" w:hAnsi="Times New Roman"/>
              </w:rPr>
              <w:t>tử?nhiệm</w:t>
            </w:r>
            <w:proofErr w:type="spellEnd"/>
            <w:r w:rsidRPr="00005A73">
              <w:rPr>
                <w:rFonts w:ascii="Times New Roman" w:hAnsi="Times New Roman"/>
              </w:rPr>
              <w:t xml:space="preserve"> </w:t>
            </w:r>
            <w:proofErr w:type="spellStart"/>
            <w:r w:rsidRPr="00005A73">
              <w:rPr>
                <w:rFonts w:ascii="Times New Roman" w:hAnsi="Times New Roman"/>
              </w:rPr>
              <w:t>vụ</w:t>
            </w:r>
            <w:proofErr w:type="spellEnd"/>
            <w:r w:rsidRPr="00005A73">
              <w:rPr>
                <w:rFonts w:ascii="Times New Roman" w:hAnsi="Times New Roman"/>
              </w:rPr>
              <w:t xml:space="preserve"> </w:t>
            </w:r>
            <w:proofErr w:type="spellStart"/>
            <w:r w:rsidRPr="00005A73">
              <w:rPr>
                <w:rFonts w:ascii="Times New Roman" w:hAnsi="Times New Roman"/>
              </w:rPr>
              <w:t>của</w:t>
            </w:r>
            <w:proofErr w:type="spellEnd"/>
            <w:r w:rsidRPr="00005A73">
              <w:rPr>
                <w:rFonts w:ascii="Times New Roman" w:hAnsi="Times New Roman"/>
              </w:rPr>
              <w:t xml:space="preserve"> </w:t>
            </w:r>
            <w:proofErr w:type="spellStart"/>
            <w:r w:rsidRPr="00005A73">
              <w:rPr>
                <w:rFonts w:ascii="Times New Roman" w:hAnsi="Times New Roman"/>
              </w:rPr>
              <w:t>từng</w:t>
            </w:r>
            <w:proofErr w:type="spellEnd"/>
            <w:r w:rsidRPr="00005A73">
              <w:rPr>
                <w:rFonts w:ascii="Times New Roman" w:hAnsi="Times New Roman"/>
              </w:rPr>
              <w:t xml:space="preserve"> </w:t>
            </w:r>
            <w:proofErr w:type="spellStart"/>
            <w:r w:rsidRPr="00005A73">
              <w:rPr>
                <w:rFonts w:ascii="Times New Roman" w:hAnsi="Times New Roman"/>
              </w:rPr>
              <w:t>phần</w:t>
            </w:r>
            <w:proofErr w:type="spellEnd"/>
            <w:r w:rsidRPr="00005A73">
              <w:rPr>
                <w:rFonts w:ascii="Times New Roman" w:hAnsi="Times New Roman"/>
              </w:rPr>
              <w:t xml:space="preserve"> </w:t>
            </w:r>
            <w:proofErr w:type="spellStart"/>
            <w:r w:rsidRPr="00005A73">
              <w:rPr>
                <w:rFonts w:ascii="Times New Roman" w:hAnsi="Times New Roman"/>
              </w:rPr>
              <w:t>tử</w:t>
            </w:r>
            <w:proofErr w:type="spellEnd"/>
            <w:r w:rsidRPr="00005A73">
              <w:rPr>
                <w:rFonts w:ascii="Times New Roman" w:hAnsi="Times New Roman"/>
              </w:rPr>
              <w:t xml:space="preserve"> </w:t>
            </w:r>
            <w:proofErr w:type="spellStart"/>
            <w:r w:rsidRPr="00005A73">
              <w:rPr>
                <w:rFonts w:ascii="Times New Roman" w:hAnsi="Times New Roman"/>
              </w:rPr>
              <w:t>là</w:t>
            </w:r>
            <w:proofErr w:type="spellEnd"/>
            <w:r w:rsidRPr="00005A73">
              <w:rPr>
                <w:rFonts w:ascii="Times New Roman" w:hAnsi="Times New Roman"/>
              </w:rPr>
              <w:t xml:space="preserve"> </w:t>
            </w:r>
            <w:proofErr w:type="spellStart"/>
            <w:r w:rsidRPr="00005A73">
              <w:rPr>
                <w:rFonts w:ascii="Times New Roman" w:hAnsi="Times New Roman"/>
              </w:rPr>
              <w:t>gì</w:t>
            </w:r>
            <w:proofErr w:type="spellEnd"/>
            <w:r w:rsidRPr="00005A73">
              <w:rPr>
                <w:rFonts w:ascii="Times New Roman" w:hAnsi="Times New Roman"/>
              </w:rPr>
              <w:t>.</w:t>
            </w:r>
          </w:p>
          <w:p w:rsidR="00823D81" w:rsidRPr="00005A73" w:rsidRDefault="00823D81" w:rsidP="00823D81">
            <w:pPr>
              <w:jc w:val="both"/>
              <w:rPr>
                <w:rFonts w:ascii="Times New Roman" w:hAnsi="Times New Roman"/>
              </w:rPr>
            </w:pPr>
            <w:proofErr w:type="gramStart"/>
            <w:r w:rsidRPr="00005A73">
              <w:rPr>
                <w:rFonts w:ascii="Times New Roman" w:hAnsi="Times New Roman"/>
              </w:rPr>
              <w:t>?</w:t>
            </w:r>
            <w:proofErr w:type="spellStart"/>
            <w:r w:rsidRPr="00005A73">
              <w:rPr>
                <w:rFonts w:ascii="Times New Roman" w:hAnsi="Times New Roman"/>
              </w:rPr>
              <w:t>Mạch</w:t>
            </w:r>
            <w:proofErr w:type="spellEnd"/>
            <w:proofErr w:type="gramEnd"/>
            <w:r w:rsidRPr="00005A73">
              <w:rPr>
                <w:rFonts w:ascii="Times New Roman" w:hAnsi="Times New Roman"/>
              </w:rPr>
              <w:t xml:space="preserve"> </w:t>
            </w:r>
            <w:proofErr w:type="spellStart"/>
            <w:r w:rsidRPr="00005A73">
              <w:rPr>
                <w:rFonts w:ascii="Times New Roman" w:hAnsi="Times New Roman"/>
              </w:rPr>
              <w:t>điện</w:t>
            </w:r>
            <w:proofErr w:type="spellEnd"/>
            <w:r w:rsidRPr="00005A73">
              <w:rPr>
                <w:rFonts w:ascii="Times New Roman" w:hAnsi="Times New Roman"/>
              </w:rPr>
              <w:t xml:space="preserve"> </w:t>
            </w:r>
            <w:proofErr w:type="spellStart"/>
            <w:r w:rsidRPr="00005A73">
              <w:rPr>
                <w:rFonts w:ascii="Times New Roman" w:hAnsi="Times New Roman"/>
              </w:rPr>
              <w:t>trong</w:t>
            </w:r>
            <w:proofErr w:type="spellEnd"/>
            <w:r w:rsidRPr="00005A73">
              <w:rPr>
                <w:rFonts w:ascii="Times New Roman" w:hAnsi="Times New Roman"/>
              </w:rPr>
              <w:t xml:space="preserve"> </w:t>
            </w:r>
            <w:proofErr w:type="spellStart"/>
            <w:r w:rsidRPr="00005A73">
              <w:rPr>
                <w:rFonts w:ascii="Times New Roman" w:hAnsi="Times New Roman"/>
              </w:rPr>
              <w:t>nhà</w:t>
            </w:r>
            <w:proofErr w:type="spellEnd"/>
            <w:r w:rsidRPr="00005A73">
              <w:rPr>
                <w:rFonts w:ascii="Times New Roman" w:hAnsi="Times New Roman"/>
              </w:rPr>
              <w:t xml:space="preserve"> </w:t>
            </w:r>
            <w:proofErr w:type="spellStart"/>
            <w:r w:rsidRPr="00005A73">
              <w:rPr>
                <w:rFonts w:ascii="Times New Roman" w:hAnsi="Times New Roman"/>
              </w:rPr>
              <w:t>gồm</w:t>
            </w:r>
            <w:proofErr w:type="spellEnd"/>
            <w:r w:rsidRPr="00005A73">
              <w:rPr>
                <w:rFonts w:ascii="Times New Roman" w:hAnsi="Times New Roman"/>
              </w:rPr>
              <w:t xml:space="preserve"> </w:t>
            </w:r>
            <w:proofErr w:type="spellStart"/>
            <w:r w:rsidRPr="00005A73">
              <w:rPr>
                <w:rFonts w:ascii="Times New Roman" w:hAnsi="Times New Roman"/>
              </w:rPr>
              <w:t>những</w:t>
            </w:r>
            <w:proofErr w:type="spellEnd"/>
            <w:r w:rsidRPr="00005A73">
              <w:rPr>
                <w:rFonts w:ascii="Times New Roman" w:hAnsi="Times New Roman"/>
              </w:rPr>
              <w:t xml:space="preserve"> </w:t>
            </w:r>
            <w:proofErr w:type="spellStart"/>
            <w:r w:rsidRPr="00005A73">
              <w:rPr>
                <w:rFonts w:ascii="Times New Roman" w:hAnsi="Times New Roman"/>
              </w:rPr>
              <w:t>phần</w:t>
            </w:r>
            <w:proofErr w:type="spellEnd"/>
            <w:r w:rsidRPr="00005A73">
              <w:rPr>
                <w:rFonts w:ascii="Times New Roman" w:hAnsi="Times New Roman"/>
              </w:rPr>
              <w:t xml:space="preserve"> </w:t>
            </w:r>
            <w:proofErr w:type="spellStart"/>
            <w:r w:rsidRPr="00005A73">
              <w:rPr>
                <w:rFonts w:ascii="Times New Roman" w:hAnsi="Times New Roman"/>
              </w:rPr>
              <w:t>tử</w:t>
            </w:r>
            <w:proofErr w:type="spellEnd"/>
            <w:r w:rsidRPr="00005A73">
              <w:rPr>
                <w:rFonts w:ascii="Times New Roman" w:hAnsi="Times New Roman"/>
              </w:rPr>
              <w:t xml:space="preserve"> </w:t>
            </w:r>
            <w:proofErr w:type="spellStart"/>
            <w:r w:rsidRPr="00005A73">
              <w:rPr>
                <w:rFonts w:ascii="Times New Roman" w:hAnsi="Times New Roman"/>
              </w:rPr>
              <w:t>nào?chức</w:t>
            </w:r>
            <w:proofErr w:type="spellEnd"/>
            <w:r w:rsidRPr="00005A73">
              <w:rPr>
                <w:rFonts w:ascii="Times New Roman" w:hAnsi="Times New Roman"/>
              </w:rPr>
              <w:t xml:space="preserve"> </w:t>
            </w:r>
            <w:proofErr w:type="spellStart"/>
            <w:r w:rsidRPr="00005A73">
              <w:rPr>
                <w:rFonts w:ascii="Times New Roman" w:hAnsi="Times New Roman"/>
              </w:rPr>
              <w:t>năng</w:t>
            </w:r>
            <w:proofErr w:type="spellEnd"/>
            <w:r w:rsidRPr="00005A73">
              <w:rPr>
                <w:rFonts w:ascii="Times New Roman" w:hAnsi="Times New Roman"/>
              </w:rPr>
              <w:t xml:space="preserve"> </w:t>
            </w:r>
            <w:proofErr w:type="spellStart"/>
            <w:r w:rsidRPr="00005A73">
              <w:rPr>
                <w:rFonts w:ascii="Times New Roman" w:hAnsi="Times New Roman"/>
              </w:rPr>
              <w:t>các</w:t>
            </w:r>
            <w:proofErr w:type="spellEnd"/>
            <w:r w:rsidRPr="00005A73">
              <w:rPr>
                <w:rFonts w:ascii="Times New Roman" w:hAnsi="Times New Roman"/>
              </w:rPr>
              <w:t xml:space="preserve"> </w:t>
            </w:r>
            <w:proofErr w:type="spellStart"/>
            <w:r w:rsidRPr="00005A73">
              <w:rPr>
                <w:rFonts w:ascii="Times New Roman" w:hAnsi="Times New Roman"/>
              </w:rPr>
              <w:t>phần</w:t>
            </w:r>
            <w:proofErr w:type="spellEnd"/>
            <w:r w:rsidRPr="00005A73">
              <w:rPr>
                <w:rFonts w:ascii="Times New Roman" w:hAnsi="Times New Roman"/>
              </w:rPr>
              <w:t xml:space="preserve"> </w:t>
            </w:r>
            <w:proofErr w:type="spellStart"/>
            <w:r w:rsidRPr="00005A73">
              <w:rPr>
                <w:rFonts w:ascii="Times New Roman" w:hAnsi="Times New Roman"/>
              </w:rPr>
              <w:t>tử</w:t>
            </w:r>
            <w:proofErr w:type="spellEnd"/>
            <w:r w:rsidRPr="00005A73">
              <w:rPr>
                <w:rFonts w:ascii="Times New Roman" w:hAnsi="Times New Roman"/>
              </w:rPr>
              <w:t xml:space="preserve"> </w:t>
            </w:r>
            <w:proofErr w:type="spellStart"/>
            <w:r w:rsidRPr="00005A73">
              <w:rPr>
                <w:rFonts w:ascii="Times New Roman" w:hAnsi="Times New Roman"/>
              </w:rPr>
              <w:t>trong</w:t>
            </w:r>
            <w:proofErr w:type="spellEnd"/>
            <w:r w:rsidRPr="00005A73">
              <w:rPr>
                <w:rFonts w:ascii="Times New Roman" w:hAnsi="Times New Roman"/>
              </w:rPr>
              <w:t xml:space="preserve"> </w:t>
            </w:r>
            <w:proofErr w:type="spellStart"/>
            <w:r w:rsidRPr="00005A73">
              <w:rPr>
                <w:rFonts w:ascii="Times New Roman" w:hAnsi="Times New Roman"/>
              </w:rPr>
              <w:t>mạng</w:t>
            </w:r>
            <w:proofErr w:type="spellEnd"/>
            <w:r w:rsidRPr="00005A73">
              <w:rPr>
                <w:rFonts w:ascii="Times New Roman" w:hAnsi="Times New Roman"/>
              </w:rPr>
              <w:t xml:space="preserve"> </w:t>
            </w:r>
            <w:proofErr w:type="spellStart"/>
            <w:r w:rsidRPr="00005A73">
              <w:rPr>
                <w:rFonts w:ascii="Times New Roman" w:hAnsi="Times New Roman"/>
              </w:rPr>
              <w:t>điện</w:t>
            </w:r>
            <w:proofErr w:type="spellEnd"/>
            <w:r w:rsidRPr="00005A73">
              <w:rPr>
                <w:rFonts w:ascii="Times New Roman" w:hAnsi="Times New Roman"/>
              </w:rPr>
              <w:t>.</w:t>
            </w:r>
          </w:p>
          <w:p w:rsidR="00823D81" w:rsidRPr="00005A73" w:rsidRDefault="00823D81" w:rsidP="00823D81">
            <w:pPr>
              <w:jc w:val="both"/>
              <w:rPr>
                <w:rFonts w:ascii="Times New Roman" w:hAnsi="Times New Roman"/>
                <w:lang w:val="da-DK"/>
              </w:rPr>
            </w:pPr>
            <w:r w:rsidRPr="00005A73">
              <w:rPr>
                <w:rFonts w:ascii="Times New Roman" w:hAnsi="Times New Roman"/>
                <w:lang w:val="da-DK"/>
              </w:rPr>
              <w:t>?</w:t>
            </w:r>
            <w:proofErr w:type="spellStart"/>
            <w:r w:rsidRPr="00005A73">
              <w:rPr>
                <w:rFonts w:ascii="Times New Roman" w:hAnsi="Times New Roman"/>
              </w:rPr>
              <w:t>Em</w:t>
            </w:r>
            <w:proofErr w:type="spellEnd"/>
            <w:r w:rsidRPr="00005A73">
              <w:rPr>
                <w:rFonts w:ascii="Times New Roman" w:hAnsi="Times New Roman"/>
              </w:rPr>
              <w:t xml:space="preserve"> </w:t>
            </w:r>
            <w:proofErr w:type="spellStart"/>
            <w:r w:rsidRPr="00005A73">
              <w:rPr>
                <w:rFonts w:ascii="Times New Roman" w:hAnsi="Times New Roman"/>
              </w:rPr>
              <w:t>hãy</w:t>
            </w:r>
            <w:proofErr w:type="spellEnd"/>
            <w:r w:rsidRPr="00005A73">
              <w:rPr>
                <w:rFonts w:ascii="Times New Roman" w:hAnsi="Times New Roman"/>
              </w:rPr>
              <w:t xml:space="preserve"> </w:t>
            </w:r>
            <w:proofErr w:type="spellStart"/>
            <w:r w:rsidRPr="00005A73">
              <w:rPr>
                <w:rFonts w:ascii="Times New Roman" w:hAnsi="Times New Roman"/>
              </w:rPr>
              <w:t>mô</w:t>
            </w:r>
            <w:proofErr w:type="spellEnd"/>
            <w:r w:rsidRPr="00005A73">
              <w:rPr>
                <w:rFonts w:ascii="Times New Roman" w:hAnsi="Times New Roman"/>
              </w:rPr>
              <w:t xml:space="preserve"> </w:t>
            </w:r>
            <w:proofErr w:type="spellStart"/>
            <w:r w:rsidRPr="00005A73">
              <w:rPr>
                <w:rFonts w:ascii="Times New Roman" w:hAnsi="Times New Roman"/>
              </w:rPr>
              <w:t>tả</w:t>
            </w:r>
            <w:proofErr w:type="spellEnd"/>
            <w:r w:rsidRPr="00005A73">
              <w:rPr>
                <w:rFonts w:ascii="Times New Roman" w:hAnsi="Times New Roman"/>
              </w:rPr>
              <w:t xml:space="preserve"> </w:t>
            </w:r>
            <w:proofErr w:type="spellStart"/>
            <w:r w:rsidRPr="00005A73">
              <w:rPr>
                <w:rFonts w:ascii="Times New Roman" w:hAnsi="Times New Roman"/>
              </w:rPr>
              <w:t>cấu</w:t>
            </w:r>
            <w:proofErr w:type="spellEnd"/>
            <w:r w:rsidRPr="00005A73">
              <w:rPr>
                <w:rFonts w:ascii="Times New Roman" w:hAnsi="Times New Roman"/>
              </w:rPr>
              <w:t xml:space="preserve"> </w:t>
            </w:r>
            <w:proofErr w:type="spellStart"/>
            <w:r w:rsidRPr="00005A73">
              <w:rPr>
                <w:rFonts w:ascii="Times New Roman" w:hAnsi="Times New Roman"/>
              </w:rPr>
              <w:t>tạo</w:t>
            </w:r>
            <w:proofErr w:type="spellEnd"/>
            <w:r w:rsidRPr="00005A73">
              <w:rPr>
                <w:rFonts w:ascii="Times New Roman" w:hAnsi="Times New Roman"/>
              </w:rPr>
              <w:t xml:space="preserve"> </w:t>
            </w:r>
            <w:proofErr w:type="spellStart"/>
            <w:r w:rsidRPr="00005A73">
              <w:rPr>
                <w:rFonts w:ascii="Times New Roman" w:hAnsi="Times New Roman"/>
              </w:rPr>
              <w:t>mạng</w:t>
            </w:r>
            <w:proofErr w:type="spellEnd"/>
            <w:r w:rsidRPr="00005A73">
              <w:rPr>
                <w:rFonts w:ascii="Times New Roman" w:hAnsi="Times New Roman"/>
              </w:rPr>
              <w:t xml:space="preserve"> </w:t>
            </w:r>
            <w:proofErr w:type="spellStart"/>
            <w:r w:rsidRPr="00005A73">
              <w:rPr>
                <w:rFonts w:ascii="Times New Roman" w:hAnsi="Times New Roman"/>
              </w:rPr>
              <w:t>điện</w:t>
            </w:r>
            <w:proofErr w:type="spellEnd"/>
            <w:r w:rsidRPr="00005A73">
              <w:rPr>
                <w:rFonts w:ascii="Times New Roman" w:hAnsi="Times New Roman"/>
              </w:rPr>
              <w:t xml:space="preserve"> </w:t>
            </w:r>
            <w:proofErr w:type="spellStart"/>
            <w:r w:rsidRPr="00005A73">
              <w:rPr>
                <w:rFonts w:ascii="Times New Roman" w:hAnsi="Times New Roman"/>
              </w:rPr>
              <w:t>trong</w:t>
            </w:r>
            <w:proofErr w:type="spellEnd"/>
            <w:r w:rsidRPr="00005A73">
              <w:rPr>
                <w:rFonts w:ascii="Times New Roman" w:hAnsi="Times New Roman"/>
              </w:rPr>
              <w:t xml:space="preserve"> </w:t>
            </w:r>
            <w:proofErr w:type="spellStart"/>
            <w:r w:rsidRPr="00005A73">
              <w:rPr>
                <w:rFonts w:ascii="Times New Roman" w:hAnsi="Times New Roman"/>
              </w:rPr>
              <w:t>nhà</w:t>
            </w:r>
            <w:proofErr w:type="spellEnd"/>
            <w:r w:rsidRPr="00005A73">
              <w:rPr>
                <w:rFonts w:ascii="Times New Roman" w:hAnsi="Times New Roman"/>
              </w:rPr>
              <w:t xml:space="preserve"> </w:t>
            </w:r>
            <w:proofErr w:type="spellStart"/>
            <w:r w:rsidRPr="00005A73">
              <w:rPr>
                <w:rFonts w:ascii="Times New Roman" w:hAnsi="Times New Roman"/>
              </w:rPr>
              <w:t>em</w:t>
            </w:r>
            <w:proofErr w:type="spellEnd"/>
            <w:r w:rsidRPr="00005A73">
              <w:rPr>
                <w:rFonts w:ascii="Times New Roman" w:hAnsi="Times New Roman"/>
                <w:lang w:val="da-DK"/>
              </w:rPr>
              <w:t>.</w:t>
            </w:r>
          </w:p>
          <w:p w:rsidR="00823D81" w:rsidRPr="00005A73" w:rsidRDefault="00823D81" w:rsidP="00823D81">
            <w:pPr>
              <w:jc w:val="both"/>
              <w:rPr>
                <w:rFonts w:ascii="Times New Roman" w:hAnsi="Times New Roman"/>
                <w:i/>
                <w:lang w:val="da-DK"/>
              </w:rPr>
            </w:pPr>
            <w:r w:rsidRPr="00005A73">
              <w:rPr>
                <w:rFonts w:ascii="Times New Roman" w:hAnsi="Times New Roman"/>
                <w:i/>
                <w:lang w:val="da-DK"/>
              </w:rPr>
              <w:t xml:space="preserve">- Học sinh tiếp nhận… </w:t>
            </w:r>
          </w:p>
          <w:p w:rsidR="00823D81" w:rsidRPr="00005A73" w:rsidRDefault="00823D81" w:rsidP="00823D81">
            <w:pPr>
              <w:jc w:val="both"/>
              <w:rPr>
                <w:rFonts w:ascii="Times New Roman" w:hAnsi="Times New Roman"/>
                <w:b/>
                <w:i/>
                <w:lang w:val="da-DK"/>
              </w:rPr>
            </w:pPr>
            <w:r w:rsidRPr="00005A73">
              <w:rPr>
                <w:rFonts w:ascii="Times New Roman" w:hAnsi="Times New Roman"/>
                <w:b/>
                <w:i/>
                <w:lang w:val="da-DK"/>
              </w:rPr>
              <w:t>*Thực hiện nhiệm vụ</w:t>
            </w:r>
          </w:p>
          <w:p w:rsidR="00823D81" w:rsidRPr="00005A73" w:rsidRDefault="00823D81" w:rsidP="00823D81">
            <w:pPr>
              <w:jc w:val="both"/>
              <w:rPr>
                <w:rFonts w:ascii="Times New Roman" w:hAnsi="Times New Roman"/>
                <w:lang w:val="da-DK"/>
              </w:rPr>
            </w:pPr>
            <w:r w:rsidRPr="00005A73">
              <w:rPr>
                <w:rFonts w:ascii="Times New Roman" w:hAnsi="Times New Roman"/>
                <w:i/>
                <w:lang w:val="da-DK"/>
              </w:rPr>
              <w:t xml:space="preserve">- </w:t>
            </w:r>
            <w:r w:rsidRPr="00005A73">
              <w:rPr>
                <w:rFonts w:ascii="Times New Roman" w:hAnsi="Times New Roman"/>
                <w:lang w:val="da-DK"/>
              </w:rPr>
              <w:t>Học sinh</w:t>
            </w:r>
            <w:r w:rsidRPr="00005A73">
              <w:rPr>
                <w:rFonts w:ascii="Times New Roman" w:hAnsi="Times New Roman"/>
                <w:i/>
                <w:lang w:val="da-DK"/>
              </w:rPr>
              <w:t xml:space="preserve"> </w:t>
            </w:r>
            <w:r w:rsidRPr="00005A73">
              <w:rPr>
                <w:rFonts w:ascii="Times New Roman" w:hAnsi="Times New Roman"/>
                <w:lang w:val="da-DK"/>
              </w:rPr>
              <w:t>hoạt động cá nhân rồi hoạt động nhóm trả lời các câu hỏi được giao.</w:t>
            </w:r>
          </w:p>
          <w:p w:rsidR="00823D81" w:rsidRPr="00005A73" w:rsidRDefault="00823D81" w:rsidP="00823D81">
            <w:pPr>
              <w:jc w:val="both"/>
              <w:rPr>
                <w:rFonts w:ascii="Times New Roman" w:hAnsi="Times New Roman"/>
                <w:lang w:val="da-DK"/>
              </w:rPr>
            </w:pPr>
            <w:r w:rsidRPr="00005A73">
              <w:rPr>
                <w:rFonts w:ascii="Times New Roman" w:hAnsi="Times New Roman"/>
                <w:lang w:val="da-DK"/>
              </w:rPr>
              <w:t>+ HS quan  sát tranh và mô hình  cấu tạo của mạng điện trong nhà và chỉ ra những phần tử và chức năng từng phần tử theo yêu cầu của GV.</w:t>
            </w:r>
          </w:p>
          <w:p w:rsidR="00823D81" w:rsidRPr="00005A73" w:rsidRDefault="00823D81" w:rsidP="00823D81">
            <w:pPr>
              <w:jc w:val="both"/>
              <w:rPr>
                <w:rFonts w:ascii="Times New Roman" w:hAnsi="Times New Roman"/>
                <w:lang w:val="da-DK"/>
              </w:rPr>
            </w:pPr>
            <w:r w:rsidRPr="00005A73">
              <w:rPr>
                <w:rFonts w:ascii="Times New Roman" w:hAnsi="Times New Roman"/>
                <w:i/>
                <w:lang w:val="da-DK"/>
              </w:rPr>
              <w:t xml:space="preserve">- Giáo viên: </w:t>
            </w:r>
            <w:r w:rsidRPr="00005A73">
              <w:rPr>
                <w:rFonts w:ascii="Times New Roman" w:hAnsi="Times New Roman"/>
                <w:lang w:val="da-DK"/>
              </w:rPr>
              <w:t>GV lấy VD về sơ đồ 1 mạch điện đơn giản(treo bảng phụ) gồm:1 bóng đèn,1 công tắc,cầu chì,dây dẫn.</w:t>
            </w:r>
          </w:p>
          <w:p w:rsidR="00823D81" w:rsidRPr="00005A73" w:rsidRDefault="00823D81" w:rsidP="00823D81">
            <w:pPr>
              <w:jc w:val="both"/>
              <w:rPr>
                <w:rFonts w:ascii="Times New Roman" w:hAnsi="Times New Roman"/>
                <w:lang w:val="da-DK"/>
              </w:rPr>
            </w:pPr>
            <w:r w:rsidRPr="00005A73">
              <w:rPr>
                <w:rFonts w:ascii="Times New Roman" w:hAnsi="Times New Roman"/>
                <w:lang w:val="da-DK"/>
              </w:rPr>
              <w:t>+ GV cho Hs quan sát  tranh và mô hình về sơ đồ cấu tạo của mạng điện trong nhà.</w:t>
            </w:r>
          </w:p>
          <w:p w:rsidR="00823D81" w:rsidRPr="00005A73" w:rsidRDefault="00823D81" w:rsidP="00823D81">
            <w:pPr>
              <w:jc w:val="both"/>
              <w:rPr>
                <w:rFonts w:ascii="Times New Roman" w:hAnsi="Times New Roman"/>
                <w:i/>
                <w:lang w:val="da-DK"/>
              </w:rPr>
            </w:pPr>
            <w:r w:rsidRPr="00005A73">
              <w:rPr>
                <w:rFonts w:ascii="Times New Roman" w:hAnsi="Times New Roman"/>
                <w:i/>
                <w:lang w:val="da-DK"/>
              </w:rPr>
              <w:t>- Dự kiến sản phẩm:</w:t>
            </w:r>
          </w:p>
          <w:p w:rsidR="00823D81" w:rsidRPr="00005A73" w:rsidRDefault="00823D81" w:rsidP="00823D81">
            <w:pPr>
              <w:jc w:val="both"/>
              <w:rPr>
                <w:rFonts w:ascii="Times New Roman" w:hAnsi="Times New Roman"/>
                <w:lang w:val="da-DK"/>
              </w:rPr>
            </w:pPr>
            <w:r w:rsidRPr="00005A73">
              <w:rPr>
                <w:rFonts w:ascii="Times New Roman" w:hAnsi="Times New Roman"/>
                <w:lang w:val="da-DK"/>
              </w:rPr>
              <w:t>- gồm 4 phần tử:</w:t>
            </w:r>
          </w:p>
          <w:p w:rsidR="00823D81" w:rsidRPr="00005A73" w:rsidRDefault="00823D81" w:rsidP="00823D81">
            <w:pPr>
              <w:jc w:val="both"/>
              <w:rPr>
                <w:rFonts w:ascii="Times New Roman" w:hAnsi="Times New Roman"/>
                <w:lang w:val="da-DK"/>
              </w:rPr>
            </w:pPr>
            <w:r w:rsidRPr="00005A73">
              <w:rPr>
                <w:rFonts w:ascii="Times New Roman" w:hAnsi="Times New Roman"/>
                <w:lang w:val="da-DK"/>
              </w:rPr>
              <w:t xml:space="preserve">     -Bóng đèn:chiếu sáng.</w:t>
            </w:r>
          </w:p>
          <w:p w:rsidR="00823D81" w:rsidRPr="00005A73" w:rsidRDefault="00823D81" w:rsidP="00823D81">
            <w:pPr>
              <w:jc w:val="both"/>
              <w:rPr>
                <w:rFonts w:ascii="Times New Roman" w:hAnsi="Times New Roman"/>
                <w:lang w:val="da-DK"/>
              </w:rPr>
            </w:pPr>
            <w:r w:rsidRPr="00005A73">
              <w:rPr>
                <w:rFonts w:ascii="Times New Roman" w:hAnsi="Times New Roman"/>
                <w:lang w:val="da-DK"/>
              </w:rPr>
              <w:t xml:space="preserve">     -Công tắc: điều khiển bóng đèn.</w:t>
            </w:r>
          </w:p>
          <w:p w:rsidR="00823D81" w:rsidRPr="00005A73" w:rsidRDefault="00823D81" w:rsidP="00823D81">
            <w:pPr>
              <w:jc w:val="both"/>
              <w:rPr>
                <w:rFonts w:ascii="Times New Roman" w:hAnsi="Times New Roman"/>
                <w:lang w:val="da-DK"/>
              </w:rPr>
            </w:pPr>
            <w:r w:rsidRPr="00005A73">
              <w:rPr>
                <w:rFonts w:ascii="Times New Roman" w:hAnsi="Times New Roman"/>
                <w:lang w:val="da-DK"/>
              </w:rPr>
              <w:t xml:space="preserve">     -Cầu chì:Đảm bảo an toàn cho bóng đèn.</w:t>
            </w:r>
          </w:p>
          <w:p w:rsidR="00823D81" w:rsidRPr="00005A73" w:rsidRDefault="00823D81" w:rsidP="00823D81">
            <w:pPr>
              <w:jc w:val="both"/>
              <w:rPr>
                <w:rFonts w:ascii="Times New Roman" w:hAnsi="Times New Roman"/>
                <w:i/>
                <w:lang w:val="da-DK"/>
              </w:rPr>
            </w:pPr>
            <w:r w:rsidRPr="00005A73">
              <w:rPr>
                <w:rFonts w:ascii="Times New Roman" w:hAnsi="Times New Roman"/>
                <w:lang w:val="da-DK"/>
              </w:rPr>
              <w:t xml:space="preserve">     -Dây dẫn:dẫn điện.</w:t>
            </w:r>
          </w:p>
          <w:p w:rsidR="00823D81" w:rsidRPr="00005A73" w:rsidRDefault="00823D81" w:rsidP="00823D81">
            <w:pPr>
              <w:jc w:val="both"/>
              <w:rPr>
                <w:rFonts w:ascii="Times New Roman" w:hAnsi="Times New Roman"/>
                <w:b/>
                <w:i/>
                <w:lang w:val="da-DK"/>
              </w:rPr>
            </w:pPr>
            <w:r w:rsidRPr="00005A73">
              <w:rPr>
                <w:rFonts w:ascii="Times New Roman" w:hAnsi="Times New Roman"/>
                <w:b/>
                <w:i/>
                <w:lang w:val="da-DK"/>
              </w:rPr>
              <w:t>*Báo cáo kết quả</w:t>
            </w:r>
          </w:p>
          <w:p w:rsidR="00823D81" w:rsidRPr="00005A73" w:rsidRDefault="00823D81" w:rsidP="00823D81">
            <w:pPr>
              <w:jc w:val="both"/>
              <w:rPr>
                <w:rFonts w:ascii="Times New Roman" w:hAnsi="Times New Roman"/>
                <w:lang w:val="da-DK"/>
              </w:rPr>
            </w:pPr>
            <w:r w:rsidRPr="00005A73">
              <w:rPr>
                <w:rFonts w:ascii="Times New Roman" w:hAnsi="Times New Roman"/>
                <w:lang w:val="da-DK"/>
              </w:rPr>
              <w:t>- Trình bày bằng phiếu học tập.</w:t>
            </w:r>
          </w:p>
          <w:p w:rsidR="00823D81" w:rsidRPr="00005A73" w:rsidRDefault="00823D81" w:rsidP="00823D81">
            <w:pPr>
              <w:jc w:val="both"/>
              <w:rPr>
                <w:rFonts w:ascii="Times New Roman" w:hAnsi="Times New Roman"/>
                <w:b/>
                <w:i/>
                <w:lang w:val="da-DK"/>
              </w:rPr>
            </w:pPr>
            <w:r w:rsidRPr="00005A73">
              <w:rPr>
                <w:rFonts w:ascii="Times New Roman" w:hAnsi="Times New Roman"/>
                <w:b/>
                <w:i/>
                <w:lang w:val="da-DK"/>
              </w:rPr>
              <w:t>*Đánh giá kết quả</w:t>
            </w:r>
          </w:p>
          <w:p w:rsidR="00823D81" w:rsidRPr="00005A73" w:rsidRDefault="00823D81" w:rsidP="00823D81">
            <w:pPr>
              <w:jc w:val="both"/>
              <w:rPr>
                <w:rFonts w:ascii="Times New Roman" w:hAnsi="Times New Roman"/>
                <w:lang w:val="da-DK"/>
              </w:rPr>
            </w:pPr>
            <w:r w:rsidRPr="00005A73">
              <w:rPr>
                <w:rFonts w:ascii="Times New Roman" w:hAnsi="Times New Roman"/>
                <w:lang w:val="da-DK"/>
              </w:rPr>
              <w:t>- Học sinh nhận xét, bổ sung, đánh giá</w:t>
            </w:r>
          </w:p>
          <w:p w:rsidR="00823D81" w:rsidRPr="00005A73" w:rsidRDefault="00823D81" w:rsidP="00823D81">
            <w:pPr>
              <w:jc w:val="both"/>
              <w:rPr>
                <w:rFonts w:ascii="Times New Roman" w:hAnsi="Times New Roman"/>
                <w:lang w:val="da-DK"/>
              </w:rPr>
            </w:pPr>
            <w:r w:rsidRPr="00005A73">
              <w:rPr>
                <w:rFonts w:ascii="Times New Roman" w:hAnsi="Times New Roman"/>
                <w:lang w:val="da-DK"/>
              </w:rPr>
              <w:t>- Giáo viên nhận xét, đánh giá</w:t>
            </w:r>
          </w:p>
          <w:p w:rsidR="00823D81" w:rsidRPr="00005A73" w:rsidRDefault="00823D81" w:rsidP="00823D81">
            <w:pPr>
              <w:jc w:val="both"/>
              <w:rPr>
                <w:rFonts w:ascii="Times New Roman" w:hAnsi="Times New Roman"/>
                <w:lang w:val="da-DK"/>
              </w:rPr>
            </w:pPr>
            <w:r w:rsidRPr="00005A73">
              <w:rPr>
                <w:rFonts w:ascii="Times New Roman" w:hAnsi="Times New Roman"/>
                <w:lang w:val="da-DK"/>
              </w:rPr>
              <w:t>-&gt;Giáo viên chốt kiến thức và ghi bảng</w:t>
            </w:r>
          </w:p>
        </w:tc>
        <w:tc>
          <w:tcPr>
            <w:tcW w:w="3420" w:type="dxa"/>
            <w:shd w:val="clear" w:color="auto" w:fill="auto"/>
          </w:tcPr>
          <w:p w:rsidR="00823D81" w:rsidRPr="00005A73" w:rsidRDefault="00823D81" w:rsidP="00823D81">
            <w:pPr>
              <w:jc w:val="both"/>
              <w:rPr>
                <w:rFonts w:ascii="Times New Roman" w:hAnsi="Times New Roman"/>
                <w:b/>
                <w:lang w:val="da-DK"/>
              </w:rPr>
            </w:pPr>
            <w:r w:rsidRPr="00005A73">
              <w:rPr>
                <w:rFonts w:ascii="Times New Roman" w:hAnsi="Times New Roman"/>
                <w:b/>
                <w:lang w:val="da-DK"/>
              </w:rPr>
              <w:t>II/Cấu tạo của mạng điện trong nhà.</w:t>
            </w:r>
          </w:p>
          <w:p w:rsidR="00814C57" w:rsidRDefault="00814C57" w:rsidP="00823D81">
            <w:pPr>
              <w:jc w:val="both"/>
              <w:rPr>
                <w:rFonts w:ascii="Times New Roman" w:hAnsi="Times New Roman"/>
                <w:lang w:val="da-DK"/>
              </w:rPr>
            </w:pPr>
          </w:p>
          <w:p w:rsidR="00823D81" w:rsidRPr="00005A73" w:rsidRDefault="00823D81" w:rsidP="00823D81">
            <w:pPr>
              <w:jc w:val="both"/>
              <w:rPr>
                <w:rFonts w:ascii="Times New Roman" w:hAnsi="Times New Roman"/>
                <w:lang w:val="da-DK"/>
              </w:rPr>
            </w:pPr>
            <w:r w:rsidRPr="00005A73">
              <w:rPr>
                <w:rFonts w:ascii="Times New Roman" w:hAnsi="Times New Roman"/>
                <w:lang w:val="da-DK"/>
              </w:rPr>
              <w:t>*Gồm các phần tử:</w:t>
            </w:r>
          </w:p>
          <w:p w:rsidR="00823D81" w:rsidRPr="00005A73" w:rsidRDefault="00823D81" w:rsidP="00823D81">
            <w:pPr>
              <w:jc w:val="both"/>
              <w:rPr>
                <w:rFonts w:ascii="Times New Roman" w:hAnsi="Times New Roman"/>
                <w:lang w:val="da-DK"/>
              </w:rPr>
            </w:pPr>
            <w:r w:rsidRPr="00005A73">
              <w:rPr>
                <w:rFonts w:ascii="Times New Roman" w:hAnsi="Times New Roman"/>
                <w:lang w:val="da-DK"/>
              </w:rPr>
              <w:t>-Công tơ điện.</w:t>
            </w:r>
          </w:p>
          <w:p w:rsidR="00823D81" w:rsidRPr="00005A73" w:rsidRDefault="00823D81" w:rsidP="00823D81">
            <w:pPr>
              <w:jc w:val="both"/>
              <w:rPr>
                <w:rFonts w:ascii="Times New Roman" w:hAnsi="Times New Roman"/>
                <w:lang w:val="da-DK"/>
              </w:rPr>
            </w:pPr>
            <w:r w:rsidRPr="00005A73">
              <w:rPr>
                <w:rFonts w:ascii="Times New Roman" w:hAnsi="Times New Roman"/>
                <w:lang w:val="da-DK"/>
              </w:rPr>
              <w:t>-Dây dẫn điện:</w:t>
            </w:r>
          </w:p>
          <w:p w:rsidR="00823D81" w:rsidRPr="00005A73" w:rsidRDefault="00823D81" w:rsidP="00823D81">
            <w:pPr>
              <w:jc w:val="both"/>
              <w:rPr>
                <w:rFonts w:ascii="Times New Roman" w:hAnsi="Times New Roman"/>
                <w:lang w:val="da-DK"/>
              </w:rPr>
            </w:pPr>
            <w:r w:rsidRPr="00005A73">
              <w:rPr>
                <w:rFonts w:ascii="Times New Roman" w:hAnsi="Times New Roman"/>
                <w:lang w:val="da-DK"/>
              </w:rPr>
              <w:t xml:space="preserve">  +Dây trung tính.</w:t>
            </w:r>
          </w:p>
          <w:p w:rsidR="00823D81" w:rsidRPr="00005A73" w:rsidRDefault="00823D81" w:rsidP="00823D81">
            <w:pPr>
              <w:jc w:val="both"/>
              <w:rPr>
                <w:rFonts w:ascii="Times New Roman" w:hAnsi="Times New Roman"/>
                <w:lang w:val="da-DK"/>
              </w:rPr>
            </w:pPr>
            <w:r w:rsidRPr="00005A73">
              <w:rPr>
                <w:rFonts w:ascii="Times New Roman" w:hAnsi="Times New Roman"/>
                <w:lang w:val="da-DK"/>
              </w:rPr>
              <w:t xml:space="preserve">  +Dây pha.</w:t>
            </w:r>
          </w:p>
          <w:p w:rsidR="00823D81" w:rsidRPr="00005A73" w:rsidRDefault="00823D81" w:rsidP="00823D81">
            <w:pPr>
              <w:jc w:val="both"/>
              <w:rPr>
                <w:rFonts w:ascii="Times New Roman" w:hAnsi="Times New Roman"/>
                <w:lang w:val="da-DK"/>
              </w:rPr>
            </w:pPr>
            <w:r w:rsidRPr="00005A73">
              <w:rPr>
                <w:rFonts w:ascii="Times New Roman" w:hAnsi="Times New Roman"/>
                <w:lang w:val="da-DK"/>
              </w:rPr>
              <w:t>-Các thiết bị đóng cắt,bảo vệ và lấy điện.</w:t>
            </w:r>
          </w:p>
          <w:p w:rsidR="00823D81" w:rsidRPr="00005A73" w:rsidRDefault="00823D81" w:rsidP="00823D81">
            <w:pPr>
              <w:jc w:val="both"/>
              <w:rPr>
                <w:rFonts w:ascii="Times New Roman" w:hAnsi="Times New Roman"/>
              </w:rPr>
            </w:pPr>
            <w:r w:rsidRPr="00005A73">
              <w:rPr>
                <w:rFonts w:ascii="Times New Roman" w:hAnsi="Times New Roman"/>
              </w:rPr>
              <w:t>-</w:t>
            </w:r>
            <w:proofErr w:type="spellStart"/>
            <w:r w:rsidRPr="00005A73">
              <w:rPr>
                <w:rFonts w:ascii="Times New Roman" w:hAnsi="Times New Roman"/>
              </w:rPr>
              <w:t>Đồ</w:t>
            </w:r>
            <w:proofErr w:type="spellEnd"/>
            <w:r w:rsidRPr="00005A73">
              <w:rPr>
                <w:rFonts w:ascii="Times New Roman" w:hAnsi="Times New Roman"/>
              </w:rPr>
              <w:t xml:space="preserve"> </w:t>
            </w:r>
            <w:proofErr w:type="spellStart"/>
            <w:r w:rsidRPr="00005A73">
              <w:rPr>
                <w:rFonts w:ascii="Times New Roman" w:hAnsi="Times New Roman"/>
              </w:rPr>
              <w:t>dùng</w:t>
            </w:r>
            <w:proofErr w:type="spellEnd"/>
            <w:r w:rsidRPr="00005A73">
              <w:rPr>
                <w:rFonts w:ascii="Times New Roman" w:hAnsi="Times New Roman"/>
              </w:rPr>
              <w:t xml:space="preserve"> </w:t>
            </w:r>
            <w:proofErr w:type="spellStart"/>
            <w:r w:rsidRPr="00005A73">
              <w:rPr>
                <w:rFonts w:ascii="Times New Roman" w:hAnsi="Times New Roman"/>
              </w:rPr>
              <w:t>điện</w:t>
            </w:r>
            <w:proofErr w:type="spellEnd"/>
            <w:r w:rsidRPr="00005A73">
              <w:rPr>
                <w:rFonts w:ascii="Times New Roman" w:hAnsi="Times New Roman"/>
              </w:rPr>
              <w:t>.</w:t>
            </w:r>
          </w:p>
          <w:p w:rsidR="00823D81" w:rsidRPr="00005A73" w:rsidRDefault="00823D81" w:rsidP="00823D81">
            <w:pPr>
              <w:jc w:val="both"/>
              <w:rPr>
                <w:rFonts w:ascii="Times New Roman" w:hAnsi="Times New Roman"/>
              </w:rPr>
            </w:pPr>
            <w:r w:rsidRPr="00005A73">
              <w:rPr>
                <w:rFonts w:ascii="Times New Roman" w:hAnsi="Times New Roman"/>
              </w:rPr>
              <w:t xml:space="preserve">    </w:t>
            </w:r>
          </w:p>
        </w:tc>
      </w:tr>
    </w:tbl>
    <w:p w:rsidR="00823D81" w:rsidRPr="00005A73" w:rsidRDefault="00823D81" w:rsidP="00823D81">
      <w:pPr>
        <w:jc w:val="both"/>
        <w:rPr>
          <w:rFonts w:ascii="Times New Roman" w:hAnsi="Times New Roman"/>
          <w:b/>
        </w:rPr>
      </w:pPr>
      <w:r w:rsidRPr="00005A73">
        <w:rPr>
          <w:rFonts w:ascii="Times New Roman" w:hAnsi="Times New Roman"/>
          <w:b/>
        </w:rPr>
        <w:lastRenderedPageBreak/>
        <w:t xml:space="preserve">C. HOẠT ĐỘNG 3: LUYỆN TẬP </w:t>
      </w:r>
    </w:p>
    <w:p w:rsidR="00823D81" w:rsidRPr="00005A73" w:rsidRDefault="00823D81" w:rsidP="00823D81">
      <w:pPr>
        <w:jc w:val="both"/>
        <w:rPr>
          <w:rFonts w:ascii="Times New Roman" w:hAnsi="Times New Roman"/>
          <w:b/>
          <w:i/>
        </w:rPr>
      </w:pPr>
      <w:r w:rsidRPr="00005A73">
        <w:rPr>
          <w:rFonts w:ascii="Times New Roman" w:hAnsi="Times New Roman"/>
          <w:b/>
          <w:i/>
        </w:rPr>
        <w:t>*</w:t>
      </w:r>
      <w:proofErr w:type="spellStart"/>
      <w:r w:rsidRPr="00005A73">
        <w:rPr>
          <w:rFonts w:ascii="Times New Roman" w:hAnsi="Times New Roman"/>
          <w:b/>
          <w:i/>
        </w:rPr>
        <w:t>Chuyển</w:t>
      </w:r>
      <w:proofErr w:type="spellEnd"/>
      <w:r w:rsidRPr="00005A73">
        <w:rPr>
          <w:rFonts w:ascii="Times New Roman" w:hAnsi="Times New Roman"/>
          <w:b/>
          <w:i/>
        </w:rPr>
        <w:t xml:space="preserve"> </w:t>
      </w:r>
      <w:proofErr w:type="spellStart"/>
      <w:r w:rsidRPr="00005A73">
        <w:rPr>
          <w:rFonts w:ascii="Times New Roman" w:hAnsi="Times New Roman"/>
          <w:b/>
          <w:i/>
        </w:rPr>
        <w:t>giao</w:t>
      </w:r>
      <w:proofErr w:type="spellEnd"/>
      <w:r w:rsidRPr="00005A73">
        <w:rPr>
          <w:rFonts w:ascii="Times New Roman" w:hAnsi="Times New Roman"/>
          <w:b/>
          <w:i/>
        </w:rPr>
        <w:t xml:space="preserve"> </w:t>
      </w:r>
      <w:proofErr w:type="spellStart"/>
      <w:r w:rsidRPr="00005A73">
        <w:rPr>
          <w:rFonts w:ascii="Times New Roman" w:hAnsi="Times New Roman"/>
          <w:b/>
          <w:i/>
        </w:rPr>
        <w:t>nhiệm</w:t>
      </w:r>
      <w:proofErr w:type="spellEnd"/>
      <w:r w:rsidRPr="00005A73">
        <w:rPr>
          <w:rFonts w:ascii="Times New Roman" w:hAnsi="Times New Roman"/>
          <w:b/>
          <w:i/>
        </w:rPr>
        <w:t xml:space="preserve"> </w:t>
      </w:r>
      <w:proofErr w:type="spellStart"/>
      <w:r w:rsidRPr="00005A73">
        <w:rPr>
          <w:rFonts w:ascii="Times New Roman" w:hAnsi="Times New Roman"/>
          <w:b/>
          <w:i/>
        </w:rPr>
        <w:t>vụ</w:t>
      </w:r>
      <w:proofErr w:type="spellEnd"/>
    </w:p>
    <w:p w:rsidR="00823D81" w:rsidRPr="00005A73" w:rsidRDefault="00823D81" w:rsidP="00823D81">
      <w:pPr>
        <w:jc w:val="both"/>
        <w:rPr>
          <w:rFonts w:ascii="Times New Roman" w:hAnsi="Times New Roman"/>
        </w:rPr>
      </w:pPr>
      <w:r w:rsidRPr="00005A73">
        <w:rPr>
          <w:rFonts w:ascii="Times New Roman" w:hAnsi="Times New Roman"/>
          <w:i/>
        </w:rPr>
        <w:t xml:space="preserve">- </w:t>
      </w:r>
      <w:proofErr w:type="spellStart"/>
      <w:r w:rsidRPr="00005A73">
        <w:rPr>
          <w:rFonts w:ascii="Times New Roman" w:hAnsi="Times New Roman"/>
          <w:i/>
        </w:rPr>
        <w:t>Giáo</w:t>
      </w:r>
      <w:proofErr w:type="spellEnd"/>
      <w:r w:rsidRPr="00005A73">
        <w:rPr>
          <w:rFonts w:ascii="Times New Roman" w:hAnsi="Times New Roman"/>
          <w:i/>
        </w:rPr>
        <w:t xml:space="preserve"> </w:t>
      </w:r>
      <w:proofErr w:type="spellStart"/>
      <w:proofErr w:type="gramStart"/>
      <w:r w:rsidRPr="00005A73">
        <w:rPr>
          <w:rFonts w:ascii="Times New Roman" w:hAnsi="Times New Roman"/>
          <w:i/>
        </w:rPr>
        <w:t>viên</w:t>
      </w:r>
      <w:proofErr w:type="spellEnd"/>
      <w:r w:rsidRPr="00005A73">
        <w:rPr>
          <w:rFonts w:ascii="Times New Roman" w:hAnsi="Times New Roman"/>
          <w:i/>
        </w:rPr>
        <w:t xml:space="preserve"> :</w:t>
      </w:r>
      <w:proofErr w:type="gramEnd"/>
      <w:r w:rsidRPr="00005A73">
        <w:rPr>
          <w:rFonts w:ascii="Times New Roman" w:hAnsi="Times New Roman"/>
          <w:i/>
        </w:rPr>
        <w:t xml:space="preserve"> </w:t>
      </w:r>
      <w:r w:rsidRPr="00005A73">
        <w:rPr>
          <w:rFonts w:ascii="Times New Roman" w:hAnsi="Times New Roman"/>
        </w:rPr>
        <w:t xml:space="preserve">? </w:t>
      </w:r>
      <w:proofErr w:type="spellStart"/>
      <w:r w:rsidRPr="00005A73">
        <w:rPr>
          <w:rFonts w:ascii="Times New Roman" w:hAnsi="Times New Roman"/>
        </w:rPr>
        <w:t>Sự</w:t>
      </w:r>
      <w:proofErr w:type="spellEnd"/>
      <w:r w:rsidRPr="00005A73">
        <w:rPr>
          <w:rFonts w:ascii="Times New Roman" w:hAnsi="Times New Roman"/>
        </w:rPr>
        <w:t xml:space="preserve"> </w:t>
      </w:r>
      <w:proofErr w:type="spellStart"/>
      <w:r w:rsidRPr="00005A73">
        <w:rPr>
          <w:rFonts w:ascii="Times New Roman" w:hAnsi="Times New Roman"/>
        </w:rPr>
        <w:t>phù</w:t>
      </w:r>
      <w:proofErr w:type="spellEnd"/>
      <w:r w:rsidRPr="00005A73">
        <w:rPr>
          <w:rFonts w:ascii="Times New Roman" w:hAnsi="Times New Roman"/>
        </w:rPr>
        <w:t xml:space="preserve"> </w:t>
      </w:r>
      <w:proofErr w:type="spellStart"/>
      <w:r w:rsidRPr="00005A73">
        <w:rPr>
          <w:rFonts w:ascii="Times New Roman" w:hAnsi="Times New Roman"/>
        </w:rPr>
        <w:t>hợp</w:t>
      </w:r>
      <w:proofErr w:type="spellEnd"/>
      <w:r w:rsidRPr="00005A73">
        <w:rPr>
          <w:rFonts w:ascii="Times New Roman" w:hAnsi="Times New Roman"/>
        </w:rPr>
        <w:t xml:space="preserve"> </w:t>
      </w:r>
      <w:proofErr w:type="spellStart"/>
      <w:r w:rsidRPr="00005A73">
        <w:rPr>
          <w:rFonts w:ascii="Times New Roman" w:hAnsi="Times New Roman"/>
        </w:rPr>
        <w:t>giữa</w:t>
      </w:r>
      <w:proofErr w:type="spellEnd"/>
      <w:r w:rsidRPr="00005A73">
        <w:rPr>
          <w:rFonts w:ascii="Times New Roman" w:hAnsi="Times New Roman"/>
        </w:rPr>
        <w:t xml:space="preserve"> </w:t>
      </w:r>
      <w:proofErr w:type="spellStart"/>
      <w:r w:rsidRPr="00005A73">
        <w:rPr>
          <w:rFonts w:ascii="Times New Roman" w:hAnsi="Times New Roman"/>
        </w:rPr>
        <w:t>điện</w:t>
      </w:r>
      <w:proofErr w:type="spellEnd"/>
      <w:r w:rsidRPr="00005A73">
        <w:rPr>
          <w:rFonts w:ascii="Times New Roman" w:hAnsi="Times New Roman"/>
        </w:rPr>
        <w:t xml:space="preserve"> </w:t>
      </w:r>
      <w:proofErr w:type="spellStart"/>
      <w:r w:rsidRPr="00005A73">
        <w:rPr>
          <w:rFonts w:ascii="Times New Roman" w:hAnsi="Times New Roman"/>
        </w:rPr>
        <w:t>áp</w:t>
      </w:r>
      <w:proofErr w:type="spellEnd"/>
      <w:r w:rsidRPr="00005A73">
        <w:rPr>
          <w:rFonts w:ascii="Times New Roman" w:hAnsi="Times New Roman"/>
        </w:rPr>
        <w:t xml:space="preserve"> </w:t>
      </w:r>
      <w:proofErr w:type="spellStart"/>
      <w:r w:rsidRPr="00005A73">
        <w:rPr>
          <w:rFonts w:ascii="Times New Roman" w:hAnsi="Times New Roman"/>
        </w:rPr>
        <w:t>giữa</w:t>
      </w:r>
      <w:proofErr w:type="spellEnd"/>
      <w:r w:rsidRPr="00005A73">
        <w:rPr>
          <w:rFonts w:ascii="Times New Roman" w:hAnsi="Times New Roman"/>
        </w:rPr>
        <w:t xml:space="preserve"> </w:t>
      </w:r>
      <w:proofErr w:type="spellStart"/>
      <w:r w:rsidRPr="00005A73">
        <w:rPr>
          <w:rFonts w:ascii="Times New Roman" w:hAnsi="Times New Roman"/>
        </w:rPr>
        <w:t>các</w:t>
      </w:r>
      <w:proofErr w:type="spellEnd"/>
      <w:r w:rsidRPr="00005A73">
        <w:rPr>
          <w:rFonts w:ascii="Times New Roman" w:hAnsi="Times New Roman"/>
        </w:rPr>
        <w:t xml:space="preserve"> </w:t>
      </w:r>
      <w:proofErr w:type="spellStart"/>
      <w:r w:rsidRPr="00005A73">
        <w:rPr>
          <w:rFonts w:ascii="Times New Roman" w:hAnsi="Times New Roman"/>
        </w:rPr>
        <w:t>thiết</w:t>
      </w:r>
      <w:proofErr w:type="spellEnd"/>
      <w:r w:rsidRPr="00005A73">
        <w:rPr>
          <w:rFonts w:ascii="Times New Roman" w:hAnsi="Times New Roman"/>
        </w:rPr>
        <w:t xml:space="preserve"> </w:t>
      </w:r>
      <w:proofErr w:type="spellStart"/>
      <w:r w:rsidRPr="00005A73">
        <w:rPr>
          <w:rFonts w:ascii="Times New Roman" w:hAnsi="Times New Roman"/>
        </w:rPr>
        <w:t>bị</w:t>
      </w:r>
      <w:proofErr w:type="spellEnd"/>
      <w:r w:rsidRPr="00005A73">
        <w:rPr>
          <w:rFonts w:ascii="Times New Roman" w:hAnsi="Times New Roman"/>
        </w:rPr>
        <w:t xml:space="preserve">, </w:t>
      </w:r>
      <w:proofErr w:type="spellStart"/>
      <w:r w:rsidRPr="00005A73">
        <w:rPr>
          <w:rFonts w:ascii="Times New Roman" w:hAnsi="Times New Roman"/>
        </w:rPr>
        <w:t>đồ</w:t>
      </w:r>
      <w:proofErr w:type="spellEnd"/>
      <w:r w:rsidRPr="00005A73">
        <w:rPr>
          <w:rFonts w:ascii="Times New Roman" w:hAnsi="Times New Roman"/>
        </w:rPr>
        <w:t xml:space="preserve"> </w:t>
      </w:r>
      <w:proofErr w:type="spellStart"/>
      <w:r w:rsidRPr="00005A73">
        <w:rPr>
          <w:rFonts w:ascii="Times New Roman" w:hAnsi="Times New Roman"/>
        </w:rPr>
        <w:t>dùng</w:t>
      </w:r>
      <w:proofErr w:type="spellEnd"/>
      <w:r w:rsidRPr="00005A73">
        <w:rPr>
          <w:rFonts w:ascii="Times New Roman" w:hAnsi="Times New Roman"/>
        </w:rPr>
        <w:t xml:space="preserve"> </w:t>
      </w:r>
      <w:proofErr w:type="spellStart"/>
      <w:r w:rsidRPr="00005A73">
        <w:rPr>
          <w:rFonts w:ascii="Times New Roman" w:hAnsi="Times New Roman"/>
        </w:rPr>
        <w:t>điện</w:t>
      </w:r>
      <w:proofErr w:type="spellEnd"/>
      <w:r w:rsidRPr="00005A73">
        <w:rPr>
          <w:rFonts w:ascii="Times New Roman" w:hAnsi="Times New Roman"/>
        </w:rPr>
        <w:t xml:space="preserve"> </w:t>
      </w:r>
      <w:proofErr w:type="spellStart"/>
      <w:r w:rsidRPr="00005A73">
        <w:rPr>
          <w:rFonts w:ascii="Times New Roman" w:hAnsi="Times New Roman"/>
        </w:rPr>
        <w:t>với</w:t>
      </w:r>
      <w:proofErr w:type="spellEnd"/>
      <w:r w:rsidRPr="00005A73">
        <w:rPr>
          <w:rFonts w:ascii="Times New Roman" w:hAnsi="Times New Roman"/>
        </w:rPr>
        <w:t xml:space="preserve"> </w:t>
      </w:r>
      <w:proofErr w:type="spellStart"/>
      <w:r w:rsidRPr="00005A73">
        <w:rPr>
          <w:rFonts w:ascii="Times New Roman" w:hAnsi="Times New Roman"/>
        </w:rPr>
        <w:t>điện</w:t>
      </w:r>
      <w:proofErr w:type="spellEnd"/>
      <w:r w:rsidRPr="00005A73">
        <w:rPr>
          <w:rFonts w:ascii="Times New Roman" w:hAnsi="Times New Roman"/>
        </w:rPr>
        <w:t xml:space="preserve"> </w:t>
      </w:r>
      <w:proofErr w:type="spellStart"/>
      <w:r w:rsidRPr="00005A73">
        <w:rPr>
          <w:rFonts w:ascii="Times New Roman" w:hAnsi="Times New Roman"/>
        </w:rPr>
        <w:t>áp</w:t>
      </w:r>
      <w:proofErr w:type="spellEnd"/>
      <w:r w:rsidRPr="00005A73">
        <w:rPr>
          <w:rFonts w:ascii="Times New Roman" w:hAnsi="Times New Roman"/>
        </w:rPr>
        <w:t xml:space="preserve"> </w:t>
      </w:r>
      <w:proofErr w:type="spellStart"/>
      <w:r w:rsidRPr="00005A73">
        <w:rPr>
          <w:rFonts w:ascii="Times New Roman" w:hAnsi="Times New Roman"/>
        </w:rPr>
        <w:t>của</w:t>
      </w:r>
      <w:proofErr w:type="spellEnd"/>
      <w:r w:rsidRPr="00005A73">
        <w:rPr>
          <w:rFonts w:ascii="Times New Roman" w:hAnsi="Times New Roman"/>
        </w:rPr>
        <w:t xml:space="preserve"> </w:t>
      </w:r>
      <w:proofErr w:type="spellStart"/>
      <w:r w:rsidRPr="00005A73">
        <w:rPr>
          <w:rFonts w:ascii="Times New Roman" w:hAnsi="Times New Roman"/>
        </w:rPr>
        <w:t>mạng</w:t>
      </w:r>
      <w:proofErr w:type="spellEnd"/>
      <w:r w:rsidRPr="00005A73">
        <w:rPr>
          <w:rFonts w:ascii="Times New Roman" w:hAnsi="Times New Roman"/>
        </w:rPr>
        <w:t xml:space="preserve"> </w:t>
      </w:r>
      <w:proofErr w:type="spellStart"/>
      <w:r w:rsidRPr="00005A73">
        <w:rPr>
          <w:rFonts w:ascii="Times New Roman" w:hAnsi="Times New Roman"/>
        </w:rPr>
        <w:t>điện</w:t>
      </w:r>
      <w:proofErr w:type="spellEnd"/>
      <w:r w:rsidRPr="00005A73">
        <w:rPr>
          <w:rFonts w:ascii="Times New Roman" w:hAnsi="Times New Roman"/>
          <w:i/>
        </w:rPr>
        <w:t xml:space="preserve"> </w:t>
      </w:r>
      <w:proofErr w:type="spellStart"/>
      <w:r w:rsidRPr="00005A73">
        <w:rPr>
          <w:rFonts w:ascii="Times New Roman" w:hAnsi="Times New Roman"/>
        </w:rPr>
        <w:t>như</w:t>
      </w:r>
      <w:proofErr w:type="spellEnd"/>
      <w:r w:rsidRPr="00005A73">
        <w:rPr>
          <w:rFonts w:ascii="Times New Roman" w:hAnsi="Times New Roman"/>
        </w:rPr>
        <w:t xml:space="preserve"> </w:t>
      </w:r>
      <w:proofErr w:type="spellStart"/>
      <w:r w:rsidRPr="00005A73">
        <w:rPr>
          <w:rFonts w:ascii="Times New Roman" w:hAnsi="Times New Roman"/>
        </w:rPr>
        <w:t>thế</w:t>
      </w:r>
      <w:proofErr w:type="spellEnd"/>
      <w:r w:rsidRPr="00005A73">
        <w:rPr>
          <w:rFonts w:ascii="Times New Roman" w:hAnsi="Times New Roman"/>
        </w:rPr>
        <w:t xml:space="preserve"> </w:t>
      </w:r>
      <w:proofErr w:type="spellStart"/>
      <w:proofErr w:type="gramStart"/>
      <w:r w:rsidRPr="00005A73">
        <w:rPr>
          <w:rFonts w:ascii="Times New Roman" w:hAnsi="Times New Roman"/>
        </w:rPr>
        <w:t>nào</w:t>
      </w:r>
      <w:proofErr w:type="spellEnd"/>
      <w:r w:rsidRPr="00005A73">
        <w:rPr>
          <w:rFonts w:ascii="Times New Roman" w:hAnsi="Times New Roman"/>
        </w:rPr>
        <w:t xml:space="preserve"> ?</w:t>
      </w:r>
      <w:proofErr w:type="gramEnd"/>
    </w:p>
    <w:p w:rsidR="00823D81" w:rsidRPr="00005A73" w:rsidRDefault="00823D81" w:rsidP="00823D81">
      <w:pPr>
        <w:jc w:val="both"/>
        <w:rPr>
          <w:rFonts w:ascii="Times New Roman" w:hAnsi="Times New Roman"/>
          <w:i/>
        </w:rPr>
      </w:pPr>
      <w:r w:rsidRPr="00005A73">
        <w:rPr>
          <w:rFonts w:ascii="Times New Roman" w:hAnsi="Times New Roman"/>
        </w:rPr>
        <w:t xml:space="preserve">? </w:t>
      </w:r>
      <w:proofErr w:type="spellStart"/>
      <w:r w:rsidRPr="00005A73">
        <w:rPr>
          <w:rFonts w:ascii="Times New Roman" w:hAnsi="Times New Roman"/>
        </w:rPr>
        <w:t>Yêu</w:t>
      </w:r>
      <w:proofErr w:type="spellEnd"/>
      <w:r w:rsidRPr="00005A73">
        <w:rPr>
          <w:rFonts w:ascii="Times New Roman" w:hAnsi="Times New Roman"/>
        </w:rPr>
        <w:t xml:space="preserve"> </w:t>
      </w:r>
      <w:proofErr w:type="spellStart"/>
      <w:r w:rsidRPr="00005A73">
        <w:rPr>
          <w:rFonts w:ascii="Times New Roman" w:hAnsi="Times New Roman"/>
        </w:rPr>
        <w:t>cầu</w:t>
      </w:r>
      <w:proofErr w:type="spellEnd"/>
      <w:r w:rsidRPr="00005A73">
        <w:rPr>
          <w:rFonts w:ascii="Times New Roman" w:hAnsi="Times New Roman"/>
        </w:rPr>
        <w:t xml:space="preserve"> </w:t>
      </w:r>
      <w:proofErr w:type="spellStart"/>
      <w:r w:rsidRPr="00005A73">
        <w:rPr>
          <w:rFonts w:ascii="Times New Roman" w:hAnsi="Times New Roman"/>
        </w:rPr>
        <w:t>của</w:t>
      </w:r>
      <w:proofErr w:type="spellEnd"/>
      <w:r w:rsidRPr="00005A73">
        <w:rPr>
          <w:rFonts w:ascii="Times New Roman" w:hAnsi="Times New Roman"/>
        </w:rPr>
        <w:t xml:space="preserve"> </w:t>
      </w:r>
      <w:proofErr w:type="spellStart"/>
      <w:r w:rsidRPr="00005A73">
        <w:rPr>
          <w:rFonts w:ascii="Times New Roman" w:hAnsi="Times New Roman"/>
        </w:rPr>
        <w:t>mạng</w:t>
      </w:r>
      <w:proofErr w:type="spellEnd"/>
      <w:r w:rsidRPr="00005A73">
        <w:rPr>
          <w:rFonts w:ascii="Times New Roman" w:hAnsi="Times New Roman"/>
        </w:rPr>
        <w:t xml:space="preserve"> </w:t>
      </w:r>
      <w:proofErr w:type="spellStart"/>
      <w:r w:rsidRPr="00005A73">
        <w:rPr>
          <w:rFonts w:ascii="Times New Roman" w:hAnsi="Times New Roman"/>
        </w:rPr>
        <w:t>điện</w:t>
      </w:r>
      <w:proofErr w:type="spellEnd"/>
      <w:r w:rsidRPr="00005A73">
        <w:rPr>
          <w:rFonts w:ascii="Times New Roman" w:hAnsi="Times New Roman"/>
        </w:rPr>
        <w:t xml:space="preserve"> </w:t>
      </w:r>
      <w:proofErr w:type="spellStart"/>
      <w:r w:rsidRPr="00005A73">
        <w:rPr>
          <w:rFonts w:ascii="Times New Roman" w:hAnsi="Times New Roman"/>
        </w:rPr>
        <w:t>trong</w:t>
      </w:r>
      <w:proofErr w:type="spellEnd"/>
      <w:r w:rsidRPr="00005A73">
        <w:rPr>
          <w:rFonts w:ascii="Times New Roman" w:hAnsi="Times New Roman"/>
        </w:rPr>
        <w:t xml:space="preserve"> </w:t>
      </w:r>
      <w:proofErr w:type="spellStart"/>
      <w:r w:rsidRPr="00005A73">
        <w:rPr>
          <w:rFonts w:ascii="Times New Roman" w:hAnsi="Times New Roman"/>
        </w:rPr>
        <w:t>nhà</w:t>
      </w:r>
      <w:proofErr w:type="spellEnd"/>
      <w:r w:rsidRPr="00005A73">
        <w:rPr>
          <w:rFonts w:ascii="Times New Roman" w:hAnsi="Times New Roman"/>
        </w:rPr>
        <w:t xml:space="preserve"> </w:t>
      </w:r>
      <w:proofErr w:type="spellStart"/>
      <w:r w:rsidRPr="00005A73">
        <w:rPr>
          <w:rFonts w:ascii="Times New Roman" w:hAnsi="Times New Roman"/>
        </w:rPr>
        <w:t>là</w:t>
      </w:r>
      <w:proofErr w:type="spellEnd"/>
      <w:r w:rsidRPr="00005A73">
        <w:rPr>
          <w:rFonts w:ascii="Times New Roman" w:hAnsi="Times New Roman"/>
        </w:rPr>
        <w:t xml:space="preserve"> </w:t>
      </w:r>
      <w:proofErr w:type="spellStart"/>
      <w:r w:rsidRPr="00005A73">
        <w:rPr>
          <w:rFonts w:ascii="Times New Roman" w:hAnsi="Times New Roman"/>
        </w:rPr>
        <w:t>gì</w:t>
      </w:r>
      <w:proofErr w:type="spellEnd"/>
      <w:r w:rsidRPr="00005A73">
        <w:rPr>
          <w:rFonts w:ascii="Times New Roman" w:hAnsi="Times New Roman"/>
        </w:rPr>
        <w:t xml:space="preserve">? Gia </w:t>
      </w:r>
      <w:proofErr w:type="spellStart"/>
      <w:r w:rsidRPr="00005A73">
        <w:rPr>
          <w:rFonts w:ascii="Times New Roman" w:hAnsi="Times New Roman"/>
        </w:rPr>
        <w:t>đình</w:t>
      </w:r>
      <w:proofErr w:type="spellEnd"/>
      <w:r w:rsidRPr="00005A73">
        <w:rPr>
          <w:rFonts w:ascii="Times New Roman" w:hAnsi="Times New Roman"/>
        </w:rPr>
        <w:t xml:space="preserve"> </w:t>
      </w:r>
      <w:proofErr w:type="spellStart"/>
      <w:r w:rsidRPr="00005A73">
        <w:rPr>
          <w:rFonts w:ascii="Times New Roman" w:hAnsi="Times New Roman"/>
        </w:rPr>
        <w:t>em</w:t>
      </w:r>
      <w:proofErr w:type="spellEnd"/>
      <w:r w:rsidRPr="00005A73">
        <w:rPr>
          <w:rFonts w:ascii="Times New Roman" w:hAnsi="Times New Roman"/>
        </w:rPr>
        <w:t xml:space="preserve"> </w:t>
      </w:r>
      <w:proofErr w:type="spellStart"/>
      <w:r w:rsidRPr="00005A73">
        <w:rPr>
          <w:rFonts w:ascii="Times New Roman" w:hAnsi="Times New Roman"/>
        </w:rPr>
        <w:t>có</w:t>
      </w:r>
      <w:proofErr w:type="spellEnd"/>
      <w:r w:rsidRPr="00005A73">
        <w:rPr>
          <w:rFonts w:ascii="Times New Roman" w:hAnsi="Times New Roman"/>
        </w:rPr>
        <w:t xml:space="preserve"> </w:t>
      </w:r>
      <w:proofErr w:type="spellStart"/>
      <w:r w:rsidRPr="00005A73">
        <w:rPr>
          <w:rFonts w:ascii="Times New Roman" w:hAnsi="Times New Roman"/>
        </w:rPr>
        <w:t>đảm</w:t>
      </w:r>
      <w:proofErr w:type="spellEnd"/>
      <w:r w:rsidRPr="00005A73">
        <w:rPr>
          <w:rFonts w:ascii="Times New Roman" w:hAnsi="Times New Roman"/>
        </w:rPr>
        <w:t xml:space="preserve"> </w:t>
      </w:r>
      <w:proofErr w:type="spellStart"/>
      <w:r w:rsidRPr="00005A73">
        <w:rPr>
          <w:rFonts w:ascii="Times New Roman" w:hAnsi="Times New Roman"/>
        </w:rPr>
        <w:t>bảo</w:t>
      </w:r>
      <w:proofErr w:type="spellEnd"/>
      <w:r w:rsidRPr="00005A73">
        <w:rPr>
          <w:rFonts w:ascii="Times New Roman" w:hAnsi="Times New Roman"/>
        </w:rPr>
        <w:t xml:space="preserve"> </w:t>
      </w:r>
      <w:proofErr w:type="spellStart"/>
      <w:r w:rsidRPr="00005A73">
        <w:rPr>
          <w:rFonts w:ascii="Times New Roman" w:hAnsi="Times New Roman"/>
        </w:rPr>
        <w:t>các</w:t>
      </w:r>
      <w:proofErr w:type="spellEnd"/>
      <w:r w:rsidRPr="00005A73">
        <w:rPr>
          <w:rFonts w:ascii="Times New Roman" w:hAnsi="Times New Roman"/>
        </w:rPr>
        <w:t xml:space="preserve"> </w:t>
      </w:r>
      <w:proofErr w:type="spellStart"/>
      <w:r w:rsidRPr="00005A73">
        <w:rPr>
          <w:rFonts w:ascii="Times New Roman" w:hAnsi="Times New Roman"/>
        </w:rPr>
        <w:t>yêu</w:t>
      </w:r>
      <w:proofErr w:type="spellEnd"/>
      <w:r w:rsidRPr="00005A73">
        <w:rPr>
          <w:rFonts w:ascii="Times New Roman" w:hAnsi="Times New Roman"/>
        </w:rPr>
        <w:t xml:space="preserve"> </w:t>
      </w:r>
      <w:proofErr w:type="spellStart"/>
      <w:r w:rsidRPr="00005A73">
        <w:rPr>
          <w:rFonts w:ascii="Times New Roman" w:hAnsi="Times New Roman"/>
        </w:rPr>
        <w:t>cầu</w:t>
      </w:r>
      <w:proofErr w:type="spellEnd"/>
      <w:r w:rsidRPr="00005A73">
        <w:rPr>
          <w:rFonts w:ascii="Times New Roman" w:hAnsi="Times New Roman"/>
        </w:rPr>
        <w:t xml:space="preserve"> </w:t>
      </w:r>
      <w:proofErr w:type="spellStart"/>
      <w:r w:rsidRPr="00005A73">
        <w:rPr>
          <w:rFonts w:ascii="Times New Roman" w:hAnsi="Times New Roman"/>
        </w:rPr>
        <w:t>đó</w:t>
      </w:r>
      <w:proofErr w:type="spellEnd"/>
      <w:r w:rsidRPr="00005A73">
        <w:rPr>
          <w:rFonts w:ascii="Times New Roman" w:hAnsi="Times New Roman"/>
        </w:rPr>
        <w:t xml:space="preserve"> </w:t>
      </w:r>
      <w:proofErr w:type="spellStart"/>
      <w:proofErr w:type="gramStart"/>
      <w:r w:rsidRPr="00005A73">
        <w:rPr>
          <w:rFonts w:ascii="Times New Roman" w:hAnsi="Times New Roman"/>
        </w:rPr>
        <w:t>không</w:t>
      </w:r>
      <w:proofErr w:type="spellEnd"/>
      <w:r w:rsidRPr="00005A73">
        <w:rPr>
          <w:rFonts w:ascii="Times New Roman" w:hAnsi="Times New Roman"/>
        </w:rPr>
        <w:t xml:space="preserve"> ?</w:t>
      </w:r>
      <w:proofErr w:type="gramEnd"/>
    </w:p>
    <w:p w:rsidR="00823D81" w:rsidRPr="00005A73" w:rsidRDefault="00823D81" w:rsidP="00823D81">
      <w:pPr>
        <w:jc w:val="both"/>
        <w:rPr>
          <w:rFonts w:ascii="Times New Roman" w:hAnsi="Times New Roman"/>
          <w:i/>
        </w:rPr>
      </w:pPr>
      <w:r w:rsidRPr="00005A73">
        <w:rPr>
          <w:rFonts w:ascii="Times New Roman" w:hAnsi="Times New Roman"/>
          <w:i/>
        </w:rPr>
        <w:t xml:space="preserve">- </w:t>
      </w:r>
      <w:proofErr w:type="spellStart"/>
      <w:r w:rsidRPr="00005A73">
        <w:rPr>
          <w:rFonts w:ascii="Times New Roman" w:hAnsi="Times New Roman"/>
          <w:i/>
        </w:rPr>
        <w:t>Học</w:t>
      </w:r>
      <w:proofErr w:type="spellEnd"/>
      <w:r w:rsidRPr="00005A73">
        <w:rPr>
          <w:rFonts w:ascii="Times New Roman" w:hAnsi="Times New Roman"/>
          <w:i/>
        </w:rPr>
        <w:t xml:space="preserve"> </w:t>
      </w:r>
      <w:proofErr w:type="spellStart"/>
      <w:r w:rsidRPr="00005A73">
        <w:rPr>
          <w:rFonts w:ascii="Times New Roman" w:hAnsi="Times New Roman"/>
          <w:i/>
        </w:rPr>
        <w:t>sinh</w:t>
      </w:r>
      <w:proofErr w:type="spellEnd"/>
      <w:r w:rsidRPr="00005A73">
        <w:rPr>
          <w:rFonts w:ascii="Times New Roman" w:hAnsi="Times New Roman"/>
          <w:i/>
        </w:rPr>
        <w:t xml:space="preserve"> </w:t>
      </w:r>
      <w:proofErr w:type="spellStart"/>
      <w:r w:rsidRPr="00005A73">
        <w:rPr>
          <w:rFonts w:ascii="Times New Roman" w:hAnsi="Times New Roman"/>
          <w:i/>
        </w:rPr>
        <w:t>tiếp</w:t>
      </w:r>
      <w:proofErr w:type="spellEnd"/>
      <w:r w:rsidRPr="00005A73">
        <w:rPr>
          <w:rFonts w:ascii="Times New Roman" w:hAnsi="Times New Roman"/>
          <w:i/>
        </w:rPr>
        <w:t xml:space="preserve"> </w:t>
      </w:r>
      <w:proofErr w:type="spellStart"/>
      <w:r w:rsidRPr="00005A73">
        <w:rPr>
          <w:rFonts w:ascii="Times New Roman" w:hAnsi="Times New Roman"/>
          <w:i/>
        </w:rPr>
        <w:t>nhận</w:t>
      </w:r>
      <w:proofErr w:type="spellEnd"/>
      <w:r w:rsidRPr="00005A73">
        <w:rPr>
          <w:rFonts w:ascii="Times New Roman" w:hAnsi="Times New Roman"/>
          <w:i/>
        </w:rPr>
        <w:t xml:space="preserve">… </w:t>
      </w:r>
    </w:p>
    <w:p w:rsidR="00823D81" w:rsidRPr="00005A73" w:rsidRDefault="00823D81" w:rsidP="00823D81">
      <w:pPr>
        <w:jc w:val="both"/>
        <w:rPr>
          <w:rFonts w:ascii="Times New Roman" w:hAnsi="Times New Roman"/>
          <w:b/>
          <w:i/>
        </w:rPr>
      </w:pPr>
      <w:r w:rsidRPr="00005A73">
        <w:rPr>
          <w:rFonts w:ascii="Times New Roman" w:hAnsi="Times New Roman"/>
          <w:b/>
          <w:i/>
        </w:rPr>
        <w:t>*</w:t>
      </w:r>
      <w:proofErr w:type="spellStart"/>
      <w:r w:rsidRPr="00005A73">
        <w:rPr>
          <w:rFonts w:ascii="Times New Roman" w:hAnsi="Times New Roman"/>
          <w:b/>
          <w:i/>
        </w:rPr>
        <w:t>Thực</w:t>
      </w:r>
      <w:proofErr w:type="spellEnd"/>
      <w:r w:rsidRPr="00005A73">
        <w:rPr>
          <w:rFonts w:ascii="Times New Roman" w:hAnsi="Times New Roman"/>
          <w:b/>
          <w:i/>
        </w:rPr>
        <w:t xml:space="preserve"> </w:t>
      </w:r>
      <w:proofErr w:type="spellStart"/>
      <w:r w:rsidRPr="00005A73">
        <w:rPr>
          <w:rFonts w:ascii="Times New Roman" w:hAnsi="Times New Roman"/>
          <w:b/>
          <w:i/>
        </w:rPr>
        <w:t>hiện</w:t>
      </w:r>
      <w:proofErr w:type="spellEnd"/>
      <w:r w:rsidRPr="00005A73">
        <w:rPr>
          <w:rFonts w:ascii="Times New Roman" w:hAnsi="Times New Roman"/>
          <w:b/>
          <w:i/>
        </w:rPr>
        <w:t xml:space="preserve"> </w:t>
      </w:r>
      <w:proofErr w:type="spellStart"/>
      <w:r w:rsidRPr="00005A73">
        <w:rPr>
          <w:rFonts w:ascii="Times New Roman" w:hAnsi="Times New Roman"/>
          <w:b/>
          <w:i/>
        </w:rPr>
        <w:t>nhiệm</w:t>
      </w:r>
      <w:proofErr w:type="spellEnd"/>
      <w:r w:rsidRPr="00005A73">
        <w:rPr>
          <w:rFonts w:ascii="Times New Roman" w:hAnsi="Times New Roman"/>
          <w:b/>
          <w:i/>
        </w:rPr>
        <w:t xml:space="preserve"> </w:t>
      </w:r>
      <w:proofErr w:type="spellStart"/>
      <w:r w:rsidRPr="00005A73">
        <w:rPr>
          <w:rFonts w:ascii="Times New Roman" w:hAnsi="Times New Roman"/>
          <w:b/>
          <w:i/>
        </w:rPr>
        <w:t>vụ</w:t>
      </w:r>
      <w:proofErr w:type="spellEnd"/>
    </w:p>
    <w:p w:rsidR="00823D81" w:rsidRPr="00005A73" w:rsidRDefault="00823D81" w:rsidP="00823D81">
      <w:pPr>
        <w:jc w:val="both"/>
        <w:rPr>
          <w:rFonts w:ascii="Times New Roman" w:hAnsi="Times New Roman"/>
        </w:rPr>
      </w:pPr>
      <w:r w:rsidRPr="00005A73">
        <w:rPr>
          <w:rFonts w:ascii="Times New Roman" w:hAnsi="Times New Roman"/>
          <w:i/>
        </w:rPr>
        <w:t>-</w:t>
      </w:r>
      <w:r w:rsidRPr="00005A73">
        <w:rPr>
          <w:rFonts w:ascii="Times New Roman" w:hAnsi="Times New Roman"/>
        </w:rPr>
        <w:t xml:space="preserve"> HS: </w:t>
      </w:r>
      <w:proofErr w:type="spellStart"/>
      <w:r w:rsidRPr="00005A73">
        <w:rPr>
          <w:rFonts w:ascii="Times New Roman" w:hAnsi="Times New Roman"/>
        </w:rPr>
        <w:t>trả</w:t>
      </w:r>
      <w:proofErr w:type="spellEnd"/>
      <w:r w:rsidRPr="00005A73">
        <w:rPr>
          <w:rFonts w:ascii="Times New Roman" w:hAnsi="Times New Roman"/>
        </w:rPr>
        <w:t xml:space="preserve"> </w:t>
      </w:r>
      <w:proofErr w:type="spellStart"/>
      <w:r w:rsidRPr="00005A73">
        <w:rPr>
          <w:rFonts w:ascii="Times New Roman" w:hAnsi="Times New Roman"/>
        </w:rPr>
        <w:t>lời</w:t>
      </w:r>
      <w:proofErr w:type="spellEnd"/>
    </w:p>
    <w:p w:rsidR="00823D81" w:rsidRPr="00005A73" w:rsidRDefault="00823D81" w:rsidP="00823D81">
      <w:pPr>
        <w:jc w:val="both"/>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Giáo</w:t>
      </w:r>
      <w:proofErr w:type="spellEnd"/>
      <w:r w:rsidRPr="00005A73">
        <w:rPr>
          <w:rFonts w:ascii="Times New Roman" w:hAnsi="Times New Roman"/>
        </w:rPr>
        <w:t xml:space="preserve"> </w:t>
      </w:r>
      <w:proofErr w:type="spellStart"/>
      <w:r w:rsidRPr="00005A73">
        <w:rPr>
          <w:rFonts w:ascii="Times New Roman" w:hAnsi="Times New Roman"/>
        </w:rPr>
        <w:t>viên</w:t>
      </w:r>
      <w:proofErr w:type="spellEnd"/>
      <w:r w:rsidRPr="00005A73">
        <w:rPr>
          <w:rFonts w:ascii="Times New Roman" w:hAnsi="Times New Roman"/>
        </w:rPr>
        <w:t xml:space="preserve"> </w:t>
      </w:r>
      <w:proofErr w:type="spellStart"/>
      <w:r w:rsidRPr="00005A73">
        <w:rPr>
          <w:rFonts w:ascii="Times New Roman" w:hAnsi="Times New Roman"/>
        </w:rPr>
        <w:t>lắng</w:t>
      </w:r>
      <w:proofErr w:type="spellEnd"/>
      <w:r w:rsidRPr="00005A73">
        <w:rPr>
          <w:rFonts w:ascii="Times New Roman" w:hAnsi="Times New Roman"/>
        </w:rPr>
        <w:t xml:space="preserve"> </w:t>
      </w:r>
      <w:proofErr w:type="spellStart"/>
      <w:r w:rsidRPr="00005A73">
        <w:rPr>
          <w:rFonts w:ascii="Times New Roman" w:hAnsi="Times New Roman"/>
        </w:rPr>
        <w:t>nghe</w:t>
      </w:r>
      <w:proofErr w:type="spellEnd"/>
      <w:r w:rsidRPr="00005A73">
        <w:rPr>
          <w:rFonts w:ascii="Times New Roman" w:hAnsi="Times New Roman"/>
        </w:rPr>
        <w:t xml:space="preserve"> </w:t>
      </w:r>
      <w:proofErr w:type="spellStart"/>
      <w:r w:rsidRPr="00005A73">
        <w:rPr>
          <w:rFonts w:ascii="Times New Roman" w:hAnsi="Times New Roman"/>
        </w:rPr>
        <w:t>và</w:t>
      </w:r>
      <w:proofErr w:type="spellEnd"/>
      <w:r w:rsidRPr="00005A73">
        <w:rPr>
          <w:rFonts w:ascii="Times New Roman" w:hAnsi="Times New Roman"/>
        </w:rPr>
        <w:t xml:space="preserve"> </w:t>
      </w:r>
      <w:proofErr w:type="spellStart"/>
      <w:r w:rsidRPr="00005A73">
        <w:rPr>
          <w:rFonts w:ascii="Times New Roman" w:hAnsi="Times New Roman"/>
        </w:rPr>
        <w:t>yêu</w:t>
      </w:r>
      <w:proofErr w:type="spellEnd"/>
      <w:r w:rsidRPr="00005A73">
        <w:rPr>
          <w:rFonts w:ascii="Times New Roman" w:hAnsi="Times New Roman"/>
        </w:rPr>
        <w:t xml:space="preserve"> </w:t>
      </w:r>
      <w:proofErr w:type="spellStart"/>
      <w:r w:rsidRPr="00005A73">
        <w:rPr>
          <w:rFonts w:ascii="Times New Roman" w:hAnsi="Times New Roman"/>
        </w:rPr>
        <w:t>cầu</w:t>
      </w:r>
      <w:proofErr w:type="spellEnd"/>
      <w:r w:rsidRPr="00005A73">
        <w:rPr>
          <w:rFonts w:ascii="Times New Roman" w:hAnsi="Times New Roman"/>
        </w:rPr>
        <w:t xml:space="preserve"> </w:t>
      </w:r>
      <w:proofErr w:type="spellStart"/>
      <w:r w:rsidRPr="00005A73">
        <w:rPr>
          <w:rFonts w:ascii="Times New Roman" w:hAnsi="Times New Roman"/>
        </w:rPr>
        <w:t>nhận</w:t>
      </w:r>
      <w:proofErr w:type="spellEnd"/>
      <w:r w:rsidRPr="00005A73">
        <w:rPr>
          <w:rFonts w:ascii="Times New Roman" w:hAnsi="Times New Roman"/>
        </w:rPr>
        <w:t xml:space="preserve"> </w:t>
      </w:r>
      <w:proofErr w:type="spellStart"/>
      <w:r w:rsidRPr="00005A73">
        <w:rPr>
          <w:rFonts w:ascii="Times New Roman" w:hAnsi="Times New Roman"/>
        </w:rPr>
        <w:t>xét</w:t>
      </w:r>
      <w:proofErr w:type="spellEnd"/>
      <w:r w:rsidRPr="00005A73">
        <w:rPr>
          <w:rFonts w:ascii="Times New Roman" w:hAnsi="Times New Roman"/>
        </w:rPr>
        <w:t>.</w:t>
      </w:r>
    </w:p>
    <w:p w:rsidR="00823D81" w:rsidRPr="00005A73" w:rsidRDefault="00823D81" w:rsidP="00823D81">
      <w:pPr>
        <w:jc w:val="both"/>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Dự</w:t>
      </w:r>
      <w:proofErr w:type="spellEnd"/>
      <w:r w:rsidRPr="00005A73">
        <w:rPr>
          <w:rFonts w:ascii="Times New Roman" w:hAnsi="Times New Roman"/>
        </w:rPr>
        <w:t xml:space="preserve"> </w:t>
      </w:r>
      <w:proofErr w:type="spellStart"/>
      <w:r w:rsidRPr="00005A73">
        <w:rPr>
          <w:rFonts w:ascii="Times New Roman" w:hAnsi="Times New Roman"/>
        </w:rPr>
        <w:t>kiến</w:t>
      </w:r>
      <w:proofErr w:type="spellEnd"/>
      <w:r w:rsidRPr="00005A73">
        <w:rPr>
          <w:rFonts w:ascii="Times New Roman" w:hAnsi="Times New Roman"/>
        </w:rPr>
        <w:t xml:space="preserve"> </w:t>
      </w:r>
      <w:proofErr w:type="spellStart"/>
      <w:r w:rsidRPr="00005A73">
        <w:rPr>
          <w:rFonts w:ascii="Times New Roman" w:hAnsi="Times New Roman"/>
        </w:rPr>
        <w:t>sản</w:t>
      </w:r>
      <w:proofErr w:type="spellEnd"/>
      <w:r w:rsidRPr="00005A73">
        <w:rPr>
          <w:rFonts w:ascii="Times New Roman" w:hAnsi="Times New Roman"/>
        </w:rPr>
        <w:t xml:space="preserve"> </w:t>
      </w:r>
      <w:proofErr w:type="spellStart"/>
      <w:r w:rsidRPr="00005A73">
        <w:rPr>
          <w:rFonts w:ascii="Times New Roman" w:hAnsi="Times New Roman"/>
        </w:rPr>
        <w:t>phẩm</w:t>
      </w:r>
      <w:proofErr w:type="spellEnd"/>
      <w:r w:rsidRPr="00005A73">
        <w:rPr>
          <w:rFonts w:ascii="Times New Roman" w:hAnsi="Times New Roman"/>
        </w:rPr>
        <w:t>:</w:t>
      </w:r>
    </w:p>
    <w:p w:rsidR="00823D81" w:rsidRPr="00005A73" w:rsidRDefault="00823D81" w:rsidP="00823D81">
      <w:pPr>
        <w:jc w:val="both"/>
        <w:rPr>
          <w:rFonts w:ascii="Times New Roman" w:hAnsi="Times New Roman"/>
        </w:rPr>
      </w:pPr>
      <w:r w:rsidRPr="00005A73">
        <w:rPr>
          <w:rFonts w:ascii="Times New Roman" w:hAnsi="Times New Roman"/>
        </w:rPr>
        <w:t xml:space="preserve"> + </w:t>
      </w:r>
      <w:proofErr w:type="spellStart"/>
      <w:r w:rsidRPr="00005A73">
        <w:rPr>
          <w:rFonts w:ascii="Times New Roman" w:hAnsi="Times New Roman"/>
        </w:rPr>
        <w:t>Đều</w:t>
      </w:r>
      <w:proofErr w:type="spellEnd"/>
      <w:r w:rsidRPr="00005A73">
        <w:rPr>
          <w:rFonts w:ascii="Times New Roman" w:hAnsi="Times New Roman"/>
        </w:rPr>
        <w:t xml:space="preserve"> </w:t>
      </w:r>
      <w:proofErr w:type="spellStart"/>
      <w:r w:rsidRPr="00005A73">
        <w:rPr>
          <w:rFonts w:ascii="Times New Roman" w:hAnsi="Times New Roman"/>
        </w:rPr>
        <w:t>chung</w:t>
      </w:r>
      <w:proofErr w:type="spellEnd"/>
      <w:r w:rsidRPr="00005A73">
        <w:rPr>
          <w:rFonts w:ascii="Times New Roman" w:hAnsi="Times New Roman"/>
        </w:rPr>
        <w:t xml:space="preserve"> </w:t>
      </w:r>
      <w:proofErr w:type="spellStart"/>
      <w:r w:rsidRPr="00005A73">
        <w:rPr>
          <w:rFonts w:ascii="Times New Roman" w:hAnsi="Times New Roman"/>
        </w:rPr>
        <w:t>cấp</w:t>
      </w:r>
      <w:proofErr w:type="spellEnd"/>
      <w:r w:rsidRPr="00005A73">
        <w:rPr>
          <w:rFonts w:ascii="Times New Roman" w:hAnsi="Times New Roman"/>
        </w:rPr>
        <w:t xml:space="preserve"> </w:t>
      </w:r>
      <w:proofErr w:type="spellStart"/>
      <w:r w:rsidRPr="00005A73">
        <w:rPr>
          <w:rFonts w:ascii="Times New Roman" w:hAnsi="Times New Roman"/>
        </w:rPr>
        <w:t>điện</w:t>
      </w:r>
      <w:proofErr w:type="spellEnd"/>
      <w:r w:rsidRPr="00005A73">
        <w:rPr>
          <w:rFonts w:ascii="Times New Roman" w:hAnsi="Times New Roman"/>
        </w:rPr>
        <w:t xml:space="preserve"> </w:t>
      </w:r>
      <w:proofErr w:type="spellStart"/>
      <w:r w:rsidRPr="00005A73">
        <w:rPr>
          <w:rFonts w:ascii="Times New Roman" w:hAnsi="Times New Roman"/>
        </w:rPr>
        <w:t>áp</w:t>
      </w:r>
      <w:proofErr w:type="spellEnd"/>
      <w:r w:rsidRPr="00005A73">
        <w:rPr>
          <w:rFonts w:ascii="Times New Roman" w:hAnsi="Times New Roman"/>
        </w:rPr>
        <w:t xml:space="preserve"> 220V</w:t>
      </w:r>
    </w:p>
    <w:p w:rsidR="00823D81" w:rsidRPr="00005A73" w:rsidRDefault="00823D81" w:rsidP="00823D81">
      <w:pPr>
        <w:jc w:val="both"/>
        <w:rPr>
          <w:rFonts w:ascii="Times New Roman" w:hAnsi="Times New Roman"/>
        </w:rPr>
      </w:pPr>
      <w:r w:rsidRPr="00005A73">
        <w:rPr>
          <w:rFonts w:ascii="Times New Roman" w:hAnsi="Times New Roman"/>
        </w:rPr>
        <w:t xml:space="preserve"> + </w:t>
      </w:r>
      <w:proofErr w:type="spellStart"/>
      <w:r w:rsidRPr="00005A73">
        <w:rPr>
          <w:rFonts w:ascii="Times New Roman" w:hAnsi="Times New Roman"/>
        </w:rPr>
        <w:t>Yêu</w:t>
      </w:r>
      <w:proofErr w:type="spellEnd"/>
      <w:r w:rsidRPr="00005A73">
        <w:rPr>
          <w:rFonts w:ascii="Times New Roman" w:hAnsi="Times New Roman"/>
        </w:rPr>
        <w:t xml:space="preserve"> </w:t>
      </w:r>
      <w:proofErr w:type="spellStart"/>
      <w:r w:rsidRPr="00005A73">
        <w:rPr>
          <w:rFonts w:ascii="Times New Roman" w:hAnsi="Times New Roman"/>
        </w:rPr>
        <w:t>cầu</w:t>
      </w:r>
      <w:proofErr w:type="spellEnd"/>
      <w:r w:rsidRPr="00005A73">
        <w:rPr>
          <w:rFonts w:ascii="Times New Roman" w:hAnsi="Times New Roman"/>
        </w:rPr>
        <w:t xml:space="preserve"> </w:t>
      </w:r>
      <w:proofErr w:type="spellStart"/>
      <w:r w:rsidRPr="00005A73">
        <w:rPr>
          <w:rFonts w:ascii="Times New Roman" w:hAnsi="Times New Roman"/>
        </w:rPr>
        <w:t>của</w:t>
      </w:r>
      <w:proofErr w:type="spellEnd"/>
      <w:r w:rsidRPr="00005A73">
        <w:rPr>
          <w:rFonts w:ascii="Times New Roman" w:hAnsi="Times New Roman"/>
        </w:rPr>
        <w:t xml:space="preserve"> </w:t>
      </w:r>
      <w:proofErr w:type="spellStart"/>
      <w:r w:rsidRPr="00005A73">
        <w:rPr>
          <w:rFonts w:ascii="Times New Roman" w:hAnsi="Times New Roman"/>
        </w:rPr>
        <w:t>mạng</w:t>
      </w:r>
      <w:proofErr w:type="spellEnd"/>
      <w:r w:rsidRPr="00005A73">
        <w:rPr>
          <w:rFonts w:ascii="Times New Roman" w:hAnsi="Times New Roman"/>
        </w:rPr>
        <w:t xml:space="preserve"> </w:t>
      </w:r>
      <w:proofErr w:type="spellStart"/>
      <w:r w:rsidRPr="00005A73">
        <w:rPr>
          <w:rFonts w:ascii="Times New Roman" w:hAnsi="Times New Roman"/>
        </w:rPr>
        <w:t>điện</w:t>
      </w:r>
      <w:proofErr w:type="spellEnd"/>
      <w:r w:rsidRPr="00005A73">
        <w:rPr>
          <w:rFonts w:ascii="Times New Roman" w:hAnsi="Times New Roman"/>
        </w:rPr>
        <w:t xml:space="preserve"> </w:t>
      </w:r>
      <w:proofErr w:type="spellStart"/>
      <w:r w:rsidRPr="00005A73">
        <w:rPr>
          <w:rFonts w:ascii="Times New Roman" w:hAnsi="Times New Roman"/>
        </w:rPr>
        <w:t>trong</w:t>
      </w:r>
      <w:proofErr w:type="spellEnd"/>
      <w:r w:rsidRPr="00005A73">
        <w:rPr>
          <w:rFonts w:ascii="Times New Roman" w:hAnsi="Times New Roman"/>
        </w:rPr>
        <w:t xml:space="preserve"> </w:t>
      </w:r>
      <w:proofErr w:type="spellStart"/>
      <w:r w:rsidRPr="00005A73">
        <w:rPr>
          <w:rFonts w:ascii="Times New Roman" w:hAnsi="Times New Roman"/>
        </w:rPr>
        <w:t>nhà</w:t>
      </w:r>
      <w:proofErr w:type="spellEnd"/>
      <w:r w:rsidRPr="00005A73">
        <w:rPr>
          <w:rFonts w:ascii="Times New Roman" w:hAnsi="Times New Roman"/>
        </w:rPr>
        <w:t>.</w:t>
      </w:r>
    </w:p>
    <w:p w:rsidR="00823D81" w:rsidRPr="00005A73" w:rsidRDefault="00823D81" w:rsidP="00823D81">
      <w:pPr>
        <w:jc w:val="both"/>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Lắp</w:t>
      </w:r>
      <w:proofErr w:type="spellEnd"/>
      <w:r w:rsidRPr="00005A73">
        <w:rPr>
          <w:rFonts w:ascii="Times New Roman" w:hAnsi="Times New Roman"/>
        </w:rPr>
        <w:t xml:space="preserve"> </w:t>
      </w:r>
      <w:proofErr w:type="spellStart"/>
      <w:r w:rsidRPr="00005A73">
        <w:rPr>
          <w:rFonts w:ascii="Times New Roman" w:hAnsi="Times New Roman"/>
        </w:rPr>
        <w:t>đặt</w:t>
      </w:r>
      <w:proofErr w:type="spellEnd"/>
      <w:r w:rsidRPr="00005A73">
        <w:rPr>
          <w:rFonts w:ascii="Times New Roman" w:hAnsi="Times New Roman"/>
        </w:rPr>
        <w:t xml:space="preserve"> </w:t>
      </w:r>
      <w:proofErr w:type="spellStart"/>
      <w:r w:rsidRPr="00005A73">
        <w:rPr>
          <w:rFonts w:ascii="Times New Roman" w:hAnsi="Times New Roman"/>
        </w:rPr>
        <w:t>đảm</w:t>
      </w:r>
      <w:proofErr w:type="spellEnd"/>
      <w:r w:rsidRPr="00005A73">
        <w:rPr>
          <w:rFonts w:ascii="Times New Roman" w:hAnsi="Times New Roman"/>
        </w:rPr>
        <w:t xml:space="preserve"> </w:t>
      </w:r>
      <w:proofErr w:type="spellStart"/>
      <w:r w:rsidRPr="00005A73">
        <w:rPr>
          <w:rFonts w:ascii="Times New Roman" w:hAnsi="Times New Roman"/>
        </w:rPr>
        <w:t>bảo</w:t>
      </w:r>
      <w:proofErr w:type="spellEnd"/>
      <w:r w:rsidRPr="00005A73">
        <w:rPr>
          <w:rFonts w:ascii="Times New Roman" w:hAnsi="Times New Roman"/>
        </w:rPr>
        <w:t xml:space="preserve"> </w:t>
      </w:r>
      <w:proofErr w:type="spellStart"/>
      <w:r w:rsidRPr="00005A73">
        <w:rPr>
          <w:rFonts w:ascii="Times New Roman" w:hAnsi="Times New Roman"/>
        </w:rPr>
        <w:t>cung</w:t>
      </w:r>
      <w:proofErr w:type="spellEnd"/>
      <w:r w:rsidRPr="00005A73">
        <w:rPr>
          <w:rFonts w:ascii="Times New Roman" w:hAnsi="Times New Roman"/>
        </w:rPr>
        <w:t xml:space="preserve"> </w:t>
      </w:r>
      <w:proofErr w:type="spellStart"/>
      <w:r w:rsidRPr="00005A73">
        <w:rPr>
          <w:rFonts w:ascii="Times New Roman" w:hAnsi="Times New Roman"/>
        </w:rPr>
        <w:t>cấp</w:t>
      </w:r>
      <w:proofErr w:type="spellEnd"/>
      <w:r w:rsidRPr="00005A73">
        <w:rPr>
          <w:rFonts w:ascii="Times New Roman" w:hAnsi="Times New Roman"/>
        </w:rPr>
        <w:t xml:space="preserve"> </w:t>
      </w:r>
      <w:proofErr w:type="spellStart"/>
      <w:r w:rsidRPr="00005A73">
        <w:rPr>
          <w:rFonts w:ascii="Times New Roman" w:hAnsi="Times New Roman"/>
        </w:rPr>
        <w:t>đủ</w:t>
      </w:r>
      <w:proofErr w:type="spellEnd"/>
      <w:r w:rsidRPr="00005A73">
        <w:rPr>
          <w:rFonts w:ascii="Times New Roman" w:hAnsi="Times New Roman"/>
        </w:rPr>
        <w:t xml:space="preserve"> </w:t>
      </w:r>
      <w:proofErr w:type="spellStart"/>
      <w:r w:rsidRPr="00005A73">
        <w:rPr>
          <w:rFonts w:ascii="Times New Roman" w:hAnsi="Times New Roman"/>
        </w:rPr>
        <w:t>điện</w:t>
      </w:r>
      <w:proofErr w:type="spellEnd"/>
      <w:r w:rsidRPr="00005A73">
        <w:rPr>
          <w:rFonts w:ascii="Times New Roman" w:hAnsi="Times New Roman"/>
        </w:rPr>
        <w:t xml:space="preserve"> </w:t>
      </w:r>
      <w:proofErr w:type="spellStart"/>
      <w:r w:rsidRPr="00005A73">
        <w:rPr>
          <w:rFonts w:ascii="Times New Roman" w:hAnsi="Times New Roman"/>
        </w:rPr>
        <w:t>cho</w:t>
      </w:r>
      <w:proofErr w:type="spellEnd"/>
      <w:r w:rsidRPr="00005A73">
        <w:rPr>
          <w:rFonts w:ascii="Times New Roman" w:hAnsi="Times New Roman"/>
        </w:rPr>
        <w:t xml:space="preserve"> </w:t>
      </w:r>
      <w:proofErr w:type="spellStart"/>
      <w:r w:rsidRPr="00005A73">
        <w:rPr>
          <w:rFonts w:ascii="Times New Roman" w:hAnsi="Times New Roman"/>
        </w:rPr>
        <w:t>các</w:t>
      </w:r>
      <w:proofErr w:type="spellEnd"/>
      <w:r w:rsidRPr="00005A73">
        <w:rPr>
          <w:rFonts w:ascii="Times New Roman" w:hAnsi="Times New Roman"/>
        </w:rPr>
        <w:t xml:space="preserve"> </w:t>
      </w:r>
      <w:proofErr w:type="spellStart"/>
      <w:r w:rsidRPr="00005A73">
        <w:rPr>
          <w:rFonts w:ascii="Times New Roman" w:hAnsi="Times New Roman"/>
        </w:rPr>
        <w:t>đồ</w:t>
      </w:r>
      <w:proofErr w:type="spellEnd"/>
      <w:r w:rsidRPr="00005A73">
        <w:rPr>
          <w:rFonts w:ascii="Times New Roman" w:hAnsi="Times New Roman"/>
        </w:rPr>
        <w:t xml:space="preserve"> </w:t>
      </w:r>
      <w:proofErr w:type="spellStart"/>
      <w:r w:rsidRPr="00005A73">
        <w:rPr>
          <w:rFonts w:ascii="Times New Roman" w:hAnsi="Times New Roman"/>
        </w:rPr>
        <w:t>dùng</w:t>
      </w:r>
      <w:proofErr w:type="spellEnd"/>
      <w:r w:rsidRPr="00005A73">
        <w:rPr>
          <w:rFonts w:ascii="Times New Roman" w:hAnsi="Times New Roman"/>
        </w:rPr>
        <w:t xml:space="preserve"> </w:t>
      </w:r>
      <w:proofErr w:type="spellStart"/>
      <w:r w:rsidRPr="00005A73">
        <w:rPr>
          <w:rFonts w:ascii="Times New Roman" w:hAnsi="Times New Roman"/>
        </w:rPr>
        <w:t>điện</w:t>
      </w:r>
      <w:proofErr w:type="spellEnd"/>
      <w:r w:rsidRPr="00005A73">
        <w:rPr>
          <w:rFonts w:ascii="Times New Roman" w:hAnsi="Times New Roman"/>
        </w:rPr>
        <w:t>.</w:t>
      </w:r>
    </w:p>
    <w:p w:rsidR="00823D81" w:rsidRPr="00005A73" w:rsidRDefault="00823D81" w:rsidP="00823D81">
      <w:pPr>
        <w:jc w:val="both"/>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Đảm</w:t>
      </w:r>
      <w:proofErr w:type="spellEnd"/>
      <w:r w:rsidRPr="00005A73">
        <w:rPr>
          <w:rFonts w:ascii="Times New Roman" w:hAnsi="Times New Roman"/>
        </w:rPr>
        <w:t xml:space="preserve"> </w:t>
      </w:r>
      <w:proofErr w:type="spellStart"/>
      <w:r w:rsidRPr="00005A73">
        <w:rPr>
          <w:rFonts w:ascii="Times New Roman" w:hAnsi="Times New Roman"/>
        </w:rPr>
        <w:t>bảo</w:t>
      </w:r>
      <w:proofErr w:type="spellEnd"/>
      <w:r w:rsidRPr="00005A73">
        <w:rPr>
          <w:rFonts w:ascii="Times New Roman" w:hAnsi="Times New Roman"/>
        </w:rPr>
        <w:t xml:space="preserve"> an </w:t>
      </w:r>
      <w:proofErr w:type="spellStart"/>
      <w:r w:rsidRPr="00005A73">
        <w:rPr>
          <w:rFonts w:ascii="Times New Roman" w:hAnsi="Times New Roman"/>
        </w:rPr>
        <w:t>toàn</w:t>
      </w:r>
      <w:proofErr w:type="spellEnd"/>
      <w:r w:rsidRPr="00005A73">
        <w:rPr>
          <w:rFonts w:ascii="Times New Roman" w:hAnsi="Times New Roman"/>
        </w:rPr>
        <w:t xml:space="preserve"> </w:t>
      </w:r>
      <w:proofErr w:type="spellStart"/>
      <w:r w:rsidRPr="00005A73">
        <w:rPr>
          <w:rFonts w:ascii="Times New Roman" w:hAnsi="Times New Roman"/>
        </w:rPr>
        <w:t>cho</w:t>
      </w:r>
      <w:proofErr w:type="spellEnd"/>
      <w:r w:rsidRPr="00005A73">
        <w:rPr>
          <w:rFonts w:ascii="Times New Roman" w:hAnsi="Times New Roman"/>
        </w:rPr>
        <w:t xml:space="preserve"> </w:t>
      </w:r>
      <w:proofErr w:type="spellStart"/>
      <w:r w:rsidRPr="00005A73">
        <w:rPr>
          <w:rFonts w:ascii="Times New Roman" w:hAnsi="Times New Roman"/>
        </w:rPr>
        <w:t>người</w:t>
      </w:r>
      <w:proofErr w:type="spellEnd"/>
      <w:r w:rsidRPr="00005A73">
        <w:rPr>
          <w:rFonts w:ascii="Times New Roman" w:hAnsi="Times New Roman"/>
        </w:rPr>
        <w:t xml:space="preserve"> </w:t>
      </w:r>
      <w:proofErr w:type="spellStart"/>
      <w:r w:rsidRPr="00005A73">
        <w:rPr>
          <w:rFonts w:ascii="Times New Roman" w:hAnsi="Times New Roman"/>
        </w:rPr>
        <w:t>sử</w:t>
      </w:r>
      <w:proofErr w:type="spellEnd"/>
      <w:r w:rsidRPr="00005A73">
        <w:rPr>
          <w:rFonts w:ascii="Times New Roman" w:hAnsi="Times New Roman"/>
        </w:rPr>
        <w:t xml:space="preserve"> </w:t>
      </w:r>
      <w:proofErr w:type="spellStart"/>
      <w:r w:rsidRPr="00005A73">
        <w:rPr>
          <w:rFonts w:ascii="Times New Roman" w:hAnsi="Times New Roman"/>
        </w:rPr>
        <w:t>dụng</w:t>
      </w:r>
      <w:proofErr w:type="spellEnd"/>
      <w:r w:rsidRPr="00005A73">
        <w:rPr>
          <w:rFonts w:ascii="Times New Roman" w:hAnsi="Times New Roman"/>
        </w:rPr>
        <w:t xml:space="preserve"> </w:t>
      </w:r>
      <w:proofErr w:type="spellStart"/>
      <w:r w:rsidRPr="00005A73">
        <w:rPr>
          <w:rFonts w:ascii="Times New Roman" w:hAnsi="Times New Roman"/>
        </w:rPr>
        <w:t>và</w:t>
      </w:r>
      <w:proofErr w:type="spellEnd"/>
      <w:r w:rsidRPr="00005A73">
        <w:rPr>
          <w:rFonts w:ascii="Times New Roman" w:hAnsi="Times New Roman"/>
        </w:rPr>
        <w:t xml:space="preserve"> </w:t>
      </w:r>
      <w:proofErr w:type="spellStart"/>
      <w:r w:rsidRPr="00005A73">
        <w:rPr>
          <w:rFonts w:ascii="Times New Roman" w:hAnsi="Times New Roman"/>
        </w:rPr>
        <w:t>ngôi</w:t>
      </w:r>
      <w:proofErr w:type="spellEnd"/>
      <w:r w:rsidRPr="00005A73">
        <w:rPr>
          <w:rFonts w:ascii="Times New Roman" w:hAnsi="Times New Roman"/>
        </w:rPr>
        <w:t xml:space="preserve"> </w:t>
      </w:r>
      <w:proofErr w:type="spellStart"/>
      <w:r w:rsidRPr="00005A73">
        <w:rPr>
          <w:rFonts w:ascii="Times New Roman" w:hAnsi="Times New Roman"/>
        </w:rPr>
        <w:t>nhà</w:t>
      </w:r>
      <w:proofErr w:type="spellEnd"/>
      <w:r w:rsidRPr="00005A73">
        <w:rPr>
          <w:rFonts w:ascii="Times New Roman" w:hAnsi="Times New Roman"/>
        </w:rPr>
        <w:t>.</w:t>
      </w:r>
    </w:p>
    <w:p w:rsidR="00823D81" w:rsidRPr="00005A73" w:rsidRDefault="00823D81" w:rsidP="00823D81">
      <w:pPr>
        <w:jc w:val="both"/>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Dễ</w:t>
      </w:r>
      <w:proofErr w:type="spellEnd"/>
      <w:r w:rsidRPr="00005A73">
        <w:rPr>
          <w:rFonts w:ascii="Times New Roman" w:hAnsi="Times New Roman"/>
        </w:rPr>
        <w:t xml:space="preserve"> </w:t>
      </w:r>
      <w:proofErr w:type="spellStart"/>
      <w:r w:rsidRPr="00005A73">
        <w:rPr>
          <w:rFonts w:ascii="Times New Roman" w:hAnsi="Times New Roman"/>
        </w:rPr>
        <w:t>dàng</w:t>
      </w:r>
      <w:proofErr w:type="spellEnd"/>
      <w:r w:rsidRPr="00005A73">
        <w:rPr>
          <w:rFonts w:ascii="Times New Roman" w:hAnsi="Times New Roman"/>
        </w:rPr>
        <w:t xml:space="preserve"> </w:t>
      </w:r>
      <w:proofErr w:type="spellStart"/>
      <w:r w:rsidRPr="00005A73">
        <w:rPr>
          <w:rFonts w:ascii="Times New Roman" w:hAnsi="Times New Roman"/>
        </w:rPr>
        <w:t>kiểm</w:t>
      </w:r>
      <w:proofErr w:type="spellEnd"/>
      <w:r w:rsidRPr="00005A73">
        <w:rPr>
          <w:rFonts w:ascii="Times New Roman" w:hAnsi="Times New Roman"/>
        </w:rPr>
        <w:t xml:space="preserve"> </w:t>
      </w:r>
      <w:proofErr w:type="spellStart"/>
      <w:r w:rsidRPr="00005A73">
        <w:rPr>
          <w:rFonts w:ascii="Times New Roman" w:hAnsi="Times New Roman"/>
        </w:rPr>
        <w:t>tra</w:t>
      </w:r>
      <w:proofErr w:type="spellEnd"/>
      <w:r w:rsidRPr="00005A73">
        <w:rPr>
          <w:rFonts w:ascii="Times New Roman" w:hAnsi="Times New Roman"/>
        </w:rPr>
        <w:t xml:space="preserve"> </w:t>
      </w:r>
      <w:proofErr w:type="spellStart"/>
      <w:r w:rsidRPr="00005A73">
        <w:rPr>
          <w:rFonts w:ascii="Times New Roman" w:hAnsi="Times New Roman"/>
        </w:rPr>
        <w:t>và</w:t>
      </w:r>
      <w:proofErr w:type="spellEnd"/>
      <w:r w:rsidRPr="00005A73">
        <w:rPr>
          <w:rFonts w:ascii="Times New Roman" w:hAnsi="Times New Roman"/>
        </w:rPr>
        <w:t xml:space="preserve"> </w:t>
      </w:r>
      <w:proofErr w:type="spellStart"/>
      <w:r w:rsidRPr="00005A73">
        <w:rPr>
          <w:rFonts w:ascii="Times New Roman" w:hAnsi="Times New Roman"/>
        </w:rPr>
        <w:t>sửa</w:t>
      </w:r>
      <w:proofErr w:type="spellEnd"/>
      <w:r w:rsidRPr="00005A73">
        <w:rPr>
          <w:rFonts w:ascii="Times New Roman" w:hAnsi="Times New Roman"/>
        </w:rPr>
        <w:t xml:space="preserve"> </w:t>
      </w:r>
      <w:proofErr w:type="spellStart"/>
      <w:r w:rsidRPr="00005A73">
        <w:rPr>
          <w:rFonts w:ascii="Times New Roman" w:hAnsi="Times New Roman"/>
        </w:rPr>
        <w:t>chữa</w:t>
      </w:r>
      <w:proofErr w:type="spellEnd"/>
      <w:r w:rsidRPr="00005A73">
        <w:rPr>
          <w:rFonts w:ascii="Times New Roman" w:hAnsi="Times New Roman"/>
        </w:rPr>
        <w:t>.</w:t>
      </w:r>
    </w:p>
    <w:p w:rsidR="00823D81" w:rsidRPr="00005A73" w:rsidRDefault="00823D81" w:rsidP="00823D81">
      <w:pPr>
        <w:jc w:val="both"/>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Sử</w:t>
      </w:r>
      <w:proofErr w:type="spellEnd"/>
      <w:r w:rsidRPr="00005A73">
        <w:rPr>
          <w:rFonts w:ascii="Times New Roman" w:hAnsi="Times New Roman"/>
        </w:rPr>
        <w:t xml:space="preserve"> </w:t>
      </w:r>
      <w:proofErr w:type="spellStart"/>
      <w:r w:rsidRPr="00005A73">
        <w:rPr>
          <w:rFonts w:ascii="Times New Roman" w:hAnsi="Times New Roman"/>
        </w:rPr>
        <w:t>dụng</w:t>
      </w:r>
      <w:proofErr w:type="spellEnd"/>
      <w:r w:rsidRPr="00005A73">
        <w:rPr>
          <w:rFonts w:ascii="Times New Roman" w:hAnsi="Times New Roman"/>
        </w:rPr>
        <w:t xml:space="preserve"> </w:t>
      </w:r>
      <w:proofErr w:type="spellStart"/>
      <w:r w:rsidRPr="00005A73">
        <w:rPr>
          <w:rFonts w:ascii="Times New Roman" w:hAnsi="Times New Roman"/>
        </w:rPr>
        <w:t>thuận</w:t>
      </w:r>
      <w:proofErr w:type="spellEnd"/>
      <w:r w:rsidRPr="00005A73">
        <w:rPr>
          <w:rFonts w:ascii="Times New Roman" w:hAnsi="Times New Roman"/>
        </w:rPr>
        <w:t xml:space="preserve"> </w:t>
      </w:r>
      <w:proofErr w:type="spellStart"/>
      <w:r w:rsidRPr="00005A73">
        <w:rPr>
          <w:rFonts w:ascii="Times New Roman" w:hAnsi="Times New Roman"/>
        </w:rPr>
        <w:t>tiện</w:t>
      </w:r>
      <w:proofErr w:type="spellEnd"/>
      <w:r w:rsidRPr="00005A73">
        <w:rPr>
          <w:rFonts w:ascii="Times New Roman" w:hAnsi="Times New Roman"/>
        </w:rPr>
        <w:t xml:space="preserve"> </w:t>
      </w:r>
      <w:proofErr w:type="spellStart"/>
      <w:r w:rsidRPr="00005A73">
        <w:rPr>
          <w:rFonts w:ascii="Times New Roman" w:hAnsi="Times New Roman"/>
        </w:rPr>
        <w:t>bền</w:t>
      </w:r>
      <w:proofErr w:type="spellEnd"/>
      <w:r w:rsidRPr="00005A73">
        <w:rPr>
          <w:rFonts w:ascii="Times New Roman" w:hAnsi="Times New Roman"/>
        </w:rPr>
        <w:t xml:space="preserve"> </w:t>
      </w:r>
      <w:proofErr w:type="spellStart"/>
      <w:r w:rsidRPr="00005A73">
        <w:rPr>
          <w:rFonts w:ascii="Times New Roman" w:hAnsi="Times New Roman"/>
        </w:rPr>
        <w:t>chắc</w:t>
      </w:r>
      <w:proofErr w:type="spellEnd"/>
      <w:r w:rsidRPr="00005A73">
        <w:rPr>
          <w:rFonts w:ascii="Times New Roman" w:hAnsi="Times New Roman"/>
        </w:rPr>
        <w:t xml:space="preserve"> </w:t>
      </w:r>
      <w:proofErr w:type="spellStart"/>
      <w:r w:rsidRPr="00005A73">
        <w:rPr>
          <w:rFonts w:ascii="Times New Roman" w:hAnsi="Times New Roman"/>
        </w:rPr>
        <w:t>đẹp</w:t>
      </w:r>
      <w:proofErr w:type="spellEnd"/>
      <w:r w:rsidRPr="00005A73">
        <w:rPr>
          <w:rFonts w:ascii="Times New Roman" w:hAnsi="Times New Roman"/>
        </w:rPr>
        <w:t>.</w:t>
      </w:r>
    </w:p>
    <w:p w:rsidR="00823D81" w:rsidRPr="00005A73" w:rsidRDefault="00823D81" w:rsidP="00823D81">
      <w:pPr>
        <w:jc w:val="both"/>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Mạng</w:t>
      </w:r>
      <w:proofErr w:type="spellEnd"/>
      <w:r w:rsidRPr="00005A73">
        <w:rPr>
          <w:rFonts w:ascii="Times New Roman" w:hAnsi="Times New Roman"/>
        </w:rPr>
        <w:t xml:space="preserve"> </w:t>
      </w:r>
      <w:proofErr w:type="spellStart"/>
      <w:r w:rsidRPr="00005A73">
        <w:rPr>
          <w:rFonts w:ascii="Times New Roman" w:hAnsi="Times New Roman"/>
        </w:rPr>
        <w:t>điện</w:t>
      </w:r>
      <w:proofErr w:type="spellEnd"/>
      <w:r w:rsidRPr="00005A73">
        <w:rPr>
          <w:rFonts w:ascii="Times New Roman" w:hAnsi="Times New Roman"/>
        </w:rPr>
        <w:t xml:space="preserve"> </w:t>
      </w:r>
      <w:proofErr w:type="spellStart"/>
      <w:r w:rsidRPr="00005A73">
        <w:rPr>
          <w:rFonts w:ascii="Times New Roman" w:hAnsi="Times New Roman"/>
        </w:rPr>
        <w:t>trong</w:t>
      </w:r>
      <w:proofErr w:type="spellEnd"/>
      <w:r w:rsidRPr="00005A73">
        <w:rPr>
          <w:rFonts w:ascii="Times New Roman" w:hAnsi="Times New Roman"/>
        </w:rPr>
        <w:t xml:space="preserve"> </w:t>
      </w:r>
      <w:proofErr w:type="spellStart"/>
      <w:r w:rsidRPr="00005A73">
        <w:rPr>
          <w:rFonts w:ascii="Times New Roman" w:hAnsi="Times New Roman"/>
        </w:rPr>
        <w:t>nhà</w:t>
      </w:r>
      <w:proofErr w:type="spellEnd"/>
      <w:r w:rsidRPr="00005A73">
        <w:rPr>
          <w:rFonts w:ascii="Times New Roman" w:hAnsi="Times New Roman"/>
        </w:rPr>
        <w:t xml:space="preserve"> </w:t>
      </w:r>
      <w:proofErr w:type="spellStart"/>
      <w:r w:rsidRPr="00005A73">
        <w:rPr>
          <w:rFonts w:ascii="Times New Roman" w:hAnsi="Times New Roman"/>
        </w:rPr>
        <w:t>em</w:t>
      </w:r>
      <w:proofErr w:type="spellEnd"/>
      <w:r w:rsidRPr="00005A73">
        <w:rPr>
          <w:rFonts w:ascii="Times New Roman" w:hAnsi="Times New Roman"/>
        </w:rPr>
        <w:t xml:space="preserve"> </w:t>
      </w:r>
      <w:proofErr w:type="spellStart"/>
      <w:r w:rsidRPr="00005A73">
        <w:rPr>
          <w:rFonts w:ascii="Times New Roman" w:hAnsi="Times New Roman"/>
        </w:rPr>
        <w:t>nhìn</w:t>
      </w:r>
      <w:proofErr w:type="spellEnd"/>
      <w:r w:rsidRPr="00005A73">
        <w:rPr>
          <w:rFonts w:ascii="Times New Roman" w:hAnsi="Times New Roman"/>
        </w:rPr>
        <w:t xml:space="preserve"> </w:t>
      </w:r>
      <w:proofErr w:type="spellStart"/>
      <w:r w:rsidRPr="00005A73">
        <w:rPr>
          <w:rFonts w:ascii="Times New Roman" w:hAnsi="Times New Roman"/>
        </w:rPr>
        <w:t>chung</w:t>
      </w:r>
      <w:proofErr w:type="spellEnd"/>
      <w:r w:rsidRPr="00005A73">
        <w:rPr>
          <w:rFonts w:ascii="Times New Roman" w:hAnsi="Times New Roman"/>
        </w:rPr>
        <w:t xml:space="preserve"> </w:t>
      </w:r>
      <w:proofErr w:type="spellStart"/>
      <w:r w:rsidRPr="00005A73">
        <w:rPr>
          <w:rFonts w:ascii="Times New Roman" w:hAnsi="Times New Roman"/>
        </w:rPr>
        <w:t>có</w:t>
      </w:r>
      <w:proofErr w:type="spellEnd"/>
      <w:r w:rsidRPr="00005A73">
        <w:rPr>
          <w:rFonts w:ascii="Times New Roman" w:hAnsi="Times New Roman"/>
        </w:rPr>
        <w:t xml:space="preserve"> </w:t>
      </w:r>
      <w:proofErr w:type="spellStart"/>
      <w:r w:rsidRPr="00005A73">
        <w:rPr>
          <w:rFonts w:ascii="Times New Roman" w:hAnsi="Times New Roman"/>
        </w:rPr>
        <w:t>đảm</w:t>
      </w:r>
      <w:proofErr w:type="spellEnd"/>
      <w:r w:rsidRPr="00005A73">
        <w:rPr>
          <w:rFonts w:ascii="Times New Roman" w:hAnsi="Times New Roman"/>
        </w:rPr>
        <w:t xml:space="preserve"> </w:t>
      </w:r>
      <w:proofErr w:type="spellStart"/>
      <w:r w:rsidRPr="00005A73">
        <w:rPr>
          <w:rFonts w:ascii="Times New Roman" w:hAnsi="Times New Roman"/>
        </w:rPr>
        <w:t>bảo</w:t>
      </w:r>
      <w:proofErr w:type="spellEnd"/>
      <w:r w:rsidRPr="00005A73">
        <w:rPr>
          <w:rFonts w:ascii="Times New Roman" w:hAnsi="Times New Roman"/>
        </w:rPr>
        <w:t xml:space="preserve"> </w:t>
      </w:r>
      <w:proofErr w:type="spellStart"/>
      <w:r w:rsidRPr="00005A73">
        <w:rPr>
          <w:rFonts w:ascii="Times New Roman" w:hAnsi="Times New Roman"/>
        </w:rPr>
        <w:t>yêu</w:t>
      </w:r>
      <w:proofErr w:type="spellEnd"/>
      <w:r w:rsidRPr="00005A73">
        <w:rPr>
          <w:rFonts w:ascii="Times New Roman" w:hAnsi="Times New Roman"/>
        </w:rPr>
        <w:t xml:space="preserve"> </w:t>
      </w:r>
      <w:proofErr w:type="spellStart"/>
      <w:r w:rsidRPr="00005A73">
        <w:rPr>
          <w:rFonts w:ascii="Times New Roman" w:hAnsi="Times New Roman"/>
        </w:rPr>
        <w:t>cầu</w:t>
      </w:r>
      <w:proofErr w:type="spellEnd"/>
      <w:r w:rsidRPr="00005A73">
        <w:rPr>
          <w:rFonts w:ascii="Times New Roman" w:hAnsi="Times New Roman"/>
        </w:rPr>
        <w:t>.</w:t>
      </w:r>
    </w:p>
    <w:p w:rsidR="00823D81" w:rsidRPr="00005A73" w:rsidRDefault="00823D81" w:rsidP="00823D81">
      <w:pPr>
        <w:jc w:val="both"/>
        <w:rPr>
          <w:rFonts w:ascii="Times New Roman" w:hAnsi="Times New Roman"/>
          <w:b/>
        </w:rPr>
      </w:pPr>
      <w:r w:rsidRPr="00005A73">
        <w:rPr>
          <w:rFonts w:ascii="Times New Roman" w:hAnsi="Times New Roman"/>
          <w:b/>
        </w:rPr>
        <w:t>*</w:t>
      </w:r>
      <w:proofErr w:type="spellStart"/>
      <w:r w:rsidRPr="00005A73">
        <w:rPr>
          <w:rFonts w:ascii="Times New Roman" w:hAnsi="Times New Roman"/>
          <w:b/>
        </w:rPr>
        <w:t>Báo</w:t>
      </w:r>
      <w:proofErr w:type="spellEnd"/>
      <w:r w:rsidRPr="00005A73">
        <w:rPr>
          <w:rFonts w:ascii="Times New Roman" w:hAnsi="Times New Roman"/>
          <w:b/>
        </w:rPr>
        <w:t xml:space="preserve"> </w:t>
      </w:r>
      <w:proofErr w:type="spellStart"/>
      <w:r w:rsidRPr="00005A73">
        <w:rPr>
          <w:rFonts w:ascii="Times New Roman" w:hAnsi="Times New Roman"/>
          <w:b/>
        </w:rPr>
        <w:t>cáo</w:t>
      </w:r>
      <w:proofErr w:type="spellEnd"/>
      <w:r w:rsidRPr="00005A73">
        <w:rPr>
          <w:rFonts w:ascii="Times New Roman" w:hAnsi="Times New Roman"/>
          <w:b/>
        </w:rPr>
        <w:t xml:space="preserve"> </w:t>
      </w:r>
      <w:proofErr w:type="spellStart"/>
      <w:r w:rsidRPr="00005A73">
        <w:rPr>
          <w:rFonts w:ascii="Times New Roman" w:hAnsi="Times New Roman"/>
          <w:b/>
        </w:rPr>
        <w:t>kết</w:t>
      </w:r>
      <w:proofErr w:type="spellEnd"/>
      <w:r w:rsidRPr="00005A73">
        <w:rPr>
          <w:rFonts w:ascii="Times New Roman" w:hAnsi="Times New Roman"/>
          <w:b/>
        </w:rPr>
        <w:t xml:space="preserve"> </w:t>
      </w:r>
      <w:proofErr w:type="spellStart"/>
      <w:r w:rsidRPr="00005A73">
        <w:rPr>
          <w:rFonts w:ascii="Times New Roman" w:hAnsi="Times New Roman"/>
          <w:b/>
        </w:rPr>
        <w:t>quả</w:t>
      </w:r>
      <w:proofErr w:type="spellEnd"/>
    </w:p>
    <w:p w:rsidR="00823D81" w:rsidRPr="00005A73" w:rsidRDefault="00823D81" w:rsidP="00823D81">
      <w:pPr>
        <w:jc w:val="both"/>
        <w:rPr>
          <w:rFonts w:ascii="Times New Roman" w:hAnsi="Times New Roman"/>
          <w:b/>
        </w:rPr>
      </w:pPr>
      <w:r w:rsidRPr="00005A73">
        <w:rPr>
          <w:rFonts w:ascii="Times New Roman" w:hAnsi="Times New Roman"/>
          <w:b/>
        </w:rPr>
        <w:t>*</w:t>
      </w:r>
      <w:proofErr w:type="spellStart"/>
      <w:r w:rsidRPr="00005A73">
        <w:rPr>
          <w:rFonts w:ascii="Times New Roman" w:hAnsi="Times New Roman"/>
          <w:b/>
        </w:rPr>
        <w:t>Đánh</w:t>
      </w:r>
      <w:proofErr w:type="spellEnd"/>
      <w:r w:rsidRPr="00005A73">
        <w:rPr>
          <w:rFonts w:ascii="Times New Roman" w:hAnsi="Times New Roman"/>
          <w:b/>
        </w:rPr>
        <w:t xml:space="preserve"> </w:t>
      </w:r>
      <w:proofErr w:type="spellStart"/>
      <w:r w:rsidRPr="00005A73">
        <w:rPr>
          <w:rFonts w:ascii="Times New Roman" w:hAnsi="Times New Roman"/>
          <w:b/>
        </w:rPr>
        <w:t>giá</w:t>
      </w:r>
      <w:proofErr w:type="spellEnd"/>
      <w:r w:rsidRPr="00005A73">
        <w:rPr>
          <w:rFonts w:ascii="Times New Roman" w:hAnsi="Times New Roman"/>
          <w:b/>
        </w:rPr>
        <w:t xml:space="preserve"> </w:t>
      </w:r>
      <w:proofErr w:type="spellStart"/>
      <w:r w:rsidRPr="00005A73">
        <w:rPr>
          <w:rFonts w:ascii="Times New Roman" w:hAnsi="Times New Roman"/>
          <w:b/>
        </w:rPr>
        <w:t>kết</w:t>
      </w:r>
      <w:proofErr w:type="spellEnd"/>
      <w:r w:rsidRPr="00005A73">
        <w:rPr>
          <w:rFonts w:ascii="Times New Roman" w:hAnsi="Times New Roman"/>
          <w:b/>
        </w:rPr>
        <w:t xml:space="preserve"> </w:t>
      </w:r>
      <w:proofErr w:type="spellStart"/>
      <w:r w:rsidRPr="00005A73">
        <w:rPr>
          <w:rFonts w:ascii="Times New Roman" w:hAnsi="Times New Roman"/>
          <w:b/>
        </w:rPr>
        <w:t>quả</w:t>
      </w:r>
      <w:proofErr w:type="spellEnd"/>
    </w:p>
    <w:p w:rsidR="00823D81" w:rsidRPr="00005A73" w:rsidRDefault="00823D81" w:rsidP="00823D81">
      <w:pPr>
        <w:jc w:val="both"/>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Học</w:t>
      </w:r>
      <w:proofErr w:type="spellEnd"/>
      <w:r w:rsidRPr="00005A73">
        <w:rPr>
          <w:rFonts w:ascii="Times New Roman" w:hAnsi="Times New Roman"/>
        </w:rPr>
        <w:t xml:space="preserve"> </w:t>
      </w:r>
      <w:proofErr w:type="spellStart"/>
      <w:r w:rsidRPr="00005A73">
        <w:rPr>
          <w:rFonts w:ascii="Times New Roman" w:hAnsi="Times New Roman"/>
        </w:rPr>
        <w:t>sinh</w:t>
      </w:r>
      <w:proofErr w:type="spellEnd"/>
      <w:r w:rsidRPr="00005A73">
        <w:rPr>
          <w:rFonts w:ascii="Times New Roman" w:hAnsi="Times New Roman"/>
        </w:rPr>
        <w:t xml:space="preserve"> </w:t>
      </w:r>
      <w:proofErr w:type="spellStart"/>
      <w:r w:rsidRPr="00005A73">
        <w:rPr>
          <w:rFonts w:ascii="Times New Roman" w:hAnsi="Times New Roman"/>
        </w:rPr>
        <w:t>nhận</w:t>
      </w:r>
      <w:proofErr w:type="spellEnd"/>
      <w:r w:rsidRPr="00005A73">
        <w:rPr>
          <w:rFonts w:ascii="Times New Roman" w:hAnsi="Times New Roman"/>
        </w:rPr>
        <w:t xml:space="preserve"> </w:t>
      </w:r>
      <w:proofErr w:type="spellStart"/>
      <w:r w:rsidRPr="00005A73">
        <w:rPr>
          <w:rFonts w:ascii="Times New Roman" w:hAnsi="Times New Roman"/>
        </w:rPr>
        <w:t>xét</w:t>
      </w:r>
      <w:proofErr w:type="spellEnd"/>
      <w:r w:rsidRPr="00005A73">
        <w:rPr>
          <w:rFonts w:ascii="Times New Roman" w:hAnsi="Times New Roman"/>
        </w:rPr>
        <w:t xml:space="preserve">, </w:t>
      </w:r>
      <w:proofErr w:type="spellStart"/>
      <w:r w:rsidRPr="00005A73">
        <w:rPr>
          <w:rFonts w:ascii="Times New Roman" w:hAnsi="Times New Roman"/>
        </w:rPr>
        <w:t>bổ</w:t>
      </w:r>
      <w:proofErr w:type="spellEnd"/>
      <w:r w:rsidRPr="00005A73">
        <w:rPr>
          <w:rFonts w:ascii="Times New Roman" w:hAnsi="Times New Roman"/>
        </w:rPr>
        <w:t xml:space="preserve"> sung, </w:t>
      </w:r>
      <w:proofErr w:type="spellStart"/>
      <w:r w:rsidRPr="00005A73">
        <w:rPr>
          <w:rFonts w:ascii="Times New Roman" w:hAnsi="Times New Roman"/>
        </w:rPr>
        <w:t>đánh</w:t>
      </w:r>
      <w:proofErr w:type="spellEnd"/>
      <w:r w:rsidRPr="00005A73">
        <w:rPr>
          <w:rFonts w:ascii="Times New Roman" w:hAnsi="Times New Roman"/>
        </w:rPr>
        <w:t xml:space="preserve"> </w:t>
      </w:r>
      <w:proofErr w:type="spellStart"/>
      <w:r w:rsidRPr="00005A73">
        <w:rPr>
          <w:rFonts w:ascii="Times New Roman" w:hAnsi="Times New Roman"/>
        </w:rPr>
        <w:t>giá</w:t>
      </w:r>
      <w:proofErr w:type="spellEnd"/>
    </w:p>
    <w:p w:rsidR="00823D81" w:rsidRPr="00005A73" w:rsidRDefault="00823D81" w:rsidP="00823D81">
      <w:pPr>
        <w:jc w:val="both"/>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Giáo</w:t>
      </w:r>
      <w:proofErr w:type="spellEnd"/>
      <w:r w:rsidRPr="00005A73">
        <w:rPr>
          <w:rFonts w:ascii="Times New Roman" w:hAnsi="Times New Roman"/>
        </w:rPr>
        <w:t xml:space="preserve"> </w:t>
      </w:r>
      <w:proofErr w:type="spellStart"/>
      <w:r w:rsidRPr="00005A73">
        <w:rPr>
          <w:rFonts w:ascii="Times New Roman" w:hAnsi="Times New Roman"/>
        </w:rPr>
        <w:t>viên</w:t>
      </w:r>
      <w:proofErr w:type="spellEnd"/>
      <w:r w:rsidRPr="00005A73">
        <w:rPr>
          <w:rFonts w:ascii="Times New Roman" w:hAnsi="Times New Roman"/>
        </w:rPr>
        <w:t xml:space="preserve"> </w:t>
      </w:r>
      <w:proofErr w:type="spellStart"/>
      <w:r w:rsidRPr="00005A73">
        <w:rPr>
          <w:rFonts w:ascii="Times New Roman" w:hAnsi="Times New Roman"/>
        </w:rPr>
        <w:t>nhận</w:t>
      </w:r>
      <w:proofErr w:type="spellEnd"/>
      <w:r w:rsidRPr="00005A73">
        <w:rPr>
          <w:rFonts w:ascii="Times New Roman" w:hAnsi="Times New Roman"/>
        </w:rPr>
        <w:t xml:space="preserve"> </w:t>
      </w:r>
      <w:proofErr w:type="spellStart"/>
      <w:r w:rsidRPr="00005A73">
        <w:rPr>
          <w:rFonts w:ascii="Times New Roman" w:hAnsi="Times New Roman"/>
        </w:rPr>
        <w:t>xét</w:t>
      </w:r>
      <w:proofErr w:type="spellEnd"/>
      <w:r w:rsidRPr="00005A73">
        <w:rPr>
          <w:rFonts w:ascii="Times New Roman" w:hAnsi="Times New Roman"/>
        </w:rPr>
        <w:t xml:space="preserve">, </w:t>
      </w:r>
      <w:proofErr w:type="spellStart"/>
      <w:r w:rsidRPr="00005A73">
        <w:rPr>
          <w:rFonts w:ascii="Times New Roman" w:hAnsi="Times New Roman"/>
        </w:rPr>
        <w:t>đánh</w:t>
      </w:r>
      <w:proofErr w:type="spellEnd"/>
      <w:r w:rsidRPr="00005A73">
        <w:rPr>
          <w:rFonts w:ascii="Times New Roman" w:hAnsi="Times New Roman"/>
        </w:rPr>
        <w:t xml:space="preserve"> </w:t>
      </w:r>
      <w:proofErr w:type="spellStart"/>
      <w:r w:rsidRPr="00005A73">
        <w:rPr>
          <w:rFonts w:ascii="Times New Roman" w:hAnsi="Times New Roman"/>
        </w:rPr>
        <w:t>giá</w:t>
      </w:r>
      <w:proofErr w:type="spellEnd"/>
    </w:p>
    <w:p w:rsidR="00823D81" w:rsidRPr="00005A73" w:rsidRDefault="00823D81" w:rsidP="00823D81">
      <w:pPr>
        <w:jc w:val="both"/>
        <w:rPr>
          <w:rFonts w:ascii="Times New Roman" w:hAnsi="Times New Roman"/>
        </w:rPr>
      </w:pPr>
      <w:r w:rsidRPr="00005A73">
        <w:rPr>
          <w:rFonts w:ascii="Times New Roman" w:hAnsi="Times New Roman"/>
        </w:rPr>
        <w:t>-&gt;</w:t>
      </w:r>
      <w:proofErr w:type="spellStart"/>
      <w:r w:rsidRPr="00005A73">
        <w:rPr>
          <w:rFonts w:ascii="Times New Roman" w:hAnsi="Times New Roman"/>
        </w:rPr>
        <w:t>Giáo</w:t>
      </w:r>
      <w:proofErr w:type="spellEnd"/>
      <w:r w:rsidRPr="00005A73">
        <w:rPr>
          <w:rFonts w:ascii="Times New Roman" w:hAnsi="Times New Roman"/>
        </w:rPr>
        <w:t xml:space="preserve"> </w:t>
      </w:r>
      <w:proofErr w:type="spellStart"/>
      <w:r w:rsidRPr="00005A73">
        <w:rPr>
          <w:rFonts w:ascii="Times New Roman" w:hAnsi="Times New Roman"/>
        </w:rPr>
        <w:t>viên</w:t>
      </w:r>
      <w:proofErr w:type="spellEnd"/>
      <w:r w:rsidRPr="00005A73">
        <w:rPr>
          <w:rFonts w:ascii="Times New Roman" w:hAnsi="Times New Roman"/>
        </w:rPr>
        <w:t xml:space="preserve"> </w:t>
      </w:r>
      <w:proofErr w:type="spellStart"/>
      <w:r w:rsidRPr="00005A73">
        <w:rPr>
          <w:rFonts w:ascii="Times New Roman" w:hAnsi="Times New Roman"/>
        </w:rPr>
        <w:t>chốt</w:t>
      </w:r>
      <w:proofErr w:type="spellEnd"/>
      <w:r w:rsidRPr="00005A73">
        <w:rPr>
          <w:rFonts w:ascii="Times New Roman" w:hAnsi="Times New Roman"/>
        </w:rPr>
        <w:t xml:space="preserve"> </w:t>
      </w:r>
      <w:proofErr w:type="spellStart"/>
      <w:r w:rsidRPr="00005A73">
        <w:rPr>
          <w:rFonts w:ascii="Times New Roman" w:hAnsi="Times New Roman"/>
        </w:rPr>
        <w:t>kiến</w:t>
      </w:r>
      <w:proofErr w:type="spellEnd"/>
      <w:r w:rsidRPr="00005A73">
        <w:rPr>
          <w:rFonts w:ascii="Times New Roman" w:hAnsi="Times New Roman"/>
        </w:rPr>
        <w:t xml:space="preserve"> </w:t>
      </w:r>
      <w:proofErr w:type="spellStart"/>
      <w:r w:rsidRPr="00005A73">
        <w:rPr>
          <w:rFonts w:ascii="Times New Roman" w:hAnsi="Times New Roman"/>
        </w:rPr>
        <w:t>thức</w:t>
      </w:r>
      <w:proofErr w:type="spellEnd"/>
      <w:r w:rsidRPr="00005A73">
        <w:rPr>
          <w:rFonts w:ascii="Times New Roman" w:hAnsi="Times New Roman"/>
        </w:rPr>
        <w:t xml:space="preserve"> </w:t>
      </w:r>
      <w:proofErr w:type="spellStart"/>
      <w:r w:rsidRPr="00005A73">
        <w:rPr>
          <w:rFonts w:ascii="Times New Roman" w:hAnsi="Times New Roman"/>
        </w:rPr>
        <w:t>và</w:t>
      </w:r>
      <w:proofErr w:type="spellEnd"/>
      <w:r w:rsidRPr="00005A73">
        <w:rPr>
          <w:rFonts w:ascii="Times New Roman" w:hAnsi="Times New Roman"/>
        </w:rPr>
        <w:t xml:space="preserve"> </w:t>
      </w:r>
      <w:proofErr w:type="spellStart"/>
      <w:r w:rsidRPr="00005A73">
        <w:rPr>
          <w:rFonts w:ascii="Times New Roman" w:hAnsi="Times New Roman"/>
        </w:rPr>
        <w:t>ghi</w:t>
      </w:r>
      <w:proofErr w:type="spellEnd"/>
      <w:r w:rsidRPr="00005A73">
        <w:rPr>
          <w:rFonts w:ascii="Times New Roman" w:hAnsi="Times New Roman"/>
        </w:rPr>
        <w:t xml:space="preserve"> </w:t>
      </w:r>
      <w:proofErr w:type="spellStart"/>
      <w:r w:rsidRPr="00005A73">
        <w:rPr>
          <w:rFonts w:ascii="Times New Roman" w:hAnsi="Times New Roman"/>
        </w:rPr>
        <w:t>bảng</w:t>
      </w:r>
      <w:proofErr w:type="spellEnd"/>
    </w:p>
    <w:p w:rsidR="00823D81" w:rsidRPr="00005A73" w:rsidRDefault="00823D81" w:rsidP="00823D81">
      <w:pPr>
        <w:jc w:val="both"/>
        <w:rPr>
          <w:rFonts w:ascii="Times New Roman" w:hAnsi="Times New Roman"/>
          <w:b/>
        </w:rPr>
      </w:pPr>
      <w:r w:rsidRPr="00005A73">
        <w:rPr>
          <w:rFonts w:ascii="Times New Roman" w:hAnsi="Times New Roman"/>
          <w:b/>
        </w:rPr>
        <w:t xml:space="preserve">D. HOẠT ĐỘNG 4: VẬN DỤNG </w:t>
      </w:r>
    </w:p>
    <w:p w:rsidR="00823D81" w:rsidRPr="00005A73" w:rsidRDefault="00823D81" w:rsidP="00823D81">
      <w:pPr>
        <w:jc w:val="both"/>
        <w:rPr>
          <w:rFonts w:ascii="Times New Roman" w:hAnsi="Times New Roman"/>
          <w:b/>
        </w:rPr>
      </w:pPr>
      <w:r w:rsidRPr="00005A73">
        <w:rPr>
          <w:rFonts w:ascii="Times New Roman" w:hAnsi="Times New Roman"/>
          <w:b/>
        </w:rPr>
        <w:t>*</w:t>
      </w:r>
      <w:proofErr w:type="spellStart"/>
      <w:r w:rsidRPr="00005A73">
        <w:rPr>
          <w:rFonts w:ascii="Times New Roman" w:hAnsi="Times New Roman"/>
          <w:b/>
        </w:rPr>
        <w:t>Chuyển</w:t>
      </w:r>
      <w:proofErr w:type="spellEnd"/>
      <w:r w:rsidRPr="00005A73">
        <w:rPr>
          <w:rFonts w:ascii="Times New Roman" w:hAnsi="Times New Roman"/>
          <w:b/>
        </w:rPr>
        <w:t xml:space="preserve"> </w:t>
      </w:r>
      <w:proofErr w:type="spellStart"/>
      <w:r w:rsidRPr="00005A73">
        <w:rPr>
          <w:rFonts w:ascii="Times New Roman" w:hAnsi="Times New Roman"/>
          <w:b/>
        </w:rPr>
        <w:t>giao</w:t>
      </w:r>
      <w:proofErr w:type="spellEnd"/>
      <w:r w:rsidRPr="00005A73">
        <w:rPr>
          <w:rFonts w:ascii="Times New Roman" w:hAnsi="Times New Roman"/>
          <w:b/>
        </w:rPr>
        <w:t xml:space="preserve"> </w:t>
      </w:r>
      <w:proofErr w:type="spellStart"/>
      <w:r w:rsidRPr="00005A73">
        <w:rPr>
          <w:rFonts w:ascii="Times New Roman" w:hAnsi="Times New Roman"/>
          <w:b/>
        </w:rPr>
        <w:t>nhiệm</w:t>
      </w:r>
      <w:proofErr w:type="spellEnd"/>
      <w:r w:rsidRPr="00005A73">
        <w:rPr>
          <w:rFonts w:ascii="Times New Roman" w:hAnsi="Times New Roman"/>
          <w:b/>
        </w:rPr>
        <w:t xml:space="preserve"> </w:t>
      </w:r>
      <w:proofErr w:type="spellStart"/>
      <w:r w:rsidRPr="00005A73">
        <w:rPr>
          <w:rFonts w:ascii="Times New Roman" w:hAnsi="Times New Roman"/>
          <w:b/>
        </w:rPr>
        <w:t>vụ</w:t>
      </w:r>
      <w:proofErr w:type="spellEnd"/>
    </w:p>
    <w:p w:rsidR="00823D81" w:rsidRPr="00005A73" w:rsidRDefault="00823D81" w:rsidP="00823D81">
      <w:pPr>
        <w:jc w:val="both"/>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Giáo</w:t>
      </w:r>
      <w:proofErr w:type="spellEnd"/>
      <w:r w:rsidRPr="00005A73">
        <w:rPr>
          <w:rFonts w:ascii="Times New Roman" w:hAnsi="Times New Roman"/>
        </w:rPr>
        <w:t xml:space="preserve"> </w:t>
      </w:r>
      <w:proofErr w:type="spellStart"/>
      <w:proofErr w:type="gramStart"/>
      <w:r w:rsidRPr="00005A73">
        <w:rPr>
          <w:rFonts w:ascii="Times New Roman" w:hAnsi="Times New Roman"/>
        </w:rPr>
        <w:t>viên</w:t>
      </w:r>
      <w:proofErr w:type="spellEnd"/>
      <w:r w:rsidRPr="00005A73">
        <w:rPr>
          <w:rFonts w:ascii="Times New Roman" w:hAnsi="Times New Roman"/>
        </w:rPr>
        <w:t xml:space="preserve"> :</w:t>
      </w:r>
      <w:proofErr w:type="spellStart"/>
      <w:r w:rsidRPr="00005A73">
        <w:rPr>
          <w:rFonts w:ascii="Times New Roman" w:hAnsi="Times New Roman"/>
        </w:rPr>
        <w:t>Yêu</w:t>
      </w:r>
      <w:proofErr w:type="spellEnd"/>
      <w:proofErr w:type="gramEnd"/>
      <w:r w:rsidRPr="00005A73">
        <w:rPr>
          <w:rFonts w:ascii="Times New Roman" w:hAnsi="Times New Roman"/>
        </w:rPr>
        <w:t xml:space="preserve"> </w:t>
      </w:r>
      <w:proofErr w:type="spellStart"/>
      <w:r w:rsidRPr="00005A73">
        <w:rPr>
          <w:rFonts w:ascii="Times New Roman" w:hAnsi="Times New Roman"/>
        </w:rPr>
        <w:t>cầu</w:t>
      </w:r>
      <w:proofErr w:type="spellEnd"/>
      <w:r w:rsidRPr="00005A73">
        <w:rPr>
          <w:rFonts w:ascii="Times New Roman" w:hAnsi="Times New Roman"/>
        </w:rPr>
        <w:t xml:space="preserve"> HS </w:t>
      </w:r>
      <w:proofErr w:type="spellStart"/>
      <w:r w:rsidRPr="00005A73">
        <w:rPr>
          <w:rFonts w:ascii="Times New Roman" w:hAnsi="Times New Roman"/>
        </w:rPr>
        <w:t>đọc</w:t>
      </w:r>
      <w:proofErr w:type="spellEnd"/>
      <w:r w:rsidRPr="00005A73">
        <w:rPr>
          <w:rFonts w:ascii="Times New Roman" w:hAnsi="Times New Roman"/>
        </w:rPr>
        <w:t xml:space="preserve"> </w:t>
      </w:r>
      <w:proofErr w:type="spellStart"/>
      <w:r w:rsidRPr="00005A73">
        <w:rPr>
          <w:rFonts w:ascii="Times New Roman" w:hAnsi="Times New Roman"/>
        </w:rPr>
        <w:t>phần</w:t>
      </w:r>
      <w:proofErr w:type="spellEnd"/>
      <w:r w:rsidRPr="00005A73">
        <w:rPr>
          <w:rFonts w:ascii="Times New Roman" w:hAnsi="Times New Roman"/>
        </w:rPr>
        <w:t xml:space="preserve"> </w:t>
      </w:r>
      <w:proofErr w:type="spellStart"/>
      <w:r w:rsidRPr="00005A73">
        <w:rPr>
          <w:rFonts w:ascii="Times New Roman" w:hAnsi="Times New Roman"/>
        </w:rPr>
        <w:t>Ghi</w:t>
      </w:r>
      <w:proofErr w:type="spellEnd"/>
      <w:r w:rsidRPr="00005A73">
        <w:rPr>
          <w:rFonts w:ascii="Times New Roman" w:hAnsi="Times New Roman"/>
        </w:rPr>
        <w:t xml:space="preserve"> </w:t>
      </w:r>
      <w:proofErr w:type="spellStart"/>
      <w:r w:rsidRPr="00005A73">
        <w:rPr>
          <w:rFonts w:ascii="Times New Roman" w:hAnsi="Times New Roman"/>
        </w:rPr>
        <w:t>nhớ</w:t>
      </w:r>
      <w:proofErr w:type="spellEnd"/>
      <w:r w:rsidRPr="00005A73">
        <w:rPr>
          <w:rFonts w:ascii="Times New Roman" w:hAnsi="Times New Roman"/>
        </w:rPr>
        <w:t xml:space="preserve"> -  SGK </w:t>
      </w:r>
      <w:proofErr w:type="spellStart"/>
      <w:r w:rsidRPr="00005A73">
        <w:rPr>
          <w:rFonts w:ascii="Times New Roman" w:hAnsi="Times New Roman"/>
        </w:rPr>
        <w:t>và</w:t>
      </w:r>
      <w:proofErr w:type="spellEnd"/>
      <w:r w:rsidRPr="00005A73">
        <w:rPr>
          <w:rFonts w:ascii="Times New Roman" w:hAnsi="Times New Roman"/>
        </w:rPr>
        <w:t xml:space="preserve"> </w:t>
      </w:r>
      <w:proofErr w:type="spellStart"/>
      <w:r w:rsidRPr="00005A73">
        <w:rPr>
          <w:rFonts w:ascii="Times New Roman" w:hAnsi="Times New Roman"/>
        </w:rPr>
        <w:t>trả</w:t>
      </w:r>
      <w:proofErr w:type="spellEnd"/>
      <w:r w:rsidRPr="00005A73">
        <w:rPr>
          <w:rFonts w:ascii="Times New Roman" w:hAnsi="Times New Roman"/>
        </w:rPr>
        <w:t xml:space="preserve"> </w:t>
      </w:r>
      <w:proofErr w:type="spellStart"/>
      <w:r w:rsidRPr="00005A73">
        <w:rPr>
          <w:rFonts w:ascii="Times New Roman" w:hAnsi="Times New Roman"/>
        </w:rPr>
        <w:t>lời</w:t>
      </w:r>
      <w:proofErr w:type="spellEnd"/>
      <w:r w:rsidRPr="00005A73">
        <w:rPr>
          <w:rFonts w:ascii="Times New Roman" w:hAnsi="Times New Roman"/>
        </w:rPr>
        <w:t xml:space="preserve"> </w:t>
      </w:r>
      <w:proofErr w:type="spellStart"/>
      <w:r w:rsidRPr="00005A73">
        <w:rPr>
          <w:rFonts w:ascii="Times New Roman" w:hAnsi="Times New Roman"/>
        </w:rPr>
        <w:t>các</w:t>
      </w:r>
      <w:proofErr w:type="spellEnd"/>
      <w:r w:rsidRPr="00005A73">
        <w:rPr>
          <w:rFonts w:ascii="Times New Roman" w:hAnsi="Times New Roman"/>
        </w:rPr>
        <w:t xml:space="preserve"> </w:t>
      </w:r>
      <w:proofErr w:type="spellStart"/>
      <w:r w:rsidRPr="00005A73">
        <w:rPr>
          <w:rFonts w:ascii="Times New Roman" w:hAnsi="Times New Roman"/>
        </w:rPr>
        <w:t>câu</w:t>
      </w:r>
      <w:proofErr w:type="spellEnd"/>
      <w:r w:rsidRPr="00005A73">
        <w:rPr>
          <w:rFonts w:ascii="Times New Roman" w:hAnsi="Times New Roman"/>
        </w:rPr>
        <w:t xml:space="preserve"> </w:t>
      </w:r>
      <w:proofErr w:type="spellStart"/>
      <w:r w:rsidRPr="00005A73">
        <w:rPr>
          <w:rFonts w:ascii="Times New Roman" w:hAnsi="Times New Roman"/>
        </w:rPr>
        <w:t>hỏi</w:t>
      </w:r>
      <w:proofErr w:type="spellEnd"/>
      <w:r w:rsidRPr="00005A73">
        <w:rPr>
          <w:rFonts w:ascii="Times New Roman" w:hAnsi="Times New Roman"/>
        </w:rPr>
        <w:t xml:space="preserve"> </w:t>
      </w:r>
      <w:proofErr w:type="spellStart"/>
      <w:r w:rsidRPr="00005A73">
        <w:rPr>
          <w:rFonts w:ascii="Times New Roman" w:hAnsi="Times New Roman"/>
        </w:rPr>
        <w:t>cuối</w:t>
      </w:r>
      <w:proofErr w:type="spellEnd"/>
      <w:r w:rsidRPr="00005A73">
        <w:rPr>
          <w:rFonts w:ascii="Times New Roman" w:hAnsi="Times New Roman"/>
        </w:rPr>
        <w:t xml:space="preserve"> </w:t>
      </w:r>
      <w:proofErr w:type="spellStart"/>
      <w:r w:rsidRPr="00005A73">
        <w:rPr>
          <w:rFonts w:ascii="Times New Roman" w:hAnsi="Times New Roman"/>
        </w:rPr>
        <w:t>bài</w:t>
      </w:r>
      <w:proofErr w:type="spellEnd"/>
    </w:p>
    <w:p w:rsidR="00823D81" w:rsidRPr="00005A73" w:rsidRDefault="00823D81" w:rsidP="00823D81">
      <w:pPr>
        <w:jc w:val="both"/>
        <w:rPr>
          <w:rFonts w:ascii="Times New Roman" w:hAnsi="Times New Roman"/>
        </w:rPr>
      </w:pPr>
      <w:r w:rsidRPr="00005A73">
        <w:rPr>
          <w:rFonts w:ascii="Times New Roman" w:hAnsi="Times New Roman"/>
          <w:b/>
        </w:rPr>
        <w:t xml:space="preserve">- </w:t>
      </w:r>
      <w:r w:rsidRPr="00005A73">
        <w:rPr>
          <w:rFonts w:ascii="Times New Roman" w:hAnsi="Times New Roman"/>
        </w:rPr>
        <w:t xml:space="preserve">GV </w:t>
      </w:r>
      <w:proofErr w:type="spellStart"/>
      <w:r w:rsidRPr="00005A73">
        <w:rPr>
          <w:rFonts w:ascii="Times New Roman" w:hAnsi="Times New Roman"/>
        </w:rPr>
        <w:t>Dặn</w:t>
      </w:r>
      <w:proofErr w:type="spellEnd"/>
      <w:r w:rsidRPr="00005A73">
        <w:rPr>
          <w:rFonts w:ascii="Times New Roman" w:hAnsi="Times New Roman"/>
        </w:rPr>
        <w:t xml:space="preserve"> </w:t>
      </w:r>
      <w:proofErr w:type="spellStart"/>
      <w:r w:rsidRPr="00005A73">
        <w:rPr>
          <w:rFonts w:ascii="Times New Roman" w:hAnsi="Times New Roman"/>
        </w:rPr>
        <w:t>dò</w:t>
      </w:r>
      <w:proofErr w:type="spellEnd"/>
      <w:r w:rsidRPr="00005A73">
        <w:rPr>
          <w:rFonts w:ascii="Times New Roman" w:hAnsi="Times New Roman"/>
        </w:rPr>
        <w:t xml:space="preserve">: </w:t>
      </w:r>
      <w:proofErr w:type="spellStart"/>
      <w:r w:rsidRPr="00005A73">
        <w:rPr>
          <w:rFonts w:ascii="Times New Roman" w:hAnsi="Times New Roman"/>
        </w:rPr>
        <w:t>các</w:t>
      </w:r>
      <w:proofErr w:type="spellEnd"/>
      <w:r w:rsidRPr="00005A73">
        <w:rPr>
          <w:rFonts w:ascii="Times New Roman" w:hAnsi="Times New Roman"/>
        </w:rPr>
        <w:t xml:space="preserve"> </w:t>
      </w:r>
      <w:proofErr w:type="spellStart"/>
      <w:r w:rsidRPr="00005A73">
        <w:rPr>
          <w:rFonts w:ascii="Times New Roman" w:hAnsi="Times New Roman"/>
        </w:rPr>
        <w:t>em</w:t>
      </w:r>
      <w:proofErr w:type="spellEnd"/>
      <w:r w:rsidRPr="00005A73">
        <w:rPr>
          <w:rFonts w:ascii="Times New Roman" w:hAnsi="Times New Roman"/>
        </w:rPr>
        <w:t xml:space="preserve"> </w:t>
      </w:r>
      <w:proofErr w:type="spellStart"/>
      <w:r w:rsidRPr="00005A73">
        <w:rPr>
          <w:rFonts w:ascii="Times New Roman" w:hAnsi="Times New Roman"/>
        </w:rPr>
        <w:t>về</w:t>
      </w:r>
      <w:proofErr w:type="spellEnd"/>
      <w:r w:rsidRPr="00005A73">
        <w:rPr>
          <w:rFonts w:ascii="Times New Roman" w:hAnsi="Times New Roman"/>
        </w:rPr>
        <w:t xml:space="preserve"> </w:t>
      </w:r>
      <w:proofErr w:type="spellStart"/>
      <w:r w:rsidRPr="00005A73">
        <w:rPr>
          <w:rFonts w:ascii="Times New Roman" w:hAnsi="Times New Roman"/>
        </w:rPr>
        <w:t>nhà</w:t>
      </w:r>
      <w:proofErr w:type="spellEnd"/>
      <w:r w:rsidRPr="00005A73">
        <w:rPr>
          <w:rFonts w:ascii="Times New Roman" w:hAnsi="Times New Roman"/>
        </w:rPr>
        <w:t xml:space="preserve"> </w:t>
      </w:r>
      <w:proofErr w:type="spellStart"/>
      <w:r w:rsidRPr="00005A73">
        <w:rPr>
          <w:rFonts w:ascii="Times New Roman" w:hAnsi="Times New Roman"/>
        </w:rPr>
        <w:t>học</w:t>
      </w:r>
      <w:proofErr w:type="spellEnd"/>
      <w:r w:rsidRPr="00005A73">
        <w:rPr>
          <w:rFonts w:ascii="Times New Roman" w:hAnsi="Times New Roman"/>
        </w:rPr>
        <w:t xml:space="preserve"> </w:t>
      </w:r>
      <w:proofErr w:type="spellStart"/>
      <w:r w:rsidRPr="00005A73">
        <w:rPr>
          <w:rFonts w:ascii="Times New Roman" w:hAnsi="Times New Roman"/>
        </w:rPr>
        <w:t>bài</w:t>
      </w:r>
      <w:proofErr w:type="spellEnd"/>
      <w:r w:rsidRPr="00005A73">
        <w:rPr>
          <w:rFonts w:ascii="Times New Roman" w:hAnsi="Times New Roman"/>
        </w:rPr>
        <w:t xml:space="preserve">: </w:t>
      </w:r>
      <w:proofErr w:type="spellStart"/>
      <w:proofErr w:type="gramStart"/>
      <w:r w:rsidRPr="00005A73">
        <w:rPr>
          <w:rFonts w:ascii="Times New Roman" w:hAnsi="Times New Roman"/>
        </w:rPr>
        <w:t>đặc</w:t>
      </w:r>
      <w:proofErr w:type="spellEnd"/>
      <w:r w:rsidRPr="00005A73">
        <w:rPr>
          <w:rFonts w:ascii="Times New Roman" w:hAnsi="Times New Roman"/>
        </w:rPr>
        <w:t xml:space="preserve">  </w:t>
      </w:r>
      <w:proofErr w:type="spellStart"/>
      <w:r w:rsidRPr="00005A73">
        <w:rPr>
          <w:rFonts w:ascii="Times New Roman" w:hAnsi="Times New Roman"/>
        </w:rPr>
        <w:t>điểm</w:t>
      </w:r>
      <w:proofErr w:type="spellEnd"/>
      <w:proofErr w:type="gramEnd"/>
      <w:r w:rsidRPr="00005A73">
        <w:rPr>
          <w:rFonts w:ascii="Times New Roman" w:hAnsi="Times New Roman"/>
        </w:rPr>
        <w:t xml:space="preserve"> </w:t>
      </w:r>
      <w:proofErr w:type="spellStart"/>
      <w:r w:rsidRPr="00005A73">
        <w:rPr>
          <w:rFonts w:ascii="Times New Roman" w:hAnsi="Times New Roman"/>
        </w:rPr>
        <w:t>cấu</w:t>
      </w:r>
      <w:proofErr w:type="spellEnd"/>
      <w:r w:rsidRPr="00005A73">
        <w:rPr>
          <w:rFonts w:ascii="Times New Roman" w:hAnsi="Times New Roman"/>
        </w:rPr>
        <w:t xml:space="preserve"> </w:t>
      </w:r>
      <w:proofErr w:type="spellStart"/>
      <w:r w:rsidRPr="00005A73">
        <w:rPr>
          <w:rFonts w:ascii="Times New Roman" w:hAnsi="Times New Roman"/>
        </w:rPr>
        <w:t>tạo</w:t>
      </w:r>
      <w:proofErr w:type="spellEnd"/>
      <w:r w:rsidRPr="00005A73">
        <w:rPr>
          <w:rFonts w:ascii="Times New Roman" w:hAnsi="Times New Roman"/>
        </w:rPr>
        <w:t xml:space="preserve"> </w:t>
      </w:r>
      <w:proofErr w:type="spellStart"/>
      <w:r w:rsidRPr="00005A73">
        <w:rPr>
          <w:rFonts w:ascii="Times New Roman" w:hAnsi="Times New Roman"/>
        </w:rPr>
        <w:t>của</w:t>
      </w:r>
      <w:proofErr w:type="spellEnd"/>
      <w:r w:rsidRPr="00005A73">
        <w:rPr>
          <w:rFonts w:ascii="Times New Roman" w:hAnsi="Times New Roman"/>
        </w:rPr>
        <w:t xml:space="preserve"> </w:t>
      </w:r>
      <w:proofErr w:type="spellStart"/>
      <w:r w:rsidRPr="00005A73">
        <w:rPr>
          <w:rFonts w:ascii="Times New Roman" w:hAnsi="Times New Roman"/>
        </w:rPr>
        <w:t>mạng</w:t>
      </w:r>
      <w:proofErr w:type="spellEnd"/>
      <w:r w:rsidRPr="00005A73">
        <w:rPr>
          <w:rFonts w:ascii="Times New Roman" w:hAnsi="Times New Roman"/>
        </w:rPr>
        <w:t xml:space="preserve"> </w:t>
      </w:r>
      <w:proofErr w:type="spellStart"/>
      <w:r w:rsidRPr="00005A73">
        <w:rPr>
          <w:rFonts w:ascii="Times New Roman" w:hAnsi="Times New Roman"/>
        </w:rPr>
        <w:t>điện</w:t>
      </w:r>
      <w:proofErr w:type="spellEnd"/>
      <w:r w:rsidRPr="00005A73">
        <w:rPr>
          <w:rFonts w:ascii="Times New Roman" w:hAnsi="Times New Roman"/>
        </w:rPr>
        <w:t xml:space="preserve"> </w:t>
      </w:r>
      <w:proofErr w:type="spellStart"/>
      <w:r w:rsidRPr="00005A73">
        <w:rPr>
          <w:rFonts w:ascii="Times New Roman" w:hAnsi="Times New Roman"/>
        </w:rPr>
        <w:t>trong</w:t>
      </w:r>
      <w:proofErr w:type="spellEnd"/>
      <w:r w:rsidRPr="00005A73">
        <w:rPr>
          <w:rFonts w:ascii="Times New Roman" w:hAnsi="Times New Roman"/>
        </w:rPr>
        <w:t xml:space="preserve"> </w:t>
      </w:r>
      <w:proofErr w:type="spellStart"/>
      <w:r w:rsidRPr="00005A73">
        <w:rPr>
          <w:rFonts w:ascii="Times New Roman" w:hAnsi="Times New Roman"/>
        </w:rPr>
        <w:t>nhà</w:t>
      </w:r>
      <w:proofErr w:type="spellEnd"/>
      <w:r w:rsidRPr="00005A73">
        <w:rPr>
          <w:rFonts w:ascii="Times New Roman" w:hAnsi="Times New Roman"/>
        </w:rPr>
        <w:t xml:space="preserve"> </w:t>
      </w:r>
      <w:proofErr w:type="spellStart"/>
      <w:r w:rsidRPr="00005A73">
        <w:rPr>
          <w:rFonts w:ascii="Times New Roman" w:hAnsi="Times New Roman"/>
        </w:rPr>
        <w:t>và</w:t>
      </w:r>
      <w:proofErr w:type="spellEnd"/>
      <w:r w:rsidRPr="00005A73">
        <w:rPr>
          <w:rFonts w:ascii="Times New Roman" w:hAnsi="Times New Roman"/>
        </w:rPr>
        <w:t xml:space="preserve"> </w:t>
      </w:r>
      <w:proofErr w:type="spellStart"/>
      <w:r w:rsidRPr="00005A73">
        <w:rPr>
          <w:rFonts w:ascii="Times New Roman" w:hAnsi="Times New Roman"/>
        </w:rPr>
        <w:t>chuẩn</w:t>
      </w:r>
      <w:proofErr w:type="spellEnd"/>
      <w:r w:rsidRPr="00005A73">
        <w:rPr>
          <w:rFonts w:ascii="Times New Roman" w:hAnsi="Times New Roman"/>
        </w:rPr>
        <w:t xml:space="preserve"> </w:t>
      </w:r>
      <w:proofErr w:type="spellStart"/>
      <w:r w:rsidRPr="00005A73">
        <w:rPr>
          <w:rFonts w:ascii="Times New Roman" w:hAnsi="Times New Roman"/>
        </w:rPr>
        <w:t>bị</w:t>
      </w:r>
      <w:proofErr w:type="spellEnd"/>
      <w:r w:rsidRPr="00005A73">
        <w:rPr>
          <w:rFonts w:ascii="Times New Roman" w:hAnsi="Times New Roman"/>
        </w:rPr>
        <w:t xml:space="preserve"> </w:t>
      </w:r>
      <w:proofErr w:type="spellStart"/>
      <w:r w:rsidRPr="00005A73">
        <w:rPr>
          <w:rFonts w:ascii="Times New Roman" w:hAnsi="Times New Roman"/>
        </w:rPr>
        <w:t>nội</w:t>
      </w:r>
      <w:proofErr w:type="spellEnd"/>
      <w:r w:rsidRPr="00005A73">
        <w:rPr>
          <w:rFonts w:ascii="Times New Roman" w:hAnsi="Times New Roman"/>
        </w:rPr>
        <w:t xml:space="preserve"> dung </w:t>
      </w:r>
      <w:proofErr w:type="spellStart"/>
      <w:r w:rsidRPr="00005A73">
        <w:rPr>
          <w:rFonts w:ascii="Times New Roman" w:hAnsi="Times New Roman"/>
        </w:rPr>
        <w:t>bài</w:t>
      </w:r>
      <w:proofErr w:type="spellEnd"/>
      <w:r w:rsidRPr="00005A73">
        <w:rPr>
          <w:rFonts w:ascii="Times New Roman" w:hAnsi="Times New Roman"/>
        </w:rPr>
        <w:t xml:space="preserve"> </w:t>
      </w:r>
      <w:proofErr w:type="spellStart"/>
      <w:r w:rsidRPr="00005A73">
        <w:rPr>
          <w:rFonts w:ascii="Times New Roman" w:hAnsi="Times New Roman"/>
        </w:rPr>
        <w:t>mới</w:t>
      </w:r>
      <w:proofErr w:type="spellEnd"/>
      <w:r w:rsidRPr="00005A73">
        <w:rPr>
          <w:rFonts w:ascii="Times New Roman" w:hAnsi="Times New Roman"/>
        </w:rPr>
        <w:t xml:space="preserve">: </w:t>
      </w:r>
      <w:proofErr w:type="spellStart"/>
      <w:r w:rsidRPr="00005A73">
        <w:rPr>
          <w:rFonts w:ascii="Times New Roman" w:hAnsi="Times New Roman"/>
        </w:rPr>
        <w:t>Có</w:t>
      </w:r>
      <w:proofErr w:type="spellEnd"/>
      <w:r w:rsidRPr="00005A73">
        <w:rPr>
          <w:rFonts w:ascii="Times New Roman" w:hAnsi="Times New Roman"/>
        </w:rPr>
        <w:t xml:space="preserve"> </w:t>
      </w:r>
      <w:proofErr w:type="spellStart"/>
      <w:r w:rsidRPr="00005A73">
        <w:rPr>
          <w:rFonts w:ascii="Times New Roman" w:hAnsi="Times New Roman"/>
        </w:rPr>
        <w:t>những</w:t>
      </w:r>
      <w:proofErr w:type="spellEnd"/>
      <w:r w:rsidRPr="00005A73">
        <w:rPr>
          <w:rFonts w:ascii="Times New Roman" w:hAnsi="Times New Roman"/>
        </w:rPr>
        <w:t xml:space="preserve"> </w:t>
      </w:r>
      <w:proofErr w:type="spellStart"/>
      <w:r w:rsidRPr="00005A73">
        <w:rPr>
          <w:rFonts w:ascii="Times New Roman" w:hAnsi="Times New Roman"/>
        </w:rPr>
        <w:t>thiết</w:t>
      </w:r>
      <w:proofErr w:type="spellEnd"/>
      <w:r w:rsidRPr="00005A73">
        <w:rPr>
          <w:rFonts w:ascii="Times New Roman" w:hAnsi="Times New Roman"/>
        </w:rPr>
        <w:t xml:space="preserve"> </w:t>
      </w:r>
      <w:proofErr w:type="spellStart"/>
      <w:r w:rsidRPr="00005A73">
        <w:rPr>
          <w:rFonts w:ascii="Times New Roman" w:hAnsi="Times New Roman"/>
        </w:rPr>
        <w:t>bị</w:t>
      </w:r>
      <w:proofErr w:type="spellEnd"/>
      <w:r w:rsidRPr="00005A73">
        <w:rPr>
          <w:rFonts w:ascii="Times New Roman" w:hAnsi="Times New Roman"/>
        </w:rPr>
        <w:t xml:space="preserve"> </w:t>
      </w:r>
      <w:proofErr w:type="spellStart"/>
      <w:r w:rsidRPr="00005A73">
        <w:rPr>
          <w:rFonts w:ascii="Times New Roman" w:hAnsi="Times New Roman"/>
        </w:rPr>
        <w:t>đóng</w:t>
      </w:r>
      <w:proofErr w:type="spellEnd"/>
      <w:r w:rsidRPr="00005A73">
        <w:rPr>
          <w:rFonts w:ascii="Times New Roman" w:hAnsi="Times New Roman"/>
        </w:rPr>
        <w:t xml:space="preserve"> </w:t>
      </w:r>
      <w:proofErr w:type="spellStart"/>
      <w:r w:rsidRPr="00005A73">
        <w:rPr>
          <w:rFonts w:ascii="Times New Roman" w:hAnsi="Times New Roman"/>
        </w:rPr>
        <w:t>cắt</w:t>
      </w:r>
      <w:proofErr w:type="spellEnd"/>
      <w:r w:rsidRPr="00005A73">
        <w:rPr>
          <w:rFonts w:ascii="Times New Roman" w:hAnsi="Times New Roman"/>
        </w:rPr>
        <w:t xml:space="preserve"> </w:t>
      </w:r>
      <w:proofErr w:type="spellStart"/>
      <w:r w:rsidRPr="00005A73">
        <w:rPr>
          <w:rFonts w:ascii="Times New Roman" w:hAnsi="Times New Roman"/>
        </w:rPr>
        <w:t>và</w:t>
      </w:r>
      <w:proofErr w:type="spellEnd"/>
      <w:r w:rsidRPr="00005A73">
        <w:rPr>
          <w:rFonts w:ascii="Times New Roman" w:hAnsi="Times New Roman"/>
        </w:rPr>
        <w:t xml:space="preserve"> </w:t>
      </w:r>
      <w:proofErr w:type="spellStart"/>
      <w:r w:rsidRPr="00005A73">
        <w:rPr>
          <w:rFonts w:ascii="Times New Roman" w:hAnsi="Times New Roman"/>
        </w:rPr>
        <w:t>lấy</w:t>
      </w:r>
      <w:proofErr w:type="spellEnd"/>
      <w:r w:rsidRPr="00005A73">
        <w:rPr>
          <w:rFonts w:ascii="Times New Roman" w:hAnsi="Times New Roman"/>
        </w:rPr>
        <w:t xml:space="preserve"> </w:t>
      </w:r>
      <w:proofErr w:type="spellStart"/>
      <w:r w:rsidRPr="00005A73">
        <w:rPr>
          <w:rFonts w:ascii="Times New Roman" w:hAnsi="Times New Roman"/>
        </w:rPr>
        <w:t>điện</w:t>
      </w:r>
      <w:proofErr w:type="spellEnd"/>
      <w:r w:rsidRPr="00005A73">
        <w:rPr>
          <w:rFonts w:ascii="Times New Roman" w:hAnsi="Times New Roman"/>
        </w:rPr>
        <w:t xml:space="preserve"> </w:t>
      </w:r>
      <w:proofErr w:type="spellStart"/>
      <w:r w:rsidRPr="00005A73">
        <w:rPr>
          <w:rFonts w:ascii="Times New Roman" w:hAnsi="Times New Roman"/>
        </w:rPr>
        <w:t>nào</w:t>
      </w:r>
      <w:proofErr w:type="spellEnd"/>
      <w:r w:rsidRPr="00005A73">
        <w:rPr>
          <w:rFonts w:ascii="Times New Roman" w:hAnsi="Times New Roman"/>
        </w:rPr>
        <w:t xml:space="preserve">? </w:t>
      </w:r>
      <w:proofErr w:type="spellStart"/>
      <w:r w:rsidRPr="00005A73">
        <w:rPr>
          <w:rFonts w:ascii="Times New Roman" w:hAnsi="Times New Roman"/>
        </w:rPr>
        <w:t>Công</w:t>
      </w:r>
      <w:proofErr w:type="spellEnd"/>
      <w:r w:rsidRPr="00005A73">
        <w:rPr>
          <w:rFonts w:ascii="Times New Roman" w:hAnsi="Times New Roman"/>
        </w:rPr>
        <w:t xml:space="preserve"> </w:t>
      </w:r>
      <w:proofErr w:type="spellStart"/>
      <w:r w:rsidRPr="00005A73">
        <w:rPr>
          <w:rFonts w:ascii="Times New Roman" w:hAnsi="Times New Roman"/>
        </w:rPr>
        <w:t>dụng</w:t>
      </w:r>
      <w:proofErr w:type="spellEnd"/>
      <w:r w:rsidRPr="00005A73">
        <w:rPr>
          <w:rFonts w:ascii="Times New Roman" w:hAnsi="Times New Roman"/>
        </w:rPr>
        <w:t xml:space="preserve"> </w:t>
      </w:r>
      <w:proofErr w:type="spellStart"/>
      <w:r w:rsidRPr="00005A73">
        <w:rPr>
          <w:rFonts w:ascii="Times New Roman" w:hAnsi="Times New Roman"/>
        </w:rPr>
        <w:t>của</w:t>
      </w:r>
      <w:proofErr w:type="spellEnd"/>
      <w:r w:rsidRPr="00005A73">
        <w:rPr>
          <w:rFonts w:ascii="Times New Roman" w:hAnsi="Times New Roman"/>
        </w:rPr>
        <w:t xml:space="preserve"> </w:t>
      </w:r>
      <w:proofErr w:type="spellStart"/>
      <w:r w:rsidRPr="00005A73">
        <w:rPr>
          <w:rFonts w:ascii="Times New Roman" w:hAnsi="Times New Roman"/>
        </w:rPr>
        <w:t>từng</w:t>
      </w:r>
      <w:proofErr w:type="spellEnd"/>
      <w:r w:rsidRPr="00005A73">
        <w:rPr>
          <w:rFonts w:ascii="Times New Roman" w:hAnsi="Times New Roman"/>
        </w:rPr>
        <w:t xml:space="preserve"> </w:t>
      </w:r>
      <w:proofErr w:type="spellStart"/>
      <w:r w:rsidRPr="00005A73">
        <w:rPr>
          <w:rFonts w:ascii="Times New Roman" w:hAnsi="Times New Roman"/>
        </w:rPr>
        <w:t>thiết</w:t>
      </w:r>
      <w:proofErr w:type="spellEnd"/>
      <w:r w:rsidRPr="00005A73">
        <w:rPr>
          <w:rFonts w:ascii="Times New Roman" w:hAnsi="Times New Roman"/>
        </w:rPr>
        <w:t xml:space="preserve"> </w:t>
      </w:r>
      <w:proofErr w:type="spellStart"/>
      <w:r w:rsidRPr="00005A73">
        <w:rPr>
          <w:rFonts w:ascii="Times New Roman" w:hAnsi="Times New Roman"/>
        </w:rPr>
        <w:t>bị</w:t>
      </w:r>
      <w:proofErr w:type="spellEnd"/>
      <w:r w:rsidRPr="00005A73">
        <w:rPr>
          <w:rFonts w:ascii="Times New Roman" w:hAnsi="Times New Roman"/>
        </w:rPr>
        <w:t xml:space="preserve">. </w:t>
      </w:r>
      <w:proofErr w:type="spellStart"/>
      <w:r w:rsidRPr="00005A73">
        <w:rPr>
          <w:rFonts w:ascii="Times New Roman" w:hAnsi="Times New Roman"/>
        </w:rPr>
        <w:t>Đọc</w:t>
      </w:r>
      <w:proofErr w:type="spellEnd"/>
      <w:r w:rsidRPr="00005A73">
        <w:rPr>
          <w:rFonts w:ascii="Times New Roman" w:hAnsi="Times New Roman"/>
        </w:rPr>
        <w:t xml:space="preserve"> </w:t>
      </w:r>
      <w:proofErr w:type="spellStart"/>
      <w:r w:rsidRPr="00005A73">
        <w:rPr>
          <w:rFonts w:ascii="Times New Roman" w:hAnsi="Times New Roman"/>
        </w:rPr>
        <w:t>trước</w:t>
      </w:r>
      <w:proofErr w:type="spellEnd"/>
      <w:r w:rsidRPr="00005A73">
        <w:rPr>
          <w:rFonts w:ascii="Times New Roman" w:hAnsi="Times New Roman"/>
        </w:rPr>
        <w:t xml:space="preserve"> </w:t>
      </w:r>
      <w:proofErr w:type="spellStart"/>
      <w:r w:rsidRPr="00005A73">
        <w:rPr>
          <w:rFonts w:ascii="Times New Roman" w:hAnsi="Times New Roman"/>
        </w:rPr>
        <w:t>nội</w:t>
      </w:r>
      <w:proofErr w:type="spellEnd"/>
      <w:r w:rsidRPr="00005A73">
        <w:rPr>
          <w:rFonts w:ascii="Times New Roman" w:hAnsi="Times New Roman"/>
        </w:rPr>
        <w:t xml:space="preserve"> dung </w:t>
      </w:r>
      <w:proofErr w:type="spellStart"/>
      <w:r w:rsidRPr="00005A73">
        <w:rPr>
          <w:rFonts w:ascii="Times New Roman" w:hAnsi="Times New Roman"/>
        </w:rPr>
        <w:t>và</w:t>
      </w:r>
      <w:proofErr w:type="spellEnd"/>
      <w:r w:rsidRPr="00005A73">
        <w:rPr>
          <w:rFonts w:ascii="Times New Roman" w:hAnsi="Times New Roman"/>
        </w:rPr>
        <w:t xml:space="preserve"> </w:t>
      </w:r>
      <w:proofErr w:type="spellStart"/>
      <w:r w:rsidRPr="00005A73">
        <w:rPr>
          <w:rFonts w:ascii="Times New Roman" w:hAnsi="Times New Roman"/>
        </w:rPr>
        <w:t>trình</w:t>
      </w:r>
      <w:proofErr w:type="spellEnd"/>
      <w:r w:rsidRPr="00005A73">
        <w:rPr>
          <w:rFonts w:ascii="Times New Roman" w:hAnsi="Times New Roman"/>
        </w:rPr>
        <w:t xml:space="preserve"> </w:t>
      </w:r>
      <w:proofErr w:type="spellStart"/>
      <w:r w:rsidRPr="00005A73">
        <w:rPr>
          <w:rFonts w:ascii="Times New Roman" w:hAnsi="Times New Roman"/>
        </w:rPr>
        <w:t>tự</w:t>
      </w:r>
      <w:proofErr w:type="spellEnd"/>
      <w:r w:rsidRPr="00005A73">
        <w:rPr>
          <w:rFonts w:ascii="Times New Roman" w:hAnsi="Times New Roman"/>
        </w:rPr>
        <w:t xml:space="preserve"> </w:t>
      </w:r>
      <w:proofErr w:type="spellStart"/>
      <w:r w:rsidRPr="00005A73">
        <w:rPr>
          <w:rFonts w:ascii="Times New Roman" w:hAnsi="Times New Roman"/>
        </w:rPr>
        <w:t>thực</w:t>
      </w:r>
      <w:proofErr w:type="spellEnd"/>
      <w:r w:rsidRPr="00005A73">
        <w:rPr>
          <w:rFonts w:ascii="Times New Roman" w:hAnsi="Times New Roman"/>
        </w:rPr>
        <w:t xml:space="preserve"> </w:t>
      </w:r>
      <w:proofErr w:type="spellStart"/>
      <w:r w:rsidRPr="00005A73">
        <w:rPr>
          <w:rFonts w:ascii="Times New Roman" w:hAnsi="Times New Roman"/>
        </w:rPr>
        <w:t>hành</w:t>
      </w:r>
      <w:proofErr w:type="spellEnd"/>
      <w:r w:rsidRPr="00005A73">
        <w:rPr>
          <w:rFonts w:ascii="Times New Roman" w:hAnsi="Times New Roman"/>
        </w:rPr>
        <w:t xml:space="preserve"> </w:t>
      </w:r>
      <w:proofErr w:type="spellStart"/>
      <w:r w:rsidRPr="00005A73">
        <w:rPr>
          <w:rFonts w:ascii="Times New Roman" w:hAnsi="Times New Roman"/>
        </w:rPr>
        <w:t>thiết</w:t>
      </w:r>
      <w:proofErr w:type="spellEnd"/>
      <w:r w:rsidRPr="00005A73">
        <w:rPr>
          <w:rFonts w:ascii="Times New Roman" w:hAnsi="Times New Roman"/>
        </w:rPr>
        <w:t xml:space="preserve"> </w:t>
      </w:r>
      <w:proofErr w:type="spellStart"/>
      <w:r w:rsidRPr="00005A73">
        <w:rPr>
          <w:rFonts w:ascii="Times New Roman" w:hAnsi="Times New Roman"/>
        </w:rPr>
        <w:t>bị</w:t>
      </w:r>
      <w:proofErr w:type="spellEnd"/>
      <w:r w:rsidRPr="00005A73">
        <w:rPr>
          <w:rFonts w:ascii="Times New Roman" w:hAnsi="Times New Roman"/>
        </w:rPr>
        <w:t xml:space="preserve"> </w:t>
      </w:r>
      <w:proofErr w:type="spellStart"/>
      <w:r w:rsidRPr="00005A73">
        <w:rPr>
          <w:rFonts w:ascii="Times New Roman" w:hAnsi="Times New Roman"/>
        </w:rPr>
        <w:t>đóng</w:t>
      </w:r>
      <w:proofErr w:type="spellEnd"/>
      <w:r w:rsidRPr="00005A73">
        <w:rPr>
          <w:rFonts w:ascii="Times New Roman" w:hAnsi="Times New Roman"/>
        </w:rPr>
        <w:t xml:space="preserve"> </w:t>
      </w:r>
      <w:proofErr w:type="spellStart"/>
      <w:r w:rsidRPr="00005A73">
        <w:rPr>
          <w:rFonts w:ascii="Times New Roman" w:hAnsi="Times New Roman"/>
        </w:rPr>
        <w:t>cắt</w:t>
      </w:r>
      <w:proofErr w:type="spellEnd"/>
      <w:r w:rsidRPr="00005A73">
        <w:rPr>
          <w:rFonts w:ascii="Times New Roman" w:hAnsi="Times New Roman"/>
        </w:rPr>
        <w:t xml:space="preserve"> </w:t>
      </w:r>
      <w:proofErr w:type="spellStart"/>
      <w:r w:rsidRPr="00005A73">
        <w:rPr>
          <w:rFonts w:ascii="Times New Roman" w:hAnsi="Times New Roman"/>
        </w:rPr>
        <w:t>và</w:t>
      </w:r>
      <w:proofErr w:type="spellEnd"/>
      <w:r w:rsidRPr="00005A73">
        <w:rPr>
          <w:rFonts w:ascii="Times New Roman" w:hAnsi="Times New Roman"/>
        </w:rPr>
        <w:t xml:space="preserve"> </w:t>
      </w:r>
      <w:proofErr w:type="spellStart"/>
      <w:r w:rsidRPr="00005A73">
        <w:rPr>
          <w:rFonts w:ascii="Times New Roman" w:hAnsi="Times New Roman"/>
        </w:rPr>
        <w:t>lấy</w:t>
      </w:r>
      <w:proofErr w:type="spellEnd"/>
      <w:r w:rsidRPr="00005A73">
        <w:rPr>
          <w:rFonts w:ascii="Times New Roman" w:hAnsi="Times New Roman"/>
        </w:rPr>
        <w:t xml:space="preserve"> </w:t>
      </w:r>
      <w:proofErr w:type="spellStart"/>
      <w:r w:rsidRPr="00005A73">
        <w:rPr>
          <w:rFonts w:ascii="Times New Roman" w:hAnsi="Times New Roman"/>
        </w:rPr>
        <w:t>điện</w:t>
      </w:r>
      <w:proofErr w:type="spellEnd"/>
      <w:r w:rsidRPr="00005A73">
        <w:rPr>
          <w:rFonts w:ascii="Times New Roman" w:hAnsi="Times New Roman"/>
        </w:rPr>
        <w:t>.</w:t>
      </w:r>
    </w:p>
    <w:p w:rsidR="00823D81" w:rsidRPr="00005A73" w:rsidRDefault="00823D81" w:rsidP="00823D81">
      <w:pPr>
        <w:jc w:val="both"/>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Học</w:t>
      </w:r>
      <w:proofErr w:type="spellEnd"/>
      <w:r w:rsidRPr="00005A73">
        <w:rPr>
          <w:rFonts w:ascii="Times New Roman" w:hAnsi="Times New Roman"/>
        </w:rPr>
        <w:t xml:space="preserve"> </w:t>
      </w:r>
      <w:proofErr w:type="spellStart"/>
      <w:r w:rsidRPr="00005A73">
        <w:rPr>
          <w:rFonts w:ascii="Times New Roman" w:hAnsi="Times New Roman"/>
        </w:rPr>
        <w:t>sinh</w:t>
      </w:r>
      <w:proofErr w:type="spellEnd"/>
      <w:r w:rsidRPr="00005A73">
        <w:rPr>
          <w:rFonts w:ascii="Times New Roman" w:hAnsi="Times New Roman"/>
        </w:rPr>
        <w:t xml:space="preserve"> </w:t>
      </w:r>
      <w:proofErr w:type="spellStart"/>
      <w:r w:rsidRPr="00005A73">
        <w:rPr>
          <w:rFonts w:ascii="Times New Roman" w:hAnsi="Times New Roman"/>
        </w:rPr>
        <w:t>tiếp</w:t>
      </w:r>
      <w:proofErr w:type="spellEnd"/>
      <w:r w:rsidRPr="00005A73">
        <w:rPr>
          <w:rFonts w:ascii="Times New Roman" w:hAnsi="Times New Roman"/>
        </w:rPr>
        <w:t xml:space="preserve"> </w:t>
      </w:r>
      <w:proofErr w:type="spellStart"/>
      <w:r w:rsidRPr="00005A73">
        <w:rPr>
          <w:rFonts w:ascii="Times New Roman" w:hAnsi="Times New Roman"/>
        </w:rPr>
        <w:t>nhận</w:t>
      </w:r>
      <w:proofErr w:type="spellEnd"/>
      <w:r w:rsidRPr="00005A73">
        <w:rPr>
          <w:rFonts w:ascii="Times New Roman" w:hAnsi="Times New Roman"/>
        </w:rPr>
        <w:t xml:space="preserve">… </w:t>
      </w:r>
    </w:p>
    <w:p w:rsidR="00823D81" w:rsidRPr="00005A73" w:rsidRDefault="00823D81" w:rsidP="00823D81">
      <w:pPr>
        <w:jc w:val="both"/>
        <w:rPr>
          <w:rFonts w:ascii="Times New Roman" w:hAnsi="Times New Roman"/>
          <w:b/>
        </w:rPr>
      </w:pPr>
      <w:r w:rsidRPr="00005A73">
        <w:rPr>
          <w:rFonts w:ascii="Times New Roman" w:hAnsi="Times New Roman"/>
          <w:b/>
        </w:rPr>
        <w:t>*</w:t>
      </w:r>
      <w:proofErr w:type="spellStart"/>
      <w:r w:rsidRPr="00005A73">
        <w:rPr>
          <w:rFonts w:ascii="Times New Roman" w:hAnsi="Times New Roman"/>
          <w:b/>
        </w:rPr>
        <w:t>Thực</w:t>
      </w:r>
      <w:proofErr w:type="spellEnd"/>
      <w:r w:rsidRPr="00005A73">
        <w:rPr>
          <w:rFonts w:ascii="Times New Roman" w:hAnsi="Times New Roman"/>
          <w:b/>
        </w:rPr>
        <w:t xml:space="preserve"> </w:t>
      </w:r>
      <w:proofErr w:type="spellStart"/>
      <w:r w:rsidRPr="00005A73">
        <w:rPr>
          <w:rFonts w:ascii="Times New Roman" w:hAnsi="Times New Roman"/>
          <w:b/>
        </w:rPr>
        <w:t>hiện</w:t>
      </w:r>
      <w:proofErr w:type="spellEnd"/>
      <w:r w:rsidRPr="00005A73">
        <w:rPr>
          <w:rFonts w:ascii="Times New Roman" w:hAnsi="Times New Roman"/>
          <w:b/>
        </w:rPr>
        <w:t xml:space="preserve"> </w:t>
      </w:r>
      <w:proofErr w:type="spellStart"/>
      <w:r w:rsidRPr="00005A73">
        <w:rPr>
          <w:rFonts w:ascii="Times New Roman" w:hAnsi="Times New Roman"/>
          <w:b/>
        </w:rPr>
        <w:t>nhiệm</w:t>
      </w:r>
      <w:proofErr w:type="spellEnd"/>
      <w:r w:rsidRPr="00005A73">
        <w:rPr>
          <w:rFonts w:ascii="Times New Roman" w:hAnsi="Times New Roman"/>
          <w:b/>
        </w:rPr>
        <w:t xml:space="preserve"> </w:t>
      </w:r>
      <w:proofErr w:type="spellStart"/>
      <w:r w:rsidRPr="00005A73">
        <w:rPr>
          <w:rFonts w:ascii="Times New Roman" w:hAnsi="Times New Roman"/>
          <w:b/>
        </w:rPr>
        <w:t>vụ</w:t>
      </w:r>
      <w:proofErr w:type="spellEnd"/>
    </w:p>
    <w:p w:rsidR="00823D81" w:rsidRPr="00005A73" w:rsidRDefault="00823D81" w:rsidP="00823D81">
      <w:pPr>
        <w:jc w:val="both"/>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Học</w:t>
      </w:r>
      <w:proofErr w:type="spellEnd"/>
      <w:r w:rsidRPr="00005A73">
        <w:rPr>
          <w:rFonts w:ascii="Times New Roman" w:hAnsi="Times New Roman"/>
        </w:rPr>
        <w:t xml:space="preserve"> </w:t>
      </w:r>
      <w:proofErr w:type="spellStart"/>
      <w:r w:rsidRPr="00005A73">
        <w:rPr>
          <w:rFonts w:ascii="Times New Roman" w:hAnsi="Times New Roman"/>
        </w:rPr>
        <w:t>sinh</w:t>
      </w:r>
      <w:proofErr w:type="spellEnd"/>
      <w:r w:rsidRPr="00005A73">
        <w:rPr>
          <w:rFonts w:ascii="Times New Roman" w:hAnsi="Times New Roman"/>
        </w:rPr>
        <w:t xml:space="preserve"> </w:t>
      </w:r>
      <w:proofErr w:type="spellStart"/>
      <w:r w:rsidRPr="00005A73">
        <w:rPr>
          <w:rFonts w:ascii="Times New Roman" w:hAnsi="Times New Roman"/>
        </w:rPr>
        <w:t>lắng</w:t>
      </w:r>
      <w:proofErr w:type="spellEnd"/>
      <w:r w:rsidRPr="00005A73">
        <w:rPr>
          <w:rFonts w:ascii="Times New Roman" w:hAnsi="Times New Roman"/>
        </w:rPr>
        <w:t xml:space="preserve"> </w:t>
      </w:r>
      <w:proofErr w:type="spellStart"/>
      <w:r w:rsidRPr="00005A73">
        <w:rPr>
          <w:rFonts w:ascii="Times New Roman" w:hAnsi="Times New Roman"/>
        </w:rPr>
        <w:t>nghe</w:t>
      </w:r>
      <w:proofErr w:type="spellEnd"/>
    </w:p>
    <w:p w:rsidR="00823D81" w:rsidRPr="00005A73" w:rsidRDefault="00823D81" w:rsidP="00823D81">
      <w:pPr>
        <w:jc w:val="both"/>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Giáo</w:t>
      </w:r>
      <w:proofErr w:type="spellEnd"/>
      <w:r w:rsidRPr="00005A73">
        <w:rPr>
          <w:rFonts w:ascii="Times New Roman" w:hAnsi="Times New Roman"/>
        </w:rPr>
        <w:t xml:space="preserve"> </w:t>
      </w:r>
      <w:proofErr w:type="spellStart"/>
      <w:r w:rsidRPr="00005A73">
        <w:rPr>
          <w:rFonts w:ascii="Times New Roman" w:hAnsi="Times New Roman"/>
        </w:rPr>
        <w:t>viên</w:t>
      </w:r>
      <w:proofErr w:type="spellEnd"/>
      <w:r w:rsidRPr="00005A73">
        <w:rPr>
          <w:rFonts w:ascii="Times New Roman" w:hAnsi="Times New Roman"/>
        </w:rPr>
        <w:t xml:space="preserve"> </w:t>
      </w:r>
    </w:p>
    <w:p w:rsidR="00823D81" w:rsidRPr="00005A73" w:rsidRDefault="00823D81" w:rsidP="00823D81">
      <w:pPr>
        <w:jc w:val="both"/>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Dự</w:t>
      </w:r>
      <w:proofErr w:type="spellEnd"/>
      <w:r w:rsidRPr="00005A73">
        <w:rPr>
          <w:rFonts w:ascii="Times New Roman" w:hAnsi="Times New Roman"/>
        </w:rPr>
        <w:t xml:space="preserve"> </w:t>
      </w:r>
      <w:proofErr w:type="spellStart"/>
      <w:r w:rsidRPr="00005A73">
        <w:rPr>
          <w:rFonts w:ascii="Times New Roman" w:hAnsi="Times New Roman"/>
        </w:rPr>
        <w:t>kiến</w:t>
      </w:r>
      <w:proofErr w:type="spellEnd"/>
      <w:r w:rsidRPr="00005A73">
        <w:rPr>
          <w:rFonts w:ascii="Times New Roman" w:hAnsi="Times New Roman"/>
        </w:rPr>
        <w:t xml:space="preserve"> </w:t>
      </w:r>
      <w:proofErr w:type="spellStart"/>
      <w:r w:rsidRPr="00005A73">
        <w:rPr>
          <w:rFonts w:ascii="Times New Roman" w:hAnsi="Times New Roman"/>
        </w:rPr>
        <w:t>sản</w:t>
      </w:r>
      <w:proofErr w:type="spellEnd"/>
      <w:r w:rsidRPr="00005A73">
        <w:rPr>
          <w:rFonts w:ascii="Times New Roman" w:hAnsi="Times New Roman"/>
        </w:rPr>
        <w:t xml:space="preserve"> </w:t>
      </w:r>
      <w:proofErr w:type="spellStart"/>
      <w:r w:rsidRPr="00005A73">
        <w:rPr>
          <w:rFonts w:ascii="Times New Roman" w:hAnsi="Times New Roman"/>
        </w:rPr>
        <w:t>phẩm</w:t>
      </w:r>
      <w:proofErr w:type="spellEnd"/>
    </w:p>
    <w:p w:rsidR="00823D81" w:rsidRPr="00005A73" w:rsidRDefault="00823D81" w:rsidP="00823D81">
      <w:pPr>
        <w:jc w:val="both"/>
        <w:rPr>
          <w:rFonts w:ascii="Times New Roman" w:hAnsi="Times New Roman"/>
        </w:rPr>
      </w:pPr>
      <w:r w:rsidRPr="00005A73">
        <w:rPr>
          <w:rFonts w:ascii="Times New Roman" w:hAnsi="Times New Roman"/>
        </w:rPr>
        <w:t>*</w:t>
      </w:r>
      <w:proofErr w:type="spellStart"/>
      <w:r w:rsidRPr="00005A73">
        <w:rPr>
          <w:rFonts w:ascii="Times New Roman" w:hAnsi="Times New Roman"/>
        </w:rPr>
        <w:t>Báo</w:t>
      </w:r>
      <w:proofErr w:type="spellEnd"/>
      <w:r w:rsidRPr="00005A73">
        <w:rPr>
          <w:rFonts w:ascii="Times New Roman" w:hAnsi="Times New Roman"/>
        </w:rPr>
        <w:t xml:space="preserve"> </w:t>
      </w:r>
      <w:proofErr w:type="spellStart"/>
      <w:r w:rsidRPr="00005A73">
        <w:rPr>
          <w:rFonts w:ascii="Times New Roman" w:hAnsi="Times New Roman"/>
        </w:rPr>
        <w:t>cáo</w:t>
      </w:r>
      <w:proofErr w:type="spellEnd"/>
      <w:r w:rsidRPr="00005A73">
        <w:rPr>
          <w:rFonts w:ascii="Times New Roman" w:hAnsi="Times New Roman"/>
        </w:rPr>
        <w:t xml:space="preserve"> </w:t>
      </w:r>
      <w:proofErr w:type="spellStart"/>
      <w:r w:rsidRPr="00005A73">
        <w:rPr>
          <w:rFonts w:ascii="Times New Roman" w:hAnsi="Times New Roman"/>
        </w:rPr>
        <w:t>kết</w:t>
      </w:r>
      <w:proofErr w:type="spellEnd"/>
      <w:r w:rsidRPr="00005A73">
        <w:rPr>
          <w:rFonts w:ascii="Times New Roman" w:hAnsi="Times New Roman"/>
        </w:rPr>
        <w:t xml:space="preserve"> </w:t>
      </w:r>
      <w:proofErr w:type="spellStart"/>
      <w:r w:rsidRPr="00005A73">
        <w:rPr>
          <w:rFonts w:ascii="Times New Roman" w:hAnsi="Times New Roman"/>
        </w:rPr>
        <w:t>quả</w:t>
      </w:r>
      <w:proofErr w:type="spellEnd"/>
    </w:p>
    <w:p w:rsidR="00823D81" w:rsidRPr="00005A73" w:rsidRDefault="00823D81" w:rsidP="00823D81">
      <w:pPr>
        <w:jc w:val="both"/>
        <w:rPr>
          <w:rFonts w:ascii="Times New Roman" w:hAnsi="Times New Roman"/>
        </w:rPr>
      </w:pPr>
      <w:r w:rsidRPr="00005A73">
        <w:rPr>
          <w:rFonts w:ascii="Times New Roman" w:hAnsi="Times New Roman"/>
        </w:rPr>
        <w:t>*</w:t>
      </w:r>
      <w:proofErr w:type="spellStart"/>
      <w:r w:rsidRPr="00005A73">
        <w:rPr>
          <w:rFonts w:ascii="Times New Roman" w:hAnsi="Times New Roman"/>
        </w:rPr>
        <w:t>Đánh</w:t>
      </w:r>
      <w:proofErr w:type="spellEnd"/>
      <w:r w:rsidRPr="00005A73">
        <w:rPr>
          <w:rFonts w:ascii="Times New Roman" w:hAnsi="Times New Roman"/>
        </w:rPr>
        <w:t xml:space="preserve"> </w:t>
      </w:r>
      <w:proofErr w:type="spellStart"/>
      <w:r w:rsidRPr="00005A73">
        <w:rPr>
          <w:rFonts w:ascii="Times New Roman" w:hAnsi="Times New Roman"/>
        </w:rPr>
        <w:t>giá</w:t>
      </w:r>
      <w:proofErr w:type="spellEnd"/>
      <w:r w:rsidRPr="00005A73">
        <w:rPr>
          <w:rFonts w:ascii="Times New Roman" w:hAnsi="Times New Roman"/>
        </w:rPr>
        <w:t xml:space="preserve"> </w:t>
      </w:r>
      <w:proofErr w:type="spellStart"/>
      <w:r w:rsidRPr="00005A73">
        <w:rPr>
          <w:rFonts w:ascii="Times New Roman" w:hAnsi="Times New Roman"/>
        </w:rPr>
        <w:t>kết</w:t>
      </w:r>
      <w:proofErr w:type="spellEnd"/>
      <w:r w:rsidRPr="00005A73">
        <w:rPr>
          <w:rFonts w:ascii="Times New Roman" w:hAnsi="Times New Roman"/>
        </w:rPr>
        <w:t xml:space="preserve"> </w:t>
      </w:r>
      <w:proofErr w:type="spellStart"/>
      <w:r w:rsidRPr="00005A73">
        <w:rPr>
          <w:rFonts w:ascii="Times New Roman" w:hAnsi="Times New Roman"/>
        </w:rPr>
        <w:t>quả</w:t>
      </w:r>
      <w:proofErr w:type="spellEnd"/>
    </w:p>
    <w:p w:rsidR="00814C57" w:rsidRPr="00005A73" w:rsidRDefault="00814C57" w:rsidP="00814C57">
      <w:pPr>
        <w:jc w:val="both"/>
        <w:rPr>
          <w:rFonts w:ascii="Times New Roman" w:hAnsi="Times New Roman"/>
          <w:b/>
        </w:rPr>
      </w:pPr>
      <w:r w:rsidRPr="00005A73">
        <w:rPr>
          <w:rFonts w:ascii="Times New Roman" w:hAnsi="Times New Roman"/>
          <w:b/>
        </w:rPr>
        <w:t>*</w:t>
      </w:r>
      <w:proofErr w:type="spellStart"/>
      <w:r w:rsidRPr="00005A73">
        <w:rPr>
          <w:rFonts w:ascii="Times New Roman" w:hAnsi="Times New Roman"/>
          <w:b/>
        </w:rPr>
        <w:t>Báo</w:t>
      </w:r>
      <w:proofErr w:type="spellEnd"/>
      <w:r w:rsidRPr="00005A73">
        <w:rPr>
          <w:rFonts w:ascii="Times New Roman" w:hAnsi="Times New Roman"/>
          <w:b/>
        </w:rPr>
        <w:t xml:space="preserve"> </w:t>
      </w:r>
      <w:proofErr w:type="spellStart"/>
      <w:r w:rsidRPr="00005A73">
        <w:rPr>
          <w:rFonts w:ascii="Times New Roman" w:hAnsi="Times New Roman"/>
          <w:b/>
        </w:rPr>
        <w:t>cáo</w:t>
      </w:r>
      <w:proofErr w:type="spellEnd"/>
      <w:r w:rsidRPr="00005A73">
        <w:rPr>
          <w:rFonts w:ascii="Times New Roman" w:hAnsi="Times New Roman"/>
          <w:b/>
        </w:rPr>
        <w:t xml:space="preserve"> </w:t>
      </w:r>
      <w:proofErr w:type="spellStart"/>
      <w:r w:rsidRPr="00005A73">
        <w:rPr>
          <w:rFonts w:ascii="Times New Roman" w:hAnsi="Times New Roman"/>
          <w:b/>
        </w:rPr>
        <w:t>kết</w:t>
      </w:r>
      <w:proofErr w:type="spellEnd"/>
      <w:r w:rsidRPr="00005A73">
        <w:rPr>
          <w:rFonts w:ascii="Times New Roman" w:hAnsi="Times New Roman"/>
          <w:b/>
        </w:rPr>
        <w:t xml:space="preserve"> </w:t>
      </w:r>
      <w:proofErr w:type="spellStart"/>
      <w:r w:rsidRPr="00005A73">
        <w:rPr>
          <w:rFonts w:ascii="Times New Roman" w:hAnsi="Times New Roman"/>
          <w:b/>
        </w:rPr>
        <w:t>quả</w:t>
      </w:r>
      <w:proofErr w:type="spellEnd"/>
    </w:p>
    <w:p w:rsidR="00814C57" w:rsidRPr="00005A73" w:rsidRDefault="00814C57" w:rsidP="00814C57">
      <w:pPr>
        <w:jc w:val="both"/>
        <w:rPr>
          <w:rFonts w:ascii="Times New Roman" w:hAnsi="Times New Roman"/>
          <w:b/>
        </w:rPr>
      </w:pPr>
      <w:r w:rsidRPr="00005A73">
        <w:rPr>
          <w:rFonts w:ascii="Times New Roman" w:hAnsi="Times New Roman"/>
          <w:b/>
        </w:rPr>
        <w:t>*</w:t>
      </w:r>
      <w:proofErr w:type="spellStart"/>
      <w:r w:rsidRPr="00005A73">
        <w:rPr>
          <w:rFonts w:ascii="Times New Roman" w:hAnsi="Times New Roman"/>
          <w:b/>
        </w:rPr>
        <w:t>Đánh</w:t>
      </w:r>
      <w:proofErr w:type="spellEnd"/>
      <w:r w:rsidRPr="00005A73">
        <w:rPr>
          <w:rFonts w:ascii="Times New Roman" w:hAnsi="Times New Roman"/>
          <w:b/>
        </w:rPr>
        <w:t xml:space="preserve"> </w:t>
      </w:r>
      <w:proofErr w:type="spellStart"/>
      <w:r w:rsidRPr="00005A73">
        <w:rPr>
          <w:rFonts w:ascii="Times New Roman" w:hAnsi="Times New Roman"/>
          <w:b/>
        </w:rPr>
        <w:t>giá</w:t>
      </w:r>
      <w:proofErr w:type="spellEnd"/>
      <w:r w:rsidRPr="00005A73">
        <w:rPr>
          <w:rFonts w:ascii="Times New Roman" w:hAnsi="Times New Roman"/>
          <w:b/>
        </w:rPr>
        <w:t xml:space="preserve"> </w:t>
      </w:r>
      <w:proofErr w:type="spellStart"/>
      <w:r w:rsidRPr="00005A73">
        <w:rPr>
          <w:rFonts w:ascii="Times New Roman" w:hAnsi="Times New Roman"/>
          <w:b/>
        </w:rPr>
        <w:t>kết</w:t>
      </w:r>
      <w:proofErr w:type="spellEnd"/>
      <w:r w:rsidRPr="00005A73">
        <w:rPr>
          <w:rFonts w:ascii="Times New Roman" w:hAnsi="Times New Roman"/>
          <w:b/>
        </w:rPr>
        <w:t xml:space="preserve"> </w:t>
      </w:r>
      <w:proofErr w:type="spellStart"/>
      <w:r w:rsidRPr="00005A73">
        <w:rPr>
          <w:rFonts w:ascii="Times New Roman" w:hAnsi="Times New Roman"/>
          <w:b/>
        </w:rPr>
        <w:t>quả</w:t>
      </w:r>
      <w:proofErr w:type="spellEnd"/>
    </w:p>
    <w:p w:rsidR="00814C57" w:rsidRPr="00005A73" w:rsidRDefault="00814C57" w:rsidP="00814C57">
      <w:pPr>
        <w:jc w:val="both"/>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Học</w:t>
      </w:r>
      <w:proofErr w:type="spellEnd"/>
      <w:r w:rsidRPr="00005A73">
        <w:rPr>
          <w:rFonts w:ascii="Times New Roman" w:hAnsi="Times New Roman"/>
        </w:rPr>
        <w:t xml:space="preserve"> </w:t>
      </w:r>
      <w:proofErr w:type="spellStart"/>
      <w:r w:rsidRPr="00005A73">
        <w:rPr>
          <w:rFonts w:ascii="Times New Roman" w:hAnsi="Times New Roman"/>
        </w:rPr>
        <w:t>sinh</w:t>
      </w:r>
      <w:proofErr w:type="spellEnd"/>
      <w:r w:rsidRPr="00005A73">
        <w:rPr>
          <w:rFonts w:ascii="Times New Roman" w:hAnsi="Times New Roman"/>
        </w:rPr>
        <w:t xml:space="preserve"> </w:t>
      </w:r>
      <w:proofErr w:type="spellStart"/>
      <w:r w:rsidRPr="00005A73">
        <w:rPr>
          <w:rFonts w:ascii="Times New Roman" w:hAnsi="Times New Roman"/>
        </w:rPr>
        <w:t>nhận</w:t>
      </w:r>
      <w:proofErr w:type="spellEnd"/>
      <w:r w:rsidRPr="00005A73">
        <w:rPr>
          <w:rFonts w:ascii="Times New Roman" w:hAnsi="Times New Roman"/>
        </w:rPr>
        <w:t xml:space="preserve"> </w:t>
      </w:r>
      <w:proofErr w:type="spellStart"/>
      <w:r w:rsidRPr="00005A73">
        <w:rPr>
          <w:rFonts w:ascii="Times New Roman" w:hAnsi="Times New Roman"/>
        </w:rPr>
        <w:t>xét</w:t>
      </w:r>
      <w:proofErr w:type="spellEnd"/>
      <w:r w:rsidRPr="00005A73">
        <w:rPr>
          <w:rFonts w:ascii="Times New Roman" w:hAnsi="Times New Roman"/>
        </w:rPr>
        <w:t xml:space="preserve">, </w:t>
      </w:r>
      <w:proofErr w:type="spellStart"/>
      <w:r w:rsidRPr="00005A73">
        <w:rPr>
          <w:rFonts w:ascii="Times New Roman" w:hAnsi="Times New Roman"/>
        </w:rPr>
        <w:t>bổ</w:t>
      </w:r>
      <w:proofErr w:type="spellEnd"/>
      <w:r w:rsidRPr="00005A73">
        <w:rPr>
          <w:rFonts w:ascii="Times New Roman" w:hAnsi="Times New Roman"/>
        </w:rPr>
        <w:t xml:space="preserve"> sung, </w:t>
      </w:r>
      <w:proofErr w:type="spellStart"/>
      <w:r w:rsidRPr="00005A73">
        <w:rPr>
          <w:rFonts w:ascii="Times New Roman" w:hAnsi="Times New Roman"/>
        </w:rPr>
        <w:t>đánh</w:t>
      </w:r>
      <w:proofErr w:type="spellEnd"/>
      <w:r w:rsidRPr="00005A73">
        <w:rPr>
          <w:rFonts w:ascii="Times New Roman" w:hAnsi="Times New Roman"/>
        </w:rPr>
        <w:t xml:space="preserve"> </w:t>
      </w:r>
      <w:proofErr w:type="spellStart"/>
      <w:r w:rsidRPr="00005A73">
        <w:rPr>
          <w:rFonts w:ascii="Times New Roman" w:hAnsi="Times New Roman"/>
        </w:rPr>
        <w:t>giá</w:t>
      </w:r>
      <w:proofErr w:type="spellEnd"/>
    </w:p>
    <w:p w:rsidR="00814C57" w:rsidRPr="00005A73" w:rsidRDefault="00814C57" w:rsidP="00814C57">
      <w:pPr>
        <w:jc w:val="both"/>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Giáo</w:t>
      </w:r>
      <w:proofErr w:type="spellEnd"/>
      <w:r w:rsidRPr="00005A73">
        <w:rPr>
          <w:rFonts w:ascii="Times New Roman" w:hAnsi="Times New Roman"/>
        </w:rPr>
        <w:t xml:space="preserve"> </w:t>
      </w:r>
      <w:proofErr w:type="spellStart"/>
      <w:r w:rsidRPr="00005A73">
        <w:rPr>
          <w:rFonts w:ascii="Times New Roman" w:hAnsi="Times New Roman"/>
        </w:rPr>
        <w:t>viên</w:t>
      </w:r>
      <w:proofErr w:type="spellEnd"/>
      <w:r w:rsidRPr="00005A73">
        <w:rPr>
          <w:rFonts w:ascii="Times New Roman" w:hAnsi="Times New Roman"/>
        </w:rPr>
        <w:t xml:space="preserve"> </w:t>
      </w:r>
      <w:proofErr w:type="spellStart"/>
      <w:r w:rsidRPr="00005A73">
        <w:rPr>
          <w:rFonts w:ascii="Times New Roman" w:hAnsi="Times New Roman"/>
        </w:rPr>
        <w:t>nhận</w:t>
      </w:r>
      <w:proofErr w:type="spellEnd"/>
      <w:r w:rsidRPr="00005A73">
        <w:rPr>
          <w:rFonts w:ascii="Times New Roman" w:hAnsi="Times New Roman"/>
        </w:rPr>
        <w:t xml:space="preserve"> </w:t>
      </w:r>
      <w:proofErr w:type="spellStart"/>
      <w:r w:rsidRPr="00005A73">
        <w:rPr>
          <w:rFonts w:ascii="Times New Roman" w:hAnsi="Times New Roman"/>
        </w:rPr>
        <w:t>xét</w:t>
      </w:r>
      <w:proofErr w:type="spellEnd"/>
      <w:r w:rsidRPr="00005A73">
        <w:rPr>
          <w:rFonts w:ascii="Times New Roman" w:hAnsi="Times New Roman"/>
        </w:rPr>
        <w:t xml:space="preserve">, </w:t>
      </w:r>
      <w:proofErr w:type="spellStart"/>
      <w:r w:rsidRPr="00005A73">
        <w:rPr>
          <w:rFonts w:ascii="Times New Roman" w:hAnsi="Times New Roman"/>
        </w:rPr>
        <w:t>đánh</w:t>
      </w:r>
      <w:proofErr w:type="spellEnd"/>
      <w:r w:rsidRPr="00005A73">
        <w:rPr>
          <w:rFonts w:ascii="Times New Roman" w:hAnsi="Times New Roman"/>
        </w:rPr>
        <w:t xml:space="preserve"> </w:t>
      </w:r>
      <w:proofErr w:type="spellStart"/>
      <w:r w:rsidRPr="00005A73">
        <w:rPr>
          <w:rFonts w:ascii="Times New Roman" w:hAnsi="Times New Roman"/>
        </w:rPr>
        <w:t>giá</w:t>
      </w:r>
      <w:proofErr w:type="spellEnd"/>
    </w:p>
    <w:p w:rsidR="00814C57" w:rsidRDefault="00814C57" w:rsidP="00814C57">
      <w:pPr>
        <w:jc w:val="both"/>
        <w:rPr>
          <w:rFonts w:ascii="Times New Roman" w:hAnsi="Times New Roman"/>
        </w:rPr>
      </w:pPr>
      <w:r w:rsidRPr="00005A73">
        <w:rPr>
          <w:rFonts w:ascii="Times New Roman" w:hAnsi="Times New Roman"/>
        </w:rPr>
        <w:t>-&gt;</w:t>
      </w:r>
      <w:proofErr w:type="spellStart"/>
      <w:r w:rsidRPr="00005A73">
        <w:rPr>
          <w:rFonts w:ascii="Times New Roman" w:hAnsi="Times New Roman"/>
        </w:rPr>
        <w:t>Giáo</w:t>
      </w:r>
      <w:proofErr w:type="spellEnd"/>
      <w:r w:rsidRPr="00005A73">
        <w:rPr>
          <w:rFonts w:ascii="Times New Roman" w:hAnsi="Times New Roman"/>
        </w:rPr>
        <w:t xml:space="preserve"> </w:t>
      </w:r>
      <w:proofErr w:type="spellStart"/>
      <w:r w:rsidRPr="00005A73">
        <w:rPr>
          <w:rFonts w:ascii="Times New Roman" w:hAnsi="Times New Roman"/>
        </w:rPr>
        <w:t>viên</w:t>
      </w:r>
      <w:proofErr w:type="spellEnd"/>
      <w:r w:rsidRPr="00005A73">
        <w:rPr>
          <w:rFonts w:ascii="Times New Roman" w:hAnsi="Times New Roman"/>
        </w:rPr>
        <w:t xml:space="preserve"> </w:t>
      </w:r>
      <w:proofErr w:type="spellStart"/>
      <w:r w:rsidRPr="00005A73">
        <w:rPr>
          <w:rFonts w:ascii="Times New Roman" w:hAnsi="Times New Roman"/>
        </w:rPr>
        <w:t>chốt</w:t>
      </w:r>
      <w:proofErr w:type="spellEnd"/>
      <w:r w:rsidRPr="00005A73">
        <w:rPr>
          <w:rFonts w:ascii="Times New Roman" w:hAnsi="Times New Roman"/>
        </w:rPr>
        <w:t xml:space="preserve"> </w:t>
      </w:r>
      <w:proofErr w:type="spellStart"/>
      <w:r w:rsidRPr="00005A73">
        <w:rPr>
          <w:rFonts w:ascii="Times New Roman" w:hAnsi="Times New Roman"/>
        </w:rPr>
        <w:t>kiến</w:t>
      </w:r>
      <w:proofErr w:type="spellEnd"/>
      <w:r w:rsidRPr="00005A73">
        <w:rPr>
          <w:rFonts w:ascii="Times New Roman" w:hAnsi="Times New Roman"/>
        </w:rPr>
        <w:t xml:space="preserve"> </w:t>
      </w:r>
      <w:proofErr w:type="spellStart"/>
      <w:r w:rsidRPr="00005A73">
        <w:rPr>
          <w:rFonts w:ascii="Times New Roman" w:hAnsi="Times New Roman"/>
        </w:rPr>
        <w:t>thức</w:t>
      </w:r>
      <w:proofErr w:type="spellEnd"/>
      <w:r>
        <w:rPr>
          <w:rFonts w:ascii="Times New Roman" w:hAnsi="Times New Roman"/>
        </w:rPr>
        <w:t>.</w:t>
      </w:r>
    </w:p>
    <w:p w:rsidR="00814C57" w:rsidRPr="00005A73" w:rsidRDefault="00814C57" w:rsidP="00814C57">
      <w:pPr>
        <w:jc w:val="both"/>
        <w:rPr>
          <w:rFonts w:ascii="Times New Roman" w:hAnsi="Times New Roman"/>
        </w:rPr>
      </w:pPr>
      <w:r>
        <w:rPr>
          <w:rFonts w:ascii="Times New Roman" w:hAnsi="Times New Roman"/>
        </w:rPr>
        <w:t xml:space="preserve">* </w:t>
      </w:r>
      <w:proofErr w:type="spellStart"/>
      <w:r>
        <w:rPr>
          <w:rFonts w:ascii="Times New Roman" w:hAnsi="Times New Roman"/>
        </w:rPr>
        <w:t>Hướng</w:t>
      </w:r>
      <w:proofErr w:type="spellEnd"/>
      <w:r>
        <w:rPr>
          <w:rFonts w:ascii="Times New Roman" w:hAnsi="Times New Roman"/>
        </w:rPr>
        <w:t xml:space="preserve"> </w:t>
      </w:r>
      <w:proofErr w:type="spellStart"/>
      <w:r>
        <w:rPr>
          <w:rFonts w:ascii="Times New Roman" w:hAnsi="Times New Roman"/>
        </w:rPr>
        <w:t>dẫn</w:t>
      </w:r>
      <w:proofErr w:type="spellEnd"/>
      <w:r>
        <w:rPr>
          <w:rFonts w:ascii="Times New Roman" w:hAnsi="Times New Roman"/>
        </w:rPr>
        <w:t xml:space="preserve"> </w:t>
      </w:r>
      <w:proofErr w:type="spellStart"/>
      <w:r>
        <w:rPr>
          <w:rFonts w:ascii="Times New Roman" w:hAnsi="Times New Roman"/>
        </w:rPr>
        <w:t>về</w:t>
      </w:r>
      <w:proofErr w:type="spellEnd"/>
      <w:r>
        <w:rPr>
          <w:rFonts w:ascii="Times New Roman" w:hAnsi="Times New Roman"/>
        </w:rPr>
        <w:t xml:space="preserve"> </w:t>
      </w:r>
      <w:proofErr w:type="spellStart"/>
      <w:r>
        <w:rPr>
          <w:rFonts w:ascii="Times New Roman" w:hAnsi="Times New Roman"/>
        </w:rPr>
        <w:t>nhà</w:t>
      </w:r>
      <w:proofErr w:type="spellEnd"/>
      <w:r>
        <w:rPr>
          <w:rFonts w:ascii="Times New Roman" w:hAnsi="Times New Roman"/>
        </w:rPr>
        <w:t xml:space="preserve">: </w:t>
      </w:r>
      <w:proofErr w:type="spellStart"/>
      <w:r>
        <w:rPr>
          <w:rFonts w:ascii="Times New Roman" w:hAnsi="Times New Roman"/>
        </w:rPr>
        <w:t>Nghiên</w:t>
      </w:r>
      <w:proofErr w:type="spellEnd"/>
      <w:r>
        <w:rPr>
          <w:rFonts w:ascii="Times New Roman" w:hAnsi="Times New Roman"/>
        </w:rPr>
        <w:t xml:space="preserve"> </w:t>
      </w:r>
      <w:proofErr w:type="spellStart"/>
      <w:r>
        <w:rPr>
          <w:rFonts w:ascii="Times New Roman" w:hAnsi="Times New Roman"/>
        </w:rPr>
        <w:t>cứu</w:t>
      </w:r>
      <w:proofErr w:type="spellEnd"/>
      <w:r>
        <w:rPr>
          <w:rFonts w:ascii="Times New Roman" w:hAnsi="Times New Roman"/>
        </w:rPr>
        <w:t xml:space="preserve"> </w:t>
      </w:r>
      <w:proofErr w:type="spellStart"/>
      <w:r>
        <w:rPr>
          <w:rFonts w:ascii="Times New Roman" w:hAnsi="Times New Roman"/>
        </w:rPr>
        <w:t>trước</w:t>
      </w:r>
      <w:proofErr w:type="spellEnd"/>
      <w:r>
        <w:rPr>
          <w:rFonts w:ascii="Times New Roman" w:hAnsi="Times New Roman"/>
        </w:rPr>
        <w:t xml:space="preserve"> </w:t>
      </w:r>
      <w:proofErr w:type="spellStart"/>
      <w:r>
        <w:rPr>
          <w:rFonts w:ascii="Times New Roman" w:hAnsi="Times New Roman"/>
        </w:rPr>
        <w:t>nội</w:t>
      </w:r>
      <w:proofErr w:type="spellEnd"/>
      <w:r>
        <w:rPr>
          <w:rFonts w:ascii="Times New Roman" w:hAnsi="Times New Roman"/>
        </w:rPr>
        <w:t xml:space="preserve"> dung </w:t>
      </w:r>
      <w:proofErr w:type="spellStart"/>
      <w:r>
        <w:rPr>
          <w:rFonts w:ascii="Times New Roman" w:hAnsi="Times New Roman"/>
        </w:rPr>
        <w:t>bài</w:t>
      </w:r>
      <w:proofErr w:type="spellEnd"/>
      <w:r>
        <w:rPr>
          <w:rFonts w:ascii="Times New Roman" w:hAnsi="Times New Roman"/>
        </w:rPr>
        <w:t xml:space="preserve"> 51: </w:t>
      </w:r>
      <w:proofErr w:type="spellStart"/>
      <w:r>
        <w:rPr>
          <w:rFonts w:ascii="Times New Roman" w:hAnsi="Times New Roman"/>
        </w:rPr>
        <w:t>Thiết</w:t>
      </w:r>
      <w:proofErr w:type="spellEnd"/>
      <w:r>
        <w:rPr>
          <w:rFonts w:ascii="Times New Roman" w:hAnsi="Times New Roman"/>
        </w:rPr>
        <w:t xml:space="preserve"> </w:t>
      </w:r>
      <w:proofErr w:type="spellStart"/>
      <w:r>
        <w:rPr>
          <w:rFonts w:ascii="Times New Roman" w:hAnsi="Times New Roman"/>
        </w:rPr>
        <w:t>bị</w:t>
      </w:r>
      <w:proofErr w:type="spellEnd"/>
      <w:r>
        <w:rPr>
          <w:rFonts w:ascii="Times New Roman" w:hAnsi="Times New Roman"/>
        </w:rPr>
        <w:t xml:space="preserve"> </w:t>
      </w:r>
      <w:proofErr w:type="spellStart"/>
      <w:r>
        <w:rPr>
          <w:rFonts w:ascii="Times New Roman" w:hAnsi="Times New Roman"/>
        </w:rPr>
        <w:t>đóng</w:t>
      </w:r>
      <w:proofErr w:type="spellEnd"/>
      <w:r>
        <w:rPr>
          <w:rFonts w:ascii="Times New Roman" w:hAnsi="Times New Roman"/>
        </w:rPr>
        <w:t xml:space="preserve"> </w:t>
      </w:r>
      <w:proofErr w:type="spellStart"/>
      <w:r>
        <w:rPr>
          <w:rFonts w:ascii="Times New Roman" w:hAnsi="Times New Roman"/>
        </w:rPr>
        <w:t>cắt</w:t>
      </w:r>
      <w:proofErr w:type="spellEnd"/>
      <w:r>
        <w:rPr>
          <w:rFonts w:ascii="Times New Roman" w:hAnsi="Times New Roman"/>
        </w:rPr>
        <w:t xml:space="preserve"> </w:t>
      </w:r>
      <w:proofErr w:type="spellStart"/>
      <w:r>
        <w:rPr>
          <w:rFonts w:ascii="Times New Roman" w:hAnsi="Times New Roman"/>
        </w:rPr>
        <w:t>và</w:t>
      </w:r>
      <w:proofErr w:type="spellEnd"/>
      <w:r>
        <w:rPr>
          <w:rFonts w:ascii="Times New Roman" w:hAnsi="Times New Roman"/>
        </w:rPr>
        <w:t xml:space="preserve"> </w:t>
      </w:r>
      <w:proofErr w:type="spellStart"/>
      <w:r>
        <w:rPr>
          <w:rFonts w:ascii="Times New Roman" w:hAnsi="Times New Roman"/>
        </w:rPr>
        <w:t>lấy</w:t>
      </w:r>
      <w:proofErr w:type="spellEnd"/>
      <w:r>
        <w:rPr>
          <w:rFonts w:ascii="Times New Roman" w:hAnsi="Times New Roman"/>
        </w:rPr>
        <w:t xml:space="preserve"> </w:t>
      </w:r>
      <w:proofErr w:type="spellStart"/>
      <w:r>
        <w:rPr>
          <w:rFonts w:ascii="Times New Roman" w:hAnsi="Times New Roman"/>
        </w:rPr>
        <w:t>điện</w:t>
      </w:r>
      <w:proofErr w:type="spellEnd"/>
      <w:r>
        <w:rPr>
          <w:rFonts w:ascii="Times New Roman" w:hAnsi="Times New Roman"/>
        </w:rPr>
        <w:t xml:space="preserve"> </w:t>
      </w:r>
      <w:proofErr w:type="spellStart"/>
      <w:r>
        <w:rPr>
          <w:rFonts w:ascii="Times New Roman" w:hAnsi="Times New Roman"/>
        </w:rPr>
        <w:t>của</w:t>
      </w:r>
      <w:proofErr w:type="spellEnd"/>
      <w:r>
        <w:rPr>
          <w:rFonts w:ascii="Times New Roman" w:hAnsi="Times New Roman"/>
        </w:rPr>
        <w:t xml:space="preserve"> </w:t>
      </w:r>
      <w:proofErr w:type="spellStart"/>
      <w:r>
        <w:rPr>
          <w:rFonts w:ascii="Times New Roman" w:hAnsi="Times New Roman"/>
        </w:rPr>
        <w:t>mạng</w:t>
      </w:r>
      <w:proofErr w:type="spellEnd"/>
      <w:r>
        <w:rPr>
          <w:rFonts w:ascii="Times New Roman" w:hAnsi="Times New Roman"/>
        </w:rPr>
        <w:t xml:space="preserve"> </w:t>
      </w:r>
      <w:proofErr w:type="spellStart"/>
      <w:r>
        <w:rPr>
          <w:rFonts w:ascii="Times New Roman" w:hAnsi="Times New Roman"/>
        </w:rPr>
        <w:t>điện</w:t>
      </w:r>
      <w:proofErr w:type="spellEnd"/>
      <w:r>
        <w:rPr>
          <w:rFonts w:ascii="Times New Roman" w:hAnsi="Times New Roman"/>
        </w:rPr>
        <w:t xml:space="preserve"> </w:t>
      </w:r>
      <w:proofErr w:type="spellStart"/>
      <w:r>
        <w:rPr>
          <w:rFonts w:ascii="Times New Roman" w:hAnsi="Times New Roman"/>
        </w:rPr>
        <w:t>trong</w:t>
      </w:r>
      <w:proofErr w:type="spellEnd"/>
      <w:r>
        <w:rPr>
          <w:rFonts w:ascii="Times New Roman" w:hAnsi="Times New Roman"/>
        </w:rPr>
        <w:t xml:space="preserve"> </w:t>
      </w:r>
      <w:proofErr w:type="spellStart"/>
      <w:r>
        <w:rPr>
          <w:rFonts w:ascii="Times New Roman" w:hAnsi="Times New Roman"/>
        </w:rPr>
        <w:t>nhà</w:t>
      </w:r>
      <w:proofErr w:type="spellEnd"/>
      <w:r>
        <w:rPr>
          <w:rFonts w:ascii="Times New Roman" w:hAnsi="Times New Roman"/>
        </w:rPr>
        <w:t>.</w:t>
      </w:r>
    </w:p>
    <w:p w:rsidR="00823D81" w:rsidRDefault="00446B18" w:rsidP="00823D81">
      <w:pPr>
        <w:jc w:val="both"/>
        <w:rPr>
          <w:rFonts w:ascii="Times New Roman" w:hAnsi="Times New Roman"/>
          <w:bCs/>
          <w:kern w:val="32"/>
        </w:rPr>
      </w:pPr>
      <w:proofErr w:type="spellStart"/>
      <w:r>
        <w:rPr>
          <w:rFonts w:ascii="Times New Roman" w:hAnsi="Times New Roman"/>
          <w:bCs/>
          <w:kern w:val="32"/>
        </w:rPr>
        <w:lastRenderedPageBreak/>
        <w:t>Ngày</w:t>
      </w:r>
      <w:proofErr w:type="spellEnd"/>
      <w:r>
        <w:rPr>
          <w:rFonts w:ascii="Times New Roman" w:hAnsi="Times New Roman"/>
          <w:bCs/>
          <w:kern w:val="32"/>
        </w:rPr>
        <w:t xml:space="preserve"> </w:t>
      </w:r>
      <w:proofErr w:type="spellStart"/>
      <w:r>
        <w:rPr>
          <w:rFonts w:ascii="Times New Roman" w:hAnsi="Times New Roman"/>
          <w:bCs/>
          <w:kern w:val="32"/>
        </w:rPr>
        <w:t>soạn</w:t>
      </w:r>
      <w:proofErr w:type="spellEnd"/>
      <w:r>
        <w:rPr>
          <w:rFonts w:ascii="Times New Roman" w:hAnsi="Times New Roman"/>
          <w:bCs/>
          <w:kern w:val="32"/>
        </w:rPr>
        <w:t xml:space="preserve">: </w:t>
      </w:r>
    </w:p>
    <w:p w:rsidR="00446B18" w:rsidRDefault="00446B18" w:rsidP="00823D81">
      <w:pPr>
        <w:jc w:val="both"/>
        <w:rPr>
          <w:rFonts w:ascii="Times New Roman" w:hAnsi="Times New Roman"/>
          <w:bCs/>
          <w:kern w:val="32"/>
        </w:rPr>
      </w:pPr>
      <w:proofErr w:type="spellStart"/>
      <w:r>
        <w:rPr>
          <w:rFonts w:ascii="Times New Roman" w:hAnsi="Times New Roman"/>
          <w:bCs/>
          <w:kern w:val="32"/>
        </w:rPr>
        <w:t>Ngày</w:t>
      </w:r>
      <w:proofErr w:type="spellEnd"/>
      <w:r>
        <w:rPr>
          <w:rFonts w:ascii="Times New Roman" w:hAnsi="Times New Roman"/>
          <w:bCs/>
          <w:kern w:val="32"/>
        </w:rPr>
        <w:t xml:space="preserve"> </w:t>
      </w:r>
      <w:proofErr w:type="spellStart"/>
      <w:r>
        <w:rPr>
          <w:rFonts w:ascii="Times New Roman" w:hAnsi="Times New Roman"/>
          <w:bCs/>
          <w:kern w:val="32"/>
        </w:rPr>
        <w:t>giảng</w:t>
      </w:r>
      <w:proofErr w:type="spellEnd"/>
      <w:r>
        <w:rPr>
          <w:rFonts w:ascii="Times New Roman" w:hAnsi="Times New Roman"/>
          <w:bCs/>
          <w:kern w:val="32"/>
        </w:rPr>
        <w:t xml:space="preserve">: </w:t>
      </w:r>
    </w:p>
    <w:p w:rsidR="00446B18" w:rsidRDefault="00823D81" w:rsidP="00446B18">
      <w:pPr>
        <w:jc w:val="center"/>
        <w:rPr>
          <w:rFonts w:ascii="Times New Roman" w:hAnsi="Times New Roman"/>
          <w:b/>
        </w:rPr>
      </w:pPr>
      <w:proofErr w:type="spellStart"/>
      <w:r w:rsidRPr="00005A73">
        <w:rPr>
          <w:rFonts w:ascii="Times New Roman" w:hAnsi="Times New Roman"/>
          <w:b/>
          <w:bCs/>
          <w:kern w:val="32"/>
        </w:rPr>
        <w:t>Tiết</w:t>
      </w:r>
      <w:proofErr w:type="spellEnd"/>
      <w:r w:rsidRPr="00005A73">
        <w:rPr>
          <w:rFonts w:ascii="Times New Roman" w:hAnsi="Times New Roman"/>
          <w:b/>
          <w:bCs/>
          <w:kern w:val="32"/>
        </w:rPr>
        <w:t xml:space="preserve"> 4</w:t>
      </w:r>
      <w:r w:rsidR="00446B18">
        <w:rPr>
          <w:rFonts w:ascii="Times New Roman" w:hAnsi="Times New Roman"/>
          <w:b/>
          <w:bCs/>
          <w:kern w:val="32"/>
        </w:rPr>
        <w:t>5</w:t>
      </w:r>
      <w:r w:rsidR="00446B18">
        <w:rPr>
          <w:rFonts w:ascii="Times New Roman" w:hAnsi="Times New Roman"/>
          <w:bCs/>
          <w:kern w:val="32"/>
        </w:rPr>
        <w:t xml:space="preserve"> - </w:t>
      </w:r>
      <w:proofErr w:type="spellStart"/>
      <w:r w:rsidRPr="00005A73">
        <w:rPr>
          <w:rFonts w:ascii="Times New Roman" w:hAnsi="Times New Roman"/>
          <w:b/>
        </w:rPr>
        <w:t>Bài</w:t>
      </w:r>
      <w:proofErr w:type="spellEnd"/>
      <w:r w:rsidRPr="00005A73">
        <w:rPr>
          <w:rFonts w:ascii="Times New Roman" w:hAnsi="Times New Roman"/>
          <w:b/>
        </w:rPr>
        <w:t xml:space="preserve"> 51.</w:t>
      </w:r>
    </w:p>
    <w:p w:rsidR="00823D81" w:rsidRDefault="00823D81" w:rsidP="00446B18">
      <w:pPr>
        <w:jc w:val="center"/>
        <w:rPr>
          <w:rFonts w:ascii="Times New Roman" w:hAnsi="Times New Roman"/>
          <w:b/>
        </w:rPr>
      </w:pPr>
      <w:r w:rsidRPr="00005A73">
        <w:rPr>
          <w:rFonts w:ascii="Times New Roman" w:hAnsi="Times New Roman"/>
          <w:b/>
        </w:rPr>
        <w:t>THIẾT BỊ ĐÓNG - CẮT VÀ LẤY ĐIỆN CỦA MẠNG ĐIỆN TRONG NHÀ</w:t>
      </w:r>
    </w:p>
    <w:p w:rsidR="00446B18" w:rsidRPr="00446B18" w:rsidRDefault="00446B18" w:rsidP="00446B18">
      <w:pPr>
        <w:jc w:val="center"/>
        <w:rPr>
          <w:rFonts w:ascii="Times New Roman" w:hAnsi="Times New Roman"/>
          <w:bCs/>
          <w:kern w:val="32"/>
          <w:sz w:val="16"/>
          <w:szCs w:val="16"/>
        </w:rPr>
      </w:pPr>
    </w:p>
    <w:p w:rsidR="00823D81" w:rsidRPr="00005A73" w:rsidRDefault="00823D81" w:rsidP="00823D81">
      <w:pPr>
        <w:tabs>
          <w:tab w:val="center" w:pos="5040"/>
        </w:tabs>
        <w:jc w:val="both"/>
        <w:rPr>
          <w:rFonts w:ascii="Times New Roman" w:hAnsi="Times New Roman"/>
          <w:b/>
        </w:rPr>
      </w:pPr>
      <w:r w:rsidRPr="00005A73">
        <w:rPr>
          <w:rFonts w:ascii="Times New Roman" w:hAnsi="Times New Roman"/>
          <w:b/>
        </w:rPr>
        <w:t>I. MỤC TIÊU:</w:t>
      </w:r>
    </w:p>
    <w:p w:rsidR="00446B18" w:rsidRPr="009E4B56" w:rsidRDefault="00446B18" w:rsidP="00446B18">
      <w:pPr>
        <w:tabs>
          <w:tab w:val="center" w:pos="5040"/>
        </w:tabs>
        <w:jc w:val="both"/>
        <w:rPr>
          <w:rFonts w:ascii="Times New Roman" w:hAnsi="Times New Roman"/>
          <w:b/>
          <w:lang w:val="da-DK"/>
        </w:rPr>
      </w:pPr>
      <w:r>
        <w:rPr>
          <w:rFonts w:ascii="Times New Roman" w:hAnsi="Times New Roman"/>
          <w:b/>
          <w:lang w:val="da-DK"/>
        </w:rPr>
        <w:t xml:space="preserve">1. </w:t>
      </w:r>
      <w:proofErr w:type="spellStart"/>
      <w:r w:rsidRPr="004434D0">
        <w:rPr>
          <w:rFonts w:ascii="Times New Roman" w:hAnsi="Times New Roman"/>
          <w:b/>
          <w:bCs/>
          <w:i/>
          <w:kern w:val="24"/>
        </w:rPr>
        <w:t>Năng</w:t>
      </w:r>
      <w:proofErr w:type="spellEnd"/>
      <w:r w:rsidRPr="004434D0">
        <w:rPr>
          <w:rFonts w:ascii="Times New Roman" w:hAnsi="Times New Roman"/>
          <w:b/>
          <w:bCs/>
          <w:i/>
          <w:kern w:val="24"/>
        </w:rPr>
        <w:t xml:space="preserve"> </w:t>
      </w:r>
      <w:proofErr w:type="spellStart"/>
      <w:r w:rsidRPr="004434D0">
        <w:rPr>
          <w:rFonts w:ascii="Times New Roman" w:hAnsi="Times New Roman"/>
          <w:b/>
          <w:bCs/>
          <w:i/>
          <w:kern w:val="24"/>
        </w:rPr>
        <w:t>lực</w:t>
      </w:r>
      <w:proofErr w:type="spellEnd"/>
      <w:r w:rsidRPr="004434D0">
        <w:rPr>
          <w:rFonts w:ascii="Times New Roman" w:hAnsi="Times New Roman"/>
          <w:b/>
          <w:bCs/>
          <w:i/>
          <w:kern w:val="24"/>
        </w:rPr>
        <w:t>.</w:t>
      </w:r>
    </w:p>
    <w:p w:rsidR="00446B18" w:rsidRPr="004434D0" w:rsidRDefault="00446B18" w:rsidP="00446B18">
      <w:pPr>
        <w:jc w:val="both"/>
        <w:rPr>
          <w:rFonts w:ascii="Times New Roman" w:hAnsi="Times New Roman"/>
          <w:b/>
          <w:bCs/>
          <w:i/>
          <w:kern w:val="24"/>
        </w:rPr>
      </w:pPr>
      <w:r w:rsidRPr="004434D0">
        <w:rPr>
          <w:rFonts w:ascii="Times New Roman" w:hAnsi="Times New Roman"/>
          <w:b/>
          <w:bCs/>
          <w:i/>
          <w:kern w:val="24"/>
        </w:rPr>
        <w:t xml:space="preserve">a. </w:t>
      </w:r>
      <w:proofErr w:type="spellStart"/>
      <w:r w:rsidRPr="004434D0">
        <w:rPr>
          <w:rFonts w:ascii="Times New Roman" w:hAnsi="Times New Roman"/>
          <w:b/>
          <w:bCs/>
          <w:i/>
          <w:kern w:val="24"/>
        </w:rPr>
        <w:t>Năng</w:t>
      </w:r>
      <w:proofErr w:type="spellEnd"/>
      <w:r w:rsidRPr="004434D0">
        <w:rPr>
          <w:rFonts w:ascii="Times New Roman" w:hAnsi="Times New Roman"/>
          <w:b/>
          <w:bCs/>
          <w:i/>
          <w:kern w:val="24"/>
        </w:rPr>
        <w:t xml:space="preserve"> </w:t>
      </w:r>
      <w:proofErr w:type="spellStart"/>
      <w:r w:rsidRPr="004434D0">
        <w:rPr>
          <w:rFonts w:ascii="Times New Roman" w:hAnsi="Times New Roman"/>
          <w:b/>
          <w:bCs/>
          <w:i/>
          <w:kern w:val="24"/>
        </w:rPr>
        <w:t>lực</w:t>
      </w:r>
      <w:proofErr w:type="spellEnd"/>
      <w:r w:rsidRPr="004434D0">
        <w:rPr>
          <w:rFonts w:ascii="Times New Roman" w:hAnsi="Times New Roman"/>
          <w:b/>
          <w:bCs/>
          <w:i/>
          <w:kern w:val="24"/>
        </w:rPr>
        <w:t xml:space="preserve"> </w:t>
      </w:r>
      <w:proofErr w:type="spellStart"/>
      <w:r w:rsidRPr="004434D0">
        <w:rPr>
          <w:rFonts w:ascii="Times New Roman" w:hAnsi="Times New Roman"/>
          <w:b/>
          <w:bCs/>
          <w:i/>
          <w:kern w:val="24"/>
        </w:rPr>
        <w:t>chung</w:t>
      </w:r>
      <w:proofErr w:type="spellEnd"/>
    </w:p>
    <w:p w:rsidR="00446B18" w:rsidRPr="004434D0" w:rsidRDefault="00446B18" w:rsidP="00446B18">
      <w:pPr>
        <w:jc w:val="both"/>
        <w:rPr>
          <w:rFonts w:ascii="Times New Roman" w:hAnsi="Times New Roman"/>
          <w:b/>
          <w:bCs/>
          <w:i/>
          <w:kern w:val="24"/>
          <w:lang w:val="en-AU"/>
        </w:rPr>
      </w:pPr>
      <w:r w:rsidRPr="004434D0">
        <w:rPr>
          <w:rFonts w:ascii="Times New Roman" w:hAnsi="Times New Roman"/>
          <w:bCs/>
          <w:kern w:val="24"/>
        </w:rPr>
        <w:t xml:space="preserve">- </w:t>
      </w:r>
      <w:proofErr w:type="spellStart"/>
      <w:r w:rsidRPr="004434D0">
        <w:rPr>
          <w:rFonts w:ascii="Times New Roman" w:hAnsi="Times New Roman"/>
          <w:bCs/>
          <w:kern w:val="24"/>
        </w:rPr>
        <w:t>Tự</w:t>
      </w:r>
      <w:proofErr w:type="spellEnd"/>
      <w:r w:rsidRPr="004434D0">
        <w:rPr>
          <w:rFonts w:ascii="Times New Roman" w:hAnsi="Times New Roman"/>
          <w:bCs/>
          <w:kern w:val="24"/>
        </w:rPr>
        <w:t xml:space="preserve"> </w:t>
      </w:r>
      <w:proofErr w:type="spellStart"/>
      <w:r w:rsidRPr="004434D0">
        <w:rPr>
          <w:rFonts w:ascii="Times New Roman" w:hAnsi="Times New Roman"/>
          <w:bCs/>
          <w:kern w:val="24"/>
        </w:rPr>
        <w:t>học</w:t>
      </w:r>
      <w:proofErr w:type="spellEnd"/>
      <w:r w:rsidRPr="004434D0">
        <w:rPr>
          <w:rFonts w:ascii="Times New Roman" w:hAnsi="Times New Roman"/>
          <w:bCs/>
          <w:kern w:val="24"/>
        </w:rPr>
        <w:t xml:space="preserve">: </w:t>
      </w:r>
      <w:proofErr w:type="spellStart"/>
      <w:r w:rsidRPr="004434D0">
        <w:rPr>
          <w:rFonts w:ascii="Times New Roman" w:hAnsi="Times New Roman"/>
        </w:rPr>
        <w:t>Xác</w:t>
      </w:r>
      <w:proofErr w:type="spellEnd"/>
      <w:r w:rsidRPr="004434D0">
        <w:rPr>
          <w:rFonts w:ascii="Times New Roman" w:hAnsi="Times New Roman"/>
        </w:rPr>
        <w:t xml:space="preserve"> </w:t>
      </w:r>
      <w:proofErr w:type="spellStart"/>
      <w:r w:rsidRPr="004434D0">
        <w:rPr>
          <w:rFonts w:ascii="Times New Roman" w:hAnsi="Times New Roman"/>
        </w:rPr>
        <w:t>định</w:t>
      </w:r>
      <w:proofErr w:type="spellEnd"/>
      <w:r w:rsidRPr="004434D0">
        <w:rPr>
          <w:rFonts w:ascii="Times New Roman" w:hAnsi="Times New Roman"/>
        </w:rPr>
        <w:t xml:space="preserve"> </w:t>
      </w:r>
      <w:proofErr w:type="spellStart"/>
      <w:r w:rsidRPr="004434D0">
        <w:rPr>
          <w:rFonts w:ascii="Times New Roman" w:hAnsi="Times New Roman"/>
        </w:rPr>
        <w:t>được</w:t>
      </w:r>
      <w:proofErr w:type="spellEnd"/>
      <w:r w:rsidRPr="004434D0">
        <w:rPr>
          <w:rFonts w:ascii="Times New Roman" w:hAnsi="Times New Roman"/>
        </w:rPr>
        <w:t xml:space="preserve"> </w:t>
      </w:r>
      <w:proofErr w:type="spellStart"/>
      <w:r w:rsidRPr="004434D0">
        <w:rPr>
          <w:rFonts w:ascii="Times New Roman" w:hAnsi="Times New Roman"/>
        </w:rPr>
        <w:t>nhiệm</w:t>
      </w:r>
      <w:proofErr w:type="spellEnd"/>
      <w:r w:rsidRPr="004434D0">
        <w:rPr>
          <w:rFonts w:ascii="Times New Roman" w:hAnsi="Times New Roman"/>
        </w:rPr>
        <w:t xml:space="preserve"> </w:t>
      </w:r>
      <w:proofErr w:type="spellStart"/>
      <w:r w:rsidRPr="004434D0">
        <w:rPr>
          <w:rFonts w:ascii="Times New Roman" w:hAnsi="Times New Roman"/>
        </w:rPr>
        <w:t>vụ</w:t>
      </w:r>
      <w:proofErr w:type="spellEnd"/>
      <w:r w:rsidRPr="004434D0">
        <w:rPr>
          <w:rFonts w:ascii="Times New Roman" w:hAnsi="Times New Roman"/>
        </w:rPr>
        <w:t xml:space="preserve"> </w:t>
      </w:r>
      <w:proofErr w:type="spellStart"/>
      <w:r w:rsidRPr="004434D0">
        <w:rPr>
          <w:rFonts w:ascii="Times New Roman" w:hAnsi="Times New Roman"/>
        </w:rPr>
        <w:t>học</w:t>
      </w:r>
      <w:proofErr w:type="spellEnd"/>
      <w:r w:rsidRPr="004434D0">
        <w:rPr>
          <w:rFonts w:ascii="Times New Roman" w:hAnsi="Times New Roman"/>
        </w:rPr>
        <w:t xml:space="preserve"> </w:t>
      </w:r>
      <w:proofErr w:type="spellStart"/>
      <w:r w:rsidRPr="004434D0">
        <w:rPr>
          <w:rFonts w:ascii="Times New Roman" w:hAnsi="Times New Roman"/>
        </w:rPr>
        <w:t>tập</w:t>
      </w:r>
      <w:proofErr w:type="spellEnd"/>
      <w:r w:rsidRPr="004434D0">
        <w:rPr>
          <w:rFonts w:ascii="Times New Roman" w:hAnsi="Times New Roman"/>
        </w:rPr>
        <w:t xml:space="preserve"> </w:t>
      </w:r>
      <w:proofErr w:type="spellStart"/>
      <w:r w:rsidRPr="004434D0">
        <w:rPr>
          <w:rFonts w:ascii="Times New Roman" w:hAnsi="Times New Roman"/>
        </w:rPr>
        <w:t>một</w:t>
      </w:r>
      <w:proofErr w:type="spellEnd"/>
      <w:r w:rsidRPr="004434D0">
        <w:rPr>
          <w:rFonts w:ascii="Times New Roman" w:hAnsi="Times New Roman"/>
        </w:rPr>
        <w:t xml:space="preserve"> </w:t>
      </w:r>
      <w:proofErr w:type="spellStart"/>
      <w:r w:rsidRPr="004434D0">
        <w:rPr>
          <w:rFonts w:ascii="Times New Roman" w:hAnsi="Times New Roman"/>
        </w:rPr>
        <w:t>cách</w:t>
      </w:r>
      <w:proofErr w:type="spellEnd"/>
      <w:r w:rsidRPr="004434D0">
        <w:rPr>
          <w:rFonts w:ascii="Times New Roman" w:hAnsi="Times New Roman"/>
        </w:rPr>
        <w:t xml:space="preserve"> </w:t>
      </w:r>
      <w:proofErr w:type="spellStart"/>
      <w:r w:rsidRPr="004434D0">
        <w:rPr>
          <w:rFonts w:ascii="Times New Roman" w:hAnsi="Times New Roman"/>
        </w:rPr>
        <w:t>tự</w:t>
      </w:r>
      <w:proofErr w:type="spellEnd"/>
      <w:r w:rsidRPr="004434D0">
        <w:rPr>
          <w:rFonts w:ascii="Times New Roman" w:hAnsi="Times New Roman"/>
        </w:rPr>
        <w:t xml:space="preserve"> </w:t>
      </w:r>
      <w:proofErr w:type="spellStart"/>
      <w:r w:rsidRPr="004434D0">
        <w:rPr>
          <w:rFonts w:ascii="Times New Roman" w:hAnsi="Times New Roman"/>
        </w:rPr>
        <w:t>giác</w:t>
      </w:r>
      <w:proofErr w:type="spellEnd"/>
      <w:r w:rsidRPr="004434D0">
        <w:rPr>
          <w:rFonts w:ascii="Times New Roman" w:hAnsi="Times New Roman"/>
        </w:rPr>
        <w:t xml:space="preserve">, </w:t>
      </w:r>
      <w:proofErr w:type="spellStart"/>
      <w:r w:rsidRPr="004434D0">
        <w:rPr>
          <w:rFonts w:ascii="Times New Roman" w:hAnsi="Times New Roman"/>
        </w:rPr>
        <w:t>chủ</w:t>
      </w:r>
      <w:proofErr w:type="spellEnd"/>
      <w:r w:rsidRPr="004434D0">
        <w:rPr>
          <w:rFonts w:ascii="Times New Roman" w:hAnsi="Times New Roman"/>
        </w:rPr>
        <w:t xml:space="preserve"> </w:t>
      </w:r>
      <w:proofErr w:type="spellStart"/>
      <w:r w:rsidRPr="004434D0">
        <w:rPr>
          <w:rFonts w:ascii="Times New Roman" w:hAnsi="Times New Roman"/>
        </w:rPr>
        <w:t>động</w:t>
      </w:r>
      <w:proofErr w:type="spellEnd"/>
      <w:r w:rsidRPr="004434D0">
        <w:rPr>
          <w:rFonts w:ascii="Times New Roman" w:hAnsi="Times New Roman"/>
        </w:rPr>
        <w:t xml:space="preserve">; </w:t>
      </w:r>
      <w:proofErr w:type="spellStart"/>
      <w:r w:rsidRPr="004434D0">
        <w:rPr>
          <w:rFonts w:ascii="Times New Roman" w:hAnsi="Times New Roman"/>
        </w:rPr>
        <w:t>tự</w:t>
      </w:r>
      <w:proofErr w:type="spellEnd"/>
      <w:r w:rsidRPr="004434D0">
        <w:rPr>
          <w:rFonts w:ascii="Times New Roman" w:hAnsi="Times New Roman"/>
        </w:rPr>
        <w:t xml:space="preserve"> </w:t>
      </w:r>
      <w:proofErr w:type="spellStart"/>
      <w:r w:rsidRPr="004434D0">
        <w:rPr>
          <w:rFonts w:ascii="Times New Roman" w:hAnsi="Times New Roman"/>
        </w:rPr>
        <w:t>đặt</w:t>
      </w:r>
      <w:proofErr w:type="spellEnd"/>
      <w:r w:rsidRPr="004434D0">
        <w:rPr>
          <w:rFonts w:ascii="Times New Roman" w:hAnsi="Times New Roman"/>
        </w:rPr>
        <w:t xml:space="preserve"> </w:t>
      </w:r>
      <w:proofErr w:type="spellStart"/>
      <w:r w:rsidRPr="004434D0">
        <w:rPr>
          <w:rFonts w:ascii="Times New Roman" w:hAnsi="Times New Roman"/>
        </w:rPr>
        <w:t>được</w:t>
      </w:r>
      <w:proofErr w:type="spellEnd"/>
      <w:r w:rsidRPr="004434D0">
        <w:rPr>
          <w:rFonts w:ascii="Times New Roman" w:hAnsi="Times New Roman"/>
        </w:rPr>
        <w:t xml:space="preserve"> </w:t>
      </w:r>
      <w:proofErr w:type="spellStart"/>
      <w:r w:rsidRPr="004434D0">
        <w:rPr>
          <w:rFonts w:ascii="Times New Roman" w:hAnsi="Times New Roman"/>
        </w:rPr>
        <w:t>mục</w:t>
      </w:r>
      <w:proofErr w:type="spellEnd"/>
      <w:r w:rsidRPr="004434D0">
        <w:rPr>
          <w:rFonts w:ascii="Times New Roman" w:hAnsi="Times New Roman"/>
        </w:rPr>
        <w:t xml:space="preserve"> </w:t>
      </w:r>
      <w:proofErr w:type="spellStart"/>
      <w:r w:rsidRPr="004434D0">
        <w:rPr>
          <w:rFonts w:ascii="Times New Roman" w:hAnsi="Times New Roman"/>
        </w:rPr>
        <w:t>tiêu</w:t>
      </w:r>
      <w:proofErr w:type="spellEnd"/>
      <w:r w:rsidRPr="004434D0">
        <w:rPr>
          <w:rFonts w:ascii="Times New Roman" w:hAnsi="Times New Roman"/>
        </w:rPr>
        <w:t xml:space="preserve"> </w:t>
      </w:r>
      <w:proofErr w:type="spellStart"/>
      <w:r w:rsidRPr="004434D0">
        <w:rPr>
          <w:rFonts w:ascii="Times New Roman" w:hAnsi="Times New Roman"/>
        </w:rPr>
        <w:t>học</w:t>
      </w:r>
      <w:proofErr w:type="spellEnd"/>
      <w:r w:rsidRPr="004434D0">
        <w:rPr>
          <w:rFonts w:ascii="Times New Roman" w:hAnsi="Times New Roman"/>
        </w:rPr>
        <w:t xml:space="preserve"> </w:t>
      </w:r>
      <w:proofErr w:type="spellStart"/>
      <w:r w:rsidRPr="004434D0">
        <w:rPr>
          <w:rFonts w:ascii="Times New Roman" w:hAnsi="Times New Roman"/>
        </w:rPr>
        <w:t>tập</w:t>
      </w:r>
      <w:proofErr w:type="spellEnd"/>
      <w:r w:rsidRPr="004434D0">
        <w:rPr>
          <w:rFonts w:ascii="Times New Roman" w:hAnsi="Times New Roman"/>
        </w:rPr>
        <w:t xml:space="preserve"> </w:t>
      </w:r>
      <w:proofErr w:type="spellStart"/>
      <w:r w:rsidRPr="004434D0">
        <w:rPr>
          <w:rFonts w:ascii="Times New Roman" w:hAnsi="Times New Roman"/>
        </w:rPr>
        <w:t>để</w:t>
      </w:r>
      <w:proofErr w:type="spellEnd"/>
      <w:r w:rsidRPr="004434D0">
        <w:rPr>
          <w:rFonts w:ascii="Times New Roman" w:hAnsi="Times New Roman"/>
        </w:rPr>
        <w:t xml:space="preserve"> </w:t>
      </w:r>
      <w:proofErr w:type="spellStart"/>
      <w:r w:rsidRPr="004434D0">
        <w:rPr>
          <w:rFonts w:ascii="Times New Roman" w:hAnsi="Times New Roman"/>
        </w:rPr>
        <w:t>nỗ</w:t>
      </w:r>
      <w:proofErr w:type="spellEnd"/>
      <w:r w:rsidRPr="004434D0">
        <w:rPr>
          <w:rFonts w:ascii="Times New Roman" w:hAnsi="Times New Roman"/>
        </w:rPr>
        <w:t xml:space="preserve"> </w:t>
      </w:r>
      <w:proofErr w:type="spellStart"/>
      <w:r w:rsidRPr="004434D0">
        <w:rPr>
          <w:rFonts w:ascii="Times New Roman" w:hAnsi="Times New Roman"/>
        </w:rPr>
        <w:t>lực</w:t>
      </w:r>
      <w:proofErr w:type="spellEnd"/>
      <w:r w:rsidRPr="004434D0">
        <w:rPr>
          <w:rFonts w:ascii="Times New Roman" w:hAnsi="Times New Roman"/>
        </w:rPr>
        <w:t xml:space="preserve"> </w:t>
      </w:r>
      <w:proofErr w:type="spellStart"/>
      <w:r w:rsidRPr="004434D0">
        <w:rPr>
          <w:rFonts w:ascii="Times New Roman" w:hAnsi="Times New Roman"/>
        </w:rPr>
        <w:t>phấn</w:t>
      </w:r>
      <w:proofErr w:type="spellEnd"/>
      <w:r w:rsidRPr="004434D0">
        <w:rPr>
          <w:rFonts w:ascii="Times New Roman" w:hAnsi="Times New Roman"/>
        </w:rPr>
        <w:t xml:space="preserve"> </w:t>
      </w:r>
      <w:proofErr w:type="spellStart"/>
      <w:r w:rsidRPr="004434D0">
        <w:rPr>
          <w:rFonts w:ascii="Times New Roman" w:hAnsi="Times New Roman"/>
        </w:rPr>
        <w:t>đấu</w:t>
      </w:r>
      <w:proofErr w:type="spellEnd"/>
      <w:r w:rsidRPr="004434D0">
        <w:rPr>
          <w:rFonts w:ascii="Times New Roman" w:hAnsi="Times New Roman"/>
        </w:rPr>
        <w:t xml:space="preserve"> </w:t>
      </w:r>
      <w:proofErr w:type="spellStart"/>
      <w:r w:rsidRPr="004434D0">
        <w:rPr>
          <w:rFonts w:ascii="Times New Roman" w:hAnsi="Times New Roman"/>
        </w:rPr>
        <w:t>thực</w:t>
      </w:r>
      <w:proofErr w:type="spellEnd"/>
      <w:r w:rsidRPr="004434D0">
        <w:rPr>
          <w:rFonts w:ascii="Times New Roman" w:hAnsi="Times New Roman"/>
        </w:rPr>
        <w:t xml:space="preserve"> </w:t>
      </w:r>
      <w:proofErr w:type="spellStart"/>
      <w:r w:rsidRPr="004434D0">
        <w:rPr>
          <w:rFonts w:ascii="Times New Roman" w:hAnsi="Times New Roman"/>
        </w:rPr>
        <w:t>hiện</w:t>
      </w:r>
      <w:proofErr w:type="spellEnd"/>
      <w:r w:rsidRPr="004434D0">
        <w:rPr>
          <w:rFonts w:ascii="Times New Roman" w:hAnsi="Times New Roman"/>
        </w:rPr>
        <w:t>.</w:t>
      </w:r>
    </w:p>
    <w:p w:rsidR="00446B18" w:rsidRPr="004434D0" w:rsidRDefault="00446B18" w:rsidP="00446B18">
      <w:pPr>
        <w:autoSpaceDE w:val="0"/>
        <w:autoSpaceDN w:val="0"/>
        <w:adjustRightInd w:val="0"/>
        <w:spacing w:before="60"/>
        <w:jc w:val="both"/>
        <w:rPr>
          <w:rFonts w:ascii="Times New Roman" w:hAnsi="Times New Roman"/>
          <w:bCs/>
          <w:iCs/>
        </w:rPr>
      </w:pPr>
      <w:r w:rsidRPr="004434D0">
        <w:rPr>
          <w:rFonts w:ascii="Times New Roman" w:hAnsi="Times New Roman"/>
          <w:bCs/>
          <w:kern w:val="24"/>
        </w:rPr>
        <w:t xml:space="preserve">- </w:t>
      </w:r>
      <w:proofErr w:type="spellStart"/>
      <w:r w:rsidRPr="004434D0">
        <w:rPr>
          <w:rFonts w:ascii="Times New Roman" w:hAnsi="Times New Roman"/>
          <w:bCs/>
          <w:kern w:val="24"/>
        </w:rPr>
        <w:t>Giải</w:t>
      </w:r>
      <w:proofErr w:type="spellEnd"/>
      <w:r w:rsidRPr="004434D0">
        <w:rPr>
          <w:rFonts w:ascii="Times New Roman" w:hAnsi="Times New Roman"/>
          <w:bCs/>
          <w:kern w:val="24"/>
        </w:rPr>
        <w:t xml:space="preserve"> </w:t>
      </w:r>
      <w:proofErr w:type="spellStart"/>
      <w:r w:rsidRPr="004434D0">
        <w:rPr>
          <w:rFonts w:ascii="Times New Roman" w:hAnsi="Times New Roman"/>
          <w:bCs/>
          <w:kern w:val="24"/>
        </w:rPr>
        <w:t>quyết</w:t>
      </w:r>
      <w:proofErr w:type="spellEnd"/>
      <w:r w:rsidRPr="004434D0">
        <w:rPr>
          <w:rFonts w:ascii="Times New Roman" w:hAnsi="Times New Roman"/>
          <w:bCs/>
          <w:kern w:val="24"/>
        </w:rPr>
        <w:t xml:space="preserve"> </w:t>
      </w:r>
      <w:proofErr w:type="spellStart"/>
      <w:r w:rsidRPr="004434D0">
        <w:rPr>
          <w:rFonts w:ascii="Times New Roman" w:hAnsi="Times New Roman"/>
          <w:bCs/>
          <w:kern w:val="24"/>
        </w:rPr>
        <w:t>vấn</w:t>
      </w:r>
      <w:proofErr w:type="spellEnd"/>
      <w:r w:rsidRPr="004434D0">
        <w:rPr>
          <w:rFonts w:ascii="Times New Roman" w:hAnsi="Times New Roman"/>
          <w:bCs/>
          <w:kern w:val="24"/>
        </w:rPr>
        <w:t xml:space="preserve"> </w:t>
      </w:r>
      <w:proofErr w:type="spellStart"/>
      <w:r w:rsidRPr="004434D0">
        <w:rPr>
          <w:rFonts w:ascii="Times New Roman" w:hAnsi="Times New Roman"/>
          <w:bCs/>
          <w:kern w:val="24"/>
        </w:rPr>
        <w:t>đề</w:t>
      </w:r>
      <w:proofErr w:type="spellEnd"/>
      <w:r w:rsidRPr="004434D0">
        <w:rPr>
          <w:rFonts w:ascii="Times New Roman" w:hAnsi="Times New Roman"/>
          <w:bCs/>
          <w:kern w:val="24"/>
        </w:rPr>
        <w:t xml:space="preserve">: </w:t>
      </w:r>
      <w:proofErr w:type="spellStart"/>
      <w:r w:rsidRPr="004434D0">
        <w:rPr>
          <w:rFonts w:ascii="Times New Roman" w:hAnsi="Times New Roman"/>
        </w:rPr>
        <w:t>Phân</w:t>
      </w:r>
      <w:proofErr w:type="spellEnd"/>
      <w:r w:rsidRPr="004434D0">
        <w:rPr>
          <w:rFonts w:ascii="Times New Roman" w:hAnsi="Times New Roman"/>
        </w:rPr>
        <w:t xml:space="preserve"> </w:t>
      </w:r>
      <w:proofErr w:type="spellStart"/>
      <w:r w:rsidRPr="004434D0">
        <w:rPr>
          <w:rFonts w:ascii="Times New Roman" w:hAnsi="Times New Roman"/>
        </w:rPr>
        <w:t>tích</w:t>
      </w:r>
      <w:proofErr w:type="spellEnd"/>
      <w:r w:rsidRPr="004434D0">
        <w:rPr>
          <w:rFonts w:ascii="Times New Roman" w:hAnsi="Times New Roman"/>
        </w:rPr>
        <w:t xml:space="preserve"> </w:t>
      </w:r>
      <w:proofErr w:type="spellStart"/>
      <w:r w:rsidRPr="004434D0">
        <w:rPr>
          <w:rFonts w:ascii="Times New Roman" w:hAnsi="Times New Roman"/>
        </w:rPr>
        <w:t>được</w:t>
      </w:r>
      <w:proofErr w:type="spellEnd"/>
      <w:r w:rsidRPr="004434D0">
        <w:rPr>
          <w:rFonts w:ascii="Times New Roman" w:hAnsi="Times New Roman"/>
        </w:rPr>
        <w:t xml:space="preserve"> </w:t>
      </w:r>
      <w:proofErr w:type="spellStart"/>
      <w:r w:rsidRPr="004434D0">
        <w:rPr>
          <w:rFonts w:ascii="Times New Roman" w:hAnsi="Times New Roman"/>
        </w:rPr>
        <w:t>tình</w:t>
      </w:r>
      <w:proofErr w:type="spellEnd"/>
      <w:r w:rsidRPr="004434D0">
        <w:rPr>
          <w:rFonts w:ascii="Times New Roman" w:hAnsi="Times New Roman"/>
        </w:rPr>
        <w:t xml:space="preserve"> </w:t>
      </w:r>
      <w:proofErr w:type="spellStart"/>
      <w:r w:rsidRPr="004434D0">
        <w:rPr>
          <w:rFonts w:ascii="Times New Roman" w:hAnsi="Times New Roman"/>
        </w:rPr>
        <w:t>huống</w:t>
      </w:r>
      <w:proofErr w:type="spellEnd"/>
      <w:r w:rsidRPr="004434D0">
        <w:rPr>
          <w:rFonts w:ascii="Times New Roman" w:hAnsi="Times New Roman"/>
        </w:rPr>
        <w:t xml:space="preserve"> </w:t>
      </w:r>
      <w:proofErr w:type="spellStart"/>
      <w:r w:rsidRPr="004434D0">
        <w:rPr>
          <w:rFonts w:ascii="Times New Roman" w:hAnsi="Times New Roman"/>
        </w:rPr>
        <w:t>trong</w:t>
      </w:r>
      <w:proofErr w:type="spellEnd"/>
      <w:r w:rsidRPr="004434D0">
        <w:rPr>
          <w:rFonts w:ascii="Times New Roman" w:hAnsi="Times New Roman"/>
        </w:rPr>
        <w:t xml:space="preserve"> </w:t>
      </w:r>
      <w:proofErr w:type="spellStart"/>
      <w:r w:rsidRPr="004434D0">
        <w:rPr>
          <w:rFonts w:ascii="Times New Roman" w:hAnsi="Times New Roman"/>
        </w:rPr>
        <w:t>học</w:t>
      </w:r>
      <w:proofErr w:type="spellEnd"/>
      <w:r w:rsidRPr="004434D0">
        <w:rPr>
          <w:rFonts w:ascii="Times New Roman" w:hAnsi="Times New Roman"/>
        </w:rPr>
        <w:t xml:space="preserve"> </w:t>
      </w:r>
      <w:proofErr w:type="spellStart"/>
      <w:r w:rsidRPr="004434D0">
        <w:rPr>
          <w:rFonts w:ascii="Times New Roman" w:hAnsi="Times New Roman"/>
        </w:rPr>
        <w:t>tập</w:t>
      </w:r>
      <w:proofErr w:type="spellEnd"/>
      <w:r w:rsidRPr="004434D0">
        <w:rPr>
          <w:rFonts w:ascii="Times New Roman" w:hAnsi="Times New Roman"/>
        </w:rPr>
        <w:t xml:space="preserve">; </w:t>
      </w:r>
      <w:proofErr w:type="spellStart"/>
      <w:r w:rsidRPr="004434D0">
        <w:rPr>
          <w:rFonts w:ascii="Times New Roman" w:hAnsi="Times New Roman"/>
        </w:rPr>
        <w:t>phát</w:t>
      </w:r>
      <w:proofErr w:type="spellEnd"/>
      <w:r w:rsidRPr="004434D0">
        <w:rPr>
          <w:rFonts w:ascii="Times New Roman" w:hAnsi="Times New Roman"/>
        </w:rPr>
        <w:t xml:space="preserve"> </w:t>
      </w:r>
      <w:proofErr w:type="spellStart"/>
      <w:r w:rsidRPr="004434D0">
        <w:rPr>
          <w:rFonts w:ascii="Times New Roman" w:hAnsi="Times New Roman"/>
        </w:rPr>
        <w:t>hiện</w:t>
      </w:r>
      <w:proofErr w:type="spellEnd"/>
      <w:r w:rsidRPr="004434D0">
        <w:rPr>
          <w:rFonts w:ascii="Times New Roman" w:hAnsi="Times New Roman"/>
        </w:rPr>
        <w:t xml:space="preserve"> </w:t>
      </w:r>
      <w:proofErr w:type="spellStart"/>
      <w:r w:rsidRPr="004434D0">
        <w:rPr>
          <w:rFonts w:ascii="Times New Roman" w:hAnsi="Times New Roman"/>
        </w:rPr>
        <w:t>và</w:t>
      </w:r>
      <w:proofErr w:type="spellEnd"/>
      <w:r w:rsidRPr="004434D0">
        <w:rPr>
          <w:rFonts w:ascii="Times New Roman" w:hAnsi="Times New Roman"/>
        </w:rPr>
        <w:t xml:space="preserve"> </w:t>
      </w:r>
      <w:proofErr w:type="spellStart"/>
      <w:r w:rsidRPr="004434D0">
        <w:rPr>
          <w:rFonts w:ascii="Times New Roman" w:hAnsi="Times New Roman"/>
        </w:rPr>
        <w:t>nêu</w:t>
      </w:r>
      <w:proofErr w:type="spellEnd"/>
      <w:r w:rsidRPr="004434D0">
        <w:rPr>
          <w:rFonts w:ascii="Times New Roman" w:hAnsi="Times New Roman"/>
        </w:rPr>
        <w:t xml:space="preserve"> </w:t>
      </w:r>
      <w:proofErr w:type="spellStart"/>
      <w:r w:rsidRPr="004434D0">
        <w:rPr>
          <w:rFonts w:ascii="Times New Roman" w:hAnsi="Times New Roman"/>
        </w:rPr>
        <w:t>được</w:t>
      </w:r>
      <w:proofErr w:type="spellEnd"/>
      <w:r w:rsidRPr="004434D0">
        <w:rPr>
          <w:rFonts w:ascii="Times New Roman" w:hAnsi="Times New Roman"/>
        </w:rPr>
        <w:t xml:space="preserve"> </w:t>
      </w:r>
      <w:proofErr w:type="spellStart"/>
      <w:r w:rsidRPr="004434D0">
        <w:rPr>
          <w:rFonts w:ascii="Times New Roman" w:hAnsi="Times New Roman"/>
        </w:rPr>
        <w:t>tình</w:t>
      </w:r>
      <w:proofErr w:type="spellEnd"/>
      <w:r w:rsidRPr="004434D0">
        <w:rPr>
          <w:rFonts w:ascii="Times New Roman" w:hAnsi="Times New Roman"/>
        </w:rPr>
        <w:t xml:space="preserve"> </w:t>
      </w:r>
      <w:proofErr w:type="spellStart"/>
      <w:r w:rsidRPr="004434D0">
        <w:rPr>
          <w:rFonts w:ascii="Times New Roman" w:hAnsi="Times New Roman"/>
        </w:rPr>
        <w:t>huống</w:t>
      </w:r>
      <w:proofErr w:type="spellEnd"/>
      <w:r w:rsidRPr="004434D0">
        <w:rPr>
          <w:rFonts w:ascii="Times New Roman" w:hAnsi="Times New Roman"/>
        </w:rPr>
        <w:t xml:space="preserve"> </w:t>
      </w:r>
      <w:proofErr w:type="spellStart"/>
      <w:r w:rsidRPr="004434D0">
        <w:rPr>
          <w:rFonts w:ascii="Times New Roman" w:hAnsi="Times New Roman"/>
        </w:rPr>
        <w:t>có</w:t>
      </w:r>
      <w:proofErr w:type="spellEnd"/>
      <w:r w:rsidRPr="004434D0">
        <w:rPr>
          <w:rFonts w:ascii="Times New Roman" w:hAnsi="Times New Roman"/>
        </w:rPr>
        <w:t xml:space="preserve"> </w:t>
      </w:r>
      <w:proofErr w:type="spellStart"/>
      <w:r w:rsidRPr="004434D0">
        <w:rPr>
          <w:rFonts w:ascii="Times New Roman" w:hAnsi="Times New Roman"/>
        </w:rPr>
        <w:t>vấn</w:t>
      </w:r>
      <w:proofErr w:type="spellEnd"/>
      <w:r w:rsidRPr="004434D0">
        <w:rPr>
          <w:rFonts w:ascii="Times New Roman" w:hAnsi="Times New Roman"/>
        </w:rPr>
        <w:t xml:space="preserve"> </w:t>
      </w:r>
      <w:proofErr w:type="spellStart"/>
      <w:r w:rsidRPr="004434D0">
        <w:rPr>
          <w:rFonts w:ascii="Times New Roman" w:hAnsi="Times New Roman"/>
        </w:rPr>
        <w:t>đề</w:t>
      </w:r>
      <w:proofErr w:type="spellEnd"/>
      <w:r w:rsidRPr="004434D0">
        <w:rPr>
          <w:rFonts w:ascii="Times New Roman" w:hAnsi="Times New Roman"/>
        </w:rPr>
        <w:t xml:space="preserve"> </w:t>
      </w:r>
      <w:proofErr w:type="spellStart"/>
      <w:r w:rsidRPr="004434D0">
        <w:rPr>
          <w:rFonts w:ascii="Times New Roman" w:hAnsi="Times New Roman"/>
        </w:rPr>
        <w:t>trong</w:t>
      </w:r>
      <w:proofErr w:type="spellEnd"/>
      <w:r w:rsidRPr="004434D0">
        <w:rPr>
          <w:rFonts w:ascii="Times New Roman" w:hAnsi="Times New Roman"/>
        </w:rPr>
        <w:t xml:space="preserve"> </w:t>
      </w:r>
      <w:proofErr w:type="spellStart"/>
      <w:r w:rsidRPr="004434D0">
        <w:rPr>
          <w:rFonts w:ascii="Times New Roman" w:hAnsi="Times New Roman"/>
        </w:rPr>
        <w:t>học</w:t>
      </w:r>
      <w:proofErr w:type="spellEnd"/>
      <w:r w:rsidRPr="004434D0">
        <w:rPr>
          <w:rFonts w:ascii="Times New Roman" w:hAnsi="Times New Roman"/>
        </w:rPr>
        <w:t xml:space="preserve"> </w:t>
      </w:r>
      <w:proofErr w:type="spellStart"/>
      <w:r w:rsidRPr="004434D0">
        <w:rPr>
          <w:rFonts w:ascii="Times New Roman" w:hAnsi="Times New Roman"/>
        </w:rPr>
        <w:t>tập</w:t>
      </w:r>
      <w:proofErr w:type="spellEnd"/>
      <w:r w:rsidRPr="004434D0">
        <w:rPr>
          <w:rFonts w:ascii="Times New Roman" w:hAnsi="Times New Roman"/>
        </w:rPr>
        <w:t>.</w:t>
      </w:r>
    </w:p>
    <w:p w:rsidR="00446B18" w:rsidRPr="004434D0" w:rsidRDefault="00446B18" w:rsidP="00446B18">
      <w:pPr>
        <w:jc w:val="both"/>
        <w:rPr>
          <w:rFonts w:ascii="Times New Roman" w:hAnsi="Times New Roman"/>
          <w:bCs/>
          <w:kern w:val="24"/>
        </w:rPr>
      </w:pPr>
      <w:r w:rsidRPr="004434D0">
        <w:rPr>
          <w:rFonts w:ascii="Times New Roman" w:hAnsi="Times New Roman"/>
          <w:bCs/>
          <w:kern w:val="24"/>
        </w:rPr>
        <w:t xml:space="preserve">- </w:t>
      </w:r>
      <w:proofErr w:type="spellStart"/>
      <w:r w:rsidRPr="004434D0">
        <w:rPr>
          <w:rFonts w:ascii="Times New Roman" w:hAnsi="Times New Roman"/>
          <w:bCs/>
          <w:kern w:val="24"/>
        </w:rPr>
        <w:t>Hợp</w:t>
      </w:r>
      <w:proofErr w:type="spellEnd"/>
      <w:r w:rsidRPr="004434D0">
        <w:rPr>
          <w:rFonts w:ascii="Times New Roman" w:hAnsi="Times New Roman"/>
          <w:bCs/>
          <w:kern w:val="24"/>
        </w:rPr>
        <w:t xml:space="preserve"> </w:t>
      </w:r>
      <w:proofErr w:type="spellStart"/>
      <w:r w:rsidRPr="004434D0">
        <w:rPr>
          <w:rFonts w:ascii="Times New Roman" w:hAnsi="Times New Roman"/>
          <w:bCs/>
          <w:kern w:val="24"/>
        </w:rPr>
        <w:t>tác</w:t>
      </w:r>
      <w:proofErr w:type="spellEnd"/>
      <w:r w:rsidRPr="004434D0">
        <w:rPr>
          <w:rFonts w:ascii="Times New Roman" w:hAnsi="Times New Roman"/>
          <w:bCs/>
          <w:kern w:val="24"/>
        </w:rPr>
        <w:t xml:space="preserve">: </w:t>
      </w:r>
      <w:proofErr w:type="spellStart"/>
      <w:r w:rsidRPr="004434D0">
        <w:rPr>
          <w:rFonts w:ascii="Times New Roman" w:hAnsi="Times New Roman"/>
          <w:bCs/>
          <w:kern w:val="24"/>
        </w:rPr>
        <w:t>Phân</w:t>
      </w:r>
      <w:proofErr w:type="spellEnd"/>
      <w:r w:rsidRPr="004434D0">
        <w:rPr>
          <w:rFonts w:ascii="Times New Roman" w:hAnsi="Times New Roman"/>
          <w:bCs/>
          <w:kern w:val="24"/>
        </w:rPr>
        <w:t xml:space="preserve"> </w:t>
      </w:r>
      <w:proofErr w:type="spellStart"/>
      <w:r w:rsidRPr="004434D0">
        <w:rPr>
          <w:rFonts w:ascii="Times New Roman" w:hAnsi="Times New Roman"/>
          <w:bCs/>
          <w:kern w:val="24"/>
        </w:rPr>
        <w:t>công</w:t>
      </w:r>
      <w:proofErr w:type="spellEnd"/>
      <w:r w:rsidRPr="004434D0">
        <w:rPr>
          <w:rFonts w:ascii="Times New Roman" w:hAnsi="Times New Roman"/>
          <w:bCs/>
          <w:kern w:val="24"/>
        </w:rPr>
        <w:t xml:space="preserve"> </w:t>
      </w:r>
      <w:proofErr w:type="spellStart"/>
      <w:r w:rsidRPr="004434D0">
        <w:rPr>
          <w:rFonts w:ascii="Times New Roman" w:hAnsi="Times New Roman"/>
          <w:bCs/>
          <w:kern w:val="24"/>
        </w:rPr>
        <w:t>nhiệm</w:t>
      </w:r>
      <w:proofErr w:type="spellEnd"/>
      <w:r w:rsidRPr="004434D0">
        <w:rPr>
          <w:rFonts w:ascii="Times New Roman" w:hAnsi="Times New Roman"/>
          <w:bCs/>
          <w:kern w:val="24"/>
        </w:rPr>
        <w:t xml:space="preserve"> </w:t>
      </w:r>
      <w:proofErr w:type="spellStart"/>
      <w:r w:rsidRPr="004434D0">
        <w:rPr>
          <w:rFonts w:ascii="Times New Roman" w:hAnsi="Times New Roman"/>
          <w:bCs/>
          <w:kern w:val="24"/>
        </w:rPr>
        <w:t>vụ</w:t>
      </w:r>
      <w:proofErr w:type="spellEnd"/>
      <w:r w:rsidRPr="004434D0">
        <w:rPr>
          <w:rFonts w:ascii="Times New Roman" w:hAnsi="Times New Roman"/>
          <w:bCs/>
          <w:kern w:val="24"/>
        </w:rPr>
        <w:t xml:space="preserve">, </w:t>
      </w:r>
      <w:proofErr w:type="spellStart"/>
      <w:r w:rsidRPr="004434D0">
        <w:rPr>
          <w:rFonts w:ascii="Times New Roman" w:hAnsi="Times New Roman"/>
          <w:bCs/>
          <w:kern w:val="24"/>
        </w:rPr>
        <w:t>trao</w:t>
      </w:r>
      <w:proofErr w:type="spellEnd"/>
      <w:r w:rsidRPr="004434D0">
        <w:rPr>
          <w:rFonts w:ascii="Times New Roman" w:hAnsi="Times New Roman"/>
          <w:bCs/>
          <w:kern w:val="24"/>
        </w:rPr>
        <w:t xml:space="preserve"> </w:t>
      </w:r>
      <w:proofErr w:type="spellStart"/>
      <w:r w:rsidRPr="004434D0">
        <w:rPr>
          <w:rFonts w:ascii="Times New Roman" w:hAnsi="Times New Roman"/>
          <w:bCs/>
          <w:kern w:val="24"/>
        </w:rPr>
        <w:t>đổi</w:t>
      </w:r>
      <w:proofErr w:type="spellEnd"/>
      <w:r w:rsidRPr="004434D0">
        <w:rPr>
          <w:rFonts w:ascii="Times New Roman" w:hAnsi="Times New Roman"/>
          <w:bCs/>
          <w:kern w:val="24"/>
        </w:rPr>
        <w:t xml:space="preserve"> </w:t>
      </w:r>
      <w:proofErr w:type="spellStart"/>
      <w:r w:rsidRPr="004434D0">
        <w:rPr>
          <w:rFonts w:ascii="Times New Roman" w:hAnsi="Times New Roman"/>
          <w:bCs/>
          <w:kern w:val="24"/>
        </w:rPr>
        <w:t>thông</w:t>
      </w:r>
      <w:proofErr w:type="spellEnd"/>
      <w:r w:rsidRPr="004434D0">
        <w:rPr>
          <w:rFonts w:ascii="Times New Roman" w:hAnsi="Times New Roman"/>
          <w:bCs/>
          <w:kern w:val="24"/>
        </w:rPr>
        <w:t xml:space="preserve"> tin, </w:t>
      </w:r>
      <w:proofErr w:type="spellStart"/>
      <w:r w:rsidRPr="004434D0">
        <w:rPr>
          <w:rFonts w:ascii="Times New Roman" w:hAnsi="Times New Roman"/>
        </w:rPr>
        <w:t>khiêm</w:t>
      </w:r>
      <w:proofErr w:type="spellEnd"/>
      <w:r w:rsidRPr="004434D0">
        <w:rPr>
          <w:rFonts w:ascii="Times New Roman" w:hAnsi="Times New Roman"/>
        </w:rPr>
        <w:t xml:space="preserve"> </w:t>
      </w:r>
      <w:proofErr w:type="spellStart"/>
      <w:r w:rsidRPr="004434D0">
        <w:rPr>
          <w:rFonts w:ascii="Times New Roman" w:hAnsi="Times New Roman"/>
        </w:rPr>
        <w:t>tốn</w:t>
      </w:r>
      <w:proofErr w:type="spellEnd"/>
      <w:r w:rsidRPr="004434D0">
        <w:rPr>
          <w:rFonts w:ascii="Times New Roman" w:hAnsi="Times New Roman"/>
        </w:rPr>
        <w:t xml:space="preserve">, </w:t>
      </w:r>
      <w:proofErr w:type="spellStart"/>
      <w:r w:rsidRPr="004434D0">
        <w:rPr>
          <w:rFonts w:ascii="Times New Roman" w:hAnsi="Times New Roman"/>
        </w:rPr>
        <w:t>lắng</w:t>
      </w:r>
      <w:proofErr w:type="spellEnd"/>
      <w:r w:rsidRPr="004434D0">
        <w:rPr>
          <w:rFonts w:ascii="Times New Roman" w:hAnsi="Times New Roman"/>
        </w:rPr>
        <w:t xml:space="preserve"> </w:t>
      </w:r>
      <w:proofErr w:type="spellStart"/>
      <w:r w:rsidRPr="004434D0">
        <w:rPr>
          <w:rFonts w:ascii="Times New Roman" w:hAnsi="Times New Roman"/>
        </w:rPr>
        <w:t>nghe</w:t>
      </w:r>
      <w:proofErr w:type="spellEnd"/>
      <w:r w:rsidRPr="004434D0">
        <w:rPr>
          <w:rFonts w:ascii="Times New Roman" w:hAnsi="Times New Roman"/>
        </w:rPr>
        <w:t xml:space="preserve"> </w:t>
      </w:r>
      <w:proofErr w:type="spellStart"/>
      <w:r w:rsidRPr="004434D0">
        <w:rPr>
          <w:rFonts w:ascii="Times New Roman" w:hAnsi="Times New Roman"/>
        </w:rPr>
        <w:t>tích</w:t>
      </w:r>
      <w:proofErr w:type="spellEnd"/>
      <w:r w:rsidRPr="004434D0">
        <w:rPr>
          <w:rFonts w:ascii="Times New Roman" w:hAnsi="Times New Roman"/>
        </w:rPr>
        <w:t xml:space="preserve"> </w:t>
      </w:r>
      <w:proofErr w:type="spellStart"/>
      <w:r w:rsidRPr="004434D0">
        <w:rPr>
          <w:rFonts w:ascii="Times New Roman" w:hAnsi="Times New Roman"/>
        </w:rPr>
        <w:t>cực</w:t>
      </w:r>
      <w:proofErr w:type="spellEnd"/>
      <w:r w:rsidRPr="004434D0">
        <w:rPr>
          <w:rFonts w:ascii="Times New Roman" w:hAnsi="Times New Roman"/>
        </w:rPr>
        <w:t xml:space="preserve"> </w:t>
      </w:r>
      <w:proofErr w:type="spellStart"/>
      <w:r w:rsidRPr="004434D0">
        <w:rPr>
          <w:rFonts w:ascii="Times New Roman" w:hAnsi="Times New Roman"/>
        </w:rPr>
        <w:t>trong</w:t>
      </w:r>
      <w:proofErr w:type="spellEnd"/>
      <w:r w:rsidRPr="004434D0">
        <w:rPr>
          <w:rFonts w:ascii="Times New Roman" w:hAnsi="Times New Roman"/>
        </w:rPr>
        <w:t xml:space="preserve"> </w:t>
      </w:r>
      <w:proofErr w:type="spellStart"/>
      <w:r w:rsidRPr="004434D0">
        <w:rPr>
          <w:rFonts w:ascii="Times New Roman" w:hAnsi="Times New Roman"/>
        </w:rPr>
        <w:t>giao</w:t>
      </w:r>
      <w:proofErr w:type="spellEnd"/>
      <w:r w:rsidRPr="004434D0">
        <w:rPr>
          <w:rFonts w:ascii="Times New Roman" w:hAnsi="Times New Roman"/>
        </w:rPr>
        <w:t xml:space="preserve"> </w:t>
      </w:r>
      <w:proofErr w:type="spellStart"/>
      <w:r w:rsidRPr="004434D0">
        <w:rPr>
          <w:rFonts w:ascii="Times New Roman" w:hAnsi="Times New Roman"/>
        </w:rPr>
        <w:t>tiếp</w:t>
      </w:r>
      <w:proofErr w:type="spellEnd"/>
      <w:r w:rsidRPr="004434D0">
        <w:rPr>
          <w:rFonts w:ascii="Times New Roman" w:hAnsi="Times New Roman"/>
        </w:rPr>
        <w:t xml:space="preserve">; </w:t>
      </w:r>
      <w:proofErr w:type="spellStart"/>
      <w:r w:rsidRPr="004434D0">
        <w:rPr>
          <w:rFonts w:ascii="Times New Roman" w:hAnsi="Times New Roman"/>
        </w:rPr>
        <w:t>nhận</w:t>
      </w:r>
      <w:proofErr w:type="spellEnd"/>
      <w:r w:rsidRPr="004434D0">
        <w:rPr>
          <w:rFonts w:ascii="Times New Roman" w:hAnsi="Times New Roman"/>
        </w:rPr>
        <w:t xml:space="preserve"> ra </w:t>
      </w:r>
      <w:proofErr w:type="spellStart"/>
      <w:r w:rsidRPr="004434D0">
        <w:rPr>
          <w:rFonts w:ascii="Times New Roman" w:hAnsi="Times New Roman"/>
        </w:rPr>
        <w:t>được</w:t>
      </w:r>
      <w:proofErr w:type="spellEnd"/>
      <w:r w:rsidRPr="004434D0">
        <w:rPr>
          <w:rFonts w:ascii="Times New Roman" w:hAnsi="Times New Roman"/>
        </w:rPr>
        <w:t xml:space="preserve"> </w:t>
      </w:r>
      <w:proofErr w:type="spellStart"/>
      <w:r w:rsidRPr="004434D0">
        <w:rPr>
          <w:rFonts w:ascii="Times New Roman" w:hAnsi="Times New Roman"/>
        </w:rPr>
        <w:t>bối</w:t>
      </w:r>
      <w:proofErr w:type="spellEnd"/>
      <w:r w:rsidRPr="004434D0">
        <w:rPr>
          <w:rFonts w:ascii="Times New Roman" w:hAnsi="Times New Roman"/>
        </w:rPr>
        <w:t xml:space="preserve"> </w:t>
      </w:r>
      <w:proofErr w:type="spellStart"/>
      <w:r w:rsidRPr="004434D0">
        <w:rPr>
          <w:rFonts w:ascii="Times New Roman" w:hAnsi="Times New Roman"/>
        </w:rPr>
        <w:t>cảnh</w:t>
      </w:r>
      <w:proofErr w:type="spellEnd"/>
      <w:r w:rsidRPr="004434D0">
        <w:rPr>
          <w:rFonts w:ascii="Times New Roman" w:hAnsi="Times New Roman"/>
        </w:rPr>
        <w:t xml:space="preserve"> </w:t>
      </w:r>
      <w:proofErr w:type="spellStart"/>
      <w:r w:rsidRPr="004434D0">
        <w:rPr>
          <w:rFonts w:ascii="Times New Roman" w:hAnsi="Times New Roman"/>
        </w:rPr>
        <w:t>giao</w:t>
      </w:r>
      <w:proofErr w:type="spellEnd"/>
      <w:r w:rsidRPr="004434D0">
        <w:rPr>
          <w:rFonts w:ascii="Times New Roman" w:hAnsi="Times New Roman"/>
        </w:rPr>
        <w:t xml:space="preserve"> </w:t>
      </w:r>
      <w:proofErr w:type="spellStart"/>
      <w:r w:rsidRPr="004434D0">
        <w:rPr>
          <w:rFonts w:ascii="Times New Roman" w:hAnsi="Times New Roman"/>
        </w:rPr>
        <w:t>tiếp</w:t>
      </w:r>
      <w:proofErr w:type="spellEnd"/>
      <w:r w:rsidRPr="004434D0">
        <w:rPr>
          <w:rFonts w:ascii="Times New Roman" w:hAnsi="Times New Roman"/>
        </w:rPr>
        <w:t xml:space="preserve">, </w:t>
      </w:r>
      <w:proofErr w:type="spellStart"/>
      <w:r w:rsidRPr="004434D0">
        <w:rPr>
          <w:rFonts w:ascii="Times New Roman" w:hAnsi="Times New Roman"/>
        </w:rPr>
        <w:t>đặc</w:t>
      </w:r>
      <w:proofErr w:type="spellEnd"/>
      <w:r w:rsidRPr="004434D0">
        <w:rPr>
          <w:rFonts w:ascii="Times New Roman" w:hAnsi="Times New Roman"/>
        </w:rPr>
        <w:t xml:space="preserve"> </w:t>
      </w:r>
      <w:proofErr w:type="spellStart"/>
      <w:r w:rsidRPr="004434D0">
        <w:rPr>
          <w:rFonts w:ascii="Times New Roman" w:hAnsi="Times New Roman"/>
        </w:rPr>
        <w:t>điểm</w:t>
      </w:r>
      <w:proofErr w:type="spellEnd"/>
      <w:r w:rsidRPr="004434D0">
        <w:rPr>
          <w:rFonts w:ascii="Times New Roman" w:hAnsi="Times New Roman"/>
        </w:rPr>
        <w:t xml:space="preserve">, </w:t>
      </w:r>
      <w:proofErr w:type="spellStart"/>
      <w:r w:rsidRPr="004434D0">
        <w:rPr>
          <w:rFonts w:ascii="Times New Roman" w:hAnsi="Times New Roman"/>
        </w:rPr>
        <w:t>thái</w:t>
      </w:r>
      <w:proofErr w:type="spellEnd"/>
      <w:r w:rsidRPr="004434D0">
        <w:rPr>
          <w:rFonts w:ascii="Times New Roman" w:hAnsi="Times New Roman"/>
        </w:rPr>
        <w:t xml:space="preserve"> </w:t>
      </w:r>
      <w:proofErr w:type="spellStart"/>
      <w:r w:rsidRPr="004434D0">
        <w:rPr>
          <w:rFonts w:ascii="Times New Roman" w:hAnsi="Times New Roman"/>
        </w:rPr>
        <w:t>độ</w:t>
      </w:r>
      <w:proofErr w:type="spellEnd"/>
      <w:r w:rsidRPr="004434D0">
        <w:rPr>
          <w:rFonts w:ascii="Times New Roman" w:hAnsi="Times New Roman"/>
        </w:rPr>
        <w:t xml:space="preserve"> </w:t>
      </w:r>
      <w:proofErr w:type="spellStart"/>
      <w:r w:rsidRPr="004434D0">
        <w:rPr>
          <w:rFonts w:ascii="Times New Roman" w:hAnsi="Times New Roman"/>
        </w:rPr>
        <w:t>của</w:t>
      </w:r>
      <w:proofErr w:type="spellEnd"/>
      <w:r w:rsidRPr="004434D0">
        <w:rPr>
          <w:rFonts w:ascii="Times New Roman" w:hAnsi="Times New Roman"/>
        </w:rPr>
        <w:t xml:space="preserve"> </w:t>
      </w:r>
      <w:proofErr w:type="spellStart"/>
      <w:r w:rsidRPr="004434D0">
        <w:rPr>
          <w:rFonts w:ascii="Times New Roman" w:hAnsi="Times New Roman"/>
        </w:rPr>
        <w:t>đối</w:t>
      </w:r>
      <w:proofErr w:type="spellEnd"/>
      <w:r w:rsidRPr="004434D0">
        <w:rPr>
          <w:rFonts w:ascii="Times New Roman" w:hAnsi="Times New Roman"/>
        </w:rPr>
        <w:t xml:space="preserve"> </w:t>
      </w:r>
      <w:proofErr w:type="spellStart"/>
      <w:r w:rsidRPr="004434D0">
        <w:rPr>
          <w:rFonts w:ascii="Times New Roman" w:hAnsi="Times New Roman"/>
        </w:rPr>
        <w:t>tượng</w:t>
      </w:r>
      <w:proofErr w:type="spellEnd"/>
      <w:r w:rsidRPr="004434D0">
        <w:rPr>
          <w:rFonts w:ascii="Times New Roman" w:hAnsi="Times New Roman"/>
        </w:rPr>
        <w:t xml:space="preserve"> </w:t>
      </w:r>
      <w:proofErr w:type="spellStart"/>
      <w:r w:rsidRPr="004434D0">
        <w:rPr>
          <w:rFonts w:ascii="Times New Roman" w:hAnsi="Times New Roman"/>
        </w:rPr>
        <w:t>giao</w:t>
      </w:r>
      <w:proofErr w:type="spellEnd"/>
      <w:r w:rsidRPr="004434D0">
        <w:rPr>
          <w:rFonts w:ascii="Times New Roman" w:hAnsi="Times New Roman"/>
        </w:rPr>
        <w:t xml:space="preserve"> </w:t>
      </w:r>
      <w:proofErr w:type="spellStart"/>
      <w:r w:rsidRPr="004434D0">
        <w:rPr>
          <w:rFonts w:ascii="Times New Roman" w:hAnsi="Times New Roman"/>
        </w:rPr>
        <w:t>tiếp</w:t>
      </w:r>
      <w:proofErr w:type="spellEnd"/>
      <w:r w:rsidRPr="004434D0">
        <w:rPr>
          <w:rFonts w:ascii="Times New Roman" w:hAnsi="Times New Roman"/>
        </w:rPr>
        <w:t>.</w:t>
      </w:r>
      <w:r w:rsidRPr="004434D0">
        <w:rPr>
          <w:rFonts w:ascii="Times New Roman" w:hAnsi="Times New Roman"/>
          <w:bCs/>
          <w:kern w:val="24"/>
        </w:rPr>
        <w:t xml:space="preserve"> </w:t>
      </w:r>
    </w:p>
    <w:p w:rsidR="00446B18" w:rsidRPr="004434D0" w:rsidRDefault="00446B18" w:rsidP="00446B18">
      <w:pPr>
        <w:jc w:val="both"/>
        <w:rPr>
          <w:rFonts w:ascii="Times New Roman" w:hAnsi="Times New Roman"/>
          <w:b/>
          <w:bCs/>
          <w:i/>
          <w:kern w:val="24"/>
        </w:rPr>
      </w:pPr>
      <w:r w:rsidRPr="004434D0">
        <w:rPr>
          <w:rFonts w:ascii="Times New Roman" w:hAnsi="Times New Roman"/>
          <w:b/>
          <w:bCs/>
          <w:i/>
          <w:kern w:val="24"/>
        </w:rPr>
        <w:t xml:space="preserve">b. </w:t>
      </w:r>
      <w:proofErr w:type="spellStart"/>
      <w:r w:rsidRPr="004434D0">
        <w:rPr>
          <w:rFonts w:ascii="Times New Roman" w:hAnsi="Times New Roman"/>
          <w:b/>
          <w:bCs/>
          <w:i/>
          <w:kern w:val="24"/>
        </w:rPr>
        <w:t>Năng</w:t>
      </w:r>
      <w:proofErr w:type="spellEnd"/>
      <w:r w:rsidRPr="004434D0">
        <w:rPr>
          <w:rFonts w:ascii="Times New Roman" w:hAnsi="Times New Roman"/>
          <w:b/>
          <w:bCs/>
          <w:i/>
          <w:kern w:val="24"/>
        </w:rPr>
        <w:t xml:space="preserve"> </w:t>
      </w:r>
      <w:proofErr w:type="spellStart"/>
      <w:r w:rsidRPr="004434D0">
        <w:rPr>
          <w:rFonts w:ascii="Times New Roman" w:hAnsi="Times New Roman"/>
          <w:b/>
          <w:bCs/>
          <w:i/>
          <w:kern w:val="24"/>
        </w:rPr>
        <w:t>lực</w:t>
      </w:r>
      <w:proofErr w:type="spellEnd"/>
      <w:r w:rsidRPr="004434D0">
        <w:rPr>
          <w:rFonts w:ascii="Times New Roman" w:hAnsi="Times New Roman"/>
          <w:b/>
          <w:bCs/>
          <w:i/>
          <w:kern w:val="24"/>
        </w:rPr>
        <w:t xml:space="preserve"> </w:t>
      </w:r>
      <w:proofErr w:type="spellStart"/>
      <w:r w:rsidRPr="004434D0">
        <w:rPr>
          <w:rFonts w:ascii="Times New Roman" w:hAnsi="Times New Roman"/>
          <w:b/>
          <w:bCs/>
          <w:i/>
          <w:kern w:val="24"/>
        </w:rPr>
        <w:t>đặc</w:t>
      </w:r>
      <w:proofErr w:type="spellEnd"/>
      <w:r w:rsidRPr="004434D0">
        <w:rPr>
          <w:rFonts w:ascii="Times New Roman" w:hAnsi="Times New Roman"/>
          <w:b/>
          <w:bCs/>
          <w:i/>
          <w:kern w:val="24"/>
        </w:rPr>
        <w:t xml:space="preserve"> </w:t>
      </w:r>
      <w:proofErr w:type="spellStart"/>
      <w:r w:rsidRPr="004434D0">
        <w:rPr>
          <w:rFonts w:ascii="Times New Roman" w:hAnsi="Times New Roman"/>
          <w:b/>
          <w:bCs/>
          <w:i/>
          <w:kern w:val="24"/>
        </w:rPr>
        <w:t>thù</w:t>
      </w:r>
      <w:proofErr w:type="spellEnd"/>
    </w:p>
    <w:p w:rsidR="00446B18" w:rsidRPr="00005A73" w:rsidRDefault="00446B18" w:rsidP="00446B18">
      <w:pPr>
        <w:tabs>
          <w:tab w:val="center" w:pos="5040"/>
        </w:tabs>
        <w:jc w:val="both"/>
        <w:rPr>
          <w:rFonts w:ascii="Times New Roman" w:hAnsi="Times New Roman"/>
        </w:rPr>
      </w:pPr>
      <w:r w:rsidRPr="004434D0">
        <w:rPr>
          <w:rFonts w:ascii="Times New Roman" w:hAnsi="Times New Roman"/>
          <w:color w:val="050505"/>
        </w:rPr>
        <w:t xml:space="preserve">- </w:t>
      </w:r>
      <w:proofErr w:type="spellStart"/>
      <w:r w:rsidRPr="004434D0">
        <w:rPr>
          <w:rFonts w:ascii="Times New Roman" w:hAnsi="Times New Roman"/>
          <w:color w:val="050505"/>
        </w:rPr>
        <w:t>Nhận</w:t>
      </w:r>
      <w:proofErr w:type="spellEnd"/>
      <w:r w:rsidRPr="004434D0">
        <w:rPr>
          <w:rFonts w:ascii="Times New Roman" w:hAnsi="Times New Roman"/>
          <w:color w:val="050505"/>
        </w:rPr>
        <w:t xml:space="preserve"> </w:t>
      </w:r>
      <w:proofErr w:type="spellStart"/>
      <w:r w:rsidRPr="004434D0">
        <w:rPr>
          <w:rFonts w:ascii="Times New Roman" w:hAnsi="Times New Roman"/>
          <w:color w:val="050505"/>
        </w:rPr>
        <w:t>thức</w:t>
      </w:r>
      <w:proofErr w:type="spellEnd"/>
      <w:r w:rsidRPr="004434D0">
        <w:rPr>
          <w:rFonts w:ascii="Times New Roman" w:hAnsi="Times New Roman"/>
          <w:color w:val="050505"/>
        </w:rPr>
        <w:t xml:space="preserve"> </w:t>
      </w:r>
      <w:proofErr w:type="spellStart"/>
      <w:r w:rsidRPr="004434D0">
        <w:rPr>
          <w:rFonts w:ascii="Times New Roman" w:hAnsi="Times New Roman"/>
          <w:color w:val="050505"/>
        </w:rPr>
        <w:t>công</w:t>
      </w:r>
      <w:proofErr w:type="spellEnd"/>
      <w:r w:rsidRPr="004434D0">
        <w:rPr>
          <w:rFonts w:ascii="Times New Roman" w:hAnsi="Times New Roman"/>
          <w:color w:val="050505"/>
        </w:rPr>
        <w:t xml:space="preserve"> </w:t>
      </w:r>
      <w:proofErr w:type="spellStart"/>
      <w:r w:rsidRPr="004434D0">
        <w:rPr>
          <w:rFonts w:ascii="Times New Roman" w:hAnsi="Times New Roman"/>
          <w:color w:val="050505"/>
        </w:rPr>
        <w:t>nghệ</w:t>
      </w:r>
      <w:proofErr w:type="spellEnd"/>
      <w:r w:rsidRPr="004434D0">
        <w:rPr>
          <w:rFonts w:ascii="Times New Roman" w:hAnsi="Times New Roman"/>
          <w:color w:val="050505"/>
        </w:rPr>
        <w:t xml:space="preserve">: </w:t>
      </w:r>
      <w:r w:rsidRPr="00005A73">
        <w:rPr>
          <w:rFonts w:ascii="Times New Roman" w:hAnsi="Times New Roman"/>
        </w:rPr>
        <w:t xml:space="preserve">HS </w:t>
      </w:r>
      <w:proofErr w:type="spellStart"/>
      <w:r w:rsidRPr="00005A73">
        <w:rPr>
          <w:rFonts w:ascii="Times New Roman" w:hAnsi="Times New Roman"/>
        </w:rPr>
        <w:t>hiểu</w:t>
      </w:r>
      <w:proofErr w:type="spellEnd"/>
      <w:r w:rsidRPr="00005A73">
        <w:rPr>
          <w:rFonts w:ascii="Times New Roman" w:hAnsi="Times New Roman"/>
        </w:rPr>
        <w:t xml:space="preserve"> </w:t>
      </w:r>
      <w:proofErr w:type="spellStart"/>
      <w:r w:rsidRPr="00005A73">
        <w:rPr>
          <w:rFonts w:ascii="Times New Roman" w:hAnsi="Times New Roman"/>
        </w:rPr>
        <w:t>được</w:t>
      </w:r>
      <w:proofErr w:type="spellEnd"/>
      <w:r w:rsidRPr="00005A73">
        <w:rPr>
          <w:rFonts w:ascii="Times New Roman" w:hAnsi="Times New Roman"/>
        </w:rPr>
        <w:t xml:space="preserve"> </w:t>
      </w:r>
      <w:proofErr w:type="spellStart"/>
      <w:r w:rsidRPr="00005A73">
        <w:rPr>
          <w:rFonts w:ascii="Times New Roman" w:hAnsi="Times New Roman"/>
        </w:rPr>
        <w:t>công</w:t>
      </w:r>
      <w:proofErr w:type="spellEnd"/>
      <w:r w:rsidRPr="00005A73">
        <w:rPr>
          <w:rFonts w:ascii="Times New Roman" w:hAnsi="Times New Roman"/>
        </w:rPr>
        <w:t xml:space="preserve"> </w:t>
      </w:r>
      <w:proofErr w:type="spellStart"/>
      <w:r w:rsidRPr="00005A73">
        <w:rPr>
          <w:rFonts w:ascii="Times New Roman" w:hAnsi="Times New Roman"/>
        </w:rPr>
        <w:t>dụng</w:t>
      </w:r>
      <w:proofErr w:type="spellEnd"/>
      <w:r w:rsidRPr="00005A73">
        <w:rPr>
          <w:rFonts w:ascii="Times New Roman" w:hAnsi="Times New Roman"/>
        </w:rPr>
        <w:t xml:space="preserve">, </w:t>
      </w:r>
      <w:proofErr w:type="spellStart"/>
      <w:r w:rsidRPr="00005A73">
        <w:rPr>
          <w:rFonts w:ascii="Times New Roman" w:hAnsi="Times New Roman"/>
        </w:rPr>
        <w:t>cấu</w:t>
      </w:r>
      <w:proofErr w:type="spellEnd"/>
      <w:r w:rsidRPr="00005A73">
        <w:rPr>
          <w:rFonts w:ascii="Times New Roman" w:hAnsi="Times New Roman"/>
        </w:rPr>
        <w:t xml:space="preserve"> </w:t>
      </w:r>
      <w:proofErr w:type="spellStart"/>
      <w:r w:rsidRPr="00005A73">
        <w:rPr>
          <w:rFonts w:ascii="Times New Roman" w:hAnsi="Times New Roman"/>
        </w:rPr>
        <w:t>tạo</w:t>
      </w:r>
      <w:proofErr w:type="spellEnd"/>
      <w:r w:rsidRPr="00005A73">
        <w:rPr>
          <w:rFonts w:ascii="Times New Roman" w:hAnsi="Times New Roman"/>
        </w:rPr>
        <w:t xml:space="preserve"> </w:t>
      </w:r>
      <w:proofErr w:type="spellStart"/>
      <w:r w:rsidRPr="00005A73">
        <w:rPr>
          <w:rFonts w:ascii="Times New Roman" w:hAnsi="Times New Roman"/>
        </w:rPr>
        <w:t>và</w:t>
      </w:r>
      <w:proofErr w:type="spellEnd"/>
      <w:r w:rsidRPr="00005A73">
        <w:rPr>
          <w:rFonts w:ascii="Times New Roman" w:hAnsi="Times New Roman"/>
        </w:rPr>
        <w:t xml:space="preserve"> </w:t>
      </w:r>
      <w:proofErr w:type="spellStart"/>
      <w:r w:rsidRPr="00005A73">
        <w:rPr>
          <w:rFonts w:ascii="Times New Roman" w:hAnsi="Times New Roman"/>
        </w:rPr>
        <w:t>nguyên</w:t>
      </w:r>
      <w:proofErr w:type="spellEnd"/>
      <w:r w:rsidRPr="00005A73">
        <w:rPr>
          <w:rFonts w:ascii="Times New Roman" w:hAnsi="Times New Roman"/>
        </w:rPr>
        <w:t xml:space="preserve"> </w:t>
      </w:r>
      <w:proofErr w:type="spellStart"/>
      <w:r w:rsidRPr="00005A73">
        <w:rPr>
          <w:rFonts w:ascii="Times New Roman" w:hAnsi="Times New Roman"/>
        </w:rPr>
        <w:t>lý</w:t>
      </w:r>
      <w:proofErr w:type="spellEnd"/>
      <w:r w:rsidRPr="00005A73">
        <w:rPr>
          <w:rFonts w:ascii="Times New Roman" w:hAnsi="Times New Roman"/>
        </w:rPr>
        <w:t xml:space="preserve"> </w:t>
      </w:r>
      <w:proofErr w:type="spellStart"/>
      <w:r w:rsidRPr="00005A73">
        <w:rPr>
          <w:rFonts w:ascii="Times New Roman" w:hAnsi="Times New Roman"/>
        </w:rPr>
        <w:t>làm</w:t>
      </w:r>
      <w:proofErr w:type="spellEnd"/>
      <w:r w:rsidRPr="00005A73">
        <w:rPr>
          <w:rFonts w:ascii="Times New Roman" w:hAnsi="Times New Roman"/>
        </w:rPr>
        <w:t xml:space="preserve"> </w:t>
      </w:r>
      <w:proofErr w:type="spellStart"/>
      <w:r w:rsidRPr="00005A73">
        <w:rPr>
          <w:rFonts w:ascii="Times New Roman" w:hAnsi="Times New Roman"/>
        </w:rPr>
        <w:t>việc</w:t>
      </w:r>
      <w:proofErr w:type="spellEnd"/>
      <w:r w:rsidRPr="00005A73">
        <w:rPr>
          <w:rFonts w:ascii="Times New Roman" w:hAnsi="Times New Roman"/>
        </w:rPr>
        <w:t xml:space="preserve"> </w:t>
      </w:r>
      <w:proofErr w:type="spellStart"/>
      <w:r w:rsidRPr="00005A73">
        <w:rPr>
          <w:rFonts w:ascii="Times New Roman" w:hAnsi="Times New Roman"/>
        </w:rPr>
        <w:t>của</w:t>
      </w:r>
      <w:proofErr w:type="spellEnd"/>
      <w:r w:rsidRPr="00005A73">
        <w:rPr>
          <w:rFonts w:ascii="Times New Roman" w:hAnsi="Times New Roman"/>
        </w:rPr>
        <w:t xml:space="preserve"> </w:t>
      </w:r>
      <w:proofErr w:type="spellStart"/>
      <w:r w:rsidRPr="00005A73">
        <w:rPr>
          <w:rFonts w:ascii="Times New Roman" w:hAnsi="Times New Roman"/>
        </w:rPr>
        <w:t>một</w:t>
      </w:r>
      <w:proofErr w:type="spellEnd"/>
      <w:r w:rsidRPr="00005A73">
        <w:rPr>
          <w:rFonts w:ascii="Times New Roman" w:hAnsi="Times New Roman"/>
        </w:rPr>
        <w:t xml:space="preserve"> </w:t>
      </w:r>
      <w:proofErr w:type="spellStart"/>
      <w:r w:rsidRPr="00005A73">
        <w:rPr>
          <w:rFonts w:ascii="Times New Roman" w:hAnsi="Times New Roman"/>
        </w:rPr>
        <w:t>số</w:t>
      </w:r>
      <w:proofErr w:type="spellEnd"/>
      <w:r w:rsidRPr="00005A73">
        <w:rPr>
          <w:rFonts w:ascii="Times New Roman" w:hAnsi="Times New Roman"/>
        </w:rPr>
        <w:t xml:space="preserve"> </w:t>
      </w:r>
      <w:proofErr w:type="spellStart"/>
      <w:r w:rsidRPr="00005A73">
        <w:rPr>
          <w:rFonts w:ascii="Times New Roman" w:hAnsi="Times New Roman"/>
        </w:rPr>
        <w:t>thiết</w:t>
      </w:r>
      <w:proofErr w:type="spellEnd"/>
      <w:r w:rsidRPr="00005A73">
        <w:rPr>
          <w:rFonts w:ascii="Times New Roman" w:hAnsi="Times New Roman"/>
        </w:rPr>
        <w:t xml:space="preserve"> </w:t>
      </w:r>
      <w:proofErr w:type="spellStart"/>
      <w:r w:rsidRPr="00005A73">
        <w:rPr>
          <w:rFonts w:ascii="Times New Roman" w:hAnsi="Times New Roman"/>
        </w:rPr>
        <w:t>bị</w:t>
      </w:r>
      <w:proofErr w:type="spellEnd"/>
      <w:r w:rsidRPr="00005A73">
        <w:rPr>
          <w:rFonts w:ascii="Times New Roman" w:hAnsi="Times New Roman"/>
        </w:rPr>
        <w:t xml:space="preserve"> </w:t>
      </w:r>
      <w:proofErr w:type="spellStart"/>
      <w:r w:rsidRPr="00005A73">
        <w:rPr>
          <w:rFonts w:ascii="Times New Roman" w:hAnsi="Times New Roman"/>
        </w:rPr>
        <w:t>đóng</w:t>
      </w:r>
      <w:proofErr w:type="spellEnd"/>
      <w:r w:rsidRPr="00005A73">
        <w:rPr>
          <w:rFonts w:ascii="Times New Roman" w:hAnsi="Times New Roman"/>
        </w:rPr>
        <w:t xml:space="preserve"> - </w:t>
      </w:r>
      <w:proofErr w:type="spellStart"/>
      <w:r w:rsidRPr="00005A73">
        <w:rPr>
          <w:rFonts w:ascii="Times New Roman" w:hAnsi="Times New Roman"/>
        </w:rPr>
        <w:t>cắt</w:t>
      </w:r>
      <w:proofErr w:type="spellEnd"/>
      <w:r w:rsidRPr="00005A73">
        <w:rPr>
          <w:rFonts w:ascii="Times New Roman" w:hAnsi="Times New Roman"/>
        </w:rPr>
        <w:t xml:space="preserve"> </w:t>
      </w:r>
      <w:proofErr w:type="spellStart"/>
      <w:r w:rsidRPr="00005A73">
        <w:rPr>
          <w:rFonts w:ascii="Times New Roman" w:hAnsi="Times New Roman"/>
        </w:rPr>
        <w:t>và</w:t>
      </w:r>
      <w:proofErr w:type="spellEnd"/>
      <w:r w:rsidRPr="00005A73">
        <w:rPr>
          <w:rFonts w:ascii="Times New Roman" w:hAnsi="Times New Roman"/>
        </w:rPr>
        <w:t xml:space="preserve"> </w:t>
      </w:r>
      <w:proofErr w:type="spellStart"/>
      <w:r w:rsidRPr="00005A73">
        <w:rPr>
          <w:rFonts w:ascii="Times New Roman" w:hAnsi="Times New Roman"/>
        </w:rPr>
        <w:t>lấy</w:t>
      </w:r>
      <w:proofErr w:type="spellEnd"/>
      <w:r w:rsidRPr="00005A73">
        <w:rPr>
          <w:rFonts w:ascii="Times New Roman" w:hAnsi="Times New Roman"/>
        </w:rPr>
        <w:t xml:space="preserve"> </w:t>
      </w:r>
      <w:proofErr w:type="spellStart"/>
      <w:r w:rsidRPr="00005A73">
        <w:rPr>
          <w:rFonts w:ascii="Times New Roman" w:hAnsi="Times New Roman"/>
        </w:rPr>
        <w:t>điện</w:t>
      </w:r>
      <w:proofErr w:type="spellEnd"/>
      <w:r w:rsidRPr="00005A73">
        <w:rPr>
          <w:rFonts w:ascii="Times New Roman" w:hAnsi="Times New Roman"/>
        </w:rPr>
        <w:t xml:space="preserve"> </w:t>
      </w:r>
      <w:proofErr w:type="spellStart"/>
      <w:r w:rsidRPr="00005A73">
        <w:rPr>
          <w:rFonts w:ascii="Times New Roman" w:hAnsi="Times New Roman"/>
        </w:rPr>
        <w:t>của</w:t>
      </w:r>
      <w:proofErr w:type="spellEnd"/>
      <w:r w:rsidRPr="00005A73">
        <w:rPr>
          <w:rFonts w:ascii="Times New Roman" w:hAnsi="Times New Roman"/>
        </w:rPr>
        <w:t xml:space="preserve"> </w:t>
      </w:r>
      <w:proofErr w:type="spellStart"/>
      <w:r w:rsidRPr="00005A73">
        <w:rPr>
          <w:rFonts w:ascii="Times New Roman" w:hAnsi="Times New Roman"/>
        </w:rPr>
        <w:t>mạng</w:t>
      </w:r>
      <w:proofErr w:type="spellEnd"/>
      <w:r w:rsidRPr="00005A73">
        <w:rPr>
          <w:rFonts w:ascii="Times New Roman" w:hAnsi="Times New Roman"/>
        </w:rPr>
        <w:t xml:space="preserve"> </w:t>
      </w:r>
      <w:proofErr w:type="spellStart"/>
      <w:r w:rsidRPr="00005A73">
        <w:rPr>
          <w:rFonts w:ascii="Times New Roman" w:hAnsi="Times New Roman"/>
        </w:rPr>
        <w:t>điện</w:t>
      </w:r>
      <w:proofErr w:type="spellEnd"/>
      <w:r w:rsidRPr="00005A73">
        <w:rPr>
          <w:rFonts w:ascii="Times New Roman" w:hAnsi="Times New Roman"/>
        </w:rPr>
        <w:t xml:space="preserve"> </w:t>
      </w:r>
      <w:proofErr w:type="spellStart"/>
      <w:r w:rsidRPr="00005A73">
        <w:rPr>
          <w:rFonts w:ascii="Times New Roman" w:hAnsi="Times New Roman"/>
        </w:rPr>
        <w:t>trong</w:t>
      </w:r>
      <w:proofErr w:type="spellEnd"/>
      <w:r w:rsidRPr="00005A73">
        <w:rPr>
          <w:rFonts w:ascii="Times New Roman" w:hAnsi="Times New Roman"/>
        </w:rPr>
        <w:t xml:space="preserve"> </w:t>
      </w:r>
      <w:proofErr w:type="spellStart"/>
      <w:r w:rsidRPr="00005A73">
        <w:rPr>
          <w:rFonts w:ascii="Times New Roman" w:hAnsi="Times New Roman"/>
        </w:rPr>
        <w:t>nhà</w:t>
      </w:r>
      <w:proofErr w:type="spellEnd"/>
      <w:r w:rsidRPr="00005A73">
        <w:rPr>
          <w:rFonts w:ascii="Times New Roman" w:hAnsi="Times New Roman"/>
        </w:rPr>
        <w:t>.</w:t>
      </w:r>
      <w:r>
        <w:rPr>
          <w:rFonts w:ascii="Times New Roman" w:hAnsi="Times New Roman"/>
        </w:rPr>
        <w:t xml:space="preserve"> </w:t>
      </w:r>
      <w:proofErr w:type="spellStart"/>
      <w:r>
        <w:rPr>
          <w:rFonts w:ascii="Times New Roman" w:hAnsi="Times New Roman"/>
        </w:rPr>
        <w:t>H</w:t>
      </w:r>
      <w:r w:rsidRPr="00005A73">
        <w:rPr>
          <w:rFonts w:ascii="Times New Roman" w:hAnsi="Times New Roman"/>
        </w:rPr>
        <w:t>iểu</w:t>
      </w:r>
      <w:proofErr w:type="spellEnd"/>
      <w:r w:rsidRPr="00005A73">
        <w:rPr>
          <w:rFonts w:ascii="Times New Roman" w:hAnsi="Times New Roman"/>
        </w:rPr>
        <w:t xml:space="preserve"> </w:t>
      </w:r>
      <w:proofErr w:type="spellStart"/>
      <w:r w:rsidRPr="00005A73">
        <w:rPr>
          <w:rFonts w:ascii="Times New Roman" w:hAnsi="Times New Roman"/>
        </w:rPr>
        <w:t>được</w:t>
      </w:r>
      <w:proofErr w:type="spellEnd"/>
      <w:r w:rsidRPr="00005A73">
        <w:rPr>
          <w:rFonts w:ascii="Times New Roman" w:hAnsi="Times New Roman"/>
        </w:rPr>
        <w:t xml:space="preserve"> </w:t>
      </w:r>
      <w:proofErr w:type="spellStart"/>
      <w:r w:rsidRPr="00005A73">
        <w:rPr>
          <w:rFonts w:ascii="Times New Roman" w:hAnsi="Times New Roman"/>
        </w:rPr>
        <w:t>cấu</w:t>
      </w:r>
      <w:proofErr w:type="spellEnd"/>
      <w:r w:rsidRPr="00005A73">
        <w:rPr>
          <w:rFonts w:ascii="Times New Roman" w:hAnsi="Times New Roman"/>
        </w:rPr>
        <w:t xml:space="preserve"> </w:t>
      </w:r>
      <w:proofErr w:type="spellStart"/>
      <w:r w:rsidRPr="00005A73">
        <w:rPr>
          <w:rFonts w:ascii="Times New Roman" w:hAnsi="Times New Roman"/>
        </w:rPr>
        <w:t>tạo</w:t>
      </w:r>
      <w:proofErr w:type="spellEnd"/>
      <w:r w:rsidRPr="00005A73">
        <w:rPr>
          <w:rFonts w:ascii="Times New Roman" w:hAnsi="Times New Roman"/>
        </w:rPr>
        <w:t xml:space="preserve">, </w:t>
      </w:r>
      <w:proofErr w:type="spellStart"/>
      <w:r w:rsidRPr="00005A73">
        <w:rPr>
          <w:rFonts w:ascii="Times New Roman" w:hAnsi="Times New Roman"/>
        </w:rPr>
        <w:t>công</w:t>
      </w:r>
      <w:proofErr w:type="spellEnd"/>
      <w:r w:rsidRPr="00005A73">
        <w:rPr>
          <w:rFonts w:ascii="Times New Roman" w:hAnsi="Times New Roman"/>
        </w:rPr>
        <w:t xml:space="preserve"> </w:t>
      </w:r>
      <w:proofErr w:type="spellStart"/>
      <w:r w:rsidRPr="00005A73">
        <w:rPr>
          <w:rFonts w:ascii="Times New Roman" w:hAnsi="Times New Roman"/>
        </w:rPr>
        <w:t>dụng</w:t>
      </w:r>
      <w:proofErr w:type="spellEnd"/>
      <w:r w:rsidRPr="00005A73">
        <w:rPr>
          <w:rFonts w:ascii="Times New Roman" w:hAnsi="Times New Roman"/>
        </w:rPr>
        <w:t xml:space="preserve"> </w:t>
      </w:r>
      <w:proofErr w:type="spellStart"/>
      <w:r w:rsidRPr="00005A73">
        <w:rPr>
          <w:rFonts w:ascii="Times New Roman" w:hAnsi="Times New Roman"/>
        </w:rPr>
        <w:t>của</w:t>
      </w:r>
      <w:proofErr w:type="spellEnd"/>
      <w:r w:rsidRPr="00005A73">
        <w:rPr>
          <w:rFonts w:ascii="Times New Roman" w:hAnsi="Times New Roman"/>
        </w:rPr>
        <w:t xml:space="preserve"> </w:t>
      </w:r>
      <w:proofErr w:type="spellStart"/>
      <w:r w:rsidRPr="00005A73">
        <w:rPr>
          <w:rFonts w:ascii="Times New Roman" w:hAnsi="Times New Roman"/>
        </w:rPr>
        <w:t>cầu</w:t>
      </w:r>
      <w:proofErr w:type="spellEnd"/>
      <w:r w:rsidRPr="00005A73">
        <w:rPr>
          <w:rFonts w:ascii="Times New Roman" w:hAnsi="Times New Roman"/>
        </w:rPr>
        <w:t xml:space="preserve"> </w:t>
      </w:r>
      <w:proofErr w:type="spellStart"/>
      <w:r w:rsidRPr="00005A73">
        <w:rPr>
          <w:rFonts w:ascii="Times New Roman" w:hAnsi="Times New Roman"/>
        </w:rPr>
        <w:t>dao</w:t>
      </w:r>
      <w:proofErr w:type="spellEnd"/>
      <w:r w:rsidRPr="00005A73">
        <w:rPr>
          <w:rFonts w:ascii="Times New Roman" w:hAnsi="Times New Roman"/>
        </w:rPr>
        <w:t xml:space="preserve">, </w:t>
      </w:r>
      <w:proofErr w:type="spellStart"/>
      <w:r w:rsidRPr="00005A73">
        <w:rPr>
          <w:rFonts w:ascii="Times New Roman" w:hAnsi="Times New Roman"/>
        </w:rPr>
        <w:t>công</w:t>
      </w:r>
      <w:proofErr w:type="spellEnd"/>
      <w:r w:rsidRPr="00005A73">
        <w:rPr>
          <w:rFonts w:ascii="Times New Roman" w:hAnsi="Times New Roman"/>
        </w:rPr>
        <w:t xml:space="preserve"> </w:t>
      </w:r>
      <w:proofErr w:type="spellStart"/>
      <w:r w:rsidRPr="00005A73">
        <w:rPr>
          <w:rFonts w:ascii="Times New Roman" w:hAnsi="Times New Roman"/>
        </w:rPr>
        <w:t>tắc</w:t>
      </w:r>
      <w:proofErr w:type="spellEnd"/>
      <w:r w:rsidRPr="00005A73">
        <w:rPr>
          <w:rFonts w:ascii="Times New Roman" w:hAnsi="Times New Roman"/>
        </w:rPr>
        <w:t xml:space="preserve"> </w:t>
      </w:r>
      <w:proofErr w:type="spellStart"/>
      <w:r w:rsidRPr="00005A73">
        <w:rPr>
          <w:rFonts w:ascii="Times New Roman" w:hAnsi="Times New Roman"/>
        </w:rPr>
        <w:t>điện</w:t>
      </w:r>
      <w:proofErr w:type="spellEnd"/>
      <w:r w:rsidRPr="00005A73">
        <w:rPr>
          <w:rFonts w:ascii="Times New Roman" w:hAnsi="Times New Roman"/>
        </w:rPr>
        <w:t xml:space="preserve">, </w:t>
      </w:r>
      <w:proofErr w:type="spellStart"/>
      <w:r w:rsidRPr="00005A73">
        <w:rPr>
          <w:rFonts w:ascii="Times New Roman" w:hAnsi="Times New Roman"/>
        </w:rPr>
        <w:t>nút</w:t>
      </w:r>
      <w:proofErr w:type="spellEnd"/>
      <w:r w:rsidRPr="00005A73">
        <w:rPr>
          <w:rFonts w:ascii="Times New Roman" w:hAnsi="Times New Roman"/>
        </w:rPr>
        <w:t xml:space="preserve"> </w:t>
      </w:r>
      <w:proofErr w:type="spellStart"/>
      <w:r w:rsidRPr="00005A73">
        <w:rPr>
          <w:rFonts w:ascii="Times New Roman" w:hAnsi="Times New Roman"/>
        </w:rPr>
        <w:t>ấn</w:t>
      </w:r>
      <w:proofErr w:type="spellEnd"/>
      <w:r w:rsidRPr="00005A73">
        <w:rPr>
          <w:rFonts w:ascii="Times New Roman" w:hAnsi="Times New Roman"/>
        </w:rPr>
        <w:t xml:space="preserve">, ổ </w:t>
      </w:r>
      <w:proofErr w:type="spellStart"/>
      <w:r w:rsidRPr="00005A73">
        <w:rPr>
          <w:rFonts w:ascii="Times New Roman" w:hAnsi="Times New Roman"/>
        </w:rPr>
        <w:t>điện</w:t>
      </w:r>
      <w:proofErr w:type="spellEnd"/>
      <w:r w:rsidRPr="00005A73">
        <w:rPr>
          <w:rFonts w:ascii="Times New Roman" w:hAnsi="Times New Roman"/>
        </w:rPr>
        <w:t xml:space="preserve"> </w:t>
      </w:r>
      <w:proofErr w:type="spellStart"/>
      <w:r w:rsidRPr="00005A73">
        <w:rPr>
          <w:rFonts w:ascii="Times New Roman" w:hAnsi="Times New Roman"/>
        </w:rPr>
        <w:t>và</w:t>
      </w:r>
      <w:proofErr w:type="spellEnd"/>
      <w:r w:rsidRPr="00005A73">
        <w:rPr>
          <w:rFonts w:ascii="Times New Roman" w:hAnsi="Times New Roman"/>
        </w:rPr>
        <w:t xml:space="preserve"> </w:t>
      </w:r>
      <w:proofErr w:type="spellStart"/>
      <w:r w:rsidRPr="00005A73">
        <w:rPr>
          <w:rFonts w:ascii="Times New Roman" w:hAnsi="Times New Roman"/>
        </w:rPr>
        <w:t>phích</w:t>
      </w:r>
      <w:proofErr w:type="spellEnd"/>
      <w:r w:rsidRPr="00005A73">
        <w:rPr>
          <w:rFonts w:ascii="Times New Roman" w:hAnsi="Times New Roman"/>
        </w:rPr>
        <w:t xml:space="preserve"> </w:t>
      </w:r>
      <w:proofErr w:type="spellStart"/>
      <w:r w:rsidRPr="00005A73">
        <w:rPr>
          <w:rFonts w:ascii="Times New Roman" w:hAnsi="Times New Roman"/>
        </w:rPr>
        <w:t>cắm</w:t>
      </w:r>
      <w:proofErr w:type="spellEnd"/>
      <w:r w:rsidRPr="00005A73">
        <w:rPr>
          <w:rFonts w:ascii="Times New Roman" w:hAnsi="Times New Roman"/>
        </w:rPr>
        <w:t xml:space="preserve"> </w:t>
      </w:r>
      <w:proofErr w:type="spellStart"/>
      <w:r w:rsidRPr="00005A73">
        <w:rPr>
          <w:rFonts w:ascii="Times New Roman" w:hAnsi="Times New Roman"/>
        </w:rPr>
        <w:t>điện</w:t>
      </w:r>
      <w:proofErr w:type="spellEnd"/>
      <w:r w:rsidRPr="00005A73">
        <w:rPr>
          <w:rFonts w:ascii="Times New Roman" w:hAnsi="Times New Roman"/>
        </w:rPr>
        <w:t>.</w:t>
      </w:r>
      <w:r>
        <w:rPr>
          <w:rFonts w:ascii="Times New Roman" w:hAnsi="Times New Roman"/>
        </w:rPr>
        <w:t xml:space="preserve"> </w:t>
      </w:r>
      <w:proofErr w:type="spellStart"/>
      <w:r>
        <w:rPr>
          <w:rFonts w:ascii="Times New Roman" w:hAnsi="Times New Roman"/>
          <w:spacing w:val="-4"/>
        </w:rPr>
        <w:t>H</w:t>
      </w:r>
      <w:r w:rsidRPr="00005A73">
        <w:rPr>
          <w:rFonts w:ascii="Times New Roman" w:hAnsi="Times New Roman"/>
          <w:spacing w:val="-4"/>
        </w:rPr>
        <w:t>iểu</w:t>
      </w:r>
      <w:proofErr w:type="spellEnd"/>
      <w:r w:rsidRPr="00005A73">
        <w:rPr>
          <w:rFonts w:ascii="Times New Roman" w:hAnsi="Times New Roman"/>
          <w:spacing w:val="-4"/>
        </w:rPr>
        <w:t xml:space="preserve"> </w:t>
      </w:r>
      <w:proofErr w:type="spellStart"/>
      <w:r w:rsidRPr="00005A73">
        <w:rPr>
          <w:rFonts w:ascii="Times New Roman" w:hAnsi="Times New Roman"/>
          <w:spacing w:val="-4"/>
        </w:rPr>
        <w:t>được</w:t>
      </w:r>
      <w:proofErr w:type="spellEnd"/>
      <w:r w:rsidRPr="00005A73">
        <w:rPr>
          <w:rFonts w:ascii="Times New Roman" w:hAnsi="Times New Roman"/>
          <w:spacing w:val="-4"/>
        </w:rPr>
        <w:t xml:space="preserve"> </w:t>
      </w:r>
      <w:proofErr w:type="spellStart"/>
      <w:r w:rsidRPr="00005A73">
        <w:rPr>
          <w:rFonts w:ascii="Times New Roman" w:hAnsi="Times New Roman"/>
          <w:spacing w:val="-4"/>
        </w:rPr>
        <w:t>nguyên</w:t>
      </w:r>
      <w:proofErr w:type="spellEnd"/>
      <w:r w:rsidRPr="00005A73">
        <w:rPr>
          <w:rFonts w:ascii="Times New Roman" w:hAnsi="Times New Roman"/>
          <w:spacing w:val="-4"/>
        </w:rPr>
        <w:t xml:space="preserve"> </w:t>
      </w:r>
      <w:proofErr w:type="spellStart"/>
      <w:r w:rsidRPr="00005A73">
        <w:rPr>
          <w:rFonts w:ascii="Times New Roman" w:hAnsi="Times New Roman"/>
          <w:spacing w:val="-4"/>
        </w:rPr>
        <w:t>lý</w:t>
      </w:r>
      <w:proofErr w:type="spellEnd"/>
      <w:r w:rsidRPr="00005A73">
        <w:rPr>
          <w:rFonts w:ascii="Times New Roman" w:hAnsi="Times New Roman"/>
          <w:spacing w:val="-4"/>
        </w:rPr>
        <w:t xml:space="preserve"> </w:t>
      </w:r>
      <w:proofErr w:type="spellStart"/>
      <w:r w:rsidRPr="00005A73">
        <w:rPr>
          <w:rFonts w:ascii="Times New Roman" w:hAnsi="Times New Roman"/>
          <w:spacing w:val="-4"/>
        </w:rPr>
        <w:t>làm</w:t>
      </w:r>
      <w:proofErr w:type="spellEnd"/>
      <w:r w:rsidRPr="00005A73">
        <w:rPr>
          <w:rFonts w:ascii="Times New Roman" w:hAnsi="Times New Roman"/>
          <w:spacing w:val="-4"/>
        </w:rPr>
        <w:t xml:space="preserve"> </w:t>
      </w:r>
      <w:proofErr w:type="spellStart"/>
      <w:r w:rsidRPr="00005A73">
        <w:rPr>
          <w:rFonts w:ascii="Times New Roman" w:hAnsi="Times New Roman"/>
          <w:spacing w:val="-4"/>
        </w:rPr>
        <w:t>việc</w:t>
      </w:r>
      <w:proofErr w:type="spellEnd"/>
      <w:r w:rsidRPr="00005A73">
        <w:rPr>
          <w:rFonts w:ascii="Times New Roman" w:hAnsi="Times New Roman"/>
          <w:spacing w:val="-4"/>
        </w:rPr>
        <w:t xml:space="preserve">, </w:t>
      </w:r>
      <w:proofErr w:type="spellStart"/>
      <w:r w:rsidRPr="00005A73">
        <w:rPr>
          <w:rFonts w:ascii="Times New Roman" w:hAnsi="Times New Roman"/>
          <w:spacing w:val="-4"/>
        </w:rPr>
        <w:t>vị</w:t>
      </w:r>
      <w:proofErr w:type="spellEnd"/>
      <w:r w:rsidRPr="00005A73">
        <w:rPr>
          <w:rFonts w:ascii="Times New Roman" w:hAnsi="Times New Roman"/>
          <w:spacing w:val="-4"/>
        </w:rPr>
        <w:t xml:space="preserve"> </w:t>
      </w:r>
      <w:proofErr w:type="spellStart"/>
      <w:r w:rsidRPr="00005A73">
        <w:rPr>
          <w:rFonts w:ascii="Times New Roman" w:hAnsi="Times New Roman"/>
          <w:spacing w:val="-4"/>
        </w:rPr>
        <w:t>trí</w:t>
      </w:r>
      <w:proofErr w:type="spellEnd"/>
      <w:r w:rsidRPr="00005A73">
        <w:rPr>
          <w:rFonts w:ascii="Times New Roman" w:hAnsi="Times New Roman"/>
          <w:spacing w:val="-4"/>
        </w:rPr>
        <w:t xml:space="preserve"> </w:t>
      </w:r>
      <w:proofErr w:type="spellStart"/>
      <w:r w:rsidRPr="00005A73">
        <w:rPr>
          <w:rFonts w:ascii="Times New Roman" w:hAnsi="Times New Roman"/>
          <w:spacing w:val="-4"/>
        </w:rPr>
        <w:t>lắp</w:t>
      </w:r>
      <w:proofErr w:type="spellEnd"/>
      <w:r w:rsidRPr="00005A73">
        <w:rPr>
          <w:rFonts w:ascii="Times New Roman" w:hAnsi="Times New Roman"/>
          <w:spacing w:val="-4"/>
        </w:rPr>
        <w:t xml:space="preserve"> </w:t>
      </w:r>
      <w:proofErr w:type="spellStart"/>
      <w:r w:rsidRPr="00005A73">
        <w:rPr>
          <w:rFonts w:ascii="Times New Roman" w:hAnsi="Times New Roman"/>
          <w:spacing w:val="-4"/>
        </w:rPr>
        <w:t>đặt</w:t>
      </w:r>
      <w:proofErr w:type="spellEnd"/>
      <w:r w:rsidRPr="00005A73">
        <w:rPr>
          <w:rFonts w:ascii="Times New Roman" w:hAnsi="Times New Roman"/>
          <w:spacing w:val="-4"/>
        </w:rPr>
        <w:t xml:space="preserve"> </w:t>
      </w:r>
      <w:proofErr w:type="spellStart"/>
      <w:r w:rsidRPr="00005A73">
        <w:rPr>
          <w:rFonts w:ascii="Times New Roman" w:hAnsi="Times New Roman"/>
          <w:spacing w:val="-4"/>
        </w:rPr>
        <w:t>của</w:t>
      </w:r>
      <w:proofErr w:type="spellEnd"/>
      <w:r w:rsidRPr="00005A73">
        <w:rPr>
          <w:rFonts w:ascii="Times New Roman" w:hAnsi="Times New Roman"/>
          <w:spacing w:val="-4"/>
        </w:rPr>
        <w:t xml:space="preserve"> </w:t>
      </w:r>
      <w:proofErr w:type="spellStart"/>
      <w:r w:rsidRPr="00005A73">
        <w:rPr>
          <w:rFonts w:ascii="Times New Roman" w:hAnsi="Times New Roman"/>
          <w:spacing w:val="-4"/>
        </w:rPr>
        <w:t>các</w:t>
      </w:r>
      <w:proofErr w:type="spellEnd"/>
      <w:r w:rsidRPr="00005A73">
        <w:rPr>
          <w:rFonts w:ascii="Times New Roman" w:hAnsi="Times New Roman"/>
          <w:spacing w:val="-4"/>
        </w:rPr>
        <w:t xml:space="preserve"> </w:t>
      </w:r>
      <w:proofErr w:type="spellStart"/>
      <w:r w:rsidRPr="00005A73">
        <w:rPr>
          <w:rFonts w:ascii="Times New Roman" w:hAnsi="Times New Roman"/>
          <w:spacing w:val="-4"/>
        </w:rPr>
        <w:t>thiết</w:t>
      </w:r>
      <w:proofErr w:type="spellEnd"/>
      <w:r w:rsidRPr="00005A73">
        <w:rPr>
          <w:rFonts w:ascii="Times New Roman" w:hAnsi="Times New Roman"/>
          <w:spacing w:val="-4"/>
        </w:rPr>
        <w:t xml:space="preserve"> </w:t>
      </w:r>
      <w:proofErr w:type="spellStart"/>
      <w:r w:rsidRPr="00005A73">
        <w:rPr>
          <w:rFonts w:ascii="Times New Roman" w:hAnsi="Times New Roman"/>
          <w:spacing w:val="-4"/>
        </w:rPr>
        <w:t>bị</w:t>
      </w:r>
      <w:proofErr w:type="spellEnd"/>
      <w:r w:rsidRPr="00005A73">
        <w:rPr>
          <w:rFonts w:ascii="Times New Roman" w:hAnsi="Times New Roman"/>
          <w:spacing w:val="-4"/>
        </w:rPr>
        <w:t xml:space="preserve"> </w:t>
      </w:r>
      <w:proofErr w:type="spellStart"/>
      <w:r w:rsidRPr="00005A73">
        <w:rPr>
          <w:rFonts w:ascii="Times New Roman" w:hAnsi="Times New Roman"/>
          <w:spacing w:val="-4"/>
        </w:rPr>
        <w:t>điện</w:t>
      </w:r>
      <w:proofErr w:type="spellEnd"/>
      <w:r w:rsidRPr="00005A73">
        <w:rPr>
          <w:rFonts w:ascii="Times New Roman" w:hAnsi="Times New Roman"/>
          <w:spacing w:val="-4"/>
        </w:rPr>
        <w:t xml:space="preserve"> </w:t>
      </w:r>
      <w:proofErr w:type="spellStart"/>
      <w:r w:rsidRPr="00005A73">
        <w:rPr>
          <w:rFonts w:ascii="Times New Roman" w:hAnsi="Times New Roman"/>
          <w:spacing w:val="-4"/>
        </w:rPr>
        <w:t>trong</w:t>
      </w:r>
      <w:proofErr w:type="spellEnd"/>
      <w:r w:rsidRPr="00005A73">
        <w:rPr>
          <w:rFonts w:ascii="Times New Roman" w:hAnsi="Times New Roman"/>
          <w:spacing w:val="-4"/>
        </w:rPr>
        <w:t xml:space="preserve"> </w:t>
      </w:r>
      <w:proofErr w:type="spellStart"/>
      <w:r w:rsidRPr="00005A73">
        <w:rPr>
          <w:rFonts w:ascii="Times New Roman" w:hAnsi="Times New Roman"/>
          <w:spacing w:val="-4"/>
        </w:rPr>
        <w:t>mạch</w:t>
      </w:r>
      <w:proofErr w:type="spellEnd"/>
      <w:r w:rsidRPr="00005A73">
        <w:rPr>
          <w:rFonts w:ascii="Times New Roman" w:hAnsi="Times New Roman"/>
          <w:spacing w:val="-4"/>
        </w:rPr>
        <w:t xml:space="preserve"> </w:t>
      </w:r>
      <w:proofErr w:type="spellStart"/>
      <w:r w:rsidRPr="00005A73">
        <w:rPr>
          <w:rFonts w:ascii="Times New Roman" w:hAnsi="Times New Roman"/>
          <w:spacing w:val="-4"/>
        </w:rPr>
        <w:t>điện</w:t>
      </w:r>
      <w:proofErr w:type="spellEnd"/>
      <w:r w:rsidRPr="00005A73">
        <w:rPr>
          <w:rFonts w:ascii="Times New Roman" w:hAnsi="Times New Roman"/>
          <w:spacing w:val="-4"/>
        </w:rPr>
        <w:t>.</w:t>
      </w:r>
    </w:p>
    <w:p w:rsidR="00446B18" w:rsidRPr="004434D0" w:rsidRDefault="00446B18" w:rsidP="00446B18">
      <w:pPr>
        <w:jc w:val="both"/>
        <w:rPr>
          <w:rFonts w:ascii="Times New Roman" w:hAnsi="Times New Roman"/>
          <w:bCs/>
          <w:kern w:val="24"/>
        </w:rPr>
      </w:pPr>
      <w:r w:rsidRPr="004434D0">
        <w:rPr>
          <w:rFonts w:ascii="Times New Roman" w:hAnsi="Times New Roman"/>
          <w:color w:val="050505"/>
        </w:rPr>
        <w:t xml:space="preserve">- </w:t>
      </w:r>
      <w:proofErr w:type="spellStart"/>
      <w:r w:rsidRPr="004434D0">
        <w:rPr>
          <w:rFonts w:ascii="Times New Roman" w:hAnsi="Times New Roman"/>
          <w:color w:val="050505"/>
        </w:rPr>
        <w:t>Sử</w:t>
      </w:r>
      <w:proofErr w:type="spellEnd"/>
      <w:r w:rsidRPr="004434D0">
        <w:rPr>
          <w:rFonts w:ascii="Times New Roman" w:hAnsi="Times New Roman"/>
          <w:color w:val="050505"/>
        </w:rPr>
        <w:t xml:space="preserve"> </w:t>
      </w:r>
      <w:proofErr w:type="spellStart"/>
      <w:r w:rsidRPr="004434D0">
        <w:rPr>
          <w:rFonts w:ascii="Times New Roman" w:hAnsi="Times New Roman"/>
          <w:color w:val="050505"/>
        </w:rPr>
        <w:t>dụng</w:t>
      </w:r>
      <w:proofErr w:type="spellEnd"/>
      <w:r w:rsidRPr="004434D0">
        <w:rPr>
          <w:rFonts w:ascii="Times New Roman" w:hAnsi="Times New Roman"/>
          <w:color w:val="050505"/>
        </w:rPr>
        <w:t xml:space="preserve"> </w:t>
      </w:r>
      <w:proofErr w:type="spellStart"/>
      <w:r w:rsidRPr="004434D0">
        <w:rPr>
          <w:rFonts w:ascii="Times New Roman" w:hAnsi="Times New Roman"/>
          <w:color w:val="050505"/>
        </w:rPr>
        <w:t>công</w:t>
      </w:r>
      <w:proofErr w:type="spellEnd"/>
      <w:r w:rsidRPr="004434D0">
        <w:rPr>
          <w:rFonts w:ascii="Times New Roman" w:hAnsi="Times New Roman"/>
          <w:color w:val="050505"/>
        </w:rPr>
        <w:t xml:space="preserve"> </w:t>
      </w:r>
      <w:proofErr w:type="spellStart"/>
      <w:r w:rsidRPr="004434D0">
        <w:rPr>
          <w:rFonts w:ascii="Times New Roman" w:hAnsi="Times New Roman"/>
          <w:color w:val="050505"/>
        </w:rPr>
        <w:t>nghệ</w:t>
      </w:r>
      <w:proofErr w:type="spellEnd"/>
      <w:r w:rsidRPr="004434D0">
        <w:rPr>
          <w:rFonts w:ascii="Times New Roman" w:hAnsi="Times New Roman"/>
          <w:color w:val="050505"/>
        </w:rPr>
        <w:t xml:space="preserve">: </w:t>
      </w:r>
      <w:proofErr w:type="spellStart"/>
      <w:r w:rsidRPr="004434D0">
        <w:rPr>
          <w:rFonts w:ascii="Times New Roman" w:hAnsi="Times New Roman"/>
          <w:bCs/>
          <w:kern w:val="24"/>
        </w:rPr>
        <w:t>Vận</w:t>
      </w:r>
      <w:proofErr w:type="spellEnd"/>
      <w:r w:rsidRPr="004434D0">
        <w:rPr>
          <w:rFonts w:ascii="Times New Roman" w:hAnsi="Times New Roman"/>
          <w:bCs/>
          <w:kern w:val="24"/>
        </w:rPr>
        <w:t xml:space="preserve"> </w:t>
      </w:r>
      <w:proofErr w:type="spellStart"/>
      <w:r w:rsidRPr="004434D0">
        <w:rPr>
          <w:rFonts w:ascii="Times New Roman" w:hAnsi="Times New Roman"/>
          <w:bCs/>
          <w:kern w:val="24"/>
        </w:rPr>
        <w:t>dụn</w:t>
      </w:r>
      <w:r>
        <w:rPr>
          <w:rFonts w:ascii="Times New Roman" w:hAnsi="Times New Roman"/>
          <w:bCs/>
          <w:kern w:val="24"/>
        </w:rPr>
        <w:t>g</w:t>
      </w:r>
      <w:proofErr w:type="spellEnd"/>
      <w:r>
        <w:rPr>
          <w:rFonts w:ascii="Times New Roman" w:hAnsi="Times New Roman"/>
          <w:bCs/>
          <w:kern w:val="24"/>
        </w:rPr>
        <w:t xml:space="preserve"> </w:t>
      </w:r>
      <w:proofErr w:type="spellStart"/>
      <w:r>
        <w:rPr>
          <w:rFonts w:ascii="Times New Roman" w:hAnsi="Times New Roman"/>
          <w:bCs/>
          <w:kern w:val="24"/>
        </w:rPr>
        <w:t>các</w:t>
      </w:r>
      <w:proofErr w:type="spellEnd"/>
      <w:r>
        <w:rPr>
          <w:rFonts w:ascii="Times New Roman" w:hAnsi="Times New Roman"/>
          <w:bCs/>
          <w:kern w:val="24"/>
        </w:rPr>
        <w:t xml:space="preserve"> </w:t>
      </w:r>
      <w:proofErr w:type="spellStart"/>
      <w:r>
        <w:rPr>
          <w:rFonts w:ascii="Times New Roman" w:hAnsi="Times New Roman"/>
          <w:bCs/>
          <w:kern w:val="24"/>
        </w:rPr>
        <w:t>kiến</w:t>
      </w:r>
      <w:proofErr w:type="spellEnd"/>
      <w:r>
        <w:rPr>
          <w:rFonts w:ascii="Times New Roman" w:hAnsi="Times New Roman"/>
          <w:bCs/>
          <w:kern w:val="24"/>
        </w:rPr>
        <w:t xml:space="preserve"> </w:t>
      </w:r>
      <w:proofErr w:type="spellStart"/>
      <w:r>
        <w:rPr>
          <w:rFonts w:ascii="Times New Roman" w:hAnsi="Times New Roman"/>
          <w:bCs/>
          <w:kern w:val="24"/>
        </w:rPr>
        <w:t>thức</w:t>
      </w:r>
      <w:proofErr w:type="spellEnd"/>
      <w:r>
        <w:rPr>
          <w:rFonts w:ascii="Times New Roman" w:hAnsi="Times New Roman"/>
          <w:bCs/>
          <w:kern w:val="24"/>
        </w:rPr>
        <w:t xml:space="preserve"> </w:t>
      </w:r>
      <w:proofErr w:type="spellStart"/>
      <w:r>
        <w:rPr>
          <w:rFonts w:ascii="Times New Roman" w:hAnsi="Times New Roman"/>
          <w:bCs/>
          <w:kern w:val="24"/>
        </w:rPr>
        <w:t>đã</w:t>
      </w:r>
      <w:proofErr w:type="spellEnd"/>
      <w:r>
        <w:rPr>
          <w:rFonts w:ascii="Times New Roman" w:hAnsi="Times New Roman"/>
          <w:bCs/>
          <w:kern w:val="24"/>
        </w:rPr>
        <w:t xml:space="preserve"> </w:t>
      </w:r>
      <w:proofErr w:type="spellStart"/>
      <w:r>
        <w:rPr>
          <w:rFonts w:ascii="Times New Roman" w:hAnsi="Times New Roman"/>
          <w:bCs/>
          <w:kern w:val="24"/>
        </w:rPr>
        <w:t>học</w:t>
      </w:r>
      <w:proofErr w:type="spellEnd"/>
      <w:r>
        <w:rPr>
          <w:rFonts w:ascii="Times New Roman" w:hAnsi="Times New Roman"/>
          <w:bCs/>
          <w:kern w:val="24"/>
        </w:rPr>
        <w:t xml:space="preserve"> </w:t>
      </w:r>
      <w:proofErr w:type="spellStart"/>
      <w:r>
        <w:rPr>
          <w:rFonts w:ascii="Times New Roman" w:hAnsi="Times New Roman"/>
          <w:bCs/>
          <w:kern w:val="24"/>
        </w:rPr>
        <w:t>vào</w:t>
      </w:r>
      <w:proofErr w:type="spellEnd"/>
      <w:r>
        <w:rPr>
          <w:rFonts w:ascii="Times New Roman" w:hAnsi="Times New Roman"/>
          <w:bCs/>
          <w:kern w:val="24"/>
        </w:rPr>
        <w:t xml:space="preserve"> </w:t>
      </w:r>
      <w:proofErr w:type="spellStart"/>
      <w:r>
        <w:rPr>
          <w:rFonts w:ascii="Times New Roman" w:hAnsi="Times New Roman"/>
          <w:bCs/>
          <w:kern w:val="24"/>
        </w:rPr>
        <w:t>việc</w:t>
      </w:r>
      <w:proofErr w:type="spellEnd"/>
      <w:r>
        <w:rPr>
          <w:rFonts w:ascii="Times New Roman" w:hAnsi="Times New Roman"/>
          <w:bCs/>
          <w:kern w:val="24"/>
        </w:rPr>
        <w:t xml:space="preserve"> </w:t>
      </w:r>
      <w:proofErr w:type="spellStart"/>
      <w:r>
        <w:rPr>
          <w:rFonts w:ascii="Times New Roman" w:hAnsi="Times New Roman"/>
          <w:bCs/>
          <w:kern w:val="24"/>
        </w:rPr>
        <w:t>lựa</w:t>
      </w:r>
      <w:proofErr w:type="spellEnd"/>
      <w:r>
        <w:rPr>
          <w:rFonts w:ascii="Times New Roman" w:hAnsi="Times New Roman"/>
          <w:bCs/>
          <w:kern w:val="24"/>
        </w:rPr>
        <w:t xml:space="preserve"> </w:t>
      </w:r>
      <w:proofErr w:type="spellStart"/>
      <w:r>
        <w:rPr>
          <w:rFonts w:ascii="Times New Roman" w:hAnsi="Times New Roman"/>
          <w:bCs/>
          <w:kern w:val="24"/>
        </w:rPr>
        <w:t>chọn</w:t>
      </w:r>
      <w:proofErr w:type="spellEnd"/>
      <w:r>
        <w:rPr>
          <w:rFonts w:ascii="Times New Roman" w:hAnsi="Times New Roman"/>
          <w:bCs/>
          <w:kern w:val="24"/>
        </w:rPr>
        <w:t xml:space="preserve"> </w:t>
      </w:r>
      <w:proofErr w:type="spellStart"/>
      <w:r>
        <w:rPr>
          <w:rFonts w:ascii="Times New Roman" w:hAnsi="Times New Roman"/>
          <w:bCs/>
          <w:kern w:val="24"/>
        </w:rPr>
        <w:t>các</w:t>
      </w:r>
      <w:proofErr w:type="spellEnd"/>
      <w:r>
        <w:rPr>
          <w:rFonts w:ascii="Times New Roman" w:hAnsi="Times New Roman"/>
          <w:bCs/>
          <w:kern w:val="24"/>
        </w:rPr>
        <w:t xml:space="preserve"> </w:t>
      </w:r>
      <w:proofErr w:type="spellStart"/>
      <w:r>
        <w:rPr>
          <w:rFonts w:ascii="Times New Roman" w:hAnsi="Times New Roman"/>
          <w:bCs/>
          <w:kern w:val="24"/>
        </w:rPr>
        <w:t>loại</w:t>
      </w:r>
      <w:proofErr w:type="spellEnd"/>
      <w:r>
        <w:rPr>
          <w:rFonts w:ascii="Times New Roman" w:hAnsi="Times New Roman"/>
          <w:bCs/>
          <w:kern w:val="24"/>
        </w:rPr>
        <w:t xml:space="preserve"> </w:t>
      </w:r>
      <w:proofErr w:type="spellStart"/>
      <w:r>
        <w:rPr>
          <w:rFonts w:ascii="Times New Roman" w:hAnsi="Times New Roman"/>
          <w:bCs/>
          <w:kern w:val="24"/>
        </w:rPr>
        <w:t>thiết</w:t>
      </w:r>
      <w:proofErr w:type="spellEnd"/>
      <w:r>
        <w:rPr>
          <w:rFonts w:ascii="Times New Roman" w:hAnsi="Times New Roman"/>
          <w:bCs/>
          <w:kern w:val="24"/>
        </w:rPr>
        <w:t xml:space="preserve"> </w:t>
      </w:r>
      <w:proofErr w:type="spellStart"/>
      <w:r>
        <w:rPr>
          <w:rFonts w:ascii="Times New Roman" w:hAnsi="Times New Roman"/>
          <w:bCs/>
          <w:kern w:val="24"/>
        </w:rPr>
        <w:t>bị</w:t>
      </w:r>
      <w:proofErr w:type="spellEnd"/>
      <w:r>
        <w:rPr>
          <w:rFonts w:ascii="Times New Roman" w:hAnsi="Times New Roman"/>
          <w:bCs/>
          <w:kern w:val="24"/>
        </w:rPr>
        <w:t xml:space="preserve"> </w:t>
      </w:r>
      <w:proofErr w:type="spellStart"/>
      <w:r>
        <w:rPr>
          <w:rFonts w:ascii="Times New Roman" w:hAnsi="Times New Roman"/>
          <w:bCs/>
          <w:kern w:val="24"/>
        </w:rPr>
        <w:t>đóng</w:t>
      </w:r>
      <w:proofErr w:type="spellEnd"/>
      <w:r>
        <w:rPr>
          <w:rFonts w:ascii="Times New Roman" w:hAnsi="Times New Roman"/>
          <w:bCs/>
          <w:kern w:val="24"/>
        </w:rPr>
        <w:t xml:space="preserve"> – </w:t>
      </w:r>
      <w:proofErr w:type="spellStart"/>
      <w:r>
        <w:rPr>
          <w:rFonts w:ascii="Times New Roman" w:hAnsi="Times New Roman"/>
          <w:bCs/>
          <w:kern w:val="24"/>
        </w:rPr>
        <w:t>cắt</w:t>
      </w:r>
      <w:proofErr w:type="spellEnd"/>
      <w:r>
        <w:rPr>
          <w:rFonts w:ascii="Times New Roman" w:hAnsi="Times New Roman"/>
          <w:bCs/>
          <w:kern w:val="24"/>
        </w:rPr>
        <w:t xml:space="preserve"> </w:t>
      </w:r>
      <w:proofErr w:type="spellStart"/>
      <w:r>
        <w:rPr>
          <w:rFonts w:ascii="Times New Roman" w:hAnsi="Times New Roman"/>
          <w:bCs/>
          <w:kern w:val="24"/>
        </w:rPr>
        <w:t>và</w:t>
      </w:r>
      <w:proofErr w:type="spellEnd"/>
      <w:r>
        <w:rPr>
          <w:rFonts w:ascii="Times New Roman" w:hAnsi="Times New Roman"/>
          <w:bCs/>
          <w:kern w:val="24"/>
        </w:rPr>
        <w:t xml:space="preserve"> </w:t>
      </w:r>
      <w:proofErr w:type="spellStart"/>
      <w:r>
        <w:rPr>
          <w:rFonts w:ascii="Times New Roman" w:hAnsi="Times New Roman"/>
          <w:bCs/>
          <w:kern w:val="24"/>
        </w:rPr>
        <w:t>lấy</w:t>
      </w:r>
      <w:proofErr w:type="spellEnd"/>
      <w:r>
        <w:rPr>
          <w:rFonts w:ascii="Times New Roman" w:hAnsi="Times New Roman"/>
          <w:bCs/>
          <w:kern w:val="24"/>
        </w:rPr>
        <w:t xml:space="preserve"> </w:t>
      </w:r>
      <w:proofErr w:type="spellStart"/>
      <w:r>
        <w:rPr>
          <w:rFonts w:ascii="Times New Roman" w:hAnsi="Times New Roman"/>
          <w:bCs/>
          <w:kern w:val="24"/>
        </w:rPr>
        <w:t>điện</w:t>
      </w:r>
      <w:proofErr w:type="spellEnd"/>
      <w:r>
        <w:rPr>
          <w:rFonts w:ascii="Times New Roman" w:hAnsi="Times New Roman"/>
          <w:bCs/>
          <w:kern w:val="24"/>
        </w:rPr>
        <w:t xml:space="preserve"> </w:t>
      </w:r>
      <w:proofErr w:type="spellStart"/>
      <w:r>
        <w:rPr>
          <w:rFonts w:ascii="Times New Roman" w:hAnsi="Times New Roman"/>
          <w:bCs/>
          <w:kern w:val="24"/>
        </w:rPr>
        <w:t>phù</w:t>
      </w:r>
      <w:proofErr w:type="spellEnd"/>
      <w:r>
        <w:rPr>
          <w:rFonts w:ascii="Times New Roman" w:hAnsi="Times New Roman"/>
          <w:bCs/>
          <w:kern w:val="24"/>
        </w:rPr>
        <w:t xml:space="preserve"> </w:t>
      </w:r>
      <w:proofErr w:type="spellStart"/>
      <w:r>
        <w:rPr>
          <w:rFonts w:ascii="Times New Roman" w:hAnsi="Times New Roman"/>
          <w:bCs/>
          <w:kern w:val="24"/>
        </w:rPr>
        <w:t>hợp</w:t>
      </w:r>
      <w:proofErr w:type="spellEnd"/>
      <w:r>
        <w:rPr>
          <w:rFonts w:ascii="Times New Roman" w:hAnsi="Times New Roman"/>
          <w:bCs/>
          <w:kern w:val="24"/>
        </w:rPr>
        <w:t xml:space="preserve"> </w:t>
      </w:r>
      <w:proofErr w:type="spellStart"/>
      <w:r>
        <w:rPr>
          <w:rFonts w:ascii="Times New Roman" w:hAnsi="Times New Roman"/>
          <w:bCs/>
          <w:kern w:val="24"/>
        </w:rPr>
        <w:t>với</w:t>
      </w:r>
      <w:proofErr w:type="spellEnd"/>
      <w:r>
        <w:rPr>
          <w:rFonts w:ascii="Times New Roman" w:hAnsi="Times New Roman"/>
          <w:bCs/>
          <w:kern w:val="24"/>
        </w:rPr>
        <w:t xml:space="preserve"> </w:t>
      </w:r>
      <w:proofErr w:type="spellStart"/>
      <w:r>
        <w:rPr>
          <w:rFonts w:ascii="Times New Roman" w:hAnsi="Times New Roman"/>
          <w:bCs/>
          <w:kern w:val="24"/>
        </w:rPr>
        <w:t>mạng</w:t>
      </w:r>
      <w:proofErr w:type="spellEnd"/>
      <w:r>
        <w:rPr>
          <w:rFonts w:ascii="Times New Roman" w:hAnsi="Times New Roman"/>
          <w:bCs/>
          <w:kern w:val="24"/>
        </w:rPr>
        <w:t xml:space="preserve"> </w:t>
      </w:r>
      <w:proofErr w:type="spellStart"/>
      <w:r>
        <w:rPr>
          <w:rFonts w:ascii="Times New Roman" w:hAnsi="Times New Roman"/>
          <w:bCs/>
          <w:kern w:val="24"/>
        </w:rPr>
        <w:t>điện</w:t>
      </w:r>
      <w:proofErr w:type="spellEnd"/>
      <w:r>
        <w:rPr>
          <w:rFonts w:ascii="Times New Roman" w:hAnsi="Times New Roman"/>
          <w:bCs/>
          <w:kern w:val="24"/>
        </w:rPr>
        <w:t xml:space="preserve"> </w:t>
      </w:r>
      <w:proofErr w:type="spellStart"/>
      <w:r>
        <w:rPr>
          <w:rFonts w:ascii="Times New Roman" w:hAnsi="Times New Roman"/>
          <w:bCs/>
          <w:kern w:val="24"/>
        </w:rPr>
        <w:t>và</w:t>
      </w:r>
      <w:proofErr w:type="spellEnd"/>
      <w:r>
        <w:rPr>
          <w:rFonts w:ascii="Times New Roman" w:hAnsi="Times New Roman"/>
          <w:bCs/>
          <w:kern w:val="24"/>
        </w:rPr>
        <w:t xml:space="preserve"> </w:t>
      </w:r>
      <w:proofErr w:type="spellStart"/>
      <w:r>
        <w:rPr>
          <w:rFonts w:ascii="Times New Roman" w:hAnsi="Times New Roman"/>
          <w:bCs/>
          <w:kern w:val="24"/>
        </w:rPr>
        <w:t>công</w:t>
      </w:r>
      <w:proofErr w:type="spellEnd"/>
      <w:r>
        <w:rPr>
          <w:rFonts w:ascii="Times New Roman" w:hAnsi="Times New Roman"/>
          <w:bCs/>
          <w:kern w:val="24"/>
        </w:rPr>
        <w:t xml:space="preserve"> </w:t>
      </w:r>
      <w:proofErr w:type="spellStart"/>
      <w:r>
        <w:rPr>
          <w:rFonts w:ascii="Times New Roman" w:hAnsi="Times New Roman"/>
          <w:bCs/>
          <w:kern w:val="24"/>
        </w:rPr>
        <w:t>suất</w:t>
      </w:r>
      <w:proofErr w:type="spellEnd"/>
      <w:r>
        <w:rPr>
          <w:rFonts w:ascii="Times New Roman" w:hAnsi="Times New Roman"/>
          <w:bCs/>
          <w:kern w:val="24"/>
        </w:rPr>
        <w:t xml:space="preserve"> </w:t>
      </w:r>
      <w:proofErr w:type="spellStart"/>
      <w:r>
        <w:rPr>
          <w:rFonts w:ascii="Times New Roman" w:hAnsi="Times New Roman"/>
          <w:bCs/>
          <w:kern w:val="24"/>
        </w:rPr>
        <w:t>của</w:t>
      </w:r>
      <w:proofErr w:type="spellEnd"/>
      <w:r>
        <w:rPr>
          <w:rFonts w:ascii="Times New Roman" w:hAnsi="Times New Roman"/>
          <w:bCs/>
          <w:kern w:val="24"/>
        </w:rPr>
        <w:t xml:space="preserve"> </w:t>
      </w:r>
      <w:proofErr w:type="spellStart"/>
      <w:r>
        <w:rPr>
          <w:rFonts w:ascii="Times New Roman" w:hAnsi="Times New Roman"/>
          <w:bCs/>
          <w:kern w:val="24"/>
        </w:rPr>
        <w:t>các</w:t>
      </w:r>
      <w:proofErr w:type="spellEnd"/>
      <w:r>
        <w:rPr>
          <w:rFonts w:ascii="Times New Roman" w:hAnsi="Times New Roman"/>
          <w:bCs/>
          <w:kern w:val="24"/>
        </w:rPr>
        <w:t xml:space="preserve"> </w:t>
      </w:r>
      <w:proofErr w:type="spellStart"/>
      <w:r>
        <w:rPr>
          <w:rFonts w:ascii="Times New Roman" w:hAnsi="Times New Roman"/>
          <w:bCs/>
          <w:kern w:val="24"/>
        </w:rPr>
        <w:t>đồ</w:t>
      </w:r>
      <w:proofErr w:type="spellEnd"/>
      <w:r>
        <w:rPr>
          <w:rFonts w:ascii="Times New Roman" w:hAnsi="Times New Roman"/>
          <w:bCs/>
          <w:kern w:val="24"/>
        </w:rPr>
        <w:t xml:space="preserve"> dung </w:t>
      </w:r>
      <w:proofErr w:type="spellStart"/>
      <w:r>
        <w:rPr>
          <w:rFonts w:ascii="Times New Roman" w:hAnsi="Times New Roman"/>
          <w:bCs/>
          <w:kern w:val="24"/>
        </w:rPr>
        <w:t>điện</w:t>
      </w:r>
      <w:proofErr w:type="spellEnd"/>
      <w:r>
        <w:rPr>
          <w:rFonts w:ascii="Times New Roman" w:hAnsi="Times New Roman"/>
          <w:bCs/>
          <w:kern w:val="24"/>
        </w:rPr>
        <w:t>.</w:t>
      </w:r>
    </w:p>
    <w:p w:rsidR="00446B18" w:rsidRDefault="00446B18" w:rsidP="00446B18">
      <w:pPr>
        <w:shd w:val="clear" w:color="auto" w:fill="FFFFFF"/>
        <w:jc w:val="both"/>
        <w:rPr>
          <w:rFonts w:ascii="Times New Roman" w:hAnsi="Times New Roman"/>
          <w:color w:val="050505"/>
        </w:rPr>
      </w:pPr>
      <w:r w:rsidRPr="004434D0">
        <w:rPr>
          <w:rFonts w:ascii="Times New Roman" w:hAnsi="Times New Roman"/>
          <w:color w:val="050505"/>
        </w:rPr>
        <w:t xml:space="preserve">- </w:t>
      </w:r>
      <w:proofErr w:type="spellStart"/>
      <w:r w:rsidRPr="004434D0">
        <w:rPr>
          <w:rFonts w:ascii="Times New Roman" w:hAnsi="Times New Roman"/>
          <w:color w:val="050505"/>
        </w:rPr>
        <w:t>Đánh</w:t>
      </w:r>
      <w:proofErr w:type="spellEnd"/>
      <w:r w:rsidRPr="004434D0">
        <w:rPr>
          <w:rFonts w:ascii="Times New Roman" w:hAnsi="Times New Roman"/>
          <w:color w:val="050505"/>
        </w:rPr>
        <w:t xml:space="preserve"> </w:t>
      </w:r>
      <w:proofErr w:type="spellStart"/>
      <w:r w:rsidRPr="004434D0">
        <w:rPr>
          <w:rFonts w:ascii="Times New Roman" w:hAnsi="Times New Roman"/>
          <w:color w:val="050505"/>
        </w:rPr>
        <w:t>giá</w:t>
      </w:r>
      <w:proofErr w:type="spellEnd"/>
      <w:r w:rsidRPr="004434D0">
        <w:rPr>
          <w:rFonts w:ascii="Times New Roman" w:hAnsi="Times New Roman"/>
          <w:color w:val="050505"/>
        </w:rPr>
        <w:t xml:space="preserve"> </w:t>
      </w:r>
      <w:proofErr w:type="spellStart"/>
      <w:r w:rsidRPr="004434D0">
        <w:rPr>
          <w:rFonts w:ascii="Times New Roman" w:hAnsi="Times New Roman"/>
          <w:color w:val="050505"/>
        </w:rPr>
        <w:t>công</w:t>
      </w:r>
      <w:proofErr w:type="spellEnd"/>
      <w:r w:rsidRPr="004434D0">
        <w:rPr>
          <w:rFonts w:ascii="Times New Roman" w:hAnsi="Times New Roman"/>
          <w:color w:val="050505"/>
        </w:rPr>
        <w:t xml:space="preserve"> </w:t>
      </w:r>
      <w:proofErr w:type="spellStart"/>
      <w:r w:rsidRPr="004434D0">
        <w:rPr>
          <w:rFonts w:ascii="Times New Roman" w:hAnsi="Times New Roman"/>
          <w:color w:val="050505"/>
        </w:rPr>
        <w:t>nghệ</w:t>
      </w:r>
      <w:proofErr w:type="spellEnd"/>
      <w:r w:rsidRPr="004434D0">
        <w:rPr>
          <w:rFonts w:ascii="Times New Roman" w:hAnsi="Times New Roman"/>
          <w:color w:val="050505"/>
        </w:rPr>
        <w:t xml:space="preserve">: </w:t>
      </w:r>
      <w:proofErr w:type="spellStart"/>
      <w:r w:rsidRPr="004434D0">
        <w:rPr>
          <w:rFonts w:ascii="Times New Roman" w:hAnsi="Times New Roman"/>
          <w:color w:val="050505"/>
        </w:rPr>
        <w:t>Đánh</w:t>
      </w:r>
      <w:proofErr w:type="spellEnd"/>
      <w:r w:rsidRPr="004434D0">
        <w:rPr>
          <w:rFonts w:ascii="Times New Roman" w:hAnsi="Times New Roman"/>
          <w:color w:val="050505"/>
        </w:rPr>
        <w:t xml:space="preserve"> </w:t>
      </w:r>
      <w:proofErr w:type="spellStart"/>
      <w:r w:rsidRPr="004434D0">
        <w:rPr>
          <w:rFonts w:ascii="Times New Roman" w:hAnsi="Times New Roman"/>
          <w:color w:val="050505"/>
        </w:rPr>
        <w:t>giá</w:t>
      </w:r>
      <w:proofErr w:type="spellEnd"/>
      <w:r w:rsidRPr="004434D0">
        <w:rPr>
          <w:rFonts w:ascii="Times New Roman" w:hAnsi="Times New Roman"/>
          <w:color w:val="050505"/>
        </w:rPr>
        <w:t xml:space="preserve"> </w:t>
      </w:r>
      <w:proofErr w:type="spellStart"/>
      <w:r w:rsidRPr="004434D0">
        <w:rPr>
          <w:rFonts w:ascii="Times New Roman" w:hAnsi="Times New Roman"/>
          <w:color w:val="050505"/>
        </w:rPr>
        <w:t>được</w:t>
      </w:r>
      <w:proofErr w:type="spellEnd"/>
      <w:r w:rsidRPr="004434D0">
        <w:rPr>
          <w:rFonts w:ascii="Times New Roman" w:hAnsi="Times New Roman"/>
          <w:color w:val="050505"/>
        </w:rPr>
        <w:t xml:space="preserve"> </w:t>
      </w:r>
      <w:proofErr w:type="spellStart"/>
      <w:r w:rsidRPr="004434D0">
        <w:rPr>
          <w:rFonts w:ascii="Times New Roman" w:hAnsi="Times New Roman"/>
          <w:color w:val="050505"/>
        </w:rPr>
        <w:t>vai</w:t>
      </w:r>
      <w:proofErr w:type="spellEnd"/>
      <w:r w:rsidRPr="004434D0">
        <w:rPr>
          <w:rFonts w:ascii="Times New Roman" w:hAnsi="Times New Roman"/>
          <w:color w:val="050505"/>
        </w:rPr>
        <w:t xml:space="preserve"> </w:t>
      </w:r>
      <w:proofErr w:type="spellStart"/>
      <w:r w:rsidRPr="004434D0">
        <w:rPr>
          <w:rFonts w:ascii="Times New Roman" w:hAnsi="Times New Roman"/>
          <w:color w:val="050505"/>
        </w:rPr>
        <w:t>trò</w:t>
      </w:r>
      <w:proofErr w:type="spellEnd"/>
      <w:r w:rsidRPr="004434D0">
        <w:rPr>
          <w:rFonts w:ascii="Times New Roman" w:hAnsi="Times New Roman"/>
          <w:color w:val="050505"/>
        </w:rPr>
        <w:t xml:space="preserve"> </w:t>
      </w:r>
      <w:proofErr w:type="spellStart"/>
      <w:r w:rsidRPr="004434D0">
        <w:rPr>
          <w:rFonts w:ascii="Times New Roman" w:hAnsi="Times New Roman"/>
          <w:color w:val="050505"/>
        </w:rPr>
        <w:t>quan</w:t>
      </w:r>
      <w:proofErr w:type="spellEnd"/>
      <w:r w:rsidRPr="004434D0">
        <w:rPr>
          <w:rFonts w:ascii="Times New Roman" w:hAnsi="Times New Roman"/>
          <w:color w:val="050505"/>
        </w:rPr>
        <w:t xml:space="preserve"> </w:t>
      </w:r>
      <w:proofErr w:type="spellStart"/>
      <w:r w:rsidRPr="004434D0">
        <w:rPr>
          <w:rFonts w:ascii="Times New Roman" w:hAnsi="Times New Roman"/>
          <w:color w:val="050505"/>
        </w:rPr>
        <w:t>trọng</w:t>
      </w:r>
      <w:proofErr w:type="spellEnd"/>
      <w:r w:rsidRPr="004434D0">
        <w:rPr>
          <w:rFonts w:ascii="Times New Roman" w:hAnsi="Times New Roman"/>
          <w:color w:val="050505"/>
        </w:rPr>
        <w:t xml:space="preserve"> </w:t>
      </w:r>
      <w:proofErr w:type="spellStart"/>
      <w:r w:rsidRPr="004434D0">
        <w:rPr>
          <w:rFonts w:ascii="Times New Roman" w:hAnsi="Times New Roman"/>
          <w:color w:val="050505"/>
        </w:rPr>
        <w:t>của</w:t>
      </w:r>
      <w:proofErr w:type="spellEnd"/>
      <w:r w:rsidRPr="004434D0">
        <w:rPr>
          <w:rFonts w:ascii="Times New Roman" w:hAnsi="Times New Roman"/>
          <w:color w:val="050505"/>
        </w:rPr>
        <w:t xml:space="preserve"> </w:t>
      </w:r>
      <w:proofErr w:type="spellStart"/>
      <w:r>
        <w:rPr>
          <w:rFonts w:ascii="Times New Roman" w:hAnsi="Times New Roman"/>
          <w:color w:val="050505"/>
        </w:rPr>
        <w:t>việc</w:t>
      </w:r>
      <w:proofErr w:type="spellEnd"/>
      <w:r>
        <w:rPr>
          <w:rFonts w:ascii="Times New Roman" w:hAnsi="Times New Roman"/>
          <w:color w:val="050505"/>
        </w:rPr>
        <w:t xml:space="preserve"> </w:t>
      </w:r>
      <w:proofErr w:type="spellStart"/>
      <w:r>
        <w:rPr>
          <w:rFonts w:ascii="Times New Roman" w:hAnsi="Times New Roman"/>
          <w:color w:val="050505"/>
        </w:rPr>
        <w:t>lựa</w:t>
      </w:r>
      <w:proofErr w:type="spellEnd"/>
      <w:r>
        <w:rPr>
          <w:rFonts w:ascii="Times New Roman" w:hAnsi="Times New Roman"/>
          <w:color w:val="050505"/>
        </w:rPr>
        <w:t xml:space="preserve"> </w:t>
      </w:r>
      <w:proofErr w:type="spellStart"/>
      <w:r>
        <w:rPr>
          <w:rFonts w:ascii="Times New Roman" w:hAnsi="Times New Roman"/>
          <w:color w:val="050505"/>
        </w:rPr>
        <w:t>chọn</w:t>
      </w:r>
      <w:proofErr w:type="spellEnd"/>
      <w:r>
        <w:rPr>
          <w:rFonts w:ascii="Times New Roman" w:hAnsi="Times New Roman"/>
          <w:color w:val="050505"/>
        </w:rPr>
        <w:t xml:space="preserve"> </w:t>
      </w:r>
      <w:proofErr w:type="spellStart"/>
      <w:r>
        <w:rPr>
          <w:rFonts w:ascii="Times New Roman" w:hAnsi="Times New Roman"/>
          <w:color w:val="050505"/>
        </w:rPr>
        <w:t>các</w:t>
      </w:r>
      <w:proofErr w:type="spellEnd"/>
      <w:r>
        <w:rPr>
          <w:rFonts w:ascii="Times New Roman" w:hAnsi="Times New Roman"/>
          <w:color w:val="050505"/>
        </w:rPr>
        <w:t xml:space="preserve"> </w:t>
      </w:r>
      <w:proofErr w:type="spellStart"/>
      <w:r>
        <w:rPr>
          <w:rFonts w:ascii="Times New Roman" w:hAnsi="Times New Roman"/>
          <w:color w:val="050505"/>
        </w:rPr>
        <w:t>thiết</w:t>
      </w:r>
      <w:proofErr w:type="spellEnd"/>
      <w:r>
        <w:rPr>
          <w:rFonts w:ascii="Times New Roman" w:hAnsi="Times New Roman"/>
          <w:color w:val="050505"/>
        </w:rPr>
        <w:t xml:space="preserve"> </w:t>
      </w:r>
      <w:proofErr w:type="spellStart"/>
      <w:r>
        <w:rPr>
          <w:rFonts w:ascii="Times New Roman" w:hAnsi="Times New Roman"/>
          <w:color w:val="050505"/>
        </w:rPr>
        <w:t>bị</w:t>
      </w:r>
      <w:proofErr w:type="spellEnd"/>
      <w:r>
        <w:rPr>
          <w:rFonts w:ascii="Times New Roman" w:hAnsi="Times New Roman"/>
          <w:color w:val="050505"/>
        </w:rPr>
        <w:t xml:space="preserve"> </w:t>
      </w:r>
      <w:proofErr w:type="spellStart"/>
      <w:r>
        <w:rPr>
          <w:rFonts w:ascii="Times New Roman" w:hAnsi="Times New Roman"/>
          <w:color w:val="050505"/>
        </w:rPr>
        <w:t>đóng</w:t>
      </w:r>
      <w:proofErr w:type="spellEnd"/>
      <w:r>
        <w:rPr>
          <w:rFonts w:ascii="Times New Roman" w:hAnsi="Times New Roman"/>
          <w:color w:val="050505"/>
        </w:rPr>
        <w:t xml:space="preserve"> – </w:t>
      </w:r>
      <w:proofErr w:type="spellStart"/>
      <w:r>
        <w:rPr>
          <w:rFonts w:ascii="Times New Roman" w:hAnsi="Times New Roman"/>
          <w:color w:val="050505"/>
        </w:rPr>
        <w:t>cắt</w:t>
      </w:r>
      <w:proofErr w:type="spellEnd"/>
      <w:r>
        <w:rPr>
          <w:rFonts w:ascii="Times New Roman" w:hAnsi="Times New Roman"/>
          <w:color w:val="050505"/>
        </w:rPr>
        <w:t xml:space="preserve"> </w:t>
      </w:r>
      <w:proofErr w:type="spellStart"/>
      <w:r>
        <w:rPr>
          <w:rFonts w:ascii="Times New Roman" w:hAnsi="Times New Roman"/>
          <w:color w:val="050505"/>
        </w:rPr>
        <w:t>và</w:t>
      </w:r>
      <w:proofErr w:type="spellEnd"/>
      <w:r>
        <w:rPr>
          <w:rFonts w:ascii="Times New Roman" w:hAnsi="Times New Roman"/>
          <w:color w:val="050505"/>
        </w:rPr>
        <w:t xml:space="preserve"> </w:t>
      </w:r>
      <w:proofErr w:type="spellStart"/>
      <w:r>
        <w:rPr>
          <w:rFonts w:ascii="Times New Roman" w:hAnsi="Times New Roman"/>
          <w:color w:val="050505"/>
        </w:rPr>
        <w:t>lấy</w:t>
      </w:r>
      <w:proofErr w:type="spellEnd"/>
      <w:r>
        <w:rPr>
          <w:rFonts w:ascii="Times New Roman" w:hAnsi="Times New Roman"/>
          <w:color w:val="050505"/>
        </w:rPr>
        <w:t xml:space="preserve"> </w:t>
      </w:r>
      <w:proofErr w:type="spellStart"/>
      <w:r>
        <w:rPr>
          <w:rFonts w:ascii="Times New Roman" w:hAnsi="Times New Roman"/>
          <w:color w:val="050505"/>
        </w:rPr>
        <w:t>điện</w:t>
      </w:r>
      <w:proofErr w:type="spellEnd"/>
      <w:r>
        <w:rPr>
          <w:rFonts w:ascii="Times New Roman" w:hAnsi="Times New Roman"/>
          <w:color w:val="050505"/>
        </w:rPr>
        <w:t xml:space="preserve"> </w:t>
      </w:r>
      <w:proofErr w:type="spellStart"/>
      <w:r>
        <w:rPr>
          <w:rFonts w:ascii="Times New Roman" w:hAnsi="Times New Roman"/>
          <w:color w:val="050505"/>
        </w:rPr>
        <w:t>phù</w:t>
      </w:r>
      <w:proofErr w:type="spellEnd"/>
      <w:r>
        <w:rPr>
          <w:rFonts w:ascii="Times New Roman" w:hAnsi="Times New Roman"/>
          <w:color w:val="050505"/>
        </w:rPr>
        <w:t xml:space="preserve"> </w:t>
      </w:r>
      <w:proofErr w:type="spellStart"/>
      <w:r>
        <w:rPr>
          <w:rFonts w:ascii="Times New Roman" w:hAnsi="Times New Roman"/>
          <w:color w:val="050505"/>
        </w:rPr>
        <w:t>hợp</w:t>
      </w:r>
      <w:proofErr w:type="spellEnd"/>
      <w:r>
        <w:rPr>
          <w:rFonts w:ascii="Times New Roman" w:hAnsi="Times New Roman"/>
          <w:color w:val="050505"/>
        </w:rPr>
        <w:t xml:space="preserve"> </w:t>
      </w:r>
      <w:proofErr w:type="spellStart"/>
      <w:r>
        <w:rPr>
          <w:rFonts w:ascii="Times New Roman" w:hAnsi="Times New Roman"/>
          <w:color w:val="050505"/>
        </w:rPr>
        <w:t>với</w:t>
      </w:r>
      <w:proofErr w:type="spellEnd"/>
      <w:r>
        <w:rPr>
          <w:rFonts w:ascii="Times New Roman" w:hAnsi="Times New Roman"/>
          <w:color w:val="050505"/>
        </w:rPr>
        <w:t xml:space="preserve"> </w:t>
      </w:r>
      <w:proofErr w:type="spellStart"/>
      <w:r>
        <w:rPr>
          <w:rFonts w:ascii="Times New Roman" w:hAnsi="Times New Roman"/>
          <w:color w:val="050505"/>
        </w:rPr>
        <w:t>đăc</w:t>
      </w:r>
      <w:proofErr w:type="spellEnd"/>
      <w:r>
        <w:rPr>
          <w:rFonts w:ascii="Times New Roman" w:hAnsi="Times New Roman"/>
          <w:color w:val="050505"/>
        </w:rPr>
        <w:t xml:space="preserve"> </w:t>
      </w:r>
      <w:proofErr w:type="spellStart"/>
      <w:r>
        <w:rPr>
          <w:rFonts w:ascii="Times New Roman" w:hAnsi="Times New Roman"/>
          <w:color w:val="050505"/>
        </w:rPr>
        <w:t>điểm</w:t>
      </w:r>
      <w:proofErr w:type="spellEnd"/>
      <w:r>
        <w:rPr>
          <w:rFonts w:ascii="Times New Roman" w:hAnsi="Times New Roman"/>
          <w:color w:val="050505"/>
        </w:rPr>
        <w:t xml:space="preserve"> </w:t>
      </w:r>
      <w:proofErr w:type="spellStart"/>
      <w:proofErr w:type="gramStart"/>
      <w:r>
        <w:rPr>
          <w:rFonts w:ascii="Times New Roman" w:hAnsi="Times New Roman"/>
          <w:color w:val="050505"/>
        </w:rPr>
        <w:t>của</w:t>
      </w:r>
      <w:proofErr w:type="spellEnd"/>
      <w:r>
        <w:rPr>
          <w:rFonts w:ascii="Times New Roman" w:hAnsi="Times New Roman"/>
          <w:color w:val="050505"/>
        </w:rPr>
        <w:t xml:space="preserve">  </w:t>
      </w:r>
      <w:proofErr w:type="spellStart"/>
      <w:r>
        <w:rPr>
          <w:rFonts w:ascii="Times New Roman" w:hAnsi="Times New Roman"/>
          <w:color w:val="050505"/>
        </w:rPr>
        <w:t>mạng</w:t>
      </w:r>
      <w:proofErr w:type="spellEnd"/>
      <w:proofErr w:type="gramEnd"/>
      <w:r>
        <w:rPr>
          <w:rFonts w:ascii="Times New Roman" w:hAnsi="Times New Roman"/>
          <w:color w:val="050505"/>
        </w:rPr>
        <w:t xml:space="preserve"> </w:t>
      </w:r>
      <w:proofErr w:type="spellStart"/>
      <w:r>
        <w:rPr>
          <w:rFonts w:ascii="Times New Roman" w:hAnsi="Times New Roman"/>
          <w:color w:val="050505"/>
        </w:rPr>
        <w:t>điện</w:t>
      </w:r>
      <w:proofErr w:type="spellEnd"/>
      <w:r>
        <w:rPr>
          <w:rFonts w:ascii="Times New Roman" w:hAnsi="Times New Roman"/>
          <w:color w:val="050505"/>
        </w:rPr>
        <w:t xml:space="preserve"> </w:t>
      </w:r>
      <w:proofErr w:type="spellStart"/>
      <w:r>
        <w:rPr>
          <w:rFonts w:ascii="Times New Roman" w:hAnsi="Times New Roman"/>
          <w:color w:val="050505"/>
        </w:rPr>
        <w:t>trong</w:t>
      </w:r>
      <w:proofErr w:type="spellEnd"/>
      <w:r>
        <w:rPr>
          <w:rFonts w:ascii="Times New Roman" w:hAnsi="Times New Roman"/>
          <w:color w:val="050505"/>
        </w:rPr>
        <w:t xml:space="preserve"> </w:t>
      </w:r>
      <w:proofErr w:type="spellStart"/>
      <w:r>
        <w:rPr>
          <w:rFonts w:ascii="Times New Roman" w:hAnsi="Times New Roman"/>
          <w:color w:val="050505"/>
        </w:rPr>
        <w:t>nhà</w:t>
      </w:r>
      <w:proofErr w:type="spellEnd"/>
      <w:r>
        <w:rPr>
          <w:rFonts w:ascii="Times New Roman" w:hAnsi="Times New Roman"/>
          <w:color w:val="050505"/>
        </w:rPr>
        <w:t>.</w:t>
      </w:r>
    </w:p>
    <w:p w:rsidR="00446B18" w:rsidRPr="00814C57" w:rsidRDefault="00446B18" w:rsidP="00446B18">
      <w:pPr>
        <w:shd w:val="clear" w:color="auto" w:fill="FFFFFF"/>
        <w:jc w:val="both"/>
        <w:rPr>
          <w:rFonts w:ascii="Times New Roman" w:hAnsi="Times New Roman"/>
          <w:b/>
          <w:bCs/>
          <w:i/>
          <w:kern w:val="24"/>
        </w:rPr>
      </w:pPr>
      <w:r w:rsidRPr="00814C57">
        <w:rPr>
          <w:rFonts w:ascii="Times New Roman" w:hAnsi="Times New Roman"/>
          <w:b/>
          <w:bCs/>
          <w:color w:val="050505"/>
        </w:rPr>
        <w:t xml:space="preserve">2. </w:t>
      </w:r>
      <w:proofErr w:type="spellStart"/>
      <w:r w:rsidRPr="00814C57">
        <w:rPr>
          <w:rFonts w:ascii="Times New Roman" w:hAnsi="Times New Roman"/>
          <w:b/>
          <w:bCs/>
          <w:color w:val="050505"/>
        </w:rPr>
        <w:t>Phẩm</w:t>
      </w:r>
      <w:proofErr w:type="spellEnd"/>
      <w:r w:rsidRPr="00814C57">
        <w:rPr>
          <w:rFonts w:ascii="Times New Roman" w:hAnsi="Times New Roman"/>
          <w:b/>
          <w:bCs/>
          <w:color w:val="050505"/>
        </w:rPr>
        <w:t xml:space="preserve"> </w:t>
      </w:r>
      <w:proofErr w:type="spellStart"/>
      <w:r w:rsidRPr="00814C57">
        <w:rPr>
          <w:rFonts w:ascii="Times New Roman" w:hAnsi="Times New Roman"/>
          <w:b/>
          <w:bCs/>
          <w:color w:val="050505"/>
        </w:rPr>
        <w:t>chất</w:t>
      </w:r>
      <w:proofErr w:type="spellEnd"/>
      <w:r w:rsidRPr="00814C57">
        <w:rPr>
          <w:rFonts w:ascii="Times New Roman" w:hAnsi="Times New Roman"/>
          <w:b/>
          <w:bCs/>
          <w:color w:val="050505"/>
        </w:rPr>
        <w:t>.</w:t>
      </w:r>
    </w:p>
    <w:p w:rsidR="00446B18" w:rsidRPr="004434D0" w:rsidRDefault="00446B18" w:rsidP="00446B18">
      <w:pPr>
        <w:jc w:val="both"/>
        <w:rPr>
          <w:rFonts w:ascii="Times New Roman" w:hAnsi="Times New Roman"/>
          <w:bCs/>
          <w:kern w:val="24"/>
          <w:lang w:val="en-AU"/>
        </w:rPr>
      </w:pPr>
      <w:r w:rsidRPr="004434D0">
        <w:rPr>
          <w:rFonts w:ascii="Times New Roman" w:hAnsi="Times New Roman"/>
          <w:lang w:eastAsia="vi-VN"/>
        </w:rPr>
        <w:t xml:space="preserve">- </w:t>
      </w:r>
      <w:proofErr w:type="spellStart"/>
      <w:r w:rsidRPr="004434D0">
        <w:rPr>
          <w:rFonts w:ascii="Times New Roman" w:hAnsi="Times New Roman"/>
          <w:lang w:eastAsia="vi-VN"/>
        </w:rPr>
        <w:t>Trách</w:t>
      </w:r>
      <w:proofErr w:type="spellEnd"/>
      <w:r w:rsidRPr="004434D0">
        <w:rPr>
          <w:rFonts w:ascii="Times New Roman" w:hAnsi="Times New Roman"/>
          <w:lang w:eastAsia="vi-VN"/>
        </w:rPr>
        <w:t xml:space="preserve"> </w:t>
      </w:r>
      <w:proofErr w:type="spellStart"/>
      <w:r w:rsidRPr="004434D0">
        <w:rPr>
          <w:rFonts w:ascii="Times New Roman" w:hAnsi="Times New Roman"/>
          <w:lang w:eastAsia="vi-VN"/>
        </w:rPr>
        <w:t>nhiệm</w:t>
      </w:r>
      <w:proofErr w:type="spellEnd"/>
      <w:r w:rsidRPr="004434D0">
        <w:rPr>
          <w:rFonts w:ascii="Times New Roman" w:hAnsi="Times New Roman"/>
          <w:lang w:eastAsia="vi-VN"/>
        </w:rPr>
        <w:t xml:space="preserve">: </w:t>
      </w:r>
      <w:proofErr w:type="spellStart"/>
      <w:r w:rsidRPr="004434D0">
        <w:rPr>
          <w:rFonts w:ascii="Times New Roman" w:hAnsi="Times New Roman"/>
        </w:rPr>
        <w:t>Không</w:t>
      </w:r>
      <w:proofErr w:type="spellEnd"/>
      <w:r w:rsidRPr="004434D0">
        <w:rPr>
          <w:rFonts w:ascii="Times New Roman" w:hAnsi="Times New Roman"/>
        </w:rPr>
        <w:t xml:space="preserve"> </w:t>
      </w:r>
      <w:proofErr w:type="spellStart"/>
      <w:r w:rsidRPr="004434D0">
        <w:rPr>
          <w:rFonts w:ascii="Times New Roman" w:hAnsi="Times New Roman"/>
        </w:rPr>
        <w:t>đổ</w:t>
      </w:r>
      <w:proofErr w:type="spellEnd"/>
      <w:r w:rsidRPr="004434D0">
        <w:rPr>
          <w:rFonts w:ascii="Times New Roman" w:hAnsi="Times New Roman"/>
        </w:rPr>
        <w:t xml:space="preserve"> </w:t>
      </w:r>
      <w:proofErr w:type="spellStart"/>
      <w:r w:rsidRPr="004434D0">
        <w:rPr>
          <w:rFonts w:ascii="Times New Roman" w:hAnsi="Times New Roman"/>
        </w:rPr>
        <w:t>lỗi</w:t>
      </w:r>
      <w:proofErr w:type="spellEnd"/>
      <w:r w:rsidRPr="004434D0">
        <w:rPr>
          <w:rFonts w:ascii="Times New Roman" w:hAnsi="Times New Roman"/>
        </w:rPr>
        <w:t xml:space="preserve"> </w:t>
      </w:r>
      <w:proofErr w:type="spellStart"/>
      <w:r w:rsidRPr="004434D0">
        <w:rPr>
          <w:rFonts w:ascii="Times New Roman" w:hAnsi="Times New Roman"/>
        </w:rPr>
        <w:t>cho</w:t>
      </w:r>
      <w:proofErr w:type="spellEnd"/>
      <w:r w:rsidRPr="004434D0">
        <w:rPr>
          <w:rFonts w:ascii="Times New Roman" w:hAnsi="Times New Roman"/>
        </w:rPr>
        <w:t xml:space="preserve"> </w:t>
      </w:r>
      <w:proofErr w:type="spellStart"/>
      <w:r w:rsidRPr="004434D0">
        <w:rPr>
          <w:rFonts w:ascii="Times New Roman" w:hAnsi="Times New Roman"/>
        </w:rPr>
        <w:t>người</w:t>
      </w:r>
      <w:proofErr w:type="spellEnd"/>
      <w:r w:rsidRPr="004434D0">
        <w:rPr>
          <w:rFonts w:ascii="Times New Roman" w:hAnsi="Times New Roman"/>
        </w:rPr>
        <w:t xml:space="preserve"> </w:t>
      </w:r>
      <w:proofErr w:type="spellStart"/>
      <w:r w:rsidRPr="004434D0">
        <w:rPr>
          <w:rFonts w:ascii="Times New Roman" w:hAnsi="Times New Roman"/>
        </w:rPr>
        <w:t>khác</w:t>
      </w:r>
      <w:proofErr w:type="spellEnd"/>
      <w:r w:rsidRPr="004434D0">
        <w:rPr>
          <w:rFonts w:ascii="Times New Roman" w:hAnsi="Times New Roman"/>
        </w:rPr>
        <w:t xml:space="preserve">, </w:t>
      </w:r>
      <w:proofErr w:type="spellStart"/>
      <w:r w:rsidRPr="004434D0">
        <w:rPr>
          <w:rFonts w:ascii="Times New Roman" w:hAnsi="Times New Roman"/>
        </w:rPr>
        <w:t>có</w:t>
      </w:r>
      <w:proofErr w:type="spellEnd"/>
      <w:r w:rsidRPr="004434D0">
        <w:rPr>
          <w:rFonts w:ascii="Times New Roman" w:hAnsi="Times New Roman"/>
        </w:rPr>
        <w:t xml:space="preserve"> ý </w:t>
      </w:r>
      <w:proofErr w:type="spellStart"/>
      <w:r w:rsidRPr="004434D0">
        <w:rPr>
          <w:rFonts w:ascii="Times New Roman" w:hAnsi="Times New Roman"/>
        </w:rPr>
        <w:t>thức</w:t>
      </w:r>
      <w:proofErr w:type="spellEnd"/>
      <w:r w:rsidRPr="004434D0">
        <w:rPr>
          <w:rFonts w:ascii="Times New Roman" w:hAnsi="Times New Roman"/>
        </w:rPr>
        <w:t xml:space="preserve"> </w:t>
      </w:r>
      <w:proofErr w:type="spellStart"/>
      <w:r w:rsidRPr="004434D0">
        <w:rPr>
          <w:rFonts w:ascii="Times New Roman" w:hAnsi="Times New Roman"/>
        </w:rPr>
        <w:t>và</w:t>
      </w:r>
      <w:proofErr w:type="spellEnd"/>
      <w:r w:rsidRPr="004434D0">
        <w:rPr>
          <w:rFonts w:ascii="Times New Roman" w:hAnsi="Times New Roman"/>
        </w:rPr>
        <w:t xml:space="preserve"> </w:t>
      </w:r>
      <w:proofErr w:type="spellStart"/>
      <w:r w:rsidRPr="004434D0">
        <w:rPr>
          <w:rFonts w:ascii="Times New Roman" w:hAnsi="Times New Roman"/>
        </w:rPr>
        <w:t>tìm</w:t>
      </w:r>
      <w:proofErr w:type="spellEnd"/>
      <w:r w:rsidRPr="004434D0">
        <w:rPr>
          <w:rFonts w:ascii="Times New Roman" w:hAnsi="Times New Roman"/>
        </w:rPr>
        <w:t xml:space="preserve"> </w:t>
      </w:r>
      <w:proofErr w:type="spellStart"/>
      <w:r w:rsidRPr="004434D0">
        <w:rPr>
          <w:rFonts w:ascii="Times New Roman" w:hAnsi="Times New Roman"/>
        </w:rPr>
        <w:t>cách</w:t>
      </w:r>
      <w:proofErr w:type="spellEnd"/>
      <w:r w:rsidRPr="004434D0">
        <w:rPr>
          <w:rFonts w:ascii="Times New Roman" w:hAnsi="Times New Roman"/>
        </w:rPr>
        <w:t xml:space="preserve"> </w:t>
      </w:r>
      <w:proofErr w:type="spellStart"/>
      <w:r w:rsidRPr="004434D0">
        <w:rPr>
          <w:rFonts w:ascii="Times New Roman" w:hAnsi="Times New Roman"/>
        </w:rPr>
        <w:t>khắc</w:t>
      </w:r>
      <w:proofErr w:type="spellEnd"/>
      <w:r w:rsidRPr="004434D0">
        <w:rPr>
          <w:rFonts w:ascii="Times New Roman" w:hAnsi="Times New Roman"/>
        </w:rPr>
        <w:t xml:space="preserve"> </w:t>
      </w:r>
      <w:proofErr w:type="spellStart"/>
      <w:r w:rsidRPr="004434D0">
        <w:rPr>
          <w:rFonts w:ascii="Times New Roman" w:hAnsi="Times New Roman"/>
        </w:rPr>
        <w:t>phục</w:t>
      </w:r>
      <w:proofErr w:type="spellEnd"/>
      <w:r w:rsidRPr="004434D0">
        <w:rPr>
          <w:rFonts w:ascii="Times New Roman" w:hAnsi="Times New Roman"/>
        </w:rPr>
        <w:t xml:space="preserve"> </w:t>
      </w:r>
      <w:proofErr w:type="spellStart"/>
      <w:r w:rsidRPr="004434D0">
        <w:rPr>
          <w:rFonts w:ascii="Times New Roman" w:hAnsi="Times New Roman"/>
        </w:rPr>
        <w:t>hậu</w:t>
      </w:r>
      <w:proofErr w:type="spellEnd"/>
      <w:r w:rsidRPr="004434D0">
        <w:rPr>
          <w:rFonts w:ascii="Times New Roman" w:hAnsi="Times New Roman"/>
        </w:rPr>
        <w:t xml:space="preserve"> </w:t>
      </w:r>
      <w:proofErr w:type="spellStart"/>
      <w:r w:rsidRPr="004434D0">
        <w:rPr>
          <w:rFonts w:ascii="Times New Roman" w:hAnsi="Times New Roman"/>
        </w:rPr>
        <w:t>quả</w:t>
      </w:r>
      <w:proofErr w:type="spellEnd"/>
      <w:r w:rsidRPr="004434D0">
        <w:rPr>
          <w:rFonts w:ascii="Times New Roman" w:hAnsi="Times New Roman"/>
        </w:rPr>
        <w:t xml:space="preserve"> do </w:t>
      </w:r>
      <w:proofErr w:type="spellStart"/>
      <w:r w:rsidRPr="004434D0">
        <w:rPr>
          <w:rFonts w:ascii="Times New Roman" w:hAnsi="Times New Roman"/>
        </w:rPr>
        <w:t>mình</w:t>
      </w:r>
      <w:proofErr w:type="spellEnd"/>
      <w:r w:rsidRPr="004434D0">
        <w:rPr>
          <w:rFonts w:ascii="Times New Roman" w:hAnsi="Times New Roman"/>
        </w:rPr>
        <w:t xml:space="preserve"> </w:t>
      </w:r>
      <w:proofErr w:type="spellStart"/>
      <w:r w:rsidRPr="004434D0">
        <w:rPr>
          <w:rFonts w:ascii="Times New Roman" w:hAnsi="Times New Roman"/>
        </w:rPr>
        <w:t>đã</w:t>
      </w:r>
      <w:proofErr w:type="spellEnd"/>
      <w:r w:rsidRPr="004434D0">
        <w:rPr>
          <w:rFonts w:ascii="Times New Roman" w:hAnsi="Times New Roman"/>
        </w:rPr>
        <w:t xml:space="preserve"> </w:t>
      </w:r>
      <w:proofErr w:type="spellStart"/>
      <w:r w:rsidRPr="004434D0">
        <w:rPr>
          <w:rFonts w:ascii="Times New Roman" w:hAnsi="Times New Roman"/>
        </w:rPr>
        <w:t>gây</w:t>
      </w:r>
      <w:proofErr w:type="spellEnd"/>
      <w:r w:rsidRPr="004434D0">
        <w:rPr>
          <w:rFonts w:ascii="Times New Roman" w:hAnsi="Times New Roman"/>
        </w:rPr>
        <w:t xml:space="preserve"> ra; </w:t>
      </w:r>
      <w:proofErr w:type="spellStart"/>
      <w:r w:rsidRPr="004434D0">
        <w:rPr>
          <w:rFonts w:ascii="Times New Roman" w:hAnsi="Times New Roman"/>
        </w:rPr>
        <w:t>quan</w:t>
      </w:r>
      <w:proofErr w:type="spellEnd"/>
      <w:r w:rsidRPr="004434D0">
        <w:rPr>
          <w:rFonts w:ascii="Times New Roman" w:hAnsi="Times New Roman"/>
        </w:rPr>
        <w:t xml:space="preserve"> </w:t>
      </w:r>
      <w:proofErr w:type="spellStart"/>
      <w:r w:rsidRPr="004434D0">
        <w:rPr>
          <w:rFonts w:ascii="Times New Roman" w:hAnsi="Times New Roman"/>
        </w:rPr>
        <w:t>tâm</w:t>
      </w:r>
      <w:proofErr w:type="spellEnd"/>
      <w:r w:rsidRPr="004434D0">
        <w:rPr>
          <w:rFonts w:ascii="Times New Roman" w:hAnsi="Times New Roman"/>
        </w:rPr>
        <w:t xml:space="preserve"> </w:t>
      </w:r>
      <w:proofErr w:type="spellStart"/>
      <w:r w:rsidRPr="004434D0">
        <w:rPr>
          <w:rFonts w:ascii="Times New Roman" w:hAnsi="Times New Roman"/>
        </w:rPr>
        <w:t>đến</w:t>
      </w:r>
      <w:proofErr w:type="spellEnd"/>
      <w:r w:rsidRPr="004434D0">
        <w:rPr>
          <w:rFonts w:ascii="Times New Roman" w:hAnsi="Times New Roman"/>
        </w:rPr>
        <w:t xml:space="preserve"> </w:t>
      </w:r>
      <w:proofErr w:type="spellStart"/>
      <w:r w:rsidRPr="004434D0">
        <w:rPr>
          <w:rFonts w:ascii="Times New Roman" w:hAnsi="Times New Roman"/>
        </w:rPr>
        <w:t>các</w:t>
      </w:r>
      <w:proofErr w:type="spellEnd"/>
      <w:r w:rsidRPr="004434D0">
        <w:rPr>
          <w:rFonts w:ascii="Times New Roman" w:hAnsi="Times New Roman"/>
        </w:rPr>
        <w:t xml:space="preserve"> </w:t>
      </w:r>
      <w:proofErr w:type="spellStart"/>
      <w:r w:rsidRPr="004434D0">
        <w:rPr>
          <w:rFonts w:ascii="Times New Roman" w:hAnsi="Times New Roman"/>
        </w:rPr>
        <w:t>công</w:t>
      </w:r>
      <w:proofErr w:type="spellEnd"/>
      <w:r w:rsidRPr="004434D0">
        <w:rPr>
          <w:rFonts w:ascii="Times New Roman" w:hAnsi="Times New Roman"/>
        </w:rPr>
        <w:t xml:space="preserve"> </w:t>
      </w:r>
      <w:proofErr w:type="spellStart"/>
      <w:r w:rsidRPr="004434D0">
        <w:rPr>
          <w:rFonts w:ascii="Times New Roman" w:hAnsi="Times New Roman"/>
        </w:rPr>
        <w:t>việc</w:t>
      </w:r>
      <w:proofErr w:type="spellEnd"/>
      <w:r w:rsidRPr="004434D0">
        <w:rPr>
          <w:rFonts w:ascii="Times New Roman" w:hAnsi="Times New Roman"/>
        </w:rPr>
        <w:t xml:space="preserve"> </w:t>
      </w:r>
      <w:proofErr w:type="spellStart"/>
      <w:r w:rsidRPr="004434D0">
        <w:rPr>
          <w:rFonts w:ascii="Times New Roman" w:hAnsi="Times New Roman"/>
        </w:rPr>
        <w:t>chung</w:t>
      </w:r>
      <w:proofErr w:type="spellEnd"/>
      <w:r w:rsidRPr="004434D0">
        <w:rPr>
          <w:rFonts w:ascii="Times New Roman" w:hAnsi="Times New Roman"/>
        </w:rPr>
        <w:t>.</w:t>
      </w:r>
    </w:p>
    <w:p w:rsidR="00446B18" w:rsidRPr="004434D0" w:rsidRDefault="00446B18" w:rsidP="00446B18">
      <w:pPr>
        <w:jc w:val="both"/>
        <w:rPr>
          <w:rFonts w:ascii="Times New Roman" w:hAnsi="Times New Roman"/>
          <w:bCs/>
          <w:kern w:val="24"/>
        </w:rPr>
      </w:pPr>
      <w:r w:rsidRPr="004434D0">
        <w:rPr>
          <w:rFonts w:ascii="Times New Roman" w:hAnsi="Times New Roman"/>
          <w:lang w:eastAsia="vi-VN"/>
        </w:rPr>
        <w:t xml:space="preserve">- </w:t>
      </w:r>
      <w:proofErr w:type="spellStart"/>
      <w:r w:rsidRPr="004434D0">
        <w:rPr>
          <w:rFonts w:ascii="Times New Roman" w:hAnsi="Times New Roman"/>
          <w:lang w:eastAsia="vi-VN"/>
        </w:rPr>
        <w:t>Nhân</w:t>
      </w:r>
      <w:proofErr w:type="spellEnd"/>
      <w:r w:rsidRPr="004434D0">
        <w:rPr>
          <w:rFonts w:ascii="Times New Roman" w:hAnsi="Times New Roman"/>
          <w:lang w:eastAsia="vi-VN"/>
        </w:rPr>
        <w:t xml:space="preserve"> </w:t>
      </w:r>
      <w:proofErr w:type="spellStart"/>
      <w:r w:rsidRPr="004434D0">
        <w:rPr>
          <w:rFonts w:ascii="Times New Roman" w:hAnsi="Times New Roman"/>
          <w:lang w:eastAsia="vi-VN"/>
        </w:rPr>
        <w:t>ái</w:t>
      </w:r>
      <w:proofErr w:type="spellEnd"/>
      <w:r w:rsidRPr="004434D0">
        <w:rPr>
          <w:rFonts w:ascii="Times New Roman" w:hAnsi="Times New Roman"/>
          <w:lang w:eastAsia="vi-VN"/>
        </w:rPr>
        <w:t xml:space="preserve">: </w:t>
      </w:r>
      <w:proofErr w:type="spellStart"/>
      <w:r w:rsidRPr="004434D0">
        <w:rPr>
          <w:rFonts w:ascii="Times New Roman" w:hAnsi="Times New Roman"/>
        </w:rPr>
        <w:t>Có</w:t>
      </w:r>
      <w:proofErr w:type="spellEnd"/>
      <w:r w:rsidRPr="004434D0">
        <w:rPr>
          <w:rFonts w:ascii="Times New Roman" w:hAnsi="Times New Roman"/>
        </w:rPr>
        <w:t xml:space="preserve"> ý </w:t>
      </w:r>
      <w:proofErr w:type="spellStart"/>
      <w:r w:rsidRPr="004434D0">
        <w:rPr>
          <w:rFonts w:ascii="Times New Roman" w:hAnsi="Times New Roman"/>
        </w:rPr>
        <w:t>thức</w:t>
      </w:r>
      <w:proofErr w:type="spellEnd"/>
      <w:r w:rsidRPr="004434D0">
        <w:rPr>
          <w:rFonts w:ascii="Times New Roman" w:hAnsi="Times New Roman"/>
        </w:rPr>
        <w:t xml:space="preserve"> </w:t>
      </w:r>
      <w:proofErr w:type="spellStart"/>
      <w:r w:rsidRPr="004434D0">
        <w:rPr>
          <w:rFonts w:ascii="Times New Roman" w:hAnsi="Times New Roman"/>
        </w:rPr>
        <w:t>tìm</w:t>
      </w:r>
      <w:proofErr w:type="spellEnd"/>
      <w:r w:rsidRPr="004434D0">
        <w:rPr>
          <w:rFonts w:ascii="Times New Roman" w:hAnsi="Times New Roman"/>
        </w:rPr>
        <w:t xml:space="preserve"> </w:t>
      </w:r>
      <w:proofErr w:type="spellStart"/>
      <w:r w:rsidRPr="004434D0">
        <w:rPr>
          <w:rFonts w:ascii="Times New Roman" w:hAnsi="Times New Roman"/>
        </w:rPr>
        <w:t>hiểu</w:t>
      </w:r>
      <w:proofErr w:type="spellEnd"/>
      <w:r w:rsidRPr="004434D0">
        <w:rPr>
          <w:rFonts w:ascii="Times New Roman" w:hAnsi="Times New Roman"/>
        </w:rPr>
        <w:t xml:space="preserve"> </w:t>
      </w:r>
      <w:proofErr w:type="spellStart"/>
      <w:r w:rsidRPr="004434D0">
        <w:rPr>
          <w:rFonts w:ascii="Times New Roman" w:hAnsi="Times New Roman"/>
        </w:rPr>
        <w:t>và</w:t>
      </w:r>
      <w:proofErr w:type="spellEnd"/>
      <w:r w:rsidRPr="004434D0">
        <w:rPr>
          <w:rFonts w:ascii="Times New Roman" w:hAnsi="Times New Roman"/>
        </w:rPr>
        <w:t xml:space="preserve"> </w:t>
      </w:r>
      <w:proofErr w:type="spellStart"/>
      <w:r w:rsidRPr="004434D0">
        <w:rPr>
          <w:rFonts w:ascii="Times New Roman" w:hAnsi="Times New Roman"/>
        </w:rPr>
        <w:t>sẵn</w:t>
      </w:r>
      <w:proofErr w:type="spellEnd"/>
      <w:r w:rsidRPr="004434D0">
        <w:rPr>
          <w:rFonts w:ascii="Times New Roman" w:hAnsi="Times New Roman"/>
        </w:rPr>
        <w:t xml:space="preserve"> </w:t>
      </w:r>
      <w:proofErr w:type="spellStart"/>
      <w:r w:rsidRPr="004434D0">
        <w:rPr>
          <w:rFonts w:ascii="Times New Roman" w:hAnsi="Times New Roman"/>
        </w:rPr>
        <w:t>sàng</w:t>
      </w:r>
      <w:proofErr w:type="spellEnd"/>
      <w:r w:rsidRPr="004434D0">
        <w:rPr>
          <w:rFonts w:ascii="Times New Roman" w:hAnsi="Times New Roman"/>
        </w:rPr>
        <w:t xml:space="preserve"> </w:t>
      </w:r>
      <w:proofErr w:type="spellStart"/>
      <w:r w:rsidRPr="004434D0">
        <w:rPr>
          <w:rFonts w:ascii="Times New Roman" w:hAnsi="Times New Roman"/>
        </w:rPr>
        <w:t>tham</w:t>
      </w:r>
      <w:proofErr w:type="spellEnd"/>
      <w:r w:rsidRPr="004434D0">
        <w:rPr>
          <w:rFonts w:ascii="Times New Roman" w:hAnsi="Times New Roman"/>
        </w:rPr>
        <w:t xml:space="preserve"> </w:t>
      </w:r>
      <w:proofErr w:type="spellStart"/>
      <w:r w:rsidRPr="004434D0">
        <w:rPr>
          <w:rFonts w:ascii="Times New Roman" w:hAnsi="Times New Roman"/>
        </w:rPr>
        <w:t>gia</w:t>
      </w:r>
      <w:proofErr w:type="spellEnd"/>
      <w:r w:rsidRPr="004434D0">
        <w:rPr>
          <w:rFonts w:ascii="Times New Roman" w:hAnsi="Times New Roman"/>
        </w:rPr>
        <w:t xml:space="preserve"> </w:t>
      </w:r>
      <w:proofErr w:type="spellStart"/>
      <w:r w:rsidRPr="004434D0">
        <w:rPr>
          <w:rFonts w:ascii="Times New Roman" w:hAnsi="Times New Roman"/>
        </w:rPr>
        <w:t>các</w:t>
      </w:r>
      <w:proofErr w:type="spellEnd"/>
      <w:r w:rsidRPr="004434D0">
        <w:rPr>
          <w:rFonts w:ascii="Times New Roman" w:hAnsi="Times New Roman"/>
        </w:rPr>
        <w:t xml:space="preserve"> </w:t>
      </w:r>
      <w:proofErr w:type="spellStart"/>
      <w:r w:rsidRPr="004434D0">
        <w:rPr>
          <w:rFonts w:ascii="Times New Roman" w:hAnsi="Times New Roman"/>
        </w:rPr>
        <w:t>hoạt</w:t>
      </w:r>
      <w:proofErr w:type="spellEnd"/>
      <w:r w:rsidRPr="004434D0">
        <w:rPr>
          <w:rFonts w:ascii="Times New Roman" w:hAnsi="Times New Roman"/>
        </w:rPr>
        <w:t xml:space="preserve"> </w:t>
      </w:r>
      <w:proofErr w:type="spellStart"/>
      <w:r w:rsidRPr="004434D0">
        <w:rPr>
          <w:rFonts w:ascii="Times New Roman" w:hAnsi="Times New Roman"/>
        </w:rPr>
        <w:t>động</w:t>
      </w:r>
      <w:proofErr w:type="spellEnd"/>
      <w:r w:rsidRPr="004434D0">
        <w:rPr>
          <w:rFonts w:ascii="Times New Roman" w:hAnsi="Times New Roman"/>
        </w:rPr>
        <w:t xml:space="preserve"> </w:t>
      </w:r>
      <w:proofErr w:type="spellStart"/>
      <w:r w:rsidRPr="004434D0">
        <w:rPr>
          <w:rFonts w:ascii="Times New Roman" w:hAnsi="Times New Roman"/>
        </w:rPr>
        <w:t>tuyên</w:t>
      </w:r>
      <w:proofErr w:type="spellEnd"/>
      <w:r w:rsidRPr="004434D0">
        <w:rPr>
          <w:rFonts w:ascii="Times New Roman" w:hAnsi="Times New Roman"/>
        </w:rPr>
        <w:t xml:space="preserve"> </w:t>
      </w:r>
      <w:proofErr w:type="spellStart"/>
      <w:r w:rsidRPr="004434D0">
        <w:rPr>
          <w:rFonts w:ascii="Times New Roman" w:hAnsi="Times New Roman"/>
        </w:rPr>
        <w:t>truyền</w:t>
      </w:r>
      <w:proofErr w:type="spellEnd"/>
      <w:r w:rsidRPr="004434D0">
        <w:rPr>
          <w:rFonts w:ascii="Times New Roman" w:hAnsi="Times New Roman"/>
        </w:rPr>
        <w:t xml:space="preserve">, </w:t>
      </w:r>
      <w:proofErr w:type="spellStart"/>
      <w:r w:rsidRPr="004434D0">
        <w:rPr>
          <w:rFonts w:ascii="Times New Roman" w:hAnsi="Times New Roman"/>
        </w:rPr>
        <w:t>chăm</w:t>
      </w:r>
      <w:proofErr w:type="spellEnd"/>
      <w:r w:rsidRPr="004434D0">
        <w:rPr>
          <w:rFonts w:ascii="Times New Roman" w:hAnsi="Times New Roman"/>
        </w:rPr>
        <w:t xml:space="preserve"> </w:t>
      </w:r>
      <w:proofErr w:type="spellStart"/>
      <w:r w:rsidRPr="004434D0">
        <w:rPr>
          <w:rFonts w:ascii="Times New Roman" w:hAnsi="Times New Roman"/>
        </w:rPr>
        <w:t>sóc</w:t>
      </w:r>
      <w:proofErr w:type="spellEnd"/>
      <w:r w:rsidRPr="004434D0">
        <w:rPr>
          <w:rFonts w:ascii="Times New Roman" w:hAnsi="Times New Roman"/>
        </w:rPr>
        <w:t xml:space="preserve">, </w:t>
      </w:r>
      <w:proofErr w:type="spellStart"/>
      <w:r w:rsidRPr="004434D0">
        <w:rPr>
          <w:rFonts w:ascii="Times New Roman" w:hAnsi="Times New Roman"/>
        </w:rPr>
        <w:t>bảo</w:t>
      </w:r>
      <w:proofErr w:type="spellEnd"/>
      <w:r w:rsidRPr="004434D0">
        <w:rPr>
          <w:rFonts w:ascii="Times New Roman" w:hAnsi="Times New Roman"/>
        </w:rPr>
        <w:t xml:space="preserve"> </w:t>
      </w:r>
      <w:proofErr w:type="spellStart"/>
      <w:r w:rsidRPr="004434D0">
        <w:rPr>
          <w:rFonts w:ascii="Times New Roman" w:hAnsi="Times New Roman"/>
        </w:rPr>
        <w:t>vệ</w:t>
      </w:r>
      <w:proofErr w:type="spellEnd"/>
      <w:r w:rsidRPr="004434D0">
        <w:rPr>
          <w:rFonts w:ascii="Times New Roman" w:hAnsi="Times New Roman"/>
        </w:rPr>
        <w:t xml:space="preserve"> </w:t>
      </w:r>
      <w:proofErr w:type="spellStart"/>
      <w:r w:rsidRPr="004434D0">
        <w:rPr>
          <w:rFonts w:ascii="Times New Roman" w:hAnsi="Times New Roman"/>
        </w:rPr>
        <w:t>thiên</w:t>
      </w:r>
      <w:proofErr w:type="spellEnd"/>
      <w:r w:rsidRPr="004434D0">
        <w:rPr>
          <w:rFonts w:ascii="Times New Roman" w:hAnsi="Times New Roman"/>
        </w:rPr>
        <w:t xml:space="preserve"> </w:t>
      </w:r>
      <w:proofErr w:type="spellStart"/>
      <w:r w:rsidRPr="004434D0">
        <w:rPr>
          <w:rFonts w:ascii="Times New Roman" w:hAnsi="Times New Roman"/>
        </w:rPr>
        <w:t>nhiên</w:t>
      </w:r>
      <w:proofErr w:type="spellEnd"/>
      <w:r w:rsidRPr="004434D0">
        <w:rPr>
          <w:rFonts w:ascii="Times New Roman" w:hAnsi="Times New Roman"/>
        </w:rPr>
        <w:t xml:space="preserve">; </w:t>
      </w:r>
      <w:proofErr w:type="spellStart"/>
      <w:r w:rsidRPr="004434D0">
        <w:rPr>
          <w:rFonts w:ascii="Times New Roman" w:hAnsi="Times New Roman"/>
        </w:rPr>
        <w:t>phản</w:t>
      </w:r>
      <w:proofErr w:type="spellEnd"/>
      <w:r w:rsidRPr="004434D0">
        <w:rPr>
          <w:rFonts w:ascii="Times New Roman" w:hAnsi="Times New Roman"/>
        </w:rPr>
        <w:t xml:space="preserve"> </w:t>
      </w:r>
      <w:proofErr w:type="spellStart"/>
      <w:r w:rsidRPr="004434D0">
        <w:rPr>
          <w:rFonts w:ascii="Times New Roman" w:hAnsi="Times New Roman"/>
        </w:rPr>
        <w:t>đối</w:t>
      </w:r>
      <w:proofErr w:type="spellEnd"/>
      <w:r w:rsidRPr="004434D0">
        <w:rPr>
          <w:rFonts w:ascii="Times New Roman" w:hAnsi="Times New Roman"/>
        </w:rPr>
        <w:t xml:space="preserve"> </w:t>
      </w:r>
      <w:proofErr w:type="spellStart"/>
      <w:r w:rsidRPr="004434D0">
        <w:rPr>
          <w:rFonts w:ascii="Times New Roman" w:hAnsi="Times New Roman"/>
        </w:rPr>
        <w:t>những</w:t>
      </w:r>
      <w:proofErr w:type="spellEnd"/>
      <w:r w:rsidRPr="004434D0">
        <w:rPr>
          <w:rFonts w:ascii="Times New Roman" w:hAnsi="Times New Roman"/>
        </w:rPr>
        <w:t xml:space="preserve"> </w:t>
      </w:r>
      <w:proofErr w:type="spellStart"/>
      <w:r w:rsidRPr="004434D0">
        <w:rPr>
          <w:rFonts w:ascii="Times New Roman" w:hAnsi="Times New Roman"/>
        </w:rPr>
        <w:t>hành</w:t>
      </w:r>
      <w:proofErr w:type="spellEnd"/>
      <w:r w:rsidRPr="004434D0">
        <w:rPr>
          <w:rFonts w:ascii="Times New Roman" w:hAnsi="Times New Roman"/>
        </w:rPr>
        <w:t xml:space="preserve"> vi </w:t>
      </w:r>
      <w:proofErr w:type="spellStart"/>
      <w:r w:rsidRPr="004434D0">
        <w:rPr>
          <w:rFonts w:ascii="Times New Roman" w:hAnsi="Times New Roman"/>
        </w:rPr>
        <w:t>phá</w:t>
      </w:r>
      <w:proofErr w:type="spellEnd"/>
      <w:r w:rsidRPr="004434D0">
        <w:rPr>
          <w:rFonts w:ascii="Times New Roman" w:hAnsi="Times New Roman"/>
        </w:rPr>
        <w:t xml:space="preserve"> </w:t>
      </w:r>
      <w:proofErr w:type="spellStart"/>
      <w:r w:rsidRPr="004434D0">
        <w:rPr>
          <w:rFonts w:ascii="Times New Roman" w:hAnsi="Times New Roman"/>
        </w:rPr>
        <w:t>hoại</w:t>
      </w:r>
      <w:proofErr w:type="spellEnd"/>
      <w:r w:rsidRPr="004434D0">
        <w:rPr>
          <w:rFonts w:ascii="Times New Roman" w:hAnsi="Times New Roman"/>
        </w:rPr>
        <w:t xml:space="preserve"> </w:t>
      </w:r>
      <w:proofErr w:type="spellStart"/>
      <w:r w:rsidRPr="004434D0">
        <w:rPr>
          <w:rFonts w:ascii="Times New Roman" w:hAnsi="Times New Roman"/>
        </w:rPr>
        <w:t>thiên</w:t>
      </w:r>
      <w:proofErr w:type="spellEnd"/>
      <w:r w:rsidRPr="004434D0">
        <w:rPr>
          <w:rFonts w:ascii="Times New Roman" w:hAnsi="Times New Roman"/>
        </w:rPr>
        <w:t xml:space="preserve"> </w:t>
      </w:r>
      <w:proofErr w:type="spellStart"/>
      <w:r w:rsidRPr="004434D0">
        <w:rPr>
          <w:rFonts w:ascii="Times New Roman" w:hAnsi="Times New Roman"/>
        </w:rPr>
        <w:t>nhiên</w:t>
      </w:r>
      <w:proofErr w:type="spellEnd"/>
      <w:r w:rsidRPr="004434D0">
        <w:rPr>
          <w:rFonts w:ascii="Times New Roman" w:hAnsi="Times New Roman"/>
        </w:rPr>
        <w:t>.</w:t>
      </w:r>
    </w:p>
    <w:p w:rsidR="00446B18" w:rsidRPr="004434D0" w:rsidRDefault="00446B18" w:rsidP="00446B18">
      <w:pPr>
        <w:jc w:val="both"/>
        <w:rPr>
          <w:rFonts w:ascii="Times New Roman" w:hAnsi="Times New Roman"/>
          <w:bCs/>
          <w:kern w:val="24"/>
        </w:rPr>
      </w:pPr>
      <w:r w:rsidRPr="004434D0">
        <w:rPr>
          <w:rFonts w:ascii="Times New Roman" w:hAnsi="Times New Roman"/>
          <w:lang w:eastAsia="vi-VN"/>
        </w:rPr>
        <w:t xml:space="preserve">- </w:t>
      </w:r>
      <w:proofErr w:type="spellStart"/>
      <w:r w:rsidRPr="004434D0">
        <w:rPr>
          <w:rFonts w:ascii="Times New Roman" w:hAnsi="Times New Roman"/>
          <w:lang w:eastAsia="vi-VN"/>
        </w:rPr>
        <w:t>Chăm</w:t>
      </w:r>
      <w:proofErr w:type="spellEnd"/>
      <w:r w:rsidRPr="004434D0">
        <w:rPr>
          <w:rFonts w:ascii="Times New Roman" w:hAnsi="Times New Roman"/>
          <w:lang w:eastAsia="vi-VN"/>
        </w:rPr>
        <w:t xml:space="preserve"> </w:t>
      </w:r>
      <w:proofErr w:type="spellStart"/>
      <w:r w:rsidRPr="004434D0">
        <w:rPr>
          <w:rFonts w:ascii="Times New Roman" w:hAnsi="Times New Roman"/>
          <w:lang w:eastAsia="vi-VN"/>
        </w:rPr>
        <w:t>chỉ</w:t>
      </w:r>
      <w:proofErr w:type="spellEnd"/>
      <w:r w:rsidRPr="004434D0">
        <w:rPr>
          <w:rFonts w:ascii="Times New Roman" w:hAnsi="Times New Roman"/>
          <w:lang w:eastAsia="vi-VN"/>
        </w:rPr>
        <w:t xml:space="preserve">: </w:t>
      </w:r>
      <w:proofErr w:type="spellStart"/>
      <w:r w:rsidRPr="004434D0">
        <w:rPr>
          <w:rFonts w:ascii="Times New Roman" w:hAnsi="Times New Roman"/>
        </w:rPr>
        <w:t>Siêng</w:t>
      </w:r>
      <w:proofErr w:type="spellEnd"/>
      <w:r w:rsidRPr="004434D0">
        <w:rPr>
          <w:rFonts w:ascii="Times New Roman" w:hAnsi="Times New Roman"/>
        </w:rPr>
        <w:t xml:space="preserve"> </w:t>
      </w:r>
      <w:proofErr w:type="spellStart"/>
      <w:r w:rsidRPr="004434D0">
        <w:rPr>
          <w:rFonts w:ascii="Times New Roman" w:hAnsi="Times New Roman"/>
        </w:rPr>
        <w:t>năng</w:t>
      </w:r>
      <w:proofErr w:type="spellEnd"/>
      <w:r w:rsidRPr="004434D0">
        <w:rPr>
          <w:rFonts w:ascii="Times New Roman" w:hAnsi="Times New Roman"/>
        </w:rPr>
        <w:t xml:space="preserve"> </w:t>
      </w:r>
      <w:proofErr w:type="spellStart"/>
      <w:r w:rsidRPr="004434D0">
        <w:rPr>
          <w:rFonts w:ascii="Times New Roman" w:hAnsi="Times New Roman"/>
        </w:rPr>
        <w:t>trong</w:t>
      </w:r>
      <w:proofErr w:type="spellEnd"/>
      <w:r w:rsidRPr="004434D0">
        <w:rPr>
          <w:rFonts w:ascii="Times New Roman" w:hAnsi="Times New Roman"/>
        </w:rPr>
        <w:t xml:space="preserve"> </w:t>
      </w:r>
      <w:proofErr w:type="spellStart"/>
      <w:r w:rsidRPr="004434D0">
        <w:rPr>
          <w:rFonts w:ascii="Times New Roman" w:hAnsi="Times New Roman"/>
        </w:rPr>
        <w:t>học</w:t>
      </w:r>
      <w:proofErr w:type="spellEnd"/>
      <w:r w:rsidRPr="004434D0">
        <w:rPr>
          <w:rFonts w:ascii="Times New Roman" w:hAnsi="Times New Roman"/>
        </w:rPr>
        <w:t xml:space="preserve"> </w:t>
      </w:r>
      <w:proofErr w:type="spellStart"/>
      <w:r w:rsidRPr="004434D0">
        <w:rPr>
          <w:rFonts w:ascii="Times New Roman" w:hAnsi="Times New Roman"/>
        </w:rPr>
        <w:t>tập</w:t>
      </w:r>
      <w:proofErr w:type="spellEnd"/>
      <w:r w:rsidRPr="004434D0">
        <w:rPr>
          <w:rFonts w:ascii="Times New Roman" w:hAnsi="Times New Roman"/>
        </w:rPr>
        <w:t xml:space="preserve"> </w:t>
      </w:r>
      <w:proofErr w:type="spellStart"/>
      <w:r w:rsidRPr="004434D0">
        <w:rPr>
          <w:rFonts w:ascii="Times New Roman" w:hAnsi="Times New Roman"/>
        </w:rPr>
        <w:t>và</w:t>
      </w:r>
      <w:proofErr w:type="spellEnd"/>
      <w:r w:rsidRPr="004434D0">
        <w:rPr>
          <w:rFonts w:ascii="Times New Roman" w:hAnsi="Times New Roman"/>
        </w:rPr>
        <w:t xml:space="preserve"> lao </w:t>
      </w:r>
      <w:proofErr w:type="spellStart"/>
      <w:r w:rsidRPr="004434D0">
        <w:rPr>
          <w:rFonts w:ascii="Times New Roman" w:hAnsi="Times New Roman"/>
        </w:rPr>
        <w:t>động</w:t>
      </w:r>
      <w:proofErr w:type="spellEnd"/>
      <w:r w:rsidRPr="004434D0">
        <w:rPr>
          <w:rFonts w:ascii="Times New Roman" w:hAnsi="Times New Roman"/>
        </w:rPr>
        <w:t xml:space="preserve">; ý </w:t>
      </w:r>
      <w:proofErr w:type="spellStart"/>
      <w:r w:rsidRPr="004434D0">
        <w:rPr>
          <w:rFonts w:ascii="Times New Roman" w:hAnsi="Times New Roman"/>
        </w:rPr>
        <w:t>thức</w:t>
      </w:r>
      <w:proofErr w:type="spellEnd"/>
      <w:r w:rsidRPr="004434D0">
        <w:rPr>
          <w:rFonts w:ascii="Times New Roman" w:hAnsi="Times New Roman"/>
        </w:rPr>
        <w:t xml:space="preserve"> </w:t>
      </w:r>
      <w:proofErr w:type="spellStart"/>
      <w:r w:rsidRPr="004434D0">
        <w:rPr>
          <w:rFonts w:ascii="Times New Roman" w:hAnsi="Times New Roman"/>
        </w:rPr>
        <w:t>được</w:t>
      </w:r>
      <w:proofErr w:type="spellEnd"/>
      <w:r w:rsidRPr="004434D0">
        <w:rPr>
          <w:rFonts w:ascii="Times New Roman" w:hAnsi="Times New Roman"/>
        </w:rPr>
        <w:t xml:space="preserve"> </w:t>
      </w:r>
      <w:proofErr w:type="spellStart"/>
      <w:r w:rsidRPr="004434D0">
        <w:rPr>
          <w:rFonts w:ascii="Times New Roman" w:hAnsi="Times New Roman"/>
        </w:rPr>
        <w:t>thuận</w:t>
      </w:r>
      <w:proofErr w:type="spellEnd"/>
      <w:r w:rsidRPr="004434D0">
        <w:rPr>
          <w:rFonts w:ascii="Times New Roman" w:hAnsi="Times New Roman"/>
        </w:rPr>
        <w:t xml:space="preserve"> </w:t>
      </w:r>
      <w:proofErr w:type="spellStart"/>
      <w:r w:rsidRPr="004434D0">
        <w:rPr>
          <w:rFonts w:ascii="Times New Roman" w:hAnsi="Times New Roman"/>
        </w:rPr>
        <w:t>lợi</w:t>
      </w:r>
      <w:proofErr w:type="spellEnd"/>
      <w:r w:rsidRPr="004434D0">
        <w:rPr>
          <w:rFonts w:ascii="Times New Roman" w:hAnsi="Times New Roman"/>
        </w:rPr>
        <w:t xml:space="preserve">, </w:t>
      </w:r>
      <w:proofErr w:type="spellStart"/>
      <w:r w:rsidRPr="004434D0">
        <w:rPr>
          <w:rFonts w:ascii="Times New Roman" w:hAnsi="Times New Roman"/>
        </w:rPr>
        <w:t>khó</w:t>
      </w:r>
      <w:proofErr w:type="spellEnd"/>
      <w:r w:rsidRPr="004434D0">
        <w:rPr>
          <w:rFonts w:ascii="Times New Roman" w:hAnsi="Times New Roman"/>
        </w:rPr>
        <w:t xml:space="preserve"> </w:t>
      </w:r>
      <w:proofErr w:type="spellStart"/>
      <w:r w:rsidRPr="004434D0">
        <w:rPr>
          <w:rFonts w:ascii="Times New Roman" w:hAnsi="Times New Roman"/>
        </w:rPr>
        <w:t>khăn</w:t>
      </w:r>
      <w:proofErr w:type="spellEnd"/>
      <w:r w:rsidRPr="004434D0">
        <w:rPr>
          <w:rFonts w:ascii="Times New Roman" w:hAnsi="Times New Roman"/>
        </w:rPr>
        <w:t xml:space="preserve"> </w:t>
      </w:r>
      <w:proofErr w:type="spellStart"/>
      <w:r w:rsidRPr="004434D0">
        <w:rPr>
          <w:rFonts w:ascii="Times New Roman" w:hAnsi="Times New Roman"/>
        </w:rPr>
        <w:t>trong</w:t>
      </w:r>
      <w:proofErr w:type="spellEnd"/>
      <w:r w:rsidRPr="004434D0">
        <w:rPr>
          <w:rFonts w:ascii="Times New Roman" w:hAnsi="Times New Roman"/>
        </w:rPr>
        <w:t xml:space="preserve"> </w:t>
      </w:r>
      <w:proofErr w:type="spellStart"/>
      <w:r w:rsidRPr="004434D0">
        <w:rPr>
          <w:rFonts w:ascii="Times New Roman" w:hAnsi="Times New Roman"/>
        </w:rPr>
        <w:t>học</w:t>
      </w:r>
      <w:proofErr w:type="spellEnd"/>
      <w:r w:rsidRPr="004434D0">
        <w:rPr>
          <w:rFonts w:ascii="Times New Roman" w:hAnsi="Times New Roman"/>
        </w:rPr>
        <w:t xml:space="preserve"> </w:t>
      </w:r>
      <w:proofErr w:type="spellStart"/>
      <w:r w:rsidRPr="004434D0">
        <w:rPr>
          <w:rFonts w:ascii="Times New Roman" w:hAnsi="Times New Roman"/>
        </w:rPr>
        <w:t>tập</w:t>
      </w:r>
      <w:proofErr w:type="spellEnd"/>
      <w:r w:rsidRPr="004434D0">
        <w:rPr>
          <w:rFonts w:ascii="Times New Roman" w:hAnsi="Times New Roman"/>
        </w:rPr>
        <w:t xml:space="preserve"> </w:t>
      </w:r>
      <w:proofErr w:type="spellStart"/>
      <w:r w:rsidRPr="004434D0">
        <w:rPr>
          <w:rFonts w:ascii="Times New Roman" w:hAnsi="Times New Roman"/>
        </w:rPr>
        <w:t>và</w:t>
      </w:r>
      <w:proofErr w:type="spellEnd"/>
      <w:r w:rsidRPr="004434D0">
        <w:rPr>
          <w:rFonts w:ascii="Times New Roman" w:hAnsi="Times New Roman"/>
        </w:rPr>
        <w:t xml:space="preserve"> </w:t>
      </w:r>
      <w:proofErr w:type="spellStart"/>
      <w:r w:rsidRPr="004434D0">
        <w:rPr>
          <w:rFonts w:ascii="Times New Roman" w:hAnsi="Times New Roman"/>
        </w:rPr>
        <w:t>sinh</w:t>
      </w:r>
      <w:proofErr w:type="spellEnd"/>
      <w:r w:rsidRPr="004434D0">
        <w:rPr>
          <w:rFonts w:ascii="Times New Roman" w:hAnsi="Times New Roman"/>
        </w:rPr>
        <w:t xml:space="preserve"> </w:t>
      </w:r>
      <w:proofErr w:type="spellStart"/>
      <w:r w:rsidRPr="004434D0">
        <w:rPr>
          <w:rFonts w:ascii="Times New Roman" w:hAnsi="Times New Roman"/>
        </w:rPr>
        <w:t>hoạt</w:t>
      </w:r>
      <w:proofErr w:type="spellEnd"/>
      <w:r w:rsidRPr="004434D0">
        <w:rPr>
          <w:rFonts w:ascii="Times New Roman" w:hAnsi="Times New Roman"/>
        </w:rPr>
        <w:t xml:space="preserve"> </w:t>
      </w:r>
      <w:proofErr w:type="spellStart"/>
      <w:r w:rsidRPr="004434D0">
        <w:rPr>
          <w:rFonts w:ascii="Times New Roman" w:hAnsi="Times New Roman"/>
        </w:rPr>
        <w:t>của</w:t>
      </w:r>
      <w:proofErr w:type="spellEnd"/>
      <w:r w:rsidRPr="004434D0">
        <w:rPr>
          <w:rFonts w:ascii="Times New Roman" w:hAnsi="Times New Roman"/>
        </w:rPr>
        <w:t xml:space="preserve"> </w:t>
      </w:r>
      <w:proofErr w:type="spellStart"/>
      <w:r w:rsidRPr="004434D0">
        <w:rPr>
          <w:rFonts w:ascii="Times New Roman" w:hAnsi="Times New Roman"/>
        </w:rPr>
        <w:t>bản</w:t>
      </w:r>
      <w:proofErr w:type="spellEnd"/>
      <w:r w:rsidRPr="004434D0">
        <w:rPr>
          <w:rFonts w:ascii="Times New Roman" w:hAnsi="Times New Roman"/>
        </w:rPr>
        <w:t xml:space="preserve"> </w:t>
      </w:r>
      <w:proofErr w:type="spellStart"/>
      <w:r w:rsidRPr="004434D0">
        <w:rPr>
          <w:rFonts w:ascii="Times New Roman" w:hAnsi="Times New Roman"/>
        </w:rPr>
        <w:t>thân</w:t>
      </w:r>
      <w:proofErr w:type="spellEnd"/>
      <w:r w:rsidRPr="004434D0">
        <w:rPr>
          <w:rFonts w:ascii="Times New Roman" w:hAnsi="Times New Roman"/>
        </w:rPr>
        <w:t xml:space="preserve"> </w:t>
      </w:r>
      <w:proofErr w:type="spellStart"/>
      <w:r w:rsidRPr="004434D0">
        <w:rPr>
          <w:rFonts w:ascii="Times New Roman" w:hAnsi="Times New Roman"/>
        </w:rPr>
        <w:t>và</w:t>
      </w:r>
      <w:proofErr w:type="spellEnd"/>
      <w:r w:rsidRPr="004434D0">
        <w:rPr>
          <w:rFonts w:ascii="Times New Roman" w:hAnsi="Times New Roman"/>
        </w:rPr>
        <w:t xml:space="preserve"> </w:t>
      </w:r>
      <w:proofErr w:type="spellStart"/>
      <w:r w:rsidRPr="004434D0">
        <w:rPr>
          <w:rFonts w:ascii="Times New Roman" w:hAnsi="Times New Roman"/>
        </w:rPr>
        <w:t>chủ</w:t>
      </w:r>
      <w:proofErr w:type="spellEnd"/>
      <w:r w:rsidRPr="004434D0">
        <w:rPr>
          <w:rFonts w:ascii="Times New Roman" w:hAnsi="Times New Roman"/>
        </w:rPr>
        <w:t xml:space="preserve"> </w:t>
      </w:r>
      <w:proofErr w:type="spellStart"/>
      <w:r w:rsidRPr="004434D0">
        <w:rPr>
          <w:rFonts w:ascii="Times New Roman" w:hAnsi="Times New Roman"/>
        </w:rPr>
        <w:t>động</w:t>
      </w:r>
      <w:proofErr w:type="spellEnd"/>
      <w:r w:rsidRPr="004434D0">
        <w:rPr>
          <w:rFonts w:ascii="Times New Roman" w:hAnsi="Times New Roman"/>
        </w:rPr>
        <w:t xml:space="preserve"> </w:t>
      </w:r>
      <w:proofErr w:type="spellStart"/>
      <w:r w:rsidRPr="004434D0">
        <w:rPr>
          <w:rFonts w:ascii="Times New Roman" w:hAnsi="Times New Roman"/>
        </w:rPr>
        <w:t>khắc</w:t>
      </w:r>
      <w:proofErr w:type="spellEnd"/>
      <w:r w:rsidRPr="004434D0">
        <w:rPr>
          <w:rFonts w:ascii="Times New Roman" w:hAnsi="Times New Roman"/>
        </w:rPr>
        <w:t xml:space="preserve"> </w:t>
      </w:r>
      <w:proofErr w:type="spellStart"/>
      <w:r w:rsidRPr="004434D0">
        <w:rPr>
          <w:rFonts w:ascii="Times New Roman" w:hAnsi="Times New Roman"/>
        </w:rPr>
        <w:t>phục</w:t>
      </w:r>
      <w:proofErr w:type="spellEnd"/>
      <w:r w:rsidRPr="004434D0">
        <w:rPr>
          <w:rFonts w:ascii="Times New Roman" w:hAnsi="Times New Roman"/>
        </w:rPr>
        <w:t xml:space="preserve"> </w:t>
      </w:r>
      <w:proofErr w:type="spellStart"/>
      <w:r w:rsidRPr="004434D0">
        <w:rPr>
          <w:rFonts w:ascii="Times New Roman" w:hAnsi="Times New Roman"/>
        </w:rPr>
        <w:t>vượt</w:t>
      </w:r>
      <w:proofErr w:type="spellEnd"/>
      <w:r w:rsidRPr="004434D0">
        <w:rPr>
          <w:rFonts w:ascii="Times New Roman" w:hAnsi="Times New Roman"/>
        </w:rPr>
        <w:t xml:space="preserve"> qua.</w:t>
      </w:r>
    </w:p>
    <w:p w:rsidR="00446B18" w:rsidRDefault="00446B18" w:rsidP="00823D81">
      <w:pPr>
        <w:tabs>
          <w:tab w:val="center" w:pos="5040"/>
        </w:tabs>
        <w:jc w:val="both"/>
        <w:rPr>
          <w:rFonts w:ascii="Times New Roman" w:hAnsi="Times New Roman"/>
          <w:b/>
          <w:lang w:val="pt-BR"/>
        </w:rPr>
      </w:pPr>
    </w:p>
    <w:p w:rsidR="00823D81" w:rsidRPr="00005A73" w:rsidRDefault="00823D81" w:rsidP="00823D81">
      <w:pPr>
        <w:tabs>
          <w:tab w:val="center" w:pos="5040"/>
        </w:tabs>
        <w:jc w:val="both"/>
        <w:rPr>
          <w:rFonts w:ascii="Times New Roman" w:hAnsi="Times New Roman"/>
          <w:b/>
          <w:lang w:val="pt-BR"/>
        </w:rPr>
      </w:pPr>
      <w:r w:rsidRPr="00005A73">
        <w:rPr>
          <w:rFonts w:ascii="Times New Roman" w:hAnsi="Times New Roman"/>
          <w:b/>
          <w:lang w:val="pt-BR"/>
        </w:rPr>
        <w:t>II. THIẾT BỊ DẠY HỌC VÀ HỌC LIỆU:</w:t>
      </w:r>
    </w:p>
    <w:p w:rsidR="00823D81" w:rsidRPr="00005A73" w:rsidRDefault="00823D81" w:rsidP="00823D81">
      <w:pPr>
        <w:tabs>
          <w:tab w:val="center" w:pos="5040"/>
        </w:tabs>
        <w:jc w:val="both"/>
        <w:rPr>
          <w:rFonts w:ascii="Times New Roman" w:hAnsi="Times New Roman"/>
          <w:b/>
          <w:lang w:val="pt-BR"/>
        </w:rPr>
      </w:pPr>
      <w:r w:rsidRPr="00005A73">
        <w:rPr>
          <w:rFonts w:ascii="Times New Roman" w:hAnsi="Times New Roman"/>
          <w:b/>
          <w:lang w:val="pt-BR"/>
        </w:rPr>
        <w:t>1- Giáo viên:</w:t>
      </w:r>
    </w:p>
    <w:p w:rsidR="00823D81" w:rsidRPr="00005A73" w:rsidRDefault="00823D81" w:rsidP="00823D81">
      <w:pPr>
        <w:tabs>
          <w:tab w:val="center" w:pos="5040"/>
        </w:tabs>
        <w:jc w:val="both"/>
        <w:rPr>
          <w:rFonts w:ascii="Times New Roman" w:hAnsi="Times New Roman"/>
          <w:lang w:val="pt-BR"/>
        </w:rPr>
      </w:pPr>
      <w:r w:rsidRPr="00005A73">
        <w:rPr>
          <w:rFonts w:ascii="Times New Roman" w:hAnsi="Times New Roman"/>
          <w:lang w:val="pt-BR"/>
        </w:rPr>
        <w:t>- Tranh vẽ về cấu tạo của một số thiết bị đóng - cắt và lấy điện.</w:t>
      </w:r>
    </w:p>
    <w:p w:rsidR="00823D81" w:rsidRPr="00005A73" w:rsidRDefault="00823D81" w:rsidP="00823D81">
      <w:pPr>
        <w:tabs>
          <w:tab w:val="center" w:pos="5040"/>
        </w:tabs>
        <w:jc w:val="both"/>
        <w:rPr>
          <w:rFonts w:ascii="Times New Roman" w:hAnsi="Times New Roman"/>
          <w:spacing w:val="-4"/>
        </w:rPr>
      </w:pPr>
      <w:r w:rsidRPr="00005A73">
        <w:rPr>
          <w:rFonts w:ascii="Times New Roman" w:hAnsi="Times New Roman"/>
        </w:rPr>
        <w:t xml:space="preserve">- </w:t>
      </w:r>
      <w:proofErr w:type="spellStart"/>
      <w:r w:rsidRPr="00005A73">
        <w:rPr>
          <w:rFonts w:ascii="Times New Roman" w:hAnsi="Times New Roman"/>
          <w:spacing w:val="-4"/>
        </w:rPr>
        <w:t>Một</w:t>
      </w:r>
      <w:proofErr w:type="spellEnd"/>
      <w:r w:rsidRPr="00005A73">
        <w:rPr>
          <w:rFonts w:ascii="Times New Roman" w:hAnsi="Times New Roman"/>
          <w:spacing w:val="-4"/>
        </w:rPr>
        <w:t xml:space="preserve"> </w:t>
      </w:r>
      <w:proofErr w:type="spellStart"/>
      <w:r w:rsidRPr="00005A73">
        <w:rPr>
          <w:rFonts w:ascii="Times New Roman" w:hAnsi="Times New Roman"/>
          <w:spacing w:val="-4"/>
        </w:rPr>
        <w:t>số</w:t>
      </w:r>
      <w:proofErr w:type="spellEnd"/>
      <w:r w:rsidRPr="00005A73">
        <w:rPr>
          <w:rFonts w:ascii="Times New Roman" w:hAnsi="Times New Roman"/>
          <w:spacing w:val="-4"/>
        </w:rPr>
        <w:t xml:space="preserve"> </w:t>
      </w:r>
      <w:proofErr w:type="spellStart"/>
      <w:r w:rsidRPr="00005A73">
        <w:rPr>
          <w:rFonts w:ascii="Times New Roman" w:hAnsi="Times New Roman"/>
          <w:spacing w:val="-4"/>
        </w:rPr>
        <w:t>thiết</w:t>
      </w:r>
      <w:proofErr w:type="spellEnd"/>
      <w:r w:rsidRPr="00005A73">
        <w:rPr>
          <w:rFonts w:ascii="Times New Roman" w:hAnsi="Times New Roman"/>
          <w:spacing w:val="-4"/>
        </w:rPr>
        <w:t xml:space="preserve"> </w:t>
      </w:r>
      <w:proofErr w:type="spellStart"/>
      <w:r w:rsidRPr="00005A73">
        <w:rPr>
          <w:rFonts w:ascii="Times New Roman" w:hAnsi="Times New Roman"/>
          <w:spacing w:val="-4"/>
        </w:rPr>
        <w:t>bị</w:t>
      </w:r>
      <w:proofErr w:type="spellEnd"/>
      <w:r w:rsidRPr="00005A73">
        <w:rPr>
          <w:rFonts w:ascii="Times New Roman" w:hAnsi="Times New Roman"/>
          <w:spacing w:val="-4"/>
        </w:rPr>
        <w:t xml:space="preserve">: </w:t>
      </w:r>
      <w:proofErr w:type="spellStart"/>
      <w:r w:rsidRPr="00005A73">
        <w:rPr>
          <w:rFonts w:ascii="Times New Roman" w:hAnsi="Times New Roman"/>
          <w:spacing w:val="-4"/>
        </w:rPr>
        <w:t>cầu</w:t>
      </w:r>
      <w:proofErr w:type="spellEnd"/>
      <w:r w:rsidRPr="00005A73">
        <w:rPr>
          <w:rFonts w:ascii="Times New Roman" w:hAnsi="Times New Roman"/>
          <w:spacing w:val="-4"/>
        </w:rPr>
        <w:t xml:space="preserve"> </w:t>
      </w:r>
      <w:proofErr w:type="spellStart"/>
      <w:r w:rsidRPr="00005A73">
        <w:rPr>
          <w:rFonts w:ascii="Times New Roman" w:hAnsi="Times New Roman"/>
          <w:spacing w:val="-4"/>
        </w:rPr>
        <w:t>dao</w:t>
      </w:r>
      <w:proofErr w:type="spellEnd"/>
      <w:r w:rsidRPr="00005A73">
        <w:rPr>
          <w:rFonts w:ascii="Times New Roman" w:hAnsi="Times New Roman"/>
          <w:spacing w:val="-4"/>
        </w:rPr>
        <w:t xml:space="preserve">, </w:t>
      </w:r>
      <w:proofErr w:type="spellStart"/>
      <w:r w:rsidRPr="00005A73">
        <w:rPr>
          <w:rFonts w:ascii="Times New Roman" w:hAnsi="Times New Roman"/>
          <w:spacing w:val="-4"/>
        </w:rPr>
        <w:t>các</w:t>
      </w:r>
      <w:proofErr w:type="spellEnd"/>
      <w:r w:rsidRPr="00005A73">
        <w:rPr>
          <w:rFonts w:ascii="Times New Roman" w:hAnsi="Times New Roman"/>
          <w:spacing w:val="-4"/>
        </w:rPr>
        <w:t xml:space="preserve"> </w:t>
      </w:r>
      <w:proofErr w:type="spellStart"/>
      <w:r w:rsidRPr="00005A73">
        <w:rPr>
          <w:rFonts w:ascii="Times New Roman" w:hAnsi="Times New Roman"/>
          <w:spacing w:val="-4"/>
        </w:rPr>
        <w:t>loại</w:t>
      </w:r>
      <w:proofErr w:type="spellEnd"/>
      <w:r w:rsidRPr="00005A73">
        <w:rPr>
          <w:rFonts w:ascii="Times New Roman" w:hAnsi="Times New Roman"/>
          <w:spacing w:val="-4"/>
        </w:rPr>
        <w:t xml:space="preserve"> </w:t>
      </w:r>
      <w:proofErr w:type="spellStart"/>
      <w:r w:rsidRPr="00005A73">
        <w:rPr>
          <w:rFonts w:ascii="Times New Roman" w:hAnsi="Times New Roman"/>
          <w:spacing w:val="-4"/>
        </w:rPr>
        <w:t>công</w:t>
      </w:r>
      <w:proofErr w:type="spellEnd"/>
      <w:r w:rsidRPr="00005A73">
        <w:rPr>
          <w:rFonts w:ascii="Times New Roman" w:hAnsi="Times New Roman"/>
          <w:spacing w:val="-4"/>
        </w:rPr>
        <w:t xml:space="preserve"> </w:t>
      </w:r>
      <w:proofErr w:type="spellStart"/>
      <w:r w:rsidRPr="00005A73">
        <w:rPr>
          <w:rFonts w:ascii="Times New Roman" w:hAnsi="Times New Roman"/>
          <w:spacing w:val="-4"/>
        </w:rPr>
        <w:t>tắc</w:t>
      </w:r>
      <w:proofErr w:type="spellEnd"/>
      <w:r w:rsidRPr="00005A73">
        <w:rPr>
          <w:rFonts w:ascii="Times New Roman" w:hAnsi="Times New Roman"/>
          <w:spacing w:val="-4"/>
        </w:rPr>
        <w:t xml:space="preserve"> </w:t>
      </w:r>
      <w:proofErr w:type="spellStart"/>
      <w:r w:rsidRPr="00005A73">
        <w:rPr>
          <w:rFonts w:ascii="Times New Roman" w:hAnsi="Times New Roman"/>
          <w:spacing w:val="-4"/>
        </w:rPr>
        <w:t>điện</w:t>
      </w:r>
      <w:proofErr w:type="spellEnd"/>
      <w:r w:rsidRPr="00005A73">
        <w:rPr>
          <w:rFonts w:ascii="Times New Roman" w:hAnsi="Times New Roman"/>
          <w:spacing w:val="-4"/>
        </w:rPr>
        <w:t xml:space="preserve">, ổ </w:t>
      </w:r>
      <w:proofErr w:type="spellStart"/>
      <w:r w:rsidRPr="00005A73">
        <w:rPr>
          <w:rFonts w:ascii="Times New Roman" w:hAnsi="Times New Roman"/>
          <w:spacing w:val="-4"/>
        </w:rPr>
        <w:t>điện</w:t>
      </w:r>
      <w:proofErr w:type="spellEnd"/>
      <w:r w:rsidRPr="00005A73">
        <w:rPr>
          <w:rFonts w:ascii="Times New Roman" w:hAnsi="Times New Roman"/>
          <w:spacing w:val="-4"/>
        </w:rPr>
        <w:t xml:space="preserve">, </w:t>
      </w:r>
      <w:proofErr w:type="spellStart"/>
      <w:r w:rsidRPr="00005A73">
        <w:rPr>
          <w:rFonts w:ascii="Times New Roman" w:hAnsi="Times New Roman"/>
          <w:spacing w:val="-4"/>
        </w:rPr>
        <w:t>phích</w:t>
      </w:r>
      <w:proofErr w:type="spellEnd"/>
      <w:r w:rsidRPr="00005A73">
        <w:rPr>
          <w:rFonts w:ascii="Times New Roman" w:hAnsi="Times New Roman"/>
          <w:spacing w:val="-4"/>
        </w:rPr>
        <w:t xml:space="preserve"> </w:t>
      </w:r>
      <w:proofErr w:type="spellStart"/>
      <w:r w:rsidRPr="00005A73">
        <w:rPr>
          <w:rFonts w:ascii="Times New Roman" w:hAnsi="Times New Roman"/>
          <w:spacing w:val="-4"/>
        </w:rPr>
        <w:t>cắm</w:t>
      </w:r>
      <w:proofErr w:type="spellEnd"/>
      <w:r w:rsidRPr="00005A73">
        <w:rPr>
          <w:rFonts w:ascii="Times New Roman" w:hAnsi="Times New Roman"/>
          <w:spacing w:val="-4"/>
        </w:rPr>
        <w:t xml:space="preserve"> </w:t>
      </w:r>
      <w:proofErr w:type="spellStart"/>
      <w:r w:rsidRPr="00005A73">
        <w:rPr>
          <w:rFonts w:ascii="Times New Roman" w:hAnsi="Times New Roman"/>
          <w:spacing w:val="-4"/>
        </w:rPr>
        <w:t>điện</w:t>
      </w:r>
      <w:proofErr w:type="spellEnd"/>
      <w:r w:rsidRPr="00005A73">
        <w:rPr>
          <w:rFonts w:ascii="Times New Roman" w:hAnsi="Times New Roman"/>
          <w:spacing w:val="-4"/>
        </w:rPr>
        <w:t xml:space="preserve"> </w:t>
      </w:r>
      <w:proofErr w:type="spellStart"/>
      <w:r w:rsidRPr="00005A73">
        <w:rPr>
          <w:rFonts w:ascii="Times New Roman" w:hAnsi="Times New Roman"/>
          <w:spacing w:val="-4"/>
        </w:rPr>
        <w:t>tháo</w:t>
      </w:r>
      <w:proofErr w:type="spellEnd"/>
      <w:r w:rsidRPr="00005A73">
        <w:rPr>
          <w:rFonts w:ascii="Times New Roman" w:hAnsi="Times New Roman"/>
          <w:spacing w:val="-4"/>
        </w:rPr>
        <w:t xml:space="preserve"> </w:t>
      </w:r>
      <w:proofErr w:type="spellStart"/>
      <w:r w:rsidRPr="00005A73">
        <w:rPr>
          <w:rFonts w:ascii="Times New Roman" w:hAnsi="Times New Roman"/>
          <w:spacing w:val="-4"/>
        </w:rPr>
        <w:t>lắp</w:t>
      </w:r>
      <w:proofErr w:type="spellEnd"/>
      <w:r w:rsidRPr="00005A73">
        <w:rPr>
          <w:rFonts w:ascii="Times New Roman" w:hAnsi="Times New Roman"/>
          <w:spacing w:val="-4"/>
        </w:rPr>
        <w:t xml:space="preserve"> </w:t>
      </w:r>
      <w:proofErr w:type="spellStart"/>
      <w:r w:rsidRPr="00005A73">
        <w:rPr>
          <w:rFonts w:ascii="Times New Roman" w:hAnsi="Times New Roman"/>
          <w:spacing w:val="-4"/>
        </w:rPr>
        <w:t>được</w:t>
      </w:r>
      <w:proofErr w:type="spellEnd"/>
      <w:r w:rsidRPr="00005A73">
        <w:rPr>
          <w:rFonts w:ascii="Times New Roman" w:hAnsi="Times New Roman"/>
          <w:spacing w:val="-4"/>
        </w:rPr>
        <w:t>.</w:t>
      </w:r>
    </w:p>
    <w:p w:rsidR="00823D81" w:rsidRPr="00005A73" w:rsidRDefault="00823D81" w:rsidP="00823D81">
      <w:pPr>
        <w:tabs>
          <w:tab w:val="center" w:pos="5040"/>
        </w:tabs>
        <w:jc w:val="both"/>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Dụng</w:t>
      </w:r>
      <w:proofErr w:type="spellEnd"/>
      <w:r w:rsidRPr="00005A73">
        <w:rPr>
          <w:rFonts w:ascii="Times New Roman" w:hAnsi="Times New Roman"/>
        </w:rPr>
        <w:t xml:space="preserve"> </w:t>
      </w:r>
      <w:proofErr w:type="spellStart"/>
      <w:r w:rsidRPr="00005A73">
        <w:rPr>
          <w:rFonts w:ascii="Times New Roman" w:hAnsi="Times New Roman"/>
        </w:rPr>
        <w:t>cụ</w:t>
      </w:r>
      <w:proofErr w:type="spellEnd"/>
      <w:r w:rsidRPr="00005A73">
        <w:rPr>
          <w:rFonts w:ascii="Times New Roman" w:hAnsi="Times New Roman"/>
        </w:rPr>
        <w:t xml:space="preserve">, </w:t>
      </w:r>
      <w:proofErr w:type="spellStart"/>
      <w:r w:rsidRPr="00005A73">
        <w:rPr>
          <w:rFonts w:ascii="Times New Roman" w:hAnsi="Times New Roman"/>
        </w:rPr>
        <w:t>thiết</w:t>
      </w:r>
      <w:proofErr w:type="spellEnd"/>
      <w:r w:rsidRPr="00005A73">
        <w:rPr>
          <w:rFonts w:ascii="Times New Roman" w:hAnsi="Times New Roman"/>
        </w:rPr>
        <w:t xml:space="preserve"> </w:t>
      </w:r>
      <w:proofErr w:type="spellStart"/>
      <w:r w:rsidRPr="00005A73">
        <w:rPr>
          <w:rFonts w:ascii="Times New Roman" w:hAnsi="Times New Roman"/>
        </w:rPr>
        <w:t>bị</w:t>
      </w:r>
      <w:proofErr w:type="spellEnd"/>
      <w:r w:rsidRPr="00005A73">
        <w:rPr>
          <w:rFonts w:ascii="Times New Roman" w:hAnsi="Times New Roman"/>
        </w:rPr>
        <w:t>:</w:t>
      </w:r>
    </w:p>
    <w:p w:rsidR="00823D81" w:rsidRPr="00005A73" w:rsidRDefault="00823D81" w:rsidP="00823D81">
      <w:pPr>
        <w:tabs>
          <w:tab w:val="center" w:pos="5040"/>
        </w:tabs>
        <w:jc w:val="both"/>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Tua</w:t>
      </w:r>
      <w:proofErr w:type="spellEnd"/>
      <w:r w:rsidRPr="00005A73">
        <w:rPr>
          <w:rFonts w:ascii="Times New Roman" w:hAnsi="Times New Roman"/>
        </w:rPr>
        <w:t xml:space="preserve"> </w:t>
      </w:r>
      <w:proofErr w:type="spellStart"/>
      <w:r w:rsidRPr="00005A73">
        <w:rPr>
          <w:rFonts w:ascii="Times New Roman" w:hAnsi="Times New Roman"/>
        </w:rPr>
        <w:t>vít</w:t>
      </w:r>
      <w:proofErr w:type="spellEnd"/>
      <w:r w:rsidRPr="00005A73">
        <w:rPr>
          <w:rFonts w:ascii="Times New Roman" w:hAnsi="Times New Roman"/>
        </w:rPr>
        <w:t xml:space="preserve"> </w:t>
      </w:r>
      <w:proofErr w:type="spellStart"/>
      <w:r w:rsidRPr="00005A73">
        <w:rPr>
          <w:rFonts w:ascii="Times New Roman" w:hAnsi="Times New Roman"/>
        </w:rPr>
        <w:t>hai</w:t>
      </w:r>
      <w:proofErr w:type="spellEnd"/>
      <w:r w:rsidRPr="00005A73">
        <w:rPr>
          <w:rFonts w:ascii="Times New Roman" w:hAnsi="Times New Roman"/>
        </w:rPr>
        <w:t xml:space="preserve"> </w:t>
      </w:r>
      <w:proofErr w:type="spellStart"/>
      <w:r w:rsidRPr="00005A73">
        <w:rPr>
          <w:rFonts w:ascii="Times New Roman" w:hAnsi="Times New Roman"/>
        </w:rPr>
        <w:t>cạnh</w:t>
      </w:r>
      <w:proofErr w:type="spellEnd"/>
      <w:r w:rsidRPr="00005A73">
        <w:rPr>
          <w:rFonts w:ascii="Times New Roman" w:hAnsi="Times New Roman"/>
        </w:rPr>
        <w:t xml:space="preserve"> </w:t>
      </w:r>
      <w:proofErr w:type="spellStart"/>
      <w:r w:rsidRPr="00005A73">
        <w:rPr>
          <w:rFonts w:ascii="Times New Roman" w:hAnsi="Times New Roman"/>
        </w:rPr>
        <w:t>và</w:t>
      </w:r>
      <w:proofErr w:type="spellEnd"/>
      <w:r w:rsidRPr="00005A73">
        <w:rPr>
          <w:rFonts w:ascii="Times New Roman" w:hAnsi="Times New Roman"/>
        </w:rPr>
        <w:t xml:space="preserve"> </w:t>
      </w:r>
      <w:proofErr w:type="spellStart"/>
      <w:r w:rsidRPr="00005A73">
        <w:rPr>
          <w:rFonts w:ascii="Times New Roman" w:hAnsi="Times New Roman"/>
        </w:rPr>
        <w:t>bốn</w:t>
      </w:r>
      <w:proofErr w:type="spellEnd"/>
      <w:r w:rsidRPr="00005A73">
        <w:rPr>
          <w:rFonts w:ascii="Times New Roman" w:hAnsi="Times New Roman"/>
        </w:rPr>
        <w:t xml:space="preserve"> </w:t>
      </w:r>
      <w:proofErr w:type="spellStart"/>
      <w:r w:rsidRPr="00005A73">
        <w:rPr>
          <w:rFonts w:ascii="Times New Roman" w:hAnsi="Times New Roman"/>
        </w:rPr>
        <w:t>cạnh</w:t>
      </w:r>
      <w:proofErr w:type="spellEnd"/>
      <w:r w:rsidRPr="00005A73">
        <w:rPr>
          <w:rFonts w:ascii="Times New Roman" w:hAnsi="Times New Roman"/>
        </w:rPr>
        <w:t>.</w:t>
      </w:r>
    </w:p>
    <w:p w:rsidR="00823D81" w:rsidRPr="00005A73" w:rsidRDefault="00823D81" w:rsidP="00823D81">
      <w:pPr>
        <w:tabs>
          <w:tab w:val="center" w:pos="5040"/>
        </w:tabs>
        <w:jc w:val="both"/>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Thiết</w:t>
      </w:r>
      <w:proofErr w:type="spellEnd"/>
      <w:r w:rsidRPr="00005A73">
        <w:rPr>
          <w:rFonts w:ascii="Times New Roman" w:hAnsi="Times New Roman"/>
        </w:rPr>
        <w:t xml:space="preserve"> </w:t>
      </w:r>
      <w:proofErr w:type="spellStart"/>
      <w:r w:rsidRPr="00005A73">
        <w:rPr>
          <w:rFonts w:ascii="Times New Roman" w:hAnsi="Times New Roman"/>
        </w:rPr>
        <w:t>bị</w:t>
      </w:r>
      <w:proofErr w:type="spellEnd"/>
      <w:r w:rsidRPr="00005A73">
        <w:rPr>
          <w:rFonts w:ascii="Times New Roman" w:hAnsi="Times New Roman"/>
        </w:rPr>
        <w:t xml:space="preserve"> </w:t>
      </w:r>
      <w:proofErr w:type="spellStart"/>
      <w:r w:rsidRPr="00005A73">
        <w:rPr>
          <w:rFonts w:ascii="Times New Roman" w:hAnsi="Times New Roman"/>
        </w:rPr>
        <w:t>đóng</w:t>
      </w:r>
      <w:proofErr w:type="spellEnd"/>
      <w:r w:rsidRPr="00005A73">
        <w:rPr>
          <w:rFonts w:ascii="Times New Roman" w:hAnsi="Times New Roman"/>
        </w:rPr>
        <w:t xml:space="preserve"> </w:t>
      </w:r>
      <w:proofErr w:type="spellStart"/>
      <w:r w:rsidRPr="00005A73">
        <w:rPr>
          <w:rFonts w:ascii="Times New Roman" w:hAnsi="Times New Roman"/>
        </w:rPr>
        <w:t>cắt</w:t>
      </w:r>
      <w:proofErr w:type="spellEnd"/>
      <w:r w:rsidRPr="00005A73">
        <w:rPr>
          <w:rFonts w:ascii="Times New Roman" w:hAnsi="Times New Roman"/>
        </w:rPr>
        <w:t xml:space="preserve">: </w:t>
      </w:r>
      <w:proofErr w:type="spellStart"/>
      <w:r w:rsidRPr="00005A73">
        <w:rPr>
          <w:rFonts w:ascii="Times New Roman" w:hAnsi="Times New Roman"/>
        </w:rPr>
        <w:t>cầu</w:t>
      </w:r>
      <w:proofErr w:type="spellEnd"/>
      <w:r w:rsidRPr="00005A73">
        <w:rPr>
          <w:rFonts w:ascii="Times New Roman" w:hAnsi="Times New Roman"/>
        </w:rPr>
        <w:t xml:space="preserve"> </w:t>
      </w:r>
      <w:proofErr w:type="spellStart"/>
      <w:r w:rsidRPr="00005A73">
        <w:rPr>
          <w:rFonts w:ascii="Times New Roman" w:hAnsi="Times New Roman"/>
        </w:rPr>
        <w:t>dao</w:t>
      </w:r>
      <w:proofErr w:type="spellEnd"/>
      <w:r w:rsidRPr="00005A73">
        <w:rPr>
          <w:rFonts w:ascii="Times New Roman" w:hAnsi="Times New Roman"/>
        </w:rPr>
        <w:t xml:space="preserve"> 1 </w:t>
      </w:r>
      <w:proofErr w:type="spellStart"/>
      <w:r w:rsidRPr="00005A73">
        <w:rPr>
          <w:rFonts w:ascii="Times New Roman" w:hAnsi="Times New Roman"/>
        </w:rPr>
        <w:t>pha</w:t>
      </w:r>
      <w:proofErr w:type="spellEnd"/>
      <w:r w:rsidRPr="00005A73">
        <w:rPr>
          <w:rFonts w:ascii="Times New Roman" w:hAnsi="Times New Roman"/>
        </w:rPr>
        <w:t xml:space="preserve">, </w:t>
      </w:r>
      <w:proofErr w:type="spellStart"/>
      <w:r w:rsidRPr="00005A73">
        <w:rPr>
          <w:rFonts w:ascii="Times New Roman" w:hAnsi="Times New Roman"/>
        </w:rPr>
        <w:t>công</w:t>
      </w:r>
      <w:proofErr w:type="spellEnd"/>
      <w:r w:rsidRPr="00005A73">
        <w:rPr>
          <w:rFonts w:ascii="Times New Roman" w:hAnsi="Times New Roman"/>
        </w:rPr>
        <w:t xml:space="preserve"> </w:t>
      </w:r>
      <w:proofErr w:type="spellStart"/>
      <w:r w:rsidRPr="00005A73">
        <w:rPr>
          <w:rFonts w:ascii="Times New Roman" w:hAnsi="Times New Roman"/>
        </w:rPr>
        <w:t>tắc</w:t>
      </w:r>
      <w:proofErr w:type="spellEnd"/>
      <w:r w:rsidRPr="00005A73">
        <w:rPr>
          <w:rFonts w:ascii="Times New Roman" w:hAnsi="Times New Roman"/>
        </w:rPr>
        <w:t xml:space="preserve"> </w:t>
      </w:r>
      <w:proofErr w:type="spellStart"/>
      <w:r w:rsidRPr="00005A73">
        <w:rPr>
          <w:rFonts w:ascii="Times New Roman" w:hAnsi="Times New Roman"/>
        </w:rPr>
        <w:t>điện</w:t>
      </w:r>
      <w:proofErr w:type="spellEnd"/>
      <w:r w:rsidRPr="00005A73">
        <w:rPr>
          <w:rFonts w:ascii="Times New Roman" w:hAnsi="Times New Roman"/>
        </w:rPr>
        <w:t xml:space="preserve"> </w:t>
      </w:r>
      <w:proofErr w:type="spellStart"/>
      <w:r w:rsidRPr="00005A73">
        <w:rPr>
          <w:rFonts w:ascii="Times New Roman" w:hAnsi="Times New Roman"/>
        </w:rPr>
        <w:t>hai</w:t>
      </w:r>
      <w:proofErr w:type="spellEnd"/>
      <w:r w:rsidRPr="00005A73">
        <w:rPr>
          <w:rFonts w:ascii="Times New Roman" w:hAnsi="Times New Roman"/>
        </w:rPr>
        <w:t xml:space="preserve"> </w:t>
      </w:r>
      <w:proofErr w:type="spellStart"/>
      <w:r w:rsidRPr="00005A73">
        <w:rPr>
          <w:rFonts w:ascii="Times New Roman" w:hAnsi="Times New Roman"/>
        </w:rPr>
        <w:t>cực</w:t>
      </w:r>
      <w:proofErr w:type="spellEnd"/>
      <w:r w:rsidRPr="00005A73">
        <w:rPr>
          <w:rFonts w:ascii="Times New Roman" w:hAnsi="Times New Roman"/>
        </w:rPr>
        <w:t xml:space="preserve"> </w:t>
      </w:r>
      <w:proofErr w:type="spellStart"/>
      <w:r w:rsidRPr="00005A73">
        <w:rPr>
          <w:rFonts w:ascii="Times New Roman" w:hAnsi="Times New Roman"/>
        </w:rPr>
        <w:t>và</w:t>
      </w:r>
      <w:proofErr w:type="spellEnd"/>
      <w:r w:rsidRPr="00005A73">
        <w:rPr>
          <w:rFonts w:ascii="Times New Roman" w:hAnsi="Times New Roman"/>
        </w:rPr>
        <w:t xml:space="preserve"> </w:t>
      </w:r>
      <w:proofErr w:type="spellStart"/>
      <w:r w:rsidRPr="00005A73">
        <w:rPr>
          <w:rFonts w:ascii="Times New Roman" w:hAnsi="Times New Roman"/>
        </w:rPr>
        <w:t>ba</w:t>
      </w:r>
      <w:proofErr w:type="spellEnd"/>
      <w:r w:rsidRPr="00005A73">
        <w:rPr>
          <w:rFonts w:ascii="Times New Roman" w:hAnsi="Times New Roman"/>
        </w:rPr>
        <w:t xml:space="preserve"> </w:t>
      </w:r>
      <w:proofErr w:type="spellStart"/>
      <w:r w:rsidRPr="00005A73">
        <w:rPr>
          <w:rFonts w:ascii="Times New Roman" w:hAnsi="Times New Roman"/>
        </w:rPr>
        <w:t>cực</w:t>
      </w:r>
      <w:proofErr w:type="spellEnd"/>
      <w:r w:rsidRPr="00005A73">
        <w:rPr>
          <w:rFonts w:ascii="Times New Roman" w:hAnsi="Times New Roman"/>
        </w:rPr>
        <w:t xml:space="preserve">, </w:t>
      </w:r>
      <w:proofErr w:type="spellStart"/>
      <w:r w:rsidRPr="00005A73">
        <w:rPr>
          <w:rFonts w:ascii="Times New Roman" w:hAnsi="Times New Roman"/>
        </w:rPr>
        <w:t>nút</w:t>
      </w:r>
      <w:proofErr w:type="spellEnd"/>
      <w:r w:rsidRPr="00005A73">
        <w:rPr>
          <w:rFonts w:ascii="Times New Roman" w:hAnsi="Times New Roman"/>
        </w:rPr>
        <w:t xml:space="preserve"> </w:t>
      </w:r>
      <w:proofErr w:type="spellStart"/>
      <w:r w:rsidRPr="00005A73">
        <w:rPr>
          <w:rFonts w:ascii="Times New Roman" w:hAnsi="Times New Roman"/>
        </w:rPr>
        <w:t>ấn</w:t>
      </w:r>
      <w:proofErr w:type="spellEnd"/>
      <w:r w:rsidRPr="00005A73">
        <w:rPr>
          <w:rFonts w:ascii="Times New Roman" w:hAnsi="Times New Roman"/>
        </w:rPr>
        <w:t>.</w:t>
      </w:r>
    </w:p>
    <w:p w:rsidR="00823D81" w:rsidRPr="00005A73" w:rsidRDefault="00823D81" w:rsidP="00823D81">
      <w:pPr>
        <w:tabs>
          <w:tab w:val="center" w:pos="5040"/>
        </w:tabs>
        <w:jc w:val="both"/>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Thiết</w:t>
      </w:r>
      <w:proofErr w:type="spellEnd"/>
      <w:r w:rsidRPr="00005A73">
        <w:rPr>
          <w:rFonts w:ascii="Times New Roman" w:hAnsi="Times New Roman"/>
        </w:rPr>
        <w:t xml:space="preserve"> </w:t>
      </w:r>
      <w:proofErr w:type="spellStart"/>
      <w:r w:rsidRPr="00005A73">
        <w:rPr>
          <w:rFonts w:ascii="Times New Roman" w:hAnsi="Times New Roman"/>
        </w:rPr>
        <w:t>bị</w:t>
      </w:r>
      <w:proofErr w:type="spellEnd"/>
      <w:r w:rsidRPr="00005A73">
        <w:rPr>
          <w:rFonts w:ascii="Times New Roman" w:hAnsi="Times New Roman"/>
        </w:rPr>
        <w:t xml:space="preserve"> </w:t>
      </w:r>
      <w:proofErr w:type="spellStart"/>
      <w:r w:rsidRPr="00005A73">
        <w:rPr>
          <w:rFonts w:ascii="Times New Roman" w:hAnsi="Times New Roman"/>
        </w:rPr>
        <w:t>lấy</w:t>
      </w:r>
      <w:proofErr w:type="spellEnd"/>
      <w:r w:rsidRPr="00005A73">
        <w:rPr>
          <w:rFonts w:ascii="Times New Roman" w:hAnsi="Times New Roman"/>
        </w:rPr>
        <w:t xml:space="preserve"> </w:t>
      </w:r>
      <w:proofErr w:type="spellStart"/>
      <w:r w:rsidRPr="00005A73">
        <w:rPr>
          <w:rFonts w:ascii="Times New Roman" w:hAnsi="Times New Roman"/>
        </w:rPr>
        <w:t>điện</w:t>
      </w:r>
      <w:proofErr w:type="spellEnd"/>
      <w:r w:rsidRPr="00005A73">
        <w:rPr>
          <w:rFonts w:ascii="Times New Roman" w:hAnsi="Times New Roman"/>
        </w:rPr>
        <w:t xml:space="preserve">: </w:t>
      </w:r>
      <w:proofErr w:type="spellStart"/>
      <w:r w:rsidRPr="00005A73">
        <w:rPr>
          <w:rFonts w:ascii="Times New Roman" w:hAnsi="Times New Roman"/>
        </w:rPr>
        <w:t>phích</w:t>
      </w:r>
      <w:proofErr w:type="spellEnd"/>
      <w:r w:rsidRPr="00005A73">
        <w:rPr>
          <w:rFonts w:ascii="Times New Roman" w:hAnsi="Times New Roman"/>
        </w:rPr>
        <w:t xml:space="preserve"> </w:t>
      </w:r>
      <w:proofErr w:type="spellStart"/>
      <w:r w:rsidRPr="00005A73">
        <w:rPr>
          <w:rFonts w:ascii="Times New Roman" w:hAnsi="Times New Roman"/>
        </w:rPr>
        <w:t>cắm</w:t>
      </w:r>
      <w:proofErr w:type="spellEnd"/>
      <w:r w:rsidRPr="00005A73">
        <w:rPr>
          <w:rFonts w:ascii="Times New Roman" w:hAnsi="Times New Roman"/>
        </w:rPr>
        <w:t xml:space="preserve"> </w:t>
      </w:r>
      <w:proofErr w:type="spellStart"/>
      <w:r w:rsidRPr="00005A73">
        <w:rPr>
          <w:rFonts w:ascii="Times New Roman" w:hAnsi="Times New Roman"/>
        </w:rPr>
        <w:t>điện</w:t>
      </w:r>
      <w:proofErr w:type="spellEnd"/>
      <w:r w:rsidRPr="00005A73">
        <w:rPr>
          <w:rFonts w:ascii="Times New Roman" w:hAnsi="Times New Roman"/>
        </w:rPr>
        <w:t xml:space="preserve">, ổ </w:t>
      </w:r>
      <w:proofErr w:type="spellStart"/>
      <w:r w:rsidRPr="00005A73">
        <w:rPr>
          <w:rFonts w:ascii="Times New Roman" w:hAnsi="Times New Roman"/>
        </w:rPr>
        <w:t>điện</w:t>
      </w:r>
      <w:proofErr w:type="spellEnd"/>
      <w:r w:rsidRPr="00005A73">
        <w:rPr>
          <w:rFonts w:ascii="Times New Roman" w:hAnsi="Times New Roman"/>
        </w:rPr>
        <w:t xml:space="preserve"> </w:t>
      </w:r>
      <w:proofErr w:type="spellStart"/>
      <w:r w:rsidRPr="00005A73">
        <w:rPr>
          <w:rFonts w:ascii="Times New Roman" w:hAnsi="Times New Roman"/>
        </w:rPr>
        <w:t>loại</w:t>
      </w:r>
      <w:proofErr w:type="spellEnd"/>
      <w:r w:rsidRPr="00005A73">
        <w:rPr>
          <w:rFonts w:ascii="Times New Roman" w:hAnsi="Times New Roman"/>
        </w:rPr>
        <w:t xml:space="preserve"> </w:t>
      </w:r>
      <w:proofErr w:type="spellStart"/>
      <w:r w:rsidRPr="00005A73">
        <w:rPr>
          <w:rFonts w:ascii="Times New Roman" w:hAnsi="Times New Roman"/>
        </w:rPr>
        <w:t>tháo</w:t>
      </w:r>
      <w:proofErr w:type="spellEnd"/>
      <w:r w:rsidRPr="00005A73">
        <w:rPr>
          <w:rFonts w:ascii="Times New Roman" w:hAnsi="Times New Roman"/>
        </w:rPr>
        <w:t xml:space="preserve"> </w:t>
      </w:r>
      <w:proofErr w:type="spellStart"/>
      <w:r w:rsidRPr="00005A73">
        <w:rPr>
          <w:rFonts w:ascii="Times New Roman" w:hAnsi="Times New Roman"/>
        </w:rPr>
        <w:t>được</w:t>
      </w:r>
      <w:proofErr w:type="spellEnd"/>
      <w:r w:rsidRPr="00005A73">
        <w:rPr>
          <w:rFonts w:ascii="Times New Roman" w:hAnsi="Times New Roman"/>
        </w:rPr>
        <w:t>.</w:t>
      </w:r>
    </w:p>
    <w:p w:rsidR="00823D81" w:rsidRPr="00005A73" w:rsidRDefault="00823D81" w:rsidP="00823D81">
      <w:pPr>
        <w:tabs>
          <w:tab w:val="center" w:pos="5040"/>
        </w:tabs>
        <w:jc w:val="both"/>
        <w:rPr>
          <w:rFonts w:ascii="Times New Roman" w:hAnsi="Times New Roman"/>
        </w:rPr>
      </w:pPr>
      <w:r w:rsidRPr="00005A73">
        <w:rPr>
          <w:rFonts w:ascii="Times New Roman" w:hAnsi="Times New Roman"/>
          <w:b/>
        </w:rPr>
        <w:t xml:space="preserve">2- </w:t>
      </w:r>
      <w:proofErr w:type="spellStart"/>
      <w:r w:rsidRPr="00005A73">
        <w:rPr>
          <w:rFonts w:ascii="Times New Roman" w:hAnsi="Times New Roman"/>
          <w:b/>
        </w:rPr>
        <w:t>Học</w:t>
      </w:r>
      <w:proofErr w:type="spellEnd"/>
      <w:r w:rsidRPr="00005A73">
        <w:rPr>
          <w:rFonts w:ascii="Times New Roman" w:hAnsi="Times New Roman"/>
          <w:b/>
        </w:rPr>
        <w:t xml:space="preserve"> </w:t>
      </w:r>
      <w:proofErr w:type="spellStart"/>
      <w:r w:rsidRPr="00005A73">
        <w:rPr>
          <w:rFonts w:ascii="Times New Roman" w:hAnsi="Times New Roman"/>
          <w:b/>
        </w:rPr>
        <w:t>sinh</w:t>
      </w:r>
      <w:proofErr w:type="spellEnd"/>
      <w:r w:rsidRPr="00005A73">
        <w:rPr>
          <w:rFonts w:ascii="Times New Roman" w:hAnsi="Times New Roman"/>
          <w:b/>
        </w:rPr>
        <w:t xml:space="preserve">: </w:t>
      </w:r>
      <w:r w:rsidRPr="00005A73">
        <w:rPr>
          <w:rFonts w:ascii="Times New Roman" w:hAnsi="Times New Roman"/>
        </w:rPr>
        <w:t xml:space="preserve">- </w:t>
      </w:r>
      <w:proofErr w:type="spellStart"/>
      <w:r w:rsidRPr="00005A73">
        <w:rPr>
          <w:rFonts w:ascii="Times New Roman" w:hAnsi="Times New Roman"/>
        </w:rPr>
        <w:t>Mẫu</w:t>
      </w:r>
      <w:proofErr w:type="spellEnd"/>
      <w:r w:rsidRPr="00005A73">
        <w:rPr>
          <w:rFonts w:ascii="Times New Roman" w:hAnsi="Times New Roman"/>
        </w:rPr>
        <w:t xml:space="preserve"> </w:t>
      </w:r>
      <w:proofErr w:type="spellStart"/>
      <w:r w:rsidRPr="00005A73">
        <w:rPr>
          <w:rFonts w:ascii="Times New Roman" w:hAnsi="Times New Roman"/>
        </w:rPr>
        <w:t>báo</w:t>
      </w:r>
      <w:proofErr w:type="spellEnd"/>
      <w:r w:rsidRPr="00005A73">
        <w:rPr>
          <w:rFonts w:ascii="Times New Roman" w:hAnsi="Times New Roman"/>
        </w:rPr>
        <w:t xml:space="preserve"> </w:t>
      </w:r>
      <w:proofErr w:type="spellStart"/>
      <w:r w:rsidRPr="00005A73">
        <w:rPr>
          <w:rFonts w:ascii="Times New Roman" w:hAnsi="Times New Roman"/>
        </w:rPr>
        <w:t>cáo</w:t>
      </w:r>
      <w:proofErr w:type="spellEnd"/>
      <w:r w:rsidRPr="00005A73">
        <w:rPr>
          <w:rFonts w:ascii="Times New Roman" w:hAnsi="Times New Roman"/>
        </w:rPr>
        <w:t xml:space="preserve"> </w:t>
      </w:r>
      <w:proofErr w:type="spellStart"/>
      <w:r w:rsidRPr="00005A73">
        <w:rPr>
          <w:rFonts w:ascii="Times New Roman" w:hAnsi="Times New Roman"/>
        </w:rPr>
        <w:t>của</w:t>
      </w:r>
      <w:proofErr w:type="spellEnd"/>
      <w:r w:rsidRPr="00005A73">
        <w:rPr>
          <w:rFonts w:ascii="Times New Roman" w:hAnsi="Times New Roman"/>
        </w:rPr>
        <w:t xml:space="preserve"> HS.</w:t>
      </w:r>
    </w:p>
    <w:p w:rsidR="00446B18" w:rsidRDefault="00446B18" w:rsidP="00823D81">
      <w:pPr>
        <w:jc w:val="both"/>
        <w:rPr>
          <w:rFonts w:ascii="Times New Roman" w:hAnsi="Times New Roman"/>
          <w:b/>
        </w:rPr>
      </w:pPr>
    </w:p>
    <w:p w:rsidR="00823D81" w:rsidRPr="00005A73" w:rsidRDefault="00823D81" w:rsidP="00823D81">
      <w:pPr>
        <w:jc w:val="both"/>
        <w:rPr>
          <w:rFonts w:ascii="Times New Roman" w:hAnsi="Times New Roman"/>
          <w:iCs/>
        </w:rPr>
      </w:pPr>
      <w:r w:rsidRPr="00005A73">
        <w:rPr>
          <w:rFonts w:ascii="Times New Roman" w:hAnsi="Times New Roman"/>
          <w:b/>
        </w:rPr>
        <w:lastRenderedPageBreak/>
        <w:t>III. TIẾN</w:t>
      </w:r>
      <w:r w:rsidRPr="00005A73">
        <w:rPr>
          <w:rFonts w:ascii="Times New Roman" w:hAnsi="Times New Roman"/>
        </w:rPr>
        <w:t xml:space="preserve"> </w:t>
      </w:r>
      <w:r w:rsidRPr="00005A73">
        <w:rPr>
          <w:rFonts w:ascii="Times New Roman" w:hAnsi="Times New Roman"/>
          <w:b/>
        </w:rPr>
        <w:t>TRÌNH DẠY HỌC:</w:t>
      </w:r>
    </w:p>
    <w:p w:rsidR="00823D81" w:rsidRPr="00005A73" w:rsidRDefault="00446B18" w:rsidP="00446B18">
      <w:pPr>
        <w:pStyle w:val="ListParagraph"/>
        <w:ind w:left="0"/>
        <w:jc w:val="both"/>
        <w:rPr>
          <w:rFonts w:ascii="Times New Roman" w:hAnsi="Times New Roman"/>
          <w:b/>
        </w:rPr>
      </w:pPr>
      <w:r>
        <w:rPr>
          <w:rFonts w:ascii="Times New Roman" w:hAnsi="Times New Roman"/>
          <w:b/>
        </w:rPr>
        <w:t xml:space="preserve">A. </w:t>
      </w:r>
      <w:r w:rsidR="00823D81" w:rsidRPr="00005A73">
        <w:rPr>
          <w:rFonts w:ascii="Times New Roman" w:hAnsi="Times New Roman"/>
          <w:b/>
        </w:rPr>
        <w:t xml:space="preserve">HOẠT ĐỘNG 1: KHỞI ĐỘNG  </w:t>
      </w:r>
    </w:p>
    <w:p w:rsidR="00823D81" w:rsidRPr="00005A73" w:rsidRDefault="00823D81" w:rsidP="00823D81">
      <w:pPr>
        <w:tabs>
          <w:tab w:val="center" w:pos="5040"/>
        </w:tabs>
        <w:jc w:val="both"/>
        <w:rPr>
          <w:rFonts w:ascii="Times New Roman" w:hAnsi="Times New Roman"/>
        </w:rPr>
      </w:pPr>
      <w:r w:rsidRPr="00005A73">
        <w:rPr>
          <w:rFonts w:ascii="Times New Roman" w:hAnsi="Times New Roman"/>
        </w:rPr>
        <w:t xml:space="preserve">GV: Gia </w:t>
      </w:r>
      <w:proofErr w:type="spellStart"/>
      <w:r w:rsidRPr="00005A73">
        <w:rPr>
          <w:rFonts w:ascii="Times New Roman" w:hAnsi="Times New Roman"/>
        </w:rPr>
        <w:t>đình</w:t>
      </w:r>
      <w:proofErr w:type="spellEnd"/>
      <w:r w:rsidRPr="00005A73">
        <w:rPr>
          <w:rFonts w:ascii="Times New Roman" w:hAnsi="Times New Roman"/>
        </w:rPr>
        <w:t xml:space="preserve"> </w:t>
      </w:r>
      <w:proofErr w:type="spellStart"/>
      <w:r w:rsidRPr="00005A73">
        <w:rPr>
          <w:rFonts w:ascii="Times New Roman" w:hAnsi="Times New Roman"/>
        </w:rPr>
        <w:t>em</w:t>
      </w:r>
      <w:proofErr w:type="spellEnd"/>
      <w:r w:rsidRPr="00005A73">
        <w:rPr>
          <w:rFonts w:ascii="Times New Roman" w:hAnsi="Times New Roman"/>
        </w:rPr>
        <w:t xml:space="preserve"> </w:t>
      </w:r>
      <w:proofErr w:type="spellStart"/>
      <w:r w:rsidRPr="00005A73">
        <w:rPr>
          <w:rFonts w:ascii="Times New Roman" w:hAnsi="Times New Roman"/>
        </w:rPr>
        <w:t>có</w:t>
      </w:r>
      <w:proofErr w:type="spellEnd"/>
      <w:r w:rsidRPr="00005A73">
        <w:rPr>
          <w:rFonts w:ascii="Times New Roman" w:hAnsi="Times New Roman"/>
        </w:rPr>
        <w:t xml:space="preserve"> </w:t>
      </w:r>
      <w:proofErr w:type="spellStart"/>
      <w:r w:rsidRPr="00005A73">
        <w:rPr>
          <w:rFonts w:ascii="Times New Roman" w:hAnsi="Times New Roman"/>
        </w:rPr>
        <w:t>sử</w:t>
      </w:r>
      <w:proofErr w:type="spellEnd"/>
      <w:r w:rsidRPr="00005A73">
        <w:rPr>
          <w:rFonts w:ascii="Times New Roman" w:hAnsi="Times New Roman"/>
        </w:rPr>
        <w:t xml:space="preserve"> </w:t>
      </w:r>
      <w:proofErr w:type="spellStart"/>
      <w:r w:rsidRPr="00005A73">
        <w:rPr>
          <w:rFonts w:ascii="Times New Roman" w:hAnsi="Times New Roman"/>
        </w:rPr>
        <w:t>dụng</w:t>
      </w:r>
      <w:proofErr w:type="spellEnd"/>
      <w:r w:rsidRPr="00005A73">
        <w:rPr>
          <w:rFonts w:ascii="Times New Roman" w:hAnsi="Times New Roman"/>
        </w:rPr>
        <w:t xml:space="preserve"> </w:t>
      </w:r>
      <w:proofErr w:type="spellStart"/>
      <w:r w:rsidRPr="00005A73">
        <w:rPr>
          <w:rFonts w:ascii="Times New Roman" w:hAnsi="Times New Roman"/>
        </w:rPr>
        <w:t>những</w:t>
      </w:r>
      <w:proofErr w:type="spellEnd"/>
      <w:r w:rsidRPr="00005A73">
        <w:rPr>
          <w:rFonts w:ascii="Times New Roman" w:hAnsi="Times New Roman"/>
        </w:rPr>
        <w:t xml:space="preserve"> </w:t>
      </w:r>
      <w:proofErr w:type="spellStart"/>
      <w:r w:rsidRPr="00005A73">
        <w:rPr>
          <w:rFonts w:ascii="Times New Roman" w:hAnsi="Times New Roman"/>
        </w:rPr>
        <w:t>thiết</w:t>
      </w:r>
      <w:proofErr w:type="spellEnd"/>
      <w:r w:rsidRPr="00005A73">
        <w:rPr>
          <w:rFonts w:ascii="Times New Roman" w:hAnsi="Times New Roman"/>
        </w:rPr>
        <w:t xml:space="preserve"> </w:t>
      </w:r>
      <w:proofErr w:type="spellStart"/>
      <w:r w:rsidRPr="00005A73">
        <w:rPr>
          <w:rFonts w:ascii="Times New Roman" w:hAnsi="Times New Roman"/>
        </w:rPr>
        <w:t>bị</w:t>
      </w:r>
      <w:proofErr w:type="spellEnd"/>
      <w:r w:rsidRPr="00005A73">
        <w:rPr>
          <w:rFonts w:ascii="Times New Roman" w:hAnsi="Times New Roman"/>
        </w:rPr>
        <w:t xml:space="preserve"> </w:t>
      </w:r>
      <w:proofErr w:type="spellStart"/>
      <w:r w:rsidRPr="00005A73">
        <w:rPr>
          <w:rFonts w:ascii="Times New Roman" w:hAnsi="Times New Roman"/>
        </w:rPr>
        <w:t>đóng</w:t>
      </w:r>
      <w:proofErr w:type="spellEnd"/>
      <w:r w:rsidRPr="00005A73">
        <w:rPr>
          <w:rFonts w:ascii="Times New Roman" w:hAnsi="Times New Roman"/>
        </w:rPr>
        <w:t xml:space="preserve"> </w:t>
      </w:r>
      <w:proofErr w:type="spellStart"/>
      <w:r w:rsidRPr="00005A73">
        <w:rPr>
          <w:rFonts w:ascii="Times New Roman" w:hAnsi="Times New Roman"/>
        </w:rPr>
        <w:t>cắt</w:t>
      </w:r>
      <w:proofErr w:type="spellEnd"/>
      <w:r w:rsidRPr="00005A73">
        <w:rPr>
          <w:rFonts w:ascii="Times New Roman" w:hAnsi="Times New Roman"/>
        </w:rPr>
        <w:t xml:space="preserve"> </w:t>
      </w:r>
      <w:proofErr w:type="spellStart"/>
      <w:r w:rsidRPr="00005A73">
        <w:rPr>
          <w:rFonts w:ascii="Times New Roman" w:hAnsi="Times New Roman"/>
        </w:rPr>
        <w:t>và</w:t>
      </w:r>
      <w:proofErr w:type="spellEnd"/>
      <w:r w:rsidRPr="00005A73">
        <w:rPr>
          <w:rFonts w:ascii="Times New Roman" w:hAnsi="Times New Roman"/>
        </w:rPr>
        <w:t xml:space="preserve"> </w:t>
      </w:r>
      <w:proofErr w:type="spellStart"/>
      <w:r w:rsidRPr="00005A73">
        <w:rPr>
          <w:rFonts w:ascii="Times New Roman" w:hAnsi="Times New Roman"/>
        </w:rPr>
        <w:t>lấy</w:t>
      </w:r>
      <w:proofErr w:type="spellEnd"/>
      <w:r w:rsidRPr="00005A73">
        <w:rPr>
          <w:rFonts w:ascii="Times New Roman" w:hAnsi="Times New Roman"/>
        </w:rPr>
        <w:t xml:space="preserve"> </w:t>
      </w:r>
      <w:proofErr w:type="spellStart"/>
      <w:r w:rsidRPr="00005A73">
        <w:rPr>
          <w:rFonts w:ascii="Times New Roman" w:hAnsi="Times New Roman"/>
        </w:rPr>
        <w:t>điện</w:t>
      </w:r>
      <w:proofErr w:type="spellEnd"/>
      <w:r w:rsidRPr="00005A73">
        <w:rPr>
          <w:rFonts w:ascii="Times New Roman" w:hAnsi="Times New Roman"/>
        </w:rPr>
        <w:t xml:space="preserve"> </w:t>
      </w:r>
      <w:proofErr w:type="spellStart"/>
      <w:r w:rsidRPr="00005A73">
        <w:rPr>
          <w:rFonts w:ascii="Times New Roman" w:hAnsi="Times New Roman"/>
        </w:rPr>
        <w:t>nào</w:t>
      </w:r>
      <w:proofErr w:type="spellEnd"/>
      <w:r w:rsidRPr="00005A73">
        <w:rPr>
          <w:rFonts w:ascii="Times New Roman" w:hAnsi="Times New Roman"/>
        </w:rPr>
        <w:t>?</w:t>
      </w:r>
    </w:p>
    <w:p w:rsidR="00823D81" w:rsidRPr="00005A73" w:rsidRDefault="00823D81" w:rsidP="00823D81">
      <w:pPr>
        <w:jc w:val="both"/>
        <w:rPr>
          <w:rFonts w:ascii="Times New Roman" w:hAnsi="Times New Roman"/>
        </w:rPr>
      </w:pPr>
      <w:r w:rsidRPr="00005A73">
        <w:rPr>
          <w:rFonts w:ascii="Times New Roman" w:hAnsi="Times New Roman"/>
        </w:rPr>
        <w:t>*</w:t>
      </w:r>
      <w:proofErr w:type="spellStart"/>
      <w:r w:rsidRPr="00005A73">
        <w:rPr>
          <w:rFonts w:ascii="Times New Roman" w:hAnsi="Times New Roman"/>
        </w:rPr>
        <w:t>Báo</w:t>
      </w:r>
      <w:proofErr w:type="spellEnd"/>
      <w:r w:rsidRPr="00005A73">
        <w:rPr>
          <w:rFonts w:ascii="Times New Roman" w:hAnsi="Times New Roman"/>
        </w:rPr>
        <w:t xml:space="preserve"> </w:t>
      </w:r>
      <w:proofErr w:type="spellStart"/>
      <w:r w:rsidRPr="00005A73">
        <w:rPr>
          <w:rFonts w:ascii="Times New Roman" w:hAnsi="Times New Roman"/>
        </w:rPr>
        <w:t>cáo</w:t>
      </w:r>
      <w:proofErr w:type="spellEnd"/>
      <w:r w:rsidRPr="00005A73">
        <w:rPr>
          <w:rFonts w:ascii="Times New Roman" w:hAnsi="Times New Roman"/>
        </w:rPr>
        <w:t xml:space="preserve"> </w:t>
      </w:r>
      <w:proofErr w:type="spellStart"/>
      <w:r w:rsidRPr="00005A73">
        <w:rPr>
          <w:rFonts w:ascii="Times New Roman" w:hAnsi="Times New Roman"/>
        </w:rPr>
        <w:t>kết</w:t>
      </w:r>
      <w:proofErr w:type="spellEnd"/>
      <w:r w:rsidRPr="00005A73">
        <w:rPr>
          <w:rFonts w:ascii="Times New Roman" w:hAnsi="Times New Roman"/>
        </w:rPr>
        <w:t xml:space="preserve"> </w:t>
      </w:r>
      <w:proofErr w:type="spellStart"/>
      <w:r w:rsidRPr="00005A73">
        <w:rPr>
          <w:rFonts w:ascii="Times New Roman" w:hAnsi="Times New Roman"/>
        </w:rPr>
        <w:t>quả</w:t>
      </w:r>
      <w:proofErr w:type="spellEnd"/>
    </w:p>
    <w:p w:rsidR="00823D81" w:rsidRPr="00005A73" w:rsidRDefault="00823D81" w:rsidP="00823D81">
      <w:pPr>
        <w:tabs>
          <w:tab w:val="center" w:pos="5040"/>
        </w:tabs>
        <w:jc w:val="both"/>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Trả</w:t>
      </w:r>
      <w:proofErr w:type="spellEnd"/>
      <w:r w:rsidRPr="00005A73">
        <w:rPr>
          <w:rFonts w:ascii="Times New Roman" w:hAnsi="Times New Roman"/>
        </w:rPr>
        <w:t xml:space="preserve"> </w:t>
      </w:r>
      <w:proofErr w:type="spellStart"/>
      <w:r w:rsidRPr="00005A73">
        <w:rPr>
          <w:rFonts w:ascii="Times New Roman" w:hAnsi="Times New Roman"/>
        </w:rPr>
        <w:t>lời</w:t>
      </w:r>
      <w:proofErr w:type="spellEnd"/>
      <w:r w:rsidRPr="00005A73">
        <w:rPr>
          <w:rFonts w:ascii="Times New Roman" w:hAnsi="Times New Roman"/>
        </w:rPr>
        <w:t xml:space="preserve"> </w:t>
      </w:r>
      <w:proofErr w:type="spellStart"/>
      <w:r w:rsidRPr="00005A73">
        <w:rPr>
          <w:rFonts w:ascii="Times New Roman" w:hAnsi="Times New Roman"/>
        </w:rPr>
        <w:t>miệng</w:t>
      </w:r>
      <w:proofErr w:type="spellEnd"/>
      <w:r w:rsidRPr="00005A73">
        <w:rPr>
          <w:rFonts w:ascii="Times New Roman" w:hAnsi="Times New Roman"/>
        </w:rPr>
        <w:t xml:space="preserve">: HS: </w:t>
      </w:r>
      <w:proofErr w:type="spellStart"/>
      <w:r w:rsidRPr="00005A73">
        <w:rPr>
          <w:rFonts w:ascii="Times New Roman" w:hAnsi="Times New Roman"/>
        </w:rPr>
        <w:t>Cầu</w:t>
      </w:r>
      <w:proofErr w:type="spellEnd"/>
      <w:r w:rsidRPr="00005A73">
        <w:rPr>
          <w:rFonts w:ascii="Times New Roman" w:hAnsi="Times New Roman"/>
        </w:rPr>
        <w:t xml:space="preserve"> </w:t>
      </w:r>
      <w:proofErr w:type="spellStart"/>
      <w:r w:rsidRPr="00005A73">
        <w:rPr>
          <w:rFonts w:ascii="Times New Roman" w:hAnsi="Times New Roman"/>
        </w:rPr>
        <w:t>dao</w:t>
      </w:r>
      <w:proofErr w:type="spellEnd"/>
      <w:r w:rsidRPr="00005A73">
        <w:rPr>
          <w:rFonts w:ascii="Times New Roman" w:hAnsi="Times New Roman"/>
        </w:rPr>
        <w:t xml:space="preserve">, </w:t>
      </w:r>
      <w:proofErr w:type="spellStart"/>
      <w:r w:rsidRPr="00005A73">
        <w:rPr>
          <w:rFonts w:ascii="Times New Roman" w:hAnsi="Times New Roman"/>
        </w:rPr>
        <w:t>cầu</w:t>
      </w:r>
      <w:proofErr w:type="spellEnd"/>
      <w:r w:rsidRPr="00005A73">
        <w:rPr>
          <w:rFonts w:ascii="Times New Roman" w:hAnsi="Times New Roman"/>
        </w:rPr>
        <w:t xml:space="preserve"> </w:t>
      </w:r>
      <w:proofErr w:type="spellStart"/>
      <w:r w:rsidRPr="00005A73">
        <w:rPr>
          <w:rFonts w:ascii="Times New Roman" w:hAnsi="Times New Roman"/>
        </w:rPr>
        <w:t>chì</w:t>
      </w:r>
      <w:proofErr w:type="spellEnd"/>
      <w:r w:rsidRPr="00005A73">
        <w:rPr>
          <w:rFonts w:ascii="Times New Roman" w:hAnsi="Times New Roman"/>
        </w:rPr>
        <w:t xml:space="preserve">, ổ </w:t>
      </w:r>
      <w:proofErr w:type="spellStart"/>
      <w:r w:rsidRPr="00005A73">
        <w:rPr>
          <w:rFonts w:ascii="Times New Roman" w:hAnsi="Times New Roman"/>
        </w:rPr>
        <w:t>cắm</w:t>
      </w:r>
      <w:proofErr w:type="spellEnd"/>
      <w:r w:rsidRPr="00005A73">
        <w:rPr>
          <w:rFonts w:ascii="Times New Roman" w:hAnsi="Times New Roman"/>
        </w:rPr>
        <w:t xml:space="preserve"> </w:t>
      </w:r>
      <w:proofErr w:type="spellStart"/>
      <w:r w:rsidRPr="00005A73">
        <w:rPr>
          <w:rFonts w:ascii="Times New Roman" w:hAnsi="Times New Roman"/>
        </w:rPr>
        <w:t>điện</w:t>
      </w:r>
      <w:proofErr w:type="spellEnd"/>
      <w:r w:rsidRPr="00005A73">
        <w:rPr>
          <w:rFonts w:ascii="Times New Roman" w:hAnsi="Times New Roman"/>
        </w:rPr>
        <w:t xml:space="preserve">, </w:t>
      </w:r>
      <w:proofErr w:type="spellStart"/>
      <w:r w:rsidRPr="00005A73">
        <w:rPr>
          <w:rFonts w:ascii="Times New Roman" w:hAnsi="Times New Roman"/>
        </w:rPr>
        <w:t>công</w:t>
      </w:r>
      <w:proofErr w:type="spellEnd"/>
      <w:r w:rsidRPr="00005A73">
        <w:rPr>
          <w:rFonts w:ascii="Times New Roman" w:hAnsi="Times New Roman"/>
        </w:rPr>
        <w:t xml:space="preserve"> </w:t>
      </w:r>
      <w:proofErr w:type="spellStart"/>
      <w:r w:rsidRPr="00005A73">
        <w:rPr>
          <w:rFonts w:ascii="Times New Roman" w:hAnsi="Times New Roman"/>
        </w:rPr>
        <w:t>tắc</w:t>
      </w:r>
      <w:proofErr w:type="spellEnd"/>
      <w:r w:rsidRPr="00005A73">
        <w:rPr>
          <w:rFonts w:ascii="Times New Roman" w:hAnsi="Times New Roman"/>
        </w:rPr>
        <w:t>.</w:t>
      </w:r>
    </w:p>
    <w:p w:rsidR="00823D81" w:rsidRPr="00005A73" w:rsidRDefault="00823D81" w:rsidP="00823D81">
      <w:pPr>
        <w:jc w:val="both"/>
        <w:rPr>
          <w:rFonts w:ascii="Times New Roman" w:hAnsi="Times New Roman"/>
        </w:rPr>
      </w:pPr>
      <w:r w:rsidRPr="00005A73">
        <w:rPr>
          <w:rFonts w:ascii="Times New Roman" w:hAnsi="Times New Roman"/>
        </w:rPr>
        <w:t>*</w:t>
      </w:r>
      <w:proofErr w:type="spellStart"/>
      <w:r w:rsidRPr="00005A73">
        <w:rPr>
          <w:rFonts w:ascii="Times New Roman" w:hAnsi="Times New Roman"/>
        </w:rPr>
        <w:t>Đánh</w:t>
      </w:r>
      <w:proofErr w:type="spellEnd"/>
      <w:r w:rsidRPr="00005A73">
        <w:rPr>
          <w:rFonts w:ascii="Times New Roman" w:hAnsi="Times New Roman"/>
        </w:rPr>
        <w:t xml:space="preserve"> </w:t>
      </w:r>
      <w:proofErr w:type="spellStart"/>
      <w:r w:rsidRPr="00005A73">
        <w:rPr>
          <w:rFonts w:ascii="Times New Roman" w:hAnsi="Times New Roman"/>
        </w:rPr>
        <w:t>giá</w:t>
      </w:r>
      <w:proofErr w:type="spellEnd"/>
      <w:r w:rsidRPr="00005A73">
        <w:rPr>
          <w:rFonts w:ascii="Times New Roman" w:hAnsi="Times New Roman"/>
        </w:rPr>
        <w:t xml:space="preserve"> </w:t>
      </w:r>
      <w:proofErr w:type="spellStart"/>
      <w:r w:rsidRPr="00005A73">
        <w:rPr>
          <w:rFonts w:ascii="Times New Roman" w:hAnsi="Times New Roman"/>
        </w:rPr>
        <w:t>kết</w:t>
      </w:r>
      <w:proofErr w:type="spellEnd"/>
      <w:r w:rsidRPr="00005A73">
        <w:rPr>
          <w:rFonts w:ascii="Times New Roman" w:hAnsi="Times New Roman"/>
        </w:rPr>
        <w:t xml:space="preserve"> </w:t>
      </w:r>
      <w:proofErr w:type="spellStart"/>
      <w:r w:rsidRPr="00005A73">
        <w:rPr>
          <w:rFonts w:ascii="Times New Roman" w:hAnsi="Times New Roman"/>
        </w:rPr>
        <w:t>quả</w:t>
      </w:r>
      <w:proofErr w:type="spellEnd"/>
    </w:p>
    <w:p w:rsidR="00823D81" w:rsidRPr="00005A73" w:rsidRDefault="00823D81" w:rsidP="00823D81">
      <w:pPr>
        <w:jc w:val="both"/>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Học</w:t>
      </w:r>
      <w:proofErr w:type="spellEnd"/>
      <w:r w:rsidRPr="00005A73">
        <w:rPr>
          <w:rFonts w:ascii="Times New Roman" w:hAnsi="Times New Roman"/>
        </w:rPr>
        <w:t xml:space="preserve"> </w:t>
      </w:r>
      <w:proofErr w:type="spellStart"/>
      <w:r w:rsidRPr="00005A73">
        <w:rPr>
          <w:rFonts w:ascii="Times New Roman" w:hAnsi="Times New Roman"/>
        </w:rPr>
        <w:t>sinh</w:t>
      </w:r>
      <w:proofErr w:type="spellEnd"/>
      <w:r w:rsidRPr="00005A73">
        <w:rPr>
          <w:rFonts w:ascii="Times New Roman" w:hAnsi="Times New Roman"/>
        </w:rPr>
        <w:t xml:space="preserve"> </w:t>
      </w:r>
      <w:proofErr w:type="spellStart"/>
      <w:r w:rsidRPr="00005A73">
        <w:rPr>
          <w:rFonts w:ascii="Times New Roman" w:hAnsi="Times New Roman"/>
        </w:rPr>
        <w:t>nhận</w:t>
      </w:r>
      <w:proofErr w:type="spellEnd"/>
      <w:r w:rsidRPr="00005A73">
        <w:rPr>
          <w:rFonts w:ascii="Times New Roman" w:hAnsi="Times New Roman"/>
        </w:rPr>
        <w:t xml:space="preserve"> </w:t>
      </w:r>
      <w:proofErr w:type="spellStart"/>
      <w:r w:rsidRPr="00005A73">
        <w:rPr>
          <w:rFonts w:ascii="Times New Roman" w:hAnsi="Times New Roman"/>
        </w:rPr>
        <w:t>xét</w:t>
      </w:r>
      <w:proofErr w:type="spellEnd"/>
      <w:r w:rsidRPr="00005A73">
        <w:rPr>
          <w:rFonts w:ascii="Times New Roman" w:hAnsi="Times New Roman"/>
        </w:rPr>
        <w:t xml:space="preserve">, </w:t>
      </w:r>
      <w:proofErr w:type="spellStart"/>
      <w:r w:rsidRPr="00005A73">
        <w:rPr>
          <w:rFonts w:ascii="Times New Roman" w:hAnsi="Times New Roman"/>
        </w:rPr>
        <w:t>bổ</w:t>
      </w:r>
      <w:proofErr w:type="spellEnd"/>
      <w:r w:rsidRPr="00005A73">
        <w:rPr>
          <w:rFonts w:ascii="Times New Roman" w:hAnsi="Times New Roman"/>
        </w:rPr>
        <w:t xml:space="preserve"> sung, </w:t>
      </w:r>
      <w:proofErr w:type="spellStart"/>
      <w:r w:rsidRPr="00005A73">
        <w:rPr>
          <w:rFonts w:ascii="Times New Roman" w:hAnsi="Times New Roman"/>
        </w:rPr>
        <w:t>đánh</w:t>
      </w:r>
      <w:proofErr w:type="spellEnd"/>
      <w:r w:rsidRPr="00005A73">
        <w:rPr>
          <w:rFonts w:ascii="Times New Roman" w:hAnsi="Times New Roman"/>
        </w:rPr>
        <w:t xml:space="preserve"> </w:t>
      </w:r>
      <w:proofErr w:type="spellStart"/>
      <w:r w:rsidRPr="00005A73">
        <w:rPr>
          <w:rFonts w:ascii="Times New Roman" w:hAnsi="Times New Roman"/>
        </w:rPr>
        <w:t>giá</w:t>
      </w:r>
      <w:proofErr w:type="spellEnd"/>
    </w:p>
    <w:p w:rsidR="00823D81" w:rsidRPr="00005A73" w:rsidRDefault="00823D81" w:rsidP="00823D81">
      <w:pPr>
        <w:jc w:val="both"/>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Giáo</w:t>
      </w:r>
      <w:proofErr w:type="spellEnd"/>
      <w:r w:rsidRPr="00005A73">
        <w:rPr>
          <w:rFonts w:ascii="Times New Roman" w:hAnsi="Times New Roman"/>
        </w:rPr>
        <w:t xml:space="preserve"> </w:t>
      </w:r>
      <w:proofErr w:type="spellStart"/>
      <w:r w:rsidRPr="00005A73">
        <w:rPr>
          <w:rFonts w:ascii="Times New Roman" w:hAnsi="Times New Roman"/>
        </w:rPr>
        <w:t>viên</w:t>
      </w:r>
      <w:proofErr w:type="spellEnd"/>
      <w:r w:rsidRPr="00005A73">
        <w:rPr>
          <w:rFonts w:ascii="Times New Roman" w:hAnsi="Times New Roman"/>
        </w:rPr>
        <w:t xml:space="preserve"> </w:t>
      </w:r>
      <w:proofErr w:type="spellStart"/>
      <w:r w:rsidRPr="00005A73">
        <w:rPr>
          <w:rFonts w:ascii="Times New Roman" w:hAnsi="Times New Roman"/>
        </w:rPr>
        <w:t>nhận</w:t>
      </w:r>
      <w:proofErr w:type="spellEnd"/>
      <w:r w:rsidRPr="00005A73">
        <w:rPr>
          <w:rFonts w:ascii="Times New Roman" w:hAnsi="Times New Roman"/>
        </w:rPr>
        <w:t xml:space="preserve"> </w:t>
      </w:r>
      <w:proofErr w:type="spellStart"/>
      <w:r w:rsidRPr="00005A73">
        <w:rPr>
          <w:rFonts w:ascii="Times New Roman" w:hAnsi="Times New Roman"/>
        </w:rPr>
        <w:t>xét</w:t>
      </w:r>
      <w:proofErr w:type="spellEnd"/>
      <w:r w:rsidRPr="00005A73">
        <w:rPr>
          <w:rFonts w:ascii="Times New Roman" w:hAnsi="Times New Roman"/>
        </w:rPr>
        <w:t xml:space="preserve">, </w:t>
      </w:r>
      <w:proofErr w:type="spellStart"/>
      <w:r w:rsidRPr="00005A73">
        <w:rPr>
          <w:rFonts w:ascii="Times New Roman" w:hAnsi="Times New Roman"/>
        </w:rPr>
        <w:t>đánh</w:t>
      </w:r>
      <w:proofErr w:type="spellEnd"/>
      <w:r w:rsidRPr="00005A73">
        <w:rPr>
          <w:rFonts w:ascii="Times New Roman" w:hAnsi="Times New Roman"/>
        </w:rPr>
        <w:t xml:space="preserve"> </w:t>
      </w:r>
      <w:proofErr w:type="spellStart"/>
      <w:r w:rsidRPr="00005A73">
        <w:rPr>
          <w:rFonts w:ascii="Times New Roman" w:hAnsi="Times New Roman"/>
        </w:rPr>
        <w:t>giá</w:t>
      </w:r>
      <w:proofErr w:type="spellEnd"/>
    </w:p>
    <w:p w:rsidR="00823D81" w:rsidRPr="00005A73" w:rsidRDefault="00823D81" w:rsidP="00823D81">
      <w:pPr>
        <w:jc w:val="both"/>
        <w:rPr>
          <w:rFonts w:ascii="Times New Roman" w:hAnsi="Times New Roman"/>
        </w:rPr>
      </w:pPr>
      <w:r w:rsidRPr="00005A73">
        <w:rPr>
          <w:rFonts w:ascii="Times New Roman" w:hAnsi="Times New Roman"/>
        </w:rPr>
        <w:t>-&gt;</w:t>
      </w:r>
      <w:proofErr w:type="spellStart"/>
      <w:r w:rsidRPr="00005A73">
        <w:rPr>
          <w:rFonts w:ascii="Times New Roman" w:hAnsi="Times New Roman"/>
        </w:rPr>
        <w:t>Giáo</w:t>
      </w:r>
      <w:proofErr w:type="spellEnd"/>
      <w:r w:rsidRPr="00005A73">
        <w:rPr>
          <w:rFonts w:ascii="Times New Roman" w:hAnsi="Times New Roman"/>
        </w:rPr>
        <w:t xml:space="preserve"> </w:t>
      </w:r>
      <w:proofErr w:type="spellStart"/>
      <w:r w:rsidRPr="00005A73">
        <w:rPr>
          <w:rFonts w:ascii="Times New Roman" w:hAnsi="Times New Roman"/>
        </w:rPr>
        <w:t>viên</w:t>
      </w:r>
      <w:proofErr w:type="spellEnd"/>
      <w:r w:rsidRPr="00005A73">
        <w:rPr>
          <w:rFonts w:ascii="Times New Roman" w:hAnsi="Times New Roman"/>
        </w:rPr>
        <w:t xml:space="preserve"> </w:t>
      </w:r>
      <w:proofErr w:type="spellStart"/>
      <w:r w:rsidRPr="00005A73">
        <w:rPr>
          <w:rFonts w:ascii="Times New Roman" w:hAnsi="Times New Roman"/>
        </w:rPr>
        <w:t>gieo</w:t>
      </w:r>
      <w:proofErr w:type="spellEnd"/>
      <w:r w:rsidRPr="00005A73">
        <w:rPr>
          <w:rFonts w:ascii="Times New Roman" w:hAnsi="Times New Roman"/>
        </w:rPr>
        <w:t xml:space="preserve"> </w:t>
      </w:r>
      <w:proofErr w:type="spellStart"/>
      <w:r w:rsidRPr="00005A73">
        <w:rPr>
          <w:rFonts w:ascii="Times New Roman" w:hAnsi="Times New Roman"/>
        </w:rPr>
        <w:t>vấn</w:t>
      </w:r>
      <w:proofErr w:type="spellEnd"/>
      <w:r w:rsidRPr="00005A73">
        <w:rPr>
          <w:rFonts w:ascii="Times New Roman" w:hAnsi="Times New Roman"/>
        </w:rPr>
        <w:t xml:space="preserve"> </w:t>
      </w:r>
      <w:proofErr w:type="spellStart"/>
      <w:r w:rsidRPr="00005A73">
        <w:rPr>
          <w:rFonts w:ascii="Times New Roman" w:hAnsi="Times New Roman"/>
        </w:rPr>
        <w:t>đề</w:t>
      </w:r>
      <w:proofErr w:type="spellEnd"/>
      <w:r w:rsidRPr="00005A73">
        <w:rPr>
          <w:rFonts w:ascii="Times New Roman" w:hAnsi="Times New Roman"/>
        </w:rPr>
        <w:t xml:space="preserve"> </w:t>
      </w:r>
      <w:proofErr w:type="spellStart"/>
      <w:r w:rsidRPr="00005A73">
        <w:rPr>
          <w:rFonts w:ascii="Times New Roman" w:hAnsi="Times New Roman"/>
        </w:rPr>
        <w:t>cần</w:t>
      </w:r>
      <w:proofErr w:type="spellEnd"/>
      <w:r w:rsidRPr="00005A73">
        <w:rPr>
          <w:rFonts w:ascii="Times New Roman" w:hAnsi="Times New Roman"/>
        </w:rPr>
        <w:t xml:space="preserve"> </w:t>
      </w:r>
      <w:proofErr w:type="spellStart"/>
      <w:r w:rsidRPr="00005A73">
        <w:rPr>
          <w:rFonts w:ascii="Times New Roman" w:hAnsi="Times New Roman"/>
        </w:rPr>
        <w:t>tìm</w:t>
      </w:r>
      <w:proofErr w:type="spellEnd"/>
      <w:r w:rsidRPr="00005A73">
        <w:rPr>
          <w:rFonts w:ascii="Times New Roman" w:hAnsi="Times New Roman"/>
        </w:rPr>
        <w:t xml:space="preserve"> </w:t>
      </w:r>
      <w:proofErr w:type="spellStart"/>
      <w:r w:rsidRPr="00005A73">
        <w:rPr>
          <w:rFonts w:ascii="Times New Roman" w:hAnsi="Times New Roman"/>
        </w:rPr>
        <w:t>hiểu</w:t>
      </w:r>
      <w:proofErr w:type="spellEnd"/>
      <w:r w:rsidRPr="00005A73">
        <w:rPr>
          <w:rFonts w:ascii="Times New Roman" w:hAnsi="Times New Roman"/>
        </w:rPr>
        <w:t xml:space="preserve"> </w:t>
      </w:r>
      <w:proofErr w:type="spellStart"/>
      <w:r w:rsidRPr="00005A73">
        <w:rPr>
          <w:rFonts w:ascii="Times New Roman" w:hAnsi="Times New Roman"/>
        </w:rPr>
        <w:t>trong</w:t>
      </w:r>
      <w:proofErr w:type="spellEnd"/>
      <w:r w:rsidRPr="00005A73">
        <w:rPr>
          <w:rFonts w:ascii="Times New Roman" w:hAnsi="Times New Roman"/>
        </w:rPr>
        <w:t xml:space="preserve"> </w:t>
      </w:r>
      <w:proofErr w:type="spellStart"/>
      <w:r w:rsidRPr="00005A73">
        <w:rPr>
          <w:rFonts w:ascii="Times New Roman" w:hAnsi="Times New Roman"/>
        </w:rPr>
        <w:t>bài</w:t>
      </w:r>
      <w:proofErr w:type="spellEnd"/>
      <w:r w:rsidRPr="00005A73">
        <w:rPr>
          <w:rFonts w:ascii="Times New Roman" w:hAnsi="Times New Roman"/>
        </w:rPr>
        <w:t xml:space="preserve"> </w:t>
      </w:r>
      <w:proofErr w:type="spellStart"/>
      <w:proofErr w:type="gramStart"/>
      <w:r w:rsidRPr="00005A73">
        <w:rPr>
          <w:rFonts w:ascii="Times New Roman" w:hAnsi="Times New Roman"/>
        </w:rPr>
        <w:t>học</w:t>
      </w:r>
      <w:proofErr w:type="spellEnd"/>
      <w:r w:rsidRPr="00005A73">
        <w:rPr>
          <w:rFonts w:ascii="Times New Roman" w:hAnsi="Times New Roman"/>
        </w:rPr>
        <w:t xml:space="preserve"> :</w:t>
      </w:r>
      <w:proofErr w:type="spellStart"/>
      <w:r w:rsidRPr="00005A73">
        <w:rPr>
          <w:rFonts w:ascii="Times New Roman" w:hAnsi="Times New Roman"/>
        </w:rPr>
        <w:t>Trong</w:t>
      </w:r>
      <w:proofErr w:type="spellEnd"/>
      <w:proofErr w:type="gramEnd"/>
      <w:r w:rsidRPr="00005A73">
        <w:rPr>
          <w:rFonts w:ascii="Times New Roman" w:hAnsi="Times New Roman"/>
        </w:rPr>
        <w:t xml:space="preserve"> </w:t>
      </w:r>
      <w:proofErr w:type="spellStart"/>
      <w:r w:rsidRPr="00005A73">
        <w:rPr>
          <w:rFonts w:ascii="Times New Roman" w:hAnsi="Times New Roman"/>
        </w:rPr>
        <w:t>mạng</w:t>
      </w:r>
      <w:proofErr w:type="spellEnd"/>
      <w:r w:rsidRPr="00005A73">
        <w:rPr>
          <w:rFonts w:ascii="Times New Roman" w:hAnsi="Times New Roman"/>
        </w:rPr>
        <w:t xml:space="preserve"> </w:t>
      </w:r>
      <w:proofErr w:type="spellStart"/>
      <w:r w:rsidRPr="00005A73">
        <w:rPr>
          <w:rFonts w:ascii="Times New Roman" w:hAnsi="Times New Roman"/>
        </w:rPr>
        <w:t>điện</w:t>
      </w:r>
      <w:proofErr w:type="spellEnd"/>
      <w:r w:rsidRPr="00005A73">
        <w:rPr>
          <w:rFonts w:ascii="Times New Roman" w:hAnsi="Times New Roman"/>
        </w:rPr>
        <w:t xml:space="preserve"> </w:t>
      </w:r>
      <w:proofErr w:type="spellStart"/>
      <w:r w:rsidRPr="00005A73">
        <w:rPr>
          <w:rFonts w:ascii="Times New Roman" w:hAnsi="Times New Roman"/>
        </w:rPr>
        <w:t>trong</w:t>
      </w:r>
      <w:proofErr w:type="spellEnd"/>
      <w:r w:rsidRPr="00005A73">
        <w:rPr>
          <w:rFonts w:ascii="Times New Roman" w:hAnsi="Times New Roman"/>
        </w:rPr>
        <w:t xml:space="preserve"> </w:t>
      </w:r>
      <w:proofErr w:type="spellStart"/>
      <w:r w:rsidRPr="00005A73">
        <w:rPr>
          <w:rFonts w:ascii="Times New Roman" w:hAnsi="Times New Roman"/>
        </w:rPr>
        <w:t>nhà</w:t>
      </w:r>
      <w:proofErr w:type="spellEnd"/>
      <w:r w:rsidRPr="00005A73">
        <w:rPr>
          <w:rFonts w:ascii="Times New Roman" w:hAnsi="Times New Roman"/>
        </w:rPr>
        <w:t xml:space="preserve"> </w:t>
      </w:r>
      <w:proofErr w:type="spellStart"/>
      <w:r w:rsidRPr="00005A73">
        <w:rPr>
          <w:rFonts w:ascii="Times New Roman" w:hAnsi="Times New Roman"/>
        </w:rPr>
        <w:t>có</w:t>
      </w:r>
      <w:proofErr w:type="spellEnd"/>
      <w:r w:rsidRPr="00005A73">
        <w:rPr>
          <w:rFonts w:ascii="Times New Roman" w:hAnsi="Times New Roman"/>
        </w:rPr>
        <w:t xml:space="preserve"> </w:t>
      </w:r>
      <w:proofErr w:type="spellStart"/>
      <w:r w:rsidRPr="00005A73">
        <w:rPr>
          <w:rFonts w:ascii="Times New Roman" w:hAnsi="Times New Roman"/>
        </w:rPr>
        <w:t>thiết</w:t>
      </w:r>
      <w:proofErr w:type="spellEnd"/>
      <w:r w:rsidRPr="00005A73">
        <w:rPr>
          <w:rFonts w:ascii="Times New Roman" w:hAnsi="Times New Roman"/>
        </w:rPr>
        <w:t xml:space="preserve"> </w:t>
      </w:r>
      <w:proofErr w:type="spellStart"/>
      <w:r w:rsidRPr="00005A73">
        <w:rPr>
          <w:rFonts w:ascii="Times New Roman" w:hAnsi="Times New Roman"/>
        </w:rPr>
        <w:t>bị</w:t>
      </w:r>
      <w:proofErr w:type="spellEnd"/>
      <w:r w:rsidRPr="00005A73">
        <w:rPr>
          <w:rFonts w:ascii="Times New Roman" w:hAnsi="Times New Roman"/>
        </w:rPr>
        <w:t xml:space="preserve"> </w:t>
      </w:r>
      <w:proofErr w:type="spellStart"/>
      <w:r w:rsidRPr="00005A73">
        <w:rPr>
          <w:rFonts w:ascii="Times New Roman" w:hAnsi="Times New Roman"/>
        </w:rPr>
        <w:t>đóng</w:t>
      </w:r>
      <w:proofErr w:type="spellEnd"/>
      <w:r w:rsidRPr="00005A73">
        <w:rPr>
          <w:rFonts w:ascii="Times New Roman" w:hAnsi="Times New Roman"/>
        </w:rPr>
        <w:t xml:space="preserve"> </w:t>
      </w:r>
      <w:proofErr w:type="spellStart"/>
      <w:r w:rsidRPr="00005A73">
        <w:rPr>
          <w:rFonts w:ascii="Times New Roman" w:hAnsi="Times New Roman"/>
        </w:rPr>
        <w:t>cắt</w:t>
      </w:r>
      <w:proofErr w:type="spellEnd"/>
      <w:r w:rsidRPr="00005A73">
        <w:rPr>
          <w:rFonts w:ascii="Times New Roman" w:hAnsi="Times New Roman"/>
        </w:rPr>
        <w:t xml:space="preserve"> </w:t>
      </w:r>
      <w:proofErr w:type="spellStart"/>
      <w:r w:rsidRPr="00005A73">
        <w:rPr>
          <w:rFonts w:ascii="Times New Roman" w:hAnsi="Times New Roman"/>
        </w:rPr>
        <w:t>và</w:t>
      </w:r>
      <w:proofErr w:type="spellEnd"/>
      <w:r w:rsidRPr="00005A73">
        <w:rPr>
          <w:rFonts w:ascii="Times New Roman" w:hAnsi="Times New Roman"/>
        </w:rPr>
        <w:t xml:space="preserve"> </w:t>
      </w:r>
      <w:proofErr w:type="spellStart"/>
      <w:r w:rsidRPr="00005A73">
        <w:rPr>
          <w:rFonts w:ascii="Times New Roman" w:hAnsi="Times New Roman"/>
        </w:rPr>
        <w:t>lấy</w:t>
      </w:r>
      <w:proofErr w:type="spellEnd"/>
      <w:r w:rsidRPr="00005A73">
        <w:rPr>
          <w:rFonts w:ascii="Times New Roman" w:hAnsi="Times New Roman"/>
        </w:rPr>
        <w:t xml:space="preserve"> </w:t>
      </w:r>
      <w:proofErr w:type="spellStart"/>
      <w:r w:rsidRPr="00005A73">
        <w:rPr>
          <w:rFonts w:ascii="Times New Roman" w:hAnsi="Times New Roman"/>
        </w:rPr>
        <w:t>điện</w:t>
      </w:r>
      <w:proofErr w:type="spellEnd"/>
      <w:r w:rsidRPr="00005A73">
        <w:rPr>
          <w:rFonts w:ascii="Times New Roman" w:hAnsi="Times New Roman"/>
        </w:rPr>
        <w:t xml:space="preserve">. </w:t>
      </w:r>
      <w:proofErr w:type="spellStart"/>
      <w:r w:rsidRPr="00005A73">
        <w:rPr>
          <w:rFonts w:ascii="Times New Roman" w:hAnsi="Times New Roman"/>
        </w:rPr>
        <w:t>Thiết</w:t>
      </w:r>
      <w:proofErr w:type="spellEnd"/>
      <w:r w:rsidRPr="00005A73">
        <w:rPr>
          <w:rFonts w:ascii="Times New Roman" w:hAnsi="Times New Roman"/>
        </w:rPr>
        <w:t xml:space="preserve"> </w:t>
      </w:r>
      <w:proofErr w:type="spellStart"/>
      <w:r w:rsidRPr="00005A73">
        <w:rPr>
          <w:rFonts w:ascii="Times New Roman" w:hAnsi="Times New Roman"/>
        </w:rPr>
        <w:t>bị</w:t>
      </w:r>
      <w:proofErr w:type="spellEnd"/>
      <w:r w:rsidRPr="00005A73">
        <w:rPr>
          <w:rFonts w:ascii="Times New Roman" w:hAnsi="Times New Roman"/>
        </w:rPr>
        <w:t xml:space="preserve"> </w:t>
      </w:r>
      <w:proofErr w:type="spellStart"/>
      <w:r w:rsidRPr="00005A73">
        <w:rPr>
          <w:rFonts w:ascii="Times New Roman" w:hAnsi="Times New Roman"/>
        </w:rPr>
        <w:t>đóng-cắt</w:t>
      </w:r>
      <w:proofErr w:type="spellEnd"/>
      <w:r w:rsidRPr="00005A73">
        <w:rPr>
          <w:rFonts w:ascii="Times New Roman" w:hAnsi="Times New Roman"/>
        </w:rPr>
        <w:t xml:space="preserve"> </w:t>
      </w:r>
      <w:proofErr w:type="spellStart"/>
      <w:r w:rsidRPr="00005A73">
        <w:rPr>
          <w:rFonts w:ascii="Times New Roman" w:hAnsi="Times New Roman"/>
        </w:rPr>
        <w:t>giúp</w:t>
      </w:r>
      <w:proofErr w:type="spellEnd"/>
      <w:r w:rsidRPr="00005A73">
        <w:rPr>
          <w:rFonts w:ascii="Times New Roman" w:hAnsi="Times New Roman"/>
        </w:rPr>
        <w:t xml:space="preserve"> </w:t>
      </w:r>
      <w:proofErr w:type="spellStart"/>
      <w:r w:rsidRPr="00005A73">
        <w:rPr>
          <w:rFonts w:ascii="Times New Roman" w:hAnsi="Times New Roman"/>
        </w:rPr>
        <w:t>chúng</w:t>
      </w:r>
      <w:proofErr w:type="spellEnd"/>
      <w:r w:rsidRPr="00005A73">
        <w:rPr>
          <w:rFonts w:ascii="Times New Roman" w:hAnsi="Times New Roman"/>
        </w:rPr>
        <w:t xml:space="preserve"> ta </w:t>
      </w:r>
      <w:proofErr w:type="spellStart"/>
      <w:r w:rsidRPr="00005A73">
        <w:rPr>
          <w:rFonts w:ascii="Times New Roman" w:hAnsi="Times New Roman"/>
        </w:rPr>
        <w:t>điều</w:t>
      </w:r>
      <w:proofErr w:type="spellEnd"/>
      <w:r w:rsidRPr="00005A73">
        <w:rPr>
          <w:rFonts w:ascii="Times New Roman" w:hAnsi="Times New Roman"/>
        </w:rPr>
        <w:t xml:space="preserve"> </w:t>
      </w:r>
      <w:proofErr w:type="spellStart"/>
      <w:r w:rsidRPr="00005A73">
        <w:rPr>
          <w:rFonts w:ascii="Times New Roman" w:hAnsi="Times New Roman"/>
        </w:rPr>
        <w:t>khiển</w:t>
      </w:r>
      <w:proofErr w:type="spellEnd"/>
      <w:r w:rsidRPr="00005A73">
        <w:rPr>
          <w:rFonts w:ascii="Times New Roman" w:hAnsi="Times New Roman"/>
        </w:rPr>
        <w:t xml:space="preserve"> </w:t>
      </w:r>
      <w:proofErr w:type="spellStart"/>
      <w:r w:rsidRPr="00005A73">
        <w:rPr>
          <w:rFonts w:ascii="Times New Roman" w:hAnsi="Times New Roman"/>
        </w:rPr>
        <w:t>các</w:t>
      </w:r>
      <w:proofErr w:type="spellEnd"/>
      <w:r w:rsidRPr="00005A73">
        <w:rPr>
          <w:rFonts w:ascii="Times New Roman" w:hAnsi="Times New Roman"/>
        </w:rPr>
        <w:t xml:space="preserve"> </w:t>
      </w:r>
      <w:proofErr w:type="spellStart"/>
      <w:r w:rsidRPr="00005A73">
        <w:rPr>
          <w:rFonts w:ascii="Times New Roman" w:hAnsi="Times New Roman"/>
        </w:rPr>
        <w:t>đồ</w:t>
      </w:r>
      <w:proofErr w:type="spellEnd"/>
      <w:r w:rsidRPr="00005A73">
        <w:rPr>
          <w:rFonts w:ascii="Times New Roman" w:hAnsi="Times New Roman"/>
        </w:rPr>
        <w:t xml:space="preserve"> </w:t>
      </w:r>
      <w:proofErr w:type="spellStart"/>
      <w:r w:rsidRPr="00005A73">
        <w:rPr>
          <w:rFonts w:ascii="Times New Roman" w:hAnsi="Times New Roman"/>
        </w:rPr>
        <w:t>dùng</w:t>
      </w:r>
      <w:proofErr w:type="spellEnd"/>
      <w:r w:rsidRPr="00005A73">
        <w:rPr>
          <w:rFonts w:ascii="Times New Roman" w:hAnsi="Times New Roman"/>
        </w:rPr>
        <w:t xml:space="preserve"> </w:t>
      </w:r>
      <w:proofErr w:type="spellStart"/>
      <w:r w:rsidRPr="00005A73">
        <w:rPr>
          <w:rFonts w:ascii="Times New Roman" w:hAnsi="Times New Roman"/>
        </w:rPr>
        <w:t>điện</w:t>
      </w:r>
      <w:proofErr w:type="spellEnd"/>
      <w:r w:rsidRPr="00005A73">
        <w:rPr>
          <w:rFonts w:ascii="Times New Roman" w:hAnsi="Times New Roman"/>
        </w:rPr>
        <w:t xml:space="preserve"> </w:t>
      </w:r>
      <w:proofErr w:type="spellStart"/>
      <w:r w:rsidRPr="00005A73">
        <w:rPr>
          <w:rFonts w:ascii="Times New Roman" w:hAnsi="Times New Roman"/>
        </w:rPr>
        <w:t>theo</w:t>
      </w:r>
      <w:proofErr w:type="spellEnd"/>
      <w:r w:rsidRPr="00005A73">
        <w:rPr>
          <w:rFonts w:ascii="Times New Roman" w:hAnsi="Times New Roman"/>
        </w:rPr>
        <w:t xml:space="preserve"> </w:t>
      </w:r>
      <w:proofErr w:type="spellStart"/>
      <w:r w:rsidRPr="00005A73">
        <w:rPr>
          <w:rFonts w:ascii="Times New Roman" w:hAnsi="Times New Roman"/>
        </w:rPr>
        <w:t>yêu</w:t>
      </w:r>
      <w:proofErr w:type="spellEnd"/>
      <w:r w:rsidRPr="00005A73">
        <w:rPr>
          <w:rFonts w:ascii="Times New Roman" w:hAnsi="Times New Roman"/>
        </w:rPr>
        <w:t xml:space="preserve"> </w:t>
      </w:r>
      <w:proofErr w:type="spellStart"/>
      <w:proofErr w:type="gramStart"/>
      <w:r w:rsidRPr="00005A73">
        <w:rPr>
          <w:rFonts w:ascii="Times New Roman" w:hAnsi="Times New Roman"/>
        </w:rPr>
        <w:t>cầu.Để</w:t>
      </w:r>
      <w:proofErr w:type="spellEnd"/>
      <w:proofErr w:type="gramEnd"/>
      <w:r w:rsidRPr="00005A73">
        <w:rPr>
          <w:rFonts w:ascii="Times New Roman" w:hAnsi="Times New Roman"/>
        </w:rPr>
        <w:t xml:space="preserve"> </w:t>
      </w:r>
      <w:proofErr w:type="spellStart"/>
      <w:r w:rsidRPr="00005A73">
        <w:rPr>
          <w:rFonts w:ascii="Times New Roman" w:hAnsi="Times New Roman"/>
        </w:rPr>
        <w:t>bảo</w:t>
      </w:r>
      <w:proofErr w:type="spellEnd"/>
      <w:r w:rsidRPr="00005A73">
        <w:rPr>
          <w:rFonts w:ascii="Times New Roman" w:hAnsi="Times New Roman"/>
        </w:rPr>
        <w:t xml:space="preserve"> </w:t>
      </w:r>
      <w:proofErr w:type="spellStart"/>
      <w:r w:rsidRPr="00005A73">
        <w:rPr>
          <w:rFonts w:ascii="Times New Roman" w:hAnsi="Times New Roman"/>
        </w:rPr>
        <w:t>vệ</w:t>
      </w:r>
      <w:proofErr w:type="spellEnd"/>
      <w:r w:rsidRPr="00005A73">
        <w:rPr>
          <w:rFonts w:ascii="Times New Roman" w:hAnsi="Times New Roman"/>
        </w:rPr>
        <w:t xml:space="preserve"> </w:t>
      </w:r>
      <w:proofErr w:type="spellStart"/>
      <w:r w:rsidRPr="00005A73">
        <w:rPr>
          <w:rFonts w:ascii="Times New Roman" w:hAnsi="Times New Roman"/>
        </w:rPr>
        <w:t>mạch</w:t>
      </w:r>
      <w:proofErr w:type="spellEnd"/>
      <w:r w:rsidRPr="00005A73">
        <w:rPr>
          <w:rFonts w:ascii="Times New Roman" w:hAnsi="Times New Roman"/>
        </w:rPr>
        <w:t xml:space="preserve"> </w:t>
      </w:r>
      <w:proofErr w:type="spellStart"/>
      <w:r w:rsidRPr="00005A73">
        <w:rPr>
          <w:rFonts w:ascii="Times New Roman" w:hAnsi="Times New Roman"/>
        </w:rPr>
        <w:t>điện,đồ</w:t>
      </w:r>
      <w:proofErr w:type="spellEnd"/>
      <w:r w:rsidRPr="00005A73">
        <w:rPr>
          <w:rFonts w:ascii="Times New Roman" w:hAnsi="Times New Roman"/>
        </w:rPr>
        <w:t xml:space="preserve"> </w:t>
      </w:r>
      <w:proofErr w:type="spellStart"/>
      <w:r w:rsidRPr="00005A73">
        <w:rPr>
          <w:rFonts w:ascii="Times New Roman" w:hAnsi="Times New Roman"/>
        </w:rPr>
        <w:t>dùng</w:t>
      </w:r>
      <w:proofErr w:type="spellEnd"/>
      <w:r w:rsidRPr="00005A73">
        <w:rPr>
          <w:rFonts w:ascii="Times New Roman" w:hAnsi="Times New Roman"/>
        </w:rPr>
        <w:t xml:space="preserve"> </w:t>
      </w:r>
      <w:proofErr w:type="spellStart"/>
      <w:r w:rsidRPr="00005A73">
        <w:rPr>
          <w:rFonts w:ascii="Times New Roman" w:hAnsi="Times New Roman"/>
        </w:rPr>
        <w:t>điện</w:t>
      </w:r>
      <w:proofErr w:type="spellEnd"/>
      <w:r w:rsidRPr="00005A73">
        <w:rPr>
          <w:rFonts w:ascii="Times New Roman" w:hAnsi="Times New Roman"/>
        </w:rPr>
        <w:t xml:space="preserve"> </w:t>
      </w:r>
      <w:proofErr w:type="spellStart"/>
      <w:r w:rsidRPr="00005A73">
        <w:rPr>
          <w:rFonts w:ascii="Times New Roman" w:hAnsi="Times New Roman"/>
        </w:rPr>
        <w:t>khi</w:t>
      </w:r>
      <w:proofErr w:type="spellEnd"/>
      <w:r w:rsidRPr="00005A73">
        <w:rPr>
          <w:rFonts w:ascii="Times New Roman" w:hAnsi="Times New Roman"/>
        </w:rPr>
        <w:t xml:space="preserve"> </w:t>
      </w:r>
      <w:proofErr w:type="spellStart"/>
      <w:r w:rsidRPr="00005A73">
        <w:rPr>
          <w:rFonts w:ascii="Times New Roman" w:hAnsi="Times New Roman"/>
        </w:rPr>
        <w:t>xảy</w:t>
      </w:r>
      <w:proofErr w:type="spellEnd"/>
      <w:r w:rsidRPr="00005A73">
        <w:rPr>
          <w:rFonts w:ascii="Times New Roman" w:hAnsi="Times New Roman"/>
        </w:rPr>
        <w:t xml:space="preserve"> ra </w:t>
      </w:r>
      <w:proofErr w:type="spellStart"/>
      <w:r w:rsidRPr="00005A73">
        <w:rPr>
          <w:rFonts w:ascii="Times New Roman" w:hAnsi="Times New Roman"/>
        </w:rPr>
        <w:t>sự</w:t>
      </w:r>
      <w:proofErr w:type="spellEnd"/>
      <w:r w:rsidRPr="00005A73">
        <w:rPr>
          <w:rFonts w:ascii="Times New Roman" w:hAnsi="Times New Roman"/>
        </w:rPr>
        <w:t xml:space="preserve"> </w:t>
      </w:r>
      <w:proofErr w:type="spellStart"/>
      <w:r w:rsidRPr="00005A73">
        <w:rPr>
          <w:rFonts w:ascii="Times New Roman" w:hAnsi="Times New Roman"/>
        </w:rPr>
        <w:t>cố</w:t>
      </w:r>
      <w:proofErr w:type="spellEnd"/>
      <w:r w:rsidRPr="00005A73">
        <w:rPr>
          <w:rFonts w:ascii="Times New Roman" w:hAnsi="Times New Roman"/>
        </w:rPr>
        <w:t xml:space="preserve"> </w:t>
      </w:r>
      <w:proofErr w:type="spellStart"/>
      <w:r w:rsidRPr="00005A73">
        <w:rPr>
          <w:rFonts w:ascii="Times New Roman" w:hAnsi="Times New Roman"/>
        </w:rPr>
        <w:t>ngắn</w:t>
      </w:r>
      <w:proofErr w:type="spellEnd"/>
      <w:r w:rsidRPr="00005A73">
        <w:rPr>
          <w:rFonts w:ascii="Times New Roman" w:hAnsi="Times New Roman"/>
        </w:rPr>
        <w:t xml:space="preserve"> </w:t>
      </w:r>
      <w:proofErr w:type="spellStart"/>
      <w:r w:rsidRPr="00005A73">
        <w:rPr>
          <w:rFonts w:ascii="Times New Roman" w:hAnsi="Times New Roman"/>
        </w:rPr>
        <w:t>mạch,quá</w:t>
      </w:r>
      <w:proofErr w:type="spellEnd"/>
      <w:r w:rsidRPr="00005A73">
        <w:rPr>
          <w:rFonts w:ascii="Times New Roman" w:hAnsi="Times New Roman"/>
        </w:rPr>
        <w:t xml:space="preserve"> </w:t>
      </w:r>
      <w:proofErr w:type="spellStart"/>
      <w:r w:rsidRPr="00005A73">
        <w:rPr>
          <w:rFonts w:ascii="Times New Roman" w:hAnsi="Times New Roman"/>
        </w:rPr>
        <w:t>tải,người</w:t>
      </w:r>
      <w:proofErr w:type="spellEnd"/>
      <w:r w:rsidRPr="00005A73">
        <w:rPr>
          <w:rFonts w:ascii="Times New Roman" w:hAnsi="Times New Roman"/>
        </w:rPr>
        <w:t xml:space="preserve"> ta </w:t>
      </w:r>
      <w:proofErr w:type="spellStart"/>
      <w:r w:rsidRPr="00005A73">
        <w:rPr>
          <w:rFonts w:ascii="Times New Roman" w:hAnsi="Times New Roman"/>
        </w:rPr>
        <w:t>dùng</w:t>
      </w:r>
      <w:proofErr w:type="spellEnd"/>
      <w:r w:rsidRPr="00005A73">
        <w:rPr>
          <w:rFonts w:ascii="Times New Roman" w:hAnsi="Times New Roman"/>
        </w:rPr>
        <w:t xml:space="preserve"> </w:t>
      </w:r>
      <w:proofErr w:type="spellStart"/>
      <w:r w:rsidRPr="00005A73">
        <w:rPr>
          <w:rFonts w:ascii="Times New Roman" w:hAnsi="Times New Roman"/>
        </w:rPr>
        <w:t>cầu</w:t>
      </w:r>
      <w:proofErr w:type="spellEnd"/>
      <w:r w:rsidRPr="00005A73">
        <w:rPr>
          <w:rFonts w:ascii="Times New Roman" w:hAnsi="Times New Roman"/>
        </w:rPr>
        <w:t xml:space="preserve"> </w:t>
      </w:r>
      <w:proofErr w:type="spellStart"/>
      <w:r w:rsidRPr="00005A73">
        <w:rPr>
          <w:rFonts w:ascii="Times New Roman" w:hAnsi="Times New Roman"/>
        </w:rPr>
        <w:t>chì.Đó</w:t>
      </w:r>
      <w:proofErr w:type="spellEnd"/>
      <w:r w:rsidRPr="00005A73">
        <w:rPr>
          <w:rFonts w:ascii="Times New Roman" w:hAnsi="Times New Roman"/>
        </w:rPr>
        <w:t xml:space="preserve"> </w:t>
      </w:r>
      <w:proofErr w:type="spellStart"/>
      <w:r w:rsidRPr="00005A73">
        <w:rPr>
          <w:rFonts w:ascii="Times New Roman" w:hAnsi="Times New Roman"/>
        </w:rPr>
        <w:t>là</w:t>
      </w:r>
      <w:proofErr w:type="spellEnd"/>
      <w:r w:rsidRPr="00005A73">
        <w:rPr>
          <w:rFonts w:ascii="Times New Roman" w:hAnsi="Times New Roman"/>
        </w:rPr>
        <w:t xml:space="preserve"> </w:t>
      </w:r>
      <w:proofErr w:type="spellStart"/>
      <w:r w:rsidRPr="00005A73">
        <w:rPr>
          <w:rFonts w:ascii="Times New Roman" w:hAnsi="Times New Roman"/>
        </w:rPr>
        <w:t>các</w:t>
      </w:r>
      <w:proofErr w:type="spellEnd"/>
      <w:r w:rsidRPr="00005A73">
        <w:rPr>
          <w:rFonts w:ascii="Times New Roman" w:hAnsi="Times New Roman"/>
        </w:rPr>
        <w:t xml:space="preserve"> </w:t>
      </w:r>
      <w:proofErr w:type="spellStart"/>
      <w:r w:rsidRPr="00005A73">
        <w:rPr>
          <w:rFonts w:ascii="Times New Roman" w:hAnsi="Times New Roman"/>
        </w:rPr>
        <w:t>thiết</w:t>
      </w:r>
      <w:proofErr w:type="spellEnd"/>
      <w:r w:rsidRPr="00005A73">
        <w:rPr>
          <w:rFonts w:ascii="Times New Roman" w:hAnsi="Times New Roman"/>
        </w:rPr>
        <w:t xml:space="preserve"> </w:t>
      </w:r>
      <w:proofErr w:type="spellStart"/>
      <w:r w:rsidRPr="00005A73">
        <w:rPr>
          <w:rFonts w:ascii="Times New Roman" w:hAnsi="Times New Roman"/>
        </w:rPr>
        <w:t>bị</w:t>
      </w:r>
      <w:proofErr w:type="spellEnd"/>
      <w:r w:rsidRPr="00005A73">
        <w:rPr>
          <w:rFonts w:ascii="Times New Roman" w:hAnsi="Times New Roman"/>
        </w:rPr>
        <w:t xml:space="preserve"> </w:t>
      </w:r>
      <w:proofErr w:type="spellStart"/>
      <w:r w:rsidRPr="00005A73">
        <w:rPr>
          <w:rFonts w:ascii="Times New Roman" w:hAnsi="Times New Roman"/>
        </w:rPr>
        <w:t>điện</w:t>
      </w:r>
      <w:proofErr w:type="spellEnd"/>
      <w:r w:rsidRPr="00005A73">
        <w:rPr>
          <w:rFonts w:ascii="Times New Roman" w:hAnsi="Times New Roman"/>
        </w:rPr>
        <w:t xml:space="preserve"> </w:t>
      </w:r>
      <w:proofErr w:type="spellStart"/>
      <w:r w:rsidRPr="00005A73">
        <w:rPr>
          <w:rFonts w:ascii="Times New Roman" w:hAnsi="Times New Roman"/>
        </w:rPr>
        <w:t>của</w:t>
      </w:r>
      <w:proofErr w:type="spellEnd"/>
      <w:r w:rsidRPr="00005A73">
        <w:rPr>
          <w:rFonts w:ascii="Times New Roman" w:hAnsi="Times New Roman"/>
        </w:rPr>
        <w:t xml:space="preserve"> </w:t>
      </w:r>
      <w:proofErr w:type="spellStart"/>
      <w:r w:rsidRPr="00005A73">
        <w:rPr>
          <w:rFonts w:ascii="Times New Roman" w:hAnsi="Times New Roman"/>
        </w:rPr>
        <w:t>mạng</w:t>
      </w:r>
      <w:proofErr w:type="spellEnd"/>
      <w:r w:rsidRPr="00005A73">
        <w:rPr>
          <w:rFonts w:ascii="Times New Roman" w:hAnsi="Times New Roman"/>
        </w:rPr>
        <w:t xml:space="preserve"> </w:t>
      </w:r>
      <w:proofErr w:type="spellStart"/>
      <w:r w:rsidRPr="00005A73">
        <w:rPr>
          <w:rFonts w:ascii="Times New Roman" w:hAnsi="Times New Roman"/>
        </w:rPr>
        <w:t>điện</w:t>
      </w:r>
      <w:proofErr w:type="spellEnd"/>
      <w:r w:rsidRPr="00005A73">
        <w:rPr>
          <w:rFonts w:ascii="Times New Roman" w:hAnsi="Times New Roman"/>
        </w:rPr>
        <w:t xml:space="preserve"> </w:t>
      </w:r>
      <w:proofErr w:type="spellStart"/>
      <w:r w:rsidRPr="00005A73">
        <w:rPr>
          <w:rFonts w:ascii="Times New Roman" w:hAnsi="Times New Roman"/>
        </w:rPr>
        <w:t>trong</w:t>
      </w:r>
      <w:proofErr w:type="spellEnd"/>
      <w:r w:rsidRPr="00005A73">
        <w:rPr>
          <w:rFonts w:ascii="Times New Roman" w:hAnsi="Times New Roman"/>
        </w:rPr>
        <w:t xml:space="preserve"> </w:t>
      </w:r>
      <w:proofErr w:type="spellStart"/>
      <w:r w:rsidRPr="00005A73">
        <w:rPr>
          <w:rFonts w:ascii="Times New Roman" w:hAnsi="Times New Roman"/>
        </w:rPr>
        <w:t>nhà</w:t>
      </w:r>
      <w:proofErr w:type="spellEnd"/>
      <w:r w:rsidRPr="00005A73">
        <w:rPr>
          <w:rFonts w:ascii="Times New Roman" w:hAnsi="Times New Roman"/>
        </w:rPr>
        <w:t xml:space="preserve"> </w:t>
      </w:r>
      <w:proofErr w:type="spellStart"/>
      <w:r w:rsidRPr="00005A73">
        <w:rPr>
          <w:rFonts w:ascii="Times New Roman" w:hAnsi="Times New Roman"/>
        </w:rPr>
        <w:t>mà</w:t>
      </w:r>
      <w:proofErr w:type="spellEnd"/>
      <w:r w:rsidRPr="00005A73">
        <w:rPr>
          <w:rFonts w:ascii="Times New Roman" w:hAnsi="Times New Roman"/>
        </w:rPr>
        <w:t xml:space="preserve"> </w:t>
      </w:r>
      <w:proofErr w:type="spellStart"/>
      <w:r w:rsidRPr="00005A73">
        <w:rPr>
          <w:rFonts w:ascii="Times New Roman" w:hAnsi="Times New Roman"/>
        </w:rPr>
        <w:t>tiết</w:t>
      </w:r>
      <w:proofErr w:type="spellEnd"/>
      <w:r w:rsidRPr="00005A73">
        <w:rPr>
          <w:rFonts w:ascii="Times New Roman" w:hAnsi="Times New Roman"/>
        </w:rPr>
        <w:t xml:space="preserve"> </w:t>
      </w:r>
      <w:proofErr w:type="spellStart"/>
      <w:r w:rsidRPr="00005A73">
        <w:rPr>
          <w:rFonts w:ascii="Times New Roman" w:hAnsi="Times New Roman"/>
        </w:rPr>
        <w:t>học</w:t>
      </w:r>
      <w:proofErr w:type="spellEnd"/>
      <w:r w:rsidRPr="00005A73">
        <w:rPr>
          <w:rFonts w:ascii="Times New Roman" w:hAnsi="Times New Roman"/>
        </w:rPr>
        <w:t xml:space="preserve"> </w:t>
      </w:r>
      <w:proofErr w:type="spellStart"/>
      <w:r w:rsidRPr="00005A73">
        <w:rPr>
          <w:rFonts w:ascii="Times New Roman" w:hAnsi="Times New Roman"/>
        </w:rPr>
        <w:t>hôm</w:t>
      </w:r>
      <w:proofErr w:type="spellEnd"/>
      <w:r w:rsidRPr="00005A73">
        <w:rPr>
          <w:rFonts w:ascii="Times New Roman" w:hAnsi="Times New Roman"/>
        </w:rPr>
        <w:t xml:space="preserve"> nay </w:t>
      </w:r>
      <w:proofErr w:type="spellStart"/>
      <w:r w:rsidRPr="00005A73">
        <w:rPr>
          <w:rFonts w:ascii="Times New Roman" w:hAnsi="Times New Roman"/>
        </w:rPr>
        <w:t>chúng</w:t>
      </w:r>
      <w:proofErr w:type="spellEnd"/>
      <w:r w:rsidRPr="00005A73">
        <w:rPr>
          <w:rFonts w:ascii="Times New Roman" w:hAnsi="Times New Roman"/>
        </w:rPr>
        <w:t xml:space="preserve"> ta </w:t>
      </w:r>
      <w:proofErr w:type="spellStart"/>
      <w:r w:rsidRPr="00005A73">
        <w:rPr>
          <w:rFonts w:ascii="Times New Roman" w:hAnsi="Times New Roman"/>
        </w:rPr>
        <w:t>cùng</w:t>
      </w:r>
      <w:proofErr w:type="spellEnd"/>
      <w:r w:rsidRPr="00005A73">
        <w:rPr>
          <w:rFonts w:ascii="Times New Roman" w:hAnsi="Times New Roman"/>
        </w:rPr>
        <w:t xml:space="preserve"> </w:t>
      </w:r>
      <w:proofErr w:type="spellStart"/>
      <w:r w:rsidRPr="00005A73">
        <w:rPr>
          <w:rFonts w:ascii="Times New Roman" w:hAnsi="Times New Roman"/>
        </w:rPr>
        <w:t>nghiên</w:t>
      </w:r>
      <w:proofErr w:type="spellEnd"/>
      <w:r w:rsidRPr="00005A73">
        <w:rPr>
          <w:rFonts w:ascii="Times New Roman" w:hAnsi="Times New Roman"/>
        </w:rPr>
        <w:t xml:space="preserve"> </w:t>
      </w:r>
      <w:proofErr w:type="spellStart"/>
      <w:r w:rsidRPr="00005A73">
        <w:rPr>
          <w:rFonts w:ascii="Times New Roman" w:hAnsi="Times New Roman"/>
        </w:rPr>
        <w:t>cứu</w:t>
      </w:r>
      <w:proofErr w:type="spellEnd"/>
      <w:r w:rsidRPr="00005A73">
        <w:rPr>
          <w:rFonts w:ascii="Times New Roman" w:hAnsi="Times New Roman"/>
        </w:rPr>
        <w:t>.</w:t>
      </w:r>
    </w:p>
    <w:p w:rsidR="00823D81" w:rsidRPr="00005A73" w:rsidRDefault="00823D81" w:rsidP="00823D81">
      <w:pPr>
        <w:jc w:val="both"/>
        <w:rPr>
          <w:rFonts w:ascii="Times New Roman" w:hAnsi="Times New Roman"/>
        </w:rPr>
      </w:pPr>
      <w:r w:rsidRPr="00005A73">
        <w:rPr>
          <w:rFonts w:ascii="Times New Roman" w:hAnsi="Times New Roman"/>
        </w:rPr>
        <w:t>-&gt;</w:t>
      </w:r>
      <w:proofErr w:type="spellStart"/>
      <w:r w:rsidRPr="00005A73">
        <w:rPr>
          <w:rFonts w:ascii="Times New Roman" w:hAnsi="Times New Roman"/>
        </w:rPr>
        <w:t>Giáo</w:t>
      </w:r>
      <w:proofErr w:type="spellEnd"/>
      <w:r w:rsidRPr="00005A73">
        <w:rPr>
          <w:rFonts w:ascii="Times New Roman" w:hAnsi="Times New Roman"/>
        </w:rPr>
        <w:t xml:space="preserve"> </w:t>
      </w:r>
      <w:proofErr w:type="spellStart"/>
      <w:r w:rsidRPr="00005A73">
        <w:rPr>
          <w:rFonts w:ascii="Times New Roman" w:hAnsi="Times New Roman"/>
        </w:rPr>
        <w:t>viên</w:t>
      </w:r>
      <w:proofErr w:type="spellEnd"/>
      <w:r w:rsidRPr="00005A73">
        <w:rPr>
          <w:rFonts w:ascii="Times New Roman" w:hAnsi="Times New Roman"/>
        </w:rPr>
        <w:t xml:space="preserve"> </w:t>
      </w:r>
      <w:proofErr w:type="spellStart"/>
      <w:r w:rsidRPr="00005A73">
        <w:rPr>
          <w:rFonts w:ascii="Times New Roman" w:hAnsi="Times New Roman"/>
        </w:rPr>
        <w:t>nêu</w:t>
      </w:r>
      <w:proofErr w:type="spellEnd"/>
      <w:r w:rsidRPr="00005A73">
        <w:rPr>
          <w:rFonts w:ascii="Times New Roman" w:hAnsi="Times New Roman"/>
        </w:rPr>
        <w:t xml:space="preserve"> </w:t>
      </w:r>
      <w:proofErr w:type="spellStart"/>
      <w:r w:rsidRPr="00005A73">
        <w:rPr>
          <w:rFonts w:ascii="Times New Roman" w:hAnsi="Times New Roman"/>
        </w:rPr>
        <w:t>mục</w:t>
      </w:r>
      <w:proofErr w:type="spellEnd"/>
      <w:r w:rsidRPr="00005A73">
        <w:rPr>
          <w:rFonts w:ascii="Times New Roman" w:hAnsi="Times New Roman"/>
        </w:rPr>
        <w:t xml:space="preserve"> </w:t>
      </w:r>
      <w:proofErr w:type="spellStart"/>
      <w:r w:rsidRPr="00005A73">
        <w:rPr>
          <w:rFonts w:ascii="Times New Roman" w:hAnsi="Times New Roman"/>
        </w:rPr>
        <w:t>tiêu</w:t>
      </w:r>
      <w:proofErr w:type="spellEnd"/>
      <w:r w:rsidRPr="00005A73">
        <w:rPr>
          <w:rFonts w:ascii="Times New Roman" w:hAnsi="Times New Roman"/>
        </w:rPr>
        <w:t xml:space="preserve"> </w:t>
      </w:r>
      <w:proofErr w:type="spellStart"/>
      <w:r w:rsidRPr="00005A73">
        <w:rPr>
          <w:rFonts w:ascii="Times New Roman" w:hAnsi="Times New Roman"/>
        </w:rPr>
        <w:t>bài</w:t>
      </w:r>
      <w:proofErr w:type="spellEnd"/>
      <w:r w:rsidRPr="00005A73">
        <w:rPr>
          <w:rFonts w:ascii="Times New Roman" w:hAnsi="Times New Roman"/>
        </w:rPr>
        <w:t xml:space="preserve"> </w:t>
      </w:r>
      <w:proofErr w:type="spellStart"/>
      <w:r w:rsidRPr="00005A73">
        <w:rPr>
          <w:rFonts w:ascii="Times New Roman" w:hAnsi="Times New Roman"/>
        </w:rPr>
        <w:t>học</w:t>
      </w:r>
      <w:proofErr w:type="spellEnd"/>
      <w:r w:rsidRPr="00005A73">
        <w:rPr>
          <w:rFonts w:ascii="Times New Roman" w:hAnsi="Times New Roman"/>
        </w:rPr>
        <w:t>…</w:t>
      </w:r>
    </w:p>
    <w:p w:rsidR="00823D81" w:rsidRPr="00005A73" w:rsidRDefault="00823D81" w:rsidP="00823D81">
      <w:pPr>
        <w:jc w:val="both"/>
        <w:rPr>
          <w:rFonts w:ascii="Times New Roman" w:hAnsi="Times New Roman"/>
          <w:b/>
        </w:rPr>
      </w:pPr>
      <w:r w:rsidRPr="00005A73">
        <w:rPr>
          <w:rFonts w:ascii="Times New Roman" w:hAnsi="Times New Roman"/>
          <w:b/>
        </w:rPr>
        <w:t>B. HOẠT ĐỘNG 2: HÌNH THÀNH KIẾN THỨC</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10"/>
        <w:gridCol w:w="4050"/>
      </w:tblGrid>
      <w:tr w:rsidR="00823D81" w:rsidRPr="00005A73" w:rsidTr="00717065">
        <w:tc>
          <w:tcPr>
            <w:tcW w:w="5310" w:type="dxa"/>
          </w:tcPr>
          <w:p w:rsidR="00823D81" w:rsidRPr="00005A73" w:rsidRDefault="00823D81" w:rsidP="00823D81">
            <w:pPr>
              <w:jc w:val="both"/>
              <w:rPr>
                <w:rFonts w:ascii="Times New Roman" w:hAnsi="Times New Roman"/>
                <w:b/>
              </w:rPr>
            </w:pPr>
            <w:proofErr w:type="spellStart"/>
            <w:r w:rsidRPr="00005A73">
              <w:rPr>
                <w:rFonts w:ascii="Times New Roman" w:hAnsi="Times New Roman"/>
                <w:b/>
              </w:rPr>
              <w:t>Hoạt</w:t>
            </w:r>
            <w:proofErr w:type="spellEnd"/>
            <w:r w:rsidRPr="00005A73">
              <w:rPr>
                <w:rFonts w:ascii="Times New Roman" w:hAnsi="Times New Roman"/>
                <w:b/>
              </w:rPr>
              <w:t xml:space="preserve"> </w:t>
            </w:r>
            <w:proofErr w:type="spellStart"/>
            <w:r w:rsidRPr="00005A73">
              <w:rPr>
                <w:rFonts w:ascii="Times New Roman" w:hAnsi="Times New Roman"/>
                <w:b/>
              </w:rPr>
              <w:t>động</w:t>
            </w:r>
            <w:proofErr w:type="spellEnd"/>
            <w:r w:rsidRPr="00005A73">
              <w:rPr>
                <w:rFonts w:ascii="Times New Roman" w:hAnsi="Times New Roman"/>
                <w:b/>
              </w:rPr>
              <w:t xml:space="preserve"> </w:t>
            </w:r>
            <w:proofErr w:type="spellStart"/>
            <w:r w:rsidRPr="00005A73">
              <w:rPr>
                <w:rFonts w:ascii="Times New Roman" w:hAnsi="Times New Roman"/>
                <w:b/>
              </w:rPr>
              <w:t>của</w:t>
            </w:r>
            <w:proofErr w:type="spellEnd"/>
            <w:r w:rsidRPr="00005A73">
              <w:rPr>
                <w:rFonts w:ascii="Times New Roman" w:hAnsi="Times New Roman"/>
                <w:b/>
              </w:rPr>
              <w:t xml:space="preserve"> GV-HS</w:t>
            </w:r>
          </w:p>
        </w:tc>
        <w:tc>
          <w:tcPr>
            <w:tcW w:w="4050" w:type="dxa"/>
          </w:tcPr>
          <w:p w:rsidR="00823D81" w:rsidRPr="00005A73" w:rsidRDefault="00823D81" w:rsidP="00823D81">
            <w:pPr>
              <w:jc w:val="both"/>
              <w:rPr>
                <w:rFonts w:ascii="Times New Roman" w:hAnsi="Times New Roman"/>
                <w:b/>
              </w:rPr>
            </w:pPr>
            <w:proofErr w:type="spellStart"/>
            <w:r w:rsidRPr="00005A73">
              <w:rPr>
                <w:rFonts w:ascii="Times New Roman" w:hAnsi="Times New Roman"/>
                <w:b/>
              </w:rPr>
              <w:t>Sản</w:t>
            </w:r>
            <w:proofErr w:type="spellEnd"/>
            <w:r w:rsidRPr="00005A73">
              <w:rPr>
                <w:rFonts w:ascii="Times New Roman" w:hAnsi="Times New Roman"/>
                <w:b/>
              </w:rPr>
              <w:t xml:space="preserve"> </w:t>
            </w:r>
            <w:proofErr w:type="spellStart"/>
            <w:r w:rsidRPr="00005A73">
              <w:rPr>
                <w:rFonts w:ascii="Times New Roman" w:hAnsi="Times New Roman"/>
                <w:b/>
              </w:rPr>
              <w:t>phẩm</w:t>
            </w:r>
            <w:proofErr w:type="spellEnd"/>
            <w:r w:rsidRPr="00005A73">
              <w:rPr>
                <w:rFonts w:ascii="Times New Roman" w:hAnsi="Times New Roman"/>
                <w:b/>
              </w:rPr>
              <w:t xml:space="preserve"> </w:t>
            </w:r>
            <w:proofErr w:type="spellStart"/>
            <w:r w:rsidRPr="00005A73">
              <w:rPr>
                <w:rFonts w:ascii="Times New Roman" w:hAnsi="Times New Roman"/>
                <w:b/>
              </w:rPr>
              <w:t>dự</w:t>
            </w:r>
            <w:proofErr w:type="spellEnd"/>
            <w:r w:rsidRPr="00005A73">
              <w:rPr>
                <w:rFonts w:ascii="Times New Roman" w:hAnsi="Times New Roman"/>
                <w:b/>
              </w:rPr>
              <w:t xml:space="preserve"> </w:t>
            </w:r>
            <w:proofErr w:type="spellStart"/>
            <w:r w:rsidRPr="00005A73">
              <w:rPr>
                <w:rFonts w:ascii="Times New Roman" w:hAnsi="Times New Roman"/>
                <w:b/>
              </w:rPr>
              <w:t>kiến</w:t>
            </w:r>
            <w:proofErr w:type="spellEnd"/>
          </w:p>
        </w:tc>
      </w:tr>
      <w:tr w:rsidR="00823D81" w:rsidRPr="00005A73" w:rsidTr="00717065">
        <w:tc>
          <w:tcPr>
            <w:tcW w:w="5310" w:type="dxa"/>
          </w:tcPr>
          <w:p w:rsidR="00823D81" w:rsidRPr="00005A73" w:rsidRDefault="00823D81" w:rsidP="00823D81">
            <w:pPr>
              <w:jc w:val="both"/>
              <w:rPr>
                <w:rFonts w:ascii="Times New Roman" w:hAnsi="Times New Roman"/>
                <w:b/>
                <w:i/>
                <w:u w:val="single"/>
              </w:rPr>
            </w:pPr>
            <w:proofErr w:type="spellStart"/>
            <w:r w:rsidRPr="00005A73">
              <w:rPr>
                <w:rFonts w:ascii="Times New Roman" w:hAnsi="Times New Roman"/>
                <w:b/>
                <w:i/>
                <w:u w:val="single"/>
              </w:rPr>
              <w:t>Hoạt</w:t>
            </w:r>
            <w:proofErr w:type="spellEnd"/>
            <w:r w:rsidRPr="00005A73">
              <w:rPr>
                <w:rFonts w:ascii="Times New Roman" w:hAnsi="Times New Roman"/>
                <w:b/>
                <w:i/>
                <w:u w:val="single"/>
              </w:rPr>
              <w:t xml:space="preserve"> </w:t>
            </w:r>
            <w:proofErr w:type="spellStart"/>
            <w:r w:rsidRPr="00005A73">
              <w:rPr>
                <w:rFonts w:ascii="Times New Roman" w:hAnsi="Times New Roman"/>
                <w:b/>
                <w:i/>
                <w:u w:val="single"/>
              </w:rPr>
              <w:t>động</w:t>
            </w:r>
            <w:proofErr w:type="spellEnd"/>
            <w:r w:rsidRPr="00005A73">
              <w:rPr>
                <w:rFonts w:ascii="Times New Roman" w:hAnsi="Times New Roman"/>
                <w:b/>
                <w:i/>
                <w:u w:val="single"/>
              </w:rPr>
              <w:t xml:space="preserve"> </w:t>
            </w:r>
            <w:proofErr w:type="gramStart"/>
            <w:r w:rsidRPr="00005A73">
              <w:rPr>
                <w:rFonts w:ascii="Times New Roman" w:hAnsi="Times New Roman"/>
                <w:b/>
                <w:i/>
                <w:u w:val="single"/>
              </w:rPr>
              <w:t>1:Tìm</w:t>
            </w:r>
            <w:proofErr w:type="gramEnd"/>
            <w:r w:rsidRPr="00005A73">
              <w:rPr>
                <w:rFonts w:ascii="Times New Roman" w:hAnsi="Times New Roman"/>
                <w:b/>
                <w:i/>
                <w:u w:val="single"/>
              </w:rPr>
              <w:t xml:space="preserve"> </w:t>
            </w:r>
            <w:proofErr w:type="spellStart"/>
            <w:r w:rsidRPr="00005A73">
              <w:rPr>
                <w:rFonts w:ascii="Times New Roman" w:hAnsi="Times New Roman"/>
                <w:b/>
                <w:i/>
                <w:u w:val="single"/>
              </w:rPr>
              <w:t>hiểu</w:t>
            </w:r>
            <w:proofErr w:type="spellEnd"/>
            <w:r w:rsidRPr="00005A73">
              <w:rPr>
                <w:rFonts w:ascii="Times New Roman" w:hAnsi="Times New Roman"/>
                <w:b/>
                <w:i/>
                <w:u w:val="single"/>
              </w:rPr>
              <w:t xml:space="preserve"> </w:t>
            </w:r>
            <w:proofErr w:type="spellStart"/>
            <w:r w:rsidRPr="00005A73">
              <w:rPr>
                <w:rFonts w:ascii="Times New Roman" w:hAnsi="Times New Roman"/>
                <w:b/>
                <w:i/>
                <w:u w:val="single"/>
              </w:rPr>
              <w:t>về</w:t>
            </w:r>
            <w:proofErr w:type="spellEnd"/>
            <w:r w:rsidRPr="00005A73">
              <w:rPr>
                <w:rFonts w:ascii="Times New Roman" w:hAnsi="Times New Roman"/>
                <w:b/>
                <w:i/>
                <w:u w:val="single"/>
              </w:rPr>
              <w:t xml:space="preserve"> </w:t>
            </w:r>
            <w:proofErr w:type="spellStart"/>
            <w:r w:rsidRPr="00005A73">
              <w:rPr>
                <w:rFonts w:ascii="Times New Roman" w:hAnsi="Times New Roman"/>
                <w:b/>
                <w:i/>
                <w:u w:val="single"/>
              </w:rPr>
              <w:t>công</w:t>
            </w:r>
            <w:proofErr w:type="spellEnd"/>
            <w:r w:rsidRPr="00005A73">
              <w:rPr>
                <w:rFonts w:ascii="Times New Roman" w:hAnsi="Times New Roman"/>
                <w:b/>
                <w:i/>
                <w:u w:val="single"/>
              </w:rPr>
              <w:t xml:space="preserve"> </w:t>
            </w:r>
            <w:proofErr w:type="spellStart"/>
            <w:r w:rsidRPr="00005A73">
              <w:rPr>
                <w:rFonts w:ascii="Times New Roman" w:hAnsi="Times New Roman"/>
                <w:b/>
                <w:i/>
                <w:u w:val="single"/>
              </w:rPr>
              <w:t>tắc</w:t>
            </w:r>
            <w:proofErr w:type="spellEnd"/>
            <w:r w:rsidRPr="00005A73">
              <w:rPr>
                <w:rFonts w:ascii="Times New Roman" w:hAnsi="Times New Roman"/>
                <w:b/>
                <w:i/>
                <w:u w:val="single"/>
              </w:rPr>
              <w:t xml:space="preserve"> điện.10’</w:t>
            </w:r>
          </w:p>
          <w:p w:rsidR="00823D81" w:rsidRPr="00005A73" w:rsidRDefault="00823D81" w:rsidP="00823D81">
            <w:pPr>
              <w:jc w:val="both"/>
              <w:rPr>
                <w:rFonts w:ascii="Times New Roman" w:hAnsi="Times New Roman"/>
                <w:b/>
              </w:rPr>
            </w:pPr>
            <w:r w:rsidRPr="00005A73">
              <w:rPr>
                <w:rFonts w:ascii="Times New Roman" w:hAnsi="Times New Roman"/>
                <w:b/>
              </w:rPr>
              <w:t>*</w:t>
            </w:r>
            <w:proofErr w:type="spellStart"/>
            <w:r w:rsidRPr="00005A73">
              <w:rPr>
                <w:rFonts w:ascii="Times New Roman" w:hAnsi="Times New Roman"/>
                <w:b/>
              </w:rPr>
              <w:t>Chuyển</w:t>
            </w:r>
            <w:proofErr w:type="spellEnd"/>
            <w:r w:rsidRPr="00005A73">
              <w:rPr>
                <w:rFonts w:ascii="Times New Roman" w:hAnsi="Times New Roman"/>
                <w:b/>
              </w:rPr>
              <w:t xml:space="preserve"> </w:t>
            </w:r>
            <w:proofErr w:type="spellStart"/>
            <w:r w:rsidRPr="00005A73">
              <w:rPr>
                <w:rFonts w:ascii="Times New Roman" w:hAnsi="Times New Roman"/>
                <w:b/>
              </w:rPr>
              <w:t>giao</w:t>
            </w:r>
            <w:proofErr w:type="spellEnd"/>
            <w:r w:rsidRPr="00005A73">
              <w:rPr>
                <w:rFonts w:ascii="Times New Roman" w:hAnsi="Times New Roman"/>
                <w:b/>
              </w:rPr>
              <w:t xml:space="preserve"> </w:t>
            </w:r>
            <w:proofErr w:type="spellStart"/>
            <w:r w:rsidRPr="00005A73">
              <w:rPr>
                <w:rFonts w:ascii="Times New Roman" w:hAnsi="Times New Roman"/>
                <w:b/>
              </w:rPr>
              <w:t>nhiệm</w:t>
            </w:r>
            <w:proofErr w:type="spellEnd"/>
            <w:r w:rsidRPr="00005A73">
              <w:rPr>
                <w:rFonts w:ascii="Times New Roman" w:hAnsi="Times New Roman"/>
                <w:b/>
              </w:rPr>
              <w:t xml:space="preserve"> </w:t>
            </w:r>
            <w:proofErr w:type="spellStart"/>
            <w:r w:rsidRPr="00005A73">
              <w:rPr>
                <w:rFonts w:ascii="Times New Roman" w:hAnsi="Times New Roman"/>
                <w:b/>
              </w:rPr>
              <w:t>vụ</w:t>
            </w:r>
            <w:proofErr w:type="spellEnd"/>
          </w:p>
          <w:p w:rsidR="00823D81" w:rsidRPr="00005A73" w:rsidRDefault="00823D81" w:rsidP="00823D81">
            <w:pPr>
              <w:jc w:val="both"/>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Giáo</w:t>
            </w:r>
            <w:proofErr w:type="spellEnd"/>
            <w:r w:rsidRPr="00005A73">
              <w:rPr>
                <w:rFonts w:ascii="Times New Roman" w:hAnsi="Times New Roman"/>
              </w:rPr>
              <w:t xml:space="preserve"> </w:t>
            </w:r>
            <w:proofErr w:type="spellStart"/>
            <w:proofErr w:type="gramStart"/>
            <w:r w:rsidRPr="00005A73">
              <w:rPr>
                <w:rFonts w:ascii="Times New Roman" w:hAnsi="Times New Roman"/>
              </w:rPr>
              <w:t>viên</w:t>
            </w:r>
            <w:proofErr w:type="spellEnd"/>
            <w:r w:rsidRPr="00005A73">
              <w:rPr>
                <w:rFonts w:ascii="Times New Roman" w:hAnsi="Times New Roman"/>
              </w:rPr>
              <w:t xml:space="preserve">  </w:t>
            </w:r>
            <w:proofErr w:type="spellStart"/>
            <w:r w:rsidRPr="00005A73">
              <w:rPr>
                <w:rFonts w:ascii="Times New Roman" w:hAnsi="Times New Roman"/>
              </w:rPr>
              <w:t>nêu</w:t>
            </w:r>
            <w:proofErr w:type="spellEnd"/>
            <w:proofErr w:type="gramEnd"/>
            <w:r w:rsidRPr="00005A73">
              <w:rPr>
                <w:rFonts w:ascii="Times New Roman" w:hAnsi="Times New Roman"/>
              </w:rPr>
              <w:t xml:space="preserve"> </w:t>
            </w:r>
            <w:proofErr w:type="spellStart"/>
            <w:r w:rsidRPr="00005A73">
              <w:rPr>
                <w:rFonts w:ascii="Times New Roman" w:hAnsi="Times New Roman"/>
              </w:rPr>
              <w:t>các</w:t>
            </w:r>
            <w:proofErr w:type="spellEnd"/>
            <w:r w:rsidRPr="00005A73">
              <w:rPr>
                <w:rFonts w:ascii="Times New Roman" w:hAnsi="Times New Roman"/>
              </w:rPr>
              <w:t xml:space="preserve"> </w:t>
            </w:r>
            <w:proofErr w:type="spellStart"/>
            <w:r w:rsidRPr="00005A73">
              <w:rPr>
                <w:rFonts w:ascii="Times New Roman" w:hAnsi="Times New Roman"/>
              </w:rPr>
              <w:t>câu</w:t>
            </w:r>
            <w:proofErr w:type="spellEnd"/>
            <w:r w:rsidRPr="00005A73">
              <w:rPr>
                <w:rFonts w:ascii="Times New Roman" w:hAnsi="Times New Roman"/>
              </w:rPr>
              <w:t xml:space="preserve"> </w:t>
            </w:r>
            <w:proofErr w:type="spellStart"/>
            <w:r w:rsidRPr="00005A73">
              <w:rPr>
                <w:rFonts w:ascii="Times New Roman" w:hAnsi="Times New Roman"/>
              </w:rPr>
              <w:t>hỏi</w:t>
            </w:r>
            <w:proofErr w:type="spellEnd"/>
            <w:r w:rsidRPr="00005A73">
              <w:rPr>
                <w:rFonts w:ascii="Times New Roman" w:hAnsi="Times New Roman"/>
              </w:rPr>
              <w:t>:</w:t>
            </w:r>
          </w:p>
          <w:p w:rsidR="00823D81" w:rsidRPr="00005A73" w:rsidRDefault="00823D81" w:rsidP="00823D81">
            <w:pPr>
              <w:jc w:val="both"/>
              <w:rPr>
                <w:rFonts w:ascii="Times New Roman" w:hAnsi="Times New Roman"/>
              </w:rPr>
            </w:pPr>
            <w:proofErr w:type="gramStart"/>
            <w:r w:rsidRPr="00005A73">
              <w:rPr>
                <w:rFonts w:ascii="Times New Roman" w:hAnsi="Times New Roman"/>
              </w:rPr>
              <w:t>?Quan</w:t>
            </w:r>
            <w:proofErr w:type="gramEnd"/>
            <w:r w:rsidRPr="00005A73">
              <w:rPr>
                <w:rFonts w:ascii="Times New Roman" w:hAnsi="Times New Roman"/>
              </w:rPr>
              <w:t xml:space="preserve"> </w:t>
            </w:r>
            <w:proofErr w:type="spellStart"/>
            <w:r w:rsidRPr="00005A73">
              <w:rPr>
                <w:rFonts w:ascii="Times New Roman" w:hAnsi="Times New Roman"/>
              </w:rPr>
              <w:t>sát</w:t>
            </w:r>
            <w:proofErr w:type="spellEnd"/>
            <w:r w:rsidRPr="00005A73">
              <w:rPr>
                <w:rFonts w:ascii="Times New Roman" w:hAnsi="Times New Roman"/>
              </w:rPr>
              <w:t xml:space="preserve"> H51.1,em </w:t>
            </w:r>
            <w:proofErr w:type="spellStart"/>
            <w:r w:rsidRPr="00005A73">
              <w:rPr>
                <w:rFonts w:ascii="Times New Roman" w:hAnsi="Times New Roman"/>
              </w:rPr>
              <w:t>hãy</w:t>
            </w:r>
            <w:proofErr w:type="spellEnd"/>
            <w:r w:rsidRPr="00005A73">
              <w:rPr>
                <w:rFonts w:ascii="Times New Roman" w:hAnsi="Times New Roman"/>
              </w:rPr>
              <w:t xml:space="preserve"> </w:t>
            </w:r>
            <w:proofErr w:type="spellStart"/>
            <w:r w:rsidRPr="00005A73">
              <w:rPr>
                <w:rFonts w:ascii="Times New Roman" w:hAnsi="Times New Roman"/>
              </w:rPr>
              <w:t>cho</w:t>
            </w:r>
            <w:proofErr w:type="spellEnd"/>
            <w:r w:rsidRPr="00005A73">
              <w:rPr>
                <w:rFonts w:ascii="Times New Roman" w:hAnsi="Times New Roman"/>
              </w:rPr>
              <w:t xml:space="preserve"> </w:t>
            </w:r>
            <w:proofErr w:type="spellStart"/>
            <w:r w:rsidRPr="00005A73">
              <w:rPr>
                <w:rFonts w:ascii="Times New Roman" w:hAnsi="Times New Roman"/>
              </w:rPr>
              <w:t>biết</w:t>
            </w:r>
            <w:proofErr w:type="spellEnd"/>
            <w:r w:rsidRPr="00005A73">
              <w:rPr>
                <w:rFonts w:ascii="Times New Roman" w:hAnsi="Times New Roman"/>
              </w:rPr>
              <w:t xml:space="preserve"> </w:t>
            </w:r>
            <w:proofErr w:type="spellStart"/>
            <w:r w:rsidRPr="00005A73">
              <w:rPr>
                <w:rFonts w:ascii="Times New Roman" w:hAnsi="Times New Roman"/>
              </w:rPr>
              <w:t>trong</w:t>
            </w:r>
            <w:proofErr w:type="spellEnd"/>
            <w:r w:rsidRPr="00005A73">
              <w:rPr>
                <w:rFonts w:ascii="Times New Roman" w:hAnsi="Times New Roman"/>
              </w:rPr>
              <w:t xml:space="preserve"> TH </w:t>
            </w:r>
            <w:proofErr w:type="spellStart"/>
            <w:r w:rsidRPr="00005A73">
              <w:rPr>
                <w:rFonts w:ascii="Times New Roman" w:hAnsi="Times New Roman"/>
              </w:rPr>
              <w:t>nào</w:t>
            </w:r>
            <w:proofErr w:type="spellEnd"/>
            <w:r w:rsidRPr="00005A73">
              <w:rPr>
                <w:rFonts w:ascii="Times New Roman" w:hAnsi="Times New Roman"/>
              </w:rPr>
              <w:t xml:space="preserve"> </w:t>
            </w:r>
            <w:proofErr w:type="spellStart"/>
            <w:r w:rsidRPr="00005A73">
              <w:rPr>
                <w:rFonts w:ascii="Times New Roman" w:hAnsi="Times New Roman"/>
              </w:rPr>
              <w:t>bóng</w:t>
            </w:r>
            <w:proofErr w:type="spellEnd"/>
            <w:r w:rsidRPr="00005A73">
              <w:rPr>
                <w:rFonts w:ascii="Times New Roman" w:hAnsi="Times New Roman"/>
              </w:rPr>
              <w:t xml:space="preserve"> </w:t>
            </w:r>
            <w:proofErr w:type="spellStart"/>
            <w:r w:rsidRPr="00005A73">
              <w:rPr>
                <w:rFonts w:ascii="Times New Roman" w:hAnsi="Times New Roman"/>
              </w:rPr>
              <w:t>đèn</w:t>
            </w:r>
            <w:proofErr w:type="spellEnd"/>
            <w:r w:rsidRPr="00005A73">
              <w:rPr>
                <w:rFonts w:ascii="Times New Roman" w:hAnsi="Times New Roman"/>
              </w:rPr>
              <w:t xml:space="preserve"> </w:t>
            </w:r>
            <w:proofErr w:type="spellStart"/>
            <w:r w:rsidRPr="00005A73">
              <w:rPr>
                <w:rFonts w:ascii="Times New Roman" w:hAnsi="Times New Roman"/>
              </w:rPr>
              <w:t>sáng</w:t>
            </w:r>
            <w:proofErr w:type="spellEnd"/>
            <w:r w:rsidRPr="00005A73">
              <w:rPr>
                <w:rFonts w:ascii="Times New Roman" w:hAnsi="Times New Roman"/>
              </w:rPr>
              <w:t xml:space="preserve"> </w:t>
            </w:r>
            <w:proofErr w:type="spellStart"/>
            <w:r w:rsidRPr="00005A73">
              <w:rPr>
                <w:rFonts w:ascii="Times New Roman" w:hAnsi="Times New Roman"/>
              </w:rPr>
              <w:t>hoặc</w:t>
            </w:r>
            <w:proofErr w:type="spellEnd"/>
            <w:r w:rsidRPr="00005A73">
              <w:rPr>
                <w:rFonts w:ascii="Times New Roman" w:hAnsi="Times New Roman"/>
              </w:rPr>
              <w:t xml:space="preserve"> </w:t>
            </w:r>
            <w:proofErr w:type="spellStart"/>
            <w:r w:rsidRPr="00005A73">
              <w:rPr>
                <w:rFonts w:ascii="Times New Roman" w:hAnsi="Times New Roman"/>
              </w:rPr>
              <w:t>tắt?Tại</w:t>
            </w:r>
            <w:proofErr w:type="spellEnd"/>
            <w:r w:rsidRPr="00005A73">
              <w:rPr>
                <w:rFonts w:ascii="Times New Roman" w:hAnsi="Times New Roman"/>
              </w:rPr>
              <w:t xml:space="preserve"> </w:t>
            </w:r>
            <w:proofErr w:type="spellStart"/>
            <w:r w:rsidRPr="00005A73">
              <w:rPr>
                <w:rFonts w:ascii="Times New Roman" w:hAnsi="Times New Roman"/>
              </w:rPr>
              <w:t>sao</w:t>
            </w:r>
            <w:proofErr w:type="spellEnd"/>
            <w:r w:rsidRPr="00005A73">
              <w:rPr>
                <w:rFonts w:ascii="Times New Roman" w:hAnsi="Times New Roman"/>
              </w:rPr>
              <w:t>?</w:t>
            </w:r>
          </w:p>
          <w:p w:rsidR="00823D81" w:rsidRPr="00005A73" w:rsidRDefault="00823D81" w:rsidP="00823D81">
            <w:pPr>
              <w:jc w:val="both"/>
              <w:rPr>
                <w:rFonts w:ascii="Times New Roman" w:hAnsi="Times New Roman"/>
              </w:rPr>
            </w:pPr>
            <w:proofErr w:type="gramStart"/>
            <w:r w:rsidRPr="00005A73">
              <w:rPr>
                <w:rFonts w:ascii="Times New Roman" w:hAnsi="Times New Roman"/>
              </w:rPr>
              <w:t>?</w:t>
            </w:r>
            <w:proofErr w:type="spellStart"/>
            <w:r w:rsidRPr="00005A73">
              <w:rPr>
                <w:rFonts w:ascii="Times New Roman" w:hAnsi="Times New Roman"/>
              </w:rPr>
              <w:t>Công</w:t>
            </w:r>
            <w:proofErr w:type="spellEnd"/>
            <w:proofErr w:type="gramEnd"/>
            <w:r w:rsidRPr="00005A73">
              <w:rPr>
                <w:rFonts w:ascii="Times New Roman" w:hAnsi="Times New Roman"/>
              </w:rPr>
              <w:t xml:space="preserve"> </w:t>
            </w:r>
            <w:proofErr w:type="spellStart"/>
            <w:r w:rsidRPr="00005A73">
              <w:rPr>
                <w:rFonts w:ascii="Times New Roman" w:hAnsi="Times New Roman"/>
              </w:rPr>
              <w:t>tắc</w:t>
            </w:r>
            <w:proofErr w:type="spellEnd"/>
            <w:r w:rsidRPr="00005A73">
              <w:rPr>
                <w:rFonts w:ascii="Times New Roman" w:hAnsi="Times New Roman"/>
              </w:rPr>
              <w:t xml:space="preserve"> </w:t>
            </w:r>
            <w:proofErr w:type="spellStart"/>
            <w:r w:rsidRPr="00005A73">
              <w:rPr>
                <w:rFonts w:ascii="Times New Roman" w:hAnsi="Times New Roman"/>
              </w:rPr>
              <w:t>điện</w:t>
            </w:r>
            <w:proofErr w:type="spellEnd"/>
            <w:r w:rsidRPr="00005A73">
              <w:rPr>
                <w:rFonts w:ascii="Times New Roman" w:hAnsi="Times New Roman"/>
              </w:rPr>
              <w:t xml:space="preserve"> </w:t>
            </w:r>
            <w:proofErr w:type="spellStart"/>
            <w:r w:rsidRPr="00005A73">
              <w:rPr>
                <w:rFonts w:ascii="Times New Roman" w:hAnsi="Times New Roman"/>
              </w:rPr>
              <w:t>gồm</w:t>
            </w:r>
            <w:proofErr w:type="spellEnd"/>
            <w:r w:rsidRPr="00005A73">
              <w:rPr>
                <w:rFonts w:ascii="Times New Roman" w:hAnsi="Times New Roman"/>
              </w:rPr>
              <w:t xml:space="preserve"> </w:t>
            </w:r>
            <w:proofErr w:type="spellStart"/>
            <w:r w:rsidRPr="00005A73">
              <w:rPr>
                <w:rFonts w:ascii="Times New Roman" w:hAnsi="Times New Roman"/>
              </w:rPr>
              <w:t>những</w:t>
            </w:r>
            <w:proofErr w:type="spellEnd"/>
            <w:r w:rsidRPr="00005A73">
              <w:rPr>
                <w:rFonts w:ascii="Times New Roman" w:hAnsi="Times New Roman"/>
              </w:rPr>
              <w:t xml:space="preserve"> </w:t>
            </w:r>
            <w:proofErr w:type="spellStart"/>
            <w:r w:rsidRPr="00005A73">
              <w:rPr>
                <w:rFonts w:ascii="Times New Roman" w:hAnsi="Times New Roman"/>
              </w:rPr>
              <w:t>bộ</w:t>
            </w:r>
            <w:proofErr w:type="spellEnd"/>
            <w:r w:rsidRPr="00005A73">
              <w:rPr>
                <w:rFonts w:ascii="Times New Roman" w:hAnsi="Times New Roman"/>
              </w:rPr>
              <w:t xml:space="preserve"> </w:t>
            </w:r>
            <w:proofErr w:type="spellStart"/>
            <w:r w:rsidRPr="00005A73">
              <w:rPr>
                <w:rFonts w:ascii="Times New Roman" w:hAnsi="Times New Roman"/>
              </w:rPr>
              <w:t>phận</w:t>
            </w:r>
            <w:proofErr w:type="spellEnd"/>
            <w:r w:rsidRPr="00005A73">
              <w:rPr>
                <w:rFonts w:ascii="Times New Roman" w:hAnsi="Times New Roman"/>
              </w:rPr>
              <w:t xml:space="preserve"> </w:t>
            </w:r>
            <w:proofErr w:type="spellStart"/>
            <w:r w:rsidRPr="00005A73">
              <w:rPr>
                <w:rFonts w:ascii="Times New Roman" w:hAnsi="Times New Roman"/>
              </w:rPr>
              <w:t>chính</w:t>
            </w:r>
            <w:proofErr w:type="spellEnd"/>
            <w:r w:rsidRPr="00005A73">
              <w:rPr>
                <w:rFonts w:ascii="Times New Roman" w:hAnsi="Times New Roman"/>
              </w:rPr>
              <w:t xml:space="preserve"> </w:t>
            </w:r>
            <w:proofErr w:type="spellStart"/>
            <w:r w:rsidRPr="00005A73">
              <w:rPr>
                <w:rFonts w:ascii="Times New Roman" w:hAnsi="Times New Roman"/>
              </w:rPr>
              <w:t>nào.Hãy</w:t>
            </w:r>
            <w:proofErr w:type="spellEnd"/>
            <w:r w:rsidRPr="00005A73">
              <w:rPr>
                <w:rFonts w:ascii="Times New Roman" w:hAnsi="Times New Roman"/>
              </w:rPr>
              <w:t xml:space="preserve"> </w:t>
            </w:r>
            <w:proofErr w:type="spellStart"/>
            <w:r w:rsidRPr="00005A73">
              <w:rPr>
                <w:rFonts w:ascii="Times New Roman" w:hAnsi="Times New Roman"/>
              </w:rPr>
              <w:t>nêu</w:t>
            </w:r>
            <w:proofErr w:type="spellEnd"/>
            <w:r w:rsidRPr="00005A73">
              <w:rPr>
                <w:rFonts w:ascii="Times New Roman" w:hAnsi="Times New Roman"/>
              </w:rPr>
              <w:t xml:space="preserve"> </w:t>
            </w:r>
            <w:proofErr w:type="spellStart"/>
            <w:r w:rsidRPr="00005A73">
              <w:rPr>
                <w:rFonts w:ascii="Times New Roman" w:hAnsi="Times New Roman"/>
              </w:rPr>
              <w:t>cấu</w:t>
            </w:r>
            <w:proofErr w:type="spellEnd"/>
            <w:r w:rsidRPr="00005A73">
              <w:rPr>
                <w:rFonts w:ascii="Times New Roman" w:hAnsi="Times New Roman"/>
              </w:rPr>
              <w:t xml:space="preserve"> </w:t>
            </w:r>
            <w:proofErr w:type="spellStart"/>
            <w:r w:rsidRPr="00005A73">
              <w:rPr>
                <w:rFonts w:ascii="Times New Roman" w:hAnsi="Times New Roman"/>
              </w:rPr>
              <w:t>tạo,chức</w:t>
            </w:r>
            <w:proofErr w:type="spellEnd"/>
            <w:r w:rsidRPr="00005A73">
              <w:rPr>
                <w:rFonts w:ascii="Times New Roman" w:hAnsi="Times New Roman"/>
              </w:rPr>
              <w:t xml:space="preserve"> </w:t>
            </w:r>
            <w:proofErr w:type="spellStart"/>
            <w:r w:rsidRPr="00005A73">
              <w:rPr>
                <w:rFonts w:ascii="Times New Roman" w:hAnsi="Times New Roman"/>
              </w:rPr>
              <w:t>năng</w:t>
            </w:r>
            <w:proofErr w:type="spellEnd"/>
            <w:r w:rsidRPr="00005A73">
              <w:rPr>
                <w:rFonts w:ascii="Times New Roman" w:hAnsi="Times New Roman"/>
              </w:rPr>
              <w:t xml:space="preserve"> </w:t>
            </w:r>
            <w:proofErr w:type="spellStart"/>
            <w:r w:rsidRPr="00005A73">
              <w:rPr>
                <w:rFonts w:ascii="Times New Roman" w:hAnsi="Times New Roman"/>
              </w:rPr>
              <w:t>của</w:t>
            </w:r>
            <w:proofErr w:type="spellEnd"/>
            <w:r w:rsidRPr="00005A73">
              <w:rPr>
                <w:rFonts w:ascii="Times New Roman" w:hAnsi="Times New Roman"/>
              </w:rPr>
              <w:t xml:space="preserve"> </w:t>
            </w:r>
            <w:proofErr w:type="spellStart"/>
            <w:r w:rsidRPr="00005A73">
              <w:rPr>
                <w:rFonts w:ascii="Times New Roman" w:hAnsi="Times New Roman"/>
              </w:rPr>
              <w:t>các</w:t>
            </w:r>
            <w:proofErr w:type="spellEnd"/>
            <w:r w:rsidRPr="00005A73">
              <w:rPr>
                <w:rFonts w:ascii="Times New Roman" w:hAnsi="Times New Roman"/>
              </w:rPr>
              <w:t xml:space="preserve"> </w:t>
            </w:r>
            <w:proofErr w:type="spellStart"/>
            <w:r w:rsidRPr="00005A73">
              <w:rPr>
                <w:rFonts w:ascii="Times New Roman" w:hAnsi="Times New Roman"/>
              </w:rPr>
              <w:t>bộ</w:t>
            </w:r>
            <w:proofErr w:type="spellEnd"/>
            <w:r w:rsidRPr="00005A73">
              <w:rPr>
                <w:rFonts w:ascii="Times New Roman" w:hAnsi="Times New Roman"/>
              </w:rPr>
              <w:t xml:space="preserve"> </w:t>
            </w:r>
            <w:proofErr w:type="spellStart"/>
            <w:r w:rsidRPr="00005A73">
              <w:rPr>
                <w:rFonts w:ascii="Times New Roman" w:hAnsi="Times New Roman"/>
              </w:rPr>
              <w:t>phận</w:t>
            </w:r>
            <w:proofErr w:type="spellEnd"/>
            <w:r w:rsidRPr="00005A73">
              <w:rPr>
                <w:rFonts w:ascii="Times New Roman" w:hAnsi="Times New Roman"/>
              </w:rPr>
              <w:t xml:space="preserve"> </w:t>
            </w:r>
            <w:proofErr w:type="spellStart"/>
            <w:r w:rsidRPr="00005A73">
              <w:rPr>
                <w:rFonts w:ascii="Times New Roman" w:hAnsi="Times New Roman"/>
              </w:rPr>
              <w:t>đó</w:t>
            </w:r>
            <w:proofErr w:type="spellEnd"/>
            <w:r w:rsidRPr="00005A73">
              <w:rPr>
                <w:rFonts w:ascii="Times New Roman" w:hAnsi="Times New Roman"/>
              </w:rPr>
              <w:t>.</w:t>
            </w:r>
          </w:p>
          <w:p w:rsidR="00823D81" w:rsidRPr="00005A73" w:rsidRDefault="00823D81" w:rsidP="00823D81">
            <w:pPr>
              <w:jc w:val="both"/>
              <w:rPr>
                <w:rFonts w:ascii="Times New Roman" w:hAnsi="Times New Roman"/>
                <w:lang w:val="da-DK"/>
              </w:rPr>
            </w:pPr>
            <w:r w:rsidRPr="00005A73">
              <w:rPr>
                <w:rFonts w:ascii="Times New Roman" w:hAnsi="Times New Roman"/>
                <w:lang w:val="da-DK"/>
              </w:rPr>
              <w:t xml:space="preserve">GV cho HS quan sát </w:t>
            </w:r>
            <w:r w:rsidRPr="00005A73">
              <w:rPr>
                <w:rFonts w:ascii="Times New Roman" w:hAnsi="Times New Roman"/>
              </w:rPr>
              <w:t>H51.1</w:t>
            </w:r>
            <w:r w:rsidRPr="00005A73">
              <w:rPr>
                <w:rFonts w:ascii="Times New Roman" w:hAnsi="Times New Roman"/>
                <w:lang w:val="da-DK"/>
              </w:rPr>
              <w:t>và yêu cầu HS phân loại công tắc điện dựa trên H51.3.</w:t>
            </w:r>
          </w:p>
          <w:p w:rsidR="00823D81" w:rsidRPr="00005A73" w:rsidRDefault="00823D81" w:rsidP="00823D81">
            <w:pPr>
              <w:jc w:val="both"/>
              <w:rPr>
                <w:rFonts w:ascii="Times New Roman" w:hAnsi="Times New Roman"/>
                <w:lang w:val="da-DK"/>
              </w:rPr>
            </w:pPr>
            <w:r w:rsidRPr="00005A73">
              <w:rPr>
                <w:rFonts w:ascii="Times New Roman" w:hAnsi="Times New Roman"/>
                <w:lang w:val="da-DK"/>
              </w:rPr>
              <w:t xml:space="preserve">- Học sinh tiếp nhận… </w:t>
            </w:r>
          </w:p>
          <w:p w:rsidR="00823D81" w:rsidRPr="00005A73" w:rsidRDefault="00823D81" w:rsidP="00823D81">
            <w:pPr>
              <w:jc w:val="both"/>
              <w:rPr>
                <w:rFonts w:ascii="Times New Roman" w:hAnsi="Times New Roman"/>
                <w:b/>
                <w:lang w:val="da-DK"/>
              </w:rPr>
            </w:pPr>
            <w:r w:rsidRPr="00005A73">
              <w:rPr>
                <w:rFonts w:ascii="Times New Roman" w:hAnsi="Times New Roman"/>
                <w:b/>
                <w:lang w:val="da-DK"/>
              </w:rPr>
              <w:t>*Thực hiện nhiệm vụ</w:t>
            </w:r>
          </w:p>
          <w:p w:rsidR="00823D81" w:rsidRPr="00005A73" w:rsidRDefault="00823D81" w:rsidP="00823D81">
            <w:pPr>
              <w:jc w:val="both"/>
              <w:rPr>
                <w:rFonts w:ascii="Times New Roman" w:hAnsi="Times New Roman"/>
                <w:lang w:val="da-DK"/>
              </w:rPr>
            </w:pPr>
            <w:r w:rsidRPr="00005A73">
              <w:rPr>
                <w:rFonts w:ascii="Times New Roman" w:hAnsi="Times New Roman"/>
                <w:lang w:val="da-DK"/>
              </w:rPr>
              <w:t xml:space="preserve">- Học sinh hoạt động nhóm </w:t>
            </w:r>
          </w:p>
          <w:p w:rsidR="00823D81" w:rsidRPr="00005A73" w:rsidRDefault="00823D81" w:rsidP="00823D81">
            <w:pPr>
              <w:jc w:val="both"/>
              <w:rPr>
                <w:rFonts w:ascii="Times New Roman" w:hAnsi="Times New Roman"/>
                <w:lang w:val="da-DK"/>
              </w:rPr>
            </w:pPr>
            <w:r w:rsidRPr="00005A73">
              <w:rPr>
                <w:rFonts w:ascii="Times New Roman" w:hAnsi="Times New Roman"/>
                <w:lang w:val="da-DK"/>
              </w:rPr>
              <w:t>- Giáo viên treo tranh vẽ H51.1,H51.1</w:t>
            </w:r>
          </w:p>
          <w:p w:rsidR="00823D81" w:rsidRPr="00005A73" w:rsidRDefault="00823D81" w:rsidP="00823D81">
            <w:pPr>
              <w:jc w:val="both"/>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Dự</w:t>
            </w:r>
            <w:proofErr w:type="spellEnd"/>
            <w:r w:rsidRPr="00005A73">
              <w:rPr>
                <w:rFonts w:ascii="Times New Roman" w:hAnsi="Times New Roman"/>
              </w:rPr>
              <w:t xml:space="preserve"> </w:t>
            </w:r>
            <w:proofErr w:type="spellStart"/>
            <w:r w:rsidRPr="00005A73">
              <w:rPr>
                <w:rFonts w:ascii="Times New Roman" w:hAnsi="Times New Roman"/>
              </w:rPr>
              <w:t>kiến</w:t>
            </w:r>
            <w:proofErr w:type="spellEnd"/>
            <w:r w:rsidRPr="00005A73">
              <w:rPr>
                <w:rFonts w:ascii="Times New Roman" w:hAnsi="Times New Roman"/>
              </w:rPr>
              <w:t xml:space="preserve"> </w:t>
            </w:r>
            <w:proofErr w:type="spellStart"/>
            <w:r w:rsidRPr="00005A73">
              <w:rPr>
                <w:rFonts w:ascii="Times New Roman" w:hAnsi="Times New Roman"/>
              </w:rPr>
              <w:t>sản</w:t>
            </w:r>
            <w:proofErr w:type="spellEnd"/>
            <w:r w:rsidRPr="00005A73">
              <w:rPr>
                <w:rFonts w:ascii="Times New Roman" w:hAnsi="Times New Roman"/>
              </w:rPr>
              <w:t xml:space="preserve"> </w:t>
            </w:r>
            <w:proofErr w:type="spellStart"/>
            <w:r w:rsidRPr="00005A73">
              <w:rPr>
                <w:rFonts w:ascii="Times New Roman" w:hAnsi="Times New Roman"/>
              </w:rPr>
              <w:t>phẩm</w:t>
            </w:r>
            <w:proofErr w:type="spellEnd"/>
            <w:r w:rsidRPr="00005A73">
              <w:rPr>
                <w:rFonts w:ascii="Times New Roman" w:hAnsi="Times New Roman"/>
              </w:rPr>
              <w:t>:</w:t>
            </w:r>
          </w:p>
          <w:p w:rsidR="00823D81" w:rsidRPr="00005A73" w:rsidRDefault="00823D81" w:rsidP="00823D81">
            <w:pPr>
              <w:jc w:val="both"/>
              <w:rPr>
                <w:rFonts w:ascii="Times New Roman" w:hAnsi="Times New Roman"/>
              </w:rPr>
            </w:pPr>
            <w:r w:rsidRPr="00005A73">
              <w:rPr>
                <w:rFonts w:ascii="Times New Roman" w:hAnsi="Times New Roman"/>
              </w:rPr>
              <w:t xml:space="preserve"> + TH a </w:t>
            </w:r>
            <w:proofErr w:type="spellStart"/>
            <w:r w:rsidRPr="00005A73">
              <w:rPr>
                <w:rFonts w:ascii="Times New Roman" w:hAnsi="Times New Roman"/>
              </w:rPr>
              <w:t>đèn</w:t>
            </w:r>
            <w:proofErr w:type="spellEnd"/>
            <w:r w:rsidRPr="00005A73">
              <w:rPr>
                <w:rFonts w:ascii="Times New Roman" w:hAnsi="Times New Roman"/>
              </w:rPr>
              <w:t xml:space="preserve"> </w:t>
            </w:r>
            <w:proofErr w:type="spellStart"/>
            <w:r w:rsidRPr="00005A73">
              <w:rPr>
                <w:rFonts w:ascii="Times New Roman" w:hAnsi="Times New Roman"/>
              </w:rPr>
              <w:t>sáng</w:t>
            </w:r>
            <w:proofErr w:type="spellEnd"/>
          </w:p>
          <w:p w:rsidR="00823D81" w:rsidRPr="00005A73" w:rsidRDefault="00823D81" w:rsidP="00823D81">
            <w:pPr>
              <w:jc w:val="both"/>
              <w:rPr>
                <w:rFonts w:ascii="Times New Roman" w:hAnsi="Times New Roman"/>
                <w:lang w:val="da-DK"/>
              </w:rPr>
            </w:pPr>
            <w:r w:rsidRPr="00005A73">
              <w:rPr>
                <w:rFonts w:ascii="Times New Roman" w:hAnsi="Times New Roman"/>
                <w:lang w:val="da-DK"/>
              </w:rPr>
              <w:t xml:space="preserve">  + Gồm vỏ;cực động và cực tĩnh.</w:t>
            </w:r>
          </w:p>
          <w:p w:rsidR="00823D81" w:rsidRPr="00005A73" w:rsidRDefault="00823D81" w:rsidP="00823D81">
            <w:pPr>
              <w:jc w:val="both"/>
              <w:rPr>
                <w:rFonts w:ascii="Times New Roman" w:hAnsi="Times New Roman"/>
                <w:lang w:val="da-DK"/>
              </w:rPr>
            </w:pPr>
            <w:r w:rsidRPr="00005A73">
              <w:rPr>
                <w:rFonts w:ascii="Times New Roman" w:hAnsi="Times New Roman"/>
                <w:lang w:val="da-DK"/>
              </w:rPr>
              <w:t xml:space="preserve"> Vỏ thường làm bằng nhựa.</w:t>
            </w:r>
          </w:p>
          <w:p w:rsidR="00823D81" w:rsidRPr="00005A73" w:rsidRDefault="00823D81" w:rsidP="00823D81">
            <w:pPr>
              <w:jc w:val="both"/>
              <w:rPr>
                <w:rFonts w:ascii="Times New Roman" w:hAnsi="Times New Roman"/>
                <w:lang w:val="da-DK"/>
              </w:rPr>
            </w:pPr>
            <w:r w:rsidRPr="00005A73">
              <w:rPr>
                <w:rFonts w:ascii="Times New Roman" w:hAnsi="Times New Roman"/>
                <w:lang w:val="da-DK"/>
              </w:rPr>
              <w:t>Cực động và cực tĩnh thường làm bằng đồng: Cực động được liên kết với núm đóng-Cắt.Cực tĩnh được lắp trên thân,có vít để cố định đầu dây dẫn điện của mạng điện.</w:t>
            </w:r>
          </w:p>
          <w:p w:rsidR="00823D81" w:rsidRPr="00005A73" w:rsidRDefault="00823D81" w:rsidP="00823D81">
            <w:pPr>
              <w:jc w:val="both"/>
              <w:rPr>
                <w:rFonts w:ascii="Times New Roman" w:hAnsi="Times New Roman"/>
                <w:lang w:val="da-DK"/>
              </w:rPr>
            </w:pPr>
            <w:r w:rsidRPr="00005A73">
              <w:rPr>
                <w:rFonts w:ascii="Times New Roman" w:hAnsi="Times New Roman"/>
                <w:lang w:val="da-DK"/>
              </w:rPr>
              <w:t xml:space="preserve">Phân loại Dựa vào số cực, Dựa vào thao tác đóng cắt </w:t>
            </w:r>
          </w:p>
          <w:p w:rsidR="00823D81" w:rsidRPr="00005A73" w:rsidRDefault="00823D81" w:rsidP="00823D81">
            <w:pPr>
              <w:jc w:val="both"/>
              <w:rPr>
                <w:rFonts w:ascii="Times New Roman" w:hAnsi="Times New Roman"/>
                <w:b/>
                <w:lang w:val="da-DK"/>
              </w:rPr>
            </w:pPr>
            <w:r w:rsidRPr="00005A73">
              <w:rPr>
                <w:rFonts w:ascii="Times New Roman" w:hAnsi="Times New Roman"/>
                <w:b/>
                <w:lang w:val="da-DK"/>
              </w:rPr>
              <w:t>*Báo cáo kết quả</w:t>
            </w:r>
          </w:p>
          <w:p w:rsidR="00823D81" w:rsidRPr="00005A73" w:rsidRDefault="00823D81" w:rsidP="00823D81">
            <w:pPr>
              <w:jc w:val="both"/>
              <w:rPr>
                <w:rFonts w:ascii="Times New Roman" w:hAnsi="Times New Roman"/>
                <w:lang w:val="da-DK"/>
              </w:rPr>
            </w:pPr>
            <w:r w:rsidRPr="00005A73">
              <w:rPr>
                <w:rFonts w:ascii="Times New Roman" w:hAnsi="Times New Roman"/>
                <w:lang w:val="da-DK"/>
              </w:rPr>
              <w:t>- Trình bày vào phiếu học tập</w:t>
            </w:r>
          </w:p>
          <w:p w:rsidR="00823D81" w:rsidRPr="00005A73" w:rsidRDefault="00823D81" w:rsidP="00823D81">
            <w:pPr>
              <w:jc w:val="both"/>
              <w:rPr>
                <w:rFonts w:ascii="Times New Roman" w:hAnsi="Times New Roman"/>
                <w:b/>
                <w:lang w:val="da-DK"/>
              </w:rPr>
            </w:pPr>
            <w:r w:rsidRPr="00005A73">
              <w:rPr>
                <w:rFonts w:ascii="Times New Roman" w:hAnsi="Times New Roman"/>
                <w:b/>
                <w:lang w:val="da-DK"/>
              </w:rPr>
              <w:t>*Đánh giá kết quả</w:t>
            </w:r>
          </w:p>
          <w:p w:rsidR="00823D81" w:rsidRPr="00005A73" w:rsidRDefault="00823D81" w:rsidP="00823D81">
            <w:pPr>
              <w:jc w:val="both"/>
              <w:rPr>
                <w:rFonts w:ascii="Times New Roman" w:hAnsi="Times New Roman"/>
                <w:lang w:val="da-DK"/>
              </w:rPr>
            </w:pPr>
            <w:r w:rsidRPr="00005A73">
              <w:rPr>
                <w:rFonts w:ascii="Times New Roman" w:hAnsi="Times New Roman"/>
                <w:lang w:val="da-DK"/>
              </w:rPr>
              <w:t>- Học sinh nhận xét, bổ sung, đánh giá</w:t>
            </w:r>
          </w:p>
          <w:p w:rsidR="00823D81" w:rsidRPr="00005A73" w:rsidRDefault="00823D81" w:rsidP="00823D81">
            <w:pPr>
              <w:jc w:val="both"/>
              <w:rPr>
                <w:rFonts w:ascii="Times New Roman" w:hAnsi="Times New Roman"/>
                <w:lang w:val="da-DK"/>
              </w:rPr>
            </w:pPr>
            <w:r w:rsidRPr="00005A73">
              <w:rPr>
                <w:rFonts w:ascii="Times New Roman" w:hAnsi="Times New Roman"/>
                <w:lang w:val="da-DK"/>
              </w:rPr>
              <w:lastRenderedPageBreak/>
              <w:t>- Giáo viên nhận xét, đánh giá</w:t>
            </w:r>
          </w:p>
          <w:p w:rsidR="00823D81" w:rsidRPr="00005A73" w:rsidRDefault="00823D81" w:rsidP="00823D81">
            <w:pPr>
              <w:jc w:val="both"/>
              <w:rPr>
                <w:rFonts w:ascii="Times New Roman" w:hAnsi="Times New Roman"/>
                <w:lang w:val="da-DK"/>
              </w:rPr>
            </w:pPr>
            <w:r w:rsidRPr="00005A73">
              <w:rPr>
                <w:rFonts w:ascii="Times New Roman" w:hAnsi="Times New Roman"/>
                <w:lang w:val="da-DK"/>
              </w:rPr>
              <w:t>-&gt;Giáo viên chốt kiến thức và ghi bảng</w:t>
            </w:r>
          </w:p>
          <w:p w:rsidR="00823D81" w:rsidRPr="00005A73" w:rsidRDefault="00823D81" w:rsidP="00823D81">
            <w:pPr>
              <w:jc w:val="both"/>
              <w:rPr>
                <w:rFonts w:ascii="Times New Roman" w:hAnsi="Times New Roman"/>
                <w:lang w:val="da-DK"/>
              </w:rPr>
            </w:pPr>
            <w:r w:rsidRPr="00005A73">
              <w:rPr>
                <w:rFonts w:ascii="Times New Roman" w:hAnsi="Times New Roman"/>
                <w:lang w:val="da-DK"/>
              </w:rPr>
              <w:t>-GV tổ chức cho HS làm bài tập điền vào chỗ trống để từ đó rút ra nguyên lí làm việc và vị trí lắp đặt công tắc.</w:t>
            </w:r>
          </w:p>
          <w:p w:rsidR="00823D81" w:rsidRPr="00005A73" w:rsidRDefault="00823D81" w:rsidP="00823D81">
            <w:pPr>
              <w:jc w:val="both"/>
              <w:rPr>
                <w:rFonts w:ascii="Times New Roman" w:hAnsi="Times New Roman"/>
                <w:b/>
                <w:i/>
                <w:u w:val="single"/>
                <w:lang w:val="da-DK"/>
              </w:rPr>
            </w:pPr>
            <w:r w:rsidRPr="00005A73">
              <w:rPr>
                <w:rFonts w:ascii="Times New Roman" w:hAnsi="Times New Roman"/>
                <w:b/>
                <w:i/>
                <w:u w:val="single"/>
                <w:lang w:val="da-DK"/>
              </w:rPr>
              <w:t>Hoạt động 2:Tìm hiểu về cầu dao</w:t>
            </w:r>
          </w:p>
          <w:p w:rsidR="00823D81" w:rsidRPr="00005A73" w:rsidRDefault="00823D81" w:rsidP="00823D81">
            <w:pPr>
              <w:jc w:val="both"/>
              <w:rPr>
                <w:rFonts w:ascii="Times New Roman" w:hAnsi="Times New Roman"/>
                <w:b/>
                <w:lang w:val="da-DK"/>
              </w:rPr>
            </w:pPr>
            <w:r w:rsidRPr="00005A73">
              <w:rPr>
                <w:rFonts w:ascii="Times New Roman" w:hAnsi="Times New Roman"/>
                <w:b/>
                <w:lang w:val="da-DK"/>
              </w:rPr>
              <w:t>*Chuyển giao nhiệm vụ</w:t>
            </w:r>
          </w:p>
          <w:p w:rsidR="00823D81" w:rsidRPr="00005A73" w:rsidRDefault="00823D81" w:rsidP="00823D81">
            <w:pPr>
              <w:jc w:val="both"/>
              <w:rPr>
                <w:rFonts w:ascii="Times New Roman" w:hAnsi="Times New Roman"/>
                <w:lang w:val="da-DK"/>
              </w:rPr>
            </w:pPr>
            <w:r w:rsidRPr="00005A73">
              <w:rPr>
                <w:rFonts w:ascii="Times New Roman" w:hAnsi="Times New Roman"/>
                <w:lang w:val="da-DK"/>
              </w:rPr>
              <w:t>- Giáo viên :</w:t>
            </w:r>
          </w:p>
          <w:p w:rsidR="00823D81" w:rsidRPr="00005A73" w:rsidRDefault="00823D81" w:rsidP="00823D81">
            <w:pPr>
              <w:jc w:val="both"/>
              <w:rPr>
                <w:rFonts w:ascii="Times New Roman" w:hAnsi="Times New Roman"/>
                <w:lang w:val="da-DK"/>
              </w:rPr>
            </w:pPr>
            <w:r w:rsidRPr="00005A73">
              <w:rPr>
                <w:rFonts w:ascii="Times New Roman" w:hAnsi="Times New Roman"/>
                <w:lang w:val="da-DK"/>
              </w:rPr>
              <w:t>? Cầu dao có cấu tạo ntn.</w:t>
            </w:r>
          </w:p>
          <w:p w:rsidR="00823D81" w:rsidRPr="00005A73" w:rsidRDefault="00823D81" w:rsidP="00823D81">
            <w:pPr>
              <w:jc w:val="both"/>
              <w:rPr>
                <w:rFonts w:ascii="Times New Roman" w:hAnsi="Times New Roman"/>
                <w:lang w:val="da-DK"/>
              </w:rPr>
            </w:pPr>
            <w:r w:rsidRPr="00005A73">
              <w:rPr>
                <w:rFonts w:ascii="Times New Roman" w:hAnsi="Times New Roman"/>
                <w:lang w:val="da-DK"/>
              </w:rPr>
              <w:t>?Người ta chia cầu dao làm mấy loại.</w:t>
            </w:r>
          </w:p>
          <w:p w:rsidR="00823D81" w:rsidRPr="00005A73" w:rsidRDefault="00823D81" w:rsidP="00823D81">
            <w:pPr>
              <w:jc w:val="both"/>
              <w:rPr>
                <w:rFonts w:ascii="Times New Roman" w:hAnsi="Times New Roman"/>
                <w:lang w:val="da-DK"/>
              </w:rPr>
            </w:pPr>
            <w:r w:rsidRPr="00005A73">
              <w:rPr>
                <w:rFonts w:ascii="Times New Roman" w:hAnsi="Times New Roman"/>
                <w:lang w:val="da-DK"/>
              </w:rPr>
              <w:t>?Vỏ của cầu dao thường được làm bằng gì.</w:t>
            </w:r>
          </w:p>
          <w:p w:rsidR="00823D81" w:rsidRPr="00005A73" w:rsidRDefault="00823D81" w:rsidP="00823D81">
            <w:pPr>
              <w:jc w:val="both"/>
              <w:rPr>
                <w:rFonts w:ascii="Times New Roman" w:hAnsi="Times New Roman"/>
                <w:lang w:val="da-DK"/>
              </w:rPr>
            </w:pPr>
            <w:r w:rsidRPr="00005A73">
              <w:rPr>
                <w:rFonts w:ascii="Times New Roman" w:hAnsi="Times New Roman"/>
                <w:lang w:val="da-DK"/>
              </w:rPr>
              <w:t xml:space="preserve">- Học sinh tiếp nhận… </w:t>
            </w:r>
          </w:p>
          <w:p w:rsidR="00823D81" w:rsidRPr="00005A73" w:rsidRDefault="00823D81" w:rsidP="00823D81">
            <w:pPr>
              <w:jc w:val="both"/>
              <w:rPr>
                <w:rFonts w:ascii="Times New Roman" w:hAnsi="Times New Roman"/>
                <w:b/>
                <w:lang w:val="da-DK"/>
              </w:rPr>
            </w:pPr>
            <w:r w:rsidRPr="00005A73">
              <w:rPr>
                <w:rFonts w:ascii="Times New Roman" w:hAnsi="Times New Roman"/>
                <w:b/>
                <w:lang w:val="da-DK"/>
              </w:rPr>
              <w:t>*Thực hiện nhiệm vụ</w:t>
            </w:r>
          </w:p>
          <w:p w:rsidR="00823D81" w:rsidRPr="00005A73" w:rsidRDefault="00823D81" w:rsidP="00823D81">
            <w:pPr>
              <w:jc w:val="both"/>
              <w:rPr>
                <w:rFonts w:ascii="Times New Roman" w:hAnsi="Times New Roman"/>
                <w:lang w:val="da-DK"/>
              </w:rPr>
            </w:pPr>
            <w:r w:rsidRPr="00005A73">
              <w:rPr>
                <w:rFonts w:ascii="Times New Roman" w:hAnsi="Times New Roman"/>
                <w:lang w:val="da-DK"/>
              </w:rPr>
              <w:t>- Học sinh hoạt động cá nhân  tìm hiểu các câu hỏi.</w:t>
            </w:r>
          </w:p>
          <w:p w:rsidR="00823D81" w:rsidRPr="00005A73" w:rsidRDefault="00823D81" w:rsidP="00823D81">
            <w:pPr>
              <w:jc w:val="both"/>
              <w:rPr>
                <w:rFonts w:ascii="Times New Roman" w:hAnsi="Times New Roman"/>
                <w:lang w:val="da-DK"/>
              </w:rPr>
            </w:pPr>
            <w:r w:rsidRPr="00005A73">
              <w:rPr>
                <w:rFonts w:ascii="Times New Roman" w:hAnsi="Times New Roman"/>
                <w:lang w:val="da-DK"/>
              </w:rPr>
              <w:t>- Giáo viên: GV giới thiệu KN về cầu dao:là loại thiết bị đóng-cắt dòng điện bằng tay đơn giản nhất,được dùng để đóng-cắt đồng thời cả dây pha và dây trung tính của mạng điện công suất nhỏ.</w:t>
            </w:r>
          </w:p>
          <w:p w:rsidR="00823D81" w:rsidRPr="00005A73" w:rsidRDefault="00823D81" w:rsidP="00823D81">
            <w:pPr>
              <w:jc w:val="both"/>
              <w:rPr>
                <w:rFonts w:ascii="Times New Roman" w:hAnsi="Times New Roman"/>
                <w:lang w:val="da-DK"/>
              </w:rPr>
            </w:pPr>
            <w:r w:rsidRPr="00005A73">
              <w:rPr>
                <w:rFonts w:ascii="Times New Roman" w:hAnsi="Times New Roman"/>
                <w:lang w:val="da-DK"/>
              </w:rPr>
              <w:t>-GV giới thiệu thêm:Do giá thành rẻ nên hiện nay những mạng điện trong nhà đơn giản thường lắp cầu dao để đóng cắt toàn bộ mạng điện. Còn muốn an toàn hơn người ta dùng aptomat.</w:t>
            </w:r>
          </w:p>
          <w:p w:rsidR="00823D81" w:rsidRPr="00005A73" w:rsidRDefault="00823D81" w:rsidP="00823D81">
            <w:pPr>
              <w:jc w:val="both"/>
              <w:rPr>
                <w:rFonts w:ascii="Times New Roman" w:hAnsi="Times New Roman"/>
                <w:lang w:val="da-DK"/>
              </w:rPr>
            </w:pPr>
            <w:r w:rsidRPr="00005A73">
              <w:rPr>
                <w:rFonts w:ascii="Times New Roman" w:hAnsi="Times New Roman"/>
                <w:lang w:val="da-DK"/>
              </w:rPr>
              <w:t>-GV cho HS quan sát H51.4 và mẫu vật cầu dao.</w:t>
            </w:r>
          </w:p>
          <w:p w:rsidR="00823D81" w:rsidRPr="00005A73" w:rsidRDefault="00823D81" w:rsidP="00823D81">
            <w:pPr>
              <w:jc w:val="both"/>
              <w:rPr>
                <w:rFonts w:ascii="Times New Roman" w:hAnsi="Times New Roman"/>
                <w:i/>
                <w:lang w:val="da-DK"/>
              </w:rPr>
            </w:pPr>
            <w:r w:rsidRPr="00005A73">
              <w:rPr>
                <w:rFonts w:ascii="Times New Roman" w:hAnsi="Times New Roman"/>
                <w:i/>
                <w:lang w:val="da-DK"/>
              </w:rPr>
              <w:t>- Dự kiến sản phẩm:</w:t>
            </w:r>
          </w:p>
          <w:p w:rsidR="00823D81" w:rsidRPr="00005A73" w:rsidRDefault="00823D81" w:rsidP="00823D81">
            <w:pPr>
              <w:jc w:val="both"/>
              <w:rPr>
                <w:rFonts w:ascii="Times New Roman" w:hAnsi="Times New Roman"/>
                <w:lang w:val="da-DK"/>
              </w:rPr>
            </w:pPr>
            <w:r w:rsidRPr="00005A73">
              <w:rPr>
                <w:rFonts w:ascii="Times New Roman" w:hAnsi="Times New Roman"/>
                <w:lang w:val="da-DK"/>
              </w:rPr>
              <w:t>Cấu tạo:</w:t>
            </w:r>
          </w:p>
          <w:p w:rsidR="00823D81" w:rsidRPr="00005A73" w:rsidRDefault="00823D81" w:rsidP="00823D81">
            <w:pPr>
              <w:jc w:val="both"/>
              <w:rPr>
                <w:rFonts w:ascii="Times New Roman" w:hAnsi="Times New Roman"/>
                <w:lang w:val="da-DK"/>
              </w:rPr>
            </w:pPr>
            <w:r w:rsidRPr="00005A73">
              <w:rPr>
                <w:rFonts w:ascii="Times New Roman" w:hAnsi="Times New Roman"/>
                <w:lang w:val="da-DK"/>
              </w:rPr>
              <w:t>-Gồm 3 bộ phận chính:vỏ,các cực động,các cực tĩnh.</w:t>
            </w:r>
          </w:p>
          <w:p w:rsidR="00823D81" w:rsidRPr="00005A73" w:rsidRDefault="00823D81" w:rsidP="00823D81">
            <w:pPr>
              <w:jc w:val="both"/>
              <w:rPr>
                <w:rFonts w:ascii="Times New Roman" w:hAnsi="Times New Roman"/>
                <w:lang w:val="da-DK"/>
              </w:rPr>
            </w:pPr>
            <w:r w:rsidRPr="00005A73">
              <w:rPr>
                <w:rFonts w:ascii="Times New Roman" w:hAnsi="Times New Roman"/>
                <w:lang w:val="da-DK"/>
              </w:rPr>
              <w:t>Phân loại:Dựa vào số cực được chia thành:cầu dao 1 cực,2 cực,3 cực,….Dựa vào sử dụng,cầu dao được chia thành:1 pha,3 pha,…..</w:t>
            </w:r>
          </w:p>
          <w:p w:rsidR="00823D81" w:rsidRPr="00005A73" w:rsidRDefault="00823D81" w:rsidP="00823D81">
            <w:pPr>
              <w:jc w:val="both"/>
              <w:rPr>
                <w:rFonts w:ascii="Times New Roman" w:hAnsi="Times New Roman"/>
                <w:b/>
                <w:i/>
                <w:lang w:val="da-DK"/>
              </w:rPr>
            </w:pPr>
            <w:r w:rsidRPr="00005A73">
              <w:rPr>
                <w:rFonts w:ascii="Times New Roman" w:hAnsi="Times New Roman"/>
                <w:b/>
                <w:i/>
                <w:lang w:val="da-DK"/>
              </w:rPr>
              <w:t>*Báo cáo kết quả</w:t>
            </w:r>
          </w:p>
          <w:p w:rsidR="00823D81" w:rsidRPr="00005A73" w:rsidRDefault="00823D81" w:rsidP="00823D81">
            <w:pPr>
              <w:jc w:val="both"/>
              <w:rPr>
                <w:rFonts w:ascii="Times New Roman" w:hAnsi="Times New Roman"/>
                <w:lang w:val="da-DK"/>
              </w:rPr>
            </w:pPr>
            <w:r w:rsidRPr="00005A73">
              <w:rPr>
                <w:rFonts w:ascii="Times New Roman" w:hAnsi="Times New Roman"/>
                <w:b/>
                <w:i/>
                <w:lang w:val="da-DK"/>
              </w:rPr>
              <w:t xml:space="preserve">- </w:t>
            </w:r>
            <w:r w:rsidRPr="00005A73">
              <w:rPr>
                <w:rFonts w:ascii="Times New Roman" w:hAnsi="Times New Roman"/>
                <w:lang w:val="da-DK"/>
              </w:rPr>
              <w:t>Trả lời miệng</w:t>
            </w:r>
          </w:p>
          <w:p w:rsidR="00823D81" w:rsidRPr="00005A73" w:rsidRDefault="00823D81" w:rsidP="00823D81">
            <w:pPr>
              <w:jc w:val="both"/>
              <w:rPr>
                <w:rFonts w:ascii="Times New Roman" w:hAnsi="Times New Roman"/>
                <w:b/>
                <w:i/>
                <w:lang w:val="da-DK"/>
              </w:rPr>
            </w:pPr>
            <w:r w:rsidRPr="00005A73">
              <w:rPr>
                <w:rFonts w:ascii="Times New Roman" w:hAnsi="Times New Roman"/>
                <w:b/>
                <w:i/>
                <w:lang w:val="da-DK"/>
              </w:rPr>
              <w:t>*Đánh giá kết quả</w:t>
            </w:r>
          </w:p>
          <w:p w:rsidR="00823D81" w:rsidRPr="00005A73" w:rsidRDefault="00823D81" w:rsidP="00823D81">
            <w:pPr>
              <w:jc w:val="both"/>
              <w:rPr>
                <w:rFonts w:ascii="Times New Roman" w:hAnsi="Times New Roman"/>
                <w:lang w:val="da-DK"/>
              </w:rPr>
            </w:pPr>
            <w:r w:rsidRPr="00005A73">
              <w:rPr>
                <w:rFonts w:ascii="Times New Roman" w:hAnsi="Times New Roman"/>
                <w:lang w:val="da-DK"/>
              </w:rPr>
              <w:t>- Học sinh nhận xét, bổ sung, đánh giá</w:t>
            </w:r>
          </w:p>
          <w:p w:rsidR="00823D81" w:rsidRPr="00005A73" w:rsidRDefault="00823D81" w:rsidP="00823D81">
            <w:pPr>
              <w:jc w:val="both"/>
              <w:rPr>
                <w:rFonts w:ascii="Times New Roman" w:hAnsi="Times New Roman"/>
                <w:lang w:val="da-DK"/>
              </w:rPr>
            </w:pPr>
            <w:r w:rsidRPr="00005A73">
              <w:rPr>
                <w:rFonts w:ascii="Times New Roman" w:hAnsi="Times New Roman"/>
                <w:lang w:val="da-DK"/>
              </w:rPr>
              <w:t>- Giáo viên nhận xét, đánh giá</w:t>
            </w:r>
          </w:p>
          <w:p w:rsidR="00823D81" w:rsidRPr="00005A73" w:rsidRDefault="00823D81" w:rsidP="00823D81">
            <w:pPr>
              <w:jc w:val="both"/>
              <w:rPr>
                <w:rFonts w:ascii="Times New Roman" w:hAnsi="Times New Roman"/>
                <w:lang w:val="da-DK"/>
              </w:rPr>
            </w:pPr>
            <w:r w:rsidRPr="00005A73">
              <w:rPr>
                <w:rFonts w:ascii="Times New Roman" w:hAnsi="Times New Roman"/>
                <w:lang w:val="da-DK"/>
              </w:rPr>
              <w:t>-&gt;Giáo viên chốt kiến thức và ghi bảng</w:t>
            </w:r>
          </w:p>
          <w:p w:rsidR="00823D81" w:rsidRPr="00446B18" w:rsidRDefault="00823D81" w:rsidP="00823D81">
            <w:pPr>
              <w:jc w:val="both"/>
              <w:rPr>
                <w:rFonts w:ascii="Times New Roman" w:hAnsi="Times New Roman"/>
                <w:b/>
                <w:i/>
                <w:u w:val="single"/>
                <w:lang w:val="da-DK"/>
              </w:rPr>
            </w:pPr>
            <w:r w:rsidRPr="00005A73">
              <w:rPr>
                <w:rFonts w:ascii="Times New Roman" w:hAnsi="Times New Roman"/>
                <w:b/>
                <w:i/>
                <w:u w:val="single"/>
                <w:lang w:val="da-DK"/>
              </w:rPr>
              <w:t xml:space="preserve">Hoạt động 3:Tìm hiểu về ổ điện </w:t>
            </w:r>
          </w:p>
          <w:p w:rsidR="00823D81" w:rsidRPr="00005A73" w:rsidRDefault="00823D81" w:rsidP="00823D81">
            <w:pPr>
              <w:jc w:val="both"/>
              <w:rPr>
                <w:rFonts w:ascii="Times New Roman" w:hAnsi="Times New Roman"/>
                <w:b/>
                <w:lang w:val="da-DK"/>
              </w:rPr>
            </w:pPr>
            <w:r w:rsidRPr="00005A73">
              <w:rPr>
                <w:rFonts w:ascii="Times New Roman" w:hAnsi="Times New Roman"/>
                <w:b/>
                <w:lang w:val="da-DK"/>
              </w:rPr>
              <w:t>*Chuyển giao nhiệm vụ</w:t>
            </w:r>
          </w:p>
          <w:p w:rsidR="00823D81" w:rsidRPr="00005A73" w:rsidRDefault="00823D81" w:rsidP="00823D81">
            <w:pPr>
              <w:jc w:val="both"/>
              <w:rPr>
                <w:rFonts w:ascii="Times New Roman" w:hAnsi="Times New Roman"/>
                <w:lang w:val="da-DK"/>
              </w:rPr>
            </w:pPr>
            <w:r w:rsidRPr="00005A73">
              <w:rPr>
                <w:rFonts w:ascii="Times New Roman" w:hAnsi="Times New Roman"/>
                <w:lang w:val="da-DK"/>
              </w:rPr>
              <w:t xml:space="preserve">- Giáo viên : Hãy quan sát và cho biết ổ điện </w:t>
            </w:r>
            <w:r w:rsidRPr="00005A73">
              <w:rPr>
                <w:rFonts w:ascii="Times New Roman" w:hAnsi="Times New Roman"/>
                <w:lang w:val="da-DK"/>
              </w:rPr>
              <w:lastRenderedPageBreak/>
              <w:t>có cấu tạo gồm mấy bộ phận chính.Đó là những bộ phận nào.</w:t>
            </w:r>
          </w:p>
          <w:p w:rsidR="00823D81" w:rsidRPr="00005A73" w:rsidRDefault="00823D81" w:rsidP="00823D81">
            <w:pPr>
              <w:jc w:val="both"/>
              <w:rPr>
                <w:rFonts w:ascii="Times New Roman" w:hAnsi="Times New Roman"/>
                <w:lang w:val="da-DK"/>
              </w:rPr>
            </w:pPr>
            <w:r w:rsidRPr="00005A73">
              <w:rPr>
                <w:rFonts w:ascii="Times New Roman" w:hAnsi="Times New Roman"/>
                <w:lang w:val="da-DK"/>
              </w:rPr>
              <w:t>?Các bộ phận của ổ điện được làm bằng vật liệu gì.</w:t>
            </w:r>
          </w:p>
          <w:p w:rsidR="00823D81" w:rsidRPr="00005A73" w:rsidRDefault="00823D81" w:rsidP="00823D81">
            <w:pPr>
              <w:jc w:val="both"/>
              <w:rPr>
                <w:rFonts w:ascii="Times New Roman" w:hAnsi="Times New Roman"/>
                <w:lang w:val="da-DK"/>
              </w:rPr>
            </w:pPr>
            <w:r w:rsidRPr="00005A73">
              <w:rPr>
                <w:rFonts w:ascii="Times New Roman" w:hAnsi="Times New Roman"/>
                <w:lang w:val="da-DK"/>
              </w:rPr>
              <w:t xml:space="preserve">- Học sinh tiếp nhận… </w:t>
            </w:r>
          </w:p>
          <w:p w:rsidR="00823D81" w:rsidRPr="00005A73" w:rsidRDefault="00823D81" w:rsidP="00823D81">
            <w:pPr>
              <w:jc w:val="both"/>
              <w:rPr>
                <w:rFonts w:ascii="Times New Roman" w:hAnsi="Times New Roman"/>
                <w:b/>
                <w:lang w:val="da-DK"/>
              </w:rPr>
            </w:pPr>
            <w:r w:rsidRPr="00005A73">
              <w:rPr>
                <w:rFonts w:ascii="Times New Roman" w:hAnsi="Times New Roman"/>
                <w:b/>
                <w:lang w:val="da-DK"/>
              </w:rPr>
              <w:t>*Thực hiện nhiệm vụ</w:t>
            </w:r>
          </w:p>
          <w:p w:rsidR="00823D81" w:rsidRPr="00005A73" w:rsidRDefault="00823D81" w:rsidP="00823D81">
            <w:pPr>
              <w:jc w:val="both"/>
              <w:rPr>
                <w:rFonts w:ascii="Times New Roman" w:hAnsi="Times New Roman"/>
                <w:lang w:val="da-DK"/>
              </w:rPr>
            </w:pPr>
            <w:r w:rsidRPr="00005A73">
              <w:rPr>
                <w:rFonts w:ascii="Times New Roman" w:hAnsi="Times New Roman"/>
                <w:lang w:val="da-DK"/>
              </w:rPr>
              <w:t>- Học sinh trả lời.</w:t>
            </w:r>
          </w:p>
          <w:p w:rsidR="00823D81" w:rsidRPr="00005A73" w:rsidRDefault="00823D81" w:rsidP="00823D81">
            <w:pPr>
              <w:jc w:val="both"/>
              <w:rPr>
                <w:rFonts w:ascii="Times New Roman" w:hAnsi="Times New Roman"/>
                <w:lang w:val="da-DK"/>
              </w:rPr>
            </w:pPr>
            <w:r w:rsidRPr="00005A73">
              <w:rPr>
                <w:rFonts w:ascii="Times New Roman" w:hAnsi="Times New Roman"/>
                <w:lang w:val="da-DK"/>
              </w:rPr>
              <w:t>- Giáo viên yêu cầu HS quan sát H51.6 và mẫu vật ổ điện.</w:t>
            </w:r>
          </w:p>
          <w:p w:rsidR="00823D81" w:rsidRPr="00005A73" w:rsidRDefault="00823D81" w:rsidP="00823D81">
            <w:pPr>
              <w:jc w:val="both"/>
              <w:rPr>
                <w:rFonts w:ascii="Times New Roman" w:hAnsi="Times New Roman"/>
                <w:lang w:val="da-DK"/>
              </w:rPr>
            </w:pPr>
            <w:r w:rsidRPr="00005A73">
              <w:rPr>
                <w:rFonts w:ascii="Times New Roman" w:hAnsi="Times New Roman"/>
                <w:lang w:val="da-DK"/>
              </w:rPr>
              <w:t>- Dự kiến sản phẩm</w:t>
            </w:r>
          </w:p>
          <w:p w:rsidR="00823D81" w:rsidRPr="00005A73" w:rsidRDefault="00823D81" w:rsidP="00823D81">
            <w:pPr>
              <w:jc w:val="both"/>
              <w:rPr>
                <w:rFonts w:ascii="Times New Roman" w:hAnsi="Times New Roman"/>
                <w:lang w:val="da-DK"/>
              </w:rPr>
            </w:pPr>
            <w:r w:rsidRPr="00005A73">
              <w:rPr>
                <w:rFonts w:ascii="Times New Roman" w:hAnsi="Times New Roman"/>
                <w:lang w:val="da-DK"/>
              </w:rPr>
              <w:t xml:space="preserve"> Cấu tạo:gồm 2 bộ phận chính:</w:t>
            </w:r>
          </w:p>
          <w:p w:rsidR="00823D81" w:rsidRPr="00005A73" w:rsidRDefault="00823D81" w:rsidP="00823D81">
            <w:pPr>
              <w:jc w:val="both"/>
              <w:rPr>
                <w:rFonts w:ascii="Times New Roman" w:hAnsi="Times New Roman"/>
                <w:lang w:val="da-DK"/>
              </w:rPr>
            </w:pPr>
            <w:r w:rsidRPr="00005A73">
              <w:rPr>
                <w:rFonts w:ascii="Times New Roman" w:hAnsi="Times New Roman"/>
                <w:lang w:val="da-DK"/>
              </w:rPr>
              <w:t>+Vỏ:Làm bằng sứ,nhựa.</w:t>
            </w:r>
          </w:p>
          <w:p w:rsidR="00823D81" w:rsidRPr="00005A73" w:rsidRDefault="00823D81" w:rsidP="00823D81">
            <w:pPr>
              <w:jc w:val="both"/>
              <w:rPr>
                <w:rFonts w:ascii="Times New Roman" w:hAnsi="Times New Roman"/>
                <w:lang w:val="da-DK"/>
              </w:rPr>
            </w:pPr>
            <w:r w:rsidRPr="00005A73">
              <w:rPr>
                <w:rFonts w:ascii="Times New Roman" w:hAnsi="Times New Roman"/>
                <w:lang w:val="da-DK"/>
              </w:rPr>
              <w:t>+Cực tiếp điện:làm bằng đồng</w:t>
            </w:r>
          </w:p>
          <w:p w:rsidR="00823D81" w:rsidRPr="00005A73" w:rsidRDefault="00823D81" w:rsidP="00823D81">
            <w:pPr>
              <w:jc w:val="both"/>
              <w:rPr>
                <w:rFonts w:ascii="Times New Roman" w:hAnsi="Times New Roman"/>
                <w:b/>
                <w:lang w:val="da-DK"/>
              </w:rPr>
            </w:pPr>
            <w:r w:rsidRPr="00005A73">
              <w:rPr>
                <w:rFonts w:ascii="Times New Roman" w:hAnsi="Times New Roman"/>
                <w:b/>
                <w:lang w:val="da-DK"/>
              </w:rPr>
              <w:t>*Báo cáo kết quả</w:t>
            </w:r>
          </w:p>
          <w:p w:rsidR="00823D81" w:rsidRPr="00005A73" w:rsidRDefault="00823D81" w:rsidP="00823D81">
            <w:pPr>
              <w:jc w:val="both"/>
              <w:rPr>
                <w:rFonts w:ascii="Times New Roman" w:hAnsi="Times New Roman"/>
                <w:lang w:val="da-DK"/>
              </w:rPr>
            </w:pPr>
            <w:r w:rsidRPr="00005A73">
              <w:rPr>
                <w:rFonts w:ascii="Times New Roman" w:hAnsi="Times New Roman"/>
                <w:b/>
                <w:lang w:val="da-DK"/>
              </w:rPr>
              <w:t xml:space="preserve">- </w:t>
            </w:r>
            <w:r w:rsidRPr="00005A73">
              <w:rPr>
                <w:rFonts w:ascii="Times New Roman" w:hAnsi="Times New Roman"/>
                <w:lang w:val="da-DK"/>
              </w:rPr>
              <w:t>Trả lời miệng</w:t>
            </w:r>
          </w:p>
          <w:p w:rsidR="00823D81" w:rsidRPr="00005A73" w:rsidRDefault="00823D81" w:rsidP="00823D81">
            <w:pPr>
              <w:jc w:val="both"/>
              <w:rPr>
                <w:rFonts w:ascii="Times New Roman" w:hAnsi="Times New Roman"/>
                <w:b/>
                <w:lang w:val="da-DK"/>
              </w:rPr>
            </w:pPr>
            <w:r w:rsidRPr="00005A73">
              <w:rPr>
                <w:rFonts w:ascii="Times New Roman" w:hAnsi="Times New Roman"/>
                <w:b/>
                <w:lang w:val="da-DK"/>
              </w:rPr>
              <w:t>*Đánh giá kết quả</w:t>
            </w:r>
          </w:p>
          <w:p w:rsidR="00823D81" w:rsidRPr="00005A73" w:rsidRDefault="00823D81" w:rsidP="00823D81">
            <w:pPr>
              <w:jc w:val="both"/>
              <w:rPr>
                <w:rFonts w:ascii="Times New Roman" w:hAnsi="Times New Roman"/>
                <w:lang w:val="da-DK"/>
              </w:rPr>
            </w:pPr>
            <w:r w:rsidRPr="00005A73">
              <w:rPr>
                <w:rFonts w:ascii="Times New Roman" w:hAnsi="Times New Roman"/>
                <w:lang w:val="da-DK"/>
              </w:rPr>
              <w:t>- Học sinh nhận xét, bổ sung, đánh giá</w:t>
            </w:r>
          </w:p>
          <w:p w:rsidR="00823D81" w:rsidRPr="00005A73" w:rsidRDefault="00823D81" w:rsidP="00823D81">
            <w:pPr>
              <w:jc w:val="both"/>
              <w:rPr>
                <w:rFonts w:ascii="Times New Roman" w:hAnsi="Times New Roman"/>
                <w:lang w:val="da-DK"/>
              </w:rPr>
            </w:pPr>
            <w:r w:rsidRPr="00005A73">
              <w:rPr>
                <w:rFonts w:ascii="Times New Roman" w:hAnsi="Times New Roman"/>
                <w:lang w:val="da-DK"/>
              </w:rPr>
              <w:t>- Giáo viên nhận xét, đánh giá</w:t>
            </w:r>
          </w:p>
          <w:p w:rsidR="00823D81" w:rsidRPr="00005A73" w:rsidRDefault="00823D81" w:rsidP="00823D81">
            <w:pPr>
              <w:jc w:val="both"/>
              <w:rPr>
                <w:rFonts w:ascii="Times New Roman" w:hAnsi="Times New Roman"/>
                <w:lang w:val="da-DK"/>
              </w:rPr>
            </w:pPr>
            <w:r w:rsidRPr="00005A73">
              <w:rPr>
                <w:rFonts w:ascii="Times New Roman" w:hAnsi="Times New Roman"/>
                <w:lang w:val="da-DK"/>
              </w:rPr>
              <w:t>-&gt;Giáo viên chốt kiến thức và ghi bảng</w:t>
            </w:r>
          </w:p>
          <w:p w:rsidR="00823D81" w:rsidRPr="00005A73" w:rsidRDefault="00823D81" w:rsidP="00823D81">
            <w:pPr>
              <w:jc w:val="both"/>
              <w:rPr>
                <w:rFonts w:ascii="Times New Roman" w:hAnsi="Times New Roman"/>
                <w:b/>
                <w:i/>
                <w:u w:val="single"/>
                <w:lang w:val="da-DK"/>
              </w:rPr>
            </w:pPr>
            <w:r w:rsidRPr="00005A73">
              <w:rPr>
                <w:rFonts w:ascii="Times New Roman" w:hAnsi="Times New Roman"/>
                <w:b/>
                <w:i/>
                <w:u w:val="single"/>
                <w:lang w:val="da-DK"/>
              </w:rPr>
              <w:t>Hoạt động 4:Tìm hiểu về phích cắm điện</w:t>
            </w:r>
            <w:r w:rsidR="00446B18">
              <w:rPr>
                <w:rFonts w:ascii="Times New Roman" w:hAnsi="Times New Roman"/>
                <w:b/>
                <w:i/>
                <w:u w:val="single"/>
                <w:lang w:val="da-DK"/>
              </w:rPr>
              <w:t>.</w:t>
            </w:r>
          </w:p>
          <w:p w:rsidR="00823D81" w:rsidRPr="00005A73" w:rsidRDefault="00823D81" w:rsidP="00823D81">
            <w:pPr>
              <w:jc w:val="both"/>
              <w:rPr>
                <w:rFonts w:ascii="Times New Roman" w:hAnsi="Times New Roman"/>
                <w:b/>
                <w:lang w:val="da-DK"/>
              </w:rPr>
            </w:pPr>
            <w:r w:rsidRPr="00005A73">
              <w:rPr>
                <w:rFonts w:ascii="Times New Roman" w:hAnsi="Times New Roman"/>
                <w:b/>
                <w:lang w:val="da-DK"/>
              </w:rPr>
              <w:t>*Chuyển giao nhiệm vụ</w:t>
            </w:r>
          </w:p>
          <w:p w:rsidR="00823D81" w:rsidRPr="00005A73" w:rsidRDefault="00823D81" w:rsidP="00823D81">
            <w:pPr>
              <w:jc w:val="both"/>
              <w:rPr>
                <w:rFonts w:ascii="Times New Roman" w:hAnsi="Times New Roman"/>
                <w:lang w:val="da-DK"/>
              </w:rPr>
            </w:pPr>
            <w:r w:rsidRPr="00005A73">
              <w:rPr>
                <w:rFonts w:ascii="Times New Roman" w:hAnsi="Times New Roman"/>
                <w:lang w:val="da-DK"/>
              </w:rPr>
              <w:t xml:space="preserve">- Giáo viên </w:t>
            </w:r>
          </w:p>
          <w:p w:rsidR="00823D81" w:rsidRPr="00005A73" w:rsidRDefault="00823D81" w:rsidP="00823D81">
            <w:pPr>
              <w:jc w:val="both"/>
              <w:rPr>
                <w:rFonts w:ascii="Times New Roman" w:hAnsi="Times New Roman"/>
                <w:lang w:val="da-DK"/>
              </w:rPr>
            </w:pPr>
            <w:r w:rsidRPr="00005A73">
              <w:rPr>
                <w:rFonts w:ascii="Times New Roman" w:hAnsi="Times New Roman"/>
                <w:lang w:val="da-DK"/>
              </w:rPr>
              <w:t>? Hãy cho biết phích cắm điện có công dụng gì.</w:t>
            </w:r>
          </w:p>
          <w:p w:rsidR="00823D81" w:rsidRPr="00005A73" w:rsidRDefault="00823D81" w:rsidP="00823D81">
            <w:pPr>
              <w:jc w:val="both"/>
              <w:rPr>
                <w:rFonts w:ascii="Times New Roman" w:hAnsi="Times New Roman"/>
                <w:lang w:val="da-DK"/>
              </w:rPr>
            </w:pPr>
            <w:r w:rsidRPr="00005A73">
              <w:rPr>
                <w:rFonts w:ascii="Times New Roman" w:hAnsi="Times New Roman"/>
                <w:lang w:val="da-DK"/>
              </w:rPr>
              <w:t>? Phích cắm điện có cấu tạo gồm các bộ phận nào.Các bộ phận đó được làm bằng vật liệu gì.</w:t>
            </w:r>
          </w:p>
          <w:p w:rsidR="00823D81" w:rsidRPr="00005A73" w:rsidRDefault="00823D81" w:rsidP="00823D81">
            <w:pPr>
              <w:jc w:val="both"/>
              <w:rPr>
                <w:rFonts w:ascii="Times New Roman" w:hAnsi="Times New Roman"/>
                <w:lang w:val="da-DK"/>
              </w:rPr>
            </w:pPr>
            <w:r w:rsidRPr="00005A73">
              <w:rPr>
                <w:rFonts w:ascii="Times New Roman" w:hAnsi="Times New Roman"/>
                <w:lang w:val="da-DK"/>
              </w:rPr>
              <w:t xml:space="preserve">- Học sinh tiếp nhận… </w:t>
            </w:r>
          </w:p>
          <w:p w:rsidR="00823D81" w:rsidRPr="00005A73" w:rsidRDefault="00823D81" w:rsidP="00823D81">
            <w:pPr>
              <w:jc w:val="both"/>
              <w:rPr>
                <w:rFonts w:ascii="Times New Roman" w:hAnsi="Times New Roman"/>
                <w:b/>
                <w:lang w:val="da-DK"/>
              </w:rPr>
            </w:pPr>
            <w:r w:rsidRPr="00005A73">
              <w:rPr>
                <w:rFonts w:ascii="Times New Roman" w:hAnsi="Times New Roman"/>
                <w:b/>
                <w:lang w:val="da-DK"/>
              </w:rPr>
              <w:t>*Thực hiện nhiệm vụ</w:t>
            </w:r>
          </w:p>
          <w:p w:rsidR="00823D81" w:rsidRPr="00005A73" w:rsidRDefault="00823D81" w:rsidP="00823D81">
            <w:pPr>
              <w:jc w:val="both"/>
              <w:rPr>
                <w:rFonts w:ascii="Times New Roman" w:hAnsi="Times New Roman"/>
                <w:lang w:val="da-DK"/>
              </w:rPr>
            </w:pPr>
            <w:r w:rsidRPr="00005A73">
              <w:rPr>
                <w:rFonts w:ascii="Times New Roman" w:hAnsi="Times New Roman"/>
                <w:lang w:val="da-DK"/>
              </w:rPr>
              <w:t>- Học sinh trả lời câu hỏi</w:t>
            </w:r>
          </w:p>
          <w:p w:rsidR="00823D81" w:rsidRPr="00005A73" w:rsidRDefault="00823D81" w:rsidP="00823D81">
            <w:pPr>
              <w:jc w:val="both"/>
              <w:rPr>
                <w:rFonts w:ascii="Times New Roman" w:hAnsi="Times New Roman"/>
                <w:lang w:val="da-DK"/>
              </w:rPr>
            </w:pPr>
            <w:r w:rsidRPr="00005A73">
              <w:rPr>
                <w:rFonts w:ascii="Times New Roman" w:hAnsi="Times New Roman"/>
                <w:lang w:val="da-DK"/>
              </w:rPr>
              <w:t>- Giáo viên: -GV giới thiệu:phích cắm điện gồm nhiều loại:tháo được ,không tháo được; loại chốt cắm tròn,chốt cắm dẹt,.....</w:t>
            </w:r>
          </w:p>
          <w:p w:rsidR="00823D81" w:rsidRPr="00005A73" w:rsidRDefault="00823D81" w:rsidP="00823D81">
            <w:pPr>
              <w:jc w:val="both"/>
              <w:rPr>
                <w:rFonts w:ascii="Times New Roman" w:hAnsi="Times New Roman"/>
                <w:lang w:val="da-DK"/>
              </w:rPr>
            </w:pPr>
            <w:r w:rsidRPr="00005A73">
              <w:rPr>
                <w:rFonts w:ascii="Times New Roman" w:hAnsi="Times New Roman"/>
                <w:lang w:val="da-DK"/>
              </w:rPr>
              <w:t xml:space="preserve"> Khi sử dụng lưu ý phải chọn loại phích cắm phù hợp với ổ điện cả về loại chốt và số liệu kĩ thuật.</w:t>
            </w:r>
          </w:p>
          <w:p w:rsidR="00823D81" w:rsidRPr="00005A73" w:rsidRDefault="00823D81" w:rsidP="00823D81">
            <w:pPr>
              <w:jc w:val="both"/>
              <w:rPr>
                <w:rFonts w:ascii="Times New Roman" w:hAnsi="Times New Roman"/>
                <w:lang w:val="da-DK"/>
              </w:rPr>
            </w:pPr>
            <w:r w:rsidRPr="00005A73">
              <w:rPr>
                <w:rFonts w:ascii="Times New Roman" w:hAnsi="Times New Roman"/>
                <w:lang w:val="da-DK"/>
              </w:rPr>
              <w:t>- Dự kiến sản phẩm:</w:t>
            </w:r>
          </w:p>
          <w:p w:rsidR="00823D81" w:rsidRPr="00005A73" w:rsidRDefault="00823D81" w:rsidP="00823D81">
            <w:pPr>
              <w:jc w:val="both"/>
              <w:rPr>
                <w:rFonts w:ascii="Times New Roman" w:hAnsi="Times New Roman"/>
                <w:lang w:val="da-DK"/>
              </w:rPr>
            </w:pPr>
            <w:r w:rsidRPr="00005A73">
              <w:rPr>
                <w:rFonts w:ascii="Times New Roman" w:hAnsi="Times New Roman"/>
                <w:lang w:val="da-DK"/>
              </w:rPr>
              <w:t>Công dụng: Dùng cắm vào ổ điện,lấy điện cung cấp cho các đồ dùng điện.</w:t>
            </w:r>
          </w:p>
          <w:p w:rsidR="00823D81" w:rsidRPr="00005A73" w:rsidRDefault="00823D81" w:rsidP="00823D81">
            <w:pPr>
              <w:jc w:val="both"/>
              <w:rPr>
                <w:rFonts w:ascii="Times New Roman" w:hAnsi="Times New Roman"/>
                <w:lang w:val="da-DK"/>
              </w:rPr>
            </w:pPr>
            <w:r w:rsidRPr="00005A73">
              <w:rPr>
                <w:rFonts w:ascii="Times New Roman" w:hAnsi="Times New Roman"/>
                <w:lang w:val="da-DK"/>
              </w:rPr>
              <w:t>-Phân loại:có nhiều loại phích cắm điện: tháo được ,không tháo được; loại chốt cắm tròn,chốt cắm dẹt,.....</w:t>
            </w:r>
          </w:p>
          <w:p w:rsidR="00823D81" w:rsidRPr="00005A73" w:rsidRDefault="00823D81" w:rsidP="00823D81">
            <w:pPr>
              <w:jc w:val="both"/>
              <w:rPr>
                <w:rFonts w:ascii="Times New Roman" w:hAnsi="Times New Roman"/>
                <w:b/>
                <w:lang w:val="da-DK"/>
              </w:rPr>
            </w:pPr>
            <w:r w:rsidRPr="00005A73">
              <w:rPr>
                <w:rFonts w:ascii="Times New Roman" w:hAnsi="Times New Roman"/>
                <w:b/>
                <w:lang w:val="da-DK"/>
              </w:rPr>
              <w:t>*Báo cáo kết quả</w:t>
            </w:r>
          </w:p>
          <w:p w:rsidR="00823D81" w:rsidRPr="00005A73" w:rsidRDefault="00823D81" w:rsidP="00823D81">
            <w:pPr>
              <w:jc w:val="both"/>
              <w:rPr>
                <w:rFonts w:ascii="Times New Roman" w:hAnsi="Times New Roman"/>
                <w:lang w:val="da-DK"/>
              </w:rPr>
            </w:pPr>
            <w:r w:rsidRPr="00005A73">
              <w:rPr>
                <w:rFonts w:ascii="Times New Roman" w:hAnsi="Times New Roman"/>
                <w:b/>
                <w:lang w:val="da-DK"/>
              </w:rPr>
              <w:t xml:space="preserve">- </w:t>
            </w:r>
            <w:r w:rsidRPr="00005A73">
              <w:rPr>
                <w:rFonts w:ascii="Times New Roman" w:hAnsi="Times New Roman"/>
                <w:lang w:val="da-DK"/>
              </w:rPr>
              <w:t>Trả lời miệng</w:t>
            </w:r>
          </w:p>
          <w:p w:rsidR="00823D81" w:rsidRPr="00005A73" w:rsidRDefault="00823D81" w:rsidP="00823D81">
            <w:pPr>
              <w:jc w:val="both"/>
              <w:rPr>
                <w:rFonts w:ascii="Times New Roman" w:hAnsi="Times New Roman"/>
                <w:b/>
                <w:lang w:val="da-DK"/>
              </w:rPr>
            </w:pPr>
            <w:r w:rsidRPr="00005A73">
              <w:rPr>
                <w:rFonts w:ascii="Times New Roman" w:hAnsi="Times New Roman"/>
                <w:b/>
                <w:lang w:val="da-DK"/>
              </w:rPr>
              <w:lastRenderedPageBreak/>
              <w:t>*Đánh giá kết quả</w:t>
            </w:r>
          </w:p>
          <w:p w:rsidR="00823D81" w:rsidRPr="00005A73" w:rsidRDefault="00823D81" w:rsidP="00823D81">
            <w:pPr>
              <w:jc w:val="both"/>
              <w:rPr>
                <w:rFonts w:ascii="Times New Roman" w:hAnsi="Times New Roman"/>
                <w:lang w:val="da-DK"/>
              </w:rPr>
            </w:pPr>
            <w:r w:rsidRPr="00005A73">
              <w:rPr>
                <w:rFonts w:ascii="Times New Roman" w:hAnsi="Times New Roman"/>
                <w:lang w:val="da-DK"/>
              </w:rPr>
              <w:t>- Học sinh nhận xét, bổ sung, đánh giá</w:t>
            </w:r>
          </w:p>
          <w:p w:rsidR="00823D81" w:rsidRPr="00005A73" w:rsidRDefault="00823D81" w:rsidP="00823D81">
            <w:pPr>
              <w:jc w:val="both"/>
              <w:rPr>
                <w:rFonts w:ascii="Times New Roman" w:hAnsi="Times New Roman"/>
                <w:lang w:val="da-DK"/>
              </w:rPr>
            </w:pPr>
            <w:r w:rsidRPr="00005A73">
              <w:rPr>
                <w:rFonts w:ascii="Times New Roman" w:hAnsi="Times New Roman"/>
                <w:lang w:val="da-DK"/>
              </w:rPr>
              <w:t>- Giáo viên nhận xét, đánh giá</w:t>
            </w:r>
          </w:p>
          <w:p w:rsidR="00823D81" w:rsidRPr="00005A73" w:rsidRDefault="00823D81" w:rsidP="00823D81">
            <w:pPr>
              <w:jc w:val="both"/>
              <w:rPr>
                <w:rFonts w:ascii="Times New Roman" w:hAnsi="Times New Roman"/>
                <w:lang w:val="da-DK"/>
              </w:rPr>
            </w:pPr>
            <w:r w:rsidRPr="00005A73">
              <w:rPr>
                <w:rFonts w:ascii="Times New Roman" w:hAnsi="Times New Roman"/>
                <w:lang w:val="da-DK"/>
              </w:rPr>
              <w:t>-&gt;Giáo viên chốt kiến thức và ghi bảng</w:t>
            </w:r>
          </w:p>
        </w:tc>
        <w:tc>
          <w:tcPr>
            <w:tcW w:w="4050" w:type="dxa"/>
          </w:tcPr>
          <w:p w:rsidR="00823D81" w:rsidRPr="00005A73" w:rsidRDefault="00823D81" w:rsidP="00823D81">
            <w:pPr>
              <w:jc w:val="both"/>
              <w:rPr>
                <w:rFonts w:ascii="Times New Roman" w:hAnsi="Times New Roman"/>
                <w:b/>
                <w:lang w:val="da-DK"/>
              </w:rPr>
            </w:pPr>
            <w:r w:rsidRPr="00005A73">
              <w:rPr>
                <w:rFonts w:ascii="Times New Roman" w:hAnsi="Times New Roman"/>
                <w:b/>
                <w:lang w:val="da-DK"/>
              </w:rPr>
              <w:lastRenderedPageBreak/>
              <w:t>I/Thiết bị đóng-Cắt mạch điện.</w:t>
            </w:r>
          </w:p>
          <w:p w:rsidR="00823D81" w:rsidRPr="00005A73" w:rsidRDefault="00823D81" w:rsidP="00823D81">
            <w:pPr>
              <w:jc w:val="both"/>
              <w:rPr>
                <w:rFonts w:ascii="Times New Roman" w:hAnsi="Times New Roman"/>
                <w:lang w:val="da-DK"/>
              </w:rPr>
            </w:pPr>
            <w:r w:rsidRPr="00005A73">
              <w:rPr>
                <w:rFonts w:ascii="Times New Roman" w:hAnsi="Times New Roman"/>
                <w:b/>
                <w:i/>
                <w:lang w:val="da-DK"/>
              </w:rPr>
              <w:t>1.Công tắc điện</w:t>
            </w:r>
            <w:r w:rsidRPr="00005A73">
              <w:rPr>
                <w:rFonts w:ascii="Times New Roman" w:hAnsi="Times New Roman"/>
                <w:lang w:val="da-DK"/>
              </w:rPr>
              <w:t>.</w:t>
            </w:r>
          </w:p>
          <w:p w:rsidR="00823D81" w:rsidRPr="00005A73" w:rsidRDefault="00823D81" w:rsidP="00823D81">
            <w:pPr>
              <w:jc w:val="both"/>
              <w:rPr>
                <w:rFonts w:ascii="Times New Roman" w:hAnsi="Times New Roman"/>
                <w:lang w:val="da-DK"/>
              </w:rPr>
            </w:pPr>
          </w:p>
          <w:p w:rsidR="00823D81" w:rsidRPr="00005A73" w:rsidRDefault="00823D81" w:rsidP="00823D81">
            <w:pPr>
              <w:jc w:val="both"/>
              <w:rPr>
                <w:rFonts w:ascii="Times New Roman" w:hAnsi="Times New Roman"/>
                <w:lang w:val="da-DK"/>
              </w:rPr>
            </w:pPr>
            <w:r w:rsidRPr="00005A73">
              <w:rPr>
                <w:rFonts w:ascii="Times New Roman" w:hAnsi="Times New Roman"/>
                <w:lang w:val="da-DK"/>
              </w:rPr>
              <w:t>a.Khái niệm:</w:t>
            </w:r>
          </w:p>
          <w:p w:rsidR="00823D81" w:rsidRPr="00005A73" w:rsidRDefault="00823D81" w:rsidP="00823D81">
            <w:pPr>
              <w:jc w:val="both"/>
              <w:rPr>
                <w:rFonts w:ascii="Times New Roman" w:hAnsi="Times New Roman"/>
                <w:lang w:val="da-DK"/>
              </w:rPr>
            </w:pPr>
            <w:r w:rsidRPr="00005A73">
              <w:rPr>
                <w:rFonts w:ascii="Times New Roman" w:hAnsi="Times New Roman"/>
                <w:lang w:val="da-DK"/>
              </w:rPr>
              <w:t>-Là thiết bị điện dùng để đóng-Cắt mạch điện.</w:t>
            </w:r>
          </w:p>
          <w:p w:rsidR="00823D81" w:rsidRPr="00005A73" w:rsidRDefault="00823D81" w:rsidP="00823D81">
            <w:pPr>
              <w:jc w:val="both"/>
              <w:rPr>
                <w:rFonts w:ascii="Times New Roman" w:hAnsi="Times New Roman"/>
                <w:lang w:val="da-DK"/>
              </w:rPr>
            </w:pPr>
          </w:p>
          <w:p w:rsidR="00823D81" w:rsidRPr="00005A73" w:rsidRDefault="00823D81" w:rsidP="00823D81">
            <w:pPr>
              <w:jc w:val="both"/>
              <w:rPr>
                <w:rFonts w:ascii="Times New Roman" w:hAnsi="Times New Roman"/>
                <w:lang w:val="da-DK"/>
              </w:rPr>
            </w:pPr>
            <w:r w:rsidRPr="00005A73">
              <w:rPr>
                <w:rFonts w:ascii="Times New Roman" w:hAnsi="Times New Roman"/>
                <w:lang w:val="da-DK"/>
              </w:rPr>
              <w:t>b.Cấu tạo:</w:t>
            </w:r>
          </w:p>
          <w:p w:rsidR="00823D81" w:rsidRPr="00005A73" w:rsidRDefault="00823D81" w:rsidP="00823D81">
            <w:pPr>
              <w:jc w:val="both"/>
              <w:rPr>
                <w:rFonts w:ascii="Times New Roman" w:hAnsi="Times New Roman"/>
                <w:lang w:val="da-DK"/>
              </w:rPr>
            </w:pPr>
            <w:r w:rsidRPr="00005A73">
              <w:rPr>
                <w:rFonts w:ascii="Times New Roman" w:hAnsi="Times New Roman"/>
                <w:lang w:val="da-DK"/>
              </w:rPr>
              <w:t>*Gồm vỏ;cực động và cực tĩnh.</w:t>
            </w:r>
          </w:p>
          <w:p w:rsidR="00823D81" w:rsidRPr="00005A73" w:rsidRDefault="00823D81" w:rsidP="00823D81">
            <w:pPr>
              <w:jc w:val="both"/>
              <w:rPr>
                <w:rFonts w:ascii="Times New Roman" w:hAnsi="Times New Roman"/>
                <w:lang w:val="da-DK"/>
              </w:rPr>
            </w:pPr>
            <w:r w:rsidRPr="00005A73">
              <w:rPr>
                <w:rFonts w:ascii="Times New Roman" w:hAnsi="Times New Roman"/>
                <w:lang w:val="da-DK"/>
              </w:rPr>
              <w:t>-Vỏ thường làm bằng nhựa.</w:t>
            </w:r>
          </w:p>
          <w:p w:rsidR="00823D81" w:rsidRPr="00005A73" w:rsidRDefault="00823D81" w:rsidP="00823D81">
            <w:pPr>
              <w:jc w:val="both"/>
              <w:rPr>
                <w:rFonts w:ascii="Times New Roman" w:hAnsi="Times New Roman"/>
                <w:lang w:val="da-DK"/>
              </w:rPr>
            </w:pPr>
            <w:r w:rsidRPr="00005A73">
              <w:rPr>
                <w:rFonts w:ascii="Times New Roman" w:hAnsi="Times New Roman"/>
                <w:lang w:val="da-DK"/>
              </w:rPr>
              <w:t>-Cực động và cực tĩnh thường làm bằng đồng: Cực động được liên kết với núm đóng-Cắt.Cực tĩnh được lắp trên thân,có vít để cố định đầu dây dẫn điện của mạng điện.</w:t>
            </w:r>
          </w:p>
          <w:p w:rsidR="00823D81" w:rsidRPr="00005A73" w:rsidRDefault="00823D81" w:rsidP="00823D81">
            <w:pPr>
              <w:jc w:val="both"/>
              <w:rPr>
                <w:rFonts w:ascii="Times New Roman" w:hAnsi="Times New Roman"/>
                <w:lang w:val="da-DK"/>
              </w:rPr>
            </w:pPr>
          </w:p>
          <w:p w:rsidR="00823D81" w:rsidRPr="00005A73" w:rsidRDefault="00823D81" w:rsidP="00823D81">
            <w:pPr>
              <w:jc w:val="both"/>
              <w:rPr>
                <w:rFonts w:ascii="Times New Roman" w:hAnsi="Times New Roman"/>
                <w:lang w:val="da-DK"/>
              </w:rPr>
            </w:pPr>
          </w:p>
          <w:p w:rsidR="00823D81" w:rsidRPr="00005A73" w:rsidRDefault="00823D81" w:rsidP="00823D81">
            <w:pPr>
              <w:jc w:val="both"/>
              <w:rPr>
                <w:rFonts w:ascii="Times New Roman" w:hAnsi="Times New Roman"/>
                <w:lang w:val="da-DK"/>
              </w:rPr>
            </w:pPr>
            <w:r w:rsidRPr="00005A73">
              <w:rPr>
                <w:rFonts w:ascii="Times New Roman" w:hAnsi="Times New Roman"/>
                <w:lang w:val="da-DK"/>
              </w:rPr>
              <w:t>c.Phân loại:</w:t>
            </w:r>
          </w:p>
          <w:p w:rsidR="00823D81" w:rsidRPr="00005A73" w:rsidRDefault="00823D81" w:rsidP="00823D81">
            <w:pPr>
              <w:jc w:val="both"/>
              <w:rPr>
                <w:rFonts w:ascii="Times New Roman" w:hAnsi="Times New Roman"/>
                <w:lang w:val="da-DK"/>
              </w:rPr>
            </w:pPr>
            <w:r w:rsidRPr="00005A73">
              <w:rPr>
                <w:rFonts w:ascii="Times New Roman" w:hAnsi="Times New Roman"/>
                <w:lang w:val="da-DK"/>
              </w:rPr>
              <w:t>-Dựa vào số cực có:công tắc điện 2 cực,công tắc điện 3 cực,...</w:t>
            </w:r>
          </w:p>
          <w:p w:rsidR="00823D81" w:rsidRPr="00005A73" w:rsidRDefault="00823D81" w:rsidP="00823D81">
            <w:pPr>
              <w:jc w:val="both"/>
              <w:rPr>
                <w:rFonts w:ascii="Times New Roman" w:hAnsi="Times New Roman"/>
                <w:lang w:val="da-DK"/>
              </w:rPr>
            </w:pPr>
            <w:r w:rsidRPr="00005A73">
              <w:rPr>
                <w:rFonts w:ascii="Times New Roman" w:hAnsi="Times New Roman"/>
                <w:lang w:val="da-DK"/>
              </w:rPr>
              <w:t>-Dựa vào thao tác đóng cắt có công tắc bật,công tắc bấm,công tắc xoay,…</w:t>
            </w:r>
          </w:p>
          <w:p w:rsidR="00823D81" w:rsidRPr="00005A73" w:rsidRDefault="00823D81" w:rsidP="00823D81">
            <w:pPr>
              <w:jc w:val="both"/>
              <w:rPr>
                <w:rFonts w:ascii="Times New Roman" w:hAnsi="Times New Roman"/>
                <w:lang w:val="da-DK"/>
              </w:rPr>
            </w:pPr>
          </w:p>
          <w:p w:rsidR="00823D81" w:rsidRPr="00005A73" w:rsidRDefault="00823D81" w:rsidP="00823D81">
            <w:pPr>
              <w:jc w:val="both"/>
              <w:rPr>
                <w:rFonts w:ascii="Times New Roman" w:hAnsi="Times New Roman"/>
                <w:lang w:val="da-DK"/>
              </w:rPr>
            </w:pPr>
            <w:r w:rsidRPr="00005A73">
              <w:rPr>
                <w:rFonts w:ascii="Times New Roman" w:hAnsi="Times New Roman"/>
                <w:lang w:val="da-DK"/>
              </w:rPr>
              <w:t>d.Nguyên lí làm việc.</w:t>
            </w:r>
          </w:p>
          <w:p w:rsidR="00823D81" w:rsidRPr="00005A73" w:rsidRDefault="00823D81" w:rsidP="00823D81">
            <w:pPr>
              <w:jc w:val="both"/>
              <w:rPr>
                <w:rFonts w:ascii="Times New Roman" w:hAnsi="Times New Roman"/>
                <w:lang w:val="da-DK"/>
              </w:rPr>
            </w:pPr>
            <w:r w:rsidRPr="00005A73">
              <w:rPr>
                <w:rFonts w:ascii="Times New Roman" w:hAnsi="Times New Roman"/>
                <w:lang w:val="da-DK"/>
              </w:rPr>
              <w:t xml:space="preserve">-Khi đóng công tắc,cực động tiếp xúc với cực tĩnh làm kín </w:t>
            </w:r>
            <w:r w:rsidRPr="00005A73">
              <w:rPr>
                <w:rFonts w:ascii="Times New Roman" w:hAnsi="Times New Roman"/>
                <w:lang w:val="da-DK"/>
              </w:rPr>
              <w:lastRenderedPageBreak/>
              <w:t>mạch.Khi cắt cong tắc,cực động tách khỏi cực tĩnh làm hở mạch điện.</w:t>
            </w:r>
          </w:p>
          <w:p w:rsidR="00823D81" w:rsidRPr="00005A73" w:rsidRDefault="00823D81" w:rsidP="00823D81">
            <w:pPr>
              <w:jc w:val="both"/>
              <w:rPr>
                <w:rFonts w:ascii="Times New Roman" w:hAnsi="Times New Roman"/>
                <w:lang w:val="da-DK"/>
              </w:rPr>
            </w:pPr>
            <w:r w:rsidRPr="00005A73">
              <w:rPr>
                <w:rFonts w:ascii="Times New Roman" w:hAnsi="Times New Roman"/>
                <w:lang w:val="da-DK"/>
              </w:rPr>
              <w:t xml:space="preserve">-Công tắc thường được lắp trên dây pha,nối tiếp với phụ tải,sau </w:t>
            </w:r>
          </w:p>
          <w:p w:rsidR="00823D81" w:rsidRPr="00717065" w:rsidRDefault="00823D81" w:rsidP="00823D81">
            <w:pPr>
              <w:jc w:val="both"/>
              <w:rPr>
                <w:rFonts w:ascii="Times New Roman" w:hAnsi="Times New Roman"/>
                <w:b/>
                <w:bCs/>
                <w:lang w:val="da-DK"/>
              </w:rPr>
            </w:pPr>
            <w:r w:rsidRPr="00717065">
              <w:rPr>
                <w:rFonts w:ascii="Times New Roman" w:hAnsi="Times New Roman"/>
                <w:b/>
                <w:bCs/>
                <w:lang w:val="da-DK"/>
              </w:rPr>
              <w:t>2. Cầu dao</w:t>
            </w:r>
          </w:p>
          <w:p w:rsidR="00823D81" w:rsidRPr="00005A73" w:rsidRDefault="00823D81" w:rsidP="00823D81">
            <w:pPr>
              <w:jc w:val="both"/>
              <w:rPr>
                <w:rFonts w:ascii="Times New Roman" w:hAnsi="Times New Roman"/>
                <w:lang w:val="da-DK"/>
              </w:rPr>
            </w:pPr>
            <w:r w:rsidRPr="00005A73">
              <w:rPr>
                <w:rFonts w:ascii="Times New Roman" w:hAnsi="Times New Roman"/>
                <w:lang w:val="da-DK"/>
              </w:rPr>
              <w:t>a.KN:</w:t>
            </w:r>
          </w:p>
          <w:p w:rsidR="00823D81" w:rsidRPr="00005A73" w:rsidRDefault="00823D81" w:rsidP="00823D81">
            <w:pPr>
              <w:jc w:val="both"/>
              <w:rPr>
                <w:rFonts w:ascii="Times New Roman" w:hAnsi="Times New Roman"/>
                <w:lang w:val="da-DK"/>
              </w:rPr>
            </w:pPr>
            <w:r w:rsidRPr="00005A73">
              <w:rPr>
                <w:rFonts w:ascii="Times New Roman" w:hAnsi="Times New Roman"/>
                <w:lang w:val="da-DK"/>
              </w:rPr>
              <w:t>-Là loại thiết bị đóng-cắt dòng điện bằng tay đơn giản nhất thường dùng cho mạng điện công suất nhỏ.</w:t>
            </w:r>
          </w:p>
          <w:p w:rsidR="00823D81" w:rsidRPr="00005A73" w:rsidRDefault="00823D81" w:rsidP="00823D81">
            <w:pPr>
              <w:jc w:val="both"/>
              <w:rPr>
                <w:rFonts w:ascii="Times New Roman" w:hAnsi="Times New Roman"/>
                <w:lang w:val="da-DK"/>
              </w:rPr>
            </w:pPr>
          </w:p>
          <w:p w:rsidR="00823D81" w:rsidRPr="00005A73" w:rsidRDefault="00823D81" w:rsidP="00823D81">
            <w:pPr>
              <w:jc w:val="both"/>
              <w:rPr>
                <w:rFonts w:ascii="Times New Roman" w:hAnsi="Times New Roman"/>
                <w:lang w:val="da-DK"/>
              </w:rPr>
            </w:pPr>
            <w:r w:rsidRPr="00005A73">
              <w:rPr>
                <w:rFonts w:ascii="Times New Roman" w:hAnsi="Times New Roman"/>
                <w:lang w:val="da-DK"/>
              </w:rPr>
              <w:t>b.Cấu tạo:</w:t>
            </w:r>
          </w:p>
          <w:p w:rsidR="00823D81" w:rsidRPr="00005A73" w:rsidRDefault="00823D81" w:rsidP="00823D81">
            <w:pPr>
              <w:jc w:val="both"/>
              <w:rPr>
                <w:rFonts w:ascii="Times New Roman" w:hAnsi="Times New Roman"/>
                <w:lang w:val="da-DK"/>
              </w:rPr>
            </w:pPr>
            <w:r w:rsidRPr="00005A73">
              <w:rPr>
                <w:rFonts w:ascii="Times New Roman" w:hAnsi="Times New Roman"/>
                <w:lang w:val="da-DK"/>
              </w:rPr>
              <w:t>-Gồm 3 bộ phận chính:vỏ,các cực động,các cực tĩnh.</w:t>
            </w:r>
          </w:p>
          <w:p w:rsidR="00823D81" w:rsidRPr="00005A73" w:rsidRDefault="00823D81" w:rsidP="00823D81">
            <w:pPr>
              <w:jc w:val="both"/>
              <w:rPr>
                <w:rFonts w:ascii="Times New Roman" w:hAnsi="Times New Roman"/>
                <w:lang w:val="da-DK"/>
              </w:rPr>
            </w:pPr>
          </w:p>
          <w:p w:rsidR="00823D81" w:rsidRPr="00005A73" w:rsidRDefault="00823D81" w:rsidP="00823D81">
            <w:pPr>
              <w:jc w:val="both"/>
              <w:rPr>
                <w:rFonts w:ascii="Times New Roman" w:hAnsi="Times New Roman"/>
                <w:lang w:val="da-DK"/>
              </w:rPr>
            </w:pPr>
          </w:p>
          <w:p w:rsidR="00823D81" w:rsidRPr="00005A73" w:rsidRDefault="00823D81" w:rsidP="00823D81">
            <w:pPr>
              <w:jc w:val="both"/>
              <w:rPr>
                <w:rFonts w:ascii="Times New Roman" w:hAnsi="Times New Roman"/>
                <w:lang w:val="da-DK"/>
              </w:rPr>
            </w:pPr>
            <w:r w:rsidRPr="00005A73">
              <w:rPr>
                <w:rFonts w:ascii="Times New Roman" w:hAnsi="Times New Roman"/>
                <w:lang w:val="da-DK"/>
              </w:rPr>
              <w:t>c.Phân loại:</w:t>
            </w:r>
          </w:p>
          <w:p w:rsidR="00823D81" w:rsidRPr="00005A73" w:rsidRDefault="00823D81" w:rsidP="00823D81">
            <w:pPr>
              <w:jc w:val="both"/>
              <w:rPr>
                <w:rFonts w:ascii="Times New Roman" w:hAnsi="Times New Roman"/>
                <w:lang w:val="da-DK"/>
              </w:rPr>
            </w:pPr>
            <w:r w:rsidRPr="00005A73">
              <w:rPr>
                <w:rFonts w:ascii="Times New Roman" w:hAnsi="Times New Roman"/>
                <w:lang w:val="da-DK"/>
              </w:rPr>
              <w:t>-Dựa vào số cực được chia thành:cầu dao 1 cực,2 cực,3 cực,….</w:t>
            </w:r>
          </w:p>
          <w:p w:rsidR="00823D81" w:rsidRPr="00005A73" w:rsidRDefault="00823D81" w:rsidP="00823D81">
            <w:pPr>
              <w:jc w:val="both"/>
              <w:rPr>
                <w:rFonts w:ascii="Times New Roman" w:hAnsi="Times New Roman"/>
                <w:lang w:val="da-DK"/>
              </w:rPr>
            </w:pPr>
            <w:r w:rsidRPr="00005A73">
              <w:rPr>
                <w:rFonts w:ascii="Times New Roman" w:hAnsi="Times New Roman"/>
                <w:lang w:val="da-DK"/>
              </w:rPr>
              <w:t>-Dựa vào sử dụng,cầu dao được chia thành:1 pha,3 pha,…..</w:t>
            </w:r>
          </w:p>
          <w:p w:rsidR="00823D81" w:rsidRPr="00005A73" w:rsidRDefault="00823D81" w:rsidP="00823D81">
            <w:pPr>
              <w:jc w:val="both"/>
              <w:rPr>
                <w:rFonts w:ascii="Times New Roman" w:hAnsi="Times New Roman"/>
                <w:lang w:val="da-DK"/>
              </w:rPr>
            </w:pPr>
          </w:p>
          <w:p w:rsidR="00823D81" w:rsidRPr="00005A73" w:rsidRDefault="00823D81" w:rsidP="00823D81">
            <w:pPr>
              <w:jc w:val="both"/>
              <w:rPr>
                <w:rFonts w:ascii="Times New Roman" w:hAnsi="Times New Roman"/>
                <w:lang w:val="da-DK"/>
              </w:rPr>
            </w:pPr>
          </w:p>
          <w:p w:rsidR="00823D81" w:rsidRPr="00005A73" w:rsidRDefault="00823D81" w:rsidP="00823D81">
            <w:pPr>
              <w:jc w:val="both"/>
              <w:rPr>
                <w:rFonts w:ascii="Times New Roman" w:hAnsi="Times New Roman"/>
                <w:lang w:val="da-DK"/>
              </w:rPr>
            </w:pPr>
          </w:p>
          <w:p w:rsidR="00823D81" w:rsidRPr="00005A73" w:rsidRDefault="00823D81" w:rsidP="00823D81">
            <w:pPr>
              <w:jc w:val="both"/>
              <w:rPr>
                <w:rFonts w:ascii="Times New Roman" w:hAnsi="Times New Roman"/>
                <w:lang w:val="da-DK"/>
              </w:rPr>
            </w:pPr>
          </w:p>
          <w:p w:rsidR="00823D81" w:rsidRPr="00005A73" w:rsidRDefault="00823D81" w:rsidP="00823D81">
            <w:pPr>
              <w:jc w:val="both"/>
              <w:rPr>
                <w:rFonts w:ascii="Times New Roman" w:hAnsi="Times New Roman"/>
                <w:lang w:val="da-DK"/>
              </w:rPr>
            </w:pPr>
          </w:p>
          <w:p w:rsidR="00823D81" w:rsidRPr="00005A73" w:rsidRDefault="00823D81" w:rsidP="00823D81">
            <w:pPr>
              <w:jc w:val="both"/>
              <w:rPr>
                <w:rFonts w:ascii="Times New Roman" w:hAnsi="Times New Roman"/>
                <w:lang w:val="da-DK"/>
              </w:rPr>
            </w:pPr>
          </w:p>
          <w:p w:rsidR="00823D81" w:rsidRPr="00005A73" w:rsidRDefault="00823D81" w:rsidP="00823D81">
            <w:pPr>
              <w:jc w:val="both"/>
              <w:rPr>
                <w:rFonts w:ascii="Times New Roman" w:hAnsi="Times New Roman"/>
                <w:lang w:val="da-DK"/>
              </w:rPr>
            </w:pPr>
          </w:p>
          <w:p w:rsidR="00823D81" w:rsidRPr="00005A73" w:rsidRDefault="00823D81" w:rsidP="00823D81">
            <w:pPr>
              <w:jc w:val="both"/>
              <w:rPr>
                <w:rFonts w:ascii="Times New Roman" w:hAnsi="Times New Roman"/>
                <w:lang w:val="da-DK"/>
              </w:rPr>
            </w:pPr>
          </w:p>
          <w:p w:rsidR="00823D81" w:rsidRPr="00005A73" w:rsidRDefault="00823D81" w:rsidP="00823D81">
            <w:pPr>
              <w:jc w:val="both"/>
              <w:rPr>
                <w:rFonts w:ascii="Times New Roman" w:hAnsi="Times New Roman"/>
                <w:lang w:val="da-DK"/>
              </w:rPr>
            </w:pPr>
          </w:p>
          <w:p w:rsidR="00823D81" w:rsidRPr="00005A73" w:rsidRDefault="00823D81" w:rsidP="00823D81">
            <w:pPr>
              <w:jc w:val="both"/>
              <w:rPr>
                <w:rFonts w:ascii="Times New Roman" w:hAnsi="Times New Roman"/>
                <w:lang w:val="da-DK"/>
              </w:rPr>
            </w:pPr>
          </w:p>
          <w:p w:rsidR="00823D81" w:rsidRPr="00005A73" w:rsidRDefault="00823D81" w:rsidP="00823D81">
            <w:pPr>
              <w:jc w:val="both"/>
              <w:rPr>
                <w:rFonts w:ascii="Times New Roman" w:hAnsi="Times New Roman"/>
                <w:lang w:val="da-DK"/>
              </w:rPr>
            </w:pPr>
          </w:p>
          <w:p w:rsidR="00823D81" w:rsidRPr="00005A73" w:rsidRDefault="00823D81" w:rsidP="00823D81">
            <w:pPr>
              <w:jc w:val="both"/>
              <w:rPr>
                <w:rFonts w:ascii="Times New Roman" w:hAnsi="Times New Roman"/>
                <w:lang w:val="da-DK"/>
              </w:rPr>
            </w:pPr>
          </w:p>
          <w:p w:rsidR="00823D81" w:rsidRPr="00005A73" w:rsidRDefault="00823D81" w:rsidP="00823D81">
            <w:pPr>
              <w:jc w:val="both"/>
              <w:rPr>
                <w:rFonts w:ascii="Times New Roman" w:hAnsi="Times New Roman"/>
                <w:lang w:val="da-DK"/>
              </w:rPr>
            </w:pPr>
          </w:p>
          <w:p w:rsidR="00823D81" w:rsidRPr="00005A73" w:rsidRDefault="00823D81" w:rsidP="00823D81">
            <w:pPr>
              <w:jc w:val="both"/>
              <w:rPr>
                <w:rFonts w:ascii="Times New Roman" w:hAnsi="Times New Roman"/>
                <w:lang w:val="da-DK"/>
              </w:rPr>
            </w:pPr>
          </w:p>
          <w:p w:rsidR="00823D81" w:rsidRPr="00005A73" w:rsidRDefault="00823D81" w:rsidP="00823D81">
            <w:pPr>
              <w:jc w:val="both"/>
              <w:rPr>
                <w:rFonts w:ascii="Times New Roman" w:hAnsi="Times New Roman"/>
                <w:lang w:val="da-DK"/>
              </w:rPr>
            </w:pPr>
          </w:p>
          <w:p w:rsidR="00823D81" w:rsidRPr="00005A73" w:rsidRDefault="00823D81" w:rsidP="00823D81">
            <w:pPr>
              <w:jc w:val="both"/>
              <w:rPr>
                <w:rFonts w:ascii="Times New Roman" w:hAnsi="Times New Roman"/>
                <w:lang w:val="da-DK"/>
              </w:rPr>
            </w:pPr>
          </w:p>
          <w:p w:rsidR="00823D81" w:rsidRPr="00005A73" w:rsidRDefault="00823D81" w:rsidP="00823D81">
            <w:pPr>
              <w:jc w:val="both"/>
              <w:rPr>
                <w:rFonts w:ascii="Times New Roman" w:hAnsi="Times New Roman"/>
                <w:lang w:val="da-DK"/>
              </w:rPr>
            </w:pPr>
          </w:p>
          <w:p w:rsidR="00717065" w:rsidRDefault="00717065" w:rsidP="00823D81">
            <w:pPr>
              <w:jc w:val="both"/>
              <w:rPr>
                <w:rFonts w:ascii="Times New Roman" w:hAnsi="Times New Roman"/>
                <w:b/>
                <w:lang w:val="da-DK"/>
              </w:rPr>
            </w:pPr>
          </w:p>
          <w:p w:rsidR="00823D81" w:rsidRPr="00446B18" w:rsidRDefault="00823D81" w:rsidP="00823D81">
            <w:pPr>
              <w:jc w:val="both"/>
              <w:rPr>
                <w:rFonts w:ascii="Times New Roman" w:hAnsi="Times New Roman"/>
                <w:b/>
                <w:lang w:val="da-DK"/>
              </w:rPr>
            </w:pPr>
            <w:r w:rsidRPr="00005A73">
              <w:rPr>
                <w:rFonts w:ascii="Times New Roman" w:hAnsi="Times New Roman"/>
                <w:b/>
                <w:lang w:val="da-DK"/>
              </w:rPr>
              <w:t>II/Thiết bị lấy điện.</w:t>
            </w:r>
          </w:p>
          <w:p w:rsidR="00823D81" w:rsidRPr="00005A73" w:rsidRDefault="00823D81" w:rsidP="00823D81">
            <w:pPr>
              <w:jc w:val="both"/>
              <w:rPr>
                <w:rFonts w:ascii="Times New Roman" w:hAnsi="Times New Roman"/>
                <w:b/>
                <w:i/>
                <w:lang w:val="da-DK"/>
              </w:rPr>
            </w:pPr>
            <w:r w:rsidRPr="00005A73">
              <w:rPr>
                <w:rFonts w:ascii="Times New Roman" w:hAnsi="Times New Roman"/>
                <w:b/>
                <w:i/>
                <w:lang w:val="da-DK"/>
              </w:rPr>
              <w:t>1.Ổ điện:</w:t>
            </w:r>
          </w:p>
          <w:p w:rsidR="00823D81" w:rsidRPr="00005A73" w:rsidRDefault="00823D81" w:rsidP="00823D81">
            <w:pPr>
              <w:jc w:val="both"/>
              <w:rPr>
                <w:rFonts w:ascii="Times New Roman" w:hAnsi="Times New Roman"/>
                <w:lang w:val="da-DK"/>
              </w:rPr>
            </w:pPr>
            <w:r w:rsidRPr="00005A73">
              <w:rPr>
                <w:rFonts w:ascii="Times New Roman" w:hAnsi="Times New Roman"/>
                <w:lang w:val="da-DK"/>
              </w:rPr>
              <w:t xml:space="preserve">-Công dụng:là thiết bị lấy điện </w:t>
            </w:r>
            <w:r w:rsidRPr="00005A73">
              <w:rPr>
                <w:rFonts w:ascii="Times New Roman" w:hAnsi="Times New Roman"/>
                <w:lang w:val="da-DK"/>
              </w:rPr>
              <w:lastRenderedPageBreak/>
              <w:t>cho các đồ dùng điện.</w:t>
            </w:r>
          </w:p>
          <w:p w:rsidR="00823D81" w:rsidRPr="00005A73" w:rsidRDefault="00823D81" w:rsidP="00823D81">
            <w:pPr>
              <w:jc w:val="both"/>
              <w:rPr>
                <w:rFonts w:ascii="Times New Roman" w:hAnsi="Times New Roman"/>
                <w:lang w:val="da-DK"/>
              </w:rPr>
            </w:pPr>
          </w:p>
          <w:p w:rsidR="00823D81" w:rsidRPr="00005A73" w:rsidRDefault="00823D81" w:rsidP="00823D81">
            <w:pPr>
              <w:jc w:val="both"/>
              <w:rPr>
                <w:rFonts w:ascii="Times New Roman" w:hAnsi="Times New Roman"/>
                <w:lang w:val="da-DK"/>
              </w:rPr>
            </w:pPr>
            <w:r w:rsidRPr="00005A73">
              <w:rPr>
                <w:rFonts w:ascii="Times New Roman" w:hAnsi="Times New Roman"/>
                <w:lang w:val="da-DK"/>
              </w:rPr>
              <w:t>-Cấu tạo:gồm 2 bộ phận chính:</w:t>
            </w:r>
          </w:p>
          <w:p w:rsidR="00823D81" w:rsidRPr="00005A73" w:rsidRDefault="00823D81" w:rsidP="00823D81">
            <w:pPr>
              <w:jc w:val="both"/>
              <w:rPr>
                <w:rFonts w:ascii="Times New Roman" w:hAnsi="Times New Roman"/>
                <w:lang w:val="da-DK"/>
              </w:rPr>
            </w:pPr>
            <w:r w:rsidRPr="00005A73">
              <w:rPr>
                <w:rFonts w:ascii="Times New Roman" w:hAnsi="Times New Roman"/>
                <w:lang w:val="da-DK"/>
              </w:rPr>
              <w:t>+Vỏ:Làm bằng sứ,nhựa.</w:t>
            </w:r>
          </w:p>
          <w:p w:rsidR="00823D81" w:rsidRPr="00005A73" w:rsidRDefault="00823D81" w:rsidP="00823D81">
            <w:pPr>
              <w:jc w:val="both"/>
              <w:rPr>
                <w:rFonts w:ascii="Times New Roman" w:hAnsi="Times New Roman"/>
                <w:lang w:val="da-DK"/>
              </w:rPr>
            </w:pPr>
            <w:r w:rsidRPr="00005A73">
              <w:rPr>
                <w:rFonts w:ascii="Times New Roman" w:hAnsi="Times New Roman"/>
                <w:lang w:val="da-DK"/>
              </w:rPr>
              <w:t>+Cực tiếp điện:làm bằng đồng.</w:t>
            </w:r>
          </w:p>
          <w:p w:rsidR="00823D81" w:rsidRPr="00005A73" w:rsidRDefault="00823D81" w:rsidP="00823D81">
            <w:pPr>
              <w:jc w:val="both"/>
              <w:rPr>
                <w:rFonts w:ascii="Times New Roman" w:hAnsi="Times New Roman"/>
                <w:lang w:val="da-DK"/>
              </w:rPr>
            </w:pPr>
          </w:p>
          <w:p w:rsidR="00823D81" w:rsidRPr="00005A73" w:rsidRDefault="00823D81" w:rsidP="00823D81">
            <w:pPr>
              <w:jc w:val="both"/>
              <w:rPr>
                <w:rFonts w:ascii="Times New Roman" w:hAnsi="Times New Roman"/>
                <w:lang w:val="da-DK"/>
              </w:rPr>
            </w:pPr>
          </w:p>
          <w:p w:rsidR="00823D81" w:rsidRPr="00005A73" w:rsidRDefault="00823D81" w:rsidP="00823D81">
            <w:pPr>
              <w:jc w:val="both"/>
              <w:rPr>
                <w:rFonts w:ascii="Times New Roman" w:hAnsi="Times New Roman"/>
                <w:lang w:val="da-DK"/>
              </w:rPr>
            </w:pPr>
          </w:p>
          <w:p w:rsidR="00823D81" w:rsidRPr="00005A73" w:rsidRDefault="00823D81" w:rsidP="00823D81">
            <w:pPr>
              <w:jc w:val="both"/>
              <w:rPr>
                <w:rFonts w:ascii="Times New Roman" w:hAnsi="Times New Roman"/>
                <w:lang w:val="da-DK"/>
              </w:rPr>
            </w:pPr>
          </w:p>
          <w:p w:rsidR="00823D81" w:rsidRPr="00005A73" w:rsidRDefault="00823D81" w:rsidP="00823D81">
            <w:pPr>
              <w:jc w:val="both"/>
              <w:rPr>
                <w:rFonts w:ascii="Times New Roman" w:hAnsi="Times New Roman"/>
                <w:lang w:val="da-DK"/>
              </w:rPr>
            </w:pPr>
          </w:p>
          <w:p w:rsidR="00823D81" w:rsidRPr="00005A73" w:rsidRDefault="00823D81" w:rsidP="00823D81">
            <w:pPr>
              <w:jc w:val="both"/>
              <w:rPr>
                <w:rFonts w:ascii="Times New Roman" w:hAnsi="Times New Roman"/>
                <w:lang w:val="da-DK"/>
              </w:rPr>
            </w:pPr>
          </w:p>
          <w:p w:rsidR="00823D81" w:rsidRPr="00005A73" w:rsidRDefault="00823D81" w:rsidP="00823D81">
            <w:pPr>
              <w:jc w:val="both"/>
              <w:rPr>
                <w:rFonts w:ascii="Times New Roman" w:hAnsi="Times New Roman"/>
                <w:lang w:val="da-DK"/>
              </w:rPr>
            </w:pPr>
          </w:p>
          <w:p w:rsidR="00823D81" w:rsidRPr="00005A73" w:rsidRDefault="00823D81" w:rsidP="00823D81">
            <w:pPr>
              <w:jc w:val="both"/>
              <w:rPr>
                <w:rFonts w:ascii="Times New Roman" w:hAnsi="Times New Roman"/>
                <w:lang w:val="da-DK"/>
              </w:rPr>
            </w:pPr>
          </w:p>
          <w:p w:rsidR="00823D81" w:rsidRPr="00005A73" w:rsidRDefault="00823D81" w:rsidP="00823D81">
            <w:pPr>
              <w:jc w:val="both"/>
              <w:rPr>
                <w:rFonts w:ascii="Times New Roman" w:hAnsi="Times New Roman"/>
                <w:lang w:val="da-DK"/>
              </w:rPr>
            </w:pPr>
          </w:p>
          <w:p w:rsidR="00823D81" w:rsidRPr="00005A73" w:rsidRDefault="00823D81" w:rsidP="00823D81">
            <w:pPr>
              <w:jc w:val="both"/>
              <w:rPr>
                <w:rFonts w:ascii="Times New Roman" w:hAnsi="Times New Roman"/>
                <w:lang w:val="da-DK"/>
              </w:rPr>
            </w:pPr>
          </w:p>
          <w:p w:rsidR="00823D81" w:rsidRPr="00005A73" w:rsidRDefault="00823D81" w:rsidP="00823D81">
            <w:pPr>
              <w:jc w:val="both"/>
              <w:rPr>
                <w:rFonts w:ascii="Times New Roman" w:hAnsi="Times New Roman"/>
                <w:lang w:val="da-DK"/>
              </w:rPr>
            </w:pPr>
          </w:p>
          <w:p w:rsidR="00823D81" w:rsidRPr="00005A73" w:rsidRDefault="00823D81" w:rsidP="00823D81">
            <w:pPr>
              <w:jc w:val="both"/>
              <w:rPr>
                <w:rFonts w:ascii="Times New Roman" w:hAnsi="Times New Roman"/>
                <w:lang w:val="da-DK"/>
              </w:rPr>
            </w:pPr>
          </w:p>
          <w:p w:rsidR="00823D81" w:rsidRPr="00005A73" w:rsidRDefault="00823D81" w:rsidP="00823D81">
            <w:pPr>
              <w:jc w:val="both"/>
              <w:rPr>
                <w:rFonts w:ascii="Times New Roman" w:hAnsi="Times New Roman"/>
                <w:lang w:val="da-DK"/>
              </w:rPr>
            </w:pPr>
          </w:p>
          <w:p w:rsidR="00823D81" w:rsidRPr="00005A73" w:rsidRDefault="00823D81" w:rsidP="00823D81">
            <w:pPr>
              <w:jc w:val="both"/>
              <w:rPr>
                <w:rFonts w:ascii="Times New Roman" w:hAnsi="Times New Roman"/>
                <w:lang w:val="da-DK"/>
              </w:rPr>
            </w:pPr>
          </w:p>
          <w:p w:rsidR="00823D81" w:rsidRPr="00005A73" w:rsidRDefault="00823D81" w:rsidP="00823D81">
            <w:pPr>
              <w:jc w:val="both"/>
              <w:rPr>
                <w:rFonts w:ascii="Times New Roman" w:hAnsi="Times New Roman"/>
                <w:b/>
                <w:i/>
                <w:lang w:val="da-DK"/>
              </w:rPr>
            </w:pPr>
            <w:r w:rsidRPr="00005A73">
              <w:rPr>
                <w:rFonts w:ascii="Times New Roman" w:hAnsi="Times New Roman"/>
                <w:b/>
                <w:i/>
                <w:lang w:val="da-DK"/>
              </w:rPr>
              <w:t>2.Phích cắm điện:</w:t>
            </w:r>
          </w:p>
          <w:p w:rsidR="00823D81" w:rsidRPr="00005A73" w:rsidRDefault="00823D81" w:rsidP="00823D81">
            <w:pPr>
              <w:jc w:val="both"/>
              <w:rPr>
                <w:rFonts w:ascii="Times New Roman" w:hAnsi="Times New Roman"/>
                <w:lang w:val="da-DK"/>
              </w:rPr>
            </w:pPr>
            <w:r w:rsidRPr="00005A73">
              <w:rPr>
                <w:rFonts w:ascii="Times New Roman" w:hAnsi="Times New Roman"/>
                <w:lang w:val="da-DK"/>
              </w:rPr>
              <w:t>-Công dụng: Dùng cắm vào ổ điện,lấy điện cung cấp cho các đồ dùng điện.</w:t>
            </w:r>
          </w:p>
          <w:p w:rsidR="00823D81" w:rsidRPr="00005A73" w:rsidRDefault="00823D81" w:rsidP="00823D81">
            <w:pPr>
              <w:jc w:val="both"/>
              <w:rPr>
                <w:rFonts w:ascii="Times New Roman" w:hAnsi="Times New Roman"/>
                <w:lang w:val="da-DK"/>
              </w:rPr>
            </w:pPr>
            <w:r w:rsidRPr="00005A73">
              <w:rPr>
                <w:rFonts w:ascii="Times New Roman" w:hAnsi="Times New Roman"/>
                <w:lang w:val="da-DK"/>
              </w:rPr>
              <w:t>-Phân loại:có nhiều loại phích cắm điện: tháo được ,không tháo được; loại chốt cắm tròn,chốt cắm dẹt,.....</w:t>
            </w:r>
          </w:p>
        </w:tc>
      </w:tr>
    </w:tbl>
    <w:p w:rsidR="00823D81" w:rsidRPr="00005A73" w:rsidRDefault="00823D81" w:rsidP="00823D81">
      <w:pPr>
        <w:jc w:val="both"/>
        <w:rPr>
          <w:rFonts w:ascii="Times New Roman" w:hAnsi="Times New Roman"/>
          <w:b/>
          <w:lang w:val="da-DK"/>
        </w:rPr>
      </w:pPr>
      <w:r w:rsidRPr="00005A73">
        <w:rPr>
          <w:rFonts w:ascii="Times New Roman" w:hAnsi="Times New Roman"/>
          <w:b/>
          <w:lang w:val="da-DK"/>
        </w:rPr>
        <w:lastRenderedPageBreak/>
        <w:t xml:space="preserve">C. HOẠT ĐỘNG 3:LUYỆN TẬP </w:t>
      </w:r>
    </w:p>
    <w:p w:rsidR="00823D81" w:rsidRPr="00005A73" w:rsidRDefault="00823D81" w:rsidP="00823D81">
      <w:pPr>
        <w:jc w:val="both"/>
        <w:rPr>
          <w:rFonts w:ascii="Times New Roman" w:hAnsi="Times New Roman"/>
          <w:b/>
          <w:lang w:val="da-DK"/>
        </w:rPr>
      </w:pPr>
      <w:r w:rsidRPr="00005A73">
        <w:rPr>
          <w:rFonts w:ascii="Times New Roman" w:hAnsi="Times New Roman"/>
          <w:b/>
          <w:lang w:val="da-DK"/>
        </w:rPr>
        <w:t>*Chuyển giao nhiệm vụ</w:t>
      </w:r>
    </w:p>
    <w:p w:rsidR="00823D81" w:rsidRPr="00005A73" w:rsidRDefault="00823D81" w:rsidP="00823D81">
      <w:pPr>
        <w:jc w:val="both"/>
        <w:rPr>
          <w:rFonts w:ascii="Times New Roman" w:hAnsi="Times New Roman"/>
          <w:lang w:val="da-DK"/>
        </w:rPr>
      </w:pPr>
      <w:r w:rsidRPr="00005A73">
        <w:rPr>
          <w:rFonts w:ascii="Times New Roman" w:hAnsi="Times New Roman"/>
          <w:lang w:val="da-DK"/>
        </w:rPr>
        <w:t>- Giáo viên :</w:t>
      </w:r>
    </w:p>
    <w:p w:rsidR="00823D81" w:rsidRPr="00005A73" w:rsidRDefault="00823D81" w:rsidP="00823D81">
      <w:pPr>
        <w:jc w:val="both"/>
        <w:rPr>
          <w:rFonts w:ascii="Times New Roman" w:hAnsi="Times New Roman"/>
          <w:lang w:val="da-DK"/>
        </w:rPr>
      </w:pPr>
      <w:r w:rsidRPr="00005A73">
        <w:rPr>
          <w:rFonts w:ascii="Times New Roman" w:hAnsi="Times New Roman"/>
          <w:lang w:val="da-DK"/>
        </w:rPr>
        <w:t>?Trên vỏ của 1 công tắc điện có ghi:220V-10A. Hãy giải thích ý nghĩa của số liệu đó.</w:t>
      </w:r>
    </w:p>
    <w:p w:rsidR="00823D81" w:rsidRPr="00005A73" w:rsidRDefault="00823D81" w:rsidP="00823D81">
      <w:pPr>
        <w:jc w:val="both"/>
        <w:rPr>
          <w:rFonts w:ascii="Times New Roman" w:hAnsi="Times New Roman"/>
        </w:rPr>
      </w:pPr>
      <w:r w:rsidRPr="00005A73">
        <w:rPr>
          <w:rFonts w:ascii="Times New Roman" w:hAnsi="Times New Roman"/>
        </w:rPr>
        <w:t xml:space="preserve">-GV </w:t>
      </w:r>
      <w:proofErr w:type="spellStart"/>
      <w:r w:rsidRPr="00005A73">
        <w:rPr>
          <w:rFonts w:ascii="Times New Roman" w:hAnsi="Times New Roman"/>
        </w:rPr>
        <w:t>cho</w:t>
      </w:r>
      <w:proofErr w:type="spellEnd"/>
      <w:r w:rsidRPr="00005A73">
        <w:rPr>
          <w:rFonts w:ascii="Times New Roman" w:hAnsi="Times New Roman"/>
        </w:rPr>
        <w:t xml:space="preserve"> HS </w:t>
      </w:r>
      <w:proofErr w:type="spellStart"/>
      <w:r w:rsidRPr="00005A73">
        <w:rPr>
          <w:rFonts w:ascii="Times New Roman" w:hAnsi="Times New Roman"/>
        </w:rPr>
        <w:t>hoàn</w:t>
      </w:r>
      <w:proofErr w:type="spellEnd"/>
      <w:r w:rsidRPr="00005A73">
        <w:rPr>
          <w:rFonts w:ascii="Times New Roman" w:hAnsi="Times New Roman"/>
        </w:rPr>
        <w:t xml:space="preserve"> </w:t>
      </w:r>
      <w:proofErr w:type="spellStart"/>
      <w:r w:rsidRPr="00005A73">
        <w:rPr>
          <w:rFonts w:ascii="Times New Roman" w:hAnsi="Times New Roman"/>
        </w:rPr>
        <w:t>thành</w:t>
      </w:r>
      <w:proofErr w:type="spellEnd"/>
      <w:r w:rsidRPr="00005A73">
        <w:rPr>
          <w:rFonts w:ascii="Times New Roman" w:hAnsi="Times New Roman"/>
        </w:rPr>
        <w:t xml:space="preserve"> </w:t>
      </w:r>
      <w:proofErr w:type="spellStart"/>
      <w:r w:rsidRPr="00005A73">
        <w:rPr>
          <w:rFonts w:ascii="Times New Roman" w:hAnsi="Times New Roman"/>
        </w:rPr>
        <w:t>bài</w:t>
      </w:r>
      <w:proofErr w:type="spellEnd"/>
      <w:r w:rsidRPr="00005A73">
        <w:rPr>
          <w:rFonts w:ascii="Times New Roman" w:hAnsi="Times New Roman"/>
        </w:rPr>
        <w:t xml:space="preserve"> </w:t>
      </w:r>
      <w:proofErr w:type="spellStart"/>
      <w:r w:rsidRPr="00005A73">
        <w:rPr>
          <w:rFonts w:ascii="Times New Roman" w:hAnsi="Times New Roman"/>
        </w:rPr>
        <w:t>tập</w:t>
      </w:r>
      <w:proofErr w:type="spellEnd"/>
      <w:r w:rsidRPr="00005A73">
        <w:rPr>
          <w:rFonts w:ascii="Times New Roman" w:hAnsi="Times New Roman"/>
        </w:rPr>
        <w:t xml:space="preserve"> </w:t>
      </w:r>
      <w:proofErr w:type="spellStart"/>
      <w:r w:rsidRPr="00005A73">
        <w:rPr>
          <w:rFonts w:ascii="Times New Roman" w:hAnsi="Times New Roman"/>
        </w:rPr>
        <w:t>điền</w:t>
      </w:r>
      <w:proofErr w:type="spellEnd"/>
      <w:r w:rsidRPr="00005A73">
        <w:rPr>
          <w:rFonts w:ascii="Times New Roman" w:hAnsi="Times New Roman"/>
        </w:rPr>
        <w:t xml:space="preserve"> </w:t>
      </w:r>
      <w:proofErr w:type="spellStart"/>
      <w:r w:rsidRPr="00005A73">
        <w:rPr>
          <w:rFonts w:ascii="Times New Roman" w:hAnsi="Times New Roman"/>
        </w:rPr>
        <w:t>bảng</w:t>
      </w:r>
      <w:proofErr w:type="spellEnd"/>
      <w:r w:rsidRPr="00005A73">
        <w:rPr>
          <w:rFonts w:ascii="Times New Roman" w:hAnsi="Times New Roman"/>
        </w:rPr>
        <w:t xml:space="preserve"> 51.1.</w:t>
      </w:r>
    </w:p>
    <w:p w:rsidR="00823D81" w:rsidRPr="00005A73" w:rsidRDefault="00823D81" w:rsidP="00823D81">
      <w:pPr>
        <w:jc w:val="both"/>
        <w:rPr>
          <w:rFonts w:ascii="Times New Roman" w:hAnsi="Times New Roman"/>
          <w:lang w:val="da-DK"/>
        </w:rPr>
      </w:pPr>
      <w:r w:rsidRPr="00005A73">
        <w:rPr>
          <w:rFonts w:ascii="Times New Roman" w:hAnsi="Times New Roman"/>
          <w:lang w:val="da-DK"/>
        </w:rPr>
        <w:t>?Tại sao tay nắm của cầu dao lại được bọc gỗ,nhựa hoặc sứ.</w:t>
      </w:r>
    </w:p>
    <w:p w:rsidR="00823D81" w:rsidRPr="00005A73" w:rsidRDefault="00823D81" w:rsidP="00823D81">
      <w:pPr>
        <w:jc w:val="both"/>
        <w:rPr>
          <w:rFonts w:ascii="Times New Roman" w:hAnsi="Times New Roman"/>
          <w:lang w:val="da-DK"/>
        </w:rPr>
      </w:pPr>
      <w:r w:rsidRPr="00005A73">
        <w:rPr>
          <w:rFonts w:ascii="Times New Roman" w:hAnsi="Times New Roman"/>
          <w:lang w:val="da-DK"/>
        </w:rPr>
        <w:t>?Trên vỏ của 1 cầu dao ghi: 250V-15A. Hãy giải thích ý nghĩa của số liệu kĩ thuật đó.</w:t>
      </w:r>
    </w:p>
    <w:p w:rsidR="00823D81" w:rsidRPr="00005A73" w:rsidRDefault="00823D81" w:rsidP="00823D81">
      <w:pPr>
        <w:jc w:val="both"/>
        <w:rPr>
          <w:rFonts w:ascii="Times New Roman" w:hAnsi="Times New Roman"/>
          <w:lang w:val="da-DK"/>
        </w:rPr>
      </w:pPr>
      <w:r w:rsidRPr="00005A73">
        <w:rPr>
          <w:rFonts w:ascii="Times New Roman" w:hAnsi="Times New Roman"/>
          <w:lang w:val="da-DK"/>
        </w:rPr>
        <w:t xml:space="preserve">- Học sinh tiếp nhận… </w:t>
      </w:r>
    </w:p>
    <w:p w:rsidR="00823D81" w:rsidRPr="00005A73" w:rsidRDefault="00823D81" w:rsidP="00823D81">
      <w:pPr>
        <w:jc w:val="both"/>
        <w:rPr>
          <w:rFonts w:ascii="Times New Roman" w:hAnsi="Times New Roman"/>
          <w:b/>
          <w:lang w:val="da-DK"/>
        </w:rPr>
      </w:pPr>
      <w:r w:rsidRPr="00005A73">
        <w:rPr>
          <w:rFonts w:ascii="Times New Roman" w:hAnsi="Times New Roman"/>
          <w:b/>
          <w:lang w:val="da-DK"/>
        </w:rPr>
        <w:t>*Thực hiện nhiệm vụ</w:t>
      </w:r>
    </w:p>
    <w:p w:rsidR="00823D81" w:rsidRPr="00005A73" w:rsidRDefault="00823D81" w:rsidP="00823D81">
      <w:pPr>
        <w:jc w:val="both"/>
        <w:rPr>
          <w:rFonts w:ascii="Times New Roman" w:hAnsi="Times New Roman"/>
          <w:lang w:val="da-DK"/>
        </w:rPr>
      </w:pPr>
      <w:r w:rsidRPr="00005A73">
        <w:rPr>
          <w:rFonts w:ascii="Times New Roman" w:hAnsi="Times New Roman"/>
          <w:lang w:val="da-DK"/>
        </w:rPr>
        <w:t>- Học sinh hoạt động cặp đôi trả lời câu hỏi</w:t>
      </w:r>
    </w:p>
    <w:p w:rsidR="00823D81" w:rsidRPr="00005A73" w:rsidRDefault="00823D81" w:rsidP="00823D81">
      <w:pPr>
        <w:jc w:val="both"/>
        <w:rPr>
          <w:rFonts w:ascii="Times New Roman" w:hAnsi="Times New Roman"/>
          <w:lang w:val="da-DK"/>
        </w:rPr>
      </w:pPr>
      <w:r w:rsidRPr="00005A73">
        <w:rPr>
          <w:rFonts w:ascii="Times New Roman" w:hAnsi="Times New Roman"/>
          <w:lang w:val="da-DK"/>
        </w:rPr>
        <w:t>- Giáo viên nhận xét</w:t>
      </w:r>
    </w:p>
    <w:p w:rsidR="00823D81" w:rsidRPr="00005A73" w:rsidRDefault="00823D81" w:rsidP="00823D81">
      <w:pPr>
        <w:jc w:val="both"/>
        <w:rPr>
          <w:rFonts w:ascii="Times New Roman" w:hAnsi="Times New Roman"/>
          <w:lang w:val="da-DK"/>
        </w:rPr>
      </w:pPr>
      <w:r w:rsidRPr="00005A73">
        <w:rPr>
          <w:rFonts w:ascii="Times New Roman" w:hAnsi="Times New Roman"/>
          <w:lang w:val="da-DK"/>
        </w:rPr>
        <w:t>- Dự kiến sản phẩm</w:t>
      </w:r>
    </w:p>
    <w:p w:rsidR="00823D81" w:rsidRPr="00005A73" w:rsidRDefault="00823D81" w:rsidP="00823D81">
      <w:pPr>
        <w:jc w:val="both"/>
        <w:rPr>
          <w:rFonts w:ascii="Times New Roman" w:hAnsi="Times New Roman"/>
          <w:lang w:val="da-DK"/>
        </w:rPr>
      </w:pPr>
      <w:r w:rsidRPr="00005A73">
        <w:rPr>
          <w:rFonts w:ascii="Times New Roman" w:hAnsi="Times New Roman"/>
          <w:lang w:val="da-DK"/>
        </w:rPr>
        <w:t>Bảng 5.11 : Phân loại công tắc điện :</w:t>
      </w:r>
    </w:p>
    <w:tbl>
      <w:tblPr>
        <w:tblW w:w="0" w:type="auto"/>
        <w:tblInd w:w="1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0"/>
        <w:gridCol w:w="2340"/>
      </w:tblGrid>
      <w:tr w:rsidR="00823D81" w:rsidRPr="00005A73" w:rsidTr="00823D81">
        <w:tc>
          <w:tcPr>
            <w:tcW w:w="2700" w:type="dxa"/>
            <w:shd w:val="clear" w:color="auto" w:fill="auto"/>
          </w:tcPr>
          <w:p w:rsidR="00823D81" w:rsidRPr="00005A73" w:rsidRDefault="00823D81" w:rsidP="00823D81">
            <w:pPr>
              <w:jc w:val="both"/>
              <w:rPr>
                <w:rFonts w:ascii="Times New Roman" w:hAnsi="Times New Roman"/>
              </w:rPr>
            </w:pPr>
            <w:r w:rsidRPr="00005A73">
              <w:rPr>
                <w:rFonts w:ascii="Times New Roman" w:hAnsi="Times New Roman"/>
              </w:rPr>
              <w:t>A</w:t>
            </w:r>
          </w:p>
        </w:tc>
        <w:tc>
          <w:tcPr>
            <w:tcW w:w="2340" w:type="dxa"/>
            <w:shd w:val="clear" w:color="auto" w:fill="auto"/>
          </w:tcPr>
          <w:p w:rsidR="00823D81" w:rsidRPr="00005A73" w:rsidRDefault="00823D81" w:rsidP="00823D81">
            <w:pPr>
              <w:jc w:val="both"/>
              <w:rPr>
                <w:rFonts w:ascii="Times New Roman" w:hAnsi="Times New Roman"/>
              </w:rPr>
            </w:pPr>
            <w:r w:rsidRPr="00005A73">
              <w:rPr>
                <w:rFonts w:ascii="Times New Roman" w:hAnsi="Times New Roman"/>
              </w:rPr>
              <w:t>B</w:t>
            </w:r>
          </w:p>
        </w:tc>
      </w:tr>
      <w:tr w:rsidR="00823D81" w:rsidRPr="00005A73" w:rsidTr="00823D81">
        <w:tc>
          <w:tcPr>
            <w:tcW w:w="2700" w:type="dxa"/>
            <w:shd w:val="clear" w:color="auto" w:fill="auto"/>
          </w:tcPr>
          <w:p w:rsidR="00823D81" w:rsidRPr="00005A73" w:rsidRDefault="00823D81" w:rsidP="00823D81">
            <w:pPr>
              <w:jc w:val="both"/>
              <w:rPr>
                <w:rFonts w:ascii="Times New Roman" w:hAnsi="Times New Roman"/>
              </w:rPr>
            </w:pPr>
            <w:r w:rsidRPr="00005A73">
              <w:rPr>
                <w:rFonts w:ascii="Times New Roman" w:hAnsi="Times New Roman"/>
              </w:rPr>
              <w:t xml:space="preserve">1. </w:t>
            </w:r>
            <w:proofErr w:type="spellStart"/>
            <w:r w:rsidRPr="00005A73">
              <w:rPr>
                <w:rFonts w:ascii="Times New Roman" w:hAnsi="Times New Roman"/>
              </w:rPr>
              <w:t>Công</w:t>
            </w:r>
            <w:proofErr w:type="spellEnd"/>
            <w:r w:rsidRPr="00005A73">
              <w:rPr>
                <w:rFonts w:ascii="Times New Roman" w:hAnsi="Times New Roman"/>
              </w:rPr>
              <w:t xml:space="preserve"> </w:t>
            </w:r>
            <w:proofErr w:type="spellStart"/>
            <w:r w:rsidRPr="00005A73">
              <w:rPr>
                <w:rFonts w:ascii="Times New Roman" w:hAnsi="Times New Roman"/>
              </w:rPr>
              <w:t>tắc</w:t>
            </w:r>
            <w:proofErr w:type="spellEnd"/>
            <w:r w:rsidRPr="00005A73">
              <w:rPr>
                <w:rFonts w:ascii="Times New Roman" w:hAnsi="Times New Roman"/>
              </w:rPr>
              <w:t xml:space="preserve"> </w:t>
            </w:r>
            <w:proofErr w:type="spellStart"/>
            <w:r w:rsidRPr="00005A73">
              <w:rPr>
                <w:rFonts w:ascii="Times New Roman" w:hAnsi="Times New Roman"/>
              </w:rPr>
              <w:t>điện</w:t>
            </w:r>
            <w:proofErr w:type="spellEnd"/>
          </w:p>
        </w:tc>
        <w:tc>
          <w:tcPr>
            <w:tcW w:w="2340" w:type="dxa"/>
            <w:shd w:val="clear" w:color="auto" w:fill="auto"/>
          </w:tcPr>
          <w:p w:rsidR="00823D81" w:rsidRPr="00005A73" w:rsidRDefault="00823D81" w:rsidP="00823D81">
            <w:pPr>
              <w:jc w:val="both"/>
              <w:rPr>
                <w:rFonts w:ascii="Times New Roman" w:hAnsi="Times New Roman"/>
              </w:rPr>
            </w:pPr>
          </w:p>
        </w:tc>
      </w:tr>
      <w:tr w:rsidR="00823D81" w:rsidRPr="00005A73" w:rsidTr="00823D81">
        <w:tc>
          <w:tcPr>
            <w:tcW w:w="2700" w:type="dxa"/>
            <w:shd w:val="clear" w:color="auto" w:fill="auto"/>
          </w:tcPr>
          <w:p w:rsidR="00823D81" w:rsidRPr="00005A73" w:rsidRDefault="00823D81" w:rsidP="00823D81">
            <w:pPr>
              <w:jc w:val="both"/>
              <w:rPr>
                <w:rFonts w:ascii="Times New Roman" w:hAnsi="Times New Roman"/>
              </w:rPr>
            </w:pPr>
            <w:r w:rsidRPr="00005A73">
              <w:rPr>
                <w:rFonts w:ascii="Times New Roman" w:hAnsi="Times New Roman"/>
              </w:rPr>
              <w:t xml:space="preserve">2.Công </w:t>
            </w:r>
            <w:proofErr w:type="spellStart"/>
            <w:r w:rsidRPr="00005A73">
              <w:rPr>
                <w:rFonts w:ascii="Times New Roman" w:hAnsi="Times New Roman"/>
              </w:rPr>
              <w:t>tắc</w:t>
            </w:r>
            <w:proofErr w:type="spellEnd"/>
            <w:r w:rsidRPr="00005A73">
              <w:rPr>
                <w:rFonts w:ascii="Times New Roman" w:hAnsi="Times New Roman"/>
              </w:rPr>
              <w:t xml:space="preserve"> </w:t>
            </w:r>
            <w:proofErr w:type="spellStart"/>
            <w:r w:rsidRPr="00005A73">
              <w:rPr>
                <w:rFonts w:ascii="Times New Roman" w:hAnsi="Times New Roman"/>
              </w:rPr>
              <w:t>bấm</w:t>
            </w:r>
            <w:proofErr w:type="spellEnd"/>
          </w:p>
        </w:tc>
        <w:tc>
          <w:tcPr>
            <w:tcW w:w="2340" w:type="dxa"/>
            <w:shd w:val="clear" w:color="auto" w:fill="auto"/>
          </w:tcPr>
          <w:p w:rsidR="00823D81" w:rsidRPr="00005A73" w:rsidRDefault="00823D81" w:rsidP="00823D81">
            <w:pPr>
              <w:jc w:val="both"/>
              <w:rPr>
                <w:rFonts w:ascii="Times New Roman" w:hAnsi="Times New Roman"/>
              </w:rPr>
            </w:pPr>
          </w:p>
        </w:tc>
      </w:tr>
      <w:tr w:rsidR="00823D81" w:rsidRPr="00005A73" w:rsidTr="00823D81">
        <w:tc>
          <w:tcPr>
            <w:tcW w:w="2700" w:type="dxa"/>
            <w:shd w:val="clear" w:color="auto" w:fill="auto"/>
          </w:tcPr>
          <w:p w:rsidR="00823D81" w:rsidRPr="00005A73" w:rsidRDefault="00823D81" w:rsidP="00823D81">
            <w:pPr>
              <w:jc w:val="both"/>
              <w:rPr>
                <w:rFonts w:ascii="Times New Roman" w:hAnsi="Times New Roman"/>
              </w:rPr>
            </w:pPr>
            <w:r w:rsidRPr="00005A73">
              <w:rPr>
                <w:rFonts w:ascii="Times New Roman" w:hAnsi="Times New Roman"/>
              </w:rPr>
              <w:t xml:space="preserve">3. </w:t>
            </w:r>
            <w:proofErr w:type="spellStart"/>
            <w:r w:rsidRPr="00005A73">
              <w:rPr>
                <w:rFonts w:ascii="Times New Roman" w:hAnsi="Times New Roman"/>
              </w:rPr>
              <w:t>Công</w:t>
            </w:r>
            <w:proofErr w:type="spellEnd"/>
            <w:r w:rsidRPr="00005A73">
              <w:rPr>
                <w:rFonts w:ascii="Times New Roman" w:hAnsi="Times New Roman"/>
              </w:rPr>
              <w:t xml:space="preserve"> </w:t>
            </w:r>
            <w:proofErr w:type="spellStart"/>
            <w:r w:rsidRPr="00005A73">
              <w:rPr>
                <w:rFonts w:ascii="Times New Roman" w:hAnsi="Times New Roman"/>
              </w:rPr>
              <w:t>tắc</w:t>
            </w:r>
            <w:proofErr w:type="spellEnd"/>
            <w:r w:rsidRPr="00005A73">
              <w:rPr>
                <w:rFonts w:ascii="Times New Roman" w:hAnsi="Times New Roman"/>
              </w:rPr>
              <w:t xml:space="preserve"> </w:t>
            </w:r>
            <w:proofErr w:type="spellStart"/>
            <w:r w:rsidRPr="00005A73">
              <w:rPr>
                <w:rFonts w:ascii="Times New Roman" w:hAnsi="Times New Roman"/>
              </w:rPr>
              <w:t>xoay</w:t>
            </w:r>
            <w:proofErr w:type="spellEnd"/>
          </w:p>
        </w:tc>
        <w:tc>
          <w:tcPr>
            <w:tcW w:w="2340" w:type="dxa"/>
            <w:shd w:val="clear" w:color="auto" w:fill="auto"/>
          </w:tcPr>
          <w:p w:rsidR="00823D81" w:rsidRPr="00005A73" w:rsidRDefault="00823D81" w:rsidP="00823D81">
            <w:pPr>
              <w:jc w:val="both"/>
              <w:rPr>
                <w:rFonts w:ascii="Times New Roman" w:hAnsi="Times New Roman"/>
              </w:rPr>
            </w:pPr>
          </w:p>
        </w:tc>
      </w:tr>
      <w:tr w:rsidR="00823D81" w:rsidRPr="00005A73" w:rsidTr="00823D81">
        <w:tc>
          <w:tcPr>
            <w:tcW w:w="2700" w:type="dxa"/>
            <w:shd w:val="clear" w:color="auto" w:fill="auto"/>
          </w:tcPr>
          <w:p w:rsidR="00823D81" w:rsidRPr="00005A73" w:rsidRDefault="00823D81" w:rsidP="00823D81">
            <w:pPr>
              <w:jc w:val="both"/>
              <w:rPr>
                <w:rFonts w:ascii="Times New Roman" w:hAnsi="Times New Roman"/>
              </w:rPr>
            </w:pPr>
            <w:r w:rsidRPr="00005A73">
              <w:rPr>
                <w:rFonts w:ascii="Times New Roman" w:hAnsi="Times New Roman"/>
              </w:rPr>
              <w:t xml:space="preserve">4. </w:t>
            </w:r>
            <w:proofErr w:type="spellStart"/>
            <w:r w:rsidRPr="00005A73">
              <w:rPr>
                <w:rFonts w:ascii="Times New Roman" w:hAnsi="Times New Roman"/>
              </w:rPr>
              <w:t>Công</w:t>
            </w:r>
            <w:proofErr w:type="spellEnd"/>
            <w:r w:rsidRPr="00005A73">
              <w:rPr>
                <w:rFonts w:ascii="Times New Roman" w:hAnsi="Times New Roman"/>
              </w:rPr>
              <w:t xml:space="preserve"> </w:t>
            </w:r>
            <w:proofErr w:type="spellStart"/>
            <w:r w:rsidRPr="00005A73">
              <w:rPr>
                <w:rFonts w:ascii="Times New Roman" w:hAnsi="Times New Roman"/>
              </w:rPr>
              <w:t>tắc</w:t>
            </w:r>
            <w:proofErr w:type="spellEnd"/>
            <w:r w:rsidRPr="00005A73">
              <w:rPr>
                <w:rFonts w:ascii="Times New Roman" w:hAnsi="Times New Roman"/>
              </w:rPr>
              <w:t xml:space="preserve"> </w:t>
            </w:r>
            <w:proofErr w:type="spellStart"/>
            <w:r w:rsidRPr="00005A73">
              <w:rPr>
                <w:rFonts w:ascii="Times New Roman" w:hAnsi="Times New Roman"/>
              </w:rPr>
              <w:t>giật</w:t>
            </w:r>
            <w:proofErr w:type="spellEnd"/>
          </w:p>
        </w:tc>
        <w:tc>
          <w:tcPr>
            <w:tcW w:w="2340" w:type="dxa"/>
            <w:shd w:val="clear" w:color="auto" w:fill="auto"/>
          </w:tcPr>
          <w:p w:rsidR="00823D81" w:rsidRPr="00005A73" w:rsidRDefault="00823D81" w:rsidP="00823D81">
            <w:pPr>
              <w:jc w:val="both"/>
              <w:rPr>
                <w:rFonts w:ascii="Times New Roman" w:hAnsi="Times New Roman"/>
              </w:rPr>
            </w:pPr>
          </w:p>
        </w:tc>
      </w:tr>
    </w:tbl>
    <w:p w:rsidR="00823D81" w:rsidRPr="00005A73" w:rsidRDefault="00823D81" w:rsidP="00823D81">
      <w:pPr>
        <w:jc w:val="both"/>
        <w:rPr>
          <w:rFonts w:ascii="Times New Roman" w:hAnsi="Times New Roman"/>
          <w:b/>
        </w:rPr>
      </w:pPr>
      <w:r w:rsidRPr="00005A73">
        <w:rPr>
          <w:rFonts w:ascii="Times New Roman" w:hAnsi="Times New Roman"/>
          <w:b/>
        </w:rPr>
        <w:t>*</w:t>
      </w:r>
      <w:proofErr w:type="spellStart"/>
      <w:r w:rsidRPr="00005A73">
        <w:rPr>
          <w:rFonts w:ascii="Times New Roman" w:hAnsi="Times New Roman"/>
          <w:b/>
        </w:rPr>
        <w:t>Báo</w:t>
      </w:r>
      <w:proofErr w:type="spellEnd"/>
      <w:r w:rsidRPr="00005A73">
        <w:rPr>
          <w:rFonts w:ascii="Times New Roman" w:hAnsi="Times New Roman"/>
          <w:b/>
        </w:rPr>
        <w:t xml:space="preserve"> </w:t>
      </w:r>
      <w:proofErr w:type="spellStart"/>
      <w:r w:rsidRPr="00005A73">
        <w:rPr>
          <w:rFonts w:ascii="Times New Roman" w:hAnsi="Times New Roman"/>
          <w:b/>
        </w:rPr>
        <w:t>cáo</w:t>
      </w:r>
      <w:proofErr w:type="spellEnd"/>
      <w:r w:rsidRPr="00005A73">
        <w:rPr>
          <w:rFonts w:ascii="Times New Roman" w:hAnsi="Times New Roman"/>
          <w:b/>
        </w:rPr>
        <w:t xml:space="preserve"> </w:t>
      </w:r>
      <w:proofErr w:type="spellStart"/>
      <w:r w:rsidRPr="00005A73">
        <w:rPr>
          <w:rFonts w:ascii="Times New Roman" w:hAnsi="Times New Roman"/>
          <w:b/>
        </w:rPr>
        <w:t>kết</w:t>
      </w:r>
      <w:proofErr w:type="spellEnd"/>
      <w:r w:rsidRPr="00005A73">
        <w:rPr>
          <w:rFonts w:ascii="Times New Roman" w:hAnsi="Times New Roman"/>
          <w:b/>
        </w:rPr>
        <w:t xml:space="preserve"> </w:t>
      </w:r>
      <w:proofErr w:type="spellStart"/>
      <w:r w:rsidRPr="00005A73">
        <w:rPr>
          <w:rFonts w:ascii="Times New Roman" w:hAnsi="Times New Roman"/>
          <w:b/>
        </w:rPr>
        <w:t>quả</w:t>
      </w:r>
      <w:proofErr w:type="spellEnd"/>
    </w:p>
    <w:p w:rsidR="00823D81" w:rsidRPr="00005A73" w:rsidRDefault="00823D81" w:rsidP="00823D81">
      <w:pPr>
        <w:jc w:val="both"/>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Trả</w:t>
      </w:r>
      <w:proofErr w:type="spellEnd"/>
      <w:r w:rsidRPr="00005A73">
        <w:rPr>
          <w:rFonts w:ascii="Times New Roman" w:hAnsi="Times New Roman"/>
        </w:rPr>
        <w:t xml:space="preserve"> </w:t>
      </w:r>
      <w:proofErr w:type="spellStart"/>
      <w:r w:rsidRPr="00005A73">
        <w:rPr>
          <w:rFonts w:ascii="Times New Roman" w:hAnsi="Times New Roman"/>
        </w:rPr>
        <w:t>lời</w:t>
      </w:r>
      <w:proofErr w:type="spellEnd"/>
      <w:r w:rsidRPr="00005A73">
        <w:rPr>
          <w:rFonts w:ascii="Times New Roman" w:hAnsi="Times New Roman"/>
        </w:rPr>
        <w:t xml:space="preserve"> </w:t>
      </w:r>
      <w:proofErr w:type="spellStart"/>
      <w:r w:rsidRPr="00005A73">
        <w:rPr>
          <w:rFonts w:ascii="Times New Roman" w:hAnsi="Times New Roman"/>
        </w:rPr>
        <w:t>vào</w:t>
      </w:r>
      <w:proofErr w:type="spellEnd"/>
      <w:r w:rsidRPr="00005A73">
        <w:rPr>
          <w:rFonts w:ascii="Times New Roman" w:hAnsi="Times New Roman"/>
        </w:rPr>
        <w:t xml:space="preserve"> </w:t>
      </w:r>
      <w:proofErr w:type="spellStart"/>
      <w:r w:rsidRPr="00005A73">
        <w:rPr>
          <w:rFonts w:ascii="Times New Roman" w:hAnsi="Times New Roman"/>
        </w:rPr>
        <w:t>bảng</w:t>
      </w:r>
      <w:proofErr w:type="spellEnd"/>
      <w:r w:rsidRPr="00005A73">
        <w:rPr>
          <w:rFonts w:ascii="Times New Roman" w:hAnsi="Times New Roman"/>
        </w:rPr>
        <w:t xml:space="preserve"> </w:t>
      </w:r>
    </w:p>
    <w:p w:rsidR="00823D81" w:rsidRPr="00005A73" w:rsidRDefault="00823D81" w:rsidP="00823D81">
      <w:pPr>
        <w:jc w:val="both"/>
        <w:rPr>
          <w:rFonts w:ascii="Times New Roman" w:hAnsi="Times New Roman"/>
          <w:b/>
        </w:rPr>
      </w:pPr>
      <w:r w:rsidRPr="00005A73">
        <w:rPr>
          <w:rFonts w:ascii="Times New Roman" w:hAnsi="Times New Roman"/>
          <w:b/>
        </w:rPr>
        <w:t>*</w:t>
      </w:r>
      <w:proofErr w:type="spellStart"/>
      <w:r w:rsidRPr="00005A73">
        <w:rPr>
          <w:rFonts w:ascii="Times New Roman" w:hAnsi="Times New Roman"/>
          <w:b/>
        </w:rPr>
        <w:t>Đánh</w:t>
      </w:r>
      <w:proofErr w:type="spellEnd"/>
      <w:r w:rsidRPr="00005A73">
        <w:rPr>
          <w:rFonts w:ascii="Times New Roman" w:hAnsi="Times New Roman"/>
          <w:b/>
        </w:rPr>
        <w:t xml:space="preserve"> </w:t>
      </w:r>
      <w:proofErr w:type="spellStart"/>
      <w:r w:rsidRPr="00005A73">
        <w:rPr>
          <w:rFonts w:ascii="Times New Roman" w:hAnsi="Times New Roman"/>
          <w:b/>
        </w:rPr>
        <w:t>giá</w:t>
      </w:r>
      <w:proofErr w:type="spellEnd"/>
      <w:r w:rsidRPr="00005A73">
        <w:rPr>
          <w:rFonts w:ascii="Times New Roman" w:hAnsi="Times New Roman"/>
          <w:b/>
        </w:rPr>
        <w:t xml:space="preserve"> </w:t>
      </w:r>
      <w:proofErr w:type="spellStart"/>
      <w:r w:rsidRPr="00005A73">
        <w:rPr>
          <w:rFonts w:ascii="Times New Roman" w:hAnsi="Times New Roman"/>
          <w:b/>
        </w:rPr>
        <w:t>kết</w:t>
      </w:r>
      <w:proofErr w:type="spellEnd"/>
      <w:r w:rsidRPr="00005A73">
        <w:rPr>
          <w:rFonts w:ascii="Times New Roman" w:hAnsi="Times New Roman"/>
          <w:b/>
        </w:rPr>
        <w:t xml:space="preserve"> </w:t>
      </w:r>
      <w:proofErr w:type="spellStart"/>
      <w:r w:rsidRPr="00005A73">
        <w:rPr>
          <w:rFonts w:ascii="Times New Roman" w:hAnsi="Times New Roman"/>
          <w:b/>
        </w:rPr>
        <w:t>quả</w:t>
      </w:r>
      <w:proofErr w:type="spellEnd"/>
    </w:p>
    <w:p w:rsidR="00823D81" w:rsidRPr="00005A73" w:rsidRDefault="00823D81" w:rsidP="00823D81">
      <w:pPr>
        <w:jc w:val="both"/>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Học</w:t>
      </w:r>
      <w:proofErr w:type="spellEnd"/>
      <w:r w:rsidRPr="00005A73">
        <w:rPr>
          <w:rFonts w:ascii="Times New Roman" w:hAnsi="Times New Roman"/>
        </w:rPr>
        <w:t xml:space="preserve"> </w:t>
      </w:r>
      <w:proofErr w:type="spellStart"/>
      <w:r w:rsidRPr="00005A73">
        <w:rPr>
          <w:rFonts w:ascii="Times New Roman" w:hAnsi="Times New Roman"/>
        </w:rPr>
        <w:t>sinh</w:t>
      </w:r>
      <w:proofErr w:type="spellEnd"/>
      <w:r w:rsidRPr="00005A73">
        <w:rPr>
          <w:rFonts w:ascii="Times New Roman" w:hAnsi="Times New Roman"/>
        </w:rPr>
        <w:t xml:space="preserve"> </w:t>
      </w:r>
      <w:proofErr w:type="spellStart"/>
      <w:r w:rsidRPr="00005A73">
        <w:rPr>
          <w:rFonts w:ascii="Times New Roman" w:hAnsi="Times New Roman"/>
        </w:rPr>
        <w:t>nhận</w:t>
      </w:r>
      <w:proofErr w:type="spellEnd"/>
      <w:r w:rsidRPr="00005A73">
        <w:rPr>
          <w:rFonts w:ascii="Times New Roman" w:hAnsi="Times New Roman"/>
        </w:rPr>
        <w:t xml:space="preserve"> </w:t>
      </w:r>
      <w:proofErr w:type="spellStart"/>
      <w:r w:rsidRPr="00005A73">
        <w:rPr>
          <w:rFonts w:ascii="Times New Roman" w:hAnsi="Times New Roman"/>
        </w:rPr>
        <w:t>xét</w:t>
      </w:r>
      <w:proofErr w:type="spellEnd"/>
      <w:r w:rsidRPr="00005A73">
        <w:rPr>
          <w:rFonts w:ascii="Times New Roman" w:hAnsi="Times New Roman"/>
        </w:rPr>
        <w:t xml:space="preserve">, </w:t>
      </w:r>
      <w:proofErr w:type="spellStart"/>
      <w:r w:rsidRPr="00005A73">
        <w:rPr>
          <w:rFonts w:ascii="Times New Roman" w:hAnsi="Times New Roman"/>
        </w:rPr>
        <w:t>bổ</w:t>
      </w:r>
      <w:proofErr w:type="spellEnd"/>
      <w:r w:rsidRPr="00005A73">
        <w:rPr>
          <w:rFonts w:ascii="Times New Roman" w:hAnsi="Times New Roman"/>
        </w:rPr>
        <w:t xml:space="preserve"> sung, </w:t>
      </w:r>
      <w:proofErr w:type="spellStart"/>
      <w:r w:rsidRPr="00005A73">
        <w:rPr>
          <w:rFonts w:ascii="Times New Roman" w:hAnsi="Times New Roman"/>
        </w:rPr>
        <w:t>đánh</w:t>
      </w:r>
      <w:proofErr w:type="spellEnd"/>
      <w:r w:rsidRPr="00005A73">
        <w:rPr>
          <w:rFonts w:ascii="Times New Roman" w:hAnsi="Times New Roman"/>
        </w:rPr>
        <w:t xml:space="preserve"> </w:t>
      </w:r>
      <w:proofErr w:type="spellStart"/>
      <w:r w:rsidRPr="00005A73">
        <w:rPr>
          <w:rFonts w:ascii="Times New Roman" w:hAnsi="Times New Roman"/>
        </w:rPr>
        <w:t>giá</w:t>
      </w:r>
      <w:proofErr w:type="spellEnd"/>
    </w:p>
    <w:p w:rsidR="00823D81" w:rsidRPr="00005A73" w:rsidRDefault="00823D81" w:rsidP="00823D81">
      <w:pPr>
        <w:jc w:val="both"/>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Giáo</w:t>
      </w:r>
      <w:proofErr w:type="spellEnd"/>
      <w:r w:rsidRPr="00005A73">
        <w:rPr>
          <w:rFonts w:ascii="Times New Roman" w:hAnsi="Times New Roman"/>
        </w:rPr>
        <w:t xml:space="preserve"> </w:t>
      </w:r>
      <w:proofErr w:type="spellStart"/>
      <w:r w:rsidRPr="00005A73">
        <w:rPr>
          <w:rFonts w:ascii="Times New Roman" w:hAnsi="Times New Roman"/>
        </w:rPr>
        <w:t>viên</w:t>
      </w:r>
      <w:proofErr w:type="spellEnd"/>
      <w:r w:rsidRPr="00005A73">
        <w:rPr>
          <w:rFonts w:ascii="Times New Roman" w:hAnsi="Times New Roman"/>
        </w:rPr>
        <w:t xml:space="preserve"> </w:t>
      </w:r>
      <w:proofErr w:type="spellStart"/>
      <w:r w:rsidRPr="00005A73">
        <w:rPr>
          <w:rFonts w:ascii="Times New Roman" w:hAnsi="Times New Roman"/>
        </w:rPr>
        <w:t>nhận</w:t>
      </w:r>
      <w:proofErr w:type="spellEnd"/>
      <w:r w:rsidRPr="00005A73">
        <w:rPr>
          <w:rFonts w:ascii="Times New Roman" w:hAnsi="Times New Roman"/>
        </w:rPr>
        <w:t xml:space="preserve"> </w:t>
      </w:r>
      <w:proofErr w:type="spellStart"/>
      <w:r w:rsidRPr="00005A73">
        <w:rPr>
          <w:rFonts w:ascii="Times New Roman" w:hAnsi="Times New Roman"/>
        </w:rPr>
        <w:t>xét</w:t>
      </w:r>
      <w:proofErr w:type="spellEnd"/>
      <w:r w:rsidRPr="00005A73">
        <w:rPr>
          <w:rFonts w:ascii="Times New Roman" w:hAnsi="Times New Roman"/>
        </w:rPr>
        <w:t xml:space="preserve">, </w:t>
      </w:r>
      <w:proofErr w:type="spellStart"/>
      <w:r w:rsidRPr="00005A73">
        <w:rPr>
          <w:rFonts w:ascii="Times New Roman" w:hAnsi="Times New Roman"/>
        </w:rPr>
        <w:t>đánh</w:t>
      </w:r>
      <w:proofErr w:type="spellEnd"/>
      <w:r w:rsidRPr="00005A73">
        <w:rPr>
          <w:rFonts w:ascii="Times New Roman" w:hAnsi="Times New Roman"/>
        </w:rPr>
        <w:t xml:space="preserve"> </w:t>
      </w:r>
      <w:proofErr w:type="spellStart"/>
      <w:r w:rsidRPr="00005A73">
        <w:rPr>
          <w:rFonts w:ascii="Times New Roman" w:hAnsi="Times New Roman"/>
        </w:rPr>
        <w:t>giá</w:t>
      </w:r>
      <w:proofErr w:type="spellEnd"/>
    </w:p>
    <w:p w:rsidR="00823D81" w:rsidRPr="00005A73" w:rsidRDefault="00823D81" w:rsidP="00823D81">
      <w:pPr>
        <w:jc w:val="both"/>
        <w:rPr>
          <w:rFonts w:ascii="Times New Roman" w:hAnsi="Times New Roman"/>
        </w:rPr>
      </w:pPr>
      <w:r w:rsidRPr="00005A73">
        <w:rPr>
          <w:rFonts w:ascii="Times New Roman" w:hAnsi="Times New Roman"/>
        </w:rPr>
        <w:t>-&gt;</w:t>
      </w:r>
      <w:proofErr w:type="spellStart"/>
      <w:r w:rsidRPr="00005A73">
        <w:rPr>
          <w:rFonts w:ascii="Times New Roman" w:hAnsi="Times New Roman"/>
        </w:rPr>
        <w:t>Giáo</w:t>
      </w:r>
      <w:proofErr w:type="spellEnd"/>
      <w:r w:rsidRPr="00005A73">
        <w:rPr>
          <w:rFonts w:ascii="Times New Roman" w:hAnsi="Times New Roman"/>
        </w:rPr>
        <w:t xml:space="preserve"> </w:t>
      </w:r>
      <w:proofErr w:type="spellStart"/>
      <w:r w:rsidRPr="00005A73">
        <w:rPr>
          <w:rFonts w:ascii="Times New Roman" w:hAnsi="Times New Roman"/>
        </w:rPr>
        <w:t>viên</w:t>
      </w:r>
      <w:proofErr w:type="spellEnd"/>
      <w:r w:rsidRPr="00005A73">
        <w:rPr>
          <w:rFonts w:ascii="Times New Roman" w:hAnsi="Times New Roman"/>
        </w:rPr>
        <w:t xml:space="preserve"> </w:t>
      </w:r>
      <w:proofErr w:type="spellStart"/>
      <w:r w:rsidRPr="00005A73">
        <w:rPr>
          <w:rFonts w:ascii="Times New Roman" w:hAnsi="Times New Roman"/>
        </w:rPr>
        <w:t>chốt</w:t>
      </w:r>
      <w:proofErr w:type="spellEnd"/>
      <w:r w:rsidRPr="00005A73">
        <w:rPr>
          <w:rFonts w:ascii="Times New Roman" w:hAnsi="Times New Roman"/>
        </w:rPr>
        <w:t xml:space="preserve"> </w:t>
      </w:r>
      <w:proofErr w:type="spellStart"/>
      <w:r w:rsidRPr="00005A73">
        <w:rPr>
          <w:rFonts w:ascii="Times New Roman" w:hAnsi="Times New Roman"/>
        </w:rPr>
        <w:t>kiến</w:t>
      </w:r>
      <w:proofErr w:type="spellEnd"/>
      <w:r w:rsidRPr="00005A73">
        <w:rPr>
          <w:rFonts w:ascii="Times New Roman" w:hAnsi="Times New Roman"/>
        </w:rPr>
        <w:t xml:space="preserve"> </w:t>
      </w:r>
      <w:proofErr w:type="spellStart"/>
      <w:r w:rsidRPr="00005A73">
        <w:rPr>
          <w:rFonts w:ascii="Times New Roman" w:hAnsi="Times New Roman"/>
        </w:rPr>
        <w:t>thức</w:t>
      </w:r>
      <w:proofErr w:type="spellEnd"/>
      <w:r w:rsidRPr="00005A73">
        <w:rPr>
          <w:rFonts w:ascii="Times New Roman" w:hAnsi="Times New Roman"/>
        </w:rPr>
        <w:t xml:space="preserve"> </w:t>
      </w:r>
      <w:proofErr w:type="spellStart"/>
      <w:r w:rsidRPr="00005A73">
        <w:rPr>
          <w:rFonts w:ascii="Times New Roman" w:hAnsi="Times New Roman"/>
        </w:rPr>
        <w:t>và</w:t>
      </w:r>
      <w:proofErr w:type="spellEnd"/>
      <w:r w:rsidRPr="00005A73">
        <w:rPr>
          <w:rFonts w:ascii="Times New Roman" w:hAnsi="Times New Roman"/>
        </w:rPr>
        <w:t xml:space="preserve"> </w:t>
      </w:r>
      <w:proofErr w:type="spellStart"/>
      <w:r w:rsidRPr="00005A73">
        <w:rPr>
          <w:rFonts w:ascii="Times New Roman" w:hAnsi="Times New Roman"/>
        </w:rPr>
        <w:t>ghi</w:t>
      </w:r>
      <w:proofErr w:type="spellEnd"/>
      <w:r w:rsidRPr="00005A73">
        <w:rPr>
          <w:rFonts w:ascii="Times New Roman" w:hAnsi="Times New Roman"/>
        </w:rPr>
        <w:t xml:space="preserve"> </w:t>
      </w:r>
      <w:proofErr w:type="spellStart"/>
      <w:r w:rsidRPr="00005A73">
        <w:rPr>
          <w:rFonts w:ascii="Times New Roman" w:hAnsi="Times New Roman"/>
        </w:rPr>
        <w:t>bảng</w:t>
      </w:r>
      <w:proofErr w:type="spellEnd"/>
    </w:p>
    <w:p w:rsidR="00823D81" w:rsidRPr="00005A73" w:rsidRDefault="00823D81" w:rsidP="00823D81">
      <w:pPr>
        <w:jc w:val="both"/>
        <w:rPr>
          <w:rFonts w:ascii="Times New Roman" w:hAnsi="Times New Roman"/>
          <w:b/>
        </w:rPr>
      </w:pPr>
      <w:r w:rsidRPr="00005A73">
        <w:rPr>
          <w:rFonts w:ascii="Times New Roman" w:hAnsi="Times New Roman"/>
          <w:b/>
        </w:rPr>
        <w:t xml:space="preserve">D. HOẠT ĐỘNG 4: VẬN DỤNG </w:t>
      </w:r>
    </w:p>
    <w:p w:rsidR="00823D81" w:rsidRPr="00005A73" w:rsidRDefault="00823D81" w:rsidP="00823D81">
      <w:pPr>
        <w:jc w:val="both"/>
        <w:rPr>
          <w:rFonts w:ascii="Times New Roman" w:hAnsi="Times New Roman"/>
          <w:b/>
        </w:rPr>
      </w:pPr>
      <w:r w:rsidRPr="00005A73">
        <w:rPr>
          <w:rFonts w:ascii="Times New Roman" w:hAnsi="Times New Roman"/>
          <w:b/>
        </w:rPr>
        <w:t>*</w:t>
      </w:r>
      <w:proofErr w:type="spellStart"/>
      <w:r w:rsidRPr="00005A73">
        <w:rPr>
          <w:rFonts w:ascii="Times New Roman" w:hAnsi="Times New Roman"/>
          <w:b/>
        </w:rPr>
        <w:t>Chuyển</w:t>
      </w:r>
      <w:proofErr w:type="spellEnd"/>
      <w:r w:rsidRPr="00005A73">
        <w:rPr>
          <w:rFonts w:ascii="Times New Roman" w:hAnsi="Times New Roman"/>
          <w:b/>
        </w:rPr>
        <w:t xml:space="preserve"> </w:t>
      </w:r>
      <w:proofErr w:type="spellStart"/>
      <w:r w:rsidRPr="00005A73">
        <w:rPr>
          <w:rFonts w:ascii="Times New Roman" w:hAnsi="Times New Roman"/>
          <w:b/>
        </w:rPr>
        <w:t>giao</w:t>
      </w:r>
      <w:proofErr w:type="spellEnd"/>
      <w:r w:rsidRPr="00005A73">
        <w:rPr>
          <w:rFonts w:ascii="Times New Roman" w:hAnsi="Times New Roman"/>
          <w:b/>
        </w:rPr>
        <w:t xml:space="preserve"> </w:t>
      </w:r>
      <w:proofErr w:type="spellStart"/>
      <w:r w:rsidRPr="00005A73">
        <w:rPr>
          <w:rFonts w:ascii="Times New Roman" w:hAnsi="Times New Roman"/>
          <w:b/>
        </w:rPr>
        <w:t>nhiệm</w:t>
      </w:r>
      <w:proofErr w:type="spellEnd"/>
      <w:r w:rsidRPr="00005A73">
        <w:rPr>
          <w:rFonts w:ascii="Times New Roman" w:hAnsi="Times New Roman"/>
          <w:b/>
        </w:rPr>
        <w:t xml:space="preserve"> </w:t>
      </w:r>
      <w:proofErr w:type="spellStart"/>
      <w:r w:rsidRPr="00005A73">
        <w:rPr>
          <w:rFonts w:ascii="Times New Roman" w:hAnsi="Times New Roman"/>
          <w:b/>
        </w:rPr>
        <w:t>vụ</w:t>
      </w:r>
      <w:proofErr w:type="spellEnd"/>
    </w:p>
    <w:p w:rsidR="00823D81" w:rsidRPr="00005A73" w:rsidRDefault="00823D81" w:rsidP="00823D81">
      <w:pPr>
        <w:jc w:val="both"/>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Giáo</w:t>
      </w:r>
      <w:proofErr w:type="spellEnd"/>
      <w:r w:rsidRPr="00005A73">
        <w:rPr>
          <w:rFonts w:ascii="Times New Roman" w:hAnsi="Times New Roman"/>
        </w:rPr>
        <w:t xml:space="preserve"> </w:t>
      </w:r>
      <w:proofErr w:type="spellStart"/>
      <w:r w:rsidRPr="00005A73">
        <w:rPr>
          <w:rFonts w:ascii="Times New Roman" w:hAnsi="Times New Roman"/>
        </w:rPr>
        <w:t>viên</w:t>
      </w:r>
      <w:proofErr w:type="spellEnd"/>
      <w:r w:rsidRPr="00005A73">
        <w:rPr>
          <w:rFonts w:ascii="Times New Roman" w:hAnsi="Times New Roman"/>
        </w:rPr>
        <w:t xml:space="preserve"> </w:t>
      </w:r>
      <w:proofErr w:type="spellStart"/>
      <w:r w:rsidRPr="00005A73">
        <w:rPr>
          <w:rFonts w:ascii="Times New Roman" w:hAnsi="Times New Roman"/>
        </w:rPr>
        <w:t>yêu</w:t>
      </w:r>
      <w:proofErr w:type="spellEnd"/>
      <w:r w:rsidRPr="00005A73">
        <w:rPr>
          <w:rFonts w:ascii="Times New Roman" w:hAnsi="Times New Roman"/>
        </w:rPr>
        <w:t xml:space="preserve"> </w:t>
      </w:r>
      <w:proofErr w:type="spellStart"/>
      <w:proofErr w:type="gramStart"/>
      <w:r w:rsidRPr="00005A73">
        <w:rPr>
          <w:rFonts w:ascii="Times New Roman" w:hAnsi="Times New Roman"/>
        </w:rPr>
        <w:t>cầu</w:t>
      </w:r>
      <w:proofErr w:type="spellEnd"/>
      <w:r w:rsidRPr="00005A73">
        <w:rPr>
          <w:rFonts w:ascii="Times New Roman" w:hAnsi="Times New Roman"/>
        </w:rPr>
        <w:t xml:space="preserve">  HS</w:t>
      </w:r>
      <w:proofErr w:type="gramEnd"/>
      <w:r w:rsidRPr="00005A73">
        <w:rPr>
          <w:rFonts w:ascii="Times New Roman" w:hAnsi="Times New Roman"/>
        </w:rPr>
        <w:t xml:space="preserve"> Quan </w:t>
      </w:r>
      <w:proofErr w:type="spellStart"/>
      <w:r w:rsidRPr="00005A73">
        <w:rPr>
          <w:rFonts w:ascii="Times New Roman" w:hAnsi="Times New Roman"/>
        </w:rPr>
        <w:t>sát</w:t>
      </w:r>
      <w:proofErr w:type="spellEnd"/>
      <w:r w:rsidRPr="00005A73">
        <w:rPr>
          <w:rFonts w:ascii="Times New Roman" w:hAnsi="Times New Roman"/>
        </w:rPr>
        <w:t xml:space="preserve"> </w:t>
      </w:r>
      <w:proofErr w:type="spellStart"/>
      <w:r w:rsidRPr="00005A73">
        <w:rPr>
          <w:rFonts w:ascii="Times New Roman" w:hAnsi="Times New Roman"/>
        </w:rPr>
        <w:t>chiếc</w:t>
      </w:r>
      <w:proofErr w:type="spellEnd"/>
      <w:r w:rsidRPr="00005A73">
        <w:rPr>
          <w:rFonts w:ascii="Times New Roman" w:hAnsi="Times New Roman"/>
        </w:rPr>
        <w:t xml:space="preserve"> </w:t>
      </w:r>
      <w:proofErr w:type="spellStart"/>
      <w:r w:rsidRPr="00005A73">
        <w:rPr>
          <w:rFonts w:ascii="Times New Roman" w:hAnsi="Times New Roman"/>
        </w:rPr>
        <w:t>phích</w:t>
      </w:r>
      <w:proofErr w:type="spellEnd"/>
      <w:r w:rsidRPr="00005A73">
        <w:rPr>
          <w:rFonts w:ascii="Times New Roman" w:hAnsi="Times New Roman"/>
        </w:rPr>
        <w:t xml:space="preserve"> </w:t>
      </w:r>
      <w:proofErr w:type="spellStart"/>
      <w:r w:rsidRPr="00005A73">
        <w:rPr>
          <w:rFonts w:ascii="Times New Roman" w:hAnsi="Times New Roman"/>
        </w:rPr>
        <w:t>cắm</w:t>
      </w:r>
      <w:proofErr w:type="spellEnd"/>
      <w:r w:rsidRPr="00005A73">
        <w:rPr>
          <w:rFonts w:ascii="Times New Roman" w:hAnsi="Times New Roman"/>
        </w:rPr>
        <w:t xml:space="preserve"> </w:t>
      </w:r>
      <w:proofErr w:type="spellStart"/>
      <w:r w:rsidRPr="00005A73">
        <w:rPr>
          <w:rFonts w:ascii="Times New Roman" w:hAnsi="Times New Roman"/>
        </w:rPr>
        <w:t>quạt</w:t>
      </w:r>
      <w:proofErr w:type="spellEnd"/>
      <w:r w:rsidRPr="00005A73">
        <w:rPr>
          <w:rFonts w:ascii="Times New Roman" w:hAnsi="Times New Roman"/>
        </w:rPr>
        <w:t xml:space="preserve"> ở </w:t>
      </w:r>
      <w:proofErr w:type="spellStart"/>
      <w:r w:rsidRPr="00005A73">
        <w:rPr>
          <w:rFonts w:ascii="Times New Roman" w:hAnsi="Times New Roman"/>
        </w:rPr>
        <w:t>lớp</w:t>
      </w:r>
      <w:proofErr w:type="spellEnd"/>
      <w:r w:rsidRPr="00005A73">
        <w:rPr>
          <w:rFonts w:ascii="Times New Roman" w:hAnsi="Times New Roman"/>
        </w:rPr>
        <w:t xml:space="preserve"> . So </w:t>
      </w:r>
      <w:proofErr w:type="spellStart"/>
      <w:r w:rsidRPr="00005A73">
        <w:rPr>
          <w:rFonts w:ascii="Times New Roman" w:hAnsi="Times New Roman"/>
        </w:rPr>
        <w:t>sánh</w:t>
      </w:r>
      <w:proofErr w:type="spellEnd"/>
      <w:r w:rsidRPr="00005A73">
        <w:rPr>
          <w:rFonts w:ascii="Times New Roman" w:hAnsi="Times New Roman"/>
        </w:rPr>
        <w:t xml:space="preserve"> </w:t>
      </w:r>
      <w:proofErr w:type="spellStart"/>
      <w:r w:rsidRPr="00005A73">
        <w:rPr>
          <w:rFonts w:ascii="Times New Roman" w:hAnsi="Times New Roman"/>
        </w:rPr>
        <w:t>cấu</w:t>
      </w:r>
      <w:proofErr w:type="spellEnd"/>
      <w:r w:rsidRPr="00005A73">
        <w:rPr>
          <w:rFonts w:ascii="Times New Roman" w:hAnsi="Times New Roman"/>
        </w:rPr>
        <w:t xml:space="preserve"> </w:t>
      </w:r>
      <w:proofErr w:type="spellStart"/>
      <w:r w:rsidRPr="00005A73">
        <w:rPr>
          <w:rFonts w:ascii="Times New Roman" w:hAnsi="Times New Roman"/>
        </w:rPr>
        <w:t>tạo</w:t>
      </w:r>
      <w:proofErr w:type="spellEnd"/>
      <w:r w:rsidRPr="00005A73">
        <w:rPr>
          <w:rFonts w:ascii="Times New Roman" w:hAnsi="Times New Roman"/>
        </w:rPr>
        <w:t xml:space="preserve"> </w:t>
      </w:r>
      <w:proofErr w:type="spellStart"/>
      <w:r w:rsidRPr="00005A73">
        <w:rPr>
          <w:rFonts w:ascii="Times New Roman" w:hAnsi="Times New Roman"/>
        </w:rPr>
        <w:t>thực</w:t>
      </w:r>
      <w:proofErr w:type="spellEnd"/>
      <w:r w:rsidRPr="00005A73">
        <w:rPr>
          <w:rFonts w:ascii="Times New Roman" w:hAnsi="Times New Roman"/>
        </w:rPr>
        <w:t xml:space="preserve"> </w:t>
      </w:r>
      <w:proofErr w:type="spellStart"/>
      <w:r w:rsidRPr="00005A73">
        <w:rPr>
          <w:rFonts w:ascii="Times New Roman" w:hAnsi="Times New Roman"/>
        </w:rPr>
        <w:t>tế</w:t>
      </w:r>
      <w:proofErr w:type="spellEnd"/>
      <w:r w:rsidRPr="00005A73">
        <w:rPr>
          <w:rFonts w:ascii="Times New Roman" w:hAnsi="Times New Roman"/>
        </w:rPr>
        <w:t xml:space="preserve"> so </w:t>
      </w:r>
      <w:proofErr w:type="spellStart"/>
      <w:r w:rsidRPr="00005A73">
        <w:rPr>
          <w:rFonts w:ascii="Times New Roman" w:hAnsi="Times New Roman"/>
        </w:rPr>
        <w:t>với</w:t>
      </w:r>
      <w:proofErr w:type="spellEnd"/>
      <w:r w:rsidRPr="00005A73">
        <w:rPr>
          <w:rFonts w:ascii="Times New Roman" w:hAnsi="Times New Roman"/>
        </w:rPr>
        <w:t xml:space="preserve"> </w:t>
      </w:r>
      <w:proofErr w:type="spellStart"/>
      <w:r w:rsidRPr="00005A73">
        <w:rPr>
          <w:rFonts w:ascii="Times New Roman" w:hAnsi="Times New Roman"/>
        </w:rPr>
        <w:t>lý</w:t>
      </w:r>
      <w:proofErr w:type="spellEnd"/>
      <w:r w:rsidRPr="00005A73">
        <w:rPr>
          <w:rFonts w:ascii="Times New Roman" w:hAnsi="Times New Roman"/>
        </w:rPr>
        <w:t xml:space="preserve"> </w:t>
      </w:r>
      <w:proofErr w:type="spellStart"/>
      <w:proofErr w:type="gramStart"/>
      <w:r w:rsidRPr="00005A73">
        <w:rPr>
          <w:rFonts w:ascii="Times New Roman" w:hAnsi="Times New Roman"/>
        </w:rPr>
        <w:t>thuyết</w:t>
      </w:r>
      <w:proofErr w:type="spellEnd"/>
      <w:r w:rsidRPr="00005A73">
        <w:rPr>
          <w:rFonts w:ascii="Times New Roman" w:hAnsi="Times New Roman"/>
        </w:rPr>
        <w:t xml:space="preserve"> .</w:t>
      </w:r>
      <w:proofErr w:type="gramEnd"/>
    </w:p>
    <w:p w:rsidR="00823D81" w:rsidRPr="00005A73" w:rsidRDefault="00823D81" w:rsidP="00823D81">
      <w:pPr>
        <w:jc w:val="both"/>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Học</w:t>
      </w:r>
      <w:proofErr w:type="spellEnd"/>
      <w:r w:rsidRPr="00005A73">
        <w:rPr>
          <w:rFonts w:ascii="Times New Roman" w:hAnsi="Times New Roman"/>
        </w:rPr>
        <w:t xml:space="preserve"> </w:t>
      </w:r>
      <w:proofErr w:type="spellStart"/>
      <w:r w:rsidRPr="00005A73">
        <w:rPr>
          <w:rFonts w:ascii="Times New Roman" w:hAnsi="Times New Roman"/>
        </w:rPr>
        <w:t>sinh</w:t>
      </w:r>
      <w:proofErr w:type="spellEnd"/>
      <w:r w:rsidRPr="00005A73">
        <w:rPr>
          <w:rFonts w:ascii="Times New Roman" w:hAnsi="Times New Roman"/>
        </w:rPr>
        <w:t xml:space="preserve"> </w:t>
      </w:r>
      <w:proofErr w:type="spellStart"/>
      <w:r w:rsidRPr="00005A73">
        <w:rPr>
          <w:rFonts w:ascii="Times New Roman" w:hAnsi="Times New Roman"/>
        </w:rPr>
        <w:t>tiếp</w:t>
      </w:r>
      <w:proofErr w:type="spellEnd"/>
      <w:r w:rsidRPr="00005A73">
        <w:rPr>
          <w:rFonts w:ascii="Times New Roman" w:hAnsi="Times New Roman"/>
        </w:rPr>
        <w:t xml:space="preserve"> </w:t>
      </w:r>
      <w:proofErr w:type="spellStart"/>
      <w:r w:rsidRPr="00005A73">
        <w:rPr>
          <w:rFonts w:ascii="Times New Roman" w:hAnsi="Times New Roman"/>
        </w:rPr>
        <w:t>nhận</w:t>
      </w:r>
      <w:proofErr w:type="spellEnd"/>
      <w:r w:rsidRPr="00005A73">
        <w:rPr>
          <w:rFonts w:ascii="Times New Roman" w:hAnsi="Times New Roman"/>
        </w:rPr>
        <w:t xml:space="preserve">… </w:t>
      </w:r>
    </w:p>
    <w:p w:rsidR="00823D81" w:rsidRPr="00005A73" w:rsidRDefault="00823D81" w:rsidP="00823D81">
      <w:pPr>
        <w:jc w:val="both"/>
        <w:rPr>
          <w:rFonts w:ascii="Times New Roman" w:hAnsi="Times New Roman"/>
          <w:b/>
        </w:rPr>
      </w:pPr>
      <w:r w:rsidRPr="00005A73">
        <w:rPr>
          <w:rFonts w:ascii="Times New Roman" w:hAnsi="Times New Roman"/>
          <w:b/>
        </w:rPr>
        <w:t>*</w:t>
      </w:r>
      <w:proofErr w:type="spellStart"/>
      <w:r w:rsidRPr="00005A73">
        <w:rPr>
          <w:rFonts w:ascii="Times New Roman" w:hAnsi="Times New Roman"/>
          <w:b/>
        </w:rPr>
        <w:t>Thực</w:t>
      </w:r>
      <w:proofErr w:type="spellEnd"/>
      <w:r w:rsidRPr="00005A73">
        <w:rPr>
          <w:rFonts w:ascii="Times New Roman" w:hAnsi="Times New Roman"/>
          <w:b/>
        </w:rPr>
        <w:t xml:space="preserve"> </w:t>
      </w:r>
      <w:proofErr w:type="spellStart"/>
      <w:r w:rsidRPr="00005A73">
        <w:rPr>
          <w:rFonts w:ascii="Times New Roman" w:hAnsi="Times New Roman"/>
          <w:b/>
        </w:rPr>
        <w:t>hiện</w:t>
      </w:r>
      <w:proofErr w:type="spellEnd"/>
      <w:r w:rsidRPr="00005A73">
        <w:rPr>
          <w:rFonts w:ascii="Times New Roman" w:hAnsi="Times New Roman"/>
          <w:b/>
        </w:rPr>
        <w:t xml:space="preserve"> </w:t>
      </w:r>
      <w:proofErr w:type="spellStart"/>
      <w:r w:rsidRPr="00005A73">
        <w:rPr>
          <w:rFonts w:ascii="Times New Roman" w:hAnsi="Times New Roman"/>
          <w:b/>
        </w:rPr>
        <w:t>nhiệm</w:t>
      </w:r>
      <w:proofErr w:type="spellEnd"/>
      <w:r w:rsidRPr="00005A73">
        <w:rPr>
          <w:rFonts w:ascii="Times New Roman" w:hAnsi="Times New Roman"/>
          <w:b/>
        </w:rPr>
        <w:t xml:space="preserve"> </w:t>
      </w:r>
      <w:proofErr w:type="spellStart"/>
      <w:r w:rsidRPr="00005A73">
        <w:rPr>
          <w:rFonts w:ascii="Times New Roman" w:hAnsi="Times New Roman"/>
          <w:b/>
        </w:rPr>
        <w:t>vụ</w:t>
      </w:r>
      <w:proofErr w:type="spellEnd"/>
    </w:p>
    <w:p w:rsidR="00823D81" w:rsidRPr="00005A73" w:rsidRDefault="00823D81" w:rsidP="00823D81">
      <w:pPr>
        <w:jc w:val="both"/>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Học</w:t>
      </w:r>
      <w:proofErr w:type="spellEnd"/>
      <w:r w:rsidRPr="00005A73">
        <w:rPr>
          <w:rFonts w:ascii="Times New Roman" w:hAnsi="Times New Roman"/>
        </w:rPr>
        <w:t xml:space="preserve"> </w:t>
      </w:r>
      <w:proofErr w:type="spellStart"/>
      <w:r w:rsidRPr="00005A73">
        <w:rPr>
          <w:rFonts w:ascii="Times New Roman" w:hAnsi="Times New Roman"/>
        </w:rPr>
        <w:t>sinh</w:t>
      </w:r>
      <w:proofErr w:type="spellEnd"/>
      <w:r w:rsidRPr="00005A73">
        <w:rPr>
          <w:rFonts w:ascii="Times New Roman" w:hAnsi="Times New Roman"/>
        </w:rPr>
        <w:t xml:space="preserve"> </w:t>
      </w:r>
      <w:proofErr w:type="spellStart"/>
      <w:r w:rsidRPr="00005A73">
        <w:rPr>
          <w:rFonts w:ascii="Times New Roman" w:hAnsi="Times New Roman"/>
        </w:rPr>
        <w:t>quan</w:t>
      </w:r>
      <w:proofErr w:type="spellEnd"/>
      <w:r w:rsidRPr="00005A73">
        <w:rPr>
          <w:rFonts w:ascii="Times New Roman" w:hAnsi="Times New Roman"/>
        </w:rPr>
        <w:t xml:space="preserve"> </w:t>
      </w:r>
      <w:proofErr w:type="spellStart"/>
      <w:r w:rsidRPr="00005A73">
        <w:rPr>
          <w:rFonts w:ascii="Times New Roman" w:hAnsi="Times New Roman"/>
        </w:rPr>
        <w:t>sát</w:t>
      </w:r>
      <w:proofErr w:type="spellEnd"/>
    </w:p>
    <w:p w:rsidR="00823D81" w:rsidRPr="00005A73" w:rsidRDefault="00823D81" w:rsidP="00823D81">
      <w:pPr>
        <w:jc w:val="both"/>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Giáo</w:t>
      </w:r>
      <w:proofErr w:type="spellEnd"/>
      <w:r w:rsidRPr="00005A73">
        <w:rPr>
          <w:rFonts w:ascii="Times New Roman" w:hAnsi="Times New Roman"/>
        </w:rPr>
        <w:t xml:space="preserve"> </w:t>
      </w:r>
      <w:proofErr w:type="spellStart"/>
      <w:r w:rsidRPr="00005A73">
        <w:rPr>
          <w:rFonts w:ascii="Times New Roman" w:hAnsi="Times New Roman"/>
        </w:rPr>
        <w:t>viên</w:t>
      </w:r>
      <w:proofErr w:type="spellEnd"/>
      <w:r w:rsidRPr="00005A73">
        <w:rPr>
          <w:rFonts w:ascii="Times New Roman" w:hAnsi="Times New Roman"/>
        </w:rPr>
        <w:t xml:space="preserve"> </w:t>
      </w:r>
      <w:proofErr w:type="spellStart"/>
      <w:r w:rsidRPr="00005A73">
        <w:rPr>
          <w:rFonts w:ascii="Times New Roman" w:hAnsi="Times New Roman"/>
        </w:rPr>
        <w:t>theo</w:t>
      </w:r>
      <w:proofErr w:type="spellEnd"/>
      <w:r w:rsidRPr="00005A73">
        <w:rPr>
          <w:rFonts w:ascii="Times New Roman" w:hAnsi="Times New Roman"/>
        </w:rPr>
        <w:t xml:space="preserve"> </w:t>
      </w:r>
      <w:proofErr w:type="spellStart"/>
      <w:r w:rsidRPr="00005A73">
        <w:rPr>
          <w:rFonts w:ascii="Times New Roman" w:hAnsi="Times New Roman"/>
        </w:rPr>
        <w:t>dõi</w:t>
      </w:r>
      <w:proofErr w:type="spellEnd"/>
      <w:r w:rsidRPr="00005A73">
        <w:rPr>
          <w:rFonts w:ascii="Times New Roman" w:hAnsi="Times New Roman"/>
        </w:rPr>
        <w:t xml:space="preserve"> </w:t>
      </w:r>
      <w:proofErr w:type="spellStart"/>
      <w:r w:rsidRPr="00005A73">
        <w:rPr>
          <w:rFonts w:ascii="Times New Roman" w:hAnsi="Times New Roman"/>
        </w:rPr>
        <w:t>hoạt</w:t>
      </w:r>
      <w:proofErr w:type="spellEnd"/>
      <w:r w:rsidRPr="00005A73">
        <w:rPr>
          <w:rFonts w:ascii="Times New Roman" w:hAnsi="Times New Roman"/>
        </w:rPr>
        <w:t xml:space="preserve"> </w:t>
      </w:r>
      <w:proofErr w:type="spellStart"/>
      <w:r w:rsidRPr="00005A73">
        <w:rPr>
          <w:rFonts w:ascii="Times New Roman" w:hAnsi="Times New Roman"/>
        </w:rPr>
        <w:t>động</w:t>
      </w:r>
      <w:proofErr w:type="spellEnd"/>
      <w:r w:rsidRPr="00005A73">
        <w:rPr>
          <w:rFonts w:ascii="Times New Roman" w:hAnsi="Times New Roman"/>
        </w:rPr>
        <w:t xml:space="preserve"> </w:t>
      </w:r>
      <w:proofErr w:type="spellStart"/>
      <w:r w:rsidRPr="00005A73">
        <w:rPr>
          <w:rFonts w:ascii="Times New Roman" w:hAnsi="Times New Roman"/>
        </w:rPr>
        <w:t>của</w:t>
      </w:r>
      <w:proofErr w:type="spellEnd"/>
      <w:r w:rsidRPr="00005A73">
        <w:rPr>
          <w:rFonts w:ascii="Times New Roman" w:hAnsi="Times New Roman"/>
        </w:rPr>
        <w:t xml:space="preserve"> HS</w:t>
      </w:r>
    </w:p>
    <w:p w:rsidR="00823D81" w:rsidRPr="00005A73" w:rsidRDefault="00823D81" w:rsidP="00823D81">
      <w:pPr>
        <w:jc w:val="both"/>
        <w:rPr>
          <w:rFonts w:ascii="Times New Roman" w:hAnsi="Times New Roman"/>
          <w:b/>
        </w:rPr>
      </w:pPr>
      <w:r w:rsidRPr="00005A73">
        <w:rPr>
          <w:rFonts w:ascii="Times New Roman" w:hAnsi="Times New Roman"/>
          <w:b/>
        </w:rPr>
        <w:t>*</w:t>
      </w:r>
      <w:proofErr w:type="spellStart"/>
      <w:r w:rsidRPr="00005A73">
        <w:rPr>
          <w:rFonts w:ascii="Times New Roman" w:hAnsi="Times New Roman"/>
          <w:b/>
        </w:rPr>
        <w:t>Báo</w:t>
      </w:r>
      <w:proofErr w:type="spellEnd"/>
      <w:r w:rsidRPr="00005A73">
        <w:rPr>
          <w:rFonts w:ascii="Times New Roman" w:hAnsi="Times New Roman"/>
          <w:b/>
        </w:rPr>
        <w:t xml:space="preserve"> </w:t>
      </w:r>
      <w:proofErr w:type="spellStart"/>
      <w:r w:rsidRPr="00005A73">
        <w:rPr>
          <w:rFonts w:ascii="Times New Roman" w:hAnsi="Times New Roman"/>
          <w:b/>
        </w:rPr>
        <w:t>cáo</w:t>
      </w:r>
      <w:proofErr w:type="spellEnd"/>
      <w:r w:rsidRPr="00005A73">
        <w:rPr>
          <w:rFonts w:ascii="Times New Roman" w:hAnsi="Times New Roman"/>
          <w:b/>
        </w:rPr>
        <w:t xml:space="preserve"> </w:t>
      </w:r>
      <w:proofErr w:type="spellStart"/>
      <w:r w:rsidRPr="00005A73">
        <w:rPr>
          <w:rFonts w:ascii="Times New Roman" w:hAnsi="Times New Roman"/>
          <w:b/>
        </w:rPr>
        <w:t>kết</w:t>
      </w:r>
      <w:proofErr w:type="spellEnd"/>
      <w:r w:rsidRPr="00005A73">
        <w:rPr>
          <w:rFonts w:ascii="Times New Roman" w:hAnsi="Times New Roman"/>
          <w:b/>
        </w:rPr>
        <w:t xml:space="preserve"> </w:t>
      </w:r>
      <w:proofErr w:type="spellStart"/>
      <w:r w:rsidRPr="00005A73">
        <w:rPr>
          <w:rFonts w:ascii="Times New Roman" w:hAnsi="Times New Roman"/>
          <w:b/>
        </w:rPr>
        <w:t>quả</w:t>
      </w:r>
      <w:proofErr w:type="spellEnd"/>
    </w:p>
    <w:p w:rsidR="00823D81" w:rsidRPr="00005A73" w:rsidRDefault="00823D81" w:rsidP="00823D81">
      <w:pPr>
        <w:jc w:val="both"/>
        <w:rPr>
          <w:rFonts w:ascii="Times New Roman" w:hAnsi="Times New Roman"/>
        </w:rPr>
      </w:pPr>
      <w:r w:rsidRPr="00005A73">
        <w:rPr>
          <w:rFonts w:ascii="Times New Roman" w:hAnsi="Times New Roman"/>
          <w:b/>
        </w:rPr>
        <w:t>-</w:t>
      </w:r>
      <w:proofErr w:type="spellStart"/>
      <w:r w:rsidRPr="00005A73">
        <w:rPr>
          <w:rFonts w:ascii="Times New Roman" w:hAnsi="Times New Roman"/>
        </w:rPr>
        <w:t>Trả</w:t>
      </w:r>
      <w:proofErr w:type="spellEnd"/>
      <w:r w:rsidRPr="00005A73">
        <w:rPr>
          <w:rFonts w:ascii="Times New Roman" w:hAnsi="Times New Roman"/>
        </w:rPr>
        <w:t xml:space="preserve"> </w:t>
      </w:r>
      <w:proofErr w:type="spellStart"/>
      <w:r w:rsidRPr="00005A73">
        <w:rPr>
          <w:rFonts w:ascii="Times New Roman" w:hAnsi="Times New Roman"/>
        </w:rPr>
        <w:t>lời</w:t>
      </w:r>
      <w:proofErr w:type="spellEnd"/>
      <w:r w:rsidRPr="00005A73">
        <w:rPr>
          <w:rFonts w:ascii="Times New Roman" w:hAnsi="Times New Roman"/>
        </w:rPr>
        <w:t xml:space="preserve"> </w:t>
      </w:r>
      <w:proofErr w:type="spellStart"/>
      <w:r w:rsidRPr="00005A73">
        <w:rPr>
          <w:rFonts w:ascii="Times New Roman" w:hAnsi="Times New Roman"/>
        </w:rPr>
        <w:t>miệng</w:t>
      </w:r>
      <w:proofErr w:type="spellEnd"/>
    </w:p>
    <w:p w:rsidR="00823D81" w:rsidRPr="00005A73" w:rsidRDefault="00823D81" w:rsidP="00823D81">
      <w:pPr>
        <w:jc w:val="both"/>
        <w:rPr>
          <w:rFonts w:ascii="Times New Roman" w:hAnsi="Times New Roman"/>
          <w:b/>
        </w:rPr>
      </w:pPr>
      <w:r w:rsidRPr="00005A73">
        <w:rPr>
          <w:rFonts w:ascii="Times New Roman" w:hAnsi="Times New Roman"/>
          <w:b/>
        </w:rPr>
        <w:t>*</w:t>
      </w:r>
      <w:proofErr w:type="spellStart"/>
      <w:r w:rsidRPr="00005A73">
        <w:rPr>
          <w:rFonts w:ascii="Times New Roman" w:hAnsi="Times New Roman"/>
          <w:b/>
        </w:rPr>
        <w:t>Đánh</w:t>
      </w:r>
      <w:proofErr w:type="spellEnd"/>
      <w:r w:rsidRPr="00005A73">
        <w:rPr>
          <w:rFonts w:ascii="Times New Roman" w:hAnsi="Times New Roman"/>
          <w:b/>
        </w:rPr>
        <w:t xml:space="preserve"> </w:t>
      </w:r>
      <w:proofErr w:type="spellStart"/>
      <w:r w:rsidRPr="00005A73">
        <w:rPr>
          <w:rFonts w:ascii="Times New Roman" w:hAnsi="Times New Roman"/>
          <w:b/>
        </w:rPr>
        <w:t>giá</w:t>
      </w:r>
      <w:proofErr w:type="spellEnd"/>
      <w:r w:rsidRPr="00005A73">
        <w:rPr>
          <w:rFonts w:ascii="Times New Roman" w:hAnsi="Times New Roman"/>
          <w:b/>
        </w:rPr>
        <w:t xml:space="preserve"> </w:t>
      </w:r>
      <w:proofErr w:type="spellStart"/>
      <w:r w:rsidRPr="00005A73">
        <w:rPr>
          <w:rFonts w:ascii="Times New Roman" w:hAnsi="Times New Roman"/>
          <w:b/>
        </w:rPr>
        <w:t>kết</w:t>
      </w:r>
      <w:proofErr w:type="spellEnd"/>
      <w:r w:rsidRPr="00005A73">
        <w:rPr>
          <w:rFonts w:ascii="Times New Roman" w:hAnsi="Times New Roman"/>
          <w:b/>
        </w:rPr>
        <w:t xml:space="preserve"> </w:t>
      </w:r>
      <w:proofErr w:type="spellStart"/>
      <w:r w:rsidRPr="00005A73">
        <w:rPr>
          <w:rFonts w:ascii="Times New Roman" w:hAnsi="Times New Roman"/>
          <w:b/>
        </w:rPr>
        <w:t>quả</w:t>
      </w:r>
      <w:proofErr w:type="spellEnd"/>
    </w:p>
    <w:p w:rsidR="00823D81" w:rsidRPr="00005A73" w:rsidRDefault="00823D81" w:rsidP="00823D81">
      <w:pPr>
        <w:jc w:val="both"/>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Học</w:t>
      </w:r>
      <w:proofErr w:type="spellEnd"/>
      <w:r w:rsidRPr="00005A73">
        <w:rPr>
          <w:rFonts w:ascii="Times New Roman" w:hAnsi="Times New Roman"/>
        </w:rPr>
        <w:t xml:space="preserve"> </w:t>
      </w:r>
      <w:proofErr w:type="spellStart"/>
      <w:r w:rsidRPr="00005A73">
        <w:rPr>
          <w:rFonts w:ascii="Times New Roman" w:hAnsi="Times New Roman"/>
        </w:rPr>
        <w:t>sinh</w:t>
      </w:r>
      <w:proofErr w:type="spellEnd"/>
      <w:r w:rsidRPr="00005A73">
        <w:rPr>
          <w:rFonts w:ascii="Times New Roman" w:hAnsi="Times New Roman"/>
        </w:rPr>
        <w:t xml:space="preserve"> </w:t>
      </w:r>
      <w:proofErr w:type="spellStart"/>
      <w:r w:rsidRPr="00005A73">
        <w:rPr>
          <w:rFonts w:ascii="Times New Roman" w:hAnsi="Times New Roman"/>
        </w:rPr>
        <w:t>nhận</w:t>
      </w:r>
      <w:proofErr w:type="spellEnd"/>
      <w:r w:rsidRPr="00005A73">
        <w:rPr>
          <w:rFonts w:ascii="Times New Roman" w:hAnsi="Times New Roman"/>
        </w:rPr>
        <w:t xml:space="preserve"> </w:t>
      </w:r>
      <w:proofErr w:type="spellStart"/>
      <w:r w:rsidRPr="00005A73">
        <w:rPr>
          <w:rFonts w:ascii="Times New Roman" w:hAnsi="Times New Roman"/>
        </w:rPr>
        <w:t>xét</w:t>
      </w:r>
      <w:proofErr w:type="spellEnd"/>
      <w:r w:rsidRPr="00005A73">
        <w:rPr>
          <w:rFonts w:ascii="Times New Roman" w:hAnsi="Times New Roman"/>
        </w:rPr>
        <w:t xml:space="preserve">, </w:t>
      </w:r>
      <w:proofErr w:type="spellStart"/>
      <w:r w:rsidRPr="00005A73">
        <w:rPr>
          <w:rFonts w:ascii="Times New Roman" w:hAnsi="Times New Roman"/>
        </w:rPr>
        <w:t>bổ</w:t>
      </w:r>
      <w:proofErr w:type="spellEnd"/>
      <w:r w:rsidRPr="00005A73">
        <w:rPr>
          <w:rFonts w:ascii="Times New Roman" w:hAnsi="Times New Roman"/>
        </w:rPr>
        <w:t xml:space="preserve"> sung, </w:t>
      </w:r>
      <w:proofErr w:type="spellStart"/>
      <w:r w:rsidRPr="00005A73">
        <w:rPr>
          <w:rFonts w:ascii="Times New Roman" w:hAnsi="Times New Roman"/>
        </w:rPr>
        <w:t>đánh</w:t>
      </w:r>
      <w:proofErr w:type="spellEnd"/>
      <w:r w:rsidRPr="00005A73">
        <w:rPr>
          <w:rFonts w:ascii="Times New Roman" w:hAnsi="Times New Roman"/>
        </w:rPr>
        <w:t xml:space="preserve"> </w:t>
      </w:r>
      <w:proofErr w:type="spellStart"/>
      <w:r w:rsidRPr="00005A73">
        <w:rPr>
          <w:rFonts w:ascii="Times New Roman" w:hAnsi="Times New Roman"/>
        </w:rPr>
        <w:t>giá</w:t>
      </w:r>
      <w:proofErr w:type="spellEnd"/>
    </w:p>
    <w:p w:rsidR="00823D81" w:rsidRPr="00005A73" w:rsidRDefault="00823D81" w:rsidP="00823D81">
      <w:pPr>
        <w:jc w:val="both"/>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Giáo</w:t>
      </w:r>
      <w:proofErr w:type="spellEnd"/>
      <w:r w:rsidRPr="00005A73">
        <w:rPr>
          <w:rFonts w:ascii="Times New Roman" w:hAnsi="Times New Roman"/>
        </w:rPr>
        <w:t xml:space="preserve"> </w:t>
      </w:r>
      <w:proofErr w:type="spellStart"/>
      <w:r w:rsidRPr="00005A73">
        <w:rPr>
          <w:rFonts w:ascii="Times New Roman" w:hAnsi="Times New Roman"/>
        </w:rPr>
        <w:t>viên</w:t>
      </w:r>
      <w:proofErr w:type="spellEnd"/>
      <w:r w:rsidRPr="00005A73">
        <w:rPr>
          <w:rFonts w:ascii="Times New Roman" w:hAnsi="Times New Roman"/>
        </w:rPr>
        <w:t xml:space="preserve"> </w:t>
      </w:r>
      <w:proofErr w:type="spellStart"/>
      <w:r w:rsidRPr="00005A73">
        <w:rPr>
          <w:rFonts w:ascii="Times New Roman" w:hAnsi="Times New Roman"/>
        </w:rPr>
        <w:t>nhận</w:t>
      </w:r>
      <w:proofErr w:type="spellEnd"/>
      <w:r w:rsidRPr="00005A73">
        <w:rPr>
          <w:rFonts w:ascii="Times New Roman" w:hAnsi="Times New Roman"/>
        </w:rPr>
        <w:t xml:space="preserve"> </w:t>
      </w:r>
      <w:proofErr w:type="spellStart"/>
      <w:r w:rsidRPr="00005A73">
        <w:rPr>
          <w:rFonts w:ascii="Times New Roman" w:hAnsi="Times New Roman"/>
        </w:rPr>
        <w:t>xét</w:t>
      </w:r>
      <w:proofErr w:type="spellEnd"/>
      <w:r w:rsidRPr="00005A73">
        <w:rPr>
          <w:rFonts w:ascii="Times New Roman" w:hAnsi="Times New Roman"/>
        </w:rPr>
        <w:t xml:space="preserve">, </w:t>
      </w:r>
      <w:proofErr w:type="spellStart"/>
      <w:r w:rsidRPr="00005A73">
        <w:rPr>
          <w:rFonts w:ascii="Times New Roman" w:hAnsi="Times New Roman"/>
        </w:rPr>
        <w:t>đánh</w:t>
      </w:r>
      <w:proofErr w:type="spellEnd"/>
      <w:r w:rsidRPr="00005A73">
        <w:rPr>
          <w:rFonts w:ascii="Times New Roman" w:hAnsi="Times New Roman"/>
        </w:rPr>
        <w:t xml:space="preserve"> </w:t>
      </w:r>
      <w:proofErr w:type="spellStart"/>
      <w:r w:rsidRPr="00005A73">
        <w:rPr>
          <w:rFonts w:ascii="Times New Roman" w:hAnsi="Times New Roman"/>
        </w:rPr>
        <w:t>giá</w:t>
      </w:r>
      <w:proofErr w:type="spellEnd"/>
    </w:p>
    <w:p w:rsidR="00823D81" w:rsidRPr="00005A73" w:rsidRDefault="00823D81" w:rsidP="00823D81">
      <w:pPr>
        <w:jc w:val="both"/>
        <w:rPr>
          <w:rFonts w:ascii="Times New Roman" w:hAnsi="Times New Roman"/>
        </w:rPr>
      </w:pPr>
      <w:r w:rsidRPr="00005A73">
        <w:rPr>
          <w:rFonts w:ascii="Times New Roman" w:hAnsi="Times New Roman"/>
        </w:rPr>
        <w:t>-&gt;</w:t>
      </w:r>
      <w:proofErr w:type="spellStart"/>
      <w:r w:rsidRPr="00005A73">
        <w:rPr>
          <w:rFonts w:ascii="Times New Roman" w:hAnsi="Times New Roman"/>
        </w:rPr>
        <w:t>Giáo</w:t>
      </w:r>
      <w:proofErr w:type="spellEnd"/>
      <w:r w:rsidRPr="00005A73">
        <w:rPr>
          <w:rFonts w:ascii="Times New Roman" w:hAnsi="Times New Roman"/>
        </w:rPr>
        <w:t xml:space="preserve"> </w:t>
      </w:r>
      <w:proofErr w:type="spellStart"/>
      <w:r w:rsidRPr="00005A73">
        <w:rPr>
          <w:rFonts w:ascii="Times New Roman" w:hAnsi="Times New Roman"/>
        </w:rPr>
        <w:t>viên</w:t>
      </w:r>
      <w:proofErr w:type="spellEnd"/>
      <w:r w:rsidRPr="00005A73">
        <w:rPr>
          <w:rFonts w:ascii="Times New Roman" w:hAnsi="Times New Roman"/>
        </w:rPr>
        <w:t xml:space="preserve"> </w:t>
      </w:r>
      <w:proofErr w:type="spellStart"/>
      <w:r w:rsidRPr="00005A73">
        <w:rPr>
          <w:rFonts w:ascii="Times New Roman" w:hAnsi="Times New Roman"/>
        </w:rPr>
        <w:t>chốt</w:t>
      </w:r>
      <w:proofErr w:type="spellEnd"/>
      <w:r w:rsidRPr="00005A73">
        <w:rPr>
          <w:rFonts w:ascii="Times New Roman" w:hAnsi="Times New Roman"/>
        </w:rPr>
        <w:t xml:space="preserve"> </w:t>
      </w:r>
      <w:proofErr w:type="spellStart"/>
      <w:r w:rsidRPr="00005A73">
        <w:rPr>
          <w:rFonts w:ascii="Times New Roman" w:hAnsi="Times New Roman"/>
        </w:rPr>
        <w:t>kiến</w:t>
      </w:r>
      <w:proofErr w:type="spellEnd"/>
      <w:r w:rsidRPr="00005A73">
        <w:rPr>
          <w:rFonts w:ascii="Times New Roman" w:hAnsi="Times New Roman"/>
        </w:rPr>
        <w:t xml:space="preserve"> </w:t>
      </w:r>
      <w:proofErr w:type="spellStart"/>
      <w:r w:rsidRPr="00005A73">
        <w:rPr>
          <w:rFonts w:ascii="Times New Roman" w:hAnsi="Times New Roman"/>
        </w:rPr>
        <w:t>thức</w:t>
      </w:r>
      <w:proofErr w:type="spellEnd"/>
      <w:r w:rsidRPr="00005A73">
        <w:rPr>
          <w:rFonts w:ascii="Times New Roman" w:hAnsi="Times New Roman"/>
        </w:rPr>
        <w:t xml:space="preserve"> </w:t>
      </w:r>
      <w:proofErr w:type="spellStart"/>
      <w:r w:rsidRPr="00005A73">
        <w:rPr>
          <w:rFonts w:ascii="Times New Roman" w:hAnsi="Times New Roman"/>
        </w:rPr>
        <w:t>và</w:t>
      </w:r>
      <w:proofErr w:type="spellEnd"/>
      <w:r w:rsidRPr="00005A73">
        <w:rPr>
          <w:rFonts w:ascii="Times New Roman" w:hAnsi="Times New Roman"/>
        </w:rPr>
        <w:t xml:space="preserve"> </w:t>
      </w:r>
      <w:proofErr w:type="spellStart"/>
      <w:r w:rsidRPr="00005A73">
        <w:rPr>
          <w:rFonts w:ascii="Times New Roman" w:hAnsi="Times New Roman"/>
        </w:rPr>
        <w:t>ghi</w:t>
      </w:r>
      <w:proofErr w:type="spellEnd"/>
      <w:r w:rsidRPr="00005A73">
        <w:rPr>
          <w:rFonts w:ascii="Times New Roman" w:hAnsi="Times New Roman"/>
        </w:rPr>
        <w:t xml:space="preserve"> </w:t>
      </w:r>
      <w:proofErr w:type="spellStart"/>
      <w:r w:rsidRPr="00005A73">
        <w:rPr>
          <w:rFonts w:ascii="Times New Roman" w:hAnsi="Times New Roman"/>
        </w:rPr>
        <w:t>bảng</w:t>
      </w:r>
      <w:proofErr w:type="spellEnd"/>
    </w:p>
    <w:p w:rsidR="00823D81" w:rsidRPr="00005A73" w:rsidRDefault="00823D81" w:rsidP="00823D81">
      <w:pPr>
        <w:jc w:val="both"/>
        <w:rPr>
          <w:rFonts w:ascii="Times New Roman" w:hAnsi="Times New Roman"/>
          <w:b/>
        </w:rPr>
      </w:pPr>
      <w:r w:rsidRPr="00005A73">
        <w:rPr>
          <w:rFonts w:ascii="Times New Roman" w:hAnsi="Times New Roman"/>
          <w:b/>
        </w:rPr>
        <w:lastRenderedPageBreak/>
        <w:t>*</w:t>
      </w:r>
      <w:proofErr w:type="spellStart"/>
      <w:r w:rsidRPr="00005A73">
        <w:rPr>
          <w:rFonts w:ascii="Times New Roman" w:hAnsi="Times New Roman"/>
          <w:b/>
        </w:rPr>
        <w:t>Chuyển</w:t>
      </w:r>
      <w:proofErr w:type="spellEnd"/>
      <w:r w:rsidRPr="00005A73">
        <w:rPr>
          <w:rFonts w:ascii="Times New Roman" w:hAnsi="Times New Roman"/>
          <w:b/>
        </w:rPr>
        <w:t xml:space="preserve"> </w:t>
      </w:r>
      <w:proofErr w:type="spellStart"/>
      <w:r w:rsidRPr="00005A73">
        <w:rPr>
          <w:rFonts w:ascii="Times New Roman" w:hAnsi="Times New Roman"/>
          <w:b/>
        </w:rPr>
        <w:t>giao</w:t>
      </w:r>
      <w:proofErr w:type="spellEnd"/>
      <w:r w:rsidRPr="00005A73">
        <w:rPr>
          <w:rFonts w:ascii="Times New Roman" w:hAnsi="Times New Roman"/>
          <w:b/>
        </w:rPr>
        <w:t xml:space="preserve"> </w:t>
      </w:r>
      <w:proofErr w:type="spellStart"/>
      <w:r w:rsidRPr="00005A73">
        <w:rPr>
          <w:rFonts w:ascii="Times New Roman" w:hAnsi="Times New Roman"/>
          <w:b/>
        </w:rPr>
        <w:t>nhiệm</w:t>
      </w:r>
      <w:proofErr w:type="spellEnd"/>
      <w:r w:rsidRPr="00005A73">
        <w:rPr>
          <w:rFonts w:ascii="Times New Roman" w:hAnsi="Times New Roman"/>
          <w:b/>
        </w:rPr>
        <w:t xml:space="preserve"> </w:t>
      </w:r>
      <w:proofErr w:type="spellStart"/>
      <w:r w:rsidRPr="00005A73">
        <w:rPr>
          <w:rFonts w:ascii="Times New Roman" w:hAnsi="Times New Roman"/>
          <w:b/>
        </w:rPr>
        <w:t>vụ</w:t>
      </w:r>
      <w:proofErr w:type="spellEnd"/>
    </w:p>
    <w:p w:rsidR="00823D81" w:rsidRPr="00005A73" w:rsidRDefault="00823D81" w:rsidP="00823D81">
      <w:pPr>
        <w:jc w:val="both"/>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Tại</w:t>
      </w:r>
      <w:proofErr w:type="spellEnd"/>
      <w:r w:rsidRPr="00005A73">
        <w:rPr>
          <w:rFonts w:ascii="Times New Roman" w:hAnsi="Times New Roman"/>
        </w:rPr>
        <w:t xml:space="preserve"> </w:t>
      </w:r>
      <w:proofErr w:type="spellStart"/>
      <w:r w:rsidRPr="00005A73">
        <w:rPr>
          <w:rFonts w:ascii="Times New Roman" w:hAnsi="Times New Roman"/>
        </w:rPr>
        <w:t>sao</w:t>
      </w:r>
      <w:proofErr w:type="spellEnd"/>
      <w:r w:rsidRPr="00005A73">
        <w:rPr>
          <w:rFonts w:ascii="Times New Roman" w:hAnsi="Times New Roman"/>
        </w:rPr>
        <w:t xml:space="preserve"> </w:t>
      </w:r>
      <w:proofErr w:type="spellStart"/>
      <w:r w:rsidRPr="00005A73">
        <w:rPr>
          <w:rFonts w:ascii="Times New Roman" w:hAnsi="Times New Roman"/>
        </w:rPr>
        <w:t>hiện</w:t>
      </w:r>
      <w:proofErr w:type="spellEnd"/>
      <w:r w:rsidRPr="00005A73">
        <w:rPr>
          <w:rFonts w:ascii="Times New Roman" w:hAnsi="Times New Roman"/>
        </w:rPr>
        <w:t xml:space="preserve"> nay </w:t>
      </w:r>
      <w:proofErr w:type="spellStart"/>
      <w:r w:rsidRPr="00005A73">
        <w:rPr>
          <w:rFonts w:ascii="Times New Roman" w:hAnsi="Times New Roman"/>
        </w:rPr>
        <w:t>hầu</w:t>
      </w:r>
      <w:proofErr w:type="spellEnd"/>
      <w:r w:rsidRPr="00005A73">
        <w:rPr>
          <w:rFonts w:ascii="Times New Roman" w:hAnsi="Times New Roman"/>
        </w:rPr>
        <w:t xml:space="preserve"> </w:t>
      </w:r>
      <w:proofErr w:type="spellStart"/>
      <w:r w:rsidRPr="00005A73">
        <w:rPr>
          <w:rFonts w:ascii="Times New Roman" w:hAnsi="Times New Roman"/>
        </w:rPr>
        <w:t>hết</w:t>
      </w:r>
      <w:proofErr w:type="spellEnd"/>
      <w:r w:rsidRPr="00005A73">
        <w:rPr>
          <w:rFonts w:ascii="Times New Roman" w:hAnsi="Times New Roman"/>
        </w:rPr>
        <w:t xml:space="preserve"> </w:t>
      </w:r>
      <w:proofErr w:type="spellStart"/>
      <w:r w:rsidRPr="00005A73">
        <w:rPr>
          <w:rFonts w:ascii="Times New Roman" w:hAnsi="Times New Roman"/>
        </w:rPr>
        <w:t>các</w:t>
      </w:r>
      <w:proofErr w:type="spellEnd"/>
      <w:r w:rsidRPr="00005A73">
        <w:rPr>
          <w:rFonts w:ascii="Times New Roman" w:hAnsi="Times New Roman"/>
        </w:rPr>
        <w:t xml:space="preserve"> </w:t>
      </w:r>
      <w:proofErr w:type="spellStart"/>
      <w:r w:rsidRPr="00005A73">
        <w:rPr>
          <w:rFonts w:ascii="Times New Roman" w:hAnsi="Times New Roman"/>
        </w:rPr>
        <w:t>gia</w:t>
      </w:r>
      <w:proofErr w:type="spellEnd"/>
      <w:r w:rsidRPr="00005A73">
        <w:rPr>
          <w:rFonts w:ascii="Times New Roman" w:hAnsi="Times New Roman"/>
        </w:rPr>
        <w:t xml:space="preserve"> </w:t>
      </w:r>
      <w:proofErr w:type="spellStart"/>
      <w:r w:rsidRPr="00005A73">
        <w:rPr>
          <w:rFonts w:ascii="Times New Roman" w:hAnsi="Times New Roman"/>
        </w:rPr>
        <w:t>đình</w:t>
      </w:r>
      <w:proofErr w:type="spellEnd"/>
      <w:r w:rsidRPr="00005A73">
        <w:rPr>
          <w:rFonts w:ascii="Times New Roman" w:hAnsi="Times New Roman"/>
        </w:rPr>
        <w:t xml:space="preserve"> </w:t>
      </w:r>
      <w:proofErr w:type="spellStart"/>
      <w:r w:rsidRPr="00005A73">
        <w:rPr>
          <w:rFonts w:ascii="Times New Roman" w:hAnsi="Times New Roman"/>
        </w:rPr>
        <w:t>không</w:t>
      </w:r>
      <w:proofErr w:type="spellEnd"/>
      <w:r w:rsidRPr="00005A73">
        <w:rPr>
          <w:rFonts w:ascii="Times New Roman" w:hAnsi="Times New Roman"/>
        </w:rPr>
        <w:t xml:space="preserve"> </w:t>
      </w:r>
      <w:proofErr w:type="spellStart"/>
      <w:r w:rsidRPr="00005A73">
        <w:rPr>
          <w:rFonts w:ascii="Times New Roman" w:hAnsi="Times New Roman"/>
        </w:rPr>
        <w:t>còn</w:t>
      </w:r>
      <w:proofErr w:type="spellEnd"/>
      <w:r w:rsidRPr="00005A73">
        <w:rPr>
          <w:rFonts w:ascii="Times New Roman" w:hAnsi="Times New Roman"/>
        </w:rPr>
        <w:t xml:space="preserve"> </w:t>
      </w:r>
      <w:proofErr w:type="spellStart"/>
      <w:r w:rsidRPr="00005A73">
        <w:rPr>
          <w:rFonts w:ascii="Times New Roman" w:hAnsi="Times New Roman"/>
        </w:rPr>
        <w:t>sử</w:t>
      </w:r>
      <w:proofErr w:type="spellEnd"/>
      <w:r w:rsidRPr="00005A73">
        <w:rPr>
          <w:rFonts w:ascii="Times New Roman" w:hAnsi="Times New Roman"/>
        </w:rPr>
        <w:t xml:space="preserve"> </w:t>
      </w:r>
      <w:proofErr w:type="spellStart"/>
      <w:r w:rsidRPr="00005A73">
        <w:rPr>
          <w:rFonts w:ascii="Times New Roman" w:hAnsi="Times New Roman"/>
        </w:rPr>
        <w:t>dụng</w:t>
      </w:r>
      <w:proofErr w:type="spellEnd"/>
      <w:r w:rsidRPr="00005A73">
        <w:rPr>
          <w:rFonts w:ascii="Times New Roman" w:hAnsi="Times New Roman"/>
        </w:rPr>
        <w:t xml:space="preserve"> </w:t>
      </w:r>
      <w:proofErr w:type="spellStart"/>
      <w:r w:rsidRPr="00005A73">
        <w:rPr>
          <w:rFonts w:ascii="Times New Roman" w:hAnsi="Times New Roman"/>
        </w:rPr>
        <w:t>cầu</w:t>
      </w:r>
      <w:proofErr w:type="spellEnd"/>
      <w:r w:rsidRPr="00005A73">
        <w:rPr>
          <w:rFonts w:ascii="Times New Roman" w:hAnsi="Times New Roman"/>
        </w:rPr>
        <w:t xml:space="preserve"> </w:t>
      </w:r>
      <w:proofErr w:type="spellStart"/>
      <w:r w:rsidRPr="00005A73">
        <w:rPr>
          <w:rFonts w:ascii="Times New Roman" w:hAnsi="Times New Roman"/>
        </w:rPr>
        <w:t>dao</w:t>
      </w:r>
      <w:proofErr w:type="spellEnd"/>
      <w:r w:rsidRPr="00005A73">
        <w:rPr>
          <w:rFonts w:ascii="Times New Roman" w:hAnsi="Times New Roman"/>
        </w:rPr>
        <w:t xml:space="preserve"> </w:t>
      </w:r>
      <w:proofErr w:type="spellStart"/>
      <w:r w:rsidRPr="00005A73">
        <w:rPr>
          <w:rFonts w:ascii="Times New Roman" w:hAnsi="Times New Roman"/>
        </w:rPr>
        <w:t>để</w:t>
      </w:r>
      <w:proofErr w:type="spellEnd"/>
      <w:r w:rsidRPr="00005A73">
        <w:rPr>
          <w:rFonts w:ascii="Times New Roman" w:hAnsi="Times New Roman"/>
        </w:rPr>
        <w:t xml:space="preserve"> </w:t>
      </w:r>
      <w:proofErr w:type="spellStart"/>
      <w:r w:rsidRPr="00005A73">
        <w:rPr>
          <w:rFonts w:ascii="Times New Roman" w:hAnsi="Times New Roman"/>
        </w:rPr>
        <w:t>đóng</w:t>
      </w:r>
      <w:proofErr w:type="spellEnd"/>
      <w:r w:rsidRPr="00005A73">
        <w:rPr>
          <w:rFonts w:ascii="Times New Roman" w:hAnsi="Times New Roman"/>
        </w:rPr>
        <w:t xml:space="preserve"> </w:t>
      </w:r>
      <w:proofErr w:type="spellStart"/>
      <w:r w:rsidRPr="00005A73">
        <w:rPr>
          <w:rFonts w:ascii="Times New Roman" w:hAnsi="Times New Roman"/>
        </w:rPr>
        <w:t>cắt</w:t>
      </w:r>
      <w:proofErr w:type="spellEnd"/>
      <w:r w:rsidRPr="00005A73">
        <w:rPr>
          <w:rFonts w:ascii="Times New Roman" w:hAnsi="Times New Roman"/>
        </w:rPr>
        <w:t xml:space="preserve"> </w:t>
      </w:r>
      <w:proofErr w:type="spellStart"/>
      <w:r w:rsidRPr="00005A73">
        <w:rPr>
          <w:rFonts w:ascii="Times New Roman" w:hAnsi="Times New Roman"/>
        </w:rPr>
        <w:t>điện</w:t>
      </w:r>
      <w:proofErr w:type="spellEnd"/>
      <w:r w:rsidRPr="00005A73">
        <w:rPr>
          <w:rFonts w:ascii="Times New Roman" w:hAnsi="Times New Roman"/>
        </w:rPr>
        <w:t xml:space="preserve"> </w:t>
      </w:r>
      <w:proofErr w:type="spellStart"/>
      <w:r w:rsidRPr="00005A73">
        <w:rPr>
          <w:rFonts w:ascii="Times New Roman" w:hAnsi="Times New Roman"/>
        </w:rPr>
        <w:t>nữa</w:t>
      </w:r>
      <w:proofErr w:type="spellEnd"/>
      <w:r w:rsidRPr="00005A73">
        <w:rPr>
          <w:rFonts w:ascii="Times New Roman" w:hAnsi="Times New Roman"/>
        </w:rPr>
        <w:t xml:space="preserve"> </w:t>
      </w:r>
      <w:proofErr w:type="spellStart"/>
      <w:r w:rsidRPr="00005A73">
        <w:rPr>
          <w:rFonts w:ascii="Times New Roman" w:hAnsi="Times New Roman"/>
        </w:rPr>
        <w:t>mà</w:t>
      </w:r>
      <w:proofErr w:type="spellEnd"/>
      <w:r w:rsidRPr="00005A73">
        <w:rPr>
          <w:rFonts w:ascii="Times New Roman" w:hAnsi="Times New Roman"/>
        </w:rPr>
        <w:t xml:space="preserve"> </w:t>
      </w:r>
      <w:proofErr w:type="spellStart"/>
      <w:r w:rsidRPr="00005A73">
        <w:rPr>
          <w:rFonts w:ascii="Times New Roman" w:hAnsi="Times New Roman"/>
        </w:rPr>
        <w:t>nó</w:t>
      </w:r>
      <w:proofErr w:type="spellEnd"/>
      <w:r w:rsidRPr="00005A73">
        <w:rPr>
          <w:rFonts w:ascii="Times New Roman" w:hAnsi="Times New Roman"/>
        </w:rPr>
        <w:t xml:space="preserve"> </w:t>
      </w:r>
      <w:proofErr w:type="spellStart"/>
      <w:r w:rsidRPr="00005A73">
        <w:rPr>
          <w:rFonts w:ascii="Times New Roman" w:hAnsi="Times New Roman"/>
        </w:rPr>
        <w:t>được</w:t>
      </w:r>
      <w:proofErr w:type="spellEnd"/>
      <w:r w:rsidRPr="00005A73">
        <w:rPr>
          <w:rFonts w:ascii="Times New Roman" w:hAnsi="Times New Roman"/>
        </w:rPr>
        <w:t xml:space="preserve"> </w:t>
      </w:r>
      <w:proofErr w:type="spellStart"/>
      <w:r w:rsidRPr="00005A73">
        <w:rPr>
          <w:rFonts w:ascii="Times New Roman" w:hAnsi="Times New Roman"/>
        </w:rPr>
        <w:t>thay</w:t>
      </w:r>
      <w:proofErr w:type="spellEnd"/>
      <w:r w:rsidRPr="00005A73">
        <w:rPr>
          <w:rFonts w:ascii="Times New Roman" w:hAnsi="Times New Roman"/>
        </w:rPr>
        <w:t xml:space="preserve"> </w:t>
      </w:r>
      <w:proofErr w:type="spellStart"/>
      <w:r w:rsidRPr="00005A73">
        <w:rPr>
          <w:rFonts w:ascii="Times New Roman" w:hAnsi="Times New Roman"/>
        </w:rPr>
        <w:t>thế</w:t>
      </w:r>
      <w:proofErr w:type="spellEnd"/>
      <w:r w:rsidRPr="00005A73">
        <w:rPr>
          <w:rFonts w:ascii="Times New Roman" w:hAnsi="Times New Roman"/>
        </w:rPr>
        <w:t xml:space="preserve"> </w:t>
      </w:r>
      <w:proofErr w:type="spellStart"/>
      <w:r w:rsidRPr="00005A73">
        <w:rPr>
          <w:rFonts w:ascii="Times New Roman" w:hAnsi="Times New Roman"/>
        </w:rPr>
        <w:t>bởi</w:t>
      </w:r>
      <w:proofErr w:type="spellEnd"/>
      <w:r w:rsidRPr="00005A73">
        <w:rPr>
          <w:rFonts w:ascii="Times New Roman" w:hAnsi="Times New Roman"/>
        </w:rPr>
        <w:t xml:space="preserve"> </w:t>
      </w:r>
      <w:proofErr w:type="spellStart"/>
      <w:r w:rsidRPr="00005A73">
        <w:rPr>
          <w:rFonts w:ascii="Times New Roman" w:hAnsi="Times New Roman"/>
        </w:rPr>
        <w:t>thiết</w:t>
      </w:r>
      <w:proofErr w:type="spellEnd"/>
      <w:r w:rsidRPr="00005A73">
        <w:rPr>
          <w:rFonts w:ascii="Times New Roman" w:hAnsi="Times New Roman"/>
        </w:rPr>
        <w:t xml:space="preserve"> </w:t>
      </w:r>
      <w:proofErr w:type="spellStart"/>
      <w:r w:rsidRPr="00005A73">
        <w:rPr>
          <w:rFonts w:ascii="Times New Roman" w:hAnsi="Times New Roman"/>
        </w:rPr>
        <w:t>bị</w:t>
      </w:r>
      <w:proofErr w:type="spellEnd"/>
      <w:r w:rsidRPr="00005A73">
        <w:rPr>
          <w:rFonts w:ascii="Times New Roman" w:hAnsi="Times New Roman"/>
        </w:rPr>
        <w:t xml:space="preserve"> </w:t>
      </w:r>
      <w:proofErr w:type="spellStart"/>
      <w:r w:rsidRPr="00005A73">
        <w:rPr>
          <w:rFonts w:ascii="Times New Roman" w:hAnsi="Times New Roman"/>
        </w:rPr>
        <w:t>nào</w:t>
      </w:r>
      <w:proofErr w:type="spellEnd"/>
      <w:r w:rsidRPr="00005A73">
        <w:rPr>
          <w:rFonts w:ascii="Times New Roman" w:hAnsi="Times New Roman"/>
        </w:rPr>
        <w:t xml:space="preserve">? </w:t>
      </w:r>
      <w:proofErr w:type="spellStart"/>
      <w:r w:rsidRPr="00005A73">
        <w:rPr>
          <w:rFonts w:ascii="Times New Roman" w:hAnsi="Times New Roman"/>
        </w:rPr>
        <w:t>Ghi</w:t>
      </w:r>
      <w:proofErr w:type="spellEnd"/>
      <w:r w:rsidRPr="00005A73">
        <w:rPr>
          <w:rFonts w:ascii="Times New Roman" w:hAnsi="Times New Roman"/>
        </w:rPr>
        <w:t xml:space="preserve"> </w:t>
      </w:r>
      <w:proofErr w:type="spellStart"/>
      <w:r w:rsidRPr="00005A73">
        <w:rPr>
          <w:rFonts w:ascii="Times New Roman" w:hAnsi="Times New Roman"/>
        </w:rPr>
        <w:t>vào</w:t>
      </w:r>
      <w:proofErr w:type="spellEnd"/>
      <w:r w:rsidRPr="00005A73">
        <w:rPr>
          <w:rFonts w:ascii="Times New Roman" w:hAnsi="Times New Roman"/>
        </w:rPr>
        <w:t xml:space="preserve"> </w:t>
      </w:r>
      <w:proofErr w:type="spellStart"/>
      <w:r w:rsidRPr="00005A73">
        <w:rPr>
          <w:rFonts w:ascii="Times New Roman" w:hAnsi="Times New Roman"/>
        </w:rPr>
        <w:t>vở</w:t>
      </w:r>
      <w:proofErr w:type="spellEnd"/>
      <w:r w:rsidRPr="00005A73">
        <w:rPr>
          <w:rFonts w:ascii="Times New Roman" w:hAnsi="Times New Roman"/>
        </w:rPr>
        <w:t xml:space="preserve"> </w:t>
      </w:r>
      <w:proofErr w:type="spellStart"/>
      <w:r w:rsidRPr="00005A73">
        <w:rPr>
          <w:rFonts w:ascii="Times New Roman" w:hAnsi="Times New Roman"/>
        </w:rPr>
        <w:t>và</w:t>
      </w:r>
      <w:proofErr w:type="spellEnd"/>
      <w:r w:rsidRPr="00005A73">
        <w:rPr>
          <w:rFonts w:ascii="Times New Roman" w:hAnsi="Times New Roman"/>
        </w:rPr>
        <w:t xml:space="preserve"> chia </w:t>
      </w:r>
      <w:proofErr w:type="spellStart"/>
      <w:r w:rsidRPr="00005A73">
        <w:rPr>
          <w:rFonts w:ascii="Times New Roman" w:hAnsi="Times New Roman"/>
        </w:rPr>
        <w:t>sẻ</w:t>
      </w:r>
      <w:proofErr w:type="spellEnd"/>
      <w:r w:rsidRPr="00005A73">
        <w:rPr>
          <w:rFonts w:ascii="Times New Roman" w:hAnsi="Times New Roman"/>
        </w:rPr>
        <w:t xml:space="preserve"> </w:t>
      </w:r>
      <w:proofErr w:type="spellStart"/>
      <w:r w:rsidRPr="00005A73">
        <w:rPr>
          <w:rFonts w:ascii="Times New Roman" w:hAnsi="Times New Roman"/>
        </w:rPr>
        <w:t>với</w:t>
      </w:r>
      <w:proofErr w:type="spellEnd"/>
      <w:r w:rsidRPr="00005A73">
        <w:rPr>
          <w:rFonts w:ascii="Times New Roman" w:hAnsi="Times New Roman"/>
        </w:rPr>
        <w:t xml:space="preserve"> </w:t>
      </w:r>
      <w:proofErr w:type="spellStart"/>
      <w:r w:rsidRPr="00005A73">
        <w:rPr>
          <w:rFonts w:ascii="Times New Roman" w:hAnsi="Times New Roman"/>
        </w:rPr>
        <w:t>cả</w:t>
      </w:r>
      <w:proofErr w:type="spellEnd"/>
      <w:r w:rsidRPr="00005A73">
        <w:rPr>
          <w:rFonts w:ascii="Times New Roman" w:hAnsi="Times New Roman"/>
        </w:rPr>
        <w:t xml:space="preserve"> </w:t>
      </w:r>
      <w:proofErr w:type="spellStart"/>
      <w:r w:rsidRPr="00005A73">
        <w:rPr>
          <w:rFonts w:ascii="Times New Roman" w:hAnsi="Times New Roman"/>
        </w:rPr>
        <w:t>lớp</w:t>
      </w:r>
      <w:proofErr w:type="spellEnd"/>
      <w:r w:rsidRPr="00005A73">
        <w:rPr>
          <w:rFonts w:ascii="Times New Roman" w:hAnsi="Times New Roman"/>
        </w:rPr>
        <w:t>.</w:t>
      </w:r>
    </w:p>
    <w:p w:rsidR="00823D81" w:rsidRPr="00005A73" w:rsidRDefault="00823D81" w:rsidP="00823D81">
      <w:pPr>
        <w:jc w:val="both"/>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Học</w:t>
      </w:r>
      <w:proofErr w:type="spellEnd"/>
      <w:r w:rsidRPr="00005A73">
        <w:rPr>
          <w:rFonts w:ascii="Times New Roman" w:hAnsi="Times New Roman"/>
        </w:rPr>
        <w:t xml:space="preserve"> </w:t>
      </w:r>
      <w:proofErr w:type="spellStart"/>
      <w:r w:rsidRPr="00005A73">
        <w:rPr>
          <w:rFonts w:ascii="Times New Roman" w:hAnsi="Times New Roman"/>
        </w:rPr>
        <w:t>sinh</w:t>
      </w:r>
      <w:proofErr w:type="spellEnd"/>
      <w:r w:rsidRPr="00005A73">
        <w:rPr>
          <w:rFonts w:ascii="Times New Roman" w:hAnsi="Times New Roman"/>
        </w:rPr>
        <w:t xml:space="preserve"> </w:t>
      </w:r>
      <w:proofErr w:type="spellStart"/>
      <w:r w:rsidRPr="00005A73">
        <w:rPr>
          <w:rFonts w:ascii="Times New Roman" w:hAnsi="Times New Roman"/>
        </w:rPr>
        <w:t>tiếp</w:t>
      </w:r>
      <w:proofErr w:type="spellEnd"/>
      <w:r w:rsidRPr="00005A73">
        <w:rPr>
          <w:rFonts w:ascii="Times New Roman" w:hAnsi="Times New Roman"/>
        </w:rPr>
        <w:t xml:space="preserve"> </w:t>
      </w:r>
      <w:proofErr w:type="spellStart"/>
      <w:r w:rsidRPr="00005A73">
        <w:rPr>
          <w:rFonts w:ascii="Times New Roman" w:hAnsi="Times New Roman"/>
        </w:rPr>
        <w:t>nhận</w:t>
      </w:r>
      <w:proofErr w:type="spellEnd"/>
      <w:r w:rsidRPr="00005A73">
        <w:rPr>
          <w:rFonts w:ascii="Times New Roman" w:hAnsi="Times New Roman"/>
        </w:rPr>
        <w:t xml:space="preserve">… </w:t>
      </w:r>
    </w:p>
    <w:p w:rsidR="00823D81" w:rsidRPr="00005A73" w:rsidRDefault="00823D81" w:rsidP="00823D81">
      <w:pPr>
        <w:jc w:val="both"/>
        <w:rPr>
          <w:rFonts w:ascii="Times New Roman" w:hAnsi="Times New Roman"/>
          <w:b/>
        </w:rPr>
      </w:pPr>
      <w:r w:rsidRPr="00005A73">
        <w:rPr>
          <w:rFonts w:ascii="Times New Roman" w:hAnsi="Times New Roman"/>
          <w:b/>
        </w:rPr>
        <w:t>*</w:t>
      </w:r>
      <w:proofErr w:type="spellStart"/>
      <w:r w:rsidRPr="00005A73">
        <w:rPr>
          <w:rFonts w:ascii="Times New Roman" w:hAnsi="Times New Roman"/>
          <w:b/>
        </w:rPr>
        <w:t>Thực</w:t>
      </w:r>
      <w:proofErr w:type="spellEnd"/>
      <w:r w:rsidRPr="00005A73">
        <w:rPr>
          <w:rFonts w:ascii="Times New Roman" w:hAnsi="Times New Roman"/>
          <w:b/>
        </w:rPr>
        <w:t xml:space="preserve"> </w:t>
      </w:r>
      <w:proofErr w:type="spellStart"/>
      <w:r w:rsidRPr="00005A73">
        <w:rPr>
          <w:rFonts w:ascii="Times New Roman" w:hAnsi="Times New Roman"/>
          <w:b/>
        </w:rPr>
        <w:t>hiện</w:t>
      </w:r>
      <w:proofErr w:type="spellEnd"/>
      <w:r w:rsidRPr="00005A73">
        <w:rPr>
          <w:rFonts w:ascii="Times New Roman" w:hAnsi="Times New Roman"/>
          <w:b/>
        </w:rPr>
        <w:t xml:space="preserve"> </w:t>
      </w:r>
      <w:proofErr w:type="spellStart"/>
      <w:r w:rsidRPr="00005A73">
        <w:rPr>
          <w:rFonts w:ascii="Times New Roman" w:hAnsi="Times New Roman"/>
          <w:b/>
        </w:rPr>
        <w:t>nhiệm</w:t>
      </w:r>
      <w:proofErr w:type="spellEnd"/>
      <w:r w:rsidRPr="00005A73">
        <w:rPr>
          <w:rFonts w:ascii="Times New Roman" w:hAnsi="Times New Roman"/>
          <w:b/>
        </w:rPr>
        <w:t xml:space="preserve"> </w:t>
      </w:r>
      <w:proofErr w:type="spellStart"/>
      <w:r w:rsidRPr="00005A73">
        <w:rPr>
          <w:rFonts w:ascii="Times New Roman" w:hAnsi="Times New Roman"/>
          <w:b/>
        </w:rPr>
        <w:t>vụ</w:t>
      </w:r>
      <w:proofErr w:type="spellEnd"/>
    </w:p>
    <w:p w:rsidR="00823D81" w:rsidRPr="00005A73" w:rsidRDefault="00823D81" w:rsidP="00823D81">
      <w:pPr>
        <w:jc w:val="both"/>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Học</w:t>
      </w:r>
      <w:proofErr w:type="spellEnd"/>
      <w:r w:rsidRPr="00005A73">
        <w:rPr>
          <w:rFonts w:ascii="Times New Roman" w:hAnsi="Times New Roman"/>
        </w:rPr>
        <w:t xml:space="preserve"> </w:t>
      </w:r>
      <w:proofErr w:type="spellStart"/>
      <w:r w:rsidRPr="00005A73">
        <w:rPr>
          <w:rFonts w:ascii="Times New Roman" w:hAnsi="Times New Roman"/>
        </w:rPr>
        <w:t>sinhvề</w:t>
      </w:r>
      <w:proofErr w:type="spellEnd"/>
      <w:r w:rsidRPr="00005A73">
        <w:rPr>
          <w:rFonts w:ascii="Times New Roman" w:hAnsi="Times New Roman"/>
        </w:rPr>
        <w:t xml:space="preserve"> </w:t>
      </w:r>
      <w:proofErr w:type="spellStart"/>
      <w:r w:rsidRPr="00005A73">
        <w:rPr>
          <w:rFonts w:ascii="Times New Roman" w:hAnsi="Times New Roman"/>
        </w:rPr>
        <w:t>nhà</w:t>
      </w:r>
      <w:proofErr w:type="spellEnd"/>
      <w:r w:rsidRPr="00005A73">
        <w:rPr>
          <w:rFonts w:ascii="Times New Roman" w:hAnsi="Times New Roman"/>
        </w:rPr>
        <w:t xml:space="preserve"> </w:t>
      </w:r>
      <w:proofErr w:type="spellStart"/>
      <w:r w:rsidRPr="00005A73">
        <w:rPr>
          <w:rFonts w:ascii="Times New Roman" w:hAnsi="Times New Roman"/>
        </w:rPr>
        <w:t>thực</w:t>
      </w:r>
      <w:proofErr w:type="spellEnd"/>
      <w:r w:rsidRPr="00005A73">
        <w:rPr>
          <w:rFonts w:ascii="Times New Roman" w:hAnsi="Times New Roman"/>
        </w:rPr>
        <w:t xml:space="preserve"> </w:t>
      </w:r>
      <w:proofErr w:type="spellStart"/>
      <w:r w:rsidRPr="00005A73">
        <w:rPr>
          <w:rFonts w:ascii="Times New Roman" w:hAnsi="Times New Roman"/>
        </w:rPr>
        <w:t>hiện</w:t>
      </w:r>
      <w:proofErr w:type="spellEnd"/>
    </w:p>
    <w:p w:rsidR="00823D81" w:rsidRPr="00005A73" w:rsidRDefault="00823D81" w:rsidP="00823D81">
      <w:pPr>
        <w:jc w:val="both"/>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Giáo</w:t>
      </w:r>
      <w:proofErr w:type="spellEnd"/>
      <w:r w:rsidRPr="00005A73">
        <w:rPr>
          <w:rFonts w:ascii="Times New Roman" w:hAnsi="Times New Roman"/>
        </w:rPr>
        <w:t xml:space="preserve"> </w:t>
      </w:r>
      <w:proofErr w:type="spellStart"/>
      <w:r w:rsidRPr="00005A73">
        <w:rPr>
          <w:rFonts w:ascii="Times New Roman" w:hAnsi="Times New Roman"/>
        </w:rPr>
        <w:t>viên</w:t>
      </w:r>
      <w:proofErr w:type="spellEnd"/>
      <w:r w:rsidRPr="00005A73">
        <w:rPr>
          <w:rFonts w:ascii="Times New Roman" w:hAnsi="Times New Roman"/>
        </w:rPr>
        <w:t xml:space="preserve"> </w:t>
      </w:r>
      <w:proofErr w:type="spellStart"/>
      <w:r w:rsidRPr="00005A73">
        <w:rPr>
          <w:rFonts w:ascii="Times New Roman" w:hAnsi="Times New Roman"/>
        </w:rPr>
        <w:t>giao</w:t>
      </w:r>
      <w:proofErr w:type="spellEnd"/>
      <w:r w:rsidRPr="00005A73">
        <w:rPr>
          <w:rFonts w:ascii="Times New Roman" w:hAnsi="Times New Roman"/>
        </w:rPr>
        <w:t xml:space="preserve"> </w:t>
      </w:r>
      <w:proofErr w:type="spellStart"/>
      <w:r w:rsidRPr="00005A73">
        <w:rPr>
          <w:rFonts w:ascii="Times New Roman" w:hAnsi="Times New Roman"/>
        </w:rPr>
        <w:t>nhiệm</w:t>
      </w:r>
      <w:proofErr w:type="spellEnd"/>
      <w:r w:rsidRPr="00005A73">
        <w:rPr>
          <w:rFonts w:ascii="Times New Roman" w:hAnsi="Times New Roman"/>
        </w:rPr>
        <w:t xml:space="preserve"> </w:t>
      </w:r>
      <w:proofErr w:type="spellStart"/>
      <w:r w:rsidRPr="00005A73">
        <w:rPr>
          <w:rFonts w:ascii="Times New Roman" w:hAnsi="Times New Roman"/>
        </w:rPr>
        <w:t>vụ</w:t>
      </w:r>
      <w:proofErr w:type="spellEnd"/>
    </w:p>
    <w:p w:rsidR="00823D81" w:rsidRPr="00005A73" w:rsidRDefault="00823D81" w:rsidP="00823D81">
      <w:pPr>
        <w:jc w:val="both"/>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Dự</w:t>
      </w:r>
      <w:proofErr w:type="spellEnd"/>
      <w:r w:rsidRPr="00005A73">
        <w:rPr>
          <w:rFonts w:ascii="Times New Roman" w:hAnsi="Times New Roman"/>
        </w:rPr>
        <w:t xml:space="preserve"> </w:t>
      </w:r>
      <w:proofErr w:type="spellStart"/>
      <w:r w:rsidRPr="00005A73">
        <w:rPr>
          <w:rFonts w:ascii="Times New Roman" w:hAnsi="Times New Roman"/>
        </w:rPr>
        <w:t>kiến</w:t>
      </w:r>
      <w:proofErr w:type="spellEnd"/>
      <w:r w:rsidRPr="00005A73">
        <w:rPr>
          <w:rFonts w:ascii="Times New Roman" w:hAnsi="Times New Roman"/>
        </w:rPr>
        <w:t xml:space="preserve"> </w:t>
      </w:r>
      <w:proofErr w:type="spellStart"/>
      <w:r w:rsidRPr="00005A73">
        <w:rPr>
          <w:rFonts w:ascii="Times New Roman" w:hAnsi="Times New Roman"/>
        </w:rPr>
        <w:t>sản</w:t>
      </w:r>
      <w:proofErr w:type="spellEnd"/>
      <w:r w:rsidRPr="00005A73">
        <w:rPr>
          <w:rFonts w:ascii="Times New Roman" w:hAnsi="Times New Roman"/>
        </w:rPr>
        <w:t xml:space="preserve"> </w:t>
      </w:r>
      <w:proofErr w:type="spellStart"/>
      <w:r w:rsidRPr="00005A73">
        <w:rPr>
          <w:rFonts w:ascii="Times New Roman" w:hAnsi="Times New Roman"/>
        </w:rPr>
        <w:t>phẩm</w:t>
      </w:r>
      <w:proofErr w:type="spellEnd"/>
    </w:p>
    <w:p w:rsidR="00823D81" w:rsidRPr="00005A73" w:rsidRDefault="00823D81" w:rsidP="00823D81">
      <w:pPr>
        <w:jc w:val="both"/>
        <w:rPr>
          <w:rFonts w:ascii="Times New Roman" w:hAnsi="Times New Roman"/>
          <w:b/>
        </w:rPr>
      </w:pPr>
      <w:r w:rsidRPr="00005A73">
        <w:rPr>
          <w:rFonts w:ascii="Times New Roman" w:hAnsi="Times New Roman"/>
          <w:b/>
        </w:rPr>
        <w:t>*</w:t>
      </w:r>
      <w:proofErr w:type="spellStart"/>
      <w:r w:rsidRPr="00005A73">
        <w:rPr>
          <w:rFonts w:ascii="Times New Roman" w:hAnsi="Times New Roman"/>
          <w:b/>
        </w:rPr>
        <w:t>Báo</w:t>
      </w:r>
      <w:proofErr w:type="spellEnd"/>
      <w:r w:rsidRPr="00005A73">
        <w:rPr>
          <w:rFonts w:ascii="Times New Roman" w:hAnsi="Times New Roman"/>
          <w:b/>
        </w:rPr>
        <w:t xml:space="preserve"> </w:t>
      </w:r>
      <w:proofErr w:type="spellStart"/>
      <w:r w:rsidRPr="00005A73">
        <w:rPr>
          <w:rFonts w:ascii="Times New Roman" w:hAnsi="Times New Roman"/>
          <w:b/>
        </w:rPr>
        <w:t>cáo</w:t>
      </w:r>
      <w:proofErr w:type="spellEnd"/>
      <w:r w:rsidRPr="00005A73">
        <w:rPr>
          <w:rFonts w:ascii="Times New Roman" w:hAnsi="Times New Roman"/>
          <w:b/>
        </w:rPr>
        <w:t xml:space="preserve"> </w:t>
      </w:r>
      <w:proofErr w:type="spellStart"/>
      <w:r w:rsidRPr="00005A73">
        <w:rPr>
          <w:rFonts w:ascii="Times New Roman" w:hAnsi="Times New Roman"/>
          <w:b/>
        </w:rPr>
        <w:t>kết</w:t>
      </w:r>
      <w:proofErr w:type="spellEnd"/>
      <w:r w:rsidRPr="00005A73">
        <w:rPr>
          <w:rFonts w:ascii="Times New Roman" w:hAnsi="Times New Roman"/>
          <w:b/>
        </w:rPr>
        <w:t xml:space="preserve"> </w:t>
      </w:r>
      <w:proofErr w:type="spellStart"/>
      <w:r w:rsidRPr="00005A73">
        <w:rPr>
          <w:rFonts w:ascii="Times New Roman" w:hAnsi="Times New Roman"/>
          <w:b/>
        </w:rPr>
        <w:t>quả</w:t>
      </w:r>
      <w:proofErr w:type="spellEnd"/>
    </w:p>
    <w:p w:rsidR="00823D81" w:rsidRPr="00005A73" w:rsidRDefault="00823D81" w:rsidP="00823D81">
      <w:pPr>
        <w:jc w:val="both"/>
        <w:rPr>
          <w:rFonts w:ascii="Times New Roman" w:hAnsi="Times New Roman"/>
          <w:b/>
        </w:rPr>
      </w:pPr>
      <w:r w:rsidRPr="00005A73">
        <w:rPr>
          <w:rFonts w:ascii="Times New Roman" w:hAnsi="Times New Roman"/>
          <w:b/>
        </w:rPr>
        <w:t>*</w:t>
      </w:r>
      <w:proofErr w:type="spellStart"/>
      <w:r w:rsidRPr="00005A73">
        <w:rPr>
          <w:rFonts w:ascii="Times New Roman" w:hAnsi="Times New Roman"/>
          <w:b/>
        </w:rPr>
        <w:t>Đánh</w:t>
      </w:r>
      <w:proofErr w:type="spellEnd"/>
      <w:r w:rsidRPr="00005A73">
        <w:rPr>
          <w:rFonts w:ascii="Times New Roman" w:hAnsi="Times New Roman"/>
          <w:b/>
        </w:rPr>
        <w:t xml:space="preserve"> </w:t>
      </w:r>
      <w:proofErr w:type="spellStart"/>
      <w:r w:rsidRPr="00005A73">
        <w:rPr>
          <w:rFonts w:ascii="Times New Roman" w:hAnsi="Times New Roman"/>
          <w:b/>
        </w:rPr>
        <w:t>giá</w:t>
      </w:r>
      <w:proofErr w:type="spellEnd"/>
      <w:r w:rsidRPr="00005A73">
        <w:rPr>
          <w:rFonts w:ascii="Times New Roman" w:hAnsi="Times New Roman"/>
          <w:b/>
        </w:rPr>
        <w:t xml:space="preserve"> </w:t>
      </w:r>
      <w:proofErr w:type="spellStart"/>
      <w:r w:rsidRPr="00005A73">
        <w:rPr>
          <w:rFonts w:ascii="Times New Roman" w:hAnsi="Times New Roman"/>
          <w:b/>
        </w:rPr>
        <w:t>kết</w:t>
      </w:r>
      <w:proofErr w:type="spellEnd"/>
      <w:r w:rsidRPr="00005A73">
        <w:rPr>
          <w:rFonts w:ascii="Times New Roman" w:hAnsi="Times New Roman"/>
          <w:b/>
        </w:rPr>
        <w:t xml:space="preserve"> </w:t>
      </w:r>
      <w:proofErr w:type="spellStart"/>
      <w:r w:rsidRPr="00005A73">
        <w:rPr>
          <w:rFonts w:ascii="Times New Roman" w:hAnsi="Times New Roman"/>
          <w:b/>
        </w:rPr>
        <w:t>quả</w:t>
      </w:r>
      <w:proofErr w:type="spellEnd"/>
    </w:p>
    <w:p w:rsidR="00823D81" w:rsidRDefault="00823D81" w:rsidP="00823D81">
      <w:pPr>
        <w:jc w:val="both"/>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Giáo</w:t>
      </w:r>
      <w:proofErr w:type="spellEnd"/>
      <w:r w:rsidRPr="00005A73">
        <w:rPr>
          <w:rFonts w:ascii="Times New Roman" w:hAnsi="Times New Roman"/>
        </w:rPr>
        <w:t xml:space="preserve"> </w:t>
      </w:r>
      <w:proofErr w:type="spellStart"/>
      <w:r w:rsidRPr="00005A73">
        <w:rPr>
          <w:rFonts w:ascii="Times New Roman" w:hAnsi="Times New Roman"/>
        </w:rPr>
        <w:t>viên</w:t>
      </w:r>
      <w:proofErr w:type="spellEnd"/>
      <w:r w:rsidRPr="00005A73">
        <w:rPr>
          <w:rFonts w:ascii="Times New Roman" w:hAnsi="Times New Roman"/>
        </w:rPr>
        <w:t xml:space="preserve"> </w:t>
      </w:r>
      <w:proofErr w:type="spellStart"/>
      <w:r w:rsidRPr="00005A73">
        <w:rPr>
          <w:rFonts w:ascii="Times New Roman" w:hAnsi="Times New Roman"/>
        </w:rPr>
        <w:t>nhận</w:t>
      </w:r>
      <w:proofErr w:type="spellEnd"/>
      <w:r w:rsidRPr="00005A73">
        <w:rPr>
          <w:rFonts w:ascii="Times New Roman" w:hAnsi="Times New Roman"/>
        </w:rPr>
        <w:t xml:space="preserve"> </w:t>
      </w:r>
      <w:proofErr w:type="spellStart"/>
      <w:r w:rsidRPr="00005A73">
        <w:rPr>
          <w:rFonts w:ascii="Times New Roman" w:hAnsi="Times New Roman"/>
        </w:rPr>
        <w:t>xét</w:t>
      </w:r>
      <w:proofErr w:type="spellEnd"/>
      <w:r w:rsidRPr="00005A73">
        <w:rPr>
          <w:rFonts w:ascii="Times New Roman" w:hAnsi="Times New Roman"/>
        </w:rPr>
        <w:t xml:space="preserve">, </w:t>
      </w:r>
      <w:proofErr w:type="spellStart"/>
      <w:r w:rsidRPr="00005A73">
        <w:rPr>
          <w:rFonts w:ascii="Times New Roman" w:hAnsi="Times New Roman"/>
        </w:rPr>
        <w:t>đánh</w:t>
      </w:r>
      <w:proofErr w:type="spellEnd"/>
      <w:r w:rsidRPr="00005A73">
        <w:rPr>
          <w:rFonts w:ascii="Times New Roman" w:hAnsi="Times New Roman"/>
        </w:rPr>
        <w:t xml:space="preserve"> </w:t>
      </w:r>
      <w:proofErr w:type="spellStart"/>
      <w:r w:rsidRPr="00005A73">
        <w:rPr>
          <w:rFonts w:ascii="Times New Roman" w:hAnsi="Times New Roman"/>
        </w:rPr>
        <w:t>giá</w:t>
      </w:r>
      <w:proofErr w:type="spellEnd"/>
    </w:p>
    <w:p w:rsidR="00717065" w:rsidRPr="00005A73" w:rsidRDefault="00717065" w:rsidP="00823D81">
      <w:pPr>
        <w:jc w:val="both"/>
        <w:rPr>
          <w:rFonts w:ascii="Times New Roman" w:hAnsi="Times New Roman"/>
        </w:rPr>
      </w:pPr>
      <w:r>
        <w:rPr>
          <w:rFonts w:ascii="Times New Roman" w:hAnsi="Times New Roman"/>
        </w:rPr>
        <w:t xml:space="preserve">* </w:t>
      </w:r>
      <w:proofErr w:type="spellStart"/>
      <w:r>
        <w:rPr>
          <w:rFonts w:ascii="Times New Roman" w:hAnsi="Times New Roman"/>
        </w:rPr>
        <w:t>Hướng</w:t>
      </w:r>
      <w:proofErr w:type="spellEnd"/>
      <w:r>
        <w:rPr>
          <w:rFonts w:ascii="Times New Roman" w:hAnsi="Times New Roman"/>
        </w:rPr>
        <w:t xml:space="preserve"> </w:t>
      </w:r>
      <w:proofErr w:type="spellStart"/>
      <w:r>
        <w:rPr>
          <w:rFonts w:ascii="Times New Roman" w:hAnsi="Times New Roman"/>
        </w:rPr>
        <w:t>dẫn</w:t>
      </w:r>
      <w:proofErr w:type="spellEnd"/>
      <w:r>
        <w:rPr>
          <w:rFonts w:ascii="Times New Roman" w:hAnsi="Times New Roman"/>
        </w:rPr>
        <w:t xml:space="preserve"> </w:t>
      </w:r>
      <w:proofErr w:type="spellStart"/>
      <w:r>
        <w:rPr>
          <w:rFonts w:ascii="Times New Roman" w:hAnsi="Times New Roman"/>
        </w:rPr>
        <w:t>về</w:t>
      </w:r>
      <w:proofErr w:type="spellEnd"/>
      <w:r>
        <w:rPr>
          <w:rFonts w:ascii="Times New Roman" w:hAnsi="Times New Roman"/>
        </w:rPr>
        <w:t xml:space="preserve"> </w:t>
      </w:r>
      <w:proofErr w:type="spellStart"/>
      <w:r>
        <w:rPr>
          <w:rFonts w:ascii="Times New Roman" w:hAnsi="Times New Roman"/>
        </w:rPr>
        <w:t>nhà</w:t>
      </w:r>
      <w:proofErr w:type="spellEnd"/>
      <w:r>
        <w:rPr>
          <w:rFonts w:ascii="Times New Roman" w:hAnsi="Times New Roman"/>
        </w:rPr>
        <w:t xml:space="preserve">: </w:t>
      </w:r>
      <w:proofErr w:type="spellStart"/>
      <w:r>
        <w:rPr>
          <w:rFonts w:ascii="Times New Roman" w:hAnsi="Times New Roman"/>
        </w:rPr>
        <w:t>Nghiên</w:t>
      </w:r>
      <w:proofErr w:type="spellEnd"/>
      <w:r>
        <w:rPr>
          <w:rFonts w:ascii="Times New Roman" w:hAnsi="Times New Roman"/>
        </w:rPr>
        <w:t xml:space="preserve"> </w:t>
      </w:r>
      <w:proofErr w:type="spellStart"/>
      <w:r>
        <w:rPr>
          <w:rFonts w:ascii="Times New Roman" w:hAnsi="Times New Roman"/>
        </w:rPr>
        <w:t>cứu</w:t>
      </w:r>
      <w:proofErr w:type="spellEnd"/>
      <w:r>
        <w:rPr>
          <w:rFonts w:ascii="Times New Roman" w:hAnsi="Times New Roman"/>
        </w:rPr>
        <w:t xml:space="preserve"> </w:t>
      </w:r>
      <w:proofErr w:type="spellStart"/>
      <w:r>
        <w:rPr>
          <w:rFonts w:ascii="Times New Roman" w:hAnsi="Times New Roman"/>
        </w:rPr>
        <w:t>trước</w:t>
      </w:r>
      <w:proofErr w:type="spellEnd"/>
      <w:r>
        <w:rPr>
          <w:rFonts w:ascii="Times New Roman" w:hAnsi="Times New Roman"/>
        </w:rPr>
        <w:t xml:space="preserve"> </w:t>
      </w:r>
      <w:proofErr w:type="spellStart"/>
      <w:r>
        <w:rPr>
          <w:rFonts w:ascii="Times New Roman" w:hAnsi="Times New Roman"/>
        </w:rPr>
        <w:t>bài</w:t>
      </w:r>
      <w:proofErr w:type="spellEnd"/>
      <w:r>
        <w:rPr>
          <w:rFonts w:ascii="Times New Roman" w:hAnsi="Times New Roman"/>
        </w:rPr>
        <w:t xml:space="preserve"> 53: </w:t>
      </w:r>
      <w:proofErr w:type="spellStart"/>
      <w:r>
        <w:rPr>
          <w:rFonts w:ascii="Times New Roman" w:hAnsi="Times New Roman"/>
        </w:rPr>
        <w:t>Thiết</w:t>
      </w:r>
      <w:proofErr w:type="spellEnd"/>
      <w:r>
        <w:rPr>
          <w:rFonts w:ascii="Times New Roman" w:hAnsi="Times New Roman"/>
        </w:rPr>
        <w:t xml:space="preserve"> </w:t>
      </w:r>
      <w:proofErr w:type="spellStart"/>
      <w:r>
        <w:rPr>
          <w:rFonts w:ascii="Times New Roman" w:hAnsi="Times New Roman"/>
        </w:rPr>
        <w:t>bị</w:t>
      </w:r>
      <w:proofErr w:type="spellEnd"/>
      <w:r>
        <w:rPr>
          <w:rFonts w:ascii="Times New Roman" w:hAnsi="Times New Roman"/>
        </w:rPr>
        <w:t xml:space="preserve"> </w:t>
      </w:r>
      <w:proofErr w:type="spellStart"/>
      <w:r>
        <w:rPr>
          <w:rFonts w:ascii="Times New Roman" w:hAnsi="Times New Roman"/>
        </w:rPr>
        <w:t>bảo</w:t>
      </w:r>
      <w:proofErr w:type="spellEnd"/>
      <w:r>
        <w:rPr>
          <w:rFonts w:ascii="Times New Roman" w:hAnsi="Times New Roman"/>
        </w:rPr>
        <w:t xml:space="preserve"> </w:t>
      </w:r>
      <w:proofErr w:type="spellStart"/>
      <w:r>
        <w:rPr>
          <w:rFonts w:ascii="Times New Roman" w:hAnsi="Times New Roman"/>
        </w:rPr>
        <w:t>vệ</w:t>
      </w:r>
      <w:proofErr w:type="spellEnd"/>
      <w:r>
        <w:rPr>
          <w:rFonts w:ascii="Times New Roman" w:hAnsi="Times New Roman"/>
        </w:rPr>
        <w:t xml:space="preserve"> </w:t>
      </w:r>
      <w:proofErr w:type="spellStart"/>
      <w:r>
        <w:rPr>
          <w:rFonts w:ascii="Times New Roman" w:hAnsi="Times New Roman"/>
        </w:rPr>
        <w:t>của</w:t>
      </w:r>
      <w:proofErr w:type="spellEnd"/>
      <w:r>
        <w:rPr>
          <w:rFonts w:ascii="Times New Roman" w:hAnsi="Times New Roman"/>
        </w:rPr>
        <w:t xml:space="preserve"> </w:t>
      </w:r>
      <w:proofErr w:type="spellStart"/>
      <w:r>
        <w:rPr>
          <w:rFonts w:ascii="Times New Roman" w:hAnsi="Times New Roman"/>
        </w:rPr>
        <w:t>mạng</w:t>
      </w:r>
      <w:proofErr w:type="spellEnd"/>
      <w:r>
        <w:rPr>
          <w:rFonts w:ascii="Times New Roman" w:hAnsi="Times New Roman"/>
        </w:rPr>
        <w:t xml:space="preserve"> </w:t>
      </w:r>
      <w:proofErr w:type="spellStart"/>
      <w:r>
        <w:rPr>
          <w:rFonts w:ascii="Times New Roman" w:hAnsi="Times New Roman"/>
        </w:rPr>
        <w:t>điện</w:t>
      </w:r>
      <w:proofErr w:type="spellEnd"/>
      <w:r>
        <w:rPr>
          <w:rFonts w:ascii="Times New Roman" w:hAnsi="Times New Roman"/>
        </w:rPr>
        <w:t xml:space="preserve"> </w:t>
      </w:r>
      <w:proofErr w:type="spellStart"/>
      <w:r>
        <w:rPr>
          <w:rFonts w:ascii="Times New Roman" w:hAnsi="Times New Roman"/>
        </w:rPr>
        <w:t>trong</w:t>
      </w:r>
      <w:proofErr w:type="spellEnd"/>
      <w:r>
        <w:rPr>
          <w:rFonts w:ascii="Times New Roman" w:hAnsi="Times New Roman"/>
        </w:rPr>
        <w:t xml:space="preserve"> </w:t>
      </w:r>
      <w:proofErr w:type="spellStart"/>
      <w:r>
        <w:rPr>
          <w:rFonts w:ascii="Times New Roman" w:hAnsi="Times New Roman"/>
        </w:rPr>
        <w:t>nhà</w:t>
      </w:r>
      <w:proofErr w:type="spellEnd"/>
      <w:r>
        <w:rPr>
          <w:rFonts w:ascii="Times New Roman" w:hAnsi="Times New Roman"/>
        </w:rPr>
        <w:t>.</w:t>
      </w:r>
    </w:p>
    <w:p w:rsidR="00823D81" w:rsidRPr="00005A73" w:rsidRDefault="00823D81" w:rsidP="00823D81">
      <w:pPr>
        <w:jc w:val="both"/>
        <w:rPr>
          <w:rFonts w:ascii="Times New Roman" w:hAnsi="Times New Roman"/>
        </w:rPr>
      </w:pPr>
    </w:p>
    <w:p w:rsidR="00823D81" w:rsidRPr="00005A73" w:rsidRDefault="00823D81" w:rsidP="00823D81">
      <w:pPr>
        <w:jc w:val="both"/>
        <w:rPr>
          <w:rFonts w:ascii="Times New Roman" w:hAnsi="Times New Roman"/>
          <w:kern w:val="32"/>
        </w:rPr>
      </w:pPr>
    </w:p>
    <w:p w:rsidR="00823D81" w:rsidRPr="00005A73" w:rsidRDefault="00823D81" w:rsidP="00823D81">
      <w:pPr>
        <w:jc w:val="both"/>
        <w:rPr>
          <w:rFonts w:ascii="Times New Roman" w:hAnsi="Times New Roman"/>
          <w:kern w:val="32"/>
        </w:rPr>
      </w:pPr>
    </w:p>
    <w:p w:rsidR="00823D81" w:rsidRPr="00005A73" w:rsidRDefault="00823D81" w:rsidP="00823D81">
      <w:pPr>
        <w:jc w:val="both"/>
        <w:rPr>
          <w:rFonts w:ascii="Times New Roman" w:hAnsi="Times New Roman"/>
          <w:kern w:val="32"/>
        </w:rPr>
      </w:pPr>
    </w:p>
    <w:p w:rsidR="00823D81" w:rsidRPr="00005A73" w:rsidRDefault="00823D81" w:rsidP="00823D81">
      <w:pPr>
        <w:jc w:val="both"/>
        <w:rPr>
          <w:rFonts w:ascii="Times New Roman" w:hAnsi="Times New Roman"/>
          <w:b/>
          <w:bCs/>
          <w:kern w:val="32"/>
        </w:rPr>
      </w:pPr>
    </w:p>
    <w:p w:rsidR="00823D81" w:rsidRPr="00005A73" w:rsidRDefault="00823D81" w:rsidP="00823D81">
      <w:pPr>
        <w:jc w:val="both"/>
        <w:rPr>
          <w:rFonts w:ascii="Times New Roman" w:hAnsi="Times New Roman"/>
          <w:b/>
          <w:bCs/>
          <w:kern w:val="32"/>
        </w:rPr>
      </w:pPr>
    </w:p>
    <w:p w:rsidR="00823D81" w:rsidRPr="00005A73" w:rsidRDefault="00823D81" w:rsidP="00823D81">
      <w:pPr>
        <w:jc w:val="both"/>
        <w:rPr>
          <w:rFonts w:ascii="Times New Roman" w:hAnsi="Times New Roman"/>
          <w:b/>
          <w:bCs/>
          <w:kern w:val="32"/>
        </w:rPr>
      </w:pPr>
    </w:p>
    <w:p w:rsidR="00823D81" w:rsidRPr="00005A73" w:rsidRDefault="00823D81" w:rsidP="00823D81">
      <w:pPr>
        <w:jc w:val="both"/>
        <w:rPr>
          <w:rFonts w:ascii="Times New Roman" w:hAnsi="Times New Roman"/>
          <w:b/>
          <w:bCs/>
          <w:kern w:val="32"/>
        </w:rPr>
      </w:pPr>
    </w:p>
    <w:p w:rsidR="00823D81" w:rsidRPr="00005A73" w:rsidRDefault="00823D81" w:rsidP="00823D81">
      <w:pPr>
        <w:jc w:val="both"/>
        <w:rPr>
          <w:rFonts w:ascii="Times New Roman" w:hAnsi="Times New Roman"/>
          <w:b/>
          <w:bCs/>
          <w:kern w:val="32"/>
        </w:rPr>
      </w:pPr>
    </w:p>
    <w:p w:rsidR="00823D81" w:rsidRPr="00005A73" w:rsidRDefault="00823D81" w:rsidP="00823D81">
      <w:pPr>
        <w:jc w:val="both"/>
        <w:rPr>
          <w:rFonts w:ascii="Times New Roman" w:hAnsi="Times New Roman"/>
          <w:b/>
          <w:bCs/>
          <w:kern w:val="32"/>
        </w:rPr>
      </w:pPr>
    </w:p>
    <w:p w:rsidR="00823D81" w:rsidRPr="00005A73" w:rsidRDefault="00823D81" w:rsidP="00823D81">
      <w:pPr>
        <w:jc w:val="both"/>
        <w:rPr>
          <w:rFonts w:ascii="Times New Roman" w:hAnsi="Times New Roman"/>
          <w:b/>
          <w:bCs/>
          <w:kern w:val="32"/>
        </w:rPr>
      </w:pPr>
    </w:p>
    <w:p w:rsidR="008D55D4" w:rsidRDefault="00823D81" w:rsidP="00823D81">
      <w:pPr>
        <w:jc w:val="both"/>
        <w:rPr>
          <w:rFonts w:ascii="Times New Roman" w:hAnsi="Times New Roman"/>
          <w:bCs/>
          <w:kern w:val="32"/>
        </w:rPr>
      </w:pPr>
      <w:r w:rsidRPr="00005A73">
        <w:rPr>
          <w:rFonts w:ascii="Times New Roman" w:hAnsi="Times New Roman"/>
          <w:bCs/>
          <w:kern w:val="32"/>
        </w:rPr>
        <w:br w:type="page"/>
      </w:r>
    </w:p>
    <w:p w:rsidR="008D55D4" w:rsidRDefault="008D55D4" w:rsidP="00823D81">
      <w:pPr>
        <w:jc w:val="both"/>
        <w:rPr>
          <w:rFonts w:ascii="Times New Roman" w:hAnsi="Times New Roman"/>
          <w:bCs/>
          <w:kern w:val="32"/>
        </w:rPr>
      </w:pPr>
      <w:proofErr w:type="spellStart"/>
      <w:r>
        <w:rPr>
          <w:rFonts w:ascii="Times New Roman" w:hAnsi="Times New Roman"/>
          <w:bCs/>
          <w:kern w:val="32"/>
        </w:rPr>
        <w:lastRenderedPageBreak/>
        <w:t>Ngày</w:t>
      </w:r>
      <w:proofErr w:type="spellEnd"/>
      <w:r>
        <w:rPr>
          <w:rFonts w:ascii="Times New Roman" w:hAnsi="Times New Roman"/>
          <w:bCs/>
          <w:kern w:val="32"/>
        </w:rPr>
        <w:t xml:space="preserve"> </w:t>
      </w:r>
      <w:proofErr w:type="spellStart"/>
      <w:r>
        <w:rPr>
          <w:rFonts w:ascii="Times New Roman" w:hAnsi="Times New Roman"/>
          <w:bCs/>
          <w:kern w:val="32"/>
        </w:rPr>
        <w:t>soạn</w:t>
      </w:r>
      <w:proofErr w:type="spellEnd"/>
      <w:r>
        <w:rPr>
          <w:rFonts w:ascii="Times New Roman" w:hAnsi="Times New Roman"/>
          <w:bCs/>
          <w:kern w:val="32"/>
        </w:rPr>
        <w:t>:</w:t>
      </w:r>
    </w:p>
    <w:p w:rsidR="008D55D4" w:rsidRDefault="008D55D4" w:rsidP="00823D81">
      <w:pPr>
        <w:jc w:val="both"/>
        <w:rPr>
          <w:rFonts w:ascii="Times New Roman" w:hAnsi="Times New Roman"/>
          <w:bCs/>
          <w:kern w:val="32"/>
        </w:rPr>
      </w:pPr>
      <w:proofErr w:type="spellStart"/>
      <w:r>
        <w:rPr>
          <w:rFonts w:ascii="Times New Roman" w:hAnsi="Times New Roman"/>
          <w:bCs/>
          <w:kern w:val="32"/>
        </w:rPr>
        <w:t>Ngày</w:t>
      </w:r>
      <w:proofErr w:type="spellEnd"/>
      <w:r>
        <w:rPr>
          <w:rFonts w:ascii="Times New Roman" w:hAnsi="Times New Roman"/>
          <w:bCs/>
          <w:kern w:val="32"/>
        </w:rPr>
        <w:t xml:space="preserve"> </w:t>
      </w:r>
      <w:proofErr w:type="spellStart"/>
      <w:r>
        <w:rPr>
          <w:rFonts w:ascii="Times New Roman" w:hAnsi="Times New Roman"/>
          <w:bCs/>
          <w:kern w:val="32"/>
        </w:rPr>
        <w:t>giảng</w:t>
      </w:r>
      <w:proofErr w:type="spellEnd"/>
      <w:r>
        <w:rPr>
          <w:rFonts w:ascii="Times New Roman" w:hAnsi="Times New Roman"/>
          <w:bCs/>
          <w:kern w:val="32"/>
        </w:rPr>
        <w:t xml:space="preserve">: </w:t>
      </w:r>
    </w:p>
    <w:p w:rsidR="008D55D4" w:rsidRDefault="00823D81" w:rsidP="008D55D4">
      <w:pPr>
        <w:jc w:val="center"/>
        <w:rPr>
          <w:rFonts w:ascii="Times New Roman" w:hAnsi="Times New Roman"/>
          <w:b/>
        </w:rPr>
      </w:pPr>
      <w:proofErr w:type="spellStart"/>
      <w:r w:rsidRPr="00005A73">
        <w:rPr>
          <w:rFonts w:ascii="Times New Roman" w:hAnsi="Times New Roman"/>
          <w:b/>
          <w:bCs/>
          <w:kern w:val="32"/>
        </w:rPr>
        <w:t>Tiết</w:t>
      </w:r>
      <w:proofErr w:type="spellEnd"/>
      <w:r w:rsidRPr="00005A73">
        <w:rPr>
          <w:rFonts w:ascii="Times New Roman" w:hAnsi="Times New Roman"/>
          <w:b/>
          <w:bCs/>
          <w:kern w:val="32"/>
        </w:rPr>
        <w:t xml:space="preserve"> 47</w:t>
      </w:r>
      <w:r w:rsidR="008D55D4">
        <w:rPr>
          <w:rFonts w:ascii="Times New Roman" w:hAnsi="Times New Roman"/>
          <w:b/>
          <w:bCs/>
          <w:kern w:val="32"/>
        </w:rPr>
        <w:t xml:space="preserve">- </w:t>
      </w:r>
      <w:proofErr w:type="spellStart"/>
      <w:r w:rsidRPr="00005A73">
        <w:rPr>
          <w:rFonts w:ascii="Times New Roman" w:hAnsi="Times New Roman"/>
          <w:b/>
          <w:bCs/>
          <w:kern w:val="32"/>
        </w:rPr>
        <w:t>Bài</w:t>
      </w:r>
      <w:proofErr w:type="spellEnd"/>
      <w:r w:rsidRPr="00005A73">
        <w:rPr>
          <w:rFonts w:ascii="Times New Roman" w:hAnsi="Times New Roman"/>
          <w:b/>
          <w:bCs/>
          <w:kern w:val="32"/>
        </w:rPr>
        <w:t xml:space="preserve"> 53</w:t>
      </w:r>
    </w:p>
    <w:p w:rsidR="00823D81" w:rsidRPr="008D55D4" w:rsidRDefault="00823D81" w:rsidP="008D55D4">
      <w:pPr>
        <w:jc w:val="center"/>
        <w:rPr>
          <w:rFonts w:ascii="Times New Roman" w:hAnsi="Times New Roman"/>
          <w:b/>
          <w:bCs/>
          <w:kern w:val="32"/>
        </w:rPr>
      </w:pPr>
      <w:r w:rsidRPr="00005A73">
        <w:rPr>
          <w:rFonts w:ascii="Times New Roman" w:hAnsi="Times New Roman"/>
          <w:b/>
        </w:rPr>
        <w:t>THIẾT BỊ BẢO VỆ CỦA MẠNG ĐIỆN TRONG NHÀ</w:t>
      </w:r>
    </w:p>
    <w:p w:rsidR="00823D81" w:rsidRPr="00005A73" w:rsidRDefault="00823D81" w:rsidP="00823D81">
      <w:pPr>
        <w:tabs>
          <w:tab w:val="center" w:pos="5040"/>
        </w:tabs>
        <w:jc w:val="both"/>
        <w:rPr>
          <w:rFonts w:ascii="Times New Roman" w:hAnsi="Times New Roman"/>
          <w:b/>
        </w:rPr>
      </w:pPr>
      <w:r w:rsidRPr="00005A73">
        <w:rPr>
          <w:rFonts w:ascii="Times New Roman" w:hAnsi="Times New Roman"/>
          <w:b/>
        </w:rPr>
        <w:t>I. MỤC TIÊU:</w:t>
      </w:r>
    </w:p>
    <w:p w:rsidR="008D55D4" w:rsidRPr="009E4B56" w:rsidRDefault="008D55D4" w:rsidP="008D55D4">
      <w:pPr>
        <w:tabs>
          <w:tab w:val="center" w:pos="5040"/>
        </w:tabs>
        <w:jc w:val="both"/>
        <w:rPr>
          <w:rFonts w:ascii="Times New Roman" w:hAnsi="Times New Roman"/>
          <w:b/>
          <w:lang w:val="da-DK"/>
        </w:rPr>
      </w:pPr>
      <w:r>
        <w:rPr>
          <w:rFonts w:ascii="Times New Roman" w:hAnsi="Times New Roman"/>
          <w:b/>
          <w:lang w:val="da-DK"/>
        </w:rPr>
        <w:t xml:space="preserve">1. </w:t>
      </w:r>
      <w:proofErr w:type="spellStart"/>
      <w:r w:rsidRPr="004434D0">
        <w:rPr>
          <w:rFonts w:ascii="Times New Roman" w:hAnsi="Times New Roman"/>
          <w:b/>
          <w:bCs/>
          <w:i/>
          <w:kern w:val="24"/>
        </w:rPr>
        <w:t>Năng</w:t>
      </w:r>
      <w:proofErr w:type="spellEnd"/>
      <w:r w:rsidRPr="004434D0">
        <w:rPr>
          <w:rFonts w:ascii="Times New Roman" w:hAnsi="Times New Roman"/>
          <w:b/>
          <w:bCs/>
          <w:i/>
          <w:kern w:val="24"/>
        </w:rPr>
        <w:t xml:space="preserve"> </w:t>
      </w:r>
      <w:proofErr w:type="spellStart"/>
      <w:r w:rsidRPr="004434D0">
        <w:rPr>
          <w:rFonts w:ascii="Times New Roman" w:hAnsi="Times New Roman"/>
          <w:b/>
          <w:bCs/>
          <w:i/>
          <w:kern w:val="24"/>
        </w:rPr>
        <w:t>lực</w:t>
      </w:r>
      <w:proofErr w:type="spellEnd"/>
      <w:r w:rsidRPr="004434D0">
        <w:rPr>
          <w:rFonts w:ascii="Times New Roman" w:hAnsi="Times New Roman"/>
          <w:b/>
          <w:bCs/>
          <w:i/>
          <w:kern w:val="24"/>
        </w:rPr>
        <w:t>.</w:t>
      </w:r>
    </w:p>
    <w:p w:rsidR="008D55D4" w:rsidRPr="004434D0" w:rsidRDefault="008D55D4" w:rsidP="008D55D4">
      <w:pPr>
        <w:jc w:val="both"/>
        <w:rPr>
          <w:rFonts w:ascii="Times New Roman" w:hAnsi="Times New Roman"/>
          <w:b/>
          <w:bCs/>
          <w:i/>
          <w:kern w:val="24"/>
        </w:rPr>
      </w:pPr>
      <w:r w:rsidRPr="004434D0">
        <w:rPr>
          <w:rFonts w:ascii="Times New Roman" w:hAnsi="Times New Roman"/>
          <w:b/>
          <w:bCs/>
          <w:i/>
          <w:kern w:val="24"/>
        </w:rPr>
        <w:t xml:space="preserve">a. </w:t>
      </w:r>
      <w:proofErr w:type="spellStart"/>
      <w:r w:rsidRPr="004434D0">
        <w:rPr>
          <w:rFonts w:ascii="Times New Roman" w:hAnsi="Times New Roman"/>
          <w:b/>
          <w:bCs/>
          <w:i/>
          <w:kern w:val="24"/>
        </w:rPr>
        <w:t>Năng</w:t>
      </w:r>
      <w:proofErr w:type="spellEnd"/>
      <w:r w:rsidRPr="004434D0">
        <w:rPr>
          <w:rFonts w:ascii="Times New Roman" w:hAnsi="Times New Roman"/>
          <w:b/>
          <w:bCs/>
          <w:i/>
          <w:kern w:val="24"/>
        </w:rPr>
        <w:t xml:space="preserve"> </w:t>
      </w:r>
      <w:proofErr w:type="spellStart"/>
      <w:r w:rsidRPr="004434D0">
        <w:rPr>
          <w:rFonts w:ascii="Times New Roman" w:hAnsi="Times New Roman"/>
          <w:b/>
          <w:bCs/>
          <w:i/>
          <w:kern w:val="24"/>
        </w:rPr>
        <w:t>lực</w:t>
      </w:r>
      <w:proofErr w:type="spellEnd"/>
      <w:r w:rsidRPr="004434D0">
        <w:rPr>
          <w:rFonts w:ascii="Times New Roman" w:hAnsi="Times New Roman"/>
          <w:b/>
          <w:bCs/>
          <w:i/>
          <w:kern w:val="24"/>
        </w:rPr>
        <w:t xml:space="preserve"> </w:t>
      </w:r>
      <w:proofErr w:type="spellStart"/>
      <w:r w:rsidRPr="004434D0">
        <w:rPr>
          <w:rFonts w:ascii="Times New Roman" w:hAnsi="Times New Roman"/>
          <w:b/>
          <w:bCs/>
          <w:i/>
          <w:kern w:val="24"/>
        </w:rPr>
        <w:t>chung</w:t>
      </w:r>
      <w:proofErr w:type="spellEnd"/>
    </w:p>
    <w:p w:rsidR="008D55D4" w:rsidRPr="004434D0" w:rsidRDefault="008D55D4" w:rsidP="008D55D4">
      <w:pPr>
        <w:jc w:val="both"/>
        <w:rPr>
          <w:rFonts w:ascii="Times New Roman" w:hAnsi="Times New Roman"/>
          <w:b/>
          <w:bCs/>
          <w:i/>
          <w:kern w:val="24"/>
          <w:lang w:val="en-AU"/>
        </w:rPr>
      </w:pPr>
      <w:r w:rsidRPr="004434D0">
        <w:rPr>
          <w:rFonts w:ascii="Times New Roman" w:hAnsi="Times New Roman"/>
          <w:bCs/>
          <w:kern w:val="24"/>
        </w:rPr>
        <w:t xml:space="preserve">- </w:t>
      </w:r>
      <w:proofErr w:type="spellStart"/>
      <w:r w:rsidRPr="004434D0">
        <w:rPr>
          <w:rFonts w:ascii="Times New Roman" w:hAnsi="Times New Roman"/>
          <w:bCs/>
          <w:kern w:val="24"/>
        </w:rPr>
        <w:t>Tự</w:t>
      </w:r>
      <w:proofErr w:type="spellEnd"/>
      <w:r w:rsidRPr="004434D0">
        <w:rPr>
          <w:rFonts w:ascii="Times New Roman" w:hAnsi="Times New Roman"/>
          <w:bCs/>
          <w:kern w:val="24"/>
        </w:rPr>
        <w:t xml:space="preserve"> </w:t>
      </w:r>
      <w:proofErr w:type="spellStart"/>
      <w:r w:rsidRPr="004434D0">
        <w:rPr>
          <w:rFonts w:ascii="Times New Roman" w:hAnsi="Times New Roman"/>
          <w:bCs/>
          <w:kern w:val="24"/>
        </w:rPr>
        <w:t>học</w:t>
      </w:r>
      <w:proofErr w:type="spellEnd"/>
      <w:r w:rsidRPr="004434D0">
        <w:rPr>
          <w:rFonts w:ascii="Times New Roman" w:hAnsi="Times New Roman"/>
          <w:bCs/>
          <w:kern w:val="24"/>
        </w:rPr>
        <w:t xml:space="preserve">: </w:t>
      </w:r>
      <w:proofErr w:type="spellStart"/>
      <w:r w:rsidRPr="004434D0">
        <w:rPr>
          <w:rFonts w:ascii="Times New Roman" w:hAnsi="Times New Roman"/>
        </w:rPr>
        <w:t>Xác</w:t>
      </w:r>
      <w:proofErr w:type="spellEnd"/>
      <w:r w:rsidRPr="004434D0">
        <w:rPr>
          <w:rFonts w:ascii="Times New Roman" w:hAnsi="Times New Roman"/>
        </w:rPr>
        <w:t xml:space="preserve"> </w:t>
      </w:r>
      <w:proofErr w:type="spellStart"/>
      <w:r w:rsidRPr="004434D0">
        <w:rPr>
          <w:rFonts w:ascii="Times New Roman" w:hAnsi="Times New Roman"/>
        </w:rPr>
        <w:t>định</w:t>
      </w:r>
      <w:proofErr w:type="spellEnd"/>
      <w:r w:rsidRPr="004434D0">
        <w:rPr>
          <w:rFonts w:ascii="Times New Roman" w:hAnsi="Times New Roman"/>
        </w:rPr>
        <w:t xml:space="preserve"> </w:t>
      </w:r>
      <w:proofErr w:type="spellStart"/>
      <w:r w:rsidRPr="004434D0">
        <w:rPr>
          <w:rFonts w:ascii="Times New Roman" w:hAnsi="Times New Roman"/>
        </w:rPr>
        <w:t>được</w:t>
      </w:r>
      <w:proofErr w:type="spellEnd"/>
      <w:r w:rsidRPr="004434D0">
        <w:rPr>
          <w:rFonts w:ascii="Times New Roman" w:hAnsi="Times New Roman"/>
        </w:rPr>
        <w:t xml:space="preserve"> </w:t>
      </w:r>
      <w:proofErr w:type="spellStart"/>
      <w:r w:rsidRPr="004434D0">
        <w:rPr>
          <w:rFonts w:ascii="Times New Roman" w:hAnsi="Times New Roman"/>
        </w:rPr>
        <w:t>nhiệm</w:t>
      </w:r>
      <w:proofErr w:type="spellEnd"/>
      <w:r w:rsidRPr="004434D0">
        <w:rPr>
          <w:rFonts w:ascii="Times New Roman" w:hAnsi="Times New Roman"/>
        </w:rPr>
        <w:t xml:space="preserve"> </w:t>
      </w:r>
      <w:proofErr w:type="spellStart"/>
      <w:r w:rsidRPr="004434D0">
        <w:rPr>
          <w:rFonts w:ascii="Times New Roman" w:hAnsi="Times New Roman"/>
        </w:rPr>
        <w:t>vụ</w:t>
      </w:r>
      <w:proofErr w:type="spellEnd"/>
      <w:r w:rsidRPr="004434D0">
        <w:rPr>
          <w:rFonts w:ascii="Times New Roman" w:hAnsi="Times New Roman"/>
        </w:rPr>
        <w:t xml:space="preserve"> </w:t>
      </w:r>
      <w:proofErr w:type="spellStart"/>
      <w:r w:rsidRPr="004434D0">
        <w:rPr>
          <w:rFonts w:ascii="Times New Roman" w:hAnsi="Times New Roman"/>
        </w:rPr>
        <w:t>học</w:t>
      </w:r>
      <w:proofErr w:type="spellEnd"/>
      <w:r w:rsidRPr="004434D0">
        <w:rPr>
          <w:rFonts w:ascii="Times New Roman" w:hAnsi="Times New Roman"/>
        </w:rPr>
        <w:t xml:space="preserve"> </w:t>
      </w:r>
      <w:proofErr w:type="spellStart"/>
      <w:r w:rsidRPr="004434D0">
        <w:rPr>
          <w:rFonts w:ascii="Times New Roman" w:hAnsi="Times New Roman"/>
        </w:rPr>
        <w:t>tập</w:t>
      </w:r>
      <w:proofErr w:type="spellEnd"/>
      <w:r w:rsidRPr="004434D0">
        <w:rPr>
          <w:rFonts w:ascii="Times New Roman" w:hAnsi="Times New Roman"/>
        </w:rPr>
        <w:t xml:space="preserve"> </w:t>
      </w:r>
      <w:proofErr w:type="spellStart"/>
      <w:r w:rsidRPr="004434D0">
        <w:rPr>
          <w:rFonts w:ascii="Times New Roman" w:hAnsi="Times New Roman"/>
        </w:rPr>
        <w:t>một</w:t>
      </w:r>
      <w:proofErr w:type="spellEnd"/>
      <w:r w:rsidRPr="004434D0">
        <w:rPr>
          <w:rFonts w:ascii="Times New Roman" w:hAnsi="Times New Roman"/>
        </w:rPr>
        <w:t xml:space="preserve"> </w:t>
      </w:r>
      <w:proofErr w:type="spellStart"/>
      <w:r w:rsidRPr="004434D0">
        <w:rPr>
          <w:rFonts w:ascii="Times New Roman" w:hAnsi="Times New Roman"/>
        </w:rPr>
        <w:t>cách</w:t>
      </w:r>
      <w:proofErr w:type="spellEnd"/>
      <w:r w:rsidRPr="004434D0">
        <w:rPr>
          <w:rFonts w:ascii="Times New Roman" w:hAnsi="Times New Roman"/>
        </w:rPr>
        <w:t xml:space="preserve"> </w:t>
      </w:r>
      <w:proofErr w:type="spellStart"/>
      <w:r w:rsidRPr="004434D0">
        <w:rPr>
          <w:rFonts w:ascii="Times New Roman" w:hAnsi="Times New Roman"/>
        </w:rPr>
        <w:t>tự</w:t>
      </w:r>
      <w:proofErr w:type="spellEnd"/>
      <w:r w:rsidRPr="004434D0">
        <w:rPr>
          <w:rFonts w:ascii="Times New Roman" w:hAnsi="Times New Roman"/>
        </w:rPr>
        <w:t xml:space="preserve"> </w:t>
      </w:r>
      <w:proofErr w:type="spellStart"/>
      <w:r w:rsidRPr="004434D0">
        <w:rPr>
          <w:rFonts w:ascii="Times New Roman" w:hAnsi="Times New Roman"/>
        </w:rPr>
        <w:t>giác</w:t>
      </w:r>
      <w:proofErr w:type="spellEnd"/>
      <w:r w:rsidRPr="004434D0">
        <w:rPr>
          <w:rFonts w:ascii="Times New Roman" w:hAnsi="Times New Roman"/>
        </w:rPr>
        <w:t xml:space="preserve">, </w:t>
      </w:r>
      <w:proofErr w:type="spellStart"/>
      <w:r w:rsidRPr="004434D0">
        <w:rPr>
          <w:rFonts w:ascii="Times New Roman" w:hAnsi="Times New Roman"/>
        </w:rPr>
        <w:t>chủ</w:t>
      </w:r>
      <w:proofErr w:type="spellEnd"/>
      <w:r w:rsidRPr="004434D0">
        <w:rPr>
          <w:rFonts w:ascii="Times New Roman" w:hAnsi="Times New Roman"/>
        </w:rPr>
        <w:t xml:space="preserve"> </w:t>
      </w:r>
      <w:proofErr w:type="spellStart"/>
      <w:r w:rsidRPr="004434D0">
        <w:rPr>
          <w:rFonts w:ascii="Times New Roman" w:hAnsi="Times New Roman"/>
        </w:rPr>
        <w:t>động</w:t>
      </w:r>
      <w:proofErr w:type="spellEnd"/>
      <w:r w:rsidRPr="004434D0">
        <w:rPr>
          <w:rFonts w:ascii="Times New Roman" w:hAnsi="Times New Roman"/>
        </w:rPr>
        <w:t xml:space="preserve">; </w:t>
      </w:r>
      <w:proofErr w:type="spellStart"/>
      <w:r w:rsidRPr="004434D0">
        <w:rPr>
          <w:rFonts w:ascii="Times New Roman" w:hAnsi="Times New Roman"/>
        </w:rPr>
        <w:t>tự</w:t>
      </w:r>
      <w:proofErr w:type="spellEnd"/>
      <w:r w:rsidRPr="004434D0">
        <w:rPr>
          <w:rFonts w:ascii="Times New Roman" w:hAnsi="Times New Roman"/>
        </w:rPr>
        <w:t xml:space="preserve"> </w:t>
      </w:r>
      <w:proofErr w:type="spellStart"/>
      <w:r w:rsidRPr="004434D0">
        <w:rPr>
          <w:rFonts w:ascii="Times New Roman" w:hAnsi="Times New Roman"/>
        </w:rPr>
        <w:t>đặt</w:t>
      </w:r>
      <w:proofErr w:type="spellEnd"/>
      <w:r w:rsidRPr="004434D0">
        <w:rPr>
          <w:rFonts w:ascii="Times New Roman" w:hAnsi="Times New Roman"/>
        </w:rPr>
        <w:t xml:space="preserve"> </w:t>
      </w:r>
      <w:proofErr w:type="spellStart"/>
      <w:r w:rsidRPr="004434D0">
        <w:rPr>
          <w:rFonts w:ascii="Times New Roman" w:hAnsi="Times New Roman"/>
        </w:rPr>
        <w:t>được</w:t>
      </w:r>
      <w:proofErr w:type="spellEnd"/>
      <w:r w:rsidRPr="004434D0">
        <w:rPr>
          <w:rFonts w:ascii="Times New Roman" w:hAnsi="Times New Roman"/>
        </w:rPr>
        <w:t xml:space="preserve"> </w:t>
      </w:r>
      <w:proofErr w:type="spellStart"/>
      <w:r w:rsidRPr="004434D0">
        <w:rPr>
          <w:rFonts w:ascii="Times New Roman" w:hAnsi="Times New Roman"/>
        </w:rPr>
        <w:t>mục</w:t>
      </w:r>
      <w:proofErr w:type="spellEnd"/>
      <w:r w:rsidRPr="004434D0">
        <w:rPr>
          <w:rFonts w:ascii="Times New Roman" w:hAnsi="Times New Roman"/>
        </w:rPr>
        <w:t xml:space="preserve"> </w:t>
      </w:r>
      <w:proofErr w:type="spellStart"/>
      <w:r w:rsidRPr="004434D0">
        <w:rPr>
          <w:rFonts w:ascii="Times New Roman" w:hAnsi="Times New Roman"/>
        </w:rPr>
        <w:t>tiêu</w:t>
      </w:r>
      <w:proofErr w:type="spellEnd"/>
      <w:r w:rsidRPr="004434D0">
        <w:rPr>
          <w:rFonts w:ascii="Times New Roman" w:hAnsi="Times New Roman"/>
        </w:rPr>
        <w:t xml:space="preserve"> </w:t>
      </w:r>
      <w:proofErr w:type="spellStart"/>
      <w:r w:rsidRPr="004434D0">
        <w:rPr>
          <w:rFonts w:ascii="Times New Roman" w:hAnsi="Times New Roman"/>
        </w:rPr>
        <w:t>học</w:t>
      </w:r>
      <w:proofErr w:type="spellEnd"/>
      <w:r w:rsidRPr="004434D0">
        <w:rPr>
          <w:rFonts w:ascii="Times New Roman" w:hAnsi="Times New Roman"/>
        </w:rPr>
        <w:t xml:space="preserve"> </w:t>
      </w:r>
      <w:proofErr w:type="spellStart"/>
      <w:r w:rsidRPr="004434D0">
        <w:rPr>
          <w:rFonts w:ascii="Times New Roman" w:hAnsi="Times New Roman"/>
        </w:rPr>
        <w:t>tập</w:t>
      </w:r>
      <w:proofErr w:type="spellEnd"/>
      <w:r w:rsidRPr="004434D0">
        <w:rPr>
          <w:rFonts w:ascii="Times New Roman" w:hAnsi="Times New Roman"/>
        </w:rPr>
        <w:t xml:space="preserve"> </w:t>
      </w:r>
      <w:proofErr w:type="spellStart"/>
      <w:r w:rsidRPr="004434D0">
        <w:rPr>
          <w:rFonts w:ascii="Times New Roman" w:hAnsi="Times New Roman"/>
        </w:rPr>
        <w:t>để</w:t>
      </w:r>
      <w:proofErr w:type="spellEnd"/>
      <w:r w:rsidRPr="004434D0">
        <w:rPr>
          <w:rFonts w:ascii="Times New Roman" w:hAnsi="Times New Roman"/>
        </w:rPr>
        <w:t xml:space="preserve"> </w:t>
      </w:r>
      <w:proofErr w:type="spellStart"/>
      <w:r w:rsidRPr="004434D0">
        <w:rPr>
          <w:rFonts w:ascii="Times New Roman" w:hAnsi="Times New Roman"/>
        </w:rPr>
        <w:t>nỗ</w:t>
      </w:r>
      <w:proofErr w:type="spellEnd"/>
      <w:r w:rsidRPr="004434D0">
        <w:rPr>
          <w:rFonts w:ascii="Times New Roman" w:hAnsi="Times New Roman"/>
        </w:rPr>
        <w:t xml:space="preserve"> </w:t>
      </w:r>
      <w:proofErr w:type="spellStart"/>
      <w:r w:rsidRPr="004434D0">
        <w:rPr>
          <w:rFonts w:ascii="Times New Roman" w:hAnsi="Times New Roman"/>
        </w:rPr>
        <w:t>lực</w:t>
      </w:r>
      <w:proofErr w:type="spellEnd"/>
      <w:r w:rsidRPr="004434D0">
        <w:rPr>
          <w:rFonts w:ascii="Times New Roman" w:hAnsi="Times New Roman"/>
        </w:rPr>
        <w:t xml:space="preserve"> </w:t>
      </w:r>
      <w:proofErr w:type="spellStart"/>
      <w:r w:rsidRPr="004434D0">
        <w:rPr>
          <w:rFonts w:ascii="Times New Roman" w:hAnsi="Times New Roman"/>
        </w:rPr>
        <w:t>phấn</w:t>
      </w:r>
      <w:proofErr w:type="spellEnd"/>
      <w:r w:rsidRPr="004434D0">
        <w:rPr>
          <w:rFonts w:ascii="Times New Roman" w:hAnsi="Times New Roman"/>
        </w:rPr>
        <w:t xml:space="preserve"> </w:t>
      </w:r>
      <w:proofErr w:type="spellStart"/>
      <w:r w:rsidRPr="004434D0">
        <w:rPr>
          <w:rFonts w:ascii="Times New Roman" w:hAnsi="Times New Roman"/>
        </w:rPr>
        <w:t>đấu</w:t>
      </w:r>
      <w:proofErr w:type="spellEnd"/>
      <w:r w:rsidRPr="004434D0">
        <w:rPr>
          <w:rFonts w:ascii="Times New Roman" w:hAnsi="Times New Roman"/>
        </w:rPr>
        <w:t xml:space="preserve"> </w:t>
      </w:r>
      <w:proofErr w:type="spellStart"/>
      <w:r w:rsidRPr="004434D0">
        <w:rPr>
          <w:rFonts w:ascii="Times New Roman" w:hAnsi="Times New Roman"/>
        </w:rPr>
        <w:t>thực</w:t>
      </w:r>
      <w:proofErr w:type="spellEnd"/>
      <w:r w:rsidRPr="004434D0">
        <w:rPr>
          <w:rFonts w:ascii="Times New Roman" w:hAnsi="Times New Roman"/>
        </w:rPr>
        <w:t xml:space="preserve"> </w:t>
      </w:r>
      <w:proofErr w:type="spellStart"/>
      <w:r w:rsidRPr="004434D0">
        <w:rPr>
          <w:rFonts w:ascii="Times New Roman" w:hAnsi="Times New Roman"/>
        </w:rPr>
        <w:t>hiện</w:t>
      </w:r>
      <w:proofErr w:type="spellEnd"/>
      <w:r w:rsidRPr="004434D0">
        <w:rPr>
          <w:rFonts w:ascii="Times New Roman" w:hAnsi="Times New Roman"/>
        </w:rPr>
        <w:t>.</w:t>
      </w:r>
    </w:p>
    <w:p w:rsidR="008D55D4" w:rsidRPr="004434D0" w:rsidRDefault="008D55D4" w:rsidP="008D55D4">
      <w:pPr>
        <w:autoSpaceDE w:val="0"/>
        <w:autoSpaceDN w:val="0"/>
        <w:adjustRightInd w:val="0"/>
        <w:spacing w:before="60"/>
        <w:jc w:val="both"/>
        <w:rPr>
          <w:rFonts w:ascii="Times New Roman" w:hAnsi="Times New Roman"/>
          <w:bCs/>
          <w:iCs/>
        </w:rPr>
      </w:pPr>
      <w:r w:rsidRPr="004434D0">
        <w:rPr>
          <w:rFonts w:ascii="Times New Roman" w:hAnsi="Times New Roman"/>
          <w:bCs/>
          <w:kern w:val="24"/>
        </w:rPr>
        <w:t xml:space="preserve">- </w:t>
      </w:r>
      <w:proofErr w:type="spellStart"/>
      <w:r w:rsidRPr="004434D0">
        <w:rPr>
          <w:rFonts w:ascii="Times New Roman" w:hAnsi="Times New Roman"/>
          <w:bCs/>
          <w:kern w:val="24"/>
        </w:rPr>
        <w:t>Giải</w:t>
      </w:r>
      <w:proofErr w:type="spellEnd"/>
      <w:r w:rsidRPr="004434D0">
        <w:rPr>
          <w:rFonts w:ascii="Times New Roman" w:hAnsi="Times New Roman"/>
          <w:bCs/>
          <w:kern w:val="24"/>
        </w:rPr>
        <w:t xml:space="preserve"> </w:t>
      </w:r>
      <w:proofErr w:type="spellStart"/>
      <w:r w:rsidRPr="004434D0">
        <w:rPr>
          <w:rFonts w:ascii="Times New Roman" w:hAnsi="Times New Roman"/>
          <w:bCs/>
          <w:kern w:val="24"/>
        </w:rPr>
        <w:t>quyết</w:t>
      </w:r>
      <w:proofErr w:type="spellEnd"/>
      <w:r w:rsidRPr="004434D0">
        <w:rPr>
          <w:rFonts w:ascii="Times New Roman" w:hAnsi="Times New Roman"/>
          <w:bCs/>
          <w:kern w:val="24"/>
        </w:rPr>
        <w:t xml:space="preserve"> </w:t>
      </w:r>
      <w:proofErr w:type="spellStart"/>
      <w:r w:rsidRPr="004434D0">
        <w:rPr>
          <w:rFonts w:ascii="Times New Roman" w:hAnsi="Times New Roman"/>
          <w:bCs/>
          <w:kern w:val="24"/>
        </w:rPr>
        <w:t>vấn</w:t>
      </w:r>
      <w:proofErr w:type="spellEnd"/>
      <w:r w:rsidRPr="004434D0">
        <w:rPr>
          <w:rFonts w:ascii="Times New Roman" w:hAnsi="Times New Roman"/>
          <w:bCs/>
          <w:kern w:val="24"/>
        </w:rPr>
        <w:t xml:space="preserve"> </w:t>
      </w:r>
      <w:proofErr w:type="spellStart"/>
      <w:r w:rsidRPr="004434D0">
        <w:rPr>
          <w:rFonts w:ascii="Times New Roman" w:hAnsi="Times New Roman"/>
          <w:bCs/>
          <w:kern w:val="24"/>
        </w:rPr>
        <w:t>đề</w:t>
      </w:r>
      <w:proofErr w:type="spellEnd"/>
      <w:r w:rsidRPr="004434D0">
        <w:rPr>
          <w:rFonts w:ascii="Times New Roman" w:hAnsi="Times New Roman"/>
          <w:bCs/>
          <w:kern w:val="24"/>
        </w:rPr>
        <w:t xml:space="preserve">: </w:t>
      </w:r>
      <w:proofErr w:type="spellStart"/>
      <w:r w:rsidRPr="004434D0">
        <w:rPr>
          <w:rFonts w:ascii="Times New Roman" w:hAnsi="Times New Roman"/>
        </w:rPr>
        <w:t>Phân</w:t>
      </w:r>
      <w:proofErr w:type="spellEnd"/>
      <w:r w:rsidRPr="004434D0">
        <w:rPr>
          <w:rFonts w:ascii="Times New Roman" w:hAnsi="Times New Roman"/>
        </w:rPr>
        <w:t xml:space="preserve"> </w:t>
      </w:r>
      <w:proofErr w:type="spellStart"/>
      <w:r w:rsidRPr="004434D0">
        <w:rPr>
          <w:rFonts w:ascii="Times New Roman" w:hAnsi="Times New Roman"/>
        </w:rPr>
        <w:t>tích</w:t>
      </w:r>
      <w:proofErr w:type="spellEnd"/>
      <w:r w:rsidRPr="004434D0">
        <w:rPr>
          <w:rFonts w:ascii="Times New Roman" w:hAnsi="Times New Roman"/>
        </w:rPr>
        <w:t xml:space="preserve"> </w:t>
      </w:r>
      <w:proofErr w:type="spellStart"/>
      <w:r w:rsidRPr="004434D0">
        <w:rPr>
          <w:rFonts w:ascii="Times New Roman" w:hAnsi="Times New Roman"/>
        </w:rPr>
        <w:t>được</w:t>
      </w:r>
      <w:proofErr w:type="spellEnd"/>
      <w:r w:rsidRPr="004434D0">
        <w:rPr>
          <w:rFonts w:ascii="Times New Roman" w:hAnsi="Times New Roman"/>
        </w:rPr>
        <w:t xml:space="preserve"> </w:t>
      </w:r>
      <w:proofErr w:type="spellStart"/>
      <w:r w:rsidRPr="004434D0">
        <w:rPr>
          <w:rFonts w:ascii="Times New Roman" w:hAnsi="Times New Roman"/>
        </w:rPr>
        <w:t>tình</w:t>
      </w:r>
      <w:proofErr w:type="spellEnd"/>
      <w:r w:rsidRPr="004434D0">
        <w:rPr>
          <w:rFonts w:ascii="Times New Roman" w:hAnsi="Times New Roman"/>
        </w:rPr>
        <w:t xml:space="preserve"> </w:t>
      </w:r>
      <w:proofErr w:type="spellStart"/>
      <w:r w:rsidRPr="004434D0">
        <w:rPr>
          <w:rFonts w:ascii="Times New Roman" w:hAnsi="Times New Roman"/>
        </w:rPr>
        <w:t>huống</w:t>
      </w:r>
      <w:proofErr w:type="spellEnd"/>
      <w:r w:rsidRPr="004434D0">
        <w:rPr>
          <w:rFonts w:ascii="Times New Roman" w:hAnsi="Times New Roman"/>
        </w:rPr>
        <w:t xml:space="preserve"> </w:t>
      </w:r>
      <w:proofErr w:type="spellStart"/>
      <w:r w:rsidRPr="004434D0">
        <w:rPr>
          <w:rFonts w:ascii="Times New Roman" w:hAnsi="Times New Roman"/>
        </w:rPr>
        <w:t>trong</w:t>
      </w:r>
      <w:proofErr w:type="spellEnd"/>
      <w:r w:rsidRPr="004434D0">
        <w:rPr>
          <w:rFonts w:ascii="Times New Roman" w:hAnsi="Times New Roman"/>
        </w:rPr>
        <w:t xml:space="preserve"> </w:t>
      </w:r>
      <w:proofErr w:type="spellStart"/>
      <w:r w:rsidRPr="004434D0">
        <w:rPr>
          <w:rFonts w:ascii="Times New Roman" w:hAnsi="Times New Roman"/>
        </w:rPr>
        <w:t>học</w:t>
      </w:r>
      <w:proofErr w:type="spellEnd"/>
      <w:r w:rsidRPr="004434D0">
        <w:rPr>
          <w:rFonts w:ascii="Times New Roman" w:hAnsi="Times New Roman"/>
        </w:rPr>
        <w:t xml:space="preserve"> </w:t>
      </w:r>
      <w:proofErr w:type="spellStart"/>
      <w:r w:rsidRPr="004434D0">
        <w:rPr>
          <w:rFonts w:ascii="Times New Roman" w:hAnsi="Times New Roman"/>
        </w:rPr>
        <w:t>tập</w:t>
      </w:r>
      <w:proofErr w:type="spellEnd"/>
      <w:r w:rsidRPr="004434D0">
        <w:rPr>
          <w:rFonts w:ascii="Times New Roman" w:hAnsi="Times New Roman"/>
        </w:rPr>
        <w:t xml:space="preserve">; </w:t>
      </w:r>
      <w:proofErr w:type="spellStart"/>
      <w:r w:rsidRPr="004434D0">
        <w:rPr>
          <w:rFonts w:ascii="Times New Roman" w:hAnsi="Times New Roman"/>
        </w:rPr>
        <w:t>phát</w:t>
      </w:r>
      <w:proofErr w:type="spellEnd"/>
      <w:r w:rsidRPr="004434D0">
        <w:rPr>
          <w:rFonts w:ascii="Times New Roman" w:hAnsi="Times New Roman"/>
        </w:rPr>
        <w:t xml:space="preserve"> </w:t>
      </w:r>
      <w:proofErr w:type="spellStart"/>
      <w:r w:rsidRPr="004434D0">
        <w:rPr>
          <w:rFonts w:ascii="Times New Roman" w:hAnsi="Times New Roman"/>
        </w:rPr>
        <w:t>hiện</w:t>
      </w:r>
      <w:proofErr w:type="spellEnd"/>
      <w:r w:rsidRPr="004434D0">
        <w:rPr>
          <w:rFonts w:ascii="Times New Roman" w:hAnsi="Times New Roman"/>
        </w:rPr>
        <w:t xml:space="preserve"> </w:t>
      </w:r>
      <w:proofErr w:type="spellStart"/>
      <w:r w:rsidRPr="004434D0">
        <w:rPr>
          <w:rFonts w:ascii="Times New Roman" w:hAnsi="Times New Roman"/>
        </w:rPr>
        <w:t>và</w:t>
      </w:r>
      <w:proofErr w:type="spellEnd"/>
      <w:r w:rsidRPr="004434D0">
        <w:rPr>
          <w:rFonts w:ascii="Times New Roman" w:hAnsi="Times New Roman"/>
        </w:rPr>
        <w:t xml:space="preserve"> </w:t>
      </w:r>
      <w:proofErr w:type="spellStart"/>
      <w:r w:rsidRPr="004434D0">
        <w:rPr>
          <w:rFonts w:ascii="Times New Roman" w:hAnsi="Times New Roman"/>
        </w:rPr>
        <w:t>nêu</w:t>
      </w:r>
      <w:proofErr w:type="spellEnd"/>
      <w:r w:rsidRPr="004434D0">
        <w:rPr>
          <w:rFonts w:ascii="Times New Roman" w:hAnsi="Times New Roman"/>
        </w:rPr>
        <w:t xml:space="preserve"> </w:t>
      </w:r>
      <w:proofErr w:type="spellStart"/>
      <w:r w:rsidRPr="004434D0">
        <w:rPr>
          <w:rFonts w:ascii="Times New Roman" w:hAnsi="Times New Roman"/>
        </w:rPr>
        <w:t>được</w:t>
      </w:r>
      <w:proofErr w:type="spellEnd"/>
      <w:r w:rsidRPr="004434D0">
        <w:rPr>
          <w:rFonts w:ascii="Times New Roman" w:hAnsi="Times New Roman"/>
        </w:rPr>
        <w:t xml:space="preserve"> </w:t>
      </w:r>
      <w:proofErr w:type="spellStart"/>
      <w:r w:rsidRPr="004434D0">
        <w:rPr>
          <w:rFonts w:ascii="Times New Roman" w:hAnsi="Times New Roman"/>
        </w:rPr>
        <w:t>tình</w:t>
      </w:r>
      <w:proofErr w:type="spellEnd"/>
      <w:r w:rsidRPr="004434D0">
        <w:rPr>
          <w:rFonts w:ascii="Times New Roman" w:hAnsi="Times New Roman"/>
        </w:rPr>
        <w:t xml:space="preserve"> </w:t>
      </w:r>
      <w:proofErr w:type="spellStart"/>
      <w:r w:rsidRPr="004434D0">
        <w:rPr>
          <w:rFonts w:ascii="Times New Roman" w:hAnsi="Times New Roman"/>
        </w:rPr>
        <w:t>huống</w:t>
      </w:r>
      <w:proofErr w:type="spellEnd"/>
      <w:r w:rsidRPr="004434D0">
        <w:rPr>
          <w:rFonts w:ascii="Times New Roman" w:hAnsi="Times New Roman"/>
        </w:rPr>
        <w:t xml:space="preserve"> </w:t>
      </w:r>
      <w:proofErr w:type="spellStart"/>
      <w:r w:rsidRPr="004434D0">
        <w:rPr>
          <w:rFonts w:ascii="Times New Roman" w:hAnsi="Times New Roman"/>
        </w:rPr>
        <w:t>có</w:t>
      </w:r>
      <w:proofErr w:type="spellEnd"/>
      <w:r w:rsidRPr="004434D0">
        <w:rPr>
          <w:rFonts w:ascii="Times New Roman" w:hAnsi="Times New Roman"/>
        </w:rPr>
        <w:t xml:space="preserve"> </w:t>
      </w:r>
      <w:proofErr w:type="spellStart"/>
      <w:r w:rsidRPr="004434D0">
        <w:rPr>
          <w:rFonts w:ascii="Times New Roman" w:hAnsi="Times New Roman"/>
        </w:rPr>
        <w:t>vấn</w:t>
      </w:r>
      <w:proofErr w:type="spellEnd"/>
      <w:r w:rsidRPr="004434D0">
        <w:rPr>
          <w:rFonts w:ascii="Times New Roman" w:hAnsi="Times New Roman"/>
        </w:rPr>
        <w:t xml:space="preserve"> </w:t>
      </w:r>
      <w:proofErr w:type="spellStart"/>
      <w:r w:rsidRPr="004434D0">
        <w:rPr>
          <w:rFonts w:ascii="Times New Roman" w:hAnsi="Times New Roman"/>
        </w:rPr>
        <w:t>đề</w:t>
      </w:r>
      <w:proofErr w:type="spellEnd"/>
      <w:r w:rsidRPr="004434D0">
        <w:rPr>
          <w:rFonts w:ascii="Times New Roman" w:hAnsi="Times New Roman"/>
        </w:rPr>
        <w:t xml:space="preserve"> </w:t>
      </w:r>
      <w:proofErr w:type="spellStart"/>
      <w:r w:rsidRPr="004434D0">
        <w:rPr>
          <w:rFonts w:ascii="Times New Roman" w:hAnsi="Times New Roman"/>
        </w:rPr>
        <w:t>trong</w:t>
      </w:r>
      <w:proofErr w:type="spellEnd"/>
      <w:r w:rsidRPr="004434D0">
        <w:rPr>
          <w:rFonts w:ascii="Times New Roman" w:hAnsi="Times New Roman"/>
        </w:rPr>
        <w:t xml:space="preserve"> </w:t>
      </w:r>
      <w:proofErr w:type="spellStart"/>
      <w:r w:rsidRPr="004434D0">
        <w:rPr>
          <w:rFonts w:ascii="Times New Roman" w:hAnsi="Times New Roman"/>
        </w:rPr>
        <w:t>học</w:t>
      </w:r>
      <w:proofErr w:type="spellEnd"/>
      <w:r w:rsidRPr="004434D0">
        <w:rPr>
          <w:rFonts w:ascii="Times New Roman" w:hAnsi="Times New Roman"/>
        </w:rPr>
        <w:t xml:space="preserve"> </w:t>
      </w:r>
      <w:proofErr w:type="spellStart"/>
      <w:r w:rsidRPr="004434D0">
        <w:rPr>
          <w:rFonts w:ascii="Times New Roman" w:hAnsi="Times New Roman"/>
        </w:rPr>
        <w:t>tập</w:t>
      </w:r>
      <w:proofErr w:type="spellEnd"/>
      <w:r w:rsidRPr="004434D0">
        <w:rPr>
          <w:rFonts w:ascii="Times New Roman" w:hAnsi="Times New Roman"/>
        </w:rPr>
        <w:t>.</w:t>
      </w:r>
    </w:p>
    <w:p w:rsidR="008D55D4" w:rsidRPr="004434D0" w:rsidRDefault="008D55D4" w:rsidP="008D55D4">
      <w:pPr>
        <w:jc w:val="both"/>
        <w:rPr>
          <w:rFonts w:ascii="Times New Roman" w:hAnsi="Times New Roman"/>
          <w:bCs/>
          <w:kern w:val="24"/>
        </w:rPr>
      </w:pPr>
      <w:r w:rsidRPr="004434D0">
        <w:rPr>
          <w:rFonts w:ascii="Times New Roman" w:hAnsi="Times New Roman"/>
          <w:bCs/>
          <w:kern w:val="24"/>
        </w:rPr>
        <w:t xml:space="preserve">- </w:t>
      </w:r>
      <w:proofErr w:type="spellStart"/>
      <w:r w:rsidRPr="004434D0">
        <w:rPr>
          <w:rFonts w:ascii="Times New Roman" w:hAnsi="Times New Roman"/>
          <w:bCs/>
          <w:kern w:val="24"/>
        </w:rPr>
        <w:t>Hợp</w:t>
      </w:r>
      <w:proofErr w:type="spellEnd"/>
      <w:r w:rsidRPr="004434D0">
        <w:rPr>
          <w:rFonts w:ascii="Times New Roman" w:hAnsi="Times New Roman"/>
          <w:bCs/>
          <w:kern w:val="24"/>
        </w:rPr>
        <w:t xml:space="preserve"> </w:t>
      </w:r>
      <w:proofErr w:type="spellStart"/>
      <w:r w:rsidRPr="004434D0">
        <w:rPr>
          <w:rFonts w:ascii="Times New Roman" w:hAnsi="Times New Roman"/>
          <w:bCs/>
          <w:kern w:val="24"/>
        </w:rPr>
        <w:t>tác</w:t>
      </w:r>
      <w:proofErr w:type="spellEnd"/>
      <w:r w:rsidRPr="004434D0">
        <w:rPr>
          <w:rFonts w:ascii="Times New Roman" w:hAnsi="Times New Roman"/>
          <w:bCs/>
          <w:kern w:val="24"/>
        </w:rPr>
        <w:t xml:space="preserve">: </w:t>
      </w:r>
      <w:proofErr w:type="spellStart"/>
      <w:r w:rsidRPr="004434D0">
        <w:rPr>
          <w:rFonts w:ascii="Times New Roman" w:hAnsi="Times New Roman"/>
          <w:bCs/>
          <w:kern w:val="24"/>
        </w:rPr>
        <w:t>Phân</w:t>
      </w:r>
      <w:proofErr w:type="spellEnd"/>
      <w:r w:rsidRPr="004434D0">
        <w:rPr>
          <w:rFonts w:ascii="Times New Roman" w:hAnsi="Times New Roman"/>
          <w:bCs/>
          <w:kern w:val="24"/>
        </w:rPr>
        <w:t xml:space="preserve"> </w:t>
      </w:r>
      <w:proofErr w:type="spellStart"/>
      <w:r w:rsidRPr="004434D0">
        <w:rPr>
          <w:rFonts w:ascii="Times New Roman" w:hAnsi="Times New Roman"/>
          <w:bCs/>
          <w:kern w:val="24"/>
        </w:rPr>
        <w:t>công</w:t>
      </w:r>
      <w:proofErr w:type="spellEnd"/>
      <w:r w:rsidRPr="004434D0">
        <w:rPr>
          <w:rFonts w:ascii="Times New Roman" w:hAnsi="Times New Roman"/>
          <w:bCs/>
          <w:kern w:val="24"/>
        </w:rPr>
        <w:t xml:space="preserve"> </w:t>
      </w:r>
      <w:proofErr w:type="spellStart"/>
      <w:r w:rsidRPr="004434D0">
        <w:rPr>
          <w:rFonts w:ascii="Times New Roman" w:hAnsi="Times New Roman"/>
          <w:bCs/>
          <w:kern w:val="24"/>
        </w:rPr>
        <w:t>nhiệm</w:t>
      </w:r>
      <w:proofErr w:type="spellEnd"/>
      <w:r w:rsidRPr="004434D0">
        <w:rPr>
          <w:rFonts w:ascii="Times New Roman" w:hAnsi="Times New Roman"/>
          <w:bCs/>
          <w:kern w:val="24"/>
        </w:rPr>
        <w:t xml:space="preserve"> </w:t>
      </w:r>
      <w:proofErr w:type="spellStart"/>
      <w:r w:rsidRPr="004434D0">
        <w:rPr>
          <w:rFonts w:ascii="Times New Roman" w:hAnsi="Times New Roman"/>
          <w:bCs/>
          <w:kern w:val="24"/>
        </w:rPr>
        <w:t>vụ</w:t>
      </w:r>
      <w:proofErr w:type="spellEnd"/>
      <w:r w:rsidRPr="004434D0">
        <w:rPr>
          <w:rFonts w:ascii="Times New Roman" w:hAnsi="Times New Roman"/>
          <w:bCs/>
          <w:kern w:val="24"/>
        </w:rPr>
        <w:t xml:space="preserve">, </w:t>
      </w:r>
      <w:proofErr w:type="spellStart"/>
      <w:r w:rsidRPr="004434D0">
        <w:rPr>
          <w:rFonts w:ascii="Times New Roman" w:hAnsi="Times New Roman"/>
          <w:bCs/>
          <w:kern w:val="24"/>
        </w:rPr>
        <w:t>trao</w:t>
      </w:r>
      <w:proofErr w:type="spellEnd"/>
      <w:r w:rsidRPr="004434D0">
        <w:rPr>
          <w:rFonts w:ascii="Times New Roman" w:hAnsi="Times New Roman"/>
          <w:bCs/>
          <w:kern w:val="24"/>
        </w:rPr>
        <w:t xml:space="preserve"> </w:t>
      </w:r>
      <w:proofErr w:type="spellStart"/>
      <w:r w:rsidRPr="004434D0">
        <w:rPr>
          <w:rFonts w:ascii="Times New Roman" w:hAnsi="Times New Roman"/>
          <w:bCs/>
          <w:kern w:val="24"/>
        </w:rPr>
        <w:t>đổi</w:t>
      </w:r>
      <w:proofErr w:type="spellEnd"/>
      <w:r w:rsidRPr="004434D0">
        <w:rPr>
          <w:rFonts w:ascii="Times New Roman" w:hAnsi="Times New Roman"/>
          <w:bCs/>
          <w:kern w:val="24"/>
        </w:rPr>
        <w:t xml:space="preserve"> </w:t>
      </w:r>
      <w:proofErr w:type="spellStart"/>
      <w:r w:rsidRPr="004434D0">
        <w:rPr>
          <w:rFonts w:ascii="Times New Roman" w:hAnsi="Times New Roman"/>
          <w:bCs/>
          <w:kern w:val="24"/>
        </w:rPr>
        <w:t>thông</w:t>
      </w:r>
      <w:proofErr w:type="spellEnd"/>
      <w:r w:rsidRPr="004434D0">
        <w:rPr>
          <w:rFonts w:ascii="Times New Roman" w:hAnsi="Times New Roman"/>
          <w:bCs/>
          <w:kern w:val="24"/>
        </w:rPr>
        <w:t xml:space="preserve"> tin, </w:t>
      </w:r>
      <w:proofErr w:type="spellStart"/>
      <w:r w:rsidRPr="004434D0">
        <w:rPr>
          <w:rFonts w:ascii="Times New Roman" w:hAnsi="Times New Roman"/>
        </w:rPr>
        <w:t>khiêm</w:t>
      </w:r>
      <w:proofErr w:type="spellEnd"/>
      <w:r w:rsidRPr="004434D0">
        <w:rPr>
          <w:rFonts w:ascii="Times New Roman" w:hAnsi="Times New Roman"/>
        </w:rPr>
        <w:t xml:space="preserve"> </w:t>
      </w:r>
      <w:proofErr w:type="spellStart"/>
      <w:r w:rsidRPr="004434D0">
        <w:rPr>
          <w:rFonts w:ascii="Times New Roman" w:hAnsi="Times New Roman"/>
        </w:rPr>
        <w:t>tốn</w:t>
      </w:r>
      <w:proofErr w:type="spellEnd"/>
      <w:r w:rsidRPr="004434D0">
        <w:rPr>
          <w:rFonts w:ascii="Times New Roman" w:hAnsi="Times New Roman"/>
        </w:rPr>
        <w:t xml:space="preserve">, </w:t>
      </w:r>
      <w:proofErr w:type="spellStart"/>
      <w:r w:rsidRPr="004434D0">
        <w:rPr>
          <w:rFonts w:ascii="Times New Roman" w:hAnsi="Times New Roman"/>
        </w:rPr>
        <w:t>lắng</w:t>
      </w:r>
      <w:proofErr w:type="spellEnd"/>
      <w:r w:rsidRPr="004434D0">
        <w:rPr>
          <w:rFonts w:ascii="Times New Roman" w:hAnsi="Times New Roman"/>
        </w:rPr>
        <w:t xml:space="preserve"> </w:t>
      </w:r>
      <w:proofErr w:type="spellStart"/>
      <w:r w:rsidRPr="004434D0">
        <w:rPr>
          <w:rFonts w:ascii="Times New Roman" w:hAnsi="Times New Roman"/>
        </w:rPr>
        <w:t>nghe</w:t>
      </w:r>
      <w:proofErr w:type="spellEnd"/>
      <w:r w:rsidRPr="004434D0">
        <w:rPr>
          <w:rFonts w:ascii="Times New Roman" w:hAnsi="Times New Roman"/>
        </w:rPr>
        <w:t xml:space="preserve"> </w:t>
      </w:r>
      <w:proofErr w:type="spellStart"/>
      <w:r w:rsidRPr="004434D0">
        <w:rPr>
          <w:rFonts w:ascii="Times New Roman" w:hAnsi="Times New Roman"/>
        </w:rPr>
        <w:t>tích</w:t>
      </w:r>
      <w:proofErr w:type="spellEnd"/>
      <w:r w:rsidRPr="004434D0">
        <w:rPr>
          <w:rFonts w:ascii="Times New Roman" w:hAnsi="Times New Roman"/>
        </w:rPr>
        <w:t xml:space="preserve"> </w:t>
      </w:r>
      <w:proofErr w:type="spellStart"/>
      <w:r w:rsidRPr="004434D0">
        <w:rPr>
          <w:rFonts w:ascii="Times New Roman" w:hAnsi="Times New Roman"/>
        </w:rPr>
        <w:t>cực</w:t>
      </w:r>
      <w:proofErr w:type="spellEnd"/>
      <w:r w:rsidRPr="004434D0">
        <w:rPr>
          <w:rFonts w:ascii="Times New Roman" w:hAnsi="Times New Roman"/>
        </w:rPr>
        <w:t xml:space="preserve"> </w:t>
      </w:r>
      <w:proofErr w:type="spellStart"/>
      <w:r w:rsidRPr="004434D0">
        <w:rPr>
          <w:rFonts w:ascii="Times New Roman" w:hAnsi="Times New Roman"/>
        </w:rPr>
        <w:t>trong</w:t>
      </w:r>
      <w:proofErr w:type="spellEnd"/>
      <w:r w:rsidRPr="004434D0">
        <w:rPr>
          <w:rFonts w:ascii="Times New Roman" w:hAnsi="Times New Roman"/>
        </w:rPr>
        <w:t xml:space="preserve"> </w:t>
      </w:r>
      <w:proofErr w:type="spellStart"/>
      <w:r w:rsidRPr="004434D0">
        <w:rPr>
          <w:rFonts w:ascii="Times New Roman" w:hAnsi="Times New Roman"/>
        </w:rPr>
        <w:t>giao</w:t>
      </w:r>
      <w:proofErr w:type="spellEnd"/>
      <w:r w:rsidRPr="004434D0">
        <w:rPr>
          <w:rFonts w:ascii="Times New Roman" w:hAnsi="Times New Roman"/>
        </w:rPr>
        <w:t xml:space="preserve"> </w:t>
      </w:r>
      <w:proofErr w:type="spellStart"/>
      <w:r w:rsidRPr="004434D0">
        <w:rPr>
          <w:rFonts w:ascii="Times New Roman" w:hAnsi="Times New Roman"/>
        </w:rPr>
        <w:t>tiếp</w:t>
      </w:r>
      <w:proofErr w:type="spellEnd"/>
      <w:r w:rsidRPr="004434D0">
        <w:rPr>
          <w:rFonts w:ascii="Times New Roman" w:hAnsi="Times New Roman"/>
        </w:rPr>
        <w:t xml:space="preserve">; </w:t>
      </w:r>
      <w:proofErr w:type="spellStart"/>
      <w:r w:rsidRPr="004434D0">
        <w:rPr>
          <w:rFonts w:ascii="Times New Roman" w:hAnsi="Times New Roman"/>
        </w:rPr>
        <w:t>nhận</w:t>
      </w:r>
      <w:proofErr w:type="spellEnd"/>
      <w:r w:rsidRPr="004434D0">
        <w:rPr>
          <w:rFonts w:ascii="Times New Roman" w:hAnsi="Times New Roman"/>
        </w:rPr>
        <w:t xml:space="preserve"> ra </w:t>
      </w:r>
      <w:proofErr w:type="spellStart"/>
      <w:r w:rsidRPr="004434D0">
        <w:rPr>
          <w:rFonts w:ascii="Times New Roman" w:hAnsi="Times New Roman"/>
        </w:rPr>
        <w:t>được</w:t>
      </w:r>
      <w:proofErr w:type="spellEnd"/>
      <w:r w:rsidRPr="004434D0">
        <w:rPr>
          <w:rFonts w:ascii="Times New Roman" w:hAnsi="Times New Roman"/>
        </w:rPr>
        <w:t xml:space="preserve"> </w:t>
      </w:r>
      <w:proofErr w:type="spellStart"/>
      <w:r w:rsidRPr="004434D0">
        <w:rPr>
          <w:rFonts w:ascii="Times New Roman" w:hAnsi="Times New Roman"/>
        </w:rPr>
        <w:t>bối</w:t>
      </w:r>
      <w:proofErr w:type="spellEnd"/>
      <w:r w:rsidRPr="004434D0">
        <w:rPr>
          <w:rFonts w:ascii="Times New Roman" w:hAnsi="Times New Roman"/>
        </w:rPr>
        <w:t xml:space="preserve"> </w:t>
      </w:r>
      <w:proofErr w:type="spellStart"/>
      <w:r w:rsidRPr="004434D0">
        <w:rPr>
          <w:rFonts w:ascii="Times New Roman" w:hAnsi="Times New Roman"/>
        </w:rPr>
        <w:t>cảnh</w:t>
      </w:r>
      <w:proofErr w:type="spellEnd"/>
      <w:r w:rsidRPr="004434D0">
        <w:rPr>
          <w:rFonts w:ascii="Times New Roman" w:hAnsi="Times New Roman"/>
        </w:rPr>
        <w:t xml:space="preserve"> </w:t>
      </w:r>
      <w:proofErr w:type="spellStart"/>
      <w:r w:rsidRPr="004434D0">
        <w:rPr>
          <w:rFonts w:ascii="Times New Roman" w:hAnsi="Times New Roman"/>
        </w:rPr>
        <w:t>giao</w:t>
      </w:r>
      <w:proofErr w:type="spellEnd"/>
      <w:r w:rsidRPr="004434D0">
        <w:rPr>
          <w:rFonts w:ascii="Times New Roman" w:hAnsi="Times New Roman"/>
        </w:rPr>
        <w:t xml:space="preserve"> </w:t>
      </w:r>
      <w:proofErr w:type="spellStart"/>
      <w:r w:rsidRPr="004434D0">
        <w:rPr>
          <w:rFonts w:ascii="Times New Roman" w:hAnsi="Times New Roman"/>
        </w:rPr>
        <w:t>tiếp</w:t>
      </w:r>
      <w:proofErr w:type="spellEnd"/>
      <w:r w:rsidRPr="004434D0">
        <w:rPr>
          <w:rFonts w:ascii="Times New Roman" w:hAnsi="Times New Roman"/>
        </w:rPr>
        <w:t xml:space="preserve">, </w:t>
      </w:r>
      <w:proofErr w:type="spellStart"/>
      <w:r w:rsidRPr="004434D0">
        <w:rPr>
          <w:rFonts w:ascii="Times New Roman" w:hAnsi="Times New Roman"/>
        </w:rPr>
        <w:t>đặc</w:t>
      </w:r>
      <w:proofErr w:type="spellEnd"/>
      <w:r w:rsidRPr="004434D0">
        <w:rPr>
          <w:rFonts w:ascii="Times New Roman" w:hAnsi="Times New Roman"/>
        </w:rPr>
        <w:t xml:space="preserve"> </w:t>
      </w:r>
      <w:proofErr w:type="spellStart"/>
      <w:r w:rsidRPr="004434D0">
        <w:rPr>
          <w:rFonts w:ascii="Times New Roman" w:hAnsi="Times New Roman"/>
        </w:rPr>
        <w:t>điểm</w:t>
      </w:r>
      <w:proofErr w:type="spellEnd"/>
      <w:r w:rsidRPr="004434D0">
        <w:rPr>
          <w:rFonts w:ascii="Times New Roman" w:hAnsi="Times New Roman"/>
        </w:rPr>
        <w:t xml:space="preserve">, </w:t>
      </w:r>
      <w:proofErr w:type="spellStart"/>
      <w:r w:rsidRPr="004434D0">
        <w:rPr>
          <w:rFonts w:ascii="Times New Roman" w:hAnsi="Times New Roman"/>
        </w:rPr>
        <w:t>thái</w:t>
      </w:r>
      <w:proofErr w:type="spellEnd"/>
      <w:r w:rsidRPr="004434D0">
        <w:rPr>
          <w:rFonts w:ascii="Times New Roman" w:hAnsi="Times New Roman"/>
        </w:rPr>
        <w:t xml:space="preserve"> </w:t>
      </w:r>
      <w:proofErr w:type="spellStart"/>
      <w:r w:rsidRPr="004434D0">
        <w:rPr>
          <w:rFonts w:ascii="Times New Roman" w:hAnsi="Times New Roman"/>
        </w:rPr>
        <w:t>độ</w:t>
      </w:r>
      <w:proofErr w:type="spellEnd"/>
      <w:r w:rsidRPr="004434D0">
        <w:rPr>
          <w:rFonts w:ascii="Times New Roman" w:hAnsi="Times New Roman"/>
        </w:rPr>
        <w:t xml:space="preserve"> </w:t>
      </w:r>
      <w:proofErr w:type="spellStart"/>
      <w:r w:rsidRPr="004434D0">
        <w:rPr>
          <w:rFonts w:ascii="Times New Roman" w:hAnsi="Times New Roman"/>
        </w:rPr>
        <w:t>của</w:t>
      </w:r>
      <w:proofErr w:type="spellEnd"/>
      <w:r w:rsidRPr="004434D0">
        <w:rPr>
          <w:rFonts w:ascii="Times New Roman" w:hAnsi="Times New Roman"/>
        </w:rPr>
        <w:t xml:space="preserve"> </w:t>
      </w:r>
      <w:proofErr w:type="spellStart"/>
      <w:r w:rsidRPr="004434D0">
        <w:rPr>
          <w:rFonts w:ascii="Times New Roman" w:hAnsi="Times New Roman"/>
        </w:rPr>
        <w:t>đối</w:t>
      </w:r>
      <w:proofErr w:type="spellEnd"/>
      <w:r w:rsidRPr="004434D0">
        <w:rPr>
          <w:rFonts w:ascii="Times New Roman" w:hAnsi="Times New Roman"/>
        </w:rPr>
        <w:t xml:space="preserve"> </w:t>
      </w:r>
      <w:proofErr w:type="spellStart"/>
      <w:r w:rsidRPr="004434D0">
        <w:rPr>
          <w:rFonts w:ascii="Times New Roman" w:hAnsi="Times New Roman"/>
        </w:rPr>
        <w:t>tượng</w:t>
      </w:r>
      <w:proofErr w:type="spellEnd"/>
      <w:r w:rsidRPr="004434D0">
        <w:rPr>
          <w:rFonts w:ascii="Times New Roman" w:hAnsi="Times New Roman"/>
        </w:rPr>
        <w:t xml:space="preserve"> </w:t>
      </w:r>
      <w:proofErr w:type="spellStart"/>
      <w:r w:rsidRPr="004434D0">
        <w:rPr>
          <w:rFonts w:ascii="Times New Roman" w:hAnsi="Times New Roman"/>
        </w:rPr>
        <w:t>giao</w:t>
      </w:r>
      <w:proofErr w:type="spellEnd"/>
      <w:r w:rsidRPr="004434D0">
        <w:rPr>
          <w:rFonts w:ascii="Times New Roman" w:hAnsi="Times New Roman"/>
        </w:rPr>
        <w:t xml:space="preserve"> </w:t>
      </w:r>
      <w:proofErr w:type="spellStart"/>
      <w:r w:rsidRPr="004434D0">
        <w:rPr>
          <w:rFonts w:ascii="Times New Roman" w:hAnsi="Times New Roman"/>
        </w:rPr>
        <w:t>tiếp</w:t>
      </w:r>
      <w:proofErr w:type="spellEnd"/>
      <w:r w:rsidRPr="004434D0">
        <w:rPr>
          <w:rFonts w:ascii="Times New Roman" w:hAnsi="Times New Roman"/>
        </w:rPr>
        <w:t>.</w:t>
      </w:r>
      <w:r w:rsidRPr="004434D0">
        <w:rPr>
          <w:rFonts w:ascii="Times New Roman" w:hAnsi="Times New Roman"/>
          <w:bCs/>
          <w:kern w:val="24"/>
        </w:rPr>
        <w:t xml:space="preserve"> </w:t>
      </w:r>
    </w:p>
    <w:p w:rsidR="008D55D4" w:rsidRPr="004434D0" w:rsidRDefault="008D55D4" w:rsidP="008D55D4">
      <w:pPr>
        <w:jc w:val="both"/>
        <w:rPr>
          <w:rFonts w:ascii="Times New Roman" w:hAnsi="Times New Roman"/>
          <w:b/>
          <w:bCs/>
          <w:i/>
          <w:kern w:val="24"/>
        </w:rPr>
      </w:pPr>
      <w:r w:rsidRPr="004434D0">
        <w:rPr>
          <w:rFonts w:ascii="Times New Roman" w:hAnsi="Times New Roman"/>
          <w:b/>
          <w:bCs/>
          <w:i/>
          <w:kern w:val="24"/>
        </w:rPr>
        <w:t xml:space="preserve">b. </w:t>
      </w:r>
      <w:proofErr w:type="spellStart"/>
      <w:r w:rsidRPr="004434D0">
        <w:rPr>
          <w:rFonts w:ascii="Times New Roman" w:hAnsi="Times New Roman"/>
          <w:b/>
          <w:bCs/>
          <w:i/>
          <w:kern w:val="24"/>
        </w:rPr>
        <w:t>Năng</w:t>
      </w:r>
      <w:proofErr w:type="spellEnd"/>
      <w:r w:rsidRPr="004434D0">
        <w:rPr>
          <w:rFonts w:ascii="Times New Roman" w:hAnsi="Times New Roman"/>
          <w:b/>
          <w:bCs/>
          <w:i/>
          <w:kern w:val="24"/>
        </w:rPr>
        <w:t xml:space="preserve"> </w:t>
      </w:r>
      <w:proofErr w:type="spellStart"/>
      <w:r w:rsidRPr="004434D0">
        <w:rPr>
          <w:rFonts w:ascii="Times New Roman" w:hAnsi="Times New Roman"/>
          <w:b/>
          <w:bCs/>
          <w:i/>
          <w:kern w:val="24"/>
        </w:rPr>
        <w:t>lực</w:t>
      </w:r>
      <w:proofErr w:type="spellEnd"/>
      <w:r w:rsidRPr="004434D0">
        <w:rPr>
          <w:rFonts w:ascii="Times New Roman" w:hAnsi="Times New Roman"/>
          <w:b/>
          <w:bCs/>
          <w:i/>
          <w:kern w:val="24"/>
        </w:rPr>
        <w:t xml:space="preserve"> </w:t>
      </w:r>
      <w:proofErr w:type="spellStart"/>
      <w:r w:rsidRPr="004434D0">
        <w:rPr>
          <w:rFonts w:ascii="Times New Roman" w:hAnsi="Times New Roman"/>
          <w:b/>
          <w:bCs/>
          <w:i/>
          <w:kern w:val="24"/>
        </w:rPr>
        <w:t>đặc</w:t>
      </w:r>
      <w:proofErr w:type="spellEnd"/>
      <w:r w:rsidRPr="004434D0">
        <w:rPr>
          <w:rFonts w:ascii="Times New Roman" w:hAnsi="Times New Roman"/>
          <w:b/>
          <w:bCs/>
          <w:i/>
          <w:kern w:val="24"/>
        </w:rPr>
        <w:t xml:space="preserve"> </w:t>
      </w:r>
      <w:proofErr w:type="spellStart"/>
      <w:r w:rsidRPr="004434D0">
        <w:rPr>
          <w:rFonts w:ascii="Times New Roman" w:hAnsi="Times New Roman"/>
          <w:b/>
          <w:bCs/>
          <w:i/>
          <w:kern w:val="24"/>
        </w:rPr>
        <w:t>thù</w:t>
      </w:r>
      <w:proofErr w:type="spellEnd"/>
    </w:p>
    <w:p w:rsidR="008D55D4" w:rsidRDefault="008D55D4" w:rsidP="008D55D4">
      <w:pPr>
        <w:tabs>
          <w:tab w:val="center" w:pos="5040"/>
        </w:tabs>
        <w:jc w:val="both"/>
        <w:rPr>
          <w:rFonts w:ascii="Times New Roman" w:hAnsi="Times New Roman"/>
        </w:rPr>
      </w:pPr>
      <w:r w:rsidRPr="004434D0">
        <w:rPr>
          <w:rFonts w:ascii="Times New Roman" w:hAnsi="Times New Roman"/>
          <w:color w:val="050505"/>
        </w:rPr>
        <w:t xml:space="preserve">- </w:t>
      </w:r>
      <w:proofErr w:type="spellStart"/>
      <w:r w:rsidRPr="004434D0">
        <w:rPr>
          <w:rFonts w:ascii="Times New Roman" w:hAnsi="Times New Roman"/>
          <w:color w:val="050505"/>
        </w:rPr>
        <w:t>Nhận</w:t>
      </w:r>
      <w:proofErr w:type="spellEnd"/>
      <w:r w:rsidRPr="004434D0">
        <w:rPr>
          <w:rFonts w:ascii="Times New Roman" w:hAnsi="Times New Roman"/>
          <w:color w:val="050505"/>
        </w:rPr>
        <w:t xml:space="preserve"> </w:t>
      </w:r>
      <w:proofErr w:type="spellStart"/>
      <w:r w:rsidRPr="004434D0">
        <w:rPr>
          <w:rFonts w:ascii="Times New Roman" w:hAnsi="Times New Roman"/>
          <w:color w:val="050505"/>
        </w:rPr>
        <w:t>thức</w:t>
      </w:r>
      <w:proofErr w:type="spellEnd"/>
      <w:r w:rsidRPr="004434D0">
        <w:rPr>
          <w:rFonts w:ascii="Times New Roman" w:hAnsi="Times New Roman"/>
          <w:color w:val="050505"/>
        </w:rPr>
        <w:t xml:space="preserve"> </w:t>
      </w:r>
      <w:proofErr w:type="spellStart"/>
      <w:r w:rsidRPr="004434D0">
        <w:rPr>
          <w:rFonts w:ascii="Times New Roman" w:hAnsi="Times New Roman"/>
          <w:color w:val="050505"/>
        </w:rPr>
        <w:t>công</w:t>
      </w:r>
      <w:proofErr w:type="spellEnd"/>
      <w:r w:rsidRPr="004434D0">
        <w:rPr>
          <w:rFonts w:ascii="Times New Roman" w:hAnsi="Times New Roman"/>
          <w:color w:val="050505"/>
        </w:rPr>
        <w:t xml:space="preserve"> </w:t>
      </w:r>
      <w:proofErr w:type="spellStart"/>
      <w:r w:rsidRPr="004434D0">
        <w:rPr>
          <w:rFonts w:ascii="Times New Roman" w:hAnsi="Times New Roman"/>
          <w:color w:val="050505"/>
        </w:rPr>
        <w:t>nghệ</w:t>
      </w:r>
      <w:proofErr w:type="spellEnd"/>
      <w:r w:rsidRPr="004434D0">
        <w:rPr>
          <w:rFonts w:ascii="Times New Roman" w:hAnsi="Times New Roman"/>
          <w:color w:val="050505"/>
        </w:rPr>
        <w:t xml:space="preserve">: </w:t>
      </w:r>
      <w:r w:rsidRPr="00005A73">
        <w:rPr>
          <w:rFonts w:ascii="Times New Roman" w:hAnsi="Times New Roman"/>
        </w:rPr>
        <w:t xml:space="preserve">HS </w:t>
      </w:r>
      <w:proofErr w:type="spellStart"/>
      <w:r w:rsidRPr="00005A73">
        <w:rPr>
          <w:rFonts w:ascii="Times New Roman" w:hAnsi="Times New Roman"/>
        </w:rPr>
        <w:t>hiểu</w:t>
      </w:r>
      <w:proofErr w:type="spellEnd"/>
      <w:r w:rsidRPr="00005A73">
        <w:rPr>
          <w:rFonts w:ascii="Times New Roman" w:hAnsi="Times New Roman"/>
        </w:rPr>
        <w:t xml:space="preserve"> </w:t>
      </w:r>
      <w:proofErr w:type="spellStart"/>
      <w:r w:rsidRPr="00005A73">
        <w:rPr>
          <w:rFonts w:ascii="Times New Roman" w:hAnsi="Times New Roman"/>
        </w:rPr>
        <w:t>được</w:t>
      </w:r>
      <w:proofErr w:type="spellEnd"/>
      <w:r w:rsidRPr="00005A73">
        <w:rPr>
          <w:rFonts w:ascii="Times New Roman" w:hAnsi="Times New Roman"/>
        </w:rPr>
        <w:t xml:space="preserve"> </w:t>
      </w:r>
      <w:proofErr w:type="spellStart"/>
      <w:r w:rsidRPr="00005A73">
        <w:rPr>
          <w:rFonts w:ascii="Times New Roman" w:hAnsi="Times New Roman"/>
        </w:rPr>
        <w:t>công</w:t>
      </w:r>
      <w:proofErr w:type="spellEnd"/>
      <w:r w:rsidRPr="00005A73">
        <w:rPr>
          <w:rFonts w:ascii="Times New Roman" w:hAnsi="Times New Roman"/>
        </w:rPr>
        <w:t xml:space="preserve"> </w:t>
      </w:r>
      <w:proofErr w:type="spellStart"/>
      <w:r w:rsidRPr="00005A73">
        <w:rPr>
          <w:rFonts w:ascii="Times New Roman" w:hAnsi="Times New Roman"/>
        </w:rPr>
        <w:t>dụng</w:t>
      </w:r>
      <w:proofErr w:type="spellEnd"/>
      <w:r w:rsidRPr="00005A73">
        <w:rPr>
          <w:rFonts w:ascii="Times New Roman" w:hAnsi="Times New Roman"/>
        </w:rPr>
        <w:t xml:space="preserve">, </w:t>
      </w:r>
      <w:proofErr w:type="spellStart"/>
      <w:r w:rsidRPr="00005A73">
        <w:rPr>
          <w:rFonts w:ascii="Times New Roman" w:hAnsi="Times New Roman"/>
        </w:rPr>
        <w:t>cấu</w:t>
      </w:r>
      <w:proofErr w:type="spellEnd"/>
      <w:r w:rsidRPr="00005A73">
        <w:rPr>
          <w:rFonts w:ascii="Times New Roman" w:hAnsi="Times New Roman"/>
        </w:rPr>
        <w:t xml:space="preserve"> </w:t>
      </w:r>
      <w:proofErr w:type="spellStart"/>
      <w:r w:rsidRPr="00005A73">
        <w:rPr>
          <w:rFonts w:ascii="Times New Roman" w:hAnsi="Times New Roman"/>
        </w:rPr>
        <w:t>tạo</w:t>
      </w:r>
      <w:proofErr w:type="spellEnd"/>
      <w:r w:rsidRPr="00005A73">
        <w:rPr>
          <w:rFonts w:ascii="Times New Roman" w:hAnsi="Times New Roman"/>
        </w:rPr>
        <w:t xml:space="preserve"> </w:t>
      </w:r>
      <w:proofErr w:type="spellStart"/>
      <w:r w:rsidRPr="00005A73">
        <w:rPr>
          <w:rFonts w:ascii="Times New Roman" w:hAnsi="Times New Roman"/>
        </w:rPr>
        <w:t>của</w:t>
      </w:r>
      <w:proofErr w:type="spellEnd"/>
      <w:r w:rsidRPr="00005A73">
        <w:rPr>
          <w:rFonts w:ascii="Times New Roman" w:hAnsi="Times New Roman"/>
        </w:rPr>
        <w:t xml:space="preserve"> </w:t>
      </w:r>
      <w:proofErr w:type="spellStart"/>
      <w:r w:rsidRPr="00005A73">
        <w:rPr>
          <w:rFonts w:ascii="Times New Roman" w:hAnsi="Times New Roman"/>
        </w:rPr>
        <w:t>cầu</w:t>
      </w:r>
      <w:proofErr w:type="spellEnd"/>
      <w:r w:rsidRPr="00005A73">
        <w:rPr>
          <w:rFonts w:ascii="Times New Roman" w:hAnsi="Times New Roman"/>
        </w:rPr>
        <w:t xml:space="preserve"> </w:t>
      </w:r>
      <w:proofErr w:type="spellStart"/>
      <w:r w:rsidRPr="00005A73">
        <w:rPr>
          <w:rFonts w:ascii="Times New Roman" w:hAnsi="Times New Roman"/>
        </w:rPr>
        <w:t>chì</w:t>
      </w:r>
      <w:proofErr w:type="spellEnd"/>
      <w:r w:rsidRPr="00005A73">
        <w:rPr>
          <w:rFonts w:ascii="Times New Roman" w:hAnsi="Times New Roman"/>
        </w:rPr>
        <w:t xml:space="preserve"> </w:t>
      </w:r>
      <w:proofErr w:type="spellStart"/>
      <w:r w:rsidRPr="00005A73">
        <w:rPr>
          <w:rFonts w:ascii="Times New Roman" w:hAnsi="Times New Roman"/>
        </w:rPr>
        <w:t>và</w:t>
      </w:r>
      <w:proofErr w:type="spellEnd"/>
      <w:r w:rsidRPr="00005A73">
        <w:rPr>
          <w:rFonts w:ascii="Times New Roman" w:hAnsi="Times New Roman"/>
        </w:rPr>
        <w:t xml:space="preserve"> </w:t>
      </w:r>
      <w:proofErr w:type="spellStart"/>
      <w:r w:rsidRPr="00005A73">
        <w:rPr>
          <w:rFonts w:ascii="Times New Roman" w:hAnsi="Times New Roman"/>
        </w:rPr>
        <w:t>aptomat</w:t>
      </w:r>
      <w:proofErr w:type="spellEnd"/>
      <w:r w:rsidRPr="00005A73">
        <w:rPr>
          <w:rFonts w:ascii="Times New Roman" w:hAnsi="Times New Roman"/>
        </w:rPr>
        <w:t>.</w:t>
      </w:r>
      <w:r>
        <w:rPr>
          <w:rFonts w:ascii="Times New Roman" w:hAnsi="Times New Roman"/>
        </w:rPr>
        <w:t xml:space="preserve"> </w:t>
      </w:r>
      <w:proofErr w:type="spellStart"/>
      <w:r>
        <w:rPr>
          <w:rFonts w:ascii="Times New Roman" w:hAnsi="Times New Roman"/>
        </w:rPr>
        <w:t>H</w:t>
      </w:r>
      <w:r w:rsidRPr="00005A73">
        <w:rPr>
          <w:rFonts w:ascii="Times New Roman" w:hAnsi="Times New Roman"/>
        </w:rPr>
        <w:t>iểu</w:t>
      </w:r>
      <w:proofErr w:type="spellEnd"/>
      <w:r w:rsidRPr="00005A73">
        <w:rPr>
          <w:rFonts w:ascii="Times New Roman" w:hAnsi="Times New Roman"/>
        </w:rPr>
        <w:t xml:space="preserve"> </w:t>
      </w:r>
      <w:proofErr w:type="spellStart"/>
      <w:r w:rsidRPr="00005A73">
        <w:rPr>
          <w:rFonts w:ascii="Times New Roman" w:hAnsi="Times New Roman"/>
        </w:rPr>
        <w:t>được</w:t>
      </w:r>
      <w:proofErr w:type="spellEnd"/>
      <w:r w:rsidRPr="00005A73">
        <w:rPr>
          <w:rFonts w:ascii="Times New Roman" w:hAnsi="Times New Roman"/>
        </w:rPr>
        <w:t xml:space="preserve"> </w:t>
      </w:r>
      <w:proofErr w:type="spellStart"/>
      <w:r w:rsidRPr="00005A73">
        <w:rPr>
          <w:rFonts w:ascii="Times New Roman" w:hAnsi="Times New Roman"/>
        </w:rPr>
        <w:t>nguyên</w:t>
      </w:r>
      <w:proofErr w:type="spellEnd"/>
      <w:r w:rsidRPr="00005A73">
        <w:rPr>
          <w:rFonts w:ascii="Times New Roman" w:hAnsi="Times New Roman"/>
        </w:rPr>
        <w:t xml:space="preserve"> </w:t>
      </w:r>
      <w:proofErr w:type="spellStart"/>
      <w:r w:rsidRPr="00005A73">
        <w:rPr>
          <w:rFonts w:ascii="Times New Roman" w:hAnsi="Times New Roman"/>
        </w:rPr>
        <w:t>lý</w:t>
      </w:r>
      <w:proofErr w:type="spellEnd"/>
      <w:r w:rsidRPr="00005A73">
        <w:rPr>
          <w:rFonts w:ascii="Times New Roman" w:hAnsi="Times New Roman"/>
        </w:rPr>
        <w:t xml:space="preserve"> </w:t>
      </w:r>
      <w:proofErr w:type="spellStart"/>
      <w:r w:rsidRPr="00005A73">
        <w:rPr>
          <w:rFonts w:ascii="Times New Roman" w:hAnsi="Times New Roman"/>
        </w:rPr>
        <w:t>làm</w:t>
      </w:r>
      <w:proofErr w:type="spellEnd"/>
      <w:r w:rsidRPr="00005A73">
        <w:rPr>
          <w:rFonts w:ascii="Times New Roman" w:hAnsi="Times New Roman"/>
        </w:rPr>
        <w:t xml:space="preserve"> </w:t>
      </w:r>
      <w:proofErr w:type="spellStart"/>
      <w:r w:rsidRPr="00005A73">
        <w:rPr>
          <w:rFonts w:ascii="Times New Roman" w:hAnsi="Times New Roman"/>
        </w:rPr>
        <w:t>việc</w:t>
      </w:r>
      <w:proofErr w:type="spellEnd"/>
      <w:r w:rsidRPr="00005A73">
        <w:rPr>
          <w:rFonts w:ascii="Times New Roman" w:hAnsi="Times New Roman"/>
        </w:rPr>
        <w:t xml:space="preserve">, </w:t>
      </w:r>
      <w:proofErr w:type="spellStart"/>
      <w:r w:rsidRPr="00005A73">
        <w:rPr>
          <w:rFonts w:ascii="Times New Roman" w:hAnsi="Times New Roman"/>
        </w:rPr>
        <w:t>vị</w:t>
      </w:r>
      <w:proofErr w:type="spellEnd"/>
      <w:r w:rsidRPr="00005A73">
        <w:rPr>
          <w:rFonts w:ascii="Times New Roman" w:hAnsi="Times New Roman"/>
        </w:rPr>
        <w:t xml:space="preserve"> </w:t>
      </w:r>
      <w:proofErr w:type="spellStart"/>
      <w:r w:rsidRPr="00005A73">
        <w:rPr>
          <w:rFonts w:ascii="Times New Roman" w:hAnsi="Times New Roman"/>
        </w:rPr>
        <w:t>trí</w:t>
      </w:r>
      <w:proofErr w:type="spellEnd"/>
      <w:r w:rsidRPr="00005A73">
        <w:rPr>
          <w:rFonts w:ascii="Times New Roman" w:hAnsi="Times New Roman"/>
        </w:rPr>
        <w:t xml:space="preserve"> </w:t>
      </w:r>
      <w:proofErr w:type="spellStart"/>
      <w:r w:rsidRPr="00005A73">
        <w:rPr>
          <w:rFonts w:ascii="Times New Roman" w:hAnsi="Times New Roman"/>
        </w:rPr>
        <w:t>lắp</w:t>
      </w:r>
      <w:proofErr w:type="spellEnd"/>
      <w:r w:rsidRPr="00005A73">
        <w:rPr>
          <w:rFonts w:ascii="Times New Roman" w:hAnsi="Times New Roman"/>
        </w:rPr>
        <w:t xml:space="preserve"> </w:t>
      </w:r>
      <w:proofErr w:type="spellStart"/>
      <w:r w:rsidRPr="00005A73">
        <w:rPr>
          <w:rFonts w:ascii="Times New Roman" w:hAnsi="Times New Roman"/>
        </w:rPr>
        <w:t>đặt</w:t>
      </w:r>
      <w:proofErr w:type="spellEnd"/>
      <w:r w:rsidRPr="00005A73">
        <w:rPr>
          <w:rFonts w:ascii="Times New Roman" w:hAnsi="Times New Roman"/>
        </w:rPr>
        <w:t xml:space="preserve"> </w:t>
      </w:r>
      <w:proofErr w:type="spellStart"/>
      <w:r w:rsidRPr="00005A73">
        <w:rPr>
          <w:rFonts w:ascii="Times New Roman" w:hAnsi="Times New Roman"/>
        </w:rPr>
        <w:t>của</w:t>
      </w:r>
      <w:proofErr w:type="spellEnd"/>
      <w:r w:rsidRPr="00005A73">
        <w:rPr>
          <w:rFonts w:ascii="Times New Roman" w:hAnsi="Times New Roman"/>
        </w:rPr>
        <w:t xml:space="preserve"> </w:t>
      </w:r>
      <w:proofErr w:type="spellStart"/>
      <w:r w:rsidRPr="00005A73">
        <w:rPr>
          <w:rFonts w:ascii="Times New Roman" w:hAnsi="Times New Roman"/>
        </w:rPr>
        <w:t>những</w:t>
      </w:r>
      <w:proofErr w:type="spellEnd"/>
      <w:r w:rsidRPr="00005A73">
        <w:rPr>
          <w:rFonts w:ascii="Times New Roman" w:hAnsi="Times New Roman"/>
        </w:rPr>
        <w:t xml:space="preserve"> </w:t>
      </w:r>
      <w:proofErr w:type="spellStart"/>
      <w:r w:rsidRPr="00005A73">
        <w:rPr>
          <w:rFonts w:ascii="Times New Roman" w:hAnsi="Times New Roman"/>
        </w:rPr>
        <w:t>thiết</w:t>
      </w:r>
      <w:proofErr w:type="spellEnd"/>
      <w:r w:rsidRPr="00005A73">
        <w:rPr>
          <w:rFonts w:ascii="Times New Roman" w:hAnsi="Times New Roman"/>
        </w:rPr>
        <w:t xml:space="preserve"> </w:t>
      </w:r>
      <w:proofErr w:type="spellStart"/>
      <w:r w:rsidRPr="00005A73">
        <w:rPr>
          <w:rFonts w:ascii="Times New Roman" w:hAnsi="Times New Roman"/>
        </w:rPr>
        <w:t>bị</w:t>
      </w:r>
      <w:proofErr w:type="spellEnd"/>
      <w:r w:rsidRPr="00005A73">
        <w:rPr>
          <w:rFonts w:ascii="Times New Roman" w:hAnsi="Times New Roman"/>
        </w:rPr>
        <w:t xml:space="preserve"> </w:t>
      </w:r>
      <w:proofErr w:type="spellStart"/>
      <w:r w:rsidRPr="00005A73">
        <w:rPr>
          <w:rFonts w:ascii="Times New Roman" w:hAnsi="Times New Roman"/>
        </w:rPr>
        <w:t>nêu</w:t>
      </w:r>
      <w:proofErr w:type="spellEnd"/>
      <w:r w:rsidRPr="00005A73">
        <w:rPr>
          <w:rFonts w:ascii="Times New Roman" w:hAnsi="Times New Roman"/>
        </w:rPr>
        <w:t xml:space="preserve"> </w:t>
      </w:r>
      <w:proofErr w:type="spellStart"/>
      <w:r w:rsidRPr="00005A73">
        <w:rPr>
          <w:rFonts w:ascii="Times New Roman" w:hAnsi="Times New Roman"/>
        </w:rPr>
        <w:t>trên</w:t>
      </w:r>
      <w:proofErr w:type="spellEnd"/>
      <w:r w:rsidRPr="00005A73">
        <w:rPr>
          <w:rFonts w:ascii="Times New Roman" w:hAnsi="Times New Roman"/>
        </w:rPr>
        <w:t xml:space="preserve"> </w:t>
      </w:r>
      <w:proofErr w:type="spellStart"/>
      <w:r w:rsidRPr="00005A73">
        <w:rPr>
          <w:rFonts w:ascii="Times New Roman" w:hAnsi="Times New Roman"/>
        </w:rPr>
        <w:t>trong</w:t>
      </w:r>
      <w:proofErr w:type="spellEnd"/>
      <w:r w:rsidRPr="00005A73">
        <w:rPr>
          <w:rFonts w:ascii="Times New Roman" w:hAnsi="Times New Roman"/>
        </w:rPr>
        <w:t xml:space="preserve"> </w:t>
      </w:r>
      <w:proofErr w:type="spellStart"/>
      <w:r w:rsidRPr="00005A73">
        <w:rPr>
          <w:rFonts w:ascii="Times New Roman" w:hAnsi="Times New Roman"/>
        </w:rPr>
        <w:t>mạch</w:t>
      </w:r>
      <w:proofErr w:type="spellEnd"/>
      <w:r w:rsidRPr="00005A73">
        <w:rPr>
          <w:rFonts w:ascii="Times New Roman" w:hAnsi="Times New Roman"/>
        </w:rPr>
        <w:t xml:space="preserve"> </w:t>
      </w:r>
      <w:proofErr w:type="spellStart"/>
      <w:r w:rsidRPr="00005A73">
        <w:rPr>
          <w:rFonts w:ascii="Times New Roman" w:hAnsi="Times New Roman"/>
        </w:rPr>
        <w:t>điện</w:t>
      </w:r>
      <w:proofErr w:type="spellEnd"/>
      <w:r w:rsidRPr="00005A73">
        <w:rPr>
          <w:rFonts w:ascii="Times New Roman" w:hAnsi="Times New Roman"/>
        </w:rPr>
        <w:t>.</w:t>
      </w:r>
      <w:r>
        <w:rPr>
          <w:rFonts w:ascii="Times New Roman" w:hAnsi="Times New Roman"/>
        </w:rPr>
        <w:t xml:space="preserve"> </w:t>
      </w:r>
      <w:proofErr w:type="spellStart"/>
      <w:r>
        <w:rPr>
          <w:rFonts w:ascii="Times New Roman" w:hAnsi="Times New Roman"/>
        </w:rPr>
        <w:t>M</w:t>
      </w:r>
      <w:r w:rsidRPr="00005A73">
        <w:rPr>
          <w:rFonts w:ascii="Times New Roman" w:hAnsi="Times New Roman"/>
        </w:rPr>
        <w:t>ô</w:t>
      </w:r>
      <w:proofErr w:type="spellEnd"/>
      <w:r w:rsidRPr="00005A73">
        <w:rPr>
          <w:rFonts w:ascii="Times New Roman" w:hAnsi="Times New Roman"/>
        </w:rPr>
        <w:t xml:space="preserve"> </w:t>
      </w:r>
      <w:proofErr w:type="spellStart"/>
      <w:r w:rsidRPr="00005A73">
        <w:rPr>
          <w:rFonts w:ascii="Times New Roman" w:hAnsi="Times New Roman"/>
        </w:rPr>
        <w:t>tả</w:t>
      </w:r>
      <w:proofErr w:type="spellEnd"/>
      <w:r w:rsidRPr="00005A73">
        <w:rPr>
          <w:rFonts w:ascii="Times New Roman" w:hAnsi="Times New Roman"/>
        </w:rPr>
        <w:t xml:space="preserve"> </w:t>
      </w:r>
      <w:proofErr w:type="spellStart"/>
      <w:r w:rsidRPr="00005A73">
        <w:rPr>
          <w:rFonts w:ascii="Times New Roman" w:hAnsi="Times New Roman"/>
        </w:rPr>
        <w:t>được</w:t>
      </w:r>
      <w:proofErr w:type="spellEnd"/>
      <w:r w:rsidRPr="00005A73">
        <w:rPr>
          <w:rFonts w:ascii="Times New Roman" w:hAnsi="Times New Roman"/>
        </w:rPr>
        <w:t xml:space="preserve"> </w:t>
      </w:r>
      <w:proofErr w:type="spellStart"/>
      <w:r w:rsidRPr="00005A73">
        <w:rPr>
          <w:rFonts w:ascii="Times New Roman" w:hAnsi="Times New Roman"/>
        </w:rPr>
        <w:t>nguyên</w:t>
      </w:r>
      <w:proofErr w:type="spellEnd"/>
      <w:r w:rsidRPr="00005A73">
        <w:rPr>
          <w:rFonts w:ascii="Times New Roman" w:hAnsi="Times New Roman"/>
        </w:rPr>
        <w:t xml:space="preserve"> </w:t>
      </w:r>
      <w:proofErr w:type="spellStart"/>
      <w:r w:rsidRPr="00005A73">
        <w:rPr>
          <w:rFonts w:ascii="Times New Roman" w:hAnsi="Times New Roman"/>
        </w:rPr>
        <w:t>lý</w:t>
      </w:r>
      <w:proofErr w:type="spellEnd"/>
      <w:r w:rsidRPr="00005A73">
        <w:rPr>
          <w:rFonts w:ascii="Times New Roman" w:hAnsi="Times New Roman"/>
        </w:rPr>
        <w:t xml:space="preserve"> </w:t>
      </w:r>
      <w:proofErr w:type="spellStart"/>
      <w:r w:rsidRPr="00005A73">
        <w:rPr>
          <w:rFonts w:ascii="Times New Roman" w:hAnsi="Times New Roman"/>
        </w:rPr>
        <w:t>làm</w:t>
      </w:r>
      <w:proofErr w:type="spellEnd"/>
      <w:r w:rsidRPr="00005A73">
        <w:rPr>
          <w:rFonts w:ascii="Times New Roman" w:hAnsi="Times New Roman"/>
        </w:rPr>
        <w:t xml:space="preserve"> </w:t>
      </w:r>
      <w:proofErr w:type="spellStart"/>
      <w:r w:rsidRPr="00005A73">
        <w:rPr>
          <w:rFonts w:ascii="Times New Roman" w:hAnsi="Times New Roman"/>
        </w:rPr>
        <w:t>việc</w:t>
      </w:r>
      <w:proofErr w:type="spellEnd"/>
      <w:r w:rsidRPr="00005A73">
        <w:rPr>
          <w:rFonts w:ascii="Times New Roman" w:hAnsi="Times New Roman"/>
        </w:rPr>
        <w:t xml:space="preserve"> </w:t>
      </w:r>
      <w:proofErr w:type="spellStart"/>
      <w:r w:rsidRPr="00005A73">
        <w:rPr>
          <w:rFonts w:ascii="Times New Roman" w:hAnsi="Times New Roman"/>
        </w:rPr>
        <w:t>và</w:t>
      </w:r>
      <w:proofErr w:type="spellEnd"/>
      <w:r w:rsidRPr="00005A73">
        <w:rPr>
          <w:rFonts w:ascii="Times New Roman" w:hAnsi="Times New Roman"/>
        </w:rPr>
        <w:t xml:space="preserve"> </w:t>
      </w:r>
      <w:proofErr w:type="spellStart"/>
      <w:r w:rsidRPr="00005A73">
        <w:rPr>
          <w:rFonts w:ascii="Times New Roman" w:hAnsi="Times New Roman"/>
        </w:rPr>
        <w:t>vị</w:t>
      </w:r>
      <w:proofErr w:type="spellEnd"/>
      <w:r w:rsidRPr="00005A73">
        <w:rPr>
          <w:rFonts w:ascii="Times New Roman" w:hAnsi="Times New Roman"/>
        </w:rPr>
        <w:t xml:space="preserve"> </w:t>
      </w:r>
      <w:proofErr w:type="spellStart"/>
      <w:r w:rsidRPr="00005A73">
        <w:rPr>
          <w:rFonts w:ascii="Times New Roman" w:hAnsi="Times New Roman"/>
        </w:rPr>
        <w:t>trí</w:t>
      </w:r>
      <w:proofErr w:type="spellEnd"/>
      <w:r w:rsidRPr="00005A73">
        <w:rPr>
          <w:rFonts w:ascii="Times New Roman" w:hAnsi="Times New Roman"/>
        </w:rPr>
        <w:t xml:space="preserve"> </w:t>
      </w:r>
      <w:proofErr w:type="spellStart"/>
      <w:r w:rsidRPr="00005A73">
        <w:rPr>
          <w:rFonts w:ascii="Times New Roman" w:hAnsi="Times New Roman"/>
        </w:rPr>
        <w:t>lắp</w:t>
      </w:r>
      <w:proofErr w:type="spellEnd"/>
      <w:r w:rsidRPr="00005A73">
        <w:rPr>
          <w:rFonts w:ascii="Times New Roman" w:hAnsi="Times New Roman"/>
        </w:rPr>
        <w:t xml:space="preserve"> </w:t>
      </w:r>
      <w:proofErr w:type="spellStart"/>
      <w:r w:rsidRPr="00005A73">
        <w:rPr>
          <w:rFonts w:ascii="Times New Roman" w:hAnsi="Times New Roman"/>
        </w:rPr>
        <w:t>đặt</w:t>
      </w:r>
      <w:proofErr w:type="spellEnd"/>
      <w:r w:rsidRPr="00005A73">
        <w:rPr>
          <w:rFonts w:ascii="Times New Roman" w:hAnsi="Times New Roman"/>
        </w:rPr>
        <w:t xml:space="preserve"> </w:t>
      </w:r>
      <w:proofErr w:type="spellStart"/>
      <w:r w:rsidRPr="00005A73">
        <w:rPr>
          <w:rFonts w:ascii="Times New Roman" w:hAnsi="Times New Roman"/>
        </w:rPr>
        <w:t>của</w:t>
      </w:r>
      <w:proofErr w:type="spellEnd"/>
      <w:r w:rsidRPr="00005A73">
        <w:rPr>
          <w:rFonts w:ascii="Times New Roman" w:hAnsi="Times New Roman"/>
        </w:rPr>
        <w:t xml:space="preserve"> </w:t>
      </w:r>
      <w:proofErr w:type="spellStart"/>
      <w:r w:rsidRPr="00005A73">
        <w:rPr>
          <w:rFonts w:ascii="Times New Roman" w:hAnsi="Times New Roman"/>
        </w:rPr>
        <w:t>cầu</w:t>
      </w:r>
      <w:proofErr w:type="spellEnd"/>
      <w:r w:rsidRPr="00005A73">
        <w:rPr>
          <w:rFonts w:ascii="Times New Roman" w:hAnsi="Times New Roman"/>
        </w:rPr>
        <w:t xml:space="preserve"> </w:t>
      </w:r>
      <w:proofErr w:type="spellStart"/>
      <w:r w:rsidRPr="00005A73">
        <w:rPr>
          <w:rFonts w:ascii="Times New Roman" w:hAnsi="Times New Roman"/>
        </w:rPr>
        <w:t>chì</w:t>
      </w:r>
      <w:proofErr w:type="spellEnd"/>
      <w:r w:rsidRPr="00005A73">
        <w:rPr>
          <w:rFonts w:ascii="Times New Roman" w:hAnsi="Times New Roman"/>
        </w:rPr>
        <w:t xml:space="preserve"> </w:t>
      </w:r>
      <w:proofErr w:type="spellStart"/>
      <w:r w:rsidRPr="00005A73">
        <w:rPr>
          <w:rFonts w:ascii="Times New Roman" w:hAnsi="Times New Roman"/>
        </w:rPr>
        <w:t>trong</w:t>
      </w:r>
      <w:proofErr w:type="spellEnd"/>
      <w:r w:rsidRPr="00005A73">
        <w:rPr>
          <w:rFonts w:ascii="Times New Roman" w:hAnsi="Times New Roman"/>
        </w:rPr>
        <w:t xml:space="preserve"> </w:t>
      </w:r>
      <w:proofErr w:type="spellStart"/>
      <w:r w:rsidRPr="00005A73">
        <w:rPr>
          <w:rFonts w:ascii="Times New Roman" w:hAnsi="Times New Roman"/>
        </w:rPr>
        <w:t>mạch</w:t>
      </w:r>
      <w:proofErr w:type="spellEnd"/>
      <w:r w:rsidRPr="00005A73">
        <w:rPr>
          <w:rFonts w:ascii="Times New Roman" w:hAnsi="Times New Roman"/>
        </w:rPr>
        <w:t xml:space="preserve"> </w:t>
      </w:r>
      <w:proofErr w:type="spellStart"/>
      <w:r w:rsidRPr="00005A73">
        <w:rPr>
          <w:rFonts w:ascii="Times New Roman" w:hAnsi="Times New Roman"/>
        </w:rPr>
        <w:t>điện</w:t>
      </w:r>
      <w:proofErr w:type="spellEnd"/>
      <w:r>
        <w:rPr>
          <w:rFonts w:ascii="Times New Roman" w:hAnsi="Times New Roman"/>
        </w:rPr>
        <w:t>.</w:t>
      </w:r>
    </w:p>
    <w:p w:rsidR="008D55D4" w:rsidRPr="004434D0" w:rsidRDefault="008D55D4" w:rsidP="008D55D4">
      <w:pPr>
        <w:jc w:val="both"/>
        <w:rPr>
          <w:rFonts w:ascii="Times New Roman" w:hAnsi="Times New Roman"/>
          <w:bCs/>
          <w:kern w:val="24"/>
        </w:rPr>
      </w:pPr>
      <w:r w:rsidRPr="004434D0">
        <w:rPr>
          <w:rFonts w:ascii="Times New Roman" w:hAnsi="Times New Roman"/>
          <w:color w:val="050505"/>
        </w:rPr>
        <w:t xml:space="preserve">- </w:t>
      </w:r>
      <w:proofErr w:type="spellStart"/>
      <w:r w:rsidRPr="004434D0">
        <w:rPr>
          <w:rFonts w:ascii="Times New Roman" w:hAnsi="Times New Roman"/>
          <w:color w:val="050505"/>
        </w:rPr>
        <w:t>Sử</w:t>
      </w:r>
      <w:proofErr w:type="spellEnd"/>
      <w:r w:rsidRPr="004434D0">
        <w:rPr>
          <w:rFonts w:ascii="Times New Roman" w:hAnsi="Times New Roman"/>
          <w:color w:val="050505"/>
        </w:rPr>
        <w:t xml:space="preserve"> </w:t>
      </w:r>
      <w:proofErr w:type="spellStart"/>
      <w:r w:rsidRPr="004434D0">
        <w:rPr>
          <w:rFonts w:ascii="Times New Roman" w:hAnsi="Times New Roman"/>
          <w:color w:val="050505"/>
        </w:rPr>
        <w:t>dụng</w:t>
      </w:r>
      <w:proofErr w:type="spellEnd"/>
      <w:r w:rsidRPr="004434D0">
        <w:rPr>
          <w:rFonts w:ascii="Times New Roman" w:hAnsi="Times New Roman"/>
          <w:color w:val="050505"/>
        </w:rPr>
        <w:t xml:space="preserve"> </w:t>
      </w:r>
      <w:proofErr w:type="spellStart"/>
      <w:r w:rsidRPr="004434D0">
        <w:rPr>
          <w:rFonts w:ascii="Times New Roman" w:hAnsi="Times New Roman"/>
          <w:color w:val="050505"/>
        </w:rPr>
        <w:t>công</w:t>
      </w:r>
      <w:proofErr w:type="spellEnd"/>
      <w:r w:rsidRPr="004434D0">
        <w:rPr>
          <w:rFonts w:ascii="Times New Roman" w:hAnsi="Times New Roman"/>
          <w:color w:val="050505"/>
        </w:rPr>
        <w:t xml:space="preserve"> </w:t>
      </w:r>
      <w:proofErr w:type="spellStart"/>
      <w:r w:rsidRPr="004434D0">
        <w:rPr>
          <w:rFonts w:ascii="Times New Roman" w:hAnsi="Times New Roman"/>
          <w:color w:val="050505"/>
        </w:rPr>
        <w:t>nghệ</w:t>
      </w:r>
      <w:proofErr w:type="spellEnd"/>
      <w:r w:rsidRPr="004434D0">
        <w:rPr>
          <w:rFonts w:ascii="Times New Roman" w:hAnsi="Times New Roman"/>
          <w:color w:val="050505"/>
        </w:rPr>
        <w:t xml:space="preserve">: </w:t>
      </w:r>
      <w:proofErr w:type="spellStart"/>
      <w:r w:rsidRPr="004434D0">
        <w:rPr>
          <w:rFonts w:ascii="Times New Roman" w:hAnsi="Times New Roman"/>
          <w:bCs/>
          <w:kern w:val="24"/>
        </w:rPr>
        <w:t>Vận</w:t>
      </w:r>
      <w:proofErr w:type="spellEnd"/>
      <w:r w:rsidRPr="004434D0">
        <w:rPr>
          <w:rFonts w:ascii="Times New Roman" w:hAnsi="Times New Roman"/>
          <w:bCs/>
          <w:kern w:val="24"/>
        </w:rPr>
        <w:t xml:space="preserve"> </w:t>
      </w:r>
      <w:proofErr w:type="spellStart"/>
      <w:r w:rsidRPr="004434D0">
        <w:rPr>
          <w:rFonts w:ascii="Times New Roman" w:hAnsi="Times New Roman"/>
          <w:bCs/>
          <w:kern w:val="24"/>
        </w:rPr>
        <w:t>dụn</w:t>
      </w:r>
      <w:r>
        <w:rPr>
          <w:rFonts w:ascii="Times New Roman" w:hAnsi="Times New Roman"/>
          <w:bCs/>
          <w:kern w:val="24"/>
        </w:rPr>
        <w:t>g</w:t>
      </w:r>
      <w:proofErr w:type="spellEnd"/>
      <w:r>
        <w:rPr>
          <w:rFonts w:ascii="Times New Roman" w:hAnsi="Times New Roman"/>
          <w:bCs/>
          <w:kern w:val="24"/>
        </w:rPr>
        <w:t xml:space="preserve"> </w:t>
      </w:r>
      <w:proofErr w:type="spellStart"/>
      <w:r>
        <w:rPr>
          <w:rFonts w:ascii="Times New Roman" w:hAnsi="Times New Roman"/>
          <w:bCs/>
          <w:kern w:val="24"/>
        </w:rPr>
        <w:t>các</w:t>
      </w:r>
      <w:proofErr w:type="spellEnd"/>
      <w:r>
        <w:rPr>
          <w:rFonts w:ascii="Times New Roman" w:hAnsi="Times New Roman"/>
          <w:bCs/>
          <w:kern w:val="24"/>
        </w:rPr>
        <w:t xml:space="preserve"> </w:t>
      </w:r>
      <w:proofErr w:type="spellStart"/>
      <w:r>
        <w:rPr>
          <w:rFonts w:ascii="Times New Roman" w:hAnsi="Times New Roman"/>
          <w:bCs/>
          <w:kern w:val="24"/>
        </w:rPr>
        <w:t>kiến</w:t>
      </w:r>
      <w:proofErr w:type="spellEnd"/>
      <w:r>
        <w:rPr>
          <w:rFonts w:ascii="Times New Roman" w:hAnsi="Times New Roman"/>
          <w:bCs/>
          <w:kern w:val="24"/>
        </w:rPr>
        <w:t xml:space="preserve"> </w:t>
      </w:r>
      <w:proofErr w:type="spellStart"/>
      <w:r>
        <w:rPr>
          <w:rFonts w:ascii="Times New Roman" w:hAnsi="Times New Roman"/>
          <w:bCs/>
          <w:kern w:val="24"/>
        </w:rPr>
        <w:t>thức</w:t>
      </w:r>
      <w:proofErr w:type="spellEnd"/>
      <w:r>
        <w:rPr>
          <w:rFonts w:ascii="Times New Roman" w:hAnsi="Times New Roman"/>
          <w:bCs/>
          <w:kern w:val="24"/>
        </w:rPr>
        <w:t xml:space="preserve"> </w:t>
      </w:r>
      <w:proofErr w:type="spellStart"/>
      <w:r>
        <w:rPr>
          <w:rFonts w:ascii="Times New Roman" w:hAnsi="Times New Roman"/>
          <w:bCs/>
          <w:kern w:val="24"/>
        </w:rPr>
        <w:t>đã</w:t>
      </w:r>
      <w:proofErr w:type="spellEnd"/>
      <w:r>
        <w:rPr>
          <w:rFonts w:ascii="Times New Roman" w:hAnsi="Times New Roman"/>
          <w:bCs/>
          <w:kern w:val="24"/>
        </w:rPr>
        <w:t xml:space="preserve"> </w:t>
      </w:r>
      <w:proofErr w:type="spellStart"/>
      <w:r>
        <w:rPr>
          <w:rFonts w:ascii="Times New Roman" w:hAnsi="Times New Roman"/>
          <w:bCs/>
          <w:kern w:val="24"/>
        </w:rPr>
        <w:t>học</w:t>
      </w:r>
      <w:proofErr w:type="spellEnd"/>
      <w:r>
        <w:rPr>
          <w:rFonts w:ascii="Times New Roman" w:hAnsi="Times New Roman"/>
          <w:bCs/>
          <w:kern w:val="24"/>
        </w:rPr>
        <w:t xml:space="preserve"> </w:t>
      </w:r>
      <w:proofErr w:type="spellStart"/>
      <w:r>
        <w:rPr>
          <w:rFonts w:ascii="Times New Roman" w:hAnsi="Times New Roman"/>
          <w:bCs/>
          <w:kern w:val="24"/>
        </w:rPr>
        <w:t>vào</w:t>
      </w:r>
      <w:proofErr w:type="spellEnd"/>
      <w:r>
        <w:rPr>
          <w:rFonts w:ascii="Times New Roman" w:hAnsi="Times New Roman"/>
          <w:bCs/>
          <w:kern w:val="24"/>
        </w:rPr>
        <w:t xml:space="preserve"> </w:t>
      </w:r>
      <w:proofErr w:type="spellStart"/>
      <w:r>
        <w:rPr>
          <w:rFonts w:ascii="Times New Roman" w:hAnsi="Times New Roman"/>
          <w:bCs/>
          <w:kern w:val="24"/>
        </w:rPr>
        <w:t>việc</w:t>
      </w:r>
      <w:proofErr w:type="spellEnd"/>
      <w:r>
        <w:rPr>
          <w:rFonts w:ascii="Times New Roman" w:hAnsi="Times New Roman"/>
          <w:bCs/>
          <w:kern w:val="24"/>
        </w:rPr>
        <w:t xml:space="preserve"> </w:t>
      </w:r>
      <w:proofErr w:type="spellStart"/>
      <w:r>
        <w:rPr>
          <w:rFonts w:ascii="Times New Roman" w:hAnsi="Times New Roman"/>
          <w:bCs/>
          <w:kern w:val="24"/>
        </w:rPr>
        <w:t>lựa</w:t>
      </w:r>
      <w:proofErr w:type="spellEnd"/>
      <w:r>
        <w:rPr>
          <w:rFonts w:ascii="Times New Roman" w:hAnsi="Times New Roman"/>
          <w:bCs/>
          <w:kern w:val="24"/>
        </w:rPr>
        <w:t xml:space="preserve"> </w:t>
      </w:r>
      <w:proofErr w:type="spellStart"/>
      <w:r>
        <w:rPr>
          <w:rFonts w:ascii="Times New Roman" w:hAnsi="Times New Roman"/>
          <w:bCs/>
          <w:kern w:val="24"/>
        </w:rPr>
        <w:t>chọn</w:t>
      </w:r>
      <w:proofErr w:type="spellEnd"/>
      <w:r>
        <w:rPr>
          <w:rFonts w:ascii="Times New Roman" w:hAnsi="Times New Roman"/>
          <w:bCs/>
          <w:kern w:val="24"/>
        </w:rPr>
        <w:t xml:space="preserve"> </w:t>
      </w:r>
      <w:proofErr w:type="spellStart"/>
      <w:r>
        <w:rPr>
          <w:rFonts w:ascii="Times New Roman" w:hAnsi="Times New Roman"/>
          <w:bCs/>
          <w:kern w:val="24"/>
        </w:rPr>
        <w:t>các</w:t>
      </w:r>
      <w:proofErr w:type="spellEnd"/>
      <w:r>
        <w:rPr>
          <w:rFonts w:ascii="Times New Roman" w:hAnsi="Times New Roman"/>
          <w:bCs/>
          <w:kern w:val="24"/>
        </w:rPr>
        <w:t xml:space="preserve"> </w:t>
      </w:r>
      <w:proofErr w:type="spellStart"/>
      <w:r>
        <w:rPr>
          <w:rFonts w:ascii="Times New Roman" w:hAnsi="Times New Roman"/>
          <w:bCs/>
          <w:kern w:val="24"/>
        </w:rPr>
        <w:t>loại</w:t>
      </w:r>
      <w:proofErr w:type="spellEnd"/>
      <w:r>
        <w:rPr>
          <w:rFonts w:ascii="Times New Roman" w:hAnsi="Times New Roman"/>
          <w:bCs/>
          <w:kern w:val="24"/>
        </w:rPr>
        <w:t xml:space="preserve"> </w:t>
      </w:r>
      <w:proofErr w:type="spellStart"/>
      <w:r>
        <w:rPr>
          <w:rFonts w:ascii="Times New Roman" w:hAnsi="Times New Roman"/>
          <w:bCs/>
          <w:kern w:val="24"/>
        </w:rPr>
        <w:t>thiết</w:t>
      </w:r>
      <w:proofErr w:type="spellEnd"/>
      <w:r>
        <w:rPr>
          <w:rFonts w:ascii="Times New Roman" w:hAnsi="Times New Roman"/>
          <w:bCs/>
          <w:kern w:val="24"/>
        </w:rPr>
        <w:t xml:space="preserve"> </w:t>
      </w:r>
      <w:proofErr w:type="spellStart"/>
      <w:r>
        <w:rPr>
          <w:rFonts w:ascii="Times New Roman" w:hAnsi="Times New Roman"/>
          <w:bCs/>
          <w:kern w:val="24"/>
        </w:rPr>
        <w:t>bị</w:t>
      </w:r>
      <w:proofErr w:type="spellEnd"/>
      <w:r>
        <w:rPr>
          <w:rFonts w:ascii="Times New Roman" w:hAnsi="Times New Roman"/>
          <w:bCs/>
          <w:kern w:val="24"/>
        </w:rPr>
        <w:t xml:space="preserve"> </w:t>
      </w:r>
      <w:proofErr w:type="spellStart"/>
      <w:r>
        <w:rPr>
          <w:rFonts w:ascii="Times New Roman" w:hAnsi="Times New Roman"/>
          <w:bCs/>
          <w:kern w:val="24"/>
        </w:rPr>
        <w:t>đóng</w:t>
      </w:r>
      <w:proofErr w:type="spellEnd"/>
      <w:r>
        <w:rPr>
          <w:rFonts w:ascii="Times New Roman" w:hAnsi="Times New Roman"/>
          <w:bCs/>
          <w:kern w:val="24"/>
        </w:rPr>
        <w:t xml:space="preserve"> – </w:t>
      </w:r>
      <w:proofErr w:type="spellStart"/>
      <w:r>
        <w:rPr>
          <w:rFonts w:ascii="Times New Roman" w:hAnsi="Times New Roman"/>
          <w:bCs/>
          <w:kern w:val="24"/>
        </w:rPr>
        <w:t>cắt</w:t>
      </w:r>
      <w:proofErr w:type="spellEnd"/>
      <w:r>
        <w:rPr>
          <w:rFonts w:ascii="Times New Roman" w:hAnsi="Times New Roman"/>
          <w:bCs/>
          <w:kern w:val="24"/>
        </w:rPr>
        <w:t xml:space="preserve"> </w:t>
      </w:r>
      <w:proofErr w:type="spellStart"/>
      <w:r>
        <w:rPr>
          <w:rFonts w:ascii="Times New Roman" w:hAnsi="Times New Roman"/>
          <w:bCs/>
          <w:kern w:val="24"/>
        </w:rPr>
        <w:t>và</w:t>
      </w:r>
      <w:proofErr w:type="spellEnd"/>
      <w:r>
        <w:rPr>
          <w:rFonts w:ascii="Times New Roman" w:hAnsi="Times New Roman"/>
          <w:bCs/>
          <w:kern w:val="24"/>
        </w:rPr>
        <w:t xml:space="preserve"> </w:t>
      </w:r>
      <w:proofErr w:type="spellStart"/>
      <w:r>
        <w:rPr>
          <w:rFonts w:ascii="Times New Roman" w:hAnsi="Times New Roman"/>
          <w:bCs/>
          <w:kern w:val="24"/>
        </w:rPr>
        <w:t>lấy</w:t>
      </w:r>
      <w:proofErr w:type="spellEnd"/>
      <w:r>
        <w:rPr>
          <w:rFonts w:ascii="Times New Roman" w:hAnsi="Times New Roman"/>
          <w:bCs/>
          <w:kern w:val="24"/>
        </w:rPr>
        <w:t xml:space="preserve"> </w:t>
      </w:r>
      <w:proofErr w:type="spellStart"/>
      <w:r>
        <w:rPr>
          <w:rFonts w:ascii="Times New Roman" w:hAnsi="Times New Roman"/>
          <w:bCs/>
          <w:kern w:val="24"/>
        </w:rPr>
        <w:t>điện</w:t>
      </w:r>
      <w:proofErr w:type="spellEnd"/>
      <w:r>
        <w:rPr>
          <w:rFonts w:ascii="Times New Roman" w:hAnsi="Times New Roman"/>
          <w:bCs/>
          <w:kern w:val="24"/>
        </w:rPr>
        <w:t xml:space="preserve"> </w:t>
      </w:r>
      <w:proofErr w:type="spellStart"/>
      <w:r>
        <w:rPr>
          <w:rFonts w:ascii="Times New Roman" w:hAnsi="Times New Roman"/>
          <w:bCs/>
          <w:kern w:val="24"/>
        </w:rPr>
        <w:t>phù</w:t>
      </w:r>
      <w:proofErr w:type="spellEnd"/>
      <w:r>
        <w:rPr>
          <w:rFonts w:ascii="Times New Roman" w:hAnsi="Times New Roman"/>
          <w:bCs/>
          <w:kern w:val="24"/>
        </w:rPr>
        <w:t xml:space="preserve"> </w:t>
      </w:r>
      <w:proofErr w:type="spellStart"/>
      <w:r>
        <w:rPr>
          <w:rFonts w:ascii="Times New Roman" w:hAnsi="Times New Roman"/>
          <w:bCs/>
          <w:kern w:val="24"/>
        </w:rPr>
        <w:t>hợp</w:t>
      </w:r>
      <w:proofErr w:type="spellEnd"/>
      <w:r>
        <w:rPr>
          <w:rFonts w:ascii="Times New Roman" w:hAnsi="Times New Roman"/>
          <w:bCs/>
          <w:kern w:val="24"/>
        </w:rPr>
        <w:t xml:space="preserve"> </w:t>
      </w:r>
      <w:proofErr w:type="spellStart"/>
      <w:r>
        <w:rPr>
          <w:rFonts w:ascii="Times New Roman" w:hAnsi="Times New Roman"/>
          <w:bCs/>
          <w:kern w:val="24"/>
        </w:rPr>
        <w:t>với</w:t>
      </w:r>
      <w:proofErr w:type="spellEnd"/>
      <w:r>
        <w:rPr>
          <w:rFonts w:ascii="Times New Roman" w:hAnsi="Times New Roman"/>
          <w:bCs/>
          <w:kern w:val="24"/>
        </w:rPr>
        <w:t xml:space="preserve"> </w:t>
      </w:r>
      <w:proofErr w:type="spellStart"/>
      <w:r>
        <w:rPr>
          <w:rFonts w:ascii="Times New Roman" w:hAnsi="Times New Roman"/>
          <w:bCs/>
          <w:kern w:val="24"/>
        </w:rPr>
        <w:t>mạng</w:t>
      </w:r>
      <w:proofErr w:type="spellEnd"/>
      <w:r>
        <w:rPr>
          <w:rFonts w:ascii="Times New Roman" w:hAnsi="Times New Roman"/>
          <w:bCs/>
          <w:kern w:val="24"/>
        </w:rPr>
        <w:t xml:space="preserve"> </w:t>
      </w:r>
      <w:proofErr w:type="spellStart"/>
      <w:r>
        <w:rPr>
          <w:rFonts w:ascii="Times New Roman" w:hAnsi="Times New Roman"/>
          <w:bCs/>
          <w:kern w:val="24"/>
        </w:rPr>
        <w:t>điện</w:t>
      </w:r>
      <w:proofErr w:type="spellEnd"/>
      <w:r>
        <w:rPr>
          <w:rFonts w:ascii="Times New Roman" w:hAnsi="Times New Roman"/>
          <w:bCs/>
          <w:kern w:val="24"/>
        </w:rPr>
        <w:t>.</w:t>
      </w:r>
    </w:p>
    <w:p w:rsidR="008D55D4" w:rsidRDefault="008D55D4" w:rsidP="008D55D4">
      <w:pPr>
        <w:tabs>
          <w:tab w:val="center" w:pos="5040"/>
        </w:tabs>
        <w:jc w:val="both"/>
        <w:rPr>
          <w:rFonts w:ascii="Times New Roman" w:hAnsi="Times New Roman"/>
          <w:color w:val="050505"/>
        </w:rPr>
      </w:pPr>
      <w:r w:rsidRPr="004434D0">
        <w:rPr>
          <w:rFonts w:ascii="Times New Roman" w:hAnsi="Times New Roman"/>
          <w:color w:val="050505"/>
        </w:rPr>
        <w:t xml:space="preserve">- </w:t>
      </w:r>
      <w:proofErr w:type="spellStart"/>
      <w:r w:rsidRPr="004434D0">
        <w:rPr>
          <w:rFonts w:ascii="Times New Roman" w:hAnsi="Times New Roman"/>
          <w:color w:val="050505"/>
        </w:rPr>
        <w:t>Đánh</w:t>
      </w:r>
      <w:proofErr w:type="spellEnd"/>
      <w:r w:rsidRPr="004434D0">
        <w:rPr>
          <w:rFonts w:ascii="Times New Roman" w:hAnsi="Times New Roman"/>
          <w:color w:val="050505"/>
        </w:rPr>
        <w:t xml:space="preserve"> </w:t>
      </w:r>
      <w:proofErr w:type="spellStart"/>
      <w:r w:rsidRPr="004434D0">
        <w:rPr>
          <w:rFonts w:ascii="Times New Roman" w:hAnsi="Times New Roman"/>
          <w:color w:val="050505"/>
        </w:rPr>
        <w:t>giá</w:t>
      </w:r>
      <w:proofErr w:type="spellEnd"/>
      <w:r w:rsidRPr="004434D0">
        <w:rPr>
          <w:rFonts w:ascii="Times New Roman" w:hAnsi="Times New Roman"/>
          <w:color w:val="050505"/>
        </w:rPr>
        <w:t xml:space="preserve"> </w:t>
      </w:r>
      <w:proofErr w:type="spellStart"/>
      <w:r w:rsidRPr="004434D0">
        <w:rPr>
          <w:rFonts w:ascii="Times New Roman" w:hAnsi="Times New Roman"/>
          <w:color w:val="050505"/>
        </w:rPr>
        <w:t>công</w:t>
      </w:r>
      <w:proofErr w:type="spellEnd"/>
      <w:r w:rsidRPr="004434D0">
        <w:rPr>
          <w:rFonts w:ascii="Times New Roman" w:hAnsi="Times New Roman"/>
          <w:color w:val="050505"/>
        </w:rPr>
        <w:t xml:space="preserve"> </w:t>
      </w:r>
      <w:proofErr w:type="spellStart"/>
      <w:r w:rsidRPr="004434D0">
        <w:rPr>
          <w:rFonts w:ascii="Times New Roman" w:hAnsi="Times New Roman"/>
          <w:color w:val="050505"/>
        </w:rPr>
        <w:t>nghệ</w:t>
      </w:r>
      <w:proofErr w:type="spellEnd"/>
      <w:r w:rsidRPr="004434D0">
        <w:rPr>
          <w:rFonts w:ascii="Times New Roman" w:hAnsi="Times New Roman"/>
          <w:color w:val="050505"/>
        </w:rPr>
        <w:t xml:space="preserve">: </w:t>
      </w:r>
      <w:proofErr w:type="spellStart"/>
      <w:r w:rsidRPr="004434D0">
        <w:rPr>
          <w:rFonts w:ascii="Times New Roman" w:hAnsi="Times New Roman"/>
          <w:color w:val="050505"/>
        </w:rPr>
        <w:t>Đánh</w:t>
      </w:r>
      <w:proofErr w:type="spellEnd"/>
      <w:r w:rsidRPr="004434D0">
        <w:rPr>
          <w:rFonts w:ascii="Times New Roman" w:hAnsi="Times New Roman"/>
          <w:color w:val="050505"/>
        </w:rPr>
        <w:t xml:space="preserve"> </w:t>
      </w:r>
      <w:proofErr w:type="spellStart"/>
      <w:r w:rsidRPr="004434D0">
        <w:rPr>
          <w:rFonts w:ascii="Times New Roman" w:hAnsi="Times New Roman"/>
          <w:color w:val="050505"/>
        </w:rPr>
        <w:t>giá</w:t>
      </w:r>
      <w:proofErr w:type="spellEnd"/>
      <w:r w:rsidRPr="004434D0">
        <w:rPr>
          <w:rFonts w:ascii="Times New Roman" w:hAnsi="Times New Roman"/>
          <w:color w:val="050505"/>
        </w:rPr>
        <w:t xml:space="preserve"> </w:t>
      </w:r>
      <w:proofErr w:type="spellStart"/>
      <w:r w:rsidRPr="004434D0">
        <w:rPr>
          <w:rFonts w:ascii="Times New Roman" w:hAnsi="Times New Roman"/>
          <w:color w:val="050505"/>
        </w:rPr>
        <w:t>được</w:t>
      </w:r>
      <w:proofErr w:type="spellEnd"/>
      <w:r w:rsidRPr="004434D0">
        <w:rPr>
          <w:rFonts w:ascii="Times New Roman" w:hAnsi="Times New Roman"/>
          <w:color w:val="050505"/>
        </w:rPr>
        <w:t xml:space="preserve"> </w:t>
      </w:r>
      <w:proofErr w:type="spellStart"/>
      <w:r w:rsidRPr="004434D0">
        <w:rPr>
          <w:rFonts w:ascii="Times New Roman" w:hAnsi="Times New Roman"/>
          <w:color w:val="050505"/>
        </w:rPr>
        <w:t>vai</w:t>
      </w:r>
      <w:proofErr w:type="spellEnd"/>
      <w:r w:rsidRPr="004434D0">
        <w:rPr>
          <w:rFonts w:ascii="Times New Roman" w:hAnsi="Times New Roman"/>
          <w:color w:val="050505"/>
        </w:rPr>
        <w:t xml:space="preserve"> </w:t>
      </w:r>
      <w:proofErr w:type="spellStart"/>
      <w:r w:rsidRPr="004434D0">
        <w:rPr>
          <w:rFonts w:ascii="Times New Roman" w:hAnsi="Times New Roman"/>
          <w:color w:val="050505"/>
        </w:rPr>
        <w:t>trò</w:t>
      </w:r>
      <w:proofErr w:type="spellEnd"/>
      <w:r w:rsidRPr="004434D0">
        <w:rPr>
          <w:rFonts w:ascii="Times New Roman" w:hAnsi="Times New Roman"/>
          <w:color w:val="050505"/>
        </w:rPr>
        <w:t xml:space="preserve"> </w:t>
      </w:r>
      <w:proofErr w:type="spellStart"/>
      <w:r w:rsidRPr="004434D0">
        <w:rPr>
          <w:rFonts w:ascii="Times New Roman" w:hAnsi="Times New Roman"/>
          <w:color w:val="050505"/>
        </w:rPr>
        <w:t>quan</w:t>
      </w:r>
      <w:proofErr w:type="spellEnd"/>
      <w:r w:rsidRPr="004434D0">
        <w:rPr>
          <w:rFonts w:ascii="Times New Roman" w:hAnsi="Times New Roman"/>
          <w:color w:val="050505"/>
        </w:rPr>
        <w:t xml:space="preserve"> </w:t>
      </w:r>
      <w:proofErr w:type="spellStart"/>
      <w:r w:rsidRPr="004434D0">
        <w:rPr>
          <w:rFonts w:ascii="Times New Roman" w:hAnsi="Times New Roman"/>
          <w:color w:val="050505"/>
        </w:rPr>
        <w:t>trọng</w:t>
      </w:r>
      <w:proofErr w:type="spellEnd"/>
      <w:r w:rsidRPr="004434D0">
        <w:rPr>
          <w:rFonts w:ascii="Times New Roman" w:hAnsi="Times New Roman"/>
          <w:color w:val="050505"/>
        </w:rPr>
        <w:t xml:space="preserve"> </w:t>
      </w:r>
      <w:proofErr w:type="spellStart"/>
      <w:r w:rsidRPr="004434D0">
        <w:rPr>
          <w:rFonts w:ascii="Times New Roman" w:hAnsi="Times New Roman"/>
          <w:color w:val="050505"/>
        </w:rPr>
        <w:t>của</w:t>
      </w:r>
      <w:proofErr w:type="spellEnd"/>
      <w:r w:rsidRPr="004434D0">
        <w:rPr>
          <w:rFonts w:ascii="Times New Roman" w:hAnsi="Times New Roman"/>
          <w:color w:val="050505"/>
        </w:rPr>
        <w:t xml:space="preserve"> </w:t>
      </w:r>
      <w:proofErr w:type="spellStart"/>
      <w:r>
        <w:rPr>
          <w:rFonts w:ascii="Times New Roman" w:hAnsi="Times New Roman"/>
          <w:color w:val="050505"/>
        </w:rPr>
        <w:t>việc</w:t>
      </w:r>
      <w:proofErr w:type="spellEnd"/>
      <w:r>
        <w:rPr>
          <w:rFonts w:ascii="Times New Roman" w:hAnsi="Times New Roman"/>
          <w:color w:val="050505"/>
        </w:rPr>
        <w:t xml:space="preserve"> </w:t>
      </w:r>
      <w:proofErr w:type="spellStart"/>
      <w:r>
        <w:rPr>
          <w:rFonts w:ascii="Times New Roman" w:hAnsi="Times New Roman"/>
          <w:color w:val="050505"/>
        </w:rPr>
        <w:t>lựa</w:t>
      </w:r>
      <w:proofErr w:type="spellEnd"/>
      <w:r>
        <w:rPr>
          <w:rFonts w:ascii="Times New Roman" w:hAnsi="Times New Roman"/>
          <w:color w:val="050505"/>
        </w:rPr>
        <w:t xml:space="preserve"> </w:t>
      </w:r>
      <w:proofErr w:type="spellStart"/>
      <w:r>
        <w:rPr>
          <w:rFonts w:ascii="Times New Roman" w:hAnsi="Times New Roman"/>
          <w:color w:val="050505"/>
        </w:rPr>
        <w:t>chọn</w:t>
      </w:r>
      <w:proofErr w:type="spellEnd"/>
      <w:r>
        <w:rPr>
          <w:rFonts w:ascii="Times New Roman" w:hAnsi="Times New Roman"/>
          <w:color w:val="050505"/>
        </w:rPr>
        <w:t xml:space="preserve"> </w:t>
      </w:r>
      <w:proofErr w:type="spellStart"/>
      <w:r>
        <w:rPr>
          <w:rFonts w:ascii="Times New Roman" w:hAnsi="Times New Roman"/>
          <w:color w:val="050505"/>
        </w:rPr>
        <w:t>các</w:t>
      </w:r>
      <w:proofErr w:type="spellEnd"/>
      <w:r>
        <w:rPr>
          <w:rFonts w:ascii="Times New Roman" w:hAnsi="Times New Roman"/>
          <w:color w:val="050505"/>
        </w:rPr>
        <w:t xml:space="preserve"> </w:t>
      </w:r>
      <w:proofErr w:type="spellStart"/>
      <w:r>
        <w:rPr>
          <w:rFonts w:ascii="Times New Roman" w:hAnsi="Times New Roman"/>
          <w:color w:val="050505"/>
        </w:rPr>
        <w:t>thiết</w:t>
      </w:r>
      <w:proofErr w:type="spellEnd"/>
      <w:r>
        <w:rPr>
          <w:rFonts w:ascii="Times New Roman" w:hAnsi="Times New Roman"/>
          <w:color w:val="050505"/>
        </w:rPr>
        <w:t xml:space="preserve"> </w:t>
      </w:r>
      <w:proofErr w:type="spellStart"/>
      <w:r>
        <w:rPr>
          <w:rFonts w:ascii="Times New Roman" w:hAnsi="Times New Roman"/>
          <w:color w:val="050505"/>
        </w:rPr>
        <w:t>bị</w:t>
      </w:r>
      <w:proofErr w:type="spellEnd"/>
      <w:r>
        <w:rPr>
          <w:rFonts w:ascii="Times New Roman" w:hAnsi="Times New Roman"/>
          <w:color w:val="050505"/>
        </w:rPr>
        <w:t xml:space="preserve"> </w:t>
      </w:r>
      <w:proofErr w:type="spellStart"/>
      <w:r>
        <w:rPr>
          <w:rFonts w:ascii="Times New Roman" w:hAnsi="Times New Roman"/>
          <w:color w:val="050505"/>
        </w:rPr>
        <w:t>bảo</w:t>
      </w:r>
      <w:proofErr w:type="spellEnd"/>
      <w:r>
        <w:rPr>
          <w:rFonts w:ascii="Times New Roman" w:hAnsi="Times New Roman"/>
          <w:color w:val="050505"/>
        </w:rPr>
        <w:t xml:space="preserve"> </w:t>
      </w:r>
      <w:proofErr w:type="spellStart"/>
      <w:r>
        <w:rPr>
          <w:rFonts w:ascii="Times New Roman" w:hAnsi="Times New Roman"/>
          <w:color w:val="050505"/>
        </w:rPr>
        <w:t>vệ</w:t>
      </w:r>
      <w:proofErr w:type="spellEnd"/>
      <w:r>
        <w:rPr>
          <w:rFonts w:ascii="Times New Roman" w:hAnsi="Times New Roman"/>
          <w:color w:val="050505"/>
        </w:rPr>
        <w:t xml:space="preserve"> </w:t>
      </w:r>
      <w:proofErr w:type="spellStart"/>
      <w:r>
        <w:rPr>
          <w:rFonts w:ascii="Times New Roman" w:hAnsi="Times New Roman"/>
          <w:color w:val="050505"/>
        </w:rPr>
        <w:t>phù</w:t>
      </w:r>
      <w:proofErr w:type="spellEnd"/>
      <w:r>
        <w:rPr>
          <w:rFonts w:ascii="Times New Roman" w:hAnsi="Times New Roman"/>
          <w:color w:val="050505"/>
        </w:rPr>
        <w:t xml:space="preserve"> </w:t>
      </w:r>
      <w:proofErr w:type="spellStart"/>
      <w:r>
        <w:rPr>
          <w:rFonts w:ascii="Times New Roman" w:hAnsi="Times New Roman"/>
          <w:color w:val="050505"/>
        </w:rPr>
        <w:t>hợp</w:t>
      </w:r>
      <w:proofErr w:type="spellEnd"/>
      <w:r>
        <w:rPr>
          <w:rFonts w:ascii="Times New Roman" w:hAnsi="Times New Roman"/>
          <w:color w:val="050505"/>
        </w:rPr>
        <w:t xml:space="preserve"> </w:t>
      </w:r>
      <w:proofErr w:type="spellStart"/>
      <w:r>
        <w:rPr>
          <w:rFonts w:ascii="Times New Roman" w:hAnsi="Times New Roman"/>
          <w:color w:val="050505"/>
        </w:rPr>
        <w:t>với</w:t>
      </w:r>
      <w:proofErr w:type="spellEnd"/>
      <w:r>
        <w:rPr>
          <w:rFonts w:ascii="Times New Roman" w:hAnsi="Times New Roman"/>
          <w:color w:val="050505"/>
        </w:rPr>
        <w:t xml:space="preserve"> </w:t>
      </w:r>
      <w:proofErr w:type="spellStart"/>
      <w:r>
        <w:rPr>
          <w:rFonts w:ascii="Times New Roman" w:hAnsi="Times New Roman"/>
          <w:color w:val="050505"/>
        </w:rPr>
        <w:t>đăc</w:t>
      </w:r>
      <w:proofErr w:type="spellEnd"/>
      <w:r>
        <w:rPr>
          <w:rFonts w:ascii="Times New Roman" w:hAnsi="Times New Roman"/>
          <w:color w:val="050505"/>
        </w:rPr>
        <w:t xml:space="preserve"> </w:t>
      </w:r>
      <w:proofErr w:type="spellStart"/>
      <w:r>
        <w:rPr>
          <w:rFonts w:ascii="Times New Roman" w:hAnsi="Times New Roman"/>
          <w:color w:val="050505"/>
        </w:rPr>
        <w:t>điểm</w:t>
      </w:r>
      <w:proofErr w:type="spellEnd"/>
      <w:r>
        <w:rPr>
          <w:rFonts w:ascii="Times New Roman" w:hAnsi="Times New Roman"/>
          <w:color w:val="050505"/>
        </w:rPr>
        <w:t xml:space="preserve"> </w:t>
      </w:r>
      <w:proofErr w:type="spellStart"/>
      <w:proofErr w:type="gramStart"/>
      <w:r>
        <w:rPr>
          <w:rFonts w:ascii="Times New Roman" w:hAnsi="Times New Roman"/>
          <w:color w:val="050505"/>
        </w:rPr>
        <w:t>của</w:t>
      </w:r>
      <w:proofErr w:type="spellEnd"/>
      <w:r>
        <w:rPr>
          <w:rFonts w:ascii="Times New Roman" w:hAnsi="Times New Roman"/>
          <w:color w:val="050505"/>
        </w:rPr>
        <w:t xml:space="preserve">  </w:t>
      </w:r>
      <w:proofErr w:type="spellStart"/>
      <w:r>
        <w:rPr>
          <w:rFonts w:ascii="Times New Roman" w:hAnsi="Times New Roman"/>
          <w:color w:val="050505"/>
        </w:rPr>
        <w:t>mạng</w:t>
      </w:r>
      <w:proofErr w:type="spellEnd"/>
      <w:proofErr w:type="gramEnd"/>
      <w:r>
        <w:rPr>
          <w:rFonts w:ascii="Times New Roman" w:hAnsi="Times New Roman"/>
          <w:color w:val="050505"/>
        </w:rPr>
        <w:t xml:space="preserve"> </w:t>
      </w:r>
      <w:proofErr w:type="spellStart"/>
      <w:r>
        <w:rPr>
          <w:rFonts w:ascii="Times New Roman" w:hAnsi="Times New Roman"/>
          <w:color w:val="050505"/>
        </w:rPr>
        <w:t>điện</w:t>
      </w:r>
      <w:proofErr w:type="spellEnd"/>
      <w:r>
        <w:rPr>
          <w:rFonts w:ascii="Times New Roman" w:hAnsi="Times New Roman"/>
          <w:color w:val="050505"/>
        </w:rPr>
        <w:t xml:space="preserve"> </w:t>
      </w:r>
      <w:proofErr w:type="spellStart"/>
      <w:r>
        <w:rPr>
          <w:rFonts w:ascii="Times New Roman" w:hAnsi="Times New Roman"/>
          <w:color w:val="050505"/>
        </w:rPr>
        <w:t>trong</w:t>
      </w:r>
      <w:proofErr w:type="spellEnd"/>
      <w:r>
        <w:rPr>
          <w:rFonts w:ascii="Times New Roman" w:hAnsi="Times New Roman"/>
          <w:color w:val="050505"/>
        </w:rPr>
        <w:t xml:space="preserve"> </w:t>
      </w:r>
      <w:proofErr w:type="spellStart"/>
      <w:r>
        <w:rPr>
          <w:rFonts w:ascii="Times New Roman" w:hAnsi="Times New Roman"/>
          <w:color w:val="050505"/>
        </w:rPr>
        <w:t>nhà</w:t>
      </w:r>
      <w:proofErr w:type="spellEnd"/>
      <w:r>
        <w:rPr>
          <w:rFonts w:ascii="Times New Roman" w:hAnsi="Times New Roman"/>
          <w:color w:val="050505"/>
        </w:rPr>
        <w:t>.</w:t>
      </w:r>
    </w:p>
    <w:p w:rsidR="008D55D4" w:rsidRPr="00814C57" w:rsidRDefault="008D55D4" w:rsidP="008D55D4">
      <w:pPr>
        <w:shd w:val="clear" w:color="auto" w:fill="FFFFFF"/>
        <w:jc w:val="both"/>
        <w:rPr>
          <w:rFonts w:ascii="Times New Roman" w:hAnsi="Times New Roman"/>
          <w:b/>
          <w:bCs/>
          <w:i/>
          <w:kern w:val="24"/>
        </w:rPr>
      </w:pPr>
      <w:r w:rsidRPr="00814C57">
        <w:rPr>
          <w:rFonts w:ascii="Times New Roman" w:hAnsi="Times New Roman"/>
          <w:b/>
          <w:bCs/>
          <w:color w:val="050505"/>
        </w:rPr>
        <w:t xml:space="preserve">2. </w:t>
      </w:r>
      <w:proofErr w:type="spellStart"/>
      <w:r w:rsidRPr="00814C57">
        <w:rPr>
          <w:rFonts w:ascii="Times New Roman" w:hAnsi="Times New Roman"/>
          <w:b/>
          <w:bCs/>
          <w:color w:val="050505"/>
        </w:rPr>
        <w:t>Phẩm</w:t>
      </w:r>
      <w:proofErr w:type="spellEnd"/>
      <w:r w:rsidRPr="00814C57">
        <w:rPr>
          <w:rFonts w:ascii="Times New Roman" w:hAnsi="Times New Roman"/>
          <w:b/>
          <w:bCs/>
          <w:color w:val="050505"/>
        </w:rPr>
        <w:t xml:space="preserve"> </w:t>
      </w:r>
      <w:proofErr w:type="spellStart"/>
      <w:r w:rsidRPr="00814C57">
        <w:rPr>
          <w:rFonts w:ascii="Times New Roman" w:hAnsi="Times New Roman"/>
          <w:b/>
          <w:bCs/>
          <w:color w:val="050505"/>
        </w:rPr>
        <w:t>chất</w:t>
      </w:r>
      <w:proofErr w:type="spellEnd"/>
      <w:r w:rsidRPr="00814C57">
        <w:rPr>
          <w:rFonts w:ascii="Times New Roman" w:hAnsi="Times New Roman"/>
          <w:b/>
          <w:bCs/>
          <w:color w:val="050505"/>
        </w:rPr>
        <w:t>.</w:t>
      </w:r>
    </w:p>
    <w:p w:rsidR="008D55D4" w:rsidRPr="004434D0" w:rsidRDefault="008D55D4" w:rsidP="008D55D4">
      <w:pPr>
        <w:jc w:val="both"/>
        <w:rPr>
          <w:rFonts w:ascii="Times New Roman" w:hAnsi="Times New Roman"/>
          <w:bCs/>
          <w:kern w:val="24"/>
          <w:lang w:val="en-AU"/>
        </w:rPr>
      </w:pPr>
      <w:r w:rsidRPr="004434D0">
        <w:rPr>
          <w:rFonts w:ascii="Times New Roman" w:hAnsi="Times New Roman"/>
          <w:lang w:eastAsia="vi-VN"/>
        </w:rPr>
        <w:t xml:space="preserve">- </w:t>
      </w:r>
      <w:proofErr w:type="spellStart"/>
      <w:r w:rsidRPr="004434D0">
        <w:rPr>
          <w:rFonts w:ascii="Times New Roman" w:hAnsi="Times New Roman"/>
          <w:lang w:eastAsia="vi-VN"/>
        </w:rPr>
        <w:t>Trách</w:t>
      </w:r>
      <w:proofErr w:type="spellEnd"/>
      <w:r w:rsidRPr="004434D0">
        <w:rPr>
          <w:rFonts w:ascii="Times New Roman" w:hAnsi="Times New Roman"/>
          <w:lang w:eastAsia="vi-VN"/>
        </w:rPr>
        <w:t xml:space="preserve"> </w:t>
      </w:r>
      <w:proofErr w:type="spellStart"/>
      <w:r w:rsidRPr="004434D0">
        <w:rPr>
          <w:rFonts w:ascii="Times New Roman" w:hAnsi="Times New Roman"/>
          <w:lang w:eastAsia="vi-VN"/>
        </w:rPr>
        <w:t>nhiệm</w:t>
      </w:r>
      <w:proofErr w:type="spellEnd"/>
      <w:r w:rsidRPr="004434D0">
        <w:rPr>
          <w:rFonts w:ascii="Times New Roman" w:hAnsi="Times New Roman"/>
          <w:lang w:eastAsia="vi-VN"/>
        </w:rPr>
        <w:t xml:space="preserve">: </w:t>
      </w:r>
      <w:proofErr w:type="spellStart"/>
      <w:r w:rsidRPr="004434D0">
        <w:rPr>
          <w:rFonts w:ascii="Times New Roman" w:hAnsi="Times New Roman"/>
        </w:rPr>
        <w:t>Không</w:t>
      </w:r>
      <w:proofErr w:type="spellEnd"/>
      <w:r w:rsidRPr="004434D0">
        <w:rPr>
          <w:rFonts w:ascii="Times New Roman" w:hAnsi="Times New Roman"/>
        </w:rPr>
        <w:t xml:space="preserve"> </w:t>
      </w:r>
      <w:proofErr w:type="spellStart"/>
      <w:r w:rsidRPr="004434D0">
        <w:rPr>
          <w:rFonts w:ascii="Times New Roman" w:hAnsi="Times New Roman"/>
        </w:rPr>
        <w:t>đổ</w:t>
      </w:r>
      <w:proofErr w:type="spellEnd"/>
      <w:r w:rsidRPr="004434D0">
        <w:rPr>
          <w:rFonts w:ascii="Times New Roman" w:hAnsi="Times New Roman"/>
        </w:rPr>
        <w:t xml:space="preserve"> </w:t>
      </w:r>
      <w:proofErr w:type="spellStart"/>
      <w:r w:rsidRPr="004434D0">
        <w:rPr>
          <w:rFonts w:ascii="Times New Roman" w:hAnsi="Times New Roman"/>
        </w:rPr>
        <w:t>lỗi</w:t>
      </w:r>
      <w:proofErr w:type="spellEnd"/>
      <w:r w:rsidRPr="004434D0">
        <w:rPr>
          <w:rFonts w:ascii="Times New Roman" w:hAnsi="Times New Roman"/>
        </w:rPr>
        <w:t xml:space="preserve"> </w:t>
      </w:r>
      <w:proofErr w:type="spellStart"/>
      <w:r w:rsidRPr="004434D0">
        <w:rPr>
          <w:rFonts w:ascii="Times New Roman" w:hAnsi="Times New Roman"/>
        </w:rPr>
        <w:t>cho</w:t>
      </w:r>
      <w:proofErr w:type="spellEnd"/>
      <w:r w:rsidRPr="004434D0">
        <w:rPr>
          <w:rFonts w:ascii="Times New Roman" w:hAnsi="Times New Roman"/>
        </w:rPr>
        <w:t xml:space="preserve"> </w:t>
      </w:r>
      <w:proofErr w:type="spellStart"/>
      <w:r w:rsidRPr="004434D0">
        <w:rPr>
          <w:rFonts w:ascii="Times New Roman" w:hAnsi="Times New Roman"/>
        </w:rPr>
        <w:t>người</w:t>
      </w:r>
      <w:proofErr w:type="spellEnd"/>
      <w:r w:rsidRPr="004434D0">
        <w:rPr>
          <w:rFonts w:ascii="Times New Roman" w:hAnsi="Times New Roman"/>
        </w:rPr>
        <w:t xml:space="preserve"> </w:t>
      </w:r>
      <w:proofErr w:type="spellStart"/>
      <w:r w:rsidRPr="004434D0">
        <w:rPr>
          <w:rFonts w:ascii="Times New Roman" w:hAnsi="Times New Roman"/>
        </w:rPr>
        <w:t>khác</w:t>
      </w:r>
      <w:proofErr w:type="spellEnd"/>
      <w:r w:rsidRPr="004434D0">
        <w:rPr>
          <w:rFonts w:ascii="Times New Roman" w:hAnsi="Times New Roman"/>
        </w:rPr>
        <w:t xml:space="preserve">, </w:t>
      </w:r>
      <w:proofErr w:type="spellStart"/>
      <w:r w:rsidRPr="004434D0">
        <w:rPr>
          <w:rFonts w:ascii="Times New Roman" w:hAnsi="Times New Roman"/>
        </w:rPr>
        <w:t>có</w:t>
      </w:r>
      <w:proofErr w:type="spellEnd"/>
      <w:r w:rsidRPr="004434D0">
        <w:rPr>
          <w:rFonts w:ascii="Times New Roman" w:hAnsi="Times New Roman"/>
        </w:rPr>
        <w:t xml:space="preserve"> ý </w:t>
      </w:r>
      <w:proofErr w:type="spellStart"/>
      <w:r w:rsidRPr="004434D0">
        <w:rPr>
          <w:rFonts w:ascii="Times New Roman" w:hAnsi="Times New Roman"/>
        </w:rPr>
        <w:t>thức</w:t>
      </w:r>
      <w:proofErr w:type="spellEnd"/>
      <w:r w:rsidRPr="004434D0">
        <w:rPr>
          <w:rFonts w:ascii="Times New Roman" w:hAnsi="Times New Roman"/>
        </w:rPr>
        <w:t xml:space="preserve"> </w:t>
      </w:r>
      <w:proofErr w:type="spellStart"/>
      <w:r w:rsidRPr="004434D0">
        <w:rPr>
          <w:rFonts w:ascii="Times New Roman" w:hAnsi="Times New Roman"/>
        </w:rPr>
        <w:t>và</w:t>
      </w:r>
      <w:proofErr w:type="spellEnd"/>
      <w:r w:rsidRPr="004434D0">
        <w:rPr>
          <w:rFonts w:ascii="Times New Roman" w:hAnsi="Times New Roman"/>
        </w:rPr>
        <w:t xml:space="preserve"> </w:t>
      </w:r>
      <w:proofErr w:type="spellStart"/>
      <w:r w:rsidRPr="004434D0">
        <w:rPr>
          <w:rFonts w:ascii="Times New Roman" w:hAnsi="Times New Roman"/>
        </w:rPr>
        <w:t>tìm</w:t>
      </w:r>
      <w:proofErr w:type="spellEnd"/>
      <w:r w:rsidRPr="004434D0">
        <w:rPr>
          <w:rFonts w:ascii="Times New Roman" w:hAnsi="Times New Roman"/>
        </w:rPr>
        <w:t xml:space="preserve"> </w:t>
      </w:r>
      <w:proofErr w:type="spellStart"/>
      <w:r w:rsidRPr="004434D0">
        <w:rPr>
          <w:rFonts w:ascii="Times New Roman" w:hAnsi="Times New Roman"/>
        </w:rPr>
        <w:t>cách</w:t>
      </w:r>
      <w:proofErr w:type="spellEnd"/>
      <w:r w:rsidRPr="004434D0">
        <w:rPr>
          <w:rFonts w:ascii="Times New Roman" w:hAnsi="Times New Roman"/>
        </w:rPr>
        <w:t xml:space="preserve"> </w:t>
      </w:r>
      <w:proofErr w:type="spellStart"/>
      <w:r w:rsidRPr="004434D0">
        <w:rPr>
          <w:rFonts w:ascii="Times New Roman" w:hAnsi="Times New Roman"/>
        </w:rPr>
        <w:t>khắc</w:t>
      </w:r>
      <w:proofErr w:type="spellEnd"/>
      <w:r w:rsidRPr="004434D0">
        <w:rPr>
          <w:rFonts w:ascii="Times New Roman" w:hAnsi="Times New Roman"/>
        </w:rPr>
        <w:t xml:space="preserve"> </w:t>
      </w:r>
      <w:proofErr w:type="spellStart"/>
      <w:r w:rsidRPr="004434D0">
        <w:rPr>
          <w:rFonts w:ascii="Times New Roman" w:hAnsi="Times New Roman"/>
        </w:rPr>
        <w:t>phục</w:t>
      </w:r>
      <w:proofErr w:type="spellEnd"/>
      <w:r w:rsidRPr="004434D0">
        <w:rPr>
          <w:rFonts w:ascii="Times New Roman" w:hAnsi="Times New Roman"/>
        </w:rPr>
        <w:t xml:space="preserve"> </w:t>
      </w:r>
      <w:proofErr w:type="spellStart"/>
      <w:r w:rsidRPr="004434D0">
        <w:rPr>
          <w:rFonts w:ascii="Times New Roman" w:hAnsi="Times New Roman"/>
        </w:rPr>
        <w:t>hậu</w:t>
      </w:r>
      <w:proofErr w:type="spellEnd"/>
      <w:r w:rsidRPr="004434D0">
        <w:rPr>
          <w:rFonts w:ascii="Times New Roman" w:hAnsi="Times New Roman"/>
        </w:rPr>
        <w:t xml:space="preserve"> </w:t>
      </w:r>
      <w:proofErr w:type="spellStart"/>
      <w:r w:rsidRPr="004434D0">
        <w:rPr>
          <w:rFonts w:ascii="Times New Roman" w:hAnsi="Times New Roman"/>
        </w:rPr>
        <w:t>quả</w:t>
      </w:r>
      <w:proofErr w:type="spellEnd"/>
      <w:r w:rsidRPr="004434D0">
        <w:rPr>
          <w:rFonts w:ascii="Times New Roman" w:hAnsi="Times New Roman"/>
        </w:rPr>
        <w:t xml:space="preserve"> do </w:t>
      </w:r>
      <w:proofErr w:type="spellStart"/>
      <w:r w:rsidRPr="004434D0">
        <w:rPr>
          <w:rFonts w:ascii="Times New Roman" w:hAnsi="Times New Roman"/>
        </w:rPr>
        <w:t>mình</w:t>
      </w:r>
      <w:proofErr w:type="spellEnd"/>
      <w:r w:rsidRPr="004434D0">
        <w:rPr>
          <w:rFonts w:ascii="Times New Roman" w:hAnsi="Times New Roman"/>
        </w:rPr>
        <w:t xml:space="preserve"> </w:t>
      </w:r>
      <w:proofErr w:type="spellStart"/>
      <w:r w:rsidRPr="004434D0">
        <w:rPr>
          <w:rFonts w:ascii="Times New Roman" w:hAnsi="Times New Roman"/>
        </w:rPr>
        <w:t>đã</w:t>
      </w:r>
      <w:proofErr w:type="spellEnd"/>
      <w:r w:rsidRPr="004434D0">
        <w:rPr>
          <w:rFonts w:ascii="Times New Roman" w:hAnsi="Times New Roman"/>
        </w:rPr>
        <w:t xml:space="preserve"> </w:t>
      </w:r>
      <w:proofErr w:type="spellStart"/>
      <w:r w:rsidRPr="004434D0">
        <w:rPr>
          <w:rFonts w:ascii="Times New Roman" w:hAnsi="Times New Roman"/>
        </w:rPr>
        <w:t>gây</w:t>
      </w:r>
      <w:proofErr w:type="spellEnd"/>
      <w:r w:rsidRPr="004434D0">
        <w:rPr>
          <w:rFonts w:ascii="Times New Roman" w:hAnsi="Times New Roman"/>
        </w:rPr>
        <w:t xml:space="preserve"> ra; </w:t>
      </w:r>
      <w:proofErr w:type="spellStart"/>
      <w:r w:rsidRPr="004434D0">
        <w:rPr>
          <w:rFonts w:ascii="Times New Roman" w:hAnsi="Times New Roman"/>
        </w:rPr>
        <w:t>quan</w:t>
      </w:r>
      <w:proofErr w:type="spellEnd"/>
      <w:r w:rsidRPr="004434D0">
        <w:rPr>
          <w:rFonts w:ascii="Times New Roman" w:hAnsi="Times New Roman"/>
        </w:rPr>
        <w:t xml:space="preserve"> </w:t>
      </w:r>
      <w:proofErr w:type="spellStart"/>
      <w:r w:rsidRPr="004434D0">
        <w:rPr>
          <w:rFonts w:ascii="Times New Roman" w:hAnsi="Times New Roman"/>
        </w:rPr>
        <w:t>tâm</w:t>
      </w:r>
      <w:proofErr w:type="spellEnd"/>
      <w:r w:rsidRPr="004434D0">
        <w:rPr>
          <w:rFonts w:ascii="Times New Roman" w:hAnsi="Times New Roman"/>
        </w:rPr>
        <w:t xml:space="preserve"> </w:t>
      </w:r>
      <w:proofErr w:type="spellStart"/>
      <w:r w:rsidRPr="004434D0">
        <w:rPr>
          <w:rFonts w:ascii="Times New Roman" w:hAnsi="Times New Roman"/>
        </w:rPr>
        <w:t>đến</w:t>
      </w:r>
      <w:proofErr w:type="spellEnd"/>
      <w:r w:rsidRPr="004434D0">
        <w:rPr>
          <w:rFonts w:ascii="Times New Roman" w:hAnsi="Times New Roman"/>
        </w:rPr>
        <w:t xml:space="preserve"> </w:t>
      </w:r>
      <w:proofErr w:type="spellStart"/>
      <w:r w:rsidRPr="004434D0">
        <w:rPr>
          <w:rFonts w:ascii="Times New Roman" w:hAnsi="Times New Roman"/>
        </w:rPr>
        <w:t>các</w:t>
      </w:r>
      <w:proofErr w:type="spellEnd"/>
      <w:r w:rsidRPr="004434D0">
        <w:rPr>
          <w:rFonts w:ascii="Times New Roman" w:hAnsi="Times New Roman"/>
        </w:rPr>
        <w:t xml:space="preserve"> </w:t>
      </w:r>
      <w:proofErr w:type="spellStart"/>
      <w:r w:rsidRPr="004434D0">
        <w:rPr>
          <w:rFonts w:ascii="Times New Roman" w:hAnsi="Times New Roman"/>
        </w:rPr>
        <w:t>công</w:t>
      </w:r>
      <w:proofErr w:type="spellEnd"/>
      <w:r w:rsidRPr="004434D0">
        <w:rPr>
          <w:rFonts w:ascii="Times New Roman" w:hAnsi="Times New Roman"/>
        </w:rPr>
        <w:t xml:space="preserve"> </w:t>
      </w:r>
      <w:proofErr w:type="spellStart"/>
      <w:r w:rsidRPr="004434D0">
        <w:rPr>
          <w:rFonts w:ascii="Times New Roman" w:hAnsi="Times New Roman"/>
        </w:rPr>
        <w:t>việc</w:t>
      </w:r>
      <w:proofErr w:type="spellEnd"/>
      <w:r w:rsidRPr="004434D0">
        <w:rPr>
          <w:rFonts w:ascii="Times New Roman" w:hAnsi="Times New Roman"/>
        </w:rPr>
        <w:t xml:space="preserve"> </w:t>
      </w:r>
      <w:proofErr w:type="spellStart"/>
      <w:r w:rsidRPr="004434D0">
        <w:rPr>
          <w:rFonts w:ascii="Times New Roman" w:hAnsi="Times New Roman"/>
        </w:rPr>
        <w:t>chung</w:t>
      </w:r>
      <w:proofErr w:type="spellEnd"/>
      <w:r w:rsidRPr="004434D0">
        <w:rPr>
          <w:rFonts w:ascii="Times New Roman" w:hAnsi="Times New Roman"/>
        </w:rPr>
        <w:t>.</w:t>
      </w:r>
    </w:p>
    <w:p w:rsidR="008D55D4" w:rsidRPr="004434D0" w:rsidRDefault="008D55D4" w:rsidP="008D55D4">
      <w:pPr>
        <w:jc w:val="both"/>
        <w:rPr>
          <w:rFonts w:ascii="Times New Roman" w:hAnsi="Times New Roman"/>
          <w:bCs/>
          <w:kern w:val="24"/>
        </w:rPr>
      </w:pPr>
      <w:r w:rsidRPr="004434D0">
        <w:rPr>
          <w:rFonts w:ascii="Times New Roman" w:hAnsi="Times New Roman"/>
          <w:lang w:eastAsia="vi-VN"/>
        </w:rPr>
        <w:t xml:space="preserve">- </w:t>
      </w:r>
      <w:proofErr w:type="spellStart"/>
      <w:r w:rsidRPr="004434D0">
        <w:rPr>
          <w:rFonts w:ascii="Times New Roman" w:hAnsi="Times New Roman"/>
          <w:lang w:eastAsia="vi-VN"/>
        </w:rPr>
        <w:t>Nhân</w:t>
      </w:r>
      <w:proofErr w:type="spellEnd"/>
      <w:r w:rsidRPr="004434D0">
        <w:rPr>
          <w:rFonts w:ascii="Times New Roman" w:hAnsi="Times New Roman"/>
          <w:lang w:eastAsia="vi-VN"/>
        </w:rPr>
        <w:t xml:space="preserve"> </w:t>
      </w:r>
      <w:proofErr w:type="spellStart"/>
      <w:r w:rsidRPr="004434D0">
        <w:rPr>
          <w:rFonts w:ascii="Times New Roman" w:hAnsi="Times New Roman"/>
          <w:lang w:eastAsia="vi-VN"/>
        </w:rPr>
        <w:t>ái</w:t>
      </w:r>
      <w:proofErr w:type="spellEnd"/>
      <w:r w:rsidRPr="004434D0">
        <w:rPr>
          <w:rFonts w:ascii="Times New Roman" w:hAnsi="Times New Roman"/>
          <w:lang w:eastAsia="vi-VN"/>
        </w:rPr>
        <w:t xml:space="preserve">: </w:t>
      </w:r>
      <w:proofErr w:type="spellStart"/>
      <w:r w:rsidRPr="004434D0">
        <w:rPr>
          <w:rFonts w:ascii="Times New Roman" w:hAnsi="Times New Roman"/>
        </w:rPr>
        <w:t>Có</w:t>
      </w:r>
      <w:proofErr w:type="spellEnd"/>
      <w:r w:rsidRPr="004434D0">
        <w:rPr>
          <w:rFonts w:ascii="Times New Roman" w:hAnsi="Times New Roman"/>
        </w:rPr>
        <w:t xml:space="preserve"> ý </w:t>
      </w:r>
      <w:proofErr w:type="spellStart"/>
      <w:r w:rsidRPr="004434D0">
        <w:rPr>
          <w:rFonts w:ascii="Times New Roman" w:hAnsi="Times New Roman"/>
        </w:rPr>
        <w:t>thức</w:t>
      </w:r>
      <w:proofErr w:type="spellEnd"/>
      <w:r w:rsidRPr="004434D0">
        <w:rPr>
          <w:rFonts w:ascii="Times New Roman" w:hAnsi="Times New Roman"/>
        </w:rPr>
        <w:t xml:space="preserve"> </w:t>
      </w:r>
      <w:proofErr w:type="spellStart"/>
      <w:r w:rsidRPr="004434D0">
        <w:rPr>
          <w:rFonts w:ascii="Times New Roman" w:hAnsi="Times New Roman"/>
        </w:rPr>
        <w:t>tìm</w:t>
      </w:r>
      <w:proofErr w:type="spellEnd"/>
      <w:r w:rsidRPr="004434D0">
        <w:rPr>
          <w:rFonts w:ascii="Times New Roman" w:hAnsi="Times New Roman"/>
        </w:rPr>
        <w:t xml:space="preserve"> </w:t>
      </w:r>
      <w:proofErr w:type="spellStart"/>
      <w:r w:rsidRPr="004434D0">
        <w:rPr>
          <w:rFonts w:ascii="Times New Roman" w:hAnsi="Times New Roman"/>
        </w:rPr>
        <w:t>hiểu</w:t>
      </w:r>
      <w:proofErr w:type="spellEnd"/>
      <w:r w:rsidRPr="004434D0">
        <w:rPr>
          <w:rFonts w:ascii="Times New Roman" w:hAnsi="Times New Roman"/>
        </w:rPr>
        <w:t xml:space="preserve"> </w:t>
      </w:r>
      <w:proofErr w:type="spellStart"/>
      <w:r w:rsidRPr="004434D0">
        <w:rPr>
          <w:rFonts w:ascii="Times New Roman" w:hAnsi="Times New Roman"/>
        </w:rPr>
        <w:t>và</w:t>
      </w:r>
      <w:proofErr w:type="spellEnd"/>
      <w:r w:rsidRPr="004434D0">
        <w:rPr>
          <w:rFonts w:ascii="Times New Roman" w:hAnsi="Times New Roman"/>
        </w:rPr>
        <w:t xml:space="preserve"> </w:t>
      </w:r>
      <w:proofErr w:type="spellStart"/>
      <w:r w:rsidRPr="004434D0">
        <w:rPr>
          <w:rFonts w:ascii="Times New Roman" w:hAnsi="Times New Roman"/>
        </w:rPr>
        <w:t>sẵn</w:t>
      </w:r>
      <w:proofErr w:type="spellEnd"/>
      <w:r w:rsidRPr="004434D0">
        <w:rPr>
          <w:rFonts w:ascii="Times New Roman" w:hAnsi="Times New Roman"/>
        </w:rPr>
        <w:t xml:space="preserve"> </w:t>
      </w:r>
      <w:proofErr w:type="spellStart"/>
      <w:r w:rsidRPr="004434D0">
        <w:rPr>
          <w:rFonts w:ascii="Times New Roman" w:hAnsi="Times New Roman"/>
        </w:rPr>
        <w:t>sàng</w:t>
      </w:r>
      <w:proofErr w:type="spellEnd"/>
      <w:r w:rsidRPr="004434D0">
        <w:rPr>
          <w:rFonts w:ascii="Times New Roman" w:hAnsi="Times New Roman"/>
        </w:rPr>
        <w:t xml:space="preserve"> </w:t>
      </w:r>
      <w:proofErr w:type="spellStart"/>
      <w:r w:rsidRPr="004434D0">
        <w:rPr>
          <w:rFonts w:ascii="Times New Roman" w:hAnsi="Times New Roman"/>
        </w:rPr>
        <w:t>tham</w:t>
      </w:r>
      <w:proofErr w:type="spellEnd"/>
      <w:r w:rsidRPr="004434D0">
        <w:rPr>
          <w:rFonts w:ascii="Times New Roman" w:hAnsi="Times New Roman"/>
        </w:rPr>
        <w:t xml:space="preserve"> </w:t>
      </w:r>
      <w:proofErr w:type="spellStart"/>
      <w:r w:rsidRPr="004434D0">
        <w:rPr>
          <w:rFonts w:ascii="Times New Roman" w:hAnsi="Times New Roman"/>
        </w:rPr>
        <w:t>gia</w:t>
      </w:r>
      <w:proofErr w:type="spellEnd"/>
      <w:r w:rsidRPr="004434D0">
        <w:rPr>
          <w:rFonts w:ascii="Times New Roman" w:hAnsi="Times New Roman"/>
        </w:rPr>
        <w:t xml:space="preserve"> </w:t>
      </w:r>
      <w:proofErr w:type="spellStart"/>
      <w:r w:rsidRPr="004434D0">
        <w:rPr>
          <w:rFonts w:ascii="Times New Roman" w:hAnsi="Times New Roman"/>
        </w:rPr>
        <w:t>các</w:t>
      </w:r>
      <w:proofErr w:type="spellEnd"/>
      <w:r w:rsidRPr="004434D0">
        <w:rPr>
          <w:rFonts w:ascii="Times New Roman" w:hAnsi="Times New Roman"/>
        </w:rPr>
        <w:t xml:space="preserve"> </w:t>
      </w:r>
      <w:proofErr w:type="spellStart"/>
      <w:r w:rsidRPr="004434D0">
        <w:rPr>
          <w:rFonts w:ascii="Times New Roman" w:hAnsi="Times New Roman"/>
        </w:rPr>
        <w:t>hoạt</w:t>
      </w:r>
      <w:proofErr w:type="spellEnd"/>
      <w:r w:rsidRPr="004434D0">
        <w:rPr>
          <w:rFonts w:ascii="Times New Roman" w:hAnsi="Times New Roman"/>
        </w:rPr>
        <w:t xml:space="preserve"> </w:t>
      </w:r>
      <w:proofErr w:type="spellStart"/>
      <w:r w:rsidRPr="004434D0">
        <w:rPr>
          <w:rFonts w:ascii="Times New Roman" w:hAnsi="Times New Roman"/>
        </w:rPr>
        <w:t>động</w:t>
      </w:r>
      <w:proofErr w:type="spellEnd"/>
      <w:r w:rsidRPr="004434D0">
        <w:rPr>
          <w:rFonts w:ascii="Times New Roman" w:hAnsi="Times New Roman"/>
        </w:rPr>
        <w:t xml:space="preserve"> </w:t>
      </w:r>
      <w:proofErr w:type="spellStart"/>
      <w:r w:rsidRPr="004434D0">
        <w:rPr>
          <w:rFonts w:ascii="Times New Roman" w:hAnsi="Times New Roman"/>
        </w:rPr>
        <w:t>tuyên</w:t>
      </w:r>
      <w:proofErr w:type="spellEnd"/>
      <w:r w:rsidRPr="004434D0">
        <w:rPr>
          <w:rFonts w:ascii="Times New Roman" w:hAnsi="Times New Roman"/>
        </w:rPr>
        <w:t xml:space="preserve"> </w:t>
      </w:r>
      <w:proofErr w:type="spellStart"/>
      <w:r w:rsidRPr="004434D0">
        <w:rPr>
          <w:rFonts w:ascii="Times New Roman" w:hAnsi="Times New Roman"/>
        </w:rPr>
        <w:t>truyền</w:t>
      </w:r>
      <w:proofErr w:type="spellEnd"/>
      <w:r w:rsidRPr="004434D0">
        <w:rPr>
          <w:rFonts w:ascii="Times New Roman" w:hAnsi="Times New Roman"/>
        </w:rPr>
        <w:t xml:space="preserve">, </w:t>
      </w:r>
      <w:proofErr w:type="spellStart"/>
      <w:r w:rsidRPr="004434D0">
        <w:rPr>
          <w:rFonts w:ascii="Times New Roman" w:hAnsi="Times New Roman"/>
        </w:rPr>
        <w:t>chăm</w:t>
      </w:r>
      <w:proofErr w:type="spellEnd"/>
      <w:r w:rsidRPr="004434D0">
        <w:rPr>
          <w:rFonts w:ascii="Times New Roman" w:hAnsi="Times New Roman"/>
        </w:rPr>
        <w:t xml:space="preserve"> </w:t>
      </w:r>
      <w:proofErr w:type="spellStart"/>
      <w:r w:rsidRPr="004434D0">
        <w:rPr>
          <w:rFonts w:ascii="Times New Roman" w:hAnsi="Times New Roman"/>
        </w:rPr>
        <w:t>sóc</w:t>
      </w:r>
      <w:proofErr w:type="spellEnd"/>
      <w:r w:rsidRPr="004434D0">
        <w:rPr>
          <w:rFonts w:ascii="Times New Roman" w:hAnsi="Times New Roman"/>
        </w:rPr>
        <w:t xml:space="preserve">, </w:t>
      </w:r>
      <w:proofErr w:type="spellStart"/>
      <w:r w:rsidRPr="004434D0">
        <w:rPr>
          <w:rFonts w:ascii="Times New Roman" w:hAnsi="Times New Roman"/>
        </w:rPr>
        <w:t>bảo</w:t>
      </w:r>
      <w:proofErr w:type="spellEnd"/>
      <w:r w:rsidRPr="004434D0">
        <w:rPr>
          <w:rFonts w:ascii="Times New Roman" w:hAnsi="Times New Roman"/>
        </w:rPr>
        <w:t xml:space="preserve"> </w:t>
      </w:r>
      <w:proofErr w:type="spellStart"/>
      <w:r w:rsidRPr="004434D0">
        <w:rPr>
          <w:rFonts w:ascii="Times New Roman" w:hAnsi="Times New Roman"/>
        </w:rPr>
        <w:t>vệ</w:t>
      </w:r>
      <w:proofErr w:type="spellEnd"/>
      <w:r w:rsidRPr="004434D0">
        <w:rPr>
          <w:rFonts w:ascii="Times New Roman" w:hAnsi="Times New Roman"/>
        </w:rPr>
        <w:t xml:space="preserve"> </w:t>
      </w:r>
      <w:proofErr w:type="spellStart"/>
      <w:r w:rsidRPr="004434D0">
        <w:rPr>
          <w:rFonts w:ascii="Times New Roman" w:hAnsi="Times New Roman"/>
        </w:rPr>
        <w:t>thiên</w:t>
      </w:r>
      <w:proofErr w:type="spellEnd"/>
      <w:r w:rsidRPr="004434D0">
        <w:rPr>
          <w:rFonts w:ascii="Times New Roman" w:hAnsi="Times New Roman"/>
        </w:rPr>
        <w:t xml:space="preserve"> </w:t>
      </w:r>
      <w:proofErr w:type="spellStart"/>
      <w:r w:rsidRPr="004434D0">
        <w:rPr>
          <w:rFonts w:ascii="Times New Roman" w:hAnsi="Times New Roman"/>
        </w:rPr>
        <w:t>nhiên</w:t>
      </w:r>
      <w:proofErr w:type="spellEnd"/>
      <w:r w:rsidRPr="004434D0">
        <w:rPr>
          <w:rFonts w:ascii="Times New Roman" w:hAnsi="Times New Roman"/>
        </w:rPr>
        <w:t xml:space="preserve">; </w:t>
      </w:r>
      <w:proofErr w:type="spellStart"/>
      <w:r w:rsidRPr="004434D0">
        <w:rPr>
          <w:rFonts w:ascii="Times New Roman" w:hAnsi="Times New Roman"/>
        </w:rPr>
        <w:t>phản</w:t>
      </w:r>
      <w:proofErr w:type="spellEnd"/>
      <w:r w:rsidRPr="004434D0">
        <w:rPr>
          <w:rFonts w:ascii="Times New Roman" w:hAnsi="Times New Roman"/>
        </w:rPr>
        <w:t xml:space="preserve"> </w:t>
      </w:r>
      <w:proofErr w:type="spellStart"/>
      <w:r w:rsidRPr="004434D0">
        <w:rPr>
          <w:rFonts w:ascii="Times New Roman" w:hAnsi="Times New Roman"/>
        </w:rPr>
        <w:t>đối</w:t>
      </w:r>
      <w:proofErr w:type="spellEnd"/>
      <w:r w:rsidRPr="004434D0">
        <w:rPr>
          <w:rFonts w:ascii="Times New Roman" w:hAnsi="Times New Roman"/>
        </w:rPr>
        <w:t xml:space="preserve"> </w:t>
      </w:r>
      <w:proofErr w:type="spellStart"/>
      <w:r w:rsidRPr="004434D0">
        <w:rPr>
          <w:rFonts w:ascii="Times New Roman" w:hAnsi="Times New Roman"/>
        </w:rPr>
        <w:t>những</w:t>
      </w:r>
      <w:proofErr w:type="spellEnd"/>
      <w:r w:rsidRPr="004434D0">
        <w:rPr>
          <w:rFonts w:ascii="Times New Roman" w:hAnsi="Times New Roman"/>
        </w:rPr>
        <w:t xml:space="preserve"> </w:t>
      </w:r>
      <w:proofErr w:type="spellStart"/>
      <w:r w:rsidRPr="004434D0">
        <w:rPr>
          <w:rFonts w:ascii="Times New Roman" w:hAnsi="Times New Roman"/>
        </w:rPr>
        <w:t>hành</w:t>
      </w:r>
      <w:proofErr w:type="spellEnd"/>
      <w:r w:rsidRPr="004434D0">
        <w:rPr>
          <w:rFonts w:ascii="Times New Roman" w:hAnsi="Times New Roman"/>
        </w:rPr>
        <w:t xml:space="preserve"> vi </w:t>
      </w:r>
      <w:proofErr w:type="spellStart"/>
      <w:r w:rsidRPr="004434D0">
        <w:rPr>
          <w:rFonts w:ascii="Times New Roman" w:hAnsi="Times New Roman"/>
        </w:rPr>
        <w:t>phá</w:t>
      </w:r>
      <w:proofErr w:type="spellEnd"/>
      <w:r w:rsidRPr="004434D0">
        <w:rPr>
          <w:rFonts w:ascii="Times New Roman" w:hAnsi="Times New Roman"/>
        </w:rPr>
        <w:t xml:space="preserve"> </w:t>
      </w:r>
      <w:proofErr w:type="spellStart"/>
      <w:r w:rsidRPr="004434D0">
        <w:rPr>
          <w:rFonts w:ascii="Times New Roman" w:hAnsi="Times New Roman"/>
        </w:rPr>
        <w:t>hoại</w:t>
      </w:r>
      <w:proofErr w:type="spellEnd"/>
      <w:r w:rsidRPr="004434D0">
        <w:rPr>
          <w:rFonts w:ascii="Times New Roman" w:hAnsi="Times New Roman"/>
        </w:rPr>
        <w:t xml:space="preserve"> </w:t>
      </w:r>
      <w:proofErr w:type="spellStart"/>
      <w:r w:rsidRPr="004434D0">
        <w:rPr>
          <w:rFonts w:ascii="Times New Roman" w:hAnsi="Times New Roman"/>
        </w:rPr>
        <w:t>thiên</w:t>
      </w:r>
      <w:proofErr w:type="spellEnd"/>
      <w:r w:rsidRPr="004434D0">
        <w:rPr>
          <w:rFonts w:ascii="Times New Roman" w:hAnsi="Times New Roman"/>
        </w:rPr>
        <w:t xml:space="preserve"> </w:t>
      </w:r>
      <w:proofErr w:type="spellStart"/>
      <w:r w:rsidRPr="004434D0">
        <w:rPr>
          <w:rFonts w:ascii="Times New Roman" w:hAnsi="Times New Roman"/>
        </w:rPr>
        <w:t>nhiên</w:t>
      </w:r>
      <w:proofErr w:type="spellEnd"/>
      <w:r w:rsidRPr="004434D0">
        <w:rPr>
          <w:rFonts w:ascii="Times New Roman" w:hAnsi="Times New Roman"/>
        </w:rPr>
        <w:t>.</w:t>
      </w:r>
    </w:p>
    <w:p w:rsidR="008D55D4" w:rsidRPr="004434D0" w:rsidRDefault="008D55D4" w:rsidP="008D55D4">
      <w:pPr>
        <w:jc w:val="both"/>
        <w:rPr>
          <w:rFonts w:ascii="Times New Roman" w:hAnsi="Times New Roman"/>
          <w:bCs/>
          <w:kern w:val="24"/>
        </w:rPr>
      </w:pPr>
      <w:r w:rsidRPr="004434D0">
        <w:rPr>
          <w:rFonts w:ascii="Times New Roman" w:hAnsi="Times New Roman"/>
          <w:lang w:eastAsia="vi-VN"/>
        </w:rPr>
        <w:t xml:space="preserve">- </w:t>
      </w:r>
      <w:proofErr w:type="spellStart"/>
      <w:r w:rsidRPr="004434D0">
        <w:rPr>
          <w:rFonts w:ascii="Times New Roman" w:hAnsi="Times New Roman"/>
          <w:lang w:eastAsia="vi-VN"/>
        </w:rPr>
        <w:t>Chăm</w:t>
      </w:r>
      <w:proofErr w:type="spellEnd"/>
      <w:r w:rsidRPr="004434D0">
        <w:rPr>
          <w:rFonts w:ascii="Times New Roman" w:hAnsi="Times New Roman"/>
          <w:lang w:eastAsia="vi-VN"/>
        </w:rPr>
        <w:t xml:space="preserve"> </w:t>
      </w:r>
      <w:proofErr w:type="spellStart"/>
      <w:r w:rsidRPr="004434D0">
        <w:rPr>
          <w:rFonts w:ascii="Times New Roman" w:hAnsi="Times New Roman"/>
          <w:lang w:eastAsia="vi-VN"/>
        </w:rPr>
        <w:t>chỉ</w:t>
      </w:r>
      <w:proofErr w:type="spellEnd"/>
      <w:r w:rsidRPr="004434D0">
        <w:rPr>
          <w:rFonts w:ascii="Times New Roman" w:hAnsi="Times New Roman"/>
          <w:lang w:eastAsia="vi-VN"/>
        </w:rPr>
        <w:t xml:space="preserve">: </w:t>
      </w:r>
      <w:proofErr w:type="spellStart"/>
      <w:r w:rsidRPr="004434D0">
        <w:rPr>
          <w:rFonts w:ascii="Times New Roman" w:hAnsi="Times New Roman"/>
        </w:rPr>
        <w:t>Siêng</w:t>
      </w:r>
      <w:proofErr w:type="spellEnd"/>
      <w:r w:rsidRPr="004434D0">
        <w:rPr>
          <w:rFonts w:ascii="Times New Roman" w:hAnsi="Times New Roman"/>
        </w:rPr>
        <w:t xml:space="preserve"> </w:t>
      </w:r>
      <w:proofErr w:type="spellStart"/>
      <w:r w:rsidRPr="004434D0">
        <w:rPr>
          <w:rFonts w:ascii="Times New Roman" w:hAnsi="Times New Roman"/>
        </w:rPr>
        <w:t>năng</w:t>
      </w:r>
      <w:proofErr w:type="spellEnd"/>
      <w:r w:rsidRPr="004434D0">
        <w:rPr>
          <w:rFonts w:ascii="Times New Roman" w:hAnsi="Times New Roman"/>
        </w:rPr>
        <w:t xml:space="preserve"> </w:t>
      </w:r>
      <w:proofErr w:type="spellStart"/>
      <w:r w:rsidRPr="004434D0">
        <w:rPr>
          <w:rFonts w:ascii="Times New Roman" w:hAnsi="Times New Roman"/>
        </w:rPr>
        <w:t>trong</w:t>
      </w:r>
      <w:proofErr w:type="spellEnd"/>
      <w:r w:rsidRPr="004434D0">
        <w:rPr>
          <w:rFonts w:ascii="Times New Roman" w:hAnsi="Times New Roman"/>
        </w:rPr>
        <w:t xml:space="preserve"> </w:t>
      </w:r>
      <w:proofErr w:type="spellStart"/>
      <w:r w:rsidRPr="004434D0">
        <w:rPr>
          <w:rFonts w:ascii="Times New Roman" w:hAnsi="Times New Roman"/>
        </w:rPr>
        <w:t>học</w:t>
      </w:r>
      <w:proofErr w:type="spellEnd"/>
      <w:r w:rsidRPr="004434D0">
        <w:rPr>
          <w:rFonts w:ascii="Times New Roman" w:hAnsi="Times New Roman"/>
        </w:rPr>
        <w:t xml:space="preserve"> </w:t>
      </w:r>
      <w:proofErr w:type="spellStart"/>
      <w:r w:rsidRPr="004434D0">
        <w:rPr>
          <w:rFonts w:ascii="Times New Roman" w:hAnsi="Times New Roman"/>
        </w:rPr>
        <w:t>tập</w:t>
      </w:r>
      <w:proofErr w:type="spellEnd"/>
      <w:r w:rsidRPr="004434D0">
        <w:rPr>
          <w:rFonts w:ascii="Times New Roman" w:hAnsi="Times New Roman"/>
        </w:rPr>
        <w:t xml:space="preserve"> </w:t>
      </w:r>
      <w:proofErr w:type="spellStart"/>
      <w:r w:rsidRPr="004434D0">
        <w:rPr>
          <w:rFonts w:ascii="Times New Roman" w:hAnsi="Times New Roman"/>
        </w:rPr>
        <w:t>và</w:t>
      </w:r>
      <w:proofErr w:type="spellEnd"/>
      <w:r w:rsidRPr="004434D0">
        <w:rPr>
          <w:rFonts w:ascii="Times New Roman" w:hAnsi="Times New Roman"/>
        </w:rPr>
        <w:t xml:space="preserve"> lao </w:t>
      </w:r>
      <w:proofErr w:type="spellStart"/>
      <w:r w:rsidRPr="004434D0">
        <w:rPr>
          <w:rFonts w:ascii="Times New Roman" w:hAnsi="Times New Roman"/>
        </w:rPr>
        <w:t>động</w:t>
      </w:r>
      <w:proofErr w:type="spellEnd"/>
      <w:r w:rsidRPr="004434D0">
        <w:rPr>
          <w:rFonts w:ascii="Times New Roman" w:hAnsi="Times New Roman"/>
        </w:rPr>
        <w:t xml:space="preserve">; ý </w:t>
      </w:r>
      <w:proofErr w:type="spellStart"/>
      <w:r w:rsidRPr="004434D0">
        <w:rPr>
          <w:rFonts w:ascii="Times New Roman" w:hAnsi="Times New Roman"/>
        </w:rPr>
        <w:t>thức</w:t>
      </w:r>
      <w:proofErr w:type="spellEnd"/>
      <w:r w:rsidRPr="004434D0">
        <w:rPr>
          <w:rFonts w:ascii="Times New Roman" w:hAnsi="Times New Roman"/>
        </w:rPr>
        <w:t xml:space="preserve"> </w:t>
      </w:r>
      <w:proofErr w:type="spellStart"/>
      <w:r w:rsidRPr="004434D0">
        <w:rPr>
          <w:rFonts w:ascii="Times New Roman" w:hAnsi="Times New Roman"/>
        </w:rPr>
        <w:t>được</w:t>
      </w:r>
      <w:proofErr w:type="spellEnd"/>
      <w:r w:rsidRPr="004434D0">
        <w:rPr>
          <w:rFonts w:ascii="Times New Roman" w:hAnsi="Times New Roman"/>
        </w:rPr>
        <w:t xml:space="preserve"> </w:t>
      </w:r>
      <w:proofErr w:type="spellStart"/>
      <w:r w:rsidRPr="004434D0">
        <w:rPr>
          <w:rFonts w:ascii="Times New Roman" w:hAnsi="Times New Roman"/>
        </w:rPr>
        <w:t>thuận</w:t>
      </w:r>
      <w:proofErr w:type="spellEnd"/>
      <w:r w:rsidRPr="004434D0">
        <w:rPr>
          <w:rFonts w:ascii="Times New Roman" w:hAnsi="Times New Roman"/>
        </w:rPr>
        <w:t xml:space="preserve"> </w:t>
      </w:r>
      <w:proofErr w:type="spellStart"/>
      <w:r w:rsidRPr="004434D0">
        <w:rPr>
          <w:rFonts w:ascii="Times New Roman" w:hAnsi="Times New Roman"/>
        </w:rPr>
        <w:t>lợi</w:t>
      </w:r>
      <w:proofErr w:type="spellEnd"/>
      <w:r w:rsidRPr="004434D0">
        <w:rPr>
          <w:rFonts w:ascii="Times New Roman" w:hAnsi="Times New Roman"/>
        </w:rPr>
        <w:t xml:space="preserve">, </w:t>
      </w:r>
      <w:proofErr w:type="spellStart"/>
      <w:r w:rsidRPr="004434D0">
        <w:rPr>
          <w:rFonts w:ascii="Times New Roman" w:hAnsi="Times New Roman"/>
        </w:rPr>
        <w:t>khó</w:t>
      </w:r>
      <w:proofErr w:type="spellEnd"/>
      <w:r w:rsidRPr="004434D0">
        <w:rPr>
          <w:rFonts w:ascii="Times New Roman" w:hAnsi="Times New Roman"/>
        </w:rPr>
        <w:t xml:space="preserve"> </w:t>
      </w:r>
      <w:proofErr w:type="spellStart"/>
      <w:r w:rsidRPr="004434D0">
        <w:rPr>
          <w:rFonts w:ascii="Times New Roman" w:hAnsi="Times New Roman"/>
        </w:rPr>
        <w:t>khăn</w:t>
      </w:r>
      <w:proofErr w:type="spellEnd"/>
      <w:r w:rsidRPr="004434D0">
        <w:rPr>
          <w:rFonts w:ascii="Times New Roman" w:hAnsi="Times New Roman"/>
        </w:rPr>
        <w:t xml:space="preserve"> </w:t>
      </w:r>
      <w:proofErr w:type="spellStart"/>
      <w:r w:rsidRPr="004434D0">
        <w:rPr>
          <w:rFonts w:ascii="Times New Roman" w:hAnsi="Times New Roman"/>
        </w:rPr>
        <w:t>trong</w:t>
      </w:r>
      <w:proofErr w:type="spellEnd"/>
      <w:r w:rsidRPr="004434D0">
        <w:rPr>
          <w:rFonts w:ascii="Times New Roman" w:hAnsi="Times New Roman"/>
        </w:rPr>
        <w:t xml:space="preserve"> </w:t>
      </w:r>
      <w:proofErr w:type="spellStart"/>
      <w:r w:rsidRPr="004434D0">
        <w:rPr>
          <w:rFonts w:ascii="Times New Roman" w:hAnsi="Times New Roman"/>
        </w:rPr>
        <w:t>học</w:t>
      </w:r>
      <w:proofErr w:type="spellEnd"/>
      <w:r w:rsidRPr="004434D0">
        <w:rPr>
          <w:rFonts w:ascii="Times New Roman" w:hAnsi="Times New Roman"/>
        </w:rPr>
        <w:t xml:space="preserve"> </w:t>
      </w:r>
      <w:proofErr w:type="spellStart"/>
      <w:r w:rsidRPr="004434D0">
        <w:rPr>
          <w:rFonts w:ascii="Times New Roman" w:hAnsi="Times New Roman"/>
        </w:rPr>
        <w:t>tập</w:t>
      </w:r>
      <w:proofErr w:type="spellEnd"/>
      <w:r w:rsidRPr="004434D0">
        <w:rPr>
          <w:rFonts w:ascii="Times New Roman" w:hAnsi="Times New Roman"/>
        </w:rPr>
        <w:t xml:space="preserve"> </w:t>
      </w:r>
      <w:proofErr w:type="spellStart"/>
      <w:r w:rsidRPr="004434D0">
        <w:rPr>
          <w:rFonts w:ascii="Times New Roman" w:hAnsi="Times New Roman"/>
        </w:rPr>
        <w:t>và</w:t>
      </w:r>
      <w:proofErr w:type="spellEnd"/>
      <w:r w:rsidRPr="004434D0">
        <w:rPr>
          <w:rFonts w:ascii="Times New Roman" w:hAnsi="Times New Roman"/>
        </w:rPr>
        <w:t xml:space="preserve"> </w:t>
      </w:r>
      <w:proofErr w:type="spellStart"/>
      <w:r w:rsidRPr="004434D0">
        <w:rPr>
          <w:rFonts w:ascii="Times New Roman" w:hAnsi="Times New Roman"/>
        </w:rPr>
        <w:t>sinh</w:t>
      </w:r>
      <w:proofErr w:type="spellEnd"/>
      <w:r w:rsidRPr="004434D0">
        <w:rPr>
          <w:rFonts w:ascii="Times New Roman" w:hAnsi="Times New Roman"/>
        </w:rPr>
        <w:t xml:space="preserve"> </w:t>
      </w:r>
      <w:proofErr w:type="spellStart"/>
      <w:r w:rsidRPr="004434D0">
        <w:rPr>
          <w:rFonts w:ascii="Times New Roman" w:hAnsi="Times New Roman"/>
        </w:rPr>
        <w:t>hoạt</w:t>
      </w:r>
      <w:proofErr w:type="spellEnd"/>
      <w:r w:rsidRPr="004434D0">
        <w:rPr>
          <w:rFonts w:ascii="Times New Roman" w:hAnsi="Times New Roman"/>
        </w:rPr>
        <w:t xml:space="preserve"> </w:t>
      </w:r>
      <w:proofErr w:type="spellStart"/>
      <w:r w:rsidRPr="004434D0">
        <w:rPr>
          <w:rFonts w:ascii="Times New Roman" w:hAnsi="Times New Roman"/>
        </w:rPr>
        <w:t>của</w:t>
      </w:r>
      <w:proofErr w:type="spellEnd"/>
      <w:r w:rsidRPr="004434D0">
        <w:rPr>
          <w:rFonts w:ascii="Times New Roman" w:hAnsi="Times New Roman"/>
        </w:rPr>
        <w:t xml:space="preserve"> </w:t>
      </w:r>
      <w:proofErr w:type="spellStart"/>
      <w:r w:rsidRPr="004434D0">
        <w:rPr>
          <w:rFonts w:ascii="Times New Roman" w:hAnsi="Times New Roman"/>
        </w:rPr>
        <w:t>bản</w:t>
      </w:r>
      <w:proofErr w:type="spellEnd"/>
      <w:r w:rsidRPr="004434D0">
        <w:rPr>
          <w:rFonts w:ascii="Times New Roman" w:hAnsi="Times New Roman"/>
        </w:rPr>
        <w:t xml:space="preserve"> </w:t>
      </w:r>
      <w:proofErr w:type="spellStart"/>
      <w:r w:rsidRPr="004434D0">
        <w:rPr>
          <w:rFonts w:ascii="Times New Roman" w:hAnsi="Times New Roman"/>
        </w:rPr>
        <w:t>thân</w:t>
      </w:r>
      <w:proofErr w:type="spellEnd"/>
      <w:r w:rsidRPr="004434D0">
        <w:rPr>
          <w:rFonts w:ascii="Times New Roman" w:hAnsi="Times New Roman"/>
        </w:rPr>
        <w:t xml:space="preserve"> </w:t>
      </w:r>
      <w:proofErr w:type="spellStart"/>
      <w:r w:rsidRPr="004434D0">
        <w:rPr>
          <w:rFonts w:ascii="Times New Roman" w:hAnsi="Times New Roman"/>
        </w:rPr>
        <w:t>và</w:t>
      </w:r>
      <w:proofErr w:type="spellEnd"/>
      <w:r w:rsidRPr="004434D0">
        <w:rPr>
          <w:rFonts w:ascii="Times New Roman" w:hAnsi="Times New Roman"/>
        </w:rPr>
        <w:t xml:space="preserve"> </w:t>
      </w:r>
      <w:proofErr w:type="spellStart"/>
      <w:r w:rsidRPr="004434D0">
        <w:rPr>
          <w:rFonts w:ascii="Times New Roman" w:hAnsi="Times New Roman"/>
        </w:rPr>
        <w:t>chủ</w:t>
      </w:r>
      <w:proofErr w:type="spellEnd"/>
      <w:r w:rsidRPr="004434D0">
        <w:rPr>
          <w:rFonts w:ascii="Times New Roman" w:hAnsi="Times New Roman"/>
        </w:rPr>
        <w:t xml:space="preserve"> </w:t>
      </w:r>
      <w:proofErr w:type="spellStart"/>
      <w:r w:rsidRPr="004434D0">
        <w:rPr>
          <w:rFonts w:ascii="Times New Roman" w:hAnsi="Times New Roman"/>
        </w:rPr>
        <w:t>động</w:t>
      </w:r>
      <w:proofErr w:type="spellEnd"/>
      <w:r w:rsidRPr="004434D0">
        <w:rPr>
          <w:rFonts w:ascii="Times New Roman" w:hAnsi="Times New Roman"/>
        </w:rPr>
        <w:t xml:space="preserve"> </w:t>
      </w:r>
      <w:proofErr w:type="spellStart"/>
      <w:r w:rsidRPr="004434D0">
        <w:rPr>
          <w:rFonts w:ascii="Times New Roman" w:hAnsi="Times New Roman"/>
        </w:rPr>
        <w:t>khắc</w:t>
      </w:r>
      <w:proofErr w:type="spellEnd"/>
      <w:r w:rsidRPr="004434D0">
        <w:rPr>
          <w:rFonts w:ascii="Times New Roman" w:hAnsi="Times New Roman"/>
        </w:rPr>
        <w:t xml:space="preserve"> </w:t>
      </w:r>
      <w:proofErr w:type="spellStart"/>
      <w:r w:rsidRPr="004434D0">
        <w:rPr>
          <w:rFonts w:ascii="Times New Roman" w:hAnsi="Times New Roman"/>
        </w:rPr>
        <w:t>phục</w:t>
      </w:r>
      <w:proofErr w:type="spellEnd"/>
      <w:r w:rsidRPr="004434D0">
        <w:rPr>
          <w:rFonts w:ascii="Times New Roman" w:hAnsi="Times New Roman"/>
        </w:rPr>
        <w:t xml:space="preserve"> </w:t>
      </w:r>
      <w:proofErr w:type="spellStart"/>
      <w:r w:rsidRPr="004434D0">
        <w:rPr>
          <w:rFonts w:ascii="Times New Roman" w:hAnsi="Times New Roman"/>
        </w:rPr>
        <w:t>vượt</w:t>
      </w:r>
      <w:proofErr w:type="spellEnd"/>
      <w:r w:rsidRPr="004434D0">
        <w:rPr>
          <w:rFonts w:ascii="Times New Roman" w:hAnsi="Times New Roman"/>
        </w:rPr>
        <w:t xml:space="preserve"> qua.</w:t>
      </w:r>
    </w:p>
    <w:p w:rsidR="00823D81" w:rsidRPr="00005A73" w:rsidRDefault="00823D81" w:rsidP="00823D81">
      <w:pPr>
        <w:tabs>
          <w:tab w:val="center" w:pos="5040"/>
        </w:tabs>
        <w:jc w:val="both"/>
        <w:rPr>
          <w:rFonts w:ascii="Times New Roman" w:hAnsi="Times New Roman"/>
          <w:b/>
          <w:lang w:val="pt-BR"/>
        </w:rPr>
      </w:pPr>
      <w:r w:rsidRPr="00005A73">
        <w:rPr>
          <w:rFonts w:ascii="Times New Roman" w:hAnsi="Times New Roman"/>
          <w:b/>
          <w:lang w:val="pt-BR"/>
        </w:rPr>
        <w:t>II. THIẾT BỊ DẠY HỌC VÀ HỌC LIỆU:</w:t>
      </w:r>
    </w:p>
    <w:p w:rsidR="00823D81" w:rsidRPr="00005A73" w:rsidRDefault="00823D81" w:rsidP="00823D81">
      <w:pPr>
        <w:tabs>
          <w:tab w:val="center" w:pos="5040"/>
        </w:tabs>
        <w:jc w:val="both"/>
        <w:rPr>
          <w:rFonts w:ascii="Times New Roman" w:hAnsi="Times New Roman"/>
          <w:b/>
          <w:lang w:val="pt-BR"/>
        </w:rPr>
      </w:pPr>
      <w:r w:rsidRPr="00005A73">
        <w:rPr>
          <w:rFonts w:ascii="Times New Roman" w:hAnsi="Times New Roman"/>
          <w:b/>
          <w:lang w:val="pt-BR"/>
        </w:rPr>
        <w:t>1- Giáo viên:</w:t>
      </w:r>
    </w:p>
    <w:p w:rsidR="00823D81" w:rsidRPr="00005A73" w:rsidRDefault="00823D81" w:rsidP="00823D81">
      <w:pPr>
        <w:tabs>
          <w:tab w:val="center" w:pos="5040"/>
        </w:tabs>
        <w:jc w:val="both"/>
        <w:rPr>
          <w:rFonts w:ascii="Times New Roman" w:hAnsi="Times New Roman"/>
          <w:lang w:val="pt-BR"/>
        </w:rPr>
      </w:pPr>
      <w:r w:rsidRPr="00005A73">
        <w:rPr>
          <w:rFonts w:ascii="Times New Roman" w:hAnsi="Times New Roman"/>
          <w:lang w:val="pt-BR"/>
        </w:rPr>
        <w:t>- Một số thiết bị: Cầu chì các loại, aptomat.</w:t>
      </w:r>
    </w:p>
    <w:p w:rsidR="00823D81" w:rsidRPr="00005A73" w:rsidRDefault="00823D81" w:rsidP="00823D81">
      <w:pPr>
        <w:tabs>
          <w:tab w:val="center" w:pos="5040"/>
        </w:tabs>
        <w:jc w:val="both"/>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Vật</w:t>
      </w:r>
      <w:proofErr w:type="spellEnd"/>
      <w:r w:rsidRPr="00005A73">
        <w:rPr>
          <w:rFonts w:ascii="Times New Roman" w:hAnsi="Times New Roman"/>
        </w:rPr>
        <w:t xml:space="preserve"> </w:t>
      </w:r>
      <w:proofErr w:type="spellStart"/>
      <w:r w:rsidRPr="00005A73">
        <w:rPr>
          <w:rFonts w:ascii="Times New Roman" w:hAnsi="Times New Roman"/>
        </w:rPr>
        <w:t>liệu</w:t>
      </w:r>
      <w:proofErr w:type="spellEnd"/>
      <w:r w:rsidRPr="00005A73">
        <w:rPr>
          <w:rFonts w:ascii="Times New Roman" w:hAnsi="Times New Roman"/>
        </w:rPr>
        <w:t xml:space="preserve">, </w:t>
      </w:r>
      <w:proofErr w:type="spellStart"/>
      <w:r w:rsidRPr="00005A73">
        <w:rPr>
          <w:rFonts w:ascii="Times New Roman" w:hAnsi="Times New Roman"/>
        </w:rPr>
        <w:t>thiết</w:t>
      </w:r>
      <w:proofErr w:type="spellEnd"/>
      <w:r w:rsidRPr="00005A73">
        <w:rPr>
          <w:rFonts w:ascii="Times New Roman" w:hAnsi="Times New Roman"/>
        </w:rPr>
        <w:t xml:space="preserve"> </w:t>
      </w:r>
      <w:proofErr w:type="spellStart"/>
      <w:r w:rsidRPr="00005A73">
        <w:rPr>
          <w:rFonts w:ascii="Times New Roman" w:hAnsi="Times New Roman"/>
        </w:rPr>
        <w:t>bị</w:t>
      </w:r>
      <w:proofErr w:type="spellEnd"/>
      <w:r w:rsidRPr="00005A73">
        <w:rPr>
          <w:rFonts w:ascii="Times New Roman" w:hAnsi="Times New Roman"/>
        </w:rPr>
        <w:t>:</w:t>
      </w:r>
    </w:p>
    <w:p w:rsidR="00823D81" w:rsidRPr="00005A73" w:rsidRDefault="00823D81" w:rsidP="00823D81">
      <w:pPr>
        <w:tabs>
          <w:tab w:val="center" w:pos="5040"/>
        </w:tabs>
        <w:jc w:val="both"/>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Máy</w:t>
      </w:r>
      <w:proofErr w:type="spellEnd"/>
      <w:r w:rsidRPr="00005A73">
        <w:rPr>
          <w:rFonts w:ascii="Times New Roman" w:hAnsi="Times New Roman"/>
        </w:rPr>
        <w:t xml:space="preserve"> </w:t>
      </w:r>
      <w:proofErr w:type="spellStart"/>
      <w:r w:rsidRPr="00005A73">
        <w:rPr>
          <w:rFonts w:ascii="Times New Roman" w:hAnsi="Times New Roman"/>
        </w:rPr>
        <w:t>biến</w:t>
      </w:r>
      <w:proofErr w:type="spellEnd"/>
      <w:r w:rsidRPr="00005A73">
        <w:rPr>
          <w:rFonts w:ascii="Times New Roman" w:hAnsi="Times New Roman"/>
        </w:rPr>
        <w:t xml:space="preserve"> </w:t>
      </w:r>
      <w:proofErr w:type="spellStart"/>
      <w:r w:rsidRPr="00005A73">
        <w:rPr>
          <w:rFonts w:ascii="Times New Roman" w:hAnsi="Times New Roman"/>
        </w:rPr>
        <w:t>áp</w:t>
      </w:r>
      <w:proofErr w:type="spellEnd"/>
      <w:r w:rsidRPr="00005A73">
        <w:rPr>
          <w:rFonts w:ascii="Times New Roman" w:hAnsi="Times New Roman"/>
        </w:rPr>
        <w:t xml:space="preserve"> 220V/ 6V.</w:t>
      </w:r>
    </w:p>
    <w:p w:rsidR="00823D81" w:rsidRPr="00005A73" w:rsidRDefault="00823D81" w:rsidP="00823D81">
      <w:pPr>
        <w:tabs>
          <w:tab w:val="center" w:pos="5040"/>
        </w:tabs>
        <w:jc w:val="both"/>
        <w:rPr>
          <w:rFonts w:ascii="Times New Roman" w:hAnsi="Times New Roman"/>
        </w:rPr>
      </w:pPr>
      <w:r w:rsidRPr="00005A73">
        <w:rPr>
          <w:rFonts w:ascii="Times New Roman" w:hAnsi="Times New Roman"/>
        </w:rPr>
        <w:t xml:space="preserve">+ 4 </w:t>
      </w:r>
      <w:proofErr w:type="spellStart"/>
      <w:r w:rsidRPr="00005A73">
        <w:rPr>
          <w:rFonts w:ascii="Times New Roman" w:hAnsi="Times New Roman"/>
        </w:rPr>
        <w:t>đoạn</w:t>
      </w:r>
      <w:proofErr w:type="spellEnd"/>
      <w:r w:rsidRPr="00005A73">
        <w:rPr>
          <w:rFonts w:ascii="Times New Roman" w:hAnsi="Times New Roman"/>
        </w:rPr>
        <w:t xml:space="preserve"> </w:t>
      </w:r>
      <w:proofErr w:type="spellStart"/>
      <w:r w:rsidRPr="00005A73">
        <w:rPr>
          <w:rFonts w:ascii="Times New Roman" w:hAnsi="Times New Roman"/>
        </w:rPr>
        <w:t>dây</w:t>
      </w:r>
      <w:proofErr w:type="spellEnd"/>
      <w:r w:rsidRPr="00005A73">
        <w:rPr>
          <w:rFonts w:ascii="Times New Roman" w:hAnsi="Times New Roman"/>
        </w:rPr>
        <w:t xml:space="preserve"> </w:t>
      </w:r>
      <w:proofErr w:type="spellStart"/>
      <w:r w:rsidRPr="00005A73">
        <w:rPr>
          <w:rFonts w:ascii="Times New Roman" w:hAnsi="Times New Roman"/>
        </w:rPr>
        <w:t>dài</w:t>
      </w:r>
      <w:proofErr w:type="spellEnd"/>
      <w:r w:rsidRPr="00005A73">
        <w:rPr>
          <w:rFonts w:ascii="Times New Roman" w:hAnsi="Times New Roman"/>
        </w:rPr>
        <w:t xml:space="preserve"> 5cm </w:t>
      </w:r>
      <w:proofErr w:type="spellStart"/>
      <w:r w:rsidRPr="00005A73">
        <w:rPr>
          <w:rFonts w:ascii="Times New Roman" w:hAnsi="Times New Roman"/>
        </w:rPr>
        <w:t>loại</w:t>
      </w:r>
      <w:proofErr w:type="spellEnd"/>
      <w:r w:rsidRPr="00005A73">
        <w:rPr>
          <w:rFonts w:ascii="Times New Roman" w:hAnsi="Times New Roman"/>
        </w:rPr>
        <w:t xml:space="preserve"> 1A.</w:t>
      </w:r>
    </w:p>
    <w:p w:rsidR="00823D81" w:rsidRPr="00005A73" w:rsidRDefault="00823D81" w:rsidP="00823D81">
      <w:pPr>
        <w:tabs>
          <w:tab w:val="center" w:pos="5040"/>
        </w:tabs>
        <w:jc w:val="both"/>
        <w:rPr>
          <w:rFonts w:ascii="Times New Roman" w:hAnsi="Times New Roman"/>
        </w:rPr>
      </w:pPr>
      <w:r w:rsidRPr="00005A73">
        <w:rPr>
          <w:rFonts w:ascii="Times New Roman" w:hAnsi="Times New Roman"/>
        </w:rPr>
        <w:t xml:space="preserve">+ 3m </w:t>
      </w:r>
      <w:proofErr w:type="spellStart"/>
      <w:r w:rsidRPr="00005A73">
        <w:rPr>
          <w:rFonts w:ascii="Times New Roman" w:hAnsi="Times New Roman"/>
        </w:rPr>
        <w:t>dây</w:t>
      </w:r>
      <w:proofErr w:type="spellEnd"/>
      <w:r w:rsidRPr="00005A73">
        <w:rPr>
          <w:rFonts w:ascii="Times New Roman" w:hAnsi="Times New Roman"/>
        </w:rPr>
        <w:t xml:space="preserve"> </w:t>
      </w:r>
      <w:proofErr w:type="spellStart"/>
      <w:r w:rsidRPr="00005A73">
        <w:rPr>
          <w:rFonts w:ascii="Times New Roman" w:hAnsi="Times New Roman"/>
        </w:rPr>
        <w:t>điện</w:t>
      </w:r>
      <w:proofErr w:type="spellEnd"/>
      <w:r w:rsidRPr="00005A73">
        <w:rPr>
          <w:rFonts w:ascii="Times New Roman" w:hAnsi="Times New Roman"/>
        </w:rPr>
        <w:t>.</w:t>
      </w:r>
    </w:p>
    <w:p w:rsidR="00823D81" w:rsidRPr="00005A73" w:rsidRDefault="00823D81" w:rsidP="00823D81">
      <w:pPr>
        <w:tabs>
          <w:tab w:val="center" w:pos="5040"/>
        </w:tabs>
        <w:jc w:val="both"/>
        <w:rPr>
          <w:rFonts w:ascii="Times New Roman" w:hAnsi="Times New Roman"/>
        </w:rPr>
      </w:pPr>
      <w:r w:rsidRPr="00005A73">
        <w:rPr>
          <w:rFonts w:ascii="Times New Roman" w:hAnsi="Times New Roman"/>
        </w:rPr>
        <w:t xml:space="preserve">+ 1 </w:t>
      </w:r>
      <w:proofErr w:type="spellStart"/>
      <w:r w:rsidRPr="00005A73">
        <w:rPr>
          <w:rFonts w:ascii="Times New Roman" w:hAnsi="Times New Roman"/>
        </w:rPr>
        <w:t>bộ</w:t>
      </w:r>
      <w:proofErr w:type="spellEnd"/>
      <w:r w:rsidRPr="00005A73">
        <w:rPr>
          <w:rFonts w:ascii="Times New Roman" w:hAnsi="Times New Roman"/>
        </w:rPr>
        <w:t xml:space="preserve"> </w:t>
      </w:r>
      <w:proofErr w:type="spellStart"/>
      <w:r w:rsidRPr="00005A73">
        <w:rPr>
          <w:rFonts w:ascii="Times New Roman" w:hAnsi="Times New Roman"/>
        </w:rPr>
        <w:t>đui</w:t>
      </w:r>
      <w:proofErr w:type="spellEnd"/>
      <w:r w:rsidRPr="00005A73">
        <w:rPr>
          <w:rFonts w:ascii="Times New Roman" w:hAnsi="Times New Roman"/>
        </w:rPr>
        <w:t xml:space="preserve"> </w:t>
      </w:r>
      <w:proofErr w:type="spellStart"/>
      <w:r w:rsidRPr="00005A73">
        <w:rPr>
          <w:rFonts w:ascii="Times New Roman" w:hAnsi="Times New Roman"/>
        </w:rPr>
        <w:t>đèn</w:t>
      </w:r>
      <w:proofErr w:type="spellEnd"/>
      <w:r w:rsidRPr="00005A73">
        <w:rPr>
          <w:rFonts w:ascii="Times New Roman" w:hAnsi="Times New Roman"/>
        </w:rPr>
        <w:t xml:space="preserve"> </w:t>
      </w:r>
      <w:proofErr w:type="spellStart"/>
      <w:r w:rsidRPr="00005A73">
        <w:rPr>
          <w:rFonts w:ascii="Times New Roman" w:hAnsi="Times New Roman"/>
        </w:rPr>
        <w:t>và</w:t>
      </w:r>
      <w:proofErr w:type="spellEnd"/>
      <w:r w:rsidRPr="00005A73">
        <w:rPr>
          <w:rFonts w:ascii="Times New Roman" w:hAnsi="Times New Roman"/>
        </w:rPr>
        <w:t xml:space="preserve"> </w:t>
      </w:r>
      <w:proofErr w:type="spellStart"/>
      <w:r w:rsidRPr="00005A73">
        <w:rPr>
          <w:rFonts w:ascii="Times New Roman" w:hAnsi="Times New Roman"/>
        </w:rPr>
        <w:t>bóng</w:t>
      </w:r>
      <w:proofErr w:type="spellEnd"/>
      <w:r w:rsidRPr="00005A73">
        <w:rPr>
          <w:rFonts w:ascii="Times New Roman" w:hAnsi="Times New Roman"/>
        </w:rPr>
        <w:t xml:space="preserve"> </w:t>
      </w:r>
      <w:proofErr w:type="spellStart"/>
      <w:r w:rsidRPr="00005A73">
        <w:rPr>
          <w:rFonts w:ascii="Times New Roman" w:hAnsi="Times New Roman"/>
        </w:rPr>
        <w:t>đèn</w:t>
      </w:r>
      <w:proofErr w:type="spellEnd"/>
      <w:r w:rsidRPr="00005A73">
        <w:rPr>
          <w:rFonts w:ascii="Times New Roman" w:hAnsi="Times New Roman"/>
        </w:rPr>
        <w:t xml:space="preserve"> 6V - 3W.</w:t>
      </w:r>
    </w:p>
    <w:p w:rsidR="00823D81" w:rsidRPr="00005A73" w:rsidRDefault="00823D81" w:rsidP="00823D81">
      <w:pPr>
        <w:tabs>
          <w:tab w:val="center" w:pos="5040"/>
        </w:tabs>
        <w:jc w:val="both"/>
        <w:rPr>
          <w:rFonts w:ascii="Times New Roman" w:hAnsi="Times New Roman"/>
        </w:rPr>
      </w:pPr>
      <w:r w:rsidRPr="00005A73">
        <w:rPr>
          <w:rFonts w:ascii="Times New Roman" w:hAnsi="Times New Roman"/>
        </w:rPr>
        <w:t xml:space="preserve">+ 1 </w:t>
      </w:r>
      <w:proofErr w:type="spellStart"/>
      <w:r w:rsidRPr="00005A73">
        <w:rPr>
          <w:rFonts w:ascii="Times New Roman" w:hAnsi="Times New Roman"/>
        </w:rPr>
        <w:t>công</w:t>
      </w:r>
      <w:proofErr w:type="spellEnd"/>
      <w:r w:rsidRPr="00005A73">
        <w:rPr>
          <w:rFonts w:ascii="Times New Roman" w:hAnsi="Times New Roman"/>
        </w:rPr>
        <w:t xml:space="preserve"> </w:t>
      </w:r>
      <w:proofErr w:type="spellStart"/>
      <w:r w:rsidRPr="00005A73">
        <w:rPr>
          <w:rFonts w:ascii="Times New Roman" w:hAnsi="Times New Roman"/>
        </w:rPr>
        <w:t>tắc</w:t>
      </w:r>
      <w:proofErr w:type="spellEnd"/>
      <w:r w:rsidRPr="00005A73">
        <w:rPr>
          <w:rFonts w:ascii="Times New Roman" w:hAnsi="Times New Roman"/>
        </w:rPr>
        <w:t xml:space="preserve"> </w:t>
      </w:r>
      <w:proofErr w:type="spellStart"/>
      <w:r w:rsidRPr="00005A73">
        <w:rPr>
          <w:rFonts w:ascii="Times New Roman" w:hAnsi="Times New Roman"/>
        </w:rPr>
        <w:t>điện</w:t>
      </w:r>
      <w:proofErr w:type="spellEnd"/>
      <w:r w:rsidRPr="00005A73">
        <w:rPr>
          <w:rFonts w:ascii="Times New Roman" w:hAnsi="Times New Roman"/>
        </w:rPr>
        <w:t xml:space="preserve">, 1 </w:t>
      </w:r>
      <w:proofErr w:type="spellStart"/>
      <w:r w:rsidRPr="00005A73">
        <w:rPr>
          <w:rFonts w:ascii="Times New Roman" w:hAnsi="Times New Roman"/>
        </w:rPr>
        <w:t>cầu</w:t>
      </w:r>
      <w:proofErr w:type="spellEnd"/>
      <w:r w:rsidRPr="00005A73">
        <w:rPr>
          <w:rFonts w:ascii="Times New Roman" w:hAnsi="Times New Roman"/>
        </w:rPr>
        <w:t xml:space="preserve"> </w:t>
      </w:r>
      <w:proofErr w:type="spellStart"/>
      <w:r w:rsidRPr="00005A73">
        <w:rPr>
          <w:rFonts w:ascii="Times New Roman" w:hAnsi="Times New Roman"/>
        </w:rPr>
        <w:t>chì</w:t>
      </w:r>
      <w:proofErr w:type="spellEnd"/>
      <w:r w:rsidRPr="00005A73">
        <w:rPr>
          <w:rFonts w:ascii="Times New Roman" w:hAnsi="Times New Roman"/>
        </w:rPr>
        <w:t xml:space="preserve"> </w:t>
      </w:r>
      <w:proofErr w:type="spellStart"/>
      <w:r w:rsidRPr="00005A73">
        <w:rPr>
          <w:rFonts w:ascii="Times New Roman" w:hAnsi="Times New Roman"/>
        </w:rPr>
        <w:t>hộp</w:t>
      </w:r>
      <w:proofErr w:type="spellEnd"/>
      <w:r w:rsidRPr="00005A73">
        <w:rPr>
          <w:rFonts w:ascii="Times New Roman" w:hAnsi="Times New Roman"/>
        </w:rPr>
        <w:t>.</w:t>
      </w:r>
    </w:p>
    <w:p w:rsidR="00823D81" w:rsidRPr="00005A73" w:rsidRDefault="00823D81" w:rsidP="00823D81">
      <w:pPr>
        <w:tabs>
          <w:tab w:val="center" w:pos="5040"/>
        </w:tabs>
        <w:jc w:val="both"/>
        <w:rPr>
          <w:rFonts w:ascii="Times New Roman" w:hAnsi="Times New Roman"/>
        </w:rPr>
      </w:pPr>
      <w:r w:rsidRPr="00005A73">
        <w:rPr>
          <w:rFonts w:ascii="Times New Roman" w:hAnsi="Times New Roman"/>
          <w:b/>
        </w:rPr>
        <w:t xml:space="preserve">2- </w:t>
      </w:r>
      <w:proofErr w:type="spellStart"/>
      <w:r w:rsidRPr="00005A73">
        <w:rPr>
          <w:rFonts w:ascii="Times New Roman" w:hAnsi="Times New Roman"/>
          <w:b/>
        </w:rPr>
        <w:t>Học</w:t>
      </w:r>
      <w:proofErr w:type="spellEnd"/>
      <w:r w:rsidRPr="00005A73">
        <w:rPr>
          <w:rFonts w:ascii="Times New Roman" w:hAnsi="Times New Roman"/>
          <w:b/>
        </w:rPr>
        <w:t xml:space="preserve"> </w:t>
      </w:r>
      <w:proofErr w:type="spellStart"/>
      <w:r w:rsidRPr="00005A73">
        <w:rPr>
          <w:rFonts w:ascii="Times New Roman" w:hAnsi="Times New Roman"/>
          <w:b/>
        </w:rPr>
        <w:t>sinh</w:t>
      </w:r>
      <w:proofErr w:type="spellEnd"/>
      <w:r w:rsidRPr="00005A73">
        <w:rPr>
          <w:rFonts w:ascii="Times New Roman" w:hAnsi="Times New Roman"/>
          <w:b/>
        </w:rPr>
        <w:t>:</w:t>
      </w:r>
      <w:r w:rsidRPr="00005A73">
        <w:rPr>
          <w:rFonts w:ascii="Times New Roman" w:hAnsi="Times New Roman"/>
        </w:rPr>
        <w:t xml:space="preserve"> - </w:t>
      </w:r>
      <w:proofErr w:type="spellStart"/>
      <w:r w:rsidRPr="00005A73">
        <w:rPr>
          <w:rFonts w:ascii="Times New Roman" w:hAnsi="Times New Roman"/>
        </w:rPr>
        <w:t>Mẫu</w:t>
      </w:r>
      <w:proofErr w:type="spellEnd"/>
      <w:r w:rsidRPr="00005A73">
        <w:rPr>
          <w:rFonts w:ascii="Times New Roman" w:hAnsi="Times New Roman"/>
        </w:rPr>
        <w:t xml:space="preserve"> </w:t>
      </w:r>
      <w:proofErr w:type="spellStart"/>
      <w:r w:rsidRPr="00005A73">
        <w:rPr>
          <w:rFonts w:ascii="Times New Roman" w:hAnsi="Times New Roman"/>
        </w:rPr>
        <w:t>báo</w:t>
      </w:r>
      <w:proofErr w:type="spellEnd"/>
      <w:r w:rsidRPr="00005A73">
        <w:rPr>
          <w:rFonts w:ascii="Times New Roman" w:hAnsi="Times New Roman"/>
        </w:rPr>
        <w:t xml:space="preserve"> </w:t>
      </w:r>
      <w:proofErr w:type="spellStart"/>
      <w:r w:rsidRPr="00005A73">
        <w:rPr>
          <w:rFonts w:ascii="Times New Roman" w:hAnsi="Times New Roman"/>
        </w:rPr>
        <w:t>cáo</w:t>
      </w:r>
      <w:proofErr w:type="spellEnd"/>
      <w:r w:rsidRPr="00005A73">
        <w:rPr>
          <w:rFonts w:ascii="Times New Roman" w:hAnsi="Times New Roman"/>
        </w:rPr>
        <w:t xml:space="preserve"> </w:t>
      </w:r>
      <w:proofErr w:type="spellStart"/>
      <w:r w:rsidRPr="00005A73">
        <w:rPr>
          <w:rFonts w:ascii="Times New Roman" w:hAnsi="Times New Roman"/>
        </w:rPr>
        <w:t>của</w:t>
      </w:r>
      <w:proofErr w:type="spellEnd"/>
      <w:r w:rsidRPr="00005A73">
        <w:rPr>
          <w:rFonts w:ascii="Times New Roman" w:hAnsi="Times New Roman"/>
        </w:rPr>
        <w:t xml:space="preserve"> HS.</w:t>
      </w:r>
    </w:p>
    <w:p w:rsidR="00823D81" w:rsidRPr="00005A73" w:rsidRDefault="00823D81" w:rsidP="00823D81">
      <w:pPr>
        <w:jc w:val="both"/>
        <w:rPr>
          <w:rFonts w:ascii="Times New Roman" w:hAnsi="Times New Roman"/>
          <w:iCs/>
        </w:rPr>
      </w:pPr>
      <w:r w:rsidRPr="00005A73">
        <w:rPr>
          <w:rFonts w:ascii="Times New Roman" w:hAnsi="Times New Roman"/>
          <w:b/>
        </w:rPr>
        <w:t>III. TIẾN</w:t>
      </w:r>
      <w:r w:rsidRPr="00005A73">
        <w:rPr>
          <w:rFonts w:ascii="Times New Roman" w:hAnsi="Times New Roman"/>
        </w:rPr>
        <w:t xml:space="preserve"> </w:t>
      </w:r>
      <w:r w:rsidRPr="00005A73">
        <w:rPr>
          <w:rFonts w:ascii="Times New Roman" w:hAnsi="Times New Roman"/>
          <w:b/>
        </w:rPr>
        <w:t>TRÌNH DẠY HỌC:</w:t>
      </w:r>
    </w:p>
    <w:p w:rsidR="00823D81" w:rsidRPr="00005A73" w:rsidRDefault="00823D81" w:rsidP="00823D81">
      <w:pPr>
        <w:tabs>
          <w:tab w:val="center" w:pos="5213"/>
        </w:tabs>
        <w:jc w:val="both"/>
        <w:rPr>
          <w:rFonts w:ascii="Times New Roman" w:hAnsi="Times New Roman"/>
          <w:b/>
        </w:rPr>
      </w:pPr>
      <w:r w:rsidRPr="00005A73">
        <w:rPr>
          <w:rFonts w:ascii="Times New Roman" w:hAnsi="Times New Roman"/>
          <w:b/>
        </w:rPr>
        <w:t xml:space="preserve">A. HOẠT ĐỘNG 1: KHỞI ĐỘNG </w:t>
      </w:r>
    </w:p>
    <w:p w:rsidR="00823D81" w:rsidRPr="00005A73" w:rsidRDefault="00823D81" w:rsidP="00823D81">
      <w:pPr>
        <w:jc w:val="both"/>
        <w:rPr>
          <w:rFonts w:ascii="Times New Roman" w:hAnsi="Times New Roman"/>
        </w:rPr>
      </w:pPr>
      <w:r w:rsidRPr="00005A73">
        <w:rPr>
          <w:rFonts w:ascii="Times New Roman" w:hAnsi="Times New Roman"/>
        </w:rPr>
        <w:t>*</w:t>
      </w:r>
      <w:proofErr w:type="spellStart"/>
      <w:r w:rsidRPr="00005A73">
        <w:rPr>
          <w:rFonts w:ascii="Times New Roman" w:hAnsi="Times New Roman"/>
        </w:rPr>
        <w:t>Chuyển</w:t>
      </w:r>
      <w:proofErr w:type="spellEnd"/>
      <w:r w:rsidRPr="00005A73">
        <w:rPr>
          <w:rFonts w:ascii="Times New Roman" w:hAnsi="Times New Roman"/>
        </w:rPr>
        <w:t xml:space="preserve"> </w:t>
      </w:r>
      <w:proofErr w:type="spellStart"/>
      <w:r w:rsidRPr="00005A73">
        <w:rPr>
          <w:rFonts w:ascii="Times New Roman" w:hAnsi="Times New Roman"/>
        </w:rPr>
        <w:t>giao</w:t>
      </w:r>
      <w:proofErr w:type="spellEnd"/>
      <w:r w:rsidRPr="00005A73">
        <w:rPr>
          <w:rFonts w:ascii="Times New Roman" w:hAnsi="Times New Roman"/>
        </w:rPr>
        <w:t xml:space="preserve"> </w:t>
      </w:r>
      <w:proofErr w:type="spellStart"/>
      <w:r w:rsidRPr="00005A73">
        <w:rPr>
          <w:rFonts w:ascii="Times New Roman" w:hAnsi="Times New Roman"/>
        </w:rPr>
        <w:t>nhiệm</w:t>
      </w:r>
      <w:proofErr w:type="spellEnd"/>
      <w:r w:rsidRPr="00005A73">
        <w:rPr>
          <w:rFonts w:ascii="Times New Roman" w:hAnsi="Times New Roman"/>
        </w:rPr>
        <w:t xml:space="preserve"> </w:t>
      </w:r>
      <w:proofErr w:type="spellStart"/>
      <w:r w:rsidRPr="00005A73">
        <w:rPr>
          <w:rFonts w:ascii="Times New Roman" w:hAnsi="Times New Roman"/>
        </w:rPr>
        <w:t>vụ</w:t>
      </w:r>
      <w:proofErr w:type="spellEnd"/>
      <w:r w:rsidRPr="00005A73">
        <w:rPr>
          <w:rFonts w:ascii="Times New Roman" w:hAnsi="Times New Roman"/>
        </w:rPr>
        <w:t xml:space="preserve"> </w:t>
      </w:r>
    </w:p>
    <w:p w:rsidR="00823D81" w:rsidRPr="00005A73" w:rsidRDefault="00823D81" w:rsidP="00823D81">
      <w:pPr>
        <w:jc w:val="both"/>
        <w:rPr>
          <w:rFonts w:ascii="Times New Roman" w:hAnsi="Times New Roman"/>
        </w:rPr>
      </w:pPr>
      <w:r w:rsidRPr="00005A73">
        <w:rPr>
          <w:rFonts w:ascii="Times New Roman" w:hAnsi="Times New Roman"/>
        </w:rPr>
        <w:t xml:space="preserve">-&gt; </w:t>
      </w:r>
      <w:proofErr w:type="spellStart"/>
      <w:r w:rsidRPr="00005A73">
        <w:rPr>
          <w:rFonts w:ascii="Times New Roman" w:hAnsi="Times New Roman"/>
        </w:rPr>
        <w:t>Xuất</w:t>
      </w:r>
      <w:proofErr w:type="spellEnd"/>
      <w:r w:rsidRPr="00005A73">
        <w:rPr>
          <w:rFonts w:ascii="Times New Roman" w:hAnsi="Times New Roman"/>
        </w:rPr>
        <w:t xml:space="preserve"> </w:t>
      </w:r>
      <w:proofErr w:type="spellStart"/>
      <w:r w:rsidRPr="00005A73">
        <w:rPr>
          <w:rFonts w:ascii="Times New Roman" w:hAnsi="Times New Roman"/>
        </w:rPr>
        <w:t>phát</w:t>
      </w:r>
      <w:proofErr w:type="spellEnd"/>
      <w:r w:rsidRPr="00005A73">
        <w:rPr>
          <w:rFonts w:ascii="Times New Roman" w:hAnsi="Times New Roman"/>
        </w:rPr>
        <w:t xml:space="preserve"> </w:t>
      </w:r>
      <w:proofErr w:type="spellStart"/>
      <w:r w:rsidRPr="00005A73">
        <w:rPr>
          <w:rFonts w:ascii="Times New Roman" w:hAnsi="Times New Roman"/>
        </w:rPr>
        <w:t>từ</w:t>
      </w:r>
      <w:proofErr w:type="spellEnd"/>
      <w:r w:rsidRPr="00005A73">
        <w:rPr>
          <w:rFonts w:ascii="Times New Roman" w:hAnsi="Times New Roman"/>
        </w:rPr>
        <w:t xml:space="preserve"> </w:t>
      </w:r>
      <w:proofErr w:type="spellStart"/>
      <w:r w:rsidRPr="00005A73">
        <w:rPr>
          <w:rFonts w:ascii="Times New Roman" w:hAnsi="Times New Roman"/>
        </w:rPr>
        <w:t>tình</w:t>
      </w:r>
      <w:proofErr w:type="spellEnd"/>
      <w:r w:rsidRPr="00005A73">
        <w:rPr>
          <w:rFonts w:ascii="Times New Roman" w:hAnsi="Times New Roman"/>
        </w:rPr>
        <w:t xml:space="preserve"> </w:t>
      </w:r>
      <w:proofErr w:type="spellStart"/>
      <w:r w:rsidRPr="00005A73">
        <w:rPr>
          <w:rFonts w:ascii="Times New Roman" w:hAnsi="Times New Roman"/>
        </w:rPr>
        <w:t>huống</w:t>
      </w:r>
      <w:proofErr w:type="spellEnd"/>
      <w:r w:rsidRPr="00005A73">
        <w:rPr>
          <w:rFonts w:ascii="Times New Roman" w:hAnsi="Times New Roman"/>
        </w:rPr>
        <w:t xml:space="preserve"> </w:t>
      </w:r>
      <w:proofErr w:type="spellStart"/>
      <w:r w:rsidRPr="00005A73">
        <w:rPr>
          <w:rFonts w:ascii="Times New Roman" w:hAnsi="Times New Roman"/>
        </w:rPr>
        <w:t>có</w:t>
      </w:r>
      <w:proofErr w:type="spellEnd"/>
      <w:r w:rsidRPr="00005A73">
        <w:rPr>
          <w:rFonts w:ascii="Times New Roman" w:hAnsi="Times New Roman"/>
        </w:rPr>
        <w:t xml:space="preserve"> </w:t>
      </w:r>
      <w:proofErr w:type="spellStart"/>
      <w:r w:rsidRPr="00005A73">
        <w:rPr>
          <w:rFonts w:ascii="Times New Roman" w:hAnsi="Times New Roman"/>
        </w:rPr>
        <w:t>vấn</w:t>
      </w:r>
      <w:proofErr w:type="spellEnd"/>
      <w:r w:rsidRPr="00005A73">
        <w:rPr>
          <w:rFonts w:ascii="Times New Roman" w:hAnsi="Times New Roman"/>
        </w:rPr>
        <w:t xml:space="preserve"> </w:t>
      </w:r>
      <w:proofErr w:type="spellStart"/>
      <w:r w:rsidRPr="00005A73">
        <w:rPr>
          <w:rFonts w:ascii="Times New Roman" w:hAnsi="Times New Roman"/>
        </w:rPr>
        <w:t>đề</w:t>
      </w:r>
      <w:proofErr w:type="spellEnd"/>
      <w:r w:rsidRPr="00005A73">
        <w:rPr>
          <w:rFonts w:ascii="Times New Roman" w:hAnsi="Times New Roman"/>
        </w:rPr>
        <w:t xml:space="preserve">  </w:t>
      </w:r>
    </w:p>
    <w:p w:rsidR="00823D81" w:rsidRPr="00005A73" w:rsidRDefault="00823D81" w:rsidP="00823D81">
      <w:pPr>
        <w:tabs>
          <w:tab w:val="center" w:pos="5213"/>
        </w:tabs>
        <w:jc w:val="both"/>
        <w:rPr>
          <w:rFonts w:ascii="Times New Roman" w:hAnsi="Times New Roman"/>
          <w:lang w:val="da-DK"/>
        </w:rPr>
      </w:pPr>
      <w:r w:rsidRPr="00005A73">
        <w:rPr>
          <w:rFonts w:ascii="Times New Roman" w:hAnsi="Times New Roman"/>
        </w:rPr>
        <w:t xml:space="preserve">- </w:t>
      </w:r>
      <w:proofErr w:type="spellStart"/>
      <w:r w:rsidRPr="00005A73">
        <w:rPr>
          <w:rFonts w:ascii="Times New Roman" w:hAnsi="Times New Roman"/>
        </w:rPr>
        <w:t>Giáo</w:t>
      </w:r>
      <w:proofErr w:type="spellEnd"/>
      <w:r w:rsidRPr="00005A73">
        <w:rPr>
          <w:rFonts w:ascii="Times New Roman" w:hAnsi="Times New Roman"/>
        </w:rPr>
        <w:t xml:space="preserve"> </w:t>
      </w:r>
      <w:proofErr w:type="spellStart"/>
      <w:proofErr w:type="gramStart"/>
      <w:r w:rsidRPr="00005A73">
        <w:rPr>
          <w:rFonts w:ascii="Times New Roman" w:hAnsi="Times New Roman"/>
        </w:rPr>
        <w:t>viên</w:t>
      </w:r>
      <w:proofErr w:type="spellEnd"/>
      <w:r w:rsidRPr="00005A73">
        <w:rPr>
          <w:rFonts w:ascii="Times New Roman" w:hAnsi="Times New Roman"/>
        </w:rPr>
        <w:t xml:space="preserve"> :</w:t>
      </w:r>
      <w:r w:rsidRPr="00005A73">
        <w:rPr>
          <w:rFonts w:ascii="Times New Roman" w:hAnsi="Times New Roman"/>
          <w:lang w:val="da-DK"/>
        </w:rPr>
        <w:t>Trình</w:t>
      </w:r>
      <w:proofErr w:type="gramEnd"/>
      <w:r w:rsidRPr="00005A73">
        <w:rPr>
          <w:rFonts w:ascii="Times New Roman" w:hAnsi="Times New Roman"/>
          <w:lang w:val="da-DK"/>
        </w:rPr>
        <w:t xml:space="preserve"> bày hiểu biết về thiết bị đóng cắt mạch điện ?</w:t>
      </w:r>
    </w:p>
    <w:p w:rsidR="00823D81" w:rsidRPr="00005A73" w:rsidRDefault="00823D81" w:rsidP="00823D81">
      <w:pPr>
        <w:jc w:val="both"/>
        <w:rPr>
          <w:rFonts w:ascii="Times New Roman" w:hAnsi="Times New Roman"/>
          <w:lang w:val="da-DK"/>
        </w:rPr>
      </w:pPr>
      <w:r w:rsidRPr="00005A73">
        <w:rPr>
          <w:rFonts w:ascii="Times New Roman" w:hAnsi="Times New Roman"/>
          <w:lang w:val="da-DK"/>
        </w:rPr>
        <w:lastRenderedPageBreak/>
        <w:t xml:space="preserve">- Học sinh tiếp nhận… </w:t>
      </w:r>
    </w:p>
    <w:p w:rsidR="00823D81" w:rsidRPr="00005A73" w:rsidRDefault="00823D81" w:rsidP="00823D81">
      <w:pPr>
        <w:jc w:val="both"/>
        <w:rPr>
          <w:rFonts w:ascii="Times New Roman" w:hAnsi="Times New Roman"/>
          <w:lang w:val="da-DK"/>
        </w:rPr>
      </w:pPr>
      <w:r w:rsidRPr="00005A73">
        <w:rPr>
          <w:rFonts w:ascii="Times New Roman" w:hAnsi="Times New Roman"/>
          <w:lang w:val="da-DK"/>
        </w:rPr>
        <w:t>*Thực hiện nhiệm vụ</w:t>
      </w:r>
    </w:p>
    <w:p w:rsidR="00823D81" w:rsidRPr="00005A73" w:rsidRDefault="00823D81" w:rsidP="00823D81">
      <w:pPr>
        <w:jc w:val="both"/>
        <w:rPr>
          <w:rFonts w:ascii="Times New Roman" w:hAnsi="Times New Roman"/>
          <w:lang w:val="da-DK"/>
        </w:rPr>
      </w:pPr>
      <w:r w:rsidRPr="00005A73">
        <w:rPr>
          <w:rFonts w:ascii="Times New Roman" w:hAnsi="Times New Roman"/>
          <w:lang w:val="da-DK"/>
        </w:rPr>
        <w:t>- Học sinh trả lời.</w:t>
      </w:r>
    </w:p>
    <w:p w:rsidR="00823D81" w:rsidRPr="00005A73" w:rsidRDefault="00823D81" w:rsidP="00823D81">
      <w:pPr>
        <w:jc w:val="both"/>
        <w:rPr>
          <w:rFonts w:ascii="Times New Roman" w:hAnsi="Times New Roman"/>
          <w:lang w:val="da-DK"/>
        </w:rPr>
      </w:pPr>
      <w:r w:rsidRPr="00005A73">
        <w:rPr>
          <w:rFonts w:ascii="Times New Roman" w:hAnsi="Times New Roman"/>
          <w:lang w:val="da-DK"/>
        </w:rPr>
        <w:t>- Giáo viên…</w:t>
      </w:r>
    </w:p>
    <w:p w:rsidR="00823D81" w:rsidRPr="00005A73" w:rsidRDefault="00823D81" w:rsidP="00823D81">
      <w:pPr>
        <w:jc w:val="both"/>
        <w:rPr>
          <w:rFonts w:ascii="Times New Roman" w:hAnsi="Times New Roman"/>
          <w:lang w:val="da-DK"/>
        </w:rPr>
      </w:pPr>
      <w:r w:rsidRPr="00005A73">
        <w:rPr>
          <w:rFonts w:ascii="Times New Roman" w:hAnsi="Times New Roman"/>
          <w:lang w:val="da-DK"/>
        </w:rPr>
        <w:t>- Dự kiến sản phẩm: Tùy HS</w:t>
      </w:r>
    </w:p>
    <w:p w:rsidR="00823D81" w:rsidRPr="00005A73" w:rsidRDefault="00823D81" w:rsidP="00823D81">
      <w:pPr>
        <w:jc w:val="both"/>
        <w:rPr>
          <w:rFonts w:ascii="Times New Roman" w:hAnsi="Times New Roman"/>
          <w:lang w:val="da-DK"/>
        </w:rPr>
      </w:pPr>
      <w:r w:rsidRPr="00005A73">
        <w:rPr>
          <w:rFonts w:ascii="Times New Roman" w:hAnsi="Times New Roman"/>
          <w:lang w:val="da-DK"/>
        </w:rPr>
        <w:t>*Báo cáo kết quả</w:t>
      </w:r>
    </w:p>
    <w:p w:rsidR="00823D81" w:rsidRPr="00005A73" w:rsidRDefault="00823D81" w:rsidP="00823D81">
      <w:pPr>
        <w:jc w:val="both"/>
        <w:rPr>
          <w:rFonts w:ascii="Times New Roman" w:hAnsi="Times New Roman"/>
          <w:lang w:val="da-DK"/>
        </w:rPr>
      </w:pPr>
      <w:r w:rsidRPr="00005A73">
        <w:rPr>
          <w:rFonts w:ascii="Times New Roman" w:hAnsi="Times New Roman"/>
          <w:lang w:val="da-DK"/>
        </w:rPr>
        <w:t>- Trả lời miệng</w:t>
      </w:r>
    </w:p>
    <w:p w:rsidR="00823D81" w:rsidRPr="00005A73" w:rsidRDefault="00823D81" w:rsidP="00823D81">
      <w:pPr>
        <w:jc w:val="both"/>
        <w:rPr>
          <w:rFonts w:ascii="Times New Roman" w:hAnsi="Times New Roman"/>
          <w:lang w:val="da-DK"/>
        </w:rPr>
      </w:pPr>
      <w:r w:rsidRPr="00005A73">
        <w:rPr>
          <w:rFonts w:ascii="Times New Roman" w:hAnsi="Times New Roman"/>
          <w:lang w:val="da-DK"/>
        </w:rPr>
        <w:t>*Đánh giá kết quả</w:t>
      </w:r>
    </w:p>
    <w:p w:rsidR="00823D81" w:rsidRPr="00005A73" w:rsidRDefault="00823D81" w:rsidP="00823D81">
      <w:pPr>
        <w:jc w:val="both"/>
        <w:rPr>
          <w:rFonts w:ascii="Times New Roman" w:hAnsi="Times New Roman"/>
          <w:lang w:val="da-DK"/>
        </w:rPr>
      </w:pPr>
      <w:r w:rsidRPr="00005A73">
        <w:rPr>
          <w:rFonts w:ascii="Times New Roman" w:hAnsi="Times New Roman"/>
          <w:lang w:val="da-DK"/>
        </w:rPr>
        <w:t>- Học sinh nhận xét, bổ sung, đánh giá</w:t>
      </w:r>
    </w:p>
    <w:p w:rsidR="00823D81" w:rsidRPr="00005A73" w:rsidRDefault="00823D81" w:rsidP="00823D81">
      <w:pPr>
        <w:jc w:val="both"/>
        <w:rPr>
          <w:rFonts w:ascii="Times New Roman" w:hAnsi="Times New Roman"/>
          <w:lang w:val="da-DK"/>
        </w:rPr>
      </w:pPr>
      <w:r w:rsidRPr="00005A73">
        <w:rPr>
          <w:rFonts w:ascii="Times New Roman" w:hAnsi="Times New Roman"/>
          <w:lang w:val="da-DK"/>
        </w:rPr>
        <w:t>- Giáo viên nhận xét, đánh giá</w:t>
      </w:r>
    </w:p>
    <w:p w:rsidR="00823D81" w:rsidRPr="00005A73" w:rsidRDefault="00823D81" w:rsidP="00823D81">
      <w:pPr>
        <w:jc w:val="both"/>
        <w:rPr>
          <w:rFonts w:ascii="Times New Roman" w:hAnsi="Times New Roman"/>
          <w:lang w:val="da-DK"/>
        </w:rPr>
      </w:pPr>
      <w:r w:rsidRPr="00005A73">
        <w:rPr>
          <w:rFonts w:ascii="Times New Roman" w:hAnsi="Times New Roman"/>
          <w:lang w:val="da-DK"/>
        </w:rPr>
        <w:t>-&gt;Giáo viên gieo vấn đề cần tìm hiểu trong bài học :Trong quá trình làm việc,mạch điện có thể bị ngắn mạch hoặc quá tải,dòng điện sẽ bị tăng cao đột ngột làm dây dẫn điện tăng lên gây hỏa hoạn và phá hỏng những thiết bị,đồ dùng điện trong mạch.Để bảo vệ an toàn cho mạch điện,các thiết bị và đồ dùng điện trong nhà,người ta dùng cầu chì hoặc aptomat.Đó là các thiết bị bảo vệ an toàn điện và là ND bài học hôm nay của chúng ta.</w:t>
      </w:r>
    </w:p>
    <w:p w:rsidR="00823D81" w:rsidRPr="00005A73" w:rsidRDefault="00823D81" w:rsidP="00823D81">
      <w:pPr>
        <w:jc w:val="both"/>
        <w:rPr>
          <w:rFonts w:ascii="Times New Roman" w:hAnsi="Times New Roman"/>
          <w:lang w:val="da-DK"/>
        </w:rPr>
      </w:pPr>
      <w:r w:rsidRPr="00005A73">
        <w:rPr>
          <w:rFonts w:ascii="Times New Roman" w:hAnsi="Times New Roman"/>
          <w:lang w:val="da-DK"/>
        </w:rPr>
        <w:t>-&gt;Giáo viên nêu mục tiêu bài học…</w:t>
      </w:r>
    </w:p>
    <w:p w:rsidR="00823D81" w:rsidRPr="00005A73" w:rsidRDefault="00823D81" w:rsidP="00823D81">
      <w:pPr>
        <w:jc w:val="both"/>
        <w:rPr>
          <w:rFonts w:ascii="Times New Roman" w:hAnsi="Times New Roman"/>
          <w:b/>
          <w:lang w:val="da-DK"/>
        </w:rPr>
      </w:pPr>
      <w:r w:rsidRPr="00005A73">
        <w:rPr>
          <w:rFonts w:ascii="Times New Roman" w:hAnsi="Times New Roman"/>
          <w:b/>
          <w:lang w:val="da-DK"/>
        </w:rPr>
        <w:t>B. HOẠT ĐỘNG 2: HÌNH THÀNH KIẾN THỨC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840"/>
        <w:gridCol w:w="3397"/>
      </w:tblGrid>
      <w:tr w:rsidR="00823D81" w:rsidRPr="00005A73" w:rsidTr="00723F83">
        <w:tc>
          <w:tcPr>
            <w:tcW w:w="5926" w:type="dxa"/>
          </w:tcPr>
          <w:p w:rsidR="00823D81" w:rsidRPr="00005A73" w:rsidRDefault="00823D81" w:rsidP="00823D81">
            <w:pPr>
              <w:jc w:val="both"/>
              <w:rPr>
                <w:rFonts w:ascii="Times New Roman" w:hAnsi="Times New Roman"/>
                <w:b/>
                <w:lang w:val="da-DK"/>
              </w:rPr>
            </w:pPr>
            <w:r w:rsidRPr="00005A73">
              <w:rPr>
                <w:rFonts w:ascii="Times New Roman" w:hAnsi="Times New Roman"/>
                <w:b/>
                <w:lang w:val="da-DK"/>
              </w:rPr>
              <w:t>Hoạt động của GV-HS</w:t>
            </w:r>
          </w:p>
        </w:tc>
        <w:tc>
          <w:tcPr>
            <w:tcW w:w="3434" w:type="dxa"/>
          </w:tcPr>
          <w:p w:rsidR="00823D81" w:rsidRPr="00005A73" w:rsidRDefault="00823D81" w:rsidP="00823D81">
            <w:pPr>
              <w:jc w:val="both"/>
              <w:rPr>
                <w:rFonts w:ascii="Times New Roman" w:hAnsi="Times New Roman"/>
                <w:b/>
              </w:rPr>
            </w:pPr>
            <w:proofErr w:type="spellStart"/>
            <w:r w:rsidRPr="00005A73">
              <w:rPr>
                <w:rFonts w:ascii="Times New Roman" w:hAnsi="Times New Roman"/>
                <w:b/>
              </w:rPr>
              <w:t>Sản</w:t>
            </w:r>
            <w:proofErr w:type="spellEnd"/>
            <w:r w:rsidRPr="00005A73">
              <w:rPr>
                <w:rFonts w:ascii="Times New Roman" w:hAnsi="Times New Roman"/>
                <w:b/>
              </w:rPr>
              <w:t xml:space="preserve"> </w:t>
            </w:r>
            <w:proofErr w:type="spellStart"/>
            <w:r w:rsidRPr="00005A73">
              <w:rPr>
                <w:rFonts w:ascii="Times New Roman" w:hAnsi="Times New Roman"/>
                <w:b/>
              </w:rPr>
              <w:t>phẩm</w:t>
            </w:r>
            <w:proofErr w:type="spellEnd"/>
            <w:r w:rsidRPr="00005A73">
              <w:rPr>
                <w:rFonts w:ascii="Times New Roman" w:hAnsi="Times New Roman"/>
                <w:b/>
              </w:rPr>
              <w:t xml:space="preserve"> </w:t>
            </w:r>
            <w:proofErr w:type="spellStart"/>
            <w:r w:rsidRPr="00005A73">
              <w:rPr>
                <w:rFonts w:ascii="Times New Roman" w:hAnsi="Times New Roman"/>
                <w:b/>
              </w:rPr>
              <w:t>dự</w:t>
            </w:r>
            <w:proofErr w:type="spellEnd"/>
            <w:r w:rsidRPr="00005A73">
              <w:rPr>
                <w:rFonts w:ascii="Times New Roman" w:hAnsi="Times New Roman"/>
                <w:b/>
              </w:rPr>
              <w:t xml:space="preserve"> </w:t>
            </w:r>
            <w:proofErr w:type="spellStart"/>
            <w:r w:rsidRPr="00005A73">
              <w:rPr>
                <w:rFonts w:ascii="Times New Roman" w:hAnsi="Times New Roman"/>
                <w:b/>
              </w:rPr>
              <w:t>kiến</w:t>
            </w:r>
            <w:proofErr w:type="spellEnd"/>
          </w:p>
        </w:tc>
      </w:tr>
      <w:tr w:rsidR="00823D81" w:rsidRPr="00005A73" w:rsidTr="00723F83">
        <w:trPr>
          <w:trHeight w:val="709"/>
        </w:trPr>
        <w:tc>
          <w:tcPr>
            <w:tcW w:w="5926" w:type="dxa"/>
          </w:tcPr>
          <w:p w:rsidR="00823D81" w:rsidRPr="00005A73" w:rsidRDefault="00823D81" w:rsidP="00823D81">
            <w:pPr>
              <w:jc w:val="both"/>
              <w:rPr>
                <w:rFonts w:ascii="Times New Roman" w:hAnsi="Times New Roman"/>
                <w:b/>
                <w:i/>
                <w:u w:val="single"/>
              </w:rPr>
            </w:pPr>
            <w:proofErr w:type="spellStart"/>
            <w:r w:rsidRPr="00005A73">
              <w:rPr>
                <w:rFonts w:ascii="Times New Roman" w:hAnsi="Times New Roman"/>
                <w:b/>
                <w:i/>
                <w:u w:val="single"/>
              </w:rPr>
              <w:t>Hoạt</w:t>
            </w:r>
            <w:proofErr w:type="spellEnd"/>
            <w:r w:rsidRPr="00005A73">
              <w:rPr>
                <w:rFonts w:ascii="Times New Roman" w:hAnsi="Times New Roman"/>
                <w:b/>
                <w:i/>
                <w:u w:val="single"/>
              </w:rPr>
              <w:t xml:space="preserve"> </w:t>
            </w:r>
            <w:proofErr w:type="spellStart"/>
            <w:r w:rsidRPr="00005A73">
              <w:rPr>
                <w:rFonts w:ascii="Times New Roman" w:hAnsi="Times New Roman"/>
                <w:b/>
                <w:i/>
                <w:u w:val="single"/>
              </w:rPr>
              <w:t>động</w:t>
            </w:r>
            <w:proofErr w:type="spellEnd"/>
            <w:r w:rsidRPr="00005A73">
              <w:rPr>
                <w:rFonts w:ascii="Times New Roman" w:hAnsi="Times New Roman"/>
                <w:b/>
                <w:i/>
                <w:u w:val="single"/>
              </w:rPr>
              <w:t xml:space="preserve"> 1: </w:t>
            </w:r>
            <w:proofErr w:type="spellStart"/>
            <w:r w:rsidRPr="00005A73">
              <w:rPr>
                <w:rFonts w:ascii="Times New Roman" w:hAnsi="Times New Roman"/>
                <w:b/>
                <w:i/>
                <w:u w:val="single"/>
              </w:rPr>
              <w:t>Tìm</w:t>
            </w:r>
            <w:proofErr w:type="spellEnd"/>
            <w:r w:rsidRPr="00005A73">
              <w:rPr>
                <w:rFonts w:ascii="Times New Roman" w:hAnsi="Times New Roman"/>
                <w:b/>
                <w:i/>
                <w:u w:val="single"/>
              </w:rPr>
              <w:t xml:space="preserve"> </w:t>
            </w:r>
            <w:proofErr w:type="spellStart"/>
            <w:r w:rsidRPr="00005A73">
              <w:rPr>
                <w:rFonts w:ascii="Times New Roman" w:hAnsi="Times New Roman"/>
                <w:b/>
                <w:i/>
                <w:u w:val="single"/>
              </w:rPr>
              <w:t>hiểu</w:t>
            </w:r>
            <w:proofErr w:type="spellEnd"/>
            <w:r w:rsidRPr="00005A73">
              <w:rPr>
                <w:rFonts w:ascii="Times New Roman" w:hAnsi="Times New Roman"/>
                <w:b/>
                <w:i/>
                <w:u w:val="single"/>
              </w:rPr>
              <w:t xml:space="preserve"> </w:t>
            </w:r>
            <w:proofErr w:type="spellStart"/>
            <w:r w:rsidRPr="00005A73">
              <w:rPr>
                <w:rFonts w:ascii="Times New Roman" w:hAnsi="Times New Roman"/>
                <w:b/>
                <w:i/>
                <w:u w:val="single"/>
              </w:rPr>
              <w:t>về</w:t>
            </w:r>
            <w:proofErr w:type="spellEnd"/>
            <w:r w:rsidRPr="00005A73">
              <w:rPr>
                <w:rFonts w:ascii="Times New Roman" w:hAnsi="Times New Roman"/>
                <w:b/>
                <w:i/>
                <w:u w:val="single"/>
              </w:rPr>
              <w:t xml:space="preserve"> </w:t>
            </w:r>
            <w:proofErr w:type="spellStart"/>
            <w:r w:rsidRPr="00005A73">
              <w:rPr>
                <w:rFonts w:ascii="Times New Roman" w:hAnsi="Times New Roman"/>
                <w:b/>
                <w:i/>
                <w:u w:val="single"/>
              </w:rPr>
              <w:t>cầu</w:t>
            </w:r>
            <w:proofErr w:type="spellEnd"/>
            <w:r w:rsidRPr="00005A73">
              <w:rPr>
                <w:rFonts w:ascii="Times New Roman" w:hAnsi="Times New Roman"/>
                <w:b/>
                <w:i/>
                <w:u w:val="single"/>
              </w:rPr>
              <w:t xml:space="preserve"> </w:t>
            </w:r>
            <w:proofErr w:type="spellStart"/>
            <w:r w:rsidRPr="00005A73">
              <w:rPr>
                <w:rFonts w:ascii="Times New Roman" w:hAnsi="Times New Roman"/>
                <w:b/>
                <w:i/>
                <w:u w:val="single"/>
              </w:rPr>
              <w:t>chì</w:t>
            </w:r>
            <w:proofErr w:type="spellEnd"/>
            <w:r w:rsidRPr="00005A73">
              <w:rPr>
                <w:rFonts w:ascii="Times New Roman" w:hAnsi="Times New Roman"/>
                <w:b/>
                <w:i/>
                <w:u w:val="single"/>
              </w:rPr>
              <w:t>:</w:t>
            </w:r>
          </w:p>
          <w:p w:rsidR="00823D81" w:rsidRPr="00005A73" w:rsidRDefault="00823D81" w:rsidP="00823D81">
            <w:pPr>
              <w:jc w:val="both"/>
              <w:rPr>
                <w:rFonts w:ascii="Times New Roman" w:hAnsi="Times New Roman"/>
              </w:rPr>
            </w:pPr>
            <w:r w:rsidRPr="00005A73">
              <w:rPr>
                <w:rFonts w:ascii="Times New Roman" w:hAnsi="Times New Roman"/>
              </w:rPr>
              <w:t>*</w:t>
            </w:r>
            <w:proofErr w:type="spellStart"/>
            <w:r w:rsidRPr="00005A73">
              <w:rPr>
                <w:rFonts w:ascii="Times New Roman" w:hAnsi="Times New Roman"/>
              </w:rPr>
              <w:t>Chuyển</w:t>
            </w:r>
            <w:proofErr w:type="spellEnd"/>
            <w:r w:rsidRPr="00005A73">
              <w:rPr>
                <w:rFonts w:ascii="Times New Roman" w:hAnsi="Times New Roman"/>
              </w:rPr>
              <w:t xml:space="preserve"> </w:t>
            </w:r>
            <w:proofErr w:type="spellStart"/>
            <w:r w:rsidRPr="00005A73">
              <w:rPr>
                <w:rFonts w:ascii="Times New Roman" w:hAnsi="Times New Roman"/>
              </w:rPr>
              <w:t>giao</w:t>
            </w:r>
            <w:proofErr w:type="spellEnd"/>
            <w:r w:rsidRPr="00005A73">
              <w:rPr>
                <w:rFonts w:ascii="Times New Roman" w:hAnsi="Times New Roman"/>
              </w:rPr>
              <w:t xml:space="preserve"> </w:t>
            </w:r>
            <w:proofErr w:type="spellStart"/>
            <w:r w:rsidRPr="00005A73">
              <w:rPr>
                <w:rFonts w:ascii="Times New Roman" w:hAnsi="Times New Roman"/>
              </w:rPr>
              <w:t>nhiệm</w:t>
            </w:r>
            <w:proofErr w:type="spellEnd"/>
            <w:r w:rsidRPr="00005A73">
              <w:rPr>
                <w:rFonts w:ascii="Times New Roman" w:hAnsi="Times New Roman"/>
              </w:rPr>
              <w:t xml:space="preserve"> </w:t>
            </w:r>
            <w:proofErr w:type="spellStart"/>
            <w:r w:rsidRPr="00005A73">
              <w:rPr>
                <w:rFonts w:ascii="Times New Roman" w:hAnsi="Times New Roman"/>
              </w:rPr>
              <w:t>vụ</w:t>
            </w:r>
            <w:proofErr w:type="spellEnd"/>
          </w:p>
          <w:p w:rsidR="00823D81" w:rsidRPr="00005A73" w:rsidRDefault="00823D81" w:rsidP="00823D81">
            <w:pPr>
              <w:jc w:val="both"/>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Giáo</w:t>
            </w:r>
            <w:proofErr w:type="spellEnd"/>
            <w:r w:rsidRPr="00005A73">
              <w:rPr>
                <w:rFonts w:ascii="Times New Roman" w:hAnsi="Times New Roman"/>
              </w:rPr>
              <w:t xml:space="preserve"> </w:t>
            </w:r>
            <w:proofErr w:type="spellStart"/>
            <w:r w:rsidRPr="00005A73">
              <w:rPr>
                <w:rFonts w:ascii="Times New Roman" w:hAnsi="Times New Roman"/>
              </w:rPr>
              <w:t>viên</w:t>
            </w:r>
            <w:proofErr w:type="spellEnd"/>
            <w:r w:rsidRPr="00005A73">
              <w:rPr>
                <w:rFonts w:ascii="Times New Roman" w:hAnsi="Times New Roman"/>
              </w:rPr>
              <w:t xml:space="preserve"> </w:t>
            </w:r>
            <w:proofErr w:type="spellStart"/>
            <w:r w:rsidRPr="00005A73">
              <w:rPr>
                <w:rFonts w:ascii="Times New Roman" w:hAnsi="Times New Roman"/>
              </w:rPr>
              <w:t>yêu</w:t>
            </w:r>
            <w:proofErr w:type="spellEnd"/>
            <w:r w:rsidRPr="00005A73">
              <w:rPr>
                <w:rFonts w:ascii="Times New Roman" w:hAnsi="Times New Roman"/>
              </w:rPr>
              <w:t xml:space="preserve"> </w:t>
            </w:r>
            <w:proofErr w:type="spellStart"/>
            <w:proofErr w:type="gramStart"/>
            <w:r w:rsidRPr="00005A73">
              <w:rPr>
                <w:rFonts w:ascii="Times New Roman" w:hAnsi="Times New Roman"/>
              </w:rPr>
              <w:t>cầu:yêu</w:t>
            </w:r>
            <w:proofErr w:type="spellEnd"/>
            <w:proofErr w:type="gramEnd"/>
            <w:r w:rsidRPr="00005A73">
              <w:rPr>
                <w:rFonts w:ascii="Times New Roman" w:hAnsi="Times New Roman"/>
              </w:rPr>
              <w:t xml:space="preserve"> </w:t>
            </w:r>
            <w:proofErr w:type="spellStart"/>
            <w:r w:rsidRPr="00005A73">
              <w:rPr>
                <w:rFonts w:ascii="Times New Roman" w:hAnsi="Times New Roman"/>
              </w:rPr>
              <w:t>cầu</w:t>
            </w:r>
            <w:proofErr w:type="spellEnd"/>
            <w:r w:rsidRPr="00005A73">
              <w:rPr>
                <w:rFonts w:ascii="Times New Roman" w:hAnsi="Times New Roman"/>
              </w:rPr>
              <w:t xml:space="preserve"> </w:t>
            </w:r>
            <w:proofErr w:type="spellStart"/>
            <w:r w:rsidRPr="00005A73">
              <w:rPr>
                <w:rFonts w:ascii="Times New Roman" w:hAnsi="Times New Roman"/>
              </w:rPr>
              <w:t>các</w:t>
            </w:r>
            <w:proofErr w:type="spellEnd"/>
            <w:r w:rsidRPr="00005A73">
              <w:rPr>
                <w:rFonts w:ascii="Times New Roman" w:hAnsi="Times New Roman"/>
              </w:rPr>
              <w:t xml:space="preserve"> </w:t>
            </w:r>
            <w:proofErr w:type="spellStart"/>
            <w:r w:rsidRPr="00005A73">
              <w:rPr>
                <w:rFonts w:ascii="Times New Roman" w:hAnsi="Times New Roman"/>
              </w:rPr>
              <w:t>em</w:t>
            </w:r>
            <w:proofErr w:type="spellEnd"/>
            <w:r w:rsidRPr="00005A73">
              <w:rPr>
                <w:rFonts w:ascii="Times New Roman" w:hAnsi="Times New Roman"/>
              </w:rPr>
              <w:t xml:space="preserve"> </w:t>
            </w:r>
            <w:proofErr w:type="spellStart"/>
            <w:r w:rsidRPr="00005A73">
              <w:rPr>
                <w:rFonts w:ascii="Times New Roman" w:hAnsi="Times New Roman"/>
              </w:rPr>
              <w:t>quan</w:t>
            </w:r>
            <w:proofErr w:type="spellEnd"/>
            <w:r w:rsidRPr="00005A73">
              <w:rPr>
                <w:rFonts w:ascii="Times New Roman" w:hAnsi="Times New Roman"/>
              </w:rPr>
              <w:t xml:space="preserve"> </w:t>
            </w:r>
            <w:proofErr w:type="spellStart"/>
            <w:r w:rsidRPr="00005A73">
              <w:rPr>
                <w:rFonts w:ascii="Times New Roman" w:hAnsi="Times New Roman"/>
              </w:rPr>
              <w:t>sát</w:t>
            </w:r>
            <w:proofErr w:type="spellEnd"/>
            <w:r w:rsidRPr="00005A73">
              <w:rPr>
                <w:rFonts w:ascii="Times New Roman" w:hAnsi="Times New Roman"/>
              </w:rPr>
              <w:t xml:space="preserve"> </w:t>
            </w:r>
            <w:proofErr w:type="spellStart"/>
            <w:r w:rsidRPr="00005A73">
              <w:rPr>
                <w:rFonts w:ascii="Times New Roman" w:hAnsi="Times New Roman"/>
              </w:rPr>
              <w:t>mô</w:t>
            </w:r>
            <w:proofErr w:type="spellEnd"/>
            <w:r w:rsidRPr="00005A73">
              <w:rPr>
                <w:rFonts w:ascii="Times New Roman" w:hAnsi="Times New Roman"/>
              </w:rPr>
              <w:t xml:space="preserve"> </w:t>
            </w:r>
            <w:proofErr w:type="spellStart"/>
            <w:r w:rsidRPr="00005A73">
              <w:rPr>
                <w:rFonts w:ascii="Times New Roman" w:hAnsi="Times New Roman"/>
              </w:rPr>
              <w:t>tả</w:t>
            </w:r>
            <w:proofErr w:type="spellEnd"/>
            <w:r w:rsidRPr="00005A73">
              <w:rPr>
                <w:rFonts w:ascii="Times New Roman" w:hAnsi="Times New Roman"/>
              </w:rPr>
              <w:t xml:space="preserve"> </w:t>
            </w:r>
            <w:proofErr w:type="spellStart"/>
            <w:r w:rsidRPr="00005A73">
              <w:rPr>
                <w:rFonts w:ascii="Times New Roman" w:hAnsi="Times New Roman"/>
              </w:rPr>
              <w:t>cấu</w:t>
            </w:r>
            <w:proofErr w:type="spellEnd"/>
            <w:r w:rsidRPr="00005A73">
              <w:rPr>
                <w:rFonts w:ascii="Times New Roman" w:hAnsi="Times New Roman"/>
              </w:rPr>
              <w:t xml:space="preserve"> </w:t>
            </w:r>
            <w:proofErr w:type="spellStart"/>
            <w:r w:rsidRPr="00005A73">
              <w:rPr>
                <w:rFonts w:ascii="Times New Roman" w:hAnsi="Times New Roman"/>
              </w:rPr>
              <w:t>tạo</w:t>
            </w:r>
            <w:proofErr w:type="spellEnd"/>
            <w:r w:rsidRPr="00005A73">
              <w:rPr>
                <w:rFonts w:ascii="Times New Roman" w:hAnsi="Times New Roman"/>
              </w:rPr>
              <w:t xml:space="preserve"> </w:t>
            </w:r>
            <w:proofErr w:type="spellStart"/>
            <w:r w:rsidRPr="00005A73">
              <w:rPr>
                <w:rFonts w:ascii="Times New Roman" w:hAnsi="Times New Roman"/>
              </w:rPr>
              <w:t>và</w:t>
            </w:r>
            <w:proofErr w:type="spellEnd"/>
            <w:r w:rsidRPr="00005A73">
              <w:rPr>
                <w:rFonts w:ascii="Times New Roman" w:hAnsi="Times New Roman"/>
              </w:rPr>
              <w:t xml:space="preserve"> </w:t>
            </w:r>
            <w:proofErr w:type="spellStart"/>
            <w:r w:rsidRPr="00005A73">
              <w:rPr>
                <w:rFonts w:ascii="Times New Roman" w:hAnsi="Times New Roman"/>
              </w:rPr>
              <w:t>ghi</w:t>
            </w:r>
            <w:proofErr w:type="spellEnd"/>
            <w:r w:rsidRPr="00005A73">
              <w:rPr>
                <w:rFonts w:ascii="Times New Roman" w:hAnsi="Times New Roman"/>
              </w:rPr>
              <w:t xml:space="preserve"> </w:t>
            </w:r>
            <w:proofErr w:type="spellStart"/>
            <w:r w:rsidRPr="00005A73">
              <w:rPr>
                <w:rFonts w:ascii="Times New Roman" w:hAnsi="Times New Roman"/>
              </w:rPr>
              <w:t>vào</w:t>
            </w:r>
            <w:proofErr w:type="spellEnd"/>
            <w:r w:rsidRPr="00005A73">
              <w:rPr>
                <w:rFonts w:ascii="Times New Roman" w:hAnsi="Times New Roman"/>
              </w:rPr>
              <w:t xml:space="preserve"> </w:t>
            </w:r>
            <w:proofErr w:type="spellStart"/>
            <w:r w:rsidRPr="00005A73">
              <w:rPr>
                <w:rFonts w:ascii="Times New Roman" w:hAnsi="Times New Roman"/>
              </w:rPr>
              <w:t>phiếu</w:t>
            </w:r>
            <w:proofErr w:type="spellEnd"/>
            <w:r w:rsidRPr="00005A73">
              <w:rPr>
                <w:rFonts w:ascii="Times New Roman" w:hAnsi="Times New Roman"/>
              </w:rPr>
              <w:t xml:space="preserve"> </w:t>
            </w:r>
            <w:proofErr w:type="spellStart"/>
            <w:r w:rsidRPr="00005A73">
              <w:rPr>
                <w:rFonts w:ascii="Times New Roman" w:hAnsi="Times New Roman"/>
              </w:rPr>
              <w:t>học</w:t>
            </w:r>
            <w:proofErr w:type="spellEnd"/>
            <w:r w:rsidRPr="00005A73">
              <w:rPr>
                <w:rFonts w:ascii="Times New Roman" w:hAnsi="Times New Roman"/>
              </w:rPr>
              <w:t xml:space="preserve"> </w:t>
            </w:r>
            <w:proofErr w:type="spellStart"/>
            <w:r w:rsidRPr="00005A73">
              <w:rPr>
                <w:rFonts w:ascii="Times New Roman" w:hAnsi="Times New Roman"/>
              </w:rPr>
              <w:t>tập</w:t>
            </w:r>
            <w:proofErr w:type="spellEnd"/>
            <w:r w:rsidRPr="00005A73">
              <w:rPr>
                <w:rFonts w:ascii="Times New Roman" w:hAnsi="Times New Roman"/>
              </w:rPr>
              <w:t xml:space="preserve"> </w:t>
            </w:r>
            <w:proofErr w:type="spellStart"/>
            <w:r w:rsidRPr="00005A73">
              <w:rPr>
                <w:rFonts w:ascii="Times New Roman" w:hAnsi="Times New Roman"/>
              </w:rPr>
              <w:t>sau</w:t>
            </w:r>
            <w:proofErr w:type="spellEnd"/>
            <w:r w:rsidRPr="00005A73">
              <w:rPr>
                <w:rFonts w:ascii="Times New Roman" w:hAnsi="Times New Roman"/>
              </w:rPr>
              <w:t>:</w:t>
            </w:r>
          </w:p>
          <w:p w:rsidR="00823D81" w:rsidRPr="00005A73" w:rsidRDefault="00823D81" w:rsidP="00823D81">
            <w:pPr>
              <w:jc w:val="both"/>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Học</w:t>
            </w:r>
            <w:proofErr w:type="spellEnd"/>
            <w:r w:rsidRPr="00005A73">
              <w:rPr>
                <w:rFonts w:ascii="Times New Roman" w:hAnsi="Times New Roman"/>
              </w:rPr>
              <w:t xml:space="preserve"> </w:t>
            </w:r>
            <w:proofErr w:type="spellStart"/>
            <w:proofErr w:type="gramStart"/>
            <w:r w:rsidRPr="00005A73">
              <w:rPr>
                <w:rFonts w:ascii="Times New Roman" w:hAnsi="Times New Roman"/>
              </w:rPr>
              <w:t>sinh</w:t>
            </w:r>
            <w:proofErr w:type="spellEnd"/>
            <w:r w:rsidRPr="00005A73">
              <w:rPr>
                <w:rFonts w:ascii="Times New Roman" w:hAnsi="Times New Roman"/>
              </w:rPr>
              <w:t xml:space="preserve"> :</w:t>
            </w:r>
            <w:proofErr w:type="gramEnd"/>
            <w:r w:rsidRPr="00005A73">
              <w:rPr>
                <w:rFonts w:ascii="Times New Roman" w:hAnsi="Times New Roman"/>
              </w:rPr>
              <w:t xml:space="preserve"> </w:t>
            </w:r>
            <w:proofErr w:type="spellStart"/>
            <w:r w:rsidRPr="00005A73">
              <w:rPr>
                <w:rFonts w:ascii="Times New Roman" w:hAnsi="Times New Roman"/>
              </w:rPr>
              <w:t>Đại</w:t>
            </w:r>
            <w:proofErr w:type="spellEnd"/>
            <w:r w:rsidRPr="00005A73">
              <w:rPr>
                <w:rFonts w:ascii="Times New Roman" w:hAnsi="Times New Roman"/>
              </w:rPr>
              <w:t xml:space="preserve"> </w:t>
            </w:r>
            <w:proofErr w:type="spellStart"/>
            <w:r w:rsidRPr="00005A73">
              <w:rPr>
                <w:rFonts w:ascii="Times New Roman" w:hAnsi="Times New Roman"/>
              </w:rPr>
              <w:t>diện</w:t>
            </w:r>
            <w:proofErr w:type="spellEnd"/>
            <w:r w:rsidRPr="00005A73">
              <w:rPr>
                <w:rFonts w:ascii="Times New Roman" w:hAnsi="Times New Roman"/>
              </w:rPr>
              <w:t xml:space="preserve"> </w:t>
            </w:r>
            <w:proofErr w:type="spellStart"/>
            <w:r w:rsidRPr="00005A73">
              <w:rPr>
                <w:rFonts w:ascii="Times New Roman" w:hAnsi="Times New Roman"/>
              </w:rPr>
              <w:t>nhóm</w:t>
            </w:r>
            <w:proofErr w:type="spellEnd"/>
            <w:r w:rsidRPr="00005A73">
              <w:rPr>
                <w:rFonts w:ascii="Times New Roman" w:hAnsi="Times New Roman"/>
              </w:rPr>
              <w:t xml:space="preserve"> </w:t>
            </w:r>
            <w:proofErr w:type="spellStart"/>
            <w:r w:rsidRPr="00005A73">
              <w:rPr>
                <w:rFonts w:ascii="Times New Roman" w:hAnsi="Times New Roman"/>
              </w:rPr>
              <w:t>nhận</w:t>
            </w:r>
            <w:proofErr w:type="spellEnd"/>
            <w:r w:rsidRPr="00005A73">
              <w:rPr>
                <w:rFonts w:ascii="Times New Roman" w:hAnsi="Times New Roman"/>
              </w:rPr>
              <w:t xml:space="preserve"> </w:t>
            </w:r>
            <w:proofErr w:type="spellStart"/>
            <w:r w:rsidRPr="00005A73">
              <w:rPr>
                <w:rFonts w:ascii="Times New Roman" w:hAnsi="Times New Roman"/>
              </w:rPr>
              <w:t>thiết</w:t>
            </w:r>
            <w:proofErr w:type="spellEnd"/>
            <w:r w:rsidRPr="00005A73">
              <w:rPr>
                <w:rFonts w:ascii="Times New Roman" w:hAnsi="Times New Roman"/>
              </w:rPr>
              <w:t xml:space="preserve"> </w:t>
            </w:r>
            <w:proofErr w:type="spellStart"/>
            <w:r w:rsidRPr="00005A73">
              <w:rPr>
                <w:rFonts w:ascii="Times New Roman" w:hAnsi="Times New Roman"/>
              </w:rPr>
              <w:t>bị</w:t>
            </w:r>
            <w:proofErr w:type="spellEnd"/>
            <w:r w:rsidRPr="00005A73">
              <w:rPr>
                <w:rFonts w:ascii="Times New Roman" w:hAnsi="Times New Roman"/>
              </w:rPr>
              <w:t xml:space="preserve"> .</w:t>
            </w:r>
          </w:p>
          <w:p w:rsidR="00823D81" w:rsidRPr="00005A73" w:rsidRDefault="00823D81" w:rsidP="00823D81">
            <w:pPr>
              <w:jc w:val="both"/>
              <w:rPr>
                <w:rFonts w:ascii="Times New Roman" w:hAnsi="Times New Roman"/>
              </w:rPr>
            </w:pPr>
            <w:r w:rsidRPr="00005A73">
              <w:rPr>
                <w:rFonts w:ascii="Times New Roman" w:hAnsi="Times New Roman"/>
              </w:rPr>
              <w:t>*</w:t>
            </w:r>
            <w:proofErr w:type="spellStart"/>
            <w:r w:rsidRPr="00005A73">
              <w:rPr>
                <w:rFonts w:ascii="Times New Roman" w:hAnsi="Times New Roman"/>
              </w:rPr>
              <w:t>Thực</w:t>
            </w:r>
            <w:proofErr w:type="spellEnd"/>
            <w:r w:rsidRPr="00005A73">
              <w:rPr>
                <w:rFonts w:ascii="Times New Roman" w:hAnsi="Times New Roman"/>
              </w:rPr>
              <w:t xml:space="preserve"> </w:t>
            </w:r>
            <w:proofErr w:type="spellStart"/>
            <w:r w:rsidRPr="00005A73">
              <w:rPr>
                <w:rFonts w:ascii="Times New Roman" w:hAnsi="Times New Roman"/>
              </w:rPr>
              <w:t>hiện</w:t>
            </w:r>
            <w:proofErr w:type="spellEnd"/>
            <w:r w:rsidRPr="00005A73">
              <w:rPr>
                <w:rFonts w:ascii="Times New Roman" w:hAnsi="Times New Roman"/>
              </w:rPr>
              <w:t xml:space="preserve"> </w:t>
            </w:r>
            <w:proofErr w:type="spellStart"/>
            <w:r w:rsidRPr="00005A73">
              <w:rPr>
                <w:rFonts w:ascii="Times New Roman" w:hAnsi="Times New Roman"/>
              </w:rPr>
              <w:t>nhiệm</w:t>
            </w:r>
            <w:proofErr w:type="spellEnd"/>
            <w:r w:rsidRPr="00005A73">
              <w:rPr>
                <w:rFonts w:ascii="Times New Roman" w:hAnsi="Times New Roman"/>
              </w:rPr>
              <w:t xml:space="preserve"> </w:t>
            </w:r>
            <w:proofErr w:type="spellStart"/>
            <w:r w:rsidRPr="00005A73">
              <w:rPr>
                <w:rFonts w:ascii="Times New Roman" w:hAnsi="Times New Roman"/>
              </w:rPr>
              <w:t>vụ</w:t>
            </w:r>
            <w:proofErr w:type="spellEnd"/>
          </w:p>
          <w:p w:rsidR="00823D81" w:rsidRPr="00005A73" w:rsidRDefault="00823D81" w:rsidP="00823D81">
            <w:pPr>
              <w:jc w:val="both"/>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Học</w:t>
            </w:r>
            <w:proofErr w:type="spellEnd"/>
            <w:r w:rsidRPr="00005A73">
              <w:rPr>
                <w:rFonts w:ascii="Times New Roman" w:hAnsi="Times New Roman"/>
              </w:rPr>
              <w:t xml:space="preserve"> </w:t>
            </w:r>
            <w:proofErr w:type="spellStart"/>
            <w:r w:rsidRPr="00005A73">
              <w:rPr>
                <w:rFonts w:ascii="Times New Roman" w:hAnsi="Times New Roman"/>
              </w:rPr>
              <w:t>sinh</w:t>
            </w:r>
            <w:proofErr w:type="spellEnd"/>
            <w:r w:rsidRPr="00005A73">
              <w:rPr>
                <w:rFonts w:ascii="Times New Roman" w:hAnsi="Times New Roman"/>
              </w:rPr>
              <w:t xml:space="preserve"> </w:t>
            </w:r>
            <w:proofErr w:type="spellStart"/>
            <w:r w:rsidRPr="00005A73">
              <w:rPr>
                <w:rFonts w:ascii="Times New Roman" w:hAnsi="Times New Roman"/>
              </w:rPr>
              <w:t>hoạt</w:t>
            </w:r>
            <w:proofErr w:type="spellEnd"/>
            <w:r w:rsidRPr="00005A73">
              <w:rPr>
                <w:rFonts w:ascii="Times New Roman" w:hAnsi="Times New Roman"/>
              </w:rPr>
              <w:t xml:space="preserve"> </w:t>
            </w:r>
            <w:proofErr w:type="spellStart"/>
            <w:r w:rsidRPr="00005A73">
              <w:rPr>
                <w:rFonts w:ascii="Times New Roman" w:hAnsi="Times New Roman"/>
              </w:rPr>
              <w:t>động</w:t>
            </w:r>
            <w:proofErr w:type="spellEnd"/>
            <w:r w:rsidRPr="00005A73">
              <w:rPr>
                <w:rFonts w:ascii="Times New Roman" w:hAnsi="Times New Roman"/>
              </w:rPr>
              <w:t xml:space="preserve"> </w:t>
            </w:r>
            <w:proofErr w:type="spellStart"/>
            <w:r w:rsidRPr="00005A73">
              <w:rPr>
                <w:rFonts w:ascii="Times New Roman" w:hAnsi="Times New Roman"/>
              </w:rPr>
              <w:t>nhóm</w:t>
            </w:r>
            <w:proofErr w:type="spellEnd"/>
          </w:p>
          <w:p w:rsidR="00823D81" w:rsidRPr="00005A73" w:rsidRDefault="00823D81" w:rsidP="00823D81">
            <w:pPr>
              <w:jc w:val="both"/>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Giáo</w:t>
            </w:r>
            <w:proofErr w:type="spellEnd"/>
            <w:r w:rsidRPr="00005A73">
              <w:rPr>
                <w:rFonts w:ascii="Times New Roman" w:hAnsi="Times New Roman"/>
              </w:rPr>
              <w:t xml:space="preserve"> </w:t>
            </w:r>
            <w:proofErr w:type="spellStart"/>
            <w:proofErr w:type="gramStart"/>
            <w:r w:rsidRPr="00005A73">
              <w:rPr>
                <w:rFonts w:ascii="Times New Roman" w:hAnsi="Times New Roman"/>
              </w:rPr>
              <w:t>viên</w:t>
            </w:r>
            <w:proofErr w:type="spellEnd"/>
            <w:r w:rsidRPr="00005A73">
              <w:rPr>
                <w:rFonts w:ascii="Times New Roman" w:hAnsi="Times New Roman"/>
              </w:rPr>
              <w:t xml:space="preserve"> :</w:t>
            </w:r>
            <w:proofErr w:type="gramEnd"/>
            <w:r w:rsidRPr="00005A73">
              <w:rPr>
                <w:rFonts w:ascii="Times New Roman" w:hAnsi="Times New Roman"/>
              </w:rPr>
              <w:t xml:space="preserve"> </w:t>
            </w:r>
            <w:proofErr w:type="spellStart"/>
            <w:r w:rsidRPr="00005A73">
              <w:rPr>
                <w:rFonts w:ascii="Times New Roman" w:hAnsi="Times New Roman"/>
              </w:rPr>
              <w:t>Phát</w:t>
            </w:r>
            <w:proofErr w:type="spellEnd"/>
            <w:r w:rsidRPr="00005A73">
              <w:rPr>
                <w:rFonts w:ascii="Times New Roman" w:hAnsi="Times New Roman"/>
              </w:rPr>
              <w:t xml:space="preserve"> </w:t>
            </w:r>
            <w:proofErr w:type="spellStart"/>
            <w:r w:rsidRPr="00005A73">
              <w:rPr>
                <w:rFonts w:ascii="Times New Roman" w:hAnsi="Times New Roman"/>
              </w:rPr>
              <w:t>các</w:t>
            </w:r>
            <w:proofErr w:type="spellEnd"/>
            <w:r w:rsidRPr="00005A73">
              <w:rPr>
                <w:rFonts w:ascii="Times New Roman" w:hAnsi="Times New Roman"/>
              </w:rPr>
              <w:t xml:space="preserve"> </w:t>
            </w:r>
            <w:proofErr w:type="spellStart"/>
            <w:r w:rsidRPr="00005A73">
              <w:rPr>
                <w:rFonts w:ascii="Times New Roman" w:hAnsi="Times New Roman"/>
              </w:rPr>
              <w:t>thiết</w:t>
            </w:r>
            <w:proofErr w:type="spellEnd"/>
            <w:r w:rsidRPr="00005A73">
              <w:rPr>
                <w:rFonts w:ascii="Times New Roman" w:hAnsi="Times New Roman"/>
              </w:rPr>
              <w:t xml:space="preserve"> </w:t>
            </w:r>
            <w:proofErr w:type="spellStart"/>
            <w:r w:rsidRPr="00005A73">
              <w:rPr>
                <w:rFonts w:ascii="Times New Roman" w:hAnsi="Times New Roman"/>
              </w:rPr>
              <w:t>bị</w:t>
            </w:r>
            <w:proofErr w:type="spellEnd"/>
            <w:r w:rsidRPr="00005A73">
              <w:rPr>
                <w:rFonts w:ascii="Times New Roman" w:hAnsi="Times New Roman"/>
              </w:rPr>
              <w:t xml:space="preserve"> </w:t>
            </w:r>
            <w:proofErr w:type="spellStart"/>
            <w:r w:rsidRPr="00005A73">
              <w:rPr>
                <w:rFonts w:ascii="Times New Roman" w:hAnsi="Times New Roman"/>
              </w:rPr>
              <w:t>cho</w:t>
            </w:r>
            <w:proofErr w:type="spellEnd"/>
            <w:r w:rsidRPr="00005A73">
              <w:rPr>
                <w:rFonts w:ascii="Times New Roman" w:hAnsi="Times New Roman"/>
              </w:rPr>
              <w:t xml:space="preserve"> HS</w:t>
            </w:r>
          </w:p>
          <w:p w:rsidR="00823D81" w:rsidRPr="00005A73" w:rsidRDefault="00823D81" w:rsidP="00823D81">
            <w:pPr>
              <w:jc w:val="both"/>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Dự</w:t>
            </w:r>
            <w:proofErr w:type="spellEnd"/>
            <w:r w:rsidRPr="00005A73">
              <w:rPr>
                <w:rFonts w:ascii="Times New Roman" w:hAnsi="Times New Roman"/>
              </w:rPr>
              <w:t xml:space="preserve"> </w:t>
            </w:r>
            <w:proofErr w:type="spellStart"/>
            <w:r w:rsidRPr="00005A73">
              <w:rPr>
                <w:rFonts w:ascii="Times New Roman" w:hAnsi="Times New Roman"/>
              </w:rPr>
              <w:t>kiến</w:t>
            </w:r>
            <w:proofErr w:type="spellEnd"/>
            <w:r w:rsidRPr="00005A73">
              <w:rPr>
                <w:rFonts w:ascii="Times New Roman" w:hAnsi="Times New Roman"/>
              </w:rPr>
              <w:t xml:space="preserve"> </w:t>
            </w:r>
            <w:proofErr w:type="spellStart"/>
            <w:r w:rsidRPr="00005A73">
              <w:rPr>
                <w:rFonts w:ascii="Times New Roman" w:hAnsi="Times New Roman"/>
              </w:rPr>
              <w:t>sản</w:t>
            </w:r>
            <w:proofErr w:type="spellEnd"/>
            <w:r w:rsidRPr="00005A73">
              <w:rPr>
                <w:rFonts w:ascii="Times New Roman" w:hAnsi="Times New Roman"/>
              </w:rPr>
              <w:t xml:space="preserve"> </w:t>
            </w:r>
            <w:proofErr w:type="spellStart"/>
            <w:r w:rsidRPr="00005A73">
              <w:rPr>
                <w:rFonts w:ascii="Times New Roman" w:hAnsi="Times New Roman"/>
              </w:rPr>
              <w:t>phẩm</w:t>
            </w:r>
            <w:proofErr w:type="spellEnd"/>
            <w:r w:rsidRPr="00005A73">
              <w:rPr>
                <w:rFonts w:ascii="Times New Roman" w:hAnsi="Times New Roman"/>
              </w:rPr>
              <w:t xml:space="preserve">: </w:t>
            </w:r>
          </w:p>
          <w:p w:rsidR="00823D81" w:rsidRPr="00005A73" w:rsidRDefault="00823D81" w:rsidP="00823D81">
            <w:pPr>
              <w:jc w:val="both"/>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Phiếu</w:t>
            </w:r>
            <w:proofErr w:type="spellEnd"/>
            <w:r w:rsidRPr="00005A73">
              <w:rPr>
                <w:rFonts w:ascii="Times New Roman" w:hAnsi="Times New Roman"/>
              </w:rPr>
              <w:t xml:space="preserve"> </w:t>
            </w:r>
            <w:proofErr w:type="spellStart"/>
            <w:r w:rsidRPr="00005A73">
              <w:rPr>
                <w:rFonts w:ascii="Times New Roman" w:hAnsi="Times New Roman"/>
              </w:rPr>
              <w:t>học</w:t>
            </w:r>
            <w:proofErr w:type="spellEnd"/>
            <w:r w:rsidRPr="00005A73">
              <w:rPr>
                <w:rFonts w:ascii="Times New Roman" w:hAnsi="Times New Roman"/>
              </w:rPr>
              <w:t xml:space="preserve"> </w:t>
            </w:r>
            <w:proofErr w:type="spellStart"/>
            <w:r w:rsidRPr="00005A73">
              <w:rPr>
                <w:rFonts w:ascii="Times New Roman" w:hAnsi="Times New Roman"/>
              </w:rPr>
              <w:t>tập</w:t>
            </w:r>
            <w:proofErr w:type="spellEnd"/>
          </w:p>
          <w:p w:rsidR="00823D81" w:rsidRPr="00005A73" w:rsidRDefault="00823D81" w:rsidP="00823D81">
            <w:pPr>
              <w:jc w:val="both"/>
              <w:rPr>
                <w:rFonts w:ascii="Times New Roman" w:hAnsi="Times New Roman"/>
              </w:rPr>
            </w:pPr>
            <w:r w:rsidRPr="00005A73">
              <w:rPr>
                <w:rFonts w:ascii="Times New Roman" w:hAnsi="Times New Roman"/>
              </w:rPr>
              <w:t>*</w:t>
            </w:r>
            <w:proofErr w:type="spellStart"/>
            <w:r w:rsidRPr="00005A73">
              <w:rPr>
                <w:rFonts w:ascii="Times New Roman" w:hAnsi="Times New Roman"/>
              </w:rPr>
              <w:t>Báo</w:t>
            </w:r>
            <w:proofErr w:type="spellEnd"/>
            <w:r w:rsidRPr="00005A73">
              <w:rPr>
                <w:rFonts w:ascii="Times New Roman" w:hAnsi="Times New Roman"/>
              </w:rPr>
              <w:t xml:space="preserve"> </w:t>
            </w:r>
            <w:proofErr w:type="spellStart"/>
            <w:r w:rsidRPr="00005A73">
              <w:rPr>
                <w:rFonts w:ascii="Times New Roman" w:hAnsi="Times New Roman"/>
              </w:rPr>
              <w:t>cáo</w:t>
            </w:r>
            <w:proofErr w:type="spellEnd"/>
            <w:r w:rsidRPr="00005A73">
              <w:rPr>
                <w:rFonts w:ascii="Times New Roman" w:hAnsi="Times New Roman"/>
              </w:rPr>
              <w:t xml:space="preserve"> </w:t>
            </w:r>
            <w:proofErr w:type="spellStart"/>
            <w:r w:rsidRPr="00005A73">
              <w:rPr>
                <w:rFonts w:ascii="Times New Roman" w:hAnsi="Times New Roman"/>
              </w:rPr>
              <w:t>kết</w:t>
            </w:r>
            <w:proofErr w:type="spellEnd"/>
            <w:r w:rsidRPr="00005A73">
              <w:rPr>
                <w:rFonts w:ascii="Times New Roman" w:hAnsi="Times New Roman"/>
              </w:rPr>
              <w:t xml:space="preserve"> </w:t>
            </w:r>
            <w:proofErr w:type="spellStart"/>
            <w:r w:rsidRPr="00005A73">
              <w:rPr>
                <w:rFonts w:ascii="Times New Roman" w:hAnsi="Times New Roman"/>
              </w:rPr>
              <w:t>quả</w:t>
            </w:r>
            <w:proofErr w:type="spellEnd"/>
          </w:p>
          <w:p w:rsidR="00823D81" w:rsidRPr="00005A73" w:rsidRDefault="00823D81" w:rsidP="00823D81">
            <w:pPr>
              <w:jc w:val="both"/>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Hãy</w:t>
            </w:r>
            <w:proofErr w:type="spellEnd"/>
            <w:r w:rsidRPr="00005A73">
              <w:rPr>
                <w:rFonts w:ascii="Times New Roman" w:hAnsi="Times New Roman"/>
              </w:rPr>
              <w:t xml:space="preserve"> </w:t>
            </w:r>
            <w:proofErr w:type="spellStart"/>
            <w:r w:rsidRPr="00005A73">
              <w:rPr>
                <w:rFonts w:ascii="Times New Roman" w:hAnsi="Times New Roman"/>
              </w:rPr>
              <w:t>nêu</w:t>
            </w:r>
            <w:proofErr w:type="spellEnd"/>
            <w:r w:rsidRPr="00005A73">
              <w:rPr>
                <w:rFonts w:ascii="Times New Roman" w:hAnsi="Times New Roman"/>
              </w:rPr>
              <w:t xml:space="preserve"> </w:t>
            </w:r>
            <w:proofErr w:type="spellStart"/>
            <w:r w:rsidRPr="00005A73">
              <w:rPr>
                <w:rFonts w:ascii="Times New Roman" w:hAnsi="Times New Roman"/>
              </w:rPr>
              <w:t>công</w:t>
            </w:r>
            <w:proofErr w:type="spellEnd"/>
            <w:r w:rsidRPr="00005A73">
              <w:rPr>
                <w:rFonts w:ascii="Times New Roman" w:hAnsi="Times New Roman"/>
              </w:rPr>
              <w:t xml:space="preserve"> </w:t>
            </w:r>
            <w:proofErr w:type="spellStart"/>
            <w:r w:rsidRPr="00005A73">
              <w:rPr>
                <w:rFonts w:ascii="Times New Roman" w:hAnsi="Times New Roman"/>
              </w:rPr>
              <w:t>dụng</w:t>
            </w:r>
            <w:proofErr w:type="spellEnd"/>
            <w:r w:rsidRPr="00005A73">
              <w:rPr>
                <w:rFonts w:ascii="Times New Roman" w:hAnsi="Times New Roman"/>
              </w:rPr>
              <w:t xml:space="preserve"> </w:t>
            </w:r>
            <w:proofErr w:type="spellStart"/>
            <w:r w:rsidRPr="00005A73">
              <w:rPr>
                <w:rFonts w:ascii="Times New Roman" w:hAnsi="Times New Roman"/>
              </w:rPr>
              <w:t>của</w:t>
            </w:r>
            <w:proofErr w:type="spellEnd"/>
            <w:r w:rsidRPr="00005A73">
              <w:rPr>
                <w:rFonts w:ascii="Times New Roman" w:hAnsi="Times New Roman"/>
              </w:rPr>
              <w:t xml:space="preserve"> </w:t>
            </w:r>
            <w:proofErr w:type="spellStart"/>
            <w:r w:rsidRPr="00005A73">
              <w:rPr>
                <w:rFonts w:ascii="Times New Roman" w:hAnsi="Times New Roman"/>
              </w:rPr>
              <w:t>cầu</w:t>
            </w:r>
            <w:proofErr w:type="spellEnd"/>
            <w:r w:rsidRPr="00005A73">
              <w:rPr>
                <w:rFonts w:ascii="Times New Roman" w:hAnsi="Times New Roman"/>
              </w:rPr>
              <w:t xml:space="preserve"> </w:t>
            </w:r>
            <w:proofErr w:type="spellStart"/>
            <w:r w:rsidRPr="00005A73">
              <w:rPr>
                <w:rFonts w:ascii="Times New Roman" w:hAnsi="Times New Roman"/>
              </w:rPr>
              <w:t>chì</w:t>
            </w:r>
            <w:proofErr w:type="spellEnd"/>
            <w:r w:rsidRPr="00005A73">
              <w:rPr>
                <w:rFonts w:ascii="Times New Roman" w:hAnsi="Times New Roman"/>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55"/>
              <w:gridCol w:w="2019"/>
            </w:tblGrid>
            <w:tr w:rsidR="00823D81" w:rsidRPr="00005A73" w:rsidTr="00823D81">
              <w:tc>
                <w:tcPr>
                  <w:tcW w:w="2955" w:type="dxa"/>
                  <w:tcBorders>
                    <w:top w:val="single" w:sz="4" w:space="0" w:color="auto"/>
                    <w:left w:val="single" w:sz="4" w:space="0" w:color="auto"/>
                    <w:bottom w:val="single" w:sz="4" w:space="0" w:color="auto"/>
                    <w:right w:val="single" w:sz="4" w:space="0" w:color="auto"/>
                  </w:tcBorders>
                </w:tcPr>
                <w:p w:rsidR="00823D81" w:rsidRPr="00005A73" w:rsidRDefault="00823D81" w:rsidP="00823D81">
                  <w:pPr>
                    <w:jc w:val="both"/>
                    <w:rPr>
                      <w:rFonts w:ascii="Times New Roman" w:hAnsi="Times New Roman"/>
                    </w:rPr>
                  </w:pPr>
                  <w:proofErr w:type="spellStart"/>
                  <w:r w:rsidRPr="00005A73">
                    <w:rPr>
                      <w:rFonts w:ascii="Times New Roman" w:hAnsi="Times New Roman"/>
                    </w:rPr>
                    <w:t>Bài</w:t>
                  </w:r>
                  <w:proofErr w:type="spellEnd"/>
                  <w:r w:rsidRPr="00005A73">
                    <w:rPr>
                      <w:rFonts w:ascii="Times New Roman" w:hAnsi="Times New Roman"/>
                    </w:rPr>
                    <w:t xml:space="preserve"> </w:t>
                  </w:r>
                  <w:proofErr w:type="spellStart"/>
                  <w:r w:rsidRPr="00005A73">
                    <w:rPr>
                      <w:rFonts w:ascii="Times New Roman" w:hAnsi="Times New Roman"/>
                    </w:rPr>
                    <w:t>tập</w:t>
                  </w:r>
                  <w:proofErr w:type="spellEnd"/>
                </w:p>
              </w:tc>
              <w:tc>
                <w:tcPr>
                  <w:tcW w:w="2019" w:type="dxa"/>
                  <w:tcBorders>
                    <w:top w:val="single" w:sz="4" w:space="0" w:color="auto"/>
                    <w:left w:val="single" w:sz="4" w:space="0" w:color="auto"/>
                    <w:bottom w:val="single" w:sz="4" w:space="0" w:color="auto"/>
                    <w:right w:val="single" w:sz="4" w:space="0" w:color="auto"/>
                  </w:tcBorders>
                </w:tcPr>
                <w:p w:rsidR="00823D81" w:rsidRPr="00005A73" w:rsidRDefault="00823D81" w:rsidP="00823D81">
                  <w:pPr>
                    <w:jc w:val="both"/>
                    <w:rPr>
                      <w:rFonts w:ascii="Times New Roman" w:hAnsi="Times New Roman"/>
                    </w:rPr>
                  </w:pPr>
                  <w:proofErr w:type="spellStart"/>
                  <w:r w:rsidRPr="00005A73">
                    <w:rPr>
                      <w:rFonts w:ascii="Times New Roman" w:hAnsi="Times New Roman"/>
                    </w:rPr>
                    <w:t>Trả</w:t>
                  </w:r>
                  <w:proofErr w:type="spellEnd"/>
                  <w:r w:rsidRPr="00005A73">
                    <w:rPr>
                      <w:rFonts w:ascii="Times New Roman" w:hAnsi="Times New Roman"/>
                    </w:rPr>
                    <w:t xml:space="preserve"> </w:t>
                  </w:r>
                  <w:proofErr w:type="spellStart"/>
                  <w:r w:rsidRPr="00005A73">
                    <w:rPr>
                      <w:rFonts w:ascii="Times New Roman" w:hAnsi="Times New Roman"/>
                    </w:rPr>
                    <w:t>lời</w:t>
                  </w:r>
                  <w:proofErr w:type="spellEnd"/>
                </w:p>
              </w:tc>
            </w:tr>
            <w:tr w:rsidR="00823D81" w:rsidRPr="00005A73" w:rsidTr="00823D81">
              <w:tc>
                <w:tcPr>
                  <w:tcW w:w="2955" w:type="dxa"/>
                  <w:tcBorders>
                    <w:top w:val="single" w:sz="4" w:space="0" w:color="auto"/>
                    <w:left w:val="single" w:sz="4" w:space="0" w:color="auto"/>
                    <w:bottom w:val="single" w:sz="4" w:space="0" w:color="auto"/>
                    <w:right w:val="single" w:sz="4" w:space="0" w:color="auto"/>
                  </w:tcBorders>
                </w:tcPr>
                <w:p w:rsidR="00823D81" w:rsidRPr="00005A73" w:rsidRDefault="00823D81" w:rsidP="00823D81">
                  <w:pPr>
                    <w:jc w:val="both"/>
                    <w:rPr>
                      <w:rFonts w:ascii="Times New Roman" w:hAnsi="Times New Roman"/>
                    </w:rPr>
                  </w:pPr>
                  <w:proofErr w:type="spellStart"/>
                  <w:r w:rsidRPr="00005A73">
                    <w:rPr>
                      <w:rFonts w:ascii="Times New Roman" w:hAnsi="Times New Roman"/>
                    </w:rPr>
                    <w:t>Bài</w:t>
                  </w:r>
                  <w:proofErr w:type="spellEnd"/>
                  <w:r w:rsidRPr="00005A73">
                    <w:rPr>
                      <w:rFonts w:ascii="Times New Roman" w:hAnsi="Times New Roman"/>
                    </w:rPr>
                    <w:t xml:space="preserve"> </w:t>
                  </w:r>
                  <w:proofErr w:type="gramStart"/>
                  <w:r w:rsidRPr="00005A73">
                    <w:rPr>
                      <w:rFonts w:ascii="Times New Roman" w:hAnsi="Times New Roman"/>
                    </w:rPr>
                    <w:t>1 :</w:t>
                  </w:r>
                  <w:proofErr w:type="spellStart"/>
                  <w:r w:rsidRPr="00005A73">
                    <w:rPr>
                      <w:rFonts w:ascii="Times New Roman" w:hAnsi="Times New Roman"/>
                    </w:rPr>
                    <w:t>dựa</w:t>
                  </w:r>
                  <w:proofErr w:type="spellEnd"/>
                  <w:proofErr w:type="gramEnd"/>
                  <w:r w:rsidRPr="00005A73">
                    <w:rPr>
                      <w:rFonts w:ascii="Times New Roman" w:hAnsi="Times New Roman"/>
                    </w:rPr>
                    <w:t xml:space="preserve"> </w:t>
                  </w:r>
                  <w:proofErr w:type="spellStart"/>
                  <w:r w:rsidRPr="00005A73">
                    <w:rPr>
                      <w:rFonts w:ascii="Times New Roman" w:hAnsi="Times New Roman"/>
                    </w:rPr>
                    <w:t>vào</w:t>
                  </w:r>
                  <w:proofErr w:type="spellEnd"/>
                  <w:r w:rsidRPr="00005A73">
                    <w:rPr>
                      <w:rFonts w:ascii="Times New Roman" w:hAnsi="Times New Roman"/>
                    </w:rPr>
                    <w:t xml:space="preserve"> </w:t>
                  </w:r>
                  <w:proofErr w:type="spellStart"/>
                  <w:r w:rsidRPr="00005A73">
                    <w:rPr>
                      <w:rFonts w:ascii="Times New Roman" w:hAnsi="Times New Roman"/>
                    </w:rPr>
                    <w:t>hình</w:t>
                  </w:r>
                  <w:proofErr w:type="spellEnd"/>
                  <w:r w:rsidRPr="00005A73">
                    <w:rPr>
                      <w:rFonts w:ascii="Times New Roman" w:hAnsi="Times New Roman"/>
                    </w:rPr>
                    <w:t xml:space="preserve"> </w:t>
                  </w:r>
                  <w:proofErr w:type="spellStart"/>
                  <w:r w:rsidRPr="00005A73">
                    <w:rPr>
                      <w:rFonts w:ascii="Times New Roman" w:hAnsi="Times New Roman"/>
                    </w:rPr>
                    <w:t>dáng</w:t>
                  </w:r>
                  <w:proofErr w:type="spellEnd"/>
                  <w:r w:rsidRPr="00005A73">
                    <w:rPr>
                      <w:rFonts w:ascii="Times New Roman" w:hAnsi="Times New Roman"/>
                    </w:rPr>
                    <w:t xml:space="preserve"> </w:t>
                  </w:r>
                  <w:proofErr w:type="spellStart"/>
                  <w:r w:rsidRPr="00005A73">
                    <w:rPr>
                      <w:rFonts w:ascii="Times New Roman" w:hAnsi="Times New Roman"/>
                    </w:rPr>
                    <w:t>hãy</w:t>
                  </w:r>
                  <w:proofErr w:type="spellEnd"/>
                  <w:r w:rsidRPr="00005A73">
                    <w:rPr>
                      <w:rFonts w:ascii="Times New Roman" w:hAnsi="Times New Roman"/>
                    </w:rPr>
                    <w:t xml:space="preserve"> </w:t>
                  </w:r>
                  <w:proofErr w:type="spellStart"/>
                  <w:r w:rsidRPr="00005A73">
                    <w:rPr>
                      <w:rFonts w:ascii="Times New Roman" w:hAnsi="Times New Roman"/>
                    </w:rPr>
                    <w:t>kể</w:t>
                  </w:r>
                  <w:proofErr w:type="spellEnd"/>
                  <w:r w:rsidRPr="00005A73">
                    <w:rPr>
                      <w:rFonts w:ascii="Times New Roman" w:hAnsi="Times New Roman"/>
                    </w:rPr>
                    <w:t xml:space="preserve"> </w:t>
                  </w:r>
                  <w:proofErr w:type="spellStart"/>
                  <w:r w:rsidRPr="00005A73">
                    <w:rPr>
                      <w:rFonts w:ascii="Times New Roman" w:hAnsi="Times New Roman"/>
                    </w:rPr>
                    <w:t>tên</w:t>
                  </w:r>
                  <w:proofErr w:type="spellEnd"/>
                  <w:r w:rsidRPr="00005A73">
                    <w:rPr>
                      <w:rFonts w:ascii="Times New Roman" w:hAnsi="Times New Roman"/>
                    </w:rPr>
                    <w:t xml:space="preserve"> </w:t>
                  </w:r>
                  <w:proofErr w:type="spellStart"/>
                  <w:r w:rsidRPr="00005A73">
                    <w:rPr>
                      <w:rFonts w:ascii="Times New Roman" w:hAnsi="Times New Roman"/>
                    </w:rPr>
                    <w:t>các</w:t>
                  </w:r>
                  <w:proofErr w:type="spellEnd"/>
                  <w:r w:rsidRPr="00005A73">
                    <w:rPr>
                      <w:rFonts w:ascii="Times New Roman" w:hAnsi="Times New Roman"/>
                    </w:rPr>
                    <w:t xml:space="preserve"> </w:t>
                  </w:r>
                  <w:proofErr w:type="spellStart"/>
                  <w:r w:rsidRPr="00005A73">
                    <w:rPr>
                      <w:rFonts w:ascii="Times New Roman" w:hAnsi="Times New Roman"/>
                    </w:rPr>
                    <w:t>loại</w:t>
                  </w:r>
                  <w:proofErr w:type="spellEnd"/>
                  <w:r w:rsidRPr="00005A73">
                    <w:rPr>
                      <w:rFonts w:ascii="Times New Roman" w:hAnsi="Times New Roman"/>
                    </w:rPr>
                    <w:t xml:space="preserve"> </w:t>
                  </w:r>
                  <w:proofErr w:type="spellStart"/>
                  <w:r w:rsidRPr="00005A73">
                    <w:rPr>
                      <w:rFonts w:ascii="Times New Roman" w:hAnsi="Times New Roman"/>
                    </w:rPr>
                    <w:t>cầu</w:t>
                  </w:r>
                  <w:proofErr w:type="spellEnd"/>
                  <w:r w:rsidRPr="00005A73">
                    <w:rPr>
                      <w:rFonts w:ascii="Times New Roman" w:hAnsi="Times New Roman"/>
                    </w:rPr>
                    <w:t xml:space="preserve"> </w:t>
                  </w:r>
                  <w:proofErr w:type="spellStart"/>
                  <w:r w:rsidRPr="00005A73">
                    <w:rPr>
                      <w:rFonts w:ascii="Times New Roman" w:hAnsi="Times New Roman"/>
                    </w:rPr>
                    <w:t>chì</w:t>
                  </w:r>
                  <w:proofErr w:type="spellEnd"/>
                  <w:r w:rsidRPr="00005A73">
                    <w:rPr>
                      <w:rFonts w:ascii="Times New Roman" w:hAnsi="Times New Roman"/>
                    </w:rPr>
                    <w:t xml:space="preserve"> </w:t>
                  </w:r>
                </w:p>
              </w:tc>
              <w:tc>
                <w:tcPr>
                  <w:tcW w:w="2019" w:type="dxa"/>
                  <w:tcBorders>
                    <w:top w:val="single" w:sz="4" w:space="0" w:color="auto"/>
                    <w:left w:val="single" w:sz="4" w:space="0" w:color="auto"/>
                    <w:bottom w:val="single" w:sz="4" w:space="0" w:color="auto"/>
                    <w:right w:val="single" w:sz="4" w:space="0" w:color="auto"/>
                  </w:tcBorders>
                </w:tcPr>
                <w:p w:rsidR="00823D81" w:rsidRPr="00005A73" w:rsidRDefault="00823D81" w:rsidP="00823D81">
                  <w:pPr>
                    <w:jc w:val="both"/>
                    <w:rPr>
                      <w:rFonts w:ascii="Times New Roman" w:hAnsi="Times New Roman"/>
                    </w:rPr>
                  </w:pPr>
                </w:p>
              </w:tc>
            </w:tr>
            <w:tr w:rsidR="00823D81" w:rsidRPr="00005A73" w:rsidTr="00823D81">
              <w:tc>
                <w:tcPr>
                  <w:tcW w:w="2955" w:type="dxa"/>
                  <w:tcBorders>
                    <w:top w:val="single" w:sz="4" w:space="0" w:color="auto"/>
                    <w:left w:val="single" w:sz="4" w:space="0" w:color="auto"/>
                    <w:bottom w:val="single" w:sz="4" w:space="0" w:color="auto"/>
                    <w:right w:val="single" w:sz="4" w:space="0" w:color="auto"/>
                  </w:tcBorders>
                </w:tcPr>
                <w:p w:rsidR="00823D81" w:rsidRPr="00005A73" w:rsidRDefault="00823D81" w:rsidP="00823D81">
                  <w:pPr>
                    <w:jc w:val="both"/>
                    <w:rPr>
                      <w:rFonts w:ascii="Times New Roman" w:hAnsi="Times New Roman"/>
                    </w:rPr>
                  </w:pPr>
                  <w:proofErr w:type="spellStart"/>
                  <w:r w:rsidRPr="00005A73">
                    <w:rPr>
                      <w:rFonts w:ascii="Times New Roman" w:hAnsi="Times New Roman"/>
                    </w:rPr>
                    <w:t>Bài</w:t>
                  </w:r>
                  <w:proofErr w:type="spellEnd"/>
                  <w:r w:rsidRPr="00005A73">
                    <w:rPr>
                      <w:rFonts w:ascii="Times New Roman" w:hAnsi="Times New Roman"/>
                    </w:rPr>
                    <w:t xml:space="preserve"> </w:t>
                  </w:r>
                  <w:proofErr w:type="gramStart"/>
                  <w:r w:rsidRPr="00005A73">
                    <w:rPr>
                      <w:rFonts w:ascii="Times New Roman" w:hAnsi="Times New Roman"/>
                    </w:rPr>
                    <w:t>2 :</w:t>
                  </w:r>
                  <w:proofErr w:type="spellStart"/>
                  <w:r w:rsidRPr="00005A73">
                    <w:rPr>
                      <w:rFonts w:ascii="Times New Roman" w:hAnsi="Times New Roman"/>
                    </w:rPr>
                    <w:t>Giải</w:t>
                  </w:r>
                  <w:proofErr w:type="spellEnd"/>
                  <w:proofErr w:type="gramEnd"/>
                  <w:r w:rsidRPr="00005A73">
                    <w:rPr>
                      <w:rFonts w:ascii="Times New Roman" w:hAnsi="Times New Roman"/>
                    </w:rPr>
                    <w:t xml:space="preserve"> </w:t>
                  </w:r>
                  <w:proofErr w:type="spellStart"/>
                  <w:r w:rsidRPr="00005A73">
                    <w:rPr>
                      <w:rFonts w:ascii="Times New Roman" w:hAnsi="Times New Roman"/>
                    </w:rPr>
                    <w:t>thích</w:t>
                  </w:r>
                  <w:proofErr w:type="spellEnd"/>
                  <w:r w:rsidRPr="00005A73">
                    <w:rPr>
                      <w:rFonts w:ascii="Times New Roman" w:hAnsi="Times New Roman"/>
                    </w:rPr>
                    <w:t xml:space="preserve"> ý </w:t>
                  </w:r>
                  <w:proofErr w:type="spellStart"/>
                  <w:r w:rsidRPr="00005A73">
                    <w:rPr>
                      <w:rFonts w:ascii="Times New Roman" w:hAnsi="Times New Roman"/>
                    </w:rPr>
                    <w:t>nghĩa</w:t>
                  </w:r>
                  <w:proofErr w:type="spellEnd"/>
                  <w:r w:rsidRPr="00005A73">
                    <w:rPr>
                      <w:rFonts w:ascii="Times New Roman" w:hAnsi="Times New Roman"/>
                    </w:rPr>
                    <w:t xml:space="preserve"> </w:t>
                  </w:r>
                  <w:proofErr w:type="spellStart"/>
                  <w:r w:rsidRPr="00005A73">
                    <w:rPr>
                      <w:rFonts w:ascii="Times New Roman" w:hAnsi="Times New Roman"/>
                    </w:rPr>
                    <w:t>số</w:t>
                  </w:r>
                  <w:proofErr w:type="spellEnd"/>
                  <w:r w:rsidRPr="00005A73">
                    <w:rPr>
                      <w:rFonts w:ascii="Times New Roman" w:hAnsi="Times New Roman"/>
                    </w:rPr>
                    <w:t xml:space="preserve"> </w:t>
                  </w:r>
                  <w:proofErr w:type="spellStart"/>
                  <w:r w:rsidRPr="00005A73">
                    <w:rPr>
                      <w:rFonts w:ascii="Times New Roman" w:hAnsi="Times New Roman"/>
                    </w:rPr>
                    <w:t>liệu</w:t>
                  </w:r>
                  <w:proofErr w:type="spellEnd"/>
                  <w:r w:rsidRPr="00005A73">
                    <w:rPr>
                      <w:rFonts w:ascii="Times New Roman" w:hAnsi="Times New Roman"/>
                    </w:rPr>
                    <w:t xml:space="preserve"> </w:t>
                  </w:r>
                  <w:proofErr w:type="spellStart"/>
                  <w:r w:rsidRPr="00005A73">
                    <w:rPr>
                      <w:rFonts w:ascii="Times New Roman" w:hAnsi="Times New Roman"/>
                    </w:rPr>
                    <w:t>ghi</w:t>
                  </w:r>
                  <w:proofErr w:type="spellEnd"/>
                  <w:r w:rsidRPr="00005A73">
                    <w:rPr>
                      <w:rFonts w:ascii="Times New Roman" w:hAnsi="Times New Roman"/>
                    </w:rPr>
                    <w:t xml:space="preserve"> </w:t>
                  </w:r>
                  <w:proofErr w:type="spellStart"/>
                  <w:r w:rsidRPr="00005A73">
                    <w:rPr>
                      <w:rFonts w:ascii="Times New Roman" w:hAnsi="Times New Roman"/>
                    </w:rPr>
                    <w:t>trên</w:t>
                  </w:r>
                  <w:proofErr w:type="spellEnd"/>
                  <w:r w:rsidRPr="00005A73">
                    <w:rPr>
                      <w:rFonts w:ascii="Times New Roman" w:hAnsi="Times New Roman"/>
                    </w:rPr>
                    <w:t xml:space="preserve"> </w:t>
                  </w:r>
                  <w:proofErr w:type="spellStart"/>
                  <w:r w:rsidRPr="00005A73">
                    <w:rPr>
                      <w:rFonts w:ascii="Times New Roman" w:hAnsi="Times New Roman"/>
                    </w:rPr>
                    <w:t>vỏ</w:t>
                  </w:r>
                  <w:proofErr w:type="spellEnd"/>
                  <w:r w:rsidRPr="00005A73">
                    <w:rPr>
                      <w:rFonts w:ascii="Times New Roman" w:hAnsi="Times New Roman"/>
                    </w:rPr>
                    <w:t xml:space="preserve"> </w:t>
                  </w:r>
                  <w:proofErr w:type="spellStart"/>
                  <w:r w:rsidRPr="00005A73">
                    <w:rPr>
                      <w:rFonts w:ascii="Times New Roman" w:hAnsi="Times New Roman"/>
                    </w:rPr>
                    <w:t>cầu</w:t>
                  </w:r>
                  <w:proofErr w:type="spellEnd"/>
                  <w:r w:rsidRPr="00005A73">
                    <w:rPr>
                      <w:rFonts w:ascii="Times New Roman" w:hAnsi="Times New Roman"/>
                    </w:rPr>
                    <w:t xml:space="preserve"> </w:t>
                  </w:r>
                  <w:proofErr w:type="spellStart"/>
                  <w:r w:rsidRPr="00005A73">
                    <w:rPr>
                      <w:rFonts w:ascii="Times New Roman" w:hAnsi="Times New Roman"/>
                    </w:rPr>
                    <w:t>chì</w:t>
                  </w:r>
                  <w:proofErr w:type="spellEnd"/>
                  <w:r w:rsidRPr="00005A73">
                    <w:rPr>
                      <w:rFonts w:ascii="Times New Roman" w:hAnsi="Times New Roman"/>
                    </w:rPr>
                    <w:t xml:space="preserve"> </w:t>
                  </w:r>
                </w:p>
              </w:tc>
              <w:tc>
                <w:tcPr>
                  <w:tcW w:w="2019" w:type="dxa"/>
                  <w:tcBorders>
                    <w:top w:val="single" w:sz="4" w:space="0" w:color="auto"/>
                    <w:left w:val="single" w:sz="4" w:space="0" w:color="auto"/>
                    <w:bottom w:val="single" w:sz="4" w:space="0" w:color="auto"/>
                    <w:right w:val="single" w:sz="4" w:space="0" w:color="auto"/>
                  </w:tcBorders>
                </w:tcPr>
                <w:p w:rsidR="00823D81" w:rsidRPr="00005A73" w:rsidRDefault="00823D81" w:rsidP="00823D81">
                  <w:pPr>
                    <w:jc w:val="both"/>
                    <w:rPr>
                      <w:rFonts w:ascii="Times New Roman" w:hAnsi="Times New Roman"/>
                    </w:rPr>
                  </w:pPr>
                </w:p>
              </w:tc>
            </w:tr>
            <w:tr w:rsidR="00823D81" w:rsidRPr="00005A73" w:rsidTr="00823D81">
              <w:tc>
                <w:tcPr>
                  <w:tcW w:w="2955" w:type="dxa"/>
                  <w:tcBorders>
                    <w:top w:val="single" w:sz="4" w:space="0" w:color="auto"/>
                    <w:left w:val="single" w:sz="4" w:space="0" w:color="auto"/>
                    <w:bottom w:val="single" w:sz="4" w:space="0" w:color="auto"/>
                    <w:right w:val="single" w:sz="4" w:space="0" w:color="auto"/>
                  </w:tcBorders>
                </w:tcPr>
                <w:p w:rsidR="00823D81" w:rsidRPr="00005A73" w:rsidRDefault="00823D81" w:rsidP="00823D81">
                  <w:pPr>
                    <w:jc w:val="both"/>
                    <w:rPr>
                      <w:rFonts w:ascii="Times New Roman" w:hAnsi="Times New Roman"/>
                    </w:rPr>
                  </w:pPr>
                  <w:proofErr w:type="spellStart"/>
                  <w:r w:rsidRPr="00005A73">
                    <w:rPr>
                      <w:rFonts w:ascii="Times New Roman" w:hAnsi="Times New Roman"/>
                    </w:rPr>
                    <w:t>Bài</w:t>
                  </w:r>
                  <w:proofErr w:type="spellEnd"/>
                  <w:r w:rsidRPr="00005A73">
                    <w:rPr>
                      <w:rFonts w:ascii="Times New Roman" w:hAnsi="Times New Roman"/>
                    </w:rPr>
                    <w:t xml:space="preserve"> </w:t>
                  </w:r>
                  <w:proofErr w:type="gramStart"/>
                  <w:r w:rsidRPr="00005A73">
                    <w:rPr>
                      <w:rFonts w:ascii="Times New Roman" w:hAnsi="Times New Roman"/>
                    </w:rPr>
                    <w:t>3 :</w:t>
                  </w:r>
                  <w:proofErr w:type="spellStart"/>
                  <w:r w:rsidRPr="00005A73">
                    <w:rPr>
                      <w:rFonts w:ascii="Times New Roman" w:hAnsi="Times New Roman"/>
                    </w:rPr>
                    <w:t>Hãy</w:t>
                  </w:r>
                  <w:proofErr w:type="spellEnd"/>
                  <w:proofErr w:type="gramEnd"/>
                  <w:r w:rsidRPr="00005A73">
                    <w:rPr>
                      <w:rFonts w:ascii="Times New Roman" w:hAnsi="Times New Roman"/>
                    </w:rPr>
                    <w:t xml:space="preserve"> </w:t>
                  </w:r>
                  <w:proofErr w:type="spellStart"/>
                  <w:r w:rsidRPr="00005A73">
                    <w:rPr>
                      <w:rFonts w:ascii="Times New Roman" w:hAnsi="Times New Roman"/>
                    </w:rPr>
                    <w:t>mô</w:t>
                  </w:r>
                  <w:proofErr w:type="spellEnd"/>
                  <w:r w:rsidRPr="00005A73">
                    <w:rPr>
                      <w:rFonts w:ascii="Times New Roman" w:hAnsi="Times New Roman"/>
                    </w:rPr>
                    <w:t xml:space="preserve"> </w:t>
                  </w:r>
                  <w:proofErr w:type="spellStart"/>
                  <w:r w:rsidRPr="00005A73">
                    <w:rPr>
                      <w:rFonts w:ascii="Times New Roman" w:hAnsi="Times New Roman"/>
                    </w:rPr>
                    <w:t>tả</w:t>
                  </w:r>
                  <w:proofErr w:type="spellEnd"/>
                  <w:r w:rsidRPr="00005A73">
                    <w:rPr>
                      <w:rFonts w:ascii="Times New Roman" w:hAnsi="Times New Roman"/>
                    </w:rPr>
                    <w:t xml:space="preserve"> </w:t>
                  </w:r>
                  <w:proofErr w:type="spellStart"/>
                  <w:r w:rsidRPr="00005A73">
                    <w:rPr>
                      <w:rFonts w:ascii="Times New Roman" w:hAnsi="Times New Roman"/>
                    </w:rPr>
                    <w:t>cấu</w:t>
                  </w:r>
                  <w:proofErr w:type="spellEnd"/>
                  <w:r w:rsidRPr="00005A73">
                    <w:rPr>
                      <w:rFonts w:ascii="Times New Roman" w:hAnsi="Times New Roman"/>
                    </w:rPr>
                    <w:t xml:space="preserve"> </w:t>
                  </w:r>
                  <w:proofErr w:type="spellStart"/>
                  <w:r w:rsidRPr="00005A73">
                    <w:rPr>
                      <w:rFonts w:ascii="Times New Roman" w:hAnsi="Times New Roman"/>
                    </w:rPr>
                    <w:t>tạo</w:t>
                  </w:r>
                  <w:proofErr w:type="spellEnd"/>
                  <w:r w:rsidRPr="00005A73">
                    <w:rPr>
                      <w:rFonts w:ascii="Times New Roman" w:hAnsi="Times New Roman"/>
                    </w:rPr>
                    <w:t xml:space="preserve"> </w:t>
                  </w:r>
                  <w:proofErr w:type="spellStart"/>
                  <w:r w:rsidRPr="00005A73">
                    <w:rPr>
                      <w:rFonts w:ascii="Times New Roman" w:hAnsi="Times New Roman"/>
                    </w:rPr>
                    <w:t>cầu</w:t>
                  </w:r>
                  <w:proofErr w:type="spellEnd"/>
                  <w:r w:rsidRPr="00005A73">
                    <w:rPr>
                      <w:rFonts w:ascii="Times New Roman" w:hAnsi="Times New Roman"/>
                    </w:rPr>
                    <w:t xml:space="preserve"> </w:t>
                  </w:r>
                  <w:proofErr w:type="spellStart"/>
                  <w:r w:rsidRPr="00005A73">
                    <w:rPr>
                      <w:rFonts w:ascii="Times New Roman" w:hAnsi="Times New Roman"/>
                    </w:rPr>
                    <w:t>chì</w:t>
                  </w:r>
                  <w:proofErr w:type="spellEnd"/>
                  <w:r w:rsidRPr="00005A73">
                    <w:rPr>
                      <w:rFonts w:ascii="Times New Roman" w:hAnsi="Times New Roman"/>
                    </w:rPr>
                    <w:t xml:space="preserve"> </w:t>
                  </w:r>
                  <w:proofErr w:type="spellStart"/>
                  <w:r w:rsidRPr="00005A73">
                    <w:rPr>
                      <w:rFonts w:ascii="Times New Roman" w:hAnsi="Times New Roman"/>
                    </w:rPr>
                    <w:t>hộp</w:t>
                  </w:r>
                  <w:proofErr w:type="spellEnd"/>
                  <w:r w:rsidRPr="00005A73">
                    <w:rPr>
                      <w:rFonts w:ascii="Times New Roman" w:hAnsi="Times New Roman"/>
                    </w:rPr>
                    <w:t xml:space="preserve"> (</w:t>
                  </w:r>
                  <w:proofErr w:type="spellStart"/>
                  <w:r w:rsidRPr="00005A73">
                    <w:rPr>
                      <w:rFonts w:ascii="Times New Roman" w:hAnsi="Times New Roman"/>
                    </w:rPr>
                    <w:t>có</w:t>
                  </w:r>
                  <w:proofErr w:type="spellEnd"/>
                  <w:r w:rsidRPr="00005A73">
                    <w:rPr>
                      <w:rFonts w:ascii="Times New Roman" w:hAnsi="Times New Roman"/>
                    </w:rPr>
                    <w:t xml:space="preserve"> </w:t>
                  </w:r>
                  <w:proofErr w:type="spellStart"/>
                  <w:r w:rsidRPr="00005A73">
                    <w:rPr>
                      <w:rFonts w:ascii="Times New Roman" w:hAnsi="Times New Roman"/>
                    </w:rPr>
                    <w:t>mấy</w:t>
                  </w:r>
                  <w:proofErr w:type="spellEnd"/>
                  <w:r w:rsidRPr="00005A73">
                    <w:rPr>
                      <w:rFonts w:ascii="Times New Roman" w:hAnsi="Times New Roman"/>
                    </w:rPr>
                    <w:t xml:space="preserve"> </w:t>
                  </w:r>
                  <w:proofErr w:type="spellStart"/>
                  <w:r w:rsidRPr="00005A73">
                    <w:rPr>
                      <w:rFonts w:ascii="Times New Roman" w:hAnsi="Times New Roman"/>
                    </w:rPr>
                    <w:t>phần</w:t>
                  </w:r>
                  <w:proofErr w:type="spellEnd"/>
                  <w:r w:rsidRPr="00005A73">
                    <w:rPr>
                      <w:rFonts w:ascii="Times New Roman" w:hAnsi="Times New Roman"/>
                    </w:rPr>
                    <w:t xml:space="preserve"> , </w:t>
                  </w:r>
                  <w:proofErr w:type="spellStart"/>
                  <w:r w:rsidRPr="00005A73">
                    <w:rPr>
                      <w:rFonts w:ascii="Times New Roman" w:hAnsi="Times New Roman"/>
                    </w:rPr>
                    <w:t>được</w:t>
                  </w:r>
                  <w:proofErr w:type="spellEnd"/>
                  <w:r w:rsidRPr="00005A73">
                    <w:rPr>
                      <w:rFonts w:ascii="Times New Roman" w:hAnsi="Times New Roman"/>
                    </w:rPr>
                    <w:t xml:space="preserve"> </w:t>
                  </w:r>
                  <w:proofErr w:type="spellStart"/>
                  <w:r w:rsidRPr="00005A73">
                    <w:rPr>
                      <w:rFonts w:ascii="Times New Roman" w:hAnsi="Times New Roman"/>
                    </w:rPr>
                    <w:t>làm</w:t>
                  </w:r>
                  <w:proofErr w:type="spellEnd"/>
                  <w:r w:rsidRPr="00005A73">
                    <w:rPr>
                      <w:rFonts w:ascii="Times New Roman" w:hAnsi="Times New Roman"/>
                    </w:rPr>
                    <w:t xml:space="preserve"> </w:t>
                  </w:r>
                  <w:proofErr w:type="spellStart"/>
                  <w:r w:rsidRPr="00005A73">
                    <w:rPr>
                      <w:rFonts w:ascii="Times New Roman" w:hAnsi="Times New Roman"/>
                    </w:rPr>
                    <w:t>bằng</w:t>
                  </w:r>
                  <w:proofErr w:type="spellEnd"/>
                  <w:r w:rsidRPr="00005A73">
                    <w:rPr>
                      <w:rFonts w:ascii="Times New Roman" w:hAnsi="Times New Roman"/>
                    </w:rPr>
                    <w:t xml:space="preserve"> </w:t>
                  </w:r>
                  <w:proofErr w:type="spellStart"/>
                  <w:r w:rsidRPr="00005A73">
                    <w:rPr>
                      <w:rFonts w:ascii="Times New Roman" w:hAnsi="Times New Roman"/>
                    </w:rPr>
                    <w:t>vật</w:t>
                  </w:r>
                  <w:proofErr w:type="spellEnd"/>
                  <w:r w:rsidRPr="00005A73">
                    <w:rPr>
                      <w:rFonts w:ascii="Times New Roman" w:hAnsi="Times New Roman"/>
                    </w:rPr>
                    <w:t xml:space="preserve"> </w:t>
                  </w:r>
                  <w:proofErr w:type="spellStart"/>
                  <w:r w:rsidRPr="00005A73">
                    <w:rPr>
                      <w:rFonts w:ascii="Times New Roman" w:hAnsi="Times New Roman"/>
                    </w:rPr>
                    <w:t>liệu</w:t>
                  </w:r>
                  <w:proofErr w:type="spellEnd"/>
                  <w:r w:rsidRPr="00005A73">
                    <w:rPr>
                      <w:rFonts w:ascii="Times New Roman" w:hAnsi="Times New Roman"/>
                    </w:rPr>
                    <w:t xml:space="preserve"> </w:t>
                  </w:r>
                  <w:proofErr w:type="spellStart"/>
                  <w:r w:rsidRPr="00005A73">
                    <w:rPr>
                      <w:rFonts w:ascii="Times New Roman" w:hAnsi="Times New Roman"/>
                    </w:rPr>
                    <w:t>nào</w:t>
                  </w:r>
                  <w:proofErr w:type="spellEnd"/>
                  <w:r w:rsidRPr="00005A73">
                    <w:rPr>
                      <w:rFonts w:ascii="Times New Roman" w:hAnsi="Times New Roman"/>
                    </w:rPr>
                    <w:t xml:space="preserve"> ? </w:t>
                  </w:r>
                  <w:proofErr w:type="spellStart"/>
                  <w:r w:rsidRPr="00005A73">
                    <w:rPr>
                      <w:rFonts w:ascii="Times New Roman" w:hAnsi="Times New Roman"/>
                    </w:rPr>
                    <w:t>chức</w:t>
                  </w:r>
                  <w:proofErr w:type="spellEnd"/>
                  <w:r w:rsidRPr="00005A73">
                    <w:rPr>
                      <w:rFonts w:ascii="Times New Roman" w:hAnsi="Times New Roman"/>
                    </w:rPr>
                    <w:t xml:space="preserve"> </w:t>
                  </w:r>
                  <w:proofErr w:type="spellStart"/>
                  <w:r w:rsidRPr="00005A73">
                    <w:rPr>
                      <w:rFonts w:ascii="Times New Roman" w:hAnsi="Times New Roman"/>
                    </w:rPr>
                    <w:t>năng</w:t>
                  </w:r>
                  <w:proofErr w:type="spellEnd"/>
                  <w:r w:rsidRPr="00005A73">
                    <w:rPr>
                      <w:rFonts w:ascii="Times New Roman" w:hAnsi="Times New Roman"/>
                    </w:rPr>
                    <w:t xml:space="preserve"> </w:t>
                  </w:r>
                  <w:proofErr w:type="spellStart"/>
                  <w:r w:rsidRPr="00005A73">
                    <w:rPr>
                      <w:rFonts w:ascii="Times New Roman" w:hAnsi="Times New Roman"/>
                    </w:rPr>
                    <w:t>của</w:t>
                  </w:r>
                  <w:proofErr w:type="spellEnd"/>
                  <w:r w:rsidRPr="00005A73">
                    <w:rPr>
                      <w:rFonts w:ascii="Times New Roman" w:hAnsi="Times New Roman"/>
                    </w:rPr>
                    <w:t xml:space="preserve"> </w:t>
                  </w:r>
                  <w:proofErr w:type="spellStart"/>
                  <w:r w:rsidRPr="00005A73">
                    <w:rPr>
                      <w:rFonts w:ascii="Times New Roman" w:hAnsi="Times New Roman"/>
                    </w:rPr>
                    <w:t>từng</w:t>
                  </w:r>
                  <w:proofErr w:type="spellEnd"/>
                  <w:r w:rsidRPr="00005A73">
                    <w:rPr>
                      <w:rFonts w:ascii="Times New Roman" w:hAnsi="Times New Roman"/>
                    </w:rPr>
                    <w:t xml:space="preserve"> </w:t>
                  </w:r>
                  <w:proofErr w:type="spellStart"/>
                  <w:r w:rsidRPr="00005A73">
                    <w:rPr>
                      <w:rFonts w:ascii="Times New Roman" w:hAnsi="Times New Roman"/>
                    </w:rPr>
                    <w:t>bộ</w:t>
                  </w:r>
                  <w:proofErr w:type="spellEnd"/>
                  <w:r w:rsidRPr="00005A73">
                    <w:rPr>
                      <w:rFonts w:ascii="Times New Roman" w:hAnsi="Times New Roman"/>
                    </w:rPr>
                    <w:t xml:space="preserve"> </w:t>
                  </w:r>
                  <w:proofErr w:type="spellStart"/>
                  <w:r w:rsidRPr="00005A73">
                    <w:rPr>
                      <w:rFonts w:ascii="Times New Roman" w:hAnsi="Times New Roman"/>
                    </w:rPr>
                    <w:t>phận</w:t>
                  </w:r>
                  <w:proofErr w:type="spellEnd"/>
                  <w:r w:rsidRPr="00005A73">
                    <w:rPr>
                      <w:rFonts w:ascii="Times New Roman" w:hAnsi="Times New Roman"/>
                    </w:rPr>
                    <w:t xml:space="preserve"> ) </w:t>
                  </w:r>
                </w:p>
              </w:tc>
              <w:tc>
                <w:tcPr>
                  <w:tcW w:w="2019" w:type="dxa"/>
                  <w:tcBorders>
                    <w:top w:val="single" w:sz="4" w:space="0" w:color="auto"/>
                    <w:left w:val="single" w:sz="4" w:space="0" w:color="auto"/>
                    <w:bottom w:val="single" w:sz="4" w:space="0" w:color="auto"/>
                    <w:right w:val="single" w:sz="4" w:space="0" w:color="auto"/>
                  </w:tcBorders>
                </w:tcPr>
                <w:p w:rsidR="00823D81" w:rsidRPr="00005A73" w:rsidRDefault="00823D81" w:rsidP="00823D81">
                  <w:pPr>
                    <w:jc w:val="both"/>
                    <w:rPr>
                      <w:rFonts w:ascii="Times New Roman" w:hAnsi="Times New Roman"/>
                    </w:rPr>
                  </w:pPr>
                </w:p>
              </w:tc>
            </w:tr>
          </w:tbl>
          <w:p w:rsidR="00823D81" w:rsidRPr="00005A73" w:rsidRDefault="00823D81" w:rsidP="00823D81">
            <w:pPr>
              <w:jc w:val="both"/>
              <w:rPr>
                <w:rFonts w:ascii="Times New Roman" w:hAnsi="Times New Roman"/>
              </w:rPr>
            </w:pPr>
            <w:r w:rsidRPr="00005A73">
              <w:rPr>
                <w:rFonts w:ascii="Times New Roman" w:hAnsi="Times New Roman"/>
              </w:rPr>
              <w:t>*</w:t>
            </w:r>
            <w:proofErr w:type="spellStart"/>
            <w:r w:rsidRPr="00005A73">
              <w:rPr>
                <w:rFonts w:ascii="Times New Roman" w:hAnsi="Times New Roman"/>
              </w:rPr>
              <w:t>Đánh</w:t>
            </w:r>
            <w:proofErr w:type="spellEnd"/>
            <w:r w:rsidRPr="00005A73">
              <w:rPr>
                <w:rFonts w:ascii="Times New Roman" w:hAnsi="Times New Roman"/>
              </w:rPr>
              <w:t xml:space="preserve"> </w:t>
            </w:r>
            <w:proofErr w:type="spellStart"/>
            <w:r w:rsidRPr="00005A73">
              <w:rPr>
                <w:rFonts w:ascii="Times New Roman" w:hAnsi="Times New Roman"/>
              </w:rPr>
              <w:t>giá</w:t>
            </w:r>
            <w:proofErr w:type="spellEnd"/>
            <w:r w:rsidRPr="00005A73">
              <w:rPr>
                <w:rFonts w:ascii="Times New Roman" w:hAnsi="Times New Roman"/>
              </w:rPr>
              <w:t xml:space="preserve"> </w:t>
            </w:r>
            <w:proofErr w:type="spellStart"/>
            <w:r w:rsidRPr="00005A73">
              <w:rPr>
                <w:rFonts w:ascii="Times New Roman" w:hAnsi="Times New Roman"/>
              </w:rPr>
              <w:t>kết</w:t>
            </w:r>
            <w:proofErr w:type="spellEnd"/>
            <w:r w:rsidRPr="00005A73">
              <w:rPr>
                <w:rFonts w:ascii="Times New Roman" w:hAnsi="Times New Roman"/>
              </w:rPr>
              <w:t xml:space="preserve"> </w:t>
            </w:r>
            <w:proofErr w:type="spellStart"/>
            <w:r w:rsidRPr="00005A73">
              <w:rPr>
                <w:rFonts w:ascii="Times New Roman" w:hAnsi="Times New Roman"/>
              </w:rPr>
              <w:t>quả</w:t>
            </w:r>
            <w:proofErr w:type="spellEnd"/>
          </w:p>
          <w:p w:rsidR="00823D81" w:rsidRPr="00005A73" w:rsidRDefault="00823D81" w:rsidP="00823D81">
            <w:pPr>
              <w:jc w:val="both"/>
              <w:rPr>
                <w:rFonts w:ascii="Times New Roman" w:hAnsi="Times New Roman"/>
              </w:rPr>
            </w:pPr>
            <w:r w:rsidRPr="00005A73">
              <w:rPr>
                <w:rFonts w:ascii="Times New Roman" w:hAnsi="Times New Roman"/>
              </w:rPr>
              <w:lastRenderedPageBreak/>
              <w:t xml:space="preserve">- </w:t>
            </w:r>
            <w:proofErr w:type="spellStart"/>
            <w:r w:rsidRPr="00005A73">
              <w:rPr>
                <w:rFonts w:ascii="Times New Roman" w:hAnsi="Times New Roman"/>
              </w:rPr>
              <w:t>Học</w:t>
            </w:r>
            <w:proofErr w:type="spellEnd"/>
            <w:r w:rsidRPr="00005A73">
              <w:rPr>
                <w:rFonts w:ascii="Times New Roman" w:hAnsi="Times New Roman"/>
              </w:rPr>
              <w:t xml:space="preserve"> </w:t>
            </w:r>
            <w:proofErr w:type="spellStart"/>
            <w:r w:rsidRPr="00005A73">
              <w:rPr>
                <w:rFonts w:ascii="Times New Roman" w:hAnsi="Times New Roman"/>
              </w:rPr>
              <w:t>sinh</w:t>
            </w:r>
            <w:proofErr w:type="spellEnd"/>
            <w:r w:rsidRPr="00005A73">
              <w:rPr>
                <w:rFonts w:ascii="Times New Roman" w:hAnsi="Times New Roman"/>
              </w:rPr>
              <w:t xml:space="preserve"> </w:t>
            </w:r>
            <w:proofErr w:type="spellStart"/>
            <w:r w:rsidRPr="00005A73">
              <w:rPr>
                <w:rFonts w:ascii="Times New Roman" w:hAnsi="Times New Roman"/>
              </w:rPr>
              <w:t>nhận</w:t>
            </w:r>
            <w:proofErr w:type="spellEnd"/>
            <w:r w:rsidRPr="00005A73">
              <w:rPr>
                <w:rFonts w:ascii="Times New Roman" w:hAnsi="Times New Roman"/>
              </w:rPr>
              <w:t xml:space="preserve"> </w:t>
            </w:r>
            <w:proofErr w:type="spellStart"/>
            <w:r w:rsidRPr="00005A73">
              <w:rPr>
                <w:rFonts w:ascii="Times New Roman" w:hAnsi="Times New Roman"/>
              </w:rPr>
              <w:t>xét</w:t>
            </w:r>
            <w:proofErr w:type="spellEnd"/>
            <w:r w:rsidRPr="00005A73">
              <w:rPr>
                <w:rFonts w:ascii="Times New Roman" w:hAnsi="Times New Roman"/>
              </w:rPr>
              <w:t xml:space="preserve">, </w:t>
            </w:r>
            <w:proofErr w:type="spellStart"/>
            <w:r w:rsidRPr="00005A73">
              <w:rPr>
                <w:rFonts w:ascii="Times New Roman" w:hAnsi="Times New Roman"/>
              </w:rPr>
              <w:t>bổ</w:t>
            </w:r>
            <w:proofErr w:type="spellEnd"/>
            <w:r w:rsidRPr="00005A73">
              <w:rPr>
                <w:rFonts w:ascii="Times New Roman" w:hAnsi="Times New Roman"/>
              </w:rPr>
              <w:t xml:space="preserve"> sung, </w:t>
            </w:r>
            <w:proofErr w:type="spellStart"/>
            <w:r w:rsidRPr="00005A73">
              <w:rPr>
                <w:rFonts w:ascii="Times New Roman" w:hAnsi="Times New Roman"/>
              </w:rPr>
              <w:t>đánh</w:t>
            </w:r>
            <w:proofErr w:type="spellEnd"/>
            <w:r w:rsidRPr="00005A73">
              <w:rPr>
                <w:rFonts w:ascii="Times New Roman" w:hAnsi="Times New Roman"/>
              </w:rPr>
              <w:t xml:space="preserve"> </w:t>
            </w:r>
            <w:proofErr w:type="spellStart"/>
            <w:r w:rsidRPr="00005A73">
              <w:rPr>
                <w:rFonts w:ascii="Times New Roman" w:hAnsi="Times New Roman"/>
              </w:rPr>
              <w:t>giá</w:t>
            </w:r>
            <w:proofErr w:type="spellEnd"/>
          </w:p>
          <w:p w:rsidR="00823D81" w:rsidRPr="00005A73" w:rsidRDefault="00823D81" w:rsidP="00823D81">
            <w:pPr>
              <w:jc w:val="both"/>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Giáo</w:t>
            </w:r>
            <w:proofErr w:type="spellEnd"/>
            <w:r w:rsidRPr="00005A73">
              <w:rPr>
                <w:rFonts w:ascii="Times New Roman" w:hAnsi="Times New Roman"/>
              </w:rPr>
              <w:t xml:space="preserve"> </w:t>
            </w:r>
            <w:proofErr w:type="spellStart"/>
            <w:r w:rsidRPr="00005A73">
              <w:rPr>
                <w:rFonts w:ascii="Times New Roman" w:hAnsi="Times New Roman"/>
              </w:rPr>
              <w:t>viên</w:t>
            </w:r>
            <w:proofErr w:type="spellEnd"/>
            <w:r w:rsidRPr="00005A73">
              <w:rPr>
                <w:rFonts w:ascii="Times New Roman" w:hAnsi="Times New Roman"/>
              </w:rPr>
              <w:t xml:space="preserve"> </w:t>
            </w:r>
            <w:proofErr w:type="spellStart"/>
            <w:r w:rsidRPr="00005A73">
              <w:rPr>
                <w:rFonts w:ascii="Times New Roman" w:hAnsi="Times New Roman"/>
              </w:rPr>
              <w:t>nhận</w:t>
            </w:r>
            <w:proofErr w:type="spellEnd"/>
            <w:r w:rsidRPr="00005A73">
              <w:rPr>
                <w:rFonts w:ascii="Times New Roman" w:hAnsi="Times New Roman"/>
              </w:rPr>
              <w:t xml:space="preserve"> </w:t>
            </w:r>
            <w:proofErr w:type="spellStart"/>
            <w:r w:rsidRPr="00005A73">
              <w:rPr>
                <w:rFonts w:ascii="Times New Roman" w:hAnsi="Times New Roman"/>
              </w:rPr>
              <w:t>xét</w:t>
            </w:r>
            <w:proofErr w:type="spellEnd"/>
            <w:r w:rsidRPr="00005A73">
              <w:rPr>
                <w:rFonts w:ascii="Times New Roman" w:hAnsi="Times New Roman"/>
              </w:rPr>
              <w:t xml:space="preserve">, </w:t>
            </w:r>
            <w:proofErr w:type="spellStart"/>
            <w:r w:rsidRPr="00005A73">
              <w:rPr>
                <w:rFonts w:ascii="Times New Roman" w:hAnsi="Times New Roman"/>
              </w:rPr>
              <w:t>đánh</w:t>
            </w:r>
            <w:proofErr w:type="spellEnd"/>
            <w:r w:rsidRPr="00005A73">
              <w:rPr>
                <w:rFonts w:ascii="Times New Roman" w:hAnsi="Times New Roman"/>
              </w:rPr>
              <w:t xml:space="preserve"> </w:t>
            </w:r>
            <w:proofErr w:type="spellStart"/>
            <w:r w:rsidRPr="00005A73">
              <w:rPr>
                <w:rFonts w:ascii="Times New Roman" w:hAnsi="Times New Roman"/>
              </w:rPr>
              <w:t>giá</w:t>
            </w:r>
            <w:proofErr w:type="spellEnd"/>
          </w:p>
          <w:p w:rsidR="00823D81" w:rsidRPr="00005A73" w:rsidRDefault="00823D81" w:rsidP="00823D81">
            <w:pPr>
              <w:jc w:val="both"/>
              <w:rPr>
                <w:rFonts w:ascii="Times New Roman" w:hAnsi="Times New Roman"/>
              </w:rPr>
            </w:pPr>
            <w:r w:rsidRPr="00005A73">
              <w:rPr>
                <w:rFonts w:ascii="Times New Roman" w:hAnsi="Times New Roman"/>
              </w:rPr>
              <w:t>-&gt;</w:t>
            </w:r>
            <w:proofErr w:type="spellStart"/>
            <w:r w:rsidRPr="00005A73">
              <w:rPr>
                <w:rFonts w:ascii="Times New Roman" w:hAnsi="Times New Roman"/>
              </w:rPr>
              <w:t>Giáo</w:t>
            </w:r>
            <w:proofErr w:type="spellEnd"/>
            <w:r w:rsidRPr="00005A73">
              <w:rPr>
                <w:rFonts w:ascii="Times New Roman" w:hAnsi="Times New Roman"/>
              </w:rPr>
              <w:t xml:space="preserve"> </w:t>
            </w:r>
            <w:proofErr w:type="spellStart"/>
            <w:r w:rsidRPr="00005A73">
              <w:rPr>
                <w:rFonts w:ascii="Times New Roman" w:hAnsi="Times New Roman"/>
              </w:rPr>
              <w:t>viên</w:t>
            </w:r>
            <w:proofErr w:type="spellEnd"/>
            <w:r w:rsidRPr="00005A73">
              <w:rPr>
                <w:rFonts w:ascii="Times New Roman" w:hAnsi="Times New Roman"/>
              </w:rPr>
              <w:t xml:space="preserve"> </w:t>
            </w:r>
            <w:proofErr w:type="spellStart"/>
            <w:r w:rsidRPr="00005A73">
              <w:rPr>
                <w:rFonts w:ascii="Times New Roman" w:hAnsi="Times New Roman"/>
              </w:rPr>
              <w:t>chốt</w:t>
            </w:r>
            <w:proofErr w:type="spellEnd"/>
            <w:r w:rsidRPr="00005A73">
              <w:rPr>
                <w:rFonts w:ascii="Times New Roman" w:hAnsi="Times New Roman"/>
              </w:rPr>
              <w:t xml:space="preserve"> </w:t>
            </w:r>
            <w:proofErr w:type="spellStart"/>
            <w:r w:rsidRPr="00005A73">
              <w:rPr>
                <w:rFonts w:ascii="Times New Roman" w:hAnsi="Times New Roman"/>
              </w:rPr>
              <w:t>kiến</w:t>
            </w:r>
            <w:proofErr w:type="spellEnd"/>
            <w:r w:rsidRPr="00005A73">
              <w:rPr>
                <w:rFonts w:ascii="Times New Roman" w:hAnsi="Times New Roman"/>
              </w:rPr>
              <w:t xml:space="preserve"> </w:t>
            </w:r>
            <w:proofErr w:type="spellStart"/>
            <w:proofErr w:type="gramStart"/>
            <w:r w:rsidRPr="00005A73">
              <w:rPr>
                <w:rFonts w:ascii="Times New Roman" w:hAnsi="Times New Roman"/>
              </w:rPr>
              <w:t>thức</w:t>
            </w:r>
            <w:proofErr w:type="spellEnd"/>
            <w:r w:rsidRPr="00005A73">
              <w:rPr>
                <w:rFonts w:ascii="Times New Roman" w:hAnsi="Times New Roman"/>
              </w:rPr>
              <w:t xml:space="preserve"> :</w:t>
            </w:r>
            <w:proofErr w:type="gramEnd"/>
            <w:r w:rsidRPr="00005A73">
              <w:rPr>
                <w:rFonts w:ascii="Times New Roman" w:hAnsi="Times New Roman"/>
              </w:rPr>
              <w:t xml:space="preserve"> </w:t>
            </w:r>
          </w:p>
          <w:p w:rsidR="00823D81" w:rsidRPr="00005A73" w:rsidRDefault="00823D81" w:rsidP="00823D81">
            <w:pPr>
              <w:jc w:val="both"/>
              <w:rPr>
                <w:rFonts w:ascii="Times New Roman" w:hAnsi="Times New Roman"/>
              </w:rPr>
            </w:pPr>
            <w:r w:rsidRPr="00005A73">
              <w:rPr>
                <w:rFonts w:ascii="Times New Roman" w:hAnsi="Times New Roman"/>
              </w:rPr>
              <w:t>-</w:t>
            </w:r>
            <w:proofErr w:type="spellStart"/>
            <w:r w:rsidRPr="00005A73">
              <w:rPr>
                <w:rFonts w:ascii="Times New Roman" w:hAnsi="Times New Roman"/>
              </w:rPr>
              <w:t>Thông</w:t>
            </w:r>
            <w:proofErr w:type="spellEnd"/>
            <w:r w:rsidRPr="00005A73">
              <w:rPr>
                <w:rFonts w:ascii="Times New Roman" w:hAnsi="Times New Roman"/>
              </w:rPr>
              <w:t xml:space="preserve"> </w:t>
            </w:r>
            <w:proofErr w:type="spellStart"/>
            <w:proofErr w:type="gramStart"/>
            <w:r w:rsidRPr="00005A73">
              <w:rPr>
                <w:rFonts w:ascii="Times New Roman" w:hAnsi="Times New Roman"/>
              </w:rPr>
              <w:t>báo</w:t>
            </w:r>
            <w:proofErr w:type="spellEnd"/>
            <w:r w:rsidRPr="00005A73">
              <w:rPr>
                <w:rFonts w:ascii="Times New Roman" w:hAnsi="Times New Roman"/>
              </w:rPr>
              <w:t xml:space="preserve"> :</w:t>
            </w:r>
            <w:proofErr w:type="gramEnd"/>
            <w:r w:rsidRPr="00005A73">
              <w:rPr>
                <w:rFonts w:ascii="Times New Roman" w:hAnsi="Times New Roman"/>
              </w:rPr>
              <w:t xml:space="preserve"> </w:t>
            </w:r>
            <w:proofErr w:type="spellStart"/>
            <w:r w:rsidRPr="00005A73">
              <w:rPr>
                <w:rFonts w:ascii="Times New Roman" w:hAnsi="Times New Roman"/>
              </w:rPr>
              <w:t>Mặc</w:t>
            </w:r>
            <w:proofErr w:type="spellEnd"/>
            <w:r w:rsidRPr="00005A73">
              <w:rPr>
                <w:rFonts w:ascii="Times New Roman" w:hAnsi="Times New Roman"/>
              </w:rPr>
              <w:t xml:space="preserve"> </w:t>
            </w:r>
            <w:proofErr w:type="spellStart"/>
            <w:r w:rsidRPr="00005A73">
              <w:rPr>
                <w:rFonts w:ascii="Times New Roman" w:hAnsi="Times New Roman"/>
              </w:rPr>
              <w:t>dù</w:t>
            </w:r>
            <w:proofErr w:type="spellEnd"/>
            <w:r w:rsidRPr="00005A73">
              <w:rPr>
                <w:rFonts w:ascii="Times New Roman" w:hAnsi="Times New Roman"/>
              </w:rPr>
              <w:t xml:space="preserve"> </w:t>
            </w:r>
            <w:proofErr w:type="spellStart"/>
            <w:r w:rsidRPr="00005A73">
              <w:rPr>
                <w:rFonts w:ascii="Times New Roman" w:hAnsi="Times New Roman"/>
              </w:rPr>
              <w:t>cầu</w:t>
            </w:r>
            <w:proofErr w:type="spellEnd"/>
            <w:r w:rsidRPr="00005A73">
              <w:rPr>
                <w:rFonts w:ascii="Times New Roman" w:hAnsi="Times New Roman"/>
              </w:rPr>
              <w:t xml:space="preserve"> </w:t>
            </w:r>
            <w:proofErr w:type="spellStart"/>
            <w:r w:rsidRPr="00005A73">
              <w:rPr>
                <w:rFonts w:ascii="Times New Roman" w:hAnsi="Times New Roman"/>
              </w:rPr>
              <w:t>chì</w:t>
            </w:r>
            <w:proofErr w:type="spellEnd"/>
            <w:r w:rsidRPr="00005A73">
              <w:rPr>
                <w:rFonts w:ascii="Times New Roman" w:hAnsi="Times New Roman"/>
              </w:rPr>
              <w:t xml:space="preserve"> </w:t>
            </w:r>
            <w:proofErr w:type="spellStart"/>
            <w:r w:rsidRPr="00005A73">
              <w:rPr>
                <w:rFonts w:ascii="Times New Roman" w:hAnsi="Times New Roman"/>
              </w:rPr>
              <w:t>có</w:t>
            </w:r>
            <w:proofErr w:type="spellEnd"/>
            <w:r w:rsidRPr="00005A73">
              <w:rPr>
                <w:rFonts w:ascii="Times New Roman" w:hAnsi="Times New Roman"/>
              </w:rPr>
              <w:t xml:space="preserve"> </w:t>
            </w:r>
            <w:proofErr w:type="spellStart"/>
            <w:r w:rsidRPr="00005A73">
              <w:rPr>
                <w:rFonts w:ascii="Times New Roman" w:hAnsi="Times New Roman"/>
              </w:rPr>
              <w:t>hình</w:t>
            </w:r>
            <w:proofErr w:type="spellEnd"/>
            <w:r w:rsidRPr="00005A73">
              <w:rPr>
                <w:rFonts w:ascii="Times New Roman" w:hAnsi="Times New Roman"/>
              </w:rPr>
              <w:t xml:space="preserve"> </w:t>
            </w:r>
            <w:proofErr w:type="spellStart"/>
            <w:r w:rsidRPr="00005A73">
              <w:rPr>
                <w:rFonts w:ascii="Times New Roman" w:hAnsi="Times New Roman"/>
              </w:rPr>
              <w:t>dáng</w:t>
            </w:r>
            <w:proofErr w:type="spellEnd"/>
            <w:r w:rsidRPr="00005A73">
              <w:rPr>
                <w:rFonts w:ascii="Times New Roman" w:hAnsi="Times New Roman"/>
              </w:rPr>
              <w:t xml:space="preserve"> </w:t>
            </w:r>
            <w:proofErr w:type="spellStart"/>
            <w:r w:rsidRPr="00005A73">
              <w:rPr>
                <w:rFonts w:ascii="Times New Roman" w:hAnsi="Times New Roman"/>
              </w:rPr>
              <w:t>khác</w:t>
            </w:r>
            <w:proofErr w:type="spellEnd"/>
            <w:r w:rsidRPr="00005A73">
              <w:rPr>
                <w:rFonts w:ascii="Times New Roman" w:hAnsi="Times New Roman"/>
              </w:rPr>
              <w:t xml:space="preserve"> </w:t>
            </w:r>
            <w:proofErr w:type="spellStart"/>
            <w:r w:rsidRPr="00005A73">
              <w:rPr>
                <w:rFonts w:ascii="Times New Roman" w:hAnsi="Times New Roman"/>
              </w:rPr>
              <w:t>nhau</w:t>
            </w:r>
            <w:proofErr w:type="spellEnd"/>
            <w:r w:rsidRPr="00005A73">
              <w:rPr>
                <w:rFonts w:ascii="Times New Roman" w:hAnsi="Times New Roman"/>
              </w:rPr>
              <w:t xml:space="preserve"> </w:t>
            </w:r>
            <w:proofErr w:type="spellStart"/>
            <w:r w:rsidRPr="00005A73">
              <w:rPr>
                <w:rFonts w:ascii="Times New Roman" w:hAnsi="Times New Roman"/>
              </w:rPr>
              <w:t>nhưng</w:t>
            </w:r>
            <w:proofErr w:type="spellEnd"/>
            <w:r w:rsidRPr="00005A73">
              <w:rPr>
                <w:rFonts w:ascii="Times New Roman" w:hAnsi="Times New Roman"/>
              </w:rPr>
              <w:t xml:space="preserve"> </w:t>
            </w:r>
            <w:proofErr w:type="spellStart"/>
            <w:r w:rsidRPr="00005A73">
              <w:rPr>
                <w:rFonts w:ascii="Times New Roman" w:hAnsi="Times New Roman"/>
              </w:rPr>
              <w:t>chúng</w:t>
            </w:r>
            <w:proofErr w:type="spellEnd"/>
            <w:r w:rsidRPr="00005A73">
              <w:rPr>
                <w:rFonts w:ascii="Times New Roman" w:hAnsi="Times New Roman"/>
              </w:rPr>
              <w:t xml:space="preserve"> </w:t>
            </w:r>
            <w:proofErr w:type="spellStart"/>
            <w:r w:rsidRPr="00005A73">
              <w:rPr>
                <w:rFonts w:ascii="Times New Roman" w:hAnsi="Times New Roman"/>
              </w:rPr>
              <w:t>có</w:t>
            </w:r>
            <w:proofErr w:type="spellEnd"/>
            <w:r w:rsidRPr="00005A73">
              <w:rPr>
                <w:rFonts w:ascii="Times New Roman" w:hAnsi="Times New Roman"/>
              </w:rPr>
              <w:t xml:space="preserve"> </w:t>
            </w:r>
            <w:proofErr w:type="spellStart"/>
            <w:r w:rsidRPr="00005A73">
              <w:rPr>
                <w:rFonts w:ascii="Times New Roman" w:hAnsi="Times New Roman"/>
              </w:rPr>
              <w:t>cấu</w:t>
            </w:r>
            <w:proofErr w:type="spellEnd"/>
            <w:r w:rsidRPr="00005A73">
              <w:rPr>
                <w:rFonts w:ascii="Times New Roman" w:hAnsi="Times New Roman"/>
              </w:rPr>
              <w:t xml:space="preserve"> </w:t>
            </w:r>
            <w:proofErr w:type="spellStart"/>
            <w:r w:rsidRPr="00005A73">
              <w:rPr>
                <w:rFonts w:ascii="Times New Roman" w:hAnsi="Times New Roman"/>
              </w:rPr>
              <w:t>tạo</w:t>
            </w:r>
            <w:proofErr w:type="spellEnd"/>
            <w:r w:rsidRPr="00005A73">
              <w:rPr>
                <w:rFonts w:ascii="Times New Roman" w:hAnsi="Times New Roman"/>
              </w:rPr>
              <w:t xml:space="preserve"> </w:t>
            </w:r>
            <w:proofErr w:type="spellStart"/>
            <w:r w:rsidRPr="00005A73">
              <w:rPr>
                <w:rFonts w:ascii="Times New Roman" w:hAnsi="Times New Roman"/>
              </w:rPr>
              <w:t>cơ</w:t>
            </w:r>
            <w:proofErr w:type="spellEnd"/>
            <w:r w:rsidRPr="00005A73">
              <w:rPr>
                <w:rFonts w:ascii="Times New Roman" w:hAnsi="Times New Roman"/>
              </w:rPr>
              <w:t xml:space="preserve"> </w:t>
            </w:r>
            <w:proofErr w:type="spellStart"/>
            <w:r w:rsidRPr="00005A73">
              <w:rPr>
                <w:rFonts w:ascii="Times New Roman" w:hAnsi="Times New Roman"/>
              </w:rPr>
              <w:t>bản</w:t>
            </w:r>
            <w:proofErr w:type="spellEnd"/>
            <w:r w:rsidRPr="00005A73">
              <w:rPr>
                <w:rFonts w:ascii="Times New Roman" w:hAnsi="Times New Roman"/>
              </w:rPr>
              <w:t xml:space="preserve"> </w:t>
            </w:r>
            <w:proofErr w:type="spellStart"/>
            <w:r w:rsidRPr="00005A73">
              <w:rPr>
                <w:rFonts w:ascii="Times New Roman" w:hAnsi="Times New Roman"/>
              </w:rPr>
              <w:t>là</w:t>
            </w:r>
            <w:proofErr w:type="spellEnd"/>
            <w:r w:rsidRPr="00005A73">
              <w:rPr>
                <w:rFonts w:ascii="Times New Roman" w:hAnsi="Times New Roman"/>
              </w:rPr>
              <w:t xml:space="preserve"> </w:t>
            </w:r>
            <w:proofErr w:type="spellStart"/>
            <w:r w:rsidRPr="00005A73">
              <w:rPr>
                <w:rFonts w:ascii="Times New Roman" w:hAnsi="Times New Roman"/>
              </w:rPr>
              <w:t>giống</w:t>
            </w:r>
            <w:proofErr w:type="spellEnd"/>
            <w:r w:rsidRPr="00005A73">
              <w:rPr>
                <w:rFonts w:ascii="Times New Roman" w:hAnsi="Times New Roman"/>
              </w:rPr>
              <w:t xml:space="preserve"> </w:t>
            </w:r>
            <w:proofErr w:type="spellStart"/>
            <w:r w:rsidRPr="00005A73">
              <w:rPr>
                <w:rFonts w:ascii="Times New Roman" w:hAnsi="Times New Roman"/>
              </w:rPr>
              <w:t>nhau</w:t>
            </w:r>
            <w:proofErr w:type="spellEnd"/>
            <w:r w:rsidR="00723F83">
              <w:rPr>
                <w:rFonts w:ascii="Times New Roman" w:hAnsi="Times New Roman"/>
              </w:rPr>
              <w:t>.</w:t>
            </w:r>
          </w:p>
          <w:p w:rsidR="00823D81" w:rsidRPr="00005A73" w:rsidRDefault="00823D81" w:rsidP="00823D81">
            <w:pPr>
              <w:jc w:val="both"/>
              <w:rPr>
                <w:rFonts w:ascii="Times New Roman" w:hAnsi="Times New Roman"/>
              </w:rPr>
            </w:pPr>
            <w:r w:rsidRPr="00005A73">
              <w:rPr>
                <w:rFonts w:ascii="Times New Roman" w:hAnsi="Times New Roman"/>
              </w:rPr>
              <w:t>*</w:t>
            </w:r>
            <w:proofErr w:type="spellStart"/>
            <w:r w:rsidRPr="00005A73">
              <w:rPr>
                <w:rFonts w:ascii="Times New Roman" w:hAnsi="Times New Roman"/>
              </w:rPr>
              <w:t>Chuyển</w:t>
            </w:r>
            <w:proofErr w:type="spellEnd"/>
            <w:r w:rsidRPr="00005A73">
              <w:rPr>
                <w:rFonts w:ascii="Times New Roman" w:hAnsi="Times New Roman"/>
              </w:rPr>
              <w:t xml:space="preserve"> </w:t>
            </w:r>
            <w:proofErr w:type="spellStart"/>
            <w:r w:rsidRPr="00005A73">
              <w:rPr>
                <w:rFonts w:ascii="Times New Roman" w:hAnsi="Times New Roman"/>
              </w:rPr>
              <w:t>giao</w:t>
            </w:r>
            <w:proofErr w:type="spellEnd"/>
            <w:r w:rsidRPr="00005A73">
              <w:rPr>
                <w:rFonts w:ascii="Times New Roman" w:hAnsi="Times New Roman"/>
              </w:rPr>
              <w:t xml:space="preserve"> </w:t>
            </w:r>
            <w:proofErr w:type="spellStart"/>
            <w:r w:rsidRPr="00005A73">
              <w:rPr>
                <w:rFonts w:ascii="Times New Roman" w:hAnsi="Times New Roman"/>
              </w:rPr>
              <w:t>nhiệm</w:t>
            </w:r>
            <w:proofErr w:type="spellEnd"/>
            <w:r w:rsidRPr="00005A73">
              <w:rPr>
                <w:rFonts w:ascii="Times New Roman" w:hAnsi="Times New Roman"/>
              </w:rPr>
              <w:t xml:space="preserve"> </w:t>
            </w:r>
            <w:proofErr w:type="spellStart"/>
            <w:r w:rsidRPr="00005A73">
              <w:rPr>
                <w:rFonts w:ascii="Times New Roman" w:hAnsi="Times New Roman"/>
              </w:rPr>
              <w:t>vụ</w:t>
            </w:r>
            <w:proofErr w:type="spellEnd"/>
          </w:p>
          <w:p w:rsidR="00823D81" w:rsidRPr="00005A73" w:rsidRDefault="00823D81" w:rsidP="00823D81">
            <w:pPr>
              <w:jc w:val="both"/>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Giáo</w:t>
            </w:r>
            <w:proofErr w:type="spellEnd"/>
            <w:r w:rsidRPr="00005A73">
              <w:rPr>
                <w:rFonts w:ascii="Times New Roman" w:hAnsi="Times New Roman"/>
              </w:rPr>
              <w:t xml:space="preserve"> </w:t>
            </w:r>
            <w:proofErr w:type="spellStart"/>
            <w:proofErr w:type="gramStart"/>
            <w:r w:rsidRPr="00005A73">
              <w:rPr>
                <w:rFonts w:ascii="Times New Roman" w:hAnsi="Times New Roman"/>
              </w:rPr>
              <w:t>viên</w:t>
            </w:r>
            <w:proofErr w:type="spellEnd"/>
            <w:r w:rsidRPr="00005A73">
              <w:rPr>
                <w:rFonts w:ascii="Times New Roman" w:hAnsi="Times New Roman"/>
              </w:rPr>
              <w:t xml:space="preserve"> :</w:t>
            </w:r>
            <w:proofErr w:type="gramEnd"/>
            <w:r w:rsidRPr="00005A73">
              <w:rPr>
                <w:rFonts w:ascii="Times New Roman" w:hAnsi="Times New Roman"/>
              </w:rPr>
              <w:t xml:space="preserve"> </w:t>
            </w:r>
          </w:p>
          <w:p w:rsidR="00823D81" w:rsidRPr="00005A73" w:rsidRDefault="00823D81" w:rsidP="00823D81">
            <w:pPr>
              <w:jc w:val="both"/>
              <w:rPr>
                <w:rFonts w:ascii="Times New Roman" w:hAnsi="Times New Roman"/>
              </w:rPr>
            </w:pPr>
            <w:proofErr w:type="gramStart"/>
            <w:r w:rsidRPr="00005A73">
              <w:rPr>
                <w:rFonts w:ascii="Times New Roman" w:hAnsi="Times New Roman"/>
              </w:rPr>
              <w:t>?</w:t>
            </w:r>
            <w:proofErr w:type="spellStart"/>
            <w:r w:rsidRPr="00005A73">
              <w:rPr>
                <w:rFonts w:ascii="Times New Roman" w:hAnsi="Times New Roman"/>
              </w:rPr>
              <w:t>Trình</w:t>
            </w:r>
            <w:proofErr w:type="spellEnd"/>
            <w:proofErr w:type="gramEnd"/>
            <w:r w:rsidRPr="00005A73">
              <w:rPr>
                <w:rFonts w:ascii="Times New Roman" w:hAnsi="Times New Roman"/>
              </w:rPr>
              <w:t xml:space="preserve"> </w:t>
            </w:r>
            <w:proofErr w:type="spellStart"/>
            <w:r w:rsidRPr="00005A73">
              <w:rPr>
                <w:rFonts w:ascii="Times New Roman" w:hAnsi="Times New Roman"/>
              </w:rPr>
              <w:t>bày</w:t>
            </w:r>
            <w:proofErr w:type="spellEnd"/>
            <w:r w:rsidRPr="00005A73">
              <w:rPr>
                <w:rFonts w:ascii="Times New Roman" w:hAnsi="Times New Roman"/>
              </w:rPr>
              <w:t xml:space="preserve"> </w:t>
            </w:r>
            <w:proofErr w:type="spellStart"/>
            <w:r w:rsidRPr="00005A73">
              <w:rPr>
                <w:rFonts w:ascii="Times New Roman" w:hAnsi="Times New Roman"/>
              </w:rPr>
              <w:t>nguyên</w:t>
            </w:r>
            <w:proofErr w:type="spellEnd"/>
            <w:r w:rsidRPr="00005A73">
              <w:rPr>
                <w:rFonts w:ascii="Times New Roman" w:hAnsi="Times New Roman"/>
              </w:rPr>
              <w:t xml:space="preserve"> </w:t>
            </w:r>
            <w:proofErr w:type="spellStart"/>
            <w:r w:rsidRPr="00005A73">
              <w:rPr>
                <w:rFonts w:ascii="Times New Roman" w:hAnsi="Times New Roman"/>
              </w:rPr>
              <w:t>lý</w:t>
            </w:r>
            <w:proofErr w:type="spellEnd"/>
            <w:r w:rsidRPr="00005A73">
              <w:rPr>
                <w:rFonts w:ascii="Times New Roman" w:hAnsi="Times New Roman"/>
              </w:rPr>
              <w:t xml:space="preserve"> </w:t>
            </w:r>
            <w:proofErr w:type="spellStart"/>
            <w:r w:rsidRPr="00005A73">
              <w:rPr>
                <w:rFonts w:ascii="Times New Roman" w:hAnsi="Times New Roman"/>
              </w:rPr>
              <w:t>làm</w:t>
            </w:r>
            <w:proofErr w:type="spellEnd"/>
            <w:r w:rsidRPr="00005A73">
              <w:rPr>
                <w:rFonts w:ascii="Times New Roman" w:hAnsi="Times New Roman"/>
              </w:rPr>
              <w:t xml:space="preserve"> </w:t>
            </w:r>
            <w:proofErr w:type="spellStart"/>
            <w:r w:rsidRPr="00005A73">
              <w:rPr>
                <w:rFonts w:ascii="Times New Roman" w:hAnsi="Times New Roman"/>
              </w:rPr>
              <w:t>việc</w:t>
            </w:r>
            <w:proofErr w:type="spellEnd"/>
            <w:r w:rsidRPr="00005A73">
              <w:rPr>
                <w:rFonts w:ascii="Times New Roman" w:hAnsi="Times New Roman"/>
              </w:rPr>
              <w:t xml:space="preserve"> </w:t>
            </w:r>
            <w:proofErr w:type="spellStart"/>
            <w:r w:rsidRPr="00005A73">
              <w:rPr>
                <w:rFonts w:ascii="Times New Roman" w:hAnsi="Times New Roman"/>
              </w:rPr>
              <w:t>của</w:t>
            </w:r>
            <w:proofErr w:type="spellEnd"/>
            <w:r w:rsidRPr="00005A73">
              <w:rPr>
                <w:rFonts w:ascii="Times New Roman" w:hAnsi="Times New Roman"/>
              </w:rPr>
              <w:t xml:space="preserve"> </w:t>
            </w:r>
            <w:proofErr w:type="spellStart"/>
            <w:r w:rsidRPr="00005A73">
              <w:rPr>
                <w:rFonts w:ascii="Times New Roman" w:hAnsi="Times New Roman"/>
              </w:rPr>
              <w:t>cầu</w:t>
            </w:r>
            <w:proofErr w:type="spellEnd"/>
            <w:r w:rsidRPr="00005A73">
              <w:rPr>
                <w:rFonts w:ascii="Times New Roman" w:hAnsi="Times New Roman"/>
              </w:rPr>
              <w:t xml:space="preserve"> </w:t>
            </w:r>
            <w:proofErr w:type="spellStart"/>
            <w:r w:rsidRPr="00005A73">
              <w:rPr>
                <w:rFonts w:ascii="Times New Roman" w:hAnsi="Times New Roman"/>
              </w:rPr>
              <w:t>chì</w:t>
            </w:r>
            <w:proofErr w:type="spellEnd"/>
            <w:r w:rsidRPr="00005A73">
              <w:rPr>
                <w:rFonts w:ascii="Times New Roman" w:hAnsi="Times New Roman"/>
              </w:rPr>
              <w:t xml:space="preserve"> ?</w:t>
            </w:r>
          </w:p>
          <w:p w:rsidR="00823D81" w:rsidRPr="00005A73" w:rsidRDefault="00823D81" w:rsidP="00823D81">
            <w:pPr>
              <w:jc w:val="both"/>
              <w:rPr>
                <w:rFonts w:ascii="Times New Roman" w:hAnsi="Times New Roman"/>
              </w:rPr>
            </w:pPr>
            <w:proofErr w:type="gramStart"/>
            <w:r w:rsidRPr="00005A73">
              <w:rPr>
                <w:rFonts w:ascii="Times New Roman" w:hAnsi="Times New Roman"/>
              </w:rPr>
              <w:t>?</w:t>
            </w:r>
            <w:proofErr w:type="spellStart"/>
            <w:r w:rsidRPr="00005A73">
              <w:rPr>
                <w:rFonts w:ascii="Times New Roman" w:hAnsi="Times New Roman"/>
              </w:rPr>
              <w:t>Tại</w:t>
            </w:r>
            <w:proofErr w:type="spellEnd"/>
            <w:proofErr w:type="gramEnd"/>
            <w:r w:rsidRPr="00005A73">
              <w:rPr>
                <w:rFonts w:ascii="Times New Roman" w:hAnsi="Times New Roman"/>
              </w:rPr>
              <w:t xml:space="preserve"> </w:t>
            </w:r>
            <w:proofErr w:type="spellStart"/>
            <w:r w:rsidRPr="00005A73">
              <w:rPr>
                <w:rFonts w:ascii="Times New Roman" w:hAnsi="Times New Roman"/>
              </w:rPr>
              <w:t>sao</w:t>
            </w:r>
            <w:proofErr w:type="spellEnd"/>
            <w:r w:rsidRPr="00005A73">
              <w:rPr>
                <w:rFonts w:ascii="Times New Roman" w:hAnsi="Times New Roman"/>
              </w:rPr>
              <w:t xml:space="preserve"> </w:t>
            </w:r>
            <w:proofErr w:type="spellStart"/>
            <w:r w:rsidRPr="00005A73">
              <w:rPr>
                <w:rFonts w:ascii="Times New Roman" w:hAnsi="Times New Roman"/>
              </w:rPr>
              <w:t>nói</w:t>
            </w:r>
            <w:proofErr w:type="spellEnd"/>
            <w:r w:rsidRPr="00005A73">
              <w:rPr>
                <w:rFonts w:ascii="Times New Roman" w:hAnsi="Times New Roman"/>
              </w:rPr>
              <w:t xml:space="preserve"> </w:t>
            </w:r>
            <w:proofErr w:type="spellStart"/>
            <w:r w:rsidRPr="00005A73">
              <w:rPr>
                <w:rFonts w:ascii="Times New Roman" w:hAnsi="Times New Roman"/>
              </w:rPr>
              <w:t>dây</w:t>
            </w:r>
            <w:proofErr w:type="spellEnd"/>
            <w:r w:rsidRPr="00005A73">
              <w:rPr>
                <w:rFonts w:ascii="Times New Roman" w:hAnsi="Times New Roman"/>
              </w:rPr>
              <w:t xml:space="preserve"> </w:t>
            </w:r>
            <w:proofErr w:type="spellStart"/>
            <w:r w:rsidRPr="00005A73">
              <w:rPr>
                <w:rFonts w:ascii="Times New Roman" w:hAnsi="Times New Roman"/>
              </w:rPr>
              <w:t>chảy</w:t>
            </w:r>
            <w:proofErr w:type="spellEnd"/>
            <w:r w:rsidRPr="00005A73">
              <w:rPr>
                <w:rFonts w:ascii="Times New Roman" w:hAnsi="Times New Roman"/>
              </w:rPr>
              <w:t xml:space="preserve"> </w:t>
            </w:r>
            <w:proofErr w:type="spellStart"/>
            <w:r w:rsidRPr="00005A73">
              <w:rPr>
                <w:rFonts w:ascii="Times New Roman" w:hAnsi="Times New Roman"/>
              </w:rPr>
              <w:t>là</w:t>
            </w:r>
            <w:proofErr w:type="spellEnd"/>
            <w:r w:rsidRPr="00005A73">
              <w:rPr>
                <w:rFonts w:ascii="Times New Roman" w:hAnsi="Times New Roman"/>
              </w:rPr>
              <w:t xml:space="preserve"> </w:t>
            </w:r>
            <w:proofErr w:type="spellStart"/>
            <w:r w:rsidRPr="00005A73">
              <w:rPr>
                <w:rFonts w:ascii="Times New Roman" w:hAnsi="Times New Roman"/>
              </w:rPr>
              <w:t>bộ</w:t>
            </w:r>
            <w:proofErr w:type="spellEnd"/>
            <w:r w:rsidRPr="00005A73">
              <w:rPr>
                <w:rFonts w:ascii="Times New Roman" w:hAnsi="Times New Roman"/>
              </w:rPr>
              <w:t xml:space="preserve"> </w:t>
            </w:r>
            <w:proofErr w:type="spellStart"/>
            <w:r w:rsidRPr="00005A73">
              <w:rPr>
                <w:rFonts w:ascii="Times New Roman" w:hAnsi="Times New Roman"/>
              </w:rPr>
              <w:t>phận</w:t>
            </w:r>
            <w:proofErr w:type="spellEnd"/>
            <w:r w:rsidRPr="00005A73">
              <w:rPr>
                <w:rFonts w:ascii="Times New Roman" w:hAnsi="Times New Roman"/>
              </w:rPr>
              <w:t xml:space="preserve"> </w:t>
            </w:r>
            <w:proofErr w:type="spellStart"/>
            <w:r w:rsidRPr="00005A73">
              <w:rPr>
                <w:rFonts w:ascii="Times New Roman" w:hAnsi="Times New Roman"/>
              </w:rPr>
              <w:t>quan</w:t>
            </w:r>
            <w:proofErr w:type="spellEnd"/>
            <w:r w:rsidRPr="00005A73">
              <w:rPr>
                <w:rFonts w:ascii="Times New Roman" w:hAnsi="Times New Roman"/>
              </w:rPr>
              <w:t xml:space="preserve"> </w:t>
            </w:r>
            <w:proofErr w:type="spellStart"/>
            <w:r w:rsidRPr="00005A73">
              <w:rPr>
                <w:rFonts w:ascii="Times New Roman" w:hAnsi="Times New Roman"/>
              </w:rPr>
              <w:t>trong</w:t>
            </w:r>
            <w:proofErr w:type="spellEnd"/>
            <w:r w:rsidRPr="00005A73">
              <w:rPr>
                <w:rFonts w:ascii="Times New Roman" w:hAnsi="Times New Roman"/>
              </w:rPr>
              <w:t xml:space="preserve"> </w:t>
            </w:r>
            <w:proofErr w:type="spellStart"/>
            <w:r w:rsidRPr="00005A73">
              <w:rPr>
                <w:rFonts w:ascii="Times New Roman" w:hAnsi="Times New Roman"/>
              </w:rPr>
              <w:t>nhất</w:t>
            </w:r>
            <w:proofErr w:type="spellEnd"/>
            <w:r w:rsidRPr="00005A73">
              <w:rPr>
                <w:rFonts w:ascii="Times New Roman" w:hAnsi="Times New Roman"/>
              </w:rPr>
              <w:t xml:space="preserve"> </w:t>
            </w:r>
            <w:proofErr w:type="spellStart"/>
            <w:r w:rsidRPr="00005A73">
              <w:rPr>
                <w:rFonts w:ascii="Times New Roman" w:hAnsi="Times New Roman"/>
              </w:rPr>
              <w:t>của</w:t>
            </w:r>
            <w:proofErr w:type="spellEnd"/>
            <w:r w:rsidRPr="00005A73">
              <w:rPr>
                <w:rFonts w:ascii="Times New Roman" w:hAnsi="Times New Roman"/>
              </w:rPr>
              <w:t xml:space="preserve"> </w:t>
            </w:r>
            <w:proofErr w:type="spellStart"/>
            <w:r w:rsidRPr="00005A73">
              <w:rPr>
                <w:rFonts w:ascii="Times New Roman" w:hAnsi="Times New Roman"/>
              </w:rPr>
              <w:t>cầu</w:t>
            </w:r>
            <w:proofErr w:type="spellEnd"/>
            <w:r w:rsidRPr="00005A73">
              <w:rPr>
                <w:rFonts w:ascii="Times New Roman" w:hAnsi="Times New Roman"/>
              </w:rPr>
              <w:t xml:space="preserve"> </w:t>
            </w:r>
            <w:proofErr w:type="spellStart"/>
            <w:r w:rsidRPr="00005A73">
              <w:rPr>
                <w:rFonts w:ascii="Times New Roman" w:hAnsi="Times New Roman"/>
              </w:rPr>
              <w:t>chì</w:t>
            </w:r>
            <w:proofErr w:type="spellEnd"/>
            <w:r w:rsidRPr="00005A73">
              <w:rPr>
                <w:rFonts w:ascii="Times New Roman" w:hAnsi="Times New Roman"/>
              </w:rPr>
              <w:t xml:space="preserve">? </w:t>
            </w:r>
          </w:p>
          <w:p w:rsidR="00823D81" w:rsidRPr="00005A73" w:rsidRDefault="00823D81" w:rsidP="00823D81">
            <w:pPr>
              <w:jc w:val="both"/>
              <w:rPr>
                <w:rFonts w:ascii="Times New Roman" w:hAnsi="Times New Roman"/>
              </w:rPr>
            </w:pPr>
            <w:r w:rsidRPr="00005A73">
              <w:rPr>
                <w:rFonts w:ascii="Times New Roman" w:hAnsi="Times New Roman"/>
                <w:lang w:val="da-DK"/>
              </w:rPr>
              <w:t>?</w:t>
            </w:r>
            <w:proofErr w:type="spellStart"/>
            <w:r w:rsidRPr="00005A73">
              <w:rPr>
                <w:rFonts w:ascii="Times New Roman" w:hAnsi="Times New Roman"/>
              </w:rPr>
              <w:t>Trong</w:t>
            </w:r>
            <w:proofErr w:type="spellEnd"/>
            <w:r w:rsidRPr="00005A73">
              <w:rPr>
                <w:rFonts w:ascii="Times New Roman" w:hAnsi="Times New Roman"/>
              </w:rPr>
              <w:t xml:space="preserve"> </w:t>
            </w:r>
            <w:proofErr w:type="spellStart"/>
            <w:r w:rsidRPr="00005A73">
              <w:rPr>
                <w:rFonts w:ascii="Times New Roman" w:hAnsi="Times New Roman"/>
              </w:rPr>
              <w:t>mạch</w:t>
            </w:r>
            <w:proofErr w:type="spellEnd"/>
            <w:r w:rsidRPr="00005A73">
              <w:rPr>
                <w:rFonts w:ascii="Times New Roman" w:hAnsi="Times New Roman"/>
              </w:rPr>
              <w:t xml:space="preserve"> </w:t>
            </w:r>
            <w:proofErr w:type="spellStart"/>
            <w:r w:rsidRPr="00005A73">
              <w:rPr>
                <w:rFonts w:ascii="Times New Roman" w:hAnsi="Times New Roman"/>
              </w:rPr>
              <w:t>điện</w:t>
            </w:r>
            <w:proofErr w:type="spellEnd"/>
            <w:r w:rsidRPr="00005A73">
              <w:rPr>
                <w:rFonts w:ascii="Times New Roman" w:hAnsi="Times New Roman"/>
              </w:rPr>
              <w:t xml:space="preserve"> </w:t>
            </w:r>
            <w:proofErr w:type="spellStart"/>
            <w:r w:rsidRPr="00005A73">
              <w:rPr>
                <w:rFonts w:ascii="Times New Roman" w:hAnsi="Times New Roman"/>
              </w:rPr>
              <w:t>cầu</w:t>
            </w:r>
            <w:proofErr w:type="spellEnd"/>
            <w:r w:rsidRPr="00005A73">
              <w:rPr>
                <w:rFonts w:ascii="Times New Roman" w:hAnsi="Times New Roman"/>
              </w:rPr>
              <w:t xml:space="preserve"> </w:t>
            </w:r>
            <w:proofErr w:type="spellStart"/>
            <w:r w:rsidRPr="00005A73">
              <w:rPr>
                <w:rFonts w:ascii="Times New Roman" w:hAnsi="Times New Roman"/>
              </w:rPr>
              <w:t>chì</w:t>
            </w:r>
            <w:proofErr w:type="spellEnd"/>
            <w:r w:rsidRPr="00005A73">
              <w:rPr>
                <w:rFonts w:ascii="Times New Roman" w:hAnsi="Times New Roman"/>
              </w:rPr>
              <w:t xml:space="preserve"> </w:t>
            </w:r>
            <w:proofErr w:type="spellStart"/>
            <w:r w:rsidRPr="00005A73">
              <w:rPr>
                <w:rFonts w:ascii="Times New Roman" w:hAnsi="Times New Roman"/>
              </w:rPr>
              <w:t>được</w:t>
            </w:r>
            <w:proofErr w:type="spellEnd"/>
            <w:r w:rsidRPr="00005A73">
              <w:rPr>
                <w:rFonts w:ascii="Times New Roman" w:hAnsi="Times New Roman"/>
              </w:rPr>
              <w:t xml:space="preserve"> </w:t>
            </w:r>
            <w:proofErr w:type="spellStart"/>
            <w:r w:rsidRPr="00005A73">
              <w:rPr>
                <w:rFonts w:ascii="Times New Roman" w:hAnsi="Times New Roman"/>
              </w:rPr>
              <w:t>mắc</w:t>
            </w:r>
            <w:proofErr w:type="spellEnd"/>
            <w:r w:rsidRPr="00005A73">
              <w:rPr>
                <w:rFonts w:ascii="Times New Roman" w:hAnsi="Times New Roman"/>
              </w:rPr>
              <w:t xml:space="preserve"> </w:t>
            </w:r>
            <w:proofErr w:type="spellStart"/>
            <w:r w:rsidRPr="00005A73">
              <w:rPr>
                <w:rFonts w:ascii="Times New Roman" w:hAnsi="Times New Roman"/>
              </w:rPr>
              <w:t>vào</w:t>
            </w:r>
            <w:proofErr w:type="spellEnd"/>
            <w:r w:rsidRPr="00005A73">
              <w:rPr>
                <w:rFonts w:ascii="Times New Roman" w:hAnsi="Times New Roman"/>
              </w:rPr>
              <w:t xml:space="preserve"> </w:t>
            </w:r>
            <w:proofErr w:type="spellStart"/>
            <w:r w:rsidRPr="00005A73">
              <w:rPr>
                <w:rFonts w:ascii="Times New Roman" w:hAnsi="Times New Roman"/>
              </w:rPr>
              <w:t>đâu</w:t>
            </w:r>
            <w:proofErr w:type="spellEnd"/>
            <w:r w:rsidRPr="00005A73">
              <w:rPr>
                <w:rFonts w:ascii="Times New Roman" w:hAnsi="Times New Roman"/>
              </w:rPr>
              <w:t>?</w:t>
            </w:r>
          </w:p>
          <w:p w:rsidR="00823D81" w:rsidRPr="00005A73" w:rsidRDefault="00823D81" w:rsidP="00823D81">
            <w:pPr>
              <w:jc w:val="both"/>
              <w:rPr>
                <w:rFonts w:ascii="Times New Roman" w:hAnsi="Times New Roman"/>
              </w:rPr>
            </w:pPr>
            <w:proofErr w:type="gramStart"/>
            <w:r w:rsidRPr="00005A73">
              <w:rPr>
                <w:rFonts w:ascii="Times New Roman" w:hAnsi="Times New Roman"/>
              </w:rPr>
              <w:t>?</w:t>
            </w:r>
            <w:proofErr w:type="spellStart"/>
            <w:r w:rsidRPr="00005A73">
              <w:rPr>
                <w:rFonts w:ascii="Times New Roman" w:hAnsi="Times New Roman"/>
              </w:rPr>
              <w:t>Trong</w:t>
            </w:r>
            <w:proofErr w:type="spellEnd"/>
            <w:proofErr w:type="gramEnd"/>
            <w:r w:rsidRPr="00005A73">
              <w:rPr>
                <w:rFonts w:ascii="Times New Roman" w:hAnsi="Times New Roman"/>
              </w:rPr>
              <w:t xml:space="preserve"> </w:t>
            </w:r>
            <w:proofErr w:type="spellStart"/>
            <w:r w:rsidRPr="00005A73">
              <w:rPr>
                <w:rFonts w:ascii="Times New Roman" w:hAnsi="Times New Roman"/>
              </w:rPr>
              <w:t>mạch</w:t>
            </w:r>
            <w:proofErr w:type="spellEnd"/>
            <w:r w:rsidRPr="00005A73">
              <w:rPr>
                <w:rFonts w:ascii="Times New Roman" w:hAnsi="Times New Roman"/>
              </w:rPr>
              <w:t xml:space="preserve"> </w:t>
            </w:r>
            <w:proofErr w:type="spellStart"/>
            <w:r w:rsidRPr="00005A73">
              <w:rPr>
                <w:rFonts w:ascii="Times New Roman" w:hAnsi="Times New Roman"/>
              </w:rPr>
              <w:t>điện</w:t>
            </w:r>
            <w:proofErr w:type="spellEnd"/>
            <w:r w:rsidRPr="00005A73">
              <w:rPr>
                <w:rFonts w:ascii="Times New Roman" w:hAnsi="Times New Roman"/>
              </w:rPr>
              <w:t xml:space="preserve"> </w:t>
            </w:r>
            <w:proofErr w:type="spellStart"/>
            <w:r w:rsidRPr="00005A73">
              <w:rPr>
                <w:rFonts w:ascii="Times New Roman" w:hAnsi="Times New Roman"/>
              </w:rPr>
              <w:t>cầu</w:t>
            </w:r>
            <w:proofErr w:type="spellEnd"/>
            <w:r w:rsidRPr="00005A73">
              <w:rPr>
                <w:rFonts w:ascii="Times New Roman" w:hAnsi="Times New Roman"/>
              </w:rPr>
              <w:t xml:space="preserve"> </w:t>
            </w:r>
            <w:proofErr w:type="spellStart"/>
            <w:r w:rsidRPr="00005A73">
              <w:rPr>
                <w:rFonts w:ascii="Times New Roman" w:hAnsi="Times New Roman"/>
              </w:rPr>
              <w:t>chì</w:t>
            </w:r>
            <w:proofErr w:type="spellEnd"/>
            <w:r w:rsidRPr="00005A73">
              <w:rPr>
                <w:rFonts w:ascii="Times New Roman" w:hAnsi="Times New Roman"/>
              </w:rPr>
              <w:t xml:space="preserve"> </w:t>
            </w:r>
            <w:proofErr w:type="spellStart"/>
            <w:r w:rsidRPr="00005A73">
              <w:rPr>
                <w:rFonts w:ascii="Times New Roman" w:hAnsi="Times New Roman"/>
              </w:rPr>
              <w:t>được</w:t>
            </w:r>
            <w:proofErr w:type="spellEnd"/>
            <w:r w:rsidRPr="00005A73">
              <w:rPr>
                <w:rFonts w:ascii="Times New Roman" w:hAnsi="Times New Roman"/>
              </w:rPr>
              <w:t xml:space="preserve"> </w:t>
            </w:r>
            <w:proofErr w:type="spellStart"/>
            <w:r w:rsidRPr="00005A73">
              <w:rPr>
                <w:rFonts w:ascii="Times New Roman" w:hAnsi="Times New Roman"/>
              </w:rPr>
              <w:t>mắc</w:t>
            </w:r>
            <w:proofErr w:type="spellEnd"/>
            <w:r w:rsidRPr="00005A73">
              <w:rPr>
                <w:rFonts w:ascii="Times New Roman" w:hAnsi="Times New Roman"/>
              </w:rPr>
              <w:t xml:space="preserve"> </w:t>
            </w:r>
            <w:proofErr w:type="spellStart"/>
            <w:r w:rsidRPr="00005A73">
              <w:rPr>
                <w:rFonts w:ascii="Times New Roman" w:hAnsi="Times New Roman"/>
              </w:rPr>
              <w:t>vào</w:t>
            </w:r>
            <w:proofErr w:type="spellEnd"/>
            <w:r w:rsidRPr="00005A73">
              <w:rPr>
                <w:rFonts w:ascii="Times New Roman" w:hAnsi="Times New Roman"/>
              </w:rPr>
              <w:t xml:space="preserve"> </w:t>
            </w:r>
            <w:proofErr w:type="spellStart"/>
            <w:r w:rsidRPr="00005A73">
              <w:rPr>
                <w:rFonts w:ascii="Times New Roman" w:hAnsi="Times New Roman"/>
              </w:rPr>
              <w:t>đâu</w:t>
            </w:r>
            <w:proofErr w:type="spellEnd"/>
            <w:r w:rsidRPr="00005A73">
              <w:rPr>
                <w:rFonts w:ascii="Times New Roman" w:hAnsi="Times New Roman"/>
              </w:rPr>
              <w:t>?</w:t>
            </w:r>
          </w:p>
          <w:p w:rsidR="00823D81" w:rsidRPr="00005A73" w:rsidRDefault="00823D81" w:rsidP="00823D81">
            <w:pPr>
              <w:jc w:val="both"/>
              <w:rPr>
                <w:rFonts w:ascii="Times New Roman" w:hAnsi="Times New Roman"/>
              </w:rPr>
            </w:pPr>
            <w:proofErr w:type="gramStart"/>
            <w:r w:rsidRPr="00005A73">
              <w:rPr>
                <w:rFonts w:ascii="Times New Roman" w:hAnsi="Times New Roman"/>
              </w:rPr>
              <w:t>?</w:t>
            </w:r>
            <w:proofErr w:type="spellStart"/>
            <w:r w:rsidRPr="00005A73">
              <w:rPr>
                <w:rFonts w:ascii="Times New Roman" w:hAnsi="Times New Roman"/>
              </w:rPr>
              <w:t>Nguyên</w:t>
            </w:r>
            <w:proofErr w:type="spellEnd"/>
            <w:proofErr w:type="gramEnd"/>
            <w:r w:rsidRPr="00005A73">
              <w:rPr>
                <w:rFonts w:ascii="Times New Roman" w:hAnsi="Times New Roman"/>
              </w:rPr>
              <w:t xml:space="preserve"> </w:t>
            </w:r>
            <w:proofErr w:type="spellStart"/>
            <w:r w:rsidRPr="00005A73">
              <w:rPr>
                <w:rFonts w:ascii="Times New Roman" w:hAnsi="Times New Roman"/>
              </w:rPr>
              <w:t>lí</w:t>
            </w:r>
            <w:proofErr w:type="spellEnd"/>
            <w:r w:rsidRPr="00005A73">
              <w:rPr>
                <w:rFonts w:ascii="Times New Roman" w:hAnsi="Times New Roman"/>
              </w:rPr>
              <w:t xml:space="preserve"> </w:t>
            </w:r>
            <w:proofErr w:type="spellStart"/>
            <w:r w:rsidRPr="00005A73">
              <w:rPr>
                <w:rFonts w:ascii="Times New Roman" w:hAnsi="Times New Roman"/>
              </w:rPr>
              <w:t>làm</w:t>
            </w:r>
            <w:proofErr w:type="spellEnd"/>
            <w:r w:rsidRPr="00005A73">
              <w:rPr>
                <w:rFonts w:ascii="Times New Roman" w:hAnsi="Times New Roman"/>
              </w:rPr>
              <w:t xml:space="preserve"> </w:t>
            </w:r>
            <w:proofErr w:type="spellStart"/>
            <w:r w:rsidRPr="00005A73">
              <w:rPr>
                <w:rFonts w:ascii="Times New Roman" w:hAnsi="Times New Roman"/>
              </w:rPr>
              <w:t>việc</w:t>
            </w:r>
            <w:proofErr w:type="spellEnd"/>
            <w:r w:rsidRPr="00005A73">
              <w:rPr>
                <w:rFonts w:ascii="Times New Roman" w:hAnsi="Times New Roman"/>
              </w:rPr>
              <w:t xml:space="preserve"> </w:t>
            </w:r>
            <w:proofErr w:type="spellStart"/>
            <w:r w:rsidRPr="00005A73">
              <w:rPr>
                <w:rFonts w:ascii="Times New Roman" w:hAnsi="Times New Roman"/>
              </w:rPr>
              <w:t>của</w:t>
            </w:r>
            <w:proofErr w:type="spellEnd"/>
            <w:r w:rsidRPr="00005A73">
              <w:rPr>
                <w:rFonts w:ascii="Times New Roman" w:hAnsi="Times New Roman"/>
              </w:rPr>
              <w:t xml:space="preserve"> </w:t>
            </w:r>
            <w:proofErr w:type="spellStart"/>
            <w:r w:rsidRPr="00005A73">
              <w:rPr>
                <w:rFonts w:ascii="Times New Roman" w:hAnsi="Times New Roman"/>
              </w:rPr>
              <w:t>cầu</w:t>
            </w:r>
            <w:proofErr w:type="spellEnd"/>
            <w:r w:rsidRPr="00005A73">
              <w:rPr>
                <w:rFonts w:ascii="Times New Roman" w:hAnsi="Times New Roman"/>
              </w:rPr>
              <w:t xml:space="preserve"> </w:t>
            </w:r>
            <w:proofErr w:type="spellStart"/>
            <w:r w:rsidRPr="00005A73">
              <w:rPr>
                <w:rFonts w:ascii="Times New Roman" w:hAnsi="Times New Roman"/>
              </w:rPr>
              <w:t>chì</w:t>
            </w:r>
            <w:proofErr w:type="spellEnd"/>
            <w:r w:rsidRPr="00005A73">
              <w:rPr>
                <w:rFonts w:ascii="Times New Roman" w:hAnsi="Times New Roman"/>
              </w:rPr>
              <w:t xml:space="preserve"> </w:t>
            </w:r>
            <w:proofErr w:type="spellStart"/>
            <w:r w:rsidRPr="00005A73">
              <w:rPr>
                <w:rFonts w:ascii="Times New Roman" w:hAnsi="Times New Roman"/>
              </w:rPr>
              <w:t>là</w:t>
            </w:r>
            <w:proofErr w:type="spellEnd"/>
            <w:r w:rsidRPr="00005A73">
              <w:rPr>
                <w:rFonts w:ascii="Times New Roman" w:hAnsi="Times New Roman"/>
              </w:rPr>
              <w:t xml:space="preserve"> </w:t>
            </w:r>
            <w:proofErr w:type="spellStart"/>
            <w:r w:rsidRPr="00005A73">
              <w:rPr>
                <w:rFonts w:ascii="Times New Roman" w:hAnsi="Times New Roman"/>
              </w:rPr>
              <w:t>ntn</w:t>
            </w:r>
            <w:proofErr w:type="spellEnd"/>
            <w:r w:rsidRPr="00005A73">
              <w:rPr>
                <w:rFonts w:ascii="Times New Roman" w:hAnsi="Times New Roman"/>
              </w:rPr>
              <w:t>.</w:t>
            </w:r>
          </w:p>
          <w:p w:rsidR="00823D81" w:rsidRPr="00005A73" w:rsidRDefault="00823D81" w:rsidP="00823D81">
            <w:pPr>
              <w:jc w:val="both"/>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Học</w:t>
            </w:r>
            <w:proofErr w:type="spellEnd"/>
            <w:r w:rsidRPr="00005A73">
              <w:rPr>
                <w:rFonts w:ascii="Times New Roman" w:hAnsi="Times New Roman"/>
              </w:rPr>
              <w:t xml:space="preserve"> </w:t>
            </w:r>
            <w:proofErr w:type="spellStart"/>
            <w:r w:rsidRPr="00005A73">
              <w:rPr>
                <w:rFonts w:ascii="Times New Roman" w:hAnsi="Times New Roman"/>
              </w:rPr>
              <w:t>sinh</w:t>
            </w:r>
            <w:proofErr w:type="spellEnd"/>
            <w:r w:rsidRPr="00005A73">
              <w:rPr>
                <w:rFonts w:ascii="Times New Roman" w:hAnsi="Times New Roman"/>
              </w:rPr>
              <w:t xml:space="preserve"> </w:t>
            </w:r>
            <w:proofErr w:type="spellStart"/>
            <w:r w:rsidRPr="00005A73">
              <w:rPr>
                <w:rFonts w:ascii="Times New Roman" w:hAnsi="Times New Roman"/>
              </w:rPr>
              <w:t>tiếp</w:t>
            </w:r>
            <w:proofErr w:type="spellEnd"/>
            <w:r w:rsidRPr="00005A73">
              <w:rPr>
                <w:rFonts w:ascii="Times New Roman" w:hAnsi="Times New Roman"/>
              </w:rPr>
              <w:t xml:space="preserve"> </w:t>
            </w:r>
            <w:proofErr w:type="spellStart"/>
            <w:r w:rsidRPr="00005A73">
              <w:rPr>
                <w:rFonts w:ascii="Times New Roman" w:hAnsi="Times New Roman"/>
              </w:rPr>
              <w:t>nhận</w:t>
            </w:r>
            <w:proofErr w:type="spellEnd"/>
            <w:r w:rsidRPr="00005A73">
              <w:rPr>
                <w:rFonts w:ascii="Times New Roman" w:hAnsi="Times New Roman"/>
              </w:rPr>
              <w:t xml:space="preserve">… </w:t>
            </w:r>
          </w:p>
          <w:p w:rsidR="00823D81" w:rsidRPr="00005A73" w:rsidRDefault="00823D81" w:rsidP="00823D81">
            <w:pPr>
              <w:jc w:val="both"/>
              <w:rPr>
                <w:rFonts w:ascii="Times New Roman" w:hAnsi="Times New Roman"/>
              </w:rPr>
            </w:pPr>
            <w:r w:rsidRPr="00005A73">
              <w:rPr>
                <w:rFonts w:ascii="Times New Roman" w:hAnsi="Times New Roman"/>
              </w:rPr>
              <w:t>*</w:t>
            </w:r>
            <w:proofErr w:type="spellStart"/>
            <w:r w:rsidRPr="00005A73">
              <w:rPr>
                <w:rFonts w:ascii="Times New Roman" w:hAnsi="Times New Roman"/>
              </w:rPr>
              <w:t>Thực</w:t>
            </w:r>
            <w:proofErr w:type="spellEnd"/>
            <w:r w:rsidRPr="00005A73">
              <w:rPr>
                <w:rFonts w:ascii="Times New Roman" w:hAnsi="Times New Roman"/>
              </w:rPr>
              <w:t xml:space="preserve"> </w:t>
            </w:r>
            <w:proofErr w:type="spellStart"/>
            <w:r w:rsidRPr="00005A73">
              <w:rPr>
                <w:rFonts w:ascii="Times New Roman" w:hAnsi="Times New Roman"/>
              </w:rPr>
              <w:t>hiện</w:t>
            </w:r>
            <w:proofErr w:type="spellEnd"/>
            <w:r w:rsidRPr="00005A73">
              <w:rPr>
                <w:rFonts w:ascii="Times New Roman" w:hAnsi="Times New Roman"/>
              </w:rPr>
              <w:t xml:space="preserve"> </w:t>
            </w:r>
            <w:proofErr w:type="spellStart"/>
            <w:r w:rsidRPr="00005A73">
              <w:rPr>
                <w:rFonts w:ascii="Times New Roman" w:hAnsi="Times New Roman"/>
              </w:rPr>
              <w:t>nhiệm</w:t>
            </w:r>
            <w:proofErr w:type="spellEnd"/>
            <w:r w:rsidRPr="00005A73">
              <w:rPr>
                <w:rFonts w:ascii="Times New Roman" w:hAnsi="Times New Roman"/>
              </w:rPr>
              <w:t xml:space="preserve"> </w:t>
            </w:r>
            <w:proofErr w:type="spellStart"/>
            <w:r w:rsidRPr="00005A73">
              <w:rPr>
                <w:rFonts w:ascii="Times New Roman" w:hAnsi="Times New Roman"/>
              </w:rPr>
              <w:t>vụ</w:t>
            </w:r>
            <w:proofErr w:type="spellEnd"/>
          </w:p>
          <w:p w:rsidR="00823D81" w:rsidRPr="00005A73" w:rsidRDefault="00823D81" w:rsidP="00823D81">
            <w:pPr>
              <w:jc w:val="both"/>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Học</w:t>
            </w:r>
            <w:proofErr w:type="spellEnd"/>
            <w:r w:rsidRPr="00005A73">
              <w:rPr>
                <w:rFonts w:ascii="Times New Roman" w:hAnsi="Times New Roman"/>
              </w:rPr>
              <w:t xml:space="preserve"> </w:t>
            </w:r>
            <w:proofErr w:type="spellStart"/>
            <w:r w:rsidRPr="00005A73">
              <w:rPr>
                <w:rFonts w:ascii="Times New Roman" w:hAnsi="Times New Roman"/>
              </w:rPr>
              <w:t>sinh</w:t>
            </w:r>
            <w:proofErr w:type="spellEnd"/>
            <w:r w:rsidRPr="00005A73">
              <w:rPr>
                <w:rFonts w:ascii="Times New Roman" w:hAnsi="Times New Roman"/>
              </w:rPr>
              <w:t xml:space="preserve"> </w:t>
            </w:r>
            <w:proofErr w:type="spellStart"/>
            <w:r w:rsidRPr="00005A73">
              <w:rPr>
                <w:rFonts w:ascii="Times New Roman" w:hAnsi="Times New Roman"/>
              </w:rPr>
              <w:t>hoạt</w:t>
            </w:r>
            <w:proofErr w:type="spellEnd"/>
            <w:r w:rsidRPr="00005A73">
              <w:rPr>
                <w:rFonts w:ascii="Times New Roman" w:hAnsi="Times New Roman"/>
              </w:rPr>
              <w:t xml:space="preserve"> </w:t>
            </w:r>
            <w:proofErr w:type="spellStart"/>
            <w:r w:rsidRPr="00005A73">
              <w:rPr>
                <w:rFonts w:ascii="Times New Roman" w:hAnsi="Times New Roman"/>
              </w:rPr>
              <w:t>động</w:t>
            </w:r>
            <w:proofErr w:type="spellEnd"/>
            <w:r w:rsidRPr="00005A73">
              <w:rPr>
                <w:rFonts w:ascii="Times New Roman" w:hAnsi="Times New Roman"/>
              </w:rPr>
              <w:t xml:space="preserve"> </w:t>
            </w:r>
            <w:proofErr w:type="spellStart"/>
            <w:r w:rsidRPr="00005A73">
              <w:rPr>
                <w:rFonts w:ascii="Times New Roman" w:hAnsi="Times New Roman"/>
              </w:rPr>
              <w:t>cá</w:t>
            </w:r>
            <w:proofErr w:type="spellEnd"/>
            <w:r w:rsidRPr="00005A73">
              <w:rPr>
                <w:rFonts w:ascii="Times New Roman" w:hAnsi="Times New Roman"/>
              </w:rPr>
              <w:t xml:space="preserve"> </w:t>
            </w:r>
            <w:proofErr w:type="spellStart"/>
            <w:r w:rsidRPr="00005A73">
              <w:rPr>
                <w:rFonts w:ascii="Times New Roman" w:hAnsi="Times New Roman"/>
              </w:rPr>
              <w:t>nhân</w:t>
            </w:r>
            <w:proofErr w:type="spellEnd"/>
            <w:r w:rsidRPr="00005A73">
              <w:rPr>
                <w:rFonts w:ascii="Times New Roman" w:hAnsi="Times New Roman"/>
              </w:rPr>
              <w:t xml:space="preserve"> </w:t>
            </w:r>
            <w:proofErr w:type="spellStart"/>
            <w:r w:rsidRPr="00005A73">
              <w:rPr>
                <w:rFonts w:ascii="Times New Roman" w:hAnsi="Times New Roman"/>
              </w:rPr>
              <w:t>rồi</w:t>
            </w:r>
            <w:proofErr w:type="spellEnd"/>
            <w:r w:rsidRPr="00005A73">
              <w:rPr>
                <w:rFonts w:ascii="Times New Roman" w:hAnsi="Times New Roman"/>
              </w:rPr>
              <w:t xml:space="preserve"> </w:t>
            </w:r>
            <w:proofErr w:type="spellStart"/>
            <w:r w:rsidRPr="00005A73">
              <w:rPr>
                <w:rFonts w:ascii="Times New Roman" w:hAnsi="Times New Roman"/>
              </w:rPr>
              <w:t>hoạt</w:t>
            </w:r>
            <w:proofErr w:type="spellEnd"/>
            <w:r w:rsidRPr="00005A73">
              <w:rPr>
                <w:rFonts w:ascii="Times New Roman" w:hAnsi="Times New Roman"/>
              </w:rPr>
              <w:t xml:space="preserve"> </w:t>
            </w:r>
            <w:proofErr w:type="spellStart"/>
            <w:r w:rsidRPr="00005A73">
              <w:rPr>
                <w:rFonts w:ascii="Times New Roman" w:hAnsi="Times New Roman"/>
              </w:rPr>
              <w:t>động</w:t>
            </w:r>
            <w:proofErr w:type="spellEnd"/>
            <w:r w:rsidRPr="00005A73">
              <w:rPr>
                <w:rFonts w:ascii="Times New Roman" w:hAnsi="Times New Roman"/>
              </w:rPr>
              <w:t xml:space="preserve"> </w:t>
            </w:r>
            <w:proofErr w:type="spellStart"/>
            <w:r w:rsidRPr="00005A73">
              <w:rPr>
                <w:rFonts w:ascii="Times New Roman" w:hAnsi="Times New Roman"/>
              </w:rPr>
              <w:t>nhóm</w:t>
            </w:r>
            <w:proofErr w:type="spellEnd"/>
          </w:p>
          <w:p w:rsidR="00823D81" w:rsidRPr="00005A73" w:rsidRDefault="00823D81" w:rsidP="00823D81">
            <w:pPr>
              <w:jc w:val="both"/>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Giáo</w:t>
            </w:r>
            <w:proofErr w:type="spellEnd"/>
            <w:r w:rsidRPr="00005A73">
              <w:rPr>
                <w:rFonts w:ascii="Times New Roman" w:hAnsi="Times New Roman"/>
              </w:rPr>
              <w:t xml:space="preserve"> </w:t>
            </w:r>
            <w:proofErr w:type="spellStart"/>
            <w:r w:rsidRPr="00005A73">
              <w:rPr>
                <w:rFonts w:ascii="Times New Roman" w:hAnsi="Times New Roman"/>
              </w:rPr>
              <w:t>viên</w:t>
            </w:r>
            <w:proofErr w:type="spellEnd"/>
            <w:r w:rsidRPr="00005A73">
              <w:rPr>
                <w:rFonts w:ascii="Times New Roman" w:hAnsi="Times New Roman"/>
              </w:rPr>
              <w:t xml:space="preserve"> </w:t>
            </w:r>
            <w:proofErr w:type="spellStart"/>
            <w:r w:rsidRPr="00005A73">
              <w:rPr>
                <w:rFonts w:ascii="Times New Roman" w:hAnsi="Times New Roman"/>
              </w:rPr>
              <w:t>quan</w:t>
            </w:r>
            <w:proofErr w:type="spellEnd"/>
            <w:r w:rsidRPr="00005A73">
              <w:rPr>
                <w:rFonts w:ascii="Times New Roman" w:hAnsi="Times New Roman"/>
              </w:rPr>
              <w:t xml:space="preserve"> </w:t>
            </w:r>
            <w:proofErr w:type="spellStart"/>
            <w:r w:rsidRPr="00005A73">
              <w:rPr>
                <w:rFonts w:ascii="Times New Roman" w:hAnsi="Times New Roman"/>
              </w:rPr>
              <w:t>sát</w:t>
            </w:r>
            <w:proofErr w:type="spellEnd"/>
            <w:r w:rsidRPr="00005A73">
              <w:rPr>
                <w:rFonts w:ascii="Times New Roman" w:hAnsi="Times New Roman"/>
              </w:rPr>
              <w:t xml:space="preserve"> </w:t>
            </w:r>
            <w:proofErr w:type="spellStart"/>
            <w:r w:rsidRPr="00005A73">
              <w:rPr>
                <w:rFonts w:ascii="Times New Roman" w:hAnsi="Times New Roman"/>
              </w:rPr>
              <w:t>các</w:t>
            </w:r>
            <w:proofErr w:type="spellEnd"/>
            <w:r w:rsidRPr="00005A73">
              <w:rPr>
                <w:rFonts w:ascii="Times New Roman" w:hAnsi="Times New Roman"/>
              </w:rPr>
              <w:t xml:space="preserve"> </w:t>
            </w:r>
            <w:proofErr w:type="spellStart"/>
            <w:r w:rsidRPr="00005A73">
              <w:rPr>
                <w:rFonts w:ascii="Times New Roman" w:hAnsi="Times New Roman"/>
              </w:rPr>
              <w:t>hoạt</w:t>
            </w:r>
            <w:proofErr w:type="spellEnd"/>
            <w:r w:rsidRPr="00005A73">
              <w:rPr>
                <w:rFonts w:ascii="Times New Roman" w:hAnsi="Times New Roman"/>
              </w:rPr>
              <w:t xml:space="preserve"> </w:t>
            </w:r>
            <w:proofErr w:type="spellStart"/>
            <w:r w:rsidRPr="00005A73">
              <w:rPr>
                <w:rFonts w:ascii="Times New Roman" w:hAnsi="Times New Roman"/>
              </w:rPr>
              <w:t>động</w:t>
            </w:r>
            <w:proofErr w:type="spellEnd"/>
            <w:r w:rsidRPr="00005A73">
              <w:rPr>
                <w:rFonts w:ascii="Times New Roman" w:hAnsi="Times New Roman"/>
              </w:rPr>
              <w:t xml:space="preserve"> </w:t>
            </w:r>
            <w:proofErr w:type="spellStart"/>
            <w:r w:rsidRPr="00005A73">
              <w:rPr>
                <w:rFonts w:ascii="Times New Roman" w:hAnsi="Times New Roman"/>
              </w:rPr>
              <w:t>của</w:t>
            </w:r>
            <w:proofErr w:type="spellEnd"/>
            <w:r w:rsidRPr="00005A73">
              <w:rPr>
                <w:rFonts w:ascii="Times New Roman" w:hAnsi="Times New Roman"/>
              </w:rPr>
              <w:t xml:space="preserve"> HS</w:t>
            </w:r>
          </w:p>
          <w:p w:rsidR="00823D81" w:rsidRPr="00005A73" w:rsidRDefault="00823D81" w:rsidP="00823D81">
            <w:pPr>
              <w:jc w:val="both"/>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Dự</w:t>
            </w:r>
            <w:proofErr w:type="spellEnd"/>
            <w:r w:rsidRPr="00005A73">
              <w:rPr>
                <w:rFonts w:ascii="Times New Roman" w:hAnsi="Times New Roman"/>
              </w:rPr>
              <w:t xml:space="preserve"> </w:t>
            </w:r>
            <w:proofErr w:type="spellStart"/>
            <w:r w:rsidRPr="00005A73">
              <w:rPr>
                <w:rFonts w:ascii="Times New Roman" w:hAnsi="Times New Roman"/>
              </w:rPr>
              <w:t>kiến</w:t>
            </w:r>
            <w:proofErr w:type="spellEnd"/>
            <w:r w:rsidRPr="00005A73">
              <w:rPr>
                <w:rFonts w:ascii="Times New Roman" w:hAnsi="Times New Roman"/>
              </w:rPr>
              <w:t xml:space="preserve"> </w:t>
            </w:r>
            <w:proofErr w:type="spellStart"/>
            <w:r w:rsidRPr="00005A73">
              <w:rPr>
                <w:rFonts w:ascii="Times New Roman" w:hAnsi="Times New Roman"/>
              </w:rPr>
              <w:t>sản</w:t>
            </w:r>
            <w:proofErr w:type="spellEnd"/>
            <w:r w:rsidRPr="00005A73">
              <w:rPr>
                <w:rFonts w:ascii="Times New Roman" w:hAnsi="Times New Roman"/>
              </w:rPr>
              <w:t xml:space="preserve"> </w:t>
            </w:r>
            <w:proofErr w:type="spellStart"/>
            <w:r w:rsidRPr="00005A73">
              <w:rPr>
                <w:rFonts w:ascii="Times New Roman" w:hAnsi="Times New Roman"/>
              </w:rPr>
              <w:t>phẩm</w:t>
            </w:r>
            <w:proofErr w:type="spellEnd"/>
            <w:r w:rsidRPr="00005A73">
              <w:rPr>
                <w:rFonts w:ascii="Times New Roman" w:hAnsi="Times New Roman"/>
              </w:rPr>
              <w:t>:</w:t>
            </w:r>
          </w:p>
          <w:p w:rsidR="00823D81" w:rsidRPr="00005A73" w:rsidRDefault="00823D81" w:rsidP="00823D81">
            <w:pPr>
              <w:jc w:val="both"/>
              <w:rPr>
                <w:rFonts w:ascii="Times New Roman" w:hAnsi="Times New Roman"/>
              </w:rPr>
            </w:pPr>
            <w:r w:rsidRPr="00005A73">
              <w:rPr>
                <w:rFonts w:ascii="Times New Roman" w:hAnsi="Times New Roman"/>
              </w:rPr>
              <w:t>+</w:t>
            </w:r>
            <w:proofErr w:type="spellStart"/>
            <w:r w:rsidRPr="00005A73">
              <w:rPr>
                <w:rFonts w:ascii="Times New Roman" w:hAnsi="Times New Roman"/>
              </w:rPr>
              <w:t>Khi</w:t>
            </w:r>
            <w:proofErr w:type="spellEnd"/>
            <w:r w:rsidRPr="00005A73">
              <w:rPr>
                <w:rFonts w:ascii="Times New Roman" w:hAnsi="Times New Roman"/>
              </w:rPr>
              <w:t xml:space="preserve"> </w:t>
            </w:r>
            <w:proofErr w:type="spellStart"/>
            <w:r w:rsidRPr="00005A73">
              <w:rPr>
                <w:rFonts w:ascii="Times New Roman" w:hAnsi="Times New Roman"/>
              </w:rPr>
              <w:t>dòng</w:t>
            </w:r>
            <w:proofErr w:type="spellEnd"/>
            <w:r w:rsidRPr="00005A73">
              <w:rPr>
                <w:rFonts w:ascii="Times New Roman" w:hAnsi="Times New Roman"/>
              </w:rPr>
              <w:t xml:space="preserve"> </w:t>
            </w:r>
            <w:proofErr w:type="spellStart"/>
            <w:r w:rsidRPr="00005A73">
              <w:rPr>
                <w:rFonts w:ascii="Times New Roman" w:hAnsi="Times New Roman"/>
              </w:rPr>
              <w:t>điện</w:t>
            </w:r>
            <w:proofErr w:type="spellEnd"/>
            <w:r w:rsidRPr="00005A73">
              <w:rPr>
                <w:rFonts w:ascii="Times New Roman" w:hAnsi="Times New Roman"/>
              </w:rPr>
              <w:t xml:space="preserve"> </w:t>
            </w:r>
            <w:proofErr w:type="spellStart"/>
            <w:r w:rsidRPr="00005A73">
              <w:rPr>
                <w:rFonts w:ascii="Times New Roman" w:hAnsi="Times New Roman"/>
              </w:rPr>
              <w:t>tăng</w:t>
            </w:r>
            <w:proofErr w:type="spellEnd"/>
            <w:r w:rsidRPr="00005A73">
              <w:rPr>
                <w:rFonts w:ascii="Times New Roman" w:hAnsi="Times New Roman"/>
              </w:rPr>
              <w:t xml:space="preserve"> </w:t>
            </w:r>
            <w:proofErr w:type="spellStart"/>
            <w:r w:rsidRPr="00005A73">
              <w:rPr>
                <w:rFonts w:ascii="Times New Roman" w:hAnsi="Times New Roman"/>
              </w:rPr>
              <w:t>lên</w:t>
            </w:r>
            <w:proofErr w:type="spellEnd"/>
            <w:r w:rsidRPr="00005A73">
              <w:rPr>
                <w:rFonts w:ascii="Times New Roman" w:hAnsi="Times New Roman"/>
              </w:rPr>
              <w:t xml:space="preserve"> </w:t>
            </w:r>
            <w:proofErr w:type="spellStart"/>
            <w:r w:rsidRPr="00005A73">
              <w:rPr>
                <w:rFonts w:ascii="Times New Roman" w:hAnsi="Times New Roman"/>
              </w:rPr>
              <w:t>quá</w:t>
            </w:r>
            <w:proofErr w:type="spellEnd"/>
            <w:r w:rsidRPr="00005A73">
              <w:rPr>
                <w:rFonts w:ascii="Times New Roman" w:hAnsi="Times New Roman"/>
              </w:rPr>
              <w:t xml:space="preserve"> </w:t>
            </w:r>
            <w:proofErr w:type="spellStart"/>
            <w:r w:rsidRPr="00005A73">
              <w:rPr>
                <w:rFonts w:ascii="Times New Roman" w:hAnsi="Times New Roman"/>
              </w:rPr>
              <w:t>giá</w:t>
            </w:r>
            <w:proofErr w:type="spellEnd"/>
            <w:r w:rsidRPr="00005A73">
              <w:rPr>
                <w:rFonts w:ascii="Times New Roman" w:hAnsi="Times New Roman"/>
              </w:rPr>
              <w:t xml:space="preserve"> </w:t>
            </w:r>
            <w:proofErr w:type="spellStart"/>
            <w:r w:rsidRPr="00005A73">
              <w:rPr>
                <w:rFonts w:ascii="Times New Roman" w:hAnsi="Times New Roman"/>
              </w:rPr>
              <w:t>trị</w:t>
            </w:r>
            <w:proofErr w:type="spellEnd"/>
            <w:r w:rsidRPr="00005A73">
              <w:rPr>
                <w:rFonts w:ascii="Times New Roman" w:hAnsi="Times New Roman"/>
              </w:rPr>
              <w:t xml:space="preserve"> </w:t>
            </w:r>
            <w:proofErr w:type="spellStart"/>
            <w:r w:rsidRPr="00005A73">
              <w:rPr>
                <w:rFonts w:ascii="Times New Roman" w:hAnsi="Times New Roman"/>
              </w:rPr>
              <w:t>định</w:t>
            </w:r>
            <w:proofErr w:type="spellEnd"/>
            <w:r w:rsidRPr="00005A73">
              <w:rPr>
                <w:rFonts w:ascii="Times New Roman" w:hAnsi="Times New Roman"/>
              </w:rPr>
              <w:t xml:space="preserve"> </w:t>
            </w:r>
            <w:proofErr w:type="spellStart"/>
            <w:r w:rsidRPr="00005A73">
              <w:rPr>
                <w:rFonts w:ascii="Times New Roman" w:hAnsi="Times New Roman"/>
              </w:rPr>
              <w:t>mức</w:t>
            </w:r>
            <w:proofErr w:type="spellEnd"/>
            <w:r w:rsidRPr="00005A73">
              <w:rPr>
                <w:rFonts w:ascii="Times New Roman" w:hAnsi="Times New Roman"/>
              </w:rPr>
              <w:t xml:space="preserve"> </w:t>
            </w:r>
            <w:proofErr w:type="spellStart"/>
            <w:r w:rsidRPr="00005A73">
              <w:rPr>
                <w:rFonts w:ascii="Times New Roman" w:hAnsi="Times New Roman"/>
              </w:rPr>
              <w:t>dây</w:t>
            </w:r>
            <w:proofErr w:type="spellEnd"/>
            <w:r w:rsidRPr="00005A73">
              <w:rPr>
                <w:rFonts w:ascii="Times New Roman" w:hAnsi="Times New Roman"/>
              </w:rPr>
              <w:t xml:space="preserve"> </w:t>
            </w:r>
            <w:proofErr w:type="spellStart"/>
            <w:r w:rsidRPr="00005A73">
              <w:rPr>
                <w:rFonts w:ascii="Times New Roman" w:hAnsi="Times New Roman"/>
              </w:rPr>
              <w:t>chảy</w:t>
            </w:r>
            <w:proofErr w:type="spellEnd"/>
            <w:r w:rsidRPr="00005A73">
              <w:rPr>
                <w:rFonts w:ascii="Times New Roman" w:hAnsi="Times New Roman"/>
              </w:rPr>
              <w:t xml:space="preserve"> </w:t>
            </w:r>
            <w:proofErr w:type="spellStart"/>
            <w:r w:rsidRPr="00005A73">
              <w:rPr>
                <w:rFonts w:ascii="Times New Roman" w:hAnsi="Times New Roman"/>
              </w:rPr>
              <w:t>của</w:t>
            </w:r>
            <w:proofErr w:type="spellEnd"/>
            <w:r w:rsidRPr="00005A73">
              <w:rPr>
                <w:rFonts w:ascii="Times New Roman" w:hAnsi="Times New Roman"/>
              </w:rPr>
              <w:t xml:space="preserve"> </w:t>
            </w:r>
            <w:proofErr w:type="spellStart"/>
            <w:r w:rsidRPr="00005A73">
              <w:rPr>
                <w:rFonts w:ascii="Times New Roman" w:hAnsi="Times New Roman"/>
              </w:rPr>
              <w:t>cầu</w:t>
            </w:r>
            <w:proofErr w:type="spellEnd"/>
            <w:r w:rsidRPr="00005A73">
              <w:rPr>
                <w:rFonts w:ascii="Times New Roman" w:hAnsi="Times New Roman"/>
              </w:rPr>
              <w:t xml:space="preserve"> </w:t>
            </w:r>
            <w:proofErr w:type="spellStart"/>
            <w:r w:rsidRPr="00005A73">
              <w:rPr>
                <w:rFonts w:ascii="Times New Roman" w:hAnsi="Times New Roman"/>
              </w:rPr>
              <w:t>chì</w:t>
            </w:r>
            <w:proofErr w:type="spellEnd"/>
            <w:r w:rsidRPr="00005A73">
              <w:rPr>
                <w:rFonts w:ascii="Times New Roman" w:hAnsi="Times New Roman"/>
              </w:rPr>
              <w:t xml:space="preserve"> </w:t>
            </w:r>
            <w:proofErr w:type="spellStart"/>
            <w:r w:rsidRPr="00005A73">
              <w:rPr>
                <w:rFonts w:ascii="Times New Roman" w:hAnsi="Times New Roman"/>
              </w:rPr>
              <w:t>nóng</w:t>
            </w:r>
            <w:proofErr w:type="spellEnd"/>
            <w:r w:rsidRPr="00005A73">
              <w:rPr>
                <w:rFonts w:ascii="Times New Roman" w:hAnsi="Times New Roman"/>
              </w:rPr>
              <w:t xml:space="preserve"> </w:t>
            </w:r>
            <w:proofErr w:type="spellStart"/>
            <w:r w:rsidRPr="00005A73">
              <w:rPr>
                <w:rFonts w:ascii="Times New Roman" w:hAnsi="Times New Roman"/>
              </w:rPr>
              <w:t>chảy</w:t>
            </w:r>
            <w:proofErr w:type="spellEnd"/>
            <w:r w:rsidRPr="00005A73">
              <w:rPr>
                <w:rFonts w:ascii="Times New Roman" w:hAnsi="Times New Roman"/>
              </w:rPr>
              <w:t xml:space="preserve"> </w:t>
            </w:r>
            <w:proofErr w:type="spellStart"/>
            <w:r w:rsidRPr="00005A73">
              <w:rPr>
                <w:rFonts w:ascii="Times New Roman" w:hAnsi="Times New Roman"/>
              </w:rPr>
              <w:t>và</w:t>
            </w:r>
            <w:proofErr w:type="spellEnd"/>
            <w:r w:rsidRPr="00005A73">
              <w:rPr>
                <w:rFonts w:ascii="Times New Roman" w:hAnsi="Times New Roman"/>
              </w:rPr>
              <w:t xml:space="preserve"> </w:t>
            </w:r>
            <w:proofErr w:type="spellStart"/>
            <w:r w:rsidRPr="00005A73">
              <w:rPr>
                <w:rFonts w:ascii="Times New Roman" w:hAnsi="Times New Roman"/>
              </w:rPr>
              <w:t>bị</w:t>
            </w:r>
            <w:proofErr w:type="spellEnd"/>
            <w:r w:rsidRPr="00005A73">
              <w:rPr>
                <w:rFonts w:ascii="Times New Roman" w:hAnsi="Times New Roman"/>
              </w:rPr>
              <w:t xml:space="preserve"> </w:t>
            </w:r>
            <w:proofErr w:type="spellStart"/>
            <w:r w:rsidRPr="00005A73">
              <w:rPr>
                <w:rFonts w:ascii="Times New Roman" w:hAnsi="Times New Roman"/>
              </w:rPr>
              <w:t>đứt</w:t>
            </w:r>
            <w:proofErr w:type="spellEnd"/>
            <w:r w:rsidRPr="00005A73">
              <w:rPr>
                <w:rFonts w:ascii="Times New Roman" w:hAnsi="Times New Roman"/>
              </w:rPr>
              <w:t xml:space="preserve">, </w:t>
            </w:r>
            <w:proofErr w:type="spellStart"/>
            <w:r w:rsidRPr="00005A73">
              <w:rPr>
                <w:rFonts w:ascii="Times New Roman" w:hAnsi="Times New Roman"/>
              </w:rPr>
              <w:t>làm</w:t>
            </w:r>
            <w:proofErr w:type="spellEnd"/>
            <w:r w:rsidRPr="00005A73">
              <w:rPr>
                <w:rFonts w:ascii="Times New Roman" w:hAnsi="Times New Roman"/>
              </w:rPr>
              <w:t xml:space="preserve"> </w:t>
            </w:r>
            <w:proofErr w:type="spellStart"/>
            <w:r w:rsidRPr="00005A73">
              <w:rPr>
                <w:rFonts w:ascii="Times New Roman" w:hAnsi="Times New Roman"/>
              </w:rPr>
              <w:t>mạch</w:t>
            </w:r>
            <w:proofErr w:type="spellEnd"/>
            <w:r w:rsidRPr="00005A73">
              <w:rPr>
                <w:rFonts w:ascii="Times New Roman" w:hAnsi="Times New Roman"/>
              </w:rPr>
              <w:t xml:space="preserve"> </w:t>
            </w:r>
            <w:proofErr w:type="spellStart"/>
            <w:r w:rsidRPr="00005A73">
              <w:rPr>
                <w:rFonts w:ascii="Times New Roman" w:hAnsi="Times New Roman"/>
              </w:rPr>
              <w:t>điện</w:t>
            </w:r>
            <w:proofErr w:type="spellEnd"/>
            <w:r w:rsidRPr="00005A73">
              <w:rPr>
                <w:rFonts w:ascii="Times New Roman" w:hAnsi="Times New Roman"/>
              </w:rPr>
              <w:t xml:space="preserve"> </w:t>
            </w:r>
            <w:proofErr w:type="spellStart"/>
            <w:r w:rsidRPr="00005A73">
              <w:rPr>
                <w:rFonts w:ascii="Times New Roman" w:hAnsi="Times New Roman"/>
              </w:rPr>
              <w:t>bị</w:t>
            </w:r>
            <w:proofErr w:type="spellEnd"/>
            <w:r w:rsidRPr="00005A73">
              <w:rPr>
                <w:rFonts w:ascii="Times New Roman" w:hAnsi="Times New Roman"/>
              </w:rPr>
              <w:t xml:space="preserve"> </w:t>
            </w:r>
            <w:proofErr w:type="spellStart"/>
            <w:r w:rsidRPr="00005A73">
              <w:rPr>
                <w:rFonts w:ascii="Times New Roman" w:hAnsi="Times New Roman"/>
              </w:rPr>
              <w:t>hở</w:t>
            </w:r>
            <w:proofErr w:type="spellEnd"/>
            <w:r w:rsidRPr="00005A73">
              <w:rPr>
                <w:rFonts w:ascii="Times New Roman" w:hAnsi="Times New Roman"/>
              </w:rPr>
              <w:t xml:space="preserve">, </w:t>
            </w:r>
            <w:proofErr w:type="spellStart"/>
            <w:r w:rsidRPr="00005A73">
              <w:rPr>
                <w:rFonts w:ascii="Times New Roman" w:hAnsi="Times New Roman"/>
              </w:rPr>
              <w:t>bảo</w:t>
            </w:r>
            <w:proofErr w:type="spellEnd"/>
            <w:r w:rsidRPr="00005A73">
              <w:rPr>
                <w:rFonts w:ascii="Times New Roman" w:hAnsi="Times New Roman"/>
              </w:rPr>
              <w:t xml:space="preserve"> </w:t>
            </w:r>
            <w:proofErr w:type="spellStart"/>
            <w:r w:rsidRPr="00005A73">
              <w:rPr>
                <w:rFonts w:ascii="Times New Roman" w:hAnsi="Times New Roman"/>
              </w:rPr>
              <w:t>vệ</w:t>
            </w:r>
            <w:proofErr w:type="spellEnd"/>
            <w:r w:rsidRPr="00005A73">
              <w:rPr>
                <w:rFonts w:ascii="Times New Roman" w:hAnsi="Times New Roman"/>
              </w:rPr>
              <w:t xml:space="preserve"> </w:t>
            </w:r>
            <w:proofErr w:type="spellStart"/>
            <w:r w:rsidRPr="00005A73">
              <w:rPr>
                <w:rFonts w:ascii="Times New Roman" w:hAnsi="Times New Roman"/>
              </w:rPr>
              <w:t>mạch</w:t>
            </w:r>
            <w:proofErr w:type="spellEnd"/>
            <w:r w:rsidRPr="00005A73">
              <w:rPr>
                <w:rFonts w:ascii="Times New Roman" w:hAnsi="Times New Roman"/>
              </w:rPr>
              <w:t xml:space="preserve"> </w:t>
            </w:r>
            <w:proofErr w:type="spellStart"/>
            <w:r w:rsidRPr="00005A73">
              <w:rPr>
                <w:rFonts w:ascii="Times New Roman" w:hAnsi="Times New Roman"/>
              </w:rPr>
              <w:t>điện</w:t>
            </w:r>
            <w:proofErr w:type="spellEnd"/>
            <w:r w:rsidRPr="00005A73">
              <w:rPr>
                <w:rFonts w:ascii="Times New Roman" w:hAnsi="Times New Roman"/>
              </w:rPr>
              <w:t xml:space="preserve"> </w:t>
            </w:r>
            <w:proofErr w:type="spellStart"/>
            <w:r w:rsidRPr="00005A73">
              <w:rPr>
                <w:rFonts w:ascii="Times New Roman" w:hAnsi="Times New Roman"/>
              </w:rPr>
              <w:t>và</w:t>
            </w:r>
            <w:proofErr w:type="spellEnd"/>
            <w:r w:rsidRPr="00005A73">
              <w:rPr>
                <w:rFonts w:ascii="Times New Roman" w:hAnsi="Times New Roman"/>
              </w:rPr>
              <w:t xml:space="preserve"> </w:t>
            </w:r>
            <w:proofErr w:type="spellStart"/>
            <w:r w:rsidRPr="00005A73">
              <w:rPr>
                <w:rFonts w:ascii="Times New Roman" w:hAnsi="Times New Roman"/>
              </w:rPr>
              <w:t>các</w:t>
            </w:r>
            <w:proofErr w:type="spellEnd"/>
            <w:r w:rsidRPr="00005A73">
              <w:rPr>
                <w:rFonts w:ascii="Times New Roman" w:hAnsi="Times New Roman"/>
              </w:rPr>
              <w:t xml:space="preserve"> </w:t>
            </w:r>
            <w:proofErr w:type="spellStart"/>
            <w:r w:rsidRPr="00005A73">
              <w:rPr>
                <w:rFonts w:ascii="Times New Roman" w:hAnsi="Times New Roman"/>
              </w:rPr>
              <w:t>đồ</w:t>
            </w:r>
            <w:proofErr w:type="spellEnd"/>
            <w:r w:rsidRPr="00005A73">
              <w:rPr>
                <w:rFonts w:ascii="Times New Roman" w:hAnsi="Times New Roman"/>
              </w:rPr>
              <w:t xml:space="preserve"> </w:t>
            </w:r>
            <w:proofErr w:type="spellStart"/>
            <w:r w:rsidRPr="00005A73">
              <w:rPr>
                <w:rFonts w:ascii="Times New Roman" w:hAnsi="Times New Roman"/>
              </w:rPr>
              <w:t>dùng</w:t>
            </w:r>
            <w:proofErr w:type="spellEnd"/>
            <w:r w:rsidRPr="00005A73">
              <w:rPr>
                <w:rFonts w:ascii="Times New Roman" w:hAnsi="Times New Roman"/>
              </w:rPr>
              <w:t xml:space="preserve"> </w:t>
            </w:r>
            <w:proofErr w:type="spellStart"/>
            <w:r w:rsidRPr="00005A73">
              <w:rPr>
                <w:rFonts w:ascii="Times New Roman" w:hAnsi="Times New Roman"/>
              </w:rPr>
              <w:t>điện</w:t>
            </w:r>
            <w:proofErr w:type="spellEnd"/>
            <w:r w:rsidRPr="00005A73">
              <w:rPr>
                <w:rFonts w:ascii="Times New Roman" w:hAnsi="Times New Roman"/>
              </w:rPr>
              <w:t>.</w:t>
            </w:r>
          </w:p>
          <w:p w:rsidR="00823D81" w:rsidRPr="00005A73" w:rsidRDefault="00823D81" w:rsidP="00823D81">
            <w:pPr>
              <w:jc w:val="both"/>
              <w:rPr>
                <w:rFonts w:ascii="Times New Roman" w:hAnsi="Times New Roman"/>
              </w:rPr>
            </w:pPr>
            <w:r w:rsidRPr="00005A73">
              <w:rPr>
                <w:rFonts w:ascii="Times New Roman" w:hAnsi="Times New Roman"/>
              </w:rPr>
              <w:t>+</w:t>
            </w:r>
            <w:proofErr w:type="spellStart"/>
            <w:r w:rsidRPr="00005A73">
              <w:rPr>
                <w:rFonts w:ascii="Times New Roman" w:hAnsi="Times New Roman"/>
              </w:rPr>
              <w:t>Trong</w:t>
            </w:r>
            <w:proofErr w:type="spellEnd"/>
            <w:r w:rsidRPr="00005A73">
              <w:rPr>
                <w:rFonts w:ascii="Times New Roman" w:hAnsi="Times New Roman"/>
              </w:rPr>
              <w:t xml:space="preserve"> </w:t>
            </w:r>
            <w:proofErr w:type="spellStart"/>
            <w:r w:rsidRPr="00005A73">
              <w:rPr>
                <w:rFonts w:ascii="Times New Roman" w:hAnsi="Times New Roman"/>
              </w:rPr>
              <w:t>mạch</w:t>
            </w:r>
            <w:proofErr w:type="spellEnd"/>
            <w:r w:rsidRPr="00005A73">
              <w:rPr>
                <w:rFonts w:ascii="Times New Roman" w:hAnsi="Times New Roman"/>
              </w:rPr>
              <w:t xml:space="preserve"> </w:t>
            </w:r>
            <w:proofErr w:type="spellStart"/>
            <w:r w:rsidRPr="00005A73">
              <w:rPr>
                <w:rFonts w:ascii="Times New Roman" w:hAnsi="Times New Roman"/>
              </w:rPr>
              <w:t>điện</w:t>
            </w:r>
            <w:proofErr w:type="spellEnd"/>
            <w:r w:rsidRPr="00005A73">
              <w:rPr>
                <w:rFonts w:ascii="Times New Roman" w:hAnsi="Times New Roman"/>
              </w:rPr>
              <w:t xml:space="preserve"> </w:t>
            </w:r>
            <w:proofErr w:type="spellStart"/>
            <w:r w:rsidRPr="00005A73">
              <w:rPr>
                <w:rFonts w:ascii="Times New Roman" w:hAnsi="Times New Roman"/>
              </w:rPr>
              <w:t>cầu</w:t>
            </w:r>
            <w:proofErr w:type="spellEnd"/>
            <w:r w:rsidRPr="00005A73">
              <w:rPr>
                <w:rFonts w:ascii="Times New Roman" w:hAnsi="Times New Roman"/>
              </w:rPr>
              <w:t xml:space="preserve"> </w:t>
            </w:r>
            <w:proofErr w:type="spellStart"/>
            <w:proofErr w:type="gramStart"/>
            <w:r w:rsidRPr="00005A73">
              <w:rPr>
                <w:rFonts w:ascii="Times New Roman" w:hAnsi="Times New Roman"/>
              </w:rPr>
              <w:t>chì</w:t>
            </w:r>
            <w:proofErr w:type="spellEnd"/>
            <w:r w:rsidRPr="00005A73">
              <w:rPr>
                <w:rFonts w:ascii="Times New Roman" w:hAnsi="Times New Roman"/>
              </w:rPr>
              <w:t xml:space="preserve">  </w:t>
            </w:r>
            <w:proofErr w:type="spellStart"/>
            <w:r w:rsidRPr="00005A73">
              <w:rPr>
                <w:rFonts w:ascii="Times New Roman" w:hAnsi="Times New Roman"/>
              </w:rPr>
              <w:t>được</w:t>
            </w:r>
            <w:proofErr w:type="spellEnd"/>
            <w:proofErr w:type="gramEnd"/>
            <w:r w:rsidRPr="00005A73">
              <w:rPr>
                <w:rFonts w:ascii="Times New Roman" w:hAnsi="Times New Roman"/>
              </w:rPr>
              <w:t xml:space="preserve"> </w:t>
            </w:r>
            <w:proofErr w:type="spellStart"/>
            <w:r w:rsidRPr="00005A73">
              <w:rPr>
                <w:rFonts w:ascii="Times New Roman" w:hAnsi="Times New Roman"/>
              </w:rPr>
              <w:t>mắc</w:t>
            </w:r>
            <w:proofErr w:type="spellEnd"/>
            <w:r w:rsidRPr="00005A73">
              <w:rPr>
                <w:rFonts w:ascii="Times New Roman" w:hAnsi="Times New Roman"/>
              </w:rPr>
              <w:t xml:space="preserve"> </w:t>
            </w:r>
            <w:proofErr w:type="spellStart"/>
            <w:r w:rsidRPr="00005A73">
              <w:rPr>
                <w:rFonts w:ascii="Times New Roman" w:hAnsi="Times New Roman"/>
              </w:rPr>
              <w:t>vào</w:t>
            </w:r>
            <w:proofErr w:type="spellEnd"/>
            <w:r w:rsidRPr="00005A73">
              <w:rPr>
                <w:rFonts w:ascii="Times New Roman" w:hAnsi="Times New Roman"/>
              </w:rPr>
              <w:t xml:space="preserve"> </w:t>
            </w:r>
            <w:proofErr w:type="spellStart"/>
            <w:r w:rsidRPr="00005A73">
              <w:rPr>
                <w:rFonts w:ascii="Times New Roman" w:hAnsi="Times New Roman"/>
              </w:rPr>
              <w:t>dây</w:t>
            </w:r>
            <w:proofErr w:type="spellEnd"/>
            <w:r w:rsidRPr="00005A73">
              <w:rPr>
                <w:rFonts w:ascii="Times New Roman" w:hAnsi="Times New Roman"/>
              </w:rPr>
              <w:t xml:space="preserve"> </w:t>
            </w:r>
            <w:proofErr w:type="spellStart"/>
            <w:r w:rsidRPr="00005A73">
              <w:rPr>
                <w:rFonts w:ascii="Times New Roman" w:hAnsi="Times New Roman"/>
              </w:rPr>
              <w:t>pha</w:t>
            </w:r>
            <w:proofErr w:type="spellEnd"/>
            <w:r w:rsidRPr="00005A73">
              <w:rPr>
                <w:rFonts w:ascii="Times New Roman" w:hAnsi="Times New Roman"/>
              </w:rPr>
              <w:t xml:space="preserve"> </w:t>
            </w:r>
            <w:proofErr w:type="spellStart"/>
            <w:r w:rsidRPr="00005A73">
              <w:rPr>
                <w:rFonts w:ascii="Times New Roman" w:hAnsi="Times New Roman"/>
              </w:rPr>
              <w:t>trước</w:t>
            </w:r>
            <w:proofErr w:type="spellEnd"/>
            <w:r w:rsidRPr="00005A73">
              <w:rPr>
                <w:rFonts w:ascii="Times New Roman" w:hAnsi="Times New Roman"/>
              </w:rPr>
              <w:t xml:space="preserve"> </w:t>
            </w:r>
            <w:proofErr w:type="spellStart"/>
            <w:r w:rsidRPr="00005A73">
              <w:rPr>
                <w:rFonts w:ascii="Times New Roman" w:hAnsi="Times New Roman"/>
              </w:rPr>
              <w:t>công</w:t>
            </w:r>
            <w:proofErr w:type="spellEnd"/>
            <w:r w:rsidRPr="00005A73">
              <w:rPr>
                <w:rFonts w:ascii="Times New Roman" w:hAnsi="Times New Roman"/>
              </w:rPr>
              <w:t xml:space="preserve"> </w:t>
            </w:r>
            <w:proofErr w:type="spellStart"/>
            <w:r w:rsidRPr="00005A73">
              <w:rPr>
                <w:rFonts w:ascii="Times New Roman" w:hAnsi="Times New Roman"/>
              </w:rPr>
              <w:t>tắc</w:t>
            </w:r>
            <w:proofErr w:type="spellEnd"/>
            <w:r w:rsidRPr="00005A73">
              <w:rPr>
                <w:rFonts w:ascii="Times New Roman" w:hAnsi="Times New Roman"/>
              </w:rPr>
              <w:t xml:space="preserve"> </w:t>
            </w:r>
            <w:proofErr w:type="spellStart"/>
            <w:r w:rsidRPr="00005A73">
              <w:rPr>
                <w:rFonts w:ascii="Times New Roman" w:hAnsi="Times New Roman"/>
              </w:rPr>
              <w:t>và</w:t>
            </w:r>
            <w:proofErr w:type="spellEnd"/>
            <w:r w:rsidRPr="00005A73">
              <w:rPr>
                <w:rFonts w:ascii="Times New Roman" w:hAnsi="Times New Roman"/>
              </w:rPr>
              <w:t xml:space="preserve"> ổ </w:t>
            </w:r>
            <w:proofErr w:type="spellStart"/>
            <w:r w:rsidRPr="00005A73">
              <w:rPr>
                <w:rFonts w:ascii="Times New Roman" w:hAnsi="Times New Roman"/>
              </w:rPr>
              <w:t>lấy</w:t>
            </w:r>
            <w:proofErr w:type="spellEnd"/>
            <w:r w:rsidRPr="00005A73">
              <w:rPr>
                <w:rFonts w:ascii="Times New Roman" w:hAnsi="Times New Roman"/>
              </w:rPr>
              <w:t xml:space="preserve"> </w:t>
            </w:r>
            <w:proofErr w:type="spellStart"/>
            <w:r w:rsidRPr="00005A73">
              <w:rPr>
                <w:rFonts w:ascii="Times New Roman" w:hAnsi="Times New Roman"/>
              </w:rPr>
              <w:t>điện</w:t>
            </w:r>
            <w:proofErr w:type="spellEnd"/>
            <w:r w:rsidRPr="00005A73">
              <w:rPr>
                <w:rFonts w:ascii="Times New Roman" w:hAnsi="Times New Roman"/>
              </w:rPr>
              <w:t>.</w:t>
            </w:r>
          </w:p>
          <w:p w:rsidR="00823D81" w:rsidRPr="00005A73" w:rsidRDefault="00823D81" w:rsidP="00823D81">
            <w:pPr>
              <w:jc w:val="both"/>
              <w:rPr>
                <w:rFonts w:ascii="Times New Roman" w:hAnsi="Times New Roman"/>
              </w:rPr>
            </w:pPr>
            <w:r w:rsidRPr="00005A73">
              <w:rPr>
                <w:rFonts w:ascii="Times New Roman" w:hAnsi="Times New Roman"/>
              </w:rPr>
              <w:t>*</w:t>
            </w:r>
            <w:proofErr w:type="spellStart"/>
            <w:r w:rsidRPr="00005A73">
              <w:rPr>
                <w:rFonts w:ascii="Times New Roman" w:hAnsi="Times New Roman"/>
              </w:rPr>
              <w:t>Báo</w:t>
            </w:r>
            <w:proofErr w:type="spellEnd"/>
            <w:r w:rsidRPr="00005A73">
              <w:rPr>
                <w:rFonts w:ascii="Times New Roman" w:hAnsi="Times New Roman"/>
              </w:rPr>
              <w:t xml:space="preserve"> </w:t>
            </w:r>
            <w:proofErr w:type="spellStart"/>
            <w:r w:rsidRPr="00005A73">
              <w:rPr>
                <w:rFonts w:ascii="Times New Roman" w:hAnsi="Times New Roman"/>
              </w:rPr>
              <w:t>cáo</w:t>
            </w:r>
            <w:proofErr w:type="spellEnd"/>
            <w:r w:rsidRPr="00005A73">
              <w:rPr>
                <w:rFonts w:ascii="Times New Roman" w:hAnsi="Times New Roman"/>
              </w:rPr>
              <w:t xml:space="preserve"> </w:t>
            </w:r>
            <w:proofErr w:type="spellStart"/>
            <w:r w:rsidRPr="00005A73">
              <w:rPr>
                <w:rFonts w:ascii="Times New Roman" w:hAnsi="Times New Roman"/>
              </w:rPr>
              <w:t>kết</w:t>
            </w:r>
            <w:proofErr w:type="spellEnd"/>
            <w:r w:rsidRPr="00005A73">
              <w:rPr>
                <w:rFonts w:ascii="Times New Roman" w:hAnsi="Times New Roman"/>
              </w:rPr>
              <w:t xml:space="preserve"> </w:t>
            </w:r>
            <w:proofErr w:type="spellStart"/>
            <w:r w:rsidRPr="00005A73">
              <w:rPr>
                <w:rFonts w:ascii="Times New Roman" w:hAnsi="Times New Roman"/>
              </w:rPr>
              <w:t>quả</w:t>
            </w:r>
            <w:proofErr w:type="spellEnd"/>
          </w:p>
          <w:p w:rsidR="00823D81" w:rsidRPr="00005A73" w:rsidRDefault="00823D81" w:rsidP="00823D81">
            <w:pPr>
              <w:jc w:val="both"/>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Trả</w:t>
            </w:r>
            <w:proofErr w:type="spellEnd"/>
            <w:r w:rsidRPr="00005A73">
              <w:rPr>
                <w:rFonts w:ascii="Times New Roman" w:hAnsi="Times New Roman"/>
              </w:rPr>
              <w:t xml:space="preserve"> </w:t>
            </w:r>
            <w:proofErr w:type="spellStart"/>
            <w:r w:rsidRPr="00005A73">
              <w:rPr>
                <w:rFonts w:ascii="Times New Roman" w:hAnsi="Times New Roman"/>
              </w:rPr>
              <w:t>lời</w:t>
            </w:r>
            <w:proofErr w:type="spellEnd"/>
            <w:r w:rsidRPr="00005A73">
              <w:rPr>
                <w:rFonts w:ascii="Times New Roman" w:hAnsi="Times New Roman"/>
              </w:rPr>
              <w:t xml:space="preserve"> </w:t>
            </w:r>
            <w:proofErr w:type="spellStart"/>
            <w:r w:rsidRPr="00005A73">
              <w:rPr>
                <w:rFonts w:ascii="Times New Roman" w:hAnsi="Times New Roman"/>
              </w:rPr>
              <w:t>miệng</w:t>
            </w:r>
            <w:proofErr w:type="spellEnd"/>
          </w:p>
          <w:p w:rsidR="00823D81" w:rsidRPr="00005A73" w:rsidRDefault="00823D81" w:rsidP="00823D81">
            <w:pPr>
              <w:jc w:val="both"/>
              <w:rPr>
                <w:rFonts w:ascii="Times New Roman" w:hAnsi="Times New Roman"/>
              </w:rPr>
            </w:pPr>
            <w:r w:rsidRPr="00005A73">
              <w:rPr>
                <w:rFonts w:ascii="Times New Roman" w:hAnsi="Times New Roman"/>
              </w:rPr>
              <w:t>*</w:t>
            </w:r>
            <w:proofErr w:type="spellStart"/>
            <w:r w:rsidRPr="00005A73">
              <w:rPr>
                <w:rFonts w:ascii="Times New Roman" w:hAnsi="Times New Roman"/>
              </w:rPr>
              <w:t>Đánh</w:t>
            </w:r>
            <w:proofErr w:type="spellEnd"/>
            <w:r w:rsidRPr="00005A73">
              <w:rPr>
                <w:rFonts w:ascii="Times New Roman" w:hAnsi="Times New Roman"/>
              </w:rPr>
              <w:t xml:space="preserve"> </w:t>
            </w:r>
            <w:proofErr w:type="spellStart"/>
            <w:r w:rsidRPr="00005A73">
              <w:rPr>
                <w:rFonts w:ascii="Times New Roman" w:hAnsi="Times New Roman"/>
              </w:rPr>
              <w:t>giá</w:t>
            </w:r>
            <w:proofErr w:type="spellEnd"/>
            <w:r w:rsidRPr="00005A73">
              <w:rPr>
                <w:rFonts w:ascii="Times New Roman" w:hAnsi="Times New Roman"/>
              </w:rPr>
              <w:t xml:space="preserve"> </w:t>
            </w:r>
            <w:proofErr w:type="spellStart"/>
            <w:r w:rsidRPr="00005A73">
              <w:rPr>
                <w:rFonts w:ascii="Times New Roman" w:hAnsi="Times New Roman"/>
              </w:rPr>
              <w:t>kết</w:t>
            </w:r>
            <w:proofErr w:type="spellEnd"/>
            <w:r w:rsidRPr="00005A73">
              <w:rPr>
                <w:rFonts w:ascii="Times New Roman" w:hAnsi="Times New Roman"/>
              </w:rPr>
              <w:t xml:space="preserve"> </w:t>
            </w:r>
            <w:proofErr w:type="spellStart"/>
            <w:r w:rsidRPr="00005A73">
              <w:rPr>
                <w:rFonts w:ascii="Times New Roman" w:hAnsi="Times New Roman"/>
              </w:rPr>
              <w:t>quả</w:t>
            </w:r>
            <w:proofErr w:type="spellEnd"/>
          </w:p>
          <w:p w:rsidR="00823D81" w:rsidRPr="00005A73" w:rsidRDefault="00823D81" w:rsidP="00823D81">
            <w:pPr>
              <w:jc w:val="both"/>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Học</w:t>
            </w:r>
            <w:proofErr w:type="spellEnd"/>
            <w:r w:rsidRPr="00005A73">
              <w:rPr>
                <w:rFonts w:ascii="Times New Roman" w:hAnsi="Times New Roman"/>
              </w:rPr>
              <w:t xml:space="preserve"> </w:t>
            </w:r>
            <w:proofErr w:type="spellStart"/>
            <w:r w:rsidRPr="00005A73">
              <w:rPr>
                <w:rFonts w:ascii="Times New Roman" w:hAnsi="Times New Roman"/>
              </w:rPr>
              <w:t>sinh</w:t>
            </w:r>
            <w:proofErr w:type="spellEnd"/>
            <w:r w:rsidRPr="00005A73">
              <w:rPr>
                <w:rFonts w:ascii="Times New Roman" w:hAnsi="Times New Roman"/>
              </w:rPr>
              <w:t xml:space="preserve"> </w:t>
            </w:r>
            <w:proofErr w:type="spellStart"/>
            <w:r w:rsidRPr="00005A73">
              <w:rPr>
                <w:rFonts w:ascii="Times New Roman" w:hAnsi="Times New Roman"/>
              </w:rPr>
              <w:t>nhận</w:t>
            </w:r>
            <w:proofErr w:type="spellEnd"/>
            <w:r w:rsidRPr="00005A73">
              <w:rPr>
                <w:rFonts w:ascii="Times New Roman" w:hAnsi="Times New Roman"/>
              </w:rPr>
              <w:t xml:space="preserve"> </w:t>
            </w:r>
            <w:proofErr w:type="spellStart"/>
            <w:r w:rsidRPr="00005A73">
              <w:rPr>
                <w:rFonts w:ascii="Times New Roman" w:hAnsi="Times New Roman"/>
              </w:rPr>
              <w:t>xét</w:t>
            </w:r>
            <w:proofErr w:type="spellEnd"/>
            <w:r w:rsidRPr="00005A73">
              <w:rPr>
                <w:rFonts w:ascii="Times New Roman" w:hAnsi="Times New Roman"/>
              </w:rPr>
              <w:t xml:space="preserve">, </w:t>
            </w:r>
            <w:proofErr w:type="spellStart"/>
            <w:r w:rsidRPr="00005A73">
              <w:rPr>
                <w:rFonts w:ascii="Times New Roman" w:hAnsi="Times New Roman"/>
              </w:rPr>
              <w:t>bổ</w:t>
            </w:r>
            <w:proofErr w:type="spellEnd"/>
            <w:r w:rsidRPr="00005A73">
              <w:rPr>
                <w:rFonts w:ascii="Times New Roman" w:hAnsi="Times New Roman"/>
              </w:rPr>
              <w:t xml:space="preserve"> sung, </w:t>
            </w:r>
            <w:proofErr w:type="spellStart"/>
            <w:r w:rsidRPr="00005A73">
              <w:rPr>
                <w:rFonts w:ascii="Times New Roman" w:hAnsi="Times New Roman"/>
              </w:rPr>
              <w:t>đánh</w:t>
            </w:r>
            <w:proofErr w:type="spellEnd"/>
            <w:r w:rsidRPr="00005A73">
              <w:rPr>
                <w:rFonts w:ascii="Times New Roman" w:hAnsi="Times New Roman"/>
              </w:rPr>
              <w:t xml:space="preserve"> </w:t>
            </w:r>
            <w:proofErr w:type="spellStart"/>
            <w:r w:rsidRPr="00005A73">
              <w:rPr>
                <w:rFonts w:ascii="Times New Roman" w:hAnsi="Times New Roman"/>
              </w:rPr>
              <w:t>giá</w:t>
            </w:r>
            <w:proofErr w:type="spellEnd"/>
          </w:p>
          <w:p w:rsidR="00823D81" w:rsidRPr="00005A73" w:rsidRDefault="00823D81" w:rsidP="00823D81">
            <w:pPr>
              <w:jc w:val="both"/>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Giáo</w:t>
            </w:r>
            <w:proofErr w:type="spellEnd"/>
            <w:r w:rsidRPr="00005A73">
              <w:rPr>
                <w:rFonts w:ascii="Times New Roman" w:hAnsi="Times New Roman"/>
              </w:rPr>
              <w:t xml:space="preserve"> </w:t>
            </w:r>
            <w:proofErr w:type="spellStart"/>
            <w:r w:rsidRPr="00005A73">
              <w:rPr>
                <w:rFonts w:ascii="Times New Roman" w:hAnsi="Times New Roman"/>
              </w:rPr>
              <w:t>viên</w:t>
            </w:r>
            <w:proofErr w:type="spellEnd"/>
            <w:r w:rsidRPr="00005A73">
              <w:rPr>
                <w:rFonts w:ascii="Times New Roman" w:hAnsi="Times New Roman"/>
              </w:rPr>
              <w:t xml:space="preserve"> </w:t>
            </w:r>
            <w:proofErr w:type="spellStart"/>
            <w:r w:rsidRPr="00005A73">
              <w:rPr>
                <w:rFonts w:ascii="Times New Roman" w:hAnsi="Times New Roman"/>
              </w:rPr>
              <w:t>nhận</w:t>
            </w:r>
            <w:proofErr w:type="spellEnd"/>
            <w:r w:rsidRPr="00005A73">
              <w:rPr>
                <w:rFonts w:ascii="Times New Roman" w:hAnsi="Times New Roman"/>
              </w:rPr>
              <w:t xml:space="preserve"> </w:t>
            </w:r>
            <w:proofErr w:type="spellStart"/>
            <w:r w:rsidRPr="00005A73">
              <w:rPr>
                <w:rFonts w:ascii="Times New Roman" w:hAnsi="Times New Roman"/>
              </w:rPr>
              <w:t>xét</w:t>
            </w:r>
            <w:proofErr w:type="spellEnd"/>
            <w:r w:rsidRPr="00005A73">
              <w:rPr>
                <w:rFonts w:ascii="Times New Roman" w:hAnsi="Times New Roman"/>
              </w:rPr>
              <w:t xml:space="preserve">, </w:t>
            </w:r>
            <w:proofErr w:type="spellStart"/>
            <w:r w:rsidRPr="00005A73">
              <w:rPr>
                <w:rFonts w:ascii="Times New Roman" w:hAnsi="Times New Roman"/>
              </w:rPr>
              <w:t>đánh</w:t>
            </w:r>
            <w:proofErr w:type="spellEnd"/>
            <w:r w:rsidRPr="00005A73">
              <w:rPr>
                <w:rFonts w:ascii="Times New Roman" w:hAnsi="Times New Roman"/>
              </w:rPr>
              <w:t xml:space="preserve"> </w:t>
            </w:r>
            <w:proofErr w:type="spellStart"/>
            <w:r w:rsidRPr="00005A73">
              <w:rPr>
                <w:rFonts w:ascii="Times New Roman" w:hAnsi="Times New Roman"/>
              </w:rPr>
              <w:t>giá</w:t>
            </w:r>
            <w:proofErr w:type="spellEnd"/>
          </w:p>
          <w:p w:rsidR="00823D81" w:rsidRPr="00005A73" w:rsidRDefault="00823D81" w:rsidP="00823D81">
            <w:pPr>
              <w:jc w:val="both"/>
              <w:rPr>
                <w:rFonts w:ascii="Times New Roman" w:hAnsi="Times New Roman"/>
              </w:rPr>
            </w:pPr>
            <w:r w:rsidRPr="00005A73">
              <w:rPr>
                <w:rFonts w:ascii="Times New Roman" w:hAnsi="Times New Roman"/>
              </w:rPr>
              <w:t>-&gt;</w:t>
            </w:r>
            <w:proofErr w:type="spellStart"/>
            <w:r w:rsidRPr="00005A73">
              <w:rPr>
                <w:rFonts w:ascii="Times New Roman" w:hAnsi="Times New Roman"/>
              </w:rPr>
              <w:t>Giáo</w:t>
            </w:r>
            <w:proofErr w:type="spellEnd"/>
            <w:r w:rsidRPr="00005A73">
              <w:rPr>
                <w:rFonts w:ascii="Times New Roman" w:hAnsi="Times New Roman"/>
              </w:rPr>
              <w:t xml:space="preserve"> </w:t>
            </w:r>
            <w:proofErr w:type="spellStart"/>
            <w:r w:rsidRPr="00005A73">
              <w:rPr>
                <w:rFonts w:ascii="Times New Roman" w:hAnsi="Times New Roman"/>
              </w:rPr>
              <w:t>viên</w:t>
            </w:r>
            <w:proofErr w:type="spellEnd"/>
            <w:r w:rsidRPr="00005A73">
              <w:rPr>
                <w:rFonts w:ascii="Times New Roman" w:hAnsi="Times New Roman"/>
              </w:rPr>
              <w:t xml:space="preserve"> </w:t>
            </w:r>
            <w:proofErr w:type="spellStart"/>
            <w:r w:rsidRPr="00005A73">
              <w:rPr>
                <w:rFonts w:ascii="Times New Roman" w:hAnsi="Times New Roman"/>
              </w:rPr>
              <w:t>chốt</w:t>
            </w:r>
            <w:proofErr w:type="spellEnd"/>
            <w:r w:rsidRPr="00005A73">
              <w:rPr>
                <w:rFonts w:ascii="Times New Roman" w:hAnsi="Times New Roman"/>
              </w:rPr>
              <w:t xml:space="preserve"> </w:t>
            </w:r>
            <w:proofErr w:type="spellStart"/>
            <w:r w:rsidRPr="00005A73">
              <w:rPr>
                <w:rFonts w:ascii="Times New Roman" w:hAnsi="Times New Roman"/>
              </w:rPr>
              <w:t>kiến</w:t>
            </w:r>
            <w:proofErr w:type="spellEnd"/>
            <w:r w:rsidRPr="00005A73">
              <w:rPr>
                <w:rFonts w:ascii="Times New Roman" w:hAnsi="Times New Roman"/>
              </w:rPr>
              <w:t xml:space="preserve"> </w:t>
            </w:r>
            <w:proofErr w:type="spellStart"/>
            <w:proofErr w:type="gramStart"/>
            <w:r w:rsidRPr="00005A73">
              <w:rPr>
                <w:rFonts w:ascii="Times New Roman" w:hAnsi="Times New Roman"/>
              </w:rPr>
              <w:t>thức</w:t>
            </w:r>
            <w:proofErr w:type="spellEnd"/>
            <w:r w:rsidRPr="00005A73">
              <w:rPr>
                <w:rFonts w:ascii="Times New Roman" w:hAnsi="Times New Roman"/>
              </w:rPr>
              <w:t xml:space="preserve"> :</w:t>
            </w:r>
            <w:proofErr w:type="spellStart"/>
            <w:r w:rsidRPr="00005A73">
              <w:rPr>
                <w:rFonts w:ascii="Times New Roman" w:hAnsi="Times New Roman"/>
              </w:rPr>
              <w:t>Khi</w:t>
            </w:r>
            <w:proofErr w:type="spellEnd"/>
            <w:proofErr w:type="gramEnd"/>
            <w:r w:rsidRPr="00005A73">
              <w:rPr>
                <w:rFonts w:ascii="Times New Roman" w:hAnsi="Times New Roman"/>
              </w:rPr>
              <w:t xml:space="preserve"> </w:t>
            </w:r>
            <w:proofErr w:type="spellStart"/>
            <w:r w:rsidRPr="00005A73">
              <w:rPr>
                <w:rFonts w:ascii="Times New Roman" w:hAnsi="Times New Roman"/>
              </w:rPr>
              <w:t>dòng</w:t>
            </w:r>
            <w:proofErr w:type="spellEnd"/>
            <w:r w:rsidRPr="00005A73">
              <w:rPr>
                <w:rFonts w:ascii="Times New Roman" w:hAnsi="Times New Roman"/>
              </w:rPr>
              <w:t xml:space="preserve"> </w:t>
            </w:r>
            <w:proofErr w:type="spellStart"/>
            <w:r w:rsidRPr="00005A73">
              <w:rPr>
                <w:rFonts w:ascii="Times New Roman" w:hAnsi="Times New Roman"/>
              </w:rPr>
              <w:t>điện</w:t>
            </w:r>
            <w:proofErr w:type="spellEnd"/>
            <w:r w:rsidRPr="00005A73">
              <w:rPr>
                <w:rFonts w:ascii="Times New Roman" w:hAnsi="Times New Roman"/>
              </w:rPr>
              <w:t xml:space="preserve"> </w:t>
            </w:r>
            <w:proofErr w:type="spellStart"/>
            <w:r w:rsidRPr="00005A73">
              <w:rPr>
                <w:rFonts w:ascii="Times New Roman" w:hAnsi="Times New Roman"/>
              </w:rPr>
              <w:t>tăng</w:t>
            </w:r>
            <w:proofErr w:type="spellEnd"/>
            <w:r w:rsidRPr="00005A73">
              <w:rPr>
                <w:rFonts w:ascii="Times New Roman" w:hAnsi="Times New Roman"/>
              </w:rPr>
              <w:t xml:space="preserve"> </w:t>
            </w:r>
            <w:proofErr w:type="spellStart"/>
            <w:r w:rsidRPr="00005A73">
              <w:rPr>
                <w:rFonts w:ascii="Times New Roman" w:hAnsi="Times New Roman"/>
              </w:rPr>
              <w:t>lên</w:t>
            </w:r>
            <w:proofErr w:type="spellEnd"/>
            <w:r w:rsidRPr="00005A73">
              <w:rPr>
                <w:rFonts w:ascii="Times New Roman" w:hAnsi="Times New Roman"/>
              </w:rPr>
              <w:t xml:space="preserve"> </w:t>
            </w:r>
            <w:proofErr w:type="spellStart"/>
            <w:r w:rsidRPr="00005A73">
              <w:rPr>
                <w:rFonts w:ascii="Times New Roman" w:hAnsi="Times New Roman"/>
              </w:rPr>
              <w:t>quá</w:t>
            </w:r>
            <w:proofErr w:type="spellEnd"/>
            <w:r w:rsidRPr="00005A73">
              <w:rPr>
                <w:rFonts w:ascii="Times New Roman" w:hAnsi="Times New Roman"/>
              </w:rPr>
              <w:t xml:space="preserve"> </w:t>
            </w:r>
            <w:proofErr w:type="spellStart"/>
            <w:r w:rsidRPr="00005A73">
              <w:rPr>
                <w:rFonts w:ascii="Times New Roman" w:hAnsi="Times New Roman"/>
              </w:rPr>
              <w:t>giá</w:t>
            </w:r>
            <w:proofErr w:type="spellEnd"/>
            <w:r w:rsidRPr="00005A73">
              <w:rPr>
                <w:rFonts w:ascii="Times New Roman" w:hAnsi="Times New Roman"/>
              </w:rPr>
              <w:t xml:space="preserve"> </w:t>
            </w:r>
            <w:proofErr w:type="spellStart"/>
            <w:r w:rsidRPr="00005A73">
              <w:rPr>
                <w:rFonts w:ascii="Times New Roman" w:hAnsi="Times New Roman"/>
              </w:rPr>
              <w:t>trị</w:t>
            </w:r>
            <w:proofErr w:type="spellEnd"/>
            <w:r w:rsidRPr="00005A73">
              <w:rPr>
                <w:rFonts w:ascii="Times New Roman" w:hAnsi="Times New Roman"/>
              </w:rPr>
              <w:t xml:space="preserve"> </w:t>
            </w:r>
            <w:proofErr w:type="spellStart"/>
            <w:r w:rsidRPr="00005A73">
              <w:rPr>
                <w:rFonts w:ascii="Times New Roman" w:hAnsi="Times New Roman"/>
              </w:rPr>
              <w:t>định</w:t>
            </w:r>
            <w:proofErr w:type="spellEnd"/>
            <w:r w:rsidRPr="00005A73">
              <w:rPr>
                <w:rFonts w:ascii="Times New Roman" w:hAnsi="Times New Roman"/>
              </w:rPr>
              <w:t xml:space="preserve"> </w:t>
            </w:r>
            <w:proofErr w:type="spellStart"/>
            <w:r w:rsidRPr="00005A73">
              <w:rPr>
                <w:rFonts w:ascii="Times New Roman" w:hAnsi="Times New Roman"/>
              </w:rPr>
              <w:t>mức</w:t>
            </w:r>
            <w:proofErr w:type="spellEnd"/>
            <w:r w:rsidRPr="00005A73">
              <w:rPr>
                <w:rFonts w:ascii="Times New Roman" w:hAnsi="Times New Roman"/>
              </w:rPr>
              <w:t xml:space="preserve"> </w:t>
            </w:r>
            <w:proofErr w:type="spellStart"/>
            <w:r w:rsidRPr="00005A73">
              <w:rPr>
                <w:rFonts w:ascii="Times New Roman" w:hAnsi="Times New Roman"/>
              </w:rPr>
              <w:t>dây</w:t>
            </w:r>
            <w:proofErr w:type="spellEnd"/>
            <w:r w:rsidRPr="00005A73">
              <w:rPr>
                <w:rFonts w:ascii="Times New Roman" w:hAnsi="Times New Roman"/>
              </w:rPr>
              <w:t xml:space="preserve"> </w:t>
            </w:r>
            <w:proofErr w:type="spellStart"/>
            <w:r w:rsidRPr="00005A73">
              <w:rPr>
                <w:rFonts w:ascii="Times New Roman" w:hAnsi="Times New Roman"/>
              </w:rPr>
              <w:t>chảy</w:t>
            </w:r>
            <w:proofErr w:type="spellEnd"/>
            <w:r w:rsidRPr="00005A73">
              <w:rPr>
                <w:rFonts w:ascii="Times New Roman" w:hAnsi="Times New Roman"/>
              </w:rPr>
              <w:t xml:space="preserve"> </w:t>
            </w:r>
            <w:proofErr w:type="spellStart"/>
            <w:r w:rsidRPr="00005A73">
              <w:rPr>
                <w:rFonts w:ascii="Times New Roman" w:hAnsi="Times New Roman"/>
              </w:rPr>
              <w:t>của</w:t>
            </w:r>
            <w:proofErr w:type="spellEnd"/>
            <w:r w:rsidRPr="00005A73">
              <w:rPr>
                <w:rFonts w:ascii="Times New Roman" w:hAnsi="Times New Roman"/>
              </w:rPr>
              <w:t xml:space="preserve"> </w:t>
            </w:r>
            <w:proofErr w:type="spellStart"/>
            <w:r w:rsidRPr="00005A73">
              <w:rPr>
                <w:rFonts w:ascii="Times New Roman" w:hAnsi="Times New Roman"/>
              </w:rPr>
              <w:t>cầu</w:t>
            </w:r>
            <w:proofErr w:type="spellEnd"/>
            <w:r w:rsidRPr="00005A73">
              <w:rPr>
                <w:rFonts w:ascii="Times New Roman" w:hAnsi="Times New Roman"/>
              </w:rPr>
              <w:t xml:space="preserve"> </w:t>
            </w:r>
            <w:proofErr w:type="spellStart"/>
            <w:r w:rsidRPr="00005A73">
              <w:rPr>
                <w:rFonts w:ascii="Times New Roman" w:hAnsi="Times New Roman"/>
              </w:rPr>
              <w:t>chì</w:t>
            </w:r>
            <w:proofErr w:type="spellEnd"/>
            <w:r w:rsidRPr="00005A73">
              <w:rPr>
                <w:rFonts w:ascii="Times New Roman" w:hAnsi="Times New Roman"/>
              </w:rPr>
              <w:t xml:space="preserve"> </w:t>
            </w:r>
            <w:proofErr w:type="spellStart"/>
            <w:r w:rsidRPr="00005A73">
              <w:rPr>
                <w:rFonts w:ascii="Times New Roman" w:hAnsi="Times New Roman"/>
              </w:rPr>
              <w:t>nóng</w:t>
            </w:r>
            <w:proofErr w:type="spellEnd"/>
            <w:r w:rsidRPr="00005A73">
              <w:rPr>
                <w:rFonts w:ascii="Times New Roman" w:hAnsi="Times New Roman"/>
              </w:rPr>
              <w:t xml:space="preserve"> </w:t>
            </w:r>
            <w:proofErr w:type="spellStart"/>
            <w:r w:rsidRPr="00005A73">
              <w:rPr>
                <w:rFonts w:ascii="Times New Roman" w:hAnsi="Times New Roman"/>
              </w:rPr>
              <w:t>chảy</w:t>
            </w:r>
            <w:proofErr w:type="spellEnd"/>
            <w:r w:rsidRPr="00005A73">
              <w:rPr>
                <w:rFonts w:ascii="Times New Roman" w:hAnsi="Times New Roman"/>
              </w:rPr>
              <w:t xml:space="preserve"> </w:t>
            </w:r>
            <w:proofErr w:type="spellStart"/>
            <w:r w:rsidRPr="00005A73">
              <w:rPr>
                <w:rFonts w:ascii="Times New Roman" w:hAnsi="Times New Roman"/>
              </w:rPr>
              <w:t>và</w:t>
            </w:r>
            <w:proofErr w:type="spellEnd"/>
            <w:r w:rsidRPr="00005A73">
              <w:rPr>
                <w:rFonts w:ascii="Times New Roman" w:hAnsi="Times New Roman"/>
              </w:rPr>
              <w:t xml:space="preserve"> </w:t>
            </w:r>
            <w:proofErr w:type="spellStart"/>
            <w:r w:rsidRPr="00005A73">
              <w:rPr>
                <w:rFonts w:ascii="Times New Roman" w:hAnsi="Times New Roman"/>
              </w:rPr>
              <w:t>bị</w:t>
            </w:r>
            <w:proofErr w:type="spellEnd"/>
            <w:r w:rsidRPr="00005A73">
              <w:rPr>
                <w:rFonts w:ascii="Times New Roman" w:hAnsi="Times New Roman"/>
              </w:rPr>
              <w:t xml:space="preserve"> </w:t>
            </w:r>
            <w:proofErr w:type="spellStart"/>
            <w:r w:rsidRPr="00005A73">
              <w:rPr>
                <w:rFonts w:ascii="Times New Roman" w:hAnsi="Times New Roman"/>
              </w:rPr>
              <w:t>đứt</w:t>
            </w:r>
            <w:proofErr w:type="spellEnd"/>
            <w:r w:rsidRPr="00005A73">
              <w:rPr>
                <w:rFonts w:ascii="Times New Roman" w:hAnsi="Times New Roman"/>
              </w:rPr>
              <w:t xml:space="preserve">, </w:t>
            </w:r>
            <w:proofErr w:type="spellStart"/>
            <w:r w:rsidRPr="00005A73">
              <w:rPr>
                <w:rFonts w:ascii="Times New Roman" w:hAnsi="Times New Roman"/>
              </w:rPr>
              <w:t>làm</w:t>
            </w:r>
            <w:proofErr w:type="spellEnd"/>
            <w:r w:rsidRPr="00005A73">
              <w:rPr>
                <w:rFonts w:ascii="Times New Roman" w:hAnsi="Times New Roman"/>
              </w:rPr>
              <w:t xml:space="preserve"> </w:t>
            </w:r>
            <w:proofErr w:type="spellStart"/>
            <w:r w:rsidRPr="00005A73">
              <w:rPr>
                <w:rFonts w:ascii="Times New Roman" w:hAnsi="Times New Roman"/>
              </w:rPr>
              <w:t>mạch</w:t>
            </w:r>
            <w:proofErr w:type="spellEnd"/>
            <w:r w:rsidRPr="00005A73">
              <w:rPr>
                <w:rFonts w:ascii="Times New Roman" w:hAnsi="Times New Roman"/>
              </w:rPr>
              <w:t xml:space="preserve"> </w:t>
            </w:r>
            <w:proofErr w:type="spellStart"/>
            <w:r w:rsidRPr="00005A73">
              <w:rPr>
                <w:rFonts w:ascii="Times New Roman" w:hAnsi="Times New Roman"/>
              </w:rPr>
              <w:t>điện</w:t>
            </w:r>
            <w:proofErr w:type="spellEnd"/>
            <w:r w:rsidRPr="00005A73">
              <w:rPr>
                <w:rFonts w:ascii="Times New Roman" w:hAnsi="Times New Roman"/>
              </w:rPr>
              <w:t xml:space="preserve"> </w:t>
            </w:r>
            <w:proofErr w:type="spellStart"/>
            <w:r w:rsidRPr="00005A73">
              <w:rPr>
                <w:rFonts w:ascii="Times New Roman" w:hAnsi="Times New Roman"/>
              </w:rPr>
              <w:t>bị</w:t>
            </w:r>
            <w:proofErr w:type="spellEnd"/>
            <w:r w:rsidRPr="00005A73">
              <w:rPr>
                <w:rFonts w:ascii="Times New Roman" w:hAnsi="Times New Roman"/>
              </w:rPr>
              <w:t xml:space="preserve"> </w:t>
            </w:r>
            <w:proofErr w:type="spellStart"/>
            <w:r w:rsidRPr="00005A73">
              <w:rPr>
                <w:rFonts w:ascii="Times New Roman" w:hAnsi="Times New Roman"/>
              </w:rPr>
              <w:t>hở</w:t>
            </w:r>
            <w:proofErr w:type="spellEnd"/>
            <w:r w:rsidRPr="00005A73">
              <w:rPr>
                <w:rFonts w:ascii="Times New Roman" w:hAnsi="Times New Roman"/>
              </w:rPr>
              <w:t xml:space="preserve">, </w:t>
            </w:r>
            <w:proofErr w:type="spellStart"/>
            <w:r w:rsidRPr="00005A73">
              <w:rPr>
                <w:rFonts w:ascii="Times New Roman" w:hAnsi="Times New Roman"/>
              </w:rPr>
              <w:t>bảo</w:t>
            </w:r>
            <w:proofErr w:type="spellEnd"/>
            <w:r w:rsidRPr="00005A73">
              <w:rPr>
                <w:rFonts w:ascii="Times New Roman" w:hAnsi="Times New Roman"/>
              </w:rPr>
              <w:t xml:space="preserve"> </w:t>
            </w:r>
            <w:proofErr w:type="spellStart"/>
            <w:r w:rsidRPr="00005A73">
              <w:rPr>
                <w:rFonts w:ascii="Times New Roman" w:hAnsi="Times New Roman"/>
              </w:rPr>
              <w:t>vệ</w:t>
            </w:r>
            <w:proofErr w:type="spellEnd"/>
            <w:r w:rsidRPr="00005A73">
              <w:rPr>
                <w:rFonts w:ascii="Times New Roman" w:hAnsi="Times New Roman"/>
              </w:rPr>
              <w:t xml:space="preserve"> </w:t>
            </w:r>
            <w:proofErr w:type="spellStart"/>
            <w:r w:rsidRPr="00005A73">
              <w:rPr>
                <w:rFonts w:ascii="Times New Roman" w:hAnsi="Times New Roman"/>
              </w:rPr>
              <w:t>mạch</w:t>
            </w:r>
            <w:proofErr w:type="spellEnd"/>
            <w:r w:rsidRPr="00005A73">
              <w:rPr>
                <w:rFonts w:ascii="Times New Roman" w:hAnsi="Times New Roman"/>
              </w:rPr>
              <w:t xml:space="preserve"> </w:t>
            </w:r>
            <w:proofErr w:type="spellStart"/>
            <w:r w:rsidRPr="00005A73">
              <w:rPr>
                <w:rFonts w:ascii="Times New Roman" w:hAnsi="Times New Roman"/>
              </w:rPr>
              <w:t>điện</w:t>
            </w:r>
            <w:proofErr w:type="spellEnd"/>
            <w:r w:rsidRPr="00005A73">
              <w:rPr>
                <w:rFonts w:ascii="Times New Roman" w:hAnsi="Times New Roman"/>
              </w:rPr>
              <w:t xml:space="preserve"> </w:t>
            </w:r>
            <w:proofErr w:type="spellStart"/>
            <w:r w:rsidRPr="00005A73">
              <w:rPr>
                <w:rFonts w:ascii="Times New Roman" w:hAnsi="Times New Roman"/>
              </w:rPr>
              <w:t>và</w:t>
            </w:r>
            <w:proofErr w:type="spellEnd"/>
            <w:r w:rsidRPr="00005A73">
              <w:rPr>
                <w:rFonts w:ascii="Times New Roman" w:hAnsi="Times New Roman"/>
              </w:rPr>
              <w:t xml:space="preserve"> </w:t>
            </w:r>
            <w:proofErr w:type="spellStart"/>
            <w:r w:rsidRPr="00005A73">
              <w:rPr>
                <w:rFonts w:ascii="Times New Roman" w:hAnsi="Times New Roman"/>
              </w:rPr>
              <w:t>các</w:t>
            </w:r>
            <w:proofErr w:type="spellEnd"/>
            <w:r w:rsidRPr="00005A73">
              <w:rPr>
                <w:rFonts w:ascii="Times New Roman" w:hAnsi="Times New Roman"/>
              </w:rPr>
              <w:t xml:space="preserve"> </w:t>
            </w:r>
            <w:proofErr w:type="spellStart"/>
            <w:r w:rsidRPr="00005A73">
              <w:rPr>
                <w:rFonts w:ascii="Times New Roman" w:hAnsi="Times New Roman"/>
              </w:rPr>
              <w:t>đồ</w:t>
            </w:r>
            <w:proofErr w:type="spellEnd"/>
            <w:r w:rsidRPr="00005A73">
              <w:rPr>
                <w:rFonts w:ascii="Times New Roman" w:hAnsi="Times New Roman"/>
              </w:rPr>
              <w:t xml:space="preserve"> </w:t>
            </w:r>
            <w:proofErr w:type="spellStart"/>
            <w:r w:rsidRPr="00005A73">
              <w:rPr>
                <w:rFonts w:ascii="Times New Roman" w:hAnsi="Times New Roman"/>
              </w:rPr>
              <w:t>dùng</w:t>
            </w:r>
            <w:proofErr w:type="spellEnd"/>
            <w:r w:rsidRPr="00005A73">
              <w:rPr>
                <w:rFonts w:ascii="Times New Roman" w:hAnsi="Times New Roman"/>
              </w:rPr>
              <w:t xml:space="preserve"> </w:t>
            </w:r>
            <w:proofErr w:type="spellStart"/>
            <w:r w:rsidRPr="00005A73">
              <w:rPr>
                <w:rFonts w:ascii="Times New Roman" w:hAnsi="Times New Roman"/>
              </w:rPr>
              <w:t>điện.Trong</w:t>
            </w:r>
            <w:proofErr w:type="spellEnd"/>
            <w:r w:rsidRPr="00005A73">
              <w:rPr>
                <w:rFonts w:ascii="Times New Roman" w:hAnsi="Times New Roman"/>
              </w:rPr>
              <w:t xml:space="preserve"> </w:t>
            </w:r>
            <w:proofErr w:type="spellStart"/>
            <w:r w:rsidRPr="00005A73">
              <w:rPr>
                <w:rFonts w:ascii="Times New Roman" w:hAnsi="Times New Roman"/>
              </w:rPr>
              <w:t>mạch</w:t>
            </w:r>
            <w:proofErr w:type="spellEnd"/>
            <w:r w:rsidRPr="00005A73">
              <w:rPr>
                <w:rFonts w:ascii="Times New Roman" w:hAnsi="Times New Roman"/>
              </w:rPr>
              <w:t xml:space="preserve"> </w:t>
            </w:r>
            <w:proofErr w:type="spellStart"/>
            <w:r w:rsidRPr="00005A73">
              <w:rPr>
                <w:rFonts w:ascii="Times New Roman" w:hAnsi="Times New Roman"/>
              </w:rPr>
              <w:t>điện</w:t>
            </w:r>
            <w:proofErr w:type="spellEnd"/>
            <w:r w:rsidRPr="00005A73">
              <w:rPr>
                <w:rFonts w:ascii="Times New Roman" w:hAnsi="Times New Roman"/>
              </w:rPr>
              <w:t xml:space="preserve"> </w:t>
            </w:r>
            <w:proofErr w:type="spellStart"/>
            <w:r w:rsidRPr="00005A73">
              <w:rPr>
                <w:rFonts w:ascii="Times New Roman" w:hAnsi="Times New Roman"/>
              </w:rPr>
              <w:t>cầu</w:t>
            </w:r>
            <w:proofErr w:type="spellEnd"/>
            <w:r w:rsidRPr="00005A73">
              <w:rPr>
                <w:rFonts w:ascii="Times New Roman" w:hAnsi="Times New Roman"/>
              </w:rPr>
              <w:t xml:space="preserve"> </w:t>
            </w:r>
            <w:proofErr w:type="spellStart"/>
            <w:r w:rsidRPr="00005A73">
              <w:rPr>
                <w:rFonts w:ascii="Times New Roman" w:hAnsi="Times New Roman"/>
              </w:rPr>
              <w:t>chì</w:t>
            </w:r>
            <w:proofErr w:type="spellEnd"/>
            <w:r w:rsidRPr="00005A73">
              <w:rPr>
                <w:rFonts w:ascii="Times New Roman" w:hAnsi="Times New Roman"/>
              </w:rPr>
              <w:t xml:space="preserve">  </w:t>
            </w:r>
            <w:proofErr w:type="spellStart"/>
            <w:r w:rsidRPr="00005A73">
              <w:rPr>
                <w:rFonts w:ascii="Times New Roman" w:hAnsi="Times New Roman"/>
              </w:rPr>
              <w:t>được</w:t>
            </w:r>
            <w:proofErr w:type="spellEnd"/>
            <w:r w:rsidRPr="00005A73">
              <w:rPr>
                <w:rFonts w:ascii="Times New Roman" w:hAnsi="Times New Roman"/>
              </w:rPr>
              <w:t xml:space="preserve"> </w:t>
            </w:r>
            <w:proofErr w:type="spellStart"/>
            <w:r w:rsidRPr="00005A73">
              <w:rPr>
                <w:rFonts w:ascii="Times New Roman" w:hAnsi="Times New Roman"/>
              </w:rPr>
              <w:t>mắc</w:t>
            </w:r>
            <w:proofErr w:type="spellEnd"/>
            <w:r w:rsidRPr="00005A73">
              <w:rPr>
                <w:rFonts w:ascii="Times New Roman" w:hAnsi="Times New Roman"/>
              </w:rPr>
              <w:t xml:space="preserve"> </w:t>
            </w:r>
            <w:proofErr w:type="spellStart"/>
            <w:r w:rsidRPr="00005A73">
              <w:rPr>
                <w:rFonts w:ascii="Times New Roman" w:hAnsi="Times New Roman"/>
              </w:rPr>
              <w:t>vào</w:t>
            </w:r>
            <w:proofErr w:type="spellEnd"/>
            <w:r w:rsidRPr="00005A73">
              <w:rPr>
                <w:rFonts w:ascii="Times New Roman" w:hAnsi="Times New Roman"/>
              </w:rPr>
              <w:t xml:space="preserve"> </w:t>
            </w:r>
            <w:proofErr w:type="spellStart"/>
            <w:r w:rsidRPr="00005A73">
              <w:rPr>
                <w:rFonts w:ascii="Times New Roman" w:hAnsi="Times New Roman"/>
              </w:rPr>
              <w:t>dây</w:t>
            </w:r>
            <w:proofErr w:type="spellEnd"/>
            <w:r w:rsidRPr="00005A73">
              <w:rPr>
                <w:rFonts w:ascii="Times New Roman" w:hAnsi="Times New Roman"/>
              </w:rPr>
              <w:t xml:space="preserve"> </w:t>
            </w:r>
            <w:proofErr w:type="spellStart"/>
            <w:r w:rsidRPr="00005A73">
              <w:rPr>
                <w:rFonts w:ascii="Times New Roman" w:hAnsi="Times New Roman"/>
              </w:rPr>
              <w:t>pha</w:t>
            </w:r>
            <w:proofErr w:type="spellEnd"/>
            <w:r w:rsidRPr="00005A73">
              <w:rPr>
                <w:rFonts w:ascii="Times New Roman" w:hAnsi="Times New Roman"/>
              </w:rPr>
              <w:t xml:space="preserve"> </w:t>
            </w:r>
            <w:proofErr w:type="spellStart"/>
            <w:r w:rsidRPr="00005A73">
              <w:rPr>
                <w:rFonts w:ascii="Times New Roman" w:hAnsi="Times New Roman"/>
              </w:rPr>
              <w:t>trước</w:t>
            </w:r>
            <w:proofErr w:type="spellEnd"/>
            <w:r w:rsidRPr="00005A73">
              <w:rPr>
                <w:rFonts w:ascii="Times New Roman" w:hAnsi="Times New Roman"/>
              </w:rPr>
              <w:t xml:space="preserve"> </w:t>
            </w:r>
            <w:proofErr w:type="spellStart"/>
            <w:r w:rsidRPr="00005A73">
              <w:rPr>
                <w:rFonts w:ascii="Times New Roman" w:hAnsi="Times New Roman"/>
              </w:rPr>
              <w:t>công</w:t>
            </w:r>
            <w:proofErr w:type="spellEnd"/>
            <w:r w:rsidRPr="00005A73">
              <w:rPr>
                <w:rFonts w:ascii="Times New Roman" w:hAnsi="Times New Roman"/>
              </w:rPr>
              <w:t xml:space="preserve"> </w:t>
            </w:r>
            <w:proofErr w:type="spellStart"/>
            <w:r w:rsidRPr="00005A73">
              <w:rPr>
                <w:rFonts w:ascii="Times New Roman" w:hAnsi="Times New Roman"/>
              </w:rPr>
              <w:t>tắc</w:t>
            </w:r>
            <w:proofErr w:type="spellEnd"/>
            <w:r w:rsidRPr="00005A73">
              <w:rPr>
                <w:rFonts w:ascii="Times New Roman" w:hAnsi="Times New Roman"/>
              </w:rPr>
              <w:t xml:space="preserve"> </w:t>
            </w:r>
            <w:proofErr w:type="spellStart"/>
            <w:r w:rsidRPr="00005A73">
              <w:rPr>
                <w:rFonts w:ascii="Times New Roman" w:hAnsi="Times New Roman"/>
              </w:rPr>
              <w:t>và</w:t>
            </w:r>
            <w:proofErr w:type="spellEnd"/>
            <w:r w:rsidRPr="00005A73">
              <w:rPr>
                <w:rFonts w:ascii="Times New Roman" w:hAnsi="Times New Roman"/>
              </w:rPr>
              <w:t xml:space="preserve"> ổ </w:t>
            </w:r>
            <w:proofErr w:type="spellStart"/>
            <w:r w:rsidRPr="00005A73">
              <w:rPr>
                <w:rFonts w:ascii="Times New Roman" w:hAnsi="Times New Roman"/>
              </w:rPr>
              <w:t>lấy</w:t>
            </w:r>
            <w:proofErr w:type="spellEnd"/>
            <w:r w:rsidRPr="00005A73">
              <w:rPr>
                <w:rFonts w:ascii="Times New Roman" w:hAnsi="Times New Roman"/>
              </w:rPr>
              <w:t xml:space="preserve"> </w:t>
            </w:r>
            <w:proofErr w:type="spellStart"/>
            <w:r w:rsidRPr="00005A73">
              <w:rPr>
                <w:rFonts w:ascii="Times New Roman" w:hAnsi="Times New Roman"/>
              </w:rPr>
              <w:t>điện</w:t>
            </w:r>
            <w:proofErr w:type="spellEnd"/>
            <w:r w:rsidRPr="00005A73">
              <w:rPr>
                <w:rFonts w:ascii="Times New Roman" w:hAnsi="Times New Roman"/>
              </w:rPr>
              <w:t>.</w:t>
            </w:r>
          </w:p>
          <w:p w:rsidR="00823D81" w:rsidRPr="00005A73" w:rsidRDefault="00823D81" w:rsidP="00823D81">
            <w:pPr>
              <w:jc w:val="both"/>
              <w:rPr>
                <w:rFonts w:ascii="Times New Roman" w:hAnsi="Times New Roman"/>
                <w:b/>
                <w:i/>
                <w:u w:val="single"/>
              </w:rPr>
            </w:pPr>
            <w:proofErr w:type="spellStart"/>
            <w:r w:rsidRPr="00005A73">
              <w:rPr>
                <w:rFonts w:ascii="Times New Roman" w:hAnsi="Times New Roman"/>
                <w:b/>
                <w:i/>
                <w:u w:val="single"/>
              </w:rPr>
              <w:t>Hoạt</w:t>
            </w:r>
            <w:proofErr w:type="spellEnd"/>
            <w:r w:rsidRPr="00005A73">
              <w:rPr>
                <w:rFonts w:ascii="Times New Roman" w:hAnsi="Times New Roman"/>
                <w:b/>
                <w:i/>
                <w:u w:val="single"/>
              </w:rPr>
              <w:t xml:space="preserve"> </w:t>
            </w:r>
            <w:proofErr w:type="spellStart"/>
            <w:r w:rsidRPr="00005A73">
              <w:rPr>
                <w:rFonts w:ascii="Times New Roman" w:hAnsi="Times New Roman"/>
                <w:b/>
                <w:i/>
                <w:u w:val="single"/>
              </w:rPr>
              <w:t>động</w:t>
            </w:r>
            <w:proofErr w:type="spellEnd"/>
            <w:r w:rsidRPr="00005A73">
              <w:rPr>
                <w:rFonts w:ascii="Times New Roman" w:hAnsi="Times New Roman"/>
                <w:b/>
                <w:i/>
                <w:u w:val="single"/>
              </w:rPr>
              <w:t xml:space="preserve"> 2: </w:t>
            </w:r>
            <w:proofErr w:type="spellStart"/>
            <w:r w:rsidRPr="00005A73">
              <w:rPr>
                <w:rFonts w:ascii="Times New Roman" w:hAnsi="Times New Roman"/>
                <w:b/>
                <w:i/>
                <w:u w:val="single"/>
              </w:rPr>
              <w:t>Tìm</w:t>
            </w:r>
            <w:proofErr w:type="spellEnd"/>
            <w:r w:rsidRPr="00005A73">
              <w:rPr>
                <w:rFonts w:ascii="Times New Roman" w:hAnsi="Times New Roman"/>
                <w:b/>
                <w:i/>
                <w:u w:val="single"/>
              </w:rPr>
              <w:t xml:space="preserve"> </w:t>
            </w:r>
            <w:proofErr w:type="spellStart"/>
            <w:r w:rsidRPr="00005A73">
              <w:rPr>
                <w:rFonts w:ascii="Times New Roman" w:hAnsi="Times New Roman"/>
                <w:b/>
                <w:i/>
                <w:u w:val="single"/>
              </w:rPr>
              <w:t>hiểu</w:t>
            </w:r>
            <w:proofErr w:type="spellEnd"/>
            <w:r w:rsidRPr="00005A73">
              <w:rPr>
                <w:rFonts w:ascii="Times New Roman" w:hAnsi="Times New Roman"/>
                <w:b/>
                <w:i/>
                <w:u w:val="single"/>
              </w:rPr>
              <w:t xml:space="preserve"> </w:t>
            </w:r>
            <w:proofErr w:type="spellStart"/>
            <w:r w:rsidRPr="00005A73">
              <w:rPr>
                <w:rFonts w:ascii="Times New Roman" w:hAnsi="Times New Roman"/>
                <w:b/>
                <w:i/>
                <w:u w:val="single"/>
              </w:rPr>
              <w:t>về</w:t>
            </w:r>
            <w:proofErr w:type="spellEnd"/>
            <w:r w:rsidRPr="00005A73">
              <w:rPr>
                <w:rFonts w:ascii="Times New Roman" w:hAnsi="Times New Roman"/>
                <w:b/>
                <w:i/>
                <w:u w:val="single"/>
              </w:rPr>
              <w:t xml:space="preserve"> </w:t>
            </w:r>
            <w:proofErr w:type="spellStart"/>
            <w:r w:rsidRPr="00005A73">
              <w:rPr>
                <w:rFonts w:ascii="Times New Roman" w:hAnsi="Times New Roman"/>
                <w:b/>
                <w:i/>
                <w:u w:val="single"/>
              </w:rPr>
              <w:t>Aptomát</w:t>
            </w:r>
            <w:proofErr w:type="spellEnd"/>
            <w:r w:rsidRPr="00005A73">
              <w:rPr>
                <w:rFonts w:ascii="Times New Roman" w:hAnsi="Times New Roman"/>
                <w:b/>
                <w:i/>
                <w:u w:val="single"/>
              </w:rPr>
              <w:t xml:space="preserve">: </w:t>
            </w:r>
          </w:p>
          <w:p w:rsidR="00823D81" w:rsidRPr="00005A73" w:rsidRDefault="00823D81" w:rsidP="00823D81">
            <w:pPr>
              <w:jc w:val="both"/>
              <w:rPr>
                <w:rFonts w:ascii="Times New Roman" w:hAnsi="Times New Roman"/>
              </w:rPr>
            </w:pPr>
            <w:r w:rsidRPr="00005A73">
              <w:rPr>
                <w:rFonts w:ascii="Times New Roman" w:hAnsi="Times New Roman"/>
              </w:rPr>
              <w:t>*</w:t>
            </w:r>
            <w:proofErr w:type="spellStart"/>
            <w:r w:rsidRPr="00005A73">
              <w:rPr>
                <w:rFonts w:ascii="Times New Roman" w:hAnsi="Times New Roman"/>
              </w:rPr>
              <w:t>Chuyển</w:t>
            </w:r>
            <w:proofErr w:type="spellEnd"/>
            <w:r w:rsidRPr="00005A73">
              <w:rPr>
                <w:rFonts w:ascii="Times New Roman" w:hAnsi="Times New Roman"/>
              </w:rPr>
              <w:t xml:space="preserve"> </w:t>
            </w:r>
            <w:proofErr w:type="spellStart"/>
            <w:r w:rsidRPr="00005A73">
              <w:rPr>
                <w:rFonts w:ascii="Times New Roman" w:hAnsi="Times New Roman"/>
              </w:rPr>
              <w:t>giao</w:t>
            </w:r>
            <w:proofErr w:type="spellEnd"/>
            <w:r w:rsidRPr="00005A73">
              <w:rPr>
                <w:rFonts w:ascii="Times New Roman" w:hAnsi="Times New Roman"/>
              </w:rPr>
              <w:t xml:space="preserve"> </w:t>
            </w:r>
            <w:proofErr w:type="spellStart"/>
            <w:r w:rsidRPr="00005A73">
              <w:rPr>
                <w:rFonts w:ascii="Times New Roman" w:hAnsi="Times New Roman"/>
              </w:rPr>
              <w:t>nhiệm</w:t>
            </w:r>
            <w:proofErr w:type="spellEnd"/>
            <w:r w:rsidRPr="00005A73">
              <w:rPr>
                <w:rFonts w:ascii="Times New Roman" w:hAnsi="Times New Roman"/>
              </w:rPr>
              <w:t xml:space="preserve"> </w:t>
            </w:r>
            <w:proofErr w:type="spellStart"/>
            <w:r w:rsidRPr="00005A73">
              <w:rPr>
                <w:rFonts w:ascii="Times New Roman" w:hAnsi="Times New Roman"/>
              </w:rPr>
              <w:t>vụ</w:t>
            </w:r>
            <w:proofErr w:type="spellEnd"/>
          </w:p>
          <w:p w:rsidR="00823D81" w:rsidRPr="00005A73" w:rsidRDefault="00823D81" w:rsidP="00823D81">
            <w:pPr>
              <w:jc w:val="both"/>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Giáo</w:t>
            </w:r>
            <w:proofErr w:type="spellEnd"/>
            <w:r w:rsidRPr="00005A73">
              <w:rPr>
                <w:rFonts w:ascii="Times New Roman" w:hAnsi="Times New Roman"/>
              </w:rPr>
              <w:t xml:space="preserve"> </w:t>
            </w:r>
            <w:proofErr w:type="spellStart"/>
            <w:r w:rsidRPr="00005A73">
              <w:rPr>
                <w:rFonts w:ascii="Times New Roman" w:hAnsi="Times New Roman"/>
              </w:rPr>
              <w:t>viên</w:t>
            </w:r>
            <w:proofErr w:type="spellEnd"/>
            <w:r w:rsidRPr="00005A73">
              <w:rPr>
                <w:rFonts w:ascii="Times New Roman" w:hAnsi="Times New Roman"/>
              </w:rPr>
              <w:t>:</w:t>
            </w:r>
          </w:p>
          <w:p w:rsidR="00823D81" w:rsidRPr="00005A73" w:rsidRDefault="00823D81" w:rsidP="00823D81">
            <w:pPr>
              <w:jc w:val="both"/>
              <w:rPr>
                <w:rFonts w:ascii="Times New Roman" w:hAnsi="Times New Roman"/>
              </w:rPr>
            </w:pPr>
            <w:proofErr w:type="spellStart"/>
            <w:r w:rsidRPr="00005A73">
              <w:rPr>
                <w:rFonts w:ascii="Times New Roman" w:hAnsi="Times New Roman"/>
              </w:rPr>
              <w:t>Đối</w:t>
            </w:r>
            <w:proofErr w:type="spellEnd"/>
            <w:r w:rsidRPr="00005A73">
              <w:rPr>
                <w:rFonts w:ascii="Times New Roman" w:hAnsi="Times New Roman"/>
              </w:rPr>
              <w:t xml:space="preserve"> </w:t>
            </w:r>
            <w:proofErr w:type="spellStart"/>
            <w:r w:rsidRPr="00005A73">
              <w:rPr>
                <w:rFonts w:ascii="Times New Roman" w:hAnsi="Times New Roman"/>
              </w:rPr>
              <w:t>với</w:t>
            </w:r>
            <w:proofErr w:type="spellEnd"/>
            <w:r w:rsidRPr="00005A73">
              <w:rPr>
                <w:rFonts w:ascii="Times New Roman" w:hAnsi="Times New Roman"/>
              </w:rPr>
              <w:t xml:space="preserve"> </w:t>
            </w:r>
            <w:proofErr w:type="spellStart"/>
            <w:r w:rsidRPr="00005A73">
              <w:rPr>
                <w:rFonts w:ascii="Times New Roman" w:hAnsi="Times New Roman"/>
              </w:rPr>
              <w:t>những</w:t>
            </w:r>
            <w:proofErr w:type="spellEnd"/>
            <w:r w:rsidRPr="00005A73">
              <w:rPr>
                <w:rFonts w:ascii="Times New Roman" w:hAnsi="Times New Roman"/>
              </w:rPr>
              <w:t xml:space="preserve"> </w:t>
            </w:r>
            <w:proofErr w:type="spellStart"/>
            <w:r w:rsidRPr="00005A73">
              <w:rPr>
                <w:rFonts w:ascii="Times New Roman" w:hAnsi="Times New Roman"/>
              </w:rPr>
              <w:t>mạng</w:t>
            </w:r>
            <w:proofErr w:type="spellEnd"/>
            <w:r w:rsidRPr="00005A73">
              <w:rPr>
                <w:rFonts w:ascii="Times New Roman" w:hAnsi="Times New Roman"/>
              </w:rPr>
              <w:t xml:space="preserve"> </w:t>
            </w:r>
            <w:proofErr w:type="spellStart"/>
            <w:r w:rsidRPr="00005A73">
              <w:rPr>
                <w:rFonts w:ascii="Times New Roman" w:hAnsi="Times New Roman"/>
              </w:rPr>
              <w:t>điện</w:t>
            </w:r>
            <w:proofErr w:type="spellEnd"/>
            <w:r w:rsidRPr="00005A73">
              <w:rPr>
                <w:rFonts w:ascii="Times New Roman" w:hAnsi="Times New Roman"/>
              </w:rPr>
              <w:t xml:space="preserve"> </w:t>
            </w:r>
            <w:proofErr w:type="spellStart"/>
            <w:r w:rsidRPr="00005A73">
              <w:rPr>
                <w:rFonts w:ascii="Times New Roman" w:hAnsi="Times New Roman"/>
              </w:rPr>
              <w:t>hiện</w:t>
            </w:r>
            <w:proofErr w:type="spellEnd"/>
            <w:r w:rsidRPr="00005A73">
              <w:rPr>
                <w:rFonts w:ascii="Times New Roman" w:hAnsi="Times New Roman"/>
              </w:rPr>
              <w:t xml:space="preserve"> </w:t>
            </w:r>
            <w:proofErr w:type="spellStart"/>
            <w:r w:rsidRPr="00005A73">
              <w:rPr>
                <w:rFonts w:ascii="Times New Roman" w:hAnsi="Times New Roman"/>
              </w:rPr>
              <w:t>đại</w:t>
            </w:r>
            <w:proofErr w:type="spellEnd"/>
            <w:r w:rsidRPr="00005A73">
              <w:rPr>
                <w:rFonts w:ascii="Times New Roman" w:hAnsi="Times New Roman"/>
              </w:rPr>
              <w:t xml:space="preserve"> </w:t>
            </w:r>
            <w:proofErr w:type="spellStart"/>
            <w:r w:rsidRPr="00005A73">
              <w:rPr>
                <w:rFonts w:ascii="Times New Roman" w:hAnsi="Times New Roman"/>
              </w:rPr>
              <w:t>ngày</w:t>
            </w:r>
            <w:proofErr w:type="spellEnd"/>
            <w:r w:rsidRPr="00005A73">
              <w:rPr>
                <w:rFonts w:ascii="Times New Roman" w:hAnsi="Times New Roman"/>
              </w:rPr>
              <w:t xml:space="preserve"> nay </w:t>
            </w:r>
            <w:proofErr w:type="spellStart"/>
            <w:r w:rsidRPr="00005A73">
              <w:rPr>
                <w:rFonts w:ascii="Times New Roman" w:hAnsi="Times New Roman"/>
              </w:rPr>
              <w:t>người</w:t>
            </w:r>
            <w:proofErr w:type="spellEnd"/>
            <w:r w:rsidRPr="00005A73">
              <w:rPr>
                <w:rFonts w:ascii="Times New Roman" w:hAnsi="Times New Roman"/>
              </w:rPr>
              <w:t xml:space="preserve"> ta </w:t>
            </w:r>
            <w:proofErr w:type="spellStart"/>
            <w:r w:rsidRPr="00005A73">
              <w:rPr>
                <w:rFonts w:ascii="Times New Roman" w:hAnsi="Times New Roman"/>
              </w:rPr>
              <w:t>thường</w:t>
            </w:r>
            <w:proofErr w:type="spellEnd"/>
            <w:r w:rsidRPr="00005A73">
              <w:rPr>
                <w:rFonts w:ascii="Times New Roman" w:hAnsi="Times New Roman"/>
              </w:rPr>
              <w:t xml:space="preserve"> </w:t>
            </w:r>
            <w:proofErr w:type="spellStart"/>
            <w:r w:rsidRPr="00005A73">
              <w:rPr>
                <w:rFonts w:ascii="Times New Roman" w:hAnsi="Times New Roman"/>
              </w:rPr>
              <w:t>thay</w:t>
            </w:r>
            <w:proofErr w:type="spellEnd"/>
            <w:r w:rsidRPr="00005A73">
              <w:rPr>
                <w:rFonts w:ascii="Times New Roman" w:hAnsi="Times New Roman"/>
              </w:rPr>
              <w:t xml:space="preserve"> </w:t>
            </w:r>
            <w:proofErr w:type="spellStart"/>
            <w:r w:rsidRPr="00005A73">
              <w:rPr>
                <w:rFonts w:ascii="Times New Roman" w:hAnsi="Times New Roman"/>
              </w:rPr>
              <w:t>thế</w:t>
            </w:r>
            <w:proofErr w:type="spellEnd"/>
            <w:r w:rsidRPr="00005A73">
              <w:rPr>
                <w:rFonts w:ascii="Times New Roman" w:hAnsi="Times New Roman"/>
              </w:rPr>
              <w:t xml:space="preserve"> </w:t>
            </w:r>
            <w:proofErr w:type="spellStart"/>
            <w:r w:rsidRPr="00005A73">
              <w:rPr>
                <w:rFonts w:ascii="Times New Roman" w:hAnsi="Times New Roman"/>
              </w:rPr>
              <w:t>áp</w:t>
            </w:r>
            <w:proofErr w:type="spellEnd"/>
            <w:r w:rsidRPr="00005A73">
              <w:rPr>
                <w:rFonts w:ascii="Times New Roman" w:hAnsi="Times New Roman"/>
              </w:rPr>
              <w:t xml:space="preserve"> </w:t>
            </w:r>
            <w:proofErr w:type="spellStart"/>
            <w:r w:rsidRPr="00005A73">
              <w:rPr>
                <w:rFonts w:ascii="Times New Roman" w:hAnsi="Times New Roman"/>
              </w:rPr>
              <w:t>tomat</w:t>
            </w:r>
            <w:proofErr w:type="spellEnd"/>
            <w:r w:rsidRPr="00005A73">
              <w:rPr>
                <w:rFonts w:ascii="Times New Roman" w:hAnsi="Times New Roman"/>
              </w:rPr>
              <w:t xml:space="preserve"> </w:t>
            </w:r>
            <w:proofErr w:type="spellStart"/>
            <w:r w:rsidRPr="00005A73">
              <w:rPr>
                <w:rFonts w:ascii="Times New Roman" w:hAnsi="Times New Roman"/>
              </w:rPr>
              <w:t>cho</w:t>
            </w:r>
            <w:proofErr w:type="spellEnd"/>
            <w:r w:rsidRPr="00005A73">
              <w:rPr>
                <w:rFonts w:ascii="Times New Roman" w:hAnsi="Times New Roman"/>
              </w:rPr>
              <w:t xml:space="preserve"> </w:t>
            </w:r>
            <w:proofErr w:type="spellStart"/>
            <w:r w:rsidRPr="00005A73">
              <w:rPr>
                <w:rFonts w:ascii="Times New Roman" w:hAnsi="Times New Roman"/>
              </w:rPr>
              <w:t>cầu</w:t>
            </w:r>
            <w:proofErr w:type="spellEnd"/>
            <w:r w:rsidRPr="00005A73">
              <w:rPr>
                <w:rFonts w:ascii="Times New Roman" w:hAnsi="Times New Roman"/>
              </w:rPr>
              <w:t xml:space="preserve"> </w:t>
            </w:r>
            <w:proofErr w:type="spellStart"/>
            <w:r w:rsidRPr="00005A73">
              <w:rPr>
                <w:rFonts w:ascii="Times New Roman" w:hAnsi="Times New Roman"/>
              </w:rPr>
              <w:t>chì</w:t>
            </w:r>
            <w:proofErr w:type="spellEnd"/>
            <w:r w:rsidRPr="00005A73">
              <w:rPr>
                <w:rFonts w:ascii="Times New Roman" w:hAnsi="Times New Roman"/>
              </w:rPr>
              <w:t xml:space="preserve"> </w:t>
            </w:r>
            <w:proofErr w:type="spellStart"/>
            <w:r w:rsidRPr="00005A73">
              <w:rPr>
                <w:rFonts w:ascii="Times New Roman" w:hAnsi="Times New Roman"/>
              </w:rPr>
              <w:t>và</w:t>
            </w:r>
            <w:proofErr w:type="spellEnd"/>
            <w:r w:rsidRPr="00005A73">
              <w:rPr>
                <w:rFonts w:ascii="Times New Roman" w:hAnsi="Times New Roman"/>
              </w:rPr>
              <w:t xml:space="preserve"> </w:t>
            </w:r>
            <w:proofErr w:type="spellStart"/>
            <w:r w:rsidRPr="00005A73">
              <w:rPr>
                <w:rFonts w:ascii="Times New Roman" w:hAnsi="Times New Roman"/>
              </w:rPr>
              <w:t>cầu</w:t>
            </w:r>
            <w:proofErr w:type="spellEnd"/>
            <w:r w:rsidRPr="00005A73">
              <w:rPr>
                <w:rFonts w:ascii="Times New Roman" w:hAnsi="Times New Roman"/>
              </w:rPr>
              <w:t xml:space="preserve"> </w:t>
            </w:r>
            <w:proofErr w:type="spellStart"/>
            <w:r w:rsidRPr="00005A73">
              <w:rPr>
                <w:rFonts w:ascii="Times New Roman" w:hAnsi="Times New Roman"/>
              </w:rPr>
              <w:t>dao</w:t>
            </w:r>
            <w:proofErr w:type="spellEnd"/>
            <w:r w:rsidRPr="00005A73">
              <w:rPr>
                <w:rFonts w:ascii="Times New Roman" w:hAnsi="Times New Roman"/>
              </w:rPr>
              <w:t xml:space="preserve">. </w:t>
            </w:r>
            <w:proofErr w:type="spellStart"/>
            <w:r w:rsidRPr="00005A73">
              <w:rPr>
                <w:rFonts w:ascii="Times New Roman" w:hAnsi="Times New Roman"/>
              </w:rPr>
              <w:t>Vậy</w:t>
            </w:r>
            <w:proofErr w:type="spellEnd"/>
            <w:r w:rsidRPr="00005A73">
              <w:rPr>
                <w:rFonts w:ascii="Times New Roman" w:hAnsi="Times New Roman"/>
              </w:rPr>
              <w:t xml:space="preserve"> </w:t>
            </w:r>
            <w:proofErr w:type="spellStart"/>
            <w:r w:rsidRPr="00005A73">
              <w:rPr>
                <w:rFonts w:ascii="Times New Roman" w:hAnsi="Times New Roman"/>
              </w:rPr>
              <w:t>áp</w:t>
            </w:r>
            <w:proofErr w:type="spellEnd"/>
            <w:r w:rsidRPr="00005A73">
              <w:rPr>
                <w:rFonts w:ascii="Times New Roman" w:hAnsi="Times New Roman"/>
              </w:rPr>
              <w:t xml:space="preserve"> to </w:t>
            </w:r>
            <w:proofErr w:type="spellStart"/>
            <w:r w:rsidRPr="00005A73">
              <w:rPr>
                <w:rFonts w:ascii="Times New Roman" w:hAnsi="Times New Roman"/>
              </w:rPr>
              <w:t>mát</w:t>
            </w:r>
            <w:proofErr w:type="spellEnd"/>
            <w:r w:rsidRPr="00005A73">
              <w:rPr>
                <w:rFonts w:ascii="Times New Roman" w:hAnsi="Times New Roman"/>
              </w:rPr>
              <w:t xml:space="preserve"> </w:t>
            </w:r>
            <w:proofErr w:type="spellStart"/>
            <w:r w:rsidRPr="00005A73">
              <w:rPr>
                <w:rFonts w:ascii="Times New Roman" w:hAnsi="Times New Roman"/>
              </w:rPr>
              <w:t>có</w:t>
            </w:r>
            <w:proofErr w:type="spellEnd"/>
            <w:r w:rsidRPr="00005A73">
              <w:rPr>
                <w:rFonts w:ascii="Times New Roman" w:hAnsi="Times New Roman"/>
              </w:rPr>
              <w:t xml:space="preserve"> </w:t>
            </w:r>
            <w:proofErr w:type="spellStart"/>
            <w:r w:rsidRPr="00005A73">
              <w:rPr>
                <w:rFonts w:ascii="Times New Roman" w:hAnsi="Times New Roman"/>
              </w:rPr>
              <w:t>nhiệm</w:t>
            </w:r>
            <w:proofErr w:type="spellEnd"/>
            <w:r w:rsidRPr="00005A73">
              <w:rPr>
                <w:rFonts w:ascii="Times New Roman" w:hAnsi="Times New Roman"/>
              </w:rPr>
              <w:t xml:space="preserve"> </w:t>
            </w:r>
            <w:proofErr w:type="spellStart"/>
            <w:r w:rsidRPr="00005A73">
              <w:rPr>
                <w:rFonts w:ascii="Times New Roman" w:hAnsi="Times New Roman"/>
              </w:rPr>
              <w:t>vụ</w:t>
            </w:r>
            <w:proofErr w:type="spellEnd"/>
            <w:r w:rsidRPr="00005A73">
              <w:rPr>
                <w:rFonts w:ascii="Times New Roman" w:hAnsi="Times New Roman"/>
              </w:rPr>
              <w:t xml:space="preserve"> </w:t>
            </w:r>
            <w:proofErr w:type="spellStart"/>
            <w:r w:rsidRPr="00005A73">
              <w:rPr>
                <w:rFonts w:ascii="Times New Roman" w:hAnsi="Times New Roman"/>
              </w:rPr>
              <w:t>gì</w:t>
            </w:r>
            <w:proofErr w:type="spellEnd"/>
            <w:r w:rsidRPr="00005A73">
              <w:rPr>
                <w:rFonts w:ascii="Times New Roman" w:hAnsi="Times New Roman"/>
              </w:rPr>
              <w:t xml:space="preserve"> </w:t>
            </w:r>
            <w:proofErr w:type="spellStart"/>
            <w:r w:rsidRPr="00005A73">
              <w:rPr>
                <w:rFonts w:ascii="Times New Roman" w:hAnsi="Times New Roman"/>
              </w:rPr>
              <w:t>trong</w:t>
            </w:r>
            <w:proofErr w:type="spellEnd"/>
            <w:r w:rsidRPr="00005A73">
              <w:rPr>
                <w:rFonts w:ascii="Times New Roman" w:hAnsi="Times New Roman"/>
              </w:rPr>
              <w:t xml:space="preserve"> </w:t>
            </w:r>
            <w:proofErr w:type="spellStart"/>
            <w:r w:rsidRPr="00005A73">
              <w:rPr>
                <w:rFonts w:ascii="Times New Roman" w:hAnsi="Times New Roman"/>
              </w:rPr>
              <w:t>mạng</w:t>
            </w:r>
            <w:proofErr w:type="spellEnd"/>
            <w:r w:rsidRPr="00005A73">
              <w:rPr>
                <w:rFonts w:ascii="Times New Roman" w:hAnsi="Times New Roman"/>
              </w:rPr>
              <w:t xml:space="preserve"> </w:t>
            </w:r>
            <w:proofErr w:type="spellStart"/>
            <w:r w:rsidRPr="00005A73">
              <w:rPr>
                <w:rFonts w:ascii="Times New Roman" w:hAnsi="Times New Roman"/>
              </w:rPr>
              <w:t>điện</w:t>
            </w:r>
            <w:proofErr w:type="spellEnd"/>
            <w:r w:rsidRPr="00005A73">
              <w:rPr>
                <w:rFonts w:ascii="Times New Roman" w:hAnsi="Times New Roman"/>
              </w:rPr>
              <w:t>?</w:t>
            </w:r>
          </w:p>
          <w:p w:rsidR="00823D81" w:rsidRPr="00005A73" w:rsidRDefault="00823D81" w:rsidP="00823D81">
            <w:pPr>
              <w:jc w:val="both"/>
              <w:rPr>
                <w:rFonts w:ascii="Times New Roman" w:hAnsi="Times New Roman"/>
              </w:rPr>
            </w:pPr>
            <w:r w:rsidRPr="00005A73">
              <w:rPr>
                <w:rFonts w:ascii="Times New Roman" w:hAnsi="Times New Roman"/>
              </w:rPr>
              <w:t xml:space="preserve">+GV </w:t>
            </w:r>
            <w:proofErr w:type="spellStart"/>
            <w:r w:rsidRPr="00005A73">
              <w:rPr>
                <w:rFonts w:ascii="Times New Roman" w:hAnsi="Times New Roman"/>
              </w:rPr>
              <w:t>yêu</w:t>
            </w:r>
            <w:proofErr w:type="spellEnd"/>
            <w:r w:rsidRPr="00005A73">
              <w:rPr>
                <w:rFonts w:ascii="Times New Roman" w:hAnsi="Times New Roman"/>
              </w:rPr>
              <w:t xml:space="preserve"> </w:t>
            </w:r>
            <w:proofErr w:type="spellStart"/>
            <w:r w:rsidRPr="00005A73">
              <w:rPr>
                <w:rFonts w:ascii="Times New Roman" w:hAnsi="Times New Roman"/>
              </w:rPr>
              <w:t>cầu</w:t>
            </w:r>
            <w:proofErr w:type="spellEnd"/>
            <w:r w:rsidRPr="00005A73">
              <w:rPr>
                <w:rFonts w:ascii="Times New Roman" w:hAnsi="Times New Roman"/>
              </w:rPr>
              <w:t xml:space="preserve"> </w:t>
            </w:r>
            <w:proofErr w:type="spellStart"/>
            <w:r w:rsidRPr="00005A73">
              <w:rPr>
                <w:rFonts w:ascii="Times New Roman" w:hAnsi="Times New Roman"/>
              </w:rPr>
              <w:t>các</w:t>
            </w:r>
            <w:proofErr w:type="spellEnd"/>
            <w:r w:rsidRPr="00005A73">
              <w:rPr>
                <w:rFonts w:ascii="Times New Roman" w:hAnsi="Times New Roman"/>
              </w:rPr>
              <w:t xml:space="preserve"> </w:t>
            </w:r>
            <w:proofErr w:type="spellStart"/>
            <w:r w:rsidRPr="00005A73">
              <w:rPr>
                <w:rFonts w:ascii="Times New Roman" w:hAnsi="Times New Roman"/>
              </w:rPr>
              <w:t>em</w:t>
            </w:r>
            <w:proofErr w:type="spellEnd"/>
            <w:r w:rsidRPr="00005A73">
              <w:rPr>
                <w:rFonts w:ascii="Times New Roman" w:hAnsi="Times New Roman"/>
              </w:rPr>
              <w:t xml:space="preserve"> </w:t>
            </w:r>
            <w:proofErr w:type="spellStart"/>
            <w:r w:rsidRPr="00005A73">
              <w:rPr>
                <w:rFonts w:ascii="Times New Roman" w:hAnsi="Times New Roman"/>
              </w:rPr>
              <w:t>quan</w:t>
            </w:r>
            <w:proofErr w:type="spellEnd"/>
            <w:r w:rsidRPr="00005A73">
              <w:rPr>
                <w:rFonts w:ascii="Times New Roman" w:hAnsi="Times New Roman"/>
              </w:rPr>
              <w:t xml:space="preserve"> </w:t>
            </w:r>
            <w:proofErr w:type="spellStart"/>
            <w:r w:rsidRPr="00005A73">
              <w:rPr>
                <w:rFonts w:ascii="Times New Roman" w:hAnsi="Times New Roman"/>
              </w:rPr>
              <w:t>sát</w:t>
            </w:r>
            <w:proofErr w:type="spellEnd"/>
            <w:r w:rsidRPr="00005A73">
              <w:rPr>
                <w:rFonts w:ascii="Times New Roman" w:hAnsi="Times New Roman"/>
              </w:rPr>
              <w:t xml:space="preserve"> </w:t>
            </w:r>
            <w:proofErr w:type="spellStart"/>
            <w:r w:rsidRPr="00005A73">
              <w:rPr>
                <w:rFonts w:ascii="Times New Roman" w:hAnsi="Times New Roman"/>
              </w:rPr>
              <w:t>rồi</w:t>
            </w:r>
            <w:proofErr w:type="spellEnd"/>
            <w:r w:rsidRPr="00005A73">
              <w:rPr>
                <w:rFonts w:ascii="Times New Roman" w:hAnsi="Times New Roman"/>
              </w:rPr>
              <w:t xml:space="preserve"> </w:t>
            </w:r>
            <w:proofErr w:type="spellStart"/>
            <w:r w:rsidRPr="00005A73">
              <w:rPr>
                <w:rFonts w:ascii="Times New Roman" w:hAnsi="Times New Roman"/>
              </w:rPr>
              <w:t>mô</w:t>
            </w:r>
            <w:proofErr w:type="spellEnd"/>
            <w:r w:rsidRPr="00005A73">
              <w:rPr>
                <w:rFonts w:ascii="Times New Roman" w:hAnsi="Times New Roman"/>
              </w:rPr>
              <w:t xml:space="preserve"> </w:t>
            </w:r>
            <w:proofErr w:type="spellStart"/>
            <w:r w:rsidRPr="00005A73">
              <w:rPr>
                <w:rFonts w:ascii="Times New Roman" w:hAnsi="Times New Roman"/>
              </w:rPr>
              <w:t>tả</w:t>
            </w:r>
            <w:proofErr w:type="spellEnd"/>
            <w:r w:rsidRPr="00005A73">
              <w:rPr>
                <w:rFonts w:ascii="Times New Roman" w:hAnsi="Times New Roman"/>
              </w:rPr>
              <w:t xml:space="preserve"> </w:t>
            </w:r>
            <w:proofErr w:type="spellStart"/>
            <w:r w:rsidRPr="00005A73">
              <w:rPr>
                <w:rFonts w:ascii="Times New Roman" w:hAnsi="Times New Roman"/>
              </w:rPr>
              <w:t>cấu</w:t>
            </w:r>
            <w:proofErr w:type="spellEnd"/>
            <w:r w:rsidRPr="00005A73">
              <w:rPr>
                <w:rFonts w:ascii="Times New Roman" w:hAnsi="Times New Roman"/>
              </w:rPr>
              <w:t xml:space="preserve"> </w:t>
            </w:r>
            <w:proofErr w:type="spellStart"/>
            <w:proofErr w:type="gramStart"/>
            <w:r w:rsidRPr="00005A73">
              <w:rPr>
                <w:rFonts w:ascii="Times New Roman" w:hAnsi="Times New Roman"/>
              </w:rPr>
              <w:t>tạo</w:t>
            </w:r>
            <w:proofErr w:type="spellEnd"/>
            <w:r w:rsidRPr="00005A73">
              <w:rPr>
                <w:rFonts w:ascii="Times New Roman" w:hAnsi="Times New Roman"/>
              </w:rPr>
              <w:t xml:space="preserve">  </w:t>
            </w:r>
            <w:proofErr w:type="spellStart"/>
            <w:r w:rsidRPr="00005A73">
              <w:rPr>
                <w:rFonts w:ascii="Times New Roman" w:hAnsi="Times New Roman"/>
              </w:rPr>
              <w:t>và</w:t>
            </w:r>
            <w:proofErr w:type="spellEnd"/>
            <w:proofErr w:type="gramEnd"/>
            <w:r w:rsidRPr="00005A73">
              <w:rPr>
                <w:rFonts w:ascii="Times New Roman" w:hAnsi="Times New Roman"/>
              </w:rPr>
              <w:t xml:space="preserve"> </w:t>
            </w:r>
            <w:proofErr w:type="spellStart"/>
            <w:r w:rsidRPr="00005A73">
              <w:rPr>
                <w:rFonts w:ascii="Times New Roman" w:hAnsi="Times New Roman"/>
              </w:rPr>
              <w:t>cho</w:t>
            </w:r>
            <w:proofErr w:type="spellEnd"/>
            <w:r w:rsidRPr="00005A73">
              <w:rPr>
                <w:rFonts w:ascii="Times New Roman" w:hAnsi="Times New Roman"/>
              </w:rPr>
              <w:t xml:space="preserve"> </w:t>
            </w:r>
            <w:proofErr w:type="spellStart"/>
            <w:r w:rsidRPr="00005A73">
              <w:rPr>
                <w:rFonts w:ascii="Times New Roman" w:hAnsi="Times New Roman"/>
              </w:rPr>
              <w:t>biết</w:t>
            </w:r>
            <w:proofErr w:type="spellEnd"/>
            <w:r w:rsidRPr="00005A73">
              <w:rPr>
                <w:rFonts w:ascii="Times New Roman" w:hAnsi="Times New Roman"/>
              </w:rPr>
              <w:t xml:space="preserve"> </w:t>
            </w:r>
            <w:proofErr w:type="spellStart"/>
            <w:r w:rsidRPr="00005A73">
              <w:rPr>
                <w:rFonts w:ascii="Times New Roman" w:hAnsi="Times New Roman"/>
              </w:rPr>
              <w:t>áp</w:t>
            </w:r>
            <w:proofErr w:type="spellEnd"/>
            <w:r w:rsidRPr="00005A73">
              <w:rPr>
                <w:rFonts w:ascii="Times New Roman" w:hAnsi="Times New Roman"/>
              </w:rPr>
              <w:t xml:space="preserve"> to </w:t>
            </w:r>
            <w:proofErr w:type="spellStart"/>
            <w:r w:rsidRPr="00005A73">
              <w:rPr>
                <w:rFonts w:ascii="Times New Roman" w:hAnsi="Times New Roman"/>
              </w:rPr>
              <w:t>mát</w:t>
            </w:r>
            <w:proofErr w:type="spellEnd"/>
            <w:r w:rsidRPr="00005A73">
              <w:rPr>
                <w:rFonts w:ascii="Times New Roman" w:hAnsi="Times New Roman"/>
              </w:rPr>
              <w:t xml:space="preserve"> </w:t>
            </w:r>
            <w:proofErr w:type="spellStart"/>
            <w:r w:rsidRPr="00005A73">
              <w:rPr>
                <w:rFonts w:ascii="Times New Roman" w:hAnsi="Times New Roman"/>
              </w:rPr>
              <w:t>là</w:t>
            </w:r>
            <w:proofErr w:type="spellEnd"/>
            <w:r w:rsidRPr="00005A73">
              <w:rPr>
                <w:rFonts w:ascii="Times New Roman" w:hAnsi="Times New Roman"/>
              </w:rPr>
              <w:t xml:space="preserve"> </w:t>
            </w:r>
            <w:proofErr w:type="spellStart"/>
            <w:r w:rsidRPr="00005A73">
              <w:rPr>
                <w:rFonts w:ascii="Times New Roman" w:hAnsi="Times New Roman"/>
              </w:rPr>
              <w:t>gì</w:t>
            </w:r>
            <w:proofErr w:type="spellEnd"/>
            <w:r w:rsidRPr="00005A73">
              <w:rPr>
                <w:rFonts w:ascii="Times New Roman" w:hAnsi="Times New Roman"/>
              </w:rPr>
              <w:t xml:space="preserve">?  </w:t>
            </w:r>
          </w:p>
          <w:p w:rsidR="00823D81" w:rsidRPr="00005A73" w:rsidRDefault="00823D81" w:rsidP="00823D81">
            <w:pPr>
              <w:jc w:val="both"/>
              <w:rPr>
                <w:rFonts w:ascii="Times New Roman" w:hAnsi="Times New Roman"/>
              </w:rPr>
            </w:pPr>
            <w:r w:rsidRPr="00005A73">
              <w:rPr>
                <w:rFonts w:ascii="Times New Roman" w:hAnsi="Times New Roman"/>
              </w:rPr>
              <w:lastRenderedPageBreak/>
              <w:t xml:space="preserve">+? </w:t>
            </w:r>
            <w:proofErr w:type="spellStart"/>
            <w:r w:rsidRPr="00005A73">
              <w:rPr>
                <w:rFonts w:ascii="Times New Roman" w:hAnsi="Times New Roman"/>
              </w:rPr>
              <w:t>Trình</w:t>
            </w:r>
            <w:proofErr w:type="spellEnd"/>
            <w:r w:rsidRPr="00005A73">
              <w:rPr>
                <w:rFonts w:ascii="Times New Roman" w:hAnsi="Times New Roman"/>
              </w:rPr>
              <w:t xml:space="preserve"> </w:t>
            </w:r>
            <w:proofErr w:type="spellStart"/>
            <w:r w:rsidRPr="00005A73">
              <w:rPr>
                <w:rFonts w:ascii="Times New Roman" w:hAnsi="Times New Roman"/>
              </w:rPr>
              <w:t>bày</w:t>
            </w:r>
            <w:proofErr w:type="spellEnd"/>
            <w:r w:rsidRPr="00005A73">
              <w:rPr>
                <w:rFonts w:ascii="Times New Roman" w:hAnsi="Times New Roman"/>
              </w:rPr>
              <w:t xml:space="preserve"> </w:t>
            </w:r>
            <w:proofErr w:type="spellStart"/>
            <w:r w:rsidRPr="00005A73">
              <w:rPr>
                <w:rFonts w:ascii="Times New Roman" w:hAnsi="Times New Roman"/>
              </w:rPr>
              <w:t>nguyên</w:t>
            </w:r>
            <w:proofErr w:type="spellEnd"/>
            <w:r w:rsidRPr="00005A73">
              <w:rPr>
                <w:rFonts w:ascii="Times New Roman" w:hAnsi="Times New Roman"/>
              </w:rPr>
              <w:t xml:space="preserve"> </w:t>
            </w:r>
            <w:proofErr w:type="spellStart"/>
            <w:r w:rsidRPr="00005A73">
              <w:rPr>
                <w:rFonts w:ascii="Times New Roman" w:hAnsi="Times New Roman"/>
              </w:rPr>
              <w:t>lý</w:t>
            </w:r>
            <w:proofErr w:type="spellEnd"/>
            <w:r w:rsidRPr="00005A73">
              <w:rPr>
                <w:rFonts w:ascii="Times New Roman" w:hAnsi="Times New Roman"/>
              </w:rPr>
              <w:t xml:space="preserve"> </w:t>
            </w:r>
            <w:proofErr w:type="spellStart"/>
            <w:r w:rsidRPr="00005A73">
              <w:rPr>
                <w:rFonts w:ascii="Times New Roman" w:hAnsi="Times New Roman"/>
              </w:rPr>
              <w:t>làm</w:t>
            </w:r>
            <w:proofErr w:type="spellEnd"/>
            <w:r w:rsidRPr="00005A73">
              <w:rPr>
                <w:rFonts w:ascii="Times New Roman" w:hAnsi="Times New Roman"/>
              </w:rPr>
              <w:t xml:space="preserve"> </w:t>
            </w:r>
            <w:proofErr w:type="spellStart"/>
            <w:r w:rsidRPr="00005A73">
              <w:rPr>
                <w:rFonts w:ascii="Times New Roman" w:hAnsi="Times New Roman"/>
              </w:rPr>
              <w:t>việc</w:t>
            </w:r>
            <w:proofErr w:type="spellEnd"/>
            <w:r w:rsidRPr="00005A73">
              <w:rPr>
                <w:rFonts w:ascii="Times New Roman" w:hAnsi="Times New Roman"/>
              </w:rPr>
              <w:t xml:space="preserve"> </w:t>
            </w:r>
            <w:proofErr w:type="spellStart"/>
            <w:r w:rsidRPr="00005A73">
              <w:rPr>
                <w:rFonts w:ascii="Times New Roman" w:hAnsi="Times New Roman"/>
              </w:rPr>
              <w:t>của</w:t>
            </w:r>
            <w:proofErr w:type="spellEnd"/>
            <w:r w:rsidRPr="00005A73">
              <w:rPr>
                <w:rFonts w:ascii="Times New Roman" w:hAnsi="Times New Roman"/>
              </w:rPr>
              <w:t xml:space="preserve"> </w:t>
            </w:r>
            <w:proofErr w:type="spellStart"/>
            <w:r w:rsidRPr="00005A73">
              <w:rPr>
                <w:rFonts w:ascii="Times New Roman" w:hAnsi="Times New Roman"/>
              </w:rPr>
              <w:t>Aptômát</w:t>
            </w:r>
            <w:proofErr w:type="spellEnd"/>
            <w:r w:rsidRPr="00005A73">
              <w:rPr>
                <w:rFonts w:ascii="Times New Roman" w:hAnsi="Times New Roman"/>
              </w:rPr>
              <w:t xml:space="preserve"> </w:t>
            </w:r>
          </w:p>
          <w:p w:rsidR="00823D81" w:rsidRPr="00005A73" w:rsidRDefault="00823D81" w:rsidP="00823D81">
            <w:pPr>
              <w:jc w:val="both"/>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Học</w:t>
            </w:r>
            <w:proofErr w:type="spellEnd"/>
            <w:r w:rsidRPr="00005A73">
              <w:rPr>
                <w:rFonts w:ascii="Times New Roman" w:hAnsi="Times New Roman"/>
              </w:rPr>
              <w:t xml:space="preserve"> </w:t>
            </w:r>
            <w:proofErr w:type="spellStart"/>
            <w:r w:rsidRPr="00005A73">
              <w:rPr>
                <w:rFonts w:ascii="Times New Roman" w:hAnsi="Times New Roman"/>
              </w:rPr>
              <w:t>sinh</w:t>
            </w:r>
            <w:proofErr w:type="spellEnd"/>
            <w:r w:rsidRPr="00005A73">
              <w:rPr>
                <w:rFonts w:ascii="Times New Roman" w:hAnsi="Times New Roman"/>
              </w:rPr>
              <w:t xml:space="preserve"> </w:t>
            </w:r>
            <w:proofErr w:type="spellStart"/>
            <w:r w:rsidRPr="00005A73">
              <w:rPr>
                <w:rFonts w:ascii="Times New Roman" w:hAnsi="Times New Roman"/>
              </w:rPr>
              <w:t>tiếp</w:t>
            </w:r>
            <w:proofErr w:type="spellEnd"/>
            <w:r w:rsidRPr="00005A73">
              <w:rPr>
                <w:rFonts w:ascii="Times New Roman" w:hAnsi="Times New Roman"/>
              </w:rPr>
              <w:t xml:space="preserve"> </w:t>
            </w:r>
            <w:proofErr w:type="spellStart"/>
            <w:r w:rsidRPr="00005A73">
              <w:rPr>
                <w:rFonts w:ascii="Times New Roman" w:hAnsi="Times New Roman"/>
              </w:rPr>
              <w:t>nhận</w:t>
            </w:r>
            <w:proofErr w:type="spellEnd"/>
            <w:r w:rsidRPr="00005A73">
              <w:rPr>
                <w:rFonts w:ascii="Times New Roman" w:hAnsi="Times New Roman"/>
              </w:rPr>
              <w:t xml:space="preserve">… </w:t>
            </w:r>
          </w:p>
          <w:p w:rsidR="00823D81" w:rsidRPr="00005A73" w:rsidRDefault="00823D81" w:rsidP="00823D81">
            <w:pPr>
              <w:jc w:val="both"/>
              <w:rPr>
                <w:rFonts w:ascii="Times New Roman" w:hAnsi="Times New Roman"/>
              </w:rPr>
            </w:pPr>
            <w:r w:rsidRPr="00005A73">
              <w:rPr>
                <w:rFonts w:ascii="Times New Roman" w:hAnsi="Times New Roman"/>
              </w:rPr>
              <w:t>*</w:t>
            </w:r>
            <w:proofErr w:type="spellStart"/>
            <w:r w:rsidRPr="00005A73">
              <w:rPr>
                <w:rFonts w:ascii="Times New Roman" w:hAnsi="Times New Roman"/>
              </w:rPr>
              <w:t>Thực</w:t>
            </w:r>
            <w:proofErr w:type="spellEnd"/>
            <w:r w:rsidRPr="00005A73">
              <w:rPr>
                <w:rFonts w:ascii="Times New Roman" w:hAnsi="Times New Roman"/>
              </w:rPr>
              <w:t xml:space="preserve"> </w:t>
            </w:r>
            <w:proofErr w:type="spellStart"/>
            <w:r w:rsidRPr="00005A73">
              <w:rPr>
                <w:rFonts w:ascii="Times New Roman" w:hAnsi="Times New Roman"/>
              </w:rPr>
              <w:t>hiện</w:t>
            </w:r>
            <w:proofErr w:type="spellEnd"/>
            <w:r w:rsidRPr="00005A73">
              <w:rPr>
                <w:rFonts w:ascii="Times New Roman" w:hAnsi="Times New Roman"/>
              </w:rPr>
              <w:t xml:space="preserve"> </w:t>
            </w:r>
            <w:proofErr w:type="spellStart"/>
            <w:r w:rsidRPr="00005A73">
              <w:rPr>
                <w:rFonts w:ascii="Times New Roman" w:hAnsi="Times New Roman"/>
              </w:rPr>
              <w:t>nhiệm</w:t>
            </w:r>
            <w:proofErr w:type="spellEnd"/>
            <w:r w:rsidRPr="00005A73">
              <w:rPr>
                <w:rFonts w:ascii="Times New Roman" w:hAnsi="Times New Roman"/>
              </w:rPr>
              <w:t xml:space="preserve"> </w:t>
            </w:r>
            <w:proofErr w:type="spellStart"/>
            <w:r w:rsidRPr="00005A73">
              <w:rPr>
                <w:rFonts w:ascii="Times New Roman" w:hAnsi="Times New Roman"/>
              </w:rPr>
              <w:t>vụ</w:t>
            </w:r>
            <w:proofErr w:type="spellEnd"/>
          </w:p>
          <w:p w:rsidR="00823D81" w:rsidRPr="00005A73" w:rsidRDefault="00823D81" w:rsidP="00823D81">
            <w:pPr>
              <w:jc w:val="both"/>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Học</w:t>
            </w:r>
            <w:proofErr w:type="spellEnd"/>
            <w:r w:rsidRPr="00005A73">
              <w:rPr>
                <w:rFonts w:ascii="Times New Roman" w:hAnsi="Times New Roman"/>
              </w:rPr>
              <w:t xml:space="preserve"> </w:t>
            </w:r>
            <w:proofErr w:type="spellStart"/>
            <w:r w:rsidRPr="00005A73">
              <w:rPr>
                <w:rFonts w:ascii="Times New Roman" w:hAnsi="Times New Roman"/>
              </w:rPr>
              <w:t>sinh</w:t>
            </w:r>
            <w:proofErr w:type="spellEnd"/>
            <w:r w:rsidRPr="00005A73">
              <w:rPr>
                <w:rFonts w:ascii="Times New Roman" w:hAnsi="Times New Roman"/>
              </w:rPr>
              <w:t xml:space="preserve"> </w:t>
            </w:r>
            <w:proofErr w:type="spellStart"/>
            <w:r w:rsidRPr="00005A73">
              <w:rPr>
                <w:rFonts w:ascii="Times New Roman" w:hAnsi="Times New Roman"/>
              </w:rPr>
              <w:t>trả</w:t>
            </w:r>
            <w:proofErr w:type="spellEnd"/>
            <w:r w:rsidRPr="00005A73">
              <w:rPr>
                <w:rFonts w:ascii="Times New Roman" w:hAnsi="Times New Roman"/>
              </w:rPr>
              <w:t xml:space="preserve"> </w:t>
            </w:r>
            <w:proofErr w:type="spellStart"/>
            <w:r w:rsidRPr="00005A73">
              <w:rPr>
                <w:rFonts w:ascii="Times New Roman" w:hAnsi="Times New Roman"/>
              </w:rPr>
              <w:t>lời</w:t>
            </w:r>
            <w:proofErr w:type="spellEnd"/>
            <w:r w:rsidRPr="00005A73">
              <w:rPr>
                <w:rFonts w:ascii="Times New Roman" w:hAnsi="Times New Roman"/>
              </w:rPr>
              <w:t>.</w:t>
            </w:r>
          </w:p>
          <w:p w:rsidR="00823D81" w:rsidRPr="00005A73" w:rsidRDefault="00823D81" w:rsidP="00823D81">
            <w:pPr>
              <w:jc w:val="both"/>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Giáo</w:t>
            </w:r>
            <w:proofErr w:type="spellEnd"/>
            <w:r w:rsidRPr="00005A73">
              <w:rPr>
                <w:rFonts w:ascii="Times New Roman" w:hAnsi="Times New Roman"/>
              </w:rPr>
              <w:t xml:space="preserve"> </w:t>
            </w:r>
            <w:proofErr w:type="spellStart"/>
            <w:r w:rsidRPr="00005A73">
              <w:rPr>
                <w:rFonts w:ascii="Times New Roman" w:hAnsi="Times New Roman"/>
              </w:rPr>
              <w:t>viên</w:t>
            </w:r>
            <w:proofErr w:type="spellEnd"/>
            <w:r w:rsidRPr="00005A73">
              <w:rPr>
                <w:rFonts w:ascii="Times New Roman" w:hAnsi="Times New Roman"/>
              </w:rPr>
              <w:t xml:space="preserve"> </w:t>
            </w:r>
            <w:proofErr w:type="spellStart"/>
            <w:r w:rsidRPr="00005A73">
              <w:rPr>
                <w:rFonts w:ascii="Times New Roman" w:hAnsi="Times New Roman"/>
              </w:rPr>
              <w:t>nêu</w:t>
            </w:r>
            <w:proofErr w:type="spellEnd"/>
            <w:r w:rsidRPr="00005A73">
              <w:rPr>
                <w:rFonts w:ascii="Times New Roman" w:hAnsi="Times New Roman"/>
              </w:rPr>
              <w:t xml:space="preserve"> </w:t>
            </w:r>
            <w:proofErr w:type="spellStart"/>
            <w:r w:rsidRPr="00005A73">
              <w:rPr>
                <w:rFonts w:ascii="Times New Roman" w:hAnsi="Times New Roman"/>
              </w:rPr>
              <w:t>nhận</w:t>
            </w:r>
            <w:proofErr w:type="spellEnd"/>
            <w:r w:rsidRPr="00005A73">
              <w:rPr>
                <w:rFonts w:ascii="Times New Roman" w:hAnsi="Times New Roman"/>
              </w:rPr>
              <w:t xml:space="preserve"> </w:t>
            </w:r>
            <w:proofErr w:type="spellStart"/>
            <w:r w:rsidRPr="00005A73">
              <w:rPr>
                <w:rFonts w:ascii="Times New Roman" w:hAnsi="Times New Roman"/>
              </w:rPr>
              <w:t>xét</w:t>
            </w:r>
            <w:proofErr w:type="spellEnd"/>
            <w:r w:rsidRPr="00005A73">
              <w:rPr>
                <w:rFonts w:ascii="Times New Roman" w:hAnsi="Times New Roman"/>
              </w:rPr>
              <w:t>.</w:t>
            </w:r>
          </w:p>
          <w:p w:rsidR="00823D81" w:rsidRPr="00005A73" w:rsidRDefault="00823D81" w:rsidP="00823D81">
            <w:pPr>
              <w:jc w:val="both"/>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Dự</w:t>
            </w:r>
            <w:proofErr w:type="spellEnd"/>
            <w:r w:rsidRPr="00005A73">
              <w:rPr>
                <w:rFonts w:ascii="Times New Roman" w:hAnsi="Times New Roman"/>
              </w:rPr>
              <w:t xml:space="preserve"> </w:t>
            </w:r>
            <w:proofErr w:type="spellStart"/>
            <w:r w:rsidRPr="00005A73">
              <w:rPr>
                <w:rFonts w:ascii="Times New Roman" w:hAnsi="Times New Roman"/>
              </w:rPr>
              <w:t>kiến</w:t>
            </w:r>
            <w:proofErr w:type="spellEnd"/>
            <w:r w:rsidRPr="00005A73">
              <w:rPr>
                <w:rFonts w:ascii="Times New Roman" w:hAnsi="Times New Roman"/>
              </w:rPr>
              <w:t xml:space="preserve"> </w:t>
            </w:r>
            <w:proofErr w:type="spellStart"/>
            <w:r w:rsidRPr="00005A73">
              <w:rPr>
                <w:rFonts w:ascii="Times New Roman" w:hAnsi="Times New Roman"/>
              </w:rPr>
              <w:t>sản</w:t>
            </w:r>
            <w:proofErr w:type="spellEnd"/>
            <w:r w:rsidRPr="00005A73">
              <w:rPr>
                <w:rFonts w:ascii="Times New Roman" w:hAnsi="Times New Roman"/>
              </w:rPr>
              <w:t xml:space="preserve"> </w:t>
            </w:r>
            <w:proofErr w:type="spellStart"/>
            <w:r w:rsidRPr="00005A73">
              <w:rPr>
                <w:rFonts w:ascii="Times New Roman" w:hAnsi="Times New Roman"/>
              </w:rPr>
              <w:t>phẩm</w:t>
            </w:r>
            <w:proofErr w:type="spellEnd"/>
            <w:r w:rsidRPr="00005A73">
              <w:rPr>
                <w:rFonts w:ascii="Times New Roman" w:hAnsi="Times New Roman"/>
              </w:rPr>
              <w:t>:</w:t>
            </w:r>
          </w:p>
          <w:p w:rsidR="00823D81" w:rsidRPr="00005A73" w:rsidRDefault="00823D81" w:rsidP="00823D81">
            <w:pPr>
              <w:jc w:val="both"/>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Aptomát</w:t>
            </w:r>
            <w:proofErr w:type="spellEnd"/>
            <w:r w:rsidRPr="00005A73">
              <w:rPr>
                <w:rFonts w:ascii="Times New Roman" w:hAnsi="Times New Roman"/>
              </w:rPr>
              <w:t xml:space="preserve"> </w:t>
            </w:r>
            <w:proofErr w:type="spellStart"/>
            <w:r w:rsidRPr="00005A73">
              <w:rPr>
                <w:rFonts w:ascii="Times New Roman" w:hAnsi="Times New Roman"/>
              </w:rPr>
              <w:t>là</w:t>
            </w:r>
            <w:proofErr w:type="spellEnd"/>
            <w:r w:rsidRPr="00005A73">
              <w:rPr>
                <w:rFonts w:ascii="Times New Roman" w:hAnsi="Times New Roman"/>
              </w:rPr>
              <w:t xml:space="preserve"> </w:t>
            </w:r>
            <w:proofErr w:type="spellStart"/>
            <w:r w:rsidRPr="00005A73">
              <w:rPr>
                <w:rFonts w:ascii="Times New Roman" w:hAnsi="Times New Roman"/>
              </w:rPr>
              <w:t>thiết</w:t>
            </w:r>
            <w:proofErr w:type="spellEnd"/>
            <w:r w:rsidRPr="00005A73">
              <w:rPr>
                <w:rFonts w:ascii="Times New Roman" w:hAnsi="Times New Roman"/>
              </w:rPr>
              <w:t xml:space="preserve"> </w:t>
            </w:r>
            <w:proofErr w:type="spellStart"/>
            <w:r w:rsidRPr="00005A73">
              <w:rPr>
                <w:rFonts w:ascii="Times New Roman" w:hAnsi="Times New Roman"/>
              </w:rPr>
              <w:t>bị</w:t>
            </w:r>
            <w:proofErr w:type="spellEnd"/>
            <w:r w:rsidRPr="00005A73">
              <w:rPr>
                <w:rFonts w:ascii="Times New Roman" w:hAnsi="Times New Roman"/>
              </w:rPr>
              <w:t xml:space="preserve"> </w:t>
            </w:r>
            <w:proofErr w:type="spellStart"/>
            <w:r w:rsidRPr="00005A73">
              <w:rPr>
                <w:rFonts w:ascii="Times New Roman" w:hAnsi="Times New Roman"/>
              </w:rPr>
              <w:t>tự</w:t>
            </w:r>
            <w:proofErr w:type="spellEnd"/>
            <w:r w:rsidRPr="00005A73">
              <w:rPr>
                <w:rFonts w:ascii="Times New Roman" w:hAnsi="Times New Roman"/>
              </w:rPr>
              <w:t xml:space="preserve"> </w:t>
            </w:r>
            <w:proofErr w:type="spellStart"/>
            <w:r w:rsidRPr="00005A73">
              <w:rPr>
                <w:rFonts w:ascii="Times New Roman" w:hAnsi="Times New Roman"/>
              </w:rPr>
              <w:t>động</w:t>
            </w:r>
            <w:proofErr w:type="spellEnd"/>
            <w:r w:rsidRPr="00005A73">
              <w:rPr>
                <w:rFonts w:ascii="Times New Roman" w:hAnsi="Times New Roman"/>
              </w:rPr>
              <w:t xml:space="preserve"> </w:t>
            </w:r>
            <w:proofErr w:type="spellStart"/>
            <w:r w:rsidRPr="00005A73">
              <w:rPr>
                <w:rFonts w:ascii="Times New Roman" w:hAnsi="Times New Roman"/>
              </w:rPr>
              <w:t>cắt</w:t>
            </w:r>
            <w:proofErr w:type="spellEnd"/>
            <w:r w:rsidRPr="00005A73">
              <w:rPr>
                <w:rFonts w:ascii="Times New Roman" w:hAnsi="Times New Roman"/>
              </w:rPr>
              <w:t xml:space="preserve"> </w:t>
            </w:r>
            <w:proofErr w:type="spellStart"/>
            <w:proofErr w:type="gramStart"/>
            <w:r w:rsidRPr="00005A73">
              <w:rPr>
                <w:rFonts w:ascii="Times New Roman" w:hAnsi="Times New Roman"/>
              </w:rPr>
              <w:t>điện</w:t>
            </w:r>
            <w:proofErr w:type="spellEnd"/>
            <w:r w:rsidRPr="00005A73">
              <w:rPr>
                <w:rFonts w:ascii="Times New Roman" w:hAnsi="Times New Roman"/>
              </w:rPr>
              <w:t xml:space="preserve">  </w:t>
            </w:r>
            <w:proofErr w:type="spellStart"/>
            <w:r w:rsidRPr="00005A73">
              <w:rPr>
                <w:rFonts w:ascii="Times New Roman" w:hAnsi="Times New Roman"/>
              </w:rPr>
              <w:t>khi</w:t>
            </w:r>
            <w:proofErr w:type="spellEnd"/>
            <w:proofErr w:type="gramEnd"/>
            <w:r w:rsidRPr="00005A73">
              <w:rPr>
                <w:rFonts w:ascii="Times New Roman" w:hAnsi="Times New Roman"/>
              </w:rPr>
              <w:t xml:space="preserve"> </w:t>
            </w:r>
            <w:proofErr w:type="spellStart"/>
            <w:r w:rsidRPr="00005A73">
              <w:rPr>
                <w:rFonts w:ascii="Times New Roman" w:hAnsi="Times New Roman"/>
              </w:rPr>
              <w:t>ngắn</w:t>
            </w:r>
            <w:proofErr w:type="spellEnd"/>
            <w:r w:rsidRPr="00005A73">
              <w:rPr>
                <w:rFonts w:ascii="Times New Roman" w:hAnsi="Times New Roman"/>
              </w:rPr>
              <w:t xml:space="preserve"> </w:t>
            </w:r>
            <w:proofErr w:type="spellStart"/>
            <w:r w:rsidRPr="00005A73">
              <w:rPr>
                <w:rFonts w:ascii="Times New Roman" w:hAnsi="Times New Roman"/>
              </w:rPr>
              <w:t>mạch</w:t>
            </w:r>
            <w:proofErr w:type="spellEnd"/>
            <w:r w:rsidRPr="00005A73">
              <w:rPr>
                <w:rFonts w:ascii="Times New Roman" w:hAnsi="Times New Roman"/>
              </w:rPr>
              <w:t xml:space="preserve"> </w:t>
            </w:r>
            <w:proofErr w:type="spellStart"/>
            <w:r w:rsidRPr="00005A73">
              <w:rPr>
                <w:rFonts w:ascii="Times New Roman" w:hAnsi="Times New Roman"/>
              </w:rPr>
              <w:t>hoặc</w:t>
            </w:r>
            <w:proofErr w:type="spellEnd"/>
            <w:r w:rsidRPr="00005A73">
              <w:rPr>
                <w:rFonts w:ascii="Times New Roman" w:hAnsi="Times New Roman"/>
              </w:rPr>
              <w:t xml:space="preserve"> </w:t>
            </w:r>
            <w:proofErr w:type="spellStart"/>
            <w:r w:rsidRPr="00005A73">
              <w:rPr>
                <w:rFonts w:ascii="Times New Roman" w:hAnsi="Times New Roman"/>
              </w:rPr>
              <w:t>quá</w:t>
            </w:r>
            <w:proofErr w:type="spellEnd"/>
            <w:r w:rsidRPr="00005A73">
              <w:rPr>
                <w:rFonts w:ascii="Times New Roman" w:hAnsi="Times New Roman"/>
              </w:rPr>
              <w:t xml:space="preserve"> </w:t>
            </w:r>
            <w:proofErr w:type="spellStart"/>
            <w:r w:rsidRPr="00005A73">
              <w:rPr>
                <w:rFonts w:ascii="Times New Roman" w:hAnsi="Times New Roman"/>
              </w:rPr>
              <w:t>tải</w:t>
            </w:r>
            <w:proofErr w:type="spellEnd"/>
            <w:r w:rsidRPr="00005A73">
              <w:rPr>
                <w:rFonts w:ascii="Times New Roman" w:hAnsi="Times New Roman"/>
              </w:rPr>
              <w:t xml:space="preserve"> </w:t>
            </w:r>
            <w:proofErr w:type="spellStart"/>
            <w:r w:rsidRPr="00005A73">
              <w:rPr>
                <w:rFonts w:ascii="Times New Roman" w:hAnsi="Times New Roman"/>
              </w:rPr>
              <w:t>aptomát</w:t>
            </w:r>
            <w:proofErr w:type="spellEnd"/>
            <w:r w:rsidRPr="00005A73">
              <w:rPr>
                <w:rFonts w:ascii="Times New Roman" w:hAnsi="Times New Roman"/>
              </w:rPr>
              <w:t xml:space="preserve"> </w:t>
            </w:r>
            <w:proofErr w:type="spellStart"/>
            <w:r w:rsidRPr="00005A73">
              <w:rPr>
                <w:rFonts w:ascii="Times New Roman" w:hAnsi="Times New Roman"/>
              </w:rPr>
              <w:t>phối</w:t>
            </w:r>
            <w:proofErr w:type="spellEnd"/>
            <w:r w:rsidRPr="00005A73">
              <w:rPr>
                <w:rFonts w:ascii="Times New Roman" w:hAnsi="Times New Roman"/>
              </w:rPr>
              <w:t xml:space="preserve"> </w:t>
            </w:r>
            <w:proofErr w:type="spellStart"/>
            <w:r w:rsidRPr="00005A73">
              <w:rPr>
                <w:rFonts w:ascii="Times New Roman" w:hAnsi="Times New Roman"/>
              </w:rPr>
              <w:t>hợp</w:t>
            </w:r>
            <w:proofErr w:type="spellEnd"/>
            <w:r w:rsidRPr="00005A73">
              <w:rPr>
                <w:rFonts w:ascii="Times New Roman" w:hAnsi="Times New Roman"/>
              </w:rPr>
              <w:t xml:space="preserve"> </w:t>
            </w:r>
            <w:proofErr w:type="spellStart"/>
            <w:r w:rsidRPr="00005A73">
              <w:rPr>
                <w:rFonts w:ascii="Times New Roman" w:hAnsi="Times New Roman"/>
              </w:rPr>
              <w:t>cả</w:t>
            </w:r>
            <w:proofErr w:type="spellEnd"/>
            <w:r w:rsidRPr="00005A73">
              <w:rPr>
                <w:rFonts w:ascii="Times New Roman" w:hAnsi="Times New Roman"/>
              </w:rPr>
              <w:t xml:space="preserve"> </w:t>
            </w:r>
            <w:proofErr w:type="spellStart"/>
            <w:r w:rsidRPr="00005A73">
              <w:rPr>
                <w:rFonts w:ascii="Times New Roman" w:hAnsi="Times New Roman"/>
              </w:rPr>
              <w:t>chức</w:t>
            </w:r>
            <w:proofErr w:type="spellEnd"/>
            <w:r w:rsidRPr="00005A73">
              <w:rPr>
                <w:rFonts w:ascii="Times New Roman" w:hAnsi="Times New Roman"/>
              </w:rPr>
              <w:t xml:space="preserve"> </w:t>
            </w:r>
            <w:proofErr w:type="spellStart"/>
            <w:r w:rsidRPr="00005A73">
              <w:rPr>
                <w:rFonts w:ascii="Times New Roman" w:hAnsi="Times New Roman"/>
              </w:rPr>
              <w:t>năng</w:t>
            </w:r>
            <w:proofErr w:type="spellEnd"/>
            <w:r w:rsidRPr="00005A73">
              <w:rPr>
                <w:rFonts w:ascii="Times New Roman" w:hAnsi="Times New Roman"/>
              </w:rPr>
              <w:t xml:space="preserve"> </w:t>
            </w:r>
            <w:proofErr w:type="spellStart"/>
            <w:r w:rsidRPr="00005A73">
              <w:rPr>
                <w:rFonts w:ascii="Times New Roman" w:hAnsi="Times New Roman"/>
              </w:rPr>
              <w:t>cầu</w:t>
            </w:r>
            <w:proofErr w:type="spellEnd"/>
            <w:r w:rsidRPr="00005A73">
              <w:rPr>
                <w:rFonts w:ascii="Times New Roman" w:hAnsi="Times New Roman"/>
              </w:rPr>
              <w:t xml:space="preserve"> </w:t>
            </w:r>
            <w:proofErr w:type="spellStart"/>
            <w:r w:rsidRPr="00005A73">
              <w:rPr>
                <w:rFonts w:ascii="Times New Roman" w:hAnsi="Times New Roman"/>
              </w:rPr>
              <w:t>dao</w:t>
            </w:r>
            <w:proofErr w:type="spellEnd"/>
            <w:r w:rsidRPr="00005A73">
              <w:rPr>
                <w:rFonts w:ascii="Times New Roman" w:hAnsi="Times New Roman"/>
              </w:rPr>
              <w:t xml:space="preserve"> </w:t>
            </w:r>
            <w:proofErr w:type="spellStart"/>
            <w:r w:rsidRPr="00005A73">
              <w:rPr>
                <w:rFonts w:ascii="Times New Roman" w:hAnsi="Times New Roman"/>
              </w:rPr>
              <w:t>và</w:t>
            </w:r>
            <w:proofErr w:type="spellEnd"/>
            <w:r w:rsidRPr="00005A73">
              <w:rPr>
                <w:rFonts w:ascii="Times New Roman" w:hAnsi="Times New Roman"/>
              </w:rPr>
              <w:t xml:space="preserve"> </w:t>
            </w:r>
            <w:proofErr w:type="spellStart"/>
            <w:r w:rsidRPr="00005A73">
              <w:rPr>
                <w:rFonts w:ascii="Times New Roman" w:hAnsi="Times New Roman"/>
              </w:rPr>
              <w:t>cầu</w:t>
            </w:r>
            <w:proofErr w:type="spellEnd"/>
            <w:r w:rsidRPr="00005A73">
              <w:rPr>
                <w:rFonts w:ascii="Times New Roman" w:hAnsi="Times New Roman"/>
              </w:rPr>
              <w:t xml:space="preserve"> </w:t>
            </w:r>
            <w:proofErr w:type="spellStart"/>
            <w:r w:rsidRPr="00005A73">
              <w:rPr>
                <w:rFonts w:ascii="Times New Roman" w:hAnsi="Times New Roman"/>
              </w:rPr>
              <w:t>chì</w:t>
            </w:r>
            <w:proofErr w:type="spellEnd"/>
            <w:r w:rsidRPr="00005A73">
              <w:rPr>
                <w:rFonts w:ascii="Times New Roman" w:hAnsi="Times New Roman"/>
              </w:rPr>
              <w:t xml:space="preserve"> </w:t>
            </w:r>
          </w:p>
          <w:p w:rsidR="00823D81" w:rsidRPr="00005A73" w:rsidRDefault="00823D81" w:rsidP="00823D81">
            <w:pPr>
              <w:jc w:val="both"/>
              <w:rPr>
                <w:rFonts w:ascii="Times New Roman" w:hAnsi="Times New Roman"/>
              </w:rPr>
            </w:pPr>
            <w:r w:rsidRPr="00005A73">
              <w:rPr>
                <w:rFonts w:ascii="Times New Roman" w:hAnsi="Times New Roman"/>
              </w:rPr>
              <w:t>*</w:t>
            </w:r>
            <w:proofErr w:type="spellStart"/>
            <w:r w:rsidRPr="00005A73">
              <w:rPr>
                <w:rFonts w:ascii="Times New Roman" w:hAnsi="Times New Roman"/>
              </w:rPr>
              <w:t>Báo</w:t>
            </w:r>
            <w:proofErr w:type="spellEnd"/>
            <w:r w:rsidRPr="00005A73">
              <w:rPr>
                <w:rFonts w:ascii="Times New Roman" w:hAnsi="Times New Roman"/>
              </w:rPr>
              <w:t xml:space="preserve"> </w:t>
            </w:r>
            <w:proofErr w:type="spellStart"/>
            <w:r w:rsidRPr="00005A73">
              <w:rPr>
                <w:rFonts w:ascii="Times New Roman" w:hAnsi="Times New Roman"/>
              </w:rPr>
              <w:t>cáo</w:t>
            </w:r>
            <w:proofErr w:type="spellEnd"/>
            <w:r w:rsidRPr="00005A73">
              <w:rPr>
                <w:rFonts w:ascii="Times New Roman" w:hAnsi="Times New Roman"/>
              </w:rPr>
              <w:t xml:space="preserve"> </w:t>
            </w:r>
            <w:proofErr w:type="spellStart"/>
            <w:r w:rsidRPr="00005A73">
              <w:rPr>
                <w:rFonts w:ascii="Times New Roman" w:hAnsi="Times New Roman"/>
              </w:rPr>
              <w:t>kết</w:t>
            </w:r>
            <w:proofErr w:type="spellEnd"/>
            <w:r w:rsidRPr="00005A73">
              <w:rPr>
                <w:rFonts w:ascii="Times New Roman" w:hAnsi="Times New Roman"/>
              </w:rPr>
              <w:t xml:space="preserve"> </w:t>
            </w:r>
            <w:proofErr w:type="spellStart"/>
            <w:r w:rsidRPr="00005A73">
              <w:rPr>
                <w:rFonts w:ascii="Times New Roman" w:hAnsi="Times New Roman"/>
              </w:rPr>
              <w:t>quả</w:t>
            </w:r>
            <w:proofErr w:type="spellEnd"/>
          </w:p>
          <w:p w:rsidR="00823D81" w:rsidRPr="00005A73" w:rsidRDefault="00823D81" w:rsidP="00823D81">
            <w:pPr>
              <w:jc w:val="both"/>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Trả</w:t>
            </w:r>
            <w:proofErr w:type="spellEnd"/>
            <w:r w:rsidRPr="00005A73">
              <w:rPr>
                <w:rFonts w:ascii="Times New Roman" w:hAnsi="Times New Roman"/>
              </w:rPr>
              <w:t xml:space="preserve"> </w:t>
            </w:r>
            <w:proofErr w:type="spellStart"/>
            <w:r w:rsidRPr="00005A73">
              <w:rPr>
                <w:rFonts w:ascii="Times New Roman" w:hAnsi="Times New Roman"/>
              </w:rPr>
              <w:t>lời</w:t>
            </w:r>
            <w:proofErr w:type="spellEnd"/>
            <w:r w:rsidRPr="00005A73">
              <w:rPr>
                <w:rFonts w:ascii="Times New Roman" w:hAnsi="Times New Roman"/>
              </w:rPr>
              <w:t xml:space="preserve"> </w:t>
            </w:r>
            <w:proofErr w:type="spellStart"/>
            <w:r w:rsidRPr="00005A73">
              <w:rPr>
                <w:rFonts w:ascii="Times New Roman" w:hAnsi="Times New Roman"/>
              </w:rPr>
              <w:t>miệng</w:t>
            </w:r>
            <w:proofErr w:type="spellEnd"/>
          </w:p>
          <w:p w:rsidR="00823D81" w:rsidRPr="00005A73" w:rsidRDefault="00823D81" w:rsidP="00823D81">
            <w:pPr>
              <w:jc w:val="both"/>
              <w:rPr>
                <w:rFonts w:ascii="Times New Roman" w:hAnsi="Times New Roman"/>
              </w:rPr>
            </w:pPr>
            <w:r w:rsidRPr="00005A73">
              <w:rPr>
                <w:rFonts w:ascii="Times New Roman" w:hAnsi="Times New Roman"/>
              </w:rPr>
              <w:t>*</w:t>
            </w:r>
            <w:proofErr w:type="spellStart"/>
            <w:r w:rsidRPr="00005A73">
              <w:rPr>
                <w:rFonts w:ascii="Times New Roman" w:hAnsi="Times New Roman"/>
              </w:rPr>
              <w:t>Đánh</w:t>
            </w:r>
            <w:proofErr w:type="spellEnd"/>
            <w:r w:rsidRPr="00005A73">
              <w:rPr>
                <w:rFonts w:ascii="Times New Roman" w:hAnsi="Times New Roman"/>
              </w:rPr>
              <w:t xml:space="preserve"> </w:t>
            </w:r>
            <w:proofErr w:type="spellStart"/>
            <w:r w:rsidRPr="00005A73">
              <w:rPr>
                <w:rFonts w:ascii="Times New Roman" w:hAnsi="Times New Roman"/>
              </w:rPr>
              <w:t>giá</w:t>
            </w:r>
            <w:proofErr w:type="spellEnd"/>
            <w:r w:rsidRPr="00005A73">
              <w:rPr>
                <w:rFonts w:ascii="Times New Roman" w:hAnsi="Times New Roman"/>
              </w:rPr>
              <w:t xml:space="preserve"> </w:t>
            </w:r>
            <w:proofErr w:type="spellStart"/>
            <w:r w:rsidRPr="00005A73">
              <w:rPr>
                <w:rFonts w:ascii="Times New Roman" w:hAnsi="Times New Roman"/>
              </w:rPr>
              <w:t>kết</w:t>
            </w:r>
            <w:proofErr w:type="spellEnd"/>
            <w:r w:rsidRPr="00005A73">
              <w:rPr>
                <w:rFonts w:ascii="Times New Roman" w:hAnsi="Times New Roman"/>
              </w:rPr>
              <w:t xml:space="preserve"> </w:t>
            </w:r>
            <w:proofErr w:type="spellStart"/>
            <w:r w:rsidRPr="00005A73">
              <w:rPr>
                <w:rFonts w:ascii="Times New Roman" w:hAnsi="Times New Roman"/>
              </w:rPr>
              <w:t>quả</w:t>
            </w:r>
            <w:proofErr w:type="spellEnd"/>
          </w:p>
          <w:p w:rsidR="00823D81" w:rsidRPr="00005A73" w:rsidRDefault="00823D81" w:rsidP="00823D81">
            <w:pPr>
              <w:jc w:val="both"/>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Học</w:t>
            </w:r>
            <w:proofErr w:type="spellEnd"/>
            <w:r w:rsidRPr="00005A73">
              <w:rPr>
                <w:rFonts w:ascii="Times New Roman" w:hAnsi="Times New Roman"/>
              </w:rPr>
              <w:t xml:space="preserve"> </w:t>
            </w:r>
            <w:proofErr w:type="spellStart"/>
            <w:r w:rsidRPr="00005A73">
              <w:rPr>
                <w:rFonts w:ascii="Times New Roman" w:hAnsi="Times New Roman"/>
              </w:rPr>
              <w:t>sinh</w:t>
            </w:r>
            <w:proofErr w:type="spellEnd"/>
            <w:r w:rsidRPr="00005A73">
              <w:rPr>
                <w:rFonts w:ascii="Times New Roman" w:hAnsi="Times New Roman"/>
              </w:rPr>
              <w:t xml:space="preserve"> </w:t>
            </w:r>
            <w:proofErr w:type="spellStart"/>
            <w:r w:rsidRPr="00005A73">
              <w:rPr>
                <w:rFonts w:ascii="Times New Roman" w:hAnsi="Times New Roman"/>
              </w:rPr>
              <w:t>nhận</w:t>
            </w:r>
            <w:proofErr w:type="spellEnd"/>
            <w:r w:rsidRPr="00005A73">
              <w:rPr>
                <w:rFonts w:ascii="Times New Roman" w:hAnsi="Times New Roman"/>
              </w:rPr>
              <w:t xml:space="preserve"> </w:t>
            </w:r>
            <w:proofErr w:type="spellStart"/>
            <w:r w:rsidRPr="00005A73">
              <w:rPr>
                <w:rFonts w:ascii="Times New Roman" w:hAnsi="Times New Roman"/>
              </w:rPr>
              <w:t>xét</w:t>
            </w:r>
            <w:proofErr w:type="spellEnd"/>
            <w:r w:rsidRPr="00005A73">
              <w:rPr>
                <w:rFonts w:ascii="Times New Roman" w:hAnsi="Times New Roman"/>
              </w:rPr>
              <w:t xml:space="preserve">, </w:t>
            </w:r>
            <w:proofErr w:type="spellStart"/>
            <w:r w:rsidRPr="00005A73">
              <w:rPr>
                <w:rFonts w:ascii="Times New Roman" w:hAnsi="Times New Roman"/>
              </w:rPr>
              <w:t>bổ</w:t>
            </w:r>
            <w:proofErr w:type="spellEnd"/>
            <w:r w:rsidRPr="00005A73">
              <w:rPr>
                <w:rFonts w:ascii="Times New Roman" w:hAnsi="Times New Roman"/>
              </w:rPr>
              <w:t xml:space="preserve"> sung, </w:t>
            </w:r>
            <w:proofErr w:type="spellStart"/>
            <w:r w:rsidRPr="00005A73">
              <w:rPr>
                <w:rFonts w:ascii="Times New Roman" w:hAnsi="Times New Roman"/>
              </w:rPr>
              <w:t>đánh</w:t>
            </w:r>
            <w:proofErr w:type="spellEnd"/>
            <w:r w:rsidRPr="00005A73">
              <w:rPr>
                <w:rFonts w:ascii="Times New Roman" w:hAnsi="Times New Roman"/>
              </w:rPr>
              <w:t xml:space="preserve"> </w:t>
            </w:r>
            <w:proofErr w:type="spellStart"/>
            <w:r w:rsidRPr="00005A73">
              <w:rPr>
                <w:rFonts w:ascii="Times New Roman" w:hAnsi="Times New Roman"/>
              </w:rPr>
              <w:t>giá</w:t>
            </w:r>
            <w:proofErr w:type="spellEnd"/>
          </w:p>
          <w:p w:rsidR="00823D81" w:rsidRPr="00005A73" w:rsidRDefault="00823D81" w:rsidP="00823D81">
            <w:pPr>
              <w:jc w:val="both"/>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Giáo</w:t>
            </w:r>
            <w:proofErr w:type="spellEnd"/>
            <w:r w:rsidRPr="00005A73">
              <w:rPr>
                <w:rFonts w:ascii="Times New Roman" w:hAnsi="Times New Roman"/>
              </w:rPr>
              <w:t xml:space="preserve"> </w:t>
            </w:r>
            <w:proofErr w:type="spellStart"/>
            <w:r w:rsidRPr="00005A73">
              <w:rPr>
                <w:rFonts w:ascii="Times New Roman" w:hAnsi="Times New Roman"/>
              </w:rPr>
              <w:t>viên</w:t>
            </w:r>
            <w:proofErr w:type="spellEnd"/>
            <w:r w:rsidRPr="00005A73">
              <w:rPr>
                <w:rFonts w:ascii="Times New Roman" w:hAnsi="Times New Roman"/>
              </w:rPr>
              <w:t xml:space="preserve"> </w:t>
            </w:r>
            <w:proofErr w:type="spellStart"/>
            <w:r w:rsidRPr="00005A73">
              <w:rPr>
                <w:rFonts w:ascii="Times New Roman" w:hAnsi="Times New Roman"/>
              </w:rPr>
              <w:t>nhận</w:t>
            </w:r>
            <w:proofErr w:type="spellEnd"/>
            <w:r w:rsidRPr="00005A73">
              <w:rPr>
                <w:rFonts w:ascii="Times New Roman" w:hAnsi="Times New Roman"/>
              </w:rPr>
              <w:t xml:space="preserve"> </w:t>
            </w:r>
            <w:proofErr w:type="spellStart"/>
            <w:r w:rsidRPr="00005A73">
              <w:rPr>
                <w:rFonts w:ascii="Times New Roman" w:hAnsi="Times New Roman"/>
              </w:rPr>
              <w:t>xét</w:t>
            </w:r>
            <w:proofErr w:type="spellEnd"/>
            <w:r w:rsidRPr="00005A73">
              <w:rPr>
                <w:rFonts w:ascii="Times New Roman" w:hAnsi="Times New Roman"/>
              </w:rPr>
              <w:t xml:space="preserve">, </w:t>
            </w:r>
            <w:proofErr w:type="spellStart"/>
            <w:r w:rsidRPr="00005A73">
              <w:rPr>
                <w:rFonts w:ascii="Times New Roman" w:hAnsi="Times New Roman"/>
              </w:rPr>
              <w:t>đánh</w:t>
            </w:r>
            <w:proofErr w:type="spellEnd"/>
            <w:r w:rsidRPr="00005A73">
              <w:rPr>
                <w:rFonts w:ascii="Times New Roman" w:hAnsi="Times New Roman"/>
              </w:rPr>
              <w:t xml:space="preserve"> </w:t>
            </w:r>
            <w:proofErr w:type="spellStart"/>
            <w:r w:rsidRPr="00005A73">
              <w:rPr>
                <w:rFonts w:ascii="Times New Roman" w:hAnsi="Times New Roman"/>
              </w:rPr>
              <w:t>giá</w:t>
            </w:r>
            <w:proofErr w:type="spellEnd"/>
          </w:p>
          <w:p w:rsidR="00823D81" w:rsidRPr="00005A73" w:rsidRDefault="00823D81" w:rsidP="00823D81">
            <w:pPr>
              <w:jc w:val="both"/>
              <w:rPr>
                <w:rFonts w:ascii="Times New Roman" w:hAnsi="Times New Roman"/>
                <w:lang w:val="da-DK"/>
              </w:rPr>
            </w:pPr>
            <w:r w:rsidRPr="00005A73">
              <w:rPr>
                <w:rFonts w:ascii="Times New Roman" w:hAnsi="Times New Roman"/>
              </w:rPr>
              <w:t>-&gt;</w:t>
            </w:r>
            <w:proofErr w:type="spellStart"/>
            <w:r w:rsidRPr="00005A73">
              <w:rPr>
                <w:rFonts w:ascii="Times New Roman" w:hAnsi="Times New Roman"/>
              </w:rPr>
              <w:t>Giáo</w:t>
            </w:r>
            <w:proofErr w:type="spellEnd"/>
            <w:r w:rsidRPr="00005A73">
              <w:rPr>
                <w:rFonts w:ascii="Times New Roman" w:hAnsi="Times New Roman"/>
              </w:rPr>
              <w:t xml:space="preserve"> </w:t>
            </w:r>
            <w:proofErr w:type="spellStart"/>
            <w:r w:rsidRPr="00005A73">
              <w:rPr>
                <w:rFonts w:ascii="Times New Roman" w:hAnsi="Times New Roman"/>
              </w:rPr>
              <w:t>viên</w:t>
            </w:r>
            <w:proofErr w:type="spellEnd"/>
            <w:r w:rsidRPr="00005A73">
              <w:rPr>
                <w:rFonts w:ascii="Times New Roman" w:hAnsi="Times New Roman"/>
              </w:rPr>
              <w:t xml:space="preserve"> </w:t>
            </w:r>
            <w:proofErr w:type="spellStart"/>
            <w:r w:rsidRPr="00005A73">
              <w:rPr>
                <w:rFonts w:ascii="Times New Roman" w:hAnsi="Times New Roman"/>
              </w:rPr>
              <w:t>chốt</w:t>
            </w:r>
            <w:proofErr w:type="spellEnd"/>
            <w:r w:rsidRPr="00005A73">
              <w:rPr>
                <w:rFonts w:ascii="Times New Roman" w:hAnsi="Times New Roman"/>
              </w:rPr>
              <w:t xml:space="preserve"> </w:t>
            </w:r>
            <w:proofErr w:type="spellStart"/>
            <w:r w:rsidRPr="00005A73">
              <w:rPr>
                <w:rFonts w:ascii="Times New Roman" w:hAnsi="Times New Roman"/>
              </w:rPr>
              <w:t>kiến</w:t>
            </w:r>
            <w:proofErr w:type="spellEnd"/>
            <w:r w:rsidRPr="00005A73">
              <w:rPr>
                <w:rFonts w:ascii="Times New Roman" w:hAnsi="Times New Roman"/>
              </w:rPr>
              <w:t xml:space="preserve"> </w:t>
            </w:r>
            <w:proofErr w:type="spellStart"/>
            <w:proofErr w:type="gramStart"/>
            <w:r w:rsidRPr="00005A73">
              <w:rPr>
                <w:rFonts w:ascii="Times New Roman" w:hAnsi="Times New Roman"/>
              </w:rPr>
              <w:t>thức</w:t>
            </w:r>
            <w:proofErr w:type="spellEnd"/>
            <w:r w:rsidRPr="00005A73">
              <w:rPr>
                <w:rFonts w:ascii="Times New Roman" w:hAnsi="Times New Roman"/>
              </w:rPr>
              <w:t xml:space="preserve"> </w:t>
            </w:r>
            <w:r w:rsidRPr="00005A73">
              <w:rPr>
                <w:rFonts w:ascii="Times New Roman" w:hAnsi="Times New Roman"/>
                <w:lang w:val="da-DK"/>
              </w:rPr>
              <w:t>:</w:t>
            </w:r>
            <w:r w:rsidRPr="00005A73">
              <w:rPr>
                <w:rFonts w:ascii="Times New Roman" w:hAnsi="Times New Roman"/>
              </w:rPr>
              <w:t>Sau</w:t>
            </w:r>
            <w:proofErr w:type="gramEnd"/>
            <w:r w:rsidRPr="00005A73">
              <w:rPr>
                <w:rFonts w:ascii="Times New Roman" w:hAnsi="Times New Roman"/>
              </w:rPr>
              <w:t xml:space="preserve"> </w:t>
            </w:r>
            <w:proofErr w:type="spellStart"/>
            <w:r w:rsidRPr="00005A73">
              <w:rPr>
                <w:rFonts w:ascii="Times New Roman" w:hAnsi="Times New Roman"/>
              </w:rPr>
              <w:t>khi</w:t>
            </w:r>
            <w:proofErr w:type="spellEnd"/>
            <w:r w:rsidRPr="00005A73">
              <w:rPr>
                <w:rFonts w:ascii="Times New Roman" w:hAnsi="Times New Roman"/>
              </w:rPr>
              <w:t xml:space="preserve"> </w:t>
            </w:r>
            <w:proofErr w:type="spellStart"/>
            <w:r w:rsidRPr="00005A73">
              <w:rPr>
                <w:rFonts w:ascii="Times New Roman" w:hAnsi="Times New Roman"/>
              </w:rPr>
              <w:t>sữa</w:t>
            </w:r>
            <w:proofErr w:type="spellEnd"/>
            <w:r w:rsidRPr="00005A73">
              <w:rPr>
                <w:rFonts w:ascii="Times New Roman" w:hAnsi="Times New Roman"/>
              </w:rPr>
              <w:t xml:space="preserve"> </w:t>
            </w:r>
            <w:proofErr w:type="spellStart"/>
            <w:r w:rsidRPr="00005A73">
              <w:rPr>
                <w:rFonts w:ascii="Times New Roman" w:hAnsi="Times New Roman"/>
              </w:rPr>
              <w:t>chữa</w:t>
            </w:r>
            <w:proofErr w:type="spellEnd"/>
            <w:r w:rsidRPr="00005A73">
              <w:rPr>
                <w:rFonts w:ascii="Times New Roman" w:hAnsi="Times New Roman"/>
              </w:rPr>
              <w:t xml:space="preserve"> </w:t>
            </w:r>
            <w:proofErr w:type="spellStart"/>
            <w:r w:rsidRPr="00005A73">
              <w:rPr>
                <w:rFonts w:ascii="Times New Roman" w:hAnsi="Times New Roman"/>
              </w:rPr>
              <w:t>xong</w:t>
            </w:r>
            <w:proofErr w:type="spellEnd"/>
            <w:r w:rsidRPr="00005A73">
              <w:rPr>
                <w:rFonts w:ascii="Times New Roman" w:hAnsi="Times New Roman"/>
              </w:rPr>
              <w:t xml:space="preserve"> </w:t>
            </w:r>
            <w:proofErr w:type="spellStart"/>
            <w:r w:rsidRPr="00005A73">
              <w:rPr>
                <w:rFonts w:ascii="Times New Roman" w:hAnsi="Times New Roman"/>
              </w:rPr>
              <w:t>lúc</w:t>
            </w:r>
            <w:proofErr w:type="spellEnd"/>
            <w:r w:rsidRPr="00005A73">
              <w:rPr>
                <w:rFonts w:ascii="Times New Roman" w:hAnsi="Times New Roman"/>
              </w:rPr>
              <w:t xml:space="preserve"> </w:t>
            </w:r>
            <w:proofErr w:type="spellStart"/>
            <w:r w:rsidRPr="00005A73">
              <w:rPr>
                <w:rFonts w:ascii="Times New Roman" w:hAnsi="Times New Roman"/>
              </w:rPr>
              <w:t>đó</w:t>
            </w:r>
            <w:proofErr w:type="spellEnd"/>
            <w:r w:rsidRPr="00005A73">
              <w:rPr>
                <w:rFonts w:ascii="Times New Roman" w:hAnsi="Times New Roman"/>
              </w:rPr>
              <w:t xml:space="preserve"> ta </w:t>
            </w:r>
            <w:proofErr w:type="spellStart"/>
            <w:r w:rsidRPr="00005A73">
              <w:rPr>
                <w:rFonts w:ascii="Times New Roman" w:hAnsi="Times New Roman"/>
              </w:rPr>
              <w:t>bật</w:t>
            </w:r>
            <w:proofErr w:type="spellEnd"/>
            <w:r w:rsidRPr="00005A73">
              <w:rPr>
                <w:rFonts w:ascii="Times New Roman" w:hAnsi="Times New Roman"/>
              </w:rPr>
              <w:t xml:space="preserve"> </w:t>
            </w:r>
            <w:proofErr w:type="spellStart"/>
            <w:r w:rsidRPr="00005A73">
              <w:rPr>
                <w:rFonts w:ascii="Times New Roman" w:hAnsi="Times New Roman"/>
              </w:rPr>
              <w:t>nút</w:t>
            </w:r>
            <w:proofErr w:type="spellEnd"/>
            <w:r w:rsidRPr="00005A73">
              <w:rPr>
                <w:rFonts w:ascii="Times New Roman" w:hAnsi="Times New Roman"/>
              </w:rPr>
              <w:t xml:space="preserve"> </w:t>
            </w:r>
            <w:proofErr w:type="spellStart"/>
            <w:r w:rsidRPr="00005A73">
              <w:rPr>
                <w:rFonts w:ascii="Times New Roman" w:hAnsi="Times New Roman"/>
              </w:rPr>
              <w:t>điều</w:t>
            </w:r>
            <w:proofErr w:type="spellEnd"/>
            <w:r w:rsidRPr="00005A73">
              <w:rPr>
                <w:rFonts w:ascii="Times New Roman" w:hAnsi="Times New Roman"/>
              </w:rPr>
              <w:t xml:space="preserve"> </w:t>
            </w:r>
            <w:proofErr w:type="spellStart"/>
            <w:r w:rsidRPr="00005A73">
              <w:rPr>
                <w:rFonts w:ascii="Times New Roman" w:hAnsi="Times New Roman"/>
              </w:rPr>
              <w:t>khiển</w:t>
            </w:r>
            <w:proofErr w:type="spellEnd"/>
            <w:r w:rsidRPr="00005A73">
              <w:rPr>
                <w:rFonts w:ascii="Times New Roman" w:hAnsi="Times New Roman"/>
              </w:rPr>
              <w:t xml:space="preserve"> </w:t>
            </w:r>
            <w:proofErr w:type="spellStart"/>
            <w:r w:rsidRPr="00005A73">
              <w:rPr>
                <w:rFonts w:ascii="Times New Roman" w:hAnsi="Times New Roman"/>
              </w:rPr>
              <w:t>về</w:t>
            </w:r>
            <w:proofErr w:type="spellEnd"/>
            <w:r w:rsidRPr="00005A73">
              <w:rPr>
                <w:rFonts w:ascii="Times New Roman" w:hAnsi="Times New Roman"/>
              </w:rPr>
              <w:t xml:space="preserve"> </w:t>
            </w:r>
            <w:proofErr w:type="spellStart"/>
            <w:r w:rsidRPr="00005A73">
              <w:rPr>
                <w:rFonts w:ascii="Times New Roman" w:hAnsi="Times New Roman"/>
              </w:rPr>
              <w:t>vị</w:t>
            </w:r>
            <w:proofErr w:type="spellEnd"/>
            <w:r w:rsidRPr="00005A73">
              <w:rPr>
                <w:rFonts w:ascii="Times New Roman" w:hAnsi="Times New Roman"/>
              </w:rPr>
              <w:t xml:space="preserve"> </w:t>
            </w:r>
            <w:proofErr w:type="spellStart"/>
            <w:r w:rsidRPr="00005A73">
              <w:rPr>
                <w:rFonts w:ascii="Times New Roman" w:hAnsi="Times New Roman"/>
              </w:rPr>
              <w:t>trí</w:t>
            </w:r>
            <w:proofErr w:type="spellEnd"/>
            <w:r w:rsidRPr="00005A73">
              <w:rPr>
                <w:rFonts w:ascii="Times New Roman" w:hAnsi="Times New Roman"/>
              </w:rPr>
              <w:t xml:space="preserve"> ON </w:t>
            </w:r>
            <w:proofErr w:type="spellStart"/>
            <w:r w:rsidRPr="00005A73">
              <w:rPr>
                <w:rFonts w:ascii="Times New Roman" w:hAnsi="Times New Roman"/>
              </w:rPr>
              <w:t>lúc</w:t>
            </w:r>
            <w:proofErr w:type="spellEnd"/>
            <w:r w:rsidRPr="00005A73">
              <w:rPr>
                <w:rFonts w:ascii="Times New Roman" w:hAnsi="Times New Roman"/>
              </w:rPr>
              <w:t xml:space="preserve"> </w:t>
            </w:r>
            <w:proofErr w:type="spellStart"/>
            <w:r w:rsidRPr="00005A73">
              <w:rPr>
                <w:rFonts w:ascii="Times New Roman" w:hAnsi="Times New Roman"/>
              </w:rPr>
              <w:t>đó</w:t>
            </w:r>
            <w:proofErr w:type="spellEnd"/>
            <w:r w:rsidRPr="00005A73">
              <w:rPr>
                <w:rFonts w:ascii="Times New Roman" w:hAnsi="Times New Roman"/>
              </w:rPr>
              <w:t xml:space="preserve"> </w:t>
            </w:r>
            <w:proofErr w:type="spellStart"/>
            <w:r w:rsidRPr="00005A73">
              <w:rPr>
                <w:rFonts w:ascii="Times New Roman" w:hAnsi="Times New Roman"/>
              </w:rPr>
              <w:t>aptomát</w:t>
            </w:r>
            <w:proofErr w:type="spellEnd"/>
            <w:r w:rsidRPr="00005A73">
              <w:rPr>
                <w:rFonts w:ascii="Times New Roman" w:hAnsi="Times New Roman"/>
              </w:rPr>
              <w:t xml:space="preserve"> </w:t>
            </w:r>
            <w:proofErr w:type="spellStart"/>
            <w:r w:rsidRPr="00005A73">
              <w:rPr>
                <w:rFonts w:ascii="Times New Roman" w:hAnsi="Times New Roman"/>
              </w:rPr>
              <w:t>đóng</w:t>
            </w:r>
            <w:proofErr w:type="spellEnd"/>
            <w:r w:rsidRPr="00005A73">
              <w:rPr>
                <w:rFonts w:ascii="Times New Roman" w:hAnsi="Times New Roman"/>
              </w:rPr>
              <w:t xml:space="preserve"> </w:t>
            </w:r>
            <w:proofErr w:type="spellStart"/>
            <w:r w:rsidRPr="00005A73">
              <w:rPr>
                <w:rFonts w:ascii="Times New Roman" w:hAnsi="Times New Roman"/>
              </w:rPr>
              <w:t>vai</w:t>
            </w:r>
            <w:proofErr w:type="spellEnd"/>
            <w:r w:rsidRPr="00005A73">
              <w:rPr>
                <w:rFonts w:ascii="Times New Roman" w:hAnsi="Times New Roman"/>
              </w:rPr>
              <w:t xml:space="preserve"> </w:t>
            </w:r>
            <w:proofErr w:type="spellStart"/>
            <w:r w:rsidRPr="00005A73">
              <w:rPr>
                <w:rFonts w:ascii="Times New Roman" w:hAnsi="Times New Roman"/>
              </w:rPr>
              <w:t>trò</w:t>
            </w:r>
            <w:proofErr w:type="spellEnd"/>
            <w:r w:rsidRPr="00005A73">
              <w:rPr>
                <w:rFonts w:ascii="Times New Roman" w:hAnsi="Times New Roman"/>
              </w:rPr>
              <w:t xml:space="preserve"> </w:t>
            </w:r>
            <w:proofErr w:type="spellStart"/>
            <w:r w:rsidRPr="00005A73">
              <w:rPr>
                <w:rFonts w:ascii="Times New Roman" w:hAnsi="Times New Roman"/>
              </w:rPr>
              <w:t>cầu</w:t>
            </w:r>
            <w:proofErr w:type="spellEnd"/>
            <w:r w:rsidRPr="00005A73">
              <w:rPr>
                <w:rFonts w:ascii="Times New Roman" w:hAnsi="Times New Roman"/>
              </w:rPr>
              <w:t xml:space="preserve"> </w:t>
            </w:r>
            <w:proofErr w:type="spellStart"/>
            <w:r w:rsidRPr="00005A73">
              <w:rPr>
                <w:rFonts w:ascii="Times New Roman" w:hAnsi="Times New Roman"/>
              </w:rPr>
              <w:t>dao</w:t>
            </w:r>
            <w:proofErr w:type="spellEnd"/>
            <w:r w:rsidRPr="00005A73">
              <w:rPr>
                <w:rFonts w:ascii="Times New Roman" w:hAnsi="Times New Roman"/>
              </w:rPr>
              <w:t>.</w:t>
            </w:r>
          </w:p>
        </w:tc>
        <w:tc>
          <w:tcPr>
            <w:tcW w:w="3434" w:type="dxa"/>
          </w:tcPr>
          <w:p w:rsidR="00823D81" w:rsidRPr="00005A73" w:rsidRDefault="00823D81" w:rsidP="00823D81">
            <w:pPr>
              <w:jc w:val="both"/>
              <w:rPr>
                <w:rFonts w:ascii="Times New Roman" w:hAnsi="Times New Roman"/>
                <w:b/>
              </w:rPr>
            </w:pPr>
            <w:r w:rsidRPr="00005A73">
              <w:rPr>
                <w:rFonts w:ascii="Times New Roman" w:hAnsi="Times New Roman"/>
                <w:b/>
              </w:rPr>
              <w:lastRenderedPageBreak/>
              <w:t>I/</w:t>
            </w:r>
            <w:proofErr w:type="spellStart"/>
            <w:r w:rsidRPr="00005A73">
              <w:rPr>
                <w:rFonts w:ascii="Times New Roman" w:hAnsi="Times New Roman"/>
                <w:b/>
              </w:rPr>
              <w:t>Cầu</w:t>
            </w:r>
            <w:proofErr w:type="spellEnd"/>
            <w:r w:rsidRPr="00005A73">
              <w:rPr>
                <w:rFonts w:ascii="Times New Roman" w:hAnsi="Times New Roman"/>
                <w:b/>
              </w:rPr>
              <w:t xml:space="preserve"> </w:t>
            </w:r>
            <w:proofErr w:type="spellStart"/>
            <w:r w:rsidRPr="00005A73">
              <w:rPr>
                <w:rFonts w:ascii="Times New Roman" w:hAnsi="Times New Roman"/>
                <w:b/>
              </w:rPr>
              <w:t>chì</w:t>
            </w:r>
            <w:proofErr w:type="spellEnd"/>
            <w:r w:rsidRPr="00005A73">
              <w:rPr>
                <w:rFonts w:ascii="Times New Roman" w:hAnsi="Times New Roman"/>
                <w:b/>
              </w:rPr>
              <w:t>.</w:t>
            </w:r>
          </w:p>
          <w:p w:rsidR="00823D81" w:rsidRPr="00005A73" w:rsidRDefault="00823D81" w:rsidP="00823D81">
            <w:pPr>
              <w:jc w:val="both"/>
              <w:rPr>
                <w:rFonts w:ascii="Times New Roman" w:hAnsi="Times New Roman"/>
                <w:b/>
                <w:i/>
              </w:rPr>
            </w:pPr>
            <w:r w:rsidRPr="00005A73">
              <w:rPr>
                <w:rFonts w:ascii="Times New Roman" w:hAnsi="Times New Roman"/>
                <w:b/>
                <w:i/>
              </w:rPr>
              <w:t xml:space="preserve">1.Công </w:t>
            </w:r>
            <w:proofErr w:type="spellStart"/>
            <w:r w:rsidRPr="00005A73">
              <w:rPr>
                <w:rFonts w:ascii="Times New Roman" w:hAnsi="Times New Roman"/>
                <w:b/>
                <w:i/>
              </w:rPr>
              <w:t>dụng</w:t>
            </w:r>
            <w:proofErr w:type="spellEnd"/>
            <w:r w:rsidRPr="00005A73">
              <w:rPr>
                <w:rFonts w:ascii="Times New Roman" w:hAnsi="Times New Roman"/>
                <w:b/>
                <w:i/>
              </w:rPr>
              <w:t>:</w:t>
            </w:r>
          </w:p>
          <w:p w:rsidR="00823D81" w:rsidRPr="00005A73" w:rsidRDefault="00823D81" w:rsidP="00823D81">
            <w:pPr>
              <w:jc w:val="both"/>
              <w:rPr>
                <w:rFonts w:ascii="Times New Roman" w:hAnsi="Times New Roman"/>
              </w:rPr>
            </w:pPr>
            <w:r w:rsidRPr="00005A73">
              <w:rPr>
                <w:rFonts w:ascii="Times New Roman" w:hAnsi="Times New Roman"/>
              </w:rPr>
              <w:t>-</w:t>
            </w:r>
            <w:proofErr w:type="spellStart"/>
            <w:r w:rsidRPr="00005A73">
              <w:rPr>
                <w:rFonts w:ascii="Times New Roman" w:hAnsi="Times New Roman"/>
              </w:rPr>
              <w:t>Là</w:t>
            </w:r>
            <w:proofErr w:type="spellEnd"/>
            <w:r w:rsidRPr="00005A73">
              <w:rPr>
                <w:rFonts w:ascii="Times New Roman" w:hAnsi="Times New Roman"/>
              </w:rPr>
              <w:t xml:space="preserve"> </w:t>
            </w:r>
            <w:proofErr w:type="spellStart"/>
            <w:r w:rsidRPr="00005A73">
              <w:rPr>
                <w:rFonts w:ascii="Times New Roman" w:hAnsi="Times New Roman"/>
              </w:rPr>
              <w:t>loại</w:t>
            </w:r>
            <w:proofErr w:type="spellEnd"/>
            <w:r w:rsidRPr="00005A73">
              <w:rPr>
                <w:rFonts w:ascii="Times New Roman" w:hAnsi="Times New Roman"/>
              </w:rPr>
              <w:t xml:space="preserve"> </w:t>
            </w:r>
            <w:proofErr w:type="spellStart"/>
            <w:r w:rsidRPr="00005A73">
              <w:rPr>
                <w:rFonts w:ascii="Times New Roman" w:hAnsi="Times New Roman"/>
              </w:rPr>
              <w:t>thiết</w:t>
            </w:r>
            <w:proofErr w:type="spellEnd"/>
            <w:r w:rsidRPr="00005A73">
              <w:rPr>
                <w:rFonts w:ascii="Times New Roman" w:hAnsi="Times New Roman"/>
              </w:rPr>
              <w:t xml:space="preserve"> </w:t>
            </w:r>
            <w:proofErr w:type="spellStart"/>
            <w:r w:rsidRPr="00005A73">
              <w:rPr>
                <w:rFonts w:ascii="Times New Roman" w:hAnsi="Times New Roman"/>
              </w:rPr>
              <w:t>bị</w:t>
            </w:r>
            <w:proofErr w:type="spellEnd"/>
            <w:r w:rsidRPr="00005A73">
              <w:rPr>
                <w:rFonts w:ascii="Times New Roman" w:hAnsi="Times New Roman"/>
              </w:rPr>
              <w:t xml:space="preserve"> </w:t>
            </w:r>
            <w:proofErr w:type="spellStart"/>
            <w:r w:rsidRPr="00005A73">
              <w:rPr>
                <w:rFonts w:ascii="Times New Roman" w:hAnsi="Times New Roman"/>
              </w:rPr>
              <w:t>điện</w:t>
            </w:r>
            <w:proofErr w:type="spellEnd"/>
            <w:r w:rsidRPr="00005A73">
              <w:rPr>
                <w:rFonts w:ascii="Times New Roman" w:hAnsi="Times New Roman"/>
              </w:rPr>
              <w:t xml:space="preserve"> </w:t>
            </w:r>
            <w:proofErr w:type="spellStart"/>
            <w:r w:rsidRPr="00005A73">
              <w:rPr>
                <w:rFonts w:ascii="Times New Roman" w:hAnsi="Times New Roman"/>
              </w:rPr>
              <w:t>dùng</w:t>
            </w:r>
            <w:proofErr w:type="spellEnd"/>
            <w:r w:rsidRPr="00005A73">
              <w:rPr>
                <w:rFonts w:ascii="Times New Roman" w:hAnsi="Times New Roman"/>
              </w:rPr>
              <w:t xml:space="preserve"> </w:t>
            </w:r>
            <w:proofErr w:type="spellStart"/>
            <w:r w:rsidRPr="00005A73">
              <w:rPr>
                <w:rFonts w:ascii="Times New Roman" w:hAnsi="Times New Roman"/>
              </w:rPr>
              <w:t>để</w:t>
            </w:r>
            <w:proofErr w:type="spellEnd"/>
            <w:r w:rsidRPr="00005A73">
              <w:rPr>
                <w:rFonts w:ascii="Times New Roman" w:hAnsi="Times New Roman"/>
              </w:rPr>
              <w:t xml:space="preserve"> </w:t>
            </w:r>
            <w:proofErr w:type="spellStart"/>
            <w:r w:rsidRPr="00005A73">
              <w:rPr>
                <w:rFonts w:ascii="Times New Roman" w:hAnsi="Times New Roman"/>
              </w:rPr>
              <w:t>bảo</w:t>
            </w:r>
            <w:proofErr w:type="spellEnd"/>
            <w:r w:rsidRPr="00005A73">
              <w:rPr>
                <w:rFonts w:ascii="Times New Roman" w:hAnsi="Times New Roman"/>
              </w:rPr>
              <w:t xml:space="preserve"> </w:t>
            </w:r>
            <w:proofErr w:type="spellStart"/>
            <w:r w:rsidRPr="00005A73">
              <w:rPr>
                <w:rFonts w:ascii="Times New Roman" w:hAnsi="Times New Roman"/>
              </w:rPr>
              <w:t>vệ</w:t>
            </w:r>
            <w:proofErr w:type="spellEnd"/>
            <w:r w:rsidRPr="00005A73">
              <w:rPr>
                <w:rFonts w:ascii="Times New Roman" w:hAnsi="Times New Roman"/>
              </w:rPr>
              <w:t xml:space="preserve"> an </w:t>
            </w:r>
            <w:proofErr w:type="spellStart"/>
            <w:r w:rsidRPr="00005A73">
              <w:rPr>
                <w:rFonts w:ascii="Times New Roman" w:hAnsi="Times New Roman"/>
              </w:rPr>
              <w:t>toàn</w:t>
            </w:r>
            <w:proofErr w:type="spellEnd"/>
            <w:r w:rsidRPr="00005A73">
              <w:rPr>
                <w:rFonts w:ascii="Times New Roman" w:hAnsi="Times New Roman"/>
              </w:rPr>
              <w:t xml:space="preserve"> </w:t>
            </w:r>
            <w:proofErr w:type="spellStart"/>
            <w:r w:rsidRPr="00005A73">
              <w:rPr>
                <w:rFonts w:ascii="Times New Roman" w:hAnsi="Times New Roman"/>
              </w:rPr>
              <w:t>cho</w:t>
            </w:r>
            <w:proofErr w:type="spellEnd"/>
            <w:r w:rsidRPr="00005A73">
              <w:rPr>
                <w:rFonts w:ascii="Times New Roman" w:hAnsi="Times New Roman"/>
              </w:rPr>
              <w:t xml:space="preserve"> </w:t>
            </w:r>
            <w:proofErr w:type="spellStart"/>
            <w:r w:rsidRPr="00005A73">
              <w:rPr>
                <w:rFonts w:ascii="Times New Roman" w:hAnsi="Times New Roman"/>
              </w:rPr>
              <w:t>các</w:t>
            </w:r>
            <w:proofErr w:type="spellEnd"/>
            <w:r w:rsidRPr="00005A73">
              <w:rPr>
                <w:rFonts w:ascii="Times New Roman" w:hAnsi="Times New Roman"/>
              </w:rPr>
              <w:t xml:space="preserve"> </w:t>
            </w:r>
            <w:proofErr w:type="spellStart"/>
            <w:r w:rsidRPr="00005A73">
              <w:rPr>
                <w:rFonts w:ascii="Times New Roman" w:hAnsi="Times New Roman"/>
              </w:rPr>
              <w:t>đồ</w:t>
            </w:r>
            <w:proofErr w:type="spellEnd"/>
            <w:r w:rsidRPr="00005A73">
              <w:rPr>
                <w:rFonts w:ascii="Times New Roman" w:hAnsi="Times New Roman"/>
              </w:rPr>
              <w:t xml:space="preserve"> </w:t>
            </w:r>
            <w:proofErr w:type="spellStart"/>
            <w:r w:rsidRPr="00005A73">
              <w:rPr>
                <w:rFonts w:ascii="Times New Roman" w:hAnsi="Times New Roman"/>
              </w:rPr>
              <w:t>dùng</w:t>
            </w:r>
            <w:proofErr w:type="spellEnd"/>
            <w:r w:rsidRPr="00005A73">
              <w:rPr>
                <w:rFonts w:ascii="Times New Roman" w:hAnsi="Times New Roman"/>
              </w:rPr>
              <w:t xml:space="preserve"> </w:t>
            </w:r>
            <w:proofErr w:type="spellStart"/>
            <w:r w:rsidRPr="00005A73">
              <w:rPr>
                <w:rFonts w:ascii="Times New Roman" w:hAnsi="Times New Roman"/>
              </w:rPr>
              <w:t>điện</w:t>
            </w:r>
            <w:proofErr w:type="spellEnd"/>
            <w:r w:rsidRPr="00005A73">
              <w:rPr>
                <w:rFonts w:ascii="Times New Roman" w:hAnsi="Times New Roman"/>
              </w:rPr>
              <w:t xml:space="preserve">, </w:t>
            </w:r>
            <w:proofErr w:type="spellStart"/>
            <w:r w:rsidRPr="00005A73">
              <w:rPr>
                <w:rFonts w:ascii="Times New Roman" w:hAnsi="Times New Roman"/>
              </w:rPr>
              <w:t>mạch</w:t>
            </w:r>
            <w:proofErr w:type="spellEnd"/>
            <w:r w:rsidRPr="00005A73">
              <w:rPr>
                <w:rFonts w:ascii="Times New Roman" w:hAnsi="Times New Roman"/>
              </w:rPr>
              <w:t xml:space="preserve"> </w:t>
            </w:r>
            <w:proofErr w:type="spellStart"/>
            <w:r w:rsidRPr="00005A73">
              <w:rPr>
                <w:rFonts w:ascii="Times New Roman" w:hAnsi="Times New Roman"/>
              </w:rPr>
              <w:t>điện</w:t>
            </w:r>
            <w:proofErr w:type="spellEnd"/>
            <w:r w:rsidRPr="00005A73">
              <w:rPr>
                <w:rFonts w:ascii="Times New Roman" w:hAnsi="Times New Roman"/>
              </w:rPr>
              <w:t xml:space="preserve"> </w:t>
            </w:r>
            <w:proofErr w:type="spellStart"/>
            <w:r w:rsidRPr="00005A73">
              <w:rPr>
                <w:rFonts w:ascii="Times New Roman" w:hAnsi="Times New Roman"/>
              </w:rPr>
              <w:t>khi</w:t>
            </w:r>
            <w:proofErr w:type="spellEnd"/>
            <w:r w:rsidRPr="00005A73">
              <w:rPr>
                <w:rFonts w:ascii="Times New Roman" w:hAnsi="Times New Roman"/>
              </w:rPr>
              <w:t xml:space="preserve"> </w:t>
            </w:r>
            <w:proofErr w:type="spellStart"/>
            <w:r w:rsidRPr="00005A73">
              <w:rPr>
                <w:rFonts w:ascii="Times New Roman" w:hAnsi="Times New Roman"/>
              </w:rPr>
              <w:t>xảy</w:t>
            </w:r>
            <w:proofErr w:type="spellEnd"/>
            <w:r w:rsidRPr="00005A73">
              <w:rPr>
                <w:rFonts w:ascii="Times New Roman" w:hAnsi="Times New Roman"/>
              </w:rPr>
              <w:t xml:space="preserve"> ra </w:t>
            </w:r>
            <w:proofErr w:type="spellStart"/>
            <w:r w:rsidRPr="00005A73">
              <w:rPr>
                <w:rFonts w:ascii="Times New Roman" w:hAnsi="Times New Roman"/>
              </w:rPr>
              <w:t>sự</w:t>
            </w:r>
            <w:proofErr w:type="spellEnd"/>
            <w:r w:rsidRPr="00005A73">
              <w:rPr>
                <w:rFonts w:ascii="Times New Roman" w:hAnsi="Times New Roman"/>
              </w:rPr>
              <w:t xml:space="preserve"> </w:t>
            </w:r>
            <w:proofErr w:type="spellStart"/>
            <w:r w:rsidRPr="00005A73">
              <w:rPr>
                <w:rFonts w:ascii="Times New Roman" w:hAnsi="Times New Roman"/>
              </w:rPr>
              <w:t>cố</w:t>
            </w:r>
            <w:proofErr w:type="spellEnd"/>
            <w:r w:rsidRPr="00005A73">
              <w:rPr>
                <w:rFonts w:ascii="Times New Roman" w:hAnsi="Times New Roman"/>
              </w:rPr>
              <w:t xml:space="preserve"> </w:t>
            </w:r>
            <w:proofErr w:type="spellStart"/>
            <w:r w:rsidRPr="00005A73">
              <w:rPr>
                <w:rFonts w:ascii="Times New Roman" w:hAnsi="Times New Roman"/>
              </w:rPr>
              <w:t>ngắn</w:t>
            </w:r>
            <w:proofErr w:type="spellEnd"/>
            <w:r w:rsidRPr="00005A73">
              <w:rPr>
                <w:rFonts w:ascii="Times New Roman" w:hAnsi="Times New Roman"/>
              </w:rPr>
              <w:t xml:space="preserve"> </w:t>
            </w:r>
            <w:proofErr w:type="spellStart"/>
            <w:r w:rsidRPr="00005A73">
              <w:rPr>
                <w:rFonts w:ascii="Times New Roman" w:hAnsi="Times New Roman"/>
              </w:rPr>
              <w:t>mạch</w:t>
            </w:r>
            <w:proofErr w:type="spellEnd"/>
            <w:r w:rsidRPr="00005A73">
              <w:rPr>
                <w:rFonts w:ascii="Times New Roman" w:hAnsi="Times New Roman"/>
              </w:rPr>
              <w:t xml:space="preserve"> </w:t>
            </w:r>
            <w:proofErr w:type="spellStart"/>
            <w:r w:rsidRPr="00005A73">
              <w:rPr>
                <w:rFonts w:ascii="Times New Roman" w:hAnsi="Times New Roman"/>
              </w:rPr>
              <w:t>hoặc</w:t>
            </w:r>
            <w:proofErr w:type="spellEnd"/>
            <w:r w:rsidRPr="00005A73">
              <w:rPr>
                <w:rFonts w:ascii="Times New Roman" w:hAnsi="Times New Roman"/>
              </w:rPr>
              <w:t xml:space="preserve"> </w:t>
            </w:r>
            <w:proofErr w:type="spellStart"/>
            <w:r w:rsidRPr="00005A73">
              <w:rPr>
                <w:rFonts w:ascii="Times New Roman" w:hAnsi="Times New Roman"/>
              </w:rPr>
              <w:t>quá</w:t>
            </w:r>
            <w:proofErr w:type="spellEnd"/>
            <w:r w:rsidRPr="00005A73">
              <w:rPr>
                <w:rFonts w:ascii="Times New Roman" w:hAnsi="Times New Roman"/>
              </w:rPr>
              <w:t xml:space="preserve"> </w:t>
            </w:r>
            <w:proofErr w:type="spellStart"/>
            <w:r w:rsidRPr="00005A73">
              <w:rPr>
                <w:rFonts w:ascii="Times New Roman" w:hAnsi="Times New Roman"/>
              </w:rPr>
              <w:t>tải</w:t>
            </w:r>
            <w:proofErr w:type="spellEnd"/>
            <w:r w:rsidRPr="00005A73">
              <w:rPr>
                <w:rFonts w:ascii="Times New Roman" w:hAnsi="Times New Roman"/>
              </w:rPr>
              <w:t>.</w:t>
            </w:r>
          </w:p>
          <w:p w:rsidR="00823D81" w:rsidRPr="00005A73" w:rsidRDefault="00823D81" w:rsidP="00823D81">
            <w:pPr>
              <w:jc w:val="both"/>
              <w:rPr>
                <w:rFonts w:ascii="Times New Roman" w:hAnsi="Times New Roman"/>
              </w:rPr>
            </w:pPr>
          </w:p>
          <w:p w:rsidR="00823D81" w:rsidRPr="00005A73" w:rsidRDefault="00823D81" w:rsidP="00823D81">
            <w:pPr>
              <w:jc w:val="both"/>
              <w:rPr>
                <w:rFonts w:ascii="Times New Roman" w:hAnsi="Times New Roman"/>
                <w:b/>
                <w:i/>
              </w:rPr>
            </w:pPr>
            <w:r w:rsidRPr="00005A73">
              <w:rPr>
                <w:rFonts w:ascii="Times New Roman" w:hAnsi="Times New Roman"/>
                <w:b/>
                <w:i/>
              </w:rPr>
              <w:t xml:space="preserve">2.Cấu </w:t>
            </w:r>
            <w:proofErr w:type="spellStart"/>
            <w:r w:rsidRPr="00005A73">
              <w:rPr>
                <w:rFonts w:ascii="Times New Roman" w:hAnsi="Times New Roman"/>
                <w:b/>
                <w:i/>
              </w:rPr>
              <w:t>tạo</w:t>
            </w:r>
            <w:proofErr w:type="spellEnd"/>
            <w:r w:rsidRPr="00005A73">
              <w:rPr>
                <w:rFonts w:ascii="Times New Roman" w:hAnsi="Times New Roman"/>
                <w:b/>
                <w:i/>
              </w:rPr>
              <w:t xml:space="preserve"> </w:t>
            </w:r>
            <w:proofErr w:type="spellStart"/>
            <w:r w:rsidRPr="00005A73">
              <w:rPr>
                <w:rFonts w:ascii="Times New Roman" w:hAnsi="Times New Roman"/>
                <w:b/>
                <w:i/>
              </w:rPr>
              <w:t>và</w:t>
            </w:r>
            <w:proofErr w:type="spellEnd"/>
            <w:r w:rsidRPr="00005A73">
              <w:rPr>
                <w:rFonts w:ascii="Times New Roman" w:hAnsi="Times New Roman"/>
                <w:b/>
                <w:i/>
              </w:rPr>
              <w:t xml:space="preserve"> </w:t>
            </w:r>
            <w:proofErr w:type="spellStart"/>
            <w:r w:rsidRPr="00005A73">
              <w:rPr>
                <w:rFonts w:ascii="Times New Roman" w:hAnsi="Times New Roman"/>
                <w:b/>
                <w:i/>
              </w:rPr>
              <w:t>phân</w:t>
            </w:r>
            <w:proofErr w:type="spellEnd"/>
            <w:r w:rsidRPr="00005A73">
              <w:rPr>
                <w:rFonts w:ascii="Times New Roman" w:hAnsi="Times New Roman"/>
                <w:b/>
                <w:i/>
              </w:rPr>
              <w:t xml:space="preserve"> </w:t>
            </w:r>
            <w:proofErr w:type="spellStart"/>
            <w:r w:rsidRPr="00005A73">
              <w:rPr>
                <w:rFonts w:ascii="Times New Roman" w:hAnsi="Times New Roman"/>
                <w:b/>
                <w:i/>
              </w:rPr>
              <w:t>loại</w:t>
            </w:r>
            <w:proofErr w:type="spellEnd"/>
            <w:r w:rsidRPr="00005A73">
              <w:rPr>
                <w:rFonts w:ascii="Times New Roman" w:hAnsi="Times New Roman"/>
                <w:b/>
                <w:i/>
              </w:rPr>
              <w:t>.</w:t>
            </w:r>
          </w:p>
          <w:p w:rsidR="00823D81" w:rsidRPr="00005A73" w:rsidRDefault="00823D81" w:rsidP="00823D81">
            <w:pPr>
              <w:jc w:val="both"/>
              <w:rPr>
                <w:rFonts w:ascii="Times New Roman" w:hAnsi="Times New Roman"/>
              </w:rPr>
            </w:pPr>
            <w:proofErr w:type="spellStart"/>
            <w:proofErr w:type="gramStart"/>
            <w:r w:rsidRPr="00005A73">
              <w:rPr>
                <w:rFonts w:ascii="Times New Roman" w:hAnsi="Times New Roman"/>
              </w:rPr>
              <w:t>a.Cấu</w:t>
            </w:r>
            <w:proofErr w:type="spellEnd"/>
            <w:proofErr w:type="gramEnd"/>
            <w:r w:rsidRPr="00005A73">
              <w:rPr>
                <w:rFonts w:ascii="Times New Roman" w:hAnsi="Times New Roman"/>
              </w:rPr>
              <w:t xml:space="preserve"> </w:t>
            </w:r>
            <w:proofErr w:type="spellStart"/>
            <w:r w:rsidRPr="00005A73">
              <w:rPr>
                <w:rFonts w:ascii="Times New Roman" w:hAnsi="Times New Roman"/>
              </w:rPr>
              <w:t>tạo:Gồm</w:t>
            </w:r>
            <w:proofErr w:type="spellEnd"/>
            <w:r w:rsidRPr="00005A73">
              <w:rPr>
                <w:rFonts w:ascii="Times New Roman" w:hAnsi="Times New Roman"/>
              </w:rPr>
              <w:t xml:space="preserve"> 3 </w:t>
            </w:r>
            <w:proofErr w:type="spellStart"/>
            <w:r w:rsidRPr="00005A73">
              <w:rPr>
                <w:rFonts w:ascii="Times New Roman" w:hAnsi="Times New Roman"/>
              </w:rPr>
              <w:t>phần</w:t>
            </w:r>
            <w:proofErr w:type="spellEnd"/>
            <w:r w:rsidRPr="00005A73">
              <w:rPr>
                <w:rFonts w:ascii="Times New Roman" w:hAnsi="Times New Roman"/>
              </w:rPr>
              <w:t>:</w:t>
            </w:r>
          </w:p>
          <w:p w:rsidR="00823D81" w:rsidRPr="00005A73" w:rsidRDefault="00823D81" w:rsidP="00823D81">
            <w:pPr>
              <w:jc w:val="both"/>
              <w:rPr>
                <w:rFonts w:ascii="Times New Roman" w:hAnsi="Times New Roman"/>
              </w:rPr>
            </w:pPr>
            <w:r w:rsidRPr="00005A73">
              <w:rPr>
                <w:rFonts w:ascii="Times New Roman" w:hAnsi="Times New Roman"/>
              </w:rPr>
              <w:t>-</w:t>
            </w:r>
            <w:proofErr w:type="spellStart"/>
            <w:r w:rsidRPr="00005A73">
              <w:rPr>
                <w:rFonts w:ascii="Times New Roman" w:hAnsi="Times New Roman"/>
              </w:rPr>
              <w:t>Vỏ</w:t>
            </w:r>
            <w:proofErr w:type="spellEnd"/>
            <w:r w:rsidRPr="00005A73">
              <w:rPr>
                <w:rFonts w:ascii="Times New Roman" w:hAnsi="Times New Roman"/>
              </w:rPr>
              <w:t xml:space="preserve">: </w:t>
            </w:r>
            <w:proofErr w:type="spellStart"/>
            <w:r w:rsidRPr="00005A73">
              <w:rPr>
                <w:rFonts w:ascii="Times New Roman" w:hAnsi="Times New Roman"/>
              </w:rPr>
              <w:t>làm</w:t>
            </w:r>
            <w:proofErr w:type="spellEnd"/>
            <w:r w:rsidRPr="00005A73">
              <w:rPr>
                <w:rFonts w:ascii="Times New Roman" w:hAnsi="Times New Roman"/>
              </w:rPr>
              <w:t xml:space="preserve"> </w:t>
            </w:r>
            <w:proofErr w:type="spellStart"/>
            <w:r w:rsidRPr="00005A73">
              <w:rPr>
                <w:rFonts w:ascii="Times New Roman" w:hAnsi="Times New Roman"/>
              </w:rPr>
              <w:t>bằng</w:t>
            </w:r>
            <w:proofErr w:type="spellEnd"/>
            <w:r w:rsidRPr="00005A73">
              <w:rPr>
                <w:rFonts w:ascii="Times New Roman" w:hAnsi="Times New Roman"/>
              </w:rPr>
              <w:t xml:space="preserve"> </w:t>
            </w:r>
            <w:proofErr w:type="spellStart"/>
            <w:r w:rsidRPr="00005A73">
              <w:rPr>
                <w:rFonts w:ascii="Times New Roman" w:hAnsi="Times New Roman"/>
              </w:rPr>
              <w:t>sứ</w:t>
            </w:r>
            <w:proofErr w:type="spellEnd"/>
            <w:r w:rsidRPr="00005A73">
              <w:rPr>
                <w:rFonts w:ascii="Times New Roman" w:hAnsi="Times New Roman"/>
              </w:rPr>
              <w:t xml:space="preserve"> </w:t>
            </w:r>
            <w:proofErr w:type="spellStart"/>
            <w:r w:rsidRPr="00005A73">
              <w:rPr>
                <w:rFonts w:ascii="Times New Roman" w:hAnsi="Times New Roman"/>
              </w:rPr>
              <w:t>hoặc</w:t>
            </w:r>
            <w:proofErr w:type="spellEnd"/>
            <w:r w:rsidRPr="00005A73">
              <w:rPr>
                <w:rFonts w:ascii="Times New Roman" w:hAnsi="Times New Roman"/>
              </w:rPr>
              <w:t xml:space="preserve"> </w:t>
            </w:r>
            <w:proofErr w:type="spellStart"/>
            <w:r w:rsidRPr="00005A73">
              <w:rPr>
                <w:rFonts w:ascii="Times New Roman" w:hAnsi="Times New Roman"/>
              </w:rPr>
              <w:t>thủy</w:t>
            </w:r>
            <w:proofErr w:type="spellEnd"/>
            <w:r w:rsidRPr="00005A73">
              <w:rPr>
                <w:rFonts w:ascii="Times New Roman" w:hAnsi="Times New Roman"/>
              </w:rPr>
              <w:t xml:space="preserve"> </w:t>
            </w:r>
            <w:proofErr w:type="spellStart"/>
            <w:r w:rsidRPr="00005A73">
              <w:rPr>
                <w:rFonts w:ascii="Times New Roman" w:hAnsi="Times New Roman"/>
              </w:rPr>
              <w:t>tinh</w:t>
            </w:r>
            <w:proofErr w:type="spellEnd"/>
            <w:r w:rsidRPr="00005A73">
              <w:rPr>
                <w:rFonts w:ascii="Times New Roman" w:hAnsi="Times New Roman"/>
              </w:rPr>
              <w:t xml:space="preserve"> =&gt;</w:t>
            </w:r>
            <w:proofErr w:type="spellStart"/>
            <w:r w:rsidRPr="00005A73">
              <w:rPr>
                <w:rFonts w:ascii="Times New Roman" w:hAnsi="Times New Roman"/>
              </w:rPr>
              <w:t>bảo</w:t>
            </w:r>
            <w:proofErr w:type="spellEnd"/>
            <w:r w:rsidRPr="00005A73">
              <w:rPr>
                <w:rFonts w:ascii="Times New Roman" w:hAnsi="Times New Roman"/>
              </w:rPr>
              <w:t xml:space="preserve"> </w:t>
            </w:r>
            <w:proofErr w:type="spellStart"/>
            <w:r w:rsidRPr="00005A73">
              <w:rPr>
                <w:rFonts w:ascii="Times New Roman" w:hAnsi="Times New Roman"/>
              </w:rPr>
              <w:t>vệ</w:t>
            </w:r>
            <w:proofErr w:type="spellEnd"/>
            <w:r w:rsidRPr="00005A73">
              <w:rPr>
                <w:rFonts w:ascii="Times New Roman" w:hAnsi="Times New Roman"/>
              </w:rPr>
              <w:t>.</w:t>
            </w:r>
          </w:p>
          <w:p w:rsidR="00823D81" w:rsidRPr="00005A73" w:rsidRDefault="00823D81" w:rsidP="00823D81">
            <w:pPr>
              <w:jc w:val="both"/>
              <w:rPr>
                <w:rFonts w:ascii="Times New Roman" w:hAnsi="Times New Roman"/>
              </w:rPr>
            </w:pPr>
            <w:r w:rsidRPr="00005A73">
              <w:rPr>
                <w:rFonts w:ascii="Times New Roman" w:hAnsi="Times New Roman"/>
              </w:rPr>
              <w:t>-</w:t>
            </w:r>
            <w:proofErr w:type="spellStart"/>
            <w:r w:rsidRPr="00005A73">
              <w:rPr>
                <w:rFonts w:ascii="Times New Roman" w:hAnsi="Times New Roman"/>
              </w:rPr>
              <w:t>Cực</w:t>
            </w:r>
            <w:proofErr w:type="spellEnd"/>
            <w:r w:rsidRPr="00005A73">
              <w:rPr>
                <w:rFonts w:ascii="Times New Roman" w:hAnsi="Times New Roman"/>
              </w:rPr>
              <w:t xml:space="preserve"> </w:t>
            </w:r>
            <w:proofErr w:type="spellStart"/>
            <w:r w:rsidRPr="00005A73">
              <w:rPr>
                <w:rFonts w:ascii="Times New Roman" w:hAnsi="Times New Roman"/>
              </w:rPr>
              <w:t>giữ</w:t>
            </w:r>
            <w:proofErr w:type="spellEnd"/>
            <w:r w:rsidRPr="00005A73">
              <w:rPr>
                <w:rFonts w:ascii="Times New Roman" w:hAnsi="Times New Roman"/>
              </w:rPr>
              <w:t xml:space="preserve"> </w:t>
            </w:r>
            <w:proofErr w:type="spellStart"/>
            <w:r w:rsidRPr="00005A73">
              <w:rPr>
                <w:rFonts w:ascii="Times New Roman" w:hAnsi="Times New Roman"/>
              </w:rPr>
              <w:t>dây</w:t>
            </w:r>
            <w:proofErr w:type="spellEnd"/>
            <w:r w:rsidRPr="00005A73">
              <w:rPr>
                <w:rFonts w:ascii="Times New Roman" w:hAnsi="Times New Roman"/>
              </w:rPr>
              <w:t xml:space="preserve"> </w:t>
            </w:r>
            <w:proofErr w:type="spellStart"/>
            <w:r w:rsidRPr="00005A73">
              <w:rPr>
                <w:rFonts w:ascii="Times New Roman" w:hAnsi="Times New Roman"/>
              </w:rPr>
              <w:t>chảy</w:t>
            </w:r>
            <w:proofErr w:type="spellEnd"/>
            <w:r w:rsidRPr="00005A73">
              <w:rPr>
                <w:rFonts w:ascii="Times New Roman" w:hAnsi="Times New Roman"/>
              </w:rPr>
              <w:t xml:space="preserve"> </w:t>
            </w:r>
            <w:proofErr w:type="spellStart"/>
            <w:r w:rsidRPr="00005A73">
              <w:rPr>
                <w:rFonts w:ascii="Times New Roman" w:hAnsi="Times New Roman"/>
              </w:rPr>
              <w:t>và</w:t>
            </w:r>
            <w:proofErr w:type="spellEnd"/>
            <w:r w:rsidRPr="00005A73">
              <w:rPr>
                <w:rFonts w:ascii="Times New Roman" w:hAnsi="Times New Roman"/>
              </w:rPr>
              <w:t xml:space="preserve"> </w:t>
            </w:r>
            <w:proofErr w:type="spellStart"/>
            <w:r w:rsidRPr="00005A73">
              <w:rPr>
                <w:rFonts w:ascii="Times New Roman" w:hAnsi="Times New Roman"/>
              </w:rPr>
              <w:t>dây</w:t>
            </w:r>
            <w:proofErr w:type="spellEnd"/>
            <w:r w:rsidRPr="00005A73">
              <w:rPr>
                <w:rFonts w:ascii="Times New Roman" w:hAnsi="Times New Roman"/>
              </w:rPr>
              <w:t xml:space="preserve"> </w:t>
            </w:r>
            <w:proofErr w:type="spellStart"/>
            <w:proofErr w:type="gramStart"/>
            <w:r w:rsidRPr="00005A73">
              <w:rPr>
                <w:rFonts w:ascii="Times New Roman" w:hAnsi="Times New Roman"/>
              </w:rPr>
              <w:t>dẫn</w:t>
            </w:r>
            <w:proofErr w:type="spellEnd"/>
            <w:r w:rsidRPr="00005A73">
              <w:rPr>
                <w:rFonts w:ascii="Times New Roman" w:hAnsi="Times New Roman"/>
              </w:rPr>
              <w:t xml:space="preserve">  </w:t>
            </w:r>
            <w:proofErr w:type="spellStart"/>
            <w:r w:rsidRPr="00005A73">
              <w:rPr>
                <w:rFonts w:ascii="Times New Roman" w:hAnsi="Times New Roman"/>
              </w:rPr>
              <w:t>làm</w:t>
            </w:r>
            <w:proofErr w:type="spellEnd"/>
            <w:proofErr w:type="gramEnd"/>
            <w:r w:rsidRPr="00005A73">
              <w:rPr>
                <w:rFonts w:ascii="Times New Roman" w:hAnsi="Times New Roman"/>
              </w:rPr>
              <w:t xml:space="preserve"> </w:t>
            </w:r>
            <w:proofErr w:type="spellStart"/>
            <w:r w:rsidRPr="00005A73">
              <w:rPr>
                <w:rFonts w:ascii="Times New Roman" w:hAnsi="Times New Roman"/>
              </w:rPr>
              <w:t>bằng</w:t>
            </w:r>
            <w:proofErr w:type="spellEnd"/>
            <w:r w:rsidRPr="00005A73">
              <w:rPr>
                <w:rFonts w:ascii="Times New Roman" w:hAnsi="Times New Roman"/>
              </w:rPr>
              <w:t xml:space="preserve"> </w:t>
            </w:r>
            <w:proofErr w:type="spellStart"/>
            <w:r w:rsidRPr="00005A73">
              <w:rPr>
                <w:rFonts w:ascii="Times New Roman" w:hAnsi="Times New Roman"/>
              </w:rPr>
              <w:t>đồng</w:t>
            </w:r>
            <w:proofErr w:type="spellEnd"/>
            <w:r w:rsidRPr="00005A73">
              <w:rPr>
                <w:rFonts w:ascii="Times New Roman" w:hAnsi="Times New Roman"/>
              </w:rPr>
              <w:t>.</w:t>
            </w:r>
          </w:p>
          <w:p w:rsidR="00823D81" w:rsidRPr="00005A73" w:rsidRDefault="00823D81" w:rsidP="00823D81">
            <w:pPr>
              <w:jc w:val="both"/>
              <w:rPr>
                <w:rFonts w:ascii="Times New Roman" w:hAnsi="Times New Roman"/>
              </w:rPr>
            </w:pPr>
            <w:r w:rsidRPr="00005A73">
              <w:rPr>
                <w:rFonts w:ascii="Times New Roman" w:hAnsi="Times New Roman"/>
              </w:rPr>
              <w:t>-</w:t>
            </w:r>
            <w:proofErr w:type="spellStart"/>
            <w:r w:rsidRPr="00005A73">
              <w:rPr>
                <w:rFonts w:ascii="Times New Roman" w:hAnsi="Times New Roman"/>
              </w:rPr>
              <w:t>Dây</w:t>
            </w:r>
            <w:proofErr w:type="spellEnd"/>
            <w:r w:rsidRPr="00005A73">
              <w:rPr>
                <w:rFonts w:ascii="Times New Roman" w:hAnsi="Times New Roman"/>
              </w:rPr>
              <w:t xml:space="preserve"> </w:t>
            </w:r>
            <w:proofErr w:type="spellStart"/>
            <w:r w:rsidRPr="00005A73">
              <w:rPr>
                <w:rFonts w:ascii="Times New Roman" w:hAnsi="Times New Roman"/>
              </w:rPr>
              <w:t>chảy</w:t>
            </w:r>
            <w:proofErr w:type="spellEnd"/>
            <w:r w:rsidRPr="00005A73">
              <w:rPr>
                <w:rFonts w:ascii="Times New Roman" w:hAnsi="Times New Roman"/>
              </w:rPr>
              <w:t xml:space="preserve"> </w:t>
            </w:r>
            <w:proofErr w:type="spellStart"/>
            <w:r w:rsidRPr="00005A73">
              <w:rPr>
                <w:rFonts w:ascii="Times New Roman" w:hAnsi="Times New Roman"/>
              </w:rPr>
              <w:t>thường</w:t>
            </w:r>
            <w:proofErr w:type="spellEnd"/>
            <w:r w:rsidRPr="00005A73">
              <w:rPr>
                <w:rFonts w:ascii="Times New Roman" w:hAnsi="Times New Roman"/>
              </w:rPr>
              <w:t xml:space="preserve"> </w:t>
            </w:r>
            <w:proofErr w:type="spellStart"/>
            <w:r w:rsidRPr="00005A73">
              <w:rPr>
                <w:rFonts w:ascii="Times New Roman" w:hAnsi="Times New Roman"/>
              </w:rPr>
              <w:t>được</w:t>
            </w:r>
            <w:proofErr w:type="spellEnd"/>
            <w:r w:rsidRPr="00005A73">
              <w:rPr>
                <w:rFonts w:ascii="Times New Roman" w:hAnsi="Times New Roman"/>
              </w:rPr>
              <w:t xml:space="preserve"> </w:t>
            </w:r>
            <w:proofErr w:type="spellStart"/>
            <w:r w:rsidRPr="00005A73">
              <w:rPr>
                <w:rFonts w:ascii="Times New Roman" w:hAnsi="Times New Roman"/>
              </w:rPr>
              <w:t>làm</w:t>
            </w:r>
            <w:proofErr w:type="spellEnd"/>
            <w:r w:rsidRPr="00005A73">
              <w:rPr>
                <w:rFonts w:ascii="Times New Roman" w:hAnsi="Times New Roman"/>
              </w:rPr>
              <w:t xml:space="preserve"> </w:t>
            </w:r>
            <w:proofErr w:type="spellStart"/>
            <w:r w:rsidRPr="00005A73">
              <w:rPr>
                <w:rFonts w:ascii="Times New Roman" w:hAnsi="Times New Roman"/>
              </w:rPr>
              <w:t>bằng</w:t>
            </w:r>
            <w:proofErr w:type="spellEnd"/>
            <w:r w:rsidRPr="00005A73">
              <w:rPr>
                <w:rFonts w:ascii="Times New Roman" w:hAnsi="Times New Roman"/>
              </w:rPr>
              <w:t xml:space="preserve"> </w:t>
            </w:r>
            <w:proofErr w:type="spellStart"/>
            <w:r w:rsidRPr="00005A73">
              <w:rPr>
                <w:rFonts w:ascii="Times New Roman" w:hAnsi="Times New Roman"/>
              </w:rPr>
              <w:t>đồng</w:t>
            </w:r>
            <w:proofErr w:type="spellEnd"/>
            <w:r w:rsidRPr="00005A73">
              <w:rPr>
                <w:rFonts w:ascii="Times New Roman" w:hAnsi="Times New Roman"/>
              </w:rPr>
              <w:t>.</w:t>
            </w:r>
          </w:p>
          <w:p w:rsidR="00823D81" w:rsidRPr="00005A73" w:rsidRDefault="00823D81" w:rsidP="00823D81">
            <w:pPr>
              <w:jc w:val="both"/>
              <w:rPr>
                <w:rFonts w:ascii="Times New Roman" w:hAnsi="Times New Roman"/>
              </w:rPr>
            </w:pPr>
            <w:proofErr w:type="spellStart"/>
            <w:proofErr w:type="gramStart"/>
            <w:r w:rsidRPr="00005A73">
              <w:rPr>
                <w:rFonts w:ascii="Times New Roman" w:hAnsi="Times New Roman"/>
              </w:rPr>
              <w:t>b.Phân</w:t>
            </w:r>
            <w:proofErr w:type="spellEnd"/>
            <w:proofErr w:type="gramEnd"/>
            <w:r w:rsidRPr="00005A73">
              <w:rPr>
                <w:rFonts w:ascii="Times New Roman" w:hAnsi="Times New Roman"/>
              </w:rPr>
              <w:t xml:space="preserve"> </w:t>
            </w:r>
            <w:proofErr w:type="spellStart"/>
            <w:r w:rsidRPr="00005A73">
              <w:rPr>
                <w:rFonts w:ascii="Times New Roman" w:hAnsi="Times New Roman"/>
              </w:rPr>
              <w:t>loại</w:t>
            </w:r>
            <w:proofErr w:type="spellEnd"/>
            <w:r w:rsidRPr="00005A73">
              <w:rPr>
                <w:rFonts w:ascii="Times New Roman" w:hAnsi="Times New Roman"/>
              </w:rPr>
              <w:t>:</w:t>
            </w:r>
          </w:p>
          <w:p w:rsidR="00823D81" w:rsidRPr="00005A73" w:rsidRDefault="00823D81" w:rsidP="00823D81">
            <w:pPr>
              <w:jc w:val="both"/>
              <w:rPr>
                <w:rFonts w:ascii="Times New Roman" w:hAnsi="Times New Roman"/>
              </w:rPr>
            </w:pPr>
            <w:r w:rsidRPr="00005A73">
              <w:rPr>
                <w:rFonts w:ascii="Times New Roman" w:hAnsi="Times New Roman"/>
              </w:rPr>
              <w:t>-</w:t>
            </w:r>
            <w:proofErr w:type="spellStart"/>
            <w:r w:rsidRPr="00005A73">
              <w:rPr>
                <w:rFonts w:ascii="Times New Roman" w:hAnsi="Times New Roman"/>
              </w:rPr>
              <w:t>Có</w:t>
            </w:r>
            <w:proofErr w:type="spellEnd"/>
            <w:r w:rsidRPr="00005A73">
              <w:rPr>
                <w:rFonts w:ascii="Times New Roman" w:hAnsi="Times New Roman"/>
              </w:rPr>
              <w:t xml:space="preserve"> </w:t>
            </w:r>
            <w:proofErr w:type="spellStart"/>
            <w:r w:rsidRPr="00005A73">
              <w:rPr>
                <w:rFonts w:ascii="Times New Roman" w:hAnsi="Times New Roman"/>
              </w:rPr>
              <w:t>nhiều</w:t>
            </w:r>
            <w:proofErr w:type="spellEnd"/>
            <w:r w:rsidRPr="00005A73">
              <w:rPr>
                <w:rFonts w:ascii="Times New Roman" w:hAnsi="Times New Roman"/>
              </w:rPr>
              <w:t xml:space="preserve"> </w:t>
            </w:r>
            <w:proofErr w:type="spellStart"/>
            <w:r w:rsidRPr="00005A73">
              <w:rPr>
                <w:rFonts w:ascii="Times New Roman" w:hAnsi="Times New Roman"/>
              </w:rPr>
              <w:t>loại</w:t>
            </w:r>
            <w:proofErr w:type="spellEnd"/>
            <w:r w:rsidRPr="00005A73">
              <w:rPr>
                <w:rFonts w:ascii="Times New Roman" w:hAnsi="Times New Roman"/>
              </w:rPr>
              <w:t xml:space="preserve"> </w:t>
            </w:r>
            <w:proofErr w:type="spellStart"/>
            <w:r w:rsidRPr="00005A73">
              <w:rPr>
                <w:rFonts w:ascii="Times New Roman" w:hAnsi="Times New Roman"/>
              </w:rPr>
              <w:t>cầu</w:t>
            </w:r>
            <w:proofErr w:type="spellEnd"/>
            <w:r w:rsidRPr="00005A73">
              <w:rPr>
                <w:rFonts w:ascii="Times New Roman" w:hAnsi="Times New Roman"/>
              </w:rPr>
              <w:t xml:space="preserve"> </w:t>
            </w:r>
            <w:proofErr w:type="spellStart"/>
            <w:proofErr w:type="gramStart"/>
            <w:r w:rsidRPr="00005A73">
              <w:rPr>
                <w:rFonts w:ascii="Times New Roman" w:hAnsi="Times New Roman"/>
              </w:rPr>
              <w:t>chì:cầu</w:t>
            </w:r>
            <w:proofErr w:type="spellEnd"/>
            <w:proofErr w:type="gramEnd"/>
            <w:r w:rsidRPr="00005A73">
              <w:rPr>
                <w:rFonts w:ascii="Times New Roman" w:hAnsi="Times New Roman"/>
              </w:rPr>
              <w:t xml:space="preserve"> </w:t>
            </w:r>
            <w:proofErr w:type="spellStart"/>
            <w:r w:rsidRPr="00005A73">
              <w:rPr>
                <w:rFonts w:ascii="Times New Roman" w:hAnsi="Times New Roman"/>
              </w:rPr>
              <w:t>chì</w:t>
            </w:r>
            <w:proofErr w:type="spellEnd"/>
            <w:r w:rsidRPr="00005A73">
              <w:rPr>
                <w:rFonts w:ascii="Times New Roman" w:hAnsi="Times New Roman"/>
              </w:rPr>
              <w:t xml:space="preserve"> </w:t>
            </w:r>
            <w:proofErr w:type="spellStart"/>
            <w:r w:rsidRPr="00005A73">
              <w:rPr>
                <w:rFonts w:ascii="Times New Roman" w:hAnsi="Times New Roman"/>
              </w:rPr>
              <w:t>hộp,cầu</w:t>
            </w:r>
            <w:proofErr w:type="spellEnd"/>
            <w:r w:rsidRPr="00005A73">
              <w:rPr>
                <w:rFonts w:ascii="Times New Roman" w:hAnsi="Times New Roman"/>
              </w:rPr>
              <w:t xml:space="preserve"> </w:t>
            </w:r>
            <w:proofErr w:type="spellStart"/>
            <w:r w:rsidRPr="00005A73">
              <w:rPr>
                <w:rFonts w:ascii="Times New Roman" w:hAnsi="Times New Roman"/>
              </w:rPr>
              <w:t>chì</w:t>
            </w:r>
            <w:proofErr w:type="spellEnd"/>
            <w:r w:rsidRPr="00005A73">
              <w:rPr>
                <w:rFonts w:ascii="Times New Roman" w:hAnsi="Times New Roman"/>
              </w:rPr>
              <w:t xml:space="preserve"> </w:t>
            </w:r>
            <w:proofErr w:type="spellStart"/>
            <w:r w:rsidRPr="00005A73">
              <w:rPr>
                <w:rFonts w:ascii="Times New Roman" w:hAnsi="Times New Roman"/>
              </w:rPr>
              <w:t>ống,cầu</w:t>
            </w:r>
            <w:proofErr w:type="spellEnd"/>
            <w:r w:rsidRPr="00005A73">
              <w:rPr>
                <w:rFonts w:ascii="Times New Roman" w:hAnsi="Times New Roman"/>
              </w:rPr>
              <w:t xml:space="preserve"> </w:t>
            </w:r>
            <w:proofErr w:type="spellStart"/>
            <w:r w:rsidRPr="00005A73">
              <w:rPr>
                <w:rFonts w:ascii="Times New Roman" w:hAnsi="Times New Roman"/>
              </w:rPr>
              <w:t>chì</w:t>
            </w:r>
            <w:proofErr w:type="spellEnd"/>
            <w:r w:rsidRPr="00005A73">
              <w:rPr>
                <w:rFonts w:ascii="Times New Roman" w:hAnsi="Times New Roman"/>
              </w:rPr>
              <w:t xml:space="preserve"> nut,…..</w:t>
            </w:r>
          </w:p>
          <w:p w:rsidR="00823D81" w:rsidRPr="00005A73" w:rsidRDefault="00823D81" w:rsidP="00823D81">
            <w:pPr>
              <w:jc w:val="both"/>
              <w:rPr>
                <w:rFonts w:ascii="Times New Roman" w:hAnsi="Times New Roman"/>
                <w:b/>
                <w:i/>
              </w:rPr>
            </w:pPr>
            <w:r w:rsidRPr="00005A73">
              <w:rPr>
                <w:rFonts w:ascii="Times New Roman" w:hAnsi="Times New Roman"/>
                <w:b/>
                <w:i/>
              </w:rPr>
              <w:t xml:space="preserve">3.Nguyên </w:t>
            </w:r>
            <w:proofErr w:type="spellStart"/>
            <w:r w:rsidRPr="00005A73">
              <w:rPr>
                <w:rFonts w:ascii="Times New Roman" w:hAnsi="Times New Roman"/>
                <w:b/>
                <w:i/>
              </w:rPr>
              <w:t>lí</w:t>
            </w:r>
            <w:proofErr w:type="spellEnd"/>
            <w:r w:rsidRPr="00005A73">
              <w:rPr>
                <w:rFonts w:ascii="Times New Roman" w:hAnsi="Times New Roman"/>
                <w:b/>
                <w:i/>
              </w:rPr>
              <w:t xml:space="preserve"> </w:t>
            </w:r>
            <w:proofErr w:type="spellStart"/>
            <w:r w:rsidRPr="00005A73">
              <w:rPr>
                <w:rFonts w:ascii="Times New Roman" w:hAnsi="Times New Roman"/>
                <w:b/>
                <w:i/>
              </w:rPr>
              <w:t>làm</w:t>
            </w:r>
            <w:proofErr w:type="spellEnd"/>
            <w:r w:rsidRPr="00005A73">
              <w:rPr>
                <w:rFonts w:ascii="Times New Roman" w:hAnsi="Times New Roman"/>
                <w:b/>
                <w:i/>
              </w:rPr>
              <w:t xml:space="preserve"> </w:t>
            </w:r>
            <w:proofErr w:type="spellStart"/>
            <w:r w:rsidRPr="00005A73">
              <w:rPr>
                <w:rFonts w:ascii="Times New Roman" w:hAnsi="Times New Roman"/>
                <w:b/>
                <w:i/>
              </w:rPr>
              <w:t>việc</w:t>
            </w:r>
            <w:proofErr w:type="spellEnd"/>
            <w:r w:rsidRPr="00005A73">
              <w:rPr>
                <w:rFonts w:ascii="Times New Roman" w:hAnsi="Times New Roman"/>
                <w:b/>
                <w:i/>
              </w:rPr>
              <w:t>:</w:t>
            </w:r>
          </w:p>
          <w:p w:rsidR="00823D81" w:rsidRPr="00005A73" w:rsidRDefault="00823D81" w:rsidP="00823D81">
            <w:pPr>
              <w:jc w:val="both"/>
              <w:rPr>
                <w:rFonts w:ascii="Times New Roman" w:hAnsi="Times New Roman"/>
              </w:rPr>
            </w:pPr>
            <w:r w:rsidRPr="00005A73">
              <w:rPr>
                <w:rFonts w:ascii="Times New Roman" w:hAnsi="Times New Roman"/>
              </w:rPr>
              <w:t>-</w:t>
            </w:r>
            <w:proofErr w:type="spellStart"/>
            <w:r w:rsidRPr="00005A73">
              <w:rPr>
                <w:rFonts w:ascii="Times New Roman" w:hAnsi="Times New Roman"/>
              </w:rPr>
              <w:t>Khi</w:t>
            </w:r>
            <w:proofErr w:type="spellEnd"/>
            <w:r w:rsidRPr="00005A73">
              <w:rPr>
                <w:rFonts w:ascii="Times New Roman" w:hAnsi="Times New Roman"/>
              </w:rPr>
              <w:t xml:space="preserve"> </w:t>
            </w:r>
            <w:proofErr w:type="spellStart"/>
            <w:r w:rsidRPr="00005A73">
              <w:rPr>
                <w:rFonts w:ascii="Times New Roman" w:hAnsi="Times New Roman"/>
              </w:rPr>
              <w:t>dòng</w:t>
            </w:r>
            <w:proofErr w:type="spellEnd"/>
            <w:r w:rsidRPr="00005A73">
              <w:rPr>
                <w:rFonts w:ascii="Times New Roman" w:hAnsi="Times New Roman"/>
              </w:rPr>
              <w:t xml:space="preserve"> </w:t>
            </w:r>
            <w:proofErr w:type="spellStart"/>
            <w:r w:rsidRPr="00005A73">
              <w:rPr>
                <w:rFonts w:ascii="Times New Roman" w:hAnsi="Times New Roman"/>
              </w:rPr>
              <w:t>điện</w:t>
            </w:r>
            <w:proofErr w:type="spellEnd"/>
            <w:r w:rsidRPr="00005A73">
              <w:rPr>
                <w:rFonts w:ascii="Times New Roman" w:hAnsi="Times New Roman"/>
              </w:rPr>
              <w:t xml:space="preserve"> </w:t>
            </w:r>
            <w:proofErr w:type="spellStart"/>
            <w:r w:rsidRPr="00005A73">
              <w:rPr>
                <w:rFonts w:ascii="Times New Roman" w:hAnsi="Times New Roman"/>
              </w:rPr>
              <w:t>tăng</w:t>
            </w:r>
            <w:proofErr w:type="spellEnd"/>
            <w:r w:rsidRPr="00005A73">
              <w:rPr>
                <w:rFonts w:ascii="Times New Roman" w:hAnsi="Times New Roman"/>
              </w:rPr>
              <w:t xml:space="preserve"> </w:t>
            </w:r>
            <w:proofErr w:type="spellStart"/>
            <w:r w:rsidRPr="00005A73">
              <w:rPr>
                <w:rFonts w:ascii="Times New Roman" w:hAnsi="Times New Roman"/>
              </w:rPr>
              <w:t>lên</w:t>
            </w:r>
            <w:proofErr w:type="spellEnd"/>
            <w:r w:rsidRPr="00005A73">
              <w:rPr>
                <w:rFonts w:ascii="Times New Roman" w:hAnsi="Times New Roman"/>
              </w:rPr>
              <w:t xml:space="preserve"> </w:t>
            </w:r>
            <w:proofErr w:type="spellStart"/>
            <w:r w:rsidRPr="00005A73">
              <w:rPr>
                <w:rFonts w:ascii="Times New Roman" w:hAnsi="Times New Roman"/>
              </w:rPr>
              <w:t>quá</w:t>
            </w:r>
            <w:proofErr w:type="spellEnd"/>
            <w:r w:rsidRPr="00005A73">
              <w:rPr>
                <w:rFonts w:ascii="Times New Roman" w:hAnsi="Times New Roman"/>
              </w:rPr>
              <w:t xml:space="preserve"> </w:t>
            </w:r>
            <w:proofErr w:type="spellStart"/>
            <w:r w:rsidRPr="00005A73">
              <w:rPr>
                <w:rFonts w:ascii="Times New Roman" w:hAnsi="Times New Roman"/>
              </w:rPr>
              <w:t>giá</w:t>
            </w:r>
            <w:proofErr w:type="spellEnd"/>
            <w:r w:rsidRPr="00005A73">
              <w:rPr>
                <w:rFonts w:ascii="Times New Roman" w:hAnsi="Times New Roman"/>
              </w:rPr>
              <w:t xml:space="preserve"> </w:t>
            </w:r>
            <w:proofErr w:type="spellStart"/>
            <w:r w:rsidRPr="00005A73">
              <w:rPr>
                <w:rFonts w:ascii="Times New Roman" w:hAnsi="Times New Roman"/>
              </w:rPr>
              <w:t>trị</w:t>
            </w:r>
            <w:proofErr w:type="spellEnd"/>
            <w:r w:rsidRPr="00005A73">
              <w:rPr>
                <w:rFonts w:ascii="Times New Roman" w:hAnsi="Times New Roman"/>
              </w:rPr>
              <w:t xml:space="preserve"> </w:t>
            </w:r>
            <w:proofErr w:type="spellStart"/>
            <w:r w:rsidRPr="00005A73">
              <w:rPr>
                <w:rFonts w:ascii="Times New Roman" w:hAnsi="Times New Roman"/>
              </w:rPr>
              <w:t>định</w:t>
            </w:r>
            <w:proofErr w:type="spellEnd"/>
            <w:r w:rsidRPr="00005A73">
              <w:rPr>
                <w:rFonts w:ascii="Times New Roman" w:hAnsi="Times New Roman"/>
              </w:rPr>
              <w:t xml:space="preserve"> </w:t>
            </w:r>
            <w:proofErr w:type="spellStart"/>
            <w:r w:rsidRPr="00005A73">
              <w:rPr>
                <w:rFonts w:ascii="Times New Roman" w:hAnsi="Times New Roman"/>
              </w:rPr>
              <w:t>mức</w:t>
            </w:r>
            <w:proofErr w:type="spellEnd"/>
            <w:r w:rsidRPr="00005A73">
              <w:rPr>
                <w:rFonts w:ascii="Times New Roman" w:hAnsi="Times New Roman"/>
              </w:rPr>
              <w:t xml:space="preserve"> </w:t>
            </w:r>
            <w:proofErr w:type="spellStart"/>
            <w:r w:rsidRPr="00005A73">
              <w:rPr>
                <w:rFonts w:ascii="Times New Roman" w:hAnsi="Times New Roman"/>
              </w:rPr>
              <w:t>dây</w:t>
            </w:r>
            <w:proofErr w:type="spellEnd"/>
            <w:r w:rsidRPr="00005A73">
              <w:rPr>
                <w:rFonts w:ascii="Times New Roman" w:hAnsi="Times New Roman"/>
              </w:rPr>
              <w:t xml:space="preserve"> </w:t>
            </w:r>
            <w:proofErr w:type="spellStart"/>
            <w:r w:rsidRPr="00005A73">
              <w:rPr>
                <w:rFonts w:ascii="Times New Roman" w:hAnsi="Times New Roman"/>
              </w:rPr>
              <w:t>chảy</w:t>
            </w:r>
            <w:proofErr w:type="spellEnd"/>
            <w:r w:rsidRPr="00005A73">
              <w:rPr>
                <w:rFonts w:ascii="Times New Roman" w:hAnsi="Times New Roman"/>
              </w:rPr>
              <w:t xml:space="preserve"> </w:t>
            </w:r>
            <w:proofErr w:type="spellStart"/>
            <w:r w:rsidRPr="00005A73">
              <w:rPr>
                <w:rFonts w:ascii="Times New Roman" w:hAnsi="Times New Roman"/>
              </w:rPr>
              <w:t>của</w:t>
            </w:r>
            <w:proofErr w:type="spellEnd"/>
            <w:r w:rsidRPr="00005A73">
              <w:rPr>
                <w:rFonts w:ascii="Times New Roman" w:hAnsi="Times New Roman"/>
              </w:rPr>
              <w:t xml:space="preserve"> </w:t>
            </w:r>
            <w:proofErr w:type="spellStart"/>
            <w:r w:rsidRPr="00005A73">
              <w:rPr>
                <w:rFonts w:ascii="Times New Roman" w:hAnsi="Times New Roman"/>
              </w:rPr>
              <w:t>cầu</w:t>
            </w:r>
            <w:proofErr w:type="spellEnd"/>
            <w:r w:rsidRPr="00005A73">
              <w:rPr>
                <w:rFonts w:ascii="Times New Roman" w:hAnsi="Times New Roman"/>
              </w:rPr>
              <w:t xml:space="preserve"> </w:t>
            </w:r>
            <w:proofErr w:type="spellStart"/>
            <w:r w:rsidRPr="00005A73">
              <w:rPr>
                <w:rFonts w:ascii="Times New Roman" w:hAnsi="Times New Roman"/>
              </w:rPr>
              <w:t>chì</w:t>
            </w:r>
            <w:proofErr w:type="spellEnd"/>
            <w:r w:rsidRPr="00005A73">
              <w:rPr>
                <w:rFonts w:ascii="Times New Roman" w:hAnsi="Times New Roman"/>
              </w:rPr>
              <w:t xml:space="preserve"> </w:t>
            </w:r>
            <w:proofErr w:type="spellStart"/>
            <w:r w:rsidRPr="00005A73">
              <w:rPr>
                <w:rFonts w:ascii="Times New Roman" w:hAnsi="Times New Roman"/>
              </w:rPr>
              <w:t>nóng</w:t>
            </w:r>
            <w:proofErr w:type="spellEnd"/>
            <w:r w:rsidRPr="00005A73">
              <w:rPr>
                <w:rFonts w:ascii="Times New Roman" w:hAnsi="Times New Roman"/>
              </w:rPr>
              <w:t xml:space="preserve"> </w:t>
            </w:r>
            <w:proofErr w:type="spellStart"/>
            <w:r w:rsidRPr="00005A73">
              <w:rPr>
                <w:rFonts w:ascii="Times New Roman" w:hAnsi="Times New Roman"/>
              </w:rPr>
              <w:t>chảy</w:t>
            </w:r>
            <w:proofErr w:type="spellEnd"/>
            <w:r w:rsidRPr="00005A73">
              <w:rPr>
                <w:rFonts w:ascii="Times New Roman" w:hAnsi="Times New Roman"/>
              </w:rPr>
              <w:t xml:space="preserve"> </w:t>
            </w:r>
            <w:proofErr w:type="spellStart"/>
            <w:r w:rsidRPr="00005A73">
              <w:rPr>
                <w:rFonts w:ascii="Times New Roman" w:hAnsi="Times New Roman"/>
              </w:rPr>
              <w:t>và</w:t>
            </w:r>
            <w:proofErr w:type="spellEnd"/>
            <w:r w:rsidRPr="00005A73">
              <w:rPr>
                <w:rFonts w:ascii="Times New Roman" w:hAnsi="Times New Roman"/>
              </w:rPr>
              <w:t xml:space="preserve"> </w:t>
            </w:r>
            <w:proofErr w:type="spellStart"/>
            <w:r w:rsidRPr="00005A73">
              <w:rPr>
                <w:rFonts w:ascii="Times New Roman" w:hAnsi="Times New Roman"/>
              </w:rPr>
              <w:t>bị</w:t>
            </w:r>
            <w:proofErr w:type="spellEnd"/>
            <w:r w:rsidRPr="00005A73">
              <w:rPr>
                <w:rFonts w:ascii="Times New Roman" w:hAnsi="Times New Roman"/>
              </w:rPr>
              <w:t xml:space="preserve"> </w:t>
            </w:r>
            <w:proofErr w:type="spellStart"/>
            <w:r w:rsidRPr="00005A73">
              <w:rPr>
                <w:rFonts w:ascii="Times New Roman" w:hAnsi="Times New Roman"/>
              </w:rPr>
              <w:t>đứt</w:t>
            </w:r>
            <w:proofErr w:type="spellEnd"/>
            <w:r w:rsidRPr="00005A73">
              <w:rPr>
                <w:rFonts w:ascii="Times New Roman" w:hAnsi="Times New Roman"/>
              </w:rPr>
              <w:t xml:space="preserve">, </w:t>
            </w:r>
            <w:proofErr w:type="spellStart"/>
            <w:r w:rsidRPr="00005A73">
              <w:rPr>
                <w:rFonts w:ascii="Times New Roman" w:hAnsi="Times New Roman"/>
              </w:rPr>
              <w:t>làm</w:t>
            </w:r>
            <w:proofErr w:type="spellEnd"/>
            <w:r w:rsidRPr="00005A73">
              <w:rPr>
                <w:rFonts w:ascii="Times New Roman" w:hAnsi="Times New Roman"/>
              </w:rPr>
              <w:t xml:space="preserve"> </w:t>
            </w:r>
            <w:proofErr w:type="spellStart"/>
            <w:r w:rsidRPr="00005A73">
              <w:rPr>
                <w:rFonts w:ascii="Times New Roman" w:hAnsi="Times New Roman"/>
              </w:rPr>
              <w:t>mạch</w:t>
            </w:r>
            <w:proofErr w:type="spellEnd"/>
            <w:r w:rsidRPr="00005A73">
              <w:rPr>
                <w:rFonts w:ascii="Times New Roman" w:hAnsi="Times New Roman"/>
              </w:rPr>
              <w:t xml:space="preserve"> </w:t>
            </w:r>
            <w:proofErr w:type="spellStart"/>
            <w:r w:rsidRPr="00005A73">
              <w:rPr>
                <w:rFonts w:ascii="Times New Roman" w:hAnsi="Times New Roman"/>
              </w:rPr>
              <w:t>điện</w:t>
            </w:r>
            <w:proofErr w:type="spellEnd"/>
            <w:r w:rsidRPr="00005A73">
              <w:rPr>
                <w:rFonts w:ascii="Times New Roman" w:hAnsi="Times New Roman"/>
              </w:rPr>
              <w:t xml:space="preserve"> </w:t>
            </w:r>
            <w:proofErr w:type="spellStart"/>
            <w:r w:rsidRPr="00005A73">
              <w:rPr>
                <w:rFonts w:ascii="Times New Roman" w:hAnsi="Times New Roman"/>
              </w:rPr>
              <w:t>bị</w:t>
            </w:r>
            <w:proofErr w:type="spellEnd"/>
            <w:r w:rsidRPr="00005A73">
              <w:rPr>
                <w:rFonts w:ascii="Times New Roman" w:hAnsi="Times New Roman"/>
              </w:rPr>
              <w:t xml:space="preserve"> </w:t>
            </w:r>
            <w:proofErr w:type="spellStart"/>
            <w:r w:rsidRPr="00005A73">
              <w:rPr>
                <w:rFonts w:ascii="Times New Roman" w:hAnsi="Times New Roman"/>
              </w:rPr>
              <w:t>hở</w:t>
            </w:r>
            <w:proofErr w:type="spellEnd"/>
            <w:r w:rsidRPr="00005A73">
              <w:rPr>
                <w:rFonts w:ascii="Times New Roman" w:hAnsi="Times New Roman"/>
              </w:rPr>
              <w:t xml:space="preserve">, </w:t>
            </w:r>
            <w:proofErr w:type="spellStart"/>
            <w:r w:rsidRPr="00005A73">
              <w:rPr>
                <w:rFonts w:ascii="Times New Roman" w:hAnsi="Times New Roman"/>
              </w:rPr>
              <w:lastRenderedPageBreak/>
              <w:t>bảo</w:t>
            </w:r>
            <w:proofErr w:type="spellEnd"/>
            <w:r w:rsidRPr="00005A73">
              <w:rPr>
                <w:rFonts w:ascii="Times New Roman" w:hAnsi="Times New Roman"/>
              </w:rPr>
              <w:t xml:space="preserve"> </w:t>
            </w:r>
            <w:proofErr w:type="spellStart"/>
            <w:r w:rsidRPr="00005A73">
              <w:rPr>
                <w:rFonts w:ascii="Times New Roman" w:hAnsi="Times New Roman"/>
              </w:rPr>
              <w:t>vệ</w:t>
            </w:r>
            <w:proofErr w:type="spellEnd"/>
            <w:r w:rsidRPr="00005A73">
              <w:rPr>
                <w:rFonts w:ascii="Times New Roman" w:hAnsi="Times New Roman"/>
              </w:rPr>
              <w:t xml:space="preserve"> </w:t>
            </w:r>
            <w:proofErr w:type="spellStart"/>
            <w:r w:rsidRPr="00005A73">
              <w:rPr>
                <w:rFonts w:ascii="Times New Roman" w:hAnsi="Times New Roman"/>
              </w:rPr>
              <w:t>mạch</w:t>
            </w:r>
            <w:proofErr w:type="spellEnd"/>
            <w:r w:rsidRPr="00005A73">
              <w:rPr>
                <w:rFonts w:ascii="Times New Roman" w:hAnsi="Times New Roman"/>
              </w:rPr>
              <w:t xml:space="preserve"> </w:t>
            </w:r>
            <w:proofErr w:type="spellStart"/>
            <w:r w:rsidRPr="00005A73">
              <w:rPr>
                <w:rFonts w:ascii="Times New Roman" w:hAnsi="Times New Roman"/>
              </w:rPr>
              <w:t>điện</w:t>
            </w:r>
            <w:proofErr w:type="spellEnd"/>
            <w:r w:rsidRPr="00005A73">
              <w:rPr>
                <w:rFonts w:ascii="Times New Roman" w:hAnsi="Times New Roman"/>
              </w:rPr>
              <w:t xml:space="preserve"> </w:t>
            </w:r>
            <w:proofErr w:type="spellStart"/>
            <w:r w:rsidRPr="00005A73">
              <w:rPr>
                <w:rFonts w:ascii="Times New Roman" w:hAnsi="Times New Roman"/>
              </w:rPr>
              <w:t>và</w:t>
            </w:r>
            <w:proofErr w:type="spellEnd"/>
            <w:r w:rsidRPr="00005A73">
              <w:rPr>
                <w:rFonts w:ascii="Times New Roman" w:hAnsi="Times New Roman"/>
              </w:rPr>
              <w:t xml:space="preserve"> </w:t>
            </w:r>
            <w:proofErr w:type="spellStart"/>
            <w:r w:rsidRPr="00005A73">
              <w:rPr>
                <w:rFonts w:ascii="Times New Roman" w:hAnsi="Times New Roman"/>
              </w:rPr>
              <w:t>các</w:t>
            </w:r>
            <w:proofErr w:type="spellEnd"/>
            <w:r w:rsidRPr="00005A73">
              <w:rPr>
                <w:rFonts w:ascii="Times New Roman" w:hAnsi="Times New Roman"/>
              </w:rPr>
              <w:t xml:space="preserve"> </w:t>
            </w:r>
            <w:proofErr w:type="spellStart"/>
            <w:r w:rsidRPr="00005A73">
              <w:rPr>
                <w:rFonts w:ascii="Times New Roman" w:hAnsi="Times New Roman"/>
              </w:rPr>
              <w:t>đồ</w:t>
            </w:r>
            <w:proofErr w:type="spellEnd"/>
            <w:r w:rsidRPr="00005A73">
              <w:rPr>
                <w:rFonts w:ascii="Times New Roman" w:hAnsi="Times New Roman"/>
              </w:rPr>
              <w:t xml:space="preserve"> </w:t>
            </w:r>
            <w:proofErr w:type="spellStart"/>
            <w:r w:rsidRPr="00005A73">
              <w:rPr>
                <w:rFonts w:ascii="Times New Roman" w:hAnsi="Times New Roman"/>
              </w:rPr>
              <w:t>dùng</w:t>
            </w:r>
            <w:proofErr w:type="spellEnd"/>
            <w:r w:rsidRPr="00005A73">
              <w:rPr>
                <w:rFonts w:ascii="Times New Roman" w:hAnsi="Times New Roman"/>
              </w:rPr>
              <w:t xml:space="preserve"> </w:t>
            </w:r>
            <w:proofErr w:type="spellStart"/>
            <w:r w:rsidRPr="00005A73">
              <w:rPr>
                <w:rFonts w:ascii="Times New Roman" w:hAnsi="Times New Roman"/>
              </w:rPr>
              <w:t>điện</w:t>
            </w:r>
            <w:proofErr w:type="spellEnd"/>
            <w:r w:rsidRPr="00005A73">
              <w:rPr>
                <w:rFonts w:ascii="Times New Roman" w:hAnsi="Times New Roman"/>
              </w:rPr>
              <w:t>.</w:t>
            </w:r>
          </w:p>
          <w:p w:rsidR="00823D81" w:rsidRPr="00005A73" w:rsidRDefault="00823D81" w:rsidP="00823D81">
            <w:pPr>
              <w:jc w:val="both"/>
              <w:rPr>
                <w:rFonts w:ascii="Times New Roman" w:hAnsi="Times New Roman"/>
              </w:rPr>
            </w:pPr>
            <w:r w:rsidRPr="00005A73">
              <w:rPr>
                <w:rFonts w:ascii="Times New Roman" w:hAnsi="Times New Roman"/>
              </w:rPr>
              <w:t>-</w:t>
            </w:r>
            <w:proofErr w:type="spellStart"/>
            <w:r w:rsidRPr="00005A73">
              <w:rPr>
                <w:rFonts w:ascii="Times New Roman" w:hAnsi="Times New Roman"/>
              </w:rPr>
              <w:t>Trong</w:t>
            </w:r>
            <w:proofErr w:type="spellEnd"/>
            <w:r w:rsidRPr="00005A73">
              <w:rPr>
                <w:rFonts w:ascii="Times New Roman" w:hAnsi="Times New Roman"/>
              </w:rPr>
              <w:t xml:space="preserve"> </w:t>
            </w:r>
            <w:proofErr w:type="spellStart"/>
            <w:r w:rsidRPr="00005A73">
              <w:rPr>
                <w:rFonts w:ascii="Times New Roman" w:hAnsi="Times New Roman"/>
              </w:rPr>
              <w:t>mạch</w:t>
            </w:r>
            <w:proofErr w:type="spellEnd"/>
            <w:r w:rsidRPr="00005A73">
              <w:rPr>
                <w:rFonts w:ascii="Times New Roman" w:hAnsi="Times New Roman"/>
              </w:rPr>
              <w:t xml:space="preserve"> </w:t>
            </w:r>
            <w:proofErr w:type="spellStart"/>
            <w:r w:rsidRPr="00005A73">
              <w:rPr>
                <w:rFonts w:ascii="Times New Roman" w:hAnsi="Times New Roman"/>
              </w:rPr>
              <w:t>điện</w:t>
            </w:r>
            <w:proofErr w:type="spellEnd"/>
            <w:r w:rsidRPr="00005A73">
              <w:rPr>
                <w:rFonts w:ascii="Times New Roman" w:hAnsi="Times New Roman"/>
              </w:rPr>
              <w:t xml:space="preserve"> </w:t>
            </w:r>
            <w:proofErr w:type="spellStart"/>
            <w:r w:rsidRPr="00005A73">
              <w:rPr>
                <w:rFonts w:ascii="Times New Roman" w:hAnsi="Times New Roman"/>
              </w:rPr>
              <w:t>cầu</w:t>
            </w:r>
            <w:proofErr w:type="spellEnd"/>
            <w:r w:rsidRPr="00005A73">
              <w:rPr>
                <w:rFonts w:ascii="Times New Roman" w:hAnsi="Times New Roman"/>
              </w:rPr>
              <w:t xml:space="preserve"> </w:t>
            </w:r>
            <w:proofErr w:type="spellStart"/>
            <w:proofErr w:type="gramStart"/>
            <w:r w:rsidRPr="00005A73">
              <w:rPr>
                <w:rFonts w:ascii="Times New Roman" w:hAnsi="Times New Roman"/>
              </w:rPr>
              <w:t>chì</w:t>
            </w:r>
            <w:proofErr w:type="spellEnd"/>
            <w:r w:rsidRPr="00005A73">
              <w:rPr>
                <w:rFonts w:ascii="Times New Roman" w:hAnsi="Times New Roman"/>
              </w:rPr>
              <w:t xml:space="preserve">  </w:t>
            </w:r>
            <w:proofErr w:type="spellStart"/>
            <w:r w:rsidRPr="00005A73">
              <w:rPr>
                <w:rFonts w:ascii="Times New Roman" w:hAnsi="Times New Roman"/>
              </w:rPr>
              <w:t>được</w:t>
            </w:r>
            <w:proofErr w:type="spellEnd"/>
            <w:proofErr w:type="gramEnd"/>
            <w:r w:rsidRPr="00005A73">
              <w:rPr>
                <w:rFonts w:ascii="Times New Roman" w:hAnsi="Times New Roman"/>
              </w:rPr>
              <w:t xml:space="preserve"> </w:t>
            </w:r>
            <w:proofErr w:type="spellStart"/>
            <w:r w:rsidRPr="00005A73">
              <w:rPr>
                <w:rFonts w:ascii="Times New Roman" w:hAnsi="Times New Roman"/>
              </w:rPr>
              <w:t>mắc</w:t>
            </w:r>
            <w:proofErr w:type="spellEnd"/>
            <w:r w:rsidRPr="00005A73">
              <w:rPr>
                <w:rFonts w:ascii="Times New Roman" w:hAnsi="Times New Roman"/>
              </w:rPr>
              <w:t xml:space="preserve"> </w:t>
            </w:r>
            <w:proofErr w:type="spellStart"/>
            <w:r w:rsidRPr="00005A73">
              <w:rPr>
                <w:rFonts w:ascii="Times New Roman" w:hAnsi="Times New Roman"/>
              </w:rPr>
              <w:t>vào</w:t>
            </w:r>
            <w:proofErr w:type="spellEnd"/>
            <w:r w:rsidRPr="00005A73">
              <w:rPr>
                <w:rFonts w:ascii="Times New Roman" w:hAnsi="Times New Roman"/>
              </w:rPr>
              <w:t xml:space="preserve"> </w:t>
            </w:r>
            <w:proofErr w:type="spellStart"/>
            <w:r w:rsidRPr="00005A73">
              <w:rPr>
                <w:rFonts w:ascii="Times New Roman" w:hAnsi="Times New Roman"/>
              </w:rPr>
              <w:t>dây</w:t>
            </w:r>
            <w:proofErr w:type="spellEnd"/>
            <w:r w:rsidRPr="00005A73">
              <w:rPr>
                <w:rFonts w:ascii="Times New Roman" w:hAnsi="Times New Roman"/>
              </w:rPr>
              <w:t xml:space="preserve"> </w:t>
            </w:r>
            <w:proofErr w:type="spellStart"/>
            <w:r w:rsidRPr="00005A73">
              <w:rPr>
                <w:rFonts w:ascii="Times New Roman" w:hAnsi="Times New Roman"/>
              </w:rPr>
              <w:t>pha</w:t>
            </w:r>
            <w:proofErr w:type="spellEnd"/>
            <w:r w:rsidRPr="00005A73">
              <w:rPr>
                <w:rFonts w:ascii="Times New Roman" w:hAnsi="Times New Roman"/>
              </w:rPr>
              <w:t xml:space="preserve"> </w:t>
            </w:r>
            <w:proofErr w:type="spellStart"/>
            <w:r w:rsidRPr="00005A73">
              <w:rPr>
                <w:rFonts w:ascii="Times New Roman" w:hAnsi="Times New Roman"/>
              </w:rPr>
              <w:t>trước</w:t>
            </w:r>
            <w:proofErr w:type="spellEnd"/>
            <w:r w:rsidRPr="00005A73">
              <w:rPr>
                <w:rFonts w:ascii="Times New Roman" w:hAnsi="Times New Roman"/>
              </w:rPr>
              <w:t xml:space="preserve"> </w:t>
            </w:r>
            <w:proofErr w:type="spellStart"/>
            <w:r w:rsidRPr="00005A73">
              <w:rPr>
                <w:rFonts w:ascii="Times New Roman" w:hAnsi="Times New Roman"/>
              </w:rPr>
              <w:t>công</w:t>
            </w:r>
            <w:proofErr w:type="spellEnd"/>
            <w:r w:rsidRPr="00005A73">
              <w:rPr>
                <w:rFonts w:ascii="Times New Roman" w:hAnsi="Times New Roman"/>
              </w:rPr>
              <w:t xml:space="preserve"> </w:t>
            </w:r>
            <w:proofErr w:type="spellStart"/>
            <w:r w:rsidRPr="00005A73">
              <w:rPr>
                <w:rFonts w:ascii="Times New Roman" w:hAnsi="Times New Roman"/>
              </w:rPr>
              <w:t>tắc</w:t>
            </w:r>
            <w:proofErr w:type="spellEnd"/>
            <w:r w:rsidRPr="00005A73">
              <w:rPr>
                <w:rFonts w:ascii="Times New Roman" w:hAnsi="Times New Roman"/>
              </w:rPr>
              <w:t xml:space="preserve"> </w:t>
            </w:r>
            <w:proofErr w:type="spellStart"/>
            <w:r w:rsidRPr="00005A73">
              <w:rPr>
                <w:rFonts w:ascii="Times New Roman" w:hAnsi="Times New Roman"/>
              </w:rPr>
              <w:t>và</w:t>
            </w:r>
            <w:proofErr w:type="spellEnd"/>
            <w:r w:rsidRPr="00005A73">
              <w:rPr>
                <w:rFonts w:ascii="Times New Roman" w:hAnsi="Times New Roman"/>
              </w:rPr>
              <w:t xml:space="preserve"> ổ </w:t>
            </w:r>
            <w:proofErr w:type="spellStart"/>
            <w:r w:rsidRPr="00005A73">
              <w:rPr>
                <w:rFonts w:ascii="Times New Roman" w:hAnsi="Times New Roman"/>
              </w:rPr>
              <w:t>lấy</w:t>
            </w:r>
            <w:proofErr w:type="spellEnd"/>
            <w:r w:rsidRPr="00005A73">
              <w:rPr>
                <w:rFonts w:ascii="Times New Roman" w:hAnsi="Times New Roman"/>
              </w:rPr>
              <w:t xml:space="preserve"> </w:t>
            </w:r>
            <w:proofErr w:type="spellStart"/>
            <w:r w:rsidRPr="00005A73">
              <w:rPr>
                <w:rFonts w:ascii="Times New Roman" w:hAnsi="Times New Roman"/>
              </w:rPr>
              <w:t>điện</w:t>
            </w:r>
            <w:proofErr w:type="spellEnd"/>
            <w:r w:rsidRPr="00005A73">
              <w:rPr>
                <w:rFonts w:ascii="Times New Roman" w:hAnsi="Times New Roman"/>
              </w:rPr>
              <w:t>.</w:t>
            </w:r>
          </w:p>
          <w:p w:rsidR="00823D81" w:rsidRPr="00005A73" w:rsidRDefault="00823D81" w:rsidP="00823D81">
            <w:pPr>
              <w:jc w:val="both"/>
              <w:rPr>
                <w:rFonts w:ascii="Times New Roman" w:hAnsi="Times New Roman"/>
              </w:rPr>
            </w:pPr>
          </w:p>
          <w:p w:rsidR="00823D81" w:rsidRPr="00005A73" w:rsidRDefault="00823D81" w:rsidP="00823D81">
            <w:pPr>
              <w:jc w:val="both"/>
              <w:rPr>
                <w:rFonts w:ascii="Times New Roman" w:hAnsi="Times New Roman"/>
              </w:rPr>
            </w:pPr>
          </w:p>
          <w:p w:rsidR="00823D81" w:rsidRPr="00005A73" w:rsidRDefault="00823D81" w:rsidP="00823D81">
            <w:pPr>
              <w:jc w:val="both"/>
              <w:rPr>
                <w:rFonts w:ascii="Times New Roman" w:hAnsi="Times New Roman"/>
              </w:rPr>
            </w:pPr>
          </w:p>
          <w:p w:rsidR="00823D81" w:rsidRPr="00005A73" w:rsidRDefault="00823D81" w:rsidP="00823D81">
            <w:pPr>
              <w:jc w:val="both"/>
              <w:rPr>
                <w:rFonts w:ascii="Times New Roman" w:hAnsi="Times New Roman"/>
              </w:rPr>
            </w:pPr>
          </w:p>
          <w:p w:rsidR="00823D81" w:rsidRPr="00005A73" w:rsidRDefault="00823D81" w:rsidP="00823D81">
            <w:pPr>
              <w:jc w:val="both"/>
              <w:rPr>
                <w:rFonts w:ascii="Times New Roman" w:hAnsi="Times New Roman"/>
              </w:rPr>
            </w:pPr>
          </w:p>
          <w:p w:rsidR="00823D81" w:rsidRPr="00005A73" w:rsidRDefault="00823D81" w:rsidP="00823D81">
            <w:pPr>
              <w:jc w:val="both"/>
              <w:rPr>
                <w:rFonts w:ascii="Times New Roman" w:hAnsi="Times New Roman"/>
              </w:rPr>
            </w:pPr>
          </w:p>
          <w:p w:rsidR="00823D81" w:rsidRPr="00005A73" w:rsidRDefault="00823D81" w:rsidP="00823D81">
            <w:pPr>
              <w:jc w:val="both"/>
              <w:rPr>
                <w:rFonts w:ascii="Times New Roman" w:hAnsi="Times New Roman"/>
              </w:rPr>
            </w:pPr>
          </w:p>
          <w:p w:rsidR="00823D81" w:rsidRPr="00005A73" w:rsidRDefault="00823D81" w:rsidP="00823D81">
            <w:pPr>
              <w:jc w:val="both"/>
              <w:rPr>
                <w:rFonts w:ascii="Times New Roman" w:hAnsi="Times New Roman"/>
              </w:rPr>
            </w:pPr>
          </w:p>
          <w:p w:rsidR="00823D81" w:rsidRPr="00005A73" w:rsidRDefault="00823D81" w:rsidP="00823D81">
            <w:pPr>
              <w:jc w:val="both"/>
              <w:rPr>
                <w:rFonts w:ascii="Times New Roman" w:hAnsi="Times New Roman"/>
              </w:rPr>
            </w:pPr>
          </w:p>
          <w:p w:rsidR="00823D81" w:rsidRPr="00005A73" w:rsidRDefault="00823D81" w:rsidP="00823D81">
            <w:pPr>
              <w:jc w:val="both"/>
              <w:rPr>
                <w:rFonts w:ascii="Times New Roman" w:hAnsi="Times New Roman"/>
              </w:rPr>
            </w:pPr>
          </w:p>
          <w:p w:rsidR="00823D81" w:rsidRPr="00005A73" w:rsidRDefault="00823D81" w:rsidP="00823D81">
            <w:pPr>
              <w:jc w:val="both"/>
              <w:rPr>
                <w:rFonts w:ascii="Times New Roman" w:hAnsi="Times New Roman"/>
              </w:rPr>
            </w:pPr>
          </w:p>
          <w:p w:rsidR="00823D81" w:rsidRPr="00005A73" w:rsidRDefault="00823D81" w:rsidP="00823D81">
            <w:pPr>
              <w:jc w:val="both"/>
              <w:rPr>
                <w:rFonts w:ascii="Times New Roman" w:hAnsi="Times New Roman"/>
              </w:rPr>
            </w:pPr>
          </w:p>
          <w:p w:rsidR="00823D81" w:rsidRPr="00005A73" w:rsidRDefault="00823D81" w:rsidP="00823D81">
            <w:pPr>
              <w:jc w:val="both"/>
              <w:rPr>
                <w:rFonts w:ascii="Times New Roman" w:hAnsi="Times New Roman"/>
              </w:rPr>
            </w:pPr>
          </w:p>
          <w:p w:rsidR="00823D81" w:rsidRPr="00005A73" w:rsidRDefault="00823D81" w:rsidP="00823D81">
            <w:pPr>
              <w:jc w:val="both"/>
              <w:rPr>
                <w:rFonts w:ascii="Times New Roman" w:hAnsi="Times New Roman"/>
              </w:rPr>
            </w:pPr>
          </w:p>
          <w:p w:rsidR="00823D81" w:rsidRPr="00005A73" w:rsidRDefault="00823D81" w:rsidP="00823D81">
            <w:pPr>
              <w:jc w:val="both"/>
              <w:rPr>
                <w:rFonts w:ascii="Times New Roman" w:hAnsi="Times New Roman"/>
              </w:rPr>
            </w:pPr>
          </w:p>
          <w:p w:rsidR="00823D81" w:rsidRPr="00005A73" w:rsidRDefault="00823D81" w:rsidP="00823D81">
            <w:pPr>
              <w:jc w:val="both"/>
              <w:rPr>
                <w:rFonts w:ascii="Times New Roman" w:hAnsi="Times New Roman"/>
              </w:rPr>
            </w:pPr>
          </w:p>
          <w:p w:rsidR="00823D81" w:rsidRPr="00005A73" w:rsidRDefault="00823D81" w:rsidP="00823D81">
            <w:pPr>
              <w:jc w:val="both"/>
              <w:rPr>
                <w:rFonts w:ascii="Times New Roman" w:hAnsi="Times New Roman"/>
              </w:rPr>
            </w:pPr>
          </w:p>
          <w:p w:rsidR="00823D81" w:rsidRPr="00005A73" w:rsidRDefault="00823D81" w:rsidP="00823D81">
            <w:pPr>
              <w:jc w:val="both"/>
              <w:rPr>
                <w:rFonts w:ascii="Times New Roman" w:hAnsi="Times New Roman"/>
              </w:rPr>
            </w:pPr>
          </w:p>
          <w:p w:rsidR="00823D81" w:rsidRPr="00005A73" w:rsidRDefault="00823D81" w:rsidP="00823D81">
            <w:pPr>
              <w:jc w:val="both"/>
              <w:rPr>
                <w:rFonts w:ascii="Times New Roman" w:hAnsi="Times New Roman"/>
              </w:rPr>
            </w:pPr>
          </w:p>
          <w:p w:rsidR="00723F83" w:rsidRDefault="00723F83" w:rsidP="00823D81">
            <w:pPr>
              <w:jc w:val="both"/>
              <w:rPr>
                <w:rFonts w:ascii="Times New Roman" w:hAnsi="Times New Roman"/>
                <w:b/>
              </w:rPr>
            </w:pPr>
          </w:p>
          <w:p w:rsidR="00723F83" w:rsidRDefault="00723F83" w:rsidP="00823D81">
            <w:pPr>
              <w:jc w:val="both"/>
              <w:rPr>
                <w:rFonts w:ascii="Times New Roman" w:hAnsi="Times New Roman"/>
                <w:b/>
              </w:rPr>
            </w:pPr>
          </w:p>
          <w:p w:rsidR="00723F83" w:rsidRDefault="00723F83" w:rsidP="00823D81">
            <w:pPr>
              <w:jc w:val="both"/>
              <w:rPr>
                <w:rFonts w:ascii="Times New Roman" w:hAnsi="Times New Roman"/>
                <w:b/>
              </w:rPr>
            </w:pPr>
          </w:p>
          <w:p w:rsidR="00723F83" w:rsidRDefault="00723F83" w:rsidP="00823D81">
            <w:pPr>
              <w:jc w:val="both"/>
              <w:rPr>
                <w:rFonts w:ascii="Times New Roman" w:hAnsi="Times New Roman"/>
                <w:b/>
              </w:rPr>
            </w:pPr>
          </w:p>
          <w:p w:rsidR="00723F83" w:rsidRDefault="00723F83" w:rsidP="00823D81">
            <w:pPr>
              <w:jc w:val="both"/>
              <w:rPr>
                <w:rFonts w:ascii="Times New Roman" w:hAnsi="Times New Roman"/>
                <w:b/>
              </w:rPr>
            </w:pPr>
          </w:p>
          <w:p w:rsidR="00723F83" w:rsidRDefault="00723F83" w:rsidP="00823D81">
            <w:pPr>
              <w:jc w:val="both"/>
              <w:rPr>
                <w:rFonts w:ascii="Times New Roman" w:hAnsi="Times New Roman"/>
                <w:b/>
              </w:rPr>
            </w:pPr>
          </w:p>
          <w:p w:rsidR="00723F83" w:rsidRDefault="00723F83" w:rsidP="00823D81">
            <w:pPr>
              <w:jc w:val="both"/>
              <w:rPr>
                <w:rFonts w:ascii="Times New Roman" w:hAnsi="Times New Roman"/>
                <w:b/>
              </w:rPr>
            </w:pPr>
          </w:p>
          <w:p w:rsidR="00723F83" w:rsidRDefault="00723F83" w:rsidP="00823D81">
            <w:pPr>
              <w:jc w:val="both"/>
              <w:rPr>
                <w:rFonts w:ascii="Times New Roman" w:hAnsi="Times New Roman"/>
                <w:b/>
              </w:rPr>
            </w:pPr>
          </w:p>
          <w:p w:rsidR="00723F83" w:rsidRDefault="00723F83" w:rsidP="00823D81">
            <w:pPr>
              <w:jc w:val="both"/>
              <w:rPr>
                <w:rFonts w:ascii="Times New Roman" w:hAnsi="Times New Roman"/>
                <w:b/>
              </w:rPr>
            </w:pPr>
          </w:p>
          <w:p w:rsidR="00723F83" w:rsidRDefault="00723F83" w:rsidP="00823D81">
            <w:pPr>
              <w:jc w:val="both"/>
              <w:rPr>
                <w:rFonts w:ascii="Times New Roman" w:hAnsi="Times New Roman"/>
                <w:b/>
              </w:rPr>
            </w:pPr>
          </w:p>
          <w:p w:rsidR="00723F83" w:rsidRDefault="00723F83" w:rsidP="00823D81">
            <w:pPr>
              <w:jc w:val="both"/>
              <w:rPr>
                <w:rFonts w:ascii="Times New Roman" w:hAnsi="Times New Roman"/>
                <w:b/>
              </w:rPr>
            </w:pPr>
          </w:p>
          <w:p w:rsidR="00823D81" w:rsidRPr="00005A73" w:rsidRDefault="00823D81" w:rsidP="00823D81">
            <w:pPr>
              <w:jc w:val="both"/>
              <w:rPr>
                <w:rFonts w:ascii="Times New Roman" w:hAnsi="Times New Roman"/>
                <w:b/>
              </w:rPr>
            </w:pPr>
            <w:r w:rsidRPr="00005A73">
              <w:rPr>
                <w:rFonts w:ascii="Times New Roman" w:hAnsi="Times New Roman"/>
                <w:b/>
              </w:rPr>
              <w:t>II/</w:t>
            </w:r>
            <w:proofErr w:type="spellStart"/>
            <w:r w:rsidRPr="00005A73">
              <w:rPr>
                <w:rFonts w:ascii="Times New Roman" w:hAnsi="Times New Roman"/>
                <w:b/>
              </w:rPr>
              <w:t>Aptomat</w:t>
            </w:r>
            <w:proofErr w:type="spellEnd"/>
          </w:p>
          <w:p w:rsidR="00823D81" w:rsidRPr="00005A73" w:rsidRDefault="00823D81" w:rsidP="00823D81">
            <w:pPr>
              <w:jc w:val="both"/>
              <w:rPr>
                <w:rFonts w:ascii="Times New Roman" w:hAnsi="Times New Roman"/>
              </w:rPr>
            </w:pPr>
            <w:r w:rsidRPr="00005A73">
              <w:rPr>
                <w:rFonts w:ascii="Times New Roman" w:hAnsi="Times New Roman"/>
              </w:rPr>
              <w:t>*</w:t>
            </w:r>
            <w:proofErr w:type="spellStart"/>
            <w:r w:rsidRPr="00005A73">
              <w:rPr>
                <w:rFonts w:ascii="Times New Roman" w:hAnsi="Times New Roman"/>
              </w:rPr>
              <w:t>Là</w:t>
            </w:r>
            <w:proofErr w:type="spellEnd"/>
            <w:r w:rsidRPr="00005A73">
              <w:rPr>
                <w:rFonts w:ascii="Times New Roman" w:hAnsi="Times New Roman"/>
              </w:rPr>
              <w:t xml:space="preserve"> </w:t>
            </w:r>
            <w:proofErr w:type="spellStart"/>
            <w:r w:rsidRPr="00005A73">
              <w:rPr>
                <w:rFonts w:ascii="Times New Roman" w:hAnsi="Times New Roman"/>
              </w:rPr>
              <w:t>thiết</w:t>
            </w:r>
            <w:proofErr w:type="spellEnd"/>
            <w:r w:rsidRPr="00005A73">
              <w:rPr>
                <w:rFonts w:ascii="Times New Roman" w:hAnsi="Times New Roman"/>
              </w:rPr>
              <w:t xml:space="preserve"> </w:t>
            </w:r>
            <w:proofErr w:type="spellStart"/>
            <w:r w:rsidRPr="00005A73">
              <w:rPr>
                <w:rFonts w:ascii="Times New Roman" w:hAnsi="Times New Roman"/>
              </w:rPr>
              <w:t>bị</w:t>
            </w:r>
            <w:proofErr w:type="spellEnd"/>
            <w:r w:rsidRPr="00005A73">
              <w:rPr>
                <w:rFonts w:ascii="Times New Roman" w:hAnsi="Times New Roman"/>
              </w:rPr>
              <w:t xml:space="preserve"> </w:t>
            </w:r>
            <w:proofErr w:type="spellStart"/>
            <w:r w:rsidRPr="00005A73">
              <w:rPr>
                <w:rFonts w:ascii="Times New Roman" w:hAnsi="Times New Roman"/>
              </w:rPr>
              <w:t>tự</w:t>
            </w:r>
            <w:proofErr w:type="spellEnd"/>
            <w:r w:rsidRPr="00005A73">
              <w:rPr>
                <w:rFonts w:ascii="Times New Roman" w:hAnsi="Times New Roman"/>
              </w:rPr>
              <w:t xml:space="preserve"> </w:t>
            </w:r>
            <w:proofErr w:type="spellStart"/>
            <w:r w:rsidRPr="00005A73">
              <w:rPr>
                <w:rFonts w:ascii="Times New Roman" w:hAnsi="Times New Roman"/>
              </w:rPr>
              <w:t>động</w:t>
            </w:r>
            <w:proofErr w:type="spellEnd"/>
            <w:r w:rsidRPr="00005A73">
              <w:rPr>
                <w:rFonts w:ascii="Times New Roman" w:hAnsi="Times New Roman"/>
              </w:rPr>
              <w:t xml:space="preserve"> </w:t>
            </w:r>
            <w:proofErr w:type="spellStart"/>
            <w:r w:rsidRPr="00005A73">
              <w:rPr>
                <w:rFonts w:ascii="Times New Roman" w:hAnsi="Times New Roman"/>
              </w:rPr>
              <w:t>cắt</w:t>
            </w:r>
            <w:proofErr w:type="spellEnd"/>
            <w:r w:rsidRPr="00005A73">
              <w:rPr>
                <w:rFonts w:ascii="Times New Roman" w:hAnsi="Times New Roman"/>
              </w:rPr>
              <w:t xml:space="preserve"> </w:t>
            </w:r>
            <w:proofErr w:type="spellStart"/>
            <w:r w:rsidRPr="00005A73">
              <w:rPr>
                <w:rFonts w:ascii="Times New Roman" w:hAnsi="Times New Roman"/>
              </w:rPr>
              <w:t>mạch</w:t>
            </w:r>
            <w:proofErr w:type="spellEnd"/>
            <w:r w:rsidRPr="00005A73">
              <w:rPr>
                <w:rFonts w:ascii="Times New Roman" w:hAnsi="Times New Roman"/>
              </w:rPr>
              <w:t xml:space="preserve"> </w:t>
            </w:r>
            <w:proofErr w:type="spellStart"/>
            <w:r w:rsidRPr="00005A73">
              <w:rPr>
                <w:rFonts w:ascii="Times New Roman" w:hAnsi="Times New Roman"/>
              </w:rPr>
              <w:t>điện</w:t>
            </w:r>
            <w:proofErr w:type="spellEnd"/>
            <w:r w:rsidRPr="00005A73">
              <w:rPr>
                <w:rFonts w:ascii="Times New Roman" w:hAnsi="Times New Roman"/>
              </w:rPr>
              <w:t xml:space="preserve"> </w:t>
            </w:r>
            <w:proofErr w:type="spellStart"/>
            <w:r w:rsidRPr="00005A73">
              <w:rPr>
                <w:rFonts w:ascii="Times New Roman" w:hAnsi="Times New Roman"/>
              </w:rPr>
              <w:t>khi</w:t>
            </w:r>
            <w:proofErr w:type="spellEnd"/>
            <w:r w:rsidRPr="00005A73">
              <w:rPr>
                <w:rFonts w:ascii="Times New Roman" w:hAnsi="Times New Roman"/>
              </w:rPr>
              <w:t xml:space="preserve"> </w:t>
            </w:r>
            <w:proofErr w:type="spellStart"/>
            <w:r w:rsidRPr="00005A73">
              <w:rPr>
                <w:rFonts w:ascii="Times New Roman" w:hAnsi="Times New Roman"/>
              </w:rPr>
              <w:t>bị</w:t>
            </w:r>
            <w:proofErr w:type="spellEnd"/>
            <w:r w:rsidRPr="00005A73">
              <w:rPr>
                <w:rFonts w:ascii="Times New Roman" w:hAnsi="Times New Roman"/>
              </w:rPr>
              <w:t xml:space="preserve"> </w:t>
            </w:r>
            <w:proofErr w:type="spellStart"/>
            <w:r w:rsidRPr="00005A73">
              <w:rPr>
                <w:rFonts w:ascii="Times New Roman" w:hAnsi="Times New Roman"/>
              </w:rPr>
              <w:t>ngắn</w:t>
            </w:r>
            <w:proofErr w:type="spellEnd"/>
            <w:r w:rsidRPr="00005A73">
              <w:rPr>
                <w:rFonts w:ascii="Times New Roman" w:hAnsi="Times New Roman"/>
              </w:rPr>
              <w:t xml:space="preserve"> </w:t>
            </w:r>
            <w:proofErr w:type="spellStart"/>
            <w:r w:rsidRPr="00005A73">
              <w:rPr>
                <w:rFonts w:ascii="Times New Roman" w:hAnsi="Times New Roman"/>
              </w:rPr>
              <w:t>mạch</w:t>
            </w:r>
            <w:proofErr w:type="spellEnd"/>
            <w:r w:rsidRPr="00005A73">
              <w:rPr>
                <w:rFonts w:ascii="Times New Roman" w:hAnsi="Times New Roman"/>
              </w:rPr>
              <w:t xml:space="preserve"> </w:t>
            </w:r>
            <w:proofErr w:type="spellStart"/>
            <w:r w:rsidRPr="00005A73">
              <w:rPr>
                <w:rFonts w:ascii="Times New Roman" w:hAnsi="Times New Roman"/>
              </w:rPr>
              <w:t>hoặc</w:t>
            </w:r>
            <w:proofErr w:type="spellEnd"/>
            <w:r w:rsidRPr="00005A73">
              <w:rPr>
                <w:rFonts w:ascii="Times New Roman" w:hAnsi="Times New Roman"/>
              </w:rPr>
              <w:t xml:space="preserve"> </w:t>
            </w:r>
            <w:proofErr w:type="spellStart"/>
            <w:r w:rsidRPr="00005A73">
              <w:rPr>
                <w:rFonts w:ascii="Times New Roman" w:hAnsi="Times New Roman"/>
              </w:rPr>
              <w:t>quá</w:t>
            </w:r>
            <w:proofErr w:type="spellEnd"/>
            <w:r w:rsidRPr="00005A73">
              <w:rPr>
                <w:rFonts w:ascii="Times New Roman" w:hAnsi="Times New Roman"/>
              </w:rPr>
              <w:t xml:space="preserve"> </w:t>
            </w:r>
            <w:proofErr w:type="spellStart"/>
            <w:r w:rsidRPr="00005A73">
              <w:rPr>
                <w:rFonts w:ascii="Times New Roman" w:hAnsi="Times New Roman"/>
              </w:rPr>
              <w:t>tải</w:t>
            </w:r>
            <w:proofErr w:type="spellEnd"/>
            <w:r w:rsidRPr="00005A73">
              <w:rPr>
                <w:rFonts w:ascii="Times New Roman" w:hAnsi="Times New Roman"/>
              </w:rPr>
              <w:t>.</w:t>
            </w:r>
          </w:p>
          <w:p w:rsidR="00823D81" w:rsidRPr="00005A73" w:rsidRDefault="00823D81" w:rsidP="00823D81">
            <w:pPr>
              <w:jc w:val="both"/>
              <w:rPr>
                <w:rFonts w:ascii="Times New Roman" w:hAnsi="Times New Roman"/>
              </w:rPr>
            </w:pPr>
            <w:r w:rsidRPr="00005A73">
              <w:rPr>
                <w:rFonts w:ascii="Times New Roman" w:hAnsi="Times New Roman"/>
              </w:rPr>
              <w:t>*</w:t>
            </w:r>
            <w:proofErr w:type="spellStart"/>
            <w:r w:rsidRPr="00005A73">
              <w:rPr>
                <w:rFonts w:ascii="Times New Roman" w:hAnsi="Times New Roman"/>
              </w:rPr>
              <w:t>Nguyên</w:t>
            </w:r>
            <w:proofErr w:type="spellEnd"/>
            <w:r w:rsidRPr="00005A73">
              <w:rPr>
                <w:rFonts w:ascii="Times New Roman" w:hAnsi="Times New Roman"/>
              </w:rPr>
              <w:t xml:space="preserve"> </w:t>
            </w:r>
            <w:proofErr w:type="spellStart"/>
            <w:r w:rsidRPr="00005A73">
              <w:rPr>
                <w:rFonts w:ascii="Times New Roman" w:hAnsi="Times New Roman"/>
              </w:rPr>
              <w:t>lí</w:t>
            </w:r>
            <w:proofErr w:type="spellEnd"/>
            <w:r w:rsidRPr="00005A73">
              <w:rPr>
                <w:rFonts w:ascii="Times New Roman" w:hAnsi="Times New Roman"/>
              </w:rPr>
              <w:t xml:space="preserve"> </w:t>
            </w:r>
            <w:proofErr w:type="spellStart"/>
            <w:r w:rsidRPr="00005A73">
              <w:rPr>
                <w:rFonts w:ascii="Times New Roman" w:hAnsi="Times New Roman"/>
              </w:rPr>
              <w:t>làm</w:t>
            </w:r>
            <w:proofErr w:type="spellEnd"/>
            <w:r w:rsidRPr="00005A73">
              <w:rPr>
                <w:rFonts w:ascii="Times New Roman" w:hAnsi="Times New Roman"/>
              </w:rPr>
              <w:t xml:space="preserve"> </w:t>
            </w:r>
            <w:proofErr w:type="spellStart"/>
            <w:r w:rsidRPr="00005A73">
              <w:rPr>
                <w:rFonts w:ascii="Times New Roman" w:hAnsi="Times New Roman"/>
              </w:rPr>
              <w:t>việc</w:t>
            </w:r>
            <w:proofErr w:type="spellEnd"/>
            <w:r w:rsidRPr="00005A73">
              <w:rPr>
                <w:rFonts w:ascii="Times New Roman" w:hAnsi="Times New Roman"/>
              </w:rPr>
              <w:t>:</w:t>
            </w:r>
          </w:p>
          <w:p w:rsidR="00823D81" w:rsidRPr="00005A73" w:rsidRDefault="00823D81" w:rsidP="00823D81">
            <w:pPr>
              <w:jc w:val="both"/>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Khi</w:t>
            </w:r>
            <w:proofErr w:type="spellEnd"/>
            <w:r w:rsidRPr="00005A73">
              <w:rPr>
                <w:rFonts w:ascii="Times New Roman" w:hAnsi="Times New Roman"/>
              </w:rPr>
              <w:t xml:space="preserve"> </w:t>
            </w:r>
            <w:proofErr w:type="spellStart"/>
            <w:r w:rsidRPr="00005A73">
              <w:rPr>
                <w:rFonts w:ascii="Times New Roman" w:hAnsi="Times New Roman"/>
              </w:rPr>
              <w:t>mạch</w:t>
            </w:r>
            <w:proofErr w:type="spellEnd"/>
            <w:r w:rsidRPr="00005A73">
              <w:rPr>
                <w:rFonts w:ascii="Times New Roman" w:hAnsi="Times New Roman"/>
              </w:rPr>
              <w:t xml:space="preserve"> </w:t>
            </w:r>
            <w:proofErr w:type="spellStart"/>
            <w:r w:rsidRPr="00005A73">
              <w:rPr>
                <w:rFonts w:ascii="Times New Roman" w:hAnsi="Times New Roman"/>
              </w:rPr>
              <w:t>điện</w:t>
            </w:r>
            <w:proofErr w:type="spellEnd"/>
            <w:r w:rsidRPr="00005A73">
              <w:rPr>
                <w:rFonts w:ascii="Times New Roman" w:hAnsi="Times New Roman"/>
              </w:rPr>
              <w:t xml:space="preserve"> </w:t>
            </w:r>
            <w:proofErr w:type="spellStart"/>
            <w:r w:rsidRPr="00005A73">
              <w:rPr>
                <w:rFonts w:ascii="Times New Roman" w:hAnsi="Times New Roman"/>
              </w:rPr>
              <w:t>bị</w:t>
            </w:r>
            <w:proofErr w:type="spellEnd"/>
            <w:r w:rsidRPr="00005A73">
              <w:rPr>
                <w:rFonts w:ascii="Times New Roman" w:hAnsi="Times New Roman"/>
              </w:rPr>
              <w:t xml:space="preserve"> </w:t>
            </w:r>
            <w:proofErr w:type="spellStart"/>
            <w:r w:rsidRPr="00005A73">
              <w:rPr>
                <w:rFonts w:ascii="Times New Roman" w:hAnsi="Times New Roman"/>
              </w:rPr>
              <w:t>ngắn</w:t>
            </w:r>
            <w:proofErr w:type="spellEnd"/>
            <w:r w:rsidRPr="00005A73">
              <w:rPr>
                <w:rFonts w:ascii="Times New Roman" w:hAnsi="Times New Roman"/>
              </w:rPr>
              <w:t xml:space="preserve"> </w:t>
            </w:r>
            <w:proofErr w:type="spellStart"/>
            <w:r w:rsidRPr="00005A73">
              <w:rPr>
                <w:rFonts w:ascii="Times New Roman" w:hAnsi="Times New Roman"/>
              </w:rPr>
              <w:t>mạch</w:t>
            </w:r>
            <w:proofErr w:type="spellEnd"/>
            <w:r w:rsidRPr="00005A73">
              <w:rPr>
                <w:rFonts w:ascii="Times New Roman" w:hAnsi="Times New Roman"/>
              </w:rPr>
              <w:t xml:space="preserve"> hay </w:t>
            </w:r>
            <w:proofErr w:type="spellStart"/>
            <w:r w:rsidRPr="00005A73">
              <w:rPr>
                <w:rFonts w:ascii="Times New Roman" w:hAnsi="Times New Roman"/>
              </w:rPr>
              <w:t>quá</w:t>
            </w:r>
            <w:proofErr w:type="spellEnd"/>
            <w:r w:rsidRPr="00005A73">
              <w:rPr>
                <w:rFonts w:ascii="Times New Roman" w:hAnsi="Times New Roman"/>
              </w:rPr>
              <w:t xml:space="preserve"> </w:t>
            </w:r>
            <w:proofErr w:type="spellStart"/>
            <w:r w:rsidRPr="00005A73">
              <w:rPr>
                <w:rFonts w:ascii="Times New Roman" w:hAnsi="Times New Roman"/>
              </w:rPr>
              <w:t>tải</w:t>
            </w:r>
            <w:proofErr w:type="spellEnd"/>
            <w:r w:rsidRPr="00005A73">
              <w:rPr>
                <w:rFonts w:ascii="Times New Roman" w:hAnsi="Times New Roman"/>
              </w:rPr>
              <w:t xml:space="preserve">, </w:t>
            </w:r>
            <w:proofErr w:type="spellStart"/>
            <w:r w:rsidRPr="00005A73">
              <w:rPr>
                <w:rFonts w:ascii="Times New Roman" w:hAnsi="Times New Roman"/>
              </w:rPr>
              <w:t>dòng</w:t>
            </w:r>
            <w:proofErr w:type="spellEnd"/>
            <w:r w:rsidRPr="00005A73">
              <w:rPr>
                <w:rFonts w:ascii="Times New Roman" w:hAnsi="Times New Roman"/>
              </w:rPr>
              <w:t xml:space="preserve"> </w:t>
            </w:r>
            <w:proofErr w:type="spellStart"/>
            <w:r w:rsidRPr="00005A73">
              <w:rPr>
                <w:rFonts w:ascii="Times New Roman" w:hAnsi="Times New Roman"/>
              </w:rPr>
              <w:t>điện</w:t>
            </w:r>
            <w:proofErr w:type="spellEnd"/>
            <w:r w:rsidRPr="00005A73">
              <w:rPr>
                <w:rFonts w:ascii="Times New Roman" w:hAnsi="Times New Roman"/>
              </w:rPr>
              <w:t xml:space="preserve"> </w:t>
            </w:r>
            <w:proofErr w:type="spellStart"/>
            <w:r w:rsidRPr="00005A73">
              <w:rPr>
                <w:rFonts w:ascii="Times New Roman" w:hAnsi="Times New Roman"/>
              </w:rPr>
              <w:t>trong</w:t>
            </w:r>
            <w:proofErr w:type="spellEnd"/>
            <w:r w:rsidRPr="00005A73">
              <w:rPr>
                <w:rFonts w:ascii="Times New Roman" w:hAnsi="Times New Roman"/>
              </w:rPr>
              <w:t xml:space="preserve"> </w:t>
            </w:r>
            <w:proofErr w:type="spellStart"/>
            <w:r w:rsidRPr="00005A73">
              <w:rPr>
                <w:rFonts w:ascii="Times New Roman" w:hAnsi="Times New Roman"/>
              </w:rPr>
              <w:t>mạch</w:t>
            </w:r>
            <w:proofErr w:type="spellEnd"/>
            <w:r w:rsidRPr="00005A73">
              <w:rPr>
                <w:rFonts w:ascii="Times New Roman" w:hAnsi="Times New Roman"/>
              </w:rPr>
              <w:t xml:space="preserve"> </w:t>
            </w:r>
            <w:proofErr w:type="spellStart"/>
            <w:r w:rsidRPr="00005A73">
              <w:rPr>
                <w:rFonts w:ascii="Times New Roman" w:hAnsi="Times New Roman"/>
              </w:rPr>
              <w:t>điện</w:t>
            </w:r>
            <w:proofErr w:type="spellEnd"/>
            <w:r w:rsidRPr="00005A73">
              <w:rPr>
                <w:rFonts w:ascii="Times New Roman" w:hAnsi="Times New Roman"/>
              </w:rPr>
              <w:t xml:space="preserve"> </w:t>
            </w:r>
            <w:proofErr w:type="spellStart"/>
            <w:r w:rsidRPr="00005A73">
              <w:rPr>
                <w:rFonts w:ascii="Times New Roman" w:hAnsi="Times New Roman"/>
              </w:rPr>
              <w:t>tăng</w:t>
            </w:r>
            <w:proofErr w:type="spellEnd"/>
            <w:r w:rsidRPr="00005A73">
              <w:rPr>
                <w:rFonts w:ascii="Times New Roman" w:hAnsi="Times New Roman"/>
              </w:rPr>
              <w:t xml:space="preserve"> </w:t>
            </w:r>
            <w:proofErr w:type="spellStart"/>
            <w:r w:rsidRPr="00005A73">
              <w:rPr>
                <w:rFonts w:ascii="Times New Roman" w:hAnsi="Times New Roman"/>
              </w:rPr>
              <w:t>lên</w:t>
            </w:r>
            <w:proofErr w:type="spellEnd"/>
            <w:r w:rsidRPr="00005A73">
              <w:rPr>
                <w:rFonts w:ascii="Times New Roman" w:hAnsi="Times New Roman"/>
              </w:rPr>
              <w:t xml:space="preserve"> </w:t>
            </w:r>
            <w:proofErr w:type="spellStart"/>
            <w:r w:rsidRPr="00005A73">
              <w:rPr>
                <w:rFonts w:ascii="Times New Roman" w:hAnsi="Times New Roman"/>
              </w:rPr>
              <w:t>vượt</w:t>
            </w:r>
            <w:proofErr w:type="spellEnd"/>
            <w:r w:rsidRPr="00005A73">
              <w:rPr>
                <w:rFonts w:ascii="Times New Roman" w:hAnsi="Times New Roman"/>
              </w:rPr>
              <w:t xml:space="preserve"> </w:t>
            </w:r>
            <w:proofErr w:type="spellStart"/>
            <w:r w:rsidRPr="00005A73">
              <w:rPr>
                <w:rFonts w:ascii="Times New Roman" w:hAnsi="Times New Roman"/>
              </w:rPr>
              <w:t>quá</w:t>
            </w:r>
            <w:proofErr w:type="spellEnd"/>
            <w:r w:rsidRPr="00005A73">
              <w:rPr>
                <w:rFonts w:ascii="Times New Roman" w:hAnsi="Times New Roman"/>
              </w:rPr>
              <w:t xml:space="preserve"> </w:t>
            </w:r>
            <w:proofErr w:type="spellStart"/>
            <w:r w:rsidRPr="00005A73">
              <w:rPr>
                <w:rFonts w:ascii="Times New Roman" w:hAnsi="Times New Roman"/>
              </w:rPr>
              <w:t>định</w:t>
            </w:r>
            <w:proofErr w:type="spellEnd"/>
            <w:r w:rsidRPr="00005A73">
              <w:rPr>
                <w:rFonts w:ascii="Times New Roman" w:hAnsi="Times New Roman"/>
              </w:rPr>
              <w:t xml:space="preserve"> </w:t>
            </w:r>
            <w:proofErr w:type="spellStart"/>
            <w:r w:rsidRPr="00005A73">
              <w:rPr>
                <w:rFonts w:ascii="Times New Roman" w:hAnsi="Times New Roman"/>
              </w:rPr>
              <w:t>mức</w:t>
            </w:r>
            <w:proofErr w:type="spellEnd"/>
            <w:r w:rsidRPr="00005A73">
              <w:rPr>
                <w:rFonts w:ascii="Times New Roman" w:hAnsi="Times New Roman"/>
              </w:rPr>
              <w:t xml:space="preserve"> </w:t>
            </w:r>
            <w:proofErr w:type="spellStart"/>
            <w:r w:rsidRPr="00005A73">
              <w:rPr>
                <w:rFonts w:ascii="Times New Roman" w:hAnsi="Times New Roman"/>
              </w:rPr>
              <w:t>tiếp</w:t>
            </w:r>
            <w:proofErr w:type="spellEnd"/>
            <w:r w:rsidRPr="00005A73">
              <w:rPr>
                <w:rFonts w:ascii="Times New Roman" w:hAnsi="Times New Roman"/>
              </w:rPr>
              <w:t xml:space="preserve"> </w:t>
            </w:r>
            <w:proofErr w:type="spellStart"/>
            <w:r w:rsidRPr="00005A73">
              <w:rPr>
                <w:rFonts w:ascii="Times New Roman" w:hAnsi="Times New Roman"/>
              </w:rPr>
              <w:lastRenderedPageBreak/>
              <w:t>điểm</w:t>
            </w:r>
            <w:proofErr w:type="spellEnd"/>
            <w:r w:rsidRPr="00005A73">
              <w:rPr>
                <w:rFonts w:ascii="Times New Roman" w:hAnsi="Times New Roman"/>
              </w:rPr>
              <w:t xml:space="preserve"> </w:t>
            </w:r>
            <w:proofErr w:type="spellStart"/>
            <w:r w:rsidRPr="00005A73">
              <w:rPr>
                <w:rFonts w:ascii="Times New Roman" w:hAnsi="Times New Roman"/>
              </w:rPr>
              <w:t>và</w:t>
            </w:r>
            <w:proofErr w:type="spellEnd"/>
            <w:r w:rsidRPr="00005A73">
              <w:rPr>
                <w:rFonts w:ascii="Times New Roman" w:hAnsi="Times New Roman"/>
              </w:rPr>
              <w:t xml:space="preserve"> </w:t>
            </w:r>
            <w:proofErr w:type="spellStart"/>
            <w:r w:rsidRPr="00005A73">
              <w:rPr>
                <w:rFonts w:ascii="Times New Roman" w:hAnsi="Times New Roman"/>
              </w:rPr>
              <w:t>các</w:t>
            </w:r>
            <w:proofErr w:type="spellEnd"/>
            <w:r w:rsidRPr="00005A73">
              <w:rPr>
                <w:rFonts w:ascii="Times New Roman" w:hAnsi="Times New Roman"/>
              </w:rPr>
              <w:t xml:space="preserve"> </w:t>
            </w:r>
            <w:proofErr w:type="spellStart"/>
            <w:r w:rsidRPr="00005A73">
              <w:rPr>
                <w:rFonts w:ascii="Times New Roman" w:hAnsi="Times New Roman"/>
              </w:rPr>
              <w:t>bộ</w:t>
            </w:r>
            <w:proofErr w:type="spellEnd"/>
            <w:r w:rsidRPr="00005A73">
              <w:rPr>
                <w:rFonts w:ascii="Times New Roman" w:hAnsi="Times New Roman"/>
              </w:rPr>
              <w:t xml:space="preserve"> </w:t>
            </w:r>
            <w:proofErr w:type="spellStart"/>
            <w:r w:rsidRPr="00005A73">
              <w:rPr>
                <w:rFonts w:ascii="Times New Roman" w:hAnsi="Times New Roman"/>
              </w:rPr>
              <w:t>phận</w:t>
            </w:r>
            <w:proofErr w:type="spellEnd"/>
            <w:r w:rsidRPr="00005A73">
              <w:rPr>
                <w:rFonts w:ascii="Times New Roman" w:hAnsi="Times New Roman"/>
              </w:rPr>
              <w:t xml:space="preserve"> </w:t>
            </w:r>
            <w:proofErr w:type="spellStart"/>
            <w:r w:rsidRPr="00005A73">
              <w:rPr>
                <w:rFonts w:ascii="Times New Roman" w:hAnsi="Times New Roman"/>
              </w:rPr>
              <w:t>khác</w:t>
            </w:r>
            <w:proofErr w:type="spellEnd"/>
            <w:r w:rsidRPr="00005A73">
              <w:rPr>
                <w:rFonts w:ascii="Times New Roman" w:hAnsi="Times New Roman"/>
              </w:rPr>
              <w:t xml:space="preserve"> </w:t>
            </w:r>
            <w:proofErr w:type="spellStart"/>
            <w:r w:rsidRPr="00005A73">
              <w:rPr>
                <w:rFonts w:ascii="Times New Roman" w:hAnsi="Times New Roman"/>
              </w:rPr>
              <w:t>của</w:t>
            </w:r>
            <w:proofErr w:type="spellEnd"/>
            <w:r w:rsidRPr="00005A73">
              <w:rPr>
                <w:rFonts w:ascii="Times New Roman" w:hAnsi="Times New Roman"/>
              </w:rPr>
              <w:t xml:space="preserve"> </w:t>
            </w:r>
            <w:proofErr w:type="spellStart"/>
            <w:r w:rsidRPr="00005A73">
              <w:rPr>
                <w:rFonts w:ascii="Times New Roman" w:hAnsi="Times New Roman"/>
              </w:rPr>
              <w:t>aptomat</w:t>
            </w:r>
            <w:proofErr w:type="spellEnd"/>
            <w:r w:rsidRPr="00005A73">
              <w:rPr>
                <w:rFonts w:ascii="Times New Roman" w:hAnsi="Times New Roman"/>
              </w:rPr>
              <w:t xml:space="preserve"> </w:t>
            </w:r>
            <w:proofErr w:type="spellStart"/>
            <w:r w:rsidRPr="00005A73">
              <w:rPr>
                <w:rFonts w:ascii="Times New Roman" w:hAnsi="Times New Roman"/>
              </w:rPr>
              <w:t>tự</w:t>
            </w:r>
            <w:proofErr w:type="spellEnd"/>
            <w:r w:rsidRPr="00005A73">
              <w:rPr>
                <w:rFonts w:ascii="Times New Roman" w:hAnsi="Times New Roman"/>
              </w:rPr>
              <w:t xml:space="preserve"> </w:t>
            </w:r>
            <w:proofErr w:type="spellStart"/>
            <w:r w:rsidRPr="00005A73">
              <w:rPr>
                <w:rFonts w:ascii="Times New Roman" w:hAnsi="Times New Roman"/>
              </w:rPr>
              <w:t>động</w:t>
            </w:r>
            <w:proofErr w:type="spellEnd"/>
            <w:r w:rsidRPr="00005A73">
              <w:rPr>
                <w:rFonts w:ascii="Times New Roman" w:hAnsi="Times New Roman"/>
              </w:rPr>
              <w:t xml:space="preserve"> </w:t>
            </w:r>
            <w:proofErr w:type="spellStart"/>
            <w:r w:rsidRPr="00005A73">
              <w:rPr>
                <w:rFonts w:ascii="Times New Roman" w:hAnsi="Times New Roman"/>
              </w:rPr>
              <w:t>cắt</w:t>
            </w:r>
            <w:proofErr w:type="spellEnd"/>
            <w:r w:rsidRPr="00005A73">
              <w:rPr>
                <w:rFonts w:ascii="Times New Roman" w:hAnsi="Times New Roman"/>
              </w:rPr>
              <w:t xml:space="preserve"> </w:t>
            </w:r>
            <w:proofErr w:type="spellStart"/>
            <w:r w:rsidRPr="00005A73">
              <w:rPr>
                <w:rFonts w:ascii="Times New Roman" w:hAnsi="Times New Roman"/>
              </w:rPr>
              <w:t>mạch</w:t>
            </w:r>
            <w:proofErr w:type="spellEnd"/>
            <w:r w:rsidRPr="00005A73">
              <w:rPr>
                <w:rFonts w:ascii="Times New Roman" w:hAnsi="Times New Roman"/>
              </w:rPr>
              <w:t xml:space="preserve"> </w:t>
            </w:r>
            <w:proofErr w:type="spellStart"/>
            <w:r w:rsidRPr="00005A73">
              <w:rPr>
                <w:rFonts w:ascii="Times New Roman" w:hAnsi="Times New Roman"/>
              </w:rPr>
              <w:t>điện</w:t>
            </w:r>
            <w:proofErr w:type="spellEnd"/>
            <w:r w:rsidRPr="00005A73">
              <w:rPr>
                <w:rFonts w:ascii="Times New Roman" w:hAnsi="Times New Roman"/>
              </w:rPr>
              <w:t xml:space="preserve"> (</w:t>
            </w:r>
            <w:proofErr w:type="spellStart"/>
            <w:r w:rsidRPr="00005A73">
              <w:rPr>
                <w:rFonts w:ascii="Times New Roman" w:hAnsi="Times New Roman"/>
              </w:rPr>
              <w:t>về</w:t>
            </w:r>
            <w:proofErr w:type="spellEnd"/>
            <w:r w:rsidRPr="00005A73">
              <w:rPr>
                <w:rFonts w:ascii="Times New Roman" w:hAnsi="Times New Roman"/>
              </w:rPr>
              <w:t xml:space="preserve"> </w:t>
            </w:r>
            <w:proofErr w:type="spellStart"/>
            <w:r w:rsidRPr="00005A73">
              <w:rPr>
                <w:rFonts w:ascii="Times New Roman" w:hAnsi="Times New Roman"/>
              </w:rPr>
              <w:t>vị</w:t>
            </w:r>
            <w:proofErr w:type="spellEnd"/>
            <w:r w:rsidRPr="00005A73">
              <w:rPr>
                <w:rFonts w:ascii="Times New Roman" w:hAnsi="Times New Roman"/>
              </w:rPr>
              <w:t xml:space="preserve"> </w:t>
            </w:r>
            <w:proofErr w:type="spellStart"/>
            <w:r w:rsidRPr="00005A73">
              <w:rPr>
                <w:rFonts w:ascii="Times New Roman" w:hAnsi="Times New Roman"/>
              </w:rPr>
              <w:t>trí</w:t>
            </w:r>
            <w:proofErr w:type="spellEnd"/>
            <w:r w:rsidRPr="00005A73">
              <w:rPr>
                <w:rFonts w:ascii="Times New Roman" w:hAnsi="Times New Roman"/>
              </w:rPr>
              <w:t xml:space="preserve"> OFF) </w:t>
            </w:r>
            <w:proofErr w:type="spellStart"/>
            <w:r w:rsidRPr="00005A73">
              <w:rPr>
                <w:rFonts w:ascii="Times New Roman" w:hAnsi="Times New Roman"/>
              </w:rPr>
              <w:t>bảo</w:t>
            </w:r>
            <w:proofErr w:type="spellEnd"/>
            <w:r w:rsidRPr="00005A73">
              <w:rPr>
                <w:rFonts w:ascii="Times New Roman" w:hAnsi="Times New Roman"/>
              </w:rPr>
              <w:t xml:space="preserve"> </w:t>
            </w:r>
            <w:proofErr w:type="spellStart"/>
            <w:r w:rsidRPr="00005A73">
              <w:rPr>
                <w:rFonts w:ascii="Times New Roman" w:hAnsi="Times New Roman"/>
              </w:rPr>
              <w:t>vệ</w:t>
            </w:r>
            <w:proofErr w:type="spellEnd"/>
            <w:r w:rsidRPr="00005A73">
              <w:rPr>
                <w:rFonts w:ascii="Times New Roman" w:hAnsi="Times New Roman"/>
              </w:rPr>
              <w:t xml:space="preserve"> </w:t>
            </w:r>
            <w:proofErr w:type="spellStart"/>
            <w:r w:rsidRPr="00005A73">
              <w:rPr>
                <w:rFonts w:ascii="Times New Roman" w:hAnsi="Times New Roman"/>
              </w:rPr>
              <w:t>mạch</w:t>
            </w:r>
            <w:proofErr w:type="spellEnd"/>
            <w:r w:rsidRPr="00005A73">
              <w:rPr>
                <w:rFonts w:ascii="Times New Roman" w:hAnsi="Times New Roman"/>
              </w:rPr>
              <w:t xml:space="preserve"> </w:t>
            </w:r>
            <w:proofErr w:type="spellStart"/>
            <w:r w:rsidRPr="00005A73">
              <w:rPr>
                <w:rFonts w:ascii="Times New Roman" w:hAnsi="Times New Roman"/>
              </w:rPr>
              <w:t>điện</w:t>
            </w:r>
            <w:proofErr w:type="spellEnd"/>
            <w:r w:rsidRPr="00005A73">
              <w:rPr>
                <w:rFonts w:ascii="Times New Roman" w:hAnsi="Times New Roman"/>
              </w:rPr>
              <w:t xml:space="preserve"> </w:t>
            </w:r>
            <w:proofErr w:type="spellStart"/>
            <w:r w:rsidRPr="00005A73">
              <w:rPr>
                <w:rFonts w:ascii="Times New Roman" w:hAnsi="Times New Roman"/>
              </w:rPr>
              <w:t>và</w:t>
            </w:r>
            <w:proofErr w:type="spellEnd"/>
            <w:r w:rsidRPr="00005A73">
              <w:rPr>
                <w:rFonts w:ascii="Times New Roman" w:hAnsi="Times New Roman"/>
              </w:rPr>
              <w:t xml:space="preserve"> </w:t>
            </w:r>
            <w:proofErr w:type="spellStart"/>
            <w:r w:rsidRPr="00005A73">
              <w:rPr>
                <w:rFonts w:ascii="Times New Roman" w:hAnsi="Times New Roman"/>
              </w:rPr>
              <w:t>các</w:t>
            </w:r>
            <w:proofErr w:type="spellEnd"/>
            <w:r w:rsidRPr="00005A73">
              <w:rPr>
                <w:rFonts w:ascii="Times New Roman" w:hAnsi="Times New Roman"/>
              </w:rPr>
              <w:t xml:space="preserve"> </w:t>
            </w:r>
            <w:proofErr w:type="spellStart"/>
            <w:r w:rsidRPr="00005A73">
              <w:rPr>
                <w:rFonts w:ascii="Times New Roman" w:hAnsi="Times New Roman"/>
              </w:rPr>
              <w:t>đồ</w:t>
            </w:r>
            <w:proofErr w:type="spellEnd"/>
            <w:r w:rsidRPr="00005A73">
              <w:rPr>
                <w:rFonts w:ascii="Times New Roman" w:hAnsi="Times New Roman"/>
              </w:rPr>
              <w:t xml:space="preserve"> </w:t>
            </w:r>
            <w:proofErr w:type="spellStart"/>
            <w:r w:rsidRPr="00005A73">
              <w:rPr>
                <w:rFonts w:ascii="Times New Roman" w:hAnsi="Times New Roman"/>
              </w:rPr>
              <w:t>dùng</w:t>
            </w:r>
            <w:proofErr w:type="spellEnd"/>
            <w:r w:rsidRPr="00005A73">
              <w:rPr>
                <w:rFonts w:ascii="Times New Roman" w:hAnsi="Times New Roman"/>
              </w:rPr>
              <w:t xml:space="preserve"> </w:t>
            </w:r>
            <w:proofErr w:type="spellStart"/>
            <w:proofErr w:type="gramStart"/>
            <w:r w:rsidRPr="00005A73">
              <w:rPr>
                <w:rFonts w:ascii="Times New Roman" w:hAnsi="Times New Roman"/>
              </w:rPr>
              <w:t>điện,thiết</w:t>
            </w:r>
            <w:proofErr w:type="spellEnd"/>
            <w:proofErr w:type="gramEnd"/>
            <w:r w:rsidRPr="00005A73">
              <w:rPr>
                <w:rFonts w:ascii="Times New Roman" w:hAnsi="Times New Roman"/>
              </w:rPr>
              <w:t xml:space="preserve"> </w:t>
            </w:r>
            <w:proofErr w:type="spellStart"/>
            <w:r w:rsidRPr="00005A73">
              <w:rPr>
                <w:rFonts w:ascii="Times New Roman" w:hAnsi="Times New Roman"/>
              </w:rPr>
              <w:t>bị</w:t>
            </w:r>
            <w:proofErr w:type="spellEnd"/>
            <w:r w:rsidRPr="00005A73">
              <w:rPr>
                <w:rFonts w:ascii="Times New Roman" w:hAnsi="Times New Roman"/>
              </w:rPr>
              <w:t xml:space="preserve"> </w:t>
            </w:r>
            <w:proofErr w:type="spellStart"/>
            <w:r w:rsidRPr="00005A73">
              <w:rPr>
                <w:rFonts w:ascii="Times New Roman" w:hAnsi="Times New Roman"/>
              </w:rPr>
              <w:t>điện</w:t>
            </w:r>
            <w:proofErr w:type="spellEnd"/>
            <w:r w:rsidRPr="00005A73">
              <w:rPr>
                <w:rFonts w:ascii="Times New Roman" w:hAnsi="Times New Roman"/>
              </w:rPr>
              <w:t xml:space="preserve">. </w:t>
            </w:r>
            <w:proofErr w:type="spellStart"/>
            <w:r w:rsidRPr="00005A73">
              <w:rPr>
                <w:rFonts w:ascii="Times New Roman" w:hAnsi="Times New Roman"/>
              </w:rPr>
              <w:t>Như</w:t>
            </w:r>
            <w:proofErr w:type="spellEnd"/>
            <w:r w:rsidRPr="00005A73">
              <w:rPr>
                <w:rFonts w:ascii="Times New Roman" w:hAnsi="Times New Roman"/>
              </w:rPr>
              <w:t xml:space="preserve"> </w:t>
            </w:r>
            <w:proofErr w:type="spellStart"/>
            <w:r w:rsidRPr="00005A73">
              <w:rPr>
                <w:rFonts w:ascii="Times New Roman" w:hAnsi="Times New Roman"/>
              </w:rPr>
              <w:t>vậy</w:t>
            </w:r>
            <w:proofErr w:type="spellEnd"/>
            <w:r w:rsidRPr="00005A73">
              <w:rPr>
                <w:rFonts w:ascii="Times New Roman" w:hAnsi="Times New Roman"/>
              </w:rPr>
              <w:t xml:space="preserve"> </w:t>
            </w:r>
            <w:proofErr w:type="spellStart"/>
            <w:r w:rsidRPr="00005A73">
              <w:rPr>
                <w:rFonts w:ascii="Times New Roman" w:hAnsi="Times New Roman"/>
              </w:rPr>
              <w:t>aptomát</w:t>
            </w:r>
            <w:proofErr w:type="spellEnd"/>
            <w:r w:rsidRPr="00005A73">
              <w:rPr>
                <w:rFonts w:ascii="Times New Roman" w:hAnsi="Times New Roman"/>
              </w:rPr>
              <w:t xml:space="preserve"> </w:t>
            </w:r>
            <w:proofErr w:type="spellStart"/>
            <w:r w:rsidRPr="00005A73">
              <w:rPr>
                <w:rFonts w:ascii="Times New Roman" w:hAnsi="Times New Roman"/>
              </w:rPr>
              <w:t>đóng</w:t>
            </w:r>
            <w:proofErr w:type="spellEnd"/>
            <w:r w:rsidRPr="00005A73">
              <w:rPr>
                <w:rFonts w:ascii="Times New Roman" w:hAnsi="Times New Roman"/>
              </w:rPr>
              <w:t xml:space="preserve"> </w:t>
            </w:r>
            <w:proofErr w:type="spellStart"/>
            <w:r w:rsidRPr="00005A73">
              <w:rPr>
                <w:rFonts w:ascii="Times New Roman" w:hAnsi="Times New Roman"/>
              </w:rPr>
              <w:t>vai</w:t>
            </w:r>
            <w:proofErr w:type="spellEnd"/>
            <w:r w:rsidRPr="00005A73">
              <w:rPr>
                <w:rFonts w:ascii="Times New Roman" w:hAnsi="Times New Roman"/>
              </w:rPr>
              <w:t xml:space="preserve"> </w:t>
            </w:r>
            <w:proofErr w:type="spellStart"/>
            <w:r w:rsidRPr="00005A73">
              <w:rPr>
                <w:rFonts w:ascii="Times New Roman" w:hAnsi="Times New Roman"/>
              </w:rPr>
              <w:t>trò</w:t>
            </w:r>
            <w:proofErr w:type="spellEnd"/>
            <w:r w:rsidRPr="00005A73">
              <w:rPr>
                <w:rFonts w:ascii="Times New Roman" w:hAnsi="Times New Roman"/>
              </w:rPr>
              <w:t xml:space="preserve"> </w:t>
            </w:r>
            <w:proofErr w:type="spellStart"/>
            <w:r w:rsidRPr="00005A73">
              <w:rPr>
                <w:rFonts w:ascii="Times New Roman" w:hAnsi="Times New Roman"/>
              </w:rPr>
              <w:t>cầu</w:t>
            </w:r>
            <w:proofErr w:type="spellEnd"/>
            <w:r w:rsidRPr="00005A73">
              <w:rPr>
                <w:rFonts w:ascii="Times New Roman" w:hAnsi="Times New Roman"/>
              </w:rPr>
              <w:t xml:space="preserve"> </w:t>
            </w:r>
            <w:proofErr w:type="spellStart"/>
            <w:r w:rsidRPr="00005A73">
              <w:rPr>
                <w:rFonts w:ascii="Times New Roman" w:hAnsi="Times New Roman"/>
              </w:rPr>
              <w:t>chì</w:t>
            </w:r>
            <w:proofErr w:type="spellEnd"/>
            <w:r w:rsidRPr="00005A73">
              <w:rPr>
                <w:rFonts w:ascii="Times New Roman" w:hAnsi="Times New Roman"/>
              </w:rPr>
              <w:t>.</w:t>
            </w:r>
          </w:p>
          <w:p w:rsidR="00823D81" w:rsidRPr="00005A73" w:rsidRDefault="00823D81" w:rsidP="00823D81">
            <w:pPr>
              <w:jc w:val="both"/>
              <w:rPr>
                <w:rFonts w:ascii="Times New Roman" w:hAnsi="Times New Roman"/>
                <w:b/>
                <w:bCs/>
              </w:rPr>
            </w:pPr>
            <w:r w:rsidRPr="00005A73">
              <w:rPr>
                <w:rFonts w:ascii="Times New Roman" w:hAnsi="Times New Roman"/>
              </w:rPr>
              <w:t xml:space="preserve">-Sau </w:t>
            </w:r>
            <w:proofErr w:type="spellStart"/>
            <w:r w:rsidRPr="00005A73">
              <w:rPr>
                <w:rFonts w:ascii="Times New Roman" w:hAnsi="Times New Roman"/>
              </w:rPr>
              <w:t>khi</w:t>
            </w:r>
            <w:proofErr w:type="spellEnd"/>
            <w:r w:rsidRPr="00005A73">
              <w:rPr>
                <w:rFonts w:ascii="Times New Roman" w:hAnsi="Times New Roman"/>
              </w:rPr>
              <w:t xml:space="preserve"> </w:t>
            </w:r>
            <w:proofErr w:type="spellStart"/>
            <w:r w:rsidRPr="00005A73">
              <w:rPr>
                <w:rFonts w:ascii="Times New Roman" w:hAnsi="Times New Roman"/>
              </w:rPr>
              <w:t>sữa</w:t>
            </w:r>
            <w:proofErr w:type="spellEnd"/>
            <w:r w:rsidRPr="00005A73">
              <w:rPr>
                <w:rFonts w:ascii="Times New Roman" w:hAnsi="Times New Roman"/>
              </w:rPr>
              <w:t xml:space="preserve"> </w:t>
            </w:r>
            <w:proofErr w:type="spellStart"/>
            <w:r w:rsidRPr="00005A73">
              <w:rPr>
                <w:rFonts w:ascii="Times New Roman" w:hAnsi="Times New Roman"/>
              </w:rPr>
              <w:t>chữa</w:t>
            </w:r>
            <w:proofErr w:type="spellEnd"/>
            <w:r w:rsidRPr="00005A73">
              <w:rPr>
                <w:rFonts w:ascii="Times New Roman" w:hAnsi="Times New Roman"/>
              </w:rPr>
              <w:t xml:space="preserve"> </w:t>
            </w:r>
            <w:proofErr w:type="spellStart"/>
            <w:r w:rsidRPr="00005A73">
              <w:rPr>
                <w:rFonts w:ascii="Times New Roman" w:hAnsi="Times New Roman"/>
              </w:rPr>
              <w:t>xong</w:t>
            </w:r>
            <w:proofErr w:type="spellEnd"/>
            <w:r w:rsidRPr="00005A73">
              <w:rPr>
                <w:rFonts w:ascii="Times New Roman" w:hAnsi="Times New Roman"/>
              </w:rPr>
              <w:t xml:space="preserve"> </w:t>
            </w:r>
            <w:proofErr w:type="spellStart"/>
            <w:r w:rsidRPr="00005A73">
              <w:rPr>
                <w:rFonts w:ascii="Times New Roman" w:hAnsi="Times New Roman"/>
              </w:rPr>
              <w:t>lúc</w:t>
            </w:r>
            <w:proofErr w:type="spellEnd"/>
            <w:r w:rsidRPr="00005A73">
              <w:rPr>
                <w:rFonts w:ascii="Times New Roman" w:hAnsi="Times New Roman"/>
              </w:rPr>
              <w:t xml:space="preserve"> </w:t>
            </w:r>
            <w:proofErr w:type="spellStart"/>
            <w:r w:rsidRPr="00005A73">
              <w:rPr>
                <w:rFonts w:ascii="Times New Roman" w:hAnsi="Times New Roman"/>
              </w:rPr>
              <w:t>đó</w:t>
            </w:r>
            <w:proofErr w:type="spellEnd"/>
            <w:r w:rsidRPr="00005A73">
              <w:rPr>
                <w:rFonts w:ascii="Times New Roman" w:hAnsi="Times New Roman"/>
              </w:rPr>
              <w:t xml:space="preserve"> ta </w:t>
            </w:r>
            <w:proofErr w:type="spellStart"/>
            <w:r w:rsidRPr="00005A73">
              <w:rPr>
                <w:rFonts w:ascii="Times New Roman" w:hAnsi="Times New Roman"/>
              </w:rPr>
              <w:t>bật</w:t>
            </w:r>
            <w:proofErr w:type="spellEnd"/>
            <w:r w:rsidRPr="00005A73">
              <w:rPr>
                <w:rFonts w:ascii="Times New Roman" w:hAnsi="Times New Roman"/>
              </w:rPr>
              <w:t xml:space="preserve"> </w:t>
            </w:r>
            <w:proofErr w:type="spellStart"/>
            <w:r w:rsidRPr="00005A73">
              <w:rPr>
                <w:rFonts w:ascii="Times New Roman" w:hAnsi="Times New Roman"/>
              </w:rPr>
              <w:t>nút</w:t>
            </w:r>
            <w:proofErr w:type="spellEnd"/>
            <w:r w:rsidRPr="00005A73">
              <w:rPr>
                <w:rFonts w:ascii="Times New Roman" w:hAnsi="Times New Roman"/>
              </w:rPr>
              <w:t xml:space="preserve"> </w:t>
            </w:r>
            <w:proofErr w:type="spellStart"/>
            <w:r w:rsidRPr="00005A73">
              <w:rPr>
                <w:rFonts w:ascii="Times New Roman" w:hAnsi="Times New Roman"/>
              </w:rPr>
              <w:t>điều</w:t>
            </w:r>
            <w:proofErr w:type="spellEnd"/>
            <w:r w:rsidRPr="00005A73">
              <w:rPr>
                <w:rFonts w:ascii="Times New Roman" w:hAnsi="Times New Roman"/>
              </w:rPr>
              <w:t xml:space="preserve"> </w:t>
            </w:r>
            <w:proofErr w:type="spellStart"/>
            <w:r w:rsidRPr="00005A73">
              <w:rPr>
                <w:rFonts w:ascii="Times New Roman" w:hAnsi="Times New Roman"/>
              </w:rPr>
              <w:t>khiển</w:t>
            </w:r>
            <w:proofErr w:type="spellEnd"/>
            <w:r w:rsidRPr="00005A73">
              <w:rPr>
                <w:rFonts w:ascii="Times New Roman" w:hAnsi="Times New Roman"/>
              </w:rPr>
              <w:t xml:space="preserve"> </w:t>
            </w:r>
            <w:proofErr w:type="spellStart"/>
            <w:r w:rsidRPr="00005A73">
              <w:rPr>
                <w:rFonts w:ascii="Times New Roman" w:hAnsi="Times New Roman"/>
              </w:rPr>
              <w:t>về</w:t>
            </w:r>
            <w:proofErr w:type="spellEnd"/>
            <w:r w:rsidRPr="00005A73">
              <w:rPr>
                <w:rFonts w:ascii="Times New Roman" w:hAnsi="Times New Roman"/>
              </w:rPr>
              <w:t xml:space="preserve"> </w:t>
            </w:r>
            <w:proofErr w:type="spellStart"/>
            <w:r w:rsidRPr="00005A73">
              <w:rPr>
                <w:rFonts w:ascii="Times New Roman" w:hAnsi="Times New Roman"/>
              </w:rPr>
              <w:t>vị</w:t>
            </w:r>
            <w:proofErr w:type="spellEnd"/>
            <w:r w:rsidRPr="00005A73">
              <w:rPr>
                <w:rFonts w:ascii="Times New Roman" w:hAnsi="Times New Roman"/>
              </w:rPr>
              <w:t xml:space="preserve"> </w:t>
            </w:r>
            <w:proofErr w:type="spellStart"/>
            <w:r w:rsidRPr="00005A73">
              <w:rPr>
                <w:rFonts w:ascii="Times New Roman" w:hAnsi="Times New Roman"/>
              </w:rPr>
              <w:t>trí</w:t>
            </w:r>
            <w:proofErr w:type="spellEnd"/>
            <w:r w:rsidRPr="00005A73">
              <w:rPr>
                <w:rFonts w:ascii="Times New Roman" w:hAnsi="Times New Roman"/>
              </w:rPr>
              <w:t xml:space="preserve"> ON </w:t>
            </w:r>
            <w:proofErr w:type="spellStart"/>
            <w:r w:rsidRPr="00005A73">
              <w:rPr>
                <w:rFonts w:ascii="Times New Roman" w:hAnsi="Times New Roman"/>
              </w:rPr>
              <w:t>lúc</w:t>
            </w:r>
            <w:proofErr w:type="spellEnd"/>
            <w:r w:rsidRPr="00005A73">
              <w:rPr>
                <w:rFonts w:ascii="Times New Roman" w:hAnsi="Times New Roman"/>
              </w:rPr>
              <w:t xml:space="preserve"> </w:t>
            </w:r>
            <w:proofErr w:type="spellStart"/>
            <w:r w:rsidRPr="00005A73">
              <w:rPr>
                <w:rFonts w:ascii="Times New Roman" w:hAnsi="Times New Roman"/>
              </w:rPr>
              <w:t>đó</w:t>
            </w:r>
            <w:proofErr w:type="spellEnd"/>
            <w:r w:rsidRPr="00005A73">
              <w:rPr>
                <w:rFonts w:ascii="Times New Roman" w:hAnsi="Times New Roman"/>
              </w:rPr>
              <w:t xml:space="preserve"> </w:t>
            </w:r>
            <w:proofErr w:type="spellStart"/>
            <w:r w:rsidRPr="00005A73">
              <w:rPr>
                <w:rFonts w:ascii="Times New Roman" w:hAnsi="Times New Roman"/>
              </w:rPr>
              <w:t>aptomát</w:t>
            </w:r>
            <w:proofErr w:type="spellEnd"/>
            <w:r w:rsidRPr="00005A73">
              <w:rPr>
                <w:rFonts w:ascii="Times New Roman" w:hAnsi="Times New Roman"/>
              </w:rPr>
              <w:t xml:space="preserve"> </w:t>
            </w:r>
            <w:proofErr w:type="spellStart"/>
            <w:r w:rsidRPr="00005A73">
              <w:rPr>
                <w:rFonts w:ascii="Times New Roman" w:hAnsi="Times New Roman"/>
              </w:rPr>
              <w:t>đóng</w:t>
            </w:r>
            <w:proofErr w:type="spellEnd"/>
            <w:r w:rsidRPr="00005A73">
              <w:rPr>
                <w:rFonts w:ascii="Times New Roman" w:hAnsi="Times New Roman"/>
              </w:rPr>
              <w:t xml:space="preserve"> </w:t>
            </w:r>
            <w:proofErr w:type="spellStart"/>
            <w:r w:rsidRPr="00005A73">
              <w:rPr>
                <w:rFonts w:ascii="Times New Roman" w:hAnsi="Times New Roman"/>
              </w:rPr>
              <w:t>vai</w:t>
            </w:r>
            <w:proofErr w:type="spellEnd"/>
            <w:r w:rsidRPr="00005A73">
              <w:rPr>
                <w:rFonts w:ascii="Times New Roman" w:hAnsi="Times New Roman"/>
              </w:rPr>
              <w:t xml:space="preserve"> </w:t>
            </w:r>
            <w:proofErr w:type="spellStart"/>
            <w:r w:rsidRPr="00005A73">
              <w:rPr>
                <w:rFonts w:ascii="Times New Roman" w:hAnsi="Times New Roman"/>
              </w:rPr>
              <w:t>trò</w:t>
            </w:r>
            <w:proofErr w:type="spellEnd"/>
            <w:r w:rsidRPr="00005A73">
              <w:rPr>
                <w:rFonts w:ascii="Times New Roman" w:hAnsi="Times New Roman"/>
              </w:rPr>
              <w:t xml:space="preserve"> </w:t>
            </w:r>
            <w:proofErr w:type="spellStart"/>
            <w:r w:rsidRPr="00005A73">
              <w:rPr>
                <w:rFonts w:ascii="Times New Roman" w:hAnsi="Times New Roman"/>
              </w:rPr>
              <w:t>cầu</w:t>
            </w:r>
            <w:proofErr w:type="spellEnd"/>
            <w:r w:rsidRPr="00005A73">
              <w:rPr>
                <w:rFonts w:ascii="Times New Roman" w:hAnsi="Times New Roman"/>
              </w:rPr>
              <w:t xml:space="preserve"> </w:t>
            </w:r>
            <w:proofErr w:type="spellStart"/>
            <w:r w:rsidRPr="00005A73">
              <w:rPr>
                <w:rFonts w:ascii="Times New Roman" w:hAnsi="Times New Roman"/>
              </w:rPr>
              <w:t>dao</w:t>
            </w:r>
            <w:proofErr w:type="spellEnd"/>
            <w:r w:rsidRPr="00005A73">
              <w:rPr>
                <w:rFonts w:ascii="Times New Roman" w:hAnsi="Times New Roman"/>
              </w:rPr>
              <w:t>.</w:t>
            </w:r>
            <w:r w:rsidRPr="00005A73">
              <w:rPr>
                <w:rFonts w:ascii="Times New Roman" w:hAnsi="Times New Roman"/>
                <w:b/>
                <w:bCs/>
              </w:rPr>
              <w:t xml:space="preserve"> </w:t>
            </w:r>
          </w:p>
        </w:tc>
      </w:tr>
    </w:tbl>
    <w:p w:rsidR="00823D81" w:rsidRPr="00005A73" w:rsidRDefault="00823D81" w:rsidP="00823D81">
      <w:pPr>
        <w:jc w:val="both"/>
        <w:rPr>
          <w:rFonts w:ascii="Times New Roman" w:hAnsi="Times New Roman"/>
          <w:b/>
        </w:rPr>
      </w:pPr>
      <w:r w:rsidRPr="00005A73">
        <w:rPr>
          <w:rFonts w:ascii="Times New Roman" w:hAnsi="Times New Roman"/>
          <w:b/>
        </w:rPr>
        <w:lastRenderedPageBreak/>
        <w:t>C. HOẠT ĐỘNG 3: LUYỆN TẬP</w:t>
      </w:r>
    </w:p>
    <w:p w:rsidR="00823D81" w:rsidRPr="00005A73" w:rsidRDefault="00823D81" w:rsidP="00823D81">
      <w:pPr>
        <w:jc w:val="both"/>
        <w:rPr>
          <w:rFonts w:ascii="Times New Roman" w:hAnsi="Times New Roman"/>
        </w:rPr>
      </w:pPr>
      <w:r w:rsidRPr="00005A73">
        <w:rPr>
          <w:rFonts w:ascii="Times New Roman" w:hAnsi="Times New Roman"/>
        </w:rPr>
        <w:t>*</w:t>
      </w:r>
      <w:proofErr w:type="spellStart"/>
      <w:r w:rsidRPr="00005A73">
        <w:rPr>
          <w:rFonts w:ascii="Times New Roman" w:hAnsi="Times New Roman"/>
        </w:rPr>
        <w:t>Chuyển</w:t>
      </w:r>
      <w:proofErr w:type="spellEnd"/>
      <w:r w:rsidRPr="00005A73">
        <w:rPr>
          <w:rFonts w:ascii="Times New Roman" w:hAnsi="Times New Roman"/>
        </w:rPr>
        <w:t xml:space="preserve"> </w:t>
      </w:r>
      <w:proofErr w:type="spellStart"/>
      <w:r w:rsidRPr="00005A73">
        <w:rPr>
          <w:rFonts w:ascii="Times New Roman" w:hAnsi="Times New Roman"/>
        </w:rPr>
        <w:t>giao</w:t>
      </w:r>
      <w:proofErr w:type="spellEnd"/>
      <w:r w:rsidRPr="00005A73">
        <w:rPr>
          <w:rFonts w:ascii="Times New Roman" w:hAnsi="Times New Roman"/>
        </w:rPr>
        <w:t xml:space="preserve"> </w:t>
      </w:r>
      <w:proofErr w:type="spellStart"/>
      <w:r w:rsidRPr="00005A73">
        <w:rPr>
          <w:rFonts w:ascii="Times New Roman" w:hAnsi="Times New Roman"/>
        </w:rPr>
        <w:t>nhiệm</w:t>
      </w:r>
      <w:proofErr w:type="spellEnd"/>
      <w:r w:rsidRPr="00005A73">
        <w:rPr>
          <w:rFonts w:ascii="Times New Roman" w:hAnsi="Times New Roman"/>
        </w:rPr>
        <w:t xml:space="preserve"> </w:t>
      </w:r>
      <w:proofErr w:type="spellStart"/>
      <w:r w:rsidRPr="00005A73">
        <w:rPr>
          <w:rFonts w:ascii="Times New Roman" w:hAnsi="Times New Roman"/>
        </w:rPr>
        <w:t>vụ</w:t>
      </w:r>
      <w:proofErr w:type="spellEnd"/>
    </w:p>
    <w:p w:rsidR="00823D81" w:rsidRPr="00005A73" w:rsidRDefault="00823D81" w:rsidP="00823D81">
      <w:pPr>
        <w:jc w:val="both"/>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Giáo</w:t>
      </w:r>
      <w:proofErr w:type="spellEnd"/>
      <w:r w:rsidRPr="00005A73">
        <w:rPr>
          <w:rFonts w:ascii="Times New Roman" w:hAnsi="Times New Roman"/>
        </w:rPr>
        <w:t xml:space="preserve"> </w:t>
      </w:r>
      <w:proofErr w:type="spellStart"/>
      <w:r w:rsidRPr="00005A73">
        <w:rPr>
          <w:rFonts w:ascii="Times New Roman" w:hAnsi="Times New Roman"/>
        </w:rPr>
        <w:t>viên</w:t>
      </w:r>
      <w:proofErr w:type="spellEnd"/>
      <w:r w:rsidRPr="00005A73">
        <w:rPr>
          <w:rFonts w:ascii="Times New Roman" w:hAnsi="Times New Roman"/>
        </w:rPr>
        <w:t xml:space="preserve"> HS </w:t>
      </w:r>
      <w:proofErr w:type="spellStart"/>
      <w:r w:rsidRPr="00005A73">
        <w:rPr>
          <w:rFonts w:ascii="Times New Roman" w:hAnsi="Times New Roman"/>
        </w:rPr>
        <w:t>trả</w:t>
      </w:r>
      <w:proofErr w:type="spellEnd"/>
      <w:r w:rsidRPr="00005A73">
        <w:rPr>
          <w:rFonts w:ascii="Times New Roman" w:hAnsi="Times New Roman"/>
        </w:rPr>
        <w:t xml:space="preserve"> </w:t>
      </w:r>
      <w:proofErr w:type="spellStart"/>
      <w:r w:rsidRPr="00005A73">
        <w:rPr>
          <w:rFonts w:ascii="Times New Roman" w:hAnsi="Times New Roman"/>
        </w:rPr>
        <w:t>lời</w:t>
      </w:r>
      <w:proofErr w:type="spellEnd"/>
      <w:r w:rsidRPr="00005A73">
        <w:rPr>
          <w:rFonts w:ascii="Times New Roman" w:hAnsi="Times New Roman"/>
        </w:rPr>
        <w:t xml:space="preserve"> </w:t>
      </w:r>
      <w:proofErr w:type="spellStart"/>
      <w:r w:rsidRPr="00005A73">
        <w:rPr>
          <w:rFonts w:ascii="Times New Roman" w:hAnsi="Times New Roman"/>
        </w:rPr>
        <w:t>các</w:t>
      </w:r>
      <w:proofErr w:type="spellEnd"/>
      <w:r w:rsidRPr="00005A73">
        <w:rPr>
          <w:rFonts w:ascii="Times New Roman" w:hAnsi="Times New Roman"/>
        </w:rPr>
        <w:t xml:space="preserve"> </w:t>
      </w:r>
      <w:proofErr w:type="spellStart"/>
      <w:r w:rsidRPr="00005A73">
        <w:rPr>
          <w:rFonts w:ascii="Times New Roman" w:hAnsi="Times New Roman"/>
        </w:rPr>
        <w:t>câu</w:t>
      </w:r>
      <w:proofErr w:type="spellEnd"/>
      <w:r w:rsidRPr="00005A73">
        <w:rPr>
          <w:rFonts w:ascii="Times New Roman" w:hAnsi="Times New Roman"/>
        </w:rPr>
        <w:t xml:space="preserve"> </w:t>
      </w:r>
      <w:proofErr w:type="spellStart"/>
      <w:r w:rsidRPr="00005A73">
        <w:rPr>
          <w:rFonts w:ascii="Times New Roman" w:hAnsi="Times New Roman"/>
        </w:rPr>
        <w:t>hỏi</w:t>
      </w:r>
      <w:proofErr w:type="spellEnd"/>
      <w:r w:rsidRPr="00005A73">
        <w:rPr>
          <w:rFonts w:ascii="Times New Roman" w:hAnsi="Times New Roman"/>
        </w:rPr>
        <w:t xml:space="preserve"> </w:t>
      </w:r>
      <w:proofErr w:type="spellStart"/>
      <w:r w:rsidRPr="00005A73">
        <w:rPr>
          <w:rFonts w:ascii="Times New Roman" w:hAnsi="Times New Roman"/>
        </w:rPr>
        <w:t>phần</w:t>
      </w:r>
      <w:proofErr w:type="spellEnd"/>
      <w:r w:rsidRPr="00005A73">
        <w:rPr>
          <w:rFonts w:ascii="Times New Roman" w:hAnsi="Times New Roman"/>
        </w:rPr>
        <w:t xml:space="preserve"> </w:t>
      </w:r>
      <w:proofErr w:type="spellStart"/>
      <w:r w:rsidRPr="00005A73">
        <w:rPr>
          <w:rFonts w:ascii="Times New Roman" w:hAnsi="Times New Roman"/>
        </w:rPr>
        <w:t>báo</w:t>
      </w:r>
      <w:proofErr w:type="spellEnd"/>
      <w:r w:rsidRPr="00005A73">
        <w:rPr>
          <w:rFonts w:ascii="Times New Roman" w:hAnsi="Times New Roman"/>
        </w:rPr>
        <w:t xml:space="preserve"> </w:t>
      </w:r>
      <w:proofErr w:type="spellStart"/>
      <w:proofErr w:type="gramStart"/>
      <w:r w:rsidRPr="00005A73">
        <w:rPr>
          <w:rFonts w:ascii="Times New Roman" w:hAnsi="Times New Roman"/>
        </w:rPr>
        <w:t>cáo</w:t>
      </w:r>
      <w:proofErr w:type="spellEnd"/>
      <w:r w:rsidRPr="00005A73">
        <w:rPr>
          <w:rFonts w:ascii="Times New Roman" w:hAnsi="Times New Roman"/>
        </w:rPr>
        <w:t xml:space="preserve"> :</w:t>
      </w:r>
      <w:proofErr w:type="gramEnd"/>
    </w:p>
    <w:p w:rsidR="00823D81" w:rsidRPr="00005A73" w:rsidRDefault="00823D81" w:rsidP="00823D81">
      <w:pPr>
        <w:jc w:val="both"/>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Dây</w:t>
      </w:r>
      <w:proofErr w:type="spellEnd"/>
      <w:r w:rsidRPr="00005A73">
        <w:rPr>
          <w:rFonts w:ascii="Times New Roman" w:hAnsi="Times New Roman"/>
        </w:rPr>
        <w:t xml:space="preserve"> </w:t>
      </w:r>
      <w:proofErr w:type="spellStart"/>
      <w:r w:rsidRPr="00005A73">
        <w:rPr>
          <w:rFonts w:ascii="Times New Roman" w:hAnsi="Times New Roman"/>
        </w:rPr>
        <w:t>chảy</w:t>
      </w:r>
      <w:proofErr w:type="spellEnd"/>
      <w:r w:rsidRPr="00005A73">
        <w:rPr>
          <w:rFonts w:ascii="Times New Roman" w:hAnsi="Times New Roman"/>
        </w:rPr>
        <w:t xml:space="preserve"> </w:t>
      </w:r>
      <w:proofErr w:type="spellStart"/>
      <w:r w:rsidRPr="00005A73">
        <w:rPr>
          <w:rFonts w:ascii="Times New Roman" w:hAnsi="Times New Roman"/>
        </w:rPr>
        <w:t>của</w:t>
      </w:r>
      <w:proofErr w:type="spellEnd"/>
      <w:r w:rsidRPr="00005A73">
        <w:rPr>
          <w:rFonts w:ascii="Times New Roman" w:hAnsi="Times New Roman"/>
        </w:rPr>
        <w:t xml:space="preserve"> </w:t>
      </w:r>
      <w:proofErr w:type="spellStart"/>
      <w:r w:rsidRPr="00005A73">
        <w:rPr>
          <w:rFonts w:ascii="Times New Roman" w:hAnsi="Times New Roman"/>
        </w:rPr>
        <w:t>cầu</w:t>
      </w:r>
      <w:proofErr w:type="spellEnd"/>
      <w:r w:rsidRPr="00005A73">
        <w:rPr>
          <w:rFonts w:ascii="Times New Roman" w:hAnsi="Times New Roman"/>
        </w:rPr>
        <w:t xml:space="preserve"> </w:t>
      </w:r>
      <w:proofErr w:type="spellStart"/>
      <w:r w:rsidRPr="00005A73">
        <w:rPr>
          <w:rFonts w:ascii="Times New Roman" w:hAnsi="Times New Roman"/>
        </w:rPr>
        <w:t>chì</w:t>
      </w:r>
      <w:proofErr w:type="spellEnd"/>
      <w:r w:rsidRPr="00005A73">
        <w:rPr>
          <w:rFonts w:ascii="Times New Roman" w:hAnsi="Times New Roman"/>
        </w:rPr>
        <w:t xml:space="preserve"> </w:t>
      </w:r>
      <w:proofErr w:type="spellStart"/>
      <w:r w:rsidRPr="00005A73">
        <w:rPr>
          <w:rFonts w:ascii="Times New Roman" w:hAnsi="Times New Roman"/>
        </w:rPr>
        <w:t>thường</w:t>
      </w:r>
      <w:proofErr w:type="spellEnd"/>
      <w:r w:rsidRPr="00005A73">
        <w:rPr>
          <w:rFonts w:ascii="Times New Roman" w:hAnsi="Times New Roman"/>
        </w:rPr>
        <w:t xml:space="preserve"> </w:t>
      </w:r>
      <w:proofErr w:type="spellStart"/>
      <w:r w:rsidRPr="00005A73">
        <w:rPr>
          <w:rFonts w:ascii="Times New Roman" w:hAnsi="Times New Roman"/>
        </w:rPr>
        <w:t>làm</w:t>
      </w:r>
      <w:proofErr w:type="spellEnd"/>
      <w:r w:rsidRPr="00005A73">
        <w:rPr>
          <w:rFonts w:ascii="Times New Roman" w:hAnsi="Times New Roman"/>
        </w:rPr>
        <w:t xml:space="preserve"> </w:t>
      </w:r>
      <w:proofErr w:type="spellStart"/>
      <w:r w:rsidRPr="00005A73">
        <w:rPr>
          <w:rFonts w:ascii="Times New Roman" w:hAnsi="Times New Roman"/>
        </w:rPr>
        <w:t>bằng</w:t>
      </w:r>
      <w:proofErr w:type="spellEnd"/>
      <w:r w:rsidRPr="00005A73">
        <w:rPr>
          <w:rFonts w:ascii="Times New Roman" w:hAnsi="Times New Roman"/>
        </w:rPr>
        <w:t xml:space="preserve"> </w:t>
      </w:r>
      <w:proofErr w:type="spellStart"/>
      <w:r w:rsidRPr="00005A73">
        <w:rPr>
          <w:rFonts w:ascii="Times New Roman" w:hAnsi="Times New Roman"/>
        </w:rPr>
        <w:t>vật</w:t>
      </w:r>
      <w:proofErr w:type="spellEnd"/>
      <w:r w:rsidRPr="00005A73">
        <w:rPr>
          <w:rFonts w:ascii="Times New Roman" w:hAnsi="Times New Roman"/>
        </w:rPr>
        <w:t xml:space="preserve"> </w:t>
      </w:r>
      <w:proofErr w:type="spellStart"/>
      <w:r w:rsidRPr="00005A73">
        <w:rPr>
          <w:rFonts w:ascii="Times New Roman" w:hAnsi="Times New Roman"/>
        </w:rPr>
        <w:t>liệu</w:t>
      </w:r>
      <w:proofErr w:type="spellEnd"/>
      <w:r w:rsidRPr="00005A73">
        <w:rPr>
          <w:rFonts w:ascii="Times New Roman" w:hAnsi="Times New Roman"/>
        </w:rPr>
        <w:t xml:space="preserve"> </w:t>
      </w:r>
      <w:proofErr w:type="spellStart"/>
      <w:proofErr w:type="gramStart"/>
      <w:r w:rsidRPr="00005A73">
        <w:rPr>
          <w:rFonts w:ascii="Times New Roman" w:hAnsi="Times New Roman"/>
        </w:rPr>
        <w:t>gì</w:t>
      </w:r>
      <w:proofErr w:type="spellEnd"/>
      <w:r w:rsidRPr="00005A73">
        <w:rPr>
          <w:rFonts w:ascii="Times New Roman" w:hAnsi="Times New Roman"/>
        </w:rPr>
        <w:t xml:space="preserve"> ?</w:t>
      </w:r>
      <w:proofErr w:type="gramEnd"/>
    </w:p>
    <w:p w:rsidR="00823D81" w:rsidRPr="00005A73" w:rsidRDefault="00823D81" w:rsidP="00823D81">
      <w:pPr>
        <w:jc w:val="both"/>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Tại</w:t>
      </w:r>
      <w:proofErr w:type="spellEnd"/>
      <w:r w:rsidRPr="00005A73">
        <w:rPr>
          <w:rFonts w:ascii="Times New Roman" w:hAnsi="Times New Roman"/>
        </w:rPr>
        <w:t xml:space="preserve"> </w:t>
      </w:r>
      <w:proofErr w:type="spellStart"/>
      <w:r w:rsidRPr="00005A73">
        <w:rPr>
          <w:rFonts w:ascii="Times New Roman" w:hAnsi="Times New Roman"/>
        </w:rPr>
        <w:t>sao</w:t>
      </w:r>
      <w:proofErr w:type="spellEnd"/>
      <w:r w:rsidRPr="00005A73">
        <w:rPr>
          <w:rFonts w:ascii="Times New Roman" w:hAnsi="Times New Roman"/>
        </w:rPr>
        <w:t xml:space="preserve"> </w:t>
      </w:r>
      <w:proofErr w:type="spellStart"/>
      <w:r w:rsidRPr="00005A73">
        <w:rPr>
          <w:rFonts w:ascii="Times New Roman" w:hAnsi="Times New Roman"/>
        </w:rPr>
        <w:t>trong</w:t>
      </w:r>
      <w:proofErr w:type="spellEnd"/>
      <w:r w:rsidRPr="00005A73">
        <w:rPr>
          <w:rFonts w:ascii="Times New Roman" w:hAnsi="Times New Roman"/>
        </w:rPr>
        <w:t xml:space="preserve"> </w:t>
      </w:r>
      <w:proofErr w:type="spellStart"/>
      <w:r w:rsidRPr="00005A73">
        <w:rPr>
          <w:rFonts w:ascii="Times New Roman" w:hAnsi="Times New Roman"/>
        </w:rPr>
        <w:t>mạng</w:t>
      </w:r>
      <w:proofErr w:type="spellEnd"/>
      <w:r w:rsidRPr="00005A73">
        <w:rPr>
          <w:rFonts w:ascii="Times New Roman" w:hAnsi="Times New Roman"/>
        </w:rPr>
        <w:t xml:space="preserve"> </w:t>
      </w:r>
      <w:proofErr w:type="spellStart"/>
      <w:r w:rsidRPr="00005A73">
        <w:rPr>
          <w:rFonts w:ascii="Times New Roman" w:hAnsi="Times New Roman"/>
        </w:rPr>
        <w:t>điện</w:t>
      </w:r>
      <w:proofErr w:type="spellEnd"/>
      <w:r w:rsidRPr="00005A73">
        <w:rPr>
          <w:rFonts w:ascii="Times New Roman" w:hAnsi="Times New Roman"/>
        </w:rPr>
        <w:t xml:space="preserve"> </w:t>
      </w:r>
      <w:proofErr w:type="spellStart"/>
      <w:r w:rsidRPr="00005A73">
        <w:rPr>
          <w:rFonts w:ascii="Times New Roman" w:hAnsi="Times New Roman"/>
        </w:rPr>
        <w:t>cầu</w:t>
      </w:r>
      <w:proofErr w:type="spellEnd"/>
      <w:r w:rsidRPr="00005A73">
        <w:rPr>
          <w:rFonts w:ascii="Times New Roman" w:hAnsi="Times New Roman"/>
        </w:rPr>
        <w:t xml:space="preserve"> </w:t>
      </w:r>
      <w:proofErr w:type="spellStart"/>
      <w:r w:rsidRPr="00005A73">
        <w:rPr>
          <w:rFonts w:ascii="Times New Roman" w:hAnsi="Times New Roman"/>
        </w:rPr>
        <w:t>chì</w:t>
      </w:r>
      <w:proofErr w:type="spellEnd"/>
      <w:r w:rsidRPr="00005A73">
        <w:rPr>
          <w:rFonts w:ascii="Times New Roman" w:hAnsi="Times New Roman"/>
        </w:rPr>
        <w:t xml:space="preserve"> </w:t>
      </w:r>
      <w:proofErr w:type="spellStart"/>
      <w:r w:rsidRPr="00005A73">
        <w:rPr>
          <w:rFonts w:ascii="Times New Roman" w:hAnsi="Times New Roman"/>
        </w:rPr>
        <w:t>được</w:t>
      </w:r>
      <w:proofErr w:type="spellEnd"/>
      <w:r w:rsidRPr="00005A73">
        <w:rPr>
          <w:rFonts w:ascii="Times New Roman" w:hAnsi="Times New Roman"/>
        </w:rPr>
        <w:t xml:space="preserve"> </w:t>
      </w:r>
      <w:proofErr w:type="spellStart"/>
      <w:r w:rsidRPr="00005A73">
        <w:rPr>
          <w:rFonts w:ascii="Times New Roman" w:hAnsi="Times New Roman"/>
        </w:rPr>
        <w:t>lắp</w:t>
      </w:r>
      <w:proofErr w:type="spellEnd"/>
      <w:r w:rsidRPr="00005A73">
        <w:rPr>
          <w:rFonts w:ascii="Times New Roman" w:hAnsi="Times New Roman"/>
        </w:rPr>
        <w:t xml:space="preserve"> ở </w:t>
      </w:r>
      <w:proofErr w:type="spellStart"/>
      <w:r w:rsidRPr="00005A73">
        <w:rPr>
          <w:rFonts w:ascii="Times New Roman" w:hAnsi="Times New Roman"/>
        </w:rPr>
        <w:t>vị</w:t>
      </w:r>
      <w:proofErr w:type="spellEnd"/>
      <w:r w:rsidRPr="00005A73">
        <w:rPr>
          <w:rFonts w:ascii="Times New Roman" w:hAnsi="Times New Roman"/>
        </w:rPr>
        <w:t xml:space="preserve"> </w:t>
      </w:r>
      <w:proofErr w:type="spellStart"/>
      <w:r w:rsidRPr="00005A73">
        <w:rPr>
          <w:rFonts w:ascii="Times New Roman" w:hAnsi="Times New Roman"/>
        </w:rPr>
        <w:t>trí</w:t>
      </w:r>
      <w:proofErr w:type="spellEnd"/>
      <w:r w:rsidRPr="00005A73">
        <w:rPr>
          <w:rFonts w:ascii="Times New Roman" w:hAnsi="Times New Roman"/>
        </w:rPr>
        <w:t xml:space="preserve"> </w:t>
      </w:r>
      <w:proofErr w:type="spellStart"/>
      <w:r w:rsidRPr="00005A73">
        <w:rPr>
          <w:rFonts w:ascii="Times New Roman" w:hAnsi="Times New Roman"/>
        </w:rPr>
        <w:t>trước</w:t>
      </w:r>
      <w:proofErr w:type="spellEnd"/>
      <w:r w:rsidRPr="00005A73">
        <w:rPr>
          <w:rFonts w:ascii="Times New Roman" w:hAnsi="Times New Roman"/>
        </w:rPr>
        <w:t xml:space="preserve"> </w:t>
      </w:r>
      <w:proofErr w:type="spellStart"/>
      <w:r w:rsidRPr="00005A73">
        <w:rPr>
          <w:rFonts w:ascii="Times New Roman" w:hAnsi="Times New Roman"/>
        </w:rPr>
        <w:t>các</w:t>
      </w:r>
      <w:proofErr w:type="spellEnd"/>
      <w:r w:rsidRPr="00005A73">
        <w:rPr>
          <w:rFonts w:ascii="Times New Roman" w:hAnsi="Times New Roman"/>
        </w:rPr>
        <w:t xml:space="preserve"> </w:t>
      </w:r>
      <w:proofErr w:type="spellStart"/>
      <w:r w:rsidRPr="00005A73">
        <w:rPr>
          <w:rFonts w:ascii="Times New Roman" w:hAnsi="Times New Roman"/>
        </w:rPr>
        <w:t>thiết</w:t>
      </w:r>
      <w:proofErr w:type="spellEnd"/>
      <w:r w:rsidRPr="00005A73">
        <w:rPr>
          <w:rFonts w:ascii="Times New Roman" w:hAnsi="Times New Roman"/>
        </w:rPr>
        <w:t xml:space="preserve"> </w:t>
      </w:r>
      <w:proofErr w:type="spellStart"/>
      <w:r w:rsidRPr="00005A73">
        <w:rPr>
          <w:rFonts w:ascii="Times New Roman" w:hAnsi="Times New Roman"/>
        </w:rPr>
        <w:t>bị</w:t>
      </w:r>
      <w:proofErr w:type="spellEnd"/>
      <w:r w:rsidRPr="00005A73">
        <w:rPr>
          <w:rFonts w:ascii="Times New Roman" w:hAnsi="Times New Roman"/>
        </w:rPr>
        <w:t xml:space="preserve"> </w:t>
      </w:r>
      <w:proofErr w:type="spellStart"/>
      <w:r w:rsidRPr="00005A73">
        <w:rPr>
          <w:rFonts w:ascii="Times New Roman" w:hAnsi="Times New Roman"/>
        </w:rPr>
        <w:t>khác</w:t>
      </w:r>
      <w:proofErr w:type="spellEnd"/>
      <w:r w:rsidRPr="00005A73">
        <w:rPr>
          <w:rFonts w:ascii="Times New Roman" w:hAnsi="Times New Roman"/>
        </w:rPr>
        <w:t xml:space="preserve"> </w:t>
      </w:r>
      <w:proofErr w:type="spellStart"/>
      <w:r w:rsidRPr="00005A73">
        <w:rPr>
          <w:rFonts w:ascii="Times New Roman" w:hAnsi="Times New Roman"/>
        </w:rPr>
        <w:t>như</w:t>
      </w:r>
      <w:proofErr w:type="spellEnd"/>
      <w:r w:rsidRPr="00005A73">
        <w:rPr>
          <w:rFonts w:ascii="Times New Roman" w:hAnsi="Times New Roman"/>
        </w:rPr>
        <w:t xml:space="preserve"> </w:t>
      </w:r>
      <w:proofErr w:type="spellStart"/>
      <w:r w:rsidRPr="00005A73">
        <w:rPr>
          <w:rFonts w:ascii="Times New Roman" w:hAnsi="Times New Roman"/>
        </w:rPr>
        <w:t>cầu</w:t>
      </w:r>
      <w:proofErr w:type="spellEnd"/>
      <w:r w:rsidRPr="00005A73">
        <w:rPr>
          <w:rFonts w:ascii="Times New Roman" w:hAnsi="Times New Roman"/>
        </w:rPr>
        <w:t xml:space="preserve"> </w:t>
      </w:r>
      <w:proofErr w:type="spellStart"/>
      <w:r w:rsidRPr="00005A73">
        <w:rPr>
          <w:rFonts w:ascii="Times New Roman" w:hAnsi="Times New Roman"/>
        </w:rPr>
        <w:t>dao</w:t>
      </w:r>
      <w:proofErr w:type="spellEnd"/>
      <w:r w:rsidRPr="00005A73">
        <w:rPr>
          <w:rFonts w:ascii="Times New Roman" w:hAnsi="Times New Roman"/>
        </w:rPr>
        <w:t xml:space="preserve">, </w:t>
      </w:r>
      <w:proofErr w:type="spellStart"/>
      <w:r w:rsidRPr="00005A73">
        <w:rPr>
          <w:rFonts w:ascii="Times New Roman" w:hAnsi="Times New Roman"/>
        </w:rPr>
        <w:t>công</w:t>
      </w:r>
      <w:proofErr w:type="spellEnd"/>
      <w:r w:rsidRPr="00005A73">
        <w:rPr>
          <w:rFonts w:ascii="Times New Roman" w:hAnsi="Times New Roman"/>
        </w:rPr>
        <w:t xml:space="preserve"> </w:t>
      </w:r>
      <w:proofErr w:type="spellStart"/>
      <w:r w:rsidRPr="00005A73">
        <w:rPr>
          <w:rFonts w:ascii="Times New Roman" w:hAnsi="Times New Roman"/>
        </w:rPr>
        <w:t>tắc</w:t>
      </w:r>
      <w:proofErr w:type="spellEnd"/>
      <w:r w:rsidRPr="00005A73">
        <w:rPr>
          <w:rFonts w:ascii="Times New Roman" w:hAnsi="Times New Roman"/>
        </w:rPr>
        <w:t xml:space="preserve">, ổ </w:t>
      </w:r>
      <w:proofErr w:type="spellStart"/>
      <w:proofErr w:type="gramStart"/>
      <w:r w:rsidRPr="00005A73">
        <w:rPr>
          <w:rFonts w:ascii="Times New Roman" w:hAnsi="Times New Roman"/>
        </w:rPr>
        <w:t>điện</w:t>
      </w:r>
      <w:proofErr w:type="spellEnd"/>
      <w:r w:rsidRPr="00005A73">
        <w:rPr>
          <w:rFonts w:ascii="Times New Roman" w:hAnsi="Times New Roman"/>
        </w:rPr>
        <w:t xml:space="preserve"> ?</w:t>
      </w:r>
      <w:proofErr w:type="gramEnd"/>
    </w:p>
    <w:p w:rsidR="00823D81" w:rsidRPr="00005A73" w:rsidRDefault="00823D81" w:rsidP="00823D81">
      <w:pPr>
        <w:jc w:val="both"/>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Nghiên</w:t>
      </w:r>
      <w:proofErr w:type="spellEnd"/>
      <w:r w:rsidRPr="00005A73">
        <w:rPr>
          <w:rFonts w:ascii="Times New Roman" w:hAnsi="Times New Roman"/>
        </w:rPr>
        <w:t xml:space="preserve"> </w:t>
      </w:r>
      <w:proofErr w:type="spellStart"/>
      <w:r w:rsidRPr="00005A73">
        <w:rPr>
          <w:rFonts w:ascii="Times New Roman" w:hAnsi="Times New Roman"/>
        </w:rPr>
        <w:t>cứu</w:t>
      </w:r>
      <w:proofErr w:type="spellEnd"/>
      <w:r w:rsidRPr="00005A73">
        <w:rPr>
          <w:rFonts w:ascii="Times New Roman" w:hAnsi="Times New Roman"/>
        </w:rPr>
        <w:t xml:space="preserve"> </w:t>
      </w:r>
      <w:proofErr w:type="spellStart"/>
      <w:r w:rsidRPr="00005A73">
        <w:rPr>
          <w:rFonts w:ascii="Times New Roman" w:hAnsi="Times New Roman"/>
        </w:rPr>
        <w:t>các</w:t>
      </w:r>
      <w:proofErr w:type="spellEnd"/>
      <w:r w:rsidRPr="00005A73">
        <w:rPr>
          <w:rFonts w:ascii="Times New Roman" w:hAnsi="Times New Roman"/>
        </w:rPr>
        <w:t xml:space="preserve"> </w:t>
      </w:r>
      <w:proofErr w:type="spellStart"/>
      <w:r w:rsidRPr="00005A73">
        <w:rPr>
          <w:rFonts w:ascii="Times New Roman" w:hAnsi="Times New Roman"/>
        </w:rPr>
        <w:t>hiện</w:t>
      </w:r>
      <w:proofErr w:type="spellEnd"/>
      <w:r w:rsidRPr="00005A73">
        <w:rPr>
          <w:rFonts w:ascii="Times New Roman" w:hAnsi="Times New Roman"/>
        </w:rPr>
        <w:t xml:space="preserve"> </w:t>
      </w:r>
      <w:proofErr w:type="spellStart"/>
      <w:r w:rsidRPr="00005A73">
        <w:rPr>
          <w:rFonts w:ascii="Times New Roman" w:hAnsi="Times New Roman"/>
        </w:rPr>
        <w:t>tượng</w:t>
      </w:r>
      <w:proofErr w:type="spellEnd"/>
      <w:r w:rsidRPr="00005A73">
        <w:rPr>
          <w:rFonts w:ascii="Times New Roman" w:hAnsi="Times New Roman"/>
        </w:rPr>
        <w:t xml:space="preserve"> </w:t>
      </w:r>
      <w:proofErr w:type="spellStart"/>
      <w:r w:rsidRPr="00005A73">
        <w:rPr>
          <w:rFonts w:ascii="Times New Roman" w:hAnsi="Times New Roman"/>
        </w:rPr>
        <w:t>như</w:t>
      </w:r>
      <w:proofErr w:type="spellEnd"/>
      <w:r w:rsidRPr="00005A73">
        <w:rPr>
          <w:rFonts w:ascii="Times New Roman" w:hAnsi="Times New Roman"/>
        </w:rPr>
        <w:t xml:space="preserve"> </w:t>
      </w:r>
      <w:proofErr w:type="spellStart"/>
      <w:r w:rsidRPr="00005A73">
        <w:rPr>
          <w:rFonts w:ascii="Times New Roman" w:hAnsi="Times New Roman"/>
        </w:rPr>
        <w:t>thí</w:t>
      </w:r>
      <w:proofErr w:type="spellEnd"/>
      <w:r w:rsidRPr="00005A73">
        <w:rPr>
          <w:rFonts w:ascii="Times New Roman" w:hAnsi="Times New Roman"/>
        </w:rPr>
        <w:t xml:space="preserve"> </w:t>
      </w:r>
      <w:proofErr w:type="spellStart"/>
      <w:r w:rsidRPr="00005A73">
        <w:rPr>
          <w:rFonts w:ascii="Times New Roman" w:hAnsi="Times New Roman"/>
        </w:rPr>
        <w:t>nghiệm</w:t>
      </w:r>
      <w:proofErr w:type="spellEnd"/>
      <w:r w:rsidRPr="00005A73">
        <w:rPr>
          <w:rFonts w:ascii="Times New Roman" w:hAnsi="Times New Roman"/>
        </w:rPr>
        <w:t xml:space="preserve"> hình54.2a, 54.2b</w:t>
      </w:r>
    </w:p>
    <w:p w:rsidR="00823D81" w:rsidRPr="00005A73" w:rsidRDefault="00823D81" w:rsidP="00823D81">
      <w:pPr>
        <w:jc w:val="both"/>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Học</w:t>
      </w:r>
      <w:proofErr w:type="spellEnd"/>
      <w:r w:rsidRPr="00005A73">
        <w:rPr>
          <w:rFonts w:ascii="Times New Roman" w:hAnsi="Times New Roman"/>
        </w:rPr>
        <w:t xml:space="preserve"> </w:t>
      </w:r>
      <w:proofErr w:type="spellStart"/>
      <w:r w:rsidRPr="00005A73">
        <w:rPr>
          <w:rFonts w:ascii="Times New Roman" w:hAnsi="Times New Roman"/>
        </w:rPr>
        <w:t>sinh</w:t>
      </w:r>
      <w:proofErr w:type="spellEnd"/>
      <w:r w:rsidRPr="00005A73">
        <w:rPr>
          <w:rFonts w:ascii="Times New Roman" w:hAnsi="Times New Roman"/>
        </w:rPr>
        <w:t xml:space="preserve"> </w:t>
      </w:r>
      <w:proofErr w:type="spellStart"/>
      <w:r w:rsidRPr="00005A73">
        <w:rPr>
          <w:rFonts w:ascii="Times New Roman" w:hAnsi="Times New Roman"/>
        </w:rPr>
        <w:t>tiếp</w:t>
      </w:r>
      <w:proofErr w:type="spellEnd"/>
      <w:r w:rsidRPr="00005A73">
        <w:rPr>
          <w:rFonts w:ascii="Times New Roman" w:hAnsi="Times New Roman"/>
        </w:rPr>
        <w:t xml:space="preserve"> </w:t>
      </w:r>
      <w:proofErr w:type="spellStart"/>
      <w:r w:rsidRPr="00005A73">
        <w:rPr>
          <w:rFonts w:ascii="Times New Roman" w:hAnsi="Times New Roman"/>
        </w:rPr>
        <w:t>nhận</w:t>
      </w:r>
      <w:proofErr w:type="spellEnd"/>
      <w:r w:rsidRPr="00005A73">
        <w:rPr>
          <w:rFonts w:ascii="Times New Roman" w:hAnsi="Times New Roman"/>
        </w:rPr>
        <w:t xml:space="preserve">… </w:t>
      </w:r>
    </w:p>
    <w:p w:rsidR="00823D81" w:rsidRPr="00005A73" w:rsidRDefault="00823D81" w:rsidP="00823D81">
      <w:pPr>
        <w:jc w:val="both"/>
        <w:rPr>
          <w:rFonts w:ascii="Times New Roman" w:hAnsi="Times New Roman"/>
        </w:rPr>
      </w:pPr>
      <w:r w:rsidRPr="00005A73">
        <w:rPr>
          <w:rFonts w:ascii="Times New Roman" w:hAnsi="Times New Roman"/>
        </w:rPr>
        <w:t>*</w:t>
      </w:r>
      <w:proofErr w:type="spellStart"/>
      <w:r w:rsidRPr="00005A73">
        <w:rPr>
          <w:rFonts w:ascii="Times New Roman" w:hAnsi="Times New Roman"/>
        </w:rPr>
        <w:t>Thực</w:t>
      </w:r>
      <w:proofErr w:type="spellEnd"/>
      <w:r w:rsidRPr="00005A73">
        <w:rPr>
          <w:rFonts w:ascii="Times New Roman" w:hAnsi="Times New Roman"/>
        </w:rPr>
        <w:t xml:space="preserve"> </w:t>
      </w:r>
      <w:proofErr w:type="spellStart"/>
      <w:r w:rsidRPr="00005A73">
        <w:rPr>
          <w:rFonts w:ascii="Times New Roman" w:hAnsi="Times New Roman"/>
        </w:rPr>
        <w:t>hiện</w:t>
      </w:r>
      <w:proofErr w:type="spellEnd"/>
      <w:r w:rsidRPr="00005A73">
        <w:rPr>
          <w:rFonts w:ascii="Times New Roman" w:hAnsi="Times New Roman"/>
        </w:rPr>
        <w:t xml:space="preserve"> </w:t>
      </w:r>
      <w:proofErr w:type="spellStart"/>
      <w:r w:rsidRPr="00005A73">
        <w:rPr>
          <w:rFonts w:ascii="Times New Roman" w:hAnsi="Times New Roman"/>
        </w:rPr>
        <w:t>nhiệm</w:t>
      </w:r>
      <w:proofErr w:type="spellEnd"/>
      <w:r w:rsidRPr="00005A73">
        <w:rPr>
          <w:rFonts w:ascii="Times New Roman" w:hAnsi="Times New Roman"/>
        </w:rPr>
        <w:t xml:space="preserve"> </w:t>
      </w:r>
      <w:proofErr w:type="spellStart"/>
      <w:r w:rsidRPr="00005A73">
        <w:rPr>
          <w:rFonts w:ascii="Times New Roman" w:hAnsi="Times New Roman"/>
        </w:rPr>
        <w:t>vụ</w:t>
      </w:r>
      <w:proofErr w:type="spellEnd"/>
    </w:p>
    <w:p w:rsidR="00823D81" w:rsidRPr="00005A73" w:rsidRDefault="00823D81" w:rsidP="00823D81">
      <w:pPr>
        <w:jc w:val="both"/>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Học</w:t>
      </w:r>
      <w:proofErr w:type="spellEnd"/>
      <w:r w:rsidRPr="00005A73">
        <w:rPr>
          <w:rFonts w:ascii="Times New Roman" w:hAnsi="Times New Roman"/>
        </w:rPr>
        <w:t xml:space="preserve"> </w:t>
      </w:r>
      <w:proofErr w:type="spellStart"/>
      <w:r w:rsidRPr="00005A73">
        <w:rPr>
          <w:rFonts w:ascii="Times New Roman" w:hAnsi="Times New Roman"/>
        </w:rPr>
        <w:t>sinh</w:t>
      </w:r>
      <w:proofErr w:type="spellEnd"/>
      <w:r w:rsidRPr="00005A73">
        <w:rPr>
          <w:rFonts w:ascii="Times New Roman" w:hAnsi="Times New Roman"/>
        </w:rPr>
        <w:t xml:space="preserve"> </w:t>
      </w:r>
      <w:proofErr w:type="spellStart"/>
      <w:r w:rsidRPr="00005A73">
        <w:rPr>
          <w:rFonts w:ascii="Times New Roman" w:hAnsi="Times New Roman"/>
        </w:rPr>
        <w:t>trả</w:t>
      </w:r>
      <w:proofErr w:type="spellEnd"/>
      <w:r w:rsidRPr="00005A73">
        <w:rPr>
          <w:rFonts w:ascii="Times New Roman" w:hAnsi="Times New Roman"/>
        </w:rPr>
        <w:t xml:space="preserve"> </w:t>
      </w:r>
      <w:proofErr w:type="spellStart"/>
      <w:r w:rsidRPr="00005A73">
        <w:rPr>
          <w:rFonts w:ascii="Times New Roman" w:hAnsi="Times New Roman"/>
        </w:rPr>
        <w:t>lời</w:t>
      </w:r>
      <w:proofErr w:type="spellEnd"/>
    </w:p>
    <w:p w:rsidR="00823D81" w:rsidRPr="00005A73" w:rsidRDefault="00823D81" w:rsidP="00823D81">
      <w:pPr>
        <w:jc w:val="both"/>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Giáo</w:t>
      </w:r>
      <w:proofErr w:type="spellEnd"/>
      <w:r w:rsidRPr="00005A73">
        <w:rPr>
          <w:rFonts w:ascii="Times New Roman" w:hAnsi="Times New Roman"/>
        </w:rPr>
        <w:t xml:space="preserve"> </w:t>
      </w:r>
      <w:proofErr w:type="spellStart"/>
      <w:r w:rsidRPr="00005A73">
        <w:rPr>
          <w:rFonts w:ascii="Times New Roman" w:hAnsi="Times New Roman"/>
        </w:rPr>
        <w:t>viên</w:t>
      </w:r>
      <w:proofErr w:type="spellEnd"/>
      <w:r w:rsidRPr="00005A73">
        <w:rPr>
          <w:rFonts w:ascii="Times New Roman" w:hAnsi="Times New Roman"/>
        </w:rPr>
        <w:t xml:space="preserve"> </w:t>
      </w:r>
      <w:proofErr w:type="spellStart"/>
      <w:r w:rsidRPr="00005A73">
        <w:rPr>
          <w:rFonts w:ascii="Times New Roman" w:hAnsi="Times New Roman"/>
        </w:rPr>
        <w:t>nhận</w:t>
      </w:r>
      <w:proofErr w:type="spellEnd"/>
      <w:r w:rsidRPr="00005A73">
        <w:rPr>
          <w:rFonts w:ascii="Times New Roman" w:hAnsi="Times New Roman"/>
        </w:rPr>
        <w:t xml:space="preserve"> </w:t>
      </w:r>
      <w:proofErr w:type="spellStart"/>
      <w:r w:rsidRPr="00005A73">
        <w:rPr>
          <w:rFonts w:ascii="Times New Roman" w:hAnsi="Times New Roman"/>
        </w:rPr>
        <w:t>xét</w:t>
      </w:r>
      <w:proofErr w:type="spellEnd"/>
    </w:p>
    <w:p w:rsidR="00823D81" w:rsidRPr="00005A73" w:rsidRDefault="00823D81" w:rsidP="00823D81">
      <w:pPr>
        <w:jc w:val="both"/>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Dự</w:t>
      </w:r>
      <w:proofErr w:type="spellEnd"/>
      <w:r w:rsidRPr="00005A73">
        <w:rPr>
          <w:rFonts w:ascii="Times New Roman" w:hAnsi="Times New Roman"/>
        </w:rPr>
        <w:t xml:space="preserve"> </w:t>
      </w:r>
      <w:proofErr w:type="spellStart"/>
      <w:r w:rsidRPr="00005A73">
        <w:rPr>
          <w:rFonts w:ascii="Times New Roman" w:hAnsi="Times New Roman"/>
        </w:rPr>
        <w:t>kiến</w:t>
      </w:r>
      <w:proofErr w:type="spellEnd"/>
      <w:r w:rsidRPr="00005A73">
        <w:rPr>
          <w:rFonts w:ascii="Times New Roman" w:hAnsi="Times New Roman"/>
        </w:rPr>
        <w:t xml:space="preserve"> </w:t>
      </w:r>
      <w:proofErr w:type="spellStart"/>
      <w:r w:rsidRPr="00005A73">
        <w:rPr>
          <w:rFonts w:ascii="Times New Roman" w:hAnsi="Times New Roman"/>
        </w:rPr>
        <w:t>sản</w:t>
      </w:r>
      <w:proofErr w:type="spellEnd"/>
      <w:r w:rsidRPr="00005A73">
        <w:rPr>
          <w:rFonts w:ascii="Times New Roman" w:hAnsi="Times New Roman"/>
        </w:rPr>
        <w:t xml:space="preserve"> </w:t>
      </w:r>
      <w:proofErr w:type="spellStart"/>
      <w:r w:rsidRPr="00005A73">
        <w:rPr>
          <w:rFonts w:ascii="Times New Roman" w:hAnsi="Times New Roman"/>
        </w:rPr>
        <w:t>phẩm</w:t>
      </w:r>
      <w:proofErr w:type="spellEnd"/>
      <w:r w:rsidRPr="00005A73">
        <w:rPr>
          <w:rFonts w:ascii="Times New Roman" w:hAnsi="Times New Roman"/>
        </w:rPr>
        <w:t>:</w:t>
      </w:r>
    </w:p>
    <w:p w:rsidR="00823D81" w:rsidRPr="00005A73" w:rsidRDefault="00823D81" w:rsidP="00823D81">
      <w:pPr>
        <w:jc w:val="both"/>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Dây</w:t>
      </w:r>
      <w:proofErr w:type="spellEnd"/>
      <w:r w:rsidRPr="00005A73">
        <w:rPr>
          <w:rFonts w:ascii="Times New Roman" w:hAnsi="Times New Roman"/>
        </w:rPr>
        <w:t xml:space="preserve"> </w:t>
      </w:r>
      <w:proofErr w:type="spellStart"/>
      <w:r w:rsidRPr="00005A73">
        <w:rPr>
          <w:rFonts w:ascii="Times New Roman" w:hAnsi="Times New Roman"/>
        </w:rPr>
        <w:t>chảy</w:t>
      </w:r>
      <w:proofErr w:type="spellEnd"/>
      <w:r w:rsidRPr="00005A73">
        <w:rPr>
          <w:rFonts w:ascii="Times New Roman" w:hAnsi="Times New Roman"/>
        </w:rPr>
        <w:t xml:space="preserve"> </w:t>
      </w:r>
      <w:proofErr w:type="spellStart"/>
      <w:r w:rsidRPr="00005A73">
        <w:rPr>
          <w:rFonts w:ascii="Times New Roman" w:hAnsi="Times New Roman"/>
        </w:rPr>
        <w:t>thường</w:t>
      </w:r>
      <w:proofErr w:type="spellEnd"/>
      <w:r w:rsidRPr="00005A73">
        <w:rPr>
          <w:rFonts w:ascii="Times New Roman" w:hAnsi="Times New Roman"/>
        </w:rPr>
        <w:t xml:space="preserve"> </w:t>
      </w:r>
      <w:proofErr w:type="spellStart"/>
      <w:r w:rsidRPr="00005A73">
        <w:rPr>
          <w:rFonts w:ascii="Times New Roman" w:hAnsi="Times New Roman"/>
        </w:rPr>
        <w:t>làm</w:t>
      </w:r>
      <w:proofErr w:type="spellEnd"/>
      <w:r w:rsidRPr="00005A73">
        <w:rPr>
          <w:rFonts w:ascii="Times New Roman" w:hAnsi="Times New Roman"/>
        </w:rPr>
        <w:t xml:space="preserve"> </w:t>
      </w:r>
      <w:proofErr w:type="spellStart"/>
      <w:r w:rsidRPr="00005A73">
        <w:rPr>
          <w:rFonts w:ascii="Times New Roman" w:hAnsi="Times New Roman"/>
        </w:rPr>
        <w:t>bằng</w:t>
      </w:r>
      <w:proofErr w:type="spellEnd"/>
      <w:r w:rsidRPr="00005A73">
        <w:rPr>
          <w:rFonts w:ascii="Times New Roman" w:hAnsi="Times New Roman"/>
        </w:rPr>
        <w:t xml:space="preserve"> </w:t>
      </w:r>
      <w:proofErr w:type="spellStart"/>
      <w:r w:rsidRPr="00005A73">
        <w:rPr>
          <w:rFonts w:ascii="Times New Roman" w:hAnsi="Times New Roman"/>
        </w:rPr>
        <w:t>chì</w:t>
      </w:r>
      <w:proofErr w:type="spellEnd"/>
      <w:r w:rsidRPr="00005A73">
        <w:rPr>
          <w:rFonts w:ascii="Times New Roman" w:hAnsi="Times New Roman"/>
        </w:rPr>
        <w:t>.</w:t>
      </w:r>
    </w:p>
    <w:p w:rsidR="00823D81" w:rsidRPr="00005A73" w:rsidRDefault="00823D81" w:rsidP="00823D81">
      <w:pPr>
        <w:jc w:val="both"/>
        <w:rPr>
          <w:rFonts w:ascii="Times New Roman" w:hAnsi="Times New Roman"/>
        </w:rPr>
      </w:pPr>
      <w:r w:rsidRPr="00005A73">
        <w:rPr>
          <w:rFonts w:ascii="Times New Roman" w:hAnsi="Times New Roman"/>
        </w:rPr>
        <w:t>+</w:t>
      </w:r>
      <w:proofErr w:type="spellStart"/>
      <w:r w:rsidRPr="00005A73">
        <w:rPr>
          <w:rFonts w:ascii="Times New Roman" w:hAnsi="Times New Roman"/>
        </w:rPr>
        <w:t>Trongmạng</w:t>
      </w:r>
      <w:proofErr w:type="spellEnd"/>
      <w:r w:rsidRPr="00005A73">
        <w:rPr>
          <w:rFonts w:ascii="Times New Roman" w:hAnsi="Times New Roman"/>
        </w:rPr>
        <w:t xml:space="preserve"> </w:t>
      </w:r>
      <w:proofErr w:type="spellStart"/>
      <w:r w:rsidRPr="00005A73">
        <w:rPr>
          <w:rFonts w:ascii="Times New Roman" w:hAnsi="Times New Roman"/>
        </w:rPr>
        <w:t>điện</w:t>
      </w:r>
      <w:proofErr w:type="spellEnd"/>
      <w:r w:rsidRPr="00005A73">
        <w:rPr>
          <w:rFonts w:ascii="Times New Roman" w:hAnsi="Times New Roman"/>
        </w:rPr>
        <w:t xml:space="preserve"> </w:t>
      </w:r>
      <w:proofErr w:type="spellStart"/>
      <w:r w:rsidRPr="00005A73">
        <w:rPr>
          <w:rFonts w:ascii="Times New Roman" w:hAnsi="Times New Roman"/>
        </w:rPr>
        <w:t>cầu</w:t>
      </w:r>
      <w:proofErr w:type="spellEnd"/>
      <w:r w:rsidRPr="00005A73">
        <w:rPr>
          <w:rFonts w:ascii="Times New Roman" w:hAnsi="Times New Roman"/>
        </w:rPr>
        <w:t xml:space="preserve"> </w:t>
      </w:r>
      <w:proofErr w:type="spellStart"/>
      <w:r w:rsidRPr="00005A73">
        <w:rPr>
          <w:rFonts w:ascii="Times New Roman" w:hAnsi="Times New Roman"/>
        </w:rPr>
        <w:t>trì</w:t>
      </w:r>
      <w:proofErr w:type="spellEnd"/>
      <w:r w:rsidRPr="00005A73">
        <w:rPr>
          <w:rFonts w:ascii="Times New Roman" w:hAnsi="Times New Roman"/>
        </w:rPr>
        <w:t xml:space="preserve"> </w:t>
      </w:r>
      <w:proofErr w:type="spellStart"/>
      <w:r w:rsidRPr="00005A73">
        <w:rPr>
          <w:rFonts w:ascii="Times New Roman" w:hAnsi="Times New Roman"/>
        </w:rPr>
        <w:t>thường</w:t>
      </w:r>
      <w:proofErr w:type="spellEnd"/>
      <w:r w:rsidRPr="00005A73">
        <w:rPr>
          <w:rFonts w:ascii="Times New Roman" w:hAnsi="Times New Roman"/>
        </w:rPr>
        <w:t xml:space="preserve"> </w:t>
      </w:r>
      <w:proofErr w:type="spellStart"/>
      <w:r w:rsidRPr="00005A73">
        <w:rPr>
          <w:rFonts w:ascii="Times New Roman" w:hAnsi="Times New Roman"/>
        </w:rPr>
        <w:t>được</w:t>
      </w:r>
      <w:proofErr w:type="spellEnd"/>
      <w:r w:rsidRPr="00005A73">
        <w:rPr>
          <w:rFonts w:ascii="Times New Roman" w:hAnsi="Times New Roman"/>
        </w:rPr>
        <w:t xml:space="preserve"> </w:t>
      </w:r>
      <w:proofErr w:type="spellStart"/>
      <w:r w:rsidRPr="00005A73">
        <w:rPr>
          <w:rFonts w:ascii="Times New Roman" w:hAnsi="Times New Roman"/>
        </w:rPr>
        <w:t>lắp</w:t>
      </w:r>
      <w:proofErr w:type="spellEnd"/>
      <w:r w:rsidRPr="00005A73">
        <w:rPr>
          <w:rFonts w:ascii="Times New Roman" w:hAnsi="Times New Roman"/>
        </w:rPr>
        <w:t xml:space="preserve"> </w:t>
      </w:r>
      <w:proofErr w:type="spellStart"/>
      <w:r w:rsidRPr="00005A73">
        <w:rPr>
          <w:rFonts w:ascii="Times New Roman" w:hAnsi="Times New Roman"/>
        </w:rPr>
        <w:t>trước</w:t>
      </w:r>
      <w:proofErr w:type="spellEnd"/>
      <w:r w:rsidRPr="00005A73">
        <w:rPr>
          <w:rFonts w:ascii="Times New Roman" w:hAnsi="Times New Roman"/>
        </w:rPr>
        <w:t xml:space="preserve"> </w:t>
      </w:r>
      <w:proofErr w:type="spellStart"/>
      <w:r w:rsidRPr="00005A73">
        <w:rPr>
          <w:rFonts w:ascii="Times New Roman" w:hAnsi="Times New Roman"/>
        </w:rPr>
        <w:t>các</w:t>
      </w:r>
      <w:proofErr w:type="spellEnd"/>
      <w:r w:rsidRPr="00005A73">
        <w:rPr>
          <w:rFonts w:ascii="Times New Roman" w:hAnsi="Times New Roman"/>
        </w:rPr>
        <w:t xml:space="preserve"> </w:t>
      </w:r>
      <w:proofErr w:type="spellStart"/>
      <w:r w:rsidRPr="00005A73">
        <w:rPr>
          <w:rFonts w:ascii="Times New Roman" w:hAnsi="Times New Roman"/>
        </w:rPr>
        <w:t>thiết</w:t>
      </w:r>
      <w:proofErr w:type="spellEnd"/>
      <w:r w:rsidRPr="00005A73">
        <w:rPr>
          <w:rFonts w:ascii="Times New Roman" w:hAnsi="Times New Roman"/>
        </w:rPr>
        <w:t xml:space="preserve"> </w:t>
      </w:r>
      <w:proofErr w:type="spellStart"/>
      <w:r w:rsidRPr="00005A73">
        <w:rPr>
          <w:rFonts w:ascii="Times New Roman" w:hAnsi="Times New Roman"/>
        </w:rPr>
        <w:t>bị</w:t>
      </w:r>
      <w:proofErr w:type="spellEnd"/>
      <w:r w:rsidRPr="00005A73">
        <w:rPr>
          <w:rFonts w:ascii="Times New Roman" w:hAnsi="Times New Roman"/>
        </w:rPr>
        <w:t xml:space="preserve"> </w:t>
      </w:r>
      <w:proofErr w:type="spellStart"/>
      <w:r w:rsidRPr="00005A73">
        <w:rPr>
          <w:rFonts w:ascii="Times New Roman" w:hAnsi="Times New Roman"/>
        </w:rPr>
        <w:t>khác</w:t>
      </w:r>
      <w:proofErr w:type="spellEnd"/>
      <w:r w:rsidRPr="00005A73">
        <w:rPr>
          <w:rFonts w:ascii="Times New Roman" w:hAnsi="Times New Roman"/>
        </w:rPr>
        <w:t xml:space="preserve"> </w:t>
      </w:r>
      <w:proofErr w:type="spellStart"/>
      <w:r w:rsidRPr="00005A73">
        <w:rPr>
          <w:rFonts w:ascii="Times New Roman" w:hAnsi="Times New Roman"/>
        </w:rPr>
        <w:t>để</w:t>
      </w:r>
      <w:proofErr w:type="spellEnd"/>
      <w:r w:rsidRPr="00005A73">
        <w:rPr>
          <w:rFonts w:ascii="Times New Roman" w:hAnsi="Times New Roman"/>
        </w:rPr>
        <w:t xml:space="preserve"> </w:t>
      </w:r>
      <w:proofErr w:type="spellStart"/>
      <w:r w:rsidRPr="00005A73">
        <w:rPr>
          <w:rFonts w:ascii="Times New Roman" w:hAnsi="Times New Roman"/>
        </w:rPr>
        <w:t>bảo</w:t>
      </w:r>
      <w:proofErr w:type="spellEnd"/>
      <w:r w:rsidRPr="00005A73">
        <w:rPr>
          <w:rFonts w:ascii="Times New Roman" w:hAnsi="Times New Roman"/>
        </w:rPr>
        <w:t xml:space="preserve"> </w:t>
      </w:r>
      <w:proofErr w:type="spellStart"/>
      <w:r w:rsidRPr="00005A73">
        <w:rPr>
          <w:rFonts w:ascii="Times New Roman" w:hAnsi="Times New Roman"/>
        </w:rPr>
        <w:t>vệ</w:t>
      </w:r>
      <w:proofErr w:type="spellEnd"/>
      <w:r w:rsidRPr="00005A73">
        <w:rPr>
          <w:rFonts w:ascii="Times New Roman" w:hAnsi="Times New Roman"/>
        </w:rPr>
        <w:t xml:space="preserve"> </w:t>
      </w:r>
      <w:proofErr w:type="spellStart"/>
      <w:r w:rsidRPr="00005A73">
        <w:rPr>
          <w:rFonts w:ascii="Times New Roman" w:hAnsi="Times New Roman"/>
        </w:rPr>
        <w:t>ngắn</w:t>
      </w:r>
      <w:proofErr w:type="spellEnd"/>
      <w:r w:rsidRPr="00005A73">
        <w:rPr>
          <w:rFonts w:ascii="Times New Roman" w:hAnsi="Times New Roman"/>
        </w:rPr>
        <w:t xml:space="preserve"> </w:t>
      </w:r>
      <w:proofErr w:type="spellStart"/>
      <w:r w:rsidRPr="00005A73">
        <w:rPr>
          <w:rFonts w:ascii="Times New Roman" w:hAnsi="Times New Roman"/>
        </w:rPr>
        <w:t>mạch</w:t>
      </w:r>
      <w:proofErr w:type="spellEnd"/>
      <w:r w:rsidRPr="00005A73">
        <w:rPr>
          <w:rFonts w:ascii="Times New Roman" w:hAnsi="Times New Roman"/>
        </w:rPr>
        <w:t xml:space="preserve"> </w:t>
      </w:r>
      <w:proofErr w:type="spellStart"/>
      <w:r w:rsidRPr="00005A73">
        <w:rPr>
          <w:rFonts w:ascii="Times New Roman" w:hAnsi="Times New Roman"/>
        </w:rPr>
        <w:t>trong</w:t>
      </w:r>
      <w:proofErr w:type="spellEnd"/>
      <w:r w:rsidRPr="00005A73">
        <w:rPr>
          <w:rFonts w:ascii="Times New Roman" w:hAnsi="Times New Roman"/>
        </w:rPr>
        <w:t xml:space="preserve"> </w:t>
      </w:r>
      <w:proofErr w:type="spellStart"/>
      <w:r w:rsidRPr="00005A73">
        <w:rPr>
          <w:rFonts w:ascii="Times New Roman" w:hAnsi="Times New Roman"/>
        </w:rPr>
        <w:t>các</w:t>
      </w:r>
      <w:proofErr w:type="spellEnd"/>
      <w:r w:rsidRPr="00005A73">
        <w:rPr>
          <w:rFonts w:ascii="Times New Roman" w:hAnsi="Times New Roman"/>
        </w:rPr>
        <w:t xml:space="preserve"> </w:t>
      </w:r>
      <w:proofErr w:type="spellStart"/>
      <w:r w:rsidRPr="00005A73">
        <w:rPr>
          <w:rFonts w:ascii="Times New Roman" w:hAnsi="Times New Roman"/>
        </w:rPr>
        <w:t>thiết</w:t>
      </w:r>
      <w:proofErr w:type="spellEnd"/>
      <w:r w:rsidRPr="00005A73">
        <w:rPr>
          <w:rFonts w:ascii="Times New Roman" w:hAnsi="Times New Roman"/>
        </w:rPr>
        <w:t xml:space="preserve"> </w:t>
      </w:r>
      <w:proofErr w:type="spellStart"/>
      <w:r w:rsidRPr="00005A73">
        <w:rPr>
          <w:rFonts w:ascii="Times New Roman" w:hAnsi="Times New Roman"/>
        </w:rPr>
        <w:t>bị</w:t>
      </w:r>
      <w:proofErr w:type="spellEnd"/>
      <w:r w:rsidRPr="00005A73">
        <w:rPr>
          <w:rFonts w:ascii="Times New Roman" w:hAnsi="Times New Roman"/>
        </w:rPr>
        <w:t xml:space="preserve"> </w:t>
      </w:r>
      <w:proofErr w:type="spellStart"/>
      <w:r w:rsidRPr="00005A73">
        <w:rPr>
          <w:rFonts w:ascii="Times New Roman" w:hAnsi="Times New Roman"/>
        </w:rPr>
        <w:t>đó</w:t>
      </w:r>
      <w:proofErr w:type="spellEnd"/>
      <w:r w:rsidRPr="00005A73">
        <w:rPr>
          <w:rFonts w:ascii="Times New Roman" w:hAnsi="Times New Roman"/>
        </w:rPr>
        <w:t xml:space="preserve"> </w:t>
      </w:r>
      <w:proofErr w:type="spellStart"/>
      <w:r w:rsidRPr="00005A73">
        <w:rPr>
          <w:rFonts w:ascii="Times New Roman" w:hAnsi="Times New Roman"/>
        </w:rPr>
        <w:t>và</w:t>
      </w:r>
      <w:proofErr w:type="spellEnd"/>
      <w:r w:rsidRPr="00005A73">
        <w:rPr>
          <w:rFonts w:ascii="Times New Roman" w:hAnsi="Times New Roman"/>
        </w:rPr>
        <w:t xml:space="preserve"> </w:t>
      </w:r>
      <w:proofErr w:type="spellStart"/>
      <w:r w:rsidRPr="00005A73">
        <w:rPr>
          <w:rFonts w:ascii="Times New Roman" w:hAnsi="Times New Roman"/>
        </w:rPr>
        <w:t>cả</w:t>
      </w:r>
      <w:proofErr w:type="spellEnd"/>
      <w:r w:rsidRPr="00005A73">
        <w:rPr>
          <w:rFonts w:ascii="Times New Roman" w:hAnsi="Times New Roman"/>
        </w:rPr>
        <w:t xml:space="preserve"> </w:t>
      </w:r>
      <w:proofErr w:type="spellStart"/>
      <w:r w:rsidRPr="00005A73">
        <w:rPr>
          <w:rFonts w:ascii="Times New Roman" w:hAnsi="Times New Roman"/>
        </w:rPr>
        <w:t>mạng</w:t>
      </w:r>
      <w:proofErr w:type="spellEnd"/>
      <w:r w:rsidRPr="00005A73">
        <w:rPr>
          <w:rFonts w:ascii="Times New Roman" w:hAnsi="Times New Roman"/>
        </w:rPr>
        <w:t xml:space="preserve"> </w:t>
      </w:r>
      <w:proofErr w:type="spellStart"/>
      <w:r w:rsidRPr="00005A73">
        <w:rPr>
          <w:rFonts w:ascii="Times New Roman" w:hAnsi="Times New Roman"/>
        </w:rPr>
        <w:t>điện</w:t>
      </w:r>
      <w:proofErr w:type="spellEnd"/>
      <w:r w:rsidRPr="00005A73">
        <w:rPr>
          <w:rFonts w:ascii="Times New Roman" w:hAnsi="Times New Roman"/>
        </w:rPr>
        <w:t>.</w:t>
      </w:r>
    </w:p>
    <w:p w:rsidR="00823D81" w:rsidRPr="00005A73" w:rsidRDefault="00823D81" w:rsidP="00823D81">
      <w:pPr>
        <w:jc w:val="both"/>
        <w:rPr>
          <w:rFonts w:ascii="Times New Roman" w:hAnsi="Times New Roman"/>
        </w:rPr>
      </w:pPr>
      <w:r w:rsidRPr="00005A73">
        <w:rPr>
          <w:rFonts w:ascii="Times New Roman" w:hAnsi="Times New Roman"/>
        </w:rPr>
        <w:t>*</w:t>
      </w:r>
      <w:proofErr w:type="spellStart"/>
      <w:r w:rsidRPr="00005A73">
        <w:rPr>
          <w:rFonts w:ascii="Times New Roman" w:hAnsi="Times New Roman"/>
        </w:rPr>
        <w:t>Báo</w:t>
      </w:r>
      <w:proofErr w:type="spellEnd"/>
      <w:r w:rsidRPr="00005A73">
        <w:rPr>
          <w:rFonts w:ascii="Times New Roman" w:hAnsi="Times New Roman"/>
        </w:rPr>
        <w:t xml:space="preserve"> </w:t>
      </w:r>
      <w:proofErr w:type="spellStart"/>
      <w:r w:rsidRPr="00005A73">
        <w:rPr>
          <w:rFonts w:ascii="Times New Roman" w:hAnsi="Times New Roman"/>
        </w:rPr>
        <w:t>cáo</w:t>
      </w:r>
      <w:proofErr w:type="spellEnd"/>
      <w:r w:rsidRPr="00005A73">
        <w:rPr>
          <w:rFonts w:ascii="Times New Roman" w:hAnsi="Times New Roman"/>
        </w:rPr>
        <w:t xml:space="preserve"> </w:t>
      </w:r>
      <w:proofErr w:type="spellStart"/>
      <w:r w:rsidRPr="00005A73">
        <w:rPr>
          <w:rFonts w:ascii="Times New Roman" w:hAnsi="Times New Roman"/>
        </w:rPr>
        <w:t>kết</w:t>
      </w:r>
      <w:proofErr w:type="spellEnd"/>
      <w:r w:rsidRPr="00005A73">
        <w:rPr>
          <w:rFonts w:ascii="Times New Roman" w:hAnsi="Times New Roman"/>
        </w:rPr>
        <w:t xml:space="preserve"> </w:t>
      </w:r>
      <w:proofErr w:type="spellStart"/>
      <w:r w:rsidRPr="00005A73">
        <w:rPr>
          <w:rFonts w:ascii="Times New Roman" w:hAnsi="Times New Roman"/>
        </w:rPr>
        <w:t>quả</w:t>
      </w:r>
      <w:proofErr w:type="spellEnd"/>
    </w:p>
    <w:p w:rsidR="00823D81" w:rsidRPr="00005A73" w:rsidRDefault="00823D81" w:rsidP="00823D81">
      <w:pPr>
        <w:jc w:val="both"/>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TRình</w:t>
      </w:r>
      <w:proofErr w:type="spellEnd"/>
      <w:r w:rsidRPr="00005A73">
        <w:rPr>
          <w:rFonts w:ascii="Times New Roman" w:hAnsi="Times New Roman"/>
        </w:rPr>
        <w:t xml:space="preserve"> </w:t>
      </w:r>
      <w:proofErr w:type="spellStart"/>
      <w:r w:rsidRPr="00005A73">
        <w:rPr>
          <w:rFonts w:ascii="Times New Roman" w:hAnsi="Times New Roman"/>
        </w:rPr>
        <w:t>bày</w:t>
      </w:r>
      <w:proofErr w:type="spellEnd"/>
      <w:r w:rsidRPr="00005A73">
        <w:rPr>
          <w:rFonts w:ascii="Times New Roman" w:hAnsi="Times New Roman"/>
        </w:rPr>
        <w:t xml:space="preserve"> </w:t>
      </w:r>
      <w:proofErr w:type="spellStart"/>
      <w:r w:rsidRPr="00005A73">
        <w:rPr>
          <w:rFonts w:ascii="Times New Roman" w:hAnsi="Times New Roman"/>
        </w:rPr>
        <w:t>miệng</w:t>
      </w:r>
      <w:proofErr w:type="spellEnd"/>
    </w:p>
    <w:p w:rsidR="00823D81" w:rsidRPr="00005A73" w:rsidRDefault="00823D81" w:rsidP="00823D81">
      <w:pPr>
        <w:jc w:val="both"/>
        <w:rPr>
          <w:rFonts w:ascii="Times New Roman" w:hAnsi="Times New Roman"/>
        </w:rPr>
      </w:pPr>
      <w:r w:rsidRPr="00005A73">
        <w:rPr>
          <w:rFonts w:ascii="Times New Roman" w:hAnsi="Times New Roman"/>
        </w:rPr>
        <w:t>*</w:t>
      </w:r>
      <w:proofErr w:type="spellStart"/>
      <w:r w:rsidRPr="00005A73">
        <w:rPr>
          <w:rFonts w:ascii="Times New Roman" w:hAnsi="Times New Roman"/>
        </w:rPr>
        <w:t>Đánh</w:t>
      </w:r>
      <w:proofErr w:type="spellEnd"/>
      <w:r w:rsidRPr="00005A73">
        <w:rPr>
          <w:rFonts w:ascii="Times New Roman" w:hAnsi="Times New Roman"/>
        </w:rPr>
        <w:t xml:space="preserve"> </w:t>
      </w:r>
      <w:proofErr w:type="spellStart"/>
      <w:r w:rsidRPr="00005A73">
        <w:rPr>
          <w:rFonts w:ascii="Times New Roman" w:hAnsi="Times New Roman"/>
        </w:rPr>
        <w:t>giá</w:t>
      </w:r>
      <w:proofErr w:type="spellEnd"/>
      <w:r w:rsidRPr="00005A73">
        <w:rPr>
          <w:rFonts w:ascii="Times New Roman" w:hAnsi="Times New Roman"/>
        </w:rPr>
        <w:t xml:space="preserve"> </w:t>
      </w:r>
      <w:proofErr w:type="spellStart"/>
      <w:r w:rsidRPr="00005A73">
        <w:rPr>
          <w:rFonts w:ascii="Times New Roman" w:hAnsi="Times New Roman"/>
        </w:rPr>
        <w:t>kết</w:t>
      </w:r>
      <w:proofErr w:type="spellEnd"/>
      <w:r w:rsidRPr="00005A73">
        <w:rPr>
          <w:rFonts w:ascii="Times New Roman" w:hAnsi="Times New Roman"/>
        </w:rPr>
        <w:t xml:space="preserve"> </w:t>
      </w:r>
      <w:proofErr w:type="spellStart"/>
      <w:r w:rsidRPr="00005A73">
        <w:rPr>
          <w:rFonts w:ascii="Times New Roman" w:hAnsi="Times New Roman"/>
        </w:rPr>
        <w:t>quả</w:t>
      </w:r>
      <w:proofErr w:type="spellEnd"/>
    </w:p>
    <w:p w:rsidR="00823D81" w:rsidRPr="00005A73" w:rsidRDefault="00823D81" w:rsidP="00823D81">
      <w:pPr>
        <w:jc w:val="both"/>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Học</w:t>
      </w:r>
      <w:proofErr w:type="spellEnd"/>
      <w:r w:rsidRPr="00005A73">
        <w:rPr>
          <w:rFonts w:ascii="Times New Roman" w:hAnsi="Times New Roman"/>
        </w:rPr>
        <w:t xml:space="preserve"> </w:t>
      </w:r>
      <w:proofErr w:type="spellStart"/>
      <w:r w:rsidRPr="00005A73">
        <w:rPr>
          <w:rFonts w:ascii="Times New Roman" w:hAnsi="Times New Roman"/>
        </w:rPr>
        <w:t>sinh</w:t>
      </w:r>
      <w:proofErr w:type="spellEnd"/>
      <w:r w:rsidRPr="00005A73">
        <w:rPr>
          <w:rFonts w:ascii="Times New Roman" w:hAnsi="Times New Roman"/>
        </w:rPr>
        <w:t xml:space="preserve"> </w:t>
      </w:r>
      <w:proofErr w:type="spellStart"/>
      <w:r w:rsidRPr="00005A73">
        <w:rPr>
          <w:rFonts w:ascii="Times New Roman" w:hAnsi="Times New Roman"/>
        </w:rPr>
        <w:t>nhận</w:t>
      </w:r>
      <w:proofErr w:type="spellEnd"/>
      <w:r w:rsidRPr="00005A73">
        <w:rPr>
          <w:rFonts w:ascii="Times New Roman" w:hAnsi="Times New Roman"/>
        </w:rPr>
        <w:t xml:space="preserve"> </w:t>
      </w:r>
      <w:proofErr w:type="spellStart"/>
      <w:r w:rsidRPr="00005A73">
        <w:rPr>
          <w:rFonts w:ascii="Times New Roman" w:hAnsi="Times New Roman"/>
        </w:rPr>
        <w:t>xét</w:t>
      </w:r>
      <w:proofErr w:type="spellEnd"/>
      <w:r w:rsidRPr="00005A73">
        <w:rPr>
          <w:rFonts w:ascii="Times New Roman" w:hAnsi="Times New Roman"/>
        </w:rPr>
        <w:t xml:space="preserve">, </w:t>
      </w:r>
      <w:proofErr w:type="spellStart"/>
      <w:r w:rsidRPr="00005A73">
        <w:rPr>
          <w:rFonts w:ascii="Times New Roman" w:hAnsi="Times New Roman"/>
        </w:rPr>
        <w:t>bổ</w:t>
      </w:r>
      <w:proofErr w:type="spellEnd"/>
      <w:r w:rsidRPr="00005A73">
        <w:rPr>
          <w:rFonts w:ascii="Times New Roman" w:hAnsi="Times New Roman"/>
        </w:rPr>
        <w:t xml:space="preserve"> sung, </w:t>
      </w:r>
      <w:proofErr w:type="spellStart"/>
      <w:r w:rsidRPr="00005A73">
        <w:rPr>
          <w:rFonts w:ascii="Times New Roman" w:hAnsi="Times New Roman"/>
        </w:rPr>
        <w:t>đánh</w:t>
      </w:r>
      <w:proofErr w:type="spellEnd"/>
      <w:r w:rsidRPr="00005A73">
        <w:rPr>
          <w:rFonts w:ascii="Times New Roman" w:hAnsi="Times New Roman"/>
        </w:rPr>
        <w:t xml:space="preserve"> </w:t>
      </w:r>
      <w:proofErr w:type="spellStart"/>
      <w:r w:rsidRPr="00005A73">
        <w:rPr>
          <w:rFonts w:ascii="Times New Roman" w:hAnsi="Times New Roman"/>
        </w:rPr>
        <w:t>giá</w:t>
      </w:r>
      <w:proofErr w:type="spellEnd"/>
    </w:p>
    <w:p w:rsidR="00823D81" w:rsidRPr="00005A73" w:rsidRDefault="00823D81" w:rsidP="00823D81">
      <w:pPr>
        <w:jc w:val="both"/>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Giáo</w:t>
      </w:r>
      <w:proofErr w:type="spellEnd"/>
      <w:r w:rsidRPr="00005A73">
        <w:rPr>
          <w:rFonts w:ascii="Times New Roman" w:hAnsi="Times New Roman"/>
        </w:rPr>
        <w:t xml:space="preserve"> </w:t>
      </w:r>
      <w:proofErr w:type="spellStart"/>
      <w:r w:rsidRPr="00005A73">
        <w:rPr>
          <w:rFonts w:ascii="Times New Roman" w:hAnsi="Times New Roman"/>
        </w:rPr>
        <w:t>viên</w:t>
      </w:r>
      <w:proofErr w:type="spellEnd"/>
      <w:r w:rsidRPr="00005A73">
        <w:rPr>
          <w:rFonts w:ascii="Times New Roman" w:hAnsi="Times New Roman"/>
        </w:rPr>
        <w:t xml:space="preserve"> </w:t>
      </w:r>
      <w:proofErr w:type="spellStart"/>
      <w:r w:rsidRPr="00005A73">
        <w:rPr>
          <w:rFonts w:ascii="Times New Roman" w:hAnsi="Times New Roman"/>
        </w:rPr>
        <w:t>nhận</w:t>
      </w:r>
      <w:proofErr w:type="spellEnd"/>
      <w:r w:rsidRPr="00005A73">
        <w:rPr>
          <w:rFonts w:ascii="Times New Roman" w:hAnsi="Times New Roman"/>
        </w:rPr>
        <w:t xml:space="preserve"> </w:t>
      </w:r>
      <w:proofErr w:type="spellStart"/>
      <w:r w:rsidRPr="00005A73">
        <w:rPr>
          <w:rFonts w:ascii="Times New Roman" w:hAnsi="Times New Roman"/>
        </w:rPr>
        <w:t>xét</w:t>
      </w:r>
      <w:proofErr w:type="spellEnd"/>
      <w:r w:rsidRPr="00005A73">
        <w:rPr>
          <w:rFonts w:ascii="Times New Roman" w:hAnsi="Times New Roman"/>
        </w:rPr>
        <w:t xml:space="preserve">, </w:t>
      </w:r>
      <w:proofErr w:type="spellStart"/>
      <w:r w:rsidRPr="00005A73">
        <w:rPr>
          <w:rFonts w:ascii="Times New Roman" w:hAnsi="Times New Roman"/>
        </w:rPr>
        <w:t>đánh</w:t>
      </w:r>
      <w:proofErr w:type="spellEnd"/>
      <w:r w:rsidRPr="00005A73">
        <w:rPr>
          <w:rFonts w:ascii="Times New Roman" w:hAnsi="Times New Roman"/>
        </w:rPr>
        <w:t xml:space="preserve"> </w:t>
      </w:r>
      <w:proofErr w:type="spellStart"/>
      <w:r w:rsidRPr="00005A73">
        <w:rPr>
          <w:rFonts w:ascii="Times New Roman" w:hAnsi="Times New Roman"/>
        </w:rPr>
        <w:t>giá</w:t>
      </w:r>
      <w:proofErr w:type="spellEnd"/>
    </w:p>
    <w:p w:rsidR="00823D81" w:rsidRPr="00005A73" w:rsidRDefault="00823D81" w:rsidP="00823D81">
      <w:pPr>
        <w:jc w:val="both"/>
        <w:rPr>
          <w:rFonts w:ascii="Times New Roman" w:hAnsi="Times New Roman"/>
        </w:rPr>
      </w:pPr>
      <w:r w:rsidRPr="00005A73">
        <w:rPr>
          <w:rFonts w:ascii="Times New Roman" w:hAnsi="Times New Roman"/>
        </w:rPr>
        <w:t>-&gt;</w:t>
      </w:r>
      <w:proofErr w:type="spellStart"/>
      <w:r w:rsidRPr="00005A73">
        <w:rPr>
          <w:rFonts w:ascii="Times New Roman" w:hAnsi="Times New Roman"/>
        </w:rPr>
        <w:t>Giáo</w:t>
      </w:r>
      <w:proofErr w:type="spellEnd"/>
      <w:r w:rsidRPr="00005A73">
        <w:rPr>
          <w:rFonts w:ascii="Times New Roman" w:hAnsi="Times New Roman"/>
        </w:rPr>
        <w:t xml:space="preserve"> </w:t>
      </w:r>
      <w:proofErr w:type="spellStart"/>
      <w:r w:rsidRPr="00005A73">
        <w:rPr>
          <w:rFonts w:ascii="Times New Roman" w:hAnsi="Times New Roman"/>
        </w:rPr>
        <w:t>viên</w:t>
      </w:r>
      <w:proofErr w:type="spellEnd"/>
      <w:r w:rsidRPr="00005A73">
        <w:rPr>
          <w:rFonts w:ascii="Times New Roman" w:hAnsi="Times New Roman"/>
        </w:rPr>
        <w:t xml:space="preserve"> </w:t>
      </w:r>
      <w:proofErr w:type="spellStart"/>
      <w:r w:rsidRPr="00005A73">
        <w:rPr>
          <w:rFonts w:ascii="Times New Roman" w:hAnsi="Times New Roman"/>
        </w:rPr>
        <w:t>chốt</w:t>
      </w:r>
      <w:proofErr w:type="spellEnd"/>
      <w:r w:rsidRPr="00005A73">
        <w:rPr>
          <w:rFonts w:ascii="Times New Roman" w:hAnsi="Times New Roman"/>
        </w:rPr>
        <w:t xml:space="preserve"> </w:t>
      </w:r>
      <w:proofErr w:type="spellStart"/>
      <w:r w:rsidRPr="00005A73">
        <w:rPr>
          <w:rFonts w:ascii="Times New Roman" w:hAnsi="Times New Roman"/>
        </w:rPr>
        <w:t>kiến</w:t>
      </w:r>
      <w:proofErr w:type="spellEnd"/>
      <w:r w:rsidRPr="00005A73">
        <w:rPr>
          <w:rFonts w:ascii="Times New Roman" w:hAnsi="Times New Roman"/>
        </w:rPr>
        <w:t xml:space="preserve"> </w:t>
      </w:r>
      <w:proofErr w:type="spellStart"/>
      <w:r w:rsidRPr="00005A73">
        <w:rPr>
          <w:rFonts w:ascii="Times New Roman" w:hAnsi="Times New Roman"/>
        </w:rPr>
        <w:t>thức</w:t>
      </w:r>
      <w:proofErr w:type="spellEnd"/>
      <w:r w:rsidRPr="00005A73">
        <w:rPr>
          <w:rFonts w:ascii="Times New Roman" w:hAnsi="Times New Roman"/>
        </w:rPr>
        <w:t xml:space="preserve"> </w:t>
      </w:r>
      <w:proofErr w:type="spellStart"/>
      <w:r w:rsidRPr="00005A73">
        <w:rPr>
          <w:rFonts w:ascii="Times New Roman" w:hAnsi="Times New Roman"/>
        </w:rPr>
        <w:t>và</w:t>
      </w:r>
      <w:proofErr w:type="spellEnd"/>
      <w:r w:rsidRPr="00005A73">
        <w:rPr>
          <w:rFonts w:ascii="Times New Roman" w:hAnsi="Times New Roman"/>
        </w:rPr>
        <w:t xml:space="preserve"> </w:t>
      </w:r>
      <w:proofErr w:type="spellStart"/>
      <w:r w:rsidRPr="00005A73">
        <w:rPr>
          <w:rFonts w:ascii="Times New Roman" w:hAnsi="Times New Roman"/>
        </w:rPr>
        <w:t>ghi</w:t>
      </w:r>
      <w:proofErr w:type="spellEnd"/>
      <w:r w:rsidRPr="00005A73">
        <w:rPr>
          <w:rFonts w:ascii="Times New Roman" w:hAnsi="Times New Roman"/>
        </w:rPr>
        <w:t xml:space="preserve"> </w:t>
      </w:r>
      <w:proofErr w:type="spellStart"/>
      <w:r w:rsidRPr="00005A73">
        <w:rPr>
          <w:rFonts w:ascii="Times New Roman" w:hAnsi="Times New Roman"/>
        </w:rPr>
        <w:t>bảng</w:t>
      </w:r>
      <w:proofErr w:type="spellEnd"/>
    </w:p>
    <w:p w:rsidR="00823D81" w:rsidRPr="00005A73" w:rsidRDefault="00823D81" w:rsidP="00823D81">
      <w:pPr>
        <w:jc w:val="both"/>
        <w:rPr>
          <w:rFonts w:ascii="Times New Roman" w:hAnsi="Times New Roman"/>
          <w:b/>
        </w:rPr>
      </w:pPr>
      <w:r w:rsidRPr="00005A73">
        <w:rPr>
          <w:rFonts w:ascii="Times New Roman" w:hAnsi="Times New Roman"/>
          <w:b/>
        </w:rPr>
        <w:t xml:space="preserve">D. HOẠT ĐỘNG 5: VẬN DỤNG </w:t>
      </w:r>
    </w:p>
    <w:p w:rsidR="00823D81" w:rsidRPr="00005A73" w:rsidRDefault="00823D81" w:rsidP="00823D81">
      <w:pPr>
        <w:jc w:val="both"/>
        <w:rPr>
          <w:rFonts w:ascii="Times New Roman" w:hAnsi="Times New Roman"/>
        </w:rPr>
      </w:pPr>
      <w:r w:rsidRPr="00005A73">
        <w:rPr>
          <w:rFonts w:ascii="Times New Roman" w:hAnsi="Times New Roman"/>
        </w:rPr>
        <w:t>*</w:t>
      </w:r>
      <w:proofErr w:type="spellStart"/>
      <w:r w:rsidRPr="00005A73">
        <w:rPr>
          <w:rFonts w:ascii="Times New Roman" w:hAnsi="Times New Roman"/>
        </w:rPr>
        <w:t>Chuyển</w:t>
      </w:r>
      <w:proofErr w:type="spellEnd"/>
      <w:r w:rsidRPr="00005A73">
        <w:rPr>
          <w:rFonts w:ascii="Times New Roman" w:hAnsi="Times New Roman"/>
        </w:rPr>
        <w:t xml:space="preserve"> </w:t>
      </w:r>
      <w:proofErr w:type="spellStart"/>
      <w:r w:rsidRPr="00005A73">
        <w:rPr>
          <w:rFonts w:ascii="Times New Roman" w:hAnsi="Times New Roman"/>
        </w:rPr>
        <w:t>giao</w:t>
      </w:r>
      <w:proofErr w:type="spellEnd"/>
      <w:r w:rsidRPr="00005A73">
        <w:rPr>
          <w:rFonts w:ascii="Times New Roman" w:hAnsi="Times New Roman"/>
        </w:rPr>
        <w:t xml:space="preserve"> </w:t>
      </w:r>
      <w:proofErr w:type="spellStart"/>
      <w:r w:rsidRPr="00005A73">
        <w:rPr>
          <w:rFonts w:ascii="Times New Roman" w:hAnsi="Times New Roman"/>
        </w:rPr>
        <w:t>nhiệm</w:t>
      </w:r>
      <w:proofErr w:type="spellEnd"/>
      <w:r w:rsidRPr="00005A73">
        <w:rPr>
          <w:rFonts w:ascii="Times New Roman" w:hAnsi="Times New Roman"/>
        </w:rPr>
        <w:t xml:space="preserve"> </w:t>
      </w:r>
      <w:proofErr w:type="spellStart"/>
      <w:r w:rsidRPr="00005A73">
        <w:rPr>
          <w:rFonts w:ascii="Times New Roman" w:hAnsi="Times New Roman"/>
        </w:rPr>
        <w:t>vụ</w:t>
      </w:r>
      <w:proofErr w:type="spellEnd"/>
    </w:p>
    <w:p w:rsidR="00823D81" w:rsidRPr="00005A73" w:rsidRDefault="00823D81" w:rsidP="00823D81">
      <w:pPr>
        <w:jc w:val="both"/>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Giáo</w:t>
      </w:r>
      <w:proofErr w:type="spellEnd"/>
      <w:r w:rsidRPr="00005A73">
        <w:rPr>
          <w:rFonts w:ascii="Times New Roman" w:hAnsi="Times New Roman"/>
        </w:rPr>
        <w:t xml:space="preserve"> </w:t>
      </w:r>
      <w:proofErr w:type="spellStart"/>
      <w:proofErr w:type="gramStart"/>
      <w:r w:rsidRPr="00005A73">
        <w:rPr>
          <w:rFonts w:ascii="Times New Roman" w:hAnsi="Times New Roman"/>
        </w:rPr>
        <w:t>viên</w:t>
      </w:r>
      <w:proofErr w:type="spellEnd"/>
      <w:r w:rsidRPr="00005A73">
        <w:rPr>
          <w:rFonts w:ascii="Times New Roman" w:hAnsi="Times New Roman"/>
        </w:rPr>
        <w:t xml:space="preserve"> :</w:t>
      </w:r>
      <w:proofErr w:type="gramEnd"/>
      <w:r w:rsidRPr="00005A73">
        <w:rPr>
          <w:rFonts w:ascii="Times New Roman" w:hAnsi="Times New Roman"/>
        </w:rPr>
        <w:t xml:space="preserve"> ? Gia </w:t>
      </w:r>
      <w:proofErr w:type="spellStart"/>
      <w:r w:rsidRPr="00005A73">
        <w:rPr>
          <w:rFonts w:ascii="Times New Roman" w:hAnsi="Times New Roman"/>
        </w:rPr>
        <w:t>đình</w:t>
      </w:r>
      <w:proofErr w:type="spellEnd"/>
      <w:r w:rsidRPr="00005A73">
        <w:rPr>
          <w:rFonts w:ascii="Times New Roman" w:hAnsi="Times New Roman"/>
        </w:rPr>
        <w:t xml:space="preserve"> </w:t>
      </w:r>
      <w:proofErr w:type="spellStart"/>
      <w:r w:rsidRPr="00005A73">
        <w:rPr>
          <w:rFonts w:ascii="Times New Roman" w:hAnsi="Times New Roman"/>
        </w:rPr>
        <w:t>em</w:t>
      </w:r>
      <w:proofErr w:type="spellEnd"/>
      <w:r w:rsidRPr="00005A73">
        <w:rPr>
          <w:rFonts w:ascii="Times New Roman" w:hAnsi="Times New Roman"/>
        </w:rPr>
        <w:t xml:space="preserve"> </w:t>
      </w:r>
      <w:proofErr w:type="spellStart"/>
      <w:r w:rsidRPr="00005A73">
        <w:rPr>
          <w:rFonts w:ascii="Times New Roman" w:hAnsi="Times New Roman"/>
        </w:rPr>
        <w:t>có</w:t>
      </w:r>
      <w:proofErr w:type="spellEnd"/>
      <w:r w:rsidRPr="00005A73">
        <w:rPr>
          <w:rFonts w:ascii="Times New Roman" w:hAnsi="Times New Roman"/>
        </w:rPr>
        <w:t xml:space="preserve"> </w:t>
      </w:r>
      <w:proofErr w:type="spellStart"/>
      <w:r w:rsidRPr="00005A73">
        <w:rPr>
          <w:rFonts w:ascii="Times New Roman" w:hAnsi="Times New Roman"/>
        </w:rPr>
        <w:t>aptomat</w:t>
      </w:r>
      <w:proofErr w:type="spellEnd"/>
      <w:r w:rsidRPr="00005A73">
        <w:rPr>
          <w:rFonts w:ascii="Times New Roman" w:hAnsi="Times New Roman"/>
        </w:rPr>
        <w:t xml:space="preserve"> </w:t>
      </w:r>
      <w:proofErr w:type="spellStart"/>
      <w:proofErr w:type="gramStart"/>
      <w:r w:rsidRPr="00005A73">
        <w:rPr>
          <w:rFonts w:ascii="Times New Roman" w:hAnsi="Times New Roman"/>
        </w:rPr>
        <w:t>không</w:t>
      </w:r>
      <w:proofErr w:type="spellEnd"/>
      <w:r w:rsidRPr="00005A73">
        <w:rPr>
          <w:rFonts w:ascii="Times New Roman" w:hAnsi="Times New Roman"/>
        </w:rPr>
        <w:t xml:space="preserve"> ?</w:t>
      </w:r>
      <w:proofErr w:type="gramEnd"/>
      <w:r w:rsidRPr="00005A73">
        <w:rPr>
          <w:rFonts w:ascii="Times New Roman" w:hAnsi="Times New Roman"/>
        </w:rPr>
        <w:t xml:space="preserve"> </w:t>
      </w:r>
      <w:proofErr w:type="spellStart"/>
      <w:r w:rsidRPr="00005A73">
        <w:rPr>
          <w:rFonts w:ascii="Times New Roman" w:hAnsi="Times New Roman"/>
        </w:rPr>
        <w:t>Hình</w:t>
      </w:r>
      <w:proofErr w:type="spellEnd"/>
      <w:r w:rsidRPr="00005A73">
        <w:rPr>
          <w:rFonts w:ascii="Times New Roman" w:hAnsi="Times New Roman"/>
        </w:rPr>
        <w:t xml:space="preserve"> </w:t>
      </w:r>
      <w:proofErr w:type="spellStart"/>
      <w:r w:rsidRPr="00005A73">
        <w:rPr>
          <w:rFonts w:ascii="Times New Roman" w:hAnsi="Times New Roman"/>
        </w:rPr>
        <w:t>thức</w:t>
      </w:r>
      <w:proofErr w:type="spellEnd"/>
      <w:r w:rsidRPr="00005A73">
        <w:rPr>
          <w:rFonts w:ascii="Times New Roman" w:hAnsi="Times New Roman"/>
        </w:rPr>
        <w:t xml:space="preserve"> </w:t>
      </w:r>
      <w:proofErr w:type="spellStart"/>
      <w:r w:rsidRPr="00005A73">
        <w:rPr>
          <w:rFonts w:ascii="Times New Roman" w:hAnsi="Times New Roman"/>
        </w:rPr>
        <w:t>nó</w:t>
      </w:r>
      <w:proofErr w:type="spellEnd"/>
      <w:r w:rsidRPr="00005A73">
        <w:rPr>
          <w:rFonts w:ascii="Times New Roman" w:hAnsi="Times New Roman"/>
        </w:rPr>
        <w:t xml:space="preserve"> </w:t>
      </w:r>
      <w:proofErr w:type="spellStart"/>
      <w:r w:rsidRPr="00005A73">
        <w:rPr>
          <w:rFonts w:ascii="Times New Roman" w:hAnsi="Times New Roman"/>
        </w:rPr>
        <w:t>như</w:t>
      </w:r>
      <w:proofErr w:type="spellEnd"/>
      <w:r w:rsidRPr="00005A73">
        <w:rPr>
          <w:rFonts w:ascii="Times New Roman" w:hAnsi="Times New Roman"/>
        </w:rPr>
        <w:t xml:space="preserve"> </w:t>
      </w:r>
      <w:proofErr w:type="spellStart"/>
      <w:r w:rsidRPr="00005A73">
        <w:rPr>
          <w:rFonts w:ascii="Times New Roman" w:hAnsi="Times New Roman"/>
        </w:rPr>
        <w:t>thế</w:t>
      </w:r>
      <w:proofErr w:type="spellEnd"/>
      <w:r w:rsidRPr="00005A73">
        <w:rPr>
          <w:rFonts w:ascii="Times New Roman" w:hAnsi="Times New Roman"/>
        </w:rPr>
        <w:t xml:space="preserve"> </w:t>
      </w:r>
      <w:proofErr w:type="spellStart"/>
      <w:r w:rsidRPr="00005A73">
        <w:rPr>
          <w:rFonts w:ascii="Times New Roman" w:hAnsi="Times New Roman"/>
        </w:rPr>
        <w:t>nào</w:t>
      </w:r>
      <w:proofErr w:type="spellEnd"/>
      <w:r w:rsidRPr="00005A73">
        <w:rPr>
          <w:rFonts w:ascii="Times New Roman" w:hAnsi="Times New Roman"/>
        </w:rPr>
        <w:t xml:space="preserve"> </w:t>
      </w:r>
      <w:proofErr w:type="spellStart"/>
      <w:r w:rsidRPr="00005A73">
        <w:rPr>
          <w:rFonts w:ascii="Times New Roman" w:hAnsi="Times New Roman"/>
        </w:rPr>
        <w:t>có</w:t>
      </w:r>
      <w:proofErr w:type="spellEnd"/>
      <w:r w:rsidRPr="00005A73">
        <w:rPr>
          <w:rFonts w:ascii="Times New Roman" w:hAnsi="Times New Roman"/>
        </w:rPr>
        <w:t xml:space="preserve"> </w:t>
      </w:r>
      <w:proofErr w:type="spellStart"/>
      <w:r w:rsidRPr="00005A73">
        <w:rPr>
          <w:rFonts w:ascii="Times New Roman" w:hAnsi="Times New Roman"/>
        </w:rPr>
        <w:t>khác</w:t>
      </w:r>
      <w:proofErr w:type="spellEnd"/>
      <w:r w:rsidRPr="00005A73">
        <w:rPr>
          <w:rFonts w:ascii="Times New Roman" w:hAnsi="Times New Roman"/>
        </w:rPr>
        <w:t xml:space="preserve"> </w:t>
      </w:r>
      <w:proofErr w:type="spellStart"/>
      <w:r w:rsidRPr="00005A73">
        <w:rPr>
          <w:rFonts w:ascii="Times New Roman" w:hAnsi="Times New Roman"/>
        </w:rPr>
        <w:t>gì</w:t>
      </w:r>
      <w:proofErr w:type="spellEnd"/>
      <w:r w:rsidRPr="00005A73">
        <w:rPr>
          <w:rFonts w:ascii="Times New Roman" w:hAnsi="Times New Roman"/>
        </w:rPr>
        <w:t xml:space="preserve"> so </w:t>
      </w:r>
      <w:proofErr w:type="spellStart"/>
      <w:r w:rsidRPr="00005A73">
        <w:rPr>
          <w:rFonts w:ascii="Times New Roman" w:hAnsi="Times New Roman"/>
        </w:rPr>
        <w:t>với</w:t>
      </w:r>
      <w:proofErr w:type="spellEnd"/>
      <w:r w:rsidRPr="00005A73">
        <w:rPr>
          <w:rFonts w:ascii="Times New Roman" w:hAnsi="Times New Roman"/>
        </w:rPr>
        <w:t xml:space="preserve"> </w:t>
      </w:r>
      <w:proofErr w:type="spellStart"/>
      <w:r w:rsidRPr="00005A73">
        <w:rPr>
          <w:rFonts w:ascii="Times New Roman" w:hAnsi="Times New Roman"/>
        </w:rPr>
        <w:t>sách</w:t>
      </w:r>
      <w:proofErr w:type="spellEnd"/>
      <w:r w:rsidRPr="00005A73">
        <w:rPr>
          <w:rFonts w:ascii="Times New Roman" w:hAnsi="Times New Roman"/>
        </w:rPr>
        <w:t xml:space="preserve"> </w:t>
      </w:r>
      <w:proofErr w:type="spellStart"/>
      <w:r w:rsidRPr="00005A73">
        <w:rPr>
          <w:rFonts w:ascii="Times New Roman" w:hAnsi="Times New Roman"/>
        </w:rPr>
        <w:t>giáo</w:t>
      </w:r>
      <w:proofErr w:type="spellEnd"/>
      <w:r w:rsidRPr="00005A73">
        <w:rPr>
          <w:rFonts w:ascii="Times New Roman" w:hAnsi="Times New Roman"/>
        </w:rPr>
        <w:t xml:space="preserve"> </w:t>
      </w:r>
      <w:proofErr w:type="gramStart"/>
      <w:r w:rsidRPr="00005A73">
        <w:rPr>
          <w:rFonts w:ascii="Times New Roman" w:hAnsi="Times New Roman"/>
        </w:rPr>
        <w:t>khoa ?</w:t>
      </w:r>
      <w:proofErr w:type="gramEnd"/>
    </w:p>
    <w:p w:rsidR="00823D81" w:rsidRPr="00005A73" w:rsidRDefault="00823D81" w:rsidP="00823D81">
      <w:pPr>
        <w:jc w:val="both"/>
        <w:rPr>
          <w:rFonts w:ascii="Times New Roman" w:hAnsi="Times New Roman"/>
          <w:bCs/>
        </w:rPr>
      </w:pPr>
      <w:r w:rsidRPr="00005A73">
        <w:rPr>
          <w:rFonts w:ascii="Times New Roman" w:hAnsi="Times New Roman"/>
          <w:bCs/>
        </w:rPr>
        <w:t xml:space="preserve">? </w:t>
      </w:r>
      <w:proofErr w:type="spellStart"/>
      <w:r w:rsidRPr="00005A73">
        <w:rPr>
          <w:rFonts w:ascii="Times New Roman" w:hAnsi="Times New Roman"/>
          <w:bCs/>
        </w:rPr>
        <w:t>Tại</w:t>
      </w:r>
      <w:proofErr w:type="spellEnd"/>
      <w:r w:rsidRPr="00005A73">
        <w:rPr>
          <w:rFonts w:ascii="Times New Roman" w:hAnsi="Times New Roman"/>
          <w:bCs/>
        </w:rPr>
        <w:t xml:space="preserve"> </w:t>
      </w:r>
      <w:proofErr w:type="spellStart"/>
      <w:r w:rsidRPr="00005A73">
        <w:rPr>
          <w:rFonts w:ascii="Times New Roman" w:hAnsi="Times New Roman"/>
          <w:bCs/>
        </w:rPr>
        <w:t>sao</w:t>
      </w:r>
      <w:proofErr w:type="spellEnd"/>
      <w:r w:rsidRPr="00005A73">
        <w:rPr>
          <w:rFonts w:ascii="Times New Roman" w:hAnsi="Times New Roman"/>
          <w:bCs/>
        </w:rPr>
        <w:t xml:space="preserve"> </w:t>
      </w:r>
      <w:proofErr w:type="spellStart"/>
      <w:r w:rsidRPr="00005A73">
        <w:rPr>
          <w:rFonts w:ascii="Times New Roman" w:hAnsi="Times New Roman"/>
          <w:bCs/>
        </w:rPr>
        <w:t>khi</w:t>
      </w:r>
      <w:proofErr w:type="spellEnd"/>
      <w:r w:rsidRPr="00005A73">
        <w:rPr>
          <w:rFonts w:ascii="Times New Roman" w:hAnsi="Times New Roman"/>
          <w:bCs/>
        </w:rPr>
        <w:t xml:space="preserve"> </w:t>
      </w:r>
      <w:proofErr w:type="spellStart"/>
      <w:r w:rsidRPr="00005A73">
        <w:rPr>
          <w:rFonts w:ascii="Times New Roman" w:hAnsi="Times New Roman"/>
          <w:bCs/>
        </w:rPr>
        <w:t>dây</w:t>
      </w:r>
      <w:proofErr w:type="spellEnd"/>
      <w:r w:rsidRPr="00005A73">
        <w:rPr>
          <w:rFonts w:ascii="Times New Roman" w:hAnsi="Times New Roman"/>
          <w:bCs/>
        </w:rPr>
        <w:t xml:space="preserve"> </w:t>
      </w:r>
      <w:proofErr w:type="spellStart"/>
      <w:r w:rsidRPr="00005A73">
        <w:rPr>
          <w:rFonts w:ascii="Times New Roman" w:hAnsi="Times New Roman"/>
          <w:bCs/>
        </w:rPr>
        <w:t>chì</w:t>
      </w:r>
      <w:proofErr w:type="spellEnd"/>
      <w:r w:rsidRPr="00005A73">
        <w:rPr>
          <w:rFonts w:ascii="Times New Roman" w:hAnsi="Times New Roman"/>
          <w:bCs/>
        </w:rPr>
        <w:t xml:space="preserve"> </w:t>
      </w:r>
      <w:proofErr w:type="spellStart"/>
      <w:r w:rsidRPr="00005A73">
        <w:rPr>
          <w:rFonts w:ascii="Times New Roman" w:hAnsi="Times New Roman"/>
          <w:bCs/>
        </w:rPr>
        <w:t>bị</w:t>
      </w:r>
      <w:proofErr w:type="spellEnd"/>
      <w:r w:rsidRPr="00005A73">
        <w:rPr>
          <w:rFonts w:ascii="Times New Roman" w:hAnsi="Times New Roman"/>
          <w:bCs/>
        </w:rPr>
        <w:t xml:space="preserve"> “</w:t>
      </w:r>
      <w:proofErr w:type="spellStart"/>
      <w:r w:rsidRPr="00005A73">
        <w:rPr>
          <w:rFonts w:ascii="Times New Roman" w:hAnsi="Times New Roman"/>
          <w:bCs/>
        </w:rPr>
        <w:t>nổ</w:t>
      </w:r>
      <w:proofErr w:type="spellEnd"/>
      <w:r w:rsidRPr="00005A73">
        <w:rPr>
          <w:rFonts w:ascii="Times New Roman" w:hAnsi="Times New Roman"/>
          <w:bCs/>
        </w:rPr>
        <w:t xml:space="preserve">”, ta </w:t>
      </w:r>
      <w:proofErr w:type="spellStart"/>
      <w:r w:rsidRPr="00005A73">
        <w:rPr>
          <w:rFonts w:ascii="Times New Roman" w:hAnsi="Times New Roman"/>
          <w:bCs/>
        </w:rPr>
        <w:t>không</w:t>
      </w:r>
      <w:proofErr w:type="spellEnd"/>
      <w:r w:rsidRPr="00005A73">
        <w:rPr>
          <w:rFonts w:ascii="Times New Roman" w:hAnsi="Times New Roman"/>
          <w:bCs/>
        </w:rPr>
        <w:t xml:space="preserve"> </w:t>
      </w:r>
      <w:proofErr w:type="spellStart"/>
      <w:r w:rsidRPr="00005A73">
        <w:rPr>
          <w:rFonts w:ascii="Times New Roman" w:hAnsi="Times New Roman"/>
          <w:bCs/>
        </w:rPr>
        <w:t>được</w:t>
      </w:r>
      <w:proofErr w:type="spellEnd"/>
      <w:r w:rsidRPr="00005A73">
        <w:rPr>
          <w:rFonts w:ascii="Times New Roman" w:hAnsi="Times New Roman"/>
          <w:bCs/>
        </w:rPr>
        <w:t xml:space="preserve"> </w:t>
      </w:r>
      <w:proofErr w:type="spellStart"/>
      <w:r w:rsidRPr="00005A73">
        <w:rPr>
          <w:rFonts w:ascii="Times New Roman" w:hAnsi="Times New Roman"/>
          <w:bCs/>
        </w:rPr>
        <w:t>phép</w:t>
      </w:r>
      <w:proofErr w:type="spellEnd"/>
      <w:r w:rsidRPr="00005A73">
        <w:rPr>
          <w:rFonts w:ascii="Times New Roman" w:hAnsi="Times New Roman"/>
          <w:bCs/>
        </w:rPr>
        <w:t xml:space="preserve"> </w:t>
      </w:r>
      <w:proofErr w:type="spellStart"/>
      <w:r w:rsidRPr="00005A73">
        <w:rPr>
          <w:rFonts w:ascii="Times New Roman" w:hAnsi="Times New Roman"/>
          <w:bCs/>
        </w:rPr>
        <w:t>thay</w:t>
      </w:r>
      <w:proofErr w:type="spellEnd"/>
      <w:r w:rsidRPr="00005A73">
        <w:rPr>
          <w:rFonts w:ascii="Times New Roman" w:hAnsi="Times New Roman"/>
          <w:bCs/>
        </w:rPr>
        <w:t xml:space="preserve"> </w:t>
      </w:r>
      <w:proofErr w:type="spellStart"/>
      <w:r w:rsidRPr="00005A73">
        <w:rPr>
          <w:rFonts w:ascii="Times New Roman" w:hAnsi="Times New Roman"/>
          <w:bCs/>
        </w:rPr>
        <w:t>một</w:t>
      </w:r>
      <w:proofErr w:type="spellEnd"/>
      <w:r w:rsidRPr="00005A73">
        <w:rPr>
          <w:rFonts w:ascii="Times New Roman" w:hAnsi="Times New Roman"/>
          <w:bCs/>
        </w:rPr>
        <w:t xml:space="preserve"> </w:t>
      </w:r>
      <w:proofErr w:type="spellStart"/>
      <w:r w:rsidRPr="00005A73">
        <w:rPr>
          <w:rFonts w:ascii="Times New Roman" w:hAnsi="Times New Roman"/>
          <w:bCs/>
        </w:rPr>
        <w:t>dây</w:t>
      </w:r>
      <w:proofErr w:type="spellEnd"/>
      <w:r w:rsidRPr="00005A73">
        <w:rPr>
          <w:rFonts w:ascii="Times New Roman" w:hAnsi="Times New Roman"/>
          <w:bCs/>
        </w:rPr>
        <w:t xml:space="preserve"> </w:t>
      </w:r>
      <w:proofErr w:type="spellStart"/>
      <w:r w:rsidRPr="00005A73">
        <w:rPr>
          <w:rFonts w:ascii="Times New Roman" w:hAnsi="Times New Roman"/>
          <w:bCs/>
        </w:rPr>
        <w:t>chảy</w:t>
      </w:r>
      <w:proofErr w:type="spellEnd"/>
      <w:r w:rsidRPr="00005A73">
        <w:rPr>
          <w:rFonts w:ascii="Times New Roman" w:hAnsi="Times New Roman"/>
          <w:bCs/>
        </w:rPr>
        <w:t xml:space="preserve"> </w:t>
      </w:r>
      <w:proofErr w:type="spellStart"/>
      <w:r w:rsidRPr="00005A73">
        <w:rPr>
          <w:rFonts w:ascii="Times New Roman" w:hAnsi="Times New Roman"/>
          <w:bCs/>
        </w:rPr>
        <w:t>mới</w:t>
      </w:r>
      <w:proofErr w:type="spellEnd"/>
      <w:r w:rsidRPr="00005A73">
        <w:rPr>
          <w:rFonts w:ascii="Times New Roman" w:hAnsi="Times New Roman"/>
          <w:bCs/>
        </w:rPr>
        <w:t xml:space="preserve"> </w:t>
      </w:r>
      <w:proofErr w:type="spellStart"/>
      <w:r w:rsidRPr="00005A73">
        <w:rPr>
          <w:rFonts w:ascii="Times New Roman" w:hAnsi="Times New Roman"/>
          <w:bCs/>
        </w:rPr>
        <w:t>bằng</w:t>
      </w:r>
      <w:proofErr w:type="spellEnd"/>
      <w:r w:rsidRPr="00005A73">
        <w:rPr>
          <w:rFonts w:ascii="Times New Roman" w:hAnsi="Times New Roman"/>
          <w:bCs/>
        </w:rPr>
        <w:t xml:space="preserve"> </w:t>
      </w:r>
      <w:proofErr w:type="spellStart"/>
      <w:r w:rsidRPr="00005A73">
        <w:rPr>
          <w:rFonts w:ascii="Times New Roman" w:hAnsi="Times New Roman"/>
          <w:bCs/>
        </w:rPr>
        <w:t>đồng</w:t>
      </w:r>
      <w:proofErr w:type="spellEnd"/>
      <w:r w:rsidRPr="00005A73">
        <w:rPr>
          <w:rFonts w:ascii="Times New Roman" w:hAnsi="Times New Roman"/>
          <w:bCs/>
        </w:rPr>
        <w:t xml:space="preserve"> </w:t>
      </w:r>
      <w:proofErr w:type="spellStart"/>
      <w:r w:rsidRPr="00005A73">
        <w:rPr>
          <w:rFonts w:ascii="Times New Roman" w:hAnsi="Times New Roman"/>
          <w:bCs/>
        </w:rPr>
        <w:t>có</w:t>
      </w:r>
      <w:proofErr w:type="spellEnd"/>
      <w:r w:rsidRPr="00005A73">
        <w:rPr>
          <w:rFonts w:ascii="Times New Roman" w:hAnsi="Times New Roman"/>
          <w:bCs/>
        </w:rPr>
        <w:t xml:space="preserve"> </w:t>
      </w:r>
      <w:proofErr w:type="spellStart"/>
      <w:r w:rsidRPr="00005A73">
        <w:rPr>
          <w:rFonts w:ascii="Times New Roman" w:hAnsi="Times New Roman"/>
          <w:bCs/>
        </w:rPr>
        <w:t>cùng</w:t>
      </w:r>
      <w:proofErr w:type="spellEnd"/>
      <w:r w:rsidRPr="00005A73">
        <w:rPr>
          <w:rFonts w:ascii="Times New Roman" w:hAnsi="Times New Roman"/>
          <w:bCs/>
        </w:rPr>
        <w:t xml:space="preserve"> </w:t>
      </w:r>
      <w:proofErr w:type="spellStart"/>
      <w:r w:rsidRPr="00005A73">
        <w:rPr>
          <w:rFonts w:ascii="Times New Roman" w:hAnsi="Times New Roman"/>
          <w:bCs/>
        </w:rPr>
        <w:t>đường</w:t>
      </w:r>
      <w:proofErr w:type="spellEnd"/>
      <w:r w:rsidRPr="00005A73">
        <w:rPr>
          <w:rFonts w:ascii="Times New Roman" w:hAnsi="Times New Roman"/>
          <w:bCs/>
        </w:rPr>
        <w:t xml:space="preserve"> </w:t>
      </w:r>
      <w:proofErr w:type="spellStart"/>
      <w:proofErr w:type="gramStart"/>
      <w:r w:rsidRPr="00005A73">
        <w:rPr>
          <w:rFonts w:ascii="Times New Roman" w:hAnsi="Times New Roman"/>
          <w:bCs/>
        </w:rPr>
        <w:t>kính</w:t>
      </w:r>
      <w:proofErr w:type="spellEnd"/>
      <w:r w:rsidRPr="00005A73">
        <w:rPr>
          <w:rFonts w:ascii="Times New Roman" w:hAnsi="Times New Roman"/>
          <w:bCs/>
        </w:rPr>
        <w:t xml:space="preserve"> ?</w:t>
      </w:r>
      <w:proofErr w:type="gramEnd"/>
    </w:p>
    <w:p w:rsidR="00823D81" w:rsidRPr="00005A73" w:rsidRDefault="00823D81" w:rsidP="00823D81">
      <w:pPr>
        <w:jc w:val="both"/>
        <w:rPr>
          <w:rFonts w:ascii="Times New Roman" w:hAnsi="Times New Roman"/>
        </w:rPr>
      </w:pPr>
      <w:r w:rsidRPr="00005A73">
        <w:rPr>
          <w:rFonts w:ascii="Times New Roman" w:hAnsi="Times New Roman"/>
        </w:rPr>
        <w:lastRenderedPageBreak/>
        <w:t xml:space="preserve">- </w:t>
      </w:r>
      <w:proofErr w:type="spellStart"/>
      <w:r w:rsidRPr="00005A73">
        <w:rPr>
          <w:rFonts w:ascii="Times New Roman" w:hAnsi="Times New Roman"/>
        </w:rPr>
        <w:t>Học</w:t>
      </w:r>
      <w:proofErr w:type="spellEnd"/>
      <w:r w:rsidRPr="00005A73">
        <w:rPr>
          <w:rFonts w:ascii="Times New Roman" w:hAnsi="Times New Roman"/>
        </w:rPr>
        <w:t xml:space="preserve"> </w:t>
      </w:r>
      <w:proofErr w:type="spellStart"/>
      <w:r w:rsidRPr="00005A73">
        <w:rPr>
          <w:rFonts w:ascii="Times New Roman" w:hAnsi="Times New Roman"/>
        </w:rPr>
        <w:t>sinh</w:t>
      </w:r>
      <w:proofErr w:type="spellEnd"/>
      <w:r w:rsidRPr="00005A73">
        <w:rPr>
          <w:rFonts w:ascii="Times New Roman" w:hAnsi="Times New Roman"/>
        </w:rPr>
        <w:t xml:space="preserve"> </w:t>
      </w:r>
      <w:proofErr w:type="spellStart"/>
      <w:r w:rsidRPr="00005A73">
        <w:rPr>
          <w:rFonts w:ascii="Times New Roman" w:hAnsi="Times New Roman"/>
        </w:rPr>
        <w:t>tiếp</w:t>
      </w:r>
      <w:proofErr w:type="spellEnd"/>
      <w:r w:rsidRPr="00005A73">
        <w:rPr>
          <w:rFonts w:ascii="Times New Roman" w:hAnsi="Times New Roman"/>
        </w:rPr>
        <w:t xml:space="preserve"> </w:t>
      </w:r>
      <w:proofErr w:type="spellStart"/>
      <w:r w:rsidRPr="00005A73">
        <w:rPr>
          <w:rFonts w:ascii="Times New Roman" w:hAnsi="Times New Roman"/>
        </w:rPr>
        <w:t>nhận</w:t>
      </w:r>
      <w:proofErr w:type="spellEnd"/>
      <w:r w:rsidRPr="00005A73">
        <w:rPr>
          <w:rFonts w:ascii="Times New Roman" w:hAnsi="Times New Roman"/>
        </w:rPr>
        <w:t xml:space="preserve">… </w:t>
      </w:r>
    </w:p>
    <w:p w:rsidR="00823D81" w:rsidRPr="00005A73" w:rsidRDefault="00823D81" w:rsidP="00823D81">
      <w:pPr>
        <w:jc w:val="both"/>
        <w:rPr>
          <w:rFonts w:ascii="Times New Roman" w:hAnsi="Times New Roman"/>
        </w:rPr>
      </w:pPr>
      <w:r w:rsidRPr="00005A73">
        <w:rPr>
          <w:rFonts w:ascii="Times New Roman" w:hAnsi="Times New Roman"/>
        </w:rPr>
        <w:t>*</w:t>
      </w:r>
      <w:proofErr w:type="spellStart"/>
      <w:r w:rsidRPr="00005A73">
        <w:rPr>
          <w:rFonts w:ascii="Times New Roman" w:hAnsi="Times New Roman"/>
        </w:rPr>
        <w:t>Thực</w:t>
      </w:r>
      <w:proofErr w:type="spellEnd"/>
      <w:r w:rsidRPr="00005A73">
        <w:rPr>
          <w:rFonts w:ascii="Times New Roman" w:hAnsi="Times New Roman"/>
        </w:rPr>
        <w:t xml:space="preserve"> </w:t>
      </w:r>
      <w:proofErr w:type="spellStart"/>
      <w:r w:rsidRPr="00005A73">
        <w:rPr>
          <w:rFonts w:ascii="Times New Roman" w:hAnsi="Times New Roman"/>
        </w:rPr>
        <w:t>hiện</w:t>
      </w:r>
      <w:proofErr w:type="spellEnd"/>
      <w:r w:rsidRPr="00005A73">
        <w:rPr>
          <w:rFonts w:ascii="Times New Roman" w:hAnsi="Times New Roman"/>
        </w:rPr>
        <w:t xml:space="preserve"> </w:t>
      </w:r>
      <w:proofErr w:type="spellStart"/>
      <w:r w:rsidRPr="00005A73">
        <w:rPr>
          <w:rFonts w:ascii="Times New Roman" w:hAnsi="Times New Roman"/>
        </w:rPr>
        <w:t>nhiệm</w:t>
      </w:r>
      <w:proofErr w:type="spellEnd"/>
      <w:r w:rsidRPr="00005A73">
        <w:rPr>
          <w:rFonts w:ascii="Times New Roman" w:hAnsi="Times New Roman"/>
        </w:rPr>
        <w:t xml:space="preserve"> </w:t>
      </w:r>
      <w:proofErr w:type="spellStart"/>
      <w:r w:rsidRPr="00005A73">
        <w:rPr>
          <w:rFonts w:ascii="Times New Roman" w:hAnsi="Times New Roman"/>
        </w:rPr>
        <w:t>vụ</w:t>
      </w:r>
      <w:proofErr w:type="spellEnd"/>
    </w:p>
    <w:p w:rsidR="00823D81" w:rsidRPr="00005A73" w:rsidRDefault="00823D81" w:rsidP="00823D81">
      <w:pPr>
        <w:jc w:val="both"/>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Học</w:t>
      </w:r>
      <w:proofErr w:type="spellEnd"/>
      <w:r w:rsidRPr="00005A73">
        <w:rPr>
          <w:rFonts w:ascii="Times New Roman" w:hAnsi="Times New Roman"/>
        </w:rPr>
        <w:t xml:space="preserve"> </w:t>
      </w:r>
      <w:proofErr w:type="spellStart"/>
      <w:r w:rsidRPr="00005A73">
        <w:rPr>
          <w:rFonts w:ascii="Times New Roman" w:hAnsi="Times New Roman"/>
        </w:rPr>
        <w:t>sinh</w:t>
      </w:r>
      <w:proofErr w:type="spellEnd"/>
      <w:r w:rsidRPr="00005A73">
        <w:rPr>
          <w:rFonts w:ascii="Times New Roman" w:hAnsi="Times New Roman"/>
        </w:rPr>
        <w:t xml:space="preserve"> </w:t>
      </w:r>
      <w:proofErr w:type="spellStart"/>
      <w:r w:rsidRPr="00005A73">
        <w:rPr>
          <w:rFonts w:ascii="Times New Roman" w:hAnsi="Times New Roman"/>
        </w:rPr>
        <w:t>trả</w:t>
      </w:r>
      <w:proofErr w:type="spellEnd"/>
      <w:r w:rsidRPr="00005A73">
        <w:rPr>
          <w:rFonts w:ascii="Times New Roman" w:hAnsi="Times New Roman"/>
        </w:rPr>
        <w:t xml:space="preserve"> </w:t>
      </w:r>
      <w:proofErr w:type="spellStart"/>
      <w:r w:rsidRPr="00005A73">
        <w:rPr>
          <w:rFonts w:ascii="Times New Roman" w:hAnsi="Times New Roman"/>
        </w:rPr>
        <w:t>lời</w:t>
      </w:r>
      <w:proofErr w:type="spellEnd"/>
    </w:p>
    <w:p w:rsidR="00823D81" w:rsidRPr="00005A73" w:rsidRDefault="00823D81" w:rsidP="00823D81">
      <w:pPr>
        <w:jc w:val="both"/>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Giáo</w:t>
      </w:r>
      <w:proofErr w:type="spellEnd"/>
      <w:r w:rsidRPr="00005A73">
        <w:rPr>
          <w:rFonts w:ascii="Times New Roman" w:hAnsi="Times New Roman"/>
        </w:rPr>
        <w:t xml:space="preserve"> </w:t>
      </w:r>
      <w:proofErr w:type="spellStart"/>
      <w:r w:rsidRPr="00005A73">
        <w:rPr>
          <w:rFonts w:ascii="Times New Roman" w:hAnsi="Times New Roman"/>
        </w:rPr>
        <w:t>viên</w:t>
      </w:r>
      <w:proofErr w:type="spellEnd"/>
      <w:r w:rsidRPr="00005A73">
        <w:rPr>
          <w:rFonts w:ascii="Times New Roman" w:hAnsi="Times New Roman"/>
        </w:rPr>
        <w:t xml:space="preserve"> </w:t>
      </w:r>
      <w:proofErr w:type="spellStart"/>
      <w:r w:rsidRPr="00005A73">
        <w:rPr>
          <w:rFonts w:ascii="Times New Roman" w:hAnsi="Times New Roman"/>
        </w:rPr>
        <w:t>trình</w:t>
      </w:r>
      <w:proofErr w:type="spellEnd"/>
      <w:r w:rsidRPr="00005A73">
        <w:rPr>
          <w:rFonts w:ascii="Times New Roman" w:hAnsi="Times New Roman"/>
        </w:rPr>
        <w:t xml:space="preserve"> </w:t>
      </w:r>
      <w:proofErr w:type="spellStart"/>
      <w:r w:rsidRPr="00005A73">
        <w:rPr>
          <w:rFonts w:ascii="Times New Roman" w:hAnsi="Times New Roman"/>
        </w:rPr>
        <w:t>chiếu</w:t>
      </w:r>
      <w:proofErr w:type="spellEnd"/>
      <w:r w:rsidRPr="00005A73">
        <w:rPr>
          <w:rFonts w:ascii="Times New Roman" w:hAnsi="Times New Roman"/>
        </w:rPr>
        <w:t xml:space="preserve"> </w:t>
      </w:r>
      <w:proofErr w:type="spellStart"/>
      <w:r w:rsidRPr="00005A73">
        <w:rPr>
          <w:rFonts w:ascii="Times New Roman" w:hAnsi="Times New Roman"/>
        </w:rPr>
        <w:t>hình</w:t>
      </w:r>
      <w:proofErr w:type="spellEnd"/>
      <w:r w:rsidRPr="00005A73">
        <w:rPr>
          <w:rFonts w:ascii="Times New Roman" w:hAnsi="Times New Roman"/>
        </w:rPr>
        <w:t xml:space="preserve"> </w:t>
      </w:r>
      <w:proofErr w:type="spellStart"/>
      <w:r w:rsidRPr="00005A73">
        <w:rPr>
          <w:rFonts w:ascii="Times New Roman" w:hAnsi="Times New Roman"/>
        </w:rPr>
        <w:t>ảnh</w:t>
      </w:r>
      <w:proofErr w:type="spellEnd"/>
      <w:r w:rsidRPr="00005A73">
        <w:rPr>
          <w:rFonts w:ascii="Times New Roman" w:hAnsi="Times New Roman"/>
        </w:rPr>
        <w:t xml:space="preserve"> </w:t>
      </w:r>
      <w:proofErr w:type="spellStart"/>
      <w:proofErr w:type="gramStart"/>
      <w:r w:rsidRPr="00005A73">
        <w:rPr>
          <w:rFonts w:ascii="Times New Roman" w:hAnsi="Times New Roman"/>
        </w:rPr>
        <w:t>aptomat</w:t>
      </w:r>
      <w:proofErr w:type="spellEnd"/>
      <w:r w:rsidRPr="00005A73">
        <w:rPr>
          <w:rFonts w:ascii="Times New Roman" w:hAnsi="Times New Roman"/>
        </w:rPr>
        <w:t xml:space="preserve">  </w:t>
      </w:r>
      <w:proofErr w:type="spellStart"/>
      <w:r w:rsidRPr="00005A73">
        <w:rPr>
          <w:rFonts w:ascii="Times New Roman" w:hAnsi="Times New Roman"/>
        </w:rPr>
        <w:t>thực</w:t>
      </w:r>
      <w:proofErr w:type="spellEnd"/>
      <w:proofErr w:type="gramEnd"/>
      <w:r w:rsidRPr="00005A73">
        <w:rPr>
          <w:rFonts w:ascii="Times New Roman" w:hAnsi="Times New Roman"/>
        </w:rPr>
        <w:t xml:space="preserve"> </w:t>
      </w:r>
      <w:proofErr w:type="spellStart"/>
      <w:r w:rsidRPr="00005A73">
        <w:rPr>
          <w:rFonts w:ascii="Times New Roman" w:hAnsi="Times New Roman"/>
        </w:rPr>
        <w:t>tế</w:t>
      </w:r>
      <w:proofErr w:type="spellEnd"/>
    </w:p>
    <w:p w:rsidR="00823D81" w:rsidRPr="00005A73" w:rsidRDefault="00823D81" w:rsidP="00823D81">
      <w:pPr>
        <w:jc w:val="both"/>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Dự</w:t>
      </w:r>
      <w:proofErr w:type="spellEnd"/>
      <w:r w:rsidRPr="00005A73">
        <w:rPr>
          <w:rFonts w:ascii="Times New Roman" w:hAnsi="Times New Roman"/>
        </w:rPr>
        <w:t xml:space="preserve"> </w:t>
      </w:r>
      <w:proofErr w:type="spellStart"/>
      <w:r w:rsidRPr="00005A73">
        <w:rPr>
          <w:rFonts w:ascii="Times New Roman" w:hAnsi="Times New Roman"/>
        </w:rPr>
        <w:t>kiến</w:t>
      </w:r>
      <w:proofErr w:type="spellEnd"/>
      <w:r w:rsidRPr="00005A73">
        <w:rPr>
          <w:rFonts w:ascii="Times New Roman" w:hAnsi="Times New Roman"/>
        </w:rPr>
        <w:t xml:space="preserve"> </w:t>
      </w:r>
      <w:proofErr w:type="spellStart"/>
      <w:r w:rsidRPr="00005A73">
        <w:rPr>
          <w:rFonts w:ascii="Times New Roman" w:hAnsi="Times New Roman"/>
        </w:rPr>
        <w:t>sản</w:t>
      </w:r>
      <w:proofErr w:type="spellEnd"/>
      <w:r w:rsidRPr="00005A73">
        <w:rPr>
          <w:rFonts w:ascii="Times New Roman" w:hAnsi="Times New Roman"/>
        </w:rPr>
        <w:t xml:space="preserve"> </w:t>
      </w:r>
      <w:proofErr w:type="spellStart"/>
      <w:r w:rsidRPr="00005A73">
        <w:rPr>
          <w:rFonts w:ascii="Times New Roman" w:hAnsi="Times New Roman"/>
        </w:rPr>
        <w:t>phẩm</w:t>
      </w:r>
      <w:proofErr w:type="spellEnd"/>
    </w:p>
    <w:p w:rsidR="00823D81" w:rsidRPr="00005A73" w:rsidRDefault="00823D81" w:rsidP="00823D81">
      <w:pPr>
        <w:jc w:val="both"/>
        <w:rPr>
          <w:rFonts w:ascii="Times New Roman" w:hAnsi="Times New Roman"/>
          <w:bCs/>
        </w:rPr>
      </w:pPr>
      <w:proofErr w:type="spellStart"/>
      <w:r w:rsidRPr="00005A73">
        <w:rPr>
          <w:rFonts w:ascii="Times New Roman" w:hAnsi="Times New Roman"/>
          <w:bCs/>
        </w:rPr>
        <w:t>Vì</w:t>
      </w:r>
      <w:proofErr w:type="spellEnd"/>
      <w:r w:rsidRPr="00005A73">
        <w:rPr>
          <w:rFonts w:ascii="Times New Roman" w:hAnsi="Times New Roman"/>
          <w:bCs/>
        </w:rPr>
        <w:t xml:space="preserve"> </w:t>
      </w:r>
      <w:proofErr w:type="spellStart"/>
      <w:r w:rsidRPr="00005A73">
        <w:rPr>
          <w:rFonts w:ascii="Times New Roman" w:hAnsi="Times New Roman"/>
          <w:bCs/>
        </w:rPr>
        <w:t>dòng</w:t>
      </w:r>
      <w:proofErr w:type="spellEnd"/>
      <w:r w:rsidRPr="00005A73">
        <w:rPr>
          <w:rFonts w:ascii="Times New Roman" w:hAnsi="Times New Roman"/>
          <w:bCs/>
        </w:rPr>
        <w:t xml:space="preserve"> </w:t>
      </w:r>
      <w:proofErr w:type="spellStart"/>
      <w:r w:rsidRPr="00005A73">
        <w:rPr>
          <w:rFonts w:ascii="Times New Roman" w:hAnsi="Times New Roman"/>
          <w:bCs/>
        </w:rPr>
        <w:t>điện</w:t>
      </w:r>
      <w:proofErr w:type="spellEnd"/>
      <w:r w:rsidRPr="00005A73">
        <w:rPr>
          <w:rFonts w:ascii="Times New Roman" w:hAnsi="Times New Roman"/>
          <w:bCs/>
        </w:rPr>
        <w:t xml:space="preserve"> </w:t>
      </w:r>
      <w:proofErr w:type="spellStart"/>
      <w:r w:rsidRPr="00005A73">
        <w:rPr>
          <w:rFonts w:ascii="Times New Roman" w:hAnsi="Times New Roman"/>
          <w:bCs/>
        </w:rPr>
        <w:t>định</w:t>
      </w:r>
      <w:proofErr w:type="spellEnd"/>
      <w:r w:rsidRPr="00005A73">
        <w:rPr>
          <w:rFonts w:ascii="Times New Roman" w:hAnsi="Times New Roman"/>
          <w:bCs/>
        </w:rPr>
        <w:t xml:space="preserve"> </w:t>
      </w:r>
      <w:proofErr w:type="spellStart"/>
      <w:r w:rsidRPr="00005A73">
        <w:rPr>
          <w:rFonts w:ascii="Times New Roman" w:hAnsi="Times New Roman"/>
          <w:bCs/>
        </w:rPr>
        <w:t>mức</w:t>
      </w:r>
      <w:proofErr w:type="spellEnd"/>
      <w:r w:rsidRPr="00005A73">
        <w:rPr>
          <w:rFonts w:ascii="Times New Roman" w:hAnsi="Times New Roman"/>
          <w:bCs/>
        </w:rPr>
        <w:t xml:space="preserve"> </w:t>
      </w:r>
      <w:proofErr w:type="spellStart"/>
      <w:r w:rsidRPr="00005A73">
        <w:rPr>
          <w:rFonts w:ascii="Times New Roman" w:hAnsi="Times New Roman"/>
          <w:bCs/>
        </w:rPr>
        <w:t>của</w:t>
      </w:r>
      <w:proofErr w:type="spellEnd"/>
      <w:r w:rsidRPr="00005A73">
        <w:rPr>
          <w:rFonts w:ascii="Times New Roman" w:hAnsi="Times New Roman"/>
          <w:bCs/>
        </w:rPr>
        <w:t xml:space="preserve"> </w:t>
      </w:r>
      <w:proofErr w:type="spellStart"/>
      <w:r w:rsidRPr="00005A73">
        <w:rPr>
          <w:rFonts w:ascii="Times New Roman" w:hAnsi="Times New Roman"/>
          <w:bCs/>
        </w:rPr>
        <w:t>dây</w:t>
      </w:r>
      <w:proofErr w:type="spellEnd"/>
      <w:r w:rsidRPr="00005A73">
        <w:rPr>
          <w:rFonts w:ascii="Times New Roman" w:hAnsi="Times New Roman"/>
          <w:bCs/>
        </w:rPr>
        <w:t xml:space="preserve"> </w:t>
      </w:r>
      <w:proofErr w:type="spellStart"/>
      <w:r w:rsidRPr="00005A73">
        <w:rPr>
          <w:rFonts w:ascii="Times New Roman" w:hAnsi="Times New Roman"/>
          <w:bCs/>
        </w:rPr>
        <w:t>chảy</w:t>
      </w:r>
      <w:proofErr w:type="spellEnd"/>
      <w:r w:rsidRPr="00005A73">
        <w:rPr>
          <w:rFonts w:ascii="Times New Roman" w:hAnsi="Times New Roman"/>
          <w:bCs/>
        </w:rPr>
        <w:t xml:space="preserve"> </w:t>
      </w:r>
      <w:proofErr w:type="spellStart"/>
      <w:r w:rsidRPr="00005A73">
        <w:rPr>
          <w:rFonts w:ascii="Times New Roman" w:hAnsi="Times New Roman"/>
          <w:bCs/>
        </w:rPr>
        <w:t>bằng</w:t>
      </w:r>
      <w:proofErr w:type="spellEnd"/>
      <w:r w:rsidRPr="00005A73">
        <w:rPr>
          <w:rFonts w:ascii="Times New Roman" w:hAnsi="Times New Roman"/>
          <w:bCs/>
        </w:rPr>
        <w:t xml:space="preserve"> </w:t>
      </w:r>
      <w:proofErr w:type="spellStart"/>
      <w:r w:rsidRPr="00005A73">
        <w:rPr>
          <w:rFonts w:ascii="Times New Roman" w:hAnsi="Times New Roman"/>
          <w:bCs/>
        </w:rPr>
        <w:t>đồng</w:t>
      </w:r>
      <w:proofErr w:type="spellEnd"/>
      <w:r w:rsidRPr="00005A73">
        <w:rPr>
          <w:rFonts w:ascii="Times New Roman" w:hAnsi="Times New Roman"/>
          <w:bCs/>
        </w:rPr>
        <w:t xml:space="preserve"> </w:t>
      </w:r>
      <w:proofErr w:type="spellStart"/>
      <w:r w:rsidRPr="00005A73">
        <w:rPr>
          <w:rFonts w:ascii="Times New Roman" w:hAnsi="Times New Roman"/>
          <w:bCs/>
        </w:rPr>
        <w:t>lớn</w:t>
      </w:r>
      <w:proofErr w:type="spellEnd"/>
      <w:r w:rsidRPr="00005A73">
        <w:rPr>
          <w:rFonts w:ascii="Times New Roman" w:hAnsi="Times New Roman"/>
          <w:bCs/>
        </w:rPr>
        <w:t xml:space="preserve"> </w:t>
      </w:r>
      <w:proofErr w:type="spellStart"/>
      <w:r w:rsidRPr="00005A73">
        <w:rPr>
          <w:rFonts w:ascii="Times New Roman" w:hAnsi="Times New Roman"/>
          <w:bCs/>
        </w:rPr>
        <w:t>hơn</w:t>
      </w:r>
      <w:proofErr w:type="spellEnd"/>
      <w:r w:rsidRPr="00005A73">
        <w:rPr>
          <w:rFonts w:ascii="Times New Roman" w:hAnsi="Times New Roman"/>
          <w:bCs/>
        </w:rPr>
        <w:t xml:space="preserve"> </w:t>
      </w:r>
      <w:proofErr w:type="spellStart"/>
      <w:r w:rsidRPr="00005A73">
        <w:rPr>
          <w:rFonts w:ascii="Times New Roman" w:hAnsi="Times New Roman"/>
          <w:bCs/>
        </w:rPr>
        <w:t>nhiều</w:t>
      </w:r>
      <w:proofErr w:type="spellEnd"/>
      <w:r w:rsidRPr="00005A73">
        <w:rPr>
          <w:rFonts w:ascii="Times New Roman" w:hAnsi="Times New Roman"/>
          <w:bCs/>
        </w:rPr>
        <w:t xml:space="preserve"> </w:t>
      </w:r>
      <w:proofErr w:type="spellStart"/>
      <w:r w:rsidRPr="00005A73">
        <w:rPr>
          <w:rFonts w:ascii="Times New Roman" w:hAnsi="Times New Roman"/>
          <w:bCs/>
        </w:rPr>
        <w:t>dòng</w:t>
      </w:r>
      <w:proofErr w:type="spellEnd"/>
      <w:r w:rsidRPr="00005A73">
        <w:rPr>
          <w:rFonts w:ascii="Times New Roman" w:hAnsi="Times New Roman"/>
          <w:bCs/>
        </w:rPr>
        <w:t xml:space="preserve"> </w:t>
      </w:r>
      <w:proofErr w:type="spellStart"/>
      <w:r w:rsidRPr="00005A73">
        <w:rPr>
          <w:rFonts w:ascii="Times New Roman" w:hAnsi="Times New Roman"/>
          <w:bCs/>
        </w:rPr>
        <w:t>điện</w:t>
      </w:r>
      <w:proofErr w:type="spellEnd"/>
      <w:r w:rsidRPr="00005A73">
        <w:rPr>
          <w:rFonts w:ascii="Times New Roman" w:hAnsi="Times New Roman"/>
          <w:bCs/>
        </w:rPr>
        <w:t xml:space="preserve"> </w:t>
      </w:r>
      <w:proofErr w:type="spellStart"/>
      <w:r w:rsidRPr="00005A73">
        <w:rPr>
          <w:rFonts w:ascii="Times New Roman" w:hAnsi="Times New Roman"/>
          <w:bCs/>
        </w:rPr>
        <w:t>định</w:t>
      </w:r>
      <w:proofErr w:type="spellEnd"/>
      <w:r w:rsidRPr="00005A73">
        <w:rPr>
          <w:rFonts w:ascii="Times New Roman" w:hAnsi="Times New Roman"/>
          <w:bCs/>
        </w:rPr>
        <w:t xml:space="preserve"> </w:t>
      </w:r>
      <w:proofErr w:type="spellStart"/>
      <w:r w:rsidRPr="00005A73">
        <w:rPr>
          <w:rFonts w:ascii="Times New Roman" w:hAnsi="Times New Roman"/>
          <w:bCs/>
        </w:rPr>
        <w:t>mức</w:t>
      </w:r>
      <w:proofErr w:type="spellEnd"/>
      <w:r w:rsidRPr="00005A73">
        <w:rPr>
          <w:rFonts w:ascii="Times New Roman" w:hAnsi="Times New Roman"/>
          <w:bCs/>
        </w:rPr>
        <w:t xml:space="preserve"> </w:t>
      </w:r>
      <w:proofErr w:type="spellStart"/>
      <w:r w:rsidRPr="00005A73">
        <w:rPr>
          <w:rFonts w:ascii="Times New Roman" w:hAnsi="Times New Roman"/>
          <w:bCs/>
        </w:rPr>
        <w:t>của</w:t>
      </w:r>
      <w:proofErr w:type="spellEnd"/>
      <w:r w:rsidRPr="00005A73">
        <w:rPr>
          <w:rFonts w:ascii="Times New Roman" w:hAnsi="Times New Roman"/>
          <w:bCs/>
        </w:rPr>
        <w:t xml:space="preserve"> </w:t>
      </w:r>
      <w:proofErr w:type="spellStart"/>
      <w:r w:rsidRPr="00005A73">
        <w:rPr>
          <w:rFonts w:ascii="Times New Roman" w:hAnsi="Times New Roman"/>
          <w:bCs/>
        </w:rPr>
        <w:t>dây</w:t>
      </w:r>
      <w:proofErr w:type="spellEnd"/>
      <w:r w:rsidRPr="00005A73">
        <w:rPr>
          <w:rFonts w:ascii="Times New Roman" w:hAnsi="Times New Roman"/>
          <w:bCs/>
        </w:rPr>
        <w:t xml:space="preserve"> </w:t>
      </w:r>
      <w:proofErr w:type="spellStart"/>
      <w:r w:rsidRPr="00005A73">
        <w:rPr>
          <w:rFonts w:ascii="Times New Roman" w:hAnsi="Times New Roman"/>
          <w:bCs/>
        </w:rPr>
        <w:t>chảy</w:t>
      </w:r>
      <w:proofErr w:type="spellEnd"/>
      <w:r w:rsidRPr="00005A73">
        <w:rPr>
          <w:rFonts w:ascii="Times New Roman" w:hAnsi="Times New Roman"/>
          <w:bCs/>
        </w:rPr>
        <w:t xml:space="preserve"> </w:t>
      </w:r>
      <w:proofErr w:type="spellStart"/>
      <w:r w:rsidRPr="00005A73">
        <w:rPr>
          <w:rFonts w:ascii="Times New Roman" w:hAnsi="Times New Roman"/>
          <w:bCs/>
        </w:rPr>
        <w:t>bằng</w:t>
      </w:r>
      <w:proofErr w:type="spellEnd"/>
      <w:r w:rsidRPr="00005A73">
        <w:rPr>
          <w:rFonts w:ascii="Times New Roman" w:hAnsi="Times New Roman"/>
          <w:bCs/>
        </w:rPr>
        <w:t xml:space="preserve"> </w:t>
      </w:r>
      <w:proofErr w:type="spellStart"/>
      <w:r w:rsidRPr="00005A73">
        <w:rPr>
          <w:rFonts w:ascii="Times New Roman" w:hAnsi="Times New Roman"/>
          <w:bCs/>
        </w:rPr>
        <w:t>chì</w:t>
      </w:r>
      <w:proofErr w:type="spellEnd"/>
      <w:r w:rsidRPr="00005A73">
        <w:rPr>
          <w:rFonts w:ascii="Times New Roman" w:hAnsi="Times New Roman"/>
          <w:bCs/>
        </w:rPr>
        <w:t xml:space="preserve"> </w:t>
      </w:r>
      <w:proofErr w:type="spellStart"/>
      <w:r w:rsidRPr="00005A73">
        <w:rPr>
          <w:rFonts w:ascii="Times New Roman" w:hAnsi="Times New Roman"/>
          <w:bCs/>
        </w:rPr>
        <w:t>có</w:t>
      </w:r>
      <w:proofErr w:type="spellEnd"/>
      <w:r w:rsidRPr="00005A73">
        <w:rPr>
          <w:rFonts w:ascii="Times New Roman" w:hAnsi="Times New Roman"/>
          <w:bCs/>
        </w:rPr>
        <w:t xml:space="preserve"> </w:t>
      </w:r>
      <w:proofErr w:type="spellStart"/>
      <w:r w:rsidRPr="00005A73">
        <w:rPr>
          <w:rFonts w:ascii="Times New Roman" w:hAnsi="Times New Roman"/>
          <w:bCs/>
        </w:rPr>
        <w:t>cùng</w:t>
      </w:r>
      <w:proofErr w:type="spellEnd"/>
      <w:r w:rsidRPr="00005A73">
        <w:rPr>
          <w:rFonts w:ascii="Times New Roman" w:hAnsi="Times New Roman"/>
          <w:bCs/>
        </w:rPr>
        <w:t xml:space="preserve"> </w:t>
      </w:r>
      <w:proofErr w:type="spellStart"/>
      <w:r w:rsidRPr="00005A73">
        <w:rPr>
          <w:rFonts w:ascii="Times New Roman" w:hAnsi="Times New Roman"/>
          <w:bCs/>
        </w:rPr>
        <w:t>đường</w:t>
      </w:r>
      <w:proofErr w:type="spellEnd"/>
      <w:r w:rsidRPr="00005A73">
        <w:rPr>
          <w:rFonts w:ascii="Times New Roman" w:hAnsi="Times New Roman"/>
          <w:bCs/>
        </w:rPr>
        <w:t xml:space="preserve"> </w:t>
      </w:r>
      <w:proofErr w:type="spellStart"/>
      <w:r w:rsidRPr="00005A73">
        <w:rPr>
          <w:rFonts w:ascii="Times New Roman" w:hAnsi="Times New Roman"/>
          <w:bCs/>
        </w:rPr>
        <w:t>kính</w:t>
      </w:r>
      <w:proofErr w:type="spellEnd"/>
      <w:r w:rsidRPr="00005A73">
        <w:rPr>
          <w:rFonts w:ascii="Times New Roman" w:hAnsi="Times New Roman"/>
          <w:bCs/>
        </w:rPr>
        <w:t xml:space="preserve">. </w:t>
      </w:r>
      <w:proofErr w:type="spellStart"/>
      <w:r w:rsidRPr="00005A73">
        <w:rPr>
          <w:rFonts w:ascii="Times New Roman" w:hAnsi="Times New Roman"/>
          <w:bCs/>
        </w:rPr>
        <w:t>Nên</w:t>
      </w:r>
      <w:proofErr w:type="spellEnd"/>
      <w:r w:rsidRPr="00005A73">
        <w:rPr>
          <w:rFonts w:ascii="Times New Roman" w:hAnsi="Times New Roman"/>
          <w:bCs/>
        </w:rPr>
        <w:t xml:space="preserve"> </w:t>
      </w:r>
      <w:proofErr w:type="spellStart"/>
      <w:r w:rsidRPr="00005A73">
        <w:rPr>
          <w:rFonts w:ascii="Times New Roman" w:hAnsi="Times New Roman"/>
          <w:bCs/>
        </w:rPr>
        <w:t>nếu</w:t>
      </w:r>
      <w:proofErr w:type="spellEnd"/>
      <w:r w:rsidRPr="00005A73">
        <w:rPr>
          <w:rFonts w:ascii="Times New Roman" w:hAnsi="Times New Roman"/>
          <w:bCs/>
        </w:rPr>
        <w:t xml:space="preserve"> </w:t>
      </w:r>
      <w:proofErr w:type="spellStart"/>
      <w:r w:rsidRPr="00005A73">
        <w:rPr>
          <w:rFonts w:ascii="Times New Roman" w:hAnsi="Times New Roman"/>
          <w:bCs/>
        </w:rPr>
        <w:t>thay</w:t>
      </w:r>
      <w:proofErr w:type="spellEnd"/>
      <w:r w:rsidRPr="00005A73">
        <w:rPr>
          <w:rFonts w:ascii="Times New Roman" w:hAnsi="Times New Roman"/>
          <w:bCs/>
        </w:rPr>
        <w:t xml:space="preserve"> </w:t>
      </w:r>
      <w:proofErr w:type="spellStart"/>
      <w:r w:rsidRPr="00005A73">
        <w:rPr>
          <w:rFonts w:ascii="Times New Roman" w:hAnsi="Times New Roman"/>
          <w:bCs/>
        </w:rPr>
        <w:t>một</w:t>
      </w:r>
      <w:proofErr w:type="spellEnd"/>
      <w:r w:rsidRPr="00005A73">
        <w:rPr>
          <w:rFonts w:ascii="Times New Roman" w:hAnsi="Times New Roman"/>
          <w:bCs/>
        </w:rPr>
        <w:t xml:space="preserve"> </w:t>
      </w:r>
      <w:proofErr w:type="spellStart"/>
      <w:r w:rsidRPr="00005A73">
        <w:rPr>
          <w:rFonts w:ascii="Times New Roman" w:hAnsi="Times New Roman"/>
          <w:bCs/>
        </w:rPr>
        <w:t>dây</w:t>
      </w:r>
      <w:proofErr w:type="spellEnd"/>
      <w:r w:rsidRPr="00005A73">
        <w:rPr>
          <w:rFonts w:ascii="Times New Roman" w:hAnsi="Times New Roman"/>
          <w:bCs/>
        </w:rPr>
        <w:t xml:space="preserve"> </w:t>
      </w:r>
      <w:proofErr w:type="spellStart"/>
      <w:r w:rsidRPr="00005A73">
        <w:rPr>
          <w:rFonts w:ascii="Times New Roman" w:hAnsi="Times New Roman"/>
          <w:bCs/>
        </w:rPr>
        <w:t>chảy</w:t>
      </w:r>
      <w:proofErr w:type="spellEnd"/>
      <w:r w:rsidRPr="00005A73">
        <w:rPr>
          <w:rFonts w:ascii="Times New Roman" w:hAnsi="Times New Roman"/>
          <w:bCs/>
        </w:rPr>
        <w:t xml:space="preserve"> </w:t>
      </w:r>
      <w:proofErr w:type="spellStart"/>
      <w:r w:rsidRPr="00005A73">
        <w:rPr>
          <w:rFonts w:ascii="Times New Roman" w:hAnsi="Times New Roman"/>
          <w:bCs/>
        </w:rPr>
        <w:t>mới</w:t>
      </w:r>
      <w:proofErr w:type="spellEnd"/>
      <w:r w:rsidRPr="00005A73">
        <w:rPr>
          <w:rFonts w:ascii="Times New Roman" w:hAnsi="Times New Roman"/>
          <w:bCs/>
        </w:rPr>
        <w:t xml:space="preserve"> </w:t>
      </w:r>
      <w:proofErr w:type="spellStart"/>
      <w:r w:rsidRPr="00005A73">
        <w:rPr>
          <w:rFonts w:ascii="Times New Roman" w:hAnsi="Times New Roman"/>
          <w:bCs/>
        </w:rPr>
        <w:t>bằng</w:t>
      </w:r>
      <w:proofErr w:type="spellEnd"/>
      <w:r w:rsidRPr="00005A73">
        <w:rPr>
          <w:rFonts w:ascii="Times New Roman" w:hAnsi="Times New Roman"/>
          <w:bCs/>
        </w:rPr>
        <w:t xml:space="preserve"> </w:t>
      </w:r>
      <w:proofErr w:type="spellStart"/>
      <w:r w:rsidRPr="00005A73">
        <w:rPr>
          <w:rFonts w:ascii="Times New Roman" w:hAnsi="Times New Roman"/>
          <w:bCs/>
        </w:rPr>
        <w:t>đồng</w:t>
      </w:r>
      <w:proofErr w:type="spellEnd"/>
      <w:r w:rsidRPr="00005A73">
        <w:rPr>
          <w:rFonts w:ascii="Times New Roman" w:hAnsi="Times New Roman"/>
          <w:bCs/>
        </w:rPr>
        <w:t xml:space="preserve"> </w:t>
      </w:r>
      <w:proofErr w:type="spellStart"/>
      <w:r w:rsidRPr="00005A73">
        <w:rPr>
          <w:rFonts w:ascii="Times New Roman" w:hAnsi="Times New Roman"/>
          <w:bCs/>
        </w:rPr>
        <w:t>có</w:t>
      </w:r>
      <w:proofErr w:type="spellEnd"/>
      <w:r w:rsidRPr="00005A73">
        <w:rPr>
          <w:rFonts w:ascii="Times New Roman" w:hAnsi="Times New Roman"/>
          <w:bCs/>
        </w:rPr>
        <w:t xml:space="preserve"> </w:t>
      </w:r>
      <w:proofErr w:type="spellStart"/>
      <w:r w:rsidRPr="00005A73">
        <w:rPr>
          <w:rFonts w:ascii="Times New Roman" w:hAnsi="Times New Roman"/>
          <w:bCs/>
        </w:rPr>
        <w:t>cùng</w:t>
      </w:r>
      <w:proofErr w:type="spellEnd"/>
      <w:r w:rsidRPr="00005A73">
        <w:rPr>
          <w:rFonts w:ascii="Times New Roman" w:hAnsi="Times New Roman"/>
          <w:bCs/>
        </w:rPr>
        <w:t xml:space="preserve"> </w:t>
      </w:r>
      <w:proofErr w:type="spellStart"/>
      <w:r w:rsidRPr="00005A73">
        <w:rPr>
          <w:rFonts w:ascii="Times New Roman" w:hAnsi="Times New Roman"/>
          <w:bCs/>
        </w:rPr>
        <w:t>đường</w:t>
      </w:r>
      <w:proofErr w:type="spellEnd"/>
      <w:r w:rsidRPr="00005A73">
        <w:rPr>
          <w:rFonts w:ascii="Times New Roman" w:hAnsi="Times New Roman"/>
          <w:bCs/>
        </w:rPr>
        <w:t xml:space="preserve"> </w:t>
      </w:r>
      <w:proofErr w:type="spellStart"/>
      <w:r w:rsidRPr="00005A73">
        <w:rPr>
          <w:rFonts w:ascii="Times New Roman" w:hAnsi="Times New Roman"/>
          <w:bCs/>
        </w:rPr>
        <w:t>kính</w:t>
      </w:r>
      <w:proofErr w:type="spellEnd"/>
      <w:r w:rsidRPr="00005A73">
        <w:rPr>
          <w:rFonts w:ascii="Times New Roman" w:hAnsi="Times New Roman"/>
          <w:bCs/>
        </w:rPr>
        <w:t xml:space="preserve"> </w:t>
      </w:r>
      <w:proofErr w:type="spellStart"/>
      <w:r w:rsidRPr="00005A73">
        <w:rPr>
          <w:rFonts w:ascii="Times New Roman" w:hAnsi="Times New Roman"/>
          <w:bCs/>
        </w:rPr>
        <w:t>sẽ</w:t>
      </w:r>
      <w:proofErr w:type="spellEnd"/>
      <w:r w:rsidRPr="00005A73">
        <w:rPr>
          <w:rFonts w:ascii="Times New Roman" w:hAnsi="Times New Roman"/>
          <w:bCs/>
        </w:rPr>
        <w:t xml:space="preserve"> </w:t>
      </w:r>
      <w:proofErr w:type="spellStart"/>
      <w:r w:rsidRPr="00005A73">
        <w:rPr>
          <w:rFonts w:ascii="Times New Roman" w:hAnsi="Times New Roman"/>
          <w:bCs/>
        </w:rPr>
        <w:t>không</w:t>
      </w:r>
      <w:proofErr w:type="spellEnd"/>
      <w:r w:rsidRPr="00005A73">
        <w:rPr>
          <w:rFonts w:ascii="Times New Roman" w:hAnsi="Times New Roman"/>
          <w:bCs/>
        </w:rPr>
        <w:t xml:space="preserve"> </w:t>
      </w:r>
      <w:proofErr w:type="spellStart"/>
      <w:r w:rsidRPr="00005A73">
        <w:rPr>
          <w:rFonts w:ascii="Times New Roman" w:hAnsi="Times New Roman"/>
          <w:bCs/>
        </w:rPr>
        <w:t>có</w:t>
      </w:r>
      <w:proofErr w:type="spellEnd"/>
      <w:r w:rsidRPr="00005A73">
        <w:rPr>
          <w:rFonts w:ascii="Times New Roman" w:hAnsi="Times New Roman"/>
          <w:bCs/>
        </w:rPr>
        <w:t xml:space="preserve"> </w:t>
      </w:r>
      <w:proofErr w:type="spellStart"/>
      <w:r w:rsidRPr="00005A73">
        <w:rPr>
          <w:rFonts w:ascii="Times New Roman" w:hAnsi="Times New Roman"/>
          <w:bCs/>
        </w:rPr>
        <w:t>tác</w:t>
      </w:r>
      <w:proofErr w:type="spellEnd"/>
      <w:r w:rsidRPr="00005A73">
        <w:rPr>
          <w:rFonts w:ascii="Times New Roman" w:hAnsi="Times New Roman"/>
          <w:bCs/>
        </w:rPr>
        <w:t xml:space="preserve"> </w:t>
      </w:r>
      <w:proofErr w:type="spellStart"/>
      <w:r w:rsidRPr="00005A73">
        <w:rPr>
          <w:rFonts w:ascii="Times New Roman" w:hAnsi="Times New Roman"/>
          <w:bCs/>
        </w:rPr>
        <w:t>dụng</w:t>
      </w:r>
      <w:proofErr w:type="spellEnd"/>
      <w:r w:rsidRPr="00005A73">
        <w:rPr>
          <w:rFonts w:ascii="Times New Roman" w:hAnsi="Times New Roman"/>
          <w:bCs/>
        </w:rPr>
        <w:t xml:space="preserve"> </w:t>
      </w:r>
      <w:proofErr w:type="spellStart"/>
      <w:r w:rsidRPr="00005A73">
        <w:rPr>
          <w:rFonts w:ascii="Times New Roman" w:hAnsi="Times New Roman"/>
          <w:bCs/>
        </w:rPr>
        <w:t>bảo</w:t>
      </w:r>
      <w:proofErr w:type="spellEnd"/>
      <w:r w:rsidRPr="00005A73">
        <w:rPr>
          <w:rFonts w:ascii="Times New Roman" w:hAnsi="Times New Roman"/>
          <w:bCs/>
        </w:rPr>
        <w:t xml:space="preserve"> </w:t>
      </w:r>
      <w:proofErr w:type="spellStart"/>
      <w:r w:rsidRPr="00005A73">
        <w:rPr>
          <w:rFonts w:ascii="Times New Roman" w:hAnsi="Times New Roman"/>
          <w:bCs/>
        </w:rPr>
        <w:t>vệ</w:t>
      </w:r>
      <w:proofErr w:type="spellEnd"/>
      <w:r w:rsidRPr="00005A73">
        <w:rPr>
          <w:rFonts w:ascii="Times New Roman" w:hAnsi="Times New Roman"/>
          <w:bCs/>
        </w:rPr>
        <w:t xml:space="preserve"> </w:t>
      </w:r>
      <w:proofErr w:type="spellStart"/>
      <w:r w:rsidRPr="00005A73">
        <w:rPr>
          <w:rFonts w:ascii="Times New Roman" w:hAnsi="Times New Roman"/>
          <w:bCs/>
        </w:rPr>
        <w:t>mạng</w:t>
      </w:r>
      <w:proofErr w:type="spellEnd"/>
      <w:r w:rsidRPr="00005A73">
        <w:rPr>
          <w:rFonts w:ascii="Times New Roman" w:hAnsi="Times New Roman"/>
          <w:bCs/>
        </w:rPr>
        <w:t xml:space="preserve"> </w:t>
      </w:r>
      <w:proofErr w:type="spellStart"/>
      <w:r w:rsidRPr="00005A73">
        <w:rPr>
          <w:rFonts w:ascii="Times New Roman" w:hAnsi="Times New Roman"/>
          <w:bCs/>
        </w:rPr>
        <w:t>điện</w:t>
      </w:r>
      <w:proofErr w:type="spellEnd"/>
      <w:r w:rsidRPr="00005A73">
        <w:rPr>
          <w:rFonts w:ascii="Times New Roman" w:hAnsi="Times New Roman"/>
          <w:bCs/>
        </w:rPr>
        <w:t xml:space="preserve"> </w:t>
      </w:r>
      <w:proofErr w:type="spellStart"/>
      <w:r w:rsidRPr="00005A73">
        <w:rPr>
          <w:rFonts w:ascii="Times New Roman" w:hAnsi="Times New Roman"/>
          <w:bCs/>
        </w:rPr>
        <w:t>như</w:t>
      </w:r>
      <w:proofErr w:type="spellEnd"/>
      <w:r w:rsidRPr="00005A73">
        <w:rPr>
          <w:rFonts w:ascii="Times New Roman" w:hAnsi="Times New Roman"/>
          <w:bCs/>
        </w:rPr>
        <w:t xml:space="preserve"> </w:t>
      </w:r>
      <w:proofErr w:type="spellStart"/>
      <w:r w:rsidRPr="00005A73">
        <w:rPr>
          <w:rFonts w:ascii="Times New Roman" w:hAnsi="Times New Roman"/>
          <w:bCs/>
        </w:rPr>
        <w:t>dây</w:t>
      </w:r>
      <w:proofErr w:type="spellEnd"/>
      <w:r w:rsidRPr="00005A73">
        <w:rPr>
          <w:rFonts w:ascii="Times New Roman" w:hAnsi="Times New Roman"/>
          <w:bCs/>
        </w:rPr>
        <w:t xml:space="preserve"> </w:t>
      </w:r>
      <w:proofErr w:type="spellStart"/>
      <w:r w:rsidRPr="00005A73">
        <w:rPr>
          <w:rFonts w:ascii="Times New Roman" w:hAnsi="Times New Roman"/>
          <w:bCs/>
        </w:rPr>
        <w:t>chảy</w:t>
      </w:r>
      <w:proofErr w:type="spellEnd"/>
      <w:r w:rsidRPr="00005A73">
        <w:rPr>
          <w:rFonts w:ascii="Times New Roman" w:hAnsi="Times New Roman"/>
          <w:bCs/>
        </w:rPr>
        <w:t xml:space="preserve"> </w:t>
      </w:r>
      <w:proofErr w:type="spellStart"/>
      <w:r w:rsidRPr="00005A73">
        <w:rPr>
          <w:rFonts w:ascii="Times New Roman" w:hAnsi="Times New Roman"/>
          <w:bCs/>
        </w:rPr>
        <w:t>chì</w:t>
      </w:r>
      <w:proofErr w:type="spellEnd"/>
      <w:r w:rsidRPr="00005A73">
        <w:rPr>
          <w:rFonts w:ascii="Times New Roman" w:hAnsi="Times New Roman"/>
          <w:bCs/>
        </w:rPr>
        <w:t>.</w:t>
      </w:r>
    </w:p>
    <w:p w:rsidR="00823D81" w:rsidRPr="00005A73" w:rsidRDefault="00823D81" w:rsidP="00823D81">
      <w:pPr>
        <w:jc w:val="both"/>
        <w:rPr>
          <w:rFonts w:ascii="Times New Roman" w:hAnsi="Times New Roman"/>
        </w:rPr>
      </w:pPr>
      <w:r w:rsidRPr="00005A73">
        <w:rPr>
          <w:rFonts w:ascii="Times New Roman" w:hAnsi="Times New Roman"/>
        </w:rPr>
        <w:t>*</w:t>
      </w:r>
      <w:proofErr w:type="spellStart"/>
      <w:r w:rsidRPr="00005A73">
        <w:rPr>
          <w:rFonts w:ascii="Times New Roman" w:hAnsi="Times New Roman"/>
        </w:rPr>
        <w:t>Báo</w:t>
      </w:r>
      <w:proofErr w:type="spellEnd"/>
      <w:r w:rsidRPr="00005A73">
        <w:rPr>
          <w:rFonts w:ascii="Times New Roman" w:hAnsi="Times New Roman"/>
        </w:rPr>
        <w:t xml:space="preserve"> </w:t>
      </w:r>
      <w:proofErr w:type="spellStart"/>
      <w:r w:rsidRPr="00005A73">
        <w:rPr>
          <w:rFonts w:ascii="Times New Roman" w:hAnsi="Times New Roman"/>
        </w:rPr>
        <w:t>cáo</w:t>
      </w:r>
      <w:proofErr w:type="spellEnd"/>
      <w:r w:rsidRPr="00005A73">
        <w:rPr>
          <w:rFonts w:ascii="Times New Roman" w:hAnsi="Times New Roman"/>
        </w:rPr>
        <w:t xml:space="preserve"> </w:t>
      </w:r>
      <w:proofErr w:type="spellStart"/>
      <w:r w:rsidRPr="00005A73">
        <w:rPr>
          <w:rFonts w:ascii="Times New Roman" w:hAnsi="Times New Roman"/>
        </w:rPr>
        <w:t>kết</w:t>
      </w:r>
      <w:proofErr w:type="spellEnd"/>
      <w:r w:rsidRPr="00005A73">
        <w:rPr>
          <w:rFonts w:ascii="Times New Roman" w:hAnsi="Times New Roman"/>
        </w:rPr>
        <w:t xml:space="preserve"> </w:t>
      </w:r>
      <w:proofErr w:type="spellStart"/>
      <w:r w:rsidRPr="00005A73">
        <w:rPr>
          <w:rFonts w:ascii="Times New Roman" w:hAnsi="Times New Roman"/>
        </w:rPr>
        <w:t>quả</w:t>
      </w:r>
      <w:proofErr w:type="spellEnd"/>
    </w:p>
    <w:p w:rsidR="00823D81" w:rsidRPr="00005A73" w:rsidRDefault="00823D81" w:rsidP="00823D81">
      <w:pPr>
        <w:jc w:val="both"/>
        <w:rPr>
          <w:rFonts w:ascii="Times New Roman" w:hAnsi="Times New Roman"/>
        </w:rPr>
      </w:pPr>
      <w:r w:rsidRPr="00005A73">
        <w:rPr>
          <w:rFonts w:ascii="Times New Roman" w:hAnsi="Times New Roman"/>
        </w:rPr>
        <w:t>*</w:t>
      </w:r>
      <w:proofErr w:type="spellStart"/>
      <w:r w:rsidRPr="00005A73">
        <w:rPr>
          <w:rFonts w:ascii="Times New Roman" w:hAnsi="Times New Roman"/>
        </w:rPr>
        <w:t>Đánh</w:t>
      </w:r>
      <w:proofErr w:type="spellEnd"/>
      <w:r w:rsidRPr="00005A73">
        <w:rPr>
          <w:rFonts w:ascii="Times New Roman" w:hAnsi="Times New Roman"/>
        </w:rPr>
        <w:t xml:space="preserve"> </w:t>
      </w:r>
      <w:proofErr w:type="spellStart"/>
      <w:r w:rsidRPr="00005A73">
        <w:rPr>
          <w:rFonts w:ascii="Times New Roman" w:hAnsi="Times New Roman"/>
        </w:rPr>
        <w:t>giá</w:t>
      </w:r>
      <w:proofErr w:type="spellEnd"/>
      <w:r w:rsidRPr="00005A73">
        <w:rPr>
          <w:rFonts w:ascii="Times New Roman" w:hAnsi="Times New Roman"/>
        </w:rPr>
        <w:t xml:space="preserve"> </w:t>
      </w:r>
      <w:proofErr w:type="spellStart"/>
      <w:r w:rsidRPr="00005A73">
        <w:rPr>
          <w:rFonts w:ascii="Times New Roman" w:hAnsi="Times New Roman"/>
        </w:rPr>
        <w:t>kết</w:t>
      </w:r>
      <w:proofErr w:type="spellEnd"/>
      <w:r w:rsidRPr="00005A73">
        <w:rPr>
          <w:rFonts w:ascii="Times New Roman" w:hAnsi="Times New Roman"/>
        </w:rPr>
        <w:t xml:space="preserve"> </w:t>
      </w:r>
      <w:proofErr w:type="spellStart"/>
      <w:r w:rsidRPr="00005A73">
        <w:rPr>
          <w:rFonts w:ascii="Times New Roman" w:hAnsi="Times New Roman"/>
        </w:rPr>
        <w:t>quả</w:t>
      </w:r>
      <w:proofErr w:type="spellEnd"/>
    </w:p>
    <w:p w:rsidR="00823D81" w:rsidRPr="00005A73" w:rsidRDefault="00823D81" w:rsidP="00823D81">
      <w:pPr>
        <w:jc w:val="both"/>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Học</w:t>
      </w:r>
      <w:proofErr w:type="spellEnd"/>
      <w:r w:rsidRPr="00005A73">
        <w:rPr>
          <w:rFonts w:ascii="Times New Roman" w:hAnsi="Times New Roman"/>
        </w:rPr>
        <w:t xml:space="preserve"> </w:t>
      </w:r>
      <w:proofErr w:type="spellStart"/>
      <w:r w:rsidRPr="00005A73">
        <w:rPr>
          <w:rFonts w:ascii="Times New Roman" w:hAnsi="Times New Roman"/>
        </w:rPr>
        <w:t>sinh</w:t>
      </w:r>
      <w:proofErr w:type="spellEnd"/>
      <w:r w:rsidRPr="00005A73">
        <w:rPr>
          <w:rFonts w:ascii="Times New Roman" w:hAnsi="Times New Roman"/>
        </w:rPr>
        <w:t xml:space="preserve"> </w:t>
      </w:r>
      <w:proofErr w:type="spellStart"/>
      <w:r w:rsidRPr="00005A73">
        <w:rPr>
          <w:rFonts w:ascii="Times New Roman" w:hAnsi="Times New Roman"/>
        </w:rPr>
        <w:t>nhận</w:t>
      </w:r>
      <w:proofErr w:type="spellEnd"/>
      <w:r w:rsidRPr="00005A73">
        <w:rPr>
          <w:rFonts w:ascii="Times New Roman" w:hAnsi="Times New Roman"/>
        </w:rPr>
        <w:t xml:space="preserve"> </w:t>
      </w:r>
      <w:proofErr w:type="spellStart"/>
      <w:r w:rsidRPr="00005A73">
        <w:rPr>
          <w:rFonts w:ascii="Times New Roman" w:hAnsi="Times New Roman"/>
        </w:rPr>
        <w:t>xét</w:t>
      </w:r>
      <w:proofErr w:type="spellEnd"/>
      <w:r w:rsidRPr="00005A73">
        <w:rPr>
          <w:rFonts w:ascii="Times New Roman" w:hAnsi="Times New Roman"/>
        </w:rPr>
        <w:t xml:space="preserve">, </w:t>
      </w:r>
      <w:proofErr w:type="spellStart"/>
      <w:r w:rsidRPr="00005A73">
        <w:rPr>
          <w:rFonts w:ascii="Times New Roman" w:hAnsi="Times New Roman"/>
        </w:rPr>
        <w:t>bổ</w:t>
      </w:r>
      <w:proofErr w:type="spellEnd"/>
      <w:r w:rsidRPr="00005A73">
        <w:rPr>
          <w:rFonts w:ascii="Times New Roman" w:hAnsi="Times New Roman"/>
        </w:rPr>
        <w:t xml:space="preserve"> sung, </w:t>
      </w:r>
      <w:proofErr w:type="spellStart"/>
      <w:r w:rsidRPr="00005A73">
        <w:rPr>
          <w:rFonts w:ascii="Times New Roman" w:hAnsi="Times New Roman"/>
        </w:rPr>
        <w:t>đánh</w:t>
      </w:r>
      <w:proofErr w:type="spellEnd"/>
      <w:r w:rsidRPr="00005A73">
        <w:rPr>
          <w:rFonts w:ascii="Times New Roman" w:hAnsi="Times New Roman"/>
        </w:rPr>
        <w:t xml:space="preserve"> </w:t>
      </w:r>
      <w:proofErr w:type="spellStart"/>
      <w:r w:rsidRPr="00005A73">
        <w:rPr>
          <w:rFonts w:ascii="Times New Roman" w:hAnsi="Times New Roman"/>
        </w:rPr>
        <w:t>giá</w:t>
      </w:r>
      <w:proofErr w:type="spellEnd"/>
    </w:p>
    <w:p w:rsidR="00823D81" w:rsidRPr="00005A73" w:rsidRDefault="00823D81" w:rsidP="00823D81">
      <w:pPr>
        <w:jc w:val="both"/>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Giáo</w:t>
      </w:r>
      <w:proofErr w:type="spellEnd"/>
      <w:r w:rsidRPr="00005A73">
        <w:rPr>
          <w:rFonts w:ascii="Times New Roman" w:hAnsi="Times New Roman"/>
        </w:rPr>
        <w:t xml:space="preserve"> </w:t>
      </w:r>
      <w:proofErr w:type="spellStart"/>
      <w:r w:rsidRPr="00005A73">
        <w:rPr>
          <w:rFonts w:ascii="Times New Roman" w:hAnsi="Times New Roman"/>
        </w:rPr>
        <w:t>viên</w:t>
      </w:r>
      <w:proofErr w:type="spellEnd"/>
      <w:r w:rsidRPr="00005A73">
        <w:rPr>
          <w:rFonts w:ascii="Times New Roman" w:hAnsi="Times New Roman"/>
        </w:rPr>
        <w:t xml:space="preserve"> </w:t>
      </w:r>
      <w:proofErr w:type="spellStart"/>
      <w:r w:rsidRPr="00005A73">
        <w:rPr>
          <w:rFonts w:ascii="Times New Roman" w:hAnsi="Times New Roman"/>
        </w:rPr>
        <w:t>nhận</w:t>
      </w:r>
      <w:proofErr w:type="spellEnd"/>
      <w:r w:rsidRPr="00005A73">
        <w:rPr>
          <w:rFonts w:ascii="Times New Roman" w:hAnsi="Times New Roman"/>
        </w:rPr>
        <w:t xml:space="preserve"> </w:t>
      </w:r>
      <w:proofErr w:type="spellStart"/>
      <w:r w:rsidRPr="00005A73">
        <w:rPr>
          <w:rFonts w:ascii="Times New Roman" w:hAnsi="Times New Roman"/>
        </w:rPr>
        <w:t>xét</w:t>
      </w:r>
      <w:proofErr w:type="spellEnd"/>
      <w:r w:rsidRPr="00005A73">
        <w:rPr>
          <w:rFonts w:ascii="Times New Roman" w:hAnsi="Times New Roman"/>
        </w:rPr>
        <w:t xml:space="preserve">, </w:t>
      </w:r>
      <w:proofErr w:type="spellStart"/>
      <w:r w:rsidRPr="00005A73">
        <w:rPr>
          <w:rFonts w:ascii="Times New Roman" w:hAnsi="Times New Roman"/>
        </w:rPr>
        <w:t>đánh</w:t>
      </w:r>
      <w:proofErr w:type="spellEnd"/>
      <w:r w:rsidRPr="00005A73">
        <w:rPr>
          <w:rFonts w:ascii="Times New Roman" w:hAnsi="Times New Roman"/>
        </w:rPr>
        <w:t xml:space="preserve"> </w:t>
      </w:r>
      <w:proofErr w:type="spellStart"/>
      <w:r w:rsidRPr="00005A73">
        <w:rPr>
          <w:rFonts w:ascii="Times New Roman" w:hAnsi="Times New Roman"/>
        </w:rPr>
        <w:t>giá</w:t>
      </w:r>
      <w:proofErr w:type="spellEnd"/>
    </w:p>
    <w:p w:rsidR="00823D81" w:rsidRPr="00005A73" w:rsidRDefault="00823D81" w:rsidP="00823D81">
      <w:pPr>
        <w:jc w:val="both"/>
        <w:rPr>
          <w:rFonts w:ascii="Times New Roman" w:hAnsi="Times New Roman"/>
        </w:rPr>
      </w:pPr>
      <w:r w:rsidRPr="00005A73">
        <w:rPr>
          <w:rFonts w:ascii="Times New Roman" w:hAnsi="Times New Roman"/>
        </w:rPr>
        <w:t>-&gt;</w:t>
      </w:r>
      <w:proofErr w:type="spellStart"/>
      <w:r w:rsidRPr="00005A73">
        <w:rPr>
          <w:rFonts w:ascii="Times New Roman" w:hAnsi="Times New Roman"/>
        </w:rPr>
        <w:t>Giáo</w:t>
      </w:r>
      <w:proofErr w:type="spellEnd"/>
      <w:r w:rsidRPr="00005A73">
        <w:rPr>
          <w:rFonts w:ascii="Times New Roman" w:hAnsi="Times New Roman"/>
        </w:rPr>
        <w:t xml:space="preserve"> </w:t>
      </w:r>
      <w:proofErr w:type="spellStart"/>
      <w:r w:rsidRPr="00005A73">
        <w:rPr>
          <w:rFonts w:ascii="Times New Roman" w:hAnsi="Times New Roman"/>
        </w:rPr>
        <w:t>viên</w:t>
      </w:r>
      <w:proofErr w:type="spellEnd"/>
      <w:r w:rsidRPr="00005A73">
        <w:rPr>
          <w:rFonts w:ascii="Times New Roman" w:hAnsi="Times New Roman"/>
        </w:rPr>
        <w:t xml:space="preserve"> </w:t>
      </w:r>
      <w:proofErr w:type="spellStart"/>
      <w:r w:rsidRPr="00005A73">
        <w:rPr>
          <w:rFonts w:ascii="Times New Roman" w:hAnsi="Times New Roman"/>
        </w:rPr>
        <w:t>chốt</w:t>
      </w:r>
      <w:proofErr w:type="spellEnd"/>
      <w:r w:rsidRPr="00005A73">
        <w:rPr>
          <w:rFonts w:ascii="Times New Roman" w:hAnsi="Times New Roman"/>
        </w:rPr>
        <w:t xml:space="preserve"> </w:t>
      </w:r>
      <w:proofErr w:type="spellStart"/>
      <w:r w:rsidRPr="00005A73">
        <w:rPr>
          <w:rFonts w:ascii="Times New Roman" w:hAnsi="Times New Roman"/>
        </w:rPr>
        <w:t>kiến</w:t>
      </w:r>
      <w:proofErr w:type="spellEnd"/>
      <w:r w:rsidRPr="00005A73">
        <w:rPr>
          <w:rFonts w:ascii="Times New Roman" w:hAnsi="Times New Roman"/>
        </w:rPr>
        <w:t xml:space="preserve"> </w:t>
      </w:r>
      <w:proofErr w:type="spellStart"/>
      <w:r w:rsidRPr="00005A73">
        <w:rPr>
          <w:rFonts w:ascii="Times New Roman" w:hAnsi="Times New Roman"/>
        </w:rPr>
        <w:t>thức</w:t>
      </w:r>
      <w:proofErr w:type="spellEnd"/>
      <w:r w:rsidRPr="00005A73">
        <w:rPr>
          <w:rFonts w:ascii="Times New Roman" w:hAnsi="Times New Roman"/>
        </w:rPr>
        <w:t xml:space="preserve"> </w:t>
      </w:r>
    </w:p>
    <w:p w:rsidR="00823D81" w:rsidRPr="00005A73" w:rsidRDefault="00823D81" w:rsidP="00823D81">
      <w:pPr>
        <w:jc w:val="both"/>
        <w:rPr>
          <w:rFonts w:ascii="Times New Roman" w:hAnsi="Times New Roman"/>
        </w:rPr>
      </w:pPr>
      <w:r w:rsidRPr="00005A73">
        <w:rPr>
          <w:rFonts w:ascii="Times New Roman" w:hAnsi="Times New Roman"/>
        </w:rPr>
        <w:t>*</w:t>
      </w:r>
      <w:proofErr w:type="spellStart"/>
      <w:r w:rsidRPr="00005A73">
        <w:rPr>
          <w:rFonts w:ascii="Times New Roman" w:hAnsi="Times New Roman"/>
        </w:rPr>
        <w:t>Chuyển</w:t>
      </w:r>
      <w:proofErr w:type="spellEnd"/>
      <w:r w:rsidRPr="00005A73">
        <w:rPr>
          <w:rFonts w:ascii="Times New Roman" w:hAnsi="Times New Roman"/>
        </w:rPr>
        <w:t xml:space="preserve"> </w:t>
      </w:r>
      <w:proofErr w:type="spellStart"/>
      <w:r w:rsidRPr="00005A73">
        <w:rPr>
          <w:rFonts w:ascii="Times New Roman" w:hAnsi="Times New Roman"/>
        </w:rPr>
        <w:t>giao</w:t>
      </w:r>
      <w:proofErr w:type="spellEnd"/>
      <w:r w:rsidRPr="00005A73">
        <w:rPr>
          <w:rFonts w:ascii="Times New Roman" w:hAnsi="Times New Roman"/>
        </w:rPr>
        <w:t xml:space="preserve"> </w:t>
      </w:r>
      <w:proofErr w:type="spellStart"/>
      <w:r w:rsidRPr="00005A73">
        <w:rPr>
          <w:rFonts w:ascii="Times New Roman" w:hAnsi="Times New Roman"/>
        </w:rPr>
        <w:t>nhiệm</w:t>
      </w:r>
      <w:proofErr w:type="spellEnd"/>
      <w:r w:rsidRPr="00005A73">
        <w:rPr>
          <w:rFonts w:ascii="Times New Roman" w:hAnsi="Times New Roman"/>
        </w:rPr>
        <w:t xml:space="preserve"> </w:t>
      </w:r>
      <w:proofErr w:type="spellStart"/>
      <w:r w:rsidRPr="00005A73">
        <w:rPr>
          <w:rFonts w:ascii="Times New Roman" w:hAnsi="Times New Roman"/>
        </w:rPr>
        <w:t>vụ</w:t>
      </w:r>
      <w:proofErr w:type="spellEnd"/>
    </w:p>
    <w:p w:rsidR="00823D81" w:rsidRPr="00005A73" w:rsidRDefault="00823D81" w:rsidP="00823D81">
      <w:pPr>
        <w:jc w:val="both"/>
        <w:rPr>
          <w:rFonts w:ascii="Times New Roman" w:hAnsi="Times New Roman"/>
          <w:lang w:val="da-DK"/>
        </w:rPr>
      </w:pPr>
      <w:r w:rsidRPr="00005A73">
        <w:rPr>
          <w:rFonts w:ascii="Times New Roman" w:hAnsi="Times New Roman"/>
        </w:rPr>
        <w:t xml:space="preserve">- </w:t>
      </w:r>
      <w:proofErr w:type="spellStart"/>
      <w:r w:rsidRPr="00005A73">
        <w:rPr>
          <w:rFonts w:ascii="Times New Roman" w:hAnsi="Times New Roman"/>
        </w:rPr>
        <w:t>Giáo</w:t>
      </w:r>
      <w:proofErr w:type="spellEnd"/>
      <w:r w:rsidRPr="00005A73">
        <w:rPr>
          <w:rFonts w:ascii="Times New Roman" w:hAnsi="Times New Roman"/>
        </w:rPr>
        <w:t xml:space="preserve"> </w:t>
      </w:r>
      <w:proofErr w:type="spellStart"/>
      <w:r w:rsidRPr="00005A73">
        <w:rPr>
          <w:rFonts w:ascii="Times New Roman" w:hAnsi="Times New Roman"/>
        </w:rPr>
        <w:t>viên</w:t>
      </w:r>
      <w:proofErr w:type="spellEnd"/>
      <w:r w:rsidRPr="00005A73">
        <w:rPr>
          <w:rFonts w:ascii="Times New Roman" w:hAnsi="Times New Roman"/>
        </w:rPr>
        <w:t xml:space="preserve"> </w:t>
      </w:r>
      <w:proofErr w:type="spellStart"/>
      <w:r w:rsidRPr="00005A73">
        <w:rPr>
          <w:rFonts w:ascii="Times New Roman" w:hAnsi="Times New Roman"/>
        </w:rPr>
        <w:t>yêu</w:t>
      </w:r>
      <w:proofErr w:type="spellEnd"/>
      <w:r w:rsidRPr="00005A73">
        <w:rPr>
          <w:rFonts w:ascii="Times New Roman" w:hAnsi="Times New Roman"/>
        </w:rPr>
        <w:t xml:space="preserve"> </w:t>
      </w:r>
      <w:proofErr w:type="spellStart"/>
      <w:r w:rsidRPr="00005A73">
        <w:rPr>
          <w:rFonts w:ascii="Times New Roman" w:hAnsi="Times New Roman"/>
        </w:rPr>
        <w:t>cầu</w:t>
      </w:r>
      <w:proofErr w:type="spellEnd"/>
      <w:r w:rsidRPr="00005A73">
        <w:rPr>
          <w:rFonts w:ascii="Times New Roman" w:hAnsi="Times New Roman"/>
        </w:rPr>
        <w:t xml:space="preserve">: </w:t>
      </w:r>
      <w:r w:rsidRPr="00005A73">
        <w:rPr>
          <w:rFonts w:ascii="Times New Roman" w:hAnsi="Times New Roman"/>
          <w:lang w:val="da-DK"/>
        </w:rPr>
        <w:t>Hãy tìm hiểu mạng điện trong gia đình em sử dụng những loại cầu chì và cầu dao nào, tại vị trí nào.</w:t>
      </w:r>
    </w:p>
    <w:p w:rsidR="00823D81" w:rsidRPr="00005A73" w:rsidRDefault="00823D81" w:rsidP="00823D81">
      <w:pPr>
        <w:jc w:val="both"/>
        <w:rPr>
          <w:rFonts w:ascii="Times New Roman" w:hAnsi="Times New Roman"/>
          <w:lang w:val="da-DK"/>
        </w:rPr>
      </w:pPr>
      <w:r w:rsidRPr="00005A73">
        <w:rPr>
          <w:rFonts w:ascii="Times New Roman" w:hAnsi="Times New Roman"/>
          <w:lang w:val="da-DK"/>
        </w:rPr>
        <w:t xml:space="preserve">- Học sinh tiếp nhận… </w:t>
      </w:r>
    </w:p>
    <w:p w:rsidR="00823D81" w:rsidRPr="00005A73" w:rsidRDefault="00823D81" w:rsidP="00823D81">
      <w:pPr>
        <w:jc w:val="both"/>
        <w:rPr>
          <w:rFonts w:ascii="Times New Roman" w:hAnsi="Times New Roman"/>
          <w:lang w:val="da-DK"/>
        </w:rPr>
      </w:pPr>
      <w:r w:rsidRPr="00005A73">
        <w:rPr>
          <w:rFonts w:ascii="Times New Roman" w:hAnsi="Times New Roman"/>
          <w:lang w:val="da-DK"/>
        </w:rPr>
        <w:t>*Thực hiện nhiệm vụ</w:t>
      </w:r>
    </w:p>
    <w:p w:rsidR="00823D81" w:rsidRPr="00005A73" w:rsidRDefault="00823D81" w:rsidP="00823D81">
      <w:pPr>
        <w:jc w:val="both"/>
        <w:rPr>
          <w:rFonts w:ascii="Times New Roman" w:hAnsi="Times New Roman"/>
          <w:lang w:val="da-DK"/>
        </w:rPr>
      </w:pPr>
      <w:r w:rsidRPr="00005A73">
        <w:rPr>
          <w:rFonts w:ascii="Times New Roman" w:hAnsi="Times New Roman"/>
          <w:lang w:val="da-DK"/>
        </w:rPr>
        <w:t>- Học sinh về nhà quan sát</w:t>
      </w:r>
    </w:p>
    <w:p w:rsidR="00823D81" w:rsidRPr="00005A73" w:rsidRDefault="00823D81" w:rsidP="00823D81">
      <w:pPr>
        <w:jc w:val="both"/>
        <w:rPr>
          <w:rFonts w:ascii="Times New Roman" w:hAnsi="Times New Roman"/>
          <w:lang w:val="da-DK"/>
        </w:rPr>
      </w:pPr>
      <w:r w:rsidRPr="00005A73">
        <w:rPr>
          <w:rFonts w:ascii="Times New Roman" w:hAnsi="Times New Roman"/>
          <w:lang w:val="da-DK"/>
        </w:rPr>
        <w:t>- Giáo viên nhắc nhở các công việc cần chuẩn bị cho tiết học sau.</w:t>
      </w:r>
    </w:p>
    <w:p w:rsidR="00823D81" w:rsidRPr="00005A73" w:rsidRDefault="00823D81" w:rsidP="00823D81">
      <w:pPr>
        <w:jc w:val="both"/>
        <w:rPr>
          <w:rFonts w:ascii="Times New Roman" w:hAnsi="Times New Roman"/>
          <w:lang w:val="da-DK"/>
        </w:rPr>
      </w:pPr>
      <w:r w:rsidRPr="00005A73">
        <w:rPr>
          <w:rFonts w:ascii="Times New Roman" w:hAnsi="Times New Roman"/>
          <w:lang w:val="da-DK"/>
        </w:rPr>
        <w:t>- Dự kiến sản phẩm: Tùy HS</w:t>
      </w:r>
    </w:p>
    <w:p w:rsidR="00823D81" w:rsidRPr="00005A73" w:rsidRDefault="00823D81" w:rsidP="00823D81">
      <w:pPr>
        <w:jc w:val="both"/>
        <w:rPr>
          <w:rFonts w:ascii="Times New Roman" w:hAnsi="Times New Roman"/>
          <w:lang w:val="da-DK"/>
        </w:rPr>
      </w:pPr>
      <w:r w:rsidRPr="00005A73">
        <w:rPr>
          <w:rFonts w:ascii="Times New Roman" w:hAnsi="Times New Roman"/>
          <w:lang w:val="da-DK"/>
        </w:rPr>
        <w:t>*Báo cáo kết quả</w:t>
      </w:r>
    </w:p>
    <w:p w:rsidR="00823D81" w:rsidRDefault="00823D81" w:rsidP="00823D81">
      <w:pPr>
        <w:jc w:val="both"/>
        <w:rPr>
          <w:rFonts w:ascii="Times New Roman" w:hAnsi="Times New Roman"/>
          <w:lang w:val="da-DK"/>
        </w:rPr>
      </w:pPr>
      <w:r w:rsidRPr="00005A73">
        <w:rPr>
          <w:rFonts w:ascii="Times New Roman" w:hAnsi="Times New Roman"/>
          <w:lang w:val="da-DK"/>
        </w:rPr>
        <w:t>*Đánh giá kết quả</w:t>
      </w:r>
    </w:p>
    <w:p w:rsidR="00723F83" w:rsidRPr="00005A73" w:rsidRDefault="00723F83" w:rsidP="00823D81">
      <w:pPr>
        <w:jc w:val="both"/>
        <w:rPr>
          <w:rFonts w:ascii="Times New Roman" w:hAnsi="Times New Roman"/>
          <w:lang w:val="da-DK"/>
        </w:rPr>
      </w:pPr>
      <w:r>
        <w:rPr>
          <w:rFonts w:ascii="Times New Roman" w:hAnsi="Times New Roman"/>
          <w:lang w:val="da-DK"/>
        </w:rPr>
        <w:t>* Hướng dẫn về nhà: Nghiên cứu trước nội dung bài 55: Sơ đồ điện.</w:t>
      </w:r>
    </w:p>
    <w:p w:rsidR="00723F83" w:rsidRDefault="00823D81" w:rsidP="00823D81">
      <w:pPr>
        <w:jc w:val="both"/>
        <w:rPr>
          <w:rFonts w:ascii="Times New Roman" w:hAnsi="Times New Roman"/>
          <w:b/>
          <w:lang w:val="da-DK"/>
        </w:rPr>
      </w:pPr>
      <w:r w:rsidRPr="00005A73">
        <w:rPr>
          <w:rFonts w:ascii="Times New Roman" w:hAnsi="Times New Roman"/>
          <w:b/>
          <w:lang w:val="da-DK"/>
        </w:rPr>
        <w:br w:type="page"/>
      </w:r>
    </w:p>
    <w:p w:rsidR="00723F83" w:rsidRPr="007C1465" w:rsidRDefault="00723F83" w:rsidP="00823D81">
      <w:pPr>
        <w:jc w:val="both"/>
        <w:rPr>
          <w:rFonts w:ascii="Times New Roman" w:hAnsi="Times New Roman"/>
          <w:kern w:val="32"/>
          <w:lang w:val="da-DK"/>
        </w:rPr>
      </w:pPr>
      <w:r w:rsidRPr="007C1465">
        <w:rPr>
          <w:rFonts w:ascii="Times New Roman" w:hAnsi="Times New Roman"/>
          <w:kern w:val="32"/>
          <w:lang w:val="da-DK"/>
        </w:rPr>
        <w:lastRenderedPageBreak/>
        <w:t>Ngày soạn:</w:t>
      </w:r>
    </w:p>
    <w:p w:rsidR="00723F83" w:rsidRPr="007C1465" w:rsidRDefault="00723F83" w:rsidP="00823D81">
      <w:pPr>
        <w:jc w:val="both"/>
        <w:rPr>
          <w:rFonts w:ascii="Times New Roman" w:hAnsi="Times New Roman"/>
          <w:kern w:val="32"/>
          <w:lang w:val="da-DK"/>
        </w:rPr>
      </w:pPr>
      <w:r w:rsidRPr="007C1465">
        <w:rPr>
          <w:rFonts w:ascii="Times New Roman" w:hAnsi="Times New Roman"/>
          <w:kern w:val="32"/>
          <w:lang w:val="da-DK"/>
        </w:rPr>
        <w:t>Ngày giảng:</w:t>
      </w:r>
    </w:p>
    <w:p w:rsidR="00823D81" w:rsidRPr="00723F83" w:rsidRDefault="00823D81" w:rsidP="00723F83">
      <w:pPr>
        <w:jc w:val="center"/>
        <w:rPr>
          <w:rFonts w:ascii="Times New Roman" w:hAnsi="Times New Roman"/>
          <w:b/>
          <w:bCs/>
          <w:kern w:val="32"/>
          <w:lang w:val="da-DK"/>
        </w:rPr>
      </w:pPr>
      <w:r w:rsidRPr="00005A73">
        <w:rPr>
          <w:rFonts w:ascii="Times New Roman" w:hAnsi="Times New Roman"/>
          <w:b/>
          <w:bCs/>
          <w:kern w:val="32"/>
          <w:lang w:val="da-DK"/>
        </w:rPr>
        <w:t>Tiết 48</w:t>
      </w:r>
      <w:r w:rsidR="00723F83">
        <w:rPr>
          <w:rFonts w:ascii="Times New Roman" w:hAnsi="Times New Roman"/>
          <w:b/>
          <w:bCs/>
          <w:kern w:val="32"/>
          <w:lang w:val="da-DK"/>
        </w:rPr>
        <w:t xml:space="preserve"> - </w:t>
      </w:r>
      <w:r w:rsidRPr="00005A73">
        <w:rPr>
          <w:rFonts w:ascii="Times New Roman" w:hAnsi="Times New Roman"/>
          <w:b/>
          <w:bCs/>
          <w:kern w:val="32"/>
          <w:lang w:val="da-DK"/>
        </w:rPr>
        <w:t>Bài 55.</w:t>
      </w:r>
      <w:r w:rsidRPr="00005A73">
        <w:rPr>
          <w:rFonts w:ascii="Times New Roman" w:hAnsi="Times New Roman"/>
          <w:b/>
          <w:lang w:val="da-DK"/>
        </w:rPr>
        <w:t xml:space="preserve"> SƠ ĐỒ ĐIỆN</w:t>
      </w:r>
    </w:p>
    <w:p w:rsidR="00823D81" w:rsidRPr="00005A73" w:rsidRDefault="00823D81" w:rsidP="00823D81">
      <w:pPr>
        <w:tabs>
          <w:tab w:val="center" w:pos="5040"/>
        </w:tabs>
        <w:jc w:val="both"/>
        <w:rPr>
          <w:rFonts w:ascii="Times New Roman" w:hAnsi="Times New Roman"/>
          <w:b/>
          <w:lang w:val="da-DK"/>
        </w:rPr>
      </w:pPr>
      <w:r w:rsidRPr="00005A73">
        <w:rPr>
          <w:rFonts w:ascii="Times New Roman" w:hAnsi="Times New Roman"/>
          <w:b/>
          <w:lang w:val="da-DK"/>
        </w:rPr>
        <w:t>I. MỤC TIÊU:</w:t>
      </w:r>
    </w:p>
    <w:p w:rsidR="00723F83" w:rsidRPr="009E4B56" w:rsidRDefault="00723F83" w:rsidP="00723F83">
      <w:pPr>
        <w:tabs>
          <w:tab w:val="center" w:pos="5040"/>
        </w:tabs>
        <w:jc w:val="both"/>
        <w:rPr>
          <w:rFonts w:ascii="Times New Roman" w:hAnsi="Times New Roman"/>
          <w:b/>
          <w:lang w:val="da-DK"/>
        </w:rPr>
      </w:pPr>
      <w:r>
        <w:rPr>
          <w:rFonts w:ascii="Times New Roman" w:hAnsi="Times New Roman"/>
          <w:b/>
          <w:lang w:val="da-DK"/>
        </w:rPr>
        <w:t xml:space="preserve">1. </w:t>
      </w:r>
      <w:proofErr w:type="spellStart"/>
      <w:r w:rsidRPr="004434D0">
        <w:rPr>
          <w:rFonts w:ascii="Times New Roman" w:hAnsi="Times New Roman"/>
          <w:b/>
          <w:bCs/>
          <w:i/>
          <w:kern w:val="24"/>
        </w:rPr>
        <w:t>Năng</w:t>
      </w:r>
      <w:proofErr w:type="spellEnd"/>
      <w:r w:rsidRPr="004434D0">
        <w:rPr>
          <w:rFonts w:ascii="Times New Roman" w:hAnsi="Times New Roman"/>
          <w:b/>
          <w:bCs/>
          <w:i/>
          <w:kern w:val="24"/>
        </w:rPr>
        <w:t xml:space="preserve"> </w:t>
      </w:r>
      <w:proofErr w:type="spellStart"/>
      <w:r w:rsidRPr="004434D0">
        <w:rPr>
          <w:rFonts w:ascii="Times New Roman" w:hAnsi="Times New Roman"/>
          <w:b/>
          <w:bCs/>
          <w:i/>
          <w:kern w:val="24"/>
        </w:rPr>
        <w:t>lực</w:t>
      </w:r>
      <w:proofErr w:type="spellEnd"/>
      <w:r w:rsidRPr="004434D0">
        <w:rPr>
          <w:rFonts w:ascii="Times New Roman" w:hAnsi="Times New Roman"/>
          <w:b/>
          <w:bCs/>
          <w:i/>
          <w:kern w:val="24"/>
        </w:rPr>
        <w:t>.</w:t>
      </w:r>
    </w:p>
    <w:p w:rsidR="00723F83" w:rsidRPr="004434D0" w:rsidRDefault="00723F83" w:rsidP="00723F83">
      <w:pPr>
        <w:jc w:val="both"/>
        <w:rPr>
          <w:rFonts w:ascii="Times New Roman" w:hAnsi="Times New Roman"/>
          <w:b/>
          <w:bCs/>
          <w:i/>
          <w:kern w:val="24"/>
        </w:rPr>
      </w:pPr>
      <w:r w:rsidRPr="004434D0">
        <w:rPr>
          <w:rFonts w:ascii="Times New Roman" w:hAnsi="Times New Roman"/>
          <w:b/>
          <w:bCs/>
          <w:i/>
          <w:kern w:val="24"/>
        </w:rPr>
        <w:t xml:space="preserve">a. </w:t>
      </w:r>
      <w:proofErr w:type="spellStart"/>
      <w:r w:rsidRPr="004434D0">
        <w:rPr>
          <w:rFonts w:ascii="Times New Roman" w:hAnsi="Times New Roman"/>
          <w:b/>
          <w:bCs/>
          <w:i/>
          <w:kern w:val="24"/>
        </w:rPr>
        <w:t>Năng</w:t>
      </w:r>
      <w:proofErr w:type="spellEnd"/>
      <w:r w:rsidRPr="004434D0">
        <w:rPr>
          <w:rFonts w:ascii="Times New Roman" w:hAnsi="Times New Roman"/>
          <w:b/>
          <w:bCs/>
          <w:i/>
          <w:kern w:val="24"/>
        </w:rPr>
        <w:t xml:space="preserve"> </w:t>
      </w:r>
      <w:proofErr w:type="spellStart"/>
      <w:r w:rsidRPr="004434D0">
        <w:rPr>
          <w:rFonts w:ascii="Times New Roman" w:hAnsi="Times New Roman"/>
          <w:b/>
          <w:bCs/>
          <w:i/>
          <w:kern w:val="24"/>
        </w:rPr>
        <w:t>lực</w:t>
      </w:r>
      <w:proofErr w:type="spellEnd"/>
      <w:r w:rsidRPr="004434D0">
        <w:rPr>
          <w:rFonts w:ascii="Times New Roman" w:hAnsi="Times New Roman"/>
          <w:b/>
          <w:bCs/>
          <w:i/>
          <w:kern w:val="24"/>
        </w:rPr>
        <w:t xml:space="preserve"> </w:t>
      </w:r>
      <w:proofErr w:type="spellStart"/>
      <w:r w:rsidRPr="004434D0">
        <w:rPr>
          <w:rFonts w:ascii="Times New Roman" w:hAnsi="Times New Roman"/>
          <w:b/>
          <w:bCs/>
          <w:i/>
          <w:kern w:val="24"/>
        </w:rPr>
        <w:t>chung</w:t>
      </w:r>
      <w:proofErr w:type="spellEnd"/>
    </w:p>
    <w:p w:rsidR="00723F83" w:rsidRPr="004434D0" w:rsidRDefault="00723F83" w:rsidP="00723F83">
      <w:pPr>
        <w:jc w:val="both"/>
        <w:rPr>
          <w:rFonts w:ascii="Times New Roman" w:hAnsi="Times New Roman"/>
          <w:b/>
          <w:bCs/>
          <w:i/>
          <w:kern w:val="24"/>
          <w:lang w:val="en-AU"/>
        </w:rPr>
      </w:pPr>
      <w:r w:rsidRPr="004434D0">
        <w:rPr>
          <w:rFonts w:ascii="Times New Roman" w:hAnsi="Times New Roman"/>
          <w:bCs/>
          <w:kern w:val="24"/>
        </w:rPr>
        <w:t xml:space="preserve">- </w:t>
      </w:r>
      <w:proofErr w:type="spellStart"/>
      <w:r w:rsidRPr="004434D0">
        <w:rPr>
          <w:rFonts w:ascii="Times New Roman" w:hAnsi="Times New Roman"/>
          <w:bCs/>
          <w:kern w:val="24"/>
        </w:rPr>
        <w:t>Tự</w:t>
      </w:r>
      <w:proofErr w:type="spellEnd"/>
      <w:r w:rsidRPr="004434D0">
        <w:rPr>
          <w:rFonts w:ascii="Times New Roman" w:hAnsi="Times New Roman"/>
          <w:bCs/>
          <w:kern w:val="24"/>
        </w:rPr>
        <w:t xml:space="preserve"> </w:t>
      </w:r>
      <w:proofErr w:type="spellStart"/>
      <w:r w:rsidRPr="004434D0">
        <w:rPr>
          <w:rFonts w:ascii="Times New Roman" w:hAnsi="Times New Roman"/>
          <w:bCs/>
          <w:kern w:val="24"/>
        </w:rPr>
        <w:t>học</w:t>
      </w:r>
      <w:proofErr w:type="spellEnd"/>
      <w:r w:rsidRPr="004434D0">
        <w:rPr>
          <w:rFonts w:ascii="Times New Roman" w:hAnsi="Times New Roman"/>
          <w:bCs/>
          <w:kern w:val="24"/>
        </w:rPr>
        <w:t xml:space="preserve">: </w:t>
      </w:r>
      <w:proofErr w:type="spellStart"/>
      <w:r w:rsidRPr="004434D0">
        <w:rPr>
          <w:rFonts w:ascii="Times New Roman" w:hAnsi="Times New Roman"/>
        </w:rPr>
        <w:t>Xác</w:t>
      </w:r>
      <w:proofErr w:type="spellEnd"/>
      <w:r w:rsidRPr="004434D0">
        <w:rPr>
          <w:rFonts w:ascii="Times New Roman" w:hAnsi="Times New Roman"/>
        </w:rPr>
        <w:t xml:space="preserve"> </w:t>
      </w:r>
      <w:proofErr w:type="spellStart"/>
      <w:r w:rsidRPr="004434D0">
        <w:rPr>
          <w:rFonts w:ascii="Times New Roman" w:hAnsi="Times New Roman"/>
        </w:rPr>
        <w:t>định</w:t>
      </w:r>
      <w:proofErr w:type="spellEnd"/>
      <w:r w:rsidRPr="004434D0">
        <w:rPr>
          <w:rFonts w:ascii="Times New Roman" w:hAnsi="Times New Roman"/>
        </w:rPr>
        <w:t xml:space="preserve"> </w:t>
      </w:r>
      <w:proofErr w:type="spellStart"/>
      <w:r w:rsidRPr="004434D0">
        <w:rPr>
          <w:rFonts w:ascii="Times New Roman" w:hAnsi="Times New Roman"/>
        </w:rPr>
        <w:t>được</w:t>
      </w:r>
      <w:proofErr w:type="spellEnd"/>
      <w:r w:rsidRPr="004434D0">
        <w:rPr>
          <w:rFonts w:ascii="Times New Roman" w:hAnsi="Times New Roman"/>
        </w:rPr>
        <w:t xml:space="preserve"> </w:t>
      </w:r>
      <w:proofErr w:type="spellStart"/>
      <w:r w:rsidRPr="004434D0">
        <w:rPr>
          <w:rFonts w:ascii="Times New Roman" w:hAnsi="Times New Roman"/>
        </w:rPr>
        <w:t>nhiệm</w:t>
      </w:r>
      <w:proofErr w:type="spellEnd"/>
      <w:r w:rsidRPr="004434D0">
        <w:rPr>
          <w:rFonts w:ascii="Times New Roman" w:hAnsi="Times New Roman"/>
        </w:rPr>
        <w:t xml:space="preserve"> </w:t>
      </w:r>
      <w:proofErr w:type="spellStart"/>
      <w:r w:rsidRPr="004434D0">
        <w:rPr>
          <w:rFonts w:ascii="Times New Roman" w:hAnsi="Times New Roman"/>
        </w:rPr>
        <w:t>vụ</w:t>
      </w:r>
      <w:proofErr w:type="spellEnd"/>
      <w:r w:rsidRPr="004434D0">
        <w:rPr>
          <w:rFonts w:ascii="Times New Roman" w:hAnsi="Times New Roman"/>
        </w:rPr>
        <w:t xml:space="preserve"> </w:t>
      </w:r>
      <w:proofErr w:type="spellStart"/>
      <w:r w:rsidRPr="004434D0">
        <w:rPr>
          <w:rFonts w:ascii="Times New Roman" w:hAnsi="Times New Roman"/>
        </w:rPr>
        <w:t>học</w:t>
      </w:r>
      <w:proofErr w:type="spellEnd"/>
      <w:r w:rsidRPr="004434D0">
        <w:rPr>
          <w:rFonts w:ascii="Times New Roman" w:hAnsi="Times New Roman"/>
        </w:rPr>
        <w:t xml:space="preserve"> </w:t>
      </w:r>
      <w:proofErr w:type="spellStart"/>
      <w:r w:rsidRPr="004434D0">
        <w:rPr>
          <w:rFonts w:ascii="Times New Roman" w:hAnsi="Times New Roman"/>
        </w:rPr>
        <w:t>tập</w:t>
      </w:r>
      <w:proofErr w:type="spellEnd"/>
      <w:r w:rsidRPr="004434D0">
        <w:rPr>
          <w:rFonts w:ascii="Times New Roman" w:hAnsi="Times New Roman"/>
        </w:rPr>
        <w:t xml:space="preserve"> </w:t>
      </w:r>
      <w:proofErr w:type="spellStart"/>
      <w:r w:rsidRPr="004434D0">
        <w:rPr>
          <w:rFonts w:ascii="Times New Roman" w:hAnsi="Times New Roman"/>
        </w:rPr>
        <w:t>một</w:t>
      </w:r>
      <w:proofErr w:type="spellEnd"/>
      <w:r w:rsidRPr="004434D0">
        <w:rPr>
          <w:rFonts w:ascii="Times New Roman" w:hAnsi="Times New Roman"/>
        </w:rPr>
        <w:t xml:space="preserve"> </w:t>
      </w:r>
      <w:proofErr w:type="spellStart"/>
      <w:r w:rsidRPr="004434D0">
        <w:rPr>
          <w:rFonts w:ascii="Times New Roman" w:hAnsi="Times New Roman"/>
        </w:rPr>
        <w:t>cách</w:t>
      </w:r>
      <w:proofErr w:type="spellEnd"/>
      <w:r w:rsidRPr="004434D0">
        <w:rPr>
          <w:rFonts w:ascii="Times New Roman" w:hAnsi="Times New Roman"/>
        </w:rPr>
        <w:t xml:space="preserve"> </w:t>
      </w:r>
      <w:proofErr w:type="spellStart"/>
      <w:r w:rsidRPr="004434D0">
        <w:rPr>
          <w:rFonts w:ascii="Times New Roman" w:hAnsi="Times New Roman"/>
        </w:rPr>
        <w:t>tự</w:t>
      </w:r>
      <w:proofErr w:type="spellEnd"/>
      <w:r w:rsidRPr="004434D0">
        <w:rPr>
          <w:rFonts w:ascii="Times New Roman" w:hAnsi="Times New Roman"/>
        </w:rPr>
        <w:t xml:space="preserve"> </w:t>
      </w:r>
      <w:proofErr w:type="spellStart"/>
      <w:r w:rsidRPr="004434D0">
        <w:rPr>
          <w:rFonts w:ascii="Times New Roman" w:hAnsi="Times New Roman"/>
        </w:rPr>
        <w:t>giác</w:t>
      </w:r>
      <w:proofErr w:type="spellEnd"/>
      <w:r w:rsidRPr="004434D0">
        <w:rPr>
          <w:rFonts w:ascii="Times New Roman" w:hAnsi="Times New Roman"/>
        </w:rPr>
        <w:t xml:space="preserve">, </w:t>
      </w:r>
      <w:proofErr w:type="spellStart"/>
      <w:r w:rsidRPr="004434D0">
        <w:rPr>
          <w:rFonts w:ascii="Times New Roman" w:hAnsi="Times New Roman"/>
        </w:rPr>
        <w:t>chủ</w:t>
      </w:r>
      <w:proofErr w:type="spellEnd"/>
      <w:r w:rsidRPr="004434D0">
        <w:rPr>
          <w:rFonts w:ascii="Times New Roman" w:hAnsi="Times New Roman"/>
        </w:rPr>
        <w:t xml:space="preserve"> </w:t>
      </w:r>
      <w:proofErr w:type="spellStart"/>
      <w:r w:rsidRPr="004434D0">
        <w:rPr>
          <w:rFonts w:ascii="Times New Roman" w:hAnsi="Times New Roman"/>
        </w:rPr>
        <w:t>động</w:t>
      </w:r>
      <w:proofErr w:type="spellEnd"/>
      <w:r w:rsidRPr="004434D0">
        <w:rPr>
          <w:rFonts w:ascii="Times New Roman" w:hAnsi="Times New Roman"/>
        </w:rPr>
        <w:t xml:space="preserve">; </w:t>
      </w:r>
      <w:proofErr w:type="spellStart"/>
      <w:r w:rsidRPr="004434D0">
        <w:rPr>
          <w:rFonts w:ascii="Times New Roman" w:hAnsi="Times New Roman"/>
        </w:rPr>
        <w:t>tự</w:t>
      </w:r>
      <w:proofErr w:type="spellEnd"/>
      <w:r w:rsidRPr="004434D0">
        <w:rPr>
          <w:rFonts w:ascii="Times New Roman" w:hAnsi="Times New Roman"/>
        </w:rPr>
        <w:t xml:space="preserve"> </w:t>
      </w:r>
      <w:proofErr w:type="spellStart"/>
      <w:r w:rsidRPr="004434D0">
        <w:rPr>
          <w:rFonts w:ascii="Times New Roman" w:hAnsi="Times New Roman"/>
        </w:rPr>
        <w:t>đặt</w:t>
      </w:r>
      <w:proofErr w:type="spellEnd"/>
      <w:r w:rsidRPr="004434D0">
        <w:rPr>
          <w:rFonts w:ascii="Times New Roman" w:hAnsi="Times New Roman"/>
        </w:rPr>
        <w:t xml:space="preserve"> </w:t>
      </w:r>
      <w:proofErr w:type="spellStart"/>
      <w:r w:rsidRPr="004434D0">
        <w:rPr>
          <w:rFonts w:ascii="Times New Roman" w:hAnsi="Times New Roman"/>
        </w:rPr>
        <w:t>được</w:t>
      </w:r>
      <w:proofErr w:type="spellEnd"/>
      <w:r w:rsidRPr="004434D0">
        <w:rPr>
          <w:rFonts w:ascii="Times New Roman" w:hAnsi="Times New Roman"/>
        </w:rPr>
        <w:t xml:space="preserve"> </w:t>
      </w:r>
      <w:proofErr w:type="spellStart"/>
      <w:r w:rsidRPr="004434D0">
        <w:rPr>
          <w:rFonts w:ascii="Times New Roman" w:hAnsi="Times New Roman"/>
        </w:rPr>
        <w:t>mục</w:t>
      </w:r>
      <w:proofErr w:type="spellEnd"/>
      <w:r w:rsidRPr="004434D0">
        <w:rPr>
          <w:rFonts w:ascii="Times New Roman" w:hAnsi="Times New Roman"/>
        </w:rPr>
        <w:t xml:space="preserve"> </w:t>
      </w:r>
      <w:proofErr w:type="spellStart"/>
      <w:r w:rsidRPr="004434D0">
        <w:rPr>
          <w:rFonts w:ascii="Times New Roman" w:hAnsi="Times New Roman"/>
        </w:rPr>
        <w:t>tiêu</w:t>
      </w:r>
      <w:proofErr w:type="spellEnd"/>
      <w:r w:rsidRPr="004434D0">
        <w:rPr>
          <w:rFonts w:ascii="Times New Roman" w:hAnsi="Times New Roman"/>
        </w:rPr>
        <w:t xml:space="preserve"> </w:t>
      </w:r>
      <w:proofErr w:type="spellStart"/>
      <w:r w:rsidRPr="004434D0">
        <w:rPr>
          <w:rFonts w:ascii="Times New Roman" w:hAnsi="Times New Roman"/>
        </w:rPr>
        <w:t>học</w:t>
      </w:r>
      <w:proofErr w:type="spellEnd"/>
      <w:r w:rsidRPr="004434D0">
        <w:rPr>
          <w:rFonts w:ascii="Times New Roman" w:hAnsi="Times New Roman"/>
        </w:rPr>
        <w:t xml:space="preserve"> </w:t>
      </w:r>
      <w:proofErr w:type="spellStart"/>
      <w:r w:rsidRPr="004434D0">
        <w:rPr>
          <w:rFonts w:ascii="Times New Roman" w:hAnsi="Times New Roman"/>
        </w:rPr>
        <w:t>tập</w:t>
      </w:r>
      <w:proofErr w:type="spellEnd"/>
      <w:r w:rsidRPr="004434D0">
        <w:rPr>
          <w:rFonts w:ascii="Times New Roman" w:hAnsi="Times New Roman"/>
        </w:rPr>
        <w:t xml:space="preserve"> </w:t>
      </w:r>
      <w:proofErr w:type="spellStart"/>
      <w:r w:rsidRPr="004434D0">
        <w:rPr>
          <w:rFonts w:ascii="Times New Roman" w:hAnsi="Times New Roman"/>
        </w:rPr>
        <w:t>để</w:t>
      </w:r>
      <w:proofErr w:type="spellEnd"/>
      <w:r w:rsidRPr="004434D0">
        <w:rPr>
          <w:rFonts w:ascii="Times New Roman" w:hAnsi="Times New Roman"/>
        </w:rPr>
        <w:t xml:space="preserve"> </w:t>
      </w:r>
      <w:proofErr w:type="spellStart"/>
      <w:r w:rsidRPr="004434D0">
        <w:rPr>
          <w:rFonts w:ascii="Times New Roman" w:hAnsi="Times New Roman"/>
        </w:rPr>
        <w:t>nỗ</w:t>
      </w:r>
      <w:proofErr w:type="spellEnd"/>
      <w:r w:rsidRPr="004434D0">
        <w:rPr>
          <w:rFonts w:ascii="Times New Roman" w:hAnsi="Times New Roman"/>
        </w:rPr>
        <w:t xml:space="preserve"> </w:t>
      </w:r>
      <w:proofErr w:type="spellStart"/>
      <w:r w:rsidRPr="004434D0">
        <w:rPr>
          <w:rFonts w:ascii="Times New Roman" w:hAnsi="Times New Roman"/>
        </w:rPr>
        <w:t>lực</w:t>
      </w:r>
      <w:proofErr w:type="spellEnd"/>
      <w:r w:rsidRPr="004434D0">
        <w:rPr>
          <w:rFonts w:ascii="Times New Roman" w:hAnsi="Times New Roman"/>
        </w:rPr>
        <w:t xml:space="preserve"> </w:t>
      </w:r>
      <w:proofErr w:type="spellStart"/>
      <w:r w:rsidRPr="004434D0">
        <w:rPr>
          <w:rFonts w:ascii="Times New Roman" w:hAnsi="Times New Roman"/>
        </w:rPr>
        <w:t>phấn</w:t>
      </w:r>
      <w:proofErr w:type="spellEnd"/>
      <w:r w:rsidRPr="004434D0">
        <w:rPr>
          <w:rFonts w:ascii="Times New Roman" w:hAnsi="Times New Roman"/>
        </w:rPr>
        <w:t xml:space="preserve"> </w:t>
      </w:r>
      <w:proofErr w:type="spellStart"/>
      <w:r w:rsidRPr="004434D0">
        <w:rPr>
          <w:rFonts w:ascii="Times New Roman" w:hAnsi="Times New Roman"/>
        </w:rPr>
        <w:t>đấu</w:t>
      </w:r>
      <w:proofErr w:type="spellEnd"/>
      <w:r w:rsidRPr="004434D0">
        <w:rPr>
          <w:rFonts w:ascii="Times New Roman" w:hAnsi="Times New Roman"/>
        </w:rPr>
        <w:t xml:space="preserve"> </w:t>
      </w:r>
      <w:proofErr w:type="spellStart"/>
      <w:r w:rsidRPr="004434D0">
        <w:rPr>
          <w:rFonts w:ascii="Times New Roman" w:hAnsi="Times New Roman"/>
        </w:rPr>
        <w:t>thực</w:t>
      </w:r>
      <w:proofErr w:type="spellEnd"/>
      <w:r w:rsidRPr="004434D0">
        <w:rPr>
          <w:rFonts w:ascii="Times New Roman" w:hAnsi="Times New Roman"/>
        </w:rPr>
        <w:t xml:space="preserve"> </w:t>
      </w:r>
      <w:proofErr w:type="spellStart"/>
      <w:r w:rsidRPr="004434D0">
        <w:rPr>
          <w:rFonts w:ascii="Times New Roman" w:hAnsi="Times New Roman"/>
        </w:rPr>
        <w:t>hiện</w:t>
      </w:r>
      <w:proofErr w:type="spellEnd"/>
      <w:r w:rsidRPr="004434D0">
        <w:rPr>
          <w:rFonts w:ascii="Times New Roman" w:hAnsi="Times New Roman"/>
        </w:rPr>
        <w:t>.</w:t>
      </w:r>
    </w:p>
    <w:p w:rsidR="00723F83" w:rsidRPr="004434D0" w:rsidRDefault="00723F83" w:rsidP="00723F83">
      <w:pPr>
        <w:autoSpaceDE w:val="0"/>
        <w:autoSpaceDN w:val="0"/>
        <w:adjustRightInd w:val="0"/>
        <w:spacing w:before="60"/>
        <w:jc w:val="both"/>
        <w:rPr>
          <w:rFonts w:ascii="Times New Roman" w:hAnsi="Times New Roman"/>
          <w:bCs/>
          <w:iCs/>
        </w:rPr>
      </w:pPr>
      <w:r w:rsidRPr="004434D0">
        <w:rPr>
          <w:rFonts w:ascii="Times New Roman" w:hAnsi="Times New Roman"/>
          <w:bCs/>
          <w:kern w:val="24"/>
        </w:rPr>
        <w:t xml:space="preserve">- </w:t>
      </w:r>
      <w:proofErr w:type="spellStart"/>
      <w:r w:rsidRPr="004434D0">
        <w:rPr>
          <w:rFonts w:ascii="Times New Roman" w:hAnsi="Times New Roman"/>
          <w:bCs/>
          <w:kern w:val="24"/>
        </w:rPr>
        <w:t>Giải</w:t>
      </w:r>
      <w:proofErr w:type="spellEnd"/>
      <w:r w:rsidRPr="004434D0">
        <w:rPr>
          <w:rFonts w:ascii="Times New Roman" w:hAnsi="Times New Roman"/>
          <w:bCs/>
          <w:kern w:val="24"/>
        </w:rPr>
        <w:t xml:space="preserve"> </w:t>
      </w:r>
      <w:proofErr w:type="spellStart"/>
      <w:r w:rsidRPr="004434D0">
        <w:rPr>
          <w:rFonts w:ascii="Times New Roman" w:hAnsi="Times New Roman"/>
          <w:bCs/>
          <w:kern w:val="24"/>
        </w:rPr>
        <w:t>quyết</w:t>
      </w:r>
      <w:proofErr w:type="spellEnd"/>
      <w:r w:rsidRPr="004434D0">
        <w:rPr>
          <w:rFonts w:ascii="Times New Roman" w:hAnsi="Times New Roman"/>
          <w:bCs/>
          <w:kern w:val="24"/>
        </w:rPr>
        <w:t xml:space="preserve"> </w:t>
      </w:r>
      <w:proofErr w:type="spellStart"/>
      <w:r w:rsidRPr="004434D0">
        <w:rPr>
          <w:rFonts w:ascii="Times New Roman" w:hAnsi="Times New Roman"/>
          <w:bCs/>
          <w:kern w:val="24"/>
        </w:rPr>
        <w:t>vấn</w:t>
      </w:r>
      <w:proofErr w:type="spellEnd"/>
      <w:r w:rsidRPr="004434D0">
        <w:rPr>
          <w:rFonts w:ascii="Times New Roman" w:hAnsi="Times New Roman"/>
          <w:bCs/>
          <w:kern w:val="24"/>
        </w:rPr>
        <w:t xml:space="preserve"> </w:t>
      </w:r>
      <w:proofErr w:type="spellStart"/>
      <w:r w:rsidRPr="004434D0">
        <w:rPr>
          <w:rFonts w:ascii="Times New Roman" w:hAnsi="Times New Roman"/>
          <w:bCs/>
          <w:kern w:val="24"/>
        </w:rPr>
        <w:t>đề</w:t>
      </w:r>
      <w:proofErr w:type="spellEnd"/>
      <w:r w:rsidRPr="004434D0">
        <w:rPr>
          <w:rFonts w:ascii="Times New Roman" w:hAnsi="Times New Roman"/>
          <w:bCs/>
          <w:kern w:val="24"/>
        </w:rPr>
        <w:t xml:space="preserve">: </w:t>
      </w:r>
      <w:proofErr w:type="spellStart"/>
      <w:r w:rsidRPr="004434D0">
        <w:rPr>
          <w:rFonts w:ascii="Times New Roman" w:hAnsi="Times New Roman"/>
        </w:rPr>
        <w:t>Phân</w:t>
      </w:r>
      <w:proofErr w:type="spellEnd"/>
      <w:r w:rsidRPr="004434D0">
        <w:rPr>
          <w:rFonts w:ascii="Times New Roman" w:hAnsi="Times New Roman"/>
        </w:rPr>
        <w:t xml:space="preserve"> </w:t>
      </w:r>
      <w:proofErr w:type="spellStart"/>
      <w:r w:rsidRPr="004434D0">
        <w:rPr>
          <w:rFonts w:ascii="Times New Roman" w:hAnsi="Times New Roman"/>
        </w:rPr>
        <w:t>tích</w:t>
      </w:r>
      <w:proofErr w:type="spellEnd"/>
      <w:r w:rsidRPr="004434D0">
        <w:rPr>
          <w:rFonts w:ascii="Times New Roman" w:hAnsi="Times New Roman"/>
        </w:rPr>
        <w:t xml:space="preserve"> </w:t>
      </w:r>
      <w:proofErr w:type="spellStart"/>
      <w:r w:rsidRPr="004434D0">
        <w:rPr>
          <w:rFonts w:ascii="Times New Roman" w:hAnsi="Times New Roman"/>
        </w:rPr>
        <w:t>được</w:t>
      </w:r>
      <w:proofErr w:type="spellEnd"/>
      <w:r w:rsidRPr="004434D0">
        <w:rPr>
          <w:rFonts w:ascii="Times New Roman" w:hAnsi="Times New Roman"/>
        </w:rPr>
        <w:t xml:space="preserve"> </w:t>
      </w:r>
      <w:proofErr w:type="spellStart"/>
      <w:r w:rsidRPr="004434D0">
        <w:rPr>
          <w:rFonts w:ascii="Times New Roman" w:hAnsi="Times New Roman"/>
        </w:rPr>
        <w:t>tình</w:t>
      </w:r>
      <w:proofErr w:type="spellEnd"/>
      <w:r w:rsidRPr="004434D0">
        <w:rPr>
          <w:rFonts w:ascii="Times New Roman" w:hAnsi="Times New Roman"/>
        </w:rPr>
        <w:t xml:space="preserve"> </w:t>
      </w:r>
      <w:proofErr w:type="spellStart"/>
      <w:r w:rsidRPr="004434D0">
        <w:rPr>
          <w:rFonts w:ascii="Times New Roman" w:hAnsi="Times New Roman"/>
        </w:rPr>
        <w:t>huống</w:t>
      </w:r>
      <w:proofErr w:type="spellEnd"/>
      <w:r w:rsidRPr="004434D0">
        <w:rPr>
          <w:rFonts w:ascii="Times New Roman" w:hAnsi="Times New Roman"/>
        </w:rPr>
        <w:t xml:space="preserve"> </w:t>
      </w:r>
      <w:proofErr w:type="spellStart"/>
      <w:r w:rsidRPr="004434D0">
        <w:rPr>
          <w:rFonts w:ascii="Times New Roman" w:hAnsi="Times New Roman"/>
        </w:rPr>
        <w:t>trong</w:t>
      </w:r>
      <w:proofErr w:type="spellEnd"/>
      <w:r w:rsidRPr="004434D0">
        <w:rPr>
          <w:rFonts w:ascii="Times New Roman" w:hAnsi="Times New Roman"/>
        </w:rPr>
        <w:t xml:space="preserve"> </w:t>
      </w:r>
      <w:proofErr w:type="spellStart"/>
      <w:r w:rsidRPr="004434D0">
        <w:rPr>
          <w:rFonts w:ascii="Times New Roman" w:hAnsi="Times New Roman"/>
        </w:rPr>
        <w:t>học</w:t>
      </w:r>
      <w:proofErr w:type="spellEnd"/>
      <w:r w:rsidRPr="004434D0">
        <w:rPr>
          <w:rFonts w:ascii="Times New Roman" w:hAnsi="Times New Roman"/>
        </w:rPr>
        <w:t xml:space="preserve"> </w:t>
      </w:r>
      <w:proofErr w:type="spellStart"/>
      <w:r w:rsidRPr="004434D0">
        <w:rPr>
          <w:rFonts w:ascii="Times New Roman" w:hAnsi="Times New Roman"/>
        </w:rPr>
        <w:t>tập</w:t>
      </w:r>
      <w:proofErr w:type="spellEnd"/>
      <w:r w:rsidRPr="004434D0">
        <w:rPr>
          <w:rFonts w:ascii="Times New Roman" w:hAnsi="Times New Roman"/>
        </w:rPr>
        <w:t xml:space="preserve">; </w:t>
      </w:r>
      <w:proofErr w:type="spellStart"/>
      <w:r w:rsidRPr="004434D0">
        <w:rPr>
          <w:rFonts w:ascii="Times New Roman" w:hAnsi="Times New Roman"/>
        </w:rPr>
        <w:t>phát</w:t>
      </w:r>
      <w:proofErr w:type="spellEnd"/>
      <w:r w:rsidRPr="004434D0">
        <w:rPr>
          <w:rFonts w:ascii="Times New Roman" w:hAnsi="Times New Roman"/>
        </w:rPr>
        <w:t xml:space="preserve"> </w:t>
      </w:r>
      <w:proofErr w:type="spellStart"/>
      <w:r w:rsidRPr="004434D0">
        <w:rPr>
          <w:rFonts w:ascii="Times New Roman" w:hAnsi="Times New Roman"/>
        </w:rPr>
        <w:t>hiện</w:t>
      </w:r>
      <w:proofErr w:type="spellEnd"/>
      <w:r w:rsidRPr="004434D0">
        <w:rPr>
          <w:rFonts w:ascii="Times New Roman" w:hAnsi="Times New Roman"/>
        </w:rPr>
        <w:t xml:space="preserve"> </w:t>
      </w:r>
      <w:proofErr w:type="spellStart"/>
      <w:r w:rsidRPr="004434D0">
        <w:rPr>
          <w:rFonts w:ascii="Times New Roman" w:hAnsi="Times New Roman"/>
        </w:rPr>
        <w:t>và</w:t>
      </w:r>
      <w:proofErr w:type="spellEnd"/>
      <w:r w:rsidRPr="004434D0">
        <w:rPr>
          <w:rFonts w:ascii="Times New Roman" w:hAnsi="Times New Roman"/>
        </w:rPr>
        <w:t xml:space="preserve"> </w:t>
      </w:r>
      <w:proofErr w:type="spellStart"/>
      <w:r w:rsidRPr="004434D0">
        <w:rPr>
          <w:rFonts w:ascii="Times New Roman" w:hAnsi="Times New Roman"/>
        </w:rPr>
        <w:t>nêu</w:t>
      </w:r>
      <w:proofErr w:type="spellEnd"/>
      <w:r w:rsidRPr="004434D0">
        <w:rPr>
          <w:rFonts w:ascii="Times New Roman" w:hAnsi="Times New Roman"/>
        </w:rPr>
        <w:t xml:space="preserve"> </w:t>
      </w:r>
      <w:proofErr w:type="spellStart"/>
      <w:r w:rsidRPr="004434D0">
        <w:rPr>
          <w:rFonts w:ascii="Times New Roman" w:hAnsi="Times New Roman"/>
        </w:rPr>
        <w:t>được</w:t>
      </w:r>
      <w:proofErr w:type="spellEnd"/>
      <w:r w:rsidRPr="004434D0">
        <w:rPr>
          <w:rFonts w:ascii="Times New Roman" w:hAnsi="Times New Roman"/>
        </w:rPr>
        <w:t xml:space="preserve"> </w:t>
      </w:r>
      <w:proofErr w:type="spellStart"/>
      <w:r w:rsidRPr="004434D0">
        <w:rPr>
          <w:rFonts w:ascii="Times New Roman" w:hAnsi="Times New Roman"/>
        </w:rPr>
        <w:t>tình</w:t>
      </w:r>
      <w:proofErr w:type="spellEnd"/>
      <w:r w:rsidRPr="004434D0">
        <w:rPr>
          <w:rFonts w:ascii="Times New Roman" w:hAnsi="Times New Roman"/>
        </w:rPr>
        <w:t xml:space="preserve"> </w:t>
      </w:r>
      <w:proofErr w:type="spellStart"/>
      <w:r w:rsidRPr="004434D0">
        <w:rPr>
          <w:rFonts w:ascii="Times New Roman" w:hAnsi="Times New Roman"/>
        </w:rPr>
        <w:t>huống</w:t>
      </w:r>
      <w:proofErr w:type="spellEnd"/>
      <w:r w:rsidRPr="004434D0">
        <w:rPr>
          <w:rFonts w:ascii="Times New Roman" w:hAnsi="Times New Roman"/>
        </w:rPr>
        <w:t xml:space="preserve"> </w:t>
      </w:r>
      <w:proofErr w:type="spellStart"/>
      <w:r w:rsidRPr="004434D0">
        <w:rPr>
          <w:rFonts w:ascii="Times New Roman" w:hAnsi="Times New Roman"/>
        </w:rPr>
        <w:t>có</w:t>
      </w:r>
      <w:proofErr w:type="spellEnd"/>
      <w:r w:rsidRPr="004434D0">
        <w:rPr>
          <w:rFonts w:ascii="Times New Roman" w:hAnsi="Times New Roman"/>
        </w:rPr>
        <w:t xml:space="preserve"> </w:t>
      </w:r>
      <w:proofErr w:type="spellStart"/>
      <w:r w:rsidRPr="004434D0">
        <w:rPr>
          <w:rFonts w:ascii="Times New Roman" w:hAnsi="Times New Roman"/>
        </w:rPr>
        <w:t>vấn</w:t>
      </w:r>
      <w:proofErr w:type="spellEnd"/>
      <w:r w:rsidRPr="004434D0">
        <w:rPr>
          <w:rFonts w:ascii="Times New Roman" w:hAnsi="Times New Roman"/>
        </w:rPr>
        <w:t xml:space="preserve"> </w:t>
      </w:r>
      <w:proofErr w:type="spellStart"/>
      <w:r w:rsidRPr="004434D0">
        <w:rPr>
          <w:rFonts w:ascii="Times New Roman" w:hAnsi="Times New Roman"/>
        </w:rPr>
        <w:t>đề</w:t>
      </w:r>
      <w:proofErr w:type="spellEnd"/>
      <w:r w:rsidRPr="004434D0">
        <w:rPr>
          <w:rFonts w:ascii="Times New Roman" w:hAnsi="Times New Roman"/>
        </w:rPr>
        <w:t xml:space="preserve"> </w:t>
      </w:r>
      <w:proofErr w:type="spellStart"/>
      <w:r w:rsidRPr="004434D0">
        <w:rPr>
          <w:rFonts w:ascii="Times New Roman" w:hAnsi="Times New Roman"/>
        </w:rPr>
        <w:t>trong</w:t>
      </w:r>
      <w:proofErr w:type="spellEnd"/>
      <w:r w:rsidRPr="004434D0">
        <w:rPr>
          <w:rFonts w:ascii="Times New Roman" w:hAnsi="Times New Roman"/>
        </w:rPr>
        <w:t xml:space="preserve"> </w:t>
      </w:r>
      <w:proofErr w:type="spellStart"/>
      <w:r w:rsidRPr="004434D0">
        <w:rPr>
          <w:rFonts w:ascii="Times New Roman" w:hAnsi="Times New Roman"/>
        </w:rPr>
        <w:t>học</w:t>
      </w:r>
      <w:proofErr w:type="spellEnd"/>
      <w:r w:rsidRPr="004434D0">
        <w:rPr>
          <w:rFonts w:ascii="Times New Roman" w:hAnsi="Times New Roman"/>
        </w:rPr>
        <w:t xml:space="preserve"> </w:t>
      </w:r>
      <w:proofErr w:type="spellStart"/>
      <w:r w:rsidRPr="004434D0">
        <w:rPr>
          <w:rFonts w:ascii="Times New Roman" w:hAnsi="Times New Roman"/>
        </w:rPr>
        <w:t>tập</w:t>
      </w:r>
      <w:proofErr w:type="spellEnd"/>
      <w:r w:rsidRPr="004434D0">
        <w:rPr>
          <w:rFonts w:ascii="Times New Roman" w:hAnsi="Times New Roman"/>
        </w:rPr>
        <w:t>.</w:t>
      </w:r>
    </w:p>
    <w:p w:rsidR="00723F83" w:rsidRPr="004434D0" w:rsidRDefault="00723F83" w:rsidP="00723F83">
      <w:pPr>
        <w:jc w:val="both"/>
        <w:rPr>
          <w:rFonts w:ascii="Times New Roman" w:hAnsi="Times New Roman"/>
          <w:bCs/>
          <w:kern w:val="24"/>
        </w:rPr>
      </w:pPr>
      <w:r w:rsidRPr="004434D0">
        <w:rPr>
          <w:rFonts w:ascii="Times New Roman" w:hAnsi="Times New Roman"/>
          <w:bCs/>
          <w:kern w:val="24"/>
        </w:rPr>
        <w:t xml:space="preserve">- </w:t>
      </w:r>
      <w:proofErr w:type="spellStart"/>
      <w:r w:rsidRPr="004434D0">
        <w:rPr>
          <w:rFonts w:ascii="Times New Roman" w:hAnsi="Times New Roman"/>
          <w:bCs/>
          <w:kern w:val="24"/>
        </w:rPr>
        <w:t>Hợp</w:t>
      </w:r>
      <w:proofErr w:type="spellEnd"/>
      <w:r w:rsidRPr="004434D0">
        <w:rPr>
          <w:rFonts w:ascii="Times New Roman" w:hAnsi="Times New Roman"/>
          <w:bCs/>
          <w:kern w:val="24"/>
        </w:rPr>
        <w:t xml:space="preserve"> </w:t>
      </w:r>
      <w:proofErr w:type="spellStart"/>
      <w:r w:rsidRPr="004434D0">
        <w:rPr>
          <w:rFonts w:ascii="Times New Roman" w:hAnsi="Times New Roman"/>
          <w:bCs/>
          <w:kern w:val="24"/>
        </w:rPr>
        <w:t>tác</w:t>
      </w:r>
      <w:proofErr w:type="spellEnd"/>
      <w:r w:rsidRPr="004434D0">
        <w:rPr>
          <w:rFonts w:ascii="Times New Roman" w:hAnsi="Times New Roman"/>
          <w:bCs/>
          <w:kern w:val="24"/>
        </w:rPr>
        <w:t xml:space="preserve">: </w:t>
      </w:r>
      <w:proofErr w:type="spellStart"/>
      <w:r w:rsidRPr="004434D0">
        <w:rPr>
          <w:rFonts w:ascii="Times New Roman" w:hAnsi="Times New Roman"/>
          <w:bCs/>
          <w:kern w:val="24"/>
        </w:rPr>
        <w:t>Phân</w:t>
      </w:r>
      <w:proofErr w:type="spellEnd"/>
      <w:r w:rsidRPr="004434D0">
        <w:rPr>
          <w:rFonts w:ascii="Times New Roman" w:hAnsi="Times New Roman"/>
          <w:bCs/>
          <w:kern w:val="24"/>
        </w:rPr>
        <w:t xml:space="preserve"> </w:t>
      </w:r>
      <w:proofErr w:type="spellStart"/>
      <w:r w:rsidRPr="004434D0">
        <w:rPr>
          <w:rFonts w:ascii="Times New Roman" w:hAnsi="Times New Roman"/>
          <w:bCs/>
          <w:kern w:val="24"/>
        </w:rPr>
        <w:t>công</w:t>
      </w:r>
      <w:proofErr w:type="spellEnd"/>
      <w:r w:rsidRPr="004434D0">
        <w:rPr>
          <w:rFonts w:ascii="Times New Roman" w:hAnsi="Times New Roman"/>
          <w:bCs/>
          <w:kern w:val="24"/>
        </w:rPr>
        <w:t xml:space="preserve"> </w:t>
      </w:r>
      <w:proofErr w:type="spellStart"/>
      <w:r w:rsidRPr="004434D0">
        <w:rPr>
          <w:rFonts w:ascii="Times New Roman" w:hAnsi="Times New Roman"/>
          <w:bCs/>
          <w:kern w:val="24"/>
        </w:rPr>
        <w:t>nhiệm</w:t>
      </w:r>
      <w:proofErr w:type="spellEnd"/>
      <w:r w:rsidRPr="004434D0">
        <w:rPr>
          <w:rFonts w:ascii="Times New Roman" w:hAnsi="Times New Roman"/>
          <w:bCs/>
          <w:kern w:val="24"/>
        </w:rPr>
        <w:t xml:space="preserve"> </w:t>
      </w:r>
      <w:proofErr w:type="spellStart"/>
      <w:r w:rsidRPr="004434D0">
        <w:rPr>
          <w:rFonts w:ascii="Times New Roman" w:hAnsi="Times New Roman"/>
          <w:bCs/>
          <w:kern w:val="24"/>
        </w:rPr>
        <w:t>vụ</w:t>
      </w:r>
      <w:proofErr w:type="spellEnd"/>
      <w:r w:rsidRPr="004434D0">
        <w:rPr>
          <w:rFonts w:ascii="Times New Roman" w:hAnsi="Times New Roman"/>
          <w:bCs/>
          <w:kern w:val="24"/>
        </w:rPr>
        <w:t xml:space="preserve">, </w:t>
      </w:r>
      <w:proofErr w:type="spellStart"/>
      <w:r w:rsidRPr="004434D0">
        <w:rPr>
          <w:rFonts w:ascii="Times New Roman" w:hAnsi="Times New Roman"/>
          <w:bCs/>
          <w:kern w:val="24"/>
        </w:rPr>
        <w:t>trao</w:t>
      </w:r>
      <w:proofErr w:type="spellEnd"/>
      <w:r w:rsidRPr="004434D0">
        <w:rPr>
          <w:rFonts w:ascii="Times New Roman" w:hAnsi="Times New Roman"/>
          <w:bCs/>
          <w:kern w:val="24"/>
        </w:rPr>
        <w:t xml:space="preserve"> </w:t>
      </w:r>
      <w:proofErr w:type="spellStart"/>
      <w:r w:rsidRPr="004434D0">
        <w:rPr>
          <w:rFonts w:ascii="Times New Roman" w:hAnsi="Times New Roman"/>
          <w:bCs/>
          <w:kern w:val="24"/>
        </w:rPr>
        <w:t>đổi</w:t>
      </w:r>
      <w:proofErr w:type="spellEnd"/>
      <w:r w:rsidRPr="004434D0">
        <w:rPr>
          <w:rFonts w:ascii="Times New Roman" w:hAnsi="Times New Roman"/>
          <w:bCs/>
          <w:kern w:val="24"/>
        </w:rPr>
        <w:t xml:space="preserve"> </w:t>
      </w:r>
      <w:proofErr w:type="spellStart"/>
      <w:r w:rsidRPr="004434D0">
        <w:rPr>
          <w:rFonts w:ascii="Times New Roman" w:hAnsi="Times New Roman"/>
          <w:bCs/>
          <w:kern w:val="24"/>
        </w:rPr>
        <w:t>thông</w:t>
      </w:r>
      <w:proofErr w:type="spellEnd"/>
      <w:r w:rsidRPr="004434D0">
        <w:rPr>
          <w:rFonts w:ascii="Times New Roman" w:hAnsi="Times New Roman"/>
          <w:bCs/>
          <w:kern w:val="24"/>
        </w:rPr>
        <w:t xml:space="preserve"> tin, </w:t>
      </w:r>
      <w:proofErr w:type="spellStart"/>
      <w:r w:rsidRPr="004434D0">
        <w:rPr>
          <w:rFonts w:ascii="Times New Roman" w:hAnsi="Times New Roman"/>
        </w:rPr>
        <w:t>khiêm</w:t>
      </w:r>
      <w:proofErr w:type="spellEnd"/>
      <w:r w:rsidRPr="004434D0">
        <w:rPr>
          <w:rFonts w:ascii="Times New Roman" w:hAnsi="Times New Roman"/>
        </w:rPr>
        <w:t xml:space="preserve"> </w:t>
      </w:r>
      <w:proofErr w:type="spellStart"/>
      <w:r w:rsidRPr="004434D0">
        <w:rPr>
          <w:rFonts w:ascii="Times New Roman" w:hAnsi="Times New Roman"/>
        </w:rPr>
        <w:t>tốn</w:t>
      </w:r>
      <w:proofErr w:type="spellEnd"/>
      <w:r w:rsidRPr="004434D0">
        <w:rPr>
          <w:rFonts w:ascii="Times New Roman" w:hAnsi="Times New Roman"/>
        </w:rPr>
        <w:t xml:space="preserve">, </w:t>
      </w:r>
      <w:proofErr w:type="spellStart"/>
      <w:r w:rsidRPr="004434D0">
        <w:rPr>
          <w:rFonts w:ascii="Times New Roman" w:hAnsi="Times New Roman"/>
        </w:rPr>
        <w:t>lắng</w:t>
      </w:r>
      <w:proofErr w:type="spellEnd"/>
      <w:r w:rsidRPr="004434D0">
        <w:rPr>
          <w:rFonts w:ascii="Times New Roman" w:hAnsi="Times New Roman"/>
        </w:rPr>
        <w:t xml:space="preserve"> </w:t>
      </w:r>
      <w:proofErr w:type="spellStart"/>
      <w:r w:rsidRPr="004434D0">
        <w:rPr>
          <w:rFonts w:ascii="Times New Roman" w:hAnsi="Times New Roman"/>
        </w:rPr>
        <w:t>nghe</w:t>
      </w:r>
      <w:proofErr w:type="spellEnd"/>
      <w:r w:rsidRPr="004434D0">
        <w:rPr>
          <w:rFonts w:ascii="Times New Roman" w:hAnsi="Times New Roman"/>
        </w:rPr>
        <w:t xml:space="preserve"> </w:t>
      </w:r>
      <w:proofErr w:type="spellStart"/>
      <w:r w:rsidRPr="004434D0">
        <w:rPr>
          <w:rFonts w:ascii="Times New Roman" w:hAnsi="Times New Roman"/>
        </w:rPr>
        <w:t>tích</w:t>
      </w:r>
      <w:proofErr w:type="spellEnd"/>
      <w:r w:rsidRPr="004434D0">
        <w:rPr>
          <w:rFonts w:ascii="Times New Roman" w:hAnsi="Times New Roman"/>
        </w:rPr>
        <w:t xml:space="preserve"> </w:t>
      </w:r>
      <w:proofErr w:type="spellStart"/>
      <w:r w:rsidRPr="004434D0">
        <w:rPr>
          <w:rFonts w:ascii="Times New Roman" w:hAnsi="Times New Roman"/>
        </w:rPr>
        <w:t>cực</w:t>
      </w:r>
      <w:proofErr w:type="spellEnd"/>
      <w:r w:rsidRPr="004434D0">
        <w:rPr>
          <w:rFonts w:ascii="Times New Roman" w:hAnsi="Times New Roman"/>
        </w:rPr>
        <w:t xml:space="preserve"> </w:t>
      </w:r>
      <w:proofErr w:type="spellStart"/>
      <w:r w:rsidRPr="004434D0">
        <w:rPr>
          <w:rFonts w:ascii="Times New Roman" w:hAnsi="Times New Roman"/>
        </w:rPr>
        <w:t>trong</w:t>
      </w:r>
      <w:proofErr w:type="spellEnd"/>
      <w:r w:rsidRPr="004434D0">
        <w:rPr>
          <w:rFonts w:ascii="Times New Roman" w:hAnsi="Times New Roman"/>
        </w:rPr>
        <w:t xml:space="preserve"> </w:t>
      </w:r>
      <w:proofErr w:type="spellStart"/>
      <w:r w:rsidRPr="004434D0">
        <w:rPr>
          <w:rFonts w:ascii="Times New Roman" w:hAnsi="Times New Roman"/>
        </w:rPr>
        <w:t>giao</w:t>
      </w:r>
      <w:proofErr w:type="spellEnd"/>
      <w:r w:rsidRPr="004434D0">
        <w:rPr>
          <w:rFonts w:ascii="Times New Roman" w:hAnsi="Times New Roman"/>
        </w:rPr>
        <w:t xml:space="preserve"> </w:t>
      </w:r>
      <w:proofErr w:type="spellStart"/>
      <w:r w:rsidRPr="004434D0">
        <w:rPr>
          <w:rFonts w:ascii="Times New Roman" w:hAnsi="Times New Roman"/>
        </w:rPr>
        <w:t>tiếp</w:t>
      </w:r>
      <w:proofErr w:type="spellEnd"/>
      <w:r w:rsidRPr="004434D0">
        <w:rPr>
          <w:rFonts w:ascii="Times New Roman" w:hAnsi="Times New Roman"/>
        </w:rPr>
        <w:t xml:space="preserve">; </w:t>
      </w:r>
      <w:proofErr w:type="spellStart"/>
      <w:r w:rsidRPr="004434D0">
        <w:rPr>
          <w:rFonts w:ascii="Times New Roman" w:hAnsi="Times New Roman"/>
        </w:rPr>
        <w:t>nhận</w:t>
      </w:r>
      <w:proofErr w:type="spellEnd"/>
      <w:r w:rsidRPr="004434D0">
        <w:rPr>
          <w:rFonts w:ascii="Times New Roman" w:hAnsi="Times New Roman"/>
        </w:rPr>
        <w:t xml:space="preserve"> ra </w:t>
      </w:r>
      <w:proofErr w:type="spellStart"/>
      <w:r w:rsidRPr="004434D0">
        <w:rPr>
          <w:rFonts w:ascii="Times New Roman" w:hAnsi="Times New Roman"/>
        </w:rPr>
        <w:t>được</w:t>
      </w:r>
      <w:proofErr w:type="spellEnd"/>
      <w:r w:rsidRPr="004434D0">
        <w:rPr>
          <w:rFonts w:ascii="Times New Roman" w:hAnsi="Times New Roman"/>
        </w:rPr>
        <w:t xml:space="preserve"> </w:t>
      </w:r>
      <w:proofErr w:type="spellStart"/>
      <w:r w:rsidRPr="004434D0">
        <w:rPr>
          <w:rFonts w:ascii="Times New Roman" w:hAnsi="Times New Roman"/>
        </w:rPr>
        <w:t>bối</w:t>
      </w:r>
      <w:proofErr w:type="spellEnd"/>
      <w:r w:rsidRPr="004434D0">
        <w:rPr>
          <w:rFonts w:ascii="Times New Roman" w:hAnsi="Times New Roman"/>
        </w:rPr>
        <w:t xml:space="preserve"> </w:t>
      </w:r>
      <w:proofErr w:type="spellStart"/>
      <w:r w:rsidRPr="004434D0">
        <w:rPr>
          <w:rFonts w:ascii="Times New Roman" w:hAnsi="Times New Roman"/>
        </w:rPr>
        <w:t>cảnh</w:t>
      </w:r>
      <w:proofErr w:type="spellEnd"/>
      <w:r w:rsidRPr="004434D0">
        <w:rPr>
          <w:rFonts w:ascii="Times New Roman" w:hAnsi="Times New Roman"/>
        </w:rPr>
        <w:t xml:space="preserve"> </w:t>
      </w:r>
      <w:proofErr w:type="spellStart"/>
      <w:r w:rsidRPr="004434D0">
        <w:rPr>
          <w:rFonts w:ascii="Times New Roman" w:hAnsi="Times New Roman"/>
        </w:rPr>
        <w:t>giao</w:t>
      </w:r>
      <w:proofErr w:type="spellEnd"/>
      <w:r w:rsidRPr="004434D0">
        <w:rPr>
          <w:rFonts w:ascii="Times New Roman" w:hAnsi="Times New Roman"/>
        </w:rPr>
        <w:t xml:space="preserve"> </w:t>
      </w:r>
      <w:proofErr w:type="spellStart"/>
      <w:r w:rsidRPr="004434D0">
        <w:rPr>
          <w:rFonts w:ascii="Times New Roman" w:hAnsi="Times New Roman"/>
        </w:rPr>
        <w:t>tiếp</w:t>
      </w:r>
      <w:proofErr w:type="spellEnd"/>
      <w:r w:rsidRPr="004434D0">
        <w:rPr>
          <w:rFonts w:ascii="Times New Roman" w:hAnsi="Times New Roman"/>
        </w:rPr>
        <w:t xml:space="preserve">, </w:t>
      </w:r>
      <w:proofErr w:type="spellStart"/>
      <w:r w:rsidRPr="004434D0">
        <w:rPr>
          <w:rFonts w:ascii="Times New Roman" w:hAnsi="Times New Roman"/>
        </w:rPr>
        <w:t>đặc</w:t>
      </w:r>
      <w:proofErr w:type="spellEnd"/>
      <w:r w:rsidRPr="004434D0">
        <w:rPr>
          <w:rFonts w:ascii="Times New Roman" w:hAnsi="Times New Roman"/>
        </w:rPr>
        <w:t xml:space="preserve"> </w:t>
      </w:r>
      <w:proofErr w:type="spellStart"/>
      <w:r w:rsidRPr="004434D0">
        <w:rPr>
          <w:rFonts w:ascii="Times New Roman" w:hAnsi="Times New Roman"/>
        </w:rPr>
        <w:t>điểm</w:t>
      </w:r>
      <w:proofErr w:type="spellEnd"/>
      <w:r w:rsidRPr="004434D0">
        <w:rPr>
          <w:rFonts w:ascii="Times New Roman" w:hAnsi="Times New Roman"/>
        </w:rPr>
        <w:t xml:space="preserve">, </w:t>
      </w:r>
      <w:proofErr w:type="spellStart"/>
      <w:r w:rsidRPr="004434D0">
        <w:rPr>
          <w:rFonts w:ascii="Times New Roman" w:hAnsi="Times New Roman"/>
        </w:rPr>
        <w:t>thái</w:t>
      </w:r>
      <w:proofErr w:type="spellEnd"/>
      <w:r w:rsidRPr="004434D0">
        <w:rPr>
          <w:rFonts w:ascii="Times New Roman" w:hAnsi="Times New Roman"/>
        </w:rPr>
        <w:t xml:space="preserve"> </w:t>
      </w:r>
      <w:proofErr w:type="spellStart"/>
      <w:r w:rsidRPr="004434D0">
        <w:rPr>
          <w:rFonts w:ascii="Times New Roman" w:hAnsi="Times New Roman"/>
        </w:rPr>
        <w:t>độ</w:t>
      </w:r>
      <w:proofErr w:type="spellEnd"/>
      <w:r w:rsidRPr="004434D0">
        <w:rPr>
          <w:rFonts w:ascii="Times New Roman" w:hAnsi="Times New Roman"/>
        </w:rPr>
        <w:t xml:space="preserve"> </w:t>
      </w:r>
      <w:proofErr w:type="spellStart"/>
      <w:r w:rsidRPr="004434D0">
        <w:rPr>
          <w:rFonts w:ascii="Times New Roman" w:hAnsi="Times New Roman"/>
        </w:rPr>
        <w:t>của</w:t>
      </w:r>
      <w:proofErr w:type="spellEnd"/>
      <w:r w:rsidRPr="004434D0">
        <w:rPr>
          <w:rFonts w:ascii="Times New Roman" w:hAnsi="Times New Roman"/>
        </w:rPr>
        <w:t xml:space="preserve"> </w:t>
      </w:r>
      <w:proofErr w:type="spellStart"/>
      <w:r w:rsidRPr="004434D0">
        <w:rPr>
          <w:rFonts w:ascii="Times New Roman" w:hAnsi="Times New Roman"/>
        </w:rPr>
        <w:t>đối</w:t>
      </w:r>
      <w:proofErr w:type="spellEnd"/>
      <w:r w:rsidRPr="004434D0">
        <w:rPr>
          <w:rFonts w:ascii="Times New Roman" w:hAnsi="Times New Roman"/>
        </w:rPr>
        <w:t xml:space="preserve"> </w:t>
      </w:r>
      <w:proofErr w:type="spellStart"/>
      <w:r w:rsidRPr="004434D0">
        <w:rPr>
          <w:rFonts w:ascii="Times New Roman" w:hAnsi="Times New Roman"/>
        </w:rPr>
        <w:t>tượng</w:t>
      </w:r>
      <w:proofErr w:type="spellEnd"/>
      <w:r w:rsidRPr="004434D0">
        <w:rPr>
          <w:rFonts w:ascii="Times New Roman" w:hAnsi="Times New Roman"/>
        </w:rPr>
        <w:t xml:space="preserve"> </w:t>
      </w:r>
      <w:proofErr w:type="spellStart"/>
      <w:r w:rsidRPr="004434D0">
        <w:rPr>
          <w:rFonts w:ascii="Times New Roman" w:hAnsi="Times New Roman"/>
        </w:rPr>
        <w:t>giao</w:t>
      </w:r>
      <w:proofErr w:type="spellEnd"/>
      <w:r w:rsidRPr="004434D0">
        <w:rPr>
          <w:rFonts w:ascii="Times New Roman" w:hAnsi="Times New Roman"/>
        </w:rPr>
        <w:t xml:space="preserve"> </w:t>
      </w:r>
      <w:proofErr w:type="spellStart"/>
      <w:r w:rsidRPr="004434D0">
        <w:rPr>
          <w:rFonts w:ascii="Times New Roman" w:hAnsi="Times New Roman"/>
        </w:rPr>
        <w:t>tiếp</w:t>
      </w:r>
      <w:proofErr w:type="spellEnd"/>
      <w:r w:rsidRPr="004434D0">
        <w:rPr>
          <w:rFonts w:ascii="Times New Roman" w:hAnsi="Times New Roman"/>
        </w:rPr>
        <w:t>.</w:t>
      </w:r>
      <w:r w:rsidRPr="004434D0">
        <w:rPr>
          <w:rFonts w:ascii="Times New Roman" w:hAnsi="Times New Roman"/>
          <w:bCs/>
          <w:kern w:val="24"/>
        </w:rPr>
        <w:t xml:space="preserve"> </w:t>
      </w:r>
    </w:p>
    <w:p w:rsidR="00723F83" w:rsidRPr="004434D0" w:rsidRDefault="00723F83" w:rsidP="00723F83">
      <w:pPr>
        <w:jc w:val="both"/>
        <w:rPr>
          <w:rFonts w:ascii="Times New Roman" w:hAnsi="Times New Roman"/>
          <w:b/>
          <w:bCs/>
          <w:i/>
          <w:kern w:val="24"/>
        </w:rPr>
      </w:pPr>
      <w:r w:rsidRPr="004434D0">
        <w:rPr>
          <w:rFonts w:ascii="Times New Roman" w:hAnsi="Times New Roman"/>
          <w:b/>
          <w:bCs/>
          <w:i/>
          <w:kern w:val="24"/>
        </w:rPr>
        <w:t xml:space="preserve">b. </w:t>
      </w:r>
      <w:proofErr w:type="spellStart"/>
      <w:r w:rsidRPr="004434D0">
        <w:rPr>
          <w:rFonts w:ascii="Times New Roman" w:hAnsi="Times New Roman"/>
          <w:b/>
          <w:bCs/>
          <w:i/>
          <w:kern w:val="24"/>
        </w:rPr>
        <w:t>Năng</w:t>
      </w:r>
      <w:proofErr w:type="spellEnd"/>
      <w:r w:rsidRPr="004434D0">
        <w:rPr>
          <w:rFonts w:ascii="Times New Roman" w:hAnsi="Times New Roman"/>
          <w:b/>
          <w:bCs/>
          <w:i/>
          <w:kern w:val="24"/>
        </w:rPr>
        <w:t xml:space="preserve"> </w:t>
      </w:r>
      <w:proofErr w:type="spellStart"/>
      <w:r w:rsidRPr="004434D0">
        <w:rPr>
          <w:rFonts w:ascii="Times New Roman" w:hAnsi="Times New Roman"/>
          <w:b/>
          <w:bCs/>
          <w:i/>
          <w:kern w:val="24"/>
        </w:rPr>
        <w:t>lực</w:t>
      </w:r>
      <w:proofErr w:type="spellEnd"/>
      <w:r w:rsidRPr="004434D0">
        <w:rPr>
          <w:rFonts w:ascii="Times New Roman" w:hAnsi="Times New Roman"/>
          <w:b/>
          <w:bCs/>
          <w:i/>
          <w:kern w:val="24"/>
        </w:rPr>
        <w:t xml:space="preserve"> </w:t>
      </w:r>
      <w:proofErr w:type="spellStart"/>
      <w:r w:rsidRPr="004434D0">
        <w:rPr>
          <w:rFonts w:ascii="Times New Roman" w:hAnsi="Times New Roman"/>
          <w:b/>
          <w:bCs/>
          <w:i/>
          <w:kern w:val="24"/>
        </w:rPr>
        <w:t>đặc</w:t>
      </w:r>
      <w:proofErr w:type="spellEnd"/>
      <w:r w:rsidRPr="004434D0">
        <w:rPr>
          <w:rFonts w:ascii="Times New Roman" w:hAnsi="Times New Roman"/>
          <w:b/>
          <w:bCs/>
          <w:i/>
          <w:kern w:val="24"/>
        </w:rPr>
        <w:t xml:space="preserve"> </w:t>
      </w:r>
      <w:proofErr w:type="spellStart"/>
      <w:r w:rsidRPr="004434D0">
        <w:rPr>
          <w:rFonts w:ascii="Times New Roman" w:hAnsi="Times New Roman"/>
          <w:b/>
          <w:bCs/>
          <w:i/>
          <w:kern w:val="24"/>
        </w:rPr>
        <w:t>thù</w:t>
      </w:r>
      <w:proofErr w:type="spellEnd"/>
    </w:p>
    <w:p w:rsidR="00723F83" w:rsidRPr="00005A73" w:rsidRDefault="00723F83" w:rsidP="00723F83">
      <w:pPr>
        <w:tabs>
          <w:tab w:val="center" w:pos="5040"/>
        </w:tabs>
        <w:jc w:val="both"/>
        <w:rPr>
          <w:rFonts w:ascii="Times New Roman" w:hAnsi="Times New Roman"/>
        </w:rPr>
      </w:pPr>
      <w:r w:rsidRPr="004434D0">
        <w:rPr>
          <w:rFonts w:ascii="Times New Roman" w:hAnsi="Times New Roman"/>
          <w:color w:val="050505"/>
        </w:rPr>
        <w:t xml:space="preserve">- </w:t>
      </w:r>
      <w:proofErr w:type="spellStart"/>
      <w:r w:rsidRPr="004434D0">
        <w:rPr>
          <w:rFonts w:ascii="Times New Roman" w:hAnsi="Times New Roman"/>
          <w:color w:val="050505"/>
        </w:rPr>
        <w:t>Nhận</w:t>
      </w:r>
      <w:proofErr w:type="spellEnd"/>
      <w:r w:rsidRPr="004434D0">
        <w:rPr>
          <w:rFonts w:ascii="Times New Roman" w:hAnsi="Times New Roman"/>
          <w:color w:val="050505"/>
        </w:rPr>
        <w:t xml:space="preserve"> </w:t>
      </w:r>
      <w:proofErr w:type="spellStart"/>
      <w:r w:rsidRPr="004434D0">
        <w:rPr>
          <w:rFonts w:ascii="Times New Roman" w:hAnsi="Times New Roman"/>
          <w:color w:val="050505"/>
        </w:rPr>
        <w:t>thức</w:t>
      </w:r>
      <w:proofErr w:type="spellEnd"/>
      <w:r w:rsidRPr="004434D0">
        <w:rPr>
          <w:rFonts w:ascii="Times New Roman" w:hAnsi="Times New Roman"/>
          <w:color w:val="050505"/>
        </w:rPr>
        <w:t xml:space="preserve"> </w:t>
      </w:r>
      <w:proofErr w:type="spellStart"/>
      <w:r w:rsidRPr="004434D0">
        <w:rPr>
          <w:rFonts w:ascii="Times New Roman" w:hAnsi="Times New Roman"/>
          <w:color w:val="050505"/>
        </w:rPr>
        <w:t>công</w:t>
      </w:r>
      <w:proofErr w:type="spellEnd"/>
      <w:r w:rsidRPr="004434D0">
        <w:rPr>
          <w:rFonts w:ascii="Times New Roman" w:hAnsi="Times New Roman"/>
          <w:color w:val="050505"/>
        </w:rPr>
        <w:t xml:space="preserve"> </w:t>
      </w:r>
      <w:proofErr w:type="spellStart"/>
      <w:r w:rsidRPr="004434D0">
        <w:rPr>
          <w:rFonts w:ascii="Times New Roman" w:hAnsi="Times New Roman"/>
          <w:color w:val="050505"/>
        </w:rPr>
        <w:t>nghệ</w:t>
      </w:r>
      <w:proofErr w:type="spellEnd"/>
      <w:r w:rsidRPr="004434D0">
        <w:rPr>
          <w:rFonts w:ascii="Times New Roman" w:hAnsi="Times New Roman"/>
          <w:color w:val="050505"/>
        </w:rPr>
        <w:t xml:space="preserve">: </w:t>
      </w:r>
      <w:r w:rsidRPr="00005A73">
        <w:rPr>
          <w:rFonts w:ascii="Times New Roman" w:hAnsi="Times New Roman"/>
        </w:rPr>
        <w:t xml:space="preserve">HS </w:t>
      </w:r>
      <w:proofErr w:type="spellStart"/>
      <w:r w:rsidRPr="00005A73">
        <w:rPr>
          <w:rFonts w:ascii="Times New Roman" w:hAnsi="Times New Roman"/>
        </w:rPr>
        <w:t>hiểu</w:t>
      </w:r>
      <w:proofErr w:type="spellEnd"/>
      <w:r w:rsidRPr="00005A73">
        <w:rPr>
          <w:rFonts w:ascii="Times New Roman" w:hAnsi="Times New Roman"/>
        </w:rPr>
        <w:t xml:space="preserve"> </w:t>
      </w:r>
      <w:proofErr w:type="spellStart"/>
      <w:r w:rsidRPr="00005A73">
        <w:rPr>
          <w:rFonts w:ascii="Times New Roman" w:hAnsi="Times New Roman"/>
        </w:rPr>
        <w:t>được</w:t>
      </w:r>
      <w:proofErr w:type="spellEnd"/>
      <w:r w:rsidRPr="00005A73">
        <w:rPr>
          <w:rFonts w:ascii="Times New Roman" w:hAnsi="Times New Roman"/>
        </w:rPr>
        <w:t xml:space="preserve"> </w:t>
      </w:r>
      <w:proofErr w:type="spellStart"/>
      <w:r w:rsidRPr="00005A73">
        <w:rPr>
          <w:rFonts w:ascii="Times New Roman" w:hAnsi="Times New Roman"/>
        </w:rPr>
        <w:t>khái</w:t>
      </w:r>
      <w:proofErr w:type="spellEnd"/>
      <w:r w:rsidRPr="00005A73">
        <w:rPr>
          <w:rFonts w:ascii="Times New Roman" w:hAnsi="Times New Roman"/>
        </w:rPr>
        <w:t xml:space="preserve"> </w:t>
      </w:r>
      <w:proofErr w:type="spellStart"/>
      <w:r w:rsidRPr="00005A73">
        <w:rPr>
          <w:rFonts w:ascii="Times New Roman" w:hAnsi="Times New Roman"/>
        </w:rPr>
        <w:t>niệm</w:t>
      </w:r>
      <w:proofErr w:type="spellEnd"/>
      <w:r w:rsidRPr="00005A73">
        <w:rPr>
          <w:rFonts w:ascii="Times New Roman" w:hAnsi="Times New Roman"/>
        </w:rPr>
        <w:t xml:space="preserve"> </w:t>
      </w:r>
      <w:proofErr w:type="spellStart"/>
      <w:r w:rsidRPr="00005A73">
        <w:rPr>
          <w:rFonts w:ascii="Times New Roman" w:hAnsi="Times New Roman"/>
        </w:rPr>
        <w:t>sơ</w:t>
      </w:r>
      <w:proofErr w:type="spellEnd"/>
      <w:r w:rsidRPr="00005A73">
        <w:rPr>
          <w:rFonts w:ascii="Times New Roman" w:hAnsi="Times New Roman"/>
        </w:rPr>
        <w:t xml:space="preserve"> </w:t>
      </w:r>
      <w:proofErr w:type="spellStart"/>
      <w:r w:rsidRPr="00005A73">
        <w:rPr>
          <w:rFonts w:ascii="Times New Roman" w:hAnsi="Times New Roman"/>
        </w:rPr>
        <w:t>đồ</w:t>
      </w:r>
      <w:proofErr w:type="spellEnd"/>
      <w:r w:rsidRPr="00005A73">
        <w:rPr>
          <w:rFonts w:ascii="Times New Roman" w:hAnsi="Times New Roman"/>
        </w:rPr>
        <w:t xml:space="preserve">, </w:t>
      </w:r>
      <w:proofErr w:type="spellStart"/>
      <w:r w:rsidRPr="00005A73">
        <w:rPr>
          <w:rFonts w:ascii="Times New Roman" w:hAnsi="Times New Roman"/>
        </w:rPr>
        <w:t>sơ</w:t>
      </w:r>
      <w:proofErr w:type="spellEnd"/>
      <w:r w:rsidRPr="00005A73">
        <w:rPr>
          <w:rFonts w:ascii="Times New Roman" w:hAnsi="Times New Roman"/>
        </w:rPr>
        <w:t xml:space="preserve"> </w:t>
      </w:r>
      <w:proofErr w:type="spellStart"/>
      <w:r w:rsidRPr="00005A73">
        <w:rPr>
          <w:rFonts w:ascii="Times New Roman" w:hAnsi="Times New Roman"/>
        </w:rPr>
        <w:t>đồ</w:t>
      </w:r>
      <w:proofErr w:type="spellEnd"/>
      <w:r w:rsidRPr="00005A73">
        <w:rPr>
          <w:rFonts w:ascii="Times New Roman" w:hAnsi="Times New Roman"/>
        </w:rPr>
        <w:t xml:space="preserve"> </w:t>
      </w:r>
      <w:proofErr w:type="spellStart"/>
      <w:r w:rsidRPr="00005A73">
        <w:rPr>
          <w:rFonts w:ascii="Times New Roman" w:hAnsi="Times New Roman"/>
        </w:rPr>
        <w:t>nguyên</w:t>
      </w:r>
      <w:proofErr w:type="spellEnd"/>
      <w:r w:rsidRPr="00005A73">
        <w:rPr>
          <w:rFonts w:ascii="Times New Roman" w:hAnsi="Times New Roman"/>
        </w:rPr>
        <w:t xml:space="preserve"> </w:t>
      </w:r>
      <w:proofErr w:type="spellStart"/>
      <w:r w:rsidRPr="00005A73">
        <w:rPr>
          <w:rFonts w:ascii="Times New Roman" w:hAnsi="Times New Roman"/>
        </w:rPr>
        <w:t>lý</w:t>
      </w:r>
      <w:proofErr w:type="spellEnd"/>
      <w:r w:rsidRPr="00005A73">
        <w:rPr>
          <w:rFonts w:ascii="Times New Roman" w:hAnsi="Times New Roman"/>
        </w:rPr>
        <w:t xml:space="preserve"> </w:t>
      </w:r>
      <w:proofErr w:type="spellStart"/>
      <w:r w:rsidRPr="00005A73">
        <w:rPr>
          <w:rFonts w:ascii="Times New Roman" w:hAnsi="Times New Roman"/>
        </w:rPr>
        <w:t>và</w:t>
      </w:r>
      <w:proofErr w:type="spellEnd"/>
      <w:r w:rsidRPr="00005A73">
        <w:rPr>
          <w:rFonts w:ascii="Times New Roman" w:hAnsi="Times New Roman"/>
        </w:rPr>
        <w:t xml:space="preserve"> </w:t>
      </w:r>
      <w:proofErr w:type="spellStart"/>
      <w:r w:rsidRPr="00005A73">
        <w:rPr>
          <w:rFonts w:ascii="Times New Roman" w:hAnsi="Times New Roman"/>
        </w:rPr>
        <w:t>sơ</w:t>
      </w:r>
      <w:proofErr w:type="spellEnd"/>
      <w:r w:rsidRPr="00005A73">
        <w:rPr>
          <w:rFonts w:ascii="Times New Roman" w:hAnsi="Times New Roman"/>
        </w:rPr>
        <w:t xml:space="preserve"> </w:t>
      </w:r>
      <w:proofErr w:type="spellStart"/>
      <w:r w:rsidRPr="00005A73">
        <w:rPr>
          <w:rFonts w:ascii="Times New Roman" w:hAnsi="Times New Roman"/>
        </w:rPr>
        <w:t>đồ</w:t>
      </w:r>
      <w:proofErr w:type="spellEnd"/>
      <w:r w:rsidRPr="00005A73">
        <w:rPr>
          <w:rFonts w:ascii="Times New Roman" w:hAnsi="Times New Roman"/>
        </w:rPr>
        <w:t xml:space="preserve"> </w:t>
      </w:r>
      <w:proofErr w:type="spellStart"/>
      <w:r w:rsidRPr="00005A73">
        <w:rPr>
          <w:rFonts w:ascii="Times New Roman" w:hAnsi="Times New Roman"/>
        </w:rPr>
        <w:t>lắp</w:t>
      </w:r>
      <w:proofErr w:type="spellEnd"/>
      <w:r w:rsidRPr="00005A73">
        <w:rPr>
          <w:rFonts w:ascii="Times New Roman" w:hAnsi="Times New Roman"/>
        </w:rPr>
        <w:t xml:space="preserve"> </w:t>
      </w:r>
      <w:proofErr w:type="spellStart"/>
      <w:r w:rsidRPr="00005A73">
        <w:rPr>
          <w:rFonts w:ascii="Times New Roman" w:hAnsi="Times New Roman"/>
        </w:rPr>
        <w:t>đặt</w:t>
      </w:r>
      <w:proofErr w:type="spellEnd"/>
      <w:r w:rsidRPr="00005A73">
        <w:rPr>
          <w:rFonts w:ascii="Times New Roman" w:hAnsi="Times New Roman"/>
        </w:rPr>
        <w:t xml:space="preserve"> </w:t>
      </w:r>
      <w:proofErr w:type="spellStart"/>
      <w:r w:rsidRPr="00005A73">
        <w:rPr>
          <w:rFonts w:ascii="Times New Roman" w:hAnsi="Times New Roman"/>
        </w:rPr>
        <w:t>mạch</w:t>
      </w:r>
      <w:proofErr w:type="spellEnd"/>
      <w:r w:rsidRPr="00005A73">
        <w:rPr>
          <w:rFonts w:ascii="Times New Roman" w:hAnsi="Times New Roman"/>
        </w:rPr>
        <w:t xml:space="preserve"> </w:t>
      </w:r>
      <w:proofErr w:type="spellStart"/>
      <w:r w:rsidRPr="00005A73">
        <w:rPr>
          <w:rFonts w:ascii="Times New Roman" w:hAnsi="Times New Roman"/>
        </w:rPr>
        <w:t>điện</w:t>
      </w:r>
      <w:proofErr w:type="spellEnd"/>
      <w:r w:rsidRPr="00005A73">
        <w:rPr>
          <w:rFonts w:ascii="Times New Roman" w:hAnsi="Times New Roman"/>
        </w:rPr>
        <w:t>.</w:t>
      </w:r>
    </w:p>
    <w:p w:rsidR="00723F83" w:rsidRDefault="00723F83" w:rsidP="00723F83">
      <w:pPr>
        <w:tabs>
          <w:tab w:val="center" w:pos="5040"/>
        </w:tabs>
        <w:jc w:val="both"/>
        <w:rPr>
          <w:rFonts w:ascii="Times New Roman" w:hAnsi="Times New Roman"/>
          <w:bCs/>
          <w:kern w:val="24"/>
        </w:rPr>
      </w:pPr>
      <w:r w:rsidRPr="004434D0">
        <w:rPr>
          <w:rFonts w:ascii="Times New Roman" w:hAnsi="Times New Roman"/>
          <w:color w:val="050505"/>
        </w:rPr>
        <w:t xml:space="preserve">- </w:t>
      </w:r>
      <w:proofErr w:type="spellStart"/>
      <w:r w:rsidRPr="004434D0">
        <w:rPr>
          <w:rFonts w:ascii="Times New Roman" w:hAnsi="Times New Roman"/>
          <w:color w:val="050505"/>
        </w:rPr>
        <w:t>Sử</w:t>
      </w:r>
      <w:proofErr w:type="spellEnd"/>
      <w:r w:rsidRPr="004434D0">
        <w:rPr>
          <w:rFonts w:ascii="Times New Roman" w:hAnsi="Times New Roman"/>
          <w:color w:val="050505"/>
        </w:rPr>
        <w:t xml:space="preserve"> </w:t>
      </w:r>
      <w:proofErr w:type="spellStart"/>
      <w:r w:rsidRPr="004434D0">
        <w:rPr>
          <w:rFonts w:ascii="Times New Roman" w:hAnsi="Times New Roman"/>
          <w:color w:val="050505"/>
        </w:rPr>
        <w:t>dụng</w:t>
      </w:r>
      <w:proofErr w:type="spellEnd"/>
      <w:r w:rsidRPr="004434D0">
        <w:rPr>
          <w:rFonts w:ascii="Times New Roman" w:hAnsi="Times New Roman"/>
          <w:color w:val="050505"/>
        </w:rPr>
        <w:t xml:space="preserve"> </w:t>
      </w:r>
      <w:proofErr w:type="spellStart"/>
      <w:r w:rsidRPr="004434D0">
        <w:rPr>
          <w:rFonts w:ascii="Times New Roman" w:hAnsi="Times New Roman"/>
          <w:color w:val="050505"/>
        </w:rPr>
        <w:t>công</w:t>
      </w:r>
      <w:proofErr w:type="spellEnd"/>
      <w:r w:rsidRPr="004434D0">
        <w:rPr>
          <w:rFonts w:ascii="Times New Roman" w:hAnsi="Times New Roman"/>
          <w:color w:val="050505"/>
        </w:rPr>
        <w:t xml:space="preserve"> </w:t>
      </w:r>
      <w:proofErr w:type="spellStart"/>
      <w:r w:rsidRPr="004434D0">
        <w:rPr>
          <w:rFonts w:ascii="Times New Roman" w:hAnsi="Times New Roman"/>
          <w:color w:val="050505"/>
        </w:rPr>
        <w:t>nghệ</w:t>
      </w:r>
      <w:proofErr w:type="spellEnd"/>
      <w:r w:rsidRPr="004434D0">
        <w:rPr>
          <w:rFonts w:ascii="Times New Roman" w:hAnsi="Times New Roman"/>
          <w:color w:val="050505"/>
        </w:rPr>
        <w:t xml:space="preserve">: </w:t>
      </w:r>
      <w:proofErr w:type="spellStart"/>
      <w:r w:rsidRPr="004434D0">
        <w:rPr>
          <w:rFonts w:ascii="Times New Roman" w:hAnsi="Times New Roman"/>
          <w:bCs/>
          <w:kern w:val="24"/>
        </w:rPr>
        <w:t>Vận</w:t>
      </w:r>
      <w:proofErr w:type="spellEnd"/>
      <w:r w:rsidRPr="004434D0">
        <w:rPr>
          <w:rFonts w:ascii="Times New Roman" w:hAnsi="Times New Roman"/>
          <w:bCs/>
          <w:kern w:val="24"/>
        </w:rPr>
        <w:t xml:space="preserve"> </w:t>
      </w:r>
      <w:proofErr w:type="spellStart"/>
      <w:r w:rsidRPr="004434D0">
        <w:rPr>
          <w:rFonts w:ascii="Times New Roman" w:hAnsi="Times New Roman"/>
          <w:bCs/>
          <w:kern w:val="24"/>
        </w:rPr>
        <w:t>dụn</w:t>
      </w:r>
      <w:r>
        <w:rPr>
          <w:rFonts w:ascii="Times New Roman" w:hAnsi="Times New Roman"/>
          <w:bCs/>
          <w:kern w:val="24"/>
        </w:rPr>
        <w:t>g</w:t>
      </w:r>
      <w:proofErr w:type="spellEnd"/>
      <w:r>
        <w:rPr>
          <w:rFonts w:ascii="Times New Roman" w:hAnsi="Times New Roman"/>
          <w:bCs/>
          <w:kern w:val="24"/>
        </w:rPr>
        <w:t xml:space="preserve"> </w:t>
      </w:r>
      <w:proofErr w:type="spellStart"/>
      <w:r>
        <w:rPr>
          <w:rFonts w:ascii="Times New Roman" w:hAnsi="Times New Roman"/>
          <w:bCs/>
          <w:kern w:val="24"/>
        </w:rPr>
        <w:t>các</w:t>
      </w:r>
      <w:proofErr w:type="spellEnd"/>
      <w:r>
        <w:rPr>
          <w:rFonts w:ascii="Times New Roman" w:hAnsi="Times New Roman"/>
          <w:bCs/>
          <w:kern w:val="24"/>
        </w:rPr>
        <w:t xml:space="preserve"> </w:t>
      </w:r>
      <w:proofErr w:type="spellStart"/>
      <w:r>
        <w:rPr>
          <w:rFonts w:ascii="Times New Roman" w:hAnsi="Times New Roman"/>
          <w:bCs/>
          <w:kern w:val="24"/>
        </w:rPr>
        <w:t>kiến</w:t>
      </w:r>
      <w:proofErr w:type="spellEnd"/>
      <w:r>
        <w:rPr>
          <w:rFonts w:ascii="Times New Roman" w:hAnsi="Times New Roman"/>
          <w:bCs/>
          <w:kern w:val="24"/>
        </w:rPr>
        <w:t xml:space="preserve"> </w:t>
      </w:r>
      <w:proofErr w:type="spellStart"/>
      <w:r>
        <w:rPr>
          <w:rFonts w:ascii="Times New Roman" w:hAnsi="Times New Roman"/>
          <w:bCs/>
          <w:kern w:val="24"/>
        </w:rPr>
        <w:t>thức</w:t>
      </w:r>
      <w:proofErr w:type="spellEnd"/>
      <w:r>
        <w:rPr>
          <w:rFonts w:ascii="Times New Roman" w:hAnsi="Times New Roman"/>
          <w:bCs/>
          <w:kern w:val="24"/>
        </w:rPr>
        <w:t xml:space="preserve"> </w:t>
      </w:r>
      <w:proofErr w:type="spellStart"/>
      <w:r>
        <w:rPr>
          <w:rFonts w:ascii="Times New Roman" w:hAnsi="Times New Roman"/>
          <w:bCs/>
          <w:kern w:val="24"/>
        </w:rPr>
        <w:t>đã</w:t>
      </w:r>
      <w:proofErr w:type="spellEnd"/>
      <w:r>
        <w:rPr>
          <w:rFonts w:ascii="Times New Roman" w:hAnsi="Times New Roman"/>
          <w:bCs/>
          <w:kern w:val="24"/>
        </w:rPr>
        <w:t xml:space="preserve"> </w:t>
      </w:r>
      <w:proofErr w:type="spellStart"/>
      <w:r>
        <w:rPr>
          <w:rFonts w:ascii="Times New Roman" w:hAnsi="Times New Roman"/>
          <w:bCs/>
          <w:kern w:val="24"/>
        </w:rPr>
        <w:t>học</w:t>
      </w:r>
      <w:proofErr w:type="spellEnd"/>
      <w:r>
        <w:rPr>
          <w:rFonts w:ascii="Times New Roman" w:hAnsi="Times New Roman"/>
          <w:bCs/>
          <w:kern w:val="24"/>
        </w:rPr>
        <w:t xml:space="preserve"> </w:t>
      </w:r>
      <w:proofErr w:type="spellStart"/>
      <w:r>
        <w:rPr>
          <w:rFonts w:ascii="Times New Roman" w:hAnsi="Times New Roman"/>
          <w:bCs/>
          <w:kern w:val="24"/>
        </w:rPr>
        <w:t>đọc</w:t>
      </w:r>
      <w:proofErr w:type="spellEnd"/>
      <w:r>
        <w:rPr>
          <w:rFonts w:ascii="Times New Roman" w:hAnsi="Times New Roman"/>
          <w:bCs/>
          <w:kern w:val="24"/>
        </w:rPr>
        <w:t xml:space="preserve"> </w:t>
      </w:r>
      <w:proofErr w:type="spellStart"/>
      <w:r>
        <w:rPr>
          <w:rFonts w:ascii="Times New Roman" w:hAnsi="Times New Roman"/>
          <w:bCs/>
          <w:kern w:val="24"/>
        </w:rPr>
        <w:t>được</w:t>
      </w:r>
      <w:proofErr w:type="spellEnd"/>
      <w:r>
        <w:rPr>
          <w:rFonts w:ascii="Times New Roman" w:hAnsi="Times New Roman"/>
          <w:bCs/>
          <w:kern w:val="24"/>
        </w:rPr>
        <w:t xml:space="preserve"> </w:t>
      </w:r>
      <w:proofErr w:type="spellStart"/>
      <w:r>
        <w:rPr>
          <w:rFonts w:ascii="Times New Roman" w:hAnsi="Times New Roman"/>
          <w:bCs/>
          <w:kern w:val="24"/>
        </w:rPr>
        <w:t>một</w:t>
      </w:r>
      <w:proofErr w:type="spellEnd"/>
      <w:r>
        <w:rPr>
          <w:rFonts w:ascii="Times New Roman" w:hAnsi="Times New Roman"/>
          <w:bCs/>
          <w:kern w:val="24"/>
        </w:rPr>
        <w:t xml:space="preserve"> </w:t>
      </w:r>
      <w:proofErr w:type="spellStart"/>
      <w:r>
        <w:rPr>
          <w:rFonts w:ascii="Times New Roman" w:hAnsi="Times New Roman"/>
          <w:bCs/>
          <w:kern w:val="24"/>
        </w:rPr>
        <w:t>số</w:t>
      </w:r>
      <w:proofErr w:type="spellEnd"/>
      <w:r>
        <w:rPr>
          <w:rFonts w:ascii="Times New Roman" w:hAnsi="Times New Roman"/>
          <w:bCs/>
          <w:kern w:val="24"/>
        </w:rPr>
        <w:t xml:space="preserve"> </w:t>
      </w:r>
      <w:proofErr w:type="spellStart"/>
      <w:r>
        <w:rPr>
          <w:rFonts w:ascii="Times New Roman" w:hAnsi="Times New Roman"/>
          <w:bCs/>
          <w:kern w:val="24"/>
        </w:rPr>
        <w:t>sơ</w:t>
      </w:r>
      <w:proofErr w:type="spellEnd"/>
      <w:r>
        <w:rPr>
          <w:rFonts w:ascii="Times New Roman" w:hAnsi="Times New Roman"/>
          <w:bCs/>
          <w:kern w:val="24"/>
        </w:rPr>
        <w:t xml:space="preserve"> </w:t>
      </w:r>
      <w:proofErr w:type="spellStart"/>
      <w:r>
        <w:rPr>
          <w:rFonts w:ascii="Times New Roman" w:hAnsi="Times New Roman"/>
          <w:bCs/>
          <w:kern w:val="24"/>
        </w:rPr>
        <w:t>đồ</w:t>
      </w:r>
      <w:proofErr w:type="spellEnd"/>
      <w:r>
        <w:rPr>
          <w:rFonts w:ascii="Times New Roman" w:hAnsi="Times New Roman"/>
          <w:bCs/>
          <w:kern w:val="24"/>
        </w:rPr>
        <w:t xml:space="preserve"> </w:t>
      </w:r>
      <w:proofErr w:type="spellStart"/>
      <w:r>
        <w:rPr>
          <w:rFonts w:ascii="Times New Roman" w:hAnsi="Times New Roman"/>
          <w:bCs/>
          <w:kern w:val="24"/>
        </w:rPr>
        <w:t>mạch</w:t>
      </w:r>
      <w:proofErr w:type="spellEnd"/>
      <w:r>
        <w:rPr>
          <w:rFonts w:ascii="Times New Roman" w:hAnsi="Times New Roman"/>
          <w:bCs/>
          <w:kern w:val="24"/>
        </w:rPr>
        <w:t xml:space="preserve"> </w:t>
      </w:r>
      <w:proofErr w:type="spellStart"/>
      <w:r>
        <w:rPr>
          <w:rFonts w:ascii="Times New Roman" w:hAnsi="Times New Roman"/>
          <w:bCs/>
          <w:kern w:val="24"/>
        </w:rPr>
        <w:t>điện</w:t>
      </w:r>
      <w:proofErr w:type="spellEnd"/>
      <w:r>
        <w:rPr>
          <w:rFonts w:ascii="Times New Roman" w:hAnsi="Times New Roman"/>
          <w:bCs/>
          <w:kern w:val="24"/>
        </w:rPr>
        <w:t xml:space="preserve"> </w:t>
      </w:r>
      <w:proofErr w:type="spellStart"/>
      <w:r>
        <w:rPr>
          <w:rFonts w:ascii="Times New Roman" w:hAnsi="Times New Roman"/>
          <w:bCs/>
          <w:kern w:val="24"/>
        </w:rPr>
        <w:t>cơ</w:t>
      </w:r>
      <w:proofErr w:type="spellEnd"/>
      <w:r>
        <w:rPr>
          <w:rFonts w:ascii="Times New Roman" w:hAnsi="Times New Roman"/>
          <w:bCs/>
          <w:kern w:val="24"/>
        </w:rPr>
        <w:t xml:space="preserve"> </w:t>
      </w:r>
      <w:proofErr w:type="spellStart"/>
      <w:r>
        <w:rPr>
          <w:rFonts w:ascii="Times New Roman" w:hAnsi="Times New Roman"/>
          <w:bCs/>
          <w:kern w:val="24"/>
        </w:rPr>
        <w:t>bản</w:t>
      </w:r>
      <w:proofErr w:type="spellEnd"/>
      <w:r>
        <w:rPr>
          <w:rFonts w:ascii="Times New Roman" w:hAnsi="Times New Roman"/>
          <w:bCs/>
          <w:kern w:val="24"/>
        </w:rPr>
        <w:t xml:space="preserve"> </w:t>
      </w:r>
      <w:proofErr w:type="spellStart"/>
      <w:r>
        <w:rPr>
          <w:rFonts w:ascii="Times New Roman" w:hAnsi="Times New Roman"/>
          <w:bCs/>
          <w:kern w:val="24"/>
        </w:rPr>
        <w:t>của</w:t>
      </w:r>
      <w:proofErr w:type="spellEnd"/>
      <w:r>
        <w:rPr>
          <w:rFonts w:ascii="Times New Roman" w:hAnsi="Times New Roman"/>
          <w:bCs/>
          <w:kern w:val="24"/>
        </w:rPr>
        <w:t xml:space="preserve"> </w:t>
      </w:r>
      <w:proofErr w:type="spellStart"/>
      <w:r>
        <w:rPr>
          <w:rFonts w:ascii="Times New Roman" w:hAnsi="Times New Roman"/>
          <w:bCs/>
          <w:kern w:val="24"/>
        </w:rPr>
        <w:t>mạng</w:t>
      </w:r>
      <w:proofErr w:type="spellEnd"/>
      <w:r>
        <w:rPr>
          <w:rFonts w:ascii="Times New Roman" w:hAnsi="Times New Roman"/>
          <w:bCs/>
          <w:kern w:val="24"/>
        </w:rPr>
        <w:t xml:space="preserve"> </w:t>
      </w:r>
      <w:proofErr w:type="spellStart"/>
      <w:r>
        <w:rPr>
          <w:rFonts w:ascii="Times New Roman" w:hAnsi="Times New Roman"/>
          <w:bCs/>
          <w:kern w:val="24"/>
        </w:rPr>
        <w:t>điện</w:t>
      </w:r>
      <w:proofErr w:type="spellEnd"/>
      <w:r>
        <w:rPr>
          <w:rFonts w:ascii="Times New Roman" w:hAnsi="Times New Roman"/>
          <w:bCs/>
          <w:kern w:val="24"/>
        </w:rPr>
        <w:t xml:space="preserve"> </w:t>
      </w:r>
      <w:proofErr w:type="spellStart"/>
      <w:r>
        <w:rPr>
          <w:rFonts w:ascii="Times New Roman" w:hAnsi="Times New Roman"/>
          <w:bCs/>
          <w:kern w:val="24"/>
        </w:rPr>
        <w:t>trong</w:t>
      </w:r>
      <w:proofErr w:type="spellEnd"/>
      <w:r>
        <w:rPr>
          <w:rFonts w:ascii="Times New Roman" w:hAnsi="Times New Roman"/>
          <w:bCs/>
          <w:kern w:val="24"/>
        </w:rPr>
        <w:t xml:space="preserve"> </w:t>
      </w:r>
      <w:proofErr w:type="spellStart"/>
      <w:r>
        <w:rPr>
          <w:rFonts w:ascii="Times New Roman" w:hAnsi="Times New Roman"/>
          <w:bCs/>
          <w:kern w:val="24"/>
        </w:rPr>
        <w:t>nhà</w:t>
      </w:r>
      <w:proofErr w:type="spellEnd"/>
      <w:r>
        <w:rPr>
          <w:rFonts w:ascii="Times New Roman" w:hAnsi="Times New Roman"/>
          <w:bCs/>
          <w:kern w:val="24"/>
        </w:rPr>
        <w:t>.</w:t>
      </w:r>
    </w:p>
    <w:p w:rsidR="00723F83" w:rsidRDefault="00723F83" w:rsidP="00723F83">
      <w:pPr>
        <w:tabs>
          <w:tab w:val="center" w:pos="5040"/>
        </w:tabs>
        <w:jc w:val="both"/>
        <w:rPr>
          <w:rFonts w:ascii="Times New Roman" w:hAnsi="Times New Roman"/>
          <w:color w:val="050505"/>
        </w:rPr>
      </w:pPr>
      <w:r w:rsidRPr="004434D0">
        <w:rPr>
          <w:rFonts w:ascii="Times New Roman" w:hAnsi="Times New Roman"/>
          <w:color w:val="050505"/>
        </w:rPr>
        <w:t xml:space="preserve">- </w:t>
      </w:r>
      <w:proofErr w:type="spellStart"/>
      <w:r w:rsidRPr="004434D0">
        <w:rPr>
          <w:rFonts w:ascii="Times New Roman" w:hAnsi="Times New Roman"/>
          <w:color w:val="050505"/>
        </w:rPr>
        <w:t>Đánh</w:t>
      </w:r>
      <w:proofErr w:type="spellEnd"/>
      <w:r w:rsidRPr="004434D0">
        <w:rPr>
          <w:rFonts w:ascii="Times New Roman" w:hAnsi="Times New Roman"/>
          <w:color w:val="050505"/>
        </w:rPr>
        <w:t xml:space="preserve"> </w:t>
      </w:r>
      <w:proofErr w:type="spellStart"/>
      <w:r w:rsidRPr="004434D0">
        <w:rPr>
          <w:rFonts w:ascii="Times New Roman" w:hAnsi="Times New Roman"/>
          <w:color w:val="050505"/>
        </w:rPr>
        <w:t>giá</w:t>
      </w:r>
      <w:proofErr w:type="spellEnd"/>
      <w:r w:rsidRPr="004434D0">
        <w:rPr>
          <w:rFonts w:ascii="Times New Roman" w:hAnsi="Times New Roman"/>
          <w:color w:val="050505"/>
        </w:rPr>
        <w:t xml:space="preserve"> </w:t>
      </w:r>
      <w:proofErr w:type="spellStart"/>
      <w:r w:rsidRPr="004434D0">
        <w:rPr>
          <w:rFonts w:ascii="Times New Roman" w:hAnsi="Times New Roman"/>
          <w:color w:val="050505"/>
        </w:rPr>
        <w:t>công</w:t>
      </w:r>
      <w:proofErr w:type="spellEnd"/>
      <w:r w:rsidRPr="004434D0">
        <w:rPr>
          <w:rFonts w:ascii="Times New Roman" w:hAnsi="Times New Roman"/>
          <w:color w:val="050505"/>
        </w:rPr>
        <w:t xml:space="preserve"> </w:t>
      </w:r>
      <w:proofErr w:type="spellStart"/>
      <w:r w:rsidRPr="004434D0">
        <w:rPr>
          <w:rFonts w:ascii="Times New Roman" w:hAnsi="Times New Roman"/>
          <w:color w:val="050505"/>
        </w:rPr>
        <w:t>nghệ</w:t>
      </w:r>
      <w:proofErr w:type="spellEnd"/>
      <w:r w:rsidRPr="004434D0">
        <w:rPr>
          <w:rFonts w:ascii="Times New Roman" w:hAnsi="Times New Roman"/>
          <w:color w:val="050505"/>
        </w:rPr>
        <w:t xml:space="preserve">: </w:t>
      </w:r>
      <w:proofErr w:type="spellStart"/>
      <w:r w:rsidRPr="004434D0">
        <w:rPr>
          <w:rFonts w:ascii="Times New Roman" w:hAnsi="Times New Roman"/>
          <w:color w:val="050505"/>
        </w:rPr>
        <w:t>Đánh</w:t>
      </w:r>
      <w:proofErr w:type="spellEnd"/>
      <w:r w:rsidRPr="004434D0">
        <w:rPr>
          <w:rFonts w:ascii="Times New Roman" w:hAnsi="Times New Roman"/>
          <w:color w:val="050505"/>
        </w:rPr>
        <w:t xml:space="preserve"> </w:t>
      </w:r>
      <w:proofErr w:type="spellStart"/>
      <w:r w:rsidRPr="004434D0">
        <w:rPr>
          <w:rFonts w:ascii="Times New Roman" w:hAnsi="Times New Roman"/>
          <w:color w:val="050505"/>
        </w:rPr>
        <w:t>giá</w:t>
      </w:r>
      <w:proofErr w:type="spellEnd"/>
      <w:r w:rsidRPr="004434D0">
        <w:rPr>
          <w:rFonts w:ascii="Times New Roman" w:hAnsi="Times New Roman"/>
          <w:color w:val="050505"/>
        </w:rPr>
        <w:t xml:space="preserve"> </w:t>
      </w:r>
      <w:proofErr w:type="spellStart"/>
      <w:r w:rsidRPr="004434D0">
        <w:rPr>
          <w:rFonts w:ascii="Times New Roman" w:hAnsi="Times New Roman"/>
          <w:color w:val="050505"/>
        </w:rPr>
        <w:t>được</w:t>
      </w:r>
      <w:proofErr w:type="spellEnd"/>
      <w:r w:rsidRPr="004434D0">
        <w:rPr>
          <w:rFonts w:ascii="Times New Roman" w:hAnsi="Times New Roman"/>
          <w:color w:val="050505"/>
        </w:rPr>
        <w:t xml:space="preserve"> </w:t>
      </w:r>
      <w:proofErr w:type="spellStart"/>
      <w:r w:rsidRPr="004434D0">
        <w:rPr>
          <w:rFonts w:ascii="Times New Roman" w:hAnsi="Times New Roman"/>
          <w:color w:val="050505"/>
        </w:rPr>
        <w:t>vai</w:t>
      </w:r>
      <w:proofErr w:type="spellEnd"/>
      <w:r w:rsidRPr="004434D0">
        <w:rPr>
          <w:rFonts w:ascii="Times New Roman" w:hAnsi="Times New Roman"/>
          <w:color w:val="050505"/>
        </w:rPr>
        <w:t xml:space="preserve"> </w:t>
      </w:r>
      <w:proofErr w:type="spellStart"/>
      <w:r w:rsidRPr="004434D0">
        <w:rPr>
          <w:rFonts w:ascii="Times New Roman" w:hAnsi="Times New Roman"/>
          <w:color w:val="050505"/>
        </w:rPr>
        <w:t>trò</w:t>
      </w:r>
      <w:proofErr w:type="spellEnd"/>
      <w:r w:rsidRPr="004434D0">
        <w:rPr>
          <w:rFonts w:ascii="Times New Roman" w:hAnsi="Times New Roman"/>
          <w:color w:val="050505"/>
        </w:rPr>
        <w:t xml:space="preserve"> </w:t>
      </w:r>
      <w:proofErr w:type="spellStart"/>
      <w:r w:rsidRPr="004434D0">
        <w:rPr>
          <w:rFonts w:ascii="Times New Roman" w:hAnsi="Times New Roman"/>
          <w:color w:val="050505"/>
        </w:rPr>
        <w:t>quan</w:t>
      </w:r>
      <w:proofErr w:type="spellEnd"/>
      <w:r w:rsidRPr="004434D0">
        <w:rPr>
          <w:rFonts w:ascii="Times New Roman" w:hAnsi="Times New Roman"/>
          <w:color w:val="050505"/>
        </w:rPr>
        <w:t xml:space="preserve"> </w:t>
      </w:r>
      <w:proofErr w:type="spellStart"/>
      <w:r w:rsidRPr="004434D0">
        <w:rPr>
          <w:rFonts w:ascii="Times New Roman" w:hAnsi="Times New Roman"/>
          <w:color w:val="050505"/>
        </w:rPr>
        <w:t>trọng</w:t>
      </w:r>
      <w:proofErr w:type="spellEnd"/>
      <w:r w:rsidRPr="004434D0">
        <w:rPr>
          <w:rFonts w:ascii="Times New Roman" w:hAnsi="Times New Roman"/>
          <w:color w:val="050505"/>
        </w:rPr>
        <w:t xml:space="preserve"> </w:t>
      </w:r>
      <w:proofErr w:type="spellStart"/>
      <w:r w:rsidRPr="004434D0">
        <w:rPr>
          <w:rFonts w:ascii="Times New Roman" w:hAnsi="Times New Roman"/>
          <w:color w:val="050505"/>
        </w:rPr>
        <w:t>của</w:t>
      </w:r>
      <w:proofErr w:type="spellEnd"/>
      <w:r w:rsidRPr="004434D0">
        <w:rPr>
          <w:rFonts w:ascii="Times New Roman" w:hAnsi="Times New Roman"/>
          <w:color w:val="050505"/>
        </w:rPr>
        <w:t xml:space="preserve"> </w:t>
      </w:r>
      <w:proofErr w:type="spellStart"/>
      <w:r>
        <w:rPr>
          <w:rFonts w:ascii="Times New Roman" w:hAnsi="Times New Roman"/>
          <w:color w:val="050505"/>
        </w:rPr>
        <w:t>thiết</w:t>
      </w:r>
      <w:proofErr w:type="spellEnd"/>
      <w:r>
        <w:rPr>
          <w:rFonts w:ascii="Times New Roman" w:hAnsi="Times New Roman"/>
          <w:color w:val="050505"/>
        </w:rPr>
        <w:t xml:space="preserve"> </w:t>
      </w:r>
      <w:proofErr w:type="spellStart"/>
      <w:r>
        <w:rPr>
          <w:rFonts w:ascii="Times New Roman" w:hAnsi="Times New Roman"/>
          <w:color w:val="050505"/>
        </w:rPr>
        <w:t>kế</w:t>
      </w:r>
      <w:proofErr w:type="spellEnd"/>
      <w:r>
        <w:rPr>
          <w:rFonts w:ascii="Times New Roman" w:hAnsi="Times New Roman"/>
          <w:color w:val="050505"/>
        </w:rPr>
        <w:t xml:space="preserve"> </w:t>
      </w:r>
      <w:proofErr w:type="spellStart"/>
      <w:r>
        <w:rPr>
          <w:rFonts w:ascii="Times New Roman" w:hAnsi="Times New Roman"/>
          <w:color w:val="050505"/>
        </w:rPr>
        <w:t>mạch</w:t>
      </w:r>
      <w:proofErr w:type="spellEnd"/>
      <w:r>
        <w:rPr>
          <w:rFonts w:ascii="Times New Roman" w:hAnsi="Times New Roman"/>
          <w:color w:val="050505"/>
        </w:rPr>
        <w:t xml:space="preserve"> </w:t>
      </w:r>
      <w:proofErr w:type="spellStart"/>
      <w:r>
        <w:rPr>
          <w:rFonts w:ascii="Times New Roman" w:hAnsi="Times New Roman"/>
          <w:color w:val="050505"/>
        </w:rPr>
        <w:t>điện</w:t>
      </w:r>
      <w:proofErr w:type="spellEnd"/>
      <w:r>
        <w:rPr>
          <w:rFonts w:ascii="Times New Roman" w:hAnsi="Times New Roman"/>
          <w:color w:val="050505"/>
        </w:rPr>
        <w:t xml:space="preserve"> </w:t>
      </w:r>
      <w:proofErr w:type="spellStart"/>
      <w:r>
        <w:rPr>
          <w:rFonts w:ascii="Times New Roman" w:hAnsi="Times New Roman"/>
          <w:color w:val="050505"/>
        </w:rPr>
        <w:t>của</w:t>
      </w:r>
      <w:proofErr w:type="spellEnd"/>
      <w:r>
        <w:rPr>
          <w:rFonts w:ascii="Times New Roman" w:hAnsi="Times New Roman"/>
          <w:color w:val="050505"/>
        </w:rPr>
        <w:t xml:space="preserve"> </w:t>
      </w:r>
      <w:proofErr w:type="spellStart"/>
      <w:r>
        <w:rPr>
          <w:rFonts w:ascii="Times New Roman" w:hAnsi="Times New Roman"/>
          <w:color w:val="050505"/>
        </w:rPr>
        <w:t>mạng</w:t>
      </w:r>
      <w:proofErr w:type="spellEnd"/>
      <w:r>
        <w:rPr>
          <w:rFonts w:ascii="Times New Roman" w:hAnsi="Times New Roman"/>
          <w:color w:val="050505"/>
        </w:rPr>
        <w:t xml:space="preserve"> </w:t>
      </w:r>
      <w:proofErr w:type="spellStart"/>
      <w:proofErr w:type="gramStart"/>
      <w:r>
        <w:rPr>
          <w:rFonts w:ascii="Times New Roman" w:hAnsi="Times New Roman"/>
          <w:color w:val="050505"/>
        </w:rPr>
        <w:t>điện</w:t>
      </w:r>
      <w:proofErr w:type="spellEnd"/>
      <w:r>
        <w:rPr>
          <w:rFonts w:ascii="Times New Roman" w:hAnsi="Times New Roman"/>
          <w:color w:val="050505"/>
        </w:rPr>
        <w:t xml:space="preserve">  </w:t>
      </w:r>
      <w:proofErr w:type="spellStart"/>
      <w:r>
        <w:rPr>
          <w:rFonts w:ascii="Times New Roman" w:hAnsi="Times New Roman"/>
          <w:color w:val="050505"/>
        </w:rPr>
        <w:t>trong</w:t>
      </w:r>
      <w:proofErr w:type="spellEnd"/>
      <w:proofErr w:type="gramEnd"/>
      <w:r>
        <w:rPr>
          <w:rFonts w:ascii="Times New Roman" w:hAnsi="Times New Roman"/>
          <w:color w:val="050505"/>
        </w:rPr>
        <w:t xml:space="preserve"> </w:t>
      </w:r>
      <w:proofErr w:type="spellStart"/>
      <w:r>
        <w:rPr>
          <w:rFonts w:ascii="Times New Roman" w:hAnsi="Times New Roman"/>
          <w:color w:val="050505"/>
        </w:rPr>
        <w:t>nhà</w:t>
      </w:r>
      <w:proofErr w:type="spellEnd"/>
      <w:r>
        <w:rPr>
          <w:rFonts w:ascii="Times New Roman" w:hAnsi="Times New Roman"/>
          <w:color w:val="050505"/>
        </w:rPr>
        <w:t>.</w:t>
      </w:r>
    </w:p>
    <w:p w:rsidR="00723F83" w:rsidRPr="00814C57" w:rsidRDefault="00723F83" w:rsidP="00723F83">
      <w:pPr>
        <w:shd w:val="clear" w:color="auto" w:fill="FFFFFF"/>
        <w:jc w:val="both"/>
        <w:rPr>
          <w:rFonts w:ascii="Times New Roman" w:hAnsi="Times New Roman"/>
          <w:b/>
          <w:bCs/>
          <w:i/>
          <w:kern w:val="24"/>
        </w:rPr>
      </w:pPr>
      <w:r w:rsidRPr="00814C57">
        <w:rPr>
          <w:rFonts w:ascii="Times New Roman" w:hAnsi="Times New Roman"/>
          <w:b/>
          <w:bCs/>
          <w:color w:val="050505"/>
        </w:rPr>
        <w:t xml:space="preserve">2. </w:t>
      </w:r>
      <w:proofErr w:type="spellStart"/>
      <w:r w:rsidRPr="00814C57">
        <w:rPr>
          <w:rFonts w:ascii="Times New Roman" w:hAnsi="Times New Roman"/>
          <w:b/>
          <w:bCs/>
          <w:color w:val="050505"/>
        </w:rPr>
        <w:t>Phẩm</w:t>
      </w:r>
      <w:proofErr w:type="spellEnd"/>
      <w:r w:rsidRPr="00814C57">
        <w:rPr>
          <w:rFonts w:ascii="Times New Roman" w:hAnsi="Times New Roman"/>
          <w:b/>
          <w:bCs/>
          <w:color w:val="050505"/>
        </w:rPr>
        <w:t xml:space="preserve"> </w:t>
      </w:r>
      <w:proofErr w:type="spellStart"/>
      <w:r w:rsidRPr="00814C57">
        <w:rPr>
          <w:rFonts w:ascii="Times New Roman" w:hAnsi="Times New Roman"/>
          <w:b/>
          <w:bCs/>
          <w:color w:val="050505"/>
        </w:rPr>
        <w:t>chất</w:t>
      </w:r>
      <w:proofErr w:type="spellEnd"/>
      <w:r w:rsidRPr="00814C57">
        <w:rPr>
          <w:rFonts w:ascii="Times New Roman" w:hAnsi="Times New Roman"/>
          <w:b/>
          <w:bCs/>
          <w:color w:val="050505"/>
        </w:rPr>
        <w:t>.</w:t>
      </w:r>
    </w:p>
    <w:p w:rsidR="00723F83" w:rsidRPr="004434D0" w:rsidRDefault="00723F83" w:rsidP="00723F83">
      <w:pPr>
        <w:jc w:val="both"/>
        <w:rPr>
          <w:rFonts w:ascii="Times New Roman" w:hAnsi="Times New Roman"/>
          <w:bCs/>
          <w:kern w:val="24"/>
          <w:lang w:val="en-AU"/>
        </w:rPr>
      </w:pPr>
      <w:r w:rsidRPr="004434D0">
        <w:rPr>
          <w:rFonts w:ascii="Times New Roman" w:hAnsi="Times New Roman"/>
          <w:lang w:eastAsia="vi-VN"/>
        </w:rPr>
        <w:t xml:space="preserve">- </w:t>
      </w:r>
      <w:proofErr w:type="spellStart"/>
      <w:r w:rsidRPr="004434D0">
        <w:rPr>
          <w:rFonts w:ascii="Times New Roman" w:hAnsi="Times New Roman"/>
          <w:lang w:eastAsia="vi-VN"/>
        </w:rPr>
        <w:t>Trách</w:t>
      </w:r>
      <w:proofErr w:type="spellEnd"/>
      <w:r w:rsidRPr="004434D0">
        <w:rPr>
          <w:rFonts w:ascii="Times New Roman" w:hAnsi="Times New Roman"/>
          <w:lang w:eastAsia="vi-VN"/>
        </w:rPr>
        <w:t xml:space="preserve"> </w:t>
      </w:r>
      <w:proofErr w:type="spellStart"/>
      <w:r w:rsidRPr="004434D0">
        <w:rPr>
          <w:rFonts w:ascii="Times New Roman" w:hAnsi="Times New Roman"/>
          <w:lang w:eastAsia="vi-VN"/>
        </w:rPr>
        <w:t>nhiệm</w:t>
      </w:r>
      <w:proofErr w:type="spellEnd"/>
      <w:r w:rsidRPr="004434D0">
        <w:rPr>
          <w:rFonts w:ascii="Times New Roman" w:hAnsi="Times New Roman"/>
          <w:lang w:eastAsia="vi-VN"/>
        </w:rPr>
        <w:t xml:space="preserve">: </w:t>
      </w:r>
      <w:proofErr w:type="spellStart"/>
      <w:r w:rsidRPr="004434D0">
        <w:rPr>
          <w:rFonts w:ascii="Times New Roman" w:hAnsi="Times New Roman"/>
        </w:rPr>
        <w:t>Không</w:t>
      </w:r>
      <w:proofErr w:type="spellEnd"/>
      <w:r w:rsidRPr="004434D0">
        <w:rPr>
          <w:rFonts w:ascii="Times New Roman" w:hAnsi="Times New Roman"/>
        </w:rPr>
        <w:t xml:space="preserve"> </w:t>
      </w:r>
      <w:proofErr w:type="spellStart"/>
      <w:r w:rsidRPr="004434D0">
        <w:rPr>
          <w:rFonts w:ascii="Times New Roman" w:hAnsi="Times New Roman"/>
        </w:rPr>
        <w:t>đổ</w:t>
      </w:r>
      <w:proofErr w:type="spellEnd"/>
      <w:r w:rsidRPr="004434D0">
        <w:rPr>
          <w:rFonts w:ascii="Times New Roman" w:hAnsi="Times New Roman"/>
        </w:rPr>
        <w:t xml:space="preserve"> </w:t>
      </w:r>
      <w:proofErr w:type="spellStart"/>
      <w:r w:rsidRPr="004434D0">
        <w:rPr>
          <w:rFonts w:ascii="Times New Roman" w:hAnsi="Times New Roman"/>
        </w:rPr>
        <w:t>lỗi</w:t>
      </w:r>
      <w:proofErr w:type="spellEnd"/>
      <w:r w:rsidRPr="004434D0">
        <w:rPr>
          <w:rFonts w:ascii="Times New Roman" w:hAnsi="Times New Roman"/>
        </w:rPr>
        <w:t xml:space="preserve"> </w:t>
      </w:r>
      <w:proofErr w:type="spellStart"/>
      <w:r w:rsidRPr="004434D0">
        <w:rPr>
          <w:rFonts w:ascii="Times New Roman" w:hAnsi="Times New Roman"/>
        </w:rPr>
        <w:t>cho</w:t>
      </w:r>
      <w:proofErr w:type="spellEnd"/>
      <w:r w:rsidRPr="004434D0">
        <w:rPr>
          <w:rFonts w:ascii="Times New Roman" w:hAnsi="Times New Roman"/>
        </w:rPr>
        <w:t xml:space="preserve"> </w:t>
      </w:r>
      <w:proofErr w:type="spellStart"/>
      <w:r w:rsidRPr="004434D0">
        <w:rPr>
          <w:rFonts w:ascii="Times New Roman" w:hAnsi="Times New Roman"/>
        </w:rPr>
        <w:t>người</w:t>
      </w:r>
      <w:proofErr w:type="spellEnd"/>
      <w:r w:rsidRPr="004434D0">
        <w:rPr>
          <w:rFonts w:ascii="Times New Roman" w:hAnsi="Times New Roman"/>
        </w:rPr>
        <w:t xml:space="preserve"> </w:t>
      </w:r>
      <w:proofErr w:type="spellStart"/>
      <w:r w:rsidRPr="004434D0">
        <w:rPr>
          <w:rFonts w:ascii="Times New Roman" w:hAnsi="Times New Roman"/>
        </w:rPr>
        <w:t>khác</w:t>
      </w:r>
      <w:proofErr w:type="spellEnd"/>
      <w:r w:rsidRPr="004434D0">
        <w:rPr>
          <w:rFonts w:ascii="Times New Roman" w:hAnsi="Times New Roman"/>
        </w:rPr>
        <w:t xml:space="preserve">, </w:t>
      </w:r>
      <w:proofErr w:type="spellStart"/>
      <w:r w:rsidRPr="004434D0">
        <w:rPr>
          <w:rFonts w:ascii="Times New Roman" w:hAnsi="Times New Roman"/>
        </w:rPr>
        <w:t>có</w:t>
      </w:r>
      <w:proofErr w:type="spellEnd"/>
      <w:r w:rsidRPr="004434D0">
        <w:rPr>
          <w:rFonts w:ascii="Times New Roman" w:hAnsi="Times New Roman"/>
        </w:rPr>
        <w:t xml:space="preserve"> ý </w:t>
      </w:r>
      <w:proofErr w:type="spellStart"/>
      <w:r w:rsidRPr="004434D0">
        <w:rPr>
          <w:rFonts w:ascii="Times New Roman" w:hAnsi="Times New Roman"/>
        </w:rPr>
        <w:t>thức</w:t>
      </w:r>
      <w:proofErr w:type="spellEnd"/>
      <w:r w:rsidRPr="004434D0">
        <w:rPr>
          <w:rFonts w:ascii="Times New Roman" w:hAnsi="Times New Roman"/>
        </w:rPr>
        <w:t xml:space="preserve"> </w:t>
      </w:r>
      <w:proofErr w:type="spellStart"/>
      <w:r w:rsidRPr="004434D0">
        <w:rPr>
          <w:rFonts w:ascii="Times New Roman" w:hAnsi="Times New Roman"/>
        </w:rPr>
        <w:t>và</w:t>
      </w:r>
      <w:proofErr w:type="spellEnd"/>
      <w:r w:rsidRPr="004434D0">
        <w:rPr>
          <w:rFonts w:ascii="Times New Roman" w:hAnsi="Times New Roman"/>
        </w:rPr>
        <w:t xml:space="preserve"> </w:t>
      </w:r>
      <w:proofErr w:type="spellStart"/>
      <w:r w:rsidRPr="004434D0">
        <w:rPr>
          <w:rFonts w:ascii="Times New Roman" w:hAnsi="Times New Roman"/>
        </w:rPr>
        <w:t>tìm</w:t>
      </w:r>
      <w:proofErr w:type="spellEnd"/>
      <w:r w:rsidRPr="004434D0">
        <w:rPr>
          <w:rFonts w:ascii="Times New Roman" w:hAnsi="Times New Roman"/>
        </w:rPr>
        <w:t xml:space="preserve"> </w:t>
      </w:r>
      <w:proofErr w:type="spellStart"/>
      <w:r w:rsidRPr="004434D0">
        <w:rPr>
          <w:rFonts w:ascii="Times New Roman" w:hAnsi="Times New Roman"/>
        </w:rPr>
        <w:t>cách</w:t>
      </w:r>
      <w:proofErr w:type="spellEnd"/>
      <w:r w:rsidRPr="004434D0">
        <w:rPr>
          <w:rFonts w:ascii="Times New Roman" w:hAnsi="Times New Roman"/>
        </w:rPr>
        <w:t xml:space="preserve"> </w:t>
      </w:r>
      <w:proofErr w:type="spellStart"/>
      <w:r w:rsidRPr="004434D0">
        <w:rPr>
          <w:rFonts w:ascii="Times New Roman" w:hAnsi="Times New Roman"/>
        </w:rPr>
        <w:t>khắc</w:t>
      </w:r>
      <w:proofErr w:type="spellEnd"/>
      <w:r w:rsidRPr="004434D0">
        <w:rPr>
          <w:rFonts w:ascii="Times New Roman" w:hAnsi="Times New Roman"/>
        </w:rPr>
        <w:t xml:space="preserve"> </w:t>
      </w:r>
      <w:proofErr w:type="spellStart"/>
      <w:r w:rsidRPr="004434D0">
        <w:rPr>
          <w:rFonts w:ascii="Times New Roman" w:hAnsi="Times New Roman"/>
        </w:rPr>
        <w:t>phục</w:t>
      </w:r>
      <w:proofErr w:type="spellEnd"/>
      <w:r w:rsidRPr="004434D0">
        <w:rPr>
          <w:rFonts w:ascii="Times New Roman" w:hAnsi="Times New Roman"/>
        </w:rPr>
        <w:t xml:space="preserve"> </w:t>
      </w:r>
      <w:proofErr w:type="spellStart"/>
      <w:r w:rsidRPr="004434D0">
        <w:rPr>
          <w:rFonts w:ascii="Times New Roman" w:hAnsi="Times New Roman"/>
        </w:rPr>
        <w:t>hậu</w:t>
      </w:r>
      <w:proofErr w:type="spellEnd"/>
      <w:r w:rsidRPr="004434D0">
        <w:rPr>
          <w:rFonts w:ascii="Times New Roman" w:hAnsi="Times New Roman"/>
        </w:rPr>
        <w:t xml:space="preserve"> </w:t>
      </w:r>
      <w:proofErr w:type="spellStart"/>
      <w:r w:rsidRPr="004434D0">
        <w:rPr>
          <w:rFonts w:ascii="Times New Roman" w:hAnsi="Times New Roman"/>
        </w:rPr>
        <w:t>quả</w:t>
      </w:r>
      <w:proofErr w:type="spellEnd"/>
      <w:r w:rsidRPr="004434D0">
        <w:rPr>
          <w:rFonts w:ascii="Times New Roman" w:hAnsi="Times New Roman"/>
        </w:rPr>
        <w:t xml:space="preserve"> do </w:t>
      </w:r>
      <w:proofErr w:type="spellStart"/>
      <w:r w:rsidRPr="004434D0">
        <w:rPr>
          <w:rFonts w:ascii="Times New Roman" w:hAnsi="Times New Roman"/>
        </w:rPr>
        <w:t>mình</w:t>
      </w:r>
      <w:proofErr w:type="spellEnd"/>
      <w:r w:rsidRPr="004434D0">
        <w:rPr>
          <w:rFonts w:ascii="Times New Roman" w:hAnsi="Times New Roman"/>
        </w:rPr>
        <w:t xml:space="preserve"> </w:t>
      </w:r>
      <w:proofErr w:type="spellStart"/>
      <w:r w:rsidRPr="004434D0">
        <w:rPr>
          <w:rFonts w:ascii="Times New Roman" w:hAnsi="Times New Roman"/>
        </w:rPr>
        <w:t>đã</w:t>
      </w:r>
      <w:proofErr w:type="spellEnd"/>
      <w:r w:rsidRPr="004434D0">
        <w:rPr>
          <w:rFonts w:ascii="Times New Roman" w:hAnsi="Times New Roman"/>
        </w:rPr>
        <w:t xml:space="preserve"> </w:t>
      </w:r>
      <w:proofErr w:type="spellStart"/>
      <w:r w:rsidRPr="004434D0">
        <w:rPr>
          <w:rFonts w:ascii="Times New Roman" w:hAnsi="Times New Roman"/>
        </w:rPr>
        <w:t>gây</w:t>
      </w:r>
      <w:proofErr w:type="spellEnd"/>
      <w:r w:rsidRPr="004434D0">
        <w:rPr>
          <w:rFonts w:ascii="Times New Roman" w:hAnsi="Times New Roman"/>
        </w:rPr>
        <w:t xml:space="preserve"> ra; </w:t>
      </w:r>
      <w:proofErr w:type="spellStart"/>
      <w:r w:rsidRPr="004434D0">
        <w:rPr>
          <w:rFonts w:ascii="Times New Roman" w:hAnsi="Times New Roman"/>
        </w:rPr>
        <w:t>quan</w:t>
      </w:r>
      <w:proofErr w:type="spellEnd"/>
      <w:r w:rsidRPr="004434D0">
        <w:rPr>
          <w:rFonts w:ascii="Times New Roman" w:hAnsi="Times New Roman"/>
        </w:rPr>
        <w:t xml:space="preserve"> </w:t>
      </w:r>
      <w:proofErr w:type="spellStart"/>
      <w:r w:rsidRPr="004434D0">
        <w:rPr>
          <w:rFonts w:ascii="Times New Roman" w:hAnsi="Times New Roman"/>
        </w:rPr>
        <w:t>tâm</w:t>
      </w:r>
      <w:proofErr w:type="spellEnd"/>
      <w:r w:rsidRPr="004434D0">
        <w:rPr>
          <w:rFonts w:ascii="Times New Roman" w:hAnsi="Times New Roman"/>
        </w:rPr>
        <w:t xml:space="preserve"> </w:t>
      </w:r>
      <w:proofErr w:type="spellStart"/>
      <w:r w:rsidRPr="004434D0">
        <w:rPr>
          <w:rFonts w:ascii="Times New Roman" w:hAnsi="Times New Roman"/>
        </w:rPr>
        <w:t>đến</w:t>
      </w:r>
      <w:proofErr w:type="spellEnd"/>
      <w:r w:rsidRPr="004434D0">
        <w:rPr>
          <w:rFonts w:ascii="Times New Roman" w:hAnsi="Times New Roman"/>
        </w:rPr>
        <w:t xml:space="preserve"> </w:t>
      </w:r>
      <w:proofErr w:type="spellStart"/>
      <w:r w:rsidRPr="004434D0">
        <w:rPr>
          <w:rFonts w:ascii="Times New Roman" w:hAnsi="Times New Roman"/>
        </w:rPr>
        <w:t>các</w:t>
      </w:r>
      <w:proofErr w:type="spellEnd"/>
      <w:r w:rsidRPr="004434D0">
        <w:rPr>
          <w:rFonts w:ascii="Times New Roman" w:hAnsi="Times New Roman"/>
        </w:rPr>
        <w:t xml:space="preserve"> </w:t>
      </w:r>
      <w:proofErr w:type="spellStart"/>
      <w:r w:rsidRPr="004434D0">
        <w:rPr>
          <w:rFonts w:ascii="Times New Roman" w:hAnsi="Times New Roman"/>
        </w:rPr>
        <w:t>công</w:t>
      </w:r>
      <w:proofErr w:type="spellEnd"/>
      <w:r w:rsidRPr="004434D0">
        <w:rPr>
          <w:rFonts w:ascii="Times New Roman" w:hAnsi="Times New Roman"/>
        </w:rPr>
        <w:t xml:space="preserve"> </w:t>
      </w:r>
      <w:proofErr w:type="spellStart"/>
      <w:r w:rsidRPr="004434D0">
        <w:rPr>
          <w:rFonts w:ascii="Times New Roman" w:hAnsi="Times New Roman"/>
        </w:rPr>
        <w:t>việc</w:t>
      </w:r>
      <w:proofErr w:type="spellEnd"/>
      <w:r w:rsidRPr="004434D0">
        <w:rPr>
          <w:rFonts w:ascii="Times New Roman" w:hAnsi="Times New Roman"/>
        </w:rPr>
        <w:t xml:space="preserve"> </w:t>
      </w:r>
      <w:proofErr w:type="spellStart"/>
      <w:r w:rsidRPr="004434D0">
        <w:rPr>
          <w:rFonts w:ascii="Times New Roman" w:hAnsi="Times New Roman"/>
        </w:rPr>
        <w:t>chung</w:t>
      </w:r>
      <w:proofErr w:type="spellEnd"/>
      <w:r w:rsidRPr="004434D0">
        <w:rPr>
          <w:rFonts w:ascii="Times New Roman" w:hAnsi="Times New Roman"/>
        </w:rPr>
        <w:t>.</w:t>
      </w:r>
    </w:p>
    <w:p w:rsidR="00723F83" w:rsidRPr="004434D0" w:rsidRDefault="00723F83" w:rsidP="00723F83">
      <w:pPr>
        <w:jc w:val="both"/>
        <w:rPr>
          <w:rFonts w:ascii="Times New Roman" w:hAnsi="Times New Roman"/>
          <w:bCs/>
          <w:kern w:val="24"/>
        </w:rPr>
      </w:pPr>
      <w:r w:rsidRPr="004434D0">
        <w:rPr>
          <w:rFonts w:ascii="Times New Roman" w:hAnsi="Times New Roman"/>
          <w:lang w:eastAsia="vi-VN"/>
        </w:rPr>
        <w:t xml:space="preserve">- </w:t>
      </w:r>
      <w:proofErr w:type="spellStart"/>
      <w:r w:rsidRPr="004434D0">
        <w:rPr>
          <w:rFonts w:ascii="Times New Roman" w:hAnsi="Times New Roman"/>
          <w:lang w:eastAsia="vi-VN"/>
        </w:rPr>
        <w:t>Nhân</w:t>
      </w:r>
      <w:proofErr w:type="spellEnd"/>
      <w:r w:rsidRPr="004434D0">
        <w:rPr>
          <w:rFonts w:ascii="Times New Roman" w:hAnsi="Times New Roman"/>
          <w:lang w:eastAsia="vi-VN"/>
        </w:rPr>
        <w:t xml:space="preserve"> </w:t>
      </w:r>
      <w:proofErr w:type="spellStart"/>
      <w:r w:rsidRPr="004434D0">
        <w:rPr>
          <w:rFonts w:ascii="Times New Roman" w:hAnsi="Times New Roman"/>
          <w:lang w:eastAsia="vi-VN"/>
        </w:rPr>
        <w:t>ái</w:t>
      </w:r>
      <w:proofErr w:type="spellEnd"/>
      <w:r w:rsidRPr="004434D0">
        <w:rPr>
          <w:rFonts w:ascii="Times New Roman" w:hAnsi="Times New Roman"/>
          <w:lang w:eastAsia="vi-VN"/>
        </w:rPr>
        <w:t xml:space="preserve">: </w:t>
      </w:r>
      <w:proofErr w:type="spellStart"/>
      <w:r w:rsidRPr="004434D0">
        <w:rPr>
          <w:rFonts w:ascii="Times New Roman" w:hAnsi="Times New Roman"/>
        </w:rPr>
        <w:t>Có</w:t>
      </w:r>
      <w:proofErr w:type="spellEnd"/>
      <w:r w:rsidRPr="004434D0">
        <w:rPr>
          <w:rFonts w:ascii="Times New Roman" w:hAnsi="Times New Roman"/>
        </w:rPr>
        <w:t xml:space="preserve"> ý </w:t>
      </w:r>
      <w:proofErr w:type="spellStart"/>
      <w:r w:rsidRPr="004434D0">
        <w:rPr>
          <w:rFonts w:ascii="Times New Roman" w:hAnsi="Times New Roman"/>
        </w:rPr>
        <w:t>thức</w:t>
      </w:r>
      <w:proofErr w:type="spellEnd"/>
      <w:r w:rsidRPr="004434D0">
        <w:rPr>
          <w:rFonts w:ascii="Times New Roman" w:hAnsi="Times New Roman"/>
        </w:rPr>
        <w:t xml:space="preserve"> </w:t>
      </w:r>
      <w:proofErr w:type="spellStart"/>
      <w:r w:rsidRPr="004434D0">
        <w:rPr>
          <w:rFonts w:ascii="Times New Roman" w:hAnsi="Times New Roman"/>
        </w:rPr>
        <w:t>tìm</w:t>
      </w:r>
      <w:proofErr w:type="spellEnd"/>
      <w:r w:rsidRPr="004434D0">
        <w:rPr>
          <w:rFonts w:ascii="Times New Roman" w:hAnsi="Times New Roman"/>
        </w:rPr>
        <w:t xml:space="preserve"> </w:t>
      </w:r>
      <w:proofErr w:type="spellStart"/>
      <w:r w:rsidRPr="004434D0">
        <w:rPr>
          <w:rFonts w:ascii="Times New Roman" w:hAnsi="Times New Roman"/>
        </w:rPr>
        <w:t>hiểu</w:t>
      </w:r>
      <w:proofErr w:type="spellEnd"/>
      <w:r w:rsidRPr="004434D0">
        <w:rPr>
          <w:rFonts w:ascii="Times New Roman" w:hAnsi="Times New Roman"/>
        </w:rPr>
        <w:t xml:space="preserve"> </w:t>
      </w:r>
      <w:proofErr w:type="spellStart"/>
      <w:r w:rsidRPr="004434D0">
        <w:rPr>
          <w:rFonts w:ascii="Times New Roman" w:hAnsi="Times New Roman"/>
        </w:rPr>
        <w:t>và</w:t>
      </w:r>
      <w:proofErr w:type="spellEnd"/>
      <w:r w:rsidRPr="004434D0">
        <w:rPr>
          <w:rFonts w:ascii="Times New Roman" w:hAnsi="Times New Roman"/>
        </w:rPr>
        <w:t xml:space="preserve"> </w:t>
      </w:r>
      <w:proofErr w:type="spellStart"/>
      <w:r w:rsidRPr="004434D0">
        <w:rPr>
          <w:rFonts w:ascii="Times New Roman" w:hAnsi="Times New Roman"/>
        </w:rPr>
        <w:t>sẵn</w:t>
      </w:r>
      <w:proofErr w:type="spellEnd"/>
      <w:r w:rsidRPr="004434D0">
        <w:rPr>
          <w:rFonts w:ascii="Times New Roman" w:hAnsi="Times New Roman"/>
        </w:rPr>
        <w:t xml:space="preserve"> </w:t>
      </w:r>
      <w:proofErr w:type="spellStart"/>
      <w:r w:rsidRPr="004434D0">
        <w:rPr>
          <w:rFonts w:ascii="Times New Roman" w:hAnsi="Times New Roman"/>
        </w:rPr>
        <w:t>sàng</w:t>
      </w:r>
      <w:proofErr w:type="spellEnd"/>
      <w:r w:rsidRPr="004434D0">
        <w:rPr>
          <w:rFonts w:ascii="Times New Roman" w:hAnsi="Times New Roman"/>
        </w:rPr>
        <w:t xml:space="preserve"> </w:t>
      </w:r>
      <w:proofErr w:type="spellStart"/>
      <w:r w:rsidRPr="004434D0">
        <w:rPr>
          <w:rFonts w:ascii="Times New Roman" w:hAnsi="Times New Roman"/>
        </w:rPr>
        <w:t>tham</w:t>
      </w:r>
      <w:proofErr w:type="spellEnd"/>
      <w:r w:rsidRPr="004434D0">
        <w:rPr>
          <w:rFonts w:ascii="Times New Roman" w:hAnsi="Times New Roman"/>
        </w:rPr>
        <w:t xml:space="preserve"> </w:t>
      </w:r>
      <w:proofErr w:type="spellStart"/>
      <w:r w:rsidRPr="004434D0">
        <w:rPr>
          <w:rFonts w:ascii="Times New Roman" w:hAnsi="Times New Roman"/>
        </w:rPr>
        <w:t>gia</w:t>
      </w:r>
      <w:proofErr w:type="spellEnd"/>
      <w:r w:rsidRPr="004434D0">
        <w:rPr>
          <w:rFonts w:ascii="Times New Roman" w:hAnsi="Times New Roman"/>
        </w:rPr>
        <w:t xml:space="preserve"> </w:t>
      </w:r>
      <w:proofErr w:type="spellStart"/>
      <w:r w:rsidRPr="004434D0">
        <w:rPr>
          <w:rFonts w:ascii="Times New Roman" w:hAnsi="Times New Roman"/>
        </w:rPr>
        <w:t>các</w:t>
      </w:r>
      <w:proofErr w:type="spellEnd"/>
      <w:r w:rsidRPr="004434D0">
        <w:rPr>
          <w:rFonts w:ascii="Times New Roman" w:hAnsi="Times New Roman"/>
        </w:rPr>
        <w:t xml:space="preserve"> </w:t>
      </w:r>
      <w:proofErr w:type="spellStart"/>
      <w:r w:rsidRPr="004434D0">
        <w:rPr>
          <w:rFonts w:ascii="Times New Roman" w:hAnsi="Times New Roman"/>
        </w:rPr>
        <w:t>hoạt</w:t>
      </w:r>
      <w:proofErr w:type="spellEnd"/>
      <w:r w:rsidRPr="004434D0">
        <w:rPr>
          <w:rFonts w:ascii="Times New Roman" w:hAnsi="Times New Roman"/>
        </w:rPr>
        <w:t xml:space="preserve"> </w:t>
      </w:r>
      <w:proofErr w:type="spellStart"/>
      <w:r w:rsidRPr="004434D0">
        <w:rPr>
          <w:rFonts w:ascii="Times New Roman" w:hAnsi="Times New Roman"/>
        </w:rPr>
        <w:t>động</w:t>
      </w:r>
      <w:proofErr w:type="spellEnd"/>
      <w:r w:rsidRPr="004434D0">
        <w:rPr>
          <w:rFonts w:ascii="Times New Roman" w:hAnsi="Times New Roman"/>
        </w:rPr>
        <w:t xml:space="preserve"> </w:t>
      </w:r>
      <w:proofErr w:type="spellStart"/>
      <w:r w:rsidRPr="004434D0">
        <w:rPr>
          <w:rFonts w:ascii="Times New Roman" w:hAnsi="Times New Roman"/>
        </w:rPr>
        <w:t>tuyên</w:t>
      </w:r>
      <w:proofErr w:type="spellEnd"/>
      <w:r w:rsidRPr="004434D0">
        <w:rPr>
          <w:rFonts w:ascii="Times New Roman" w:hAnsi="Times New Roman"/>
        </w:rPr>
        <w:t xml:space="preserve"> </w:t>
      </w:r>
      <w:proofErr w:type="spellStart"/>
      <w:r w:rsidRPr="004434D0">
        <w:rPr>
          <w:rFonts w:ascii="Times New Roman" w:hAnsi="Times New Roman"/>
        </w:rPr>
        <w:t>truyền</w:t>
      </w:r>
      <w:proofErr w:type="spellEnd"/>
      <w:r w:rsidRPr="004434D0">
        <w:rPr>
          <w:rFonts w:ascii="Times New Roman" w:hAnsi="Times New Roman"/>
        </w:rPr>
        <w:t xml:space="preserve">, </w:t>
      </w:r>
      <w:proofErr w:type="spellStart"/>
      <w:r w:rsidRPr="004434D0">
        <w:rPr>
          <w:rFonts w:ascii="Times New Roman" w:hAnsi="Times New Roman"/>
        </w:rPr>
        <w:t>chăm</w:t>
      </w:r>
      <w:proofErr w:type="spellEnd"/>
      <w:r w:rsidRPr="004434D0">
        <w:rPr>
          <w:rFonts w:ascii="Times New Roman" w:hAnsi="Times New Roman"/>
        </w:rPr>
        <w:t xml:space="preserve"> </w:t>
      </w:r>
      <w:proofErr w:type="spellStart"/>
      <w:r w:rsidRPr="004434D0">
        <w:rPr>
          <w:rFonts w:ascii="Times New Roman" w:hAnsi="Times New Roman"/>
        </w:rPr>
        <w:t>sóc</w:t>
      </w:r>
      <w:proofErr w:type="spellEnd"/>
      <w:r w:rsidRPr="004434D0">
        <w:rPr>
          <w:rFonts w:ascii="Times New Roman" w:hAnsi="Times New Roman"/>
        </w:rPr>
        <w:t xml:space="preserve">, </w:t>
      </w:r>
      <w:proofErr w:type="spellStart"/>
      <w:r w:rsidRPr="004434D0">
        <w:rPr>
          <w:rFonts w:ascii="Times New Roman" w:hAnsi="Times New Roman"/>
        </w:rPr>
        <w:t>bảo</w:t>
      </w:r>
      <w:proofErr w:type="spellEnd"/>
      <w:r w:rsidRPr="004434D0">
        <w:rPr>
          <w:rFonts w:ascii="Times New Roman" w:hAnsi="Times New Roman"/>
        </w:rPr>
        <w:t xml:space="preserve"> </w:t>
      </w:r>
      <w:proofErr w:type="spellStart"/>
      <w:r w:rsidRPr="004434D0">
        <w:rPr>
          <w:rFonts w:ascii="Times New Roman" w:hAnsi="Times New Roman"/>
        </w:rPr>
        <w:t>vệ</w:t>
      </w:r>
      <w:proofErr w:type="spellEnd"/>
      <w:r w:rsidRPr="004434D0">
        <w:rPr>
          <w:rFonts w:ascii="Times New Roman" w:hAnsi="Times New Roman"/>
        </w:rPr>
        <w:t xml:space="preserve"> </w:t>
      </w:r>
      <w:proofErr w:type="spellStart"/>
      <w:r w:rsidRPr="004434D0">
        <w:rPr>
          <w:rFonts w:ascii="Times New Roman" w:hAnsi="Times New Roman"/>
        </w:rPr>
        <w:t>thiên</w:t>
      </w:r>
      <w:proofErr w:type="spellEnd"/>
      <w:r w:rsidRPr="004434D0">
        <w:rPr>
          <w:rFonts w:ascii="Times New Roman" w:hAnsi="Times New Roman"/>
        </w:rPr>
        <w:t xml:space="preserve"> </w:t>
      </w:r>
      <w:proofErr w:type="spellStart"/>
      <w:r w:rsidRPr="004434D0">
        <w:rPr>
          <w:rFonts w:ascii="Times New Roman" w:hAnsi="Times New Roman"/>
        </w:rPr>
        <w:t>nhiên</w:t>
      </w:r>
      <w:proofErr w:type="spellEnd"/>
      <w:r w:rsidRPr="004434D0">
        <w:rPr>
          <w:rFonts w:ascii="Times New Roman" w:hAnsi="Times New Roman"/>
        </w:rPr>
        <w:t xml:space="preserve">; </w:t>
      </w:r>
      <w:proofErr w:type="spellStart"/>
      <w:r w:rsidRPr="004434D0">
        <w:rPr>
          <w:rFonts w:ascii="Times New Roman" w:hAnsi="Times New Roman"/>
        </w:rPr>
        <w:t>phản</w:t>
      </w:r>
      <w:proofErr w:type="spellEnd"/>
      <w:r w:rsidRPr="004434D0">
        <w:rPr>
          <w:rFonts w:ascii="Times New Roman" w:hAnsi="Times New Roman"/>
        </w:rPr>
        <w:t xml:space="preserve"> </w:t>
      </w:r>
      <w:proofErr w:type="spellStart"/>
      <w:r w:rsidRPr="004434D0">
        <w:rPr>
          <w:rFonts w:ascii="Times New Roman" w:hAnsi="Times New Roman"/>
        </w:rPr>
        <w:t>đối</w:t>
      </w:r>
      <w:proofErr w:type="spellEnd"/>
      <w:r w:rsidRPr="004434D0">
        <w:rPr>
          <w:rFonts w:ascii="Times New Roman" w:hAnsi="Times New Roman"/>
        </w:rPr>
        <w:t xml:space="preserve"> </w:t>
      </w:r>
      <w:proofErr w:type="spellStart"/>
      <w:r w:rsidRPr="004434D0">
        <w:rPr>
          <w:rFonts w:ascii="Times New Roman" w:hAnsi="Times New Roman"/>
        </w:rPr>
        <w:t>những</w:t>
      </w:r>
      <w:proofErr w:type="spellEnd"/>
      <w:r w:rsidRPr="004434D0">
        <w:rPr>
          <w:rFonts w:ascii="Times New Roman" w:hAnsi="Times New Roman"/>
        </w:rPr>
        <w:t xml:space="preserve"> </w:t>
      </w:r>
      <w:proofErr w:type="spellStart"/>
      <w:r w:rsidRPr="004434D0">
        <w:rPr>
          <w:rFonts w:ascii="Times New Roman" w:hAnsi="Times New Roman"/>
        </w:rPr>
        <w:t>hành</w:t>
      </w:r>
      <w:proofErr w:type="spellEnd"/>
      <w:r w:rsidRPr="004434D0">
        <w:rPr>
          <w:rFonts w:ascii="Times New Roman" w:hAnsi="Times New Roman"/>
        </w:rPr>
        <w:t xml:space="preserve"> vi </w:t>
      </w:r>
      <w:proofErr w:type="spellStart"/>
      <w:r w:rsidRPr="004434D0">
        <w:rPr>
          <w:rFonts w:ascii="Times New Roman" w:hAnsi="Times New Roman"/>
        </w:rPr>
        <w:t>phá</w:t>
      </w:r>
      <w:proofErr w:type="spellEnd"/>
      <w:r w:rsidRPr="004434D0">
        <w:rPr>
          <w:rFonts w:ascii="Times New Roman" w:hAnsi="Times New Roman"/>
        </w:rPr>
        <w:t xml:space="preserve"> </w:t>
      </w:r>
      <w:proofErr w:type="spellStart"/>
      <w:r w:rsidRPr="004434D0">
        <w:rPr>
          <w:rFonts w:ascii="Times New Roman" w:hAnsi="Times New Roman"/>
        </w:rPr>
        <w:t>hoại</w:t>
      </w:r>
      <w:proofErr w:type="spellEnd"/>
      <w:r w:rsidRPr="004434D0">
        <w:rPr>
          <w:rFonts w:ascii="Times New Roman" w:hAnsi="Times New Roman"/>
        </w:rPr>
        <w:t xml:space="preserve"> </w:t>
      </w:r>
      <w:proofErr w:type="spellStart"/>
      <w:r w:rsidRPr="004434D0">
        <w:rPr>
          <w:rFonts w:ascii="Times New Roman" w:hAnsi="Times New Roman"/>
        </w:rPr>
        <w:t>thiên</w:t>
      </w:r>
      <w:proofErr w:type="spellEnd"/>
      <w:r w:rsidRPr="004434D0">
        <w:rPr>
          <w:rFonts w:ascii="Times New Roman" w:hAnsi="Times New Roman"/>
        </w:rPr>
        <w:t xml:space="preserve"> </w:t>
      </w:r>
      <w:proofErr w:type="spellStart"/>
      <w:r w:rsidRPr="004434D0">
        <w:rPr>
          <w:rFonts w:ascii="Times New Roman" w:hAnsi="Times New Roman"/>
        </w:rPr>
        <w:t>nhiên</w:t>
      </w:r>
      <w:proofErr w:type="spellEnd"/>
      <w:r w:rsidRPr="004434D0">
        <w:rPr>
          <w:rFonts w:ascii="Times New Roman" w:hAnsi="Times New Roman"/>
        </w:rPr>
        <w:t>.</w:t>
      </w:r>
    </w:p>
    <w:p w:rsidR="00723F83" w:rsidRPr="004434D0" w:rsidRDefault="00723F83" w:rsidP="00723F83">
      <w:pPr>
        <w:jc w:val="both"/>
        <w:rPr>
          <w:rFonts w:ascii="Times New Roman" w:hAnsi="Times New Roman"/>
          <w:bCs/>
          <w:kern w:val="24"/>
        </w:rPr>
      </w:pPr>
      <w:r w:rsidRPr="004434D0">
        <w:rPr>
          <w:rFonts w:ascii="Times New Roman" w:hAnsi="Times New Roman"/>
          <w:lang w:eastAsia="vi-VN"/>
        </w:rPr>
        <w:t xml:space="preserve">- </w:t>
      </w:r>
      <w:proofErr w:type="spellStart"/>
      <w:r w:rsidRPr="004434D0">
        <w:rPr>
          <w:rFonts w:ascii="Times New Roman" w:hAnsi="Times New Roman"/>
          <w:lang w:eastAsia="vi-VN"/>
        </w:rPr>
        <w:t>Chăm</w:t>
      </w:r>
      <w:proofErr w:type="spellEnd"/>
      <w:r w:rsidRPr="004434D0">
        <w:rPr>
          <w:rFonts w:ascii="Times New Roman" w:hAnsi="Times New Roman"/>
          <w:lang w:eastAsia="vi-VN"/>
        </w:rPr>
        <w:t xml:space="preserve"> </w:t>
      </w:r>
      <w:proofErr w:type="spellStart"/>
      <w:r w:rsidRPr="004434D0">
        <w:rPr>
          <w:rFonts w:ascii="Times New Roman" w:hAnsi="Times New Roman"/>
          <w:lang w:eastAsia="vi-VN"/>
        </w:rPr>
        <w:t>chỉ</w:t>
      </w:r>
      <w:proofErr w:type="spellEnd"/>
      <w:r w:rsidRPr="004434D0">
        <w:rPr>
          <w:rFonts w:ascii="Times New Roman" w:hAnsi="Times New Roman"/>
          <w:lang w:eastAsia="vi-VN"/>
        </w:rPr>
        <w:t xml:space="preserve">: </w:t>
      </w:r>
      <w:proofErr w:type="spellStart"/>
      <w:r w:rsidRPr="004434D0">
        <w:rPr>
          <w:rFonts w:ascii="Times New Roman" w:hAnsi="Times New Roman"/>
        </w:rPr>
        <w:t>Siêng</w:t>
      </w:r>
      <w:proofErr w:type="spellEnd"/>
      <w:r w:rsidRPr="004434D0">
        <w:rPr>
          <w:rFonts w:ascii="Times New Roman" w:hAnsi="Times New Roman"/>
        </w:rPr>
        <w:t xml:space="preserve"> </w:t>
      </w:r>
      <w:proofErr w:type="spellStart"/>
      <w:r w:rsidRPr="004434D0">
        <w:rPr>
          <w:rFonts w:ascii="Times New Roman" w:hAnsi="Times New Roman"/>
        </w:rPr>
        <w:t>năng</w:t>
      </w:r>
      <w:proofErr w:type="spellEnd"/>
      <w:r w:rsidRPr="004434D0">
        <w:rPr>
          <w:rFonts w:ascii="Times New Roman" w:hAnsi="Times New Roman"/>
        </w:rPr>
        <w:t xml:space="preserve"> </w:t>
      </w:r>
      <w:proofErr w:type="spellStart"/>
      <w:r w:rsidRPr="004434D0">
        <w:rPr>
          <w:rFonts w:ascii="Times New Roman" w:hAnsi="Times New Roman"/>
        </w:rPr>
        <w:t>trong</w:t>
      </w:r>
      <w:proofErr w:type="spellEnd"/>
      <w:r w:rsidRPr="004434D0">
        <w:rPr>
          <w:rFonts w:ascii="Times New Roman" w:hAnsi="Times New Roman"/>
        </w:rPr>
        <w:t xml:space="preserve"> </w:t>
      </w:r>
      <w:proofErr w:type="spellStart"/>
      <w:r w:rsidRPr="004434D0">
        <w:rPr>
          <w:rFonts w:ascii="Times New Roman" w:hAnsi="Times New Roman"/>
        </w:rPr>
        <w:t>học</w:t>
      </w:r>
      <w:proofErr w:type="spellEnd"/>
      <w:r w:rsidRPr="004434D0">
        <w:rPr>
          <w:rFonts w:ascii="Times New Roman" w:hAnsi="Times New Roman"/>
        </w:rPr>
        <w:t xml:space="preserve"> </w:t>
      </w:r>
      <w:proofErr w:type="spellStart"/>
      <w:r w:rsidRPr="004434D0">
        <w:rPr>
          <w:rFonts w:ascii="Times New Roman" w:hAnsi="Times New Roman"/>
        </w:rPr>
        <w:t>tập</w:t>
      </w:r>
      <w:proofErr w:type="spellEnd"/>
      <w:r w:rsidRPr="004434D0">
        <w:rPr>
          <w:rFonts w:ascii="Times New Roman" w:hAnsi="Times New Roman"/>
        </w:rPr>
        <w:t xml:space="preserve"> </w:t>
      </w:r>
      <w:proofErr w:type="spellStart"/>
      <w:r w:rsidRPr="004434D0">
        <w:rPr>
          <w:rFonts w:ascii="Times New Roman" w:hAnsi="Times New Roman"/>
        </w:rPr>
        <w:t>và</w:t>
      </w:r>
      <w:proofErr w:type="spellEnd"/>
      <w:r w:rsidRPr="004434D0">
        <w:rPr>
          <w:rFonts w:ascii="Times New Roman" w:hAnsi="Times New Roman"/>
        </w:rPr>
        <w:t xml:space="preserve"> lao </w:t>
      </w:r>
      <w:proofErr w:type="spellStart"/>
      <w:r w:rsidRPr="004434D0">
        <w:rPr>
          <w:rFonts w:ascii="Times New Roman" w:hAnsi="Times New Roman"/>
        </w:rPr>
        <w:t>động</w:t>
      </w:r>
      <w:proofErr w:type="spellEnd"/>
      <w:r w:rsidRPr="004434D0">
        <w:rPr>
          <w:rFonts w:ascii="Times New Roman" w:hAnsi="Times New Roman"/>
        </w:rPr>
        <w:t xml:space="preserve">; ý </w:t>
      </w:r>
      <w:proofErr w:type="spellStart"/>
      <w:r w:rsidRPr="004434D0">
        <w:rPr>
          <w:rFonts w:ascii="Times New Roman" w:hAnsi="Times New Roman"/>
        </w:rPr>
        <w:t>thức</w:t>
      </w:r>
      <w:proofErr w:type="spellEnd"/>
      <w:r w:rsidRPr="004434D0">
        <w:rPr>
          <w:rFonts w:ascii="Times New Roman" w:hAnsi="Times New Roman"/>
        </w:rPr>
        <w:t xml:space="preserve"> </w:t>
      </w:r>
      <w:proofErr w:type="spellStart"/>
      <w:r w:rsidRPr="004434D0">
        <w:rPr>
          <w:rFonts w:ascii="Times New Roman" w:hAnsi="Times New Roman"/>
        </w:rPr>
        <w:t>được</w:t>
      </w:r>
      <w:proofErr w:type="spellEnd"/>
      <w:r w:rsidRPr="004434D0">
        <w:rPr>
          <w:rFonts w:ascii="Times New Roman" w:hAnsi="Times New Roman"/>
        </w:rPr>
        <w:t xml:space="preserve"> </w:t>
      </w:r>
      <w:proofErr w:type="spellStart"/>
      <w:r w:rsidRPr="004434D0">
        <w:rPr>
          <w:rFonts w:ascii="Times New Roman" w:hAnsi="Times New Roman"/>
        </w:rPr>
        <w:t>thuận</w:t>
      </w:r>
      <w:proofErr w:type="spellEnd"/>
      <w:r w:rsidRPr="004434D0">
        <w:rPr>
          <w:rFonts w:ascii="Times New Roman" w:hAnsi="Times New Roman"/>
        </w:rPr>
        <w:t xml:space="preserve"> </w:t>
      </w:r>
      <w:proofErr w:type="spellStart"/>
      <w:r w:rsidRPr="004434D0">
        <w:rPr>
          <w:rFonts w:ascii="Times New Roman" w:hAnsi="Times New Roman"/>
        </w:rPr>
        <w:t>lợi</w:t>
      </w:r>
      <w:proofErr w:type="spellEnd"/>
      <w:r w:rsidRPr="004434D0">
        <w:rPr>
          <w:rFonts w:ascii="Times New Roman" w:hAnsi="Times New Roman"/>
        </w:rPr>
        <w:t xml:space="preserve">, </w:t>
      </w:r>
      <w:proofErr w:type="spellStart"/>
      <w:r w:rsidRPr="004434D0">
        <w:rPr>
          <w:rFonts w:ascii="Times New Roman" w:hAnsi="Times New Roman"/>
        </w:rPr>
        <w:t>khó</w:t>
      </w:r>
      <w:proofErr w:type="spellEnd"/>
      <w:r w:rsidRPr="004434D0">
        <w:rPr>
          <w:rFonts w:ascii="Times New Roman" w:hAnsi="Times New Roman"/>
        </w:rPr>
        <w:t xml:space="preserve"> </w:t>
      </w:r>
      <w:proofErr w:type="spellStart"/>
      <w:r w:rsidRPr="004434D0">
        <w:rPr>
          <w:rFonts w:ascii="Times New Roman" w:hAnsi="Times New Roman"/>
        </w:rPr>
        <w:t>khăn</w:t>
      </w:r>
      <w:proofErr w:type="spellEnd"/>
      <w:r w:rsidRPr="004434D0">
        <w:rPr>
          <w:rFonts w:ascii="Times New Roman" w:hAnsi="Times New Roman"/>
        </w:rPr>
        <w:t xml:space="preserve"> </w:t>
      </w:r>
      <w:proofErr w:type="spellStart"/>
      <w:r w:rsidRPr="004434D0">
        <w:rPr>
          <w:rFonts w:ascii="Times New Roman" w:hAnsi="Times New Roman"/>
        </w:rPr>
        <w:t>trong</w:t>
      </w:r>
      <w:proofErr w:type="spellEnd"/>
      <w:r w:rsidRPr="004434D0">
        <w:rPr>
          <w:rFonts w:ascii="Times New Roman" w:hAnsi="Times New Roman"/>
        </w:rPr>
        <w:t xml:space="preserve"> </w:t>
      </w:r>
      <w:proofErr w:type="spellStart"/>
      <w:r w:rsidRPr="004434D0">
        <w:rPr>
          <w:rFonts w:ascii="Times New Roman" w:hAnsi="Times New Roman"/>
        </w:rPr>
        <w:t>học</w:t>
      </w:r>
      <w:proofErr w:type="spellEnd"/>
      <w:r w:rsidRPr="004434D0">
        <w:rPr>
          <w:rFonts w:ascii="Times New Roman" w:hAnsi="Times New Roman"/>
        </w:rPr>
        <w:t xml:space="preserve"> </w:t>
      </w:r>
      <w:proofErr w:type="spellStart"/>
      <w:r w:rsidRPr="004434D0">
        <w:rPr>
          <w:rFonts w:ascii="Times New Roman" w:hAnsi="Times New Roman"/>
        </w:rPr>
        <w:t>tập</w:t>
      </w:r>
      <w:proofErr w:type="spellEnd"/>
      <w:r w:rsidRPr="004434D0">
        <w:rPr>
          <w:rFonts w:ascii="Times New Roman" w:hAnsi="Times New Roman"/>
        </w:rPr>
        <w:t xml:space="preserve"> </w:t>
      </w:r>
      <w:proofErr w:type="spellStart"/>
      <w:r w:rsidRPr="004434D0">
        <w:rPr>
          <w:rFonts w:ascii="Times New Roman" w:hAnsi="Times New Roman"/>
        </w:rPr>
        <w:t>và</w:t>
      </w:r>
      <w:proofErr w:type="spellEnd"/>
      <w:r w:rsidRPr="004434D0">
        <w:rPr>
          <w:rFonts w:ascii="Times New Roman" w:hAnsi="Times New Roman"/>
        </w:rPr>
        <w:t xml:space="preserve"> </w:t>
      </w:r>
      <w:proofErr w:type="spellStart"/>
      <w:r w:rsidRPr="004434D0">
        <w:rPr>
          <w:rFonts w:ascii="Times New Roman" w:hAnsi="Times New Roman"/>
        </w:rPr>
        <w:t>sinh</w:t>
      </w:r>
      <w:proofErr w:type="spellEnd"/>
      <w:r w:rsidRPr="004434D0">
        <w:rPr>
          <w:rFonts w:ascii="Times New Roman" w:hAnsi="Times New Roman"/>
        </w:rPr>
        <w:t xml:space="preserve"> </w:t>
      </w:r>
      <w:proofErr w:type="spellStart"/>
      <w:r w:rsidRPr="004434D0">
        <w:rPr>
          <w:rFonts w:ascii="Times New Roman" w:hAnsi="Times New Roman"/>
        </w:rPr>
        <w:t>hoạt</w:t>
      </w:r>
      <w:proofErr w:type="spellEnd"/>
      <w:r w:rsidRPr="004434D0">
        <w:rPr>
          <w:rFonts w:ascii="Times New Roman" w:hAnsi="Times New Roman"/>
        </w:rPr>
        <w:t xml:space="preserve"> </w:t>
      </w:r>
      <w:proofErr w:type="spellStart"/>
      <w:r w:rsidRPr="004434D0">
        <w:rPr>
          <w:rFonts w:ascii="Times New Roman" w:hAnsi="Times New Roman"/>
        </w:rPr>
        <w:t>của</w:t>
      </w:r>
      <w:proofErr w:type="spellEnd"/>
      <w:r w:rsidRPr="004434D0">
        <w:rPr>
          <w:rFonts w:ascii="Times New Roman" w:hAnsi="Times New Roman"/>
        </w:rPr>
        <w:t xml:space="preserve"> </w:t>
      </w:r>
      <w:proofErr w:type="spellStart"/>
      <w:r w:rsidRPr="004434D0">
        <w:rPr>
          <w:rFonts w:ascii="Times New Roman" w:hAnsi="Times New Roman"/>
        </w:rPr>
        <w:t>bản</w:t>
      </w:r>
      <w:proofErr w:type="spellEnd"/>
      <w:r w:rsidRPr="004434D0">
        <w:rPr>
          <w:rFonts w:ascii="Times New Roman" w:hAnsi="Times New Roman"/>
        </w:rPr>
        <w:t xml:space="preserve"> </w:t>
      </w:r>
      <w:proofErr w:type="spellStart"/>
      <w:r w:rsidRPr="004434D0">
        <w:rPr>
          <w:rFonts w:ascii="Times New Roman" w:hAnsi="Times New Roman"/>
        </w:rPr>
        <w:t>thân</w:t>
      </w:r>
      <w:proofErr w:type="spellEnd"/>
      <w:r w:rsidRPr="004434D0">
        <w:rPr>
          <w:rFonts w:ascii="Times New Roman" w:hAnsi="Times New Roman"/>
        </w:rPr>
        <w:t xml:space="preserve"> </w:t>
      </w:r>
      <w:proofErr w:type="spellStart"/>
      <w:r w:rsidRPr="004434D0">
        <w:rPr>
          <w:rFonts w:ascii="Times New Roman" w:hAnsi="Times New Roman"/>
        </w:rPr>
        <w:t>và</w:t>
      </w:r>
      <w:proofErr w:type="spellEnd"/>
      <w:r w:rsidRPr="004434D0">
        <w:rPr>
          <w:rFonts w:ascii="Times New Roman" w:hAnsi="Times New Roman"/>
        </w:rPr>
        <w:t xml:space="preserve"> </w:t>
      </w:r>
      <w:proofErr w:type="spellStart"/>
      <w:r w:rsidRPr="004434D0">
        <w:rPr>
          <w:rFonts w:ascii="Times New Roman" w:hAnsi="Times New Roman"/>
        </w:rPr>
        <w:t>chủ</w:t>
      </w:r>
      <w:proofErr w:type="spellEnd"/>
      <w:r w:rsidRPr="004434D0">
        <w:rPr>
          <w:rFonts w:ascii="Times New Roman" w:hAnsi="Times New Roman"/>
        </w:rPr>
        <w:t xml:space="preserve"> </w:t>
      </w:r>
      <w:proofErr w:type="spellStart"/>
      <w:r w:rsidRPr="004434D0">
        <w:rPr>
          <w:rFonts w:ascii="Times New Roman" w:hAnsi="Times New Roman"/>
        </w:rPr>
        <w:t>động</w:t>
      </w:r>
      <w:proofErr w:type="spellEnd"/>
      <w:r w:rsidRPr="004434D0">
        <w:rPr>
          <w:rFonts w:ascii="Times New Roman" w:hAnsi="Times New Roman"/>
        </w:rPr>
        <w:t xml:space="preserve"> </w:t>
      </w:r>
      <w:proofErr w:type="spellStart"/>
      <w:r w:rsidRPr="004434D0">
        <w:rPr>
          <w:rFonts w:ascii="Times New Roman" w:hAnsi="Times New Roman"/>
        </w:rPr>
        <w:t>khắc</w:t>
      </w:r>
      <w:proofErr w:type="spellEnd"/>
      <w:r w:rsidRPr="004434D0">
        <w:rPr>
          <w:rFonts w:ascii="Times New Roman" w:hAnsi="Times New Roman"/>
        </w:rPr>
        <w:t xml:space="preserve"> </w:t>
      </w:r>
      <w:proofErr w:type="spellStart"/>
      <w:r w:rsidRPr="004434D0">
        <w:rPr>
          <w:rFonts w:ascii="Times New Roman" w:hAnsi="Times New Roman"/>
        </w:rPr>
        <w:t>phục</w:t>
      </w:r>
      <w:proofErr w:type="spellEnd"/>
      <w:r w:rsidRPr="004434D0">
        <w:rPr>
          <w:rFonts w:ascii="Times New Roman" w:hAnsi="Times New Roman"/>
        </w:rPr>
        <w:t xml:space="preserve"> </w:t>
      </w:r>
      <w:proofErr w:type="spellStart"/>
      <w:r w:rsidRPr="004434D0">
        <w:rPr>
          <w:rFonts w:ascii="Times New Roman" w:hAnsi="Times New Roman"/>
        </w:rPr>
        <w:t>vượt</w:t>
      </w:r>
      <w:proofErr w:type="spellEnd"/>
      <w:r w:rsidRPr="004434D0">
        <w:rPr>
          <w:rFonts w:ascii="Times New Roman" w:hAnsi="Times New Roman"/>
        </w:rPr>
        <w:t xml:space="preserve"> qua.</w:t>
      </w:r>
    </w:p>
    <w:p w:rsidR="00823D81" w:rsidRPr="00005A73" w:rsidRDefault="00823D81" w:rsidP="00823D81">
      <w:pPr>
        <w:tabs>
          <w:tab w:val="center" w:pos="5040"/>
        </w:tabs>
        <w:jc w:val="both"/>
        <w:rPr>
          <w:rFonts w:ascii="Times New Roman" w:hAnsi="Times New Roman"/>
          <w:b/>
          <w:lang w:val="pt-BR"/>
        </w:rPr>
      </w:pPr>
      <w:r w:rsidRPr="00005A73">
        <w:rPr>
          <w:rFonts w:ascii="Times New Roman" w:hAnsi="Times New Roman"/>
          <w:b/>
          <w:lang w:val="pt-BR"/>
        </w:rPr>
        <w:t>II. THIẾT BỊ DẠY HỌC VÀ HỌC LIỆU:</w:t>
      </w:r>
    </w:p>
    <w:p w:rsidR="00823D81" w:rsidRPr="00005A73" w:rsidRDefault="00823D81" w:rsidP="00823D81">
      <w:pPr>
        <w:tabs>
          <w:tab w:val="center" w:pos="5040"/>
        </w:tabs>
        <w:jc w:val="both"/>
        <w:rPr>
          <w:rFonts w:ascii="Times New Roman" w:hAnsi="Times New Roman"/>
          <w:b/>
          <w:lang w:val="pt-BR"/>
        </w:rPr>
      </w:pPr>
      <w:r w:rsidRPr="00005A73">
        <w:rPr>
          <w:rFonts w:ascii="Times New Roman" w:hAnsi="Times New Roman"/>
          <w:b/>
          <w:lang w:val="pt-BR"/>
        </w:rPr>
        <w:t>1- Giáo viên:</w:t>
      </w:r>
    </w:p>
    <w:p w:rsidR="00823D81" w:rsidRPr="00005A73" w:rsidRDefault="00823D81" w:rsidP="00823D81">
      <w:pPr>
        <w:tabs>
          <w:tab w:val="center" w:pos="5040"/>
        </w:tabs>
        <w:jc w:val="both"/>
        <w:rPr>
          <w:rFonts w:ascii="Times New Roman" w:hAnsi="Times New Roman"/>
          <w:b/>
          <w:lang w:val="pt-BR"/>
        </w:rPr>
      </w:pPr>
      <w:r w:rsidRPr="00005A73">
        <w:rPr>
          <w:rFonts w:ascii="Times New Roman" w:hAnsi="Times New Roman"/>
          <w:lang w:val="pt-BR"/>
        </w:rPr>
        <w:t>- Bảng ký hiệu sơ đồ điện (để trống phần ký hiệu hoặc phần tên gọi của ký hiệu).</w:t>
      </w:r>
    </w:p>
    <w:p w:rsidR="00823D81" w:rsidRPr="00005A73" w:rsidRDefault="00823D81" w:rsidP="00823D81">
      <w:pPr>
        <w:tabs>
          <w:tab w:val="center" w:pos="5040"/>
        </w:tabs>
        <w:jc w:val="both"/>
        <w:rPr>
          <w:rFonts w:ascii="Times New Roman" w:hAnsi="Times New Roman"/>
          <w:lang w:val="pt-BR"/>
        </w:rPr>
      </w:pPr>
      <w:r w:rsidRPr="00005A73">
        <w:rPr>
          <w:rFonts w:ascii="Times New Roman" w:hAnsi="Times New Roman"/>
          <w:lang w:val="pt-BR"/>
        </w:rPr>
        <w:t>- Các hình vẽ mạch điện chiếu sáng đơn giản.</w:t>
      </w:r>
    </w:p>
    <w:p w:rsidR="00823D81" w:rsidRPr="00005A73" w:rsidRDefault="00823D81" w:rsidP="00823D81">
      <w:pPr>
        <w:tabs>
          <w:tab w:val="center" w:pos="5040"/>
        </w:tabs>
        <w:jc w:val="both"/>
        <w:rPr>
          <w:rFonts w:ascii="Times New Roman" w:hAnsi="Times New Roman"/>
          <w:lang w:val="pt-BR"/>
        </w:rPr>
      </w:pPr>
      <w:r w:rsidRPr="00005A73">
        <w:rPr>
          <w:rFonts w:ascii="Times New Roman" w:hAnsi="Times New Roman"/>
          <w:b/>
          <w:lang w:val="pt-BR"/>
        </w:rPr>
        <w:t>2- Học sinh:</w:t>
      </w:r>
      <w:r w:rsidRPr="00005A73">
        <w:rPr>
          <w:rFonts w:ascii="Times New Roman" w:hAnsi="Times New Roman"/>
          <w:lang w:val="pt-BR"/>
        </w:rPr>
        <w:t xml:space="preserve"> Xem trước bài mới</w:t>
      </w:r>
    </w:p>
    <w:p w:rsidR="00823D81" w:rsidRPr="00005A73" w:rsidRDefault="00823D81" w:rsidP="00823D81">
      <w:pPr>
        <w:jc w:val="both"/>
        <w:rPr>
          <w:rFonts w:ascii="Times New Roman" w:hAnsi="Times New Roman"/>
          <w:iCs/>
          <w:lang w:val="pt-BR"/>
        </w:rPr>
      </w:pPr>
      <w:r w:rsidRPr="00005A73">
        <w:rPr>
          <w:rFonts w:ascii="Times New Roman" w:hAnsi="Times New Roman"/>
          <w:b/>
          <w:lang w:val="pt-BR"/>
        </w:rPr>
        <w:t>III. TIẾN</w:t>
      </w:r>
      <w:r w:rsidRPr="00005A73">
        <w:rPr>
          <w:rFonts w:ascii="Times New Roman" w:hAnsi="Times New Roman"/>
          <w:lang w:val="pt-BR"/>
        </w:rPr>
        <w:t xml:space="preserve"> </w:t>
      </w:r>
      <w:r w:rsidRPr="00005A73">
        <w:rPr>
          <w:rFonts w:ascii="Times New Roman" w:hAnsi="Times New Roman"/>
          <w:b/>
          <w:lang w:val="pt-BR"/>
        </w:rPr>
        <w:t>TRÌNH DẠY HỌC:</w:t>
      </w:r>
    </w:p>
    <w:p w:rsidR="00823D81" w:rsidRPr="00005A73" w:rsidRDefault="00823D81" w:rsidP="00823D81">
      <w:pPr>
        <w:jc w:val="both"/>
        <w:rPr>
          <w:rFonts w:ascii="Times New Roman" w:hAnsi="Times New Roman"/>
          <w:b/>
          <w:lang w:val="pt-BR"/>
        </w:rPr>
      </w:pPr>
      <w:r w:rsidRPr="00005A73">
        <w:rPr>
          <w:rFonts w:ascii="Times New Roman" w:hAnsi="Times New Roman"/>
          <w:b/>
          <w:lang w:val="pt-BR"/>
        </w:rPr>
        <w:t xml:space="preserve">A. HOẠT ĐỘNG 1: KHỞI ĐỘNG </w:t>
      </w:r>
    </w:p>
    <w:p w:rsidR="00823D81" w:rsidRPr="00005A73" w:rsidRDefault="00823D81" w:rsidP="00823D81">
      <w:pPr>
        <w:jc w:val="both"/>
        <w:rPr>
          <w:rFonts w:ascii="Times New Roman" w:hAnsi="Times New Roman"/>
          <w:lang w:val="pt-BR"/>
        </w:rPr>
      </w:pPr>
      <w:r w:rsidRPr="00005A73">
        <w:rPr>
          <w:rFonts w:ascii="Times New Roman" w:hAnsi="Times New Roman"/>
          <w:lang w:val="pt-BR"/>
        </w:rPr>
        <w:t>GV đưa 3 hình ảnh  khác nhau của mạch điện gồm 2CC, 1 ổ điện, 1 CT 2 cực điều khển 1 đèn sợi đốt.</w:t>
      </w:r>
    </w:p>
    <w:p w:rsidR="00823D81" w:rsidRPr="00005A73" w:rsidRDefault="00823D81" w:rsidP="00823D81">
      <w:pPr>
        <w:jc w:val="both"/>
        <w:rPr>
          <w:rFonts w:ascii="Times New Roman" w:hAnsi="Times New Roman"/>
        </w:rPr>
      </w:pPr>
      <w:r w:rsidRPr="00005A73">
        <w:rPr>
          <w:rFonts w:ascii="Times New Roman" w:hAnsi="Times New Roman"/>
          <w:lang w:val="pt-BR"/>
        </w:rPr>
        <w:t>YC học sinh hoạt động cặp đô</w:t>
      </w:r>
      <w:r w:rsidRPr="00005A73">
        <w:rPr>
          <w:rFonts w:ascii="Times New Roman" w:hAnsi="Times New Roman"/>
        </w:rPr>
        <w:t xml:space="preserve">i: </w:t>
      </w:r>
      <w:proofErr w:type="spellStart"/>
      <w:r w:rsidRPr="00005A73">
        <w:rPr>
          <w:rFonts w:ascii="Times New Roman" w:hAnsi="Times New Roman"/>
        </w:rPr>
        <w:t>Em</w:t>
      </w:r>
      <w:proofErr w:type="spellEnd"/>
      <w:r w:rsidRPr="00005A73">
        <w:rPr>
          <w:rFonts w:ascii="Times New Roman" w:hAnsi="Times New Roman"/>
        </w:rPr>
        <w:t xml:space="preserve"> </w:t>
      </w:r>
      <w:proofErr w:type="spellStart"/>
      <w:r w:rsidRPr="00005A73">
        <w:rPr>
          <w:rFonts w:ascii="Times New Roman" w:hAnsi="Times New Roman"/>
        </w:rPr>
        <w:t>có</w:t>
      </w:r>
      <w:proofErr w:type="spellEnd"/>
      <w:r w:rsidRPr="00005A73">
        <w:rPr>
          <w:rFonts w:ascii="Times New Roman" w:hAnsi="Times New Roman"/>
        </w:rPr>
        <w:t xml:space="preserve"> </w:t>
      </w:r>
      <w:proofErr w:type="spellStart"/>
      <w:r w:rsidRPr="00005A73">
        <w:rPr>
          <w:rFonts w:ascii="Times New Roman" w:hAnsi="Times New Roman"/>
        </w:rPr>
        <w:t>nhận</w:t>
      </w:r>
      <w:proofErr w:type="spellEnd"/>
      <w:r w:rsidRPr="00005A73">
        <w:rPr>
          <w:rFonts w:ascii="Times New Roman" w:hAnsi="Times New Roman"/>
        </w:rPr>
        <w:t xml:space="preserve"> </w:t>
      </w:r>
      <w:proofErr w:type="spellStart"/>
      <w:r w:rsidRPr="00005A73">
        <w:rPr>
          <w:rFonts w:ascii="Times New Roman" w:hAnsi="Times New Roman"/>
        </w:rPr>
        <w:t>xét</w:t>
      </w:r>
      <w:proofErr w:type="spellEnd"/>
      <w:r w:rsidRPr="00005A73">
        <w:rPr>
          <w:rFonts w:ascii="Times New Roman" w:hAnsi="Times New Roman"/>
        </w:rPr>
        <w:t xml:space="preserve"> </w:t>
      </w:r>
      <w:proofErr w:type="spellStart"/>
      <w:r w:rsidRPr="00005A73">
        <w:rPr>
          <w:rFonts w:ascii="Times New Roman" w:hAnsi="Times New Roman"/>
        </w:rPr>
        <w:t>gì</w:t>
      </w:r>
      <w:proofErr w:type="spellEnd"/>
      <w:r w:rsidRPr="00005A73">
        <w:rPr>
          <w:rFonts w:ascii="Times New Roman" w:hAnsi="Times New Roman"/>
        </w:rPr>
        <w:t xml:space="preserve"> </w:t>
      </w:r>
      <w:proofErr w:type="spellStart"/>
      <w:r w:rsidRPr="00005A73">
        <w:rPr>
          <w:rFonts w:ascii="Times New Roman" w:hAnsi="Times New Roman"/>
        </w:rPr>
        <w:t>về</w:t>
      </w:r>
      <w:proofErr w:type="spellEnd"/>
      <w:r w:rsidRPr="00005A73">
        <w:rPr>
          <w:rFonts w:ascii="Times New Roman" w:hAnsi="Times New Roman"/>
        </w:rPr>
        <w:t xml:space="preserve"> 3 </w:t>
      </w:r>
      <w:proofErr w:type="spellStart"/>
      <w:r w:rsidRPr="00005A73">
        <w:rPr>
          <w:rFonts w:ascii="Times New Roman" w:hAnsi="Times New Roman"/>
        </w:rPr>
        <w:t>mạch</w:t>
      </w:r>
      <w:proofErr w:type="spellEnd"/>
      <w:r w:rsidRPr="00005A73">
        <w:rPr>
          <w:rFonts w:ascii="Times New Roman" w:hAnsi="Times New Roman"/>
        </w:rPr>
        <w:t xml:space="preserve"> </w:t>
      </w:r>
      <w:proofErr w:type="spellStart"/>
      <w:r w:rsidRPr="00005A73">
        <w:rPr>
          <w:rFonts w:ascii="Times New Roman" w:hAnsi="Times New Roman"/>
        </w:rPr>
        <w:t>điện</w:t>
      </w:r>
      <w:proofErr w:type="spellEnd"/>
      <w:r w:rsidRPr="00005A73">
        <w:rPr>
          <w:rFonts w:ascii="Times New Roman" w:hAnsi="Times New Roman"/>
        </w:rPr>
        <w:t xml:space="preserve"> </w:t>
      </w:r>
      <w:proofErr w:type="spellStart"/>
      <w:r w:rsidRPr="00005A73">
        <w:rPr>
          <w:rFonts w:ascii="Times New Roman" w:hAnsi="Times New Roman"/>
        </w:rPr>
        <w:t>trên</w:t>
      </w:r>
      <w:proofErr w:type="spellEnd"/>
      <w:r w:rsidRPr="00005A73">
        <w:rPr>
          <w:rFonts w:ascii="Times New Roman" w:hAnsi="Times New Roman"/>
        </w:rPr>
        <w:t>.</w:t>
      </w:r>
    </w:p>
    <w:p w:rsidR="00823D81" w:rsidRPr="00005A73" w:rsidRDefault="00823D81" w:rsidP="00823D81">
      <w:pPr>
        <w:jc w:val="both"/>
        <w:rPr>
          <w:rFonts w:ascii="Times New Roman" w:hAnsi="Times New Roman"/>
          <w:bCs/>
          <w:iCs/>
          <w:lang w:val="nl-NL"/>
        </w:rPr>
      </w:pPr>
      <w:r w:rsidRPr="00005A73">
        <w:rPr>
          <w:rFonts w:ascii="Times New Roman" w:hAnsi="Times New Roman"/>
          <w:bCs/>
          <w:iCs/>
          <w:lang w:val="nl-NL"/>
        </w:rPr>
        <w:t>+ H/s thực hiện nhiệm vụ: Thảo luận cặp đôi.</w:t>
      </w:r>
    </w:p>
    <w:p w:rsidR="00823D81" w:rsidRPr="00005A73" w:rsidRDefault="00823D81" w:rsidP="00823D81">
      <w:pPr>
        <w:jc w:val="both"/>
        <w:rPr>
          <w:rFonts w:ascii="Times New Roman" w:hAnsi="Times New Roman"/>
          <w:bCs/>
          <w:iCs/>
          <w:lang w:val="nl-NL"/>
        </w:rPr>
      </w:pPr>
      <w:r w:rsidRPr="00005A73">
        <w:rPr>
          <w:rFonts w:ascii="Times New Roman" w:hAnsi="Times New Roman"/>
          <w:bCs/>
          <w:iCs/>
          <w:lang w:val="nl-NL"/>
        </w:rPr>
        <w:t xml:space="preserve"> + Đại diện cặp đôi  báo cáo kết quả. Các bạn khác nhận xét.</w:t>
      </w:r>
    </w:p>
    <w:p w:rsidR="002211B9" w:rsidRDefault="00823D81" w:rsidP="00823D81">
      <w:pPr>
        <w:jc w:val="both"/>
        <w:rPr>
          <w:rFonts w:ascii="Times New Roman" w:hAnsi="Times New Roman"/>
          <w:b/>
          <w:bCs/>
          <w:iCs/>
          <w:lang w:val="nl-NL"/>
        </w:rPr>
      </w:pPr>
      <w:r w:rsidRPr="00005A73">
        <w:rPr>
          <w:rFonts w:ascii="Times New Roman" w:hAnsi="Times New Roman"/>
          <w:bCs/>
          <w:iCs/>
          <w:lang w:val="nl-NL"/>
        </w:rPr>
        <w:t>GV nhận xét và dẫn dắt vào bài.</w:t>
      </w:r>
    </w:p>
    <w:p w:rsidR="00823D81" w:rsidRPr="002211B9" w:rsidRDefault="00823D81" w:rsidP="00823D81">
      <w:pPr>
        <w:jc w:val="both"/>
        <w:rPr>
          <w:rFonts w:ascii="Times New Roman" w:hAnsi="Times New Roman"/>
          <w:b/>
          <w:bCs/>
          <w:iCs/>
          <w:vertAlign w:val="superscript"/>
          <w:lang w:val="nl-NL"/>
        </w:rPr>
      </w:pPr>
      <w:r w:rsidRPr="00005A73">
        <w:rPr>
          <w:rFonts w:ascii="Times New Roman" w:hAnsi="Times New Roman"/>
          <w:b/>
          <w:bCs/>
          <w:iCs/>
          <w:lang w:val="nl-NL"/>
        </w:rPr>
        <w:t>B. HOẠT ĐỘNG 2: HÌNH THÀNH KIẾN THỨC.</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0"/>
        <w:gridCol w:w="4140"/>
      </w:tblGrid>
      <w:tr w:rsidR="00823D81" w:rsidRPr="00005A73" w:rsidTr="002211B9">
        <w:tc>
          <w:tcPr>
            <w:tcW w:w="5220" w:type="dxa"/>
            <w:shd w:val="clear" w:color="auto" w:fill="auto"/>
          </w:tcPr>
          <w:p w:rsidR="00823D81" w:rsidRPr="00005A73" w:rsidRDefault="00823D81" w:rsidP="00823D81">
            <w:pPr>
              <w:jc w:val="both"/>
              <w:rPr>
                <w:rFonts w:ascii="Times New Roman" w:hAnsi="Times New Roman"/>
                <w:b/>
                <w:iCs/>
                <w:lang w:val="nl-NL"/>
              </w:rPr>
            </w:pPr>
            <w:r w:rsidRPr="00005A73">
              <w:rPr>
                <w:rFonts w:ascii="Times New Roman" w:hAnsi="Times New Roman"/>
                <w:b/>
                <w:iCs/>
                <w:lang w:val="nl-NL"/>
              </w:rPr>
              <w:t>Hoạt động của GV-HS</w:t>
            </w:r>
          </w:p>
        </w:tc>
        <w:tc>
          <w:tcPr>
            <w:tcW w:w="4140" w:type="dxa"/>
            <w:shd w:val="clear" w:color="auto" w:fill="auto"/>
          </w:tcPr>
          <w:p w:rsidR="00823D81" w:rsidRPr="00005A73" w:rsidRDefault="00823D81" w:rsidP="00823D81">
            <w:pPr>
              <w:jc w:val="both"/>
              <w:rPr>
                <w:rFonts w:ascii="Times New Roman" w:hAnsi="Times New Roman"/>
                <w:b/>
                <w:iCs/>
                <w:lang w:val="nl-NL"/>
              </w:rPr>
            </w:pPr>
            <w:r w:rsidRPr="00005A73">
              <w:rPr>
                <w:rFonts w:ascii="Times New Roman" w:hAnsi="Times New Roman"/>
                <w:b/>
                <w:iCs/>
                <w:lang w:val="nl-NL"/>
              </w:rPr>
              <w:t>Sản phẩm dự kiến</w:t>
            </w:r>
          </w:p>
        </w:tc>
      </w:tr>
      <w:tr w:rsidR="00823D81" w:rsidRPr="00005A73" w:rsidTr="002211B9">
        <w:tc>
          <w:tcPr>
            <w:tcW w:w="5220" w:type="dxa"/>
            <w:shd w:val="clear" w:color="auto" w:fill="auto"/>
          </w:tcPr>
          <w:p w:rsidR="002211B9" w:rsidRDefault="002211B9" w:rsidP="00823D81">
            <w:pPr>
              <w:jc w:val="both"/>
              <w:rPr>
                <w:rFonts w:ascii="Times New Roman" w:hAnsi="Times New Roman"/>
                <w:iCs/>
                <w:lang w:val="nl-NL"/>
              </w:rPr>
            </w:pPr>
            <w:r w:rsidRPr="00005A73">
              <w:rPr>
                <w:rFonts w:ascii="Times New Roman" w:hAnsi="Times New Roman"/>
                <w:b/>
                <w:iCs/>
                <w:lang w:val="nl-NL"/>
              </w:rPr>
              <w:t>Hoạt động 1: Tìm hiểu khái niệm sơ đồ mạch điện.</w:t>
            </w:r>
          </w:p>
          <w:p w:rsidR="00823D81" w:rsidRPr="00005A73" w:rsidRDefault="00823D81" w:rsidP="00823D81">
            <w:pPr>
              <w:jc w:val="both"/>
              <w:rPr>
                <w:rFonts w:ascii="Times New Roman" w:hAnsi="Times New Roman"/>
                <w:iCs/>
                <w:lang w:val="nl-NL"/>
              </w:rPr>
            </w:pPr>
            <w:r w:rsidRPr="00005A73">
              <w:rPr>
                <w:rFonts w:ascii="Times New Roman" w:hAnsi="Times New Roman"/>
                <w:iCs/>
                <w:lang w:val="nl-NL"/>
              </w:rPr>
              <w:lastRenderedPageBreak/>
              <w:t>? Quan sát lại các hình trong phần khởi động, nều thể hiện chúng trên giấy thì hình nào sẽ mất thời gian nhất?</w:t>
            </w:r>
          </w:p>
          <w:p w:rsidR="00823D81" w:rsidRPr="00005A73" w:rsidRDefault="00823D81" w:rsidP="00823D81">
            <w:pPr>
              <w:jc w:val="both"/>
              <w:rPr>
                <w:rFonts w:ascii="Times New Roman" w:hAnsi="Times New Roman"/>
                <w:iCs/>
                <w:lang w:val="nl-NL"/>
              </w:rPr>
            </w:pPr>
            <w:r w:rsidRPr="00005A73">
              <w:rPr>
                <w:rFonts w:ascii="Times New Roman" w:hAnsi="Times New Roman"/>
                <w:iCs/>
                <w:lang w:val="nl-NL"/>
              </w:rPr>
              <w:t>-HS trả lời: Hình mạch điện thực tế sẽ mất nhiều thời gian, còn 2 hình sau vẽ rất nhanh.</w:t>
            </w:r>
          </w:p>
          <w:p w:rsidR="00823D81" w:rsidRPr="00005A73" w:rsidRDefault="00823D81" w:rsidP="00823D81">
            <w:pPr>
              <w:jc w:val="both"/>
              <w:rPr>
                <w:rFonts w:ascii="Times New Roman" w:hAnsi="Times New Roman"/>
                <w:iCs/>
                <w:lang w:val="nl-NL"/>
              </w:rPr>
            </w:pPr>
            <w:r w:rsidRPr="00005A73">
              <w:rPr>
                <w:rFonts w:ascii="Times New Roman" w:hAnsi="Times New Roman"/>
                <w:iCs/>
                <w:lang w:val="nl-NL"/>
              </w:rPr>
              <w:t>GV gọi 1 hs khác nhận xét</w:t>
            </w:r>
          </w:p>
          <w:p w:rsidR="00823D81" w:rsidRPr="00005A73" w:rsidRDefault="00823D81" w:rsidP="00823D81">
            <w:pPr>
              <w:jc w:val="both"/>
              <w:rPr>
                <w:rFonts w:ascii="Times New Roman" w:hAnsi="Times New Roman"/>
                <w:iCs/>
                <w:lang w:val="nl-NL"/>
              </w:rPr>
            </w:pPr>
            <w:r w:rsidRPr="00005A73">
              <w:rPr>
                <w:rFonts w:ascii="Times New Roman" w:hAnsi="Times New Roman"/>
                <w:iCs/>
                <w:lang w:val="nl-NL"/>
              </w:rPr>
              <w:t>HS nhận xét câu trả lời của bạn.</w:t>
            </w:r>
          </w:p>
          <w:p w:rsidR="00823D81" w:rsidRPr="00005A73" w:rsidRDefault="00823D81" w:rsidP="00823D81">
            <w:pPr>
              <w:jc w:val="both"/>
              <w:rPr>
                <w:rFonts w:ascii="Times New Roman" w:hAnsi="Times New Roman"/>
                <w:iCs/>
                <w:lang w:val="nl-NL"/>
              </w:rPr>
            </w:pPr>
            <w:r w:rsidRPr="00005A73">
              <w:rPr>
                <w:rFonts w:ascii="Times New Roman" w:hAnsi="Times New Roman"/>
                <w:iCs/>
                <w:lang w:val="nl-NL"/>
              </w:rPr>
              <w:t>Gv nhận xét bổ sung: Mạch điện dù đơn giản hay phức tạp thì nếu thể hiện trên giấy thì vô cùng phức tạp, mất thời gian thậm chí đôi lúc còn thể hiện không chính xác. Tuy nhiên nếu chúng ta thể hiện các phần tử của mạch điện bằng các kí hiệu quy ước thì vẽ sẽ rất nhanh, đơn giản mà dễ hiểu, và thể hiện chính xác đầy đủ các phần tử của mạch điện. Những hình như vậy ta gọi đó là sơ đồ mạch điện hay còn gọi tắt là sơ đồ điện.</w:t>
            </w:r>
          </w:p>
          <w:p w:rsidR="00823D81" w:rsidRPr="00005A73" w:rsidRDefault="00823D81" w:rsidP="00823D81">
            <w:pPr>
              <w:jc w:val="both"/>
              <w:rPr>
                <w:rFonts w:ascii="Times New Roman" w:hAnsi="Times New Roman"/>
                <w:iCs/>
                <w:lang w:val="nl-NL"/>
              </w:rPr>
            </w:pPr>
            <w:r w:rsidRPr="00005A73">
              <w:rPr>
                <w:rFonts w:ascii="Times New Roman" w:hAnsi="Times New Roman"/>
                <w:iCs/>
                <w:lang w:val="nl-NL"/>
              </w:rPr>
              <w:t>HS lắng nghe.</w:t>
            </w:r>
          </w:p>
          <w:p w:rsidR="00823D81" w:rsidRPr="00005A73" w:rsidRDefault="00823D81" w:rsidP="00823D81">
            <w:pPr>
              <w:jc w:val="both"/>
              <w:rPr>
                <w:rFonts w:ascii="Times New Roman" w:hAnsi="Times New Roman"/>
                <w:iCs/>
                <w:lang w:val="nl-NL"/>
              </w:rPr>
            </w:pPr>
            <w:r w:rsidRPr="00005A73">
              <w:rPr>
                <w:rFonts w:ascii="Times New Roman" w:hAnsi="Times New Roman"/>
                <w:iCs/>
                <w:lang w:val="nl-NL"/>
              </w:rPr>
              <w:t>? Theo em thế nào là sơ đồ điện và tác dụng của sơ đồ điện?</w:t>
            </w:r>
          </w:p>
          <w:p w:rsidR="00823D81" w:rsidRPr="00005A73" w:rsidRDefault="00823D81" w:rsidP="00823D81">
            <w:pPr>
              <w:jc w:val="both"/>
              <w:rPr>
                <w:rFonts w:ascii="Times New Roman" w:hAnsi="Times New Roman"/>
                <w:iCs/>
                <w:lang w:val="nl-NL"/>
              </w:rPr>
            </w:pPr>
            <w:r w:rsidRPr="00005A73">
              <w:rPr>
                <w:rFonts w:ascii="Times New Roman" w:hAnsi="Times New Roman"/>
                <w:iCs/>
                <w:lang w:val="nl-NL"/>
              </w:rPr>
              <w:t>-HS trả lời: Sơ đồ điện là hình biểu diễn quy ước của một mạch điện, mạng điện hoặc hệ thống điện. ...</w:t>
            </w:r>
          </w:p>
          <w:p w:rsidR="00823D81" w:rsidRPr="00005A73" w:rsidRDefault="00823D81" w:rsidP="00823D81">
            <w:pPr>
              <w:jc w:val="both"/>
              <w:rPr>
                <w:rFonts w:ascii="Times New Roman" w:hAnsi="Times New Roman"/>
                <w:iCs/>
                <w:lang w:val="nl-NL"/>
              </w:rPr>
            </w:pPr>
            <w:r w:rsidRPr="00005A73">
              <w:rPr>
                <w:rFonts w:ascii="Times New Roman" w:hAnsi="Times New Roman"/>
                <w:iCs/>
                <w:lang w:val="nl-NL"/>
              </w:rPr>
              <w:t>GV cho hs quan sát các hình 55.1a,b.</w:t>
            </w:r>
          </w:p>
          <w:p w:rsidR="00823D81" w:rsidRPr="00005A73" w:rsidRDefault="00823D81" w:rsidP="00823D81">
            <w:pPr>
              <w:jc w:val="both"/>
              <w:rPr>
                <w:rFonts w:ascii="Times New Roman" w:hAnsi="Times New Roman"/>
                <w:iCs/>
                <w:lang w:val="nl-NL"/>
              </w:rPr>
            </w:pPr>
            <w:r w:rsidRPr="00005A73">
              <w:rPr>
                <w:rFonts w:ascii="Times New Roman" w:hAnsi="Times New Roman"/>
                <w:iCs/>
                <w:lang w:val="nl-NL"/>
              </w:rPr>
              <w:t>? Nêu các phần tử của các mạch điện trên, chỉ ra đâu là sơ đồ điện?</w:t>
            </w:r>
          </w:p>
          <w:p w:rsidR="00823D81" w:rsidRPr="00005A73" w:rsidRDefault="00823D81" w:rsidP="00823D81">
            <w:pPr>
              <w:jc w:val="both"/>
              <w:rPr>
                <w:rFonts w:ascii="Times New Roman" w:hAnsi="Times New Roman"/>
                <w:iCs/>
                <w:lang w:val="nl-NL"/>
              </w:rPr>
            </w:pPr>
            <w:r w:rsidRPr="00005A73">
              <w:rPr>
                <w:rFonts w:ascii="Times New Roman" w:hAnsi="Times New Roman"/>
                <w:iCs/>
                <w:lang w:val="nl-NL"/>
              </w:rPr>
              <w:t>-HS: Cả hai mạch điện trên đều có:  nguồn điện, 1 ampe kế, 1 công tắc 2 cực điều khiển 2 đèn. Mạch điện 55.1b là sơ đồ điện.</w:t>
            </w:r>
          </w:p>
          <w:p w:rsidR="00823D81" w:rsidRPr="00005A73" w:rsidRDefault="00823D81" w:rsidP="00823D81">
            <w:pPr>
              <w:jc w:val="both"/>
              <w:rPr>
                <w:rFonts w:ascii="Times New Roman" w:hAnsi="Times New Roman"/>
                <w:iCs/>
                <w:lang w:val="nl-NL"/>
              </w:rPr>
            </w:pPr>
            <w:r w:rsidRPr="00005A73">
              <w:rPr>
                <w:rFonts w:ascii="Times New Roman" w:hAnsi="Times New Roman"/>
                <w:iCs/>
                <w:lang w:val="nl-NL"/>
              </w:rPr>
              <w:t>? Vậy để vẽ được sơ đồ điện người ta phải làm thế nào?</w:t>
            </w:r>
          </w:p>
          <w:p w:rsidR="00823D81" w:rsidRPr="00005A73" w:rsidRDefault="00823D81" w:rsidP="00823D81">
            <w:pPr>
              <w:jc w:val="both"/>
              <w:rPr>
                <w:rFonts w:ascii="Times New Roman" w:hAnsi="Times New Roman"/>
                <w:iCs/>
                <w:lang w:val="nl-NL"/>
              </w:rPr>
            </w:pPr>
            <w:r w:rsidRPr="00005A73">
              <w:rPr>
                <w:rFonts w:ascii="Times New Roman" w:hAnsi="Times New Roman"/>
                <w:iCs/>
                <w:lang w:val="nl-NL"/>
              </w:rPr>
              <w:t>- HS: Để vẽ được sơ đồ điện người ta phải dùng các kí hiệu quy ước của các phần tử trong mạch điện.</w:t>
            </w:r>
          </w:p>
          <w:p w:rsidR="00823D81" w:rsidRPr="00005A73" w:rsidRDefault="00823D81" w:rsidP="00823D81">
            <w:pPr>
              <w:jc w:val="both"/>
              <w:rPr>
                <w:rFonts w:ascii="Times New Roman" w:hAnsi="Times New Roman"/>
                <w:iCs/>
                <w:lang w:val="nl-NL"/>
              </w:rPr>
            </w:pPr>
            <w:r w:rsidRPr="00005A73">
              <w:rPr>
                <w:rFonts w:ascii="Times New Roman" w:hAnsi="Times New Roman"/>
                <w:iCs/>
                <w:lang w:val="nl-NL"/>
              </w:rPr>
              <w:t>GV dẫn dắt chuyển ý sang hoạt động tiếp theo</w:t>
            </w:r>
          </w:p>
        </w:tc>
        <w:tc>
          <w:tcPr>
            <w:tcW w:w="4140" w:type="dxa"/>
            <w:shd w:val="clear" w:color="auto" w:fill="auto"/>
          </w:tcPr>
          <w:p w:rsidR="00823D81" w:rsidRPr="00005A73" w:rsidRDefault="00823D81" w:rsidP="00823D81">
            <w:pPr>
              <w:jc w:val="both"/>
              <w:rPr>
                <w:rFonts w:ascii="Times New Roman" w:hAnsi="Times New Roman"/>
                <w:b/>
                <w:iCs/>
                <w:lang w:val="nl-NL"/>
              </w:rPr>
            </w:pPr>
            <w:r w:rsidRPr="00005A73">
              <w:rPr>
                <w:rFonts w:ascii="Times New Roman" w:hAnsi="Times New Roman"/>
                <w:b/>
                <w:iCs/>
                <w:lang w:val="nl-NL"/>
              </w:rPr>
              <w:lastRenderedPageBreak/>
              <w:t>1. Sơ đồ điện</w:t>
            </w:r>
          </w:p>
          <w:p w:rsidR="00823D81" w:rsidRPr="00005A73" w:rsidRDefault="00823D81" w:rsidP="00823D81">
            <w:pPr>
              <w:jc w:val="both"/>
              <w:rPr>
                <w:rFonts w:ascii="Times New Roman" w:hAnsi="Times New Roman"/>
                <w:iCs/>
                <w:lang w:val="nl-NL"/>
              </w:rPr>
            </w:pPr>
            <w:r w:rsidRPr="00005A73">
              <w:rPr>
                <w:rFonts w:ascii="Times New Roman" w:hAnsi="Times New Roman"/>
                <w:iCs/>
                <w:lang w:val="nl-NL"/>
              </w:rPr>
              <w:t xml:space="preserve">Sơ đồ điện là hình biểu diễn quy </w:t>
            </w:r>
            <w:r w:rsidRPr="00005A73">
              <w:rPr>
                <w:rFonts w:ascii="Times New Roman" w:hAnsi="Times New Roman"/>
                <w:iCs/>
                <w:lang w:val="nl-NL"/>
              </w:rPr>
              <w:lastRenderedPageBreak/>
              <w:t>ước của một mạch điện, mạng điện hoặc hệ thống điện. ...</w:t>
            </w:r>
          </w:p>
          <w:p w:rsidR="00823D81" w:rsidRPr="00005A73" w:rsidRDefault="00823D81" w:rsidP="00823D81">
            <w:pPr>
              <w:jc w:val="both"/>
              <w:rPr>
                <w:rFonts w:ascii="Times New Roman" w:hAnsi="Times New Roman"/>
                <w:iCs/>
                <w:lang w:val="nl-NL"/>
              </w:rPr>
            </w:pPr>
          </w:p>
          <w:p w:rsidR="00823D81" w:rsidRPr="00005A73" w:rsidRDefault="00823D81" w:rsidP="00823D81">
            <w:pPr>
              <w:jc w:val="both"/>
              <w:rPr>
                <w:rFonts w:ascii="Times New Roman" w:hAnsi="Times New Roman"/>
                <w:iCs/>
                <w:lang w:val="nl-NL"/>
              </w:rPr>
            </w:pPr>
          </w:p>
          <w:p w:rsidR="00823D81" w:rsidRPr="00005A73" w:rsidRDefault="00823D81" w:rsidP="00823D81">
            <w:pPr>
              <w:jc w:val="both"/>
              <w:rPr>
                <w:rFonts w:ascii="Times New Roman" w:hAnsi="Times New Roman"/>
                <w:iCs/>
                <w:lang w:val="nl-NL"/>
              </w:rPr>
            </w:pPr>
          </w:p>
          <w:p w:rsidR="00823D81" w:rsidRPr="00005A73" w:rsidRDefault="00823D81" w:rsidP="00823D81">
            <w:pPr>
              <w:jc w:val="both"/>
              <w:rPr>
                <w:rFonts w:ascii="Times New Roman" w:hAnsi="Times New Roman"/>
                <w:iCs/>
                <w:lang w:val="nl-NL"/>
              </w:rPr>
            </w:pPr>
          </w:p>
          <w:p w:rsidR="00823D81" w:rsidRPr="00005A73" w:rsidRDefault="00823D81" w:rsidP="00823D81">
            <w:pPr>
              <w:jc w:val="both"/>
              <w:rPr>
                <w:rFonts w:ascii="Times New Roman" w:hAnsi="Times New Roman"/>
                <w:iCs/>
                <w:lang w:val="nl-NL"/>
              </w:rPr>
            </w:pPr>
          </w:p>
          <w:p w:rsidR="00823D81" w:rsidRPr="00005A73" w:rsidRDefault="00823D81" w:rsidP="00823D81">
            <w:pPr>
              <w:jc w:val="both"/>
              <w:rPr>
                <w:rFonts w:ascii="Times New Roman" w:hAnsi="Times New Roman"/>
                <w:iCs/>
                <w:lang w:val="nl-NL"/>
              </w:rPr>
            </w:pPr>
          </w:p>
          <w:p w:rsidR="00823D81" w:rsidRPr="00005A73" w:rsidRDefault="00823D81" w:rsidP="00823D81">
            <w:pPr>
              <w:jc w:val="both"/>
              <w:rPr>
                <w:rFonts w:ascii="Times New Roman" w:hAnsi="Times New Roman"/>
                <w:iCs/>
                <w:lang w:val="nl-NL"/>
              </w:rPr>
            </w:pPr>
          </w:p>
        </w:tc>
      </w:tr>
      <w:tr w:rsidR="00823D81" w:rsidRPr="00005A73" w:rsidTr="002211B9">
        <w:tc>
          <w:tcPr>
            <w:tcW w:w="5220" w:type="dxa"/>
            <w:shd w:val="clear" w:color="auto" w:fill="auto"/>
          </w:tcPr>
          <w:p w:rsidR="00823D81" w:rsidRPr="007C1465" w:rsidRDefault="00823D81" w:rsidP="007C1465">
            <w:pPr>
              <w:jc w:val="both"/>
              <w:rPr>
                <w:rFonts w:ascii="Times New Roman" w:hAnsi="Times New Roman"/>
                <w:b/>
                <w:bCs/>
                <w:iCs/>
                <w:lang w:val="nl-NL"/>
              </w:rPr>
            </w:pPr>
            <w:r w:rsidRPr="00005A73">
              <w:rPr>
                <w:rFonts w:ascii="Times New Roman" w:hAnsi="Times New Roman"/>
                <w:b/>
                <w:bCs/>
                <w:iCs/>
                <w:lang w:val="nl-NL"/>
              </w:rPr>
              <w:lastRenderedPageBreak/>
              <w:t>Hoạt động 2: Tìm hiểu một số kí hiệu quy ước trong sơ đồ điện.</w:t>
            </w:r>
          </w:p>
          <w:p w:rsidR="00823D81" w:rsidRPr="00005A73" w:rsidRDefault="00823D81" w:rsidP="00823D81">
            <w:pPr>
              <w:jc w:val="both"/>
              <w:rPr>
                <w:rFonts w:ascii="Times New Roman" w:hAnsi="Times New Roman"/>
                <w:iCs/>
                <w:lang w:val="nl-NL"/>
              </w:rPr>
            </w:pPr>
            <w:r w:rsidRPr="00005A73">
              <w:rPr>
                <w:rFonts w:ascii="Times New Roman" w:hAnsi="Times New Roman"/>
                <w:iCs/>
                <w:lang w:val="nl-NL"/>
              </w:rPr>
              <w:t>GV yêu cầu học sinh nghiên cứu bảng 55.1/ sgk 190, sau đó làm việc theo nhóm để làm bài tập sau:</w:t>
            </w:r>
          </w:p>
          <w:p w:rsidR="00823D81" w:rsidRPr="00005A73" w:rsidRDefault="00823D81" w:rsidP="00823D81">
            <w:pPr>
              <w:jc w:val="both"/>
              <w:rPr>
                <w:rFonts w:ascii="Times New Roman" w:hAnsi="Times New Roman"/>
                <w:iCs/>
                <w:lang w:val="nl-NL"/>
              </w:rPr>
            </w:pPr>
            <w:r w:rsidRPr="00005A73">
              <w:rPr>
                <w:rFonts w:ascii="Times New Roman" w:hAnsi="Times New Roman"/>
                <w:iCs/>
                <w:lang w:val="nl-NL"/>
              </w:rPr>
              <w:t>Dán những phần còn thiếu lên bảng kí hiệu đã có sẵn sao cho chính xác.</w:t>
            </w:r>
          </w:p>
          <w:p w:rsidR="00823D81" w:rsidRPr="00005A73" w:rsidRDefault="00823D81" w:rsidP="00823D81">
            <w:pPr>
              <w:jc w:val="both"/>
              <w:rPr>
                <w:rFonts w:ascii="Times New Roman" w:hAnsi="Times New Roman"/>
                <w:iCs/>
                <w:lang w:val="nl-NL"/>
              </w:rPr>
            </w:pPr>
            <w:r w:rsidRPr="00005A73">
              <w:rPr>
                <w:rFonts w:ascii="Times New Roman" w:hAnsi="Times New Roman"/>
                <w:iCs/>
                <w:lang w:val="nl-NL"/>
              </w:rPr>
              <w:t xml:space="preserve">Sau đó GV gọi 1 nhóm lên trình bày, nhóm </w:t>
            </w:r>
            <w:r w:rsidRPr="00005A73">
              <w:rPr>
                <w:rFonts w:ascii="Times New Roman" w:hAnsi="Times New Roman"/>
                <w:iCs/>
                <w:lang w:val="nl-NL"/>
              </w:rPr>
              <w:lastRenderedPageBreak/>
              <w:t>khác nhận xét.</w:t>
            </w:r>
          </w:p>
          <w:p w:rsidR="00823D81" w:rsidRPr="00005A73" w:rsidRDefault="00823D81" w:rsidP="00823D81">
            <w:pPr>
              <w:jc w:val="both"/>
              <w:rPr>
                <w:rFonts w:ascii="Times New Roman" w:hAnsi="Times New Roman"/>
                <w:iCs/>
                <w:lang w:val="nl-NL"/>
              </w:rPr>
            </w:pPr>
            <w:r w:rsidRPr="00005A73">
              <w:rPr>
                <w:rFonts w:ascii="Times New Roman" w:hAnsi="Times New Roman"/>
                <w:iCs/>
                <w:lang w:val="nl-NL"/>
              </w:rPr>
              <w:t>GV nhận xét, bổ sung: Ta thấy có rất nhiều các kí hiệu điện, các kí hiệu được vẽ theo tiêu chuẩn quốc tế để bất kì ai có các kiến thức về điện đều có thể hiểu được. Ta có thể phân chúng theo những nhóm nào?</w:t>
            </w:r>
          </w:p>
          <w:p w:rsidR="00823D81" w:rsidRPr="00005A73" w:rsidRDefault="00823D81" w:rsidP="00823D81">
            <w:pPr>
              <w:jc w:val="both"/>
              <w:rPr>
                <w:rFonts w:ascii="Times New Roman" w:hAnsi="Times New Roman"/>
                <w:iCs/>
                <w:lang w:val="nl-NL"/>
              </w:rPr>
            </w:pPr>
            <w:r w:rsidRPr="00005A73">
              <w:rPr>
                <w:rFonts w:ascii="Times New Roman" w:hAnsi="Times New Roman"/>
                <w:iCs/>
                <w:lang w:val="nl-NL"/>
              </w:rPr>
              <w:t>HS: Nhóm kí hiệu các nguồn điện, nhóm kí hiệu các dây dẫn, nhóm kí hiệu các thiết bị điện và nhóm kí hiệu các đồ dùng điện .</w:t>
            </w:r>
          </w:p>
          <w:p w:rsidR="00823D81" w:rsidRPr="00005A73" w:rsidRDefault="00823D81" w:rsidP="00823D81">
            <w:pPr>
              <w:jc w:val="both"/>
              <w:rPr>
                <w:rFonts w:ascii="Times New Roman" w:hAnsi="Times New Roman"/>
                <w:iCs/>
                <w:lang w:val="nl-NL"/>
              </w:rPr>
            </w:pPr>
            <w:r w:rsidRPr="00005A73">
              <w:rPr>
                <w:rFonts w:ascii="Times New Roman" w:hAnsi="Times New Roman"/>
                <w:iCs/>
                <w:lang w:val="nl-NL"/>
              </w:rPr>
              <w:t>GV yêu cầu hs nắm và vẽ được một số kí hiệu điện hay dùng như đèn sợi đốt, kí hiệu dây, công tắc, ổ cắm, cầu chì.</w:t>
            </w:r>
          </w:p>
        </w:tc>
        <w:tc>
          <w:tcPr>
            <w:tcW w:w="4140" w:type="dxa"/>
            <w:shd w:val="clear" w:color="auto" w:fill="auto"/>
          </w:tcPr>
          <w:p w:rsidR="00823D81" w:rsidRPr="00005A73" w:rsidRDefault="00823D81" w:rsidP="00823D81">
            <w:pPr>
              <w:jc w:val="both"/>
              <w:rPr>
                <w:rFonts w:ascii="Times New Roman" w:hAnsi="Times New Roman"/>
                <w:b/>
                <w:iCs/>
                <w:lang w:val="nl-NL"/>
              </w:rPr>
            </w:pPr>
            <w:r w:rsidRPr="00005A73">
              <w:rPr>
                <w:rFonts w:ascii="Times New Roman" w:hAnsi="Times New Roman"/>
                <w:b/>
                <w:iCs/>
                <w:lang w:val="nl-NL"/>
              </w:rPr>
              <w:lastRenderedPageBreak/>
              <w:t>2. Một số kí hiệu quy ước trong sơ đồ điện</w:t>
            </w:r>
          </w:p>
          <w:p w:rsidR="00823D81" w:rsidRPr="00005A73" w:rsidRDefault="00823D81" w:rsidP="00823D81">
            <w:pPr>
              <w:jc w:val="both"/>
              <w:rPr>
                <w:rFonts w:ascii="Times New Roman" w:hAnsi="Times New Roman"/>
                <w:b/>
                <w:iCs/>
                <w:lang w:val="nl-NL"/>
              </w:rPr>
            </w:pPr>
            <w:r w:rsidRPr="00005A73">
              <w:rPr>
                <w:rFonts w:ascii="Times New Roman" w:hAnsi="Times New Roman"/>
                <w:b/>
                <w:iCs/>
                <w:lang w:val="nl-NL"/>
              </w:rPr>
              <w:t>Bảng 55.1</w:t>
            </w:r>
          </w:p>
          <w:p w:rsidR="00823D81" w:rsidRPr="00005A73" w:rsidRDefault="00823D81" w:rsidP="00823D81">
            <w:pPr>
              <w:tabs>
                <w:tab w:val="left" w:pos="2700"/>
                <w:tab w:val="left" w:pos="5760"/>
              </w:tabs>
              <w:spacing w:before="60" w:after="60"/>
              <w:jc w:val="both"/>
              <w:rPr>
                <w:rFonts w:ascii="Times New Roman" w:eastAsia="Arial" w:hAnsi="Times New Roman"/>
                <w:lang w:val="nl-NL"/>
              </w:rPr>
            </w:pPr>
            <w:r w:rsidRPr="00005A73">
              <w:rPr>
                <w:rFonts w:ascii="Times New Roman" w:eastAsia="Arial" w:hAnsi="Times New Roman"/>
                <w:lang w:val="nl-NL"/>
              </w:rPr>
              <w:t>- Là những hình vẽ được tiêu chuẩn hóa</w:t>
            </w:r>
          </w:p>
          <w:p w:rsidR="00823D81" w:rsidRPr="00005A73" w:rsidRDefault="00823D81" w:rsidP="00823D81">
            <w:pPr>
              <w:tabs>
                <w:tab w:val="left" w:pos="2700"/>
                <w:tab w:val="left" w:pos="5760"/>
              </w:tabs>
              <w:spacing w:before="60" w:after="60"/>
              <w:jc w:val="both"/>
              <w:rPr>
                <w:rFonts w:ascii="Times New Roman" w:eastAsia="Arial" w:hAnsi="Times New Roman"/>
                <w:lang w:val="nl-NL"/>
              </w:rPr>
            </w:pPr>
            <w:r w:rsidRPr="00005A73">
              <w:rPr>
                <w:rFonts w:ascii="Times New Roman" w:eastAsia="Arial" w:hAnsi="Times New Roman"/>
                <w:lang w:val="nl-NL"/>
              </w:rPr>
              <w:t>- Nhóm kí hiệu nguồn điện</w:t>
            </w:r>
          </w:p>
          <w:p w:rsidR="00823D81" w:rsidRPr="00005A73" w:rsidRDefault="00823D81" w:rsidP="00823D81">
            <w:pPr>
              <w:tabs>
                <w:tab w:val="left" w:pos="2700"/>
                <w:tab w:val="left" w:pos="5760"/>
              </w:tabs>
              <w:spacing w:before="60" w:after="60"/>
              <w:jc w:val="both"/>
              <w:rPr>
                <w:rFonts w:ascii="Times New Roman" w:eastAsia="Arial" w:hAnsi="Times New Roman"/>
                <w:lang w:val="nl-NL"/>
              </w:rPr>
            </w:pPr>
            <w:r w:rsidRPr="00005A73">
              <w:rPr>
                <w:rFonts w:ascii="Times New Roman" w:eastAsia="Arial" w:hAnsi="Times New Roman"/>
                <w:lang w:val="nl-NL"/>
              </w:rPr>
              <w:t>- Nhóm kí hiệu dây dẫn điện</w:t>
            </w:r>
          </w:p>
          <w:p w:rsidR="00823D81" w:rsidRPr="00005A73" w:rsidRDefault="00823D81" w:rsidP="00823D81">
            <w:pPr>
              <w:tabs>
                <w:tab w:val="left" w:pos="2700"/>
                <w:tab w:val="left" w:pos="5760"/>
              </w:tabs>
              <w:spacing w:before="60" w:after="60"/>
              <w:jc w:val="both"/>
              <w:rPr>
                <w:rFonts w:ascii="Times New Roman" w:eastAsia="Arial" w:hAnsi="Times New Roman"/>
                <w:lang w:val="nl-NL"/>
              </w:rPr>
            </w:pPr>
            <w:r w:rsidRPr="00005A73">
              <w:rPr>
                <w:rFonts w:ascii="Times New Roman" w:eastAsia="Arial" w:hAnsi="Times New Roman"/>
                <w:lang w:val="nl-NL"/>
              </w:rPr>
              <w:lastRenderedPageBreak/>
              <w:t>- Nhóm kí hiệu các thiết bị điện</w:t>
            </w:r>
          </w:p>
          <w:p w:rsidR="00823D81" w:rsidRPr="00005A73" w:rsidRDefault="00823D81" w:rsidP="00823D81">
            <w:pPr>
              <w:tabs>
                <w:tab w:val="left" w:pos="2700"/>
                <w:tab w:val="left" w:pos="5760"/>
              </w:tabs>
              <w:spacing w:before="60" w:after="60"/>
              <w:jc w:val="both"/>
              <w:rPr>
                <w:rFonts w:ascii="Times New Roman" w:eastAsia="Arial" w:hAnsi="Times New Roman"/>
                <w:lang w:val="nl-NL"/>
              </w:rPr>
            </w:pPr>
            <w:r w:rsidRPr="00005A73">
              <w:rPr>
                <w:rFonts w:ascii="Times New Roman" w:eastAsia="Arial" w:hAnsi="Times New Roman"/>
                <w:lang w:val="nl-NL"/>
              </w:rPr>
              <w:t>- Nhóm kí hiệu đồ dùng điện</w:t>
            </w:r>
          </w:p>
          <w:p w:rsidR="00823D81" w:rsidRPr="00005A73" w:rsidRDefault="00823D81" w:rsidP="00823D81">
            <w:pPr>
              <w:jc w:val="both"/>
              <w:rPr>
                <w:rFonts w:ascii="Times New Roman" w:hAnsi="Times New Roman"/>
                <w:b/>
                <w:iCs/>
                <w:lang w:val="nl-NL"/>
              </w:rPr>
            </w:pPr>
          </w:p>
        </w:tc>
      </w:tr>
      <w:tr w:rsidR="00823D81" w:rsidRPr="00005A73" w:rsidTr="002211B9">
        <w:tc>
          <w:tcPr>
            <w:tcW w:w="5220" w:type="dxa"/>
            <w:shd w:val="clear" w:color="auto" w:fill="auto"/>
          </w:tcPr>
          <w:p w:rsidR="00823D81" w:rsidRPr="00005A73" w:rsidRDefault="00823D81" w:rsidP="00823D81">
            <w:pPr>
              <w:jc w:val="both"/>
              <w:rPr>
                <w:rFonts w:ascii="Times New Roman" w:hAnsi="Times New Roman"/>
                <w:b/>
                <w:iCs/>
                <w:lang w:val="nl-NL"/>
              </w:rPr>
            </w:pPr>
            <w:r w:rsidRPr="00005A73">
              <w:rPr>
                <w:rFonts w:ascii="Times New Roman" w:hAnsi="Times New Roman"/>
                <w:b/>
                <w:iCs/>
                <w:lang w:val="nl-NL"/>
              </w:rPr>
              <w:lastRenderedPageBreak/>
              <w:t>Hoạt động 3: Phân loại sơ đồ điện</w:t>
            </w:r>
          </w:p>
          <w:p w:rsidR="00823D81" w:rsidRPr="00005A73" w:rsidRDefault="00823D81" w:rsidP="00823D81">
            <w:pPr>
              <w:jc w:val="both"/>
              <w:rPr>
                <w:rFonts w:ascii="Times New Roman" w:hAnsi="Times New Roman"/>
                <w:iCs/>
                <w:lang w:val="nl-NL"/>
              </w:rPr>
            </w:pPr>
            <w:r w:rsidRPr="00005A73">
              <w:rPr>
                <w:rFonts w:ascii="Times New Roman" w:hAnsi="Times New Roman"/>
                <w:iCs/>
                <w:lang w:val="nl-NL"/>
              </w:rPr>
              <w:t>+GV yêu cầu học sinh quan sát lại các hình trong phần khởi động: Hai hình cuối đều là các sơ đồ điện. Tuy cùng biểu diễn cùng một mạch điện gồm Tuy nhiên chúng có những điểm khác nhau, em hãy nêu những điểm giống và khác nhau giữa hai mạch điện trên</w:t>
            </w:r>
          </w:p>
          <w:p w:rsidR="00823D81" w:rsidRPr="00005A73" w:rsidRDefault="00823D81" w:rsidP="00823D81">
            <w:pPr>
              <w:jc w:val="both"/>
              <w:rPr>
                <w:rFonts w:ascii="Times New Roman" w:hAnsi="Times New Roman"/>
                <w:iCs/>
                <w:lang w:val="nl-NL"/>
              </w:rPr>
            </w:pPr>
            <w:r w:rsidRPr="00005A73">
              <w:rPr>
                <w:rFonts w:ascii="Times New Roman" w:hAnsi="Times New Roman"/>
                <w:iCs/>
                <w:lang w:val="nl-NL"/>
              </w:rPr>
              <w:t xml:space="preserve">   HS trả lời: Một hình chỉ nói lên mối liên hệ điện của các phần tử trong mạch điện, còn một hình lại biểu thị rõ vị trí, cách lắp đặt các phần tử của mạch điện.</w:t>
            </w:r>
          </w:p>
          <w:p w:rsidR="00823D81" w:rsidRPr="00005A73" w:rsidRDefault="00823D81" w:rsidP="00823D81">
            <w:pPr>
              <w:jc w:val="both"/>
              <w:rPr>
                <w:rFonts w:ascii="Times New Roman" w:hAnsi="Times New Roman"/>
                <w:iCs/>
                <w:lang w:val="nl-NL"/>
              </w:rPr>
            </w:pPr>
            <w:r w:rsidRPr="00005A73">
              <w:rPr>
                <w:rFonts w:ascii="Times New Roman" w:hAnsi="Times New Roman"/>
                <w:iCs/>
                <w:lang w:val="nl-NL"/>
              </w:rPr>
              <w:t>HS khác nhận xét.</w:t>
            </w:r>
          </w:p>
          <w:p w:rsidR="00823D81" w:rsidRPr="00005A73" w:rsidRDefault="00823D81" w:rsidP="00823D81">
            <w:pPr>
              <w:jc w:val="both"/>
              <w:rPr>
                <w:rFonts w:ascii="Times New Roman" w:hAnsi="Times New Roman"/>
                <w:iCs/>
                <w:lang w:val="nl-NL"/>
              </w:rPr>
            </w:pPr>
            <w:r w:rsidRPr="00005A73">
              <w:rPr>
                <w:rFonts w:ascii="Times New Roman" w:hAnsi="Times New Roman"/>
                <w:iCs/>
                <w:lang w:val="nl-NL"/>
              </w:rPr>
              <w:t xml:space="preserve">   GV nhận xét bổ sung và giới thiệu về các loại sơ đồ điện và công dụng của chúng ( Slide), Sau đó yc học nhắc lại khái niệm và công dụng của các sơ đồ điện.</w:t>
            </w:r>
          </w:p>
          <w:p w:rsidR="00823D81" w:rsidRPr="00005A73" w:rsidRDefault="00823D81" w:rsidP="00823D81">
            <w:pPr>
              <w:jc w:val="both"/>
              <w:rPr>
                <w:rFonts w:ascii="Times New Roman" w:hAnsi="Times New Roman"/>
                <w:iCs/>
                <w:lang w:val="nl-NL"/>
              </w:rPr>
            </w:pPr>
            <w:r w:rsidRPr="00005A73">
              <w:rPr>
                <w:rFonts w:ascii="Times New Roman" w:hAnsi="Times New Roman"/>
                <w:iCs/>
                <w:lang w:val="nl-NL"/>
              </w:rPr>
              <w:t>+GV cho học sinh hoạt động nhóm làm bài tập sau: Chỉ ra trong các hình sau, hình nào là sơ đồ nguyên lí, sơ đồ nào là sơ đồ lắp đặt. Tại sao? Sản phẩm nhóm ghi vào phiếu học tập</w:t>
            </w:r>
          </w:p>
          <w:p w:rsidR="00823D81" w:rsidRPr="00005A73" w:rsidRDefault="00823D81" w:rsidP="00823D81">
            <w:pPr>
              <w:jc w:val="both"/>
              <w:rPr>
                <w:rFonts w:ascii="Times New Roman" w:hAnsi="Times New Roman"/>
                <w:iCs/>
                <w:lang w:val="nl-NL"/>
              </w:rPr>
            </w:pPr>
            <w:r w:rsidRPr="00005A73">
              <w:rPr>
                <w:rFonts w:ascii="Times New Roman" w:hAnsi="Times New Roman"/>
                <w:iCs/>
                <w:lang w:val="nl-NL"/>
              </w:rPr>
              <w:t>( Gv đưa ra hình ảnh các hình 55.2; 55.3; 55.4a, b, c, d.)</w:t>
            </w:r>
          </w:p>
        </w:tc>
        <w:tc>
          <w:tcPr>
            <w:tcW w:w="4140" w:type="dxa"/>
            <w:shd w:val="clear" w:color="auto" w:fill="auto"/>
          </w:tcPr>
          <w:p w:rsidR="00823D81" w:rsidRPr="00005A73" w:rsidRDefault="00823D81" w:rsidP="00823D81">
            <w:pPr>
              <w:jc w:val="both"/>
              <w:rPr>
                <w:rFonts w:ascii="Times New Roman" w:hAnsi="Times New Roman"/>
                <w:b/>
                <w:iCs/>
                <w:lang w:val="nl-NL"/>
              </w:rPr>
            </w:pPr>
            <w:r w:rsidRPr="00005A73">
              <w:rPr>
                <w:rFonts w:ascii="Times New Roman" w:hAnsi="Times New Roman"/>
                <w:b/>
                <w:iCs/>
                <w:lang w:val="nl-NL"/>
              </w:rPr>
              <w:t>3. Phân loại sơ đồ điện:</w:t>
            </w:r>
          </w:p>
          <w:p w:rsidR="00823D81" w:rsidRPr="00005A73" w:rsidRDefault="00823D81" w:rsidP="00823D81">
            <w:pPr>
              <w:jc w:val="both"/>
              <w:rPr>
                <w:rFonts w:ascii="Times New Roman" w:hAnsi="Times New Roman"/>
                <w:b/>
                <w:iCs/>
                <w:lang w:val="nl-NL"/>
              </w:rPr>
            </w:pPr>
            <w:r w:rsidRPr="00005A73">
              <w:rPr>
                <w:rFonts w:ascii="Times New Roman" w:hAnsi="Times New Roman"/>
                <w:b/>
                <w:iCs/>
                <w:lang w:val="nl-NL"/>
              </w:rPr>
              <w:t>a) Sơ đồ nguyên lí:</w:t>
            </w:r>
          </w:p>
          <w:p w:rsidR="00823D81" w:rsidRPr="00005A73" w:rsidRDefault="00823D81" w:rsidP="00823D81">
            <w:pPr>
              <w:jc w:val="both"/>
              <w:rPr>
                <w:rFonts w:ascii="Times New Roman" w:hAnsi="Times New Roman"/>
                <w:iCs/>
                <w:lang w:val="nl-NL"/>
              </w:rPr>
            </w:pPr>
            <w:r w:rsidRPr="00005A73">
              <w:rPr>
                <w:rFonts w:ascii="Times New Roman" w:hAnsi="Times New Roman"/>
                <w:iCs/>
                <w:lang w:val="nl-NL"/>
              </w:rPr>
              <w:t>- Đặc điểm: Chỉ nêu lên mối liên hệ điện của các phần tử trong mạch điện mà không thể hiện vị trí lắp đặt, cách lắp ráp sắp xếp của chúng trong thực tế.</w:t>
            </w:r>
          </w:p>
          <w:p w:rsidR="00823D81" w:rsidRPr="00005A73" w:rsidRDefault="00823D81" w:rsidP="00823D81">
            <w:pPr>
              <w:jc w:val="both"/>
              <w:rPr>
                <w:rFonts w:ascii="Times New Roman" w:hAnsi="Times New Roman"/>
                <w:iCs/>
                <w:lang w:val="nl-NL"/>
              </w:rPr>
            </w:pPr>
            <w:r w:rsidRPr="00005A73">
              <w:rPr>
                <w:rFonts w:ascii="Times New Roman" w:hAnsi="Times New Roman"/>
                <w:iCs/>
                <w:lang w:val="nl-NL"/>
              </w:rPr>
              <w:t>- Công dụng: Dùng để nghiên cứu nguyên lí làm việc (sự vận hành) cảu mạch điện, là cơ sở để xây dựng sơ đồ lắp đặt.</w:t>
            </w:r>
          </w:p>
          <w:p w:rsidR="00823D81" w:rsidRPr="00005A73" w:rsidRDefault="00823D81" w:rsidP="00823D81">
            <w:pPr>
              <w:jc w:val="both"/>
              <w:rPr>
                <w:rFonts w:ascii="Times New Roman" w:hAnsi="Times New Roman"/>
                <w:b/>
                <w:iCs/>
                <w:lang w:val="nl-NL"/>
              </w:rPr>
            </w:pPr>
            <w:r w:rsidRPr="00005A73">
              <w:rPr>
                <w:rFonts w:ascii="Times New Roman" w:hAnsi="Times New Roman"/>
                <w:b/>
                <w:iCs/>
                <w:lang w:val="nl-NL"/>
              </w:rPr>
              <w:t>b) Sơ đồ lắp đặt:</w:t>
            </w:r>
          </w:p>
          <w:p w:rsidR="00823D81" w:rsidRPr="00005A73" w:rsidRDefault="00823D81" w:rsidP="00823D81">
            <w:pPr>
              <w:jc w:val="both"/>
              <w:rPr>
                <w:rFonts w:ascii="Times New Roman" w:hAnsi="Times New Roman"/>
                <w:iCs/>
                <w:lang w:val="nl-NL"/>
              </w:rPr>
            </w:pPr>
            <w:r w:rsidRPr="00005A73">
              <w:rPr>
                <w:rFonts w:ascii="Times New Roman" w:hAnsi="Times New Roman"/>
                <w:iCs/>
                <w:lang w:val="nl-NL"/>
              </w:rPr>
              <w:t>- Đặc điểm: Biểu thị rõ vị trí, cách lắp đặt của các phần tử (thiết bị điện, đồ dùng điện, dây dẫn,...) của mạch điện.</w:t>
            </w:r>
          </w:p>
          <w:p w:rsidR="00823D81" w:rsidRPr="00005A73" w:rsidRDefault="00823D81" w:rsidP="00823D81">
            <w:pPr>
              <w:jc w:val="both"/>
              <w:rPr>
                <w:rFonts w:ascii="Times New Roman" w:hAnsi="Times New Roman"/>
                <w:b/>
                <w:iCs/>
                <w:lang w:val="nl-NL"/>
              </w:rPr>
            </w:pPr>
            <w:r w:rsidRPr="00005A73">
              <w:rPr>
                <w:rFonts w:ascii="Times New Roman" w:hAnsi="Times New Roman"/>
                <w:iCs/>
                <w:lang w:val="nl-NL"/>
              </w:rPr>
              <w:t>- Công dụng: Được sử dụng để dự trù vật liệu, lắp đặt, sửa chữa mạng điện và các thiết bị điện.</w:t>
            </w:r>
          </w:p>
        </w:tc>
      </w:tr>
    </w:tbl>
    <w:p w:rsidR="00823D81" w:rsidRPr="00005A73" w:rsidRDefault="00823D81" w:rsidP="00823D81">
      <w:pPr>
        <w:tabs>
          <w:tab w:val="left" w:pos="1260"/>
        </w:tabs>
        <w:jc w:val="both"/>
        <w:rPr>
          <w:rFonts w:ascii="Times New Roman" w:hAnsi="Times New Roman"/>
          <w:b/>
          <w:lang w:val="pt-BR"/>
        </w:rPr>
      </w:pPr>
      <w:r w:rsidRPr="00005A73">
        <w:rPr>
          <w:rFonts w:ascii="Times New Roman" w:hAnsi="Times New Roman"/>
          <w:b/>
          <w:lang w:val="pt-BR"/>
        </w:rPr>
        <w:t xml:space="preserve">C. HOẠT ĐỘNG 3: LUYỆN TẬP </w:t>
      </w:r>
    </w:p>
    <w:p w:rsidR="00823D81" w:rsidRPr="00005A73" w:rsidRDefault="00823D81" w:rsidP="00823D81">
      <w:pPr>
        <w:tabs>
          <w:tab w:val="left" w:pos="360"/>
          <w:tab w:val="left" w:pos="540"/>
          <w:tab w:val="left" w:pos="720"/>
          <w:tab w:val="left" w:pos="900"/>
        </w:tabs>
        <w:jc w:val="both"/>
        <w:rPr>
          <w:rFonts w:ascii="Times New Roman" w:hAnsi="Times New Roman"/>
          <w:lang w:val="pt-BR"/>
        </w:rPr>
      </w:pPr>
      <w:r w:rsidRPr="00005A73">
        <w:rPr>
          <w:rFonts w:ascii="Times New Roman" w:hAnsi="Times New Roman"/>
          <w:lang w:val="pt-BR"/>
        </w:rPr>
        <w:t>Y/c học sinh đọc Cho học sinh làm bài 3/T 192 SGK.</w:t>
      </w:r>
    </w:p>
    <w:p w:rsidR="00823D81" w:rsidRPr="00005A73" w:rsidRDefault="00823D81" w:rsidP="00823D81">
      <w:pPr>
        <w:tabs>
          <w:tab w:val="left" w:pos="360"/>
          <w:tab w:val="left" w:pos="540"/>
          <w:tab w:val="left" w:pos="720"/>
          <w:tab w:val="left" w:pos="900"/>
        </w:tabs>
        <w:jc w:val="both"/>
        <w:rPr>
          <w:rFonts w:ascii="Times New Roman" w:hAnsi="Times New Roman"/>
          <w:lang w:val="pt-BR"/>
        </w:rPr>
      </w:pPr>
      <w:r w:rsidRPr="00005A73">
        <w:rPr>
          <w:rFonts w:ascii="Times New Roman" w:hAnsi="Times New Roman"/>
          <w:lang w:val="pt-BR"/>
        </w:rPr>
        <w:t>Gọi 1 HS lên bảng làm, học sinh khác làm vào vở bài tập.</w:t>
      </w:r>
    </w:p>
    <w:p w:rsidR="00823D81" w:rsidRPr="00005A73" w:rsidRDefault="00823D81" w:rsidP="00823D81">
      <w:pPr>
        <w:tabs>
          <w:tab w:val="left" w:pos="360"/>
          <w:tab w:val="left" w:pos="540"/>
          <w:tab w:val="left" w:pos="720"/>
          <w:tab w:val="left" w:pos="900"/>
        </w:tabs>
        <w:jc w:val="both"/>
        <w:rPr>
          <w:rFonts w:ascii="Times New Roman" w:hAnsi="Times New Roman"/>
          <w:lang w:val="pt-BR"/>
        </w:rPr>
      </w:pPr>
      <w:r w:rsidRPr="00005A73">
        <w:rPr>
          <w:rFonts w:ascii="Times New Roman" w:hAnsi="Times New Roman"/>
          <w:lang w:val="pt-BR"/>
        </w:rPr>
        <w:t>HS nhận xét bài của bạn.</w:t>
      </w:r>
    </w:p>
    <w:p w:rsidR="00823D81" w:rsidRPr="00005A73" w:rsidRDefault="00823D81" w:rsidP="00823D81">
      <w:pPr>
        <w:tabs>
          <w:tab w:val="left" w:pos="360"/>
          <w:tab w:val="left" w:pos="540"/>
          <w:tab w:val="left" w:pos="720"/>
          <w:tab w:val="left" w:pos="900"/>
        </w:tabs>
        <w:jc w:val="both"/>
        <w:rPr>
          <w:rFonts w:ascii="Times New Roman" w:hAnsi="Times New Roman"/>
          <w:lang w:val="pt-BR"/>
        </w:rPr>
      </w:pPr>
      <w:r w:rsidRPr="00005A73">
        <w:rPr>
          <w:rFonts w:ascii="Times New Roman" w:hAnsi="Times New Roman"/>
          <w:lang w:val="pt-BR"/>
        </w:rPr>
        <w:t>GV nhận xét, lưu ý hs cần vẽ nhanh được các kí hiệu điện thông dụng.</w:t>
      </w:r>
    </w:p>
    <w:p w:rsidR="00823D81" w:rsidRPr="00005A73" w:rsidRDefault="00823D81" w:rsidP="00823D81">
      <w:pPr>
        <w:jc w:val="both"/>
        <w:rPr>
          <w:rFonts w:ascii="Times New Roman" w:hAnsi="Times New Roman"/>
          <w:lang w:val="es-ES_tradnl"/>
        </w:rPr>
      </w:pPr>
      <w:proofErr w:type="spellStart"/>
      <w:r w:rsidRPr="00005A73">
        <w:rPr>
          <w:rFonts w:ascii="Times New Roman" w:hAnsi="Times New Roman"/>
          <w:lang w:val="es-ES_tradnl"/>
        </w:rPr>
        <w:t>Quan</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sát</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các</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hình</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đã</w:t>
      </w:r>
      <w:proofErr w:type="spellEnd"/>
      <w:r w:rsidRPr="00005A73">
        <w:rPr>
          <w:rFonts w:ascii="Times New Roman" w:hAnsi="Times New Roman"/>
          <w:lang w:val="es-ES_tradnl"/>
        </w:rPr>
        <w:t xml:space="preserve"> cho: </w:t>
      </w:r>
      <w:proofErr w:type="spellStart"/>
      <w:proofErr w:type="gramStart"/>
      <w:r w:rsidRPr="00005A73">
        <w:rPr>
          <w:rFonts w:ascii="Times New Roman" w:hAnsi="Times New Roman"/>
          <w:lang w:val="es-ES_tradnl"/>
        </w:rPr>
        <w:t>Hình</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nào</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là</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sơ</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đồ</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điện</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hình</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nào</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không</w:t>
      </w:r>
      <w:proofErr w:type="spellEnd"/>
      <w:r w:rsidRPr="00005A73">
        <w:rPr>
          <w:rFonts w:ascii="Times New Roman" w:hAnsi="Times New Roman"/>
          <w:lang w:val="es-ES_tradnl"/>
        </w:rPr>
        <w:t xml:space="preserve"> </w:t>
      </w:r>
      <w:proofErr w:type="spellStart"/>
      <w:r w:rsidRPr="00005A73">
        <w:rPr>
          <w:rFonts w:ascii="Times New Roman" w:hAnsi="Times New Roman"/>
          <w:lang w:val="es-ES_tradnl"/>
        </w:rPr>
        <w:t>phải</w:t>
      </w:r>
      <w:proofErr w:type="spellEnd"/>
      <w:r w:rsidRPr="00005A73">
        <w:rPr>
          <w:rFonts w:ascii="Times New Roman" w:hAnsi="Times New Roman"/>
          <w:lang w:val="es-ES_tradnl"/>
        </w:rPr>
        <w:t>?</w:t>
      </w:r>
      <w:proofErr w:type="gramEnd"/>
      <w:r w:rsidRPr="00005A73">
        <w:rPr>
          <w:rFonts w:ascii="Times New Roman" w:hAnsi="Times New Roman"/>
          <w:lang w:val="es-ES_tradnl"/>
        </w:rPr>
        <w:t xml:space="preserve"> </w:t>
      </w:r>
      <w:proofErr w:type="spellStart"/>
      <w:r w:rsidRPr="00005A73">
        <w:rPr>
          <w:rFonts w:ascii="Times New Roman" w:hAnsi="Times New Roman"/>
          <w:lang w:val="es-ES_tradnl"/>
        </w:rPr>
        <w:t>Tại</w:t>
      </w:r>
      <w:proofErr w:type="spellEnd"/>
      <w:r w:rsidRPr="00005A73">
        <w:rPr>
          <w:rFonts w:ascii="Times New Roman" w:hAnsi="Times New Roman"/>
          <w:lang w:val="es-ES_tradnl"/>
        </w:rPr>
        <w:t xml:space="preserve"> sao?</w:t>
      </w:r>
    </w:p>
    <w:p w:rsidR="007C1465" w:rsidRDefault="007C1465">
      <w:pPr>
        <w:spacing w:after="200" w:line="276" w:lineRule="auto"/>
        <w:rPr>
          <w:rFonts w:ascii="Times New Roman" w:hAnsi="Times New Roman"/>
          <w:b/>
          <w:lang w:val="pt-BR"/>
        </w:rPr>
      </w:pPr>
      <w:r>
        <w:rPr>
          <w:rFonts w:ascii="Times New Roman" w:hAnsi="Times New Roman"/>
          <w:b/>
          <w:lang w:val="pt-BR"/>
        </w:rPr>
        <w:br w:type="page"/>
      </w:r>
    </w:p>
    <w:p w:rsidR="00823D81" w:rsidRPr="00005A73" w:rsidRDefault="00823D81" w:rsidP="00823D81">
      <w:pPr>
        <w:jc w:val="both"/>
        <w:rPr>
          <w:rFonts w:ascii="Times New Roman" w:hAnsi="Times New Roman"/>
          <w:lang w:val="vi-VN"/>
        </w:rPr>
      </w:pPr>
      <w:r w:rsidRPr="00005A73">
        <w:rPr>
          <w:rFonts w:ascii="Times New Roman" w:hAnsi="Times New Roman"/>
          <w:b/>
          <w:lang w:val="pt-BR"/>
        </w:rPr>
        <w:lastRenderedPageBreak/>
        <w:t>D. HOẠT ĐỘNG 4: VẬN DỤNG</w:t>
      </w:r>
      <w:r w:rsidRPr="00005A73">
        <w:rPr>
          <w:rFonts w:ascii="Times New Roman" w:hAnsi="Times New Roman"/>
          <w:lang w:val="pt-BR"/>
        </w:rPr>
        <w:t xml:space="preserve"> </w:t>
      </w:r>
    </w:p>
    <w:p w:rsidR="00823D81" w:rsidRPr="00005A73" w:rsidRDefault="007C1465" w:rsidP="00823D81">
      <w:pPr>
        <w:tabs>
          <w:tab w:val="center" w:pos="4958"/>
        </w:tabs>
        <w:jc w:val="both"/>
        <w:rPr>
          <w:rFonts w:ascii="Times New Roman" w:hAnsi="Times New Roman"/>
          <w:lang w:val="vi-VN"/>
        </w:rPr>
      </w:pPr>
      <w:proofErr w:type="spellStart"/>
      <w:r>
        <w:rPr>
          <w:rFonts w:ascii="Times New Roman" w:hAnsi="Times New Roman"/>
        </w:rPr>
        <w:t>Gv</w:t>
      </w:r>
      <w:proofErr w:type="spellEnd"/>
      <w:r>
        <w:rPr>
          <w:rFonts w:ascii="Times New Roman" w:hAnsi="Times New Roman"/>
        </w:rPr>
        <w:t xml:space="preserve"> </w:t>
      </w:r>
      <w:proofErr w:type="spellStart"/>
      <w:r>
        <w:rPr>
          <w:rFonts w:ascii="Times New Roman" w:hAnsi="Times New Roman"/>
        </w:rPr>
        <w:t>chuyển</w:t>
      </w:r>
      <w:proofErr w:type="spellEnd"/>
      <w:r>
        <w:rPr>
          <w:rFonts w:ascii="Times New Roman" w:hAnsi="Times New Roman"/>
        </w:rPr>
        <w:t xml:space="preserve"> </w:t>
      </w:r>
      <w:proofErr w:type="spellStart"/>
      <w:r>
        <w:rPr>
          <w:rFonts w:ascii="Times New Roman" w:hAnsi="Times New Roman"/>
        </w:rPr>
        <w:t>giao</w:t>
      </w:r>
      <w:proofErr w:type="spellEnd"/>
      <w:r>
        <w:rPr>
          <w:rFonts w:ascii="Times New Roman" w:hAnsi="Times New Roman"/>
        </w:rPr>
        <w:t xml:space="preserve"> </w:t>
      </w:r>
      <w:proofErr w:type="spellStart"/>
      <w:r>
        <w:rPr>
          <w:rFonts w:ascii="Times New Roman" w:hAnsi="Times New Roman"/>
        </w:rPr>
        <w:t>nhiệm</w:t>
      </w:r>
      <w:proofErr w:type="spellEnd"/>
      <w:r>
        <w:rPr>
          <w:rFonts w:ascii="Times New Roman" w:hAnsi="Times New Roman"/>
        </w:rPr>
        <w:t xml:space="preserve"> </w:t>
      </w:r>
      <w:proofErr w:type="spellStart"/>
      <w:r>
        <w:rPr>
          <w:rFonts w:ascii="Times New Roman" w:hAnsi="Times New Roman"/>
        </w:rPr>
        <w:t>vụ</w:t>
      </w:r>
      <w:proofErr w:type="spellEnd"/>
      <w:r>
        <w:rPr>
          <w:rFonts w:ascii="Times New Roman" w:hAnsi="Times New Roman"/>
        </w:rPr>
        <w:t xml:space="preserve">: </w:t>
      </w:r>
      <w:r w:rsidR="00823D81" w:rsidRPr="00005A73">
        <w:rPr>
          <w:rFonts w:ascii="Times New Roman" w:hAnsi="Times New Roman"/>
          <w:lang w:val="vi-VN"/>
        </w:rPr>
        <w:t>Học sinh tìm hiểu thêm về một số sơ đồ mạch điện thường gặp.</w:t>
      </w:r>
    </w:p>
    <w:p w:rsidR="00823D81" w:rsidRDefault="007C1465" w:rsidP="00823D81">
      <w:pPr>
        <w:tabs>
          <w:tab w:val="center" w:pos="4958"/>
        </w:tabs>
        <w:jc w:val="both"/>
        <w:rPr>
          <w:rFonts w:ascii="Times New Roman" w:hAnsi="Times New Roman"/>
          <w:lang w:val="vi-VN"/>
        </w:rPr>
      </w:pPr>
      <w:r>
        <w:rPr>
          <w:rFonts w:ascii="Times New Roman" w:hAnsi="Times New Roman"/>
        </w:rPr>
        <w:t xml:space="preserve">HS </w:t>
      </w:r>
      <w:proofErr w:type="spellStart"/>
      <w:r>
        <w:rPr>
          <w:rFonts w:ascii="Times New Roman" w:hAnsi="Times New Roman"/>
        </w:rPr>
        <w:t>thực</w:t>
      </w:r>
      <w:proofErr w:type="spellEnd"/>
      <w:r>
        <w:rPr>
          <w:rFonts w:ascii="Times New Roman" w:hAnsi="Times New Roman"/>
        </w:rPr>
        <w:t xml:space="preserve"> </w:t>
      </w:r>
      <w:proofErr w:type="spellStart"/>
      <w:r>
        <w:rPr>
          <w:rFonts w:ascii="Times New Roman" w:hAnsi="Times New Roman"/>
        </w:rPr>
        <w:t>hiện</w:t>
      </w:r>
      <w:proofErr w:type="spellEnd"/>
      <w:r>
        <w:rPr>
          <w:rFonts w:ascii="Times New Roman" w:hAnsi="Times New Roman"/>
        </w:rPr>
        <w:t xml:space="preserve"> </w:t>
      </w:r>
      <w:proofErr w:type="spellStart"/>
      <w:r>
        <w:rPr>
          <w:rFonts w:ascii="Times New Roman" w:hAnsi="Times New Roman"/>
        </w:rPr>
        <w:t>nhiệm</w:t>
      </w:r>
      <w:proofErr w:type="spellEnd"/>
      <w:r>
        <w:rPr>
          <w:rFonts w:ascii="Times New Roman" w:hAnsi="Times New Roman"/>
        </w:rPr>
        <w:t xml:space="preserve"> </w:t>
      </w:r>
      <w:proofErr w:type="spellStart"/>
      <w:r>
        <w:rPr>
          <w:rFonts w:ascii="Times New Roman" w:hAnsi="Times New Roman"/>
        </w:rPr>
        <w:t>vụ</w:t>
      </w:r>
      <w:proofErr w:type="spellEnd"/>
      <w:r>
        <w:rPr>
          <w:rFonts w:ascii="Times New Roman" w:hAnsi="Times New Roman"/>
        </w:rPr>
        <w:t>:</w:t>
      </w:r>
      <w:r w:rsidR="00823D81" w:rsidRPr="00005A73">
        <w:rPr>
          <w:rFonts w:ascii="Times New Roman" w:hAnsi="Times New Roman"/>
          <w:lang w:val="vi-VN"/>
        </w:rPr>
        <w:t xml:space="preserve"> HĐ cá nhân vẽ một số sơ đồ nguyên lý, sơ đồ lắp đặt của các mạch điện đơn giản.</w:t>
      </w:r>
      <w:r>
        <w:rPr>
          <w:rFonts w:ascii="Times New Roman" w:hAnsi="Times New Roman"/>
        </w:rPr>
        <w:t xml:space="preserve"> </w:t>
      </w:r>
      <w:r w:rsidR="00823D81" w:rsidRPr="00005A73">
        <w:rPr>
          <w:rFonts w:ascii="Times New Roman" w:hAnsi="Times New Roman"/>
          <w:lang w:val="vi-VN"/>
        </w:rPr>
        <w:t>Học sinh về tự vẽ một số sơ đồ nguyên lý, sơ đồ lắp đặt của các mạch điện đơn giản.</w:t>
      </w:r>
    </w:p>
    <w:p w:rsidR="007C1465" w:rsidRDefault="007C1465" w:rsidP="00823D81">
      <w:pPr>
        <w:tabs>
          <w:tab w:val="center" w:pos="4958"/>
        </w:tabs>
        <w:jc w:val="both"/>
        <w:rPr>
          <w:rFonts w:ascii="Times New Roman" w:hAnsi="Times New Roman"/>
        </w:rPr>
      </w:pPr>
      <w:r>
        <w:rPr>
          <w:rFonts w:ascii="Times New Roman" w:hAnsi="Times New Roman"/>
        </w:rPr>
        <w:t xml:space="preserve">HS </w:t>
      </w:r>
      <w:proofErr w:type="spellStart"/>
      <w:r>
        <w:rPr>
          <w:rFonts w:ascii="Times New Roman" w:hAnsi="Times New Roman"/>
        </w:rPr>
        <w:t>báo</w:t>
      </w:r>
      <w:proofErr w:type="spellEnd"/>
      <w:r>
        <w:rPr>
          <w:rFonts w:ascii="Times New Roman" w:hAnsi="Times New Roman"/>
        </w:rPr>
        <w:t xml:space="preserve"> </w:t>
      </w:r>
      <w:proofErr w:type="spellStart"/>
      <w:r>
        <w:rPr>
          <w:rFonts w:ascii="Times New Roman" w:hAnsi="Times New Roman"/>
        </w:rPr>
        <w:t>cáo</w:t>
      </w:r>
      <w:proofErr w:type="spellEnd"/>
      <w:r>
        <w:rPr>
          <w:rFonts w:ascii="Times New Roman" w:hAnsi="Times New Roman"/>
        </w:rPr>
        <w:t xml:space="preserve"> </w:t>
      </w:r>
      <w:proofErr w:type="spellStart"/>
      <w:r>
        <w:rPr>
          <w:rFonts w:ascii="Times New Roman" w:hAnsi="Times New Roman"/>
        </w:rPr>
        <w:t>kết</w:t>
      </w:r>
      <w:proofErr w:type="spellEnd"/>
      <w:r>
        <w:rPr>
          <w:rFonts w:ascii="Times New Roman" w:hAnsi="Times New Roman"/>
        </w:rPr>
        <w:t xml:space="preserve"> </w:t>
      </w:r>
      <w:proofErr w:type="spellStart"/>
      <w:r>
        <w:rPr>
          <w:rFonts w:ascii="Times New Roman" w:hAnsi="Times New Roman"/>
        </w:rPr>
        <w:t>quả</w:t>
      </w:r>
      <w:proofErr w:type="spellEnd"/>
      <w:r>
        <w:rPr>
          <w:rFonts w:ascii="Times New Roman" w:hAnsi="Times New Roman"/>
        </w:rPr>
        <w:t>:</w:t>
      </w:r>
    </w:p>
    <w:p w:rsidR="007C1465" w:rsidRDefault="007C1465" w:rsidP="00823D81">
      <w:pPr>
        <w:tabs>
          <w:tab w:val="center" w:pos="4958"/>
        </w:tabs>
        <w:jc w:val="both"/>
        <w:rPr>
          <w:rFonts w:ascii="Times New Roman" w:hAnsi="Times New Roman"/>
        </w:rPr>
      </w:pPr>
      <w:r>
        <w:rPr>
          <w:rFonts w:ascii="Times New Roman" w:hAnsi="Times New Roman"/>
        </w:rPr>
        <w:t xml:space="preserve">GV: </w:t>
      </w:r>
      <w:proofErr w:type="spellStart"/>
      <w:r>
        <w:rPr>
          <w:rFonts w:ascii="Times New Roman" w:hAnsi="Times New Roman"/>
        </w:rPr>
        <w:t>Nhận</w:t>
      </w:r>
      <w:proofErr w:type="spellEnd"/>
      <w:r>
        <w:rPr>
          <w:rFonts w:ascii="Times New Roman" w:hAnsi="Times New Roman"/>
        </w:rPr>
        <w:t xml:space="preserve"> </w:t>
      </w:r>
      <w:proofErr w:type="spellStart"/>
      <w:r>
        <w:rPr>
          <w:rFonts w:ascii="Times New Roman" w:hAnsi="Times New Roman"/>
        </w:rPr>
        <w:t>xét</w:t>
      </w:r>
      <w:proofErr w:type="spellEnd"/>
      <w:r>
        <w:rPr>
          <w:rFonts w:ascii="Times New Roman" w:hAnsi="Times New Roman"/>
        </w:rPr>
        <w:t xml:space="preserve">, </w:t>
      </w:r>
      <w:proofErr w:type="spellStart"/>
      <w:r>
        <w:rPr>
          <w:rFonts w:ascii="Times New Roman" w:hAnsi="Times New Roman"/>
        </w:rPr>
        <w:t>đánh</w:t>
      </w:r>
      <w:proofErr w:type="spellEnd"/>
      <w:r>
        <w:rPr>
          <w:rFonts w:ascii="Times New Roman" w:hAnsi="Times New Roman"/>
        </w:rPr>
        <w:t xml:space="preserve"> </w:t>
      </w:r>
      <w:proofErr w:type="spellStart"/>
      <w:r>
        <w:rPr>
          <w:rFonts w:ascii="Times New Roman" w:hAnsi="Times New Roman"/>
        </w:rPr>
        <w:t>giá</w:t>
      </w:r>
      <w:proofErr w:type="spellEnd"/>
      <w:r>
        <w:rPr>
          <w:rFonts w:ascii="Times New Roman" w:hAnsi="Times New Roman"/>
        </w:rPr>
        <w:t xml:space="preserve"> </w:t>
      </w:r>
      <w:proofErr w:type="spellStart"/>
      <w:r>
        <w:rPr>
          <w:rFonts w:ascii="Times New Roman" w:hAnsi="Times New Roman"/>
        </w:rPr>
        <w:t>và</w:t>
      </w:r>
      <w:proofErr w:type="spellEnd"/>
      <w:r>
        <w:rPr>
          <w:rFonts w:ascii="Times New Roman" w:hAnsi="Times New Roman"/>
        </w:rPr>
        <w:t xml:space="preserve"> </w:t>
      </w:r>
      <w:proofErr w:type="spellStart"/>
      <w:r>
        <w:rPr>
          <w:rFonts w:ascii="Times New Roman" w:hAnsi="Times New Roman"/>
        </w:rPr>
        <w:t>chuẩn</w:t>
      </w:r>
      <w:proofErr w:type="spellEnd"/>
      <w:r>
        <w:rPr>
          <w:rFonts w:ascii="Times New Roman" w:hAnsi="Times New Roman"/>
        </w:rPr>
        <w:t xml:space="preserve"> </w:t>
      </w:r>
      <w:proofErr w:type="spellStart"/>
      <w:r>
        <w:rPr>
          <w:rFonts w:ascii="Times New Roman" w:hAnsi="Times New Roman"/>
        </w:rPr>
        <w:t>kiến</w:t>
      </w:r>
      <w:proofErr w:type="spellEnd"/>
      <w:r>
        <w:rPr>
          <w:rFonts w:ascii="Times New Roman" w:hAnsi="Times New Roman"/>
        </w:rPr>
        <w:t xml:space="preserve"> </w:t>
      </w:r>
      <w:proofErr w:type="spellStart"/>
      <w:r>
        <w:rPr>
          <w:rFonts w:ascii="Times New Roman" w:hAnsi="Times New Roman"/>
        </w:rPr>
        <w:t>thức</w:t>
      </w:r>
      <w:proofErr w:type="spellEnd"/>
      <w:r>
        <w:rPr>
          <w:rFonts w:ascii="Times New Roman" w:hAnsi="Times New Roman"/>
        </w:rPr>
        <w:t>.</w:t>
      </w:r>
    </w:p>
    <w:p w:rsidR="007C1465" w:rsidRPr="007C1465" w:rsidRDefault="007C1465" w:rsidP="007C1465">
      <w:pPr>
        <w:tabs>
          <w:tab w:val="center" w:pos="4958"/>
        </w:tabs>
        <w:jc w:val="both"/>
        <w:rPr>
          <w:rFonts w:ascii="Times New Roman" w:hAnsi="Times New Roman"/>
        </w:rPr>
      </w:pPr>
      <w:r>
        <w:rPr>
          <w:rFonts w:ascii="Times New Roman" w:hAnsi="Times New Roman"/>
        </w:rPr>
        <w:t>*</w:t>
      </w:r>
      <w:proofErr w:type="spellStart"/>
      <w:r>
        <w:rPr>
          <w:rFonts w:ascii="Times New Roman" w:hAnsi="Times New Roman"/>
        </w:rPr>
        <w:t>Hướng</w:t>
      </w:r>
      <w:proofErr w:type="spellEnd"/>
      <w:r>
        <w:rPr>
          <w:rFonts w:ascii="Times New Roman" w:hAnsi="Times New Roman"/>
        </w:rPr>
        <w:t xml:space="preserve"> </w:t>
      </w:r>
      <w:proofErr w:type="spellStart"/>
      <w:r>
        <w:rPr>
          <w:rFonts w:ascii="Times New Roman" w:hAnsi="Times New Roman"/>
        </w:rPr>
        <w:t>dẫn</w:t>
      </w:r>
      <w:proofErr w:type="spellEnd"/>
      <w:r>
        <w:rPr>
          <w:rFonts w:ascii="Times New Roman" w:hAnsi="Times New Roman"/>
        </w:rPr>
        <w:t xml:space="preserve"> </w:t>
      </w:r>
      <w:proofErr w:type="spellStart"/>
      <w:r>
        <w:rPr>
          <w:rFonts w:ascii="Times New Roman" w:hAnsi="Times New Roman"/>
        </w:rPr>
        <w:t>vế</w:t>
      </w:r>
      <w:proofErr w:type="spellEnd"/>
      <w:r>
        <w:rPr>
          <w:rFonts w:ascii="Times New Roman" w:hAnsi="Times New Roman"/>
        </w:rPr>
        <w:t xml:space="preserve"> </w:t>
      </w:r>
      <w:proofErr w:type="spellStart"/>
      <w:r>
        <w:rPr>
          <w:rFonts w:ascii="Times New Roman" w:hAnsi="Times New Roman"/>
        </w:rPr>
        <w:t>nhà</w:t>
      </w:r>
      <w:proofErr w:type="spellEnd"/>
      <w:r>
        <w:rPr>
          <w:rFonts w:ascii="Times New Roman" w:hAnsi="Times New Roman"/>
        </w:rPr>
        <w:t xml:space="preserve">: </w:t>
      </w:r>
      <w:proofErr w:type="spellStart"/>
      <w:r>
        <w:rPr>
          <w:rFonts w:ascii="Times New Roman" w:hAnsi="Times New Roman"/>
        </w:rPr>
        <w:t>Chuẩn</w:t>
      </w:r>
      <w:proofErr w:type="spellEnd"/>
      <w:r>
        <w:rPr>
          <w:rFonts w:ascii="Times New Roman" w:hAnsi="Times New Roman"/>
        </w:rPr>
        <w:t xml:space="preserve"> </w:t>
      </w:r>
      <w:proofErr w:type="spellStart"/>
      <w:r>
        <w:rPr>
          <w:rFonts w:ascii="Times New Roman" w:hAnsi="Times New Roman"/>
        </w:rPr>
        <w:t>bị</w:t>
      </w:r>
      <w:proofErr w:type="spellEnd"/>
      <w:r>
        <w:rPr>
          <w:rFonts w:ascii="Times New Roman" w:hAnsi="Times New Roman"/>
        </w:rPr>
        <w:t xml:space="preserve"> </w:t>
      </w:r>
      <w:proofErr w:type="spellStart"/>
      <w:r>
        <w:rPr>
          <w:rFonts w:ascii="Times New Roman" w:hAnsi="Times New Roman"/>
        </w:rPr>
        <w:t>trước</w:t>
      </w:r>
      <w:proofErr w:type="spellEnd"/>
      <w:r>
        <w:rPr>
          <w:rFonts w:ascii="Times New Roman" w:hAnsi="Times New Roman"/>
        </w:rPr>
        <w:t xml:space="preserve"> </w:t>
      </w:r>
      <w:proofErr w:type="spellStart"/>
      <w:r>
        <w:rPr>
          <w:rFonts w:ascii="Times New Roman" w:hAnsi="Times New Roman"/>
        </w:rPr>
        <w:t>bài</w:t>
      </w:r>
      <w:proofErr w:type="spellEnd"/>
      <w:r>
        <w:rPr>
          <w:rFonts w:ascii="Times New Roman" w:hAnsi="Times New Roman"/>
        </w:rPr>
        <w:t xml:space="preserve"> 56</w:t>
      </w:r>
      <w:r w:rsidR="0032696F">
        <w:rPr>
          <w:rFonts w:ascii="Times New Roman" w:hAnsi="Times New Roman"/>
        </w:rPr>
        <w:t xml:space="preserve"> - </w:t>
      </w:r>
      <w:proofErr w:type="spellStart"/>
      <w:r>
        <w:rPr>
          <w:rFonts w:ascii="Times New Roman" w:hAnsi="Times New Roman"/>
        </w:rPr>
        <w:t>Thực</w:t>
      </w:r>
      <w:proofErr w:type="spellEnd"/>
      <w:r>
        <w:rPr>
          <w:rFonts w:ascii="Times New Roman" w:hAnsi="Times New Roman"/>
        </w:rPr>
        <w:t xml:space="preserve"> </w:t>
      </w:r>
      <w:proofErr w:type="spellStart"/>
      <w:r>
        <w:rPr>
          <w:rFonts w:ascii="Times New Roman" w:hAnsi="Times New Roman"/>
        </w:rPr>
        <w:t>hành</w:t>
      </w:r>
      <w:proofErr w:type="spellEnd"/>
      <w:r>
        <w:rPr>
          <w:rFonts w:ascii="Times New Roman" w:hAnsi="Times New Roman"/>
        </w:rPr>
        <w:t xml:space="preserve">: </w:t>
      </w:r>
      <w:proofErr w:type="spellStart"/>
      <w:r>
        <w:rPr>
          <w:rFonts w:ascii="Times New Roman" w:hAnsi="Times New Roman"/>
        </w:rPr>
        <w:t>Vẽ</w:t>
      </w:r>
      <w:proofErr w:type="spellEnd"/>
      <w:r>
        <w:rPr>
          <w:rFonts w:ascii="Times New Roman" w:hAnsi="Times New Roman"/>
        </w:rPr>
        <w:t xml:space="preserve"> </w:t>
      </w:r>
      <w:proofErr w:type="spellStart"/>
      <w:proofErr w:type="gramStart"/>
      <w:r>
        <w:rPr>
          <w:rFonts w:ascii="Times New Roman" w:hAnsi="Times New Roman"/>
        </w:rPr>
        <w:t>sơ</w:t>
      </w:r>
      <w:proofErr w:type="spellEnd"/>
      <w:r>
        <w:rPr>
          <w:rFonts w:ascii="Times New Roman" w:hAnsi="Times New Roman"/>
        </w:rPr>
        <w:t xml:space="preserve">  </w:t>
      </w:r>
      <w:proofErr w:type="spellStart"/>
      <w:r>
        <w:rPr>
          <w:rFonts w:ascii="Times New Roman" w:hAnsi="Times New Roman"/>
        </w:rPr>
        <w:t>đồ</w:t>
      </w:r>
      <w:proofErr w:type="spellEnd"/>
      <w:proofErr w:type="gramEnd"/>
      <w:r>
        <w:rPr>
          <w:rFonts w:ascii="Times New Roman" w:hAnsi="Times New Roman"/>
        </w:rPr>
        <w:t xml:space="preserve"> </w:t>
      </w:r>
      <w:proofErr w:type="spellStart"/>
      <w:r>
        <w:rPr>
          <w:rFonts w:ascii="Times New Roman" w:hAnsi="Times New Roman"/>
        </w:rPr>
        <w:t>nguyên</w:t>
      </w:r>
      <w:proofErr w:type="spellEnd"/>
      <w:r>
        <w:rPr>
          <w:rFonts w:ascii="Times New Roman" w:hAnsi="Times New Roman"/>
        </w:rPr>
        <w:t xml:space="preserve"> </w:t>
      </w:r>
      <w:proofErr w:type="spellStart"/>
      <w:r>
        <w:rPr>
          <w:rFonts w:ascii="Times New Roman" w:hAnsi="Times New Roman"/>
        </w:rPr>
        <w:t>lý</w:t>
      </w:r>
      <w:proofErr w:type="spellEnd"/>
      <w:r>
        <w:rPr>
          <w:rFonts w:ascii="Times New Roman" w:hAnsi="Times New Roman"/>
        </w:rPr>
        <w:t xml:space="preserve"> </w:t>
      </w:r>
      <w:proofErr w:type="spellStart"/>
      <w:r>
        <w:rPr>
          <w:rFonts w:ascii="Times New Roman" w:hAnsi="Times New Roman"/>
        </w:rPr>
        <w:t>mạch</w:t>
      </w:r>
      <w:proofErr w:type="spellEnd"/>
      <w:r>
        <w:rPr>
          <w:rFonts w:ascii="Times New Roman" w:hAnsi="Times New Roman"/>
        </w:rPr>
        <w:t xml:space="preserve"> </w:t>
      </w:r>
      <w:proofErr w:type="spellStart"/>
      <w:r>
        <w:rPr>
          <w:rFonts w:ascii="Times New Roman" w:hAnsi="Times New Roman"/>
        </w:rPr>
        <w:t>điện</w:t>
      </w:r>
      <w:proofErr w:type="spellEnd"/>
      <w:r>
        <w:rPr>
          <w:rFonts w:ascii="Times New Roman" w:hAnsi="Times New Roman"/>
        </w:rPr>
        <w:t>.</w:t>
      </w:r>
    </w:p>
    <w:p w:rsidR="00823D81" w:rsidRPr="00005A73" w:rsidRDefault="00823D81" w:rsidP="00823D81">
      <w:pPr>
        <w:jc w:val="both"/>
        <w:rPr>
          <w:rFonts w:ascii="Times New Roman" w:hAnsi="Times New Roman"/>
          <w:bCs/>
          <w:kern w:val="32"/>
          <w:lang w:val="vi-VN"/>
        </w:rPr>
      </w:pPr>
    </w:p>
    <w:p w:rsidR="00823D81" w:rsidRPr="00005A73" w:rsidRDefault="00823D81" w:rsidP="00823D81">
      <w:pPr>
        <w:jc w:val="both"/>
        <w:rPr>
          <w:rFonts w:ascii="Times New Roman" w:hAnsi="Times New Roman"/>
          <w:bCs/>
          <w:kern w:val="32"/>
          <w:lang w:val="vi-VN"/>
        </w:rPr>
      </w:pPr>
    </w:p>
    <w:p w:rsidR="00823D81" w:rsidRPr="00005A73" w:rsidRDefault="00823D81" w:rsidP="00823D81">
      <w:pPr>
        <w:jc w:val="both"/>
        <w:rPr>
          <w:rFonts w:ascii="Times New Roman" w:hAnsi="Times New Roman"/>
          <w:bCs/>
          <w:kern w:val="32"/>
          <w:lang w:val="vi-VN"/>
        </w:rPr>
      </w:pPr>
    </w:p>
    <w:p w:rsidR="00823D81" w:rsidRPr="00005A73" w:rsidRDefault="00823D81" w:rsidP="00823D81">
      <w:pPr>
        <w:jc w:val="both"/>
        <w:rPr>
          <w:rFonts w:ascii="Times New Roman" w:hAnsi="Times New Roman"/>
          <w:bCs/>
          <w:kern w:val="32"/>
          <w:lang w:val="vi-VN"/>
        </w:rPr>
      </w:pPr>
    </w:p>
    <w:p w:rsidR="00823D81" w:rsidRPr="00005A73" w:rsidRDefault="00823D81" w:rsidP="00823D81">
      <w:pPr>
        <w:jc w:val="both"/>
        <w:rPr>
          <w:rFonts w:ascii="Times New Roman" w:hAnsi="Times New Roman"/>
          <w:bCs/>
          <w:kern w:val="32"/>
          <w:lang w:val="vi-VN"/>
        </w:rPr>
      </w:pPr>
    </w:p>
    <w:p w:rsidR="00823D81" w:rsidRPr="00005A73" w:rsidRDefault="00823D81" w:rsidP="00823D81">
      <w:pPr>
        <w:jc w:val="both"/>
        <w:rPr>
          <w:rFonts w:ascii="Times New Roman" w:hAnsi="Times New Roman"/>
          <w:bCs/>
          <w:kern w:val="32"/>
          <w:lang w:val="vi-VN"/>
        </w:rPr>
      </w:pPr>
    </w:p>
    <w:p w:rsidR="00823D81" w:rsidRPr="00005A73" w:rsidRDefault="00823D81" w:rsidP="00823D81">
      <w:pPr>
        <w:jc w:val="both"/>
        <w:rPr>
          <w:rFonts w:ascii="Times New Roman" w:hAnsi="Times New Roman"/>
          <w:bCs/>
          <w:kern w:val="32"/>
          <w:lang w:val="vi-VN"/>
        </w:rPr>
      </w:pPr>
    </w:p>
    <w:p w:rsidR="00823D81" w:rsidRPr="00005A73" w:rsidRDefault="00823D81" w:rsidP="00823D81">
      <w:pPr>
        <w:jc w:val="both"/>
        <w:rPr>
          <w:rFonts w:ascii="Times New Roman" w:hAnsi="Times New Roman"/>
          <w:bCs/>
          <w:kern w:val="32"/>
          <w:lang w:val="vi-VN"/>
        </w:rPr>
      </w:pPr>
    </w:p>
    <w:p w:rsidR="00823D81" w:rsidRPr="00005A73" w:rsidRDefault="00823D81" w:rsidP="00823D81">
      <w:pPr>
        <w:jc w:val="both"/>
        <w:rPr>
          <w:rFonts w:ascii="Times New Roman" w:hAnsi="Times New Roman"/>
          <w:bCs/>
          <w:kern w:val="32"/>
          <w:lang w:val="vi-VN"/>
        </w:rPr>
      </w:pPr>
    </w:p>
    <w:p w:rsidR="00823D81" w:rsidRPr="00005A73" w:rsidRDefault="00823D81" w:rsidP="00823D81">
      <w:pPr>
        <w:jc w:val="both"/>
        <w:rPr>
          <w:rFonts w:ascii="Times New Roman" w:hAnsi="Times New Roman"/>
          <w:bCs/>
          <w:kern w:val="32"/>
          <w:lang w:val="vi-VN"/>
        </w:rPr>
      </w:pPr>
    </w:p>
    <w:p w:rsidR="00823D81" w:rsidRPr="00005A73" w:rsidRDefault="00823D81" w:rsidP="00823D81">
      <w:pPr>
        <w:jc w:val="both"/>
        <w:rPr>
          <w:rFonts w:ascii="Times New Roman" w:hAnsi="Times New Roman"/>
          <w:bCs/>
          <w:kern w:val="32"/>
          <w:lang w:val="vi-VN"/>
        </w:rPr>
      </w:pPr>
    </w:p>
    <w:p w:rsidR="00823D81" w:rsidRPr="00005A73" w:rsidRDefault="00823D81" w:rsidP="00823D81">
      <w:pPr>
        <w:jc w:val="both"/>
        <w:rPr>
          <w:rFonts w:ascii="Times New Roman" w:hAnsi="Times New Roman"/>
          <w:bCs/>
          <w:kern w:val="32"/>
          <w:lang w:val="vi-VN"/>
        </w:rPr>
      </w:pPr>
    </w:p>
    <w:p w:rsidR="00823D81" w:rsidRPr="00005A73" w:rsidRDefault="00823D81" w:rsidP="00823D81">
      <w:pPr>
        <w:jc w:val="both"/>
        <w:rPr>
          <w:rFonts w:ascii="Times New Roman" w:hAnsi="Times New Roman"/>
          <w:bCs/>
          <w:kern w:val="32"/>
          <w:lang w:val="vi-VN"/>
        </w:rPr>
      </w:pPr>
    </w:p>
    <w:p w:rsidR="00823D81" w:rsidRPr="00005A73" w:rsidRDefault="00823D81" w:rsidP="00823D81">
      <w:pPr>
        <w:jc w:val="both"/>
        <w:rPr>
          <w:rFonts w:ascii="Times New Roman" w:hAnsi="Times New Roman"/>
          <w:bCs/>
          <w:kern w:val="32"/>
          <w:lang w:val="vi-VN"/>
        </w:rPr>
      </w:pPr>
    </w:p>
    <w:p w:rsidR="00823D81" w:rsidRPr="00005A73" w:rsidRDefault="00823D81" w:rsidP="00823D81">
      <w:pPr>
        <w:jc w:val="both"/>
        <w:rPr>
          <w:rFonts w:ascii="Times New Roman" w:hAnsi="Times New Roman"/>
          <w:bCs/>
          <w:kern w:val="32"/>
          <w:lang w:val="vi-VN"/>
        </w:rPr>
      </w:pPr>
    </w:p>
    <w:p w:rsidR="00823D81" w:rsidRPr="00005A73" w:rsidRDefault="00823D81" w:rsidP="00823D81">
      <w:pPr>
        <w:jc w:val="both"/>
        <w:rPr>
          <w:rFonts w:ascii="Times New Roman" w:hAnsi="Times New Roman"/>
          <w:bCs/>
          <w:kern w:val="32"/>
          <w:lang w:val="vi-VN"/>
        </w:rPr>
      </w:pPr>
    </w:p>
    <w:p w:rsidR="00823D81" w:rsidRPr="00005A73" w:rsidRDefault="00823D81" w:rsidP="00823D81">
      <w:pPr>
        <w:jc w:val="both"/>
        <w:rPr>
          <w:rFonts w:ascii="Times New Roman" w:hAnsi="Times New Roman"/>
          <w:bCs/>
          <w:kern w:val="32"/>
          <w:lang w:val="vi-VN"/>
        </w:rPr>
      </w:pPr>
    </w:p>
    <w:p w:rsidR="00823D81" w:rsidRPr="00005A73" w:rsidRDefault="00823D81" w:rsidP="00823D81">
      <w:pPr>
        <w:jc w:val="both"/>
        <w:rPr>
          <w:rFonts w:ascii="Times New Roman" w:hAnsi="Times New Roman"/>
          <w:bCs/>
          <w:kern w:val="32"/>
          <w:lang w:val="vi-VN"/>
        </w:rPr>
      </w:pPr>
    </w:p>
    <w:p w:rsidR="00823D81" w:rsidRPr="00005A73" w:rsidRDefault="00823D81" w:rsidP="00823D81">
      <w:pPr>
        <w:jc w:val="both"/>
        <w:rPr>
          <w:rFonts w:ascii="Times New Roman" w:hAnsi="Times New Roman"/>
          <w:bCs/>
          <w:kern w:val="32"/>
          <w:lang w:val="vi-VN"/>
        </w:rPr>
      </w:pPr>
    </w:p>
    <w:p w:rsidR="00823D81" w:rsidRPr="00005A73" w:rsidRDefault="00823D81" w:rsidP="007C1465">
      <w:pPr>
        <w:jc w:val="both"/>
        <w:rPr>
          <w:rFonts w:ascii="Times New Roman" w:hAnsi="Times New Roman"/>
          <w:b/>
          <w:bCs/>
          <w:kern w:val="32"/>
          <w:lang w:val="da-DK"/>
        </w:rPr>
      </w:pPr>
      <w:r w:rsidRPr="00005A73">
        <w:rPr>
          <w:rFonts w:ascii="Times New Roman" w:hAnsi="Times New Roman"/>
          <w:b/>
          <w:bCs/>
          <w:lang w:val="nl-NL"/>
        </w:rPr>
        <w:br w:type="page"/>
      </w:r>
    </w:p>
    <w:p w:rsidR="007C1465" w:rsidRPr="007C1465" w:rsidRDefault="007C1465" w:rsidP="007C1465">
      <w:pPr>
        <w:rPr>
          <w:rFonts w:ascii="Times New Roman" w:hAnsi="Times New Roman"/>
          <w:lang w:val="nl-NL"/>
        </w:rPr>
      </w:pPr>
      <w:r w:rsidRPr="007C1465">
        <w:rPr>
          <w:rFonts w:ascii="Times New Roman" w:hAnsi="Times New Roman"/>
          <w:lang w:val="nl-NL"/>
        </w:rPr>
        <w:lastRenderedPageBreak/>
        <w:t xml:space="preserve">Ngày soạn: </w:t>
      </w:r>
    </w:p>
    <w:p w:rsidR="007C1465" w:rsidRPr="007C1465" w:rsidRDefault="007C1465" w:rsidP="007C1465">
      <w:pPr>
        <w:rPr>
          <w:rFonts w:ascii="Times New Roman" w:hAnsi="Times New Roman"/>
          <w:lang w:val="nl-NL"/>
        </w:rPr>
      </w:pPr>
      <w:r w:rsidRPr="007C1465">
        <w:rPr>
          <w:rFonts w:ascii="Times New Roman" w:hAnsi="Times New Roman"/>
          <w:lang w:val="nl-NL"/>
        </w:rPr>
        <w:t>Ngày giảng:</w:t>
      </w:r>
    </w:p>
    <w:p w:rsidR="007C1465" w:rsidRDefault="007C1465" w:rsidP="007C1465">
      <w:pPr>
        <w:jc w:val="center"/>
        <w:rPr>
          <w:rFonts w:ascii="Times New Roman" w:hAnsi="Times New Roman"/>
          <w:b/>
          <w:bCs/>
          <w:lang w:val="nl-NL"/>
        </w:rPr>
      </w:pPr>
      <w:r>
        <w:rPr>
          <w:rFonts w:ascii="Times New Roman" w:hAnsi="Times New Roman"/>
          <w:b/>
          <w:bCs/>
          <w:lang w:val="nl-NL"/>
        </w:rPr>
        <w:t>Tiết 4</w:t>
      </w:r>
      <w:r w:rsidR="00446253">
        <w:rPr>
          <w:rFonts w:ascii="Times New Roman" w:hAnsi="Times New Roman"/>
          <w:b/>
          <w:bCs/>
          <w:lang w:val="nl-NL"/>
        </w:rPr>
        <w:t>8</w:t>
      </w:r>
      <w:r>
        <w:rPr>
          <w:rFonts w:ascii="Times New Roman" w:hAnsi="Times New Roman"/>
          <w:b/>
          <w:bCs/>
          <w:lang w:val="nl-NL"/>
        </w:rPr>
        <w:t>: THỰC HÀNH</w:t>
      </w:r>
    </w:p>
    <w:p w:rsidR="007C1465" w:rsidRDefault="007C1465" w:rsidP="007C1465">
      <w:pPr>
        <w:jc w:val="center"/>
        <w:rPr>
          <w:rFonts w:ascii="Times New Roman" w:hAnsi="Times New Roman"/>
          <w:b/>
          <w:bCs/>
          <w:lang w:val="nl-NL"/>
        </w:rPr>
      </w:pPr>
      <w:r>
        <w:rPr>
          <w:rFonts w:ascii="Times New Roman" w:hAnsi="Times New Roman"/>
          <w:b/>
          <w:bCs/>
          <w:lang w:val="nl-NL"/>
        </w:rPr>
        <w:t>VỄ SƠ ĐỒ</w:t>
      </w:r>
      <w:r w:rsidR="00446253">
        <w:rPr>
          <w:rFonts w:ascii="Times New Roman" w:hAnsi="Times New Roman"/>
          <w:b/>
          <w:bCs/>
          <w:lang w:val="nl-NL"/>
        </w:rPr>
        <w:t xml:space="preserve"> NGUYÊN LÝ</w:t>
      </w:r>
      <w:r>
        <w:rPr>
          <w:rFonts w:ascii="Times New Roman" w:hAnsi="Times New Roman"/>
          <w:b/>
          <w:bCs/>
          <w:lang w:val="nl-NL"/>
        </w:rPr>
        <w:t xml:space="preserve"> MẠCH ĐIỆN</w:t>
      </w:r>
    </w:p>
    <w:p w:rsidR="00823D81" w:rsidRPr="00005A73" w:rsidRDefault="00823D81" w:rsidP="00823D81">
      <w:pPr>
        <w:jc w:val="both"/>
        <w:rPr>
          <w:rFonts w:ascii="Times New Roman" w:hAnsi="Times New Roman"/>
          <w:b/>
          <w:bCs/>
          <w:lang w:val="nl-NL"/>
        </w:rPr>
      </w:pPr>
      <w:r w:rsidRPr="00005A73">
        <w:rPr>
          <w:rFonts w:ascii="Times New Roman" w:hAnsi="Times New Roman"/>
          <w:b/>
          <w:bCs/>
          <w:lang w:val="nl-NL"/>
        </w:rPr>
        <w:t>I. MỤC TIÊU:</w:t>
      </w:r>
    </w:p>
    <w:p w:rsidR="0032696F" w:rsidRPr="009E4B56" w:rsidRDefault="0032696F" w:rsidP="0032696F">
      <w:pPr>
        <w:tabs>
          <w:tab w:val="center" w:pos="5040"/>
        </w:tabs>
        <w:jc w:val="both"/>
        <w:rPr>
          <w:rFonts w:ascii="Times New Roman" w:hAnsi="Times New Roman"/>
          <w:b/>
          <w:lang w:val="da-DK"/>
        </w:rPr>
      </w:pPr>
      <w:r>
        <w:rPr>
          <w:rFonts w:ascii="Times New Roman" w:hAnsi="Times New Roman"/>
          <w:b/>
          <w:lang w:val="da-DK"/>
        </w:rPr>
        <w:t xml:space="preserve">1. </w:t>
      </w:r>
      <w:proofErr w:type="spellStart"/>
      <w:r w:rsidRPr="004434D0">
        <w:rPr>
          <w:rFonts w:ascii="Times New Roman" w:hAnsi="Times New Roman"/>
          <w:b/>
          <w:bCs/>
          <w:i/>
          <w:kern w:val="24"/>
        </w:rPr>
        <w:t>Năng</w:t>
      </w:r>
      <w:proofErr w:type="spellEnd"/>
      <w:r w:rsidRPr="004434D0">
        <w:rPr>
          <w:rFonts w:ascii="Times New Roman" w:hAnsi="Times New Roman"/>
          <w:b/>
          <w:bCs/>
          <w:i/>
          <w:kern w:val="24"/>
        </w:rPr>
        <w:t xml:space="preserve"> </w:t>
      </w:r>
      <w:proofErr w:type="spellStart"/>
      <w:r w:rsidRPr="004434D0">
        <w:rPr>
          <w:rFonts w:ascii="Times New Roman" w:hAnsi="Times New Roman"/>
          <w:b/>
          <w:bCs/>
          <w:i/>
          <w:kern w:val="24"/>
        </w:rPr>
        <w:t>lực</w:t>
      </w:r>
      <w:proofErr w:type="spellEnd"/>
      <w:r w:rsidRPr="004434D0">
        <w:rPr>
          <w:rFonts w:ascii="Times New Roman" w:hAnsi="Times New Roman"/>
          <w:b/>
          <w:bCs/>
          <w:i/>
          <w:kern w:val="24"/>
        </w:rPr>
        <w:t>.</w:t>
      </w:r>
    </w:p>
    <w:p w:rsidR="0032696F" w:rsidRPr="004434D0" w:rsidRDefault="0032696F" w:rsidP="0032696F">
      <w:pPr>
        <w:jc w:val="both"/>
        <w:rPr>
          <w:rFonts w:ascii="Times New Roman" w:hAnsi="Times New Roman"/>
          <w:b/>
          <w:bCs/>
          <w:i/>
          <w:kern w:val="24"/>
        </w:rPr>
      </w:pPr>
      <w:r w:rsidRPr="004434D0">
        <w:rPr>
          <w:rFonts w:ascii="Times New Roman" w:hAnsi="Times New Roman"/>
          <w:b/>
          <w:bCs/>
          <w:i/>
          <w:kern w:val="24"/>
        </w:rPr>
        <w:t xml:space="preserve">a. </w:t>
      </w:r>
      <w:proofErr w:type="spellStart"/>
      <w:r w:rsidRPr="004434D0">
        <w:rPr>
          <w:rFonts w:ascii="Times New Roman" w:hAnsi="Times New Roman"/>
          <w:b/>
          <w:bCs/>
          <w:i/>
          <w:kern w:val="24"/>
        </w:rPr>
        <w:t>Năng</w:t>
      </w:r>
      <w:proofErr w:type="spellEnd"/>
      <w:r w:rsidRPr="004434D0">
        <w:rPr>
          <w:rFonts w:ascii="Times New Roman" w:hAnsi="Times New Roman"/>
          <w:b/>
          <w:bCs/>
          <w:i/>
          <w:kern w:val="24"/>
        </w:rPr>
        <w:t xml:space="preserve"> </w:t>
      </w:r>
      <w:proofErr w:type="spellStart"/>
      <w:r w:rsidRPr="004434D0">
        <w:rPr>
          <w:rFonts w:ascii="Times New Roman" w:hAnsi="Times New Roman"/>
          <w:b/>
          <w:bCs/>
          <w:i/>
          <w:kern w:val="24"/>
        </w:rPr>
        <w:t>lực</w:t>
      </w:r>
      <w:proofErr w:type="spellEnd"/>
      <w:r w:rsidRPr="004434D0">
        <w:rPr>
          <w:rFonts w:ascii="Times New Roman" w:hAnsi="Times New Roman"/>
          <w:b/>
          <w:bCs/>
          <w:i/>
          <w:kern w:val="24"/>
        </w:rPr>
        <w:t xml:space="preserve"> </w:t>
      </w:r>
      <w:proofErr w:type="spellStart"/>
      <w:r w:rsidRPr="004434D0">
        <w:rPr>
          <w:rFonts w:ascii="Times New Roman" w:hAnsi="Times New Roman"/>
          <w:b/>
          <w:bCs/>
          <w:i/>
          <w:kern w:val="24"/>
        </w:rPr>
        <w:t>chung</w:t>
      </w:r>
      <w:proofErr w:type="spellEnd"/>
    </w:p>
    <w:p w:rsidR="0032696F" w:rsidRPr="004434D0" w:rsidRDefault="0032696F" w:rsidP="0032696F">
      <w:pPr>
        <w:jc w:val="both"/>
        <w:rPr>
          <w:rFonts w:ascii="Times New Roman" w:hAnsi="Times New Roman"/>
          <w:b/>
          <w:bCs/>
          <w:i/>
          <w:kern w:val="24"/>
          <w:lang w:val="en-AU"/>
        </w:rPr>
      </w:pPr>
      <w:r w:rsidRPr="004434D0">
        <w:rPr>
          <w:rFonts w:ascii="Times New Roman" w:hAnsi="Times New Roman"/>
          <w:bCs/>
          <w:kern w:val="24"/>
        </w:rPr>
        <w:t xml:space="preserve">- </w:t>
      </w:r>
      <w:proofErr w:type="spellStart"/>
      <w:r w:rsidRPr="004434D0">
        <w:rPr>
          <w:rFonts w:ascii="Times New Roman" w:hAnsi="Times New Roman"/>
          <w:bCs/>
          <w:kern w:val="24"/>
        </w:rPr>
        <w:t>Tự</w:t>
      </w:r>
      <w:proofErr w:type="spellEnd"/>
      <w:r w:rsidRPr="004434D0">
        <w:rPr>
          <w:rFonts w:ascii="Times New Roman" w:hAnsi="Times New Roman"/>
          <w:bCs/>
          <w:kern w:val="24"/>
        </w:rPr>
        <w:t xml:space="preserve"> </w:t>
      </w:r>
      <w:proofErr w:type="spellStart"/>
      <w:r w:rsidRPr="004434D0">
        <w:rPr>
          <w:rFonts w:ascii="Times New Roman" w:hAnsi="Times New Roman"/>
          <w:bCs/>
          <w:kern w:val="24"/>
        </w:rPr>
        <w:t>học</w:t>
      </w:r>
      <w:proofErr w:type="spellEnd"/>
      <w:r w:rsidRPr="004434D0">
        <w:rPr>
          <w:rFonts w:ascii="Times New Roman" w:hAnsi="Times New Roman"/>
          <w:bCs/>
          <w:kern w:val="24"/>
        </w:rPr>
        <w:t xml:space="preserve">: </w:t>
      </w:r>
      <w:proofErr w:type="spellStart"/>
      <w:r w:rsidRPr="004434D0">
        <w:rPr>
          <w:rFonts w:ascii="Times New Roman" w:hAnsi="Times New Roman"/>
        </w:rPr>
        <w:t>Xác</w:t>
      </w:r>
      <w:proofErr w:type="spellEnd"/>
      <w:r w:rsidRPr="004434D0">
        <w:rPr>
          <w:rFonts w:ascii="Times New Roman" w:hAnsi="Times New Roman"/>
        </w:rPr>
        <w:t xml:space="preserve"> </w:t>
      </w:r>
      <w:proofErr w:type="spellStart"/>
      <w:r w:rsidRPr="004434D0">
        <w:rPr>
          <w:rFonts w:ascii="Times New Roman" w:hAnsi="Times New Roman"/>
        </w:rPr>
        <w:t>định</w:t>
      </w:r>
      <w:proofErr w:type="spellEnd"/>
      <w:r w:rsidRPr="004434D0">
        <w:rPr>
          <w:rFonts w:ascii="Times New Roman" w:hAnsi="Times New Roman"/>
        </w:rPr>
        <w:t xml:space="preserve"> </w:t>
      </w:r>
      <w:proofErr w:type="spellStart"/>
      <w:r w:rsidRPr="004434D0">
        <w:rPr>
          <w:rFonts w:ascii="Times New Roman" w:hAnsi="Times New Roman"/>
        </w:rPr>
        <w:t>được</w:t>
      </w:r>
      <w:proofErr w:type="spellEnd"/>
      <w:r w:rsidRPr="004434D0">
        <w:rPr>
          <w:rFonts w:ascii="Times New Roman" w:hAnsi="Times New Roman"/>
        </w:rPr>
        <w:t xml:space="preserve"> </w:t>
      </w:r>
      <w:proofErr w:type="spellStart"/>
      <w:r w:rsidRPr="004434D0">
        <w:rPr>
          <w:rFonts w:ascii="Times New Roman" w:hAnsi="Times New Roman"/>
        </w:rPr>
        <w:t>nhiệm</w:t>
      </w:r>
      <w:proofErr w:type="spellEnd"/>
      <w:r w:rsidRPr="004434D0">
        <w:rPr>
          <w:rFonts w:ascii="Times New Roman" w:hAnsi="Times New Roman"/>
        </w:rPr>
        <w:t xml:space="preserve"> </w:t>
      </w:r>
      <w:proofErr w:type="spellStart"/>
      <w:r w:rsidRPr="004434D0">
        <w:rPr>
          <w:rFonts w:ascii="Times New Roman" w:hAnsi="Times New Roman"/>
        </w:rPr>
        <w:t>vụ</w:t>
      </w:r>
      <w:proofErr w:type="spellEnd"/>
      <w:r w:rsidRPr="004434D0">
        <w:rPr>
          <w:rFonts w:ascii="Times New Roman" w:hAnsi="Times New Roman"/>
        </w:rPr>
        <w:t xml:space="preserve"> </w:t>
      </w:r>
      <w:proofErr w:type="spellStart"/>
      <w:r w:rsidRPr="004434D0">
        <w:rPr>
          <w:rFonts w:ascii="Times New Roman" w:hAnsi="Times New Roman"/>
        </w:rPr>
        <w:t>học</w:t>
      </w:r>
      <w:proofErr w:type="spellEnd"/>
      <w:r w:rsidRPr="004434D0">
        <w:rPr>
          <w:rFonts w:ascii="Times New Roman" w:hAnsi="Times New Roman"/>
        </w:rPr>
        <w:t xml:space="preserve"> </w:t>
      </w:r>
      <w:proofErr w:type="spellStart"/>
      <w:r w:rsidRPr="004434D0">
        <w:rPr>
          <w:rFonts w:ascii="Times New Roman" w:hAnsi="Times New Roman"/>
        </w:rPr>
        <w:t>tập</w:t>
      </w:r>
      <w:proofErr w:type="spellEnd"/>
      <w:r w:rsidRPr="004434D0">
        <w:rPr>
          <w:rFonts w:ascii="Times New Roman" w:hAnsi="Times New Roman"/>
        </w:rPr>
        <w:t xml:space="preserve"> </w:t>
      </w:r>
      <w:proofErr w:type="spellStart"/>
      <w:r w:rsidRPr="004434D0">
        <w:rPr>
          <w:rFonts w:ascii="Times New Roman" w:hAnsi="Times New Roman"/>
        </w:rPr>
        <w:t>một</w:t>
      </w:r>
      <w:proofErr w:type="spellEnd"/>
      <w:r w:rsidRPr="004434D0">
        <w:rPr>
          <w:rFonts w:ascii="Times New Roman" w:hAnsi="Times New Roman"/>
        </w:rPr>
        <w:t xml:space="preserve"> </w:t>
      </w:r>
      <w:proofErr w:type="spellStart"/>
      <w:r w:rsidRPr="004434D0">
        <w:rPr>
          <w:rFonts w:ascii="Times New Roman" w:hAnsi="Times New Roman"/>
        </w:rPr>
        <w:t>cách</w:t>
      </w:r>
      <w:proofErr w:type="spellEnd"/>
      <w:r w:rsidRPr="004434D0">
        <w:rPr>
          <w:rFonts w:ascii="Times New Roman" w:hAnsi="Times New Roman"/>
        </w:rPr>
        <w:t xml:space="preserve"> </w:t>
      </w:r>
      <w:proofErr w:type="spellStart"/>
      <w:r w:rsidRPr="004434D0">
        <w:rPr>
          <w:rFonts w:ascii="Times New Roman" w:hAnsi="Times New Roman"/>
        </w:rPr>
        <w:t>tự</w:t>
      </w:r>
      <w:proofErr w:type="spellEnd"/>
      <w:r w:rsidRPr="004434D0">
        <w:rPr>
          <w:rFonts w:ascii="Times New Roman" w:hAnsi="Times New Roman"/>
        </w:rPr>
        <w:t xml:space="preserve"> </w:t>
      </w:r>
      <w:proofErr w:type="spellStart"/>
      <w:r w:rsidRPr="004434D0">
        <w:rPr>
          <w:rFonts w:ascii="Times New Roman" w:hAnsi="Times New Roman"/>
        </w:rPr>
        <w:t>giác</w:t>
      </w:r>
      <w:proofErr w:type="spellEnd"/>
      <w:r w:rsidRPr="004434D0">
        <w:rPr>
          <w:rFonts w:ascii="Times New Roman" w:hAnsi="Times New Roman"/>
        </w:rPr>
        <w:t xml:space="preserve">, </w:t>
      </w:r>
      <w:proofErr w:type="spellStart"/>
      <w:r w:rsidRPr="004434D0">
        <w:rPr>
          <w:rFonts w:ascii="Times New Roman" w:hAnsi="Times New Roman"/>
        </w:rPr>
        <w:t>chủ</w:t>
      </w:r>
      <w:proofErr w:type="spellEnd"/>
      <w:r w:rsidRPr="004434D0">
        <w:rPr>
          <w:rFonts w:ascii="Times New Roman" w:hAnsi="Times New Roman"/>
        </w:rPr>
        <w:t xml:space="preserve"> </w:t>
      </w:r>
      <w:proofErr w:type="spellStart"/>
      <w:r w:rsidRPr="004434D0">
        <w:rPr>
          <w:rFonts w:ascii="Times New Roman" w:hAnsi="Times New Roman"/>
        </w:rPr>
        <w:t>động</w:t>
      </w:r>
      <w:proofErr w:type="spellEnd"/>
      <w:r w:rsidRPr="004434D0">
        <w:rPr>
          <w:rFonts w:ascii="Times New Roman" w:hAnsi="Times New Roman"/>
        </w:rPr>
        <w:t xml:space="preserve">; </w:t>
      </w:r>
      <w:proofErr w:type="spellStart"/>
      <w:r w:rsidRPr="004434D0">
        <w:rPr>
          <w:rFonts w:ascii="Times New Roman" w:hAnsi="Times New Roman"/>
        </w:rPr>
        <w:t>tự</w:t>
      </w:r>
      <w:proofErr w:type="spellEnd"/>
      <w:r w:rsidRPr="004434D0">
        <w:rPr>
          <w:rFonts w:ascii="Times New Roman" w:hAnsi="Times New Roman"/>
        </w:rPr>
        <w:t xml:space="preserve"> </w:t>
      </w:r>
      <w:proofErr w:type="spellStart"/>
      <w:r w:rsidRPr="004434D0">
        <w:rPr>
          <w:rFonts w:ascii="Times New Roman" w:hAnsi="Times New Roman"/>
        </w:rPr>
        <w:t>đặt</w:t>
      </w:r>
      <w:proofErr w:type="spellEnd"/>
      <w:r w:rsidRPr="004434D0">
        <w:rPr>
          <w:rFonts w:ascii="Times New Roman" w:hAnsi="Times New Roman"/>
        </w:rPr>
        <w:t xml:space="preserve"> </w:t>
      </w:r>
      <w:proofErr w:type="spellStart"/>
      <w:r w:rsidRPr="004434D0">
        <w:rPr>
          <w:rFonts w:ascii="Times New Roman" w:hAnsi="Times New Roman"/>
        </w:rPr>
        <w:t>được</w:t>
      </w:r>
      <w:proofErr w:type="spellEnd"/>
      <w:r w:rsidRPr="004434D0">
        <w:rPr>
          <w:rFonts w:ascii="Times New Roman" w:hAnsi="Times New Roman"/>
        </w:rPr>
        <w:t xml:space="preserve"> </w:t>
      </w:r>
      <w:proofErr w:type="spellStart"/>
      <w:r w:rsidRPr="004434D0">
        <w:rPr>
          <w:rFonts w:ascii="Times New Roman" w:hAnsi="Times New Roman"/>
        </w:rPr>
        <w:t>mục</w:t>
      </w:r>
      <w:proofErr w:type="spellEnd"/>
      <w:r w:rsidRPr="004434D0">
        <w:rPr>
          <w:rFonts w:ascii="Times New Roman" w:hAnsi="Times New Roman"/>
        </w:rPr>
        <w:t xml:space="preserve"> </w:t>
      </w:r>
      <w:proofErr w:type="spellStart"/>
      <w:r w:rsidRPr="004434D0">
        <w:rPr>
          <w:rFonts w:ascii="Times New Roman" w:hAnsi="Times New Roman"/>
        </w:rPr>
        <w:t>tiêu</w:t>
      </w:r>
      <w:proofErr w:type="spellEnd"/>
      <w:r w:rsidRPr="004434D0">
        <w:rPr>
          <w:rFonts w:ascii="Times New Roman" w:hAnsi="Times New Roman"/>
        </w:rPr>
        <w:t xml:space="preserve"> </w:t>
      </w:r>
      <w:proofErr w:type="spellStart"/>
      <w:r w:rsidRPr="004434D0">
        <w:rPr>
          <w:rFonts w:ascii="Times New Roman" w:hAnsi="Times New Roman"/>
        </w:rPr>
        <w:t>học</w:t>
      </w:r>
      <w:proofErr w:type="spellEnd"/>
      <w:r w:rsidRPr="004434D0">
        <w:rPr>
          <w:rFonts w:ascii="Times New Roman" w:hAnsi="Times New Roman"/>
        </w:rPr>
        <w:t xml:space="preserve"> </w:t>
      </w:r>
      <w:proofErr w:type="spellStart"/>
      <w:r w:rsidRPr="004434D0">
        <w:rPr>
          <w:rFonts w:ascii="Times New Roman" w:hAnsi="Times New Roman"/>
        </w:rPr>
        <w:t>tập</w:t>
      </w:r>
      <w:proofErr w:type="spellEnd"/>
      <w:r w:rsidRPr="004434D0">
        <w:rPr>
          <w:rFonts w:ascii="Times New Roman" w:hAnsi="Times New Roman"/>
        </w:rPr>
        <w:t xml:space="preserve"> </w:t>
      </w:r>
      <w:proofErr w:type="spellStart"/>
      <w:r w:rsidRPr="004434D0">
        <w:rPr>
          <w:rFonts w:ascii="Times New Roman" w:hAnsi="Times New Roman"/>
        </w:rPr>
        <w:t>để</w:t>
      </w:r>
      <w:proofErr w:type="spellEnd"/>
      <w:r w:rsidRPr="004434D0">
        <w:rPr>
          <w:rFonts w:ascii="Times New Roman" w:hAnsi="Times New Roman"/>
        </w:rPr>
        <w:t xml:space="preserve"> </w:t>
      </w:r>
      <w:proofErr w:type="spellStart"/>
      <w:r w:rsidRPr="004434D0">
        <w:rPr>
          <w:rFonts w:ascii="Times New Roman" w:hAnsi="Times New Roman"/>
        </w:rPr>
        <w:t>nỗ</w:t>
      </w:r>
      <w:proofErr w:type="spellEnd"/>
      <w:r w:rsidRPr="004434D0">
        <w:rPr>
          <w:rFonts w:ascii="Times New Roman" w:hAnsi="Times New Roman"/>
        </w:rPr>
        <w:t xml:space="preserve"> </w:t>
      </w:r>
      <w:proofErr w:type="spellStart"/>
      <w:r w:rsidRPr="004434D0">
        <w:rPr>
          <w:rFonts w:ascii="Times New Roman" w:hAnsi="Times New Roman"/>
        </w:rPr>
        <w:t>lực</w:t>
      </w:r>
      <w:proofErr w:type="spellEnd"/>
      <w:r w:rsidRPr="004434D0">
        <w:rPr>
          <w:rFonts w:ascii="Times New Roman" w:hAnsi="Times New Roman"/>
        </w:rPr>
        <w:t xml:space="preserve"> </w:t>
      </w:r>
      <w:proofErr w:type="spellStart"/>
      <w:r w:rsidRPr="004434D0">
        <w:rPr>
          <w:rFonts w:ascii="Times New Roman" w:hAnsi="Times New Roman"/>
        </w:rPr>
        <w:t>phấn</w:t>
      </w:r>
      <w:proofErr w:type="spellEnd"/>
      <w:r w:rsidRPr="004434D0">
        <w:rPr>
          <w:rFonts w:ascii="Times New Roman" w:hAnsi="Times New Roman"/>
        </w:rPr>
        <w:t xml:space="preserve"> </w:t>
      </w:r>
      <w:proofErr w:type="spellStart"/>
      <w:r w:rsidRPr="004434D0">
        <w:rPr>
          <w:rFonts w:ascii="Times New Roman" w:hAnsi="Times New Roman"/>
        </w:rPr>
        <w:t>đấu</w:t>
      </w:r>
      <w:proofErr w:type="spellEnd"/>
      <w:r w:rsidRPr="004434D0">
        <w:rPr>
          <w:rFonts w:ascii="Times New Roman" w:hAnsi="Times New Roman"/>
        </w:rPr>
        <w:t xml:space="preserve"> </w:t>
      </w:r>
      <w:proofErr w:type="spellStart"/>
      <w:r w:rsidRPr="004434D0">
        <w:rPr>
          <w:rFonts w:ascii="Times New Roman" w:hAnsi="Times New Roman"/>
        </w:rPr>
        <w:t>thực</w:t>
      </w:r>
      <w:proofErr w:type="spellEnd"/>
      <w:r w:rsidRPr="004434D0">
        <w:rPr>
          <w:rFonts w:ascii="Times New Roman" w:hAnsi="Times New Roman"/>
        </w:rPr>
        <w:t xml:space="preserve"> </w:t>
      </w:r>
      <w:proofErr w:type="spellStart"/>
      <w:r w:rsidRPr="004434D0">
        <w:rPr>
          <w:rFonts w:ascii="Times New Roman" w:hAnsi="Times New Roman"/>
        </w:rPr>
        <w:t>hiện</w:t>
      </w:r>
      <w:proofErr w:type="spellEnd"/>
      <w:r w:rsidRPr="004434D0">
        <w:rPr>
          <w:rFonts w:ascii="Times New Roman" w:hAnsi="Times New Roman"/>
        </w:rPr>
        <w:t>.</w:t>
      </w:r>
    </w:p>
    <w:p w:rsidR="0032696F" w:rsidRPr="004434D0" w:rsidRDefault="0032696F" w:rsidP="0032696F">
      <w:pPr>
        <w:autoSpaceDE w:val="0"/>
        <w:autoSpaceDN w:val="0"/>
        <w:adjustRightInd w:val="0"/>
        <w:spacing w:before="60"/>
        <w:jc w:val="both"/>
        <w:rPr>
          <w:rFonts w:ascii="Times New Roman" w:hAnsi="Times New Roman"/>
          <w:bCs/>
          <w:iCs/>
        </w:rPr>
      </w:pPr>
      <w:r w:rsidRPr="004434D0">
        <w:rPr>
          <w:rFonts w:ascii="Times New Roman" w:hAnsi="Times New Roman"/>
          <w:bCs/>
          <w:kern w:val="24"/>
        </w:rPr>
        <w:t xml:space="preserve">- </w:t>
      </w:r>
      <w:proofErr w:type="spellStart"/>
      <w:r w:rsidRPr="004434D0">
        <w:rPr>
          <w:rFonts w:ascii="Times New Roman" w:hAnsi="Times New Roman"/>
          <w:bCs/>
          <w:kern w:val="24"/>
        </w:rPr>
        <w:t>Giải</w:t>
      </w:r>
      <w:proofErr w:type="spellEnd"/>
      <w:r w:rsidRPr="004434D0">
        <w:rPr>
          <w:rFonts w:ascii="Times New Roman" w:hAnsi="Times New Roman"/>
          <w:bCs/>
          <w:kern w:val="24"/>
        </w:rPr>
        <w:t xml:space="preserve"> </w:t>
      </w:r>
      <w:proofErr w:type="spellStart"/>
      <w:r w:rsidRPr="004434D0">
        <w:rPr>
          <w:rFonts w:ascii="Times New Roman" w:hAnsi="Times New Roman"/>
          <w:bCs/>
          <w:kern w:val="24"/>
        </w:rPr>
        <w:t>quyết</w:t>
      </w:r>
      <w:proofErr w:type="spellEnd"/>
      <w:r w:rsidRPr="004434D0">
        <w:rPr>
          <w:rFonts w:ascii="Times New Roman" w:hAnsi="Times New Roman"/>
          <w:bCs/>
          <w:kern w:val="24"/>
        </w:rPr>
        <w:t xml:space="preserve"> </w:t>
      </w:r>
      <w:proofErr w:type="spellStart"/>
      <w:r w:rsidRPr="004434D0">
        <w:rPr>
          <w:rFonts w:ascii="Times New Roman" w:hAnsi="Times New Roman"/>
          <w:bCs/>
          <w:kern w:val="24"/>
        </w:rPr>
        <w:t>vấn</w:t>
      </w:r>
      <w:proofErr w:type="spellEnd"/>
      <w:r w:rsidRPr="004434D0">
        <w:rPr>
          <w:rFonts w:ascii="Times New Roman" w:hAnsi="Times New Roman"/>
          <w:bCs/>
          <w:kern w:val="24"/>
        </w:rPr>
        <w:t xml:space="preserve"> </w:t>
      </w:r>
      <w:proofErr w:type="spellStart"/>
      <w:r w:rsidRPr="004434D0">
        <w:rPr>
          <w:rFonts w:ascii="Times New Roman" w:hAnsi="Times New Roman"/>
          <w:bCs/>
          <w:kern w:val="24"/>
        </w:rPr>
        <w:t>đề</w:t>
      </w:r>
      <w:proofErr w:type="spellEnd"/>
      <w:r w:rsidRPr="004434D0">
        <w:rPr>
          <w:rFonts w:ascii="Times New Roman" w:hAnsi="Times New Roman"/>
          <w:bCs/>
          <w:kern w:val="24"/>
        </w:rPr>
        <w:t xml:space="preserve">: </w:t>
      </w:r>
      <w:proofErr w:type="spellStart"/>
      <w:r w:rsidRPr="004434D0">
        <w:rPr>
          <w:rFonts w:ascii="Times New Roman" w:hAnsi="Times New Roman"/>
        </w:rPr>
        <w:t>Phân</w:t>
      </w:r>
      <w:proofErr w:type="spellEnd"/>
      <w:r w:rsidRPr="004434D0">
        <w:rPr>
          <w:rFonts w:ascii="Times New Roman" w:hAnsi="Times New Roman"/>
        </w:rPr>
        <w:t xml:space="preserve"> </w:t>
      </w:r>
      <w:proofErr w:type="spellStart"/>
      <w:r w:rsidRPr="004434D0">
        <w:rPr>
          <w:rFonts w:ascii="Times New Roman" w:hAnsi="Times New Roman"/>
        </w:rPr>
        <w:t>tích</w:t>
      </w:r>
      <w:proofErr w:type="spellEnd"/>
      <w:r w:rsidRPr="004434D0">
        <w:rPr>
          <w:rFonts w:ascii="Times New Roman" w:hAnsi="Times New Roman"/>
        </w:rPr>
        <w:t xml:space="preserve"> </w:t>
      </w:r>
      <w:proofErr w:type="spellStart"/>
      <w:r w:rsidRPr="004434D0">
        <w:rPr>
          <w:rFonts w:ascii="Times New Roman" w:hAnsi="Times New Roman"/>
        </w:rPr>
        <w:t>được</w:t>
      </w:r>
      <w:proofErr w:type="spellEnd"/>
      <w:r w:rsidRPr="004434D0">
        <w:rPr>
          <w:rFonts w:ascii="Times New Roman" w:hAnsi="Times New Roman"/>
        </w:rPr>
        <w:t xml:space="preserve"> </w:t>
      </w:r>
      <w:proofErr w:type="spellStart"/>
      <w:r w:rsidRPr="004434D0">
        <w:rPr>
          <w:rFonts w:ascii="Times New Roman" w:hAnsi="Times New Roman"/>
        </w:rPr>
        <w:t>tình</w:t>
      </w:r>
      <w:proofErr w:type="spellEnd"/>
      <w:r w:rsidRPr="004434D0">
        <w:rPr>
          <w:rFonts w:ascii="Times New Roman" w:hAnsi="Times New Roman"/>
        </w:rPr>
        <w:t xml:space="preserve"> </w:t>
      </w:r>
      <w:proofErr w:type="spellStart"/>
      <w:r w:rsidRPr="004434D0">
        <w:rPr>
          <w:rFonts w:ascii="Times New Roman" w:hAnsi="Times New Roman"/>
        </w:rPr>
        <w:t>huống</w:t>
      </w:r>
      <w:proofErr w:type="spellEnd"/>
      <w:r w:rsidRPr="004434D0">
        <w:rPr>
          <w:rFonts w:ascii="Times New Roman" w:hAnsi="Times New Roman"/>
        </w:rPr>
        <w:t xml:space="preserve"> </w:t>
      </w:r>
      <w:proofErr w:type="spellStart"/>
      <w:r w:rsidRPr="004434D0">
        <w:rPr>
          <w:rFonts w:ascii="Times New Roman" w:hAnsi="Times New Roman"/>
        </w:rPr>
        <w:t>trong</w:t>
      </w:r>
      <w:proofErr w:type="spellEnd"/>
      <w:r w:rsidRPr="004434D0">
        <w:rPr>
          <w:rFonts w:ascii="Times New Roman" w:hAnsi="Times New Roman"/>
        </w:rPr>
        <w:t xml:space="preserve"> </w:t>
      </w:r>
      <w:proofErr w:type="spellStart"/>
      <w:r w:rsidRPr="004434D0">
        <w:rPr>
          <w:rFonts w:ascii="Times New Roman" w:hAnsi="Times New Roman"/>
        </w:rPr>
        <w:t>học</w:t>
      </w:r>
      <w:proofErr w:type="spellEnd"/>
      <w:r w:rsidRPr="004434D0">
        <w:rPr>
          <w:rFonts w:ascii="Times New Roman" w:hAnsi="Times New Roman"/>
        </w:rPr>
        <w:t xml:space="preserve"> </w:t>
      </w:r>
      <w:proofErr w:type="spellStart"/>
      <w:r w:rsidRPr="004434D0">
        <w:rPr>
          <w:rFonts w:ascii="Times New Roman" w:hAnsi="Times New Roman"/>
        </w:rPr>
        <w:t>tập</w:t>
      </w:r>
      <w:proofErr w:type="spellEnd"/>
      <w:r w:rsidRPr="004434D0">
        <w:rPr>
          <w:rFonts w:ascii="Times New Roman" w:hAnsi="Times New Roman"/>
        </w:rPr>
        <w:t xml:space="preserve">; </w:t>
      </w:r>
      <w:proofErr w:type="spellStart"/>
      <w:r w:rsidRPr="004434D0">
        <w:rPr>
          <w:rFonts w:ascii="Times New Roman" w:hAnsi="Times New Roman"/>
        </w:rPr>
        <w:t>phát</w:t>
      </w:r>
      <w:proofErr w:type="spellEnd"/>
      <w:r w:rsidRPr="004434D0">
        <w:rPr>
          <w:rFonts w:ascii="Times New Roman" w:hAnsi="Times New Roman"/>
        </w:rPr>
        <w:t xml:space="preserve"> </w:t>
      </w:r>
      <w:proofErr w:type="spellStart"/>
      <w:r w:rsidRPr="004434D0">
        <w:rPr>
          <w:rFonts w:ascii="Times New Roman" w:hAnsi="Times New Roman"/>
        </w:rPr>
        <w:t>hiện</w:t>
      </w:r>
      <w:proofErr w:type="spellEnd"/>
      <w:r w:rsidRPr="004434D0">
        <w:rPr>
          <w:rFonts w:ascii="Times New Roman" w:hAnsi="Times New Roman"/>
        </w:rPr>
        <w:t xml:space="preserve"> </w:t>
      </w:r>
      <w:proofErr w:type="spellStart"/>
      <w:r w:rsidRPr="004434D0">
        <w:rPr>
          <w:rFonts w:ascii="Times New Roman" w:hAnsi="Times New Roman"/>
        </w:rPr>
        <w:t>và</w:t>
      </w:r>
      <w:proofErr w:type="spellEnd"/>
      <w:r w:rsidRPr="004434D0">
        <w:rPr>
          <w:rFonts w:ascii="Times New Roman" w:hAnsi="Times New Roman"/>
        </w:rPr>
        <w:t xml:space="preserve"> </w:t>
      </w:r>
      <w:proofErr w:type="spellStart"/>
      <w:r w:rsidRPr="004434D0">
        <w:rPr>
          <w:rFonts w:ascii="Times New Roman" w:hAnsi="Times New Roman"/>
        </w:rPr>
        <w:t>nêu</w:t>
      </w:r>
      <w:proofErr w:type="spellEnd"/>
      <w:r w:rsidRPr="004434D0">
        <w:rPr>
          <w:rFonts w:ascii="Times New Roman" w:hAnsi="Times New Roman"/>
        </w:rPr>
        <w:t xml:space="preserve"> </w:t>
      </w:r>
      <w:proofErr w:type="spellStart"/>
      <w:r w:rsidRPr="004434D0">
        <w:rPr>
          <w:rFonts w:ascii="Times New Roman" w:hAnsi="Times New Roman"/>
        </w:rPr>
        <w:t>được</w:t>
      </w:r>
      <w:proofErr w:type="spellEnd"/>
      <w:r w:rsidRPr="004434D0">
        <w:rPr>
          <w:rFonts w:ascii="Times New Roman" w:hAnsi="Times New Roman"/>
        </w:rPr>
        <w:t xml:space="preserve"> </w:t>
      </w:r>
      <w:proofErr w:type="spellStart"/>
      <w:r w:rsidRPr="004434D0">
        <w:rPr>
          <w:rFonts w:ascii="Times New Roman" w:hAnsi="Times New Roman"/>
        </w:rPr>
        <w:t>tình</w:t>
      </w:r>
      <w:proofErr w:type="spellEnd"/>
      <w:r w:rsidRPr="004434D0">
        <w:rPr>
          <w:rFonts w:ascii="Times New Roman" w:hAnsi="Times New Roman"/>
        </w:rPr>
        <w:t xml:space="preserve"> </w:t>
      </w:r>
      <w:proofErr w:type="spellStart"/>
      <w:r w:rsidRPr="004434D0">
        <w:rPr>
          <w:rFonts w:ascii="Times New Roman" w:hAnsi="Times New Roman"/>
        </w:rPr>
        <w:t>huống</w:t>
      </w:r>
      <w:proofErr w:type="spellEnd"/>
      <w:r w:rsidRPr="004434D0">
        <w:rPr>
          <w:rFonts w:ascii="Times New Roman" w:hAnsi="Times New Roman"/>
        </w:rPr>
        <w:t xml:space="preserve"> </w:t>
      </w:r>
      <w:proofErr w:type="spellStart"/>
      <w:r w:rsidRPr="004434D0">
        <w:rPr>
          <w:rFonts w:ascii="Times New Roman" w:hAnsi="Times New Roman"/>
        </w:rPr>
        <w:t>có</w:t>
      </w:r>
      <w:proofErr w:type="spellEnd"/>
      <w:r w:rsidRPr="004434D0">
        <w:rPr>
          <w:rFonts w:ascii="Times New Roman" w:hAnsi="Times New Roman"/>
        </w:rPr>
        <w:t xml:space="preserve"> </w:t>
      </w:r>
      <w:proofErr w:type="spellStart"/>
      <w:r w:rsidRPr="004434D0">
        <w:rPr>
          <w:rFonts w:ascii="Times New Roman" w:hAnsi="Times New Roman"/>
        </w:rPr>
        <w:t>vấn</w:t>
      </w:r>
      <w:proofErr w:type="spellEnd"/>
      <w:r w:rsidRPr="004434D0">
        <w:rPr>
          <w:rFonts w:ascii="Times New Roman" w:hAnsi="Times New Roman"/>
        </w:rPr>
        <w:t xml:space="preserve"> </w:t>
      </w:r>
      <w:proofErr w:type="spellStart"/>
      <w:r w:rsidRPr="004434D0">
        <w:rPr>
          <w:rFonts w:ascii="Times New Roman" w:hAnsi="Times New Roman"/>
        </w:rPr>
        <w:t>đề</w:t>
      </w:r>
      <w:proofErr w:type="spellEnd"/>
      <w:r w:rsidRPr="004434D0">
        <w:rPr>
          <w:rFonts w:ascii="Times New Roman" w:hAnsi="Times New Roman"/>
        </w:rPr>
        <w:t xml:space="preserve"> </w:t>
      </w:r>
      <w:proofErr w:type="spellStart"/>
      <w:r w:rsidRPr="004434D0">
        <w:rPr>
          <w:rFonts w:ascii="Times New Roman" w:hAnsi="Times New Roman"/>
        </w:rPr>
        <w:t>trong</w:t>
      </w:r>
      <w:proofErr w:type="spellEnd"/>
      <w:r w:rsidRPr="004434D0">
        <w:rPr>
          <w:rFonts w:ascii="Times New Roman" w:hAnsi="Times New Roman"/>
        </w:rPr>
        <w:t xml:space="preserve"> </w:t>
      </w:r>
      <w:proofErr w:type="spellStart"/>
      <w:r w:rsidRPr="004434D0">
        <w:rPr>
          <w:rFonts w:ascii="Times New Roman" w:hAnsi="Times New Roman"/>
        </w:rPr>
        <w:t>học</w:t>
      </w:r>
      <w:proofErr w:type="spellEnd"/>
      <w:r w:rsidRPr="004434D0">
        <w:rPr>
          <w:rFonts w:ascii="Times New Roman" w:hAnsi="Times New Roman"/>
        </w:rPr>
        <w:t xml:space="preserve"> </w:t>
      </w:r>
      <w:proofErr w:type="spellStart"/>
      <w:r w:rsidRPr="004434D0">
        <w:rPr>
          <w:rFonts w:ascii="Times New Roman" w:hAnsi="Times New Roman"/>
        </w:rPr>
        <w:t>tập</w:t>
      </w:r>
      <w:proofErr w:type="spellEnd"/>
      <w:r w:rsidRPr="004434D0">
        <w:rPr>
          <w:rFonts w:ascii="Times New Roman" w:hAnsi="Times New Roman"/>
        </w:rPr>
        <w:t>.</w:t>
      </w:r>
    </w:p>
    <w:p w:rsidR="0032696F" w:rsidRPr="004434D0" w:rsidRDefault="0032696F" w:rsidP="0032696F">
      <w:pPr>
        <w:jc w:val="both"/>
        <w:rPr>
          <w:rFonts w:ascii="Times New Roman" w:hAnsi="Times New Roman"/>
          <w:bCs/>
          <w:kern w:val="24"/>
        </w:rPr>
      </w:pPr>
      <w:r w:rsidRPr="004434D0">
        <w:rPr>
          <w:rFonts w:ascii="Times New Roman" w:hAnsi="Times New Roman"/>
          <w:bCs/>
          <w:kern w:val="24"/>
        </w:rPr>
        <w:t xml:space="preserve">- </w:t>
      </w:r>
      <w:proofErr w:type="spellStart"/>
      <w:r w:rsidRPr="004434D0">
        <w:rPr>
          <w:rFonts w:ascii="Times New Roman" w:hAnsi="Times New Roman"/>
          <w:bCs/>
          <w:kern w:val="24"/>
        </w:rPr>
        <w:t>Hợp</w:t>
      </w:r>
      <w:proofErr w:type="spellEnd"/>
      <w:r w:rsidRPr="004434D0">
        <w:rPr>
          <w:rFonts w:ascii="Times New Roman" w:hAnsi="Times New Roman"/>
          <w:bCs/>
          <w:kern w:val="24"/>
        </w:rPr>
        <w:t xml:space="preserve"> </w:t>
      </w:r>
      <w:proofErr w:type="spellStart"/>
      <w:r w:rsidRPr="004434D0">
        <w:rPr>
          <w:rFonts w:ascii="Times New Roman" w:hAnsi="Times New Roman"/>
          <w:bCs/>
          <w:kern w:val="24"/>
        </w:rPr>
        <w:t>tác</w:t>
      </w:r>
      <w:proofErr w:type="spellEnd"/>
      <w:r w:rsidRPr="004434D0">
        <w:rPr>
          <w:rFonts w:ascii="Times New Roman" w:hAnsi="Times New Roman"/>
          <w:bCs/>
          <w:kern w:val="24"/>
        </w:rPr>
        <w:t xml:space="preserve">: </w:t>
      </w:r>
      <w:proofErr w:type="spellStart"/>
      <w:r w:rsidRPr="004434D0">
        <w:rPr>
          <w:rFonts w:ascii="Times New Roman" w:hAnsi="Times New Roman"/>
          <w:bCs/>
          <w:kern w:val="24"/>
        </w:rPr>
        <w:t>Phân</w:t>
      </w:r>
      <w:proofErr w:type="spellEnd"/>
      <w:r w:rsidRPr="004434D0">
        <w:rPr>
          <w:rFonts w:ascii="Times New Roman" w:hAnsi="Times New Roman"/>
          <w:bCs/>
          <w:kern w:val="24"/>
        </w:rPr>
        <w:t xml:space="preserve"> </w:t>
      </w:r>
      <w:proofErr w:type="spellStart"/>
      <w:r w:rsidRPr="004434D0">
        <w:rPr>
          <w:rFonts w:ascii="Times New Roman" w:hAnsi="Times New Roman"/>
          <w:bCs/>
          <w:kern w:val="24"/>
        </w:rPr>
        <w:t>công</w:t>
      </w:r>
      <w:proofErr w:type="spellEnd"/>
      <w:r w:rsidRPr="004434D0">
        <w:rPr>
          <w:rFonts w:ascii="Times New Roman" w:hAnsi="Times New Roman"/>
          <w:bCs/>
          <w:kern w:val="24"/>
        </w:rPr>
        <w:t xml:space="preserve"> </w:t>
      </w:r>
      <w:proofErr w:type="spellStart"/>
      <w:r w:rsidRPr="004434D0">
        <w:rPr>
          <w:rFonts w:ascii="Times New Roman" w:hAnsi="Times New Roman"/>
          <w:bCs/>
          <w:kern w:val="24"/>
        </w:rPr>
        <w:t>nhiệm</w:t>
      </w:r>
      <w:proofErr w:type="spellEnd"/>
      <w:r w:rsidRPr="004434D0">
        <w:rPr>
          <w:rFonts w:ascii="Times New Roman" w:hAnsi="Times New Roman"/>
          <w:bCs/>
          <w:kern w:val="24"/>
        </w:rPr>
        <w:t xml:space="preserve"> </w:t>
      </w:r>
      <w:proofErr w:type="spellStart"/>
      <w:r w:rsidRPr="004434D0">
        <w:rPr>
          <w:rFonts w:ascii="Times New Roman" w:hAnsi="Times New Roman"/>
          <w:bCs/>
          <w:kern w:val="24"/>
        </w:rPr>
        <w:t>vụ</w:t>
      </w:r>
      <w:proofErr w:type="spellEnd"/>
      <w:r w:rsidRPr="004434D0">
        <w:rPr>
          <w:rFonts w:ascii="Times New Roman" w:hAnsi="Times New Roman"/>
          <w:bCs/>
          <w:kern w:val="24"/>
        </w:rPr>
        <w:t xml:space="preserve">, </w:t>
      </w:r>
      <w:proofErr w:type="spellStart"/>
      <w:r w:rsidRPr="004434D0">
        <w:rPr>
          <w:rFonts w:ascii="Times New Roman" w:hAnsi="Times New Roman"/>
          <w:bCs/>
          <w:kern w:val="24"/>
        </w:rPr>
        <w:t>trao</w:t>
      </w:r>
      <w:proofErr w:type="spellEnd"/>
      <w:r w:rsidRPr="004434D0">
        <w:rPr>
          <w:rFonts w:ascii="Times New Roman" w:hAnsi="Times New Roman"/>
          <w:bCs/>
          <w:kern w:val="24"/>
        </w:rPr>
        <w:t xml:space="preserve"> </w:t>
      </w:r>
      <w:proofErr w:type="spellStart"/>
      <w:r w:rsidRPr="004434D0">
        <w:rPr>
          <w:rFonts w:ascii="Times New Roman" w:hAnsi="Times New Roman"/>
          <w:bCs/>
          <w:kern w:val="24"/>
        </w:rPr>
        <w:t>đổi</w:t>
      </w:r>
      <w:proofErr w:type="spellEnd"/>
      <w:r w:rsidRPr="004434D0">
        <w:rPr>
          <w:rFonts w:ascii="Times New Roman" w:hAnsi="Times New Roman"/>
          <w:bCs/>
          <w:kern w:val="24"/>
        </w:rPr>
        <w:t xml:space="preserve"> </w:t>
      </w:r>
      <w:proofErr w:type="spellStart"/>
      <w:r w:rsidRPr="004434D0">
        <w:rPr>
          <w:rFonts w:ascii="Times New Roman" w:hAnsi="Times New Roman"/>
          <w:bCs/>
          <w:kern w:val="24"/>
        </w:rPr>
        <w:t>thông</w:t>
      </w:r>
      <w:proofErr w:type="spellEnd"/>
      <w:r w:rsidRPr="004434D0">
        <w:rPr>
          <w:rFonts w:ascii="Times New Roman" w:hAnsi="Times New Roman"/>
          <w:bCs/>
          <w:kern w:val="24"/>
        </w:rPr>
        <w:t xml:space="preserve"> tin, </w:t>
      </w:r>
      <w:proofErr w:type="spellStart"/>
      <w:r w:rsidRPr="004434D0">
        <w:rPr>
          <w:rFonts w:ascii="Times New Roman" w:hAnsi="Times New Roman"/>
        </w:rPr>
        <w:t>khiêm</w:t>
      </w:r>
      <w:proofErr w:type="spellEnd"/>
      <w:r w:rsidRPr="004434D0">
        <w:rPr>
          <w:rFonts w:ascii="Times New Roman" w:hAnsi="Times New Roman"/>
        </w:rPr>
        <w:t xml:space="preserve"> </w:t>
      </w:r>
      <w:proofErr w:type="spellStart"/>
      <w:r w:rsidRPr="004434D0">
        <w:rPr>
          <w:rFonts w:ascii="Times New Roman" w:hAnsi="Times New Roman"/>
        </w:rPr>
        <w:t>tốn</w:t>
      </w:r>
      <w:proofErr w:type="spellEnd"/>
      <w:r w:rsidRPr="004434D0">
        <w:rPr>
          <w:rFonts w:ascii="Times New Roman" w:hAnsi="Times New Roman"/>
        </w:rPr>
        <w:t xml:space="preserve">, </w:t>
      </w:r>
      <w:proofErr w:type="spellStart"/>
      <w:r w:rsidRPr="004434D0">
        <w:rPr>
          <w:rFonts w:ascii="Times New Roman" w:hAnsi="Times New Roman"/>
        </w:rPr>
        <w:t>lắng</w:t>
      </w:r>
      <w:proofErr w:type="spellEnd"/>
      <w:r w:rsidRPr="004434D0">
        <w:rPr>
          <w:rFonts w:ascii="Times New Roman" w:hAnsi="Times New Roman"/>
        </w:rPr>
        <w:t xml:space="preserve"> </w:t>
      </w:r>
      <w:proofErr w:type="spellStart"/>
      <w:r w:rsidRPr="004434D0">
        <w:rPr>
          <w:rFonts w:ascii="Times New Roman" w:hAnsi="Times New Roman"/>
        </w:rPr>
        <w:t>nghe</w:t>
      </w:r>
      <w:proofErr w:type="spellEnd"/>
      <w:r w:rsidRPr="004434D0">
        <w:rPr>
          <w:rFonts w:ascii="Times New Roman" w:hAnsi="Times New Roman"/>
        </w:rPr>
        <w:t xml:space="preserve"> </w:t>
      </w:r>
      <w:proofErr w:type="spellStart"/>
      <w:r w:rsidRPr="004434D0">
        <w:rPr>
          <w:rFonts w:ascii="Times New Roman" w:hAnsi="Times New Roman"/>
        </w:rPr>
        <w:t>tích</w:t>
      </w:r>
      <w:proofErr w:type="spellEnd"/>
      <w:r w:rsidRPr="004434D0">
        <w:rPr>
          <w:rFonts w:ascii="Times New Roman" w:hAnsi="Times New Roman"/>
        </w:rPr>
        <w:t xml:space="preserve"> </w:t>
      </w:r>
      <w:proofErr w:type="spellStart"/>
      <w:r w:rsidRPr="004434D0">
        <w:rPr>
          <w:rFonts w:ascii="Times New Roman" w:hAnsi="Times New Roman"/>
        </w:rPr>
        <w:t>cực</w:t>
      </w:r>
      <w:proofErr w:type="spellEnd"/>
      <w:r w:rsidRPr="004434D0">
        <w:rPr>
          <w:rFonts w:ascii="Times New Roman" w:hAnsi="Times New Roman"/>
        </w:rPr>
        <w:t xml:space="preserve"> </w:t>
      </w:r>
      <w:proofErr w:type="spellStart"/>
      <w:r w:rsidRPr="004434D0">
        <w:rPr>
          <w:rFonts w:ascii="Times New Roman" w:hAnsi="Times New Roman"/>
        </w:rPr>
        <w:t>trong</w:t>
      </w:r>
      <w:proofErr w:type="spellEnd"/>
      <w:r w:rsidRPr="004434D0">
        <w:rPr>
          <w:rFonts w:ascii="Times New Roman" w:hAnsi="Times New Roman"/>
        </w:rPr>
        <w:t xml:space="preserve"> </w:t>
      </w:r>
      <w:proofErr w:type="spellStart"/>
      <w:r w:rsidRPr="004434D0">
        <w:rPr>
          <w:rFonts w:ascii="Times New Roman" w:hAnsi="Times New Roman"/>
        </w:rPr>
        <w:t>giao</w:t>
      </w:r>
      <w:proofErr w:type="spellEnd"/>
      <w:r w:rsidRPr="004434D0">
        <w:rPr>
          <w:rFonts w:ascii="Times New Roman" w:hAnsi="Times New Roman"/>
        </w:rPr>
        <w:t xml:space="preserve"> </w:t>
      </w:r>
      <w:proofErr w:type="spellStart"/>
      <w:r w:rsidRPr="004434D0">
        <w:rPr>
          <w:rFonts w:ascii="Times New Roman" w:hAnsi="Times New Roman"/>
        </w:rPr>
        <w:t>tiếp</w:t>
      </w:r>
      <w:proofErr w:type="spellEnd"/>
      <w:r w:rsidRPr="004434D0">
        <w:rPr>
          <w:rFonts w:ascii="Times New Roman" w:hAnsi="Times New Roman"/>
        </w:rPr>
        <w:t xml:space="preserve">; </w:t>
      </w:r>
      <w:proofErr w:type="spellStart"/>
      <w:r w:rsidRPr="004434D0">
        <w:rPr>
          <w:rFonts w:ascii="Times New Roman" w:hAnsi="Times New Roman"/>
        </w:rPr>
        <w:t>nhận</w:t>
      </w:r>
      <w:proofErr w:type="spellEnd"/>
      <w:r w:rsidRPr="004434D0">
        <w:rPr>
          <w:rFonts w:ascii="Times New Roman" w:hAnsi="Times New Roman"/>
        </w:rPr>
        <w:t xml:space="preserve"> ra </w:t>
      </w:r>
      <w:proofErr w:type="spellStart"/>
      <w:r w:rsidRPr="004434D0">
        <w:rPr>
          <w:rFonts w:ascii="Times New Roman" w:hAnsi="Times New Roman"/>
        </w:rPr>
        <w:t>được</w:t>
      </w:r>
      <w:proofErr w:type="spellEnd"/>
      <w:r w:rsidRPr="004434D0">
        <w:rPr>
          <w:rFonts w:ascii="Times New Roman" w:hAnsi="Times New Roman"/>
        </w:rPr>
        <w:t xml:space="preserve"> </w:t>
      </w:r>
      <w:proofErr w:type="spellStart"/>
      <w:r w:rsidRPr="004434D0">
        <w:rPr>
          <w:rFonts w:ascii="Times New Roman" w:hAnsi="Times New Roman"/>
        </w:rPr>
        <w:t>bối</w:t>
      </w:r>
      <w:proofErr w:type="spellEnd"/>
      <w:r w:rsidRPr="004434D0">
        <w:rPr>
          <w:rFonts w:ascii="Times New Roman" w:hAnsi="Times New Roman"/>
        </w:rPr>
        <w:t xml:space="preserve"> </w:t>
      </w:r>
      <w:proofErr w:type="spellStart"/>
      <w:r w:rsidRPr="004434D0">
        <w:rPr>
          <w:rFonts w:ascii="Times New Roman" w:hAnsi="Times New Roman"/>
        </w:rPr>
        <w:t>cảnh</w:t>
      </w:r>
      <w:proofErr w:type="spellEnd"/>
      <w:r w:rsidRPr="004434D0">
        <w:rPr>
          <w:rFonts w:ascii="Times New Roman" w:hAnsi="Times New Roman"/>
        </w:rPr>
        <w:t xml:space="preserve"> </w:t>
      </w:r>
      <w:proofErr w:type="spellStart"/>
      <w:r w:rsidRPr="004434D0">
        <w:rPr>
          <w:rFonts w:ascii="Times New Roman" w:hAnsi="Times New Roman"/>
        </w:rPr>
        <w:t>giao</w:t>
      </w:r>
      <w:proofErr w:type="spellEnd"/>
      <w:r w:rsidRPr="004434D0">
        <w:rPr>
          <w:rFonts w:ascii="Times New Roman" w:hAnsi="Times New Roman"/>
        </w:rPr>
        <w:t xml:space="preserve"> </w:t>
      </w:r>
      <w:proofErr w:type="spellStart"/>
      <w:r w:rsidRPr="004434D0">
        <w:rPr>
          <w:rFonts w:ascii="Times New Roman" w:hAnsi="Times New Roman"/>
        </w:rPr>
        <w:t>tiếp</w:t>
      </w:r>
      <w:proofErr w:type="spellEnd"/>
      <w:r w:rsidRPr="004434D0">
        <w:rPr>
          <w:rFonts w:ascii="Times New Roman" w:hAnsi="Times New Roman"/>
        </w:rPr>
        <w:t xml:space="preserve">, </w:t>
      </w:r>
      <w:proofErr w:type="spellStart"/>
      <w:r w:rsidRPr="004434D0">
        <w:rPr>
          <w:rFonts w:ascii="Times New Roman" w:hAnsi="Times New Roman"/>
        </w:rPr>
        <w:t>đặc</w:t>
      </w:r>
      <w:proofErr w:type="spellEnd"/>
      <w:r w:rsidRPr="004434D0">
        <w:rPr>
          <w:rFonts w:ascii="Times New Roman" w:hAnsi="Times New Roman"/>
        </w:rPr>
        <w:t xml:space="preserve"> </w:t>
      </w:r>
      <w:proofErr w:type="spellStart"/>
      <w:r w:rsidRPr="004434D0">
        <w:rPr>
          <w:rFonts w:ascii="Times New Roman" w:hAnsi="Times New Roman"/>
        </w:rPr>
        <w:t>điểm</w:t>
      </w:r>
      <w:proofErr w:type="spellEnd"/>
      <w:r w:rsidRPr="004434D0">
        <w:rPr>
          <w:rFonts w:ascii="Times New Roman" w:hAnsi="Times New Roman"/>
        </w:rPr>
        <w:t xml:space="preserve">, </w:t>
      </w:r>
      <w:proofErr w:type="spellStart"/>
      <w:r w:rsidRPr="004434D0">
        <w:rPr>
          <w:rFonts w:ascii="Times New Roman" w:hAnsi="Times New Roman"/>
        </w:rPr>
        <w:t>thái</w:t>
      </w:r>
      <w:proofErr w:type="spellEnd"/>
      <w:r w:rsidRPr="004434D0">
        <w:rPr>
          <w:rFonts w:ascii="Times New Roman" w:hAnsi="Times New Roman"/>
        </w:rPr>
        <w:t xml:space="preserve"> </w:t>
      </w:r>
      <w:proofErr w:type="spellStart"/>
      <w:r w:rsidRPr="004434D0">
        <w:rPr>
          <w:rFonts w:ascii="Times New Roman" w:hAnsi="Times New Roman"/>
        </w:rPr>
        <w:t>độ</w:t>
      </w:r>
      <w:proofErr w:type="spellEnd"/>
      <w:r w:rsidRPr="004434D0">
        <w:rPr>
          <w:rFonts w:ascii="Times New Roman" w:hAnsi="Times New Roman"/>
        </w:rPr>
        <w:t xml:space="preserve"> </w:t>
      </w:r>
      <w:proofErr w:type="spellStart"/>
      <w:r w:rsidRPr="004434D0">
        <w:rPr>
          <w:rFonts w:ascii="Times New Roman" w:hAnsi="Times New Roman"/>
        </w:rPr>
        <w:t>của</w:t>
      </w:r>
      <w:proofErr w:type="spellEnd"/>
      <w:r w:rsidRPr="004434D0">
        <w:rPr>
          <w:rFonts w:ascii="Times New Roman" w:hAnsi="Times New Roman"/>
        </w:rPr>
        <w:t xml:space="preserve"> </w:t>
      </w:r>
      <w:proofErr w:type="spellStart"/>
      <w:r w:rsidRPr="004434D0">
        <w:rPr>
          <w:rFonts w:ascii="Times New Roman" w:hAnsi="Times New Roman"/>
        </w:rPr>
        <w:t>đối</w:t>
      </w:r>
      <w:proofErr w:type="spellEnd"/>
      <w:r w:rsidRPr="004434D0">
        <w:rPr>
          <w:rFonts w:ascii="Times New Roman" w:hAnsi="Times New Roman"/>
        </w:rPr>
        <w:t xml:space="preserve"> </w:t>
      </w:r>
      <w:proofErr w:type="spellStart"/>
      <w:r w:rsidRPr="004434D0">
        <w:rPr>
          <w:rFonts w:ascii="Times New Roman" w:hAnsi="Times New Roman"/>
        </w:rPr>
        <w:t>tượng</w:t>
      </w:r>
      <w:proofErr w:type="spellEnd"/>
      <w:r w:rsidRPr="004434D0">
        <w:rPr>
          <w:rFonts w:ascii="Times New Roman" w:hAnsi="Times New Roman"/>
        </w:rPr>
        <w:t xml:space="preserve"> </w:t>
      </w:r>
      <w:proofErr w:type="spellStart"/>
      <w:r w:rsidRPr="004434D0">
        <w:rPr>
          <w:rFonts w:ascii="Times New Roman" w:hAnsi="Times New Roman"/>
        </w:rPr>
        <w:t>giao</w:t>
      </w:r>
      <w:proofErr w:type="spellEnd"/>
      <w:r w:rsidRPr="004434D0">
        <w:rPr>
          <w:rFonts w:ascii="Times New Roman" w:hAnsi="Times New Roman"/>
        </w:rPr>
        <w:t xml:space="preserve"> </w:t>
      </w:r>
      <w:proofErr w:type="spellStart"/>
      <w:r w:rsidRPr="004434D0">
        <w:rPr>
          <w:rFonts w:ascii="Times New Roman" w:hAnsi="Times New Roman"/>
        </w:rPr>
        <w:t>tiếp</w:t>
      </w:r>
      <w:proofErr w:type="spellEnd"/>
      <w:r w:rsidRPr="004434D0">
        <w:rPr>
          <w:rFonts w:ascii="Times New Roman" w:hAnsi="Times New Roman"/>
        </w:rPr>
        <w:t>.</w:t>
      </w:r>
      <w:r w:rsidRPr="004434D0">
        <w:rPr>
          <w:rFonts w:ascii="Times New Roman" w:hAnsi="Times New Roman"/>
          <w:bCs/>
          <w:kern w:val="24"/>
        </w:rPr>
        <w:t xml:space="preserve"> </w:t>
      </w:r>
    </w:p>
    <w:p w:rsidR="0032696F" w:rsidRPr="004434D0" w:rsidRDefault="0032696F" w:rsidP="0032696F">
      <w:pPr>
        <w:jc w:val="both"/>
        <w:rPr>
          <w:rFonts w:ascii="Times New Roman" w:hAnsi="Times New Roman"/>
          <w:b/>
          <w:bCs/>
          <w:i/>
          <w:kern w:val="24"/>
        </w:rPr>
      </w:pPr>
      <w:r w:rsidRPr="004434D0">
        <w:rPr>
          <w:rFonts w:ascii="Times New Roman" w:hAnsi="Times New Roman"/>
          <w:b/>
          <w:bCs/>
          <w:i/>
          <w:kern w:val="24"/>
        </w:rPr>
        <w:t xml:space="preserve">b. </w:t>
      </w:r>
      <w:proofErr w:type="spellStart"/>
      <w:r w:rsidRPr="004434D0">
        <w:rPr>
          <w:rFonts w:ascii="Times New Roman" w:hAnsi="Times New Roman"/>
          <w:b/>
          <w:bCs/>
          <w:i/>
          <w:kern w:val="24"/>
        </w:rPr>
        <w:t>Năng</w:t>
      </w:r>
      <w:proofErr w:type="spellEnd"/>
      <w:r w:rsidRPr="004434D0">
        <w:rPr>
          <w:rFonts w:ascii="Times New Roman" w:hAnsi="Times New Roman"/>
          <w:b/>
          <w:bCs/>
          <w:i/>
          <w:kern w:val="24"/>
        </w:rPr>
        <w:t xml:space="preserve"> </w:t>
      </w:r>
      <w:proofErr w:type="spellStart"/>
      <w:r w:rsidRPr="004434D0">
        <w:rPr>
          <w:rFonts w:ascii="Times New Roman" w:hAnsi="Times New Roman"/>
          <w:b/>
          <w:bCs/>
          <w:i/>
          <w:kern w:val="24"/>
        </w:rPr>
        <w:t>lực</w:t>
      </w:r>
      <w:proofErr w:type="spellEnd"/>
      <w:r w:rsidRPr="004434D0">
        <w:rPr>
          <w:rFonts w:ascii="Times New Roman" w:hAnsi="Times New Roman"/>
          <w:b/>
          <w:bCs/>
          <w:i/>
          <w:kern w:val="24"/>
        </w:rPr>
        <w:t xml:space="preserve"> </w:t>
      </w:r>
      <w:proofErr w:type="spellStart"/>
      <w:r w:rsidRPr="004434D0">
        <w:rPr>
          <w:rFonts w:ascii="Times New Roman" w:hAnsi="Times New Roman"/>
          <w:b/>
          <w:bCs/>
          <w:i/>
          <w:kern w:val="24"/>
        </w:rPr>
        <w:t>đặc</w:t>
      </w:r>
      <w:proofErr w:type="spellEnd"/>
      <w:r w:rsidRPr="004434D0">
        <w:rPr>
          <w:rFonts w:ascii="Times New Roman" w:hAnsi="Times New Roman"/>
          <w:b/>
          <w:bCs/>
          <w:i/>
          <w:kern w:val="24"/>
        </w:rPr>
        <w:t xml:space="preserve"> </w:t>
      </w:r>
      <w:proofErr w:type="spellStart"/>
      <w:r w:rsidRPr="004434D0">
        <w:rPr>
          <w:rFonts w:ascii="Times New Roman" w:hAnsi="Times New Roman"/>
          <w:b/>
          <w:bCs/>
          <w:i/>
          <w:kern w:val="24"/>
        </w:rPr>
        <w:t>thù</w:t>
      </w:r>
      <w:proofErr w:type="spellEnd"/>
    </w:p>
    <w:p w:rsidR="0032696F" w:rsidRPr="00005A73" w:rsidRDefault="0032696F" w:rsidP="0032696F">
      <w:pPr>
        <w:tabs>
          <w:tab w:val="center" w:pos="5040"/>
        </w:tabs>
        <w:jc w:val="both"/>
        <w:rPr>
          <w:rFonts w:ascii="Times New Roman" w:hAnsi="Times New Roman"/>
        </w:rPr>
      </w:pPr>
      <w:r w:rsidRPr="004434D0">
        <w:rPr>
          <w:rFonts w:ascii="Times New Roman" w:hAnsi="Times New Roman"/>
          <w:color w:val="050505"/>
        </w:rPr>
        <w:t xml:space="preserve">- </w:t>
      </w:r>
      <w:proofErr w:type="spellStart"/>
      <w:r w:rsidRPr="004434D0">
        <w:rPr>
          <w:rFonts w:ascii="Times New Roman" w:hAnsi="Times New Roman"/>
          <w:color w:val="050505"/>
        </w:rPr>
        <w:t>Nhận</w:t>
      </w:r>
      <w:proofErr w:type="spellEnd"/>
      <w:r w:rsidRPr="004434D0">
        <w:rPr>
          <w:rFonts w:ascii="Times New Roman" w:hAnsi="Times New Roman"/>
          <w:color w:val="050505"/>
        </w:rPr>
        <w:t xml:space="preserve"> </w:t>
      </w:r>
      <w:proofErr w:type="spellStart"/>
      <w:r w:rsidRPr="004434D0">
        <w:rPr>
          <w:rFonts w:ascii="Times New Roman" w:hAnsi="Times New Roman"/>
          <w:color w:val="050505"/>
        </w:rPr>
        <w:t>thức</w:t>
      </w:r>
      <w:proofErr w:type="spellEnd"/>
      <w:r w:rsidRPr="004434D0">
        <w:rPr>
          <w:rFonts w:ascii="Times New Roman" w:hAnsi="Times New Roman"/>
          <w:color w:val="050505"/>
        </w:rPr>
        <w:t xml:space="preserve"> </w:t>
      </w:r>
      <w:proofErr w:type="spellStart"/>
      <w:r w:rsidRPr="004434D0">
        <w:rPr>
          <w:rFonts w:ascii="Times New Roman" w:hAnsi="Times New Roman"/>
          <w:color w:val="050505"/>
        </w:rPr>
        <w:t>công</w:t>
      </w:r>
      <w:proofErr w:type="spellEnd"/>
      <w:r w:rsidRPr="004434D0">
        <w:rPr>
          <w:rFonts w:ascii="Times New Roman" w:hAnsi="Times New Roman"/>
          <w:color w:val="050505"/>
        </w:rPr>
        <w:t xml:space="preserve"> </w:t>
      </w:r>
      <w:proofErr w:type="spellStart"/>
      <w:r w:rsidRPr="004434D0">
        <w:rPr>
          <w:rFonts w:ascii="Times New Roman" w:hAnsi="Times New Roman"/>
          <w:color w:val="050505"/>
        </w:rPr>
        <w:t>nghệ</w:t>
      </w:r>
      <w:proofErr w:type="spellEnd"/>
      <w:r w:rsidRPr="004434D0">
        <w:rPr>
          <w:rFonts w:ascii="Times New Roman" w:hAnsi="Times New Roman"/>
          <w:color w:val="050505"/>
        </w:rPr>
        <w:t xml:space="preserve">: </w:t>
      </w:r>
      <w:r w:rsidRPr="00005A73">
        <w:rPr>
          <w:rFonts w:ascii="Times New Roman" w:hAnsi="Times New Roman"/>
        </w:rPr>
        <w:t xml:space="preserve">HS </w:t>
      </w:r>
      <w:proofErr w:type="spellStart"/>
      <w:r w:rsidRPr="00005A73">
        <w:rPr>
          <w:rFonts w:ascii="Times New Roman" w:hAnsi="Times New Roman"/>
        </w:rPr>
        <w:t>hiểu</w:t>
      </w:r>
      <w:proofErr w:type="spellEnd"/>
      <w:r w:rsidRPr="00005A73">
        <w:rPr>
          <w:rFonts w:ascii="Times New Roman" w:hAnsi="Times New Roman"/>
        </w:rPr>
        <w:t xml:space="preserve"> </w:t>
      </w:r>
      <w:proofErr w:type="spellStart"/>
      <w:r w:rsidRPr="00005A73">
        <w:rPr>
          <w:rFonts w:ascii="Times New Roman" w:hAnsi="Times New Roman"/>
        </w:rPr>
        <w:t>được</w:t>
      </w:r>
      <w:proofErr w:type="spellEnd"/>
      <w:r w:rsidRPr="00005A73">
        <w:rPr>
          <w:rFonts w:ascii="Times New Roman" w:hAnsi="Times New Roman"/>
        </w:rPr>
        <w:t xml:space="preserve"> </w:t>
      </w:r>
      <w:proofErr w:type="spellStart"/>
      <w:r>
        <w:rPr>
          <w:rFonts w:ascii="Times New Roman" w:hAnsi="Times New Roman"/>
        </w:rPr>
        <w:t>sơ</w:t>
      </w:r>
      <w:proofErr w:type="spellEnd"/>
      <w:r>
        <w:rPr>
          <w:rFonts w:ascii="Times New Roman" w:hAnsi="Times New Roman"/>
        </w:rPr>
        <w:t xml:space="preserve"> </w:t>
      </w:r>
      <w:proofErr w:type="spellStart"/>
      <w:r>
        <w:rPr>
          <w:rFonts w:ascii="Times New Roman" w:hAnsi="Times New Roman"/>
        </w:rPr>
        <w:t>đồ</w:t>
      </w:r>
      <w:proofErr w:type="spellEnd"/>
      <w:r>
        <w:rPr>
          <w:rFonts w:ascii="Times New Roman" w:hAnsi="Times New Roman"/>
        </w:rPr>
        <w:t xml:space="preserve"> </w:t>
      </w:r>
      <w:proofErr w:type="spellStart"/>
      <w:r>
        <w:rPr>
          <w:rFonts w:ascii="Times New Roman" w:hAnsi="Times New Roman"/>
        </w:rPr>
        <w:t>nguyên</w:t>
      </w:r>
      <w:proofErr w:type="spellEnd"/>
      <w:r>
        <w:rPr>
          <w:rFonts w:ascii="Times New Roman" w:hAnsi="Times New Roman"/>
        </w:rPr>
        <w:t xml:space="preserve"> </w:t>
      </w:r>
      <w:proofErr w:type="spellStart"/>
      <w:r>
        <w:rPr>
          <w:rFonts w:ascii="Times New Roman" w:hAnsi="Times New Roman"/>
        </w:rPr>
        <w:t>lý</w:t>
      </w:r>
      <w:proofErr w:type="spellEnd"/>
      <w:r>
        <w:rPr>
          <w:rFonts w:ascii="Times New Roman" w:hAnsi="Times New Roman"/>
        </w:rPr>
        <w:t xml:space="preserve"> </w:t>
      </w:r>
      <w:proofErr w:type="spellStart"/>
      <w:r>
        <w:rPr>
          <w:rFonts w:ascii="Times New Roman" w:hAnsi="Times New Roman"/>
        </w:rPr>
        <w:t>của</w:t>
      </w:r>
      <w:proofErr w:type="spellEnd"/>
      <w:r>
        <w:rPr>
          <w:rFonts w:ascii="Times New Roman" w:hAnsi="Times New Roman"/>
        </w:rPr>
        <w:t xml:space="preserve"> </w:t>
      </w:r>
      <w:proofErr w:type="spellStart"/>
      <w:r>
        <w:rPr>
          <w:rFonts w:ascii="Times New Roman" w:hAnsi="Times New Roman"/>
        </w:rPr>
        <w:t>mạch</w:t>
      </w:r>
      <w:proofErr w:type="spellEnd"/>
      <w:r>
        <w:rPr>
          <w:rFonts w:ascii="Times New Roman" w:hAnsi="Times New Roman"/>
        </w:rPr>
        <w:t xml:space="preserve"> </w:t>
      </w:r>
      <w:proofErr w:type="spellStart"/>
      <w:r>
        <w:rPr>
          <w:rFonts w:ascii="Times New Roman" w:hAnsi="Times New Roman"/>
        </w:rPr>
        <w:t>điện</w:t>
      </w:r>
      <w:proofErr w:type="spellEnd"/>
      <w:r>
        <w:rPr>
          <w:rFonts w:ascii="Times New Roman" w:hAnsi="Times New Roman"/>
        </w:rPr>
        <w:t xml:space="preserve">. </w:t>
      </w:r>
      <w:proofErr w:type="spellStart"/>
      <w:r>
        <w:rPr>
          <w:rFonts w:ascii="Times New Roman" w:hAnsi="Times New Roman"/>
        </w:rPr>
        <w:t>Đọc</w:t>
      </w:r>
      <w:proofErr w:type="spellEnd"/>
      <w:r>
        <w:rPr>
          <w:rFonts w:ascii="Times New Roman" w:hAnsi="Times New Roman"/>
        </w:rPr>
        <w:t xml:space="preserve"> </w:t>
      </w:r>
      <w:proofErr w:type="spellStart"/>
      <w:r>
        <w:rPr>
          <w:rFonts w:ascii="Times New Roman" w:hAnsi="Times New Roman"/>
        </w:rPr>
        <w:t>được</w:t>
      </w:r>
      <w:proofErr w:type="spellEnd"/>
      <w:r>
        <w:rPr>
          <w:rFonts w:ascii="Times New Roman" w:hAnsi="Times New Roman"/>
        </w:rPr>
        <w:t xml:space="preserve"> </w:t>
      </w:r>
      <w:proofErr w:type="spellStart"/>
      <w:r>
        <w:rPr>
          <w:rFonts w:ascii="Times New Roman" w:hAnsi="Times New Roman"/>
        </w:rPr>
        <w:t>một</w:t>
      </w:r>
      <w:proofErr w:type="spellEnd"/>
      <w:r>
        <w:rPr>
          <w:rFonts w:ascii="Times New Roman" w:hAnsi="Times New Roman"/>
        </w:rPr>
        <w:t xml:space="preserve"> </w:t>
      </w:r>
      <w:proofErr w:type="spellStart"/>
      <w:r>
        <w:rPr>
          <w:rFonts w:ascii="Times New Roman" w:hAnsi="Times New Roman"/>
        </w:rPr>
        <w:t>số</w:t>
      </w:r>
      <w:proofErr w:type="spellEnd"/>
      <w:r>
        <w:rPr>
          <w:rFonts w:ascii="Times New Roman" w:hAnsi="Times New Roman"/>
        </w:rPr>
        <w:t xml:space="preserve"> </w:t>
      </w:r>
      <w:proofErr w:type="spellStart"/>
      <w:proofErr w:type="gramStart"/>
      <w:r>
        <w:rPr>
          <w:rFonts w:ascii="Times New Roman" w:hAnsi="Times New Roman"/>
        </w:rPr>
        <w:t>sơ</w:t>
      </w:r>
      <w:proofErr w:type="spellEnd"/>
      <w:r>
        <w:rPr>
          <w:rFonts w:ascii="Times New Roman" w:hAnsi="Times New Roman"/>
        </w:rPr>
        <w:t xml:space="preserve">  </w:t>
      </w:r>
      <w:proofErr w:type="spellStart"/>
      <w:r>
        <w:rPr>
          <w:rFonts w:ascii="Times New Roman" w:hAnsi="Times New Roman"/>
        </w:rPr>
        <w:t>đồ</w:t>
      </w:r>
      <w:proofErr w:type="spellEnd"/>
      <w:proofErr w:type="gramEnd"/>
      <w:r>
        <w:rPr>
          <w:rFonts w:ascii="Times New Roman" w:hAnsi="Times New Roman"/>
        </w:rPr>
        <w:t xml:space="preserve"> </w:t>
      </w:r>
      <w:proofErr w:type="spellStart"/>
      <w:r>
        <w:rPr>
          <w:rFonts w:ascii="Times New Roman" w:hAnsi="Times New Roman"/>
        </w:rPr>
        <w:t>nguyên</w:t>
      </w:r>
      <w:proofErr w:type="spellEnd"/>
      <w:r>
        <w:rPr>
          <w:rFonts w:ascii="Times New Roman" w:hAnsi="Times New Roman"/>
        </w:rPr>
        <w:t xml:space="preserve"> </w:t>
      </w:r>
      <w:proofErr w:type="spellStart"/>
      <w:r>
        <w:rPr>
          <w:rFonts w:ascii="Times New Roman" w:hAnsi="Times New Roman"/>
        </w:rPr>
        <w:t>lý</w:t>
      </w:r>
      <w:proofErr w:type="spellEnd"/>
      <w:r>
        <w:rPr>
          <w:rFonts w:ascii="Times New Roman" w:hAnsi="Times New Roman"/>
        </w:rPr>
        <w:t xml:space="preserve"> </w:t>
      </w:r>
      <w:proofErr w:type="spellStart"/>
      <w:r>
        <w:rPr>
          <w:rFonts w:ascii="Times New Roman" w:hAnsi="Times New Roman"/>
        </w:rPr>
        <w:t>đơn</w:t>
      </w:r>
      <w:proofErr w:type="spellEnd"/>
      <w:r>
        <w:rPr>
          <w:rFonts w:ascii="Times New Roman" w:hAnsi="Times New Roman"/>
        </w:rPr>
        <w:t xml:space="preserve"> </w:t>
      </w:r>
      <w:proofErr w:type="spellStart"/>
      <w:r>
        <w:rPr>
          <w:rFonts w:ascii="Times New Roman" w:hAnsi="Times New Roman"/>
        </w:rPr>
        <w:t>giản</w:t>
      </w:r>
      <w:proofErr w:type="spellEnd"/>
      <w:r>
        <w:rPr>
          <w:rFonts w:ascii="Times New Roman" w:hAnsi="Times New Roman"/>
        </w:rPr>
        <w:t>.</w:t>
      </w:r>
    </w:p>
    <w:p w:rsidR="0032696F" w:rsidRDefault="0032696F" w:rsidP="0032696F">
      <w:pPr>
        <w:tabs>
          <w:tab w:val="center" w:pos="5040"/>
        </w:tabs>
        <w:jc w:val="both"/>
        <w:rPr>
          <w:rFonts w:ascii="Times New Roman" w:hAnsi="Times New Roman"/>
          <w:bCs/>
          <w:kern w:val="24"/>
        </w:rPr>
      </w:pPr>
      <w:r w:rsidRPr="004434D0">
        <w:rPr>
          <w:rFonts w:ascii="Times New Roman" w:hAnsi="Times New Roman"/>
          <w:color w:val="050505"/>
        </w:rPr>
        <w:t xml:space="preserve">- </w:t>
      </w:r>
      <w:proofErr w:type="spellStart"/>
      <w:r w:rsidRPr="004434D0">
        <w:rPr>
          <w:rFonts w:ascii="Times New Roman" w:hAnsi="Times New Roman"/>
          <w:color w:val="050505"/>
        </w:rPr>
        <w:t>Sử</w:t>
      </w:r>
      <w:proofErr w:type="spellEnd"/>
      <w:r w:rsidRPr="004434D0">
        <w:rPr>
          <w:rFonts w:ascii="Times New Roman" w:hAnsi="Times New Roman"/>
          <w:color w:val="050505"/>
        </w:rPr>
        <w:t xml:space="preserve"> </w:t>
      </w:r>
      <w:proofErr w:type="spellStart"/>
      <w:r w:rsidRPr="004434D0">
        <w:rPr>
          <w:rFonts w:ascii="Times New Roman" w:hAnsi="Times New Roman"/>
          <w:color w:val="050505"/>
        </w:rPr>
        <w:t>dụng</w:t>
      </w:r>
      <w:proofErr w:type="spellEnd"/>
      <w:r w:rsidRPr="004434D0">
        <w:rPr>
          <w:rFonts w:ascii="Times New Roman" w:hAnsi="Times New Roman"/>
          <w:color w:val="050505"/>
        </w:rPr>
        <w:t xml:space="preserve"> </w:t>
      </w:r>
      <w:proofErr w:type="spellStart"/>
      <w:r w:rsidRPr="004434D0">
        <w:rPr>
          <w:rFonts w:ascii="Times New Roman" w:hAnsi="Times New Roman"/>
          <w:color w:val="050505"/>
        </w:rPr>
        <w:t>công</w:t>
      </w:r>
      <w:proofErr w:type="spellEnd"/>
      <w:r w:rsidRPr="004434D0">
        <w:rPr>
          <w:rFonts w:ascii="Times New Roman" w:hAnsi="Times New Roman"/>
          <w:color w:val="050505"/>
        </w:rPr>
        <w:t xml:space="preserve"> </w:t>
      </w:r>
      <w:proofErr w:type="spellStart"/>
      <w:r w:rsidRPr="004434D0">
        <w:rPr>
          <w:rFonts w:ascii="Times New Roman" w:hAnsi="Times New Roman"/>
          <w:color w:val="050505"/>
        </w:rPr>
        <w:t>nghệ</w:t>
      </w:r>
      <w:proofErr w:type="spellEnd"/>
      <w:r w:rsidRPr="004434D0">
        <w:rPr>
          <w:rFonts w:ascii="Times New Roman" w:hAnsi="Times New Roman"/>
          <w:color w:val="050505"/>
        </w:rPr>
        <w:t xml:space="preserve">: </w:t>
      </w:r>
      <w:proofErr w:type="spellStart"/>
      <w:r w:rsidRPr="004434D0">
        <w:rPr>
          <w:rFonts w:ascii="Times New Roman" w:hAnsi="Times New Roman"/>
          <w:bCs/>
          <w:kern w:val="24"/>
        </w:rPr>
        <w:t>Vận</w:t>
      </w:r>
      <w:proofErr w:type="spellEnd"/>
      <w:r w:rsidRPr="004434D0">
        <w:rPr>
          <w:rFonts w:ascii="Times New Roman" w:hAnsi="Times New Roman"/>
          <w:bCs/>
          <w:kern w:val="24"/>
        </w:rPr>
        <w:t xml:space="preserve"> </w:t>
      </w:r>
      <w:proofErr w:type="spellStart"/>
      <w:r w:rsidRPr="004434D0">
        <w:rPr>
          <w:rFonts w:ascii="Times New Roman" w:hAnsi="Times New Roman"/>
          <w:bCs/>
          <w:kern w:val="24"/>
        </w:rPr>
        <w:t>dụn</w:t>
      </w:r>
      <w:r>
        <w:rPr>
          <w:rFonts w:ascii="Times New Roman" w:hAnsi="Times New Roman"/>
          <w:bCs/>
          <w:kern w:val="24"/>
        </w:rPr>
        <w:t>g</w:t>
      </w:r>
      <w:proofErr w:type="spellEnd"/>
      <w:r>
        <w:rPr>
          <w:rFonts w:ascii="Times New Roman" w:hAnsi="Times New Roman"/>
          <w:bCs/>
          <w:kern w:val="24"/>
        </w:rPr>
        <w:t xml:space="preserve"> </w:t>
      </w:r>
      <w:proofErr w:type="spellStart"/>
      <w:r>
        <w:rPr>
          <w:rFonts w:ascii="Times New Roman" w:hAnsi="Times New Roman"/>
          <w:bCs/>
          <w:kern w:val="24"/>
        </w:rPr>
        <w:t>các</w:t>
      </w:r>
      <w:proofErr w:type="spellEnd"/>
      <w:r>
        <w:rPr>
          <w:rFonts w:ascii="Times New Roman" w:hAnsi="Times New Roman"/>
          <w:bCs/>
          <w:kern w:val="24"/>
        </w:rPr>
        <w:t xml:space="preserve"> </w:t>
      </w:r>
      <w:proofErr w:type="spellStart"/>
      <w:r>
        <w:rPr>
          <w:rFonts w:ascii="Times New Roman" w:hAnsi="Times New Roman"/>
          <w:bCs/>
          <w:kern w:val="24"/>
        </w:rPr>
        <w:t>kiến</w:t>
      </w:r>
      <w:proofErr w:type="spellEnd"/>
      <w:r>
        <w:rPr>
          <w:rFonts w:ascii="Times New Roman" w:hAnsi="Times New Roman"/>
          <w:bCs/>
          <w:kern w:val="24"/>
        </w:rPr>
        <w:t xml:space="preserve"> </w:t>
      </w:r>
      <w:proofErr w:type="spellStart"/>
      <w:r>
        <w:rPr>
          <w:rFonts w:ascii="Times New Roman" w:hAnsi="Times New Roman"/>
          <w:bCs/>
          <w:kern w:val="24"/>
        </w:rPr>
        <w:t>thức</w:t>
      </w:r>
      <w:proofErr w:type="spellEnd"/>
      <w:r>
        <w:rPr>
          <w:rFonts w:ascii="Times New Roman" w:hAnsi="Times New Roman"/>
          <w:bCs/>
          <w:kern w:val="24"/>
        </w:rPr>
        <w:t xml:space="preserve"> </w:t>
      </w:r>
      <w:proofErr w:type="spellStart"/>
      <w:r>
        <w:rPr>
          <w:rFonts w:ascii="Times New Roman" w:hAnsi="Times New Roman"/>
          <w:bCs/>
          <w:kern w:val="24"/>
        </w:rPr>
        <w:t>đã</w:t>
      </w:r>
      <w:proofErr w:type="spellEnd"/>
      <w:r>
        <w:rPr>
          <w:rFonts w:ascii="Times New Roman" w:hAnsi="Times New Roman"/>
          <w:bCs/>
          <w:kern w:val="24"/>
        </w:rPr>
        <w:t xml:space="preserve"> </w:t>
      </w:r>
      <w:proofErr w:type="spellStart"/>
      <w:r>
        <w:rPr>
          <w:rFonts w:ascii="Times New Roman" w:hAnsi="Times New Roman"/>
          <w:bCs/>
          <w:kern w:val="24"/>
        </w:rPr>
        <w:t>học</w:t>
      </w:r>
      <w:proofErr w:type="spellEnd"/>
      <w:r>
        <w:rPr>
          <w:rFonts w:ascii="Times New Roman" w:hAnsi="Times New Roman"/>
          <w:bCs/>
          <w:kern w:val="24"/>
        </w:rPr>
        <w:t xml:space="preserve"> </w:t>
      </w:r>
      <w:proofErr w:type="spellStart"/>
      <w:r>
        <w:rPr>
          <w:rFonts w:ascii="Times New Roman" w:hAnsi="Times New Roman"/>
          <w:bCs/>
          <w:kern w:val="24"/>
        </w:rPr>
        <w:t>để</w:t>
      </w:r>
      <w:proofErr w:type="spellEnd"/>
      <w:r>
        <w:rPr>
          <w:rFonts w:ascii="Times New Roman" w:hAnsi="Times New Roman"/>
          <w:bCs/>
          <w:kern w:val="24"/>
        </w:rPr>
        <w:t xml:space="preserve"> </w:t>
      </w:r>
      <w:proofErr w:type="spellStart"/>
      <w:r>
        <w:rPr>
          <w:rFonts w:ascii="Times New Roman" w:hAnsi="Times New Roman"/>
          <w:bCs/>
          <w:kern w:val="24"/>
        </w:rPr>
        <w:t>vẽ</w:t>
      </w:r>
      <w:proofErr w:type="spellEnd"/>
      <w:r>
        <w:rPr>
          <w:rFonts w:ascii="Times New Roman" w:hAnsi="Times New Roman"/>
          <w:bCs/>
          <w:kern w:val="24"/>
        </w:rPr>
        <w:t xml:space="preserve"> </w:t>
      </w:r>
      <w:proofErr w:type="spellStart"/>
      <w:r>
        <w:rPr>
          <w:rFonts w:ascii="Times New Roman" w:hAnsi="Times New Roman"/>
          <w:bCs/>
          <w:kern w:val="24"/>
        </w:rPr>
        <w:t>sơ</w:t>
      </w:r>
      <w:proofErr w:type="spellEnd"/>
      <w:r>
        <w:rPr>
          <w:rFonts w:ascii="Times New Roman" w:hAnsi="Times New Roman"/>
          <w:bCs/>
          <w:kern w:val="24"/>
        </w:rPr>
        <w:t xml:space="preserve"> </w:t>
      </w:r>
      <w:proofErr w:type="spellStart"/>
      <w:r>
        <w:rPr>
          <w:rFonts w:ascii="Times New Roman" w:hAnsi="Times New Roman"/>
          <w:bCs/>
          <w:kern w:val="24"/>
        </w:rPr>
        <w:t>đồ</w:t>
      </w:r>
      <w:proofErr w:type="spellEnd"/>
      <w:r>
        <w:rPr>
          <w:rFonts w:ascii="Times New Roman" w:hAnsi="Times New Roman"/>
          <w:bCs/>
          <w:kern w:val="24"/>
        </w:rPr>
        <w:t xml:space="preserve"> </w:t>
      </w:r>
      <w:proofErr w:type="spellStart"/>
      <w:r>
        <w:rPr>
          <w:rFonts w:ascii="Times New Roman" w:hAnsi="Times New Roman"/>
          <w:bCs/>
          <w:kern w:val="24"/>
        </w:rPr>
        <w:t>nguyên</w:t>
      </w:r>
      <w:proofErr w:type="spellEnd"/>
      <w:r>
        <w:rPr>
          <w:rFonts w:ascii="Times New Roman" w:hAnsi="Times New Roman"/>
          <w:bCs/>
          <w:kern w:val="24"/>
        </w:rPr>
        <w:t xml:space="preserve"> </w:t>
      </w:r>
      <w:proofErr w:type="spellStart"/>
      <w:r>
        <w:rPr>
          <w:rFonts w:ascii="Times New Roman" w:hAnsi="Times New Roman"/>
          <w:bCs/>
          <w:kern w:val="24"/>
        </w:rPr>
        <w:t>lý</w:t>
      </w:r>
      <w:proofErr w:type="spellEnd"/>
      <w:r>
        <w:rPr>
          <w:rFonts w:ascii="Times New Roman" w:hAnsi="Times New Roman"/>
          <w:bCs/>
          <w:kern w:val="24"/>
        </w:rPr>
        <w:t xml:space="preserve"> </w:t>
      </w:r>
      <w:proofErr w:type="spellStart"/>
      <w:r>
        <w:rPr>
          <w:rFonts w:ascii="Times New Roman" w:hAnsi="Times New Roman"/>
          <w:bCs/>
          <w:kern w:val="24"/>
        </w:rPr>
        <w:t>mạch</w:t>
      </w:r>
      <w:proofErr w:type="spellEnd"/>
      <w:r>
        <w:rPr>
          <w:rFonts w:ascii="Times New Roman" w:hAnsi="Times New Roman"/>
          <w:bCs/>
          <w:kern w:val="24"/>
        </w:rPr>
        <w:t xml:space="preserve"> </w:t>
      </w:r>
      <w:proofErr w:type="spellStart"/>
      <w:r>
        <w:rPr>
          <w:rFonts w:ascii="Times New Roman" w:hAnsi="Times New Roman"/>
          <w:bCs/>
          <w:kern w:val="24"/>
        </w:rPr>
        <w:t>điện</w:t>
      </w:r>
      <w:proofErr w:type="spellEnd"/>
      <w:r>
        <w:rPr>
          <w:rFonts w:ascii="Times New Roman" w:hAnsi="Times New Roman"/>
          <w:bCs/>
          <w:kern w:val="24"/>
        </w:rPr>
        <w:t>.</w:t>
      </w:r>
    </w:p>
    <w:p w:rsidR="0032696F" w:rsidRDefault="0032696F" w:rsidP="0032696F">
      <w:pPr>
        <w:tabs>
          <w:tab w:val="center" w:pos="5040"/>
        </w:tabs>
        <w:jc w:val="both"/>
        <w:rPr>
          <w:rFonts w:ascii="Times New Roman" w:hAnsi="Times New Roman"/>
          <w:color w:val="050505"/>
        </w:rPr>
      </w:pPr>
      <w:r w:rsidRPr="004434D0">
        <w:rPr>
          <w:rFonts w:ascii="Times New Roman" w:hAnsi="Times New Roman"/>
          <w:color w:val="050505"/>
        </w:rPr>
        <w:t xml:space="preserve">- </w:t>
      </w:r>
      <w:proofErr w:type="spellStart"/>
      <w:r w:rsidRPr="004434D0">
        <w:rPr>
          <w:rFonts w:ascii="Times New Roman" w:hAnsi="Times New Roman"/>
          <w:color w:val="050505"/>
        </w:rPr>
        <w:t>Đánh</w:t>
      </w:r>
      <w:proofErr w:type="spellEnd"/>
      <w:r w:rsidRPr="004434D0">
        <w:rPr>
          <w:rFonts w:ascii="Times New Roman" w:hAnsi="Times New Roman"/>
          <w:color w:val="050505"/>
        </w:rPr>
        <w:t xml:space="preserve"> </w:t>
      </w:r>
      <w:proofErr w:type="spellStart"/>
      <w:r w:rsidRPr="004434D0">
        <w:rPr>
          <w:rFonts w:ascii="Times New Roman" w:hAnsi="Times New Roman"/>
          <w:color w:val="050505"/>
        </w:rPr>
        <w:t>giá</w:t>
      </w:r>
      <w:proofErr w:type="spellEnd"/>
      <w:r w:rsidRPr="004434D0">
        <w:rPr>
          <w:rFonts w:ascii="Times New Roman" w:hAnsi="Times New Roman"/>
          <w:color w:val="050505"/>
        </w:rPr>
        <w:t xml:space="preserve"> </w:t>
      </w:r>
      <w:proofErr w:type="spellStart"/>
      <w:r w:rsidRPr="004434D0">
        <w:rPr>
          <w:rFonts w:ascii="Times New Roman" w:hAnsi="Times New Roman"/>
          <w:color w:val="050505"/>
        </w:rPr>
        <w:t>công</w:t>
      </w:r>
      <w:proofErr w:type="spellEnd"/>
      <w:r w:rsidRPr="004434D0">
        <w:rPr>
          <w:rFonts w:ascii="Times New Roman" w:hAnsi="Times New Roman"/>
          <w:color w:val="050505"/>
        </w:rPr>
        <w:t xml:space="preserve"> </w:t>
      </w:r>
      <w:proofErr w:type="spellStart"/>
      <w:r w:rsidRPr="004434D0">
        <w:rPr>
          <w:rFonts w:ascii="Times New Roman" w:hAnsi="Times New Roman"/>
          <w:color w:val="050505"/>
        </w:rPr>
        <w:t>nghệ</w:t>
      </w:r>
      <w:proofErr w:type="spellEnd"/>
      <w:r w:rsidRPr="004434D0">
        <w:rPr>
          <w:rFonts w:ascii="Times New Roman" w:hAnsi="Times New Roman"/>
          <w:color w:val="050505"/>
        </w:rPr>
        <w:t xml:space="preserve">: </w:t>
      </w:r>
      <w:proofErr w:type="spellStart"/>
      <w:r w:rsidRPr="004434D0">
        <w:rPr>
          <w:rFonts w:ascii="Times New Roman" w:hAnsi="Times New Roman"/>
          <w:color w:val="050505"/>
        </w:rPr>
        <w:t>Đánh</w:t>
      </w:r>
      <w:proofErr w:type="spellEnd"/>
      <w:r w:rsidRPr="004434D0">
        <w:rPr>
          <w:rFonts w:ascii="Times New Roman" w:hAnsi="Times New Roman"/>
          <w:color w:val="050505"/>
        </w:rPr>
        <w:t xml:space="preserve"> </w:t>
      </w:r>
      <w:proofErr w:type="spellStart"/>
      <w:r w:rsidRPr="004434D0">
        <w:rPr>
          <w:rFonts w:ascii="Times New Roman" w:hAnsi="Times New Roman"/>
          <w:color w:val="050505"/>
        </w:rPr>
        <w:t>giá</w:t>
      </w:r>
      <w:proofErr w:type="spellEnd"/>
      <w:r w:rsidRPr="004434D0">
        <w:rPr>
          <w:rFonts w:ascii="Times New Roman" w:hAnsi="Times New Roman"/>
          <w:color w:val="050505"/>
        </w:rPr>
        <w:t xml:space="preserve"> </w:t>
      </w:r>
      <w:proofErr w:type="spellStart"/>
      <w:r w:rsidRPr="004434D0">
        <w:rPr>
          <w:rFonts w:ascii="Times New Roman" w:hAnsi="Times New Roman"/>
          <w:color w:val="050505"/>
        </w:rPr>
        <w:t>được</w:t>
      </w:r>
      <w:proofErr w:type="spellEnd"/>
      <w:r w:rsidRPr="004434D0">
        <w:rPr>
          <w:rFonts w:ascii="Times New Roman" w:hAnsi="Times New Roman"/>
          <w:color w:val="050505"/>
        </w:rPr>
        <w:t xml:space="preserve"> </w:t>
      </w:r>
      <w:proofErr w:type="spellStart"/>
      <w:r w:rsidRPr="004434D0">
        <w:rPr>
          <w:rFonts w:ascii="Times New Roman" w:hAnsi="Times New Roman"/>
          <w:color w:val="050505"/>
        </w:rPr>
        <w:t>vai</w:t>
      </w:r>
      <w:proofErr w:type="spellEnd"/>
      <w:r w:rsidRPr="004434D0">
        <w:rPr>
          <w:rFonts w:ascii="Times New Roman" w:hAnsi="Times New Roman"/>
          <w:color w:val="050505"/>
        </w:rPr>
        <w:t xml:space="preserve"> </w:t>
      </w:r>
      <w:proofErr w:type="spellStart"/>
      <w:r w:rsidRPr="004434D0">
        <w:rPr>
          <w:rFonts w:ascii="Times New Roman" w:hAnsi="Times New Roman"/>
          <w:color w:val="050505"/>
        </w:rPr>
        <w:t>trò</w:t>
      </w:r>
      <w:proofErr w:type="spellEnd"/>
      <w:r w:rsidRPr="004434D0">
        <w:rPr>
          <w:rFonts w:ascii="Times New Roman" w:hAnsi="Times New Roman"/>
          <w:color w:val="050505"/>
        </w:rPr>
        <w:t xml:space="preserve"> </w:t>
      </w:r>
      <w:proofErr w:type="spellStart"/>
      <w:r w:rsidRPr="004434D0">
        <w:rPr>
          <w:rFonts w:ascii="Times New Roman" w:hAnsi="Times New Roman"/>
          <w:color w:val="050505"/>
        </w:rPr>
        <w:t>quan</w:t>
      </w:r>
      <w:proofErr w:type="spellEnd"/>
      <w:r w:rsidRPr="004434D0">
        <w:rPr>
          <w:rFonts w:ascii="Times New Roman" w:hAnsi="Times New Roman"/>
          <w:color w:val="050505"/>
        </w:rPr>
        <w:t xml:space="preserve"> </w:t>
      </w:r>
      <w:proofErr w:type="spellStart"/>
      <w:r w:rsidRPr="004434D0">
        <w:rPr>
          <w:rFonts w:ascii="Times New Roman" w:hAnsi="Times New Roman"/>
          <w:color w:val="050505"/>
        </w:rPr>
        <w:t>trọng</w:t>
      </w:r>
      <w:proofErr w:type="spellEnd"/>
      <w:r w:rsidRPr="004434D0">
        <w:rPr>
          <w:rFonts w:ascii="Times New Roman" w:hAnsi="Times New Roman"/>
          <w:color w:val="050505"/>
        </w:rPr>
        <w:t xml:space="preserve"> </w:t>
      </w:r>
      <w:proofErr w:type="spellStart"/>
      <w:r w:rsidRPr="004434D0">
        <w:rPr>
          <w:rFonts w:ascii="Times New Roman" w:hAnsi="Times New Roman"/>
          <w:color w:val="050505"/>
        </w:rPr>
        <w:t>của</w:t>
      </w:r>
      <w:proofErr w:type="spellEnd"/>
      <w:r w:rsidRPr="004434D0">
        <w:rPr>
          <w:rFonts w:ascii="Times New Roman" w:hAnsi="Times New Roman"/>
          <w:color w:val="050505"/>
        </w:rPr>
        <w:t xml:space="preserve"> </w:t>
      </w:r>
      <w:proofErr w:type="spellStart"/>
      <w:r>
        <w:rPr>
          <w:rFonts w:ascii="Times New Roman" w:hAnsi="Times New Roman"/>
          <w:color w:val="050505"/>
        </w:rPr>
        <w:t>sơ</w:t>
      </w:r>
      <w:proofErr w:type="spellEnd"/>
      <w:r>
        <w:rPr>
          <w:rFonts w:ascii="Times New Roman" w:hAnsi="Times New Roman"/>
          <w:color w:val="050505"/>
        </w:rPr>
        <w:t xml:space="preserve"> </w:t>
      </w:r>
      <w:proofErr w:type="spellStart"/>
      <w:r>
        <w:rPr>
          <w:rFonts w:ascii="Times New Roman" w:hAnsi="Times New Roman"/>
          <w:color w:val="050505"/>
        </w:rPr>
        <w:t>đồ</w:t>
      </w:r>
      <w:proofErr w:type="spellEnd"/>
      <w:r>
        <w:rPr>
          <w:rFonts w:ascii="Times New Roman" w:hAnsi="Times New Roman"/>
          <w:color w:val="050505"/>
        </w:rPr>
        <w:t xml:space="preserve"> </w:t>
      </w:r>
      <w:proofErr w:type="spellStart"/>
      <w:r>
        <w:rPr>
          <w:rFonts w:ascii="Times New Roman" w:hAnsi="Times New Roman"/>
          <w:color w:val="050505"/>
        </w:rPr>
        <w:t>nguyên</w:t>
      </w:r>
      <w:proofErr w:type="spellEnd"/>
      <w:r>
        <w:rPr>
          <w:rFonts w:ascii="Times New Roman" w:hAnsi="Times New Roman"/>
          <w:color w:val="050505"/>
        </w:rPr>
        <w:t xml:space="preserve"> </w:t>
      </w:r>
      <w:proofErr w:type="spellStart"/>
      <w:r>
        <w:rPr>
          <w:rFonts w:ascii="Times New Roman" w:hAnsi="Times New Roman"/>
          <w:color w:val="050505"/>
        </w:rPr>
        <w:t>lý</w:t>
      </w:r>
      <w:proofErr w:type="spellEnd"/>
      <w:r>
        <w:rPr>
          <w:rFonts w:ascii="Times New Roman" w:hAnsi="Times New Roman"/>
          <w:color w:val="050505"/>
        </w:rPr>
        <w:t xml:space="preserve"> </w:t>
      </w:r>
      <w:proofErr w:type="spellStart"/>
      <w:r>
        <w:rPr>
          <w:rFonts w:ascii="Times New Roman" w:hAnsi="Times New Roman"/>
          <w:color w:val="050505"/>
        </w:rPr>
        <w:t>đối</w:t>
      </w:r>
      <w:proofErr w:type="spellEnd"/>
      <w:r>
        <w:rPr>
          <w:rFonts w:ascii="Times New Roman" w:hAnsi="Times New Roman"/>
          <w:color w:val="050505"/>
        </w:rPr>
        <w:t xml:space="preserve"> </w:t>
      </w:r>
      <w:proofErr w:type="spellStart"/>
      <w:r>
        <w:rPr>
          <w:rFonts w:ascii="Times New Roman" w:hAnsi="Times New Roman"/>
          <w:color w:val="050505"/>
        </w:rPr>
        <w:t>với</w:t>
      </w:r>
      <w:proofErr w:type="spellEnd"/>
      <w:r>
        <w:rPr>
          <w:rFonts w:ascii="Times New Roman" w:hAnsi="Times New Roman"/>
          <w:color w:val="050505"/>
        </w:rPr>
        <w:t xml:space="preserve"> </w:t>
      </w:r>
      <w:proofErr w:type="spellStart"/>
      <w:r>
        <w:rPr>
          <w:rFonts w:ascii="Times New Roman" w:hAnsi="Times New Roman"/>
          <w:color w:val="050505"/>
        </w:rPr>
        <w:t>mạch</w:t>
      </w:r>
      <w:proofErr w:type="spellEnd"/>
      <w:r>
        <w:rPr>
          <w:rFonts w:ascii="Times New Roman" w:hAnsi="Times New Roman"/>
          <w:color w:val="050505"/>
        </w:rPr>
        <w:t xml:space="preserve"> </w:t>
      </w:r>
      <w:proofErr w:type="spellStart"/>
      <w:r>
        <w:rPr>
          <w:rFonts w:ascii="Times New Roman" w:hAnsi="Times New Roman"/>
          <w:color w:val="050505"/>
        </w:rPr>
        <w:t>điện</w:t>
      </w:r>
      <w:proofErr w:type="spellEnd"/>
      <w:r>
        <w:rPr>
          <w:rFonts w:ascii="Times New Roman" w:hAnsi="Times New Roman"/>
          <w:color w:val="050505"/>
        </w:rPr>
        <w:t xml:space="preserve"> </w:t>
      </w:r>
      <w:proofErr w:type="spellStart"/>
      <w:r>
        <w:rPr>
          <w:rFonts w:ascii="Times New Roman" w:hAnsi="Times New Roman"/>
          <w:color w:val="050505"/>
        </w:rPr>
        <w:t>của</w:t>
      </w:r>
      <w:proofErr w:type="spellEnd"/>
      <w:r>
        <w:rPr>
          <w:rFonts w:ascii="Times New Roman" w:hAnsi="Times New Roman"/>
          <w:color w:val="050505"/>
        </w:rPr>
        <w:t xml:space="preserve"> </w:t>
      </w:r>
      <w:proofErr w:type="spellStart"/>
      <w:r>
        <w:rPr>
          <w:rFonts w:ascii="Times New Roman" w:hAnsi="Times New Roman"/>
          <w:color w:val="050505"/>
        </w:rPr>
        <w:t>mạng</w:t>
      </w:r>
      <w:proofErr w:type="spellEnd"/>
      <w:r>
        <w:rPr>
          <w:rFonts w:ascii="Times New Roman" w:hAnsi="Times New Roman"/>
          <w:color w:val="050505"/>
        </w:rPr>
        <w:t xml:space="preserve"> </w:t>
      </w:r>
      <w:proofErr w:type="spellStart"/>
      <w:proofErr w:type="gramStart"/>
      <w:r>
        <w:rPr>
          <w:rFonts w:ascii="Times New Roman" w:hAnsi="Times New Roman"/>
          <w:color w:val="050505"/>
        </w:rPr>
        <w:t>điện</w:t>
      </w:r>
      <w:proofErr w:type="spellEnd"/>
      <w:r>
        <w:rPr>
          <w:rFonts w:ascii="Times New Roman" w:hAnsi="Times New Roman"/>
          <w:color w:val="050505"/>
        </w:rPr>
        <w:t xml:space="preserve">  </w:t>
      </w:r>
      <w:proofErr w:type="spellStart"/>
      <w:r>
        <w:rPr>
          <w:rFonts w:ascii="Times New Roman" w:hAnsi="Times New Roman"/>
          <w:color w:val="050505"/>
        </w:rPr>
        <w:t>trong</w:t>
      </w:r>
      <w:proofErr w:type="spellEnd"/>
      <w:proofErr w:type="gramEnd"/>
      <w:r>
        <w:rPr>
          <w:rFonts w:ascii="Times New Roman" w:hAnsi="Times New Roman"/>
          <w:color w:val="050505"/>
        </w:rPr>
        <w:t xml:space="preserve"> </w:t>
      </w:r>
      <w:proofErr w:type="spellStart"/>
      <w:r>
        <w:rPr>
          <w:rFonts w:ascii="Times New Roman" w:hAnsi="Times New Roman"/>
          <w:color w:val="050505"/>
        </w:rPr>
        <w:t>nhà</w:t>
      </w:r>
      <w:proofErr w:type="spellEnd"/>
      <w:r>
        <w:rPr>
          <w:rFonts w:ascii="Times New Roman" w:hAnsi="Times New Roman"/>
          <w:color w:val="050505"/>
        </w:rPr>
        <w:t>.</w:t>
      </w:r>
    </w:p>
    <w:p w:rsidR="0032696F" w:rsidRPr="00814C57" w:rsidRDefault="0032696F" w:rsidP="0032696F">
      <w:pPr>
        <w:shd w:val="clear" w:color="auto" w:fill="FFFFFF"/>
        <w:jc w:val="both"/>
        <w:rPr>
          <w:rFonts w:ascii="Times New Roman" w:hAnsi="Times New Roman"/>
          <w:b/>
          <w:bCs/>
          <w:i/>
          <w:kern w:val="24"/>
        </w:rPr>
      </w:pPr>
      <w:r w:rsidRPr="00814C57">
        <w:rPr>
          <w:rFonts w:ascii="Times New Roman" w:hAnsi="Times New Roman"/>
          <w:b/>
          <w:bCs/>
          <w:color w:val="050505"/>
        </w:rPr>
        <w:t xml:space="preserve">2. </w:t>
      </w:r>
      <w:proofErr w:type="spellStart"/>
      <w:r w:rsidRPr="00814C57">
        <w:rPr>
          <w:rFonts w:ascii="Times New Roman" w:hAnsi="Times New Roman"/>
          <w:b/>
          <w:bCs/>
          <w:color w:val="050505"/>
        </w:rPr>
        <w:t>Phẩm</w:t>
      </w:r>
      <w:proofErr w:type="spellEnd"/>
      <w:r w:rsidRPr="00814C57">
        <w:rPr>
          <w:rFonts w:ascii="Times New Roman" w:hAnsi="Times New Roman"/>
          <w:b/>
          <w:bCs/>
          <w:color w:val="050505"/>
        </w:rPr>
        <w:t xml:space="preserve"> </w:t>
      </w:r>
      <w:proofErr w:type="spellStart"/>
      <w:r w:rsidRPr="00814C57">
        <w:rPr>
          <w:rFonts w:ascii="Times New Roman" w:hAnsi="Times New Roman"/>
          <w:b/>
          <w:bCs/>
          <w:color w:val="050505"/>
        </w:rPr>
        <w:t>chất</w:t>
      </w:r>
      <w:proofErr w:type="spellEnd"/>
      <w:r w:rsidRPr="00814C57">
        <w:rPr>
          <w:rFonts w:ascii="Times New Roman" w:hAnsi="Times New Roman"/>
          <w:b/>
          <w:bCs/>
          <w:color w:val="050505"/>
        </w:rPr>
        <w:t>.</w:t>
      </w:r>
    </w:p>
    <w:p w:rsidR="0032696F" w:rsidRPr="004434D0" w:rsidRDefault="0032696F" w:rsidP="0032696F">
      <w:pPr>
        <w:jc w:val="both"/>
        <w:rPr>
          <w:rFonts w:ascii="Times New Roman" w:hAnsi="Times New Roman"/>
          <w:bCs/>
          <w:kern w:val="24"/>
          <w:lang w:val="en-AU"/>
        </w:rPr>
      </w:pPr>
      <w:r w:rsidRPr="004434D0">
        <w:rPr>
          <w:rFonts w:ascii="Times New Roman" w:hAnsi="Times New Roman"/>
          <w:lang w:eastAsia="vi-VN"/>
        </w:rPr>
        <w:t xml:space="preserve">- </w:t>
      </w:r>
      <w:proofErr w:type="spellStart"/>
      <w:r w:rsidRPr="004434D0">
        <w:rPr>
          <w:rFonts w:ascii="Times New Roman" w:hAnsi="Times New Roman"/>
          <w:lang w:eastAsia="vi-VN"/>
        </w:rPr>
        <w:t>Trách</w:t>
      </w:r>
      <w:proofErr w:type="spellEnd"/>
      <w:r w:rsidRPr="004434D0">
        <w:rPr>
          <w:rFonts w:ascii="Times New Roman" w:hAnsi="Times New Roman"/>
          <w:lang w:eastAsia="vi-VN"/>
        </w:rPr>
        <w:t xml:space="preserve"> </w:t>
      </w:r>
      <w:proofErr w:type="spellStart"/>
      <w:r w:rsidRPr="004434D0">
        <w:rPr>
          <w:rFonts w:ascii="Times New Roman" w:hAnsi="Times New Roman"/>
          <w:lang w:eastAsia="vi-VN"/>
        </w:rPr>
        <w:t>nhiệm</w:t>
      </w:r>
      <w:proofErr w:type="spellEnd"/>
      <w:r w:rsidRPr="004434D0">
        <w:rPr>
          <w:rFonts w:ascii="Times New Roman" w:hAnsi="Times New Roman"/>
          <w:lang w:eastAsia="vi-VN"/>
        </w:rPr>
        <w:t xml:space="preserve">: </w:t>
      </w:r>
      <w:proofErr w:type="spellStart"/>
      <w:r w:rsidRPr="004434D0">
        <w:rPr>
          <w:rFonts w:ascii="Times New Roman" w:hAnsi="Times New Roman"/>
        </w:rPr>
        <w:t>Không</w:t>
      </w:r>
      <w:proofErr w:type="spellEnd"/>
      <w:r w:rsidRPr="004434D0">
        <w:rPr>
          <w:rFonts w:ascii="Times New Roman" w:hAnsi="Times New Roman"/>
        </w:rPr>
        <w:t xml:space="preserve"> </w:t>
      </w:r>
      <w:proofErr w:type="spellStart"/>
      <w:r w:rsidRPr="004434D0">
        <w:rPr>
          <w:rFonts w:ascii="Times New Roman" w:hAnsi="Times New Roman"/>
        </w:rPr>
        <w:t>đổ</w:t>
      </w:r>
      <w:proofErr w:type="spellEnd"/>
      <w:r w:rsidRPr="004434D0">
        <w:rPr>
          <w:rFonts w:ascii="Times New Roman" w:hAnsi="Times New Roman"/>
        </w:rPr>
        <w:t xml:space="preserve"> </w:t>
      </w:r>
      <w:proofErr w:type="spellStart"/>
      <w:r w:rsidRPr="004434D0">
        <w:rPr>
          <w:rFonts w:ascii="Times New Roman" w:hAnsi="Times New Roman"/>
        </w:rPr>
        <w:t>lỗi</w:t>
      </w:r>
      <w:proofErr w:type="spellEnd"/>
      <w:r w:rsidRPr="004434D0">
        <w:rPr>
          <w:rFonts w:ascii="Times New Roman" w:hAnsi="Times New Roman"/>
        </w:rPr>
        <w:t xml:space="preserve"> </w:t>
      </w:r>
      <w:proofErr w:type="spellStart"/>
      <w:r w:rsidRPr="004434D0">
        <w:rPr>
          <w:rFonts w:ascii="Times New Roman" w:hAnsi="Times New Roman"/>
        </w:rPr>
        <w:t>cho</w:t>
      </w:r>
      <w:proofErr w:type="spellEnd"/>
      <w:r w:rsidRPr="004434D0">
        <w:rPr>
          <w:rFonts w:ascii="Times New Roman" w:hAnsi="Times New Roman"/>
        </w:rPr>
        <w:t xml:space="preserve"> </w:t>
      </w:r>
      <w:proofErr w:type="spellStart"/>
      <w:r w:rsidRPr="004434D0">
        <w:rPr>
          <w:rFonts w:ascii="Times New Roman" w:hAnsi="Times New Roman"/>
        </w:rPr>
        <w:t>người</w:t>
      </w:r>
      <w:proofErr w:type="spellEnd"/>
      <w:r w:rsidRPr="004434D0">
        <w:rPr>
          <w:rFonts w:ascii="Times New Roman" w:hAnsi="Times New Roman"/>
        </w:rPr>
        <w:t xml:space="preserve"> </w:t>
      </w:r>
      <w:proofErr w:type="spellStart"/>
      <w:r w:rsidRPr="004434D0">
        <w:rPr>
          <w:rFonts w:ascii="Times New Roman" w:hAnsi="Times New Roman"/>
        </w:rPr>
        <w:t>khác</w:t>
      </w:r>
      <w:proofErr w:type="spellEnd"/>
      <w:r w:rsidRPr="004434D0">
        <w:rPr>
          <w:rFonts w:ascii="Times New Roman" w:hAnsi="Times New Roman"/>
        </w:rPr>
        <w:t xml:space="preserve">, </w:t>
      </w:r>
      <w:proofErr w:type="spellStart"/>
      <w:r w:rsidRPr="004434D0">
        <w:rPr>
          <w:rFonts w:ascii="Times New Roman" w:hAnsi="Times New Roman"/>
        </w:rPr>
        <w:t>có</w:t>
      </w:r>
      <w:proofErr w:type="spellEnd"/>
      <w:r w:rsidRPr="004434D0">
        <w:rPr>
          <w:rFonts w:ascii="Times New Roman" w:hAnsi="Times New Roman"/>
        </w:rPr>
        <w:t xml:space="preserve"> ý </w:t>
      </w:r>
      <w:proofErr w:type="spellStart"/>
      <w:r w:rsidRPr="004434D0">
        <w:rPr>
          <w:rFonts w:ascii="Times New Roman" w:hAnsi="Times New Roman"/>
        </w:rPr>
        <w:t>thức</w:t>
      </w:r>
      <w:proofErr w:type="spellEnd"/>
      <w:r w:rsidRPr="004434D0">
        <w:rPr>
          <w:rFonts w:ascii="Times New Roman" w:hAnsi="Times New Roman"/>
        </w:rPr>
        <w:t xml:space="preserve"> </w:t>
      </w:r>
      <w:proofErr w:type="spellStart"/>
      <w:r w:rsidRPr="004434D0">
        <w:rPr>
          <w:rFonts w:ascii="Times New Roman" w:hAnsi="Times New Roman"/>
        </w:rPr>
        <w:t>và</w:t>
      </w:r>
      <w:proofErr w:type="spellEnd"/>
      <w:r w:rsidRPr="004434D0">
        <w:rPr>
          <w:rFonts w:ascii="Times New Roman" w:hAnsi="Times New Roman"/>
        </w:rPr>
        <w:t xml:space="preserve"> </w:t>
      </w:r>
      <w:proofErr w:type="spellStart"/>
      <w:r w:rsidRPr="004434D0">
        <w:rPr>
          <w:rFonts w:ascii="Times New Roman" w:hAnsi="Times New Roman"/>
        </w:rPr>
        <w:t>tìm</w:t>
      </w:r>
      <w:proofErr w:type="spellEnd"/>
      <w:r w:rsidRPr="004434D0">
        <w:rPr>
          <w:rFonts w:ascii="Times New Roman" w:hAnsi="Times New Roman"/>
        </w:rPr>
        <w:t xml:space="preserve"> </w:t>
      </w:r>
      <w:proofErr w:type="spellStart"/>
      <w:r w:rsidRPr="004434D0">
        <w:rPr>
          <w:rFonts w:ascii="Times New Roman" w:hAnsi="Times New Roman"/>
        </w:rPr>
        <w:t>cách</w:t>
      </w:r>
      <w:proofErr w:type="spellEnd"/>
      <w:r w:rsidRPr="004434D0">
        <w:rPr>
          <w:rFonts w:ascii="Times New Roman" w:hAnsi="Times New Roman"/>
        </w:rPr>
        <w:t xml:space="preserve"> </w:t>
      </w:r>
      <w:proofErr w:type="spellStart"/>
      <w:r w:rsidRPr="004434D0">
        <w:rPr>
          <w:rFonts w:ascii="Times New Roman" w:hAnsi="Times New Roman"/>
        </w:rPr>
        <w:t>khắc</w:t>
      </w:r>
      <w:proofErr w:type="spellEnd"/>
      <w:r w:rsidRPr="004434D0">
        <w:rPr>
          <w:rFonts w:ascii="Times New Roman" w:hAnsi="Times New Roman"/>
        </w:rPr>
        <w:t xml:space="preserve"> </w:t>
      </w:r>
      <w:proofErr w:type="spellStart"/>
      <w:r w:rsidRPr="004434D0">
        <w:rPr>
          <w:rFonts w:ascii="Times New Roman" w:hAnsi="Times New Roman"/>
        </w:rPr>
        <w:t>phục</w:t>
      </w:r>
      <w:proofErr w:type="spellEnd"/>
      <w:r w:rsidRPr="004434D0">
        <w:rPr>
          <w:rFonts w:ascii="Times New Roman" w:hAnsi="Times New Roman"/>
        </w:rPr>
        <w:t xml:space="preserve"> </w:t>
      </w:r>
      <w:proofErr w:type="spellStart"/>
      <w:r w:rsidRPr="004434D0">
        <w:rPr>
          <w:rFonts w:ascii="Times New Roman" w:hAnsi="Times New Roman"/>
        </w:rPr>
        <w:t>hậu</w:t>
      </w:r>
      <w:proofErr w:type="spellEnd"/>
      <w:r w:rsidRPr="004434D0">
        <w:rPr>
          <w:rFonts w:ascii="Times New Roman" w:hAnsi="Times New Roman"/>
        </w:rPr>
        <w:t xml:space="preserve"> </w:t>
      </w:r>
      <w:proofErr w:type="spellStart"/>
      <w:r w:rsidRPr="004434D0">
        <w:rPr>
          <w:rFonts w:ascii="Times New Roman" w:hAnsi="Times New Roman"/>
        </w:rPr>
        <w:t>quả</w:t>
      </w:r>
      <w:proofErr w:type="spellEnd"/>
      <w:r w:rsidRPr="004434D0">
        <w:rPr>
          <w:rFonts w:ascii="Times New Roman" w:hAnsi="Times New Roman"/>
        </w:rPr>
        <w:t xml:space="preserve"> do </w:t>
      </w:r>
      <w:proofErr w:type="spellStart"/>
      <w:r w:rsidRPr="004434D0">
        <w:rPr>
          <w:rFonts w:ascii="Times New Roman" w:hAnsi="Times New Roman"/>
        </w:rPr>
        <w:t>mình</w:t>
      </w:r>
      <w:proofErr w:type="spellEnd"/>
      <w:r w:rsidRPr="004434D0">
        <w:rPr>
          <w:rFonts w:ascii="Times New Roman" w:hAnsi="Times New Roman"/>
        </w:rPr>
        <w:t xml:space="preserve"> </w:t>
      </w:r>
      <w:proofErr w:type="spellStart"/>
      <w:r w:rsidRPr="004434D0">
        <w:rPr>
          <w:rFonts w:ascii="Times New Roman" w:hAnsi="Times New Roman"/>
        </w:rPr>
        <w:t>đã</w:t>
      </w:r>
      <w:proofErr w:type="spellEnd"/>
      <w:r w:rsidRPr="004434D0">
        <w:rPr>
          <w:rFonts w:ascii="Times New Roman" w:hAnsi="Times New Roman"/>
        </w:rPr>
        <w:t xml:space="preserve"> </w:t>
      </w:r>
      <w:proofErr w:type="spellStart"/>
      <w:r w:rsidRPr="004434D0">
        <w:rPr>
          <w:rFonts w:ascii="Times New Roman" w:hAnsi="Times New Roman"/>
        </w:rPr>
        <w:t>gây</w:t>
      </w:r>
      <w:proofErr w:type="spellEnd"/>
      <w:r w:rsidRPr="004434D0">
        <w:rPr>
          <w:rFonts w:ascii="Times New Roman" w:hAnsi="Times New Roman"/>
        </w:rPr>
        <w:t xml:space="preserve"> ra; </w:t>
      </w:r>
      <w:proofErr w:type="spellStart"/>
      <w:r w:rsidRPr="004434D0">
        <w:rPr>
          <w:rFonts w:ascii="Times New Roman" w:hAnsi="Times New Roman"/>
        </w:rPr>
        <w:t>quan</w:t>
      </w:r>
      <w:proofErr w:type="spellEnd"/>
      <w:r w:rsidRPr="004434D0">
        <w:rPr>
          <w:rFonts w:ascii="Times New Roman" w:hAnsi="Times New Roman"/>
        </w:rPr>
        <w:t xml:space="preserve"> </w:t>
      </w:r>
      <w:proofErr w:type="spellStart"/>
      <w:r w:rsidRPr="004434D0">
        <w:rPr>
          <w:rFonts w:ascii="Times New Roman" w:hAnsi="Times New Roman"/>
        </w:rPr>
        <w:t>tâm</w:t>
      </w:r>
      <w:proofErr w:type="spellEnd"/>
      <w:r w:rsidRPr="004434D0">
        <w:rPr>
          <w:rFonts w:ascii="Times New Roman" w:hAnsi="Times New Roman"/>
        </w:rPr>
        <w:t xml:space="preserve"> </w:t>
      </w:r>
      <w:proofErr w:type="spellStart"/>
      <w:r w:rsidRPr="004434D0">
        <w:rPr>
          <w:rFonts w:ascii="Times New Roman" w:hAnsi="Times New Roman"/>
        </w:rPr>
        <w:t>đến</w:t>
      </w:r>
      <w:proofErr w:type="spellEnd"/>
      <w:r w:rsidRPr="004434D0">
        <w:rPr>
          <w:rFonts w:ascii="Times New Roman" w:hAnsi="Times New Roman"/>
        </w:rPr>
        <w:t xml:space="preserve"> </w:t>
      </w:r>
      <w:proofErr w:type="spellStart"/>
      <w:r w:rsidRPr="004434D0">
        <w:rPr>
          <w:rFonts w:ascii="Times New Roman" w:hAnsi="Times New Roman"/>
        </w:rPr>
        <w:t>các</w:t>
      </w:r>
      <w:proofErr w:type="spellEnd"/>
      <w:r w:rsidRPr="004434D0">
        <w:rPr>
          <w:rFonts w:ascii="Times New Roman" w:hAnsi="Times New Roman"/>
        </w:rPr>
        <w:t xml:space="preserve"> </w:t>
      </w:r>
      <w:proofErr w:type="spellStart"/>
      <w:r w:rsidRPr="004434D0">
        <w:rPr>
          <w:rFonts w:ascii="Times New Roman" w:hAnsi="Times New Roman"/>
        </w:rPr>
        <w:t>công</w:t>
      </w:r>
      <w:proofErr w:type="spellEnd"/>
      <w:r w:rsidRPr="004434D0">
        <w:rPr>
          <w:rFonts w:ascii="Times New Roman" w:hAnsi="Times New Roman"/>
        </w:rPr>
        <w:t xml:space="preserve"> </w:t>
      </w:r>
      <w:proofErr w:type="spellStart"/>
      <w:r w:rsidRPr="004434D0">
        <w:rPr>
          <w:rFonts w:ascii="Times New Roman" w:hAnsi="Times New Roman"/>
        </w:rPr>
        <w:t>việc</w:t>
      </w:r>
      <w:proofErr w:type="spellEnd"/>
      <w:r w:rsidRPr="004434D0">
        <w:rPr>
          <w:rFonts w:ascii="Times New Roman" w:hAnsi="Times New Roman"/>
        </w:rPr>
        <w:t xml:space="preserve"> </w:t>
      </w:r>
      <w:proofErr w:type="spellStart"/>
      <w:r w:rsidRPr="004434D0">
        <w:rPr>
          <w:rFonts w:ascii="Times New Roman" w:hAnsi="Times New Roman"/>
        </w:rPr>
        <w:t>chung</w:t>
      </w:r>
      <w:proofErr w:type="spellEnd"/>
      <w:r w:rsidRPr="004434D0">
        <w:rPr>
          <w:rFonts w:ascii="Times New Roman" w:hAnsi="Times New Roman"/>
        </w:rPr>
        <w:t>.</w:t>
      </w:r>
    </w:p>
    <w:p w:rsidR="0032696F" w:rsidRPr="004434D0" w:rsidRDefault="0032696F" w:rsidP="0032696F">
      <w:pPr>
        <w:jc w:val="both"/>
        <w:rPr>
          <w:rFonts w:ascii="Times New Roman" w:hAnsi="Times New Roman"/>
          <w:bCs/>
          <w:kern w:val="24"/>
        </w:rPr>
      </w:pPr>
      <w:r w:rsidRPr="004434D0">
        <w:rPr>
          <w:rFonts w:ascii="Times New Roman" w:hAnsi="Times New Roman"/>
          <w:lang w:eastAsia="vi-VN"/>
        </w:rPr>
        <w:t xml:space="preserve">- </w:t>
      </w:r>
      <w:proofErr w:type="spellStart"/>
      <w:r w:rsidRPr="004434D0">
        <w:rPr>
          <w:rFonts w:ascii="Times New Roman" w:hAnsi="Times New Roman"/>
          <w:lang w:eastAsia="vi-VN"/>
        </w:rPr>
        <w:t>Nhân</w:t>
      </w:r>
      <w:proofErr w:type="spellEnd"/>
      <w:r w:rsidRPr="004434D0">
        <w:rPr>
          <w:rFonts w:ascii="Times New Roman" w:hAnsi="Times New Roman"/>
          <w:lang w:eastAsia="vi-VN"/>
        </w:rPr>
        <w:t xml:space="preserve"> </w:t>
      </w:r>
      <w:proofErr w:type="spellStart"/>
      <w:r w:rsidRPr="004434D0">
        <w:rPr>
          <w:rFonts w:ascii="Times New Roman" w:hAnsi="Times New Roman"/>
          <w:lang w:eastAsia="vi-VN"/>
        </w:rPr>
        <w:t>ái</w:t>
      </w:r>
      <w:proofErr w:type="spellEnd"/>
      <w:r w:rsidRPr="004434D0">
        <w:rPr>
          <w:rFonts w:ascii="Times New Roman" w:hAnsi="Times New Roman"/>
          <w:lang w:eastAsia="vi-VN"/>
        </w:rPr>
        <w:t xml:space="preserve">: </w:t>
      </w:r>
      <w:proofErr w:type="spellStart"/>
      <w:r w:rsidRPr="004434D0">
        <w:rPr>
          <w:rFonts w:ascii="Times New Roman" w:hAnsi="Times New Roman"/>
        </w:rPr>
        <w:t>Có</w:t>
      </w:r>
      <w:proofErr w:type="spellEnd"/>
      <w:r w:rsidRPr="004434D0">
        <w:rPr>
          <w:rFonts w:ascii="Times New Roman" w:hAnsi="Times New Roman"/>
        </w:rPr>
        <w:t xml:space="preserve"> ý </w:t>
      </w:r>
      <w:proofErr w:type="spellStart"/>
      <w:r w:rsidRPr="004434D0">
        <w:rPr>
          <w:rFonts w:ascii="Times New Roman" w:hAnsi="Times New Roman"/>
        </w:rPr>
        <w:t>thức</w:t>
      </w:r>
      <w:proofErr w:type="spellEnd"/>
      <w:r w:rsidRPr="004434D0">
        <w:rPr>
          <w:rFonts w:ascii="Times New Roman" w:hAnsi="Times New Roman"/>
        </w:rPr>
        <w:t xml:space="preserve"> </w:t>
      </w:r>
      <w:proofErr w:type="spellStart"/>
      <w:r w:rsidRPr="004434D0">
        <w:rPr>
          <w:rFonts w:ascii="Times New Roman" w:hAnsi="Times New Roman"/>
        </w:rPr>
        <w:t>tìm</w:t>
      </w:r>
      <w:proofErr w:type="spellEnd"/>
      <w:r w:rsidRPr="004434D0">
        <w:rPr>
          <w:rFonts w:ascii="Times New Roman" w:hAnsi="Times New Roman"/>
        </w:rPr>
        <w:t xml:space="preserve"> </w:t>
      </w:r>
      <w:proofErr w:type="spellStart"/>
      <w:r w:rsidRPr="004434D0">
        <w:rPr>
          <w:rFonts w:ascii="Times New Roman" w:hAnsi="Times New Roman"/>
        </w:rPr>
        <w:t>hiểu</w:t>
      </w:r>
      <w:proofErr w:type="spellEnd"/>
      <w:r w:rsidRPr="004434D0">
        <w:rPr>
          <w:rFonts w:ascii="Times New Roman" w:hAnsi="Times New Roman"/>
        </w:rPr>
        <w:t xml:space="preserve"> </w:t>
      </w:r>
      <w:proofErr w:type="spellStart"/>
      <w:r w:rsidRPr="004434D0">
        <w:rPr>
          <w:rFonts w:ascii="Times New Roman" w:hAnsi="Times New Roman"/>
        </w:rPr>
        <w:t>và</w:t>
      </w:r>
      <w:proofErr w:type="spellEnd"/>
      <w:r w:rsidRPr="004434D0">
        <w:rPr>
          <w:rFonts w:ascii="Times New Roman" w:hAnsi="Times New Roman"/>
        </w:rPr>
        <w:t xml:space="preserve"> </w:t>
      </w:r>
      <w:proofErr w:type="spellStart"/>
      <w:r w:rsidRPr="004434D0">
        <w:rPr>
          <w:rFonts w:ascii="Times New Roman" w:hAnsi="Times New Roman"/>
        </w:rPr>
        <w:t>sẵn</w:t>
      </w:r>
      <w:proofErr w:type="spellEnd"/>
      <w:r w:rsidRPr="004434D0">
        <w:rPr>
          <w:rFonts w:ascii="Times New Roman" w:hAnsi="Times New Roman"/>
        </w:rPr>
        <w:t xml:space="preserve"> </w:t>
      </w:r>
      <w:proofErr w:type="spellStart"/>
      <w:r w:rsidRPr="004434D0">
        <w:rPr>
          <w:rFonts w:ascii="Times New Roman" w:hAnsi="Times New Roman"/>
        </w:rPr>
        <w:t>sàng</w:t>
      </w:r>
      <w:proofErr w:type="spellEnd"/>
      <w:r w:rsidRPr="004434D0">
        <w:rPr>
          <w:rFonts w:ascii="Times New Roman" w:hAnsi="Times New Roman"/>
        </w:rPr>
        <w:t xml:space="preserve"> </w:t>
      </w:r>
      <w:proofErr w:type="spellStart"/>
      <w:r w:rsidRPr="004434D0">
        <w:rPr>
          <w:rFonts w:ascii="Times New Roman" w:hAnsi="Times New Roman"/>
        </w:rPr>
        <w:t>tham</w:t>
      </w:r>
      <w:proofErr w:type="spellEnd"/>
      <w:r w:rsidRPr="004434D0">
        <w:rPr>
          <w:rFonts w:ascii="Times New Roman" w:hAnsi="Times New Roman"/>
        </w:rPr>
        <w:t xml:space="preserve"> </w:t>
      </w:r>
      <w:proofErr w:type="spellStart"/>
      <w:r w:rsidRPr="004434D0">
        <w:rPr>
          <w:rFonts w:ascii="Times New Roman" w:hAnsi="Times New Roman"/>
        </w:rPr>
        <w:t>gia</w:t>
      </w:r>
      <w:proofErr w:type="spellEnd"/>
      <w:r w:rsidRPr="004434D0">
        <w:rPr>
          <w:rFonts w:ascii="Times New Roman" w:hAnsi="Times New Roman"/>
        </w:rPr>
        <w:t xml:space="preserve"> </w:t>
      </w:r>
      <w:proofErr w:type="spellStart"/>
      <w:r w:rsidRPr="004434D0">
        <w:rPr>
          <w:rFonts w:ascii="Times New Roman" w:hAnsi="Times New Roman"/>
        </w:rPr>
        <w:t>các</w:t>
      </w:r>
      <w:proofErr w:type="spellEnd"/>
      <w:r w:rsidRPr="004434D0">
        <w:rPr>
          <w:rFonts w:ascii="Times New Roman" w:hAnsi="Times New Roman"/>
        </w:rPr>
        <w:t xml:space="preserve"> </w:t>
      </w:r>
      <w:proofErr w:type="spellStart"/>
      <w:r w:rsidRPr="004434D0">
        <w:rPr>
          <w:rFonts w:ascii="Times New Roman" w:hAnsi="Times New Roman"/>
        </w:rPr>
        <w:t>hoạt</w:t>
      </w:r>
      <w:proofErr w:type="spellEnd"/>
      <w:r w:rsidRPr="004434D0">
        <w:rPr>
          <w:rFonts w:ascii="Times New Roman" w:hAnsi="Times New Roman"/>
        </w:rPr>
        <w:t xml:space="preserve"> </w:t>
      </w:r>
      <w:proofErr w:type="spellStart"/>
      <w:r w:rsidRPr="004434D0">
        <w:rPr>
          <w:rFonts w:ascii="Times New Roman" w:hAnsi="Times New Roman"/>
        </w:rPr>
        <w:t>động</w:t>
      </w:r>
      <w:proofErr w:type="spellEnd"/>
      <w:r w:rsidRPr="004434D0">
        <w:rPr>
          <w:rFonts w:ascii="Times New Roman" w:hAnsi="Times New Roman"/>
        </w:rPr>
        <w:t xml:space="preserve"> </w:t>
      </w:r>
      <w:proofErr w:type="spellStart"/>
      <w:r w:rsidRPr="004434D0">
        <w:rPr>
          <w:rFonts w:ascii="Times New Roman" w:hAnsi="Times New Roman"/>
        </w:rPr>
        <w:t>tuyên</w:t>
      </w:r>
      <w:proofErr w:type="spellEnd"/>
      <w:r w:rsidRPr="004434D0">
        <w:rPr>
          <w:rFonts w:ascii="Times New Roman" w:hAnsi="Times New Roman"/>
        </w:rPr>
        <w:t xml:space="preserve"> </w:t>
      </w:r>
      <w:proofErr w:type="spellStart"/>
      <w:r w:rsidRPr="004434D0">
        <w:rPr>
          <w:rFonts w:ascii="Times New Roman" w:hAnsi="Times New Roman"/>
        </w:rPr>
        <w:t>truyền</w:t>
      </w:r>
      <w:proofErr w:type="spellEnd"/>
      <w:r w:rsidRPr="004434D0">
        <w:rPr>
          <w:rFonts w:ascii="Times New Roman" w:hAnsi="Times New Roman"/>
        </w:rPr>
        <w:t xml:space="preserve">, </w:t>
      </w:r>
      <w:proofErr w:type="spellStart"/>
      <w:r w:rsidRPr="004434D0">
        <w:rPr>
          <w:rFonts w:ascii="Times New Roman" w:hAnsi="Times New Roman"/>
        </w:rPr>
        <w:t>chăm</w:t>
      </w:r>
      <w:proofErr w:type="spellEnd"/>
      <w:r w:rsidRPr="004434D0">
        <w:rPr>
          <w:rFonts w:ascii="Times New Roman" w:hAnsi="Times New Roman"/>
        </w:rPr>
        <w:t xml:space="preserve"> </w:t>
      </w:r>
      <w:proofErr w:type="spellStart"/>
      <w:r w:rsidRPr="004434D0">
        <w:rPr>
          <w:rFonts w:ascii="Times New Roman" w:hAnsi="Times New Roman"/>
        </w:rPr>
        <w:t>sóc</w:t>
      </w:r>
      <w:proofErr w:type="spellEnd"/>
      <w:r w:rsidRPr="004434D0">
        <w:rPr>
          <w:rFonts w:ascii="Times New Roman" w:hAnsi="Times New Roman"/>
        </w:rPr>
        <w:t xml:space="preserve">, </w:t>
      </w:r>
      <w:proofErr w:type="spellStart"/>
      <w:r w:rsidRPr="004434D0">
        <w:rPr>
          <w:rFonts w:ascii="Times New Roman" w:hAnsi="Times New Roman"/>
        </w:rPr>
        <w:t>bảo</w:t>
      </w:r>
      <w:proofErr w:type="spellEnd"/>
      <w:r w:rsidRPr="004434D0">
        <w:rPr>
          <w:rFonts w:ascii="Times New Roman" w:hAnsi="Times New Roman"/>
        </w:rPr>
        <w:t xml:space="preserve"> </w:t>
      </w:r>
      <w:proofErr w:type="spellStart"/>
      <w:r w:rsidRPr="004434D0">
        <w:rPr>
          <w:rFonts w:ascii="Times New Roman" w:hAnsi="Times New Roman"/>
        </w:rPr>
        <w:t>vệ</w:t>
      </w:r>
      <w:proofErr w:type="spellEnd"/>
      <w:r w:rsidRPr="004434D0">
        <w:rPr>
          <w:rFonts w:ascii="Times New Roman" w:hAnsi="Times New Roman"/>
        </w:rPr>
        <w:t xml:space="preserve"> </w:t>
      </w:r>
      <w:proofErr w:type="spellStart"/>
      <w:r w:rsidRPr="004434D0">
        <w:rPr>
          <w:rFonts w:ascii="Times New Roman" w:hAnsi="Times New Roman"/>
        </w:rPr>
        <w:t>thiên</w:t>
      </w:r>
      <w:proofErr w:type="spellEnd"/>
      <w:r w:rsidRPr="004434D0">
        <w:rPr>
          <w:rFonts w:ascii="Times New Roman" w:hAnsi="Times New Roman"/>
        </w:rPr>
        <w:t xml:space="preserve"> </w:t>
      </w:r>
      <w:proofErr w:type="spellStart"/>
      <w:r w:rsidRPr="004434D0">
        <w:rPr>
          <w:rFonts w:ascii="Times New Roman" w:hAnsi="Times New Roman"/>
        </w:rPr>
        <w:t>nhiên</w:t>
      </w:r>
      <w:proofErr w:type="spellEnd"/>
      <w:r w:rsidRPr="004434D0">
        <w:rPr>
          <w:rFonts w:ascii="Times New Roman" w:hAnsi="Times New Roman"/>
        </w:rPr>
        <w:t xml:space="preserve">; </w:t>
      </w:r>
      <w:proofErr w:type="spellStart"/>
      <w:r w:rsidRPr="004434D0">
        <w:rPr>
          <w:rFonts w:ascii="Times New Roman" w:hAnsi="Times New Roman"/>
        </w:rPr>
        <w:t>phản</w:t>
      </w:r>
      <w:proofErr w:type="spellEnd"/>
      <w:r w:rsidRPr="004434D0">
        <w:rPr>
          <w:rFonts w:ascii="Times New Roman" w:hAnsi="Times New Roman"/>
        </w:rPr>
        <w:t xml:space="preserve"> </w:t>
      </w:r>
      <w:proofErr w:type="spellStart"/>
      <w:r w:rsidRPr="004434D0">
        <w:rPr>
          <w:rFonts w:ascii="Times New Roman" w:hAnsi="Times New Roman"/>
        </w:rPr>
        <w:t>đối</w:t>
      </w:r>
      <w:proofErr w:type="spellEnd"/>
      <w:r w:rsidRPr="004434D0">
        <w:rPr>
          <w:rFonts w:ascii="Times New Roman" w:hAnsi="Times New Roman"/>
        </w:rPr>
        <w:t xml:space="preserve"> </w:t>
      </w:r>
      <w:proofErr w:type="spellStart"/>
      <w:r w:rsidRPr="004434D0">
        <w:rPr>
          <w:rFonts w:ascii="Times New Roman" w:hAnsi="Times New Roman"/>
        </w:rPr>
        <w:t>những</w:t>
      </w:r>
      <w:proofErr w:type="spellEnd"/>
      <w:r w:rsidRPr="004434D0">
        <w:rPr>
          <w:rFonts w:ascii="Times New Roman" w:hAnsi="Times New Roman"/>
        </w:rPr>
        <w:t xml:space="preserve"> </w:t>
      </w:r>
      <w:proofErr w:type="spellStart"/>
      <w:r w:rsidRPr="004434D0">
        <w:rPr>
          <w:rFonts w:ascii="Times New Roman" w:hAnsi="Times New Roman"/>
        </w:rPr>
        <w:t>hành</w:t>
      </w:r>
      <w:proofErr w:type="spellEnd"/>
      <w:r w:rsidRPr="004434D0">
        <w:rPr>
          <w:rFonts w:ascii="Times New Roman" w:hAnsi="Times New Roman"/>
        </w:rPr>
        <w:t xml:space="preserve"> vi </w:t>
      </w:r>
      <w:proofErr w:type="spellStart"/>
      <w:r w:rsidRPr="004434D0">
        <w:rPr>
          <w:rFonts w:ascii="Times New Roman" w:hAnsi="Times New Roman"/>
        </w:rPr>
        <w:t>phá</w:t>
      </w:r>
      <w:proofErr w:type="spellEnd"/>
      <w:r w:rsidRPr="004434D0">
        <w:rPr>
          <w:rFonts w:ascii="Times New Roman" w:hAnsi="Times New Roman"/>
        </w:rPr>
        <w:t xml:space="preserve"> </w:t>
      </w:r>
      <w:proofErr w:type="spellStart"/>
      <w:r w:rsidRPr="004434D0">
        <w:rPr>
          <w:rFonts w:ascii="Times New Roman" w:hAnsi="Times New Roman"/>
        </w:rPr>
        <w:t>hoại</w:t>
      </w:r>
      <w:proofErr w:type="spellEnd"/>
      <w:r w:rsidRPr="004434D0">
        <w:rPr>
          <w:rFonts w:ascii="Times New Roman" w:hAnsi="Times New Roman"/>
        </w:rPr>
        <w:t xml:space="preserve"> </w:t>
      </w:r>
      <w:proofErr w:type="spellStart"/>
      <w:r w:rsidRPr="004434D0">
        <w:rPr>
          <w:rFonts w:ascii="Times New Roman" w:hAnsi="Times New Roman"/>
        </w:rPr>
        <w:t>thiên</w:t>
      </w:r>
      <w:proofErr w:type="spellEnd"/>
      <w:r w:rsidRPr="004434D0">
        <w:rPr>
          <w:rFonts w:ascii="Times New Roman" w:hAnsi="Times New Roman"/>
        </w:rPr>
        <w:t xml:space="preserve"> </w:t>
      </w:r>
      <w:proofErr w:type="spellStart"/>
      <w:r w:rsidRPr="004434D0">
        <w:rPr>
          <w:rFonts w:ascii="Times New Roman" w:hAnsi="Times New Roman"/>
        </w:rPr>
        <w:t>nhiên</w:t>
      </w:r>
      <w:proofErr w:type="spellEnd"/>
      <w:r w:rsidRPr="004434D0">
        <w:rPr>
          <w:rFonts w:ascii="Times New Roman" w:hAnsi="Times New Roman"/>
        </w:rPr>
        <w:t>.</w:t>
      </w:r>
    </w:p>
    <w:p w:rsidR="0032696F" w:rsidRPr="004434D0" w:rsidRDefault="0032696F" w:rsidP="0032696F">
      <w:pPr>
        <w:jc w:val="both"/>
        <w:rPr>
          <w:rFonts w:ascii="Times New Roman" w:hAnsi="Times New Roman"/>
          <w:bCs/>
          <w:kern w:val="24"/>
        </w:rPr>
      </w:pPr>
      <w:r w:rsidRPr="004434D0">
        <w:rPr>
          <w:rFonts w:ascii="Times New Roman" w:hAnsi="Times New Roman"/>
          <w:lang w:eastAsia="vi-VN"/>
        </w:rPr>
        <w:t xml:space="preserve">- </w:t>
      </w:r>
      <w:proofErr w:type="spellStart"/>
      <w:r w:rsidRPr="004434D0">
        <w:rPr>
          <w:rFonts w:ascii="Times New Roman" w:hAnsi="Times New Roman"/>
          <w:lang w:eastAsia="vi-VN"/>
        </w:rPr>
        <w:t>Chăm</w:t>
      </w:r>
      <w:proofErr w:type="spellEnd"/>
      <w:r w:rsidRPr="004434D0">
        <w:rPr>
          <w:rFonts w:ascii="Times New Roman" w:hAnsi="Times New Roman"/>
          <w:lang w:eastAsia="vi-VN"/>
        </w:rPr>
        <w:t xml:space="preserve"> </w:t>
      </w:r>
      <w:proofErr w:type="spellStart"/>
      <w:r w:rsidRPr="004434D0">
        <w:rPr>
          <w:rFonts w:ascii="Times New Roman" w:hAnsi="Times New Roman"/>
          <w:lang w:eastAsia="vi-VN"/>
        </w:rPr>
        <w:t>chỉ</w:t>
      </w:r>
      <w:proofErr w:type="spellEnd"/>
      <w:r w:rsidRPr="004434D0">
        <w:rPr>
          <w:rFonts w:ascii="Times New Roman" w:hAnsi="Times New Roman"/>
          <w:lang w:eastAsia="vi-VN"/>
        </w:rPr>
        <w:t xml:space="preserve">: </w:t>
      </w:r>
      <w:proofErr w:type="spellStart"/>
      <w:r w:rsidRPr="004434D0">
        <w:rPr>
          <w:rFonts w:ascii="Times New Roman" w:hAnsi="Times New Roman"/>
        </w:rPr>
        <w:t>Siêng</w:t>
      </w:r>
      <w:proofErr w:type="spellEnd"/>
      <w:r w:rsidRPr="004434D0">
        <w:rPr>
          <w:rFonts w:ascii="Times New Roman" w:hAnsi="Times New Roman"/>
        </w:rPr>
        <w:t xml:space="preserve"> </w:t>
      </w:r>
      <w:proofErr w:type="spellStart"/>
      <w:r w:rsidRPr="004434D0">
        <w:rPr>
          <w:rFonts w:ascii="Times New Roman" w:hAnsi="Times New Roman"/>
        </w:rPr>
        <w:t>năng</w:t>
      </w:r>
      <w:proofErr w:type="spellEnd"/>
      <w:r w:rsidRPr="004434D0">
        <w:rPr>
          <w:rFonts w:ascii="Times New Roman" w:hAnsi="Times New Roman"/>
        </w:rPr>
        <w:t xml:space="preserve"> </w:t>
      </w:r>
      <w:proofErr w:type="spellStart"/>
      <w:r w:rsidRPr="004434D0">
        <w:rPr>
          <w:rFonts w:ascii="Times New Roman" w:hAnsi="Times New Roman"/>
        </w:rPr>
        <w:t>trong</w:t>
      </w:r>
      <w:proofErr w:type="spellEnd"/>
      <w:r w:rsidRPr="004434D0">
        <w:rPr>
          <w:rFonts w:ascii="Times New Roman" w:hAnsi="Times New Roman"/>
        </w:rPr>
        <w:t xml:space="preserve"> </w:t>
      </w:r>
      <w:proofErr w:type="spellStart"/>
      <w:r w:rsidRPr="004434D0">
        <w:rPr>
          <w:rFonts w:ascii="Times New Roman" w:hAnsi="Times New Roman"/>
        </w:rPr>
        <w:t>học</w:t>
      </w:r>
      <w:proofErr w:type="spellEnd"/>
      <w:r w:rsidRPr="004434D0">
        <w:rPr>
          <w:rFonts w:ascii="Times New Roman" w:hAnsi="Times New Roman"/>
        </w:rPr>
        <w:t xml:space="preserve"> </w:t>
      </w:r>
      <w:proofErr w:type="spellStart"/>
      <w:r w:rsidRPr="004434D0">
        <w:rPr>
          <w:rFonts w:ascii="Times New Roman" w:hAnsi="Times New Roman"/>
        </w:rPr>
        <w:t>tập</w:t>
      </w:r>
      <w:proofErr w:type="spellEnd"/>
      <w:r w:rsidRPr="004434D0">
        <w:rPr>
          <w:rFonts w:ascii="Times New Roman" w:hAnsi="Times New Roman"/>
        </w:rPr>
        <w:t xml:space="preserve"> </w:t>
      </w:r>
      <w:proofErr w:type="spellStart"/>
      <w:r w:rsidRPr="004434D0">
        <w:rPr>
          <w:rFonts w:ascii="Times New Roman" w:hAnsi="Times New Roman"/>
        </w:rPr>
        <w:t>và</w:t>
      </w:r>
      <w:proofErr w:type="spellEnd"/>
      <w:r w:rsidRPr="004434D0">
        <w:rPr>
          <w:rFonts w:ascii="Times New Roman" w:hAnsi="Times New Roman"/>
        </w:rPr>
        <w:t xml:space="preserve"> lao </w:t>
      </w:r>
      <w:proofErr w:type="spellStart"/>
      <w:r w:rsidRPr="004434D0">
        <w:rPr>
          <w:rFonts w:ascii="Times New Roman" w:hAnsi="Times New Roman"/>
        </w:rPr>
        <w:t>động</w:t>
      </w:r>
      <w:proofErr w:type="spellEnd"/>
      <w:r w:rsidRPr="004434D0">
        <w:rPr>
          <w:rFonts w:ascii="Times New Roman" w:hAnsi="Times New Roman"/>
        </w:rPr>
        <w:t xml:space="preserve">; ý </w:t>
      </w:r>
      <w:proofErr w:type="spellStart"/>
      <w:r w:rsidRPr="004434D0">
        <w:rPr>
          <w:rFonts w:ascii="Times New Roman" w:hAnsi="Times New Roman"/>
        </w:rPr>
        <w:t>thức</w:t>
      </w:r>
      <w:proofErr w:type="spellEnd"/>
      <w:r w:rsidRPr="004434D0">
        <w:rPr>
          <w:rFonts w:ascii="Times New Roman" w:hAnsi="Times New Roman"/>
        </w:rPr>
        <w:t xml:space="preserve"> </w:t>
      </w:r>
      <w:proofErr w:type="spellStart"/>
      <w:r w:rsidRPr="004434D0">
        <w:rPr>
          <w:rFonts w:ascii="Times New Roman" w:hAnsi="Times New Roman"/>
        </w:rPr>
        <w:t>được</w:t>
      </w:r>
      <w:proofErr w:type="spellEnd"/>
      <w:r w:rsidRPr="004434D0">
        <w:rPr>
          <w:rFonts w:ascii="Times New Roman" w:hAnsi="Times New Roman"/>
        </w:rPr>
        <w:t xml:space="preserve"> </w:t>
      </w:r>
      <w:proofErr w:type="spellStart"/>
      <w:r w:rsidRPr="004434D0">
        <w:rPr>
          <w:rFonts w:ascii="Times New Roman" w:hAnsi="Times New Roman"/>
        </w:rPr>
        <w:t>thuận</w:t>
      </w:r>
      <w:proofErr w:type="spellEnd"/>
      <w:r w:rsidRPr="004434D0">
        <w:rPr>
          <w:rFonts w:ascii="Times New Roman" w:hAnsi="Times New Roman"/>
        </w:rPr>
        <w:t xml:space="preserve"> </w:t>
      </w:r>
      <w:proofErr w:type="spellStart"/>
      <w:r w:rsidRPr="004434D0">
        <w:rPr>
          <w:rFonts w:ascii="Times New Roman" w:hAnsi="Times New Roman"/>
        </w:rPr>
        <w:t>lợi</w:t>
      </w:r>
      <w:proofErr w:type="spellEnd"/>
      <w:r w:rsidRPr="004434D0">
        <w:rPr>
          <w:rFonts w:ascii="Times New Roman" w:hAnsi="Times New Roman"/>
        </w:rPr>
        <w:t xml:space="preserve">, </w:t>
      </w:r>
      <w:proofErr w:type="spellStart"/>
      <w:r w:rsidRPr="004434D0">
        <w:rPr>
          <w:rFonts w:ascii="Times New Roman" w:hAnsi="Times New Roman"/>
        </w:rPr>
        <w:t>khó</w:t>
      </w:r>
      <w:proofErr w:type="spellEnd"/>
      <w:r w:rsidRPr="004434D0">
        <w:rPr>
          <w:rFonts w:ascii="Times New Roman" w:hAnsi="Times New Roman"/>
        </w:rPr>
        <w:t xml:space="preserve"> </w:t>
      </w:r>
      <w:proofErr w:type="spellStart"/>
      <w:r w:rsidRPr="004434D0">
        <w:rPr>
          <w:rFonts w:ascii="Times New Roman" w:hAnsi="Times New Roman"/>
        </w:rPr>
        <w:t>khăn</w:t>
      </w:r>
      <w:proofErr w:type="spellEnd"/>
      <w:r w:rsidRPr="004434D0">
        <w:rPr>
          <w:rFonts w:ascii="Times New Roman" w:hAnsi="Times New Roman"/>
        </w:rPr>
        <w:t xml:space="preserve"> </w:t>
      </w:r>
      <w:proofErr w:type="spellStart"/>
      <w:r w:rsidRPr="004434D0">
        <w:rPr>
          <w:rFonts w:ascii="Times New Roman" w:hAnsi="Times New Roman"/>
        </w:rPr>
        <w:t>trong</w:t>
      </w:r>
      <w:proofErr w:type="spellEnd"/>
      <w:r w:rsidRPr="004434D0">
        <w:rPr>
          <w:rFonts w:ascii="Times New Roman" w:hAnsi="Times New Roman"/>
        </w:rPr>
        <w:t xml:space="preserve"> </w:t>
      </w:r>
      <w:proofErr w:type="spellStart"/>
      <w:r w:rsidRPr="004434D0">
        <w:rPr>
          <w:rFonts w:ascii="Times New Roman" w:hAnsi="Times New Roman"/>
        </w:rPr>
        <w:t>học</w:t>
      </w:r>
      <w:proofErr w:type="spellEnd"/>
      <w:r w:rsidRPr="004434D0">
        <w:rPr>
          <w:rFonts w:ascii="Times New Roman" w:hAnsi="Times New Roman"/>
        </w:rPr>
        <w:t xml:space="preserve"> </w:t>
      </w:r>
      <w:proofErr w:type="spellStart"/>
      <w:r w:rsidRPr="004434D0">
        <w:rPr>
          <w:rFonts w:ascii="Times New Roman" w:hAnsi="Times New Roman"/>
        </w:rPr>
        <w:t>tập</w:t>
      </w:r>
      <w:proofErr w:type="spellEnd"/>
      <w:r w:rsidRPr="004434D0">
        <w:rPr>
          <w:rFonts w:ascii="Times New Roman" w:hAnsi="Times New Roman"/>
        </w:rPr>
        <w:t xml:space="preserve"> </w:t>
      </w:r>
      <w:proofErr w:type="spellStart"/>
      <w:r w:rsidRPr="004434D0">
        <w:rPr>
          <w:rFonts w:ascii="Times New Roman" w:hAnsi="Times New Roman"/>
        </w:rPr>
        <w:t>và</w:t>
      </w:r>
      <w:proofErr w:type="spellEnd"/>
      <w:r w:rsidRPr="004434D0">
        <w:rPr>
          <w:rFonts w:ascii="Times New Roman" w:hAnsi="Times New Roman"/>
        </w:rPr>
        <w:t xml:space="preserve"> </w:t>
      </w:r>
      <w:proofErr w:type="spellStart"/>
      <w:r w:rsidRPr="004434D0">
        <w:rPr>
          <w:rFonts w:ascii="Times New Roman" w:hAnsi="Times New Roman"/>
        </w:rPr>
        <w:t>sinh</w:t>
      </w:r>
      <w:proofErr w:type="spellEnd"/>
      <w:r w:rsidRPr="004434D0">
        <w:rPr>
          <w:rFonts w:ascii="Times New Roman" w:hAnsi="Times New Roman"/>
        </w:rPr>
        <w:t xml:space="preserve"> </w:t>
      </w:r>
      <w:proofErr w:type="spellStart"/>
      <w:r w:rsidRPr="004434D0">
        <w:rPr>
          <w:rFonts w:ascii="Times New Roman" w:hAnsi="Times New Roman"/>
        </w:rPr>
        <w:t>hoạt</w:t>
      </w:r>
      <w:proofErr w:type="spellEnd"/>
      <w:r w:rsidRPr="004434D0">
        <w:rPr>
          <w:rFonts w:ascii="Times New Roman" w:hAnsi="Times New Roman"/>
        </w:rPr>
        <w:t xml:space="preserve"> </w:t>
      </w:r>
      <w:proofErr w:type="spellStart"/>
      <w:r w:rsidRPr="004434D0">
        <w:rPr>
          <w:rFonts w:ascii="Times New Roman" w:hAnsi="Times New Roman"/>
        </w:rPr>
        <w:t>của</w:t>
      </w:r>
      <w:proofErr w:type="spellEnd"/>
      <w:r w:rsidRPr="004434D0">
        <w:rPr>
          <w:rFonts w:ascii="Times New Roman" w:hAnsi="Times New Roman"/>
        </w:rPr>
        <w:t xml:space="preserve"> </w:t>
      </w:r>
      <w:proofErr w:type="spellStart"/>
      <w:r w:rsidRPr="004434D0">
        <w:rPr>
          <w:rFonts w:ascii="Times New Roman" w:hAnsi="Times New Roman"/>
        </w:rPr>
        <w:t>bản</w:t>
      </w:r>
      <w:proofErr w:type="spellEnd"/>
      <w:r w:rsidRPr="004434D0">
        <w:rPr>
          <w:rFonts w:ascii="Times New Roman" w:hAnsi="Times New Roman"/>
        </w:rPr>
        <w:t xml:space="preserve"> </w:t>
      </w:r>
      <w:proofErr w:type="spellStart"/>
      <w:r w:rsidRPr="004434D0">
        <w:rPr>
          <w:rFonts w:ascii="Times New Roman" w:hAnsi="Times New Roman"/>
        </w:rPr>
        <w:t>thân</w:t>
      </w:r>
      <w:proofErr w:type="spellEnd"/>
      <w:r w:rsidRPr="004434D0">
        <w:rPr>
          <w:rFonts w:ascii="Times New Roman" w:hAnsi="Times New Roman"/>
        </w:rPr>
        <w:t xml:space="preserve"> </w:t>
      </w:r>
      <w:proofErr w:type="spellStart"/>
      <w:r w:rsidRPr="004434D0">
        <w:rPr>
          <w:rFonts w:ascii="Times New Roman" w:hAnsi="Times New Roman"/>
        </w:rPr>
        <w:t>và</w:t>
      </w:r>
      <w:proofErr w:type="spellEnd"/>
      <w:r w:rsidRPr="004434D0">
        <w:rPr>
          <w:rFonts w:ascii="Times New Roman" w:hAnsi="Times New Roman"/>
        </w:rPr>
        <w:t xml:space="preserve"> </w:t>
      </w:r>
      <w:proofErr w:type="spellStart"/>
      <w:r w:rsidRPr="004434D0">
        <w:rPr>
          <w:rFonts w:ascii="Times New Roman" w:hAnsi="Times New Roman"/>
        </w:rPr>
        <w:t>chủ</w:t>
      </w:r>
      <w:proofErr w:type="spellEnd"/>
      <w:r w:rsidRPr="004434D0">
        <w:rPr>
          <w:rFonts w:ascii="Times New Roman" w:hAnsi="Times New Roman"/>
        </w:rPr>
        <w:t xml:space="preserve"> </w:t>
      </w:r>
      <w:proofErr w:type="spellStart"/>
      <w:r w:rsidRPr="004434D0">
        <w:rPr>
          <w:rFonts w:ascii="Times New Roman" w:hAnsi="Times New Roman"/>
        </w:rPr>
        <w:t>động</w:t>
      </w:r>
      <w:proofErr w:type="spellEnd"/>
      <w:r w:rsidRPr="004434D0">
        <w:rPr>
          <w:rFonts w:ascii="Times New Roman" w:hAnsi="Times New Roman"/>
        </w:rPr>
        <w:t xml:space="preserve"> </w:t>
      </w:r>
      <w:proofErr w:type="spellStart"/>
      <w:r w:rsidRPr="004434D0">
        <w:rPr>
          <w:rFonts w:ascii="Times New Roman" w:hAnsi="Times New Roman"/>
        </w:rPr>
        <w:t>khắc</w:t>
      </w:r>
      <w:proofErr w:type="spellEnd"/>
      <w:r w:rsidRPr="004434D0">
        <w:rPr>
          <w:rFonts w:ascii="Times New Roman" w:hAnsi="Times New Roman"/>
        </w:rPr>
        <w:t xml:space="preserve"> </w:t>
      </w:r>
      <w:proofErr w:type="spellStart"/>
      <w:r w:rsidRPr="004434D0">
        <w:rPr>
          <w:rFonts w:ascii="Times New Roman" w:hAnsi="Times New Roman"/>
        </w:rPr>
        <w:t>phục</w:t>
      </w:r>
      <w:proofErr w:type="spellEnd"/>
      <w:r w:rsidRPr="004434D0">
        <w:rPr>
          <w:rFonts w:ascii="Times New Roman" w:hAnsi="Times New Roman"/>
        </w:rPr>
        <w:t xml:space="preserve"> </w:t>
      </w:r>
      <w:proofErr w:type="spellStart"/>
      <w:r w:rsidRPr="004434D0">
        <w:rPr>
          <w:rFonts w:ascii="Times New Roman" w:hAnsi="Times New Roman"/>
        </w:rPr>
        <w:t>vượt</w:t>
      </w:r>
      <w:proofErr w:type="spellEnd"/>
      <w:r w:rsidRPr="004434D0">
        <w:rPr>
          <w:rFonts w:ascii="Times New Roman" w:hAnsi="Times New Roman"/>
        </w:rPr>
        <w:t xml:space="preserve"> qua.</w:t>
      </w:r>
    </w:p>
    <w:p w:rsidR="00823D81" w:rsidRPr="00005A73" w:rsidRDefault="00823D81" w:rsidP="00823D81">
      <w:pPr>
        <w:jc w:val="both"/>
        <w:rPr>
          <w:rFonts w:ascii="Times New Roman" w:hAnsi="Times New Roman"/>
          <w:b/>
          <w:bCs/>
          <w:lang w:val="nl-NL"/>
        </w:rPr>
      </w:pPr>
      <w:r w:rsidRPr="00005A73">
        <w:rPr>
          <w:rFonts w:ascii="Times New Roman" w:hAnsi="Times New Roman"/>
          <w:b/>
          <w:bCs/>
          <w:lang w:val="nl-NL"/>
        </w:rPr>
        <w:t>II. THIẾT BỊ DẠY HỌC VÀ HỌC LIỆU:</w:t>
      </w:r>
    </w:p>
    <w:p w:rsidR="00823D81" w:rsidRPr="00005A73" w:rsidRDefault="00823D81" w:rsidP="00823D81">
      <w:pPr>
        <w:jc w:val="both"/>
        <w:rPr>
          <w:rFonts w:ascii="Times New Roman" w:hAnsi="Times New Roman"/>
          <w:iCs/>
          <w:lang w:val="nl-NL"/>
        </w:rPr>
      </w:pPr>
      <w:r w:rsidRPr="00005A73">
        <w:rPr>
          <w:rFonts w:ascii="Times New Roman" w:hAnsi="Times New Roman"/>
          <w:b/>
          <w:iCs/>
          <w:lang w:val="nl-NL"/>
        </w:rPr>
        <w:t>1- GV:</w:t>
      </w:r>
      <w:r w:rsidRPr="00005A73">
        <w:rPr>
          <w:rFonts w:ascii="Times New Roman" w:hAnsi="Times New Roman"/>
          <w:iCs/>
          <w:lang w:val="nl-NL"/>
        </w:rPr>
        <w:t xml:space="preserve">  + Nghiên cứu SGK bài 5</w:t>
      </w:r>
      <w:r w:rsidR="00592BC6">
        <w:rPr>
          <w:rFonts w:ascii="Times New Roman" w:hAnsi="Times New Roman"/>
          <w:iCs/>
          <w:lang w:val="nl-NL"/>
        </w:rPr>
        <w:t>6.1 và 56.2 và</w:t>
      </w:r>
      <w:r w:rsidRPr="00005A73">
        <w:rPr>
          <w:rFonts w:ascii="Times New Roman" w:hAnsi="Times New Roman"/>
          <w:iCs/>
          <w:lang w:val="nl-NL"/>
        </w:rPr>
        <w:t xml:space="preserve"> một số sơ đồ mạch điện cơ bản</w:t>
      </w:r>
    </w:p>
    <w:p w:rsidR="00823D81" w:rsidRPr="00005A73" w:rsidRDefault="00823D81" w:rsidP="00823D81">
      <w:pPr>
        <w:jc w:val="both"/>
        <w:rPr>
          <w:rFonts w:ascii="Times New Roman" w:hAnsi="Times New Roman"/>
          <w:iCs/>
          <w:lang w:val="nl-NL"/>
        </w:rPr>
      </w:pPr>
      <w:r w:rsidRPr="00005A73">
        <w:rPr>
          <w:rFonts w:ascii="Times New Roman" w:hAnsi="Times New Roman"/>
          <w:iCs/>
          <w:lang w:val="nl-NL"/>
        </w:rPr>
        <w:t xml:space="preserve">            </w:t>
      </w:r>
      <w:r w:rsidR="00592BC6">
        <w:rPr>
          <w:rFonts w:ascii="Times New Roman" w:hAnsi="Times New Roman"/>
          <w:iCs/>
          <w:lang w:val="nl-NL"/>
        </w:rPr>
        <w:t xml:space="preserve"> </w:t>
      </w:r>
      <w:r w:rsidRPr="00005A73">
        <w:rPr>
          <w:rFonts w:ascii="Times New Roman" w:hAnsi="Times New Roman"/>
          <w:iCs/>
          <w:lang w:val="nl-NL"/>
        </w:rPr>
        <w:t xml:space="preserve"> + Bảng kí hiệu quy ước.</w:t>
      </w:r>
    </w:p>
    <w:p w:rsidR="00823D81" w:rsidRPr="00005A73" w:rsidRDefault="00823D81" w:rsidP="00823D81">
      <w:pPr>
        <w:jc w:val="both"/>
        <w:rPr>
          <w:rFonts w:ascii="Times New Roman" w:hAnsi="Times New Roman"/>
          <w:iCs/>
          <w:lang w:val="nl-NL"/>
        </w:rPr>
      </w:pPr>
      <w:r w:rsidRPr="00005A73">
        <w:rPr>
          <w:rFonts w:ascii="Times New Roman" w:hAnsi="Times New Roman"/>
          <w:b/>
          <w:iCs/>
          <w:lang w:val="nl-NL"/>
        </w:rPr>
        <w:t>2-  HS:</w:t>
      </w:r>
      <w:r w:rsidRPr="00005A73">
        <w:rPr>
          <w:rFonts w:ascii="Times New Roman" w:hAnsi="Times New Roman"/>
          <w:iCs/>
          <w:lang w:val="nl-NL"/>
        </w:rPr>
        <w:t xml:space="preserve"> Báo cáo thực hành.</w:t>
      </w:r>
    </w:p>
    <w:p w:rsidR="00823D81" w:rsidRPr="00005A73" w:rsidRDefault="00823D81" w:rsidP="00823D81">
      <w:pPr>
        <w:jc w:val="both"/>
        <w:rPr>
          <w:rFonts w:ascii="Times New Roman" w:hAnsi="Times New Roman"/>
          <w:b/>
          <w:bCs/>
          <w:lang w:val="nl-NL"/>
        </w:rPr>
      </w:pPr>
      <w:r w:rsidRPr="00005A73">
        <w:rPr>
          <w:rFonts w:ascii="Times New Roman" w:hAnsi="Times New Roman"/>
          <w:b/>
          <w:bCs/>
          <w:lang w:val="nl-NL"/>
        </w:rPr>
        <w:t>III. TIẾN TRÌNH DẠY HỌC:</w:t>
      </w:r>
    </w:p>
    <w:p w:rsidR="00823D81" w:rsidRPr="00005A73" w:rsidRDefault="00823D81" w:rsidP="00823D81">
      <w:pPr>
        <w:jc w:val="both"/>
        <w:rPr>
          <w:rFonts w:ascii="Times New Roman" w:hAnsi="Times New Roman"/>
          <w:b/>
          <w:bCs/>
          <w:iCs/>
          <w:lang w:val="nl-NL"/>
        </w:rPr>
      </w:pPr>
      <w:r w:rsidRPr="00005A73">
        <w:rPr>
          <w:rFonts w:ascii="Times New Roman" w:hAnsi="Times New Roman"/>
          <w:b/>
          <w:bCs/>
          <w:iCs/>
          <w:lang w:val="nl-NL"/>
        </w:rPr>
        <w:t>A. HOẠT ĐỘNG 1: KHỞI ĐỘNG</w:t>
      </w:r>
    </w:p>
    <w:p w:rsidR="00823D81" w:rsidRPr="00005A73" w:rsidRDefault="00823D81" w:rsidP="00823D81">
      <w:pPr>
        <w:jc w:val="both"/>
        <w:rPr>
          <w:rFonts w:ascii="Times New Roman" w:hAnsi="Times New Roman"/>
          <w:lang w:val="nl-NL"/>
        </w:rPr>
      </w:pPr>
      <w:r w:rsidRPr="00005A73">
        <w:rPr>
          <w:rFonts w:ascii="Times New Roman" w:hAnsi="Times New Roman"/>
          <w:b/>
          <w:bCs/>
          <w:iCs/>
          <w:lang w:val="nl-NL"/>
        </w:rPr>
        <w:t xml:space="preserve">  B. HOẠT ĐỘNG 2: HÌNH THÀNH KIẾN THỨC</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32"/>
        <w:gridCol w:w="4228"/>
      </w:tblGrid>
      <w:tr w:rsidR="00823D81" w:rsidRPr="00005A73" w:rsidTr="0032696F">
        <w:tc>
          <w:tcPr>
            <w:tcW w:w="5132" w:type="dxa"/>
            <w:shd w:val="clear" w:color="auto" w:fill="auto"/>
          </w:tcPr>
          <w:p w:rsidR="00823D81" w:rsidRPr="00005A73" w:rsidRDefault="00823D81" w:rsidP="00823D81">
            <w:pPr>
              <w:jc w:val="both"/>
              <w:rPr>
                <w:rFonts w:ascii="Times New Roman" w:hAnsi="Times New Roman"/>
                <w:b/>
                <w:bCs/>
                <w:lang w:val="nl-NL"/>
              </w:rPr>
            </w:pPr>
            <w:r w:rsidRPr="00005A73">
              <w:rPr>
                <w:rFonts w:ascii="Times New Roman" w:hAnsi="Times New Roman"/>
                <w:b/>
                <w:bCs/>
                <w:lang w:val="nl-NL"/>
              </w:rPr>
              <w:t>Hoạt động của GV và HS</w:t>
            </w:r>
          </w:p>
        </w:tc>
        <w:tc>
          <w:tcPr>
            <w:tcW w:w="4228" w:type="dxa"/>
            <w:shd w:val="clear" w:color="auto" w:fill="auto"/>
          </w:tcPr>
          <w:p w:rsidR="00823D81" w:rsidRPr="00005A73" w:rsidRDefault="00823D81" w:rsidP="00823D81">
            <w:pPr>
              <w:jc w:val="both"/>
              <w:rPr>
                <w:rFonts w:ascii="Times New Roman" w:hAnsi="Times New Roman"/>
                <w:b/>
                <w:bCs/>
                <w:lang w:val="nl-NL"/>
              </w:rPr>
            </w:pPr>
            <w:r w:rsidRPr="00005A73">
              <w:rPr>
                <w:rFonts w:ascii="Times New Roman" w:hAnsi="Times New Roman"/>
                <w:b/>
                <w:bCs/>
                <w:lang w:val="nl-NL"/>
              </w:rPr>
              <w:t>Sản phẩm dự kiến</w:t>
            </w:r>
          </w:p>
        </w:tc>
      </w:tr>
      <w:tr w:rsidR="00823D81" w:rsidRPr="00005A73" w:rsidTr="0032696F">
        <w:tc>
          <w:tcPr>
            <w:tcW w:w="5132" w:type="dxa"/>
            <w:shd w:val="clear" w:color="auto" w:fill="auto"/>
          </w:tcPr>
          <w:p w:rsidR="0032696F" w:rsidRDefault="00823D81" w:rsidP="00823D81">
            <w:pPr>
              <w:jc w:val="both"/>
              <w:rPr>
                <w:rFonts w:ascii="Times New Roman" w:hAnsi="Times New Roman"/>
                <w:b/>
                <w:iCs/>
                <w:lang w:val="nl-NL"/>
              </w:rPr>
            </w:pPr>
            <w:r w:rsidRPr="00005A73">
              <w:rPr>
                <w:rFonts w:ascii="Times New Roman" w:hAnsi="Times New Roman"/>
                <w:b/>
                <w:iCs/>
                <w:lang w:val="nl-NL"/>
              </w:rPr>
              <w:t>Hoạt động</w:t>
            </w:r>
            <w:r w:rsidR="0032696F">
              <w:rPr>
                <w:rFonts w:ascii="Times New Roman" w:hAnsi="Times New Roman"/>
                <w:b/>
                <w:iCs/>
                <w:lang w:val="nl-NL"/>
              </w:rPr>
              <w:t xml:space="preserve"> 1: Tìm hiểu các thiết bị  và đồ dùng cần thiết cho bài thực hành.</w:t>
            </w:r>
          </w:p>
          <w:p w:rsidR="00823D81" w:rsidRPr="0032696F" w:rsidRDefault="0032696F" w:rsidP="00823D81">
            <w:pPr>
              <w:jc w:val="both"/>
              <w:rPr>
                <w:rFonts w:ascii="Times New Roman" w:hAnsi="Times New Roman"/>
                <w:b/>
                <w:iCs/>
                <w:lang w:val="nl-NL"/>
              </w:rPr>
            </w:pPr>
            <w:r>
              <w:rPr>
                <w:rFonts w:ascii="Times New Roman" w:hAnsi="Times New Roman"/>
                <w:bCs/>
                <w:iCs/>
                <w:lang w:val="nl-NL"/>
              </w:rPr>
              <w:t>GV hỏi: Em h</w:t>
            </w:r>
            <w:r w:rsidR="00823D81" w:rsidRPr="00005A73">
              <w:rPr>
                <w:rFonts w:ascii="Times New Roman" w:hAnsi="Times New Roman"/>
                <w:bCs/>
                <w:iCs/>
                <w:lang w:val="nl-NL"/>
              </w:rPr>
              <w:t>iểu thế nào là sơ đồ mạch điện?</w:t>
            </w:r>
          </w:p>
          <w:p w:rsidR="00823D81" w:rsidRPr="00005A73" w:rsidRDefault="00823D81" w:rsidP="00823D81">
            <w:pPr>
              <w:jc w:val="both"/>
              <w:rPr>
                <w:rFonts w:ascii="Times New Roman" w:hAnsi="Times New Roman"/>
                <w:iCs/>
                <w:lang w:val="nl-NL"/>
              </w:rPr>
            </w:pPr>
            <w:r w:rsidRPr="00005A73">
              <w:rPr>
                <w:rFonts w:ascii="Times New Roman" w:hAnsi="Times New Roman"/>
                <w:bCs/>
                <w:iCs/>
                <w:lang w:val="nl-NL"/>
              </w:rPr>
              <w:t>- Yêu</w:t>
            </w:r>
            <w:r w:rsidRPr="00005A73">
              <w:rPr>
                <w:rFonts w:ascii="Times New Roman" w:hAnsi="Times New Roman"/>
                <w:iCs/>
                <w:lang w:val="nl-NL"/>
              </w:rPr>
              <w:t xml:space="preserve"> cầu học sinh quan sát hình 53.1 SGK, chỉ ra những phần tử của mạch điện chiếu sáng.</w:t>
            </w:r>
          </w:p>
          <w:p w:rsidR="00823D81" w:rsidRPr="0032696F" w:rsidRDefault="00823D81" w:rsidP="00823D81">
            <w:pPr>
              <w:jc w:val="both"/>
              <w:rPr>
                <w:rFonts w:ascii="Times New Roman" w:hAnsi="Times New Roman"/>
                <w:iCs/>
                <w:lang w:val="nl-NL"/>
              </w:rPr>
            </w:pPr>
            <w:r w:rsidRPr="00005A73">
              <w:rPr>
                <w:rFonts w:ascii="Times New Roman" w:hAnsi="Times New Roman"/>
                <w:iCs/>
                <w:lang w:val="nl-NL"/>
              </w:rPr>
              <w:t>Gv thông báo khái niệm sơ đồ điện.</w:t>
            </w:r>
          </w:p>
          <w:p w:rsidR="00823D81" w:rsidRPr="00005A73" w:rsidRDefault="00823D81" w:rsidP="00823D81">
            <w:pPr>
              <w:jc w:val="both"/>
              <w:rPr>
                <w:rFonts w:ascii="Times New Roman" w:hAnsi="Times New Roman"/>
                <w:iCs/>
                <w:lang w:val="nl-NL"/>
              </w:rPr>
            </w:pPr>
            <w:r w:rsidRPr="00005A73">
              <w:rPr>
                <w:rFonts w:ascii="Times New Roman" w:hAnsi="Times New Roman"/>
                <w:b/>
                <w:iCs/>
                <w:lang w:val="nl-NL"/>
              </w:rPr>
              <w:lastRenderedPageBreak/>
              <w:t>GV</w:t>
            </w:r>
            <w:r w:rsidRPr="00005A73">
              <w:rPr>
                <w:rFonts w:ascii="Times New Roman" w:hAnsi="Times New Roman"/>
                <w:iCs/>
                <w:lang w:val="nl-NL"/>
              </w:rPr>
              <w:t>: Kiểm tra sự chuẩn bị của học sinh.</w:t>
            </w:r>
          </w:p>
          <w:p w:rsidR="00823D81" w:rsidRDefault="0032696F" w:rsidP="00823D81">
            <w:pPr>
              <w:jc w:val="both"/>
              <w:rPr>
                <w:rFonts w:ascii="Times New Roman" w:hAnsi="Times New Roman"/>
                <w:b/>
                <w:bCs/>
                <w:iCs/>
                <w:lang w:val="nl-NL"/>
              </w:rPr>
            </w:pPr>
            <w:r w:rsidRPr="00FC72BD">
              <w:rPr>
                <w:rFonts w:ascii="Times New Roman" w:hAnsi="Times New Roman"/>
                <w:b/>
                <w:bCs/>
                <w:iCs/>
                <w:lang w:val="nl-NL"/>
              </w:rPr>
              <w:t>Hoạt động</w:t>
            </w:r>
            <w:r w:rsidR="00FC72BD" w:rsidRPr="00FC72BD">
              <w:rPr>
                <w:rFonts w:ascii="Times New Roman" w:hAnsi="Times New Roman"/>
                <w:b/>
                <w:bCs/>
                <w:iCs/>
                <w:lang w:val="nl-NL"/>
              </w:rPr>
              <w:t xml:space="preserve"> 2:</w:t>
            </w:r>
            <w:r w:rsidR="00823D81" w:rsidRPr="00FC72BD">
              <w:rPr>
                <w:rFonts w:ascii="Times New Roman" w:hAnsi="Times New Roman"/>
                <w:b/>
                <w:bCs/>
                <w:iCs/>
                <w:lang w:val="nl-NL"/>
              </w:rPr>
              <w:t xml:space="preserve"> Tìm hiểu nội dung và trình tự thực hành.</w:t>
            </w:r>
          </w:p>
          <w:p w:rsidR="00446253" w:rsidRPr="00446253" w:rsidRDefault="00446253" w:rsidP="00823D81">
            <w:pPr>
              <w:jc w:val="both"/>
              <w:rPr>
                <w:rFonts w:ascii="Times New Roman" w:hAnsi="Times New Roman"/>
                <w:iCs/>
                <w:lang w:val="nl-NL"/>
              </w:rPr>
            </w:pPr>
            <w:r w:rsidRPr="00446253">
              <w:rPr>
                <w:rFonts w:ascii="Times New Roman" w:hAnsi="Times New Roman"/>
                <w:iCs/>
                <w:lang w:val="nl-NL"/>
              </w:rPr>
              <w:t>GV: yêu cầu hs phân tích sơ đồ mạch điện.</w:t>
            </w:r>
          </w:p>
          <w:p w:rsidR="00823D81" w:rsidRPr="00005A73" w:rsidRDefault="00823D81" w:rsidP="00823D81">
            <w:pPr>
              <w:jc w:val="both"/>
              <w:rPr>
                <w:rFonts w:ascii="Times New Roman" w:hAnsi="Times New Roman"/>
                <w:iCs/>
                <w:lang w:val="nl-NL"/>
              </w:rPr>
            </w:pPr>
            <w:r w:rsidRPr="00005A73">
              <w:rPr>
                <w:rFonts w:ascii="Times New Roman" w:hAnsi="Times New Roman"/>
                <w:iCs/>
                <w:lang w:val="nl-NL"/>
              </w:rPr>
              <w:t>Mạch 1:</w:t>
            </w:r>
          </w:p>
          <w:p w:rsidR="00823D81" w:rsidRPr="00005A73" w:rsidRDefault="00823D81" w:rsidP="00D057E3">
            <w:pPr>
              <w:numPr>
                <w:ilvl w:val="0"/>
                <w:numId w:val="18"/>
              </w:numPr>
              <w:ind w:left="0" w:firstLine="0"/>
              <w:jc w:val="both"/>
              <w:rPr>
                <w:rFonts w:ascii="Times New Roman" w:hAnsi="Times New Roman"/>
                <w:iCs/>
                <w:lang w:val="nl-NL"/>
              </w:rPr>
            </w:pPr>
            <w:r w:rsidRPr="00005A73">
              <w:rPr>
                <w:rFonts w:ascii="Times New Roman" w:hAnsi="Times New Roman"/>
                <w:iCs/>
                <w:lang w:val="nl-NL"/>
              </w:rPr>
              <w:t>Khi nào thì đèn sáng.</w:t>
            </w:r>
          </w:p>
          <w:p w:rsidR="00823D81" w:rsidRPr="00005A73" w:rsidRDefault="00823D81" w:rsidP="00D057E3">
            <w:pPr>
              <w:numPr>
                <w:ilvl w:val="0"/>
                <w:numId w:val="18"/>
              </w:numPr>
              <w:ind w:left="0" w:firstLine="0"/>
              <w:jc w:val="both"/>
              <w:rPr>
                <w:rFonts w:ascii="Times New Roman" w:hAnsi="Times New Roman"/>
                <w:iCs/>
                <w:lang w:val="nl-NL"/>
              </w:rPr>
            </w:pPr>
            <w:r w:rsidRPr="00005A73">
              <w:rPr>
                <w:rFonts w:ascii="Times New Roman" w:hAnsi="Times New Roman"/>
                <w:iCs/>
                <w:lang w:val="nl-NL"/>
              </w:rPr>
              <w:t>Đồng hồ vôn kế được lắp ntn với mạch điện.</w:t>
            </w:r>
          </w:p>
          <w:p w:rsidR="00823D81" w:rsidRPr="00005A73" w:rsidRDefault="00823D81" w:rsidP="00D057E3">
            <w:pPr>
              <w:numPr>
                <w:ilvl w:val="0"/>
                <w:numId w:val="18"/>
              </w:numPr>
              <w:ind w:left="0" w:firstLine="0"/>
              <w:jc w:val="both"/>
              <w:rPr>
                <w:rFonts w:ascii="Times New Roman" w:hAnsi="Times New Roman"/>
                <w:iCs/>
                <w:lang w:val="nl-NL"/>
              </w:rPr>
            </w:pPr>
            <w:r w:rsidRPr="00005A73">
              <w:rPr>
                <w:rFonts w:ascii="Times New Roman" w:hAnsi="Times New Roman"/>
                <w:iCs/>
                <w:lang w:val="nl-NL"/>
              </w:rPr>
              <w:t>Đồng hồ ampekế được lắp ntn với mạch điện.</w:t>
            </w:r>
          </w:p>
          <w:p w:rsidR="00823D81" w:rsidRPr="00005A73" w:rsidRDefault="00823D81" w:rsidP="00823D81">
            <w:pPr>
              <w:jc w:val="both"/>
              <w:rPr>
                <w:rFonts w:ascii="Times New Roman" w:hAnsi="Times New Roman"/>
                <w:iCs/>
                <w:lang w:val="nl-NL"/>
              </w:rPr>
            </w:pPr>
            <w:r w:rsidRPr="00005A73">
              <w:rPr>
                <w:rFonts w:ascii="Times New Roman" w:hAnsi="Times New Roman"/>
                <w:iCs/>
                <w:lang w:val="nl-NL"/>
              </w:rPr>
              <w:t>Mạch 2:</w:t>
            </w:r>
          </w:p>
          <w:p w:rsidR="00823D81" w:rsidRPr="00005A73" w:rsidRDefault="00823D81" w:rsidP="00D057E3">
            <w:pPr>
              <w:numPr>
                <w:ilvl w:val="0"/>
                <w:numId w:val="18"/>
              </w:numPr>
              <w:ind w:left="0" w:firstLine="0"/>
              <w:jc w:val="both"/>
              <w:rPr>
                <w:rFonts w:ascii="Times New Roman" w:hAnsi="Times New Roman"/>
                <w:iCs/>
                <w:lang w:val="nl-NL"/>
              </w:rPr>
            </w:pPr>
            <w:r w:rsidRPr="00005A73">
              <w:rPr>
                <w:rFonts w:ascii="Times New Roman" w:hAnsi="Times New Roman"/>
                <w:iCs/>
                <w:lang w:val="nl-NL"/>
              </w:rPr>
              <w:t>Đường đi của dòng điện.</w:t>
            </w:r>
          </w:p>
          <w:p w:rsidR="00823D81" w:rsidRPr="00005A73" w:rsidRDefault="00823D81" w:rsidP="00823D81">
            <w:pPr>
              <w:jc w:val="both"/>
              <w:rPr>
                <w:rFonts w:ascii="Times New Roman" w:hAnsi="Times New Roman"/>
                <w:iCs/>
                <w:lang w:val="nl-NL"/>
              </w:rPr>
            </w:pPr>
            <w:r w:rsidRPr="00005A73">
              <w:rPr>
                <w:rFonts w:ascii="Times New Roman" w:hAnsi="Times New Roman"/>
                <w:iCs/>
                <w:lang w:val="nl-NL"/>
              </w:rPr>
              <w:t>Mạch 3:</w:t>
            </w:r>
          </w:p>
          <w:p w:rsidR="00823D81" w:rsidRPr="00005A73" w:rsidRDefault="00823D81" w:rsidP="00D057E3">
            <w:pPr>
              <w:numPr>
                <w:ilvl w:val="0"/>
                <w:numId w:val="18"/>
              </w:numPr>
              <w:ind w:left="0" w:firstLine="0"/>
              <w:jc w:val="both"/>
              <w:rPr>
                <w:rFonts w:ascii="Times New Roman" w:hAnsi="Times New Roman"/>
                <w:iCs/>
                <w:lang w:val="nl-NL"/>
              </w:rPr>
            </w:pPr>
            <w:r w:rsidRPr="00005A73">
              <w:rPr>
                <w:rFonts w:ascii="Times New Roman" w:hAnsi="Times New Roman"/>
                <w:iCs/>
                <w:lang w:val="nl-NL"/>
              </w:rPr>
              <w:t>Vôn kế được mắc song song với mạch điện được không.</w:t>
            </w:r>
          </w:p>
          <w:p w:rsidR="00823D81" w:rsidRPr="00005A73" w:rsidRDefault="00823D81" w:rsidP="00823D81">
            <w:pPr>
              <w:jc w:val="both"/>
              <w:rPr>
                <w:rFonts w:ascii="Times New Roman" w:hAnsi="Times New Roman"/>
                <w:iCs/>
                <w:lang w:val="nl-NL"/>
              </w:rPr>
            </w:pPr>
            <w:r w:rsidRPr="00005A73">
              <w:rPr>
                <w:rFonts w:ascii="Times New Roman" w:hAnsi="Times New Roman"/>
                <w:iCs/>
                <w:lang w:val="nl-NL"/>
              </w:rPr>
              <w:t>Mạch 4.</w:t>
            </w:r>
          </w:p>
          <w:p w:rsidR="00823D81" w:rsidRPr="00005A73" w:rsidRDefault="00823D81" w:rsidP="00D057E3">
            <w:pPr>
              <w:numPr>
                <w:ilvl w:val="0"/>
                <w:numId w:val="18"/>
              </w:numPr>
              <w:ind w:left="0" w:firstLine="0"/>
              <w:jc w:val="both"/>
              <w:rPr>
                <w:rFonts w:ascii="Times New Roman" w:hAnsi="Times New Roman"/>
                <w:iCs/>
                <w:lang w:val="nl-NL"/>
              </w:rPr>
            </w:pPr>
            <w:r w:rsidRPr="00005A73">
              <w:rPr>
                <w:rFonts w:ascii="Times New Roman" w:hAnsi="Times New Roman"/>
                <w:iCs/>
                <w:lang w:val="nl-NL"/>
              </w:rPr>
              <w:t>2 cầu chì được mắc ntn?.</w:t>
            </w:r>
          </w:p>
          <w:p w:rsidR="00823D81" w:rsidRDefault="00823D81" w:rsidP="00D057E3">
            <w:pPr>
              <w:numPr>
                <w:ilvl w:val="0"/>
                <w:numId w:val="18"/>
              </w:numPr>
              <w:ind w:left="0" w:firstLine="0"/>
              <w:jc w:val="both"/>
              <w:rPr>
                <w:rFonts w:ascii="Times New Roman" w:hAnsi="Times New Roman"/>
                <w:iCs/>
                <w:lang w:val="nl-NL"/>
              </w:rPr>
            </w:pPr>
            <w:r w:rsidRPr="00005A73">
              <w:rPr>
                <w:rFonts w:ascii="Times New Roman" w:hAnsi="Times New Roman"/>
                <w:iCs/>
                <w:lang w:val="nl-NL"/>
              </w:rPr>
              <w:t>Cầu chì và công tắc được mắc ntn với dây pha.</w:t>
            </w:r>
          </w:p>
          <w:p w:rsidR="00446253" w:rsidRDefault="00446253" w:rsidP="00446253">
            <w:pPr>
              <w:jc w:val="both"/>
              <w:rPr>
                <w:rFonts w:ascii="Times New Roman" w:hAnsi="Times New Roman"/>
                <w:iCs/>
                <w:lang w:val="nl-NL"/>
              </w:rPr>
            </w:pPr>
            <w:r>
              <w:rPr>
                <w:rFonts w:ascii="Times New Roman" w:hAnsi="Times New Roman"/>
                <w:iCs/>
                <w:lang w:val="nl-NL"/>
              </w:rPr>
              <w:t>HS: Phân tích mạch điện.</w:t>
            </w:r>
          </w:p>
          <w:p w:rsidR="00446253" w:rsidRDefault="00446253" w:rsidP="00446253">
            <w:pPr>
              <w:jc w:val="both"/>
              <w:rPr>
                <w:rFonts w:ascii="Times New Roman" w:hAnsi="Times New Roman"/>
                <w:iCs/>
                <w:lang w:val="nl-NL"/>
              </w:rPr>
            </w:pPr>
            <w:r>
              <w:rPr>
                <w:rFonts w:ascii="Times New Roman" w:hAnsi="Times New Roman"/>
                <w:iCs/>
                <w:lang w:val="nl-NL"/>
              </w:rPr>
              <w:t>GV: Yêu cầu hs vẽ sơ đồ nguyên lý mạch điện dựa vào việc phân tích mạch điện</w:t>
            </w:r>
            <w:r w:rsidR="00592BC6">
              <w:rPr>
                <w:rFonts w:ascii="Times New Roman" w:hAnsi="Times New Roman"/>
                <w:iCs/>
                <w:lang w:val="nl-NL"/>
              </w:rPr>
              <w:t xml:space="preserve"> theo các nhóm.</w:t>
            </w:r>
          </w:p>
          <w:p w:rsidR="00446253" w:rsidRPr="00005A73" w:rsidRDefault="00446253" w:rsidP="00446253">
            <w:pPr>
              <w:jc w:val="both"/>
              <w:rPr>
                <w:rFonts w:ascii="Times New Roman" w:hAnsi="Times New Roman"/>
                <w:iCs/>
                <w:lang w:val="nl-NL"/>
              </w:rPr>
            </w:pPr>
            <w:r>
              <w:rPr>
                <w:rFonts w:ascii="Times New Roman" w:hAnsi="Times New Roman"/>
                <w:iCs/>
                <w:lang w:val="nl-NL"/>
              </w:rPr>
              <w:t>HS: hoàn thành bản báo cáo thực hành.</w:t>
            </w:r>
          </w:p>
          <w:p w:rsidR="00823D81" w:rsidRDefault="00823D81" w:rsidP="00823D81">
            <w:pPr>
              <w:jc w:val="both"/>
              <w:rPr>
                <w:rFonts w:ascii="Times New Roman" w:hAnsi="Times New Roman"/>
                <w:lang w:val="nl-NL"/>
              </w:rPr>
            </w:pPr>
          </w:p>
          <w:p w:rsidR="00592BC6" w:rsidRDefault="00592BC6" w:rsidP="00823D81">
            <w:pPr>
              <w:jc w:val="both"/>
              <w:rPr>
                <w:rFonts w:ascii="Times New Roman" w:hAnsi="Times New Roman"/>
                <w:lang w:val="nl-NL"/>
              </w:rPr>
            </w:pPr>
          </w:p>
          <w:p w:rsidR="00592BC6" w:rsidRDefault="00592BC6" w:rsidP="00823D81">
            <w:pPr>
              <w:jc w:val="both"/>
              <w:rPr>
                <w:rFonts w:ascii="Times New Roman" w:hAnsi="Times New Roman"/>
                <w:lang w:val="nl-NL"/>
              </w:rPr>
            </w:pPr>
          </w:p>
          <w:p w:rsidR="00592BC6" w:rsidRDefault="00592BC6" w:rsidP="00823D81">
            <w:pPr>
              <w:jc w:val="both"/>
              <w:rPr>
                <w:rFonts w:ascii="Times New Roman" w:hAnsi="Times New Roman"/>
                <w:lang w:val="nl-NL"/>
              </w:rPr>
            </w:pPr>
          </w:p>
          <w:p w:rsidR="00592BC6" w:rsidRPr="00005A73" w:rsidRDefault="00592BC6" w:rsidP="00823D81">
            <w:pPr>
              <w:jc w:val="both"/>
              <w:rPr>
                <w:rFonts w:ascii="Times New Roman" w:hAnsi="Times New Roman"/>
                <w:lang w:val="nl-NL"/>
              </w:rPr>
            </w:pPr>
            <w:r>
              <w:rPr>
                <w:rFonts w:ascii="Times New Roman" w:hAnsi="Times New Roman"/>
                <w:lang w:val="nl-NL"/>
              </w:rPr>
              <w:t>GV: Nhận xét, đánh giá bản báo cáo thực hành của các nhóm.</w:t>
            </w:r>
          </w:p>
        </w:tc>
        <w:tc>
          <w:tcPr>
            <w:tcW w:w="4228" w:type="dxa"/>
            <w:shd w:val="clear" w:color="auto" w:fill="auto"/>
          </w:tcPr>
          <w:p w:rsidR="00823D81" w:rsidRPr="00005A73" w:rsidRDefault="00823D81" w:rsidP="00823D81">
            <w:pPr>
              <w:jc w:val="both"/>
              <w:rPr>
                <w:rFonts w:ascii="Times New Roman" w:hAnsi="Times New Roman"/>
                <w:b/>
                <w:iCs/>
                <w:lang w:val="nl-NL"/>
              </w:rPr>
            </w:pPr>
            <w:r w:rsidRPr="00005A73">
              <w:rPr>
                <w:rFonts w:ascii="Times New Roman" w:hAnsi="Times New Roman"/>
                <w:b/>
                <w:iCs/>
                <w:lang w:val="nl-NL"/>
              </w:rPr>
              <w:lastRenderedPageBreak/>
              <w:t>I. Chuẩn bị. (SGK).</w:t>
            </w:r>
          </w:p>
          <w:p w:rsidR="00823D81" w:rsidRPr="00005A73" w:rsidRDefault="00823D81" w:rsidP="00823D81">
            <w:pPr>
              <w:jc w:val="both"/>
              <w:rPr>
                <w:rFonts w:ascii="Times New Roman" w:hAnsi="Times New Roman"/>
                <w:iCs/>
                <w:lang w:val="nl-NL"/>
              </w:rPr>
            </w:pPr>
            <w:r w:rsidRPr="00005A73">
              <w:rPr>
                <w:rFonts w:ascii="Times New Roman" w:hAnsi="Times New Roman"/>
                <w:b/>
                <w:iCs/>
                <w:lang w:val="nl-NL"/>
              </w:rPr>
              <w:t>GV</w:t>
            </w:r>
            <w:r w:rsidRPr="00005A73">
              <w:rPr>
                <w:rFonts w:ascii="Times New Roman" w:hAnsi="Times New Roman"/>
                <w:iCs/>
                <w:lang w:val="nl-NL"/>
              </w:rPr>
              <w:t>: Kiểm tra sự chuẩn bị của học sinh.</w:t>
            </w:r>
          </w:p>
          <w:p w:rsidR="0032696F" w:rsidRDefault="0032696F" w:rsidP="00823D81">
            <w:pPr>
              <w:tabs>
                <w:tab w:val="center" w:pos="1873"/>
                <w:tab w:val="right" w:pos="3747"/>
              </w:tabs>
              <w:jc w:val="both"/>
              <w:rPr>
                <w:rFonts w:ascii="Times New Roman" w:hAnsi="Times New Roman"/>
                <w:b/>
                <w:iCs/>
                <w:lang w:val="nl-NL"/>
              </w:rPr>
            </w:pPr>
          </w:p>
          <w:p w:rsidR="0032696F" w:rsidRDefault="0032696F" w:rsidP="00823D81">
            <w:pPr>
              <w:tabs>
                <w:tab w:val="center" w:pos="1873"/>
                <w:tab w:val="right" w:pos="3747"/>
              </w:tabs>
              <w:jc w:val="both"/>
              <w:rPr>
                <w:rFonts w:ascii="Times New Roman" w:hAnsi="Times New Roman"/>
                <w:b/>
                <w:iCs/>
                <w:lang w:val="nl-NL"/>
              </w:rPr>
            </w:pPr>
          </w:p>
          <w:p w:rsidR="0032696F" w:rsidRDefault="0032696F" w:rsidP="00823D81">
            <w:pPr>
              <w:tabs>
                <w:tab w:val="center" w:pos="1873"/>
                <w:tab w:val="right" w:pos="3747"/>
              </w:tabs>
              <w:jc w:val="both"/>
              <w:rPr>
                <w:rFonts w:ascii="Times New Roman" w:hAnsi="Times New Roman"/>
                <w:b/>
                <w:iCs/>
                <w:lang w:val="nl-NL"/>
              </w:rPr>
            </w:pPr>
          </w:p>
          <w:p w:rsidR="0032696F" w:rsidRDefault="0032696F" w:rsidP="00823D81">
            <w:pPr>
              <w:tabs>
                <w:tab w:val="center" w:pos="1873"/>
                <w:tab w:val="right" w:pos="3747"/>
              </w:tabs>
              <w:jc w:val="both"/>
              <w:rPr>
                <w:rFonts w:ascii="Times New Roman" w:hAnsi="Times New Roman"/>
                <w:b/>
                <w:iCs/>
                <w:lang w:val="nl-NL"/>
              </w:rPr>
            </w:pPr>
          </w:p>
          <w:p w:rsidR="0032696F" w:rsidRDefault="0032696F" w:rsidP="00823D81">
            <w:pPr>
              <w:tabs>
                <w:tab w:val="center" w:pos="1873"/>
                <w:tab w:val="right" w:pos="3747"/>
              </w:tabs>
              <w:jc w:val="both"/>
              <w:rPr>
                <w:rFonts w:ascii="Times New Roman" w:hAnsi="Times New Roman"/>
                <w:b/>
                <w:iCs/>
                <w:lang w:val="nl-NL"/>
              </w:rPr>
            </w:pPr>
          </w:p>
          <w:p w:rsidR="0032696F" w:rsidRDefault="0032696F" w:rsidP="00823D81">
            <w:pPr>
              <w:tabs>
                <w:tab w:val="center" w:pos="1873"/>
                <w:tab w:val="right" w:pos="3747"/>
              </w:tabs>
              <w:jc w:val="both"/>
              <w:rPr>
                <w:rFonts w:ascii="Times New Roman" w:hAnsi="Times New Roman"/>
                <w:b/>
                <w:iCs/>
                <w:lang w:val="nl-NL"/>
              </w:rPr>
            </w:pPr>
          </w:p>
          <w:p w:rsidR="00823D81" w:rsidRPr="00005A73" w:rsidRDefault="00823D81" w:rsidP="00823D81">
            <w:pPr>
              <w:tabs>
                <w:tab w:val="center" w:pos="1873"/>
                <w:tab w:val="right" w:pos="3747"/>
              </w:tabs>
              <w:jc w:val="both"/>
              <w:rPr>
                <w:rFonts w:ascii="Times New Roman" w:hAnsi="Times New Roman"/>
                <w:b/>
                <w:iCs/>
                <w:lang w:val="nl-NL"/>
              </w:rPr>
            </w:pPr>
            <w:r w:rsidRPr="00005A73">
              <w:rPr>
                <w:rFonts w:ascii="Times New Roman" w:hAnsi="Times New Roman"/>
                <w:b/>
                <w:iCs/>
                <w:lang w:val="nl-NL"/>
              </w:rPr>
              <w:t>II. Nội dung và trình tự thực hành</w:t>
            </w:r>
          </w:p>
          <w:p w:rsidR="00823D81" w:rsidRPr="00005A73" w:rsidRDefault="00823D81" w:rsidP="00823D81">
            <w:pPr>
              <w:tabs>
                <w:tab w:val="center" w:pos="1873"/>
                <w:tab w:val="right" w:pos="3747"/>
              </w:tabs>
              <w:jc w:val="both"/>
              <w:rPr>
                <w:rFonts w:ascii="Times New Roman" w:hAnsi="Times New Roman"/>
                <w:b/>
                <w:iCs/>
                <w:lang w:val="nl-NL"/>
              </w:rPr>
            </w:pPr>
            <w:r w:rsidRPr="00005A73">
              <w:rPr>
                <w:rFonts w:ascii="Times New Roman" w:hAnsi="Times New Roman"/>
                <w:b/>
                <w:iCs/>
                <w:lang w:val="nl-NL"/>
              </w:rPr>
              <w:t>1. Phân tích mạch điện.</w:t>
            </w:r>
          </w:p>
          <w:p w:rsidR="00823D81" w:rsidRPr="00005A73" w:rsidRDefault="00823D81" w:rsidP="00823D81">
            <w:pPr>
              <w:jc w:val="both"/>
              <w:rPr>
                <w:rFonts w:ascii="Times New Roman" w:hAnsi="Times New Roman"/>
                <w:lang w:val="nl-NL"/>
              </w:rPr>
            </w:pPr>
            <w:r w:rsidRPr="00005A73">
              <w:rPr>
                <w:rFonts w:ascii="Times New Roman" w:hAnsi="Times New Roman"/>
                <w:lang w:val="nl-NL"/>
              </w:rPr>
              <w:t>- Điền kí hiệu dây pha, dây trung tính và chỉ ra chỗ sai ở sơ đồ mạch điện.</w:t>
            </w:r>
          </w:p>
          <w:p w:rsidR="00823D81" w:rsidRPr="00005A73" w:rsidRDefault="00823D81" w:rsidP="00823D81">
            <w:pPr>
              <w:jc w:val="both"/>
              <w:rPr>
                <w:rFonts w:ascii="Times New Roman" w:hAnsi="Times New Roman"/>
                <w:b/>
                <w:lang w:val="nl-NL"/>
              </w:rPr>
            </w:pPr>
            <w:r w:rsidRPr="00005A73">
              <w:rPr>
                <w:rFonts w:ascii="Times New Roman" w:hAnsi="Times New Roman"/>
                <w:b/>
                <w:lang w:val="nl-NL"/>
              </w:rPr>
              <w:t>2. Vẽ sơ đồ nguyên lý mạch điện</w:t>
            </w:r>
          </w:p>
          <w:p w:rsidR="00823D81" w:rsidRPr="00005A73" w:rsidRDefault="00823D81" w:rsidP="00823D81">
            <w:pPr>
              <w:jc w:val="both"/>
              <w:rPr>
                <w:rFonts w:ascii="Times New Roman" w:hAnsi="Times New Roman"/>
                <w:lang w:val="nl-NL"/>
              </w:rPr>
            </w:pPr>
            <w:r w:rsidRPr="00005A73">
              <w:rPr>
                <w:rFonts w:ascii="Times New Roman" w:hAnsi="Times New Roman"/>
                <w:lang w:val="nl-NL"/>
              </w:rPr>
              <w:t>- Bước 1. Phân tích phần tử mạch điện.</w:t>
            </w:r>
          </w:p>
          <w:p w:rsidR="00823D81" w:rsidRPr="00005A73" w:rsidRDefault="00823D81" w:rsidP="00823D81">
            <w:pPr>
              <w:jc w:val="both"/>
              <w:rPr>
                <w:rFonts w:ascii="Times New Roman" w:hAnsi="Times New Roman"/>
                <w:lang w:val="nl-NL"/>
              </w:rPr>
            </w:pPr>
            <w:r w:rsidRPr="00005A73">
              <w:rPr>
                <w:rFonts w:ascii="Times New Roman" w:hAnsi="Times New Roman"/>
                <w:lang w:val="nl-NL"/>
              </w:rPr>
              <w:t>- Bước 2: Phân tích mối liên hệ điện của các phần tử trong mạch điện.</w:t>
            </w:r>
          </w:p>
          <w:p w:rsidR="00823D81" w:rsidRPr="00005A73" w:rsidRDefault="00823D81" w:rsidP="00823D81">
            <w:pPr>
              <w:jc w:val="both"/>
              <w:rPr>
                <w:rFonts w:ascii="Times New Roman" w:hAnsi="Times New Roman"/>
                <w:lang w:val="nl-NL"/>
              </w:rPr>
            </w:pPr>
            <w:r w:rsidRPr="00005A73">
              <w:rPr>
                <w:rFonts w:ascii="Times New Roman" w:hAnsi="Times New Roman"/>
                <w:lang w:val="nl-NL"/>
              </w:rPr>
              <w:t>- Bước 3: Vẽ sơ đồ nguyên lý mạch điện.</w:t>
            </w:r>
          </w:p>
          <w:p w:rsidR="00823D81" w:rsidRPr="00005A73" w:rsidRDefault="00823D81" w:rsidP="00823D81">
            <w:pPr>
              <w:jc w:val="both"/>
              <w:rPr>
                <w:rFonts w:ascii="Times New Roman" w:hAnsi="Times New Roman"/>
                <w:lang w:val="nl-NL"/>
              </w:rPr>
            </w:pPr>
            <w:r w:rsidRPr="00005A73">
              <w:rPr>
                <w:rFonts w:ascii="Times New Roman" w:hAnsi="Times New Roman"/>
                <w:b/>
                <w:lang w:val="nl-NL"/>
              </w:rPr>
              <w:t>* Th</w:t>
            </w:r>
            <w:r w:rsidRPr="00005A73">
              <w:rPr>
                <w:rFonts w:ascii="Times New Roman" w:hAnsi="Times New Roman"/>
                <w:b/>
                <w:lang w:val="vi-VN"/>
              </w:rPr>
              <w:t>ự</w:t>
            </w:r>
            <w:r w:rsidRPr="00005A73">
              <w:rPr>
                <w:rFonts w:ascii="Times New Roman" w:hAnsi="Times New Roman"/>
                <w:b/>
                <w:lang w:val="nl-NL"/>
              </w:rPr>
              <w:t>c</w:t>
            </w:r>
            <w:r w:rsidRPr="00005A73">
              <w:rPr>
                <w:rFonts w:ascii="Times New Roman" w:hAnsi="Times New Roman"/>
                <w:b/>
                <w:lang w:val="vi-VN"/>
              </w:rPr>
              <w:t xml:space="preserve"> hành:</w:t>
            </w:r>
            <w:r w:rsidRPr="00005A73">
              <w:rPr>
                <w:rFonts w:ascii="Times New Roman" w:hAnsi="Times New Roman"/>
                <w:lang w:val="vi-VN"/>
              </w:rPr>
              <w:t xml:space="preserve"> Vẽ sơ đồ nguyên lí </w:t>
            </w:r>
            <w:r w:rsidRPr="00005A73">
              <w:rPr>
                <w:rFonts w:ascii="Times New Roman" w:hAnsi="Times New Roman"/>
                <w:lang w:val="nl-NL"/>
              </w:rPr>
              <w:t>của một trong các mạch điện chiếu sáng sau vào mục 1 báo cáo thực hành</w:t>
            </w:r>
          </w:p>
          <w:p w:rsidR="00823D81" w:rsidRPr="00005A73" w:rsidRDefault="00823D81" w:rsidP="00823D81">
            <w:pPr>
              <w:jc w:val="both"/>
              <w:rPr>
                <w:rFonts w:ascii="Times New Roman" w:hAnsi="Times New Roman"/>
                <w:lang w:val="nl-NL"/>
              </w:rPr>
            </w:pPr>
            <w:r w:rsidRPr="00005A73">
              <w:rPr>
                <w:rFonts w:ascii="Times New Roman" w:hAnsi="Times New Roman"/>
                <w:lang w:val="nl-NL"/>
              </w:rPr>
              <w:t>- Mạch điện gồm 1 cầu chì, 1 công tắc 2 cực điều khiển 1 bóng đèn.</w:t>
            </w:r>
          </w:p>
          <w:p w:rsidR="00823D81" w:rsidRPr="00005A73" w:rsidRDefault="00823D81" w:rsidP="00823D81">
            <w:pPr>
              <w:jc w:val="both"/>
              <w:rPr>
                <w:rFonts w:ascii="Times New Roman" w:hAnsi="Times New Roman"/>
                <w:lang w:val="nl-NL"/>
              </w:rPr>
            </w:pPr>
            <w:r w:rsidRPr="00005A73">
              <w:rPr>
                <w:rFonts w:ascii="Times New Roman" w:hAnsi="Times New Roman"/>
                <w:lang w:val="nl-NL"/>
              </w:rPr>
              <w:t>- Mạch điện gồm 1 cầu chì, 1 ổ điện, 1 công tắc 2 cực điều khiển 1 bóng đèn.</w:t>
            </w:r>
          </w:p>
          <w:p w:rsidR="00823D81" w:rsidRPr="00005A73" w:rsidRDefault="00823D81" w:rsidP="00823D81">
            <w:pPr>
              <w:jc w:val="both"/>
              <w:rPr>
                <w:rFonts w:ascii="Times New Roman" w:hAnsi="Times New Roman"/>
                <w:lang w:val="nl-NL"/>
              </w:rPr>
            </w:pPr>
            <w:r w:rsidRPr="00005A73">
              <w:rPr>
                <w:rFonts w:ascii="Times New Roman" w:hAnsi="Times New Roman"/>
                <w:lang w:val="nl-NL"/>
              </w:rPr>
              <w:t>- Mạch điện gồm 2 cầu chì, 2 công tắc 2 cực điều khiển độc lập 2 bóng đèn mắc song song.</w:t>
            </w:r>
          </w:p>
          <w:p w:rsidR="00823D81" w:rsidRPr="00005A73" w:rsidRDefault="00823D81" w:rsidP="00823D81">
            <w:pPr>
              <w:jc w:val="both"/>
              <w:rPr>
                <w:rFonts w:ascii="Times New Roman" w:hAnsi="Times New Roman"/>
                <w:lang w:val="nl-NL"/>
              </w:rPr>
            </w:pPr>
            <w:r w:rsidRPr="00005A73">
              <w:rPr>
                <w:rFonts w:ascii="Times New Roman" w:hAnsi="Times New Roman"/>
                <w:lang w:val="nl-NL"/>
              </w:rPr>
              <w:t xml:space="preserve">- Mạch điện gồm 1 cầu chì, 2 công tắc 3 </w:t>
            </w:r>
            <w:r w:rsidR="00446253">
              <w:rPr>
                <w:rFonts w:ascii="Times New Roman" w:hAnsi="Times New Roman"/>
                <w:lang w:val="nl-NL"/>
              </w:rPr>
              <w:t>C</w:t>
            </w:r>
            <w:r w:rsidRPr="00005A73">
              <w:rPr>
                <w:rFonts w:ascii="Times New Roman" w:hAnsi="Times New Roman"/>
                <w:lang w:val="nl-NL"/>
              </w:rPr>
              <w:t>ực điều khiển 1 bóng đèn.</w:t>
            </w:r>
          </w:p>
          <w:p w:rsidR="00823D81" w:rsidRPr="00005A73" w:rsidRDefault="00823D81" w:rsidP="00823D81">
            <w:pPr>
              <w:tabs>
                <w:tab w:val="center" w:pos="1873"/>
                <w:tab w:val="right" w:pos="3747"/>
              </w:tabs>
              <w:jc w:val="both"/>
              <w:rPr>
                <w:rFonts w:ascii="Times New Roman" w:hAnsi="Times New Roman"/>
                <w:b/>
                <w:iCs/>
                <w:lang w:val="nl-NL"/>
              </w:rPr>
            </w:pPr>
            <w:r w:rsidRPr="00005A73">
              <w:rPr>
                <w:rFonts w:ascii="Times New Roman" w:hAnsi="Times New Roman"/>
                <w:b/>
                <w:iCs/>
                <w:lang w:val="nl-NL"/>
              </w:rPr>
              <w:t>* Bản báo cáo thực hành</w:t>
            </w:r>
          </w:p>
          <w:p w:rsidR="00823D81" w:rsidRPr="00005A73" w:rsidRDefault="00823D81" w:rsidP="00823D81">
            <w:pPr>
              <w:tabs>
                <w:tab w:val="center" w:pos="1873"/>
                <w:tab w:val="right" w:pos="3747"/>
              </w:tabs>
              <w:jc w:val="both"/>
              <w:rPr>
                <w:rFonts w:ascii="Times New Roman" w:hAnsi="Times New Roman"/>
                <w:lang w:val="nl-NL"/>
              </w:rPr>
            </w:pPr>
            <w:r>
              <w:rPr>
                <w:rFonts w:ascii="Times New Roman" w:hAnsi="Times New Roman"/>
                <w:noProof/>
              </w:rPr>
              <mc:AlternateContent>
                <mc:Choice Requires="wps">
                  <w:drawing>
                    <wp:anchor distT="0" distB="0" distL="114300" distR="114300" simplePos="0" relativeHeight="251644928" behindDoc="0" locked="0" layoutInCell="1" allowOverlap="1" wp14:anchorId="2D5A1E12" wp14:editId="75406E68">
                      <wp:simplePos x="0" y="0"/>
                      <wp:positionH relativeFrom="column">
                        <wp:posOffset>1012190</wp:posOffset>
                      </wp:positionH>
                      <wp:positionV relativeFrom="paragraph">
                        <wp:posOffset>166370</wp:posOffset>
                      </wp:positionV>
                      <wp:extent cx="31750" cy="17145"/>
                      <wp:effectExtent l="1905" t="4445" r="4445" b="0"/>
                      <wp:wrapNone/>
                      <wp:docPr id="134" name="Rectangle 1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0" cy="171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A12FC" w:rsidRPr="00EE4AB6" w:rsidRDefault="00CA12FC" w:rsidP="00823D81">
                                  <w:pPr>
                                    <w:autoSpaceDE w:val="0"/>
                                    <w:autoSpaceDN w:val="0"/>
                                    <w:adjustRightInd w:val="0"/>
                                    <w:jc w:val="center"/>
                                    <w:rPr>
                                      <w:rFonts w:ascii="Arial" w:hAnsi="Arial" w:cs="Arial"/>
                                      <w:b/>
                                      <w:bCs/>
                                      <w:sz w:val="36"/>
                                      <w:szCs w:val="36"/>
                                      <w:lang w:val="nl-NL"/>
                                    </w:rPr>
                                  </w:pPr>
                                  <w:r w:rsidRPr="00EE4AB6">
                                    <w:rPr>
                                      <w:rFonts w:ascii="Arial" w:hAnsi="Arial" w:cs="Arial"/>
                                      <w:b/>
                                      <w:bCs/>
                                      <w:sz w:val="36"/>
                                      <w:szCs w:val="36"/>
                                      <w:lang w:val="nl-NL"/>
                                    </w:rPr>
                                    <w:t>1</w:t>
                                  </w:r>
                                </w:p>
                              </w:txbxContent>
                            </wps:txbx>
                            <wps:bodyPr rot="0" vert="horz" wrap="square" lIns="91440" tIns="45720" rIns="91440" bIns="45720" anchor="ctr" anchorCtr="0">
                              <a:noAutofit/>
                            </wps:bodyPr>
                          </wps:wsp>
                        </a:graphicData>
                      </a:graphic>
                      <wp14:sizeRelH relativeFrom="page">
                        <wp14:pctWidth>0</wp14:pctWidth>
                      </wp14:sizeRelH>
                      <wp14:sizeRelV relativeFrom="page">
                        <wp14:pctHeight>0</wp14:pctHeight>
                      </wp14:sizeRelV>
                    </wp:anchor>
                  </w:drawing>
                </mc:Choice>
                <mc:Fallback>
                  <w:pict>
                    <v:rect w14:anchorId="2D5A1E12" id="Rectangle 134" o:spid="_x0000_s1110" style="position:absolute;left:0;text-align:left;margin-left:79.7pt;margin-top:13.1pt;width:2.5pt;height:1.3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" stroked="f">
                      <v:textbox>
                        <w:txbxContent>
                          <w:p w:rsidR="00CA12FC" w:rsidRPr="00EE4AB6" w:rsidRDefault="00CA12FC" w:rsidP="00823D81">
                            <w:pPr>
                              <w:autoSpaceDE w:val="0"/>
                              <w:autoSpaceDN w:val="0"/>
                              <w:adjustRightInd w:val="0"/>
                              <w:jc w:val="center"/>
                              <w:rPr>
                                <w:rFonts w:ascii="Arial" w:hAnsi="Arial" w:cs="Arial"/>
                                <w:b/>
                                <w:bCs/>
                                <w:sz w:val="36"/>
                                <w:szCs w:val="36"/>
                                <w:lang w:val="nl-NL"/>
                              </w:rPr>
                            </w:pPr>
                            <w:r w:rsidRPr="00EE4AB6">
                              <w:rPr>
                                <w:rFonts w:ascii="Arial" w:hAnsi="Arial" w:cs="Arial"/>
                                <w:b/>
                                <w:bCs/>
                                <w:sz w:val="36"/>
                                <w:szCs w:val="36"/>
                                <w:lang w:val="nl-NL"/>
                              </w:rPr>
                              <w:t>1</w:t>
                            </w:r>
                          </w:p>
                        </w:txbxContent>
                      </v:textbox>
                    </v:rect>
                  </w:pict>
                </mc:Fallback>
              </mc:AlternateContent>
            </w:r>
            <w:r>
              <w:rPr>
                <w:rFonts w:ascii="Times New Roman" w:hAnsi="Times New Roman"/>
                <w:noProof/>
              </w:rPr>
              <mc:AlternateContent>
                <mc:Choice Requires="wps">
                  <w:drawing>
                    <wp:anchor distT="0" distB="0" distL="114300" distR="114300" simplePos="0" relativeHeight="251649024" behindDoc="0" locked="0" layoutInCell="1" allowOverlap="1" wp14:anchorId="43D882C4" wp14:editId="641D8420">
                      <wp:simplePos x="0" y="0"/>
                      <wp:positionH relativeFrom="column">
                        <wp:posOffset>703580</wp:posOffset>
                      </wp:positionH>
                      <wp:positionV relativeFrom="paragraph">
                        <wp:posOffset>-15875</wp:posOffset>
                      </wp:positionV>
                      <wp:extent cx="48895" cy="46990"/>
                      <wp:effectExtent l="0" t="3175" r="635" b="0"/>
                      <wp:wrapNone/>
                      <wp:docPr id="133" name="Rectangle 1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895" cy="469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A12FC" w:rsidRPr="00EE4AB6" w:rsidRDefault="00CA12FC" w:rsidP="00823D81">
                                  <w:pPr>
                                    <w:autoSpaceDE w:val="0"/>
                                    <w:autoSpaceDN w:val="0"/>
                                    <w:adjustRightInd w:val="0"/>
                                    <w:jc w:val="center"/>
                                    <w:rPr>
                                      <w:rFonts w:ascii="Arial" w:hAnsi="Arial" w:cs="Arial"/>
                                      <w:b/>
                                      <w:bCs/>
                                      <w:sz w:val="36"/>
                                      <w:szCs w:val="36"/>
                                      <w:lang w:val="nl-NL"/>
                                    </w:rPr>
                                  </w:pPr>
                                  <w:r w:rsidRPr="00EE4AB6">
                                    <w:rPr>
                                      <w:rFonts w:ascii="Arial" w:hAnsi="Arial" w:cs="Arial"/>
                                      <w:b/>
                                      <w:bCs/>
                                      <w:sz w:val="36"/>
                                      <w:szCs w:val="36"/>
                                      <w:lang w:val="nl-NL"/>
                                    </w:rPr>
                                    <w:t>0</w:t>
                                  </w:r>
                                </w:p>
                              </w:txbxContent>
                            </wps:txbx>
                            <wps:bodyPr rot="0" vert="horz" wrap="square" lIns="91440" tIns="45720" rIns="91440" bIns="45720" anchor="ctr" anchorCtr="0">
                              <a:noAutofit/>
                            </wps:bodyPr>
                          </wps:wsp>
                        </a:graphicData>
                      </a:graphic>
                      <wp14:sizeRelH relativeFrom="page">
                        <wp14:pctWidth>0</wp14:pctWidth>
                      </wp14:sizeRelH>
                      <wp14:sizeRelV relativeFrom="page">
                        <wp14:pctHeight>0</wp14:pctHeight>
                      </wp14:sizeRelV>
                    </wp:anchor>
                  </w:drawing>
                </mc:Choice>
                <mc:Fallback>
                  <w:pict>
                    <v:rect w14:anchorId="43D882C4" id="Rectangle 133" o:spid="_x0000_s1111" style="position:absolute;left:0;text-align:left;margin-left:55.4pt;margin-top:-1.25pt;width:3.85pt;height:3.7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" stroked="f">
                      <v:textbox>
                        <w:txbxContent>
                          <w:p w:rsidR="00CA12FC" w:rsidRPr="00EE4AB6" w:rsidRDefault="00CA12FC" w:rsidP="00823D81">
                            <w:pPr>
                              <w:autoSpaceDE w:val="0"/>
                              <w:autoSpaceDN w:val="0"/>
                              <w:adjustRightInd w:val="0"/>
                              <w:jc w:val="center"/>
                              <w:rPr>
                                <w:rFonts w:ascii="Arial" w:hAnsi="Arial" w:cs="Arial"/>
                                <w:b/>
                                <w:bCs/>
                                <w:sz w:val="36"/>
                                <w:szCs w:val="36"/>
                                <w:lang w:val="nl-NL"/>
                              </w:rPr>
                            </w:pPr>
                            <w:r w:rsidRPr="00EE4AB6">
                              <w:rPr>
                                <w:rFonts w:ascii="Arial" w:hAnsi="Arial" w:cs="Arial"/>
                                <w:b/>
                                <w:bCs/>
                                <w:sz w:val="36"/>
                                <w:szCs w:val="36"/>
                                <w:lang w:val="nl-NL"/>
                              </w:rPr>
                              <w:t>0</w:t>
                            </w:r>
                          </w:p>
                        </w:txbxContent>
                      </v:textbox>
                    </v:rect>
                  </w:pict>
                </mc:Fallback>
              </mc:AlternateContent>
            </w:r>
            <w:r>
              <w:rPr>
                <w:rFonts w:ascii="Times New Roman" w:hAnsi="Times New Roman"/>
                <w:noProof/>
              </w:rPr>
              <mc:AlternateContent>
                <mc:Choice Requires="wps">
                  <w:drawing>
                    <wp:anchor distT="0" distB="0" distL="114300" distR="114300" simplePos="0" relativeHeight="251646976" behindDoc="0" locked="0" layoutInCell="1" allowOverlap="1" wp14:anchorId="5B62A12E" wp14:editId="71CE4E94">
                      <wp:simplePos x="0" y="0"/>
                      <wp:positionH relativeFrom="column">
                        <wp:posOffset>996950</wp:posOffset>
                      </wp:positionH>
                      <wp:positionV relativeFrom="paragraph">
                        <wp:posOffset>35560</wp:posOffset>
                      </wp:positionV>
                      <wp:extent cx="46990" cy="50800"/>
                      <wp:effectExtent l="0" t="0" r="4445" b="0"/>
                      <wp:wrapNone/>
                      <wp:docPr id="132" name="Rectangle 1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990" cy="50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A12FC" w:rsidRPr="00EE4AB6" w:rsidRDefault="00CA12FC" w:rsidP="00823D81">
                                  <w:pPr>
                                    <w:autoSpaceDE w:val="0"/>
                                    <w:autoSpaceDN w:val="0"/>
                                    <w:adjustRightInd w:val="0"/>
                                    <w:jc w:val="center"/>
                                    <w:rPr>
                                      <w:rFonts w:ascii="Arial" w:hAnsi="Arial" w:cs="Arial"/>
                                      <w:b/>
                                      <w:bCs/>
                                      <w:sz w:val="36"/>
                                      <w:szCs w:val="36"/>
                                      <w:lang w:val="nl-NL"/>
                                    </w:rPr>
                                  </w:pPr>
                                  <w:r w:rsidRPr="00EE4AB6">
                                    <w:rPr>
                                      <w:rFonts w:ascii="Arial" w:hAnsi="Arial" w:cs="Arial"/>
                                      <w:b/>
                                      <w:bCs/>
                                      <w:sz w:val="36"/>
                                      <w:szCs w:val="36"/>
                                      <w:lang w:val="nl-NL"/>
                                    </w:rPr>
                                    <w:t>2</w:t>
                                  </w:r>
                                </w:p>
                              </w:txbxContent>
                            </wps:txbx>
                            <wps:bodyPr rot="0" vert="horz" wrap="square" lIns="91440" tIns="45720" rIns="91440" bIns="45720" anchor="ctr" anchorCtr="0">
                              <a:noAutofit/>
                            </wps:bodyPr>
                          </wps:wsp>
                        </a:graphicData>
                      </a:graphic>
                      <wp14:sizeRelH relativeFrom="page">
                        <wp14:pctWidth>0</wp14:pctWidth>
                      </wp14:sizeRelH>
                      <wp14:sizeRelV relativeFrom="page">
                        <wp14:pctHeight>0</wp14:pctHeight>
                      </wp14:sizeRelV>
                    </wp:anchor>
                  </w:drawing>
                </mc:Choice>
                <mc:Fallback>
                  <w:pict>
                    <v:rect w14:anchorId="5B62A12E" id="Rectangle 132" o:spid="_x0000_s1112" style="position:absolute;left:0;text-align:left;margin-left:78.5pt;margin-top:2.8pt;width:3.7pt;height:4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" stroked="f">
                      <v:textbox>
                        <w:txbxContent>
                          <w:p w:rsidR="00CA12FC" w:rsidRPr="00EE4AB6" w:rsidRDefault="00CA12FC" w:rsidP="00823D81">
                            <w:pPr>
                              <w:autoSpaceDE w:val="0"/>
                              <w:autoSpaceDN w:val="0"/>
                              <w:adjustRightInd w:val="0"/>
                              <w:jc w:val="center"/>
                              <w:rPr>
                                <w:rFonts w:ascii="Arial" w:hAnsi="Arial" w:cs="Arial"/>
                                <w:b/>
                                <w:bCs/>
                                <w:sz w:val="36"/>
                                <w:szCs w:val="36"/>
                                <w:lang w:val="nl-NL"/>
                              </w:rPr>
                            </w:pPr>
                            <w:r w:rsidRPr="00EE4AB6">
                              <w:rPr>
                                <w:rFonts w:ascii="Arial" w:hAnsi="Arial" w:cs="Arial"/>
                                <w:b/>
                                <w:bCs/>
                                <w:sz w:val="36"/>
                                <w:szCs w:val="36"/>
                                <w:lang w:val="nl-NL"/>
                              </w:rPr>
                              <w:t>2</w:t>
                            </w:r>
                          </w:p>
                        </w:txbxContent>
                      </v:textbox>
                    </v:rect>
                  </w:pict>
                </mc:Fallback>
              </mc:AlternateContent>
            </w:r>
          </w:p>
        </w:tc>
      </w:tr>
    </w:tbl>
    <w:p w:rsidR="00823D81" w:rsidRPr="00005A73" w:rsidRDefault="00823D81" w:rsidP="00823D81">
      <w:pPr>
        <w:jc w:val="both"/>
        <w:rPr>
          <w:rFonts w:ascii="Times New Roman" w:hAnsi="Times New Roman"/>
          <w:b/>
          <w:lang w:val="nl-NL"/>
        </w:rPr>
      </w:pPr>
      <w:r w:rsidRPr="00005A73">
        <w:rPr>
          <w:rFonts w:ascii="Times New Roman" w:hAnsi="Times New Roman"/>
          <w:b/>
          <w:lang w:val="nl-NL"/>
        </w:rPr>
        <w:lastRenderedPageBreak/>
        <w:t>C. HOẠT ĐỘNG 3: LUYỆN TẬP</w:t>
      </w:r>
    </w:p>
    <w:p w:rsidR="00823D81" w:rsidRPr="00FC72BD" w:rsidRDefault="00FC72BD" w:rsidP="00823D81">
      <w:pPr>
        <w:jc w:val="both"/>
        <w:rPr>
          <w:rFonts w:ascii="Times New Roman" w:hAnsi="Times New Roman"/>
          <w:lang w:val="nl-NL"/>
        </w:rPr>
      </w:pPr>
      <w:r>
        <w:rPr>
          <w:rFonts w:ascii="Times New Roman" w:hAnsi="Times New Roman"/>
          <w:lang w:val="nl-NL"/>
        </w:rPr>
        <w:t xml:space="preserve">GV: </w:t>
      </w:r>
      <w:r w:rsidR="00823D81" w:rsidRPr="00005A73">
        <w:rPr>
          <w:rFonts w:ascii="Times New Roman" w:hAnsi="Times New Roman"/>
          <w:lang w:val="nl-NL"/>
        </w:rPr>
        <w:t xml:space="preserve"> Hãy vẽ sơ đồ nguyên lí của một trong các mạch điện chiếu sáng vào báo cán thực hành</w:t>
      </w:r>
      <w:r w:rsidR="00823D81" w:rsidRPr="00005A73">
        <w:rPr>
          <w:rFonts w:ascii="Times New Roman" w:hAnsi="Times New Roman"/>
          <w:b/>
          <w:i/>
          <w:lang w:val="nl-NL"/>
        </w:rPr>
        <w:t>.</w:t>
      </w:r>
    </w:p>
    <w:p w:rsidR="00823D81" w:rsidRPr="00005A73" w:rsidRDefault="00823D81" w:rsidP="00823D81">
      <w:pPr>
        <w:jc w:val="both"/>
        <w:rPr>
          <w:rFonts w:ascii="Times New Roman" w:hAnsi="Times New Roman"/>
          <w:lang w:val="nl-NL"/>
        </w:rPr>
      </w:pPr>
      <w:r w:rsidRPr="00005A73">
        <w:rPr>
          <w:rFonts w:ascii="Times New Roman" w:hAnsi="Times New Roman"/>
          <w:lang w:val="nl-NL"/>
        </w:rPr>
        <w:t>- Có bao nhiêu phần tử trong mạch điện.</w:t>
      </w:r>
    </w:p>
    <w:p w:rsidR="00823D81" w:rsidRPr="00005A73" w:rsidRDefault="00823D81" w:rsidP="00823D81">
      <w:pPr>
        <w:jc w:val="both"/>
        <w:rPr>
          <w:rFonts w:ascii="Times New Roman" w:hAnsi="Times New Roman"/>
          <w:lang w:val="nl-NL"/>
        </w:rPr>
      </w:pPr>
      <w:r w:rsidRPr="00005A73">
        <w:rPr>
          <w:rFonts w:ascii="Times New Roman" w:hAnsi="Times New Roman"/>
          <w:lang w:val="nl-NL"/>
        </w:rPr>
        <w:t>- Nêu vị trí các phần tử trong mạch điện.</w:t>
      </w:r>
    </w:p>
    <w:p w:rsidR="00823D81" w:rsidRPr="00005A73" w:rsidRDefault="00823D81" w:rsidP="00823D81">
      <w:pPr>
        <w:jc w:val="both"/>
        <w:rPr>
          <w:rFonts w:ascii="Times New Roman" w:hAnsi="Times New Roman"/>
          <w:lang w:val="nl-NL"/>
        </w:rPr>
      </w:pPr>
      <w:r w:rsidRPr="00005A73">
        <w:rPr>
          <w:rFonts w:ascii="Times New Roman" w:hAnsi="Times New Roman"/>
          <w:lang w:val="nl-NL"/>
        </w:rPr>
        <w:t>- Mối quan hệ giữa các phần tử đó.</w:t>
      </w:r>
    </w:p>
    <w:p w:rsidR="00823D81" w:rsidRPr="00005A73" w:rsidRDefault="00FC72BD" w:rsidP="00823D81">
      <w:pPr>
        <w:jc w:val="both"/>
        <w:rPr>
          <w:rFonts w:ascii="Times New Roman" w:hAnsi="Times New Roman"/>
          <w:lang w:val="nl-NL"/>
        </w:rPr>
      </w:pPr>
      <w:r>
        <w:rPr>
          <w:rFonts w:ascii="Times New Roman" w:hAnsi="Times New Roman"/>
          <w:lang w:val="nl-NL"/>
        </w:rPr>
        <w:t>HS:</w:t>
      </w:r>
      <w:r w:rsidR="00823D81" w:rsidRPr="00005A73">
        <w:rPr>
          <w:rFonts w:ascii="Times New Roman" w:hAnsi="Times New Roman"/>
          <w:lang w:val="nl-NL"/>
        </w:rPr>
        <w:t xml:space="preserve"> Hình thành các sơ đồ nguyên lí của mạch điện chiếu sáng.</w:t>
      </w:r>
    </w:p>
    <w:p w:rsidR="00823D81" w:rsidRPr="00FC72BD" w:rsidRDefault="00FC72BD" w:rsidP="00823D81">
      <w:pPr>
        <w:jc w:val="both"/>
        <w:rPr>
          <w:rFonts w:ascii="Times New Roman" w:hAnsi="Times New Roman"/>
          <w:b/>
          <w:lang w:val="nl-NL"/>
        </w:rPr>
      </w:pPr>
      <w:r>
        <w:rPr>
          <w:rFonts w:ascii="Times New Roman" w:hAnsi="Times New Roman"/>
          <w:lang w:val="nl-NL"/>
        </w:rPr>
        <w:t xml:space="preserve">GV: </w:t>
      </w:r>
      <w:r w:rsidR="00823D81" w:rsidRPr="00005A73">
        <w:rPr>
          <w:rFonts w:ascii="Times New Roman" w:hAnsi="Times New Roman"/>
          <w:lang w:val="nl-NL"/>
        </w:rPr>
        <w:t>Cho học sinh hoạt động nhóm.</w:t>
      </w:r>
    </w:p>
    <w:p w:rsidR="00823D81" w:rsidRPr="00005A73" w:rsidRDefault="00823D81" w:rsidP="00823D81">
      <w:pPr>
        <w:jc w:val="both"/>
        <w:rPr>
          <w:rFonts w:ascii="Times New Roman" w:hAnsi="Times New Roman"/>
          <w:lang w:val="nl-NL"/>
        </w:rPr>
      </w:pPr>
      <w:r w:rsidRPr="00005A73">
        <w:rPr>
          <w:rFonts w:ascii="Times New Roman" w:hAnsi="Times New Roman"/>
          <w:lang w:val="nl-NL"/>
        </w:rPr>
        <w:t>- học sinh thực hiện nhiệm vụ: Thảo luận nhóm.</w:t>
      </w:r>
    </w:p>
    <w:p w:rsidR="00823D81" w:rsidRPr="00005A73" w:rsidRDefault="00823D81" w:rsidP="00823D81">
      <w:pPr>
        <w:jc w:val="both"/>
        <w:rPr>
          <w:rFonts w:ascii="Times New Roman" w:hAnsi="Times New Roman"/>
          <w:lang w:val="nl-NL"/>
        </w:rPr>
      </w:pPr>
      <w:r w:rsidRPr="00005A73">
        <w:rPr>
          <w:rFonts w:ascii="Times New Roman" w:hAnsi="Times New Roman"/>
          <w:lang w:val="nl-NL"/>
        </w:rPr>
        <w:t>- Đại diện nhóm báo cáo kết quả.</w:t>
      </w:r>
    </w:p>
    <w:p w:rsidR="00823D81" w:rsidRPr="00005A73" w:rsidRDefault="00823D81" w:rsidP="00823D81">
      <w:pPr>
        <w:jc w:val="both"/>
        <w:rPr>
          <w:rFonts w:ascii="Times New Roman" w:hAnsi="Times New Roman"/>
          <w:lang w:val="nl-NL"/>
        </w:rPr>
      </w:pPr>
      <w:r w:rsidRPr="00005A73">
        <w:rPr>
          <w:rFonts w:ascii="Times New Roman" w:hAnsi="Times New Roman"/>
          <w:lang w:val="nl-NL"/>
        </w:rPr>
        <w:t>- Ý kiến bổ sung.</w:t>
      </w:r>
    </w:p>
    <w:p w:rsidR="00823D81" w:rsidRPr="00005A73" w:rsidRDefault="00823D81" w:rsidP="00823D81">
      <w:pPr>
        <w:jc w:val="both"/>
        <w:rPr>
          <w:rFonts w:ascii="Times New Roman" w:hAnsi="Times New Roman"/>
          <w:lang w:val="nl-NL"/>
        </w:rPr>
      </w:pPr>
      <w:r w:rsidRPr="00005A73">
        <w:rPr>
          <w:rFonts w:ascii="Times New Roman" w:hAnsi="Times New Roman"/>
          <w:lang w:val="nl-NL"/>
        </w:rPr>
        <w:t>- Gv nhận xét.</w:t>
      </w:r>
    </w:p>
    <w:p w:rsidR="00823D81" w:rsidRPr="00005A73" w:rsidRDefault="00823D81" w:rsidP="00823D81">
      <w:pPr>
        <w:jc w:val="both"/>
        <w:rPr>
          <w:rFonts w:ascii="Times New Roman" w:hAnsi="Times New Roman"/>
          <w:lang w:val="nl-NL"/>
        </w:rPr>
      </w:pPr>
      <w:r w:rsidRPr="00005A73">
        <w:rPr>
          <w:rFonts w:ascii="Times New Roman" w:hAnsi="Times New Roman"/>
          <w:lang w:val="nl-NL"/>
        </w:rPr>
        <w:t xml:space="preserve">- Gv chốt kiến thức. </w:t>
      </w:r>
    </w:p>
    <w:p w:rsidR="00823D81" w:rsidRDefault="00823D81" w:rsidP="00823D81">
      <w:pPr>
        <w:jc w:val="both"/>
        <w:rPr>
          <w:rFonts w:ascii="Times New Roman" w:hAnsi="Times New Roman"/>
          <w:lang w:val="nl-NL"/>
        </w:rPr>
      </w:pPr>
      <w:r w:rsidRPr="00005A73">
        <w:rPr>
          <w:rFonts w:ascii="Times New Roman" w:hAnsi="Times New Roman"/>
          <w:lang w:val="nl-NL"/>
        </w:rPr>
        <w:lastRenderedPageBreak/>
        <w:t>- Hs tự bổ sung kiến thức vào phiếu học tập.</w:t>
      </w:r>
    </w:p>
    <w:p w:rsidR="00FC72BD" w:rsidRPr="00005A73" w:rsidRDefault="00FC72BD" w:rsidP="00823D81">
      <w:pPr>
        <w:jc w:val="both"/>
        <w:rPr>
          <w:rFonts w:ascii="Times New Roman" w:hAnsi="Times New Roman"/>
          <w:lang w:val="nl-NL"/>
        </w:rPr>
      </w:pPr>
      <w:r>
        <w:rPr>
          <w:rFonts w:ascii="Times New Roman" w:hAnsi="Times New Roman"/>
          <w:lang w:val="nl-NL"/>
        </w:rPr>
        <w:t>GV: Nhận xét, đánh giá và chuẩn kiến thức.</w:t>
      </w:r>
    </w:p>
    <w:p w:rsidR="00823D81" w:rsidRPr="00005A73" w:rsidRDefault="00823D81" w:rsidP="00823D81">
      <w:pPr>
        <w:tabs>
          <w:tab w:val="left" w:pos="2490"/>
        </w:tabs>
        <w:jc w:val="both"/>
        <w:rPr>
          <w:rFonts w:ascii="Times New Roman" w:hAnsi="Times New Roman"/>
          <w:b/>
          <w:lang w:val="nl-NL"/>
        </w:rPr>
      </w:pPr>
      <w:r w:rsidRPr="00005A73">
        <w:rPr>
          <w:rFonts w:ascii="Times New Roman" w:hAnsi="Times New Roman"/>
          <w:b/>
          <w:lang w:val="nl-NL"/>
        </w:rPr>
        <w:t>D. HOẠT ĐỘNG 4: VẬN DỤNG</w:t>
      </w:r>
    </w:p>
    <w:p w:rsidR="00823D81" w:rsidRPr="00005A73" w:rsidRDefault="00FC72BD" w:rsidP="00823D81">
      <w:pPr>
        <w:tabs>
          <w:tab w:val="left" w:pos="2490"/>
        </w:tabs>
        <w:jc w:val="both"/>
        <w:rPr>
          <w:rFonts w:ascii="Times New Roman" w:hAnsi="Times New Roman"/>
          <w:iCs/>
          <w:lang w:val="nl-NL"/>
        </w:rPr>
      </w:pPr>
      <w:r>
        <w:rPr>
          <w:rFonts w:ascii="Times New Roman" w:hAnsi="Times New Roman"/>
          <w:iCs/>
          <w:lang w:val="nl-NL"/>
        </w:rPr>
        <w:t>Gv: Yêu cầu hs v</w:t>
      </w:r>
      <w:r w:rsidR="00823D81" w:rsidRPr="00005A73">
        <w:rPr>
          <w:rFonts w:ascii="Times New Roman" w:hAnsi="Times New Roman"/>
          <w:iCs/>
          <w:lang w:val="nl-NL"/>
        </w:rPr>
        <w:t>ận dụng kiến thức đã học và liên hệ thực tế. Tập thiết kế sơ đồ mạch điện đơn giản của gia đình mình.</w:t>
      </w:r>
    </w:p>
    <w:p w:rsidR="00823D81" w:rsidRPr="00005A73" w:rsidRDefault="00FC72BD" w:rsidP="00823D81">
      <w:pPr>
        <w:jc w:val="both"/>
        <w:rPr>
          <w:rFonts w:ascii="Times New Roman" w:hAnsi="Times New Roman"/>
          <w:b/>
          <w:i/>
          <w:lang w:val="nl-NL"/>
        </w:rPr>
      </w:pPr>
      <w:r>
        <w:rPr>
          <w:rFonts w:ascii="Times New Roman" w:hAnsi="Times New Roman"/>
          <w:lang w:val="nl-NL"/>
        </w:rPr>
        <w:t xml:space="preserve">Hs: </w:t>
      </w:r>
      <w:r w:rsidR="00823D81" w:rsidRPr="00005A73">
        <w:rPr>
          <w:rFonts w:ascii="Times New Roman" w:hAnsi="Times New Roman"/>
          <w:b/>
          <w:i/>
          <w:lang w:val="nl-NL"/>
        </w:rPr>
        <w:t xml:space="preserve"> </w:t>
      </w:r>
      <w:r w:rsidR="00823D81" w:rsidRPr="00005A73">
        <w:rPr>
          <w:rFonts w:ascii="Times New Roman" w:hAnsi="Times New Roman"/>
          <w:lang w:val="nl-NL"/>
        </w:rPr>
        <w:t>Phân tích mạch điện</w:t>
      </w:r>
      <w:r w:rsidR="00823D81" w:rsidRPr="00005A73">
        <w:rPr>
          <w:rFonts w:ascii="Times New Roman" w:hAnsi="Times New Roman"/>
          <w:b/>
          <w:i/>
          <w:lang w:val="nl-NL"/>
        </w:rPr>
        <w:t>.</w:t>
      </w:r>
    </w:p>
    <w:p w:rsidR="00823D81" w:rsidRPr="00005A73" w:rsidRDefault="00823D81" w:rsidP="00823D81">
      <w:pPr>
        <w:jc w:val="both"/>
        <w:rPr>
          <w:rFonts w:ascii="Times New Roman" w:hAnsi="Times New Roman"/>
          <w:lang w:val="nl-NL"/>
        </w:rPr>
      </w:pPr>
      <w:r w:rsidRPr="00005A73">
        <w:rPr>
          <w:rFonts w:ascii="Times New Roman" w:hAnsi="Times New Roman"/>
          <w:lang w:val="nl-NL"/>
        </w:rPr>
        <w:t>- Có bao nhiêu phần tử trong mạch điện.</w:t>
      </w:r>
    </w:p>
    <w:p w:rsidR="00823D81" w:rsidRPr="00005A73" w:rsidRDefault="00823D81" w:rsidP="00823D81">
      <w:pPr>
        <w:jc w:val="both"/>
        <w:rPr>
          <w:rFonts w:ascii="Times New Roman" w:hAnsi="Times New Roman"/>
          <w:lang w:val="nl-NL"/>
        </w:rPr>
      </w:pPr>
      <w:r w:rsidRPr="00005A73">
        <w:rPr>
          <w:rFonts w:ascii="Times New Roman" w:hAnsi="Times New Roman"/>
          <w:lang w:val="nl-NL"/>
        </w:rPr>
        <w:t>- Nêu vị trí các phần tử trong mạch điện.</w:t>
      </w:r>
    </w:p>
    <w:p w:rsidR="00823D81" w:rsidRPr="00005A73" w:rsidRDefault="00823D81" w:rsidP="00823D81">
      <w:pPr>
        <w:jc w:val="both"/>
        <w:rPr>
          <w:rFonts w:ascii="Times New Roman" w:hAnsi="Times New Roman"/>
          <w:lang w:val="nl-NL"/>
        </w:rPr>
      </w:pPr>
      <w:r w:rsidRPr="00005A73">
        <w:rPr>
          <w:rFonts w:ascii="Times New Roman" w:hAnsi="Times New Roman"/>
          <w:lang w:val="nl-NL"/>
        </w:rPr>
        <w:t>- Mối quan hệ giữa các phần tử đó.</w:t>
      </w:r>
    </w:p>
    <w:p w:rsidR="00823D81" w:rsidRPr="00005A73" w:rsidRDefault="00FC72BD" w:rsidP="00823D81">
      <w:pPr>
        <w:jc w:val="both"/>
        <w:rPr>
          <w:rFonts w:ascii="Times New Roman" w:hAnsi="Times New Roman"/>
          <w:lang w:val="nl-NL"/>
        </w:rPr>
      </w:pPr>
      <w:r>
        <w:rPr>
          <w:rFonts w:ascii="Times New Roman" w:hAnsi="Times New Roman"/>
          <w:lang w:val="nl-NL"/>
        </w:rPr>
        <w:t>Hs: Báo cáo kết quả</w:t>
      </w:r>
      <w:r w:rsidR="00823D81" w:rsidRPr="00005A73">
        <w:rPr>
          <w:rFonts w:ascii="Times New Roman" w:hAnsi="Times New Roman"/>
          <w:lang w:val="nl-NL"/>
        </w:rPr>
        <w:t xml:space="preserve"> </w:t>
      </w:r>
      <w:r>
        <w:rPr>
          <w:rFonts w:ascii="Times New Roman" w:hAnsi="Times New Roman"/>
          <w:lang w:val="nl-NL"/>
        </w:rPr>
        <w:t>h</w:t>
      </w:r>
      <w:r w:rsidR="00823D81" w:rsidRPr="00005A73">
        <w:rPr>
          <w:rFonts w:ascii="Times New Roman" w:hAnsi="Times New Roman"/>
          <w:lang w:val="nl-NL"/>
        </w:rPr>
        <w:t>ình thành các sơ đồ nguyên lí của mạch điện chiếu sáng.</w:t>
      </w:r>
    </w:p>
    <w:p w:rsidR="00823D81" w:rsidRPr="00FC72BD" w:rsidRDefault="00FC72BD" w:rsidP="00823D81">
      <w:pPr>
        <w:jc w:val="both"/>
        <w:rPr>
          <w:rFonts w:ascii="Times New Roman" w:hAnsi="Times New Roman"/>
          <w:b/>
          <w:lang w:val="nl-NL"/>
        </w:rPr>
      </w:pPr>
      <w:r>
        <w:rPr>
          <w:rFonts w:ascii="Times New Roman" w:hAnsi="Times New Roman"/>
          <w:lang w:val="nl-NL"/>
        </w:rPr>
        <w:t xml:space="preserve">GV: </w:t>
      </w:r>
      <w:r w:rsidR="00823D81" w:rsidRPr="00005A73">
        <w:rPr>
          <w:rFonts w:ascii="Times New Roman" w:hAnsi="Times New Roman"/>
          <w:lang w:val="nl-NL"/>
        </w:rPr>
        <w:t>Cho học sinh hoạt động nhóm.</w:t>
      </w:r>
    </w:p>
    <w:p w:rsidR="00823D81" w:rsidRPr="00005A73" w:rsidRDefault="00FC72BD" w:rsidP="00823D81">
      <w:pPr>
        <w:jc w:val="both"/>
        <w:rPr>
          <w:rFonts w:ascii="Times New Roman" w:hAnsi="Times New Roman"/>
          <w:lang w:val="nl-NL"/>
        </w:rPr>
      </w:pPr>
      <w:r>
        <w:rPr>
          <w:rFonts w:ascii="Times New Roman" w:hAnsi="Times New Roman"/>
          <w:lang w:val="nl-NL"/>
        </w:rPr>
        <w:t>H</w:t>
      </w:r>
      <w:r w:rsidR="00823D81" w:rsidRPr="00005A73">
        <w:rPr>
          <w:rFonts w:ascii="Times New Roman" w:hAnsi="Times New Roman"/>
          <w:lang w:val="nl-NL"/>
        </w:rPr>
        <w:t>ọc sinh thực hiện nhiệm vụ: Thảo luận nhóm.</w:t>
      </w:r>
    </w:p>
    <w:p w:rsidR="00823D81" w:rsidRPr="00005A73" w:rsidRDefault="00FC72BD" w:rsidP="00823D81">
      <w:pPr>
        <w:jc w:val="both"/>
        <w:rPr>
          <w:rFonts w:ascii="Times New Roman" w:hAnsi="Times New Roman"/>
          <w:lang w:val="nl-NL"/>
        </w:rPr>
      </w:pPr>
      <w:r>
        <w:rPr>
          <w:rFonts w:ascii="Times New Roman" w:hAnsi="Times New Roman"/>
          <w:lang w:val="nl-NL"/>
        </w:rPr>
        <w:t xml:space="preserve">Hs: </w:t>
      </w:r>
      <w:r w:rsidR="00823D81" w:rsidRPr="00005A73">
        <w:rPr>
          <w:rFonts w:ascii="Times New Roman" w:hAnsi="Times New Roman"/>
          <w:lang w:val="nl-NL"/>
        </w:rPr>
        <w:t>Đại diện nhóm báo cáo kết quả.</w:t>
      </w:r>
    </w:p>
    <w:p w:rsidR="00823D81" w:rsidRPr="00005A73" w:rsidRDefault="00823D81" w:rsidP="00823D81">
      <w:pPr>
        <w:jc w:val="both"/>
        <w:rPr>
          <w:rFonts w:ascii="Times New Roman" w:hAnsi="Times New Roman"/>
          <w:lang w:val="nl-NL"/>
        </w:rPr>
      </w:pPr>
      <w:r w:rsidRPr="00005A73">
        <w:rPr>
          <w:rFonts w:ascii="Times New Roman" w:hAnsi="Times New Roman"/>
          <w:lang w:val="nl-NL"/>
        </w:rPr>
        <w:t>- Ý kiến bổ sung.</w:t>
      </w:r>
    </w:p>
    <w:p w:rsidR="00823D81" w:rsidRPr="00005A73" w:rsidRDefault="00823D81" w:rsidP="00823D81">
      <w:pPr>
        <w:jc w:val="both"/>
        <w:rPr>
          <w:rFonts w:ascii="Times New Roman" w:hAnsi="Times New Roman"/>
          <w:lang w:val="nl-NL"/>
        </w:rPr>
      </w:pPr>
      <w:r w:rsidRPr="00005A73">
        <w:rPr>
          <w:rFonts w:ascii="Times New Roman" w:hAnsi="Times New Roman"/>
          <w:lang w:val="nl-NL"/>
        </w:rPr>
        <w:t>- Gv nhận xét.</w:t>
      </w:r>
    </w:p>
    <w:p w:rsidR="00823D81" w:rsidRPr="00005A73" w:rsidRDefault="00823D81" w:rsidP="00823D81">
      <w:pPr>
        <w:jc w:val="both"/>
        <w:rPr>
          <w:rFonts w:ascii="Times New Roman" w:hAnsi="Times New Roman"/>
          <w:lang w:val="nl-NL"/>
        </w:rPr>
      </w:pPr>
      <w:r w:rsidRPr="00005A73">
        <w:rPr>
          <w:rFonts w:ascii="Times New Roman" w:hAnsi="Times New Roman"/>
          <w:lang w:val="nl-NL"/>
        </w:rPr>
        <w:t xml:space="preserve">- Gv chốt kiến thức. </w:t>
      </w:r>
    </w:p>
    <w:p w:rsidR="00823D81" w:rsidRDefault="00823D81" w:rsidP="00823D81">
      <w:pPr>
        <w:jc w:val="both"/>
        <w:rPr>
          <w:rFonts w:ascii="Times New Roman" w:hAnsi="Times New Roman"/>
          <w:lang w:val="nl-NL"/>
        </w:rPr>
      </w:pPr>
      <w:r w:rsidRPr="00005A73">
        <w:rPr>
          <w:rFonts w:ascii="Times New Roman" w:hAnsi="Times New Roman"/>
          <w:lang w:val="nl-NL"/>
        </w:rPr>
        <w:t>- Hs tự bổ sung kiến thức vào phiếu học tập.</w:t>
      </w:r>
    </w:p>
    <w:p w:rsidR="00FC72BD" w:rsidRPr="00005A73" w:rsidRDefault="00FC72BD" w:rsidP="00823D81">
      <w:pPr>
        <w:jc w:val="both"/>
        <w:rPr>
          <w:rFonts w:ascii="Times New Roman" w:hAnsi="Times New Roman"/>
          <w:lang w:val="nl-NL"/>
        </w:rPr>
      </w:pPr>
      <w:r>
        <w:rPr>
          <w:rFonts w:ascii="Times New Roman" w:hAnsi="Times New Roman"/>
          <w:lang w:val="nl-NL"/>
        </w:rPr>
        <w:t>* Hướng dẫn về nhà: Chuẩn bị trước bài 57: Thực hành -  Vẽ sơ đồ lắp đặt mạch điện.</w:t>
      </w:r>
    </w:p>
    <w:p w:rsidR="00446253" w:rsidRDefault="00446253">
      <w:pPr>
        <w:spacing w:after="200" w:line="276" w:lineRule="auto"/>
        <w:rPr>
          <w:rFonts w:ascii="Times New Roman" w:hAnsi="Times New Roman"/>
          <w:b/>
          <w:i/>
          <w:lang w:val="nl-NL"/>
        </w:rPr>
      </w:pPr>
      <w:r>
        <w:rPr>
          <w:rFonts w:ascii="Times New Roman" w:hAnsi="Times New Roman"/>
          <w:b/>
          <w:i/>
          <w:lang w:val="nl-NL"/>
        </w:rPr>
        <w:br w:type="page"/>
      </w:r>
    </w:p>
    <w:p w:rsidR="00446253" w:rsidRPr="007C1465" w:rsidRDefault="00446253" w:rsidP="00446253">
      <w:pPr>
        <w:rPr>
          <w:rFonts w:ascii="Times New Roman" w:hAnsi="Times New Roman"/>
          <w:lang w:val="nl-NL"/>
        </w:rPr>
      </w:pPr>
      <w:r w:rsidRPr="007C1465">
        <w:rPr>
          <w:rFonts w:ascii="Times New Roman" w:hAnsi="Times New Roman"/>
          <w:lang w:val="nl-NL"/>
        </w:rPr>
        <w:lastRenderedPageBreak/>
        <w:t xml:space="preserve">Ngày soạn: </w:t>
      </w:r>
    </w:p>
    <w:p w:rsidR="00446253" w:rsidRPr="007C1465" w:rsidRDefault="00446253" w:rsidP="00446253">
      <w:pPr>
        <w:rPr>
          <w:rFonts w:ascii="Times New Roman" w:hAnsi="Times New Roman"/>
          <w:lang w:val="nl-NL"/>
        </w:rPr>
      </w:pPr>
      <w:r w:rsidRPr="007C1465">
        <w:rPr>
          <w:rFonts w:ascii="Times New Roman" w:hAnsi="Times New Roman"/>
          <w:lang w:val="nl-NL"/>
        </w:rPr>
        <w:t>Ngày giảng:</w:t>
      </w:r>
    </w:p>
    <w:p w:rsidR="00446253" w:rsidRDefault="00446253" w:rsidP="00446253">
      <w:pPr>
        <w:jc w:val="center"/>
        <w:rPr>
          <w:rFonts w:ascii="Times New Roman" w:hAnsi="Times New Roman"/>
          <w:b/>
          <w:bCs/>
          <w:lang w:val="nl-NL"/>
        </w:rPr>
      </w:pPr>
      <w:r>
        <w:rPr>
          <w:rFonts w:ascii="Times New Roman" w:hAnsi="Times New Roman"/>
          <w:b/>
          <w:bCs/>
          <w:lang w:val="nl-NL"/>
        </w:rPr>
        <w:t>Tiết 48: THỰC HÀNH</w:t>
      </w:r>
    </w:p>
    <w:p w:rsidR="00446253" w:rsidRDefault="00446253" w:rsidP="00446253">
      <w:pPr>
        <w:jc w:val="center"/>
        <w:rPr>
          <w:rFonts w:ascii="Times New Roman" w:hAnsi="Times New Roman"/>
          <w:b/>
          <w:bCs/>
          <w:lang w:val="nl-NL"/>
        </w:rPr>
      </w:pPr>
      <w:r>
        <w:rPr>
          <w:rFonts w:ascii="Times New Roman" w:hAnsi="Times New Roman"/>
          <w:b/>
          <w:bCs/>
          <w:lang w:val="nl-NL"/>
        </w:rPr>
        <w:t>VỄ SƠ ĐỒ NGUYÊN LÝ MẠCH ĐIỆN</w:t>
      </w:r>
    </w:p>
    <w:p w:rsidR="00446253" w:rsidRPr="00005A73" w:rsidRDefault="00446253" w:rsidP="00446253">
      <w:pPr>
        <w:jc w:val="both"/>
        <w:rPr>
          <w:rFonts w:ascii="Times New Roman" w:hAnsi="Times New Roman"/>
          <w:b/>
          <w:bCs/>
          <w:lang w:val="nl-NL"/>
        </w:rPr>
      </w:pPr>
      <w:r w:rsidRPr="00005A73">
        <w:rPr>
          <w:rFonts w:ascii="Times New Roman" w:hAnsi="Times New Roman"/>
          <w:b/>
          <w:bCs/>
          <w:lang w:val="nl-NL"/>
        </w:rPr>
        <w:t>I. MỤC TIÊU:</w:t>
      </w:r>
    </w:p>
    <w:p w:rsidR="00446253" w:rsidRPr="009E4B56" w:rsidRDefault="00446253" w:rsidP="00446253">
      <w:pPr>
        <w:tabs>
          <w:tab w:val="center" w:pos="5040"/>
        </w:tabs>
        <w:jc w:val="both"/>
        <w:rPr>
          <w:rFonts w:ascii="Times New Roman" w:hAnsi="Times New Roman"/>
          <w:b/>
          <w:lang w:val="da-DK"/>
        </w:rPr>
      </w:pPr>
      <w:r>
        <w:rPr>
          <w:rFonts w:ascii="Times New Roman" w:hAnsi="Times New Roman"/>
          <w:b/>
          <w:lang w:val="da-DK"/>
        </w:rPr>
        <w:t xml:space="preserve">1. </w:t>
      </w:r>
      <w:proofErr w:type="spellStart"/>
      <w:r w:rsidRPr="004434D0">
        <w:rPr>
          <w:rFonts w:ascii="Times New Roman" w:hAnsi="Times New Roman"/>
          <w:b/>
          <w:bCs/>
          <w:i/>
          <w:kern w:val="24"/>
        </w:rPr>
        <w:t>Năng</w:t>
      </w:r>
      <w:proofErr w:type="spellEnd"/>
      <w:r w:rsidRPr="004434D0">
        <w:rPr>
          <w:rFonts w:ascii="Times New Roman" w:hAnsi="Times New Roman"/>
          <w:b/>
          <w:bCs/>
          <w:i/>
          <w:kern w:val="24"/>
        </w:rPr>
        <w:t xml:space="preserve"> </w:t>
      </w:r>
      <w:proofErr w:type="spellStart"/>
      <w:r w:rsidRPr="004434D0">
        <w:rPr>
          <w:rFonts w:ascii="Times New Roman" w:hAnsi="Times New Roman"/>
          <w:b/>
          <w:bCs/>
          <w:i/>
          <w:kern w:val="24"/>
        </w:rPr>
        <w:t>lực</w:t>
      </w:r>
      <w:proofErr w:type="spellEnd"/>
      <w:r w:rsidRPr="004434D0">
        <w:rPr>
          <w:rFonts w:ascii="Times New Roman" w:hAnsi="Times New Roman"/>
          <w:b/>
          <w:bCs/>
          <w:i/>
          <w:kern w:val="24"/>
        </w:rPr>
        <w:t>.</w:t>
      </w:r>
    </w:p>
    <w:p w:rsidR="00446253" w:rsidRPr="004434D0" w:rsidRDefault="00446253" w:rsidP="00446253">
      <w:pPr>
        <w:jc w:val="both"/>
        <w:rPr>
          <w:rFonts w:ascii="Times New Roman" w:hAnsi="Times New Roman"/>
          <w:b/>
          <w:bCs/>
          <w:i/>
          <w:kern w:val="24"/>
        </w:rPr>
      </w:pPr>
      <w:r w:rsidRPr="004434D0">
        <w:rPr>
          <w:rFonts w:ascii="Times New Roman" w:hAnsi="Times New Roman"/>
          <w:b/>
          <w:bCs/>
          <w:i/>
          <w:kern w:val="24"/>
        </w:rPr>
        <w:t xml:space="preserve">a. </w:t>
      </w:r>
      <w:proofErr w:type="spellStart"/>
      <w:r w:rsidRPr="004434D0">
        <w:rPr>
          <w:rFonts w:ascii="Times New Roman" w:hAnsi="Times New Roman"/>
          <w:b/>
          <w:bCs/>
          <w:i/>
          <w:kern w:val="24"/>
        </w:rPr>
        <w:t>Năng</w:t>
      </w:r>
      <w:proofErr w:type="spellEnd"/>
      <w:r w:rsidRPr="004434D0">
        <w:rPr>
          <w:rFonts w:ascii="Times New Roman" w:hAnsi="Times New Roman"/>
          <w:b/>
          <w:bCs/>
          <w:i/>
          <w:kern w:val="24"/>
        </w:rPr>
        <w:t xml:space="preserve"> </w:t>
      </w:r>
      <w:proofErr w:type="spellStart"/>
      <w:r w:rsidRPr="004434D0">
        <w:rPr>
          <w:rFonts w:ascii="Times New Roman" w:hAnsi="Times New Roman"/>
          <w:b/>
          <w:bCs/>
          <w:i/>
          <w:kern w:val="24"/>
        </w:rPr>
        <w:t>lực</w:t>
      </w:r>
      <w:proofErr w:type="spellEnd"/>
      <w:r w:rsidRPr="004434D0">
        <w:rPr>
          <w:rFonts w:ascii="Times New Roman" w:hAnsi="Times New Roman"/>
          <w:b/>
          <w:bCs/>
          <w:i/>
          <w:kern w:val="24"/>
        </w:rPr>
        <w:t xml:space="preserve"> </w:t>
      </w:r>
      <w:proofErr w:type="spellStart"/>
      <w:r w:rsidRPr="004434D0">
        <w:rPr>
          <w:rFonts w:ascii="Times New Roman" w:hAnsi="Times New Roman"/>
          <w:b/>
          <w:bCs/>
          <w:i/>
          <w:kern w:val="24"/>
        </w:rPr>
        <w:t>chung</w:t>
      </w:r>
      <w:proofErr w:type="spellEnd"/>
    </w:p>
    <w:p w:rsidR="00446253" w:rsidRPr="004434D0" w:rsidRDefault="00446253" w:rsidP="00446253">
      <w:pPr>
        <w:jc w:val="both"/>
        <w:rPr>
          <w:rFonts w:ascii="Times New Roman" w:hAnsi="Times New Roman"/>
          <w:b/>
          <w:bCs/>
          <w:i/>
          <w:kern w:val="24"/>
          <w:lang w:val="en-AU"/>
        </w:rPr>
      </w:pPr>
      <w:r w:rsidRPr="004434D0">
        <w:rPr>
          <w:rFonts w:ascii="Times New Roman" w:hAnsi="Times New Roman"/>
          <w:bCs/>
          <w:kern w:val="24"/>
        </w:rPr>
        <w:t xml:space="preserve">- </w:t>
      </w:r>
      <w:proofErr w:type="spellStart"/>
      <w:r w:rsidRPr="004434D0">
        <w:rPr>
          <w:rFonts w:ascii="Times New Roman" w:hAnsi="Times New Roman"/>
          <w:bCs/>
          <w:kern w:val="24"/>
        </w:rPr>
        <w:t>Tự</w:t>
      </w:r>
      <w:proofErr w:type="spellEnd"/>
      <w:r w:rsidRPr="004434D0">
        <w:rPr>
          <w:rFonts w:ascii="Times New Roman" w:hAnsi="Times New Roman"/>
          <w:bCs/>
          <w:kern w:val="24"/>
        </w:rPr>
        <w:t xml:space="preserve"> </w:t>
      </w:r>
      <w:proofErr w:type="spellStart"/>
      <w:r w:rsidRPr="004434D0">
        <w:rPr>
          <w:rFonts w:ascii="Times New Roman" w:hAnsi="Times New Roman"/>
          <w:bCs/>
          <w:kern w:val="24"/>
        </w:rPr>
        <w:t>học</w:t>
      </w:r>
      <w:proofErr w:type="spellEnd"/>
      <w:r w:rsidRPr="004434D0">
        <w:rPr>
          <w:rFonts w:ascii="Times New Roman" w:hAnsi="Times New Roman"/>
          <w:bCs/>
          <w:kern w:val="24"/>
        </w:rPr>
        <w:t xml:space="preserve">: </w:t>
      </w:r>
      <w:proofErr w:type="spellStart"/>
      <w:r w:rsidRPr="004434D0">
        <w:rPr>
          <w:rFonts w:ascii="Times New Roman" w:hAnsi="Times New Roman"/>
        </w:rPr>
        <w:t>Xác</w:t>
      </w:r>
      <w:proofErr w:type="spellEnd"/>
      <w:r w:rsidRPr="004434D0">
        <w:rPr>
          <w:rFonts w:ascii="Times New Roman" w:hAnsi="Times New Roman"/>
        </w:rPr>
        <w:t xml:space="preserve"> </w:t>
      </w:r>
      <w:proofErr w:type="spellStart"/>
      <w:r w:rsidRPr="004434D0">
        <w:rPr>
          <w:rFonts w:ascii="Times New Roman" w:hAnsi="Times New Roman"/>
        </w:rPr>
        <w:t>định</w:t>
      </w:r>
      <w:proofErr w:type="spellEnd"/>
      <w:r w:rsidRPr="004434D0">
        <w:rPr>
          <w:rFonts w:ascii="Times New Roman" w:hAnsi="Times New Roman"/>
        </w:rPr>
        <w:t xml:space="preserve"> </w:t>
      </w:r>
      <w:proofErr w:type="spellStart"/>
      <w:r w:rsidRPr="004434D0">
        <w:rPr>
          <w:rFonts w:ascii="Times New Roman" w:hAnsi="Times New Roman"/>
        </w:rPr>
        <w:t>được</w:t>
      </w:r>
      <w:proofErr w:type="spellEnd"/>
      <w:r w:rsidRPr="004434D0">
        <w:rPr>
          <w:rFonts w:ascii="Times New Roman" w:hAnsi="Times New Roman"/>
        </w:rPr>
        <w:t xml:space="preserve"> </w:t>
      </w:r>
      <w:proofErr w:type="spellStart"/>
      <w:r w:rsidRPr="004434D0">
        <w:rPr>
          <w:rFonts w:ascii="Times New Roman" w:hAnsi="Times New Roman"/>
        </w:rPr>
        <w:t>nhiệm</w:t>
      </w:r>
      <w:proofErr w:type="spellEnd"/>
      <w:r w:rsidRPr="004434D0">
        <w:rPr>
          <w:rFonts w:ascii="Times New Roman" w:hAnsi="Times New Roman"/>
        </w:rPr>
        <w:t xml:space="preserve"> </w:t>
      </w:r>
      <w:proofErr w:type="spellStart"/>
      <w:r w:rsidRPr="004434D0">
        <w:rPr>
          <w:rFonts w:ascii="Times New Roman" w:hAnsi="Times New Roman"/>
        </w:rPr>
        <w:t>vụ</w:t>
      </w:r>
      <w:proofErr w:type="spellEnd"/>
      <w:r w:rsidRPr="004434D0">
        <w:rPr>
          <w:rFonts w:ascii="Times New Roman" w:hAnsi="Times New Roman"/>
        </w:rPr>
        <w:t xml:space="preserve"> </w:t>
      </w:r>
      <w:proofErr w:type="spellStart"/>
      <w:r w:rsidRPr="004434D0">
        <w:rPr>
          <w:rFonts w:ascii="Times New Roman" w:hAnsi="Times New Roman"/>
        </w:rPr>
        <w:t>học</w:t>
      </w:r>
      <w:proofErr w:type="spellEnd"/>
      <w:r w:rsidRPr="004434D0">
        <w:rPr>
          <w:rFonts w:ascii="Times New Roman" w:hAnsi="Times New Roman"/>
        </w:rPr>
        <w:t xml:space="preserve"> </w:t>
      </w:r>
      <w:proofErr w:type="spellStart"/>
      <w:r w:rsidRPr="004434D0">
        <w:rPr>
          <w:rFonts w:ascii="Times New Roman" w:hAnsi="Times New Roman"/>
        </w:rPr>
        <w:t>tập</w:t>
      </w:r>
      <w:proofErr w:type="spellEnd"/>
      <w:r w:rsidRPr="004434D0">
        <w:rPr>
          <w:rFonts w:ascii="Times New Roman" w:hAnsi="Times New Roman"/>
        </w:rPr>
        <w:t xml:space="preserve"> </w:t>
      </w:r>
      <w:proofErr w:type="spellStart"/>
      <w:r w:rsidRPr="004434D0">
        <w:rPr>
          <w:rFonts w:ascii="Times New Roman" w:hAnsi="Times New Roman"/>
        </w:rPr>
        <w:t>một</w:t>
      </w:r>
      <w:proofErr w:type="spellEnd"/>
      <w:r w:rsidRPr="004434D0">
        <w:rPr>
          <w:rFonts w:ascii="Times New Roman" w:hAnsi="Times New Roman"/>
        </w:rPr>
        <w:t xml:space="preserve"> </w:t>
      </w:r>
      <w:proofErr w:type="spellStart"/>
      <w:r w:rsidRPr="004434D0">
        <w:rPr>
          <w:rFonts w:ascii="Times New Roman" w:hAnsi="Times New Roman"/>
        </w:rPr>
        <w:t>cách</w:t>
      </w:r>
      <w:proofErr w:type="spellEnd"/>
      <w:r w:rsidRPr="004434D0">
        <w:rPr>
          <w:rFonts w:ascii="Times New Roman" w:hAnsi="Times New Roman"/>
        </w:rPr>
        <w:t xml:space="preserve"> </w:t>
      </w:r>
      <w:proofErr w:type="spellStart"/>
      <w:r w:rsidRPr="004434D0">
        <w:rPr>
          <w:rFonts w:ascii="Times New Roman" w:hAnsi="Times New Roman"/>
        </w:rPr>
        <w:t>tự</w:t>
      </w:r>
      <w:proofErr w:type="spellEnd"/>
      <w:r w:rsidRPr="004434D0">
        <w:rPr>
          <w:rFonts w:ascii="Times New Roman" w:hAnsi="Times New Roman"/>
        </w:rPr>
        <w:t xml:space="preserve"> </w:t>
      </w:r>
      <w:proofErr w:type="spellStart"/>
      <w:r w:rsidRPr="004434D0">
        <w:rPr>
          <w:rFonts w:ascii="Times New Roman" w:hAnsi="Times New Roman"/>
        </w:rPr>
        <w:t>giác</w:t>
      </w:r>
      <w:proofErr w:type="spellEnd"/>
      <w:r w:rsidRPr="004434D0">
        <w:rPr>
          <w:rFonts w:ascii="Times New Roman" w:hAnsi="Times New Roman"/>
        </w:rPr>
        <w:t xml:space="preserve">, </w:t>
      </w:r>
      <w:proofErr w:type="spellStart"/>
      <w:r w:rsidRPr="004434D0">
        <w:rPr>
          <w:rFonts w:ascii="Times New Roman" w:hAnsi="Times New Roman"/>
        </w:rPr>
        <w:t>chủ</w:t>
      </w:r>
      <w:proofErr w:type="spellEnd"/>
      <w:r w:rsidRPr="004434D0">
        <w:rPr>
          <w:rFonts w:ascii="Times New Roman" w:hAnsi="Times New Roman"/>
        </w:rPr>
        <w:t xml:space="preserve"> </w:t>
      </w:r>
      <w:proofErr w:type="spellStart"/>
      <w:r w:rsidRPr="004434D0">
        <w:rPr>
          <w:rFonts w:ascii="Times New Roman" w:hAnsi="Times New Roman"/>
        </w:rPr>
        <w:t>động</w:t>
      </w:r>
      <w:proofErr w:type="spellEnd"/>
      <w:r w:rsidRPr="004434D0">
        <w:rPr>
          <w:rFonts w:ascii="Times New Roman" w:hAnsi="Times New Roman"/>
        </w:rPr>
        <w:t xml:space="preserve">; </w:t>
      </w:r>
      <w:proofErr w:type="spellStart"/>
      <w:r w:rsidRPr="004434D0">
        <w:rPr>
          <w:rFonts w:ascii="Times New Roman" w:hAnsi="Times New Roman"/>
        </w:rPr>
        <w:t>tự</w:t>
      </w:r>
      <w:proofErr w:type="spellEnd"/>
      <w:r w:rsidRPr="004434D0">
        <w:rPr>
          <w:rFonts w:ascii="Times New Roman" w:hAnsi="Times New Roman"/>
        </w:rPr>
        <w:t xml:space="preserve"> </w:t>
      </w:r>
      <w:proofErr w:type="spellStart"/>
      <w:r w:rsidRPr="004434D0">
        <w:rPr>
          <w:rFonts w:ascii="Times New Roman" w:hAnsi="Times New Roman"/>
        </w:rPr>
        <w:t>đặt</w:t>
      </w:r>
      <w:proofErr w:type="spellEnd"/>
      <w:r w:rsidRPr="004434D0">
        <w:rPr>
          <w:rFonts w:ascii="Times New Roman" w:hAnsi="Times New Roman"/>
        </w:rPr>
        <w:t xml:space="preserve"> </w:t>
      </w:r>
      <w:proofErr w:type="spellStart"/>
      <w:r w:rsidRPr="004434D0">
        <w:rPr>
          <w:rFonts w:ascii="Times New Roman" w:hAnsi="Times New Roman"/>
        </w:rPr>
        <w:t>được</w:t>
      </w:r>
      <w:proofErr w:type="spellEnd"/>
      <w:r w:rsidRPr="004434D0">
        <w:rPr>
          <w:rFonts w:ascii="Times New Roman" w:hAnsi="Times New Roman"/>
        </w:rPr>
        <w:t xml:space="preserve"> </w:t>
      </w:r>
      <w:proofErr w:type="spellStart"/>
      <w:r w:rsidRPr="004434D0">
        <w:rPr>
          <w:rFonts w:ascii="Times New Roman" w:hAnsi="Times New Roman"/>
        </w:rPr>
        <w:t>mục</w:t>
      </w:r>
      <w:proofErr w:type="spellEnd"/>
      <w:r w:rsidRPr="004434D0">
        <w:rPr>
          <w:rFonts w:ascii="Times New Roman" w:hAnsi="Times New Roman"/>
        </w:rPr>
        <w:t xml:space="preserve"> </w:t>
      </w:r>
      <w:proofErr w:type="spellStart"/>
      <w:r w:rsidRPr="004434D0">
        <w:rPr>
          <w:rFonts w:ascii="Times New Roman" w:hAnsi="Times New Roman"/>
        </w:rPr>
        <w:t>tiêu</w:t>
      </w:r>
      <w:proofErr w:type="spellEnd"/>
      <w:r w:rsidRPr="004434D0">
        <w:rPr>
          <w:rFonts w:ascii="Times New Roman" w:hAnsi="Times New Roman"/>
        </w:rPr>
        <w:t xml:space="preserve"> </w:t>
      </w:r>
      <w:proofErr w:type="spellStart"/>
      <w:r w:rsidRPr="004434D0">
        <w:rPr>
          <w:rFonts w:ascii="Times New Roman" w:hAnsi="Times New Roman"/>
        </w:rPr>
        <w:t>học</w:t>
      </w:r>
      <w:proofErr w:type="spellEnd"/>
      <w:r w:rsidRPr="004434D0">
        <w:rPr>
          <w:rFonts w:ascii="Times New Roman" w:hAnsi="Times New Roman"/>
        </w:rPr>
        <w:t xml:space="preserve"> </w:t>
      </w:r>
      <w:proofErr w:type="spellStart"/>
      <w:r w:rsidRPr="004434D0">
        <w:rPr>
          <w:rFonts w:ascii="Times New Roman" w:hAnsi="Times New Roman"/>
        </w:rPr>
        <w:t>tập</w:t>
      </w:r>
      <w:proofErr w:type="spellEnd"/>
      <w:r w:rsidRPr="004434D0">
        <w:rPr>
          <w:rFonts w:ascii="Times New Roman" w:hAnsi="Times New Roman"/>
        </w:rPr>
        <w:t xml:space="preserve"> </w:t>
      </w:r>
      <w:proofErr w:type="spellStart"/>
      <w:r w:rsidRPr="004434D0">
        <w:rPr>
          <w:rFonts w:ascii="Times New Roman" w:hAnsi="Times New Roman"/>
        </w:rPr>
        <w:t>để</w:t>
      </w:r>
      <w:proofErr w:type="spellEnd"/>
      <w:r w:rsidRPr="004434D0">
        <w:rPr>
          <w:rFonts w:ascii="Times New Roman" w:hAnsi="Times New Roman"/>
        </w:rPr>
        <w:t xml:space="preserve"> </w:t>
      </w:r>
      <w:proofErr w:type="spellStart"/>
      <w:r w:rsidRPr="004434D0">
        <w:rPr>
          <w:rFonts w:ascii="Times New Roman" w:hAnsi="Times New Roman"/>
        </w:rPr>
        <w:t>nỗ</w:t>
      </w:r>
      <w:proofErr w:type="spellEnd"/>
      <w:r w:rsidRPr="004434D0">
        <w:rPr>
          <w:rFonts w:ascii="Times New Roman" w:hAnsi="Times New Roman"/>
        </w:rPr>
        <w:t xml:space="preserve"> </w:t>
      </w:r>
      <w:proofErr w:type="spellStart"/>
      <w:r w:rsidRPr="004434D0">
        <w:rPr>
          <w:rFonts w:ascii="Times New Roman" w:hAnsi="Times New Roman"/>
        </w:rPr>
        <w:t>lực</w:t>
      </w:r>
      <w:proofErr w:type="spellEnd"/>
      <w:r w:rsidRPr="004434D0">
        <w:rPr>
          <w:rFonts w:ascii="Times New Roman" w:hAnsi="Times New Roman"/>
        </w:rPr>
        <w:t xml:space="preserve"> </w:t>
      </w:r>
      <w:proofErr w:type="spellStart"/>
      <w:r w:rsidRPr="004434D0">
        <w:rPr>
          <w:rFonts w:ascii="Times New Roman" w:hAnsi="Times New Roman"/>
        </w:rPr>
        <w:t>phấn</w:t>
      </w:r>
      <w:proofErr w:type="spellEnd"/>
      <w:r w:rsidRPr="004434D0">
        <w:rPr>
          <w:rFonts w:ascii="Times New Roman" w:hAnsi="Times New Roman"/>
        </w:rPr>
        <w:t xml:space="preserve"> </w:t>
      </w:r>
      <w:proofErr w:type="spellStart"/>
      <w:r w:rsidRPr="004434D0">
        <w:rPr>
          <w:rFonts w:ascii="Times New Roman" w:hAnsi="Times New Roman"/>
        </w:rPr>
        <w:t>đấu</w:t>
      </w:r>
      <w:proofErr w:type="spellEnd"/>
      <w:r w:rsidRPr="004434D0">
        <w:rPr>
          <w:rFonts w:ascii="Times New Roman" w:hAnsi="Times New Roman"/>
        </w:rPr>
        <w:t xml:space="preserve"> </w:t>
      </w:r>
      <w:proofErr w:type="spellStart"/>
      <w:r w:rsidRPr="004434D0">
        <w:rPr>
          <w:rFonts w:ascii="Times New Roman" w:hAnsi="Times New Roman"/>
        </w:rPr>
        <w:t>thực</w:t>
      </w:r>
      <w:proofErr w:type="spellEnd"/>
      <w:r w:rsidRPr="004434D0">
        <w:rPr>
          <w:rFonts w:ascii="Times New Roman" w:hAnsi="Times New Roman"/>
        </w:rPr>
        <w:t xml:space="preserve"> </w:t>
      </w:r>
      <w:proofErr w:type="spellStart"/>
      <w:r w:rsidRPr="004434D0">
        <w:rPr>
          <w:rFonts w:ascii="Times New Roman" w:hAnsi="Times New Roman"/>
        </w:rPr>
        <w:t>hiện</w:t>
      </w:r>
      <w:proofErr w:type="spellEnd"/>
      <w:r w:rsidRPr="004434D0">
        <w:rPr>
          <w:rFonts w:ascii="Times New Roman" w:hAnsi="Times New Roman"/>
        </w:rPr>
        <w:t>.</w:t>
      </w:r>
    </w:p>
    <w:p w:rsidR="00446253" w:rsidRPr="004434D0" w:rsidRDefault="00446253" w:rsidP="00446253">
      <w:pPr>
        <w:autoSpaceDE w:val="0"/>
        <w:autoSpaceDN w:val="0"/>
        <w:adjustRightInd w:val="0"/>
        <w:spacing w:before="60"/>
        <w:jc w:val="both"/>
        <w:rPr>
          <w:rFonts w:ascii="Times New Roman" w:hAnsi="Times New Roman"/>
          <w:bCs/>
          <w:iCs/>
        </w:rPr>
      </w:pPr>
      <w:r w:rsidRPr="004434D0">
        <w:rPr>
          <w:rFonts w:ascii="Times New Roman" w:hAnsi="Times New Roman"/>
          <w:bCs/>
          <w:kern w:val="24"/>
        </w:rPr>
        <w:t xml:space="preserve">- </w:t>
      </w:r>
      <w:proofErr w:type="spellStart"/>
      <w:r w:rsidRPr="004434D0">
        <w:rPr>
          <w:rFonts w:ascii="Times New Roman" w:hAnsi="Times New Roman"/>
          <w:bCs/>
          <w:kern w:val="24"/>
        </w:rPr>
        <w:t>Giải</w:t>
      </w:r>
      <w:proofErr w:type="spellEnd"/>
      <w:r w:rsidRPr="004434D0">
        <w:rPr>
          <w:rFonts w:ascii="Times New Roman" w:hAnsi="Times New Roman"/>
          <w:bCs/>
          <w:kern w:val="24"/>
        </w:rPr>
        <w:t xml:space="preserve"> </w:t>
      </w:r>
      <w:proofErr w:type="spellStart"/>
      <w:r w:rsidRPr="004434D0">
        <w:rPr>
          <w:rFonts w:ascii="Times New Roman" w:hAnsi="Times New Roman"/>
          <w:bCs/>
          <w:kern w:val="24"/>
        </w:rPr>
        <w:t>quyết</w:t>
      </w:r>
      <w:proofErr w:type="spellEnd"/>
      <w:r w:rsidRPr="004434D0">
        <w:rPr>
          <w:rFonts w:ascii="Times New Roman" w:hAnsi="Times New Roman"/>
          <w:bCs/>
          <w:kern w:val="24"/>
        </w:rPr>
        <w:t xml:space="preserve"> </w:t>
      </w:r>
      <w:proofErr w:type="spellStart"/>
      <w:r w:rsidRPr="004434D0">
        <w:rPr>
          <w:rFonts w:ascii="Times New Roman" w:hAnsi="Times New Roman"/>
          <w:bCs/>
          <w:kern w:val="24"/>
        </w:rPr>
        <w:t>vấn</w:t>
      </w:r>
      <w:proofErr w:type="spellEnd"/>
      <w:r w:rsidRPr="004434D0">
        <w:rPr>
          <w:rFonts w:ascii="Times New Roman" w:hAnsi="Times New Roman"/>
          <w:bCs/>
          <w:kern w:val="24"/>
        </w:rPr>
        <w:t xml:space="preserve"> </w:t>
      </w:r>
      <w:proofErr w:type="spellStart"/>
      <w:r w:rsidRPr="004434D0">
        <w:rPr>
          <w:rFonts w:ascii="Times New Roman" w:hAnsi="Times New Roman"/>
          <w:bCs/>
          <w:kern w:val="24"/>
        </w:rPr>
        <w:t>đề</w:t>
      </w:r>
      <w:proofErr w:type="spellEnd"/>
      <w:r w:rsidRPr="004434D0">
        <w:rPr>
          <w:rFonts w:ascii="Times New Roman" w:hAnsi="Times New Roman"/>
          <w:bCs/>
          <w:kern w:val="24"/>
        </w:rPr>
        <w:t xml:space="preserve">: </w:t>
      </w:r>
      <w:proofErr w:type="spellStart"/>
      <w:r w:rsidRPr="004434D0">
        <w:rPr>
          <w:rFonts w:ascii="Times New Roman" w:hAnsi="Times New Roman"/>
        </w:rPr>
        <w:t>Phân</w:t>
      </w:r>
      <w:proofErr w:type="spellEnd"/>
      <w:r w:rsidRPr="004434D0">
        <w:rPr>
          <w:rFonts w:ascii="Times New Roman" w:hAnsi="Times New Roman"/>
        </w:rPr>
        <w:t xml:space="preserve"> </w:t>
      </w:r>
      <w:proofErr w:type="spellStart"/>
      <w:r w:rsidRPr="004434D0">
        <w:rPr>
          <w:rFonts w:ascii="Times New Roman" w:hAnsi="Times New Roman"/>
        </w:rPr>
        <w:t>tích</w:t>
      </w:r>
      <w:proofErr w:type="spellEnd"/>
      <w:r w:rsidRPr="004434D0">
        <w:rPr>
          <w:rFonts w:ascii="Times New Roman" w:hAnsi="Times New Roman"/>
        </w:rPr>
        <w:t xml:space="preserve"> </w:t>
      </w:r>
      <w:proofErr w:type="spellStart"/>
      <w:r w:rsidRPr="004434D0">
        <w:rPr>
          <w:rFonts w:ascii="Times New Roman" w:hAnsi="Times New Roman"/>
        </w:rPr>
        <w:t>được</w:t>
      </w:r>
      <w:proofErr w:type="spellEnd"/>
      <w:r w:rsidRPr="004434D0">
        <w:rPr>
          <w:rFonts w:ascii="Times New Roman" w:hAnsi="Times New Roman"/>
        </w:rPr>
        <w:t xml:space="preserve"> </w:t>
      </w:r>
      <w:proofErr w:type="spellStart"/>
      <w:r w:rsidRPr="004434D0">
        <w:rPr>
          <w:rFonts w:ascii="Times New Roman" w:hAnsi="Times New Roman"/>
        </w:rPr>
        <w:t>tình</w:t>
      </w:r>
      <w:proofErr w:type="spellEnd"/>
      <w:r w:rsidRPr="004434D0">
        <w:rPr>
          <w:rFonts w:ascii="Times New Roman" w:hAnsi="Times New Roman"/>
        </w:rPr>
        <w:t xml:space="preserve"> </w:t>
      </w:r>
      <w:proofErr w:type="spellStart"/>
      <w:r w:rsidRPr="004434D0">
        <w:rPr>
          <w:rFonts w:ascii="Times New Roman" w:hAnsi="Times New Roman"/>
        </w:rPr>
        <w:t>huống</w:t>
      </w:r>
      <w:proofErr w:type="spellEnd"/>
      <w:r w:rsidRPr="004434D0">
        <w:rPr>
          <w:rFonts w:ascii="Times New Roman" w:hAnsi="Times New Roman"/>
        </w:rPr>
        <w:t xml:space="preserve"> </w:t>
      </w:r>
      <w:proofErr w:type="spellStart"/>
      <w:r w:rsidRPr="004434D0">
        <w:rPr>
          <w:rFonts w:ascii="Times New Roman" w:hAnsi="Times New Roman"/>
        </w:rPr>
        <w:t>trong</w:t>
      </w:r>
      <w:proofErr w:type="spellEnd"/>
      <w:r w:rsidRPr="004434D0">
        <w:rPr>
          <w:rFonts w:ascii="Times New Roman" w:hAnsi="Times New Roman"/>
        </w:rPr>
        <w:t xml:space="preserve"> </w:t>
      </w:r>
      <w:proofErr w:type="spellStart"/>
      <w:r w:rsidRPr="004434D0">
        <w:rPr>
          <w:rFonts w:ascii="Times New Roman" w:hAnsi="Times New Roman"/>
        </w:rPr>
        <w:t>học</w:t>
      </w:r>
      <w:proofErr w:type="spellEnd"/>
      <w:r w:rsidRPr="004434D0">
        <w:rPr>
          <w:rFonts w:ascii="Times New Roman" w:hAnsi="Times New Roman"/>
        </w:rPr>
        <w:t xml:space="preserve"> </w:t>
      </w:r>
      <w:proofErr w:type="spellStart"/>
      <w:r w:rsidRPr="004434D0">
        <w:rPr>
          <w:rFonts w:ascii="Times New Roman" w:hAnsi="Times New Roman"/>
        </w:rPr>
        <w:t>tập</w:t>
      </w:r>
      <w:proofErr w:type="spellEnd"/>
      <w:r w:rsidRPr="004434D0">
        <w:rPr>
          <w:rFonts w:ascii="Times New Roman" w:hAnsi="Times New Roman"/>
        </w:rPr>
        <w:t xml:space="preserve">; </w:t>
      </w:r>
      <w:proofErr w:type="spellStart"/>
      <w:r w:rsidRPr="004434D0">
        <w:rPr>
          <w:rFonts w:ascii="Times New Roman" w:hAnsi="Times New Roman"/>
        </w:rPr>
        <w:t>phát</w:t>
      </w:r>
      <w:proofErr w:type="spellEnd"/>
      <w:r w:rsidRPr="004434D0">
        <w:rPr>
          <w:rFonts w:ascii="Times New Roman" w:hAnsi="Times New Roman"/>
        </w:rPr>
        <w:t xml:space="preserve"> </w:t>
      </w:r>
      <w:proofErr w:type="spellStart"/>
      <w:r w:rsidRPr="004434D0">
        <w:rPr>
          <w:rFonts w:ascii="Times New Roman" w:hAnsi="Times New Roman"/>
        </w:rPr>
        <w:t>hiện</w:t>
      </w:r>
      <w:proofErr w:type="spellEnd"/>
      <w:r w:rsidRPr="004434D0">
        <w:rPr>
          <w:rFonts w:ascii="Times New Roman" w:hAnsi="Times New Roman"/>
        </w:rPr>
        <w:t xml:space="preserve"> </w:t>
      </w:r>
      <w:proofErr w:type="spellStart"/>
      <w:r w:rsidRPr="004434D0">
        <w:rPr>
          <w:rFonts w:ascii="Times New Roman" w:hAnsi="Times New Roman"/>
        </w:rPr>
        <w:t>và</w:t>
      </w:r>
      <w:proofErr w:type="spellEnd"/>
      <w:r w:rsidRPr="004434D0">
        <w:rPr>
          <w:rFonts w:ascii="Times New Roman" w:hAnsi="Times New Roman"/>
        </w:rPr>
        <w:t xml:space="preserve"> </w:t>
      </w:r>
      <w:proofErr w:type="spellStart"/>
      <w:r w:rsidRPr="004434D0">
        <w:rPr>
          <w:rFonts w:ascii="Times New Roman" w:hAnsi="Times New Roman"/>
        </w:rPr>
        <w:t>nêu</w:t>
      </w:r>
      <w:proofErr w:type="spellEnd"/>
      <w:r w:rsidRPr="004434D0">
        <w:rPr>
          <w:rFonts w:ascii="Times New Roman" w:hAnsi="Times New Roman"/>
        </w:rPr>
        <w:t xml:space="preserve"> </w:t>
      </w:r>
      <w:proofErr w:type="spellStart"/>
      <w:r w:rsidRPr="004434D0">
        <w:rPr>
          <w:rFonts w:ascii="Times New Roman" w:hAnsi="Times New Roman"/>
        </w:rPr>
        <w:t>được</w:t>
      </w:r>
      <w:proofErr w:type="spellEnd"/>
      <w:r w:rsidRPr="004434D0">
        <w:rPr>
          <w:rFonts w:ascii="Times New Roman" w:hAnsi="Times New Roman"/>
        </w:rPr>
        <w:t xml:space="preserve"> </w:t>
      </w:r>
      <w:proofErr w:type="spellStart"/>
      <w:r w:rsidRPr="004434D0">
        <w:rPr>
          <w:rFonts w:ascii="Times New Roman" w:hAnsi="Times New Roman"/>
        </w:rPr>
        <w:t>tình</w:t>
      </w:r>
      <w:proofErr w:type="spellEnd"/>
      <w:r w:rsidRPr="004434D0">
        <w:rPr>
          <w:rFonts w:ascii="Times New Roman" w:hAnsi="Times New Roman"/>
        </w:rPr>
        <w:t xml:space="preserve"> </w:t>
      </w:r>
      <w:proofErr w:type="spellStart"/>
      <w:r w:rsidRPr="004434D0">
        <w:rPr>
          <w:rFonts w:ascii="Times New Roman" w:hAnsi="Times New Roman"/>
        </w:rPr>
        <w:t>huống</w:t>
      </w:r>
      <w:proofErr w:type="spellEnd"/>
      <w:r w:rsidRPr="004434D0">
        <w:rPr>
          <w:rFonts w:ascii="Times New Roman" w:hAnsi="Times New Roman"/>
        </w:rPr>
        <w:t xml:space="preserve"> </w:t>
      </w:r>
      <w:proofErr w:type="spellStart"/>
      <w:r w:rsidRPr="004434D0">
        <w:rPr>
          <w:rFonts w:ascii="Times New Roman" w:hAnsi="Times New Roman"/>
        </w:rPr>
        <w:t>có</w:t>
      </w:r>
      <w:proofErr w:type="spellEnd"/>
      <w:r w:rsidRPr="004434D0">
        <w:rPr>
          <w:rFonts w:ascii="Times New Roman" w:hAnsi="Times New Roman"/>
        </w:rPr>
        <w:t xml:space="preserve"> </w:t>
      </w:r>
      <w:proofErr w:type="spellStart"/>
      <w:r w:rsidRPr="004434D0">
        <w:rPr>
          <w:rFonts w:ascii="Times New Roman" w:hAnsi="Times New Roman"/>
        </w:rPr>
        <w:t>vấn</w:t>
      </w:r>
      <w:proofErr w:type="spellEnd"/>
      <w:r w:rsidRPr="004434D0">
        <w:rPr>
          <w:rFonts w:ascii="Times New Roman" w:hAnsi="Times New Roman"/>
        </w:rPr>
        <w:t xml:space="preserve"> </w:t>
      </w:r>
      <w:proofErr w:type="spellStart"/>
      <w:r w:rsidRPr="004434D0">
        <w:rPr>
          <w:rFonts w:ascii="Times New Roman" w:hAnsi="Times New Roman"/>
        </w:rPr>
        <w:t>đề</w:t>
      </w:r>
      <w:proofErr w:type="spellEnd"/>
      <w:r w:rsidRPr="004434D0">
        <w:rPr>
          <w:rFonts w:ascii="Times New Roman" w:hAnsi="Times New Roman"/>
        </w:rPr>
        <w:t xml:space="preserve"> </w:t>
      </w:r>
      <w:proofErr w:type="spellStart"/>
      <w:r w:rsidRPr="004434D0">
        <w:rPr>
          <w:rFonts w:ascii="Times New Roman" w:hAnsi="Times New Roman"/>
        </w:rPr>
        <w:t>trong</w:t>
      </w:r>
      <w:proofErr w:type="spellEnd"/>
      <w:r w:rsidRPr="004434D0">
        <w:rPr>
          <w:rFonts w:ascii="Times New Roman" w:hAnsi="Times New Roman"/>
        </w:rPr>
        <w:t xml:space="preserve"> </w:t>
      </w:r>
      <w:proofErr w:type="spellStart"/>
      <w:r w:rsidRPr="004434D0">
        <w:rPr>
          <w:rFonts w:ascii="Times New Roman" w:hAnsi="Times New Roman"/>
        </w:rPr>
        <w:t>học</w:t>
      </w:r>
      <w:proofErr w:type="spellEnd"/>
      <w:r w:rsidRPr="004434D0">
        <w:rPr>
          <w:rFonts w:ascii="Times New Roman" w:hAnsi="Times New Roman"/>
        </w:rPr>
        <w:t xml:space="preserve"> </w:t>
      </w:r>
      <w:proofErr w:type="spellStart"/>
      <w:r w:rsidRPr="004434D0">
        <w:rPr>
          <w:rFonts w:ascii="Times New Roman" w:hAnsi="Times New Roman"/>
        </w:rPr>
        <w:t>tập</w:t>
      </w:r>
      <w:proofErr w:type="spellEnd"/>
      <w:r w:rsidRPr="004434D0">
        <w:rPr>
          <w:rFonts w:ascii="Times New Roman" w:hAnsi="Times New Roman"/>
        </w:rPr>
        <w:t>.</w:t>
      </w:r>
    </w:p>
    <w:p w:rsidR="00446253" w:rsidRPr="004434D0" w:rsidRDefault="00446253" w:rsidP="00446253">
      <w:pPr>
        <w:jc w:val="both"/>
        <w:rPr>
          <w:rFonts w:ascii="Times New Roman" w:hAnsi="Times New Roman"/>
          <w:bCs/>
          <w:kern w:val="24"/>
        </w:rPr>
      </w:pPr>
      <w:r w:rsidRPr="004434D0">
        <w:rPr>
          <w:rFonts w:ascii="Times New Roman" w:hAnsi="Times New Roman"/>
          <w:bCs/>
          <w:kern w:val="24"/>
        </w:rPr>
        <w:t xml:space="preserve">- </w:t>
      </w:r>
      <w:proofErr w:type="spellStart"/>
      <w:r w:rsidRPr="004434D0">
        <w:rPr>
          <w:rFonts w:ascii="Times New Roman" w:hAnsi="Times New Roman"/>
          <w:bCs/>
          <w:kern w:val="24"/>
        </w:rPr>
        <w:t>Hợp</w:t>
      </w:r>
      <w:proofErr w:type="spellEnd"/>
      <w:r w:rsidRPr="004434D0">
        <w:rPr>
          <w:rFonts w:ascii="Times New Roman" w:hAnsi="Times New Roman"/>
          <w:bCs/>
          <w:kern w:val="24"/>
        </w:rPr>
        <w:t xml:space="preserve"> </w:t>
      </w:r>
      <w:proofErr w:type="spellStart"/>
      <w:r w:rsidRPr="004434D0">
        <w:rPr>
          <w:rFonts w:ascii="Times New Roman" w:hAnsi="Times New Roman"/>
          <w:bCs/>
          <w:kern w:val="24"/>
        </w:rPr>
        <w:t>tác</w:t>
      </w:r>
      <w:proofErr w:type="spellEnd"/>
      <w:r w:rsidRPr="004434D0">
        <w:rPr>
          <w:rFonts w:ascii="Times New Roman" w:hAnsi="Times New Roman"/>
          <w:bCs/>
          <w:kern w:val="24"/>
        </w:rPr>
        <w:t xml:space="preserve">: </w:t>
      </w:r>
      <w:proofErr w:type="spellStart"/>
      <w:r w:rsidRPr="004434D0">
        <w:rPr>
          <w:rFonts w:ascii="Times New Roman" w:hAnsi="Times New Roman"/>
          <w:bCs/>
          <w:kern w:val="24"/>
        </w:rPr>
        <w:t>Phân</w:t>
      </w:r>
      <w:proofErr w:type="spellEnd"/>
      <w:r w:rsidRPr="004434D0">
        <w:rPr>
          <w:rFonts w:ascii="Times New Roman" w:hAnsi="Times New Roman"/>
          <w:bCs/>
          <w:kern w:val="24"/>
        </w:rPr>
        <w:t xml:space="preserve"> </w:t>
      </w:r>
      <w:proofErr w:type="spellStart"/>
      <w:r w:rsidRPr="004434D0">
        <w:rPr>
          <w:rFonts w:ascii="Times New Roman" w:hAnsi="Times New Roman"/>
          <w:bCs/>
          <w:kern w:val="24"/>
        </w:rPr>
        <w:t>công</w:t>
      </w:r>
      <w:proofErr w:type="spellEnd"/>
      <w:r w:rsidRPr="004434D0">
        <w:rPr>
          <w:rFonts w:ascii="Times New Roman" w:hAnsi="Times New Roman"/>
          <w:bCs/>
          <w:kern w:val="24"/>
        </w:rPr>
        <w:t xml:space="preserve"> </w:t>
      </w:r>
      <w:proofErr w:type="spellStart"/>
      <w:r w:rsidRPr="004434D0">
        <w:rPr>
          <w:rFonts w:ascii="Times New Roman" w:hAnsi="Times New Roman"/>
          <w:bCs/>
          <w:kern w:val="24"/>
        </w:rPr>
        <w:t>nhiệm</w:t>
      </w:r>
      <w:proofErr w:type="spellEnd"/>
      <w:r w:rsidRPr="004434D0">
        <w:rPr>
          <w:rFonts w:ascii="Times New Roman" w:hAnsi="Times New Roman"/>
          <w:bCs/>
          <w:kern w:val="24"/>
        </w:rPr>
        <w:t xml:space="preserve"> </w:t>
      </w:r>
      <w:proofErr w:type="spellStart"/>
      <w:r w:rsidRPr="004434D0">
        <w:rPr>
          <w:rFonts w:ascii="Times New Roman" w:hAnsi="Times New Roman"/>
          <w:bCs/>
          <w:kern w:val="24"/>
        </w:rPr>
        <w:t>vụ</w:t>
      </w:r>
      <w:proofErr w:type="spellEnd"/>
      <w:r w:rsidRPr="004434D0">
        <w:rPr>
          <w:rFonts w:ascii="Times New Roman" w:hAnsi="Times New Roman"/>
          <w:bCs/>
          <w:kern w:val="24"/>
        </w:rPr>
        <w:t xml:space="preserve">, </w:t>
      </w:r>
      <w:proofErr w:type="spellStart"/>
      <w:r w:rsidRPr="004434D0">
        <w:rPr>
          <w:rFonts w:ascii="Times New Roman" w:hAnsi="Times New Roman"/>
          <w:bCs/>
          <w:kern w:val="24"/>
        </w:rPr>
        <w:t>trao</w:t>
      </w:r>
      <w:proofErr w:type="spellEnd"/>
      <w:r w:rsidRPr="004434D0">
        <w:rPr>
          <w:rFonts w:ascii="Times New Roman" w:hAnsi="Times New Roman"/>
          <w:bCs/>
          <w:kern w:val="24"/>
        </w:rPr>
        <w:t xml:space="preserve"> </w:t>
      </w:r>
      <w:proofErr w:type="spellStart"/>
      <w:r w:rsidRPr="004434D0">
        <w:rPr>
          <w:rFonts w:ascii="Times New Roman" w:hAnsi="Times New Roman"/>
          <w:bCs/>
          <w:kern w:val="24"/>
        </w:rPr>
        <w:t>đổi</w:t>
      </w:r>
      <w:proofErr w:type="spellEnd"/>
      <w:r w:rsidRPr="004434D0">
        <w:rPr>
          <w:rFonts w:ascii="Times New Roman" w:hAnsi="Times New Roman"/>
          <w:bCs/>
          <w:kern w:val="24"/>
        </w:rPr>
        <w:t xml:space="preserve"> </w:t>
      </w:r>
      <w:proofErr w:type="spellStart"/>
      <w:r w:rsidRPr="004434D0">
        <w:rPr>
          <w:rFonts w:ascii="Times New Roman" w:hAnsi="Times New Roman"/>
          <w:bCs/>
          <w:kern w:val="24"/>
        </w:rPr>
        <w:t>thông</w:t>
      </w:r>
      <w:proofErr w:type="spellEnd"/>
      <w:r w:rsidRPr="004434D0">
        <w:rPr>
          <w:rFonts w:ascii="Times New Roman" w:hAnsi="Times New Roman"/>
          <w:bCs/>
          <w:kern w:val="24"/>
        </w:rPr>
        <w:t xml:space="preserve"> tin, </w:t>
      </w:r>
      <w:proofErr w:type="spellStart"/>
      <w:r w:rsidRPr="004434D0">
        <w:rPr>
          <w:rFonts w:ascii="Times New Roman" w:hAnsi="Times New Roman"/>
        </w:rPr>
        <w:t>khiêm</w:t>
      </w:r>
      <w:proofErr w:type="spellEnd"/>
      <w:r w:rsidRPr="004434D0">
        <w:rPr>
          <w:rFonts w:ascii="Times New Roman" w:hAnsi="Times New Roman"/>
        </w:rPr>
        <w:t xml:space="preserve"> </w:t>
      </w:r>
      <w:proofErr w:type="spellStart"/>
      <w:r w:rsidRPr="004434D0">
        <w:rPr>
          <w:rFonts w:ascii="Times New Roman" w:hAnsi="Times New Roman"/>
        </w:rPr>
        <w:t>tốn</w:t>
      </w:r>
      <w:proofErr w:type="spellEnd"/>
      <w:r w:rsidRPr="004434D0">
        <w:rPr>
          <w:rFonts w:ascii="Times New Roman" w:hAnsi="Times New Roman"/>
        </w:rPr>
        <w:t xml:space="preserve">, </w:t>
      </w:r>
      <w:proofErr w:type="spellStart"/>
      <w:r w:rsidRPr="004434D0">
        <w:rPr>
          <w:rFonts w:ascii="Times New Roman" w:hAnsi="Times New Roman"/>
        </w:rPr>
        <w:t>lắng</w:t>
      </w:r>
      <w:proofErr w:type="spellEnd"/>
      <w:r w:rsidRPr="004434D0">
        <w:rPr>
          <w:rFonts w:ascii="Times New Roman" w:hAnsi="Times New Roman"/>
        </w:rPr>
        <w:t xml:space="preserve"> </w:t>
      </w:r>
      <w:proofErr w:type="spellStart"/>
      <w:r w:rsidRPr="004434D0">
        <w:rPr>
          <w:rFonts w:ascii="Times New Roman" w:hAnsi="Times New Roman"/>
        </w:rPr>
        <w:t>nghe</w:t>
      </w:r>
      <w:proofErr w:type="spellEnd"/>
      <w:r w:rsidRPr="004434D0">
        <w:rPr>
          <w:rFonts w:ascii="Times New Roman" w:hAnsi="Times New Roman"/>
        </w:rPr>
        <w:t xml:space="preserve"> </w:t>
      </w:r>
      <w:proofErr w:type="spellStart"/>
      <w:r w:rsidRPr="004434D0">
        <w:rPr>
          <w:rFonts w:ascii="Times New Roman" w:hAnsi="Times New Roman"/>
        </w:rPr>
        <w:t>tích</w:t>
      </w:r>
      <w:proofErr w:type="spellEnd"/>
      <w:r w:rsidRPr="004434D0">
        <w:rPr>
          <w:rFonts w:ascii="Times New Roman" w:hAnsi="Times New Roman"/>
        </w:rPr>
        <w:t xml:space="preserve"> </w:t>
      </w:r>
      <w:proofErr w:type="spellStart"/>
      <w:r w:rsidRPr="004434D0">
        <w:rPr>
          <w:rFonts w:ascii="Times New Roman" w:hAnsi="Times New Roman"/>
        </w:rPr>
        <w:t>cực</w:t>
      </w:r>
      <w:proofErr w:type="spellEnd"/>
      <w:r w:rsidRPr="004434D0">
        <w:rPr>
          <w:rFonts w:ascii="Times New Roman" w:hAnsi="Times New Roman"/>
        </w:rPr>
        <w:t xml:space="preserve"> </w:t>
      </w:r>
      <w:proofErr w:type="spellStart"/>
      <w:r w:rsidRPr="004434D0">
        <w:rPr>
          <w:rFonts w:ascii="Times New Roman" w:hAnsi="Times New Roman"/>
        </w:rPr>
        <w:t>trong</w:t>
      </w:r>
      <w:proofErr w:type="spellEnd"/>
      <w:r w:rsidRPr="004434D0">
        <w:rPr>
          <w:rFonts w:ascii="Times New Roman" w:hAnsi="Times New Roman"/>
        </w:rPr>
        <w:t xml:space="preserve"> </w:t>
      </w:r>
      <w:proofErr w:type="spellStart"/>
      <w:r w:rsidRPr="004434D0">
        <w:rPr>
          <w:rFonts w:ascii="Times New Roman" w:hAnsi="Times New Roman"/>
        </w:rPr>
        <w:t>giao</w:t>
      </w:r>
      <w:proofErr w:type="spellEnd"/>
      <w:r w:rsidRPr="004434D0">
        <w:rPr>
          <w:rFonts w:ascii="Times New Roman" w:hAnsi="Times New Roman"/>
        </w:rPr>
        <w:t xml:space="preserve"> </w:t>
      </w:r>
      <w:proofErr w:type="spellStart"/>
      <w:r w:rsidRPr="004434D0">
        <w:rPr>
          <w:rFonts w:ascii="Times New Roman" w:hAnsi="Times New Roman"/>
        </w:rPr>
        <w:t>tiếp</w:t>
      </w:r>
      <w:proofErr w:type="spellEnd"/>
      <w:r w:rsidRPr="004434D0">
        <w:rPr>
          <w:rFonts w:ascii="Times New Roman" w:hAnsi="Times New Roman"/>
        </w:rPr>
        <w:t xml:space="preserve">; </w:t>
      </w:r>
      <w:proofErr w:type="spellStart"/>
      <w:r w:rsidRPr="004434D0">
        <w:rPr>
          <w:rFonts w:ascii="Times New Roman" w:hAnsi="Times New Roman"/>
        </w:rPr>
        <w:t>nhận</w:t>
      </w:r>
      <w:proofErr w:type="spellEnd"/>
      <w:r w:rsidRPr="004434D0">
        <w:rPr>
          <w:rFonts w:ascii="Times New Roman" w:hAnsi="Times New Roman"/>
        </w:rPr>
        <w:t xml:space="preserve"> ra </w:t>
      </w:r>
      <w:proofErr w:type="spellStart"/>
      <w:r w:rsidRPr="004434D0">
        <w:rPr>
          <w:rFonts w:ascii="Times New Roman" w:hAnsi="Times New Roman"/>
        </w:rPr>
        <w:t>được</w:t>
      </w:r>
      <w:proofErr w:type="spellEnd"/>
      <w:r w:rsidRPr="004434D0">
        <w:rPr>
          <w:rFonts w:ascii="Times New Roman" w:hAnsi="Times New Roman"/>
        </w:rPr>
        <w:t xml:space="preserve"> </w:t>
      </w:r>
      <w:proofErr w:type="spellStart"/>
      <w:r w:rsidRPr="004434D0">
        <w:rPr>
          <w:rFonts w:ascii="Times New Roman" w:hAnsi="Times New Roman"/>
        </w:rPr>
        <w:t>bối</w:t>
      </w:r>
      <w:proofErr w:type="spellEnd"/>
      <w:r w:rsidRPr="004434D0">
        <w:rPr>
          <w:rFonts w:ascii="Times New Roman" w:hAnsi="Times New Roman"/>
        </w:rPr>
        <w:t xml:space="preserve"> </w:t>
      </w:r>
      <w:proofErr w:type="spellStart"/>
      <w:r w:rsidRPr="004434D0">
        <w:rPr>
          <w:rFonts w:ascii="Times New Roman" w:hAnsi="Times New Roman"/>
        </w:rPr>
        <w:t>cảnh</w:t>
      </w:r>
      <w:proofErr w:type="spellEnd"/>
      <w:r w:rsidRPr="004434D0">
        <w:rPr>
          <w:rFonts w:ascii="Times New Roman" w:hAnsi="Times New Roman"/>
        </w:rPr>
        <w:t xml:space="preserve"> </w:t>
      </w:r>
      <w:proofErr w:type="spellStart"/>
      <w:r w:rsidRPr="004434D0">
        <w:rPr>
          <w:rFonts w:ascii="Times New Roman" w:hAnsi="Times New Roman"/>
        </w:rPr>
        <w:t>giao</w:t>
      </w:r>
      <w:proofErr w:type="spellEnd"/>
      <w:r w:rsidRPr="004434D0">
        <w:rPr>
          <w:rFonts w:ascii="Times New Roman" w:hAnsi="Times New Roman"/>
        </w:rPr>
        <w:t xml:space="preserve"> </w:t>
      </w:r>
      <w:proofErr w:type="spellStart"/>
      <w:r w:rsidRPr="004434D0">
        <w:rPr>
          <w:rFonts w:ascii="Times New Roman" w:hAnsi="Times New Roman"/>
        </w:rPr>
        <w:t>tiếp</w:t>
      </w:r>
      <w:proofErr w:type="spellEnd"/>
      <w:r w:rsidRPr="004434D0">
        <w:rPr>
          <w:rFonts w:ascii="Times New Roman" w:hAnsi="Times New Roman"/>
        </w:rPr>
        <w:t xml:space="preserve">, </w:t>
      </w:r>
      <w:proofErr w:type="spellStart"/>
      <w:r w:rsidRPr="004434D0">
        <w:rPr>
          <w:rFonts w:ascii="Times New Roman" w:hAnsi="Times New Roman"/>
        </w:rPr>
        <w:t>đặc</w:t>
      </w:r>
      <w:proofErr w:type="spellEnd"/>
      <w:r w:rsidRPr="004434D0">
        <w:rPr>
          <w:rFonts w:ascii="Times New Roman" w:hAnsi="Times New Roman"/>
        </w:rPr>
        <w:t xml:space="preserve"> </w:t>
      </w:r>
      <w:proofErr w:type="spellStart"/>
      <w:r w:rsidRPr="004434D0">
        <w:rPr>
          <w:rFonts w:ascii="Times New Roman" w:hAnsi="Times New Roman"/>
        </w:rPr>
        <w:t>điểm</w:t>
      </w:r>
      <w:proofErr w:type="spellEnd"/>
      <w:r w:rsidRPr="004434D0">
        <w:rPr>
          <w:rFonts w:ascii="Times New Roman" w:hAnsi="Times New Roman"/>
        </w:rPr>
        <w:t xml:space="preserve">, </w:t>
      </w:r>
      <w:proofErr w:type="spellStart"/>
      <w:r w:rsidRPr="004434D0">
        <w:rPr>
          <w:rFonts w:ascii="Times New Roman" w:hAnsi="Times New Roman"/>
        </w:rPr>
        <w:t>thái</w:t>
      </w:r>
      <w:proofErr w:type="spellEnd"/>
      <w:r w:rsidRPr="004434D0">
        <w:rPr>
          <w:rFonts w:ascii="Times New Roman" w:hAnsi="Times New Roman"/>
        </w:rPr>
        <w:t xml:space="preserve"> </w:t>
      </w:r>
      <w:proofErr w:type="spellStart"/>
      <w:r w:rsidRPr="004434D0">
        <w:rPr>
          <w:rFonts w:ascii="Times New Roman" w:hAnsi="Times New Roman"/>
        </w:rPr>
        <w:t>độ</w:t>
      </w:r>
      <w:proofErr w:type="spellEnd"/>
      <w:r w:rsidRPr="004434D0">
        <w:rPr>
          <w:rFonts w:ascii="Times New Roman" w:hAnsi="Times New Roman"/>
        </w:rPr>
        <w:t xml:space="preserve"> </w:t>
      </w:r>
      <w:proofErr w:type="spellStart"/>
      <w:r w:rsidRPr="004434D0">
        <w:rPr>
          <w:rFonts w:ascii="Times New Roman" w:hAnsi="Times New Roman"/>
        </w:rPr>
        <w:t>của</w:t>
      </w:r>
      <w:proofErr w:type="spellEnd"/>
      <w:r w:rsidRPr="004434D0">
        <w:rPr>
          <w:rFonts w:ascii="Times New Roman" w:hAnsi="Times New Roman"/>
        </w:rPr>
        <w:t xml:space="preserve"> </w:t>
      </w:r>
      <w:proofErr w:type="spellStart"/>
      <w:r w:rsidRPr="004434D0">
        <w:rPr>
          <w:rFonts w:ascii="Times New Roman" w:hAnsi="Times New Roman"/>
        </w:rPr>
        <w:t>đối</w:t>
      </w:r>
      <w:proofErr w:type="spellEnd"/>
      <w:r w:rsidRPr="004434D0">
        <w:rPr>
          <w:rFonts w:ascii="Times New Roman" w:hAnsi="Times New Roman"/>
        </w:rPr>
        <w:t xml:space="preserve"> </w:t>
      </w:r>
      <w:proofErr w:type="spellStart"/>
      <w:r w:rsidRPr="004434D0">
        <w:rPr>
          <w:rFonts w:ascii="Times New Roman" w:hAnsi="Times New Roman"/>
        </w:rPr>
        <w:t>tượng</w:t>
      </w:r>
      <w:proofErr w:type="spellEnd"/>
      <w:r w:rsidRPr="004434D0">
        <w:rPr>
          <w:rFonts w:ascii="Times New Roman" w:hAnsi="Times New Roman"/>
        </w:rPr>
        <w:t xml:space="preserve"> </w:t>
      </w:r>
      <w:proofErr w:type="spellStart"/>
      <w:r w:rsidRPr="004434D0">
        <w:rPr>
          <w:rFonts w:ascii="Times New Roman" w:hAnsi="Times New Roman"/>
        </w:rPr>
        <w:t>giao</w:t>
      </w:r>
      <w:proofErr w:type="spellEnd"/>
      <w:r w:rsidRPr="004434D0">
        <w:rPr>
          <w:rFonts w:ascii="Times New Roman" w:hAnsi="Times New Roman"/>
        </w:rPr>
        <w:t xml:space="preserve"> </w:t>
      </w:r>
      <w:proofErr w:type="spellStart"/>
      <w:r w:rsidRPr="004434D0">
        <w:rPr>
          <w:rFonts w:ascii="Times New Roman" w:hAnsi="Times New Roman"/>
        </w:rPr>
        <w:t>tiếp</w:t>
      </w:r>
      <w:proofErr w:type="spellEnd"/>
      <w:r w:rsidRPr="004434D0">
        <w:rPr>
          <w:rFonts w:ascii="Times New Roman" w:hAnsi="Times New Roman"/>
        </w:rPr>
        <w:t>.</w:t>
      </w:r>
      <w:r w:rsidRPr="004434D0">
        <w:rPr>
          <w:rFonts w:ascii="Times New Roman" w:hAnsi="Times New Roman"/>
          <w:bCs/>
          <w:kern w:val="24"/>
        </w:rPr>
        <w:t xml:space="preserve"> </w:t>
      </w:r>
    </w:p>
    <w:p w:rsidR="00446253" w:rsidRPr="004434D0" w:rsidRDefault="00446253" w:rsidP="00446253">
      <w:pPr>
        <w:jc w:val="both"/>
        <w:rPr>
          <w:rFonts w:ascii="Times New Roman" w:hAnsi="Times New Roman"/>
          <w:b/>
          <w:bCs/>
          <w:i/>
          <w:kern w:val="24"/>
        </w:rPr>
      </w:pPr>
      <w:r w:rsidRPr="004434D0">
        <w:rPr>
          <w:rFonts w:ascii="Times New Roman" w:hAnsi="Times New Roman"/>
          <w:b/>
          <w:bCs/>
          <w:i/>
          <w:kern w:val="24"/>
        </w:rPr>
        <w:t xml:space="preserve">b. </w:t>
      </w:r>
      <w:proofErr w:type="spellStart"/>
      <w:r w:rsidRPr="004434D0">
        <w:rPr>
          <w:rFonts w:ascii="Times New Roman" w:hAnsi="Times New Roman"/>
          <w:b/>
          <w:bCs/>
          <w:i/>
          <w:kern w:val="24"/>
        </w:rPr>
        <w:t>Năng</w:t>
      </w:r>
      <w:proofErr w:type="spellEnd"/>
      <w:r w:rsidRPr="004434D0">
        <w:rPr>
          <w:rFonts w:ascii="Times New Roman" w:hAnsi="Times New Roman"/>
          <w:b/>
          <w:bCs/>
          <w:i/>
          <w:kern w:val="24"/>
        </w:rPr>
        <w:t xml:space="preserve"> </w:t>
      </w:r>
      <w:proofErr w:type="spellStart"/>
      <w:r w:rsidRPr="004434D0">
        <w:rPr>
          <w:rFonts w:ascii="Times New Roman" w:hAnsi="Times New Roman"/>
          <w:b/>
          <w:bCs/>
          <w:i/>
          <w:kern w:val="24"/>
        </w:rPr>
        <w:t>lực</w:t>
      </w:r>
      <w:proofErr w:type="spellEnd"/>
      <w:r w:rsidRPr="004434D0">
        <w:rPr>
          <w:rFonts w:ascii="Times New Roman" w:hAnsi="Times New Roman"/>
          <w:b/>
          <w:bCs/>
          <w:i/>
          <w:kern w:val="24"/>
        </w:rPr>
        <w:t xml:space="preserve"> </w:t>
      </w:r>
      <w:proofErr w:type="spellStart"/>
      <w:r w:rsidRPr="004434D0">
        <w:rPr>
          <w:rFonts w:ascii="Times New Roman" w:hAnsi="Times New Roman"/>
          <w:b/>
          <w:bCs/>
          <w:i/>
          <w:kern w:val="24"/>
        </w:rPr>
        <w:t>đặc</w:t>
      </w:r>
      <w:proofErr w:type="spellEnd"/>
      <w:r w:rsidRPr="004434D0">
        <w:rPr>
          <w:rFonts w:ascii="Times New Roman" w:hAnsi="Times New Roman"/>
          <w:b/>
          <w:bCs/>
          <w:i/>
          <w:kern w:val="24"/>
        </w:rPr>
        <w:t xml:space="preserve"> </w:t>
      </w:r>
      <w:proofErr w:type="spellStart"/>
      <w:r w:rsidRPr="004434D0">
        <w:rPr>
          <w:rFonts w:ascii="Times New Roman" w:hAnsi="Times New Roman"/>
          <w:b/>
          <w:bCs/>
          <w:i/>
          <w:kern w:val="24"/>
        </w:rPr>
        <w:t>thù</w:t>
      </w:r>
      <w:proofErr w:type="spellEnd"/>
    </w:p>
    <w:p w:rsidR="00446253" w:rsidRPr="00005A73" w:rsidRDefault="00446253" w:rsidP="00446253">
      <w:pPr>
        <w:tabs>
          <w:tab w:val="center" w:pos="5040"/>
        </w:tabs>
        <w:jc w:val="both"/>
        <w:rPr>
          <w:rFonts w:ascii="Times New Roman" w:hAnsi="Times New Roman"/>
        </w:rPr>
      </w:pPr>
      <w:r w:rsidRPr="004434D0">
        <w:rPr>
          <w:rFonts w:ascii="Times New Roman" w:hAnsi="Times New Roman"/>
          <w:color w:val="050505"/>
        </w:rPr>
        <w:t xml:space="preserve">- </w:t>
      </w:r>
      <w:proofErr w:type="spellStart"/>
      <w:r w:rsidRPr="004434D0">
        <w:rPr>
          <w:rFonts w:ascii="Times New Roman" w:hAnsi="Times New Roman"/>
          <w:color w:val="050505"/>
        </w:rPr>
        <w:t>Nhận</w:t>
      </w:r>
      <w:proofErr w:type="spellEnd"/>
      <w:r w:rsidRPr="004434D0">
        <w:rPr>
          <w:rFonts w:ascii="Times New Roman" w:hAnsi="Times New Roman"/>
          <w:color w:val="050505"/>
        </w:rPr>
        <w:t xml:space="preserve"> </w:t>
      </w:r>
      <w:proofErr w:type="spellStart"/>
      <w:r w:rsidRPr="004434D0">
        <w:rPr>
          <w:rFonts w:ascii="Times New Roman" w:hAnsi="Times New Roman"/>
          <w:color w:val="050505"/>
        </w:rPr>
        <w:t>thức</w:t>
      </w:r>
      <w:proofErr w:type="spellEnd"/>
      <w:r w:rsidRPr="004434D0">
        <w:rPr>
          <w:rFonts w:ascii="Times New Roman" w:hAnsi="Times New Roman"/>
          <w:color w:val="050505"/>
        </w:rPr>
        <w:t xml:space="preserve"> </w:t>
      </w:r>
      <w:proofErr w:type="spellStart"/>
      <w:r w:rsidRPr="004434D0">
        <w:rPr>
          <w:rFonts w:ascii="Times New Roman" w:hAnsi="Times New Roman"/>
          <w:color w:val="050505"/>
        </w:rPr>
        <w:t>công</w:t>
      </w:r>
      <w:proofErr w:type="spellEnd"/>
      <w:r w:rsidRPr="004434D0">
        <w:rPr>
          <w:rFonts w:ascii="Times New Roman" w:hAnsi="Times New Roman"/>
          <w:color w:val="050505"/>
        </w:rPr>
        <w:t xml:space="preserve"> </w:t>
      </w:r>
      <w:proofErr w:type="spellStart"/>
      <w:r w:rsidRPr="004434D0">
        <w:rPr>
          <w:rFonts w:ascii="Times New Roman" w:hAnsi="Times New Roman"/>
          <w:color w:val="050505"/>
        </w:rPr>
        <w:t>nghệ</w:t>
      </w:r>
      <w:proofErr w:type="spellEnd"/>
      <w:r w:rsidRPr="004434D0">
        <w:rPr>
          <w:rFonts w:ascii="Times New Roman" w:hAnsi="Times New Roman"/>
          <w:color w:val="050505"/>
        </w:rPr>
        <w:t xml:space="preserve">: </w:t>
      </w:r>
      <w:r w:rsidRPr="00005A73">
        <w:rPr>
          <w:rFonts w:ascii="Times New Roman" w:hAnsi="Times New Roman"/>
        </w:rPr>
        <w:t xml:space="preserve">HS </w:t>
      </w:r>
      <w:proofErr w:type="spellStart"/>
      <w:r w:rsidRPr="00005A73">
        <w:rPr>
          <w:rFonts w:ascii="Times New Roman" w:hAnsi="Times New Roman"/>
        </w:rPr>
        <w:t>hiểu</w:t>
      </w:r>
      <w:proofErr w:type="spellEnd"/>
      <w:r w:rsidRPr="00005A73">
        <w:rPr>
          <w:rFonts w:ascii="Times New Roman" w:hAnsi="Times New Roman"/>
        </w:rPr>
        <w:t xml:space="preserve"> </w:t>
      </w:r>
      <w:proofErr w:type="spellStart"/>
      <w:r w:rsidRPr="00005A73">
        <w:rPr>
          <w:rFonts w:ascii="Times New Roman" w:hAnsi="Times New Roman"/>
        </w:rPr>
        <w:t>được</w:t>
      </w:r>
      <w:proofErr w:type="spellEnd"/>
      <w:r w:rsidRPr="00005A73">
        <w:rPr>
          <w:rFonts w:ascii="Times New Roman" w:hAnsi="Times New Roman"/>
        </w:rPr>
        <w:t xml:space="preserve"> </w:t>
      </w:r>
      <w:proofErr w:type="spellStart"/>
      <w:r>
        <w:rPr>
          <w:rFonts w:ascii="Times New Roman" w:hAnsi="Times New Roman"/>
        </w:rPr>
        <w:t>sơ</w:t>
      </w:r>
      <w:proofErr w:type="spellEnd"/>
      <w:r>
        <w:rPr>
          <w:rFonts w:ascii="Times New Roman" w:hAnsi="Times New Roman"/>
        </w:rPr>
        <w:t xml:space="preserve"> </w:t>
      </w:r>
      <w:proofErr w:type="spellStart"/>
      <w:r>
        <w:rPr>
          <w:rFonts w:ascii="Times New Roman" w:hAnsi="Times New Roman"/>
        </w:rPr>
        <w:t>đồ</w:t>
      </w:r>
      <w:proofErr w:type="spellEnd"/>
      <w:r>
        <w:rPr>
          <w:rFonts w:ascii="Times New Roman" w:hAnsi="Times New Roman"/>
        </w:rPr>
        <w:t xml:space="preserve"> </w:t>
      </w:r>
      <w:proofErr w:type="spellStart"/>
      <w:r w:rsidR="00592BC6">
        <w:rPr>
          <w:rFonts w:ascii="Times New Roman" w:hAnsi="Times New Roman"/>
        </w:rPr>
        <w:t>lắp</w:t>
      </w:r>
      <w:proofErr w:type="spellEnd"/>
      <w:r w:rsidR="00592BC6">
        <w:rPr>
          <w:rFonts w:ascii="Times New Roman" w:hAnsi="Times New Roman"/>
        </w:rPr>
        <w:t xml:space="preserve"> </w:t>
      </w:r>
      <w:proofErr w:type="spellStart"/>
      <w:r w:rsidR="00592BC6">
        <w:rPr>
          <w:rFonts w:ascii="Times New Roman" w:hAnsi="Times New Roman"/>
        </w:rPr>
        <w:t>đặt</w:t>
      </w:r>
      <w:proofErr w:type="spellEnd"/>
      <w:r>
        <w:rPr>
          <w:rFonts w:ascii="Times New Roman" w:hAnsi="Times New Roman"/>
        </w:rPr>
        <w:t xml:space="preserve"> </w:t>
      </w:r>
      <w:proofErr w:type="spellStart"/>
      <w:r>
        <w:rPr>
          <w:rFonts w:ascii="Times New Roman" w:hAnsi="Times New Roman"/>
        </w:rPr>
        <w:t>của</w:t>
      </w:r>
      <w:proofErr w:type="spellEnd"/>
      <w:r>
        <w:rPr>
          <w:rFonts w:ascii="Times New Roman" w:hAnsi="Times New Roman"/>
        </w:rPr>
        <w:t xml:space="preserve"> </w:t>
      </w:r>
      <w:proofErr w:type="spellStart"/>
      <w:r>
        <w:rPr>
          <w:rFonts w:ascii="Times New Roman" w:hAnsi="Times New Roman"/>
        </w:rPr>
        <w:t>mạch</w:t>
      </w:r>
      <w:proofErr w:type="spellEnd"/>
      <w:r>
        <w:rPr>
          <w:rFonts w:ascii="Times New Roman" w:hAnsi="Times New Roman"/>
        </w:rPr>
        <w:t xml:space="preserve"> </w:t>
      </w:r>
      <w:proofErr w:type="spellStart"/>
      <w:r>
        <w:rPr>
          <w:rFonts w:ascii="Times New Roman" w:hAnsi="Times New Roman"/>
        </w:rPr>
        <w:t>điện</w:t>
      </w:r>
      <w:proofErr w:type="spellEnd"/>
      <w:r>
        <w:rPr>
          <w:rFonts w:ascii="Times New Roman" w:hAnsi="Times New Roman"/>
        </w:rPr>
        <w:t xml:space="preserve">. </w:t>
      </w:r>
      <w:proofErr w:type="spellStart"/>
      <w:r>
        <w:rPr>
          <w:rFonts w:ascii="Times New Roman" w:hAnsi="Times New Roman"/>
        </w:rPr>
        <w:t>Đọc</w:t>
      </w:r>
      <w:proofErr w:type="spellEnd"/>
      <w:r>
        <w:rPr>
          <w:rFonts w:ascii="Times New Roman" w:hAnsi="Times New Roman"/>
        </w:rPr>
        <w:t xml:space="preserve"> </w:t>
      </w:r>
      <w:proofErr w:type="spellStart"/>
      <w:r>
        <w:rPr>
          <w:rFonts w:ascii="Times New Roman" w:hAnsi="Times New Roman"/>
        </w:rPr>
        <w:t>được</w:t>
      </w:r>
      <w:proofErr w:type="spellEnd"/>
      <w:r>
        <w:rPr>
          <w:rFonts w:ascii="Times New Roman" w:hAnsi="Times New Roman"/>
        </w:rPr>
        <w:t xml:space="preserve"> </w:t>
      </w:r>
      <w:proofErr w:type="spellStart"/>
      <w:r>
        <w:rPr>
          <w:rFonts w:ascii="Times New Roman" w:hAnsi="Times New Roman"/>
        </w:rPr>
        <w:t>một</w:t>
      </w:r>
      <w:proofErr w:type="spellEnd"/>
      <w:r>
        <w:rPr>
          <w:rFonts w:ascii="Times New Roman" w:hAnsi="Times New Roman"/>
        </w:rPr>
        <w:t xml:space="preserve"> </w:t>
      </w:r>
      <w:proofErr w:type="spellStart"/>
      <w:r>
        <w:rPr>
          <w:rFonts w:ascii="Times New Roman" w:hAnsi="Times New Roman"/>
        </w:rPr>
        <w:t>số</w:t>
      </w:r>
      <w:proofErr w:type="spellEnd"/>
      <w:r>
        <w:rPr>
          <w:rFonts w:ascii="Times New Roman" w:hAnsi="Times New Roman"/>
        </w:rPr>
        <w:t xml:space="preserve"> </w:t>
      </w:r>
      <w:proofErr w:type="spellStart"/>
      <w:proofErr w:type="gramStart"/>
      <w:r>
        <w:rPr>
          <w:rFonts w:ascii="Times New Roman" w:hAnsi="Times New Roman"/>
        </w:rPr>
        <w:t>sơ</w:t>
      </w:r>
      <w:proofErr w:type="spellEnd"/>
      <w:r>
        <w:rPr>
          <w:rFonts w:ascii="Times New Roman" w:hAnsi="Times New Roman"/>
        </w:rPr>
        <w:t xml:space="preserve">  </w:t>
      </w:r>
      <w:proofErr w:type="spellStart"/>
      <w:r>
        <w:rPr>
          <w:rFonts w:ascii="Times New Roman" w:hAnsi="Times New Roman"/>
        </w:rPr>
        <w:t>đồ</w:t>
      </w:r>
      <w:proofErr w:type="spellEnd"/>
      <w:proofErr w:type="gramEnd"/>
      <w:r>
        <w:rPr>
          <w:rFonts w:ascii="Times New Roman" w:hAnsi="Times New Roman"/>
        </w:rPr>
        <w:t xml:space="preserve"> </w:t>
      </w:r>
      <w:proofErr w:type="spellStart"/>
      <w:r w:rsidR="00592BC6">
        <w:rPr>
          <w:rFonts w:ascii="Times New Roman" w:hAnsi="Times New Roman"/>
        </w:rPr>
        <w:t>lắp</w:t>
      </w:r>
      <w:proofErr w:type="spellEnd"/>
      <w:r w:rsidR="00592BC6">
        <w:rPr>
          <w:rFonts w:ascii="Times New Roman" w:hAnsi="Times New Roman"/>
        </w:rPr>
        <w:t xml:space="preserve"> </w:t>
      </w:r>
      <w:proofErr w:type="spellStart"/>
      <w:r w:rsidR="00592BC6">
        <w:rPr>
          <w:rFonts w:ascii="Times New Roman" w:hAnsi="Times New Roman"/>
        </w:rPr>
        <w:t>đặt</w:t>
      </w:r>
      <w:proofErr w:type="spellEnd"/>
      <w:r>
        <w:rPr>
          <w:rFonts w:ascii="Times New Roman" w:hAnsi="Times New Roman"/>
        </w:rPr>
        <w:t xml:space="preserve"> </w:t>
      </w:r>
      <w:proofErr w:type="spellStart"/>
      <w:r>
        <w:rPr>
          <w:rFonts w:ascii="Times New Roman" w:hAnsi="Times New Roman"/>
        </w:rPr>
        <w:t>đơn</w:t>
      </w:r>
      <w:proofErr w:type="spellEnd"/>
      <w:r>
        <w:rPr>
          <w:rFonts w:ascii="Times New Roman" w:hAnsi="Times New Roman"/>
        </w:rPr>
        <w:t xml:space="preserve"> </w:t>
      </w:r>
      <w:proofErr w:type="spellStart"/>
      <w:r>
        <w:rPr>
          <w:rFonts w:ascii="Times New Roman" w:hAnsi="Times New Roman"/>
        </w:rPr>
        <w:t>giản</w:t>
      </w:r>
      <w:proofErr w:type="spellEnd"/>
      <w:r>
        <w:rPr>
          <w:rFonts w:ascii="Times New Roman" w:hAnsi="Times New Roman"/>
        </w:rPr>
        <w:t>.</w:t>
      </w:r>
    </w:p>
    <w:p w:rsidR="00446253" w:rsidRDefault="00446253" w:rsidP="00446253">
      <w:pPr>
        <w:tabs>
          <w:tab w:val="center" w:pos="5040"/>
        </w:tabs>
        <w:jc w:val="both"/>
        <w:rPr>
          <w:rFonts w:ascii="Times New Roman" w:hAnsi="Times New Roman"/>
          <w:bCs/>
          <w:kern w:val="24"/>
        </w:rPr>
      </w:pPr>
      <w:r w:rsidRPr="004434D0">
        <w:rPr>
          <w:rFonts w:ascii="Times New Roman" w:hAnsi="Times New Roman"/>
          <w:color w:val="050505"/>
        </w:rPr>
        <w:t xml:space="preserve">- </w:t>
      </w:r>
      <w:proofErr w:type="spellStart"/>
      <w:r w:rsidRPr="004434D0">
        <w:rPr>
          <w:rFonts w:ascii="Times New Roman" w:hAnsi="Times New Roman"/>
          <w:color w:val="050505"/>
        </w:rPr>
        <w:t>Sử</w:t>
      </w:r>
      <w:proofErr w:type="spellEnd"/>
      <w:r w:rsidRPr="004434D0">
        <w:rPr>
          <w:rFonts w:ascii="Times New Roman" w:hAnsi="Times New Roman"/>
          <w:color w:val="050505"/>
        </w:rPr>
        <w:t xml:space="preserve"> </w:t>
      </w:r>
      <w:proofErr w:type="spellStart"/>
      <w:r w:rsidRPr="004434D0">
        <w:rPr>
          <w:rFonts w:ascii="Times New Roman" w:hAnsi="Times New Roman"/>
          <w:color w:val="050505"/>
        </w:rPr>
        <w:t>dụng</w:t>
      </w:r>
      <w:proofErr w:type="spellEnd"/>
      <w:r w:rsidRPr="004434D0">
        <w:rPr>
          <w:rFonts w:ascii="Times New Roman" w:hAnsi="Times New Roman"/>
          <w:color w:val="050505"/>
        </w:rPr>
        <w:t xml:space="preserve"> </w:t>
      </w:r>
      <w:proofErr w:type="spellStart"/>
      <w:r w:rsidRPr="004434D0">
        <w:rPr>
          <w:rFonts w:ascii="Times New Roman" w:hAnsi="Times New Roman"/>
          <w:color w:val="050505"/>
        </w:rPr>
        <w:t>công</w:t>
      </w:r>
      <w:proofErr w:type="spellEnd"/>
      <w:r w:rsidRPr="004434D0">
        <w:rPr>
          <w:rFonts w:ascii="Times New Roman" w:hAnsi="Times New Roman"/>
          <w:color w:val="050505"/>
        </w:rPr>
        <w:t xml:space="preserve"> </w:t>
      </w:r>
      <w:proofErr w:type="spellStart"/>
      <w:r w:rsidRPr="004434D0">
        <w:rPr>
          <w:rFonts w:ascii="Times New Roman" w:hAnsi="Times New Roman"/>
          <w:color w:val="050505"/>
        </w:rPr>
        <w:t>nghệ</w:t>
      </w:r>
      <w:proofErr w:type="spellEnd"/>
      <w:r w:rsidRPr="004434D0">
        <w:rPr>
          <w:rFonts w:ascii="Times New Roman" w:hAnsi="Times New Roman"/>
          <w:color w:val="050505"/>
        </w:rPr>
        <w:t xml:space="preserve">: </w:t>
      </w:r>
      <w:proofErr w:type="spellStart"/>
      <w:r w:rsidRPr="004434D0">
        <w:rPr>
          <w:rFonts w:ascii="Times New Roman" w:hAnsi="Times New Roman"/>
          <w:bCs/>
          <w:kern w:val="24"/>
        </w:rPr>
        <w:t>Vận</w:t>
      </w:r>
      <w:proofErr w:type="spellEnd"/>
      <w:r w:rsidRPr="004434D0">
        <w:rPr>
          <w:rFonts w:ascii="Times New Roman" w:hAnsi="Times New Roman"/>
          <w:bCs/>
          <w:kern w:val="24"/>
        </w:rPr>
        <w:t xml:space="preserve"> </w:t>
      </w:r>
      <w:proofErr w:type="spellStart"/>
      <w:r w:rsidRPr="004434D0">
        <w:rPr>
          <w:rFonts w:ascii="Times New Roman" w:hAnsi="Times New Roman"/>
          <w:bCs/>
          <w:kern w:val="24"/>
        </w:rPr>
        <w:t>dụn</w:t>
      </w:r>
      <w:r>
        <w:rPr>
          <w:rFonts w:ascii="Times New Roman" w:hAnsi="Times New Roman"/>
          <w:bCs/>
          <w:kern w:val="24"/>
        </w:rPr>
        <w:t>g</w:t>
      </w:r>
      <w:proofErr w:type="spellEnd"/>
      <w:r>
        <w:rPr>
          <w:rFonts w:ascii="Times New Roman" w:hAnsi="Times New Roman"/>
          <w:bCs/>
          <w:kern w:val="24"/>
        </w:rPr>
        <w:t xml:space="preserve"> </w:t>
      </w:r>
      <w:proofErr w:type="spellStart"/>
      <w:r>
        <w:rPr>
          <w:rFonts w:ascii="Times New Roman" w:hAnsi="Times New Roman"/>
          <w:bCs/>
          <w:kern w:val="24"/>
        </w:rPr>
        <w:t>các</w:t>
      </w:r>
      <w:proofErr w:type="spellEnd"/>
      <w:r>
        <w:rPr>
          <w:rFonts w:ascii="Times New Roman" w:hAnsi="Times New Roman"/>
          <w:bCs/>
          <w:kern w:val="24"/>
        </w:rPr>
        <w:t xml:space="preserve"> </w:t>
      </w:r>
      <w:proofErr w:type="spellStart"/>
      <w:r>
        <w:rPr>
          <w:rFonts w:ascii="Times New Roman" w:hAnsi="Times New Roman"/>
          <w:bCs/>
          <w:kern w:val="24"/>
        </w:rPr>
        <w:t>kiến</w:t>
      </w:r>
      <w:proofErr w:type="spellEnd"/>
      <w:r>
        <w:rPr>
          <w:rFonts w:ascii="Times New Roman" w:hAnsi="Times New Roman"/>
          <w:bCs/>
          <w:kern w:val="24"/>
        </w:rPr>
        <w:t xml:space="preserve"> </w:t>
      </w:r>
      <w:proofErr w:type="spellStart"/>
      <w:r>
        <w:rPr>
          <w:rFonts w:ascii="Times New Roman" w:hAnsi="Times New Roman"/>
          <w:bCs/>
          <w:kern w:val="24"/>
        </w:rPr>
        <w:t>thức</w:t>
      </w:r>
      <w:proofErr w:type="spellEnd"/>
      <w:r>
        <w:rPr>
          <w:rFonts w:ascii="Times New Roman" w:hAnsi="Times New Roman"/>
          <w:bCs/>
          <w:kern w:val="24"/>
        </w:rPr>
        <w:t xml:space="preserve"> </w:t>
      </w:r>
      <w:proofErr w:type="spellStart"/>
      <w:r>
        <w:rPr>
          <w:rFonts w:ascii="Times New Roman" w:hAnsi="Times New Roman"/>
          <w:bCs/>
          <w:kern w:val="24"/>
        </w:rPr>
        <w:t>đã</w:t>
      </w:r>
      <w:proofErr w:type="spellEnd"/>
      <w:r>
        <w:rPr>
          <w:rFonts w:ascii="Times New Roman" w:hAnsi="Times New Roman"/>
          <w:bCs/>
          <w:kern w:val="24"/>
        </w:rPr>
        <w:t xml:space="preserve"> </w:t>
      </w:r>
      <w:proofErr w:type="spellStart"/>
      <w:r>
        <w:rPr>
          <w:rFonts w:ascii="Times New Roman" w:hAnsi="Times New Roman"/>
          <w:bCs/>
          <w:kern w:val="24"/>
        </w:rPr>
        <w:t>học</w:t>
      </w:r>
      <w:proofErr w:type="spellEnd"/>
      <w:r>
        <w:rPr>
          <w:rFonts w:ascii="Times New Roman" w:hAnsi="Times New Roman"/>
          <w:bCs/>
          <w:kern w:val="24"/>
        </w:rPr>
        <w:t xml:space="preserve"> </w:t>
      </w:r>
      <w:proofErr w:type="spellStart"/>
      <w:r>
        <w:rPr>
          <w:rFonts w:ascii="Times New Roman" w:hAnsi="Times New Roman"/>
          <w:bCs/>
          <w:kern w:val="24"/>
        </w:rPr>
        <w:t>để</w:t>
      </w:r>
      <w:proofErr w:type="spellEnd"/>
      <w:r>
        <w:rPr>
          <w:rFonts w:ascii="Times New Roman" w:hAnsi="Times New Roman"/>
          <w:bCs/>
          <w:kern w:val="24"/>
        </w:rPr>
        <w:t xml:space="preserve"> </w:t>
      </w:r>
      <w:proofErr w:type="spellStart"/>
      <w:r>
        <w:rPr>
          <w:rFonts w:ascii="Times New Roman" w:hAnsi="Times New Roman"/>
          <w:bCs/>
          <w:kern w:val="24"/>
        </w:rPr>
        <w:t>vẽ</w:t>
      </w:r>
      <w:proofErr w:type="spellEnd"/>
      <w:r>
        <w:rPr>
          <w:rFonts w:ascii="Times New Roman" w:hAnsi="Times New Roman"/>
          <w:bCs/>
          <w:kern w:val="24"/>
        </w:rPr>
        <w:t xml:space="preserve"> </w:t>
      </w:r>
      <w:proofErr w:type="spellStart"/>
      <w:r>
        <w:rPr>
          <w:rFonts w:ascii="Times New Roman" w:hAnsi="Times New Roman"/>
          <w:bCs/>
          <w:kern w:val="24"/>
        </w:rPr>
        <w:t>sơ</w:t>
      </w:r>
      <w:proofErr w:type="spellEnd"/>
      <w:r>
        <w:rPr>
          <w:rFonts w:ascii="Times New Roman" w:hAnsi="Times New Roman"/>
          <w:bCs/>
          <w:kern w:val="24"/>
        </w:rPr>
        <w:t xml:space="preserve"> </w:t>
      </w:r>
      <w:proofErr w:type="spellStart"/>
      <w:r>
        <w:rPr>
          <w:rFonts w:ascii="Times New Roman" w:hAnsi="Times New Roman"/>
          <w:bCs/>
          <w:kern w:val="24"/>
        </w:rPr>
        <w:t>đồ</w:t>
      </w:r>
      <w:proofErr w:type="spellEnd"/>
      <w:r>
        <w:rPr>
          <w:rFonts w:ascii="Times New Roman" w:hAnsi="Times New Roman"/>
          <w:bCs/>
          <w:kern w:val="24"/>
        </w:rPr>
        <w:t xml:space="preserve"> </w:t>
      </w:r>
      <w:proofErr w:type="spellStart"/>
      <w:r w:rsidR="00592BC6">
        <w:rPr>
          <w:rFonts w:ascii="Times New Roman" w:hAnsi="Times New Roman"/>
          <w:bCs/>
          <w:kern w:val="24"/>
        </w:rPr>
        <w:t>lắp</w:t>
      </w:r>
      <w:proofErr w:type="spellEnd"/>
      <w:r w:rsidR="00592BC6">
        <w:rPr>
          <w:rFonts w:ascii="Times New Roman" w:hAnsi="Times New Roman"/>
          <w:bCs/>
          <w:kern w:val="24"/>
        </w:rPr>
        <w:t xml:space="preserve"> </w:t>
      </w:r>
      <w:proofErr w:type="spellStart"/>
      <w:r w:rsidR="00592BC6">
        <w:rPr>
          <w:rFonts w:ascii="Times New Roman" w:hAnsi="Times New Roman"/>
          <w:bCs/>
          <w:kern w:val="24"/>
        </w:rPr>
        <w:t>đặt</w:t>
      </w:r>
      <w:proofErr w:type="spellEnd"/>
      <w:r>
        <w:rPr>
          <w:rFonts w:ascii="Times New Roman" w:hAnsi="Times New Roman"/>
          <w:bCs/>
          <w:kern w:val="24"/>
        </w:rPr>
        <w:t xml:space="preserve"> </w:t>
      </w:r>
      <w:proofErr w:type="spellStart"/>
      <w:r>
        <w:rPr>
          <w:rFonts w:ascii="Times New Roman" w:hAnsi="Times New Roman"/>
          <w:bCs/>
          <w:kern w:val="24"/>
        </w:rPr>
        <w:t>mạch</w:t>
      </w:r>
      <w:proofErr w:type="spellEnd"/>
      <w:r>
        <w:rPr>
          <w:rFonts w:ascii="Times New Roman" w:hAnsi="Times New Roman"/>
          <w:bCs/>
          <w:kern w:val="24"/>
        </w:rPr>
        <w:t xml:space="preserve"> </w:t>
      </w:r>
      <w:proofErr w:type="spellStart"/>
      <w:r>
        <w:rPr>
          <w:rFonts w:ascii="Times New Roman" w:hAnsi="Times New Roman"/>
          <w:bCs/>
          <w:kern w:val="24"/>
        </w:rPr>
        <w:t>điện</w:t>
      </w:r>
      <w:proofErr w:type="spellEnd"/>
      <w:r w:rsidR="00592BC6">
        <w:rPr>
          <w:rFonts w:ascii="Times New Roman" w:hAnsi="Times New Roman"/>
          <w:bCs/>
          <w:kern w:val="24"/>
        </w:rPr>
        <w:t xml:space="preserve"> </w:t>
      </w:r>
      <w:proofErr w:type="spellStart"/>
      <w:r w:rsidR="00592BC6">
        <w:rPr>
          <w:rFonts w:ascii="Times New Roman" w:hAnsi="Times New Roman"/>
          <w:bCs/>
          <w:kern w:val="24"/>
        </w:rPr>
        <w:t>của</w:t>
      </w:r>
      <w:proofErr w:type="spellEnd"/>
      <w:r w:rsidR="00592BC6">
        <w:rPr>
          <w:rFonts w:ascii="Times New Roman" w:hAnsi="Times New Roman"/>
          <w:bCs/>
          <w:kern w:val="24"/>
        </w:rPr>
        <w:t xml:space="preserve"> </w:t>
      </w:r>
      <w:proofErr w:type="spellStart"/>
      <w:r w:rsidR="00592BC6">
        <w:rPr>
          <w:rFonts w:ascii="Times New Roman" w:hAnsi="Times New Roman"/>
          <w:bCs/>
          <w:kern w:val="24"/>
        </w:rPr>
        <w:t>mạng</w:t>
      </w:r>
      <w:proofErr w:type="spellEnd"/>
      <w:r w:rsidR="00592BC6">
        <w:rPr>
          <w:rFonts w:ascii="Times New Roman" w:hAnsi="Times New Roman"/>
          <w:bCs/>
          <w:kern w:val="24"/>
        </w:rPr>
        <w:t xml:space="preserve"> </w:t>
      </w:r>
      <w:proofErr w:type="spellStart"/>
      <w:r w:rsidR="00592BC6">
        <w:rPr>
          <w:rFonts w:ascii="Times New Roman" w:hAnsi="Times New Roman"/>
          <w:bCs/>
          <w:kern w:val="24"/>
        </w:rPr>
        <w:t>điện</w:t>
      </w:r>
      <w:proofErr w:type="spellEnd"/>
      <w:r w:rsidR="00592BC6">
        <w:rPr>
          <w:rFonts w:ascii="Times New Roman" w:hAnsi="Times New Roman"/>
          <w:bCs/>
          <w:kern w:val="24"/>
        </w:rPr>
        <w:t xml:space="preserve"> </w:t>
      </w:r>
      <w:proofErr w:type="spellStart"/>
      <w:r w:rsidR="00592BC6">
        <w:rPr>
          <w:rFonts w:ascii="Times New Roman" w:hAnsi="Times New Roman"/>
          <w:bCs/>
          <w:kern w:val="24"/>
        </w:rPr>
        <w:t>trong</w:t>
      </w:r>
      <w:proofErr w:type="spellEnd"/>
      <w:r w:rsidR="00592BC6">
        <w:rPr>
          <w:rFonts w:ascii="Times New Roman" w:hAnsi="Times New Roman"/>
          <w:bCs/>
          <w:kern w:val="24"/>
        </w:rPr>
        <w:t xml:space="preserve"> </w:t>
      </w:r>
      <w:proofErr w:type="spellStart"/>
      <w:r w:rsidR="00592BC6">
        <w:rPr>
          <w:rFonts w:ascii="Times New Roman" w:hAnsi="Times New Roman"/>
          <w:bCs/>
          <w:kern w:val="24"/>
        </w:rPr>
        <w:t>nhà</w:t>
      </w:r>
      <w:proofErr w:type="spellEnd"/>
      <w:r w:rsidR="00592BC6">
        <w:rPr>
          <w:rFonts w:ascii="Times New Roman" w:hAnsi="Times New Roman"/>
          <w:bCs/>
          <w:kern w:val="24"/>
        </w:rPr>
        <w:t>.</w:t>
      </w:r>
    </w:p>
    <w:p w:rsidR="00446253" w:rsidRDefault="00446253" w:rsidP="00446253">
      <w:pPr>
        <w:tabs>
          <w:tab w:val="center" w:pos="5040"/>
        </w:tabs>
        <w:jc w:val="both"/>
        <w:rPr>
          <w:rFonts w:ascii="Times New Roman" w:hAnsi="Times New Roman"/>
          <w:color w:val="050505"/>
        </w:rPr>
      </w:pPr>
      <w:r w:rsidRPr="004434D0">
        <w:rPr>
          <w:rFonts w:ascii="Times New Roman" w:hAnsi="Times New Roman"/>
          <w:color w:val="050505"/>
        </w:rPr>
        <w:t xml:space="preserve">- </w:t>
      </w:r>
      <w:proofErr w:type="spellStart"/>
      <w:r w:rsidRPr="004434D0">
        <w:rPr>
          <w:rFonts w:ascii="Times New Roman" w:hAnsi="Times New Roman"/>
          <w:color w:val="050505"/>
        </w:rPr>
        <w:t>Đánh</w:t>
      </w:r>
      <w:proofErr w:type="spellEnd"/>
      <w:r w:rsidRPr="004434D0">
        <w:rPr>
          <w:rFonts w:ascii="Times New Roman" w:hAnsi="Times New Roman"/>
          <w:color w:val="050505"/>
        </w:rPr>
        <w:t xml:space="preserve"> </w:t>
      </w:r>
      <w:proofErr w:type="spellStart"/>
      <w:r w:rsidRPr="004434D0">
        <w:rPr>
          <w:rFonts w:ascii="Times New Roman" w:hAnsi="Times New Roman"/>
          <w:color w:val="050505"/>
        </w:rPr>
        <w:t>giá</w:t>
      </w:r>
      <w:proofErr w:type="spellEnd"/>
      <w:r w:rsidRPr="004434D0">
        <w:rPr>
          <w:rFonts w:ascii="Times New Roman" w:hAnsi="Times New Roman"/>
          <w:color w:val="050505"/>
        </w:rPr>
        <w:t xml:space="preserve"> </w:t>
      </w:r>
      <w:proofErr w:type="spellStart"/>
      <w:r w:rsidRPr="004434D0">
        <w:rPr>
          <w:rFonts w:ascii="Times New Roman" w:hAnsi="Times New Roman"/>
          <w:color w:val="050505"/>
        </w:rPr>
        <w:t>công</w:t>
      </w:r>
      <w:proofErr w:type="spellEnd"/>
      <w:r w:rsidRPr="004434D0">
        <w:rPr>
          <w:rFonts w:ascii="Times New Roman" w:hAnsi="Times New Roman"/>
          <w:color w:val="050505"/>
        </w:rPr>
        <w:t xml:space="preserve"> </w:t>
      </w:r>
      <w:proofErr w:type="spellStart"/>
      <w:r w:rsidRPr="004434D0">
        <w:rPr>
          <w:rFonts w:ascii="Times New Roman" w:hAnsi="Times New Roman"/>
          <w:color w:val="050505"/>
        </w:rPr>
        <w:t>nghệ</w:t>
      </w:r>
      <w:proofErr w:type="spellEnd"/>
      <w:r w:rsidRPr="004434D0">
        <w:rPr>
          <w:rFonts w:ascii="Times New Roman" w:hAnsi="Times New Roman"/>
          <w:color w:val="050505"/>
        </w:rPr>
        <w:t xml:space="preserve">: </w:t>
      </w:r>
      <w:proofErr w:type="spellStart"/>
      <w:r w:rsidRPr="004434D0">
        <w:rPr>
          <w:rFonts w:ascii="Times New Roman" w:hAnsi="Times New Roman"/>
          <w:color w:val="050505"/>
        </w:rPr>
        <w:t>Đánh</w:t>
      </w:r>
      <w:proofErr w:type="spellEnd"/>
      <w:r w:rsidRPr="004434D0">
        <w:rPr>
          <w:rFonts w:ascii="Times New Roman" w:hAnsi="Times New Roman"/>
          <w:color w:val="050505"/>
        </w:rPr>
        <w:t xml:space="preserve"> </w:t>
      </w:r>
      <w:proofErr w:type="spellStart"/>
      <w:r w:rsidRPr="004434D0">
        <w:rPr>
          <w:rFonts w:ascii="Times New Roman" w:hAnsi="Times New Roman"/>
          <w:color w:val="050505"/>
        </w:rPr>
        <w:t>giá</w:t>
      </w:r>
      <w:proofErr w:type="spellEnd"/>
      <w:r w:rsidRPr="004434D0">
        <w:rPr>
          <w:rFonts w:ascii="Times New Roman" w:hAnsi="Times New Roman"/>
          <w:color w:val="050505"/>
        </w:rPr>
        <w:t xml:space="preserve"> </w:t>
      </w:r>
      <w:proofErr w:type="spellStart"/>
      <w:r w:rsidRPr="004434D0">
        <w:rPr>
          <w:rFonts w:ascii="Times New Roman" w:hAnsi="Times New Roman"/>
          <w:color w:val="050505"/>
        </w:rPr>
        <w:t>được</w:t>
      </w:r>
      <w:proofErr w:type="spellEnd"/>
      <w:r w:rsidRPr="004434D0">
        <w:rPr>
          <w:rFonts w:ascii="Times New Roman" w:hAnsi="Times New Roman"/>
          <w:color w:val="050505"/>
        </w:rPr>
        <w:t xml:space="preserve"> </w:t>
      </w:r>
      <w:proofErr w:type="spellStart"/>
      <w:r w:rsidRPr="004434D0">
        <w:rPr>
          <w:rFonts w:ascii="Times New Roman" w:hAnsi="Times New Roman"/>
          <w:color w:val="050505"/>
        </w:rPr>
        <w:t>vai</w:t>
      </w:r>
      <w:proofErr w:type="spellEnd"/>
      <w:r w:rsidRPr="004434D0">
        <w:rPr>
          <w:rFonts w:ascii="Times New Roman" w:hAnsi="Times New Roman"/>
          <w:color w:val="050505"/>
        </w:rPr>
        <w:t xml:space="preserve"> </w:t>
      </w:r>
      <w:proofErr w:type="spellStart"/>
      <w:r w:rsidRPr="004434D0">
        <w:rPr>
          <w:rFonts w:ascii="Times New Roman" w:hAnsi="Times New Roman"/>
          <w:color w:val="050505"/>
        </w:rPr>
        <w:t>trò</w:t>
      </w:r>
      <w:proofErr w:type="spellEnd"/>
      <w:r w:rsidRPr="004434D0">
        <w:rPr>
          <w:rFonts w:ascii="Times New Roman" w:hAnsi="Times New Roman"/>
          <w:color w:val="050505"/>
        </w:rPr>
        <w:t xml:space="preserve"> </w:t>
      </w:r>
      <w:proofErr w:type="spellStart"/>
      <w:r w:rsidRPr="004434D0">
        <w:rPr>
          <w:rFonts w:ascii="Times New Roman" w:hAnsi="Times New Roman"/>
          <w:color w:val="050505"/>
        </w:rPr>
        <w:t>quan</w:t>
      </w:r>
      <w:proofErr w:type="spellEnd"/>
      <w:r w:rsidRPr="004434D0">
        <w:rPr>
          <w:rFonts w:ascii="Times New Roman" w:hAnsi="Times New Roman"/>
          <w:color w:val="050505"/>
        </w:rPr>
        <w:t xml:space="preserve"> </w:t>
      </w:r>
      <w:proofErr w:type="spellStart"/>
      <w:r w:rsidRPr="004434D0">
        <w:rPr>
          <w:rFonts w:ascii="Times New Roman" w:hAnsi="Times New Roman"/>
          <w:color w:val="050505"/>
        </w:rPr>
        <w:t>trọng</w:t>
      </w:r>
      <w:proofErr w:type="spellEnd"/>
      <w:r w:rsidRPr="004434D0">
        <w:rPr>
          <w:rFonts w:ascii="Times New Roman" w:hAnsi="Times New Roman"/>
          <w:color w:val="050505"/>
        </w:rPr>
        <w:t xml:space="preserve"> </w:t>
      </w:r>
      <w:proofErr w:type="spellStart"/>
      <w:r w:rsidRPr="004434D0">
        <w:rPr>
          <w:rFonts w:ascii="Times New Roman" w:hAnsi="Times New Roman"/>
          <w:color w:val="050505"/>
        </w:rPr>
        <w:t>của</w:t>
      </w:r>
      <w:proofErr w:type="spellEnd"/>
      <w:r w:rsidRPr="004434D0">
        <w:rPr>
          <w:rFonts w:ascii="Times New Roman" w:hAnsi="Times New Roman"/>
          <w:color w:val="050505"/>
        </w:rPr>
        <w:t xml:space="preserve"> </w:t>
      </w:r>
      <w:proofErr w:type="spellStart"/>
      <w:r>
        <w:rPr>
          <w:rFonts w:ascii="Times New Roman" w:hAnsi="Times New Roman"/>
          <w:color w:val="050505"/>
        </w:rPr>
        <w:t>sơ</w:t>
      </w:r>
      <w:proofErr w:type="spellEnd"/>
      <w:r>
        <w:rPr>
          <w:rFonts w:ascii="Times New Roman" w:hAnsi="Times New Roman"/>
          <w:color w:val="050505"/>
        </w:rPr>
        <w:t xml:space="preserve"> </w:t>
      </w:r>
      <w:proofErr w:type="spellStart"/>
      <w:r>
        <w:rPr>
          <w:rFonts w:ascii="Times New Roman" w:hAnsi="Times New Roman"/>
          <w:color w:val="050505"/>
        </w:rPr>
        <w:t>đồ</w:t>
      </w:r>
      <w:proofErr w:type="spellEnd"/>
      <w:r w:rsidR="00592BC6">
        <w:rPr>
          <w:rFonts w:ascii="Times New Roman" w:hAnsi="Times New Roman"/>
          <w:color w:val="050505"/>
        </w:rPr>
        <w:t xml:space="preserve"> </w:t>
      </w:r>
      <w:proofErr w:type="spellStart"/>
      <w:r w:rsidR="00592BC6">
        <w:rPr>
          <w:rFonts w:ascii="Times New Roman" w:hAnsi="Times New Roman"/>
          <w:color w:val="050505"/>
        </w:rPr>
        <w:t>lắp</w:t>
      </w:r>
      <w:proofErr w:type="spellEnd"/>
      <w:r w:rsidR="00592BC6">
        <w:rPr>
          <w:rFonts w:ascii="Times New Roman" w:hAnsi="Times New Roman"/>
          <w:color w:val="050505"/>
        </w:rPr>
        <w:t xml:space="preserve"> </w:t>
      </w:r>
      <w:proofErr w:type="spellStart"/>
      <w:r w:rsidR="00592BC6">
        <w:rPr>
          <w:rFonts w:ascii="Times New Roman" w:hAnsi="Times New Roman"/>
          <w:color w:val="050505"/>
        </w:rPr>
        <w:t>đặt</w:t>
      </w:r>
      <w:proofErr w:type="spellEnd"/>
      <w:r>
        <w:rPr>
          <w:rFonts w:ascii="Times New Roman" w:hAnsi="Times New Roman"/>
          <w:color w:val="050505"/>
        </w:rPr>
        <w:t xml:space="preserve"> </w:t>
      </w:r>
      <w:proofErr w:type="spellStart"/>
      <w:r>
        <w:rPr>
          <w:rFonts w:ascii="Times New Roman" w:hAnsi="Times New Roman"/>
          <w:color w:val="050505"/>
        </w:rPr>
        <w:t>đối</w:t>
      </w:r>
      <w:proofErr w:type="spellEnd"/>
      <w:r>
        <w:rPr>
          <w:rFonts w:ascii="Times New Roman" w:hAnsi="Times New Roman"/>
          <w:color w:val="050505"/>
        </w:rPr>
        <w:t xml:space="preserve"> </w:t>
      </w:r>
      <w:proofErr w:type="spellStart"/>
      <w:r>
        <w:rPr>
          <w:rFonts w:ascii="Times New Roman" w:hAnsi="Times New Roman"/>
          <w:color w:val="050505"/>
        </w:rPr>
        <w:t>với</w:t>
      </w:r>
      <w:proofErr w:type="spellEnd"/>
      <w:r>
        <w:rPr>
          <w:rFonts w:ascii="Times New Roman" w:hAnsi="Times New Roman"/>
          <w:color w:val="050505"/>
        </w:rPr>
        <w:t xml:space="preserve"> </w:t>
      </w:r>
      <w:proofErr w:type="spellStart"/>
      <w:r>
        <w:rPr>
          <w:rFonts w:ascii="Times New Roman" w:hAnsi="Times New Roman"/>
          <w:color w:val="050505"/>
        </w:rPr>
        <w:t>mạch</w:t>
      </w:r>
      <w:proofErr w:type="spellEnd"/>
      <w:r>
        <w:rPr>
          <w:rFonts w:ascii="Times New Roman" w:hAnsi="Times New Roman"/>
          <w:color w:val="050505"/>
        </w:rPr>
        <w:t xml:space="preserve"> </w:t>
      </w:r>
      <w:proofErr w:type="spellStart"/>
      <w:r>
        <w:rPr>
          <w:rFonts w:ascii="Times New Roman" w:hAnsi="Times New Roman"/>
          <w:color w:val="050505"/>
        </w:rPr>
        <w:t>điện</w:t>
      </w:r>
      <w:proofErr w:type="spellEnd"/>
      <w:r>
        <w:rPr>
          <w:rFonts w:ascii="Times New Roman" w:hAnsi="Times New Roman"/>
          <w:color w:val="050505"/>
        </w:rPr>
        <w:t xml:space="preserve"> </w:t>
      </w:r>
      <w:proofErr w:type="spellStart"/>
      <w:r>
        <w:rPr>
          <w:rFonts w:ascii="Times New Roman" w:hAnsi="Times New Roman"/>
          <w:color w:val="050505"/>
        </w:rPr>
        <w:t>của</w:t>
      </w:r>
      <w:proofErr w:type="spellEnd"/>
      <w:r>
        <w:rPr>
          <w:rFonts w:ascii="Times New Roman" w:hAnsi="Times New Roman"/>
          <w:color w:val="050505"/>
        </w:rPr>
        <w:t xml:space="preserve"> </w:t>
      </w:r>
      <w:proofErr w:type="spellStart"/>
      <w:r>
        <w:rPr>
          <w:rFonts w:ascii="Times New Roman" w:hAnsi="Times New Roman"/>
          <w:color w:val="050505"/>
        </w:rPr>
        <w:t>mạng</w:t>
      </w:r>
      <w:proofErr w:type="spellEnd"/>
      <w:r>
        <w:rPr>
          <w:rFonts w:ascii="Times New Roman" w:hAnsi="Times New Roman"/>
          <w:color w:val="050505"/>
        </w:rPr>
        <w:t xml:space="preserve"> </w:t>
      </w:r>
      <w:proofErr w:type="spellStart"/>
      <w:proofErr w:type="gramStart"/>
      <w:r>
        <w:rPr>
          <w:rFonts w:ascii="Times New Roman" w:hAnsi="Times New Roman"/>
          <w:color w:val="050505"/>
        </w:rPr>
        <w:t>điện</w:t>
      </w:r>
      <w:proofErr w:type="spellEnd"/>
      <w:r>
        <w:rPr>
          <w:rFonts w:ascii="Times New Roman" w:hAnsi="Times New Roman"/>
          <w:color w:val="050505"/>
        </w:rPr>
        <w:t xml:space="preserve">  </w:t>
      </w:r>
      <w:proofErr w:type="spellStart"/>
      <w:r>
        <w:rPr>
          <w:rFonts w:ascii="Times New Roman" w:hAnsi="Times New Roman"/>
          <w:color w:val="050505"/>
        </w:rPr>
        <w:t>trong</w:t>
      </w:r>
      <w:proofErr w:type="spellEnd"/>
      <w:proofErr w:type="gramEnd"/>
      <w:r>
        <w:rPr>
          <w:rFonts w:ascii="Times New Roman" w:hAnsi="Times New Roman"/>
          <w:color w:val="050505"/>
        </w:rPr>
        <w:t xml:space="preserve"> </w:t>
      </w:r>
      <w:proofErr w:type="spellStart"/>
      <w:r>
        <w:rPr>
          <w:rFonts w:ascii="Times New Roman" w:hAnsi="Times New Roman"/>
          <w:color w:val="050505"/>
        </w:rPr>
        <w:t>nhà</w:t>
      </w:r>
      <w:proofErr w:type="spellEnd"/>
      <w:r>
        <w:rPr>
          <w:rFonts w:ascii="Times New Roman" w:hAnsi="Times New Roman"/>
          <w:color w:val="050505"/>
        </w:rPr>
        <w:t>.</w:t>
      </w:r>
    </w:p>
    <w:p w:rsidR="00446253" w:rsidRPr="00814C57" w:rsidRDefault="00446253" w:rsidP="00446253">
      <w:pPr>
        <w:shd w:val="clear" w:color="auto" w:fill="FFFFFF"/>
        <w:jc w:val="both"/>
        <w:rPr>
          <w:rFonts w:ascii="Times New Roman" w:hAnsi="Times New Roman"/>
          <w:b/>
          <w:bCs/>
          <w:i/>
          <w:kern w:val="24"/>
        </w:rPr>
      </w:pPr>
      <w:r w:rsidRPr="00814C57">
        <w:rPr>
          <w:rFonts w:ascii="Times New Roman" w:hAnsi="Times New Roman"/>
          <w:b/>
          <w:bCs/>
          <w:color w:val="050505"/>
        </w:rPr>
        <w:t xml:space="preserve">2. </w:t>
      </w:r>
      <w:proofErr w:type="spellStart"/>
      <w:r w:rsidRPr="00814C57">
        <w:rPr>
          <w:rFonts w:ascii="Times New Roman" w:hAnsi="Times New Roman"/>
          <w:b/>
          <w:bCs/>
          <w:color w:val="050505"/>
        </w:rPr>
        <w:t>Phẩm</w:t>
      </w:r>
      <w:proofErr w:type="spellEnd"/>
      <w:r w:rsidRPr="00814C57">
        <w:rPr>
          <w:rFonts w:ascii="Times New Roman" w:hAnsi="Times New Roman"/>
          <w:b/>
          <w:bCs/>
          <w:color w:val="050505"/>
        </w:rPr>
        <w:t xml:space="preserve"> </w:t>
      </w:r>
      <w:proofErr w:type="spellStart"/>
      <w:r w:rsidRPr="00814C57">
        <w:rPr>
          <w:rFonts w:ascii="Times New Roman" w:hAnsi="Times New Roman"/>
          <w:b/>
          <w:bCs/>
          <w:color w:val="050505"/>
        </w:rPr>
        <w:t>chất</w:t>
      </w:r>
      <w:proofErr w:type="spellEnd"/>
      <w:r w:rsidRPr="00814C57">
        <w:rPr>
          <w:rFonts w:ascii="Times New Roman" w:hAnsi="Times New Roman"/>
          <w:b/>
          <w:bCs/>
          <w:color w:val="050505"/>
        </w:rPr>
        <w:t>.</w:t>
      </w:r>
    </w:p>
    <w:p w:rsidR="00446253" w:rsidRPr="004434D0" w:rsidRDefault="00446253" w:rsidP="00446253">
      <w:pPr>
        <w:jc w:val="both"/>
        <w:rPr>
          <w:rFonts w:ascii="Times New Roman" w:hAnsi="Times New Roman"/>
          <w:bCs/>
          <w:kern w:val="24"/>
          <w:lang w:val="en-AU"/>
        </w:rPr>
      </w:pPr>
      <w:r w:rsidRPr="004434D0">
        <w:rPr>
          <w:rFonts w:ascii="Times New Roman" w:hAnsi="Times New Roman"/>
          <w:lang w:eastAsia="vi-VN"/>
        </w:rPr>
        <w:t xml:space="preserve">- </w:t>
      </w:r>
      <w:proofErr w:type="spellStart"/>
      <w:r w:rsidRPr="004434D0">
        <w:rPr>
          <w:rFonts w:ascii="Times New Roman" w:hAnsi="Times New Roman"/>
          <w:lang w:eastAsia="vi-VN"/>
        </w:rPr>
        <w:t>Trách</w:t>
      </w:r>
      <w:proofErr w:type="spellEnd"/>
      <w:r w:rsidRPr="004434D0">
        <w:rPr>
          <w:rFonts w:ascii="Times New Roman" w:hAnsi="Times New Roman"/>
          <w:lang w:eastAsia="vi-VN"/>
        </w:rPr>
        <w:t xml:space="preserve"> </w:t>
      </w:r>
      <w:proofErr w:type="spellStart"/>
      <w:r w:rsidRPr="004434D0">
        <w:rPr>
          <w:rFonts w:ascii="Times New Roman" w:hAnsi="Times New Roman"/>
          <w:lang w:eastAsia="vi-VN"/>
        </w:rPr>
        <w:t>nhiệm</w:t>
      </w:r>
      <w:proofErr w:type="spellEnd"/>
      <w:r w:rsidRPr="004434D0">
        <w:rPr>
          <w:rFonts w:ascii="Times New Roman" w:hAnsi="Times New Roman"/>
          <w:lang w:eastAsia="vi-VN"/>
        </w:rPr>
        <w:t xml:space="preserve">: </w:t>
      </w:r>
      <w:proofErr w:type="spellStart"/>
      <w:r w:rsidRPr="004434D0">
        <w:rPr>
          <w:rFonts w:ascii="Times New Roman" w:hAnsi="Times New Roman"/>
        </w:rPr>
        <w:t>Không</w:t>
      </w:r>
      <w:proofErr w:type="spellEnd"/>
      <w:r w:rsidRPr="004434D0">
        <w:rPr>
          <w:rFonts w:ascii="Times New Roman" w:hAnsi="Times New Roman"/>
        </w:rPr>
        <w:t xml:space="preserve"> </w:t>
      </w:r>
      <w:proofErr w:type="spellStart"/>
      <w:r w:rsidRPr="004434D0">
        <w:rPr>
          <w:rFonts w:ascii="Times New Roman" w:hAnsi="Times New Roman"/>
        </w:rPr>
        <w:t>đổ</w:t>
      </w:r>
      <w:proofErr w:type="spellEnd"/>
      <w:r w:rsidRPr="004434D0">
        <w:rPr>
          <w:rFonts w:ascii="Times New Roman" w:hAnsi="Times New Roman"/>
        </w:rPr>
        <w:t xml:space="preserve"> </w:t>
      </w:r>
      <w:proofErr w:type="spellStart"/>
      <w:r w:rsidRPr="004434D0">
        <w:rPr>
          <w:rFonts w:ascii="Times New Roman" w:hAnsi="Times New Roman"/>
        </w:rPr>
        <w:t>lỗi</w:t>
      </w:r>
      <w:proofErr w:type="spellEnd"/>
      <w:r w:rsidRPr="004434D0">
        <w:rPr>
          <w:rFonts w:ascii="Times New Roman" w:hAnsi="Times New Roman"/>
        </w:rPr>
        <w:t xml:space="preserve"> </w:t>
      </w:r>
      <w:proofErr w:type="spellStart"/>
      <w:r w:rsidRPr="004434D0">
        <w:rPr>
          <w:rFonts w:ascii="Times New Roman" w:hAnsi="Times New Roman"/>
        </w:rPr>
        <w:t>cho</w:t>
      </w:r>
      <w:proofErr w:type="spellEnd"/>
      <w:r w:rsidRPr="004434D0">
        <w:rPr>
          <w:rFonts w:ascii="Times New Roman" w:hAnsi="Times New Roman"/>
        </w:rPr>
        <w:t xml:space="preserve"> </w:t>
      </w:r>
      <w:proofErr w:type="spellStart"/>
      <w:r w:rsidRPr="004434D0">
        <w:rPr>
          <w:rFonts w:ascii="Times New Roman" w:hAnsi="Times New Roman"/>
        </w:rPr>
        <w:t>người</w:t>
      </w:r>
      <w:proofErr w:type="spellEnd"/>
      <w:r w:rsidRPr="004434D0">
        <w:rPr>
          <w:rFonts w:ascii="Times New Roman" w:hAnsi="Times New Roman"/>
        </w:rPr>
        <w:t xml:space="preserve"> </w:t>
      </w:r>
      <w:proofErr w:type="spellStart"/>
      <w:r w:rsidRPr="004434D0">
        <w:rPr>
          <w:rFonts w:ascii="Times New Roman" w:hAnsi="Times New Roman"/>
        </w:rPr>
        <w:t>khác</w:t>
      </w:r>
      <w:proofErr w:type="spellEnd"/>
      <w:r w:rsidRPr="004434D0">
        <w:rPr>
          <w:rFonts w:ascii="Times New Roman" w:hAnsi="Times New Roman"/>
        </w:rPr>
        <w:t xml:space="preserve">, </w:t>
      </w:r>
      <w:proofErr w:type="spellStart"/>
      <w:r w:rsidRPr="004434D0">
        <w:rPr>
          <w:rFonts w:ascii="Times New Roman" w:hAnsi="Times New Roman"/>
        </w:rPr>
        <w:t>có</w:t>
      </w:r>
      <w:proofErr w:type="spellEnd"/>
      <w:r w:rsidRPr="004434D0">
        <w:rPr>
          <w:rFonts w:ascii="Times New Roman" w:hAnsi="Times New Roman"/>
        </w:rPr>
        <w:t xml:space="preserve"> ý </w:t>
      </w:r>
      <w:proofErr w:type="spellStart"/>
      <w:r w:rsidRPr="004434D0">
        <w:rPr>
          <w:rFonts w:ascii="Times New Roman" w:hAnsi="Times New Roman"/>
        </w:rPr>
        <w:t>thức</w:t>
      </w:r>
      <w:proofErr w:type="spellEnd"/>
      <w:r w:rsidRPr="004434D0">
        <w:rPr>
          <w:rFonts w:ascii="Times New Roman" w:hAnsi="Times New Roman"/>
        </w:rPr>
        <w:t xml:space="preserve"> </w:t>
      </w:r>
      <w:proofErr w:type="spellStart"/>
      <w:r w:rsidRPr="004434D0">
        <w:rPr>
          <w:rFonts w:ascii="Times New Roman" w:hAnsi="Times New Roman"/>
        </w:rPr>
        <w:t>và</w:t>
      </w:r>
      <w:proofErr w:type="spellEnd"/>
      <w:r w:rsidRPr="004434D0">
        <w:rPr>
          <w:rFonts w:ascii="Times New Roman" w:hAnsi="Times New Roman"/>
        </w:rPr>
        <w:t xml:space="preserve"> </w:t>
      </w:r>
      <w:proofErr w:type="spellStart"/>
      <w:r w:rsidRPr="004434D0">
        <w:rPr>
          <w:rFonts w:ascii="Times New Roman" w:hAnsi="Times New Roman"/>
        </w:rPr>
        <w:t>tìm</w:t>
      </w:r>
      <w:proofErr w:type="spellEnd"/>
      <w:r w:rsidRPr="004434D0">
        <w:rPr>
          <w:rFonts w:ascii="Times New Roman" w:hAnsi="Times New Roman"/>
        </w:rPr>
        <w:t xml:space="preserve"> </w:t>
      </w:r>
      <w:proofErr w:type="spellStart"/>
      <w:r w:rsidRPr="004434D0">
        <w:rPr>
          <w:rFonts w:ascii="Times New Roman" w:hAnsi="Times New Roman"/>
        </w:rPr>
        <w:t>cách</w:t>
      </w:r>
      <w:proofErr w:type="spellEnd"/>
      <w:r w:rsidRPr="004434D0">
        <w:rPr>
          <w:rFonts w:ascii="Times New Roman" w:hAnsi="Times New Roman"/>
        </w:rPr>
        <w:t xml:space="preserve"> </w:t>
      </w:r>
      <w:proofErr w:type="spellStart"/>
      <w:r w:rsidRPr="004434D0">
        <w:rPr>
          <w:rFonts w:ascii="Times New Roman" w:hAnsi="Times New Roman"/>
        </w:rPr>
        <w:t>khắc</w:t>
      </w:r>
      <w:proofErr w:type="spellEnd"/>
      <w:r w:rsidRPr="004434D0">
        <w:rPr>
          <w:rFonts w:ascii="Times New Roman" w:hAnsi="Times New Roman"/>
        </w:rPr>
        <w:t xml:space="preserve"> </w:t>
      </w:r>
      <w:proofErr w:type="spellStart"/>
      <w:r w:rsidRPr="004434D0">
        <w:rPr>
          <w:rFonts w:ascii="Times New Roman" w:hAnsi="Times New Roman"/>
        </w:rPr>
        <w:t>phục</w:t>
      </w:r>
      <w:proofErr w:type="spellEnd"/>
      <w:r w:rsidRPr="004434D0">
        <w:rPr>
          <w:rFonts w:ascii="Times New Roman" w:hAnsi="Times New Roman"/>
        </w:rPr>
        <w:t xml:space="preserve"> </w:t>
      </w:r>
      <w:proofErr w:type="spellStart"/>
      <w:r w:rsidRPr="004434D0">
        <w:rPr>
          <w:rFonts w:ascii="Times New Roman" w:hAnsi="Times New Roman"/>
        </w:rPr>
        <w:t>hậu</w:t>
      </w:r>
      <w:proofErr w:type="spellEnd"/>
      <w:r w:rsidRPr="004434D0">
        <w:rPr>
          <w:rFonts w:ascii="Times New Roman" w:hAnsi="Times New Roman"/>
        </w:rPr>
        <w:t xml:space="preserve"> </w:t>
      </w:r>
      <w:proofErr w:type="spellStart"/>
      <w:r w:rsidRPr="004434D0">
        <w:rPr>
          <w:rFonts w:ascii="Times New Roman" w:hAnsi="Times New Roman"/>
        </w:rPr>
        <w:t>quả</w:t>
      </w:r>
      <w:proofErr w:type="spellEnd"/>
      <w:r w:rsidRPr="004434D0">
        <w:rPr>
          <w:rFonts w:ascii="Times New Roman" w:hAnsi="Times New Roman"/>
        </w:rPr>
        <w:t xml:space="preserve"> do </w:t>
      </w:r>
      <w:proofErr w:type="spellStart"/>
      <w:r w:rsidRPr="004434D0">
        <w:rPr>
          <w:rFonts w:ascii="Times New Roman" w:hAnsi="Times New Roman"/>
        </w:rPr>
        <w:t>mình</w:t>
      </w:r>
      <w:proofErr w:type="spellEnd"/>
      <w:r w:rsidRPr="004434D0">
        <w:rPr>
          <w:rFonts w:ascii="Times New Roman" w:hAnsi="Times New Roman"/>
        </w:rPr>
        <w:t xml:space="preserve"> </w:t>
      </w:r>
      <w:proofErr w:type="spellStart"/>
      <w:r w:rsidRPr="004434D0">
        <w:rPr>
          <w:rFonts w:ascii="Times New Roman" w:hAnsi="Times New Roman"/>
        </w:rPr>
        <w:t>đã</w:t>
      </w:r>
      <w:proofErr w:type="spellEnd"/>
      <w:r w:rsidRPr="004434D0">
        <w:rPr>
          <w:rFonts w:ascii="Times New Roman" w:hAnsi="Times New Roman"/>
        </w:rPr>
        <w:t xml:space="preserve"> </w:t>
      </w:r>
      <w:proofErr w:type="spellStart"/>
      <w:r w:rsidRPr="004434D0">
        <w:rPr>
          <w:rFonts w:ascii="Times New Roman" w:hAnsi="Times New Roman"/>
        </w:rPr>
        <w:t>gây</w:t>
      </w:r>
      <w:proofErr w:type="spellEnd"/>
      <w:r w:rsidRPr="004434D0">
        <w:rPr>
          <w:rFonts w:ascii="Times New Roman" w:hAnsi="Times New Roman"/>
        </w:rPr>
        <w:t xml:space="preserve"> ra; </w:t>
      </w:r>
      <w:proofErr w:type="spellStart"/>
      <w:r w:rsidRPr="004434D0">
        <w:rPr>
          <w:rFonts w:ascii="Times New Roman" w:hAnsi="Times New Roman"/>
        </w:rPr>
        <w:t>quan</w:t>
      </w:r>
      <w:proofErr w:type="spellEnd"/>
      <w:r w:rsidRPr="004434D0">
        <w:rPr>
          <w:rFonts w:ascii="Times New Roman" w:hAnsi="Times New Roman"/>
        </w:rPr>
        <w:t xml:space="preserve"> </w:t>
      </w:r>
      <w:proofErr w:type="spellStart"/>
      <w:r w:rsidRPr="004434D0">
        <w:rPr>
          <w:rFonts w:ascii="Times New Roman" w:hAnsi="Times New Roman"/>
        </w:rPr>
        <w:t>tâm</w:t>
      </w:r>
      <w:proofErr w:type="spellEnd"/>
      <w:r w:rsidRPr="004434D0">
        <w:rPr>
          <w:rFonts w:ascii="Times New Roman" w:hAnsi="Times New Roman"/>
        </w:rPr>
        <w:t xml:space="preserve"> </w:t>
      </w:r>
      <w:proofErr w:type="spellStart"/>
      <w:r w:rsidRPr="004434D0">
        <w:rPr>
          <w:rFonts w:ascii="Times New Roman" w:hAnsi="Times New Roman"/>
        </w:rPr>
        <w:t>đến</w:t>
      </w:r>
      <w:proofErr w:type="spellEnd"/>
      <w:r w:rsidRPr="004434D0">
        <w:rPr>
          <w:rFonts w:ascii="Times New Roman" w:hAnsi="Times New Roman"/>
        </w:rPr>
        <w:t xml:space="preserve"> </w:t>
      </w:r>
      <w:proofErr w:type="spellStart"/>
      <w:r w:rsidRPr="004434D0">
        <w:rPr>
          <w:rFonts w:ascii="Times New Roman" w:hAnsi="Times New Roman"/>
        </w:rPr>
        <w:t>các</w:t>
      </w:r>
      <w:proofErr w:type="spellEnd"/>
      <w:r w:rsidRPr="004434D0">
        <w:rPr>
          <w:rFonts w:ascii="Times New Roman" w:hAnsi="Times New Roman"/>
        </w:rPr>
        <w:t xml:space="preserve"> </w:t>
      </w:r>
      <w:proofErr w:type="spellStart"/>
      <w:r w:rsidRPr="004434D0">
        <w:rPr>
          <w:rFonts w:ascii="Times New Roman" w:hAnsi="Times New Roman"/>
        </w:rPr>
        <w:t>công</w:t>
      </w:r>
      <w:proofErr w:type="spellEnd"/>
      <w:r w:rsidRPr="004434D0">
        <w:rPr>
          <w:rFonts w:ascii="Times New Roman" w:hAnsi="Times New Roman"/>
        </w:rPr>
        <w:t xml:space="preserve"> </w:t>
      </w:r>
      <w:proofErr w:type="spellStart"/>
      <w:r w:rsidRPr="004434D0">
        <w:rPr>
          <w:rFonts w:ascii="Times New Roman" w:hAnsi="Times New Roman"/>
        </w:rPr>
        <w:t>việc</w:t>
      </w:r>
      <w:proofErr w:type="spellEnd"/>
      <w:r w:rsidRPr="004434D0">
        <w:rPr>
          <w:rFonts w:ascii="Times New Roman" w:hAnsi="Times New Roman"/>
        </w:rPr>
        <w:t xml:space="preserve"> </w:t>
      </w:r>
      <w:proofErr w:type="spellStart"/>
      <w:r w:rsidRPr="004434D0">
        <w:rPr>
          <w:rFonts w:ascii="Times New Roman" w:hAnsi="Times New Roman"/>
        </w:rPr>
        <w:t>chung</w:t>
      </w:r>
      <w:proofErr w:type="spellEnd"/>
      <w:r w:rsidRPr="004434D0">
        <w:rPr>
          <w:rFonts w:ascii="Times New Roman" w:hAnsi="Times New Roman"/>
        </w:rPr>
        <w:t>.</w:t>
      </w:r>
    </w:p>
    <w:p w:rsidR="00446253" w:rsidRPr="004434D0" w:rsidRDefault="00446253" w:rsidP="00446253">
      <w:pPr>
        <w:jc w:val="both"/>
        <w:rPr>
          <w:rFonts w:ascii="Times New Roman" w:hAnsi="Times New Roman"/>
          <w:bCs/>
          <w:kern w:val="24"/>
        </w:rPr>
      </w:pPr>
      <w:r w:rsidRPr="004434D0">
        <w:rPr>
          <w:rFonts w:ascii="Times New Roman" w:hAnsi="Times New Roman"/>
          <w:lang w:eastAsia="vi-VN"/>
        </w:rPr>
        <w:t xml:space="preserve">- </w:t>
      </w:r>
      <w:proofErr w:type="spellStart"/>
      <w:r w:rsidRPr="004434D0">
        <w:rPr>
          <w:rFonts w:ascii="Times New Roman" w:hAnsi="Times New Roman"/>
          <w:lang w:eastAsia="vi-VN"/>
        </w:rPr>
        <w:t>Nhân</w:t>
      </w:r>
      <w:proofErr w:type="spellEnd"/>
      <w:r w:rsidRPr="004434D0">
        <w:rPr>
          <w:rFonts w:ascii="Times New Roman" w:hAnsi="Times New Roman"/>
          <w:lang w:eastAsia="vi-VN"/>
        </w:rPr>
        <w:t xml:space="preserve"> </w:t>
      </w:r>
      <w:proofErr w:type="spellStart"/>
      <w:r w:rsidRPr="004434D0">
        <w:rPr>
          <w:rFonts w:ascii="Times New Roman" w:hAnsi="Times New Roman"/>
          <w:lang w:eastAsia="vi-VN"/>
        </w:rPr>
        <w:t>ái</w:t>
      </w:r>
      <w:proofErr w:type="spellEnd"/>
      <w:r w:rsidRPr="004434D0">
        <w:rPr>
          <w:rFonts w:ascii="Times New Roman" w:hAnsi="Times New Roman"/>
          <w:lang w:eastAsia="vi-VN"/>
        </w:rPr>
        <w:t xml:space="preserve">: </w:t>
      </w:r>
      <w:proofErr w:type="spellStart"/>
      <w:r w:rsidRPr="004434D0">
        <w:rPr>
          <w:rFonts w:ascii="Times New Roman" w:hAnsi="Times New Roman"/>
        </w:rPr>
        <w:t>Có</w:t>
      </w:r>
      <w:proofErr w:type="spellEnd"/>
      <w:r w:rsidRPr="004434D0">
        <w:rPr>
          <w:rFonts w:ascii="Times New Roman" w:hAnsi="Times New Roman"/>
        </w:rPr>
        <w:t xml:space="preserve"> ý </w:t>
      </w:r>
      <w:proofErr w:type="spellStart"/>
      <w:r w:rsidRPr="004434D0">
        <w:rPr>
          <w:rFonts w:ascii="Times New Roman" w:hAnsi="Times New Roman"/>
        </w:rPr>
        <w:t>thức</w:t>
      </w:r>
      <w:proofErr w:type="spellEnd"/>
      <w:r w:rsidRPr="004434D0">
        <w:rPr>
          <w:rFonts w:ascii="Times New Roman" w:hAnsi="Times New Roman"/>
        </w:rPr>
        <w:t xml:space="preserve"> </w:t>
      </w:r>
      <w:proofErr w:type="spellStart"/>
      <w:r w:rsidRPr="004434D0">
        <w:rPr>
          <w:rFonts w:ascii="Times New Roman" w:hAnsi="Times New Roman"/>
        </w:rPr>
        <w:t>tìm</w:t>
      </w:r>
      <w:proofErr w:type="spellEnd"/>
      <w:r w:rsidRPr="004434D0">
        <w:rPr>
          <w:rFonts w:ascii="Times New Roman" w:hAnsi="Times New Roman"/>
        </w:rPr>
        <w:t xml:space="preserve"> </w:t>
      </w:r>
      <w:proofErr w:type="spellStart"/>
      <w:r w:rsidRPr="004434D0">
        <w:rPr>
          <w:rFonts w:ascii="Times New Roman" w:hAnsi="Times New Roman"/>
        </w:rPr>
        <w:t>hiểu</w:t>
      </w:r>
      <w:proofErr w:type="spellEnd"/>
      <w:r w:rsidRPr="004434D0">
        <w:rPr>
          <w:rFonts w:ascii="Times New Roman" w:hAnsi="Times New Roman"/>
        </w:rPr>
        <w:t xml:space="preserve"> </w:t>
      </w:r>
      <w:proofErr w:type="spellStart"/>
      <w:r w:rsidRPr="004434D0">
        <w:rPr>
          <w:rFonts w:ascii="Times New Roman" w:hAnsi="Times New Roman"/>
        </w:rPr>
        <w:t>và</w:t>
      </w:r>
      <w:proofErr w:type="spellEnd"/>
      <w:r w:rsidRPr="004434D0">
        <w:rPr>
          <w:rFonts w:ascii="Times New Roman" w:hAnsi="Times New Roman"/>
        </w:rPr>
        <w:t xml:space="preserve"> </w:t>
      </w:r>
      <w:proofErr w:type="spellStart"/>
      <w:r w:rsidRPr="004434D0">
        <w:rPr>
          <w:rFonts w:ascii="Times New Roman" w:hAnsi="Times New Roman"/>
        </w:rPr>
        <w:t>sẵn</w:t>
      </w:r>
      <w:proofErr w:type="spellEnd"/>
      <w:r w:rsidRPr="004434D0">
        <w:rPr>
          <w:rFonts w:ascii="Times New Roman" w:hAnsi="Times New Roman"/>
        </w:rPr>
        <w:t xml:space="preserve"> </w:t>
      </w:r>
      <w:proofErr w:type="spellStart"/>
      <w:r w:rsidRPr="004434D0">
        <w:rPr>
          <w:rFonts w:ascii="Times New Roman" w:hAnsi="Times New Roman"/>
        </w:rPr>
        <w:t>sàng</w:t>
      </w:r>
      <w:proofErr w:type="spellEnd"/>
      <w:r w:rsidRPr="004434D0">
        <w:rPr>
          <w:rFonts w:ascii="Times New Roman" w:hAnsi="Times New Roman"/>
        </w:rPr>
        <w:t xml:space="preserve"> </w:t>
      </w:r>
      <w:proofErr w:type="spellStart"/>
      <w:r w:rsidRPr="004434D0">
        <w:rPr>
          <w:rFonts w:ascii="Times New Roman" w:hAnsi="Times New Roman"/>
        </w:rPr>
        <w:t>tham</w:t>
      </w:r>
      <w:proofErr w:type="spellEnd"/>
      <w:r w:rsidRPr="004434D0">
        <w:rPr>
          <w:rFonts w:ascii="Times New Roman" w:hAnsi="Times New Roman"/>
        </w:rPr>
        <w:t xml:space="preserve"> </w:t>
      </w:r>
      <w:proofErr w:type="spellStart"/>
      <w:r w:rsidRPr="004434D0">
        <w:rPr>
          <w:rFonts w:ascii="Times New Roman" w:hAnsi="Times New Roman"/>
        </w:rPr>
        <w:t>gia</w:t>
      </w:r>
      <w:proofErr w:type="spellEnd"/>
      <w:r w:rsidRPr="004434D0">
        <w:rPr>
          <w:rFonts w:ascii="Times New Roman" w:hAnsi="Times New Roman"/>
        </w:rPr>
        <w:t xml:space="preserve"> </w:t>
      </w:r>
      <w:proofErr w:type="spellStart"/>
      <w:r w:rsidRPr="004434D0">
        <w:rPr>
          <w:rFonts w:ascii="Times New Roman" w:hAnsi="Times New Roman"/>
        </w:rPr>
        <w:t>các</w:t>
      </w:r>
      <w:proofErr w:type="spellEnd"/>
      <w:r w:rsidRPr="004434D0">
        <w:rPr>
          <w:rFonts w:ascii="Times New Roman" w:hAnsi="Times New Roman"/>
        </w:rPr>
        <w:t xml:space="preserve"> </w:t>
      </w:r>
      <w:proofErr w:type="spellStart"/>
      <w:r w:rsidRPr="004434D0">
        <w:rPr>
          <w:rFonts w:ascii="Times New Roman" w:hAnsi="Times New Roman"/>
        </w:rPr>
        <w:t>hoạt</w:t>
      </w:r>
      <w:proofErr w:type="spellEnd"/>
      <w:r w:rsidRPr="004434D0">
        <w:rPr>
          <w:rFonts w:ascii="Times New Roman" w:hAnsi="Times New Roman"/>
        </w:rPr>
        <w:t xml:space="preserve"> </w:t>
      </w:r>
      <w:proofErr w:type="spellStart"/>
      <w:r w:rsidRPr="004434D0">
        <w:rPr>
          <w:rFonts w:ascii="Times New Roman" w:hAnsi="Times New Roman"/>
        </w:rPr>
        <w:t>động</w:t>
      </w:r>
      <w:proofErr w:type="spellEnd"/>
      <w:r w:rsidRPr="004434D0">
        <w:rPr>
          <w:rFonts w:ascii="Times New Roman" w:hAnsi="Times New Roman"/>
        </w:rPr>
        <w:t xml:space="preserve"> </w:t>
      </w:r>
      <w:proofErr w:type="spellStart"/>
      <w:r w:rsidRPr="004434D0">
        <w:rPr>
          <w:rFonts w:ascii="Times New Roman" w:hAnsi="Times New Roman"/>
        </w:rPr>
        <w:t>tuyên</w:t>
      </w:r>
      <w:proofErr w:type="spellEnd"/>
      <w:r w:rsidRPr="004434D0">
        <w:rPr>
          <w:rFonts w:ascii="Times New Roman" w:hAnsi="Times New Roman"/>
        </w:rPr>
        <w:t xml:space="preserve"> </w:t>
      </w:r>
      <w:proofErr w:type="spellStart"/>
      <w:r w:rsidRPr="004434D0">
        <w:rPr>
          <w:rFonts w:ascii="Times New Roman" w:hAnsi="Times New Roman"/>
        </w:rPr>
        <w:t>truyền</w:t>
      </w:r>
      <w:proofErr w:type="spellEnd"/>
      <w:r w:rsidRPr="004434D0">
        <w:rPr>
          <w:rFonts w:ascii="Times New Roman" w:hAnsi="Times New Roman"/>
        </w:rPr>
        <w:t xml:space="preserve">, </w:t>
      </w:r>
      <w:proofErr w:type="spellStart"/>
      <w:r w:rsidRPr="004434D0">
        <w:rPr>
          <w:rFonts w:ascii="Times New Roman" w:hAnsi="Times New Roman"/>
        </w:rPr>
        <w:t>chăm</w:t>
      </w:r>
      <w:proofErr w:type="spellEnd"/>
      <w:r w:rsidRPr="004434D0">
        <w:rPr>
          <w:rFonts w:ascii="Times New Roman" w:hAnsi="Times New Roman"/>
        </w:rPr>
        <w:t xml:space="preserve"> </w:t>
      </w:r>
      <w:proofErr w:type="spellStart"/>
      <w:r w:rsidRPr="004434D0">
        <w:rPr>
          <w:rFonts w:ascii="Times New Roman" w:hAnsi="Times New Roman"/>
        </w:rPr>
        <w:t>sóc</w:t>
      </w:r>
      <w:proofErr w:type="spellEnd"/>
      <w:r w:rsidRPr="004434D0">
        <w:rPr>
          <w:rFonts w:ascii="Times New Roman" w:hAnsi="Times New Roman"/>
        </w:rPr>
        <w:t xml:space="preserve">, </w:t>
      </w:r>
      <w:proofErr w:type="spellStart"/>
      <w:r w:rsidRPr="004434D0">
        <w:rPr>
          <w:rFonts w:ascii="Times New Roman" w:hAnsi="Times New Roman"/>
        </w:rPr>
        <w:t>bảo</w:t>
      </w:r>
      <w:proofErr w:type="spellEnd"/>
      <w:r w:rsidRPr="004434D0">
        <w:rPr>
          <w:rFonts w:ascii="Times New Roman" w:hAnsi="Times New Roman"/>
        </w:rPr>
        <w:t xml:space="preserve"> </w:t>
      </w:r>
      <w:proofErr w:type="spellStart"/>
      <w:r w:rsidRPr="004434D0">
        <w:rPr>
          <w:rFonts w:ascii="Times New Roman" w:hAnsi="Times New Roman"/>
        </w:rPr>
        <w:t>vệ</w:t>
      </w:r>
      <w:proofErr w:type="spellEnd"/>
      <w:r w:rsidRPr="004434D0">
        <w:rPr>
          <w:rFonts w:ascii="Times New Roman" w:hAnsi="Times New Roman"/>
        </w:rPr>
        <w:t xml:space="preserve"> </w:t>
      </w:r>
      <w:proofErr w:type="spellStart"/>
      <w:r w:rsidRPr="004434D0">
        <w:rPr>
          <w:rFonts w:ascii="Times New Roman" w:hAnsi="Times New Roman"/>
        </w:rPr>
        <w:t>thiên</w:t>
      </w:r>
      <w:proofErr w:type="spellEnd"/>
      <w:r w:rsidRPr="004434D0">
        <w:rPr>
          <w:rFonts w:ascii="Times New Roman" w:hAnsi="Times New Roman"/>
        </w:rPr>
        <w:t xml:space="preserve"> </w:t>
      </w:r>
      <w:proofErr w:type="spellStart"/>
      <w:r w:rsidRPr="004434D0">
        <w:rPr>
          <w:rFonts w:ascii="Times New Roman" w:hAnsi="Times New Roman"/>
        </w:rPr>
        <w:t>nhiên</w:t>
      </w:r>
      <w:proofErr w:type="spellEnd"/>
      <w:r w:rsidRPr="004434D0">
        <w:rPr>
          <w:rFonts w:ascii="Times New Roman" w:hAnsi="Times New Roman"/>
        </w:rPr>
        <w:t xml:space="preserve">; </w:t>
      </w:r>
      <w:proofErr w:type="spellStart"/>
      <w:r w:rsidRPr="004434D0">
        <w:rPr>
          <w:rFonts w:ascii="Times New Roman" w:hAnsi="Times New Roman"/>
        </w:rPr>
        <w:t>phản</w:t>
      </w:r>
      <w:proofErr w:type="spellEnd"/>
      <w:r w:rsidRPr="004434D0">
        <w:rPr>
          <w:rFonts w:ascii="Times New Roman" w:hAnsi="Times New Roman"/>
        </w:rPr>
        <w:t xml:space="preserve"> </w:t>
      </w:r>
      <w:proofErr w:type="spellStart"/>
      <w:r w:rsidRPr="004434D0">
        <w:rPr>
          <w:rFonts w:ascii="Times New Roman" w:hAnsi="Times New Roman"/>
        </w:rPr>
        <w:t>đối</w:t>
      </w:r>
      <w:proofErr w:type="spellEnd"/>
      <w:r w:rsidRPr="004434D0">
        <w:rPr>
          <w:rFonts w:ascii="Times New Roman" w:hAnsi="Times New Roman"/>
        </w:rPr>
        <w:t xml:space="preserve"> </w:t>
      </w:r>
      <w:proofErr w:type="spellStart"/>
      <w:r w:rsidRPr="004434D0">
        <w:rPr>
          <w:rFonts w:ascii="Times New Roman" w:hAnsi="Times New Roman"/>
        </w:rPr>
        <w:t>những</w:t>
      </w:r>
      <w:proofErr w:type="spellEnd"/>
      <w:r w:rsidRPr="004434D0">
        <w:rPr>
          <w:rFonts w:ascii="Times New Roman" w:hAnsi="Times New Roman"/>
        </w:rPr>
        <w:t xml:space="preserve"> </w:t>
      </w:r>
      <w:proofErr w:type="spellStart"/>
      <w:r w:rsidRPr="004434D0">
        <w:rPr>
          <w:rFonts w:ascii="Times New Roman" w:hAnsi="Times New Roman"/>
        </w:rPr>
        <w:t>hành</w:t>
      </w:r>
      <w:proofErr w:type="spellEnd"/>
      <w:r w:rsidRPr="004434D0">
        <w:rPr>
          <w:rFonts w:ascii="Times New Roman" w:hAnsi="Times New Roman"/>
        </w:rPr>
        <w:t xml:space="preserve"> vi </w:t>
      </w:r>
      <w:proofErr w:type="spellStart"/>
      <w:r w:rsidRPr="004434D0">
        <w:rPr>
          <w:rFonts w:ascii="Times New Roman" w:hAnsi="Times New Roman"/>
        </w:rPr>
        <w:t>phá</w:t>
      </w:r>
      <w:proofErr w:type="spellEnd"/>
      <w:r w:rsidRPr="004434D0">
        <w:rPr>
          <w:rFonts w:ascii="Times New Roman" w:hAnsi="Times New Roman"/>
        </w:rPr>
        <w:t xml:space="preserve"> </w:t>
      </w:r>
      <w:proofErr w:type="spellStart"/>
      <w:r w:rsidRPr="004434D0">
        <w:rPr>
          <w:rFonts w:ascii="Times New Roman" w:hAnsi="Times New Roman"/>
        </w:rPr>
        <w:t>hoại</w:t>
      </w:r>
      <w:proofErr w:type="spellEnd"/>
      <w:r w:rsidRPr="004434D0">
        <w:rPr>
          <w:rFonts w:ascii="Times New Roman" w:hAnsi="Times New Roman"/>
        </w:rPr>
        <w:t xml:space="preserve"> </w:t>
      </w:r>
      <w:proofErr w:type="spellStart"/>
      <w:r w:rsidRPr="004434D0">
        <w:rPr>
          <w:rFonts w:ascii="Times New Roman" w:hAnsi="Times New Roman"/>
        </w:rPr>
        <w:t>thiên</w:t>
      </w:r>
      <w:proofErr w:type="spellEnd"/>
      <w:r w:rsidRPr="004434D0">
        <w:rPr>
          <w:rFonts w:ascii="Times New Roman" w:hAnsi="Times New Roman"/>
        </w:rPr>
        <w:t xml:space="preserve"> </w:t>
      </w:r>
      <w:proofErr w:type="spellStart"/>
      <w:r w:rsidRPr="004434D0">
        <w:rPr>
          <w:rFonts w:ascii="Times New Roman" w:hAnsi="Times New Roman"/>
        </w:rPr>
        <w:t>nhiên</w:t>
      </w:r>
      <w:proofErr w:type="spellEnd"/>
      <w:r w:rsidRPr="004434D0">
        <w:rPr>
          <w:rFonts w:ascii="Times New Roman" w:hAnsi="Times New Roman"/>
        </w:rPr>
        <w:t>.</w:t>
      </w:r>
    </w:p>
    <w:p w:rsidR="00446253" w:rsidRPr="004434D0" w:rsidRDefault="00446253" w:rsidP="00446253">
      <w:pPr>
        <w:jc w:val="both"/>
        <w:rPr>
          <w:rFonts w:ascii="Times New Roman" w:hAnsi="Times New Roman"/>
          <w:bCs/>
          <w:kern w:val="24"/>
        </w:rPr>
      </w:pPr>
      <w:r w:rsidRPr="004434D0">
        <w:rPr>
          <w:rFonts w:ascii="Times New Roman" w:hAnsi="Times New Roman"/>
          <w:lang w:eastAsia="vi-VN"/>
        </w:rPr>
        <w:t xml:space="preserve">- </w:t>
      </w:r>
      <w:proofErr w:type="spellStart"/>
      <w:r w:rsidRPr="004434D0">
        <w:rPr>
          <w:rFonts w:ascii="Times New Roman" w:hAnsi="Times New Roman"/>
          <w:lang w:eastAsia="vi-VN"/>
        </w:rPr>
        <w:t>Chăm</w:t>
      </w:r>
      <w:proofErr w:type="spellEnd"/>
      <w:r w:rsidRPr="004434D0">
        <w:rPr>
          <w:rFonts w:ascii="Times New Roman" w:hAnsi="Times New Roman"/>
          <w:lang w:eastAsia="vi-VN"/>
        </w:rPr>
        <w:t xml:space="preserve"> </w:t>
      </w:r>
      <w:proofErr w:type="spellStart"/>
      <w:r w:rsidRPr="004434D0">
        <w:rPr>
          <w:rFonts w:ascii="Times New Roman" w:hAnsi="Times New Roman"/>
          <w:lang w:eastAsia="vi-VN"/>
        </w:rPr>
        <w:t>chỉ</w:t>
      </w:r>
      <w:proofErr w:type="spellEnd"/>
      <w:r w:rsidRPr="004434D0">
        <w:rPr>
          <w:rFonts w:ascii="Times New Roman" w:hAnsi="Times New Roman"/>
          <w:lang w:eastAsia="vi-VN"/>
        </w:rPr>
        <w:t xml:space="preserve">: </w:t>
      </w:r>
      <w:proofErr w:type="spellStart"/>
      <w:r w:rsidRPr="004434D0">
        <w:rPr>
          <w:rFonts w:ascii="Times New Roman" w:hAnsi="Times New Roman"/>
        </w:rPr>
        <w:t>Siêng</w:t>
      </w:r>
      <w:proofErr w:type="spellEnd"/>
      <w:r w:rsidRPr="004434D0">
        <w:rPr>
          <w:rFonts w:ascii="Times New Roman" w:hAnsi="Times New Roman"/>
        </w:rPr>
        <w:t xml:space="preserve"> </w:t>
      </w:r>
      <w:proofErr w:type="spellStart"/>
      <w:r w:rsidRPr="004434D0">
        <w:rPr>
          <w:rFonts w:ascii="Times New Roman" w:hAnsi="Times New Roman"/>
        </w:rPr>
        <w:t>năng</w:t>
      </w:r>
      <w:proofErr w:type="spellEnd"/>
      <w:r w:rsidRPr="004434D0">
        <w:rPr>
          <w:rFonts w:ascii="Times New Roman" w:hAnsi="Times New Roman"/>
        </w:rPr>
        <w:t xml:space="preserve"> </w:t>
      </w:r>
      <w:proofErr w:type="spellStart"/>
      <w:r w:rsidRPr="004434D0">
        <w:rPr>
          <w:rFonts w:ascii="Times New Roman" w:hAnsi="Times New Roman"/>
        </w:rPr>
        <w:t>trong</w:t>
      </w:r>
      <w:proofErr w:type="spellEnd"/>
      <w:r w:rsidRPr="004434D0">
        <w:rPr>
          <w:rFonts w:ascii="Times New Roman" w:hAnsi="Times New Roman"/>
        </w:rPr>
        <w:t xml:space="preserve"> </w:t>
      </w:r>
      <w:proofErr w:type="spellStart"/>
      <w:r w:rsidRPr="004434D0">
        <w:rPr>
          <w:rFonts w:ascii="Times New Roman" w:hAnsi="Times New Roman"/>
        </w:rPr>
        <w:t>học</w:t>
      </w:r>
      <w:proofErr w:type="spellEnd"/>
      <w:r w:rsidRPr="004434D0">
        <w:rPr>
          <w:rFonts w:ascii="Times New Roman" w:hAnsi="Times New Roman"/>
        </w:rPr>
        <w:t xml:space="preserve"> </w:t>
      </w:r>
      <w:proofErr w:type="spellStart"/>
      <w:r w:rsidRPr="004434D0">
        <w:rPr>
          <w:rFonts w:ascii="Times New Roman" w:hAnsi="Times New Roman"/>
        </w:rPr>
        <w:t>tập</w:t>
      </w:r>
      <w:proofErr w:type="spellEnd"/>
      <w:r w:rsidRPr="004434D0">
        <w:rPr>
          <w:rFonts w:ascii="Times New Roman" w:hAnsi="Times New Roman"/>
        </w:rPr>
        <w:t xml:space="preserve"> </w:t>
      </w:r>
      <w:proofErr w:type="spellStart"/>
      <w:r w:rsidRPr="004434D0">
        <w:rPr>
          <w:rFonts w:ascii="Times New Roman" w:hAnsi="Times New Roman"/>
        </w:rPr>
        <w:t>và</w:t>
      </w:r>
      <w:proofErr w:type="spellEnd"/>
      <w:r w:rsidRPr="004434D0">
        <w:rPr>
          <w:rFonts w:ascii="Times New Roman" w:hAnsi="Times New Roman"/>
        </w:rPr>
        <w:t xml:space="preserve"> lao </w:t>
      </w:r>
      <w:proofErr w:type="spellStart"/>
      <w:r w:rsidRPr="004434D0">
        <w:rPr>
          <w:rFonts w:ascii="Times New Roman" w:hAnsi="Times New Roman"/>
        </w:rPr>
        <w:t>động</w:t>
      </w:r>
      <w:proofErr w:type="spellEnd"/>
      <w:r w:rsidRPr="004434D0">
        <w:rPr>
          <w:rFonts w:ascii="Times New Roman" w:hAnsi="Times New Roman"/>
        </w:rPr>
        <w:t xml:space="preserve">; ý </w:t>
      </w:r>
      <w:proofErr w:type="spellStart"/>
      <w:r w:rsidRPr="004434D0">
        <w:rPr>
          <w:rFonts w:ascii="Times New Roman" w:hAnsi="Times New Roman"/>
        </w:rPr>
        <w:t>thức</w:t>
      </w:r>
      <w:proofErr w:type="spellEnd"/>
      <w:r w:rsidRPr="004434D0">
        <w:rPr>
          <w:rFonts w:ascii="Times New Roman" w:hAnsi="Times New Roman"/>
        </w:rPr>
        <w:t xml:space="preserve"> </w:t>
      </w:r>
      <w:proofErr w:type="spellStart"/>
      <w:r w:rsidRPr="004434D0">
        <w:rPr>
          <w:rFonts w:ascii="Times New Roman" w:hAnsi="Times New Roman"/>
        </w:rPr>
        <w:t>được</w:t>
      </w:r>
      <w:proofErr w:type="spellEnd"/>
      <w:r w:rsidRPr="004434D0">
        <w:rPr>
          <w:rFonts w:ascii="Times New Roman" w:hAnsi="Times New Roman"/>
        </w:rPr>
        <w:t xml:space="preserve"> </w:t>
      </w:r>
      <w:proofErr w:type="spellStart"/>
      <w:r w:rsidRPr="004434D0">
        <w:rPr>
          <w:rFonts w:ascii="Times New Roman" w:hAnsi="Times New Roman"/>
        </w:rPr>
        <w:t>thuận</w:t>
      </w:r>
      <w:proofErr w:type="spellEnd"/>
      <w:r w:rsidRPr="004434D0">
        <w:rPr>
          <w:rFonts w:ascii="Times New Roman" w:hAnsi="Times New Roman"/>
        </w:rPr>
        <w:t xml:space="preserve"> </w:t>
      </w:r>
      <w:proofErr w:type="spellStart"/>
      <w:r w:rsidRPr="004434D0">
        <w:rPr>
          <w:rFonts w:ascii="Times New Roman" w:hAnsi="Times New Roman"/>
        </w:rPr>
        <w:t>lợi</w:t>
      </w:r>
      <w:proofErr w:type="spellEnd"/>
      <w:r w:rsidRPr="004434D0">
        <w:rPr>
          <w:rFonts w:ascii="Times New Roman" w:hAnsi="Times New Roman"/>
        </w:rPr>
        <w:t xml:space="preserve">, </w:t>
      </w:r>
      <w:proofErr w:type="spellStart"/>
      <w:r w:rsidRPr="004434D0">
        <w:rPr>
          <w:rFonts w:ascii="Times New Roman" w:hAnsi="Times New Roman"/>
        </w:rPr>
        <w:t>khó</w:t>
      </w:r>
      <w:proofErr w:type="spellEnd"/>
      <w:r w:rsidRPr="004434D0">
        <w:rPr>
          <w:rFonts w:ascii="Times New Roman" w:hAnsi="Times New Roman"/>
        </w:rPr>
        <w:t xml:space="preserve"> </w:t>
      </w:r>
      <w:proofErr w:type="spellStart"/>
      <w:r w:rsidRPr="004434D0">
        <w:rPr>
          <w:rFonts w:ascii="Times New Roman" w:hAnsi="Times New Roman"/>
        </w:rPr>
        <w:t>khăn</w:t>
      </w:r>
      <w:proofErr w:type="spellEnd"/>
      <w:r w:rsidRPr="004434D0">
        <w:rPr>
          <w:rFonts w:ascii="Times New Roman" w:hAnsi="Times New Roman"/>
        </w:rPr>
        <w:t xml:space="preserve"> </w:t>
      </w:r>
      <w:proofErr w:type="spellStart"/>
      <w:r w:rsidRPr="004434D0">
        <w:rPr>
          <w:rFonts w:ascii="Times New Roman" w:hAnsi="Times New Roman"/>
        </w:rPr>
        <w:t>trong</w:t>
      </w:r>
      <w:proofErr w:type="spellEnd"/>
      <w:r w:rsidRPr="004434D0">
        <w:rPr>
          <w:rFonts w:ascii="Times New Roman" w:hAnsi="Times New Roman"/>
        </w:rPr>
        <w:t xml:space="preserve"> </w:t>
      </w:r>
      <w:proofErr w:type="spellStart"/>
      <w:r w:rsidRPr="004434D0">
        <w:rPr>
          <w:rFonts w:ascii="Times New Roman" w:hAnsi="Times New Roman"/>
        </w:rPr>
        <w:t>học</w:t>
      </w:r>
      <w:proofErr w:type="spellEnd"/>
      <w:r w:rsidRPr="004434D0">
        <w:rPr>
          <w:rFonts w:ascii="Times New Roman" w:hAnsi="Times New Roman"/>
        </w:rPr>
        <w:t xml:space="preserve"> </w:t>
      </w:r>
      <w:proofErr w:type="spellStart"/>
      <w:r w:rsidRPr="004434D0">
        <w:rPr>
          <w:rFonts w:ascii="Times New Roman" w:hAnsi="Times New Roman"/>
        </w:rPr>
        <w:t>tập</w:t>
      </w:r>
      <w:proofErr w:type="spellEnd"/>
      <w:r w:rsidRPr="004434D0">
        <w:rPr>
          <w:rFonts w:ascii="Times New Roman" w:hAnsi="Times New Roman"/>
        </w:rPr>
        <w:t xml:space="preserve"> </w:t>
      </w:r>
      <w:proofErr w:type="spellStart"/>
      <w:r w:rsidRPr="004434D0">
        <w:rPr>
          <w:rFonts w:ascii="Times New Roman" w:hAnsi="Times New Roman"/>
        </w:rPr>
        <w:t>và</w:t>
      </w:r>
      <w:proofErr w:type="spellEnd"/>
      <w:r w:rsidRPr="004434D0">
        <w:rPr>
          <w:rFonts w:ascii="Times New Roman" w:hAnsi="Times New Roman"/>
        </w:rPr>
        <w:t xml:space="preserve"> </w:t>
      </w:r>
      <w:proofErr w:type="spellStart"/>
      <w:r w:rsidRPr="004434D0">
        <w:rPr>
          <w:rFonts w:ascii="Times New Roman" w:hAnsi="Times New Roman"/>
        </w:rPr>
        <w:t>sinh</w:t>
      </w:r>
      <w:proofErr w:type="spellEnd"/>
      <w:r w:rsidRPr="004434D0">
        <w:rPr>
          <w:rFonts w:ascii="Times New Roman" w:hAnsi="Times New Roman"/>
        </w:rPr>
        <w:t xml:space="preserve"> </w:t>
      </w:r>
      <w:proofErr w:type="spellStart"/>
      <w:r w:rsidRPr="004434D0">
        <w:rPr>
          <w:rFonts w:ascii="Times New Roman" w:hAnsi="Times New Roman"/>
        </w:rPr>
        <w:t>hoạt</w:t>
      </w:r>
      <w:proofErr w:type="spellEnd"/>
      <w:r w:rsidRPr="004434D0">
        <w:rPr>
          <w:rFonts w:ascii="Times New Roman" w:hAnsi="Times New Roman"/>
        </w:rPr>
        <w:t xml:space="preserve"> </w:t>
      </w:r>
      <w:proofErr w:type="spellStart"/>
      <w:r w:rsidRPr="004434D0">
        <w:rPr>
          <w:rFonts w:ascii="Times New Roman" w:hAnsi="Times New Roman"/>
        </w:rPr>
        <w:t>của</w:t>
      </w:r>
      <w:proofErr w:type="spellEnd"/>
      <w:r w:rsidRPr="004434D0">
        <w:rPr>
          <w:rFonts w:ascii="Times New Roman" w:hAnsi="Times New Roman"/>
        </w:rPr>
        <w:t xml:space="preserve"> </w:t>
      </w:r>
      <w:proofErr w:type="spellStart"/>
      <w:r w:rsidRPr="004434D0">
        <w:rPr>
          <w:rFonts w:ascii="Times New Roman" w:hAnsi="Times New Roman"/>
        </w:rPr>
        <w:t>bản</w:t>
      </w:r>
      <w:proofErr w:type="spellEnd"/>
      <w:r w:rsidRPr="004434D0">
        <w:rPr>
          <w:rFonts w:ascii="Times New Roman" w:hAnsi="Times New Roman"/>
        </w:rPr>
        <w:t xml:space="preserve"> </w:t>
      </w:r>
      <w:proofErr w:type="spellStart"/>
      <w:r w:rsidRPr="004434D0">
        <w:rPr>
          <w:rFonts w:ascii="Times New Roman" w:hAnsi="Times New Roman"/>
        </w:rPr>
        <w:t>thân</w:t>
      </w:r>
      <w:proofErr w:type="spellEnd"/>
      <w:r w:rsidRPr="004434D0">
        <w:rPr>
          <w:rFonts w:ascii="Times New Roman" w:hAnsi="Times New Roman"/>
        </w:rPr>
        <w:t xml:space="preserve"> </w:t>
      </w:r>
      <w:proofErr w:type="spellStart"/>
      <w:r w:rsidRPr="004434D0">
        <w:rPr>
          <w:rFonts w:ascii="Times New Roman" w:hAnsi="Times New Roman"/>
        </w:rPr>
        <w:t>và</w:t>
      </w:r>
      <w:proofErr w:type="spellEnd"/>
      <w:r w:rsidRPr="004434D0">
        <w:rPr>
          <w:rFonts w:ascii="Times New Roman" w:hAnsi="Times New Roman"/>
        </w:rPr>
        <w:t xml:space="preserve"> </w:t>
      </w:r>
      <w:proofErr w:type="spellStart"/>
      <w:r w:rsidRPr="004434D0">
        <w:rPr>
          <w:rFonts w:ascii="Times New Roman" w:hAnsi="Times New Roman"/>
        </w:rPr>
        <w:t>chủ</w:t>
      </w:r>
      <w:proofErr w:type="spellEnd"/>
      <w:r w:rsidRPr="004434D0">
        <w:rPr>
          <w:rFonts w:ascii="Times New Roman" w:hAnsi="Times New Roman"/>
        </w:rPr>
        <w:t xml:space="preserve"> </w:t>
      </w:r>
      <w:proofErr w:type="spellStart"/>
      <w:r w:rsidRPr="004434D0">
        <w:rPr>
          <w:rFonts w:ascii="Times New Roman" w:hAnsi="Times New Roman"/>
        </w:rPr>
        <w:t>động</w:t>
      </w:r>
      <w:proofErr w:type="spellEnd"/>
      <w:r w:rsidRPr="004434D0">
        <w:rPr>
          <w:rFonts w:ascii="Times New Roman" w:hAnsi="Times New Roman"/>
        </w:rPr>
        <w:t xml:space="preserve"> </w:t>
      </w:r>
      <w:proofErr w:type="spellStart"/>
      <w:r w:rsidRPr="004434D0">
        <w:rPr>
          <w:rFonts w:ascii="Times New Roman" w:hAnsi="Times New Roman"/>
        </w:rPr>
        <w:t>khắc</w:t>
      </w:r>
      <w:proofErr w:type="spellEnd"/>
      <w:r w:rsidRPr="004434D0">
        <w:rPr>
          <w:rFonts w:ascii="Times New Roman" w:hAnsi="Times New Roman"/>
        </w:rPr>
        <w:t xml:space="preserve"> </w:t>
      </w:r>
      <w:proofErr w:type="spellStart"/>
      <w:r w:rsidRPr="004434D0">
        <w:rPr>
          <w:rFonts w:ascii="Times New Roman" w:hAnsi="Times New Roman"/>
        </w:rPr>
        <w:t>phục</w:t>
      </w:r>
      <w:proofErr w:type="spellEnd"/>
      <w:r w:rsidRPr="004434D0">
        <w:rPr>
          <w:rFonts w:ascii="Times New Roman" w:hAnsi="Times New Roman"/>
        </w:rPr>
        <w:t xml:space="preserve"> </w:t>
      </w:r>
      <w:proofErr w:type="spellStart"/>
      <w:r w:rsidRPr="004434D0">
        <w:rPr>
          <w:rFonts w:ascii="Times New Roman" w:hAnsi="Times New Roman"/>
        </w:rPr>
        <w:t>vượt</w:t>
      </w:r>
      <w:proofErr w:type="spellEnd"/>
      <w:r w:rsidRPr="004434D0">
        <w:rPr>
          <w:rFonts w:ascii="Times New Roman" w:hAnsi="Times New Roman"/>
        </w:rPr>
        <w:t xml:space="preserve"> qua.</w:t>
      </w:r>
    </w:p>
    <w:p w:rsidR="00446253" w:rsidRPr="00005A73" w:rsidRDefault="00446253" w:rsidP="00446253">
      <w:pPr>
        <w:jc w:val="both"/>
        <w:rPr>
          <w:rFonts w:ascii="Times New Roman" w:hAnsi="Times New Roman"/>
          <w:b/>
          <w:bCs/>
          <w:lang w:val="nl-NL"/>
        </w:rPr>
      </w:pPr>
      <w:r w:rsidRPr="00005A73">
        <w:rPr>
          <w:rFonts w:ascii="Times New Roman" w:hAnsi="Times New Roman"/>
          <w:b/>
          <w:bCs/>
          <w:lang w:val="nl-NL"/>
        </w:rPr>
        <w:t>II. THIẾT BỊ DẠY HỌC VÀ HỌC LIỆU:</w:t>
      </w:r>
    </w:p>
    <w:p w:rsidR="00446253" w:rsidRPr="00005A73" w:rsidRDefault="00446253" w:rsidP="00446253">
      <w:pPr>
        <w:jc w:val="both"/>
        <w:rPr>
          <w:rFonts w:ascii="Times New Roman" w:hAnsi="Times New Roman"/>
          <w:iCs/>
          <w:lang w:val="nl-NL"/>
        </w:rPr>
      </w:pPr>
      <w:r w:rsidRPr="00005A73">
        <w:rPr>
          <w:rFonts w:ascii="Times New Roman" w:hAnsi="Times New Roman"/>
          <w:b/>
          <w:iCs/>
          <w:lang w:val="nl-NL"/>
        </w:rPr>
        <w:t>1- GV:</w:t>
      </w:r>
      <w:r w:rsidRPr="00005A73">
        <w:rPr>
          <w:rFonts w:ascii="Times New Roman" w:hAnsi="Times New Roman"/>
          <w:iCs/>
          <w:lang w:val="nl-NL"/>
        </w:rPr>
        <w:t xml:space="preserve">  + Nghiên cứu SGK bài 55, một số sơ đồ mạch điện cơ bản</w:t>
      </w:r>
    </w:p>
    <w:p w:rsidR="00446253" w:rsidRPr="00005A73" w:rsidRDefault="00446253" w:rsidP="00446253">
      <w:pPr>
        <w:jc w:val="both"/>
        <w:rPr>
          <w:rFonts w:ascii="Times New Roman" w:hAnsi="Times New Roman"/>
          <w:iCs/>
          <w:lang w:val="nl-NL"/>
        </w:rPr>
      </w:pPr>
      <w:r w:rsidRPr="00005A73">
        <w:rPr>
          <w:rFonts w:ascii="Times New Roman" w:hAnsi="Times New Roman"/>
          <w:iCs/>
          <w:lang w:val="nl-NL"/>
        </w:rPr>
        <w:t xml:space="preserve">             + Bảng kí hiệu quy ước.</w:t>
      </w:r>
    </w:p>
    <w:p w:rsidR="00446253" w:rsidRPr="00005A73" w:rsidRDefault="00446253" w:rsidP="00446253">
      <w:pPr>
        <w:jc w:val="both"/>
        <w:rPr>
          <w:rFonts w:ascii="Times New Roman" w:hAnsi="Times New Roman"/>
          <w:iCs/>
          <w:lang w:val="nl-NL"/>
        </w:rPr>
      </w:pPr>
      <w:r w:rsidRPr="00005A73">
        <w:rPr>
          <w:rFonts w:ascii="Times New Roman" w:hAnsi="Times New Roman"/>
          <w:b/>
          <w:iCs/>
          <w:lang w:val="nl-NL"/>
        </w:rPr>
        <w:t>2-  HS:</w:t>
      </w:r>
      <w:r w:rsidRPr="00005A73">
        <w:rPr>
          <w:rFonts w:ascii="Times New Roman" w:hAnsi="Times New Roman"/>
          <w:iCs/>
          <w:lang w:val="nl-NL"/>
        </w:rPr>
        <w:t xml:space="preserve"> Báo cáo thực hành.</w:t>
      </w:r>
    </w:p>
    <w:p w:rsidR="00446253" w:rsidRPr="00005A73" w:rsidRDefault="00446253" w:rsidP="00446253">
      <w:pPr>
        <w:jc w:val="both"/>
        <w:rPr>
          <w:rFonts w:ascii="Times New Roman" w:hAnsi="Times New Roman"/>
          <w:b/>
          <w:bCs/>
          <w:lang w:val="nl-NL"/>
        </w:rPr>
      </w:pPr>
      <w:r w:rsidRPr="00005A73">
        <w:rPr>
          <w:rFonts w:ascii="Times New Roman" w:hAnsi="Times New Roman"/>
          <w:b/>
          <w:bCs/>
          <w:lang w:val="nl-NL"/>
        </w:rPr>
        <w:t>III. TIẾN TRÌNH DẠY HỌC:</w:t>
      </w:r>
    </w:p>
    <w:p w:rsidR="00446253" w:rsidRPr="00005A73" w:rsidRDefault="00446253" w:rsidP="00446253">
      <w:pPr>
        <w:jc w:val="both"/>
        <w:rPr>
          <w:rFonts w:ascii="Times New Roman" w:hAnsi="Times New Roman"/>
          <w:b/>
          <w:bCs/>
          <w:iCs/>
          <w:lang w:val="nl-NL"/>
        </w:rPr>
      </w:pPr>
      <w:r w:rsidRPr="00005A73">
        <w:rPr>
          <w:rFonts w:ascii="Times New Roman" w:hAnsi="Times New Roman"/>
          <w:b/>
          <w:bCs/>
          <w:iCs/>
          <w:lang w:val="nl-NL"/>
        </w:rPr>
        <w:t>A. HOẠT ĐỘNG 1: KHỞI ĐỘNG</w:t>
      </w:r>
    </w:p>
    <w:p w:rsidR="00446253" w:rsidRPr="00005A73" w:rsidRDefault="00446253" w:rsidP="00446253">
      <w:pPr>
        <w:jc w:val="both"/>
        <w:rPr>
          <w:rFonts w:ascii="Times New Roman" w:hAnsi="Times New Roman"/>
          <w:lang w:val="nl-NL"/>
        </w:rPr>
      </w:pPr>
      <w:r w:rsidRPr="00005A73">
        <w:rPr>
          <w:rFonts w:ascii="Times New Roman" w:hAnsi="Times New Roman"/>
          <w:b/>
          <w:bCs/>
          <w:iCs/>
          <w:lang w:val="nl-NL"/>
        </w:rPr>
        <w:t xml:space="preserve">  B. HOẠT ĐỘNG 2: HÌNH THÀNH KIẾN THỨC</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32"/>
        <w:gridCol w:w="4228"/>
      </w:tblGrid>
      <w:tr w:rsidR="00446253" w:rsidRPr="00005A73" w:rsidTr="00CA12FC">
        <w:tc>
          <w:tcPr>
            <w:tcW w:w="5132" w:type="dxa"/>
            <w:shd w:val="clear" w:color="auto" w:fill="auto"/>
          </w:tcPr>
          <w:p w:rsidR="00446253" w:rsidRPr="00005A73" w:rsidRDefault="00446253" w:rsidP="00CA12FC">
            <w:pPr>
              <w:jc w:val="both"/>
              <w:rPr>
                <w:rFonts w:ascii="Times New Roman" w:hAnsi="Times New Roman"/>
                <w:b/>
                <w:bCs/>
                <w:lang w:val="nl-NL"/>
              </w:rPr>
            </w:pPr>
            <w:r w:rsidRPr="00005A73">
              <w:rPr>
                <w:rFonts w:ascii="Times New Roman" w:hAnsi="Times New Roman"/>
                <w:b/>
                <w:bCs/>
                <w:lang w:val="nl-NL"/>
              </w:rPr>
              <w:t>Hoạt động của GV và HS</w:t>
            </w:r>
          </w:p>
        </w:tc>
        <w:tc>
          <w:tcPr>
            <w:tcW w:w="4228" w:type="dxa"/>
            <w:shd w:val="clear" w:color="auto" w:fill="auto"/>
          </w:tcPr>
          <w:p w:rsidR="00446253" w:rsidRPr="00005A73" w:rsidRDefault="00446253" w:rsidP="00CA12FC">
            <w:pPr>
              <w:jc w:val="both"/>
              <w:rPr>
                <w:rFonts w:ascii="Times New Roman" w:hAnsi="Times New Roman"/>
                <w:b/>
                <w:bCs/>
                <w:lang w:val="nl-NL"/>
              </w:rPr>
            </w:pPr>
            <w:r w:rsidRPr="00005A73">
              <w:rPr>
                <w:rFonts w:ascii="Times New Roman" w:hAnsi="Times New Roman"/>
                <w:b/>
                <w:bCs/>
                <w:lang w:val="nl-NL"/>
              </w:rPr>
              <w:t>Sản phẩm dự kiến</w:t>
            </w:r>
          </w:p>
        </w:tc>
      </w:tr>
      <w:tr w:rsidR="00446253" w:rsidRPr="00005A73" w:rsidTr="00CA12FC">
        <w:tc>
          <w:tcPr>
            <w:tcW w:w="5132" w:type="dxa"/>
            <w:shd w:val="clear" w:color="auto" w:fill="auto"/>
          </w:tcPr>
          <w:p w:rsidR="00446253" w:rsidRDefault="00446253" w:rsidP="00CA12FC">
            <w:pPr>
              <w:jc w:val="both"/>
              <w:rPr>
                <w:rFonts w:ascii="Times New Roman" w:hAnsi="Times New Roman"/>
                <w:b/>
                <w:iCs/>
                <w:lang w:val="nl-NL"/>
              </w:rPr>
            </w:pPr>
            <w:r w:rsidRPr="00005A73">
              <w:rPr>
                <w:rFonts w:ascii="Times New Roman" w:hAnsi="Times New Roman"/>
                <w:b/>
                <w:iCs/>
                <w:lang w:val="nl-NL"/>
              </w:rPr>
              <w:t>Hoạt động</w:t>
            </w:r>
            <w:r>
              <w:rPr>
                <w:rFonts w:ascii="Times New Roman" w:hAnsi="Times New Roman"/>
                <w:b/>
                <w:iCs/>
                <w:lang w:val="nl-NL"/>
              </w:rPr>
              <w:t xml:space="preserve"> 1: Tìm hiểu các thiết bị  và đồ dùng cần thiết cho bài thực hành.</w:t>
            </w:r>
          </w:p>
          <w:p w:rsidR="002921EE" w:rsidRPr="002921EE" w:rsidRDefault="002921EE" w:rsidP="00CA12FC">
            <w:pPr>
              <w:jc w:val="both"/>
              <w:rPr>
                <w:rFonts w:ascii="Times New Roman" w:hAnsi="Times New Roman"/>
                <w:bCs/>
                <w:iCs/>
                <w:lang w:val="nl-NL"/>
              </w:rPr>
            </w:pPr>
            <w:r>
              <w:rPr>
                <w:rFonts w:ascii="Times New Roman" w:hAnsi="Times New Roman"/>
                <w:b/>
                <w:iCs/>
                <w:lang w:val="nl-NL"/>
              </w:rPr>
              <w:t xml:space="preserve">Hs: </w:t>
            </w:r>
            <w:r>
              <w:rPr>
                <w:rFonts w:ascii="Times New Roman" w:hAnsi="Times New Roman"/>
                <w:bCs/>
                <w:iCs/>
                <w:lang w:val="nl-NL"/>
              </w:rPr>
              <w:t>Giới thiệu các dụng cụ và vật liệu đã chuẩn bị trước.</w:t>
            </w:r>
          </w:p>
          <w:p w:rsidR="00446253" w:rsidRPr="00005A73" w:rsidRDefault="00446253" w:rsidP="00CA12FC">
            <w:pPr>
              <w:jc w:val="both"/>
              <w:rPr>
                <w:rFonts w:ascii="Times New Roman" w:hAnsi="Times New Roman"/>
                <w:iCs/>
                <w:lang w:val="nl-NL"/>
              </w:rPr>
            </w:pPr>
            <w:r w:rsidRPr="00005A73">
              <w:rPr>
                <w:rFonts w:ascii="Times New Roman" w:hAnsi="Times New Roman"/>
                <w:b/>
                <w:iCs/>
                <w:lang w:val="nl-NL"/>
              </w:rPr>
              <w:t>GV</w:t>
            </w:r>
            <w:r w:rsidRPr="00005A73">
              <w:rPr>
                <w:rFonts w:ascii="Times New Roman" w:hAnsi="Times New Roman"/>
                <w:iCs/>
                <w:lang w:val="nl-NL"/>
              </w:rPr>
              <w:t>: Kiểm tra sự chuẩn bị của học sinh.</w:t>
            </w:r>
          </w:p>
          <w:p w:rsidR="00446253" w:rsidRPr="00FC72BD" w:rsidRDefault="00446253" w:rsidP="00CA12FC">
            <w:pPr>
              <w:jc w:val="both"/>
              <w:rPr>
                <w:rFonts w:ascii="Times New Roman" w:hAnsi="Times New Roman"/>
                <w:b/>
                <w:bCs/>
                <w:iCs/>
                <w:lang w:val="nl-NL"/>
              </w:rPr>
            </w:pPr>
            <w:r w:rsidRPr="00FC72BD">
              <w:rPr>
                <w:rFonts w:ascii="Times New Roman" w:hAnsi="Times New Roman"/>
                <w:b/>
                <w:bCs/>
                <w:iCs/>
                <w:lang w:val="nl-NL"/>
              </w:rPr>
              <w:t>Hoạt động 2: Tìm hiểu nội dung và trình tự thực hành.</w:t>
            </w:r>
          </w:p>
          <w:p w:rsidR="002921EE" w:rsidRDefault="002921EE" w:rsidP="00CA12FC">
            <w:pPr>
              <w:jc w:val="both"/>
              <w:rPr>
                <w:rFonts w:ascii="Times New Roman" w:hAnsi="Times New Roman"/>
                <w:iCs/>
                <w:lang w:val="nl-NL"/>
              </w:rPr>
            </w:pPr>
            <w:r>
              <w:rPr>
                <w:rFonts w:ascii="Times New Roman" w:hAnsi="Times New Roman"/>
                <w:iCs/>
                <w:lang w:val="nl-NL"/>
              </w:rPr>
              <w:t xml:space="preserve">GV: Yêu cầu hs phân tích sơ đồ ngyên lý </w:t>
            </w:r>
            <w:r>
              <w:rPr>
                <w:rFonts w:ascii="Times New Roman" w:hAnsi="Times New Roman"/>
                <w:iCs/>
                <w:lang w:val="nl-NL"/>
              </w:rPr>
              <w:lastRenderedPageBreak/>
              <w:t>của mạch điện.</w:t>
            </w:r>
          </w:p>
          <w:p w:rsidR="00446253" w:rsidRPr="00005A73" w:rsidRDefault="00446253" w:rsidP="00CA12FC">
            <w:pPr>
              <w:jc w:val="both"/>
              <w:rPr>
                <w:rFonts w:ascii="Times New Roman" w:hAnsi="Times New Roman"/>
                <w:iCs/>
                <w:lang w:val="nl-NL"/>
              </w:rPr>
            </w:pPr>
            <w:r>
              <w:rPr>
                <w:rFonts w:ascii="Times New Roman" w:hAnsi="Times New Roman"/>
                <w:iCs/>
                <w:lang w:val="nl-NL"/>
              </w:rPr>
              <w:t xml:space="preserve">HS: </w:t>
            </w:r>
            <w:r w:rsidRPr="00005A73">
              <w:rPr>
                <w:rFonts w:ascii="Times New Roman" w:hAnsi="Times New Roman"/>
                <w:iCs/>
                <w:lang w:val="nl-NL"/>
              </w:rPr>
              <w:t>Phân loại sơ đồ điện.</w:t>
            </w:r>
          </w:p>
          <w:p w:rsidR="00446253" w:rsidRPr="00005A73" w:rsidRDefault="00446253" w:rsidP="00CA12FC">
            <w:pPr>
              <w:jc w:val="both"/>
              <w:rPr>
                <w:rFonts w:ascii="Times New Roman" w:hAnsi="Times New Roman"/>
                <w:bCs/>
                <w:iCs/>
                <w:lang w:val="nl-NL"/>
              </w:rPr>
            </w:pPr>
            <w:r w:rsidRPr="00005A73">
              <w:rPr>
                <w:rFonts w:ascii="Times New Roman" w:hAnsi="Times New Roman"/>
                <w:bCs/>
                <w:iCs/>
                <w:lang w:val="nl-NL"/>
              </w:rPr>
              <w:t>GV Sơ đồ mạch điện được phân làm mấy loại?</w:t>
            </w:r>
          </w:p>
          <w:p w:rsidR="00446253" w:rsidRPr="00005A73" w:rsidRDefault="00446253" w:rsidP="00CA12FC">
            <w:pPr>
              <w:jc w:val="both"/>
              <w:rPr>
                <w:rFonts w:ascii="Times New Roman" w:hAnsi="Times New Roman"/>
                <w:bCs/>
                <w:iCs/>
                <w:lang w:val="nl-NL"/>
              </w:rPr>
            </w:pPr>
            <w:r w:rsidRPr="00005A73">
              <w:rPr>
                <w:rFonts w:ascii="Times New Roman" w:hAnsi="Times New Roman"/>
                <w:bCs/>
                <w:iCs/>
                <w:lang w:val="nl-NL"/>
              </w:rPr>
              <w:t>HS Trả lời</w:t>
            </w:r>
          </w:p>
          <w:p w:rsidR="00446253" w:rsidRPr="00005A73" w:rsidRDefault="00446253" w:rsidP="00CA12FC">
            <w:pPr>
              <w:jc w:val="both"/>
              <w:rPr>
                <w:rFonts w:ascii="Times New Roman" w:hAnsi="Times New Roman"/>
                <w:bCs/>
                <w:iCs/>
                <w:lang w:val="nl-NL"/>
              </w:rPr>
            </w:pPr>
            <w:r w:rsidRPr="00005A73">
              <w:rPr>
                <w:rFonts w:ascii="Times New Roman" w:hAnsi="Times New Roman"/>
                <w:bCs/>
                <w:iCs/>
                <w:lang w:val="nl-NL"/>
              </w:rPr>
              <w:t>GV Thế nào được gọi là sơ đồ nguyên lý?</w:t>
            </w:r>
          </w:p>
          <w:p w:rsidR="00446253" w:rsidRPr="002921EE" w:rsidRDefault="00446253" w:rsidP="00CA12FC">
            <w:pPr>
              <w:jc w:val="both"/>
              <w:rPr>
                <w:rFonts w:ascii="Times New Roman" w:hAnsi="Times New Roman"/>
                <w:bCs/>
                <w:iCs/>
                <w:lang w:val="nl-NL"/>
              </w:rPr>
            </w:pPr>
            <w:r w:rsidRPr="00005A73">
              <w:rPr>
                <w:rFonts w:ascii="Times New Roman" w:hAnsi="Times New Roman"/>
                <w:bCs/>
                <w:iCs/>
                <w:lang w:val="nl-NL"/>
              </w:rPr>
              <w:t>HS Trả lời</w:t>
            </w:r>
          </w:p>
          <w:p w:rsidR="00446253" w:rsidRPr="00005A73" w:rsidRDefault="00446253" w:rsidP="00CA12FC">
            <w:pPr>
              <w:jc w:val="both"/>
              <w:rPr>
                <w:rFonts w:ascii="Times New Roman" w:hAnsi="Times New Roman"/>
                <w:bCs/>
                <w:iCs/>
                <w:lang w:val="nl-NL"/>
              </w:rPr>
            </w:pPr>
            <w:r w:rsidRPr="00005A73">
              <w:rPr>
                <w:rFonts w:ascii="Times New Roman" w:hAnsi="Times New Roman"/>
                <w:bCs/>
                <w:iCs/>
                <w:lang w:val="nl-NL"/>
              </w:rPr>
              <w:t>GV Em hiểu thế nào là sơ đồ lắp ráp, lắp đặt.?</w:t>
            </w:r>
          </w:p>
          <w:p w:rsidR="00446253" w:rsidRPr="00005A73" w:rsidRDefault="00446253" w:rsidP="00CA12FC">
            <w:pPr>
              <w:jc w:val="both"/>
              <w:rPr>
                <w:rFonts w:ascii="Times New Roman" w:hAnsi="Times New Roman"/>
                <w:iCs/>
                <w:lang w:val="nl-NL"/>
              </w:rPr>
            </w:pPr>
            <w:r w:rsidRPr="00005A73">
              <w:rPr>
                <w:rFonts w:ascii="Times New Roman" w:hAnsi="Times New Roman"/>
                <w:bCs/>
                <w:iCs/>
                <w:lang w:val="nl-NL"/>
              </w:rPr>
              <w:t>HS</w:t>
            </w:r>
            <w:r w:rsidRPr="00005A73">
              <w:rPr>
                <w:rFonts w:ascii="Times New Roman" w:hAnsi="Times New Roman"/>
                <w:iCs/>
                <w:lang w:val="nl-NL"/>
              </w:rPr>
              <w:t xml:space="preserve"> Trả lời là sơ đồ biểu thị vị trí sắp xếp, thể hiện rõ vị trí lắp đặt của ổ điện, cầu chì...</w:t>
            </w:r>
          </w:p>
          <w:p w:rsidR="00446253" w:rsidRPr="00005A73" w:rsidRDefault="00446253" w:rsidP="00CA12FC">
            <w:pPr>
              <w:jc w:val="both"/>
              <w:rPr>
                <w:rFonts w:ascii="Times New Roman" w:hAnsi="Times New Roman"/>
                <w:lang w:val="nl-NL"/>
              </w:rPr>
            </w:pPr>
            <w:r>
              <w:rPr>
                <w:rFonts w:ascii="Times New Roman" w:hAnsi="Times New Roman"/>
                <w:lang w:val="nl-NL"/>
              </w:rPr>
              <w:t>GV:</w:t>
            </w:r>
            <w:r w:rsidRPr="00005A73">
              <w:rPr>
                <w:rFonts w:ascii="Times New Roman" w:hAnsi="Times New Roman"/>
                <w:lang w:val="nl-NL"/>
              </w:rPr>
              <w:t xml:space="preserve"> Cho học sinh hoạt động nhóm.</w:t>
            </w:r>
          </w:p>
          <w:p w:rsidR="00446253" w:rsidRPr="00005A73" w:rsidRDefault="00446253" w:rsidP="00CA12FC">
            <w:pPr>
              <w:jc w:val="both"/>
              <w:rPr>
                <w:rFonts w:ascii="Times New Roman" w:hAnsi="Times New Roman"/>
                <w:lang w:val="nl-NL"/>
              </w:rPr>
            </w:pPr>
            <w:r w:rsidRPr="00005A73">
              <w:rPr>
                <w:rFonts w:ascii="Times New Roman" w:hAnsi="Times New Roman"/>
                <w:lang w:val="nl-NL"/>
              </w:rPr>
              <w:t>- Học sinh thực hiện nhiệm vụ: Thảo luận nhóm.</w:t>
            </w:r>
          </w:p>
          <w:p w:rsidR="00446253" w:rsidRPr="00005A73" w:rsidRDefault="00446253" w:rsidP="00CA12FC">
            <w:pPr>
              <w:jc w:val="both"/>
              <w:rPr>
                <w:rFonts w:ascii="Times New Roman" w:hAnsi="Times New Roman"/>
                <w:lang w:val="nl-NL"/>
              </w:rPr>
            </w:pPr>
            <w:r w:rsidRPr="00005A73">
              <w:rPr>
                <w:rFonts w:ascii="Times New Roman" w:hAnsi="Times New Roman"/>
                <w:lang w:val="nl-NL"/>
              </w:rPr>
              <w:t>- Đại diện nhóm báo cáo kết quả.</w:t>
            </w:r>
          </w:p>
          <w:p w:rsidR="00446253" w:rsidRPr="00005A73" w:rsidRDefault="00446253" w:rsidP="00CA12FC">
            <w:pPr>
              <w:jc w:val="both"/>
              <w:rPr>
                <w:rFonts w:ascii="Times New Roman" w:hAnsi="Times New Roman"/>
                <w:lang w:val="nl-NL"/>
              </w:rPr>
            </w:pPr>
            <w:r w:rsidRPr="00005A73">
              <w:rPr>
                <w:rFonts w:ascii="Times New Roman" w:hAnsi="Times New Roman"/>
                <w:lang w:val="nl-NL"/>
              </w:rPr>
              <w:t>- Ý kiến bổ sung.</w:t>
            </w:r>
          </w:p>
          <w:p w:rsidR="00446253" w:rsidRPr="00005A73" w:rsidRDefault="00446253" w:rsidP="00CA12FC">
            <w:pPr>
              <w:jc w:val="both"/>
              <w:rPr>
                <w:rFonts w:ascii="Times New Roman" w:hAnsi="Times New Roman"/>
                <w:lang w:val="nl-NL"/>
              </w:rPr>
            </w:pPr>
            <w:r w:rsidRPr="00005A73">
              <w:rPr>
                <w:rFonts w:ascii="Times New Roman" w:hAnsi="Times New Roman"/>
                <w:lang w:val="nl-NL"/>
              </w:rPr>
              <w:t>- Gv nhận xét.</w:t>
            </w:r>
          </w:p>
          <w:p w:rsidR="00446253" w:rsidRPr="00005A73" w:rsidRDefault="00446253" w:rsidP="00CA12FC">
            <w:pPr>
              <w:jc w:val="both"/>
              <w:rPr>
                <w:rFonts w:ascii="Times New Roman" w:hAnsi="Times New Roman"/>
                <w:lang w:val="nl-NL"/>
              </w:rPr>
            </w:pPr>
            <w:r w:rsidRPr="00005A73">
              <w:rPr>
                <w:rFonts w:ascii="Times New Roman" w:hAnsi="Times New Roman"/>
                <w:lang w:val="nl-NL"/>
              </w:rPr>
              <w:t xml:space="preserve">- Gv chốt kiến thức. </w:t>
            </w:r>
          </w:p>
          <w:p w:rsidR="00446253" w:rsidRPr="00005A73" w:rsidRDefault="00446253" w:rsidP="00CA12FC">
            <w:pPr>
              <w:jc w:val="both"/>
              <w:rPr>
                <w:rFonts w:ascii="Times New Roman" w:hAnsi="Times New Roman"/>
                <w:lang w:val="nl-NL"/>
              </w:rPr>
            </w:pPr>
            <w:r w:rsidRPr="00005A73">
              <w:rPr>
                <w:rFonts w:ascii="Times New Roman" w:hAnsi="Times New Roman"/>
                <w:lang w:val="nl-NL"/>
              </w:rPr>
              <w:t>- Hs tự bổ sung kiến thức vào phiếu học tập.</w:t>
            </w:r>
          </w:p>
          <w:p w:rsidR="002921EE" w:rsidRDefault="002921EE" w:rsidP="00CA12FC">
            <w:pPr>
              <w:jc w:val="both"/>
              <w:rPr>
                <w:rFonts w:ascii="Times New Roman" w:hAnsi="Times New Roman"/>
                <w:bCs/>
                <w:iCs/>
                <w:lang w:val="nl-NL"/>
              </w:rPr>
            </w:pPr>
          </w:p>
          <w:p w:rsidR="00446253" w:rsidRPr="00005A73" w:rsidRDefault="00446253" w:rsidP="00CA12FC">
            <w:pPr>
              <w:jc w:val="both"/>
              <w:rPr>
                <w:rFonts w:ascii="Times New Roman" w:hAnsi="Times New Roman"/>
                <w:lang w:val="nl-NL"/>
              </w:rPr>
            </w:pPr>
            <w:r w:rsidRPr="00005A73">
              <w:rPr>
                <w:rFonts w:ascii="Times New Roman" w:hAnsi="Times New Roman"/>
                <w:bCs/>
                <w:iCs/>
                <w:lang w:val="nl-NL"/>
              </w:rPr>
              <w:t>GV</w:t>
            </w:r>
            <w:r w:rsidRPr="00005A73">
              <w:rPr>
                <w:rFonts w:ascii="Times New Roman" w:hAnsi="Times New Roman"/>
                <w:iCs/>
                <w:lang w:val="nl-NL"/>
              </w:rPr>
              <w:t xml:space="preserve"> </w:t>
            </w:r>
            <w:r w:rsidR="002921EE">
              <w:rPr>
                <w:rFonts w:ascii="Times New Roman" w:hAnsi="Times New Roman"/>
                <w:iCs/>
                <w:lang w:val="nl-NL"/>
              </w:rPr>
              <w:t>nhận xét, đánh giá bài báo cáo thực hành của các nhóm.</w:t>
            </w:r>
          </w:p>
        </w:tc>
        <w:tc>
          <w:tcPr>
            <w:tcW w:w="4228" w:type="dxa"/>
            <w:shd w:val="clear" w:color="auto" w:fill="auto"/>
          </w:tcPr>
          <w:p w:rsidR="00446253" w:rsidRPr="00005A73" w:rsidRDefault="00446253" w:rsidP="00CA12FC">
            <w:pPr>
              <w:jc w:val="both"/>
              <w:rPr>
                <w:rFonts w:ascii="Times New Roman" w:hAnsi="Times New Roman"/>
                <w:b/>
                <w:iCs/>
                <w:lang w:val="nl-NL"/>
              </w:rPr>
            </w:pPr>
            <w:r w:rsidRPr="00005A73">
              <w:rPr>
                <w:rFonts w:ascii="Times New Roman" w:hAnsi="Times New Roman"/>
                <w:b/>
                <w:iCs/>
                <w:lang w:val="nl-NL"/>
              </w:rPr>
              <w:lastRenderedPageBreak/>
              <w:t>I. Chuẩn bị. (SGK).</w:t>
            </w:r>
          </w:p>
          <w:p w:rsidR="00446253" w:rsidRPr="00005A73" w:rsidRDefault="00446253" w:rsidP="00CA12FC">
            <w:pPr>
              <w:jc w:val="both"/>
              <w:rPr>
                <w:rFonts w:ascii="Times New Roman" w:hAnsi="Times New Roman"/>
                <w:iCs/>
                <w:lang w:val="nl-NL"/>
              </w:rPr>
            </w:pPr>
            <w:r w:rsidRPr="00005A73">
              <w:rPr>
                <w:rFonts w:ascii="Times New Roman" w:hAnsi="Times New Roman"/>
                <w:b/>
                <w:iCs/>
                <w:lang w:val="nl-NL"/>
              </w:rPr>
              <w:t>GV</w:t>
            </w:r>
            <w:r w:rsidRPr="00005A73">
              <w:rPr>
                <w:rFonts w:ascii="Times New Roman" w:hAnsi="Times New Roman"/>
                <w:iCs/>
                <w:lang w:val="nl-NL"/>
              </w:rPr>
              <w:t>: Kiểm tra sự chuẩn bị của học sinh.</w:t>
            </w:r>
          </w:p>
          <w:p w:rsidR="00446253" w:rsidRDefault="00446253" w:rsidP="00CA12FC">
            <w:pPr>
              <w:tabs>
                <w:tab w:val="center" w:pos="1873"/>
                <w:tab w:val="right" w:pos="3747"/>
              </w:tabs>
              <w:jc w:val="both"/>
              <w:rPr>
                <w:rFonts w:ascii="Times New Roman" w:hAnsi="Times New Roman"/>
                <w:b/>
                <w:iCs/>
                <w:lang w:val="nl-NL"/>
              </w:rPr>
            </w:pPr>
          </w:p>
          <w:p w:rsidR="00446253" w:rsidRDefault="00446253" w:rsidP="00CA12FC">
            <w:pPr>
              <w:tabs>
                <w:tab w:val="center" w:pos="1873"/>
                <w:tab w:val="right" w:pos="3747"/>
              </w:tabs>
              <w:jc w:val="both"/>
              <w:rPr>
                <w:rFonts w:ascii="Times New Roman" w:hAnsi="Times New Roman"/>
                <w:b/>
                <w:iCs/>
                <w:lang w:val="nl-NL"/>
              </w:rPr>
            </w:pPr>
          </w:p>
          <w:p w:rsidR="00446253" w:rsidRPr="00005A73" w:rsidRDefault="00446253" w:rsidP="00CA12FC">
            <w:pPr>
              <w:tabs>
                <w:tab w:val="center" w:pos="1873"/>
                <w:tab w:val="right" w:pos="3747"/>
              </w:tabs>
              <w:jc w:val="both"/>
              <w:rPr>
                <w:rFonts w:ascii="Times New Roman" w:hAnsi="Times New Roman"/>
                <w:b/>
                <w:iCs/>
                <w:lang w:val="nl-NL"/>
              </w:rPr>
            </w:pPr>
            <w:r w:rsidRPr="00005A73">
              <w:rPr>
                <w:rFonts w:ascii="Times New Roman" w:hAnsi="Times New Roman"/>
                <w:b/>
                <w:iCs/>
                <w:lang w:val="nl-NL"/>
              </w:rPr>
              <w:t>II. Nội dung và trình tự thực hành</w:t>
            </w:r>
          </w:p>
          <w:p w:rsidR="00446253" w:rsidRPr="00005A73" w:rsidRDefault="002921EE" w:rsidP="00CA12FC">
            <w:pPr>
              <w:tabs>
                <w:tab w:val="center" w:pos="1873"/>
                <w:tab w:val="right" w:pos="3747"/>
              </w:tabs>
              <w:jc w:val="both"/>
              <w:rPr>
                <w:rFonts w:ascii="Times New Roman" w:hAnsi="Times New Roman"/>
                <w:b/>
                <w:iCs/>
                <w:lang w:val="nl-NL"/>
              </w:rPr>
            </w:pPr>
            <w:r>
              <w:rPr>
                <w:rFonts w:ascii="Times New Roman" w:hAnsi="Times New Roman"/>
                <w:b/>
                <w:iCs/>
                <w:lang w:val="nl-NL"/>
              </w:rPr>
              <w:t>1</w:t>
            </w:r>
            <w:r w:rsidR="00446253" w:rsidRPr="00005A73">
              <w:rPr>
                <w:rFonts w:ascii="Times New Roman" w:hAnsi="Times New Roman"/>
                <w:b/>
                <w:iCs/>
                <w:lang w:val="nl-NL"/>
              </w:rPr>
              <w:t xml:space="preserve">. Phân tích sơ đồ nguyên lí </w:t>
            </w:r>
            <w:r w:rsidR="00446253" w:rsidRPr="00005A73">
              <w:rPr>
                <w:rFonts w:ascii="Times New Roman" w:hAnsi="Times New Roman"/>
                <w:b/>
                <w:iCs/>
                <w:lang w:val="nl-NL"/>
              </w:rPr>
              <w:lastRenderedPageBreak/>
              <w:t>mạch điện</w:t>
            </w:r>
          </w:p>
          <w:p w:rsidR="00446253" w:rsidRPr="00005A73" w:rsidRDefault="00446253" w:rsidP="00CA12FC">
            <w:pPr>
              <w:tabs>
                <w:tab w:val="center" w:pos="1873"/>
                <w:tab w:val="right" w:pos="3747"/>
              </w:tabs>
              <w:jc w:val="both"/>
              <w:rPr>
                <w:rFonts w:ascii="Times New Roman" w:hAnsi="Times New Roman"/>
                <w:iCs/>
                <w:lang w:val="nl-NL"/>
              </w:rPr>
            </w:pPr>
            <w:r w:rsidRPr="00005A73">
              <w:rPr>
                <w:rFonts w:ascii="Times New Roman" w:hAnsi="Times New Roman"/>
                <w:iCs/>
                <w:lang w:val="nl-NL"/>
              </w:rPr>
              <w:t>- Có bao nhiêu phần tử trong mạch điện.</w:t>
            </w:r>
          </w:p>
          <w:p w:rsidR="00446253" w:rsidRPr="00005A73" w:rsidRDefault="00446253" w:rsidP="00CA12FC">
            <w:pPr>
              <w:tabs>
                <w:tab w:val="center" w:pos="1873"/>
                <w:tab w:val="right" w:pos="3747"/>
              </w:tabs>
              <w:jc w:val="both"/>
              <w:rPr>
                <w:rFonts w:ascii="Times New Roman" w:hAnsi="Times New Roman"/>
                <w:iCs/>
                <w:lang w:val="nl-NL"/>
              </w:rPr>
            </w:pPr>
            <w:r w:rsidRPr="00005A73">
              <w:rPr>
                <w:rFonts w:ascii="Times New Roman" w:hAnsi="Times New Roman"/>
                <w:iCs/>
                <w:lang w:val="nl-NL"/>
              </w:rPr>
              <w:t>- Vị trí của các phần tử đó trong mạch điện.</w:t>
            </w:r>
          </w:p>
          <w:p w:rsidR="00446253" w:rsidRPr="00005A73" w:rsidRDefault="00446253" w:rsidP="00CA12FC">
            <w:pPr>
              <w:tabs>
                <w:tab w:val="center" w:pos="1873"/>
                <w:tab w:val="right" w:pos="3747"/>
              </w:tabs>
              <w:jc w:val="both"/>
              <w:rPr>
                <w:rFonts w:ascii="Times New Roman" w:hAnsi="Times New Roman"/>
                <w:iCs/>
                <w:lang w:val="nl-NL"/>
              </w:rPr>
            </w:pPr>
            <w:r w:rsidRPr="00005A73">
              <w:rPr>
                <w:rFonts w:ascii="Times New Roman" w:hAnsi="Times New Roman"/>
                <w:iCs/>
                <w:lang w:val="nl-NL"/>
              </w:rPr>
              <w:t>- Mối quan hệ điện giữa các phần tử đó.</w:t>
            </w:r>
          </w:p>
          <w:p w:rsidR="002921EE" w:rsidRDefault="002921EE" w:rsidP="00CA12FC">
            <w:pPr>
              <w:tabs>
                <w:tab w:val="center" w:pos="1873"/>
                <w:tab w:val="right" w:pos="3747"/>
              </w:tabs>
              <w:jc w:val="both"/>
              <w:rPr>
                <w:rFonts w:ascii="Times New Roman" w:hAnsi="Times New Roman"/>
                <w:b/>
                <w:iCs/>
                <w:lang w:val="nl-NL"/>
              </w:rPr>
            </w:pPr>
          </w:p>
          <w:p w:rsidR="002921EE" w:rsidRDefault="002921EE" w:rsidP="00CA12FC">
            <w:pPr>
              <w:tabs>
                <w:tab w:val="center" w:pos="1873"/>
                <w:tab w:val="right" w:pos="3747"/>
              </w:tabs>
              <w:jc w:val="both"/>
              <w:rPr>
                <w:rFonts w:ascii="Times New Roman" w:hAnsi="Times New Roman"/>
                <w:b/>
                <w:iCs/>
                <w:lang w:val="nl-NL"/>
              </w:rPr>
            </w:pPr>
          </w:p>
          <w:p w:rsidR="002921EE" w:rsidRDefault="002921EE" w:rsidP="00CA12FC">
            <w:pPr>
              <w:tabs>
                <w:tab w:val="center" w:pos="1873"/>
                <w:tab w:val="right" w:pos="3747"/>
              </w:tabs>
              <w:jc w:val="both"/>
              <w:rPr>
                <w:rFonts w:ascii="Times New Roman" w:hAnsi="Times New Roman"/>
                <w:b/>
                <w:iCs/>
                <w:lang w:val="nl-NL"/>
              </w:rPr>
            </w:pPr>
          </w:p>
          <w:p w:rsidR="002921EE" w:rsidRDefault="002921EE" w:rsidP="00CA12FC">
            <w:pPr>
              <w:tabs>
                <w:tab w:val="center" w:pos="1873"/>
                <w:tab w:val="right" w:pos="3747"/>
              </w:tabs>
              <w:jc w:val="both"/>
              <w:rPr>
                <w:rFonts w:ascii="Times New Roman" w:hAnsi="Times New Roman"/>
                <w:b/>
                <w:iCs/>
                <w:lang w:val="nl-NL"/>
              </w:rPr>
            </w:pPr>
          </w:p>
          <w:p w:rsidR="002921EE" w:rsidRDefault="002921EE" w:rsidP="00CA12FC">
            <w:pPr>
              <w:tabs>
                <w:tab w:val="center" w:pos="1873"/>
                <w:tab w:val="right" w:pos="3747"/>
              </w:tabs>
              <w:jc w:val="both"/>
              <w:rPr>
                <w:rFonts w:ascii="Times New Roman" w:hAnsi="Times New Roman"/>
                <w:b/>
                <w:iCs/>
                <w:lang w:val="nl-NL"/>
              </w:rPr>
            </w:pPr>
          </w:p>
          <w:p w:rsidR="00446253" w:rsidRPr="00005A73" w:rsidRDefault="002921EE" w:rsidP="00CA12FC">
            <w:pPr>
              <w:tabs>
                <w:tab w:val="center" w:pos="1873"/>
                <w:tab w:val="right" w:pos="3747"/>
              </w:tabs>
              <w:jc w:val="both"/>
              <w:rPr>
                <w:rFonts w:ascii="Times New Roman" w:hAnsi="Times New Roman"/>
                <w:b/>
                <w:iCs/>
                <w:lang w:val="nl-NL"/>
              </w:rPr>
            </w:pPr>
            <w:r>
              <w:rPr>
                <w:rFonts w:ascii="Times New Roman" w:hAnsi="Times New Roman"/>
                <w:b/>
                <w:iCs/>
                <w:lang w:val="nl-NL"/>
              </w:rPr>
              <w:t>2</w:t>
            </w:r>
            <w:r w:rsidR="00446253" w:rsidRPr="00005A73">
              <w:rPr>
                <w:rFonts w:ascii="Times New Roman" w:hAnsi="Times New Roman"/>
                <w:b/>
                <w:iCs/>
                <w:lang w:val="nl-NL"/>
              </w:rPr>
              <w:t>. Vẽ sơ đồ lắp đặt:</w:t>
            </w:r>
          </w:p>
          <w:p w:rsidR="00446253" w:rsidRPr="00005A73" w:rsidRDefault="00446253" w:rsidP="00CA12FC">
            <w:pPr>
              <w:tabs>
                <w:tab w:val="center" w:pos="1873"/>
                <w:tab w:val="right" w:pos="3747"/>
              </w:tabs>
              <w:jc w:val="both"/>
              <w:rPr>
                <w:rFonts w:ascii="Times New Roman" w:hAnsi="Times New Roman"/>
                <w:iCs/>
                <w:lang w:val="nl-NL"/>
              </w:rPr>
            </w:pPr>
            <w:r w:rsidRPr="00005A73">
              <w:rPr>
                <w:rFonts w:ascii="Times New Roman" w:hAnsi="Times New Roman"/>
                <w:iCs/>
                <w:lang w:val="nl-NL"/>
              </w:rPr>
              <w:t>- Vẽ mạch nguồn.</w:t>
            </w:r>
          </w:p>
          <w:p w:rsidR="00446253" w:rsidRPr="00005A73" w:rsidRDefault="00446253" w:rsidP="00CA12FC">
            <w:pPr>
              <w:tabs>
                <w:tab w:val="center" w:pos="1873"/>
                <w:tab w:val="right" w:pos="3747"/>
              </w:tabs>
              <w:jc w:val="both"/>
              <w:rPr>
                <w:rFonts w:ascii="Times New Roman" w:hAnsi="Times New Roman"/>
                <w:iCs/>
                <w:lang w:val="nl-NL"/>
              </w:rPr>
            </w:pPr>
            <w:r w:rsidRPr="00005A73">
              <w:rPr>
                <w:rFonts w:ascii="Times New Roman" w:hAnsi="Times New Roman"/>
                <w:iCs/>
                <w:lang w:val="nl-NL"/>
              </w:rPr>
              <w:t>- Xác định vị trí lắp đạt của các thiết bị đóng – cắt, bỏa vê, lấy điện và vị trí các đồ dùng điện.</w:t>
            </w:r>
          </w:p>
          <w:p w:rsidR="00446253" w:rsidRPr="00005A73" w:rsidRDefault="00446253" w:rsidP="00CA12FC">
            <w:pPr>
              <w:tabs>
                <w:tab w:val="center" w:pos="1873"/>
                <w:tab w:val="right" w:pos="3747"/>
              </w:tabs>
              <w:jc w:val="both"/>
              <w:rPr>
                <w:rFonts w:ascii="Times New Roman" w:hAnsi="Times New Roman"/>
                <w:iCs/>
                <w:lang w:val="nl-NL"/>
              </w:rPr>
            </w:pPr>
            <w:r w:rsidRPr="00005A73">
              <w:rPr>
                <w:rFonts w:ascii="Times New Roman" w:hAnsi="Times New Roman"/>
                <w:iCs/>
                <w:lang w:val="nl-NL"/>
              </w:rPr>
              <w:t>- Vẽ đường dây dẫn điện theo sơ đồ nguyên lí.</w:t>
            </w:r>
          </w:p>
          <w:p w:rsidR="00446253" w:rsidRPr="00005A73" w:rsidRDefault="00446253" w:rsidP="00CA12FC">
            <w:pPr>
              <w:tabs>
                <w:tab w:val="center" w:pos="1873"/>
                <w:tab w:val="right" w:pos="3747"/>
              </w:tabs>
              <w:jc w:val="both"/>
              <w:rPr>
                <w:rFonts w:ascii="Times New Roman" w:hAnsi="Times New Roman"/>
                <w:iCs/>
                <w:lang w:val="nl-NL"/>
              </w:rPr>
            </w:pPr>
            <w:r w:rsidRPr="00005A73">
              <w:rPr>
                <w:rFonts w:ascii="Times New Roman" w:hAnsi="Times New Roman"/>
                <w:iCs/>
                <w:lang w:val="nl-NL"/>
              </w:rPr>
              <w:t>- Kiểm tra theo sơ đồ nguyên lí.</w:t>
            </w:r>
          </w:p>
          <w:p w:rsidR="00446253" w:rsidRPr="00005A73" w:rsidRDefault="00446253" w:rsidP="00CA12FC">
            <w:pPr>
              <w:tabs>
                <w:tab w:val="center" w:pos="1873"/>
                <w:tab w:val="right" w:pos="3747"/>
              </w:tabs>
              <w:jc w:val="both"/>
              <w:rPr>
                <w:rFonts w:ascii="Times New Roman" w:hAnsi="Times New Roman"/>
                <w:iCs/>
                <w:lang w:val="nl-NL"/>
              </w:rPr>
            </w:pPr>
            <w:r w:rsidRPr="00005A73">
              <w:rPr>
                <w:rFonts w:ascii="Times New Roman" w:hAnsi="Times New Roman"/>
                <w:b/>
                <w:iCs/>
                <w:lang w:val="nl-NL"/>
              </w:rPr>
              <w:t xml:space="preserve">* Thực hành: </w:t>
            </w:r>
            <w:r w:rsidRPr="00005A73">
              <w:rPr>
                <w:rFonts w:ascii="Times New Roman" w:hAnsi="Times New Roman"/>
                <w:iCs/>
                <w:lang w:val="nl-NL"/>
              </w:rPr>
              <w:t>Vẽ sơ đồ lắp đặt mạch điện từ sơ đồ nguyên lí đã vẽ vào báo các thực hành.</w:t>
            </w:r>
          </w:p>
          <w:p w:rsidR="00446253" w:rsidRPr="00005A73" w:rsidRDefault="00446253" w:rsidP="00CA12FC">
            <w:pPr>
              <w:tabs>
                <w:tab w:val="center" w:pos="1873"/>
                <w:tab w:val="right" w:pos="3747"/>
              </w:tabs>
              <w:jc w:val="both"/>
              <w:rPr>
                <w:rFonts w:ascii="Times New Roman" w:hAnsi="Times New Roman"/>
                <w:lang w:val="nl-NL"/>
              </w:rPr>
            </w:pPr>
            <w:r w:rsidRPr="00005A73">
              <w:rPr>
                <w:rFonts w:ascii="Times New Roman" w:hAnsi="Times New Roman"/>
                <w:b/>
                <w:iCs/>
                <w:lang w:val="nl-NL"/>
              </w:rPr>
              <w:t>* Báo cáo thực hành.</w:t>
            </w:r>
            <w:r>
              <w:rPr>
                <w:rFonts w:ascii="Times New Roman" w:hAnsi="Times New Roman"/>
                <w:noProof/>
              </w:rPr>
              <mc:AlternateContent>
                <mc:Choice Requires="wps">
                  <w:drawing>
                    <wp:anchor distT="0" distB="0" distL="114300" distR="114300" simplePos="0" relativeHeight="251734016" behindDoc="0" locked="0" layoutInCell="1" allowOverlap="1" wp14:anchorId="248D76C8" wp14:editId="62128EED">
                      <wp:simplePos x="0" y="0"/>
                      <wp:positionH relativeFrom="column">
                        <wp:posOffset>1012190</wp:posOffset>
                      </wp:positionH>
                      <wp:positionV relativeFrom="paragraph">
                        <wp:posOffset>166370</wp:posOffset>
                      </wp:positionV>
                      <wp:extent cx="31750" cy="17145"/>
                      <wp:effectExtent l="1905" t="4445" r="4445" b="0"/>
                      <wp:wrapNone/>
                      <wp:docPr id="334" name="Rectangle 3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0" cy="171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A12FC" w:rsidRPr="00EE4AB6" w:rsidRDefault="00CA12FC" w:rsidP="00446253">
                                  <w:pPr>
                                    <w:autoSpaceDE w:val="0"/>
                                    <w:autoSpaceDN w:val="0"/>
                                    <w:adjustRightInd w:val="0"/>
                                    <w:jc w:val="center"/>
                                    <w:rPr>
                                      <w:rFonts w:ascii="Arial" w:hAnsi="Arial" w:cs="Arial"/>
                                      <w:b/>
                                      <w:bCs/>
                                      <w:sz w:val="36"/>
                                      <w:szCs w:val="36"/>
                                      <w:lang w:val="nl-NL"/>
                                    </w:rPr>
                                  </w:pPr>
                                  <w:r w:rsidRPr="00EE4AB6">
                                    <w:rPr>
                                      <w:rFonts w:ascii="Arial" w:hAnsi="Arial" w:cs="Arial"/>
                                      <w:b/>
                                      <w:bCs/>
                                      <w:sz w:val="36"/>
                                      <w:szCs w:val="36"/>
                                      <w:lang w:val="nl-NL"/>
                                    </w:rPr>
                                    <w:t>1</w:t>
                                  </w:r>
                                </w:p>
                              </w:txbxContent>
                            </wps:txbx>
                            <wps:bodyPr rot="0" vert="horz" wrap="square" lIns="91440" tIns="45720" rIns="91440" bIns="45720" anchor="ctr" anchorCtr="0">
                              <a:noAutofit/>
                            </wps:bodyPr>
                          </wps:wsp>
                        </a:graphicData>
                      </a:graphic>
                      <wp14:sizeRelH relativeFrom="page">
                        <wp14:pctWidth>0</wp14:pctWidth>
                      </wp14:sizeRelH>
                      <wp14:sizeRelV relativeFrom="page">
                        <wp14:pctHeight>0</wp14:pctHeight>
                      </wp14:sizeRelV>
                    </wp:anchor>
                  </w:drawing>
                </mc:Choice>
                <mc:Fallback>
                  <w:pict>
                    <v:rect w14:anchorId="248D76C8" id="Rectangle 334" o:spid="_x0000_s1113" style="position:absolute;left:0;text-align:left;margin-left:79.7pt;margin-top:13.1pt;width:2.5pt;height:1.3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" stroked="f">
                      <v:textbox>
                        <w:txbxContent>
                          <w:p w:rsidR="00CA12FC" w:rsidRPr="00EE4AB6" w:rsidRDefault="00CA12FC" w:rsidP="00446253">
                            <w:pPr>
                              <w:autoSpaceDE w:val="0"/>
                              <w:autoSpaceDN w:val="0"/>
                              <w:adjustRightInd w:val="0"/>
                              <w:jc w:val="center"/>
                              <w:rPr>
                                <w:rFonts w:ascii="Arial" w:hAnsi="Arial" w:cs="Arial"/>
                                <w:b/>
                                <w:bCs/>
                                <w:sz w:val="36"/>
                                <w:szCs w:val="36"/>
                                <w:lang w:val="nl-NL"/>
                              </w:rPr>
                            </w:pPr>
                            <w:r w:rsidRPr="00EE4AB6">
                              <w:rPr>
                                <w:rFonts w:ascii="Arial" w:hAnsi="Arial" w:cs="Arial"/>
                                <w:b/>
                                <w:bCs/>
                                <w:sz w:val="36"/>
                                <w:szCs w:val="36"/>
                                <w:lang w:val="nl-NL"/>
                              </w:rPr>
                              <w:t>1</w:t>
                            </w:r>
                          </w:p>
                        </w:txbxContent>
                      </v:textbox>
                    </v:rect>
                  </w:pict>
                </mc:Fallback>
              </mc:AlternateContent>
            </w:r>
            <w:r>
              <w:rPr>
                <w:rFonts w:ascii="Times New Roman" w:hAnsi="Times New Roman"/>
                <w:noProof/>
              </w:rPr>
              <mc:AlternateContent>
                <mc:Choice Requires="wps">
                  <w:drawing>
                    <wp:anchor distT="0" distB="0" distL="114300" distR="114300" simplePos="0" relativeHeight="251736064" behindDoc="0" locked="0" layoutInCell="1" allowOverlap="1" wp14:anchorId="7D0203BE" wp14:editId="51569492">
                      <wp:simplePos x="0" y="0"/>
                      <wp:positionH relativeFrom="column">
                        <wp:posOffset>703580</wp:posOffset>
                      </wp:positionH>
                      <wp:positionV relativeFrom="paragraph">
                        <wp:posOffset>-15875</wp:posOffset>
                      </wp:positionV>
                      <wp:extent cx="48895" cy="46990"/>
                      <wp:effectExtent l="0" t="3175" r="635" b="0"/>
                      <wp:wrapNone/>
                      <wp:docPr id="335" name="Rectangle 3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895" cy="469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A12FC" w:rsidRPr="00EE4AB6" w:rsidRDefault="00CA12FC" w:rsidP="00446253">
                                  <w:pPr>
                                    <w:autoSpaceDE w:val="0"/>
                                    <w:autoSpaceDN w:val="0"/>
                                    <w:adjustRightInd w:val="0"/>
                                    <w:jc w:val="center"/>
                                    <w:rPr>
                                      <w:rFonts w:ascii="Arial" w:hAnsi="Arial" w:cs="Arial"/>
                                      <w:b/>
                                      <w:bCs/>
                                      <w:sz w:val="36"/>
                                      <w:szCs w:val="36"/>
                                      <w:lang w:val="nl-NL"/>
                                    </w:rPr>
                                  </w:pPr>
                                  <w:r w:rsidRPr="00EE4AB6">
                                    <w:rPr>
                                      <w:rFonts w:ascii="Arial" w:hAnsi="Arial" w:cs="Arial"/>
                                      <w:b/>
                                      <w:bCs/>
                                      <w:sz w:val="36"/>
                                      <w:szCs w:val="36"/>
                                      <w:lang w:val="nl-NL"/>
                                    </w:rPr>
                                    <w:t>0</w:t>
                                  </w:r>
                                </w:p>
                              </w:txbxContent>
                            </wps:txbx>
                            <wps:bodyPr rot="0" vert="horz" wrap="square" lIns="91440" tIns="45720" rIns="91440" bIns="45720" anchor="ctr" anchorCtr="0">
                              <a:noAutofit/>
                            </wps:bodyPr>
                          </wps:wsp>
                        </a:graphicData>
                      </a:graphic>
                      <wp14:sizeRelH relativeFrom="page">
                        <wp14:pctWidth>0</wp14:pctWidth>
                      </wp14:sizeRelH>
                      <wp14:sizeRelV relativeFrom="page">
                        <wp14:pctHeight>0</wp14:pctHeight>
                      </wp14:sizeRelV>
                    </wp:anchor>
                  </w:drawing>
                </mc:Choice>
                <mc:Fallback>
                  <w:pict>
                    <v:rect w14:anchorId="7D0203BE" id="Rectangle 335" o:spid="_x0000_s1114" style="position:absolute;left:0;text-align:left;margin-left:55.4pt;margin-top:-1.25pt;width:3.85pt;height:3.7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" stroked="f">
                      <v:textbox>
                        <w:txbxContent>
                          <w:p w:rsidR="00CA12FC" w:rsidRPr="00EE4AB6" w:rsidRDefault="00CA12FC" w:rsidP="00446253">
                            <w:pPr>
                              <w:autoSpaceDE w:val="0"/>
                              <w:autoSpaceDN w:val="0"/>
                              <w:adjustRightInd w:val="0"/>
                              <w:jc w:val="center"/>
                              <w:rPr>
                                <w:rFonts w:ascii="Arial" w:hAnsi="Arial" w:cs="Arial"/>
                                <w:b/>
                                <w:bCs/>
                                <w:sz w:val="36"/>
                                <w:szCs w:val="36"/>
                                <w:lang w:val="nl-NL"/>
                              </w:rPr>
                            </w:pPr>
                            <w:r w:rsidRPr="00EE4AB6">
                              <w:rPr>
                                <w:rFonts w:ascii="Arial" w:hAnsi="Arial" w:cs="Arial"/>
                                <w:b/>
                                <w:bCs/>
                                <w:sz w:val="36"/>
                                <w:szCs w:val="36"/>
                                <w:lang w:val="nl-NL"/>
                              </w:rPr>
                              <w:t>0</w:t>
                            </w:r>
                          </w:p>
                        </w:txbxContent>
                      </v:textbox>
                    </v:rect>
                  </w:pict>
                </mc:Fallback>
              </mc:AlternateContent>
            </w:r>
            <w:r>
              <w:rPr>
                <w:rFonts w:ascii="Times New Roman" w:hAnsi="Times New Roman"/>
                <w:noProof/>
              </w:rPr>
              <mc:AlternateContent>
                <mc:Choice Requires="wps">
                  <w:drawing>
                    <wp:anchor distT="0" distB="0" distL="114300" distR="114300" simplePos="0" relativeHeight="251735040" behindDoc="0" locked="0" layoutInCell="1" allowOverlap="1" wp14:anchorId="018E8B52" wp14:editId="548379F1">
                      <wp:simplePos x="0" y="0"/>
                      <wp:positionH relativeFrom="column">
                        <wp:posOffset>996950</wp:posOffset>
                      </wp:positionH>
                      <wp:positionV relativeFrom="paragraph">
                        <wp:posOffset>35560</wp:posOffset>
                      </wp:positionV>
                      <wp:extent cx="46990" cy="50800"/>
                      <wp:effectExtent l="0" t="0" r="4445" b="0"/>
                      <wp:wrapNone/>
                      <wp:docPr id="336" name="Rectangle 3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990" cy="50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A12FC" w:rsidRPr="00EE4AB6" w:rsidRDefault="00CA12FC" w:rsidP="00446253">
                                  <w:pPr>
                                    <w:autoSpaceDE w:val="0"/>
                                    <w:autoSpaceDN w:val="0"/>
                                    <w:adjustRightInd w:val="0"/>
                                    <w:jc w:val="center"/>
                                    <w:rPr>
                                      <w:rFonts w:ascii="Arial" w:hAnsi="Arial" w:cs="Arial"/>
                                      <w:b/>
                                      <w:bCs/>
                                      <w:sz w:val="36"/>
                                      <w:szCs w:val="36"/>
                                      <w:lang w:val="nl-NL"/>
                                    </w:rPr>
                                  </w:pPr>
                                  <w:r w:rsidRPr="00EE4AB6">
                                    <w:rPr>
                                      <w:rFonts w:ascii="Arial" w:hAnsi="Arial" w:cs="Arial"/>
                                      <w:b/>
                                      <w:bCs/>
                                      <w:sz w:val="36"/>
                                      <w:szCs w:val="36"/>
                                      <w:lang w:val="nl-NL"/>
                                    </w:rPr>
                                    <w:t>2</w:t>
                                  </w:r>
                                </w:p>
                              </w:txbxContent>
                            </wps:txbx>
                            <wps:bodyPr rot="0" vert="horz" wrap="square" lIns="91440" tIns="45720" rIns="91440" bIns="45720" anchor="ctr" anchorCtr="0">
                              <a:noAutofit/>
                            </wps:bodyPr>
                          </wps:wsp>
                        </a:graphicData>
                      </a:graphic>
                      <wp14:sizeRelH relativeFrom="page">
                        <wp14:pctWidth>0</wp14:pctWidth>
                      </wp14:sizeRelH>
                      <wp14:sizeRelV relativeFrom="page">
                        <wp14:pctHeight>0</wp14:pctHeight>
                      </wp14:sizeRelV>
                    </wp:anchor>
                  </w:drawing>
                </mc:Choice>
                <mc:Fallback>
                  <w:pict>
                    <v:rect w14:anchorId="018E8B52" id="Rectangle 336" o:spid="_x0000_s1115" style="position:absolute;left:0;text-align:left;margin-left:78.5pt;margin-top:2.8pt;width:3.7pt;height:4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" stroked="f">
                      <v:textbox>
                        <w:txbxContent>
                          <w:p w:rsidR="00CA12FC" w:rsidRPr="00EE4AB6" w:rsidRDefault="00CA12FC" w:rsidP="00446253">
                            <w:pPr>
                              <w:autoSpaceDE w:val="0"/>
                              <w:autoSpaceDN w:val="0"/>
                              <w:adjustRightInd w:val="0"/>
                              <w:jc w:val="center"/>
                              <w:rPr>
                                <w:rFonts w:ascii="Arial" w:hAnsi="Arial" w:cs="Arial"/>
                                <w:b/>
                                <w:bCs/>
                                <w:sz w:val="36"/>
                                <w:szCs w:val="36"/>
                                <w:lang w:val="nl-NL"/>
                              </w:rPr>
                            </w:pPr>
                            <w:r w:rsidRPr="00EE4AB6">
                              <w:rPr>
                                <w:rFonts w:ascii="Arial" w:hAnsi="Arial" w:cs="Arial"/>
                                <w:b/>
                                <w:bCs/>
                                <w:sz w:val="36"/>
                                <w:szCs w:val="36"/>
                                <w:lang w:val="nl-NL"/>
                              </w:rPr>
                              <w:t>2</w:t>
                            </w:r>
                          </w:p>
                        </w:txbxContent>
                      </v:textbox>
                    </v:rect>
                  </w:pict>
                </mc:Fallback>
              </mc:AlternateContent>
            </w:r>
          </w:p>
        </w:tc>
      </w:tr>
    </w:tbl>
    <w:p w:rsidR="00446253" w:rsidRPr="00005A73" w:rsidRDefault="00446253" w:rsidP="00446253">
      <w:pPr>
        <w:jc w:val="both"/>
        <w:rPr>
          <w:rFonts w:ascii="Times New Roman" w:hAnsi="Times New Roman"/>
          <w:b/>
          <w:lang w:val="nl-NL"/>
        </w:rPr>
      </w:pPr>
      <w:r w:rsidRPr="00005A73">
        <w:rPr>
          <w:rFonts w:ascii="Times New Roman" w:hAnsi="Times New Roman"/>
          <w:b/>
          <w:lang w:val="nl-NL"/>
        </w:rPr>
        <w:lastRenderedPageBreak/>
        <w:t>C. HOẠT ĐỘNG 3: LUYỆN TẬP</w:t>
      </w:r>
    </w:p>
    <w:p w:rsidR="00446253" w:rsidRPr="00FC72BD" w:rsidRDefault="00446253" w:rsidP="00446253">
      <w:pPr>
        <w:jc w:val="both"/>
        <w:rPr>
          <w:rFonts w:ascii="Times New Roman" w:hAnsi="Times New Roman"/>
          <w:lang w:val="nl-NL"/>
        </w:rPr>
      </w:pPr>
      <w:r>
        <w:rPr>
          <w:rFonts w:ascii="Times New Roman" w:hAnsi="Times New Roman"/>
          <w:lang w:val="nl-NL"/>
        </w:rPr>
        <w:t xml:space="preserve">GV: </w:t>
      </w:r>
      <w:r w:rsidRPr="00005A73">
        <w:rPr>
          <w:rFonts w:ascii="Times New Roman" w:hAnsi="Times New Roman"/>
          <w:lang w:val="nl-NL"/>
        </w:rPr>
        <w:t xml:space="preserve"> Hãy vẽ sơ đồ </w:t>
      </w:r>
      <w:r w:rsidR="004163EE">
        <w:rPr>
          <w:rFonts w:ascii="Times New Roman" w:hAnsi="Times New Roman"/>
          <w:lang w:val="nl-NL"/>
        </w:rPr>
        <w:t>lắp đặt</w:t>
      </w:r>
      <w:r w:rsidRPr="00005A73">
        <w:rPr>
          <w:rFonts w:ascii="Times New Roman" w:hAnsi="Times New Roman"/>
          <w:lang w:val="nl-NL"/>
        </w:rPr>
        <w:t xml:space="preserve"> của một trong các mạch điện chiếu sáng</w:t>
      </w:r>
      <w:r w:rsidR="004163EE">
        <w:rPr>
          <w:rFonts w:ascii="Times New Roman" w:hAnsi="Times New Roman"/>
          <w:lang w:val="nl-NL"/>
        </w:rPr>
        <w:t>( Bài 56)</w:t>
      </w:r>
      <w:r w:rsidRPr="00005A73">
        <w:rPr>
          <w:rFonts w:ascii="Times New Roman" w:hAnsi="Times New Roman"/>
          <w:lang w:val="nl-NL"/>
        </w:rPr>
        <w:t xml:space="preserve"> vào báo cá</w:t>
      </w:r>
      <w:r w:rsidR="004163EE">
        <w:rPr>
          <w:rFonts w:ascii="Times New Roman" w:hAnsi="Times New Roman"/>
          <w:lang w:val="nl-NL"/>
        </w:rPr>
        <w:t xml:space="preserve">o </w:t>
      </w:r>
      <w:r w:rsidRPr="00005A73">
        <w:rPr>
          <w:rFonts w:ascii="Times New Roman" w:hAnsi="Times New Roman"/>
          <w:lang w:val="nl-NL"/>
        </w:rPr>
        <w:t>thực hành</w:t>
      </w:r>
      <w:r w:rsidRPr="00005A73">
        <w:rPr>
          <w:rFonts w:ascii="Times New Roman" w:hAnsi="Times New Roman"/>
          <w:b/>
          <w:i/>
          <w:lang w:val="nl-NL"/>
        </w:rPr>
        <w:t>.</w:t>
      </w:r>
    </w:p>
    <w:p w:rsidR="00446253" w:rsidRPr="00005A73" w:rsidRDefault="00446253" w:rsidP="00446253">
      <w:pPr>
        <w:jc w:val="both"/>
        <w:rPr>
          <w:rFonts w:ascii="Times New Roman" w:hAnsi="Times New Roman"/>
          <w:lang w:val="nl-NL"/>
        </w:rPr>
      </w:pPr>
      <w:r w:rsidRPr="00005A73">
        <w:rPr>
          <w:rFonts w:ascii="Times New Roman" w:hAnsi="Times New Roman"/>
          <w:lang w:val="nl-NL"/>
        </w:rPr>
        <w:t>- Có bao nhiêu phần tử trong mạch điện.</w:t>
      </w:r>
    </w:p>
    <w:p w:rsidR="00446253" w:rsidRPr="00005A73" w:rsidRDefault="00446253" w:rsidP="00446253">
      <w:pPr>
        <w:jc w:val="both"/>
        <w:rPr>
          <w:rFonts w:ascii="Times New Roman" w:hAnsi="Times New Roman"/>
          <w:lang w:val="nl-NL"/>
        </w:rPr>
      </w:pPr>
      <w:r w:rsidRPr="00005A73">
        <w:rPr>
          <w:rFonts w:ascii="Times New Roman" w:hAnsi="Times New Roman"/>
          <w:lang w:val="nl-NL"/>
        </w:rPr>
        <w:t>- Nêu vị trí các phần tử trong mạch điện.</w:t>
      </w:r>
    </w:p>
    <w:p w:rsidR="00446253" w:rsidRPr="00005A73" w:rsidRDefault="00446253" w:rsidP="00446253">
      <w:pPr>
        <w:jc w:val="both"/>
        <w:rPr>
          <w:rFonts w:ascii="Times New Roman" w:hAnsi="Times New Roman"/>
          <w:lang w:val="nl-NL"/>
        </w:rPr>
      </w:pPr>
      <w:r w:rsidRPr="00005A73">
        <w:rPr>
          <w:rFonts w:ascii="Times New Roman" w:hAnsi="Times New Roman"/>
          <w:lang w:val="nl-NL"/>
        </w:rPr>
        <w:t>- Mối quan hệ giữa các phần tử đó.</w:t>
      </w:r>
    </w:p>
    <w:p w:rsidR="00446253" w:rsidRPr="00005A73" w:rsidRDefault="00446253" w:rsidP="00446253">
      <w:pPr>
        <w:jc w:val="both"/>
        <w:rPr>
          <w:rFonts w:ascii="Times New Roman" w:hAnsi="Times New Roman"/>
          <w:lang w:val="nl-NL"/>
        </w:rPr>
      </w:pPr>
      <w:r>
        <w:rPr>
          <w:rFonts w:ascii="Times New Roman" w:hAnsi="Times New Roman"/>
          <w:lang w:val="nl-NL"/>
        </w:rPr>
        <w:t>HS:</w:t>
      </w:r>
      <w:r w:rsidRPr="00005A73">
        <w:rPr>
          <w:rFonts w:ascii="Times New Roman" w:hAnsi="Times New Roman"/>
          <w:lang w:val="nl-NL"/>
        </w:rPr>
        <w:t xml:space="preserve"> Hình thành các sơ đồ </w:t>
      </w:r>
      <w:r w:rsidR="004163EE">
        <w:rPr>
          <w:rFonts w:ascii="Times New Roman" w:hAnsi="Times New Roman"/>
          <w:lang w:val="nl-NL"/>
        </w:rPr>
        <w:t>lắp đặt</w:t>
      </w:r>
      <w:r w:rsidRPr="00005A73">
        <w:rPr>
          <w:rFonts w:ascii="Times New Roman" w:hAnsi="Times New Roman"/>
          <w:lang w:val="nl-NL"/>
        </w:rPr>
        <w:t xml:space="preserve"> của mạch điện chiếu sáng.</w:t>
      </w:r>
    </w:p>
    <w:p w:rsidR="00446253" w:rsidRPr="00FC72BD" w:rsidRDefault="00446253" w:rsidP="00446253">
      <w:pPr>
        <w:jc w:val="both"/>
        <w:rPr>
          <w:rFonts w:ascii="Times New Roman" w:hAnsi="Times New Roman"/>
          <w:b/>
          <w:lang w:val="nl-NL"/>
        </w:rPr>
      </w:pPr>
      <w:r>
        <w:rPr>
          <w:rFonts w:ascii="Times New Roman" w:hAnsi="Times New Roman"/>
          <w:lang w:val="nl-NL"/>
        </w:rPr>
        <w:t xml:space="preserve">GV: </w:t>
      </w:r>
      <w:r w:rsidRPr="00005A73">
        <w:rPr>
          <w:rFonts w:ascii="Times New Roman" w:hAnsi="Times New Roman"/>
          <w:lang w:val="nl-NL"/>
        </w:rPr>
        <w:t>Cho học sinh hoạt động nhóm.</w:t>
      </w:r>
    </w:p>
    <w:p w:rsidR="00446253" w:rsidRPr="00005A73" w:rsidRDefault="00446253" w:rsidP="00446253">
      <w:pPr>
        <w:jc w:val="both"/>
        <w:rPr>
          <w:rFonts w:ascii="Times New Roman" w:hAnsi="Times New Roman"/>
          <w:lang w:val="nl-NL"/>
        </w:rPr>
      </w:pPr>
      <w:r w:rsidRPr="00005A73">
        <w:rPr>
          <w:rFonts w:ascii="Times New Roman" w:hAnsi="Times New Roman"/>
          <w:lang w:val="nl-NL"/>
        </w:rPr>
        <w:t>- học sinh thực hiện nhiệm vụ: Thảo luận nhóm.</w:t>
      </w:r>
    </w:p>
    <w:p w:rsidR="00446253" w:rsidRPr="00005A73" w:rsidRDefault="00446253" w:rsidP="00446253">
      <w:pPr>
        <w:jc w:val="both"/>
        <w:rPr>
          <w:rFonts w:ascii="Times New Roman" w:hAnsi="Times New Roman"/>
          <w:lang w:val="nl-NL"/>
        </w:rPr>
      </w:pPr>
      <w:r w:rsidRPr="00005A73">
        <w:rPr>
          <w:rFonts w:ascii="Times New Roman" w:hAnsi="Times New Roman"/>
          <w:lang w:val="nl-NL"/>
        </w:rPr>
        <w:t>- Đại diện nhóm báo cáo kết quả.</w:t>
      </w:r>
    </w:p>
    <w:p w:rsidR="00446253" w:rsidRPr="00005A73" w:rsidRDefault="00446253" w:rsidP="00446253">
      <w:pPr>
        <w:jc w:val="both"/>
        <w:rPr>
          <w:rFonts w:ascii="Times New Roman" w:hAnsi="Times New Roman"/>
          <w:lang w:val="nl-NL"/>
        </w:rPr>
      </w:pPr>
      <w:r w:rsidRPr="00005A73">
        <w:rPr>
          <w:rFonts w:ascii="Times New Roman" w:hAnsi="Times New Roman"/>
          <w:lang w:val="nl-NL"/>
        </w:rPr>
        <w:t>- Ý kiến bổ sung.</w:t>
      </w:r>
    </w:p>
    <w:p w:rsidR="00446253" w:rsidRPr="00005A73" w:rsidRDefault="00446253" w:rsidP="00446253">
      <w:pPr>
        <w:jc w:val="both"/>
        <w:rPr>
          <w:rFonts w:ascii="Times New Roman" w:hAnsi="Times New Roman"/>
          <w:lang w:val="nl-NL"/>
        </w:rPr>
      </w:pPr>
      <w:r w:rsidRPr="00005A73">
        <w:rPr>
          <w:rFonts w:ascii="Times New Roman" w:hAnsi="Times New Roman"/>
          <w:lang w:val="nl-NL"/>
        </w:rPr>
        <w:t>- Gv nhận xét.</w:t>
      </w:r>
    </w:p>
    <w:p w:rsidR="00446253" w:rsidRPr="00005A73" w:rsidRDefault="00446253" w:rsidP="00446253">
      <w:pPr>
        <w:jc w:val="both"/>
        <w:rPr>
          <w:rFonts w:ascii="Times New Roman" w:hAnsi="Times New Roman"/>
          <w:lang w:val="nl-NL"/>
        </w:rPr>
      </w:pPr>
      <w:r w:rsidRPr="00005A73">
        <w:rPr>
          <w:rFonts w:ascii="Times New Roman" w:hAnsi="Times New Roman"/>
          <w:lang w:val="nl-NL"/>
        </w:rPr>
        <w:t xml:space="preserve">- Gv chốt kiến thức. </w:t>
      </w:r>
    </w:p>
    <w:p w:rsidR="00446253" w:rsidRDefault="00446253" w:rsidP="00446253">
      <w:pPr>
        <w:jc w:val="both"/>
        <w:rPr>
          <w:rFonts w:ascii="Times New Roman" w:hAnsi="Times New Roman"/>
          <w:lang w:val="nl-NL"/>
        </w:rPr>
      </w:pPr>
      <w:r w:rsidRPr="00005A73">
        <w:rPr>
          <w:rFonts w:ascii="Times New Roman" w:hAnsi="Times New Roman"/>
          <w:lang w:val="nl-NL"/>
        </w:rPr>
        <w:t>- Hs tự bổ sung kiến thức vào phiếu học tập.</w:t>
      </w:r>
    </w:p>
    <w:p w:rsidR="00446253" w:rsidRPr="00005A73" w:rsidRDefault="00446253" w:rsidP="00446253">
      <w:pPr>
        <w:jc w:val="both"/>
        <w:rPr>
          <w:rFonts w:ascii="Times New Roman" w:hAnsi="Times New Roman"/>
          <w:lang w:val="nl-NL"/>
        </w:rPr>
      </w:pPr>
      <w:r>
        <w:rPr>
          <w:rFonts w:ascii="Times New Roman" w:hAnsi="Times New Roman"/>
          <w:lang w:val="nl-NL"/>
        </w:rPr>
        <w:t>GV: Nhận xét, đánh giá và chuẩn kiến thức.</w:t>
      </w:r>
    </w:p>
    <w:p w:rsidR="00446253" w:rsidRPr="00005A73" w:rsidRDefault="00446253" w:rsidP="00446253">
      <w:pPr>
        <w:tabs>
          <w:tab w:val="left" w:pos="2490"/>
        </w:tabs>
        <w:jc w:val="both"/>
        <w:rPr>
          <w:rFonts w:ascii="Times New Roman" w:hAnsi="Times New Roman"/>
          <w:b/>
          <w:lang w:val="nl-NL"/>
        </w:rPr>
      </w:pPr>
      <w:r w:rsidRPr="00005A73">
        <w:rPr>
          <w:rFonts w:ascii="Times New Roman" w:hAnsi="Times New Roman"/>
          <w:b/>
          <w:lang w:val="nl-NL"/>
        </w:rPr>
        <w:t>D. HOẠT ĐỘNG 4: VẬN DỤNG</w:t>
      </w:r>
    </w:p>
    <w:p w:rsidR="00446253" w:rsidRPr="00005A73" w:rsidRDefault="00446253" w:rsidP="00446253">
      <w:pPr>
        <w:tabs>
          <w:tab w:val="left" w:pos="2490"/>
        </w:tabs>
        <w:jc w:val="both"/>
        <w:rPr>
          <w:rFonts w:ascii="Times New Roman" w:hAnsi="Times New Roman"/>
          <w:iCs/>
          <w:lang w:val="nl-NL"/>
        </w:rPr>
      </w:pPr>
      <w:r>
        <w:rPr>
          <w:rFonts w:ascii="Times New Roman" w:hAnsi="Times New Roman"/>
          <w:iCs/>
          <w:lang w:val="nl-NL"/>
        </w:rPr>
        <w:t>Gv: Yêu cầu hs v</w:t>
      </w:r>
      <w:r w:rsidRPr="00005A73">
        <w:rPr>
          <w:rFonts w:ascii="Times New Roman" w:hAnsi="Times New Roman"/>
          <w:iCs/>
          <w:lang w:val="nl-NL"/>
        </w:rPr>
        <w:t>ận dụng kiến thức đã học và liên hệ thực tế. Tập thiết kế sơ đồ</w:t>
      </w:r>
      <w:r w:rsidR="004163EE">
        <w:rPr>
          <w:rFonts w:ascii="Times New Roman" w:hAnsi="Times New Roman"/>
          <w:iCs/>
          <w:lang w:val="nl-NL"/>
        </w:rPr>
        <w:t xml:space="preserve"> lắp đặt của </w:t>
      </w:r>
      <w:r w:rsidRPr="00005A73">
        <w:rPr>
          <w:rFonts w:ascii="Times New Roman" w:hAnsi="Times New Roman"/>
          <w:iCs/>
          <w:lang w:val="nl-NL"/>
        </w:rPr>
        <w:t>mạch điện đơn giản của gia đình mình.</w:t>
      </w:r>
    </w:p>
    <w:p w:rsidR="00446253" w:rsidRPr="00005A73" w:rsidRDefault="00446253" w:rsidP="00446253">
      <w:pPr>
        <w:jc w:val="both"/>
        <w:rPr>
          <w:rFonts w:ascii="Times New Roman" w:hAnsi="Times New Roman"/>
          <w:b/>
          <w:i/>
          <w:lang w:val="nl-NL"/>
        </w:rPr>
      </w:pPr>
      <w:r>
        <w:rPr>
          <w:rFonts w:ascii="Times New Roman" w:hAnsi="Times New Roman"/>
          <w:lang w:val="nl-NL"/>
        </w:rPr>
        <w:t xml:space="preserve">Hs: </w:t>
      </w:r>
      <w:r w:rsidRPr="00005A73">
        <w:rPr>
          <w:rFonts w:ascii="Times New Roman" w:hAnsi="Times New Roman"/>
          <w:b/>
          <w:i/>
          <w:lang w:val="nl-NL"/>
        </w:rPr>
        <w:t xml:space="preserve"> </w:t>
      </w:r>
      <w:r w:rsidRPr="00005A73">
        <w:rPr>
          <w:rFonts w:ascii="Times New Roman" w:hAnsi="Times New Roman"/>
          <w:lang w:val="nl-NL"/>
        </w:rPr>
        <w:t>Phân tích mạch điện</w:t>
      </w:r>
      <w:r w:rsidRPr="00005A73">
        <w:rPr>
          <w:rFonts w:ascii="Times New Roman" w:hAnsi="Times New Roman"/>
          <w:b/>
          <w:i/>
          <w:lang w:val="nl-NL"/>
        </w:rPr>
        <w:t>.</w:t>
      </w:r>
    </w:p>
    <w:p w:rsidR="00446253" w:rsidRPr="00005A73" w:rsidRDefault="00446253" w:rsidP="00446253">
      <w:pPr>
        <w:jc w:val="both"/>
        <w:rPr>
          <w:rFonts w:ascii="Times New Roman" w:hAnsi="Times New Roman"/>
          <w:lang w:val="nl-NL"/>
        </w:rPr>
      </w:pPr>
      <w:r w:rsidRPr="00005A73">
        <w:rPr>
          <w:rFonts w:ascii="Times New Roman" w:hAnsi="Times New Roman"/>
          <w:lang w:val="nl-NL"/>
        </w:rPr>
        <w:t>- Có bao nhiêu phần tử trong mạch điện.</w:t>
      </w:r>
    </w:p>
    <w:p w:rsidR="00446253" w:rsidRPr="00005A73" w:rsidRDefault="00446253" w:rsidP="00446253">
      <w:pPr>
        <w:jc w:val="both"/>
        <w:rPr>
          <w:rFonts w:ascii="Times New Roman" w:hAnsi="Times New Roman"/>
          <w:lang w:val="nl-NL"/>
        </w:rPr>
      </w:pPr>
      <w:r w:rsidRPr="00005A73">
        <w:rPr>
          <w:rFonts w:ascii="Times New Roman" w:hAnsi="Times New Roman"/>
          <w:lang w:val="nl-NL"/>
        </w:rPr>
        <w:lastRenderedPageBreak/>
        <w:t>- Nêu vị trí các phần tử trong mạch điện.</w:t>
      </w:r>
    </w:p>
    <w:p w:rsidR="00446253" w:rsidRPr="00005A73" w:rsidRDefault="00446253" w:rsidP="00446253">
      <w:pPr>
        <w:jc w:val="both"/>
        <w:rPr>
          <w:rFonts w:ascii="Times New Roman" w:hAnsi="Times New Roman"/>
          <w:lang w:val="nl-NL"/>
        </w:rPr>
      </w:pPr>
      <w:r w:rsidRPr="00005A73">
        <w:rPr>
          <w:rFonts w:ascii="Times New Roman" w:hAnsi="Times New Roman"/>
          <w:lang w:val="nl-NL"/>
        </w:rPr>
        <w:t>- Mối quan hệ giữa các phần tử đó.</w:t>
      </w:r>
    </w:p>
    <w:p w:rsidR="00446253" w:rsidRPr="00005A73" w:rsidRDefault="00446253" w:rsidP="00446253">
      <w:pPr>
        <w:jc w:val="both"/>
        <w:rPr>
          <w:rFonts w:ascii="Times New Roman" w:hAnsi="Times New Roman"/>
          <w:lang w:val="nl-NL"/>
        </w:rPr>
      </w:pPr>
      <w:r>
        <w:rPr>
          <w:rFonts w:ascii="Times New Roman" w:hAnsi="Times New Roman"/>
          <w:lang w:val="nl-NL"/>
        </w:rPr>
        <w:t>Hs: Báo cáo kết quả</w:t>
      </w:r>
      <w:r w:rsidRPr="00005A73">
        <w:rPr>
          <w:rFonts w:ascii="Times New Roman" w:hAnsi="Times New Roman"/>
          <w:lang w:val="nl-NL"/>
        </w:rPr>
        <w:t xml:space="preserve"> </w:t>
      </w:r>
      <w:r>
        <w:rPr>
          <w:rFonts w:ascii="Times New Roman" w:hAnsi="Times New Roman"/>
          <w:lang w:val="nl-NL"/>
        </w:rPr>
        <w:t>h</w:t>
      </w:r>
      <w:r w:rsidRPr="00005A73">
        <w:rPr>
          <w:rFonts w:ascii="Times New Roman" w:hAnsi="Times New Roman"/>
          <w:lang w:val="nl-NL"/>
        </w:rPr>
        <w:t xml:space="preserve">ình thành các sơ đồ </w:t>
      </w:r>
      <w:r w:rsidR="003262CA">
        <w:rPr>
          <w:rFonts w:ascii="Times New Roman" w:hAnsi="Times New Roman"/>
          <w:lang w:val="nl-NL"/>
        </w:rPr>
        <w:t>lắp đặt</w:t>
      </w:r>
      <w:r w:rsidRPr="00005A73">
        <w:rPr>
          <w:rFonts w:ascii="Times New Roman" w:hAnsi="Times New Roman"/>
          <w:lang w:val="nl-NL"/>
        </w:rPr>
        <w:t xml:space="preserve"> của mạch điện chiếu sáng.</w:t>
      </w:r>
    </w:p>
    <w:p w:rsidR="00446253" w:rsidRPr="00FC72BD" w:rsidRDefault="00446253" w:rsidP="00446253">
      <w:pPr>
        <w:jc w:val="both"/>
        <w:rPr>
          <w:rFonts w:ascii="Times New Roman" w:hAnsi="Times New Roman"/>
          <w:b/>
          <w:lang w:val="nl-NL"/>
        </w:rPr>
      </w:pPr>
      <w:r>
        <w:rPr>
          <w:rFonts w:ascii="Times New Roman" w:hAnsi="Times New Roman"/>
          <w:lang w:val="nl-NL"/>
        </w:rPr>
        <w:t xml:space="preserve">GV: </w:t>
      </w:r>
      <w:r w:rsidRPr="00005A73">
        <w:rPr>
          <w:rFonts w:ascii="Times New Roman" w:hAnsi="Times New Roman"/>
          <w:lang w:val="nl-NL"/>
        </w:rPr>
        <w:t>Cho học sinh hoạt động nhóm.</w:t>
      </w:r>
    </w:p>
    <w:p w:rsidR="00446253" w:rsidRPr="00005A73" w:rsidRDefault="00446253" w:rsidP="00446253">
      <w:pPr>
        <w:jc w:val="both"/>
        <w:rPr>
          <w:rFonts w:ascii="Times New Roman" w:hAnsi="Times New Roman"/>
          <w:lang w:val="nl-NL"/>
        </w:rPr>
      </w:pPr>
      <w:r>
        <w:rPr>
          <w:rFonts w:ascii="Times New Roman" w:hAnsi="Times New Roman"/>
          <w:lang w:val="nl-NL"/>
        </w:rPr>
        <w:t>H</w:t>
      </w:r>
      <w:r w:rsidRPr="00005A73">
        <w:rPr>
          <w:rFonts w:ascii="Times New Roman" w:hAnsi="Times New Roman"/>
          <w:lang w:val="nl-NL"/>
        </w:rPr>
        <w:t>ọc sinh thực hiện nhiệm vụ: Thảo luận nhóm.</w:t>
      </w:r>
    </w:p>
    <w:p w:rsidR="00446253" w:rsidRPr="00005A73" w:rsidRDefault="00446253" w:rsidP="00446253">
      <w:pPr>
        <w:jc w:val="both"/>
        <w:rPr>
          <w:rFonts w:ascii="Times New Roman" w:hAnsi="Times New Roman"/>
          <w:lang w:val="nl-NL"/>
        </w:rPr>
      </w:pPr>
      <w:r>
        <w:rPr>
          <w:rFonts w:ascii="Times New Roman" w:hAnsi="Times New Roman"/>
          <w:lang w:val="nl-NL"/>
        </w:rPr>
        <w:t xml:space="preserve">Hs: </w:t>
      </w:r>
      <w:r w:rsidRPr="00005A73">
        <w:rPr>
          <w:rFonts w:ascii="Times New Roman" w:hAnsi="Times New Roman"/>
          <w:lang w:val="nl-NL"/>
        </w:rPr>
        <w:t>Đại diện nhóm báo cáo kết quả.</w:t>
      </w:r>
    </w:p>
    <w:p w:rsidR="00446253" w:rsidRPr="00005A73" w:rsidRDefault="00446253" w:rsidP="00446253">
      <w:pPr>
        <w:jc w:val="both"/>
        <w:rPr>
          <w:rFonts w:ascii="Times New Roman" w:hAnsi="Times New Roman"/>
          <w:lang w:val="nl-NL"/>
        </w:rPr>
      </w:pPr>
      <w:r w:rsidRPr="00005A73">
        <w:rPr>
          <w:rFonts w:ascii="Times New Roman" w:hAnsi="Times New Roman"/>
          <w:lang w:val="nl-NL"/>
        </w:rPr>
        <w:t>- Ý kiến bổ sung.</w:t>
      </w:r>
    </w:p>
    <w:p w:rsidR="00446253" w:rsidRPr="00005A73" w:rsidRDefault="00446253" w:rsidP="00446253">
      <w:pPr>
        <w:jc w:val="both"/>
        <w:rPr>
          <w:rFonts w:ascii="Times New Roman" w:hAnsi="Times New Roman"/>
          <w:lang w:val="nl-NL"/>
        </w:rPr>
      </w:pPr>
      <w:r w:rsidRPr="00005A73">
        <w:rPr>
          <w:rFonts w:ascii="Times New Roman" w:hAnsi="Times New Roman"/>
          <w:lang w:val="nl-NL"/>
        </w:rPr>
        <w:t>- Gv nhận xét.</w:t>
      </w:r>
    </w:p>
    <w:p w:rsidR="00446253" w:rsidRPr="00005A73" w:rsidRDefault="00446253" w:rsidP="00446253">
      <w:pPr>
        <w:jc w:val="both"/>
        <w:rPr>
          <w:rFonts w:ascii="Times New Roman" w:hAnsi="Times New Roman"/>
          <w:lang w:val="nl-NL"/>
        </w:rPr>
      </w:pPr>
      <w:r w:rsidRPr="00005A73">
        <w:rPr>
          <w:rFonts w:ascii="Times New Roman" w:hAnsi="Times New Roman"/>
          <w:lang w:val="nl-NL"/>
        </w:rPr>
        <w:t xml:space="preserve">- Gv chốt kiến thức. </w:t>
      </w:r>
    </w:p>
    <w:p w:rsidR="00446253" w:rsidRDefault="00446253" w:rsidP="00446253">
      <w:pPr>
        <w:jc w:val="both"/>
        <w:rPr>
          <w:rFonts w:ascii="Times New Roman" w:hAnsi="Times New Roman"/>
          <w:lang w:val="nl-NL"/>
        </w:rPr>
      </w:pPr>
      <w:r w:rsidRPr="00005A73">
        <w:rPr>
          <w:rFonts w:ascii="Times New Roman" w:hAnsi="Times New Roman"/>
          <w:lang w:val="nl-NL"/>
        </w:rPr>
        <w:t>- Hs tự bổ sung kiến thức vào phiếu học tập.</w:t>
      </w:r>
    </w:p>
    <w:p w:rsidR="00446253" w:rsidRPr="00005A73" w:rsidRDefault="00446253" w:rsidP="00446253">
      <w:pPr>
        <w:jc w:val="both"/>
        <w:rPr>
          <w:rFonts w:ascii="Times New Roman" w:hAnsi="Times New Roman"/>
          <w:lang w:val="nl-NL"/>
        </w:rPr>
      </w:pPr>
      <w:r>
        <w:rPr>
          <w:rFonts w:ascii="Times New Roman" w:hAnsi="Times New Roman"/>
          <w:lang w:val="nl-NL"/>
        </w:rPr>
        <w:t>* Hướng dẫn về nhà: Chuẩn bị trước bài 5</w:t>
      </w:r>
      <w:r w:rsidR="004163EE">
        <w:rPr>
          <w:rFonts w:ascii="Times New Roman" w:hAnsi="Times New Roman"/>
          <w:lang w:val="nl-NL"/>
        </w:rPr>
        <w:t>8</w:t>
      </w:r>
      <w:r>
        <w:rPr>
          <w:rFonts w:ascii="Times New Roman" w:hAnsi="Times New Roman"/>
          <w:lang w:val="nl-NL"/>
        </w:rPr>
        <w:t xml:space="preserve">: </w:t>
      </w:r>
      <w:r w:rsidR="004163EE">
        <w:rPr>
          <w:rFonts w:ascii="Times New Roman" w:hAnsi="Times New Roman"/>
          <w:lang w:val="nl-NL"/>
        </w:rPr>
        <w:t>Thiết kế mạch điện.</w:t>
      </w:r>
    </w:p>
    <w:p w:rsidR="00823D81" w:rsidRPr="00005A73" w:rsidRDefault="00823D81" w:rsidP="00823D81">
      <w:pPr>
        <w:jc w:val="both"/>
        <w:rPr>
          <w:rFonts w:ascii="Times New Roman" w:hAnsi="Times New Roman"/>
          <w:b/>
          <w:i/>
          <w:lang w:val="nl-NL"/>
        </w:rPr>
      </w:pPr>
    </w:p>
    <w:p w:rsidR="00823D81" w:rsidRPr="00005A73" w:rsidRDefault="00823D81" w:rsidP="00823D81">
      <w:pPr>
        <w:jc w:val="both"/>
        <w:rPr>
          <w:rFonts w:ascii="Times New Roman" w:hAnsi="Times New Roman"/>
          <w:b/>
          <w:bCs/>
          <w:kern w:val="32"/>
          <w:lang w:val="nl-NL"/>
        </w:rPr>
      </w:pPr>
    </w:p>
    <w:p w:rsidR="00823D81" w:rsidRPr="00005A73" w:rsidRDefault="00823D81" w:rsidP="00823D81">
      <w:pPr>
        <w:jc w:val="both"/>
        <w:rPr>
          <w:rFonts w:ascii="Times New Roman" w:hAnsi="Times New Roman"/>
          <w:b/>
          <w:bCs/>
          <w:kern w:val="32"/>
          <w:lang w:val="nl-NL"/>
        </w:rPr>
      </w:pPr>
    </w:p>
    <w:p w:rsidR="00823D81" w:rsidRPr="00005A73" w:rsidRDefault="00823D81" w:rsidP="00823D81">
      <w:pPr>
        <w:jc w:val="both"/>
        <w:rPr>
          <w:rFonts w:ascii="Times New Roman" w:hAnsi="Times New Roman"/>
          <w:b/>
          <w:bCs/>
          <w:kern w:val="32"/>
          <w:lang w:val="nl-NL"/>
        </w:rPr>
      </w:pPr>
    </w:p>
    <w:p w:rsidR="00823D81" w:rsidRPr="00005A73" w:rsidRDefault="00823D81" w:rsidP="00823D81">
      <w:pPr>
        <w:jc w:val="both"/>
        <w:rPr>
          <w:rFonts w:ascii="Times New Roman" w:hAnsi="Times New Roman"/>
          <w:b/>
          <w:bCs/>
          <w:kern w:val="32"/>
          <w:lang w:val="nl-NL"/>
        </w:rPr>
      </w:pPr>
    </w:p>
    <w:p w:rsidR="00823D81" w:rsidRPr="00005A73" w:rsidRDefault="00823D81" w:rsidP="00823D81">
      <w:pPr>
        <w:jc w:val="both"/>
        <w:rPr>
          <w:rFonts w:ascii="Times New Roman" w:hAnsi="Times New Roman"/>
          <w:b/>
          <w:bCs/>
          <w:kern w:val="32"/>
          <w:lang w:val="nl-NL"/>
        </w:rPr>
      </w:pPr>
    </w:p>
    <w:p w:rsidR="00823D81" w:rsidRPr="00D274BE" w:rsidRDefault="00823D81" w:rsidP="00823D81">
      <w:pPr>
        <w:jc w:val="both"/>
        <w:rPr>
          <w:rFonts w:ascii="Times New Roman" w:hAnsi="Times New Roman"/>
          <w:kern w:val="32"/>
          <w:lang w:val="nl-NL"/>
        </w:rPr>
      </w:pPr>
      <w:r w:rsidRPr="00005A73">
        <w:rPr>
          <w:rFonts w:ascii="Times New Roman" w:hAnsi="Times New Roman"/>
          <w:bCs/>
          <w:kern w:val="32"/>
          <w:lang w:val="nl-NL"/>
        </w:rPr>
        <w:br w:type="page"/>
      </w:r>
      <w:r w:rsidR="00D274BE" w:rsidRPr="00D274BE">
        <w:rPr>
          <w:rFonts w:ascii="Times New Roman" w:hAnsi="Times New Roman"/>
          <w:kern w:val="32"/>
          <w:lang w:val="nl-NL"/>
        </w:rPr>
        <w:lastRenderedPageBreak/>
        <w:t xml:space="preserve">Ngày soạn: </w:t>
      </w:r>
    </w:p>
    <w:p w:rsidR="00D274BE" w:rsidRPr="00D274BE" w:rsidRDefault="00D274BE" w:rsidP="00823D81">
      <w:pPr>
        <w:jc w:val="both"/>
        <w:rPr>
          <w:rFonts w:ascii="Times New Roman" w:hAnsi="Times New Roman"/>
          <w:kern w:val="32"/>
          <w:lang w:val="nl-NL"/>
        </w:rPr>
      </w:pPr>
      <w:r w:rsidRPr="00D274BE">
        <w:rPr>
          <w:rFonts w:ascii="Times New Roman" w:hAnsi="Times New Roman"/>
          <w:kern w:val="32"/>
          <w:lang w:val="nl-NL"/>
        </w:rPr>
        <w:t>Ngày giảng:</w:t>
      </w:r>
    </w:p>
    <w:p w:rsidR="00823D81" w:rsidRPr="00005A73" w:rsidRDefault="00D274BE" w:rsidP="00D274BE">
      <w:pPr>
        <w:jc w:val="center"/>
        <w:rPr>
          <w:rFonts w:ascii="Times New Roman" w:hAnsi="Times New Roman"/>
          <w:b/>
          <w:bCs/>
          <w:kern w:val="32"/>
          <w:lang w:val="nl-NL"/>
        </w:rPr>
      </w:pPr>
      <w:r>
        <w:rPr>
          <w:rFonts w:ascii="Times New Roman" w:hAnsi="Times New Roman"/>
          <w:b/>
          <w:bCs/>
          <w:kern w:val="32"/>
          <w:lang w:val="nl-NL"/>
        </w:rPr>
        <w:t xml:space="preserve">TIẾT50 – BÀI 58: </w:t>
      </w:r>
      <w:r w:rsidR="00823D81" w:rsidRPr="00005A73">
        <w:rPr>
          <w:rFonts w:ascii="Times New Roman" w:hAnsi="Times New Roman"/>
          <w:bCs/>
          <w:kern w:val="32"/>
          <w:lang w:val="nl-NL"/>
        </w:rPr>
        <w:t xml:space="preserve"> </w:t>
      </w:r>
      <w:r w:rsidR="00823D81" w:rsidRPr="00005A73">
        <w:rPr>
          <w:rFonts w:ascii="Times New Roman" w:hAnsi="Times New Roman"/>
          <w:b/>
          <w:lang w:val="nl-NL"/>
        </w:rPr>
        <w:t>THIẾT KẾ MẠCH ĐIỆN</w:t>
      </w:r>
    </w:p>
    <w:p w:rsidR="00823D81" w:rsidRPr="00005A73" w:rsidRDefault="00823D81" w:rsidP="00823D81">
      <w:pPr>
        <w:tabs>
          <w:tab w:val="center" w:pos="5040"/>
        </w:tabs>
        <w:jc w:val="both"/>
        <w:rPr>
          <w:rFonts w:ascii="Times New Roman" w:hAnsi="Times New Roman"/>
          <w:b/>
          <w:lang w:val="nl-NL"/>
        </w:rPr>
      </w:pPr>
      <w:r w:rsidRPr="00005A73">
        <w:rPr>
          <w:rFonts w:ascii="Times New Roman" w:hAnsi="Times New Roman"/>
          <w:b/>
          <w:lang w:val="nl-NL"/>
        </w:rPr>
        <w:t>I. MỤC TIÊU:</w:t>
      </w:r>
    </w:p>
    <w:p w:rsidR="00D274BE" w:rsidRPr="009E4B56" w:rsidRDefault="00D274BE" w:rsidP="00D274BE">
      <w:pPr>
        <w:tabs>
          <w:tab w:val="center" w:pos="5040"/>
        </w:tabs>
        <w:jc w:val="both"/>
        <w:rPr>
          <w:rFonts w:ascii="Times New Roman" w:hAnsi="Times New Roman"/>
          <w:b/>
          <w:lang w:val="da-DK"/>
        </w:rPr>
      </w:pPr>
      <w:r>
        <w:rPr>
          <w:rFonts w:ascii="Times New Roman" w:hAnsi="Times New Roman"/>
          <w:b/>
          <w:lang w:val="da-DK"/>
        </w:rPr>
        <w:t xml:space="preserve">1. </w:t>
      </w:r>
      <w:proofErr w:type="spellStart"/>
      <w:r w:rsidRPr="004434D0">
        <w:rPr>
          <w:rFonts w:ascii="Times New Roman" w:hAnsi="Times New Roman"/>
          <w:b/>
          <w:bCs/>
          <w:i/>
          <w:kern w:val="24"/>
        </w:rPr>
        <w:t>Năng</w:t>
      </w:r>
      <w:proofErr w:type="spellEnd"/>
      <w:r w:rsidRPr="004434D0">
        <w:rPr>
          <w:rFonts w:ascii="Times New Roman" w:hAnsi="Times New Roman"/>
          <w:b/>
          <w:bCs/>
          <w:i/>
          <w:kern w:val="24"/>
        </w:rPr>
        <w:t xml:space="preserve"> </w:t>
      </w:r>
      <w:proofErr w:type="spellStart"/>
      <w:r w:rsidRPr="004434D0">
        <w:rPr>
          <w:rFonts w:ascii="Times New Roman" w:hAnsi="Times New Roman"/>
          <w:b/>
          <w:bCs/>
          <w:i/>
          <w:kern w:val="24"/>
        </w:rPr>
        <w:t>lực</w:t>
      </w:r>
      <w:proofErr w:type="spellEnd"/>
      <w:r w:rsidRPr="004434D0">
        <w:rPr>
          <w:rFonts w:ascii="Times New Roman" w:hAnsi="Times New Roman"/>
          <w:b/>
          <w:bCs/>
          <w:i/>
          <w:kern w:val="24"/>
        </w:rPr>
        <w:t>.</w:t>
      </w:r>
    </w:p>
    <w:p w:rsidR="00D274BE" w:rsidRPr="004434D0" w:rsidRDefault="00D274BE" w:rsidP="00D274BE">
      <w:pPr>
        <w:jc w:val="both"/>
        <w:rPr>
          <w:rFonts w:ascii="Times New Roman" w:hAnsi="Times New Roman"/>
          <w:b/>
          <w:bCs/>
          <w:i/>
          <w:kern w:val="24"/>
        </w:rPr>
      </w:pPr>
      <w:r w:rsidRPr="004434D0">
        <w:rPr>
          <w:rFonts w:ascii="Times New Roman" w:hAnsi="Times New Roman"/>
          <w:b/>
          <w:bCs/>
          <w:i/>
          <w:kern w:val="24"/>
        </w:rPr>
        <w:t xml:space="preserve">a. </w:t>
      </w:r>
      <w:proofErr w:type="spellStart"/>
      <w:r w:rsidRPr="004434D0">
        <w:rPr>
          <w:rFonts w:ascii="Times New Roman" w:hAnsi="Times New Roman"/>
          <w:b/>
          <w:bCs/>
          <w:i/>
          <w:kern w:val="24"/>
        </w:rPr>
        <w:t>Năng</w:t>
      </w:r>
      <w:proofErr w:type="spellEnd"/>
      <w:r w:rsidRPr="004434D0">
        <w:rPr>
          <w:rFonts w:ascii="Times New Roman" w:hAnsi="Times New Roman"/>
          <w:b/>
          <w:bCs/>
          <w:i/>
          <w:kern w:val="24"/>
        </w:rPr>
        <w:t xml:space="preserve"> </w:t>
      </w:r>
      <w:proofErr w:type="spellStart"/>
      <w:r w:rsidRPr="004434D0">
        <w:rPr>
          <w:rFonts w:ascii="Times New Roman" w:hAnsi="Times New Roman"/>
          <w:b/>
          <w:bCs/>
          <w:i/>
          <w:kern w:val="24"/>
        </w:rPr>
        <w:t>lực</w:t>
      </w:r>
      <w:proofErr w:type="spellEnd"/>
      <w:r w:rsidRPr="004434D0">
        <w:rPr>
          <w:rFonts w:ascii="Times New Roman" w:hAnsi="Times New Roman"/>
          <w:b/>
          <w:bCs/>
          <w:i/>
          <w:kern w:val="24"/>
        </w:rPr>
        <w:t xml:space="preserve"> </w:t>
      </w:r>
      <w:proofErr w:type="spellStart"/>
      <w:r w:rsidRPr="004434D0">
        <w:rPr>
          <w:rFonts w:ascii="Times New Roman" w:hAnsi="Times New Roman"/>
          <w:b/>
          <w:bCs/>
          <w:i/>
          <w:kern w:val="24"/>
        </w:rPr>
        <w:t>chung</w:t>
      </w:r>
      <w:proofErr w:type="spellEnd"/>
    </w:p>
    <w:p w:rsidR="00D274BE" w:rsidRPr="004434D0" w:rsidRDefault="00D274BE" w:rsidP="00D274BE">
      <w:pPr>
        <w:jc w:val="both"/>
        <w:rPr>
          <w:rFonts w:ascii="Times New Roman" w:hAnsi="Times New Roman"/>
          <w:b/>
          <w:bCs/>
          <w:i/>
          <w:kern w:val="24"/>
          <w:lang w:val="en-AU"/>
        </w:rPr>
      </w:pPr>
      <w:r w:rsidRPr="004434D0">
        <w:rPr>
          <w:rFonts w:ascii="Times New Roman" w:hAnsi="Times New Roman"/>
          <w:bCs/>
          <w:kern w:val="24"/>
        </w:rPr>
        <w:t xml:space="preserve">- </w:t>
      </w:r>
      <w:proofErr w:type="spellStart"/>
      <w:r w:rsidRPr="004434D0">
        <w:rPr>
          <w:rFonts w:ascii="Times New Roman" w:hAnsi="Times New Roman"/>
          <w:bCs/>
          <w:kern w:val="24"/>
        </w:rPr>
        <w:t>Tự</w:t>
      </w:r>
      <w:proofErr w:type="spellEnd"/>
      <w:r w:rsidRPr="004434D0">
        <w:rPr>
          <w:rFonts w:ascii="Times New Roman" w:hAnsi="Times New Roman"/>
          <w:bCs/>
          <w:kern w:val="24"/>
        </w:rPr>
        <w:t xml:space="preserve"> </w:t>
      </w:r>
      <w:proofErr w:type="spellStart"/>
      <w:r w:rsidRPr="004434D0">
        <w:rPr>
          <w:rFonts w:ascii="Times New Roman" w:hAnsi="Times New Roman"/>
          <w:bCs/>
          <w:kern w:val="24"/>
        </w:rPr>
        <w:t>học</w:t>
      </w:r>
      <w:proofErr w:type="spellEnd"/>
      <w:r w:rsidRPr="004434D0">
        <w:rPr>
          <w:rFonts w:ascii="Times New Roman" w:hAnsi="Times New Roman"/>
          <w:bCs/>
          <w:kern w:val="24"/>
        </w:rPr>
        <w:t xml:space="preserve">: </w:t>
      </w:r>
      <w:proofErr w:type="spellStart"/>
      <w:r w:rsidRPr="004434D0">
        <w:rPr>
          <w:rFonts w:ascii="Times New Roman" w:hAnsi="Times New Roman"/>
        </w:rPr>
        <w:t>Xác</w:t>
      </w:r>
      <w:proofErr w:type="spellEnd"/>
      <w:r w:rsidRPr="004434D0">
        <w:rPr>
          <w:rFonts w:ascii="Times New Roman" w:hAnsi="Times New Roman"/>
        </w:rPr>
        <w:t xml:space="preserve"> </w:t>
      </w:r>
      <w:proofErr w:type="spellStart"/>
      <w:r w:rsidRPr="004434D0">
        <w:rPr>
          <w:rFonts w:ascii="Times New Roman" w:hAnsi="Times New Roman"/>
        </w:rPr>
        <w:t>định</w:t>
      </w:r>
      <w:proofErr w:type="spellEnd"/>
      <w:r w:rsidRPr="004434D0">
        <w:rPr>
          <w:rFonts w:ascii="Times New Roman" w:hAnsi="Times New Roman"/>
        </w:rPr>
        <w:t xml:space="preserve"> </w:t>
      </w:r>
      <w:proofErr w:type="spellStart"/>
      <w:r w:rsidRPr="004434D0">
        <w:rPr>
          <w:rFonts w:ascii="Times New Roman" w:hAnsi="Times New Roman"/>
        </w:rPr>
        <w:t>được</w:t>
      </w:r>
      <w:proofErr w:type="spellEnd"/>
      <w:r w:rsidRPr="004434D0">
        <w:rPr>
          <w:rFonts w:ascii="Times New Roman" w:hAnsi="Times New Roman"/>
        </w:rPr>
        <w:t xml:space="preserve"> </w:t>
      </w:r>
      <w:proofErr w:type="spellStart"/>
      <w:r w:rsidRPr="004434D0">
        <w:rPr>
          <w:rFonts w:ascii="Times New Roman" w:hAnsi="Times New Roman"/>
        </w:rPr>
        <w:t>nhiệm</w:t>
      </w:r>
      <w:proofErr w:type="spellEnd"/>
      <w:r w:rsidRPr="004434D0">
        <w:rPr>
          <w:rFonts w:ascii="Times New Roman" w:hAnsi="Times New Roman"/>
        </w:rPr>
        <w:t xml:space="preserve"> </w:t>
      </w:r>
      <w:proofErr w:type="spellStart"/>
      <w:r w:rsidRPr="004434D0">
        <w:rPr>
          <w:rFonts w:ascii="Times New Roman" w:hAnsi="Times New Roman"/>
        </w:rPr>
        <w:t>vụ</w:t>
      </w:r>
      <w:proofErr w:type="spellEnd"/>
      <w:r w:rsidRPr="004434D0">
        <w:rPr>
          <w:rFonts w:ascii="Times New Roman" w:hAnsi="Times New Roman"/>
        </w:rPr>
        <w:t xml:space="preserve"> </w:t>
      </w:r>
      <w:proofErr w:type="spellStart"/>
      <w:r w:rsidRPr="004434D0">
        <w:rPr>
          <w:rFonts w:ascii="Times New Roman" w:hAnsi="Times New Roman"/>
        </w:rPr>
        <w:t>học</w:t>
      </w:r>
      <w:proofErr w:type="spellEnd"/>
      <w:r w:rsidRPr="004434D0">
        <w:rPr>
          <w:rFonts w:ascii="Times New Roman" w:hAnsi="Times New Roman"/>
        </w:rPr>
        <w:t xml:space="preserve"> </w:t>
      </w:r>
      <w:proofErr w:type="spellStart"/>
      <w:r w:rsidRPr="004434D0">
        <w:rPr>
          <w:rFonts w:ascii="Times New Roman" w:hAnsi="Times New Roman"/>
        </w:rPr>
        <w:t>tập</w:t>
      </w:r>
      <w:proofErr w:type="spellEnd"/>
      <w:r w:rsidRPr="004434D0">
        <w:rPr>
          <w:rFonts w:ascii="Times New Roman" w:hAnsi="Times New Roman"/>
        </w:rPr>
        <w:t xml:space="preserve"> </w:t>
      </w:r>
      <w:proofErr w:type="spellStart"/>
      <w:r w:rsidRPr="004434D0">
        <w:rPr>
          <w:rFonts w:ascii="Times New Roman" w:hAnsi="Times New Roman"/>
        </w:rPr>
        <w:t>một</w:t>
      </w:r>
      <w:proofErr w:type="spellEnd"/>
      <w:r w:rsidRPr="004434D0">
        <w:rPr>
          <w:rFonts w:ascii="Times New Roman" w:hAnsi="Times New Roman"/>
        </w:rPr>
        <w:t xml:space="preserve"> </w:t>
      </w:r>
      <w:proofErr w:type="spellStart"/>
      <w:r w:rsidRPr="004434D0">
        <w:rPr>
          <w:rFonts w:ascii="Times New Roman" w:hAnsi="Times New Roman"/>
        </w:rPr>
        <w:t>cách</w:t>
      </w:r>
      <w:proofErr w:type="spellEnd"/>
      <w:r w:rsidRPr="004434D0">
        <w:rPr>
          <w:rFonts w:ascii="Times New Roman" w:hAnsi="Times New Roman"/>
        </w:rPr>
        <w:t xml:space="preserve"> </w:t>
      </w:r>
      <w:proofErr w:type="spellStart"/>
      <w:r w:rsidRPr="004434D0">
        <w:rPr>
          <w:rFonts w:ascii="Times New Roman" w:hAnsi="Times New Roman"/>
        </w:rPr>
        <w:t>tự</w:t>
      </w:r>
      <w:proofErr w:type="spellEnd"/>
      <w:r w:rsidRPr="004434D0">
        <w:rPr>
          <w:rFonts w:ascii="Times New Roman" w:hAnsi="Times New Roman"/>
        </w:rPr>
        <w:t xml:space="preserve"> </w:t>
      </w:r>
      <w:proofErr w:type="spellStart"/>
      <w:r w:rsidRPr="004434D0">
        <w:rPr>
          <w:rFonts w:ascii="Times New Roman" w:hAnsi="Times New Roman"/>
        </w:rPr>
        <w:t>giác</w:t>
      </w:r>
      <w:proofErr w:type="spellEnd"/>
      <w:r w:rsidRPr="004434D0">
        <w:rPr>
          <w:rFonts w:ascii="Times New Roman" w:hAnsi="Times New Roman"/>
        </w:rPr>
        <w:t xml:space="preserve">, </w:t>
      </w:r>
      <w:proofErr w:type="spellStart"/>
      <w:r w:rsidRPr="004434D0">
        <w:rPr>
          <w:rFonts w:ascii="Times New Roman" w:hAnsi="Times New Roman"/>
        </w:rPr>
        <w:t>chủ</w:t>
      </w:r>
      <w:proofErr w:type="spellEnd"/>
      <w:r w:rsidRPr="004434D0">
        <w:rPr>
          <w:rFonts w:ascii="Times New Roman" w:hAnsi="Times New Roman"/>
        </w:rPr>
        <w:t xml:space="preserve"> </w:t>
      </w:r>
      <w:proofErr w:type="spellStart"/>
      <w:r w:rsidRPr="004434D0">
        <w:rPr>
          <w:rFonts w:ascii="Times New Roman" w:hAnsi="Times New Roman"/>
        </w:rPr>
        <w:t>động</w:t>
      </w:r>
      <w:proofErr w:type="spellEnd"/>
      <w:r w:rsidRPr="004434D0">
        <w:rPr>
          <w:rFonts w:ascii="Times New Roman" w:hAnsi="Times New Roman"/>
        </w:rPr>
        <w:t xml:space="preserve">; </w:t>
      </w:r>
      <w:proofErr w:type="spellStart"/>
      <w:r w:rsidRPr="004434D0">
        <w:rPr>
          <w:rFonts w:ascii="Times New Roman" w:hAnsi="Times New Roman"/>
        </w:rPr>
        <w:t>tự</w:t>
      </w:r>
      <w:proofErr w:type="spellEnd"/>
      <w:r w:rsidRPr="004434D0">
        <w:rPr>
          <w:rFonts w:ascii="Times New Roman" w:hAnsi="Times New Roman"/>
        </w:rPr>
        <w:t xml:space="preserve"> </w:t>
      </w:r>
      <w:proofErr w:type="spellStart"/>
      <w:r w:rsidRPr="004434D0">
        <w:rPr>
          <w:rFonts w:ascii="Times New Roman" w:hAnsi="Times New Roman"/>
        </w:rPr>
        <w:t>đặt</w:t>
      </w:r>
      <w:proofErr w:type="spellEnd"/>
      <w:r w:rsidRPr="004434D0">
        <w:rPr>
          <w:rFonts w:ascii="Times New Roman" w:hAnsi="Times New Roman"/>
        </w:rPr>
        <w:t xml:space="preserve"> </w:t>
      </w:r>
      <w:proofErr w:type="spellStart"/>
      <w:r w:rsidRPr="004434D0">
        <w:rPr>
          <w:rFonts w:ascii="Times New Roman" w:hAnsi="Times New Roman"/>
        </w:rPr>
        <w:t>được</w:t>
      </w:r>
      <w:proofErr w:type="spellEnd"/>
      <w:r w:rsidRPr="004434D0">
        <w:rPr>
          <w:rFonts w:ascii="Times New Roman" w:hAnsi="Times New Roman"/>
        </w:rPr>
        <w:t xml:space="preserve"> </w:t>
      </w:r>
      <w:proofErr w:type="spellStart"/>
      <w:r w:rsidRPr="004434D0">
        <w:rPr>
          <w:rFonts w:ascii="Times New Roman" w:hAnsi="Times New Roman"/>
        </w:rPr>
        <w:t>mục</w:t>
      </w:r>
      <w:proofErr w:type="spellEnd"/>
      <w:r w:rsidRPr="004434D0">
        <w:rPr>
          <w:rFonts w:ascii="Times New Roman" w:hAnsi="Times New Roman"/>
        </w:rPr>
        <w:t xml:space="preserve"> </w:t>
      </w:r>
      <w:proofErr w:type="spellStart"/>
      <w:r w:rsidRPr="004434D0">
        <w:rPr>
          <w:rFonts w:ascii="Times New Roman" w:hAnsi="Times New Roman"/>
        </w:rPr>
        <w:t>tiêu</w:t>
      </w:r>
      <w:proofErr w:type="spellEnd"/>
      <w:r w:rsidRPr="004434D0">
        <w:rPr>
          <w:rFonts w:ascii="Times New Roman" w:hAnsi="Times New Roman"/>
        </w:rPr>
        <w:t xml:space="preserve"> </w:t>
      </w:r>
      <w:proofErr w:type="spellStart"/>
      <w:r w:rsidRPr="004434D0">
        <w:rPr>
          <w:rFonts w:ascii="Times New Roman" w:hAnsi="Times New Roman"/>
        </w:rPr>
        <w:t>học</w:t>
      </w:r>
      <w:proofErr w:type="spellEnd"/>
      <w:r w:rsidRPr="004434D0">
        <w:rPr>
          <w:rFonts w:ascii="Times New Roman" w:hAnsi="Times New Roman"/>
        </w:rPr>
        <w:t xml:space="preserve"> </w:t>
      </w:r>
      <w:proofErr w:type="spellStart"/>
      <w:r w:rsidRPr="004434D0">
        <w:rPr>
          <w:rFonts w:ascii="Times New Roman" w:hAnsi="Times New Roman"/>
        </w:rPr>
        <w:t>tập</w:t>
      </w:r>
      <w:proofErr w:type="spellEnd"/>
      <w:r w:rsidRPr="004434D0">
        <w:rPr>
          <w:rFonts w:ascii="Times New Roman" w:hAnsi="Times New Roman"/>
        </w:rPr>
        <w:t xml:space="preserve"> </w:t>
      </w:r>
      <w:proofErr w:type="spellStart"/>
      <w:r w:rsidRPr="004434D0">
        <w:rPr>
          <w:rFonts w:ascii="Times New Roman" w:hAnsi="Times New Roman"/>
        </w:rPr>
        <w:t>để</w:t>
      </w:r>
      <w:proofErr w:type="spellEnd"/>
      <w:r w:rsidRPr="004434D0">
        <w:rPr>
          <w:rFonts w:ascii="Times New Roman" w:hAnsi="Times New Roman"/>
        </w:rPr>
        <w:t xml:space="preserve"> </w:t>
      </w:r>
      <w:proofErr w:type="spellStart"/>
      <w:r w:rsidRPr="004434D0">
        <w:rPr>
          <w:rFonts w:ascii="Times New Roman" w:hAnsi="Times New Roman"/>
        </w:rPr>
        <w:t>nỗ</w:t>
      </w:r>
      <w:proofErr w:type="spellEnd"/>
      <w:r w:rsidRPr="004434D0">
        <w:rPr>
          <w:rFonts w:ascii="Times New Roman" w:hAnsi="Times New Roman"/>
        </w:rPr>
        <w:t xml:space="preserve"> </w:t>
      </w:r>
      <w:proofErr w:type="spellStart"/>
      <w:r w:rsidRPr="004434D0">
        <w:rPr>
          <w:rFonts w:ascii="Times New Roman" w:hAnsi="Times New Roman"/>
        </w:rPr>
        <w:t>lực</w:t>
      </w:r>
      <w:proofErr w:type="spellEnd"/>
      <w:r w:rsidRPr="004434D0">
        <w:rPr>
          <w:rFonts w:ascii="Times New Roman" w:hAnsi="Times New Roman"/>
        </w:rPr>
        <w:t xml:space="preserve"> </w:t>
      </w:r>
      <w:proofErr w:type="spellStart"/>
      <w:r w:rsidRPr="004434D0">
        <w:rPr>
          <w:rFonts w:ascii="Times New Roman" w:hAnsi="Times New Roman"/>
        </w:rPr>
        <w:t>phấn</w:t>
      </w:r>
      <w:proofErr w:type="spellEnd"/>
      <w:r w:rsidRPr="004434D0">
        <w:rPr>
          <w:rFonts w:ascii="Times New Roman" w:hAnsi="Times New Roman"/>
        </w:rPr>
        <w:t xml:space="preserve"> </w:t>
      </w:r>
      <w:proofErr w:type="spellStart"/>
      <w:r w:rsidRPr="004434D0">
        <w:rPr>
          <w:rFonts w:ascii="Times New Roman" w:hAnsi="Times New Roman"/>
        </w:rPr>
        <w:t>đấu</w:t>
      </w:r>
      <w:proofErr w:type="spellEnd"/>
      <w:r w:rsidRPr="004434D0">
        <w:rPr>
          <w:rFonts w:ascii="Times New Roman" w:hAnsi="Times New Roman"/>
        </w:rPr>
        <w:t xml:space="preserve"> </w:t>
      </w:r>
      <w:proofErr w:type="spellStart"/>
      <w:r w:rsidRPr="004434D0">
        <w:rPr>
          <w:rFonts w:ascii="Times New Roman" w:hAnsi="Times New Roman"/>
        </w:rPr>
        <w:t>thực</w:t>
      </w:r>
      <w:proofErr w:type="spellEnd"/>
      <w:r w:rsidRPr="004434D0">
        <w:rPr>
          <w:rFonts w:ascii="Times New Roman" w:hAnsi="Times New Roman"/>
        </w:rPr>
        <w:t xml:space="preserve"> </w:t>
      </w:r>
      <w:proofErr w:type="spellStart"/>
      <w:r w:rsidRPr="004434D0">
        <w:rPr>
          <w:rFonts w:ascii="Times New Roman" w:hAnsi="Times New Roman"/>
        </w:rPr>
        <w:t>hiện</w:t>
      </w:r>
      <w:proofErr w:type="spellEnd"/>
      <w:r w:rsidRPr="004434D0">
        <w:rPr>
          <w:rFonts w:ascii="Times New Roman" w:hAnsi="Times New Roman"/>
        </w:rPr>
        <w:t>.</w:t>
      </w:r>
    </w:p>
    <w:p w:rsidR="00D274BE" w:rsidRPr="004434D0" w:rsidRDefault="00D274BE" w:rsidP="00D274BE">
      <w:pPr>
        <w:autoSpaceDE w:val="0"/>
        <w:autoSpaceDN w:val="0"/>
        <w:adjustRightInd w:val="0"/>
        <w:spacing w:before="60"/>
        <w:jc w:val="both"/>
        <w:rPr>
          <w:rFonts w:ascii="Times New Roman" w:hAnsi="Times New Roman"/>
          <w:bCs/>
          <w:iCs/>
        </w:rPr>
      </w:pPr>
      <w:r w:rsidRPr="004434D0">
        <w:rPr>
          <w:rFonts w:ascii="Times New Roman" w:hAnsi="Times New Roman"/>
          <w:bCs/>
          <w:kern w:val="24"/>
        </w:rPr>
        <w:t xml:space="preserve">- </w:t>
      </w:r>
      <w:proofErr w:type="spellStart"/>
      <w:r w:rsidRPr="004434D0">
        <w:rPr>
          <w:rFonts w:ascii="Times New Roman" w:hAnsi="Times New Roman"/>
          <w:bCs/>
          <w:kern w:val="24"/>
        </w:rPr>
        <w:t>Giải</w:t>
      </w:r>
      <w:proofErr w:type="spellEnd"/>
      <w:r w:rsidRPr="004434D0">
        <w:rPr>
          <w:rFonts w:ascii="Times New Roman" w:hAnsi="Times New Roman"/>
          <w:bCs/>
          <w:kern w:val="24"/>
        </w:rPr>
        <w:t xml:space="preserve"> </w:t>
      </w:r>
      <w:proofErr w:type="spellStart"/>
      <w:r w:rsidRPr="004434D0">
        <w:rPr>
          <w:rFonts w:ascii="Times New Roman" w:hAnsi="Times New Roman"/>
          <w:bCs/>
          <w:kern w:val="24"/>
        </w:rPr>
        <w:t>quyết</w:t>
      </w:r>
      <w:proofErr w:type="spellEnd"/>
      <w:r w:rsidRPr="004434D0">
        <w:rPr>
          <w:rFonts w:ascii="Times New Roman" w:hAnsi="Times New Roman"/>
          <w:bCs/>
          <w:kern w:val="24"/>
        </w:rPr>
        <w:t xml:space="preserve"> </w:t>
      </w:r>
      <w:proofErr w:type="spellStart"/>
      <w:r w:rsidRPr="004434D0">
        <w:rPr>
          <w:rFonts w:ascii="Times New Roman" w:hAnsi="Times New Roman"/>
          <w:bCs/>
          <w:kern w:val="24"/>
        </w:rPr>
        <w:t>vấn</w:t>
      </w:r>
      <w:proofErr w:type="spellEnd"/>
      <w:r w:rsidRPr="004434D0">
        <w:rPr>
          <w:rFonts w:ascii="Times New Roman" w:hAnsi="Times New Roman"/>
          <w:bCs/>
          <w:kern w:val="24"/>
        </w:rPr>
        <w:t xml:space="preserve"> </w:t>
      </w:r>
      <w:proofErr w:type="spellStart"/>
      <w:r w:rsidRPr="004434D0">
        <w:rPr>
          <w:rFonts w:ascii="Times New Roman" w:hAnsi="Times New Roman"/>
          <w:bCs/>
          <w:kern w:val="24"/>
        </w:rPr>
        <w:t>đề</w:t>
      </w:r>
      <w:proofErr w:type="spellEnd"/>
      <w:r w:rsidRPr="004434D0">
        <w:rPr>
          <w:rFonts w:ascii="Times New Roman" w:hAnsi="Times New Roman"/>
          <w:bCs/>
          <w:kern w:val="24"/>
        </w:rPr>
        <w:t xml:space="preserve">: </w:t>
      </w:r>
      <w:proofErr w:type="spellStart"/>
      <w:r w:rsidRPr="004434D0">
        <w:rPr>
          <w:rFonts w:ascii="Times New Roman" w:hAnsi="Times New Roman"/>
        </w:rPr>
        <w:t>Phân</w:t>
      </w:r>
      <w:proofErr w:type="spellEnd"/>
      <w:r w:rsidRPr="004434D0">
        <w:rPr>
          <w:rFonts w:ascii="Times New Roman" w:hAnsi="Times New Roman"/>
        </w:rPr>
        <w:t xml:space="preserve"> </w:t>
      </w:r>
      <w:proofErr w:type="spellStart"/>
      <w:r w:rsidRPr="004434D0">
        <w:rPr>
          <w:rFonts w:ascii="Times New Roman" w:hAnsi="Times New Roman"/>
        </w:rPr>
        <w:t>tích</w:t>
      </w:r>
      <w:proofErr w:type="spellEnd"/>
      <w:r w:rsidRPr="004434D0">
        <w:rPr>
          <w:rFonts w:ascii="Times New Roman" w:hAnsi="Times New Roman"/>
        </w:rPr>
        <w:t xml:space="preserve"> </w:t>
      </w:r>
      <w:proofErr w:type="spellStart"/>
      <w:r w:rsidRPr="004434D0">
        <w:rPr>
          <w:rFonts w:ascii="Times New Roman" w:hAnsi="Times New Roman"/>
        </w:rPr>
        <w:t>được</w:t>
      </w:r>
      <w:proofErr w:type="spellEnd"/>
      <w:r w:rsidRPr="004434D0">
        <w:rPr>
          <w:rFonts w:ascii="Times New Roman" w:hAnsi="Times New Roman"/>
        </w:rPr>
        <w:t xml:space="preserve"> </w:t>
      </w:r>
      <w:proofErr w:type="spellStart"/>
      <w:r w:rsidRPr="004434D0">
        <w:rPr>
          <w:rFonts w:ascii="Times New Roman" w:hAnsi="Times New Roman"/>
        </w:rPr>
        <w:t>tình</w:t>
      </w:r>
      <w:proofErr w:type="spellEnd"/>
      <w:r w:rsidRPr="004434D0">
        <w:rPr>
          <w:rFonts w:ascii="Times New Roman" w:hAnsi="Times New Roman"/>
        </w:rPr>
        <w:t xml:space="preserve"> </w:t>
      </w:r>
      <w:proofErr w:type="spellStart"/>
      <w:r w:rsidRPr="004434D0">
        <w:rPr>
          <w:rFonts w:ascii="Times New Roman" w:hAnsi="Times New Roman"/>
        </w:rPr>
        <w:t>huống</w:t>
      </w:r>
      <w:proofErr w:type="spellEnd"/>
      <w:r w:rsidRPr="004434D0">
        <w:rPr>
          <w:rFonts w:ascii="Times New Roman" w:hAnsi="Times New Roman"/>
        </w:rPr>
        <w:t xml:space="preserve"> </w:t>
      </w:r>
      <w:proofErr w:type="spellStart"/>
      <w:r w:rsidRPr="004434D0">
        <w:rPr>
          <w:rFonts w:ascii="Times New Roman" w:hAnsi="Times New Roman"/>
        </w:rPr>
        <w:t>trong</w:t>
      </w:r>
      <w:proofErr w:type="spellEnd"/>
      <w:r w:rsidRPr="004434D0">
        <w:rPr>
          <w:rFonts w:ascii="Times New Roman" w:hAnsi="Times New Roman"/>
        </w:rPr>
        <w:t xml:space="preserve"> </w:t>
      </w:r>
      <w:proofErr w:type="spellStart"/>
      <w:r w:rsidRPr="004434D0">
        <w:rPr>
          <w:rFonts w:ascii="Times New Roman" w:hAnsi="Times New Roman"/>
        </w:rPr>
        <w:t>học</w:t>
      </w:r>
      <w:proofErr w:type="spellEnd"/>
      <w:r w:rsidRPr="004434D0">
        <w:rPr>
          <w:rFonts w:ascii="Times New Roman" w:hAnsi="Times New Roman"/>
        </w:rPr>
        <w:t xml:space="preserve"> </w:t>
      </w:r>
      <w:proofErr w:type="spellStart"/>
      <w:r w:rsidRPr="004434D0">
        <w:rPr>
          <w:rFonts w:ascii="Times New Roman" w:hAnsi="Times New Roman"/>
        </w:rPr>
        <w:t>tập</w:t>
      </w:r>
      <w:proofErr w:type="spellEnd"/>
      <w:r w:rsidRPr="004434D0">
        <w:rPr>
          <w:rFonts w:ascii="Times New Roman" w:hAnsi="Times New Roman"/>
        </w:rPr>
        <w:t xml:space="preserve">; </w:t>
      </w:r>
      <w:proofErr w:type="spellStart"/>
      <w:r w:rsidRPr="004434D0">
        <w:rPr>
          <w:rFonts w:ascii="Times New Roman" w:hAnsi="Times New Roman"/>
        </w:rPr>
        <w:t>phát</w:t>
      </w:r>
      <w:proofErr w:type="spellEnd"/>
      <w:r w:rsidRPr="004434D0">
        <w:rPr>
          <w:rFonts w:ascii="Times New Roman" w:hAnsi="Times New Roman"/>
        </w:rPr>
        <w:t xml:space="preserve"> </w:t>
      </w:r>
      <w:proofErr w:type="spellStart"/>
      <w:r w:rsidRPr="004434D0">
        <w:rPr>
          <w:rFonts w:ascii="Times New Roman" w:hAnsi="Times New Roman"/>
        </w:rPr>
        <w:t>hiện</w:t>
      </w:r>
      <w:proofErr w:type="spellEnd"/>
      <w:r w:rsidRPr="004434D0">
        <w:rPr>
          <w:rFonts w:ascii="Times New Roman" w:hAnsi="Times New Roman"/>
        </w:rPr>
        <w:t xml:space="preserve"> </w:t>
      </w:r>
      <w:proofErr w:type="spellStart"/>
      <w:r w:rsidRPr="004434D0">
        <w:rPr>
          <w:rFonts w:ascii="Times New Roman" w:hAnsi="Times New Roman"/>
        </w:rPr>
        <w:t>và</w:t>
      </w:r>
      <w:proofErr w:type="spellEnd"/>
      <w:r w:rsidRPr="004434D0">
        <w:rPr>
          <w:rFonts w:ascii="Times New Roman" w:hAnsi="Times New Roman"/>
        </w:rPr>
        <w:t xml:space="preserve"> </w:t>
      </w:r>
      <w:proofErr w:type="spellStart"/>
      <w:r w:rsidRPr="004434D0">
        <w:rPr>
          <w:rFonts w:ascii="Times New Roman" w:hAnsi="Times New Roman"/>
        </w:rPr>
        <w:t>nêu</w:t>
      </w:r>
      <w:proofErr w:type="spellEnd"/>
      <w:r w:rsidRPr="004434D0">
        <w:rPr>
          <w:rFonts w:ascii="Times New Roman" w:hAnsi="Times New Roman"/>
        </w:rPr>
        <w:t xml:space="preserve"> </w:t>
      </w:r>
      <w:proofErr w:type="spellStart"/>
      <w:r w:rsidRPr="004434D0">
        <w:rPr>
          <w:rFonts w:ascii="Times New Roman" w:hAnsi="Times New Roman"/>
        </w:rPr>
        <w:t>được</w:t>
      </w:r>
      <w:proofErr w:type="spellEnd"/>
      <w:r w:rsidRPr="004434D0">
        <w:rPr>
          <w:rFonts w:ascii="Times New Roman" w:hAnsi="Times New Roman"/>
        </w:rPr>
        <w:t xml:space="preserve"> </w:t>
      </w:r>
      <w:proofErr w:type="spellStart"/>
      <w:r w:rsidRPr="004434D0">
        <w:rPr>
          <w:rFonts w:ascii="Times New Roman" w:hAnsi="Times New Roman"/>
        </w:rPr>
        <w:t>tình</w:t>
      </w:r>
      <w:proofErr w:type="spellEnd"/>
      <w:r w:rsidRPr="004434D0">
        <w:rPr>
          <w:rFonts w:ascii="Times New Roman" w:hAnsi="Times New Roman"/>
        </w:rPr>
        <w:t xml:space="preserve"> </w:t>
      </w:r>
      <w:proofErr w:type="spellStart"/>
      <w:r w:rsidRPr="004434D0">
        <w:rPr>
          <w:rFonts w:ascii="Times New Roman" w:hAnsi="Times New Roman"/>
        </w:rPr>
        <w:t>huống</w:t>
      </w:r>
      <w:proofErr w:type="spellEnd"/>
      <w:r w:rsidRPr="004434D0">
        <w:rPr>
          <w:rFonts w:ascii="Times New Roman" w:hAnsi="Times New Roman"/>
        </w:rPr>
        <w:t xml:space="preserve"> </w:t>
      </w:r>
      <w:proofErr w:type="spellStart"/>
      <w:r w:rsidRPr="004434D0">
        <w:rPr>
          <w:rFonts w:ascii="Times New Roman" w:hAnsi="Times New Roman"/>
        </w:rPr>
        <w:t>có</w:t>
      </w:r>
      <w:proofErr w:type="spellEnd"/>
      <w:r w:rsidRPr="004434D0">
        <w:rPr>
          <w:rFonts w:ascii="Times New Roman" w:hAnsi="Times New Roman"/>
        </w:rPr>
        <w:t xml:space="preserve"> </w:t>
      </w:r>
      <w:proofErr w:type="spellStart"/>
      <w:r w:rsidRPr="004434D0">
        <w:rPr>
          <w:rFonts w:ascii="Times New Roman" w:hAnsi="Times New Roman"/>
        </w:rPr>
        <w:t>vấn</w:t>
      </w:r>
      <w:proofErr w:type="spellEnd"/>
      <w:r w:rsidRPr="004434D0">
        <w:rPr>
          <w:rFonts w:ascii="Times New Roman" w:hAnsi="Times New Roman"/>
        </w:rPr>
        <w:t xml:space="preserve"> </w:t>
      </w:r>
      <w:proofErr w:type="spellStart"/>
      <w:r w:rsidRPr="004434D0">
        <w:rPr>
          <w:rFonts w:ascii="Times New Roman" w:hAnsi="Times New Roman"/>
        </w:rPr>
        <w:t>đề</w:t>
      </w:r>
      <w:proofErr w:type="spellEnd"/>
      <w:r w:rsidRPr="004434D0">
        <w:rPr>
          <w:rFonts w:ascii="Times New Roman" w:hAnsi="Times New Roman"/>
        </w:rPr>
        <w:t xml:space="preserve"> </w:t>
      </w:r>
      <w:proofErr w:type="spellStart"/>
      <w:r w:rsidRPr="004434D0">
        <w:rPr>
          <w:rFonts w:ascii="Times New Roman" w:hAnsi="Times New Roman"/>
        </w:rPr>
        <w:t>trong</w:t>
      </w:r>
      <w:proofErr w:type="spellEnd"/>
      <w:r w:rsidRPr="004434D0">
        <w:rPr>
          <w:rFonts w:ascii="Times New Roman" w:hAnsi="Times New Roman"/>
        </w:rPr>
        <w:t xml:space="preserve"> </w:t>
      </w:r>
      <w:proofErr w:type="spellStart"/>
      <w:r w:rsidRPr="004434D0">
        <w:rPr>
          <w:rFonts w:ascii="Times New Roman" w:hAnsi="Times New Roman"/>
        </w:rPr>
        <w:t>học</w:t>
      </w:r>
      <w:proofErr w:type="spellEnd"/>
      <w:r w:rsidRPr="004434D0">
        <w:rPr>
          <w:rFonts w:ascii="Times New Roman" w:hAnsi="Times New Roman"/>
        </w:rPr>
        <w:t xml:space="preserve"> </w:t>
      </w:r>
      <w:proofErr w:type="spellStart"/>
      <w:r w:rsidRPr="004434D0">
        <w:rPr>
          <w:rFonts w:ascii="Times New Roman" w:hAnsi="Times New Roman"/>
        </w:rPr>
        <w:t>tập</w:t>
      </w:r>
      <w:proofErr w:type="spellEnd"/>
      <w:r w:rsidRPr="004434D0">
        <w:rPr>
          <w:rFonts w:ascii="Times New Roman" w:hAnsi="Times New Roman"/>
        </w:rPr>
        <w:t>.</w:t>
      </w:r>
    </w:p>
    <w:p w:rsidR="00D274BE" w:rsidRPr="004434D0" w:rsidRDefault="00D274BE" w:rsidP="00D274BE">
      <w:pPr>
        <w:jc w:val="both"/>
        <w:rPr>
          <w:rFonts w:ascii="Times New Roman" w:hAnsi="Times New Roman"/>
          <w:bCs/>
          <w:kern w:val="24"/>
        </w:rPr>
      </w:pPr>
      <w:r w:rsidRPr="004434D0">
        <w:rPr>
          <w:rFonts w:ascii="Times New Roman" w:hAnsi="Times New Roman"/>
          <w:bCs/>
          <w:kern w:val="24"/>
        </w:rPr>
        <w:t xml:space="preserve">- </w:t>
      </w:r>
      <w:proofErr w:type="spellStart"/>
      <w:r w:rsidRPr="004434D0">
        <w:rPr>
          <w:rFonts w:ascii="Times New Roman" w:hAnsi="Times New Roman"/>
          <w:bCs/>
          <w:kern w:val="24"/>
        </w:rPr>
        <w:t>Hợp</w:t>
      </w:r>
      <w:proofErr w:type="spellEnd"/>
      <w:r w:rsidRPr="004434D0">
        <w:rPr>
          <w:rFonts w:ascii="Times New Roman" w:hAnsi="Times New Roman"/>
          <w:bCs/>
          <w:kern w:val="24"/>
        </w:rPr>
        <w:t xml:space="preserve"> </w:t>
      </w:r>
      <w:proofErr w:type="spellStart"/>
      <w:r w:rsidRPr="004434D0">
        <w:rPr>
          <w:rFonts w:ascii="Times New Roman" w:hAnsi="Times New Roman"/>
          <w:bCs/>
          <w:kern w:val="24"/>
        </w:rPr>
        <w:t>tác</w:t>
      </w:r>
      <w:proofErr w:type="spellEnd"/>
      <w:r w:rsidRPr="004434D0">
        <w:rPr>
          <w:rFonts w:ascii="Times New Roman" w:hAnsi="Times New Roman"/>
          <w:bCs/>
          <w:kern w:val="24"/>
        </w:rPr>
        <w:t xml:space="preserve">: </w:t>
      </w:r>
      <w:proofErr w:type="spellStart"/>
      <w:r w:rsidRPr="004434D0">
        <w:rPr>
          <w:rFonts w:ascii="Times New Roman" w:hAnsi="Times New Roman"/>
          <w:bCs/>
          <w:kern w:val="24"/>
        </w:rPr>
        <w:t>Phân</w:t>
      </w:r>
      <w:proofErr w:type="spellEnd"/>
      <w:r w:rsidRPr="004434D0">
        <w:rPr>
          <w:rFonts w:ascii="Times New Roman" w:hAnsi="Times New Roman"/>
          <w:bCs/>
          <w:kern w:val="24"/>
        </w:rPr>
        <w:t xml:space="preserve"> </w:t>
      </w:r>
      <w:proofErr w:type="spellStart"/>
      <w:r w:rsidRPr="004434D0">
        <w:rPr>
          <w:rFonts w:ascii="Times New Roman" w:hAnsi="Times New Roman"/>
          <w:bCs/>
          <w:kern w:val="24"/>
        </w:rPr>
        <w:t>công</w:t>
      </w:r>
      <w:proofErr w:type="spellEnd"/>
      <w:r w:rsidRPr="004434D0">
        <w:rPr>
          <w:rFonts w:ascii="Times New Roman" w:hAnsi="Times New Roman"/>
          <w:bCs/>
          <w:kern w:val="24"/>
        </w:rPr>
        <w:t xml:space="preserve"> </w:t>
      </w:r>
      <w:proofErr w:type="spellStart"/>
      <w:r w:rsidRPr="004434D0">
        <w:rPr>
          <w:rFonts w:ascii="Times New Roman" w:hAnsi="Times New Roman"/>
          <w:bCs/>
          <w:kern w:val="24"/>
        </w:rPr>
        <w:t>nhiệm</w:t>
      </w:r>
      <w:proofErr w:type="spellEnd"/>
      <w:r w:rsidRPr="004434D0">
        <w:rPr>
          <w:rFonts w:ascii="Times New Roman" w:hAnsi="Times New Roman"/>
          <w:bCs/>
          <w:kern w:val="24"/>
        </w:rPr>
        <w:t xml:space="preserve"> </w:t>
      </w:r>
      <w:proofErr w:type="spellStart"/>
      <w:r w:rsidRPr="004434D0">
        <w:rPr>
          <w:rFonts w:ascii="Times New Roman" w:hAnsi="Times New Roman"/>
          <w:bCs/>
          <w:kern w:val="24"/>
        </w:rPr>
        <w:t>vụ</w:t>
      </w:r>
      <w:proofErr w:type="spellEnd"/>
      <w:r w:rsidRPr="004434D0">
        <w:rPr>
          <w:rFonts w:ascii="Times New Roman" w:hAnsi="Times New Roman"/>
          <w:bCs/>
          <w:kern w:val="24"/>
        </w:rPr>
        <w:t xml:space="preserve">, </w:t>
      </w:r>
      <w:proofErr w:type="spellStart"/>
      <w:r w:rsidRPr="004434D0">
        <w:rPr>
          <w:rFonts w:ascii="Times New Roman" w:hAnsi="Times New Roman"/>
          <w:bCs/>
          <w:kern w:val="24"/>
        </w:rPr>
        <w:t>trao</w:t>
      </w:r>
      <w:proofErr w:type="spellEnd"/>
      <w:r w:rsidRPr="004434D0">
        <w:rPr>
          <w:rFonts w:ascii="Times New Roman" w:hAnsi="Times New Roman"/>
          <w:bCs/>
          <w:kern w:val="24"/>
        </w:rPr>
        <w:t xml:space="preserve"> </w:t>
      </w:r>
      <w:proofErr w:type="spellStart"/>
      <w:r w:rsidRPr="004434D0">
        <w:rPr>
          <w:rFonts w:ascii="Times New Roman" w:hAnsi="Times New Roman"/>
          <w:bCs/>
          <w:kern w:val="24"/>
        </w:rPr>
        <w:t>đổi</w:t>
      </w:r>
      <w:proofErr w:type="spellEnd"/>
      <w:r w:rsidRPr="004434D0">
        <w:rPr>
          <w:rFonts w:ascii="Times New Roman" w:hAnsi="Times New Roman"/>
          <w:bCs/>
          <w:kern w:val="24"/>
        </w:rPr>
        <w:t xml:space="preserve"> </w:t>
      </w:r>
      <w:proofErr w:type="spellStart"/>
      <w:r w:rsidRPr="004434D0">
        <w:rPr>
          <w:rFonts w:ascii="Times New Roman" w:hAnsi="Times New Roman"/>
          <w:bCs/>
          <w:kern w:val="24"/>
        </w:rPr>
        <w:t>thông</w:t>
      </w:r>
      <w:proofErr w:type="spellEnd"/>
      <w:r w:rsidRPr="004434D0">
        <w:rPr>
          <w:rFonts w:ascii="Times New Roman" w:hAnsi="Times New Roman"/>
          <w:bCs/>
          <w:kern w:val="24"/>
        </w:rPr>
        <w:t xml:space="preserve"> tin, </w:t>
      </w:r>
      <w:proofErr w:type="spellStart"/>
      <w:r w:rsidRPr="004434D0">
        <w:rPr>
          <w:rFonts w:ascii="Times New Roman" w:hAnsi="Times New Roman"/>
        </w:rPr>
        <w:t>khiêm</w:t>
      </w:r>
      <w:proofErr w:type="spellEnd"/>
      <w:r w:rsidRPr="004434D0">
        <w:rPr>
          <w:rFonts w:ascii="Times New Roman" w:hAnsi="Times New Roman"/>
        </w:rPr>
        <w:t xml:space="preserve"> </w:t>
      </w:r>
      <w:proofErr w:type="spellStart"/>
      <w:r w:rsidRPr="004434D0">
        <w:rPr>
          <w:rFonts w:ascii="Times New Roman" w:hAnsi="Times New Roman"/>
        </w:rPr>
        <w:t>tốn</w:t>
      </w:r>
      <w:proofErr w:type="spellEnd"/>
      <w:r w:rsidRPr="004434D0">
        <w:rPr>
          <w:rFonts w:ascii="Times New Roman" w:hAnsi="Times New Roman"/>
        </w:rPr>
        <w:t xml:space="preserve">, </w:t>
      </w:r>
      <w:proofErr w:type="spellStart"/>
      <w:r w:rsidRPr="004434D0">
        <w:rPr>
          <w:rFonts w:ascii="Times New Roman" w:hAnsi="Times New Roman"/>
        </w:rPr>
        <w:t>lắng</w:t>
      </w:r>
      <w:proofErr w:type="spellEnd"/>
      <w:r w:rsidRPr="004434D0">
        <w:rPr>
          <w:rFonts w:ascii="Times New Roman" w:hAnsi="Times New Roman"/>
        </w:rPr>
        <w:t xml:space="preserve"> </w:t>
      </w:r>
      <w:proofErr w:type="spellStart"/>
      <w:r w:rsidRPr="004434D0">
        <w:rPr>
          <w:rFonts w:ascii="Times New Roman" w:hAnsi="Times New Roman"/>
        </w:rPr>
        <w:t>nghe</w:t>
      </w:r>
      <w:proofErr w:type="spellEnd"/>
      <w:r w:rsidRPr="004434D0">
        <w:rPr>
          <w:rFonts w:ascii="Times New Roman" w:hAnsi="Times New Roman"/>
        </w:rPr>
        <w:t xml:space="preserve"> </w:t>
      </w:r>
      <w:proofErr w:type="spellStart"/>
      <w:r w:rsidRPr="004434D0">
        <w:rPr>
          <w:rFonts w:ascii="Times New Roman" w:hAnsi="Times New Roman"/>
        </w:rPr>
        <w:t>tích</w:t>
      </w:r>
      <w:proofErr w:type="spellEnd"/>
      <w:r w:rsidRPr="004434D0">
        <w:rPr>
          <w:rFonts w:ascii="Times New Roman" w:hAnsi="Times New Roman"/>
        </w:rPr>
        <w:t xml:space="preserve"> </w:t>
      </w:r>
      <w:proofErr w:type="spellStart"/>
      <w:r w:rsidRPr="004434D0">
        <w:rPr>
          <w:rFonts w:ascii="Times New Roman" w:hAnsi="Times New Roman"/>
        </w:rPr>
        <w:t>cực</w:t>
      </w:r>
      <w:proofErr w:type="spellEnd"/>
      <w:r w:rsidRPr="004434D0">
        <w:rPr>
          <w:rFonts w:ascii="Times New Roman" w:hAnsi="Times New Roman"/>
        </w:rPr>
        <w:t xml:space="preserve"> </w:t>
      </w:r>
      <w:proofErr w:type="spellStart"/>
      <w:r w:rsidRPr="004434D0">
        <w:rPr>
          <w:rFonts w:ascii="Times New Roman" w:hAnsi="Times New Roman"/>
        </w:rPr>
        <w:t>trong</w:t>
      </w:r>
      <w:proofErr w:type="spellEnd"/>
      <w:r w:rsidRPr="004434D0">
        <w:rPr>
          <w:rFonts w:ascii="Times New Roman" w:hAnsi="Times New Roman"/>
        </w:rPr>
        <w:t xml:space="preserve"> </w:t>
      </w:r>
      <w:proofErr w:type="spellStart"/>
      <w:r w:rsidRPr="004434D0">
        <w:rPr>
          <w:rFonts w:ascii="Times New Roman" w:hAnsi="Times New Roman"/>
        </w:rPr>
        <w:t>giao</w:t>
      </w:r>
      <w:proofErr w:type="spellEnd"/>
      <w:r w:rsidRPr="004434D0">
        <w:rPr>
          <w:rFonts w:ascii="Times New Roman" w:hAnsi="Times New Roman"/>
        </w:rPr>
        <w:t xml:space="preserve"> </w:t>
      </w:r>
      <w:proofErr w:type="spellStart"/>
      <w:r w:rsidRPr="004434D0">
        <w:rPr>
          <w:rFonts w:ascii="Times New Roman" w:hAnsi="Times New Roman"/>
        </w:rPr>
        <w:t>tiếp</w:t>
      </w:r>
      <w:proofErr w:type="spellEnd"/>
      <w:r w:rsidRPr="004434D0">
        <w:rPr>
          <w:rFonts w:ascii="Times New Roman" w:hAnsi="Times New Roman"/>
        </w:rPr>
        <w:t xml:space="preserve">; </w:t>
      </w:r>
      <w:proofErr w:type="spellStart"/>
      <w:r w:rsidRPr="004434D0">
        <w:rPr>
          <w:rFonts w:ascii="Times New Roman" w:hAnsi="Times New Roman"/>
        </w:rPr>
        <w:t>nhận</w:t>
      </w:r>
      <w:proofErr w:type="spellEnd"/>
      <w:r w:rsidRPr="004434D0">
        <w:rPr>
          <w:rFonts w:ascii="Times New Roman" w:hAnsi="Times New Roman"/>
        </w:rPr>
        <w:t xml:space="preserve"> ra </w:t>
      </w:r>
      <w:proofErr w:type="spellStart"/>
      <w:r w:rsidRPr="004434D0">
        <w:rPr>
          <w:rFonts w:ascii="Times New Roman" w:hAnsi="Times New Roman"/>
        </w:rPr>
        <w:t>được</w:t>
      </w:r>
      <w:proofErr w:type="spellEnd"/>
      <w:r w:rsidRPr="004434D0">
        <w:rPr>
          <w:rFonts w:ascii="Times New Roman" w:hAnsi="Times New Roman"/>
        </w:rPr>
        <w:t xml:space="preserve"> </w:t>
      </w:r>
      <w:proofErr w:type="spellStart"/>
      <w:r w:rsidRPr="004434D0">
        <w:rPr>
          <w:rFonts w:ascii="Times New Roman" w:hAnsi="Times New Roman"/>
        </w:rPr>
        <w:t>bối</w:t>
      </w:r>
      <w:proofErr w:type="spellEnd"/>
      <w:r w:rsidRPr="004434D0">
        <w:rPr>
          <w:rFonts w:ascii="Times New Roman" w:hAnsi="Times New Roman"/>
        </w:rPr>
        <w:t xml:space="preserve"> </w:t>
      </w:r>
      <w:proofErr w:type="spellStart"/>
      <w:r w:rsidRPr="004434D0">
        <w:rPr>
          <w:rFonts w:ascii="Times New Roman" w:hAnsi="Times New Roman"/>
        </w:rPr>
        <w:t>cảnh</w:t>
      </w:r>
      <w:proofErr w:type="spellEnd"/>
      <w:r w:rsidRPr="004434D0">
        <w:rPr>
          <w:rFonts w:ascii="Times New Roman" w:hAnsi="Times New Roman"/>
        </w:rPr>
        <w:t xml:space="preserve"> </w:t>
      </w:r>
      <w:proofErr w:type="spellStart"/>
      <w:r w:rsidRPr="004434D0">
        <w:rPr>
          <w:rFonts w:ascii="Times New Roman" w:hAnsi="Times New Roman"/>
        </w:rPr>
        <w:t>giao</w:t>
      </w:r>
      <w:proofErr w:type="spellEnd"/>
      <w:r w:rsidRPr="004434D0">
        <w:rPr>
          <w:rFonts w:ascii="Times New Roman" w:hAnsi="Times New Roman"/>
        </w:rPr>
        <w:t xml:space="preserve"> </w:t>
      </w:r>
      <w:proofErr w:type="spellStart"/>
      <w:r w:rsidRPr="004434D0">
        <w:rPr>
          <w:rFonts w:ascii="Times New Roman" w:hAnsi="Times New Roman"/>
        </w:rPr>
        <w:t>tiếp</w:t>
      </w:r>
      <w:proofErr w:type="spellEnd"/>
      <w:r w:rsidRPr="004434D0">
        <w:rPr>
          <w:rFonts w:ascii="Times New Roman" w:hAnsi="Times New Roman"/>
        </w:rPr>
        <w:t xml:space="preserve">, </w:t>
      </w:r>
      <w:proofErr w:type="spellStart"/>
      <w:r w:rsidRPr="004434D0">
        <w:rPr>
          <w:rFonts w:ascii="Times New Roman" w:hAnsi="Times New Roman"/>
        </w:rPr>
        <w:t>đặc</w:t>
      </w:r>
      <w:proofErr w:type="spellEnd"/>
      <w:r w:rsidRPr="004434D0">
        <w:rPr>
          <w:rFonts w:ascii="Times New Roman" w:hAnsi="Times New Roman"/>
        </w:rPr>
        <w:t xml:space="preserve"> </w:t>
      </w:r>
      <w:proofErr w:type="spellStart"/>
      <w:r w:rsidRPr="004434D0">
        <w:rPr>
          <w:rFonts w:ascii="Times New Roman" w:hAnsi="Times New Roman"/>
        </w:rPr>
        <w:t>điểm</w:t>
      </w:r>
      <w:proofErr w:type="spellEnd"/>
      <w:r w:rsidRPr="004434D0">
        <w:rPr>
          <w:rFonts w:ascii="Times New Roman" w:hAnsi="Times New Roman"/>
        </w:rPr>
        <w:t xml:space="preserve">, </w:t>
      </w:r>
      <w:proofErr w:type="spellStart"/>
      <w:r w:rsidRPr="004434D0">
        <w:rPr>
          <w:rFonts w:ascii="Times New Roman" w:hAnsi="Times New Roman"/>
        </w:rPr>
        <w:t>thái</w:t>
      </w:r>
      <w:proofErr w:type="spellEnd"/>
      <w:r w:rsidRPr="004434D0">
        <w:rPr>
          <w:rFonts w:ascii="Times New Roman" w:hAnsi="Times New Roman"/>
        </w:rPr>
        <w:t xml:space="preserve"> </w:t>
      </w:r>
      <w:proofErr w:type="spellStart"/>
      <w:r w:rsidRPr="004434D0">
        <w:rPr>
          <w:rFonts w:ascii="Times New Roman" w:hAnsi="Times New Roman"/>
        </w:rPr>
        <w:t>độ</w:t>
      </w:r>
      <w:proofErr w:type="spellEnd"/>
      <w:r w:rsidRPr="004434D0">
        <w:rPr>
          <w:rFonts w:ascii="Times New Roman" w:hAnsi="Times New Roman"/>
        </w:rPr>
        <w:t xml:space="preserve"> </w:t>
      </w:r>
      <w:proofErr w:type="spellStart"/>
      <w:r w:rsidRPr="004434D0">
        <w:rPr>
          <w:rFonts w:ascii="Times New Roman" w:hAnsi="Times New Roman"/>
        </w:rPr>
        <w:t>của</w:t>
      </w:r>
      <w:proofErr w:type="spellEnd"/>
      <w:r w:rsidRPr="004434D0">
        <w:rPr>
          <w:rFonts w:ascii="Times New Roman" w:hAnsi="Times New Roman"/>
        </w:rPr>
        <w:t xml:space="preserve"> </w:t>
      </w:r>
      <w:proofErr w:type="spellStart"/>
      <w:r w:rsidRPr="004434D0">
        <w:rPr>
          <w:rFonts w:ascii="Times New Roman" w:hAnsi="Times New Roman"/>
        </w:rPr>
        <w:t>đối</w:t>
      </w:r>
      <w:proofErr w:type="spellEnd"/>
      <w:r w:rsidRPr="004434D0">
        <w:rPr>
          <w:rFonts w:ascii="Times New Roman" w:hAnsi="Times New Roman"/>
        </w:rPr>
        <w:t xml:space="preserve"> </w:t>
      </w:r>
      <w:proofErr w:type="spellStart"/>
      <w:r w:rsidRPr="004434D0">
        <w:rPr>
          <w:rFonts w:ascii="Times New Roman" w:hAnsi="Times New Roman"/>
        </w:rPr>
        <w:t>tượng</w:t>
      </w:r>
      <w:proofErr w:type="spellEnd"/>
      <w:r w:rsidRPr="004434D0">
        <w:rPr>
          <w:rFonts w:ascii="Times New Roman" w:hAnsi="Times New Roman"/>
        </w:rPr>
        <w:t xml:space="preserve"> </w:t>
      </w:r>
      <w:proofErr w:type="spellStart"/>
      <w:r w:rsidRPr="004434D0">
        <w:rPr>
          <w:rFonts w:ascii="Times New Roman" w:hAnsi="Times New Roman"/>
        </w:rPr>
        <w:t>giao</w:t>
      </w:r>
      <w:proofErr w:type="spellEnd"/>
      <w:r w:rsidRPr="004434D0">
        <w:rPr>
          <w:rFonts w:ascii="Times New Roman" w:hAnsi="Times New Roman"/>
        </w:rPr>
        <w:t xml:space="preserve"> </w:t>
      </w:r>
      <w:proofErr w:type="spellStart"/>
      <w:r w:rsidRPr="004434D0">
        <w:rPr>
          <w:rFonts w:ascii="Times New Roman" w:hAnsi="Times New Roman"/>
        </w:rPr>
        <w:t>tiếp</w:t>
      </w:r>
      <w:proofErr w:type="spellEnd"/>
      <w:r w:rsidRPr="004434D0">
        <w:rPr>
          <w:rFonts w:ascii="Times New Roman" w:hAnsi="Times New Roman"/>
        </w:rPr>
        <w:t>.</w:t>
      </w:r>
      <w:r w:rsidRPr="004434D0">
        <w:rPr>
          <w:rFonts w:ascii="Times New Roman" w:hAnsi="Times New Roman"/>
          <w:bCs/>
          <w:kern w:val="24"/>
        </w:rPr>
        <w:t xml:space="preserve"> </w:t>
      </w:r>
    </w:p>
    <w:p w:rsidR="00D274BE" w:rsidRPr="004434D0" w:rsidRDefault="00D274BE" w:rsidP="00D274BE">
      <w:pPr>
        <w:jc w:val="both"/>
        <w:rPr>
          <w:rFonts w:ascii="Times New Roman" w:hAnsi="Times New Roman"/>
          <w:b/>
          <w:bCs/>
          <w:i/>
          <w:kern w:val="24"/>
        </w:rPr>
      </w:pPr>
      <w:r w:rsidRPr="004434D0">
        <w:rPr>
          <w:rFonts w:ascii="Times New Roman" w:hAnsi="Times New Roman"/>
          <w:b/>
          <w:bCs/>
          <w:i/>
          <w:kern w:val="24"/>
        </w:rPr>
        <w:t xml:space="preserve">b. </w:t>
      </w:r>
      <w:proofErr w:type="spellStart"/>
      <w:r w:rsidRPr="004434D0">
        <w:rPr>
          <w:rFonts w:ascii="Times New Roman" w:hAnsi="Times New Roman"/>
          <w:b/>
          <w:bCs/>
          <w:i/>
          <w:kern w:val="24"/>
        </w:rPr>
        <w:t>Năng</w:t>
      </w:r>
      <w:proofErr w:type="spellEnd"/>
      <w:r w:rsidRPr="004434D0">
        <w:rPr>
          <w:rFonts w:ascii="Times New Roman" w:hAnsi="Times New Roman"/>
          <w:b/>
          <w:bCs/>
          <w:i/>
          <w:kern w:val="24"/>
        </w:rPr>
        <w:t xml:space="preserve"> </w:t>
      </w:r>
      <w:proofErr w:type="spellStart"/>
      <w:r w:rsidRPr="004434D0">
        <w:rPr>
          <w:rFonts w:ascii="Times New Roman" w:hAnsi="Times New Roman"/>
          <w:b/>
          <w:bCs/>
          <w:i/>
          <w:kern w:val="24"/>
        </w:rPr>
        <w:t>lực</w:t>
      </w:r>
      <w:proofErr w:type="spellEnd"/>
      <w:r w:rsidRPr="004434D0">
        <w:rPr>
          <w:rFonts w:ascii="Times New Roman" w:hAnsi="Times New Roman"/>
          <w:b/>
          <w:bCs/>
          <w:i/>
          <w:kern w:val="24"/>
        </w:rPr>
        <w:t xml:space="preserve"> </w:t>
      </w:r>
      <w:proofErr w:type="spellStart"/>
      <w:r w:rsidRPr="004434D0">
        <w:rPr>
          <w:rFonts w:ascii="Times New Roman" w:hAnsi="Times New Roman"/>
          <w:b/>
          <w:bCs/>
          <w:i/>
          <w:kern w:val="24"/>
        </w:rPr>
        <w:t>đặc</w:t>
      </w:r>
      <w:proofErr w:type="spellEnd"/>
      <w:r w:rsidRPr="004434D0">
        <w:rPr>
          <w:rFonts w:ascii="Times New Roman" w:hAnsi="Times New Roman"/>
          <w:b/>
          <w:bCs/>
          <w:i/>
          <w:kern w:val="24"/>
        </w:rPr>
        <w:t xml:space="preserve"> </w:t>
      </w:r>
      <w:proofErr w:type="spellStart"/>
      <w:r w:rsidRPr="004434D0">
        <w:rPr>
          <w:rFonts w:ascii="Times New Roman" w:hAnsi="Times New Roman"/>
          <w:b/>
          <w:bCs/>
          <w:i/>
          <w:kern w:val="24"/>
        </w:rPr>
        <w:t>thù</w:t>
      </w:r>
      <w:proofErr w:type="spellEnd"/>
    </w:p>
    <w:p w:rsidR="00D274BE" w:rsidRPr="00005A73" w:rsidRDefault="00D274BE" w:rsidP="00D274BE">
      <w:pPr>
        <w:tabs>
          <w:tab w:val="center" w:pos="5040"/>
        </w:tabs>
        <w:jc w:val="both"/>
        <w:rPr>
          <w:rFonts w:ascii="Times New Roman" w:hAnsi="Times New Roman"/>
        </w:rPr>
      </w:pPr>
      <w:r w:rsidRPr="004434D0">
        <w:rPr>
          <w:rFonts w:ascii="Times New Roman" w:hAnsi="Times New Roman"/>
          <w:color w:val="050505"/>
        </w:rPr>
        <w:t xml:space="preserve">- </w:t>
      </w:r>
      <w:proofErr w:type="spellStart"/>
      <w:r w:rsidRPr="004434D0">
        <w:rPr>
          <w:rFonts w:ascii="Times New Roman" w:hAnsi="Times New Roman"/>
          <w:color w:val="050505"/>
        </w:rPr>
        <w:t>Nhận</w:t>
      </w:r>
      <w:proofErr w:type="spellEnd"/>
      <w:r w:rsidRPr="004434D0">
        <w:rPr>
          <w:rFonts w:ascii="Times New Roman" w:hAnsi="Times New Roman"/>
          <w:color w:val="050505"/>
        </w:rPr>
        <w:t xml:space="preserve"> </w:t>
      </w:r>
      <w:proofErr w:type="spellStart"/>
      <w:r w:rsidRPr="004434D0">
        <w:rPr>
          <w:rFonts w:ascii="Times New Roman" w:hAnsi="Times New Roman"/>
          <w:color w:val="050505"/>
        </w:rPr>
        <w:t>thức</w:t>
      </w:r>
      <w:proofErr w:type="spellEnd"/>
      <w:r w:rsidRPr="004434D0">
        <w:rPr>
          <w:rFonts w:ascii="Times New Roman" w:hAnsi="Times New Roman"/>
          <w:color w:val="050505"/>
        </w:rPr>
        <w:t xml:space="preserve"> </w:t>
      </w:r>
      <w:proofErr w:type="spellStart"/>
      <w:r w:rsidRPr="004434D0">
        <w:rPr>
          <w:rFonts w:ascii="Times New Roman" w:hAnsi="Times New Roman"/>
          <w:color w:val="050505"/>
        </w:rPr>
        <w:t>công</w:t>
      </w:r>
      <w:proofErr w:type="spellEnd"/>
      <w:r w:rsidRPr="004434D0">
        <w:rPr>
          <w:rFonts w:ascii="Times New Roman" w:hAnsi="Times New Roman"/>
          <w:color w:val="050505"/>
        </w:rPr>
        <w:t xml:space="preserve"> </w:t>
      </w:r>
      <w:proofErr w:type="spellStart"/>
      <w:r w:rsidRPr="004434D0">
        <w:rPr>
          <w:rFonts w:ascii="Times New Roman" w:hAnsi="Times New Roman"/>
          <w:color w:val="050505"/>
        </w:rPr>
        <w:t>nghệ</w:t>
      </w:r>
      <w:proofErr w:type="spellEnd"/>
      <w:r w:rsidRPr="004434D0">
        <w:rPr>
          <w:rFonts w:ascii="Times New Roman" w:hAnsi="Times New Roman"/>
          <w:color w:val="050505"/>
        </w:rPr>
        <w:t xml:space="preserve">: </w:t>
      </w:r>
      <w:r w:rsidRPr="00005A73">
        <w:rPr>
          <w:rFonts w:ascii="Times New Roman" w:hAnsi="Times New Roman"/>
        </w:rPr>
        <w:t xml:space="preserve">HS </w:t>
      </w:r>
      <w:proofErr w:type="spellStart"/>
      <w:r w:rsidRPr="00005A73">
        <w:rPr>
          <w:rFonts w:ascii="Times New Roman" w:hAnsi="Times New Roman"/>
        </w:rPr>
        <w:t>hiểu</w:t>
      </w:r>
      <w:proofErr w:type="spellEnd"/>
      <w:r w:rsidRPr="00005A73">
        <w:rPr>
          <w:rFonts w:ascii="Times New Roman" w:hAnsi="Times New Roman"/>
        </w:rPr>
        <w:t xml:space="preserve"> </w:t>
      </w:r>
      <w:proofErr w:type="spellStart"/>
      <w:r w:rsidRPr="00005A73">
        <w:rPr>
          <w:rFonts w:ascii="Times New Roman" w:hAnsi="Times New Roman"/>
        </w:rPr>
        <w:t>được</w:t>
      </w:r>
      <w:proofErr w:type="spellEnd"/>
      <w:r w:rsidRPr="00005A73">
        <w:rPr>
          <w:rFonts w:ascii="Times New Roman" w:hAnsi="Times New Roman"/>
        </w:rPr>
        <w:t xml:space="preserve"> </w:t>
      </w:r>
      <w:proofErr w:type="spellStart"/>
      <w:r>
        <w:rPr>
          <w:rFonts w:ascii="Times New Roman" w:hAnsi="Times New Roman"/>
        </w:rPr>
        <w:t>các</w:t>
      </w:r>
      <w:proofErr w:type="spellEnd"/>
      <w:r>
        <w:rPr>
          <w:rFonts w:ascii="Times New Roman" w:hAnsi="Times New Roman"/>
        </w:rPr>
        <w:t xml:space="preserve"> </w:t>
      </w:r>
      <w:proofErr w:type="spellStart"/>
      <w:r>
        <w:rPr>
          <w:rFonts w:ascii="Times New Roman" w:hAnsi="Times New Roman"/>
        </w:rPr>
        <w:t>bước</w:t>
      </w:r>
      <w:proofErr w:type="spellEnd"/>
      <w:r>
        <w:rPr>
          <w:rFonts w:ascii="Times New Roman" w:hAnsi="Times New Roman"/>
        </w:rPr>
        <w:t xml:space="preserve"> </w:t>
      </w:r>
      <w:proofErr w:type="spellStart"/>
      <w:r>
        <w:rPr>
          <w:rFonts w:ascii="Times New Roman" w:hAnsi="Times New Roman"/>
        </w:rPr>
        <w:t>thiết</w:t>
      </w:r>
      <w:proofErr w:type="spellEnd"/>
      <w:r>
        <w:rPr>
          <w:rFonts w:ascii="Times New Roman" w:hAnsi="Times New Roman"/>
        </w:rPr>
        <w:t xml:space="preserve"> </w:t>
      </w:r>
      <w:proofErr w:type="spellStart"/>
      <w:r>
        <w:rPr>
          <w:rFonts w:ascii="Times New Roman" w:hAnsi="Times New Roman"/>
        </w:rPr>
        <w:t>kế</w:t>
      </w:r>
      <w:proofErr w:type="spellEnd"/>
      <w:r>
        <w:rPr>
          <w:rFonts w:ascii="Times New Roman" w:hAnsi="Times New Roman"/>
        </w:rPr>
        <w:t xml:space="preserve"> </w:t>
      </w:r>
      <w:proofErr w:type="spellStart"/>
      <w:r>
        <w:rPr>
          <w:rFonts w:ascii="Times New Roman" w:hAnsi="Times New Roman"/>
        </w:rPr>
        <w:t>mạch</w:t>
      </w:r>
      <w:proofErr w:type="spellEnd"/>
      <w:r>
        <w:rPr>
          <w:rFonts w:ascii="Times New Roman" w:hAnsi="Times New Roman"/>
        </w:rPr>
        <w:t xml:space="preserve"> </w:t>
      </w:r>
      <w:proofErr w:type="spellStart"/>
      <w:r>
        <w:rPr>
          <w:rFonts w:ascii="Times New Roman" w:hAnsi="Times New Roman"/>
        </w:rPr>
        <w:t>điện</w:t>
      </w:r>
      <w:proofErr w:type="spellEnd"/>
      <w:r>
        <w:rPr>
          <w:rFonts w:ascii="Times New Roman" w:hAnsi="Times New Roman"/>
        </w:rPr>
        <w:t xml:space="preserve"> </w:t>
      </w:r>
      <w:proofErr w:type="spellStart"/>
      <w:r>
        <w:rPr>
          <w:rFonts w:ascii="Times New Roman" w:hAnsi="Times New Roman"/>
        </w:rPr>
        <w:t>đơn</w:t>
      </w:r>
      <w:proofErr w:type="spellEnd"/>
      <w:r>
        <w:rPr>
          <w:rFonts w:ascii="Times New Roman" w:hAnsi="Times New Roman"/>
        </w:rPr>
        <w:t xml:space="preserve"> </w:t>
      </w:r>
      <w:proofErr w:type="spellStart"/>
      <w:r>
        <w:rPr>
          <w:rFonts w:ascii="Times New Roman" w:hAnsi="Times New Roman"/>
        </w:rPr>
        <w:t>giản</w:t>
      </w:r>
      <w:proofErr w:type="spellEnd"/>
      <w:r>
        <w:rPr>
          <w:rFonts w:ascii="Times New Roman" w:hAnsi="Times New Roman"/>
        </w:rPr>
        <w:t>.</w:t>
      </w:r>
    </w:p>
    <w:p w:rsidR="00D274BE" w:rsidRDefault="00D274BE" w:rsidP="00D274BE">
      <w:pPr>
        <w:tabs>
          <w:tab w:val="center" w:pos="5040"/>
        </w:tabs>
        <w:jc w:val="both"/>
        <w:rPr>
          <w:rFonts w:ascii="Times New Roman" w:hAnsi="Times New Roman"/>
          <w:bCs/>
          <w:kern w:val="24"/>
        </w:rPr>
      </w:pPr>
      <w:r w:rsidRPr="004434D0">
        <w:rPr>
          <w:rFonts w:ascii="Times New Roman" w:hAnsi="Times New Roman"/>
          <w:color w:val="050505"/>
        </w:rPr>
        <w:t xml:space="preserve">- </w:t>
      </w:r>
      <w:proofErr w:type="spellStart"/>
      <w:r w:rsidRPr="004434D0">
        <w:rPr>
          <w:rFonts w:ascii="Times New Roman" w:hAnsi="Times New Roman"/>
          <w:color w:val="050505"/>
        </w:rPr>
        <w:t>Sử</w:t>
      </w:r>
      <w:proofErr w:type="spellEnd"/>
      <w:r w:rsidRPr="004434D0">
        <w:rPr>
          <w:rFonts w:ascii="Times New Roman" w:hAnsi="Times New Roman"/>
          <w:color w:val="050505"/>
        </w:rPr>
        <w:t xml:space="preserve"> </w:t>
      </w:r>
      <w:proofErr w:type="spellStart"/>
      <w:r w:rsidRPr="004434D0">
        <w:rPr>
          <w:rFonts w:ascii="Times New Roman" w:hAnsi="Times New Roman"/>
          <w:color w:val="050505"/>
        </w:rPr>
        <w:t>dụng</w:t>
      </w:r>
      <w:proofErr w:type="spellEnd"/>
      <w:r w:rsidRPr="004434D0">
        <w:rPr>
          <w:rFonts w:ascii="Times New Roman" w:hAnsi="Times New Roman"/>
          <w:color w:val="050505"/>
        </w:rPr>
        <w:t xml:space="preserve"> </w:t>
      </w:r>
      <w:proofErr w:type="spellStart"/>
      <w:r w:rsidRPr="004434D0">
        <w:rPr>
          <w:rFonts w:ascii="Times New Roman" w:hAnsi="Times New Roman"/>
          <w:color w:val="050505"/>
        </w:rPr>
        <w:t>công</w:t>
      </w:r>
      <w:proofErr w:type="spellEnd"/>
      <w:r w:rsidRPr="004434D0">
        <w:rPr>
          <w:rFonts w:ascii="Times New Roman" w:hAnsi="Times New Roman"/>
          <w:color w:val="050505"/>
        </w:rPr>
        <w:t xml:space="preserve"> </w:t>
      </w:r>
      <w:proofErr w:type="spellStart"/>
      <w:r w:rsidRPr="004434D0">
        <w:rPr>
          <w:rFonts w:ascii="Times New Roman" w:hAnsi="Times New Roman"/>
          <w:color w:val="050505"/>
        </w:rPr>
        <w:t>nghệ</w:t>
      </w:r>
      <w:proofErr w:type="spellEnd"/>
      <w:r w:rsidRPr="004434D0">
        <w:rPr>
          <w:rFonts w:ascii="Times New Roman" w:hAnsi="Times New Roman"/>
          <w:color w:val="050505"/>
        </w:rPr>
        <w:t xml:space="preserve">: </w:t>
      </w:r>
      <w:proofErr w:type="spellStart"/>
      <w:r w:rsidRPr="004434D0">
        <w:rPr>
          <w:rFonts w:ascii="Times New Roman" w:hAnsi="Times New Roman"/>
          <w:bCs/>
          <w:kern w:val="24"/>
        </w:rPr>
        <w:t>Vận</w:t>
      </w:r>
      <w:proofErr w:type="spellEnd"/>
      <w:r w:rsidRPr="004434D0">
        <w:rPr>
          <w:rFonts w:ascii="Times New Roman" w:hAnsi="Times New Roman"/>
          <w:bCs/>
          <w:kern w:val="24"/>
        </w:rPr>
        <w:t xml:space="preserve"> </w:t>
      </w:r>
      <w:proofErr w:type="spellStart"/>
      <w:r w:rsidRPr="004434D0">
        <w:rPr>
          <w:rFonts w:ascii="Times New Roman" w:hAnsi="Times New Roman"/>
          <w:bCs/>
          <w:kern w:val="24"/>
        </w:rPr>
        <w:t>dụn</w:t>
      </w:r>
      <w:r>
        <w:rPr>
          <w:rFonts w:ascii="Times New Roman" w:hAnsi="Times New Roman"/>
          <w:bCs/>
          <w:kern w:val="24"/>
        </w:rPr>
        <w:t>g</w:t>
      </w:r>
      <w:proofErr w:type="spellEnd"/>
      <w:r>
        <w:rPr>
          <w:rFonts w:ascii="Times New Roman" w:hAnsi="Times New Roman"/>
          <w:bCs/>
          <w:kern w:val="24"/>
        </w:rPr>
        <w:t xml:space="preserve"> </w:t>
      </w:r>
      <w:proofErr w:type="spellStart"/>
      <w:r>
        <w:rPr>
          <w:rFonts w:ascii="Times New Roman" w:hAnsi="Times New Roman"/>
          <w:bCs/>
          <w:kern w:val="24"/>
        </w:rPr>
        <w:t>các</w:t>
      </w:r>
      <w:proofErr w:type="spellEnd"/>
      <w:r>
        <w:rPr>
          <w:rFonts w:ascii="Times New Roman" w:hAnsi="Times New Roman"/>
          <w:bCs/>
          <w:kern w:val="24"/>
        </w:rPr>
        <w:t xml:space="preserve"> </w:t>
      </w:r>
      <w:proofErr w:type="spellStart"/>
      <w:r>
        <w:rPr>
          <w:rFonts w:ascii="Times New Roman" w:hAnsi="Times New Roman"/>
          <w:bCs/>
          <w:kern w:val="24"/>
        </w:rPr>
        <w:t>kiến</w:t>
      </w:r>
      <w:proofErr w:type="spellEnd"/>
      <w:r>
        <w:rPr>
          <w:rFonts w:ascii="Times New Roman" w:hAnsi="Times New Roman"/>
          <w:bCs/>
          <w:kern w:val="24"/>
        </w:rPr>
        <w:t xml:space="preserve"> </w:t>
      </w:r>
      <w:proofErr w:type="spellStart"/>
      <w:r>
        <w:rPr>
          <w:rFonts w:ascii="Times New Roman" w:hAnsi="Times New Roman"/>
          <w:bCs/>
          <w:kern w:val="24"/>
        </w:rPr>
        <w:t>thức</w:t>
      </w:r>
      <w:proofErr w:type="spellEnd"/>
      <w:r>
        <w:rPr>
          <w:rFonts w:ascii="Times New Roman" w:hAnsi="Times New Roman"/>
          <w:bCs/>
          <w:kern w:val="24"/>
        </w:rPr>
        <w:t xml:space="preserve"> </w:t>
      </w:r>
      <w:proofErr w:type="spellStart"/>
      <w:r>
        <w:rPr>
          <w:rFonts w:ascii="Times New Roman" w:hAnsi="Times New Roman"/>
          <w:bCs/>
          <w:kern w:val="24"/>
        </w:rPr>
        <w:t>đã</w:t>
      </w:r>
      <w:proofErr w:type="spellEnd"/>
      <w:r>
        <w:rPr>
          <w:rFonts w:ascii="Times New Roman" w:hAnsi="Times New Roman"/>
          <w:bCs/>
          <w:kern w:val="24"/>
        </w:rPr>
        <w:t xml:space="preserve"> </w:t>
      </w:r>
      <w:proofErr w:type="spellStart"/>
      <w:r>
        <w:rPr>
          <w:rFonts w:ascii="Times New Roman" w:hAnsi="Times New Roman"/>
          <w:bCs/>
          <w:kern w:val="24"/>
        </w:rPr>
        <w:t>học</w:t>
      </w:r>
      <w:proofErr w:type="spellEnd"/>
      <w:r>
        <w:rPr>
          <w:rFonts w:ascii="Times New Roman" w:hAnsi="Times New Roman"/>
          <w:bCs/>
          <w:kern w:val="24"/>
        </w:rPr>
        <w:t xml:space="preserve"> </w:t>
      </w:r>
      <w:proofErr w:type="spellStart"/>
      <w:r>
        <w:rPr>
          <w:rFonts w:ascii="Times New Roman" w:hAnsi="Times New Roman"/>
          <w:bCs/>
          <w:kern w:val="24"/>
        </w:rPr>
        <w:t>để</w:t>
      </w:r>
      <w:proofErr w:type="spellEnd"/>
      <w:r>
        <w:rPr>
          <w:rFonts w:ascii="Times New Roman" w:hAnsi="Times New Roman"/>
          <w:bCs/>
          <w:kern w:val="24"/>
        </w:rPr>
        <w:t xml:space="preserve"> </w:t>
      </w:r>
      <w:proofErr w:type="spellStart"/>
      <w:r>
        <w:rPr>
          <w:rFonts w:ascii="Times New Roman" w:hAnsi="Times New Roman"/>
          <w:bCs/>
          <w:kern w:val="24"/>
        </w:rPr>
        <w:t>thiết</w:t>
      </w:r>
      <w:proofErr w:type="spellEnd"/>
      <w:r>
        <w:rPr>
          <w:rFonts w:ascii="Times New Roman" w:hAnsi="Times New Roman"/>
          <w:bCs/>
          <w:kern w:val="24"/>
        </w:rPr>
        <w:t xml:space="preserve"> </w:t>
      </w:r>
      <w:proofErr w:type="spellStart"/>
      <w:r>
        <w:rPr>
          <w:rFonts w:ascii="Times New Roman" w:hAnsi="Times New Roman"/>
          <w:bCs/>
          <w:kern w:val="24"/>
        </w:rPr>
        <w:t>kế</w:t>
      </w:r>
      <w:proofErr w:type="spellEnd"/>
      <w:r>
        <w:rPr>
          <w:rFonts w:ascii="Times New Roman" w:hAnsi="Times New Roman"/>
          <w:bCs/>
          <w:kern w:val="24"/>
        </w:rPr>
        <w:t xml:space="preserve"> </w:t>
      </w:r>
      <w:proofErr w:type="spellStart"/>
      <w:r>
        <w:rPr>
          <w:rFonts w:ascii="Times New Roman" w:hAnsi="Times New Roman"/>
          <w:bCs/>
          <w:kern w:val="24"/>
        </w:rPr>
        <w:t>được</w:t>
      </w:r>
      <w:proofErr w:type="spellEnd"/>
      <w:r>
        <w:rPr>
          <w:rFonts w:ascii="Times New Roman" w:hAnsi="Times New Roman"/>
          <w:bCs/>
          <w:kern w:val="24"/>
        </w:rPr>
        <w:t xml:space="preserve"> </w:t>
      </w:r>
      <w:proofErr w:type="spellStart"/>
      <w:r>
        <w:rPr>
          <w:rFonts w:ascii="Times New Roman" w:hAnsi="Times New Roman"/>
          <w:bCs/>
          <w:kern w:val="24"/>
        </w:rPr>
        <w:t>một</w:t>
      </w:r>
      <w:proofErr w:type="spellEnd"/>
      <w:r>
        <w:rPr>
          <w:rFonts w:ascii="Times New Roman" w:hAnsi="Times New Roman"/>
          <w:bCs/>
          <w:kern w:val="24"/>
        </w:rPr>
        <w:t xml:space="preserve"> </w:t>
      </w:r>
      <w:proofErr w:type="spellStart"/>
      <w:r>
        <w:rPr>
          <w:rFonts w:ascii="Times New Roman" w:hAnsi="Times New Roman"/>
          <w:bCs/>
          <w:kern w:val="24"/>
        </w:rPr>
        <w:t>mạch</w:t>
      </w:r>
      <w:proofErr w:type="spellEnd"/>
      <w:r>
        <w:rPr>
          <w:rFonts w:ascii="Times New Roman" w:hAnsi="Times New Roman"/>
          <w:bCs/>
          <w:kern w:val="24"/>
        </w:rPr>
        <w:t xml:space="preserve"> </w:t>
      </w:r>
      <w:proofErr w:type="spellStart"/>
      <w:r>
        <w:rPr>
          <w:rFonts w:ascii="Times New Roman" w:hAnsi="Times New Roman"/>
          <w:bCs/>
          <w:kern w:val="24"/>
        </w:rPr>
        <w:t>điện</w:t>
      </w:r>
      <w:proofErr w:type="spellEnd"/>
      <w:r>
        <w:rPr>
          <w:rFonts w:ascii="Times New Roman" w:hAnsi="Times New Roman"/>
          <w:bCs/>
          <w:kern w:val="24"/>
        </w:rPr>
        <w:t xml:space="preserve"> </w:t>
      </w:r>
      <w:proofErr w:type="spellStart"/>
      <w:r>
        <w:rPr>
          <w:rFonts w:ascii="Times New Roman" w:hAnsi="Times New Roman"/>
          <w:bCs/>
          <w:kern w:val="24"/>
        </w:rPr>
        <w:t>chiếu</w:t>
      </w:r>
      <w:proofErr w:type="spellEnd"/>
      <w:r>
        <w:rPr>
          <w:rFonts w:ascii="Times New Roman" w:hAnsi="Times New Roman"/>
          <w:bCs/>
          <w:kern w:val="24"/>
        </w:rPr>
        <w:t xml:space="preserve"> </w:t>
      </w:r>
      <w:proofErr w:type="spellStart"/>
      <w:r>
        <w:rPr>
          <w:rFonts w:ascii="Times New Roman" w:hAnsi="Times New Roman"/>
          <w:bCs/>
          <w:kern w:val="24"/>
        </w:rPr>
        <w:t>sáng</w:t>
      </w:r>
      <w:proofErr w:type="spellEnd"/>
      <w:r>
        <w:rPr>
          <w:rFonts w:ascii="Times New Roman" w:hAnsi="Times New Roman"/>
          <w:bCs/>
          <w:kern w:val="24"/>
        </w:rPr>
        <w:t xml:space="preserve"> </w:t>
      </w:r>
      <w:proofErr w:type="spellStart"/>
      <w:r>
        <w:rPr>
          <w:rFonts w:ascii="Times New Roman" w:hAnsi="Times New Roman"/>
          <w:bCs/>
          <w:kern w:val="24"/>
        </w:rPr>
        <w:t>đơn</w:t>
      </w:r>
      <w:proofErr w:type="spellEnd"/>
      <w:r>
        <w:rPr>
          <w:rFonts w:ascii="Times New Roman" w:hAnsi="Times New Roman"/>
          <w:bCs/>
          <w:kern w:val="24"/>
        </w:rPr>
        <w:t xml:space="preserve"> </w:t>
      </w:r>
      <w:proofErr w:type="spellStart"/>
      <w:r>
        <w:rPr>
          <w:rFonts w:ascii="Times New Roman" w:hAnsi="Times New Roman"/>
          <w:bCs/>
          <w:kern w:val="24"/>
        </w:rPr>
        <w:t>giản</w:t>
      </w:r>
      <w:proofErr w:type="spellEnd"/>
      <w:r>
        <w:rPr>
          <w:rFonts w:ascii="Times New Roman" w:hAnsi="Times New Roman"/>
          <w:bCs/>
          <w:kern w:val="24"/>
        </w:rPr>
        <w:t>.</w:t>
      </w:r>
    </w:p>
    <w:p w:rsidR="00D274BE" w:rsidRDefault="00D274BE" w:rsidP="00D274BE">
      <w:pPr>
        <w:tabs>
          <w:tab w:val="center" w:pos="5040"/>
        </w:tabs>
        <w:jc w:val="both"/>
        <w:rPr>
          <w:rFonts w:ascii="Times New Roman" w:hAnsi="Times New Roman"/>
          <w:color w:val="050505"/>
        </w:rPr>
      </w:pPr>
      <w:r w:rsidRPr="004434D0">
        <w:rPr>
          <w:rFonts w:ascii="Times New Roman" w:hAnsi="Times New Roman"/>
          <w:color w:val="050505"/>
        </w:rPr>
        <w:t xml:space="preserve">- </w:t>
      </w:r>
      <w:proofErr w:type="spellStart"/>
      <w:r w:rsidRPr="004434D0">
        <w:rPr>
          <w:rFonts w:ascii="Times New Roman" w:hAnsi="Times New Roman"/>
          <w:color w:val="050505"/>
        </w:rPr>
        <w:t>Đánh</w:t>
      </w:r>
      <w:proofErr w:type="spellEnd"/>
      <w:r w:rsidRPr="004434D0">
        <w:rPr>
          <w:rFonts w:ascii="Times New Roman" w:hAnsi="Times New Roman"/>
          <w:color w:val="050505"/>
        </w:rPr>
        <w:t xml:space="preserve"> </w:t>
      </w:r>
      <w:proofErr w:type="spellStart"/>
      <w:r w:rsidRPr="004434D0">
        <w:rPr>
          <w:rFonts w:ascii="Times New Roman" w:hAnsi="Times New Roman"/>
          <w:color w:val="050505"/>
        </w:rPr>
        <w:t>giá</w:t>
      </w:r>
      <w:proofErr w:type="spellEnd"/>
      <w:r w:rsidRPr="004434D0">
        <w:rPr>
          <w:rFonts w:ascii="Times New Roman" w:hAnsi="Times New Roman"/>
          <w:color w:val="050505"/>
        </w:rPr>
        <w:t xml:space="preserve"> </w:t>
      </w:r>
      <w:proofErr w:type="spellStart"/>
      <w:r w:rsidRPr="004434D0">
        <w:rPr>
          <w:rFonts w:ascii="Times New Roman" w:hAnsi="Times New Roman"/>
          <w:color w:val="050505"/>
        </w:rPr>
        <w:t>công</w:t>
      </w:r>
      <w:proofErr w:type="spellEnd"/>
      <w:r w:rsidRPr="004434D0">
        <w:rPr>
          <w:rFonts w:ascii="Times New Roman" w:hAnsi="Times New Roman"/>
          <w:color w:val="050505"/>
        </w:rPr>
        <w:t xml:space="preserve"> </w:t>
      </w:r>
      <w:proofErr w:type="spellStart"/>
      <w:r w:rsidRPr="004434D0">
        <w:rPr>
          <w:rFonts w:ascii="Times New Roman" w:hAnsi="Times New Roman"/>
          <w:color w:val="050505"/>
        </w:rPr>
        <w:t>nghệ</w:t>
      </w:r>
      <w:proofErr w:type="spellEnd"/>
      <w:r w:rsidRPr="004434D0">
        <w:rPr>
          <w:rFonts w:ascii="Times New Roman" w:hAnsi="Times New Roman"/>
          <w:color w:val="050505"/>
        </w:rPr>
        <w:t xml:space="preserve">: </w:t>
      </w:r>
      <w:proofErr w:type="spellStart"/>
      <w:r w:rsidRPr="004434D0">
        <w:rPr>
          <w:rFonts w:ascii="Times New Roman" w:hAnsi="Times New Roman"/>
          <w:color w:val="050505"/>
        </w:rPr>
        <w:t>Đánh</w:t>
      </w:r>
      <w:proofErr w:type="spellEnd"/>
      <w:r w:rsidRPr="004434D0">
        <w:rPr>
          <w:rFonts w:ascii="Times New Roman" w:hAnsi="Times New Roman"/>
          <w:color w:val="050505"/>
        </w:rPr>
        <w:t xml:space="preserve"> </w:t>
      </w:r>
      <w:proofErr w:type="spellStart"/>
      <w:r w:rsidRPr="004434D0">
        <w:rPr>
          <w:rFonts w:ascii="Times New Roman" w:hAnsi="Times New Roman"/>
          <w:color w:val="050505"/>
        </w:rPr>
        <w:t>giá</w:t>
      </w:r>
      <w:proofErr w:type="spellEnd"/>
      <w:r w:rsidRPr="004434D0">
        <w:rPr>
          <w:rFonts w:ascii="Times New Roman" w:hAnsi="Times New Roman"/>
          <w:color w:val="050505"/>
        </w:rPr>
        <w:t xml:space="preserve"> </w:t>
      </w:r>
      <w:proofErr w:type="spellStart"/>
      <w:r w:rsidRPr="004434D0">
        <w:rPr>
          <w:rFonts w:ascii="Times New Roman" w:hAnsi="Times New Roman"/>
          <w:color w:val="050505"/>
        </w:rPr>
        <w:t>được</w:t>
      </w:r>
      <w:proofErr w:type="spellEnd"/>
      <w:r w:rsidRPr="004434D0">
        <w:rPr>
          <w:rFonts w:ascii="Times New Roman" w:hAnsi="Times New Roman"/>
          <w:color w:val="050505"/>
        </w:rPr>
        <w:t xml:space="preserve"> </w:t>
      </w:r>
      <w:proofErr w:type="spellStart"/>
      <w:r w:rsidRPr="004434D0">
        <w:rPr>
          <w:rFonts w:ascii="Times New Roman" w:hAnsi="Times New Roman"/>
          <w:color w:val="050505"/>
        </w:rPr>
        <w:t>vai</w:t>
      </w:r>
      <w:proofErr w:type="spellEnd"/>
      <w:r w:rsidRPr="004434D0">
        <w:rPr>
          <w:rFonts w:ascii="Times New Roman" w:hAnsi="Times New Roman"/>
          <w:color w:val="050505"/>
        </w:rPr>
        <w:t xml:space="preserve"> </w:t>
      </w:r>
      <w:proofErr w:type="spellStart"/>
      <w:r w:rsidRPr="004434D0">
        <w:rPr>
          <w:rFonts w:ascii="Times New Roman" w:hAnsi="Times New Roman"/>
          <w:color w:val="050505"/>
        </w:rPr>
        <w:t>trò</w:t>
      </w:r>
      <w:proofErr w:type="spellEnd"/>
      <w:r w:rsidRPr="004434D0">
        <w:rPr>
          <w:rFonts w:ascii="Times New Roman" w:hAnsi="Times New Roman"/>
          <w:color w:val="050505"/>
        </w:rPr>
        <w:t xml:space="preserve"> </w:t>
      </w:r>
      <w:proofErr w:type="spellStart"/>
      <w:r w:rsidRPr="004434D0">
        <w:rPr>
          <w:rFonts w:ascii="Times New Roman" w:hAnsi="Times New Roman"/>
          <w:color w:val="050505"/>
        </w:rPr>
        <w:t>quan</w:t>
      </w:r>
      <w:proofErr w:type="spellEnd"/>
      <w:r w:rsidRPr="004434D0">
        <w:rPr>
          <w:rFonts w:ascii="Times New Roman" w:hAnsi="Times New Roman"/>
          <w:color w:val="050505"/>
        </w:rPr>
        <w:t xml:space="preserve"> </w:t>
      </w:r>
      <w:proofErr w:type="spellStart"/>
      <w:r w:rsidRPr="004434D0">
        <w:rPr>
          <w:rFonts w:ascii="Times New Roman" w:hAnsi="Times New Roman"/>
          <w:color w:val="050505"/>
        </w:rPr>
        <w:t>trọng</w:t>
      </w:r>
      <w:proofErr w:type="spellEnd"/>
      <w:r w:rsidRPr="004434D0">
        <w:rPr>
          <w:rFonts w:ascii="Times New Roman" w:hAnsi="Times New Roman"/>
          <w:color w:val="050505"/>
        </w:rPr>
        <w:t xml:space="preserve"> </w:t>
      </w:r>
      <w:proofErr w:type="spellStart"/>
      <w:r w:rsidRPr="004434D0">
        <w:rPr>
          <w:rFonts w:ascii="Times New Roman" w:hAnsi="Times New Roman"/>
          <w:color w:val="050505"/>
        </w:rPr>
        <w:t>của</w:t>
      </w:r>
      <w:proofErr w:type="spellEnd"/>
      <w:r w:rsidRPr="004434D0">
        <w:rPr>
          <w:rFonts w:ascii="Times New Roman" w:hAnsi="Times New Roman"/>
          <w:color w:val="050505"/>
        </w:rPr>
        <w:t xml:space="preserve"> </w:t>
      </w:r>
      <w:proofErr w:type="spellStart"/>
      <w:r>
        <w:rPr>
          <w:rFonts w:ascii="Times New Roman" w:hAnsi="Times New Roman"/>
          <w:color w:val="050505"/>
        </w:rPr>
        <w:t>việc</w:t>
      </w:r>
      <w:proofErr w:type="spellEnd"/>
      <w:r>
        <w:rPr>
          <w:rFonts w:ascii="Times New Roman" w:hAnsi="Times New Roman"/>
          <w:color w:val="050505"/>
        </w:rPr>
        <w:t xml:space="preserve"> </w:t>
      </w:r>
      <w:proofErr w:type="spellStart"/>
      <w:r>
        <w:rPr>
          <w:rFonts w:ascii="Times New Roman" w:hAnsi="Times New Roman"/>
          <w:color w:val="050505"/>
        </w:rPr>
        <w:t>thiết</w:t>
      </w:r>
      <w:proofErr w:type="spellEnd"/>
      <w:r>
        <w:rPr>
          <w:rFonts w:ascii="Times New Roman" w:hAnsi="Times New Roman"/>
          <w:color w:val="050505"/>
        </w:rPr>
        <w:t xml:space="preserve"> </w:t>
      </w:r>
      <w:proofErr w:type="spellStart"/>
      <w:r>
        <w:rPr>
          <w:rFonts w:ascii="Times New Roman" w:hAnsi="Times New Roman"/>
          <w:color w:val="050505"/>
        </w:rPr>
        <w:t>kế</w:t>
      </w:r>
      <w:proofErr w:type="spellEnd"/>
      <w:r>
        <w:rPr>
          <w:rFonts w:ascii="Times New Roman" w:hAnsi="Times New Roman"/>
          <w:color w:val="050505"/>
        </w:rPr>
        <w:t xml:space="preserve"> </w:t>
      </w:r>
      <w:proofErr w:type="spellStart"/>
      <w:r>
        <w:rPr>
          <w:rFonts w:ascii="Times New Roman" w:hAnsi="Times New Roman"/>
          <w:color w:val="050505"/>
        </w:rPr>
        <w:t>mạch</w:t>
      </w:r>
      <w:proofErr w:type="spellEnd"/>
      <w:r>
        <w:rPr>
          <w:rFonts w:ascii="Times New Roman" w:hAnsi="Times New Roman"/>
          <w:color w:val="050505"/>
        </w:rPr>
        <w:t xml:space="preserve"> </w:t>
      </w:r>
      <w:proofErr w:type="spellStart"/>
      <w:r>
        <w:rPr>
          <w:rFonts w:ascii="Times New Roman" w:hAnsi="Times New Roman"/>
          <w:color w:val="050505"/>
        </w:rPr>
        <w:t>điện</w:t>
      </w:r>
      <w:proofErr w:type="spellEnd"/>
      <w:r>
        <w:rPr>
          <w:rFonts w:ascii="Times New Roman" w:hAnsi="Times New Roman"/>
          <w:color w:val="050505"/>
        </w:rPr>
        <w:t xml:space="preserve"> </w:t>
      </w:r>
      <w:proofErr w:type="spellStart"/>
      <w:r>
        <w:rPr>
          <w:rFonts w:ascii="Times New Roman" w:hAnsi="Times New Roman"/>
          <w:color w:val="050505"/>
        </w:rPr>
        <w:t>trong</w:t>
      </w:r>
      <w:proofErr w:type="spellEnd"/>
      <w:r>
        <w:rPr>
          <w:rFonts w:ascii="Times New Roman" w:hAnsi="Times New Roman"/>
          <w:color w:val="050505"/>
        </w:rPr>
        <w:t xml:space="preserve"> </w:t>
      </w:r>
      <w:proofErr w:type="spellStart"/>
      <w:r>
        <w:rPr>
          <w:rFonts w:ascii="Times New Roman" w:hAnsi="Times New Roman"/>
          <w:color w:val="050505"/>
        </w:rPr>
        <w:t>lắp</w:t>
      </w:r>
      <w:proofErr w:type="spellEnd"/>
      <w:r>
        <w:rPr>
          <w:rFonts w:ascii="Times New Roman" w:hAnsi="Times New Roman"/>
          <w:color w:val="050505"/>
        </w:rPr>
        <w:t xml:space="preserve"> </w:t>
      </w:r>
      <w:proofErr w:type="spellStart"/>
      <w:r>
        <w:rPr>
          <w:rFonts w:ascii="Times New Roman" w:hAnsi="Times New Roman"/>
          <w:color w:val="050505"/>
        </w:rPr>
        <w:t>đặt</w:t>
      </w:r>
      <w:proofErr w:type="spellEnd"/>
      <w:r>
        <w:rPr>
          <w:rFonts w:ascii="Times New Roman" w:hAnsi="Times New Roman"/>
          <w:color w:val="050505"/>
        </w:rPr>
        <w:t xml:space="preserve"> </w:t>
      </w:r>
      <w:proofErr w:type="spellStart"/>
      <w:r>
        <w:rPr>
          <w:rFonts w:ascii="Times New Roman" w:hAnsi="Times New Roman"/>
          <w:color w:val="050505"/>
        </w:rPr>
        <w:t>mạch</w:t>
      </w:r>
      <w:proofErr w:type="spellEnd"/>
      <w:r>
        <w:rPr>
          <w:rFonts w:ascii="Times New Roman" w:hAnsi="Times New Roman"/>
          <w:color w:val="050505"/>
        </w:rPr>
        <w:t xml:space="preserve"> </w:t>
      </w:r>
      <w:proofErr w:type="spellStart"/>
      <w:r>
        <w:rPr>
          <w:rFonts w:ascii="Times New Roman" w:hAnsi="Times New Roman"/>
          <w:color w:val="050505"/>
        </w:rPr>
        <w:t>điện</w:t>
      </w:r>
      <w:proofErr w:type="spellEnd"/>
      <w:r>
        <w:rPr>
          <w:rFonts w:ascii="Times New Roman" w:hAnsi="Times New Roman"/>
          <w:color w:val="050505"/>
        </w:rPr>
        <w:t xml:space="preserve"> </w:t>
      </w:r>
      <w:proofErr w:type="spellStart"/>
      <w:r>
        <w:rPr>
          <w:rFonts w:ascii="Times New Roman" w:hAnsi="Times New Roman"/>
          <w:color w:val="050505"/>
        </w:rPr>
        <w:t>tại</w:t>
      </w:r>
      <w:proofErr w:type="spellEnd"/>
      <w:r>
        <w:rPr>
          <w:rFonts w:ascii="Times New Roman" w:hAnsi="Times New Roman"/>
          <w:color w:val="050505"/>
        </w:rPr>
        <w:t xml:space="preserve"> </w:t>
      </w:r>
      <w:proofErr w:type="spellStart"/>
      <w:r>
        <w:rPr>
          <w:rFonts w:ascii="Times New Roman" w:hAnsi="Times New Roman"/>
          <w:color w:val="050505"/>
        </w:rPr>
        <w:t>gia</w:t>
      </w:r>
      <w:proofErr w:type="spellEnd"/>
      <w:r>
        <w:rPr>
          <w:rFonts w:ascii="Times New Roman" w:hAnsi="Times New Roman"/>
          <w:color w:val="050505"/>
        </w:rPr>
        <w:t xml:space="preserve"> </w:t>
      </w:r>
      <w:proofErr w:type="spellStart"/>
      <w:r>
        <w:rPr>
          <w:rFonts w:ascii="Times New Roman" w:hAnsi="Times New Roman"/>
          <w:color w:val="050505"/>
        </w:rPr>
        <w:t>đình</w:t>
      </w:r>
      <w:proofErr w:type="spellEnd"/>
      <w:r>
        <w:rPr>
          <w:rFonts w:ascii="Times New Roman" w:hAnsi="Times New Roman"/>
          <w:color w:val="050505"/>
        </w:rPr>
        <w:t>.</w:t>
      </w:r>
    </w:p>
    <w:p w:rsidR="00D274BE" w:rsidRPr="00814C57" w:rsidRDefault="00D274BE" w:rsidP="00D274BE">
      <w:pPr>
        <w:shd w:val="clear" w:color="auto" w:fill="FFFFFF"/>
        <w:jc w:val="both"/>
        <w:rPr>
          <w:rFonts w:ascii="Times New Roman" w:hAnsi="Times New Roman"/>
          <w:b/>
          <w:bCs/>
          <w:i/>
          <w:kern w:val="24"/>
        </w:rPr>
      </w:pPr>
      <w:r w:rsidRPr="00814C57">
        <w:rPr>
          <w:rFonts w:ascii="Times New Roman" w:hAnsi="Times New Roman"/>
          <w:b/>
          <w:bCs/>
          <w:color w:val="050505"/>
        </w:rPr>
        <w:t xml:space="preserve">2. </w:t>
      </w:r>
      <w:proofErr w:type="spellStart"/>
      <w:r w:rsidRPr="00814C57">
        <w:rPr>
          <w:rFonts w:ascii="Times New Roman" w:hAnsi="Times New Roman"/>
          <w:b/>
          <w:bCs/>
          <w:color w:val="050505"/>
        </w:rPr>
        <w:t>Phẩm</w:t>
      </w:r>
      <w:proofErr w:type="spellEnd"/>
      <w:r w:rsidRPr="00814C57">
        <w:rPr>
          <w:rFonts w:ascii="Times New Roman" w:hAnsi="Times New Roman"/>
          <w:b/>
          <w:bCs/>
          <w:color w:val="050505"/>
        </w:rPr>
        <w:t xml:space="preserve"> </w:t>
      </w:r>
      <w:proofErr w:type="spellStart"/>
      <w:r w:rsidRPr="00814C57">
        <w:rPr>
          <w:rFonts w:ascii="Times New Roman" w:hAnsi="Times New Roman"/>
          <w:b/>
          <w:bCs/>
          <w:color w:val="050505"/>
        </w:rPr>
        <w:t>chất</w:t>
      </w:r>
      <w:proofErr w:type="spellEnd"/>
      <w:r w:rsidRPr="00814C57">
        <w:rPr>
          <w:rFonts w:ascii="Times New Roman" w:hAnsi="Times New Roman"/>
          <w:b/>
          <w:bCs/>
          <w:color w:val="050505"/>
        </w:rPr>
        <w:t>.</w:t>
      </w:r>
    </w:p>
    <w:p w:rsidR="00D274BE" w:rsidRPr="004434D0" w:rsidRDefault="00D274BE" w:rsidP="00D274BE">
      <w:pPr>
        <w:jc w:val="both"/>
        <w:rPr>
          <w:rFonts w:ascii="Times New Roman" w:hAnsi="Times New Roman"/>
          <w:bCs/>
          <w:kern w:val="24"/>
          <w:lang w:val="en-AU"/>
        </w:rPr>
      </w:pPr>
      <w:r w:rsidRPr="004434D0">
        <w:rPr>
          <w:rFonts w:ascii="Times New Roman" w:hAnsi="Times New Roman"/>
          <w:lang w:eastAsia="vi-VN"/>
        </w:rPr>
        <w:t xml:space="preserve">- </w:t>
      </w:r>
      <w:proofErr w:type="spellStart"/>
      <w:r w:rsidRPr="004434D0">
        <w:rPr>
          <w:rFonts w:ascii="Times New Roman" w:hAnsi="Times New Roman"/>
          <w:lang w:eastAsia="vi-VN"/>
        </w:rPr>
        <w:t>Trách</w:t>
      </w:r>
      <w:proofErr w:type="spellEnd"/>
      <w:r w:rsidRPr="004434D0">
        <w:rPr>
          <w:rFonts w:ascii="Times New Roman" w:hAnsi="Times New Roman"/>
          <w:lang w:eastAsia="vi-VN"/>
        </w:rPr>
        <w:t xml:space="preserve"> </w:t>
      </w:r>
      <w:proofErr w:type="spellStart"/>
      <w:r w:rsidRPr="004434D0">
        <w:rPr>
          <w:rFonts w:ascii="Times New Roman" w:hAnsi="Times New Roman"/>
          <w:lang w:eastAsia="vi-VN"/>
        </w:rPr>
        <w:t>nhiệm</w:t>
      </w:r>
      <w:proofErr w:type="spellEnd"/>
      <w:r w:rsidRPr="004434D0">
        <w:rPr>
          <w:rFonts w:ascii="Times New Roman" w:hAnsi="Times New Roman"/>
          <w:lang w:eastAsia="vi-VN"/>
        </w:rPr>
        <w:t xml:space="preserve">: </w:t>
      </w:r>
      <w:proofErr w:type="spellStart"/>
      <w:r w:rsidRPr="004434D0">
        <w:rPr>
          <w:rFonts w:ascii="Times New Roman" w:hAnsi="Times New Roman"/>
        </w:rPr>
        <w:t>Không</w:t>
      </w:r>
      <w:proofErr w:type="spellEnd"/>
      <w:r w:rsidRPr="004434D0">
        <w:rPr>
          <w:rFonts w:ascii="Times New Roman" w:hAnsi="Times New Roman"/>
        </w:rPr>
        <w:t xml:space="preserve"> </w:t>
      </w:r>
      <w:proofErr w:type="spellStart"/>
      <w:r w:rsidRPr="004434D0">
        <w:rPr>
          <w:rFonts w:ascii="Times New Roman" w:hAnsi="Times New Roman"/>
        </w:rPr>
        <w:t>đ</w:t>
      </w:r>
      <w:r>
        <w:rPr>
          <w:rFonts w:ascii="Times New Roman" w:hAnsi="Times New Roman"/>
        </w:rPr>
        <w:t>ổ</w:t>
      </w:r>
      <w:proofErr w:type="spellEnd"/>
      <w:r w:rsidRPr="004434D0">
        <w:rPr>
          <w:rFonts w:ascii="Times New Roman" w:hAnsi="Times New Roman"/>
        </w:rPr>
        <w:t xml:space="preserve"> </w:t>
      </w:r>
      <w:proofErr w:type="spellStart"/>
      <w:r w:rsidRPr="004434D0">
        <w:rPr>
          <w:rFonts w:ascii="Times New Roman" w:hAnsi="Times New Roman"/>
        </w:rPr>
        <w:t>lỗi</w:t>
      </w:r>
      <w:proofErr w:type="spellEnd"/>
      <w:r w:rsidRPr="004434D0">
        <w:rPr>
          <w:rFonts w:ascii="Times New Roman" w:hAnsi="Times New Roman"/>
        </w:rPr>
        <w:t xml:space="preserve"> </w:t>
      </w:r>
      <w:proofErr w:type="spellStart"/>
      <w:r w:rsidRPr="004434D0">
        <w:rPr>
          <w:rFonts w:ascii="Times New Roman" w:hAnsi="Times New Roman"/>
        </w:rPr>
        <w:t>cho</w:t>
      </w:r>
      <w:proofErr w:type="spellEnd"/>
      <w:r w:rsidRPr="004434D0">
        <w:rPr>
          <w:rFonts w:ascii="Times New Roman" w:hAnsi="Times New Roman"/>
        </w:rPr>
        <w:t xml:space="preserve"> </w:t>
      </w:r>
      <w:proofErr w:type="spellStart"/>
      <w:r w:rsidRPr="004434D0">
        <w:rPr>
          <w:rFonts w:ascii="Times New Roman" w:hAnsi="Times New Roman"/>
        </w:rPr>
        <w:t>người</w:t>
      </w:r>
      <w:proofErr w:type="spellEnd"/>
      <w:r w:rsidRPr="004434D0">
        <w:rPr>
          <w:rFonts w:ascii="Times New Roman" w:hAnsi="Times New Roman"/>
        </w:rPr>
        <w:t xml:space="preserve"> </w:t>
      </w:r>
      <w:proofErr w:type="spellStart"/>
      <w:r w:rsidRPr="004434D0">
        <w:rPr>
          <w:rFonts w:ascii="Times New Roman" w:hAnsi="Times New Roman"/>
        </w:rPr>
        <w:t>khác</w:t>
      </w:r>
      <w:proofErr w:type="spellEnd"/>
      <w:r w:rsidRPr="004434D0">
        <w:rPr>
          <w:rFonts w:ascii="Times New Roman" w:hAnsi="Times New Roman"/>
        </w:rPr>
        <w:t xml:space="preserve">, </w:t>
      </w:r>
      <w:proofErr w:type="spellStart"/>
      <w:r w:rsidRPr="004434D0">
        <w:rPr>
          <w:rFonts w:ascii="Times New Roman" w:hAnsi="Times New Roman"/>
        </w:rPr>
        <w:t>có</w:t>
      </w:r>
      <w:proofErr w:type="spellEnd"/>
      <w:r w:rsidRPr="004434D0">
        <w:rPr>
          <w:rFonts w:ascii="Times New Roman" w:hAnsi="Times New Roman"/>
        </w:rPr>
        <w:t xml:space="preserve"> ý </w:t>
      </w:r>
      <w:proofErr w:type="spellStart"/>
      <w:r w:rsidRPr="004434D0">
        <w:rPr>
          <w:rFonts w:ascii="Times New Roman" w:hAnsi="Times New Roman"/>
        </w:rPr>
        <w:t>thức</w:t>
      </w:r>
      <w:proofErr w:type="spellEnd"/>
      <w:r w:rsidRPr="004434D0">
        <w:rPr>
          <w:rFonts w:ascii="Times New Roman" w:hAnsi="Times New Roman"/>
        </w:rPr>
        <w:t xml:space="preserve"> </w:t>
      </w:r>
      <w:proofErr w:type="spellStart"/>
      <w:r w:rsidRPr="004434D0">
        <w:rPr>
          <w:rFonts w:ascii="Times New Roman" w:hAnsi="Times New Roman"/>
        </w:rPr>
        <w:t>và</w:t>
      </w:r>
      <w:proofErr w:type="spellEnd"/>
      <w:r w:rsidRPr="004434D0">
        <w:rPr>
          <w:rFonts w:ascii="Times New Roman" w:hAnsi="Times New Roman"/>
        </w:rPr>
        <w:t xml:space="preserve"> </w:t>
      </w:r>
      <w:proofErr w:type="spellStart"/>
      <w:r w:rsidRPr="004434D0">
        <w:rPr>
          <w:rFonts w:ascii="Times New Roman" w:hAnsi="Times New Roman"/>
        </w:rPr>
        <w:t>tìm</w:t>
      </w:r>
      <w:proofErr w:type="spellEnd"/>
      <w:r w:rsidRPr="004434D0">
        <w:rPr>
          <w:rFonts w:ascii="Times New Roman" w:hAnsi="Times New Roman"/>
        </w:rPr>
        <w:t xml:space="preserve"> </w:t>
      </w:r>
      <w:proofErr w:type="spellStart"/>
      <w:r w:rsidRPr="004434D0">
        <w:rPr>
          <w:rFonts w:ascii="Times New Roman" w:hAnsi="Times New Roman"/>
        </w:rPr>
        <w:t>cách</w:t>
      </w:r>
      <w:proofErr w:type="spellEnd"/>
      <w:r w:rsidRPr="004434D0">
        <w:rPr>
          <w:rFonts w:ascii="Times New Roman" w:hAnsi="Times New Roman"/>
        </w:rPr>
        <w:t xml:space="preserve"> </w:t>
      </w:r>
      <w:proofErr w:type="spellStart"/>
      <w:r w:rsidRPr="004434D0">
        <w:rPr>
          <w:rFonts w:ascii="Times New Roman" w:hAnsi="Times New Roman"/>
        </w:rPr>
        <w:t>khắc</w:t>
      </w:r>
      <w:proofErr w:type="spellEnd"/>
      <w:r w:rsidRPr="004434D0">
        <w:rPr>
          <w:rFonts w:ascii="Times New Roman" w:hAnsi="Times New Roman"/>
        </w:rPr>
        <w:t xml:space="preserve"> </w:t>
      </w:r>
      <w:proofErr w:type="spellStart"/>
      <w:r w:rsidRPr="004434D0">
        <w:rPr>
          <w:rFonts w:ascii="Times New Roman" w:hAnsi="Times New Roman"/>
        </w:rPr>
        <w:t>phục</w:t>
      </w:r>
      <w:proofErr w:type="spellEnd"/>
      <w:r w:rsidRPr="004434D0">
        <w:rPr>
          <w:rFonts w:ascii="Times New Roman" w:hAnsi="Times New Roman"/>
        </w:rPr>
        <w:t xml:space="preserve"> </w:t>
      </w:r>
      <w:proofErr w:type="spellStart"/>
      <w:r w:rsidRPr="004434D0">
        <w:rPr>
          <w:rFonts w:ascii="Times New Roman" w:hAnsi="Times New Roman"/>
        </w:rPr>
        <w:t>hậu</w:t>
      </w:r>
      <w:proofErr w:type="spellEnd"/>
      <w:r w:rsidRPr="004434D0">
        <w:rPr>
          <w:rFonts w:ascii="Times New Roman" w:hAnsi="Times New Roman"/>
        </w:rPr>
        <w:t xml:space="preserve"> </w:t>
      </w:r>
      <w:proofErr w:type="spellStart"/>
      <w:r w:rsidRPr="004434D0">
        <w:rPr>
          <w:rFonts w:ascii="Times New Roman" w:hAnsi="Times New Roman"/>
        </w:rPr>
        <w:t>quả</w:t>
      </w:r>
      <w:proofErr w:type="spellEnd"/>
      <w:r w:rsidRPr="004434D0">
        <w:rPr>
          <w:rFonts w:ascii="Times New Roman" w:hAnsi="Times New Roman"/>
        </w:rPr>
        <w:t xml:space="preserve"> do </w:t>
      </w:r>
      <w:proofErr w:type="spellStart"/>
      <w:r w:rsidRPr="004434D0">
        <w:rPr>
          <w:rFonts w:ascii="Times New Roman" w:hAnsi="Times New Roman"/>
        </w:rPr>
        <w:t>mình</w:t>
      </w:r>
      <w:proofErr w:type="spellEnd"/>
      <w:r w:rsidRPr="004434D0">
        <w:rPr>
          <w:rFonts w:ascii="Times New Roman" w:hAnsi="Times New Roman"/>
        </w:rPr>
        <w:t xml:space="preserve"> </w:t>
      </w:r>
      <w:proofErr w:type="spellStart"/>
      <w:r w:rsidRPr="004434D0">
        <w:rPr>
          <w:rFonts w:ascii="Times New Roman" w:hAnsi="Times New Roman"/>
        </w:rPr>
        <w:t>đã</w:t>
      </w:r>
      <w:proofErr w:type="spellEnd"/>
      <w:r w:rsidRPr="004434D0">
        <w:rPr>
          <w:rFonts w:ascii="Times New Roman" w:hAnsi="Times New Roman"/>
        </w:rPr>
        <w:t xml:space="preserve"> </w:t>
      </w:r>
      <w:proofErr w:type="spellStart"/>
      <w:r w:rsidRPr="004434D0">
        <w:rPr>
          <w:rFonts w:ascii="Times New Roman" w:hAnsi="Times New Roman"/>
        </w:rPr>
        <w:t>gây</w:t>
      </w:r>
      <w:proofErr w:type="spellEnd"/>
      <w:r w:rsidRPr="004434D0">
        <w:rPr>
          <w:rFonts w:ascii="Times New Roman" w:hAnsi="Times New Roman"/>
        </w:rPr>
        <w:t xml:space="preserve"> ra; </w:t>
      </w:r>
      <w:proofErr w:type="spellStart"/>
      <w:r w:rsidRPr="004434D0">
        <w:rPr>
          <w:rFonts w:ascii="Times New Roman" w:hAnsi="Times New Roman"/>
        </w:rPr>
        <w:t>quan</w:t>
      </w:r>
      <w:proofErr w:type="spellEnd"/>
      <w:r w:rsidRPr="004434D0">
        <w:rPr>
          <w:rFonts w:ascii="Times New Roman" w:hAnsi="Times New Roman"/>
        </w:rPr>
        <w:t xml:space="preserve"> </w:t>
      </w:r>
      <w:proofErr w:type="spellStart"/>
      <w:r w:rsidRPr="004434D0">
        <w:rPr>
          <w:rFonts w:ascii="Times New Roman" w:hAnsi="Times New Roman"/>
        </w:rPr>
        <w:t>tâm</w:t>
      </w:r>
      <w:proofErr w:type="spellEnd"/>
      <w:r w:rsidRPr="004434D0">
        <w:rPr>
          <w:rFonts w:ascii="Times New Roman" w:hAnsi="Times New Roman"/>
        </w:rPr>
        <w:t xml:space="preserve"> </w:t>
      </w:r>
      <w:proofErr w:type="spellStart"/>
      <w:r w:rsidRPr="004434D0">
        <w:rPr>
          <w:rFonts w:ascii="Times New Roman" w:hAnsi="Times New Roman"/>
        </w:rPr>
        <w:t>đến</w:t>
      </w:r>
      <w:proofErr w:type="spellEnd"/>
      <w:r w:rsidRPr="004434D0">
        <w:rPr>
          <w:rFonts w:ascii="Times New Roman" w:hAnsi="Times New Roman"/>
        </w:rPr>
        <w:t xml:space="preserve"> </w:t>
      </w:r>
      <w:proofErr w:type="spellStart"/>
      <w:r w:rsidRPr="004434D0">
        <w:rPr>
          <w:rFonts w:ascii="Times New Roman" w:hAnsi="Times New Roman"/>
        </w:rPr>
        <w:t>các</w:t>
      </w:r>
      <w:proofErr w:type="spellEnd"/>
      <w:r w:rsidRPr="004434D0">
        <w:rPr>
          <w:rFonts w:ascii="Times New Roman" w:hAnsi="Times New Roman"/>
        </w:rPr>
        <w:t xml:space="preserve"> </w:t>
      </w:r>
      <w:proofErr w:type="spellStart"/>
      <w:r w:rsidRPr="004434D0">
        <w:rPr>
          <w:rFonts w:ascii="Times New Roman" w:hAnsi="Times New Roman"/>
        </w:rPr>
        <w:t>công</w:t>
      </w:r>
      <w:proofErr w:type="spellEnd"/>
      <w:r w:rsidRPr="004434D0">
        <w:rPr>
          <w:rFonts w:ascii="Times New Roman" w:hAnsi="Times New Roman"/>
        </w:rPr>
        <w:t xml:space="preserve"> </w:t>
      </w:r>
      <w:proofErr w:type="spellStart"/>
      <w:r w:rsidRPr="004434D0">
        <w:rPr>
          <w:rFonts w:ascii="Times New Roman" w:hAnsi="Times New Roman"/>
        </w:rPr>
        <w:t>việc</w:t>
      </w:r>
      <w:proofErr w:type="spellEnd"/>
      <w:r w:rsidRPr="004434D0">
        <w:rPr>
          <w:rFonts w:ascii="Times New Roman" w:hAnsi="Times New Roman"/>
        </w:rPr>
        <w:t xml:space="preserve"> </w:t>
      </w:r>
      <w:proofErr w:type="spellStart"/>
      <w:r w:rsidRPr="004434D0">
        <w:rPr>
          <w:rFonts w:ascii="Times New Roman" w:hAnsi="Times New Roman"/>
        </w:rPr>
        <w:t>chung</w:t>
      </w:r>
      <w:proofErr w:type="spellEnd"/>
      <w:r w:rsidRPr="004434D0">
        <w:rPr>
          <w:rFonts w:ascii="Times New Roman" w:hAnsi="Times New Roman"/>
        </w:rPr>
        <w:t>.</w:t>
      </w:r>
    </w:p>
    <w:p w:rsidR="00D274BE" w:rsidRPr="004434D0" w:rsidRDefault="00D274BE" w:rsidP="00D274BE">
      <w:pPr>
        <w:jc w:val="both"/>
        <w:rPr>
          <w:rFonts w:ascii="Times New Roman" w:hAnsi="Times New Roman"/>
          <w:bCs/>
          <w:kern w:val="24"/>
        </w:rPr>
      </w:pPr>
      <w:r w:rsidRPr="004434D0">
        <w:rPr>
          <w:rFonts w:ascii="Times New Roman" w:hAnsi="Times New Roman"/>
          <w:lang w:eastAsia="vi-VN"/>
        </w:rPr>
        <w:t xml:space="preserve">- </w:t>
      </w:r>
      <w:proofErr w:type="spellStart"/>
      <w:r w:rsidRPr="004434D0">
        <w:rPr>
          <w:rFonts w:ascii="Times New Roman" w:hAnsi="Times New Roman"/>
          <w:lang w:eastAsia="vi-VN"/>
        </w:rPr>
        <w:t>Nhân</w:t>
      </w:r>
      <w:proofErr w:type="spellEnd"/>
      <w:r w:rsidRPr="004434D0">
        <w:rPr>
          <w:rFonts w:ascii="Times New Roman" w:hAnsi="Times New Roman"/>
          <w:lang w:eastAsia="vi-VN"/>
        </w:rPr>
        <w:t xml:space="preserve"> </w:t>
      </w:r>
      <w:proofErr w:type="spellStart"/>
      <w:r w:rsidRPr="004434D0">
        <w:rPr>
          <w:rFonts w:ascii="Times New Roman" w:hAnsi="Times New Roman"/>
          <w:lang w:eastAsia="vi-VN"/>
        </w:rPr>
        <w:t>ái</w:t>
      </w:r>
      <w:proofErr w:type="spellEnd"/>
      <w:r w:rsidRPr="004434D0">
        <w:rPr>
          <w:rFonts w:ascii="Times New Roman" w:hAnsi="Times New Roman"/>
          <w:lang w:eastAsia="vi-VN"/>
        </w:rPr>
        <w:t xml:space="preserve">: </w:t>
      </w:r>
      <w:proofErr w:type="spellStart"/>
      <w:r w:rsidRPr="004434D0">
        <w:rPr>
          <w:rFonts w:ascii="Times New Roman" w:hAnsi="Times New Roman"/>
        </w:rPr>
        <w:t>Có</w:t>
      </w:r>
      <w:proofErr w:type="spellEnd"/>
      <w:r w:rsidRPr="004434D0">
        <w:rPr>
          <w:rFonts w:ascii="Times New Roman" w:hAnsi="Times New Roman"/>
        </w:rPr>
        <w:t xml:space="preserve"> ý </w:t>
      </w:r>
      <w:proofErr w:type="spellStart"/>
      <w:r w:rsidRPr="004434D0">
        <w:rPr>
          <w:rFonts w:ascii="Times New Roman" w:hAnsi="Times New Roman"/>
        </w:rPr>
        <w:t>thức</w:t>
      </w:r>
      <w:proofErr w:type="spellEnd"/>
      <w:r w:rsidRPr="004434D0">
        <w:rPr>
          <w:rFonts w:ascii="Times New Roman" w:hAnsi="Times New Roman"/>
        </w:rPr>
        <w:t xml:space="preserve"> </w:t>
      </w:r>
      <w:proofErr w:type="spellStart"/>
      <w:r w:rsidRPr="004434D0">
        <w:rPr>
          <w:rFonts w:ascii="Times New Roman" w:hAnsi="Times New Roman"/>
        </w:rPr>
        <w:t>tìm</w:t>
      </w:r>
      <w:proofErr w:type="spellEnd"/>
      <w:r w:rsidRPr="004434D0">
        <w:rPr>
          <w:rFonts w:ascii="Times New Roman" w:hAnsi="Times New Roman"/>
        </w:rPr>
        <w:t xml:space="preserve"> </w:t>
      </w:r>
      <w:proofErr w:type="spellStart"/>
      <w:r w:rsidRPr="004434D0">
        <w:rPr>
          <w:rFonts w:ascii="Times New Roman" w:hAnsi="Times New Roman"/>
        </w:rPr>
        <w:t>hiểu</w:t>
      </w:r>
      <w:proofErr w:type="spellEnd"/>
      <w:r w:rsidRPr="004434D0">
        <w:rPr>
          <w:rFonts w:ascii="Times New Roman" w:hAnsi="Times New Roman"/>
        </w:rPr>
        <w:t xml:space="preserve"> </w:t>
      </w:r>
      <w:proofErr w:type="spellStart"/>
      <w:r w:rsidRPr="004434D0">
        <w:rPr>
          <w:rFonts w:ascii="Times New Roman" w:hAnsi="Times New Roman"/>
        </w:rPr>
        <w:t>và</w:t>
      </w:r>
      <w:proofErr w:type="spellEnd"/>
      <w:r w:rsidRPr="004434D0">
        <w:rPr>
          <w:rFonts w:ascii="Times New Roman" w:hAnsi="Times New Roman"/>
        </w:rPr>
        <w:t xml:space="preserve"> </w:t>
      </w:r>
      <w:proofErr w:type="spellStart"/>
      <w:r w:rsidRPr="004434D0">
        <w:rPr>
          <w:rFonts w:ascii="Times New Roman" w:hAnsi="Times New Roman"/>
        </w:rPr>
        <w:t>sẵn</w:t>
      </w:r>
      <w:proofErr w:type="spellEnd"/>
      <w:r w:rsidRPr="004434D0">
        <w:rPr>
          <w:rFonts w:ascii="Times New Roman" w:hAnsi="Times New Roman"/>
        </w:rPr>
        <w:t xml:space="preserve"> </w:t>
      </w:r>
      <w:proofErr w:type="spellStart"/>
      <w:r w:rsidRPr="004434D0">
        <w:rPr>
          <w:rFonts w:ascii="Times New Roman" w:hAnsi="Times New Roman"/>
        </w:rPr>
        <w:t>sàng</w:t>
      </w:r>
      <w:proofErr w:type="spellEnd"/>
      <w:r w:rsidRPr="004434D0">
        <w:rPr>
          <w:rFonts w:ascii="Times New Roman" w:hAnsi="Times New Roman"/>
        </w:rPr>
        <w:t xml:space="preserve"> </w:t>
      </w:r>
      <w:proofErr w:type="spellStart"/>
      <w:r w:rsidRPr="004434D0">
        <w:rPr>
          <w:rFonts w:ascii="Times New Roman" w:hAnsi="Times New Roman"/>
        </w:rPr>
        <w:t>tham</w:t>
      </w:r>
      <w:proofErr w:type="spellEnd"/>
      <w:r w:rsidRPr="004434D0">
        <w:rPr>
          <w:rFonts w:ascii="Times New Roman" w:hAnsi="Times New Roman"/>
        </w:rPr>
        <w:t xml:space="preserve"> </w:t>
      </w:r>
      <w:proofErr w:type="spellStart"/>
      <w:r w:rsidRPr="004434D0">
        <w:rPr>
          <w:rFonts w:ascii="Times New Roman" w:hAnsi="Times New Roman"/>
        </w:rPr>
        <w:t>gia</w:t>
      </w:r>
      <w:proofErr w:type="spellEnd"/>
      <w:r w:rsidRPr="004434D0">
        <w:rPr>
          <w:rFonts w:ascii="Times New Roman" w:hAnsi="Times New Roman"/>
        </w:rPr>
        <w:t xml:space="preserve"> </w:t>
      </w:r>
      <w:proofErr w:type="spellStart"/>
      <w:r w:rsidRPr="004434D0">
        <w:rPr>
          <w:rFonts w:ascii="Times New Roman" w:hAnsi="Times New Roman"/>
        </w:rPr>
        <w:t>các</w:t>
      </w:r>
      <w:proofErr w:type="spellEnd"/>
      <w:r w:rsidRPr="004434D0">
        <w:rPr>
          <w:rFonts w:ascii="Times New Roman" w:hAnsi="Times New Roman"/>
        </w:rPr>
        <w:t xml:space="preserve"> </w:t>
      </w:r>
      <w:proofErr w:type="spellStart"/>
      <w:r w:rsidRPr="004434D0">
        <w:rPr>
          <w:rFonts w:ascii="Times New Roman" w:hAnsi="Times New Roman"/>
        </w:rPr>
        <w:t>hoạt</w:t>
      </w:r>
      <w:proofErr w:type="spellEnd"/>
      <w:r w:rsidRPr="004434D0">
        <w:rPr>
          <w:rFonts w:ascii="Times New Roman" w:hAnsi="Times New Roman"/>
        </w:rPr>
        <w:t xml:space="preserve"> </w:t>
      </w:r>
      <w:proofErr w:type="spellStart"/>
      <w:r w:rsidRPr="004434D0">
        <w:rPr>
          <w:rFonts w:ascii="Times New Roman" w:hAnsi="Times New Roman"/>
        </w:rPr>
        <w:t>động</w:t>
      </w:r>
      <w:proofErr w:type="spellEnd"/>
      <w:r w:rsidRPr="004434D0">
        <w:rPr>
          <w:rFonts w:ascii="Times New Roman" w:hAnsi="Times New Roman"/>
        </w:rPr>
        <w:t xml:space="preserve"> </w:t>
      </w:r>
      <w:proofErr w:type="spellStart"/>
      <w:r w:rsidRPr="004434D0">
        <w:rPr>
          <w:rFonts w:ascii="Times New Roman" w:hAnsi="Times New Roman"/>
        </w:rPr>
        <w:t>tuyên</w:t>
      </w:r>
      <w:proofErr w:type="spellEnd"/>
      <w:r w:rsidRPr="004434D0">
        <w:rPr>
          <w:rFonts w:ascii="Times New Roman" w:hAnsi="Times New Roman"/>
        </w:rPr>
        <w:t xml:space="preserve"> </w:t>
      </w:r>
      <w:proofErr w:type="spellStart"/>
      <w:r w:rsidRPr="004434D0">
        <w:rPr>
          <w:rFonts w:ascii="Times New Roman" w:hAnsi="Times New Roman"/>
        </w:rPr>
        <w:t>truyền</w:t>
      </w:r>
      <w:proofErr w:type="spellEnd"/>
      <w:r w:rsidRPr="004434D0">
        <w:rPr>
          <w:rFonts w:ascii="Times New Roman" w:hAnsi="Times New Roman"/>
        </w:rPr>
        <w:t xml:space="preserve">, </w:t>
      </w:r>
      <w:proofErr w:type="spellStart"/>
      <w:r w:rsidRPr="004434D0">
        <w:rPr>
          <w:rFonts w:ascii="Times New Roman" w:hAnsi="Times New Roman"/>
        </w:rPr>
        <w:t>chăm</w:t>
      </w:r>
      <w:proofErr w:type="spellEnd"/>
      <w:r w:rsidRPr="004434D0">
        <w:rPr>
          <w:rFonts w:ascii="Times New Roman" w:hAnsi="Times New Roman"/>
        </w:rPr>
        <w:t xml:space="preserve"> </w:t>
      </w:r>
      <w:proofErr w:type="spellStart"/>
      <w:r w:rsidRPr="004434D0">
        <w:rPr>
          <w:rFonts w:ascii="Times New Roman" w:hAnsi="Times New Roman"/>
        </w:rPr>
        <w:t>sóc</w:t>
      </w:r>
      <w:proofErr w:type="spellEnd"/>
      <w:r w:rsidRPr="004434D0">
        <w:rPr>
          <w:rFonts w:ascii="Times New Roman" w:hAnsi="Times New Roman"/>
        </w:rPr>
        <w:t xml:space="preserve">, </w:t>
      </w:r>
      <w:proofErr w:type="spellStart"/>
      <w:r w:rsidRPr="004434D0">
        <w:rPr>
          <w:rFonts w:ascii="Times New Roman" w:hAnsi="Times New Roman"/>
        </w:rPr>
        <w:t>bảo</w:t>
      </w:r>
      <w:proofErr w:type="spellEnd"/>
      <w:r w:rsidRPr="004434D0">
        <w:rPr>
          <w:rFonts w:ascii="Times New Roman" w:hAnsi="Times New Roman"/>
        </w:rPr>
        <w:t xml:space="preserve"> </w:t>
      </w:r>
      <w:proofErr w:type="spellStart"/>
      <w:r w:rsidRPr="004434D0">
        <w:rPr>
          <w:rFonts w:ascii="Times New Roman" w:hAnsi="Times New Roman"/>
        </w:rPr>
        <w:t>vệ</w:t>
      </w:r>
      <w:proofErr w:type="spellEnd"/>
      <w:r w:rsidRPr="004434D0">
        <w:rPr>
          <w:rFonts w:ascii="Times New Roman" w:hAnsi="Times New Roman"/>
        </w:rPr>
        <w:t xml:space="preserve"> </w:t>
      </w:r>
      <w:proofErr w:type="spellStart"/>
      <w:r w:rsidRPr="004434D0">
        <w:rPr>
          <w:rFonts w:ascii="Times New Roman" w:hAnsi="Times New Roman"/>
        </w:rPr>
        <w:t>thiên</w:t>
      </w:r>
      <w:proofErr w:type="spellEnd"/>
      <w:r w:rsidRPr="004434D0">
        <w:rPr>
          <w:rFonts w:ascii="Times New Roman" w:hAnsi="Times New Roman"/>
        </w:rPr>
        <w:t xml:space="preserve"> </w:t>
      </w:r>
      <w:proofErr w:type="spellStart"/>
      <w:r w:rsidRPr="004434D0">
        <w:rPr>
          <w:rFonts w:ascii="Times New Roman" w:hAnsi="Times New Roman"/>
        </w:rPr>
        <w:t>nhiên</w:t>
      </w:r>
      <w:proofErr w:type="spellEnd"/>
      <w:r w:rsidRPr="004434D0">
        <w:rPr>
          <w:rFonts w:ascii="Times New Roman" w:hAnsi="Times New Roman"/>
        </w:rPr>
        <w:t xml:space="preserve">; </w:t>
      </w:r>
      <w:proofErr w:type="spellStart"/>
      <w:r w:rsidRPr="004434D0">
        <w:rPr>
          <w:rFonts w:ascii="Times New Roman" w:hAnsi="Times New Roman"/>
        </w:rPr>
        <w:t>phản</w:t>
      </w:r>
      <w:proofErr w:type="spellEnd"/>
      <w:r w:rsidRPr="004434D0">
        <w:rPr>
          <w:rFonts w:ascii="Times New Roman" w:hAnsi="Times New Roman"/>
        </w:rPr>
        <w:t xml:space="preserve"> </w:t>
      </w:r>
      <w:proofErr w:type="spellStart"/>
      <w:r w:rsidRPr="004434D0">
        <w:rPr>
          <w:rFonts w:ascii="Times New Roman" w:hAnsi="Times New Roman"/>
        </w:rPr>
        <w:t>đối</w:t>
      </w:r>
      <w:proofErr w:type="spellEnd"/>
      <w:r w:rsidRPr="004434D0">
        <w:rPr>
          <w:rFonts w:ascii="Times New Roman" w:hAnsi="Times New Roman"/>
        </w:rPr>
        <w:t xml:space="preserve"> </w:t>
      </w:r>
      <w:proofErr w:type="spellStart"/>
      <w:r w:rsidRPr="004434D0">
        <w:rPr>
          <w:rFonts w:ascii="Times New Roman" w:hAnsi="Times New Roman"/>
        </w:rPr>
        <w:t>những</w:t>
      </w:r>
      <w:proofErr w:type="spellEnd"/>
      <w:r w:rsidRPr="004434D0">
        <w:rPr>
          <w:rFonts w:ascii="Times New Roman" w:hAnsi="Times New Roman"/>
        </w:rPr>
        <w:t xml:space="preserve"> </w:t>
      </w:r>
      <w:proofErr w:type="spellStart"/>
      <w:r w:rsidRPr="004434D0">
        <w:rPr>
          <w:rFonts w:ascii="Times New Roman" w:hAnsi="Times New Roman"/>
        </w:rPr>
        <w:t>hành</w:t>
      </w:r>
      <w:proofErr w:type="spellEnd"/>
      <w:r w:rsidRPr="004434D0">
        <w:rPr>
          <w:rFonts w:ascii="Times New Roman" w:hAnsi="Times New Roman"/>
        </w:rPr>
        <w:t xml:space="preserve"> vi </w:t>
      </w:r>
      <w:proofErr w:type="spellStart"/>
      <w:r w:rsidRPr="004434D0">
        <w:rPr>
          <w:rFonts w:ascii="Times New Roman" w:hAnsi="Times New Roman"/>
        </w:rPr>
        <w:t>phá</w:t>
      </w:r>
      <w:proofErr w:type="spellEnd"/>
      <w:r w:rsidRPr="004434D0">
        <w:rPr>
          <w:rFonts w:ascii="Times New Roman" w:hAnsi="Times New Roman"/>
        </w:rPr>
        <w:t xml:space="preserve"> </w:t>
      </w:r>
      <w:proofErr w:type="spellStart"/>
      <w:r w:rsidRPr="004434D0">
        <w:rPr>
          <w:rFonts w:ascii="Times New Roman" w:hAnsi="Times New Roman"/>
        </w:rPr>
        <w:t>hoại</w:t>
      </w:r>
      <w:proofErr w:type="spellEnd"/>
      <w:r w:rsidRPr="004434D0">
        <w:rPr>
          <w:rFonts w:ascii="Times New Roman" w:hAnsi="Times New Roman"/>
        </w:rPr>
        <w:t xml:space="preserve"> </w:t>
      </w:r>
      <w:proofErr w:type="spellStart"/>
      <w:r w:rsidRPr="004434D0">
        <w:rPr>
          <w:rFonts w:ascii="Times New Roman" w:hAnsi="Times New Roman"/>
        </w:rPr>
        <w:t>thiên</w:t>
      </w:r>
      <w:proofErr w:type="spellEnd"/>
      <w:r w:rsidRPr="004434D0">
        <w:rPr>
          <w:rFonts w:ascii="Times New Roman" w:hAnsi="Times New Roman"/>
        </w:rPr>
        <w:t xml:space="preserve"> </w:t>
      </w:r>
      <w:proofErr w:type="spellStart"/>
      <w:r w:rsidRPr="004434D0">
        <w:rPr>
          <w:rFonts w:ascii="Times New Roman" w:hAnsi="Times New Roman"/>
        </w:rPr>
        <w:t>nhiên</w:t>
      </w:r>
      <w:proofErr w:type="spellEnd"/>
      <w:r w:rsidRPr="004434D0">
        <w:rPr>
          <w:rFonts w:ascii="Times New Roman" w:hAnsi="Times New Roman"/>
        </w:rPr>
        <w:t>.</w:t>
      </w:r>
    </w:p>
    <w:p w:rsidR="00D274BE" w:rsidRPr="004434D0" w:rsidRDefault="00D274BE" w:rsidP="00D274BE">
      <w:pPr>
        <w:jc w:val="both"/>
        <w:rPr>
          <w:rFonts w:ascii="Times New Roman" w:hAnsi="Times New Roman"/>
          <w:bCs/>
          <w:kern w:val="24"/>
        </w:rPr>
      </w:pPr>
      <w:r w:rsidRPr="004434D0">
        <w:rPr>
          <w:rFonts w:ascii="Times New Roman" w:hAnsi="Times New Roman"/>
          <w:lang w:eastAsia="vi-VN"/>
        </w:rPr>
        <w:t xml:space="preserve">- </w:t>
      </w:r>
      <w:proofErr w:type="spellStart"/>
      <w:r w:rsidRPr="004434D0">
        <w:rPr>
          <w:rFonts w:ascii="Times New Roman" w:hAnsi="Times New Roman"/>
          <w:lang w:eastAsia="vi-VN"/>
        </w:rPr>
        <w:t>Chăm</w:t>
      </w:r>
      <w:proofErr w:type="spellEnd"/>
      <w:r w:rsidRPr="004434D0">
        <w:rPr>
          <w:rFonts w:ascii="Times New Roman" w:hAnsi="Times New Roman"/>
          <w:lang w:eastAsia="vi-VN"/>
        </w:rPr>
        <w:t xml:space="preserve"> </w:t>
      </w:r>
      <w:proofErr w:type="spellStart"/>
      <w:r w:rsidRPr="004434D0">
        <w:rPr>
          <w:rFonts w:ascii="Times New Roman" w:hAnsi="Times New Roman"/>
          <w:lang w:eastAsia="vi-VN"/>
        </w:rPr>
        <w:t>chỉ</w:t>
      </w:r>
      <w:proofErr w:type="spellEnd"/>
      <w:r w:rsidRPr="004434D0">
        <w:rPr>
          <w:rFonts w:ascii="Times New Roman" w:hAnsi="Times New Roman"/>
          <w:lang w:eastAsia="vi-VN"/>
        </w:rPr>
        <w:t xml:space="preserve">: </w:t>
      </w:r>
      <w:proofErr w:type="spellStart"/>
      <w:r w:rsidRPr="004434D0">
        <w:rPr>
          <w:rFonts w:ascii="Times New Roman" w:hAnsi="Times New Roman"/>
        </w:rPr>
        <w:t>Siêng</w:t>
      </w:r>
      <w:proofErr w:type="spellEnd"/>
      <w:r w:rsidRPr="004434D0">
        <w:rPr>
          <w:rFonts w:ascii="Times New Roman" w:hAnsi="Times New Roman"/>
        </w:rPr>
        <w:t xml:space="preserve"> </w:t>
      </w:r>
      <w:proofErr w:type="spellStart"/>
      <w:r w:rsidRPr="004434D0">
        <w:rPr>
          <w:rFonts w:ascii="Times New Roman" w:hAnsi="Times New Roman"/>
        </w:rPr>
        <w:t>năng</w:t>
      </w:r>
      <w:proofErr w:type="spellEnd"/>
      <w:r w:rsidRPr="004434D0">
        <w:rPr>
          <w:rFonts w:ascii="Times New Roman" w:hAnsi="Times New Roman"/>
        </w:rPr>
        <w:t xml:space="preserve"> </w:t>
      </w:r>
      <w:proofErr w:type="spellStart"/>
      <w:r w:rsidRPr="004434D0">
        <w:rPr>
          <w:rFonts w:ascii="Times New Roman" w:hAnsi="Times New Roman"/>
        </w:rPr>
        <w:t>trong</w:t>
      </w:r>
      <w:proofErr w:type="spellEnd"/>
      <w:r w:rsidRPr="004434D0">
        <w:rPr>
          <w:rFonts w:ascii="Times New Roman" w:hAnsi="Times New Roman"/>
        </w:rPr>
        <w:t xml:space="preserve"> </w:t>
      </w:r>
      <w:proofErr w:type="spellStart"/>
      <w:r w:rsidRPr="004434D0">
        <w:rPr>
          <w:rFonts w:ascii="Times New Roman" w:hAnsi="Times New Roman"/>
        </w:rPr>
        <w:t>học</w:t>
      </w:r>
      <w:proofErr w:type="spellEnd"/>
      <w:r w:rsidRPr="004434D0">
        <w:rPr>
          <w:rFonts w:ascii="Times New Roman" w:hAnsi="Times New Roman"/>
        </w:rPr>
        <w:t xml:space="preserve"> </w:t>
      </w:r>
      <w:proofErr w:type="spellStart"/>
      <w:r w:rsidRPr="004434D0">
        <w:rPr>
          <w:rFonts w:ascii="Times New Roman" w:hAnsi="Times New Roman"/>
        </w:rPr>
        <w:t>tập</w:t>
      </w:r>
      <w:proofErr w:type="spellEnd"/>
      <w:r w:rsidRPr="004434D0">
        <w:rPr>
          <w:rFonts w:ascii="Times New Roman" w:hAnsi="Times New Roman"/>
        </w:rPr>
        <w:t xml:space="preserve"> </w:t>
      </w:r>
      <w:proofErr w:type="spellStart"/>
      <w:r w:rsidRPr="004434D0">
        <w:rPr>
          <w:rFonts w:ascii="Times New Roman" w:hAnsi="Times New Roman"/>
        </w:rPr>
        <w:t>và</w:t>
      </w:r>
      <w:proofErr w:type="spellEnd"/>
      <w:r w:rsidRPr="004434D0">
        <w:rPr>
          <w:rFonts w:ascii="Times New Roman" w:hAnsi="Times New Roman"/>
        </w:rPr>
        <w:t xml:space="preserve"> lao </w:t>
      </w:r>
      <w:proofErr w:type="spellStart"/>
      <w:r w:rsidRPr="004434D0">
        <w:rPr>
          <w:rFonts w:ascii="Times New Roman" w:hAnsi="Times New Roman"/>
        </w:rPr>
        <w:t>động</w:t>
      </w:r>
      <w:proofErr w:type="spellEnd"/>
      <w:r w:rsidRPr="004434D0">
        <w:rPr>
          <w:rFonts w:ascii="Times New Roman" w:hAnsi="Times New Roman"/>
        </w:rPr>
        <w:t xml:space="preserve">; ý </w:t>
      </w:r>
      <w:proofErr w:type="spellStart"/>
      <w:r w:rsidRPr="004434D0">
        <w:rPr>
          <w:rFonts w:ascii="Times New Roman" w:hAnsi="Times New Roman"/>
        </w:rPr>
        <w:t>thức</w:t>
      </w:r>
      <w:proofErr w:type="spellEnd"/>
      <w:r w:rsidRPr="004434D0">
        <w:rPr>
          <w:rFonts w:ascii="Times New Roman" w:hAnsi="Times New Roman"/>
        </w:rPr>
        <w:t xml:space="preserve"> </w:t>
      </w:r>
      <w:proofErr w:type="spellStart"/>
      <w:r w:rsidRPr="004434D0">
        <w:rPr>
          <w:rFonts w:ascii="Times New Roman" w:hAnsi="Times New Roman"/>
        </w:rPr>
        <w:t>được</w:t>
      </w:r>
      <w:proofErr w:type="spellEnd"/>
      <w:r w:rsidRPr="004434D0">
        <w:rPr>
          <w:rFonts w:ascii="Times New Roman" w:hAnsi="Times New Roman"/>
        </w:rPr>
        <w:t xml:space="preserve"> </w:t>
      </w:r>
      <w:proofErr w:type="spellStart"/>
      <w:r w:rsidRPr="004434D0">
        <w:rPr>
          <w:rFonts w:ascii="Times New Roman" w:hAnsi="Times New Roman"/>
        </w:rPr>
        <w:t>thuận</w:t>
      </w:r>
      <w:proofErr w:type="spellEnd"/>
      <w:r w:rsidRPr="004434D0">
        <w:rPr>
          <w:rFonts w:ascii="Times New Roman" w:hAnsi="Times New Roman"/>
        </w:rPr>
        <w:t xml:space="preserve"> </w:t>
      </w:r>
      <w:proofErr w:type="spellStart"/>
      <w:r w:rsidRPr="004434D0">
        <w:rPr>
          <w:rFonts w:ascii="Times New Roman" w:hAnsi="Times New Roman"/>
        </w:rPr>
        <w:t>lợi</w:t>
      </w:r>
      <w:proofErr w:type="spellEnd"/>
      <w:r w:rsidRPr="004434D0">
        <w:rPr>
          <w:rFonts w:ascii="Times New Roman" w:hAnsi="Times New Roman"/>
        </w:rPr>
        <w:t xml:space="preserve">, </w:t>
      </w:r>
      <w:proofErr w:type="spellStart"/>
      <w:r w:rsidRPr="004434D0">
        <w:rPr>
          <w:rFonts w:ascii="Times New Roman" w:hAnsi="Times New Roman"/>
        </w:rPr>
        <w:t>khó</w:t>
      </w:r>
      <w:proofErr w:type="spellEnd"/>
      <w:r w:rsidRPr="004434D0">
        <w:rPr>
          <w:rFonts w:ascii="Times New Roman" w:hAnsi="Times New Roman"/>
        </w:rPr>
        <w:t xml:space="preserve"> </w:t>
      </w:r>
      <w:proofErr w:type="spellStart"/>
      <w:r w:rsidRPr="004434D0">
        <w:rPr>
          <w:rFonts w:ascii="Times New Roman" w:hAnsi="Times New Roman"/>
        </w:rPr>
        <w:t>khăn</w:t>
      </w:r>
      <w:proofErr w:type="spellEnd"/>
      <w:r w:rsidRPr="004434D0">
        <w:rPr>
          <w:rFonts w:ascii="Times New Roman" w:hAnsi="Times New Roman"/>
        </w:rPr>
        <w:t xml:space="preserve"> </w:t>
      </w:r>
      <w:proofErr w:type="spellStart"/>
      <w:r w:rsidRPr="004434D0">
        <w:rPr>
          <w:rFonts w:ascii="Times New Roman" w:hAnsi="Times New Roman"/>
        </w:rPr>
        <w:t>trong</w:t>
      </w:r>
      <w:proofErr w:type="spellEnd"/>
      <w:r w:rsidRPr="004434D0">
        <w:rPr>
          <w:rFonts w:ascii="Times New Roman" w:hAnsi="Times New Roman"/>
        </w:rPr>
        <w:t xml:space="preserve"> </w:t>
      </w:r>
      <w:proofErr w:type="spellStart"/>
      <w:r w:rsidRPr="004434D0">
        <w:rPr>
          <w:rFonts w:ascii="Times New Roman" w:hAnsi="Times New Roman"/>
        </w:rPr>
        <w:t>học</w:t>
      </w:r>
      <w:proofErr w:type="spellEnd"/>
      <w:r w:rsidRPr="004434D0">
        <w:rPr>
          <w:rFonts w:ascii="Times New Roman" w:hAnsi="Times New Roman"/>
        </w:rPr>
        <w:t xml:space="preserve"> </w:t>
      </w:r>
      <w:proofErr w:type="spellStart"/>
      <w:r w:rsidRPr="004434D0">
        <w:rPr>
          <w:rFonts w:ascii="Times New Roman" w:hAnsi="Times New Roman"/>
        </w:rPr>
        <w:t>tập</w:t>
      </w:r>
      <w:proofErr w:type="spellEnd"/>
      <w:r w:rsidRPr="004434D0">
        <w:rPr>
          <w:rFonts w:ascii="Times New Roman" w:hAnsi="Times New Roman"/>
        </w:rPr>
        <w:t xml:space="preserve"> </w:t>
      </w:r>
      <w:proofErr w:type="spellStart"/>
      <w:r w:rsidRPr="004434D0">
        <w:rPr>
          <w:rFonts w:ascii="Times New Roman" w:hAnsi="Times New Roman"/>
        </w:rPr>
        <w:t>và</w:t>
      </w:r>
      <w:proofErr w:type="spellEnd"/>
      <w:r w:rsidRPr="004434D0">
        <w:rPr>
          <w:rFonts w:ascii="Times New Roman" w:hAnsi="Times New Roman"/>
        </w:rPr>
        <w:t xml:space="preserve"> </w:t>
      </w:r>
      <w:proofErr w:type="spellStart"/>
      <w:r w:rsidRPr="004434D0">
        <w:rPr>
          <w:rFonts w:ascii="Times New Roman" w:hAnsi="Times New Roman"/>
        </w:rPr>
        <w:t>sinh</w:t>
      </w:r>
      <w:proofErr w:type="spellEnd"/>
      <w:r w:rsidRPr="004434D0">
        <w:rPr>
          <w:rFonts w:ascii="Times New Roman" w:hAnsi="Times New Roman"/>
        </w:rPr>
        <w:t xml:space="preserve"> </w:t>
      </w:r>
      <w:proofErr w:type="spellStart"/>
      <w:r w:rsidRPr="004434D0">
        <w:rPr>
          <w:rFonts w:ascii="Times New Roman" w:hAnsi="Times New Roman"/>
        </w:rPr>
        <w:t>hoạt</w:t>
      </w:r>
      <w:proofErr w:type="spellEnd"/>
      <w:r w:rsidRPr="004434D0">
        <w:rPr>
          <w:rFonts w:ascii="Times New Roman" w:hAnsi="Times New Roman"/>
        </w:rPr>
        <w:t xml:space="preserve"> </w:t>
      </w:r>
      <w:proofErr w:type="spellStart"/>
      <w:r w:rsidRPr="004434D0">
        <w:rPr>
          <w:rFonts w:ascii="Times New Roman" w:hAnsi="Times New Roman"/>
        </w:rPr>
        <w:t>của</w:t>
      </w:r>
      <w:proofErr w:type="spellEnd"/>
      <w:r w:rsidRPr="004434D0">
        <w:rPr>
          <w:rFonts w:ascii="Times New Roman" w:hAnsi="Times New Roman"/>
        </w:rPr>
        <w:t xml:space="preserve"> </w:t>
      </w:r>
      <w:proofErr w:type="spellStart"/>
      <w:r w:rsidRPr="004434D0">
        <w:rPr>
          <w:rFonts w:ascii="Times New Roman" w:hAnsi="Times New Roman"/>
        </w:rPr>
        <w:t>bản</w:t>
      </w:r>
      <w:proofErr w:type="spellEnd"/>
      <w:r w:rsidRPr="004434D0">
        <w:rPr>
          <w:rFonts w:ascii="Times New Roman" w:hAnsi="Times New Roman"/>
        </w:rPr>
        <w:t xml:space="preserve"> </w:t>
      </w:r>
      <w:proofErr w:type="spellStart"/>
      <w:r w:rsidRPr="004434D0">
        <w:rPr>
          <w:rFonts w:ascii="Times New Roman" w:hAnsi="Times New Roman"/>
        </w:rPr>
        <w:t>thân</w:t>
      </w:r>
      <w:proofErr w:type="spellEnd"/>
      <w:r w:rsidRPr="004434D0">
        <w:rPr>
          <w:rFonts w:ascii="Times New Roman" w:hAnsi="Times New Roman"/>
        </w:rPr>
        <w:t xml:space="preserve"> </w:t>
      </w:r>
      <w:proofErr w:type="spellStart"/>
      <w:r w:rsidRPr="004434D0">
        <w:rPr>
          <w:rFonts w:ascii="Times New Roman" w:hAnsi="Times New Roman"/>
        </w:rPr>
        <w:t>và</w:t>
      </w:r>
      <w:proofErr w:type="spellEnd"/>
      <w:r w:rsidRPr="004434D0">
        <w:rPr>
          <w:rFonts w:ascii="Times New Roman" w:hAnsi="Times New Roman"/>
        </w:rPr>
        <w:t xml:space="preserve"> </w:t>
      </w:r>
      <w:proofErr w:type="spellStart"/>
      <w:r w:rsidRPr="004434D0">
        <w:rPr>
          <w:rFonts w:ascii="Times New Roman" w:hAnsi="Times New Roman"/>
        </w:rPr>
        <w:t>chủ</w:t>
      </w:r>
      <w:proofErr w:type="spellEnd"/>
      <w:r w:rsidRPr="004434D0">
        <w:rPr>
          <w:rFonts w:ascii="Times New Roman" w:hAnsi="Times New Roman"/>
        </w:rPr>
        <w:t xml:space="preserve"> </w:t>
      </w:r>
      <w:proofErr w:type="spellStart"/>
      <w:r w:rsidRPr="004434D0">
        <w:rPr>
          <w:rFonts w:ascii="Times New Roman" w:hAnsi="Times New Roman"/>
        </w:rPr>
        <w:t>động</w:t>
      </w:r>
      <w:proofErr w:type="spellEnd"/>
      <w:r w:rsidRPr="004434D0">
        <w:rPr>
          <w:rFonts w:ascii="Times New Roman" w:hAnsi="Times New Roman"/>
        </w:rPr>
        <w:t xml:space="preserve"> </w:t>
      </w:r>
      <w:proofErr w:type="spellStart"/>
      <w:r w:rsidRPr="004434D0">
        <w:rPr>
          <w:rFonts w:ascii="Times New Roman" w:hAnsi="Times New Roman"/>
        </w:rPr>
        <w:t>khắc</w:t>
      </w:r>
      <w:proofErr w:type="spellEnd"/>
      <w:r w:rsidRPr="004434D0">
        <w:rPr>
          <w:rFonts w:ascii="Times New Roman" w:hAnsi="Times New Roman"/>
        </w:rPr>
        <w:t xml:space="preserve"> </w:t>
      </w:r>
      <w:proofErr w:type="spellStart"/>
      <w:r w:rsidRPr="004434D0">
        <w:rPr>
          <w:rFonts w:ascii="Times New Roman" w:hAnsi="Times New Roman"/>
        </w:rPr>
        <w:t>phục</w:t>
      </w:r>
      <w:proofErr w:type="spellEnd"/>
      <w:r w:rsidRPr="004434D0">
        <w:rPr>
          <w:rFonts w:ascii="Times New Roman" w:hAnsi="Times New Roman"/>
        </w:rPr>
        <w:t xml:space="preserve"> </w:t>
      </w:r>
      <w:proofErr w:type="spellStart"/>
      <w:r w:rsidRPr="004434D0">
        <w:rPr>
          <w:rFonts w:ascii="Times New Roman" w:hAnsi="Times New Roman"/>
        </w:rPr>
        <w:t>vượt</w:t>
      </w:r>
      <w:proofErr w:type="spellEnd"/>
      <w:r w:rsidRPr="004434D0">
        <w:rPr>
          <w:rFonts w:ascii="Times New Roman" w:hAnsi="Times New Roman"/>
        </w:rPr>
        <w:t xml:space="preserve"> qua.</w:t>
      </w:r>
    </w:p>
    <w:p w:rsidR="00823D81" w:rsidRPr="00005A73" w:rsidRDefault="00823D81" w:rsidP="00823D81">
      <w:pPr>
        <w:tabs>
          <w:tab w:val="center" w:pos="5040"/>
        </w:tabs>
        <w:jc w:val="both"/>
        <w:rPr>
          <w:rFonts w:ascii="Times New Roman" w:hAnsi="Times New Roman"/>
          <w:b/>
          <w:lang w:val="pt-BR"/>
        </w:rPr>
      </w:pPr>
      <w:r w:rsidRPr="00005A73">
        <w:rPr>
          <w:rFonts w:ascii="Times New Roman" w:hAnsi="Times New Roman"/>
          <w:b/>
          <w:lang w:val="pt-BR"/>
        </w:rPr>
        <w:t>II. THIẾT BỊ DẠY HỌC VÀ HỌC LIỆU:</w:t>
      </w:r>
    </w:p>
    <w:p w:rsidR="00823D81" w:rsidRPr="00005A73" w:rsidRDefault="00823D81" w:rsidP="00823D81">
      <w:pPr>
        <w:tabs>
          <w:tab w:val="center" w:pos="5040"/>
        </w:tabs>
        <w:jc w:val="both"/>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Tranh</w:t>
      </w:r>
      <w:proofErr w:type="spellEnd"/>
      <w:r w:rsidRPr="00005A73">
        <w:rPr>
          <w:rFonts w:ascii="Times New Roman" w:hAnsi="Times New Roman"/>
        </w:rPr>
        <w:t xml:space="preserve"> </w:t>
      </w:r>
      <w:proofErr w:type="spellStart"/>
      <w:r w:rsidRPr="00005A73">
        <w:rPr>
          <w:rFonts w:ascii="Times New Roman" w:hAnsi="Times New Roman"/>
        </w:rPr>
        <w:t>sơ</w:t>
      </w:r>
      <w:proofErr w:type="spellEnd"/>
      <w:r w:rsidRPr="00005A73">
        <w:rPr>
          <w:rFonts w:ascii="Times New Roman" w:hAnsi="Times New Roman"/>
        </w:rPr>
        <w:t xml:space="preserve"> </w:t>
      </w:r>
      <w:proofErr w:type="spellStart"/>
      <w:r w:rsidRPr="00005A73">
        <w:rPr>
          <w:rFonts w:ascii="Times New Roman" w:hAnsi="Times New Roman"/>
        </w:rPr>
        <w:t>đồ</w:t>
      </w:r>
      <w:proofErr w:type="spellEnd"/>
      <w:r w:rsidRPr="00005A73">
        <w:rPr>
          <w:rFonts w:ascii="Times New Roman" w:hAnsi="Times New Roman"/>
        </w:rPr>
        <w:t xml:space="preserve"> </w:t>
      </w:r>
      <w:proofErr w:type="spellStart"/>
      <w:r w:rsidRPr="00005A73">
        <w:rPr>
          <w:rFonts w:ascii="Times New Roman" w:hAnsi="Times New Roman"/>
        </w:rPr>
        <w:t>nguyên</w:t>
      </w:r>
      <w:proofErr w:type="spellEnd"/>
      <w:r w:rsidRPr="00005A73">
        <w:rPr>
          <w:rFonts w:ascii="Times New Roman" w:hAnsi="Times New Roman"/>
        </w:rPr>
        <w:t xml:space="preserve"> </w:t>
      </w:r>
      <w:proofErr w:type="spellStart"/>
      <w:r w:rsidRPr="00005A73">
        <w:rPr>
          <w:rFonts w:ascii="Times New Roman" w:hAnsi="Times New Roman"/>
        </w:rPr>
        <w:t>lý</w:t>
      </w:r>
      <w:proofErr w:type="spellEnd"/>
      <w:r w:rsidRPr="00005A73">
        <w:rPr>
          <w:rFonts w:ascii="Times New Roman" w:hAnsi="Times New Roman"/>
        </w:rPr>
        <w:t xml:space="preserve"> </w:t>
      </w:r>
      <w:proofErr w:type="spellStart"/>
      <w:r w:rsidRPr="00005A73">
        <w:rPr>
          <w:rFonts w:ascii="Times New Roman" w:hAnsi="Times New Roman"/>
        </w:rPr>
        <w:t>mạch</w:t>
      </w:r>
      <w:proofErr w:type="spellEnd"/>
      <w:r w:rsidRPr="00005A73">
        <w:rPr>
          <w:rFonts w:ascii="Times New Roman" w:hAnsi="Times New Roman"/>
        </w:rPr>
        <w:t xml:space="preserve"> </w:t>
      </w:r>
      <w:proofErr w:type="spellStart"/>
      <w:r w:rsidRPr="00005A73">
        <w:rPr>
          <w:rFonts w:ascii="Times New Roman" w:hAnsi="Times New Roman"/>
        </w:rPr>
        <w:t>điện</w:t>
      </w:r>
      <w:proofErr w:type="spellEnd"/>
      <w:r w:rsidRPr="00005A73">
        <w:rPr>
          <w:rFonts w:ascii="Times New Roman" w:hAnsi="Times New Roman"/>
        </w:rPr>
        <w:t xml:space="preserve"> (</w:t>
      </w:r>
      <w:proofErr w:type="spellStart"/>
      <w:r w:rsidRPr="00005A73">
        <w:rPr>
          <w:rFonts w:ascii="Times New Roman" w:hAnsi="Times New Roman"/>
        </w:rPr>
        <w:t>hình</w:t>
      </w:r>
      <w:proofErr w:type="spellEnd"/>
      <w:r w:rsidRPr="00005A73">
        <w:rPr>
          <w:rFonts w:ascii="Times New Roman" w:hAnsi="Times New Roman"/>
        </w:rPr>
        <w:t xml:space="preserve"> 58.1 SGK).</w:t>
      </w:r>
    </w:p>
    <w:p w:rsidR="00823D81" w:rsidRPr="00005A73" w:rsidRDefault="00823D81" w:rsidP="00823D81">
      <w:pPr>
        <w:tabs>
          <w:tab w:val="center" w:pos="5040"/>
        </w:tabs>
        <w:jc w:val="both"/>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Phiếu</w:t>
      </w:r>
      <w:proofErr w:type="spellEnd"/>
      <w:r w:rsidRPr="00005A73">
        <w:rPr>
          <w:rFonts w:ascii="Times New Roman" w:hAnsi="Times New Roman"/>
        </w:rPr>
        <w:t xml:space="preserve"> </w:t>
      </w:r>
      <w:proofErr w:type="spellStart"/>
      <w:r w:rsidRPr="00005A73">
        <w:rPr>
          <w:rFonts w:ascii="Times New Roman" w:hAnsi="Times New Roman"/>
        </w:rPr>
        <w:t>học</w:t>
      </w:r>
      <w:proofErr w:type="spellEnd"/>
      <w:r w:rsidRPr="00005A73">
        <w:rPr>
          <w:rFonts w:ascii="Times New Roman" w:hAnsi="Times New Roman"/>
        </w:rPr>
        <w:t xml:space="preserve"> </w:t>
      </w:r>
      <w:proofErr w:type="spellStart"/>
      <w:r w:rsidRPr="00005A73">
        <w:rPr>
          <w:rFonts w:ascii="Times New Roman" w:hAnsi="Times New Roman"/>
        </w:rPr>
        <w:t>tập</w:t>
      </w:r>
      <w:proofErr w:type="spellEnd"/>
      <w:r w:rsidRPr="00005A73">
        <w:rPr>
          <w:rFonts w:ascii="Times New Roman" w:hAnsi="Times New Roman"/>
        </w:rPr>
        <w:t xml:space="preserve"> </w:t>
      </w:r>
      <w:proofErr w:type="spellStart"/>
      <w:r w:rsidRPr="00005A73">
        <w:rPr>
          <w:rFonts w:ascii="Times New Roman" w:hAnsi="Times New Roman"/>
        </w:rPr>
        <w:t>về</w:t>
      </w:r>
      <w:proofErr w:type="spellEnd"/>
      <w:r w:rsidRPr="00005A73">
        <w:rPr>
          <w:rFonts w:ascii="Times New Roman" w:hAnsi="Times New Roman"/>
        </w:rPr>
        <w:t xml:space="preserve"> </w:t>
      </w:r>
      <w:proofErr w:type="spellStart"/>
      <w:r w:rsidRPr="00005A73">
        <w:rPr>
          <w:rFonts w:ascii="Times New Roman" w:hAnsi="Times New Roman"/>
        </w:rPr>
        <w:t>các</w:t>
      </w:r>
      <w:proofErr w:type="spellEnd"/>
      <w:r w:rsidRPr="00005A73">
        <w:rPr>
          <w:rFonts w:ascii="Times New Roman" w:hAnsi="Times New Roman"/>
        </w:rPr>
        <w:t xml:space="preserve"> </w:t>
      </w:r>
      <w:proofErr w:type="spellStart"/>
      <w:r w:rsidRPr="00005A73">
        <w:rPr>
          <w:rFonts w:ascii="Times New Roman" w:hAnsi="Times New Roman"/>
        </w:rPr>
        <w:t>bước</w:t>
      </w:r>
      <w:proofErr w:type="spellEnd"/>
      <w:r w:rsidRPr="00005A73">
        <w:rPr>
          <w:rFonts w:ascii="Times New Roman" w:hAnsi="Times New Roman"/>
        </w:rPr>
        <w:t xml:space="preserve"> </w:t>
      </w:r>
      <w:proofErr w:type="spellStart"/>
      <w:r w:rsidRPr="00005A73">
        <w:rPr>
          <w:rFonts w:ascii="Times New Roman" w:hAnsi="Times New Roman"/>
        </w:rPr>
        <w:t>thiết</w:t>
      </w:r>
      <w:proofErr w:type="spellEnd"/>
      <w:r w:rsidRPr="00005A73">
        <w:rPr>
          <w:rFonts w:ascii="Times New Roman" w:hAnsi="Times New Roman"/>
        </w:rPr>
        <w:t xml:space="preserve"> </w:t>
      </w:r>
      <w:proofErr w:type="spellStart"/>
      <w:r w:rsidRPr="00005A73">
        <w:rPr>
          <w:rFonts w:ascii="Times New Roman" w:hAnsi="Times New Roman"/>
        </w:rPr>
        <w:t>kế</w:t>
      </w:r>
      <w:proofErr w:type="spellEnd"/>
      <w:r w:rsidRPr="00005A73">
        <w:rPr>
          <w:rFonts w:ascii="Times New Roman" w:hAnsi="Times New Roman"/>
        </w:rPr>
        <w:t xml:space="preserve"> </w:t>
      </w:r>
      <w:proofErr w:type="spellStart"/>
      <w:r w:rsidRPr="00005A73">
        <w:rPr>
          <w:rFonts w:ascii="Times New Roman" w:hAnsi="Times New Roman"/>
        </w:rPr>
        <w:t>mạch</w:t>
      </w:r>
      <w:proofErr w:type="spellEnd"/>
      <w:r w:rsidRPr="00005A73">
        <w:rPr>
          <w:rFonts w:ascii="Times New Roman" w:hAnsi="Times New Roman"/>
        </w:rPr>
        <w:t xml:space="preserve"> </w:t>
      </w:r>
      <w:proofErr w:type="spellStart"/>
      <w:r w:rsidRPr="00005A73">
        <w:rPr>
          <w:rFonts w:ascii="Times New Roman" w:hAnsi="Times New Roman"/>
        </w:rPr>
        <w:t>điện</w:t>
      </w:r>
      <w:proofErr w:type="spellEnd"/>
      <w:r w:rsidRPr="00005A73">
        <w:rPr>
          <w:rFonts w:ascii="Times New Roman" w:hAnsi="Times New Roman"/>
        </w:rPr>
        <w:t>.</w:t>
      </w:r>
    </w:p>
    <w:p w:rsidR="00823D81" w:rsidRPr="00005A73" w:rsidRDefault="00823D81" w:rsidP="00823D81">
      <w:pPr>
        <w:jc w:val="both"/>
        <w:rPr>
          <w:rFonts w:ascii="Times New Roman" w:hAnsi="Times New Roman"/>
          <w:iCs/>
        </w:rPr>
      </w:pPr>
      <w:r w:rsidRPr="00005A73">
        <w:rPr>
          <w:rFonts w:ascii="Times New Roman" w:hAnsi="Times New Roman"/>
          <w:b/>
        </w:rPr>
        <w:t>III. TIẾN TRÌNH DẠY HỌC:</w:t>
      </w:r>
    </w:p>
    <w:p w:rsidR="00823D81" w:rsidRPr="00005A73" w:rsidRDefault="00823D81" w:rsidP="00D057E3">
      <w:pPr>
        <w:numPr>
          <w:ilvl w:val="0"/>
          <w:numId w:val="19"/>
        </w:numPr>
        <w:ind w:left="0" w:firstLine="0"/>
        <w:jc w:val="both"/>
        <w:rPr>
          <w:rFonts w:ascii="Times New Roman" w:hAnsi="Times New Roman"/>
          <w:b/>
        </w:rPr>
      </w:pPr>
      <w:r w:rsidRPr="00005A73">
        <w:rPr>
          <w:rFonts w:ascii="Times New Roman" w:hAnsi="Times New Roman"/>
          <w:b/>
        </w:rPr>
        <w:t xml:space="preserve">HOẠT ĐỘNG 1: KHỞI ĐỘNG: </w:t>
      </w:r>
    </w:p>
    <w:p w:rsidR="00823D81" w:rsidRPr="00005A73" w:rsidRDefault="00823D81" w:rsidP="00823D81">
      <w:pPr>
        <w:jc w:val="both"/>
        <w:rPr>
          <w:rFonts w:ascii="Times New Roman" w:hAnsi="Times New Roman"/>
          <w:b/>
          <w:bCs/>
          <w:kern w:val="32"/>
          <w:lang w:val="nl-NL"/>
        </w:rPr>
      </w:pPr>
      <w:r w:rsidRPr="00005A73">
        <w:rPr>
          <w:rFonts w:ascii="Times New Roman" w:hAnsi="Times New Roman"/>
          <w:b/>
          <w:lang w:val="nl-NL"/>
        </w:rPr>
        <w:t xml:space="preserve">     B. HOẠT </w:t>
      </w:r>
      <w:r w:rsidRPr="00005A73">
        <w:rPr>
          <w:rFonts w:ascii="Times New Roman" w:hAnsi="Times New Roman"/>
          <w:b/>
          <w:bCs/>
          <w:kern w:val="32"/>
          <w:lang w:val="nl-NL"/>
        </w:rPr>
        <w:t xml:space="preserve"> ĐỘNG 2: HÌNH THÀNH KIẾN THỨC :</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850"/>
        <w:gridCol w:w="3510"/>
      </w:tblGrid>
      <w:tr w:rsidR="00823D81" w:rsidRPr="00005A73" w:rsidTr="00147792">
        <w:tc>
          <w:tcPr>
            <w:tcW w:w="5850" w:type="dxa"/>
            <w:shd w:val="clear" w:color="auto" w:fill="auto"/>
          </w:tcPr>
          <w:p w:rsidR="00823D81" w:rsidRPr="00005A73" w:rsidRDefault="00823D81" w:rsidP="00823D81">
            <w:pPr>
              <w:jc w:val="both"/>
              <w:rPr>
                <w:rFonts w:ascii="Times New Roman" w:hAnsi="Times New Roman"/>
                <w:b/>
              </w:rPr>
            </w:pPr>
            <w:proofErr w:type="spellStart"/>
            <w:r w:rsidRPr="00005A73">
              <w:rPr>
                <w:rFonts w:ascii="Times New Roman" w:hAnsi="Times New Roman"/>
                <w:b/>
              </w:rPr>
              <w:t>Hoạt</w:t>
            </w:r>
            <w:proofErr w:type="spellEnd"/>
            <w:r w:rsidRPr="00005A73">
              <w:rPr>
                <w:rFonts w:ascii="Times New Roman" w:hAnsi="Times New Roman"/>
                <w:b/>
              </w:rPr>
              <w:t xml:space="preserve"> </w:t>
            </w:r>
            <w:proofErr w:type="spellStart"/>
            <w:r w:rsidRPr="00005A73">
              <w:rPr>
                <w:rFonts w:ascii="Times New Roman" w:hAnsi="Times New Roman"/>
                <w:b/>
              </w:rPr>
              <w:t>động</w:t>
            </w:r>
            <w:proofErr w:type="spellEnd"/>
            <w:r w:rsidRPr="00005A73">
              <w:rPr>
                <w:rFonts w:ascii="Times New Roman" w:hAnsi="Times New Roman"/>
                <w:b/>
              </w:rPr>
              <w:t xml:space="preserve"> </w:t>
            </w:r>
            <w:proofErr w:type="spellStart"/>
            <w:r w:rsidRPr="00005A73">
              <w:rPr>
                <w:rFonts w:ascii="Times New Roman" w:hAnsi="Times New Roman"/>
                <w:b/>
              </w:rPr>
              <w:t>của</w:t>
            </w:r>
            <w:proofErr w:type="spellEnd"/>
            <w:r w:rsidRPr="00005A73">
              <w:rPr>
                <w:rFonts w:ascii="Times New Roman" w:hAnsi="Times New Roman"/>
                <w:b/>
              </w:rPr>
              <w:t xml:space="preserve"> GV - HS</w:t>
            </w:r>
          </w:p>
        </w:tc>
        <w:tc>
          <w:tcPr>
            <w:tcW w:w="3510" w:type="dxa"/>
            <w:shd w:val="clear" w:color="auto" w:fill="auto"/>
          </w:tcPr>
          <w:p w:rsidR="00823D81" w:rsidRPr="00005A73" w:rsidRDefault="00823D81" w:rsidP="00823D81">
            <w:pPr>
              <w:tabs>
                <w:tab w:val="center" w:pos="5040"/>
              </w:tabs>
              <w:jc w:val="both"/>
              <w:rPr>
                <w:rFonts w:ascii="Times New Roman" w:hAnsi="Times New Roman"/>
                <w:b/>
              </w:rPr>
            </w:pPr>
            <w:proofErr w:type="spellStart"/>
            <w:r w:rsidRPr="00005A73">
              <w:rPr>
                <w:rFonts w:ascii="Times New Roman" w:hAnsi="Times New Roman"/>
                <w:b/>
              </w:rPr>
              <w:t>Sản</w:t>
            </w:r>
            <w:proofErr w:type="spellEnd"/>
            <w:r w:rsidRPr="00005A73">
              <w:rPr>
                <w:rFonts w:ascii="Times New Roman" w:hAnsi="Times New Roman"/>
                <w:b/>
              </w:rPr>
              <w:t xml:space="preserve"> </w:t>
            </w:r>
            <w:proofErr w:type="spellStart"/>
            <w:r w:rsidRPr="00005A73">
              <w:rPr>
                <w:rFonts w:ascii="Times New Roman" w:hAnsi="Times New Roman"/>
                <w:b/>
              </w:rPr>
              <w:t>phẩm</w:t>
            </w:r>
            <w:proofErr w:type="spellEnd"/>
            <w:r w:rsidRPr="00005A73">
              <w:rPr>
                <w:rFonts w:ascii="Times New Roman" w:hAnsi="Times New Roman"/>
                <w:b/>
              </w:rPr>
              <w:t xml:space="preserve"> </w:t>
            </w:r>
            <w:proofErr w:type="spellStart"/>
            <w:r w:rsidRPr="00005A73">
              <w:rPr>
                <w:rFonts w:ascii="Times New Roman" w:hAnsi="Times New Roman"/>
                <w:b/>
              </w:rPr>
              <w:t>dự</w:t>
            </w:r>
            <w:proofErr w:type="spellEnd"/>
            <w:r w:rsidRPr="00005A73">
              <w:rPr>
                <w:rFonts w:ascii="Times New Roman" w:hAnsi="Times New Roman"/>
                <w:b/>
              </w:rPr>
              <w:t xml:space="preserve"> </w:t>
            </w:r>
            <w:proofErr w:type="spellStart"/>
            <w:r w:rsidRPr="00005A73">
              <w:rPr>
                <w:rFonts w:ascii="Times New Roman" w:hAnsi="Times New Roman"/>
                <w:b/>
              </w:rPr>
              <w:t>kiến</w:t>
            </w:r>
            <w:proofErr w:type="spellEnd"/>
          </w:p>
        </w:tc>
      </w:tr>
      <w:tr w:rsidR="00823D81" w:rsidRPr="00005A73" w:rsidTr="00147792">
        <w:tc>
          <w:tcPr>
            <w:tcW w:w="5850" w:type="dxa"/>
          </w:tcPr>
          <w:p w:rsidR="00823D81" w:rsidRPr="00005A73" w:rsidRDefault="00823D81" w:rsidP="00823D81">
            <w:pPr>
              <w:jc w:val="both"/>
              <w:rPr>
                <w:rFonts w:ascii="Times New Roman" w:hAnsi="Times New Roman"/>
                <w:b/>
              </w:rPr>
            </w:pPr>
            <w:r w:rsidRPr="00005A73">
              <w:rPr>
                <w:rFonts w:ascii="Times New Roman" w:hAnsi="Times New Roman"/>
                <w:b/>
                <w:i/>
                <w:u w:val="single"/>
              </w:rPr>
              <w:t>HĐ 1</w:t>
            </w:r>
            <w:r w:rsidRPr="00005A73">
              <w:rPr>
                <w:rFonts w:ascii="Times New Roman" w:hAnsi="Times New Roman"/>
                <w:b/>
                <w:i/>
              </w:rPr>
              <w:t>:</w:t>
            </w:r>
            <w:r w:rsidRPr="00005A73">
              <w:rPr>
                <w:rFonts w:ascii="Times New Roman" w:hAnsi="Times New Roman"/>
                <w:b/>
              </w:rPr>
              <w:t xml:space="preserve"> </w:t>
            </w:r>
            <w:proofErr w:type="spellStart"/>
            <w:r w:rsidRPr="00005A73">
              <w:rPr>
                <w:rFonts w:ascii="Times New Roman" w:hAnsi="Times New Roman"/>
                <w:b/>
              </w:rPr>
              <w:t>Thiết</w:t>
            </w:r>
            <w:proofErr w:type="spellEnd"/>
            <w:r w:rsidRPr="00005A73">
              <w:rPr>
                <w:rFonts w:ascii="Times New Roman" w:hAnsi="Times New Roman"/>
                <w:b/>
              </w:rPr>
              <w:t xml:space="preserve"> </w:t>
            </w:r>
            <w:proofErr w:type="spellStart"/>
            <w:r w:rsidRPr="00005A73">
              <w:rPr>
                <w:rFonts w:ascii="Times New Roman" w:hAnsi="Times New Roman"/>
                <w:b/>
              </w:rPr>
              <w:t>kế</w:t>
            </w:r>
            <w:proofErr w:type="spellEnd"/>
            <w:r w:rsidRPr="00005A73">
              <w:rPr>
                <w:rFonts w:ascii="Times New Roman" w:hAnsi="Times New Roman"/>
                <w:b/>
              </w:rPr>
              <w:t xml:space="preserve"> </w:t>
            </w:r>
            <w:proofErr w:type="spellStart"/>
            <w:r w:rsidRPr="00005A73">
              <w:rPr>
                <w:rFonts w:ascii="Times New Roman" w:hAnsi="Times New Roman"/>
                <w:b/>
              </w:rPr>
              <w:t>mạch</w:t>
            </w:r>
            <w:proofErr w:type="spellEnd"/>
            <w:r w:rsidRPr="00005A73">
              <w:rPr>
                <w:rFonts w:ascii="Times New Roman" w:hAnsi="Times New Roman"/>
                <w:b/>
              </w:rPr>
              <w:t xml:space="preserve"> </w:t>
            </w:r>
            <w:proofErr w:type="spellStart"/>
            <w:r w:rsidRPr="00005A73">
              <w:rPr>
                <w:rFonts w:ascii="Times New Roman" w:hAnsi="Times New Roman"/>
                <w:b/>
              </w:rPr>
              <w:t>điện</w:t>
            </w:r>
            <w:proofErr w:type="spellEnd"/>
            <w:r w:rsidRPr="00005A73">
              <w:rPr>
                <w:rFonts w:ascii="Times New Roman" w:hAnsi="Times New Roman"/>
                <w:b/>
              </w:rPr>
              <w:t xml:space="preserve"> </w:t>
            </w:r>
            <w:proofErr w:type="spellStart"/>
            <w:r w:rsidRPr="00005A73">
              <w:rPr>
                <w:rFonts w:ascii="Times New Roman" w:hAnsi="Times New Roman"/>
                <w:b/>
              </w:rPr>
              <w:t>là</w:t>
            </w:r>
            <w:proofErr w:type="spellEnd"/>
            <w:r w:rsidRPr="00005A73">
              <w:rPr>
                <w:rFonts w:ascii="Times New Roman" w:hAnsi="Times New Roman"/>
                <w:b/>
              </w:rPr>
              <w:t xml:space="preserve"> </w:t>
            </w:r>
            <w:proofErr w:type="spellStart"/>
            <w:proofErr w:type="gramStart"/>
            <w:r w:rsidRPr="00005A73">
              <w:rPr>
                <w:rFonts w:ascii="Times New Roman" w:hAnsi="Times New Roman"/>
                <w:b/>
              </w:rPr>
              <w:t>gì</w:t>
            </w:r>
            <w:proofErr w:type="spellEnd"/>
            <w:r w:rsidRPr="00005A73">
              <w:rPr>
                <w:rFonts w:ascii="Times New Roman" w:hAnsi="Times New Roman"/>
                <w:b/>
              </w:rPr>
              <w:t xml:space="preserve"> ?</w:t>
            </w:r>
            <w:proofErr w:type="gramEnd"/>
          </w:p>
          <w:p w:rsidR="00823D81" w:rsidRPr="00005A73" w:rsidRDefault="00D274BE" w:rsidP="00823D81">
            <w:pPr>
              <w:jc w:val="both"/>
              <w:rPr>
                <w:rFonts w:ascii="Times New Roman" w:hAnsi="Times New Roman"/>
              </w:rPr>
            </w:pPr>
            <w:r>
              <w:rPr>
                <w:rFonts w:ascii="Times New Roman" w:hAnsi="Times New Roman"/>
              </w:rPr>
              <w:t xml:space="preserve">GV: </w:t>
            </w:r>
            <w:r w:rsidR="00823D81" w:rsidRPr="00005A73">
              <w:rPr>
                <w:rFonts w:ascii="Times New Roman" w:hAnsi="Times New Roman"/>
              </w:rPr>
              <w:t xml:space="preserve">- </w:t>
            </w:r>
            <w:proofErr w:type="spellStart"/>
            <w:r w:rsidR="00823D81" w:rsidRPr="00005A73">
              <w:rPr>
                <w:rFonts w:ascii="Times New Roman" w:hAnsi="Times New Roman"/>
              </w:rPr>
              <w:t>Tại</w:t>
            </w:r>
            <w:proofErr w:type="spellEnd"/>
            <w:r w:rsidR="00823D81" w:rsidRPr="00005A73">
              <w:rPr>
                <w:rFonts w:ascii="Times New Roman" w:hAnsi="Times New Roman"/>
              </w:rPr>
              <w:t xml:space="preserve"> </w:t>
            </w:r>
            <w:proofErr w:type="spellStart"/>
            <w:r w:rsidR="00823D81" w:rsidRPr="00005A73">
              <w:rPr>
                <w:rFonts w:ascii="Times New Roman" w:hAnsi="Times New Roman"/>
              </w:rPr>
              <w:t>sao</w:t>
            </w:r>
            <w:proofErr w:type="spellEnd"/>
            <w:r w:rsidR="00823D81" w:rsidRPr="00005A73">
              <w:rPr>
                <w:rFonts w:ascii="Times New Roman" w:hAnsi="Times New Roman"/>
              </w:rPr>
              <w:t xml:space="preserve"> </w:t>
            </w:r>
            <w:proofErr w:type="spellStart"/>
            <w:r w:rsidR="00823D81" w:rsidRPr="00005A73">
              <w:rPr>
                <w:rFonts w:ascii="Times New Roman" w:hAnsi="Times New Roman"/>
              </w:rPr>
              <w:t>cần</w:t>
            </w:r>
            <w:proofErr w:type="spellEnd"/>
            <w:r w:rsidR="00823D81" w:rsidRPr="00005A73">
              <w:rPr>
                <w:rFonts w:ascii="Times New Roman" w:hAnsi="Times New Roman"/>
              </w:rPr>
              <w:t xml:space="preserve"> </w:t>
            </w:r>
            <w:proofErr w:type="spellStart"/>
            <w:r w:rsidR="00823D81" w:rsidRPr="00005A73">
              <w:rPr>
                <w:rFonts w:ascii="Times New Roman" w:hAnsi="Times New Roman"/>
              </w:rPr>
              <w:t>phải</w:t>
            </w:r>
            <w:proofErr w:type="spellEnd"/>
            <w:r w:rsidR="00823D81" w:rsidRPr="00005A73">
              <w:rPr>
                <w:rFonts w:ascii="Times New Roman" w:hAnsi="Times New Roman"/>
              </w:rPr>
              <w:t xml:space="preserve"> </w:t>
            </w:r>
            <w:proofErr w:type="spellStart"/>
            <w:r w:rsidR="00823D81" w:rsidRPr="00005A73">
              <w:rPr>
                <w:rFonts w:ascii="Times New Roman" w:hAnsi="Times New Roman"/>
              </w:rPr>
              <w:t>thiết</w:t>
            </w:r>
            <w:proofErr w:type="spellEnd"/>
            <w:r w:rsidR="00823D81" w:rsidRPr="00005A73">
              <w:rPr>
                <w:rFonts w:ascii="Times New Roman" w:hAnsi="Times New Roman"/>
              </w:rPr>
              <w:t xml:space="preserve"> </w:t>
            </w:r>
            <w:proofErr w:type="spellStart"/>
            <w:r w:rsidR="00823D81" w:rsidRPr="00005A73">
              <w:rPr>
                <w:rFonts w:ascii="Times New Roman" w:hAnsi="Times New Roman"/>
              </w:rPr>
              <w:t>kế</w:t>
            </w:r>
            <w:proofErr w:type="spellEnd"/>
            <w:r w:rsidR="00823D81" w:rsidRPr="00005A73">
              <w:rPr>
                <w:rFonts w:ascii="Times New Roman" w:hAnsi="Times New Roman"/>
              </w:rPr>
              <w:t xml:space="preserve"> </w:t>
            </w:r>
            <w:proofErr w:type="spellStart"/>
            <w:r w:rsidR="00823D81" w:rsidRPr="00005A73">
              <w:rPr>
                <w:rFonts w:ascii="Times New Roman" w:hAnsi="Times New Roman"/>
              </w:rPr>
              <w:t>trước</w:t>
            </w:r>
            <w:proofErr w:type="spellEnd"/>
            <w:r w:rsidR="00823D81" w:rsidRPr="00005A73">
              <w:rPr>
                <w:rFonts w:ascii="Times New Roman" w:hAnsi="Times New Roman"/>
              </w:rPr>
              <w:t xml:space="preserve"> </w:t>
            </w:r>
            <w:proofErr w:type="spellStart"/>
            <w:r w:rsidR="00823D81" w:rsidRPr="00005A73">
              <w:rPr>
                <w:rFonts w:ascii="Times New Roman" w:hAnsi="Times New Roman"/>
              </w:rPr>
              <w:t>khi</w:t>
            </w:r>
            <w:proofErr w:type="spellEnd"/>
            <w:r w:rsidR="00823D81" w:rsidRPr="00005A73">
              <w:rPr>
                <w:rFonts w:ascii="Times New Roman" w:hAnsi="Times New Roman"/>
              </w:rPr>
              <w:t xml:space="preserve"> </w:t>
            </w:r>
            <w:proofErr w:type="spellStart"/>
            <w:r w:rsidR="00823D81" w:rsidRPr="00005A73">
              <w:rPr>
                <w:rFonts w:ascii="Times New Roman" w:hAnsi="Times New Roman"/>
              </w:rPr>
              <w:t>lắp</w:t>
            </w:r>
            <w:proofErr w:type="spellEnd"/>
            <w:r w:rsidR="00823D81" w:rsidRPr="00005A73">
              <w:rPr>
                <w:rFonts w:ascii="Times New Roman" w:hAnsi="Times New Roman"/>
              </w:rPr>
              <w:t xml:space="preserve"> </w:t>
            </w:r>
            <w:proofErr w:type="spellStart"/>
            <w:r w:rsidR="00823D81" w:rsidRPr="00005A73">
              <w:rPr>
                <w:rFonts w:ascii="Times New Roman" w:hAnsi="Times New Roman"/>
              </w:rPr>
              <w:t>đặt</w:t>
            </w:r>
            <w:proofErr w:type="spellEnd"/>
            <w:r w:rsidR="00823D81" w:rsidRPr="00005A73">
              <w:rPr>
                <w:rFonts w:ascii="Times New Roman" w:hAnsi="Times New Roman"/>
              </w:rPr>
              <w:t xml:space="preserve"> </w:t>
            </w:r>
            <w:proofErr w:type="spellStart"/>
            <w:r w:rsidR="00823D81" w:rsidRPr="00005A73">
              <w:rPr>
                <w:rFonts w:ascii="Times New Roman" w:hAnsi="Times New Roman"/>
              </w:rPr>
              <w:t>mạch</w:t>
            </w:r>
            <w:proofErr w:type="spellEnd"/>
            <w:r w:rsidR="00823D81" w:rsidRPr="00005A73">
              <w:rPr>
                <w:rFonts w:ascii="Times New Roman" w:hAnsi="Times New Roman"/>
              </w:rPr>
              <w:t xml:space="preserve"> </w:t>
            </w:r>
            <w:proofErr w:type="spellStart"/>
            <w:r w:rsidR="00823D81" w:rsidRPr="00005A73">
              <w:rPr>
                <w:rFonts w:ascii="Times New Roman" w:hAnsi="Times New Roman"/>
              </w:rPr>
              <w:t>điện</w:t>
            </w:r>
            <w:proofErr w:type="spellEnd"/>
            <w:r w:rsidR="00823D81" w:rsidRPr="00005A73">
              <w:rPr>
                <w:rFonts w:ascii="Times New Roman" w:hAnsi="Times New Roman"/>
              </w:rPr>
              <w:t>?</w:t>
            </w:r>
          </w:p>
          <w:p w:rsidR="00823D81" w:rsidRPr="00005A73" w:rsidRDefault="00823D81" w:rsidP="00823D81">
            <w:pPr>
              <w:jc w:val="both"/>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Để</w:t>
            </w:r>
            <w:proofErr w:type="spellEnd"/>
            <w:r w:rsidRPr="00005A73">
              <w:rPr>
                <w:rFonts w:ascii="Times New Roman" w:hAnsi="Times New Roman"/>
              </w:rPr>
              <w:t xml:space="preserve"> </w:t>
            </w:r>
            <w:proofErr w:type="spellStart"/>
            <w:r w:rsidRPr="00005A73">
              <w:rPr>
                <w:rFonts w:ascii="Times New Roman" w:hAnsi="Times New Roman"/>
              </w:rPr>
              <w:t>đảm</w:t>
            </w:r>
            <w:proofErr w:type="spellEnd"/>
            <w:r w:rsidRPr="00005A73">
              <w:rPr>
                <w:rFonts w:ascii="Times New Roman" w:hAnsi="Times New Roman"/>
              </w:rPr>
              <w:t xml:space="preserve"> </w:t>
            </w:r>
            <w:proofErr w:type="spellStart"/>
            <w:r w:rsidRPr="00005A73">
              <w:rPr>
                <w:rFonts w:ascii="Times New Roman" w:hAnsi="Times New Roman"/>
              </w:rPr>
              <w:t>bảo</w:t>
            </w:r>
            <w:proofErr w:type="spellEnd"/>
            <w:r w:rsidRPr="00005A73">
              <w:rPr>
                <w:rFonts w:ascii="Times New Roman" w:hAnsi="Times New Roman"/>
              </w:rPr>
              <w:t xml:space="preserve"> </w:t>
            </w:r>
            <w:proofErr w:type="spellStart"/>
            <w:r w:rsidRPr="00005A73">
              <w:rPr>
                <w:rFonts w:ascii="Times New Roman" w:hAnsi="Times New Roman"/>
              </w:rPr>
              <w:t>mạch</w:t>
            </w:r>
            <w:proofErr w:type="spellEnd"/>
            <w:r w:rsidRPr="00005A73">
              <w:rPr>
                <w:rFonts w:ascii="Times New Roman" w:hAnsi="Times New Roman"/>
              </w:rPr>
              <w:t xml:space="preserve"> </w:t>
            </w:r>
            <w:proofErr w:type="spellStart"/>
            <w:r w:rsidRPr="00005A73">
              <w:rPr>
                <w:rFonts w:ascii="Times New Roman" w:hAnsi="Times New Roman"/>
              </w:rPr>
              <w:t>điện</w:t>
            </w:r>
            <w:proofErr w:type="spellEnd"/>
            <w:r w:rsidRPr="00005A73">
              <w:rPr>
                <w:rFonts w:ascii="Times New Roman" w:hAnsi="Times New Roman"/>
              </w:rPr>
              <w:t xml:space="preserve"> </w:t>
            </w:r>
            <w:proofErr w:type="spellStart"/>
            <w:r w:rsidRPr="00005A73">
              <w:rPr>
                <w:rFonts w:ascii="Times New Roman" w:hAnsi="Times New Roman"/>
              </w:rPr>
              <w:t>được</w:t>
            </w:r>
            <w:proofErr w:type="spellEnd"/>
            <w:r w:rsidRPr="00005A73">
              <w:rPr>
                <w:rFonts w:ascii="Times New Roman" w:hAnsi="Times New Roman"/>
              </w:rPr>
              <w:t xml:space="preserve"> </w:t>
            </w:r>
            <w:proofErr w:type="spellStart"/>
            <w:r w:rsidRPr="00005A73">
              <w:rPr>
                <w:rFonts w:ascii="Times New Roman" w:hAnsi="Times New Roman"/>
              </w:rPr>
              <w:t>lắp</w:t>
            </w:r>
            <w:proofErr w:type="spellEnd"/>
            <w:r w:rsidRPr="00005A73">
              <w:rPr>
                <w:rFonts w:ascii="Times New Roman" w:hAnsi="Times New Roman"/>
              </w:rPr>
              <w:t xml:space="preserve"> </w:t>
            </w:r>
            <w:proofErr w:type="spellStart"/>
            <w:r w:rsidRPr="00005A73">
              <w:rPr>
                <w:rFonts w:ascii="Times New Roman" w:hAnsi="Times New Roman"/>
              </w:rPr>
              <w:t>đặt</w:t>
            </w:r>
            <w:proofErr w:type="spellEnd"/>
            <w:r w:rsidRPr="00005A73">
              <w:rPr>
                <w:rFonts w:ascii="Times New Roman" w:hAnsi="Times New Roman"/>
              </w:rPr>
              <w:t xml:space="preserve"> an </w:t>
            </w:r>
            <w:proofErr w:type="spellStart"/>
            <w:r w:rsidRPr="00005A73">
              <w:rPr>
                <w:rFonts w:ascii="Times New Roman" w:hAnsi="Times New Roman"/>
              </w:rPr>
              <w:t>toàn</w:t>
            </w:r>
            <w:proofErr w:type="spellEnd"/>
            <w:r w:rsidRPr="00005A73">
              <w:rPr>
                <w:rFonts w:ascii="Times New Roman" w:hAnsi="Times New Roman"/>
              </w:rPr>
              <w:t xml:space="preserve">, </w:t>
            </w:r>
            <w:proofErr w:type="spellStart"/>
            <w:r w:rsidRPr="00005A73">
              <w:rPr>
                <w:rFonts w:ascii="Times New Roman" w:hAnsi="Times New Roman"/>
              </w:rPr>
              <w:t>vận</w:t>
            </w:r>
            <w:proofErr w:type="spellEnd"/>
            <w:r w:rsidRPr="00005A73">
              <w:rPr>
                <w:rFonts w:ascii="Times New Roman" w:hAnsi="Times New Roman"/>
              </w:rPr>
              <w:t xml:space="preserve"> </w:t>
            </w:r>
            <w:proofErr w:type="spellStart"/>
            <w:r w:rsidRPr="00005A73">
              <w:rPr>
                <w:rFonts w:ascii="Times New Roman" w:hAnsi="Times New Roman"/>
              </w:rPr>
              <w:t>hành</w:t>
            </w:r>
            <w:proofErr w:type="spellEnd"/>
            <w:r w:rsidRPr="00005A73">
              <w:rPr>
                <w:rFonts w:ascii="Times New Roman" w:hAnsi="Times New Roman"/>
              </w:rPr>
              <w:t xml:space="preserve"> </w:t>
            </w:r>
            <w:proofErr w:type="spellStart"/>
            <w:r w:rsidRPr="00005A73">
              <w:rPr>
                <w:rFonts w:ascii="Times New Roman" w:hAnsi="Times New Roman"/>
              </w:rPr>
              <w:t>chính</w:t>
            </w:r>
            <w:proofErr w:type="spellEnd"/>
            <w:r w:rsidRPr="00005A73">
              <w:rPr>
                <w:rFonts w:ascii="Times New Roman" w:hAnsi="Times New Roman"/>
              </w:rPr>
              <w:t xml:space="preserve"> </w:t>
            </w:r>
            <w:proofErr w:type="spellStart"/>
            <w:r w:rsidRPr="00005A73">
              <w:rPr>
                <w:rFonts w:ascii="Times New Roman" w:hAnsi="Times New Roman"/>
              </w:rPr>
              <w:t>xác</w:t>
            </w:r>
            <w:proofErr w:type="spellEnd"/>
            <w:r w:rsidRPr="00005A73">
              <w:rPr>
                <w:rFonts w:ascii="Times New Roman" w:hAnsi="Times New Roman"/>
              </w:rPr>
              <w:t xml:space="preserve"> </w:t>
            </w:r>
            <w:proofErr w:type="spellStart"/>
            <w:r w:rsidRPr="00005A73">
              <w:rPr>
                <w:rFonts w:ascii="Times New Roman" w:hAnsi="Times New Roman"/>
              </w:rPr>
              <w:t>và</w:t>
            </w:r>
            <w:proofErr w:type="spellEnd"/>
            <w:r w:rsidRPr="00005A73">
              <w:rPr>
                <w:rFonts w:ascii="Times New Roman" w:hAnsi="Times New Roman"/>
              </w:rPr>
              <w:t xml:space="preserve"> </w:t>
            </w:r>
            <w:proofErr w:type="spellStart"/>
            <w:r w:rsidRPr="00005A73">
              <w:rPr>
                <w:rFonts w:ascii="Times New Roman" w:hAnsi="Times New Roman"/>
              </w:rPr>
              <w:t>kinh</w:t>
            </w:r>
            <w:proofErr w:type="spellEnd"/>
            <w:r w:rsidRPr="00005A73">
              <w:rPr>
                <w:rFonts w:ascii="Times New Roman" w:hAnsi="Times New Roman"/>
              </w:rPr>
              <w:t xml:space="preserve"> </w:t>
            </w:r>
            <w:proofErr w:type="spellStart"/>
            <w:r w:rsidRPr="00005A73">
              <w:rPr>
                <w:rFonts w:ascii="Times New Roman" w:hAnsi="Times New Roman"/>
              </w:rPr>
              <w:t>tế</w:t>
            </w:r>
            <w:proofErr w:type="spellEnd"/>
            <w:r w:rsidRPr="00005A73">
              <w:rPr>
                <w:rFonts w:ascii="Times New Roman" w:hAnsi="Times New Roman"/>
              </w:rPr>
              <w:t xml:space="preserve"> (</w:t>
            </w:r>
            <w:proofErr w:type="spellStart"/>
            <w:r w:rsidRPr="00005A73">
              <w:rPr>
                <w:rFonts w:ascii="Times New Roman" w:hAnsi="Times New Roman"/>
              </w:rPr>
              <w:t>không</w:t>
            </w:r>
            <w:proofErr w:type="spellEnd"/>
            <w:r w:rsidRPr="00005A73">
              <w:rPr>
                <w:rFonts w:ascii="Times New Roman" w:hAnsi="Times New Roman"/>
              </w:rPr>
              <w:t xml:space="preserve"> </w:t>
            </w:r>
            <w:proofErr w:type="spellStart"/>
            <w:r w:rsidRPr="00005A73">
              <w:rPr>
                <w:rFonts w:ascii="Times New Roman" w:hAnsi="Times New Roman"/>
              </w:rPr>
              <w:t>thừa</w:t>
            </w:r>
            <w:proofErr w:type="spellEnd"/>
            <w:r w:rsidRPr="00005A73">
              <w:rPr>
                <w:rFonts w:ascii="Times New Roman" w:hAnsi="Times New Roman"/>
              </w:rPr>
              <w:t xml:space="preserve"> </w:t>
            </w:r>
            <w:proofErr w:type="spellStart"/>
            <w:r w:rsidRPr="00005A73">
              <w:rPr>
                <w:rFonts w:ascii="Times New Roman" w:hAnsi="Times New Roman"/>
              </w:rPr>
              <w:t>hoặc</w:t>
            </w:r>
            <w:proofErr w:type="spellEnd"/>
            <w:r w:rsidRPr="00005A73">
              <w:rPr>
                <w:rFonts w:ascii="Times New Roman" w:hAnsi="Times New Roman"/>
              </w:rPr>
              <w:t xml:space="preserve"> </w:t>
            </w:r>
            <w:proofErr w:type="spellStart"/>
            <w:r w:rsidRPr="00005A73">
              <w:rPr>
                <w:rFonts w:ascii="Times New Roman" w:hAnsi="Times New Roman"/>
              </w:rPr>
              <w:t>thiếu</w:t>
            </w:r>
            <w:proofErr w:type="spellEnd"/>
            <w:r w:rsidRPr="00005A73">
              <w:rPr>
                <w:rFonts w:ascii="Times New Roman" w:hAnsi="Times New Roman"/>
              </w:rPr>
              <w:t xml:space="preserve"> </w:t>
            </w:r>
            <w:proofErr w:type="spellStart"/>
            <w:r w:rsidRPr="00005A73">
              <w:rPr>
                <w:rFonts w:ascii="Times New Roman" w:hAnsi="Times New Roman"/>
              </w:rPr>
              <w:t>vật</w:t>
            </w:r>
            <w:proofErr w:type="spellEnd"/>
            <w:r w:rsidRPr="00005A73">
              <w:rPr>
                <w:rFonts w:ascii="Times New Roman" w:hAnsi="Times New Roman"/>
              </w:rPr>
              <w:t xml:space="preserve"> </w:t>
            </w:r>
            <w:proofErr w:type="spellStart"/>
            <w:r w:rsidRPr="00005A73">
              <w:rPr>
                <w:rFonts w:ascii="Times New Roman" w:hAnsi="Times New Roman"/>
              </w:rPr>
              <w:t>liệu</w:t>
            </w:r>
            <w:proofErr w:type="spellEnd"/>
            <w:r w:rsidRPr="00005A73">
              <w:rPr>
                <w:rFonts w:ascii="Times New Roman" w:hAnsi="Times New Roman"/>
              </w:rPr>
              <w:t>)</w:t>
            </w:r>
          </w:p>
          <w:p w:rsidR="00823D81" w:rsidRPr="00005A73" w:rsidRDefault="00823D81" w:rsidP="00823D81">
            <w:pPr>
              <w:jc w:val="both"/>
              <w:rPr>
                <w:rFonts w:ascii="Times New Roman" w:hAnsi="Times New Roman"/>
              </w:rPr>
            </w:pPr>
          </w:p>
          <w:p w:rsidR="00823D81" w:rsidRPr="00005A73" w:rsidRDefault="00823D81" w:rsidP="00823D81">
            <w:pPr>
              <w:jc w:val="both"/>
              <w:rPr>
                <w:rFonts w:ascii="Times New Roman" w:hAnsi="Times New Roman"/>
              </w:rPr>
            </w:pPr>
          </w:p>
          <w:p w:rsidR="00823D81" w:rsidRPr="00005A73" w:rsidRDefault="00823D81" w:rsidP="00823D81">
            <w:pPr>
              <w:jc w:val="both"/>
              <w:rPr>
                <w:rFonts w:ascii="Times New Roman" w:hAnsi="Times New Roman"/>
              </w:rPr>
            </w:pPr>
          </w:p>
          <w:p w:rsidR="00823D81" w:rsidRPr="00005A73" w:rsidRDefault="00823D81" w:rsidP="00823D81">
            <w:pPr>
              <w:jc w:val="both"/>
              <w:rPr>
                <w:rFonts w:ascii="Times New Roman" w:hAnsi="Times New Roman"/>
              </w:rPr>
            </w:pPr>
          </w:p>
          <w:p w:rsidR="00823D81" w:rsidRPr="00005A73" w:rsidRDefault="00823D81" w:rsidP="00823D81">
            <w:pPr>
              <w:jc w:val="both"/>
              <w:rPr>
                <w:rFonts w:ascii="Times New Roman" w:hAnsi="Times New Roman"/>
              </w:rPr>
            </w:pPr>
          </w:p>
          <w:p w:rsidR="00823D81" w:rsidRPr="00005A73" w:rsidRDefault="00823D81" w:rsidP="00823D81">
            <w:pPr>
              <w:jc w:val="both"/>
              <w:rPr>
                <w:rFonts w:ascii="Times New Roman" w:hAnsi="Times New Roman"/>
              </w:rPr>
            </w:pPr>
          </w:p>
          <w:p w:rsidR="00823D81" w:rsidRDefault="00823D81" w:rsidP="00823D81">
            <w:pPr>
              <w:jc w:val="both"/>
              <w:rPr>
                <w:rFonts w:ascii="Times New Roman" w:hAnsi="Times New Roman"/>
              </w:rPr>
            </w:pPr>
            <w:r w:rsidRPr="00005A73">
              <w:rPr>
                <w:rFonts w:ascii="Times New Roman" w:hAnsi="Times New Roman"/>
              </w:rPr>
              <w:t xml:space="preserve">- Theo </w:t>
            </w:r>
            <w:proofErr w:type="spellStart"/>
            <w:r w:rsidRPr="00005A73">
              <w:rPr>
                <w:rFonts w:ascii="Times New Roman" w:hAnsi="Times New Roman"/>
              </w:rPr>
              <w:t>em</w:t>
            </w:r>
            <w:proofErr w:type="spellEnd"/>
            <w:r w:rsidRPr="00005A73">
              <w:rPr>
                <w:rFonts w:ascii="Times New Roman" w:hAnsi="Times New Roman"/>
              </w:rPr>
              <w:t xml:space="preserve">, </w:t>
            </w:r>
            <w:proofErr w:type="spellStart"/>
            <w:r w:rsidRPr="00005A73">
              <w:rPr>
                <w:rFonts w:ascii="Times New Roman" w:hAnsi="Times New Roman"/>
              </w:rPr>
              <w:t>thiết</w:t>
            </w:r>
            <w:proofErr w:type="spellEnd"/>
            <w:r w:rsidRPr="00005A73">
              <w:rPr>
                <w:rFonts w:ascii="Times New Roman" w:hAnsi="Times New Roman"/>
              </w:rPr>
              <w:t xml:space="preserve"> </w:t>
            </w:r>
            <w:proofErr w:type="spellStart"/>
            <w:r w:rsidRPr="00005A73">
              <w:rPr>
                <w:rFonts w:ascii="Times New Roman" w:hAnsi="Times New Roman"/>
              </w:rPr>
              <w:t>kế</w:t>
            </w:r>
            <w:proofErr w:type="spellEnd"/>
            <w:r w:rsidRPr="00005A73">
              <w:rPr>
                <w:rFonts w:ascii="Times New Roman" w:hAnsi="Times New Roman"/>
              </w:rPr>
              <w:t xml:space="preserve"> </w:t>
            </w:r>
            <w:proofErr w:type="spellStart"/>
            <w:r w:rsidRPr="00005A73">
              <w:rPr>
                <w:rFonts w:ascii="Times New Roman" w:hAnsi="Times New Roman"/>
              </w:rPr>
              <w:t>gồm</w:t>
            </w:r>
            <w:proofErr w:type="spellEnd"/>
            <w:r w:rsidRPr="00005A73">
              <w:rPr>
                <w:rFonts w:ascii="Times New Roman" w:hAnsi="Times New Roman"/>
              </w:rPr>
              <w:t xml:space="preserve"> </w:t>
            </w:r>
            <w:proofErr w:type="spellStart"/>
            <w:r w:rsidRPr="00005A73">
              <w:rPr>
                <w:rFonts w:ascii="Times New Roman" w:hAnsi="Times New Roman"/>
              </w:rPr>
              <w:t>có</w:t>
            </w:r>
            <w:proofErr w:type="spellEnd"/>
            <w:r w:rsidRPr="00005A73">
              <w:rPr>
                <w:rFonts w:ascii="Times New Roman" w:hAnsi="Times New Roman"/>
              </w:rPr>
              <w:t xml:space="preserve"> </w:t>
            </w:r>
            <w:proofErr w:type="spellStart"/>
            <w:r w:rsidRPr="00005A73">
              <w:rPr>
                <w:rFonts w:ascii="Times New Roman" w:hAnsi="Times New Roman"/>
              </w:rPr>
              <w:t>những</w:t>
            </w:r>
            <w:proofErr w:type="spellEnd"/>
            <w:r w:rsidRPr="00005A73">
              <w:rPr>
                <w:rFonts w:ascii="Times New Roman" w:hAnsi="Times New Roman"/>
              </w:rPr>
              <w:t xml:space="preserve"> </w:t>
            </w:r>
            <w:proofErr w:type="spellStart"/>
            <w:r w:rsidRPr="00005A73">
              <w:rPr>
                <w:rFonts w:ascii="Times New Roman" w:hAnsi="Times New Roman"/>
              </w:rPr>
              <w:t>nội</w:t>
            </w:r>
            <w:proofErr w:type="spellEnd"/>
            <w:r w:rsidRPr="00005A73">
              <w:rPr>
                <w:rFonts w:ascii="Times New Roman" w:hAnsi="Times New Roman"/>
              </w:rPr>
              <w:t xml:space="preserve"> dung </w:t>
            </w:r>
            <w:proofErr w:type="spellStart"/>
            <w:r w:rsidRPr="00005A73">
              <w:rPr>
                <w:rFonts w:ascii="Times New Roman" w:hAnsi="Times New Roman"/>
              </w:rPr>
              <w:t>nào</w:t>
            </w:r>
            <w:proofErr w:type="spellEnd"/>
            <w:r w:rsidRPr="00005A73">
              <w:rPr>
                <w:rFonts w:ascii="Times New Roman" w:hAnsi="Times New Roman"/>
              </w:rPr>
              <w:t>?</w:t>
            </w:r>
          </w:p>
          <w:p w:rsidR="00D274BE" w:rsidRDefault="00D274BE" w:rsidP="00823D81">
            <w:pPr>
              <w:jc w:val="both"/>
              <w:rPr>
                <w:rFonts w:ascii="Times New Roman" w:hAnsi="Times New Roman"/>
              </w:rPr>
            </w:pPr>
            <w:r>
              <w:rPr>
                <w:rFonts w:ascii="Times New Roman" w:hAnsi="Times New Roman"/>
              </w:rPr>
              <w:t xml:space="preserve">HS:  </w:t>
            </w:r>
            <w:proofErr w:type="spellStart"/>
            <w:r>
              <w:rPr>
                <w:rFonts w:ascii="Times New Roman" w:hAnsi="Times New Roman"/>
              </w:rPr>
              <w:t>trả</w:t>
            </w:r>
            <w:proofErr w:type="spellEnd"/>
            <w:r>
              <w:rPr>
                <w:rFonts w:ascii="Times New Roman" w:hAnsi="Times New Roman"/>
              </w:rPr>
              <w:t xml:space="preserve"> </w:t>
            </w:r>
            <w:proofErr w:type="spellStart"/>
            <w:r>
              <w:rPr>
                <w:rFonts w:ascii="Times New Roman" w:hAnsi="Times New Roman"/>
              </w:rPr>
              <w:t>lời</w:t>
            </w:r>
            <w:proofErr w:type="spellEnd"/>
          </w:p>
          <w:p w:rsidR="00D274BE" w:rsidRPr="00005A73" w:rsidRDefault="00D274BE" w:rsidP="00823D81">
            <w:pPr>
              <w:jc w:val="both"/>
              <w:rPr>
                <w:rFonts w:ascii="Times New Roman" w:hAnsi="Times New Roman"/>
              </w:rPr>
            </w:pPr>
            <w:r>
              <w:rPr>
                <w:rFonts w:ascii="Times New Roman" w:hAnsi="Times New Roman"/>
              </w:rPr>
              <w:t xml:space="preserve">GV: </w:t>
            </w:r>
            <w:proofErr w:type="spellStart"/>
            <w:r>
              <w:rPr>
                <w:rFonts w:ascii="Times New Roman" w:hAnsi="Times New Roman"/>
              </w:rPr>
              <w:t>Nhận</w:t>
            </w:r>
            <w:proofErr w:type="spellEnd"/>
            <w:r>
              <w:rPr>
                <w:rFonts w:ascii="Times New Roman" w:hAnsi="Times New Roman"/>
              </w:rPr>
              <w:t xml:space="preserve"> </w:t>
            </w:r>
            <w:proofErr w:type="spellStart"/>
            <w:r>
              <w:rPr>
                <w:rFonts w:ascii="Times New Roman" w:hAnsi="Times New Roman"/>
              </w:rPr>
              <w:t>xét</w:t>
            </w:r>
            <w:proofErr w:type="spellEnd"/>
            <w:r>
              <w:rPr>
                <w:rFonts w:ascii="Times New Roman" w:hAnsi="Times New Roman"/>
              </w:rPr>
              <w:t xml:space="preserve">, </w:t>
            </w:r>
            <w:proofErr w:type="spellStart"/>
            <w:r>
              <w:rPr>
                <w:rFonts w:ascii="Times New Roman" w:hAnsi="Times New Roman"/>
              </w:rPr>
              <w:t>đánh</w:t>
            </w:r>
            <w:proofErr w:type="spellEnd"/>
            <w:r>
              <w:rPr>
                <w:rFonts w:ascii="Times New Roman" w:hAnsi="Times New Roman"/>
              </w:rPr>
              <w:t xml:space="preserve"> </w:t>
            </w:r>
            <w:proofErr w:type="spellStart"/>
            <w:r>
              <w:rPr>
                <w:rFonts w:ascii="Times New Roman" w:hAnsi="Times New Roman"/>
              </w:rPr>
              <w:t>giá</w:t>
            </w:r>
            <w:proofErr w:type="spellEnd"/>
            <w:r>
              <w:rPr>
                <w:rFonts w:ascii="Times New Roman" w:hAnsi="Times New Roman"/>
              </w:rPr>
              <w:t xml:space="preserve"> </w:t>
            </w:r>
            <w:proofErr w:type="spellStart"/>
            <w:r>
              <w:rPr>
                <w:rFonts w:ascii="Times New Roman" w:hAnsi="Times New Roman"/>
              </w:rPr>
              <w:t>và</w:t>
            </w:r>
            <w:proofErr w:type="spellEnd"/>
            <w:r>
              <w:rPr>
                <w:rFonts w:ascii="Times New Roman" w:hAnsi="Times New Roman"/>
              </w:rPr>
              <w:t xml:space="preserve"> </w:t>
            </w:r>
            <w:proofErr w:type="spellStart"/>
            <w:r>
              <w:rPr>
                <w:rFonts w:ascii="Times New Roman" w:hAnsi="Times New Roman"/>
              </w:rPr>
              <w:t>chuẩn</w:t>
            </w:r>
            <w:proofErr w:type="spellEnd"/>
            <w:r>
              <w:rPr>
                <w:rFonts w:ascii="Times New Roman" w:hAnsi="Times New Roman"/>
              </w:rPr>
              <w:t xml:space="preserve"> </w:t>
            </w:r>
            <w:proofErr w:type="spellStart"/>
            <w:r>
              <w:rPr>
                <w:rFonts w:ascii="Times New Roman" w:hAnsi="Times New Roman"/>
              </w:rPr>
              <w:t>kiến</w:t>
            </w:r>
            <w:proofErr w:type="spellEnd"/>
            <w:r>
              <w:rPr>
                <w:rFonts w:ascii="Times New Roman" w:hAnsi="Times New Roman"/>
              </w:rPr>
              <w:t xml:space="preserve"> </w:t>
            </w:r>
            <w:proofErr w:type="spellStart"/>
            <w:r>
              <w:rPr>
                <w:rFonts w:ascii="Times New Roman" w:hAnsi="Times New Roman"/>
              </w:rPr>
              <w:t>thức</w:t>
            </w:r>
            <w:proofErr w:type="spellEnd"/>
            <w:r>
              <w:rPr>
                <w:rFonts w:ascii="Times New Roman" w:hAnsi="Times New Roman"/>
              </w:rPr>
              <w:t>.</w:t>
            </w:r>
          </w:p>
          <w:p w:rsidR="00823D81" w:rsidRPr="00005A73" w:rsidRDefault="00823D81" w:rsidP="00823D81">
            <w:pPr>
              <w:jc w:val="both"/>
              <w:rPr>
                <w:rFonts w:ascii="Times New Roman" w:hAnsi="Times New Roman"/>
              </w:rPr>
            </w:pPr>
          </w:p>
        </w:tc>
        <w:tc>
          <w:tcPr>
            <w:tcW w:w="3510" w:type="dxa"/>
          </w:tcPr>
          <w:p w:rsidR="00823D81" w:rsidRPr="00D274BE" w:rsidRDefault="00823D81" w:rsidP="00D274BE">
            <w:pPr>
              <w:jc w:val="both"/>
              <w:rPr>
                <w:rFonts w:ascii="Times New Roman" w:hAnsi="Times New Roman"/>
                <w:b/>
              </w:rPr>
            </w:pPr>
            <w:r w:rsidRPr="00005A73">
              <w:rPr>
                <w:rFonts w:ascii="Times New Roman" w:hAnsi="Times New Roman"/>
                <w:b/>
                <w:i/>
              </w:rPr>
              <w:lastRenderedPageBreak/>
              <w:t>I.</w:t>
            </w:r>
            <w:r w:rsidRPr="00005A73">
              <w:rPr>
                <w:rFonts w:ascii="Times New Roman" w:hAnsi="Times New Roman"/>
                <w:b/>
              </w:rPr>
              <w:t xml:space="preserve"> </w:t>
            </w:r>
            <w:proofErr w:type="spellStart"/>
            <w:r w:rsidRPr="00005A73">
              <w:rPr>
                <w:rFonts w:ascii="Times New Roman" w:hAnsi="Times New Roman"/>
                <w:b/>
                <w:i/>
              </w:rPr>
              <w:t>Thiết</w:t>
            </w:r>
            <w:proofErr w:type="spellEnd"/>
            <w:r w:rsidRPr="00005A73">
              <w:rPr>
                <w:rFonts w:ascii="Times New Roman" w:hAnsi="Times New Roman"/>
                <w:b/>
                <w:i/>
              </w:rPr>
              <w:t xml:space="preserve"> </w:t>
            </w:r>
            <w:proofErr w:type="spellStart"/>
            <w:r w:rsidRPr="00005A73">
              <w:rPr>
                <w:rFonts w:ascii="Times New Roman" w:hAnsi="Times New Roman"/>
                <w:b/>
                <w:i/>
              </w:rPr>
              <w:t>kế</w:t>
            </w:r>
            <w:proofErr w:type="spellEnd"/>
            <w:r w:rsidRPr="00005A73">
              <w:rPr>
                <w:rFonts w:ascii="Times New Roman" w:hAnsi="Times New Roman"/>
                <w:b/>
                <w:i/>
              </w:rPr>
              <w:t xml:space="preserve"> </w:t>
            </w:r>
            <w:proofErr w:type="spellStart"/>
            <w:r w:rsidRPr="00005A73">
              <w:rPr>
                <w:rFonts w:ascii="Times New Roman" w:hAnsi="Times New Roman"/>
                <w:b/>
                <w:i/>
              </w:rPr>
              <w:t>mạch</w:t>
            </w:r>
            <w:proofErr w:type="spellEnd"/>
            <w:r w:rsidRPr="00005A73">
              <w:rPr>
                <w:rFonts w:ascii="Times New Roman" w:hAnsi="Times New Roman"/>
                <w:b/>
                <w:i/>
              </w:rPr>
              <w:t xml:space="preserve"> </w:t>
            </w:r>
            <w:proofErr w:type="spellStart"/>
            <w:r w:rsidRPr="00005A73">
              <w:rPr>
                <w:rFonts w:ascii="Times New Roman" w:hAnsi="Times New Roman"/>
                <w:b/>
                <w:i/>
              </w:rPr>
              <w:t>điện</w:t>
            </w:r>
            <w:proofErr w:type="spellEnd"/>
            <w:r w:rsidRPr="00005A73">
              <w:rPr>
                <w:rFonts w:ascii="Times New Roman" w:hAnsi="Times New Roman"/>
                <w:b/>
                <w:i/>
              </w:rPr>
              <w:t xml:space="preserve"> </w:t>
            </w:r>
            <w:proofErr w:type="spellStart"/>
            <w:r w:rsidRPr="00005A73">
              <w:rPr>
                <w:rFonts w:ascii="Times New Roman" w:hAnsi="Times New Roman"/>
                <w:b/>
                <w:i/>
              </w:rPr>
              <w:t>là</w:t>
            </w:r>
            <w:proofErr w:type="spellEnd"/>
            <w:r w:rsidRPr="00005A73">
              <w:rPr>
                <w:rFonts w:ascii="Times New Roman" w:hAnsi="Times New Roman"/>
                <w:b/>
                <w:i/>
              </w:rPr>
              <w:t xml:space="preserve"> </w:t>
            </w:r>
            <w:proofErr w:type="spellStart"/>
            <w:proofErr w:type="gramStart"/>
            <w:r w:rsidRPr="00005A73">
              <w:rPr>
                <w:rFonts w:ascii="Times New Roman" w:hAnsi="Times New Roman"/>
                <w:b/>
                <w:i/>
              </w:rPr>
              <w:t>gì</w:t>
            </w:r>
            <w:proofErr w:type="spellEnd"/>
            <w:r w:rsidRPr="00005A73">
              <w:rPr>
                <w:rFonts w:ascii="Times New Roman" w:hAnsi="Times New Roman"/>
                <w:b/>
                <w:i/>
              </w:rPr>
              <w:t xml:space="preserve"> ?</w:t>
            </w:r>
            <w:proofErr w:type="gramEnd"/>
          </w:p>
          <w:p w:rsidR="00823D81" w:rsidRPr="00005A73" w:rsidRDefault="00823D81" w:rsidP="00823D81">
            <w:pPr>
              <w:tabs>
                <w:tab w:val="center" w:pos="5040"/>
              </w:tabs>
              <w:jc w:val="both"/>
              <w:rPr>
                <w:rFonts w:ascii="Times New Roman" w:hAnsi="Times New Roman"/>
              </w:rPr>
            </w:pPr>
            <w:proofErr w:type="spellStart"/>
            <w:r w:rsidRPr="00005A73">
              <w:rPr>
                <w:rFonts w:ascii="Times New Roman" w:hAnsi="Times New Roman"/>
              </w:rPr>
              <w:t>Thiết</w:t>
            </w:r>
            <w:proofErr w:type="spellEnd"/>
            <w:r w:rsidRPr="00005A73">
              <w:rPr>
                <w:rFonts w:ascii="Times New Roman" w:hAnsi="Times New Roman"/>
              </w:rPr>
              <w:t xml:space="preserve"> </w:t>
            </w:r>
            <w:proofErr w:type="spellStart"/>
            <w:r w:rsidRPr="00005A73">
              <w:rPr>
                <w:rFonts w:ascii="Times New Roman" w:hAnsi="Times New Roman"/>
              </w:rPr>
              <w:t>kế</w:t>
            </w:r>
            <w:proofErr w:type="spellEnd"/>
            <w:r w:rsidRPr="00005A73">
              <w:rPr>
                <w:rFonts w:ascii="Times New Roman" w:hAnsi="Times New Roman"/>
              </w:rPr>
              <w:t xml:space="preserve"> </w:t>
            </w:r>
            <w:proofErr w:type="spellStart"/>
            <w:r w:rsidRPr="00005A73">
              <w:rPr>
                <w:rFonts w:ascii="Times New Roman" w:hAnsi="Times New Roman"/>
              </w:rPr>
              <w:t>là</w:t>
            </w:r>
            <w:proofErr w:type="spellEnd"/>
            <w:r w:rsidRPr="00005A73">
              <w:rPr>
                <w:rFonts w:ascii="Times New Roman" w:hAnsi="Times New Roman"/>
              </w:rPr>
              <w:t xml:space="preserve"> </w:t>
            </w:r>
            <w:proofErr w:type="spellStart"/>
            <w:r w:rsidRPr="00005A73">
              <w:rPr>
                <w:rFonts w:ascii="Times New Roman" w:hAnsi="Times New Roman"/>
              </w:rPr>
              <w:t>công</w:t>
            </w:r>
            <w:proofErr w:type="spellEnd"/>
            <w:r w:rsidRPr="00005A73">
              <w:rPr>
                <w:rFonts w:ascii="Times New Roman" w:hAnsi="Times New Roman"/>
              </w:rPr>
              <w:t xml:space="preserve"> </w:t>
            </w:r>
            <w:proofErr w:type="spellStart"/>
            <w:r w:rsidRPr="00005A73">
              <w:rPr>
                <w:rFonts w:ascii="Times New Roman" w:hAnsi="Times New Roman"/>
              </w:rPr>
              <w:t>việc</w:t>
            </w:r>
            <w:proofErr w:type="spellEnd"/>
            <w:r w:rsidRPr="00005A73">
              <w:rPr>
                <w:rFonts w:ascii="Times New Roman" w:hAnsi="Times New Roman"/>
              </w:rPr>
              <w:t xml:space="preserve"> </w:t>
            </w:r>
            <w:proofErr w:type="spellStart"/>
            <w:r w:rsidRPr="00005A73">
              <w:rPr>
                <w:rFonts w:ascii="Times New Roman" w:hAnsi="Times New Roman"/>
              </w:rPr>
              <w:t>cần</w:t>
            </w:r>
            <w:proofErr w:type="spellEnd"/>
            <w:r w:rsidRPr="00005A73">
              <w:rPr>
                <w:rFonts w:ascii="Times New Roman" w:hAnsi="Times New Roman"/>
              </w:rPr>
              <w:t xml:space="preserve"> </w:t>
            </w:r>
            <w:proofErr w:type="spellStart"/>
            <w:r w:rsidRPr="00005A73">
              <w:rPr>
                <w:rFonts w:ascii="Times New Roman" w:hAnsi="Times New Roman"/>
              </w:rPr>
              <w:t>làm</w:t>
            </w:r>
            <w:proofErr w:type="spellEnd"/>
            <w:r w:rsidRPr="00005A73">
              <w:rPr>
                <w:rFonts w:ascii="Times New Roman" w:hAnsi="Times New Roman"/>
              </w:rPr>
              <w:t xml:space="preserve"> </w:t>
            </w:r>
            <w:proofErr w:type="spellStart"/>
            <w:r w:rsidRPr="00005A73">
              <w:rPr>
                <w:rFonts w:ascii="Times New Roman" w:hAnsi="Times New Roman"/>
              </w:rPr>
              <w:t>trước</w:t>
            </w:r>
            <w:proofErr w:type="spellEnd"/>
            <w:r w:rsidRPr="00005A73">
              <w:rPr>
                <w:rFonts w:ascii="Times New Roman" w:hAnsi="Times New Roman"/>
              </w:rPr>
              <w:t xml:space="preserve"> </w:t>
            </w:r>
            <w:proofErr w:type="spellStart"/>
            <w:r w:rsidRPr="00005A73">
              <w:rPr>
                <w:rFonts w:ascii="Times New Roman" w:hAnsi="Times New Roman"/>
              </w:rPr>
              <w:t>khi</w:t>
            </w:r>
            <w:proofErr w:type="spellEnd"/>
            <w:r w:rsidRPr="00005A73">
              <w:rPr>
                <w:rFonts w:ascii="Times New Roman" w:hAnsi="Times New Roman"/>
              </w:rPr>
              <w:t xml:space="preserve"> </w:t>
            </w:r>
            <w:proofErr w:type="spellStart"/>
            <w:r w:rsidRPr="00005A73">
              <w:rPr>
                <w:rFonts w:ascii="Times New Roman" w:hAnsi="Times New Roman"/>
              </w:rPr>
              <w:t>lắp</w:t>
            </w:r>
            <w:proofErr w:type="spellEnd"/>
            <w:r w:rsidRPr="00005A73">
              <w:rPr>
                <w:rFonts w:ascii="Times New Roman" w:hAnsi="Times New Roman"/>
              </w:rPr>
              <w:t xml:space="preserve"> </w:t>
            </w:r>
            <w:proofErr w:type="spellStart"/>
            <w:r w:rsidRPr="00005A73">
              <w:rPr>
                <w:rFonts w:ascii="Times New Roman" w:hAnsi="Times New Roman"/>
              </w:rPr>
              <w:t>đặt</w:t>
            </w:r>
            <w:proofErr w:type="spellEnd"/>
            <w:r w:rsidRPr="00005A73">
              <w:rPr>
                <w:rFonts w:ascii="Times New Roman" w:hAnsi="Times New Roman"/>
              </w:rPr>
              <w:t xml:space="preserve"> </w:t>
            </w:r>
            <w:proofErr w:type="spellStart"/>
            <w:r w:rsidRPr="00005A73">
              <w:rPr>
                <w:rFonts w:ascii="Times New Roman" w:hAnsi="Times New Roman"/>
              </w:rPr>
              <w:t>mạch</w:t>
            </w:r>
            <w:proofErr w:type="spellEnd"/>
            <w:r w:rsidRPr="00005A73">
              <w:rPr>
                <w:rFonts w:ascii="Times New Roman" w:hAnsi="Times New Roman"/>
              </w:rPr>
              <w:t xml:space="preserve"> </w:t>
            </w:r>
            <w:proofErr w:type="spellStart"/>
            <w:r w:rsidRPr="00005A73">
              <w:rPr>
                <w:rFonts w:ascii="Times New Roman" w:hAnsi="Times New Roman"/>
              </w:rPr>
              <w:t>điện</w:t>
            </w:r>
            <w:proofErr w:type="spellEnd"/>
            <w:r w:rsidRPr="00005A73">
              <w:rPr>
                <w:rFonts w:ascii="Times New Roman" w:hAnsi="Times New Roman"/>
              </w:rPr>
              <w:t xml:space="preserve">, </w:t>
            </w:r>
            <w:proofErr w:type="spellStart"/>
            <w:r w:rsidRPr="00005A73">
              <w:rPr>
                <w:rFonts w:ascii="Times New Roman" w:hAnsi="Times New Roman"/>
              </w:rPr>
              <w:t>gồm</w:t>
            </w:r>
            <w:proofErr w:type="spellEnd"/>
            <w:r w:rsidRPr="00005A73">
              <w:rPr>
                <w:rFonts w:ascii="Times New Roman" w:hAnsi="Times New Roman"/>
              </w:rPr>
              <w:t xml:space="preserve"> </w:t>
            </w:r>
            <w:proofErr w:type="spellStart"/>
            <w:r w:rsidRPr="00005A73">
              <w:rPr>
                <w:rFonts w:ascii="Times New Roman" w:hAnsi="Times New Roman"/>
              </w:rPr>
              <w:t>những</w:t>
            </w:r>
            <w:proofErr w:type="spellEnd"/>
            <w:r w:rsidRPr="00005A73">
              <w:rPr>
                <w:rFonts w:ascii="Times New Roman" w:hAnsi="Times New Roman"/>
              </w:rPr>
              <w:t xml:space="preserve"> </w:t>
            </w:r>
            <w:proofErr w:type="spellStart"/>
            <w:r w:rsidRPr="00005A73">
              <w:rPr>
                <w:rFonts w:ascii="Times New Roman" w:hAnsi="Times New Roman"/>
              </w:rPr>
              <w:t>nội</w:t>
            </w:r>
            <w:proofErr w:type="spellEnd"/>
            <w:r w:rsidRPr="00005A73">
              <w:rPr>
                <w:rFonts w:ascii="Times New Roman" w:hAnsi="Times New Roman"/>
              </w:rPr>
              <w:t xml:space="preserve"> dung </w:t>
            </w:r>
            <w:proofErr w:type="spellStart"/>
            <w:proofErr w:type="gramStart"/>
            <w:r w:rsidRPr="00005A73">
              <w:rPr>
                <w:rFonts w:ascii="Times New Roman" w:hAnsi="Times New Roman"/>
              </w:rPr>
              <w:t>sau</w:t>
            </w:r>
            <w:proofErr w:type="spellEnd"/>
            <w:r w:rsidRPr="00005A73">
              <w:rPr>
                <w:rFonts w:ascii="Times New Roman" w:hAnsi="Times New Roman"/>
              </w:rPr>
              <w:t xml:space="preserve"> :</w:t>
            </w:r>
            <w:proofErr w:type="gramEnd"/>
          </w:p>
          <w:p w:rsidR="00823D81" w:rsidRPr="00005A73" w:rsidRDefault="00823D81" w:rsidP="00823D81">
            <w:pPr>
              <w:tabs>
                <w:tab w:val="center" w:pos="5040"/>
              </w:tabs>
              <w:jc w:val="both"/>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Xác</w:t>
            </w:r>
            <w:proofErr w:type="spellEnd"/>
            <w:r w:rsidRPr="00005A73">
              <w:rPr>
                <w:rFonts w:ascii="Times New Roman" w:hAnsi="Times New Roman"/>
              </w:rPr>
              <w:t xml:space="preserve"> </w:t>
            </w:r>
            <w:proofErr w:type="spellStart"/>
            <w:r w:rsidRPr="00005A73">
              <w:rPr>
                <w:rFonts w:ascii="Times New Roman" w:hAnsi="Times New Roman"/>
              </w:rPr>
              <w:t>định</w:t>
            </w:r>
            <w:proofErr w:type="spellEnd"/>
            <w:r w:rsidRPr="00005A73">
              <w:rPr>
                <w:rFonts w:ascii="Times New Roman" w:hAnsi="Times New Roman"/>
              </w:rPr>
              <w:t xml:space="preserve"> </w:t>
            </w:r>
            <w:proofErr w:type="spellStart"/>
            <w:r w:rsidRPr="00005A73">
              <w:rPr>
                <w:rFonts w:ascii="Times New Roman" w:hAnsi="Times New Roman"/>
              </w:rPr>
              <w:t>nhu</w:t>
            </w:r>
            <w:proofErr w:type="spellEnd"/>
            <w:r w:rsidRPr="00005A73">
              <w:rPr>
                <w:rFonts w:ascii="Times New Roman" w:hAnsi="Times New Roman"/>
              </w:rPr>
              <w:t xml:space="preserve"> </w:t>
            </w:r>
            <w:proofErr w:type="spellStart"/>
            <w:r w:rsidRPr="00005A73">
              <w:rPr>
                <w:rFonts w:ascii="Times New Roman" w:hAnsi="Times New Roman"/>
              </w:rPr>
              <w:t>cầu</w:t>
            </w:r>
            <w:proofErr w:type="spellEnd"/>
            <w:r w:rsidRPr="00005A73">
              <w:rPr>
                <w:rFonts w:ascii="Times New Roman" w:hAnsi="Times New Roman"/>
              </w:rPr>
              <w:t xml:space="preserve"> </w:t>
            </w:r>
            <w:proofErr w:type="spellStart"/>
            <w:r w:rsidRPr="00005A73">
              <w:rPr>
                <w:rFonts w:ascii="Times New Roman" w:hAnsi="Times New Roman"/>
              </w:rPr>
              <w:t>sử</w:t>
            </w:r>
            <w:proofErr w:type="spellEnd"/>
            <w:r w:rsidRPr="00005A73">
              <w:rPr>
                <w:rFonts w:ascii="Times New Roman" w:hAnsi="Times New Roman"/>
              </w:rPr>
              <w:t xml:space="preserve"> </w:t>
            </w:r>
            <w:proofErr w:type="spellStart"/>
            <w:r w:rsidRPr="00005A73">
              <w:rPr>
                <w:rFonts w:ascii="Times New Roman" w:hAnsi="Times New Roman"/>
              </w:rPr>
              <w:t>dụng</w:t>
            </w:r>
            <w:proofErr w:type="spellEnd"/>
            <w:r w:rsidRPr="00005A73">
              <w:rPr>
                <w:rFonts w:ascii="Times New Roman" w:hAnsi="Times New Roman"/>
              </w:rPr>
              <w:t xml:space="preserve"> </w:t>
            </w:r>
            <w:proofErr w:type="spellStart"/>
            <w:r w:rsidRPr="00005A73">
              <w:rPr>
                <w:rFonts w:ascii="Times New Roman" w:hAnsi="Times New Roman"/>
              </w:rPr>
              <w:t>mạch</w:t>
            </w:r>
            <w:proofErr w:type="spellEnd"/>
            <w:r w:rsidRPr="00005A73">
              <w:rPr>
                <w:rFonts w:ascii="Times New Roman" w:hAnsi="Times New Roman"/>
              </w:rPr>
              <w:t xml:space="preserve"> </w:t>
            </w:r>
            <w:proofErr w:type="spellStart"/>
            <w:r w:rsidRPr="00005A73">
              <w:rPr>
                <w:rFonts w:ascii="Times New Roman" w:hAnsi="Times New Roman"/>
              </w:rPr>
              <w:t>điện</w:t>
            </w:r>
            <w:proofErr w:type="spellEnd"/>
          </w:p>
          <w:p w:rsidR="00823D81" w:rsidRPr="00005A73" w:rsidRDefault="00823D81" w:rsidP="00823D81">
            <w:pPr>
              <w:tabs>
                <w:tab w:val="center" w:pos="5040"/>
              </w:tabs>
              <w:jc w:val="both"/>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Đưa</w:t>
            </w:r>
            <w:proofErr w:type="spellEnd"/>
            <w:r w:rsidRPr="00005A73">
              <w:rPr>
                <w:rFonts w:ascii="Times New Roman" w:hAnsi="Times New Roman"/>
              </w:rPr>
              <w:t xml:space="preserve"> ra </w:t>
            </w:r>
            <w:proofErr w:type="spellStart"/>
            <w:r w:rsidRPr="00005A73">
              <w:rPr>
                <w:rFonts w:ascii="Times New Roman" w:hAnsi="Times New Roman"/>
              </w:rPr>
              <w:t>các</w:t>
            </w:r>
            <w:proofErr w:type="spellEnd"/>
            <w:r w:rsidRPr="00005A73">
              <w:rPr>
                <w:rFonts w:ascii="Times New Roman" w:hAnsi="Times New Roman"/>
              </w:rPr>
              <w:t xml:space="preserve"> </w:t>
            </w:r>
            <w:proofErr w:type="spellStart"/>
            <w:r w:rsidRPr="00005A73">
              <w:rPr>
                <w:rFonts w:ascii="Times New Roman" w:hAnsi="Times New Roman"/>
              </w:rPr>
              <w:t>phương</w:t>
            </w:r>
            <w:proofErr w:type="spellEnd"/>
            <w:r w:rsidRPr="00005A73">
              <w:rPr>
                <w:rFonts w:ascii="Times New Roman" w:hAnsi="Times New Roman"/>
              </w:rPr>
              <w:t xml:space="preserve"> </w:t>
            </w:r>
            <w:proofErr w:type="spellStart"/>
            <w:r w:rsidRPr="00005A73">
              <w:rPr>
                <w:rFonts w:ascii="Times New Roman" w:hAnsi="Times New Roman"/>
              </w:rPr>
              <w:t>án</w:t>
            </w:r>
            <w:proofErr w:type="spellEnd"/>
            <w:r w:rsidRPr="00005A73">
              <w:rPr>
                <w:rFonts w:ascii="Times New Roman" w:hAnsi="Times New Roman"/>
              </w:rPr>
              <w:t xml:space="preserve"> </w:t>
            </w:r>
            <w:proofErr w:type="spellStart"/>
            <w:r w:rsidRPr="00005A73">
              <w:rPr>
                <w:rFonts w:ascii="Times New Roman" w:hAnsi="Times New Roman"/>
              </w:rPr>
              <w:t>mạch</w:t>
            </w:r>
            <w:proofErr w:type="spellEnd"/>
            <w:r w:rsidRPr="00005A73">
              <w:rPr>
                <w:rFonts w:ascii="Times New Roman" w:hAnsi="Times New Roman"/>
              </w:rPr>
              <w:t xml:space="preserve"> </w:t>
            </w:r>
            <w:proofErr w:type="spellStart"/>
            <w:r w:rsidRPr="00005A73">
              <w:rPr>
                <w:rFonts w:ascii="Times New Roman" w:hAnsi="Times New Roman"/>
              </w:rPr>
              <w:t>điện</w:t>
            </w:r>
            <w:proofErr w:type="spellEnd"/>
            <w:r w:rsidRPr="00005A73">
              <w:rPr>
                <w:rFonts w:ascii="Times New Roman" w:hAnsi="Times New Roman"/>
              </w:rPr>
              <w:t xml:space="preserve"> (</w:t>
            </w:r>
            <w:proofErr w:type="spellStart"/>
            <w:r w:rsidRPr="00005A73">
              <w:rPr>
                <w:rFonts w:ascii="Times New Roman" w:hAnsi="Times New Roman"/>
              </w:rPr>
              <w:t>vẽ</w:t>
            </w:r>
            <w:proofErr w:type="spellEnd"/>
            <w:r w:rsidRPr="00005A73">
              <w:rPr>
                <w:rFonts w:ascii="Times New Roman" w:hAnsi="Times New Roman"/>
              </w:rPr>
              <w:t xml:space="preserve"> </w:t>
            </w:r>
            <w:proofErr w:type="spellStart"/>
            <w:r w:rsidRPr="00005A73">
              <w:rPr>
                <w:rFonts w:ascii="Times New Roman" w:hAnsi="Times New Roman"/>
              </w:rPr>
              <w:t>sơ</w:t>
            </w:r>
            <w:proofErr w:type="spellEnd"/>
            <w:r w:rsidRPr="00005A73">
              <w:rPr>
                <w:rFonts w:ascii="Times New Roman" w:hAnsi="Times New Roman"/>
              </w:rPr>
              <w:t xml:space="preserve"> </w:t>
            </w:r>
            <w:proofErr w:type="spellStart"/>
            <w:r w:rsidRPr="00005A73">
              <w:rPr>
                <w:rFonts w:ascii="Times New Roman" w:hAnsi="Times New Roman"/>
              </w:rPr>
              <w:t>đồ</w:t>
            </w:r>
            <w:proofErr w:type="spellEnd"/>
            <w:r w:rsidRPr="00005A73">
              <w:rPr>
                <w:rFonts w:ascii="Times New Roman" w:hAnsi="Times New Roman"/>
              </w:rPr>
              <w:t xml:space="preserve"> </w:t>
            </w:r>
            <w:proofErr w:type="spellStart"/>
            <w:r w:rsidRPr="00005A73">
              <w:rPr>
                <w:rFonts w:ascii="Times New Roman" w:hAnsi="Times New Roman"/>
              </w:rPr>
              <w:t>nguyên</w:t>
            </w:r>
            <w:proofErr w:type="spellEnd"/>
            <w:r w:rsidRPr="00005A73">
              <w:rPr>
                <w:rFonts w:ascii="Times New Roman" w:hAnsi="Times New Roman"/>
              </w:rPr>
              <w:t xml:space="preserve"> </w:t>
            </w:r>
            <w:proofErr w:type="spellStart"/>
            <w:r w:rsidRPr="00005A73">
              <w:rPr>
                <w:rFonts w:ascii="Times New Roman" w:hAnsi="Times New Roman"/>
              </w:rPr>
              <w:t>lý</w:t>
            </w:r>
            <w:proofErr w:type="spellEnd"/>
            <w:r w:rsidRPr="00005A73">
              <w:rPr>
                <w:rFonts w:ascii="Times New Roman" w:hAnsi="Times New Roman"/>
              </w:rPr>
              <w:t xml:space="preserve">) </w:t>
            </w:r>
            <w:proofErr w:type="spellStart"/>
            <w:r w:rsidRPr="00005A73">
              <w:rPr>
                <w:rFonts w:ascii="Times New Roman" w:hAnsi="Times New Roman"/>
              </w:rPr>
              <w:t>và</w:t>
            </w:r>
            <w:proofErr w:type="spellEnd"/>
            <w:r w:rsidRPr="00005A73">
              <w:rPr>
                <w:rFonts w:ascii="Times New Roman" w:hAnsi="Times New Roman"/>
              </w:rPr>
              <w:t xml:space="preserve"> </w:t>
            </w:r>
            <w:proofErr w:type="spellStart"/>
            <w:r w:rsidRPr="00005A73">
              <w:rPr>
                <w:rFonts w:ascii="Times New Roman" w:hAnsi="Times New Roman"/>
              </w:rPr>
              <w:t>lựa</w:t>
            </w:r>
            <w:proofErr w:type="spellEnd"/>
            <w:r w:rsidRPr="00005A73">
              <w:rPr>
                <w:rFonts w:ascii="Times New Roman" w:hAnsi="Times New Roman"/>
              </w:rPr>
              <w:t xml:space="preserve"> </w:t>
            </w:r>
            <w:proofErr w:type="spellStart"/>
            <w:r w:rsidRPr="00005A73">
              <w:rPr>
                <w:rFonts w:ascii="Times New Roman" w:hAnsi="Times New Roman"/>
              </w:rPr>
              <w:t>chọn</w:t>
            </w:r>
            <w:proofErr w:type="spellEnd"/>
            <w:r w:rsidRPr="00005A73">
              <w:rPr>
                <w:rFonts w:ascii="Times New Roman" w:hAnsi="Times New Roman"/>
              </w:rPr>
              <w:t xml:space="preserve"> </w:t>
            </w:r>
            <w:proofErr w:type="spellStart"/>
            <w:r w:rsidRPr="00005A73">
              <w:rPr>
                <w:rFonts w:ascii="Times New Roman" w:hAnsi="Times New Roman"/>
              </w:rPr>
              <w:t>phương</w:t>
            </w:r>
            <w:proofErr w:type="spellEnd"/>
            <w:r w:rsidRPr="00005A73">
              <w:rPr>
                <w:rFonts w:ascii="Times New Roman" w:hAnsi="Times New Roman"/>
              </w:rPr>
              <w:t xml:space="preserve"> </w:t>
            </w:r>
            <w:proofErr w:type="spellStart"/>
            <w:r w:rsidRPr="00005A73">
              <w:rPr>
                <w:rFonts w:ascii="Times New Roman" w:hAnsi="Times New Roman"/>
              </w:rPr>
              <w:t>án</w:t>
            </w:r>
            <w:proofErr w:type="spellEnd"/>
            <w:r w:rsidRPr="00005A73">
              <w:rPr>
                <w:rFonts w:ascii="Times New Roman" w:hAnsi="Times New Roman"/>
              </w:rPr>
              <w:t xml:space="preserve"> </w:t>
            </w:r>
            <w:proofErr w:type="spellStart"/>
            <w:r w:rsidRPr="00005A73">
              <w:rPr>
                <w:rFonts w:ascii="Times New Roman" w:hAnsi="Times New Roman"/>
              </w:rPr>
              <w:t>thích</w:t>
            </w:r>
            <w:proofErr w:type="spellEnd"/>
            <w:r w:rsidRPr="00005A73">
              <w:rPr>
                <w:rFonts w:ascii="Times New Roman" w:hAnsi="Times New Roman"/>
              </w:rPr>
              <w:t xml:space="preserve"> </w:t>
            </w:r>
            <w:proofErr w:type="spellStart"/>
            <w:r w:rsidRPr="00005A73">
              <w:rPr>
                <w:rFonts w:ascii="Times New Roman" w:hAnsi="Times New Roman"/>
              </w:rPr>
              <w:t>hợp</w:t>
            </w:r>
            <w:proofErr w:type="spellEnd"/>
            <w:r w:rsidRPr="00005A73">
              <w:rPr>
                <w:rFonts w:ascii="Times New Roman" w:hAnsi="Times New Roman"/>
              </w:rPr>
              <w:t>.</w:t>
            </w:r>
          </w:p>
          <w:p w:rsidR="00823D81" w:rsidRPr="00005A73" w:rsidRDefault="00823D81" w:rsidP="00823D81">
            <w:pPr>
              <w:tabs>
                <w:tab w:val="center" w:pos="5040"/>
              </w:tabs>
              <w:jc w:val="both"/>
              <w:rPr>
                <w:rFonts w:ascii="Times New Roman" w:hAnsi="Times New Roman"/>
              </w:rPr>
            </w:pPr>
            <w:r w:rsidRPr="00005A73">
              <w:rPr>
                <w:rFonts w:ascii="Times New Roman" w:hAnsi="Times New Roman"/>
              </w:rPr>
              <w:lastRenderedPageBreak/>
              <w:t xml:space="preserve">- </w:t>
            </w:r>
            <w:proofErr w:type="spellStart"/>
            <w:r w:rsidRPr="00005A73">
              <w:rPr>
                <w:rFonts w:ascii="Times New Roman" w:hAnsi="Times New Roman"/>
              </w:rPr>
              <w:t>Chọn</w:t>
            </w:r>
            <w:proofErr w:type="spellEnd"/>
            <w:r w:rsidRPr="00005A73">
              <w:rPr>
                <w:rFonts w:ascii="Times New Roman" w:hAnsi="Times New Roman"/>
              </w:rPr>
              <w:t xml:space="preserve"> </w:t>
            </w:r>
            <w:proofErr w:type="spellStart"/>
            <w:r w:rsidRPr="00005A73">
              <w:rPr>
                <w:rFonts w:ascii="Times New Roman" w:hAnsi="Times New Roman"/>
              </w:rPr>
              <w:t>thiết</w:t>
            </w:r>
            <w:proofErr w:type="spellEnd"/>
            <w:r w:rsidRPr="00005A73">
              <w:rPr>
                <w:rFonts w:ascii="Times New Roman" w:hAnsi="Times New Roman"/>
              </w:rPr>
              <w:t xml:space="preserve"> </w:t>
            </w:r>
            <w:proofErr w:type="spellStart"/>
            <w:r w:rsidRPr="00005A73">
              <w:rPr>
                <w:rFonts w:ascii="Times New Roman" w:hAnsi="Times New Roman"/>
              </w:rPr>
              <w:t>bị</w:t>
            </w:r>
            <w:proofErr w:type="spellEnd"/>
            <w:r w:rsidRPr="00005A73">
              <w:rPr>
                <w:rFonts w:ascii="Times New Roman" w:hAnsi="Times New Roman"/>
              </w:rPr>
              <w:t xml:space="preserve"> </w:t>
            </w:r>
            <w:proofErr w:type="spellStart"/>
            <w:r w:rsidRPr="00005A73">
              <w:rPr>
                <w:rFonts w:ascii="Times New Roman" w:hAnsi="Times New Roman"/>
              </w:rPr>
              <w:t>và</w:t>
            </w:r>
            <w:proofErr w:type="spellEnd"/>
            <w:r w:rsidRPr="00005A73">
              <w:rPr>
                <w:rFonts w:ascii="Times New Roman" w:hAnsi="Times New Roman"/>
              </w:rPr>
              <w:t xml:space="preserve"> </w:t>
            </w:r>
            <w:proofErr w:type="spellStart"/>
            <w:r w:rsidRPr="00005A73">
              <w:rPr>
                <w:rFonts w:ascii="Times New Roman" w:hAnsi="Times New Roman"/>
              </w:rPr>
              <w:t>đồ</w:t>
            </w:r>
            <w:proofErr w:type="spellEnd"/>
            <w:r w:rsidRPr="00005A73">
              <w:rPr>
                <w:rFonts w:ascii="Times New Roman" w:hAnsi="Times New Roman"/>
              </w:rPr>
              <w:t xml:space="preserve"> </w:t>
            </w:r>
            <w:proofErr w:type="spellStart"/>
            <w:r w:rsidRPr="00005A73">
              <w:rPr>
                <w:rFonts w:ascii="Times New Roman" w:hAnsi="Times New Roman"/>
              </w:rPr>
              <w:t>dùng</w:t>
            </w:r>
            <w:proofErr w:type="spellEnd"/>
            <w:r w:rsidRPr="00005A73">
              <w:rPr>
                <w:rFonts w:ascii="Times New Roman" w:hAnsi="Times New Roman"/>
              </w:rPr>
              <w:t xml:space="preserve"> </w:t>
            </w:r>
            <w:proofErr w:type="spellStart"/>
            <w:r w:rsidRPr="00005A73">
              <w:rPr>
                <w:rFonts w:ascii="Times New Roman" w:hAnsi="Times New Roman"/>
              </w:rPr>
              <w:t>điện</w:t>
            </w:r>
            <w:proofErr w:type="spellEnd"/>
            <w:r w:rsidRPr="00005A73">
              <w:rPr>
                <w:rFonts w:ascii="Times New Roman" w:hAnsi="Times New Roman"/>
              </w:rPr>
              <w:t xml:space="preserve"> </w:t>
            </w:r>
            <w:proofErr w:type="spellStart"/>
            <w:r w:rsidRPr="00005A73">
              <w:rPr>
                <w:rFonts w:ascii="Times New Roman" w:hAnsi="Times New Roman"/>
              </w:rPr>
              <w:t>thích</w:t>
            </w:r>
            <w:proofErr w:type="spellEnd"/>
            <w:r w:rsidRPr="00005A73">
              <w:rPr>
                <w:rFonts w:ascii="Times New Roman" w:hAnsi="Times New Roman"/>
              </w:rPr>
              <w:t xml:space="preserve"> </w:t>
            </w:r>
            <w:proofErr w:type="spellStart"/>
            <w:r w:rsidRPr="00005A73">
              <w:rPr>
                <w:rFonts w:ascii="Times New Roman" w:hAnsi="Times New Roman"/>
              </w:rPr>
              <w:t>hợp</w:t>
            </w:r>
            <w:proofErr w:type="spellEnd"/>
            <w:r w:rsidRPr="00005A73">
              <w:rPr>
                <w:rFonts w:ascii="Times New Roman" w:hAnsi="Times New Roman"/>
              </w:rPr>
              <w:t xml:space="preserve"> </w:t>
            </w:r>
            <w:proofErr w:type="spellStart"/>
            <w:r w:rsidRPr="00005A73">
              <w:rPr>
                <w:rFonts w:ascii="Times New Roman" w:hAnsi="Times New Roman"/>
              </w:rPr>
              <w:t>cho</w:t>
            </w:r>
            <w:proofErr w:type="spellEnd"/>
            <w:r w:rsidRPr="00005A73">
              <w:rPr>
                <w:rFonts w:ascii="Times New Roman" w:hAnsi="Times New Roman"/>
              </w:rPr>
              <w:t xml:space="preserve"> </w:t>
            </w:r>
            <w:proofErr w:type="spellStart"/>
            <w:r w:rsidRPr="00005A73">
              <w:rPr>
                <w:rFonts w:ascii="Times New Roman" w:hAnsi="Times New Roman"/>
              </w:rPr>
              <w:t>mạch</w:t>
            </w:r>
            <w:proofErr w:type="spellEnd"/>
            <w:r w:rsidRPr="00005A73">
              <w:rPr>
                <w:rFonts w:ascii="Times New Roman" w:hAnsi="Times New Roman"/>
              </w:rPr>
              <w:t xml:space="preserve"> </w:t>
            </w:r>
            <w:proofErr w:type="spellStart"/>
            <w:r w:rsidRPr="00005A73">
              <w:rPr>
                <w:rFonts w:ascii="Times New Roman" w:hAnsi="Times New Roman"/>
              </w:rPr>
              <w:t>điện</w:t>
            </w:r>
            <w:proofErr w:type="spellEnd"/>
            <w:r w:rsidRPr="00005A73">
              <w:rPr>
                <w:rFonts w:ascii="Times New Roman" w:hAnsi="Times New Roman"/>
              </w:rPr>
              <w:t>.</w:t>
            </w:r>
          </w:p>
          <w:p w:rsidR="00823D81" w:rsidRPr="00005A73" w:rsidRDefault="00823D81" w:rsidP="00823D81">
            <w:pPr>
              <w:tabs>
                <w:tab w:val="center" w:pos="5040"/>
              </w:tabs>
              <w:jc w:val="both"/>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Lắp</w:t>
            </w:r>
            <w:proofErr w:type="spellEnd"/>
            <w:r w:rsidRPr="00005A73">
              <w:rPr>
                <w:rFonts w:ascii="Times New Roman" w:hAnsi="Times New Roman"/>
              </w:rPr>
              <w:t xml:space="preserve"> </w:t>
            </w:r>
            <w:proofErr w:type="spellStart"/>
            <w:r w:rsidRPr="00005A73">
              <w:rPr>
                <w:rFonts w:ascii="Times New Roman" w:hAnsi="Times New Roman"/>
              </w:rPr>
              <w:t>thử</w:t>
            </w:r>
            <w:proofErr w:type="spellEnd"/>
            <w:r w:rsidRPr="00005A73">
              <w:rPr>
                <w:rFonts w:ascii="Times New Roman" w:hAnsi="Times New Roman"/>
              </w:rPr>
              <w:t xml:space="preserve"> </w:t>
            </w:r>
            <w:proofErr w:type="spellStart"/>
            <w:r w:rsidRPr="00005A73">
              <w:rPr>
                <w:rFonts w:ascii="Times New Roman" w:hAnsi="Times New Roman"/>
              </w:rPr>
              <w:t>và</w:t>
            </w:r>
            <w:proofErr w:type="spellEnd"/>
            <w:r w:rsidRPr="00005A73">
              <w:rPr>
                <w:rFonts w:ascii="Times New Roman" w:hAnsi="Times New Roman"/>
              </w:rPr>
              <w:t xml:space="preserve"> </w:t>
            </w:r>
            <w:proofErr w:type="spellStart"/>
            <w:r w:rsidRPr="00005A73">
              <w:rPr>
                <w:rFonts w:ascii="Times New Roman" w:hAnsi="Times New Roman"/>
              </w:rPr>
              <w:t>kiểm</w:t>
            </w:r>
            <w:proofErr w:type="spellEnd"/>
            <w:r w:rsidRPr="00005A73">
              <w:rPr>
                <w:rFonts w:ascii="Times New Roman" w:hAnsi="Times New Roman"/>
              </w:rPr>
              <w:t xml:space="preserve"> </w:t>
            </w:r>
            <w:proofErr w:type="spellStart"/>
            <w:r w:rsidRPr="00005A73">
              <w:rPr>
                <w:rFonts w:ascii="Times New Roman" w:hAnsi="Times New Roman"/>
              </w:rPr>
              <w:t>tra</w:t>
            </w:r>
            <w:proofErr w:type="spellEnd"/>
            <w:r w:rsidRPr="00005A73">
              <w:rPr>
                <w:rFonts w:ascii="Times New Roman" w:hAnsi="Times New Roman"/>
              </w:rPr>
              <w:t xml:space="preserve"> </w:t>
            </w:r>
            <w:proofErr w:type="spellStart"/>
            <w:r w:rsidRPr="00005A73">
              <w:rPr>
                <w:rFonts w:ascii="Times New Roman" w:hAnsi="Times New Roman"/>
              </w:rPr>
              <w:t>mạch</w:t>
            </w:r>
            <w:proofErr w:type="spellEnd"/>
            <w:r w:rsidRPr="00005A73">
              <w:rPr>
                <w:rFonts w:ascii="Times New Roman" w:hAnsi="Times New Roman"/>
              </w:rPr>
              <w:t xml:space="preserve"> </w:t>
            </w:r>
            <w:proofErr w:type="spellStart"/>
            <w:r w:rsidRPr="00005A73">
              <w:rPr>
                <w:rFonts w:ascii="Times New Roman" w:hAnsi="Times New Roman"/>
              </w:rPr>
              <w:t>điện</w:t>
            </w:r>
            <w:proofErr w:type="spellEnd"/>
            <w:r w:rsidRPr="00005A73">
              <w:rPr>
                <w:rFonts w:ascii="Times New Roman" w:hAnsi="Times New Roman"/>
              </w:rPr>
              <w:t xml:space="preserve"> </w:t>
            </w:r>
            <w:proofErr w:type="spellStart"/>
            <w:r w:rsidRPr="00005A73">
              <w:rPr>
                <w:rFonts w:ascii="Times New Roman" w:hAnsi="Times New Roman"/>
              </w:rPr>
              <w:t>có</w:t>
            </w:r>
            <w:proofErr w:type="spellEnd"/>
            <w:r w:rsidRPr="00005A73">
              <w:rPr>
                <w:rFonts w:ascii="Times New Roman" w:hAnsi="Times New Roman"/>
              </w:rPr>
              <w:t xml:space="preserve"> </w:t>
            </w:r>
            <w:proofErr w:type="spellStart"/>
            <w:r w:rsidRPr="00005A73">
              <w:rPr>
                <w:rFonts w:ascii="Times New Roman" w:hAnsi="Times New Roman"/>
              </w:rPr>
              <w:t>làm</w:t>
            </w:r>
            <w:proofErr w:type="spellEnd"/>
            <w:r w:rsidRPr="00005A73">
              <w:rPr>
                <w:rFonts w:ascii="Times New Roman" w:hAnsi="Times New Roman"/>
              </w:rPr>
              <w:t xml:space="preserve"> </w:t>
            </w:r>
            <w:proofErr w:type="spellStart"/>
            <w:r w:rsidRPr="00005A73">
              <w:rPr>
                <w:rFonts w:ascii="Times New Roman" w:hAnsi="Times New Roman"/>
              </w:rPr>
              <w:t>việc</w:t>
            </w:r>
            <w:proofErr w:type="spellEnd"/>
            <w:r w:rsidRPr="00005A73">
              <w:rPr>
                <w:rFonts w:ascii="Times New Roman" w:hAnsi="Times New Roman"/>
              </w:rPr>
              <w:t xml:space="preserve"> </w:t>
            </w:r>
            <w:proofErr w:type="spellStart"/>
            <w:r w:rsidRPr="00005A73">
              <w:rPr>
                <w:rFonts w:ascii="Times New Roman" w:hAnsi="Times New Roman"/>
              </w:rPr>
              <w:t>theo</w:t>
            </w:r>
            <w:proofErr w:type="spellEnd"/>
            <w:r w:rsidRPr="00005A73">
              <w:rPr>
                <w:rFonts w:ascii="Times New Roman" w:hAnsi="Times New Roman"/>
              </w:rPr>
              <w:t xml:space="preserve"> </w:t>
            </w:r>
            <w:proofErr w:type="spellStart"/>
            <w:r w:rsidRPr="00005A73">
              <w:rPr>
                <w:rFonts w:ascii="Times New Roman" w:hAnsi="Times New Roman"/>
              </w:rPr>
              <w:t>đúng</w:t>
            </w:r>
            <w:proofErr w:type="spellEnd"/>
            <w:r w:rsidRPr="00005A73">
              <w:rPr>
                <w:rFonts w:ascii="Times New Roman" w:hAnsi="Times New Roman"/>
              </w:rPr>
              <w:t xml:space="preserve"> </w:t>
            </w:r>
            <w:proofErr w:type="spellStart"/>
            <w:r w:rsidRPr="00005A73">
              <w:rPr>
                <w:rFonts w:ascii="Times New Roman" w:hAnsi="Times New Roman"/>
              </w:rPr>
              <w:t>yêu</w:t>
            </w:r>
            <w:proofErr w:type="spellEnd"/>
            <w:r w:rsidRPr="00005A73">
              <w:rPr>
                <w:rFonts w:ascii="Times New Roman" w:hAnsi="Times New Roman"/>
              </w:rPr>
              <w:t xml:space="preserve"> </w:t>
            </w:r>
            <w:proofErr w:type="spellStart"/>
            <w:r w:rsidRPr="00005A73">
              <w:rPr>
                <w:rFonts w:ascii="Times New Roman" w:hAnsi="Times New Roman"/>
              </w:rPr>
              <w:t>cầu</w:t>
            </w:r>
            <w:proofErr w:type="spellEnd"/>
            <w:r w:rsidRPr="00005A73">
              <w:rPr>
                <w:rFonts w:ascii="Times New Roman" w:hAnsi="Times New Roman"/>
              </w:rPr>
              <w:t xml:space="preserve"> </w:t>
            </w:r>
            <w:proofErr w:type="spellStart"/>
            <w:r w:rsidRPr="00005A73">
              <w:rPr>
                <w:rFonts w:ascii="Times New Roman" w:hAnsi="Times New Roman"/>
              </w:rPr>
              <w:t>thiết</w:t>
            </w:r>
            <w:proofErr w:type="spellEnd"/>
            <w:r w:rsidRPr="00005A73">
              <w:rPr>
                <w:rFonts w:ascii="Times New Roman" w:hAnsi="Times New Roman"/>
              </w:rPr>
              <w:t xml:space="preserve"> </w:t>
            </w:r>
            <w:proofErr w:type="spellStart"/>
            <w:r w:rsidRPr="00005A73">
              <w:rPr>
                <w:rFonts w:ascii="Times New Roman" w:hAnsi="Times New Roman"/>
              </w:rPr>
              <w:t>kế</w:t>
            </w:r>
            <w:proofErr w:type="spellEnd"/>
            <w:r w:rsidRPr="00005A73">
              <w:rPr>
                <w:rFonts w:ascii="Times New Roman" w:hAnsi="Times New Roman"/>
              </w:rPr>
              <w:t xml:space="preserve"> </w:t>
            </w:r>
            <w:proofErr w:type="spellStart"/>
            <w:r w:rsidRPr="00005A73">
              <w:rPr>
                <w:rFonts w:ascii="Times New Roman" w:hAnsi="Times New Roman"/>
              </w:rPr>
              <w:t>không</w:t>
            </w:r>
            <w:proofErr w:type="spellEnd"/>
            <w:r w:rsidRPr="00005A73">
              <w:rPr>
                <w:rFonts w:ascii="Times New Roman" w:hAnsi="Times New Roman"/>
              </w:rPr>
              <w:t>?</w:t>
            </w:r>
          </w:p>
        </w:tc>
      </w:tr>
      <w:tr w:rsidR="00823D81" w:rsidRPr="00005A73" w:rsidTr="00147792">
        <w:tc>
          <w:tcPr>
            <w:tcW w:w="5850" w:type="dxa"/>
          </w:tcPr>
          <w:p w:rsidR="00823D81" w:rsidRPr="00005A73" w:rsidRDefault="00823D81" w:rsidP="00823D81">
            <w:pPr>
              <w:jc w:val="both"/>
              <w:rPr>
                <w:rFonts w:ascii="Times New Roman" w:hAnsi="Times New Roman"/>
                <w:b/>
              </w:rPr>
            </w:pPr>
            <w:r w:rsidRPr="00005A73">
              <w:rPr>
                <w:rFonts w:ascii="Times New Roman" w:hAnsi="Times New Roman"/>
                <w:b/>
                <w:i/>
                <w:u w:val="single"/>
              </w:rPr>
              <w:lastRenderedPageBreak/>
              <w:t>HĐ 2</w:t>
            </w:r>
            <w:r w:rsidRPr="00005A73">
              <w:rPr>
                <w:rFonts w:ascii="Times New Roman" w:hAnsi="Times New Roman"/>
                <w:b/>
                <w:i/>
              </w:rPr>
              <w:t>:</w:t>
            </w:r>
            <w:r w:rsidRPr="00005A73">
              <w:rPr>
                <w:rFonts w:ascii="Times New Roman" w:hAnsi="Times New Roman"/>
                <w:b/>
              </w:rPr>
              <w:t xml:space="preserve"> </w:t>
            </w:r>
            <w:proofErr w:type="spellStart"/>
            <w:r w:rsidRPr="00005A73">
              <w:rPr>
                <w:rFonts w:ascii="Times New Roman" w:hAnsi="Times New Roman"/>
                <w:b/>
              </w:rPr>
              <w:t>Tìm</w:t>
            </w:r>
            <w:proofErr w:type="spellEnd"/>
            <w:r w:rsidRPr="00005A73">
              <w:rPr>
                <w:rFonts w:ascii="Times New Roman" w:hAnsi="Times New Roman"/>
                <w:b/>
              </w:rPr>
              <w:t xml:space="preserve"> </w:t>
            </w:r>
            <w:proofErr w:type="spellStart"/>
            <w:r w:rsidRPr="00005A73">
              <w:rPr>
                <w:rFonts w:ascii="Times New Roman" w:hAnsi="Times New Roman"/>
                <w:b/>
              </w:rPr>
              <w:t>hiểu</w:t>
            </w:r>
            <w:proofErr w:type="spellEnd"/>
            <w:r w:rsidRPr="00005A73">
              <w:rPr>
                <w:rFonts w:ascii="Times New Roman" w:hAnsi="Times New Roman"/>
                <w:b/>
              </w:rPr>
              <w:t xml:space="preserve"> </w:t>
            </w:r>
            <w:proofErr w:type="spellStart"/>
            <w:r w:rsidRPr="00005A73">
              <w:rPr>
                <w:rFonts w:ascii="Times New Roman" w:hAnsi="Times New Roman"/>
                <w:b/>
              </w:rPr>
              <w:t>về</w:t>
            </w:r>
            <w:proofErr w:type="spellEnd"/>
            <w:r w:rsidRPr="00005A73">
              <w:rPr>
                <w:rFonts w:ascii="Times New Roman" w:hAnsi="Times New Roman"/>
                <w:b/>
              </w:rPr>
              <w:t xml:space="preserve"> </w:t>
            </w:r>
            <w:proofErr w:type="spellStart"/>
            <w:r w:rsidRPr="00005A73">
              <w:rPr>
                <w:rFonts w:ascii="Times New Roman" w:hAnsi="Times New Roman"/>
                <w:b/>
              </w:rPr>
              <w:t>trình</w:t>
            </w:r>
            <w:proofErr w:type="spellEnd"/>
            <w:r w:rsidRPr="00005A73">
              <w:rPr>
                <w:rFonts w:ascii="Times New Roman" w:hAnsi="Times New Roman"/>
                <w:b/>
              </w:rPr>
              <w:t xml:space="preserve"> </w:t>
            </w:r>
            <w:proofErr w:type="spellStart"/>
            <w:r w:rsidRPr="00005A73">
              <w:rPr>
                <w:rFonts w:ascii="Times New Roman" w:hAnsi="Times New Roman"/>
                <w:b/>
              </w:rPr>
              <w:t>tự</w:t>
            </w:r>
            <w:proofErr w:type="spellEnd"/>
            <w:r w:rsidRPr="00005A73">
              <w:rPr>
                <w:rFonts w:ascii="Times New Roman" w:hAnsi="Times New Roman"/>
                <w:b/>
              </w:rPr>
              <w:t xml:space="preserve"> </w:t>
            </w:r>
            <w:proofErr w:type="spellStart"/>
            <w:r w:rsidRPr="00005A73">
              <w:rPr>
                <w:rFonts w:ascii="Times New Roman" w:hAnsi="Times New Roman"/>
                <w:b/>
              </w:rPr>
              <w:t>thiết</w:t>
            </w:r>
            <w:proofErr w:type="spellEnd"/>
            <w:r w:rsidRPr="00005A73">
              <w:rPr>
                <w:rFonts w:ascii="Times New Roman" w:hAnsi="Times New Roman"/>
                <w:b/>
              </w:rPr>
              <w:t xml:space="preserve"> </w:t>
            </w:r>
            <w:proofErr w:type="spellStart"/>
            <w:r w:rsidRPr="00005A73">
              <w:rPr>
                <w:rFonts w:ascii="Times New Roman" w:hAnsi="Times New Roman"/>
                <w:b/>
              </w:rPr>
              <w:t>kế</w:t>
            </w:r>
            <w:proofErr w:type="spellEnd"/>
            <w:r w:rsidRPr="00005A73">
              <w:rPr>
                <w:rFonts w:ascii="Times New Roman" w:hAnsi="Times New Roman"/>
                <w:b/>
              </w:rPr>
              <w:t xml:space="preserve"> </w:t>
            </w:r>
            <w:proofErr w:type="spellStart"/>
            <w:r w:rsidRPr="00005A73">
              <w:rPr>
                <w:rFonts w:ascii="Times New Roman" w:hAnsi="Times New Roman"/>
                <w:b/>
              </w:rPr>
              <w:t>mạch</w:t>
            </w:r>
            <w:proofErr w:type="spellEnd"/>
            <w:r w:rsidRPr="00005A73">
              <w:rPr>
                <w:rFonts w:ascii="Times New Roman" w:hAnsi="Times New Roman"/>
                <w:b/>
              </w:rPr>
              <w:t xml:space="preserve"> </w:t>
            </w:r>
            <w:proofErr w:type="spellStart"/>
            <w:r w:rsidRPr="00005A73">
              <w:rPr>
                <w:rFonts w:ascii="Times New Roman" w:hAnsi="Times New Roman"/>
                <w:b/>
              </w:rPr>
              <w:t>điện</w:t>
            </w:r>
            <w:proofErr w:type="spellEnd"/>
            <w:r w:rsidRPr="00005A73">
              <w:rPr>
                <w:rFonts w:ascii="Times New Roman" w:hAnsi="Times New Roman"/>
                <w:b/>
              </w:rPr>
              <w:t xml:space="preserve">: </w:t>
            </w:r>
          </w:p>
          <w:p w:rsidR="00D274BE" w:rsidRDefault="00D274BE" w:rsidP="00823D81">
            <w:pPr>
              <w:jc w:val="both"/>
              <w:rPr>
                <w:rFonts w:ascii="Times New Roman" w:hAnsi="Times New Roman"/>
              </w:rPr>
            </w:pPr>
            <w:r>
              <w:rPr>
                <w:rFonts w:ascii="Times New Roman" w:hAnsi="Times New Roman"/>
              </w:rPr>
              <w:t xml:space="preserve">GV: </w:t>
            </w:r>
            <w:proofErr w:type="spellStart"/>
            <w:r>
              <w:rPr>
                <w:rFonts w:ascii="Times New Roman" w:hAnsi="Times New Roman"/>
              </w:rPr>
              <w:t>yêu</w:t>
            </w:r>
            <w:proofErr w:type="spellEnd"/>
            <w:r>
              <w:rPr>
                <w:rFonts w:ascii="Times New Roman" w:hAnsi="Times New Roman"/>
              </w:rPr>
              <w:t xml:space="preserve"> </w:t>
            </w:r>
            <w:proofErr w:type="spellStart"/>
            <w:r>
              <w:rPr>
                <w:rFonts w:ascii="Times New Roman" w:hAnsi="Times New Roman"/>
              </w:rPr>
              <w:t>cầu</w:t>
            </w:r>
            <w:proofErr w:type="spellEnd"/>
            <w:r>
              <w:rPr>
                <w:rFonts w:ascii="Times New Roman" w:hAnsi="Times New Roman"/>
              </w:rPr>
              <w:t xml:space="preserve"> </w:t>
            </w:r>
            <w:proofErr w:type="spellStart"/>
            <w:r>
              <w:rPr>
                <w:rFonts w:ascii="Times New Roman" w:hAnsi="Times New Roman"/>
              </w:rPr>
              <w:t>hs</w:t>
            </w:r>
            <w:proofErr w:type="spellEnd"/>
            <w:r>
              <w:rPr>
                <w:rFonts w:ascii="Times New Roman" w:hAnsi="Times New Roman"/>
              </w:rPr>
              <w:t xml:space="preserve"> </w:t>
            </w:r>
            <w:proofErr w:type="spellStart"/>
            <w:r>
              <w:rPr>
                <w:rFonts w:ascii="Times New Roman" w:hAnsi="Times New Roman"/>
              </w:rPr>
              <w:t>nghiên</w:t>
            </w:r>
            <w:proofErr w:type="spellEnd"/>
            <w:r>
              <w:rPr>
                <w:rFonts w:ascii="Times New Roman" w:hAnsi="Times New Roman"/>
              </w:rPr>
              <w:t xml:space="preserve"> </w:t>
            </w:r>
            <w:proofErr w:type="spellStart"/>
            <w:r>
              <w:rPr>
                <w:rFonts w:ascii="Times New Roman" w:hAnsi="Times New Roman"/>
              </w:rPr>
              <w:t>cứu</w:t>
            </w:r>
            <w:proofErr w:type="spellEnd"/>
            <w:r>
              <w:rPr>
                <w:rFonts w:ascii="Times New Roman" w:hAnsi="Times New Roman"/>
              </w:rPr>
              <w:t xml:space="preserve"> </w:t>
            </w:r>
            <w:proofErr w:type="spellStart"/>
            <w:r>
              <w:rPr>
                <w:rFonts w:ascii="Times New Roman" w:hAnsi="Times New Roman"/>
              </w:rPr>
              <w:t>nội</w:t>
            </w:r>
            <w:proofErr w:type="spellEnd"/>
            <w:r>
              <w:rPr>
                <w:rFonts w:ascii="Times New Roman" w:hAnsi="Times New Roman"/>
              </w:rPr>
              <w:t xml:space="preserve"> dung </w:t>
            </w:r>
            <w:proofErr w:type="spellStart"/>
            <w:r>
              <w:rPr>
                <w:rFonts w:ascii="Times New Roman" w:hAnsi="Times New Roman"/>
              </w:rPr>
              <w:t>sgk</w:t>
            </w:r>
            <w:proofErr w:type="spellEnd"/>
            <w:r>
              <w:rPr>
                <w:rFonts w:ascii="Times New Roman" w:hAnsi="Times New Roman"/>
              </w:rPr>
              <w:t xml:space="preserve"> </w:t>
            </w:r>
            <w:proofErr w:type="spellStart"/>
            <w:r>
              <w:rPr>
                <w:rFonts w:ascii="Times New Roman" w:hAnsi="Times New Roman"/>
              </w:rPr>
              <w:t>và</w:t>
            </w:r>
            <w:proofErr w:type="spellEnd"/>
            <w:r>
              <w:rPr>
                <w:rFonts w:ascii="Times New Roman" w:hAnsi="Times New Roman"/>
              </w:rPr>
              <w:t xml:space="preserve"> </w:t>
            </w:r>
            <w:proofErr w:type="spellStart"/>
            <w:r>
              <w:rPr>
                <w:rFonts w:ascii="Times New Roman" w:hAnsi="Times New Roman"/>
              </w:rPr>
              <w:t>trả</w:t>
            </w:r>
            <w:proofErr w:type="spellEnd"/>
            <w:r>
              <w:rPr>
                <w:rFonts w:ascii="Times New Roman" w:hAnsi="Times New Roman"/>
              </w:rPr>
              <w:t xml:space="preserve"> </w:t>
            </w:r>
            <w:proofErr w:type="spellStart"/>
            <w:r>
              <w:rPr>
                <w:rFonts w:ascii="Times New Roman" w:hAnsi="Times New Roman"/>
              </w:rPr>
              <w:t>lời</w:t>
            </w:r>
            <w:proofErr w:type="spellEnd"/>
            <w:r>
              <w:rPr>
                <w:rFonts w:ascii="Times New Roman" w:hAnsi="Times New Roman"/>
              </w:rPr>
              <w:t xml:space="preserve"> </w:t>
            </w:r>
            <w:proofErr w:type="spellStart"/>
            <w:r>
              <w:rPr>
                <w:rFonts w:ascii="Times New Roman" w:hAnsi="Times New Roman"/>
              </w:rPr>
              <w:t>câu</w:t>
            </w:r>
            <w:proofErr w:type="spellEnd"/>
            <w:r>
              <w:rPr>
                <w:rFonts w:ascii="Times New Roman" w:hAnsi="Times New Roman"/>
              </w:rPr>
              <w:t xml:space="preserve"> </w:t>
            </w:r>
            <w:proofErr w:type="spellStart"/>
            <w:r>
              <w:rPr>
                <w:rFonts w:ascii="Times New Roman" w:hAnsi="Times New Roman"/>
              </w:rPr>
              <w:t>hỏi</w:t>
            </w:r>
            <w:proofErr w:type="spellEnd"/>
            <w:r>
              <w:rPr>
                <w:rFonts w:ascii="Times New Roman" w:hAnsi="Times New Roman"/>
              </w:rPr>
              <w:t xml:space="preserve"> </w:t>
            </w:r>
            <w:proofErr w:type="spellStart"/>
            <w:r>
              <w:rPr>
                <w:rFonts w:ascii="Times New Roman" w:hAnsi="Times New Roman"/>
              </w:rPr>
              <w:t>sau</w:t>
            </w:r>
            <w:proofErr w:type="spellEnd"/>
            <w:r>
              <w:rPr>
                <w:rFonts w:ascii="Times New Roman" w:hAnsi="Times New Roman"/>
              </w:rPr>
              <w:t>:</w:t>
            </w:r>
          </w:p>
          <w:p w:rsidR="00823D81" w:rsidRPr="00005A73" w:rsidRDefault="00823D81" w:rsidP="00823D81">
            <w:pPr>
              <w:jc w:val="both"/>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Trình</w:t>
            </w:r>
            <w:proofErr w:type="spellEnd"/>
            <w:r w:rsidRPr="00005A73">
              <w:rPr>
                <w:rFonts w:ascii="Times New Roman" w:hAnsi="Times New Roman"/>
              </w:rPr>
              <w:t xml:space="preserve"> </w:t>
            </w:r>
            <w:proofErr w:type="spellStart"/>
            <w:r w:rsidRPr="00005A73">
              <w:rPr>
                <w:rFonts w:ascii="Times New Roman" w:hAnsi="Times New Roman"/>
              </w:rPr>
              <w:t>tự</w:t>
            </w:r>
            <w:proofErr w:type="spellEnd"/>
            <w:r w:rsidRPr="00005A73">
              <w:rPr>
                <w:rFonts w:ascii="Times New Roman" w:hAnsi="Times New Roman"/>
              </w:rPr>
              <w:t xml:space="preserve"> </w:t>
            </w:r>
            <w:proofErr w:type="spellStart"/>
            <w:r w:rsidRPr="00005A73">
              <w:rPr>
                <w:rFonts w:ascii="Times New Roman" w:hAnsi="Times New Roman"/>
              </w:rPr>
              <w:t>thiết</w:t>
            </w:r>
            <w:proofErr w:type="spellEnd"/>
            <w:r w:rsidRPr="00005A73">
              <w:rPr>
                <w:rFonts w:ascii="Times New Roman" w:hAnsi="Times New Roman"/>
              </w:rPr>
              <w:t xml:space="preserve"> </w:t>
            </w:r>
            <w:proofErr w:type="spellStart"/>
            <w:r w:rsidRPr="00005A73">
              <w:rPr>
                <w:rFonts w:ascii="Times New Roman" w:hAnsi="Times New Roman"/>
              </w:rPr>
              <w:t>kế</w:t>
            </w:r>
            <w:proofErr w:type="spellEnd"/>
            <w:r w:rsidRPr="00005A73">
              <w:rPr>
                <w:rFonts w:ascii="Times New Roman" w:hAnsi="Times New Roman"/>
              </w:rPr>
              <w:t xml:space="preserve"> </w:t>
            </w:r>
            <w:proofErr w:type="spellStart"/>
            <w:r w:rsidRPr="00005A73">
              <w:rPr>
                <w:rFonts w:ascii="Times New Roman" w:hAnsi="Times New Roman"/>
              </w:rPr>
              <w:t>mạch</w:t>
            </w:r>
            <w:proofErr w:type="spellEnd"/>
            <w:r w:rsidRPr="00005A73">
              <w:rPr>
                <w:rFonts w:ascii="Times New Roman" w:hAnsi="Times New Roman"/>
              </w:rPr>
              <w:t xml:space="preserve"> </w:t>
            </w:r>
            <w:proofErr w:type="spellStart"/>
            <w:r w:rsidRPr="00005A73">
              <w:rPr>
                <w:rFonts w:ascii="Times New Roman" w:hAnsi="Times New Roman"/>
              </w:rPr>
              <w:t>điện</w:t>
            </w:r>
            <w:proofErr w:type="spellEnd"/>
            <w:r w:rsidRPr="00005A73">
              <w:rPr>
                <w:rFonts w:ascii="Times New Roman" w:hAnsi="Times New Roman"/>
              </w:rPr>
              <w:t xml:space="preserve"> </w:t>
            </w:r>
            <w:proofErr w:type="spellStart"/>
            <w:r w:rsidRPr="00005A73">
              <w:rPr>
                <w:rFonts w:ascii="Times New Roman" w:hAnsi="Times New Roman"/>
              </w:rPr>
              <w:t>theo</w:t>
            </w:r>
            <w:proofErr w:type="spellEnd"/>
            <w:r w:rsidRPr="00005A73">
              <w:rPr>
                <w:rFonts w:ascii="Times New Roman" w:hAnsi="Times New Roman"/>
              </w:rPr>
              <w:t xml:space="preserve"> </w:t>
            </w:r>
            <w:proofErr w:type="spellStart"/>
            <w:r w:rsidRPr="00005A73">
              <w:rPr>
                <w:rFonts w:ascii="Times New Roman" w:hAnsi="Times New Roman"/>
              </w:rPr>
              <w:t>những</w:t>
            </w:r>
            <w:proofErr w:type="spellEnd"/>
            <w:r w:rsidRPr="00005A73">
              <w:rPr>
                <w:rFonts w:ascii="Times New Roman" w:hAnsi="Times New Roman"/>
              </w:rPr>
              <w:t xml:space="preserve"> </w:t>
            </w:r>
            <w:proofErr w:type="spellStart"/>
            <w:r w:rsidRPr="00005A73">
              <w:rPr>
                <w:rFonts w:ascii="Times New Roman" w:hAnsi="Times New Roman"/>
              </w:rPr>
              <w:t>bước</w:t>
            </w:r>
            <w:proofErr w:type="spellEnd"/>
            <w:r w:rsidRPr="00005A73">
              <w:rPr>
                <w:rFonts w:ascii="Times New Roman" w:hAnsi="Times New Roman"/>
              </w:rPr>
              <w:t xml:space="preserve"> </w:t>
            </w:r>
            <w:proofErr w:type="spellStart"/>
            <w:r w:rsidRPr="00005A73">
              <w:rPr>
                <w:rFonts w:ascii="Times New Roman" w:hAnsi="Times New Roman"/>
              </w:rPr>
              <w:t>nào</w:t>
            </w:r>
            <w:proofErr w:type="spellEnd"/>
            <w:r w:rsidRPr="00005A73">
              <w:rPr>
                <w:rFonts w:ascii="Times New Roman" w:hAnsi="Times New Roman"/>
              </w:rPr>
              <w:t>?</w:t>
            </w:r>
          </w:p>
          <w:p w:rsidR="00823D81" w:rsidRPr="00005A73" w:rsidRDefault="00823D81" w:rsidP="00823D81">
            <w:pPr>
              <w:jc w:val="both"/>
              <w:rPr>
                <w:rFonts w:ascii="Times New Roman" w:hAnsi="Times New Roman"/>
              </w:rPr>
            </w:pPr>
            <w:r w:rsidRPr="00005A73">
              <w:rPr>
                <w:rFonts w:ascii="Times New Roman" w:hAnsi="Times New Roman"/>
              </w:rPr>
              <w:t xml:space="preserve">- GV </w:t>
            </w:r>
            <w:proofErr w:type="spellStart"/>
            <w:r w:rsidRPr="00005A73">
              <w:rPr>
                <w:rFonts w:ascii="Times New Roman" w:hAnsi="Times New Roman"/>
              </w:rPr>
              <w:t>trình</w:t>
            </w:r>
            <w:proofErr w:type="spellEnd"/>
            <w:r w:rsidRPr="00005A73">
              <w:rPr>
                <w:rFonts w:ascii="Times New Roman" w:hAnsi="Times New Roman"/>
              </w:rPr>
              <w:t xml:space="preserve"> </w:t>
            </w:r>
            <w:proofErr w:type="spellStart"/>
            <w:r w:rsidRPr="00005A73">
              <w:rPr>
                <w:rFonts w:ascii="Times New Roman" w:hAnsi="Times New Roman"/>
              </w:rPr>
              <w:t>bày</w:t>
            </w:r>
            <w:proofErr w:type="spellEnd"/>
            <w:r w:rsidRPr="00005A73">
              <w:rPr>
                <w:rFonts w:ascii="Times New Roman" w:hAnsi="Times New Roman"/>
              </w:rPr>
              <w:t xml:space="preserve"> </w:t>
            </w:r>
            <w:proofErr w:type="spellStart"/>
            <w:r w:rsidRPr="00005A73">
              <w:rPr>
                <w:rFonts w:ascii="Times New Roman" w:hAnsi="Times New Roman"/>
              </w:rPr>
              <w:t>các</w:t>
            </w:r>
            <w:proofErr w:type="spellEnd"/>
            <w:r w:rsidRPr="00005A73">
              <w:rPr>
                <w:rFonts w:ascii="Times New Roman" w:hAnsi="Times New Roman"/>
              </w:rPr>
              <w:t xml:space="preserve"> </w:t>
            </w:r>
            <w:proofErr w:type="spellStart"/>
            <w:r w:rsidRPr="00005A73">
              <w:rPr>
                <w:rFonts w:ascii="Times New Roman" w:hAnsi="Times New Roman"/>
              </w:rPr>
              <w:t>bước</w:t>
            </w:r>
            <w:proofErr w:type="spellEnd"/>
            <w:r w:rsidRPr="00005A73">
              <w:rPr>
                <w:rFonts w:ascii="Times New Roman" w:hAnsi="Times New Roman"/>
              </w:rPr>
              <w:t xml:space="preserve"> </w:t>
            </w:r>
            <w:proofErr w:type="spellStart"/>
            <w:r w:rsidRPr="00005A73">
              <w:rPr>
                <w:rFonts w:ascii="Times New Roman" w:hAnsi="Times New Roman"/>
              </w:rPr>
              <w:t>thiết</w:t>
            </w:r>
            <w:proofErr w:type="spellEnd"/>
            <w:r w:rsidRPr="00005A73">
              <w:rPr>
                <w:rFonts w:ascii="Times New Roman" w:hAnsi="Times New Roman"/>
              </w:rPr>
              <w:t xml:space="preserve"> </w:t>
            </w:r>
            <w:proofErr w:type="spellStart"/>
            <w:r w:rsidRPr="00005A73">
              <w:rPr>
                <w:rFonts w:ascii="Times New Roman" w:hAnsi="Times New Roman"/>
              </w:rPr>
              <w:t>kế</w:t>
            </w:r>
            <w:proofErr w:type="spellEnd"/>
            <w:r w:rsidRPr="00005A73">
              <w:rPr>
                <w:rFonts w:ascii="Times New Roman" w:hAnsi="Times New Roman"/>
              </w:rPr>
              <w:t xml:space="preserve"> </w:t>
            </w:r>
            <w:proofErr w:type="spellStart"/>
            <w:r w:rsidRPr="00005A73">
              <w:rPr>
                <w:rFonts w:ascii="Times New Roman" w:hAnsi="Times New Roman"/>
              </w:rPr>
              <w:t>mạch</w:t>
            </w:r>
            <w:proofErr w:type="spellEnd"/>
            <w:r w:rsidRPr="00005A73">
              <w:rPr>
                <w:rFonts w:ascii="Times New Roman" w:hAnsi="Times New Roman"/>
              </w:rPr>
              <w:t xml:space="preserve"> </w:t>
            </w:r>
            <w:proofErr w:type="spellStart"/>
            <w:r w:rsidRPr="00005A73">
              <w:rPr>
                <w:rFonts w:ascii="Times New Roman" w:hAnsi="Times New Roman"/>
              </w:rPr>
              <w:t>điện</w:t>
            </w:r>
            <w:proofErr w:type="spellEnd"/>
            <w:r w:rsidRPr="00005A73">
              <w:rPr>
                <w:rFonts w:ascii="Times New Roman" w:hAnsi="Times New Roman"/>
              </w:rPr>
              <w:t>.</w:t>
            </w:r>
          </w:p>
          <w:p w:rsidR="00823D81" w:rsidRPr="00005A73" w:rsidRDefault="00823D81" w:rsidP="00823D81">
            <w:pPr>
              <w:jc w:val="both"/>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Hãy</w:t>
            </w:r>
            <w:proofErr w:type="spellEnd"/>
            <w:r w:rsidRPr="00005A73">
              <w:rPr>
                <w:rFonts w:ascii="Times New Roman" w:hAnsi="Times New Roman"/>
              </w:rPr>
              <w:t xml:space="preserve"> </w:t>
            </w:r>
            <w:proofErr w:type="spellStart"/>
            <w:r w:rsidRPr="00005A73">
              <w:rPr>
                <w:rFonts w:ascii="Times New Roman" w:hAnsi="Times New Roman"/>
              </w:rPr>
              <w:t>đọc</w:t>
            </w:r>
            <w:proofErr w:type="spellEnd"/>
            <w:r w:rsidRPr="00005A73">
              <w:rPr>
                <w:rFonts w:ascii="Times New Roman" w:hAnsi="Times New Roman"/>
              </w:rPr>
              <w:t xml:space="preserve"> VD </w:t>
            </w:r>
            <w:proofErr w:type="spellStart"/>
            <w:r w:rsidRPr="00005A73">
              <w:rPr>
                <w:rFonts w:ascii="Times New Roman" w:hAnsi="Times New Roman"/>
              </w:rPr>
              <w:t>tình</w:t>
            </w:r>
            <w:proofErr w:type="spellEnd"/>
            <w:r w:rsidRPr="00005A73">
              <w:rPr>
                <w:rFonts w:ascii="Times New Roman" w:hAnsi="Times New Roman"/>
              </w:rPr>
              <w:t xml:space="preserve"> </w:t>
            </w:r>
            <w:proofErr w:type="spellStart"/>
            <w:r w:rsidRPr="00005A73">
              <w:rPr>
                <w:rFonts w:ascii="Times New Roman" w:hAnsi="Times New Roman"/>
              </w:rPr>
              <w:t>huống</w:t>
            </w:r>
            <w:proofErr w:type="spellEnd"/>
            <w:r w:rsidRPr="00005A73">
              <w:rPr>
                <w:rFonts w:ascii="Times New Roman" w:hAnsi="Times New Roman"/>
              </w:rPr>
              <w:t xml:space="preserve"> </w:t>
            </w:r>
            <w:proofErr w:type="spellStart"/>
            <w:r w:rsidRPr="00005A73">
              <w:rPr>
                <w:rFonts w:ascii="Times New Roman" w:hAnsi="Times New Roman"/>
              </w:rPr>
              <w:t>trong</w:t>
            </w:r>
            <w:proofErr w:type="spellEnd"/>
            <w:r w:rsidRPr="00005A73">
              <w:rPr>
                <w:rFonts w:ascii="Times New Roman" w:hAnsi="Times New Roman"/>
              </w:rPr>
              <w:t xml:space="preserve"> SGK </w:t>
            </w:r>
            <w:proofErr w:type="spellStart"/>
            <w:r w:rsidRPr="00005A73">
              <w:rPr>
                <w:rFonts w:ascii="Times New Roman" w:hAnsi="Times New Roman"/>
              </w:rPr>
              <w:t>đã</w:t>
            </w:r>
            <w:proofErr w:type="spellEnd"/>
            <w:r w:rsidRPr="00005A73">
              <w:rPr>
                <w:rFonts w:ascii="Times New Roman" w:hAnsi="Times New Roman"/>
              </w:rPr>
              <w:t xml:space="preserve"> </w:t>
            </w:r>
            <w:proofErr w:type="spellStart"/>
            <w:r w:rsidRPr="00005A73">
              <w:rPr>
                <w:rFonts w:ascii="Times New Roman" w:hAnsi="Times New Roman"/>
              </w:rPr>
              <w:t>nêu</w:t>
            </w:r>
            <w:proofErr w:type="spellEnd"/>
            <w:r w:rsidRPr="00005A73">
              <w:rPr>
                <w:rFonts w:ascii="Times New Roman" w:hAnsi="Times New Roman"/>
              </w:rPr>
              <w:t xml:space="preserve"> </w:t>
            </w:r>
            <w:proofErr w:type="spellStart"/>
            <w:r w:rsidRPr="00005A73">
              <w:rPr>
                <w:rFonts w:ascii="Times New Roman" w:hAnsi="Times New Roman"/>
              </w:rPr>
              <w:t>và</w:t>
            </w:r>
            <w:proofErr w:type="spellEnd"/>
            <w:r w:rsidRPr="00005A73">
              <w:rPr>
                <w:rFonts w:ascii="Times New Roman" w:hAnsi="Times New Roman"/>
              </w:rPr>
              <w:t xml:space="preserve"> </w:t>
            </w:r>
            <w:proofErr w:type="spellStart"/>
            <w:r w:rsidRPr="00005A73">
              <w:rPr>
                <w:rFonts w:ascii="Times New Roman" w:hAnsi="Times New Roman"/>
              </w:rPr>
              <w:t>xác</w:t>
            </w:r>
            <w:proofErr w:type="spellEnd"/>
            <w:r w:rsidRPr="00005A73">
              <w:rPr>
                <w:rFonts w:ascii="Times New Roman" w:hAnsi="Times New Roman"/>
              </w:rPr>
              <w:t xml:space="preserve"> </w:t>
            </w:r>
            <w:proofErr w:type="spellStart"/>
            <w:r w:rsidRPr="00005A73">
              <w:rPr>
                <w:rFonts w:ascii="Times New Roman" w:hAnsi="Times New Roman"/>
              </w:rPr>
              <w:t>định</w:t>
            </w:r>
            <w:proofErr w:type="spellEnd"/>
            <w:r w:rsidRPr="00005A73">
              <w:rPr>
                <w:rFonts w:ascii="Times New Roman" w:hAnsi="Times New Roman"/>
              </w:rPr>
              <w:t xml:space="preserve"> </w:t>
            </w:r>
            <w:proofErr w:type="spellStart"/>
            <w:r w:rsidRPr="00005A73">
              <w:rPr>
                <w:rFonts w:ascii="Times New Roman" w:hAnsi="Times New Roman"/>
              </w:rPr>
              <w:t>giúp</w:t>
            </w:r>
            <w:proofErr w:type="spellEnd"/>
            <w:r w:rsidRPr="00005A73">
              <w:rPr>
                <w:rFonts w:ascii="Times New Roman" w:hAnsi="Times New Roman"/>
              </w:rPr>
              <w:t xml:space="preserve"> </w:t>
            </w:r>
            <w:proofErr w:type="spellStart"/>
            <w:r w:rsidRPr="00005A73">
              <w:rPr>
                <w:rFonts w:ascii="Times New Roman" w:hAnsi="Times New Roman"/>
              </w:rPr>
              <w:t>bạn</w:t>
            </w:r>
            <w:proofErr w:type="spellEnd"/>
            <w:r w:rsidRPr="00005A73">
              <w:rPr>
                <w:rFonts w:ascii="Times New Roman" w:hAnsi="Times New Roman"/>
              </w:rPr>
              <w:t xml:space="preserve"> Nam </w:t>
            </w:r>
            <w:proofErr w:type="spellStart"/>
            <w:r w:rsidRPr="00005A73">
              <w:rPr>
                <w:rFonts w:ascii="Times New Roman" w:hAnsi="Times New Roman"/>
              </w:rPr>
              <w:t>các</w:t>
            </w:r>
            <w:proofErr w:type="spellEnd"/>
            <w:r w:rsidRPr="00005A73">
              <w:rPr>
                <w:rFonts w:ascii="Times New Roman" w:hAnsi="Times New Roman"/>
              </w:rPr>
              <w:t xml:space="preserve"> </w:t>
            </w:r>
            <w:proofErr w:type="spellStart"/>
            <w:r w:rsidRPr="00005A73">
              <w:rPr>
                <w:rFonts w:ascii="Times New Roman" w:hAnsi="Times New Roman"/>
              </w:rPr>
              <w:t>đồ</w:t>
            </w:r>
            <w:proofErr w:type="spellEnd"/>
            <w:r w:rsidRPr="00005A73">
              <w:rPr>
                <w:rFonts w:ascii="Times New Roman" w:hAnsi="Times New Roman"/>
              </w:rPr>
              <w:t xml:space="preserve"> </w:t>
            </w:r>
            <w:proofErr w:type="spellStart"/>
            <w:r w:rsidRPr="00005A73">
              <w:rPr>
                <w:rFonts w:ascii="Times New Roman" w:hAnsi="Times New Roman"/>
              </w:rPr>
              <w:t>dùng</w:t>
            </w:r>
            <w:proofErr w:type="spellEnd"/>
            <w:r w:rsidRPr="00005A73">
              <w:rPr>
                <w:rFonts w:ascii="Times New Roman" w:hAnsi="Times New Roman"/>
              </w:rPr>
              <w:t xml:space="preserve">, </w:t>
            </w:r>
            <w:proofErr w:type="spellStart"/>
            <w:r w:rsidRPr="00005A73">
              <w:rPr>
                <w:rFonts w:ascii="Times New Roman" w:hAnsi="Times New Roman"/>
              </w:rPr>
              <w:t>thiết</w:t>
            </w:r>
            <w:proofErr w:type="spellEnd"/>
            <w:r w:rsidRPr="00005A73">
              <w:rPr>
                <w:rFonts w:ascii="Times New Roman" w:hAnsi="Times New Roman"/>
              </w:rPr>
              <w:t xml:space="preserve"> </w:t>
            </w:r>
            <w:proofErr w:type="spellStart"/>
            <w:r w:rsidRPr="00005A73">
              <w:rPr>
                <w:rFonts w:ascii="Times New Roman" w:hAnsi="Times New Roman"/>
              </w:rPr>
              <w:t>bị</w:t>
            </w:r>
            <w:proofErr w:type="spellEnd"/>
            <w:r w:rsidRPr="00005A73">
              <w:rPr>
                <w:rFonts w:ascii="Times New Roman" w:hAnsi="Times New Roman"/>
              </w:rPr>
              <w:t xml:space="preserve"> </w:t>
            </w:r>
            <w:proofErr w:type="spellStart"/>
            <w:r w:rsidRPr="00005A73">
              <w:rPr>
                <w:rFonts w:ascii="Times New Roman" w:hAnsi="Times New Roman"/>
              </w:rPr>
              <w:t>và</w:t>
            </w:r>
            <w:proofErr w:type="spellEnd"/>
            <w:r w:rsidRPr="00005A73">
              <w:rPr>
                <w:rFonts w:ascii="Times New Roman" w:hAnsi="Times New Roman"/>
              </w:rPr>
              <w:t xml:space="preserve"> </w:t>
            </w:r>
            <w:proofErr w:type="spellStart"/>
            <w:r w:rsidRPr="00005A73">
              <w:rPr>
                <w:rFonts w:ascii="Times New Roman" w:hAnsi="Times New Roman"/>
              </w:rPr>
              <w:t>mạch</w:t>
            </w:r>
            <w:proofErr w:type="spellEnd"/>
            <w:r w:rsidRPr="00005A73">
              <w:rPr>
                <w:rFonts w:ascii="Times New Roman" w:hAnsi="Times New Roman"/>
              </w:rPr>
              <w:t xml:space="preserve"> </w:t>
            </w:r>
            <w:proofErr w:type="spellStart"/>
            <w:r w:rsidRPr="00005A73">
              <w:rPr>
                <w:rFonts w:ascii="Times New Roman" w:hAnsi="Times New Roman"/>
              </w:rPr>
              <w:t>điện</w:t>
            </w:r>
            <w:proofErr w:type="spellEnd"/>
            <w:r w:rsidRPr="00005A73">
              <w:rPr>
                <w:rFonts w:ascii="Times New Roman" w:hAnsi="Times New Roman"/>
              </w:rPr>
              <w:t xml:space="preserve"> </w:t>
            </w:r>
            <w:proofErr w:type="spellStart"/>
            <w:r w:rsidRPr="00005A73">
              <w:rPr>
                <w:rFonts w:ascii="Times New Roman" w:hAnsi="Times New Roman"/>
              </w:rPr>
              <w:t>phù</w:t>
            </w:r>
            <w:proofErr w:type="spellEnd"/>
            <w:r w:rsidRPr="00005A73">
              <w:rPr>
                <w:rFonts w:ascii="Times New Roman" w:hAnsi="Times New Roman"/>
              </w:rPr>
              <w:t xml:space="preserve"> </w:t>
            </w:r>
            <w:proofErr w:type="spellStart"/>
            <w:r w:rsidRPr="00005A73">
              <w:rPr>
                <w:rFonts w:ascii="Times New Roman" w:hAnsi="Times New Roman"/>
              </w:rPr>
              <w:t>hợp</w:t>
            </w:r>
            <w:proofErr w:type="spellEnd"/>
            <w:r w:rsidRPr="00005A73">
              <w:rPr>
                <w:rFonts w:ascii="Times New Roman" w:hAnsi="Times New Roman"/>
              </w:rPr>
              <w:t>.</w:t>
            </w:r>
          </w:p>
          <w:p w:rsidR="00823D81" w:rsidRPr="00005A73" w:rsidRDefault="00823D81" w:rsidP="00823D81">
            <w:pPr>
              <w:jc w:val="both"/>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Đặc</w:t>
            </w:r>
            <w:proofErr w:type="spellEnd"/>
            <w:r w:rsidRPr="00005A73">
              <w:rPr>
                <w:rFonts w:ascii="Times New Roman" w:hAnsi="Times New Roman"/>
              </w:rPr>
              <w:t xml:space="preserve"> </w:t>
            </w:r>
            <w:proofErr w:type="spellStart"/>
            <w:r w:rsidRPr="00005A73">
              <w:rPr>
                <w:rFonts w:ascii="Times New Roman" w:hAnsi="Times New Roman"/>
              </w:rPr>
              <w:t>điểm</w:t>
            </w:r>
            <w:proofErr w:type="spellEnd"/>
            <w:r w:rsidRPr="00005A73">
              <w:rPr>
                <w:rFonts w:ascii="Times New Roman" w:hAnsi="Times New Roman"/>
              </w:rPr>
              <w:t xml:space="preserve"> </w:t>
            </w:r>
            <w:proofErr w:type="spellStart"/>
            <w:r w:rsidRPr="00005A73">
              <w:rPr>
                <w:rFonts w:ascii="Times New Roman" w:hAnsi="Times New Roman"/>
              </w:rPr>
              <w:t>của</w:t>
            </w:r>
            <w:proofErr w:type="spellEnd"/>
            <w:r w:rsidRPr="00005A73">
              <w:rPr>
                <w:rFonts w:ascii="Times New Roman" w:hAnsi="Times New Roman"/>
              </w:rPr>
              <w:t xml:space="preserve"> </w:t>
            </w:r>
            <w:proofErr w:type="spellStart"/>
            <w:r w:rsidRPr="00005A73">
              <w:rPr>
                <w:rFonts w:ascii="Times New Roman" w:hAnsi="Times New Roman"/>
              </w:rPr>
              <w:t>mạch</w:t>
            </w:r>
            <w:proofErr w:type="spellEnd"/>
            <w:r w:rsidRPr="00005A73">
              <w:rPr>
                <w:rFonts w:ascii="Times New Roman" w:hAnsi="Times New Roman"/>
              </w:rPr>
              <w:t xml:space="preserve"> </w:t>
            </w:r>
            <w:proofErr w:type="spellStart"/>
            <w:proofErr w:type="gramStart"/>
            <w:r w:rsidRPr="00005A73">
              <w:rPr>
                <w:rFonts w:ascii="Times New Roman" w:hAnsi="Times New Roman"/>
              </w:rPr>
              <w:t>điện</w:t>
            </w:r>
            <w:proofErr w:type="spellEnd"/>
            <w:r w:rsidRPr="00005A73">
              <w:rPr>
                <w:rFonts w:ascii="Times New Roman" w:hAnsi="Times New Roman"/>
              </w:rPr>
              <w:t xml:space="preserve"> ?</w:t>
            </w:r>
            <w:proofErr w:type="gramEnd"/>
          </w:p>
          <w:p w:rsidR="00823D81" w:rsidRPr="00005A73" w:rsidRDefault="00823D81" w:rsidP="00823D81">
            <w:pPr>
              <w:jc w:val="both"/>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Dùng</w:t>
            </w:r>
            <w:proofErr w:type="spellEnd"/>
            <w:r w:rsidRPr="00005A73">
              <w:rPr>
                <w:rFonts w:ascii="Times New Roman" w:hAnsi="Times New Roman"/>
              </w:rPr>
              <w:t xml:space="preserve"> 2 </w:t>
            </w:r>
            <w:proofErr w:type="spellStart"/>
            <w:r w:rsidRPr="00005A73">
              <w:rPr>
                <w:rFonts w:ascii="Times New Roman" w:hAnsi="Times New Roman"/>
              </w:rPr>
              <w:t>bóng</w:t>
            </w:r>
            <w:proofErr w:type="spellEnd"/>
            <w:r w:rsidRPr="00005A73">
              <w:rPr>
                <w:rFonts w:ascii="Times New Roman" w:hAnsi="Times New Roman"/>
              </w:rPr>
              <w:t xml:space="preserve"> </w:t>
            </w:r>
            <w:proofErr w:type="spellStart"/>
            <w:r w:rsidRPr="00005A73">
              <w:rPr>
                <w:rFonts w:ascii="Times New Roman" w:hAnsi="Times New Roman"/>
              </w:rPr>
              <w:t>đèn</w:t>
            </w:r>
            <w:proofErr w:type="spellEnd"/>
            <w:r w:rsidRPr="00005A73">
              <w:rPr>
                <w:rFonts w:ascii="Times New Roman" w:hAnsi="Times New Roman"/>
              </w:rPr>
              <w:t xml:space="preserve"> </w:t>
            </w:r>
            <w:proofErr w:type="spellStart"/>
            <w:r w:rsidRPr="00005A73">
              <w:rPr>
                <w:rFonts w:ascii="Times New Roman" w:hAnsi="Times New Roman"/>
              </w:rPr>
              <w:t>sợi</w:t>
            </w:r>
            <w:proofErr w:type="spellEnd"/>
            <w:r w:rsidRPr="00005A73">
              <w:rPr>
                <w:rFonts w:ascii="Times New Roman" w:hAnsi="Times New Roman"/>
              </w:rPr>
              <w:t xml:space="preserve"> </w:t>
            </w:r>
            <w:proofErr w:type="spellStart"/>
            <w:r w:rsidRPr="00005A73">
              <w:rPr>
                <w:rFonts w:ascii="Times New Roman" w:hAnsi="Times New Roman"/>
              </w:rPr>
              <w:t>đốt</w:t>
            </w:r>
            <w:proofErr w:type="spellEnd"/>
            <w:r w:rsidRPr="00005A73">
              <w:rPr>
                <w:rFonts w:ascii="Times New Roman" w:hAnsi="Times New Roman"/>
              </w:rPr>
              <w:t xml:space="preserve"> </w:t>
            </w:r>
            <w:proofErr w:type="spellStart"/>
            <w:r w:rsidRPr="00005A73">
              <w:rPr>
                <w:rFonts w:ascii="Times New Roman" w:hAnsi="Times New Roman"/>
              </w:rPr>
              <w:t>đóng</w:t>
            </w:r>
            <w:proofErr w:type="spellEnd"/>
            <w:r w:rsidRPr="00005A73">
              <w:rPr>
                <w:rFonts w:ascii="Times New Roman" w:hAnsi="Times New Roman"/>
              </w:rPr>
              <w:t xml:space="preserve"> </w:t>
            </w:r>
            <w:proofErr w:type="spellStart"/>
            <w:r w:rsidRPr="00005A73">
              <w:rPr>
                <w:rFonts w:ascii="Times New Roman" w:hAnsi="Times New Roman"/>
              </w:rPr>
              <w:t>cắt</w:t>
            </w:r>
            <w:proofErr w:type="spellEnd"/>
            <w:r w:rsidRPr="00005A73">
              <w:rPr>
                <w:rFonts w:ascii="Times New Roman" w:hAnsi="Times New Roman"/>
              </w:rPr>
              <w:t xml:space="preserve"> </w:t>
            </w:r>
            <w:proofErr w:type="spellStart"/>
            <w:r w:rsidRPr="00005A73">
              <w:rPr>
                <w:rFonts w:ascii="Times New Roman" w:hAnsi="Times New Roman"/>
              </w:rPr>
              <w:t>riêng</w:t>
            </w:r>
            <w:proofErr w:type="spellEnd"/>
            <w:r w:rsidRPr="00005A73">
              <w:rPr>
                <w:rFonts w:ascii="Times New Roman" w:hAnsi="Times New Roman"/>
              </w:rPr>
              <w:t xml:space="preserve"> </w:t>
            </w:r>
            <w:proofErr w:type="spellStart"/>
            <w:r w:rsidRPr="00005A73">
              <w:rPr>
                <w:rFonts w:ascii="Times New Roman" w:hAnsi="Times New Roman"/>
              </w:rPr>
              <w:t>biệt</w:t>
            </w:r>
            <w:proofErr w:type="spellEnd"/>
            <w:r w:rsidRPr="00005A73">
              <w:rPr>
                <w:rFonts w:ascii="Times New Roman" w:hAnsi="Times New Roman"/>
              </w:rPr>
              <w:t xml:space="preserve"> </w:t>
            </w:r>
            <w:proofErr w:type="spellStart"/>
            <w:r w:rsidRPr="00005A73">
              <w:rPr>
                <w:rFonts w:ascii="Times New Roman" w:hAnsi="Times New Roman"/>
              </w:rPr>
              <w:t>để</w:t>
            </w:r>
            <w:proofErr w:type="spellEnd"/>
            <w:r w:rsidRPr="00005A73">
              <w:rPr>
                <w:rFonts w:ascii="Times New Roman" w:hAnsi="Times New Roman"/>
              </w:rPr>
              <w:t xml:space="preserve"> </w:t>
            </w:r>
            <w:proofErr w:type="spellStart"/>
            <w:r w:rsidRPr="00005A73">
              <w:rPr>
                <w:rFonts w:ascii="Times New Roman" w:hAnsi="Times New Roman"/>
              </w:rPr>
              <w:t>chiếu</w:t>
            </w:r>
            <w:proofErr w:type="spellEnd"/>
            <w:r w:rsidRPr="00005A73">
              <w:rPr>
                <w:rFonts w:ascii="Times New Roman" w:hAnsi="Times New Roman"/>
              </w:rPr>
              <w:t xml:space="preserve"> </w:t>
            </w:r>
            <w:proofErr w:type="spellStart"/>
            <w:r w:rsidRPr="00005A73">
              <w:rPr>
                <w:rFonts w:ascii="Times New Roman" w:hAnsi="Times New Roman"/>
              </w:rPr>
              <w:t>sáng</w:t>
            </w:r>
            <w:proofErr w:type="spellEnd"/>
            <w:r w:rsidRPr="00005A73">
              <w:rPr>
                <w:rFonts w:ascii="Times New Roman" w:hAnsi="Times New Roman"/>
              </w:rPr>
              <w:t xml:space="preserve"> </w:t>
            </w:r>
            <w:proofErr w:type="spellStart"/>
            <w:r w:rsidRPr="00005A73">
              <w:rPr>
                <w:rFonts w:ascii="Times New Roman" w:hAnsi="Times New Roman"/>
              </w:rPr>
              <w:t>bàn</w:t>
            </w:r>
            <w:proofErr w:type="spellEnd"/>
            <w:r w:rsidRPr="00005A73">
              <w:rPr>
                <w:rFonts w:ascii="Times New Roman" w:hAnsi="Times New Roman"/>
              </w:rPr>
              <w:t xml:space="preserve"> </w:t>
            </w:r>
            <w:proofErr w:type="spellStart"/>
            <w:r w:rsidRPr="00005A73">
              <w:rPr>
                <w:rFonts w:ascii="Times New Roman" w:hAnsi="Times New Roman"/>
              </w:rPr>
              <w:t>học</w:t>
            </w:r>
            <w:proofErr w:type="spellEnd"/>
            <w:r w:rsidRPr="00005A73">
              <w:rPr>
                <w:rFonts w:ascii="Times New Roman" w:hAnsi="Times New Roman"/>
              </w:rPr>
              <w:t xml:space="preserve"> </w:t>
            </w:r>
            <w:proofErr w:type="spellStart"/>
            <w:r w:rsidRPr="00005A73">
              <w:rPr>
                <w:rFonts w:ascii="Times New Roman" w:hAnsi="Times New Roman"/>
              </w:rPr>
              <w:t>và</w:t>
            </w:r>
            <w:proofErr w:type="spellEnd"/>
            <w:r w:rsidRPr="00005A73">
              <w:rPr>
                <w:rFonts w:ascii="Times New Roman" w:hAnsi="Times New Roman"/>
              </w:rPr>
              <w:t xml:space="preserve"> </w:t>
            </w:r>
            <w:proofErr w:type="spellStart"/>
            <w:r w:rsidRPr="00005A73">
              <w:rPr>
                <w:rFonts w:ascii="Times New Roman" w:hAnsi="Times New Roman"/>
              </w:rPr>
              <w:t>giữa</w:t>
            </w:r>
            <w:proofErr w:type="spellEnd"/>
            <w:r w:rsidRPr="00005A73">
              <w:rPr>
                <w:rFonts w:ascii="Times New Roman" w:hAnsi="Times New Roman"/>
              </w:rPr>
              <w:t xml:space="preserve"> </w:t>
            </w:r>
            <w:proofErr w:type="spellStart"/>
            <w:r w:rsidRPr="00005A73">
              <w:rPr>
                <w:rFonts w:ascii="Times New Roman" w:hAnsi="Times New Roman"/>
              </w:rPr>
              <w:t>phòng</w:t>
            </w:r>
            <w:proofErr w:type="spellEnd"/>
            <w:r w:rsidRPr="00005A73">
              <w:rPr>
                <w:rFonts w:ascii="Times New Roman" w:hAnsi="Times New Roman"/>
              </w:rPr>
              <w:t>.</w:t>
            </w:r>
          </w:p>
          <w:p w:rsidR="00823D81" w:rsidRPr="00005A73" w:rsidRDefault="00823D81" w:rsidP="00823D81">
            <w:pPr>
              <w:jc w:val="both"/>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Trong</w:t>
            </w:r>
            <w:proofErr w:type="spellEnd"/>
            <w:r w:rsidRPr="00005A73">
              <w:rPr>
                <w:rFonts w:ascii="Times New Roman" w:hAnsi="Times New Roman"/>
              </w:rPr>
              <w:t xml:space="preserve"> 4 </w:t>
            </w:r>
            <w:proofErr w:type="spellStart"/>
            <w:r w:rsidRPr="00005A73">
              <w:rPr>
                <w:rFonts w:ascii="Times New Roman" w:hAnsi="Times New Roman"/>
              </w:rPr>
              <w:t>mạch</w:t>
            </w:r>
            <w:proofErr w:type="spellEnd"/>
            <w:r w:rsidRPr="00005A73">
              <w:rPr>
                <w:rFonts w:ascii="Times New Roman" w:hAnsi="Times New Roman"/>
              </w:rPr>
              <w:t xml:space="preserve"> </w:t>
            </w:r>
            <w:proofErr w:type="spellStart"/>
            <w:r w:rsidRPr="00005A73">
              <w:rPr>
                <w:rFonts w:ascii="Times New Roman" w:hAnsi="Times New Roman"/>
              </w:rPr>
              <w:t>điện</w:t>
            </w:r>
            <w:proofErr w:type="spellEnd"/>
            <w:r w:rsidRPr="00005A73">
              <w:rPr>
                <w:rFonts w:ascii="Times New Roman" w:hAnsi="Times New Roman"/>
              </w:rPr>
              <w:t xml:space="preserve"> </w:t>
            </w:r>
            <w:proofErr w:type="spellStart"/>
            <w:r w:rsidRPr="00005A73">
              <w:rPr>
                <w:rFonts w:ascii="Times New Roman" w:hAnsi="Times New Roman"/>
              </w:rPr>
              <w:t>đã</w:t>
            </w:r>
            <w:proofErr w:type="spellEnd"/>
            <w:r w:rsidRPr="00005A73">
              <w:rPr>
                <w:rFonts w:ascii="Times New Roman" w:hAnsi="Times New Roman"/>
              </w:rPr>
              <w:t xml:space="preserve"> </w:t>
            </w:r>
            <w:proofErr w:type="spellStart"/>
            <w:r w:rsidRPr="00005A73">
              <w:rPr>
                <w:rFonts w:ascii="Times New Roman" w:hAnsi="Times New Roman"/>
              </w:rPr>
              <w:t>cho</w:t>
            </w:r>
            <w:proofErr w:type="spellEnd"/>
            <w:r w:rsidRPr="00005A73">
              <w:rPr>
                <w:rFonts w:ascii="Times New Roman" w:hAnsi="Times New Roman"/>
              </w:rPr>
              <w:t xml:space="preserve">, </w:t>
            </w:r>
            <w:proofErr w:type="spellStart"/>
            <w:r w:rsidRPr="00005A73">
              <w:rPr>
                <w:rFonts w:ascii="Times New Roman" w:hAnsi="Times New Roman"/>
              </w:rPr>
              <w:t>mạch</w:t>
            </w:r>
            <w:proofErr w:type="spellEnd"/>
            <w:r w:rsidRPr="00005A73">
              <w:rPr>
                <w:rFonts w:ascii="Times New Roman" w:hAnsi="Times New Roman"/>
              </w:rPr>
              <w:t xml:space="preserve"> </w:t>
            </w:r>
            <w:proofErr w:type="spellStart"/>
            <w:r w:rsidRPr="00005A73">
              <w:rPr>
                <w:rFonts w:ascii="Times New Roman" w:hAnsi="Times New Roman"/>
              </w:rPr>
              <w:t>nào</w:t>
            </w:r>
            <w:proofErr w:type="spellEnd"/>
            <w:r w:rsidRPr="00005A73">
              <w:rPr>
                <w:rFonts w:ascii="Times New Roman" w:hAnsi="Times New Roman"/>
              </w:rPr>
              <w:t xml:space="preserve"> </w:t>
            </w:r>
            <w:proofErr w:type="spellStart"/>
            <w:r w:rsidRPr="00005A73">
              <w:rPr>
                <w:rFonts w:ascii="Times New Roman" w:hAnsi="Times New Roman"/>
              </w:rPr>
              <w:t>phù</w:t>
            </w:r>
            <w:proofErr w:type="spellEnd"/>
            <w:r w:rsidRPr="00005A73">
              <w:rPr>
                <w:rFonts w:ascii="Times New Roman" w:hAnsi="Times New Roman"/>
              </w:rPr>
              <w:t xml:space="preserve"> </w:t>
            </w:r>
            <w:proofErr w:type="spellStart"/>
            <w:r w:rsidRPr="00005A73">
              <w:rPr>
                <w:rFonts w:ascii="Times New Roman" w:hAnsi="Times New Roman"/>
              </w:rPr>
              <w:t>hợp</w:t>
            </w:r>
            <w:proofErr w:type="spellEnd"/>
            <w:r w:rsidRPr="00005A73">
              <w:rPr>
                <w:rFonts w:ascii="Times New Roman" w:hAnsi="Times New Roman"/>
              </w:rPr>
              <w:t xml:space="preserve"> </w:t>
            </w:r>
            <w:proofErr w:type="spellStart"/>
            <w:r w:rsidRPr="00005A73">
              <w:rPr>
                <w:rFonts w:ascii="Times New Roman" w:hAnsi="Times New Roman"/>
              </w:rPr>
              <w:t>với</w:t>
            </w:r>
            <w:proofErr w:type="spellEnd"/>
            <w:r w:rsidRPr="00005A73">
              <w:rPr>
                <w:rFonts w:ascii="Times New Roman" w:hAnsi="Times New Roman"/>
              </w:rPr>
              <w:t xml:space="preserve"> </w:t>
            </w:r>
            <w:proofErr w:type="spellStart"/>
            <w:r w:rsidRPr="00005A73">
              <w:rPr>
                <w:rFonts w:ascii="Times New Roman" w:hAnsi="Times New Roman"/>
              </w:rPr>
              <w:t>yêu</w:t>
            </w:r>
            <w:proofErr w:type="spellEnd"/>
            <w:r w:rsidRPr="00005A73">
              <w:rPr>
                <w:rFonts w:ascii="Times New Roman" w:hAnsi="Times New Roman"/>
              </w:rPr>
              <w:t xml:space="preserve"> </w:t>
            </w:r>
            <w:proofErr w:type="spellStart"/>
            <w:r w:rsidRPr="00005A73">
              <w:rPr>
                <w:rFonts w:ascii="Times New Roman" w:hAnsi="Times New Roman"/>
              </w:rPr>
              <w:t>cầu</w:t>
            </w:r>
            <w:proofErr w:type="spellEnd"/>
            <w:r w:rsidRPr="00005A73">
              <w:rPr>
                <w:rFonts w:ascii="Times New Roman" w:hAnsi="Times New Roman"/>
              </w:rPr>
              <w:t xml:space="preserve"> </w:t>
            </w:r>
            <w:proofErr w:type="spellStart"/>
            <w:r w:rsidRPr="00005A73">
              <w:rPr>
                <w:rFonts w:ascii="Times New Roman" w:hAnsi="Times New Roman"/>
              </w:rPr>
              <w:t>thiết</w:t>
            </w:r>
            <w:proofErr w:type="spellEnd"/>
            <w:r w:rsidRPr="00005A73">
              <w:rPr>
                <w:rFonts w:ascii="Times New Roman" w:hAnsi="Times New Roman"/>
              </w:rPr>
              <w:t xml:space="preserve"> </w:t>
            </w:r>
            <w:proofErr w:type="spellStart"/>
            <w:r w:rsidRPr="00005A73">
              <w:rPr>
                <w:rFonts w:ascii="Times New Roman" w:hAnsi="Times New Roman"/>
              </w:rPr>
              <w:t>kế</w:t>
            </w:r>
            <w:proofErr w:type="spellEnd"/>
            <w:r w:rsidRPr="00005A73">
              <w:rPr>
                <w:rFonts w:ascii="Times New Roman" w:hAnsi="Times New Roman"/>
              </w:rPr>
              <w:t>?</w:t>
            </w:r>
          </w:p>
          <w:p w:rsidR="00823D81" w:rsidRPr="00005A73" w:rsidRDefault="00823D81" w:rsidP="00823D81">
            <w:pPr>
              <w:jc w:val="both"/>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Mạch</w:t>
            </w:r>
            <w:proofErr w:type="spellEnd"/>
            <w:r w:rsidRPr="00005A73">
              <w:rPr>
                <w:rFonts w:ascii="Times New Roman" w:hAnsi="Times New Roman"/>
              </w:rPr>
              <w:t xml:space="preserve"> (3) </w:t>
            </w:r>
            <w:proofErr w:type="spellStart"/>
            <w:r w:rsidRPr="00005A73">
              <w:rPr>
                <w:rFonts w:ascii="Times New Roman" w:hAnsi="Times New Roman"/>
              </w:rPr>
              <w:t>đúng</w:t>
            </w:r>
            <w:proofErr w:type="spellEnd"/>
            <w:r w:rsidRPr="00005A73">
              <w:rPr>
                <w:rFonts w:ascii="Times New Roman" w:hAnsi="Times New Roman"/>
              </w:rPr>
              <w:t xml:space="preserve"> </w:t>
            </w:r>
            <w:proofErr w:type="spellStart"/>
            <w:r w:rsidRPr="00005A73">
              <w:rPr>
                <w:rFonts w:ascii="Times New Roman" w:hAnsi="Times New Roman"/>
              </w:rPr>
              <w:t>với</w:t>
            </w:r>
            <w:proofErr w:type="spellEnd"/>
            <w:r w:rsidRPr="00005A73">
              <w:rPr>
                <w:rFonts w:ascii="Times New Roman" w:hAnsi="Times New Roman"/>
              </w:rPr>
              <w:t xml:space="preserve"> </w:t>
            </w:r>
            <w:proofErr w:type="spellStart"/>
            <w:r w:rsidRPr="00005A73">
              <w:rPr>
                <w:rFonts w:ascii="Times New Roman" w:hAnsi="Times New Roman"/>
              </w:rPr>
              <w:t>yêu</w:t>
            </w:r>
            <w:proofErr w:type="spellEnd"/>
            <w:r w:rsidRPr="00005A73">
              <w:rPr>
                <w:rFonts w:ascii="Times New Roman" w:hAnsi="Times New Roman"/>
              </w:rPr>
              <w:t xml:space="preserve"> </w:t>
            </w:r>
            <w:proofErr w:type="spellStart"/>
            <w:r w:rsidRPr="00005A73">
              <w:rPr>
                <w:rFonts w:ascii="Times New Roman" w:hAnsi="Times New Roman"/>
              </w:rPr>
              <w:t>cầu</w:t>
            </w:r>
            <w:proofErr w:type="spellEnd"/>
            <w:r w:rsidRPr="00005A73">
              <w:rPr>
                <w:rFonts w:ascii="Times New Roman" w:hAnsi="Times New Roman"/>
              </w:rPr>
              <w:t xml:space="preserve"> </w:t>
            </w:r>
            <w:proofErr w:type="spellStart"/>
            <w:r w:rsidRPr="00005A73">
              <w:rPr>
                <w:rFonts w:ascii="Times New Roman" w:hAnsi="Times New Roman"/>
              </w:rPr>
              <w:t>thiết</w:t>
            </w:r>
            <w:proofErr w:type="spellEnd"/>
            <w:r w:rsidRPr="00005A73">
              <w:rPr>
                <w:rFonts w:ascii="Times New Roman" w:hAnsi="Times New Roman"/>
              </w:rPr>
              <w:t xml:space="preserve"> </w:t>
            </w:r>
            <w:proofErr w:type="spellStart"/>
            <w:r w:rsidRPr="00005A73">
              <w:rPr>
                <w:rFonts w:ascii="Times New Roman" w:hAnsi="Times New Roman"/>
              </w:rPr>
              <w:t>kế</w:t>
            </w:r>
            <w:proofErr w:type="spellEnd"/>
            <w:r w:rsidRPr="00005A73">
              <w:rPr>
                <w:rFonts w:ascii="Times New Roman" w:hAnsi="Times New Roman"/>
              </w:rPr>
              <w:t>.</w:t>
            </w:r>
          </w:p>
          <w:p w:rsidR="00823D81" w:rsidRDefault="00D274BE" w:rsidP="00823D81">
            <w:pPr>
              <w:jc w:val="both"/>
              <w:rPr>
                <w:rFonts w:ascii="Times New Roman" w:hAnsi="Times New Roman"/>
              </w:rPr>
            </w:pPr>
            <w:r>
              <w:rPr>
                <w:rFonts w:ascii="Times New Roman" w:hAnsi="Times New Roman"/>
              </w:rPr>
              <w:t xml:space="preserve">HS: </w:t>
            </w:r>
            <w:proofErr w:type="spellStart"/>
            <w:r>
              <w:rPr>
                <w:rFonts w:ascii="Times New Roman" w:hAnsi="Times New Roman"/>
              </w:rPr>
              <w:t>trả</w:t>
            </w:r>
            <w:proofErr w:type="spellEnd"/>
            <w:r>
              <w:rPr>
                <w:rFonts w:ascii="Times New Roman" w:hAnsi="Times New Roman"/>
              </w:rPr>
              <w:t xml:space="preserve"> </w:t>
            </w:r>
            <w:proofErr w:type="spellStart"/>
            <w:r>
              <w:rPr>
                <w:rFonts w:ascii="Times New Roman" w:hAnsi="Times New Roman"/>
              </w:rPr>
              <w:t>lời</w:t>
            </w:r>
            <w:proofErr w:type="spellEnd"/>
          </w:p>
          <w:p w:rsidR="00823D81" w:rsidRPr="00005A73" w:rsidRDefault="00D274BE" w:rsidP="00823D81">
            <w:pPr>
              <w:jc w:val="both"/>
              <w:rPr>
                <w:rFonts w:ascii="Times New Roman" w:hAnsi="Times New Roman"/>
              </w:rPr>
            </w:pPr>
            <w:r>
              <w:rPr>
                <w:rFonts w:ascii="Times New Roman" w:hAnsi="Times New Roman"/>
              </w:rPr>
              <w:t xml:space="preserve">GV: </w:t>
            </w:r>
            <w:proofErr w:type="spellStart"/>
            <w:r>
              <w:rPr>
                <w:rFonts w:ascii="Times New Roman" w:hAnsi="Times New Roman"/>
              </w:rPr>
              <w:t>Nhận</w:t>
            </w:r>
            <w:proofErr w:type="spellEnd"/>
            <w:r>
              <w:rPr>
                <w:rFonts w:ascii="Times New Roman" w:hAnsi="Times New Roman"/>
              </w:rPr>
              <w:t xml:space="preserve"> </w:t>
            </w:r>
            <w:proofErr w:type="spellStart"/>
            <w:r>
              <w:rPr>
                <w:rFonts w:ascii="Times New Roman" w:hAnsi="Times New Roman"/>
              </w:rPr>
              <w:t>xét</w:t>
            </w:r>
            <w:proofErr w:type="spellEnd"/>
            <w:r>
              <w:rPr>
                <w:rFonts w:ascii="Times New Roman" w:hAnsi="Times New Roman"/>
              </w:rPr>
              <w:t xml:space="preserve">, </w:t>
            </w:r>
            <w:proofErr w:type="spellStart"/>
            <w:r>
              <w:rPr>
                <w:rFonts w:ascii="Times New Roman" w:hAnsi="Times New Roman"/>
              </w:rPr>
              <w:t>đánh</w:t>
            </w:r>
            <w:proofErr w:type="spellEnd"/>
            <w:r>
              <w:rPr>
                <w:rFonts w:ascii="Times New Roman" w:hAnsi="Times New Roman"/>
              </w:rPr>
              <w:t xml:space="preserve"> </w:t>
            </w:r>
            <w:proofErr w:type="spellStart"/>
            <w:r>
              <w:rPr>
                <w:rFonts w:ascii="Times New Roman" w:hAnsi="Times New Roman"/>
              </w:rPr>
              <w:t>giá</w:t>
            </w:r>
            <w:proofErr w:type="spellEnd"/>
            <w:r>
              <w:rPr>
                <w:rFonts w:ascii="Times New Roman" w:hAnsi="Times New Roman"/>
              </w:rPr>
              <w:t xml:space="preserve"> </w:t>
            </w:r>
            <w:proofErr w:type="spellStart"/>
            <w:r>
              <w:rPr>
                <w:rFonts w:ascii="Times New Roman" w:hAnsi="Times New Roman"/>
              </w:rPr>
              <w:t>và</w:t>
            </w:r>
            <w:proofErr w:type="spellEnd"/>
            <w:r>
              <w:rPr>
                <w:rFonts w:ascii="Times New Roman" w:hAnsi="Times New Roman"/>
              </w:rPr>
              <w:t xml:space="preserve"> </w:t>
            </w:r>
            <w:proofErr w:type="spellStart"/>
            <w:r>
              <w:rPr>
                <w:rFonts w:ascii="Times New Roman" w:hAnsi="Times New Roman"/>
              </w:rPr>
              <w:t>chuẩn</w:t>
            </w:r>
            <w:proofErr w:type="spellEnd"/>
            <w:r>
              <w:rPr>
                <w:rFonts w:ascii="Times New Roman" w:hAnsi="Times New Roman"/>
              </w:rPr>
              <w:t xml:space="preserve"> </w:t>
            </w:r>
            <w:proofErr w:type="spellStart"/>
            <w:r>
              <w:rPr>
                <w:rFonts w:ascii="Times New Roman" w:hAnsi="Times New Roman"/>
              </w:rPr>
              <w:t>kiến</w:t>
            </w:r>
            <w:proofErr w:type="spellEnd"/>
            <w:r>
              <w:rPr>
                <w:rFonts w:ascii="Times New Roman" w:hAnsi="Times New Roman"/>
              </w:rPr>
              <w:t xml:space="preserve"> </w:t>
            </w:r>
            <w:proofErr w:type="spellStart"/>
            <w:r>
              <w:rPr>
                <w:rFonts w:ascii="Times New Roman" w:hAnsi="Times New Roman"/>
              </w:rPr>
              <w:t>thức</w:t>
            </w:r>
            <w:proofErr w:type="spellEnd"/>
            <w:r>
              <w:rPr>
                <w:rFonts w:ascii="Times New Roman" w:hAnsi="Times New Roman"/>
              </w:rPr>
              <w:t>.</w:t>
            </w:r>
          </w:p>
        </w:tc>
        <w:tc>
          <w:tcPr>
            <w:tcW w:w="3510" w:type="dxa"/>
          </w:tcPr>
          <w:p w:rsidR="00823D81" w:rsidRPr="00005A73" w:rsidRDefault="00823D81" w:rsidP="00823D81">
            <w:pPr>
              <w:jc w:val="both"/>
              <w:rPr>
                <w:rFonts w:ascii="Times New Roman" w:hAnsi="Times New Roman"/>
              </w:rPr>
            </w:pPr>
            <w:r w:rsidRPr="00005A73">
              <w:rPr>
                <w:rFonts w:ascii="Times New Roman" w:hAnsi="Times New Roman"/>
                <w:b/>
                <w:i/>
              </w:rPr>
              <w:t>II</w:t>
            </w:r>
            <w:r w:rsidRPr="00005A73">
              <w:rPr>
                <w:rFonts w:ascii="Times New Roman" w:hAnsi="Times New Roman"/>
                <w:b/>
              </w:rPr>
              <w:t xml:space="preserve">. </w:t>
            </w:r>
            <w:proofErr w:type="spellStart"/>
            <w:r w:rsidRPr="00005A73">
              <w:rPr>
                <w:rFonts w:ascii="Times New Roman" w:hAnsi="Times New Roman"/>
                <w:b/>
                <w:i/>
                <w:u w:val="single"/>
              </w:rPr>
              <w:t>Trình</w:t>
            </w:r>
            <w:proofErr w:type="spellEnd"/>
            <w:r w:rsidRPr="00005A73">
              <w:rPr>
                <w:rFonts w:ascii="Times New Roman" w:hAnsi="Times New Roman"/>
                <w:b/>
                <w:i/>
                <w:u w:val="single"/>
              </w:rPr>
              <w:t xml:space="preserve"> </w:t>
            </w:r>
            <w:proofErr w:type="spellStart"/>
            <w:r w:rsidRPr="00005A73">
              <w:rPr>
                <w:rFonts w:ascii="Times New Roman" w:hAnsi="Times New Roman"/>
                <w:b/>
                <w:i/>
                <w:u w:val="single"/>
              </w:rPr>
              <w:t>tự</w:t>
            </w:r>
            <w:proofErr w:type="spellEnd"/>
            <w:r w:rsidRPr="00005A73">
              <w:rPr>
                <w:rFonts w:ascii="Times New Roman" w:hAnsi="Times New Roman"/>
                <w:b/>
                <w:i/>
                <w:u w:val="single"/>
              </w:rPr>
              <w:t xml:space="preserve"> </w:t>
            </w:r>
            <w:proofErr w:type="spellStart"/>
            <w:r w:rsidRPr="00005A73">
              <w:rPr>
                <w:rFonts w:ascii="Times New Roman" w:hAnsi="Times New Roman"/>
                <w:b/>
                <w:i/>
                <w:u w:val="single"/>
              </w:rPr>
              <w:t>thiết</w:t>
            </w:r>
            <w:proofErr w:type="spellEnd"/>
            <w:r w:rsidRPr="00005A73">
              <w:rPr>
                <w:rFonts w:ascii="Times New Roman" w:hAnsi="Times New Roman"/>
                <w:b/>
                <w:i/>
                <w:u w:val="single"/>
              </w:rPr>
              <w:t xml:space="preserve"> </w:t>
            </w:r>
            <w:proofErr w:type="spellStart"/>
            <w:r w:rsidRPr="00005A73">
              <w:rPr>
                <w:rFonts w:ascii="Times New Roman" w:hAnsi="Times New Roman"/>
                <w:b/>
                <w:i/>
                <w:u w:val="single"/>
              </w:rPr>
              <w:t>kế</w:t>
            </w:r>
            <w:proofErr w:type="spellEnd"/>
            <w:r w:rsidRPr="00005A73">
              <w:rPr>
                <w:rFonts w:ascii="Times New Roman" w:hAnsi="Times New Roman"/>
                <w:b/>
                <w:i/>
                <w:u w:val="single"/>
              </w:rPr>
              <w:t xml:space="preserve"> </w:t>
            </w:r>
            <w:proofErr w:type="spellStart"/>
            <w:r w:rsidRPr="00005A73">
              <w:rPr>
                <w:rFonts w:ascii="Times New Roman" w:hAnsi="Times New Roman"/>
                <w:b/>
                <w:i/>
                <w:u w:val="single"/>
              </w:rPr>
              <w:t>mạch</w:t>
            </w:r>
            <w:proofErr w:type="spellEnd"/>
            <w:r w:rsidRPr="00005A73">
              <w:rPr>
                <w:rFonts w:ascii="Times New Roman" w:hAnsi="Times New Roman"/>
                <w:b/>
                <w:i/>
                <w:u w:val="single"/>
              </w:rPr>
              <w:t xml:space="preserve"> </w:t>
            </w:r>
            <w:proofErr w:type="spellStart"/>
            <w:proofErr w:type="gramStart"/>
            <w:r w:rsidRPr="00005A73">
              <w:rPr>
                <w:rFonts w:ascii="Times New Roman" w:hAnsi="Times New Roman"/>
                <w:b/>
                <w:i/>
                <w:u w:val="single"/>
              </w:rPr>
              <w:t>điện</w:t>
            </w:r>
            <w:proofErr w:type="spellEnd"/>
            <w:r w:rsidRPr="00005A73">
              <w:rPr>
                <w:rFonts w:ascii="Times New Roman" w:hAnsi="Times New Roman"/>
                <w:b/>
              </w:rPr>
              <w:t xml:space="preserve"> :</w:t>
            </w:r>
            <w:proofErr w:type="gramEnd"/>
            <w:r w:rsidRPr="00005A73">
              <w:rPr>
                <w:rFonts w:ascii="Times New Roman" w:hAnsi="Times New Roman"/>
                <w:b/>
              </w:rPr>
              <w:t xml:space="preserve"> </w:t>
            </w:r>
          </w:p>
          <w:p w:rsidR="00823D81" w:rsidRPr="00005A73" w:rsidRDefault="00823D81" w:rsidP="00823D81">
            <w:pPr>
              <w:tabs>
                <w:tab w:val="center" w:pos="5040"/>
              </w:tabs>
              <w:jc w:val="both"/>
              <w:rPr>
                <w:rFonts w:ascii="Times New Roman" w:hAnsi="Times New Roman"/>
              </w:rPr>
            </w:pPr>
            <w:proofErr w:type="spellStart"/>
            <w:r w:rsidRPr="00005A73">
              <w:rPr>
                <w:rFonts w:ascii="Times New Roman" w:hAnsi="Times New Roman"/>
              </w:rPr>
              <w:t>Trình</w:t>
            </w:r>
            <w:proofErr w:type="spellEnd"/>
            <w:r w:rsidRPr="00005A73">
              <w:rPr>
                <w:rFonts w:ascii="Times New Roman" w:hAnsi="Times New Roman"/>
              </w:rPr>
              <w:t xml:space="preserve"> </w:t>
            </w:r>
            <w:proofErr w:type="spellStart"/>
            <w:r w:rsidRPr="00005A73">
              <w:rPr>
                <w:rFonts w:ascii="Times New Roman" w:hAnsi="Times New Roman"/>
              </w:rPr>
              <w:t>tự</w:t>
            </w:r>
            <w:proofErr w:type="spellEnd"/>
            <w:r w:rsidRPr="00005A73">
              <w:rPr>
                <w:rFonts w:ascii="Times New Roman" w:hAnsi="Times New Roman"/>
              </w:rPr>
              <w:t xml:space="preserve"> </w:t>
            </w:r>
            <w:proofErr w:type="spellStart"/>
            <w:r w:rsidRPr="00005A73">
              <w:rPr>
                <w:rFonts w:ascii="Times New Roman" w:hAnsi="Times New Roman"/>
              </w:rPr>
              <w:t>thiết</w:t>
            </w:r>
            <w:proofErr w:type="spellEnd"/>
            <w:r w:rsidRPr="00005A73">
              <w:rPr>
                <w:rFonts w:ascii="Times New Roman" w:hAnsi="Times New Roman"/>
              </w:rPr>
              <w:t xml:space="preserve"> </w:t>
            </w:r>
            <w:proofErr w:type="spellStart"/>
            <w:r w:rsidRPr="00005A73">
              <w:rPr>
                <w:rFonts w:ascii="Times New Roman" w:hAnsi="Times New Roman"/>
              </w:rPr>
              <w:t>kế</w:t>
            </w:r>
            <w:proofErr w:type="spellEnd"/>
            <w:r w:rsidRPr="00005A73">
              <w:rPr>
                <w:rFonts w:ascii="Times New Roman" w:hAnsi="Times New Roman"/>
              </w:rPr>
              <w:t xml:space="preserve"> </w:t>
            </w:r>
            <w:proofErr w:type="spellStart"/>
            <w:r w:rsidRPr="00005A73">
              <w:rPr>
                <w:rFonts w:ascii="Times New Roman" w:hAnsi="Times New Roman"/>
              </w:rPr>
              <w:t>mạch</w:t>
            </w:r>
            <w:proofErr w:type="spellEnd"/>
            <w:r w:rsidRPr="00005A73">
              <w:rPr>
                <w:rFonts w:ascii="Times New Roman" w:hAnsi="Times New Roman"/>
              </w:rPr>
              <w:t xml:space="preserve"> </w:t>
            </w:r>
            <w:proofErr w:type="spellStart"/>
            <w:r w:rsidRPr="00005A73">
              <w:rPr>
                <w:rFonts w:ascii="Times New Roman" w:hAnsi="Times New Roman"/>
              </w:rPr>
              <w:t>điện</w:t>
            </w:r>
            <w:proofErr w:type="spellEnd"/>
            <w:r w:rsidRPr="00005A73">
              <w:rPr>
                <w:rFonts w:ascii="Times New Roman" w:hAnsi="Times New Roman"/>
              </w:rPr>
              <w:t xml:space="preserve"> </w:t>
            </w:r>
            <w:proofErr w:type="spellStart"/>
            <w:r w:rsidRPr="00005A73">
              <w:rPr>
                <w:rFonts w:ascii="Times New Roman" w:hAnsi="Times New Roman"/>
              </w:rPr>
              <w:t>theo</w:t>
            </w:r>
            <w:proofErr w:type="spellEnd"/>
            <w:r w:rsidRPr="00005A73">
              <w:rPr>
                <w:rFonts w:ascii="Times New Roman" w:hAnsi="Times New Roman"/>
              </w:rPr>
              <w:t xml:space="preserve"> </w:t>
            </w:r>
            <w:proofErr w:type="spellStart"/>
            <w:r w:rsidRPr="00005A73">
              <w:rPr>
                <w:rFonts w:ascii="Times New Roman" w:hAnsi="Times New Roman"/>
              </w:rPr>
              <w:t>các</w:t>
            </w:r>
            <w:proofErr w:type="spellEnd"/>
            <w:r w:rsidRPr="00005A73">
              <w:rPr>
                <w:rFonts w:ascii="Times New Roman" w:hAnsi="Times New Roman"/>
              </w:rPr>
              <w:t xml:space="preserve"> </w:t>
            </w:r>
            <w:proofErr w:type="spellStart"/>
            <w:r w:rsidRPr="00005A73">
              <w:rPr>
                <w:rFonts w:ascii="Times New Roman" w:hAnsi="Times New Roman"/>
              </w:rPr>
              <w:t>bước</w:t>
            </w:r>
            <w:proofErr w:type="spellEnd"/>
            <w:r w:rsidRPr="00005A73">
              <w:rPr>
                <w:rFonts w:ascii="Times New Roman" w:hAnsi="Times New Roman"/>
              </w:rPr>
              <w:t xml:space="preserve"> </w:t>
            </w:r>
            <w:proofErr w:type="spellStart"/>
            <w:proofErr w:type="gramStart"/>
            <w:r w:rsidRPr="00005A73">
              <w:rPr>
                <w:rFonts w:ascii="Times New Roman" w:hAnsi="Times New Roman"/>
              </w:rPr>
              <w:t>sau</w:t>
            </w:r>
            <w:proofErr w:type="spellEnd"/>
            <w:r w:rsidRPr="00005A73">
              <w:rPr>
                <w:rFonts w:ascii="Times New Roman" w:hAnsi="Times New Roman"/>
              </w:rPr>
              <w:t xml:space="preserve"> :</w:t>
            </w:r>
            <w:proofErr w:type="gramEnd"/>
          </w:p>
          <w:p w:rsidR="00823D81" w:rsidRPr="00005A73" w:rsidRDefault="00823D81" w:rsidP="00823D81">
            <w:pPr>
              <w:tabs>
                <w:tab w:val="center" w:pos="5040"/>
              </w:tabs>
              <w:jc w:val="both"/>
              <w:rPr>
                <w:rFonts w:ascii="Times New Roman" w:hAnsi="Times New Roman"/>
              </w:rPr>
            </w:pPr>
            <w:proofErr w:type="spellStart"/>
            <w:r w:rsidRPr="00005A73">
              <w:rPr>
                <w:rFonts w:ascii="Times New Roman" w:hAnsi="Times New Roman"/>
                <w:b/>
                <w:i/>
                <w:u w:val="single"/>
              </w:rPr>
              <w:t>Bước</w:t>
            </w:r>
            <w:proofErr w:type="spellEnd"/>
            <w:r w:rsidRPr="00005A73">
              <w:rPr>
                <w:rFonts w:ascii="Times New Roman" w:hAnsi="Times New Roman"/>
                <w:b/>
                <w:i/>
                <w:u w:val="single"/>
              </w:rPr>
              <w:t xml:space="preserve"> 1</w:t>
            </w:r>
            <w:r w:rsidRPr="00005A73">
              <w:rPr>
                <w:rFonts w:ascii="Times New Roman" w:hAnsi="Times New Roman"/>
                <w:b/>
                <w:i/>
              </w:rPr>
              <w:t>:</w:t>
            </w:r>
            <w:r w:rsidRPr="00005A73">
              <w:rPr>
                <w:rFonts w:ascii="Times New Roman" w:hAnsi="Times New Roman"/>
              </w:rPr>
              <w:t xml:space="preserve"> </w:t>
            </w:r>
            <w:proofErr w:type="spellStart"/>
            <w:r w:rsidRPr="00005A73">
              <w:rPr>
                <w:rFonts w:ascii="Times New Roman" w:hAnsi="Times New Roman"/>
              </w:rPr>
              <w:t>Xác</w:t>
            </w:r>
            <w:proofErr w:type="spellEnd"/>
            <w:r w:rsidRPr="00005A73">
              <w:rPr>
                <w:rFonts w:ascii="Times New Roman" w:hAnsi="Times New Roman"/>
              </w:rPr>
              <w:t xml:space="preserve"> </w:t>
            </w:r>
            <w:proofErr w:type="spellStart"/>
            <w:r w:rsidRPr="00005A73">
              <w:rPr>
                <w:rFonts w:ascii="Times New Roman" w:hAnsi="Times New Roman"/>
              </w:rPr>
              <w:t>định</w:t>
            </w:r>
            <w:proofErr w:type="spellEnd"/>
            <w:r w:rsidRPr="00005A73">
              <w:rPr>
                <w:rFonts w:ascii="Times New Roman" w:hAnsi="Times New Roman"/>
              </w:rPr>
              <w:t xml:space="preserve"> </w:t>
            </w:r>
            <w:proofErr w:type="spellStart"/>
            <w:r w:rsidRPr="00005A73">
              <w:rPr>
                <w:rFonts w:ascii="Times New Roman" w:hAnsi="Times New Roman"/>
              </w:rPr>
              <w:t>mạch</w:t>
            </w:r>
            <w:proofErr w:type="spellEnd"/>
            <w:r w:rsidRPr="00005A73">
              <w:rPr>
                <w:rFonts w:ascii="Times New Roman" w:hAnsi="Times New Roman"/>
              </w:rPr>
              <w:t xml:space="preserve"> </w:t>
            </w:r>
            <w:proofErr w:type="spellStart"/>
            <w:r w:rsidRPr="00005A73">
              <w:rPr>
                <w:rFonts w:ascii="Times New Roman" w:hAnsi="Times New Roman"/>
              </w:rPr>
              <w:t>điện</w:t>
            </w:r>
            <w:proofErr w:type="spellEnd"/>
            <w:r w:rsidRPr="00005A73">
              <w:rPr>
                <w:rFonts w:ascii="Times New Roman" w:hAnsi="Times New Roman"/>
              </w:rPr>
              <w:t xml:space="preserve"> </w:t>
            </w:r>
            <w:proofErr w:type="spellStart"/>
            <w:r w:rsidRPr="00005A73">
              <w:rPr>
                <w:rFonts w:ascii="Times New Roman" w:hAnsi="Times New Roman"/>
              </w:rPr>
              <w:t>dùng</w:t>
            </w:r>
            <w:proofErr w:type="spellEnd"/>
            <w:r w:rsidRPr="00005A73">
              <w:rPr>
                <w:rFonts w:ascii="Times New Roman" w:hAnsi="Times New Roman"/>
              </w:rPr>
              <w:t xml:space="preserve"> </w:t>
            </w:r>
            <w:proofErr w:type="spellStart"/>
            <w:r w:rsidRPr="00005A73">
              <w:rPr>
                <w:rFonts w:ascii="Times New Roman" w:hAnsi="Times New Roman"/>
              </w:rPr>
              <w:t>để</w:t>
            </w:r>
            <w:proofErr w:type="spellEnd"/>
            <w:r w:rsidRPr="00005A73">
              <w:rPr>
                <w:rFonts w:ascii="Times New Roman" w:hAnsi="Times New Roman"/>
              </w:rPr>
              <w:t xml:space="preserve"> </w:t>
            </w:r>
            <w:proofErr w:type="spellStart"/>
            <w:r w:rsidRPr="00005A73">
              <w:rPr>
                <w:rFonts w:ascii="Times New Roman" w:hAnsi="Times New Roman"/>
              </w:rPr>
              <w:t>là</w:t>
            </w:r>
            <w:proofErr w:type="spellEnd"/>
            <w:r w:rsidRPr="00005A73">
              <w:rPr>
                <w:rFonts w:ascii="Times New Roman" w:hAnsi="Times New Roman"/>
              </w:rPr>
              <w:t xml:space="preserve"> </w:t>
            </w:r>
            <w:proofErr w:type="spellStart"/>
            <w:r w:rsidRPr="00005A73">
              <w:rPr>
                <w:rFonts w:ascii="Times New Roman" w:hAnsi="Times New Roman"/>
              </w:rPr>
              <w:t>gì</w:t>
            </w:r>
            <w:proofErr w:type="spellEnd"/>
            <w:r w:rsidRPr="00005A73">
              <w:rPr>
                <w:rFonts w:ascii="Times New Roman" w:hAnsi="Times New Roman"/>
              </w:rPr>
              <w:t>?</w:t>
            </w:r>
          </w:p>
          <w:p w:rsidR="00823D81" w:rsidRPr="00005A73" w:rsidRDefault="00823D81" w:rsidP="00823D81">
            <w:pPr>
              <w:tabs>
                <w:tab w:val="center" w:pos="5040"/>
              </w:tabs>
              <w:jc w:val="both"/>
              <w:rPr>
                <w:rFonts w:ascii="Times New Roman" w:hAnsi="Times New Roman"/>
              </w:rPr>
            </w:pPr>
            <w:proofErr w:type="spellStart"/>
            <w:r w:rsidRPr="00005A73">
              <w:rPr>
                <w:rFonts w:ascii="Times New Roman" w:hAnsi="Times New Roman"/>
                <w:b/>
                <w:i/>
                <w:u w:val="single"/>
              </w:rPr>
              <w:t>Bước</w:t>
            </w:r>
            <w:proofErr w:type="spellEnd"/>
            <w:r w:rsidRPr="00005A73">
              <w:rPr>
                <w:rFonts w:ascii="Times New Roman" w:hAnsi="Times New Roman"/>
                <w:b/>
                <w:i/>
                <w:u w:val="single"/>
              </w:rPr>
              <w:t xml:space="preserve"> 2</w:t>
            </w:r>
            <w:r w:rsidRPr="00005A73">
              <w:rPr>
                <w:rFonts w:ascii="Times New Roman" w:hAnsi="Times New Roman"/>
                <w:b/>
                <w:i/>
              </w:rPr>
              <w:t>:</w:t>
            </w:r>
            <w:r w:rsidRPr="00005A73">
              <w:rPr>
                <w:rFonts w:ascii="Times New Roman" w:hAnsi="Times New Roman"/>
              </w:rPr>
              <w:t xml:space="preserve"> </w:t>
            </w:r>
            <w:proofErr w:type="spellStart"/>
            <w:r w:rsidRPr="00005A73">
              <w:rPr>
                <w:rFonts w:ascii="Times New Roman" w:hAnsi="Times New Roman"/>
              </w:rPr>
              <w:t>Đưa</w:t>
            </w:r>
            <w:proofErr w:type="spellEnd"/>
            <w:r w:rsidRPr="00005A73">
              <w:rPr>
                <w:rFonts w:ascii="Times New Roman" w:hAnsi="Times New Roman"/>
              </w:rPr>
              <w:t xml:space="preserve"> ra </w:t>
            </w:r>
            <w:proofErr w:type="spellStart"/>
            <w:r w:rsidRPr="00005A73">
              <w:rPr>
                <w:rFonts w:ascii="Times New Roman" w:hAnsi="Times New Roman"/>
              </w:rPr>
              <w:t>các</w:t>
            </w:r>
            <w:proofErr w:type="spellEnd"/>
            <w:r w:rsidRPr="00005A73">
              <w:rPr>
                <w:rFonts w:ascii="Times New Roman" w:hAnsi="Times New Roman"/>
              </w:rPr>
              <w:t xml:space="preserve"> </w:t>
            </w:r>
            <w:proofErr w:type="spellStart"/>
            <w:r w:rsidRPr="00005A73">
              <w:rPr>
                <w:rFonts w:ascii="Times New Roman" w:hAnsi="Times New Roman"/>
              </w:rPr>
              <w:t>phương</w:t>
            </w:r>
            <w:proofErr w:type="spellEnd"/>
            <w:r w:rsidRPr="00005A73">
              <w:rPr>
                <w:rFonts w:ascii="Times New Roman" w:hAnsi="Times New Roman"/>
              </w:rPr>
              <w:t xml:space="preserve"> </w:t>
            </w:r>
            <w:proofErr w:type="spellStart"/>
            <w:r w:rsidRPr="00005A73">
              <w:rPr>
                <w:rFonts w:ascii="Times New Roman" w:hAnsi="Times New Roman"/>
              </w:rPr>
              <w:t>án</w:t>
            </w:r>
            <w:proofErr w:type="spellEnd"/>
            <w:r w:rsidRPr="00005A73">
              <w:rPr>
                <w:rFonts w:ascii="Times New Roman" w:hAnsi="Times New Roman"/>
              </w:rPr>
              <w:t xml:space="preserve"> </w:t>
            </w:r>
            <w:proofErr w:type="spellStart"/>
            <w:r w:rsidRPr="00005A73">
              <w:rPr>
                <w:rFonts w:ascii="Times New Roman" w:hAnsi="Times New Roman"/>
              </w:rPr>
              <w:t>thiết</w:t>
            </w:r>
            <w:proofErr w:type="spellEnd"/>
            <w:r w:rsidRPr="00005A73">
              <w:rPr>
                <w:rFonts w:ascii="Times New Roman" w:hAnsi="Times New Roman"/>
              </w:rPr>
              <w:t xml:space="preserve"> </w:t>
            </w:r>
            <w:proofErr w:type="spellStart"/>
            <w:r w:rsidRPr="00005A73">
              <w:rPr>
                <w:rFonts w:ascii="Times New Roman" w:hAnsi="Times New Roman"/>
              </w:rPr>
              <w:t>kế</w:t>
            </w:r>
            <w:proofErr w:type="spellEnd"/>
            <w:r w:rsidRPr="00005A73">
              <w:rPr>
                <w:rFonts w:ascii="Times New Roman" w:hAnsi="Times New Roman"/>
              </w:rPr>
              <w:t xml:space="preserve"> (</w:t>
            </w:r>
            <w:proofErr w:type="spellStart"/>
            <w:r w:rsidRPr="00005A73">
              <w:rPr>
                <w:rFonts w:ascii="Times New Roman" w:hAnsi="Times New Roman"/>
              </w:rPr>
              <w:t>Vẽ</w:t>
            </w:r>
            <w:proofErr w:type="spellEnd"/>
            <w:r w:rsidRPr="00005A73">
              <w:rPr>
                <w:rFonts w:ascii="Times New Roman" w:hAnsi="Times New Roman"/>
              </w:rPr>
              <w:t xml:space="preserve"> </w:t>
            </w:r>
            <w:proofErr w:type="spellStart"/>
            <w:r w:rsidRPr="00005A73">
              <w:rPr>
                <w:rFonts w:ascii="Times New Roman" w:hAnsi="Times New Roman"/>
              </w:rPr>
              <w:t>sơ</w:t>
            </w:r>
            <w:proofErr w:type="spellEnd"/>
            <w:r w:rsidRPr="00005A73">
              <w:rPr>
                <w:rFonts w:ascii="Times New Roman" w:hAnsi="Times New Roman"/>
              </w:rPr>
              <w:t xml:space="preserve"> </w:t>
            </w:r>
            <w:proofErr w:type="spellStart"/>
            <w:r w:rsidRPr="00005A73">
              <w:rPr>
                <w:rFonts w:ascii="Times New Roman" w:hAnsi="Times New Roman"/>
              </w:rPr>
              <w:t>đồ</w:t>
            </w:r>
            <w:proofErr w:type="spellEnd"/>
            <w:r w:rsidRPr="00005A73">
              <w:rPr>
                <w:rFonts w:ascii="Times New Roman" w:hAnsi="Times New Roman"/>
              </w:rPr>
              <w:t xml:space="preserve"> </w:t>
            </w:r>
            <w:proofErr w:type="spellStart"/>
            <w:r w:rsidRPr="00005A73">
              <w:rPr>
                <w:rFonts w:ascii="Times New Roman" w:hAnsi="Times New Roman"/>
              </w:rPr>
              <w:t>nguyên</w:t>
            </w:r>
            <w:proofErr w:type="spellEnd"/>
            <w:r w:rsidRPr="00005A73">
              <w:rPr>
                <w:rFonts w:ascii="Times New Roman" w:hAnsi="Times New Roman"/>
              </w:rPr>
              <w:t xml:space="preserve"> </w:t>
            </w:r>
            <w:proofErr w:type="spellStart"/>
            <w:r w:rsidRPr="00005A73">
              <w:rPr>
                <w:rFonts w:ascii="Times New Roman" w:hAnsi="Times New Roman"/>
              </w:rPr>
              <w:t>lý</w:t>
            </w:r>
            <w:proofErr w:type="spellEnd"/>
            <w:r w:rsidRPr="00005A73">
              <w:rPr>
                <w:rFonts w:ascii="Times New Roman" w:hAnsi="Times New Roman"/>
              </w:rPr>
              <w:t xml:space="preserve"> </w:t>
            </w:r>
            <w:proofErr w:type="spellStart"/>
            <w:r w:rsidRPr="00005A73">
              <w:rPr>
                <w:rFonts w:ascii="Times New Roman" w:hAnsi="Times New Roman"/>
              </w:rPr>
              <w:t>của</w:t>
            </w:r>
            <w:proofErr w:type="spellEnd"/>
            <w:r w:rsidRPr="00005A73">
              <w:rPr>
                <w:rFonts w:ascii="Times New Roman" w:hAnsi="Times New Roman"/>
              </w:rPr>
              <w:t xml:space="preserve"> </w:t>
            </w:r>
            <w:proofErr w:type="spellStart"/>
            <w:r w:rsidRPr="00005A73">
              <w:rPr>
                <w:rFonts w:ascii="Times New Roman" w:hAnsi="Times New Roman"/>
              </w:rPr>
              <w:t>mạch</w:t>
            </w:r>
            <w:proofErr w:type="spellEnd"/>
            <w:r w:rsidRPr="00005A73">
              <w:rPr>
                <w:rFonts w:ascii="Times New Roman" w:hAnsi="Times New Roman"/>
              </w:rPr>
              <w:t xml:space="preserve"> </w:t>
            </w:r>
            <w:proofErr w:type="spellStart"/>
            <w:r w:rsidRPr="00005A73">
              <w:rPr>
                <w:rFonts w:ascii="Times New Roman" w:hAnsi="Times New Roman"/>
              </w:rPr>
              <w:t>điện</w:t>
            </w:r>
            <w:proofErr w:type="spellEnd"/>
            <w:r w:rsidRPr="00005A73">
              <w:rPr>
                <w:rFonts w:ascii="Times New Roman" w:hAnsi="Times New Roman"/>
              </w:rPr>
              <w:t xml:space="preserve">) </w:t>
            </w:r>
            <w:proofErr w:type="spellStart"/>
            <w:r w:rsidRPr="00005A73">
              <w:rPr>
                <w:rFonts w:ascii="Times New Roman" w:hAnsi="Times New Roman"/>
              </w:rPr>
              <w:t>và</w:t>
            </w:r>
            <w:proofErr w:type="spellEnd"/>
            <w:r w:rsidRPr="00005A73">
              <w:rPr>
                <w:rFonts w:ascii="Times New Roman" w:hAnsi="Times New Roman"/>
              </w:rPr>
              <w:t xml:space="preserve"> </w:t>
            </w:r>
            <w:proofErr w:type="spellStart"/>
            <w:r w:rsidRPr="00005A73">
              <w:rPr>
                <w:rFonts w:ascii="Times New Roman" w:hAnsi="Times New Roman"/>
              </w:rPr>
              <w:t>lựa</w:t>
            </w:r>
            <w:proofErr w:type="spellEnd"/>
            <w:r w:rsidRPr="00005A73">
              <w:rPr>
                <w:rFonts w:ascii="Times New Roman" w:hAnsi="Times New Roman"/>
              </w:rPr>
              <w:t xml:space="preserve"> </w:t>
            </w:r>
            <w:proofErr w:type="spellStart"/>
            <w:r w:rsidRPr="00005A73">
              <w:rPr>
                <w:rFonts w:ascii="Times New Roman" w:hAnsi="Times New Roman"/>
              </w:rPr>
              <w:t>chọn</w:t>
            </w:r>
            <w:proofErr w:type="spellEnd"/>
            <w:r w:rsidRPr="00005A73">
              <w:rPr>
                <w:rFonts w:ascii="Times New Roman" w:hAnsi="Times New Roman"/>
              </w:rPr>
              <w:t xml:space="preserve"> </w:t>
            </w:r>
            <w:proofErr w:type="spellStart"/>
            <w:r w:rsidRPr="00005A73">
              <w:rPr>
                <w:rFonts w:ascii="Times New Roman" w:hAnsi="Times New Roman"/>
              </w:rPr>
              <w:t>phương</w:t>
            </w:r>
            <w:proofErr w:type="spellEnd"/>
            <w:r w:rsidRPr="00005A73">
              <w:rPr>
                <w:rFonts w:ascii="Times New Roman" w:hAnsi="Times New Roman"/>
              </w:rPr>
              <w:t xml:space="preserve"> </w:t>
            </w:r>
            <w:proofErr w:type="spellStart"/>
            <w:r w:rsidRPr="00005A73">
              <w:rPr>
                <w:rFonts w:ascii="Times New Roman" w:hAnsi="Times New Roman"/>
              </w:rPr>
              <w:t>án</w:t>
            </w:r>
            <w:proofErr w:type="spellEnd"/>
            <w:r w:rsidRPr="00005A73">
              <w:rPr>
                <w:rFonts w:ascii="Times New Roman" w:hAnsi="Times New Roman"/>
              </w:rPr>
              <w:t xml:space="preserve"> </w:t>
            </w:r>
            <w:proofErr w:type="spellStart"/>
            <w:r w:rsidRPr="00005A73">
              <w:rPr>
                <w:rFonts w:ascii="Times New Roman" w:hAnsi="Times New Roman"/>
              </w:rPr>
              <w:t>thích</w:t>
            </w:r>
            <w:proofErr w:type="spellEnd"/>
            <w:r w:rsidRPr="00005A73">
              <w:rPr>
                <w:rFonts w:ascii="Times New Roman" w:hAnsi="Times New Roman"/>
              </w:rPr>
              <w:t xml:space="preserve"> </w:t>
            </w:r>
            <w:proofErr w:type="spellStart"/>
            <w:r w:rsidRPr="00005A73">
              <w:rPr>
                <w:rFonts w:ascii="Times New Roman" w:hAnsi="Times New Roman"/>
              </w:rPr>
              <w:t>hợp</w:t>
            </w:r>
            <w:proofErr w:type="spellEnd"/>
            <w:r w:rsidRPr="00005A73">
              <w:rPr>
                <w:rFonts w:ascii="Times New Roman" w:hAnsi="Times New Roman"/>
              </w:rPr>
              <w:t>.</w:t>
            </w:r>
          </w:p>
          <w:p w:rsidR="00823D81" w:rsidRPr="00005A73" w:rsidRDefault="00823D81" w:rsidP="00823D81">
            <w:pPr>
              <w:tabs>
                <w:tab w:val="center" w:pos="5040"/>
              </w:tabs>
              <w:jc w:val="both"/>
              <w:rPr>
                <w:rFonts w:ascii="Times New Roman" w:hAnsi="Times New Roman"/>
              </w:rPr>
            </w:pPr>
            <w:proofErr w:type="spellStart"/>
            <w:r w:rsidRPr="00005A73">
              <w:rPr>
                <w:rFonts w:ascii="Times New Roman" w:hAnsi="Times New Roman"/>
                <w:b/>
                <w:i/>
                <w:u w:val="single"/>
              </w:rPr>
              <w:t>Bước</w:t>
            </w:r>
            <w:proofErr w:type="spellEnd"/>
            <w:r w:rsidRPr="00005A73">
              <w:rPr>
                <w:rFonts w:ascii="Times New Roman" w:hAnsi="Times New Roman"/>
                <w:b/>
                <w:i/>
                <w:u w:val="single"/>
              </w:rPr>
              <w:t xml:space="preserve"> 3</w:t>
            </w:r>
            <w:r w:rsidRPr="00005A73">
              <w:rPr>
                <w:rFonts w:ascii="Times New Roman" w:hAnsi="Times New Roman"/>
                <w:b/>
                <w:i/>
              </w:rPr>
              <w:t>:</w:t>
            </w:r>
            <w:r w:rsidRPr="00005A73">
              <w:rPr>
                <w:rFonts w:ascii="Times New Roman" w:hAnsi="Times New Roman"/>
              </w:rPr>
              <w:t xml:space="preserve"> </w:t>
            </w:r>
            <w:proofErr w:type="spellStart"/>
            <w:r w:rsidRPr="00005A73">
              <w:rPr>
                <w:rFonts w:ascii="Times New Roman" w:hAnsi="Times New Roman"/>
              </w:rPr>
              <w:t>Chọn</w:t>
            </w:r>
            <w:proofErr w:type="spellEnd"/>
            <w:r w:rsidRPr="00005A73">
              <w:rPr>
                <w:rFonts w:ascii="Times New Roman" w:hAnsi="Times New Roman"/>
              </w:rPr>
              <w:t xml:space="preserve"> </w:t>
            </w:r>
            <w:proofErr w:type="spellStart"/>
            <w:r w:rsidRPr="00005A73">
              <w:rPr>
                <w:rFonts w:ascii="Times New Roman" w:hAnsi="Times New Roman"/>
              </w:rPr>
              <w:t>thiết</w:t>
            </w:r>
            <w:proofErr w:type="spellEnd"/>
            <w:r w:rsidRPr="00005A73">
              <w:rPr>
                <w:rFonts w:ascii="Times New Roman" w:hAnsi="Times New Roman"/>
              </w:rPr>
              <w:t xml:space="preserve"> </w:t>
            </w:r>
            <w:proofErr w:type="spellStart"/>
            <w:r w:rsidRPr="00005A73">
              <w:rPr>
                <w:rFonts w:ascii="Times New Roman" w:hAnsi="Times New Roman"/>
              </w:rPr>
              <w:t>bị</w:t>
            </w:r>
            <w:proofErr w:type="spellEnd"/>
            <w:r w:rsidRPr="00005A73">
              <w:rPr>
                <w:rFonts w:ascii="Times New Roman" w:hAnsi="Times New Roman"/>
              </w:rPr>
              <w:t xml:space="preserve"> </w:t>
            </w:r>
            <w:proofErr w:type="spellStart"/>
            <w:r w:rsidRPr="00005A73">
              <w:rPr>
                <w:rFonts w:ascii="Times New Roman" w:hAnsi="Times New Roman"/>
              </w:rPr>
              <w:t>và</w:t>
            </w:r>
            <w:proofErr w:type="spellEnd"/>
            <w:r w:rsidRPr="00005A73">
              <w:rPr>
                <w:rFonts w:ascii="Times New Roman" w:hAnsi="Times New Roman"/>
              </w:rPr>
              <w:t xml:space="preserve"> </w:t>
            </w:r>
            <w:proofErr w:type="spellStart"/>
            <w:r w:rsidRPr="00005A73">
              <w:rPr>
                <w:rFonts w:ascii="Times New Roman" w:hAnsi="Times New Roman"/>
              </w:rPr>
              <w:t>đồ</w:t>
            </w:r>
            <w:proofErr w:type="spellEnd"/>
            <w:r w:rsidRPr="00005A73">
              <w:rPr>
                <w:rFonts w:ascii="Times New Roman" w:hAnsi="Times New Roman"/>
              </w:rPr>
              <w:t xml:space="preserve"> </w:t>
            </w:r>
            <w:proofErr w:type="spellStart"/>
            <w:r w:rsidRPr="00005A73">
              <w:rPr>
                <w:rFonts w:ascii="Times New Roman" w:hAnsi="Times New Roman"/>
              </w:rPr>
              <w:t>dùng</w:t>
            </w:r>
            <w:proofErr w:type="spellEnd"/>
            <w:r w:rsidRPr="00005A73">
              <w:rPr>
                <w:rFonts w:ascii="Times New Roman" w:hAnsi="Times New Roman"/>
              </w:rPr>
              <w:t xml:space="preserve"> </w:t>
            </w:r>
            <w:proofErr w:type="spellStart"/>
            <w:r w:rsidRPr="00005A73">
              <w:rPr>
                <w:rFonts w:ascii="Times New Roman" w:hAnsi="Times New Roman"/>
              </w:rPr>
              <w:t>điện</w:t>
            </w:r>
            <w:proofErr w:type="spellEnd"/>
            <w:r w:rsidRPr="00005A73">
              <w:rPr>
                <w:rFonts w:ascii="Times New Roman" w:hAnsi="Times New Roman"/>
              </w:rPr>
              <w:t xml:space="preserve"> </w:t>
            </w:r>
            <w:proofErr w:type="spellStart"/>
            <w:r w:rsidRPr="00005A73">
              <w:rPr>
                <w:rFonts w:ascii="Times New Roman" w:hAnsi="Times New Roman"/>
              </w:rPr>
              <w:t>thích</w:t>
            </w:r>
            <w:proofErr w:type="spellEnd"/>
            <w:r w:rsidRPr="00005A73">
              <w:rPr>
                <w:rFonts w:ascii="Times New Roman" w:hAnsi="Times New Roman"/>
              </w:rPr>
              <w:t xml:space="preserve"> </w:t>
            </w:r>
            <w:proofErr w:type="spellStart"/>
            <w:r w:rsidRPr="00005A73">
              <w:rPr>
                <w:rFonts w:ascii="Times New Roman" w:hAnsi="Times New Roman"/>
              </w:rPr>
              <w:t>hợp</w:t>
            </w:r>
            <w:proofErr w:type="spellEnd"/>
            <w:r w:rsidRPr="00005A73">
              <w:rPr>
                <w:rFonts w:ascii="Times New Roman" w:hAnsi="Times New Roman"/>
              </w:rPr>
              <w:t xml:space="preserve"> </w:t>
            </w:r>
            <w:proofErr w:type="spellStart"/>
            <w:r w:rsidRPr="00005A73">
              <w:rPr>
                <w:rFonts w:ascii="Times New Roman" w:hAnsi="Times New Roman"/>
              </w:rPr>
              <w:t>cho</w:t>
            </w:r>
            <w:proofErr w:type="spellEnd"/>
            <w:r w:rsidRPr="00005A73">
              <w:rPr>
                <w:rFonts w:ascii="Times New Roman" w:hAnsi="Times New Roman"/>
              </w:rPr>
              <w:t xml:space="preserve"> </w:t>
            </w:r>
            <w:proofErr w:type="spellStart"/>
            <w:r w:rsidRPr="00005A73">
              <w:rPr>
                <w:rFonts w:ascii="Times New Roman" w:hAnsi="Times New Roman"/>
              </w:rPr>
              <w:t>mạch</w:t>
            </w:r>
            <w:proofErr w:type="spellEnd"/>
            <w:r w:rsidRPr="00005A73">
              <w:rPr>
                <w:rFonts w:ascii="Times New Roman" w:hAnsi="Times New Roman"/>
              </w:rPr>
              <w:t xml:space="preserve"> </w:t>
            </w:r>
            <w:proofErr w:type="spellStart"/>
            <w:r w:rsidRPr="00005A73">
              <w:rPr>
                <w:rFonts w:ascii="Times New Roman" w:hAnsi="Times New Roman"/>
              </w:rPr>
              <w:t>điện</w:t>
            </w:r>
            <w:proofErr w:type="spellEnd"/>
            <w:r w:rsidRPr="00005A73">
              <w:rPr>
                <w:rFonts w:ascii="Times New Roman" w:hAnsi="Times New Roman"/>
              </w:rPr>
              <w:t>.</w:t>
            </w:r>
          </w:p>
          <w:p w:rsidR="00823D81" w:rsidRPr="00005A73" w:rsidRDefault="00823D81" w:rsidP="00823D81">
            <w:pPr>
              <w:tabs>
                <w:tab w:val="center" w:pos="5040"/>
              </w:tabs>
              <w:jc w:val="both"/>
              <w:rPr>
                <w:rFonts w:ascii="Times New Roman" w:hAnsi="Times New Roman"/>
              </w:rPr>
            </w:pPr>
            <w:proofErr w:type="spellStart"/>
            <w:r w:rsidRPr="00005A73">
              <w:rPr>
                <w:rFonts w:ascii="Times New Roman" w:hAnsi="Times New Roman"/>
                <w:b/>
                <w:i/>
                <w:u w:val="single"/>
              </w:rPr>
              <w:t>Bước</w:t>
            </w:r>
            <w:proofErr w:type="spellEnd"/>
            <w:r w:rsidRPr="00005A73">
              <w:rPr>
                <w:rFonts w:ascii="Times New Roman" w:hAnsi="Times New Roman"/>
                <w:b/>
                <w:i/>
                <w:u w:val="single"/>
              </w:rPr>
              <w:t xml:space="preserve"> 4</w:t>
            </w:r>
            <w:r w:rsidRPr="00005A73">
              <w:rPr>
                <w:rFonts w:ascii="Times New Roman" w:hAnsi="Times New Roman"/>
                <w:b/>
                <w:i/>
              </w:rPr>
              <w:t>:</w:t>
            </w:r>
            <w:r w:rsidRPr="00005A73">
              <w:rPr>
                <w:rFonts w:ascii="Times New Roman" w:hAnsi="Times New Roman"/>
              </w:rPr>
              <w:t xml:space="preserve"> </w:t>
            </w:r>
            <w:proofErr w:type="spellStart"/>
            <w:r w:rsidRPr="00005A73">
              <w:rPr>
                <w:rFonts w:ascii="Times New Roman" w:hAnsi="Times New Roman"/>
              </w:rPr>
              <w:t>Lắp</w:t>
            </w:r>
            <w:proofErr w:type="spellEnd"/>
            <w:r w:rsidRPr="00005A73">
              <w:rPr>
                <w:rFonts w:ascii="Times New Roman" w:hAnsi="Times New Roman"/>
              </w:rPr>
              <w:t xml:space="preserve"> </w:t>
            </w:r>
            <w:proofErr w:type="spellStart"/>
            <w:r w:rsidRPr="00005A73">
              <w:rPr>
                <w:rFonts w:ascii="Times New Roman" w:hAnsi="Times New Roman"/>
              </w:rPr>
              <w:t>thử</w:t>
            </w:r>
            <w:proofErr w:type="spellEnd"/>
            <w:r w:rsidRPr="00005A73">
              <w:rPr>
                <w:rFonts w:ascii="Times New Roman" w:hAnsi="Times New Roman"/>
              </w:rPr>
              <w:t xml:space="preserve"> </w:t>
            </w:r>
            <w:proofErr w:type="spellStart"/>
            <w:r w:rsidRPr="00005A73">
              <w:rPr>
                <w:rFonts w:ascii="Times New Roman" w:hAnsi="Times New Roman"/>
              </w:rPr>
              <w:t>và</w:t>
            </w:r>
            <w:proofErr w:type="spellEnd"/>
            <w:r w:rsidRPr="00005A73">
              <w:rPr>
                <w:rFonts w:ascii="Times New Roman" w:hAnsi="Times New Roman"/>
              </w:rPr>
              <w:t xml:space="preserve"> </w:t>
            </w:r>
            <w:proofErr w:type="spellStart"/>
            <w:r w:rsidRPr="00005A73">
              <w:rPr>
                <w:rFonts w:ascii="Times New Roman" w:hAnsi="Times New Roman"/>
              </w:rPr>
              <w:t>và</w:t>
            </w:r>
            <w:proofErr w:type="spellEnd"/>
            <w:r w:rsidRPr="00005A73">
              <w:rPr>
                <w:rFonts w:ascii="Times New Roman" w:hAnsi="Times New Roman"/>
              </w:rPr>
              <w:t xml:space="preserve"> </w:t>
            </w:r>
            <w:proofErr w:type="spellStart"/>
            <w:r w:rsidRPr="00005A73">
              <w:rPr>
                <w:rFonts w:ascii="Times New Roman" w:hAnsi="Times New Roman"/>
              </w:rPr>
              <w:t>kiểm</w:t>
            </w:r>
            <w:proofErr w:type="spellEnd"/>
            <w:r w:rsidRPr="00005A73">
              <w:rPr>
                <w:rFonts w:ascii="Times New Roman" w:hAnsi="Times New Roman"/>
              </w:rPr>
              <w:t xml:space="preserve"> </w:t>
            </w:r>
            <w:proofErr w:type="spellStart"/>
            <w:r w:rsidRPr="00005A73">
              <w:rPr>
                <w:rFonts w:ascii="Times New Roman" w:hAnsi="Times New Roman"/>
              </w:rPr>
              <w:t>tra</w:t>
            </w:r>
            <w:proofErr w:type="spellEnd"/>
            <w:r w:rsidRPr="00005A73">
              <w:rPr>
                <w:rFonts w:ascii="Times New Roman" w:hAnsi="Times New Roman"/>
              </w:rPr>
              <w:t xml:space="preserve"> </w:t>
            </w:r>
            <w:proofErr w:type="spellStart"/>
            <w:r w:rsidRPr="00005A73">
              <w:rPr>
                <w:rFonts w:ascii="Times New Roman" w:hAnsi="Times New Roman"/>
              </w:rPr>
              <w:t>mạch</w:t>
            </w:r>
            <w:proofErr w:type="spellEnd"/>
            <w:r w:rsidRPr="00005A73">
              <w:rPr>
                <w:rFonts w:ascii="Times New Roman" w:hAnsi="Times New Roman"/>
              </w:rPr>
              <w:t xml:space="preserve"> </w:t>
            </w:r>
            <w:proofErr w:type="spellStart"/>
            <w:r w:rsidRPr="00005A73">
              <w:rPr>
                <w:rFonts w:ascii="Times New Roman" w:hAnsi="Times New Roman"/>
              </w:rPr>
              <w:t>điện</w:t>
            </w:r>
            <w:proofErr w:type="spellEnd"/>
            <w:r w:rsidRPr="00005A73">
              <w:rPr>
                <w:rFonts w:ascii="Times New Roman" w:hAnsi="Times New Roman"/>
              </w:rPr>
              <w:t xml:space="preserve"> </w:t>
            </w:r>
            <w:proofErr w:type="spellStart"/>
            <w:r w:rsidRPr="00005A73">
              <w:rPr>
                <w:rFonts w:ascii="Times New Roman" w:hAnsi="Times New Roman"/>
              </w:rPr>
              <w:t>có</w:t>
            </w:r>
            <w:proofErr w:type="spellEnd"/>
            <w:r w:rsidRPr="00005A73">
              <w:rPr>
                <w:rFonts w:ascii="Times New Roman" w:hAnsi="Times New Roman"/>
              </w:rPr>
              <w:t xml:space="preserve"> </w:t>
            </w:r>
            <w:proofErr w:type="spellStart"/>
            <w:r w:rsidRPr="00005A73">
              <w:rPr>
                <w:rFonts w:ascii="Times New Roman" w:hAnsi="Times New Roman"/>
              </w:rPr>
              <w:t>làm</w:t>
            </w:r>
            <w:proofErr w:type="spellEnd"/>
            <w:r w:rsidRPr="00005A73">
              <w:rPr>
                <w:rFonts w:ascii="Times New Roman" w:hAnsi="Times New Roman"/>
              </w:rPr>
              <w:t xml:space="preserve"> </w:t>
            </w:r>
            <w:proofErr w:type="spellStart"/>
            <w:r w:rsidRPr="00005A73">
              <w:rPr>
                <w:rFonts w:ascii="Times New Roman" w:hAnsi="Times New Roman"/>
              </w:rPr>
              <w:t>việc</w:t>
            </w:r>
            <w:proofErr w:type="spellEnd"/>
            <w:r w:rsidRPr="00005A73">
              <w:rPr>
                <w:rFonts w:ascii="Times New Roman" w:hAnsi="Times New Roman"/>
              </w:rPr>
              <w:t xml:space="preserve"> </w:t>
            </w:r>
            <w:proofErr w:type="spellStart"/>
            <w:r w:rsidRPr="00005A73">
              <w:rPr>
                <w:rFonts w:ascii="Times New Roman" w:hAnsi="Times New Roman"/>
              </w:rPr>
              <w:t>theo</w:t>
            </w:r>
            <w:proofErr w:type="spellEnd"/>
            <w:r w:rsidRPr="00005A73">
              <w:rPr>
                <w:rFonts w:ascii="Times New Roman" w:hAnsi="Times New Roman"/>
              </w:rPr>
              <w:t xml:space="preserve"> </w:t>
            </w:r>
            <w:proofErr w:type="spellStart"/>
            <w:r w:rsidRPr="00005A73">
              <w:rPr>
                <w:rFonts w:ascii="Times New Roman" w:hAnsi="Times New Roman"/>
              </w:rPr>
              <w:t>đúng</w:t>
            </w:r>
            <w:proofErr w:type="spellEnd"/>
            <w:r w:rsidRPr="00005A73">
              <w:rPr>
                <w:rFonts w:ascii="Times New Roman" w:hAnsi="Times New Roman"/>
              </w:rPr>
              <w:t xml:space="preserve"> </w:t>
            </w:r>
            <w:proofErr w:type="spellStart"/>
            <w:r w:rsidRPr="00005A73">
              <w:rPr>
                <w:rFonts w:ascii="Times New Roman" w:hAnsi="Times New Roman"/>
              </w:rPr>
              <w:t>mục</w:t>
            </w:r>
            <w:proofErr w:type="spellEnd"/>
            <w:r w:rsidRPr="00005A73">
              <w:rPr>
                <w:rFonts w:ascii="Times New Roman" w:hAnsi="Times New Roman"/>
              </w:rPr>
              <w:t xml:space="preserve"> </w:t>
            </w:r>
            <w:proofErr w:type="spellStart"/>
            <w:r w:rsidRPr="00005A73">
              <w:rPr>
                <w:rFonts w:ascii="Times New Roman" w:hAnsi="Times New Roman"/>
              </w:rPr>
              <w:t>đích</w:t>
            </w:r>
            <w:proofErr w:type="spellEnd"/>
            <w:r w:rsidRPr="00005A73">
              <w:rPr>
                <w:rFonts w:ascii="Times New Roman" w:hAnsi="Times New Roman"/>
              </w:rPr>
              <w:t xml:space="preserve"> </w:t>
            </w:r>
            <w:proofErr w:type="spellStart"/>
            <w:r w:rsidRPr="00005A73">
              <w:rPr>
                <w:rFonts w:ascii="Times New Roman" w:hAnsi="Times New Roman"/>
              </w:rPr>
              <w:t>thiết</w:t>
            </w:r>
            <w:proofErr w:type="spellEnd"/>
            <w:r w:rsidRPr="00005A73">
              <w:rPr>
                <w:rFonts w:ascii="Times New Roman" w:hAnsi="Times New Roman"/>
              </w:rPr>
              <w:t xml:space="preserve"> </w:t>
            </w:r>
            <w:proofErr w:type="spellStart"/>
            <w:r w:rsidRPr="00005A73">
              <w:rPr>
                <w:rFonts w:ascii="Times New Roman" w:hAnsi="Times New Roman"/>
              </w:rPr>
              <w:t>kế</w:t>
            </w:r>
            <w:proofErr w:type="spellEnd"/>
            <w:r w:rsidRPr="00005A73">
              <w:rPr>
                <w:rFonts w:ascii="Times New Roman" w:hAnsi="Times New Roman"/>
              </w:rPr>
              <w:t xml:space="preserve"> </w:t>
            </w:r>
            <w:proofErr w:type="spellStart"/>
            <w:r w:rsidRPr="00005A73">
              <w:rPr>
                <w:rFonts w:ascii="Times New Roman" w:hAnsi="Times New Roman"/>
              </w:rPr>
              <w:t>không</w:t>
            </w:r>
            <w:proofErr w:type="spellEnd"/>
            <w:r w:rsidRPr="00005A73">
              <w:rPr>
                <w:rFonts w:ascii="Times New Roman" w:hAnsi="Times New Roman"/>
              </w:rPr>
              <w:t>?</w:t>
            </w:r>
          </w:p>
        </w:tc>
      </w:tr>
    </w:tbl>
    <w:p w:rsidR="00823D81" w:rsidRPr="00005A73" w:rsidRDefault="00823D81" w:rsidP="00823D81">
      <w:pPr>
        <w:jc w:val="both"/>
        <w:rPr>
          <w:rFonts w:ascii="Times New Roman" w:hAnsi="Times New Roman"/>
          <w:b/>
          <w:i/>
          <w:lang w:val="pt-BR"/>
        </w:rPr>
      </w:pPr>
      <w:r w:rsidRPr="00005A73">
        <w:rPr>
          <w:rFonts w:ascii="Times New Roman" w:hAnsi="Times New Roman"/>
          <w:b/>
          <w:lang w:val="pt-BR"/>
        </w:rPr>
        <w:t xml:space="preserve">C. HOẠT ĐỘNG 3: LUYỆN TẬP </w:t>
      </w:r>
    </w:p>
    <w:p w:rsidR="00823D81" w:rsidRPr="00005A73" w:rsidRDefault="00DD104D" w:rsidP="00823D81">
      <w:pPr>
        <w:jc w:val="both"/>
        <w:rPr>
          <w:rFonts w:ascii="Times New Roman" w:hAnsi="Times New Roman"/>
          <w:lang w:val="pt-BR"/>
        </w:rPr>
      </w:pPr>
      <w:r>
        <w:rPr>
          <w:rFonts w:ascii="Times New Roman" w:hAnsi="Times New Roman"/>
          <w:lang w:val="pt-BR"/>
        </w:rPr>
        <w:t>GV: Yêu cầu hs t</w:t>
      </w:r>
      <w:r w:rsidR="00823D81" w:rsidRPr="00005A73">
        <w:rPr>
          <w:rFonts w:ascii="Times New Roman" w:hAnsi="Times New Roman"/>
          <w:lang w:val="pt-BR"/>
        </w:rPr>
        <w:t xml:space="preserve">ự thiết kế mạch điện đơn giản? </w:t>
      </w:r>
    </w:p>
    <w:p w:rsidR="00823D81" w:rsidRPr="00005A73" w:rsidRDefault="00823D81" w:rsidP="00823D81">
      <w:pPr>
        <w:tabs>
          <w:tab w:val="center" w:pos="5040"/>
        </w:tabs>
        <w:jc w:val="both"/>
        <w:rPr>
          <w:rFonts w:ascii="Times New Roman" w:hAnsi="Times New Roman"/>
          <w:lang w:val="pt-BR"/>
        </w:rPr>
      </w:pPr>
      <w:r w:rsidRPr="00005A73">
        <w:rPr>
          <w:rFonts w:ascii="Times New Roman" w:hAnsi="Times New Roman"/>
          <w:lang w:val="pt-BR"/>
        </w:rPr>
        <w:t>- Nhấn mạch cách vẽ sơ đồ nguyên lý và sơ đồ lắp đặt.</w:t>
      </w:r>
    </w:p>
    <w:p w:rsidR="00823D81" w:rsidRDefault="00823D81" w:rsidP="00823D81">
      <w:pPr>
        <w:tabs>
          <w:tab w:val="center" w:pos="5040"/>
        </w:tabs>
        <w:jc w:val="both"/>
        <w:rPr>
          <w:rFonts w:ascii="Times New Roman" w:hAnsi="Times New Roman"/>
          <w:lang w:val="pt-BR"/>
        </w:rPr>
      </w:pPr>
      <w:r w:rsidRPr="00005A73">
        <w:rPr>
          <w:rFonts w:ascii="Times New Roman" w:hAnsi="Times New Roman"/>
          <w:lang w:val="pt-BR"/>
        </w:rPr>
        <w:t>- Nêu điểm giống và khác nhau của hai loại sơ đồ.</w:t>
      </w:r>
    </w:p>
    <w:p w:rsidR="00DD104D" w:rsidRDefault="00DD104D" w:rsidP="00823D81">
      <w:pPr>
        <w:tabs>
          <w:tab w:val="center" w:pos="5040"/>
        </w:tabs>
        <w:jc w:val="both"/>
        <w:rPr>
          <w:rFonts w:ascii="Times New Roman" w:hAnsi="Times New Roman"/>
          <w:lang w:val="pt-BR"/>
        </w:rPr>
      </w:pPr>
      <w:r>
        <w:rPr>
          <w:rFonts w:ascii="Times New Roman" w:hAnsi="Times New Roman"/>
          <w:lang w:val="pt-BR"/>
        </w:rPr>
        <w:t>HS: thưc hiện nhiệm vụ</w:t>
      </w:r>
    </w:p>
    <w:p w:rsidR="00DD104D" w:rsidRDefault="00DD104D" w:rsidP="00823D81">
      <w:pPr>
        <w:tabs>
          <w:tab w:val="center" w:pos="5040"/>
        </w:tabs>
        <w:jc w:val="both"/>
        <w:rPr>
          <w:rFonts w:ascii="Times New Roman" w:hAnsi="Times New Roman"/>
          <w:lang w:val="pt-BR"/>
        </w:rPr>
      </w:pPr>
      <w:r>
        <w:rPr>
          <w:rFonts w:ascii="Times New Roman" w:hAnsi="Times New Roman"/>
          <w:lang w:val="pt-BR"/>
        </w:rPr>
        <w:t>HS: Báo cáo kết quả thực hiện</w:t>
      </w:r>
    </w:p>
    <w:p w:rsidR="00DD104D" w:rsidRPr="00005A73" w:rsidRDefault="00DD104D" w:rsidP="00823D81">
      <w:pPr>
        <w:tabs>
          <w:tab w:val="center" w:pos="5040"/>
        </w:tabs>
        <w:jc w:val="both"/>
        <w:rPr>
          <w:rFonts w:ascii="Times New Roman" w:hAnsi="Times New Roman"/>
          <w:lang w:val="pt-BR"/>
        </w:rPr>
      </w:pPr>
      <w:r>
        <w:rPr>
          <w:rFonts w:ascii="Times New Roman" w:hAnsi="Times New Roman"/>
          <w:lang w:val="pt-BR"/>
        </w:rPr>
        <w:t>GV: Nhận xét, đánh giá và chuẩn kiến thức.</w:t>
      </w:r>
    </w:p>
    <w:p w:rsidR="00823D81" w:rsidRPr="00005A73" w:rsidRDefault="00823D81" w:rsidP="00823D81">
      <w:pPr>
        <w:jc w:val="both"/>
        <w:rPr>
          <w:rFonts w:ascii="Times New Roman" w:hAnsi="Times New Roman"/>
          <w:lang w:val="pt-BR"/>
        </w:rPr>
      </w:pPr>
      <w:r w:rsidRPr="00005A73">
        <w:rPr>
          <w:rFonts w:ascii="Times New Roman" w:hAnsi="Times New Roman"/>
          <w:b/>
          <w:lang w:val="pt-BR"/>
        </w:rPr>
        <w:t xml:space="preserve">D. HOẠT ĐỘNG 4: VẬN DỤNG </w:t>
      </w:r>
    </w:p>
    <w:p w:rsidR="00823D81" w:rsidRDefault="00DD104D" w:rsidP="00823D81">
      <w:pPr>
        <w:tabs>
          <w:tab w:val="center" w:pos="5040"/>
        </w:tabs>
        <w:jc w:val="both"/>
        <w:rPr>
          <w:rFonts w:ascii="Times New Roman" w:hAnsi="Times New Roman"/>
          <w:lang w:val="pt-BR"/>
        </w:rPr>
      </w:pPr>
      <w:r>
        <w:rPr>
          <w:rFonts w:ascii="Times New Roman" w:hAnsi="Times New Roman"/>
          <w:lang w:val="pt-BR"/>
        </w:rPr>
        <w:t>GV: Yêu cầu hs</w:t>
      </w:r>
      <w:r w:rsidR="00823D81" w:rsidRPr="00005A73">
        <w:rPr>
          <w:rFonts w:ascii="Times New Roman" w:hAnsi="Times New Roman"/>
          <w:lang w:val="pt-BR"/>
        </w:rPr>
        <w:t xml:space="preserve"> </w:t>
      </w:r>
      <w:r>
        <w:rPr>
          <w:rFonts w:ascii="Times New Roman" w:hAnsi="Times New Roman"/>
          <w:lang w:val="pt-BR"/>
        </w:rPr>
        <w:t>x</w:t>
      </w:r>
      <w:r w:rsidR="00823D81" w:rsidRPr="00005A73">
        <w:rPr>
          <w:rFonts w:ascii="Times New Roman" w:hAnsi="Times New Roman"/>
          <w:lang w:val="pt-BR"/>
        </w:rPr>
        <w:t>em và nghiên cứu sơ đồ lắp đặt, nguyên lí của mạng điện nhà mình.</w:t>
      </w:r>
    </w:p>
    <w:p w:rsidR="00DD104D" w:rsidRDefault="00DD104D" w:rsidP="00823D81">
      <w:pPr>
        <w:tabs>
          <w:tab w:val="center" w:pos="5040"/>
        </w:tabs>
        <w:jc w:val="both"/>
        <w:rPr>
          <w:rFonts w:ascii="Times New Roman" w:hAnsi="Times New Roman"/>
          <w:lang w:val="pt-BR"/>
        </w:rPr>
      </w:pPr>
      <w:r>
        <w:rPr>
          <w:rFonts w:ascii="Times New Roman" w:hAnsi="Times New Roman"/>
          <w:lang w:val="pt-BR"/>
        </w:rPr>
        <w:t>HS: Nghiện cứu phương án lắp đặt mạng điện mạng điện tại giaa đình.</w:t>
      </w:r>
    </w:p>
    <w:p w:rsidR="00DD104D" w:rsidRDefault="00DD104D" w:rsidP="00823D81">
      <w:pPr>
        <w:tabs>
          <w:tab w:val="center" w:pos="5040"/>
        </w:tabs>
        <w:jc w:val="both"/>
        <w:rPr>
          <w:rFonts w:ascii="Times New Roman" w:hAnsi="Times New Roman"/>
          <w:lang w:val="pt-BR"/>
        </w:rPr>
      </w:pPr>
      <w:r>
        <w:rPr>
          <w:rFonts w:ascii="Times New Roman" w:hAnsi="Times New Roman"/>
          <w:lang w:val="pt-BR"/>
        </w:rPr>
        <w:t>HS: Báo cáo kết quả</w:t>
      </w:r>
    </w:p>
    <w:p w:rsidR="00DD104D" w:rsidRPr="00005A73" w:rsidRDefault="00DD104D" w:rsidP="00823D81">
      <w:pPr>
        <w:tabs>
          <w:tab w:val="center" w:pos="5040"/>
        </w:tabs>
        <w:jc w:val="both"/>
        <w:rPr>
          <w:rFonts w:ascii="Times New Roman" w:hAnsi="Times New Roman"/>
          <w:lang w:val="pt-BR"/>
        </w:rPr>
      </w:pPr>
      <w:r>
        <w:rPr>
          <w:rFonts w:ascii="Times New Roman" w:hAnsi="Times New Roman"/>
          <w:lang w:val="pt-BR"/>
        </w:rPr>
        <w:t>GV: Nhận xét, đánh giá và chuẩn kiến thức.</w:t>
      </w:r>
    </w:p>
    <w:p w:rsidR="00823D81" w:rsidRPr="00CA12FC" w:rsidRDefault="00CA12FC" w:rsidP="00CA12FC">
      <w:pPr>
        <w:jc w:val="both"/>
        <w:rPr>
          <w:rFonts w:ascii="Times New Roman" w:hAnsi="Times New Roman"/>
          <w:bCs/>
          <w:kern w:val="32"/>
          <w:lang w:val="pt-BR"/>
        </w:rPr>
      </w:pPr>
      <w:r>
        <w:rPr>
          <w:rFonts w:ascii="Times New Roman" w:hAnsi="Times New Roman"/>
          <w:bCs/>
          <w:kern w:val="32"/>
          <w:lang w:val="pt-BR"/>
        </w:rPr>
        <w:t xml:space="preserve">*Hướng dẫn về nhà: </w:t>
      </w:r>
      <w:r w:rsidR="00023A0A">
        <w:rPr>
          <w:rFonts w:ascii="Times New Roman" w:hAnsi="Times New Roman"/>
          <w:bCs/>
          <w:kern w:val="32"/>
          <w:lang w:val="pt-BR"/>
        </w:rPr>
        <w:t>Ôn tập lại toàn bộ kiến thức của học kì 2 để ôn tập kiểm tra cuối kì 2.</w:t>
      </w:r>
    </w:p>
    <w:p w:rsidR="00823D81" w:rsidRPr="00005A73" w:rsidRDefault="00823D81" w:rsidP="00823D81">
      <w:pPr>
        <w:jc w:val="both"/>
        <w:rPr>
          <w:rFonts w:ascii="Times New Roman" w:hAnsi="Times New Roman"/>
          <w:bCs/>
          <w:kern w:val="32"/>
          <w:lang w:val="pt-BR"/>
        </w:rPr>
      </w:pPr>
    </w:p>
    <w:bookmarkEnd w:id="2"/>
    <w:p w:rsidR="00823D81" w:rsidRPr="00005A73" w:rsidRDefault="00823D81" w:rsidP="00823D81">
      <w:pPr>
        <w:jc w:val="both"/>
        <w:rPr>
          <w:rFonts w:ascii="Times New Roman" w:hAnsi="Times New Roman"/>
          <w:bCs/>
          <w:kern w:val="32"/>
          <w:lang w:val="pt-BR"/>
        </w:rPr>
      </w:pPr>
    </w:p>
    <w:p w:rsidR="00823D81" w:rsidRPr="00005A73" w:rsidRDefault="00823D81" w:rsidP="00823D81">
      <w:pPr>
        <w:jc w:val="both"/>
        <w:rPr>
          <w:rFonts w:ascii="Times New Roman" w:hAnsi="Times New Roman"/>
          <w:bCs/>
          <w:kern w:val="32"/>
          <w:lang w:val="pt-BR"/>
        </w:rPr>
      </w:pPr>
    </w:p>
    <w:p w:rsidR="00823D81" w:rsidRPr="00005A73" w:rsidRDefault="00823D81" w:rsidP="00823D81">
      <w:pPr>
        <w:jc w:val="both"/>
        <w:rPr>
          <w:rFonts w:ascii="Times New Roman" w:hAnsi="Times New Roman"/>
          <w:bCs/>
          <w:kern w:val="32"/>
          <w:lang w:val="pt-BR"/>
        </w:rPr>
      </w:pPr>
    </w:p>
    <w:p w:rsidR="00147792" w:rsidRDefault="00823D81" w:rsidP="00823D81">
      <w:pPr>
        <w:jc w:val="both"/>
        <w:rPr>
          <w:rFonts w:ascii="Times New Roman" w:hAnsi="Times New Roman"/>
          <w:bCs/>
          <w:kern w:val="32"/>
          <w:lang w:val="pt-BR"/>
        </w:rPr>
      </w:pPr>
      <w:r w:rsidRPr="00005A73">
        <w:rPr>
          <w:rFonts w:ascii="Times New Roman" w:hAnsi="Times New Roman"/>
          <w:bCs/>
          <w:kern w:val="32"/>
          <w:lang w:val="pt-BR"/>
        </w:rPr>
        <w:br w:type="page"/>
      </w:r>
      <w:r w:rsidR="00147792">
        <w:rPr>
          <w:rFonts w:ascii="Times New Roman" w:hAnsi="Times New Roman"/>
          <w:bCs/>
          <w:kern w:val="32"/>
          <w:lang w:val="pt-BR"/>
        </w:rPr>
        <w:lastRenderedPageBreak/>
        <w:t>Ngày soạn:</w:t>
      </w:r>
    </w:p>
    <w:p w:rsidR="00147792" w:rsidRDefault="00147792" w:rsidP="00823D81">
      <w:pPr>
        <w:jc w:val="both"/>
        <w:rPr>
          <w:rFonts w:ascii="Times New Roman" w:hAnsi="Times New Roman"/>
          <w:bCs/>
          <w:kern w:val="32"/>
          <w:lang w:val="pt-BR"/>
        </w:rPr>
      </w:pPr>
      <w:r>
        <w:rPr>
          <w:rFonts w:ascii="Times New Roman" w:hAnsi="Times New Roman"/>
          <w:bCs/>
          <w:kern w:val="32"/>
          <w:lang w:val="pt-BR"/>
        </w:rPr>
        <w:t xml:space="preserve">Ngày giảng: </w:t>
      </w:r>
    </w:p>
    <w:p w:rsidR="00147792" w:rsidRDefault="00823D81" w:rsidP="00823D81">
      <w:pPr>
        <w:jc w:val="both"/>
        <w:rPr>
          <w:rFonts w:ascii="Times New Roman" w:hAnsi="Times New Roman"/>
          <w:b/>
          <w:bCs/>
          <w:kern w:val="32"/>
          <w:lang w:val="pt-BR"/>
        </w:rPr>
      </w:pPr>
      <w:r w:rsidRPr="00005A73">
        <w:rPr>
          <w:rFonts w:ascii="Times New Roman" w:hAnsi="Times New Roman"/>
          <w:b/>
          <w:bCs/>
          <w:kern w:val="32"/>
          <w:lang w:val="pt-BR"/>
        </w:rPr>
        <w:t xml:space="preserve"> </w:t>
      </w:r>
    </w:p>
    <w:p w:rsidR="00823D81" w:rsidRPr="00147792" w:rsidRDefault="00823D81" w:rsidP="00147792">
      <w:pPr>
        <w:jc w:val="center"/>
        <w:rPr>
          <w:rFonts w:ascii="Times New Roman" w:hAnsi="Times New Roman"/>
          <w:b/>
          <w:bCs/>
          <w:kern w:val="32"/>
          <w:lang w:val="pt-BR"/>
        </w:rPr>
      </w:pPr>
      <w:r w:rsidRPr="00005A73">
        <w:rPr>
          <w:rFonts w:ascii="Times New Roman" w:hAnsi="Times New Roman"/>
          <w:b/>
          <w:bCs/>
          <w:kern w:val="32"/>
          <w:lang w:val="pt-BR"/>
        </w:rPr>
        <w:t xml:space="preserve">Tiết 52 </w:t>
      </w:r>
      <w:r w:rsidR="00147792">
        <w:rPr>
          <w:rFonts w:ascii="Times New Roman" w:hAnsi="Times New Roman"/>
          <w:b/>
          <w:bCs/>
          <w:kern w:val="32"/>
          <w:lang w:val="pt-BR"/>
        </w:rPr>
        <w:t xml:space="preserve">: </w:t>
      </w:r>
      <w:r w:rsidRPr="00005A73">
        <w:rPr>
          <w:rFonts w:ascii="Times New Roman" w:hAnsi="Times New Roman"/>
          <w:b/>
          <w:lang w:val="pt-BR"/>
        </w:rPr>
        <w:t>ÔN TẬP</w:t>
      </w:r>
      <w:r w:rsidR="00147792">
        <w:rPr>
          <w:rFonts w:ascii="Times New Roman" w:hAnsi="Times New Roman"/>
          <w:b/>
          <w:lang w:val="pt-BR"/>
        </w:rPr>
        <w:t xml:space="preserve"> CUỐI KÌ II</w:t>
      </w:r>
    </w:p>
    <w:p w:rsidR="00823D81" w:rsidRPr="00005A73" w:rsidRDefault="00823D81" w:rsidP="00823D81">
      <w:pPr>
        <w:jc w:val="both"/>
        <w:rPr>
          <w:rFonts w:ascii="Times New Roman" w:hAnsi="Times New Roman"/>
          <w:b/>
          <w:bCs/>
          <w:kern w:val="32"/>
          <w:lang w:val="pt-BR"/>
        </w:rPr>
      </w:pPr>
      <w:r w:rsidRPr="00005A73">
        <w:rPr>
          <w:rFonts w:ascii="Times New Roman" w:hAnsi="Times New Roman"/>
          <w:b/>
          <w:lang w:val="nl-NL"/>
        </w:rPr>
        <w:t>I. MỤC TIÊU:</w:t>
      </w:r>
    </w:p>
    <w:p w:rsidR="00147792" w:rsidRPr="009E4B56" w:rsidRDefault="00147792" w:rsidP="00147792">
      <w:pPr>
        <w:tabs>
          <w:tab w:val="center" w:pos="5040"/>
        </w:tabs>
        <w:jc w:val="both"/>
        <w:rPr>
          <w:rFonts w:ascii="Times New Roman" w:hAnsi="Times New Roman"/>
          <w:b/>
          <w:lang w:val="da-DK"/>
        </w:rPr>
      </w:pPr>
      <w:r>
        <w:rPr>
          <w:rFonts w:ascii="Times New Roman" w:hAnsi="Times New Roman"/>
          <w:b/>
          <w:lang w:val="da-DK"/>
        </w:rPr>
        <w:t xml:space="preserve">1. </w:t>
      </w:r>
      <w:proofErr w:type="spellStart"/>
      <w:r w:rsidRPr="004434D0">
        <w:rPr>
          <w:rFonts w:ascii="Times New Roman" w:hAnsi="Times New Roman"/>
          <w:b/>
          <w:bCs/>
          <w:i/>
          <w:kern w:val="24"/>
        </w:rPr>
        <w:t>Năng</w:t>
      </w:r>
      <w:proofErr w:type="spellEnd"/>
      <w:r w:rsidRPr="004434D0">
        <w:rPr>
          <w:rFonts w:ascii="Times New Roman" w:hAnsi="Times New Roman"/>
          <w:b/>
          <w:bCs/>
          <w:i/>
          <w:kern w:val="24"/>
        </w:rPr>
        <w:t xml:space="preserve"> </w:t>
      </w:r>
      <w:proofErr w:type="spellStart"/>
      <w:r w:rsidRPr="004434D0">
        <w:rPr>
          <w:rFonts w:ascii="Times New Roman" w:hAnsi="Times New Roman"/>
          <w:b/>
          <w:bCs/>
          <w:i/>
          <w:kern w:val="24"/>
        </w:rPr>
        <w:t>lực</w:t>
      </w:r>
      <w:proofErr w:type="spellEnd"/>
      <w:r w:rsidRPr="004434D0">
        <w:rPr>
          <w:rFonts w:ascii="Times New Roman" w:hAnsi="Times New Roman"/>
          <w:b/>
          <w:bCs/>
          <w:i/>
          <w:kern w:val="24"/>
        </w:rPr>
        <w:t>.</w:t>
      </w:r>
    </w:p>
    <w:p w:rsidR="00147792" w:rsidRPr="004434D0" w:rsidRDefault="00147792" w:rsidP="00147792">
      <w:pPr>
        <w:jc w:val="both"/>
        <w:rPr>
          <w:rFonts w:ascii="Times New Roman" w:hAnsi="Times New Roman"/>
          <w:b/>
          <w:bCs/>
          <w:i/>
          <w:kern w:val="24"/>
        </w:rPr>
      </w:pPr>
      <w:r w:rsidRPr="004434D0">
        <w:rPr>
          <w:rFonts w:ascii="Times New Roman" w:hAnsi="Times New Roman"/>
          <w:b/>
          <w:bCs/>
          <w:i/>
          <w:kern w:val="24"/>
        </w:rPr>
        <w:t xml:space="preserve">a. </w:t>
      </w:r>
      <w:proofErr w:type="spellStart"/>
      <w:r w:rsidRPr="004434D0">
        <w:rPr>
          <w:rFonts w:ascii="Times New Roman" w:hAnsi="Times New Roman"/>
          <w:b/>
          <w:bCs/>
          <w:i/>
          <w:kern w:val="24"/>
        </w:rPr>
        <w:t>Năng</w:t>
      </w:r>
      <w:proofErr w:type="spellEnd"/>
      <w:r w:rsidRPr="004434D0">
        <w:rPr>
          <w:rFonts w:ascii="Times New Roman" w:hAnsi="Times New Roman"/>
          <w:b/>
          <w:bCs/>
          <w:i/>
          <w:kern w:val="24"/>
        </w:rPr>
        <w:t xml:space="preserve"> </w:t>
      </w:r>
      <w:proofErr w:type="spellStart"/>
      <w:r w:rsidRPr="004434D0">
        <w:rPr>
          <w:rFonts w:ascii="Times New Roman" w:hAnsi="Times New Roman"/>
          <w:b/>
          <w:bCs/>
          <w:i/>
          <w:kern w:val="24"/>
        </w:rPr>
        <w:t>lực</w:t>
      </w:r>
      <w:proofErr w:type="spellEnd"/>
      <w:r w:rsidRPr="004434D0">
        <w:rPr>
          <w:rFonts w:ascii="Times New Roman" w:hAnsi="Times New Roman"/>
          <w:b/>
          <w:bCs/>
          <w:i/>
          <w:kern w:val="24"/>
        </w:rPr>
        <w:t xml:space="preserve"> </w:t>
      </w:r>
      <w:proofErr w:type="spellStart"/>
      <w:r w:rsidRPr="004434D0">
        <w:rPr>
          <w:rFonts w:ascii="Times New Roman" w:hAnsi="Times New Roman"/>
          <w:b/>
          <w:bCs/>
          <w:i/>
          <w:kern w:val="24"/>
        </w:rPr>
        <w:t>chung</w:t>
      </w:r>
      <w:proofErr w:type="spellEnd"/>
    </w:p>
    <w:p w:rsidR="00147792" w:rsidRPr="004434D0" w:rsidRDefault="00147792" w:rsidP="00147792">
      <w:pPr>
        <w:jc w:val="both"/>
        <w:rPr>
          <w:rFonts w:ascii="Times New Roman" w:hAnsi="Times New Roman"/>
          <w:b/>
          <w:bCs/>
          <w:i/>
          <w:kern w:val="24"/>
          <w:lang w:val="en-AU"/>
        </w:rPr>
      </w:pPr>
      <w:r w:rsidRPr="004434D0">
        <w:rPr>
          <w:rFonts w:ascii="Times New Roman" w:hAnsi="Times New Roman"/>
          <w:bCs/>
          <w:kern w:val="24"/>
        </w:rPr>
        <w:t xml:space="preserve">- </w:t>
      </w:r>
      <w:proofErr w:type="spellStart"/>
      <w:r w:rsidRPr="004434D0">
        <w:rPr>
          <w:rFonts w:ascii="Times New Roman" w:hAnsi="Times New Roman"/>
          <w:bCs/>
          <w:kern w:val="24"/>
        </w:rPr>
        <w:t>Tự</w:t>
      </w:r>
      <w:proofErr w:type="spellEnd"/>
      <w:r w:rsidRPr="004434D0">
        <w:rPr>
          <w:rFonts w:ascii="Times New Roman" w:hAnsi="Times New Roman"/>
          <w:bCs/>
          <w:kern w:val="24"/>
        </w:rPr>
        <w:t xml:space="preserve"> </w:t>
      </w:r>
      <w:proofErr w:type="spellStart"/>
      <w:r w:rsidRPr="004434D0">
        <w:rPr>
          <w:rFonts w:ascii="Times New Roman" w:hAnsi="Times New Roman"/>
          <w:bCs/>
          <w:kern w:val="24"/>
        </w:rPr>
        <w:t>học</w:t>
      </w:r>
      <w:proofErr w:type="spellEnd"/>
      <w:r w:rsidRPr="004434D0">
        <w:rPr>
          <w:rFonts w:ascii="Times New Roman" w:hAnsi="Times New Roman"/>
          <w:bCs/>
          <w:kern w:val="24"/>
        </w:rPr>
        <w:t xml:space="preserve">: </w:t>
      </w:r>
      <w:proofErr w:type="spellStart"/>
      <w:r w:rsidRPr="004434D0">
        <w:rPr>
          <w:rFonts w:ascii="Times New Roman" w:hAnsi="Times New Roman"/>
        </w:rPr>
        <w:t>Xác</w:t>
      </w:r>
      <w:proofErr w:type="spellEnd"/>
      <w:r w:rsidRPr="004434D0">
        <w:rPr>
          <w:rFonts w:ascii="Times New Roman" w:hAnsi="Times New Roman"/>
        </w:rPr>
        <w:t xml:space="preserve"> </w:t>
      </w:r>
      <w:proofErr w:type="spellStart"/>
      <w:r w:rsidRPr="004434D0">
        <w:rPr>
          <w:rFonts w:ascii="Times New Roman" w:hAnsi="Times New Roman"/>
        </w:rPr>
        <w:t>định</w:t>
      </w:r>
      <w:proofErr w:type="spellEnd"/>
      <w:r w:rsidRPr="004434D0">
        <w:rPr>
          <w:rFonts w:ascii="Times New Roman" w:hAnsi="Times New Roman"/>
        </w:rPr>
        <w:t xml:space="preserve"> </w:t>
      </w:r>
      <w:proofErr w:type="spellStart"/>
      <w:r w:rsidRPr="004434D0">
        <w:rPr>
          <w:rFonts w:ascii="Times New Roman" w:hAnsi="Times New Roman"/>
        </w:rPr>
        <w:t>được</w:t>
      </w:r>
      <w:proofErr w:type="spellEnd"/>
      <w:r w:rsidRPr="004434D0">
        <w:rPr>
          <w:rFonts w:ascii="Times New Roman" w:hAnsi="Times New Roman"/>
        </w:rPr>
        <w:t xml:space="preserve"> </w:t>
      </w:r>
      <w:proofErr w:type="spellStart"/>
      <w:r w:rsidRPr="004434D0">
        <w:rPr>
          <w:rFonts w:ascii="Times New Roman" w:hAnsi="Times New Roman"/>
        </w:rPr>
        <w:t>nhiệm</w:t>
      </w:r>
      <w:proofErr w:type="spellEnd"/>
      <w:r w:rsidRPr="004434D0">
        <w:rPr>
          <w:rFonts w:ascii="Times New Roman" w:hAnsi="Times New Roman"/>
        </w:rPr>
        <w:t xml:space="preserve"> </w:t>
      </w:r>
      <w:proofErr w:type="spellStart"/>
      <w:r w:rsidRPr="004434D0">
        <w:rPr>
          <w:rFonts w:ascii="Times New Roman" w:hAnsi="Times New Roman"/>
        </w:rPr>
        <w:t>vụ</w:t>
      </w:r>
      <w:proofErr w:type="spellEnd"/>
      <w:r w:rsidRPr="004434D0">
        <w:rPr>
          <w:rFonts w:ascii="Times New Roman" w:hAnsi="Times New Roman"/>
        </w:rPr>
        <w:t xml:space="preserve"> </w:t>
      </w:r>
      <w:proofErr w:type="spellStart"/>
      <w:r w:rsidRPr="004434D0">
        <w:rPr>
          <w:rFonts w:ascii="Times New Roman" w:hAnsi="Times New Roman"/>
        </w:rPr>
        <w:t>học</w:t>
      </w:r>
      <w:proofErr w:type="spellEnd"/>
      <w:r w:rsidRPr="004434D0">
        <w:rPr>
          <w:rFonts w:ascii="Times New Roman" w:hAnsi="Times New Roman"/>
        </w:rPr>
        <w:t xml:space="preserve"> </w:t>
      </w:r>
      <w:proofErr w:type="spellStart"/>
      <w:r w:rsidRPr="004434D0">
        <w:rPr>
          <w:rFonts w:ascii="Times New Roman" w:hAnsi="Times New Roman"/>
        </w:rPr>
        <w:t>tập</w:t>
      </w:r>
      <w:proofErr w:type="spellEnd"/>
      <w:r w:rsidRPr="004434D0">
        <w:rPr>
          <w:rFonts w:ascii="Times New Roman" w:hAnsi="Times New Roman"/>
        </w:rPr>
        <w:t xml:space="preserve"> </w:t>
      </w:r>
      <w:proofErr w:type="spellStart"/>
      <w:r w:rsidRPr="004434D0">
        <w:rPr>
          <w:rFonts w:ascii="Times New Roman" w:hAnsi="Times New Roman"/>
        </w:rPr>
        <w:t>một</w:t>
      </w:r>
      <w:proofErr w:type="spellEnd"/>
      <w:r w:rsidRPr="004434D0">
        <w:rPr>
          <w:rFonts w:ascii="Times New Roman" w:hAnsi="Times New Roman"/>
        </w:rPr>
        <w:t xml:space="preserve"> </w:t>
      </w:r>
      <w:proofErr w:type="spellStart"/>
      <w:r w:rsidRPr="004434D0">
        <w:rPr>
          <w:rFonts w:ascii="Times New Roman" w:hAnsi="Times New Roman"/>
        </w:rPr>
        <w:t>cách</w:t>
      </w:r>
      <w:proofErr w:type="spellEnd"/>
      <w:r w:rsidRPr="004434D0">
        <w:rPr>
          <w:rFonts w:ascii="Times New Roman" w:hAnsi="Times New Roman"/>
        </w:rPr>
        <w:t xml:space="preserve"> </w:t>
      </w:r>
      <w:proofErr w:type="spellStart"/>
      <w:r w:rsidRPr="004434D0">
        <w:rPr>
          <w:rFonts w:ascii="Times New Roman" w:hAnsi="Times New Roman"/>
        </w:rPr>
        <w:t>tự</w:t>
      </w:r>
      <w:proofErr w:type="spellEnd"/>
      <w:r w:rsidRPr="004434D0">
        <w:rPr>
          <w:rFonts w:ascii="Times New Roman" w:hAnsi="Times New Roman"/>
        </w:rPr>
        <w:t xml:space="preserve"> </w:t>
      </w:r>
      <w:proofErr w:type="spellStart"/>
      <w:r w:rsidRPr="004434D0">
        <w:rPr>
          <w:rFonts w:ascii="Times New Roman" w:hAnsi="Times New Roman"/>
        </w:rPr>
        <w:t>giác</w:t>
      </w:r>
      <w:proofErr w:type="spellEnd"/>
      <w:r w:rsidRPr="004434D0">
        <w:rPr>
          <w:rFonts w:ascii="Times New Roman" w:hAnsi="Times New Roman"/>
        </w:rPr>
        <w:t xml:space="preserve">, </w:t>
      </w:r>
      <w:proofErr w:type="spellStart"/>
      <w:r w:rsidRPr="004434D0">
        <w:rPr>
          <w:rFonts w:ascii="Times New Roman" w:hAnsi="Times New Roman"/>
        </w:rPr>
        <w:t>chủ</w:t>
      </w:r>
      <w:proofErr w:type="spellEnd"/>
      <w:r w:rsidRPr="004434D0">
        <w:rPr>
          <w:rFonts w:ascii="Times New Roman" w:hAnsi="Times New Roman"/>
        </w:rPr>
        <w:t xml:space="preserve"> </w:t>
      </w:r>
      <w:proofErr w:type="spellStart"/>
      <w:r w:rsidRPr="004434D0">
        <w:rPr>
          <w:rFonts w:ascii="Times New Roman" w:hAnsi="Times New Roman"/>
        </w:rPr>
        <w:t>động</w:t>
      </w:r>
      <w:proofErr w:type="spellEnd"/>
      <w:r w:rsidRPr="004434D0">
        <w:rPr>
          <w:rFonts w:ascii="Times New Roman" w:hAnsi="Times New Roman"/>
        </w:rPr>
        <w:t xml:space="preserve">; </w:t>
      </w:r>
      <w:proofErr w:type="spellStart"/>
      <w:r w:rsidRPr="004434D0">
        <w:rPr>
          <w:rFonts w:ascii="Times New Roman" w:hAnsi="Times New Roman"/>
        </w:rPr>
        <w:t>tự</w:t>
      </w:r>
      <w:proofErr w:type="spellEnd"/>
      <w:r w:rsidRPr="004434D0">
        <w:rPr>
          <w:rFonts w:ascii="Times New Roman" w:hAnsi="Times New Roman"/>
        </w:rPr>
        <w:t xml:space="preserve"> </w:t>
      </w:r>
      <w:proofErr w:type="spellStart"/>
      <w:r w:rsidRPr="004434D0">
        <w:rPr>
          <w:rFonts w:ascii="Times New Roman" w:hAnsi="Times New Roman"/>
        </w:rPr>
        <w:t>đặt</w:t>
      </w:r>
      <w:proofErr w:type="spellEnd"/>
      <w:r w:rsidRPr="004434D0">
        <w:rPr>
          <w:rFonts w:ascii="Times New Roman" w:hAnsi="Times New Roman"/>
        </w:rPr>
        <w:t xml:space="preserve"> </w:t>
      </w:r>
      <w:proofErr w:type="spellStart"/>
      <w:r w:rsidRPr="004434D0">
        <w:rPr>
          <w:rFonts w:ascii="Times New Roman" w:hAnsi="Times New Roman"/>
        </w:rPr>
        <w:t>được</w:t>
      </w:r>
      <w:proofErr w:type="spellEnd"/>
      <w:r w:rsidRPr="004434D0">
        <w:rPr>
          <w:rFonts w:ascii="Times New Roman" w:hAnsi="Times New Roman"/>
        </w:rPr>
        <w:t xml:space="preserve"> </w:t>
      </w:r>
      <w:proofErr w:type="spellStart"/>
      <w:r w:rsidRPr="004434D0">
        <w:rPr>
          <w:rFonts w:ascii="Times New Roman" w:hAnsi="Times New Roman"/>
        </w:rPr>
        <w:t>mục</w:t>
      </w:r>
      <w:proofErr w:type="spellEnd"/>
      <w:r w:rsidRPr="004434D0">
        <w:rPr>
          <w:rFonts w:ascii="Times New Roman" w:hAnsi="Times New Roman"/>
        </w:rPr>
        <w:t xml:space="preserve"> </w:t>
      </w:r>
      <w:proofErr w:type="spellStart"/>
      <w:r w:rsidRPr="004434D0">
        <w:rPr>
          <w:rFonts w:ascii="Times New Roman" w:hAnsi="Times New Roman"/>
        </w:rPr>
        <w:t>tiêu</w:t>
      </w:r>
      <w:proofErr w:type="spellEnd"/>
      <w:r w:rsidRPr="004434D0">
        <w:rPr>
          <w:rFonts w:ascii="Times New Roman" w:hAnsi="Times New Roman"/>
        </w:rPr>
        <w:t xml:space="preserve"> </w:t>
      </w:r>
      <w:proofErr w:type="spellStart"/>
      <w:r w:rsidRPr="004434D0">
        <w:rPr>
          <w:rFonts w:ascii="Times New Roman" w:hAnsi="Times New Roman"/>
        </w:rPr>
        <w:t>học</w:t>
      </w:r>
      <w:proofErr w:type="spellEnd"/>
      <w:r w:rsidRPr="004434D0">
        <w:rPr>
          <w:rFonts w:ascii="Times New Roman" w:hAnsi="Times New Roman"/>
        </w:rPr>
        <w:t xml:space="preserve"> </w:t>
      </w:r>
      <w:proofErr w:type="spellStart"/>
      <w:r w:rsidRPr="004434D0">
        <w:rPr>
          <w:rFonts w:ascii="Times New Roman" w:hAnsi="Times New Roman"/>
        </w:rPr>
        <w:t>tập</w:t>
      </w:r>
      <w:proofErr w:type="spellEnd"/>
      <w:r w:rsidRPr="004434D0">
        <w:rPr>
          <w:rFonts w:ascii="Times New Roman" w:hAnsi="Times New Roman"/>
        </w:rPr>
        <w:t xml:space="preserve"> </w:t>
      </w:r>
      <w:proofErr w:type="spellStart"/>
      <w:r w:rsidRPr="004434D0">
        <w:rPr>
          <w:rFonts w:ascii="Times New Roman" w:hAnsi="Times New Roman"/>
        </w:rPr>
        <w:t>để</w:t>
      </w:r>
      <w:proofErr w:type="spellEnd"/>
      <w:r w:rsidRPr="004434D0">
        <w:rPr>
          <w:rFonts w:ascii="Times New Roman" w:hAnsi="Times New Roman"/>
        </w:rPr>
        <w:t xml:space="preserve"> </w:t>
      </w:r>
      <w:proofErr w:type="spellStart"/>
      <w:r w:rsidRPr="004434D0">
        <w:rPr>
          <w:rFonts w:ascii="Times New Roman" w:hAnsi="Times New Roman"/>
        </w:rPr>
        <w:t>nỗ</w:t>
      </w:r>
      <w:proofErr w:type="spellEnd"/>
      <w:r w:rsidRPr="004434D0">
        <w:rPr>
          <w:rFonts w:ascii="Times New Roman" w:hAnsi="Times New Roman"/>
        </w:rPr>
        <w:t xml:space="preserve"> </w:t>
      </w:r>
      <w:proofErr w:type="spellStart"/>
      <w:r w:rsidRPr="004434D0">
        <w:rPr>
          <w:rFonts w:ascii="Times New Roman" w:hAnsi="Times New Roman"/>
        </w:rPr>
        <w:t>lực</w:t>
      </w:r>
      <w:proofErr w:type="spellEnd"/>
      <w:r w:rsidRPr="004434D0">
        <w:rPr>
          <w:rFonts w:ascii="Times New Roman" w:hAnsi="Times New Roman"/>
        </w:rPr>
        <w:t xml:space="preserve"> </w:t>
      </w:r>
      <w:proofErr w:type="spellStart"/>
      <w:r w:rsidRPr="004434D0">
        <w:rPr>
          <w:rFonts w:ascii="Times New Roman" w:hAnsi="Times New Roman"/>
        </w:rPr>
        <w:t>phấn</w:t>
      </w:r>
      <w:proofErr w:type="spellEnd"/>
      <w:r w:rsidRPr="004434D0">
        <w:rPr>
          <w:rFonts w:ascii="Times New Roman" w:hAnsi="Times New Roman"/>
        </w:rPr>
        <w:t xml:space="preserve"> </w:t>
      </w:r>
      <w:proofErr w:type="spellStart"/>
      <w:r w:rsidRPr="004434D0">
        <w:rPr>
          <w:rFonts w:ascii="Times New Roman" w:hAnsi="Times New Roman"/>
        </w:rPr>
        <w:t>đấu</w:t>
      </w:r>
      <w:proofErr w:type="spellEnd"/>
      <w:r w:rsidRPr="004434D0">
        <w:rPr>
          <w:rFonts w:ascii="Times New Roman" w:hAnsi="Times New Roman"/>
        </w:rPr>
        <w:t xml:space="preserve"> </w:t>
      </w:r>
      <w:proofErr w:type="spellStart"/>
      <w:r w:rsidRPr="004434D0">
        <w:rPr>
          <w:rFonts w:ascii="Times New Roman" w:hAnsi="Times New Roman"/>
        </w:rPr>
        <w:t>thực</w:t>
      </w:r>
      <w:proofErr w:type="spellEnd"/>
      <w:r w:rsidRPr="004434D0">
        <w:rPr>
          <w:rFonts w:ascii="Times New Roman" w:hAnsi="Times New Roman"/>
        </w:rPr>
        <w:t xml:space="preserve"> </w:t>
      </w:r>
      <w:proofErr w:type="spellStart"/>
      <w:r w:rsidRPr="004434D0">
        <w:rPr>
          <w:rFonts w:ascii="Times New Roman" w:hAnsi="Times New Roman"/>
        </w:rPr>
        <w:t>hiện</w:t>
      </w:r>
      <w:proofErr w:type="spellEnd"/>
      <w:r w:rsidRPr="004434D0">
        <w:rPr>
          <w:rFonts w:ascii="Times New Roman" w:hAnsi="Times New Roman"/>
        </w:rPr>
        <w:t>.</w:t>
      </w:r>
    </w:p>
    <w:p w:rsidR="00147792" w:rsidRPr="004434D0" w:rsidRDefault="00147792" w:rsidP="00147792">
      <w:pPr>
        <w:autoSpaceDE w:val="0"/>
        <w:autoSpaceDN w:val="0"/>
        <w:adjustRightInd w:val="0"/>
        <w:spacing w:before="60"/>
        <w:jc w:val="both"/>
        <w:rPr>
          <w:rFonts w:ascii="Times New Roman" w:hAnsi="Times New Roman"/>
          <w:bCs/>
          <w:iCs/>
        </w:rPr>
      </w:pPr>
      <w:r w:rsidRPr="004434D0">
        <w:rPr>
          <w:rFonts w:ascii="Times New Roman" w:hAnsi="Times New Roman"/>
          <w:bCs/>
          <w:kern w:val="24"/>
        </w:rPr>
        <w:t xml:space="preserve">- </w:t>
      </w:r>
      <w:proofErr w:type="spellStart"/>
      <w:r w:rsidRPr="004434D0">
        <w:rPr>
          <w:rFonts w:ascii="Times New Roman" w:hAnsi="Times New Roman"/>
          <w:bCs/>
          <w:kern w:val="24"/>
        </w:rPr>
        <w:t>Giải</w:t>
      </w:r>
      <w:proofErr w:type="spellEnd"/>
      <w:r w:rsidRPr="004434D0">
        <w:rPr>
          <w:rFonts w:ascii="Times New Roman" w:hAnsi="Times New Roman"/>
          <w:bCs/>
          <w:kern w:val="24"/>
        </w:rPr>
        <w:t xml:space="preserve"> </w:t>
      </w:r>
      <w:proofErr w:type="spellStart"/>
      <w:r w:rsidRPr="004434D0">
        <w:rPr>
          <w:rFonts w:ascii="Times New Roman" w:hAnsi="Times New Roman"/>
          <w:bCs/>
          <w:kern w:val="24"/>
        </w:rPr>
        <w:t>quyết</w:t>
      </w:r>
      <w:proofErr w:type="spellEnd"/>
      <w:r w:rsidRPr="004434D0">
        <w:rPr>
          <w:rFonts w:ascii="Times New Roman" w:hAnsi="Times New Roman"/>
          <w:bCs/>
          <w:kern w:val="24"/>
        </w:rPr>
        <w:t xml:space="preserve"> </w:t>
      </w:r>
      <w:proofErr w:type="spellStart"/>
      <w:r w:rsidRPr="004434D0">
        <w:rPr>
          <w:rFonts w:ascii="Times New Roman" w:hAnsi="Times New Roman"/>
          <w:bCs/>
          <w:kern w:val="24"/>
        </w:rPr>
        <w:t>vấn</w:t>
      </w:r>
      <w:proofErr w:type="spellEnd"/>
      <w:r w:rsidRPr="004434D0">
        <w:rPr>
          <w:rFonts w:ascii="Times New Roman" w:hAnsi="Times New Roman"/>
          <w:bCs/>
          <w:kern w:val="24"/>
        </w:rPr>
        <w:t xml:space="preserve"> </w:t>
      </w:r>
      <w:proofErr w:type="spellStart"/>
      <w:r w:rsidRPr="004434D0">
        <w:rPr>
          <w:rFonts w:ascii="Times New Roman" w:hAnsi="Times New Roman"/>
          <w:bCs/>
          <w:kern w:val="24"/>
        </w:rPr>
        <w:t>đề</w:t>
      </w:r>
      <w:proofErr w:type="spellEnd"/>
      <w:r w:rsidRPr="004434D0">
        <w:rPr>
          <w:rFonts w:ascii="Times New Roman" w:hAnsi="Times New Roman"/>
          <w:bCs/>
          <w:kern w:val="24"/>
        </w:rPr>
        <w:t xml:space="preserve">: </w:t>
      </w:r>
      <w:proofErr w:type="spellStart"/>
      <w:r w:rsidRPr="004434D0">
        <w:rPr>
          <w:rFonts w:ascii="Times New Roman" w:hAnsi="Times New Roman"/>
        </w:rPr>
        <w:t>Phân</w:t>
      </w:r>
      <w:proofErr w:type="spellEnd"/>
      <w:r w:rsidRPr="004434D0">
        <w:rPr>
          <w:rFonts w:ascii="Times New Roman" w:hAnsi="Times New Roman"/>
        </w:rPr>
        <w:t xml:space="preserve"> </w:t>
      </w:r>
      <w:proofErr w:type="spellStart"/>
      <w:r w:rsidRPr="004434D0">
        <w:rPr>
          <w:rFonts w:ascii="Times New Roman" w:hAnsi="Times New Roman"/>
        </w:rPr>
        <w:t>tích</w:t>
      </w:r>
      <w:proofErr w:type="spellEnd"/>
      <w:r w:rsidRPr="004434D0">
        <w:rPr>
          <w:rFonts w:ascii="Times New Roman" w:hAnsi="Times New Roman"/>
        </w:rPr>
        <w:t xml:space="preserve"> </w:t>
      </w:r>
      <w:proofErr w:type="spellStart"/>
      <w:r w:rsidRPr="004434D0">
        <w:rPr>
          <w:rFonts w:ascii="Times New Roman" w:hAnsi="Times New Roman"/>
        </w:rPr>
        <w:t>được</w:t>
      </w:r>
      <w:proofErr w:type="spellEnd"/>
      <w:r w:rsidRPr="004434D0">
        <w:rPr>
          <w:rFonts w:ascii="Times New Roman" w:hAnsi="Times New Roman"/>
        </w:rPr>
        <w:t xml:space="preserve"> </w:t>
      </w:r>
      <w:proofErr w:type="spellStart"/>
      <w:r w:rsidRPr="004434D0">
        <w:rPr>
          <w:rFonts w:ascii="Times New Roman" w:hAnsi="Times New Roman"/>
        </w:rPr>
        <w:t>tình</w:t>
      </w:r>
      <w:proofErr w:type="spellEnd"/>
      <w:r w:rsidRPr="004434D0">
        <w:rPr>
          <w:rFonts w:ascii="Times New Roman" w:hAnsi="Times New Roman"/>
        </w:rPr>
        <w:t xml:space="preserve"> </w:t>
      </w:r>
      <w:proofErr w:type="spellStart"/>
      <w:r w:rsidRPr="004434D0">
        <w:rPr>
          <w:rFonts w:ascii="Times New Roman" w:hAnsi="Times New Roman"/>
        </w:rPr>
        <w:t>huống</w:t>
      </w:r>
      <w:proofErr w:type="spellEnd"/>
      <w:r w:rsidRPr="004434D0">
        <w:rPr>
          <w:rFonts w:ascii="Times New Roman" w:hAnsi="Times New Roman"/>
        </w:rPr>
        <w:t xml:space="preserve"> </w:t>
      </w:r>
      <w:proofErr w:type="spellStart"/>
      <w:r w:rsidRPr="004434D0">
        <w:rPr>
          <w:rFonts w:ascii="Times New Roman" w:hAnsi="Times New Roman"/>
        </w:rPr>
        <w:t>trong</w:t>
      </w:r>
      <w:proofErr w:type="spellEnd"/>
      <w:r w:rsidRPr="004434D0">
        <w:rPr>
          <w:rFonts w:ascii="Times New Roman" w:hAnsi="Times New Roman"/>
        </w:rPr>
        <w:t xml:space="preserve"> </w:t>
      </w:r>
      <w:proofErr w:type="spellStart"/>
      <w:r w:rsidRPr="004434D0">
        <w:rPr>
          <w:rFonts w:ascii="Times New Roman" w:hAnsi="Times New Roman"/>
        </w:rPr>
        <w:t>học</w:t>
      </w:r>
      <w:proofErr w:type="spellEnd"/>
      <w:r w:rsidRPr="004434D0">
        <w:rPr>
          <w:rFonts w:ascii="Times New Roman" w:hAnsi="Times New Roman"/>
        </w:rPr>
        <w:t xml:space="preserve"> </w:t>
      </w:r>
      <w:proofErr w:type="spellStart"/>
      <w:r w:rsidRPr="004434D0">
        <w:rPr>
          <w:rFonts w:ascii="Times New Roman" w:hAnsi="Times New Roman"/>
        </w:rPr>
        <w:t>tập</w:t>
      </w:r>
      <w:proofErr w:type="spellEnd"/>
      <w:r w:rsidRPr="004434D0">
        <w:rPr>
          <w:rFonts w:ascii="Times New Roman" w:hAnsi="Times New Roman"/>
        </w:rPr>
        <w:t xml:space="preserve">; </w:t>
      </w:r>
      <w:proofErr w:type="spellStart"/>
      <w:r w:rsidRPr="004434D0">
        <w:rPr>
          <w:rFonts w:ascii="Times New Roman" w:hAnsi="Times New Roman"/>
        </w:rPr>
        <w:t>phát</w:t>
      </w:r>
      <w:proofErr w:type="spellEnd"/>
      <w:r w:rsidRPr="004434D0">
        <w:rPr>
          <w:rFonts w:ascii="Times New Roman" w:hAnsi="Times New Roman"/>
        </w:rPr>
        <w:t xml:space="preserve"> </w:t>
      </w:r>
      <w:proofErr w:type="spellStart"/>
      <w:r w:rsidRPr="004434D0">
        <w:rPr>
          <w:rFonts w:ascii="Times New Roman" w:hAnsi="Times New Roman"/>
        </w:rPr>
        <w:t>hiện</w:t>
      </w:r>
      <w:proofErr w:type="spellEnd"/>
      <w:r w:rsidRPr="004434D0">
        <w:rPr>
          <w:rFonts w:ascii="Times New Roman" w:hAnsi="Times New Roman"/>
        </w:rPr>
        <w:t xml:space="preserve"> </w:t>
      </w:r>
      <w:proofErr w:type="spellStart"/>
      <w:r w:rsidRPr="004434D0">
        <w:rPr>
          <w:rFonts w:ascii="Times New Roman" w:hAnsi="Times New Roman"/>
        </w:rPr>
        <w:t>và</w:t>
      </w:r>
      <w:proofErr w:type="spellEnd"/>
      <w:r w:rsidRPr="004434D0">
        <w:rPr>
          <w:rFonts w:ascii="Times New Roman" w:hAnsi="Times New Roman"/>
        </w:rPr>
        <w:t xml:space="preserve"> </w:t>
      </w:r>
      <w:proofErr w:type="spellStart"/>
      <w:r w:rsidRPr="004434D0">
        <w:rPr>
          <w:rFonts w:ascii="Times New Roman" w:hAnsi="Times New Roman"/>
        </w:rPr>
        <w:t>nêu</w:t>
      </w:r>
      <w:proofErr w:type="spellEnd"/>
      <w:r w:rsidRPr="004434D0">
        <w:rPr>
          <w:rFonts w:ascii="Times New Roman" w:hAnsi="Times New Roman"/>
        </w:rPr>
        <w:t xml:space="preserve"> </w:t>
      </w:r>
      <w:proofErr w:type="spellStart"/>
      <w:r w:rsidRPr="004434D0">
        <w:rPr>
          <w:rFonts w:ascii="Times New Roman" w:hAnsi="Times New Roman"/>
        </w:rPr>
        <w:t>được</w:t>
      </w:r>
      <w:proofErr w:type="spellEnd"/>
      <w:r w:rsidRPr="004434D0">
        <w:rPr>
          <w:rFonts w:ascii="Times New Roman" w:hAnsi="Times New Roman"/>
        </w:rPr>
        <w:t xml:space="preserve"> </w:t>
      </w:r>
      <w:proofErr w:type="spellStart"/>
      <w:r w:rsidRPr="004434D0">
        <w:rPr>
          <w:rFonts w:ascii="Times New Roman" w:hAnsi="Times New Roman"/>
        </w:rPr>
        <w:t>tình</w:t>
      </w:r>
      <w:proofErr w:type="spellEnd"/>
      <w:r w:rsidRPr="004434D0">
        <w:rPr>
          <w:rFonts w:ascii="Times New Roman" w:hAnsi="Times New Roman"/>
        </w:rPr>
        <w:t xml:space="preserve"> </w:t>
      </w:r>
      <w:proofErr w:type="spellStart"/>
      <w:r w:rsidRPr="004434D0">
        <w:rPr>
          <w:rFonts w:ascii="Times New Roman" w:hAnsi="Times New Roman"/>
        </w:rPr>
        <w:t>huống</w:t>
      </w:r>
      <w:proofErr w:type="spellEnd"/>
      <w:r w:rsidRPr="004434D0">
        <w:rPr>
          <w:rFonts w:ascii="Times New Roman" w:hAnsi="Times New Roman"/>
        </w:rPr>
        <w:t xml:space="preserve"> </w:t>
      </w:r>
      <w:proofErr w:type="spellStart"/>
      <w:r w:rsidRPr="004434D0">
        <w:rPr>
          <w:rFonts w:ascii="Times New Roman" w:hAnsi="Times New Roman"/>
        </w:rPr>
        <w:t>có</w:t>
      </w:r>
      <w:proofErr w:type="spellEnd"/>
      <w:r w:rsidRPr="004434D0">
        <w:rPr>
          <w:rFonts w:ascii="Times New Roman" w:hAnsi="Times New Roman"/>
        </w:rPr>
        <w:t xml:space="preserve"> </w:t>
      </w:r>
      <w:proofErr w:type="spellStart"/>
      <w:r w:rsidRPr="004434D0">
        <w:rPr>
          <w:rFonts w:ascii="Times New Roman" w:hAnsi="Times New Roman"/>
        </w:rPr>
        <w:t>vấn</w:t>
      </w:r>
      <w:proofErr w:type="spellEnd"/>
      <w:r w:rsidRPr="004434D0">
        <w:rPr>
          <w:rFonts w:ascii="Times New Roman" w:hAnsi="Times New Roman"/>
        </w:rPr>
        <w:t xml:space="preserve"> </w:t>
      </w:r>
      <w:proofErr w:type="spellStart"/>
      <w:r w:rsidRPr="004434D0">
        <w:rPr>
          <w:rFonts w:ascii="Times New Roman" w:hAnsi="Times New Roman"/>
        </w:rPr>
        <w:t>đề</w:t>
      </w:r>
      <w:proofErr w:type="spellEnd"/>
      <w:r w:rsidRPr="004434D0">
        <w:rPr>
          <w:rFonts w:ascii="Times New Roman" w:hAnsi="Times New Roman"/>
        </w:rPr>
        <w:t xml:space="preserve"> </w:t>
      </w:r>
      <w:proofErr w:type="spellStart"/>
      <w:r w:rsidRPr="004434D0">
        <w:rPr>
          <w:rFonts w:ascii="Times New Roman" w:hAnsi="Times New Roman"/>
        </w:rPr>
        <w:t>trong</w:t>
      </w:r>
      <w:proofErr w:type="spellEnd"/>
      <w:r w:rsidRPr="004434D0">
        <w:rPr>
          <w:rFonts w:ascii="Times New Roman" w:hAnsi="Times New Roman"/>
        </w:rPr>
        <w:t xml:space="preserve"> </w:t>
      </w:r>
      <w:proofErr w:type="spellStart"/>
      <w:r w:rsidRPr="004434D0">
        <w:rPr>
          <w:rFonts w:ascii="Times New Roman" w:hAnsi="Times New Roman"/>
        </w:rPr>
        <w:t>học</w:t>
      </w:r>
      <w:proofErr w:type="spellEnd"/>
      <w:r w:rsidRPr="004434D0">
        <w:rPr>
          <w:rFonts w:ascii="Times New Roman" w:hAnsi="Times New Roman"/>
        </w:rPr>
        <w:t xml:space="preserve"> </w:t>
      </w:r>
      <w:proofErr w:type="spellStart"/>
      <w:r w:rsidRPr="004434D0">
        <w:rPr>
          <w:rFonts w:ascii="Times New Roman" w:hAnsi="Times New Roman"/>
        </w:rPr>
        <w:t>tập</w:t>
      </w:r>
      <w:proofErr w:type="spellEnd"/>
      <w:r w:rsidRPr="004434D0">
        <w:rPr>
          <w:rFonts w:ascii="Times New Roman" w:hAnsi="Times New Roman"/>
        </w:rPr>
        <w:t>.</w:t>
      </w:r>
    </w:p>
    <w:p w:rsidR="00147792" w:rsidRPr="004434D0" w:rsidRDefault="00147792" w:rsidP="00147792">
      <w:pPr>
        <w:jc w:val="both"/>
        <w:rPr>
          <w:rFonts w:ascii="Times New Roman" w:hAnsi="Times New Roman"/>
          <w:bCs/>
          <w:kern w:val="24"/>
        </w:rPr>
      </w:pPr>
      <w:r w:rsidRPr="004434D0">
        <w:rPr>
          <w:rFonts w:ascii="Times New Roman" w:hAnsi="Times New Roman"/>
          <w:bCs/>
          <w:kern w:val="24"/>
        </w:rPr>
        <w:t xml:space="preserve">- </w:t>
      </w:r>
      <w:proofErr w:type="spellStart"/>
      <w:r w:rsidRPr="004434D0">
        <w:rPr>
          <w:rFonts w:ascii="Times New Roman" w:hAnsi="Times New Roman"/>
          <w:bCs/>
          <w:kern w:val="24"/>
        </w:rPr>
        <w:t>Hợp</w:t>
      </w:r>
      <w:proofErr w:type="spellEnd"/>
      <w:r w:rsidRPr="004434D0">
        <w:rPr>
          <w:rFonts w:ascii="Times New Roman" w:hAnsi="Times New Roman"/>
          <w:bCs/>
          <w:kern w:val="24"/>
        </w:rPr>
        <w:t xml:space="preserve"> </w:t>
      </w:r>
      <w:proofErr w:type="spellStart"/>
      <w:r w:rsidRPr="004434D0">
        <w:rPr>
          <w:rFonts w:ascii="Times New Roman" w:hAnsi="Times New Roman"/>
          <w:bCs/>
          <w:kern w:val="24"/>
        </w:rPr>
        <w:t>tác</w:t>
      </w:r>
      <w:proofErr w:type="spellEnd"/>
      <w:r w:rsidRPr="004434D0">
        <w:rPr>
          <w:rFonts w:ascii="Times New Roman" w:hAnsi="Times New Roman"/>
          <w:bCs/>
          <w:kern w:val="24"/>
        </w:rPr>
        <w:t xml:space="preserve">: </w:t>
      </w:r>
      <w:proofErr w:type="spellStart"/>
      <w:r w:rsidRPr="004434D0">
        <w:rPr>
          <w:rFonts w:ascii="Times New Roman" w:hAnsi="Times New Roman"/>
          <w:bCs/>
          <w:kern w:val="24"/>
        </w:rPr>
        <w:t>Phân</w:t>
      </w:r>
      <w:proofErr w:type="spellEnd"/>
      <w:r w:rsidRPr="004434D0">
        <w:rPr>
          <w:rFonts w:ascii="Times New Roman" w:hAnsi="Times New Roman"/>
          <w:bCs/>
          <w:kern w:val="24"/>
        </w:rPr>
        <w:t xml:space="preserve"> </w:t>
      </w:r>
      <w:proofErr w:type="spellStart"/>
      <w:r w:rsidRPr="004434D0">
        <w:rPr>
          <w:rFonts w:ascii="Times New Roman" w:hAnsi="Times New Roman"/>
          <w:bCs/>
          <w:kern w:val="24"/>
        </w:rPr>
        <w:t>công</w:t>
      </w:r>
      <w:proofErr w:type="spellEnd"/>
      <w:r w:rsidRPr="004434D0">
        <w:rPr>
          <w:rFonts w:ascii="Times New Roman" w:hAnsi="Times New Roman"/>
          <w:bCs/>
          <w:kern w:val="24"/>
        </w:rPr>
        <w:t xml:space="preserve"> </w:t>
      </w:r>
      <w:proofErr w:type="spellStart"/>
      <w:r w:rsidRPr="004434D0">
        <w:rPr>
          <w:rFonts w:ascii="Times New Roman" w:hAnsi="Times New Roman"/>
          <w:bCs/>
          <w:kern w:val="24"/>
        </w:rPr>
        <w:t>nhiệm</w:t>
      </w:r>
      <w:proofErr w:type="spellEnd"/>
      <w:r w:rsidRPr="004434D0">
        <w:rPr>
          <w:rFonts w:ascii="Times New Roman" w:hAnsi="Times New Roman"/>
          <w:bCs/>
          <w:kern w:val="24"/>
        </w:rPr>
        <w:t xml:space="preserve"> </w:t>
      </w:r>
      <w:proofErr w:type="spellStart"/>
      <w:r w:rsidRPr="004434D0">
        <w:rPr>
          <w:rFonts w:ascii="Times New Roman" w:hAnsi="Times New Roman"/>
          <w:bCs/>
          <w:kern w:val="24"/>
        </w:rPr>
        <w:t>vụ</w:t>
      </w:r>
      <w:proofErr w:type="spellEnd"/>
      <w:r w:rsidRPr="004434D0">
        <w:rPr>
          <w:rFonts w:ascii="Times New Roman" w:hAnsi="Times New Roman"/>
          <w:bCs/>
          <w:kern w:val="24"/>
        </w:rPr>
        <w:t xml:space="preserve">, </w:t>
      </w:r>
      <w:proofErr w:type="spellStart"/>
      <w:r w:rsidRPr="004434D0">
        <w:rPr>
          <w:rFonts w:ascii="Times New Roman" w:hAnsi="Times New Roman"/>
          <w:bCs/>
          <w:kern w:val="24"/>
        </w:rPr>
        <w:t>trao</w:t>
      </w:r>
      <w:proofErr w:type="spellEnd"/>
      <w:r w:rsidRPr="004434D0">
        <w:rPr>
          <w:rFonts w:ascii="Times New Roman" w:hAnsi="Times New Roman"/>
          <w:bCs/>
          <w:kern w:val="24"/>
        </w:rPr>
        <w:t xml:space="preserve"> </w:t>
      </w:r>
      <w:proofErr w:type="spellStart"/>
      <w:r w:rsidRPr="004434D0">
        <w:rPr>
          <w:rFonts w:ascii="Times New Roman" w:hAnsi="Times New Roman"/>
          <w:bCs/>
          <w:kern w:val="24"/>
        </w:rPr>
        <w:t>đổi</w:t>
      </w:r>
      <w:proofErr w:type="spellEnd"/>
      <w:r w:rsidRPr="004434D0">
        <w:rPr>
          <w:rFonts w:ascii="Times New Roman" w:hAnsi="Times New Roman"/>
          <w:bCs/>
          <w:kern w:val="24"/>
        </w:rPr>
        <w:t xml:space="preserve"> </w:t>
      </w:r>
      <w:proofErr w:type="spellStart"/>
      <w:r w:rsidRPr="004434D0">
        <w:rPr>
          <w:rFonts w:ascii="Times New Roman" w:hAnsi="Times New Roman"/>
          <w:bCs/>
          <w:kern w:val="24"/>
        </w:rPr>
        <w:t>thông</w:t>
      </w:r>
      <w:proofErr w:type="spellEnd"/>
      <w:r w:rsidRPr="004434D0">
        <w:rPr>
          <w:rFonts w:ascii="Times New Roman" w:hAnsi="Times New Roman"/>
          <w:bCs/>
          <w:kern w:val="24"/>
        </w:rPr>
        <w:t xml:space="preserve"> tin, </w:t>
      </w:r>
      <w:proofErr w:type="spellStart"/>
      <w:r w:rsidRPr="004434D0">
        <w:rPr>
          <w:rFonts w:ascii="Times New Roman" w:hAnsi="Times New Roman"/>
        </w:rPr>
        <w:t>khiêm</w:t>
      </w:r>
      <w:proofErr w:type="spellEnd"/>
      <w:r w:rsidRPr="004434D0">
        <w:rPr>
          <w:rFonts w:ascii="Times New Roman" w:hAnsi="Times New Roman"/>
        </w:rPr>
        <w:t xml:space="preserve"> </w:t>
      </w:r>
      <w:proofErr w:type="spellStart"/>
      <w:r w:rsidRPr="004434D0">
        <w:rPr>
          <w:rFonts w:ascii="Times New Roman" w:hAnsi="Times New Roman"/>
        </w:rPr>
        <w:t>tốn</w:t>
      </w:r>
      <w:proofErr w:type="spellEnd"/>
      <w:r w:rsidRPr="004434D0">
        <w:rPr>
          <w:rFonts w:ascii="Times New Roman" w:hAnsi="Times New Roman"/>
        </w:rPr>
        <w:t xml:space="preserve">, </w:t>
      </w:r>
      <w:proofErr w:type="spellStart"/>
      <w:r w:rsidRPr="004434D0">
        <w:rPr>
          <w:rFonts w:ascii="Times New Roman" w:hAnsi="Times New Roman"/>
        </w:rPr>
        <w:t>lắng</w:t>
      </w:r>
      <w:proofErr w:type="spellEnd"/>
      <w:r w:rsidRPr="004434D0">
        <w:rPr>
          <w:rFonts w:ascii="Times New Roman" w:hAnsi="Times New Roman"/>
        </w:rPr>
        <w:t xml:space="preserve"> </w:t>
      </w:r>
      <w:proofErr w:type="spellStart"/>
      <w:r w:rsidRPr="004434D0">
        <w:rPr>
          <w:rFonts w:ascii="Times New Roman" w:hAnsi="Times New Roman"/>
        </w:rPr>
        <w:t>nghe</w:t>
      </w:r>
      <w:proofErr w:type="spellEnd"/>
      <w:r w:rsidRPr="004434D0">
        <w:rPr>
          <w:rFonts w:ascii="Times New Roman" w:hAnsi="Times New Roman"/>
        </w:rPr>
        <w:t xml:space="preserve"> </w:t>
      </w:r>
      <w:proofErr w:type="spellStart"/>
      <w:r w:rsidRPr="004434D0">
        <w:rPr>
          <w:rFonts w:ascii="Times New Roman" w:hAnsi="Times New Roman"/>
        </w:rPr>
        <w:t>tích</w:t>
      </w:r>
      <w:proofErr w:type="spellEnd"/>
      <w:r w:rsidRPr="004434D0">
        <w:rPr>
          <w:rFonts w:ascii="Times New Roman" w:hAnsi="Times New Roman"/>
        </w:rPr>
        <w:t xml:space="preserve"> </w:t>
      </w:r>
      <w:proofErr w:type="spellStart"/>
      <w:r w:rsidRPr="004434D0">
        <w:rPr>
          <w:rFonts w:ascii="Times New Roman" w:hAnsi="Times New Roman"/>
        </w:rPr>
        <w:t>cực</w:t>
      </w:r>
      <w:proofErr w:type="spellEnd"/>
      <w:r w:rsidRPr="004434D0">
        <w:rPr>
          <w:rFonts w:ascii="Times New Roman" w:hAnsi="Times New Roman"/>
        </w:rPr>
        <w:t xml:space="preserve"> </w:t>
      </w:r>
      <w:proofErr w:type="spellStart"/>
      <w:r w:rsidRPr="004434D0">
        <w:rPr>
          <w:rFonts w:ascii="Times New Roman" w:hAnsi="Times New Roman"/>
        </w:rPr>
        <w:t>trong</w:t>
      </w:r>
      <w:proofErr w:type="spellEnd"/>
      <w:r w:rsidRPr="004434D0">
        <w:rPr>
          <w:rFonts w:ascii="Times New Roman" w:hAnsi="Times New Roman"/>
        </w:rPr>
        <w:t xml:space="preserve"> </w:t>
      </w:r>
      <w:proofErr w:type="spellStart"/>
      <w:r w:rsidRPr="004434D0">
        <w:rPr>
          <w:rFonts w:ascii="Times New Roman" w:hAnsi="Times New Roman"/>
        </w:rPr>
        <w:t>giao</w:t>
      </w:r>
      <w:proofErr w:type="spellEnd"/>
      <w:r w:rsidRPr="004434D0">
        <w:rPr>
          <w:rFonts w:ascii="Times New Roman" w:hAnsi="Times New Roman"/>
        </w:rPr>
        <w:t xml:space="preserve"> </w:t>
      </w:r>
      <w:proofErr w:type="spellStart"/>
      <w:r w:rsidRPr="004434D0">
        <w:rPr>
          <w:rFonts w:ascii="Times New Roman" w:hAnsi="Times New Roman"/>
        </w:rPr>
        <w:t>tiếp</w:t>
      </w:r>
      <w:proofErr w:type="spellEnd"/>
      <w:r w:rsidRPr="004434D0">
        <w:rPr>
          <w:rFonts w:ascii="Times New Roman" w:hAnsi="Times New Roman"/>
        </w:rPr>
        <w:t xml:space="preserve">; </w:t>
      </w:r>
      <w:proofErr w:type="spellStart"/>
      <w:r w:rsidRPr="004434D0">
        <w:rPr>
          <w:rFonts w:ascii="Times New Roman" w:hAnsi="Times New Roman"/>
        </w:rPr>
        <w:t>nhận</w:t>
      </w:r>
      <w:proofErr w:type="spellEnd"/>
      <w:r w:rsidRPr="004434D0">
        <w:rPr>
          <w:rFonts w:ascii="Times New Roman" w:hAnsi="Times New Roman"/>
        </w:rPr>
        <w:t xml:space="preserve"> ra </w:t>
      </w:r>
      <w:proofErr w:type="spellStart"/>
      <w:r w:rsidRPr="004434D0">
        <w:rPr>
          <w:rFonts w:ascii="Times New Roman" w:hAnsi="Times New Roman"/>
        </w:rPr>
        <w:t>được</w:t>
      </w:r>
      <w:proofErr w:type="spellEnd"/>
      <w:r w:rsidRPr="004434D0">
        <w:rPr>
          <w:rFonts w:ascii="Times New Roman" w:hAnsi="Times New Roman"/>
        </w:rPr>
        <w:t xml:space="preserve"> </w:t>
      </w:r>
      <w:proofErr w:type="spellStart"/>
      <w:r w:rsidRPr="004434D0">
        <w:rPr>
          <w:rFonts w:ascii="Times New Roman" w:hAnsi="Times New Roman"/>
        </w:rPr>
        <w:t>bối</w:t>
      </w:r>
      <w:proofErr w:type="spellEnd"/>
      <w:r w:rsidRPr="004434D0">
        <w:rPr>
          <w:rFonts w:ascii="Times New Roman" w:hAnsi="Times New Roman"/>
        </w:rPr>
        <w:t xml:space="preserve"> </w:t>
      </w:r>
      <w:proofErr w:type="spellStart"/>
      <w:r w:rsidRPr="004434D0">
        <w:rPr>
          <w:rFonts w:ascii="Times New Roman" w:hAnsi="Times New Roman"/>
        </w:rPr>
        <w:t>cảnh</w:t>
      </w:r>
      <w:proofErr w:type="spellEnd"/>
      <w:r w:rsidRPr="004434D0">
        <w:rPr>
          <w:rFonts w:ascii="Times New Roman" w:hAnsi="Times New Roman"/>
        </w:rPr>
        <w:t xml:space="preserve"> </w:t>
      </w:r>
      <w:proofErr w:type="spellStart"/>
      <w:r w:rsidRPr="004434D0">
        <w:rPr>
          <w:rFonts w:ascii="Times New Roman" w:hAnsi="Times New Roman"/>
        </w:rPr>
        <w:t>giao</w:t>
      </w:r>
      <w:proofErr w:type="spellEnd"/>
      <w:r w:rsidRPr="004434D0">
        <w:rPr>
          <w:rFonts w:ascii="Times New Roman" w:hAnsi="Times New Roman"/>
        </w:rPr>
        <w:t xml:space="preserve"> </w:t>
      </w:r>
      <w:proofErr w:type="spellStart"/>
      <w:r w:rsidRPr="004434D0">
        <w:rPr>
          <w:rFonts w:ascii="Times New Roman" w:hAnsi="Times New Roman"/>
        </w:rPr>
        <w:t>tiếp</w:t>
      </w:r>
      <w:proofErr w:type="spellEnd"/>
      <w:r w:rsidRPr="004434D0">
        <w:rPr>
          <w:rFonts w:ascii="Times New Roman" w:hAnsi="Times New Roman"/>
        </w:rPr>
        <w:t xml:space="preserve">, </w:t>
      </w:r>
      <w:proofErr w:type="spellStart"/>
      <w:r w:rsidRPr="004434D0">
        <w:rPr>
          <w:rFonts w:ascii="Times New Roman" w:hAnsi="Times New Roman"/>
        </w:rPr>
        <w:t>đặc</w:t>
      </w:r>
      <w:proofErr w:type="spellEnd"/>
      <w:r w:rsidRPr="004434D0">
        <w:rPr>
          <w:rFonts w:ascii="Times New Roman" w:hAnsi="Times New Roman"/>
        </w:rPr>
        <w:t xml:space="preserve"> </w:t>
      </w:r>
      <w:proofErr w:type="spellStart"/>
      <w:r w:rsidRPr="004434D0">
        <w:rPr>
          <w:rFonts w:ascii="Times New Roman" w:hAnsi="Times New Roman"/>
        </w:rPr>
        <w:t>điểm</w:t>
      </w:r>
      <w:proofErr w:type="spellEnd"/>
      <w:r w:rsidRPr="004434D0">
        <w:rPr>
          <w:rFonts w:ascii="Times New Roman" w:hAnsi="Times New Roman"/>
        </w:rPr>
        <w:t xml:space="preserve">, </w:t>
      </w:r>
      <w:proofErr w:type="spellStart"/>
      <w:r w:rsidRPr="004434D0">
        <w:rPr>
          <w:rFonts w:ascii="Times New Roman" w:hAnsi="Times New Roman"/>
        </w:rPr>
        <w:t>thái</w:t>
      </w:r>
      <w:proofErr w:type="spellEnd"/>
      <w:r w:rsidRPr="004434D0">
        <w:rPr>
          <w:rFonts w:ascii="Times New Roman" w:hAnsi="Times New Roman"/>
        </w:rPr>
        <w:t xml:space="preserve"> </w:t>
      </w:r>
      <w:proofErr w:type="spellStart"/>
      <w:r w:rsidRPr="004434D0">
        <w:rPr>
          <w:rFonts w:ascii="Times New Roman" w:hAnsi="Times New Roman"/>
        </w:rPr>
        <w:t>độ</w:t>
      </w:r>
      <w:proofErr w:type="spellEnd"/>
      <w:r w:rsidRPr="004434D0">
        <w:rPr>
          <w:rFonts w:ascii="Times New Roman" w:hAnsi="Times New Roman"/>
        </w:rPr>
        <w:t xml:space="preserve"> </w:t>
      </w:r>
      <w:proofErr w:type="spellStart"/>
      <w:r w:rsidRPr="004434D0">
        <w:rPr>
          <w:rFonts w:ascii="Times New Roman" w:hAnsi="Times New Roman"/>
        </w:rPr>
        <w:t>của</w:t>
      </w:r>
      <w:proofErr w:type="spellEnd"/>
      <w:r w:rsidRPr="004434D0">
        <w:rPr>
          <w:rFonts w:ascii="Times New Roman" w:hAnsi="Times New Roman"/>
        </w:rPr>
        <w:t xml:space="preserve"> </w:t>
      </w:r>
      <w:proofErr w:type="spellStart"/>
      <w:r w:rsidRPr="004434D0">
        <w:rPr>
          <w:rFonts w:ascii="Times New Roman" w:hAnsi="Times New Roman"/>
        </w:rPr>
        <w:t>đối</w:t>
      </w:r>
      <w:proofErr w:type="spellEnd"/>
      <w:r w:rsidRPr="004434D0">
        <w:rPr>
          <w:rFonts w:ascii="Times New Roman" w:hAnsi="Times New Roman"/>
        </w:rPr>
        <w:t xml:space="preserve"> </w:t>
      </w:r>
      <w:proofErr w:type="spellStart"/>
      <w:r w:rsidRPr="004434D0">
        <w:rPr>
          <w:rFonts w:ascii="Times New Roman" w:hAnsi="Times New Roman"/>
        </w:rPr>
        <w:t>tượng</w:t>
      </w:r>
      <w:proofErr w:type="spellEnd"/>
      <w:r w:rsidRPr="004434D0">
        <w:rPr>
          <w:rFonts w:ascii="Times New Roman" w:hAnsi="Times New Roman"/>
        </w:rPr>
        <w:t xml:space="preserve"> </w:t>
      </w:r>
      <w:proofErr w:type="spellStart"/>
      <w:r w:rsidRPr="004434D0">
        <w:rPr>
          <w:rFonts w:ascii="Times New Roman" w:hAnsi="Times New Roman"/>
        </w:rPr>
        <w:t>giao</w:t>
      </w:r>
      <w:proofErr w:type="spellEnd"/>
      <w:r w:rsidRPr="004434D0">
        <w:rPr>
          <w:rFonts w:ascii="Times New Roman" w:hAnsi="Times New Roman"/>
        </w:rPr>
        <w:t xml:space="preserve"> </w:t>
      </w:r>
      <w:proofErr w:type="spellStart"/>
      <w:r w:rsidRPr="004434D0">
        <w:rPr>
          <w:rFonts w:ascii="Times New Roman" w:hAnsi="Times New Roman"/>
        </w:rPr>
        <w:t>tiếp</w:t>
      </w:r>
      <w:proofErr w:type="spellEnd"/>
      <w:r w:rsidRPr="004434D0">
        <w:rPr>
          <w:rFonts w:ascii="Times New Roman" w:hAnsi="Times New Roman"/>
        </w:rPr>
        <w:t>.</w:t>
      </w:r>
      <w:r w:rsidRPr="004434D0">
        <w:rPr>
          <w:rFonts w:ascii="Times New Roman" w:hAnsi="Times New Roman"/>
          <w:bCs/>
          <w:kern w:val="24"/>
        </w:rPr>
        <w:t xml:space="preserve"> </w:t>
      </w:r>
    </w:p>
    <w:p w:rsidR="00147792" w:rsidRPr="004434D0" w:rsidRDefault="00147792" w:rsidP="00147792">
      <w:pPr>
        <w:jc w:val="both"/>
        <w:rPr>
          <w:rFonts w:ascii="Times New Roman" w:hAnsi="Times New Roman"/>
          <w:b/>
          <w:bCs/>
          <w:i/>
          <w:kern w:val="24"/>
        </w:rPr>
      </w:pPr>
      <w:r w:rsidRPr="004434D0">
        <w:rPr>
          <w:rFonts w:ascii="Times New Roman" w:hAnsi="Times New Roman"/>
          <w:b/>
          <w:bCs/>
          <w:i/>
          <w:kern w:val="24"/>
        </w:rPr>
        <w:t xml:space="preserve">b. </w:t>
      </w:r>
      <w:proofErr w:type="spellStart"/>
      <w:r w:rsidRPr="004434D0">
        <w:rPr>
          <w:rFonts w:ascii="Times New Roman" w:hAnsi="Times New Roman"/>
          <w:b/>
          <w:bCs/>
          <w:i/>
          <w:kern w:val="24"/>
        </w:rPr>
        <w:t>Năng</w:t>
      </w:r>
      <w:proofErr w:type="spellEnd"/>
      <w:r w:rsidRPr="004434D0">
        <w:rPr>
          <w:rFonts w:ascii="Times New Roman" w:hAnsi="Times New Roman"/>
          <w:b/>
          <w:bCs/>
          <w:i/>
          <w:kern w:val="24"/>
        </w:rPr>
        <w:t xml:space="preserve"> </w:t>
      </w:r>
      <w:proofErr w:type="spellStart"/>
      <w:r w:rsidRPr="004434D0">
        <w:rPr>
          <w:rFonts w:ascii="Times New Roman" w:hAnsi="Times New Roman"/>
          <w:b/>
          <w:bCs/>
          <w:i/>
          <w:kern w:val="24"/>
        </w:rPr>
        <w:t>lực</w:t>
      </w:r>
      <w:proofErr w:type="spellEnd"/>
      <w:r w:rsidRPr="004434D0">
        <w:rPr>
          <w:rFonts w:ascii="Times New Roman" w:hAnsi="Times New Roman"/>
          <w:b/>
          <w:bCs/>
          <w:i/>
          <w:kern w:val="24"/>
        </w:rPr>
        <w:t xml:space="preserve"> </w:t>
      </w:r>
      <w:proofErr w:type="spellStart"/>
      <w:r w:rsidRPr="004434D0">
        <w:rPr>
          <w:rFonts w:ascii="Times New Roman" w:hAnsi="Times New Roman"/>
          <w:b/>
          <w:bCs/>
          <w:i/>
          <w:kern w:val="24"/>
        </w:rPr>
        <w:t>đặc</w:t>
      </w:r>
      <w:proofErr w:type="spellEnd"/>
      <w:r w:rsidRPr="004434D0">
        <w:rPr>
          <w:rFonts w:ascii="Times New Roman" w:hAnsi="Times New Roman"/>
          <w:b/>
          <w:bCs/>
          <w:i/>
          <w:kern w:val="24"/>
        </w:rPr>
        <w:t xml:space="preserve"> </w:t>
      </w:r>
      <w:proofErr w:type="spellStart"/>
      <w:r w:rsidRPr="004434D0">
        <w:rPr>
          <w:rFonts w:ascii="Times New Roman" w:hAnsi="Times New Roman"/>
          <w:b/>
          <w:bCs/>
          <w:i/>
          <w:kern w:val="24"/>
        </w:rPr>
        <w:t>thù</w:t>
      </w:r>
      <w:proofErr w:type="spellEnd"/>
    </w:p>
    <w:p w:rsidR="00147792" w:rsidRPr="00005A73" w:rsidRDefault="00147792" w:rsidP="00147792">
      <w:pPr>
        <w:tabs>
          <w:tab w:val="center" w:pos="5040"/>
        </w:tabs>
        <w:jc w:val="both"/>
        <w:rPr>
          <w:rFonts w:ascii="Times New Roman" w:hAnsi="Times New Roman"/>
        </w:rPr>
      </w:pPr>
      <w:r w:rsidRPr="004434D0">
        <w:rPr>
          <w:rFonts w:ascii="Times New Roman" w:hAnsi="Times New Roman"/>
          <w:color w:val="050505"/>
        </w:rPr>
        <w:t xml:space="preserve">- </w:t>
      </w:r>
      <w:proofErr w:type="spellStart"/>
      <w:r w:rsidRPr="004434D0">
        <w:rPr>
          <w:rFonts w:ascii="Times New Roman" w:hAnsi="Times New Roman"/>
          <w:color w:val="050505"/>
        </w:rPr>
        <w:t>Nhận</w:t>
      </w:r>
      <w:proofErr w:type="spellEnd"/>
      <w:r w:rsidRPr="004434D0">
        <w:rPr>
          <w:rFonts w:ascii="Times New Roman" w:hAnsi="Times New Roman"/>
          <w:color w:val="050505"/>
        </w:rPr>
        <w:t xml:space="preserve"> </w:t>
      </w:r>
      <w:proofErr w:type="spellStart"/>
      <w:r w:rsidRPr="004434D0">
        <w:rPr>
          <w:rFonts w:ascii="Times New Roman" w:hAnsi="Times New Roman"/>
          <w:color w:val="050505"/>
        </w:rPr>
        <w:t>thức</w:t>
      </w:r>
      <w:proofErr w:type="spellEnd"/>
      <w:r w:rsidRPr="004434D0">
        <w:rPr>
          <w:rFonts w:ascii="Times New Roman" w:hAnsi="Times New Roman"/>
          <w:color w:val="050505"/>
        </w:rPr>
        <w:t xml:space="preserve"> </w:t>
      </w:r>
      <w:proofErr w:type="spellStart"/>
      <w:r w:rsidRPr="004434D0">
        <w:rPr>
          <w:rFonts w:ascii="Times New Roman" w:hAnsi="Times New Roman"/>
          <w:color w:val="050505"/>
        </w:rPr>
        <w:t>công</w:t>
      </w:r>
      <w:proofErr w:type="spellEnd"/>
      <w:r w:rsidRPr="004434D0">
        <w:rPr>
          <w:rFonts w:ascii="Times New Roman" w:hAnsi="Times New Roman"/>
          <w:color w:val="050505"/>
        </w:rPr>
        <w:t xml:space="preserve"> </w:t>
      </w:r>
      <w:proofErr w:type="spellStart"/>
      <w:r w:rsidRPr="004434D0">
        <w:rPr>
          <w:rFonts w:ascii="Times New Roman" w:hAnsi="Times New Roman"/>
          <w:color w:val="050505"/>
        </w:rPr>
        <w:t>nghệ</w:t>
      </w:r>
      <w:proofErr w:type="spellEnd"/>
      <w:r w:rsidRPr="004434D0">
        <w:rPr>
          <w:rFonts w:ascii="Times New Roman" w:hAnsi="Times New Roman"/>
          <w:color w:val="050505"/>
        </w:rPr>
        <w:t>:</w:t>
      </w:r>
      <w:r>
        <w:rPr>
          <w:rFonts w:ascii="Times New Roman" w:hAnsi="Times New Roman"/>
          <w:color w:val="050505"/>
        </w:rPr>
        <w:t xml:space="preserve"> </w:t>
      </w:r>
      <w:proofErr w:type="spellStart"/>
      <w:r>
        <w:rPr>
          <w:rFonts w:ascii="Times New Roman" w:hAnsi="Times New Roman"/>
          <w:color w:val="050505"/>
        </w:rPr>
        <w:t>Hệ</w:t>
      </w:r>
      <w:proofErr w:type="spellEnd"/>
      <w:r>
        <w:rPr>
          <w:rFonts w:ascii="Times New Roman" w:hAnsi="Times New Roman"/>
          <w:color w:val="050505"/>
        </w:rPr>
        <w:t xml:space="preserve"> </w:t>
      </w:r>
      <w:proofErr w:type="spellStart"/>
      <w:r>
        <w:rPr>
          <w:rFonts w:ascii="Times New Roman" w:hAnsi="Times New Roman"/>
          <w:color w:val="050505"/>
        </w:rPr>
        <w:t>thống</w:t>
      </w:r>
      <w:proofErr w:type="spellEnd"/>
      <w:r>
        <w:rPr>
          <w:rFonts w:ascii="Times New Roman" w:hAnsi="Times New Roman"/>
          <w:color w:val="050505"/>
        </w:rPr>
        <w:t xml:space="preserve"> </w:t>
      </w:r>
      <w:proofErr w:type="spellStart"/>
      <w:r>
        <w:rPr>
          <w:rFonts w:ascii="Times New Roman" w:hAnsi="Times New Roman"/>
          <w:color w:val="050505"/>
        </w:rPr>
        <w:t>hóa</w:t>
      </w:r>
      <w:proofErr w:type="spellEnd"/>
      <w:r>
        <w:rPr>
          <w:rFonts w:ascii="Times New Roman" w:hAnsi="Times New Roman"/>
          <w:color w:val="050505"/>
        </w:rPr>
        <w:t xml:space="preserve"> </w:t>
      </w:r>
      <w:proofErr w:type="spellStart"/>
      <w:r>
        <w:rPr>
          <w:rFonts w:ascii="Times New Roman" w:hAnsi="Times New Roman"/>
          <w:color w:val="050505"/>
        </w:rPr>
        <w:t>toàn</w:t>
      </w:r>
      <w:proofErr w:type="spellEnd"/>
      <w:r>
        <w:rPr>
          <w:rFonts w:ascii="Times New Roman" w:hAnsi="Times New Roman"/>
          <w:color w:val="050505"/>
        </w:rPr>
        <w:t xml:space="preserve"> </w:t>
      </w:r>
      <w:proofErr w:type="spellStart"/>
      <w:r>
        <w:rPr>
          <w:rFonts w:ascii="Times New Roman" w:hAnsi="Times New Roman"/>
          <w:color w:val="050505"/>
        </w:rPr>
        <w:t>bộ</w:t>
      </w:r>
      <w:proofErr w:type="spellEnd"/>
      <w:r>
        <w:rPr>
          <w:rFonts w:ascii="Times New Roman" w:hAnsi="Times New Roman"/>
          <w:color w:val="050505"/>
        </w:rPr>
        <w:t xml:space="preserve"> </w:t>
      </w:r>
      <w:proofErr w:type="spellStart"/>
      <w:r>
        <w:rPr>
          <w:rFonts w:ascii="Times New Roman" w:hAnsi="Times New Roman"/>
          <w:color w:val="050505"/>
        </w:rPr>
        <w:t>nội</w:t>
      </w:r>
      <w:proofErr w:type="spellEnd"/>
      <w:r>
        <w:rPr>
          <w:rFonts w:ascii="Times New Roman" w:hAnsi="Times New Roman"/>
          <w:color w:val="050505"/>
        </w:rPr>
        <w:t xml:space="preserve"> dung </w:t>
      </w:r>
      <w:proofErr w:type="spellStart"/>
      <w:r>
        <w:rPr>
          <w:rFonts w:ascii="Times New Roman" w:hAnsi="Times New Roman"/>
          <w:color w:val="050505"/>
        </w:rPr>
        <w:t>kiến</w:t>
      </w:r>
      <w:proofErr w:type="spellEnd"/>
      <w:r>
        <w:rPr>
          <w:rFonts w:ascii="Times New Roman" w:hAnsi="Times New Roman"/>
          <w:color w:val="050505"/>
        </w:rPr>
        <w:t xml:space="preserve"> </w:t>
      </w:r>
      <w:proofErr w:type="spellStart"/>
      <w:r>
        <w:rPr>
          <w:rFonts w:ascii="Times New Roman" w:hAnsi="Times New Roman"/>
          <w:color w:val="050505"/>
        </w:rPr>
        <w:t>thức</w:t>
      </w:r>
      <w:proofErr w:type="spellEnd"/>
      <w:r>
        <w:rPr>
          <w:rFonts w:ascii="Times New Roman" w:hAnsi="Times New Roman"/>
          <w:color w:val="050505"/>
        </w:rPr>
        <w:t xml:space="preserve"> </w:t>
      </w:r>
      <w:proofErr w:type="spellStart"/>
      <w:r>
        <w:rPr>
          <w:rFonts w:ascii="Times New Roman" w:hAnsi="Times New Roman"/>
          <w:color w:val="050505"/>
        </w:rPr>
        <w:t>đã</w:t>
      </w:r>
      <w:proofErr w:type="spellEnd"/>
      <w:r>
        <w:rPr>
          <w:rFonts w:ascii="Times New Roman" w:hAnsi="Times New Roman"/>
          <w:color w:val="050505"/>
        </w:rPr>
        <w:t xml:space="preserve"> </w:t>
      </w:r>
      <w:proofErr w:type="spellStart"/>
      <w:r>
        <w:rPr>
          <w:rFonts w:ascii="Times New Roman" w:hAnsi="Times New Roman"/>
          <w:color w:val="050505"/>
        </w:rPr>
        <w:t>được</w:t>
      </w:r>
      <w:proofErr w:type="spellEnd"/>
      <w:r>
        <w:rPr>
          <w:rFonts w:ascii="Times New Roman" w:hAnsi="Times New Roman"/>
          <w:color w:val="050505"/>
        </w:rPr>
        <w:t xml:space="preserve"> </w:t>
      </w:r>
      <w:proofErr w:type="spellStart"/>
      <w:r>
        <w:rPr>
          <w:rFonts w:ascii="Times New Roman" w:hAnsi="Times New Roman"/>
          <w:color w:val="050505"/>
        </w:rPr>
        <w:t>học</w:t>
      </w:r>
      <w:proofErr w:type="spellEnd"/>
      <w:r>
        <w:rPr>
          <w:rFonts w:ascii="Times New Roman" w:hAnsi="Times New Roman"/>
          <w:color w:val="050505"/>
        </w:rPr>
        <w:t xml:space="preserve"> </w:t>
      </w:r>
      <w:proofErr w:type="spellStart"/>
      <w:r>
        <w:rPr>
          <w:rFonts w:ascii="Times New Roman" w:hAnsi="Times New Roman"/>
          <w:color w:val="050505"/>
        </w:rPr>
        <w:t>từ</w:t>
      </w:r>
      <w:proofErr w:type="spellEnd"/>
      <w:r>
        <w:rPr>
          <w:rFonts w:ascii="Times New Roman" w:hAnsi="Times New Roman"/>
          <w:color w:val="050505"/>
        </w:rPr>
        <w:t xml:space="preserve"> </w:t>
      </w:r>
      <w:proofErr w:type="spellStart"/>
      <w:r>
        <w:rPr>
          <w:rFonts w:ascii="Times New Roman" w:hAnsi="Times New Roman"/>
          <w:color w:val="050505"/>
        </w:rPr>
        <w:t>đầu</w:t>
      </w:r>
      <w:proofErr w:type="spellEnd"/>
      <w:r>
        <w:rPr>
          <w:rFonts w:ascii="Times New Roman" w:hAnsi="Times New Roman"/>
          <w:color w:val="050505"/>
        </w:rPr>
        <w:t xml:space="preserve"> </w:t>
      </w:r>
      <w:proofErr w:type="spellStart"/>
      <w:r>
        <w:rPr>
          <w:rFonts w:ascii="Times New Roman" w:hAnsi="Times New Roman"/>
          <w:color w:val="050505"/>
        </w:rPr>
        <w:t>học</w:t>
      </w:r>
      <w:proofErr w:type="spellEnd"/>
      <w:r>
        <w:rPr>
          <w:rFonts w:ascii="Times New Roman" w:hAnsi="Times New Roman"/>
          <w:color w:val="050505"/>
        </w:rPr>
        <w:t xml:space="preserve"> </w:t>
      </w:r>
      <w:proofErr w:type="spellStart"/>
      <w:r>
        <w:rPr>
          <w:rFonts w:ascii="Times New Roman" w:hAnsi="Times New Roman"/>
          <w:color w:val="050505"/>
        </w:rPr>
        <w:t>kì</w:t>
      </w:r>
      <w:proofErr w:type="spellEnd"/>
      <w:r>
        <w:rPr>
          <w:rFonts w:ascii="Times New Roman" w:hAnsi="Times New Roman"/>
          <w:color w:val="050505"/>
        </w:rPr>
        <w:t xml:space="preserve"> II.</w:t>
      </w:r>
    </w:p>
    <w:p w:rsidR="00147792" w:rsidRDefault="00147792" w:rsidP="00147792">
      <w:pPr>
        <w:tabs>
          <w:tab w:val="center" w:pos="5040"/>
        </w:tabs>
        <w:jc w:val="both"/>
        <w:rPr>
          <w:rFonts w:ascii="Times New Roman" w:hAnsi="Times New Roman"/>
          <w:bCs/>
          <w:kern w:val="24"/>
        </w:rPr>
      </w:pPr>
      <w:r w:rsidRPr="004434D0">
        <w:rPr>
          <w:rFonts w:ascii="Times New Roman" w:hAnsi="Times New Roman"/>
          <w:color w:val="050505"/>
        </w:rPr>
        <w:t xml:space="preserve">- </w:t>
      </w:r>
      <w:proofErr w:type="spellStart"/>
      <w:r w:rsidRPr="004434D0">
        <w:rPr>
          <w:rFonts w:ascii="Times New Roman" w:hAnsi="Times New Roman"/>
          <w:color w:val="050505"/>
        </w:rPr>
        <w:t>Sử</w:t>
      </w:r>
      <w:proofErr w:type="spellEnd"/>
      <w:r w:rsidRPr="004434D0">
        <w:rPr>
          <w:rFonts w:ascii="Times New Roman" w:hAnsi="Times New Roman"/>
          <w:color w:val="050505"/>
        </w:rPr>
        <w:t xml:space="preserve"> </w:t>
      </w:r>
      <w:proofErr w:type="spellStart"/>
      <w:r w:rsidRPr="004434D0">
        <w:rPr>
          <w:rFonts w:ascii="Times New Roman" w:hAnsi="Times New Roman"/>
          <w:color w:val="050505"/>
        </w:rPr>
        <w:t>dụng</w:t>
      </w:r>
      <w:proofErr w:type="spellEnd"/>
      <w:r w:rsidRPr="004434D0">
        <w:rPr>
          <w:rFonts w:ascii="Times New Roman" w:hAnsi="Times New Roman"/>
          <w:color w:val="050505"/>
        </w:rPr>
        <w:t xml:space="preserve"> </w:t>
      </w:r>
      <w:proofErr w:type="spellStart"/>
      <w:r w:rsidRPr="004434D0">
        <w:rPr>
          <w:rFonts w:ascii="Times New Roman" w:hAnsi="Times New Roman"/>
          <w:color w:val="050505"/>
        </w:rPr>
        <w:t>công</w:t>
      </w:r>
      <w:proofErr w:type="spellEnd"/>
      <w:r w:rsidRPr="004434D0">
        <w:rPr>
          <w:rFonts w:ascii="Times New Roman" w:hAnsi="Times New Roman"/>
          <w:color w:val="050505"/>
        </w:rPr>
        <w:t xml:space="preserve"> </w:t>
      </w:r>
      <w:proofErr w:type="spellStart"/>
      <w:r w:rsidRPr="004434D0">
        <w:rPr>
          <w:rFonts w:ascii="Times New Roman" w:hAnsi="Times New Roman"/>
          <w:color w:val="050505"/>
        </w:rPr>
        <w:t>nghệ</w:t>
      </w:r>
      <w:proofErr w:type="spellEnd"/>
      <w:r w:rsidRPr="004434D0">
        <w:rPr>
          <w:rFonts w:ascii="Times New Roman" w:hAnsi="Times New Roman"/>
          <w:color w:val="050505"/>
        </w:rPr>
        <w:t xml:space="preserve">: </w:t>
      </w:r>
      <w:proofErr w:type="spellStart"/>
      <w:r w:rsidRPr="004434D0">
        <w:rPr>
          <w:rFonts w:ascii="Times New Roman" w:hAnsi="Times New Roman"/>
          <w:bCs/>
          <w:kern w:val="24"/>
        </w:rPr>
        <w:t>Vận</w:t>
      </w:r>
      <w:proofErr w:type="spellEnd"/>
      <w:r w:rsidRPr="004434D0">
        <w:rPr>
          <w:rFonts w:ascii="Times New Roman" w:hAnsi="Times New Roman"/>
          <w:bCs/>
          <w:kern w:val="24"/>
        </w:rPr>
        <w:t xml:space="preserve"> </w:t>
      </w:r>
      <w:proofErr w:type="spellStart"/>
      <w:r w:rsidRPr="004434D0">
        <w:rPr>
          <w:rFonts w:ascii="Times New Roman" w:hAnsi="Times New Roman"/>
          <w:bCs/>
          <w:kern w:val="24"/>
        </w:rPr>
        <w:t>dụn</w:t>
      </w:r>
      <w:r>
        <w:rPr>
          <w:rFonts w:ascii="Times New Roman" w:hAnsi="Times New Roman"/>
          <w:bCs/>
          <w:kern w:val="24"/>
        </w:rPr>
        <w:t>g</w:t>
      </w:r>
      <w:proofErr w:type="spellEnd"/>
      <w:r>
        <w:rPr>
          <w:rFonts w:ascii="Times New Roman" w:hAnsi="Times New Roman"/>
          <w:bCs/>
          <w:kern w:val="24"/>
        </w:rPr>
        <w:t xml:space="preserve"> </w:t>
      </w:r>
      <w:proofErr w:type="spellStart"/>
      <w:r>
        <w:rPr>
          <w:rFonts w:ascii="Times New Roman" w:hAnsi="Times New Roman"/>
          <w:bCs/>
          <w:kern w:val="24"/>
        </w:rPr>
        <w:t>các</w:t>
      </w:r>
      <w:proofErr w:type="spellEnd"/>
      <w:r>
        <w:rPr>
          <w:rFonts w:ascii="Times New Roman" w:hAnsi="Times New Roman"/>
          <w:bCs/>
          <w:kern w:val="24"/>
        </w:rPr>
        <w:t xml:space="preserve"> </w:t>
      </w:r>
      <w:proofErr w:type="spellStart"/>
      <w:r>
        <w:rPr>
          <w:rFonts w:ascii="Times New Roman" w:hAnsi="Times New Roman"/>
          <w:bCs/>
          <w:kern w:val="24"/>
        </w:rPr>
        <w:t>kiến</w:t>
      </w:r>
      <w:proofErr w:type="spellEnd"/>
      <w:r>
        <w:rPr>
          <w:rFonts w:ascii="Times New Roman" w:hAnsi="Times New Roman"/>
          <w:bCs/>
          <w:kern w:val="24"/>
        </w:rPr>
        <w:t xml:space="preserve"> </w:t>
      </w:r>
      <w:proofErr w:type="spellStart"/>
      <w:r>
        <w:rPr>
          <w:rFonts w:ascii="Times New Roman" w:hAnsi="Times New Roman"/>
          <w:bCs/>
          <w:kern w:val="24"/>
        </w:rPr>
        <w:t>thức</w:t>
      </w:r>
      <w:proofErr w:type="spellEnd"/>
      <w:r>
        <w:rPr>
          <w:rFonts w:ascii="Times New Roman" w:hAnsi="Times New Roman"/>
          <w:bCs/>
          <w:kern w:val="24"/>
        </w:rPr>
        <w:t xml:space="preserve"> </w:t>
      </w:r>
      <w:proofErr w:type="spellStart"/>
      <w:r>
        <w:rPr>
          <w:rFonts w:ascii="Times New Roman" w:hAnsi="Times New Roman"/>
          <w:bCs/>
          <w:kern w:val="24"/>
        </w:rPr>
        <w:t>đã</w:t>
      </w:r>
      <w:proofErr w:type="spellEnd"/>
      <w:r>
        <w:rPr>
          <w:rFonts w:ascii="Times New Roman" w:hAnsi="Times New Roman"/>
          <w:bCs/>
          <w:kern w:val="24"/>
        </w:rPr>
        <w:t xml:space="preserve"> </w:t>
      </w:r>
      <w:proofErr w:type="spellStart"/>
      <w:r>
        <w:rPr>
          <w:rFonts w:ascii="Times New Roman" w:hAnsi="Times New Roman"/>
          <w:bCs/>
          <w:kern w:val="24"/>
        </w:rPr>
        <w:t>học</w:t>
      </w:r>
      <w:proofErr w:type="spellEnd"/>
      <w:r>
        <w:rPr>
          <w:rFonts w:ascii="Times New Roman" w:hAnsi="Times New Roman"/>
          <w:bCs/>
          <w:kern w:val="24"/>
        </w:rPr>
        <w:t xml:space="preserve"> </w:t>
      </w:r>
      <w:proofErr w:type="spellStart"/>
      <w:r>
        <w:rPr>
          <w:rFonts w:ascii="Times New Roman" w:hAnsi="Times New Roman"/>
          <w:bCs/>
          <w:kern w:val="24"/>
        </w:rPr>
        <w:t>để</w:t>
      </w:r>
      <w:proofErr w:type="spellEnd"/>
      <w:r>
        <w:rPr>
          <w:rFonts w:ascii="Times New Roman" w:hAnsi="Times New Roman"/>
          <w:bCs/>
          <w:kern w:val="24"/>
        </w:rPr>
        <w:t xml:space="preserve"> </w:t>
      </w:r>
      <w:proofErr w:type="spellStart"/>
      <w:r>
        <w:rPr>
          <w:rFonts w:ascii="Times New Roman" w:hAnsi="Times New Roman"/>
          <w:bCs/>
          <w:kern w:val="24"/>
        </w:rPr>
        <w:t>hoàn</w:t>
      </w:r>
      <w:proofErr w:type="spellEnd"/>
      <w:r>
        <w:rPr>
          <w:rFonts w:ascii="Times New Roman" w:hAnsi="Times New Roman"/>
          <w:bCs/>
          <w:kern w:val="24"/>
        </w:rPr>
        <w:t xml:space="preserve"> </w:t>
      </w:r>
      <w:proofErr w:type="spellStart"/>
      <w:r>
        <w:rPr>
          <w:rFonts w:ascii="Times New Roman" w:hAnsi="Times New Roman"/>
          <w:bCs/>
          <w:kern w:val="24"/>
        </w:rPr>
        <w:t>thành</w:t>
      </w:r>
      <w:proofErr w:type="spellEnd"/>
      <w:r>
        <w:rPr>
          <w:rFonts w:ascii="Times New Roman" w:hAnsi="Times New Roman"/>
          <w:bCs/>
          <w:kern w:val="24"/>
        </w:rPr>
        <w:t xml:space="preserve"> </w:t>
      </w:r>
      <w:proofErr w:type="spellStart"/>
      <w:r>
        <w:rPr>
          <w:rFonts w:ascii="Times New Roman" w:hAnsi="Times New Roman"/>
          <w:bCs/>
          <w:kern w:val="24"/>
        </w:rPr>
        <w:t>các</w:t>
      </w:r>
      <w:proofErr w:type="spellEnd"/>
      <w:r>
        <w:rPr>
          <w:rFonts w:ascii="Times New Roman" w:hAnsi="Times New Roman"/>
          <w:bCs/>
          <w:kern w:val="24"/>
        </w:rPr>
        <w:t xml:space="preserve"> </w:t>
      </w:r>
      <w:proofErr w:type="spellStart"/>
      <w:r>
        <w:rPr>
          <w:rFonts w:ascii="Times New Roman" w:hAnsi="Times New Roman"/>
          <w:bCs/>
          <w:kern w:val="24"/>
        </w:rPr>
        <w:t>câu</w:t>
      </w:r>
      <w:proofErr w:type="spellEnd"/>
      <w:r>
        <w:rPr>
          <w:rFonts w:ascii="Times New Roman" w:hAnsi="Times New Roman"/>
          <w:bCs/>
          <w:kern w:val="24"/>
        </w:rPr>
        <w:t xml:space="preserve"> </w:t>
      </w:r>
      <w:proofErr w:type="spellStart"/>
      <w:r>
        <w:rPr>
          <w:rFonts w:ascii="Times New Roman" w:hAnsi="Times New Roman"/>
          <w:bCs/>
          <w:kern w:val="24"/>
        </w:rPr>
        <w:t>hỏi</w:t>
      </w:r>
      <w:proofErr w:type="spellEnd"/>
      <w:r>
        <w:rPr>
          <w:rFonts w:ascii="Times New Roman" w:hAnsi="Times New Roman"/>
          <w:bCs/>
          <w:kern w:val="24"/>
        </w:rPr>
        <w:t xml:space="preserve"> </w:t>
      </w:r>
      <w:proofErr w:type="spellStart"/>
      <w:r>
        <w:rPr>
          <w:rFonts w:ascii="Times New Roman" w:hAnsi="Times New Roman"/>
          <w:bCs/>
          <w:kern w:val="24"/>
        </w:rPr>
        <w:t>ôn</w:t>
      </w:r>
      <w:proofErr w:type="spellEnd"/>
      <w:r>
        <w:rPr>
          <w:rFonts w:ascii="Times New Roman" w:hAnsi="Times New Roman"/>
          <w:bCs/>
          <w:kern w:val="24"/>
        </w:rPr>
        <w:t xml:space="preserve"> </w:t>
      </w:r>
      <w:proofErr w:type="spellStart"/>
      <w:r>
        <w:rPr>
          <w:rFonts w:ascii="Times New Roman" w:hAnsi="Times New Roman"/>
          <w:bCs/>
          <w:kern w:val="24"/>
        </w:rPr>
        <w:t>tập</w:t>
      </w:r>
      <w:proofErr w:type="spellEnd"/>
      <w:r>
        <w:rPr>
          <w:rFonts w:ascii="Times New Roman" w:hAnsi="Times New Roman"/>
          <w:bCs/>
          <w:kern w:val="24"/>
        </w:rPr>
        <w:t xml:space="preserve"> </w:t>
      </w:r>
      <w:proofErr w:type="spellStart"/>
      <w:r>
        <w:rPr>
          <w:rFonts w:ascii="Times New Roman" w:hAnsi="Times New Roman"/>
          <w:bCs/>
          <w:kern w:val="24"/>
        </w:rPr>
        <w:t>học</w:t>
      </w:r>
      <w:proofErr w:type="spellEnd"/>
      <w:r>
        <w:rPr>
          <w:rFonts w:ascii="Times New Roman" w:hAnsi="Times New Roman"/>
          <w:bCs/>
          <w:kern w:val="24"/>
        </w:rPr>
        <w:t xml:space="preserve"> </w:t>
      </w:r>
      <w:proofErr w:type="spellStart"/>
      <w:r>
        <w:rPr>
          <w:rFonts w:ascii="Times New Roman" w:hAnsi="Times New Roman"/>
          <w:bCs/>
          <w:kern w:val="24"/>
        </w:rPr>
        <w:t>kì</w:t>
      </w:r>
      <w:proofErr w:type="spellEnd"/>
      <w:r>
        <w:rPr>
          <w:rFonts w:ascii="Times New Roman" w:hAnsi="Times New Roman"/>
          <w:bCs/>
          <w:kern w:val="24"/>
        </w:rPr>
        <w:t xml:space="preserve"> II.</w:t>
      </w:r>
    </w:p>
    <w:p w:rsidR="00147792" w:rsidRDefault="00147792" w:rsidP="00147792">
      <w:pPr>
        <w:tabs>
          <w:tab w:val="center" w:pos="5040"/>
        </w:tabs>
        <w:jc w:val="both"/>
        <w:rPr>
          <w:rFonts w:ascii="Times New Roman" w:hAnsi="Times New Roman"/>
          <w:color w:val="050505"/>
        </w:rPr>
      </w:pPr>
      <w:r w:rsidRPr="004434D0">
        <w:rPr>
          <w:rFonts w:ascii="Times New Roman" w:hAnsi="Times New Roman"/>
          <w:color w:val="050505"/>
        </w:rPr>
        <w:t xml:space="preserve">- </w:t>
      </w:r>
      <w:proofErr w:type="spellStart"/>
      <w:r w:rsidRPr="004434D0">
        <w:rPr>
          <w:rFonts w:ascii="Times New Roman" w:hAnsi="Times New Roman"/>
          <w:color w:val="050505"/>
        </w:rPr>
        <w:t>Đánh</w:t>
      </w:r>
      <w:proofErr w:type="spellEnd"/>
      <w:r w:rsidRPr="004434D0">
        <w:rPr>
          <w:rFonts w:ascii="Times New Roman" w:hAnsi="Times New Roman"/>
          <w:color w:val="050505"/>
        </w:rPr>
        <w:t xml:space="preserve"> </w:t>
      </w:r>
      <w:proofErr w:type="spellStart"/>
      <w:r w:rsidRPr="004434D0">
        <w:rPr>
          <w:rFonts w:ascii="Times New Roman" w:hAnsi="Times New Roman"/>
          <w:color w:val="050505"/>
        </w:rPr>
        <w:t>giá</w:t>
      </w:r>
      <w:proofErr w:type="spellEnd"/>
      <w:r w:rsidRPr="004434D0">
        <w:rPr>
          <w:rFonts w:ascii="Times New Roman" w:hAnsi="Times New Roman"/>
          <w:color w:val="050505"/>
        </w:rPr>
        <w:t xml:space="preserve"> </w:t>
      </w:r>
      <w:proofErr w:type="spellStart"/>
      <w:r w:rsidRPr="004434D0">
        <w:rPr>
          <w:rFonts w:ascii="Times New Roman" w:hAnsi="Times New Roman"/>
          <w:color w:val="050505"/>
        </w:rPr>
        <w:t>công</w:t>
      </w:r>
      <w:proofErr w:type="spellEnd"/>
      <w:r w:rsidRPr="004434D0">
        <w:rPr>
          <w:rFonts w:ascii="Times New Roman" w:hAnsi="Times New Roman"/>
          <w:color w:val="050505"/>
        </w:rPr>
        <w:t xml:space="preserve"> </w:t>
      </w:r>
      <w:proofErr w:type="spellStart"/>
      <w:r w:rsidRPr="004434D0">
        <w:rPr>
          <w:rFonts w:ascii="Times New Roman" w:hAnsi="Times New Roman"/>
          <w:color w:val="050505"/>
        </w:rPr>
        <w:t>nghệ</w:t>
      </w:r>
      <w:proofErr w:type="spellEnd"/>
      <w:r w:rsidRPr="004434D0">
        <w:rPr>
          <w:rFonts w:ascii="Times New Roman" w:hAnsi="Times New Roman"/>
          <w:color w:val="050505"/>
        </w:rPr>
        <w:t xml:space="preserve">: </w:t>
      </w:r>
      <w:proofErr w:type="spellStart"/>
      <w:r w:rsidRPr="004434D0">
        <w:rPr>
          <w:rFonts w:ascii="Times New Roman" w:hAnsi="Times New Roman"/>
          <w:color w:val="050505"/>
        </w:rPr>
        <w:t>Đánh</w:t>
      </w:r>
      <w:proofErr w:type="spellEnd"/>
      <w:r w:rsidRPr="004434D0">
        <w:rPr>
          <w:rFonts w:ascii="Times New Roman" w:hAnsi="Times New Roman"/>
          <w:color w:val="050505"/>
        </w:rPr>
        <w:t xml:space="preserve"> </w:t>
      </w:r>
      <w:proofErr w:type="spellStart"/>
      <w:r w:rsidRPr="004434D0">
        <w:rPr>
          <w:rFonts w:ascii="Times New Roman" w:hAnsi="Times New Roman"/>
          <w:color w:val="050505"/>
        </w:rPr>
        <w:t>giá</w:t>
      </w:r>
      <w:proofErr w:type="spellEnd"/>
      <w:r w:rsidRPr="004434D0">
        <w:rPr>
          <w:rFonts w:ascii="Times New Roman" w:hAnsi="Times New Roman"/>
          <w:color w:val="050505"/>
        </w:rPr>
        <w:t xml:space="preserve"> </w:t>
      </w:r>
      <w:proofErr w:type="spellStart"/>
      <w:r w:rsidRPr="004434D0">
        <w:rPr>
          <w:rFonts w:ascii="Times New Roman" w:hAnsi="Times New Roman"/>
          <w:color w:val="050505"/>
        </w:rPr>
        <w:t>được</w:t>
      </w:r>
      <w:proofErr w:type="spellEnd"/>
      <w:r w:rsidRPr="004434D0">
        <w:rPr>
          <w:rFonts w:ascii="Times New Roman" w:hAnsi="Times New Roman"/>
          <w:color w:val="050505"/>
        </w:rPr>
        <w:t xml:space="preserve"> </w:t>
      </w:r>
      <w:proofErr w:type="spellStart"/>
      <w:r w:rsidRPr="004434D0">
        <w:rPr>
          <w:rFonts w:ascii="Times New Roman" w:hAnsi="Times New Roman"/>
          <w:color w:val="050505"/>
        </w:rPr>
        <w:t>vai</w:t>
      </w:r>
      <w:proofErr w:type="spellEnd"/>
      <w:r w:rsidRPr="004434D0">
        <w:rPr>
          <w:rFonts w:ascii="Times New Roman" w:hAnsi="Times New Roman"/>
          <w:color w:val="050505"/>
        </w:rPr>
        <w:t xml:space="preserve"> </w:t>
      </w:r>
      <w:proofErr w:type="spellStart"/>
      <w:r w:rsidRPr="004434D0">
        <w:rPr>
          <w:rFonts w:ascii="Times New Roman" w:hAnsi="Times New Roman"/>
          <w:color w:val="050505"/>
        </w:rPr>
        <w:t>trò</w:t>
      </w:r>
      <w:proofErr w:type="spellEnd"/>
      <w:r w:rsidRPr="004434D0">
        <w:rPr>
          <w:rFonts w:ascii="Times New Roman" w:hAnsi="Times New Roman"/>
          <w:color w:val="050505"/>
        </w:rPr>
        <w:t xml:space="preserve"> </w:t>
      </w:r>
      <w:proofErr w:type="spellStart"/>
      <w:r w:rsidRPr="004434D0">
        <w:rPr>
          <w:rFonts w:ascii="Times New Roman" w:hAnsi="Times New Roman"/>
          <w:color w:val="050505"/>
        </w:rPr>
        <w:t>quan</w:t>
      </w:r>
      <w:proofErr w:type="spellEnd"/>
      <w:r w:rsidRPr="004434D0">
        <w:rPr>
          <w:rFonts w:ascii="Times New Roman" w:hAnsi="Times New Roman"/>
          <w:color w:val="050505"/>
        </w:rPr>
        <w:t xml:space="preserve"> </w:t>
      </w:r>
      <w:proofErr w:type="spellStart"/>
      <w:r w:rsidRPr="004434D0">
        <w:rPr>
          <w:rFonts w:ascii="Times New Roman" w:hAnsi="Times New Roman"/>
          <w:color w:val="050505"/>
        </w:rPr>
        <w:t>trọng</w:t>
      </w:r>
      <w:proofErr w:type="spellEnd"/>
      <w:r w:rsidRPr="004434D0">
        <w:rPr>
          <w:rFonts w:ascii="Times New Roman" w:hAnsi="Times New Roman"/>
          <w:color w:val="050505"/>
        </w:rPr>
        <w:t xml:space="preserve"> </w:t>
      </w:r>
      <w:proofErr w:type="spellStart"/>
      <w:r w:rsidRPr="004434D0">
        <w:rPr>
          <w:rFonts w:ascii="Times New Roman" w:hAnsi="Times New Roman"/>
          <w:color w:val="050505"/>
        </w:rPr>
        <w:t>của</w:t>
      </w:r>
      <w:proofErr w:type="spellEnd"/>
      <w:r w:rsidRPr="004434D0">
        <w:rPr>
          <w:rFonts w:ascii="Times New Roman" w:hAnsi="Times New Roman"/>
          <w:color w:val="050505"/>
        </w:rPr>
        <w:t xml:space="preserve"> </w:t>
      </w:r>
      <w:proofErr w:type="spellStart"/>
      <w:r>
        <w:rPr>
          <w:rFonts w:ascii="Times New Roman" w:hAnsi="Times New Roman"/>
          <w:color w:val="050505"/>
        </w:rPr>
        <w:t>cơ</w:t>
      </w:r>
      <w:proofErr w:type="spellEnd"/>
      <w:r>
        <w:rPr>
          <w:rFonts w:ascii="Times New Roman" w:hAnsi="Times New Roman"/>
          <w:color w:val="050505"/>
        </w:rPr>
        <w:t xml:space="preserve"> </w:t>
      </w:r>
      <w:proofErr w:type="spellStart"/>
      <w:r>
        <w:rPr>
          <w:rFonts w:ascii="Times New Roman" w:hAnsi="Times New Roman"/>
          <w:color w:val="050505"/>
        </w:rPr>
        <w:t>khí</w:t>
      </w:r>
      <w:proofErr w:type="spellEnd"/>
      <w:r>
        <w:rPr>
          <w:rFonts w:ascii="Times New Roman" w:hAnsi="Times New Roman"/>
          <w:color w:val="050505"/>
        </w:rPr>
        <w:t xml:space="preserve"> </w:t>
      </w:r>
      <w:proofErr w:type="spellStart"/>
      <w:r>
        <w:rPr>
          <w:rFonts w:ascii="Times New Roman" w:hAnsi="Times New Roman"/>
          <w:color w:val="050505"/>
        </w:rPr>
        <w:t>và</w:t>
      </w:r>
      <w:proofErr w:type="spellEnd"/>
      <w:r>
        <w:rPr>
          <w:rFonts w:ascii="Times New Roman" w:hAnsi="Times New Roman"/>
          <w:color w:val="050505"/>
        </w:rPr>
        <w:t xml:space="preserve"> </w:t>
      </w:r>
      <w:proofErr w:type="spellStart"/>
      <w:r>
        <w:rPr>
          <w:rFonts w:ascii="Times New Roman" w:hAnsi="Times New Roman"/>
          <w:color w:val="050505"/>
        </w:rPr>
        <w:t>kỹ</w:t>
      </w:r>
      <w:proofErr w:type="spellEnd"/>
      <w:r>
        <w:rPr>
          <w:rFonts w:ascii="Times New Roman" w:hAnsi="Times New Roman"/>
          <w:color w:val="050505"/>
        </w:rPr>
        <w:t xml:space="preserve"> </w:t>
      </w:r>
      <w:proofErr w:type="spellStart"/>
      <w:r>
        <w:rPr>
          <w:rFonts w:ascii="Times New Roman" w:hAnsi="Times New Roman"/>
          <w:color w:val="050505"/>
        </w:rPr>
        <w:t>thuật</w:t>
      </w:r>
      <w:proofErr w:type="spellEnd"/>
      <w:r>
        <w:rPr>
          <w:rFonts w:ascii="Times New Roman" w:hAnsi="Times New Roman"/>
          <w:color w:val="050505"/>
        </w:rPr>
        <w:t xml:space="preserve"> </w:t>
      </w:r>
      <w:proofErr w:type="spellStart"/>
      <w:r>
        <w:rPr>
          <w:rFonts w:ascii="Times New Roman" w:hAnsi="Times New Roman"/>
          <w:color w:val="050505"/>
        </w:rPr>
        <w:t>điện</w:t>
      </w:r>
      <w:proofErr w:type="spellEnd"/>
      <w:r>
        <w:rPr>
          <w:rFonts w:ascii="Times New Roman" w:hAnsi="Times New Roman"/>
          <w:color w:val="050505"/>
        </w:rPr>
        <w:t xml:space="preserve"> </w:t>
      </w:r>
      <w:proofErr w:type="spellStart"/>
      <w:r>
        <w:rPr>
          <w:rFonts w:ascii="Times New Roman" w:hAnsi="Times New Roman"/>
          <w:color w:val="050505"/>
        </w:rPr>
        <w:t>đối</w:t>
      </w:r>
      <w:proofErr w:type="spellEnd"/>
      <w:r>
        <w:rPr>
          <w:rFonts w:ascii="Times New Roman" w:hAnsi="Times New Roman"/>
          <w:color w:val="050505"/>
        </w:rPr>
        <w:t xml:space="preserve"> </w:t>
      </w:r>
      <w:proofErr w:type="spellStart"/>
      <w:r>
        <w:rPr>
          <w:rFonts w:ascii="Times New Roman" w:hAnsi="Times New Roman"/>
          <w:color w:val="050505"/>
        </w:rPr>
        <w:t>với</w:t>
      </w:r>
      <w:proofErr w:type="spellEnd"/>
      <w:r>
        <w:rPr>
          <w:rFonts w:ascii="Times New Roman" w:hAnsi="Times New Roman"/>
          <w:color w:val="050505"/>
        </w:rPr>
        <w:t xml:space="preserve"> </w:t>
      </w:r>
      <w:proofErr w:type="spellStart"/>
      <w:r>
        <w:rPr>
          <w:rFonts w:ascii="Times New Roman" w:hAnsi="Times New Roman"/>
          <w:color w:val="050505"/>
        </w:rPr>
        <w:t>đời</w:t>
      </w:r>
      <w:proofErr w:type="spellEnd"/>
      <w:r>
        <w:rPr>
          <w:rFonts w:ascii="Times New Roman" w:hAnsi="Times New Roman"/>
          <w:color w:val="050505"/>
        </w:rPr>
        <w:t xml:space="preserve"> </w:t>
      </w:r>
      <w:proofErr w:type="spellStart"/>
      <w:r>
        <w:rPr>
          <w:rFonts w:ascii="Times New Roman" w:hAnsi="Times New Roman"/>
          <w:color w:val="050505"/>
        </w:rPr>
        <w:t>sống</w:t>
      </w:r>
      <w:proofErr w:type="spellEnd"/>
      <w:r>
        <w:rPr>
          <w:rFonts w:ascii="Times New Roman" w:hAnsi="Times New Roman"/>
          <w:color w:val="050505"/>
        </w:rPr>
        <w:t xml:space="preserve"> </w:t>
      </w:r>
      <w:proofErr w:type="spellStart"/>
      <w:r>
        <w:rPr>
          <w:rFonts w:ascii="Times New Roman" w:hAnsi="Times New Roman"/>
          <w:color w:val="050505"/>
        </w:rPr>
        <w:t>và</w:t>
      </w:r>
      <w:proofErr w:type="spellEnd"/>
      <w:r>
        <w:rPr>
          <w:rFonts w:ascii="Times New Roman" w:hAnsi="Times New Roman"/>
          <w:color w:val="050505"/>
        </w:rPr>
        <w:t xml:space="preserve"> </w:t>
      </w:r>
      <w:proofErr w:type="spellStart"/>
      <w:r>
        <w:rPr>
          <w:rFonts w:ascii="Times New Roman" w:hAnsi="Times New Roman"/>
          <w:color w:val="050505"/>
        </w:rPr>
        <w:t>sản</w:t>
      </w:r>
      <w:proofErr w:type="spellEnd"/>
      <w:r>
        <w:rPr>
          <w:rFonts w:ascii="Times New Roman" w:hAnsi="Times New Roman"/>
          <w:color w:val="050505"/>
        </w:rPr>
        <w:t xml:space="preserve"> </w:t>
      </w:r>
      <w:proofErr w:type="spellStart"/>
      <w:r>
        <w:rPr>
          <w:rFonts w:ascii="Times New Roman" w:hAnsi="Times New Roman"/>
          <w:color w:val="050505"/>
        </w:rPr>
        <w:t>xuất</w:t>
      </w:r>
      <w:proofErr w:type="spellEnd"/>
      <w:r>
        <w:rPr>
          <w:rFonts w:ascii="Times New Roman" w:hAnsi="Times New Roman"/>
          <w:color w:val="050505"/>
        </w:rPr>
        <w:t>.</w:t>
      </w:r>
    </w:p>
    <w:p w:rsidR="00147792" w:rsidRPr="00814C57" w:rsidRDefault="00147792" w:rsidP="00147792">
      <w:pPr>
        <w:shd w:val="clear" w:color="auto" w:fill="FFFFFF"/>
        <w:jc w:val="both"/>
        <w:rPr>
          <w:rFonts w:ascii="Times New Roman" w:hAnsi="Times New Roman"/>
          <w:b/>
          <w:bCs/>
          <w:i/>
          <w:kern w:val="24"/>
        </w:rPr>
      </w:pPr>
      <w:r w:rsidRPr="00814C57">
        <w:rPr>
          <w:rFonts w:ascii="Times New Roman" w:hAnsi="Times New Roman"/>
          <w:b/>
          <w:bCs/>
          <w:color w:val="050505"/>
        </w:rPr>
        <w:t xml:space="preserve">2. </w:t>
      </w:r>
      <w:proofErr w:type="spellStart"/>
      <w:r w:rsidRPr="00814C57">
        <w:rPr>
          <w:rFonts w:ascii="Times New Roman" w:hAnsi="Times New Roman"/>
          <w:b/>
          <w:bCs/>
          <w:color w:val="050505"/>
        </w:rPr>
        <w:t>Phẩm</w:t>
      </w:r>
      <w:proofErr w:type="spellEnd"/>
      <w:r w:rsidRPr="00814C57">
        <w:rPr>
          <w:rFonts w:ascii="Times New Roman" w:hAnsi="Times New Roman"/>
          <w:b/>
          <w:bCs/>
          <w:color w:val="050505"/>
        </w:rPr>
        <w:t xml:space="preserve"> </w:t>
      </w:r>
      <w:proofErr w:type="spellStart"/>
      <w:r w:rsidRPr="00814C57">
        <w:rPr>
          <w:rFonts w:ascii="Times New Roman" w:hAnsi="Times New Roman"/>
          <w:b/>
          <w:bCs/>
          <w:color w:val="050505"/>
        </w:rPr>
        <w:t>chất</w:t>
      </w:r>
      <w:proofErr w:type="spellEnd"/>
      <w:r w:rsidRPr="00814C57">
        <w:rPr>
          <w:rFonts w:ascii="Times New Roman" w:hAnsi="Times New Roman"/>
          <w:b/>
          <w:bCs/>
          <w:color w:val="050505"/>
        </w:rPr>
        <w:t>.</w:t>
      </w:r>
    </w:p>
    <w:p w:rsidR="00147792" w:rsidRPr="004434D0" w:rsidRDefault="00147792" w:rsidP="00147792">
      <w:pPr>
        <w:jc w:val="both"/>
        <w:rPr>
          <w:rFonts w:ascii="Times New Roman" w:hAnsi="Times New Roman"/>
          <w:bCs/>
          <w:kern w:val="24"/>
          <w:lang w:val="en-AU"/>
        </w:rPr>
      </w:pPr>
      <w:r w:rsidRPr="004434D0">
        <w:rPr>
          <w:rFonts w:ascii="Times New Roman" w:hAnsi="Times New Roman"/>
          <w:lang w:eastAsia="vi-VN"/>
        </w:rPr>
        <w:t xml:space="preserve">- </w:t>
      </w:r>
      <w:proofErr w:type="spellStart"/>
      <w:r w:rsidRPr="004434D0">
        <w:rPr>
          <w:rFonts w:ascii="Times New Roman" w:hAnsi="Times New Roman"/>
          <w:lang w:eastAsia="vi-VN"/>
        </w:rPr>
        <w:t>Trách</w:t>
      </w:r>
      <w:proofErr w:type="spellEnd"/>
      <w:r w:rsidRPr="004434D0">
        <w:rPr>
          <w:rFonts w:ascii="Times New Roman" w:hAnsi="Times New Roman"/>
          <w:lang w:eastAsia="vi-VN"/>
        </w:rPr>
        <w:t xml:space="preserve"> </w:t>
      </w:r>
      <w:proofErr w:type="spellStart"/>
      <w:r w:rsidRPr="004434D0">
        <w:rPr>
          <w:rFonts w:ascii="Times New Roman" w:hAnsi="Times New Roman"/>
          <w:lang w:eastAsia="vi-VN"/>
        </w:rPr>
        <w:t>nhiệm</w:t>
      </w:r>
      <w:proofErr w:type="spellEnd"/>
      <w:r w:rsidRPr="004434D0">
        <w:rPr>
          <w:rFonts w:ascii="Times New Roman" w:hAnsi="Times New Roman"/>
          <w:lang w:eastAsia="vi-VN"/>
        </w:rPr>
        <w:t xml:space="preserve">: </w:t>
      </w:r>
      <w:proofErr w:type="spellStart"/>
      <w:r w:rsidRPr="004434D0">
        <w:rPr>
          <w:rFonts w:ascii="Times New Roman" w:hAnsi="Times New Roman"/>
        </w:rPr>
        <w:t>Không</w:t>
      </w:r>
      <w:proofErr w:type="spellEnd"/>
      <w:r w:rsidRPr="004434D0">
        <w:rPr>
          <w:rFonts w:ascii="Times New Roman" w:hAnsi="Times New Roman"/>
        </w:rPr>
        <w:t xml:space="preserve"> </w:t>
      </w:r>
      <w:proofErr w:type="spellStart"/>
      <w:r w:rsidRPr="004434D0">
        <w:rPr>
          <w:rFonts w:ascii="Times New Roman" w:hAnsi="Times New Roman"/>
        </w:rPr>
        <w:t>đổ</w:t>
      </w:r>
      <w:proofErr w:type="spellEnd"/>
      <w:r w:rsidRPr="004434D0">
        <w:rPr>
          <w:rFonts w:ascii="Times New Roman" w:hAnsi="Times New Roman"/>
        </w:rPr>
        <w:t xml:space="preserve"> </w:t>
      </w:r>
      <w:proofErr w:type="spellStart"/>
      <w:r w:rsidRPr="004434D0">
        <w:rPr>
          <w:rFonts w:ascii="Times New Roman" w:hAnsi="Times New Roman"/>
        </w:rPr>
        <w:t>lỗi</w:t>
      </w:r>
      <w:proofErr w:type="spellEnd"/>
      <w:r w:rsidRPr="004434D0">
        <w:rPr>
          <w:rFonts w:ascii="Times New Roman" w:hAnsi="Times New Roman"/>
        </w:rPr>
        <w:t xml:space="preserve"> </w:t>
      </w:r>
      <w:proofErr w:type="spellStart"/>
      <w:r w:rsidRPr="004434D0">
        <w:rPr>
          <w:rFonts w:ascii="Times New Roman" w:hAnsi="Times New Roman"/>
        </w:rPr>
        <w:t>cho</w:t>
      </w:r>
      <w:proofErr w:type="spellEnd"/>
      <w:r w:rsidRPr="004434D0">
        <w:rPr>
          <w:rFonts w:ascii="Times New Roman" w:hAnsi="Times New Roman"/>
        </w:rPr>
        <w:t xml:space="preserve"> </w:t>
      </w:r>
      <w:proofErr w:type="spellStart"/>
      <w:r w:rsidRPr="004434D0">
        <w:rPr>
          <w:rFonts w:ascii="Times New Roman" w:hAnsi="Times New Roman"/>
        </w:rPr>
        <w:t>người</w:t>
      </w:r>
      <w:proofErr w:type="spellEnd"/>
      <w:r w:rsidRPr="004434D0">
        <w:rPr>
          <w:rFonts w:ascii="Times New Roman" w:hAnsi="Times New Roman"/>
        </w:rPr>
        <w:t xml:space="preserve"> </w:t>
      </w:r>
      <w:proofErr w:type="spellStart"/>
      <w:r w:rsidRPr="004434D0">
        <w:rPr>
          <w:rFonts w:ascii="Times New Roman" w:hAnsi="Times New Roman"/>
        </w:rPr>
        <w:t>khác</w:t>
      </w:r>
      <w:proofErr w:type="spellEnd"/>
      <w:r w:rsidRPr="004434D0">
        <w:rPr>
          <w:rFonts w:ascii="Times New Roman" w:hAnsi="Times New Roman"/>
        </w:rPr>
        <w:t xml:space="preserve">, </w:t>
      </w:r>
      <w:proofErr w:type="spellStart"/>
      <w:r w:rsidRPr="004434D0">
        <w:rPr>
          <w:rFonts w:ascii="Times New Roman" w:hAnsi="Times New Roman"/>
        </w:rPr>
        <w:t>có</w:t>
      </w:r>
      <w:proofErr w:type="spellEnd"/>
      <w:r w:rsidRPr="004434D0">
        <w:rPr>
          <w:rFonts w:ascii="Times New Roman" w:hAnsi="Times New Roman"/>
        </w:rPr>
        <w:t xml:space="preserve"> ý </w:t>
      </w:r>
      <w:proofErr w:type="spellStart"/>
      <w:r w:rsidRPr="004434D0">
        <w:rPr>
          <w:rFonts w:ascii="Times New Roman" w:hAnsi="Times New Roman"/>
        </w:rPr>
        <w:t>thức</w:t>
      </w:r>
      <w:proofErr w:type="spellEnd"/>
      <w:r w:rsidRPr="004434D0">
        <w:rPr>
          <w:rFonts w:ascii="Times New Roman" w:hAnsi="Times New Roman"/>
        </w:rPr>
        <w:t xml:space="preserve"> </w:t>
      </w:r>
      <w:proofErr w:type="spellStart"/>
      <w:r w:rsidRPr="004434D0">
        <w:rPr>
          <w:rFonts w:ascii="Times New Roman" w:hAnsi="Times New Roman"/>
        </w:rPr>
        <w:t>và</w:t>
      </w:r>
      <w:proofErr w:type="spellEnd"/>
      <w:r w:rsidRPr="004434D0">
        <w:rPr>
          <w:rFonts w:ascii="Times New Roman" w:hAnsi="Times New Roman"/>
        </w:rPr>
        <w:t xml:space="preserve"> </w:t>
      </w:r>
      <w:proofErr w:type="spellStart"/>
      <w:r w:rsidRPr="004434D0">
        <w:rPr>
          <w:rFonts w:ascii="Times New Roman" w:hAnsi="Times New Roman"/>
        </w:rPr>
        <w:t>tìm</w:t>
      </w:r>
      <w:proofErr w:type="spellEnd"/>
      <w:r w:rsidRPr="004434D0">
        <w:rPr>
          <w:rFonts w:ascii="Times New Roman" w:hAnsi="Times New Roman"/>
        </w:rPr>
        <w:t xml:space="preserve"> </w:t>
      </w:r>
      <w:proofErr w:type="spellStart"/>
      <w:r w:rsidRPr="004434D0">
        <w:rPr>
          <w:rFonts w:ascii="Times New Roman" w:hAnsi="Times New Roman"/>
        </w:rPr>
        <w:t>cách</w:t>
      </w:r>
      <w:proofErr w:type="spellEnd"/>
      <w:r w:rsidRPr="004434D0">
        <w:rPr>
          <w:rFonts w:ascii="Times New Roman" w:hAnsi="Times New Roman"/>
        </w:rPr>
        <w:t xml:space="preserve"> </w:t>
      </w:r>
      <w:proofErr w:type="spellStart"/>
      <w:r w:rsidRPr="004434D0">
        <w:rPr>
          <w:rFonts w:ascii="Times New Roman" w:hAnsi="Times New Roman"/>
        </w:rPr>
        <w:t>khắc</w:t>
      </w:r>
      <w:proofErr w:type="spellEnd"/>
      <w:r w:rsidRPr="004434D0">
        <w:rPr>
          <w:rFonts w:ascii="Times New Roman" w:hAnsi="Times New Roman"/>
        </w:rPr>
        <w:t xml:space="preserve"> </w:t>
      </w:r>
      <w:proofErr w:type="spellStart"/>
      <w:r w:rsidRPr="004434D0">
        <w:rPr>
          <w:rFonts w:ascii="Times New Roman" w:hAnsi="Times New Roman"/>
        </w:rPr>
        <w:t>phục</w:t>
      </w:r>
      <w:proofErr w:type="spellEnd"/>
      <w:r w:rsidRPr="004434D0">
        <w:rPr>
          <w:rFonts w:ascii="Times New Roman" w:hAnsi="Times New Roman"/>
        </w:rPr>
        <w:t xml:space="preserve"> </w:t>
      </w:r>
      <w:proofErr w:type="spellStart"/>
      <w:r w:rsidRPr="004434D0">
        <w:rPr>
          <w:rFonts w:ascii="Times New Roman" w:hAnsi="Times New Roman"/>
        </w:rPr>
        <w:t>hậu</w:t>
      </w:r>
      <w:proofErr w:type="spellEnd"/>
      <w:r w:rsidRPr="004434D0">
        <w:rPr>
          <w:rFonts w:ascii="Times New Roman" w:hAnsi="Times New Roman"/>
        </w:rPr>
        <w:t xml:space="preserve"> </w:t>
      </w:r>
      <w:proofErr w:type="spellStart"/>
      <w:r w:rsidRPr="004434D0">
        <w:rPr>
          <w:rFonts w:ascii="Times New Roman" w:hAnsi="Times New Roman"/>
        </w:rPr>
        <w:t>quả</w:t>
      </w:r>
      <w:proofErr w:type="spellEnd"/>
      <w:r w:rsidRPr="004434D0">
        <w:rPr>
          <w:rFonts w:ascii="Times New Roman" w:hAnsi="Times New Roman"/>
        </w:rPr>
        <w:t xml:space="preserve"> do </w:t>
      </w:r>
      <w:proofErr w:type="spellStart"/>
      <w:r w:rsidRPr="004434D0">
        <w:rPr>
          <w:rFonts w:ascii="Times New Roman" w:hAnsi="Times New Roman"/>
        </w:rPr>
        <w:t>mình</w:t>
      </w:r>
      <w:proofErr w:type="spellEnd"/>
      <w:r w:rsidRPr="004434D0">
        <w:rPr>
          <w:rFonts w:ascii="Times New Roman" w:hAnsi="Times New Roman"/>
        </w:rPr>
        <w:t xml:space="preserve"> </w:t>
      </w:r>
      <w:proofErr w:type="spellStart"/>
      <w:r w:rsidRPr="004434D0">
        <w:rPr>
          <w:rFonts w:ascii="Times New Roman" w:hAnsi="Times New Roman"/>
        </w:rPr>
        <w:t>đã</w:t>
      </w:r>
      <w:proofErr w:type="spellEnd"/>
      <w:r w:rsidRPr="004434D0">
        <w:rPr>
          <w:rFonts w:ascii="Times New Roman" w:hAnsi="Times New Roman"/>
        </w:rPr>
        <w:t xml:space="preserve"> </w:t>
      </w:r>
      <w:proofErr w:type="spellStart"/>
      <w:r w:rsidRPr="004434D0">
        <w:rPr>
          <w:rFonts w:ascii="Times New Roman" w:hAnsi="Times New Roman"/>
        </w:rPr>
        <w:t>gây</w:t>
      </w:r>
      <w:proofErr w:type="spellEnd"/>
      <w:r w:rsidRPr="004434D0">
        <w:rPr>
          <w:rFonts w:ascii="Times New Roman" w:hAnsi="Times New Roman"/>
        </w:rPr>
        <w:t xml:space="preserve"> ra; </w:t>
      </w:r>
      <w:proofErr w:type="spellStart"/>
      <w:r w:rsidRPr="004434D0">
        <w:rPr>
          <w:rFonts w:ascii="Times New Roman" w:hAnsi="Times New Roman"/>
        </w:rPr>
        <w:t>quan</w:t>
      </w:r>
      <w:proofErr w:type="spellEnd"/>
      <w:r w:rsidRPr="004434D0">
        <w:rPr>
          <w:rFonts w:ascii="Times New Roman" w:hAnsi="Times New Roman"/>
        </w:rPr>
        <w:t xml:space="preserve"> </w:t>
      </w:r>
      <w:proofErr w:type="spellStart"/>
      <w:r w:rsidRPr="004434D0">
        <w:rPr>
          <w:rFonts w:ascii="Times New Roman" w:hAnsi="Times New Roman"/>
        </w:rPr>
        <w:t>tâm</w:t>
      </w:r>
      <w:proofErr w:type="spellEnd"/>
      <w:r w:rsidRPr="004434D0">
        <w:rPr>
          <w:rFonts w:ascii="Times New Roman" w:hAnsi="Times New Roman"/>
        </w:rPr>
        <w:t xml:space="preserve"> </w:t>
      </w:r>
      <w:proofErr w:type="spellStart"/>
      <w:r w:rsidRPr="004434D0">
        <w:rPr>
          <w:rFonts w:ascii="Times New Roman" w:hAnsi="Times New Roman"/>
        </w:rPr>
        <w:t>đến</w:t>
      </w:r>
      <w:proofErr w:type="spellEnd"/>
      <w:r w:rsidRPr="004434D0">
        <w:rPr>
          <w:rFonts w:ascii="Times New Roman" w:hAnsi="Times New Roman"/>
        </w:rPr>
        <w:t xml:space="preserve"> </w:t>
      </w:r>
      <w:proofErr w:type="spellStart"/>
      <w:r w:rsidRPr="004434D0">
        <w:rPr>
          <w:rFonts w:ascii="Times New Roman" w:hAnsi="Times New Roman"/>
        </w:rPr>
        <w:t>các</w:t>
      </w:r>
      <w:proofErr w:type="spellEnd"/>
      <w:r w:rsidRPr="004434D0">
        <w:rPr>
          <w:rFonts w:ascii="Times New Roman" w:hAnsi="Times New Roman"/>
        </w:rPr>
        <w:t xml:space="preserve"> </w:t>
      </w:r>
      <w:proofErr w:type="spellStart"/>
      <w:r w:rsidRPr="004434D0">
        <w:rPr>
          <w:rFonts w:ascii="Times New Roman" w:hAnsi="Times New Roman"/>
        </w:rPr>
        <w:t>công</w:t>
      </w:r>
      <w:proofErr w:type="spellEnd"/>
      <w:r w:rsidRPr="004434D0">
        <w:rPr>
          <w:rFonts w:ascii="Times New Roman" w:hAnsi="Times New Roman"/>
        </w:rPr>
        <w:t xml:space="preserve"> </w:t>
      </w:r>
      <w:proofErr w:type="spellStart"/>
      <w:r w:rsidRPr="004434D0">
        <w:rPr>
          <w:rFonts w:ascii="Times New Roman" w:hAnsi="Times New Roman"/>
        </w:rPr>
        <w:t>việc</w:t>
      </w:r>
      <w:proofErr w:type="spellEnd"/>
      <w:r w:rsidRPr="004434D0">
        <w:rPr>
          <w:rFonts w:ascii="Times New Roman" w:hAnsi="Times New Roman"/>
        </w:rPr>
        <w:t xml:space="preserve"> </w:t>
      </w:r>
      <w:proofErr w:type="spellStart"/>
      <w:r w:rsidRPr="004434D0">
        <w:rPr>
          <w:rFonts w:ascii="Times New Roman" w:hAnsi="Times New Roman"/>
        </w:rPr>
        <w:t>chung</w:t>
      </w:r>
      <w:proofErr w:type="spellEnd"/>
      <w:r w:rsidRPr="004434D0">
        <w:rPr>
          <w:rFonts w:ascii="Times New Roman" w:hAnsi="Times New Roman"/>
        </w:rPr>
        <w:t>.</w:t>
      </w:r>
    </w:p>
    <w:p w:rsidR="00147792" w:rsidRPr="004434D0" w:rsidRDefault="00147792" w:rsidP="00147792">
      <w:pPr>
        <w:jc w:val="both"/>
        <w:rPr>
          <w:rFonts w:ascii="Times New Roman" w:hAnsi="Times New Roman"/>
          <w:bCs/>
          <w:kern w:val="24"/>
        </w:rPr>
      </w:pPr>
      <w:r w:rsidRPr="004434D0">
        <w:rPr>
          <w:rFonts w:ascii="Times New Roman" w:hAnsi="Times New Roman"/>
          <w:lang w:eastAsia="vi-VN"/>
        </w:rPr>
        <w:t xml:space="preserve">- </w:t>
      </w:r>
      <w:proofErr w:type="spellStart"/>
      <w:r w:rsidRPr="004434D0">
        <w:rPr>
          <w:rFonts w:ascii="Times New Roman" w:hAnsi="Times New Roman"/>
          <w:lang w:eastAsia="vi-VN"/>
        </w:rPr>
        <w:t>Nhân</w:t>
      </w:r>
      <w:proofErr w:type="spellEnd"/>
      <w:r w:rsidRPr="004434D0">
        <w:rPr>
          <w:rFonts w:ascii="Times New Roman" w:hAnsi="Times New Roman"/>
          <w:lang w:eastAsia="vi-VN"/>
        </w:rPr>
        <w:t xml:space="preserve"> </w:t>
      </w:r>
      <w:proofErr w:type="spellStart"/>
      <w:r w:rsidRPr="004434D0">
        <w:rPr>
          <w:rFonts w:ascii="Times New Roman" w:hAnsi="Times New Roman"/>
          <w:lang w:eastAsia="vi-VN"/>
        </w:rPr>
        <w:t>ái</w:t>
      </w:r>
      <w:proofErr w:type="spellEnd"/>
      <w:r w:rsidRPr="004434D0">
        <w:rPr>
          <w:rFonts w:ascii="Times New Roman" w:hAnsi="Times New Roman"/>
          <w:lang w:eastAsia="vi-VN"/>
        </w:rPr>
        <w:t xml:space="preserve">: </w:t>
      </w:r>
      <w:proofErr w:type="spellStart"/>
      <w:r w:rsidRPr="004434D0">
        <w:rPr>
          <w:rFonts w:ascii="Times New Roman" w:hAnsi="Times New Roman"/>
        </w:rPr>
        <w:t>Có</w:t>
      </w:r>
      <w:proofErr w:type="spellEnd"/>
      <w:r w:rsidRPr="004434D0">
        <w:rPr>
          <w:rFonts w:ascii="Times New Roman" w:hAnsi="Times New Roman"/>
        </w:rPr>
        <w:t xml:space="preserve"> ý </w:t>
      </w:r>
      <w:proofErr w:type="spellStart"/>
      <w:r w:rsidRPr="004434D0">
        <w:rPr>
          <w:rFonts w:ascii="Times New Roman" w:hAnsi="Times New Roman"/>
        </w:rPr>
        <w:t>thức</w:t>
      </w:r>
      <w:proofErr w:type="spellEnd"/>
      <w:r w:rsidRPr="004434D0">
        <w:rPr>
          <w:rFonts w:ascii="Times New Roman" w:hAnsi="Times New Roman"/>
        </w:rPr>
        <w:t xml:space="preserve"> </w:t>
      </w:r>
      <w:proofErr w:type="spellStart"/>
      <w:r w:rsidRPr="004434D0">
        <w:rPr>
          <w:rFonts w:ascii="Times New Roman" w:hAnsi="Times New Roman"/>
        </w:rPr>
        <w:t>tìm</w:t>
      </w:r>
      <w:proofErr w:type="spellEnd"/>
      <w:r w:rsidRPr="004434D0">
        <w:rPr>
          <w:rFonts w:ascii="Times New Roman" w:hAnsi="Times New Roman"/>
        </w:rPr>
        <w:t xml:space="preserve"> </w:t>
      </w:r>
      <w:proofErr w:type="spellStart"/>
      <w:r w:rsidRPr="004434D0">
        <w:rPr>
          <w:rFonts w:ascii="Times New Roman" w:hAnsi="Times New Roman"/>
        </w:rPr>
        <w:t>hiểu</w:t>
      </w:r>
      <w:proofErr w:type="spellEnd"/>
      <w:r w:rsidRPr="004434D0">
        <w:rPr>
          <w:rFonts w:ascii="Times New Roman" w:hAnsi="Times New Roman"/>
        </w:rPr>
        <w:t xml:space="preserve"> </w:t>
      </w:r>
      <w:proofErr w:type="spellStart"/>
      <w:r w:rsidRPr="004434D0">
        <w:rPr>
          <w:rFonts w:ascii="Times New Roman" w:hAnsi="Times New Roman"/>
        </w:rPr>
        <w:t>và</w:t>
      </w:r>
      <w:proofErr w:type="spellEnd"/>
      <w:r w:rsidRPr="004434D0">
        <w:rPr>
          <w:rFonts w:ascii="Times New Roman" w:hAnsi="Times New Roman"/>
        </w:rPr>
        <w:t xml:space="preserve"> </w:t>
      </w:r>
      <w:proofErr w:type="spellStart"/>
      <w:r w:rsidRPr="004434D0">
        <w:rPr>
          <w:rFonts w:ascii="Times New Roman" w:hAnsi="Times New Roman"/>
        </w:rPr>
        <w:t>sẵn</w:t>
      </w:r>
      <w:proofErr w:type="spellEnd"/>
      <w:r w:rsidRPr="004434D0">
        <w:rPr>
          <w:rFonts w:ascii="Times New Roman" w:hAnsi="Times New Roman"/>
        </w:rPr>
        <w:t xml:space="preserve"> </w:t>
      </w:r>
      <w:proofErr w:type="spellStart"/>
      <w:r w:rsidRPr="004434D0">
        <w:rPr>
          <w:rFonts w:ascii="Times New Roman" w:hAnsi="Times New Roman"/>
        </w:rPr>
        <w:t>sàng</w:t>
      </w:r>
      <w:proofErr w:type="spellEnd"/>
      <w:r w:rsidRPr="004434D0">
        <w:rPr>
          <w:rFonts w:ascii="Times New Roman" w:hAnsi="Times New Roman"/>
        </w:rPr>
        <w:t xml:space="preserve"> </w:t>
      </w:r>
      <w:proofErr w:type="spellStart"/>
      <w:r w:rsidRPr="004434D0">
        <w:rPr>
          <w:rFonts w:ascii="Times New Roman" w:hAnsi="Times New Roman"/>
        </w:rPr>
        <w:t>tham</w:t>
      </w:r>
      <w:proofErr w:type="spellEnd"/>
      <w:r w:rsidRPr="004434D0">
        <w:rPr>
          <w:rFonts w:ascii="Times New Roman" w:hAnsi="Times New Roman"/>
        </w:rPr>
        <w:t xml:space="preserve"> </w:t>
      </w:r>
      <w:proofErr w:type="spellStart"/>
      <w:r w:rsidRPr="004434D0">
        <w:rPr>
          <w:rFonts w:ascii="Times New Roman" w:hAnsi="Times New Roman"/>
        </w:rPr>
        <w:t>gia</w:t>
      </w:r>
      <w:proofErr w:type="spellEnd"/>
      <w:r w:rsidRPr="004434D0">
        <w:rPr>
          <w:rFonts w:ascii="Times New Roman" w:hAnsi="Times New Roman"/>
        </w:rPr>
        <w:t xml:space="preserve"> </w:t>
      </w:r>
      <w:proofErr w:type="spellStart"/>
      <w:r w:rsidRPr="004434D0">
        <w:rPr>
          <w:rFonts w:ascii="Times New Roman" w:hAnsi="Times New Roman"/>
        </w:rPr>
        <w:t>các</w:t>
      </w:r>
      <w:proofErr w:type="spellEnd"/>
      <w:r w:rsidRPr="004434D0">
        <w:rPr>
          <w:rFonts w:ascii="Times New Roman" w:hAnsi="Times New Roman"/>
        </w:rPr>
        <w:t xml:space="preserve"> </w:t>
      </w:r>
      <w:proofErr w:type="spellStart"/>
      <w:r w:rsidRPr="004434D0">
        <w:rPr>
          <w:rFonts w:ascii="Times New Roman" w:hAnsi="Times New Roman"/>
        </w:rPr>
        <w:t>hoạt</w:t>
      </w:r>
      <w:proofErr w:type="spellEnd"/>
      <w:r w:rsidRPr="004434D0">
        <w:rPr>
          <w:rFonts w:ascii="Times New Roman" w:hAnsi="Times New Roman"/>
        </w:rPr>
        <w:t xml:space="preserve"> </w:t>
      </w:r>
      <w:proofErr w:type="spellStart"/>
      <w:r w:rsidRPr="004434D0">
        <w:rPr>
          <w:rFonts w:ascii="Times New Roman" w:hAnsi="Times New Roman"/>
        </w:rPr>
        <w:t>động</w:t>
      </w:r>
      <w:proofErr w:type="spellEnd"/>
      <w:r w:rsidRPr="004434D0">
        <w:rPr>
          <w:rFonts w:ascii="Times New Roman" w:hAnsi="Times New Roman"/>
        </w:rPr>
        <w:t xml:space="preserve"> </w:t>
      </w:r>
      <w:proofErr w:type="spellStart"/>
      <w:r w:rsidRPr="004434D0">
        <w:rPr>
          <w:rFonts w:ascii="Times New Roman" w:hAnsi="Times New Roman"/>
        </w:rPr>
        <w:t>tuyên</w:t>
      </w:r>
      <w:proofErr w:type="spellEnd"/>
      <w:r w:rsidRPr="004434D0">
        <w:rPr>
          <w:rFonts w:ascii="Times New Roman" w:hAnsi="Times New Roman"/>
        </w:rPr>
        <w:t xml:space="preserve"> </w:t>
      </w:r>
      <w:proofErr w:type="spellStart"/>
      <w:r w:rsidRPr="004434D0">
        <w:rPr>
          <w:rFonts w:ascii="Times New Roman" w:hAnsi="Times New Roman"/>
        </w:rPr>
        <w:t>truyền</w:t>
      </w:r>
      <w:proofErr w:type="spellEnd"/>
      <w:r w:rsidRPr="004434D0">
        <w:rPr>
          <w:rFonts w:ascii="Times New Roman" w:hAnsi="Times New Roman"/>
        </w:rPr>
        <w:t xml:space="preserve">, </w:t>
      </w:r>
      <w:proofErr w:type="spellStart"/>
      <w:r w:rsidRPr="004434D0">
        <w:rPr>
          <w:rFonts w:ascii="Times New Roman" w:hAnsi="Times New Roman"/>
        </w:rPr>
        <w:t>chăm</w:t>
      </w:r>
      <w:proofErr w:type="spellEnd"/>
      <w:r w:rsidRPr="004434D0">
        <w:rPr>
          <w:rFonts w:ascii="Times New Roman" w:hAnsi="Times New Roman"/>
        </w:rPr>
        <w:t xml:space="preserve"> </w:t>
      </w:r>
      <w:proofErr w:type="spellStart"/>
      <w:r w:rsidRPr="004434D0">
        <w:rPr>
          <w:rFonts w:ascii="Times New Roman" w:hAnsi="Times New Roman"/>
        </w:rPr>
        <w:t>sóc</w:t>
      </w:r>
      <w:proofErr w:type="spellEnd"/>
      <w:r w:rsidRPr="004434D0">
        <w:rPr>
          <w:rFonts w:ascii="Times New Roman" w:hAnsi="Times New Roman"/>
        </w:rPr>
        <w:t xml:space="preserve">, </w:t>
      </w:r>
      <w:proofErr w:type="spellStart"/>
      <w:r w:rsidRPr="004434D0">
        <w:rPr>
          <w:rFonts w:ascii="Times New Roman" w:hAnsi="Times New Roman"/>
        </w:rPr>
        <w:t>bảo</w:t>
      </w:r>
      <w:proofErr w:type="spellEnd"/>
      <w:r w:rsidRPr="004434D0">
        <w:rPr>
          <w:rFonts w:ascii="Times New Roman" w:hAnsi="Times New Roman"/>
        </w:rPr>
        <w:t xml:space="preserve"> </w:t>
      </w:r>
      <w:proofErr w:type="spellStart"/>
      <w:r w:rsidRPr="004434D0">
        <w:rPr>
          <w:rFonts w:ascii="Times New Roman" w:hAnsi="Times New Roman"/>
        </w:rPr>
        <w:t>vệ</w:t>
      </w:r>
      <w:proofErr w:type="spellEnd"/>
      <w:r w:rsidRPr="004434D0">
        <w:rPr>
          <w:rFonts w:ascii="Times New Roman" w:hAnsi="Times New Roman"/>
        </w:rPr>
        <w:t xml:space="preserve"> </w:t>
      </w:r>
      <w:proofErr w:type="spellStart"/>
      <w:r w:rsidRPr="004434D0">
        <w:rPr>
          <w:rFonts w:ascii="Times New Roman" w:hAnsi="Times New Roman"/>
        </w:rPr>
        <w:t>thiên</w:t>
      </w:r>
      <w:proofErr w:type="spellEnd"/>
      <w:r w:rsidRPr="004434D0">
        <w:rPr>
          <w:rFonts w:ascii="Times New Roman" w:hAnsi="Times New Roman"/>
        </w:rPr>
        <w:t xml:space="preserve"> </w:t>
      </w:r>
      <w:proofErr w:type="spellStart"/>
      <w:r w:rsidRPr="004434D0">
        <w:rPr>
          <w:rFonts w:ascii="Times New Roman" w:hAnsi="Times New Roman"/>
        </w:rPr>
        <w:t>nhiên</w:t>
      </w:r>
      <w:proofErr w:type="spellEnd"/>
      <w:r w:rsidRPr="004434D0">
        <w:rPr>
          <w:rFonts w:ascii="Times New Roman" w:hAnsi="Times New Roman"/>
        </w:rPr>
        <w:t xml:space="preserve">; </w:t>
      </w:r>
      <w:proofErr w:type="spellStart"/>
      <w:r w:rsidRPr="004434D0">
        <w:rPr>
          <w:rFonts w:ascii="Times New Roman" w:hAnsi="Times New Roman"/>
        </w:rPr>
        <w:t>phản</w:t>
      </w:r>
      <w:proofErr w:type="spellEnd"/>
      <w:r w:rsidRPr="004434D0">
        <w:rPr>
          <w:rFonts w:ascii="Times New Roman" w:hAnsi="Times New Roman"/>
        </w:rPr>
        <w:t xml:space="preserve"> </w:t>
      </w:r>
      <w:proofErr w:type="spellStart"/>
      <w:r w:rsidRPr="004434D0">
        <w:rPr>
          <w:rFonts w:ascii="Times New Roman" w:hAnsi="Times New Roman"/>
        </w:rPr>
        <w:t>đối</w:t>
      </w:r>
      <w:proofErr w:type="spellEnd"/>
      <w:r w:rsidRPr="004434D0">
        <w:rPr>
          <w:rFonts w:ascii="Times New Roman" w:hAnsi="Times New Roman"/>
        </w:rPr>
        <w:t xml:space="preserve"> </w:t>
      </w:r>
      <w:proofErr w:type="spellStart"/>
      <w:r w:rsidRPr="004434D0">
        <w:rPr>
          <w:rFonts w:ascii="Times New Roman" w:hAnsi="Times New Roman"/>
        </w:rPr>
        <w:t>những</w:t>
      </w:r>
      <w:proofErr w:type="spellEnd"/>
      <w:r w:rsidRPr="004434D0">
        <w:rPr>
          <w:rFonts w:ascii="Times New Roman" w:hAnsi="Times New Roman"/>
        </w:rPr>
        <w:t xml:space="preserve"> </w:t>
      </w:r>
      <w:proofErr w:type="spellStart"/>
      <w:r w:rsidRPr="004434D0">
        <w:rPr>
          <w:rFonts w:ascii="Times New Roman" w:hAnsi="Times New Roman"/>
        </w:rPr>
        <w:t>hành</w:t>
      </w:r>
      <w:proofErr w:type="spellEnd"/>
      <w:r w:rsidRPr="004434D0">
        <w:rPr>
          <w:rFonts w:ascii="Times New Roman" w:hAnsi="Times New Roman"/>
        </w:rPr>
        <w:t xml:space="preserve"> vi </w:t>
      </w:r>
      <w:proofErr w:type="spellStart"/>
      <w:r w:rsidRPr="004434D0">
        <w:rPr>
          <w:rFonts w:ascii="Times New Roman" w:hAnsi="Times New Roman"/>
        </w:rPr>
        <w:t>phá</w:t>
      </w:r>
      <w:proofErr w:type="spellEnd"/>
      <w:r w:rsidRPr="004434D0">
        <w:rPr>
          <w:rFonts w:ascii="Times New Roman" w:hAnsi="Times New Roman"/>
        </w:rPr>
        <w:t xml:space="preserve"> </w:t>
      </w:r>
      <w:proofErr w:type="spellStart"/>
      <w:r w:rsidRPr="004434D0">
        <w:rPr>
          <w:rFonts w:ascii="Times New Roman" w:hAnsi="Times New Roman"/>
        </w:rPr>
        <w:t>hoại</w:t>
      </w:r>
      <w:proofErr w:type="spellEnd"/>
      <w:r w:rsidRPr="004434D0">
        <w:rPr>
          <w:rFonts w:ascii="Times New Roman" w:hAnsi="Times New Roman"/>
        </w:rPr>
        <w:t xml:space="preserve"> </w:t>
      </w:r>
      <w:proofErr w:type="spellStart"/>
      <w:r w:rsidRPr="004434D0">
        <w:rPr>
          <w:rFonts w:ascii="Times New Roman" w:hAnsi="Times New Roman"/>
        </w:rPr>
        <w:t>thiên</w:t>
      </w:r>
      <w:proofErr w:type="spellEnd"/>
      <w:r w:rsidRPr="004434D0">
        <w:rPr>
          <w:rFonts w:ascii="Times New Roman" w:hAnsi="Times New Roman"/>
        </w:rPr>
        <w:t xml:space="preserve"> </w:t>
      </w:r>
      <w:proofErr w:type="spellStart"/>
      <w:r w:rsidRPr="004434D0">
        <w:rPr>
          <w:rFonts w:ascii="Times New Roman" w:hAnsi="Times New Roman"/>
        </w:rPr>
        <w:t>nhiên</w:t>
      </w:r>
      <w:proofErr w:type="spellEnd"/>
      <w:r w:rsidRPr="004434D0">
        <w:rPr>
          <w:rFonts w:ascii="Times New Roman" w:hAnsi="Times New Roman"/>
        </w:rPr>
        <w:t>.</w:t>
      </w:r>
    </w:p>
    <w:p w:rsidR="00147792" w:rsidRPr="004434D0" w:rsidRDefault="00147792" w:rsidP="00147792">
      <w:pPr>
        <w:jc w:val="both"/>
        <w:rPr>
          <w:rFonts w:ascii="Times New Roman" w:hAnsi="Times New Roman"/>
          <w:bCs/>
          <w:kern w:val="24"/>
        </w:rPr>
      </w:pPr>
      <w:r w:rsidRPr="004434D0">
        <w:rPr>
          <w:rFonts w:ascii="Times New Roman" w:hAnsi="Times New Roman"/>
          <w:lang w:eastAsia="vi-VN"/>
        </w:rPr>
        <w:t xml:space="preserve">- </w:t>
      </w:r>
      <w:proofErr w:type="spellStart"/>
      <w:r w:rsidRPr="004434D0">
        <w:rPr>
          <w:rFonts w:ascii="Times New Roman" w:hAnsi="Times New Roman"/>
          <w:lang w:eastAsia="vi-VN"/>
        </w:rPr>
        <w:t>Chăm</w:t>
      </w:r>
      <w:proofErr w:type="spellEnd"/>
      <w:r w:rsidRPr="004434D0">
        <w:rPr>
          <w:rFonts w:ascii="Times New Roman" w:hAnsi="Times New Roman"/>
          <w:lang w:eastAsia="vi-VN"/>
        </w:rPr>
        <w:t xml:space="preserve"> </w:t>
      </w:r>
      <w:proofErr w:type="spellStart"/>
      <w:r w:rsidRPr="004434D0">
        <w:rPr>
          <w:rFonts w:ascii="Times New Roman" w:hAnsi="Times New Roman"/>
          <w:lang w:eastAsia="vi-VN"/>
        </w:rPr>
        <w:t>chỉ</w:t>
      </w:r>
      <w:proofErr w:type="spellEnd"/>
      <w:r w:rsidRPr="004434D0">
        <w:rPr>
          <w:rFonts w:ascii="Times New Roman" w:hAnsi="Times New Roman"/>
          <w:lang w:eastAsia="vi-VN"/>
        </w:rPr>
        <w:t xml:space="preserve">: </w:t>
      </w:r>
      <w:proofErr w:type="spellStart"/>
      <w:r w:rsidRPr="004434D0">
        <w:rPr>
          <w:rFonts w:ascii="Times New Roman" w:hAnsi="Times New Roman"/>
        </w:rPr>
        <w:t>Siêng</w:t>
      </w:r>
      <w:proofErr w:type="spellEnd"/>
      <w:r w:rsidRPr="004434D0">
        <w:rPr>
          <w:rFonts w:ascii="Times New Roman" w:hAnsi="Times New Roman"/>
        </w:rPr>
        <w:t xml:space="preserve"> </w:t>
      </w:r>
      <w:proofErr w:type="spellStart"/>
      <w:r w:rsidRPr="004434D0">
        <w:rPr>
          <w:rFonts w:ascii="Times New Roman" w:hAnsi="Times New Roman"/>
        </w:rPr>
        <w:t>năng</w:t>
      </w:r>
      <w:proofErr w:type="spellEnd"/>
      <w:r w:rsidRPr="004434D0">
        <w:rPr>
          <w:rFonts w:ascii="Times New Roman" w:hAnsi="Times New Roman"/>
        </w:rPr>
        <w:t xml:space="preserve"> </w:t>
      </w:r>
      <w:proofErr w:type="spellStart"/>
      <w:r w:rsidRPr="004434D0">
        <w:rPr>
          <w:rFonts w:ascii="Times New Roman" w:hAnsi="Times New Roman"/>
        </w:rPr>
        <w:t>trong</w:t>
      </w:r>
      <w:proofErr w:type="spellEnd"/>
      <w:r w:rsidRPr="004434D0">
        <w:rPr>
          <w:rFonts w:ascii="Times New Roman" w:hAnsi="Times New Roman"/>
        </w:rPr>
        <w:t xml:space="preserve"> </w:t>
      </w:r>
      <w:proofErr w:type="spellStart"/>
      <w:r w:rsidRPr="004434D0">
        <w:rPr>
          <w:rFonts w:ascii="Times New Roman" w:hAnsi="Times New Roman"/>
        </w:rPr>
        <w:t>học</w:t>
      </w:r>
      <w:proofErr w:type="spellEnd"/>
      <w:r w:rsidRPr="004434D0">
        <w:rPr>
          <w:rFonts w:ascii="Times New Roman" w:hAnsi="Times New Roman"/>
        </w:rPr>
        <w:t xml:space="preserve"> </w:t>
      </w:r>
      <w:proofErr w:type="spellStart"/>
      <w:r w:rsidRPr="004434D0">
        <w:rPr>
          <w:rFonts w:ascii="Times New Roman" w:hAnsi="Times New Roman"/>
        </w:rPr>
        <w:t>tập</w:t>
      </w:r>
      <w:proofErr w:type="spellEnd"/>
      <w:r w:rsidRPr="004434D0">
        <w:rPr>
          <w:rFonts w:ascii="Times New Roman" w:hAnsi="Times New Roman"/>
        </w:rPr>
        <w:t xml:space="preserve"> </w:t>
      </w:r>
      <w:proofErr w:type="spellStart"/>
      <w:r w:rsidRPr="004434D0">
        <w:rPr>
          <w:rFonts w:ascii="Times New Roman" w:hAnsi="Times New Roman"/>
        </w:rPr>
        <w:t>và</w:t>
      </w:r>
      <w:proofErr w:type="spellEnd"/>
      <w:r w:rsidRPr="004434D0">
        <w:rPr>
          <w:rFonts w:ascii="Times New Roman" w:hAnsi="Times New Roman"/>
        </w:rPr>
        <w:t xml:space="preserve"> lao </w:t>
      </w:r>
      <w:proofErr w:type="spellStart"/>
      <w:r w:rsidRPr="004434D0">
        <w:rPr>
          <w:rFonts w:ascii="Times New Roman" w:hAnsi="Times New Roman"/>
        </w:rPr>
        <w:t>động</w:t>
      </w:r>
      <w:proofErr w:type="spellEnd"/>
      <w:r w:rsidRPr="004434D0">
        <w:rPr>
          <w:rFonts w:ascii="Times New Roman" w:hAnsi="Times New Roman"/>
        </w:rPr>
        <w:t xml:space="preserve">; ý </w:t>
      </w:r>
      <w:proofErr w:type="spellStart"/>
      <w:r w:rsidRPr="004434D0">
        <w:rPr>
          <w:rFonts w:ascii="Times New Roman" w:hAnsi="Times New Roman"/>
        </w:rPr>
        <w:t>thức</w:t>
      </w:r>
      <w:proofErr w:type="spellEnd"/>
      <w:r w:rsidRPr="004434D0">
        <w:rPr>
          <w:rFonts w:ascii="Times New Roman" w:hAnsi="Times New Roman"/>
        </w:rPr>
        <w:t xml:space="preserve"> </w:t>
      </w:r>
      <w:proofErr w:type="spellStart"/>
      <w:r w:rsidRPr="004434D0">
        <w:rPr>
          <w:rFonts w:ascii="Times New Roman" w:hAnsi="Times New Roman"/>
        </w:rPr>
        <w:t>được</w:t>
      </w:r>
      <w:proofErr w:type="spellEnd"/>
      <w:r w:rsidRPr="004434D0">
        <w:rPr>
          <w:rFonts w:ascii="Times New Roman" w:hAnsi="Times New Roman"/>
        </w:rPr>
        <w:t xml:space="preserve"> </w:t>
      </w:r>
      <w:proofErr w:type="spellStart"/>
      <w:r w:rsidRPr="004434D0">
        <w:rPr>
          <w:rFonts w:ascii="Times New Roman" w:hAnsi="Times New Roman"/>
        </w:rPr>
        <w:t>thuận</w:t>
      </w:r>
      <w:proofErr w:type="spellEnd"/>
      <w:r w:rsidRPr="004434D0">
        <w:rPr>
          <w:rFonts w:ascii="Times New Roman" w:hAnsi="Times New Roman"/>
        </w:rPr>
        <w:t xml:space="preserve"> </w:t>
      </w:r>
      <w:proofErr w:type="spellStart"/>
      <w:r w:rsidRPr="004434D0">
        <w:rPr>
          <w:rFonts w:ascii="Times New Roman" w:hAnsi="Times New Roman"/>
        </w:rPr>
        <w:t>lợi</w:t>
      </w:r>
      <w:proofErr w:type="spellEnd"/>
      <w:r w:rsidRPr="004434D0">
        <w:rPr>
          <w:rFonts w:ascii="Times New Roman" w:hAnsi="Times New Roman"/>
        </w:rPr>
        <w:t xml:space="preserve">, </w:t>
      </w:r>
      <w:proofErr w:type="spellStart"/>
      <w:r w:rsidRPr="004434D0">
        <w:rPr>
          <w:rFonts w:ascii="Times New Roman" w:hAnsi="Times New Roman"/>
        </w:rPr>
        <w:t>khó</w:t>
      </w:r>
      <w:proofErr w:type="spellEnd"/>
      <w:r w:rsidRPr="004434D0">
        <w:rPr>
          <w:rFonts w:ascii="Times New Roman" w:hAnsi="Times New Roman"/>
        </w:rPr>
        <w:t xml:space="preserve"> </w:t>
      </w:r>
      <w:proofErr w:type="spellStart"/>
      <w:r w:rsidRPr="004434D0">
        <w:rPr>
          <w:rFonts w:ascii="Times New Roman" w:hAnsi="Times New Roman"/>
        </w:rPr>
        <w:t>khăn</w:t>
      </w:r>
      <w:proofErr w:type="spellEnd"/>
      <w:r w:rsidRPr="004434D0">
        <w:rPr>
          <w:rFonts w:ascii="Times New Roman" w:hAnsi="Times New Roman"/>
        </w:rPr>
        <w:t xml:space="preserve"> </w:t>
      </w:r>
      <w:proofErr w:type="spellStart"/>
      <w:r w:rsidRPr="004434D0">
        <w:rPr>
          <w:rFonts w:ascii="Times New Roman" w:hAnsi="Times New Roman"/>
        </w:rPr>
        <w:t>trong</w:t>
      </w:r>
      <w:proofErr w:type="spellEnd"/>
      <w:r w:rsidRPr="004434D0">
        <w:rPr>
          <w:rFonts w:ascii="Times New Roman" w:hAnsi="Times New Roman"/>
        </w:rPr>
        <w:t xml:space="preserve"> </w:t>
      </w:r>
      <w:proofErr w:type="spellStart"/>
      <w:r w:rsidRPr="004434D0">
        <w:rPr>
          <w:rFonts w:ascii="Times New Roman" w:hAnsi="Times New Roman"/>
        </w:rPr>
        <w:t>học</w:t>
      </w:r>
      <w:proofErr w:type="spellEnd"/>
      <w:r w:rsidRPr="004434D0">
        <w:rPr>
          <w:rFonts w:ascii="Times New Roman" w:hAnsi="Times New Roman"/>
        </w:rPr>
        <w:t xml:space="preserve"> </w:t>
      </w:r>
      <w:proofErr w:type="spellStart"/>
      <w:r w:rsidRPr="004434D0">
        <w:rPr>
          <w:rFonts w:ascii="Times New Roman" w:hAnsi="Times New Roman"/>
        </w:rPr>
        <w:t>tập</w:t>
      </w:r>
      <w:proofErr w:type="spellEnd"/>
      <w:r w:rsidRPr="004434D0">
        <w:rPr>
          <w:rFonts w:ascii="Times New Roman" w:hAnsi="Times New Roman"/>
        </w:rPr>
        <w:t xml:space="preserve"> </w:t>
      </w:r>
      <w:proofErr w:type="spellStart"/>
      <w:r w:rsidRPr="004434D0">
        <w:rPr>
          <w:rFonts w:ascii="Times New Roman" w:hAnsi="Times New Roman"/>
        </w:rPr>
        <w:t>và</w:t>
      </w:r>
      <w:proofErr w:type="spellEnd"/>
      <w:r w:rsidRPr="004434D0">
        <w:rPr>
          <w:rFonts w:ascii="Times New Roman" w:hAnsi="Times New Roman"/>
        </w:rPr>
        <w:t xml:space="preserve"> </w:t>
      </w:r>
      <w:proofErr w:type="spellStart"/>
      <w:r w:rsidRPr="004434D0">
        <w:rPr>
          <w:rFonts w:ascii="Times New Roman" w:hAnsi="Times New Roman"/>
        </w:rPr>
        <w:t>sinh</w:t>
      </w:r>
      <w:proofErr w:type="spellEnd"/>
      <w:r w:rsidRPr="004434D0">
        <w:rPr>
          <w:rFonts w:ascii="Times New Roman" w:hAnsi="Times New Roman"/>
        </w:rPr>
        <w:t xml:space="preserve"> </w:t>
      </w:r>
      <w:proofErr w:type="spellStart"/>
      <w:r w:rsidRPr="004434D0">
        <w:rPr>
          <w:rFonts w:ascii="Times New Roman" w:hAnsi="Times New Roman"/>
        </w:rPr>
        <w:t>hoạt</w:t>
      </w:r>
      <w:proofErr w:type="spellEnd"/>
      <w:r w:rsidRPr="004434D0">
        <w:rPr>
          <w:rFonts w:ascii="Times New Roman" w:hAnsi="Times New Roman"/>
        </w:rPr>
        <w:t xml:space="preserve"> </w:t>
      </w:r>
      <w:proofErr w:type="spellStart"/>
      <w:r w:rsidRPr="004434D0">
        <w:rPr>
          <w:rFonts w:ascii="Times New Roman" w:hAnsi="Times New Roman"/>
        </w:rPr>
        <w:t>của</w:t>
      </w:r>
      <w:proofErr w:type="spellEnd"/>
      <w:r w:rsidRPr="004434D0">
        <w:rPr>
          <w:rFonts w:ascii="Times New Roman" w:hAnsi="Times New Roman"/>
        </w:rPr>
        <w:t xml:space="preserve"> </w:t>
      </w:r>
      <w:proofErr w:type="spellStart"/>
      <w:r w:rsidRPr="004434D0">
        <w:rPr>
          <w:rFonts w:ascii="Times New Roman" w:hAnsi="Times New Roman"/>
        </w:rPr>
        <w:t>bản</w:t>
      </w:r>
      <w:proofErr w:type="spellEnd"/>
      <w:r w:rsidRPr="004434D0">
        <w:rPr>
          <w:rFonts w:ascii="Times New Roman" w:hAnsi="Times New Roman"/>
        </w:rPr>
        <w:t xml:space="preserve"> </w:t>
      </w:r>
      <w:proofErr w:type="spellStart"/>
      <w:r w:rsidRPr="004434D0">
        <w:rPr>
          <w:rFonts w:ascii="Times New Roman" w:hAnsi="Times New Roman"/>
        </w:rPr>
        <w:t>thân</w:t>
      </w:r>
      <w:proofErr w:type="spellEnd"/>
      <w:r w:rsidRPr="004434D0">
        <w:rPr>
          <w:rFonts w:ascii="Times New Roman" w:hAnsi="Times New Roman"/>
        </w:rPr>
        <w:t xml:space="preserve"> </w:t>
      </w:r>
      <w:proofErr w:type="spellStart"/>
      <w:r w:rsidRPr="004434D0">
        <w:rPr>
          <w:rFonts w:ascii="Times New Roman" w:hAnsi="Times New Roman"/>
        </w:rPr>
        <w:t>và</w:t>
      </w:r>
      <w:proofErr w:type="spellEnd"/>
      <w:r w:rsidRPr="004434D0">
        <w:rPr>
          <w:rFonts w:ascii="Times New Roman" w:hAnsi="Times New Roman"/>
        </w:rPr>
        <w:t xml:space="preserve"> </w:t>
      </w:r>
      <w:proofErr w:type="spellStart"/>
      <w:r w:rsidRPr="004434D0">
        <w:rPr>
          <w:rFonts w:ascii="Times New Roman" w:hAnsi="Times New Roman"/>
        </w:rPr>
        <w:t>chủ</w:t>
      </w:r>
      <w:proofErr w:type="spellEnd"/>
      <w:r w:rsidRPr="004434D0">
        <w:rPr>
          <w:rFonts w:ascii="Times New Roman" w:hAnsi="Times New Roman"/>
        </w:rPr>
        <w:t xml:space="preserve"> </w:t>
      </w:r>
      <w:proofErr w:type="spellStart"/>
      <w:r w:rsidRPr="004434D0">
        <w:rPr>
          <w:rFonts w:ascii="Times New Roman" w:hAnsi="Times New Roman"/>
        </w:rPr>
        <w:t>động</w:t>
      </w:r>
      <w:proofErr w:type="spellEnd"/>
      <w:r w:rsidRPr="004434D0">
        <w:rPr>
          <w:rFonts w:ascii="Times New Roman" w:hAnsi="Times New Roman"/>
        </w:rPr>
        <w:t xml:space="preserve"> </w:t>
      </w:r>
      <w:proofErr w:type="spellStart"/>
      <w:r w:rsidRPr="004434D0">
        <w:rPr>
          <w:rFonts w:ascii="Times New Roman" w:hAnsi="Times New Roman"/>
        </w:rPr>
        <w:t>khắc</w:t>
      </w:r>
      <w:proofErr w:type="spellEnd"/>
      <w:r w:rsidRPr="004434D0">
        <w:rPr>
          <w:rFonts w:ascii="Times New Roman" w:hAnsi="Times New Roman"/>
        </w:rPr>
        <w:t xml:space="preserve"> </w:t>
      </w:r>
      <w:proofErr w:type="spellStart"/>
      <w:r w:rsidRPr="004434D0">
        <w:rPr>
          <w:rFonts w:ascii="Times New Roman" w:hAnsi="Times New Roman"/>
        </w:rPr>
        <w:t>phục</w:t>
      </w:r>
      <w:proofErr w:type="spellEnd"/>
      <w:r w:rsidRPr="004434D0">
        <w:rPr>
          <w:rFonts w:ascii="Times New Roman" w:hAnsi="Times New Roman"/>
        </w:rPr>
        <w:t xml:space="preserve"> </w:t>
      </w:r>
      <w:proofErr w:type="spellStart"/>
      <w:r w:rsidRPr="004434D0">
        <w:rPr>
          <w:rFonts w:ascii="Times New Roman" w:hAnsi="Times New Roman"/>
        </w:rPr>
        <w:t>vượt</w:t>
      </w:r>
      <w:proofErr w:type="spellEnd"/>
      <w:r w:rsidRPr="004434D0">
        <w:rPr>
          <w:rFonts w:ascii="Times New Roman" w:hAnsi="Times New Roman"/>
        </w:rPr>
        <w:t xml:space="preserve"> qua.</w:t>
      </w:r>
    </w:p>
    <w:p w:rsidR="00823D81" w:rsidRPr="00005A73" w:rsidRDefault="00823D81" w:rsidP="00823D81">
      <w:pPr>
        <w:jc w:val="both"/>
        <w:rPr>
          <w:rFonts w:ascii="Times New Roman" w:hAnsi="Times New Roman"/>
          <w:b/>
          <w:lang w:val="nl-NL"/>
        </w:rPr>
      </w:pPr>
      <w:r w:rsidRPr="00005A73">
        <w:rPr>
          <w:rFonts w:ascii="Times New Roman" w:hAnsi="Times New Roman"/>
          <w:b/>
          <w:lang w:val="nl-NL"/>
        </w:rPr>
        <w:t>II. THIẾT BỊ DẠY HỌC VÀ HỌC LIỆU:</w:t>
      </w:r>
    </w:p>
    <w:p w:rsidR="00823D81" w:rsidRPr="00005A73" w:rsidRDefault="00823D81" w:rsidP="00823D81">
      <w:pPr>
        <w:jc w:val="both"/>
        <w:rPr>
          <w:rFonts w:ascii="Times New Roman" w:hAnsi="Times New Roman"/>
          <w:lang w:val="nl-NL"/>
        </w:rPr>
      </w:pPr>
      <w:r w:rsidRPr="00005A73">
        <w:rPr>
          <w:rFonts w:ascii="Times New Roman" w:hAnsi="Times New Roman"/>
          <w:b/>
          <w:lang w:val="nl-NL"/>
        </w:rPr>
        <w:t>1- Giáo viên:</w:t>
      </w:r>
      <w:r w:rsidRPr="00005A73">
        <w:rPr>
          <w:rFonts w:ascii="Times New Roman" w:hAnsi="Times New Roman"/>
          <w:lang w:val="nl-NL"/>
        </w:rPr>
        <w:t xml:space="preserve"> </w:t>
      </w:r>
      <w:r w:rsidRPr="00005A73">
        <w:rPr>
          <w:rFonts w:ascii="Times New Roman" w:hAnsi="Times New Roman"/>
          <w:noProof/>
          <w:lang w:val="nl-NL"/>
        </w:rPr>
        <w:t xml:space="preserve"> Soạn hệ thống CH và dự kiến trả lời.</w:t>
      </w:r>
    </w:p>
    <w:p w:rsidR="00823D81" w:rsidRPr="00005A73" w:rsidRDefault="00823D81" w:rsidP="00823D81">
      <w:pPr>
        <w:jc w:val="both"/>
        <w:rPr>
          <w:rFonts w:ascii="Times New Roman" w:hAnsi="Times New Roman"/>
          <w:b/>
          <w:lang w:val="nl-NL"/>
        </w:rPr>
      </w:pPr>
      <w:r w:rsidRPr="00005A73">
        <w:rPr>
          <w:rFonts w:ascii="Times New Roman" w:hAnsi="Times New Roman"/>
          <w:b/>
          <w:lang w:val="nl-NL"/>
        </w:rPr>
        <w:t>2- Học sinh:</w:t>
      </w:r>
      <w:r w:rsidRPr="00005A73">
        <w:rPr>
          <w:rFonts w:ascii="Times New Roman" w:hAnsi="Times New Roman"/>
          <w:lang w:val="nl-NL"/>
        </w:rPr>
        <w:t xml:space="preserve">  </w:t>
      </w:r>
      <w:r w:rsidRPr="00005A73">
        <w:rPr>
          <w:rFonts w:ascii="Times New Roman" w:hAnsi="Times New Roman"/>
          <w:noProof/>
          <w:lang w:val="nl-NL"/>
        </w:rPr>
        <w:t>Đọc và tự giác ôn tập theo nội dung HD ôn tập SGK.</w:t>
      </w:r>
    </w:p>
    <w:p w:rsidR="00823D81" w:rsidRPr="00005A73" w:rsidRDefault="00823D81" w:rsidP="00823D81">
      <w:pPr>
        <w:jc w:val="both"/>
        <w:rPr>
          <w:rFonts w:ascii="Times New Roman" w:hAnsi="Times New Roman"/>
          <w:iCs/>
          <w:lang w:val="nl-NL"/>
        </w:rPr>
      </w:pPr>
      <w:r w:rsidRPr="00005A73">
        <w:rPr>
          <w:rFonts w:ascii="Times New Roman" w:hAnsi="Times New Roman"/>
          <w:b/>
          <w:lang w:val="nl-NL"/>
        </w:rPr>
        <w:t>III. TIẾN TRÌNH DẠY HỌC:</w:t>
      </w:r>
    </w:p>
    <w:p w:rsidR="00823D81" w:rsidRPr="00005A73" w:rsidRDefault="00823D81" w:rsidP="00823D81">
      <w:pPr>
        <w:jc w:val="both"/>
        <w:rPr>
          <w:rFonts w:ascii="Times New Roman" w:hAnsi="Times New Roman"/>
          <w:b/>
          <w:lang w:val="nl-NL"/>
        </w:rPr>
      </w:pPr>
      <w:r w:rsidRPr="00005A73">
        <w:rPr>
          <w:rFonts w:ascii="Times New Roman" w:hAnsi="Times New Roman"/>
          <w:lang w:val="nl-NL"/>
        </w:rPr>
        <w:t xml:space="preserve">      </w:t>
      </w:r>
      <w:r w:rsidRPr="00005A73">
        <w:rPr>
          <w:rFonts w:ascii="Times New Roman" w:hAnsi="Times New Roman"/>
          <w:b/>
          <w:lang w:val="nl-NL"/>
        </w:rPr>
        <w:t xml:space="preserve">A. HOẠT ĐỘNG 1: KHỞI ĐỘNG </w:t>
      </w:r>
    </w:p>
    <w:p w:rsidR="00823D81" w:rsidRPr="00005A73" w:rsidRDefault="00823D81" w:rsidP="00823D81">
      <w:pPr>
        <w:tabs>
          <w:tab w:val="center" w:pos="5040"/>
        </w:tabs>
        <w:jc w:val="both"/>
        <w:rPr>
          <w:rFonts w:ascii="Times New Roman" w:hAnsi="Times New Roman"/>
          <w:lang w:val="nl-NL"/>
        </w:rPr>
      </w:pPr>
      <w:r w:rsidRPr="00005A73">
        <w:rPr>
          <w:rFonts w:ascii="Times New Roman" w:hAnsi="Times New Roman"/>
          <w:lang w:val="nl-NL"/>
        </w:rPr>
        <w:t>Phần Điện các em đã học những nội dung nào?</w:t>
      </w:r>
    </w:p>
    <w:p w:rsidR="00823D81" w:rsidRDefault="00823D81" w:rsidP="00D057E3">
      <w:pPr>
        <w:pStyle w:val="ListParagraph"/>
        <w:numPr>
          <w:ilvl w:val="0"/>
          <w:numId w:val="19"/>
        </w:numPr>
        <w:jc w:val="both"/>
        <w:rPr>
          <w:rFonts w:ascii="Times New Roman" w:hAnsi="Times New Roman"/>
          <w:b/>
          <w:bCs/>
          <w:kern w:val="32"/>
          <w:lang w:val="nl-NL"/>
        </w:rPr>
      </w:pPr>
      <w:r w:rsidRPr="002E43E9">
        <w:rPr>
          <w:rFonts w:ascii="Times New Roman" w:hAnsi="Times New Roman"/>
          <w:b/>
          <w:lang w:val="nl-NL"/>
        </w:rPr>
        <w:t xml:space="preserve">HOẠT </w:t>
      </w:r>
      <w:r w:rsidRPr="002E43E9">
        <w:rPr>
          <w:rFonts w:ascii="Times New Roman" w:hAnsi="Times New Roman"/>
          <w:b/>
          <w:bCs/>
          <w:kern w:val="32"/>
          <w:lang w:val="nl-NL"/>
        </w:rPr>
        <w:t xml:space="preserve"> ĐỘNG 2: HÌNH THÀNH KIẾN THỨC </w:t>
      </w:r>
    </w:p>
    <w:p w:rsidR="00F926BF" w:rsidRPr="002E43E9" w:rsidRDefault="00F926BF" w:rsidP="00F926BF">
      <w:pPr>
        <w:pStyle w:val="ListParagraph"/>
        <w:ind w:left="750"/>
        <w:jc w:val="both"/>
        <w:rPr>
          <w:rFonts w:ascii="Times New Roman" w:hAnsi="Times New Roman"/>
          <w:b/>
          <w:bCs/>
          <w:kern w:val="32"/>
          <w:lang w:val="nl-NL"/>
        </w:rPr>
      </w:pPr>
    </w:p>
    <w:tbl>
      <w:tblPr>
        <w:tblW w:w="96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55"/>
        <w:gridCol w:w="3193"/>
      </w:tblGrid>
      <w:tr w:rsidR="00823D81" w:rsidRPr="00005A73" w:rsidTr="00823D81">
        <w:tc>
          <w:tcPr>
            <w:tcW w:w="9648" w:type="dxa"/>
            <w:gridSpan w:val="2"/>
          </w:tcPr>
          <w:p w:rsidR="00823D81" w:rsidRPr="00005A73" w:rsidRDefault="002E43E9" w:rsidP="00823D81">
            <w:pPr>
              <w:jc w:val="both"/>
              <w:rPr>
                <w:rFonts w:ascii="Times New Roman" w:hAnsi="Times New Roman"/>
                <w:b/>
                <w:lang w:val="nl-NL"/>
              </w:rPr>
            </w:pPr>
            <w:r>
              <w:rPr>
                <w:rFonts w:ascii="Times New Roman" w:hAnsi="Times New Roman"/>
                <w:noProof/>
              </w:rPr>
              <w:lastRenderedPageBreak/>
              <mc:AlternateContent>
                <mc:Choice Requires="wpc">
                  <w:drawing>
                    <wp:anchor distT="0" distB="0" distL="114300" distR="114300" simplePos="0" relativeHeight="251642880" behindDoc="1" locked="0" layoutInCell="1" allowOverlap="1" wp14:anchorId="12A9810C" wp14:editId="0BC877D0">
                      <wp:simplePos x="0" y="0"/>
                      <wp:positionH relativeFrom="column">
                        <wp:posOffset>-62865</wp:posOffset>
                      </wp:positionH>
                      <wp:positionV relativeFrom="paragraph">
                        <wp:posOffset>248285</wp:posOffset>
                      </wp:positionV>
                      <wp:extent cx="6367780" cy="7838440"/>
                      <wp:effectExtent l="0" t="0" r="13970" b="10160"/>
                      <wp:wrapTopAndBottom/>
                      <wp:docPr id="131" name="Canvas 13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w="3175" cap="rnd" cmpd="sng" algn="ctr">
                                <a:solidFill>
                                  <a:srgbClr val="000000"/>
                                </a:solidFill>
                                <a:prstDash val="sysDot"/>
                                <a:miter lim="800000"/>
                                <a:headEnd type="none" w="med" len="med"/>
                                <a:tailEnd type="none" w="med" len="med"/>
                              </a:ln>
                            </wpc:whole>
                            <wps:wsp>
                              <wps:cNvPr id="89" name="AutoShape 336"/>
                              <wps:cNvSpPr>
                                <a:spLocks noChangeArrowheads="1"/>
                              </wps:cNvSpPr>
                              <wps:spPr bwMode="auto">
                                <a:xfrm>
                                  <a:off x="0" y="2228850"/>
                                  <a:ext cx="1515615" cy="3257902"/>
                                </a:xfrm>
                                <a:prstGeom prst="rightArrowCallout">
                                  <a:avLst>
                                    <a:gd name="adj1" fmla="val 25000"/>
                                    <a:gd name="adj2" fmla="val 25000"/>
                                    <a:gd name="adj3" fmla="val 33333"/>
                                    <a:gd name="adj4" fmla="val 66667"/>
                                  </a:avLst>
                                </a:prstGeom>
                                <a:solidFill>
                                  <a:srgbClr val="FFFFFF"/>
                                </a:solidFill>
                                <a:ln w="19050">
                                  <a:solidFill>
                                    <a:srgbClr val="000000"/>
                                  </a:solidFill>
                                  <a:miter lim="800000"/>
                                  <a:headEnd type="none" w="sm" len="sm"/>
                                  <a:tailEnd/>
                                </a:ln>
                              </wps:spPr>
                              <wps:txbx>
                                <w:txbxContent>
                                  <w:p w:rsidR="00CA12FC" w:rsidRPr="00820179" w:rsidRDefault="00CA12FC" w:rsidP="00823D81">
                                    <w:pPr>
                                      <w:autoSpaceDE w:val="0"/>
                                      <w:autoSpaceDN w:val="0"/>
                                      <w:adjustRightInd w:val="0"/>
                                      <w:rPr>
                                        <w:rFonts w:ascii="Times New Roman" w:hAnsi="Times New Roman"/>
                                        <w:color w:val="000000"/>
                                        <w:sz w:val="15"/>
                                        <w:szCs w:val="15"/>
                                        <w:lang w:val="nl-NL"/>
                                      </w:rPr>
                                    </w:pPr>
                                    <w:r w:rsidRPr="00820179">
                                      <w:rPr>
                                        <w:rFonts w:ascii="Times New Roman" w:hAnsi="Times New Roman"/>
                                        <w:color w:val="000000"/>
                                        <w:sz w:val="15"/>
                                        <w:szCs w:val="15"/>
                                        <w:lang w:val="nl-NL"/>
                                      </w:rPr>
                                      <w:t>MẠNG ĐIỆN</w:t>
                                    </w:r>
                                  </w:p>
                                  <w:p w:rsidR="00CA12FC" w:rsidRPr="00820179" w:rsidRDefault="00CA12FC" w:rsidP="00823D81">
                                    <w:pPr>
                                      <w:autoSpaceDE w:val="0"/>
                                      <w:autoSpaceDN w:val="0"/>
                                      <w:adjustRightInd w:val="0"/>
                                      <w:rPr>
                                        <w:rFonts w:ascii="Times New Roman" w:hAnsi="Times New Roman"/>
                                        <w:color w:val="000000"/>
                                        <w:sz w:val="15"/>
                                        <w:szCs w:val="15"/>
                                        <w:lang w:val="nl-NL"/>
                                      </w:rPr>
                                    </w:pPr>
                                    <w:r w:rsidRPr="00820179">
                                      <w:rPr>
                                        <w:rFonts w:ascii="Times New Roman" w:hAnsi="Times New Roman"/>
                                        <w:color w:val="000000"/>
                                        <w:sz w:val="15"/>
                                        <w:szCs w:val="15"/>
                                        <w:lang w:val="nl-NL"/>
                                      </w:rPr>
                                      <w:t xml:space="preserve"> </w:t>
                                    </w:r>
                                  </w:p>
                                  <w:p w:rsidR="00CA12FC" w:rsidRPr="00820179" w:rsidRDefault="00CA12FC" w:rsidP="00823D81">
                                    <w:pPr>
                                      <w:autoSpaceDE w:val="0"/>
                                      <w:autoSpaceDN w:val="0"/>
                                      <w:adjustRightInd w:val="0"/>
                                      <w:rPr>
                                        <w:rFonts w:ascii="Times New Roman" w:hAnsi="Times New Roman"/>
                                        <w:color w:val="000000"/>
                                        <w:sz w:val="15"/>
                                        <w:szCs w:val="15"/>
                                        <w:lang w:val="nl-NL"/>
                                      </w:rPr>
                                    </w:pPr>
                                    <w:r w:rsidRPr="00820179">
                                      <w:rPr>
                                        <w:rFonts w:ascii="Times New Roman" w:hAnsi="Times New Roman"/>
                                        <w:color w:val="000000"/>
                                        <w:sz w:val="15"/>
                                        <w:szCs w:val="15"/>
                                        <w:lang w:val="nl-NL"/>
                                      </w:rPr>
                                      <w:t>TRONG NHÀ</w:t>
                                    </w:r>
                                  </w:p>
                                </w:txbxContent>
                              </wps:txbx>
                              <wps:bodyPr rot="0" vert="horz" wrap="square" lIns="64922" tIns="32461" rIns="64922" bIns="32461" anchor="ctr" anchorCtr="0" upright="1">
                                <a:noAutofit/>
                              </wps:bodyPr>
                            </wps:wsp>
                            <wps:wsp>
                              <wps:cNvPr id="90" name="Rectangle 337"/>
                              <wps:cNvSpPr>
                                <a:spLocks noChangeArrowheads="1"/>
                              </wps:cNvSpPr>
                              <wps:spPr bwMode="auto">
                                <a:xfrm>
                                  <a:off x="2002423" y="1975955"/>
                                  <a:ext cx="757808" cy="541443"/>
                                </a:xfrm>
                                <a:prstGeom prst="rect">
                                  <a:avLst/>
                                </a:prstGeom>
                                <a:solidFill>
                                  <a:srgbClr val="FFFFFF"/>
                                </a:solidFill>
                                <a:ln w="19050">
                                  <a:solidFill>
                                    <a:srgbClr val="000000"/>
                                  </a:solidFill>
                                  <a:miter lim="800000"/>
                                  <a:headEnd type="none" w="sm" len="sm"/>
                                  <a:tailEnd/>
                                </a:ln>
                              </wps:spPr>
                              <wps:txbx>
                                <w:txbxContent>
                                  <w:p w:rsidR="00CA12FC" w:rsidRPr="00820179" w:rsidRDefault="00CA12FC" w:rsidP="00823D81">
                                    <w:pPr>
                                      <w:autoSpaceDE w:val="0"/>
                                      <w:autoSpaceDN w:val="0"/>
                                      <w:adjustRightInd w:val="0"/>
                                      <w:jc w:val="center"/>
                                      <w:rPr>
                                        <w:rFonts w:ascii="Times New Roman" w:hAnsi="Times New Roman"/>
                                        <w:color w:val="000000"/>
                                        <w:sz w:val="17"/>
                                        <w:szCs w:val="17"/>
                                        <w:lang w:val="nl-NL"/>
                                      </w:rPr>
                                    </w:pPr>
                                    <w:r w:rsidRPr="00820179">
                                      <w:rPr>
                                        <w:rFonts w:ascii="Times New Roman" w:hAnsi="Times New Roman"/>
                                        <w:color w:val="000000"/>
                                        <w:sz w:val="17"/>
                                        <w:szCs w:val="17"/>
                                        <w:lang w:val="nl-NL"/>
                                      </w:rPr>
                                      <w:t>Đặc điểm</w:t>
                                    </w:r>
                                  </w:p>
                                </w:txbxContent>
                              </wps:txbx>
                              <wps:bodyPr rot="0" vert="horz" wrap="square" lIns="64922" tIns="32461" rIns="64922" bIns="32461" anchor="ctr" anchorCtr="0" upright="1">
                                <a:noAutofit/>
                              </wps:bodyPr>
                            </wps:wsp>
                            <wps:wsp>
                              <wps:cNvPr id="91" name="Rectangle 338"/>
                              <wps:cNvSpPr>
                                <a:spLocks noChangeArrowheads="1"/>
                              </wps:cNvSpPr>
                              <wps:spPr bwMode="auto">
                                <a:xfrm>
                                  <a:off x="2002423" y="3112798"/>
                                  <a:ext cx="757808" cy="703317"/>
                                </a:xfrm>
                                <a:prstGeom prst="rect">
                                  <a:avLst/>
                                </a:prstGeom>
                                <a:solidFill>
                                  <a:srgbClr val="FFFFFF"/>
                                </a:solidFill>
                                <a:ln w="19050">
                                  <a:solidFill>
                                    <a:srgbClr val="000000"/>
                                  </a:solidFill>
                                  <a:miter lim="800000"/>
                                  <a:headEnd type="none" w="sm" len="sm"/>
                                  <a:tailEnd/>
                                </a:ln>
                              </wps:spPr>
                              <wps:txbx>
                                <w:txbxContent>
                                  <w:p w:rsidR="00CA12FC" w:rsidRPr="00820179" w:rsidRDefault="00CA12FC" w:rsidP="00823D81">
                                    <w:pPr>
                                      <w:autoSpaceDE w:val="0"/>
                                      <w:autoSpaceDN w:val="0"/>
                                      <w:adjustRightInd w:val="0"/>
                                      <w:jc w:val="center"/>
                                      <w:rPr>
                                        <w:rFonts w:ascii="Times New Roman" w:hAnsi="Times New Roman"/>
                                        <w:color w:val="000000"/>
                                        <w:sz w:val="17"/>
                                        <w:szCs w:val="17"/>
                                        <w:lang w:val="nl-NL"/>
                                      </w:rPr>
                                    </w:pPr>
                                    <w:r w:rsidRPr="00820179">
                                      <w:rPr>
                                        <w:rFonts w:ascii="Times New Roman" w:hAnsi="Times New Roman"/>
                                        <w:color w:val="000000"/>
                                        <w:sz w:val="17"/>
                                        <w:szCs w:val="17"/>
                                        <w:lang w:val="nl-NL"/>
                                      </w:rPr>
                                      <w:t xml:space="preserve">Thiết </w:t>
                                    </w:r>
                                    <w:r w:rsidRPr="00820179">
                                      <w:rPr>
                                        <w:rFonts w:ascii="Times New Roman" w:hAnsi="Times New Roman"/>
                                        <w:color w:val="000000"/>
                                        <w:sz w:val="17"/>
                                        <w:szCs w:val="17"/>
                                        <w:lang w:val="nl-NL"/>
                                      </w:rPr>
                                      <w:t xml:space="preserve">bị </w:t>
                                    </w:r>
                                  </w:p>
                                  <w:p w:rsidR="00CA12FC" w:rsidRPr="00820179" w:rsidRDefault="00CA12FC" w:rsidP="00823D81">
                                    <w:pPr>
                                      <w:autoSpaceDE w:val="0"/>
                                      <w:autoSpaceDN w:val="0"/>
                                      <w:adjustRightInd w:val="0"/>
                                      <w:jc w:val="center"/>
                                      <w:rPr>
                                        <w:rFonts w:ascii="Times New Roman" w:hAnsi="Times New Roman"/>
                                        <w:color w:val="000000"/>
                                        <w:sz w:val="17"/>
                                        <w:szCs w:val="17"/>
                                        <w:lang w:val="nl-NL"/>
                                      </w:rPr>
                                    </w:pPr>
                                    <w:r w:rsidRPr="00820179">
                                      <w:rPr>
                                        <w:rFonts w:ascii="Times New Roman" w:hAnsi="Times New Roman"/>
                                        <w:color w:val="000000"/>
                                        <w:sz w:val="17"/>
                                        <w:szCs w:val="17"/>
                                        <w:lang w:val="nl-NL"/>
                                      </w:rPr>
                                      <w:t xml:space="preserve">Của  </w:t>
                                    </w:r>
                                  </w:p>
                                  <w:p w:rsidR="00CA12FC" w:rsidRPr="00820179" w:rsidRDefault="00CA12FC" w:rsidP="00823D81">
                                    <w:pPr>
                                      <w:autoSpaceDE w:val="0"/>
                                      <w:autoSpaceDN w:val="0"/>
                                      <w:adjustRightInd w:val="0"/>
                                      <w:jc w:val="center"/>
                                      <w:rPr>
                                        <w:rFonts w:ascii="Times New Roman" w:hAnsi="Times New Roman"/>
                                        <w:color w:val="000000"/>
                                        <w:sz w:val="17"/>
                                        <w:szCs w:val="17"/>
                                        <w:lang w:val="nl-NL"/>
                                      </w:rPr>
                                    </w:pPr>
                                    <w:r w:rsidRPr="00820179">
                                      <w:rPr>
                                        <w:rFonts w:ascii="Times New Roman" w:hAnsi="Times New Roman"/>
                                        <w:color w:val="000000"/>
                                        <w:sz w:val="17"/>
                                        <w:szCs w:val="17"/>
                                        <w:lang w:val="nl-NL"/>
                                      </w:rPr>
                                      <w:t>Mạng điện</w:t>
                                    </w:r>
                                  </w:p>
                                </w:txbxContent>
                              </wps:txbx>
                              <wps:bodyPr rot="0" vert="horz" wrap="square" lIns="64922" tIns="32461" rIns="64922" bIns="32461" anchor="ctr" anchorCtr="0" upright="1">
                                <a:noAutofit/>
                              </wps:bodyPr>
                            </wps:wsp>
                            <wps:wsp>
                              <wps:cNvPr id="92" name="Rectangle 339"/>
                              <wps:cNvSpPr>
                                <a:spLocks noChangeArrowheads="1"/>
                              </wps:cNvSpPr>
                              <wps:spPr bwMode="auto">
                                <a:xfrm>
                                  <a:off x="1948471" y="4087147"/>
                                  <a:ext cx="757808" cy="540822"/>
                                </a:xfrm>
                                <a:prstGeom prst="rect">
                                  <a:avLst/>
                                </a:prstGeom>
                                <a:solidFill>
                                  <a:srgbClr val="FFFFFF"/>
                                </a:solidFill>
                                <a:ln w="19050">
                                  <a:solidFill>
                                    <a:srgbClr val="000000"/>
                                  </a:solidFill>
                                  <a:miter lim="800000"/>
                                  <a:headEnd type="none" w="sm" len="sm"/>
                                  <a:tailEnd/>
                                </a:ln>
                              </wps:spPr>
                              <wps:txbx>
                                <w:txbxContent>
                                  <w:p w:rsidR="00CA12FC" w:rsidRPr="00820179" w:rsidRDefault="00CA12FC" w:rsidP="00823D81">
                                    <w:pPr>
                                      <w:autoSpaceDE w:val="0"/>
                                      <w:autoSpaceDN w:val="0"/>
                                      <w:adjustRightInd w:val="0"/>
                                      <w:jc w:val="center"/>
                                      <w:rPr>
                                        <w:rFonts w:ascii="Times New Roman" w:hAnsi="Times New Roman"/>
                                        <w:color w:val="000000"/>
                                        <w:sz w:val="17"/>
                                        <w:szCs w:val="17"/>
                                        <w:lang w:val="nl-NL"/>
                                      </w:rPr>
                                    </w:pPr>
                                    <w:r w:rsidRPr="00820179">
                                      <w:rPr>
                                        <w:rFonts w:ascii="Times New Roman" w:hAnsi="Times New Roman"/>
                                        <w:color w:val="000000"/>
                                        <w:sz w:val="17"/>
                                        <w:szCs w:val="17"/>
                                        <w:lang w:val="nl-NL"/>
                                      </w:rPr>
                                      <w:t>Sơ đồ</w:t>
                                    </w:r>
                                  </w:p>
                                  <w:p w:rsidR="00CA12FC" w:rsidRPr="00820179" w:rsidRDefault="00CA12FC" w:rsidP="00823D81">
                                    <w:pPr>
                                      <w:autoSpaceDE w:val="0"/>
                                      <w:autoSpaceDN w:val="0"/>
                                      <w:adjustRightInd w:val="0"/>
                                      <w:jc w:val="center"/>
                                      <w:rPr>
                                        <w:rFonts w:ascii="Times New Roman" w:hAnsi="Times New Roman"/>
                                        <w:color w:val="000000"/>
                                        <w:sz w:val="17"/>
                                        <w:szCs w:val="17"/>
                                        <w:lang w:val="nl-NL"/>
                                      </w:rPr>
                                    </w:pPr>
                                    <w:r w:rsidRPr="00820179">
                                      <w:rPr>
                                        <w:rFonts w:ascii="Times New Roman" w:hAnsi="Times New Roman"/>
                                        <w:color w:val="000000"/>
                                        <w:sz w:val="17"/>
                                        <w:szCs w:val="17"/>
                                        <w:lang w:val="nl-NL"/>
                                      </w:rPr>
                                      <w:t>điện</w:t>
                                    </w:r>
                                  </w:p>
                                </w:txbxContent>
                              </wps:txbx>
                              <wps:bodyPr rot="0" vert="horz" wrap="square" lIns="64922" tIns="32461" rIns="64922" bIns="32461" anchor="ctr" anchorCtr="0" upright="1">
                                <a:noAutofit/>
                              </wps:bodyPr>
                            </wps:wsp>
                            <wps:wsp>
                              <wps:cNvPr id="93" name="Rectangle 340"/>
                              <wps:cNvSpPr>
                                <a:spLocks noChangeArrowheads="1"/>
                              </wps:cNvSpPr>
                              <wps:spPr bwMode="auto">
                                <a:xfrm>
                                  <a:off x="1894519" y="4952959"/>
                                  <a:ext cx="811759" cy="1028307"/>
                                </a:xfrm>
                                <a:prstGeom prst="rect">
                                  <a:avLst/>
                                </a:prstGeom>
                                <a:solidFill>
                                  <a:srgbClr val="FFFFFF"/>
                                </a:solidFill>
                                <a:ln w="19050">
                                  <a:solidFill>
                                    <a:srgbClr val="000000"/>
                                  </a:solidFill>
                                  <a:miter lim="800000"/>
                                  <a:headEnd type="none" w="sm" len="sm"/>
                                  <a:tailEnd/>
                                </a:ln>
                              </wps:spPr>
                              <wps:txbx>
                                <w:txbxContent>
                                  <w:p w:rsidR="00CA12FC" w:rsidRPr="00820179" w:rsidRDefault="00CA12FC" w:rsidP="00823D81">
                                    <w:pPr>
                                      <w:autoSpaceDE w:val="0"/>
                                      <w:autoSpaceDN w:val="0"/>
                                      <w:adjustRightInd w:val="0"/>
                                      <w:jc w:val="center"/>
                                      <w:rPr>
                                        <w:rFonts w:ascii="Times New Roman" w:hAnsi="Times New Roman"/>
                                        <w:color w:val="000000"/>
                                        <w:sz w:val="22"/>
                                        <w:szCs w:val="22"/>
                                        <w:lang w:val="nl-NL"/>
                                      </w:rPr>
                                    </w:pPr>
                                    <w:r w:rsidRPr="00820179">
                                      <w:rPr>
                                        <w:rFonts w:ascii="Times New Roman" w:hAnsi="Times New Roman"/>
                                        <w:color w:val="000000"/>
                                        <w:sz w:val="22"/>
                                        <w:szCs w:val="22"/>
                                        <w:lang w:val="nl-NL"/>
                                      </w:rPr>
                                      <w:t>Quy trình</w:t>
                                    </w:r>
                                  </w:p>
                                  <w:p w:rsidR="00CA12FC" w:rsidRPr="00820179" w:rsidRDefault="00CA12FC" w:rsidP="00823D81">
                                    <w:pPr>
                                      <w:autoSpaceDE w:val="0"/>
                                      <w:autoSpaceDN w:val="0"/>
                                      <w:adjustRightInd w:val="0"/>
                                      <w:jc w:val="center"/>
                                      <w:rPr>
                                        <w:rFonts w:ascii="Times New Roman" w:hAnsi="Times New Roman"/>
                                        <w:color w:val="000000"/>
                                        <w:sz w:val="22"/>
                                        <w:szCs w:val="22"/>
                                        <w:lang w:val="nl-NL"/>
                                      </w:rPr>
                                    </w:pPr>
                                    <w:r w:rsidRPr="00820179">
                                      <w:rPr>
                                        <w:rFonts w:ascii="Times New Roman" w:hAnsi="Times New Roman"/>
                                        <w:color w:val="000000"/>
                                        <w:sz w:val="22"/>
                                        <w:szCs w:val="22"/>
                                        <w:lang w:val="nl-NL"/>
                                      </w:rPr>
                                      <w:t>Thiết kế</w:t>
                                    </w:r>
                                  </w:p>
                                  <w:p w:rsidR="00CA12FC" w:rsidRPr="00820179" w:rsidRDefault="00CA12FC" w:rsidP="00823D81">
                                    <w:pPr>
                                      <w:autoSpaceDE w:val="0"/>
                                      <w:autoSpaceDN w:val="0"/>
                                      <w:adjustRightInd w:val="0"/>
                                      <w:jc w:val="center"/>
                                      <w:rPr>
                                        <w:rFonts w:ascii="Times New Roman" w:hAnsi="Times New Roman"/>
                                        <w:color w:val="000000"/>
                                        <w:sz w:val="22"/>
                                        <w:szCs w:val="22"/>
                                        <w:lang w:val="nl-NL"/>
                                      </w:rPr>
                                    </w:pPr>
                                    <w:r w:rsidRPr="00820179">
                                      <w:rPr>
                                        <w:rFonts w:ascii="Times New Roman" w:hAnsi="Times New Roman"/>
                                        <w:color w:val="000000"/>
                                        <w:sz w:val="22"/>
                                        <w:szCs w:val="22"/>
                                        <w:lang w:val="nl-NL"/>
                                      </w:rPr>
                                      <w:t>Mạch điện</w:t>
                                    </w:r>
                                  </w:p>
                                </w:txbxContent>
                              </wps:txbx>
                              <wps:bodyPr rot="0" vert="horz" wrap="square" lIns="64922" tIns="32461" rIns="64922" bIns="32461" anchor="ctr" anchorCtr="0" upright="1">
                                <a:noAutofit/>
                              </wps:bodyPr>
                            </wps:wsp>
                            <wps:wsp>
                              <wps:cNvPr id="94" name="Rectangle 341"/>
                              <wps:cNvSpPr>
                                <a:spLocks noChangeArrowheads="1"/>
                              </wps:cNvSpPr>
                              <wps:spPr bwMode="auto">
                                <a:xfrm>
                                  <a:off x="3734466" y="1543049"/>
                                  <a:ext cx="2597754" cy="324990"/>
                                </a:xfrm>
                                <a:prstGeom prst="rect">
                                  <a:avLst/>
                                </a:prstGeom>
                                <a:solidFill>
                                  <a:srgbClr val="FFFFFF"/>
                                </a:solidFill>
                                <a:ln w="19050">
                                  <a:solidFill>
                                    <a:srgbClr val="000000"/>
                                  </a:solidFill>
                                  <a:miter lim="800000"/>
                                  <a:headEnd type="none" w="sm" len="sm"/>
                                  <a:tailEnd/>
                                </a:ln>
                              </wps:spPr>
                              <wps:txbx>
                                <w:txbxContent>
                                  <w:p w:rsidR="00CA12FC" w:rsidRPr="00820179" w:rsidRDefault="00CA12FC" w:rsidP="00823D81">
                                    <w:pPr>
                                      <w:autoSpaceDE w:val="0"/>
                                      <w:autoSpaceDN w:val="0"/>
                                      <w:adjustRightInd w:val="0"/>
                                      <w:jc w:val="center"/>
                                      <w:rPr>
                                        <w:rFonts w:ascii="Times New Roman" w:hAnsi="Times New Roman"/>
                                        <w:color w:val="000000"/>
                                        <w:sz w:val="17"/>
                                        <w:szCs w:val="17"/>
                                        <w:lang w:val="nl-NL"/>
                                      </w:rPr>
                                    </w:pPr>
                                    <w:r w:rsidRPr="00820179">
                                      <w:rPr>
                                        <w:rFonts w:ascii="Times New Roman" w:hAnsi="Times New Roman"/>
                                        <w:color w:val="000000"/>
                                        <w:sz w:val="17"/>
                                        <w:szCs w:val="17"/>
                                        <w:lang w:val="nl-NL"/>
                                      </w:rPr>
                                      <w:t>Có điện áp định mức là 220V</w:t>
                                    </w:r>
                                  </w:p>
                                </w:txbxContent>
                              </wps:txbx>
                              <wps:bodyPr rot="0" vert="horz" wrap="square" lIns="64922" tIns="32461" rIns="64922" bIns="32461" anchor="ctr" anchorCtr="0" upright="1">
                                <a:noAutofit/>
                              </wps:bodyPr>
                            </wps:wsp>
                            <wps:wsp>
                              <wps:cNvPr id="95" name="Rectangle 342"/>
                              <wps:cNvSpPr>
                                <a:spLocks noChangeArrowheads="1"/>
                              </wps:cNvSpPr>
                              <wps:spPr bwMode="auto">
                                <a:xfrm>
                                  <a:off x="3734466" y="1868039"/>
                                  <a:ext cx="2597754" cy="378328"/>
                                </a:xfrm>
                                <a:prstGeom prst="rect">
                                  <a:avLst/>
                                </a:prstGeom>
                                <a:solidFill>
                                  <a:srgbClr val="FFFFFF"/>
                                </a:solidFill>
                                <a:ln w="19050">
                                  <a:solidFill>
                                    <a:srgbClr val="000000"/>
                                  </a:solidFill>
                                  <a:miter lim="800000"/>
                                  <a:headEnd type="none" w="sm" len="sm"/>
                                  <a:tailEnd/>
                                </a:ln>
                              </wps:spPr>
                              <wps:txbx>
                                <w:txbxContent>
                                  <w:p w:rsidR="00CA12FC" w:rsidRPr="00820179" w:rsidRDefault="00CA12FC" w:rsidP="00823D81">
                                    <w:pPr>
                                      <w:autoSpaceDE w:val="0"/>
                                      <w:autoSpaceDN w:val="0"/>
                                      <w:adjustRightInd w:val="0"/>
                                      <w:jc w:val="center"/>
                                      <w:rPr>
                                        <w:rFonts w:ascii="Times New Roman" w:hAnsi="Times New Roman"/>
                                        <w:color w:val="000000"/>
                                        <w:sz w:val="17"/>
                                        <w:szCs w:val="17"/>
                                        <w:lang w:val="nl-NL"/>
                                      </w:rPr>
                                    </w:pPr>
                                    <w:r w:rsidRPr="00820179">
                                      <w:rPr>
                                        <w:rFonts w:ascii="Times New Roman" w:hAnsi="Times New Roman"/>
                                        <w:color w:val="000000"/>
                                        <w:sz w:val="17"/>
                                        <w:szCs w:val="17"/>
                                        <w:lang w:val="nl-NL"/>
                                      </w:rPr>
                                      <w:t xml:space="preserve">Đa </w:t>
                                    </w:r>
                                    <w:r w:rsidRPr="00820179">
                                      <w:rPr>
                                        <w:rFonts w:ascii="Times New Roman" w:hAnsi="Times New Roman"/>
                                        <w:color w:val="000000"/>
                                        <w:sz w:val="17"/>
                                        <w:szCs w:val="17"/>
                                        <w:lang w:val="nl-NL"/>
                                      </w:rPr>
                                      <w:t xml:space="preserve">dạng về thể loại và công suất của đồ dùng </w:t>
                                    </w:r>
                                  </w:p>
                                  <w:p w:rsidR="00CA12FC" w:rsidRPr="00820179" w:rsidRDefault="00CA12FC" w:rsidP="00823D81">
                                    <w:pPr>
                                      <w:autoSpaceDE w:val="0"/>
                                      <w:autoSpaceDN w:val="0"/>
                                      <w:adjustRightInd w:val="0"/>
                                      <w:jc w:val="center"/>
                                      <w:rPr>
                                        <w:rFonts w:ascii="Times New Roman" w:hAnsi="Times New Roman"/>
                                        <w:color w:val="000000"/>
                                        <w:sz w:val="17"/>
                                        <w:szCs w:val="17"/>
                                        <w:lang w:val="nl-NL"/>
                                      </w:rPr>
                                    </w:pPr>
                                    <w:r w:rsidRPr="00820179">
                                      <w:rPr>
                                        <w:rFonts w:ascii="Times New Roman" w:hAnsi="Times New Roman"/>
                                        <w:color w:val="000000"/>
                                        <w:sz w:val="17"/>
                                        <w:szCs w:val="17"/>
                                        <w:lang w:val="nl-NL"/>
                                      </w:rPr>
                                      <w:t>dùng điện</w:t>
                                    </w:r>
                                  </w:p>
                                </w:txbxContent>
                              </wps:txbx>
                              <wps:bodyPr rot="0" vert="horz" wrap="square" lIns="64922" tIns="32461" rIns="64922" bIns="32461" anchor="ctr" anchorCtr="0" upright="1">
                                <a:noAutofit/>
                              </wps:bodyPr>
                            </wps:wsp>
                            <wps:wsp>
                              <wps:cNvPr id="96" name="Rectangle 343"/>
                              <wps:cNvSpPr>
                                <a:spLocks noChangeArrowheads="1"/>
                              </wps:cNvSpPr>
                              <wps:spPr bwMode="auto">
                                <a:xfrm>
                                  <a:off x="3734466" y="2246366"/>
                                  <a:ext cx="2597754" cy="433526"/>
                                </a:xfrm>
                                <a:prstGeom prst="rect">
                                  <a:avLst/>
                                </a:prstGeom>
                                <a:solidFill>
                                  <a:srgbClr val="FFFFFF"/>
                                </a:solidFill>
                                <a:ln w="19050">
                                  <a:solidFill>
                                    <a:srgbClr val="000000"/>
                                  </a:solidFill>
                                  <a:miter lim="800000"/>
                                  <a:headEnd type="none" w="sm" len="sm"/>
                                  <a:tailEnd/>
                                </a:ln>
                              </wps:spPr>
                              <wps:txbx>
                                <w:txbxContent>
                                  <w:p w:rsidR="00CA12FC" w:rsidRPr="00820179" w:rsidRDefault="00CA12FC" w:rsidP="00823D81">
                                    <w:pPr>
                                      <w:autoSpaceDE w:val="0"/>
                                      <w:autoSpaceDN w:val="0"/>
                                      <w:adjustRightInd w:val="0"/>
                                      <w:jc w:val="center"/>
                                      <w:rPr>
                                        <w:rFonts w:ascii="Times New Roman" w:hAnsi="Times New Roman"/>
                                        <w:color w:val="000000"/>
                                        <w:sz w:val="17"/>
                                        <w:szCs w:val="17"/>
                                        <w:lang w:val="nl-NL"/>
                                      </w:rPr>
                                    </w:pPr>
                                    <w:r w:rsidRPr="00820179">
                                      <w:rPr>
                                        <w:rFonts w:ascii="Times New Roman" w:hAnsi="Times New Roman"/>
                                        <w:color w:val="000000"/>
                                        <w:sz w:val="17"/>
                                        <w:szCs w:val="17"/>
                                        <w:lang w:val="nl-NL"/>
                                      </w:rPr>
                                      <w:t>Phù hợp cấp điện áp của các thiết bị ,đồ dùng</w:t>
                                    </w:r>
                                  </w:p>
                                  <w:p w:rsidR="00CA12FC" w:rsidRPr="00820179" w:rsidRDefault="00CA12FC" w:rsidP="00823D81">
                                    <w:pPr>
                                      <w:autoSpaceDE w:val="0"/>
                                      <w:autoSpaceDN w:val="0"/>
                                      <w:adjustRightInd w:val="0"/>
                                      <w:jc w:val="center"/>
                                      <w:rPr>
                                        <w:rFonts w:ascii="Times New Roman" w:hAnsi="Times New Roman"/>
                                        <w:color w:val="000000"/>
                                        <w:sz w:val="17"/>
                                        <w:szCs w:val="17"/>
                                        <w:lang w:val="nl-NL"/>
                                      </w:rPr>
                                    </w:pPr>
                                    <w:r w:rsidRPr="00820179">
                                      <w:rPr>
                                        <w:rFonts w:ascii="Times New Roman" w:hAnsi="Times New Roman"/>
                                        <w:color w:val="000000"/>
                                        <w:sz w:val="17"/>
                                        <w:szCs w:val="17"/>
                                        <w:lang w:val="nl-NL"/>
                                      </w:rPr>
                                      <w:t>điện với điện áp định mức mạng điện</w:t>
                                    </w:r>
                                  </w:p>
                                </w:txbxContent>
                              </wps:txbx>
                              <wps:bodyPr rot="0" vert="horz" wrap="square" lIns="64922" tIns="32461" rIns="64922" bIns="32461" anchor="ctr" anchorCtr="0" upright="1">
                                <a:noAutofit/>
                              </wps:bodyPr>
                            </wps:wsp>
                            <wps:wsp>
                              <wps:cNvPr id="97" name="Rectangle 344"/>
                              <wps:cNvSpPr>
                                <a:spLocks noChangeArrowheads="1"/>
                              </wps:cNvSpPr>
                              <wps:spPr bwMode="auto">
                                <a:xfrm>
                                  <a:off x="3734466" y="3058220"/>
                                  <a:ext cx="2597754" cy="271031"/>
                                </a:xfrm>
                                <a:prstGeom prst="rect">
                                  <a:avLst/>
                                </a:prstGeom>
                                <a:solidFill>
                                  <a:srgbClr val="FFFFFF"/>
                                </a:solidFill>
                                <a:ln w="19050">
                                  <a:solidFill>
                                    <a:srgbClr val="000000"/>
                                  </a:solidFill>
                                  <a:miter lim="800000"/>
                                  <a:headEnd type="none" w="sm" len="sm"/>
                                  <a:tailEnd/>
                                </a:ln>
                              </wps:spPr>
                              <wps:txbx>
                                <w:txbxContent>
                                  <w:p w:rsidR="00CA12FC" w:rsidRPr="00820179" w:rsidRDefault="00CA12FC" w:rsidP="00823D81">
                                    <w:pPr>
                                      <w:autoSpaceDE w:val="0"/>
                                      <w:autoSpaceDN w:val="0"/>
                                      <w:adjustRightInd w:val="0"/>
                                      <w:jc w:val="center"/>
                                      <w:rPr>
                                        <w:rFonts w:ascii="Times New Roman" w:hAnsi="Times New Roman"/>
                                        <w:color w:val="000000"/>
                                        <w:sz w:val="17"/>
                                        <w:szCs w:val="17"/>
                                        <w:lang w:val="nl-NL"/>
                                      </w:rPr>
                                    </w:pPr>
                                    <w:r w:rsidRPr="00820179">
                                      <w:rPr>
                                        <w:rFonts w:ascii="Times New Roman" w:hAnsi="Times New Roman"/>
                                        <w:color w:val="000000"/>
                                        <w:sz w:val="17"/>
                                        <w:szCs w:val="17"/>
                                        <w:lang w:val="nl-NL"/>
                                      </w:rPr>
                                      <w:t>Thiết bị đóng – cắt (cầu dao , công tắc…)</w:t>
                                    </w:r>
                                  </w:p>
                                </w:txbxContent>
                              </wps:txbx>
                              <wps:bodyPr rot="0" vert="horz" wrap="square" lIns="64922" tIns="32461" rIns="64922" bIns="32461" anchor="ctr" anchorCtr="0" upright="1">
                                <a:noAutofit/>
                              </wps:bodyPr>
                            </wps:wsp>
                            <wps:wsp>
                              <wps:cNvPr id="98" name="Rectangle 345"/>
                              <wps:cNvSpPr>
                                <a:spLocks noChangeArrowheads="1"/>
                              </wps:cNvSpPr>
                              <wps:spPr bwMode="auto">
                                <a:xfrm>
                                  <a:off x="3734466" y="3275293"/>
                                  <a:ext cx="2597754" cy="216453"/>
                                </a:xfrm>
                                <a:prstGeom prst="rect">
                                  <a:avLst/>
                                </a:prstGeom>
                                <a:solidFill>
                                  <a:srgbClr val="FFFFFF"/>
                                </a:solidFill>
                                <a:ln w="19050">
                                  <a:solidFill>
                                    <a:srgbClr val="000000"/>
                                  </a:solidFill>
                                  <a:miter lim="800000"/>
                                  <a:headEnd type="none" w="sm" len="sm"/>
                                  <a:tailEnd/>
                                </a:ln>
                              </wps:spPr>
                              <wps:txbx>
                                <w:txbxContent>
                                  <w:p w:rsidR="00CA12FC" w:rsidRPr="00820179" w:rsidRDefault="00CA12FC" w:rsidP="00823D81">
                                    <w:pPr>
                                      <w:autoSpaceDE w:val="0"/>
                                      <w:autoSpaceDN w:val="0"/>
                                      <w:adjustRightInd w:val="0"/>
                                      <w:jc w:val="center"/>
                                      <w:rPr>
                                        <w:rFonts w:ascii="Times New Roman" w:hAnsi="Times New Roman"/>
                                        <w:color w:val="000000"/>
                                        <w:sz w:val="17"/>
                                        <w:szCs w:val="17"/>
                                        <w:lang w:val="nl-NL"/>
                                      </w:rPr>
                                    </w:pPr>
                                    <w:r w:rsidRPr="00820179">
                                      <w:rPr>
                                        <w:rFonts w:ascii="Times New Roman" w:hAnsi="Times New Roman"/>
                                        <w:color w:val="000000"/>
                                        <w:sz w:val="17"/>
                                        <w:szCs w:val="17"/>
                                        <w:lang w:val="nl-NL"/>
                                      </w:rPr>
                                      <w:t xml:space="preserve">Thiết </w:t>
                                    </w:r>
                                    <w:r w:rsidRPr="00820179">
                                      <w:rPr>
                                        <w:rFonts w:ascii="Times New Roman" w:hAnsi="Times New Roman"/>
                                        <w:color w:val="000000"/>
                                        <w:sz w:val="17"/>
                                        <w:szCs w:val="17"/>
                                        <w:lang w:val="nl-NL"/>
                                      </w:rPr>
                                      <w:t>bị lấy điện (phích cắm,rắc cắm)</w:t>
                                    </w:r>
                                  </w:p>
                                </w:txbxContent>
                              </wps:txbx>
                              <wps:bodyPr rot="0" vert="horz" wrap="square" lIns="64922" tIns="32461" rIns="64922" bIns="32461" anchor="ctr" anchorCtr="0" upright="1">
                                <a:noAutofit/>
                              </wps:bodyPr>
                            </wps:wsp>
                            <wps:wsp>
                              <wps:cNvPr id="99" name="Rectangle 346"/>
                              <wps:cNvSpPr>
                                <a:spLocks noChangeArrowheads="1"/>
                              </wps:cNvSpPr>
                              <wps:spPr bwMode="auto">
                                <a:xfrm>
                                  <a:off x="3734466" y="3491746"/>
                                  <a:ext cx="2597754" cy="270411"/>
                                </a:xfrm>
                                <a:prstGeom prst="rect">
                                  <a:avLst/>
                                </a:prstGeom>
                                <a:solidFill>
                                  <a:srgbClr val="FFFFFF"/>
                                </a:solidFill>
                                <a:ln w="19050">
                                  <a:solidFill>
                                    <a:srgbClr val="000000"/>
                                  </a:solidFill>
                                  <a:miter lim="800000"/>
                                  <a:headEnd type="none" w="sm" len="sm"/>
                                  <a:tailEnd/>
                                </a:ln>
                              </wps:spPr>
                              <wps:txbx>
                                <w:txbxContent>
                                  <w:p w:rsidR="00CA12FC" w:rsidRPr="00820179" w:rsidRDefault="00CA12FC" w:rsidP="00823D81">
                                    <w:pPr>
                                      <w:autoSpaceDE w:val="0"/>
                                      <w:autoSpaceDN w:val="0"/>
                                      <w:adjustRightInd w:val="0"/>
                                      <w:jc w:val="center"/>
                                      <w:rPr>
                                        <w:rFonts w:ascii="Times New Roman" w:hAnsi="Times New Roman"/>
                                        <w:color w:val="000000"/>
                                        <w:sz w:val="17"/>
                                        <w:szCs w:val="17"/>
                                        <w:lang w:val="nl-NL"/>
                                      </w:rPr>
                                    </w:pPr>
                                    <w:r w:rsidRPr="00820179">
                                      <w:rPr>
                                        <w:rFonts w:ascii="Times New Roman" w:hAnsi="Times New Roman"/>
                                        <w:color w:val="000000"/>
                                        <w:sz w:val="17"/>
                                        <w:szCs w:val="17"/>
                                        <w:lang w:val="nl-NL"/>
                                      </w:rPr>
                                      <w:t xml:space="preserve">Thiết </w:t>
                                    </w:r>
                                    <w:r w:rsidRPr="00820179">
                                      <w:rPr>
                                        <w:rFonts w:ascii="Times New Roman" w:hAnsi="Times New Roman"/>
                                        <w:color w:val="000000"/>
                                        <w:sz w:val="17"/>
                                        <w:szCs w:val="17"/>
                                        <w:lang w:val="nl-NL"/>
                                      </w:rPr>
                                      <w:t>bị bảo vệ( aptomat,cầu chì)</w:t>
                                    </w:r>
                                  </w:p>
                                </w:txbxContent>
                              </wps:txbx>
                              <wps:bodyPr rot="0" vert="horz" wrap="square" lIns="64922" tIns="32461" rIns="64922" bIns="32461" anchor="ctr" anchorCtr="0" upright="1">
                                <a:noAutofit/>
                              </wps:bodyPr>
                            </wps:wsp>
                            <wps:wsp>
                              <wps:cNvPr id="100" name="Rectangle 347"/>
                              <wps:cNvSpPr>
                                <a:spLocks noChangeArrowheads="1"/>
                              </wps:cNvSpPr>
                              <wps:spPr bwMode="auto">
                                <a:xfrm>
                                  <a:off x="3734466" y="4141105"/>
                                  <a:ext cx="2597754" cy="270411"/>
                                </a:xfrm>
                                <a:prstGeom prst="rect">
                                  <a:avLst/>
                                </a:prstGeom>
                                <a:solidFill>
                                  <a:srgbClr val="FFFFFF"/>
                                </a:solidFill>
                                <a:ln w="19050">
                                  <a:solidFill>
                                    <a:srgbClr val="000000"/>
                                  </a:solidFill>
                                  <a:miter lim="800000"/>
                                  <a:headEnd type="none" w="sm" len="sm"/>
                                  <a:tailEnd/>
                                </a:ln>
                              </wps:spPr>
                              <wps:txbx>
                                <w:txbxContent>
                                  <w:p w:rsidR="00CA12FC" w:rsidRPr="00820179" w:rsidRDefault="00CA12FC" w:rsidP="00823D81">
                                    <w:pPr>
                                      <w:autoSpaceDE w:val="0"/>
                                      <w:autoSpaceDN w:val="0"/>
                                      <w:adjustRightInd w:val="0"/>
                                      <w:jc w:val="center"/>
                                      <w:rPr>
                                        <w:rFonts w:ascii="Times New Roman" w:hAnsi="Times New Roman"/>
                                        <w:b/>
                                        <w:bCs/>
                                        <w:color w:val="000000"/>
                                        <w:sz w:val="17"/>
                                        <w:szCs w:val="17"/>
                                        <w:lang w:val="nl-NL"/>
                                      </w:rPr>
                                    </w:pPr>
                                    <w:r w:rsidRPr="00820179">
                                      <w:rPr>
                                        <w:rFonts w:ascii="Times New Roman" w:hAnsi="Times New Roman"/>
                                        <w:b/>
                                        <w:bCs/>
                                        <w:color w:val="000000"/>
                                        <w:sz w:val="17"/>
                                        <w:szCs w:val="17"/>
                                        <w:lang w:val="nl-NL"/>
                                      </w:rPr>
                                      <w:t xml:space="preserve">Sơ </w:t>
                                    </w:r>
                                    <w:r w:rsidRPr="00820179">
                                      <w:rPr>
                                        <w:rFonts w:ascii="Times New Roman" w:hAnsi="Times New Roman"/>
                                        <w:b/>
                                        <w:bCs/>
                                        <w:color w:val="000000"/>
                                        <w:sz w:val="17"/>
                                        <w:szCs w:val="17"/>
                                        <w:lang w:val="nl-NL"/>
                                      </w:rPr>
                                      <w:t>đồ nguyên lý</w:t>
                                    </w:r>
                                  </w:p>
                                </w:txbxContent>
                              </wps:txbx>
                              <wps:bodyPr rot="0" vert="horz" wrap="square" lIns="64922" tIns="32461" rIns="64922" bIns="32461" anchor="ctr" anchorCtr="0" upright="1">
                                <a:noAutofit/>
                              </wps:bodyPr>
                            </wps:wsp>
                            <wps:wsp>
                              <wps:cNvPr id="101" name="Rectangle 348"/>
                              <wps:cNvSpPr>
                                <a:spLocks noChangeArrowheads="1"/>
                              </wps:cNvSpPr>
                              <wps:spPr bwMode="auto">
                                <a:xfrm>
                                  <a:off x="3734466" y="4411516"/>
                                  <a:ext cx="2597754" cy="216453"/>
                                </a:xfrm>
                                <a:prstGeom prst="rect">
                                  <a:avLst/>
                                </a:prstGeom>
                                <a:solidFill>
                                  <a:srgbClr val="FFFFFF"/>
                                </a:solidFill>
                                <a:ln w="19050">
                                  <a:solidFill>
                                    <a:srgbClr val="000000"/>
                                  </a:solidFill>
                                  <a:miter lim="800000"/>
                                  <a:headEnd type="none" w="sm" len="sm"/>
                                  <a:tailEnd/>
                                </a:ln>
                              </wps:spPr>
                              <wps:txbx>
                                <w:txbxContent>
                                  <w:p w:rsidR="00CA12FC" w:rsidRPr="00820179" w:rsidRDefault="00CA12FC" w:rsidP="00823D81">
                                    <w:pPr>
                                      <w:autoSpaceDE w:val="0"/>
                                      <w:autoSpaceDN w:val="0"/>
                                      <w:adjustRightInd w:val="0"/>
                                      <w:jc w:val="center"/>
                                      <w:rPr>
                                        <w:rFonts w:ascii="Times New Roman" w:hAnsi="Times New Roman"/>
                                        <w:b/>
                                        <w:bCs/>
                                        <w:color w:val="000000"/>
                                        <w:sz w:val="15"/>
                                        <w:szCs w:val="15"/>
                                        <w:lang w:val="nl-NL"/>
                                      </w:rPr>
                                    </w:pPr>
                                    <w:r w:rsidRPr="00820179">
                                      <w:rPr>
                                        <w:rFonts w:ascii="Times New Roman" w:hAnsi="Times New Roman"/>
                                        <w:b/>
                                        <w:bCs/>
                                        <w:color w:val="000000"/>
                                        <w:sz w:val="15"/>
                                        <w:szCs w:val="15"/>
                                        <w:lang w:val="nl-NL"/>
                                      </w:rPr>
                                      <w:t xml:space="preserve">Sơ </w:t>
                                    </w:r>
                                    <w:r w:rsidRPr="00820179">
                                      <w:rPr>
                                        <w:rFonts w:ascii="Times New Roman" w:hAnsi="Times New Roman"/>
                                        <w:b/>
                                        <w:bCs/>
                                        <w:color w:val="000000"/>
                                        <w:sz w:val="15"/>
                                        <w:szCs w:val="15"/>
                                        <w:lang w:val="nl-NL"/>
                                      </w:rPr>
                                      <w:t>đồ lắp đặt</w:t>
                                    </w:r>
                                  </w:p>
                                </w:txbxContent>
                              </wps:txbx>
                              <wps:bodyPr rot="0" vert="horz" wrap="square" lIns="64922" tIns="32461" rIns="64922" bIns="32461" anchor="ctr" anchorCtr="0" upright="1">
                                <a:noAutofit/>
                              </wps:bodyPr>
                            </wps:wsp>
                            <wps:wsp>
                              <wps:cNvPr id="102" name="Rectangle 349"/>
                              <wps:cNvSpPr>
                                <a:spLocks noChangeArrowheads="1"/>
                              </wps:cNvSpPr>
                              <wps:spPr bwMode="auto">
                                <a:xfrm>
                                  <a:off x="3734466" y="4790464"/>
                                  <a:ext cx="2597754" cy="324990"/>
                                </a:xfrm>
                                <a:prstGeom prst="rect">
                                  <a:avLst/>
                                </a:prstGeom>
                                <a:solidFill>
                                  <a:srgbClr val="FFFFFF"/>
                                </a:solidFill>
                                <a:ln w="19050">
                                  <a:solidFill>
                                    <a:srgbClr val="000000"/>
                                  </a:solidFill>
                                  <a:miter lim="800000"/>
                                  <a:headEnd type="none" w="sm" len="sm"/>
                                  <a:tailEnd/>
                                </a:ln>
                              </wps:spPr>
                              <wps:txbx>
                                <w:txbxContent>
                                  <w:p w:rsidR="00CA12FC" w:rsidRPr="00820179" w:rsidRDefault="00CA12FC" w:rsidP="00823D81">
                                    <w:pPr>
                                      <w:autoSpaceDE w:val="0"/>
                                      <w:autoSpaceDN w:val="0"/>
                                      <w:adjustRightInd w:val="0"/>
                                      <w:jc w:val="center"/>
                                      <w:rPr>
                                        <w:rFonts w:ascii="Times New Roman" w:hAnsi="Times New Roman"/>
                                        <w:color w:val="000000"/>
                                        <w:sz w:val="17"/>
                                        <w:szCs w:val="17"/>
                                        <w:lang w:val="nl-NL"/>
                                      </w:rPr>
                                    </w:pPr>
                                    <w:r w:rsidRPr="00820179">
                                      <w:rPr>
                                        <w:rFonts w:ascii="Times New Roman" w:hAnsi="Times New Roman"/>
                                        <w:color w:val="000000"/>
                                        <w:sz w:val="17"/>
                                        <w:szCs w:val="17"/>
                                        <w:lang w:val="nl-NL"/>
                                      </w:rPr>
                                      <w:t xml:space="preserve">Mục </w:t>
                                    </w:r>
                                    <w:r w:rsidRPr="00820179">
                                      <w:rPr>
                                        <w:rFonts w:ascii="Times New Roman" w:hAnsi="Times New Roman"/>
                                        <w:color w:val="000000"/>
                                        <w:sz w:val="17"/>
                                        <w:szCs w:val="17"/>
                                        <w:lang w:val="nl-NL"/>
                                      </w:rPr>
                                      <w:t>đích thiết kế (mạch điện dùng để làm gì?)</w:t>
                                    </w:r>
                                  </w:p>
                                </w:txbxContent>
                              </wps:txbx>
                              <wps:bodyPr rot="0" vert="horz" wrap="square" lIns="64922" tIns="32461" rIns="64922" bIns="32461" anchor="ctr" anchorCtr="0" upright="1">
                                <a:noAutofit/>
                              </wps:bodyPr>
                            </wps:wsp>
                            <wps:wsp>
                              <wps:cNvPr id="103" name="Rectangle 350"/>
                              <wps:cNvSpPr>
                                <a:spLocks noChangeArrowheads="1"/>
                              </wps:cNvSpPr>
                              <wps:spPr bwMode="auto">
                                <a:xfrm>
                                  <a:off x="3734466" y="5115453"/>
                                  <a:ext cx="2597754" cy="324369"/>
                                </a:xfrm>
                                <a:prstGeom prst="rect">
                                  <a:avLst/>
                                </a:prstGeom>
                                <a:solidFill>
                                  <a:srgbClr val="FFFFFF"/>
                                </a:solidFill>
                                <a:ln w="19050">
                                  <a:solidFill>
                                    <a:srgbClr val="000000"/>
                                  </a:solidFill>
                                  <a:miter lim="800000"/>
                                  <a:headEnd type="none" w="sm" len="sm"/>
                                  <a:tailEnd/>
                                </a:ln>
                              </wps:spPr>
                              <wps:txbx>
                                <w:txbxContent>
                                  <w:p w:rsidR="00CA12FC" w:rsidRPr="00820179" w:rsidRDefault="00CA12FC" w:rsidP="00823D81">
                                    <w:pPr>
                                      <w:autoSpaceDE w:val="0"/>
                                      <w:autoSpaceDN w:val="0"/>
                                      <w:adjustRightInd w:val="0"/>
                                      <w:jc w:val="center"/>
                                      <w:rPr>
                                        <w:rFonts w:ascii="Times New Roman" w:hAnsi="Times New Roman"/>
                                        <w:color w:val="000000"/>
                                        <w:sz w:val="17"/>
                                        <w:szCs w:val="17"/>
                                        <w:lang w:val="nl-NL"/>
                                      </w:rPr>
                                    </w:pPr>
                                    <w:r w:rsidRPr="00820179">
                                      <w:rPr>
                                        <w:rFonts w:ascii="Times New Roman" w:hAnsi="Times New Roman"/>
                                        <w:color w:val="000000"/>
                                        <w:sz w:val="17"/>
                                        <w:szCs w:val="17"/>
                                        <w:lang w:val="nl-NL"/>
                                      </w:rPr>
                                      <w:t xml:space="preserve">Đưa ra các phương án thiết kế và lựa chọn </w:t>
                                    </w:r>
                                  </w:p>
                                  <w:p w:rsidR="00CA12FC" w:rsidRPr="00820179" w:rsidRDefault="00CA12FC" w:rsidP="00823D81">
                                    <w:pPr>
                                      <w:autoSpaceDE w:val="0"/>
                                      <w:autoSpaceDN w:val="0"/>
                                      <w:adjustRightInd w:val="0"/>
                                      <w:jc w:val="center"/>
                                      <w:rPr>
                                        <w:rFonts w:ascii="Times New Roman" w:hAnsi="Times New Roman"/>
                                        <w:color w:val="000000"/>
                                        <w:sz w:val="17"/>
                                        <w:szCs w:val="17"/>
                                        <w:lang w:val="nl-NL"/>
                                      </w:rPr>
                                    </w:pPr>
                                    <w:r w:rsidRPr="00820179">
                                      <w:rPr>
                                        <w:rFonts w:ascii="Times New Roman" w:hAnsi="Times New Roman"/>
                                        <w:color w:val="000000"/>
                                        <w:sz w:val="17"/>
                                        <w:szCs w:val="17"/>
                                        <w:lang w:val="nl-NL"/>
                                      </w:rPr>
                                      <w:t>phương án thích hợp</w:t>
                                    </w:r>
                                  </w:p>
                                </w:txbxContent>
                              </wps:txbx>
                              <wps:bodyPr rot="0" vert="horz" wrap="square" lIns="64922" tIns="32461" rIns="64922" bIns="32461" anchor="ctr" anchorCtr="0" upright="1">
                                <a:noAutofit/>
                              </wps:bodyPr>
                            </wps:wsp>
                            <wps:wsp>
                              <wps:cNvPr id="104" name="Rectangle 351"/>
                              <wps:cNvSpPr>
                                <a:spLocks noChangeArrowheads="1"/>
                              </wps:cNvSpPr>
                              <wps:spPr bwMode="auto">
                                <a:xfrm>
                                  <a:off x="3734466" y="5439823"/>
                                  <a:ext cx="2597754" cy="378948"/>
                                </a:xfrm>
                                <a:prstGeom prst="rect">
                                  <a:avLst/>
                                </a:prstGeom>
                                <a:solidFill>
                                  <a:srgbClr val="FFFFFF"/>
                                </a:solidFill>
                                <a:ln w="19050">
                                  <a:solidFill>
                                    <a:srgbClr val="000000"/>
                                  </a:solidFill>
                                  <a:miter lim="800000"/>
                                  <a:headEnd type="none" w="sm" len="sm"/>
                                  <a:tailEnd/>
                                </a:ln>
                              </wps:spPr>
                              <wps:txbx>
                                <w:txbxContent>
                                  <w:p w:rsidR="00CA12FC" w:rsidRPr="00820179" w:rsidRDefault="00CA12FC" w:rsidP="00823D81">
                                    <w:pPr>
                                      <w:autoSpaceDE w:val="0"/>
                                      <w:autoSpaceDN w:val="0"/>
                                      <w:adjustRightInd w:val="0"/>
                                      <w:jc w:val="center"/>
                                      <w:rPr>
                                        <w:rFonts w:ascii="Times New Roman" w:hAnsi="Times New Roman"/>
                                        <w:color w:val="000000"/>
                                        <w:sz w:val="17"/>
                                        <w:szCs w:val="17"/>
                                        <w:lang w:val="nl-NL"/>
                                      </w:rPr>
                                    </w:pPr>
                                    <w:r w:rsidRPr="00820179">
                                      <w:rPr>
                                        <w:rFonts w:ascii="Times New Roman" w:hAnsi="Times New Roman"/>
                                        <w:color w:val="000000"/>
                                        <w:sz w:val="17"/>
                                        <w:szCs w:val="17"/>
                                        <w:lang w:val="nl-NL"/>
                                      </w:rPr>
                                      <w:t>Chọn thiết bị và đồ dùng điện cho mạch điện</w:t>
                                    </w:r>
                                  </w:p>
                                  <w:p w:rsidR="00CA12FC" w:rsidRPr="00820179" w:rsidRDefault="00CA12FC" w:rsidP="00823D81">
                                    <w:pPr>
                                      <w:autoSpaceDE w:val="0"/>
                                      <w:autoSpaceDN w:val="0"/>
                                      <w:adjustRightInd w:val="0"/>
                                      <w:jc w:val="center"/>
                                      <w:rPr>
                                        <w:rFonts w:ascii="Times New Roman" w:hAnsi="Times New Roman"/>
                                        <w:color w:val="000000"/>
                                        <w:sz w:val="17"/>
                                        <w:szCs w:val="17"/>
                                        <w:lang w:val="nl-NL"/>
                                      </w:rPr>
                                    </w:pPr>
                                    <w:r w:rsidRPr="00820179">
                                      <w:rPr>
                                        <w:rFonts w:ascii="Times New Roman" w:hAnsi="Times New Roman"/>
                                        <w:color w:val="000000"/>
                                        <w:sz w:val="17"/>
                                        <w:szCs w:val="17"/>
                                        <w:lang w:val="nl-NL"/>
                                      </w:rPr>
                                      <w:t>(lập bảng dự trù)</w:t>
                                    </w:r>
                                  </w:p>
                                </w:txbxContent>
                              </wps:txbx>
                              <wps:bodyPr rot="0" vert="horz" wrap="square" lIns="64922" tIns="32461" rIns="64922" bIns="32461" anchor="ctr" anchorCtr="0" upright="1">
                                <a:noAutofit/>
                              </wps:bodyPr>
                            </wps:wsp>
                            <wps:wsp>
                              <wps:cNvPr id="105" name="Rectangle 352"/>
                              <wps:cNvSpPr>
                                <a:spLocks noChangeArrowheads="1"/>
                              </wps:cNvSpPr>
                              <wps:spPr bwMode="auto">
                                <a:xfrm>
                                  <a:off x="3734466" y="5818771"/>
                                  <a:ext cx="2597754" cy="378948"/>
                                </a:xfrm>
                                <a:prstGeom prst="rect">
                                  <a:avLst/>
                                </a:prstGeom>
                                <a:solidFill>
                                  <a:srgbClr val="FFFFFF"/>
                                </a:solidFill>
                                <a:ln w="19050">
                                  <a:solidFill>
                                    <a:srgbClr val="000000"/>
                                  </a:solidFill>
                                  <a:miter lim="800000"/>
                                  <a:headEnd type="none" w="sm" len="sm"/>
                                  <a:tailEnd/>
                                </a:ln>
                              </wps:spPr>
                              <wps:txbx>
                                <w:txbxContent>
                                  <w:p w:rsidR="00CA12FC" w:rsidRPr="00820179" w:rsidRDefault="00CA12FC" w:rsidP="00823D81">
                                    <w:pPr>
                                      <w:autoSpaceDE w:val="0"/>
                                      <w:autoSpaceDN w:val="0"/>
                                      <w:adjustRightInd w:val="0"/>
                                      <w:jc w:val="center"/>
                                      <w:rPr>
                                        <w:rFonts w:ascii="Times New Roman" w:hAnsi="Times New Roman"/>
                                        <w:color w:val="000000"/>
                                        <w:sz w:val="17"/>
                                        <w:szCs w:val="17"/>
                                        <w:lang w:val="nl-NL"/>
                                      </w:rPr>
                                    </w:pPr>
                                    <w:r w:rsidRPr="00820179">
                                      <w:rPr>
                                        <w:rFonts w:ascii="Times New Roman" w:hAnsi="Times New Roman"/>
                                        <w:color w:val="000000"/>
                                        <w:sz w:val="17"/>
                                        <w:szCs w:val="17"/>
                                        <w:lang w:val="nl-NL"/>
                                      </w:rPr>
                                      <w:t>Lắp thử và kiểm tra mạch điện theo yêu cầu</w:t>
                                    </w:r>
                                  </w:p>
                                  <w:p w:rsidR="00CA12FC" w:rsidRPr="00820179" w:rsidRDefault="00CA12FC" w:rsidP="00823D81">
                                    <w:pPr>
                                      <w:autoSpaceDE w:val="0"/>
                                      <w:autoSpaceDN w:val="0"/>
                                      <w:adjustRightInd w:val="0"/>
                                      <w:jc w:val="center"/>
                                      <w:rPr>
                                        <w:rFonts w:ascii="Times New Roman" w:hAnsi="Times New Roman"/>
                                        <w:color w:val="000000"/>
                                        <w:sz w:val="17"/>
                                        <w:szCs w:val="17"/>
                                        <w:lang w:val="nl-NL"/>
                                      </w:rPr>
                                    </w:pPr>
                                    <w:r w:rsidRPr="00820179">
                                      <w:rPr>
                                        <w:rFonts w:ascii="Times New Roman" w:hAnsi="Times New Roman"/>
                                        <w:color w:val="000000"/>
                                        <w:sz w:val="17"/>
                                        <w:szCs w:val="17"/>
                                        <w:lang w:val="nl-NL"/>
                                      </w:rPr>
                                      <w:t xml:space="preserve"> thiết kế</w:t>
                                    </w:r>
                                  </w:p>
                                </w:txbxContent>
                              </wps:txbx>
                              <wps:bodyPr rot="0" vert="horz" wrap="square" lIns="64922" tIns="32461" rIns="64922" bIns="32461" anchor="ctr" anchorCtr="0" upright="1">
                                <a:noAutofit/>
                              </wps:bodyPr>
                            </wps:wsp>
                            <wps:wsp>
                              <wps:cNvPr id="106" name="Line 353"/>
                              <wps:cNvCnPr/>
                              <wps:spPr bwMode="auto">
                                <a:xfrm>
                                  <a:off x="1515615" y="2192408"/>
                                  <a:ext cx="0" cy="3193457"/>
                                </a:xfrm>
                                <a:prstGeom prst="line">
                                  <a:avLst/>
                                </a:prstGeom>
                                <a:noFill/>
                                <a:ln w="19050">
                                  <a:solidFill>
                                    <a:srgbClr val="000000"/>
                                  </a:solidFill>
                                  <a:round/>
                                  <a:headEnd type="none" w="sm" len="sm"/>
                                  <a:tailEnd/>
                                </a:ln>
                                <a:extLst>
                                  <a:ext uri="{909E8E84-426E-40DD-AFC4-6F175D3DCCD1}">
                                    <a14:hiddenFill xmlns:a14="http://schemas.microsoft.com/office/drawing/2010/main">
                                      <a:noFill/>
                                    </a14:hiddenFill>
                                  </a:ext>
                                </a:extLst>
                              </wps:spPr>
                              <wps:bodyPr/>
                            </wps:wsp>
                            <wps:wsp>
                              <wps:cNvPr id="107" name="Line 354"/>
                              <wps:cNvCnPr/>
                              <wps:spPr bwMode="auto">
                                <a:xfrm>
                                  <a:off x="1515615" y="2192408"/>
                                  <a:ext cx="486808" cy="0"/>
                                </a:xfrm>
                                <a:prstGeom prst="line">
                                  <a:avLst/>
                                </a:prstGeom>
                                <a:noFill/>
                                <a:ln w="19050">
                                  <a:solidFill>
                                    <a:srgbClr val="000000"/>
                                  </a:solidFill>
                                  <a:round/>
                                  <a:headEnd type="none" w="sm" len="sm"/>
                                  <a:tailEnd type="triangle" w="med" len="med"/>
                                </a:ln>
                                <a:extLst>
                                  <a:ext uri="{909E8E84-426E-40DD-AFC4-6F175D3DCCD1}">
                                    <a14:hiddenFill xmlns:a14="http://schemas.microsoft.com/office/drawing/2010/main">
                                      <a:noFill/>
                                    </a14:hiddenFill>
                                  </a:ext>
                                </a:extLst>
                              </wps:spPr>
                              <wps:bodyPr/>
                            </wps:wsp>
                            <wps:wsp>
                              <wps:cNvPr id="108" name="Line 355"/>
                              <wps:cNvCnPr/>
                              <wps:spPr bwMode="auto">
                                <a:xfrm>
                                  <a:off x="1515615" y="3491746"/>
                                  <a:ext cx="486808" cy="0"/>
                                </a:xfrm>
                                <a:prstGeom prst="line">
                                  <a:avLst/>
                                </a:prstGeom>
                                <a:noFill/>
                                <a:ln w="19050">
                                  <a:solidFill>
                                    <a:srgbClr val="000000"/>
                                  </a:solidFill>
                                  <a:round/>
                                  <a:headEnd type="none" w="sm" len="sm"/>
                                  <a:tailEnd type="triangle" w="med" len="med"/>
                                </a:ln>
                                <a:extLst>
                                  <a:ext uri="{909E8E84-426E-40DD-AFC4-6F175D3DCCD1}">
                                    <a14:hiddenFill xmlns:a14="http://schemas.microsoft.com/office/drawing/2010/main">
                                      <a:noFill/>
                                    </a14:hiddenFill>
                                  </a:ext>
                                </a:extLst>
                              </wps:spPr>
                              <wps:bodyPr/>
                            </wps:wsp>
                            <wps:wsp>
                              <wps:cNvPr id="109" name="Line 356"/>
                              <wps:cNvCnPr/>
                              <wps:spPr bwMode="auto">
                                <a:xfrm>
                                  <a:off x="1515615" y="4357558"/>
                                  <a:ext cx="432856" cy="0"/>
                                </a:xfrm>
                                <a:prstGeom prst="line">
                                  <a:avLst/>
                                </a:prstGeom>
                                <a:noFill/>
                                <a:ln w="19050">
                                  <a:solidFill>
                                    <a:srgbClr val="000000"/>
                                  </a:solidFill>
                                  <a:round/>
                                  <a:headEnd type="none" w="sm" len="sm"/>
                                  <a:tailEnd type="triangle" w="med" len="med"/>
                                </a:ln>
                                <a:extLst>
                                  <a:ext uri="{909E8E84-426E-40DD-AFC4-6F175D3DCCD1}">
                                    <a14:hiddenFill xmlns:a14="http://schemas.microsoft.com/office/drawing/2010/main">
                                      <a:noFill/>
                                    </a14:hiddenFill>
                                  </a:ext>
                                </a:extLst>
                              </wps:spPr>
                              <wps:bodyPr/>
                            </wps:wsp>
                            <wps:wsp>
                              <wps:cNvPr id="110" name="Line 357"/>
                              <wps:cNvCnPr/>
                              <wps:spPr bwMode="auto">
                                <a:xfrm>
                                  <a:off x="1515615" y="5385865"/>
                                  <a:ext cx="378904" cy="0"/>
                                </a:xfrm>
                                <a:prstGeom prst="line">
                                  <a:avLst/>
                                </a:prstGeom>
                                <a:noFill/>
                                <a:ln w="19050">
                                  <a:solidFill>
                                    <a:srgbClr val="000000"/>
                                  </a:solidFill>
                                  <a:round/>
                                  <a:headEnd type="none" w="sm" len="sm"/>
                                  <a:tailEnd type="triangle" w="med" len="med"/>
                                </a:ln>
                                <a:extLst>
                                  <a:ext uri="{909E8E84-426E-40DD-AFC4-6F175D3DCCD1}">
                                    <a14:hiddenFill xmlns:a14="http://schemas.microsoft.com/office/drawing/2010/main">
                                      <a:noFill/>
                                    </a14:hiddenFill>
                                  </a:ext>
                                </a:extLst>
                              </wps:spPr>
                              <wps:bodyPr/>
                            </wps:wsp>
                            <wps:wsp>
                              <wps:cNvPr id="111" name="Line 358"/>
                              <wps:cNvCnPr/>
                              <wps:spPr bwMode="auto">
                                <a:xfrm>
                                  <a:off x="2760230" y="2192408"/>
                                  <a:ext cx="486808" cy="0"/>
                                </a:xfrm>
                                <a:prstGeom prst="line">
                                  <a:avLst/>
                                </a:prstGeom>
                                <a:noFill/>
                                <a:ln w="19050">
                                  <a:solidFill>
                                    <a:srgbClr val="000000"/>
                                  </a:solidFill>
                                  <a:round/>
                                  <a:headEnd type="none" w="sm" len="sm"/>
                                  <a:tailEnd/>
                                </a:ln>
                                <a:extLst>
                                  <a:ext uri="{909E8E84-426E-40DD-AFC4-6F175D3DCCD1}">
                                    <a14:hiddenFill xmlns:a14="http://schemas.microsoft.com/office/drawing/2010/main">
                                      <a:noFill/>
                                    </a14:hiddenFill>
                                  </a:ext>
                                </a:extLst>
                              </wps:spPr>
                              <wps:bodyPr/>
                            </wps:wsp>
                            <wps:wsp>
                              <wps:cNvPr id="112" name="Line 359"/>
                              <wps:cNvCnPr/>
                              <wps:spPr bwMode="auto">
                                <a:xfrm>
                                  <a:off x="2760230" y="3491746"/>
                                  <a:ext cx="486808" cy="0"/>
                                </a:xfrm>
                                <a:prstGeom prst="line">
                                  <a:avLst/>
                                </a:prstGeom>
                                <a:noFill/>
                                <a:ln w="19050">
                                  <a:solidFill>
                                    <a:srgbClr val="000000"/>
                                  </a:solidFill>
                                  <a:round/>
                                  <a:headEnd type="none" w="sm" len="sm"/>
                                  <a:tailEnd/>
                                </a:ln>
                                <a:extLst>
                                  <a:ext uri="{909E8E84-426E-40DD-AFC4-6F175D3DCCD1}">
                                    <a14:hiddenFill xmlns:a14="http://schemas.microsoft.com/office/drawing/2010/main">
                                      <a:noFill/>
                                    </a14:hiddenFill>
                                  </a:ext>
                                </a:extLst>
                              </wps:spPr>
                              <wps:bodyPr/>
                            </wps:wsp>
                            <wps:wsp>
                              <wps:cNvPr id="113" name="Line 360"/>
                              <wps:cNvCnPr/>
                              <wps:spPr bwMode="auto">
                                <a:xfrm>
                                  <a:off x="2706278" y="4411516"/>
                                  <a:ext cx="540760" cy="0"/>
                                </a:xfrm>
                                <a:prstGeom prst="line">
                                  <a:avLst/>
                                </a:prstGeom>
                                <a:noFill/>
                                <a:ln w="19050">
                                  <a:solidFill>
                                    <a:srgbClr val="000000"/>
                                  </a:solidFill>
                                  <a:round/>
                                  <a:headEnd type="none" w="sm" len="sm"/>
                                  <a:tailEnd/>
                                </a:ln>
                                <a:extLst>
                                  <a:ext uri="{909E8E84-426E-40DD-AFC4-6F175D3DCCD1}">
                                    <a14:hiddenFill xmlns:a14="http://schemas.microsoft.com/office/drawing/2010/main">
                                      <a:noFill/>
                                    </a14:hiddenFill>
                                  </a:ext>
                                </a:extLst>
                              </wps:spPr>
                              <wps:bodyPr/>
                            </wps:wsp>
                            <wps:wsp>
                              <wps:cNvPr id="114" name="Line 361"/>
                              <wps:cNvCnPr/>
                              <wps:spPr bwMode="auto">
                                <a:xfrm>
                                  <a:off x="2706278" y="5385865"/>
                                  <a:ext cx="540760" cy="0"/>
                                </a:xfrm>
                                <a:prstGeom prst="line">
                                  <a:avLst/>
                                </a:prstGeom>
                                <a:noFill/>
                                <a:ln w="19050">
                                  <a:solidFill>
                                    <a:srgbClr val="000000"/>
                                  </a:solidFill>
                                  <a:round/>
                                  <a:headEnd type="none" w="sm" len="sm"/>
                                  <a:tailEnd/>
                                </a:ln>
                                <a:extLst>
                                  <a:ext uri="{909E8E84-426E-40DD-AFC4-6F175D3DCCD1}">
                                    <a14:hiddenFill xmlns:a14="http://schemas.microsoft.com/office/drawing/2010/main">
                                      <a:noFill/>
                                    </a14:hiddenFill>
                                  </a:ext>
                                </a:extLst>
                              </wps:spPr>
                              <wps:bodyPr/>
                            </wps:wsp>
                            <wps:wsp>
                              <wps:cNvPr id="115" name="Line 362"/>
                              <wps:cNvCnPr/>
                              <wps:spPr bwMode="auto">
                                <a:xfrm>
                                  <a:off x="3247038" y="1705544"/>
                                  <a:ext cx="0" cy="811854"/>
                                </a:xfrm>
                                <a:prstGeom prst="line">
                                  <a:avLst/>
                                </a:prstGeom>
                                <a:noFill/>
                                <a:ln w="19050">
                                  <a:solidFill>
                                    <a:srgbClr val="000000"/>
                                  </a:solidFill>
                                  <a:round/>
                                  <a:headEnd type="none" w="sm" len="sm"/>
                                  <a:tailEnd/>
                                </a:ln>
                                <a:extLst>
                                  <a:ext uri="{909E8E84-426E-40DD-AFC4-6F175D3DCCD1}">
                                    <a14:hiddenFill xmlns:a14="http://schemas.microsoft.com/office/drawing/2010/main">
                                      <a:noFill/>
                                    </a14:hiddenFill>
                                  </a:ext>
                                </a:extLst>
                              </wps:spPr>
                              <wps:bodyPr/>
                            </wps:wsp>
                            <wps:wsp>
                              <wps:cNvPr id="116" name="Line 363"/>
                              <wps:cNvCnPr/>
                              <wps:spPr bwMode="auto">
                                <a:xfrm>
                                  <a:off x="3247038" y="1705544"/>
                                  <a:ext cx="487428" cy="0"/>
                                </a:xfrm>
                                <a:prstGeom prst="line">
                                  <a:avLst/>
                                </a:prstGeom>
                                <a:noFill/>
                                <a:ln w="19050">
                                  <a:solidFill>
                                    <a:srgbClr val="000000"/>
                                  </a:solidFill>
                                  <a:round/>
                                  <a:headEnd type="none" w="sm" len="sm"/>
                                  <a:tailEnd type="arrow" w="med" len="med"/>
                                </a:ln>
                                <a:extLst>
                                  <a:ext uri="{909E8E84-426E-40DD-AFC4-6F175D3DCCD1}">
                                    <a14:hiddenFill xmlns:a14="http://schemas.microsoft.com/office/drawing/2010/main">
                                      <a:noFill/>
                                    </a14:hiddenFill>
                                  </a:ext>
                                </a:extLst>
                              </wps:spPr>
                              <wps:bodyPr/>
                            </wps:wsp>
                            <wps:wsp>
                              <wps:cNvPr id="117" name="Line 364"/>
                              <wps:cNvCnPr/>
                              <wps:spPr bwMode="auto">
                                <a:xfrm>
                                  <a:off x="3247038" y="2084492"/>
                                  <a:ext cx="487428" cy="0"/>
                                </a:xfrm>
                                <a:prstGeom prst="line">
                                  <a:avLst/>
                                </a:prstGeom>
                                <a:noFill/>
                                <a:ln w="19050">
                                  <a:solidFill>
                                    <a:srgbClr val="000000"/>
                                  </a:solidFill>
                                  <a:round/>
                                  <a:headEnd type="none" w="sm" len="sm"/>
                                  <a:tailEnd type="arrow" w="med" len="med"/>
                                </a:ln>
                                <a:extLst>
                                  <a:ext uri="{909E8E84-426E-40DD-AFC4-6F175D3DCCD1}">
                                    <a14:hiddenFill xmlns:a14="http://schemas.microsoft.com/office/drawing/2010/main">
                                      <a:noFill/>
                                    </a14:hiddenFill>
                                  </a:ext>
                                </a:extLst>
                              </wps:spPr>
                              <wps:bodyPr/>
                            </wps:wsp>
                            <wps:wsp>
                              <wps:cNvPr id="118" name="Line 365"/>
                              <wps:cNvCnPr/>
                              <wps:spPr bwMode="auto">
                                <a:xfrm>
                                  <a:off x="3247038" y="2517398"/>
                                  <a:ext cx="487428" cy="0"/>
                                </a:xfrm>
                                <a:prstGeom prst="line">
                                  <a:avLst/>
                                </a:prstGeom>
                                <a:noFill/>
                                <a:ln w="19050">
                                  <a:solidFill>
                                    <a:srgbClr val="000000"/>
                                  </a:solidFill>
                                  <a:round/>
                                  <a:headEnd type="none" w="sm" len="sm"/>
                                  <a:tailEnd type="arrow" w="med" len="med"/>
                                </a:ln>
                                <a:extLst>
                                  <a:ext uri="{909E8E84-426E-40DD-AFC4-6F175D3DCCD1}">
                                    <a14:hiddenFill xmlns:a14="http://schemas.microsoft.com/office/drawing/2010/main">
                                      <a:noFill/>
                                    </a14:hiddenFill>
                                  </a:ext>
                                </a:extLst>
                              </wps:spPr>
                              <wps:bodyPr/>
                            </wps:wsp>
                            <wps:wsp>
                              <wps:cNvPr id="119" name="Line 366"/>
                              <wps:cNvCnPr/>
                              <wps:spPr bwMode="auto">
                                <a:xfrm>
                                  <a:off x="3247038" y="3166756"/>
                                  <a:ext cx="0" cy="486864"/>
                                </a:xfrm>
                                <a:prstGeom prst="line">
                                  <a:avLst/>
                                </a:prstGeom>
                                <a:noFill/>
                                <a:ln w="19050">
                                  <a:solidFill>
                                    <a:srgbClr val="000000"/>
                                  </a:solidFill>
                                  <a:round/>
                                  <a:headEnd type="none" w="sm" len="sm"/>
                                  <a:tailEnd/>
                                </a:ln>
                                <a:extLst>
                                  <a:ext uri="{909E8E84-426E-40DD-AFC4-6F175D3DCCD1}">
                                    <a14:hiddenFill xmlns:a14="http://schemas.microsoft.com/office/drawing/2010/main">
                                      <a:noFill/>
                                    </a14:hiddenFill>
                                  </a:ext>
                                </a:extLst>
                              </wps:spPr>
                              <wps:bodyPr/>
                            </wps:wsp>
                            <wps:wsp>
                              <wps:cNvPr id="120" name="Line 367"/>
                              <wps:cNvCnPr/>
                              <wps:spPr bwMode="auto">
                                <a:xfrm>
                                  <a:off x="3247038" y="3166756"/>
                                  <a:ext cx="487428" cy="0"/>
                                </a:xfrm>
                                <a:prstGeom prst="line">
                                  <a:avLst/>
                                </a:prstGeom>
                                <a:noFill/>
                                <a:ln w="19050">
                                  <a:solidFill>
                                    <a:srgbClr val="000000"/>
                                  </a:solidFill>
                                  <a:round/>
                                  <a:headEnd type="none" w="sm" len="sm"/>
                                  <a:tailEnd type="triangle" w="med" len="med"/>
                                </a:ln>
                                <a:extLst>
                                  <a:ext uri="{909E8E84-426E-40DD-AFC4-6F175D3DCCD1}">
                                    <a14:hiddenFill xmlns:a14="http://schemas.microsoft.com/office/drawing/2010/main">
                                      <a:noFill/>
                                    </a14:hiddenFill>
                                  </a:ext>
                                </a:extLst>
                              </wps:spPr>
                              <wps:bodyPr/>
                            </wps:wsp>
                            <wps:wsp>
                              <wps:cNvPr id="121" name="Line 368"/>
                              <wps:cNvCnPr/>
                              <wps:spPr bwMode="auto">
                                <a:xfrm>
                                  <a:off x="3247038" y="3383209"/>
                                  <a:ext cx="487428" cy="0"/>
                                </a:xfrm>
                                <a:prstGeom prst="line">
                                  <a:avLst/>
                                </a:prstGeom>
                                <a:noFill/>
                                <a:ln w="19050">
                                  <a:solidFill>
                                    <a:srgbClr val="000000"/>
                                  </a:solidFill>
                                  <a:round/>
                                  <a:headEnd type="none" w="sm" len="sm"/>
                                  <a:tailEnd type="triangle" w="med" len="med"/>
                                </a:ln>
                                <a:extLst>
                                  <a:ext uri="{909E8E84-426E-40DD-AFC4-6F175D3DCCD1}">
                                    <a14:hiddenFill xmlns:a14="http://schemas.microsoft.com/office/drawing/2010/main">
                                      <a:noFill/>
                                    </a14:hiddenFill>
                                  </a:ext>
                                </a:extLst>
                              </wps:spPr>
                              <wps:bodyPr/>
                            </wps:wsp>
                            <wps:wsp>
                              <wps:cNvPr id="122" name="Line 369"/>
                              <wps:cNvCnPr/>
                              <wps:spPr bwMode="auto">
                                <a:xfrm>
                                  <a:off x="3247038" y="3653621"/>
                                  <a:ext cx="487428" cy="0"/>
                                </a:xfrm>
                                <a:prstGeom prst="line">
                                  <a:avLst/>
                                </a:prstGeom>
                                <a:noFill/>
                                <a:ln w="19050">
                                  <a:solidFill>
                                    <a:srgbClr val="000000"/>
                                  </a:solidFill>
                                  <a:round/>
                                  <a:headEnd type="none" w="sm" len="sm"/>
                                  <a:tailEnd type="triangle" w="med" len="med"/>
                                </a:ln>
                                <a:extLst>
                                  <a:ext uri="{909E8E84-426E-40DD-AFC4-6F175D3DCCD1}">
                                    <a14:hiddenFill xmlns:a14="http://schemas.microsoft.com/office/drawing/2010/main">
                                      <a:noFill/>
                                    </a14:hiddenFill>
                                  </a:ext>
                                </a:extLst>
                              </wps:spPr>
                              <wps:bodyPr/>
                            </wps:wsp>
                            <wps:wsp>
                              <wps:cNvPr id="123" name="Line 370"/>
                              <wps:cNvCnPr/>
                              <wps:spPr bwMode="auto">
                                <a:xfrm>
                                  <a:off x="3247038" y="4249021"/>
                                  <a:ext cx="0" cy="271031"/>
                                </a:xfrm>
                                <a:prstGeom prst="line">
                                  <a:avLst/>
                                </a:prstGeom>
                                <a:noFill/>
                                <a:ln w="19050">
                                  <a:solidFill>
                                    <a:srgbClr val="000000"/>
                                  </a:solidFill>
                                  <a:round/>
                                  <a:headEnd type="none" w="sm" len="sm"/>
                                  <a:tailEnd/>
                                </a:ln>
                                <a:extLst>
                                  <a:ext uri="{909E8E84-426E-40DD-AFC4-6F175D3DCCD1}">
                                    <a14:hiddenFill xmlns:a14="http://schemas.microsoft.com/office/drawing/2010/main">
                                      <a:noFill/>
                                    </a14:hiddenFill>
                                  </a:ext>
                                </a:extLst>
                              </wps:spPr>
                              <wps:bodyPr/>
                            </wps:wsp>
                            <wps:wsp>
                              <wps:cNvPr id="124" name="Line 371"/>
                              <wps:cNvCnPr/>
                              <wps:spPr bwMode="auto">
                                <a:xfrm>
                                  <a:off x="3247038" y="4249021"/>
                                  <a:ext cx="487428" cy="0"/>
                                </a:xfrm>
                                <a:prstGeom prst="line">
                                  <a:avLst/>
                                </a:prstGeom>
                                <a:noFill/>
                                <a:ln w="19050">
                                  <a:solidFill>
                                    <a:srgbClr val="000000"/>
                                  </a:solidFill>
                                  <a:round/>
                                  <a:headEnd type="none" w="sm" len="sm"/>
                                  <a:tailEnd type="triangle" w="med" len="med"/>
                                </a:ln>
                                <a:extLst>
                                  <a:ext uri="{909E8E84-426E-40DD-AFC4-6F175D3DCCD1}">
                                    <a14:hiddenFill xmlns:a14="http://schemas.microsoft.com/office/drawing/2010/main">
                                      <a:noFill/>
                                    </a14:hiddenFill>
                                  </a:ext>
                                </a:extLst>
                              </wps:spPr>
                              <wps:bodyPr/>
                            </wps:wsp>
                            <wps:wsp>
                              <wps:cNvPr id="125" name="Line 372"/>
                              <wps:cNvCnPr/>
                              <wps:spPr bwMode="auto">
                                <a:xfrm>
                                  <a:off x="3247038" y="4520053"/>
                                  <a:ext cx="487428" cy="0"/>
                                </a:xfrm>
                                <a:prstGeom prst="line">
                                  <a:avLst/>
                                </a:prstGeom>
                                <a:noFill/>
                                <a:ln w="19050">
                                  <a:solidFill>
                                    <a:srgbClr val="000000"/>
                                  </a:solidFill>
                                  <a:round/>
                                  <a:headEnd type="none" w="sm" len="sm"/>
                                  <a:tailEnd type="triangle" w="med" len="med"/>
                                </a:ln>
                                <a:extLst>
                                  <a:ext uri="{909E8E84-426E-40DD-AFC4-6F175D3DCCD1}">
                                    <a14:hiddenFill xmlns:a14="http://schemas.microsoft.com/office/drawing/2010/main">
                                      <a:noFill/>
                                    </a14:hiddenFill>
                                  </a:ext>
                                </a:extLst>
                              </wps:spPr>
                              <wps:bodyPr/>
                            </wps:wsp>
                            <wps:wsp>
                              <wps:cNvPr id="126" name="Line 373"/>
                              <wps:cNvCnPr/>
                              <wps:spPr bwMode="auto">
                                <a:xfrm>
                                  <a:off x="3247038" y="5006917"/>
                                  <a:ext cx="0" cy="974349"/>
                                </a:xfrm>
                                <a:prstGeom prst="line">
                                  <a:avLst/>
                                </a:prstGeom>
                                <a:noFill/>
                                <a:ln w="19050">
                                  <a:solidFill>
                                    <a:srgbClr val="000000"/>
                                  </a:solidFill>
                                  <a:round/>
                                  <a:headEnd type="none" w="sm" len="sm"/>
                                  <a:tailEnd/>
                                </a:ln>
                                <a:extLst>
                                  <a:ext uri="{909E8E84-426E-40DD-AFC4-6F175D3DCCD1}">
                                    <a14:hiddenFill xmlns:a14="http://schemas.microsoft.com/office/drawing/2010/main">
                                      <a:noFill/>
                                    </a14:hiddenFill>
                                  </a:ext>
                                </a:extLst>
                              </wps:spPr>
                              <wps:bodyPr/>
                            </wps:wsp>
                            <wps:wsp>
                              <wps:cNvPr id="127" name="Line 374"/>
                              <wps:cNvCnPr/>
                              <wps:spPr bwMode="auto">
                                <a:xfrm>
                                  <a:off x="3247038" y="5006917"/>
                                  <a:ext cx="487428" cy="0"/>
                                </a:xfrm>
                                <a:prstGeom prst="line">
                                  <a:avLst/>
                                </a:prstGeom>
                                <a:noFill/>
                                <a:ln w="19050">
                                  <a:solidFill>
                                    <a:srgbClr val="000000"/>
                                  </a:solidFill>
                                  <a:round/>
                                  <a:headEnd type="none" w="sm" len="sm"/>
                                  <a:tailEnd type="triangle" w="med" len="med"/>
                                </a:ln>
                                <a:extLst>
                                  <a:ext uri="{909E8E84-426E-40DD-AFC4-6F175D3DCCD1}">
                                    <a14:hiddenFill xmlns:a14="http://schemas.microsoft.com/office/drawing/2010/main">
                                      <a:noFill/>
                                    </a14:hiddenFill>
                                  </a:ext>
                                </a:extLst>
                              </wps:spPr>
                              <wps:bodyPr/>
                            </wps:wsp>
                            <wps:wsp>
                              <wps:cNvPr id="128" name="Line 375"/>
                              <wps:cNvCnPr/>
                              <wps:spPr bwMode="auto">
                                <a:xfrm>
                                  <a:off x="3247038" y="5331906"/>
                                  <a:ext cx="487428" cy="0"/>
                                </a:xfrm>
                                <a:prstGeom prst="line">
                                  <a:avLst/>
                                </a:prstGeom>
                                <a:noFill/>
                                <a:ln w="19050">
                                  <a:solidFill>
                                    <a:srgbClr val="000000"/>
                                  </a:solidFill>
                                  <a:round/>
                                  <a:headEnd type="none" w="sm" len="sm"/>
                                  <a:tailEnd type="triangle" w="med" len="med"/>
                                </a:ln>
                                <a:extLst>
                                  <a:ext uri="{909E8E84-426E-40DD-AFC4-6F175D3DCCD1}">
                                    <a14:hiddenFill xmlns:a14="http://schemas.microsoft.com/office/drawing/2010/main">
                                      <a:noFill/>
                                    </a14:hiddenFill>
                                  </a:ext>
                                </a:extLst>
                              </wps:spPr>
                              <wps:bodyPr/>
                            </wps:wsp>
                            <wps:wsp>
                              <wps:cNvPr id="129" name="Line 376"/>
                              <wps:cNvCnPr/>
                              <wps:spPr bwMode="auto">
                                <a:xfrm>
                                  <a:off x="3247038" y="5656276"/>
                                  <a:ext cx="487428" cy="0"/>
                                </a:xfrm>
                                <a:prstGeom prst="line">
                                  <a:avLst/>
                                </a:prstGeom>
                                <a:noFill/>
                                <a:ln w="19050">
                                  <a:solidFill>
                                    <a:srgbClr val="000000"/>
                                  </a:solidFill>
                                  <a:round/>
                                  <a:headEnd type="none" w="sm" len="sm"/>
                                  <a:tailEnd type="triangle" w="med" len="med"/>
                                </a:ln>
                                <a:extLst>
                                  <a:ext uri="{909E8E84-426E-40DD-AFC4-6F175D3DCCD1}">
                                    <a14:hiddenFill xmlns:a14="http://schemas.microsoft.com/office/drawing/2010/main">
                                      <a:noFill/>
                                    </a14:hiddenFill>
                                  </a:ext>
                                </a:extLst>
                              </wps:spPr>
                              <wps:bodyPr/>
                            </wps:wsp>
                            <wps:wsp>
                              <wps:cNvPr id="130" name="Line 377"/>
                              <wps:cNvCnPr/>
                              <wps:spPr bwMode="auto">
                                <a:xfrm>
                                  <a:off x="3247038" y="5981265"/>
                                  <a:ext cx="487428" cy="0"/>
                                </a:xfrm>
                                <a:prstGeom prst="line">
                                  <a:avLst/>
                                </a:prstGeom>
                                <a:noFill/>
                                <a:ln w="19050">
                                  <a:solidFill>
                                    <a:srgbClr val="000000"/>
                                  </a:solidFill>
                                  <a:round/>
                                  <a:headEnd type="none" w="sm" len="sm"/>
                                  <a:tailEnd type="triangle" w="med" len="med"/>
                                </a:ln>
                                <a:extLst>
                                  <a:ext uri="{909E8E84-426E-40DD-AFC4-6F175D3DCCD1}">
                                    <a14:hiddenFill xmlns:a14="http://schemas.microsoft.com/office/drawing/2010/main">
                                      <a:noFill/>
                                    </a14:hiddenFill>
                                  </a:ext>
                                </a:extLst>
                              </wps:spPr>
                              <wps:bodyPr/>
                            </wps:wsp>
                          </wpc:wpc>
                        </a:graphicData>
                      </a:graphic>
                      <wp14:sizeRelH relativeFrom="page">
                        <wp14:pctWidth>0</wp14:pctWidth>
                      </wp14:sizeRelH>
                      <wp14:sizeRelV relativeFrom="page">
                        <wp14:pctHeight>0</wp14:pctHeight>
                      </wp14:sizeRelV>
                    </wp:anchor>
                  </w:drawing>
                </mc:Choice>
                <mc:Fallback>
                  <w:pict>
                    <v:group w14:anchorId="12A9810C" id="Canvas 131" o:spid="_x0000_s1116" editas="canvas" style="position:absolute;left:0;text-align:left;margin-left:-4.95pt;margin-top:19.55pt;width:501.4pt;height:617.2pt;z-index:-251673600" coordsize="63677,78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">
                      <v:shape id="_x0000_s1117" type="#_x0000_t75" style="position:absolute;width:63677;height:78384;visibility:visible;mso-wrap-style:square" stroked="t" strokeweight=".25pt">
                        <v:fill o:detectmouseclick="t"/>
                        <v:stroke dashstyle="1 1" endcap="round"/>
                        <v:path o:connecttype="none"/>
                      </v:shape>
                      <v:shapetype id="_x0000_t78" coordsize="21600,21600" o:spt="78" adj="14400,5400,18000,8100" path="m,l,21600@0,21600@0@5@2@5@2@4,21600,10800@2@1@2@3@0@3@0,xe">
                        <v:stroke joinstyle="miter"/>
                        <v:formulas>
                          <v:f eqn="val #0"/>
                          <v:f eqn="val #1"/>
                          <v:f eqn="val #2"/>
                          <v:f eqn="val #3"/>
                          <v:f eqn="sum 21600 0 #1"/>
                          <v:f eqn="sum 21600 0 #3"/>
                          <v:f eqn="prod #0 1 2"/>
                        </v:formulas>
                        <v:path o:connecttype="custom" o:connectlocs="@6,0;0,10800;@6,21600;21600,10800" o:connectangles="270,180,90,0" textboxrect="0,0,@0,21600"/>
                        <v:handles>
                          <v:h position="#0,topLeft" xrange="0,@2"/>
                          <v:h position="bottomRight,#1" yrange="0,@3"/>
                          <v:h position="#2,#3" xrange="@0,21600" yrange="@1,10800"/>
                        </v:handles>
                      </v:shapetype>
                      <v:shape id="AutoShape 336" o:spid="_x0000_s1118" type="#_x0000_t78" style="position:absolute;top:22288;width:15156;height:325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" adj=",8288,14400,9544" strokeweight="1.5pt">
                        <v:stroke startarrowwidth="narrow" startarrowlength="short"/>
                        <v:textbox inset="1.80339mm,.90169mm,1.80339mm,.90169mm">
                          <w:txbxContent>
                            <w:p w:rsidR="00CA12FC" w:rsidRPr="00820179" w:rsidRDefault="00CA12FC" w:rsidP="00823D81">
                              <w:pPr>
                                <w:autoSpaceDE w:val="0"/>
                                <w:autoSpaceDN w:val="0"/>
                                <w:adjustRightInd w:val="0"/>
                                <w:rPr>
                                  <w:rFonts w:ascii="Times New Roman" w:hAnsi="Times New Roman"/>
                                  <w:color w:val="000000"/>
                                  <w:sz w:val="15"/>
                                  <w:szCs w:val="15"/>
                                  <w:lang w:val="nl-NL"/>
                                </w:rPr>
                              </w:pPr>
                              <w:r w:rsidRPr="00820179">
                                <w:rPr>
                                  <w:rFonts w:ascii="Times New Roman" w:hAnsi="Times New Roman"/>
                                  <w:color w:val="000000"/>
                                  <w:sz w:val="15"/>
                                  <w:szCs w:val="15"/>
                                  <w:lang w:val="nl-NL"/>
                                </w:rPr>
                                <w:t>MẠNG ĐIỆN</w:t>
                              </w:r>
                            </w:p>
                            <w:p w:rsidR="00CA12FC" w:rsidRPr="00820179" w:rsidRDefault="00CA12FC" w:rsidP="00823D81">
                              <w:pPr>
                                <w:autoSpaceDE w:val="0"/>
                                <w:autoSpaceDN w:val="0"/>
                                <w:adjustRightInd w:val="0"/>
                                <w:rPr>
                                  <w:rFonts w:ascii="Times New Roman" w:hAnsi="Times New Roman"/>
                                  <w:color w:val="000000"/>
                                  <w:sz w:val="15"/>
                                  <w:szCs w:val="15"/>
                                  <w:lang w:val="nl-NL"/>
                                </w:rPr>
                              </w:pPr>
                              <w:r w:rsidRPr="00820179">
                                <w:rPr>
                                  <w:rFonts w:ascii="Times New Roman" w:hAnsi="Times New Roman"/>
                                  <w:color w:val="000000"/>
                                  <w:sz w:val="15"/>
                                  <w:szCs w:val="15"/>
                                  <w:lang w:val="nl-NL"/>
                                </w:rPr>
                                <w:t xml:space="preserve"> </w:t>
                              </w:r>
                            </w:p>
                            <w:p w:rsidR="00CA12FC" w:rsidRPr="00820179" w:rsidRDefault="00CA12FC" w:rsidP="00823D81">
                              <w:pPr>
                                <w:autoSpaceDE w:val="0"/>
                                <w:autoSpaceDN w:val="0"/>
                                <w:adjustRightInd w:val="0"/>
                                <w:rPr>
                                  <w:rFonts w:ascii="Times New Roman" w:hAnsi="Times New Roman"/>
                                  <w:color w:val="000000"/>
                                  <w:sz w:val="15"/>
                                  <w:szCs w:val="15"/>
                                  <w:lang w:val="nl-NL"/>
                                </w:rPr>
                              </w:pPr>
                              <w:r w:rsidRPr="00820179">
                                <w:rPr>
                                  <w:rFonts w:ascii="Times New Roman" w:hAnsi="Times New Roman"/>
                                  <w:color w:val="000000"/>
                                  <w:sz w:val="15"/>
                                  <w:szCs w:val="15"/>
                                  <w:lang w:val="nl-NL"/>
                                </w:rPr>
                                <w:t>TRONG NHÀ</w:t>
                              </w:r>
                            </w:p>
                          </w:txbxContent>
                        </v:textbox>
                      </v:shape>
                      <v:rect id="Rectangle 337" o:spid="_x0000_s1119" style="position:absolute;left:20024;top:19759;width:7578;height:54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" strokeweight="1.5pt">
                        <v:stroke startarrowwidth="narrow" startarrowlength="short"/>
                        <v:textbox inset="1.80339mm,.90169mm,1.80339mm,.90169mm">
                          <w:txbxContent>
                            <w:p w:rsidR="00CA12FC" w:rsidRPr="00820179" w:rsidRDefault="00CA12FC" w:rsidP="00823D81">
                              <w:pPr>
                                <w:autoSpaceDE w:val="0"/>
                                <w:autoSpaceDN w:val="0"/>
                                <w:adjustRightInd w:val="0"/>
                                <w:jc w:val="center"/>
                                <w:rPr>
                                  <w:rFonts w:ascii="Times New Roman" w:hAnsi="Times New Roman"/>
                                  <w:color w:val="000000"/>
                                  <w:sz w:val="17"/>
                                  <w:szCs w:val="17"/>
                                  <w:lang w:val="nl-NL"/>
                                </w:rPr>
                              </w:pPr>
                              <w:r w:rsidRPr="00820179">
                                <w:rPr>
                                  <w:rFonts w:ascii="Times New Roman" w:hAnsi="Times New Roman"/>
                                  <w:color w:val="000000"/>
                                  <w:sz w:val="17"/>
                                  <w:szCs w:val="17"/>
                                  <w:lang w:val="nl-NL"/>
                                </w:rPr>
                                <w:t>Đặc điểm</w:t>
                              </w:r>
                            </w:p>
                          </w:txbxContent>
                        </v:textbox>
                      </v:rect>
                      <v:rect id="Rectangle 338" o:spid="_x0000_s1120" style="position:absolute;left:20024;top:31127;width:7578;height:70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" strokeweight="1.5pt">
                        <v:stroke startarrowwidth="narrow" startarrowlength="short"/>
                        <v:textbox inset="1.80339mm,.90169mm,1.80339mm,.90169mm">
                          <w:txbxContent>
                            <w:p w:rsidR="00CA12FC" w:rsidRPr="00820179" w:rsidRDefault="00CA12FC" w:rsidP="00823D81">
                              <w:pPr>
                                <w:autoSpaceDE w:val="0"/>
                                <w:autoSpaceDN w:val="0"/>
                                <w:adjustRightInd w:val="0"/>
                                <w:jc w:val="center"/>
                                <w:rPr>
                                  <w:rFonts w:ascii="Times New Roman" w:hAnsi="Times New Roman"/>
                                  <w:color w:val="000000"/>
                                  <w:sz w:val="17"/>
                                  <w:szCs w:val="17"/>
                                  <w:lang w:val="nl-NL"/>
                                </w:rPr>
                              </w:pPr>
                              <w:r w:rsidRPr="00820179">
                                <w:rPr>
                                  <w:rFonts w:ascii="Times New Roman" w:hAnsi="Times New Roman"/>
                                  <w:color w:val="000000"/>
                                  <w:sz w:val="17"/>
                                  <w:szCs w:val="17"/>
                                  <w:lang w:val="nl-NL"/>
                                </w:rPr>
                                <w:t xml:space="preserve">Thiết </w:t>
                              </w:r>
                              <w:r w:rsidRPr="00820179">
                                <w:rPr>
                                  <w:rFonts w:ascii="Times New Roman" w:hAnsi="Times New Roman"/>
                                  <w:color w:val="000000"/>
                                  <w:sz w:val="17"/>
                                  <w:szCs w:val="17"/>
                                  <w:lang w:val="nl-NL"/>
                                </w:rPr>
                                <w:t xml:space="preserve">bị </w:t>
                              </w:r>
                            </w:p>
                            <w:p w:rsidR="00CA12FC" w:rsidRPr="00820179" w:rsidRDefault="00CA12FC" w:rsidP="00823D81">
                              <w:pPr>
                                <w:autoSpaceDE w:val="0"/>
                                <w:autoSpaceDN w:val="0"/>
                                <w:adjustRightInd w:val="0"/>
                                <w:jc w:val="center"/>
                                <w:rPr>
                                  <w:rFonts w:ascii="Times New Roman" w:hAnsi="Times New Roman"/>
                                  <w:color w:val="000000"/>
                                  <w:sz w:val="17"/>
                                  <w:szCs w:val="17"/>
                                  <w:lang w:val="nl-NL"/>
                                </w:rPr>
                              </w:pPr>
                              <w:r w:rsidRPr="00820179">
                                <w:rPr>
                                  <w:rFonts w:ascii="Times New Roman" w:hAnsi="Times New Roman"/>
                                  <w:color w:val="000000"/>
                                  <w:sz w:val="17"/>
                                  <w:szCs w:val="17"/>
                                  <w:lang w:val="nl-NL"/>
                                </w:rPr>
                                <w:t xml:space="preserve">Của  </w:t>
                              </w:r>
                            </w:p>
                            <w:p w:rsidR="00CA12FC" w:rsidRPr="00820179" w:rsidRDefault="00CA12FC" w:rsidP="00823D81">
                              <w:pPr>
                                <w:autoSpaceDE w:val="0"/>
                                <w:autoSpaceDN w:val="0"/>
                                <w:adjustRightInd w:val="0"/>
                                <w:jc w:val="center"/>
                                <w:rPr>
                                  <w:rFonts w:ascii="Times New Roman" w:hAnsi="Times New Roman"/>
                                  <w:color w:val="000000"/>
                                  <w:sz w:val="17"/>
                                  <w:szCs w:val="17"/>
                                  <w:lang w:val="nl-NL"/>
                                </w:rPr>
                              </w:pPr>
                              <w:r w:rsidRPr="00820179">
                                <w:rPr>
                                  <w:rFonts w:ascii="Times New Roman" w:hAnsi="Times New Roman"/>
                                  <w:color w:val="000000"/>
                                  <w:sz w:val="17"/>
                                  <w:szCs w:val="17"/>
                                  <w:lang w:val="nl-NL"/>
                                </w:rPr>
                                <w:t>Mạng điện</w:t>
                              </w:r>
                            </w:p>
                          </w:txbxContent>
                        </v:textbox>
                      </v:rect>
                      <v:rect id="Rectangle 339" o:spid="_x0000_s1121" style="position:absolute;left:19484;top:40871;width:7578;height:54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" strokeweight="1.5pt">
                        <v:stroke startarrowwidth="narrow" startarrowlength="short"/>
                        <v:textbox inset="1.80339mm,.90169mm,1.80339mm,.90169mm">
                          <w:txbxContent>
                            <w:p w:rsidR="00CA12FC" w:rsidRPr="00820179" w:rsidRDefault="00CA12FC" w:rsidP="00823D81">
                              <w:pPr>
                                <w:autoSpaceDE w:val="0"/>
                                <w:autoSpaceDN w:val="0"/>
                                <w:adjustRightInd w:val="0"/>
                                <w:jc w:val="center"/>
                                <w:rPr>
                                  <w:rFonts w:ascii="Times New Roman" w:hAnsi="Times New Roman"/>
                                  <w:color w:val="000000"/>
                                  <w:sz w:val="17"/>
                                  <w:szCs w:val="17"/>
                                  <w:lang w:val="nl-NL"/>
                                </w:rPr>
                              </w:pPr>
                              <w:r w:rsidRPr="00820179">
                                <w:rPr>
                                  <w:rFonts w:ascii="Times New Roman" w:hAnsi="Times New Roman"/>
                                  <w:color w:val="000000"/>
                                  <w:sz w:val="17"/>
                                  <w:szCs w:val="17"/>
                                  <w:lang w:val="nl-NL"/>
                                </w:rPr>
                                <w:t>Sơ đồ</w:t>
                              </w:r>
                            </w:p>
                            <w:p w:rsidR="00CA12FC" w:rsidRPr="00820179" w:rsidRDefault="00CA12FC" w:rsidP="00823D81">
                              <w:pPr>
                                <w:autoSpaceDE w:val="0"/>
                                <w:autoSpaceDN w:val="0"/>
                                <w:adjustRightInd w:val="0"/>
                                <w:jc w:val="center"/>
                                <w:rPr>
                                  <w:rFonts w:ascii="Times New Roman" w:hAnsi="Times New Roman"/>
                                  <w:color w:val="000000"/>
                                  <w:sz w:val="17"/>
                                  <w:szCs w:val="17"/>
                                  <w:lang w:val="nl-NL"/>
                                </w:rPr>
                              </w:pPr>
                              <w:r w:rsidRPr="00820179">
                                <w:rPr>
                                  <w:rFonts w:ascii="Times New Roman" w:hAnsi="Times New Roman"/>
                                  <w:color w:val="000000"/>
                                  <w:sz w:val="17"/>
                                  <w:szCs w:val="17"/>
                                  <w:lang w:val="nl-NL"/>
                                </w:rPr>
                                <w:t>điện</w:t>
                              </w:r>
                            </w:p>
                          </w:txbxContent>
                        </v:textbox>
                      </v:rect>
                      <v:rect id="Rectangle 340" o:spid="_x0000_s1122" style="position:absolute;left:18945;top:49529;width:8117;height:102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" strokeweight="1.5pt">
                        <v:stroke startarrowwidth="narrow" startarrowlength="short"/>
                        <v:textbox inset="1.80339mm,.90169mm,1.80339mm,.90169mm">
                          <w:txbxContent>
                            <w:p w:rsidR="00CA12FC" w:rsidRPr="00820179" w:rsidRDefault="00CA12FC" w:rsidP="00823D81">
                              <w:pPr>
                                <w:autoSpaceDE w:val="0"/>
                                <w:autoSpaceDN w:val="0"/>
                                <w:adjustRightInd w:val="0"/>
                                <w:jc w:val="center"/>
                                <w:rPr>
                                  <w:rFonts w:ascii="Times New Roman" w:hAnsi="Times New Roman"/>
                                  <w:color w:val="000000"/>
                                  <w:sz w:val="22"/>
                                  <w:szCs w:val="22"/>
                                  <w:lang w:val="nl-NL"/>
                                </w:rPr>
                              </w:pPr>
                              <w:r w:rsidRPr="00820179">
                                <w:rPr>
                                  <w:rFonts w:ascii="Times New Roman" w:hAnsi="Times New Roman"/>
                                  <w:color w:val="000000"/>
                                  <w:sz w:val="22"/>
                                  <w:szCs w:val="22"/>
                                  <w:lang w:val="nl-NL"/>
                                </w:rPr>
                                <w:t>Quy trình</w:t>
                              </w:r>
                            </w:p>
                            <w:p w:rsidR="00CA12FC" w:rsidRPr="00820179" w:rsidRDefault="00CA12FC" w:rsidP="00823D81">
                              <w:pPr>
                                <w:autoSpaceDE w:val="0"/>
                                <w:autoSpaceDN w:val="0"/>
                                <w:adjustRightInd w:val="0"/>
                                <w:jc w:val="center"/>
                                <w:rPr>
                                  <w:rFonts w:ascii="Times New Roman" w:hAnsi="Times New Roman"/>
                                  <w:color w:val="000000"/>
                                  <w:sz w:val="22"/>
                                  <w:szCs w:val="22"/>
                                  <w:lang w:val="nl-NL"/>
                                </w:rPr>
                              </w:pPr>
                              <w:r w:rsidRPr="00820179">
                                <w:rPr>
                                  <w:rFonts w:ascii="Times New Roman" w:hAnsi="Times New Roman"/>
                                  <w:color w:val="000000"/>
                                  <w:sz w:val="22"/>
                                  <w:szCs w:val="22"/>
                                  <w:lang w:val="nl-NL"/>
                                </w:rPr>
                                <w:t>Thiết kế</w:t>
                              </w:r>
                            </w:p>
                            <w:p w:rsidR="00CA12FC" w:rsidRPr="00820179" w:rsidRDefault="00CA12FC" w:rsidP="00823D81">
                              <w:pPr>
                                <w:autoSpaceDE w:val="0"/>
                                <w:autoSpaceDN w:val="0"/>
                                <w:adjustRightInd w:val="0"/>
                                <w:jc w:val="center"/>
                                <w:rPr>
                                  <w:rFonts w:ascii="Times New Roman" w:hAnsi="Times New Roman"/>
                                  <w:color w:val="000000"/>
                                  <w:sz w:val="22"/>
                                  <w:szCs w:val="22"/>
                                  <w:lang w:val="nl-NL"/>
                                </w:rPr>
                              </w:pPr>
                              <w:r w:rsidRPr="00820179">
                                <w:rPr>
                                  <w:rFonts w:ascii="Times New Roman" w:hAnsi="Times New Roman"/>
                                  <w:color w:val="000000"/>
                                  <w:sz w:val="22"/>
                                  <w:szCs w:val="22"/>
                                  <w:lang w:val="nl-NL"/>
                                </w:rPr>
                                <w:t>Mạch điện</w:t>
                              </w:r>
                            </w:p>
                          </w:txbxContent>
                        </v:textbox>
                      </v:rect>
                      <v:rect id="Rectangle 341" o:spid="_x0000_s1123" style="position:absolute;left:37344;top:15430;width:25978;height:32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" strokeweight="1.5pt">
                        <v:stroke startarrowwidth="narrow" startarrowlength="short"/>
                        <v:textbox inset="1.80339mm,.90169mm,1.80339mm,.90169mm">
                          <w:txbxContent>
                            <w:p w:rsidR="00CA12FC" w:rsidRPr="00820179" w:rsidRDefault="00CA12FC" w:rsidP="00823D81">
                              <w:pPr>
                                <w:autoSpaceDE w:val="0"/>
                                <w:autoSpaceDN w:val="0"/>
                                <w:adjustRightInd w:val="0"/>
                                <w:jc w:val="center"/>
                                <w:rPr>
                                  <w:rFonts w:ascii="Times New Roman" w:hAnsi="Times New Roman"/>
                                  <w:color w:val="000000"/>
                                  <w:sz w:val="17"/>
                                  <w:szCs w:val="17"/>
                                  <w:lang w:val="nl-NL"/>
                                </w:rPr>
                              </w:pPr>
                              <w:r w:rsidRPr="00820179">
                                <w:rPr>
                                  <w:rFonts w:ascii="Times New Roman" w:hAnsi="Times New Roman"/>
                                  <w:color w:val="000000"/>
                                  <w:sz w:val="17"/>
                                  <w:szCs w:val="17"/>
                                  <w:lang w:val="nl-NL"/>
                                </w:rPr>
                                <w:t>Có điện áp định mức là 220V</w:t>
                              </w:r>
                            </w:p>
                          </w:txbxContent>
                        </v:textbox>
                      </v:rect>
                      <v:rect id="Rectangle 342" o:spid="_x0000_s1124" style="position:absolute;left:37344;top:18680;width:25978;height:37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" strokeweight="1.5pt">
                        <v:stroke startarrowwidth="narrow" startarrowlength="short"/>
                        <v:textbox inset="1.80339mm,.90169mm,1.80339mm,.90169mm">
                          <w:txbxContent>
                            <w:p w:rsidR="00CA12FC" w:rsidRPr="00820179" w:rsidRDefault="00CA12FC" w:rsidP="00823D81">
                              <w:pPr>
                                <w:autoSpaceDE w:val="0"/>
                                <w:autoSpaceDN w:val="0"/>
                                <w:adjustRightInd w:val="0"/>
                                <w:jc w:val="center"/>
                                <w:rPr>
                                  <w:rFonts w:ascii="Times New Roman" w:hAnsi="Times New Roman"/>
                                  <w:color w:val="000000"/>
                                  <w:sz w:val="17"/>
                                  <w:szCs w:val="17"/>
                                  <w:lang w:val="nl-NL"/>
                                </w:rPr>
                              </w:pPr>
                              <w:r w:rsidRPr="00820179">
                                <w:rPr>
                                  <w:rFonts w:ascii="Times New Roman" w:hAnsi="Times New Roman"/>
                                  <w:color w:val="000000"/>
                                  <w:sz w:val="17"/>
                                  <w:szCs w:val="17"/>
                                  <w:lang w:val="nl-NL"/>
                                </w:rPr>
                                <w:t xml:space="preserve">Đa </w:t>
                              </w:r>
                              <w:r w:rsidRPr="00820179">
                                <w:rPr>
                                  <w:rFonts w:ascii="Times New Roman" w:hAnsi="Times New Roman"/>
                                  <w:color w:val="000000"/>
                                  <w:sz w:val="17"/>
                                  <w:szCs w:val="17"/>
                                  <w:lang w:val="nl-NL"/>
                                </w:rPr>
                                <w:t xml:space="preserve">dạng về thể loại và công suất của đồ dùng </w:t>
                              </w:r>
                            </w:p>
                            <w:p w:rsidR="00CA12FC" w:rsidRPr="00820179" w:rsidRDefault="00CA12FC" w:rsidP="00823D81">
                              <w:pPr>
                                <w:autoSpaceDE w:val="0"/>
                                <w:autoSpaceDN w:val="0"/>
                                <w:adjustRightInd w:val="0"/>
                                <w:jc w:val="center"/>
                                <w:rPr>
                                  <w:rFonts w:ascii="Times New Roman" w:hAnsi="Times New Roman"/>
                                  <w:color w:val="000000"/>
                                  <w:sz w:val="17"/>
                                  <w:szCs w:val="17"/>
                                  <w:lang w:val="nl-NL"/>
                                </w:rPr>
                              </w:pPr>
                              <w:r w:rsidRPr="00820179">
                                <w:rPr>
                                  <w:rFonts w:ascii="Times New Roman" w:hAnsi="Times New Roman"/>
                                  <w:color w:val="000000"/>
                                  <w:sz w:val="17"/>
                                  <w:szCs w:val="17"/>
                                  <w:lang w:val="nl-NL"/>
                                </w:rPr>
                                <w:t>dùng điện</w:t>
                              </w:r>
                            </w:p>
                          </w:txbxContent>
                        </v:textbox>
                      </v:rect>
                      <v:rect id="Rectangle 343" o:spid="_x0000_s1125" style="position:absolute;left:37344;top:22463;width:25978;height:43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" strokeweight="1.5pt">
                        <v:stroke startarrowwidth="narrow" startarrowlength="short"/>
                        <v:textbox inset="1.80339mm,.90169mm,1.80339mm,.90169mm">
                          <w:txbxContent>
                            <w:p w:rsidR="00CA12FC" w:rsidRPr="00820179" w:rsidRDefault="00CA12FC" w:rsidP="00823D81">
                              <w:pPr>
                                <w:autoSpaceDE w:val="0"/>
                                <w:autoSpaceDN w:val="0"/>
                                <w:adjustRightInd w:val="0"/>
                                <w:jc w:val="center"/>
                                <w:rPr>
                                  <w:rFonts w:ascii="Times New Roman" w:hAnsi="Times New Roman"/>
                                  <w:color w:val="000000"/>
                                  <w:sz w:val="17"/>
                                  <w:szCs w:val="17"/>
                                  <w:lang w:val="nl-NL"/>
                                </w:rPr>
                              </w:pPr>
                              <w:r w:rsidRPr="00820179">
                                <w:rPr>
                                  <w:rFonts w:ascii="Times New Roman" w:hAnsi="Times New Roman"/>
                                  <w:color w:val="000000"/>
                                  <w:sz w:val="17"/>
                                  <w:szCs w:val="17"/>
                                  <w:lang w:val="nl-NL"/>
                                </w:rPr>
                                <w:t>Phù hợp cấp điện áp của các thiết bị ,đồ dùng</w:t>
                              </w:r>
                            </w:p>
                            <w:p w:rsidR="00CA12FC" w:rsidRPr="00820179" w:rsidRDefault="00CA12FC" w:rsidP="00823D81">
                              <w:pPr>
                                <w:autoSpaceDE w:val="0"/>
                                <w:autoSpaceDN w:val="0"/>
                                <w:adjustRightInd w:val="0"/>
                                <w:jc w:val="center"/>
                                <w:rPr>
                                  <w:rFonts w:ascii="Times New Roman" w:hAnsi="Times New Roman"/>
                                  <w:color w:val="000000"/>
                                  <w:sz w:val="17"/>
                                  <w:szCs w:val="17"/>
                                  <w:lang w:val="nl-NL"/>
                                </w:rPr>
                              </w:pPr>
                              <w:r w:rsidRPr="00820179">
                                <w:rPr>
                                  <w:rFonts w:ascii="Times New Roman" w:hAnsi="Times New Roman"/>
                                  <w:color w:val="000000"/>
                                  <w:sz w:val="17"/>
                                  <w:szCs w:val="17"/>
                                  <w:lang w:val="nl-NL"/>
                                </w:rPr>
                                <w:t>điện với điện áp định mức mạng điện</w:t>
                              </w:r>
                            </w:p>
                          </w:txbxContent>
                        </v:textbox>
                      </v:rect>
                      <v:rect id="Rectangle 344" o:spid="_x0000_s1126" style="position:absolute;left:37344;top:30582;width:25978;height:27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" strokeweight="1.5pt">
                        <v:stroke startarrowwidth="narrow" startarrowlength="short"/>
                        <v:textbox inset="1.80339mm,.90169mm,1.80339mm,.90169mm">
                          <w:txbxContent>
                            <w:p w:rsidR="00CA12FC" w:rsidRPr="00820179" w:rsidRDefault="00CA12FC" w:rsidP="00823D81">
                              <w:pPr>
                                <w:autoSpaceDE w:val="0"/>
                                <w:autoSpaceDN w:val="0"/>
                                <w:adjustRightInd w:val="0"/>
                                <w:jc w:val="center"/>
                                <w:rPr>
                                  <w:rFonts w:ascii="Times New Roman" w:hAnsi="Times New Roman"/>
                                  <w:color w:val="000000"/>
                                  <w:sz w:val="17"/>
                                  <w:szCs w:val="17"/>
                                  <w:lang w:val="nl-NL"/>
                                </w:rPr>
                              </w:pPr>
                              <w:r w:rsidRPr="00820179">
                                <w:rPr>
                                  <w:rFonts w:ascii="Times New Roman" w:hAnsi="Times New Roman"/>
                                  <w:color w:val="000000"/>
                                  <w:sz w:val="17"/>
                                  <w:szCs w:val="17"/>
                                  <w:lang w:val="nl-NL"/>
                                </w:rPr>
                                <w:t>Thiết bị đóng – cắt (cầu dao , công tắc…)</w:t>
                              </w:r>
                            </w:p>
                          </w:txbxContent>
                        </v:textbox>
                      </v:rect>
                      <v:rect id="Rectangle 345" o:spid="_x0000_s1127" style="position:absolute;left:37344;top:32752;width:25978;height:21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" strokeweight="1.5pt">
                        <v:stroke startarrowwidth="narrow" startarrowlength="short"/>
                        <v:textbox inset="1.80339mm,.90169mm,1.80339mm,.90169mm">
                          <w:txbxContent>
                            <w:p w:rsidR="00CA12FC" w:rsidRPr="00820179" w:rsidRDefault="00CA12FC" w:rsidP="00823D81">
                              <w:pPr>
                                <w:autoSpaceDE w:val="0"/>
                                <w:autoSpaceDN w:val="0"/>
                                <w:adjustRightInd w:val="0"/>
                                <w:jc w:val="center"/>
                                <w:rPr>
                                  <w:rFonts w:ascii="Times New Roman" w:hAnsi="Times New Roman"/>
                                  <w:color w:val="000000"/>
                                  <w:sz w:val="17"/>
                                  <w:szCs w:val="17"/>
                                  <w:lang w:val="nl-NL"/>
                                </w:rPr>
                              </w:pPr>
                              <w:r w:rsidRPr="00820179">
                                <w:rPr>
                                  <w:rFonts w:ascii="Times New Roman" w:hAnsi="Times New Roman"/>
                                  <w:color w:val="000000"/>
                                  <w:sz w:val="17"/>
                                  <w:szCs w:val="17"/>
                                  <w:lang w:val="nl-NL"/>
                                </w:rPr>
                                <w:t xml:space="preserve">Thiết </w:t>
                              </w:r>
                              <w:r w:rsidRPr="00820179">
                                <w:rPr>
                                  <w:rFonts w:ascii="Times New Roman" w:hAnsi="Times New Roman"/>
                                  <w:color w:val="000000"/>
                                  <w:sz w:val="17"/>
                                  <w:szCs w:val="17"/>
                                  <w:lang w:val="nl-NL"/>
                                </w:rPr>
                                <w:t>bị lấy điện (phích cắm,rắc cắm)</w:t>
                              </w:r>
                            </w:p>
                          </w:txbxContent>
                        </v:textbox>
                      </v:rect>
                      <v:rect id="Rectangle 346" o:spid="_x0000_s1128" style="position:absolute;left:37344;top:34917;width:25978;height:27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" strokeweight="1.5pt">
                        <v:stroke startarrowwidth="narrow" startarrowlength="short"/>
                        <v:textbox inset="1.80339mm,.90169mm,1.80339mm,.90169mm">
                          <w:txbxContent>
                            <w:p w:rsidR="00CA12FC" w:rsidRPr="00820179" w:rsidRDefault="00CA12FC" w:rsidP="00823D81">
                              <w:pPr>
                                <w:autoSpaceDE w:val="0"/>
                                <w:autoSpaceDN w:val="0"/>
                                <w:adjustRightInd w:val="0"/>
                                <w:jc w:val="center"/>
                                <w:rPr>
                                  <w:rFonts w:ascii="Times New Roman" w:hAnsi="Times New Roman"/>
                                  <w:color w:val="000000"/>
                                  <w:sz w:val="17"/>
                                  <w:szCs w:val="17"/>
                                  <w:lang w:val="nl-NL"/>
                                </w:rPr>
                              </w:pPr>
                              <w:r w:rsidRPr="00820179">
                                <w:rPr>
                                  <w:rFonts w:ascii="Times New Roman" w:hAnsi="Times New Roman"/>
                                  <w:color w:val="000000"/>
                                  <w:sz w:val="17"/>
                                  <w:szCs w:val="17"/>
                                  <w:lang w:val="nl-NL"/>
                                </w:rPr>
                                <w:t xml:space="preserve">Thiết </w:t>
                              </w:r>
                              <w:r w:rsidRPr="00820179">
                                <w:rPr>
                                  <w:rFonts w:ascii="Times New Roman" w:hAnsi="Times New Roman"/>
                                  <w:color w:val="000000"/>
                                  <w:sz w:val="17"/>
                                  <w:szCs w:val="17"/>
                                  <w:lang w:val="nl-NL"/>
                                </w:rPr>
                                <w:t>bị bảo vệ( aptomat,cầu chì)</w:t>
                              </w:r>
                            </w:p>
                          </w:txbxContent>
                        </v:textbox>
                      </v:rect>
                      <v:rect id="Rectangle 347" o:spid="_x0000_s1129" style="position:absolute;left:37344;top:41411;width:25978;height:27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" strokeweight="1.5pt">
                        <v:stroke startarrowwidth="narrow" startarrowlength="short"/>
                        <v:textbox inset="1.80339mm,.90169mm,1.80339mm,.90169mm">
                          <w:txbxContent>
                            <w:p w:rsidR="00CA12FC" w:rsidRPr="00820179" w:rsidRDefault="00CA12FC" w:rsidP="00823D81">
                              <w:pPr>
                                <w:autoSpaceDE w:val="0"/>
                                <w:autoSpaceDN w:val="0"/>
                                <w:adjustRightInd w:val="0"/>
                                <w:jc w:val="center"/>
                                <w:rPr>
                                  <w:rFonts w:ascii="Times New Roman" w:hAnsi="Times New Roman"/>
                                  <w:b/>
                                  <w:bCs/>
                                  <w:color w:val="000000"/>
                                  <w:sz w:val="17"/>
                                  <w:szCs w:val="17"/>
                                  <w:lang w:val="nl-NL"/>
                                </w:rPr>
                              </w:pPr>
                              <w:r w:rsidRPr="00820179">
                                <w:rPr>
                                  <w:rFonts w:ascii="Times New Roman" w:hAnsi="Times New Roman"/>
                                  <w:b/>
                                  <w:bCs/>
                                  <w:color w:val="000000"/>
                                  <w:sz w:val="17"/>
                                  <w:szCs w:val="17"/>
                                  <w:lang w:val="nl-NL"/>
                                </w:rPr>
                                <w:t xml:space="preserve">Sơ </w:t>
                              </w:r>
                              <w:r w:rsidRPr="00820179">
                                <w:rPr>
                                  <w:rFonts w:ascii="Times New Roman" w:hAnsi="Times New Roman"/>
                                  <w:b/>
                                  <w:bCs/>
                                  <w:color w:val="000000"/>
                                  <w:sz w:val="17"/>
                                  <w:szCs w:val="17"/>
                                  <w:lang w:val="nl-NL"/>
                                </w:rPr>
                                <w:t>đồ nguyên lý</w:t>
                              </w:r>
                            </w:p>
                          </w:txbxContent>
                        </v:textbox>
                      </v:rect>
                      <v:rect id="Rectangle 348" o:spid="_x0000_s1130" style="position:absolute;left:37344;top:44115;width:25978;height:21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" strokeweight="1.5pt">
                        <v:stroke startarrowwidth="narrow" startarrowlength="short"/>
                        <v:textbox inset="1.80339mm,.90169mm,1.80339mm,.90169mm">
                          <w:txbxContent>
                            <w:p w:rsidR="00CA12FC" w:rsidRPr="00820179" w:rsidRDefault="00CA12FC" w:rsidP="00823D81">
                              <w:pPr>
                                <w:autoSpaceDE w:val="0"/>
                                <w:autoSpaceDN w:val="0"/>
                                <w:adjustRightInd w:val="0"/>
                                <w:jc w:val="center"/>
                                <w:rPr>
                                  <w:rFonts w:ascii="Times New Roman" w:hAnsi="Times New Roman"/>
                                  <w:b/>
                                  <w:bCs/>
                                  <w:color w:val="000000"/>
                                  <w:sz w:val="15"/>
                                  <w:szCs w:val="15"/>
                                  <w:lang w:val="nl-NL"/>
                                </w:rPr>
                              </w:pPr>
                              <w:r w:rsidRPr="00820179">
                                <w:rPr>
                                  <w:rFonts w:ascii="Times New Roman" w:hAnsi="Times New Roman"/>
                                  <w:b/>
                                  <w:bCs/>
                                  <w:color w:val="000000"/>
                                  <w:sz w:val="15"/>
                                  <w:szCs w:val="15"/>
                                  <w:lang w:val="nl-NL"/>
                                </w:rPr>
                                <w:t xml:space="preserve">Sơ </w:t>
                              </w:r>
                              <w:r w:rsidRPr="00820179">
                                <w:rPr>
                                  <w:rFonts w:ascii="Times New Roman" w:hAnsi="Times New Roman"/>
                                  <w:b/>
                                  <w:bCs/>
                                  <w:color w:val="000000"/>
                                  <w:sz w:val="15"/>
                                  <w:szCs w:val="15"/>
                                  <w:lang w:val="nl-NL"/>
                                </w:rPr>
                                <w:t>đồ lắp đặt</w:t>
                              </w:r>
                            </w:p>
                          </w:txbxContent>
                        </v:textbox>
                      </v:rect>
                      <v:rect id="Rectangle 349" o:spid="_x0000_s1131" style="position:absolute;left:37344;top:47904;width:25978;height:32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" strokeweight="1.5pt">
                        <v:stroke startarrowwidth="narrow" startarrowlength="short"/>
                        <v:textbox inset="1.80339mm,.90169mm,1.80339mm,.90169mm">
                          <w:txbxContent>
                            <w:p w:rsidR="00CA12FC" w:rsidRPr="00820179" w:rsidRDefault="00CA12FC" w:rsidP="00823D81">
                              <w:pPr>
                                <w:autoSpaceDE w:val="0"/>
                                <w:autoSpaceDN w:val="0"/>
                                <w:adjustRightInd w:val="0"/>
                                <w:jc w:val="center"/>
                                <w:rPr>
                                  <w:rFonts w:ascii="Times New Roman" w:hAnsi="Times New Roman"/>
                                  <w:color w:val="000000"/>
                                  <w:sz w:val="17"/>
                                  <w:szCs w:val="17"/>
                                  <w:lang w:val="nl-NL"/>
                                </w:rPr>
                              </w:pPr>
                              <w:r w:rsidRPr="00820179">
                                <w:rPr>
                                  <w:rFonts w:ascii="Times New Roman" w:hAnsi="Times New Roman"/>
                                  <w:color w:val="000000"/>
                                  <w:sz w:val="17"/>
                                  <w:szCs w:val="17"/>
                                  <w:lang w:val="nl-NL"/>
                                </w:rPr>
                                <w:t xml:space="preserve">Mục </w:t>
                              </w:r>
                              <w:r w:rsidRPr="00820179">
                                <w:rPr>
                                  <w:rFonts w:ascii="Times New Roman" w:hAnsi="Times New Roman"/>
                                  <w:color w:val="000000"/>
                                  <w:sz w:val="17"/>
                                  <w:szCs w:val="17"/>
                                  <w:lang w:val="nl-NL"/>
                                </w:rPr>
                                <w:t>đích thiết kế (mạch điện dùng để làm gì?)</w:t>
                              </w:r>
                            </w:p>
                          </w:txbxContent>
                        </v:textbox>
                      </v:rect>
                      <v:rect id="Rectangle 350" o:spid="_x0000_s1132" style="position:absolute;left:37344;top:51154;width:25978;height:32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" strokeweight="1.5pt">
                        <v:stroke startarrowwidth="narrow" startarrowlength="short"/>
                        <v:textbox inset="1.80339mm,.90169mm,1.80339mm,.90169mm">
                          <w:txbxContent>
                            <w:p w:rsidR="00CA12FC" w:rsidRPr="00820179" w:rsidRDefault="00CA12FC" w:rsidP="00823D81">
                              <w:pPr>
                                <w:autoSpaceDE w:val="0"/>
                                <w:autoSpaceDN w:val="0"/>
                                <w:adjustRightInd w:val="0"/>
                                <w:jc w:val="center"/>
                                <w:rPr>
                                  <w:rFonts w:ascii="Times New Roman" w:hAnsi="Times New Roman"/>
                                  <w:color w:val="000000"/>
                                  <w:sz w:val="17"/>
                                  <w:szCs w:val="17"/>
                                  <w:lang w:val="nl-NL"/>
                                </w:rPr>
                              </w:pPr>
                              <w:r w:rsidRPr="00820179">
                                <w:rPr>
                                  <w:rFonts w:ascii="Times New Roman" w:hAnsi="Times New Roman"/>
                                  <w:color w:val="000000"/>
                                  <w:sz w:val="17"/>
                                  <w:szCs w:val="17"/>
                                  <w:lang w:val="nl-NL"/>
                                </w:rPr>
                                <w:t xml:space="preserve">Đưa ra các phương án thiết kế và lựa chọn </w:t>
                              </w:r>
                            </w:p>
                            <w:p w:rsidR="00CA12FC" w:rsidRPr="00820179" w:rsidRDefault="00CA12FC" w:rsidP="00823D81">
                              <w:pPr>
                                <w:autoSpaceDE w:val="0"/>
                                <w:autoSpaceDN w:val="0"/>
                                <w:adjustRightInd w:val="0"/>
                                <w:jc w:val="center"/>
                                <w:rPr>
                                  <w:rFonts w:ascii="Times New Roman" w:hAnsi="Times New Roman"/>
                                  <w:color w:val="000000"/>
                                  <w:sz w:val="17"/>
                                  <w:szCs w:val="17"/>
                                  <w:lang w:val="nl-NL"/>
                                </w:rPr>
                              </w:pPr>
                              <w:r w:rsidRPr="00820179">
                                <w:rPr>
                                  <w:rFonts w:ascii="Times New Roman" w:hAnsi="Times New Roman"/>
                                  <w:color w:val="000000"/>
                                  <w:sz w:val="17"/>
                                  <w:szCs w:val="17"/>
                                  <w:lang w:val="nl-NL"/>
                                </w:rPr>
                                <w:t>phương án thích hợp</w:t>
                              </w:r>
                            </w:p>
                          </w:txbxContent>
                        </v:textbox>
                      </v:rect>
                      <v:rect id="Rectangle 351" o:spid="_x0000_s1133" style="position:absolute;left:37344;top:54398;width:25978;height:37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" strokeweight="1.5pt">
                        <v:stroke startarrowwidth="narrow" startarrowlength="short"/>
                        <v:textbox inset="1.80339mm,.90169mm,1.80339mm,.90169mm">
                          <w:txbxContent>
                            <w:p w:rsidR="00CA12FC" w:rsidRPr="00820179" w:rsidRDefault="00CA12FC" w:rsidP="00823D81">
                              <w:pPr>
                                <w:autoSpaceDE w:val="0"/>
                                <w:autoSpaceDN w:val="0"/>
                                <w:adjustRightInd w:val="0"/>
                                <w:jc w:val="center"/>
                                <w:rPr>
                                  <w:rFonts w:ascii="Times New Roman" w:hAnsi="Times New Roman"/>
                                  <w:color w:val="000000"/>
                                  <w:sz w:val="17"/>
                                  <w:szCs w:val="17"/>
                                  <w:lang w:val="nl-NL"/>
                                </w:rPr>
                              </w:pPr>
                              <w:r w:rsidRPr="00820179">
                                <w:rPr>
                                  <w:rFonts w:ascii="Times New Roman" w:hAnsi="Times New Roman"/>
                                  <w:color w:val="000000"/>
                                  <w:sz w:val="17"/>
                                  <w:szCs w:val="17"/>
                                  <w:lang w:val="nl-NL"/>
                                </w:rPr>
                                <w:t>Chọn thiết bị và đồ dùng điện cho mạch điện</w:t>
                              </w:r>
                            </w:p>
                            <w:p w:rsidR="00CA12FC" w:rsidRPr="00820179" w:rsidRDefault="00CA12FC" w:rsidP="00823D81">
                              <w:pPr>
                                <w:autoSpaceDE w:val="0"/>
                                <w:autoSpaceDN w:val="0"/>
                                <w:adjustRightInd w:val="0"/>
                                <w:jc w:val="center"/>
                                <w:rPr>
                                  <w:rFonts w:ascii="Times New Roman" w:hAnsi="Times New Roman"/>
                                  <w:color w:val="000000"/>
                                  <w:sz w:val="17"/>
                                  <w:szCs w:val="17"/>
                                  <w:lang w:val="nl-NL"/>
                                </w:rPr>
                              </w:pPr>
                              <w:r w:rsidRPr="00820179">
                                <w:rPr>
                                  <w:rFonts w:ascii="Times New Roman" w:hAnsi="Times New Roman"/>
                                  <w:color w:val="000000"/>
                                  <w:sz w:val="17"/>
                                  <w:szCs w:val="17"/>
                                  <w:lang w:val="nl-NL"/>
                                </w:rPr>
                                <w:t>(lập bảng dự trù)</w:t>
                              </w:r>
                            </w:p>
                          </w:txbxContent>
                        </v:textbox>
                      </v:rect>
                      <v:rect id="Rectangle 352" o:spid="_x0000_s1134" style="position:absolute;left:37344;top:58187;width:25978;height:37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" strokeweight="1.5pt">
                        <v:stroke startarrowwidth="narrow" startarrowlength="short"/>
                        <v:textbox inset="1.80339mm,.90169mm,1.80339mm,.90169mm">
                          <w:txbxContent>
                            <w:p w:rsidR="00CA12FC" w:rsidRPr="00820179" w:rsidRDefault="00CA12FC" w:rsidP="00823D81">
                              <w:pPr>
                                <w:autoSpaceDE w:val="0"/>
                                <w:autoSpaceDN w:val="0"/>
                                <w:adjustRightInd w:val="0"/>
                                <w:jc w:val="center"/>
                                <w:rPr>
                                  <w:rFonts w:ascii="Times New Roman" w:hAnsi="Times New Roman"/>
                                  <w:color w:val="000000"/>
                                  <w:sz w:val="17"/>
                                  <w:szCs w:val="17"/>
                                  <w:lang w:val="nl-NL"/>
                                </w:rPr>
                              </w:pPr>
                              <w:r w:rsidRPr="00820179">
                                <w:rPr>
                                  <w:rFonts w:ascii="Times New Roman" w:hAnsi="Times New Roman"/>
                                  <w:color w:val="000000"/>
                                  <w:sz w:val="17"/>
                                  <w:szCs w:val="17"/>
                                  <w:lang w:val="nl-NL"/>
                                </w:rPr>
                                <w:t>Lắp thử và kiểm tra mạch điện theo yêu cầu</w:t>
                              </w:r>
                            </w:p>
                            <w:p w:rsidR="00CA12FC" w:rsidRPr="00820179" w:rsidRDefault="00CA12FC" w:rsidP="00823D81">
                              <w:pPr>
                                <w:autoSpaceDE w:val="0"/>
                                <w:autoSpaceDN w:val="0"/>
                                <w:adjustRightInd w:val="0"/>
                                <w:jc w:val="center"/>
                                <w:rPr>
                                  <w:rFonts w:ascii="Times New Roman" w:hAnsi="Times New Roman"/>
                                  <w:color w:val="000000"/>
                                  <w:sz w:val="17"/>
                                  <w:szCs w:val="17"/>
                                  <w:lang w:val="nl-NL"/>
                                </w:rPr>
                              </w:pPr>
                              <w:r w:rsidRPr="00820179">
                                <w:rPr>
                                  <w:rFonts w:ascii="Times New Roman" w:hAnsi="Times New Roman"/>
                                  <w:color w:val="000000"/>
                                  <w:sz w:val="17"/>
                                  <w:szCs w:val="17"/>
                                  <w:lang w:val="nl-NL"/>
                                </w:rPr>
                                <w:t xml:space="preserve"> thiết kế</w:t>
                              </w:r>
                            </w:p>
                          </w:txbxContent>
                        </v:textbox>
                      </v:rect>
                      <v:line id="Line 353" o:spid="_x0000_s1135" style="position:absolute;visibility:visible;mso-wrap-style:square" from="15156,21924" to="15156,53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" strokeweight="1.5pt">
                        <v:stroke startarrowwidth="narrow" startarrowlength="short"/>
                      </v:line>
                      <v:line id="Line 354" o:spid="_x0000_s1136" style="position:absolute;visibility:visible;mso-wrap-style:square" from="15156,21924" to="20024,219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" strokeweight="1.5pt">
                        <v:stroke startarrowwidth="narrow" startarrowlength="short" endarrow="block"/>
                      </v:line>
                      <v:line id="Line 355" o:spid="_x0000_s1137" style="position:absolute;visibility:visible;mso-wrap-style:square" from="15156,34917" to="20024,349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" strokeweight="1.5pt">
                        <v:stroke startarrowwidth="narrow" startarrowlength="short" endarrow="block"/>
                      </v:line>
                      <v:line id="Line 356" o:spid="_x0000_s1138" style="position:absolute;visibility:visible;mso-wrap-style:square" from="15156,43575" to="19484,435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" strokeweight="1.5pt">
                        <v:stroke startarrowwidth="narrow" startarrowlength="short" endarrow="block"/>
                      </v:line>
                      <v:line id="Line 357" o:spid="_x0000_s1139" style="position:absolute;visibility:visible;mso-wrap-style:square" from="15156,53858" to="18945,53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" strokeweight="1.5pt">
                        <v:stroke startarrowwidth="narrow" startarrowlength="short" endarrow="block"/>
                      </v:line>
                      <v:line id="Line 358" o:spid="_x0000_s1140" style="position:absolute;visibility:visible;mso-wrap-style:square" from="27602,21924" to="32470,219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" strokeweight="1.5pt">
                        <v:stroke startarrowwidth="narrow" startarrowlength="short"/>
                      </v:line>
                      <v:line id="Line 359" o:spid="_x0000_s1141" style="position:absolute;visibility:visible;mso-wrap-style:square" from="27602,34917" to="32470,349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" strokeweight="1.5pt">
                        <v:stroke startarrowwidth="narrow" startarrowlength="short"/>
                      </v:line>
                      <v:line id="Line 360" o:spid="_x0000_s1142" style="position:absolute;visibility:visible;mso-wrap-style:square" from="27062,44115" to="32470,441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" strokeweight="1.5pt">
                        <v:stroke startarrowwidth="narrow" startarrowlength="short"/>
                      </v:line>
                      <v:line id="Line 361" o:spid="_x0000_s1143" style="position:absolute;visibility:visible;mso-wrap-style:square" from="27062,53858" to="32470,53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" strokeweight="1.5pt">
                        <v:stroke startarrowwidth="narrow" startarrowlength="short"/>
                      </v:line>
                      <v:line id="Line 362" o:spid="_x0000_s1144" style="position:absolute;visibility:visible;mso-wrap-style:square" from="32470,17055" to="32470,251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" strokeweight="1.5pt">
                        <v:stroke startarrowwidth="narrow" startarrowlength="short"/>
                      </v:line>
                      <v:line id="Line 363" o:spid="_x0000_s1145" style="position:absolute;visibility:visible;mso-wrap-style:square" from="32470,17055" to="37344,170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" strokeweight="1.5pt">
                        <v:stroke startarrowwidth="narrow" startarrowlength="short" endarrow="open"/>
                      </v:line>
                      <v:line id="Line 364" o:spid="_x0000_s1146" style="position:absolute;visibility:visible;mso-wrap-style:square" from="32470,20844" to="37344,208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" strokeweight="1.5pt">
                        <v:stroke startarrowwidth="narrow" startarrowlength="short" endarrow="open"/>
                      </v:line>
                      <v:line id="Line 365" o:spid="_x0000_s1147" style="position:absolute;visibility:visible;mso-wrap-style:square" from="32470,25173" to="37344,251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" strokeweight="1.5pt">
                        <v:stroke startarrowwidth="narrow" startarrowlength="short" endarrow="open"/>
                      </v:line>
                      <v:line id="Line 366" o:spid="_x0000_s1148" style="position:absolute;visibility:visible;mso-wrap-style:square" from="32470,31667" to="32470,365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" strokeweight="1.5pt">
                        <v:stroke startarrowwidth="narrow" startarrowlength="short"/>
                      </v:line>
                      <v:line id="Line 367" o:spid="_x0000_s1149" style="position:absolute;visibility:visible;mso-wrap-style:square" from="32470,31667" to="37344,316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" strokeweight="1.5pt">
                        <v:stroke startarrowwidth="narrow" startarrowlength="short" endarrow="block"/>
                      </v:line>
                      <v:line id="Line 368" o:spid="_x0000_s1150" style="position:absolute;visibility:visible;mso-wrap-style:square" from="32470,33832" to="37344,338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" strokeweight="1.5pt">
                        <v:stroke startarrowwidth="narrow" startarrowlength="short" endarrow="block"/>
                      </v:line>
                      <v:line id="Line 369" o:spid="_x0000_s1151" style="position:absolute;visibility:visible;mso-wrap-style:square" from="32470,36536" to="37344,365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" strokeweight="1.5pt">
                        <v:stroke startarrowwidth="narrow" startarrowlength="short" endarrow="block"/>
                      </v:line>
                      <v:line id="Line 370" o:spid="_x0000_s1152" style="position:absolute;visibility:visible;mso-wrap-style:square" from="32470,42490" to="32470,45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" strokeweight="1.5pt">
                        <v:stroke startarrowwidth="narrow" startarrowlength="short"/>
                      </v:line>
                      <v:line id="Line 371" o:spid="_x0000_s1153" style="position:absolute;visibility:visible;mso-wrap-style:square" from="32470,42490" to="37344,424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" strokeweight="1.5pt">
                        <v:stroke startarrowwidth="narrow" startarrowlength="short" endarrow="block"/>
                      </v:line>
                      <v:line id="Line 372" o:spid="_x0000_s1154" style="position:absolute;visibility:visible;mso-wrap-style:square" from="32470,45200" to="37344,45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" strokeweight="1.5pt">
                        <v:stroke startarrowwidth="narrow" startarrowlength="short" endarrow="block"/>
                      </v:line>
                      <v:line id="Line 373" o:spid="_x0000_s1155" style="position:absolute;visibility:visible;mso-wrap-style:square" from="32470,50069" to="32470,598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" strokeweight="1.5pt">
                        <v:stroke startarrowwidth="narrow" startarrowlength="short"/>
                      </v:line>
                      <v:line id="Line 374" o:spid="_x0000_s1156" style="position:absolute;visibility:visible;mso-wrap-style:square" from="32470,50069" to="37344,500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" strokeweight="1.5pt">
                        <v:stroke startarrowwidth="narrow" startarrowlength="short" endarrow="block"/>
                      </v:line>
                      <v:line id="Line 375" o:spid="_x0000_s1157" style="position:absolute;visibility:visible;mso-wrap-style:square" from="32470,53319" to="37344,533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" strokeweight="1.5pt">
                        <v:stroke startarrowwidth="narrow" startarrowlength="short" endarrow="block"/>
                      </v:line>
                      <v:line id="Line 376" o:spid="_x0000_s1158" style="position:absolute;visibility:visible;mso-wrap-style:square" from="32470,56562" to="37344,565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" strokeweight="1.5pt">
                        <v:stroke startarrowwidth="narrow" startarrowlength="short" endarrow="block"/>
                      </v:line>
                      <v:line id="Line 377" o:spid="_x0000_s1159" style="position:absolute;visibility:visible;mso-wrap-style:square" from="32470,59812" to="37344,598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" strokeweight="1.5pt">
                        <v:stroke startarrowwidth="narrow" startarrowlength="short" endarrow="block"/>
                      </v:line>
                      <w10:wrap type="topAndBottom"/>
                    </v:group>
                  </w:pict>
                </mc:Fallback>
              </mc:AlternateContent>
            </w:r>
            <w:r w:rsidR="00823D81" w:rsidRPr="00005A73">
              <w:rPr>
                <w:rFonts w:ascii="Times New Roman" w:hAnsi="Times New Roman"/>
                <w:b/>
                <w:bCs/>
                <w:lang w:val="nl-NL"/>
              </w:rPr>
              <w:t>HĐ2 : HD ôn phần đặc điểm và cấu tạo  MĐ</w:t>
            </w:r>
            <w:r w:rsidR="00823D81" w:rsidRPr="00005A73">
              <w:rPr>
                <w:rFonts w:ascii="Times New Roman" w:hAnsi="Times New Roman"/>
                <w:b/>
                <w:lang w:val="nl-NL"/>
              </w:rPr>
              <w:t xml:space="preserve"> (10ph)</w:t>
            </w:r>
          </w:p>
        </w:tc>
      </w:tr>
      <w:tr w:rsidR="00823D81" w:rsidRPr="00005A73" w:rsidTr="00823D81">
        <w:tc>
          <w:tcPr>
            <w:tcW w:w="6455" w:type="dxa"/>
          </w:tcPr>
          <w:p w:rsidR="00823D81" w:rsidRPr="00005A73" w:rsidRDefault="00823D81" w:rsidP="00823D81">
            <w:pPr>
              <w:jc w:val="both"/>
              <w:rPr>
                <w:rFonts w:ascii="Times New Roman" w:hAnsi="Times New Roman"/>
                <w:lang w:val="pt-BR"/>
              </w:rPr>
            </w:pPr>
            <w:r w:rsidRPr="00005A73">
              <w:rPr>
                <w:rFonts w:ascii="Times New Roman" w:hAnsi="Times New Roman"/>
                <w:lang w:val="pt-BR"/>
              </w:rPr>
              <w:t>- Cho HS thảo luận nhóm trả lời CH về MĐT sau đó thảo luận trước cả lớp ND:</w:t>
            </w:r>
          </w:p>
          <w:p w:rsidR="00823D81" w:rsidRPr="00005A73" w:rsidRDefault="00823D81" w:rsidP="00823D81">
            <w:pPr>
              <w:jc w:val="both"/>
              <w:rPr>
                <w:rFonts w:ascii="Times New Roman" w:hAnsi="Times New Roman"/>
                <w:iCs/>
                <w:lang w:val="pt-BR"/>
              </w:rPr>
            </w:pPr>
            <w:r w:rsidRPr="00005A73">
              <w:rPr>
                <w:rFonts w:ascii="Times New Roman" w:hAnsi="Times New Roman"/>
                <w:iCs/>
                <w:lang w:val="pt-BR"/>
              </w:rPr>
              <w:t>- MĐTN có những đặc điểm nào? Điện áp của MĐTN là bao nhiêu? Cấu tạo(MĐTN có những phần tử nào) ?</w:t>
            </w:r>
          </w:p>
          <w:p w:rsidR="00823D81" w:rsidRPr="00005A73" w:rsidRDefault="00823D81" w:rsidP="00823D81">
            <w:pPr>
              <w:jc w:val="both"/>
              <w:rPr>
                <w:rFonts w:ascii="Times New Roman" w:hAnsi="Times New Roman"/>
                <w:iCs/>
                <w:lang w:val="pt-BR"/>
              </w:rPr>
            </w:pPr>
            <w:r w:rsidRPr="00005A73">
              <w:rPr>
                <w:rFonts w:ascii="Times New Roman" w:hAnsi="Times New Roman"/>
                <w:iCs/>
                <w:lang w:val="pt-BR"/>
              </w:rPr>
              <w:lastRenderedPageBreak/>
              <w:t>- Trình bày những yêu cầu của MĐTN?</w:t>
            </w:r>
          </w:p>
          <w:p w:rsidR="00823D81" w:rsidRPr="00005A73" w:rsidRDefault="00823D81" w:rsidP="00823D81">
            <w:pPr>
              <w:jc w:val="both"/>
              <w:rPr>
                <w:rFonts w:ascii="Times New Roman" w:hAnsi="Times New Roman"/>
                <w:iCs/>
                <w:lang w:val="pt-BR"/>
              </w:rPr>
            </w:pPr>
            <w:r w:rsidRPr="00005A73">
              <w:rPr>
                <w:rFonts w:ascii="Times New Roman" w:hAnsi="Times New Roman"/>
                <w:iCs/>
                <w:lang w:val="pt-BR"/>
              </w:rPr>
              <w:t>- Đồ dùng điện trong MĐTN là những loại nào? Tại sao ta lại nói đồ dùng điện MĐTN rất đa dạng?</w:t>
            </w:r>
          </w:p>
          <w:p w:rsidR="00823D81" w:rsidRPr="00005A73" w:rsidRDefault="00823D81" w:rsidP="00823D81">
            <w:pPr>
              <w:jc w:val="both"/>
              <w:rPr>
                <w:rFonts w:ascii="Times New Roman" w:hAnsi="Times New Roman"/>
                <w:iCs/>
                <w:lang w:val="pt-BR"/>
              </w:rPr>
            </w:pPr>
            <w:r w:rsidRPr="00005A73">
              <w:rPr>
                <w:rFonts w:ascii="Times New Roman" w:hAnsi="Times New Roman"/>
                <w:iCs/>
                <w:lang w:val="pt-BR"/>
              </w:rPr>
              <w:t>- Khi chọn TB và đồ dùng cho MĐTN ta chú ý những gì?</w:t>
            </w:r>
          </w:p>
          <w:p w:rsidR="00823D81" w:rsidRPr="00005A73" w:rsidRDefault="00823D81" w:rsidP="00823D81">
            <w:pPr>
              <w:jc w:val="both"/>
              <w:rPr>
                <w:rFonts w:ascii="Times New Roman" w:hAnsi="Times New Roman"/>
                <w:lang w:val="pt-BR"/>
              </w:rPr>
            </w:pPr>
            <w:r w:rsidRPr="00005A73">
              <w:rPr>
                <w:rFonts w:ascii="Times New Roman" w:hAnsi="Times New Roman"/>
                <w:iCs/>
                <w:lang w:val="pt-BR"/>
              </w:rPr>
              <w:t>- Kể tên một số thiết bị đồ dùng điện dùng</w:t>
            </w:r>
            <w:r w:rsidRPr="00005A73">
              <w:rPr>
                <w:rFonts w:ascii="Times New Roman" w:hAnsi="Times New Roman"/>
                <w:lang w:val="pt-BR"/>
              </w:rPr>
              <w:t xml:space="preserve"> </w:t>
            </w:r>
            <w:r w:rsidRPr="00005A73">
              <w:rPr>
                <w:rFonts w:ascii="Times New Roman" w:hAnsi="Times New Roman"/>
                <w:iCs/>
                <w:lang w:val="pt-BR"/>
              </w:rPr>
              <w:t>trong mạch điện sinh hoạt gia đình?</w:t>
            </w:r>
          </w:p>
          <w:p w:rsidR="00823D81" w:rsidRPr="00005A73" w:rsidRDefault="00823D81" w:rsidP="00823D81">
            <w:pPr>
              <w:jc w:val="both"/>
              <w:rPr>
                <w:rFonts w:ascii="Times New Roman" w:hAnsi="Times New Roman"/>
                <w:noProof/>
                <w:lang w:val="pt-BR"/>
              </w:rPr>
            </w:pPr>
          </w:p>
        </w:tc>
        <w:tc>
          <w:tcPr>
            <w:tcW w:w="3193" w:type="dxa"/>
          </w:tcPr>
          <w:p w:rsidR="00823D81" w:rsidRPr="00005A73" w:rsidRDefault="00823D81" w:rsidP="00823D81">
            <w:pPr>
              <w:jc w:val="both"/>
              <w:rPr>
                <w:rFonts w:ascii="Times New Roman" w:hAnsi="Times New Roman"/>
                <w:lang w:val="pt-BR"/>
              </w:rPr>
            </w:pPr>
            <w:r w:rsidRPr="00005A73">
              <w:rPr>
                <w:rFonts w:ascii="Times New Roman" w:hAnsi="Times New Roman"/>
                <w:lang w:val="pt-BR"/>
              </w:rPr>
              <w:lastRenderedPageBreak/>
              <w:t>- Cá nhân tìm câu trả lời sau đố phối hợp nhóm chọn đáp án đúng và thảo luận với cả lớp.</w:t>
            </w:r>
          </w:p>
          <w:p w:rsidR="00823D81" w:rsidRPr="00005A73" w:rsidRDefault="00823D81" w:rsidP="00823D81">
            <w:pPr>
              <w:jc w:val="both"/>
              <w:rPr>
                <w:rFonts w:ascii="Times New Roman" w:hAnsi="Times New Roman"/>
                <w:lang w:val="pt-BR"/>
              </w:rPr>
            </w:pPr>
            <w:r w:rsidRPr="00005A73">
              <w:rPr>
                <w:rFonts w:ascii="Times New Roman" w:hAnsi="Times New Roman"/>
                <w:lang w:val="pt-BR"/>
              </w:rPr>
              <w:lastRenderedPageBreak/>
              <w:t>- HS ôn và thảo luận kq:</w:t>
            </w:r>
          </w:p>
          <w:p w:rsidR="00823D81" w:rsidRPr="00005A73" w:rsidRDefault="00823D81" w:rsidP="00823D81">
            <w:pPr>
              <w:jc w:val="both"/>
              <w:rPr>
                <w:rFonts w:ascii="Times New Roman" w:hAnsi="Times New Roman"/>
                <w:lang w:val="pt-BR"/>
              </w:rPr>
            </w:pPr>
            <w:r w:rsidRPr="00005A73">
              <w:rPr>
                <w:rFonts w:ascii="Times New Roman" w:hAnsi="Times New Roman"/>
                <w:lang w:val="pt-BR"/>
              </w:rPr>
              <w:t>- Đặc điểm (cột 1 sơ đồ ghi nhớ SGK trang 175)</w:t>
            </w:r>
          </w:p>
          <w:p w:rsidR="00823D81" w:rsidRPr="00005A73" w:rsidRDefault="00823D81" w:rsidP="00823D81">
            <w:pPr>
              <w:jc w:val="both"/>
              <w:rPr>
                <w:rFonts w:ascii="Times New Roman" w:hAnsi="Times New Roman"/>
                <w:lang w:val="pt-BR"/>
              </w:rPr>
            </w:pPr>
            <w:r w:rsidRPr="00005A73">
              <w:rPr>
                <w:rFonts w:ascii="Times New Roman" w:hAnsi="Times New Roman"/>
                <w:lang w:val="pt-BR"/>
              </w:rPr>
              <w:t>- Cấu tạo MĐTN bao gồm các phần tử: SGK cột 3 trang 175</w:t>
            </w:r>
          </w:p>
          <w:p w:rsidR="00823D81" w:rsidRPr="00005A73" w:rsidRDefault="00823D81" w:rsidP="00823D81">
            <w:pPr>
              <w:jc w:val="both"/>
              <w:rPr>
                <w:rFonts w:ascii="Times New Roman" w:hAnsi="Times New Roman"/>
                <w:lang w:val="pt-BR"/>
              </w:rPr>
            </w:pPr>
            <w:r w:rsidRPr="00005A73">
              <w:rPr>
                <w:rFonts w:ascii="Times New Roman" w:hAnsi="Times New Roman"/>
                <w:lang w:val="pt-BR"/>
              </w:rPr>
              <w:t>- Yêu cầu của MĐTN cột 2 SGK trang175</w:t>
            </w:r>
          </w:p>
          <w:p w:rsidR="00823D81" w:rsidRPr="00005A73" w:rsidRDefault="00823D81" w:rsidP="00823D81">
            <w:pPr>
              <w:jc w:val="both"/>
              <w:rPr>
                <w:rFonts w:ascii="Times New Roman" w:hAnsi="Times New Roman"/>
                <w:noProof/>
                <w:lang w:val="pt-BR"/>
              </w:rPr>
            </w:pPr>
            <w:r w:rsidRPr="00005A73">
              <w:rPr>
                <w:rFonts w:ascii="Times New Roman" w:hAnsi="Times New Roman"/>
                <w:i/>
                <w:iCs/>
                <w:lang w:val="pt-BR"/>
              </w:rPr>
              <w:t>Chú ý cách chọn TBĐ thường có điện áp định mức (điện áp TB làm việc bt) lớn hơn điện áp định mức của MĐTN.Còn đồ dùng điện lại có điện áp định mức khi SX đúng bằng điện áp định mức của MĐTN</w:t>
            </w:r>
          </w:p>
        </w:tc>
      </w:tr>
      <w:tr w:rsidR="00823D81" w:rsidRPr="00005A73" w:rsidTr="00823D81">
        <w:tc>
          <w:tcPr>
            <w:tcW w:w="9648" w:type="dxa"/>
            <w:gridSpan w:val="2"/>
          </w:tcPr>
          <w:p w:rsidR="00823D81" w:rsidRPr="00005A73" w:rsidRDefault="00823D81" w:rsidP="00823D81">
            <w:pPr>
              <w:jc w:val="both"/>
              <w:rPr>
                <w:rFonts w:ascii="Times New Roman" w:hAnsi="Times New Roman"/>
                <w:b/>
                <w:lang w:val="pt-BR"/>
              </w:rPr>
            </w:pPr>
            <w:r w:rsidRPr="00005A73">
              <w:rPr>
                <w:rFonts w:ascii="Times New Roman" w:hAnsi="Times New Roman"/>
                <w:b/>
                <w:bCs/>
                <w:lang w:val="pt-BR"/>
              </w:rPr>
              <w:lastRenderedPageBreak/>
              <w:t>HĐ3: Ôn tập nội dung sơ đồ MĐ. (10ph)</w:t>
            </w:r>
          </w:p>
        </w:tc>
      </w:tr>
      <w:tr w:rsidR="00823D81" w:rsidRPr="00005A73" w:rsidTr="00823D81">
        <w:tc>
          <w:tcPr>
            <w:tcW w:w="6455" w:type="dxa"/>
          </w:tcPr>
          <w:p w:rsidR="00823D81" w:rsidRPr="00005A73" w:rsidRDefault="00823D81" w:rsidP="00823D81">
            <w:pPr>
              <w:jc w:val="both"/>
              <w:rPr>
                <w:rFonts w:ascii="Times New Roman" w:hAnsi="Times New Roman"/>
                <w:lang w:val="pt-BR"/>
              </w:rPr>
            </w:pPr>
            <w:r w:rsidRPr="00005A73">
              <w:rPr>
                <w:rFonts w:ascii="Times New Roman" w:hAnsi="Times New Roman"/>
                <w:lang w:val="pt-BR"/>
              </w:rPr>
              <w:t>- Cho HĐ cả nhân trả lời CH và làm BT 5 SGK phần tổng kết ôn tập.</w:t>
            </w:r>
          </w:p>
          <w:p w:rsidR="00823D81" w:rsidRPr="00005A73" w:rsidRDefault="00823D81" w:rsidP="00823D81">
            <w:pPr>
              <w:jc w:val="both"/>
              <w:rPr>
                <w:rFonts w:ascii="Times New Roman" w:hAnsi="Times New Roman"/>
                <w:lang w:val="fr-FR"/>
              </w:rPr>
            </w:pPr>
            <w:r w:rsidRPr="00005A73">
              <w:rPr>
                <w:rFonts w:ascii="Times New Roman" w:hAnsi="Times New Roman"/>
                <w:lang w:val="fr-FR"/>
              </w:rPr>
              <w:t xml:space="preserve">- </w:t>
            </w:r>
            <w:proofErr w:type="spellStart"/>
            <w:r w:rsidRPr="00005A73">
              <w:rPr>
                <w:rFonts w:ascii="Times New Roman" w:hAnsi="Times New Roman"/>
                <w:lang w:val="fr-FR"/>
              </w:rPr>
              <w:t>Thế</w:t>
            </w:r>
            <w:proofErr w:type="spellEnd"/>
            <w:r w:rsidRPr="00005A73">
              <w:rPr>
                <w:rFonts w:ascii="Times New Roman" w:hAnsi="Times New Roman"/>
                <w:lang w:val="fr-FR"/>
              </w:rPr>
              <w:t xml:space="preserve"> </w:t>
            </w:r>
            <w:proofErr w:type="spellStart"/>
            <w:r w:rsidRPr="00005A73">
              <w:rPr>
                <w:rFonts w:ascii="Times New Roman" w:hAnsi="Times New Roman"/>
                <w:lang w:val="fr-FR"/>
              </w:rPr>
              <w:t>nào</w:t>
            </w:r>
            <w:proofErr w:type="spellEnd"/>
            <w:r w:rsidRPr="00005A73">
              <w:rPr>
                <w:rFonts w:ascii="Times New Roman" w:hAnsi="Times New Roman"/>
                <w:lang w:val="fr-FR"/>
              </w:rPr>
              <w:t xml:space="preserve"> </w:t>
            </w:r>
            <w:proofErr w:type="spellStart"/>
            <w:r w:rsidRPr="00005A73">
              <w:rPr>
                <w:rFonts w:ascii="Times New Roman" w:hAnsi="Times New Roman"/>
                <w:lang w:val="fr-FR"/>
              </w:rPr>
              <w:t>là</w:t>
            </w:r>
            <w:proofErr w:type="spellEnd"/>
            <w:r w:rsidRPr="00005A73">
              <w:rPr>
                <w:rFonts w:ascii="Times New Roman" w:hAnsi="Times New Roman"/>
                <w:lang w:val="fr-FR"/>
              </w:rPr>
              <w:t xml:space="preserve"> </w:t>
            </w:r>
            <w:proofErr w:type="spellStart"/>
            <w:r w:rsidRPr="00005A73">
              <w:rPr>
                <w:rFonts w:ascii="Times New Roman" w:hAnsi="Times New Roman"/>
                <w:lang w:val="fr-FR"/>
              </w:rPr>
              <w:t>sơ</w:t>
            </w:r>
            <w:proofErr w:type="spellEnd"/>
            <w:r w:rsidRPr="00005A73">
              <w:rPr>
                <w:rFonts w:ascii="Times New Roman" w:hAnsi="Times New Roman"/>
                <w:lang w:val="fr-FR"/>
              </w:rPr>
              <w:t xml:space="preserve"> </w:t>
            </w:r>
            <w:proofErr w:type="spellStart"/>
            <w:r w:rsidRPr="00005A73">
              <w:rPr>
                <w:rFonts w:ascii="Times New Roman" w:hAnsi="Times New Roman"/>
                <w:lang w:val="fr-FR"/>
              </w:rPr>
              <w:t>đồ</w:t>
            </w:r>
            <w:proofErr w:type="spellEnd"/>
            <w:r w:rsidRPr="00005A73">
              <w:rPr>
                <w:rFonts w:ascii="Times New Roman" w:hAnsi="Times New Roman"/>
                <w:lang w:val="fr-FR"/>
              </w:rPr>
              <w:t xml:space="preserve"> </w:t>
            </w:r>
            <w:proofErr w:type="spellStart"/>
            <w:r w:rsidRPr="00005A73">
              <w:rPr>
                <w:rFonts w:ascii="Times New Roman" w:hAnsi="Times New Roman"/>
                <w:lang w:val="fr-FR"/>
              </w:rPr>
              <w:t>nguyên</w:t>
            </w:r>
            <w:proofErr w:type="spellEnd"/>
            <w:r w:rsidRPr="00005A73">
              <w:rPr>
                <w:rFonts w:ascii="Times New Roman" w:hAnsi="Times New Roman"/>
                <w:lang w:val="fr-FR"/>
              </w:rPr>
              <w:t xml:space="preserve"> </w:t>
            </w:r>
            <w:proofErr w:type="spellStart"/>
            <w:r w:rsidRPr="00005A73">
              <w:rPr>
                <w:rFonts w:ascii="Times New Roman" w:hAnsi="Times New Roman"/>
                <w:lang w:val="fr-FR"/>
              </w:rPr>
              <w:t>lí</w:t>
            </w:r>
            <w:proofErr w:type="spellEnd"/>
            <w:r w:rsidRPr="00005A73">
              <w:rPr>
                <w:rFonts w:ascii="Times New Roman" w:hAnsi="Times New Roman"/>
                <w:lang w:val="fr-FR"/>
              </w:rPr>
              <w:t xml:space="preserve">, </w:t>
            </w:r>
            <w:proofErr w:type="spellStart"/>
            <w:r w:rsidRPr="00005A73">
              <w:rPr>
                <w:rFonts w:ascii="Times New Roman" w:hAnsi="Times New Roman"/>
                <w:lang w:val="fr-FR"/>
              </w:rPr>
              <w:t>sơ</w:t>
            </w:r>
            <w:proofErr w:type="spellEnd"/>
            <w:r w:rsidRPr="00005A73">
              <w:rPr>
                <w:rFonts w:ascii="Times New Roman" w:hAnsi="Times New Roman"/>
                <w:lang w:val="fr-FR"/>
              </w:rPr>
              <w:t xml:space="preserve"> </w:t>
            </w:r>
            <w:proofErr w:type="spellStart"/>
            <w:r w:rsidRPr="00005A73">
              <w:rPr>
                <w:rFonts w:ascii="Times New Roman" w:hAnsi="Times New Roman"/>
                <w:lang w:val="fr-FR"/>
              </w:rPr>
              <w:t>đồ</w:t>
            </w:r>
            <w:proofErr w:type="spellEnd"/>
            <w:r w:rsidRPr="00005A73">
              <w:rPr>
                <w:rFonts w:ascii="Times New Roman" w:hAnsi="Times New Roman"/>
                <w:lang w:val="fr-FR"/>
              </w:rPr>
              <w:t xml:space="preserve"> </w:t>
            </w:r>
            <w:proofErr w:type="spellStart"/>
            <w:r w:rsidRPr="00005A73">
              <w:rPr>
                <w:rFonts w:ascii="Times New Roman" w:hAnsi="Times New Roman"/>
                <w:lang w:val="fr-FR"/>
              </w:rPr>
              <w:t>lắp</w:t>
            </w:r>
            <w:proofErr w:type="spellEnd"/>
            <w:r w:rsidRPr="00005A73">
              <w:rPr>
                <w:rFonts w:ascii="Times New Roman" w:hAnsi="Times New Roman"/>
                <w:lang w:val="fr-FR"/>
              </w:rPr>
              <w:t xml:space="preserve"> </w:t>
            </w:r>
            <w:proofErr w:type="spellStart"/>
            <w:proofErr w:type="gramStart"/>
            <w:r w:rsidRPr="00005A73">
              <w:rPr>
                <w:rFonts w:ascii="Times New Roman" w:hAnsi="Times New Roman"/>
                <w:lang w:val="fr-FR"/>
              </w:rPr>
              <w:t>đặt</w:t>
            </w:r>
            <w:proofErr w:type="spellEnd"/>
            <w:r w:rsidRPr="00005A73">
              <w:rPr>
                <w:rFonts w:ascii="Times New Roman" w:hAnsi="Times New Roman"/>
                <w:lang w:val="fr-FR"/>
              </w:rPr>
              <w:t>?</w:t>
            </w:r>
            <w:proofErr w:type="gramEnd"/>
          </w:p>
          <w:p w:rsidR="00823D81" w:rsidRPr="00005A73" w:rsidRDefault="00823D81" w:rsidP="00823D81">
            <w:pPr>
              <w:jc w:val="both"/>
              <w:rPr>
                <w:rFonts w:ascii="Times New Roman" w:hAnsi="Times New Roman"/>
                <w:lang w:val="nl-NL"/>
              </w:rPr>
            </w:pPr>
            <w:r w:rsidRPr="00005A73">
              <w:rPr>
                <w:rFonts w:ascii="Times New Roman" w:hAnsi="Times New Roman"/>
                <w:lang w:val="pt-BR"/>
              </w:rPr>
              <w:t xml:space="preserve">- </w:t>
            </w:r>
            <w:r w:rsidRPr="00005A73">
              <w:rPr>
                <w:rFonts w:ascii="Times New Roman" w:hAnsi="Times New Roman"/>
                <w:lang w:val="nl-NL"/>
              </w:rPr>
              <w:t>Làm bt 4và 5 sgk trang 203+ 204</w:t>
            </w:r>
          </w:p>
          <w:p w:rsidR="00823D81" w:rsidRPr="00005A73" w:rsidRDefault="00823D81" w:rsidP="00823D81">
            <w:pPr>
              <w:jc w:val="both"/>
              <w:rPr>
                <w:rFonts w:ascii="Times New Roman" w:hAnsi="Times New Roman"/>
                <w:lang w:val="nl-NL"/>
              </w:rPr>
            </w:pPr>
            <w:r>
              <w:rPr>
                <w:rFonts w:ascii="Times New Roman" w:hAnsi="Times New Roman"/>
                <w:noProof/>
              </w:rPr>
              <mc:AlternateContent>
                <mc:Choice Requires="wpc">
                  <w:drawing>
                    <wp:inline distT="0" distB="0" distL="0" distR="0" wp14:anchorId="24A920DC" wp14:editId="075E578A">
                      <wp:extent cx="3060065" cy="1877695"/>
                      <wp:effectExtent l="0" t="0" r="8890" b="49530"/>
                      <wp:docPr id="88" name="Canvas 88"/>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69" name="Rectangle 70"/>
                              <wps:cNvSpPr>
                                <a:spLocks noChangeArrowheads="1"/>
                              </wps:cNvSpPr>
                              <wps:spPr bwMode="auto">
                                <a:xfrm>
                                  <a:off x="417401" y="764987"/>
                                  <a:ext cx="139008" cy="347721"/>
                                </a:xfrm>
                                <a:prstGeom prst="rect">
                                  <a:avLst/>
                                </a:prstGeom>
                                <a:solidFill>
                                  <a:srgbClr val="FFFFFF"/>
                                </a:solidFill>
                                <a:ln w="12700">
                                  <a:solidFill>
                                    <a:srgbClr val="000000"/>
                                  </a:solidFill>
                                  <a:miter lim="800000"/>
                                  <a:headEnd type="none" w="sm" len="sm"/>
                                  <a:tailEnd/>
                                </a:ln>
                              </wps:spPr>
                              <wps:txbx>
                                <w:txbxContent>
                                  <w:p w:rsidR="00CA12FC" w:rsidRPr="00820179" w:rsidRDefault="00CA12FC" w:rsidP="00823D81">
                                    <w:pPr>
                                      <w:rPr>
                                        <w:rFonts w:ascii="Times New Roman" w:hAnsi="Times New Roman"/>
                                        <w:sz w:val="24"/>
                                        <w:szCs w:val="24"/>
                                        <w:lang w:val="nl-NL"/>
                                      </w:rPr>
                                    </w:pPr>
                                  </w:p>
                                </w:txbxContent>
                              </wps:txbx>
                              <wps:bodyPr rot="0" vert="horz" wrap="square" lIns="91440" tIns="45720" rIns="91440" bIns="45720" anchor="ctr" anchorCtr="0" upright="1">
                                <a:noAutofit/>
                              </wps:bodyPr>
                            </wps:wsp>
                            <wps:wsp>
                              <wps:cNvPr id="70" name="Line 71"/>
                              <wps:cNvCnPr/>
                              <wps:spPr bwMode="auto">
                                <a:xfrm>
                                  <a:off x="278016" y="208633"/>
                                  <a:ext cx="2643040" cy="0"/>
                                </a:xfrm>
                                <a:prstGeom prst="line">
                                  <a:avLst/>
                                </a:prstGeom>
                                <a:noFill/>
                                <a:ln w="12700">
                                  <a:solidFill>
                                    <a:srgbClr val="000000"/>
                                  </a:solidFill>
                                  <a:round/>
                                  <a:headEnd type="none" w="sm" len="sm"/>
                                  <a:tailEnd/>
                                </a:ln>
                                <a:extLst>
                                  <a:ext uri="{909E8E84-426E-40DD-AFC4-6F175D3DCCD1}">
                                    <a14:hiddenFill xmlns:a14="http://schemas.microsoft.com/office/drawing/2010/main">
                                      <a:noFill/>
                                    </a14:hiddenFill>
                                  </a:ext>
                                </a:extLst>
                              </wps:spPr>
                              <wps:bodyPr/>
                            </wps:wsp>
                            <wps:wsp>
                              <wps:cNvPr id="71" name="Line 72"/>
                              <wps:cNvCnPr/>
                              <wps:spPr bwMode="auto">
                                <a:xfrm>
                                  <a:off x="278016" y="417266"/>
                                  <a:ext cx="2643040" cy="0"/>
                                </a:xfrm>
                                <a:prstGeom prst="line">
                                  <a:avLst/>
                                </a:prstGeom>
                                <a:noFill/>
                                <a:ln w="12700">
                                  <a:solidFill>
                                    <a:srgbClr val="000000"/>
                                  </a:solidFill>
                                  <a:round/>
                                  <a:headEnd type="none" w="sm" len="sm"/>
                                  <a:tailEnd/>
                                </a:ln>
                                <a:extLst>
                                  <a:ext uri="{909E8E84-426E-40DD-AFC4-6F175D3DCCD1}">
                                    <a14:hiddenFill xmlns:a14="http://schemas.microsoft.com/office/drawing/2010/main">
                                      <a:noFill/>
                                    </a14:hiddenFill>
                                  </a:ext>
                                </a:extLst>
                              </wps:spPr>
                              <wps:bodyPr/>
                            </wps:wsp>
                            <wps:wsp>
                              <wps:cNvPr id="72" name="Line 73"/>
                              <wps:cNvCnPr/>
                              <wps:spPr bwMode="auto">
                                <a:xfrm>
                                  <a:off x="486717" y="208633"/>
                                  <a:ext cx="0" cy="1669062"/>
                                </a:xfrm>
                                <a:prstGeom prst="line">
                                  <a:avLst/>
                                </a:prstGeom>
                                <a:noFill/>
                                <a:ln w="12700">
                                  <a:solidFill>
                                    <a:srgbClr val="000000"/>
                                  </a:solidFill>
                                  <a:round/>
                                  <a:headEnd type="oval" w="sm" len="sm"/>
                                  <a:tailEnd/>
                                </a:ln>
                                <a:extLst>
                                  <a:ext uri="{909E8E84-426E-40DD-AFC4-6F175D3DCCD1}">
                                    <a14:hiddenFill xmlns:a14="http://schemas.microsoft.com/office/drawing/2010/main">
                                      <a:noFill/>
                                    </a14:hiddenFill>
                                  </a:ext>
                                </a:extLst>
                              </wps:spPr>
                              <wps:bodyPr/>
                            </wps:wsp>
                            <wps:wsp>
                              <wps:cNvPr id="73" name="Line 74"/>
                              <wps:cNvCnPr/>
                              <wps:spPr bwMode="auto">
                                <a:xfrm>
                                  <a:off x="486717" y="1877695"/>
                                  <a:ext cx="556410" cy="0"/>
                                </a:xfrm>
                                <a:prstGeom prst="line">
                                  <a:avLst/>
                                </a:prstGeom>
                                <a:noFill/>
                                <a:ln w="12700">
                                  <a:solidFill>
                                    <a:srgbClr val="000000"/>
                                  </a:solidFill>
                                  <a:round/>
                                  <a:headEnd type="none" w="sm" len="sm"/>
                                  <a:tailEnd type="oval" w="sm" len="sm"/>
                                </a:ln>
                                <a:extLst>
                                  <a:ext uri="{909E8E84-426E-40DD-AFC4-6F175D3DCCD1}">
                                    <a14:hiddenFill xmlns:a14="http://schemas.microsoft.com/office/drawing/2010/main">
                                      <a:noFill/>
                                    </a14:hiddenFill>
                                  </a:ext>
                                </a:extLst>
                              </wps:spPr>
                              <wps:bodyPr/>
                            </wps:wsp>
                            <wps:wsp>
                              <wps:cNvPr id="74" name="Line 75"/>
                              <wps:cNvCnPr/>
                              <wps:spPr bwMode="auto">
                                <a:xfrm>
                                  <a:off x="1251828" y="1877695"/>
                                  <a:ext cx="765110" cy="0"/>
                                </a:xfrm>
                                <a:prstGeom prst="line">
                                  <a:avLst/>
                                </a:prstGeom>
                                <a:noFill/>
                                <a:ln w="12700">
                                  <a:solidFill>
                                    <a:srgbClr val="000000"/>
                                  </a:solidFill>
                                  <a:round/>
                                  <a:headEnd type="oval" w="sm" len="sm"/>
                                  <a:tailEnd type="oval" w="sm" len="sm"/>
                                </a:ln>
                                <a:extLst>
                                  <a:ext uri="{909E8E84-426E-40DD-AFC4-6F175D3DCCD1}">
                                    <a14:hiddenFill xmlns:a14="http://schemas.microsoft.com/office/drawing/2010/main">
                                      <a:noFill/>
                                    </a14:hiddenFill>
                                  </a:ext>
                                </a:extLst>
                              </wps:spPr>
                              <wps:bodyPr/>
                            </wps:wsp>
                            <wps:wsp>
                              <wps:cNvPr id="75" name="Line 76"/>
                              <wps:cNvCnPr/>
                              <wps:spPr bwMode="auto">
                                <a:xfrm>
                                  <a:off x="2016938" y="417266"/>
                                  <a:ext cx="0" cy="1460429"/>
                                </a:xfrm>
                                <a:prstGeom prst="line">
                                  <a:avLst/>
                                </a:prstGeom>
                                <a:noFill/>
                                <a:ln w="12700">
                                  <a:solidFill>
                                    <a:srgbClr val="000000"/>
                                  </a:solidFill>
                                  <a:round/>
                                  <a:headEnd type="oval" w="sm" len="sm"/>
                                  <a:tailEnd type="oval" w="sm" len="sm"/>
                                </a:ln>
                                <a:extLst>
                                  <a:ext uri="{909E8E84-426E-40DD-AFC4-6F175D3DCCD1}">
                                    <a14:hiddenFill xmlns:a14="http://schemas.microsoft.com/office/drawing/2010/main">
                                      <a:noFill/>
                                    </a14:hiddenFill>
                                  </a:ext>
                                </a:extLst>
                              </wps:spPr>
                              <wps:bodyPr/>
                            </wps:wsp>
                            <wps:wsp>
                              <wps:cNvPr id="76" name="Line 77"/>
                              <wps:cNvCnPr/>
                              <wps:spPr bwMode="auto">
                                <a:xfrm flipH="1" flipV="1">
                                  <a:off x="1043127" y="1738606"/>
                                  <a:ext cx="208701" cy="139089"/>
                                </a:xfrm>
                                <a:prstGeom prst="line">
                                  <a:avLst/>
                                </a:prstGeom>
                                <a:noFill/>
                                <a:ln w="12700">
                                  <a:solidFill>
                                    <a:srgbClr val="000000"/>
                                  </a:solidFill>
                                  <a:round/>
                                  <a:headEnd type="none" w="sm" len="sm"/>
                                  <a:tailEnd/>
                                </a:ln>
                                <a:extLst>
                                  <a:ext uri="{909E8E84-426E-40DD-AFC4-6F175D3DCCD1}">
                                    <a14:hiddenFill xmlns:a14="http://schemas.microsoft.com/office/drawing/2010/main">
                                      <a:noFill/>
                                    </a14:hiddenFill>
                                  </a:ext>
                                </a:extLst>
                              </wps:spPr>
                              <wps:bodyPr/>
                            </wps:wsp>
                            <wps:wsp>
                              <wps:cNvPr id="77" name="Line 78"/>
                              <wps:cNvCnPr/>
                              <wps:spPr bwMode="auto">
                                <a:xfrm>
                                  <a:off x="2016938" y="625898"/>
                                  <a:ext cx="904119" cy="0"/>
                                </a:xfrm>
                                <a:prstGeom prst="line">
                                  <a:avLst/>
                                </a:prstGeom>
                                <a:noFill/>
                                <a:ln w="12700">
                                  <a:solidFill>
                                    <a:srgbClr val="000000"/>
                                  </a:solidFill>
                                  <a:round/>
                                  <a:headEnd type="oval" w="sm" len="sm"/>
                                  <a:tailEnd/>
                                </a:ln>
                                <a:extLst>
                                  <a:ext uri="{909E8E84-426E-40DD-AFC4-6F175D3DCCD1}">
                                    <a14:hiddenFill xmlns:a14="http://schemas.microsoft.com/office/drawing/2010/main">
                                      <a:noFill/>
                                    </a14:hiddenFill>
                                  </a:ext>
                                </a:extLst>
                              </wps:spPr>
                              <wps:bodyPr/>
                            </wps:wsp>
                            <wps:wsp>
                              <wps:cNvPr id="78" name="Line 79"/>
                              <wps:cNvCnPr/>
                              <wps:spPr bwMode="auto">
                                <a:xfrm>
                                  <a:off x="2921057" y="625898"/>
                                  <a:ext cx="0" cy="1251797"/>
                                </a:xfrm>
                                <a:prstGeom prst="line">
                                  <a:avLst/>
                                </a:prstGeom>
                                <a:noFill/>
                                <a:ln w="12700">
                                  <a:solidFill>
                                    <a:srgbClr val="000000"/>
                                  </a:solidFill>
                                  <a:round/>
                                  <a:headEnd type="none" w="sm" len="sm"/>
                                  <a:tailEnd/>
                                </a:ln>
                                <a:extLst>
                                  <a:ext uri="{909E8E84-426E-40DD-AFC4-6F175D3DCCD1}">
                                    <a14:hiddenFill xmlns:a14="http://schemas.microsoft.com/office/drawing/2010/main">
                                      <a:noFill/>
                                    </a14:hiddenFill>
                                  </a:ext>
                                </a:extLst>
                              </wps:spPr>
                              <wps:bodyPr/>
                            </wps:wsp>
                            <wps:wsp>
                              <wps:cNvPr id="79" name="Line 80"/>
                              <wps:cNvCnPr/>
                              <wps:spPr bwMode="auto">
                                <a:xfrm>
                                  <a:off x="2016938" y="1877695"/>
                                  <a:ext cx="904119" cy="0"/>
                                </a:xfrm>
                                <a:prstGeom prst="line">
                                  <a:avLst/>
                                </a:prstGeom>
                                <a:noFill/>
                                <a:ln w="12700">
                                  <a:solidFill>
                                    <a:srgbClr val="000000"/>
                                  </a:solidFill>
                                  <a:round/>
                                  <a:headEnd type="none" w="sm" len="sm"/>
                                  <a:tailEnd/>
                                </a:ln>
                                <a:extLst>
                                  <a:ext uri="{909E8E84-426E-40DD-AFC4-6F175D3DCCD1}">
                                    <a14:hiddenFill xmlns:a14="http://schemas.microsoft.com/office/drawing/2010/main">
                                      <a:noFill/>
                                    </a14:hiddenFill>
                                  </a:ext>
                                </a:extLst>
                              </wps:spPr>
                              <wps:bodyPr/>
                            </wps:wsp>
                            <wps:wsp>
                              <wps:cNvPr id="80" name="AutoShape 81"/>
                              <wps:cNvSpPr>
                                <a:spLocks noChangeArrowheads="1"/>
                              </wps:cNvSpPr>
                              <wps:spPr bwMode="auto">
                                <a:xfrm>
                                  <a:off x="1877930" y="834531"/>
                                  <a:ext cx="278016" cy="278177"/>
                                </a:xfrm>
                                <a:prstGeom prst="flowChartSummingJunction">
                                  <a:avLst/>
                                </a:prstGeom>
                                <a:solidFill>
                                  <a:srgbClr val="FFFFFF"/>
                                </a:solidFill>
                                <a:ln w="3175">
                                  <a:solidFill>
                                    <a:srgbClr val="000000"/>
                                  </a:solidFill>
                                  <a:round/>
                                  <a:headEnd type="none" w="sm" len="sm"/>
                                  <a:tailEnd/>
                                </a:ln>
                              </wps:spPr>
                              <wps:txbx>
                                <w:txbxContent>
                                  <w:p w:rsidR="00CA12FC" w:rsidRPr="00820179" w:rsidRDefault="00CA12FC" w:rsidP="00823D81">
                                    <w:pPr>
                                      <w:rPr>
                                        <w:rFonts w:ascii="Times New Roman" w:hAnsi="Times New Roman"/>
                                        <w:sz w:val="24"/>
                                        <w:szCs w:val="24"/>
                                        <w:lang w:val="nl-NL"/>
                                      </w:rPr>
                                    </w:pPr>
                                  </w:p>
                                </w:txbxContent>
                              </wps:txbx>
                              <wps:bodyPr rot="0" vert="horz" wrap="square" lIns="91440" tIns="45720" rIns="91440" bIns="45720" anchor="ctr" anchorCtr="0" upright="1">
                                <a:noAutofit/>
                              </wps:bodyPr>
                            </wps:wsp>
                            <wps:wsp>
                              <wps:cNvPr id="81" name="AutoShape 82"/>
                              <wps:cNvSpPr>
                                <a:spLocks noChangeArrowheads="1"/>
                              </wps:cNvSpPr>
                              <wps:spPr bwMode="auto">
                                <a:xfrm>
                                  <a:off x="2782049" y="1043164"/>
                                  <a:ext cx="278016" cy="278177"/>
                                </a:xfrm>
                                <a:prstGeom prst="flowChartSummingJunction">
                                  <a:avLst/>
                                </a:prstGeom>
                                <a:solidFill>
                                  <a:srgbClr val="FFFFFF"/>
                                </a:solidFill>
                                <a:ln w="3175">
                                  <a:solidFill>
                                    <a:srgbClr val="000000"/>
                                  </a:solidFill>
                                  <a:round/>
                                  <a:headEnd type="none" w="sm" len="sm"/>
                                  <a:tailEnd/>
                                </a:ln>
                              </wps:spPr>
                              <wps:txbx>
                                <w:txbxContent>
                                  <w:p w:rsidR="00CA12FC" w:rsidRPr="00820179" w:rsidRDefault="00CA12FC" w:rsidP="00823D81">
                                    <w:pPr>
                                      <w:rPr>
                                        <w:rFonts w:ascii="Times New Roman" w:hAnsi="Times New Roman"/>
                                        <w:sz w:val="24"/>
                                        <w:szCs w:val="24"/>
                                        <w:lang w:val="nl-NL"/>
                                      </w:rPr>
                                    </w:pPr>
                                  </w:p>
                                </w:txbxContent>
                              </wps:txbx>
                              <wps:bodyPr rot="0" vert="horz" wrap="square" lIns="91440" tIns="45720" rIns="91440" bIns="45720" anchor="ctr" anchorCtr="0" upright="1">
                                <a:noAutofit/>
                              </wps:bodyPr>
                            </wps:wsp>
                            <wps:wsp>
                              <wps:cNvPr id="82" name="AutoShape 83"/>
                              <wps:cNvSpPr>
                                <a:spLocks noChangeArrowheads="1"/>
                              </wps:cNvSpPr>
                              <wps:spPr bwMode="auto">
                                <a:xfrm>
                                  <a:off x="1877930" y="1321341"/>
                                  <a:ext cx="278016" cy="278177"/>
                                </a:xfrm>
                                <a:prstGeom prst="flowChartSummingJunction">
                                  <a:avLst/>
                                </a:prstGeom>
                                <a:solidFill>
                                  <a:srgbClr val="FFFFFF"/>
                                </a:solidFill>
                                <a:ln w="3175">
                                  <a:solidFill>
                                    <a:srgbClr val="000000"/>
                                  </a:solidFill>
                                  <a:round/>
                                  <a:headEnd type="none" w="sm" len="sm"/>
                                  <a:tailEnd/>
                                </a:ln>
                              </wps:spPr>
                              <wps:txbx>
                                <w:txbxContent>
                                  <w:p w:rsidR="00CA12FC" w:rsidRPr="00820179" w:rsidRDefault="00CA12FC" w:rsidP="00823D81">
                                    <w:pPr>
                                      <w:rPr>
                                        <w:rFonts w:ascii="Times New Roman" w:hAnsi="Times New Roman"/>
                                        <w:sz w:val="24"/>
                                        <w:szCs w:val="24"/>
                                        <w:lang w:val="nl-NL"/>
                                      </w:rPr>
                                    </w:pPr>
                                  </w:p>
                                </w:txbxContent>
                              </wps:txbx>
                              <wps:bodyPr rot="0" vert="horz" wrap="square" lIns="91440" tIns="45720" rIns="91440" bIns="45720" anchor="ctr" anchorCtr="0" upright="1">
                                <a:noAutofit/>
                              </wps:bodyPr>
                            </wps:wsp>
                            <wps:wsp>
                              <wps:cNvPr id="83" name="Text Box 84"/>
                              <wps:cNvSpPr txBox="1">
                                <a:spLocks noChangeArrowheads="1"/>
                              </wps:cNvSpPr>
                              <wps:spPr bwMode="auto">
                                <a:xfrm>
                                  <a:off x="0" y="0"/>
                                  <a:ext cx="347709" cy="307154"/>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12700">
                                      <a:solidFill>
                                        <a:srgbClr val="000000"/>
                                      </a:solidFill>
                                      <a:miter lim="800000"/>
                                      <a:headEnd type="none" w="sm" len="sm"/>
                                      <a:tailEnd/>
                                    </a14:hiddenLine>
                                  </a:ext>
                                </a:extLst>
                              </wps:spPr>
                              <wps:txbx>
                                <w:txbxContent>
                                  <w:p w:rsidR="00CA12FC" w:rsidRPr="00820179" w:rsidRDefault="00CA12FC" w:rsidP="00823D81">
                                    <w:pPr>
                                      <w:autoSpaceDE w:val="0"/>
                                      <w:autoSpaceDN w:val="0"/>
                                      <w:adjustRightInd w:val="0"/>
                                      <w:jc w:val="center"/>
                                      <w:rPr>
                                        <w:rFonts w:ascii="Times New Roman" w:hAnsi="Times New Roman"/>
                                        <w:color w:val="000000"/>
                                        <w:sz w:val="21"/>
                                        <w:szCs w:val="21"/>
                                        <w:lang w:val="nl-NL"/>
                                      </w:rPr>
                                    </w:pPr>
                                    <w:r w:rsidRPr="00820179">
                                      <w:rPr>
                                        <w:rFonts w:ascii="Times New Roman" w:hAnsi="Times New Roman"/>
                                        <w:color w:val="000000"/>
                                        <w:sz w:val="21"/>
                                        <w:szCs w:val="21"/>
                                        <w:lang w:val="nl-NL"/>
                                      </w:rPr>
                                      <w:t>A</w:t>
                                    </w:r>
                                  </w:p>
                                </w:txbxContent>
                              </wps:txbx>
                              <wps:bodyPr rot="0" vert="horz" wrap="square" lIns="83210" tIns="41605" rIns="83210" bIns="41605" anchor="t" anchorCtr="0" upright="1">
                                <a:noAutofit/>
                              </wps:bodyPr>
                            </wps:wsp>
                            <wps:wsp>
                              <wps:cNvPr id="84" name="Text Box 85"/>
                              <wps:cNvSpPr txBox="1">
                                <a:spLocks noChangeArrowheads="1"/>
                              </wps:cNvSpPr>
                              <wps:spPr bwMode="auto">
                                <a:xfrm>
                                  <a:off x="0" y="278177"/>
                                  <a:ext cx="417401" cy="307154"/>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12700">
                                      <a:solidFill>
                                        <a:srgbClr val="000000"/>
                                      </a:solidFill>
                                      <a:miter lim="800000"/>
                                      <a:headEnd type="none" w="sm" len="sm"/>
                                      <a:tailEnd/>
                                    </a14:hiddenLine>
                                  </a:ext>
                                </a:extLst>
                              </wps:spPr>
                              <wps:txbx>
                                <w:txbxContent>
                                  <w:p w:rsidR="00CA12FC" w:rsidRPr="00820179" w:rsidRDefault="00CA12FC" w:rsidP="00823D81">
                                    <w:pPr>
                                      <w:autoSpaceDE w:val="0"/>
                                      <w:autoSpaceDN w:val="0"/>
                                      <w:adjustRightInd w:val="0"/>
                                      <w:jc w:val="center"/>
                                      <w:rPr>
                                        <w:rFonts w:ascii="Times New Roman" w:hAnsi="Times New Roman"/>
                                        <w:color w:val="000000"/>
                                        <w:sz w:val="21"/>
                                        <w:szCs w:val="21"/>
                                        <w:lang w:val="nl-NL"/>
                                      </w:rPr>
                                    </w:pPr>
                                    <w:r w:rsidRPr="00820179">
                                      <w:rPr>
                                        <w:rFonts w:ascii="Times New Roman" w:hAnsi="Times New Roman"/>
                                        <w:color w:val="000000"/>
                                        <w:sz w:val="21"/>
                                        <w:szCs w:val="21"/>
                                        <w:lang w:val="nl-NL"/>
                                      </w:rPr>
                                      <w:t>O</w:t>
                                    </w:r>
                                  </w:p>
                                </w:txbxContent>
                              </wps:txbx>
                              <wps:bodyPr rot="0" vert="horz" wrap="square" lIns="83210" tIns="41605" rIns="83210" bIns="41605" anchor="t" anchorCtr="0" upright="1">
                                <a:noAutofit/>
                              </wps:bodyPr>
                            </wps:wsp>
                            <wps:wsp>
                              <wps:cNvPr id="85" name="Text Box 86"/>
                              <wps:cNvSpPr txBox="1">
                                <a:spLocks noChangeArrowheads="1"/>
                              </wps:cNvSpPr>
                              <wps:spPr bwMode="auto">
                                <a:xfrm>
                                  <a:off x="1599537" y="764987"/>
                                  <a:ext cx="278393" cy="307154"/>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12700">
                                      <a:solidFill>
                                        <a:srgbClr val="000000"/>
                                      </a:solidFill>
                                      <a:miter lim="800000"/>
                                      <a:headEnd type="none" w="sm" len="sm"/>
                                      <a:tailEnd/>
                                    </a14:hiddenLine>
                                  </a:ext>
                                </a:extLst>
                              </wps:spPr>
                              <wps:txbx>
                                <w:txbxContent>
                                  <w:p w:rsidR="00CA12FC" w:rsidRPr="00820179" w:rsidRDefault="00CA12FC" w:rsidP="00823D81">
                                    <w:pPr>
                                      <w:autoSpaceDE w:val="0"/>
                                      <w:autoSpaceDN w:val="0"/>
                                      <w:adjustRightInd w:val="0"/>
                                      <w:jc w:val="center"/>
                                      <w:rPr>
                                        <w:rFonts w:ascii="Times New Roman" w:hAnsi="Times New Roman"/>
                                        <w:color w:val="000000"/>
                                        <w:sz w:val="25"/>
                                        <w:szCs w:val="25"/>
                                        <w:lang w:val="nl-NL"/>
                                      </w:rPr>
                                    </w:pPr>
                                    <w:r w:rsidRPr="00820179">
                                      <w:rPr>
                                        <w:rFonts w:ascii="Times New Roman" w:hAnsi="Times New Roman"/>
                                        <w:color w:val="000000"/>
                                        <w:sz w:val="25"/>
                                        <w:szCs w:val="25"/>
                                        <w:lang w:val="nl-NL"/>
                                      </w:rPr>
                                      <w:t>1</w:t>
                                    </w:r>
                                  </w:p>
                                </w:txbxContent>
                              </wps:txbx>
                              <wps:bodyPr rot="0" vert="horz" wrap="square" lIns="83210" tIns="41605" rIns="83210" bIns="41605" anchor="t" anchorCtr="0" upright="1">
                                <a:noAutofit/>
                              </wps:bodyPr>
                            </wps:wsp>
                            <wps:wsp>
                              <wps:cNvPr id="86" name="Text Box 87"/>
                              <wps:cNvSpPr txBox="1">
                                <a:spLocks noChangeArrowheads="1"/>
                              </wps:cNvSpPr>
                              <wps:spPr bwMode="auto">
                                <a:xfrm>
                                  <a:off x="1530221" y="1251797"/>
                                  <a:ext cx="347709" cy="307154"/>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12700">
                                      <a:solidFill>
                                        <a:srgbClr val="000000"/>
                                      </a:solidFill>
                                      <a:miter lim="800000"/>
                                      <a:headEnd type="none" w="sm" len="sm"/>
                                      <a:tailEnd/>
                                    </a14:hiddenLine>
                                  </a:ext>
                                </a:extLst>
                              </wps:spPr>
                              <wps:txbx>
                                <w:txbxContent>
                                  <w:p w:rsidR="00CA12FC" w:rsidRPr="00820179" w:rsidRDefault="00CA12FC" w:rsidP="00823D81">
                                    <w:pPr>
                                      <w:autoSpaceDE w:val="0"/>
                                      <w:autoSpaceDN w:val="0"/>
                                      <w:adjustRightInd w:val="0"/>
                                      <w:jc w:val="center"/>
                                      <w:rPr>
                                        <w:rFonts w:ascii="Times New Roman" w:hAnsi="Times New Roman"/>
                                        <w:color w:val="000000"/>
                                        <w:sz w:val="25"/>
                                        <w:szCs w:val="25"/>
                                        <w:lang w:val="nl-NL"/>
                                      </w:rPr>
                                    </w:pPr>
                                    <w:r w:rsidRPr="00820179">
                                      <w:rPr>
                                        <w:rFonts w:ascii="Times New Roman" w:hAnsi="Times New Roman"/>
                                        <w:color w:val="000000"/>
                                        <w:sz w:val="25"/>
                                        <w:szCs w:val="25"/>
                                        <w:lang w:val="nl-NL"/>
                                      </w:rPr>
                                      <w:t>2</w:t>
                                    </w:r>
                                  </w:p>
                                </w:txbxContent>
                              </wps:txbx>
                              <wps:bodyPr rot="0" vert="horz" wrap="square" lIns="83210" tIns="41605" rIns="83210" bIns="41605" anchor="t" anchorCtr="0" upright="1">
                                <a:noAutofit/>
                              </wps:bodyPr>
                            </wps:wsp>
                            <wps:wsp>
                              <wps:cNvPr id="87" name="Text Box 88"/>
                              <wps:cNvSpPr txBox="1">
                                <a:spLocks noChangeArrowheads="1"/>
                              </wps:cNvSpPr>
                              <wps:spPr bwMode="auto">
                                <a:xfrm>
                                  <a:off x="2503655" y="1043164"/>
                                  <a:ext cx="347709" cy="307154"/>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12700">
                                      <a:solidFill>
                                        <a:srgbClr val="000000"/>
                                      </a:solidFill>
                                      <a:miter lim="800000"/>
                                      <a:headEnd type="none" w="sm" len="sm"/>
                                      <a:tailEnd/>
                                    </a14:hiddenLine>
                                  </a:ext>
                                </a:extLst>
                              </wps:spPr>
                              <wps:txbx>
                                <w:txbxContent>
                                  <w:p w:rsidR="00CA12FC" w:rsidRPr="00820179" w:rsidRDefault="00CA12FC" w:rsidP="00823D81">
                                    <w:pPr>
                                      <w:autoSpaceDE w:val="0"/>
                                      <w:autoSpaceDN w:val="0"/>
                                      <w:adjustRightInd w:val="0"/>
                                      <w:jc w:val="center"/>
                                      <w:rPr>
                                        <w:rFonts w:ascii="Times New Roman" w:hAnsi="Times New Roman"/>
                                        <w:color w:val="000000"/>
                                        <w:sz w:val="25"/>
                                        <w:szCs w:val="25"/>
                                        <w:lang w:val="nl-NL"/>
                                      </w:rPr>
                                    </w:pPr>
                                    <w:r w:rsidRPr="00820179">
                                      <w:rPr>
                                        <w:rFonts w:ascii="Times New Roman" w:hAnsi="Times New Roman"/>
                                        <w:color w:val="000000"/>
                                        <w:sz w:val="25"/>
                                        <w:szCs w:val="25"/>
                                        <w:lang w:val="nl-NL"/>
                                      </w:rPr>
                                      <w:t>3</w:t>
                                    </w:r>
                                  </w:p>
                                </w:txbxContent>
                              </wps:txbx>
                              <wps:bodyPr rot="0" vert="horz" wrap="square" lIns="83210" tIns="41605" rIns="83210" bIns="41605" anchor="t" anchorCtr="0" upright="1">
                                <a:noAutofit/>
                              </wps:bodyPr>
                            </wps:wsp>
                          </wpc:wpc>
                        </a:graphicData>
                      </a:graphic>
                    </wp:inline>
                  </w:drawing>
                </mc:Choice>
                <mc:Fallback>
                  <w:pict>
                    <v:group w14:anchorId="24A920DC" id="Canvas 88" o:spid="_x0000_s1160" editas="canvas" style="width:240.95pt;height:147.85pt;mso-position-horizontal-relative:char;mso-position-vertical-relative:line" coordsize="30600,187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">
                      <v:shape id="_x0000_s1161" type="#_x0000_t75" style="position:absolute;width:30600;height:18776;visibility:visible;mso-wrap-style:square">
                        <v:fill o:detectmouseclick="t"/>
                        <v:path o:connecttype="none"/>
                      </v:shape>
                      <v:rect id="Rectangle 70" o:spid="_x0000_s1162" style="position:absolute;left:4174;top:7649;width:1390;height:34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" strokeweight="1pt">
                        <v:stroke startarrowwidth="narrow" startarrowlength="short"/>
                        <v:textbox>
                          <w:txbxContent>
                            <w:p w:rsidR="00CA12FC" w:rsidRPr="00820179" w:rsidRDefault="00CA12FC" w:rsidP="00823D81">
                              <w:pPr>
                                <w:rPr>
                                  <w:rFonts w:ascii="Times New Roman" w:hAnsi="Times New Roman"/>
                                  <w:sz w:val="24"/>
                                  <w:szCs w:val="24"/>
                                  <w:lang w:val="nl-NL"/>
                                </w:rPr>
                              </w:pPr>
                            </w:p>
                          </w:txbxContent>
                        </v:textbox>
                      </v:rect>
                      <v:line id="Line 71" o:spid="_x0000_s1163" style="position:absolute;visibility:visible;mso-wrap-style:square" from="2780,2086" to="29210,20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" strokeweight="1pt">
                        <v:stroke startarrowwidth="narrow" startarrowlength="short"/>
                      </v:line>
                      <v:line id="Line 72" o:spid="_x0000_s1164" style="position:absolute;visibility:visible;mso-wrap-style:square" from="2780,4172" to="29210,41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" strokeweight="1pt">
                        <v:stroke startarrowwidth="narrow" startarrowlength="short"/>
                      </v:line>
                      <v:line id="Line 73" o:spid="_x0000_s1165" style="position:absolute;visibility:visible;mso-wrap-style:square" from="4867,2086" to="4867,187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" strokeweight="1pt">
                        <v:stroke startarrow="oval" startarrowwidth="narrow" startarrowlength="short"/>
                      </v:line>
                      <v:line id="Line 74" o:spid="_x0000_s1166" style="position:absolute;visibility:visible;mso-wrap-style:square" from="4867,18776" to="10431,187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" strokeweight="1pt">
                        <v:stroke startarrowwidth="narrow" startarrowlength="short" endarrow="oval" endarrowwidth="narrow" endarrowlength="short"/>
                      </v:line>
                      <v:line id="Line 75" o:spid="_x0000_s1167" style="position:absolute;visibility:visible;mso-wrap-style:square" from="12518,18776" to="20169,187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" strokeweight="1pt">
                        <v:stroke startarrow="oval" startarrowwidth="narrow" startarrowlength="short" endarrow="oval" endarrowwidth="narrow" endarrowlength="short"/>
                      </v:line>
                      <v:line id="Line 76" o:spid="_x0000_s1168" style="position:absolute;visibility:visible;mso-wrap-style:square" from="20169,4172" to="20169,187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" strokeweight="1pt">
                        <v:stroke startarrow="oval" startarrowwidth="narrow" startarrowlength="short" endarrow="oval" endarrowwidth="narrow" endarrowlength="short"/>
                      </v:line>
                      <v:line id="Line 77" o:spid="_x0000_s1169" style="position:absolute;flip:x y;visibility:visible;mso-wrap-style:square" from="10431,17386" to="12518,187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" strokeweight="1pt">
                        <v:stroke startarrowwidth="narrow" startarrowlength="short"/>
                      </v:line>
                      <v:line id="Line 78" o:spid="_x0000_s1170" style="position:absolute;visibility:visible;mso-wrap-style:square" from="20169,6258" to="29210,62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" strokeweight="1pt">
                        <v:stroke startarrow="oval" startarrowwidth="narrow" startarrowlength="short"/>
                      </v:line>
                      <v:line id="Line 79" o:spid="_x0000_s1171" style="position:absolute;visibility:visible;mso-wrap-style:square" from="29210,6258" to="29210,187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" strokeweight="1pt">
                        <v:stroke startarrowwidth="narrow" startarrowlength="short"/>
                      </v:line>
                      <v:line id="Line 80" o:spid="_x0000_s1172" style="position:absolute;visibility:visible;mso-wrap-style:square" from="20169,18776" to="29210,187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" strokeweight="1pt">
                        <v:stroke startarrowwidth="narrow" startarrowlength="short"/>
                      </v:line>
                      <v:shapetype id="_x0000_t123" coordsize="21600,21600" o:spt="123" path="m10800,qx,10800,10800,21600,21600,10800,10800,xem3163,3163nfl18437,18437em3163,18437nfl18437,3163e">
                        <v:path o:extrusionok="f" gradientshapeok="t" o:connecttype="custom" o:connectlocs="10800,0;3163,3163;0,10800;3163,18437;10800,21600;18437,18437;21600,10800;18437,3163" textboxrect="3163,3163,18437,18437"/>
                      </v:shapetype>
                      <v:shape id="AutoShape 81" o:spid="_x0000_s1173" type="#_x0000_t123" style="position:absolute;left:18779;top:8345;width:2780;height:27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" strokeweight=".25pt">
                        <v:stroke startarrowwidth="narrow" startarrowlength="short"/>
                        <v:textbox>
                          <w:txbxContent>
                            <w:p w:rsidR="00CA12FC" w:rsidRPr="00820179" w:rsidRDefault="00CA12FC" w:rsidP="00823D81">
                              <w:pPr>
                                <w:rPr>
                                  <w:rFonts w:ascii="Times New Roman" w:hAnsi="Times New Roman"/>
                                  <w:sz w:val="24"/>
                                  <w:szCs w:val="24"/>
                                  <w:lang w:val="nl-NL"/>
                                </w:rPr>
                              </w:pPr>
                            </w:p>
                          </w:txbxContent>
                        </v:textbox>
                      </v:shape>
                      <v:shape id="AutoShape 82" o:spid="_x0000_s1174" type="#_x0000_t123" style="position:absolute;left:27820;top:10431;width:2780;height:27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" strokeweight=".25pt">
                        <v:stroke startarrowwidth="narrow" startarrowlength="short"/>
                        <v:textbox>
                          <w:txbxContent>
                            <w:p w:rsidR="00CA12FC" w:rsidRPr="00820179" w:rsidRDefault="00CA12FC" w:rsidP="00823D81">
                              <w:pPr>
                                <w:rPr>
                                  <w:rFonts w:ascii="Times New Roman" w:hAnsi="Times New Roman"/>
                                  <w:sz w:val="24"/>
                                  <w:szCs w:val="24"/>
                                  <w:lang w:val="nl-NL"/>
                                </w:rPr>
                              </w:pPr>
                            </w:p>
                          </w:txbxContent>
                        </v:textbox>
                      </v:shape>
                      <v:shape id="AutoShape 83" o:spid="_x0000_s1175" type="#_x0000_t123" style="position:absolute;left:18779;top:13213;width:2780;height:27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" strokeweight=".25pt">
                        <v:stroke startarrowwidth="narrow" startarrowlength="short"/>
                        <v:textbox>
                          <w:txbxContent>
                            <w:p w:rsidR="00CA12FC" w:rsidRPr="00820179" w:rsidRDefault="00CA12FC" w:rsidP="00823D81">
                              <w:pPr>
                                <w:rPr>
                                  <w:rFonts w:ascii="Times New Roman" w:hAnsi="Times New Roman"/>
                                  <w:sz w:val="24"/>
                                  <w:szCs w:val="24"/>
                                  <w:lang w:val="nl-NL"/>
                                </w:rPr>
                              </w:pPr>
                            </w:p>
                          </w:txbxContent>
                        </v:textbox>
                      </v:shape>
                      <v:shape id="Text Box 84" o:spid="_x0000_s1176" type="#_x0000_t202" style="position:absolute;width:3477;height:30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" filled="f" fillcolor="#bbe0e3" stroked="f" strokeweight="1pt">
                        <v:stroke startarrowwidth="narrow" startarrowlength="short"/>
                        <v:textbox inset="2.31139mm,1.1557mm,2.31139mm,1.1557mm">
                          <w:txbxContent>
                            <w:p w:rsidR="00CA12FC" w:rsidRPr="00820179" w:rsidRDefault="00CA12FC" w:rsidP="00823D81">
                              <w:pPr>
                                <w:autoSpaceDE w:val="0"/>
                                <w:autoSpaceDN w:val="0"/>
                                <w:adjustRightInd w:val="0"/>
                                <w:jc w:val="center"/>
                                <w:rPr>
                                  <w:rFonts w:ascii="Times New Roman" w:hAnsi="Times New Roman"/>
                                  <w:color w:val="000000"/>
                                  <w:sz w:val="21"/>
                                  <w:szCs w:val="21"/>
                                  <w:lang w:val="nl-NL"/>
                                </w:rPr>
                              </w:pPr>
                              <w:r w:rsidRPr="00820179">
                                <w:rPr>
                                  <w:rFonts w:ascii="Times New Roman" w:hAnsi="Times New Roman"/>
                                  <w:color w:val="000000"/>
                                  <w:sz w:val="21"/>
                                  <w:szCs w:val="21"/>
                                  <w:lang w:val="nl-NL"/>
                                </w:rPr>
                                <w:t>A</w:t>
                              </w:r>
                            </w:p>
                          </w:txbxContent>
                        </v:textbox>
                      </v:shape>
                      <v:shape id="Text Box 85" o:spid="_x0000_s1177" type="#_x0000_t202" style="position:absolute;top:2781;width:4174;height:30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" filled="f" fillcolor="#bbe0e3" stroked="f" strokeweight="1pt">
                        <v:stroke startarrowwidth="narrow" startarrowlength="short"/>
                        <v:textbox inset="2.31139mm,1.1557mm,2.31139mm,1.1557mm">
                          <w:txbxContent>
                            <w:p w:rsidR="00CA12FC" w:rsidRPr="00820179" w:rsidRDefault="00CA12FC" w:rsidP="00823D81">
                              <w:pPr>
                                <w:autoSpaceDE w:val="0"/>
                                <w:autoSpaceDN w:val="0"/>
                                <w:adjustRightInd w:val="0"/>
                                <w:jc w:val="center"/>
                                <w:rPr>
                                  <w:rFonts w:ascii="Times New Roman" w:hAnsi="Times New Roman"/>
                                  <w:color w:val="000000"/>
                                  <w:sz w:val="21"/>
                                  <w:szCs w:val="21"/>
                                  <w:lang w:val="nl-NL"/>
                                </w:rPr>
                              </w:pPr>
                              <w:r w:rsidRPr="00820179">
                                <w:rPr>
                                  <w:rFonts w:ascii="Times New Roman" w:hAnsi="Times New Roman"/>
                                  <w:color w:val="000000"/>
                                  <w:sz w:val="21"/>
                                  <w:szCs w:val="21"/>
                                  <w:lang w:val="nl-NL"/>
                                </w:rPr>
                                <w:t>O</w:t>
                              </w:r>
                            </w:p>
                          </w:txbxContent>
                        </v:textbox>
                      </v:shape>
                      <v:shape id="Text Box 86" o:spid="_x0000_s1178" type="#_x0000_t202" style="position:absolute;left:15995;top:7649;width:2784;height:30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" filled="f" fillcolor="#bbe0e3" stroked="f" strokeweight="1pt">
                        <v:stroke startarrowwidth="narrow" startarrowlength="short"/>
                        <v:textbox inset="2.31139mm,1.1557mm,2.31139mm,1.1557mm">
                          <w:txbxContent>
                            <w:p w:rsidR="00CA12FC" w:rsidRPr="00820179" w:rsidRDefault="00CA12FC" w:rsidP="00823D81">
                              <w:pPr>
                                <w:autoSpaceDE w:val="0"/>
                                <w:autoSpaceDN w:val="0"/>
                                <w:adjustRightInd w:val="0"/>
                                <w:jc w:val="center"/>
                                <w:rPr>
                                  <w:rFonts w:ascii="Times New Roman" w:hAnsi="Times New Roman"/>
                                  <w:color w:val="000000"/>
                                  <w:sz w:val="25"/>
                                  <w:szCs w:val="25"/>
                                  <w:lang w:val="nl-NL"/>
                                </w:rPr>
                              </w:pPr>
                              <w:r w:rsidRPr="00820179">
                                <w:rPr>
                                  <w:rFonts w:ascii="Times New Roman" w:hAnsi="Times New Roman"/>
                                  <w:color w:val="000000"/>
                                  <w:sz w:val="25"/>
                                  <w:szCs w:val="25"/>
                                  <w:lang w:val="nl-NL"/>
                                </w:rPr>
                                <w:t>1</w:t>
                              </w:r>
                            </w:p>
                          </w:txbxContent>
                        </v:textbox>
                      </v:shape>
                      <v:shape id="Text Box 87" o:spid="_x0000_s1179" type="#_x0000_t202" style="position:absolute;left:15302;top:12517;width:3477;height:30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" filled="f" fillcolor="#bbe0e3" stroked="f" strokeweight="1pt">
                        <v:stroke startarrowwidth="narrow" startarrowlength="short"/>
                        <v:textbox inset="2.31139mm,1.1557mm,2.31139mm,1.1557mm">
                          <w:txbxContent>
                            <w:p w:rsidR="00CA12FC" w:rsidRPr="00820179" w:rsidRDefault="00CA12FC" w:rsidP="00823D81">
                              <w:pPr>
                                <w:autoSpaceDE w:val="0"/>
                                <w:autoSpaceDN w:val="0"/>
                                <w:adjustRightInd w:val="0"/>
                                <w:jc w:val="center"/>
                                <w:rPr>
                                  <w:rFonts w:ascii="Times New Roman" w:hAnsi="Times New Roman"/>
                                  <w:color w:val="000000"/>
                                  <w:sz w:val="25"/>
                                  <w:szCs w:val="25"/>
                                  <w:lang w:val="nl-NL"/>
                                </w:rPr>
                              </w:pPr>
                              <w:r w:rsidRPr="00820179">
                                <w:rPr>
                                  <w:rFonts w:ascii="Times New Roman" w:hAnsi="Times New Roman"/>
                                  <w:color w:val="000000"/>
                                  <w:sz w:val="25"/>
                                  <w:szCs w:val="25"/>
                                  <w:lang w:val="nl-NL"/>
                                </w:rPr>
                                <w:t>2</w:t>
                              </w:r>
                            </w:p>
                          </w:txbxContent>
                        </v:textbox>
                      </v:shape>
                      <v:shape id="Text Box 88" o:spid="_x0000_s1180" type="#_x0000_t202" style="position:absolute;left:25036;top:10431;width:3477;height:30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" filled="f" fillcolor="#bbe0e3" stroked="f" strokeweight="1pt">
                        <v:stroke startarrowwidth="narrow" startarrowlength="short"/>
                        <v:textbox inset="2.31139mm,1.1557mm,2.31139mm,1.1557mm">
                          <w:txbxContent>
                            <w:p w:rsidR="00CA12FC" w:rsidRPr="00820179" w:rsidRDefault="00CA12FC" w:rsidP="00823D81">
                              <w:pPr>
                                <w:autoSpaceDE w:val="0"/>
                                <w:autoSpaceDN w:val="0"/>
                                <w:adjustRightInd w:val="0"/>
                                <w:jc w:val="center"/>
                                <w:rPr>
                                  <w:rFonts w:ascii="Times New Roman" w:hAnsi="Times New Roman"/>
                                  <w:color w:val="000000"/>
                                  <w:sz w:val="25"/>
                                  <w:szCs w:val="25"/>
                                  <w:lang w:val="nl-NL"/>
                                </w:rPr>
                              </w:pPr>
                              <w:r w:rsidRPr="00820179">
                                <w:rPr>
                                  <w:rFonts w:ascii="Times New Roman" w:hAnsi="Times New Roman"/>
                                  <w:color w:val="000000"/>
                                  <w:sz w:val="25"/>
                                  <w:szCs w:val="25"/>
                                  <w:lang w:val="nl-NL"/>
                                </w:rPr>
                                <w:t>3</w:t>
                              </w:r>
                            </w:p>
                          </w:txbxContent>
                        </v:textbox>
                      </v:shape>
                      <w10:anchorlock/>
                    </v:group>
                  </w:pict>
                </mc:Fallback>
              </mc:AlternateContent>
            </w:r>
          </w:p>
          <w:p w:rsidR="00823D81" w:rsidRPr="00005A73" w:rsidRDefault="00823D81" w:rsidP="00823D81">
            <w:pPr>
              <w:jc w:val="both"/>
              <w:rPr>
                <w:rFonts w:ascii="Times New Roman" w:hAnsi="Times New Roman"/>
                <w:lang w:val="pt-BR"/>
              </w:rPr>
            </w:pPr>
          </w:p>
          <w:p w:rsidR="00823D81" w:rsidRPr="00005A73" w:rsidRDefault="00823D81" w:rsidP="00823D81">
            <w:pPr>
              <w:jc w:val="both"/>
              <w:rPr>
                <w:rFonts w:ascii="Times New Roman" w:hAnsi="Times New Roman"/>
                <w:lang w:val="pt-BR"/>
              </w:rPr>
            </w:pPr>
            <w:r w:rsidRPr="00005A73">
              <w:rPr>
                <w:rFonts w:ascii="Times New Roman" w:hAnsi="Times New Roman"/>
                <w:lang w:val="pt-BR"/>
              </w:rPr>
              <w:t>Hình 1: MĐ chiếu sáng</w:t>
            </w:r>
          </w:p>
          <w:p w:rsidR="00823D81" w:rsidRPr="00005A73" w:rsidRDefault="00823D81" w:rsidP="00823D81">
            <w:pPr>
              <w:jc w:val="both"/>
              <w:rPr>
                <w:rFonts w:ascii="Times New Roman" w:hAnsi="Times New Roman"/>
                <w:lang w:val="nl-NL"/>
              </w:rPr>
            </w:pPr>
            <w:r>
              <w:rPr>
                <w:rFonts w:ascii="Times New Roman" w:hAnsi="Times New Roman"/>
                <w:noProof/>
              </w:rPr>
              <mc:AlternateContent>
                <mc:Choice Requires="wpc">
                  <w:drawing>
                    <wp:inline distT="0" distB="0" distL="0" distR="0" wp14:anchorId="495104C7" wp14:editId="4431103F">
                      <wp:extent cx="3065780" cy="1560830"/>
                      <wp:effectExtent l="0" t="0" r="3175" b="12700"/>
                      <wp:docPr id="68" name="Canvas 68"/>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40" name="Rectangle 40"/>
                              <wps:cNvSpPr>
                                <a:spLocks noChangeArrowheads="1"/>
                              </wps:cNvSpPr>
                              <wps:spPr bwMode="auto">
                                <a:xfrm>
                                  <a:off x="167268" y="278720"/>
                                  <a:ext cx="111412" cy="278720"/>
                                </a:xfrm>
                                <a:prstGeom prst="rect">
                                  <a:avLst/>
                                </a:prstGeom>
                                <a:solidFill>
                                  <a:srgbClr val="FFFFFF"/>
                                </a:solidFill>
                                <a:ln w="12700">
                                  <a:solidFill>
                                    <a:srgbClr val="000000"/>
                                  </a:solidFill>
                                  <a:miter lim="800000"/>
                                  <a:headEnd type="none" w="sm" len="sm"/>
                                  <a:tailEnd/>
                                </a:ln>
                              </wps:spPr>
                              <wps:txbx>
                                <w:txbxContent>
                                  <w:p w:rsidR="00CA12FC" w:rsidRPr="00820179" w:rsidRDefault="00CA12FC" w:rsidP="00823D81">
                                    <w:pPr>
                                      <w:rPr>
                                        <w:rFonts w:ascii="Times New Roman" w:hAnsi="Times New Roman"/>
                                        <w:sz w:val="24"/>
                                        <w:szCs w:val="24"/>
                                        <w:lang w:val="nl-NL"/>
                                      </w:rPr>
                                    </w:pPr>
                                  </w:p>
                                </w:txbxContent>
                              </wps:txbx>
                              <wps:bodyPr rot="0" vert="horz" wrap="square" lIns="91440" tIns="45720" rIns="91440" bIns="45720" anchor="ctr" anchorCtr="0" upright="1">
                                <a:noAutofit/>
                              </wps:bodyPr>
                            </wps:wsp>
                            <wps:wsp>
                              <wps:cNvPr id="41" name="AutoShape 41"/>
                              <wps:cNvSpPr>
                                <a:spLocks noChangeArrowheads="1"/>
                              </wps:cNvSpPr>
                              <wps:spPr bwMode="auto">
                                <a:xfrm>
                                  <a:off x="2452564" y="1226366"/>
                                  <a:ext cx="223125" cy="222976"/>
                                </a:xfrm>
                                <a:prstGeom prst="flowChartSummingJunction">
                                  <a:avLst/>
                                </a:prstGeom>
                                <a:solidFill>
                                  <a:srgbClr val="FFFFFF"/>
                                </a:solidFill>
                                <a:ln w="3175">
                                  <a:solidFill>
                                    <a:srgbClr val="000000"/>
                                  </a:solidFill>
                                  <a:round/>
                                  <a:headEnd type="none" w="sm" len="sm"/>
                                  <a:tailEnd/>
                                </a:ln>
                              </wps:spPr>
                              <wps:txbx>
                                <w:txbxContent>
                                  <w:p w:rsidR="00CA12FC" w:rsidRPr="00820179" w:rsidRDefault="00CA12FC" w:rsidP="00823D81">
                                    <w:pPr>
                                      <w:rPr>
                                        <w:rFonts w:ascii="Times New Roman" w:hAnsi="Times New Roman"/>
                                        <w:sz w:val="24"/>
                                        <w:szCs w:val="24"/>
                                        <w:lang w:val="nl-NL"/>
                                      </w:rPr>
                                    </w:pPr>
                                  </w:p>
                                </w:txbxContent>
                              </wps:txbx>
                              <wps:bodyPr rot="0" vert="horz" wrap="square" lIns="91440" tIns="45720" rIns="91440" bIns="45720" anchor="ctr" anchorCtr="0" upright="1">
                                <a:noAutofit/>
                              </wps:bodyPr>
                            </wps:wsp>
                            <wps:wsp>
                              <wps:cNvPr id="42" name="Line 42"/>
                              <wps:cNvCnPr/>
                              <wps:spPr bwMode="auto">
                                <a:xfrm>
                                  <a:off x="222823" y="111488"/>
                                  <a:ext cx="0" cy="1449342"/>
                                </a:xfrm>
                                <a:prstGeom prst="line">
                                  <a:avLst/>
                                </a:prstGeom>
                                <a:noFill/>
                                <a:ln w="12700">
                                  <a:solidFill>
                                    <a:srgbClr val="000000"/>
                                  </a:solidFill>
                                  <a:round/>
                                  <a:headEnd type="none" w="sm" len="sm"/>
                                  <a:tailEnd/>
                                </a:ln>
                                <a:extLst>
                                  <a:ext uri="{909E8E84-426E-40DD-AFC4-6F175D3DCCD1}">
                                    <a14:hiddenFill xmlns:a14="http://schemas.microsoft.com/office/drawing/2010/main">
                                      <a:noFill/>
                                    </a14:hiddenFill>
                                  </a:ext>
                                </a:extLst>
                              </wps:spPr>
                              <wps:bodyPr/>
                            </wps:wsp>
                            <wps:wsp>
                              <wps:cNvPr id="43" name="Text Box 43"/>
                              <wps:cNvSpPr txBox="1">
                                <a:spLocks noChangeArrowheads="1"/>
                              </wps:cNvSpPr>
                              <wps:spPr bwMode="auto">
                                <a:xfrm>
                                  <a:off x="0" y="0"/>
                                  <a:ext cx="334537" cy="246202"/>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12700">
                                      <a:solidFill>
                                        <a:srgbClr val="000000"/>
                                      </a:solidFill>
                                      <a:miter lim="800000"/>
                                      <a:headEnd type="none" w="sm" len="sm"/>
                                      <a:tailEnd/>
                                    </a14:hiddenLine>
                                  </a:ext>
                                </a:extLst>
                              </wps:spPr>
                              <wps:txbx>
                                <w:txbxContent>
                                  <w:p w:rsidR="00CA12FC" w:rsidRPr="00820179" w:rsidRDefault="00CA12FC" w:rsidP="00823D81">
                                    <w:pPr>
                                      <w:autoSpaceDE w:val="0"/>
                                      <w:autoSpaceDN w:val="0"/>
                                      <w:adjustRightInd w:val="0"/>
                                      <w:jc w:val="center"/>
                                      <w:rPr>
                                        <w:rFonts w:ascii="Times New Roman" w:hAnsi="Times New Roman"/>
                                        <w:color w:val="000000"/>
                                        <w:sz w:val="20"/>
                                        <w:szCs w:val="20"/>
                                        <w:lang w:val="nl-NL"/>
                                      </w:rPr>
                                    </w:pPr>
                                    <w:r w:rsidRPr="00820179">
                                      <w:rPr>
                                        <w:rFonts w:ascii="Times New Roman" w:hAnsi="Times New Roman"/>
                                        <w:color w:val="000000"/>
                                        <w:sz w:val="20"/>
                                        <w:szCs w:val="20"/>
                                        <w:lang w:val="nl-NL"/>
                                      </w:rPr>
                                      <w:t>A</w:t>
                                    </w:r>
                                  </w:p>
                                </w:txbxContent>
                              </wps:txbx>
                              <wps:bodyPr rot="0" vert="horz" wrap="square" lIns="66751" tIns="33376" rIns="66751" bIns="33376" anchor="t" anchorCtr="0" upright="1">
                                <a:noAutofit/>
                              </wps:bodyPr>
                            </wps:wsp>
                            <wps:wsp>
                              <wps:cNvPr id="44" name="Line 44"/>
                              <wps:cNvCnPr/>
                              <wps:spPr bwMode="auto">
                                <a:xfrm>
                                  <a:off x="3009923" y="167232"/>
                                  <a:ext cx="0" cy="1393598"/>
                                </a:xfrm>
                                <a:prstGeom prst="line">
                                  <a:avLst/>
                                </a:prstGeom>
                                <a:noFill/>
                                <a:ln w="12700">
                                  <a:solidFill>
                                    <a:srgbClr val="000000"/>
                                  </a:solidFill>
                                  <a:round/>
                                  <a:headEnd type="none" w="sm" len="sm"/>
                                  <a:tailEnd/>
                                </a:ln>
                                <a:extLst>
                                  <a:ext uri="{909E8E84-426E-40DD-AFC4-6F175D3DCCD1}">
                                    <a14:hiddenFill xmlns:a14="http://schemas.microsoft.com/office/drawing/2010/main">
                                      <a:noFill/>
                                    </a14:hiddenFill>
                                  </a:ext>
                                </a:extLst>
                              </wps:spPr>
                              <wps:bodyPr/>
                            </wps:wsp>
                            <wps:wsp>
                              <wps:cNvPr id="45" name="Text Box 45"/>
                              <wps:cNvSpPr txBox="1">
                                <a:spLocks noChangeArrowheads="1"/>
                              </wps:cNvSpPr>
                              <wps:spPr bwMode="auto">
                                <a:xfrm>
                                  <a:off x="2787100" y="55744"/>
                                  <a:ext cx="278680" cy="246202"/>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12700">
                                      <a:solidFill>
                                        <a:srgbClr val="000000"/>
                                      </a:solidFill>
                                      <a:miter lim="800000"/>
                                      <a:headEnd type="none" w="sm" len="sm"/>
                                      <a:tailEnd/>
                                    </a14:hiddenLine>
                                  </a:ext>
                                </a:extLst>
                              </wps:spPr>
                              <wps:txbx>
                                <w:txbxContent>
                                  <w:p w:rsidR="00CA12FC" w:rsidRPr="00820179" w:rsidRDefault="00CA12FC" w:rsidP="00823D81">
                                    <w:pPr>
                                      <w:autoSpaceDE w:val="0"/>
                                      <w:autoSpaceDN w:val="0"/>
                                      <w:adjustRightInd w:val="0"/>
                                      <w:jc w:val="center"/>
                                      <w:rPr>
                                        <w:rFonts w:ascii="Times New Roman" w:hAnsi="Times New Roman"/>
                                        <w:color w:val="000000"/>
                                        <w:sz w:val="20"/>
                                        <w:szCs w:val="20"/>
                                        <w:lang w:val="nl-NL"/>
                                      </w:rPr>
                                    </w:pPr>
                                    <w:r w:rsidRPr="00820179">
                                      <w:rPr>
                                        <w:rFonts w:ascii="Times New Roman" w:hAnsi="Times New Roman"/>
                                        <w:color w:val="000000"/>
                                        <w:sz w:val="20"/>
                                        <w:szCs w:val="20"/>
                                        <w:lang w:val="nl-NL"/>
                                      </w:rPr>
                                      <w:t>O</w:t>
                                    </w:r>
                                  </w:p>
                                </w:txbxContent>
                              </wps:txbx>
                              <wps:bodyPr rot="0" vert="horz" wrap="square" lIns="66751" tIns="33376" rIns="66751" bIns="33376" anchor="t" anchorCtr="0" upright="1">
                                <a:noAutofit/>
                              </wps:bodyPr>
                            </wps:wsp>
                            <wps:wsp>
                              <wps:cNvPr id="46" name="Line 46"/>
                              <wps:cNvCnPr/>
                              <wps:spPr bwMode="auto">
                                <a:xfrm>
                                  <a:off x="222823" y="836159"/>
                                  <a:ext cx="390393" cy="0"/>
                                </a:xfrm>
                                <a:prstGeom prst="line">
                                  <a:avLst/>
                                </a:prstGeom>
                                <a:noFill/>
                                <a:ln w="12700">
                                  <a:solidFill>
                                    <a:srgbClr val="000000"/>
                                  </a:solidFill>
                                  <a:round/>
                                  <a:headEnd type="oval" w="sm" len="sm"/>
                                  <a:tailEnd type="oval" w="sm" len="sm"/>
                                </a:ln>
                                <a:extLst>
                                  <a:ext uri="{909E8E84-426E-40DD-AFC4-6F175D3DCCD1}">
                                    <a14:hiddenFill xmlns:a14="http://schemas.microsoft.com/office/drawing/2010/main">
                                      <a:noFill/>
                                    </a14:hiddenFill>
                                  </a:ext>
                                </a:extLst>
                              </wps:spPr>
                              <wps:bodyPr/>
                            </wps:wsp>
                            <wps:wsp>
                              <wps:cNvPr id="47" name="Line 47"/>
                              <wps:cNvCnPr/>
                              <wps:spPr bwMode="auto">
                                <a:xfrm>
                                  <a:off x="780485" y="836159"/>
                                  <a:ext cx="334235" cy="0"/>
                                </a:xfrm>
                                <a:prstGeom prst="line">
                                  <a:avLst/>
                                </a:prstGeom>
                                <a:noFill/>
                                <a:ln w="12700">
                                  <a:solidFill>
                                    <a:srgbClr val="000000"/>
                                  </a:solidFill>
                                  <a:round/>
                                  <a:headEnd type="oval" w="sm" len="sm"/>
                                  <a:tailEnd type="oval" w="sm" len="sm"/>
                                </a:ln>
                                <a:extLst>
                                  <a:ext uri="{909E8E84-426E-40DD-AFC4-6F175D3DCCD1}">
                                    <a14:hiddenFill xmlns:a14="http://schemas.microsoft.com/office/drawing/2010/main">
                                      <a:noFill/>
                                    </a14:hiddenFill>
                                  </a:ext>
                                </a:extLst>
                              </wps:spPr>
                              <wps:bodyPr/>
                            </wps:wsp>
                            <wps:wsp>
                              <wps:cNvPr id="48" name="Line 48"/>
                              <wps:cNvCnPr/>
                              <wps:spPr bwMode="auto">
                                <a:xfrm>
                                  <a:off x="1226433" y="724671"/>
                                  <a:ext cx="1783490" cy="0"/>
                                </a:xfrm>
                                <a:prstGeom prst="line">
                                  <a:avLst/>
                                </a:prstGeom>
                                <a:noFill/>
                                <a:ln w="12700">
                                  <a:solidFill>
                                    <a:srgbClr val="000000"/>
                                  </a:solidFill>
                                  <a:round/>
                                  <a:headEnd type="oval" w="sm" len="sm"/>
                                  <a:tailEnd type="oval" w="sm" len="sm"/>
                                </a:ln>
                                <a:extLst>
                                  <a:ext uri="{909E8E84-426E-40DD-AFC4-6F175D3DCCD1}">
                                    <a14:hiddenFill xmlns:a14="http://schemas.microsoft.com/office/drawing/2010/main">
                                      <a:noFill/>
                                    </a14:hiddenFill>
                                  </a:ext>
                                </a:extLst>
                              </wps:spPr>
                              <wps:bodyPr/>
                            </wps:wsp>
                            <wps:wsp>
                              <wps:cNvPr id="49" name="Line 49"/>
                              <wps:cNvCnPr/>
                              <wps:spPr bwMode="auto">
                                <a:xfrm>
                                  <a:off x="1226433" y="947647"/>
                                  <a:ext cx="0" cy="278720"/>
                                </a:xfrm>
                                <a:prstGeom prst="line">
                                  <a:avLst/>
                                </a:prstGeom>
                                <a:noFill/>
                                <a:ln w="12700">
                                  <a:solidFill>
                                    <a:srgbClr val="000000"/>
                                  </a:solidFill>
                                  <a:round/>
                                  <a:headEnd type="oval" w="sm" len="sm"/>
                                  <a:tailEnd/>
                                </a:ln>
                                <a:extLst>
                                  <a:ext uri="{909E8E84-426E-40DD-AFC4-6F175D3DCCD1}">
                                    <a14:hiddenFill xmlns:a14="http://schemas.microsoft.com/office/drawing/2010/main">
                                      <a:noFill/>
                                    </a14:hiddenFill>
                                  </a:ext>
                                </a:extLst>
                              </wps:spPr>
                              <wps:bodyPr/>
                            </wps:wsp>
                            <wps:wsp>
                              <wps:cNvPr id="50" name="Line 50"/>
                              <wps:cNvCnPr/>
                              <wps:spPr bwMode="auto">
                                <a:xfrm>
                                  <a:off x="1226433" y="1226366"/>
                                  <a:ext cx="390091" cy="0"/>
                                </a:xfrm>
                                <a:prstGeom prst="line">
                                  <a:avLst/>
                                </a:prstGeom>
                                <a:noFill/>
                                <a:ln w="12700">
                                  <a:solidFill>
                                    <a:srgbClr val="000000"/>
                                  </a:solidFill>
                                  <a:round/>
                                  <a:headEnd type="none" w="sm" len="sm"/>
                                  <a:tailEnd type="oval" w="sm" len="sm"/>
                                </a:ln>
                                <a:extLst>
                                  <a:ext uri="{909E8E84-426E-40DD-AFC4-6F175D3DCCD1}">
                                    <a14:hiddenFill xmlns:a14="http://schemas.microsoft.com/office/drawing/2010/main">
                                      <a:noFill/>
                                    </a14:hiddenFill>
                                  </a:ext>
                                </a:extLst>
                              </wps:spPr>
                              <wps:bodyPr/>
                            </wps:wsp>
                            <wps:wsp>
                              <wps:cNvPr id="51" name="Line 51"/>
                              <wps:cNvCnPr/>
                              <wps:spPr bwMode="auto">
                                <a:xfrm>
                                  <a:off x="1783792" y="1059135"/>
                                  <a:ext cx="1226131" cy="0"/>
                                </a:xfrm>
                                <a:prstGeom prst="line">
                                  <a:avLst/>
                                </a:prstGeom>
                                <a:noFill/>
                                <a:ln w="12700">
                                  <a:solidFill>
                                    <a:srgbClr val="000000"/>
                                  </a:solidFill>
                                  <a:round/>
                                  <a:headEnd type="oval" w="sm" len="sm"/>
                                  <a:tailEnd type="oval" w="sm" len="sm"/>
                                </a:ln>
                                <a:extLst>
                                  <a:ext uri="{909E8E84-426E-40DD-AFC4-6F175D3DCCD1}">
                                    <a14:hiddenFill xmlns:a14="http://schemas.microsoft.com/office/drawing/2010/main">
                                      <a:noFill/>
                                    </a14:hiddenFill>
                                  </a:ext>
                                </a:extLst>
                              </wps:spPr>
                              <wps:bodyPr/>
                            </wps:wsp>
                            <wps:wsp>
                              <wps:cNvPr id="52" name="Line 52"/>
                              <wps:cNvCnPr/>
                              <wps:spPr bwMode="auto">
                                <a:xfrm>
                                  <a:off x="1783792" y="1337854"/>
                                  <a:ext cx="1226131" cy="0"/>
                                </a:xfrm>
                                <a:prstGeom prst="line">
                                  <a:avLst/>
                                </a:prstGeom>
                                <a:noFill/>
                                <a:ln w="12700">
                                  <a:solidFill>
                                    <a:srgbClr val="000000"/>
                                  </a:solidFill>
                                  <a:round/>
                                  <a:headEnd type="oval" w="sm" len="sm"/>
                                  <a:tailEnd type="oval" w="sm" len="sm"/>
                                </a:ln>
                                <a:extLst>
                                  <a:ext uri="{909E8E84-426E-40DD-AFC4-6F175D3DCCD1}">
                                    <a14:hiddenFill xmlns:a14="http://schemas.microsoft.com/office/drawing/2010/main">
                                      <a:noFill/>
                                    </a14:hiddenFill>
                                  </a:ext>
                                </a:extLst>
                              </wps:spPr>
                              <wps:bodyPr/>
                            </wps:wsp>
                            <wps:wsp>
                              <wps:cNvPr id="53" name="Text Box 53"/>
                              <wps:cNvSpPr txBox="1">
                                <a:spLocks noChangeArrowheads="1"/>
                              </wps:cNvSpPr>
                              <wps:spPr bwMode="auto">
                                <a:xfrm>
                                  <a:off x="1783792" y="501695"/>
                                  <a:ext cx="278680" cy="222976"/>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12700">
                                      <a:solidFill>
                                        <a:srgbClr val="000000"/>
                                      </a:solidFill>
                                      <a:miter lim="800000"/>
                                      <a:headEnd type="none" w="sm" len="sm"/>
                                      <a:tailEnd/>
                                    </a14:hiddenLine>
                                  </a:ext>
                                </a:extLst>
                              </wps:spPr>
                              <wps:txbx>
                                <w:txbxContent>
                                  <w:p w:rsidR="00CA12FC" w:rsidRPr="00820179" w:rsidRDefault="00CA12FC" w:rsidP="00823D81">
                                    <w:pPr>
                                      <w:autoSpaceDE w:val="0"/>
                                      <w:autoSpaceDN w:val="0"/>
                                      <w:adjustRightInd w:val="0"/>
                                      <w:jc w:val="center"/>
                                      <w:rPr>
                                        <w:rFonts w:ascii="Times New Roman" w:hAnsi="Times New Roman"/>
                                        <w:color w:val="000000"/>
                                        <w:sz w:val="17"/>
                                        <w:szCs w:val="17"/>
                                        <w:lang w:val="nl-NL"/>
                                      </w:rPr>
                                    </w:pPr>
                                    <w:r w:rsidRPr="00820179">
                                      <w:rPr>
                                        <w:rFonts w:ascii="Times New Roman" w:hAnsi="Times New Roman"/>
                                        <w:color w:val="000000"/>
                                        <w:sz w:val="17"/>
                                        <w:szCs w:val="17"/>
                                        <w:lang w:val="nl-NL"/>
                                      </w:rPr>
                                      <w:t>A</w:t>
                                    </w:r>
                                  </w:p>
                                </w:txbxContent>
                              </wps:txbx>
                              <wps:bodyPr rot="0" vert="horz" wrap="square" lIns="66751" tIns="33376" rIns="66751" bIns="33376" anchor="t" anchorCtr="0" upright="1">
                                <a:noAutofit/>
                              </wps:bodyPr>
                            </wps:wsp>
                            <wps:wsp>
                              <wps:cNvPr id="54" name="Text Box 54"/>
                              <wps:cNvSpPr txBox="1">
                                <a:spLocks noChangeArrowheads="1"/>
                              </wps:cNvSpPr>
                              <wps:spPr bwMode="auto">
                                <a:xfrm>
                                  <a:off x="1783792" y="836159"/>
                                  <a:ext cx="390091" cy="222976"/>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12700">
                                      <a:solidFill>
                                        <a:srgbClr val="000000"/>
                                      </a:solidFill>
                                      <a:miter lim="800000"/>
                                      <a:headEnd type="none" w="sm" len="sm"/>
                                      <a:tailEnd/>
                                    </a14:hiddenLine>
                                  </a:ext>
                                </a:extLst>
                              </wps:spPr>
                              <wps:txbx>
                                <w:txbxContent>
                                  <w:p w:rsidR="00CA12FC" w:rsidRPr="00820179" w:rsidRDefault="00CA12FC" w:rsidP="00823D81">
                                    <w:pPr>
                                      <w:autoSpaceDE w:val="0"/>
                                      <w:autoSpaceDN w:val="0"/>
                                      <w:adjustRightInd w:val="0"/>
                                      <w:jc w:val="center"/>
                                      <w:rPr>
                                        <w:rFonts w:ascii="Times New Roman" w:hAnsi="Times New Roman"/>
                                        <w:color w:val="000000"/>
                                        <w:sz w:val="17"/>
                                        <w:szCs w:val="17"/>
                                        <w:lang w:val="nl-NL"/>
                                      </w:rPr>
                                    </w:pPr>
                                    <w:r w:rsidRPr="00820179">
                                      <w:rPr>
                                        <w:rFonts w:ascii="Times New Roman" w:hAnsi="Times New Roman"/>
                                        <w:color w:val="000000"/>
                                        <w:sz w:val="17"/>
                                        <w:szCs w:val="17"/>
                                        <w:lang w:val="nl-NL"/>
                                      </w:rPr>
                                      <w:t>B</w:t>
                                    </w:r>
                                  </w:p>
                                </w:txbxContent>
                              </wps:txbx>
                              <wps:bodyPr rot="0" vert="horz" wrap="square" lIns="66751" tIns="33376" rIns="66751" bIns="33376" anchor="t" anchorCtr="0" upright="1">
                                <a:noAutofit/>
                              </wps:bodyPr>
                            </wps:wsp>
                            <wps:wsp>
                              <wps:cNvPr id="55" name="Text Box 55"/>
                              <wps:cNvSpPr txBox="1">
                                <a:spLocks noChangeArrowheads="1"/>
                              </wps:cNvSpPr>
                              <wps:spPr bwMode="auto">
                                <a:xfrm>
                                  <a:off x="1727936" y="1114879"/>
                                  <a:ext cx="445948" cy="222976"/>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12700">
                                      <a:solidFill>
                                        <a:srgbClr val="000000"/>
                                      </a:solidFill>
                                      <a:miter lim="800000"/>
                                      <a:headEnd type="none" w="sm" len="sm"/>
                                      <a:tailEnd/>
                                    </a14:hiddenLine>
                                  </a:ext>
                                </a:extLst>
                              </wps:spPr>
                              <wps:txbx>
                                <w:txbxContent>
                                  <w:p w:rsidR="00CA12FC" w:rsidRPr="00820179" w:rsidRDefault="00CA12FC" w:rsidP="00823D81">
                                    <w:pPr>
                                      <w:autoSpaceDE w:val="0"/>
                                      <w:autoSpaceDN w:val="0"/>
                                      <w:adjustRightInd w:val="0"/>
                                      <w:jc w:val="center"/>
                                      <w:rPr>
                                        <w:rFonts w:ascii="Times New Roman" w:hAnsi="Times New Roman"/>
                                        <w:color w:val="000000"/>
                                        <w:sz w:val="17"/>
                                        <w:szCs w:val="17"/>
                                        <w:lang w:val="nl-NL"/>
                                      </w:rPr>
                                    </w:pPr>
                                    <w:r w:rsidRPr="00820179">
                                      <w:rPr>
                                        <w:rFonts w:ascii="Times New Roman" w:hAnsi="Times New Roman"/>
                                        <w:color w:val="000000"/>
                                        <w:sz w:val="17"/>
                                        <w:szCs w:val="17"/>
                                        <w:lang w:val="nl-NL"/>
                                      </w:rPr>
                                      <w:t>C</w:t>
                                    </w:r>
                                  </w:p>
                                </w:txbxContent>
                              </wps:txbx>
                              <wps:bodyPr rot="0" vert="horz" wrap="square" lIns="66751" tIns="33376" rIns="66751" bIns="33376" anchor="t" anchorCtr="0" upright="1">
                                <a:noAutofit/>
                              </wps:bodyPr>
                            </wps:wsp>
                            <wps:wsp>
                              <wps:cNvPr id="56" name="AutoShape 56"/>
                              <wps:cNvSpPr>
                                <a:spLocks noChangeArrowheads="1"/>
                              </wps:cNvSpPr>
                              <wps:spPr bwMode="auto">
                                <a:xfrm>
                                  <a:off x="2452564" y="947647"/>
                                  <a:ext cx="223125" cy="222976"/>
                                </a:xfrm>
                                <a:prstGeom prst="flowChartSummingJunction">
                                  <a:avLst/>
                                </a:prstGeom>
                                <a:solidFill>
                                  <a:srgbClr val="FFFFFF"/>
                                </a:solidFill>
                                <a:ln w="3175">
                                  <a:solidFill>
                                    <a:srgbClr val="000000"/>
                                  </a:solidFill>
                                  <a:round/>
                                  <a:headEnd type="none" w="sm" len="sm"/>
                                  <a:tailEnd/>
                                </a:ln>
                              </wps:spPr>
                              <wps:txbx>
                                <w:txbxContent>
                                  <w:p w:rsidR="00CA12FC" w:rsidRPr="00820179" w:rsidRDefault="00CA12FC" w:rsidP="00823D81">
                                    <w:pPr>
                                      <w:rPr>
                                        <w:rFonts w:ascii="Times New Roman" w:hAnsi="Times New Roman"/>
                                        <w:sz w:val="24"/>
                                        <w:szCs w:val="24"/>
                                        <w:lang w:val="nl-NL"/>
                                      </w:rPr>
                                    </w:pPr>
                                  </w:p>
                                </w:txbxContent>
                              </wps:txbx>
                              <wps:bodyPr rot="0" vert="horz" wrap="square" lIns="91440" tIns="45720" rIns="91440" bIns="45720" anchor="ctr" anchorCtr="0" upright="1">
                                <a:noAutofit/>
                              </wps:bodyPr>
                            </wps:wsp>
                            <wps:wsp>
                              <wps:cNvPr id="57" name="AutoShape 57"/>
                              <wps:cNvSpPr>
                                <a:spLocks noChangeArrowheads="1"/>
                              </wps:cNvSpPr>
                              <wps:spPr bwMode="auto">
                                <a:xfrm>
                                  <a:off x="2452564" y="613183"/>
                                  <a:ext cx="223125" cy="222976"/>
                                </a:xfrm>
                                <a:prstGeom prst="flowChartSummingJunction">
                                  <a:avLst/>
                                </a:prstGeom>
                                <a:solidFill>
                                  <a:srgbClr val="FFFFFF"/>
                                </a:solidFill>
                                <a:ln w="3175">
                                  <a:solidFill>
                                    <a:srgbClr val="000000"/>
                                  </a:solidFill>
                                  <a:round/>
                                  <a:headEnd type="none" w="sm" len="sm"/>
                                  <a:tailEnd/>
                                </a:ln>
                              </wps:spPr>
                              <wps:txbx>
                                <w:txbxContent>
                                  <w:p w:rsidR="00CA12FC" w:rsidRPr="00820179" w:rsidRDefault="00CA12FC" w:rsidP="00823D81">
                                    <w:pPr>
                                      <w:rPr>
                                        <w:rFonts w:ascii="Times New Roman" w:hAnsi="Times New Roman"/>
                                        <w:sz w:val="24"/>
                                        <w:szCs w:val="24"/>
                                        <w:lang w:val="nl-NL"/>
                                      </w:rPr>
                                    </w:pPr>
                                  </w:p>
                                </w:txbxContent>
                              </wps:txbx>
                              <wps:bodyPr rot="0" vert="horz" wrap="square" lIns="91440" tIns="45720" rIns="91440" bIns="45720" anchor="ctr" anchorCtr="0" upright="1">
                                <a:noAutofit/>
                              </wps:bodyPr>
                            </wps:wsp>
                            <wps:wsp>
                              <wps:cNvPr id="58" name="Line 58"/>
                              <wps:cNvCnPr/>
                              <wps:spPr bwMode="auto">
                                <a:xfrm flipV="1">
                                  <a:off x="613216" y="724671"/>
                                  <a:ext cx="167268" cy="111488"/>
                                </a:xfrm>
                                <a:prstGeom prst="line">
                                  <a:avLst/>
                                </a:prstGeom>
                                <a:noFill/>
                                <a:ln w="12700">
                                  <a:solidFill>
                                    <a:srgbClr val="000000"/>
                                  </a:solidFill>
                                  <a:round/>
                                  <a:headEnd type="none" w="sm" len="sm"/>
                                  <a:tailEnd/>
                                </a:ln>
                                <a:extLst>
                                  <a:ext uri="{909E8E84-426E-40DD-AFC4-6F175D3DCCD1}">
                                    <a14:hiddenFill xmlns:a14="http://schemas.microsoft.com/office/drawing/2010/main">
                                      <a:noFill/>
                                    </a14:hiddenFill>
                                  </a:ext>
                                </a:extLst>
                              </wps:spPr>
                              <wps:bodyPr/>
                            </wps:wsp>
                            <wps:wsp>
                              <wps:cNvPr id="59" name="Line 59"/>
                              <wps:cNvCnPr/>
                              <wps:spPr bwMode="auto">
                                <a:xfrm flipV="1">
                                  <a:off x="1114719" y="724671"/>
                                  <a:ext cx="111713" cy="111488"/>
                                </a:xfrm>
                                <a:prstGeom prst="line">
                                  <a:avLst/>
                                </a:prstGeom>
                                <a:noFill/>
                                <a:ln w="12700">
                                  <a:solidFill>
                                    <a:srgbClr val="000000"/>
                                  </a:solidFill>
                                  <a:round/>
                                  <a:headEnd type="none" w="sm" len="sm"/>
                                  <a:tailEnd/>
                                </a:ln>
                                <a:extLst>
                                  <a:ext uri="{909E8E84-426E-40DD-AFC4-6F175D3DCCD1}">
                                    <a14:hiddenFill xmlns:a14="http://schemas.microsoft.com/office/drawing/2010/main">
                                      <a:noFill/>
                                    </a14:hiddenFill>
                                  </a:ext>
                                </a:extLst>
                              </wps:spPr>
                              <wps:bodyPr/>
                            </wps:wsp>
                            <wps:wsp>
                              <wps:cNvPr id="60" name="Line 60"/>
                              <wps:cNvCnPr/>
                              <wps:spPr bwMode="auto">
                                <a:xfrm flipV="1">
                                  <a:off x="1616524" y="1059135"/>
                                  <a:ext cx="167268" cy="167232"/>
                                </a:xfrm>
                                <a:prstGeom prst="line">
                                  <a:avLst/>
                                </a:prstGeom>
                                <a:noFill/>
                                <a:ln w="12700">
                                  <a:solidFill>
                                    <a:srgbClr val="000000"/>
                                  </a:solidFill>
                                  <a:round/>
                                  <a:headEnd type="none" w="sm" len="sm"/>
                                  <a:tailEnd/>
                                </a:ln>
                                <a:extLst>
                                  <a:ext uri="{909E8E84-426E-40DD-AFC4-6F175D3DCCD1}">
                                    <a14:hiddenFill xmlns:a14="http://schemas.microsoft.com/office/drawing/2010/main">
                                      <a:noFill/>
                                    </a14:hiddenFill>
                                  </a:ext>
                                </a:extLst>
                              </wps:spPr>
                              <wps:bodyPr/>
                            </wps:wsp>
                            <wps:wsp>
                              <wps:cNvPr id="61" name="Text Box 61"/>
                              <wps:cNvSpPr txBox="1">
                                <a:spLocks noChangeArrowheads="1"/>
                              </wps:cNvSpPr>
                              <wps:spPr bwMode="auto">
                                <a:xfrm>
                                  <a:off x="390091" y="613183"/>
                                  <a:ext cx="278680" cy="222976"/>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12700">
                                      <a:solidFill>
                                        <a:srgbClr val="000000"/>
                                      </a:solidFill>
                                      <a:miter lim="800000"/>
                                      <a:headEnd type="none" w="sm" len="sm"/>
                                      <a:tailEnd/>
                                    </a14:hiddenLine>
                                  </a:ext>
                                </a:extLst>
                              </wps:spPr>
                              <wps:txbx>
                                <w:txbxContent>
                                  <w:p w:rsidR="00CA12FC" w:rsidRPr="00820179" w:rsidRDefault="00CA12FC" w:rsidP="00823D81">
                                    <w:pPr>
                                      <w:autoSpaceDE w:val="0"/>
                                      <w:autoSpaceDN w:val="0"/>
                                      <w:adjustRightInd w:val="0"/>
                                      <w:jc w:val="center"/>
                                      <w:rPr>
                                        <w:rFonts w:ascii="Times New Roman" w:hAnsi="Times New Roman"/>
                                        <w:color w:val="000000"/>
                                        <w:sz w:val="17"/>
                                        <w:szCs w:val="17"/>
                                        <w:lang w:val="nl-NL"/>
                                      </w:rPr>
                                    </w:pPr>
                                    <w:r w:rsidRPr="00820179">
                                      <w:rPr>
                                        <w:rFonts w:ascii="Times New Roman" w:hAnsi="Times New Roman"/>
                                        <w:color w:val="000000"/>
                                        <w:sz w:val="17"/>
                                        <w:szCs w:val="17"/>
                                        <w:lang w:val="nl-NL"/>
                                      </w:rPr>
                                      <w:t>K</w:t>
                                    </w:r>
                                  </w:p>
                                </w:txbxContent>
                              </wps:txbx>
                              <wps:bodyPr rot="0" vert="horz" wrap="square" lIns="66751" tIns="33376" rIns="66751" bIns="33376" anchor="t" anchorCtr="0" upright="1">
                                <a:noAutofit/>
                              </wps:bodyPr>
                            </wps:wsp>
                            <wps:wsp>
                              <wps:cNvPr id="62" name="Text Box 62"/>
                              <wps:cNvSpPr txBox="1">
                                <a:spLocks noChangeArrowheads="1"/>
                              </wps:cNvSpPr>
                              <wps:spPr bwMode="auto">
                                <a:xfrm>
                                  <a:off x="947753" y="613183"/>
                                  <a:ext cx="234296" cy="222976"/>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12700">
                                      <a:solidFill>
                                        <a:srgbClr val="000000"/>
                                      </a:solidFill>
                                      <a:miter lim="800000"/>
                                      <a:headEnd type="none" w="sm" len="sm"/>
                                      <a:tailEnd/>
                                    </a14:hiddenLine>
                                  </a:ext>
                                </a:extLst>
                              </wps:spPr>
                              <wps:txbx>
                                <w:txbxContent>
                                  <w:p w:rsidR="00CA12FC" w:rsidRPr="00820179" w:rsidRDefault="00CA12FC" w:rsidP="00823D81">
                                    <w:pPr>
                                      <w:autoSpaceDE w:val="0"/>
                                      <w:autoSpaceDN w:val="0"/>
                                      <w:adjustRightInd w:val="0"/>
                                      <w:jc w:val="center"/>
                                      <w:rPr>
                                        <w:rFonts w:ascii="Times New Roman" w:hAnsi="Times New Roman"/>
                                        <w:color w:val="000000"/>
                                        <w:sz w:val="17"/>
                                        <w:szCs w:val="17"/>
                                        <w:lang w:val="nl-NL"/>
                                      </w:rPr>
                                    </w:pPr>
                                    <w:r w:rsidRPr="00820179">
                                      <w:rPr>
                                        <w:rFonts w:ascii="Times New Roman" w:hAnsi="Times New Roman"/>
                                        <w:color w:val="000000"/>
                                        <w:sz w:val="17"/>
                                        <w:szCs w:val="17"/>
                                        <w:lang w:val="nl-NL"/>
                                      </w:rPr>
                                      <w:t>1</w:t>
                                    </w:r>
                                  </w:p>
                                </w:txbxContent>
                              </wps:txbx>
                              <wps:bodyPr rot="0" vert="horz" wrap="square" lIns="66751" tIns="33376" rIns="66751" bIns="33376" anchor="t" anchorCtr="0" upright="1">
                                <a:noAutofit/>
                              </wps:bodyPr>
                            </wps:wsp>
                            <wps:wsp>
                              <wps:cNvPr id="63" name="Text Box 63"/>
                              <wps:cNvSpPr txBox="1">
                                <a:spLocks noChangeArrowheads="1"/>
                              </wps:cNvSpPr>
                              <wps:spPr bwMode="auto">
                                <a:xfrm>
                                  <a:off x="1170576" y="501695"/>
                                  <a:ext cx="278680" cy="222976"/>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12700">
                                      <a:solidFill>
                                        <a:srgbClr val="000000"/>
                                      </a:solidFill>
                                      <a:miter lim="800000"/>
                                      <a:headEnd type="none" w="sm" len="sm"/>
                                      <a:tailEnd/>
                                    </a14:hiddenLine>
                                  </a:ext>
                                </a:extLst>
                              </wps:spPr>
                              <wps:txbx>
                                <w:txbxContent>
                                  <w:p w:rsidR="00CA12FC" w:rsidRPr="00820179" w:rsidRDefault="00CA12FC" w:rsidP="00823D81">
                                    <w:pPr>
                                      <w:autoSpaceDE w:val="0"/>
                                      <w:autoSpaceDN w:val="0"/>
                                      <w:adjustRightInd w:val="0"/>
                                      <w:jc w:val="center"/>
                                      <w:rPr>
                                        <w:rFonts w:ascii="Times New Roman" w:hAnsi="Times New Roman"/>
                                        <w:color w:val="000000"/>
                                        <w:sz w:val="17"/>
                                        <w:szCs w:val="17"/>
                                        <w:lang w:val="nl-NL"/>
                                      </w:rPr>
                                    </w:pPr>
                                    <w:r w:rsidRPr="00820179">
                                      <w:rPr>
                                        <w:rFonts w:ascii="Times New Roman" w:hAnsi="Times New Roman"/>
                                        <w:color w:val="000000"/>
                                        <w:sz w:val="17"/>
                                        <w:szCs w:val="17"/>
                                        <w:lang w:val="nl-NL"/>
                                      </w:rPr>
                                      <w:t>2</w:t>
                                    </w:r>
                                  </w:p>
                                </w:txbxContent>
                              </wps:txbx>
                              <wps:bodyPr rot="0" vert="horz" wrap="square" lIns="66751" tIns="33376" rIns="66751" bIns="33376" anchor="t" anchorCtr="0" upright="1">
                                <a:noAutofit/>
                              </wps:bodyPr>
                            </wps:wsp>
                            <wps:wsp>
                              <wps:cNvPr id="64" name="Text Box 64"/>
                              <wps:cNvSpPr txBox="1">
                                <a:spLocks noChangeArrowheads="1"/>
                              </wps:cNvSpPr>
                              <wps:spPr bwMode="auto">
                                <a:xfrm>
                                  <a:off x="1114719" y="836159"/>
                                  <a:ext cx="334537" cy="222976"/>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12700">
                                      <a:solidFill>
                                        <a:srgbClr val="000000"/>
                                      </a:solidFill>
                                      <a:miter lim="800000"/>
                                      <a:headEnd type="none" w="sm" len="sm"/>
                                      <a:tailEnd/>
                                    </a14:hiddenLine>
                                  </a:ext>
                                </a:extLst>
                              </wps:spPr>
                              <wps:txbx>
                                <w:txbxContent>
                                  <w:p w:rsidR="00CA12FC" w:rsidRPr="00820179" w:rsidRDefault="00CA12FC" w:rsidP="00823D81">
                                    <w:pPr>
                                      <w:autoSpaceDE w:val="0"/>
                                      <w:autoSpaceDN w:val="0"/>
                                      <w:adjustRightInd w:val="0"/>
                                      <w:jc w:val="center"/>
                                      <w:rPr>
                                        <w:rFonts w:ascii="Times New Roman" w:hAnsi="Times New Roman"/>
                                        <w:color w:val="000000"/>
                                        <w:sz w:val="17"/>
                                        <w:szCs w:val="17"/>
                                        <w:lang w:val="nl-NL"/>
                                      </w:rPr>
                                    </w:pPr>
                                    <w:r w:rsidRPr="00820179">
                                      <w:rPr>
                                        <w:rFonts w:ascii="Times New Roman" w:hAnsi="Times New Roman"/>
                                        <w:color w:val="000000"/>
                                        <w:sz w:val="17"/>
                                        <w:szCs w:val="17"/>
                                        <w:lang w:val="nl-NL"/>
                                      </w:rPr>
                                      <w:t>3</w:t>
                                    </w:r>
                                  </w:p>
                                </w:txbxContent>
                              </wps:txbx>
                              <wps:bodyPr rot="0" vert="horz" wrap="square" lIns="66751" tIns="33376" rIns="66751" bIns="33376" anchor="t" anchorCtr="0" upright="1">
                                <a:noAutofit/>
                              </wps:bodyPr>
                            </wps:wsp>
                            <wps:wsp>
                              <wps:cNvPr id="65" name="Text Box 65"/>
                              <wps:cNvSpPr txBox="1">
                                <a:spLocks noChangeArrowheads="1"/>
                              </wps:cNvSpPr>
                              <wps:spPr bwMode="auto">
                                <a:xfrm>
                                  <a:off x="1449256" y="1003391"/>
                                  <a:ext cx="223125" cy="222976"/>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12700">
                                      <a:solidFill>
                                        <a:srgbClr val="000000"/>
                                      </a:solidFill>
                                      <a:miter lim="800000"/>
                                      <a:headEnd type="none" w="sm" len="sm"/>
                                      <a:tailEnd/>
                                    </a14:hiddenLine>
                                  </a:ext>
                                </a:extLst>
                              </wps:spPr>
                              <wps:txbx>
                                <w:txbxContent>
                                  <w:p w:rsidR="00CA12FC" w:rsidRPr="00820179" w:rsidRDefault="00CA12FC" w:rsidP="00823D81">
                                    <w:pPr>
                                      <w:autoSpaceDE w:val="0"/>
                                      <w:autoSpaceDN w:val="0"/>
                                      <w:adjustRightInd w:val="0"/>
                                      <w:jc w:val="center"/>
                                      <w:rPr>
                                        <w:rFonts w:ascii="Times New Roman" w:hAnsi="Times New Roman"/>
                                        <w:color w:val="000000"/>
                                        <w:sz w:val="17"/>
                                        <w:szCs w:val="17"/>
                                        <w:lang w:val="nl-NL"/>
                                      </w:rPr>
                                    </w:pPr>
                                    <w:r w:rsidRPr="00820179">
                                      <w:rPr>
                                        <w:rFonts w:ascii="Times New Roman" w:hAnsi="Times New Roman"/>
                                        <w:color w:val="000000"/>
                                        <w:sz w:val="17"/>
                                        <w:szCs w:val="17"/>
                                        <w:lang w:val="nl-NL"/>
                                      </w:rPr>
                                      <w:t>4</w:t>
                                    </w:r>
                                  </w:p>
                                </w:txbxContent>
                              </wps:txbx>
                              <wps:bodyPr rot="0" vert="horz" wrap="square" lIns="66751" tIns="33376" rIns="66751" bIns="33376" anchor="t" anchorCtr="0" upright="1">
                                <a:noAutofit/>
                              </wps:bodyPr>
                            </wps:wsp>
                            <wps:wsp>
                              <wps:cNvPr id="66" name="Text Box 66"/>
                              <wps:cNvSpPr txBox="1">
                                <a:spLocks noChangeArrowheads="1"/>
                              </wps:cNvSpPr>
                              <wps:spPr bwMode="auto">
                                <a:xfrm>
                                  <a:off x="1672381" y="836159"/>
                                  <a:ext cx="278680" cy="222976"/>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12700">
                                      <a:solidFill>
                                        <a:srgbClr val="000000"/>
                                      </a:solidFill>
                                      <a:miter lim="800000"/>
                                      <a:headEnd type="none" w="sm" len="sm"/>
                                      <a:tailEnd/>
                                    </a14:hiddenLine>
                                  </a:ext>
                                </a:extLst>
                              </wps:spPr>
                              <wps:txbx>
                                <w:txbxContent>
                                  <w:p w:rsidR="00CA12FC" w:rsidRPr="00820179" w:rsidRDefault="00CA12FC" w:rsidP="00823D81">
                                    <w:pPr>
                                      <w:autoSpaceDE w:val="0"/>
                                      <w:autoSpaceDN w:val="0"/>
                                      <w:adjustRightInd w:val="0"/>
                                      <w:jc w:val="center"/>
                                      <w:rPr>
                                        <w:rFonts w:ascii="Times New Roman" w:hAnsi="Times New Roman"/>
                                        <w:color w:val="000000"/>
                                        <w:sz w:val="17"/>
                                        <w:szCs w:val="17"/>
                                        <w:lang w:val="nl-NL"/>
                                      </w:rPr>
                                    </w:pPr>
                                    <w:r w:rsidRPr="00820179">
                                      <w:rPr>
                                        <w:rFonts w:ascii="Times New Roman" w:hAnsi="Times New Roman"/>
                                        <w:color w:val="000000"/>
                                        <w:sz w:val="17"/>
                                        <w:szCs w:val="17"/>
                                        <w:lang w:val="nl-NL"/>
                                      </w:rPr>
                                      <w:t>5</w:t>
                                    </w:r>
                                  </w:p>
                                </w:txbxContent>
                              </wps:txbx>
                              <wps:bodyPr rot="0" vert="horz" wrap="square" lIns="66751" tIns="33376" rIns="66751" bIns="33376" anchor="t" anchorCtr="0" upright="1">
                                <a:noAutofit/>
                              </wps:bodyPr>
                            </wps:wsp>
                            <wps:wsp>
                              <wps:cNvPr id="67" name="Text Box 67"/>
                              <wps:cNvSpPr txBox="1">
                                <a:spLocks noChangeArrowheads="1"/>
                              </wps:cNvSpPr>
                              <wps:spPr bwMode="auto">
                                <a:xfrm>
                                  <a:off x="1616524" y="1337854"/>
                                  <a:ext cx="390091" cy="222976"/>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12700">
                                      <a:solidFill>
                                        <a:srgbClr val="000000"/>
                                      </a:solidFill>
                                      <a:miter lim="800000"/>
                                      <a:headEnd type="none" w="sm" len="sm"/>
                                      <a:tailEnd/>
                                    </a14:hiddenLine>
                                  </a:ext>
                                </a:extLst>
                              </wps:spPr>
                              <wps:txbx>
                                <w:txbxContent>
                                  <w:p w:rsidR="00CA12FC" w:rsidRPr="00820179" w:rsidRDefault="00CA12FC" w:rsidP="00823D81">
                                    <w:pPr>
                                      <w:autoSpaceDE w:val="0"/>
                                      <w:autoSpaceDN w:val="0"/>
                                      <w:adjustRightInd w:val="0"/>
                                      <w:jc w:val="center"/>
                                      <w:rPr>
                                        <w:rFonts w:ascii="Times New Roman" w:hAnsi="Times New Roman"/>
                                        <w:color w:val="000000"/>
                                        <w:sz w:val="17"/>
                                        <w:szCs w:val="17"/>
                                        <w:lang w:val="nl-NL"/>
                                      </w:rPr>
                                    </w:pPr>
                                    <w:r w:rsidRPr="00820179">
                                      <w:rPr>
                                        <w:rFonts w:ascii="Times New Roman" w:hAnsi="Times New Roman"/>
                                        <w:color w:val="000000"/>
                                        <w:sz w:val="17"/>
                                        <w:szCs w:val="17"/>
                                        <w:lang w:val="nl-NL"/>
                                      </w:rPr>
                                      <w:t>6</w:t>
                                    </w:r>
                                  </w:p>
                                </w:txbxContent>
                              </wps:txbx>
                              <wps:bodyPr rot="0" vert="horz" wrap="square" lIns="66751" tIns="33376" rIns="66751" bIns="33376" anchor="t" anchorCtr="0" upright="1">
                                <a:noAutofit/>
                              </wps:bodyPr>
                            </wps:wsp>
                          </wpc:wpc>
                        </a:graphicData>
                      </a:graphic>
                    </wp:inline>
                  </w:drawing>
                </mc:Choice>
                <mc:Fallback>
                  <w:pict>
                    <v:group w14:anchorId="495104C7" id="Canvas 68" o:spid="_x0000_s1181" editas="canvas" style="width:241.4pt;height:122.9pt;mso-position-horizontal-relative:char;mso-position-vertical-relative:line" coordsize="30657,156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">
                      <v:shape id="_x0000_s1182" type="#_x0000_t75" style="position:absolute;width:30657;height:15608;visibility:visible;mso-wrap-style:square">
                        <v:fill o:detectmouseclick="t"/>
                        <v:path o:connecttype="none"/>
                      </v:shape>
                      <v:rect id="Rectangle 40" o:spid="_x0000_s1183" style="position:absolute;left:1672;top:2787;width:1114;height:27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" strokeweight="1pt">
                        <v:stroke startarrowwidth="narrow" startarrowlength="short"/>
                        <v:textbox>
                          <w:txbxContent>
                            <w:p w:rsidR="00CA12FC" w:rsidRPr="00820179" w:rsidRDefault="00CA12FC" w:rsidP="00823D81">
                              <w:pPr>
                                <w:rPr>
                                  <w:rFonts w:ascii="Times New Roman" w:hAnsi="Times New Roman"/>
                                  <w:sz w:val="24"/>
                                  <w:szCs w:val="24"/>
                                  <w:lang w:val="nl-NL"/>
                                </w:rPr>
                              </w:pPr>
                            </w:p>
                          </w:txbxContent>
                        </v:textbox>
                      </v:rect>
                      <v:shape id="AutoShape 41" o:spid="_x0000_s1184" type="#_x0000_t123" style="position:absolute;left:24525;top:12263;width:2231;height:22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" strokeweight=".25pt">
                        <v:stroke startarrowwidth="narrow" startarrowlength="short"/>
                        <v:textbox>
                          <w:txbxContent>
                            <w:p w:rsidR="00CA12FC" w:rsidRPr="00820179" w:rsidRDefault="00CA12FC" w:rsidP="00823D81">
                              <w:pPr>
                                <w:rPr>
                                  <w:rFonts w:ascii="Times New Roman" w:hAnsi="Times New Roman"/>
                                  <w:sz w:val="24"/>
                                  <w:szCs w:val="24"/>
                                  <w:lang w:val="nl-NL"/>
                                </w:rPr>
                              </w:pPr>
                            </w:p>
                          </w:txbxContent>
                        </v:textbox>
                      </v:shape>
                      <v:line id="Line 42" o:spid="_x0000_s1185" style="position:absolute;visibility:visible;mso-wrap-style:square" from="2228,1114" to="2228,156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" strokeweight="1pt">
                        <v:stroke startarrowwidth="narrow" startarrowlength="short"/>
                      </v:line>
                      <v:shape id="Text Box 43" o:spid="_x0000_s1186" type="#_x0000_t202" style="position:absolute;width:3345;height:24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" filled="f" fillcolor="#bbe0e3" stroked="f" strokeweight="1pt">
                        <v:stroke startarrowwidth="narrow" startarrowlength="short"/>
                        <v:textbox inset="1.85419mm,.92711mm,1.85419mm,.92711mm">
                          <w:txbxContent>
                            <w:p w:rsidR="00CA12FC" w:rsidRPr="00820179" w:rsidRDefault="00CA12FC" w:rsidP="00823D81">
                              <w:pPr>
                                <w:autoSpaceDE w:val="0"/>
                                <w:autoSpaceDN w:val="0"/>
                                <w:adjustRightInd w:val="0"/>
                                <w:jc w:val="center"/>
                                <w:rPr>
                                  <w:rFonts w:ascii="Times New Roman" w:hAnsi="Times New Roman"/>
                                  <w:color w:val="000000"/>
                                  <w:sz w:val="20"/>
                                  <w:szCs w:val="20"/>
                                  <w:lang w:val="nl-NL"/>
                                </w:rPr>
                              </w:pPr>
                              <w:r w:rsidRPr="00820179">
                                <w:rPr>
                                  <w:rFonts w:ascii="Times New Roman" w:hAnsi="Times New Roman"/>
                                  <w:color w:val="000000"/>
                                  <w:sz w:val="20"/>
                                  <w:szCs w:val="20"/>
                                  <w:lang w:val="nl-NL"/>
                                </w:rPr>
                                <w:t>A</w:t>
                              </w:r>
                            </w:p>
                          </w:txbxContent>
                        </v:textbox>
                      </v:shape>
                      <v:line id="Line 44" o:spid="_x0000_s1187" style="position:absolute;visibility:visible;mso-wrap-style:square" from="30099,1672" to="30099,156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" strokeweight="1pt">
                        <v:stroke startarrowwidth="narrow" startarrowlength="short"/>
                      </v:line>
                      <v:shape id="Text Box 45" o:spid="_x0000_s1188" type="#_x0000_t202" style="position:absolute;left:27871;top:557;width:2786;height:24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" filled="f" fillcolor="#bbe0e3" stroked="f" strokeweight="1pt">
                        <v:stroke startarrowwidth="narrow" startarrowlength="short"/>
                        <v:textbox inset="1.85419mm,.92711mm,1.85419mm,.92711mm">
                          <w:txbxContent>
                            <w:p w:rsidR="00CA12FC" w:rsidRPr="00820179" w:rsidRDefault="00CA12FC" w:rsidP="00823D81">
                              <w:pPr>
                                <w:autoSpaceDE w:val="0"/>
                                <w:autoSpaceDN w:val="0"/>
                                <w:adjustRightInd w:val="0"/>
                                <w:jc w:val="center"/>
                                <w:rPr>
                                  <w:rFonts w:ascii="Times New Roman" w:hAnsi="Times New Roman"/>
                                  <w:color w:val="000000"/>
                                  <w:sz w:val="20"/>
                                  <w:szCs w:val="20"/>
                                  <w:lang w:val="nl-NL"/>
                                </w:rPr>
                              </w:pPr>
                              <w:r w:rsidRPr="00820179">
                                <w:rPr>
                                  <w:rFonts w:ascii="Times New Roman" w:hAnsi="Times New Roman"/>
                                  <w:color w:val="000000"/>
                                  <w:sz w:val="20"/>
                                  <w:szCs w:val="20"/>
                                  <w:lang w:val="nl-NL"/>
                                </w:rPr>
                                <w:t>O</w:t>
                              </w:r>
                            </w:p>
                          </w:txbxContent>
                        </v:textbox>
                      </v:shape>
                      <v:line id="Line 46" o:spid="_x0000_s1189" style="position:absolute;visibility:visible;mso-wrap-style:square" from="2228,8361" to="6132,83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" strokeweight="1pt">
                        <v:stroke startarrow="oval" startarrowwidth="narrow" startarrowlength="short" endarrow="oval" endarrowwidth="narrow" endarrowlength="short"/>
                      </v:line>
                      <v:line id="Line 47" o:spid="_x0000_s1190" style="position:absolute;visibility:visible;mso-wrap-style:square" from="7804,8361" to="11147,83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" strokeweight="1pt">
                        <v:stroke startarrow="oval" startarrowwidth="narrow" startarrowlength="short" endarrow="oval" endarrowwidth="narrow" endarrowlength="short"/>
                      </v:line>
                      <v:line id="Line 48" o:spid="_x0000_s1191" style="position:absolute;visibility:visible;mso-wrap-style:square" from="12264,7246" to="30099,72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" strokeweight="1pt">
                        <v:stroke startarrow="oval" startarrowwidth="narrow" startarrowlength="short" endarrow="oval" endarrowwidth="narrow" endarrowlength="short"/>
                      </v:line>
                      <v:line id="Line 49" o:spid="_x0000_s1192" style="position:absolute;visibility:visible;mso-wrap-style:square" from="12264,9476" to="12264,12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" strokeweight="1pt">
                        <v:stroke startarrow="oval" startarrowwidth="narrow" startarrowlength="short"/>
                      </v:line>
                      <v:line id="Line 50" o:spid="_x0000_s1193" style="position:absolute;visibility:visible;mso-wrap-style:square" from="12264,12263" to="16165,12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" strokeweight="1pt">
                        <v:stroke startarrowwidth="narrow" startarrowlength="short" endarrow="oval" endarrowwidth="narrow" endarrowlength="short"/>
                      </v:line>
                      <v:line id="Line 51" o:spid="_x0000_s1194" style="position:absolute;visibility:visible;mso-wrap-style:square" from="17837,10591" to="30099,105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" strokeweight="1pt">
                        <v:stroke startarrow="oval" startarrowwidth="narrow" startarrowlength="short" endarrow="oval" endarrowwidth="narrow" endarrowlength="short"/>
                      </v:line>
                      <v:line id="Line 52" o:spid="_x0000_s1195" style="position:absolute;visibility:visible;mso-wrap-style:square" from="17837,13378" to="30099,133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" strokeweight="1pt">
                        <v:stroke startarrow="oval" startarrowwidth="narrow" startarrowlength="short" endarrow="oval" endarrowwidth="narrow" endarrowlength="short"/>
                      </v:line>
                      <v:shape id="Text Box 53" o:spid="_x0000_s1196" type="#_x0000_t202" style="position:absolute;left:17837;top:5016;width:2787;height:2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" filled="f" fillcolor="#bbe0e3" stroked="f" strokeweight="1pt">
                        <v:stroke startarrowwidth="narrow" startarrowlength="short"/>
                        <v:textbox inset="1.85419mm,.92711mm,1.85419mm,.92711mm">
                          <w:txbxContent>
                            <w:p w:rsidR="00CA12FC" w:rsidRPr="00820179" w:rsidRDefault="00CA12FC" w:rsidP="00823D81">
                              <w:pPr>
                                <w:autoSpaceDE w:val="0"/>
                                <w:autoSpaceDN w:val="0"/>
                                <w:adjustRightInd w:val="0"/>
                                <w:jc w:val="center"/>
                                <w:rPr>
                                  <w:rFonts w:ascii="Times New Roman" w:hAnsi="Times New Roman"/>
                                  <w:color w:val="000000"/>
                                  <w:sz w:val="17"/>
                                  <w:szCs w:val="17"/>
                                  <w:lang w:val="nl-NL"/>
                                </w:rPr>
                              </w:pPr>
                              <w:r w:rsidRPr="00820179">
                                <w:rPr>
                                  <w:rFonts w:ascii="Times New Roman" w:hAnsi="Times New Roman"/>
                                  <w:color w:val="000000"/>
                                  <w:sz w:val="17"/>
                                  <w:szCs w:val="17"/>
                                  <w:lang w:val="nl-NL"/>
                                </w:rPr>
                                <w:t>A</w:t>
                              </w:r>
                            </w:p>
                          </w:txbxContent>
                        </v:textbox>
                      </v:shape>
                      <v:shape id="Text Box 54" o:spid="_x0000_s1197" type="#_x0000_t202" style="position:absolute;left:17837;top:8361;width:3901;height:2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" filled="f" fillcolor="#bbe0e3" stroked="f" strokeweight="1pt">
                        <v:stroke startarrowwidth="narrow" startarrowlength="short"/>
                        <v:textbox inset="1.85419mm,.92711mm,1.85419mm,.92711mm">
                          <w:txbxContent>
                            <w:p w:rsidR="00CA12FC" w:rsidRPr="00820179" w:rsidRDefault="00CA12FC" w:rsidP="00823D81">
                              <w:pPr>
                                <w:autoSpaceDE w:val="0"/>
                                <w:autoSpaceDN w:val="0"/>
                                <w:adjustRightInd w:val="0"/>
                                <w:jc w:val="center"/>
                                <w:rPr>
                                  <w:rFonts w:ascii="Times New Roman" w:hAnsi="Times New Roman"/>
                                  <w:color w:val="000000"/>
                                  <w:sz w:val="17"/>
                                  <w:szCs w:val="17"/>
                                  <w:lang w:val="nl-NL"/>
                                </w:rPr>
                              </w:pPr>
                              <w:r w:rsidRPr="00820179">
                                <w:rPr>
                                  <w:rFonts w:ascii="Times New Roman" w:hAnsi="Times New Roman"/>
                                  <w:color w:val="000000"/>
                                  <w:sz w:val="17"/>
                                  <w:szCs w:val="17"/>
                                  <w:lang w:val="nl-NL"/>
                                </w:rPr>
                                <w:t>B</w:t>
                              </w:r>
                            </w:p>
                          </w:txbxContent>
                        </v:textbox>
                      </v:shape>
                      <v:shape id="Text Box 55" o:spid="_x0000_s1198" type="#_x0000_t202" style="position:absolute;left:17279;top:11148;width:4459;height:2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" filled="f" fillcolor="#bbe0e3" stroked="f" strokeweight="1pt">
                        <v:stroke startarrowwidth="narrow" startarrowlength="short"/>
                        <v:textbox inset="1.85419mm,.92711mm,1.85419mm,.92711mm">
                          <w:txbxContent>
                            <w:p w:rsidR="00CA12FC" w:rsidRPr="00820179" w:rsidRDefault="00CA12FC" w:rsidP="00823D81">
                              <w:pPr>
                                <w:autoSpaceDE w:val="0"/>
                                <w:autoSpaceDN w:val="0"/>
                                <w:adjustRightInd w:val="0"/>
                                <w:jc w:val="center"/>
                                <w:rPr>
                                  <w:rFonts w:ascii="Times New Roman" w:hAnsi="Times New Roman"/>
                                  <w:color w:val="000000"/>
                                  <w:sz w:val="17"/>
                                  <w:szCs w:val="17"/>
                                  <w:lang w:val="nl-NL"/>
                                </w:rPr>
                              </w:pPr>
                              <w:r w:rsidRPr="00820179">
                                <w:rPr>
                                  <w:rFonts w:ascii="Times New Roman" w:hAnsi="Times New Roman"/>
                                  <w:color w:val="000000"/>
                                  <w:sz w:val="17"/>
                                  <w:szCs w:val="17"/>
                                  <w:lang w:val="nl-NL"/>
                                </w:rPr>
                                <w:t>C</w:t>
                              </w:r>
                            </w:p>
                          </w:txbxContent>
                        </v:textbox>
                      </v:shape>
                      <v:shape id="AutoShape 56" o:spid="_x0000_s1199" type="#_x0000_t123" style="position:absolute;left:24525;top:9476;width:2231;height:22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" strokeweight=".25pt">
                        <v:stroke startarrowwidth="narrow" startarrowlength="short"/>
                        <v:textbox>
                          <w:txbxContent>
                            <w:p w:rsidR="00CA12FC" w:rsidRPr="00820179" w:rsidRDefault="00CA12FC" w:rsidP="00823D81">
                              <w:pPr>
                                <w:rPr>
                                  <w:rFonts w:ascii="Times New Roman" w:hAnsi="Times New Roman"/>
                                  <w:sz w:val="24"/>
                                  <w:szCs w:val="24"/>
                                  <w:lang w:val="nl-NL"/>
                                </w:rPr>
                              </w:pPr>
                            </w:p>
                          </w:txbxContent>
                        </v:textbox>
                      </v:shape>
                      <v:shape id="AutoShape 57" o:spid="_x0000_s1200" type="#_x0000_t123" style="position:absolute;left:24525;top:6131;width:2231;height:22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" strokeweight=".25pt">
                        <v:stroke startarrowwidth="narrow" startarrowlength="short"/>
                        <v:textbox>
                          <w:txbxContent>
                            <w:p w:rsidR="00CA12FC" w:rsidRPr="00820179" w:rsidRDefault="00CA12FC" w:rsidP="00823D81">
                              <w:pPr>
                                <w:rPr>
                                  <w:rFonts w:ascii="Times New Roman" w:hAnsi="Times New Roman"/>
                                  <w:sz w:val="24"/>
                                  <w:szCs w:val="24"/>
                                  <w:lang w:val="nl-NL"/>
                                </w:rPr>
                              </w:pPr>
                            </w:p>
                          </w:txbxContent>
                        </v:textbox>
                      </v:shape>
                      <v:line id="Line 58" o:spid="_x0000_s1201" style="position:absolute;flip:y;visibility:visible;mso-wrap-style:square" from="6132,7246" to="7804,83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" strokeweight="1pt">
                        <v:stroke startarrowwidth="narrow" startarrowlength="short"/>
                      </v:line>
                      <v:line id="Line 59" o:spid="_x0000_s1202" style="position:absolute;flip:y;visibility:visible;mso-wrap-style:square" from="11147,7246" to="12264,83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" strokeweight="1pt">
                        <v:stroke startarrowwidth="narrow" startarrowlength="short"/>
                      </v:line>
                      <v:line id="Line 60" o:spid="_x0000_s1203" style="position:absolute;flip:y;visibility:visible;mso-wrap-style:square" from="16165,10591" to="17837,12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" strokeweight="1pt">
                        <v:stroke startarrowwidth="narrow" startarrowlength="short"/>
                      </v:line>
                      <v:shape id="Text Box 61" o:spid="_x0000_s1204" type="#_x0000_t202" style="position:absolute;left:3900;top:6131;width:2787;height:2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" filled="f" fillcolor="#bbe0e3" stroked="f" strokeweight="1pt">
                        <v:stroke startarrowwidth="narrow" startarrowlength="short"/>
                        <v:textbox inset="1.85419mm,.92711mm,1.85419mm,.92711mm">
                          <w:txbxContent>
                            <w:p w:rsidR="00CA12FC" w:rsidRPr="00820179" w:rsidRDefault="00CA12FC" w:rsidP="00823D81">
                              <w:pPr>
                                <w:autoSpaceDE w:val="0"/>
                                <w:autoSpaceDN w:val="0"/>
                                <w:adjustRightInd w:val="0"/>
                                <w:jc w:val="center"/>
                                <w:rPr>
                                  <w:rFonts w:ascii="Times New Roman" w:hAnsi="Times New Roman"/>
                                  <w:color w:val="000000"/>
                                  <w:sz w:val="17"/>
                                  <w:szCs w:val="17"/>
                                  <w:lang w:val="nl-NL"/>
                                </w:rPr>
                              </w:pPr>
                              <w:r w:rsidRPr="00820179">
                                <w:rPr>
                                  <w:rFonts w:ascii="Times New Roman" w:hAnsi="Times New Roman"/>
                                  <w:color w:val="000000"/>
                                  <w:sz w:val="17"/>
                                  <w:szCs w:val="17"/>
                                  <w:lang w:val="nl-NL"/>
                                </w:rPr>
                                <w:t>K</w:t>
                              </w:r>
                            </w:p>
                          </w:txbxContent>
                        </v:textbox>
                      </v:shape>
                      <v:shape id="Text Box 62" o:spid="_x0000_s1205" type="#_x0000_t202" style="position:absolute;left:9477;top:6131;width:2343;height:2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" filled="f" fillcolor="#bbe0e3" stroked="f" strokeweight="1pt">
                        <v:stroke startarrowwidth="narrow" startarrowlength="short"/>
                        <v:textbox inset="1.85419mm,.92711mm,1.85419mm,.92711mm">
                          <w:txbxContent>
                            <w:p w:rsidR="00CA12FC" w:rsidRPr="00820179" w:rsidRDefault="00CA12FC" w:rsidP="00823D81">
                              <w:pPr>
                                <w:autoSpaceDE w:val="0"/>
                                <w:autoSpaceDN w:val="0"/>
                                <w:adjustRightInd w:val="0"/>
                                <w:jc w:val="center"/>
                                <w:rPr>
                                  <w:rFonts w:ascii="Times New Roman" w:hAnsi="Times New Roman"/>
                                  <w:color w:val="000000"/>
                                  <w:sz w:val="17"/>
                                  <w:szCs w:val="17"/>
                                  <w:lang w:val="nl-NL"/>
                                </w:rPr>
                              </w:pPr>
                              <w:r w:rsidRPr="00820179">
                                <w:rPr>
                                  <w:rFonts w:ascii="Times New Roman" w:hAnsi="Times New Roman"/>
                                  <w:color w:val="000000"/>
                                  <w:sz w:val="17"/>
                                  <w:szCs w:val="17"/>
                                  <w:lang w:val="nl-NL"/>
                                </w:rPr>
                                <w:t>1</w:t>
                              </w:r>
                            </w:p>
                          </w:txbxContent>
                        </v:textbox>
                      </v:shape>
                      <v:shape id="Text Box 63" o:spid="_x0000_s1206" type="#_x0000_t202" style="position:absolute;left:11705;top:5016;width:2787;height:2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" filled="f" fillcolor="#bbe0e3" stroked="f" strokeweight="1pt">
                        <v:stroke startarrowwidth="narrow" startarrowlength="short"/>
                        <v:textbox inset="1.85419mm,.92711mm,1.85419mm,.92711mm">
                          <w:txbxContent>
                            <w:p w:rsidR="00CA12FC" w:rsidRPr="00820179" w:rsidRDefault="00CA12FC" w:rsidP="00823D81">
                              <w:pPr>
                                <w:autoSpaceDE w:val="0"/>
                                <w:autoSpaceDN w:val="0"/>
                                <w:adjustRightInd w:val="0"/>
                                <w:jc w:val="center"/>
                                <w:rPr>
                                  <w:rFonts w:ascii="Times New Roman" w:hAnsi="Times New Roman"/>
                                  <w:color w:val="000000"/>
                                  <w:sz w:val="17"/>
                                  <w:szCs w:val="17"/>
                                  <w:lang w:val="nl-NL"/>
                                </w:rPr>
                              </w:pPr>
                              <w:r w:rsidRPr="00820179">
                                <w:rPr>
                                  <w:rFonts w:ascii="Times New Roman" w:hAnsi="Times New Roman"/>
                                  <w:color w:val="000000"/>
                                  <w:sz w:val="17"/>
                                  <w:szCs w:val="17"/>
                                  <w:lang w:val="nl-NL"/>
                                </w:rPr>
                                <w:t>2</w:t>
                              </w:r>
                            </w:p>
                          </w:txbxContent>
                        </v:textbox>
                      </v:shape>
                      <v:shape id="Text Box 64" o:spid="_x0000_s1207" type="#_x0000_t202" style="position:absolute;left:11147;top:8361;width:3345;height:2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" filled="f" fillcolor="#bbe0e3" stroked="f" strokeweight="1pt">
                        <v:stroke startarrowwidth="narrow" startarrowlength="short"/>
                        <v:textbox inset="1.85419mm,.92711mm,1.85419mm,.92711mm">
                          <w:txbxContent>
                            <w:p w:rsidR="00CA12FC" w:rsidRPr="00820179" w:rsidRDefault="00CA12FC" w:rsidP="00823D81">
                              <w:pPr>
                                <w:autoSpaceDE w:val="0"/>
                                <w:autoSpaceDN w:val="0"/>
                                <w:adjustRightInd w:val="0"/>
                                <w:jc w:val="center"/>
                                <w:rPr>
                                  <w:rFonts w:ascii="Times New Roman" w:hAnsi="Times New Roman"/>
                                  <w:color w:val="000000"/>
                                  <w:sz w:val="17"/>
                                  <w:szCs w:val="17"/>
                                  <w:lang w:val="nl-NL"/>
                                </w:rPr>
                              </w:pPr>
                              <w:r w:rsidRPr="00820179">
                                <w:rPr>
                                  <w:rFonts w:ascii="Times New Roman" w:hAnsi="Times New Roman"/>
                                  <w:color w:val="000000"/>
                                  <w:sz w:val="17"/>
                                  <w:szCs w:val="17"/>
                                  <w:lang w:val="nl-NL"/>
                                </w:rPr>
                                <w:t>3</w:t>
                              </w:r>
                            </w:p>
                          </w:txbxContent>
                        </v:textbox>
                      </v:shape>
                      <v:shape id="Text Box 65" o:spid="_x0000_s1208" type="#_x0000_t202" style="position:absolute;left:14492;top:10033;width:2231;height:2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" filled="f" fillcolor="#bbe0e3" stroked="f" strokeweight="1pt">
                        <v:stroke startarrowwidth="narrow" startarrowlength="short"/>
                        <v:textbox inset="1.85419mm,.92711mm,1.85419mm,.92711mm">
                          <w:txbxContent>
                            <w:p w:rsidR="00CA12FC" w:rsidRPr="00820179" w:rsidRDefault="00CA12FC" w:rsidP="00823D81">
                              <w:pPr>
                                <w:autoSpaceDE w:val="0"/>
                                <w:autoSpaceDN w:val="0"/>
                                <w:adjustRightInd w:val="0"/>
                                <w:jc w:val="center"/>
                                <w:rPr>
                                  <w:rFonts w:ascii="Times New Roman" w:hAnsi="Times New Roman"/>
                                  <w:color w:val="000000"/>
                                  <w:sz w:val="17"/>
                                  <w:szCs w:val="17"/>
                                  <w:lang w:val="nl-NL"/>
                                </w:rPr>
                              </w:pPr>
                              <w:r w:rsidRPr="00820179">
                                <w:rPr>
                                  <w:rFonts w:ascii="Times New Roman" w:hAnsi="Times New Roman"/>
                                  <w:color w:val="000000"/>
                                  <w:sz w:val="17"/>
                                  <w:szCs w:val="17"/>
                                  <w:lang w:val="nl-NL"/>
                                </w:rPr>
                                <w:t>4</w:t>
                              </w:r>
                            </w:p>
                          </w:txbxContent>
                        </v:textbox>
                      </v:shape>
                      <v:shape id="Text Box 66" o:spid="_x0000_s1209" type="#_x0000_t202" style="position:absolute;left:16723;top:8361;width:2787;height:2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" filled="f" fillcolor="#bbe0e3" stroked="f" strokeweight="1pt">
                        <v:stroke startarrowwidth="narrow" startarrowlength="short"/>
                        <v:textbox inset="1.85419mm,.92711mm,1.85419mm,.92711mm">
                          <w:txbxContent>
                            <w:p w:rsidR="00CA12FC" w:rsidRPr="00820179" w:rsidRDefault="00CA12FC" w:rsidP="00823D81">
                              <w:pPr>
                                <w:autoSpaceDE w:val="0"/>
                                <w:autoSpaceDN w:val="0"/>
                                <w:adjustRightInd w:val="0"/>
                                <w:jc w:val="center"/>
                                <w:rPr>
                                  <w:rFonts w:ascii="Times New Roman" w:hAnsi="Times New Roman"/>
                                  <w:color w:val="000000"/>
                                  <w:sz w:val="17"/>
                                  <w:szCs w:val="17"/>
                                  <w:lang w:val="nl-NL"/>
                                </w:rPr>
                              </w:pPr>
                              <w:r w:rsidRPr="00820179">
                                <w:rPr>
                                  <w:rFonts w:ascii="Times New Roman" w:hAnsi="Times New Roman"/>
                                  <w:color w:val="000000"/>
                                  <w:sz w:val="17"/>
                                  <w:szCs w:val="17"/>
                                  <w:lang w:val="nl-NL"/>
                                </w:rPr>
                                <w:t>5</w:t>
                              </w:r>
                            </w:p>
                          </w:txbxContent>
                        </v:textbox>
                      </v:shape>
                      <v:shape id="Text Box 67" o:spid="_x0000_s1210" type="#_x0000_t202" style="position:absolute;left:16165;top:13378;width:3901;height:2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" filled="f" fillcolor="#bbe0e3" stroked="f" strokeweight="1pt">
                        <v:stroke startarrowwidth="narrow" startarrowlength="short"/>
                        <v:textbox inset="1.85419mm,.92711mm,1.85419mm,.92711mm">
                          <w:txbxContent>
                            <w:p w:rsidR="00CA12FC" w:rsidRPr="00820179" w:rsidRDefault="00CA12FC" w:rsidP="00823D81">
                              <w:pPr>
                                <w:autoSpaceDE w:val="0"/>
                                <w:autoSpaceDN w:val="0"/>
                                <w:adjustRightInd w:val="0"/>
                                <w:jc w:val="center"/>
                                <w:rPr>
                                  <w:rFonts w:ascii="Times New Roman" w:hAnsi="Times New Roman"/>
                                  <w:color w:val="000000"/>
                                  <w:sz w:val="17"/>
                                  <w:szCs w:val="17"/>
                                  <w:lang w:val="nl-NL"/>
                                </w:rPr>
                              </w:pPr>
                              <w:r w:rsidRPr="00820179">
                                <w:rPr>
                                  <w:rFonts w:ascii="Times New Roman" w:hAnsi="Times New Roman"/>
                                  <w:color w:val="000000"/>
                                  <w:sz w:val="17"/>
                                  <w:szCs w:val="17"/>
                                  <w:lang w:val="nl-NL"/>
                                </w:rPr>
                                <w:t>6</w:t>
                              </w:r>
                            </w:p>
                          </w:txbxContent>
                        </v:textbox>
                      </v:shape>
                      <w10:anchorlock/>
                    </v:group>
                  </w:pict>
                </mc:Fallback>
              </mc:AlternateContent>
            </w:r>
          </w:p>
          <w:p w:rsidR="00823D81" w:rsidRPr="00005A73" w:rsidRDefault="00823D81" w:rsidP="00823D81">
            <w:pPr>
              <w:jc w:val="both"/>
              <w:rPr>
                <w:rFonts w:ascii="Times New Roman" w:hAnsi="Times New Roman"/>
                <w:lang w:val="nl-NL"/>
              </w:rPr>
            </w:pPr>
          </w:p>
          <w:p w:rsidR="00823D81" w:rsidRPr="00005A73" w:rsidRDefault="00823D81" w:rsidP="00823D81">
            <w:pPr>
              <w:jc w:val="both"/>
              <w:rPr>
                <w:rFonts w:ascii="Times New Roman" w:hAnsi="Times New Roman"/>
                <w:noProof/>
                <w:lang w:val="pt-BR"/>
              </w:rPr>
            </w:pPr>
            <w:r w:rsidRPr="00005A73">
              <w:rPr>
                <w:rFonts w:ascii="Times New Roman" w:hAnsi="Times New Roman"/>
                <w:lang w:val="nl-NL"/>
              </w:rPr>
              <w:t>Hình2 MĐ chiếu sáng xâu chuỗi.</w:t>
            </w:r>
          </w:p>
        </w:tc>
        <w:tc>
          <w:tcPr>
            <w:tcW w:w="3193" w:type="dxa"/>
          </w:tcPr>
          <w:p w:rsidR="00823D81" w:rsidRPr="00005A73" w:rsidRDefault="00823D81" w:rsidP="00823D81">
            <w:pPr>
              <w:jc w:val="both"/>
              <w:rPr>
                <w:rFonts w:ascii="Times New Roman" w:hAnsi="Times New Roman"/>
                <w:lang w:val="pt-BR"/>
              </w:rPr>
            </w:pPr>
            <w:r w:rsidRPr="00005A73">
              <w:rPr>
                <w:rFonts w:ascii="Times New Roman" w:hAnsi="Times New Roman"/>
                <w:lang w:val="pt-BR"/>
              </w:rPr>
              <w:t xml:space="preserve">Đáp án: Sơ đồ nguyên lí. H55.2 </w:t>
            </w:r>
            <w:r w:rsidRPr="00005A73">
              <w:rPr>
                <w:rFonts w:ascii="Times New Roman" w:hAnsi="Times New Roman"/>
                <w:i/>
                <w:iCs/>
                <w:lang w:val="pt-BR"/>
              </w:rPr>
              <w:t>là sơ đồ chỉ nêu lên mlh giữa các phần tử trong MĐ , mà không thể hiện vị trí ,cách lắp đặt sắp xếp các phần tử đó.</w:t>
            </w:r>
          </w:p>
          <w:p w:rsidR="00823D81" w:rsidRPr="00005A73" w:rsidRDefault="00823D81" w:rsidP="00823D81">
            <w:pPr>
              <w:jc w:val="both"/>
              <w:rPr>
                <w:rFonts w:ascii="Times New Roman" w:hAnsi="Times New Roman"/>
                <w:i/>
                <w:lang w:val="pt-BR"/>
              </w:rPr>
            </w:pPr>
            <w:r>
              <w:rPr>
                <w:rFonts w:ascii="Times New Roman" w:hAnsi="Times New Roman"/>
                <w:i/>
                <w:noProof/>
              </w:rPr>
              <mc:AlternateContent>
                <mc:Choice Requires="wpc">
                  <w:drawing>
                    <wp:inline distT="0" distB="0" distL="0" distR="0" wp14:anchorId="29492571" wp14:editId="762E30BF">
                      <wp:extent cx="2014220" cy="1151890"/>
                      <wp:effectExtent l="0" t="0" r="9525" b="0"/>
                      <wp:docPr id="333" name="Canvas 333"/>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32" name="Rectangle 4"/>
                              <wps:cNvSpPr>
                                <a:spLocks noChangeArrowheads="1"/>
                              </wps:cNvSpPr>
                              <wps:spPr bwMode="auto">
                                <a:xfrm>
                                  <a:off x="1318617" y="529999"/>
                                  <a:ext cx="329905" cy="494666"/>
                                </a:xfrm>
                                <a:prstGeom prst="rect">
                                  <a:avLst/>
                                </a:prstGeom>
                                <a:solidFill>
                                  <a:srgbClr val="FFFFFF"/>
                                </a:solidFill>
                                <a:ln w="9525">
                                  <a:solidFill>
                                    <a:srgbClr val="000000"/>
                                  </a:solidFill>
                                  <a:prstDash val="dash"/>
                                  <a:miter lim="800000"/>
                                  <a:headEnd/>
                                  <a:tailEnd/>
                                </a:ln>
                              </wps:spPr>
                              <wps:txbx>
                                <w:txbxContent>
                                  <w:p w:rsidR="00CA12FC" w:rsidRPr="00820179" w:rsidRDefault="00CA12FC" w:rsidP="00823D81">
                                    <w:pPr>
                                      <w:rPr>
                                        <w:rFonts w:ascii="Times New Roman" w:hAnsi="Times New Roman"/>
                                        <w:sz w:val="24"/>
                                        <w:szCs w:val="24"/>
                                        <w:lang w:val="nl-NL"/>
                                      </w:rPr>
                                    </w:pPr>
                                  </w:p>
                                </w:txbxContent>
                              </wps:txbx>
                              <wps:bodyPr rot="0" vert="horz" wrap="square" lIns="91440" tIns="45720" rIns="91440" bIns="45720" anchor="ctr" anchorCtr="0" upright="1">
                                <a:noAutofit/>
                              </wps:bodyPr>
                            </wps:wsp>
                            <wps:wsp>
                              <wps:cNvPr id="33" name="Oval 5"/>
                              <wps:cNvSpPr>
                                <a:spLocks noChangeArrowheads="1"/>
                              </wps:cNvSpPr>
                              <wps:spPr bwMode="auto">
                                <a:xfrm>
                                  <a:off x="512378" y="741999"/>
                                  <a:ext cx="183475" cy="176666"/>
                                </a:xfrm>
                                <a:prstGeom prst="ellipse">
                                  <a:avLst/>
                                </a:prstGeom>
                                <a:solidFill>
                                  <a:srgbClr val="FFFFFF"/>
                                </a:solidFill>
                                <a:ln w="9525">
                                  <a:solidFill>
                                    <a:srgbClr val="000000"/>
                                  </a:solidFill>
                                  <a:round/>
                                  <a:headEnd/>
                                  <a:tailEnd/>
                                </a:ln>
                              </wps:spPr>
                              <wps:txbx>
                                <w:txbxContent>
                                  <w:p w:rsidR="00CA12FC" w:rsidRPr="00820179" w:rsidRDefault="00CA12FC" w:rsidP="00823D81">
                                    <w:pPr>
                                      <w:autoSpaceDE w:val="0"/>
                                      <w:autoSpaceDN w:val="0"/>
                                      <w:adjustRightInd w:val="0"/>
                                      <w:jc w:val="center"/>
                                      <w:rPr>
                                        <w:rFonts w:ascii="Times New Roman" w:hAnsi="Times New Roman"/>
                                        <w:color w:val="FFFFFF"/>
                                        <w:sz w:val="15"/>
                                        <w:szCs w:val="15"/>
                                        <w:lang w:val="nl-NL"/>
                                      </w:rPr>
                                    </w:pPr>
                                  </w:p>
                                </w:txbxContent>
                              </wps:txbx>
                              <wps:bodyPr rot="0" vert="horz" wrap="square" lIns="42062" tIns="21031" rIns="42062" bIns="21031" anchor="ctr" anchorCtr="0" upright="1">
                                <a:noAutofit/>
                              </wps:bodyPr>
                            </wps:wsp>
                            <wps:wsp>
                              <wps:cNvPr id="34" name="Line 6"/>
                              <wps:cNvCnPr/>
                              <wps:spPr bwMode="auto">
                                <a:xfrm>
                                  <a:off x="109885" y="106000"/>
                                  <a:ext cx="842158" cy="0"/>
                                </a:xfrm>
                                <a:prstGeom prst="line">
                                  <a:avLst/>
                                </a:prstGeom>
                                <a:noFill/>
                                <a:ln w="9525">
                                  <a:solidFill>
                                    <a:srgbClr val="FF3300"/>
                                  </a:solidFill>
                                  <a:round/>
                                  <a:headEnd/>
                                  <a:tailEnd/>
                                </a:ln>
                                <a:extLst>
                                  <a:ext uri="{909E8E84-426E-40DD-AFC4-6F175D3DCCD1}">
                                    <a14:hiddenFill xmlns:a14="http://schemas.microsoft.com/office/drawing/2010/main">
                                      <a:noFill/>
                                    </a14:hiddenFill>
                                  </a:ext>
                                </a:extLst>
                              </wps:spPr>
                              <wps:bodyPr/>
                            </wps:wsp>
                            <wps:wsp>
                              <wps:cNvPr id="35" name="Line 7"/>
                              <wps:cNvCnPr/>
                              <wps:spPr bwMode="auto">
                                <a:xfrm>
                                  <a:off x="109885" y="212000"/>
                                  <a:ext cx="84215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6" name="Line 8"/>
                              <wps:cNvCnPr/>
                              <wps:spPr bwMode="auto">
                                <a:xfrm>
                                  <a:off x="366074" y="106000"/>
                                  <a:ext cx="0" cy="424000"/>
                                </a:xfrm>
                                <a:prstGeom prst="line">
                                  <a:avLst/>
                                </a:prstGeom>
                                <a:noFill/>
                                <a:ln w="9525">
                                  <a:solidFill>
                                    <a:srgbClr val="FF3300"/>
                                  </a:solidFill>
                                  <a:round/>
                                  <a:headEnd type="oval" w="sm" len="sm"/>
                                  <a:tailEnd type="oval" w="sm" len="sm"/>
                                </a:ln>
                                <a:extLst>
                                  <a:ext uri="{909E8E84-426E-40DD-AFC4-6F175D3DCCD1}">
                                    <a14:hiddenFill xmlns:a14="http://schemas.microsoft.com/office/drawing/2010/main">
                                      <a:noFill/>
                                    </a14:hiddenFill>
                                  </a:ext>
                                </a:extLst>
                              </wps:spPr>
                              <wps:bodyPr/>
                            </wps:wsp>
                            <wps:wsp>
                              <wps:cNvPr id="37" name="Rectangle 9"/>
                              <wps:cNvSpPr>
                                <a:spLocks noChangeArrowheads="1"/>
                              </wps:cNvSpPr>
                              <wps:spPr bwMode="auto">
                                <a:xfrm>
                                  <a:off x="329779" y="529999"/>
                                  <a:ext cx="73090" cy="141333"/>
                                </a:xfrm>
                                <a:prstGeom prst="rect">
                                  <a:avLst/>
                                </a:prstGeom>
                                <a:solidFill>
                                  <a:srgbClr val="FFFFFF"/>
                                </a:solidFill>
                                <a:ln w="9525">
                                  <a:solidFill>
                                    <a:srgbClr val="000000"/>
                                  </a:solidFill>
                                  <a:miter lim="800000"/>
                                  <a:headEnd/>
                                  <a:tailEnd/>
                                </a:ln>
                              </wps:spPr>
                              <wps:txbx>
                                <w:txbxContent>
                                  <w:p w:rsidR="00CA12FC" w:rsidRPr="00820179" w:rsidRDefault="00CA12FC" w:rsidP="00823D81">
                                    <w:pPr>
                                      <w:rPr>
                                        <w:rFonts w:ascii="Times New Roman" w:hAnsi="Times New Roman"/>
                                        <w:sz w:val="24"/>
                                        <w:szCs w:val="24"/>
                                        <w:lang w:val="nl-NL"/>
                                      </w:rPr>
                                    </w:pPr>
                                  </w:p>
                                </w:txbxContent>
                              </wps:txbx>
                              <wps:bodyPr rot="0" vert="horz" wrap="square" lIns="91440" tIns="45720" rIns="91440" bIns="45720" anchor="ctr" anchorCtr="0" upright="1">
                                <a:noAutofit/>
                              </wps:bodyPr>
                            </wps:wsp>
                            <wps:wsp>
                              <wps:cNvPr id="38" name="Line 10"/>
                              <wps:cNvCnPr/>
                              <wps:spPr bwMode="auto">
                                <a:xfrm>
                                  <a:off x="366074" y="529999"/>
                                  <a:ext cx="0" cy="14133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9" name="Line 11"/>
                              <wps:cNvCnPr/>
                              <wps:spPr bwMode="auto">
                                <a:xfrm>
                                  <a:off x="366074" y="671333"/>
                                  <a:ext cx="0" cy="176666"/>
                                </a:xfrm>
                                <a:prstGeom prst="line">
                                  <a:avLst/>
                                </a:prstGeom>
                                <a:noFill/>
                                <a:ln w="9525">
                                  <a:solidFill>
                                    <a:srgbClr val="FF3300"/>
                                  </a:solidFill>
                                  <a:round/>
                                  <a:headEnd/>
                                  <a:tailEnd/>
                                </a:ln>
                                <a:extLst>
                                  <a:ext uri="{909E8E84-426E-40DD-AFC4-6F175D3DCCD1}">
                                    <a14:hiddenFill xmlns:a14="http://schemas.microsoft.com/office/drawing/2010/main">
                                      <a:noFill/>
                                    </a14:hiddenFill>
                                  </a:ext>
                                </a:extLst>
                              </wps:spPr>
                              <wps:bodyPr/>
                            </wps:wsp>
                            <wps:wsp>
                              <wps:cNvPr id="147" name="Line 12"/>
                              <wps:cNvCnPr/>
                              <wps:spPr bwMode="auto">
                                <a:xfrm>
                                  <a:off x="366074" y="847999"/>
                                  <a:ext cx="183100" cy="0"/>
                                </a:xfrm>
                                <a:prstGeom prst="line">
                                  <a:avLst/>
                                </a:prstGeom>
                                <a:noFill/>
                                <a:ln w="9525">
                                  <a:solidFill>
                                    <a:srgbClr val="FF3300"/>
                                  </a:solidFill>
                                  <a:round/>
                                  <a:headEnd/>
                                  <a:tailEnd/>
                                </a:ln>
                                <a:extLst>
                                  <a:ext uri="{909E8E84-426E-40DD-AFC4-6F175D3DCCD1}">
                                    <a14:hiddenFill xmlns:a14="http://schemas.microsoft.com/office/drawing/2010/main">
                                      <a:noFill/>
                                    </a14:hiddenFill>
                                  </a:ext>
                                </a:extLst>
                              </wps:spPr>
                              <wps:bodyPr/>
                            </wps:wsp>
                            <wps:wsp>
                              <wps:cNvPr id="148" name="Line 13"/>
                              <wps:cNvCnPr/>
                              <wps:spPr bwMode="auto">
                                <a:xfrm>
                                  <a:off x="622764" y="847999"/>
                                  <a:ext cx="182599"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9" name="Line 14"/>
                              <wps:cNvCnPr/>
                              <wps:spPr bwMode="auto">
                                <a:xfrm flipV="1">
                                  <a:off x="803360" y="211141"/>
                                  <a:ext cx="0" cy="635999"/>
                                </a:xfrm>
                                <a:prstGeom prst="line">
                                  <a:avLst/>
                                </a:prstGeom>
                                <a:noFill/>
                                <a:ln w="6350">
                                  <a:solidFill>
                                    <a:srgbClr val="000000"/>
                                  </a:solidFill>
                                  <a:round/>
                                  <a:headEnd type="diamond" w="sm" len="med"/>
                                  <a:tailEnd type="oval" w="sm" len="sm"/>
                                </a:ln>
                                <a:extLst>
                                  <a:ext uri="{909E8E84-426E-40DD-AFC4-6F175D3DCCD1}">
                                    <a14:hiddenFill xmlns:a14="http://schemas.microsoft.com/office/drawing/2010/main">
                                      <a:noFill/>
                                    </a14:hiddenFill>
                                  </a:ext>
                                </a:extLst>
                              </wps:spPr>
                              <wps:bodyPr/>
                            </wps:wsp>
                            <wps:wsp>
                              <wps:cNvPr id="150" name="Text Box 15"/>
                              <wps:cNvSpPr txBox="1">
                                <a:spLocks noChangeArrowheads="1"/>
                              </wps:cNvSpPr>
                              <wps:spPr bwMode="auto">
                                <a:xfrm>
                                  <a:off x="0" y="0"/>
                                  <a:ext cx="146680" cy="127224"/>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12FC" w:rsidRPr="00820179" w:rsidRDefault="00CA12FC" w:rsidP="00823D81">
                                    <w:pPr>
                                      <w:autoSpaceDE w:val="0"/>
                                      <w:autoSpaceDN w:val="0"/>
                                      <w:adjustRightInd w:val="0"/>
                                      <w:jc w:val="center"/>
                                      <w:rPr>
                                        <w:rFonts w:ascii="Times New Roman" w:hAnsi="Times New Roman"/>
                                        <w:color w:val="000000"/>
                                        <w:sz w:val="9"/>
                                        <w:szCs w:val="9"/>
                                        <w:lang w:val="nl-NL"/>
                                      </w:rPr>
                                    </w:pPr>
                                    <w:r w:rsidRPr="00820179">
                                      <w:rPr>
                                        <w:rFonts w:ascii="Times New Roman" w:hAnsi="Times New Roman"/>
                                        <w:color w:val="000000"/>
                                        <w:sz w:val="9"/>
                                        <w:szCs w:val="9"/>
                                        <w:lang w:val="nl-NL"/>
                                      </w:rPr>
                                      <w:t>A</w:t>
                                    </w:r>
                                  </w:p>
                                </w:txbxContent>
                              </wps:txbx>
                              <wps:bodyPr rot="0" vert="horz" wrap="square" lIns="42062" tIns="21031" rIns="42062" bIns="21031" anchor="t" anchorCtr="0" upright="1">
                                <a:noAutofit/>
                              </wps:bodyPr>
                            </wps:wsp>
                            <wps:wsp>
                              <wps:cNvPr id="151" name="Text Box 16"/>
                              <wps:cNvSpPr txBox="1">
                                <a:spLocks noChangeArrowheads="1"/>
                              </wps:cNvSpPr>
                              <wps:spPr bwMode="auto">
                                <a:xfrm>
                                  <a:off x="36795" y="176666"/>
                                  <a:ext cx="109885" cy="127224"/>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12FC" w:rsidRPr="00820179" w:rsidRDefault="00CA12FC" w:rsidP="00823D81">
                                    <w:pPr>
                                      <w:autoSpaceDE w:val="0"/>
                                      <w:autoSpaceDN w:val="0"/>
                                      <w:adjustRightInd w:val="0"/>
                                      <w:jc w:val="center"/>
                                      <w:rPr>
                                        <w:rFonts w:ascii="Times New Roman" w:hAnsi="Times New Roman"/>
                                        <w:color w:val="000000"/>
                                        <w:sz w:val="9"/>
                                        <w:szCs w:val="9"/>
                                        <w:lang w:val="nl-NL"/>
                                      </w:rPr>
                                    </w:pPr>
                                    <w:r w:rsidRPr="00820179">
                                      <w:rPr>
                                        <w:rFonts w:ascii="Times New Roman" w:hAnsi="Times New Roman"/>
                                        <w:color w:val="000000"/>
                                        <w:sz w:val="9"/>
                                        <w:szCs w:val="9"/>
                                        <w:lang w:val="nl-NL"/>
                                      </w:rPr>
                                      <w:t>O</w:t>
                                    </w:r>
                                  </w:p>
                                </w:txbxContent>
                              </wps:txbx>
                              <wps:bodyPr rot="0" vert="horz" wrap="square" lIns="42062" tIns="21031" rIns="42062" bIns="21031" anchor="t" anchorCtr="0" upright="1">
                                <a:noAutofit/>
                              </wps:bodyPr>
                            </wps:wsp>
                            <wps:wsp>
                              <wps:cNvPr id="152" name="Text Box 17"/>
                              <wps:cNvSpPr txBox="1">
                                <a:spLocks noChangeArrowheads="1"/>
                              </wps:cNvSpPr>
                              <wps:spPr bwMode="auto">
                                <a:xfrm>
                                  <a:off x="366074" y="953999"/>
                                  <a:ext cx="439289" cy="127224"/>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12FC" w:rsidRPr="00820179" w:rsidRDefault="00CA12FC" w:rsidP="00823D81">
                                    <w:pPr>
                                      <w:autoSpaceDE w:val="0"/>
                                      <w:autoSpaceDN w:val="0"/>
                                      <w:adjustRightInd w:val="0"/>
                                      <w:jc w:val="center"/>
                                      <w:rPr>
                                        <w:rFonts w:ascii="Times New Roman" w:hAnsi="Times New Roman"/>
                                        <w:color w:val="000000"/>
                                        <w:sz w:val="9"/>
                                        <w:szCs w:val="9"/>
                                        <w:lang w:val="nl-NL"/>
                                      </w:rPr>
                                    </w:pPr>
                                    <w:r w:rsidRPr="00820179">
                                      <w:rPr>
                                        <w:rFonts w:ascii="Times New Roman" w:hAnsi="Times New Roman"/>
                                        <w:color w:val="000000"/>
                                        <w:sz w:val="9"/>
                                        <w:szCs w:val="9"/>
                                        <w:lang w:val="nl-NL"/>
                                      </w:rPr>
                                      <w:t xml:space="preserve">Hình </w:t>
                                    </w:r>
                                    <w:r w:rsidRPr="00820179">
                                      <w:rPr>
                                        <w:rFonts w:ascii="Times New Roman" w:hAnsi="Times New Roman"/>
                                        <w:color w:val="000000"/>
                                        <w:sz w:val="9"/>
                                        <w:szCs w:val="9"/>
                                        <w:lang w:val="nl-NL"/>
                                      </w:rPr>
                                      <w:t>55.2</w:t>
                                    </w:r>
                                  </w:p>
                                </w:txbxContent>
                              </wps:txbx>
                              <wps:bodyPr rot="0" vert="horz" wrap="square" lIns="42062" tIns="21031" rIns="42062" bIns="21031" anchor="t" anchorCtr="0" upright="1">
                                <a:noAutofit/>
                              </wps:bodyPr>
                            </wps:wsp>
                            <wps:wsp>
                              <wps:cNvPr id="153" name="Line 18"/>
                              <wps:cNvCnPr/>
                              <wps:spPr bwMode="auto">
                                <a:xfrm>
                                  <a:off x="1318617" y="106000"/>
                                  <a:ext cx="695603" cy="0"/>
                                </a:xfrm>
                                <a:prstGeom prst="line">
                                  <a:avLst/>
                                </a:prstGeom>
                                <a:noFill/>
                                <a:ln w="9525">
                                  <a:solidFill>
                                    <a:srgbClr val="FF3300"/>
                                  </a:solidFill>
                                  <a:round/>
                                  <a:headEnd/>
                                  <a:tailEnd/>
                                </a:ln>
                                <a:extLst>
                                  <a:ext uri="{909E8E84-426E-40DD-AFC4-6F175D3DCCD1}">
                                    <a14:hiddenFill xmlns:a14="http://schemas.microsoft.com/office/drawing/2010/main">
                                      <a:noFill/>
                                    </a14:hiddenFill>
                                  </a:ext>
                                </a:extLst>
                              </wps:spPr>
                              <wps:bodyPr/>
                            </wps:wsp>
                            <wps:wsp>
                              <wps:cNvPr id="154" name="Line 19"/>
                              <wps:cNvCnPr/>
                              <wps:spPr bwMode="auto">
                                <a:xfrm>
                                  <a:off x="1318617" y="212000"/>
                                  <a:ext cx="695603"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5" name="Line 20"/>
                              <wps:cNvCnPr/>
                              <wps:spPr bwMode="auto">
                                <a:xfrm>
                                  <a:off x="1465047" y="106000"/>
                                  <a:ext cx="0" cy="494666"/>
                                </a:xfrm>
                                <a:prstGeom prst="line">
                                  <a:avLst/>
                                </a:prstGeom>
                                <a:noFill/>
                                <a:ln w="9525">
                                  <a:solidFill>
                                    <a:srgbClr val="FF3300"/>
                                  </a:solidFill>
                                  <a:round/>
                                  <a:headEnd type="oval" w="sm" len="sm"/>
                                  <a:tailEnd type="oval" w="sm" len="sm"/>
                                </a:ln>
                                <a:extLst>
                                  <a:ext uri="{909E8E84-426E-40DD-AFC4-6F175D3DCCD1}">
                                    <a14:hiddenFill xmlns:a14="http://schemas.microsoft.com/office/drawing/2010/main">
                                      <a:noFill/>
                                    </a14:hiddenFill>
                                  </a:ext>
                                </a:extLst>
                              </wps:spPr>
                              <wps:bodyPr/>
                            </wps:wsp>
                            <wps:wsp>
                              <wps:cNvPr id="156" name="Rectangle 21"/>
                              <wps:cNvSpPr>
                                <a:spLocks noChangeArrowheads="1"/>
                              </wps:cNvSpPr>
                              <wps:spPr bwMode="auto">
                                <a:xfrm>
                                  <a:off x="1428251" y="600666"/>
                                  <a:ext cx="73590" cy="141333"/>
                                </a:xfrm>
                                <a:prstGeom prst="rect">
                                  <a:avLst/>
                                </a:prstGeom>
                                <a:solidFill>
                                  <a:srgbClr val="FFFFFF"/>
                                </a:solidFill>
                                <a:ln w="9525">
                                  <a:solidFill>
                                    <a:srgbClr val="000000"/>
                                  </a:solidFill>
                                  <a:miter lim="800000"/>
                                  <a:headEnd/>
                                  <a:tailEnd/>
                                </a:ln>
                              </wps:spPr>
                              <wps:txbx>
                                <w:txbxContent>
                                  <w:p w:rsidR="00CA12FC" w:rsidRPr="00820179" w:rsidRDefault="00CA12FC" w:rsidP="00823D81">
                                    <w:pPr>
                                      <w:rPr>
                                        <w:rFonts w:ascii="Times New Roman" w:hAnsi="Times New Roman"/>
                                        <w:sz w:val="24"/>
                                        <w:szCs w:val="24"/>
                                        <w:lang w:val="nl-NL"/>
                                      </w:rPr>
                                    </w:pPr>
                                  </w:p>
                                </w:txbxContent>
                              </wps:txbx>
                              <wps:bodyPr rot="0" vert="horz" wrap="square" lIns="91440" tIns="45720" rIns="91440" bIns="45720" anchor="ctr" anchorCtr="0" upright="1">
                                <a:noAutofit/>
                              </wps:bodyPr>
                            </wps:wsp>
                            <wps:wsp>
                              <wps:cNvPr id="157" name="Line 22"/>
                              <wps:cNvCnPr/>
                              <wps:spPr bwMode="auto">
                                <a:xfrm>
                                  <a:off x="1465047" y="600666"/>
                                  <a:ext cx="0" cy="14133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8" name="Line 23"/>
                              <wps:cNvCnPr/>
                              <wps:spPr bwMode="auto">
                                <a:xfrm>
                                  <a:off x="1537135" y="211141"/>
                                  <a:ext cx="0" cy="351861"/>
                                </a:xfrm>
                                <a:prstGeom prst="line">
                                  <a:avLst/>
                                </a:prstGeom>
                                <a:noFill/>
                                <a:ln w="3175">
                                  <a:solidFill>
                                    <a:srgbClr val="000000"/>
                                  </a:solidFill>
                                  <a:round/>
                                  <a:headEnd type="diamond" w="sm" len="med"/>
                                  <a:tailEnd type="oval" w="sm" len="sm"/>
                                </a:ln>
                                <a:extLst>
                                  <a:ext uri="{909E8E84-426E-40DD-AFC4-6F175D3DCCD1}">
                                    <a14:hiddenFill xmlns:a14="http://schemas.microsoft.com/office/drawing/2010/main">
                                      <a:noFill/>
                                    </a14:hiddenFill>
                                  </a:ext>
                                </a:extLst>
                              </wps:spPr>
                              <wps:bodyPr/>
                            </wps:wsp>
                            <wps:wsp>
                              <wps:cNvPr id="159" name="Line 24"/>
                              <wps:cNvCnPr/>
                              <wps:spPr bwMode="auto">
                                <a:xfrm>
                                  <a:off x="1538011" y="565333"/>
                                  <a:ext cx="367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20" name="Line 25"/>
                              <wps:cNvCnPr/>
                              <wps:spPr bwMode="auto">
                                <a:xfrm>
                                  <a:off x="1574806" y="565333"/>
                                  <a:ext cx="0" cy="318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21" name="Oval 26"/>
                              <wps:cNvSpPr>
                                <a:spLocks noChangeArrowheads="1"/>
                              </wps:cNvSpPr>
                              <wps:spPr bwMode="auto">
                                <a:xfrm>
                                  <a:off x="549173" y="812666"/>
                                  <a:ext cx="36795" cy="35333"/>
                                </a:xfrm>
                                <a:prstGeom prst="ellipse">
                                  <a:avLst/>
                                </a:prstGeom>
                                <a:solidFill>
                                  <a:srgbClr val="FFFFFF"/>
                                </a:solidFill>
                                <a:ln w="9525">
                                  <a:solidFill>
                                    <a:srgbClr val="000000"/>
                                  </a:solidFill>
                                  <a:round/>
                                  <a:headEnd/>
                                  <a:tailEnd/>
                                </a:ln>
                              </wps:spPr>
                              <wps:txbx>
                                <w:txbxContent>
                                  <w:p w:rsidR="00CA12FC" w:rsidRPr="00820179" w:rsidRDefault="00CA12FC" w:rsidP="00823D81">
                                    <w:pPr>
                                      <w:rPr>
                                        <w:rFonts w:ascii="Times New Roman" w:hAnsi="Times New Roman"/>
                                        <w:sz w:val="24"/>
                                        <w:szCs w:val="24"/>
                                        <w:lang w:val="nl-NL"/>
                                      </w:rPr>
                                    </w:pPr>
                                  </w:p>
                                </w:txbxContent>
                              </wps:txbx>
                              <wps:bodyPr rot="0" vert="horz" wrap="square" lIns="91440" tIns="45720" rIns="91440" bIns="45720" anchor="ctr" anchorCtr="0" upright="1">
                                <a:noAutofit/>
                              </wps:bodyPr>
                            </wps:wsp>
                            <wps:wsp>
                              <wps:cNvPr id="322" name="Oval 27"/>
                              <wps:cNvSpPr>
                                <a:spLocks noChangeArrowheads="1"/>
                              </wps:cNvSpPr>
                              <wps:spPr bwMode="auto">
                                <a:xfrm>
                                  <a:off x="622764" y="812666"/>
                                  <a:ext cx="36295" cy="35333"/>
                                </a:xfrm>
                                <a:prstGeom prst="ellipse">
                                  <a:avLst/>
                                </a:prstGeom>
                                <a:solidFill>
                                  <a:srgbClr val="FFFFFF"/>
                                </a:solidFill>
                                <a:ln w="9525">
                                  <a:solidFill>
                                    <a:srgbClr val="000000"/>
                                  </a:solidFill>
                                  <a:round/>
                                  <a:headEnd/>
                                  <a:tailEnd/>
                                </a:ln>
                              </wps:spPr>
                              <wps:txbx>
                                <w:txbxContent>
                                  <w:p w:rsidR="00CA12FC" w:rsidRPr="00820179" w:rsidRDefault="00CA12FC" w:rsidP="00823D81">
                                    <w:pPr>
                                      <w:rPr>
                                        <w:rFonts w:ascii="Times New Roman" w:hAnsi="Times New Roman"/>
                                        <w:sz w:val="24"/>
                                        <w:szCs w:val="24"/>
                                        <w:lang w:val="nl-NL"/>
                                      </w:rPr>
                                    </w:pPr>
                                  </w:p>
                                </w:txbxContent>
                              </wps:txbx>
                              <wps:bodyPr rot="0" vert="horz" wrap="square" lIns="91440" tIns="45720" rIns="91440" bIns="45720" anchor="ctr" anchorCtr="0" upright="1">
                                <a:noAutofit/>
                              </wps:bodyPr>
                            </wps:wsp>
                            <wps:wsp>
                              <wps:cNvPr id="323" name="Oval 28"/>
                              <wps:cNvSpPr>
                                <a:spLocks noChangeArrowheads="1"/>
                              </wps:cNvSpPr>
                              <wps:spPr bwMode="auto">
                                <a:xfrm>
                                  <a:off x="1391456" y="812666"/>
                                  <a:ext cx="183350" cy="176666"/>
                                </a:xfrm>
                                <a:prstGeom prst="ellipse">
                                  <a:avLst/>
                                </a:prstGeom>
                                <a:solidFill>
                                  <a:srgbClr val="FFFFFF"/>
                                </a:solidFill>
                                <a:ln w="9525">
                                  <a:solidFill>
                                    <a:srgbClr val="000000"/>
                                  </a:solidFill>
                                  <a:round/>
                                  <a:headEnd/>
                                  <a:tailEnd/>
                                </a:ln>
                              </wps:spPr>
                              <wps:txbx>
                                <w:txbxContent>
                                  <w:p w:rsidR="00CA12FC" w:rsidRPr="00820179" w:rsidRDefault="00CA12FC" w:rsidP="00823D81">
                                    <w:pPr>
                                      <w:autoSpaceDE w:val="0"/>
                                      <w:autoSpaceDN w:val="0"/>
                                      <w:adjustRightInd w:val="0"/>
                                      <w:jc w:val="center"/>
                                      <w:rPr>
                                        <w:rFonts w:ascii="Times New Roman" w:hAnsi="Times New Roman"/>
                                        <w:color w:val="FFFFFF"/>
                                        <w:sz w:val="15"/>
                                        <w:szCs w:val="15"/>
                                        <w:lang w:val="nl-NL"/>
                                      </w:rPr>
                                    </w:pPr>
                                  </w:p>
                                </w:txbxContent>
                              </wps:txbx>
                              <wps:bodyPr rot="0" vert="horz" wrap="square" lIns="42062" tIns="21031" rIns="42062" bIns="21031" anchor="ctr" anchorCtr="0" upright="1">
                                <a:noAutofit/>
                              </wps:bodyPr>
                            </wps:wsp>
                            <wps:wsp>
                              <wps:cNvPr id="324" name="Oval 29"/>
                              <wps:cNvSpPr>
                                <a:spLocks noChangeArrowheads="1"/>
                              </wps:cNvSpPr>
                              <wps:spPr bwMode="auto">
                                <a:xfrm>
                                  <a:off x="1428251" y="883332"/>
                                  <a:ext cx="36795" cy="35333"/>
                                </a:xfrm>
                                <a:prstGeom prst="ellipse">
                                  <a:avLst/>
                                </a:prstGeom>
                                <a:solidFill>
                                  <a:srgbClr val="FFFFFF"/>
                                </a:solidFill>
                                <a:ln w="9525">
                                  <a:solidFill>
                                    <a:srgbClr val="000000"/>
                                  </a:solidFill>
                                  <a:round/>
                                  <a:headEnd/>
                                  <a:tailEnd/>
                                </a:ln>
                              </wps:spPr>
                              <wps:txbx>
                                <w:txbxContent>
                                  <w:p w:rsidR="00CA12FC" w:rsidRPr="00820179" w:rsidRDefault="00CA12FC" w:rsidP="00823D81">
                                    <w:pPr>
                                      <w:rPr>
                                        <w:rFonts w:ascii="Times New Roman" w:hAnsi="Times New Roman"/>
                                        <w:sz w:val="24"/>
                                        <w:szCs w:val="24"/>
                                        <w:lang w:val="nl-NL"/>
                                      </w:rPr>
                                    </w:pPr>
                                  </w:p>
                                </w:txbxContent>
                              </wps:txbx>
                              <wps:bodyPr rot="0" vert="horz" wrap="square" lIns="91440" tIns="45720" rIns="91440" bIns="45720" anchor="ctr" anchorCtr="0" upright="1">
                                <a:noAutofit/>
                              </wps:bodyPr>
                            </wps:wsp>
                            <wps:wsp>
                              <wps:cNvPr id="325" name="Oval 30"/>
                              <wps:cNvSpPr>
                                <a:spLocks noChangeArrowheads="1"/>
                              </wps:cNvSpPr>
                              <wps:spPr bwMode="auto">
                                <a:xfrm>
                                  <a:off x="1501842" y="883332"/>
                                  <a:ext cx="36169" cy="35333"/>
                                </a:xfrm>
                                <a:prstGeom prst="ellipse">
                                  <a:avLst/>
                                </a:prstGeom>
                                <a:solidFill>
                                  <a:srgbClr val="FFFFFF"/>
                                </a:solidFill>
                                <a:ln w="9525">
                                  <a:solidFill>
                                    <a:srgbClr val="000000"/>
                                  </a:solidFill>
                                  <a:round/>
                                  <a:headEnd/>
                                  <a:tailEnd/>
                                </a:ln>
                              </wps:spPr>
                              <wps:txbx>
                                <w:txbxContent>
                                  <w:p w:rsidR="00CA12FC" w:rsidRPr="00820179" w:rsidRDefault="00CA12FC" w:rsidP="00823D81">
                                    <w:pPr>
                                      <w:rPr>
                                        <w:rFonts w:ascii="Times New Roman" w:hAnsi="Times New Roman"/>
                                        <w:sz w:val="24"/>
                                        <w:szCs w:val="24"/>
                                        <w:lang w:val="nl-NL"/>
                                      </w:rPr>
                                    </w:pPr>
                                  </w:p>
                                </w:txbxContent>
                              </wps:txbx>
                              <wps:bodyPr rot="0" vert="horz" wrap="square" lIns="91440" tIns="45720" rIns="91440" bIns="45720" anchor="ctr" anchorCtr="0" upright="1">
                                <a:noAutofit/>
                              </wps:bodyPr>
                            </wps:wsp>
                            <wps:wsp>
                              <wps:cNvPr id="326" name="Line 31"/>
                              <wps:cNvCnPr/>
                              <wps:spPr bwMode="auto">
                                <a:xfrm flipH="1">
                                  <a:off x="1538011" y="883332"/>
                                  <a:ext cx="367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27" name="Line 32"/>
                              <wps:cNvCnPr/>
                              <wps:spPr bwMode="auto">
                                <a:xfrm>
                                  <a:off x="1465047" y="741999"/>
                                  <a:ext cx="0" cy="35333"/>
                                </a:xfrm>
                                <a:prstGeom prst="line">
                                  <a:avLst/>
                                </a:prstGeom>
                                <a:noFill/>
                                <a:ln w="9525">
                                  <a:solidFill>
                                    <a:srgbClr val="FF3300"/>
                                  </a:solidFill>
                                  <a:round/>
                                  <a:headEnd/>
                                  <a:tailEnd/>
                                </a:ln>
                                <a:extLst>
                                  <a:ext uri="{909E8E84-426E-40DD-AFC4-6F175D3DCCD1}">
                                    <a14:hiddenFill xmlns:a14="http://schemas.microsoft.com/office/drawing/2010/main">
                                      <a:noFill/>
                                    </a14:hiddenFill>
                                  </a:ext>
                                </a:extLst>
                              </wps:spPr>
                              <wps:bodyPr/>
                            </wps:wsp>
                            <wps:wsp>
                              <wps:cNvPr id="328" name="Line 33"/>
                              <wps:cNvCnPr/>
                              <wps:spPr bwMode="auto">
                                <a:xfrm flipH="1">
                                  <a:off x="1428251" y="777333"/>
                                  <a:ext cx="36795" cy="0"/>
                                </a:xfrm>
                                <a:prstGeom prst="line">
                                  <a:avLst/>
                                </a:prstGeom>
                                <a:noFill/>
                                <a:ln w="9525">
                                  <a:solidFill>
                                    <a:srgbClr val="FF3300"/>
                                  </a:solidFill>
                                  <a:round/>
                                  <a:headEnd/>
                                  <a:tailEnd/>
                                </a:ln>
                                <a:extLst>
                                  <a:ext uri="{909E8E84-426E-40DD-AFC4-6F175D3DCCD1}">
                                    <a14:hiddenFill xmlns:a14="http://schemas.microsoft.com/office/drawing/2010/main">
                                      <a:noFill/>
                                    </a14:hiddenFill>
                                  </a:ext>
                                </a:extLst>
                              </wps:spPr>
                              <wps:bodyPr/>
                            </wps:wsp>
                            <wps:wsp>
                              <wps:cNvPr id="329" name="Line 34"/>
                              <wps:cNvCnPr/>
                              <wps:spPr bwMode="auto">
                                <a:xfrm>
                                  <a:off x="1428251" y="777333"/>
                                  <a:ext cx="0" cy="106000"/>
                                </a:xfrm>
                                <a:prstGeom prst="line">
                                  <a:avLst/>
                                </a:prstGeom>
                                <a:noFill/>
                                <a:ln w="9525">
                                  <a:solidFill>
                                    <a:srgbClr val="FF3300"/>
                                  </a:solidFill>
                                  <a:round/>
                                  <a:headEnd/>
                                  <a:tailEnd/>
                                </a:ln>
                                <a:extLst>
                                  <a:ext uri="{909E8E84-426E-40DD-AFC4-6F175D3DCCD1}">
                                    <a14:hiddenFill xmlns:a14="http://schemas.microsoft.com/office/drawing/2010/main">
                                      <a:noFill/>
                                    </a14:hiddenFill>
                                  </a:ext>
                                </a:extLst>
                              </wps:spPr>
                              <wps:bodyPr/>
                            </wps:wsp>
                            <wps:wsp>
                              <wps:cNvPr id="330" name="Rectangle 35"/>
                              <wps:cNvSpPr>
                                <a:spLocks noChangeArrowheads="1"/>
                              </wps:cNvSpPr>
                              <wps:spPr bwMode="auto">
                                <a:xfrm>
                                  <a:off x="1174315" y="35333"/>
                                  <a:ext cx="136167" cy="127224"/>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12FC" w:rsidRPr="00820179" w:rsidRDefault="00CA12FC" w:rsidP="00823D81">
                                    <w:pPr>
                                      <w:autoSpaceDE w:val="0"/>
                                      <w:autoSpaceDN w:val="0"/>
                                      <w:adjustRightInd w:val="0"/>
                                      <w:jc w:val="center"/>
                                      <w:rPr>
                                        <w:rFonts w:ascii="Times New Roman" w:hAnsi="Times New Roman"/>
                                        <w:color w:val="000000"/>
                                        <w:sz w:val="9"/>
                                        <w:szCs w:val="9"/>
                                        <w:lang w:val="nl-NL"/>
                                      </w:rPr>
                                    </w:pPr>
                                    <w:r w:rsidRPr="00820179">
                                      <w:rPr>
                                        <w:rFonts w:ascii="Times New Roman" w:hAnsi="Times New Roman"/>
                                        <w:color w:val="000000"/>
                                        <w:sz w:val="9"/>
                                        <w:szCs w:val="9"/>
                                        <w:lang w:val="nl-NL"/>
                                      </w:rPr>
                                      <w:t>A</w:t>
                                    </w:r>
                                  </w:p>
                                </w:txbxContent>
                              </wps:txbx>
                              <wps:bodyPr rot="0" vert="horz" wrap="square" lIns="42062" tIns="21031" rIns="42062" bIns="21031" upright="1">
                                <a:noAutofit/>
                              </wps:bodyPr>
                            </wps:wsp>
                            <wps:wsp>
                              <wps:cNvPr id="331" name="Rectangle 36"/>
                              <wps:cNvSpPr>
                                <a:spLocks noChangeArrowheads="1"/>
                              </wps:cNvSpPr>
                              <wps:spPr bwMode="auto">
                                <a:xfrm>
                                  <a:off x="1211235" y="176666"/>
                                  <a:ext cx="136042" cy="127224"/>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12FC" w:rsidRPr="00820179" w:rsidRDefault="00CA12FC" w:rsidP="00823D81">
                                    <w:pPr>
                                      <w:autoSpaceDE w:val="0"/>
                                      <w:autoSpaceDN w:val="0"/>
                                      <w:adjustRightInd w:val="0"/>
                                      <w:jc w:val="center"/>
                                      <w:rPr>
                                        <w:rFonts w:ascii="Times New Roman" w:hAnsi="Times New Roman"/>
                                        <w:color w:val="000000"/>
                                        <w:sz w:val="9"/>
                                        <w:szCs w:val="9"/>
                                        <w:lang w:val="nl-NL"/>
                                      </w:rPr>
                                    </w:pPr>
                                    <w:r w:rsidRPr="00820179">
                                      <w:rPr>
                                        <w:rFonts w:ascii="Times New Roman" w:hAnsi="Times New Roman"/>
                                        <w:color w:val="000000"/>
                                        <w:sz w:val="9"/>
                                        <w:szCs w:val="9"/>
                                        <w:lang w:val="nl-NL"/>
                                      </w:rPr>
                                      <w:t>O</w:t>
                                    </w:r>
                                  </w:p>
                                </w:txbxContent>
                              </wps:txbx>
                              <wps:bodyPr rot="0" vert="horz" wrap="square" lIns="42062" tIns="21031" rIns="42062" bIns="21031" upright="1">
                                <a:noAutofit/>
                              </wps:bodyPr>
                            </wps:wsp>
                            <wps:wsp>
                              <wps:cNvPr id="332" name="Text Box 37"/>
                              <wps:cNvSpPr txBox="1">
                                <a:spLocks noChangeArrowheads="1"/>
                              </wps:cNvSpPr>
                              <wps:spPr bwMode="auto">
                                <a:xfrm>
                                  <a:off x="1135267" y="1024666"/>
                                  <a:ext cx="695728" cy="127224"/>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12FC" w:rsidRPr="00820179" w:rsidRDefault="00CA12FC" w:rsidP="00823D81">
                                    <w:pPr>
                                      <w:autoSpaceDE w:val="0"/>
                                      <w:autoSpaceDN w:val="0"/>
                                      <w:adjustRightInd w:val="0"/>
                                      <w:jc w:val="center"/>
                                      <w:rPr>
                                        <w:rFonts w:ascii="Times New Roman" w:hAnsi="Times New Roman"/>
                                        <w:color w:val="000000"/>
                                        <w:sz w:val="9"/>
                                        <w:szCs w:val="9"/>
                                        <w:lang w:val="nl-NL"/>
                                      </w:rPr>
                                    </w:pPr>
                                    <w:r w:rsidRPr="00820179">
                                      <w:rPr>
                                        <w:rFonts w:ascii="Times New Roman" w:hAnsi="Times New Roman"/>
                                        <w:color w:val="000000"/>
                                        <w:sz w:val="9"/>
                                        <w:szCs w:val="9"/>
                                        <w:lang w:val="nl-NL"/>
                                      </w:rPr>
                                      <w:t xml:space="preserve">Hình </w:t>
                                    </w:r>
                                    <w:r w:rsidRPr="00820179">
                                      <w:rPr>
                                        <w:rFonts w:ascii="Times New Roman" w:hAnsi="Times New Roman"/>
                                        <w:color w:val="000000"/>
                                        <w:sz w:val="9"/>
                                        <w:szCs w:val="9"/>
                                        <w:lang w:val="nl-NL"/>
                                      </w:rPr>
                                      <w:t>55.3</w:t>
                                    </w:r>
                                  </w:p>
                                </w:txbxContent>
                              </wps:txbx>
                              <wps:bodyPr rot="0" vert="horz" wrap="square" lIns="42062" tIns="21031" rIns="42062" bIns="21031" anchor="t" anchorCtr="0" upright="1">
                                <a:noAutofit/>
                              </wps:bodyPr>
                            </wps:wsp>
                          </wpc:wpc>
                        </a:graphicData>
                      </a:graphic>
                    </wp:inline>
                  </w:drawing>
                </mc:Choice>
                <mc:Fallback>
                  <w:pict>
                    <v:group w14:anchorId="29492571" id="Canvas 333" o:spid="_x0000_s1211" editas="canvas" style="width:158.6pt;height:90.7pt;mso-position-horizontal-relative:char;mso-position-vertical-relative:line" coordsize="20142,115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">
                      <v:shape id="_x0000_s1212" type="#_x0000_t75" style="position:absolute;width:20142;height:11518;visibility:visible;mso-wrap-style:square">
                        <v:fill o:detectmouseclick="t"/>
                        <v:path o:connecttype="none"/>
                      </v:shape>
                      <v:rect id="Rectangle 4" o:spid="_x0000_s1213" style="position:absolute;left:13186;top:5299;width:3299;height:49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">
                        <v:stroke dashstyle="dash"/>
                        <v:textbox>
                          <w:txbxContent>
                            <w:p w:rsidR="00CA12FC" w:rsidRPr="00820179" w:rsidRDefault="00CA12FC" w:rsidP="00823D81">
                              <w:pPr>
                                <w:rPr>
                                  <w:rFonts w:ascii="Times New Roman" w:hAnsi="Times New Roman"/>
                                  <w:sz w:val="24"/>
                                  <w:szCs w:val="24"/>
                                  <w:lang w:val="nl-NL"/>
                                </w:rPr>
                              </w:pPr>
                            </w:p>
                          </w:txbxContent>
                        </v:textbox>
                      </v:rect>
                      <v:oval id="Oval 5" o:spid="_x0000_s1214" style="position:absolute;left:5123;top:7419;width:1835;height:17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">
                        <v:textbox inset="1.1684mm,.58419mm,1.1684mm,.58419mm">
                          <w:txbxContent>
                            <w:p w:rsidR="00CA12FC" w:rsidRPr="00820179" w:rsidRDefault="00CA12FC" w:rsidP="00823D81">
                              <w:pPr>
                                <w:autoSpaceDE w:val="0"/>
                                <w:autoSpaceDN w:val="0"/>
                                <w:adjustRightInd w:val="0"/>
                                <w:jc w:val="center"/>
                                <w:rPr>
                                  <w:rFonts w:ascii="Times New Roman" w:hAnsi="Times New Roman"/>
                                  <w:color w:val="FFFFFF"/>
                                  <w:sz w:val="15"/>
                                  <w:szCs w:val="15"/>
                                  <w:lang w:val="nl-NL"/>
                                </w:rPr>
                              </w:pPr>
                            </w:p>
                          </w:txbxContent>
                        </v:textbox>
                      </v:oval>
                      <v:line id="Line 6" o:spid="_x0000_s1215" style="position:absolute;visibility:visible;mso-wrap-style:square" from="1098,1060" to="9520,10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" strokecolor="#f30"/>
                      <v:line id="Line 7" o:spid="_x0000_s1216" style="position:absolute;visibility:visible;mso-wrap-style:square" from="1098,2120" to="9520,21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"/>
                      <v:line id="Line 8" o:spid="_x0000_s1217" style="position:absolute;visibility:visible;mso-wrap-style:square" from="3660,1060" to="3660,5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" strokecolor="#f30">
                        <v:stroke startarrow="oval" startarrowwidth="narrow" startarrowlength="short" endarrow="oval" endarrowwidth="narrow" endarrowlength="short"/>
                      </v:line>
                      <v:rect id="Rectangle 9" o:spid="_x0000_s1218" style="position:absolute;left:3297;top:5299;width:731;height:14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">
                        <v:textbox>
                          <w:txbxContent>
                            <w:p w:rsidR="00CA12FC" w:rsidRPr="00820179" w:rsidRDefault="00CA12FC" w:rsidP="00823D81">
                              <w:pPr>
                                <w:rPr>
                                  <w:rFonts w:ascii="Times New Roman" w:hAnsi="Times New Roman"/>
                                  <w:sz w:val="24"/>
                                  <w:szCs w:val="24"/>
                                  <w:lang w:val="nl-NL"/>
                                </w:rPr>
                              </w:pPr>
                            </w:p>
                          </w:txbxContent>
                        </v:textbox>
                      </v:rect>
                      <v:line id="Line 10" o:spid="_x0000_s1219" style="position:absolute;visibility:visible;mso-wrap-style:square" from="3660,5299" to="3660,67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"/>
                      <v:line id="Line 11" o:spid="_x0000_s1220" style="position:absolute;visibility:visible;mso-wrap-style:square" from="3660,6713" to="3660,84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" strokecolor="#f30"/>
                      <v:line id="Line 12" o:spid="_x0000_s1221" style="position:absolute;visibility:visible;mso-wrap-style:square" from="3660,8479" to="5491,84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" strokecolor="#f30"/>
                      <v:line id="Line 13" o:spid="_x0000_s1222" style="position:absolute;visibility:visible;mso-wrap-style:square" from="6227,8479" to="8053,84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"/>
                      <v:line id="Line 14" o:spid="_x0000_s1223" style="position:absolute;flip:y;visibility:visible;mso-wrap-style:square" from="8033,2111" to="8033,84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" strokeweight=".5pt">
                        <v:stroke startarrow="diamond" startarrowwidth="narrow" endarrow="oval" endarrowwidth="narrow" endarrowlength="short"/>
                      </v:line>
                      <v:shape id="Text Box 15" o:spid="_x0000_s1224" type="#_x0000_t202" style="position:absolute;width:1466;height:12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" filled="f" fillcolor="#bbe0e3" stroked="f">
                        <v:textbox inset="1.1684mm,.58419mm,1.1684mm,.58419mm">
                          <w:txbxContent>
                            <w:p w:rsidR="00CA12FC" w:rsidRPr="00820179" w:rsidRDefault="00CA12FC" w:rsidP="00823D81">
                              <w:pPr>
                                <w:autoSpaceDE w:val="0"/>
                                <w:autoSpaceDN w:val="0"/>
                                <w:adjustRightInd w:val="0"/>
                                <w:jc w:val="center"/>
                                <w:rPr>
                                  <w:rFonts w:ascii="Times New Roman" w:hAnsi="Times New Roman"/>
                                  <w:color w:val="000000"/>
                                  <w:sz w:val="9"/>
                                  <w:szCs w:val="9"/>
                                  <w:lang w:val="nl-NL"/>
                                </w:rPr>
                              </w:pPr>
                              <w:r w:rsidRPr="00820179">
                                <w:rPr>
                                  <w:rFonts w:ascii="Times New Roman" w:hAnsi="Times New Roman"/>
                                  <w:color w:val="000000"/>
                                  <w:sz w:val="9"/>
                                  <w:szCs w:val="9"/>
                                  <w:lang w:val="nl-NL"/>
                                </w:rPr>
                                <w:t>A</w:t>
                              </w:r>
                            </w:p>
                          </w:txbxContent>
                        </v:textbox>
                      </v:shape>
                      <v:shape id="Text Box 16" o:spid="_x0000_s1225" type="#_x0000_t202" style="position:absolute;left:367;top:1766;width:1099;height:12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" filled="f" fillcolor="#bbe0e3" stroked="f">
                        <v:textbox inset="1.1684mm,.58419mm,1.1684mm,.58419mm">
                          <w:txbxContent>
                            <w:p w:rsidR="00CA12FC" w:rsidRPr="00820179" w:rsidRDefault="00CA12FC" w:rsidP="00823D81">
                              <w:pPr>
                                <w:autoSpaceDE w:val="0"/>
                                <w:autoSpaceDN w:val="0"/>
                                <w:adjustRightInd w:val="0"/>
                                <w:jc w:val="center"/>
                                <w:rPr>
                                  <w:rFonts w:ascii="Times New Roman" w:hAnsi="Times New Roman"/>
                                  <w:color w:val="000000"/>
                                  <w:sz w:val="9"/>
                                  <w:szCs w:val="9"/>
                                  <w:lang w:val="nl-NL"/>
                                </w:rPr>
                              </w:pPr>
                              <w:r w:rsidRPr="00820179">
                                <w:rPr>
                                  <w:rFonts w:ascii="Times New Roman" w:hAnsi="Times New Roman"/>
                                  <w:color w:val="000000"/>
                                  <w:sz w:val="9"/>
                                  <w:szCs w:val="9"/>
                                  <w:lang w:val="nl-NL"/>
                                </w:rPr>
                                <w:t>O</w:t>
                              </w:r>
                            </w:p>
                          </w:txbxContent>
                        </v:textbox>
                      </v:shape>
                      <v:shape id="Text Box 17" o:spid="_x0000_s1226" type="#_x0000_t202" style="position:absolute;left:3660;top:9539;width:4393;height:12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" filled="f" fillcolor="#bbe0e3" stroked="f">
                        <v:textbox inset="1.1684mm,.58419mm,1.1684mm,.58419mm">
                          <w:txbxContent>
                            <w:p w:rsidR="00CA12FC" w:rsidRPr="00820179" w:rsidRDefault="00CA12FC" w:rsidP="00823D81">
                              <w:pPr>
                                <w:autoSpaceDE w:val="0"/>
                                <w:autoSpaceDN w:val="0"/>
                                <w:adjustRightInd w:val="0"/>
                                <w:jc w:val="center"/>
                                <w:rPr>
                                  <w:rFonts w:ascii="Times New Roman" w:hAnsi="Times New Roman"/>
                                  <w:color w:val="000000"/>
                                  <w:sz w:val="9"/>
                                  <w:szCs w:val="9"/>
                                  <w:lang w:val="nl-NL"/>
                                </w:rPr>
                              </w:pPr>
                              <w:r w:rsidRPr="00820179">
                                <w:rPr>
                                  <w:rFonts w:ascii="Times New Roman" w:hAnsi="Times New Roman"/>
                                  <w:color w:val="000000"/>
                                  <w:sz w:val="9"/>
                                  <w:szCs w:val="9"/>
                                  <w:lang w:val="nl-NL"/>
                                </w:rPr>
                                <w:t xml:space="preserve">Hình </w:t>
                              </w:r>
                              <w:r w:rsidRPr="00820179">
                                <w:rPr>
                                  <w:rFonts w:ascii="Times New Roman" w:hAnsi="Times New Roman"/>
                                  <w:color w:val="000000"/>
                                  <w:sz w:val="9"/>
                                  <w:szCs w:val="9"/>
                                  <w:lang w:val="nl-NL"/>
                                </w:rPr>
                                <w:t>55.2</w:t>
                              </w:r>
                            </w:p>
                          </w:txbxContent>
                        </v:textbox>
                      </v:shape>
                      <v:line id="Line 18" o:spid="_x0000_s1227" style="position:absolute;visibility:visible;mso-wrap-style:square" from="13186,1060" to="20142,10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" strokecolor="#f30"/>
                      <v:line id="Line 19" o:spid="_x0000_s1228" style="position:absolute;visibility:visible;mso-wrap-style:square" from="13186,2120" to="20142,21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"/>
                      <v:line id="Line 20" o:spid="_x0000_s1229" style="position:absolute;visibility:visible;mso-wrap-style:square" from="14650,1060" to="14650,6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" strokecolor="#f30">
                        <v:stroke startarrow="oval" startarrowwidth="narrow" startarrowlength="short" endarrow="oval" endarrowwidth="narrow" endarrowlength="short"/>
                      </v:line>
                      <v:rect id="Rectangle 21" o:spid="_x0000_s1230" style="position:absolute;left:14282;top:6006;width:736;height:14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">
                        <v:textbox>
                          <w:txbxContent>
                            <w:p w:rsidR="00CA12FC" w:rsidRPr="00820179" w:rsidRDefault="00CA12FC" w:rsidP="00823D81">
                              <w:pPr>
                                <w:rPr>
                                  <w:rFonts w:ascii="Times New Roman" w:hAnsi="Times New Roman"/>
                                  <w:sz w:val="24"/>
                                  <w:szCs w:val="24"/>
                                  <w:lang w:val="nl-NL"/>
                                </w:rPr>
                              </w:pPr>
                            </w:p>
                          </w:txbxContent>
                        </v:textbox>
                      </v:rect>
                      <v:line id="Line 22" o:spid="_x0000_s1231" style="position:absolute;visibility:visible;mso-wrap-style:square" from="14650,6006" to="14650,74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"/>
                      <v:line id="Line 23" o:spid="_x0000_s1232" style="position:absolute;visibility:visible;mso-wrap-style:square" from="15371,2111" to="15371,56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" strokeweight=".25pt">
                        <v:stroke startarrow="diamond" startarrowwidth="narrow" endarrow="oval" endarrowwidth="narrow" endarrowlength="short"/>
                      </v:line>
                      <v:line id="Line 24" o:spid="_x0000_s1233" style="position:absolute;visibility:visible;mso-wrap-style:square" from="15380,5653" to="15748,56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"/>
                      <v:line id="Line 25" o:spid="_x0000_s1234" style="position:absolute;visibility:visible;mso-wrap-style:square" from="15748,5653" to="15748,88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"/>
                      <v:oval id="Oval 26" o:spid="_x0000_s1235" style="position:absolute;left:5491;top:8126;width:368;height:3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">
                        <v:textbox>
                          <w:txbxContent>
                            <w:p w:rsidR="00CA12FC" w:rsidRPr="00820179" w:rsidRDefault="00CA12FC" w:rsidP="00823D81">
                              <w:pPr>
                                <w:rPr>
                                  <w:rFonts w:ascii="Times New Roman" w:hAnsi="Times New Roman"/>
                                  <w:sz w:val="24"/>
                                  <w:szCs w:val="24"/>
                                  <w:lang w:val="nl-NL"/>
                                </w:rPr>
                              </w:pPr>
                            </w:p>
                          </w:txbxContent>
                        </v:textbox>
                      </v:oval>
                      <v:oval id="Oval 27" o:spid="_x0000_s1236" style="position:absolute;left:6227;top:8126;width:363;height:3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">
                        <v:textbox>
                          <w:txbxContent>
                            <w:p w:rsidR="00CA12FC" w:rsidRPr="00820179" w:rsidRDefault="00CA12FC" w:rsidP="00823D81">
                              <w:pPr>
                                <w:rPr>
                                  <w:rFonts w:ascii="Times New Roman" w:hAnsi="Times New Roman"/>
                                  <w:sz w:val="24"/>
                                  <w:szCs w:val="24"/>
                                  <w:lang w:val="nl-NL"/>
                                </w:rPr>
                              </w:pPr>
                            </w:p>
                          </w:txbxContent>
                        </v:textbox>
                      </v:oval>
                      <v:oval id="Oval 28" o:spid="_x0000_s1237" style="position:absolute;left:13914;top:8126;width:1834;height:17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">
                        <v:textbox inset="1.1684mm,.58419mm,1.1684mm,.58419mm">
                          <w:txbxContent>
                            <w:p w:rsidR="00CA12FC" w:rsidRPr="00820179" w:rsidRDefault="00CA12FC" w:rsidP="00823D81">
                              <w:pPr>
                                <w:autoSpaceDE w:val="0"/>
                                <w:autoSpaceDN w:val="0"/>
                                <w:adjustRightInd w:val="0"/>
                                <w:jc w:val="center"/>
                                <w:rPr>
                                  <w:rFonts w:ascii="Times New Roman" w:hAnsi="Times New Roman"/>
                                  <w:color w:val="FFFFFF"/>
                                  <w:sz w:val="15"/>
                                  <w:szCs w:val="15"/>
                                  <w:lang w:val="nl-NL"/>
                                </w:rPr>
                              </w:pPr>
                            </w:p>
                          </w:txbxContent>
                        </v:textbox>
                      </v:oval>
                      <v:oval id="Oval 29" o:spid="_x0000_s1238" style="position:absolute;left:14282;top:8833;width:368;height:3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">
                        <v:textbox>
                          <w:txbxContent>
                            <w:p w:rsidR="00CA12FC" w:rsidRPr="00820179" w:rsidRDefault="00CA12FC" w:rsidP="00823D81">
                              <w:pPr>
                                <w:rPr>
                                  <w:rFonts w:ascii="Times New Roman" w:hAnsi="Times New Roman"/>
                                  <w:sz w:val="24"/>
                                  <w:szCs w:val="24"/>
                                  <w:lang w:val="nl-NL"/>
                                </w:rPr>
                              </w:pPr>
                            </w:p>
                          </w:txbxContent>
                        </v:textbox>
                      </v:oval>
                      <v:oval id="Oval 30" o:spid="_x0000_s1239" style="position:absolute;left:15018;top:8833;width:362;height:3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">
                        <v:textbox>
                          <w:txbxContent>
                            <w:p w:rsidR="00CA12FC" w:rsidRPr="00820179" w:rsidRDefault="00CA12FC" w:rsidP="00823D81">
                              <w:pPr>
                                <w:rPr>
                                  <w:rFonts w:ascii="Times New Roman" w:hAnsi="Times New Roman"/>
                                  <w:sz w:val="24"/>
                                  <w:szCs w:val="24"/>
                                  <w:lang w:val="nl-NL"/>
                                </w:rPr>
                              </w:pPr>
                            </w:p>
                          </w:txbxContent>
                        </v:textbox>
                      </v:oval>
                      <v:line id="Line 31" o:spid="_x0000_s1240" style="position:absolute;flip:x;visibility:visible;mso-wrap-style:square" from="15380,8833" to="15748,88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"/>
                      <v:line id="Line 32" o:spid="_x0000_s1241" style="position:absolute;visibility:visible;mso-wrap-style:square" from="14650,7419" to="14650,77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" strokecolor="#f30"/>
                      <v:line id="Line 33" o:spid="_x0000_s1242" style="position:absolute;flip:x;visibility:visible;mso-wrap-style:square" from="14282,7773" to="14650,77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" strokecolor="#f30"/>
                      <v:line id="Line 34" o:spid="_x0000_s1243" style="position:absolute;visibility:visible;mso-wrap-style:square" from="14282,7773" to="14282,88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" strokecolor="#f30"/>
                      <v:rect id="Rectangle 35" o:spid="_x0000_s1244" style="position:absolute;left:11743;top:353;width:1361;height:12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" filled="f" fillcolor="#bbe0e3" stroked="f">
                        <v:textbox inset="1.1684mm,.58419mm,1.1684mm,.58419mm">
                          <w:txbxContent>
                            <w:p w:rsidR="00CA12FC" w:rsidRPr="00820179" w:rsidRDefault="00CA12FC" w:rsidP="00823D81">
                              <w:pPr>
                                <w:autoSpaceDE w:val="0"/>
                                <w:autoSpaceDN w:val="0"/>
                                <w:adjustRightInd w:val="0"/>
                                <w:jc w:val="center"/>
                                <w:rPr>
                                  <w:rFonts w:ascii="Times New Roman" w:hAnsi="Times New Roman"/>
                                  <w:color w:val="000000"/>
                                  <w:sz w:val="9"/>
                                  <w:szCs w:val="9"/>
                                  <w:lang w:val="nl-NL"/>
                                </w:rPr>
                              </w:pPr>
                              <w:r w:rsidRPr="00820179">
                                <w:rPr>
                                  <w:rFonts w:ascii="Times New Roman" w:hAnsi="Times New Roman"/>
                                  <w:color w:val="000000"/>
                                  <w:sz w:val="9"/>
                                  <w:szCs w:val="9"/>
                                  <w:lang w:val="nl-NL"/>
                                </w:rPr>
                                <w:t>A</w:t>
                              </w:r>
                            </w:p>
                          </w:txbxContent>
                        </v:textbox>
                      </v:rect>
                      <v:rect id="Rectangle 36" o:spid="_x0000_s1245" style="position:absolute;left:12112;top:1766;width:1360;height:12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" filled="f" fillcolor="#bbe0e3" stroked="f">
                        <v:textbox inset="1.1684mm,.58419mm,1.1684mm,.58419mm">
                          <w:txbxContent>
                            <w:p w:rsidR="00CA12FC" w:rsidRPr="00820179" w:rsidRDefault="00CA12FC" w:rsidP="00823D81">
                              <w:pPr>
                                <w:autoSpaceDE w:val="0"/>
                                <w:autoSpaceDN w:val="0"/>
                                <w:adjustRightInd w:val="0"/>
                                <w:jc w:val="center"/>
                                <w:rPr>
                                  <w:rFonts w:ascii="Times New Roman" w:hAnsi="Times New Roman"/>
                                  <w:color w:val="000000"/>
                                  <w:sz w:val="9"/>
                                  <w:szCs w:val="9"/>
                                  <w:lang w:val="nl-NL"/>
                                </w:rPr>
                              </w:pPr>
                              <w:r w:rsidRPr="00820179">
                                <w:rPr>
                                  <w:rFonts w:ascii="Times New Roman" w:hAnsi="Times New Roman"/>
                                  <w:color w:val="000000"/>
                                  <w:sz w:val="9"/>
                                  <w:szCs w:val="9"/>
                                  <w:lang w:val="nl-NL"/>
                                </w:rPr>
                                <w:t>O</w:t>
                              </w:r>
                            </w:p>
                          </w:txbxContent>
                        </v:textbox>
                      </v:rect>
                      <v:shape id="Text Box 37" o:spid="_x0000_s1246" type="#_x0000_t202" style="position:absolute;left:11352;top:10246;width:6957;height:12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" filled="f" fillcolor="#bbe0e3" stroked="f">
                        <v:textbox inset="1.1684mm,.58419mm,1.1684mm,.58419mm">
                          <w:txbxContent>
                            <w:p w:rsidR="00CA12FC" w:rsidRPr="00820179" w:rsidRDefault="00CA12FC" w:rsidP="00823D81">
                              <w:pPr>
                                <w:autoSpaceDE w:val="0"/>
                                <w:autoSpaceDN w:val="0"/>
                                <w:adjustRightInd w:val="0"/>
                                <w:jc w:val="center"/>
                                <w:rPr>
                                  <w:rFonts w:ascii="Times New Roman" w:hAnsi="Times New Roman"/>
                                  <w:color w:val="000000"/>
                                  <w:sz w:val="9"/>
                                  <w:szCs w:val="9"/>
                                  <w:lang w:val="nl-NL"/>
                                </w:rPr>
                              </w:pPr>
                              <w:r w:rsidRPr="00820179">
                                <w:rPr>
                                  <w:rFonts w:ascii="Times New Roman" w:hAnsi="Times New Roman"/>
                                  <w:color w:val="000000"/>
                                  <w:sz w:val="9"/>
                                  <w:szCs w:val="9"/>
                                  <w:lang w:val="nl-NL"/>
                                </w:rPr>
                                <w:t xml:space="preserve">Hình </w:t>
                              </w:r>
                              <w:r w:rsidRPr="00820179">
                                <w:rPr>
                                  <w:rFonts w:ascii="Times New Roman" w:hAnsi="Times New Roman"/>
                                  <w:color w:val="000000"/>
                                  <w:sz w:val="9"/>
                                  <w:szCs w:val="9"/>
                                  <w:lang w:val="nl-NL"/>
                                </w:rPr>
                                <w:t>55.3</w:t>
                              </w:r>
                            </w:p>
                          </w:txbxContent>
                        </v:textbox>
                      </v:shape>
                      <w10:anchorlock/>
                    </v:group>
                  </w:pict>
                </mc:Fallback>
              </mc:AlternateContent>
            </w:r>
          </w:p>
          <w:p w:rsidR="00823D81" w:rsidRPr="00005A73" w:rsidRDefault="00823D81" w:rsidP="00823D81">
            <w:pPr>
              <w:jc w:val="both"/>
              <w:rPr>
                <w:rFonts w:ascii="Times New Roman" w:hAnsi="Times New Roman"/>
                <w:i/>
                <w:lang w:val="pt-BR"/>
              </w:rPr>
            </w:pPr>
          </w:p>
          <w:p w:rsidR="00823D81" w:rsidRPr="00005A73" w:rsidRDefault="00823D81" w:rsidP="00823D81">
            <w:pPr>
              <w:jc w:val="both"/>
              <w:rPr>
                <w:rFonts w:ascii="Times New Roman" w:hAnsi="Times New Roman"/>
                <w:lang w:val="pt-BR"/>
              </w:rPr>
            </w:pPr>
            <w:r w:rsidRPr="00005A73">
              <w:rPr>
                <w:rFonts w:ascii="Times New Roman" w:hAnsi="Times New Roman"/>
                <w:lang w:val="pt-BR"/>
              </w:rPr>
              <w:t>- Sơ đồ lắp đặt:H55.3</w:t>
            </w:r>
          </w:p>
          <w:p w:rsidR="00823D81" w:rsidRPr="00005A73" w:rsidRDefault="00823D81" w:rsidP="00823D81">
            <w:pPr>
              <w:jc w:val="both"/>
              <w:rPr>
                <w:rFonts w:ascii="Times New Roman" w:hAnsi="Times New Roman"/>
                <w:i/>
                <w:lang w:val="pt-BR"/>
              </w:rPr>
            </w:pPr>
            <w:r w:rsidRPr="00005A73">
              <w:rPr>
                <w:rFonts w:ascii="Times New Roman" w:hAnsi="Times New Roman"/>
                <w:i/>
                <w:iCs/>
                <w:lang w:val="pt-BR"/>
              </w:rPr>
              <w:t>là sơ đồ biểu thị rõ vị trí , cách lắp đặt của các phần tử trong MĐ</w:t>
            </w:r>
          </w:p>
          <w:p w:rsidR="00823D81" w:rsidRPr="00005A73" w:rsidRDefault="00823D81" w:rsidP="00823D81">
            <w:pPr>
              <w:jc w:val="both"/>
              <w:rPr>
                <w:rFonts w:ascii="Times New Roman" w:hAnsi="Times New Roman"/>
                <w:noProof/>
                <w:lang w:val="pt-BR"/>
              </w:rPr>
            </w:pPr>
          </w:p>
        </w:tc>
      </w:tr>
      <w:tr w:rsidR="00823D81" w:rsidRPr="00005A73" w:rsidTr="00823D81">
        <w:tc>
          <w:tcPr>
            <w:tcW w:w="9648" w:type="dxa"/>
            <w:gridSpan w:val="2"/>
          </w:tcPr>
          <w:p w:rsidR="00823D81" w:rsidRPr="00005A73" w:rsidRDefault="00823D81" w:rsidP="00823D81">
            <w:pPr>
              <w:jc w:val="both"/>
              <w:rPr>
                <w:rFonts w:ascii="Times New Roman" w:hAnsi="Times New Roman"/>
                <w:b/>
                <w:lang w:val="pt-BR"/>
              </w:rPr>
            </w:pPr>
            <w:r w:rsidRPr="00005A73">
              <w:rPr>
                <w:rFonts w:ascii="Times New Roman" w:hAnsi="Times New Roman"/>
                <w:b/>
                <w:bCs/>
                <w:lang w:val="pt-BR"/>
              </w:rPr>
              <w:t>HĐ4: Ôn tập nội dung thiết kế MĐ. (10ph)</w:t>
            </w:r>
          </w:p>
        </w:tc>
      </w:tr>
      <w:tr w:rsidR="00823D81" w:rsidRPr="00005A73" w:rsidTr="00823D81">
        <w:tc>
          <w:tcPr>
            <w:tcW w:w="6455" w:type="dxa"/>
          </w:tcPr>
          <w:p w:rsidR="00823D81" w:rsidRPr="00005A73" w:rsidRDefault="00823D81" w:rsidP="00823D81">
            <w:pPr>
              <w:jc w:val="both"/>
              <w:rPr>
                <w:rFonts w:ascii="Times New Roman" w:hAnsi="Times New Roman"/>
                <w:lang w:val="pt-BR"/>
              </w:rPr>
            </w:pPr>
            <w:r w:rsidRPr="00005A73">
              <w:rPr>
                <w:rFonts w:ascii="Times New Roman" w:hAnsi="Times New Roman"/>
                <w:lang w:val="pt-BR"/>
              </w:rPr>
              <w:lastRenderedPageBreak/>
              <w:t>- Các nhóm thảo luận về trình tự thiết kế MĐ</w:t>
            </w:r>
          </w:p>
          <w:p w:rsidR="00823D81" w:rsidRPr="00005A73" w:rsidRDefault="00823D81" w:rsidP="00823D81">
            <w:pPr>
              <w:jc w:val="both"/>
              <w:rPr>
                <w:rFonts w:ascii="Times New Roman" w:hAnsi="Times New Roman"/>
                <w:noProof/>
                <w:lang w:val="pt-BR"/>
              </w:rPr>
            </w:pPr>
            <w:r w:rsidRPr="00005A73">
              <w:rPr>
                <w:rFonts w:ascii="Times New Roman" w:hAnsi="Times New Roman"/>
                <w:lang w:val="pt-BR"/>
              </w:rPr>
              <w:t>- Lấy một số VD chứng minh tầm quan trọng của các bước thiết kế MĐ tạo sản phẩm mới .</w:t>
            </w:r>
          </w:p>
        </w:tc>
        <w:tc>
          <w:tcPr>
            <w:tcW w:w="3193" w:type="dxa"/>
          </w:tcPr>
          <w:p w:rsidR="00823D81" w:rsidRPr="00005A73" w:rsidRDefault="00823D81" w:rsidP="00823D81">
            <w:pPr>
              <w:jc w:val="both"/>
              <w:rPr>
                <w:rFonts w:ascii="Times New Roman" w:hAnsi="Times New Roman"/>
                <w:lang w:val="pt-BR"/>
              </w:rPr>
            </w:pPr>
            <w:r w:rsidRPr="00005A73">
              <w:rPr>
                <w:rFonts w:ascii="Times New Roman" w:hAnsi="Times New Roman"/>
                <w:lang w:val="pt-BR"/>
              </w:rPr>
              <w:t>- Câu 3 : để cầu chì làm việc có tính chọn lọc.</w:t>
            </w:r>
          </w:p>
          <w:p w:rsidR="00823D81" w:rsidRPr="00005A73" w:rsidRDefault="00823D81" w:rsidP="00823D81">
            <w:pPr>
              <w:jc w:val="both"/>
              <w:rPr>
                <w:rFonts w:ascii="Times New Roman" w:hAnsi="Times New Roman"/>
                <w:lang w:val="pt-BR"/>
              </w:rPr>
            </w:pPr>
            <w:r w:rsidRPr="00005A73">
              <w:rPr>
                <w:rFonts w:ascii="Times New Roman" w:hAnsi="Times New Roman"/>
                <w:lang w:val="pt-BR"/>
              </w:rPr>
              <w:t>- Câu4: Bóng 1 và 2 là 110V; bóng 3 là 220V</w:t>
            </w:r>
          </w:p>
          <w:p w:rsidR="00823D81" w:rsidRPr="00005A73" w:rsidRDefault="00823D81" w:rsidP="00823D81">
            <w:pPr>
              <w:jc w:val="both"/>
              <w:rPr>
                <w:rFonts w:ascii="Times New Roman" w:hAnsi="Times New Roman"/>
                <w:lang w:val="nl-NL"/>
              </w:rPr>
            </w:pPr>
            <w:r w:rsidRPr="00005A73">
              <w:rPr>
                <w:rFonts w:ascii="Times New Roman" w:hAnsi="Times New Roman"/>
                <w:lang w:val="nl-NL"/>
              </w:rPr>
              <w:t>- Câu 5: K- 1-2. K-1-3-4-5. K-1-3-4-6</w:t>
            </w:r>
          </w:p>
          <w:p w:rsidR="00823D81" w:rsidRPr="00005A73" w:rsidRDefault="00823D81" w:rsidP="00823D81">
            <w:pPr>
              <w:jc w:val="both"/>
              <w:rPr>
                <w:rFonts w:ascii="Times New Roman" w:hAnsi="Times New Roman"/>
                <w:noProof/>
                <w:lang w:val="pt-BR"/>
              </w:rPr>
            </w:pPr>
          </w:p>
        </w:tc>
      </w:tr>
    </w:tbl>
    <w:p w:rsidR="00823D81" w:rsidRPr="00005A73" w:rsidRDefault="00823D81" w:rsidP="00823D81">
      <w:pPr>
        <w:jc w:val="both"/>
        <w:rPr>
          <w:rFonts w:ascii="Times New Roman" w:hAnsi="Times New Roman"/>
          <w:b/>
          <w:i/>
          <w:u w:val="single"/>
          <w:lang w:val="pt-BR"/>
        </w:rPr>
      </w:pPr>
      <w:r w:rsidRPr="00005A73">
        <w:rPr>
          <w:rFonts w:ascii="Times New Roman" w:hAnsi="Times New Roman"/>
          <w:b/>
          <w:lang w:val="pt-BR"/>
        </w:rPr>
        <w:t>C. HOẠT ĐỘNG 3: LUYỆN TẬP 8’</w:t>
      </w:r>
    </w:p>
    <w:p w:rsidR="00823D81" w:rsidRPr="00005A73" w:rsidRDefault="00823D81" w:rsidP="00823D81">
      <w:pPr>
        <w:jc w:val="both"/>
        <w:rPr>
          <w:rFonts w:ascii="Times New Roman" w:hAnsi="Times New Roman"/>
          <w:lang w:val="pt-BR"/>
        </w:rPr>
      </w:pPr>
      <w:r w:rsidRPr="00005A73">
        <w:rPr>
          <w:rFonts w:ascii="Times New Roman" w:hAnsi="Times New Roman"/>
          <w:lang w:val="pt-BR"/>
        </w:rPr>
        <w:t xml:space="preserve">- Tự thiết kế mạch điện dơn giản? </w:t>
      </w:r>
    </w:p>
    <w:p w:rsidR="00823D81" w:rsidRPr="00005A73" w:rsidRDefault="00823D81" w:rsidP="00823D81">
      <w:pPr>
        <w:jc w:val="both"/>
        <w:rPr>
          <w:rFonts w:ascii="Times New Roman" w:hAnsi="Times New Roman"/>
          <w:lang w:val="nl-NL"/>
        </w:rPr>
      </w:pPr>
      <w:r w:rsidRPr="00005A73">
        <w:rPr>
          <w:rFonts w:ascii="Times New Roman" w:hAnsi="Times New Roman"/>
          <w:lang w:val="nl-NL"/>
        </w:rPr>
        <w:t>- GV nhận xét đánh giá bài ôn tập:</w:t>
      </w:r>
    </w:p>
    <w:p w:rsidR="00823D81" w:rsidRPr="00005A73" w:rsidRDefault="00823D81" w:rsidP="00823D81">
      <w:pPr>
        <w:jc w:val="both"/>
        <w:rPr>
          <w:rFonts w:ascii="Times New Roman" w:hAnsi="Times New Roman"/>
          <w:noProof/>
          <w:lang w:val="nl-NL"/>
        </w:rPr>
      </w:pPr>
      <w:r w:rsidRPr="00005A73">
        <w:rPr>
          <w:rFonts w:ascii="Times New Roman" w:hAnsi="Times New Roman"/>
          <w:lang w:val="nl-NL"/>
        </w:rPr>
        <w:t>“Từ yêu cầu sử dụng điện đến việc vẽ SĐNL và SĐLĐ mạch điện (ở mọi phương án) , chọn phương án phù hợp với yêu cầu sử dụng điện và đạt được hiệu quả kinh tế nhất , tiết kiệm được điện, lập bảng dự trù :tính toán VL,TB,đồ dùng,dụng cụ cần thiết để lắp MĐ và cả để kiểm tra”</w:t>
      </w:r>
    </w:p>
    <w:p w:rsidR="00823D81" w:rsidRPr="00005A73" w:rsidRDefault="00823D81" w:rsidP="00823D81">
      <w:pPr>
        <w:jc w:val="both"/>
        <w:rPr>
          <w:rFonts w:ascii="Times New Roman" w:hAnsi="Times New Roman"/>
          <w:lang w:val="pt-BR"/>
        </w:rPr>
      </w:pPr>
      <w:r w:rsidRPr="00005A73">
        <w:rPr>
          <w:rFonts w:ascii="Times New Roman" w:hAnsi="Times New Roman"/>
          <w:b/>
          <w:lang w:val="pt-BR"/>
        </w:rPr>
        <w:t>D. HOẠT ĐỘNG 4: VẬN DỤNG</w:t>
      </w:r>
      <w:r w:rsidRPr="00005A73">
        <w:rPr>
          <w:rFonts w:ascii="Times New Roman" w:hAnsi="Times New Roman"/>
          <w:lang w:val="pt-BR"/>
        </w:rPr>
        <w:t xml:space="preserve">  1’</w:t>
      </w:r>
    </w:p>
    <w:p w:rsidR="00823D81" w:rsidRPr="00005A73" w:rsidRDefault="00823D81" w:rsidP="00823D81">
      <w:pPr>
        <w:tabs>
          <w:tab w:val="left" w:pos="2490"/>
        </w:tabs>
        <w:jc w:val="both"/>
        <w:rPr>
          <w:rFonts w:ascii="Times New Roman" w:hAnsi="Times New Roman"/>
          <w:lang w:val="nl-NL"/>
        </w:rPr>
      </w:pPr>
      <w:r w:rsidRPr="00005A73">
        <w:rPr>
          <w:rFonts w:ascii="Times New Roman" w:hAnsi="Times New Roman"/>
          <w:lang w:val="nl-NL"/>
        </w:rPr>
        <w:t>- Về nhà học bài và trả lời câu hỏi SGK.</w:t>
      </w:r>
    </w:p>
    <w:p w:rsidR="00823D81" w:rsidRPr="00005A73" w:rsidRDefault="00823D81" w:rsidP="00823D81">
      <w:pPr>
        <w:tabs>
          <w:tab w:val="left" w:pos="2490"/>
        </w:tabs>
        <w:jc w:val="both"/>
        <w:rPr>
          <w:rFonts w:ascii="Times New Roman" w:hAnsi="Times New Roman"/>
          <w:lang w:val="nl-NL"/>
        </w:rPr>
      </w:pPr>
      <w:r w:rsidRPr="00005A73">
        <w:rPr>
          <w:rFonts w:ascii="Times New Roman" w:hAnsi="Times New Roman"/>
          <w:lang w:val="nl-NL"/>
        </w:rPr>
        <w:t>- Ôn tập kiến thức chương V,VI,VII.</w:t>
      </w:r>
    </w:p>
    <w:p w:rsidR="00823D81" w:rsidRPr="00005A73" w:rsidRDefault="00823D81" w:rsidP="00823D81">
      <w:pPr>
        <w:jc w:val="both"/>
        <w:rPr>
          <w:rFonts w:ascii="Times New Roman" w:hAnsi="Times New Roman"/>
          <w:noProof/>
          <w:lang w:val="nl-NL"/>
        </w:rPr>
      </w:pPr>
      <w:r w:rsidRPr="00005A73">
        <w:rPr>
          <w:rFonts w:ascii="Times New Roman" w:hAnsi="Times New Roman"/>
          <w:lang w:val="nl-NL"/>
        </w:rPr>
        <w:t>- Chuẩn bị tiết sau kiểm tra học kì II.</w:t>
      </w:r>
      <w:r w:rsidRPr="00005A73">
        <w:rPr>
          <w:rFonts w:ascii="Times New Roman" w:hAnsi="Times New Roman"/>
          <w:lang w:val="nl-NL"/>
        </w:rPr>
        <w:tab/>
      </w:r>
    </w:p>
    <w:p w:rsidR="00823D81" w:rsidRPr="00005A73" w:rsidRDefault="00823D81" w:rsidP="00823D81">
      <w:pPr>
        <w:jc w:val="both"/>
        <w:rPr>
          <w:rFonts w:ascii="Times New Roman" w:hAnsi="Times New Roman"/>
          <w:b/>
          <w:lang w:val="nl-NL"/>
        </w:rPr>
      </w:pPr>
    </w:p>
    <w:p w:rsidR="00823D81" w:rsidRPr="00005A73" w:rsidRDefault="00823D81" w:rsidP="00823D81">
      <w:pPr>
        <w:jc w:val="both"/>
        <w:rPr>
          <w:rFonts w:ascii="Times New Roman" w:hAnsi="Times New Roman"/>
          <w:bCs/>
          <w:kern w:val="32"/>
          <w:lang w:val="nl-NL"/>
        </w:rPr>
      </w:pPr>
    </w:p>
    <w:p w:rsidR="00823D81" w:rsidRPr="00005A73" w:rsidRDefault="00823D81" w:rsidP="00823D81">
      <w:pPr>
        <w:jc w:val="both"/>
        <w:rPr>
          <w:rFonts w:ascii="Times New Roman" w:hAnsi="Times New Roman"/>
          <w:bCs/>
          <w:kern w:val="32"/>
          <w:lang w:val="nl-NL"/>
        </w:rPr>
      </w:pPr>
    </w:p>
    <w:p w:rsidR="00823D81" w:rsidRPr="00005A73" w:rsidRDefault="00823D81" w:rsidP="00823D81">
      <w:pPr>
        <w:jc w:val="both"/>
        <w:rPr>
          <w:rFonts w:ascii="Times New Roman" w:hAnsi="Times New Roman"/>
          <w:bCs/>
          <w:kern w:val="32"/>
          <w:lang w:val="nl-NL"/>
        </w:rPr>
      </w:pPr>
      <w:r w:rsidRPr="00005A73">
        <w:rPr>
          <w:rFonts w:ascii="Times New Roman" w:hAnsi="Times New Roman"/>
          <w:bCs/>
          <w:kern w:val="32"/>
          <w:lang w:val="nl-NL"/>
        </w:rPr>
        <w:t>---------------------</w:t>
      </w:r>
    </w:p>
    <w:p w:rsidR="00823D81" w:rsidRPr="00005A73" w:rsidRDefault="00823D81" w:rsidP="00823D81">
      <w:pPr>
        <w:jc w:val="both"/>
        <w:rPr>
          <w:rFonts w:ascii="Times New Roman" w:hAnsi="Times New Roman"/>
          <w:b/>
          <w:bCs/>
          <w:kern w:val="32"/>
          <w:lang w:val="nl-NL"/>
        </w:rPr>
      </w:pPr>
      <w:r w:rsidRPr="00005A73">
        <w:rPr>
          <w:rFonts w:ascii="Times New Roman" w:hAnsi="Times New Roman"/>
          <w:b/>
          <w:bCs/>
          <w:kern w:val="32"/>
          <w:lang w:val="nl-NL"/>
        </w:rPr>
        <w:t>Tuần 35 – Tiết 53</w:t>
      </w:r>
    </w:p>
    <w:p w:rsidR="00823D81" w:rsidRPr="00005A73" w:rsidRDefault="00823D81" w:rsidP="00823D81">
      <w:pPr>
        <w:jc w:val="both"/>
        <w:rPr>
          <w:rFonts w:ascii="Times New Roman" w:hAnsi="Times New Roman"/>
          <w:b/>
          <w:bCs/>
          <w:kern w:val="32"/>
          <w:lang w:val="nl-NL"/>
        </w:rPr>
      </w:pPr>
      <w:r w:rsidRPr="00005A73">
        <w:rPr>
          <w:rFonts w:ascii="Times New Roman" w:hAnsi="Times New Roman"/>
          <w:b/>
          <w:bCs/>
          <w:kern w:val="32"/>
          <w:lang w:val="nl-NL"/>
        </w:rPr>
        <w:t>KIỂM TRA CUỐI HỌC KÌ II</w:t>
      </w:r>
    </w:p>
    <w:p w:rsidR="00823D81" w:rsidRPr="00005A73" w:rsidRDefault="00823D81" w:rsidP="00823D81">
      <w:pPr>
        <w:jc w:val="both"/>
        <w:rPr>
          <w:rFonts w:ascii="Times New Roman" w:hAnsi="Times New Roman"/>
          <w:bCs/>
          <w:kern w:val="32"/>
          <w:lang w:val="nl-NL"/>
        </w:rPr>
      </w:pPr>
    </w:p>
    <w:p w:rsidR="00823D81" w:rsidRPr="00005A73" w:rsidRDefault="00823D81" w:rsidP="00823D81">
      <w:pPr>
        <w:jc w:val="both"/>
        <w:rPr>
          <w:rFonts w:ascii="Times New Roman" w:hAnsi="Times New Roman"/>
          <w:bCs/>
          <w:kern w:val="32"/>
          <w:lang w:val="nl-NL"/>
        </w:rPr>
      </w:pPr>
    </w:p>
    <w:p w:rsidR="00823D81" w:rsidRPr="00005A73" w:rsidRDefault="00823D81" w:rsidP="00823D81">
      <w:pPr>
        <w:jc w:val="both"/>
        <w:rPr>
          <w:rFonts w:ascii="Times New Roman" w:hAnsi="Times New Roman"/>
          <w:bCs/>
          <w:kern w:val="32"/>
          <w:lang w:val="nl-NL"/>
        </w:rPr>
      </w:pPr>
    </w:p>
    <w:p w:rsidR="00823D81" w:rsidRPr="00005A73" w:rsidRDefault="00823D81" w:rsidP="00823D81">
      <w:pPr>
        <w:jc w:val="both"/>
        <w:rPr>
          <w:rFonts w:ascii="Times New Roman" w:hAnsi="Times New Roman"/>
          <w:bCs/>
          <w:kern w:val="32"/>
          <w:lang w:val="nl-NL"/>
        </w:rPr>
      </w:pPr>
    </w:p>
    <w:p w:rsidR="00823D81" w:rsidRPr="00005A73" w:rsidRDefault="00823D81" w:rsidP="00823D81">
      <w:pPr>
        <w:jc w:val="both"/>
        <w:rPr>
          <w:rFonts w:ascii="Times New Roman" w:hAnsi="Times New Roman"/>
          <w:bCs/>
          <w:kern w:val="32"/>
          <w:lang w:val="nl-NL"/>
        </w:rPr>
      </w:pPr>
    </w:p>
    <w:p w:rsidR="00823D81" w:rsidRPr="00005A73" w:rsidRDefault="00823D81" w:rsidP="00823D81">
      <w:pPr>
        <w:jc w:val="both"/>
        <w:rPr>
          <w:rFonts w:ascii="Times New Roman" w:hAnsi="Times New Roman"/>
          <w:bCs/>
          <w:kern w:val="32"/>
          <w:lang w:val="nl-NL"/>
        </w:rPr>
      </w:pPr>
    </w:p>
    <w:p w:rsidR="00823D81" w:rsidRPr="00005A73" w:rsidRDefault="00823D81" w:rsidP="00823D81">
      <w:pPr>
        <w:jc w:val="both"/>
        <w:rPr>
          <w:rFonts w:ascii="Times New Roman" w:hAnsi="Times New Roman"/>
          <w:bCs/>
          <w:kern w:val="32"/>
          <w:lang w:val="nl-NL"/>
        </w:rPr>
      </w:pPr>
    </w:p>
    <w:p w:rsidR="00823D81" w:rsidRPr="00005A73" w:rsidRDefault="00823D81" w:rsidP="00823D81">
      <w:pPr>
        <w:jc w:val="both"/>
        <w:rPr>
          <w:rFonts w:ascii="Times New Roman" w:hAnsi="Times New Roman"/>
          <w:bCs/>
          <w:kern w:val="32"/>
          <w:lang w:val="nl-NL"/>
        </w:rPr>
      </w:pPr>
    </w:p>
    <w:p w:rsidR="00823D81" w:rsidRPr="00005A73" w:rsidRDefault="00823D81" w:rsidP="00823D81">
      <w:pPr>
        <w:jc w:val="both"/>
        <w:rPr>
          <w:rFonts w:ascii="Times New Roman" w:hAnsi="Times New Roman"/>
          <w:bCs/>
          <w:kern w:val="32"/>
          <w:lang w:val="nl-NL"/>
        </w:rPr>
      </w:pPr>
    </w:p>
    <w:p w:rsidR="00823D81" w:rsidRPr="00005A73" w:rsidRDefault="00823D81" w:rsidP="00823D81">
      <w:pPr>
        <w:jc w:val="both"/>
        <w:rPr>
          <w:rFonts w:ascii="Times New Roman" w:hAnsi="Times New Roman"/>
          <w:bCs/>
          <w:kern w:val="32"/>
          <w:lang w:val="nl-NL"/>
        </w:rPr>
      </w:pPr>
      <w:r w:rsidRPr="00005A73">
        <w:rPr>
          <w:rFonts w:ascii="Times New Roman" w:hAnsi="Times New Roman"/>
          <w:bCs/>
          <w:kern w:val="32"/>
          <w:lang w:val="nl-NL"/>
        </w:rPr>
        <w:br w:type="page"/>
      </w:r>
      <w:r w:rsidRPr="00005A73">
        <w:rPr>
          <w:rFonts w:ascii="Times New Roman" w:hAnsi="Times New Roman"/>
          <w:bCs/>
          <w:kern w:val="32"/>
          <w:lang w:val="nl-NL"/>
        </w:rPr>
        <w:lastRenderedPageBreak/>
        <w:t>Tuần  35</w:t>
      </w:r>
    </w:p>
    <w:p w:rsidR="00823D81" w:rsidRPr="00005A73" w:rsidRDefault="00823D81" w:rsidP="00823D81">
      <w:pPr>
        <w:jc w:val="both"/>
        <w:rPr>
          <w:rFonts w:ascii="Times New Roman" w:hAnsi="Times New Roman"/>
          <w:bCs/>
          <w:kern w:val="32"/>
          <w:lang w:val="nl-NL"/>
        </w:rPr>
      </w:pPr>
      <w:r w:rsidRPr="00005A73">
        <w:rPr>
          <w:rFonts w:ascii="Times New Roman" w:hAnsi="Times New Roman"/>
          <w:bCs/>
          <w:kern w:val="32"/>
          <w:lang w:val="nl-NL"/>
        </w:rPr>
        <w:t>Soạn ngày  25/  04 /2018</w:t>
      </w:r>
    </w:p>
    <w:p w:rsidR="00823D81" w:rsidRPr="00005A73" w:rsidRDefault="00823D81" w:rsidP="00823D81">
      <w:pPr>
        <w:jc w:val="both"/>
        <w:rPr>
          <w:rFonts w:ascii="Times New Roman" w:hAnsi="Times New Roman"/>
          <w:bCs/>
          <w:kern w:val="32"/>
        </w:rPr>
      </w:pPr>
      <w:proofErr w:type="spellStart"/>
      <w:r>
        <w:rPr>
          <w:rFonts w:ascii="Times New Roman" w:hAnsi="Times New Roman"/>
          <w:bCs/>
          <w:kern w:val="32"/>
        </w:rPr>
        <w:t>Ngày</w:t>
      </w:r>
      <w:proofErr w:type="spellEnd"/>
      <w:r>
        <w:rPr>
          <w:rFonts w:ascii="Times New Roman" w:hAnsi="Times New Roman"/>
          <w:bCs/>
          <w:kern w:val="32"/>
        </w:rPr>
        <w:t xml:space="preserve"> </w:t>
      </w:r>
      <w:proofErr w:type="spellStart"/>
      <w:r>
        <w:rPr>
          <w:rFonts w:ascii="Times New Roman" w:hAnsi="Times New Roman"/>
          <w:bCs/>
          <w:kern w:val="32"/>
        </w:rPr>
        <w:t>kiểm</w:t>
      </w:r>
      <w:proofErr w:type="spellEnd"/>
      <w:r>
        <w:rPr>
          <w:rFonts w:ascii="Times New Roman" w:hAnsi="Times New Roman"/>
          <w:bCs/>
          <w:kern w:val="32"/>
        </w:rPr>
        <w:t xml:space="preserve"> </w:t>
      </w:r>
      <w:proofErr w:type="spellStart"/>
      <w:r>
        <w:rPr>
          <w:rFonts w:ascii="Times New Roman" w:hAnsi="Times New Roman"/>
          <w:bCs/>
          <w:kern w:val="32"/>
        </w:rPr>
        <w:t>tra</w:t>
      </w:r>
      <w:proofErr w:type="spellEnd"/>
      <w:r>
        <w:rPr>
          <w:rFonts w:ascii="Times New Roman" w:hAnsi="Times New Roman"/>
          <w:bCs/>
          <w:kern w:val="32"/>
        </w:rPr>
        <w:t>: 8C: 19/5/2022; 8D: 20/05/2022; 8A, 8B: 21/05/2022</w:t>
      </w:r>
    </w:p>
    <w:p w:rsidR="00823D81" w:rsidRPr="00005A73" w:rsidRDefault="00823D81" w:rsidP="00823D81">
      <w:pPr>
        <w:jc w:val="center"/>
        <w:rPr>
          <w:rFonts w:ascii="Times New Roman" w:hAnsi="Times New Roman"/>
          <w:b/>
        </w:rPr>
      </w:pPr>
      <w:proofErr w:type="spellStart"/>
      <w:r w:rsidRPr="00005A73">
        <w:rPr>
          <w:rFonts w:ascii="Times New Roman" w:hAnsi="Times New Roman"/>
          <w:bCs/>
          <w:kern w:val="32"/>
        </w:rPr>
        <w:t>Tiết</w:t>
      </w:r>
      <w:proofErr w:type="spellEnd"/>
      <w:r w:rsidRPr="00005A73">
        <w:rPr>
          <w:rFonts w:ascii="Times New Roman" w:hAnsi="Times New Roman"/>
          <w:bCs/>
          <w:kern w:val="32"/>
        </w:rPr>
        <w:t xml:space="preserve"> 52: </w:t>
      </w:r>
      <w:r w:rsidRPr="00005A73">
        <w:rPr>
          <w:rFonts w:ascii="Times New Roman" w:hAnsi="Times New Roman"/>
          <w:b/>
        </w:rPr>
        <w:t>KIỂM TRA HỌC KÌ II</w:t>
      </w:r>
    </w:p>
    <w:p w:rsidR="00823D81" w:rsidRPr="00005A73" w:rsidRDefault="00823D81" w:rsidP="00823D81">
      <w:pPr>
        <w:jc w:val="both"/>
        <w:rPr>
          <w:rFonts w:ascii="Times New Roman" w:hAnsi="Times New Roman"/>
          <w:b/>
          <w:u w:val="single"/>
        </w:rPr>
      </w:pPr>
      <w:r w:rsidRPr="00005A73">
        <w:rPr>
          <w:rFonts w:ascii="Times New Roman" w:hAnsi="Times New Roman"/>
          <w:b/>
        </w:rPr>
        <w:t xml:space="preserve">I. </w:t>
      </w:r>
      <w:proofErr w:type="spellStart"/>
      <w:r w:rsidRPr="00005A73">
        <w:rPr>
          <w:rFonts w:ascii="Times New Roman" w:hAnsi="Times New Roman"/>
          <w:b/>
          <w:u w:val="single"/>
        </w:rPr>
        <w:t>Mục</w:t>
      </w:r>
      <w:proofErr w:type="spellEnd"/>
      <w:r w:rsidRPr="00005A73">
        <w:rPr>
          <w:rFonts w:ascii="Times New Roman" w:hAnsi="Times New Roman"/>
          <w:b/>
          <w:u w:val="single"/>
        </w:rPr>
        <w:t xml:space="preserve"> </w:t>
      </w:r>
      <w:proofErr w:type="spellStart"/>
      <w:r w:rsidRPr="00005A73">
        <w:rPr>
          <w:rFonts w:ascii="Times New Roman" w:hAnsi="Times New Roman"/>
          <w:b/>
          <w:u w:val="single"/>
        </w:rPr>
        <w:t>tiêu</w:t>
      </w:r>
      <w:proofErr w:type="spellEnd"/>
      <w:r w:rsidRPr="00005A73">
        <w:rPr>
          <w:rFonts w:ascii="Times New Roman" w:hAnsi="Times New Roman"/>
          <w:b/>
          <w:u w:val="single"/>
        </w:rPr>
        <w:t>:</w:t>
      </w:r>
    </w:p>
    <w:p w:rsidR="00823D81" w:rsidRPr="00005A73" w:rsidRDefault="00823D81" w:rsidP="00823D81">
      <w:pPr>
        <w:jc w:val="both"/>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Kiểm</w:t>
      </w:r>
      <w:proofErr w:type="spellEnd"/>
      <w:r w:rsidRPr="00005A73">
        <w:rPr>
          <w:rFonts w:ascii="Times New Roman" w:hAnsi="Times New Roman"/>
        </w:rPr>
        <w:t xml:space="preserve"> </w:t>
      </w:r>
      <w:proofErr w:type="spellStart"/>
      <w:r w:rsidRPr="00005A73">
        <w:rPr>
          <w:rFonts w:ascii="Times New Roman" w:hAnsi="Times New Roman"/>
        </w:rPr>
        <w:t>tra</w:t>
      </w:r>
      <w:proofErr w:type="spellEnd"/>
      <w:r w:rsidRPr="00005A73">
        <w:rPr>
          <w:rFonts w:ascii="Times New Roman" w:hAnsi="Times New Roman"/>
        </w:rPr>
        <w:t xml:space="preserve"> </w:t>
      </w:r>
      <w:proofErr w:type="spellStart"/>
      <w:r w:rsidRPr="00005A73">
        <w:rPr>
          <w:rFonts w:ascii="Times New Roman" w:hAnsi="Times New Roman"/>
        </w:rPr>
        <w:t>đánh</w:t>
      </w:r>
      <w:proofErr w:type="spellEnd"/>
      <w:r w:rsidRPr="00005A73">
        <w:rPr>
          <w:rFonts w:ascii="Times New Roman" w:hAnsi="Times New Roman"/>
        </w:rPr>
        <w:t xml:space="preserve"> </w:t>
      </w:r>
      <w:proofErr w:type="spellStart"/>
      <w:r w:rsidRPr="00005A73">
        <w:rPr>
          <w:rFonts w:ascii="Times New Roman" w:hAnsi="Times New Roman"/>
        </w:rPr>
        <w:t>giá</w:t>
      </w:r>
      <w:proofErr w:type="spellEnd"/>
      <w:r w:rsidRPr="00005A73">
        <w:rPr>
          <w:rFonts w:ascii="Times New Roman" w:hAnsi="Times New Roman"/>
        </w:rPr>
        <w:t xml:space="preserve"> </w:t>
      </w:r>
      <w:proofErr w:type="spellStart"/>
      <w:r w:rsidRPr="00005A73">
        <w:rPr>
          <w:rFonts w:ascii="Times New Roman" w:hAnsi="Times New Roman"/>
        </w:rPr>
        <w:t>kiến</w:t>
      </w:r>
      <w:proofErr w:type="spellEnd"/>
      <w:r w:rsidRPr="00005A73">
        <w:rPr>
          <w:rFonts w:ascii="Times New Roman" w:hAnsi="Times New Roman"/>
        </w:rPr>
        <w:t xml:space="preserve"> </w:t>
      </w:r>
      <w:proofErr w:type="spellStart"/>
      <w:r w:rsidRPr="00005A73">
        <w:rPr>
          <w:rFonts w:ascii="Times New Roman" w:hAnsi="Times New Roman"/>
        </w:rPr>
        <w:t>thức</w:t>
      </w:r>
      <w:proofErr w:type="spellEnd"/>
      <w:r w:rsidRPr="00005A73">
        <w:rPr>
          <w:rFonts w:ascii="Times New Roman" w:hAnsi="Times New Roman"/>
        </w:rPr>
        <w:t xml:space="preserve"> </w:t>
      </w:r>
      <w:proofErr w:type="spellStart"/>
      <w:r w:rsidRPr="00005A73">
        <w:rPr>
          <w:rFonts w:ascii="Times New Roman" w:hAnsi="Times New Roman"/>
        </w:rPr>
        <w:t>của</w:t>
      </w:r>
      <w:proofErr w:type="spellEnd"/>
      <w:r w:rsidRPr="00005A73">
        <w:rPr>
          <w:rFonts w:ascii="Times New Roman" w:hAnsi="Times New Roman"/>
        </w:rPr>
        <w:t xml:space="preserve"> H</w:t>
      </w:r>
    </w:p>
    <w:p w:rsidR="00823D81" w:rsidRPr="00005A73" w:rsidRDefault="00823D81" w:rsidP="00823D81">
      <w:pPr>
        <w:jc w:val="both"/>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Có</w:t>
      </w:r>
      <w:proofErr w:type="spellEnd"/>
      <w:r w:rsidRPr="00005A73">
        <w:rPr>
          <w:rFonts w:ascii="Times New Roman" w:hAnsi="Times New Roman"/>
        </w:rPr>
        <w:t xml:space="preserve"> ý </w:t>
      </w:r>
      <w:proofErr w:type="spellStart"/>
      <w:r w:rsidRPr="00005A73">
        <w:rPr>
          <w:rFonts w:ascii="Times New Roman" w:hAnsi="Times New Roman"/>
        </w:rPr>
        <w:t>thức</w:t>
      </w:r>
      <w:proofErr w:type="spellEnd"/>
      <w:r w:rsidRPr="00005A73">
        <w:rPr>
          <w:rFonts w:ascii="Times New Roman" w:hAnsi="Times New Roman"/>
        </w:rPr>
        <w:t xml:space="preserve"> </w:t>
      </w:r>
      <w:proofErr w:type="spellStart"/>
      <w:r w:rsidRPr="00005A73">
        <w:rPr>
          <w:rFonts w:ascii="Times New Roman" w:hAnsi="Times New Roman"/>
        </w:rPr>
        <w:t>khi</w:t>
      </w:r>
      <w:proofErr w:type="spellEnd"/>
      <w:r w:rsidRPr="00005A73">
        <w:rPr>
          <w:rFonts w:ascii="Times New Roman" w:hAnsi="Times New Roman"/>
        </w:rPr>
        <w:t xml:space="preserve"> </w:t>
      </w:r>
      <w:proofErr w:type="spellStart"/>
      <w:r w:rsidRPr="00005A73">
        <w:rPr>
          <w:rFonts w:ascii="Times New Roman" w:hAnsi="Times New Roman"/>
        </w:rPr>
        <w:t>làm</w:t>
      </w:r>
      <w:proofErr w:type="spellEnd"/>
      <w:r w:rsidRPr="00005A73">
        <w:rPr>
          <w:rFonts w:ascii="Times New Roman" w:hAnsi="Times New Roman"/>
        </w:rPr>
        <w:t xml:space="preserve"> </w:t>
      </w:r>
      <w:proofErr w:type="spellStart"/>
      <w:r w:rsidRPr="00005A73">
        <w:rPr>
          <w:rFonts w:ascii="Times New Roman" w:hAnsi="Times New Roman"/>
        </w:rPr>
        <w:t>bài</w:t>
      </w:r>
      <w:proofErr w:type="spellEnd"/>
      <w:r w:rsidRPr="00005A73">
        <w:rPr>
          <w:rFonts w:ascii="Times New Roman" w:hAnsi="Times New Roman"/>
        </w:rPr>
        <w:t xml:space="preserve"> </w:t>
      </w:r>
    </w:p>
    <w:p w:rsidR="00823D81" w:rsidRPr="00005A73" w:rsidRDefault="00823D81" w:rsidP="00823D81">
      <w:pPr>
        <w:jc w:val="both"/>
        <w:rPr>
          <w:rFonts w:ascii="Times New Roman" w:hAnsi="Times New Roman"/>
          <w:b/>
        </w:rPr>
      </w:pPr>
      <w:r w:rsidRPr="00005A73">
        <w:rPr>
          <w:rFonts w:ascii="Times New Roman" w:hAnsi="Times New Roman"/>
          <w:b/>
        </w:rPr>
        <w:t>II</w:t>
      </w:r>
      <w:r w:rsidRPr="00005A73">
        <w:rPr>
          <w:rFonts w:ascii="Times New Roman" w:hAnsi="Times New Roman"/>
          <w:b/>
          <w:u w:val="single"/>
        </w:rPr>
        <w:t xml:space="preserve">. </w:t>
      </w:r>
      <w:proofErr w:type="spellStart"/>
      <w:r w:rsidRPr="00005A73">
        <w:rPr>
          <w:rFonts w:ascii="Times New Roman" w:hAnsi="Times New Roman"/>
          <w:b/>
          <w:u w:val="single"/>
        </w:rPr>
        <w:t>Chuẩn</w:t>
      </w:r>
      <w:proofErr w:type="spellEnd"/>
      <w:r w:rsidRPr="00005A73">
        <w:rPr>
          <w:rFonts w:ascii="Times New Roman" w:hAnsi="Times New Roman"/>
          <w:b/>
          <w:u w:val="single"/>
        </w:rPr>
        <w:t xml:space="preserve"> </w:t>
      </w:r>
      <w:proofErr w:type="spellStart"/>
      <w:r w:rsidRPr="00005A73">
        <w:rPr>
          <w:rFonts w:ascii="Times New Roman" w:hAnsi="Times New Roman"/>
          <w:b/>
          <w:u w:val="single"/>
        </w:rPr>
        <w:t>bị</w:t>
      </w:r>
      <w:proofErr w:type="spellEnd"/>
      <w:r w:rsidRPr="00005A73">
        <w:rPr>
          <w:rFonts w:ascii="Times New Roman" w:hAnsi="Times New Roman"/>
          <w:b/>
          <w:u w:val="single"/>
        </w:rPr>
        <w:t>:</w:t>
      </w:r>
    </w:p>
    <w:p w:rsidR="00823D81" w:rsidRPr="00005A73" w:rsidRDefault="00823D81" w:rsidP="00823D81">
      <w:pPr>
        <w:jc w:val="both"/>
        <w:rPr>
          <w:rFonts w:ascii="Times New Roman" w:hAnsi="Times New Roman"/>
          <w:b/>
          <w:i/>
        </w:rPr>
      </w:pPr>
      <w:r w:rsidRPr="00005A73">
        <w:rPr>
          <w:rFonts w:ascii="Times New Roman" w:hAnsi="Times New Roman"/>
          <w:b/>
          <w:i/>
        </w:rPr>
        <w:t xml:space="preserve">+ </w:t>
      </w:r>
      <w:proofErr w:type="spellStart"/>
      <w:r w:rsidRPr="00005A73">
        <w:rPr>
          <w:rFonts w:ascii="Times New Roman" w:hAnsi="Times New Roman"/>
          <w:b/>
          <w:i/>
        </w:rPr>
        <w:t>Đối</w:t>
      </w:r>
      <w:proofErr w:type="spellEnd"/>
      <w:r w:rsidRPr="00005A73">
        <w:rPr>
          <w:rFonts w:ascii="Times New Roman" w:hAnsi="Times New Roman"/>
          <w:b/>
          <w:i/>
        </w:rPr>
        <w:t xml:space="preserve"> </w:t>
      </w:r>
      <w:proofErr w:type="spellStart"/>
      <w:r w:rsidRPr="00005A73">
        <w:rPr>
          <w:rFonts w:ascii="Times New Roman" w:hAnsi="Times New Roman"/>
          <w:b/>
          <w:i/>
        </w:rPr>
        <w:t>với</w:t>
      </w:r>
      <w:proofErr w:type="spellEnd"/>
      <w:r w:rsidRPr="00005A73">
        <w:rPr>
          <w:rFonts w:ascii="Times New Roman" w:hAnsi="Times New Roman"/>
          <w:b/>
          <w:i/>
        </w:rPr>
        <w:t xml:space="preserve"> </w:t>
      </w:r>
      <w:proofErr w:type="spellStart"/>
      <w:r w:rsidRPr="00005A73">
        <w:rPr>
          <w:rFonts w:ascii="Times New Roman" w:hAnsi="Times New Roman"/>
          <w:b/>
          <w:i/>
        </w:rPr>
        <w:t>giáo</w:t>
      </w:r>
      <w:proofErr w:type="spellEnd"/>
      <w:r w:rsidRPr="00005A73">
        <w:rPr>
          <w:rFonts w:ascii="Times New Roman" w:hAnsi="Times New Roman"/>
          <w:b/>
          <w:i/>
        </w:rPr>
        <w:t xml:space="preserve"> </w:t>
      </w:r>
      <w:proofErr w:type="spellStart"/>
      <w:r w:rsidRPr="00005A73">
        <w:rPr>
          <w:rFonts w:ascii="Times New Roman" w:hAnsi="Times New Roman"/>
          <w:b/>
          <w:i/>
        </w:rPr>
        <w:t>viên</w:t>
      </w:r>
      <w:proofErr w:type="spellEnd"/>
      <w:r w:rsidRPr="00005A73">
        <w:rPr>
          <w:rFonts w:ascii="Times New Roman" w:hAnsi="Times New Roman"/>
          <w:b/>
          <w:i/>
        </w:rPr>
        <w:t>:</w:t>
      </w:r>
    </w:p>
    <w:p w:rsidR="00823D81" w:rsidRPr="00005A73" w:rsidRDefault="00823D81" w:rsidP="00D057E3">
      <w:pPr>
        <w:numPr>
          <w:ilvl w:val="0"/>
          <w:numId w:val="15"/>
        </w:numPr>
        <w:ind w:left="0" w:firstLine="0"/>
        <w:jc w:val="both"/>
        <w:rPr>
          <w:rFonts w:ascii="Times New Roman" w:hAnsi="Times New Roman"/>
        </w:rPr>
      </w:pPr>
      <w:proofErr w:type="spellStart"/>
      <w:r w:rsidRPr="00005A73">
        <w:rPr>
          <w:rFonts w:ascii="Times New Roman" w:hAnsi="Times New Roman"/>
        </w:rPr>
        <w:t>Đề</w:t>
      </w:r>
      <w:proofErr w:type="spellEnd"/>
      <w:r w:rsidRPr="00005A73">
        <w:rPr>
          <w:rFonts w:ascii="Times New Roman" w:hAnsi="Times New Roman"/>
        </w:rPr>
        <w:t xml:space="preserve"> </w:t>
      </w:r>
      <w:proofErr w:type="spellStart"/>
      <w:r w:rsidRPr="00005A73">
        <w:rPr>
          <w:rFonts w:ascii="Times New Roman" w:hAnsi="Times New Roman"/>
        </w:rPr>
        <w:t>kiểm</w:t>
      </w:r>
      <w:proofErr w:type="spellEnd"/>
      <w:r w:rsidRPr="00005A73">
        <w:rPr>
          <w:rFonts w:ascii="Times New Roman" w:hAnsi="Times New Roman"/>
        </w:rPr>
        <w:t xml:space="preserve"> </w:t>
      </w:r>
      <w:proofErr w:type="spellStart"/>
      <w:r w:rsidRPr="00005A73">
        <w:rPr>
          <w:rFonts w:ascii="Times New Roman" w:hAnsi="Times New Roman"/>
        </w:rPr>
        <w:t>tra</w:t>
      </w:r>
      <w:proofErr w:type="spellEnd"/>
    </w:p>
    <w:p w:rsidR="00823D81" w:rsidRPr="00005A73" w:rsidRDefault="00823D81" w:rsidP="00823D81">
      <w:pPr>
        <w:jc w:val="both"/>
        <w:rPr>
          <w:rFonts w:ascii="Times New Roman" w:hAnsi="Times New Roman"/>
          <w:b/>
          <w:i/>
        </w:rPr>
      </w:pPr>
      <w:r w:rsidRPr="00005A73">
        <w:rPr>
          <w:rFonts w:ascii="Times New Roman" w:hAnsi="Times New Roman"/>
          <w:b/>
          <w:i/>
        </w:rPr>
        <w:t xml:space="preserve">+ </w:t>
      </w:r>
      <w:proofErr w:type="spellStart"/>
      <w:r w:rsidRPr="00005A73">
        <w:rPr>
          <w:rFonts w:ascii="Times New Roman" w:hAnsi="Times New Roman"/>
          <w:b/>
          <w:i/>
        </w:rPr>
        <w:t>Đối</w:t>
      </w:r>
      <w:proofErr w:type="spellEnd"/>
      <w:r w:rsidRPr="00005A73">
        <w:rPr>
          <w:rFonts w:ascii="Times New Roman" w:hAnsi="Times New Roman"/>
          <w:b/>
          <w:i/>
        </w:rPr>
        <w:t xml:space="preserve"> </w:t>
      </w:r>
      <w:proofErr w:type="spellStart"/>
      <w:r w:rsidRPr="00005A73">
        <w:rPr>
          <w:rFonts w:ascii="Times New Roman" w:hAnsi="Times New Roman"/>
          <w:b/>
          <w:i/>
        </w:rPr>
        <w:t>với</w:t>
      </w:r>
      <w:proofErr w:type="spellEnd"/>
      <w:r w:rsidRPr="00005A73">
        <w:rPr>
          <w:rFonts w:ascii="Times New Roman" w:hAnsi="Times New Roman"/>
          <w:b/>
          <w:i/>
        </w:rPr>
        <w:t xml:space="preserve"> </w:t>
      </w:r>
      <w:proofErr w:type="spellStart"/>
      <w:r w:rsidRPr="00005A73">
        <w:rPr>
          <w:rFonts w:ascii="Times New Roman" w:hAnsi="Times New Roman"/>
          <w:b/>
          <w:i/>
        </w:rPr>
        <w:t>học</w:t>
      </w:r>
      <w:proofErr w:type="spellEnd"/>
      <w:r w:rsidRPr="00005A73">
        <w:rPr>
          <w:rFonts w:ascii="Times New Roman" w:hAnsi="Times New Roman"/>
          <w:b/>
          <w:i/>
        </w:rPr>
        <w:t xml:space="preserve"> </w:t>
      </w:r>
      <w:proofErr w:type="spellStart"/>
      <w:r w:rsidRPr="00005A73">
        <w:rPr>
          <w:rFonts w:ascii="Times New Roman" w:hAnsi="Times New Roman"/>
          <w:b/>
          <w:i/>
        </w:rPr>
        <w:t>sinh</w:t>
      </w:r>
      <w:proofErr w:type="spellEnd"/>
      <w:r w:rsidRPr="00005A73">
        <w:rPr>
          <w:rFonts w:ascii="Times New Roman" w:hAnsi="Times New Roman"/>
          <w:b/>
          <w:i/>
        </w:rPr>
        <w:t>:</w:t>
      </w:r>
    </w:p>
    <w:p w:rsidR="00823D81" w:rsidRPr="00005A73" w:rsidRDefault="00823D81" w:rsidP="00D057E3">
      <w:pPr>
        <w:numPr>
          <w:ilvl w:val="0"/>
          <w:numId w:val="15"/>
        </w:numPr>
        <w:ind w:left="0" w:firstLine="0"/>
        <w:jc w:val="both"/>
        <w:rPr>
          <w:rFonts w:ascii="Times New Roman" w:hAnsi="Times New Roman"/>
        </w:rPr>
      </w:pPr>
      <w:proofErr w:type="spellStart"/>
      <w:r w:rsidRPr="00005A73">
        <w:rPr>
          <w:rFonts w:ascii="Times New Roman" w:hAnsi="Times New Roman"/>
        </w:rPr>
        <w:t>Ôn</w:t>
      </w:r>
      <w:proofErr w:type="spellEnd"/>
      <w:r w:rsidRPr="00005A73">
        <w:rPr>
          <w:rFonts w:ascii="Times New Roman" w:hAnsi="Times New Roman"/>
        </w:rPr>
        <w:t xml:space="preserve"> </w:t>
      </w:r>
      <w:proofErr w:type="spellStart"/>
      <w:r w:rsidRPr="00005A73">
        <w:rPr>
          <w:rFonts w:ascii="Times New Roman" w:hAnsi="Times New Roman"/>
        </w:rPr>
        <w:t>tập</w:t>
      </w:r>
      <w:proofErr w:type="spellEnd"/>
    </w:p>
    <w:p w:rsidR="00823D81" w:rsidRPr="00005A73" w:rsidRDefault="00823D81" w:rsidP="00823D81">
      <w:pPr>
        <w:jc w:val="both"/>
        <w:rPr>
          <w:rFonts w:ascii="Times New Roman" w:hAnsi="Times New Roman"/>
          <w:b/>
          <w:u w:val="single"/>
        </w:rPr>
      </w:pPr>
      <w:r w:rsidRPr="00005A73">
        <w:rPr>
          <w:rFonts w:ascii="Times New Roman" w:hAnsi="Times New Roman"/>
          <w:b/>
        </w:rPr>
        <w:t xml:space="preserve">III. </w:t>
      </w:r>
      <w:proofErr w:type="spellStart"/>
      <w:r w:rsidRPr="00005A73">
        <w:rPr>
          <w:rFonts w:ascii="Times New Roman" w:hAnsi="Times New Roman"/>
          <w:b/>
          <w:u w:val="single"/>
        </w:rPr>
        <w:t>Các</w:t>
      </w:r>
      <w:proofErr w:type="spellEnd"/>
      <w:r w:rsidRPr="00005A73">
        <w:rPr>
          <w:rFonts w:ascii="Times New Roman" w:hAnsi="Times New Roman"/>
          <w:b/>
          <w:u w:val="single"/>
        </w:rPr>
        <w:t xml:space="preserve"> </w:t>
      </w:r>
      <w:proofErr w:type="spellStart"/>
      <w:r w:rsidRPr="00005A73">
        <w:rPr>
          <w:rFonts w:ascii="Times New Roman" w:hAnsi="Times New Roman"/>
          <w:b/>
          <w:u w:val="single"/>
        </w:rPr>
        <w:t>hoạt</w:t>
      </w:r>
      <w:proofErr w:type="spellEnd"/>
      <w:r w:rsidRPr="00005A73">
        <w:rPr>
          <w:rFonts w:ascii="Times New Roman" w:hAnsi="Times New Roman"/>
          <w:b/>
          <w:u w:val="single"/>
        </w:rPr>
        <w:t xml:space="preserve"> </w:t>
      </w:r>
      <w:proofErr w:type="spellStart"/>
      <w:r w:rsidRPr="00005A73">
        <w:rPr>
          <w:rFonts w:ascii="Times New Roman" w:hAnsi="Times New Roman"/>
          <w:b/>
          <w:u w:val="single"/>
        </w:rPr>
        <w:t>động</w:t>
      </w:r>
      <w:proofErr w:type="spellEnd"/>
      <w:r w:rsidRPr="00005A73">
        <w:rPr>
          <w:rFonts w:ascii="Times New Roman" w:hAnsi="Times New Roman"/>
          <w:b/>
          <w:u w:val="single"/>
        </w:rPr>
        <w:t xml:space="preserve"> </w:t>
      </w:r>
      <w:proofErr w:type="spellStart"/>
      <w:r w:rsidRPr="00005A73">
        <w:rPr>
          <w:rFonts w:ascii="Times New Roman" w:hAnsi="Times New Roman"/>
          <w:b/>
          <w:u w:val="single"/>
        </w:rPr>
        <w:t>dạy</w:t>
      </w:r>
      <w:proofErr w:type="spellEnd"/>
      <w:r w:rsidRPr="00005A73">
        <w:rPr>
          <w:rFonts w:ascii="Times New Roman" w:hAnsi="Times New Roman"/>
          <w:b/>
          <w:u w:val="single"/>
        </w:rPr>
        <w:t xml:space="preserve"> </w:t>
      </w:r>
      <w:proofErr w:type="spellStart"/>
      <w:r w:rsidRPr="00005A73">
        <w:rPr>
          <w:rFonts w:ascii="Times New Roman" w:hAnsi="Times New Roman"/>
          <w:b/>
          <w:u w:val="single"/>
        </w:rPr>
        <w:t>cụ</w:t>
      </w:r>
      <w:proofErr w:type="spellEnd"/>
      <w:r w:rsidRPr="00005A73">
        <w:rPr>
          <w:rFonts w:ascii="Times New Roman" w:hAnsi="Times New Roman"/>
          <w:b/>
          <w:u w:val="single"/>
        </w:rPr>
        <w:t xml:space="preserve"> </w:t>
      </w:r>
      <w:proofErr w:type="spellStart"/>
      <w:r w:rsidRPr="00005A73">
        <w:rPr>
          <w:rFonts w:ascii="Times New Roman" w:hAnsi="Times New Roman"/>
          <w:b/>
          <w:u w:val="single"/>
        </w:rPr>
        <w:t>thể</w:t>
      </w:r>
      <w:proofErr w:type="spellEnd"/>
      <w:r w:rsidRPr="00005A73">
        <w:rPr>
          <w:rFonts w:ascii="Times New Roman" w:hAnsi="Times New Roman"/>
          <w:b/>
          <w:u w:val="single"/>
        </w:rPr>
        <w:t>:</w:t>
      </w:r>
    </w:p>
    <w:p w:rsidR="00823D81" w:rsidRPr="00005A73" w:rsidRDefault="00823D81" w:rsidP="00823D81">
      <w:pPr>
        <w:jc w:val="both"/>
        <w:rPr>
          <w:rFonts w:ascii="Times New Roman" w:hAnsi="Times New Roman"/>
          <w:b/>
          <w:i/>
        </w:rPr>
      </w:pPr>
      <w:r w:rsidRPr="00005A73">
        <w:rPr>
          <w:rFonts w:ascii="Times New Roman" w:hAnsi="Times New Roman"/>
          <w:b/>
          <w:i/>
        </w:rPr>
        <w:t xml:space="preserve">1.  </w:t>
      </w:r>
      <w:proofErr w:type="spellStart"/>
      <w:r w:rsidRPr="00005A73">
        <w:rPr>
          <w:rFonts w:ascii="Times New Roman" w:hAnsi="Times New Roman"/>
          <w:b/>
          <w:i/>
        </w:rPr>
        <w:t>ổn</w:t>
      </w:r>
      <w:proofErr w:type="spellEnd"/>
      <w:r w:rsidRPr="00005A73">
        <w:rPr>
          <w:rFonts w:ascii="Times New Roman" w:hAnsi="Times New Roman"/>
          <w:b/>
          <w:i/>
        </w:rPr>
        <w:t xml:space="preserve"> </w:t>
      </w:r>
      <w:proofErr w:type="spellStart"/>
      <w:r w:rsidRPr="00005A73">
        <w:rPr>
          <w:rFonts w:ascii="Times New Roman" w:hAnsi="Times New Roman"/>
          <w:b/>
          <w:i/>
        </w:rPr>
        <w:t>định</w:t>
      </w:r>
      <w:proofErr w:type="spellEnd"/>
      <w:r w:rsidRPr="00005A73">
        <w:rPr>
          <w:rFonts w:ascii="Times New Roman" w:hAnsi="Times New Roman"/>
          <w:b/>
          <w:i/>
        </w:rPr>
        <w:t xml:space="preserve"> </w:t>
      </w:r>
      <w:proofErr w:type="spellStart"/>
      <w:r w:rsidRPr="00005A73">
        <w:rPr>
          <w:rFonts w:ascii="Times New Roman" w:hAnsi="Times New Roman"/>
          <w:b/>
          <w:i/>
        </w:rPr>
        <w:t>tổ</w:t>
      </w:r>
      <w:proofErr w:type="spellEnd"/>
      <w:r w:rsidRPr="00005A73">
        <w:rPr>
          <w:rFonts w:ascii="Times New Roman" w:hAnsi="Times New Roman"/>
          <w:b/>
          <w:i/>
        </w:rPr>
        <w:t xml:space="preserve"> </w:t>
      </w:r>
      <w:proofErr w:type="spellStart"/>
      <w:r w:rsidRPr="00005A73">
        <w:rPr>
          <w:rFonts w:ascii="Times New Roman" w:hAnsi="Times New Roman"/>
          <w:b/>
          <w:i/>
        </w:rPr>
        <w:t>chức</w:t>
      </w:r>
      <w:proofErr w:type="spellEnd"/>
      <w:r w:rsidRPr="00005A73">
        <w:rPr>
          <w:rFonts w:ascii="Times New Roman" w:hAnsi="Times New Roman"/>
          <w:b/>
          <w:i/>
        </w:rPr>
        <w:t xml:space="preserve"> </w:t>
      </w:r>
      <w:proofErr w:type="spellStart"/>
      <w:r w:rsidRPr="00005A73">
        <w:rPr>
          <w:rFonts w:ascii="Times New Roman" w:hAnsi="Times New Roman"/>
          <w:b/>
          <w:i/>
        </w:rPr>
        <w:t>lớp</w:t>
      </w:r>
      <w:proofErr w:type="spellEnd"/>
      <w:r w:rsidRPr="00005A73">
        <w:rPr>
          <w:rFonts w:ascii="Times New Roman" w:hAnsi="Times New Roman"/>
          <w:b/>
          <w:i/>
        </w:rPr>
        <w:t xml:space="preserve">: </w:t>
      </w:r>
    </w:p>
    <w:p w:rsidR="00823D81" w:rsidRPr="00005A73" w:rsidRDefault="00823D81" w:rsidP="00823D81">
      <w:pPr>
        <w:jc w:val="both"/>
        <w:rPr>
          <w:rFonts w:ascii="Times New Roman" w:hAnsi="Times New Roman"/>
        </w:rPr>
      </w:pPr>
      <w:r w:rsidRPr="00005A73">
        <w:rPr>
          <w:rFonts w:ascii="Times New Roman" w:hAnsi="Times New Roman"/>
          <w:b/>
          <w:i/>
        </w:rPr>
        <w:t xml:space="preserve">2. </w:t>
      </w:r>
      <w:proofErr w:type="spellStart"/>
      <w:r w:rsidRPr="00005A73">
        <w:rPr>
          <w:rFonts w:ascii="Times New Roman" w:hAnsi="Times New Roman"/>
          <w:b/>
          <w:i/>
        </w:rPr>
        <w:t>Giáo</w:t>
      </w:r>
      <w:proofErr w:type="spellEnd"/>
      <w:r w:rsidRPr="00005A73">
        <w:rPr>
          <w:rFonts w:ascii="Times New Roman" w:hAnsi="Times New Roman"/>
          <w:b/>
          <w:i/>
        </w:rPr>
        <w:t xml:space="preserve"> </w:t>
      </w:r>
      <w:proofErr w:type="spellStart"/>
      <w:r w:rsidRPr="00005A73">
        <w:rPr>
          <w:rFonts w:ascii="Times New Roman" w:hAnsi="Times New Roman"/>
          <w:b/>
          <w:i/>
        </w:rPr>
        <w:t>viên</w:t>
      </w:r>
      <w:proofErr w:type="spellEnd"/>
      <w:r w:rsidRPr="00005A73">
        <w:rPr>
          <w:rFonts w:ascii="Times New Roman" w:hAnsi="Times New Roman"/>
          <w:b/>
          <w:i/>
        </w:rPr>
        <w:t>:</w:t>
      </w:r>
      <w:r w:rsidRPr="00005A73">
        <w:rPr>
          <w:rFonts w:ascii="Times New Roman" w:hAnsi="Times New Roman"/>
        </w:rPr>
        <w:t xml:space="preserve"> </w:t>
      </w:r>
    </w:p>
    <w:p w:rsidR="00823D81" w:rsidRPr="00005A73" w:rsidRDefault="00823D81" w:rsidP="00823D81">
      <w:pPr>
        <w:jc w:val="both"/>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Phát</w:t>
      </w:r>
      <w:proofErr w:type="spellEnd"/>
      <w:r w:rsidRPr="00005A73">
        <w:rPr>
          <w:rFonts w:ascii="Times New Roman" w:hAnsi="Times New Roman"/>
        </w:rPr>
        <w:t xml:space="preserve"> </w:t>
      </w:r>
      <w:proofErr w:type="spellStart"/>
      <w:r w:rsidRPr="00005A73">
        <w:rPr>
          <w:rFonts w:ascii="Times New Roman" w:hAnsi="Times New Roman"/>
        </w:rPr>
        <w:t>đề</w:t>
      </w:r>
      <w:proofErr w:type="spellEnd"/>
    </w:p>
    <w:p w:rsidR="00823D81" w:rsidRPr="00005A73" w:rsidRDefault="00823D81" w:rsidP="00823D81">
      <w:pPr>
        <w:jc w:val="both"/>
        <w:rPr>
          <w:rFonts w:ascii="Times New Roman" w:hAnsi="Times New Roman"/>
        </w:rPr>
      </w:pPr>
      <w:r w:rsidRPr="00005A73">
        <w:rPr>
          <w:rFonts w:ascii="Times New Roman" w:hAnsi="Times New Roman"/>
        </w:rPr>
        <w:t xml:space="preserve">- HS: </w:t>
      </w:r>
      <w:proofErr w:type="spellStart"/>
      <w:r w:rsidRPr="00005A73">
        <w:rPr>
          <w:rFonts w:ascii="Times New Roman" w:hAnsi="Times New Roman"/>
        </w:rPr>
        <w:t>Làm</w:t>
      </w:r>
      <w:proofErr w:type="spellEnd"/>
      <w:r w:rsidRPr="00005A73">
        <w:rPr>
          <w:rFonts w:ascii="Times New Roman" w:hAnsi="Times New Roman"/>
        </w:rPr>
        <w:t xml:space="preserve"> </w:t>
      </w:r>
      <w:proofErr w:type="spellStart"/>
      <w:r w:rsidRPr="00005A73">
        <w:rPr>
          <w:rFonts w:ascii="Times New Roman" w:hAnsi="Times New Roman"/>
        </w:rPr>
        <w:t>bài</w:t>
      </w:r>
      <w:proofErr w:type="spellEnd"/>
      <w:r w:rsidRPr="00005A73">
        <w:rPr>
          <w:rFonts w:ascii="Times New Roman" w:hAnsi="Times New Roman"/>
        </w:rPr>
        <w:t xml:space="preserve"> </w:t>
      </w:r>
      <w:proofErr w:type="spellStart"/>
      <w:r w:rsidRPr="00005A73">
        <w:rPr>
          <w:rFonts w:ascii="Times New Roman" w:hAnsi="Times New Roman"/>
        </w:rPr>
        <w:t>nghiêm</w:t>
      </w:r>
      <w:proofErr w:type="spellEnd"/>
      <w:r w:rsidRPr="00005A73">
        <w:rPr>
          <w:rFonts w:ascii="Times New Roman" w:hAnsi="Times New Roman"/>
        </w:rPr>
        <w:t xml:space="preserve"> </w:t>
      </w:r>
      <w:proofErr w:type="spellStart"/>
      <w:r w:rsidRPr="00005A73">
        <w:rPr>
          <w:rFonts w:ascii="Times New Roman" w:hAnsi="Times New Roman"/>
        </w:rPr>
        <w:t>túc</w:t>
      </w:r>
      <w:proofErr w:type="spellEnd"/>
    </w:p>
    <w:p w:rsidR="00823D81" w:rsidRPr="00005A73" w:rsidRDefault="00823D81" w:rsidP="00823D81">
      <w:pPr>
        <w:jc w:val="both"/>
        <w:rPr>
          <w:rFonts w:ascii="Times New Roman" w:hAnsi="Times New Roman"/>
          <w:b/>
          <w:bCs/>
        </w:rPr>
      </w:pPr>
      <w:proofErr w:type="spellStart"/>
      <w:r w:rsidRPr="00005A73">
        <w:rPr>
          <w:rFonts w:ascii="Times New Roman" w:hAnsi="Times New Roman"/>
          <w:b/>
          <w:bCs/>
        </w:rPr>
        <w:t>Thiết</w:t>
      </w:r>
      <w:proofErr w:type="spellEnd"/>
      <w:r w:rsidRPr="00005A73">
        <w:rPr>
          <w:rFonts w:ascii="Times New Roman" w:hAnsi="Times New Roman"/>
          <w:b/>
          <w:bCs/>
        </w:rPr>
        <w:t xml:space="preserve"> </w:t>
      </w:r>
      <w:proofErr w:type="spellStart"/>
      <w:r w:rsidRPr="00005A73">
        <w:rPr>
          <w:rFonts w:ascii="Times New Roman" w:hAnsi="Times New Roman"/>
          <w:b/>
          <w:bCs/>
        </w:rPr>
        <w:t>lập</w:t>
      </w:r>
      <w:proofErr w:type="spellEnd"/>
      <w:r w:rsidRPr="00005A73">
        <w:rPr>
          <w:rFonts w:ascii="Times New Roman" w:hAnsi="Times New Roman"/>
          <w:b/>
          <w:bCs/>
        </w:rPr>
        <w:t xml:space="preserve"> </w:t>
      </w:r>
      <w:proofErr w:type="spellStart"/>
      <w:r w:rsidRPr="00005A73">
        <w:rPr>
          <w:rFonts w:ascii="Times New Roman" w:hAnsi="Times New Roman"/>
          <w:b/>
          <w:bCs/>
        </w:rPr>
        <w:t>bảng</w:t>
      </w:r>
      <w:proofErr w:type="spellEnd"/>
      <w:r w:rsidRPr="00005A73">
        <w:rPr>
          <w:rFonts w:ascii="Times New Roman" w:hAnsi="Times New Roman"/>
          <w:b/>
          <w:bCs/>
        </w:rPr>
        <w:t xml:space="preserve"> ma </w:t>
      </w:r>
      <w:proofErr w:type="spellStart"/>
      <w:r w:rsidRPr="00005A73">
        <w:rPr>
          <w:rFonts w:ascii="Times New Roman" w:hAnsi="Times New Roman"/>
          <w:b/>
          <w:bCs/>
        </w:rPr>
        <w:t>trận</w:t>
      </w:r>
      <w:proofErr w:type="spellEnd"/>
      <w:r w:rsidRPr="00005A73">
        <w:rPr>
          <w:rFonts w:ascii="Times New Roman" w:hAnsi="Times New Roman"/>
          <w:b/>
          <w:bCs/>
        </w:rPr>
        <w:t>:</w:t>
      </w:r>
    </w:p>
    <w:p w:rsidR="00823D81" w:rsidRPr="00005A73" w:rsidRDefault="00823D81" w:rsidP="00823D81">
      <w:pPr>
        <w:jc w:val="both"/>
        <w:rPr>
          <w:rFonts w:ascii="Times New Roman" w:hAnsi="Times New Roman"/>
          <w:b/>
        </w:rPr>
      </w:pPr>
      <w:proofErr w:type="spellStart"/>
      <w:r w:rsidRPr="00005A73">
        <w:rPr>
          <w:rFonts w:ascii="Times New Roman" w:hAnsi="Times New Roman"/>
          <w:b/>
        </w:rPr>
        <w:t>Hình</w:t>
      </w:r>
      <w:proofErr w:type="spellEnd"/>
      <w:r w:rsidRPr="00005A73">
        <w:rPr>
          <w:rFonts w:ascii="Times New Roman" w:hAnsi="Times New Roman"/>
          <w:b/>
        </w:rPr>
        <w:t xml:space="preserve"> </w:t>
      </w:r>
      <w:proofErr w:type="spellStart"/>
      <w:r w:rsidRPr="00005A73">
        <w:rPr>
          <w:rFonts w:ascii="Times New Roman" w:hAnsi="Times New Roman"/>
          <w:b/>
        </w:rPr>
        <w:t>thức</w:t>
      </w:r>
      <w:proofErr w:type="spellEnd"/>
      <w:r w:rsidRPr="00005A73">
        <w:rPr>
          <w:rFonts w:ascii="Times New Roman" w:hAnsi="Times New Roman"/>
          <w:b/>
        </w:rPr>
        <w:t xml:space="preserve">: </w:t>
      </w:r>
      <w:proofErr w:type="spellStart"/>
      <w:r w:rsidRPr="00005A73">
        <w:rPr>
          <w:rFonts w:ascii="Times New Roman" w:hAnsi="Times New Roman"/>
          <w:b/>
        </w:rPr>
        <w:t>Trắc</w:t>
      </w:r>
      <w:proofErr w:type="spellEnd"/>
      <w:r w:rsidRPr="00005A73">
        <w:rPr>
          <w:rFonts w:ascii="Times New Roman" w:hAnsi="Times New Roman"/>
          <w:b/>
        </w:rPr>
        <w:t xml:space="preserve"> </w:t>
      </w:r>
      <w:proofErr w:type="spellStart"/>
      <w:r w:rsidRPr="00005A73">
        <w:rPr>
          <w:rFonts w:ascii="Times New Roman" w:hAnsi="Times New Roman"/>
          <w:b/>
        </w:rPr>
        <w:t>nghiệm</w:t>
      </w:r>
      <w:proofErr w:type="spellEnd"/>
      <w:r w:rsidRPr="00005A73">
        <w:rPr>
          <w:rFonts w:ascii="Times New Roman" w:hAnsi="Times New Roman"/>
          <w:b/>
        </w:rPr>
        <w:t xml:space="preserve"> </w:t>
      </w:r>
      <w:proofErr w:type="spellStart"/>
      <w:r w:rsidRPr="00005A73">
        <w:rPr>
          <w:rFonts w:ascii="Times New Roman" w:hAnsi="Times New Roman"/>
          <w:b/>
        </w:rPr>
        <w:t>và</w:t>
      </w:r>
      <w:proofErr w:type="spellEnd"/>
      <w:r w:rsidRPr="00005A73">
        <w:rPr>
          <w:rFonts w:ascii="Times New Roman" w:hAnsi="Times New Roman"/>
          <w:b/>
        </w:rPr>
        <w:t xml:space="preserve"> </w:t>
      </w:r>
      <w:proofErr w:type="spellStart"/>
      <w:r w:rsidRPr="00005A73">
        <w:rPr>
          <w:rFonts w:ascii="Times New Roman" w:hAnsi="Times New Roman"/>
          <w:b/>
        </w:rPr>
        <w:t>tự</w:t>
      </w:r>
      <w:proofErr w:type="spellEnd"/>
      <w:r w:rsidRPr="00005A73">
        <w:rPr>
          <w:rFonts w:ascii="Times New Roman" w:hAnsi="Times New Roman"/>
          <w:b/>
        </w:rPr>
        <w:t xml:space="preserve"> </w:t>
      </w:r>
      <w:proofErr w:type="spellStart"/>
      <w:r w:rsidRPr="00005A73">
        <w:rPr>
          <w:rFonts w:ascii="Times New Roman" w:hAnsi="Times New Roman"/>
          <w:b/>
        </w:rPr>
        <w:t>luận</w:t>
      </w:r>
      <w:proofErr w:type="spellEnd"/>
    </w:p>
    <w:tbl>
      <w:tblPr>
        <w:tblW w:w="1027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80"/>
        <w:gridCol w:w="1363"/>
        <w:gridCol w:w="1967"/>
        <w:gridCol w:w="1142"/>
        <w:gridCol w:w="1147"/>
        <w:gridCol w:w="662"/>
        <w:gridCol w:w="1041"/>
        <w:gridCol w:w="581"/>
        <w:gridCol w:w="574"/>
        <w:gridCol w:w="720"/>
      </w:tblGrid>
      <w:tr w:rsidR="00823D81" w:rsidRPr="00005A73" w:rsidTr="00823D81">
        <w:trPr>
          <w:jc w:val="center"/>
        </w:trPr>
        <w:tc>
          <w:tcPr>
            <w:tcW w:w="1080" w:type="dxa"/>
            <w:vMerge w:val="restart"/>
            <w:tcBorders>
              <w:top w:val="single" w:sz="4" w:space="0" w:color="000000"/>
              <w:left w:val="single" w:sz="4" w:space="0" w:color="000000"/>
              <w:bottom w:val="single" w:sz="4" w:space="0" w:color="000000"/>
              <w:right w:val="single" w:sz="4" w:space="0" w:color="000000"/>
            </w:tcBorders>
            <w:vAlign w:val="center"/>
            <w:hideMark/>
          </w:tcPr>
          <w:p w:rsidR="00823D81" w:rsidRPr="00005A73" w:rsidRDefault="00823D81" w:rsidP="00823D81">
            <w:pPr>
              <w:jc w:val="both"/>
              <w:rPr>
                <w:rFonts w:ascii="Times New Roman" w:hAnsi="Times New Roman"/>
                <w:b/>
                <w:lang w:eastAsia="ja-JP"/>
              </w:rPr>
            </w:pPr>
            <w:proofErr w:type="spellStart"/>
            <w:r w:rsidRPr="00005A73">
              <w:rPr>
                <w:rFonts w:ascii="Times New Roman" w:hAnsi="Times New Roman"/>
                <w:b/>
              </w:rPr>
              <w:t>Tên</w:t>
            </w:r>
            <w:proofErr w:type="spellEnd"/>
            <w:r w:rsidRPr="00005A73">
              <w:rPr>
                <w:rFonts w:ascii="Times New Roman" w:hAnsi="Times New Roman"/>
                <w:b/>
              </w:rPr>
              <w:t xml:space="preserve"> </w:t>
            </w:r>
            <w:proofErr w:type="spellStart"/>
            <w:r w:rsidRPr="00005A73">
              <w:rPr>
                <w:rFonts w:ascii="Times New Roman" w:hAnsi="Times New Roman"/>
                <w:b/>
              </w:rPr>
              <w:t>chủ</w:t>
            </w:r>
            <w:proofErr w:type="spellEnd"/>
            <w:r w:rsidRPr="00005A73">
              <w:rPr>
                <w:rFonts w:ascii="Times New Roman" w:hAnsi="Times New Roman"/>
                <w:b/>
              </w:rPr>
              <w:t xml:space="preserve"> </w:t>
            </w:r>
            <w:proofErr w:type="spellStart"/>
            <w:r w:rsidRPr="00005A73">
              <w:rPr>
                <w:rFonts w:ascii="Times New Roman" w:hAnsi="Times New Roman"/>
                <w:b/>
              </w:rPr>
              <w:t>đề</w:t>
            </w:r>
            <w:proofErr w:type="spellEnd"/>
          </w:p>
        </w:tc>
        <w:tc>
          <w:tcPr>
            <w:tcW w:w="3330" w:type="dxa"/>
            <w:gridSpan w:val="2"/>
            <w:tcBorders>
              <w:top w:val="single" w:sz="4" w:space="0" w:color="000000"/>
              <w:left w:val="single" w:sz="4" w:space="0" w:color="000000"/>
              <w:bottom w:val="single" w:sz="4" w:space="0" w:color="000000"/>
              <w:right w:val="single" w:sz="4" w:space="0" w:color="000000"/>
            </w:tcBorders>
            <w:vAlign w:val="center"/>
            <w:hideMark/>
          </w:tcPr>
          <w:p w:rsidR="00823D81" w:rsidRPr="00005A73" w:rsidRDefault="00823D81" w:rsidP="00823D81">
            <w:pPr>
              <w:jc w:val="both"/>
              <w:rPr>
                <w:rFonts w:ascii="Times New Roman" w:hAnsi="Times New Roman"/>
                <w:b/>
                <w:lang w:eastAsia="ja-JP"/>
              </w:rPr>
            </w:pPr>
            <w:proofErr w:type="spellStart"/>
            <w:r w:rsidRPr="00005A73">
              <w:rPr>
                <w:rFonts w:ascii="Times New Roman" w:hAnsi="Times New Roman"/>
                <w:b/>
              </w:rPr>
              <w:t>Nhận</w:t>
            </w:r>
            <w:proofErr w:type="spellEnd"/>
            <w:r w:rsidRPr="00005A73">
              <w:rPr>
                <w:rFonts w:ascii="Times New Roman" w:hAnsi="Times New Roman"/>
                <w:b/>
              </w:rPr>
              <w:t xml:space="preserve"> </w:t>
            </w:r>
            <w:proofErr w:type="spellStart"/>
            <w:r w:rsidRPr="00005A73">
              <w:rPr>
                <w:rFonts w:ascii="Times New Roman" w:hAnsi="Times New Roman"/>
                <w:b/>
              </w:rPr>
              <w:t>biết</w:t>
            </w:r>
            <w:proofErr w:type="spellEnd"/>
          </w:p>
        </w:tc>
        <w:tc>
          <w:tcPr>
            <w:tcW w:w="2289" w:type="dxa"/>
            <w:gridSpan w:val="2"/>
            <w:tcBorders>
              <w:top w:val="single" w:sz="4" w:space="0" w:color="000000"/>
              <w:left w:val="single" w:sz="4" w:space="0" w:color="000000"/>
              <w:bottom w:val="single" w:sz="4" w:space="0" w:color="000000"/>
              <w:right w:val="single" w:sz="4" w:space="0" w:color="000000"/>
            </w:tcBorders>
            <w:vAlign w:val="center"/>
            <w:hideMark/>
          </w:tcPr>
          <w:p w:rsidR="00823D81" w:rsidRPr="00005A73" w:rsidRDefault="00823D81" w:rsidP="00823D81">
            <w:pPr>
              <w:jc w:val="both"/>
              <w:rPr>
                <w:rFonts w:ascii="Times New Roman" w:hAnsi="Times New Roman"/>
                <w:b/>
                <w:lang w:eastAsia="ja-JP"/>
              </w:rPr>
            </w:pPr>
            <w:proofErr w:type="spellStart"/>
            <w:r w:rsidRPr="00005A73">
              <w:rPr>
                <w:rFonts w:ascii="Times New Roman" w:hAnsi="Times New Roman"/>
                <w:b/>
              </w:rPr>
              <w:t>Thông</w:t>
            </w:r>
            <w:proofErr w:type="spellEnd"/>
            <w:r w:rsidRPr="00005A73">
              <w:rPr>
                <w:rFonts w:ascii="Times New Roman" w:hAnsi="Times New Roman"/>
                <w:b/>
              </w:rPr>
              <w:t xml:space="preserve"> </w:t>
            </w:r>
            <w:proofErr w:type="spellStart"/>
            <w:r w:rsidRPr="00005A73">
              <w:rPr>
                <w:rFonts w:ascii="Times New Roman" w:hAnsi="Times New Roman"/>
                <w:b/>
              </w:rPr>
              <w:t>hiểu</w:t>
            </w:r>
            <w:proofErr w:type="spellEnd"/>
          </w:p>
        </w:tc>
        <w:tc>
          <w:tcPr>
            <w:tcW w:w="2858" w:type="dxa"/>
            <w:gridSpan w:val="4"/>
            <w:tcBorders>
              <w:top w:val="single" w:sz="4" w:space="0" w:color="000000"/>
              <w:left w:val="single" w:sz="4" w:space="0" w:color="000000"/>
              <w:bottom w:val="single" w:sz="4" w:space="0" w:color="000000"/>
              <w:right w:val="single" w:sz="4" w:space="0" w:color="000000"/>
            </w:tcBorders>
            <w:vAlign w:val="center"/>
            <w:hideMark/>
          </w:tcPr>
          <w:p w:rsidR="00823D81" w:rsidRPr="00005A73" w:rsidRDefault="00823D81" w:rsidP="00823D81">
            <w:pPr>
              <w:jc w:val="both"/>
              <w:rPr>
                <w:rFonts w:ascii="Times New Roman" w:hAnsi="Times New Roman"/>
                <w:b/>
                <w:lang w:eastAsia="ja-JP"/>
              </w:rPr>
            </w:pPr>
            <w:proofErr w:type="spellStart"/>
            <w:r w:rsidRPr="00005A73">
              <w:rPr>
                <w:rFonts w:ascii="Times New Roman" w:hAnsi="Times New Roman"/>
                <w:b/>
              </w:rPr>
              <w:t>Vận</w:t>
            </w:r>
            <w:proofErr w:type="spellEnd"/>
            <w:r w:rsidRPr="00005A73">
              <w:rPr>
                <w:rFonts w:ascii="Times New Roman" w:hAnsi="Times New Roman"/>
                <w:b/>
              </w:rPr>
              <w:t xml:space="preserve"> </w:t>
            </w:r>
            <w:proofErr w:type="spellStart"/>
            <w:r w:rsidRPr="00005A73">
              <w:rPr>
                <w:rFonts w:ascii="Times New Roman" w:hAnsi="Times New Roman"/>
                <w:b/>
              </w:rPr>
              <w:t>dụng</w:t>
            </w:r>
            <w:proofErr w:type="spellEnd"/>
          </w:p>
        </w:tc>
        <w:tc>
          <w:tcPr>
            <w:tcW w:w="720" w:type="dxa"/>
            <w:vMerge w:val="restart"/>
            <w:tcBorders>
              <w:top w:val="single" w:sz="4" w:space="0" w:color="000000"/>
              <w:left w:val="single" w:sz="4" w:space="0" w:color="000000"/>
              <w:bottom w:val="single" w:sz="4" w:space="0" w:color="000000"/>
              <w:right w:val="single" w:sz="4" w:space="0" w:color="000000"/>
            </w:tcBorders>
            <w:vAlign w:val="center"/>
            <w:hideMark/>
          </w:tcPr>
          <w:p w:rsidR="00823D81" w:rsidRPr="00005A73" w:rsidRDefault="00823D81" w:rsidP="00823D81">
            <w:pPr>
              <w:jc w:val="both"/>
              <w:rPr>
                <w:rFonts w:ascii="Times New Roman" w:hAnsi="Times New Roman"/>
                <w:b/>
                <w:lang w:eastAsia="ja-JP"/>
              </w:rPr>
            </w:pPr>
            <w:proofErr w:type="spellStart"/>
            <w:r w:rsidRPr="00005A73">
              <w:rPr>
                <w:rFonts w:ascii="Times New Roman" w:hAnsi="Times New Roman"/>
                <w:b/>
              </w:rPr>
              <w:t>Cộng</w:t>
            </w:r>
            <w:proofErr w:type="spellEnd"/>
          </w:p>
        </w:tc>
      </w:tr>
      <w:tr w:rsidR="00823D81" w:rsidRPr="00005A73" w:rsidTr="00823D81">
        <w:trPr>
          <w:jc w:val="center"/>
        </w:trPr>
        <w:tc>
          <w:tcPr>
            <w:tcW w:w="1080" w:type="dxa"/>
            <w:vMerge/>
            <w:tcBorders>
              <w:top w:val="single" w:sz="4" w:space="0" w:color="000000"/>
              <w:left w:val="single" w:sz="4" w:space="0" w:color="000000"/>
              <w:bottom w:val="single" w:sz="4" w:space="0" w:color="000000"/>
              <w:right w:val="single" w:sz="4" w:space="0" w:color="000000"/>
            </w:tcBorders>
            <w:vAlign w:val="center"/>
            <w:hideMark/>
          </w:tcPr>
          <w:p w:rsidR="00823D81" w:rsidRPr="00005A73" w:rsidRDefault="00823D81" w:rsidP="00823D81">
            <w:pPr>
              <w:jc w:val="both"/>
              <w:rPr>
                <w:rFonts w:ascii="Times New Roman" w:hAnsi="Times New Roman"/>
                <w:b/>
                <w:lang w:eastAsia="ja-JP"/>
              </w:rPr>
            </w:pPr>
          </w:p>
        </w:tc>
        <w:tc>
          <w:tcPr>
            <w:tcW w:w="1363" w:type="dxa"/>
            <w:vMerge w:val="restart"/>
            <w:tcBorders>
              <w:top w:val="single" w:sz="4" w:space="0" w:color="000000"/>
              <w:left w:val="single" w:sz="4" w:space="0" w:color="000000"/>
              <w:bottom w:val="single" w:sz="4" w:space="0" w:color="000000"/>
              <w:right w:val="single" w:sz="4" w:space="0" w:color="000000"/>
            </w:tcBorders>
            <w:vAlign w:val="center"/>
            <w:hideMark/>
          </w:tcPr>
          <w:p w:rsidR="00823D81" w:rsidRPr="00005A73" w:rsidRDefault="00823D81" w:rsidP="00823D81">
            <w:pPr>
              <w:jc w:val="both"/>
              <w:rPr>
                <w:rFonts w:ascii="Times New Roman" w:hAnsi="Times New Roman"/>
                <w:lang w:eastAsia="ja-JP"/>
              </w:rPr>
            </w:pPr>
            <w:r w:rsidRPr="00005A73">
              <w:rPr>
                <w:rFonts w:ascii="Times New Roman" w:hAnsi="Times New Roman"/>
              </w:rPr>
              <w:t>TNKQ</w:t>
            </w:r>
          </w:p>
        </w:tc>
        <w:tc>
          <w:tcPr>
            <w:tcW w:w="1967" w:type="dxa"/>
            <w:vMerge w:val="restart"/>
            <w:tcBorders>
              <w:top w:val="single" w:sz="4" w:space="0" w:color="000000"/>
              <w:left w:val="single" w:sz="4" w:space="0" w:color="000000"/>
              <w:bottom w:val="single" w:sz="4" w:space="0" w:color="000000"/>
              <w:right w:val="single" w:sz="4" w:space="0" w:color="000000"/>
            </w:tcBorders>
            <w:vAlign w:val="center"/>
            <w:hideMark/>
          </w:tcPr>
          <w:p w:rsidR="00823D81" w:rsidRPr="00005A73" w:rsidRDefault="00823D81" w:rsidP="00823D81">
            <w:pPr>
              <w:jc w:val="both"/>
              <w:rPr>
                <w:rFonts w:ascii="Times New Roman" w:hAnsi="Times New Roman"/>
                <w:lang w:eastAsia="ja-JP"/>
              </w:rPr>
            </w:pPr>
            <w:r w:rsidRPr="00005A73">
              <w:rPr>
                <w:rFonts w:ascii="Times New Roman" w:hAnsi="Times New Roman"/>
              </w:rPr>
              <w:t>TL</w:t>
            </w:r>
          </w:p>
        </w:tc>
        <w:tc>
          <w:tcPr>
            <w:tcW w:w="1142" w:type="dxa"/>
            <w:vMerge w:val="restart"/>
            <w:tcBorders>
              <w:top w:val="single" w:sz="4" w:space="0" w:color="000000"/>
              <w:left w:val="single" w:sz="4" w:space="0" w:color="000000"/>
              <w:bottom w:val="single" w:sz="4" w:space="0" w:color="000000"/>
              <w:right w:val="single" w:sz="4" w:space="0" w:color="000000"/>
            </w:tcBorders>
            <w:vAlign w:val="center"/>
            <w:hideMark/>
          </w:tcPr>
          <w:p w:rsidR="00823D81" w:rsidRPr="00005A73" w:rsidRDefault="00823D81" w:rsidP="00823D81">
            <w:pPr>
              <w:jc w:val="both"/>
              <w:rPr>
                <w:rFonts w:ascii="Times New Roman" w:hAnsi="Times New Roman"/>
                <w:lang w:eastAsia="ja-JP"/>
              </w:rPr>
            </w:pPr>
            <w:r w:rsidRPr="00005A73">
              <w:rPr>
                <w:rFonts w:ascii="Times New Roman" w:hAnsi="Times New Roman"/>
              </w:rPr>
              <w:t>TNKQ</w:t>
            </w:r>
          </w:p>
        </w:tc>
        <w:tc>
          <w:tcPr>
            <w:tcW w:w="1147" w:type="dxa"/>
            <w:vMerge w:val="restart"/>
            <w:tcBorders>
              <w:top w:val="single" w:sz="4" w:space="0" w:color="000000"/>
              <w:left w:val="single" w:sz="4" w:space="0" w:color="000000"/>
              <w:bottom w:val="single" w:sz="4" w:space="0" w:color="000000"/>
              <w:right w:val="single" w:sz="4" w:space="0" w:color="000000"/>
            </w:tcBorders>
            <w:vAlign w:val="center"/>
            <w:hideMark/>
          </w:tcPr>
          <w:p w:rsidR="00823D81" w:rsidRPr="00005A73" w:rsidRDefault="00823D81" w:rsidP="00823D81">
            <w:pPr>
              <w:jc w:val="both"/>
              <w:rPr>
                <w:rFonts w:ascii="Times New Roman" w:hAnsi="Times New Roman"/>
                <w:lang w:eastAsia="ja-JP"/>
              </w:rPr>
            </w:pPr>
            <w:r w:rsidRPr="00005A73">
              <w:rPr>
                <w:rFonts w:ascii="Times New Roman" w:hAnsi="Times New Roman"/>
              </w:rPr>
              <w:t>TL</w:t>
            </w:r>
          </w:p>
        </w:tc>
        <w:tc>
          <w:tcPr>
            <w:tcW w:w="1703" w:type="dxa"/>
            <w:gridSpan w:val="2"/>
            <w:tcBorders>
              <w:top w:val="single" w:sz="4" w:space="0" w:color="000000"/>
              <w:left w:val="single" w:sz="4" w:space="0" w:color="000000"/>
              <w:bottom w:val="single" w:sz="4" w:space="0" w:color="000000"/>
              <w:right w:val="single" w:sz="4" w:space="0" w:color="000000"/>
            </w:tcBorders>
            <w:vAlign w:val="center"/>
            <w:hideMark/>
          </w:tcPr>
          <w:p w:rsidR="00823D81" w:rsidRPr="00005A73" w:rsidRDefault="00823D81" w:rsidP="00823D81">
            <w:pPr>
              <w:jc w:val="both"/>
              <w:rPr>
                <w:rFonts w:ascii="Times New Roman" w:hAnsi="Times New Roman"/>
                <w:lang w:eastAsia="ja-JP"/>
              </w:rPr>
            </w:pPr>
            <w:proofErr w:type="spellStart"/>
            <w:r w:rsidRPr="00005A73">
              <w:rPr>
                <w:rFonts w:ascii="Times New Roman" w:hAnsi="Times New Roman"/>
              </w:rPr>
              <w:t>Cấp</w:t>
            </w:r>
            <w:proofErr w:type="spellEnd"/>
            <w:r w:rsidRPr="00005A73">
              <w:rPr>
                <w:rFonts w:ascii="Times New Roman" w:hAnsi="Times New Roman"/>
              </w:rPr>
              <w:t xml:space="preserve"> </w:t>
            </w:r>
            <w:proofErr w:type="spellStart"/>
            <w:r w:rsidRPr="00005A73">
              <w:rPr>
                <w:rFonts w:ascii="Times New Roman" w:hAnsi="Times New Roman"/>
              </w:rPr>
              <w:t>độ</w:t>
            </w:r>
            <w:proofErr w:type="spellEnd"/>
            <w:r w:rsidRPr="00005A73">
              <w:rPr>
                <w:rFonts w:ascii="Times New Roman" w:hAnsi="Times New Roman"/>
              </w:rPr>
              <w:t xml:space="preserve"> </w:t>
            </w:r>
            <w:proofErr w:type="spellStart"/>
            <w:r w:rsidRPr="00005A73">
              <w:rPr>
                <w:rFonts w:ascii="Times New Roman" w:hAnsi="Times New Roman"/>
              </w:rPr>
              <w:t>thấp</w:t>
            </w:r>
            <w:proofErr w:type="spellEnd"/>
          </w:p>
        </w:tc>
        <w:tc>
          <w:tcPr>
            <w:tcW w:w="1155" w:type="dxa"/>
            <w:gridSpan w:val="2"/>
            <w:tcBorders>
              <w:top w:val="single" w:sz="4" w:space="0" w:color="000000"/>
              <w:left w:val="single" w:sz="4" w:space="0" w:color="000000"/>
              <w:bottom w:val="single" w:sz="4" w:space="0" w:color="000000"/>
              <w:right w:val="single" w:sz="4" w:space="0" w:color="000000"/>
            </w:tcBorders>
            <w:vAlign w:val="center"/>
            <w:hideMark/>
          </w:tcPr>
          <w:p w:rsidR="00823D81" w:rsidRPr="00005A73" w:rsidRDefault="00823D81" w:rsidP="00823D81">
            <w:pPr>
              <w:jc w:val="both"/>
              <w:rPr>
                <w:rFonts w:ascii="Times New Roman" w:hAnsi="Times New Roman"/>
                <w:lang w:eastAsia="ja-JP"/>
              </w:rPr>
            </w:pPr>
            <w:proofErr w:type="spellStart"/>
            <w:r w:rsidRPr="00005A73">
              <w:rPr>
                <w:rFonts w:ascii="Times New Roman" w:hAnsi="Times New Roman"/>
              </w:rPr>
              <w:t>Cấp</w:t>
            </w:r>
            <w:proofErr w:type="spellEnd"/>
            <w:r w:rsidRPr="00005A73">
              <w:rPr>
                <w:rFonts w:ascii="Times New Roman" w:hAnsi="Times New Roman"/>
              </w:rPr>
              <w:t xml:space="preserve"> </w:t>
            </w:r>
            <w:proofErr w:type="spellStart"/>
            <w:r w:rsidRPr="00005A73">
              <w:rPr>
                <w:rFonts w:ascii="Times New Roman" w:hAnsi="Times New Roman"/>
              </w:rPr>
              <w:t>độ</w:t>
            </w:r>
            <w:proofErr w:type="spellEnd"/>
            <w:r w:rsidRPr="00005A73">
              <w:rPr>
                <w:rFonts w:ascii="Times New Roman" w:hAnsi="Times New Roman"/>
              </w:rPr>
              <w:t xml:space="preserve"> </w:t>
            </w:r>
            <w:proofErr w:type="spellStart"/>
            <w:r w:rsidRPr="00005A73">
              <w:rPr>
                <w:rFonts w:ascii="Times New Roman" w:hAnsi="Times New Roman"/>
              </w:rPr>
              <w:t>cao</w:t>
            </w:r>
            <w:proofErr w:type="spellEnd"/>
          </w:p>
        </w:tc>
        <w:tc>
          <w:tcPr>
            <w:tcW w:w="720" w:type="dxa"/>
            <w:vMerge/>
            <w:tcBorders>
              <w:top w:val="single" w:sz="4" w:space="0" w:color="000000"/>
              <w:left w:val="single" w:sz="4" w:space="0" w:color="000000"/>
              <w:bottom w:val="single" w:sz="4" w:space="0" w:color="000000"/>
              <w:right w:val="single" w:sz="4" w:space="0" w:color="000000"/>
            </w:tcBorders>
            <w:vAlign w:val="center"/>
            <w:hideMark/>
          </w:tcPr>
          <w:p w:rsidR="00823D81" w:rsidRPr="00005A73" w:rsidRDefault="00823D81" w:rsidP="00823D81">
            <w:pPr>
              <w:jc w:val="both"/>
              <w:rPr>
                <w:rFonts w:ascii="Times New Roman" w:hAnsi="Times New Roman"/>
                <w:b/>
                <w:lang w:eastAsia="ja-JP"/>
              </w:rPr>
            </w:pPr>
          </w:p>
        </w:tc>
      </w:tr>
      <w:tr w:rsidR="00823D81" w:rsidRPr="00005A73" w:rsidTr="00823D81">
        <w:trPr>
          <w:jc w:val="center"/>
        </w:trPr>
        <w:tc>
          <w:tcPr>
            <w:tcW w:w="1080" w:type="dxa"/>
            <w:vMerge/>
            <w:tcBorders>
              <w:top w:val="single" w:sz="4" w:space="0" w:color="000000"/>
              <w:left w:val="single" w:sz="4" w:space="0" w:color="000000"/>
              <w:bottom w:val="single" w:sz="4" w:space="0" w:color="000000"/>
              <w:right w:val="single" w:sz="4" w:space="0" w:color="000000"/>
            </w:tcBorders>
            <w:vAlign w:val="center"/>
            <w:hideMark/>
          </w:tcPr>
          <w:p w:rsidR="00823D81" w:rsidRPr="00005A73" w:rsidRDefault="00823D81" w:rsidP="00823D81">
            <w:pPr>
              <w:jc w:val="both"/>
              <w:rPr>
                <w:rFonts w:ascii="Times New Roman" w:hAnsi="Times New Roman"/>
                <w:b/>
                <w:lang w:eastAsia="ja-JP"/>
              </w:rPr>
            </w:pPr>
          </w:p>
        </w:tc>
        <w:tc>
          <w:tcPr>
            <w:tcW w:w="1363" w:type="dxa"/>
            <w:vMerge/>
            <w:tcBorders>
              <w:top w:val="single" w:sz="4" w:space="0" w:color="000000"/>
              <w:left w:val="single" w:sz="4" w:space="0" w:color="000000"/>
              <w:bottom w:val="single" w:sz="4" w:space="0" w:color="000000"/>
              <w:right w:val="single" w:sz="4" w:space="0" w:color="000000"/>
            </w:tcBorders>
            <w:vAlign w:val="center"/>
            <w:hideMark/>
          </w:tcPr>
          <w:p w:rsidR="00823D81" w:rsidRPr="00005A73" w:rsidRDefault="00823D81" w:rsidP="00823D81">
            <w:pPr>
              <w:jc w:val="both"/>
              <w:rPr>
                <w:rFonts w:ascii="Times New Roman" w:hAnsi="Times New Roman"/>
                <w:lang w:eastAsia="ja-JP"/>
              </w:rPr>
            </w:pPr>
          </w:p>
        </w:tc>
        <w:tc>
          <w:tcPr>
            <w:tcW w:w="1967" w:type="dxa"/>
            <w:vMerge/>
            <w:tcBorders>
              <w:top w:val="single" w:sz="4" w:space="0" w:color="000000"/>
              <w:left w:val="single" w:sz="4" w:space="0" w:color="000000"/>
              <w:bottom w:val="single" w:sz="4" w:space="0" w:color="000000"/>
              <w:right w:val="single" w:sz="4" w:space="0" w:color="000000"/>
            </w:tcBorders>
            <w:vAlign w:val="center"/>
            <w:hideMark/>
          </w:tcPr>
          <w:p w:rsidR="00823D81" w:rsidRPr="00005A73" w:rsidRDefault="00823D81" w:rsidP="00823D81">
            <w:pPr>
              <w:jc w:val="both"/>
              <w:rPr>
                <w:rFonts w:ascii="Times New Roman" w:hAnsi="Times New Roman"/>
                <w:lang w:eastAsia="ja-JP"/>
              </w:rPr>
            </w:pPr>
          </w:p>
        </w:tc>
        <w:tc>
          <w:tcPr>
            <w:tcW w:w="1142" w:type="dxa"/>
            <w:vMerge/>
            <w:tcBorders>
              <w:top w:val="single" w:sz="4" w:space="0" w:color="000000"/>
              <w:left w:val="single" w:sz="4" w:space="0" w:color="000000"/>
              <w:bottom w:val="single" w:sz="4" w:space="0" w:color="000000"/>
              <w:right w:val="single" w:sz="4" w:space="0" w:color="000000"/>
            </w:tcBorders>
            <w:vAlign w:val="center"/>
            <w:hideMark/>
          </w:tcPr>
          <w:p w:rsidR="00823D81" w:rsidRPr="00005A73" w:rsidRDefault="00823D81" w:rsidP="00823D81">
            <w:pPr>
              <w:jc w:val="both"/>
              <w:rPr>
                <w:rFonts w:ascii="Times New Roman" w:hAnsi="Times New Roman"/>
                <w:lang w:eastAsia="ja-JP"/>
              </w:rPr>
            </w:pPr>
          </w:p>
        </w:tc>
        <w:tc>
          <w:tcPr>
            <w:tcW w:w="1147" w:type="dxa"/>
            <w:vMerge/>
            <w:tcBorders>
              <w:top w:val="single" w:sz="4" w:space="0" w:color="000000"/>
              <w:left w:val="single" w:sz="4" w:space="0" w:color="000000"/>
              <w:bottom w:val="single" w:sz="4" w:space="0" w:color="000000"/>
              <w:right w:val="single" w:sz="4" w:space="0" w:color="000000"/>
            </w:tcBorders>
            <w:vAlign w:val="center"/>
            <w:hideMark/>
          </w:tcPr>
          <w:p w:rsidR="00823D81" w:rsidRPr="00005A73" w:rsidRDefault="00823D81" w:rsidP="00823D81">
            <w:pPr>
              <w:jc w:val="both"/>
              <w:rPr>
                <w:rFonts w:ascii="Times New Roman" w:hAnsi="Times New Roman"/>
                <w:lang w:eastAsia="ja-JP"/>
              </w:rPr>
            </w:pPr>
          </w:p>
        </w:tc>
        <w:tc>
          <w:tcPr>
            <w:tcW w:w="662" w:type="dxa"/>
            <w:tcBorders>
              <w:top w:val="single" w:sz="4" w:space="0" w:color="000000"/>
              <w:left w:val="single" w:sz="4" w:space="0" w:color="000000"/>
              <w:bottom w:val="single" w:sz="4" w:space="0" w:color="000000"/>
              <w:right w:val="single" w:sz="4" w:space="0" w:color="000000"/>
            </w:tcBorders>
            <w:vAlign w:val="center"/>
            <w:hideMark/>
          </w:tcPr>
          <w:p w:rsidR="00823D81" w:rsidRPr="00005A73" w:rsidRDefault="00823D81" w:rsidP="00823D81">
            <w:pPr>
              <w:jc w:val="both"/>
              <w:rPr>
                <w:rFonts w:ascii="Times New Roman" w:hAnsi="Times New Roman"/>
                <w:lang w:eastAsia="ja-JP"/>
              </w:rPr>
            </w:pPr>
            <w:r w:rsidRPr="00005A73">
              <w:rPr>
                <w:rFonts w:ascii="Times New Roman" w:hAnsi="Times New Roman"/>
              </w:rPr>
              <w:t>TNKQ</w:t>
            </w:r>
          </w:p>
        </w:tc>
        <w:tc>
          <w:tcPr>
            <w:tcW w:w="1041" w:type="dxa"/>
            <w:tcBorders>
              <w:top w:val="single" w:sz="4" w:space="0" w:color="000000"/>
              <w:left w:val="single" w:sz="4" w:space="0" w:color="000000"/>
              <w:bottom w:val="single" w:sz="4" w:space="0" w:color="000000"/>
              <w:right w:val="single" w:sz="4" w:space="0" w:color="000000"/>
            </w:tcBorders>
            <w:vAlign w:val="center"/>
            <w:hideMark/>
          </w:tcPr>
          <w:p w:rsidR="00823D81" w:rsidRPr="00005A73" w:rsidRDefault="00823D81" w:rsidP="00823D81">
            <w:pPr>
              <w:jc w:val="both"/>
              <w:rPr>
                <w:rFonts w:ascii="Times New Roman" w:hAnsi="Times New Roman"/>
                <w:lang w:eastAsia="ja-JP"/>
              </w:rPr>
            </w:pPr>
            <w:r w:rsidRPr="00005A73">
              <w:rPr>
                <w:rFonts w:ascii="Times New Roman" w:hAnsi="Times New Roman"/>
              </w:rPr>
              <w:t>TL</w:t>
            </w:r>
          </w:p>
        </w:tc>
        <w:tc>
          <w:tcPr>
            <w:tcW w:w="581" w:type="dxa"/>
            <w:tcBorders>
              <w:top w:val="single" w:sz="4" w:space="0" w:color="000000"/>
              <w:left w:val="single" w:sz="4" w:space="0" w:color="000000"/>
              <w:bottom w:val="single" w:sz="4" w:space="0" w:color="000000"/>
              <w:right w:val="single" w:sz="4" w:space="0" w:color="000000"/>
            </w:tcBorders>
            <w:vAlign w:val="center"/>
            <w:hideMark/>
          </w:tcPr>
          <w:p w:rsidR="00823D81" w:rsidRPr="00005A73" w:rsidRDefault="00823D81" w:rsidP="00823D81">
            <w:pPr>
              <w:jc w:val="both"/>
              <w:rPr>
                <w:rFonts w:ascii="Times New Roman" w:hAnsi="Times New Roman"/>
                <w:lang w:eastAsia="ja-JP"/>
              </w:rPr>
            </w:pPr>
            <w:r w:rsidRPr="00005A73">
              <w:rPr>
                <w:rFonts w:ascii="Times New Roman" w:hAnsi="Times New Roman"/>
              </w:rPr>
              <w:t>TNKQ</w:t>
            </w:r>
          </w:p>
        </w:tc>
        <w:tc>
          <w:tcPr>
            <w:tcW w:w="574" w:type="dxa"/>
            <w:tcBorders>
              <w:top w:val="single" w:sz="4" w:space="0" w:color="000000"/>
              <w:left w:val="single" w:sz="4" w:space="0" w:color="000000"/>
              <w:bottom w:val="single" w:sz="4" w:space="0" w:color="000000"/>
              <w:right w:val="single" w:sz="4" w:space="0" w:color="000000"/>
            </w:tcBorders>
            <w:vAlign w:val="center"/>
            <w:hideMark/>
          </w:tcPr>
          <w:p w:rsidR="00823D81" w:rsidRPr="00005A73" w:rsidRDefault="00823D81" w:rsidP="00823D81">
            <w:pPr>
              <w:jc w:val="both"/>
              <w:rPr>
                <w:rFonts w:ascii="Times New Roman" w:hAnsi="Times New Roman"/>
                <w:lang w:eastAsia="ja-JP"/>
              </w:rPr>
            </w:pPr>
            <w:r w:rsidRPr="00005A73">
              <w:rPr>
                <w:rFonts w:ascii="Times New Roman" w:hAnsi="Times New Roman"/>
              </w:rPr>
              <w:t>TL</w:t>
            </w:r>
          </w:p>
        </w:tc>
        <w:tc>
          <w:tcPr>
            <w:tcW w:w="720" w:type="dxa"/>
            <w:vMerge/>
            <w:tcBorders>
              <w:top w:val="single" w:sz="4" w:space="0" w:color="000000"/>
              <w:left w:val="single" w:sz="4" w:space="0" w:color="000000"/>
              <w:bottom w:val="single" w:sz="4" w:space="0" w:color="000000"/>
              <w:right w:val="single" w:sz="4" w:space="0" w:color="000000"/>
            </w:tcBorders>
            <w:vAlign w:val="center"/>
            <w:hideMark/>
          </w:tcPr>
          <w:p w:rsidR="00823D81" w:rsidRPr="00005A73" w:rsidRDefault="00823D81" w:rsidP="00823D81">
            <w:pPr>
              <w:jc w:val="both"/>
              <w:rPr>
                <w:rFonts w:ascii="Times New Roman" w:hAnsi="Times New Roman"/>
                <w:b/>
                <w:lang w:eastAsia="ja-JP"/>
              </w:rPr>
            </w:pPr>
          </w:p>
        </w:tc>
      </w:tr>
      <w:tr w:rsidR="00823D81" w:rsidRPr="00005A73" w:rsidTr="00823D81">
        <w:trPr>
          <w:jc w:val="center"/>
        </w:trPr>
        <w:tc>
          <w:tcPr>
            <w:tcW w:w="1080" w:type="dxa"/>
            <w:tcBorders>
              <w:top w:val="single" w:sz="4" w:space="0" w:color="000000"/>
              <w:left w:val="single" w:sz="4" w:space="0" w:color="000000"/>
              <w:bottom w:val="single" w:sz="4" w:space="0" w:color="000000"/>
              <w:right w:val="single" w:sz="4" w:space="0" w:color="000000"/>
            </w:tcBorders>
          </w:tcPr>
          <w:p w:rsidR="00823D81" w:rsidRPr="00005A73" w:rsidRDefault="00823D81" w:rsidP="00823D81">
            <w:pPr>
              <w:jc w:val="both"/>
              <w:rPr>
                <w:rFonts w:ascii="Times New Roman" w:eastAsia="MS Mincho" w:hAnsi="Times New Roman"/>
                <w:i/>
                <w:lang w:eastAsia="ja-JP"/>
              </w:rPr>
            </w:pPr>
            <w:r w:rsidRPr="00005A73">
              <w:rPr>
                <w:rFonts w:ascii="Times New Roman" w:eastAsia="MS Mincho" w:hAnsi="Times New Roman"/>
                <w:i/>
                <w:lang w:eastAsia="ja-JP"/>
              </w:rPr>
              <w:t xml:space="preserve">1.Gia </w:t>
            </w:r>
            <w:proofErr w:type="spellStart"/>
            <w:r w:rsidRPr="00005A73">
              <w:rPr>
                <w:rFonts w:ascii="Times New Roman" w:eastAsia="MS Mincho" w:hAnsi="Times New Roman"/>
                <w:i/>
                <w:lang w:eastAsia="ja-JP"/>
              </w:rPr>
              <w:t>công</w:t>
            </w:r>
            <w:proofErr w:type="spellEnd"/>
            <w:r w:rsidRPr="00005A73">
              <w:rPr>
                <w:rFonts w:ascii="Times New Roman" w:eastAsia="MS Mincho" w:hAnsi="Times New Roman"/>
                <w:i/>
                <w:lang w:eastAsia="ja-JP"/>
              </w:rPr>
              <w:t xml:space="preserve"> </w:t>
            </w:r>
            <w:proofErr w:type="spellStart"/>
            <w:r w:rsidRPr="00005A73">
              <w:rPr>
                <w:rFonts w:ascii="Times New Roman" w:eastAsia="MS Mincho" w:hAnsi="Times New Roman"/>
                <w:i/>
                <w:lang w:eastAsia="ja-JP"/>
              </w:rPr>
              <w:t>cơ</w:t>
            </w:r>
            <w:proofErr w:type="spellEnd"/>
            <w:r w:rsidRPr="00005A73">
              <w:rPr>
                <w:rFonts w:ascii="Times New Roman" w:eastAsia="MS Mincho" w:hAnsi="Times New Roman"/>
                <w:i/>
                <w:lang w:eastAsia="ja-JP"/>
              </w:rPr>
              <w:t xml:space="preserve"> </w:t>
            </w:r>
            <w:proofErr w:type="spellStart"/>
            <w:r w:rsidRPr="00005A73">
              <w:rPr>
                <w:rFonts w:ascii="Times New Roman" w:eastAsia="MS Mincho" w:hAnsi="Times New Roman"/>
                <w:i/>
                <w:lang w:eastAsia="ja-JP"/>
              </w:rPr>
              <w:t>khi</w:t>
            </w:r>
            <w:proofErr w:type="spellEnd"/>
            <w:r w:rsidRPr="00005A73">
              <w:rPr>
                <w:rFonts w:ascii="Times New Roman" w:eastAsia="MS Mincho" w:hAnsi="Times New Roman"/>
                <w:i/>
                <w:lang w:eastAsia="ja-JP"/>
              </w:rPr>
              <w:t>́</w:t>
            </w:r>
          </w:p>
          <w:p w:rsidR="00823D81" w:rsidRPr="00005A73" w:rsidRDefault="00823D81" w:rsidP="00823D81">
            <w:pPr>
              <w:jc w:val="both"/>
              <w:rPr>
                <w:rFonts w:ascii="Times New Roman" w:hAnsi="Times New Roman"/>
                <w:i/>
                <w:lang w:eastAsia="ja-JP"/>
              </w:rPr>
            </w:pPr>
          </w:p>
        </w:tc>
        <w:tc>
          <w:tcPr>
            <w:tcW w:w="3330" w:type="dxa"/>
            <w:gridSpan w:val="2"/>
            <w:tcBorders>
              <w:top w:val="single" w:sz="4" w:space="0" w:color="000000"/>
              <w:left w:val="single" w:sz="4" w:space="0" w:color="000000"/>
              <w:bottom w:val="single" w:sz="4" w:space="0" w:color="000000"/>
              <w:right w:val="single" w:sz="4" w:space="0" w:color="000000"/>
            </w:tcBorders>
          </w:tcPr>
          <w:p w:rsidR="00823D81" w:rsidRPr="00005A73" w:rsidRDefault="00823D81" w:rsidP="00823D81">
            <w:pPr>
              <w:ind w:right="-15"/>
              <w:jc w:val="both"/>
              <w:rPr>
                <w:rFonts w:ascii="Times New Roman" w:eastAsia="MS Mincho" w:hAnsi="Times New Roman"/>
                <w:lang w:eastAsia="ja-JP"/>
              </w:rPr>
            </w:pPr>
            <w:r w:rsidRPr="00005A73">
              <w:rPr>
                <w:rFonts w:ascii="Times New Roman" w:hAnsi="Times New Roman"/>
              </w:rPr>
              <w:t xml:space="preserve">1.Nhận </w:t>
            </w:r>
            <w:proofErr w:type="spellStart"/>
            <w:r w:rsidRPr="00005A73">
              <w:rPr>
                <w:rFonts w:ascii="Times New Roman" w:hAnsi="Times New Roman"/>
              </w:rPr>
              <w:t>biết</w:t>
            </w:r>
            <w:proofErr w:type="spellEnd"/>
            <w:r w:rsidRPr="00005A73">
              <w:rPr>
                <w:rFonts w:ascii="Times New Roman" w:hAnsi="Times New Roman"/>
              </w:rPr>
              <w:t xml:space="preserve"> </w:t>
            </w:r>
            <w:proofErr w:type="spellStart"/>
            <w:r w:rsidRPr="00005A73">
              <w:rPr>
                <w:rFonts w:ascii="Times New Roman" w:hAnsi="Times New Roman"/>
              </w:rPr>
              <w:t>các</w:t>
            </w:r>
            <w:proofErr w:type="spellEnd"/>
            <w:r w:rsidRPr="00005A73">
              <w:rPr>
                <w:rFonts w:ascii="Times New Roman" w:hAnsi="Times New Roman"/>
              </w:rPr>
              <w:t xml:space="preserve"> </w:t>
            </w:r>
            <w:proofErr w:type="spellStart"/>
            <w:r w:rsidRPr="00005A73">
              <w:rPr>
                <w:rFonts w:ascii="Times New Roman" w:hAnsi="Times New Roman"/>
              </w:rPr>
              <w:t>loại</w:t>
            </w:r>
            <w:proofErr w:type="spellEnd"/>
            <w:r w:rsidRPr="00005A73">
              <w:rPr>
                <w:rFonts w:ascii="Times New Roman" w:hAnsi="Times New Roman"/>
              </w:rPr>
              <w:t xml:space="preserve"> </w:t>
            </w:r>
            <w:proofErr w:type="spellStart"/>
            <w:r w:rsidRPr="00005A73">
              <w:rPr>
                <w:rFonts w:ascii="Times New Roman" w:hAnsi="Times New Roman"/>
              </w:rPr>
              <w:t>vật</w:t>
            </w:r>
            <w:proofErr w:type="spellEnd"/>
            <w:r w:rsidRPr="00005A73">
              <w:rPr>
                <w:rFonts w:ascii="Times New Roman" w:hAnsi="Times New Roman"/>
              </w:rPr>
              <w:t xml:space="preserve"> </w:t>
            </w:r>
            <w:proofErr w:type="spellStart"/>
            <w:r w:rsidRPr="00005A73">
              <w:rPr>
                <w:rFonts w:ascii="Times New Roman" w:hAnsi="Times New Roman"/>
              </w:rPr>
              <w:t>liệu</w:t>
            </w:r>
            <w:proofErr w:type="spellEnd"/>
            <w:r w:rsidRPr="00005A73">
              <w:rPr>
                <w:rFonts w:ascii="Times New Roman" w:hAnsi="Times New Roman"/>
              </w:rPr>
              <w:t xml:space="preserve"> </w:t>
            </w:r>
            <w:proofErr w:type="spellStart"/>
            <w:r w:rsidRPr="00005A73">
              <w:rPr>
                <w:rFonts w:ascii="Times New Roman" w:hAnsi="Times New Roman"/>
              </w:rPr>
              <w:t>kim</w:t>
            </w:r>
            <w:proofErr w:type="spellEnd"/>
            <w:r w:rsidRPr="00005A73">
              <w:rPr>
                <w:rFonts w:ascii="Times New Roman" w:hAnsi="Times New Roman"/>
              </w:rPr>
              <w:t xml:space="preserve"> </w:t>
            </w:r>
            <w:proofErr w:type="spellStart"/>
            <w:r w:rsidRPr="00005A73">
              <w:rPr>
                <w:rFonts w:ascii="Times New Roman" w:hAnsi="Times New Roman"/>
              </w:rPr>
              <w:t>loại</w:t>
            </w:r>
            <w:proofErr w:type="spellEnd"/>
            <w:r w:rsidRPr="00005A73">
              <w:rPr>
                <w:rFonts w:ascii="Times New Roman" w:hAnsi="Times New Roman"/>
              </w:rPr>
              <w:t xml:space="preserve"> hay phi </w:t>
            </w:r>
            <w:proofErr w:type="spellStart"/>
            <w:r w:rsidRPr="00005A73">
              <w:rPr>
                <w:rFonts w:ascii="Times New Roman" w:hAnsi="Times New Roman"/>
              </w:rPr>
              <w:t>kim</w:t>
            </w:r>
            <w:proofErr w:type="spellEnd"/>
            <w:r w:rsidRPr="00005A73">
              <w:rPr>
                <w:rFonts w:ascii="Times New Roman" w:hAnsi="Times New Roman"/>
              </w:rPr>
              <w:t xml:space="preserve"> </w:t>
            </w:r>
            <w:proofErr w:type="spellStart"/>
            <w:r w:rsidRPr="00005A73">
              <w:rPr>
                <w:rFonts w:ascii="Times New Roman" w:hAnsi="Times New Roman"/>
              </w:rPr>
              <w:t>loại</w:t>
            </w:r>
            <w:proofErr w:type="spellEnd"/>
            <w:r w:rsidRPr="00005A73">
              <w:rPr>
                <w:rFonts w:ascii="Times New Roman" w:hAnsi="Times New Roman"/>
              </w:rPr>
              <w:t>.</w:t>
            </w:r>
          </w:p>
          <w:p w:rsidR="00823D81" w:rsidRPr="00005A73" w:rsidRDefault="00823D81" w:rsidP="00823D81">
            <w:pPr>
              <w:ind w:right="-15"/>
              <w:jc w:val="both"/>
              <w:rPr>
                <w:rFonts w:ascii="Times New Roman" w:hAnsi="Times New Roman"/>
                <w:lang w:eastAsia="ja-JP"/>
              </w:rPr>
            </w:pPr>
            <w:r w:rsidRPr="00005A73">
              <w:rPr>
                <w:rFonts w:ascii="Times New Roman" w:hAnsi="Times New Roman"/>
                <w:lang w:eastAsia="ja-JP"/>
              </w:rPr>
              <w:t xml:space="preserve">2.Nhận </w:t>
            </w:r>
            <w:proofErr w:type="spellStart"/>
            <w:r w:rsidRPr="00005A73">
              <w:rPr>
                <w:rFonts w:ascii="Times New Roman" w:hAnsi="Times New Roman"/>
                <w:lang w:eastAsia="ja-JP"/>
              </w:rPr>
              <w:t>biết</w:t>
            </w:r>
            <w:proofErr w:type="spellEnd"/>
            <w:r w:rsidRPr="00005A73">
              <w:rPr>
                <w:rFonts w:ascii="Times New Roman" w:hAnsi="Times New Roman"/>
                <w:lang w:eastAsia="ja-JP"/>
              </w:rPr>
              <w:t xml:space="preserve"> </w:t>
            </w:r>
            <w:proofErr w:type="spellStart"/>
            <w:r w:rsidRPr="00005A73">
              <w:rPr>
                <w:rFonts w:ascii="Times New Roman" w:hAnsi="Times New Roman"/>
                <w:lang w:eastAsia="ja-JP"/>
              </w:rPr>
              <w:t>các</w:t>
            </w:r>
            <w:proofErr w:type="spellEnd"/>
            <w:r w:rsidRPr="00005A73">
              <w:rPr>
                <w:rFonts w:ascii="Times New Roman" w:hAnsi="Times New Roman"/>
                <w:lang w:eastAsia="ja-JP"/>
              </w:rPr>
              <w:t xml:space="preserve"> </w:t>
            </w:r>
            <w:proofErr w:type="spellStart"/>
            <w:r w:rsidRPr="00005A73">
              <w:rPr>
                <w:rFonts w:ascii="Times New Roman" w:hAnsi="Times New Roman"/>
                <w:lang w:eastAsia="ja-JP"/>
              </w:rPr>
              <w:t>loại</w:t>
            </w:r>
            <w:proofErr w:type="spellEnd"/>
            <w:r w:rsidRPr="00005A73">
              <w:rPr>
                <w:rFonts w:ascii="Times New Roman" w:hAnsi="Times New Roman"/>
                <w:lang w:eastAsia="ja-JP"/>
              </w:rPr>
              <w:t xml:space="preserve"> </w:t>
            </w:r>
            <w:proofErr w:type="spellStart"/>
            <w:r w:rsidRPr="00005A73">
              <w:rPr>
                <w:rFonts w:ascii="Times New Roman" w:hAnsi="Times New Roman"/>
                <w:lang w:eastAsia="ja-JP"/>
              </w:rPr>
              <w:t>dụng</w:t>
            </w:r>
            <w:proofErr w:type="spellEnd"/>
            <w:r w:rsidRPr="00005A73">
              <w:rPr>
                <w:rFonts w:ascii="Times New Roman" w:hAnsi="Times New Roman"/>
                <w:lang w:eastAsia="ja-JP"/>
              </w:rPr>
              <w:t xml:space="preserve"> cụ </w:t>
            </w:r>
            <w:proofErr w:type="spellStart"/>
            <w:r w:rsidRPr="00005A73">
              <w:rPr>
                <w:rFonts w:ascii="Times New Roman" w:hAnsi="Times New Roman"/>
                <w:lang w:eastAsia="ja-JP"/>
              </w:rPr>
              <w:t>cơ</w:t>
            </w:r>
            <w:proofErr w:type="spellEnd"/>
            <w:r w:rsidRPr="00005A73">
              <w:rPr>
                <w:rFonts w:ascii="Times New Roman" w:hAnsi="Times New Roman"/>
                <w:lang w:eastAsia="ja-JP"/>
              </w:rPr>
              <w:t xml:space="preserve"> </w:t>
            </w:r>
            <w:proofErr w:type="spellStart"/>
            <w:r w:rsidRPr="00005A73">
              <w:rPr>
                <w:rFonts w:ascii="Times New Roman" w:hAnsi="Times New Roman"/>
                <w:lang w:eastAsia="ja-JP"/>
              </w:rPr>
              <w:t>khi</w:t>
            </w:r>
            <w:proofErr w:type="spellEnd"/>
            <w:r w:rsidRPr="00005A73">
              <w:rPr>
                <w:rFonts w:ascii="Times New Roman" w:hAnsi="Times New Roman"/>
                <w:lang w:eastAsia="ja-JP"/>
              </w:rPr>
              <w:t>́.</w:t>
            </w:r>
          </w:p>
        </w:tc>
        <w:tc>
          <w:tcPr>
            <w:tcW w:w="2289" w:type="dxa"/>
            <w:gridSpan w:val="2"/>
            <w:tcBorders>
              <w:top w:val="single" w:sz="4" w:space="0" w:color="000000"/>
              <w:left w:val="single" w:sz="4" w:space="0" w:color="000000"/>
              <w:bottom w:val="single" w:sz="4" w:space="0" w:color="000000"/>
              <w:right w:val="single" w:sz="4" w:space="0" w:color="000000"/>
            </w:tcBorders>
            <w:hideMark/>
          </w:tcPr>
          <w:p w:rsidR="00823D81" w:rsidRPr="00005A73" w:rsidRDefault="00823D81" w:rsidP="00823D81">
            <w:pPr>
              <w:jc w:val="both"/>
              <w:rPr>
                <w:rFonts w:ascii="Times New Roman" w:hAnsi="Times New Roman"/>
                <w:lang w:eastAsia="ja-JP"/>
              </w:rPr>
            </w:pPr>
          </w:p>
        </w:tc>
        <w:tc>
          <w:tcPr>
            <w:tcW w:w="2858" w:type="dxa"/>
            <w:gridSpan w:val="4"/>
            <w:tcBorders>
              <w:top w:val="single" w:sz="4" w:space="0" w:color="000000"/>
              <w:left w:val="single" w:sz="4" w:space="0" w:color="000000"/>
              <w:bottom w:val="single" w:sz="4" w:space="0" w:color="000000"/>
              <w:right w:val="single" w:sz="4" w:space="0" w:color="000000"/>
            </w:tcBorders>
          </w:tcPr>
          <w:p w:rsidR="00823D81" w:rsidRPr="00005A73" w:rsidRDefault="00823D81" w:rsidP="00823D81">
            <w:pPr>
              <w:jc w:val="both"/>
              <w:rPr>
                <w:rFonts w:ascii="Times New Roman" w:eastAsia="MS Mincho" w:hAnsi="Times New Roman"/>
                <w:iCs/>
                <w:lang w:eastAsia="ja-JP"/>
              </w:rPr>
            </w:pPr>
            <w:r w:rsidRPr="00005A73">
              <w:rPr>
                <w:rFonts w:ascii="Times New Roman" w:eastAsia="MS Mincho" w:hAnsi="Times New Roman"/>
                <w:iCs/>
                <w:lang w:eastAsia="ja-JP"/>
              </w:rPr>
              <w:t xml:space="preserve">1.Biết </w:t>
            </w:r>
            <w:proofErr w:type="spellStart"/>
            <w:r w:rsidRPr="00005A73">
              <w:rPr>
                <w:rFonts w:ascii="Times New Roman" w:eastAsia="MS Mincho" w:hAnsi="Times New Roman"/>
                <w:iCs/>
                <w:lang w:eastAsia="ja-JP"/>
              </w:rPr>
              <w:t>vận</w:t>
            </w:r>
            <w:proofErr w:type="spellEnd"/>
            <w:r w:rsidRPr="00005A73">
              <w:rPr>
                <w:rFonts w:ascii="Times New Roman" w:eastAsia="MS Mincho" w:hAnsi="Times New Roman"/>
                <w:iCs/>
                <w:lang w:eastAsia="ja-JP"/>
              </w:rPr>
              <w:t xml:space="preserve"> </w:t>
            </w:r>
            <w:proofErr w:type="spellStart"/>
            <w:r w:rsidRPr="00005A73">
              <w:rPr>
                <w:rFonts w:ascii="Times New Roman" w:eastAsia="MS Mincho" w:hAnsi="Times New Roman"/>
                <w:iCs/>
                <w:lang w:eastAsia="ja-JP"/>
              </w:rPr>
              <w:t>dụng</w:t>
            </w:r>
            <w:proofErr w:type="spellEnd"/>
            <w:r w:rsidRPr="00005A73">
              <w:rPr>
                <w:rFonts w:ascii="Times New Roman" w:eastAsia="MS Mincho" w:hAnsi="Times New Roman"/>
                <w:iCs/>
                <w:lang w:eastAsia="ja-JP"/>
              </w:rPr>
              <w:t xml:space="preserve"> </w:t>
            </w:r>
            <w:proofErr w:type="spellStart"/>
            <w:r w:rsidRPr="00005A73">
              <w:rPr>
                <w:rFonts w:ascii="Times New Roman" w:eastAsia="MS Mincho" w:hAnsi="Times New Roman"/>
                <w:iCs/>
                <w:lang w:eastAsia="ja-JP"/>
              </w:rPr>
              <w:t>kiến</w:t>
            </w:r>
            <w:proofErr w:type="spellEnd"/>
            <w:r w:rsidRPr="00005A73">
              <w:rPr>
                <w:rFonts w:ascii="Times New Roman" w:eastAsia="MS Mincho" w:hAnsi="Times New Roman"/>
                <w:iCs/>
                <w:lang w:eastAsia="ja-JP"/>
              </w:rPr>
              <w:t xml:space="preserve"> </w:t>
            </w:r>
            <w:proofErr w:type="spellStart"/>
            <w:r w:rsidRPr="00005A73">
              <w:rPr>
                <w:rFonts w:ascii="Times New Roman" w:eastAsia="MS Mincho" w:hAnsi="Times New Roman"/>
                <w:iCs/>
                <w:lang w:eastAsia="ja-JP"/>
              </w:rPr>
              <w:t>thức</w:t>
            </w:r>
            <w:proofErr w:type="spellEnd"/>
            <w:r w:rsidRPr="00005A73">
              <w:rPr>
                <w:rFonts w:ascii="Times New Roman" w:eastAsia="MS Mincho" w:hAnsi="Times New Roman"/>
                <w:iCs/>
                <w:lang w:eastAsia="ja-JP"/>
              </w:rPr>
              <w:t xml:space="preserve"> </w:t>
            </w:r>
            <w:proofErr w:type="spellStart"/>
            <w:r w:rsidRPr="00005A73">
              <w:rPr>
                <w:rFonts w:ascii="Times New Roman" w:eastAsia="MS Mincho" w:hAnsi="Times New Roman"/>
                <w:iCs/>
                <w:lang w:eastAsia="ja-JP"/>
              </w:rPr>
              <w:t>vào</w:t>
            </w:r>
            <w:proofErr w:type="spellEnd"/>
            <w:r w:rsidRPr="00005A73">
              <w:rPr>
                <w:rFonts w:ascii="Times New Roman" w:eastAsia="MS Mincho" w:hAnsi="Times New Roman"/>
                <w:iCs/>
                <w:lang w:eastAsia="ja-JP"/>
              </w:rPr>
              <w:t xml:space="preserve"> </w:t>
            </w:r>
            <w:proofErr w:type="spellStart"/>
            <w:r w:rsidRPr="00005A73">
              <w:rPr>
                <w:rFonts w:ascii="Times New Roman" w:eastAsia="MS Mincho" w:hAnsi="Times New Roman"/>
                <w:iCs/>
                <w:lang w:eastAsia="ja-JP"/>
              </w:rPr>
              <w:t>thực</w:t>
            </w:r>
            <w:proofErr w:type="spellEnd"/>
            <w:r w:rsidRPr="00005A73">
              <w:rPr>
                <w:rFonts w:ascii="Times New Roman" w:eastAsia="MS Mincho" w:hAnsi="Times New Roman"/>
                <w:iCs/>
                <w:lang w:eastAsia="ja-JP"/>
              </w:rPr>
              <w:t xml:space="preserve"> </w:t>
            </w:r>
            <w:proofErr w:type="spellStart"/>
            <w:r w:rsidRPr="00005A73">
              <w:rPr>
                <w:rFonts w:ascii="Times New Roman" w:eastAsia="MS Mincho" w:hAnsi="Times New Roman"/>
                <w:iCs/>
                <w:lang w:eastAsia="ja-JP"/>
              </w:rPr>
              <w:t>tiễn</w:t>
            </w:r>
            <w:proofErr w:type="spellEnd"/>
            <w:r w:rsidRPr="00005A73">
              <w:rPr>
                <w:rFonts w:ascii="Times New Roman" w:eastAsia="MS Mincho" w:hAnsi="Times New Roman"/>
                <w:iCs/>
                <w:lang w:eastAsia="ja-JP"/>
              </w:rPr>
              <w:t xml:space="preserve"> </w:t>
            </w:r>
            <w:proofErr w:type="spellStart"/>
            <w:r w:rsidRPr="00005A73">
              <w:rPr>
                <w:rFonts w:ascii="Times New Roman" w:eastAsia="MS Mincho" w:hAnsi="Times New Roman"/>
                <w:iCs/>
                <w:lang w:eastAsia="ja-JP"/>
              </w:rPr>
              <w:t>về</w:t>
            </w:r>
            <w:proofErr w:type="spellEnd"/>
            <w:r w:rsidRPr="00005A73">
              <w:rPr>
                <w:rFonts w:ascii="Times New Roman" w:eastAsia="MS Mincho" w:hAnsi="Times New Roman"/>
                <w:iCs/>
                <w:lang w:eastAsia="ja-JP"/>
              </w:rPr>
              <w:t xml:space="preserve"> </w:t>
            </w:r>
            <w:proofErr w:type="spellStart"/>
            <w:r w:rsidRPr="00005A73">
              <w:rPr>
                <w:rFonts w:ascii="Times New Roman" w:eastAsia="MS Mincho" w:hAnsi="Times New Roman"/>
                <w:iCs/>
                <w:lang w:eastAsia="ja-JP"/>
              </w:rPr>
              <w:t>mối</w:t>
            </w:r>
            <w:proofErr w:type="spellEnd"/>
            <w:r w:rsidRPr="00005A73">
              <w:rPr>
                <w:rFonts w:ascii="Times New Roman" w:eastAsia="MS Mincho" w:hAnsi="Times New Roman"/>
                <w:iCs/>
                <w:lang w:eastAsia="ja-JP"/>
              </w:rPr>
              <w:t xml:space="preserve"> </w:t>
            </w:r>
            <w:proofErr w:type="spellStart"/>
            <w:r w:rsidRPr="00005A73">
              <w:rPr>
                <w:rFonts w:ascii="Times New Roman" w:eastAsia="MS Mincho" w:hAnsi="Times New Roman"/>
                <w:iCs/>
                <w:lang w:eastAsia="ja-JP"/>
              </w:rPr>
              <w:t>ghép</w:t>
            </w:r>
            <w:proofErr w:type="spellEnd"/>
            <w:r w:rsidRPr="00005A73">
              <w:rPr>
                <w:rFonts w:ascii="Times New Roman" w:eastAsia="MS Mincho" w:hAnsi="Times New Roman"/>
                <w:iCs/>
                <w:lang w:eastAsia="ja-JP"/>
              </w:rPr>
              <w:t xml:space="preserve"> </w:t>
            </w:r>
            <w:proofErr w:type="spellStart"/>
            <w:r w:rsidRPr="00005A73">
              <w:rPr>
                <w:rFonts w:ascii="Times New Roman" w:eastAsia="MS Mincho" w:hAnsi="Times New Roman"/>
                <w:iCs/>
                <w:lang w:eastAsia="ja-JP"/>
              </w:rPr>
              <w:t>dùng</w:t>
            </w:r>
            <w:proofErr w:type="spellEnd"/>
            <w:r w:rsidRPr="00005A73">
              <w:rPr>
                <w:rFonts w:ascii="Times New Roman" w:eastAsia="MS Mincho" w:hAnsi="Times New Roman"/>
                <w:iCs/>
                <w:lang w:eastAsia="ja-JP"/>
              </w:rPr>
              <w:t xml:space="preserve"> </w:t>
            </w:r>
            <w:proofErr w:type="spellStart"/>
            <w:r w:rsidRPr="00005A73">
              <w:rPr>
                <w:rFonts w:ascii="Times New Roman" w:eastAsia="MS Mincho" w:hAnsi="Times New Roman"/>
                <w:iCs/>
                <w:lang w:eastAsia="ja-JP"/>
              </w:rPr>
              <w:t>đinh</w:t>
            </w:r>
            <w:proofErr w:type="spellEnd"/>
            <w:r w:rsidRPr="00005A73">
              <w:rPr>
                <w:rFonts w:ascii="Times New Roman" w:eastAsia="MS Mincho" w:hAnsi="Times New Roman"/>
                <w:iCs/>
                <w:lang w:eastAsia="ja-JP"/>
              </w:rPr>
              <w:t xml:space="preserve"> </w:t>
            </w:r>
            <w:proofErr w:type="spellStart"/>
            <w:r w:rsidRPr="00005A73">
              <w:rPr>
                <w:rFonts w:ascii="Times New Roman" w:eastAsia="MS Mincho" w:hAnsi="Times New Roman"/>
                <w:iCs/>
                <w:lang w:eastAsia="ja-JP"/>
              </w:rPr>
              <w:t>tán</w:t>
            </w:r>
            <w:proofErr w:type="spellEnd"/>
            <w:r w:rsidRPr="00005A73">
              <w:rPr>
                <w:rFonts w:ascii="Times New Roman" w:eastAsia="MS Mincho" w:hAnsi="Times New Roman"/>
                <w:iCs/>
                <w:lang w:eastAsia="ja-JP"/>
              </w:rPr>
              <w:t xml:space="preserve"> </w:t>
            </w:r>
            <w:proofErr w:type="spellStart"/>
            <w:r w:rsidRPr="00005A73">
              <w:rPr>
                <w:rFonts w:ascii="Times New Roman" w:eastAsia="MS Mincho" w:hAnsi="Times New Roman"/>
                <w:iCs/>
                <w:lang w:eastAsia="ja-JP"/>
              </w:rPr>
              <w:t>và</w:t>
            </w:r>
            <w:proofErr w:type="spellEnd"/>
            <w:r w:rsidRPr="00005A73">
              <w:rPr>
                <w:rFonts w:ascii="Times New Roman" w:eastAsia="MS Mincho" w:hAnsi="Times New Roman"/>
                <w:iCs/>
                <w:lang w:eastAsia="ja-JP"/>
              </w:rPr>
              <w:t xml:space="preserve"> </w:t>
            </w:r>
            <w:proofErr w:type="spellStart"/>
            <w:r w:rsidRPr="00005A73">
              <w:rPr>
                <w:rFonts w:ascii="Times New Roman" w:eastAsia="MS Mincho" w:hAnsi="Times New Roman"/>
                <w:iCs/>
                <w:lang w:eastAsia="ja-JP"/>
              </w:rPr>
              <w:t>mối</w:t>
            </w:r>
            <w:proofErr w:type="spellEnd"/>
            <w:r w:rsidRPr="00005A73">
              <w:rPr>
                <w:rFonts w:ascii="Times New Roman" w:eastAsia="MS Mincho" w:hAnsi="Times New Roman"/>
                <w:iCs/>
                <w:lang w:eastAsia="ja-JP"/>
              </w:rPr>
              <w:t xml:space="preserve"> </w:t>
            </w:r>
            <w:proofErr w:type="spellStart"/>
            <w:r w:rsidRPr="00005A73">
              <w:rPr>
                <w:rFonts w:ascii="Times New Roman" w:eastAsia="MS Mincho" w:hAnsi="Times New Roman"/>
                <w:iCs/>
                <w:lang w:eastAsia="ja-JP"/>
              </w:rPr>
              <w:t>ghép</w:t>
            </w:r>
            <w:proofErr w:type="spellEnd"/>
            <w:r w:rsidRPr="00005A73">
              <w:rPr>
                <w:rFonts w:ascii="Times New Roman" w:eastAsia="MS Mincho" w:hAnsi="Times New Roman"/>
                <w:iCs/>
                <w:lang w:eastAsia="ja-JP"/>
              </w:rPr>
              <w:t xml:space="preserve"> </w:t>
            </w:r>
            <w:proofErr w:type="spellStart"/>
            <w:r w:rsidRPr="00005A73">
              <w:rPr>
                <w:rFonts w:ascii="Times New Roman" w:eastAsia="MS Mincho" w:hAnsi="Times New Roman"/>
                <w:iCs/>
                <w:lang w:eastAsia="ja-JP"/>
              </w:rPr>
              <w:t>hàn</w:t>
            </w:r>
            <w:proofErr w:type="spellEnd"/>
            <w:r w:rsidRPr="00005A73">
              <w:rPr>
                <w:rFonts w:ascii="Times New Roman" w:eastAsia="MS Mincho" w:hAnsi="Times New Roman"/>
                <w:iCs/>
                <w:lang w:eastAsia="ja-JP"/>
              </w:rPr>
              <w:t>.</w:t>
            </w:r>
          </w:p>
          <w:p w:rsidR="00823D81" w:rsidRPr="00005A73" w:rsidRDefault="00823D81" w:rsidP="00823D81">
            <w:pPr>
              <w:jc w:val="both"/>
              <w:rPr>
                <w:rFonts w:ascii="Times New Roman" w:hAnsi="Times New Roman"/>
                <w:lang w:val="vi-VN" w:eastAsia="ja-JP"/>
              </w:rPr>
            </w:pPr>
          </w:p>
        </w:tc>
        <w:tc>
          <w:tcPr>
            <w:tcW w:w="720" w:type="dxa"/>
            <w:tcBorders>
              <w:top w:val="single" w:sz="4" w:space="0" w:color="000000"/>
              <w:left w:val="single" w:sz="4" w:space="0" w:color="000000"/>
              <w:bottom w:val="single" w:sz="4" w:space="0" w:color="000000"/>
              <w:right w:val="single" w:sz="4" w:space="0" w:color="000000"/>
            </w:tcBorders>
            <w:vAlign w:val="center"/>
          </w:tcPr>
          <w:p w:rsidR="00823D81" w:rsidRPr="00005A73" w:rsidRDefault="00823D81" w:rsidP="00823D81">
            <w:pPr>
              <w:jc w:val="both"/>
              <w:rPr>
                <w:rFonts w:ascii="Times New Roman" w:hAnsi="Times New Roman"/>
                <w:lang w:val="vi-VN" w:eastAsia="ja-JP"/>
              </w:rPr>
            </w:pPr>
          </w:p>
        </w:tc>
      </w:tr>
      <w:tr w:rsidR="00823D81" w:rsidRPr="00005A73" w:rsidTr="00823D81">
        <w:trPr>
          <w:jc w:val="center"/>
        </w:trPr>
        <w:tc>
          <w:tcPr>
            <w:tcW w:w="1080" w:type="dxa"/>
            <w:tcBorders>
              <w:top w:val="single" w:sz="4" w:space="0" w:color="000000"/>
              <w:left w:val="single" w:sz="4" w:space="0" w:color="000000"/>
              <w:bottom w:val="single" w:sz="4" w:space="0" w:color="000000"/>
              <w:right w:val="single" w:sz="4" w:space="0" w:color="000000"/>
            </w:tcBorders>
            <w:vAlign w:val="center"/>
            <w:hideMark/>
          </w:tcPr>
          <w:p w:rsidR="00823D81" w:rsidRPr="00005A73" w:rsidRDefault="00823D81" w:rsidP="00823D81">
            <w:pPr>
              <w:jc w:val="both"/>
              <w:rPr>
                <w:rFonts w:ascii="Times New Roman" w:hAnsi="Times New Roman"/>
                <w:i/>
                <w:lang w:eastAsia="ja-JP"/>
              </w:rPr>
            </w:pPr>
            <w:proofErr w:type="spellStart"/>
            <w:r w:rsidRPr="00005A73">
              <w:rPr>
                <w:rFonts w:ascii="Times New Roman" w:hAnsi="Times New Roman"/>
                <w:i/>
              </w:rPr>
              <w:t>Số</w:t>
            </w:r>
            <w:proofErr w:type="spellEnd"/>
            <w:r w:rsidRPr="00005A73">
              <w:rPr>
                <w:rFonts w:ascii="Times New Roman" w:hAnsi="Times New Roman"/>
                <w:i/>
              </w:rPr>
              <w:t xml:space="preserve"> </w:t>
            </w:r>
            <w:proofErr w:type="spellStart"/>
            <w:r w:rsidRPr="00005A73">
              <w:rPr>
                <w:rFonts w:ascii="Times New Roman" w:hAnsi="Times New Roman"/>
                <w:i/>
              </w:rPr>
              <w:t>câu</w:t>
            </w:r>
            <w:proofErr w:type="spellEnd"/>
            <w:r w:rsidRPr="00005A73">
              <w:rPr>
                <w:rFonts w:ascii="Times New Roman" w:hAnsi="Times New Roman"/>
                <w:i/>
              </w:rPr>
              <w:t xml:space="preserve"> </w:t>
            </w:r>
            <w:proofErr w:type="spellStart"/>
            <w:r w:rsidRPr="00005A73">
              <w:rPr>
                <w:rFonts w:ascii="Times New Roman" w:hAnsi="Times New Roman"/>
                <w:i/>
              </w:rPr>
              <w:t>hỏi</w:t>
            </w:r>
            <w:proofErr w:type="spellEnd"/>
          </w:p>
        </w:tc>
        <w:tc>
          <w:tcPr>
            <w:tcW w:w="1363" w:type="dxa"/>
            <w:tcBorders>
              <w:top w:val="single" w:sz="4" w:space="0" w:color="000000"/>
              <w:left w:val="single" w:sz="4" w:space="0" w:color="000000"/>
              <w:bottom w:val="single" w:sz="4" w:space="0" w:color="000000"/>
              <w:right w:val="single" w:sz="4" w:space="0" w:color="000000"/>
            </w:tcBorders>
            <w:hideMark/>
          </w:tcPr>
          <w:p w:rsidR="00823D81" w:rsidRPr="00005A73" w:rsidRDefault="00823D81" w:rsidP="00823D81">
            <w:pPr>
              <w:jc w:val="both"/>
              <w:rPr>
                <w:rFonts w:ascii="Times New Roman" w:hAnsi="Times New Roman"/>
                <w:i/>
              </w:rPr>
            </w:pPr>
            <w:r w:rsidRPr="00005A73">
              <w:rPr>
                <w:rFonts w:ascii="Times New Roman" w:hAnsi="Times New Roman"/>
                <w:i/>
              </w:rPr>
              <w:t>2</w:t>
            </w:r>
          </w:p>
          <w:p w:rsidR="00823D81" w:rsidRPr="00005A73" w:rsidRDefault="00823D81" w:rsidP="00823D81">
            <w:pPr>
              <w:jc w:val="both"/>
              <w:rPr>
                <w:rFonts w:ascii="Times New Roman" w:hAnsi="Times New Roman"/>
                <w:i/>
                <w:lang w:eastAsia="ja-JP"/>
              </w:rPr>
            </w:pPr>
            <w:r w:rsidRPr="00005A73">
              <w:rPr>
                <w:rFonts w:ascii="Times New Roman" w:hAnsi="Times New Roman"/>
                <w:i/>
              </w:rPr>
              <w:t>C1-</w:t>
            </w:r>
            <w:proofErr w:type="gramStart"/>
            <w:r w:rsidRPr="00005A73">
              <w:rPr>
                <w:rFonts w:ascii="Times New Roman" w:hAnsi="Times New Roman"/>
                <w:i/>
              </w:rPr>
              <w:t>1,C</w:t>
            </w:r>
            <w:proofErr w:type="gramEnd"/>
            <w:r w:rsidRPr="00005A73">
              <w:rPr>
                <w:rFonts w:ascii="Times New Roman" w:hAnsi="Times New Roman"/>
                <w:i/>
              </w:rPr>
              <w:t>1-2</w:t>
            </w:r>
          </w:p>
        </w:tc>
        <w:tc>
          <w:tcPr>
            <w:tcW w:w="1967" w:type="dxa"/>
            <w:tcBorders>
              <w:top w:val="single" w:sz="4" w:space="0" w:color="000000"/>
              <w:left w:val="single" w:sz="4" w:space="0" w:color="000000"/>
              <w:bottom w:val="single" w:sz="4" w:space="0" w:color="000000"/>
              <w:right w:val="single" w:sz="4" w:space="0" w:color="000000"/>
            </w:tcBorders>
          </w:tcPr>
          <w:p w:rsidR="00823D81" w:rsidRPr="00005A73" w:rsidRDefault="00823D81" w:rsidP="00823D81">
            <w:pPr>
              <w:jc w:val="both"/>
              <w:rPr>
                <w:rFonts w:ascii="Times New Roman" w:hAnsi="Times New Roman"/>
                <w:i/>
                <w:lang w:eastAsia="ja-JP"/>
              </w:rPr>
            </w:pPr>
          </w:p>
        </w:tc>
        <w:tc>
          <w:tcPr>
            <w:tcW w:w="1142" w:type="dxa"/>
            <w:tcBorders>
              <w:top w:val="single" w:sz="4" w:space="0" w:color="000000"/>
              <w:left w:val="single" w:sz="4" w:space="0" w:color="000000"/>
              <w:bottom w:val="single" w:sz="4" w:space="0" w:color="000000"/>
              <w:right w:val="single" w:sz="4" w:space="0" w:color="000000"/>
            </w:tcBorders>
            <w:hideMark/>
          </w:tcPr>
          <w:p w:rsidR="00823D81" w:rsidRPr="00005A73" w:rsidRDefault="00823D81" w:rsidP="00823D81">
            <w:pPr>
              <w:jc w:val="both"/>
              <w:rPr>
                <w:rFonts w:ascii="Times New Roman" w:hAnsi="Times New Roman"/>
                <w:i/>
                <w:lang w:eastAsia="ja-JP"/>
              </w:rPr>
            </w:pPr>
          </w:p>
        </w:tc>
        <w:tc>
          <w:tcPr>
            <w:tcW w:w="1147" w:type="dxa"/>
            <w:tcBorders>
              <w:top w:val="single" w:sz="4" w:space="0" w:color="000000"/>
              <w:left w:val="single" w:sz="4" w:space="0" w:color="000000"/>
              <w:bottom w:val="single" w:sz="4" w:space="0" w:color="000000"/>
              <w:right w:val="single" w:sz="4" w:space="0" w:color="000000"/>
            </w:tcBorders>
          </w:tcPr>
          <w:p w:rsidR="00823D81" w:rsidRPr="00005A73" w:rsidRDefault="00823D81" w:rsidP="00823D81">
            <w:pPr>
              <w:jc w:val="both"/>
              <w:rPr>
                <w:rFonts w:ascii="Times New Roman" w:hAnsi="Times New Roman"/>
                <w:i/>
                <w:lang w:eastAsia="ja-JP"/>
              </w:rPr>
            </w:pPr>
          </w:p>
        </w:tc>
        <w:tc>
          <w:tcPr>
            <w:tcW w:w="662" w:type="dxa"/>
            <w:tcBorders>
              <w:top w:val="single" w:sz="4" w:space="0" w:color="000000"/>
              <w:left w:val="single" w:sz="4" w:space="0" w:color="000000"/>
              <w:bottom w:val="single" w:sz="4" w:space="0" w:color="000000"/>
              <w:right w:val="single" w:sz="4" w:space="0" w:color="000000"/>
            </w:tcBorders>
          </w:tcPr>
          <w:p w:rsidR="00823D81" w:rsidRPr="00005A73" w:rsidRDefault="00823D81" w:rsidP="00823D81">
            <w:pPr>
              <w:jc w:val="both"/>
              <w:rPr>
                <w:rFonts w:ascii="Times New Roman" w:hAnsi="Times New Roman"/>
                <w:i/>
                <w:lang w:eastAsia="ja-JP"/>
              </w:rPr>
            </w:pPr>
          </w:p>
        </w:tc>
        <w:tc>
          <w:tcPr>
            <w:tcW w:w="1041" w:type="dxa"/>
            <w:tcBorders>
              <w:top w:val="single" w:sz="4" w:space="0" w:color="000000"/>
              <w:left w:val="single" w:sz="4" w:space="0" w:color="000000"/>
              <w:bottom w:val="single" w:sz="4" w:space="0" w:color="000000"/>
              <w:right w:val="single" w:sz="4" w:space="0" w:color="000000"/>
            </w:tcBorders>
          </w:tcPr>
          <w:p w:rsidR="00823D81" w:rsidRPr="00005A73" w:rsidRDefault="00823D81" w:rsidP="00823D81">
            <w:pPr>
              <w:jc w:val="both"/>
              <w:rPr>
                <w:rFonts w:ascii="Times New Roman" w:hAnsi="Times New Roman"/>
                <w:i/>
                <w:lang w:eastAsia="ja-JP"/>
              </w:rPr>
            </w:pPr>
            <w:r w:rsidRPr="00005A73">
              <w:rPr>
                <w:rFonts w:ascii="Times New Roman" w:hAnsi="Times New Roman"/>
                <w:i/>
                <w:lang w:eastAsia="ja-JP"/>
              </w:rPr>
              <w:t xml:space="preserve">      1</w:t>
            </w:r>
          </w:p>
          <w:p w:rsidR="00823D81" w:rsidRPr="00005A73" w:rsidRDefault="00823D81" w:rsidP="00823D81">
            <w:pPr>
              <w:jc w:val="both"/>
              <w:rPr>
                <w:rFonts w:ascii="Times New Roman" w:hAnsi="Times New Roman"/>
                <w:i/>
                <w:lang w:eastAsia="ja-JP"/>
              </w:rPr>
            </w:pPr>
            <w:r w:rsidRPr="00005A73">
              <w:rPr>
                <w:rFonts w:ascii="Times New Roman" w:hAnsi="Times New Roman"/>
                <w:i/>
                <w:lang w:eastAsia="ja-JP"/>
              </w:rPr>
              <w:t xml:space="preserve">C1-13 </w:t>
            </w:r>
          </w:p>
        </w:tc>
        <w:tc>
          <w:tcPr>
            <w:tcW w:w="581" w:type="dxa"/>
            <w:tcBorders>
              <w:top w:val="single" w:sz="4" w:space="0" w:color="000000"/>
              <w:left w:val="single" w:sz="4" w:space="0" w:color="000000"/>
              <w:bottom w:val="single" w:sz="4" w:space="0" w:color="000000"/>
              <w:right w:val="single" w:sz="4" w:space="0" w:color="000000"/>
            </w:tcBorders>
          </w:tcPr>
          <w:p w:rsidR="00823D81" w:rsidRPr="00005A73" w:rsidRDefault="00823D81" w:rsidP="00823D81">
            <w:pPr>
              <w:jc w:val="both"/>
              <w:rPr>
                <w:rFonts w:ascii="Times New Roman" w:hAnsi="Times New Roman"/>
                <w:i/>
                <w:lang w:eastAsia="ja-JP"/>
              </w:rPr>
            </w:pPr>
          </w:p>
        </w:tc>
        <w:tc>
          <w:tcPr>
            <w:tcW w:w="574" w:type="dxa"/>
            <w:tcBorders>
              <w:top w:val="single" w:sz="4" w:space="0" w:color="000000"/>
              <w:left w:val="single" w:sz="4" w:space="0" w:color="000000"/>
              <w:bottom w:val="single" w:sz="4" w:space="0" w:color="000000"/>
              <w:right w:val="single" w:sz="4" w:space="0" w:color="000000"/>
            </w:tcBorders>
          </w:tcPr>
          <w:p w:rsidR="00823D81" w:rsidRPr="00005A73" w:rsidRDefault="00823D81" w:rsidP="00823D81">
            <w:pPr>
              <w:jc w:val="both"/>
              <w:rPr>
                <w:rFonts w:ascii="Times New Roman" w:hAnsi="Times New Roman"/>
                <w:i/>
                <w:lang w:eastAsia="ja-JP"/>
              </w:rPr>
            </w:pPr>
          </w:p>
        </w:tc>
        <w:tc>
          <w:tcPr>
            <w:tcW w:w="720" w:type="dxa"/>
            <w:tcBorders>
              <w:top w:val="single" w:sz="4" w:space="0" w:color="000000"/>
              <w:left w:val="single" w:sz="4" w:space="0" w:color="000000"/>
              <w:bottom w:val="single" w:sz="4" w:space="0" w:color="000000"/>
              <w:right w:val="single" w:sz="4" w:space="0" w:color="000000"/>
            </w:tcBorders>
            <w:hideMark/>
          </w:tcPr>
          <w:p w:rsidR="00823D81" w:rsidRPr="00005A73" w:rsidRDefault="00823D81" w:rsidP="00823D81">
            <w:pPr>
              <w:jc w:val="both"/>
              <w:rPr>
                <w:rFonts w:ascii="Times New Roman" w:hAnsi="Times New Roman"/>
                <w:i/>
                <w:lang w:eastAsia="ja-JP"/>
              </w:rPr>
            </w:pPr>
            <w:r w:rsidRPr="00005A73">
              <w:rPr>
                <w:rFonts w:ascii="Times New Roman" w:hAnsi="Times New Roman"/>
                <w:i/>
              </w:rPr>
              <w:t>3</w:t>
            </w:r>
          </w:p>
        </w:tc>
      </w:tr>
      <w:tr w:rsidR="00823D81" w:rsidRPr="00005A73" w:rsidTr="00823D81">
        <w:trPr>
          <w:jc w:val="center"/>
        </w:trPr>
        <w:tc>
          <w:tcPr>
            <w:tcW w:w="1080" w:type="dxa"/>
            <w:tcBorders>
              <w:top w:val="single" w:sz="4" w:space="0" w:color="000000"/>
              <w:left w:val="single" w:sz="4" w:space="0" w:color="000000"/>
              <w:bottom w:val="single" w:sz="4" w:space="0" w:color="000000"/>
              <w:right w:val="single" w:sz="4" w:space="0" w:color="000000"/>
            </w:tcBorders>
            <w:vAlign w:val="center"/>
            <w:hideMark/>
          </w:tcPr>
          <w:p w:rsidR="00823D81" w:rsidRPr="00005A73" w:rsidRDefault="00823D81" w:rsidP="00823D81">
            <w:pPr>
              <w:jc w:val="both"/>
              <w:rPr>
                <w:rFonts w:ascii="Times New Roman" w:hAnsi="Times New Roman"/>
                <w:i/>
                <w:lang w:eastAsia="ja-JP"/>
              </w:rPr>
            </w:pPr>
            <w:proofErr w:type="spellStart"/>
            <w:r w:rsidRPr="00005A73">
              <w:rPr>
                <w:rFonts w:ascii="Times New Roman" w:hAnsi="Times New Roman"/>
                <w:i/>
              </w:rPr>
              <w:t>Số</w:t>
            </w:r>
            <w:proofErr w:type="spellEnd"/>
            <w:r w:rsidRPr="00005A73">
              <w:rPr>
                <w:rFonts w:ascii="Times New Roman" w:hAnsi="Times New Roman"/>
                <w:i/>
              </w:rPr>
              <w:t xml:space="preserve"> </w:t>
            </w:r>
            <w:proofErr w:type="spellStart"/>
            <w:r w:rsidRPr="00005A73">
              <w:rPr>
                <w:rFonts w:ascii="Times New Roman" w:hAnsi="Times New Roman"/>
                <w:i/>
              </w:rPr>
              <w:t>điểm</w:t>
            </w:r>
            <w:proofErr w:type="spellEnd"/>
          </w:p>
        </w:tc>
        <w:tc>
          <w:tcPr>
            <w:tcW w:w="1363" w:type="dxa"/>
            <w:tcBorders>
              <w:top w:val="single" w:sz="4" w:space="0" w:color="000000"/>
              <w:left w:val="single" w:sz="4" w:space="0" w:color="000000"/>
              <w:bottom w:val="single" w:sz="4" w:space="0" w:color="000000"/>
              <w:right w:val="single" w:sz="4" w:space="0" w:color="000000"/>
            </w:tcBorders>
            <w:vAlign w:val="center"/>
            <w:hideMark/>
          </w:tcPr>
          <w:p w:rsidR="00823D81" w:rsidRPr="00005A73" w:rsidRDefault="00823D81" w:rsidP="00823D81">
            <w:pPr>
              <w:jc w:val="both"/>
              <w:rPr>
                <w:rFonts w:ascii="Times New Roman" w:hAnsi="Times New Roman"/>
                <w:i/>
                <w:lang w:eastAsia="ja-JP"/>
              </w:rPr>
            </w:pPr>
            <w:r w:rsidRPr="00005A73">
              <w:rPr>
                <w:rFonts w:ascii="Times New Roman" w:hAnsi="Times New Roman"/>
                <w:i/>
              </w:rPr>
              <w:t>0,5đ</w:t>
            </w:r>
          </w:p>
        </w:tc>
        <w:tc>
          <w:tcPr>
            <w:tcW w:w="1967" w:type="dxa"/>
            <w:tcBorders>
              <w:top w:val="single" w:sz="4" w:space="0" w:color="000000"/>
              <w:left w:val="single" w:sz="4" w:space="0" w:color="000000"/>
              <w:bottom w:val="single" w:sz="4" w:space="0" w:color="000000"/>
              <w:right w:val="single" w:sz="4" w:space="0" w:color="000000"/>
            </w:tcBorders>
            <w:vAlign w:val="center"/>
          </w:tcPr>
          <w:p w:rsidR="00823D81" w:rsidRPr="00005A73" w:rsidRDefault="00823D81" w:rsidP="00823D81">
            <w:pPr>
              <w:jc w:val="both"/>
              <w:rPr>
                <w:rFonts w:ascii="Times New Roman" w:hAnsi="Times New Roman"/>
                <w:i/>
                <w:lang w:eastAsia="ja-JP"/>
              </w:rPr>
            </w:pPr>
          </w:p>
        </w:tc>
        <w:tc>
          <w:tcPr>
            <w:tcW w:w="1142" w:type="dxa"/>
            <w:tcBorders>
              <w:top w:val="single" w:sz="4" w:space="0" w:color="000000"/>
              <w:left w:val="single" w:sz="4" w:space="0" w:color="000000"/>
              <w:bottom w:val="single" w:sz="4" w:space="0" w:color="000000"/>
              <w:right w:val="single" w:sz="4" w:space="0" w:color="000000"/>
            </w:tcBorders>
            <w:vAlign w:val="center"/>
            <w:hideMark/>
          </w:tcPr>
          <w:p w:rsidR="00823D81" w:rsidRPr="00005A73" w:rsidRDefault="00823D81" w:rsidP="00823D81">
            <w:pPr>
              <w:jc w:val="both"/>
              <w:rPr>
                <w:rFonts w:ascii="Times New Roman" w:hAnsi="Times New Roman"/>
                <w:i/>
                <w:lang w:eastAsia="ja-JP"/>
              </w:rPr>
            </w:pPr>
          </w:p>
        </w:tc>
        <w:tc>
          <w:tcPr>
            <w:tcW w:w="1147" w:type="dxa"/>
            <w:tcBorders>
              <w:top w:val="single" w:sz="4" w:space="0" w:color="000000"/>
              <w:left w:val="single" w:sz="4" w:space="0" w:color="000000"/>
              <w:bottom w:val="single" w:sz="4" w:space="0" w:color="000000"/>
              <w:right w:val="single" w:sz="4" w:space="0" w:color="000000"/>
            </w:tcBorders>
            <w:vAlign w:val="center"/>
          </w:tcPr>
          <w:p w:rsidR="00823D81" w:rsidRPr="00005A73" w:rsidRDefault="00823D81" w:rsidP="00823D81">
            <w:pPr>
              <w:jc w:val="both"/>
              <w:rPr>
                <w:rFonts w:ascii="Times New Roman" w:hAnsi="Times New Roman"/>
                <w:i/>
                <w:lang w:eastAsia="ja-JP"/>
              </w:rPr>
            </w:pPr>
          </w:p>
        </w:tc>
        <w:tc>
          <w:tcPr>
            <w:tcW w:w="662" w:type="dxa"/>
            <w:tcBorders>
              <w:top w:val="single" w:sz="4" w:space="0" w:color="000000"/>
              <w:left w:val="single" w:sz="4" w:space="0" w:color="000000"/>
              <w:bottom w:val="single" w:sz="4" w:space="0" w:color="000000"/>
              <w:right w:val="single" w:sz="4" w:space="0" w:color="000000"/>
            </w:tcBorders>
            <w:vAlign w:val="center"/>
          </w:tcPr>
          <w:p w:rsidR="00823D81" w:rsidRPr="00005A73" w:rsidRDefault="00823D81" w:rsidP="00823D81">
            <w:pPr>
              <w:jc w:val="both"/>
              <w:rPr>
                <w:rFonts w:ascii="Times New Roman" w:hAnsi="Times New Roman"/>
                <w:i/>
                <w:lang w:eastAsia="ja-JP"/>
              </w:rPr>
            </w:pPr>
          </w:p>
        </w:tc>
        <w:tc>
          <w:tcPr>
            <w:tcW w:w="1041" w:type="dxa"/>
            <w:tcBorders>
              <w:top w:val="single" w:sz="4" w:space="0" w:color="000000"/>
              <w:left w:val="single" w:sz="4" w:space="0" w:color="000000"/>
              <w:bottom w:val="single" w:sz="4" w:space="0" w:color="000000"/>
              <w:right w:val="single" w:sz="4" w:space="0" w:color="000000"/>
            </w:tcBorders>
            <w:vAlign w:val="center"/>
          </w:tcPr>
          <w:p w:rsidR="00823D81" w:rsidRPr="00005A73" w:rsidRDefault="00823D81" w:rsidP="00823D81">
            <w:pPr>
              <w:jc w:val="both"/>
              <w:rPr>
                <w:rFonts w:ascii="Times New Roman" w:hAnsi="Times New Roman"/>
                <w:i/>
                <w:lang w:eastAsia="ja-JP"/>
              </w:rPr>
            </w:pPr>
            <w:r w:rsidRPr="00005A73">
              <w:rPr>
                <w:rFonts w:ascii="Times New Roman" w:hAnsi="Times New Roman"/>
                <w:i/>
                <w:lang w:eastAsia="ja-JP"/>
              </w:rPr>
              <w:t>1đ</w:t>
            </w:r>
          </w:p>
        </w:tc>
        <w:tc>
          <w:tcPr>
            <w:tcW w:w="581" w:type="dxa"/>
            <w:tcBorders>
              <w:top w:val="single" w:sz="4" w:space="0" w:color="000000"/>
              <w:left w:val="single" w:sz="4" w:space="0" w:color="000000"/>
              <w:bottom w:val="single" w:sz="4" w:space="0" w:color="000000"/>
              <w:right w:val="single" w:sz="4" w:space="0" w:color="000000"/>
            </w:tcBorders>
            <w:vAlign w:val="center"/>
          </w:tcPr>
          <w:p w:rsidR="00823D81" w:rsidRPr="00005A73" w:rsidRDefault="00823D81" w:rsidP="00823D81">
            <w:pPr>
              <w:jc w:val="both"/>
              <w:rPr>
                <w:rFonts w:ascii="Times New Roman" w:hAnsi="Times New Roman"/>
                <w:i/>
                <w:lang w:eastAsia="ja-JP"/>
              </w:rPr>
            </w:pPr>
          </w:p>
        </w:tc>
        <w:tc>
          <w:tcPr>
            <w:tcW w:w="574" w:type="dxa"/>
            <w:tcBorders>
              <w:top w:val="single" w:sz="4" w:space="0" w:color="000000"/>
              <w:left w:val="single" w:sz="4" w:space="0" w:color="000000"/>
              <w:bottom w:val="single" w:sz="4" w:space="0" w:color="000000"/>
              <w:right w:val="single" w:sz="4" w:space="0" w:color="000000"/>
            </w:tcBorders>
            <w:vAlign w:val="center"/>
          </w:tcPr>
          <w:p w:rsidR="00823D81" w:rsidRPr="00005A73" w:rsidRDefault="00823D81" w:rsidP="00823D81">
            <w:pPr>
              <w:jc w:val="both"/>
              <w:rPr>
                <w:rFonts w:ascii="Times New Roman" w:hAnsi="Times New Roman"/>
                <w:i/>
                <w:lang w:eastAsia="ja-JP"/>
              </w:rPr>
            </w:pPr>
          </w:p>
        </w:tc>
        <w:tc>
          <w:tcPr>
            <w:tcW w:w="720" w:type="dxa"/>
            <w:tcBorders>
              <w:top w:val="single" w:sz="4" w:space="0" w:color="000000"/>
              <w:left w:val="single" w:sz="4" w:space="0" w:color="000000"/>
              <w:bottom w:val="single" w:sz="4" w:space="0" w:color="000000"/>
              <w:right w:val="single" w:sz="4" w:space="0" w:color="000000"/>
            </w:tcBorders>
            <w:vAlign w:val="center"/>
            <w:hideMark/>
          </w:tcPr>
          <w:p w:rsidR="00823D81" w:rsidRPr="00005A73" w:rsidRDefault="00823D81" w:rsidP="00823D81">
            <w:pPr>
              <w:jc w:val="both"/>
              <w:rPr>
                <w:rFonts w:ascii="Times New Roman" w:hAnsi="Times New Roman"/>
                <w:i/>
                <w:lang w:eastAsia="ja-JP"/>
              </w:rPr>
            </w:pPr>
            <w:r w:rsidRPr="00005A73">
              <w:rPr>
                <w:rFonts w:ascii="Times New Roman" w:hAnsi="Times New Roman"/>
                <w:i/>
              </w:rPr>
              <w:t>1,5đ</w:t>
            </w:r>
          </w:p>
        </w:tc>
      </w:tr>
      <w:tr w:rsidR="00823D81" w:rsidRPr="00005A73" w:rsidTr="00823D81">
        <w:trPr>
          <w:jc w:val="center"/>
        </w:trPr>
        <w:tc>
          <w:tcPr>
            <w:tcW w:w="1080" w:type="dxa"/>
            <w:tcBorders>
              <w:top w:val="single" w:sz="4" w:space="0" w:color="000000"/>
              <w:left w:val="single" w:sz="4" w:space="0" w:color="000000"/>
              <w:bottom w:val="single" w:sz="4" w:space="0" w:color="000000"/>
              <w:right w:val="single" w:sz="4" w:space="0" w:color="000000"/>
            </w:tcBorders>
          </w:tcPr>
          <w:p w:rsidR="00823D81" w:rsidRPr="00005A73" w:rsidRDefault="00823D81" w:rsidP="00823D81">
            <w:pPr>
              <w:jc w:val="both"/>
              <w:rPr>
                <w:rFonts w:ascii="Times New Roman" w:hAnsi="Times New Roman"/>
              </w:rPr>
            </w:pPr>
            <w:r w:rsidRPr="00005A73">
              <w:rPr>
                <w:rFonts w:ascii="Times New Roman" w:hAnsi="Times New Roman"/>
              </w:rPr>
              <w:t>2.</w:t>
            </w:r>
          </w:p>
          <w:p w:rsidR="00823D81" w:rsidRPr="00005A73" w:rsidRDefault="00823D81" w:rsidP="00823D81">
            <w:pPr>
              <w:jc w:val="both"/>
              <w:rPr>
                <w:rFonts w:ascii="Times New Roman" w:hAnsi="Times New Roman"/>
                <w:i/>
              </w:rPr>
            </w:pPr>
            <w:proofErr w:type="spellStart"/>
            <w:r w:rsidRPr="00005A73">
              <w:rPr>
                <w:rFonts w:ascii="Times New Roman" w:hAnsi="Times New Roman"/>
              </w:rPr>
              <w:t>Truyền</w:t>
            </w:r>
            <w:proofErr w:type="spellEnd"/>
            <w:r w:rsidRPr="00005A73">
              <w:rPr>
                <w:rFonts w:ascii="Times New Roman" w:hAnsi="Times New Roman"/>
              </w:rPr>
              <w:t xml:space="preserve"> </w:t>
            </w:r>
            <w:proofErr w:type="spellStart"/>
            <w:r w:rsidRPr="00005A73">
              <w:rPr>
                <w:rFonts w:ascii="Times New Roman" w:hAnsi="Times New Roman"/>
              </w:rPr>
              <w:t>và</w:t>
            </w:r>
            <w:proofErr w:type="spellEnd"/>
            <w:r w:rsidRPr="00005A73">
              <w:rPr>
                <w:rFonts w:ascii="Times New Roman" w:hAnsi="Times New Roman"/>
              </w:rPr>
              <w:t xml:space="preserve"> </w:t>
            </w:r>
            <w:proofErr w:type="spellStart"/>
            <w:r w:rsidRPr="00005A73">
              <w:rPr>
                <w:rFonts w:ascii="Times New Roman" w:hAnsi="Times New Roman"/>
              </w:rPr>
              <w:t>biến</w:t>
            </w:r>
            <w:proofErr w:type="spellEnd"/>
            <w:r w:rsidRPr="00005A73">
              <w:rPr>
                <w:rFonts w:ascii="Times New Roman" w:hAnsi="Times New Roman"/>
              </w:rPr>
              <w:t xml:space="preserve"> </w:t>
            </w:r>
            <w:proofErr w:type="spellStart"/>
            <w:r w:rsidRPr="00005A73">
              <w:rPr>
                <w:rFonts w:ascii="Times New Roman" w:hAnsi="Times New Roman"/>
              </w:rPr>
              <w:t>đổi</w:t>
            </w:r>
            <w:proofErr w:type="spellEnd"/>
            <w:r w:rsidRPr="00005A73">
              <w:rPr>
                <w:rFonts w:ascii="Times New Roman" w:hAnsi="Times New Roman"/>
              </w:rPr>
              <w:t xml:space="preserve"> </w:t>
            </w:r>
            <w:proofErr w:type="spellStart"/>
            <w:r w:rsidRPr="00005A73">
              <w:rPr>
                <w:rFonts w:ascii="Times New Roman" w:hAnsi="Times New Roman"/>
              </w:rPr>
              <w:t>chuyển</w:t>
            </w:r>
            <w:proofErr w:type="spellEnd"/>
            <w:r w:rsidRPr="00005A73">
              <w:rPr>
                <w:rFonts w:ascii="Times New Roman" w:hAnsi="Times New Roman"/>
              </w:rPr>
              <w:t xml:space="preserve"> </w:t>
            </w:r>
            <w:proofErr w:type="spellStart"/>
            <w:r w:rsidRPr="00005A73">
              <w:rPr>
                <w:rFonts w:ascii="Times New Roman" w:hAnsi="Times New Roman"/>
              </w:rPr>
              <w:t>động</w:t>
            </w:r>
            <w:proofErr w:type="spellEnd"/>
          </w:p>
          <w:p w:rsidR="00823D81" w:rsidRPr="00005A73" w:rsidRDefault="00823D81" w:rsidP="00823D81">
            <w:pPr>
              <w:jc w:val="both"/>
              <w:rPr>
                <w:rFonts w:ascii="Times New Roman" w:eastAsia="MS Mincho" w:hAnsi="Times New Roman"/>
                <w:b/>
                <w:i/>
                <w:lang w:eastAsia="ja-JP"/>
              </w:rPr>
            </w:pPr>
          </w:p>
          <w:p w:rsidR="00823D81" w:rsidRPr="00005A73" w:rsidRDefault="00823D81" w:rsidP="00823D81">
            <w:pPr>
              <w:jc w:val="both"/>
              <w:rPr>
                <w:rFonts w:ascii="Times New Roman" w:hAnsi="Times New Roman"/>
                <w:b/>
                <w:i/>
                <w:lang w:eastAsia="ja-JP"/>
              </w:rPr>
            </w:pPr>
          </w:p>
        </w:tc>
        <w:tc>
          <w:tcPr>
            <w:tcW w:w="3330" w:type="dxa"/>
            <w:gridSpan w:val="2"/>
            <w:tcBorders>
              <w:top w:val="single" w:sz="4" w:space="0" w:color="000000"/>
              <w:left w:val="single" w:sz="4" w:space="0" w:color="000000"/>
              <w:bottom w:val="single" w:sz="4" w:space="0" w:color="000000"/>
              <w:right w:val="single" w:sz="4" w:space="0" w:color="000000"/>
            </w:tcBorders>
          </w:tcPr>
          <w:p w:rsidR="00823D81" w:rsidRPr="00005A73" w:rsidRDefault="00823D81" w:rsidP="00823D81">
            <w:pPr>
              <w:ind w:right="-15"/>
              <w:jc w:val="both"/>
              <w:rPr>
                <w:rFonts w:ascii="Times New Roman" w:hAnsi="Times New Roman"/>
              </w:rPr>
            </w:pPr>
            <w:r w:rsidRPr="00005A73">
              <w:rPr>
                <w:rFonts w:ascii="Times New Roman" w:hAnsi="Times New Roman"/>
              </w:rPr>
              <w:t xml:space="preserve">3.Biết </w:t>
            </w:r>
            <w:proofErr w:type="spellStart"/>
            <w:r w:rsidRPr="00005A73">
              <w:rPr>
                <w:rFonts w:ascii="Times New Roman" w:hAnsi="Times New Roman"/>
              </w:rPr>
              <w:t>được</w:t>
            </w:r>
            <w:proofErr w:type="spellEnd"/>
            <w:r w:rsidRPr="00005A73">
              <w:rPr>
                <w:rFonts w:ascii="Times New Roman" w:hAnsi="Times New Roman"/>
              </w:rPr>
              <w:t xml:space="preserve"> </w:t>
            </w:r>
            <w:proofErr w:type="spellStart"/>
            <w:r w:rsidRPr="00005A73">
              <w:rPr>
                <w:rFonts w:ascii="Times New Roman" w:hAnsi="Times New Roman"/>
              </w:rPr>
              <w:t>cách</w:t>
            </w:r>
            <w:proofErr w:type="spellEnd"/>
            <w:r w:rsidRPr="00005A73">
              <w:rPr>
                <w:rFonts w:ascii="Times New Roman" w:hAnsi="Times New Roman"/>
              </w:rPr>
              <w:t xml:space="preserve"> </w:t>
            </w:r>
            <w:proofErr w:type="spellStart"/>
            <w:r w:rsidRPr="00005A73">
              <w:rPr>
                <w:rFonts w:ascii="Times New Roman" w:hAnsi="Times New Roman"/>
              </w:rPr>
              <w:t>phân</w:t>
            </w:r>
            <w:proofErr w:type="spellEnd"/>
            <w:r w:rsidRPr="00005A73">
              <w:rPr>
                <w:rFonts w:ascii="Times New Roman" w:hAnsi="Times New Roman"/>
              </w:rPr>
              <w:t xml:space="preserve"> </w:t>
            </w:r>
            <w:proofErr w:type="spellStart"/>
            <w:r w:rsidRPr="00005A73">
              <w:rPr>
                <w:rFonts w:ascii="Times New Roman" w:hAnsi="Times New Roman"/>
              </w:rPr>
              <w:t>loại</w:t>
            </w:r>
            <w:proofErr w:type="spellEnd"/>
            <w:r w:rsidRPr="00005A73">
              <w:rPr>
                <w:rFonts w:ascii="Times New Roman" w:hAnsi="Times New Roman"/>
              </w:rPr>
              <w:t xml:space="preserve"> chi </w:t>
            </w:r>
            <w:proofErr w:type="spellStart"/>
            <w:r w:rsidRPr="00005A73">
              <w:rPr>
                <w:rFonts w:ascii="Times New Roman" w:hAnsi="Times New Roman"/>
              </w:rPr>
              <w:t>tiết</w:t>
            </w:r>
            <w:proofErr w:type="spellEnd"/>
            <w:r w:rsidRPr="00005A73">
              <w:rPr>
                <w:rFonts w:ascii="Times New Roman" w:hAnsi="Times New Roman"/>
              </w:rPr>
              <w:t xml:space="preserve"> </w:t>
            </w:r>
            <w:proofErr w:type="spellStart"/>
            <w:r w:rsidRPr="00005A73">
              <w:rPr>
                <w:rFonts w:ascii="Times New Roman" w:hAnsi="Times New Roman"/>
              </w:rPr>
              <w:t>máy</w:t>
            </w:r>
            <w:proofErr w:type="spellEnd"/>
            <w:r w:rsidRPr="00005A73">
              <w:rPr>
                <w:rFonts w:ascii="Times New Roman" w:hAnsi="Times New Roman"/>
              </w:rPr>
              <w:t>.</w:t>
            </w:r>
          </w:p>
          <w:p w:rsidR="00823D81" w:rsidRPr="00005A73" w:rsidRDefault="00823D81" w:rsidP="00823D81">
            <w:pPr>
              <w:ind w:right="-15"/>
              <w:jc w:val="both"/>
              <w:rPr>
                <w:rFonts w:ascii="Times New Roman" w:hAnsi="Times New Roman"/>
              </w:rPr>
            </w:pPr>
            <w:r w:rsidRPr="00005A73">
              <w:rPr>
                <w:rFonts w:ascii="Times New Roman" w:hAnsi="Times New Roman"/>
              </w:rPr>
              <w:t xml:space="preserve">4.Nhận </w:t>
            </w:r>
            <w:proofErr w:type="spellStart"/>
            <w:r w:rsidRPr="00005A73">
              <w:rPr>
                <w:rFonts w:ascii="Times New Roman" w:hAnsi="Times New Roman"/>
              </w:rPr>
              <w:t>biết</w:t>
            </w:r>
            <w:proofErr w:type="spellEnd"/>
            <w:r w:rsidRPr="00005A73">
              <w:rPr>
                <w:rFonts w:ascii="Times New Roman" w:hAnsi="Times New Roman"/>
              </w:rPr>
              <w:t xml:space="preserve"> </w:t>
            </w:r>
            <w:proofErr w:type="spellStart"/>
            <w:r w:rsidRPr="00005A73">
              <w:rPr>
                <w:rFonts w:ascii="Times New Roman" w:hAnsi="Times New Roman"/>
              </w:rPr>
              <w:t>các</w:t>
            </w:r>
            <w:proofErr w:type="spellEnd"/>
            <w:r w:rsidRPr="00005A73">
              <w:rPr>
                <w:rFonts w:ascii="Times New Roman" w:hAnsi="Times New Roman"/>
              </w:rPr>
              <w:t xml:space="preserve"> </w:t>
            </w:r>
            <w:proofErr w:type="spellStart"/>
            <w:r w:rsidRPr="00005A73">
              <w:rPr>
                <w:rFonts w:ascii="Times New Roman" w:hAnsi="Times New Roman"/>
              </w:rPr>
              <w:t>loại</w:t>
            </w:r>
            <w:proofErr w:type="spellEnd"/>
            <w:r w:rsidRPr="00005A73">
              <w:rPr>
                <w:rFonts w:ascii="Times New Roman" w:hAnsi="Times New Roman"/>
              </w:rPr>
              <w:t xml:space="preserve"> </w:t>
            </w:r>
            <w:proofErr w:type="spellStart"/>
            <w:r w:rsidRPr="00005A73">
              <w:rPr>
                <w:rFonts w:ascii="Times New Roman" w:hAnsi="Times New Roman"/>
              </w:rPr>
              <w:t>mối</w:t>
            </w:r>
            <w:proofErr w:type="spellEnd"/>
            <w:r w:rsidRPr="00005A73">
              <w:rPr>
                <w:rFonts w:ascii="Times New Roman" w:hAnsi="Times New Roman"/>
              </w:rPr>
              <w:t xml:space="preserve"> </w:t>
            </w:r>
            <w:proofErr w:type="spellStart"/>
            <w:r w:rsidRPr="00005A73">
              <w:rPr>
                <w:rFonts w:ascii="Times New Roman" w:hAnsi="Times New Roman"/>
              </w:rPr>
              <w:t>ghép</w:t>
            </w:r>
            <w:proofErr w:type="spellEnd"/>
            <w:r w:rsidRPr="00005A73">
              <w:rPr>
                <w:rFonts w:ascii="Times New Roman" w:hAnsi="Times New Roman"/>
              </w:rPr>
              <w:t>.</w:t>
            </w:r>
          </w:p>
          <w:p w:rsidR="00823D81" w:rsidRPr="00005A73" w:rsidRDefault="00823D81" w:rsidP="00823D81">
            <w:pPr>
              <w:ind w:right="-15"/>
              <w:jc w:val="both"/>
              <w:rPr>
                <w:rFonts w:ascii="Times New Roman" w:hAnsi="Times New Roman"/>
              </w:rPr>
            </w:pPr>
            <w:r w:rsidRPr="00005A73">
              <w:rPr>
                <w:rFonts w:ascii="Times New Roman" w:hAnsi="Times New Roman"/>
              </w:rPr>
              <w:t xml:space="preserve">5.Nhận </w:t>
            </w:r>
            <w:proofErr w:type="spellStart"/>
            <w:r w:rsidRPr="00005A73">
              <w:rPr>
                <w:rFonts w:ascii="Times New Roman" w:hAnsi="Times New Roman"/>
              </w:rPr>
              <w:t>Biết</w:t>
            </w:r>
            <w:proofErr w:type="spellEnd"/>
            <w:r w:rsidRPr="00005A73">
              <w:rPr>
                <w:rFonts w:ascii="Times New Roman" w:hAnsi="Times New Roman"/>
              </w:rPr>
              <w:t xml:space="preserve"> </w:t>
            </w:r>
            <w:proofErr w:type="spellStart"/>
            <w:r w:rsidRPr="00005A73">
              <w:rPr>
                <w:rFonts w:ascii="Times New Roman" w:hAnsi="Times New Roman"/>
              </w:rPr>
              <w:t>được</w:t>
            </w:r>
            <w:proofErr w:type="spellEnd"/>
            <w:r w:rsidRPr="00005A73">
              <w:rPr>
                <w:rFonts w:ascii="Times New Roman" w:hAnsi="Times New Roman"/>
              </w:rPr>
              <w:t xml:space="preserve"> </w:t>
            </w:r>
            <w:proofErr w:type="spellStart"/>
            <w:r w:rsidRPr="00005A73">
              <w:rPr>
                <w:rFonts w:ascii="Times New Roman" w:hAnsi="Times New Roman"/>
              </w:rPr>
              <w:t>nhiệm</w:t>
            </w:r>
            <w:proofErr w:type="spellEnd"/>
            <w:r w:rsidRPr="00005A73">
              <w:rPr>
                <w:rFonts w:ascii="Times New Roman" w:hAnsi="Times New Roman"/>
              </w:rPr>
              <w:t xml:space="preserve"> </w:t>
            </w:r>
            <w:proofErr w:type="spellStart"/>
            <w:r w:rsidRPr="00005A73">
              <w:rPr>
                <w:rFonts w:ascii="Times New Roman" w:hAnsi="Times New Roman"/>
              </w:rPr>
              <w:t>vụ</w:t>
            </w:r>
            <w:proofErr w:type="spellEnd"/>
            <w:r w:rsidRPr="00005A73">
              <w:rPr>
                <w:rFonts w:ascii="Times New Roman" w:hAnsi="Times New Roman"/>
              </w:rPr>
              <w:t xml:space="preserve"> </w:t>
            </w:r>
            <w:proofErr w:type="spellStart"/>
            <w:r w:rsidRPr="00005A73">
              <w:rPr>
                <w:rFonts w:ascii="Times New Roman" w:hAnsi="Times New Roman"/>
              </w:rPr>
              <w:t>của</w:t>
            </w:r>
            <w:proofErr w:type="spellEnd"/>
            <w:r w:rsidRPr="00005A73">
              <w:rPr>
                <w:rFonts w:ascii="Times New Roman" w:hAnsi="Times New Roman"/>
              </w:rPr>
              <w:t xml:space="preserve"> </w:t>
            </w:r>
            <w:proofErr w:type="spellStart"/>
            <w:r w:rsidRPr="00005A73">
              <w:rPr>
                <w:rFonts w:ascii="Times New Roman" w:hAnsi="Times New Roman"/>
              </w:rPr>
              <w:t>các</w:t>
            </w:r>
            <w:proofErr w:type="spellEnd"/>
            <w:r w:rsidRPr="00005A73">
              <w:rPr>
                <w:rFonts w:ascii="Times New Roman" w:hAnsi="Times New Roman"/>
              </w:rPr>
              <w:t xml:space="preserve"> </w:t>
            </w:r>
            <w:proofErr w:type="spellStart"/>
            <w:r w:rsidRPr="00005A73">
              <w:rPr>
                <w:rFonts w:ascii="Times New Roman" w:hAnsi="Times New Roman"/>
              </w:rPr>
              <w:t>bộ</w:t>
            </w:r>
            <w:proofErr w:type="spellEnd"/>
            <w:r w:rsidRPr="00005A73">
              <w:rPr>
                <w:rFonts w:ascii="Times New Roman" w:hAnsi="Times New Roman"/>
              </w:rPr>
              <w:t xml:space="preserve"> </w:t>
            </w:r>
            <w:proofErr w:type="spellStart"/>
            <w:r w:rsidRPr="00005A73">
              <w:rPr>
                <w:rFonts w:ascii="Times New Roman" w:hAnsi="Times New Roman"/>
              </w:rPr>
              <w:t>truyền</w:t>
            </w:r>
            <w:proofErr w:type="spellEnd"/>
            <w:r w:rsidRPr="00005A73">
              <w:rPr>
                <w:rFonts w:ascii="Times New Roman" w:hAnsi="Times New Roman"/>
              </w:rPr>
              <w:t xml:space="preserve"> </w:t>
            </w:r>
            <w:proofErr w:type="spellStart"/>
            <w:r w:rsidRPr="00005A73">
              <w:rPr>
                <w:rFonts w:ascii="Times New Roman" w:hAnsi="Times New Roman"/>
              </w:rPr>
              <w:t>chuyển</w:t>
            </w:r>
            <w:proofErr w:type="spellEnd"/>
            <w:r w:rsidRPr="00005A73">
              <w:rPr>
                <w:rFonts w:ascii="Times New Roman" w:hAnsi="Times New Roman"/>
              </w:rPr>
              <w:t xml:space="preserve"> </w:t>
            </w:r>
            <w:proofErr w:type="spellStart"/>
            <w:r w:rsidRPr="00005A73">
              <w:rPr>
                <w:rFonts w:ascii="Times New Roman" w:hAnsi="Times New Roman"/>
              </w:rPr>
              <w:t>động</w:t>
            </w:r>
            <w:proofErr w:type="spellEnd"/>
          </w:p>
          <w:p w:rsidR="00823D81" w:rsidRPr="00005A73" w:rsidRDefault="00823D81" w:rsidP="00823D81">
            <w:pPr>
              <w:ind w:right="-15"/>
              <w:jc w:val="both"/>
              <w:rPr>
                <w:rFonts w:ascii="Times New Roman" w:hAnsi="Times New Roman"/>
                <w:lang w:eastAsia="ja-JP"/>
              </w:rPr>
            </w:pPr>
            <w:r w:rsidRPr="00005A73">
              <w:rPr>
                <w:rFonts w:ascii="Times New Roman" w:hAnsi="Times New Roman"/>
              </w:rPr>
              <w:t xml:space="preserve">6.Hiểu </w:t>
            </w:r>
            <w:proofErr w:type="spellStart"/>
            <w:r w:rsidRPr="00005A73">
              <w:rPr>
                <w:rFonts w:ascii="Times New Roman" w:hAnsi="Times New Roman"/>
              </w:rPr>
              <w:t>được</w:t>
            </w:r>
            <w:proofErr w:type="spellEnd"/>
            <w:r w:rsidRPr="00005A73">
              <w:rPr>
                <w:rFonts w:ascii="Times New Roman" w:hAnsi="Times New Roman"/>
              </w:rPr>
              <w:t xml:space="preserve"> </w:t>
            </w:r>
            <w:proofErr w:type="spellStart"/>
            <w:r w:rsidRPr="00005A73">
              <w:rPr>
                <w:rFonts w:ascii="Times New Roman" w:hAnsi="Times New Roman"/>
              </w:rPr>
              <w:t>cơ</w:t>
            </w:r>
            <w:proofErr w:type="spellEnd"/>
            <w:r w:rsidRPr="00005A73">
              <w:rPr>
                <w:rFonts w:ascii="Times New Roman" w:hAnsi="Times New Roman"/>
              </w:rPr>
              <w:t xml:space="preserve"> </w:t>
            </w:r>
            <w:proofErr w:type="spellStart"/>
            <w:r w:rsidRPr="00005A73">
              <w:rPr>
                <w:rFonts w:ascii="Times New Roman" w:hAnsi="Times New Roman"/>
              </w:rPr>
              <w:t>cấu</w:t>
            </w:r>
            <w:proofErr w:type="spellEnd"/>
            <w:r w:rsidRPr="00005A73">
              <w:rPr>
                <w:rFonts w:ascii="Times New Roman" w:hAnsi="Times New Roman"/>
              </w:rPr>
              <w:t xml:space="preserve"> </w:t>
            </w:r>
            <w:proofErr w:type="spellStart"/>
            <w:r w:rsidRPr="00005A73">
              <w:rPr>
                <w:rFonts w:ascii="Times New Roman" w:hAnsi="Times New Roman"/>
              </w:rPr>
              <w:t>truyền</w:t>
            </w:r>
            <w:proofErr w:type="spellEnd"/>
            <w:r w:rsidRPr="00005A73">
              <w:rPr>
                <w:rFonts w:ascii="Times New Roman" w:hAnsi="Times New Roman"/>
              </w:rPr>
              <w:t xml:space="preserve"> </w:t>
            </w:r>
            <w:proofErr w:type="spellStart"/>
            <w:r w:rsidRPr="00005A73">
              <w:rPr>
                <w:rFonts w:ascii="Times New Roman" w:hAnsi="Times New Roman"/>
              </w:rPr>
              <w:lastRenderedPageBreak/>
              <w:t>chuyển</w:t>
            </w:r>
            <w:proofErr w:type="spellEnd"/>
            <w:r w:rsidRPr="00005A73">
              <w:rPr>
                <w:rFonts w:ascii="Times New Roman" w:hAnsi="Times New Roman"/>
              </w:rPr>
              <w:t xml:space="preserve"> </w:t>
            </w:r>
            <w:proofErr w:type="spellStart"/>
            <w:proofErr w:type="gramStart"/>
            <w:r w:rsidRPr="00005A73">
              <w:rPr>
                <w:rFonts w:ascii="Times New Roman" w:hAnsi="Times New Roman"/>
              </w:rPr>
              <w:t>động:Tay</w:t>
            </w:r>
            <w:proofErr w:type="spellEnd"/>
            <w:proofErr w:type="gramEnd"/>
            <w:r w:rsidRPr="00005A73">
              <w:rPr>
                <w:rFonts w:ascii="Times New Roman" w:hAnsi="Times New Roman"/>
              </w:rPr>
              <w:t xml:space="preserve"> quay-</w:t>
            </w:r>
            <w:proofErr w:type="spellStart"/>
            <w:r w:rsidRPr="00005A73">
              <w:rPr>
                <w:rFonts w:ascii="Times New Roman" w:hAnsi="Times New Roman"/>
              </w:rPr>
              <w:t>thanh</w:t>
            </w:r>
            <w:proofErr w:type="spellEnd"/>
            <w:r w:rsidRPr="00005A73">
              <w:rPr>
                <w:rFonts w:ascii="Times New Roman" w:hAnsi="Times New Roman"/>
              </w:rPr>
              <w:t xml:space="preserve"> </w:t>
            </w:r>
            <w:proofErr w:type="spellStart"/>
            <w:r w:rsidRPr="00005A73">
              <w:rPr>
                <w:rFonts w:ascii="Times New Roman" w:hAnsi="Times New Roman"/>
              </w:rPr>
              <w:t>trượt,tay</w:t>
            </w:r>
            <w:proofErr w:type="spellEnd"/>
            <w:r w:rsidRPr="00005A73">
              <w:rPr>
                <w:rFonts w:ascii="Times New Roman" w:hAnsi="Times New Roman"/>
              </w:rPr>
              <w:t xml:space="preserve"> quay-</w:t>
            </w:r>
            <w:proofErr w:type="spellStart"/>
            <w:r w:rsidRPr="00005A73">
              <w:rPr>
                <w:rFonts w:ascii="Times New Roman" w:hAnsi="Times New Roman"/>
              </w:rPr>
              <w:t>thanh</w:t>
            </w:r>
            <w:proofErr w:type="spellEnd"/>
            <w:r w:rsidRPr="00005A73">
              <w:rPr>
                <w:rFonts w:ascii="Times New Roman" w:hAnsi="Times New Roman"/>
              </w:rPr>
              <w:t xml:space="preserve"> </w:t>
            </w:r>
            <w:proofErr w:type="spellStart"/>
            <w:r w:rsidRPr="00005A73">
              <w:rPr>
                <w:rFonts w:ascii="Times New Roman" w:hAnsi="Times New Roman"/>
              </w:rPr>
              <w:t>lắc</w:t>
            </w:r>
            <w:proofErr w:type="spellEnd"/>
            <w:r w:rsidRPr="00005A73">
              <w:rPr>
                <w:rFonts w:ascii="Times New Roman" w:hAnsi="Times New Roman"/>
              </w:rPr>
              <w:t>.</w:t>
            </w:r>
          </w:p>
        </w:tc>
        <w:tc>
          <w:tcPr>
            <w:tcW w:w="2289" w:type="dxa"/>
            <w:gridSpan w:val="2"/>
            <w:tcBorders>
              <w:top w:val="single" w:sz="4" w:space="0" w:color="000000"/>
              <w:left w:val="single" w:sz="4" w:space="0" w:color="000000"/>
              <w:bottom w:val="single" w:sz="4" w:space="0" w:color="000000"/>
              <w:right w:val="single" w:sz="4" w:space="0" w:color="000000"/>
            </w:tcBorders>
          </w:tcPr>
          <w:p w:rsidR="00823D81" w:rsidRPr="00005A73" w:rsidRDefault="00823D81" w:rsidP="00823D81">
            <w:pPr>
              <w:jc w:val="both"/>
              <w:rPr>
                <w:rFonts w:ascii="Times New Roman" w:hAnsi="Times New Roman"/>
                <w:lang w:eastAsia="ja-JP"/>
              </w:rPr>
            </w:pPr>
            <w:r w:rsidRPr="00005A73">
              <w:rPr>
                <w:rFonts w:ascii="Times New Roman" w:hAnsi="Times New Roman"/>
              </w:rPr>
              <w:lastRenderedPageBreak/>
              <w:t xml:space="preserve">10.Hiểu </w:t>
            </w:r>
            <w:proofErr w:type="spellStart"/>
            <w:r w:rsidRPr="00005A73">
              <w:rPr>
                <w:rFonts w:ascii="Times New Roman" w:hAnsi="Times New Roman"/>
              </w:rPr>
              <w:t>được</w:t>
            </w:r>
            <w:proofErr w:type="spellEnd"/>
            <w:r w:rsidRPr="00005A73">
              <w:rPr>
                <w:rFonts w:ascii="Times New Roman" w:hAnsi="Times New Roman"/>
              </w:rPr>
              <w:t xml:space="preserve"> </w:t>
            </w:r>
            <w:proofErr w:type="spellStart"/>
            <w:r w:rsidRPr="00005A73">
              <w:rPr>
                <w:rFonts w:ascii="Times New Roman" w:hAnsi="Times New Roman"/>
              </w:rPr>
              <w:t>cơ</w:t>
            </w:r>
            <w:proofErr w:type="spellEnd"/>
            <w:r w:rsidRPr="00005A73">
              <w:rPr>
                <w:rFonts w:ascii="Times New Roman" w:hAnsi="Times New Roman"/>
              </w:rPr>
              <w:t xml:space="preserve"> </w:t>
            </w:r>
            <w:proofErr w:type="spellStart"/>
            <w:r w:rsidRPr="00005A73">
              <w:rPr>
                <w:rFonts w:ascii="Times New Roman" w:hAnsi="Times New Roman"/>
              </w:rPr>
              <w:t>cấu</w:t>
            </w:r>
            <w:proofErr w:type="spellEnd"/>
            <w:r w:rsidRPr="00005A73">
              <w:rPr>
                <w:rFonts w:ascii="Times New Roman" w:hAnsi="Times New Roman"/>
              </w:rPr>
              <w:t xml:space="preserve"> </w:t>
            </w:r>
            <w:proofErr w:type="spellStart"/>
            <w:r w:rsidRPr="00005A73">
              <w:rPr>
                <w:rFonts w:ascii="Times New Roman" w:hAnsi="Times New Roman"/>
              </w:rPr>
              <w:t>truyền</w:t>
            </w:r>
            <w:proofErr w:type="spellEnd"/>
            <w:r w:rsidRPr="00005A73">
              <w:rPr>
                <w:rFonts w:ascii="Times New Roman" w:hAnsi="Times New Roman"/>
              </w:rPr>
              <w:t xml:space="preserve"> </w:t>
            </w:r>
            <w:proofErr w:type="spellStart"/>
            <w:r w:rsidRPr="00005A73">
              <w:rPr>
                <w:rFonts w:ascii="Times New Roman" w:hAnsi="Times New Roman"/>
              </w:rPr>
              <w:t>chuyển</w:t>
            </w:r>
            <w:proofErr w:type="spellEnd"/>
            <w:r w:rsidRPr="00005A73">
              <w:rPr>
                <w:rFonts w:ascii="Times New Roman" w:hAnsi="Times New Roman"/>
              </w:rPr>
              <w:t xml:space="preserve"> </w:t>
            </w:r>
            <w:proofErr w:type="spellStart"/>
            <w:r w:rsidRPr="00005A73">
              <w:rPr>
                <w:rFonts w:ascii="Times New Roman" w:hAnsi="Times New Roman"/>
              </w:rPr>
              <w:t>động</w:t>
            </w:r>
            <w:proofErr w:type="spellEnd"/>
            <w:r w:rsidRPr="00005A73">
              <w:rPr>
                <w:rFonts w:ascii="Times New Roman" w:hAnsi="Times New Roman"/>
              </w:rPr>
              <w:t xml:space="preserve"> </w:t>
            </w:r>
            <w:proofErr w:type="spellStart"/>
            <w:r w:rsidRPr="00005A73">
              <w:rPr>
                <w:rFonts w:ascii="Times New Roman" w:hAnsi="Times New Roman"/>
              </w:rPr>
              <w:t>đai</w:t>
            </w:r>
            <w:proofErr w:type="spellEnd"/>
            <w:r w:rsidRPr="00005A73">
              <w:rPr>
                <w:rFonts w:ascii="Times New Roman" w:hAnsi="Times New Roman"/>
              </w:rPr>
              <w:t>.</w:t>
            </w:r>
          </w:p>
        </w:tc>
        <w:tc>
          <w:tcPr>
            <w:tcW w:w="2858" w:type="dxa"/>
            <w:gridSpan w:val="4"/>
            <w:tcBorders>
              <w:top w:val="single" w:sz="4" w:space="0" w:color="000000"/>
              <w:left w:val="single" w:sz="4" w:space="0" w:color="000000"/>
              <w:bottom w:val="single" w:sz="4" w:space="0" w:color="000000"/>
              <w:right w:val="single" w:sz="4" w:space="0" w:color="000000"/>
            </w:tcBorders>
          </w:tcPr>
          <w:p w:rsidR="00823D81" w:rsidRPr="00005A73" w:rsidRDefault="00823D81" w:rsidP="00823D81">
            <w:pPr>
              <w:jc w:val="both"/>
              <w:rPr>
                <w:rFonts w:ascii="Times New Roman" w:hAnsi="Times New Roman"/>
                <w:lang w:eastAsia="ja-JP"/>
              </w:rPr>
            </w:pPr>
          </w:p>
          <w:p w:rsidR="00823D81" w:rsidRPr="00005A73" w:rsidRDefault="00823D81" w:rsidP="00823D81">
            <w:pPr>
              <w:jc w:val="both"/>
              <w:rPr>
                <w:rFonts w:ascii="Times New Roman" w:hAnsi="Times New Roman"/>
                <w:lang w:eastAsia="ja-JP"/>
              </w:rPr>
            </w:pPr>
            <w:proofErr w:type="gramStart"/>
            <w:r w:rsidRPr="00005A73">
              <w:rPr>
                <w:rFonts w:ascii="Times New Roman" w:hAnsi="Times New Roman"/>
                <w:lang w:eastAsia="ja-JP"/>
              </w:rPr>
              <w:t>2..Biết</w:t>
            </w:r>
            <w:proofErr w:type="gramEnd"/>
            <w:r w:rsidRPr="00005A73">
              <w:rPr>
                <w:rFonts w:ascii="Times New Roman" w:hAnsi="Times New Roman"/>
                <w:lang w:eastAsia="ja-JP"/>
              </w:rPr>
              <w:t xml:space="preserve"> </w:t>
            </w:r>
            <w:proofErr w:type="spellStart"/>
            <w:r w:rsidRPr="00005A73">
              <w:rPr>
                <w:rFonts w:ascii="Times New Roman" w:hAnsi="Times New Roman"/>
                <w:lang w:eastAsia="ja-JP"/>
              </w:rPr>
              <w:t>vận</w:t>
            </w:r>
            <w:proofErr w:type="spellEnd"/>
            <w:r w:rsidRPr="00005A73">
              <w:rPr>
                <w:rFonts w:ascii="Times New Roman" w:hAnsi="Times New Roman"/>
                <w:lang w:eastAsia="ja-JP"/>
              </w:rPr>
              <w:t xml:space="preserve"> </w:t>
            </w:r>
            <w:proofErr w:type="spellStart"/>
            <w:r w:rsidRPr="00005A73">
              <w:rPr>
                <w:rFonts w:ascii="Times New Roman" w:hAnsi="Times New Roman"/>
                <w:lang w:eastAsia="ja-JP"/>
              </w:rPr>
              <w:t>dụng</w:t>
            </w:r>
            <w:proofErr w:type="spellEnd"/>
            <w:r w:rsidRPr="00005A73">
              <w:rPr>
                <w:rFonts w:ascii="Times New Roman" w:hAnsi="Times New Roman"/>
                <w:lang w:eastAsia="ja-JP"/>
              </w:rPr>
              <w:t xml:space="preserve"> </w:t>
            </w:r>
            <w:proofErr w:type="spellStart"/>
            <w:r w:rsidRPr="00005A73">
              <w:rPr>
                <w:rFonts w:ascii="Times New Roman" w:hAnsi="Times New Roman"/>
                <w:lang w:eastAsia="ja-JP"/>
              </w:rPr>
              <w:t>công</w:t>
            </w:r>
            <w:proofErr w:type="spellEnd"/>
            <w:r w:rsidRPr="00005A73">
              <w:rPr>
                <w:rFonts w:ascii="Times New Roman" w:hAnsi="Times New Roman"/>
                <w:lang w:eastAsia="ja-JP"/>
              </w:rPr>
              <w:t xml:space="preserve"> </w:t>
            </w:r>
            <w:proofErr w:type="spellStart"/>
            <w:r w:rsidRPr="00005A73">
              <w:rPr>
                <w:rFonts w:ascii="Times New Roman" w:hAnsi="Times New Roman"/>
                <w:lang w:eastAsia="ja-JP"/>
              </w:rPr>
              <w:t>thức</w:t>
            </w:r>
            <w:proofErr w:type="spellEnd"/>
            <w:r w:rsidRPr="00005A73">
              <w:rPr>
                <w:rFonts w:ascii="Times New Roman" w:hAnsi="Times New Roman"/>
                <w:lang w:eastAsia="ja-JP"/>
              </w:rPr>
              <w:t xml:space="preserve"> </w:t>
            </w:r>
            <w:proofErr w:type="spellStart"/>
            <w:r w:rsidRPr="00005A73">
              <w:rPr>
                <w:rFonts w:ascii="Times New Roman" w:hAnsi="Times New Roman"/>
                <w:lang w:eastAsia="ja-JP"/>
              </w:rPr>
              <w:t>vê</w:t>
            </w:r>
            <w:proofErr w:type="spellEnd"/>
            <w:r w:rsidRPr="00005A73">
              <w:rPr>
                <w:rFonts w:ascii="Times New Roman" w:hAnsi="Times New Roman"/>
                <w:lang w:eastAsia="ja-JP"/>
              </w:rPr>
              <w:t xml:space="preserve">̀ </w:t>
            </w:r>
            <w:proofErr w:type="spellStart"/>
            <w:r w:rsidRPr="00005A73">
              <w:rPr>
                <w:rFonts w:ascii="Times New Roman" w:hAnsi="Times New Roman"/>
                <w:lang w:eastAsia="ja-JP"/>
              </w:rPr>
              <w:t>truyền</w:t>
            </w:r>
            <w:proofErr w:type="spellEnd"/>
            <w:r w:rsidRPr="00005A73">
              <w:rPr>
                <w:rFonts w:ascii="Times New Roman" w:hAnsi="Times New Roman"/>
                <w:lang w:eastAsia="ja-JP"/>
              </w:rPr>
              <w:t xml:space="preserve"> </w:t>
            </w:r>
            <w:proofErr w:type="spellStart"/>
            <w:r w:rsidRPr="00005A73">
              <w:rPr>
                <w:rFonts w:ascii="Times New Roman" w:hAnsi="Times New Roman"/>
                <w:lang w:eastAsia="ja-JP"/>
              </w:rPr>
              <w:t>động</w:t>
            </w:r>
            <w:proofErr w:type="spellEnd"/>
            <w:r w:rsidRPr="00005A73">
              <w:rPr>
                <w:rFonts w:ascii="Times New Roman" w:hAnsi="Times New Roman"/>
                <w:lang w:eastAsia="ja-JP"/>
              </w:rPr>
              <w:t xml:space="preserve"> </w:t>
            </w:r>
            <w:proofErr w:type="spellStart"/>
            <w:r w:rsidRPr="00005A73">
              <w:rPr>
                <w:rFonts w:ascii="Times New Roman" w:hAnsi="Times New Roman"/>
                <w:lang w:eastAsia="ja-JP"/>
              </w:rPr>
              <w:t>bánh</w:t>
            </w:r>
            <w:proofErr w:type="spellEnd"/>
            <w:r w:rsidRPr="00005A73">
              <w:rPr>
                <w:rFonts w:ascii="Times New Roman" w:hAnsi="Times New Roman"/>
                <w:lang w:eastAsia="ja-JP"/>
              </w:rPr>
              <w:t xml:space="preserve"> </w:t>
            </w:r>
            <w:proofErr w:type="spellStart"/>
            <w:r w:rsidRPr="00005A73">
              <w:rPr>
                <w:rFonts w:ascii="Times New Roman" w:hAnsi="Times New Roman"/>
                <w:lang w:eastAsia="ja-JP"/>
              </w:rPr>
              <w:t>răng</w:t>
            </w:r>
            <w:proofErr w:type="spellEnd"/>
            <w:r w:rsidRPr="00005A73">
              <w:rPr>
                <w:rFonts w:ascii="Times New Roman" w:hAnsi="Times New Roman"/>
                <w:lang w:eastAsia="ja-JP"/>
              </w:rPr>
              <w:t xml:space="preserve"> </w:t>
            </w:r>
            <w:proofErr w:type="spellStart"/>
            <w:r w:rsidRPr="00005A73">
              <w:rPr>
                <w:rFonts w:ascii="Times New Roman" w:hAnsi="Times New Roman"/>
                <w:lang w:eastAsia="ja-JP"/>
              </w:rPr>
              <w:t>đê</w:t>
            </w:r>
            <w:proofErr w:type="spellEnd"/>
            <w:r w:rsidRPr="00005A73">
              <w:rPr>
                <w:rFonts w:ascii="Times New Roman" w:hAnsi="Times New Roman"/>
                <w:lang w:eastAsia="ja-JP"/>
              </w:rPr>
              <w:t xml:space="preserve">̉ </w:t>
            </w:r>
            <w:proofErr w:type="spellStart"/>
            <w:r w:rsidRPr="00005A73">
              <w:rPr>
                <w:rFonts w:ascii="Times New Roman" w:hAnsi="Times New Roman"/>
                <w:lang w:eastAsia="ja-JP"/>
              </w:rPr>
              <w:t>giải</w:t>
            </w:r>
            <w:proofErr w:type="spellEnd"/>
            <w:r w:rsidRPr="00005A73">
              <w:rPr>
                <w:rFonts w:ascii="Times New Roman" w:hAnsi="Times New Roman"/>
                <w:lang w:eastAsia="ja-JP"/>
              </w:rPr>
              <w:t xml:space="preserve"> </w:t>
            </w:r>
            <w:proofErr w:type="spellStart"/>
            <w:r w:rsidRPr="00005A73">
              <w:rPr>
                <w:rFonts w:ascii="Times New Roman" w:hAnsi="Times New Roman"/>
                <w:lang w:eastAsia="ja-JP"/>
              </w:rPr>
              <w:t>bài</w:t>
            </w:r>
            <w:proofErr w:type="spellEnd"/>
            <w:r w:rsidRPr="00005A73">
              <w:rPr>
                <w:rFonts w:ascii="Times New Roman" w:hAnsi="Times New Roman"/>
                <w:lang w:eastAsia="ja-JP"/>
              </w:rPr>
              <w:t xml:space="preserve"> </w:t>
            </w:r>
            <w:proofErr w:type="spellStart"/>
            <w:r w:rsidRPr="00005A73">
              <w:rPr>
                <w:rFonts w:ascii="Times New Roman" w:hAnsi="Times New Roman"/>
                <w:lang w:eastAsia="ja-JP"/>
              </w:rPr>
              <w:t>tập</w:t>
            </w:r>
            <w:proofErr w:type="spellEnd"/>
            <w:r w:rsidRPr="00005A73">
              <w:rPr>
                <w:rFonts w:ascii="Times New Roman" w:hAnsi="Times New Roman"/>
                <w:lang w:eastAsia="ja-JP"/>
              </w:rPr>
              <w:t>.</w:t>
            </w:r>
          </w:p>
        </w:tc>
        <w:tc>
          <w:tcPr>
            <w:tcW w:w="720" w:type="dxa"/>
            <w:tcBorders>
              <w:top w:val="single" w:sz="4" w:space="0" w:color="000000"/>
              <w:left w:val="single" w:sz="4" w:space="0" w:color="000000"/>
              <w:bottom w:val="single" w:sz="4" w:space="0" w:color="000000"/>
              <w:right w:val="single" w:sz="4" w:space="0" w:color="000000"/>
            </w:tcBorders>
            <w:vAlign w:val="center"/>
          </w:tcPr>
          <w:p w:rsidR="00823D81" w:rsidRPr="00005A73" w:rsidRDefault="00823D81" w:rsidP="00823D81">
            <w:pPr>
              <w:jc w:val="both"/>
              <w:rPr>
                <w:rFonts w:ascii="Times New Roman" w:hAnsi="Times New Roman"/>
                <w:lang w:eastAsia="ja-JP"/>
              </w:rPr>
            </w:pPr>
          </w:p>
        </w:tc>
      </w:tr>
      <w:tr w:rsidR="00823D81" w:rsidRPr="00005A73" w:rsidTr="00823D81">
        <w:trPr>
          <w:jc w:val="center"/>
        </w:trPr>
        <w:tc>
          <w:tcPr>
            <w:tcW w:w="1080" w:type="dxa"/>
            <w:tcBorders>
              <w:top w:val="single" w:sz="4" w:space="0" w:color="000000"/>
              <w:left w:val="single" w:sz="4" w:space="0" w:color="000000"/>
              <w:bottom w:val="single" w:sz="4" w:space="0" w:color="000000"/>
              <w:right w:val="single" w:sz="4" w:space="0" w:color="000000"/>
            </w:tcBorders>
            <w:vAlign w:val="center"/>
            <w:hideMark/>
          </w:tcPr>
          <w:p w:rsidR="00823D81" w:rsidRPr="00005A73" w:rsidRDefault="00823D81" w:rsidP="00823D81">
            <w:pPr>
              <w:jc w:val="both"/>
              <w:rPr>
                <w:rFonts w:ascii="Times New Roman" w:hAnsi="Times New Roman"/>
                <w:i/>
                <w:lang w:eastAsia="ja-JP"/>
              </w:rPr>
            </w:pPr>
            <w:proofErr w:type="spellStart"/>
            <w:r w:rsidRPr="00005A73">
              <w:rPr>
                <w:rFonts w:ascii="Times New Roman" w:hAnsi="Times New Roman"/>
                <w:i/>
              </w:rPr>
              <w:t>Số</w:t>
            </w:r>
            <w:proofErr w:type="spellEnd"/>
            <w:r w:rsidRPr="00005A73">
              <w:rPr>
                <w:rFonts w:ascii="Times New Roman" w:hAnsi="Times New Roman"/>
                <w:i/>
              </w:rPr>
              <w:t xml:space="preserve"> </w:t>
            </w:r>
            <w:proofErr w:type="spellStart"/>
            <w:r w:rsidRPr="00005A73">
              <w:rPr>
                <w:rFonts w:ascii="Times New Roman" w:hAnsi="Times New Roman"/>
                <w:i/>
              </w:rPr>
              <w:t>câu</w:t>
            </w:r>
            <w:proofErr w:type="spellEnd"/>
            <w:r w:rsidRPr="00005A73">
              <w:rPr>
                <w:rFonts w:ascii="Times New Roman" w:hAnsi="Times New Roman"/>
                <w:i/>
              </w:rPr>
              <w:t xml:space="preserve"> </w:t>
            </w:r>
            <w:proofErr w:type="spellStart"/>
            <w:r w:rsidRPr="00005A73">
              <w:rPr>
                <w:rFonts w:ascii="Times New Roman" w:hAnsi="Times New Roman"/>
                <w:i/>
              </w:rPr>
              <w:t>hỏi</w:t>
            </w:r>
            <w:proofErr w:type="spellEnd"/>
          </w:p>
        </w:tc>
        <w:tc>
          <w:tcPr>
            <w:tcW w:w="1363" w:type="dxa"/>
            <w:tcBorders>
              <w:top w:val="single" w:sz="4" w:space="0" w:color="000000"/>
              <w:left w:val="single" w:sz="4" w:space="0" w:color="000000"/>
              <w:bottom w:val="single" w:sz="4" w:space="0" w:color="000000"/>
              <w:right w:val="single" w:sz="4" w:space="0" w:color="000000"/>
            </w:tcBorders>
            <w:hideMark/>
          </w:tcPr>
          <w:p w:rsidR="00823D81" w:rsidRPr="00005A73" w:rsidRDefault="00823D81" w:rsidP="00823D81">
            <w:pPr>
              <w:jc w:val="both"/>
              <w:rPr>
                <w:rFonts w:ascii="Times New Roman" w:hAnsi="Times New Roman"/>
                <w:i/>
              </w:rPr>
            </w:pPr>
            <w:r w:rsidRPr="00005A73">
              <w:rPr>
                <w:rFonts w:ascii="Times New Roman" w:hAnsi="Times New Roman"/>
                <w:i/>
              </w:rPr>
              <w:t>4</w:t>
            </w:r>
          </w:p>
          <w:p w:rsidR="00823D81" w:rsidRPr="00005A73" w:rsidRDefault="00823D81" w:rsidP="00823D81">
            <w:pPr>
              <w:jc w:val="both"/>
              <w:rPr>
                <w:rFonts w:ascii="Times New Roman" w:hAnsi="Times New Roman"/>
                <w:i/>
              </w:rPr>
            </w:pPr>
            <w:r w:rsidRPr="00005A73">
              <w:rPr>
                <w:rFonts w:ascii="Times New Roman" w:hAnsi="Times New Roman"/>
                <w:i/>
              </w:rPr>
              <w:t>C3-</w:t>
            </w:r>
            <w:proofErr w:type="gramStart"/>
            <w:r w:rsidRPr="00005A73">
              <w:rPr>
                <w:rFonts w:ascii="Times New Roman" w:hAnsi="Times New Roman"/>
                <w:i/>
              </w:rPr>
              <w:t>3,C</w:t>
            </w:r>
            <w:proofErr w:type="gramEnd"/>
            <w:r w:rsidRPr="00005A73">
              <w:rPr>
                <w:rFonts w:ascii="Times New Roman" w:hAnsi="Times New Roman"/>
                <w:i/>
              </w:rPr>
              <w:t>4-4</w:t>
            </w:r>
          </w:p>
          <w:p w:rsidR="00823D81" w:rsidRPr="00005A73" w:rsidRDefault="00823D81" w:rsidP="00823D81">
            <w:pPr>
              <w:jc w:val="both"/>
              <w:rPr>
                <w:rFonts w:ascii="Times New Roman" w:hAnsi="Times New Roman"/>
                <w:i/>
                <w:lang w:eastAsia="ja-JP"/>
              </w:rPr>
            </w:pPr>
            <w:proofErr w:type="gramStart"/>
            <w:r w:rsidRPr="00005A73">
              <w:rPr>
                <w:rFonts w:ascii="Times New Roman" w:hAnsi="Times New Roman"/>
                <w:i/>
              </w:rPr>
              <w:t>,C</w:t>
            </w:r>
            <w:proofErr w:type="gramEnd"/>
            <w:r w:rsidRPr="00005A73">
              <w:rPr>
                <w:rFonts w:ascii="Times New Roman" w:hAnsi="Times New Roman"/>
                <w:i/>
              </w:rPr>
              <w:t>6-7,C6-8</w:t>
            </w:r>
          </w:p>
        </w:tc>
        <w:tc>
          <w:tcPr>
            <w:tcW w:w="1967" w:type="dxa"/>
            <w:tcBorders>
              <w:top w:val="single" w:sz="4" w:space="0" w:color="000000"/>
              <w:left w:val="single" w:sz="4" w:space="0" w:color="000000"/>
              <w:bottom w:val="single" w:sz="4" w:space="0" w:color="000000"/>
              <w:right w:val="single" w:sz="4" w:space="0" w:color="000000"/>
            </w:tcBorders>
          </w:tcPr>
          <w:p w:rsidR="00823D81" w:rsidRPr="00005A73" w:rsidRDefault="00823D81" w:rsidP="00823D81">
            <w:pPr>
              <w:jc w:val="both"/>
              <w:rPr>
                <w:rFonts w:ascii="Times New Roman" w:hAnsi="Times New Roman"/>
                <w:i/>
                <w:lang w:eastAsia="ja-JP"/>
              </w:rPr>
            </w:pPr>
            <w:r w:rsidRPr="00005A73">
              <w:rPr>
                <w:rFonts w:ascii="Times New Roman" w:hAnsi="Times New Roman"/>
                <w:i/>
                <w:lang w:eastAsia="ja-JP"/>
              </w:rPr>
              <w:t>1</w:t>
            </w:r>
          </w:p>
          <w:p w:rsidR="00823D81" w:rsidRPr="00005A73" w:rsidRDefault="00823D81" w:rsidP="00823D81">
            <w:pPr>
              <w:jc w:val="both"/>
              <w:rPr>
                <w:rFonts w:ascii="Times New Roman" w:hAnsi="Times New Roman"/>
                <w:i/>
                <w:lang w:eastAsia="ja-JP"/>
              </w:rPr>
            </w:pPr>
            <w:r w:rsidRPr="00005A73">
              <w:rPr>
                <w:rFonts w:ascii="Times New Roman" w:hAnsi="Times New Roman"/>
                <w:i/>
                <w:lang w:eastAsia="ja-JP"/>
              </w:rPr>
              <w:t>C5-6</w:t>
            </w:r>
          </w:p>
        </w:tc>
        <w:tc>
          <w:tcPr>
            <w:tcW w:w="1142" w:type="dxa"/>
            <w:tcBorders>
              <w:top w:val="single" w:sz="4" w:space="0" w:color="000000"/>
              <w:left w:val="single" w:sz="4" w:space="0" w:color="000000"/>
              <w:bottom w:val="single" w:sz="4" w:space="0" w:color="000000"/>
              <w:right w:val="single" w:sz="4" w:space="0" w:color="000000"/>
            </w:tcBorders>
            <w:hideMark/>
          </w:tcPr>
          <w:p w:rsidR="00823D81" w:rsidRPr="00005A73" w:rsidRDefault="00823D81" w:rsidP="00823D81">
            <w:pPr>
              <w:jc w:val="both"/>
              <w:rPr>
                <w:rFonts w:ascii="Times New Roman" w:hAnsi="Times New Roman"/>
                <w:i/>
                <w:lang w:eastAsia="ja-JP"/>
              </w:rPr>
            </w:pPr>
          </w:p>
        </w:tc>
        <w:tc>
          <w:tcPr>
            <w:tcW w:w="1147" w:type="dxa"/>
            <w:tcBorders>
              <w:top w:val="single" w:sz="4" w:space="0" w:color="000000"/>
              <w:left w:val="single" w:sz="4" w:space="0" w:color="000000"/>
              <w:bottom w:val="single" w:sz="4" w:space="0" w:color="000000"/>
              <w:right w:val="single" w:sz="4" w:space="0" w:color="000000"/>
            </w:tcBorders>
          </w:tcPr>
          <w:p w:rsidR="00823D81" w:rsidRPr="00005A73" w:rsidRDefault="00823D81" w:rsidP="00823D81">
            <w:pPr>
              <w:jc w:val="both"/>
              <w:rPr>
                <w:rFonts w:ascii="Times New Roman" w:hAnsi="Times New Roman"/>
                <w:i/>
                <w:lang w:eastAsia="ja-JP"/>
              </w:rPr>
            </w:pPr>
            <w:r w:rsidRPr="00005A73">
              <w:rPr>
                <w:rFonts w:ascii="Times New Roman" w:hAnsi="Times New Roman"/>
                <w:i/>
                <w:lang w:eastAsia="ja-JP"/>
              </w:rPr>
              <w:t>1</w:t>
            </w:r>
          </w:p>
          <w:p w:rsidR="00823D81" w:rsidRPr="00005A73" w:rsidRDefault="00823D81" w:rsidP="00823D81">
            <w:pPr>
              <w:jc w:val="both"/>
              <w:rPr>
                <w:rFonts w:ascii="Times New Roman" w:hAnsi="Times New Roman"/>
                <w:i/>
                <w:lang w:eastAsia="ja-JP"/>
              </w:rPr>
            </w:pPr>
            <w:r w:rsidRPr="00005A73">
              <w:rPr>
                <w:rFonts w:ascii="Times New Roman" w:hAnsi="Times New Roman"/>
                <w:i/>
                <w:lang w:eastAsia="ja-JP"/>
              </w:rPr>
              <w:t>C10-5</w:t>
            </w:r>
          </w:p>
        </w:tc>
        <w:tc>
          <w:tcPr>
            <w:tcW w:w="662" w:type="dxa"/>
            <w:tcBorders>
              <w:top w:val="single" w:sz="4" w:space="0" w:color="000000"/>
              <w:left w:val="single" w:sz="4" w:space="0" w:color="000000"/>
              <w:bottom w:val="single" w:sz="4" w:space="0" w:color="000000"/>
              <w:right w:val="single" w:sz="4" w:space="0" w:color="000000"/>
            </w:tcBorders>
          </w:tcPr>
          <w:p w:rsidR="00823D81" w:rsidRPr="00005A73" w:rsidRDefault="00823D81" w:rsidP="00823D81">
            <w:pPr>
              <w:jc w:val="both"/>
              <w:rPr>
                <w:rFonts w:ascii="Times New Roman" w:hAnsi="Times New Roman"/>
                <w:i/>
                <w:lang w:eastAsia="ja-JP"/>
              </w:rPr>
            </w:pPr>
          </w:p>
        </w:tc>
        <w:tc>
          <w:tcPr>
            <w:tcW w:w="1041" w:type="dxa"/>
            <w:tcBorders>
              <w:top w:val="single" w:sz="4" w:space="0" w:color="000000"/>
              <w:left w:val="single" w:sz="4" w:space="0" w:color="000000"/>
              <w:bottom w:val="single" w:sz="4" w:space="0" w:color="000000"/>
              <w:right w:val="single" w:sz="4" w:space="0" w:color="000000"/>
            </w:tcBorders>
          </w:tcPr>
          <w:p w:rsidR="00823D81" w:rsidRPr="00005A73" w:rsidRDefault="00823D81" w:rsidP="00823D81">
            <w:pPr>
              <w:jc w:val="both"/>
              <w:rPr>
                <w:rFonts w:ascii="Times New Roman" w:hAnsi="Times New Roman"/>
                <w:i/>
                <w:lang w:eastAsia="ja-JP"/>
              </w:rPr>
            </w:pPr>
            <w:r w:rsidRPr="00005A73">
              <w:rPr>
                <w:rFonts w:ascii="Times New Roman" w:hAnsi="Times New Roman"/>
                <w:i/>
                <w:lang w:eastAsia="ja-JP"/>
              </w:rPr>
              <w:t>1</w:t>
            </w:r>
          </w:p>
          <w:p w:rsidR="00823D81" w:rsidRPr="00005A73" w:rsidRDefault="00823D81" w:rsidP="00823D81">
            <w:pPr>
              <w:jc w:val="both"/>
              <w:rPr>
                <w:rFonts w:ascii="Times New Roman" w:hAnsi="Times New Roman"/>
                <w:i/>
                <w:lang w:eastAsia="ja-JP"/>
              </w:rPr>
            </w:pPr>
            <w:r w:rsidRPr="00005A73">
              <w:rPr>
                <w:rFonts w:ascii="Times New Roman" w:hAnsi="Times New Roman"/>
                <w:i/>
                <w:lang w:eastAsia="ja-JP"/>
              </w:rPr>
              <w:t>C2-16</w:t>
            </w:r>
          </w:p>
        </w:tc>
        <w:tc>
          <w:tcPr>
            <w:tcW w:w="581" w:type="dxa"/>
            <w:tcBorders>
              <w:top w:val="single" w:sz="4" w:space="0" w:color="000000"/>
              <w:left w:val="single" w:sz="4" w:space="0" w:color="000000"/>
              <w:bottom w:val="single" w:sz="4" w:space="0" w:color="000000"/>
              <w:right w:val="single" w:sz="4" w:space="0" w:color="000000"/>
            </w:tcBorders>
          </w:tcPr>
          <w:p w:rsidR="00823D81" w:rsidRPr="00005A73" w:rsidRDefault="00823D81" w:rsidP="00823D81">
            <w:pPr>
              <w:jc w:val="both"/>
              <w:rPr>
                <w:rFonts w:ascii="Times New Roman" w:hAnsi="Times New Roman"/>
                <w:i/>
                <w:lang w:eastAsia="ja-JP"/>
              </w:rPr>
            </w:pPr>
          </w:p>
        </w:tc>
        <w:tc>
          <w:tcPr>
            <w:tcW w:w="574" w:type="dxa"/>
            <w:tcBorders>
              <w:top w:val="single" w:sz="4" w:space="0" w:color="000000"/>
              <w:left w:val="single" w:sz="4" w:space="0" w:color="000000"/>
              <w:bottom w:val="single" w:sz="4" w:space="0" w:color="000000"/>
              <w:right w:val="single" w:sz="4" w:space="0" w:color="000000"/>
            </w:tcBorders>
          </w:tcPr>
          <w:p w:rsidR="00823D81" w:rsidRPr="00005A73" w:rsidRDefault="00823D81" w:rsidP="00823D81">
            <w:pPr>
              <w:jc w:val="both"/>
              <w:rPr>
                <w:rFonts w:ascii="Times New Roman" w:hAnsi="Times New Roman"/>
                <w:i/>
                <w:lang w:eastAsia="ja-JP"/>
              </w:rPr>
            </w:pPr>
          </w:p>
          <w:p w:rsidR="00823D81" w:rsidRPr="00005A73" w:rsidRDefault="00823D81" w:rsidP="00823D81">
            <w:pPr>
              <w:jc w:val="both"/>
              <w:rPr>
                <w:rFonts w:ascii="Times New Roman" w:hAnsi="Times New Roman"/>
                <w:i/>
                <w:lang w:eastAsia="ja-JP"/>
              </w:rPr>
            </w:pPr>
          </w:p>
        </w:tc>
        <w:tc>
          <w:tcPr>
            <w:tcW w:w="720" w:type="dxa"/>
            <w:tcBorders>
              <w:top w:val="single" w:sz="4" w:space="0" w:color="000000"/>
              <w:left w:val="single" w:sz="4" w:space="0" w:color="000000"/>
              <w:bottom w:val="single" w:sz="4" w:space="0" w:color="000000"/>
              <w:right w:val="single" w:sz="4" w:space="0" w:color="000000"/>
            </w:tcBorders>
            <w:hideMark/>
          </w:tcPr>
          <w:p w:rsidR="00823D81" w:rsidRPr="00005A73" w:rsidRDefault="00823D81" w:rsidP="00823D81">
            <w:pPr>
              <w:jc w:val="both"/>
              <w:rPr>
                <w:rFonts w:ascii="Times New Roman" w:hAnsi="Times New Roman"/>
                <w:i/>
                <w:lang w:eastAsia="ja-JP"/>
              </w:rPr>
            </w:pPr>
            <w:r w:rsidRPr="00005A73">
              <w:rPr>
                <w:rFonts w:ascii="Times New Roman" w:hAnsi="Times New Roman"/>
                <w:i/>
              </w:rPr>
              <w:t>7</w:t>
            </w:r>
          </w:p>
        </w:tc>
      </w:tr>
      <w:tr w:rsidR="00823D81" w:rsidRPr="00005A73" w:rsidTr="00823D81">
        <w:trPr>
          <w:jc w:val="center"/>
        </w:trPr>
        <w:tc>
          <w:tcPr>
            <w:tcW w:w="1080" w:type="dxa"/>
            <w:tcBorders>
              <w:top w:val="single" w:sz="4" w:space="0" w:color="000000"/>
              <w:left w:val="single" w:sz="4" w:space="0" w:color="000000"/>
              <w:bottom w:val="single" w:sz="4" w:space="0" w:color="000000"/>
              <w:right w:val="single" w:sz="4" w:space="0" w:color="000000"/>
            </w:tcBorders>
            <w:vAlign w:val="center"/>
            <w:hideMark/>
          </w:tcPr>
          <w:p w:rsidR="00823D81" w:rsidRPr="00005A73" w:rsidRDefault="00823D81" w:rsidP="00823D81">
            <w:pPr>
              <w:jc w:val="both"/>
              <w:rPr>
                <w:rFonts w:ascii="Times New Roman" w:hAnsi="Times New Roman"/>
                <w:i/>
                <w:lang w:eastAsia="ja-JP"/>
              </w:rPr>
            </w:pPr>
            <w:proofErr w:type="spellStart"/>
            <w:r w:rsidRPr="00005A73">
              <w:rPr>
                <w:rFonts w:ascii="Times New Roman" w:hAnsi="Times New Roman"/>
                <w:i/>
              </w:rPr>
              <w:t>Số</w:t>
            </w:r>
            <w:proofErr w:type="spellEnd"/>
            <w:r w:rsidRPr="00005A73">
              <w:rPr>
                <w:rFonts w:ascii="Times New Roman" w:hAnsi="Times New Roman"/>
                <w:i/>
              </w:rPr>
              <w:t xml:space="preserve"> </w:t>
            </w:r>
            <w:proofErr w:type="spellStart"/>
            <w:r w:rsidRPr="00005A73">
              <w:rPr>
                <w:rFonts w:ascii="Times New Roman" w:hAnsi="Times New Roman"/>
                <w:i/>
              </w:rPr>
              <w:t>điểm</w:t>
            </w:r>
            <w:proofErr w:type="spellEnd"/>
          </w:p>
        </w:tc>
        <w:tc>
          <w:tcPr>
            <w:tcW w:w="1363" w:type="dxa"/>
            <w:tcBorders>
              <w:top w:val="single" w:sz="4" w:space="0" w:color="000000"/>
              <w:left w:val="single" w:sz="4" w:space="0" w:color="000000"/>
              <w:bottom w:val="single" w:sz="4" w:space="0" w:color="000000"/>
              <w:right w:val="single" w:sz="4" w:space="0" w:color="000000"/>
            </w:tcBorders>
            <w:vAlign w:val="center"/>
            <w:hideMark/>
          </w:tcPr>
          <w:p w:rsidR="00823D81" w:rsidRPr="00005A73" w:rsidRDefault="00823D81" w:rsidP="00823D81">
            <w:pPr>
              <w:jc w:val="both"/>
              <w:rPr>
                <w:rFonts w:ascii="Times New Roman" w:hAnsi="Times New Roman"/>
                <w:i/>
                <w:lang w:eastAsia="ja-JP"/>
              </w:rPr>
            </w:pPr>
            <w:r w:rsidRPr="00005A73">
              <w:rPr>
                <w:rFonts w:ascii="Times New Roman" w:hAnsi="Times New Roman"/>
                <w:i/>
              </w:rPr>
              <w:t>1đ</w:t>
            </w:r>
          </w:p>
        </w:tc>
        <w:tc>
          <w:tcPr>
            <w:tcW w:w="1967" w:type="dxa"/>
            <w:tcBorders>
              <w:top w:val="single" w:sz="4" w:space="0" w:color="000000"/>
              <w:left w:val="single" w:sz="4" w:space="0" w:color="000000"/>
              <w:bottom w:val="single" w:sz="4" w:space="0" w:color="000000"/>
              <w:right w:val="single" w:sz="4" w:space="0" w:color="000000"/>
            </w:tcBorders>
            <w:vAlign w:val="center"/>
          </w:tcPr>
          <w:p w:rsidR="00823D81" w:rsidRPr="00005A73" w:rsidRDefault="00823D81" w:rsidP="00823D81">
            <w:pPr>
              <w:jc w:val="both"/>
              <w:rPr>
                <w:rFonts w:ascii="Times New Roman" w:hAnsi="Times New Roman"/>
                <w:i/>
                <w:lang w:eastAsia="ja-JP"/>
              </w:rPr>
            </w:pPr>
            <w:r w:rsidRPr="00005A73">
              <w:rPr>
                <w:rFonts w:ascii="Times New Roman" w:hAnsi="Times New Roman"/>
                <w:i/>
                <w:lang w:eastAsia="ja-JP"/>
              </w:rPr>
              <w:t>0,25đ</w:t>
            </w:r>
          </w:p>
        </w:tc>
        <w:tc>
          <w:tcPr>
            <w:tcW w:w="1142" w:type="dxa"/>
            <w:tcBorders>
              <w:top w:val="single" w:sz="4" w:space="0" w:color="000000"/>
              <w:left w:val="single" w:sz="4" w:space="0" w:color="000000"/>
              <w:bottom w:val="single" w:sz="4" w:space="0" w:color="000000"/>
              <w:right w:val="single" w:sz="4" w:space="0" w:color="000000"/>
            </w:tcBorders>
            <w:vAlign w:val="center"/>
            <w:hideMark/>
          </w:tcPr>
          <w:p w:rsidR="00823D81" w:rsidRPr="00005A73" w:rsidRDefault="00823D81" w:rsidP="00823D81">
            <w:pPr>
              <w:jc w:val="both"/>
              <w:rPr>
                <w:rFonts w:ascii="Times New Roman" w:hAnsi="Times New Roman"/>
                <w:i/>
                <w:lang w:eastAsia="ja-JP"/>
              </w:rPr>
            </w:pPr>
          </w:p>
        </w:tc>
        <w:tc>
          <w:tcPr>
            <w:tcW w:w="1147" w:type="dxa"/>
            <w:tcBorders>
              <w:top w:val="single" w:sz="4" w:space="0" w:color="000000"/>
              <w:left w:val="single" w:sz="4" w:space="0" w:color="000000"/>
              <w:bottom w:val="single" w:sz="4" w:space="0" w:color="000000"/>
              <w:right w:val="single" w:sz="4" w:space="0" w:color="000000"/>
            </w:tcBorders>
            <w:vAlign w:val="center"/>
          </w:tcPr>
          <w:p w:rsidR="00823D81" w:rsidRPr="00005A73" w:rsidRDefault="00823D81" w:rsidP="00823D81">
            <w:pPr>
              <w:jc w:val="both"/>
              <w:rPr>
                <w:rFonts w:ascii="Times New Roman" w:hAnsi="Times New Roman"/>
                <w:i/>
                <w:lang w:eastAsia="ja-JP"/>
              </w:rPr>
            </w:pPr>
            <w:r w:rsidRPr="00005A73">
              <w:rPr>
                <w:rFonts w:ascii="Times New Roman" w:hAnsi="Times New Roman"/>
                <w:i/>
                <w:lang w:eastAsia="ja-JP"/>
              </w:rPr>
              <w:t>0,25đ</w:t>
            </w:r>
          </w:p>
        </w:tc>
        <w:tc>
          <w:tcPr>
            <w:tcW w:w="662" w:type="dxa"/>
            <w:tcBorders>
              <w:top w:val="single" w:sz="4" w:space="0" w:color="000000"/>
              <w:left w:val="single" w:sz="4" w:space="0" w:color="000000"/>
              <w:bottom w:val="single" w:sz="4" w:space="0" w:color="000000"/>
              <w:right w:val="single" w:sz="4" w:space="0" w:color="000000"/>
            </w:tcBorders>
            <w:vAlign w:val="center"/>
          </w:tcPr>
          <w:p w:rsidR="00823D81" w:rsidRPr="00005A73" w:rsidRDefault="00823D81" w:rsidP="00823D81">
            <w:pPr>
              <w:jc w:val="both"/>
              <w:rPr>
                <w:rFonts w:ascii="Times New Roman" w:hAnsi="Times New Roman"/>
                <w:i/>
                <w:lang w:eastAsia="ja-JP"/>
              </w:rPr>
            </w:pPr>
          </w:p>
        </w:tc>
        <w:tc>
          <w:tcPr>
            <w:tcW w:w="1041" w:type="dxa"/>
            <w:tcBorders>
              <w:top w:val="single" w:sz="4" w:space="0" w:color="000000"/>
              <w:left w:val="single" w:sz="4" w:space="0" w:color="000000"/>
              <w:bottom w:val="single" w:sz="4" w:space="0" w:color="000000"/>
              <w:right w:val="single" w:sz="4" w:space="0" w:color="000000"/>
            </w:tcBorders>
            <w:vAlign w:val="center"/>
          </w:tcPr>
          <w:p w:rsidR="00823D81" w:rsidRPr="00005A73" w:rsidRDefault="00823D81" w:rsidP="00823D81">
            <w:pPr>
              <w:jc w:val="both"/>
              <w:rPr>
                <w:rFonts w:ascii="Times New Roman" w:hAnsi="Times New Roman"/>
                <w:i/>
                <w:lang w:eastAsia="ja-JP"/>
              </w:rPr>
            </w:pPr>
            <w:r w:rsidRPr="00005A73">
              <w:rPr>
                <w:rFonts w:ascii="Times New Roman" w:hAnsi="Times New Roman"/>
                <w:i/>
                <w:lang w:eastAsia="ja-JP"/>
              </w:rPr>
              <w:t>2đ</w:t>
            </w:r>
          </w:p>
        </w:tc>
        <w:tc>
          <w:tcPr>
            <w:tcW w:w="581" w:type="dxa"/>
            <w:tcBorders>
              <w:top w:val="single" w:sz="4" w:space="0" w:color="000000"/>
              <w:left w:val="single" w:sz="4" w:space="0" w:color="000000"/>
              <w:bottom w:val="single" w:sz="4" w:space="0" w:color="000000"/>
              <w:right w:val="single" w:sz="4" w:space="0" w:color="000000"/>
            </w:tcBorders>
            <w:vAlign w:val="center"/>
          </w:tcPr>
          <w:p w:rsidR="00823D81" w:rsidRPr="00005A73" w:rsidRDefault="00823D81" w:rsidP="00823D81">
            <w:pPr>
              <w:jc w:val="both"/>
              <w:rPr>
                <w:rFonts w:ascii="Times New Roman" w:hAnsi="Times New Roman"/>
                <w:i/>
                <w:lang w:eastAsia="ja-JP"/>
              </w:rPr>
            </w:pPr>
          </w:p>
        </w:tc>
        <w:tc>
          <w:tcPr>
            <w:tcW w:w="574" w:type="dxa"/>
            <w:tcBorders>
              <w:top w:val="single" w:sz="4" w:space="0" w:color="000000"/>
              <w:left w:val="single" w:sz="4" w:space="0" w:color="000000"/>
              <w:bottom w:val="single" w:sz="4" w:space="0" w:color="000000"/>
              <w:right w:val="single" w:sz="4" w:space="0" w:color="000000"/>
            </w:tcBorders>
            <w:vAlign w:val="center"/>
          </w:tcPr>
          <w:p w:rsidR="00823D81" w:rsidRPr="00005A73" w:rsidRDefault="00823D81" w:rsidP="00823D81">
            <w:pPr>
              <w:jc w:val="both"/>
              <w:rPr>
                <w:rFonts w:ascii="Times New Roman" w:hAnsi="Times New Roman"/>
                <w:i/>
                <w:lang w:eastAsia="ja-JP"/>
              </w:rPr>
            </w:pPr>
          </w:p>
        </w:tc>
        <w:tc>
          <w:tcPr>
            <w:tcW w:w="720" w:type="dxa"/>
            <w:tcBorders>
              <w:top w:val="single" w:sz="4" w:space="0" w:color="000000"/>
              <w:left w:val="single" w:sz="4" w:space="0" w:color="000000"/>
              <w:bottom w:val="single" w:sz="4" w:space="0" w:color="000000"/>
              <w:right w:val="single" w:sz="4" w:space="0" w:color="000000"/>
            </w:tcBorders>
            <w:vAlign w:val="center"/>
            <w:hideMark/>
          </w:tcPr>
          <w:p w:rsidR="00823D81" w:rsidRPr="00005A73" w:rsidRDefault="00823D81" w:rsidP="00823D81">
            <w:pPr>
              <w:jc w:val="both"/>
              <w:rPr>
                <w:rFonts w:ascii="Times New Roman" w:hAnsi="Times New Roman"/>
                <w:i/>
                <w:lang w:eastAsia="ja-JP"/>
              </w:rPr>
            </w:pPr>
            <w:r w:rsidRPr="00005A73">
              <w:rPr>
                <w:rFonts w:ascii="Times New Roman" w:hAnsi="Times New Roman"/>
                <w:i/>
              </w:rPr>
              <w:t xml:space="preserve">   3,5đ</w:t>
            </w:r>
          </w:p>
        </w:tc>
      </w:tr>
      <w:tr w:rsidR="00823D81" w:rsidRPr="00005A73" w:rsidTr="00823D81">
        <w:trPr>
          <w:trHeight w:val="1365"/>
          <w:jc w:val="center"/>
        </w:trPr>
        <w:tc>
          <w:tcPr>
            <w:tcW w:w="1080" w:type="dxa"/>
            <w:tcBorders>
              <w:top w:val="single" w:sz="4" w:space="0" w:color="000000"/>
              <w:left w:val="single" w:sz="4" w:space="0" w:color="000000"/>
              <w:bottom w:val="single" w:sz="4" w:space="0" w:color="000000"/>
              <w:right w:val="single" w:sz="4" w:space="0" w:color="000000"/>
            </w:tcBorders>
            <w:vAlign w:val="center"/>
            <w:hideMark/>
          </w:tcPr>
          <w:p w:rsidR="00823D81" w:rsidRPr="00005A73" w:rsidRDefault="00823D81" w:rsidP="00823D81">
            <w:pPr>
              <w:jc w:val="both"/>
              <w:rPr>
                <w:rFonts w:ascii="Times New Roman" w:hAnsi="Times New Roman"/>
                <w:b/>
                <w:i/>
              </w:rPr>
            </w:pPr>
            <w:r w:rsidRPr="00005A73">
              <w:rPr>
                <w:rFonts w:ascii="Times New Roman" w:hAnsi="Times New Roman"/>
                <w:lang w:val="fr-FR"/>
              </w:rPr>
              <w:t xml:space="preserve">3.Điện </w:t>
            </w:r>
            <w:proofErr w:type="spellStart"/>
            <w:r w:rsidRPr="00005A73">
              <w:rPr>
                <w:rFonts w:ascii="Times New Roman" w:hAnsi="Times New Roman"/>
                <w:lang w:val="fr-FR"/>
              </w:rPr>
              <w:t>năng</w:t>
            </w:r>
            <w:proofErr w:type="spellEnd"/>
            <w:r w:rsidRPr="00005A73">
              <w:rPr>
                <w:rFonts w:ascii="Times New Roman" w:hAnsi="Times New Roman"/>
                <w:lang w:val="fr-FR"/>
              </w:rPr>
              <w:t xml:space="preserve">-An </w:t>
            </w:r>
            <w:proofErr w:type="spellStart"/>
            <w:r w:rsidRPr="00005A73">
              <w:rPr>
                <w:rFonts w:ascii="Times New Roman" w:hAnsi="Times New Roman"/>
                <w:lang w:val="fr-FR"/>
              </w:rPr>
              <w:t>toàn</w:t>
            </w:r>
            <w:proofErr w:type="spellEnd"/>
            <w:r w:rsidRPr="00005A73">
              <w:rPr>
                <w:rFonts w:ascii="Times New Roman" w:hAnsi="Times New Roman"/>
                <w:lang w:val="fr-FR"/>
              </w:rPr>
              <w:t xml:space="preserve"> </w:t>
            </w:r>
            <w:proofErr w:type="spellStart"/>
            <w:r w:rsidRPr="00005A73">
              <w:rPr>
                <w:rFonts w:ascii="Times New Roman" w:hAnsi="Times New Roman"/>
                <w:lang w:val="fr-FR"/>
              </w:rPr>
              <w:t>điện</w:t>
            </w:r>
            <w:proofErr w:type="spellEnd"/>
          </w:p>
          <w:p w:rsidR="00823D81" w:rsidRPr="00005A73" w:rsidRDefault="00823D81" w:rsidP="00823D81">
            <w:pPr>
              <w:jc w:val="both"/>
              <w:rPr>
                <w:rFonts w:ascii="Times New Roman" w:hAnsi="Times New Roman"/>
                <w:i/>
                <w:lang w:eastAsia="ja-JP"/>
              </w:rPr>
            </w:pPr>
          </w:p>
        </w:tc>
        <w:tc>
          <w:tcPr>
            <w:tcW w:w="3330" w:type="dxa"/>
            <w:gridSpan w:val="2"/>
            <w:tcBorders>
              <w:top w:val="single" w:sz="4" w:space="0" w:color="000000"/>
              <w:left w:val="single" w:sz="4" w:space="0" w:color="000000"/>
              <w:bottom w:val="single" w:sz="4" w:space="0" w:color="000000"/>
              <w:right w:val="single" w:sz="4" w:space="0" w:color="000000"/>
            </w:tcBorders>
            <w:vAlign w:val="center"/>
          </w:tcPr>
          <w:p w:rsidR="00823D81" w:rsidRPr="00005A73" w:rsidRDefault="00823D81" w:rsidP="00823D81">
            <w:pPr>
              <w:jc w:val="both"/>
              <w:rPr>
                <w:rFonts w:ascii="Times New Roman" w:hAnsi="Times New Roman"/>
                <w:i/>
                <w:lang w:eastAsia="ja-JP"/>
              </w:rPr>
            </w:pPr>
            <w:r w:rsidRPr="00005A73">
              <w:rPr>
                <w:rFonts w:ascii="Times New Roman" w:hAnsi="Times New Roman"/>
              </w:rPr>
              <w:t xml:space="preserve">7.Nhận </w:t>
            </w:r>
            <w:proofErr w:type="spellStart"/>
            <w:r w:rsidRPr="00005A73">
              <w:rPr>
                <w:rFonts w:ascii="Times New Roman" w:hAnsi="Times New Roman"/>
              </w:rPr>
              <w:t>biết</w:t>
            </w:r>
            <w:proofErr w:type="spellEnd"/>
            <w:r w:rsidRPr="00005A73">
              <w:rPr>
                <w:rFonts w:ascii="Times New Roman" w:hAnsi="Times New Roman"/>
              </w:rPr>
              <w:t xml:space="preserve"> </w:t>
            </w:r>
            <w:proofErr w:type="spellStart"/>
            <w:r w:rsidRPr="00005A73">
              <w:rPr>
                <w:rFonts w:ascii="Times New Roman" w:hAnsi="Times New Roman"/>
              </w:rPr>
              <w:t>được</w:t>
            </w:r>
            <w:proofErr w:type="spellEnd"/>
            <w:r w:rsidRPr="00005A73">
              <w:rPr>
                <w:rFonts w:ascii="Times New Roman" w:hAnsi="Times New Roman"/>
              </w:rPr>
              <w:t xml:space="preserve"> </w:t>
            </w:r>
            <w:proofErr w:type="spellStart"/>
            <w:r w:rsidRPr="00005A73">
              <w:rPr>
                <w:rFonts w:ascii="Times New Roman" w:hAnsi="Times New Roman"/>
              </w:rPr>
              <w:t>nha</w:t>
            </w:r>
            <w:proofErr w:type="spellEnd"/>
            <w:r w:rsidRPr="00005A73">
              <w:rPr>
                <w:rFonts w:ascii="Times New Roman" w:hAnsi="Times New Roman"/>
              </w:rPr>
              <w:t xml:space="preserve">̀ </w:t>
            </w:r>
            <w:proofErr w:type="spellStart"/>
            <w:r w:rsidRPr="00005A73">
              <w:rPr>
                <w:rFonts w:ascii="Times New Roman" w:hAnsi="Times New Roman"/>
              </w:rPr>
              <w:t>máy</w:t>
            </w:r>
            <w:proofErr w:type="spellEnd"/>
            <w:r w:rsidRPr="00005A73">
              <w:rPr>
                <w:rFonts w:ascii="Times New Roman" w:hAnsi="Times New Roman"/>
              </w:rPr>
              <w:t xml:space="preserve"> </w:t>
            </w:r>
            <w:proofErr w:type="spellStart"/>
            <w:r w:rsidRPr="00005A73">
              <w:rPr>
                <w:rFonts w:ascii="Times New Roman" w:hAnsi="Times New Roman"/>
              </w:rPr>
              <w:t>điện</w:t>
            </w:r>
            <w:proofErr w:type="spellEnd"/>
            <w:r w:rsidRPr="00005A73">
              <w:rPr>
                <w:rFonts w:ascii="Times New Roman" w:hAnsi="Times New Roman"/>
              </w:rPr>
              <w:t xml:space="preserve">. </w:t>
            </w:r>
          </w:p>
        </w:tc>
        <w:tc>
          <w:tcPr>
            <w:tcW w:w="2289" w:type="dxa"/>
            <w:gridSpan w:val="2"/>
            <w:tcBorders>
              <w:top w:val="single" w:sz="4" w:space="0" w:color="000000"/>
              <w:left w:val="single" w:sz="4" w:space="0" w:color="000000"/>
              <w:bottom w:val="single" w:sz="4" w:space="0" w:color="000000"/>
              <w:right w:val="single" w:sz="4" w:space="0" w:color="000000"/>
            </w:tcBorders>
            <w:vAlign w:val="center"/>
          </w:tcPr>
          <w:p w:rsidR="00823D81" w:rsidRPr="00005A73" w:rsidRDefault="00823D81" w:rsidP="00823D81">
            <w:pPr>
              <w:jc w:val="both"/>
              <w:rPr>
                <w:rFonts w:ascii="Times New Roman" w:eastAsia="MS Mincho" w:hAnsi="Times New Roman"/>
                <w:lang w:eastAsia="ja-JP"/>
              </w:rPr>
            </w:pPr>
            <w:r w:rsidRPr="00005A73">
              <w:rPr>
                <w:rFonts w:ascii="Times New Roman" w:hAnsi="Times New Roman"/>
                <w:iCs/>
              </w:rPr>
              <w:t xml:space="preserve">11.Vận </w:t>
            </w:r>
            <w:proofErr w:type="spellStart"/>
            <w:r w:rsidRPr="00005A73">
              <w:rPr>
                <w:rFonts w:ascii="Times New Roman" w:hAnsi="Times New Roman"/>
                <w:iCs/>
              </w:rPr>
              <w:t>dụng</w:t>
            </w:r>
            <w:proofErr w:type="spellEnd"/>
            <w:r w:rsidRPr="00005A73">
              <w:rPr>
                <w:rFonts w:ascii="Times New Roman" w:hAnsi="Times New Roman"/>
                <w:iCs/>
              </w:rPr>
              <w:t xml:space="preserve"> </w:t>
            </w:r>
            <w:proofErr w:type="spellStart"/>
            <w:r w:rsidRPr="00005A73">
              <w:rPr>
                <w:rFonts w:ascii="Times New Roman" w:hAnsi="Times New Roman"/>
                <w:iCs/>
              </w:rPr>
              <w:t>các</w:t>
            </w:r>
            <w:proofErr w:type="spellEnd"/>
            <w:r w:rsidRPr="00005A73">
              <w:rPr>
                <w:rFonts w:ascii="Times New Roman" w:hAnsi="Times New Roman"/>
                <w:iCs/>
              </w:rPr>
              <w:t xml:space="preserve"> </w:t>
            </w:r>
            <w:proofErr w:type="spellStart"/>
            <w:r w:rsidRPr="00005A73">
              <w:rPr>
                <w:rFonts w:ascii="Times New Roman" w:hAnsi="Times New Roman"/>
                <w:iCs/>
              </w:rPr>
              <w:t>biện</w:t>
            </w:r>
            <w:proofErr w:type="spellEnd"/>
            <w:r w:rsidRPr="00005A73">
              <w:rPr>
                <w:rFonts w:ascii="Times New Roman" w:hAnsi="Times New Roman"/>
                <w:iCs/>
              </w:rPr>
              <w:t xml:space="preserve"> </w:t>
            </w:r>
            <w:proofErr w:type="spellStart"/>
            <w:r w:rsidRPr="00005A73">
              <w:rPr>
                <w:rFonts w:ascii="Times New Roman" w:hAnsi="Times New Roman"/>
                <w:iCs/>
              </w:rPr>
              <w:t>pháp</w:t>
            </w:r>
            <w:proofErr w:type="spellEnd"/>
            <w:r w:rsidRPr="00005A73">
              <w:rPr>
                <w:rFonts w:ascii="Times New Roman" w:hAnsi="Times New Roman"/>
                <w:iCs/>
              </w:rPr>
              <w:t xml:space="preserve"> an </w:t>
            </w:r>
            <w:proofErr w:type="spellStart"/>
            <w:r w:rsidRPr="00005A73">
              <w:rPr>
                <w:rFonts w:ascii="Times New Roman" w:hAnsi="Times New Roman"/>
                <w:iCs/>
              </w:rPr>
              <w:t>toàn</w:t>
            </w:r>
            <w:proofErr w:type="spellEnd"/>
            <w:r w:rsidRPr="00005A73">
              <w:rPr>
                <w:rFonts w:ascii="Times New Roman" w:hAnsi="Times New Roman"/>
                <w:iCs/>
              </w:rPr>
              <w:t xml:space="preserve"> </w:t>
            </w:r>
            <w:proofErr w:type="spellStart"/>
            <w:r w:rsidRPr="00005A73">
              <w:rPr>
                <w:rFonts w:ascii="Times New Roman" w:hAnsi="Times New Roman"/>
                <w:iCs/>
              </w:rPr>
              <w:t>điện</w:t>
            </w:r>
            <w:proofErr w:type="spellEnd"/>
            <w:r w:rsidRPr="00005A73">
              <w:rPr>
                <w:rFonts w:ascii="Times New Roman" w:hAnsi="Times New Roman"/>
                <w:iCs/>
              </w:rPr>
              <w:t xml:space="preserve"> </w:t>
            </w:r>
            <w:proofErr w:type="spellStart"/>
            <w:r w:rsidRPr="00005A73">
              <w:rPr>
                <w:rFonts w:ascii="Times New Roman" w:hAnsi="Times New Roman"/>
                <w:iCs/>
              </w:rPr>
              <w:t>trong</w:t>
            </w:r>
            <w:proofErr w:type="spellEnd"/>
            <w:r w:rsidRPr="00005A73">
              <w:rPr>
                <w:rFonts w:ascii="Times New Roman" w:hAnsi="Times New Roman"/>
                <w:iCs/>
              </w:rPr>
              <w:t xml:space="preserve"> </w:t>
            </w:r>
            <w:proofErr w:type="spellStart"/>
            <w:r w:rsidRPr="00005A73">
              <w:rPr>
                <w:rFonts w:ascii="Times New Roman" w:hAnsi="Times New Roman"/>
                <w:iCs/>
              </w:rPr>
              <w:t>thực</w:t>
            </w:r>
            <w:proofErr w:type="spellEnd"/>
            <w:r w:rsidRPr="00005A73">
              <w:rPr>
                <w:rFonts w:ascii="Times New Roman" w:hAnsi="Times New Roman"/>
                <w:iCs/>
              </w:rPr>
              <w:t xml:space="preserve"> </w:t>
            </w:r>
            <w:proofErr w:type="spellStart"/>
            <w:r w:rsidRPr="00005A73">
              <w:rPr>
                <w:rFonts w:ascii="Times New Roman" w:hAnsi="Times New Roman"/>
                <w:iCs/>
              </w:rPr>
              <w:t>tế</w:t>
            </w:r>
            <w:proofErr w:type="spellEnd"/>
          </w:p>
          <w:p w:rsidR="00823D81" w:rsidRPr="00005A73" w:rsidRDefault="00823D81" w:rsidP="00823D81">
            <w:pPr>
              <w:jc w:val="both"/>
              <w:rPr>
                <w:rFonts w:ascii="Times New Roman" w:hAnsi="Times New Roman"/>
                <w:i/>
                <w:lang w:eastAsia="ja-JP"/>
              </w:rPr>
            </w:pPr>
          </w:p>
        </w:tc>
        <w:tc>
          <w:tcPr>
            <w:tcW w:w="2858" w:type="dxa"/>
            <w:gridSpan w:val="4"/>
            <w:tcBorders>
              <w:top w:val="single" w:sz="4" w:space="0" w:color="000000"/>
              <w:left w:val="single" w:sz="4" w:space="0" w:color="000000"/>
              <w:bottom w:val="single" w:sz="4" w:space="0" w:color="000000"/>
              <w:right w:val="single" w:sz="4" w:space="0" w:color="000000"/>
            </w:tcBorders>
            <w:vAlign w:val="center"/>
          </w:tcPr>
          <w:p w:rsidR="00823D81" w:rsidRPr="00005A73" w:rsidRDefault="00823D81" w:rsidP="00823D81">
            <w:pPr>
              <w:jc w:val="both"/>
              <w:rPr>
                <w:rFonts w:ascii="Times New Roman" w:hAnsi="Times New Roman"/>
                <w:i/>
                <w:lang w:eastAsia="ja-JP"/>
              </w:rPr>
            </w:pPr>
          </w:p>
        </w:tc>
        <w:tc>
          <w:tcPr>
            <w:tcW w:w="720" w:type="dxa"/>
            <w:tcBorders>
              <w:top w:val="single" w:sz="4" w:space="0" w:color="000000"/>
              <w:left w:val="single" w:sz="4" w:space="0" w:color="000000"/>
              <w:bottom w:val="single" w:sz="4" w:space="0" w:color="000000"/>
              <w:right w:val="single" w:sz="4" w:space="0" w:color="000000"/>
            </w:tcBorders>
            <w:vAlign w:val="center"/>
          </w:tcPr>
          <w:p w:rsidR="00823D81" w:rsidRPr="00005A73" w:rsidRDefault="00823D81" w:rsidP="00823D81">
            <w:pPr>
              <w:jc w:val="both"/>
              <w:rPr>
                <w:rFonts w:ascii="Times New Roman" w:hAnsi="Times New Roman"/>
                <w:i/>
                <w:lang w:eastAsia="ja-JP"/>
              </w:rPr>
            </w:pPr>
          </w:p>
        </w:tc>
      </w:tr>
      <w:tr w:rsidR="00823D81" w:rsidRPr="00005A73" w:rsidTr="00823D81">
        <w:trPr>
          <w:trHeight w:val="621"/>
          <w:jc w:val="center"/>
        </w:trPr>
        <w:tc>
          <w:tcPr>
            <w:tcW w:w="1080" w:type="dxa"/>
            <w:tcBorders>
              <w:top w:val="single" w:sz="4" w:space="0" w:color="000000"/>
              <w:left w:val="single" w:sz="4" w:space="0" w:color="000000"/>
              <w:bottom w:val="single" w:sz="4" w:space="0" w:color="000000"/>
              <w:right w:val="single" w:sz="4" w:space="0" w:color="000000"/>
            </w:tcBorders>
            <w:vAlign w:val="center"/>
            <w:hideMark/>
          </w:tcPr>
          <w:p w:rsidR="00823D81" w:rsidRPr="00005A73" w:rsidRDefault="00823D81" w:rsidP="00823D81">
            <w:pPr>
              <w:jc w:val="both"/>
              <w:rPr>
                <w:rFonts w:ascii="Times New Roman" w:hAnsi="Times New Roman"/>
                <w:i/>
                <w:lang w:eastAsia="ja-JP"/>
              </w:rPr>
            </w:pPr>
            <w:proofErr w:type="spellStart"/>
            <w:r w:rsidRPr="00005A73">
              <w:rPr>
                <w:rFonts w:ascii="Times New Roman" w:hAnsi="Times New Roman"/>
                <w:i/>
              </w:rPr>
              <w:t>Số</w:t>
            </w:r>
            <w:proofErr w:type="spellEnd"/>
            <w:r w:rsidRPr="00005A73">
              <w:rPr>
                <w:rFonts w:ascii="Times New Roman" w:hAnsi="Times New Roman"/>
                <w:i/>
              </w:rPr>
              <w:t xml:space="preserve"> </w:t>
            </w:r>
            <w:proofErr w:type="spellStart"/>
            <w:r w:rsidRPr="00005A73">
              <w:rPr>
                <w:rFonts w:ascii="Times New Roman" w:hAnsi="Times New Roman"/>
                <w:i/>
              </w:rPr>
              <w:t>câu</w:t>
            </w:r>
            <w:proofErr w:type="spellEnd"/>
            <w:r w:rsidRPr="00005A73">
              <w:rPr>
                <w:rFonts w:ascii="Times New Roman" w:hAnsi="Times New Roman"/>
                <w:i/>
              </w:rPr>
              <w:t xml:space="preserve"> </w:t>
            </w:r>
            <w:proofErr w:type="spellStart"/>
            <w:r w:rsidRPr="00005A73">
              <w:rPr>
                <w:rFonts w:ascii="Times New Roman" w:hAnsi="Times New Roman"/>
                <w:i/>
              </w:rPr>
              <w:t>hỏi</w:t>
            </w:r>
            <w:proofErr w:type="spellEnd"/>
          </w:p>
        </w:tc>
        <w:tc>
          <w:tcPr>
            <w:tcW w:w="1363" w:type="dxa"/>
            <w:tcBorders>
              <w:top w:val="single" w:sz="4" w:space="0" w:color="000000"/>
              <w:left w:val="single" w:sz="4" w:space="0" w:color="000000"/>
              <w:bottom w:val="single" w:sz="4" w:space="0" w:color="000000"/>
              <w:right w:val="single" w:sz="4" w:space="0" w:color="000000"/>
            </w:tcBorders>
            <w:hideMark/>
          </w:tcPr>
          <w:p w:rsidR="00823D81" w:rsidRPr="00005A73" w:rsidRDefault="00823D81" w:rsidP="00823D81">
            <w:pPr>
              <w:jc w:val="both"/>
              <w:rPr>
                <w:rFonts w:ascii="Times New Roman" w:hAnsi="Times New Roman"/>
                <w:i/>
              </w:rPr>
            </w:pPr>
            <w:r w:rsidRPr="00005A73">
              <w:rPr>
                <w:rFonts w:ascii="Times New Roman" w:hAnsi="Times New Roman"/>
                <w:i/>
              </w:rPr>
              <w:t xml:space="preserve">         1</w:t>
            </w:r>
          </w:p>
          <w:p w:rsidR="00823D81" w:rsidRPr="00005A73" w:rsidRDefault="00823D81" w:rsidP="00823D81">
            <w:pPr>
              <w:jc w:val="both"/>
              <w:rPr>
                <w:rFonts w:ascii="Times New Roman" w:hAnsi="Times New Roman"/>
                <w:i/>
                <w:lang w:eastAsia="ja-JP"/>
              </w:rPr>
            </w:pPr>
            <w:r w:rsidRPr="00005A73">
              <w:rPr>
                <w:rFonts w:ascii="Times New Roman" w:hAnsi="Times New Roman"/>
                <w:i/>
              </w:rPr>
              <w:t xml:space="preserve">    C7-9</w:t>
            </w:r>
          </w:p>
        </w:tc>
        <w:tc>
          <w:tcPr>
            <w:tcW w:w="1967" w:type="dxa"/>
            <w:tcBorders>
              <w:top w:val="single" w:sz="4" w:space="0" w:color="000000"/>
              <w:left w:val="single" w:sz="4" w:space="0" w:color="000000"/>
              <w:bottom w:val="single" w:sz="4" w:space="0" w:color="000000"/>
              <w:right w:val="single" w:sz="4" w:space="0" w:color="000000"/>
            </w:tcBorders>
            <w:vAlign w:val="center"/>
          </w:tcPr>
          <w:p w:rsidR="00823D81" w:rsidRPr="00005A73" w:rsidRDefault="00823D81" w:rsidP="00823D81">
            <w:pPr>
              <w:jc w:val="both"/>
              <w:rPr>
                <w:rFonts w:ascii="Times New Roman" w:hAnsi="Times New Roman"/>
                <w:i/>
                <w:lang w:eastAsia="ja-JP"/>
              </w:rPr>
            </w:pPr>
          </w:p>
        </w:tc>
        <w:tc>
          <w:tcPr>
            <w:tcW w:w="1142" w:type="dxa"/>
            <w:tcBorders>
              <w:top w:val="single" w:sz="4" w:space="0" w:color="000000"/>
              <w:left w:val="single" w:sz="4" w:space="0" w:color="000000"/>
              <w:bottom w:val="single" w:sz="4" w:space="0" w:color="000000"/>
              <w:right w:val="single" w:sz="4" w:space="0" w:color="000000"/>
            </w:tcBorders>
          </w:tcPr>
          <w:p w:rsidR="00823D81" w:rsidRPr="00005A73" w:rsidRDefault="00823D81" w:rsidP="00823D81">
            <w:pPr>
              <w:jc w:val="both"/>
              <w:rPr>
                <w:rFonts w:ascii="Times New Roman" w:hAnsi="Times New Roman"/>
                <w:i/>
                <w:lang w:eastAsia="ja-JP"/>
              </w:rPr>
            </w:pPr>
          </w:p>
        </w:tc>
        <w:tc>
          <w:tcPr>
            <w:tcW w:w="1147" w:type="dxa"/>
            <w:tcBorders>
              <w:top w:val="single" w:sz="4" w:space="0" w:color="000000"/>
              <w:left w:val="single" w:sz="4" w:space="0" w:color="000000"/>
              <w:bottom w:val="single" w:sz="4" w:space="0" w:color="000000"/>
              <w:right w:val="single" w:sz="4" w:space="0" w:color="000000"/>
            </w:tcBorders>
            <w:vAlign w:val="center"/>
          </w:tcPr>
          <w:p w:rsidR="00823D81" w:rsidRPr="00005A73" w:rsidRDefault="00823D81" w:rsidP="00823D81">
            <w:pPr>
              <w:jc w:val="both"/>
              <w:rPr>
                <w:rFonts w:ascii="Times New Roman" w:hAnsi="Times New Roman"/>
                <w:i/>
                <w:lang w:eastAsia="ja-JP"/>
              </w:rPr>
            </w:pPr>
            <w:r w:rsidRPr="00005A73">
              <w:rPr>
                <w:rFonts w:ascii="Times New Roman" w:hAnsi="Times New Roman"/>
                <w:i/>
                <w:lang w:eastAsia="ja-JP"/>
              </w:rPr>
              <w:t>1</w:t>
            </w:r>
          </w:p>
          <w:p w:rsidR="00823D81" w:rsidRPr="00005A73" w:rsidRDefault="00823D81" w:rsidP="00823D81">
            <w:pPr>
              <w:jc w:val="both"/>
              <w:rPr>
                <w:rFonts w:ascii="Times New Roman" w:hAnsi="Times New Roman"/>
                <w:i/>
                <w:lang w:eastAsia="ja-JP"/>
              </w:rPr>
            </w:pPr>
            <w:r w:rsidRPr="00005A73">
              <w:rPr>
                <w:rFonts w:ascii="Times New Roman" w:hAnsi="Times New Roman"/>
                <w:i/>
                <w:lang w:eastAsia="ja-JP"/>
              </w:rPr>
              <w:t>C11-10</w:t>
            </w:r>
          </w:p>
        </w:tc>
        <w:tc>
          <w:tcPr>
            <w:tcW w:w="662" w:type="dxa"/>
            <w:tcBorders>
              <w:top w:val="single" w:sz="4" w:space="0" w:color="000000"/>
              <w:left w:val="single" w:sz="4" w:space="0" w:color="000000"/>
              <w:bottom w:val="single" w:sz="4" w:space="0" w:color="000000"/>
              <w:right w:val="single" w:sz="4" w:space="0" w:color="000000"/>
            </w:tcBorders>
          </w:tcPr>
          <w:p w:rsidR="00823D81" w:rsidRPr="00005A73" w:rsidRDefault="00823D81" w:rsidP="00823D81">
            <w:pPr>
              <w:jc w:val="both"/>
              <w:rPr>
                <w:rFonts w:ascii="Times New Roman" w:hAnsi="Times New Roman"/>
                <w:i/>
                <w:lang w:eastAsia="ja-JP"/>
              </w:rPr>
            </w:pPr>
          </w:p>
        </w:tc>
        <w:tc>
          <w:tcPr>
            <w:tcW w:w="1041" w:type="dxa"/>
            <w:tcBorders>
              <w:top w:val="single" w:sz="4" w:space="0" w:color="000000"/>
              <w:left w:val="single" w:sz="4" w:space="0" w:color="000000"/>
              <w:bottom w:val="single" w:sz="4" w:space="0" w:color="000000"/>
              <w:right w:val="single" w:sz="4" w:space="0" w:color="000000"/>
            </w:tcBorders>
            <w:hideMark/>
          </w:tcPr>
          <w:p w:rsidR="00823D81" w:rsidRPr="00005A73" w:rsidRDefault="00823D81" w:rsidP="00823D81">
            <w:pPr>
              <w:jc w:val="both"/>
              <w:rPr>
                <w:rFonts w:ascii="Times New Roman" w:hAnsi="Times New Roman"/>
                <w:i/>
                <w:lang w:eastAsia="ja-JP"/>
              </w:rPr>
            </w:pPr>
          </w:p>
        </w:tc>
        <w:tc>
          <w:tcPr>
            <w:tcW w:w="581" w:type="dxa"/>
            <w:tcBorders>
              <w:top w:val="single" w:sz="4" w:space="0" w:color="000000"/>
              <w:left w:val="single" w:sz="4" w:space="0" w:color="000000"/>
              <w:bottom w:val="single" w:sz="4" w:space="0" w:color="000000"/>
              <w:right w:val="single" w:sz="4" w:space="0" w:color="000000"/>
            </w:tcBorders>
            <w:vAlign w:val="center"/>
          </w:tcPr>
          <w:p w:rsidR="00823D81" w:rsidRPr="00005A73" w:rsidRDefault="00823D81" w:rsidP="00823D81">
            <w:pPr>
              <w:jc w:val="both"/>
              <w:rPr>
                <w:rFonts w:ascii="Times New Roman" w:hAnsi="Times New Roman"/>
                <w:i/>
                <w:lang w:eastAsia="ja-JP"/>
              </w:rPr>
            </w:pPr>
          </w:p>
        </w:tc>
        <w:tc>
          <w:tcPr>
            <w:tcW w:w="574" w:type="dxa"/>
            <w:tcBorders>
              <w:top w:val="single" w:sz="4" w:space="0" w:color="000000"/>
              <w:left w:val="single" w:sz="4" w:space="0" w:color="000000"/>
              <w:bottom w:val="single" w:sz="4" w:space="0" w:color="000000"/>
              <w:right w:val="single" w:sz="4" w:space="0" w:color="000000"/>
            </w:tcBorders>
            <w:vAlign w:val="center"/>
          </w:tcPr>
          <w:p w:rsidR="00823D81" w:rsidRPr="00005A73" w:rsidRDefault="00823D81" w:rsidP="00823D81">
            <w:pPr>
              <w:jc w:val="both"/>
              <w:rPr>
                <w:rFonts w:ascii="Times New Roman" w:hAnsi="Times New Roman"/>
                <w:i/>
                <w:lang w:eastAsia="ja-JP"/>
              </w:rPr>
            </w:pPr>
          </w:p>
        </w:tc>
        <w:tc>
          <w:tcPr>
            <w:tcW w:w="720" w:type="dxa"/>
            <w:tcBorders>
              <w:top w:val="single" w:sz="4" w:space="0" w:color="000000"/>
              <w:left w:val="single" w:sz="4" w:space="0" w:color="000000"/>
              <w:bottom w:val="single" w:sz="4" w:space="0" w:color="000000"/>
              <w:right w:val="single" w:sz="4" w:space="0" w:color="000000"/>
            </w:tcBorders>
            <w:vAlign w:val="center"/>
            <w:hideMark/>
          </w:tcPr>
          <w:p w:rsidR="00823D81" w:rsidRPr="00005A73" w:rsidRDefault="00823D81" w:rsidP="00823D81">
            <w:pPr>
              <w:jc w:val="both"/>
              <w:rPr>
                <w:rFonts w:ascii="Times New Roman" w:hAnsi="Times New Roman"/>
                <w:i/>
                <w:lang w:eastAsia="ja-JP"/>
              </w:rPr>
            </w:pPr>
            <w:r w:rsidRPr="00005A73">
              <w:rPr>
                <w:rFonts w:ascii="Times New Roman" w:hAnsi="Times New Roman"/>
                <w:i/>
              </w:rPr>
              <w:t>2</w:t>
            </w:r>
          </w:p>
        </w:tc>
      </w:tr>
      <w:tr w:rsidR="00823D81" w:rsidRPr="00005A73" w:rsidTr="00823D81">
        <w:trPr>
          <w:jc w:val="center"/>
        </w:trPr>
        <w:tc>
          <w:tcPr>
            <w:tcW w:w="1080" w:type="dxa"/>
            <w:tcBorders>
              <w:top w:val="single" w:sz="4" w:space="0" w:color="000000"/>
              <w:left w:val="single" w:sz="4" w:space="0" w:color="000000"/>
              <w:bottom w:val="single" w:sz="4" w:space="0" w:color="000000"/>
              <w:right w:val="single" w:sz="4" w:space="0" w:color="000000"/>
            </w:tcBorders>
            <w:vAlign w:val="center"/>
            <w:hideMark/>
          </w:tcPr>
          <w:p w:rsidR="00823D81" w:rsidRPr="00005A73" w:rsidRDefault="00823D81" w:rsidP="00823D81">
            <w:pPr>
              <w:jc w:val="both"/>
              <w:rPr>
                <w:rFonts w:ascii="Times New Roman" w:hAnsi="Times New Roman"/>
                <w:i/>
                <w:lang w:eastAsia="ja-JP"/>
              </w:rPr>
            </w:pPr>
            <w:proofErr w:type="spellStart"/>
            <w:r w:rsidRPr="00005A73">
              <w:rPr>
                <w:rFonts w:ascii="Times New Roman" w:hAnsi="Times New Roman"/>
                <w:i/>
              </w:rPr>
              <w:t>Số</w:t>
            </w:r>
            <w:proofErr w:type="spellEnd"/>
            <w:r w:rsidRPr="00005A73">
              <w:rPr>
                <w:rFonts w:ascii="Times New Roman" w:hAnsi="Times New Roman"/>
                <w:i/>
              </w:rPr>
              <w:t xml:space="preserve"> </w:t>
            </w:r>
            <w:proofErr w:type="spellStart"/>
            <w:r w:rsidRPr="00005A73">
              <w:rPr>
                <w:rFonts w:ascii="Times New Roman" w:hAnsi="Times New Roman"/>
                <w:i/>
              </w:rPr>
              <w:t>điểm</w:t>
            </w:r>
            <w:proofErr w:type="spellEnd"/>
          </w:p>
        </w:tc>
        <w:tc>
          <w:tcPr>
            <w:tcW w:w="1363" w:type="dxa"/>
            <w:tcBorders>
              <w:top w:val="single" w:sz="4" w:space="0" w:color="000000"/>
              <w:left w:val="single" w:sz="4" w:space="0" w:color="000000"/>
              <w:bottom w:val="single" w:sz="4" w:space="0" w:color="000000"/>
              <w:right w:val="single" w:sz="4" w:space="0" w:color="000000"/>
            </w:tcBorders>
            <w:vAlign w:val="center"/>
            <w:hideMark/>
          </w:tcPr>
          <w:p w:rsidR="00823D81" w:rsidRPr="00005A73" w:rsidRDefault="00823D81" w:rsidP="00823D81">
            <w:pPr>
              <w:jc w:val="both"/>
              <w:rPr>
                <w:rFonts w:ascii="Times New Roman" w:hAnsi="Times New Roman"/>
                <w:i/>
                <w:lang w:eastAsia="ja-JP"/>
              </w:rPr>
            </w:pPr>
            <w:r w:rsidRPr="00005A73">
              <w:rPr>
                <w:rFonts w:ascii="Times New Roman" w:hAnsi="Times New Roman"/>
                <w:i/>
              </w:rPr>
              <w:t xml:space="preserve">      0,25đ</w:t>
            </w:r>
          </w:p>
        </w:tc>
        <w:tc>
          <w:tcPr>
            <w:tcW w:w="1967" w:type="dxa"/>
            <w:tcBorders>
              <w:top w:val="single" w:sz="4" w:space="0" w:color="000000"/>
              <w:left w:val="single" w:sz="4" w:space="0" w:color="000000"/>
              <w:bottom w:val="single" w:sz="4" w:space="0" w:color="000000"/>
              <w:right w:val="single" w:sz="4" w:space="0" w:color="000000"/>
            </w:tcBorders>
            <w:vAlign w:val="center"/>
          </w:tcPr>
          <w:p w:rsidR="00823D81" w:rsidRPr="00005A73" w:rsidRDefault="00823D81" w:rsidP="00823D81">
            <w:pPr>
              <w:jc w:val="both"/>
              <w:rPr>
                <w:rFonts w:ascii="Times New Roman" w:hAnsi="Times New Roman"/>
                <w:i/>
                <w:lang w:eastAsia="ja-JP"/>
              </w:rPr>
            </w:pPr>
          </w:p>
        </w:tc>
        <w:tc>
          <w:tcPr>
            <w:tcW w:w="1142" w:type="dxa"/>
            <w:tcBorders>
              <w:top w:val="single" w:sz="4" w:space="0" w:color="000000"/>
              <w:left w:val="single" w:sz="4" w:space="0" w:color="000000"/>
              <w:bottom w:val="single" w:sz="4" w:space="0" w:color="000000"/>
              <w:right w:val="single" w:sz="4" w:space="0" w:color="000000"/>
            </w:tcBorders>
            <w:vAlign w:val="center"/>
          </w:tcPr>
          <w:p w:rsidR="00823D81" w:rsidRPr="00005A73" w:rsidRDefault="00823D81" w:rsidP="00823D81">
            <w:pPr>
              <w:jc w:val="both"/>
              <w:rPr>
                <w:rFonts w:ascii="Times New Roman" w:hAnsi="Times New Roman"/>
                <w:i/>
                <w:lang w:eastAsia="ja-JP"/>
              </w:rPr>
            </w:pPr>
          </w:p>
        </w:tc>
        <w:tc>
          <w:tcPr>
            <w:tcW w:w="1147" w:type="dxa"/>
            <w:tcBorders>
              <w:top w:val="single" w:sz="4" w:space="0" w:color="000000"/>
              <w:left w:val="single" w:sz="4" w:space="0" w:color="000000"/>
              <w:bottom w:val="single" w:sz="4" w:space="0" w:color="000000"/>
              <w:right w:val="single" w:sz="4" w:space="0" w:color="000000"/>
            </w:tcBorders>
            <w:vAlign w:val="center"/>
          </w:tcPr>
          <w:p w:rsidR="00823D81" w:rsidRPr="00005A73" w:rsidRDefault="00823D81" w:rsidP="00823D81">
            <w:pPr>
              <w:jc w:val="both"/>
              <w:rPr>
                <w:rFonts w:ascii="Times New Roman" w:hAnsi="Times New Roman"/>
                <w:i/>
                <w:lang w:eastAsia="ja-JP"/>
              </w:rPr>
            </w:pPr>
            <w:r w:rsidRPr="00005A73">
              <w:rPr>
                <w:rFonts w:ascii="Times New Roman" w:hAnsi="Times New Roman"/>
                <w:i/>
                <w:lang w:eastAsia="ja-JP"/>
              </w:rPr>
              <w:t>0,25đ</w:t>
            </w:r>
          </w:p>
        </w:tc>
        <w:tc>
          <w:tcPr>
            <w:tcW w:w="662" w:type="dxa"/>
            <w:tcBorders>
              <w:top w:val="single" w:sz="4" w:space="0" w:color="000000"/>
              <w:left w:val="single" w:sz="4" w:space="0" w:color="000000"/>
              <w:bottom w:val="single" w:sz="4" w:space="0" w:color="000000"/>
              <w:right w:val="single" w:sz="4" w:space="0" w:color="000000"/>
            </w:tcBorders>
            <w:vAlign w:val="center"/>
          </w:tcPr>
          <w:p w:rsidR="00823D81" w:rsidRPr="00005A73" w:rsidRDefault="00823D81" w:rsidP="00823D81">
            <w:pPr>
              <w:jc w:val="both"/>
              <w:rPr>
                <w:rFonts w:ascii="Times New Roman" w:hAnsi="Times New Roman"/>
                <w:i/>
                <w:lang w:eastAsia="ja-JP"/>
              </w:rPr>
            </w:pPr>
          </w:p>
        </w:tc>
        <w:tc>
          <w:tcPr>
            <w:tcW w:w="1041" w:type="dxa"/>
            <w:tcBorders>
              <w:top w:val="single" w:sz="4" w:space="0" w:color="000000"/>
              <w:left w:val="single" w:sz="4" w:space="0" w:color="000000"/>
              <w:bottom w:val="single" w:sz="4" w:space="0" w:color="000000"/>
              <w:right w:val="single" w:sz="4" w:space="0" w:color="000000"/>
            </w:tcBorders>
            <w:vAlign w:val="center"/>
            <w:hideMark/>
          </w:tcPr>
          <w:p w:rsidR="00823D81" w:rsidRPr="00005A73" w:rsidRDefault="00823D81" w:rsidP="00823D81">
            <w:pPr>
              <w:jc w:val="both"/>
              <w:rPr>
                <w:rFonts w:ascii="Times New Roman" w:hAnsi="Times New Roman"/>
                <w:i/>
                <w:lang w:eastAsia="ja-JP"/>
              </w:rPr>
            </w:pPr>
          </w:p>
        </w:tc>
        <w:tc>
          <w:tcPr>
            <w:tcW w:w="581" w:type="dxa"/>
            <w:tcBorders>
              <w:top w:val="single" w:sz="4" w:space="0" w:color="000000"/>
              <w:left w:val="single" w:sz="4" w:space="0" w:color="000000"/>
              <w:bottom w:val="single" w:sz="4" w:space="0" w:color="000000"/>
              <w:right w:val="single" w:sz="4" w:space="0" w:color="000000"/>
            </w:tcBorders>
            <w:vAlign w:val="center"/>
          </w:tcPr>
          <w:p w:rsidR="00823D81" w:rsidRPr="00005A73" w:rsidRDefault="00823D81" w:rsidP="00823D81">
            <w:pPr>
              <w:jc w:val="both"/>
              <w:rPr>
                <w:rFonts w:ascii="Times New Roman" w:hAnsi="Times New Roman"/>
                <w:i/>
                <w:lang w:eastAsia="ja-JP"/>
              </w:rPr>
            </w:pPr>
          </w:p>
        </w:tc>
        <w:tc>
          <w:tcPr>
            <w:tcW w:w="574" w:type="dxa"/>
            <w:tcBorders>
              <w:top w:val="single" w:sz="4" w:space="0" w:color="000000"/>
              <w:left w:val="single" w:sz="4" w:space="0" w:color="000000"/>
              <w:bottom w:val="single" w:sz="4" w:space="0" w:color="000000"/>
              <w:right w:val="single" w:sz="4" w:space="0" w:color="000000"/>
            </w:tcBorders>
            <w:vAlign w:val="center"/>
          </w:tcPr>
          <w:p w:rsidR="00823D81" w:rsidRPr="00005A73" w:rsidRDefault="00823D81" w:rsidP="00823D81">
            <w:pPr>
              <w:jc w:val="both"/>
              <w:rPr>
                <w:rFonts w:ascii="Times New Roman" w:hAnsi="Times New Roman"/>
                <w:i/>
                <w:lang w:eastAsia="ja-JP"/>
              </w:rPr>
            </w:pPr>
          </w:p>
        </w:tc>
        <w:tc>
          <w:tcPr>
            <w:tcW w:w="720" w:type="dxa"/>
            <w:tcBorders>
              <w:top w:val="single" w:sz="4" w:space="0" w:color="000000"/>
              <w:left w:val="single" w:sz="4" w:space="0" w:color="000000"/>
              <w:bottom w:val="single" w:sz="4" w:space="0" w:color="000000"/>
              <w:right w:val="single" w:sz="4" w:space="0" w:color="000000"/>
            </w:tcBorders>
            <w:vAlign w:val="center"/>
            <w:hideMark/>
          </w:tcPr>
          <w:p w:rsidR="00823D81" w:rsidRPr="00005A73" w:rsidRDefault="00823D81" w:rsidP="00823D81">
            <w:pPr>
              <w:jc w:val="both"/>
              <w:rPr>
                <w:rFonts w:ascii="Times New Roman" w:hAnsi="Times New Roman"/>
                <w:i/>
                <w:lang w:eastAsia="ja-JP"/>
              </w:rPr>
            </w:pPr>
            <w:r w:rsidRPr="00005A73">
              <w:rPr>
                <w:rFonts w:ascii="Times New Roman" w:hAnsi="Times New Roman"/>
                <w:i/>
              </w:rPr>
              <w:t>0,5đ</w:t>
            </w:r>
          </w:p>
        </w:tc>
      </w:tr>
      <w:tr w:rsidR="00823D81" w:rsidRPr="00005A73" w:rsidTr="00823D81">
        <w:trPr>
          <w:jc w:val="center"/>
        </w:trPr>
        <w:tc>
          <w:tcPr>
            <w:tcW w:w="1080" w:type="dxa"/>
            <w:tcBorders>
              <w:top w:val="single" w:sz="4" w:space="0" w:color="000000"/>
              <w:left w:val="single" w:sz="4" w:space="0" w:color="000000"/>
              <w:bottom w:val="single" w:sz="4" w:space="0" w:color="000000"/>
              <w:right w:val="single" w:sz="4" w:space="0" w:color="000000"/>
            </w:tcBorders>
            <w:vAlign w:val="center"/>
            <w:hideMark/>
          </w:tcPr>
          <w:p w:rsidR="00823D81" w:rsidRPr="00005A73" w:rsidRDefault="00823D81" w:rsidP="00823D81">
            <w:pPr>
              <w:jc w:val="both"/>
              <w:rPr>
                <w:rFonts w:ascii="Times New Roman" w:hAnsi="Times New Roman"/>
                <w:i/>
                <w:lang w:eastAsia="ja-JP"/>
              </w:rPr>
            </w:pPr>
            <w:r w:rsidRPr="00005A73">
              <w:rPr>
                <w:rFonts w:ascii="Times New Roman" w:hAnsi="Times New Roman"/>
              </w:rPr>
              <w:t xml:space="preserve"> 4.  </w:t>
            </w:r>
            <w:proofErr w:type="spellStart"/>
            <w:r w:rsidRPr="00005A73">
              <w:rPr>
                <w:rFonts w:ascii="Times New Roman" w:hAnsi="Times New Roman"/>
              </w:rPr>
              <w:t>Đồ</w:t>
            </w:r>
            <w:proofErr w:type="spellEnd"/>
            <w:r w:rsidRPr="00005A73">
              <w:rPr>
                <w:rFonts w:ascii="Times New Roman" w:hAnsi="Times New Roman"/>
              </w:rPr>
              <w:t xml:space="preserve"> </w:t>
            </w:r>
            <w:proofErr w:type="spellStart"/>
            <w:r w:rsidRPr="00005A73">
              <w:rPr>
                <w:rFonts w:ascii="Times New Roman" w:hAnsi="Times New Roman"/>
              </w:rPr>
              <w:t>dùng</w:t>
            </w:r>
            <w:proofErr w:type="spellEnd"/>
            <w:r w:rsidRPr="00005A73">
              <w:rPr>
                <w:rFonts w:ascii="Times New Roman" w:hAnsi="Times New Roman"/>
              </w:rPr>
              <w:t xml:space="preserve"> </w:t>
            </w:r>
            <w:proofErr w:type="spellStart"/>
            <w:r w:rsidRPr="00005A73">
              <w:rPr>
                <w:rFonts w:ascii="Times New Roman" w:hAnsi="Times New Roman"/>
              </w:rPr>
              <w:t>điện</w:t>
            </w:r>
            <w:proofErr w:type="spellEnd"/>
            <w:r w:rsidRPr="00005A73">
              <w:rPr>
                <w:rFonts w:ascii="Times New Roman" w:hAnsi="Times New Roman"/>
              </w:rPr>
              <w:t xml:space="preserve"> </w:t>
            </w:r>
            <w:proofErr w:type="spellStart"/>
            <w:r w:rsidRPr="00005A73">
              <w:rPr>
                <w:rFonts w:ascii="Times New Roman" w:hAnsi="Times New Roman"/>
              </w:rPr>
              <w:t>trong</w:t>
            </w:r>
            <w:proofErr w:type="spellEnd"/>
            <w:r w:rsidRPr="00005A73">
              <w:rPr>
                <w:rFonts w:ascii="Times New Roman" w:hAnsi="Times New Roman"/>
              </w:rPr>
              <w:t xml:space="preserve"> </w:t>
            </w:r>
            <w:proofErr w:type="spellStart"/>
            <w:r w:rsidRPr="00005A73">
              <w:rPr>
                <w:rFonts w:ascii="Times New Roman" w:hAnsi="Times New Roman"/>
              </w:rPr>
              <w:t>gia</w:t>
            </w:r>
            <w:proofErr w:type="spellEnd"/>
            <w:r w:rsidRPr="00005A73">
              <w:rPr>
                <w:rFonts w:ascii="Times New Roman" w:hAnsi="Times New Roman"/>
              </w:rPr>
              <w:t xml:space="preserve"> </w:t>
            </w:r>
            <w:proofErr w:type="spellStart"/>
            <w:r w:rsidRPr="00005A73">
              <w:rPr>
                <w:rFonts w:ascii="Times New Roman" w:hAnsi="Times New Roman"/>
              </w:rPr>
              <w:t>đình</w:t>
            </w:r>
            <w:proofErr w:type="spellEnd"/>
          </w:p>
        </w:tc>
        <w:tc>
          <w:tcPr>
            <w:tcW w:w="3330" w:type="dxa"/>
            <w:gridSpan w:val="2"/>
            <w:tcBorders>
              <w:top w:val="single" w:sz="4" w:space="0" w:color="000000"/>
              <w:left w:val="single" w:sz="4" w:space="0" w:color="000000"/>
              <w:bottom w:val="single" w:sz="4" w:space="0" w:color="000000"/>
              <w:right w:val="single" w:sz="4" w:space="0" w:color="000000"/>
            </w:tcBorders>
            <w:vAlign w:val="center"/>
          </w:tcPr>
          <w:p w:rsidR="00823D81" w:rsidRPr="00005A73" w:rsidRDefault="00823D81" w:rsidP="00823D81">
            <w:pPr>
              <w:jc w:val="both"/>
              <w:rPr>
                <w:rFonts w:ascii="Times New Roman" w:hAnsi="Times New Roman"/>
                <w:lang w:eastAsia="ja-JP"/>
              </w:rPr>
            </w:pPr>
            <w:r w:rsidRPr="00005A73">
              <w:rPr>
                <w:rFonts w:ascii="Times New Roman" w:hAnsi="Times New Roman"/>
                <w:lang w:eastAsia="ja-JP"/>
              </w:rPr>
              <w:t xml:space="preserve">8.Biết </w:t>
            </w:r>
            <w:proofErr w:type="spellStart"/>
            <w:r w:rsidRPr="00005A73">
              <w:rPr>
                <w:rFonts w:ascii="Times New Roman" w:hAnsi="Times New Roman"/>
                <w:lang w:eastAsia="ja-JP"/>
              </w:rPr>
              <w:t>được</w:t>
            </w:r>
            <w:proofErr w:type="spellEnd"/>
            <w:r w:rsidRPr="00005A73">
              <w:rPr>
                <w:rFonts w:ascii="Times New Roman" w:hAnsi="Times New Roman"/>
                <w:lang w:eastAsia="ja-JP"/>
              </w:rPr>
              <w:t xml:space="preserve"> </w:t>
            </w:r>
            <w:proofErr w:type="spellStart"/>
            <w:r w:rsidRPr="00005A73">
              <w:rPr>
                <w:rFonts w:ascii="Times New Roman" w:hAnsi="Times New Roman"/>
                <w:lang w:eastAsia="ja-JP"/>
              </w:rPr>
              <w:t>các</w:t>
            </w:r>
            <w:proofErr w:type="spellEnd"/>
            <w:r w:rsidRPr="00005A73">
              <w:rPr>
                <w:rFonts w:ascii="Times New Roman" w:hAnsi="Times New Roman"/>
                <w:lang w:eastAsia="ja-JP"/>
              </w:rPr>
              <w:t xml:space="preserve"> </w:t>
            </w:r>
            <w:proofErr w:type="spellStart"/>
            <w:r w:rsidRPr="00005A73">
              <w:rPr>
                <w:rFonts w:ascii="Times New Roman" w:hAnsi="Times New Roman"/>
                <w:lang w:eastAsia="ja-JP"/>
              </w:rPr>
              <w:t>loại</w:t>
            </w:r>
            <w:proofErr w:type="spellEnd"/>
            <w:r w:rsidRPr="00005A73">
              <w:rPr>
                <w:rFonts w:ascii="Times New Roman" w:hAnsi="Times New Roman"/>
                <w:lang w:eastAsia="ja-JP"/>
              </w:rPr>
              <w:t xml:space="preserve"> </w:t>
            </w:r>
            <w:proofErr w:type="spellStart"/>
            <w:r w:rsidRPr="00005A73">
              <w:rPr>
                <w:rFonts w:ascii="Times New Roman" w:hAnsi="Times New Roman"/>
                <w:lang w:eastAsia="ja-JP"/>
              </w:rPr>
              <w:t>dây</w:t>
            </w:r>
            <w:proofErr w:type="spellEnd"/>
            <w:r w:rsidRPr="00005A73">
              <w:rPr>
                <w:rFonts w:ascii="Times New Roman" w:hAnsi="Times New Roman"/>
                <w:lang w:eastAsia="ja-JP"/>
              </w:rPr>
              <w:t xml:space="preserve"> </w:t>
            </w:r>
            <w:proofErr w:type="spellStart"/>
            <w:r w:rsidRPr="00005A73">
              <w:rPr>
                <w:rFonts w:ascii="Times New Roman" w:hAnsi="Times New Roman"/>
                <w:lang w:eastAsia="ja-JP"/>
              </w:rPr>
              <w:t>đốt</w:t>
            </w:r>
            <w:proofErr w:type="spellEnd"/>
            <w:r w:rsidRPr="00005A73">
              <w:rPr>
                <w:rFonts w:ascii="Times New Roman" w:hAnsi="Times New Roman"/>
                <w:lang w:eastAsia="ja-JP"/>
              </w:rPr>
              <w:t xml:space="preserve"> </w:t>
            </w:r>
            <w:proofErr w:type="spellStart"/>
            <w:r w:rsidRPr="00005A73">
              <w:rPr>
                <w:rFonts w:ascii="Times New Roman" w:hAnsi="Times New Roman"/>
                <w:lang w:eastAsia="ja-JP"/>
              </w:rPr>
              <w:t>nóng</w:t>
            </w:r>
            <w:proofErr w:type="spellEnd"/>
            <w:r w:rsidRPr="00005A73">
              <w:rPr>
                <w:rFonts w:ascii="Times New Roman" w:hAnsi="Times New Roman"/>
                <w:lang w:eastAsia="ja-JP"/>
              </w:rPr>
              <w:t xml:space="preserve"> </w:t>
            </w:r>
            <w:proofErr w:type="spellStart"/>
            <w:r w:rsidRPr="00005A73">
              <w:rPr>
                <w:rFonts w:ascii="Times New Roman" w:hAnsi="Times New Roman"/>
                <w:lang w:eastAsia="ja-JP"/>
              </w:rPr>
              <w:t>dùng</w:t>
            </w:r>
            <w:proofErr w:type="spellEnd"/>
            <w:r w:rsidRPr="00005A73">
              <w:rPr>
                <w:rFonts w:ascii="Times New Roman" w:hAnsi="Times New Roman"/>
                <w:lang w:eastAsia="ja-JP"/>
              </w:rPr>
              <w:t xml:space="preserve"> </w:t>
            </w:r>
            <w:proofErr w:type="spellStart"/>
            <w:r w:rsidRPr="00005A73">
              <w:rPr>
                <w:rFonts w:ascii="Times New Roman" w:hAnsi="Times New Roman"/>
                <w:lang w:eastAsia="ja-JP"/>
              </w:rPr>
              <w:t>trong</w:t>
            </w:r>
            <w:proofErr w:type="spellEnd"/>
            <w:r w:rsidRPr="00005A73">
              <w:rPr>
                <w:rFonts w:ascii="Times New Roman" w:hAnsi="Times New Roman"/>
                <w:lang w:eastAsia="ja-JP"/>
              </w:rPr>
              <w:t xml:space="preserve"> </w:t>
            </w:r>
            <w:proofErr w:type="spellStart"/>
            <w:r w:rsidRPr="00005A73">
              <w:rPr>
                <w:rFonts w:ascii="Times New Roman" w:hAnsi="Times New Roman"/>
                <w:lang w:eastAsia="ja-JP"/>
              </w:rPr>
              <w:t>các</w:t>
            </w:r>
            <w:proofErr w:type="spellEnd"/>
            <w:r w:rsidRPr="00005A73">
              <w:rPr>
                <w:rFonts w:ascii="Times New Roman" w:hAnsi="Times New Roman"/>
                <w:lang w:eastAsia="ja-JP"/>
              </w:rPr>
              <w:t xml:space="preserve"> </w:t>
            </w:r>
            <w:proofErr w:type="spellStart"/>
            <w:r w:rsidRPr="00005A73">
              <w:rPr>
                <w:rFonts w:ascii="Times New Roman" w:hAnsi="Times New Roman"/>
                <w:lang w:eastAsia="ja-JP"/>
              </w:rPr>
              <w:t>loại</w:t>
            </w:r>
            <w:proofErr w:type="spellEnd"/>
            <w:r w:rsidRPr="00005A73">
              <w:rPr>
                <w:rFonts w:ascii="Times New Roman" w:hAnsi="Times New Roman"/>
                <w:lang w:eastAsia="ja-JP"/>
              </w:rPr>
              <w:t xml:space="preserve"> </w:t>
            </w:r>
            <w:proofErr w:type="spellStart"/>
            <w:r w:rsidRPr="00005A73">
              <w:rPr>
                <w:rFonts w:ascii="Times New Roman" w:hAnsi="Times New Roman"/>
                <w:lang w:eastAsia="ja-JP"/>
              </w:rPr>
              <w:t>đô</w:t>
            </w:r>
            <w:proofErr w:type="spellEnd"/>
            <w:r w:rsidRPr="00005A73">
              <w:rPr>
                <w:rFonts w:ascii="Times New Roman" w:hAnsi="Times New Roman"/>
                <w:lang w:eastAsia="ja-JP"/>
              </w:rPr>
              <w:t xml:space="preserve">̀ </w:t>
            </w:r>
            <w:proofErr w:type="spellStart"/>
            <w:r w:rsidRPr="00005A73">
              <w:rPr>
                <w:rFonts w:ascii="Times New Roman" w:hAnsi="Times New Roman"/>
                <w:lang w:eastAsia="ja-JP"/>
              </w:rPr>
              <w:t>dùng</w:t>
            </w:r>
            <w:proofErr w:type="spellEnd"/>
            <w:r w:rsidRPr="00005A73">
              <w:rPr>
                <w:rFonts w:ascii="Times New Roman" w:hAnsi="Times New Roman"/>
                <w:lang w:eastAsia="ja-JP"/>
              </w:rPr>
              <w:t xml:space="preserve"> </w:t>
            </w:r>
            <w:proofErr w:type="spellStart"/>
            <w:r w:rsidRPr="00005A73">
              <w:rPr>
                <w:rFonts w:ascii="Times New Roman" w:hAnsi="Times New Roman"/>
                <w:lang w:eastAsia="ja-JP"/>
              </w:rPr>
              <w:t>điện</w:t>
            </w:r>
            <w:proofErr w:type="spellEnd"/>
            <w:r w:rsidRPr="00005A73">
              <w:rPr>
                <w:rFonts w:ascii="Times New Roman" w:hAnsi="Times New Roman"/>
                <w:lang w:eastAsia="ja-JP"/>
              </w:rPr>
              <w:t>.</w:t>
            </w:r>
          </w:p>
          <w:p w:rsidR="00823D81" w:rsidRPr="00005A73" w:rsidRDefault="00823D81" w:rsidP="00823D81">
            <w:pPr>
              <w:jc w:val="both"/>
              <w:rPr>
                <w:rFonts w:ascii="Times New Roman" w:hAnsi="Times New Roman"/>
                <w:i/>
                <w:lang w:eastAsia="ja-JP"/>
              </w:rPr>
            </w:pPr>
            <w:r w:rsidRPr="00005A73">
              <w:rPr>
                <w:rFonts w:ascii="Times New Roman" w:hAnsi="Times New Roman"/>
                <w:lang w:eastAsia="ja-JP"/>
              </w:rPr>
              <w:t xml:space="preserve">9.Biết </w:t>
            </w:r>
            <w:proofErr w:type="spellStart"/>
            <w:r w:rsidRPr="00005A73">
              <w:rPr>
                <w:rFonts w:ascii="Times New Roman" w:hAnsi="Times New Roman"/>
                <w:lang w:eastAsia="ja-JP"/>
              </w:rPr>
              <w:t>được</w:t>
            </w:r>
            <w:proofErr w:type="spellEnd"/>
            <w:r w:rsidRPr="00005A73">
              <w:rPr>
                <w:rFonts w:ascii="Times New Roman" w:hAnsi="Times New Roman"/>
                <w:lang w:eastAsia="ja-JP"/>
              </w:rPr>
              <w:t xml:space="preserve"> </w:t>
            </w:r>
            <w:proofErr w:type="spellStart"/>
            <w:r w:rsidRPr="00005A73">
              <w:rPr>
                <w:rFonts w:ascii="Times New Roman" w:hAnsi="Times New Roman"/>
                <w:lang w:eastAsia="ja-JP"/>
              </w:rPr>
              <w:t>các</w:t>
            </w:r>
            <w:proofErr w:type="spellEnd"/>
            <w:r w:rsidRPr="00005A73">
              <w:rPr>
                <w:rFonts w:ascii="Times New Roman" w:hAnsi="Times New Roman"/>
                <w:lang w:eastAsia="ja-JP"/>
              </w:rPr>
              <w:t xml:space="preserve"> </w:t>
            </w:r>
            <w:proofErr w:type="spellStart"/>
            <w:r w:rsidRPr="00005A73">
              <w:rPr>
                <w:rFonts w:ascii="Times New Roman" w:hAnsi="Times New Roman"/>
                <w:lang w:eastAsia="ja-JP"/>
              </w:rPr>
              <w:t>loại</w:t>
            </w:r>
            <w:proofErr w:type="spellEnd"/>
            <w:r w:rsidRPr="00005A73">
              <w:rPr>
                <w:rFonts w:ascii="Times New Roman" w:hAnsi="Times New Roman"/>
                <w:lang w:eastAsia="ja-JP"/>
              </w:rPr>
              <w:t xml:space="preserve"> </w:t>
            </w:r>
            <w:proofErr w:type="spellStart"/>
            <w:r w:rsidRPr="00005A73">
              <w:rPr>
                <w:rFonts w:ascii="Times New Roman" w:hAnsi="Times New Roman"/>
                <w:lang w:eastAsia="ja-JP"/>
              </w:rPr>
              <w:t>vật</w:t>
            </w:r>
            <w:proofErr w:type="spellEnd"/>
            <w:r w:rsidRPr="00005A73">
              <w:rPr>
                <w:rFonts w:ascii="Times New Roman" w:hAnsi="Times New Roman"/>
                <w:lang w:eastAsia="ja-JP"/>
              </w:rPr>
              <w:t xml:space="preserve"> </w:t>
            </w:r>
            <w:proofErr w:type="spellStart"/>
            <w:r w:rsidRPr="00005A73">
              <w:rPr>
                <w:rFonts w:ascii="Times New Roman" w:hAnsi="Times New Roman"/>
                <w:lang w:eastAsia="ja-JP"/>
              </w:rPr>
              <w:t>liệu</w:t>
            </w:r>
            <w:proofErr w:type="spellEnd"/>
            <w:r w:rsidRPr="00005A73">
              <w:rPr>
                <w:rFonts w:ascii="Times New Roman" w:hAnsi="Times New Roman"/>
                <w:lang w:eastAsia="ja-JP"/>
              </w:rPr>
              <w:t xml:space="preserve"> </w:t>
            </w:r>
            <w:proofErr w:type="spellStart"/>
            <w:r w:rsidRPr="00005A73">
              <w:rPr>
                <w:rFonts w:ascii="Times New Roman" w:hAnsi="Times New Roman"/>
                <w:lang w:eastAsia="ja-JP"/>
              </w:rPr>
              <w:t>dùng</w:t>
            </w:r>
            <w:proofErr w:type="spellEnd"/>
            <w:r w:rsidRPr="00005A73">
              <w:rPr>
                <w:rFonts w:ascii="Times New Roman" w:hAnsi="Times New Roman"/>
                <w:lang w:eastAsia="ja-JP"/>
              </w:rPr>
              <w:t xml:space="preserve"> </w:t>
            </w:r>
            <w:proofErr w:type="spellStart"/>
            <w:r w:rsidRPr="00005A73">
              <w:rPr>
                <w:rFonts w:ascii="Times New Roman" w:hAnsi="Times New Roman"/>
                <w:lang w:eastAsia="ja-JP"/>
              </w:rPr>
              <w:t>dẫn</w:t>
            </w:r>
            <w:proofErr w:type="spellEnd"/>
            <w:r w:rsidRPr="00005A73">
              <w:rPr>
                <w:rFonts w:ascii="Times New Roman" w:hAnsi="Times New Roman"/>
                <w:lang w:eastAsia="ja-JP"/>
              </w:rPr>
              <w:t xml:space="preserve"> </w:t>
            </w:r>
            <w:proofErr w:type="spellStart"/>
            <w:r w:rsidRPr="00005A73">
              <w:rPr>
                <w:rFonts w:ascii="Times New Roman" w:hAnsi="Times New Roman"/>
                <w:lang w:eastAsia="ja-JP"/>
              </w:rPr>
              <w:t>tư</w:t>
            </w:r>
            <w:proofErr w:type="spellEnd"/>
            <w:r w:rsidRPr="00005A73">
              <w:rPr>
                <w:rFonts w:ascii="Times New Roman" w:hAnsi="Times New Roman"/>
                <w:lang w:eastAsia="ja-JP"/>
              </w:rPr>
              <w:t>̀.</w:t>
            </w:r>
          </w:p>
        </w:tc>
        <w:tc>
          <w:tcPr>
            <w:tcW w:w="2289" w:type="dxa"/>
            <w:gridSpan w:val="2"/>
            <w:tcBorders>
              <w:top w:val="single" w:sz="4" w:space="0" w:color="000000"/>
              <w:left w:val="single" w:sz="4" w:space="0" w:color="000000"/>
              <w:bottom w:val="single" w:sz="4" w:space="0" w:color="000000"/>
              <w:right w:val="single" w:sz="4" w:space="0" w:color="000000"/>
            </w:tcBorders>
            <w:vAlign w:val="center"/>
            <w:hideMark/>
          </w:tcPr>
          <w:p w:rsidR="00823D81" w:rsidRPr="00005A73" w:rsidRDefault="00823D81" w:rsidP="00823D81">
            <w:pPr>
              <w:jc w:val="both"/>
              <w:rPr>
                <w:rFonts w:ascii="Times New Roman" w:hAnsi="Times New Roman"/>
                <w:i/>
                <w:lang w:eastAsia="ja-JP"/>
              </w:rPr>
            </w:pPr>
          </w:p>
        </w:tc>
        <w:tc>
          <w:tcPr>
            <w:tcW w:w="2858" w:type="dxa"/>
            <w:gridSpan w:val="4"/>
            <w:tcBorders>
              <w:top w:val="single" w:sz="4" w:space="0" w:color="000000"/>
              <w:left w:val="single" w:sz="4" w:space="0" w:color="000000"/>
              <w:bottom w:val="single" w:sz="4" w:space="0" w:color="000000"/>
              <w:right w:val="single" w:sz="4" w:space="0" w:color="000000"/>
            </w:tcBorders>
            <w:vAlign w:val="center"/>
          </w:tcPr>
          <w:p w:rsidR="00823D81" w:rsidRPr="00005A73" w:rsidRDefault="00823D81" w:rsidP="00823D81">
            <w:pPr>
              <w:jc w:val="both"/>
              <w:rPr>
                <w:rFonts w:ascii="Times New Roman" w:hAnsi="Times New Roman"/>
              </w:rPr>
            </w:pPr>
            <w:proofErr w:type="gramStart"/>
            <w:r w:rsidRPr="00005A73">
              <w:rPr>
                <w:rFonts w:ascii="Times New Roman" w:hAnsi="Times New Roman"/>
              </w:rPr>
              <w:t>3..Mô</w:t>
            </w:r>
            <w:proofErr w:type="gramEnd"/>
            <w:r w:rsidRPr="00005A73">
              <w:rPr>
                <w:rFonts w:ascii="Times New Roman" w:hAnsi="Times New Roman"/>
              </w:rPr>
              <w:t xml:space="preserve"> tả </w:t>
            </w:r>
            <w:proofErr w:type="spellStart"/>
            <w:r w:rsidRPr="00005A73">
              <w:rPr>
                <w:rFonts w:ascii="Times New Roman" w:hAnsi="Times New Roman"/>
              </w:rPr>
              <w:t>được</w:t>
            </w:r>
            <w:proofErr w:type="spellEnd"/>
            <w:r w:rsidRPr="00005A73">
              <w:rPr>
                <w:rFonts w:ascii="Times New Roman" w:hAnsi="Times New Roman"/>
              </w:rPr>
              <w:t xml:space="preserve"> </w:t>
            </w:r>
            <w:proofErr w:type="spellStart"/>
            <w:r w:rsidRPr="00005A73">
              <w:rPr>
                <w:rFonts w:ascii="Times New Roman" w:hAnsi="Times New Roman"/>
              </w:rPr>
              <w:t>cấu</w:t>
            </w:r>
            <w:proofErr w:type="spellEnd"/>
            <w:r w:rsidRPr="00005A73">
              <w:rPr>
                <w:rFonts w:ascii="Times New Roman" w:hAnsi="Times New Roman"/>
              </w:rPr>
              <w:t xml:space="preserve"> </w:t>
            </w:r>
            <w:proofErr w:type="spellStart"/>
            <w:r w:rsidRPr="00005A73">
              <w:rPr>
                <w:rFonts w:ascii="Times New Roman" w:hAnsi="Times New Roman"/>
              </w:rPr>
              <w:t>tạo</w:t>
            </w:r>
            <w:proofErr w:type="spellEnd"/>
            <w:r w:rsidRPr="00005A73">
              <w:rPr>
                <w:rFonts w:ascii="Times New Roman" w:hAnsi="Times New Roman"/>
              </w:rPr>
              <w:t xml:space="preserve"> </w:t>
            </w:r>
            <w:proofErr w:type="spellStart"/>
            <w:r w:rsidRPr="00005A73">
              <w:rPr>
                <w:rFonts w:ascii="Times New Roman" w:hAnsi="Times New Roman"/>
              </w:rPr>
              <w:t>của</w:t>
            </w:r>
            <w:proofErr w:type="spellEnd"/>
            <w:r w:rsidRPr="00005A73">
              <w:rPr>
                <w:rFonts w:ascii="Times New Roman" w:hAnsi="Times New Roman"/>
              </w:rPr>
              <w:t xml:space="preserve"> </w:t>
            </w:r>
            <w:proofErr w:type="spellStart"/>
            <w:r w:rsidRPr="00005A73">
              <w:rPr>
                <w:rFonts w:ascii="Times New Roman" w:hAnsi="Times New Roman"/>
              </w:rPr>
              <w:t>đèn</w:t>
            </w:r>
            <w:proofErr w:type="spellEnd"/>
            <w:r w:rsidRPr="00005A73">
              <w:rPr>
                <w:rFonts w:ascii="Times New Roman" w:hAnsi="Times New Roman"/>
              </w:rPr>
              <w:t xml:space="preserve"> </w:t>
            </w:r>
            <w:proofErr w:type="spellStart"/>
            <w:r w:rsidRPr="00005A73">
              <w:rPr>
                <w:rFonts w:ascii="Times New Roman" w:hAnsi="Times New Roman"/>
              </w:rPr>
              <w:t>huỳnh</w:t>
            </w:r>
            <w:proofErr w:type="spellEnd"/>
            <w:r w:rsidRPr="00005A73">
              <w:rPr>
                <w:rFonts w:ascii="Times New Roman" w:hAnsi="Times New Roman"/>
              </w:rPr>
              <w:t xml:space="preserve"> </w:t>
            </w:r>
            <w:proofErr w:type="spellStart"/>
            <w:r w:rsidRPr="00005A73">
              <w:rPr>
                <w:rFonts w:ascii="Times New Roman" w:hAnsi="Times New Roman"/>
              </w:rPr>
              <w:t>quang</w:t>
            </w:r>
            <w:proofErr w:type="spellEnd"/>
            <w:r w:rsidRPr="00005A73">
              <w:rPr>
                <w:rFonts w:ascii="Times New Roman" w:hAnsi="Times New Roman"/>
              </w:rPr>
              <w:t xml:space="preserve"> .</w:t>
            </w:r>
          </w:p>
          <w:p w:rsidR="00823D81" w:rsidRPr="00005A73" w:rsidRDefault="00823D81" w:rsidP="00823D81">
            <w:pPr>
              <w:jc w:val="both"/>
              <w:rPr>
                <w:rFonts w:ascii="Times New Roman" w:eastAsia="MS Mincho" w:hAnsi="Times New Roman"/>
                <w:lang w:eastAsia="ja-JP"/>
              </w:rPr>
            </w:pPr>
            <w:proofErr w:type="gramStart"/>
            <w:r w:rsidRPr="00005A73">
              <w:rPr>
                <w:rFonts w:ascii="Times New Roman" w:hAnsi="Times New Roman"/>
              </w:rPr>
              <w:t>4..Nhận</w:t>
            </w:r>
            <w:proofErr w:type="gramEnd"/>
            <w:r w:rsidRPr="00005A73">
              <w:rPr>
                <w:rFonts w:ascii="Times New Roman" w:hAnsi="Times New Roman"/>
              </w:rPr>
              <w:t xml:space="preserve"> </w:t>
            </w:r>
            <w:proofErr w:type="spellStart"/>
            <w:r w:rsidRPr="00005A73">
              <w:rPr>
                <w:rFonts w:ascii="Times New Roman" w:hAnsi="Times New Roman"/>
              </w:rPr>
              <w:t>biết</w:t>
            </w:r>
            <w:proofErr w:type="spellEnd"/>
            <w:r w:rsidRPr="00005A73">
              <w:rPr>
                <w:rFonts w:ascii="Times New Roman" w:hAnsi="Times New Roman"/>
              </w:rPr>
              <w:t xml:space="preserve"> </w:t>
            </w:r>
            <w:proofErr w:type="spellStart"/>
            <w:r w:rsidRPr="00005A73">
              <w:rPr>
                <w:rFonts w:ascii="Times New Roman" w:hAnsi="Times New Roman"/>
              </w:rPr>
              <w:t>được</w:t>
            </w:r>
            <w:proofErr w:type="spellEnd"/>
            <w:r w:rsidRPr="00005A73">
              <w:rPr>
                <w:rFonts w:ascii="Times New Roman" w:hAnsi="Times New Roman"/>
              </w:rPr>
              <w:t xml:space="preserve"> </w:t>
            </w:r>
            <w:proofErr w:type="spellStart"/>
            <w:r w:rsidRPr="00005A73">
              <w:rPr>
                <w:rFonts w:ascii="Times New Roman" w:hAnsi="Times New Roman"/>
              </w:rPr>
              <w:t>ưu</w:t>
            </w:r>
            <w:proofErr w:type="spellEnd"/>
            <w:r w:rsidRPr="00005A73">
              <w:rPr>
                <w:rFonts w:ascii="Times New Roman" w:hAnsi="Times New Roman"/>
              </w:rPr>
              <w:t xml:space="preserve">, </w:t>
            </w:r>
            <w:proofErr w:type="spellStart"/>
            <w:r w:rsidRPr="00005A73">
              <w:rPr>
                <w:rFonts w:ascii="Times New Roman" w:hAnsi="Times New Roman"/>
              </w:rPr>
              <w:t>nhược</w:t>
            </w:r>
            <w:proofErr w:type="spellEnd"/>
            <w:r w:rsidRPr="00005A73">
              <w:rPr>
                <w:rFonts w:ascii="Times New Roman" w:hAnsi="Times New Roman"/>
              </w:rPr>
              <w:t xml:space="preserve"> </w:t>
            </w:r>
            <w:proofErr w:type="spellStart"/>
            <w:r w:rsidRPr="00005A73">
              <w:rPr>
                <w:rFonts w:ascii="Times New Roman" w:hAnsi="Times New Roman"/>
              </w:rPr>
              <w:t>điểm</w:t>
            </w:r>
            <w:proofErr w:type="spellEnd"/>
            <w:r w:rsidRPr="00005A73">
              <w:rPr>
                <w:rFonts w:ascii="Times New Roman" w:hAnsi="Times New Roman"/>
              </w:rPr>
              <w:t xml:space="preserve"> </w:t>
            </w:r>
            <w:proofErr w:type="spellStart"/>
            <w:r w:rsidRPr="00005A73">
              <w:rPr>
                <w:rFonts w:ascii="Times New Roman" w:hAnsi="Times New Roman"/>
              </w:rPr>
              <w:t>của</w:t>
            </w:r>
            <w:proofErr w:type="spellEnd"/>
            <w:r w:rsidRPr="00005A73">
              <w:rPr>
                <w:rFonts w:ascii="Times New Roman" w:hAnsi="Times New Roman"/>
              </w:rPr>
              <w:t xml:space="preserve"> </w:t>
            </w:r>
            <w:proofErr w:type="spellStart"/>
            <w:r w:rsidRPr="00005A73">
              <w:rPr>
                <w:rFonts w:ascii="Times New Roman" w:hAnsi="Times New Roman"/>
              </w:rPr>
              <w:t>đèn</w:t>
            </w:r>
            <w:proofErr w:type="spellEnd"/>
            <w:r w:rsidRPr="00005A73">
              <w:rPr>
                <w:rFonts w:ascii="Times New Roman" w:hAnsi="Times New Roman"/>
              </w:rPr>
              <w:t xml:space="preserve"> </w:t>
            </w:r>
            <w:proofErr w:type="spellStart"/>
            <w:r w:rsidRPr="00005A73">
              <w:rPr>
                <w:rFonts w:ascii="Times New Roman" w:hAnsi="Times New Roman"/>
              </w:rPr>
              <w:t>sợi</w:t>
            </w:r>
            <w:proofErr w:type="spellEnd"/>
            <w:r w:rsidRPr="00005A73">
              <w:rPr>
                <w:rFonts w:ascii="Times New Roman" w:hAnsi="Times New Roman"/>
              </w:rPr>
              <w:t xml:space="preserve"> </w:t>
            </w:r>
            <w:proofErr w:type="spellStart"/>
            <w:r w:rsidRPr="00005A73">
              <w:rPr>
                <w:rFonts w:ascii="Times New Roman" w:hAnsi="Times New Roman"/>
              </w:rPr>
              <w:t>đốt</w:t>
            </w:r>
            <w:proofErr w:type="spellEnd"/>
            <w:r w:rsidRPr="00005A73">
              <w:rPr>
                <w:rFonts w:ascii="Times New Roman" w:hAnsi="Times New Roman"/>
              </w:rPr>
              <w:t xml:space="preserve">, </w:t>
            </w:r>
            <w:proofErr w:type="spellStart"/>
            <w:r w:rsidRPr="00005A73">
              <w:rPr>
                <w:rFonts w:ascii="Times New Roman" w:hAnsi="Times New Roman"/>
              </w:rPr>
              <w:t>đèn</w:t>
            </w:r>
            <w:proofErr w:type="spellEnd"/>
            <w:r w:rsidRPr="00005A73">
              <w:rPr>
                <w:rFonts w:ascii="Times New Roman" w:hAnsi="Times New Roman"/>
              </w:rPr>
              <w:t xml:space="preserve"> </w:t>
            </w:r>
            <w:proofErr w:type="spellStart"/>
            <w:r w:rsidRPr="00005A73">
              <w:rPr>
                <w:rFonts w:ascii="Times New Roman" w:hAnsi="Times New Roman"/>
              </w:rPr>
              <w:t>huỳnh</w:t>
            </w:r>
            <w:proofErr w:type="spellEnd"/>
            <w:r w:rsidRPr="00005A73">
              <w:rPr>
                <w:rFonts w:ascii="Times New Roman" w:hAnsi="Times New Roman"/>
              </w:rPr>
              <w:t xml:space="preserve"> </w:t>
            </w:r>
            <w:proofErr w:type="spellStart"/>
            <w:r w:rsidRPr="00005A73">
              <w:rPr>
                <w:rFonts w:ascii="Times New Roman" w:hAnsi="Times New Roman"/>
              </w:rPr>
              <w:t>quang</w:t>
            </w:r>
            <w:proofErr w:type="spellEnd"/>
            <w:r w:rsidRPr="00005A73">
              <w:rPr>
                <w:rFonts w:ascii="Times New Roman" w:hAnsi="Times New Roman"/>
              </w:rPr>
              <w:t>.</w:t>
            </w:r>
          </w:p>
          <w:p w:rsidR="00823D81" w:rsidRPr="00005A73" w:rsidRDefault="00823D81" w:rsidP="00823D81">
            <w:pPr>
              <w:jc w:val="both"/>
              <w:rPr>
                <w:rFonts w:ascii="Times New Roman" w:hAnsi="Times New Roman"/>
              </w:rPr>
            </w:pPr>
            <w:r w:rsidRPr="00005A73">
              <w:rPr>
                <w:rFonts w:ascii="Times New Roman" w:hAnsi="Times New Roman"/>
              </w:rPr>
              <w:t>.</w:t>
            </w:r>
          </w:p>
          <w:p w:rsidR="00823D81" w:rsidRPr="00005A73" w:rsidRDefault="00823D81" w:rsidP="00823D81">
            <w:pPr>
              <w:jc w:val="both"/>
              <w:rPr>
                <w:rFonts w:ascii="Times New Roman" w:hAnsi="Times New Roman"/>
                <w:i/>
                <w:lang w:eastAsia="ja-JP"/>
              </w:rPr>
            </w:pPr>
          </w:p>
        </w:tc>
        <w:tc>
          <w:tcPr>
            <w:tcW w:w="720" w:type="dxa"/>
            <w:tcBorders>
              <w:top w:val="single" w:sz="4" w:space="0" w:color="000000"/>
              <w:left w:val="single" w:sz="4" w:space="0" w:color="000000"/>
              <w:bottom w:val="single" w:sz="4" w:space="0" w:color="000000"/>
              <w:right w:val="single" w:sz="4" w:space="0" w:color="000000"/>
            </w:tcBorders>
            <w:vAlign w:val="center"/>
          </w:tcPr>
          <w:p w:rsidR="00823D81" w:rsidRPr="00005A73" w:rsidRDefault="00823D81" w:rsidP="00823D81">
            <w:pPr>
              <w:jc w:val="both"/>
              <w:rPr>
                <w:rFonts w:ascii="Times New Roman" w:hAnsi="Times New Roman"/>
                <w:i/>
                <w:lang w:eastAsia="ja-JP"/>
              </w:rPr>
            </w:pPr>
          </w:p>
        </w:tc>
      </w:tr>
      <w:tr w:rsidR="00823D81" w:rsidRPr="00005A73" w:rsidTr="00823D81">
        <w:trPr>
          <w:jc w:val="center"/>
        </w:trPr>
        <w:tc>
          <w:tcPr>
            <w:tcW w:w="1080" w:type="dxa"/>
            <w:tcBorders>
              <w:top w:val="single" w:sz="4" w:space="0" w:color="000000"/>
              <w:left w:val="single" w:sz="4" w:space="0" w:color="000000"/>
              <w:bottom w:val="single" w:sz="4" w:space="0" w:color="000000"/>
              <w:right w:val="single" w:sz="4" w:space="0" w:color="000000"/>
            </w:tcBorders>
            <w:vAlign w:val="center"/>
            <w:hideMark/>
          </w:tcPr>
          <w:p w:rsidR="00823D81" w:rsidRPr="00005A73" w:rsidRDefault="00823D81" w:rsidP="00823D81">
            <w:pPr>
              <w:jc w:val="both"/>
              <w:rPr>
                <w:rFonts w:ascii="Times New Roman" w:hAnsi="Times New Roman"/>
                <w:i/>
                <w:lang w:eastAsia="ja-JP"/>
              </w:rPr>
            </w:pPr>
            <w:proofErr w:type="spellStart"/>
            <w:r w:rsidRPr="00005A73">
              <w:rPr>
                <w:rFonts w:ascii="Times New Roman" w:hAnsi="Times New Roman"/>
                <w:i/>
              </w:rPr>
              <w:t>Số</w:t>
            </w:r>
            <w:proofErr w:type="spellEnd"/>
            <w:r w:rsidRPr="00005A73">
              <w:rPr>
                <w:rFonts w:ascii="Times New Roman" w:hAnsi="Times New Roman"/>
                <w:i/>
              </w:rPr>
              <w:t xml:space="preserve"> </w:t>
            </w:r>
            <w:proofErr w:type="spellStart"/>
            <w:r w:rsidRPr="00005A73">
              <w:rPr>
                <w:rFonts w:ascii="Times New Roman" w:hAnsi="Times New Roman"/>
                <w:i/>
              </w:rPr>
              <w:t>câu</w:t>
            </w:r>
            <w:proofErr w:type="spellEnd"/>
            <w:r w:rsidRPr="00005A73">
              <w:rPr>
                <w:rFonts w:ascii="Times New Roman" w:hAnsi="Times New Roman"/>
                <w:i/>
              </w:rPr>
              <w:t xml:space="preserve"> </w:t>
            </w:r>
            <w:proofErr w:type="spellStart"/>
            <w:r w:rsidRPr="00005A73">
              <w:rPr>
                <w:rFonts w:ascii="Times New Roman" w:hAnsi="Times New Roman"/>
                <w:i/>
              </w:rPr>
              <w:t>hỏi</w:t>
            </w:r>
            <w:proofErr w:type="spellEnd"/>
          </w:p>
        </w:tc>
        <w:tc>
          <w:tcPr>
            <w:tcW w:w="1363" w:type="dxa"/>
            <w:tcBorders>
              <w:top w:val="single" w:sz="4" w:space="0" w:color="000000"/>
              <w:left w:val="single" w:sz="4" w:space="0" w:color="000000"/>
              <w:bottom w:val="single" w:sz="4" w:space="0" w:color="000000"/>
              <w:right w:val="single" w:sz="4" w:space="0" w:color="000000"/>
            </w:tcBorders>
            <w:hideMark/>
          </w:tcPr>
          <w:p w:rsidR="00823D81" w:rsidRPr="00005A73" w:rsidRDefault="00823D81" w:rsidP="00823D81">
            <w:pPr>
              <w:jc w:val="both"/>
              <w:rPr>
                <w:rFonts w:ascii="Times New Roman" w:hAnsi="Times New Roman"/>
                <w:i/>
              </w:rPr>
            </w:pPr>
            <w:r w:rsidRPr="00005A73">
              <w:rPr>
                <w:rFonts w:ascii="Times New Roman" w:hAnsi="Times New Roman"/>
                <w:i/>
              </w:rPr>
              <w:t>2</w:t>
            </w:r>
          </w:p>
          <w:p w:rsidR="00823D81" w:rsidRPr="00005A73" w:rsidRDefault="00823D81" w:rsidP="00823D81">
            <w:pPr>
              <w:jc w:val="both"/>
              <w:rPr>
                <w:rFonts w:ascii="Times New Roman" w:hAnsi="Times New Roman"/>
                <w:i/>
                <w:lang w:eastAsia="ja-JP"/>
              </w:rPr>
            </w:pPr>
            <w:r w:rsidRPr="00005A73">
              <w:rPr>
                <w:rFonts w:ascii="Times New Roman" w:hAnsi="Times New Roman"/>
                <w:i/>
              </w:rPr>
              <w:t>C8-</w:t>
            </w:r>
            <w:proofErr w:type="gramStart"/>
            <w:r w:rsidRPr="00005A73">
              <w:rPr>
                <w:rFonts w:ascii="Times New Roman" w:hAnsi="Times New Roman"/>
                <w:i/>
              </w:rPr>
              <w:t>11,C</w:t>
            </w:r>
            <w:proofErr w:type="gramEnd"/>
            <w:r w:rsidRPr="00005A73">
              <w:rPr>
                <w:rFonts w:ascii="Times New Roman" w:hAnsi="Times New Roman"/>
                <w:i/>
              </w:rPr>
              <w:t>9-12</w:t>
            </w:r>
          </w:p>
        </w:tc>
        <w:tc>
          <w:tcPr>
            <w:tcW w:w="1967" w:type="dxa"/>
            <w:tcBorders>
              <w:top w:val="single" w:sz="4" w:space="0" w:color="000000"/>
              <w:left w:val="single" w:sz="4" w:space="0" w:color="000000"/>
              <w:bottom w:val="single" w:sz="4" w:space="0" w:color="000000"/>
              <w:right w:val="single" w:sz="4" w:space="0" w:color="000000"/>
            </w:tcBorders>
            <w:vAlign w:val="center"/>
          </w:tcPr>
          <w:p w:rsidR="00823D81" w:rsidRPr="00005A73" w:rsidRDefault="00823D81" w:rsidP="00823D81">
            <w:pPr>
              <w:jc w:val="both"/>
              <w:rPr>
                <w:rFonts w:ascii="Times New Roman" w:hAnsi="Times New Roman"/>
                <w:i/>
                <w:lang w:eastAsia="ja-JP"/>
              </w:rPr>
            </w:pPr>
          </w:p>
        </w:tc>
        <w:tc>
          <w:tcPr>
            <w:tcW w:w="1142" w:type="dxa"/>
            <w:tcBorders>
              <w:top w:val="single" w:sz="4" w:space="0" w:color="000000"/>
              <w:left w:val="single" w:sz="4" w:space="0" w:color="000000"/>
              <w:bottom w:val="single" w:sz="4" w:space="0" w:color="000000"/>
              <w:right w:val="single" w:sz="4" w:space="0" w:color="000000"/>
            </w:tcBorders>
          </w:tcPr>
          <w:p w:rsidR="00823D81" w:rsidRPr="00005A73" w:rsidRDefault="00823D81" w:rsidP="00823D81">
            <w:pPr>
              <w:jc w:val="both"/>
              <w:rPr>
                <w:rFonts w:ascii="Times New Roman" w:hAnsi="Times New Roman"/>
                <w:i/>
                <w:lang w:eastAsia="ja-JP"/>
              </w:rPr>
            </w:pPr>
          </w:p>
        </w:tc>
        <w:tc>
          <w:tcPr>
            <w:tcW w:w="1147" w:type="dxa"/>
            <w:tcBorders>
              <w:top w:val="single" w:sz="4" w:space="0" w:color="000000"/>
              <w:left w:val="single" w:sz="4" w:space="0" w:color="000000"/>
              <w:bottom w:val="single" w:sz="4" w:space="0" w:color="000000"/>
              <w:right w:val="single" w:sz="4" w:space="0" w:color="000000"/>
            </w:tcBorders>
            <w:hideMark/>
          </w:tcPr>
          <w:p w:rsidR="00823D81" w:rsidRPr="00005A73" w:rsidRDefault="00823D81" w:rsidP="00823D81">
            <w:pPr>
              <w:jc w:val="both"/>
              <w:rPr>
                <w:rFonts w:ascii="Times New Roman" w:hAnsi="Times New Roman"/>
                <w:i/>
                <w:lang w:eastAsia="ja-JP"/>
              </w:rPr>
            </w:pPr>
          </w:p>
        </w:tc>
        <w:tc>
          <w:tcPr>
            <w:tcW w:w="662" w:type="dxa"/>
            <w:tcBorders>
              <w:top w:val="single" w:sz="4" w:space="0" w:color="000000"/>
              <w:left w:val="single" w:sz="4" w:space="0" w:color="000000"/>
              <w:bottom w:val="single" w:sz="4" w:space="0" w:color="000000"/>
              <w:right w:val="single" w:sz="4" w:space="0" w:color="000000"/>
            </w:tcBorders>
            <w:vAlign w:val="center"/>
          </w:tcPr>
          <w:p w:rsidR="00823D81" w:rsidRPr="00005A73" w:rsidRDefault="00823D81" w:rsidP="00823D81">
            <w:pPr>
              <w:jc w:val="both"/>
              <w:rPr>
                <w:rFonts w:ascii="Times New Roman" w:hAnsi="Times New Roman"/>
                <w:i/>
                <w:lang w:eastAsia="ja-JP"/>
              </w:rPr>
            </w:pPr>
          </w:p>
        </w:tc>
        <w:tc>
          <w:tcPr>
            <w:tcW w:w="1041" w:type="dxa"/>
            <w:tcBorders>
              <w:top w:val="single" w:sz="4" w:space="0" w:color="000000"/>
              <w:left w:val="single" w:sz="4" w:space="0" w:color="000000"/>
              <w:bottom w:val="single" w:sz="4" w:space="0" w:color="000000"/>
              <w:right w:val="single" w:sz="4" w:space="0" w:color="000000"/>
            </w:tcBorders>
            <w:vAlign w:val="center"/>
          </w:tcPr>
          <w:p w:rsidR="00823D81" w:rsidRPr="00005A73" w:rsidRDefault="00823D81" w:rsidP="00823D81">
            <w:pPr>
              <w:jc w:val="both"/>
              <w:rPr>
                <w:rFonts w:ascii="Times New Roman" w:hAnsi="Times New Roman"/>
                <w:i/>
                <w:lang w:eastAsia="ja-JP"/>
              </w:rPr>
            </w:pPr>
            <w:r w:rsidRPr="00005A73">
              <w:rPr>
                <w:rFonts w:ascii="Times New Roman" w:hAnsi="Times New Roman"/>
                <w:i/>
                <w:lang w:eastAsia="ja-JP"/>
              </w:rPr>
              <w:t>1</w:t>
            </w:r>
          </w:p>
          <w:p w:rsidR="00823D81" w:rsidRPr="00005A73" w:rsidRDefault="00823D81" w:rsidP="00823D81">
            <w:pPr>
              <w:jc w:val="both"/>
              <w:rPr>
                <w:rFonts w:ascii="Times New Roman" w:hAnsi="Times New Roman"/>
                <w:i/>
                <w:lang w:eastAsia="ja-JP"/>
              </w:rPr>
            </w:pPr>
            <w:r w:rsidRPr="00005A73">
              <w:rPr>
                <w:rFonts w:ascii="Times New Roman" w:hAnsi="Times New Roman"/>
                <w:i/>
                <w:lang w:eastAsia="ja-JP"/>
              </w:rPr>
              <w:t>C3-14</w:t>
            </w:r>
          </w:p>
        </w:tc>
        <w:tc>
          <w:tcPr>
            <w:tcW w:w="581" w:type="dxa"/>
            <w:tcBorders>
              <w:top w:val="single" w:sz="4" w:space="0" w:color="000000"/>
              <w:left w:val="single" w:sz="4" w:space="0" w:color="000000"/>
              <w:bottom w:val="single" w:sz="4" w:space="0" w:color="000000"/>
              <w:right w:val="single" w:sz="4" w:space="0" w:color="000000"/>
            </w:tcBorders>
            <w:vAlign w:val="center"/>
          </w:tcPr>
          <w:p w:rsidR="00823D81" w:rsidRPr="00005A73" w:rsidRDefault="00823D81" w:rsidP="00823D81">
            <w:pPr>
              <w:jc w:val="both"/>
              <w:rPr>
                <w:rFonts w:ascii="Times New Roman" w:hAnsi="Times New Roman"/>
                <w:i/>
                <w:lang w:eastAsia="ja-JP"/>
              </w:rPr>
            </w:pPr>
          </w:p>
        </w:tc>
        <w:tc>
          <w:tcPr>
            <w:tcW w:w="574" w:type="dxa"/>
            <w:tcBorders>
              <w:top w:val="single" w:sz="4" w:space="0" w:color="000000"/>
              <w:left w:val="single" w:sz="4" w:space="0" w:color="000000"/>
              <w:bottom w:val="single" w:sz="4" w:space="0" w:color="000000"/>
              <w:right w:val="single" w:sz="4" w:space="0" w:color="000000"/>
            </w:tcBorders>
            <w:vAlign w:val="center"/>
          </w:tcPr>
          <w:p w:rsidR="00823D81" w:rsidRPr="00005A73" w:rsidRDefault="00823D81" w:rsidP="00823D81">
            <w:pPr>
              <w:jc w:val="both"/>
              <w:rPr>
                <w:rFonts w:ascii="Times New Roman" w:hAnsi="Times New Roman"/>
                <w:i/>
                <w:lang w:eastAsia="ja-JP"/>
              </w:rPr>
            </w:pPr>
            <w:r w:rsidRPr="00005A73">
              <w:rPr>
                <w:rFonts w:ascii="Times New Roman" w:hAnsi="Times New Roman"/>
                <w:i/>
                <w:lang w:eastAsia="ja-JP"/>
              </w:rPr>
              <w:t>1</w:t>
            </w:r>
          </w:p>
          <w:p w:rsidR="00823D81" w:rsidRPr="00005A73" w:rsidRDefault="00823D81" w:rsidP="00823D81">
            <w:pPr>
              <w:jc w:val="both"/>
              <w:rPr>
                <w:rFonts w:ascii="Times New Roman" w:hAnsi="Times New Roman"/>
                <w:i/>
                <w:lang w:eastAsia="ja-JP"/>
              </w:rPr>
            </w:pPr>
            <w:r w:rsidRPr="00005A73">
              <w:rPr>
                <w:rFonts w:ascii="Times New Roman" w:hAnsi="Times New Roman"/>
                <w:i/>
                <w:lang w:eastAsia="ja-JP"/>
              </w:rPr>
              <w:t>C4-15</w:t>
            </w:r>
          </w:p>
        </w:tc>
        <w:tc>
          <w:tcPr>
            <w:tcW w:w="720" w:type="dxa"/>
            <w:tcBorders>
              <w:top w:val="single" w:sz="4" w:space="0" w:color="000000"/>
              <w:left w:val="single" w:sz="4" w:space="0" w:color="000000"/>
              <w:bottom w:val="single" w:sz="4" w:space="0" w:color="000000"/>
              <w:right w:val="single" w:sz="4" w:space="0" w:color="000000"/>
            </w:tcBorders>
            <w:vAlign w:val="center"/>
            <w:hideMark/>
          </w:tcPr>
          <w:p w:rsidR="00823D81" w:rsidRPr="00005A73" w:rsidRDefault="00823D81" w:rsidP="00823D81">
            <w:pPr>
              <w:jc w:val="both"/>
              <w:rPr>
                <w:rFonts w:ascii="Times New Roman" w:hAnsi="Times New Roman"/>
                <w:i/>
                <w:lang w:eastAsia="ja-JP"/>
              </w:rPr>
            </w:pPr>
            <w:r w:rsidRPr="00005A73">
              <w:rPr>
                <w:rFonts w:ascii="Times New Roman" w:hAnsi="Times New Roman"/>
                <w:i/>
              </w:rPr>
              <w:t>4</w:t>
            </w:r>
          </w:p>
        </w:tc>
      </w:tr>
      <w:tr w:rsidR="00823D81" w:rsidRPr="00005A73" w:rsidTr="00823D81">
        <w:trPr>
          <w:jc w:val="center"/>
        </w:trPr>
        <w:tc>
          <w:tcPr>
            <w:tcW w:w="1080" w:type="dxa"/>
            <w:tcBorders>
              <w:top w:val="single" w:sz="4" w:space="0" w:color="000000"/>
              <w:left w:val="single" w:sz="4" w:space="0" w:color="000000"/>
              <w:bottom w:val="single" w:sz="4" w:space="0" w:color="000000"/>
              <w:right w:val="single" w:sz="4" w:space="0" w:color="000000"/>
            </w:tcBorders>
            <w:vAlign w:val="center"/>
            <w:hideMark/>
          </w:tcPr>
          <w:p w:rsidR="00823D81" w:rsidRPr="00005A73" w:rsidRDefault="00823D81" w:rsidP="00823D81">
            <w:pPr>
              <w:jc w:val="both"/>
              <w:rPr>
                <w:rFonts w:ascii="Times New Roman" w:hAnsi="Times New Roman"/>
                <w:i/>
                <w:lang w:eastAsia="ja-JP"/>
              </w:rPr>
            </w:pPr>
            <w:proofErr w:type="spellStart"/>
            <w:r w:rsidRPr="00005A73">
              <w:rPr>
                <w:rFonts w:ascii="Times New Roman" w:hAnsi="Times New Roman"/>
                <w:i/>
              </w:rPr>
              <w:t>Số</w:t>
            </w:r>
            <w:proofErr w:type="spellEnd"/>
            <w:r w:rsidRPr="00005A73">
              <w:rPr>
                <w:rFonts w:ascii="Times New Roman" w:hAnsi="Times New Roman"/>
                <w:i/>
              </w:rPr>
              <w:t xml:space="preserve"> </w:t>
            </w:r>
            <w:proofErr w:type="spellStart"/>
            <w:r w:rsidRPr="00005A73">
              <w:rPr>
                <w:rFonts w:ascii="Times New Roman" w:hAnsi="Times New Roman"/>
                <w:i/>
              </w:rPr>
              <w:t>điểm</w:t>
            </w:r>
            <w:proofErr w:type="spellEnd"/>
          </w:p>
        </w:tc>
        <w:tc>
          <w:tcPr>
            <w:tcW w:w="1363" w:type="dxa"/>
            <w:tcBorders>
              <w:top w:val="single" w:sz="4" w:space="0" w:color="000000"/>
              <w:left w:val="single" w:sz="4" w:space="0" w:color="000000"/>
              <w:bottom w:val="single" w:sz="4" w:space="0" w:color="000000"/>
              <w:right w:val="single" w:sz="4" w:space="0" w:color="000000"/>
            </w:tcBorders>
            <w:vAlign w:val="center"/>
            <w:hideMark/>
          </w:tcPr>
          <w:p w:rsidR="00823D81" w:rsidRPr="00005A73" w:rsidRDefault="00823D81" w:rsidP="00823D81">
            <w:pPr>
              <w:jc w:val="both"/>
              <w:rPr>
                <w:rFonts w:ascii="Times New Roman" w:hAnsi="Times New Roman"/>
                <w:i/>
                <w:lang w:eastAsia="ja-JP"/>
              </w:rPr>
            </w:pPr>
            <w:r w:rsidRPr="00005A73">
              <w:rPr>
                <w:rFonts w:ascii="Times New Roman" w:hAnsi="Times New Roman"/>
                <w:i/>
              </w:rPr>
              <w:t>0,5đ</w:t>
            </w:r>
          </w:p>
        </w:tc>
        <w:tc>
          <w:tcPr>
            <w:tcW w:w="1967" w:type="dxa"/>
            <w:tcBorders>
              <w:top w:val="single" w:sz="4" w:space="0" w:color="000000"/>
              <w:left w:val="single" w:sz="4" w:space="0" w:color="000000"/>
              <w:bottom w:val="single" w:sz="4" w:space="0" w:color="000000"/>
              <w:right w:val="single" w:sz="4" w:space="0" w:color="000000"/>
            </w:tcBorders>
            <w:vAlign w:val="center"/>
          </w:tcPr>
          <w:p w:rsidR="00823D81" w:rsidRPr="00005A73" w:rsidRDefault="00823D81" w:rsidP="00823D81">
            <w:pPr>
              <w:jc w:val="both"/>
              <w:rPr>
                <w:rFonts w:ascii="Times New Roman" w:hAnsi="Times New Roman"/>
                <w:i/>
                <w:lang w:eastAsia="ja-JP"/>
              </w:rPr>
            </w:pPr>
          </w:p>
        </w:tc>
        <w:tc>
          <w:tcPr>
            <w:tcW w:w="1142" w:type="dxa"/>
            <w:tcBorders>
              <w:top w:val="single" w:sz="4" w:space="0" w:color="000000"/>
              <w:left w:val="single" w:sz="4" w:space="0" w:color="000000"/>
              <w:bottom w:val="single" w:sz="4" w:space="0" w:color="000000"/>
              <w:right w:val="single" w:sz="4" w:space="0" w:color="000000"/>
            </w:tcBorders>
            <w:vAlign w:val="center"/>
          </w:tcPr>
          <w:p w:rsidR="00823D81" w:rsidRPr="00005A73" w:rsidRDefault="00823D81" w:rsidP="00823D81">
            <w:pPr>
              <w:jc w:val="both"/>
              <w:rPr>
                <w:rFonts w:ascii="Times New Roman" w:hAnsi="Times New Roman"/>
                <w:i/>
                <w:lang w:eastAsia="ja-JP"/>
              </w:rPr>
            </w:pPr>
          </w:p>
        </w:tc>
        <w:tc>
          <w:tcPr>
            <w:tcW w:w="1147" w:type="dxa"/>
            <w:tcBorders>
              <w:top w:val="single" w:sz="4" w:space="0" w:color="000000"/>
              <w:left w:val="single" w:sz="4" w:space="0" w:color="000000"/>
              <w:bottom w:val="single" w:sz="4" w:space="0" w:color="000000"/>
              <w:right w:val="single" w:sz="4" w:space="0" w:color="000000"/>
            </w:tcBorders>
            <w:vAlign w:val="center"/>
            <w:hideMark/>
          </w:tcPr>
          <w:p w:rsidR="00823D81" w:rsidRPr="00005A73" w:rsidRDefault="00823D81" w:rsidP="00823D81">
            <w:pPr>
              <w:jc w:val="both"/>
              <w:rPr>
                <w:rFonts w:ascii="Times New Roman" w:hAnsi="Times New Roman"/>
                <w:i/>
                <w:lang w:eastAsia="ja-JP"/>
              </w:rPr>
            </w:pPr>
          </w:p>
        </w:tc>
        <w:tc>
          <w:tcPr>
            <w:tcW w:w="662" w:type="dxa"/>
            <w:tcBorders>
              <w:top w:val="single" w:sz="4" w:space="0" w:color="000000"/>
              <w:left w:val="single" w:sz="4" w:space="0" w:color="000000"/>
              <w:bottom w:val="single" w:sz="4" w:space="0" w:color="000000"/>
              <w:right w:val="single" w:sz="4" w:space="0" w:color="000000"/>
            </w:tcBorders>
            <w:vAlign w:val="center"/>
          </w:tcPr>
          <w:p w:rsidR="00823D81" w:rsidRPr="00005A73" w:rsidRDefault="00823D81" w:rsidP="00823D81">
            <w:pPr>
              <w:jc w:val="both"/>
              <w:rPr>
                <w:rFonts w:ascii="Times New Roman" w:hAnsi="Times New Roman"/>
                <w:i/>
                <w:lang w:eastAsia="ja-JP"/>
              </w:rPr>
            </w:pPr>
          </w:p>
        </w:tc>
        <w:tc>
          <w:tcPr>
            <w:tcW w:w="1041" w:type="dxa"/>
            <w:tcBorders>
              <w:top w:val="single" w:sz="4" w:space="0" w:color="000000"/>
              <w:left w:val="single" w:sz="4" w:space="0" w:color="000000"/>
              <w:bottom w:val="single" w:sz="4" w:space="0" w:color="000000"/>
              <w:right w:val="single" w:sz="4" w:space="0" w:color="000000"/>
            </w:tcBorders>
            <w:vAlign w:val="center"/>
          </w:tcPr>
          <w:p w:rsidR="00823D81" w:rsidRPr="00005A73" w:rsidRDefault="00823D81" w:rsidP="00823D81">
            <w:pPr>
              <w:jc w:val="both"/>
              <w:rPr>
                <w:rFonts w:ascii="Times New Roman" w:hAnsi="Times New Roman"/>
                <w:i/>
                <w:lang w:eastAsia="ja-JP"/>
              </w:rPr>
            </w:pPr>
            <w:r w:rsidRPr="00005A73">
              <w:rPr>
                <w:rFonts w:ascii="Times New Roman" w:hAnsi="Times New Roman"/>
                <w:i/>
                <w:lang w:eastAsia="ja-JP"/>
              </w:rPr>
              <w:t>2đ</w:t>
            </w:r>
          </w:p>
        </w:tc>
        <w:tc>
          <w:tcPr>
            <w:tcW w:w="581" w:type="dxa"/>
            <w:tcBorders>
              <w:top w:val="single" w:sz="4" w:space="0" w:color="000000"/>
              <w:left w:val="single" w:sz="4" w:space="0" w:color="000000"/>
              <w:bottom w:val="single" w:sz="4" w:space="0" w:color="000000"/>
              <w:right w:val="single" w:sz="4" w:space="0" w:color="000000"/>
            </w:tcBorders>
            <w:vAlign w:val="center"/>
          </w:tcPr>
          <w:p w:rsidR="00823D81" w:rsidRPr="00005A73" w:rsidRDefault="00823D81" w:rsidP="00823D81">
            <w:pPr>
              <w:jc w:val="both"/>
              <w:rPr>
                <w:rFonts w:ascii="Times New Roman" w:hAnsi="Times New Roman"/>
                <w:i/>
                <w:lang w:eastAsia="ja-JP"/>
              </w:rPr>
            </w:pPr>
          </w:p>
        </w:tc>
        <w:tc>
          <w:tcPr>
            <w:tcW w:w="574" w:type="dxa"/>
            <w:tcBorders>
              <w:top w:val="single" w:sz="4" w:space="0" w:color="000000"/>
              <w:left w:val="single" w:sz="4" w:space="0" w:color="000000"/>
              <w:bottom w:val="single" w:sz="4" w:space="0" w:color="000000"/>
              <w:right w:val="single" w:sz="4" w:space="0" w:color="000000"/>
            </w:tcBorders>
            <w:vAlign w:val="center"/>
          </w:tcPr>
          <w:p w:rsidR="00823D81" w:rsidRPr="00005A73" w:rsidRDefault="00823D81" w:rsidP="00823D81">
            <w:pPr>
              <w:jc w:val="both"/>
              <w:rPr>
                <w:rFonts w:ascii="Times New Roman" w:hAnsi="Times New Roman"/>
                <w:i/>
                <w:lang w:eastAsia="ja-JP"/>
              </w:rPr>
            </w:pPr>
            <w:r w:rsidRPr="00005A73">
              <w:rPr>
                <w:rFonts w:ascii="Times New Roman" w:hAnsi="Times New Roman"/>
                <w:i/>
                <w:lang w:eastAsia="ja-JP"/>
              </w:rPr>
              <w:t>2đ</w:t>
            </w:r>
          </w:p>
        </w:tc>
        <w:tc>
          <w:tcPr>
            <w:tcW w:w="720" w:type="dxa"/>
            <w:tcBorders>
              <w:top w:val="single" w:sz="4" w:space="0" w:color="000000"/>
              <w:left w:val="single" w:sz="4" w:space="0" w:color="000000"/>
              <w:bottom w:val="single" w:sz="4" w:space="0" w:color="000000"/>
              <w:right w:val="single" w:sz="4" w:space="0" w:color="000000"/>
            </w:tcBorders>
            <w:vAlign w:val="center"/>
            <w:hideMark/>
          </w:tcPr>
          <w:p w:rsidR="00823D81" w:rsidRPr="00005A73" w:rsidRDefault="00823D81" w:rsidP="00823D81">
            <w:pPr>
              <w:jc w:val="both"/>
              <w:rPr>
                <w:rFonts w:ascii="Times New Roman" w:hAnsi="Times New Roman"/>
                <w:i/>
                <w:lang w:eastAsia="ja-JP"/>
              </w:rPr>
            </w:pPr>
            <w:r w:rsidRPr="00005A73">
              <w:rPr>
                <w:rFonts w:ascii="Times New Roman" w:hAnsi="Times New Roman"/>
                <w:i/>
              </w:rPr>
              <w:t>4,5đ</w:t>
            </w:r>
          </w:p>
        </w:tc>
      </w:tr>
      <w:tr w:rsidR="00823D81" w:rsidRPr="00005A73" w:rsidTr="00823D81">
        <w:trPr>
          <w:jc w:val="center"/>
        </w:trPr>
        <w:tc>
          <w:tcPr>
            <w:tcW w:w="1080" w:type="dxa"/>
            <w:tcBorders>
              <w:top w:val="single" w:sz="4" w:space="0" w:color="000000"/>
              <w:left w:val="single" w:sz="4" w:space="0" w:color="000000"/>
              <w:bottom w:val="single" w:sz="4" w:space="0" w:color="000000"/>
              <w:right w:val="single" w:sz="4" w:space="0" w:color="000000"/>
            </w:tcBorders>
            <w:vAlign w:val="center"/>
            <w:hideMark/>
          </w:tcPr>
          <w:p w:rsidR="00823D81" w:rsidRPr="00005A73" w:rsidRDefault="00823D81" w:rsidP="00823D81">
            <w:pPr>
              <w:jc w:val="both"/>
              <w:rPr>
                <w:rFonts w:ascii="Times New Roman" w:hAnsi="Times New Roman"/>
                <w:b/>
                <w:lang w:eastAsia="ja-JP"/>
              </w:rPr>
            </w:pPr>
            <w:proofErr w:type="gramStart"/>
            <w:r w:rsidRPr="00005A73">
              <w:rPr>
                <w:rFonts w:ascii="Times New Roman" w:hAnsi="Times New Roman"/>
                <w:b/>
              </w:rPr>
              <w:t xml:space="preserve">TS  </w:t>
            </w:r>
            <w:proofErr w:type="spellStart"/>
            <w:r w:rsidRPr="00005A73">
              <w:rPr>
                <w:rFonts w:ascii="Times New Roman" w:hAnsi="Times New Roman"/>
                <w:b/>
              </w:rPr>
              <w:t>điểm</w:t>
            </w:r>
            <w:proofErr w:type="spellEnd"/>
            <w:proofErr w:type="gramEnd"/>
          </w:p>
        </w:tc>
        <w:tc>
          <w:tcPr>
            <w:tcW w:w="3330" w:type="dxa"/>
            <w:gridSpan w:val="2"/>
            <w:tcBorders>
              <w:top w:val="single" w:sz="4" w:space="0" w:color="000000"/>
              <w:left w:val="single" w:sz="4" w:space="0" w:color="000000"/>
              <w:bottom w:val="single" w:sz="4" w:space="0" w:color="000000"/>
              <w:right w:val="single" w:sz="4" w:space="0" w:color="000000"/>
            </w:tcBorders>
            <w:vAlign w:val="center"/>
            <w:hideMark/>
          </w:tcPr>
          <w:p w:rsidR="00823D81" w:rsidRPr="00005A73" w:rsidRDefault="00823D81" w:rsidP="00823D81">
            <w:pPr>
              <w:jc w:val="both"/>
              <w:rPr>
                <w:rFonts w:ascii="Times New Roman" w:hAnsi="Times New Roman"/>
                <w:b/>
                <w:lang w:eastAsia="ja-JP"/>
              </w:rPr>
            </w:pPr>
            <w:r w:rsidRPr="00005A73">
              <w:rPr>
                <w:rFonts w:ascii="Times New Roman" w:hAnsi="Times New Roman"/>
                <w:b/>
              </w:rPr>
              <w:t>2,5đ</w:t>
            </w:r>
          </w:p>
        </w:tc>
        <w:tc>
          <w:tcPr>
            <w:tcW w:w="2289" w:type="dxa"/>
            <w:gridSpan w:val="2"/>
            <w:tcBorders>
              <w:top w:val="single" w:sz="4" w:space="0" w:color="000000"/>
              <w:left w:val="single" w:sz="4" w:space="0" w:color="000000"/>
              <w:bottom w:val="single" w:sz="4" w:space="0" w:color="000000"/>
              <w:right w:val="single" w:sz="4" w:space="0" w:color="000000"/>
            </w:tcBorders>
            <w:vAlign w:val="center"/>
            <w:hideMark/>
          </w:tcPr>
          <w:p w:rsidR="00823D81" w:rsidRPr="00005A73" w:rsidRDefault="00823D81" w:rsidP="00823D81">
            <w:pPr>
              <w:jc w:val="both"/>
              <w:rPr>
                <w:rFonts w:ascii="Times New Roman" w:hAnsi="Times New Roman"/>
                <w:b/>
                <w:lang w:eastAsia="ja-JP"/>
              </w:rPr>
            </w:pPr>
            <w:r w:rsidRPr="00005A73">
              <w:rPr>
                <w:rFonts w:ascii="Times New Roman" w:hAnsi="Times New Roman"/>
                <w:b/>
              </w:rPr>
              <w:t>0,5đ</w:t>
            </w:r>
          </w:p>
        </w:tc>
        <w:tc>
          <w:tcPr>
            <w:tcW w:w="2858" w:type="dxa"/>
            <w:gridSpan w:val="4"/>
            <w:tcBorders>
              <w:top w:val="single" w:sz="4" w:space="0" w:color="000000"/>
              <w:left w:val="single" w:sz="4" w:space="0" w:color="000000"/>
              <w:bottom w:val="single" w:sz="4" w:space="0" w:color="000000"/>
              <w:right w:val="single" w:sz="4" w:space="0" w:color="000000"/>
            </w:tcBorders>
            <w:vAlign w:val="center"/>
            <w:hideMark/>
          </w:tcPr>
          <w:p w:rsidR="00823D81" w:rsidRPr="00005A73" w:rsidRDefault="00823D81" w:rsidP="00823D81">
            <w:pPr>
              <w:jc w:val="both"/>
              <w:rPr>
                <w:rFonts w:ascii="Times New Roman" w:hAnsi="Times New Roman"/>
                <w:b/>
                <w:lang w:eastAsia="ja-JP"/>
              </w:rPr>
            </w:pPr>
            <w:r w:rsidRPr="00005A73">
              <w:rPr>
                <w:rFonts w:ascii="Times New Roman" w:hAnsi="Times New Roman"/>
                <w:b/>
              </w:rPr>
              <w:t>7đ</w:t>
            </w:r>
          </w:p>
        </w:tc>
        <w:tc>
          <w:tcPr>
            <w:tcW w:w="720" w:type="dxa"/>
            <w:tcBorders>
              <w:top w:val="single" w:sz="4" w:space="0" w:color="000000"/>
              <w:left w:val="single" w:sz="4" w:space="0" w:color="000000"/>
              <w:bottom w:val="single" w:sz="4" w:space="0" w:color="000000"/>
              <w:right w:val="single" w:sz="4" w:space="0" w:color="000000"/>
            </w:tcBorders>
            <w:vAlign w:val="center"/>
            <w:hideMark/>
          </w:tcPr>
          <w:p w:rsidR="00823D81" w:rsidRPr="00005A73" w:rsidRDefault="00823D81" w:rsidP="00823D81">
            <w:pPr>
              <w:jc w:val="both"/>
              <w:rPr>
                <w:rFonts w:ascii="Times New Roman" w:hAnsi="Times New Roman"/>
                <w:b/>
                <w:lang w:eastAsia="ja-JP"/>
              </w:rPr>
            </w:pPr>
            <w:r w:rsidRPr="00005A73">
              <w:rPr>
                <w:rFonts w:ascii="Times New Roman" w:hAnsi="Times New Roman"/>
                <w:b/>
              </w:rPr>
              <w:t>10đ</w:t>
            </w:r>
          </w:p>
        </w:tc>
      </w:tr>
      <w:tr w:rsidR="00823D81" w:rsidRPr="00005A73" w:rsidTr="00823D81">
        <w:trPr>
          <w:jc w:val="center"/>
        </w:trPr>
        <w:tc>
          <w:tcPr>
            <w:tcW w:w="1080" w:type="dxa"/>
            <w:tcBorders>
              <w:top w:val="single" w:sz="4" w:space="0" w:color="000000"/>
              <w:left w:val="single" w:sz="4" w:space="0" w:color="000000"/>
              <w:bottom w:val="single" w:sz="4" w:space="0" w:color="000000"/>
              <w:right w:val="single" w:sz="4" w:space="0" w:color="000000"/>
            </w:tcBorders>
            <w:vAlign w:val="center"/>
            <w:hideMark/>
          </w:tcPr>
          <w:p w:rsidR="00823D81" w:rsidRPr="00005A73" w:rsidRDefault="00823D81" w:rsidP="00823D81">
            <w:pPr>
              <w:jc w:val="both"/>
              <w:rPr>
                <w:rFonts w:ascii="Times New Roman" w:hAnsi="Times New Roman"/>
                <w:b/>
                <w:lang w:eastAsia="ja-JP"/>
              </w:rPr>
            </w:pPr>
            <w:r w:rsidRPr="00005A73">
              <w:rPr>
                <w:rFonts w:ascii="Times New Roman" w:hAnsi="Times New Roman"/>
                <w:b/>
              </w:rPr>
              <w:t xml:space="preserve">TS </w:t>
            </w:r>
            <w:proofErr w:type="spellStart"/>
            <w:r w:rsidRPr="00005A73">
              <w:rPr>
                <w:rFonts w:ascii="Times New Roman" w:hAnsi="Times New Roman"/>
                <w:b/>
              </w:rPr>
              <w:t>câu</w:t>
            </w:r>
            <w:proofErr w:type="spellEnd"/>
          </w:p>
        </w:tc>
        <w:tc>
          <w:tcPr>
            <w:tcW w:w="3330" w:type="dxa"/>
            <w:gridSpan w:val="2"/>
            <w:tcBorders>
              <w:top w:val="single" w:sz="4" w:space="0" w:color="000000"/>
              <w:left w:val="single" w:sz="4" w:space="0" w:color="000000"/>
              <w:bottom w:val="single" w:sz="4" w:space="0" w:color="000000"/>
              <w:right w:val="single" w:sz="4" w:space="0" w:color="000000"/>
            </w:tcBorders>
            <w:vAlign w:val="center"/>
            <w:hideMark/>
          </w:tcPr>
          <w:p w:rsidR="00823D81" w:rsidRPr="00005A73" w:rsidRDefault="00823D81" w:rsidP="00823D81">
            <w:pPr>
              <w:jc w:val="both"/>
              <w:rPr>
                <w:rFonts w:ascii="Times New Roman" w:hAnsi="Times New Roman"/>
                <w:b/>
                <w:lang w:eastAsia="ja-JP"/>
              </w:rPr>
            </w:pPr>
            <w:r w:rsidRPr="00005A73">
              <w:rPr>
                <w:rFonts w:ascii="Times New Roman" w:hAnsi="Times New Roman"/>
                <w:b/>
                <w:lang w:eastAsia="ja-JP"/>
              </w:rPr>
              <w:t>8</w:t>
            </w:r>
          </w:p>
        </w:tc>
        <w:tc>
          <w:tcPr>
            <w:tcW w:w="2289" w:type="dxa"/>
            <w:gridSpan w:val="2"/>
            <w:tcBorders>
              <w:top w:val="single" w:sz="4" w:space="0" w:color="000000"/>
              <w:left w:val="single" w:sz="4" w:space="0" w:color="000000"/>
              <w:bottom w:val="single" w:sz="4" w:space="0" w:color="000000"/>
              <w:right w:val="single" w:sz="4" w:space="0" w:color="000000"/>
            </w:tcBorders>
            <w:vAlign w:val="center"/>
            <w:hideMark/>
          </w:tcPr>
          <w:p w:rsidR="00823D81" w:rsidRPr="00005A73" w:rsidRDefault="00823D81" w:rsidP="00823D81">
            <w:pPr>
              <w:jc w:val="both"/>
              <w:rPr>
                <w:rFonts w:ascii="Times New Roman" w:hAnsi="Times New Roman"/>
                <w:b/>
                <w:lang w:eastAsia="ja-JP"/>
              </w:rPr>
            </w:pPr>
            <w:r w:rsidRPr="00005A73">
              <w:rPr>
                <w:rFonts w:ascii="Times New Roman" w:hAnsi="Times New Roman"/>
                <w:b/>
              </w:rPr>
              <w:t>2</w:t>
            </w:r>
          </w:p>
        </w:tc>
        <w:tc>
          <w:tcPr>
            <w:tcW w:w="2858" w:type="dxa"/>
            <w:gridSpan w:val="4"/>
            <w:tcBorders>
              <w:top w:val="single" w:sz="4" w:space="0" w:color="000000"/>
              <w:left w:val="single" w:sz="4" w:space="0" w:color="000000"/>
              <w:bottom w:val="single" w:sz="4" w:space="0" w:color="000000"/>
              <w:right w:val="single" w:sz="4" w:space="0" w:color="000000"/>
            </w:tcBorders>
            <w:vAlign w:val="center"/>
            <w:hideMark/>
          </w:tcPr>
          <w:p w:rsidR="00823D81" w:rsidRPr="00005A73" w:rsidRDefault="00823D81" w:rsidP="00823D81">
            <w:pPr>
              <w:jc w:val="both"/>
              <w:rPr>
                <w:rFonts w:ascii="Times New Roman" w:hAnsi="Times New Roman"/>
                <w:b/>
                <w:lang w:eastAsia="ja-JP"/>
              </w:rPr>
            </w:pPr>
            <w:r w:rsidRPr="00005A73">
              <w:rPr>
                <w:rFonts w:ascii="Times New Roman" w:hAnsi="Times New Roman"/>
                <w:b/>
              </w:rPr>
              <w:t>4</w:t>
            </w:r>
          </w:p>
        </w:tc>
        <w:tc>
          <w:tcPr>
            <w:tcW w:w="720" w:type="dxa"/>
            <w:tcBorders>
              <w:top w:val="single" w:sz="4" w:space="0" w:color="000000"/>
              <w:left w:val="single" w:sz="4" w:space="0" w:color="000000"/>
              <w:bottom w:val="single" w:sz="4" w:space="0" w:color="000000"/>
              <w:right w:val="single" w:sz="4" w:space="0" w:color="000000"/>
            </w:tcBorders>
            <w:vAlign w:val="center"/>
            <w:hideMark/>
          </w:tcPr>
          <w:p w:rsidR="00823D81" w:rsidRPr="00005A73" w:rsidRDefault="00823D81" w:rsidP="00823D81">
            <w:pPr>
              <w:jc w:val="both"/>
              <w:rPr>
                <w:rFonts w:ascii="Times New Roman" w:hAnsi="Times New Roman"/>
                <w:b/>
                <w:lang w:eastAsia="ja-JP"/>
              </w:rPr>
            </w:pPr>
            <w:r w:rsidRPr="00005A73">
              <w:rPr>
                <w:rFonts w:ascii="Times New Roman" w:hAnsi="Times New Roman"/>
                <w:b/>
              </w:rPr>
              <w:t>16</w:t>
            </w:r>
          </w:p>
        </w:tc>
      </w:tr>
    </w:tbl>
    <w:p w:rsidR="00823D81" w:rsidRPr="00005A73" w:rsidRDefault="00823D81" w:rsidP="00823D81">
      <w:pPr>
        <w:jc w:val="both"/>
        <w:rPr>
          <w:rFonts w:ascii="Times New Roman" w:hAnsi="Times New Roman"/>
          <w:lang w:eastAsia="ja-JP"/>
        </w:rPr>
      </w:pPr>
    </w:p>
    <w:p w:rsidR="00823D81" w:rsidRPr="00005A73" w:rsidRDefault="00823D81" w:rsidP="00823D81">
      <w:pPr>
        <w:jc w:val="both"/>
        <w:rPr>
          <w:rFonts w:ascii="Times New Roman" w:hAnsi="Times New Roman"/>
          <w:lang w:eastAsia="ja-JP"/>
        </w:rPr>
      </w:pPr>
      <w:proofErr w:type="spellStart"/>
      <w:r w:rsidRPr="00005A73">
        <w:rPr>
          <w:rFonts w:ascii="Times New Roman" w:hAnsi="Times New Roman"/>
          <w:lang w:eastAsia="ja-JP"/>
        </w:rPr>
        <w:t>Đề</w:t>
      </w:r>
      <w:proofErr w:type="spellEnd"/>
      <w:r w:rsidRPr="00005A73">
        <w:rPr>
          <w:rFonts w:ascii="Times New Roman" w:hAnsi="Times New Roman"/>
          <w:lang w:eastAsia="ja-JP"/>
        </w:rPr>
        <w:t xml:space="preserve"> </w:t>
      </w:r>
      <w:proofErr w:type="spellStart"/>
      <w:r w:rsidRPr="00005A73">
        <w:rPr>
          <w:rFonts w:ascii="Times New Roman" w:hAnsi="Times New Roman"/>
          <w:lang w:eastAsia="ja-JP"/>
        </w:rPr>
        <w:t>bài</w:t>
      </w:r>
      <w:proofErr w:type="spellEnd"/>
    </w:p>
    <w:p w:rsidR="00823D81" w:rsidRPr="00005A73" w:rsidRDefault="00823D81" w:rsidP="00823D81">
      <w:pPr>
        <w:jc w:val="both"/>
        <w:rPr>
          <w:rFonts w:ascii="Times New Roman" w:hAnsi="Times New Roman"/>
          <w:b/>
        </w:rPr>
      </w:pPr>
      <w:r w:rsidRPr="00005A73">
        <w:rPr>
          <w:rFonts w:ascii="Times New Roman" w:hAnsi="Times New Roman"/>
        </w:rPr>
        <w:t xml:space="preserve">I/ </w:t>
      </w:r>
      <w:proofErr w:type="spellStart"/>
      <w:r w:rsidRPr="00005A73">
        <w:rPr>
          <w:rFonts w:ascii="Times New Roman" w:hAnsi="Times New Roman"/>
          <w:b/>
          <w:u w:val="single"/>
        </w:rPr>
        <w:t>Trắc</w:t>
      </w:r>
      <w:proofErr w:type="spellEnd"/>
      <w:r w:rsidRPr="00005A73">
        <w:rPr>
          <w:rFonts w:ascii="Times New Roman" w:hAnsi="Times New Roman"/>
          <w:b/>
          <w:u w:val="single"/>
        </w:rPr>
        <w:t xml:space="preserve"> </w:t>
      </w:r>
      <w:proofErr w:type="spellStart"/>
      <w:r w:rsidRPr="00005A73">
        <w:rPr>
          <w:rFonts w:ascii="Times New Roman" w:hAnsi="Times New Roman"/>
          <w:b/>
          <w:u w:val="single"/>
        </w:rPr>
        <w:t>nghiệm</w:t>
      </w:r>
      <w:proofErr w:type="spellEnd"/>
      <w:r w:rsidRPr="00005A73">
        <w:rPr>
          <w:rFonts w:ascii="Times New Roman" w:hAnsi="Times New Roman"/>
          <w:b/>
        </w:rPr>
        <w:t xml:space="preserve">: (3 </w:t>
      </w:r>
      <w:proofErr w:type="spellStart"/>
      <w:r w:rsidRPr="00005A73">
        <w:rPr>
          <w:rFonts w:ascii="Times New Roman" w:hAnsi="Times New Roman"/>
          <w:b/>
        </w:rPr>
        <w:t>điểm</w:t>
      </w:r>
      <w:proofErr w:type="spellEnd"/>
      <w:r w:rsidRPr="00005A73">
        <w:rPr>
          <w:rFonts w:ascii="Times New Roman" w:hAnsi="Times New Roman"/>
          <w:b/>
        </w:rPr>
        <w:t>)</w:t>
      </w:r>
      <w:r w:rsidRPr="00005A73">
        <w:rPr>
          <w:rFonts w:ascii="Times New Roman" w:hAnsi="Times New Roman"/>
        </w:rPr>
        <w:t xml:space="preserve"> </w:t>
      </w:r>
      <w:proofErr w:type="spellStart"/>
      <w:r w:rsidRPr="00005A73">
        <w:rPr>
          <w:rFonts w:ascii="Times New Roman" w:hAnsi="Times New Roman"/>
        </w:rPr>
        <w:t>Chọn</w:t>
      </w:r>
      <w:proofErr w:type="spellEnd"/>
      <w:r w:rsidRPr="00005A73">
        <w:rPr>
          <w:rFonts w:ascii="Times New Roman" w:hAnsi="Times New Roman"/>
        </w:rPr>
        <w:t xml:space="preserve"> ý </w:t>
      </w:r>
      <w:proofErr w:type="spellStart"/>
      <w:r w:rsidRPr="00005A73">
        <w:rPr>
          <w:rFonts w:ascii="Times New Roman" w:hAnsi="Times New Roman"/>
        </w:rPr>
        <w:t>đúng</w:t>
      </w:r>
      <w:proofErr w:type="spellEnd"/>
      <w:r w:rsidRPr="00005A73">
        <w:rPr>
          <w:rFonts w:ascii="Times New Roman" w:hAnsi="Times New Roman"/>
        </w:rPr>
        <w:t xml:space="preserve"> </w:t>
      </w:r>
      <w:proofErr w:type="spellStart"/>
      <w:r w:rsidRPr="00005A73">
        <w:rPr>
          <w:rFonts w:ascii="Times New Roman" w:hAnsi="Times New Roman"/>
        </w:rPr>
        <w:t>nhất</w:t>
      </w:r>
      <w:proofErr w:type="spellEnd"/>
      <w:r w:rsidRPr="00005A73">
        <w:rPr>
          <w:rFonts w:ascii="Times New Roman" w:hAnsi="Times New Roman"/>
        </w:rPr>
        <w:t xml:space="preserve"> </w:t>
      </w:r>
      <w:proofErr w:type="spellStart"/>
      <w:r w:rsidRPr="00005A73">
        <w:rPr>
          <w:rFonts w:ascii="Times New Roman" w:hAnsi="Times New Roman"/>
        </w:rPr>
        <w:t>trong</w:t>
      </w:r>
      <w:proofErr w:type="spellEnd"/>
      <w:r w:rsidRPr="00005A73">
        <w:rPr>
          <w:rFonts w:ascii="Times New Roman" w:hAnsi="Times New Roman"/>
        </w:rPr>
        <w:t xml:space="preserve"> </w:t>
      </w:r>
      <w:proofErr w:type="spellStart"/>
      <w:r w:rsidRPr="00005A73">
        <w:rPr>
          <w:rFonts w:ascii="Times New Roman" w:hAnsi="Times New Roman"/>
        </w:rPr>
        <w:t>mỗi</w:t>
      </w:r>
      <w:proofErr w:type="spellEnd"/>
      <w:r w:rsidRPr="00005A73">
        <w:rPr>
          <w:rFonts w:ascii="Times New Roman" w:hAnsi="Times New Roman"/>
        </w:rPr>
        <w:t xml:space="preserve"> </w:t>
      </w:r>
      <w:proofErr w:type="spellStart"/>
      <w:r w:rsidRPr="00005A73">
        <w:rPr>
          <w:rFonts w:ascii="Times New Roman" w:hAnsi="Times New Roman"/>
        </w:rPr>
        <w:t>câu</w:t>
      </w:r>
      <w:proofErr w:type="spellEnd"/>
      <w:r w:rsidRPr="00005A73">
        <w:rPr>
          <w:rFonts w:ascii="Times New Roman" w:hAnsi="Times New Roman"/>
        </w:rPr>
        <w:t xml:space="preserve"> </w:t>
      </w:r>
      <w:proofErr w:type="spellStart"/>
      <w:r w:rsidRPr="00005A73">
        <w:rPr>
          <w:rFonts w:ascii="Times New Roman" w:hAnsi="Times New Roman"/>
        </w:rPr>
        <w:t>và</w:t>
      </w:r>
      <w:proofErr w:type="spellEnd"/>
      <w:r w:rsidRPr="00005A73">
        <w:rPr>
          <w:rFonts w:ascii="Times New Roman" w:hAnsi="Times New Roman"/>
        </w:rPr>
        <w:t xml:space="preserve"> </w:t>
      </w:r>
      <w:proofErr w:type="spellStart"/>
      <w:r w:rsidRPr="00005A73">
        <w:rPr>
          <w:rFonts w:ascii="Times New Roman" w:hAnsi="Times New Roman"/>
        </w:rPr>
        <w:t>khoanh</w:t>
      </w:r>
      <w:proofErr w:type="spellEnd"/>
      <w:r w:rsidRPr="00005A73">
        <w:rPr>
          <w:rFonts w:ascii="Times New Roman" w:hAnsi="Times New Roman"/>
        </w:rPr>
        <w:t xml:space="preserve"> </w:t>
      </w:r>
      <w:proofErr w:type="spellStart"/>
      <w:r w:rsidRPr="00005A73">
        <w:rPr>
          <w:rFonts w:ascii="Times New Roman" w:hAnsi="Times New Roman"/>
        </w:rPr>
        <w:t>tròn</w:t>
      </w:r>
      <w:proofErr w:type="spellEnd"/>
      <w:r w:rsidRPr="00005A73">
        <w:rPr>
          <w:rFonts w:ascii="Times New Roman" w:hAnsi="Times New Roman"/>
        </w:rPr>
        <w:t>:</w:t>
      </w:r>
    </w:p>
    <w:p w:rsidR="00823D81" w:rsidRPr="00005A73" w:rsidRDefault="00823D81" w:rsidP="00823D81">
      <w:pPr>
        <w:jc w:val="both"/>
        <w:rPr>
          <w:rFonts w:ascii="Times New Roman" w:hAnsi="Times New Roman"/>
        </w:rPr>
      </w:pPr>
      <w:proofErr w:type="spellStart"/>
      <w:r w:rsidRPr="00005A73">
        <w:rPr>
          <w:rFonts w:ascii="Times New Roman" w:hAnsi="Times New Roman"/>
          <w:b/>
          <w:u w:val="single"/>
        </w:rPr>
        <w:t>Câu</w:t>
      </w:r>
      <w:proofErr w:type="spellEnd"/>
      <w:r w:rsidRPr="00005A73">
        <w:rPr>
          <w:rFonts w:ascii="Times New Roman" w:hAnsi="Times New Roman"/>
          <w:b/>
          <w:u w:val="single"/>
        </w:rPr>
        <w:t xml:space="preserve"> 1</w:t>
      </w:r>
      <w:r w:rsidRPr="00005A73">
        <w:rPr>
          <w:rFonts w:ascii="Times New Roman" w:hAnsi="Times New Roman"/>
          <w:b/>
        </w:rPr>
        <w:t>:</w:t>
      </w:r>
      <w:r w:rsidRPr="00005A73">
        <w:rPr>
          <w:rFonts w:ascii="Times New Roman" w:hAnsi="Times New Roman"/>
        </w:rPr>
        <w:t xml:space="preserve"> </w:t>
      </w:r>
      <w:proofErr w:type="spellStart"/>
      <w:r w:rsidRPr="00005A73">
        <w:rPr>
          <w:rFonts w:ascii="Times New Roman" w:hAnsi="Times New Roman"/>
        </w:rPr>
        <w:t>Chất</w:t>
      </w:r>
      <w:proofErr w:type="spellEnd"/>
      <w:r w:rsidRPr="00005A73">
        <w:rPr>
          <w:rFonts w:ascii="Times New Roman" w:hAnsi="Times New Roman"/>
        </w:rPr>
        <w:t xml:space="preserve"> </w:t>
      </w:r>
      <w:proofErr w:type="spellStart"/>
      <w:r w:rsidRPr="00005A73">
        <w:rPr>
          <w:rFonts w:ascii="Times New Roman" w:hAnsi="Times New Roman"/>
        </w:rPr>
        <w:t>dẻo</w:t>
      </w:r>
      <w:proofErr w:type="spellEnd"/>
      <w:r w:rsidRPr="00005A73">
        <w:rPr>
          <w:rFonts w:ascii="Times New Roman" w:hAnsi="Times New Roman"/>
        </w:rPr>
        <w:t xml:space="preserve">, </w:t>
      </w:r>
      <w:proofErr w:type="spellStart"/>
      <w:r w:rsidRPr="00005A73">
        <w:rPr>
          <w:rFonts w:ascii="Times New Roman" w:hAnsi="Times New Roman"/>
        </w:rPr>
        <w:t>cao</w:t>
      </w:r>
      <w:proofErr w:type="spellEnd"/>
      <w:r w:rsidRPr="00005A73">
        <w:rPr>
          <w:rFonts w:ascii="Times New Roman" w:hAnsi="Times New Roman"/>
        </w:rPr>
        <w:t xml:space="preserve"> </w:t>
      </w:r>
      <w:proofErr w:type="spellStart"/>
      <w:r w:rsidRPr="00005A73">
        <w:rPr>
          <w:rFonts w:ascii="Times New Roman" w:hAnsi="Times New Roman"/>
        </w:rPr>
        <w:t>su</w:t>
      </w:r>
      <w:proofErr w:type="spellEnd"/>
      <w:r w:rsidRPr="00005A73">
        <w:rPr>
          <w:rFonts w:ascii="Times New Roman" w:hAnsi="Times New Roman"/>
        </w:rPr>
        <w:t xml:space="preserve"> </w:t>
      </w:r>
      <w:proofErr w:type="spellStart"/>
      <w:r w:rsidRPr="00005A73">
        <w:rPr>
          <w:rFonts w:ascii="Times New Roman" w:hAnsi="Times New Roman"/>
        </w:rPr>
        <w:t>thuộc</w:t>
      </w:r>
      <w:proofErr w:type="spellEnd"/>
      <w:r w:rsidRPr="00005A73">
        <w:rPr>
          <w:rFonts w:ascii="Times New Roman" w:hAnsi="Times New Roman"/>
        </w:rPr>
        <w:t xml:space="preserve"> </w:t>
      </w:r>
      <w:proofErr w:type="spellStart"/>
      <w:r w:rsidRPr="00005A73">
        <w:rPr>
          <w:rFonts w:ascii="Times New Roman" w:hAnsi="Times New Roman"/>
        </w:rPr>
        <w:t>nhóm</w:t>
      </w:r>
      <w:proofErr w:type="spellEnd"/>
      <w:r w:rsidRPr="00005A73">
        <w:rPr>
          <w:rFonts w:ascii="Times New Roman" w:hAnsi="Times New Roman"/>
        </w:rPr>
        <w:t xml:space="preserve"> </w:t>
      </w:r>
      <w:proofErr w:type="spellStart"/>
      <w:r w:rsidRPr="00005A73">
        <w:rPr>
          <w:rFonts w:ascii="Times New Roman" w:hAnsi="Times New Roman"/>
        </w:rPr>
        <w:t>vật</w:t>
      </w:r>
      <w:proofErr w:type="spellEnd"/>
      <w:r w:rsidRPr="00005A73">
        <w:rPr>
          <w:rFonts w:ascii="Times New Roman" w:hAnsi="Times New Roman"/>
        </w:rPr>
        <w:t xml:space="preserve"> </w:t>
      </w:r>
      <w:proofErr w:type="spellStart"/>
      <w:r w:rsidRPr="00005A73">
        <w:rPr>
          <w:rFonts w:ascii="Times New Roman" w:hAnsi="Times New Roman"/>
        </w:rPr>
        <w:t>liệu</w:t>
      </w:r>
      <w:proofErr w:type="spellEnd"/>
      <w:r w:rsidRPr="00005A73">
        <w:rPr>
          <w:rFonts w:ascii="Times New Roman" w:hAnsi="Times New Roman"/>
        </w:rPr>
        <w:t xml:space="preserve"> </w:t>
      </w:r>
      <w:proofErr w:type="spellStart"/>
      <w:r w:rsidRPr="00005A73">
        <w:rPr>
          <w:rFonts w:ascii="Times New Roman" w:hAnsi="Times New Roman"/>
        </w:rPr>
        <w:t>cơ</w:t>
      </w:r>
      <w:proofErr w:type="spellEnd"/>
      <w:r w:rsidRPr="00005A73">
        <w:rPr>
          <w:rFonts w:ascii="Times New Roman" w:hAnsi="Times New Roman"/>
        </w:rPr>
        <w:t xml:space="preserve"> </w:t>
      </w:r>
      <w:proofErr w:type="spellStart"/>
      <w:r w:rsidRPr="00005A73">
        <w:rPr>
          <w:rFonts w:ascii="Times New Roman" w:hAnsi="Times New Roman"/>
        </w:rPr>
        <w:t>khí</w:t>
      </w:r>
      <w:proofErr w:type="spellEnd"/>
      <w:r w:rsidRPr="00005A73">
        <w:rPr>
          <w:rFonts w:ascii="Times New Roman" w:hAnsi="Times New Roman"/>
        </w:rPr>
        <w:t xml:space="preserve"> </w:t>
      </w:r>
      <w:proofErr w:type="spellStart"/>
      <w:r w:rsidRPr="00005A73">
        <w:rPr>
          <w:rFonts w:ascii="Times New Roman" w:hAnsi="Times New Roman"/>
        </w:rPr>
        <w:t>nào</w:t>
      </w:r>
      <w:proofErr w:type="spellEnd"/>
      <w:r w:rsidRPr="00005A73">
        <w:rPr>
          <w:rFonts w:ascii="Times New Roman" w:hAnsi="Times New Roman"/>
        </w:rPr>
        <w:t>:</w:t>
      </w:r>
    </w:p>
    <w:tbl>
      <w:tblPr>
        <w:tblW w:w="0" w:type="auto"/>
        <w:tblLook w:val="01E0" w:firstRow="1" w:lastRow="1" w:firstColumn="1" w:lastColumn="1" w:noHBand="0" w:noVBand="0"/>
      </w:tblPr>
      <w:tblGrid>
        <w:gridCol w:w="4677"/>
        <w:gridCol w:w="4678"/>
      </w:tblGrid>
      <w:tr w:rsidR="00823D81" w:rsidRPr="00005A73" w:rsidTr="00823D81">
        <w:tc>
          <w:tcPr>
            <w:tcW w:w="4785" w:type="dxa"/>
            <w:hideMark/>
          </w:tcPr>
          <w:p w:rsidR="00823D81" w:rsidRPr="00005A73" w:rsidRDefault="00823D81" w:rsidP="00823D81">
            <w:pPr>
              <w:jc w:val="both"/>
              <w:rPr>
                <w:rFonts w:ascii="Times New Roman" w:hAnsi="Times New Roman"/>
                <w:lang w:eastAsia="vi-VN"/>
              </w:rPr>
            </w:pPr>
            <w:r w:rsidRPr="00005A73">
              <w:rPr>
                <w:rFonts w:ascii="Times New Roman" w:hAnsi="Times New Roman"/>
              </w:rPr>
              <w:t xml:space="preserve">A. </w:t>
            </w:r>
            <w:proofErr w:type="spellStart"/>
            <w:r w:rsidRPr="00005A73">
              <w:rPr>
                <w:rFonts w:ascii="Times New Roman" w:hAnsi="Times New Roman"/>
              </w:rPr>
              <w:t>Vật</w:t>
            </w:r>
            <w:proofErr w:type="spellEnd"/>
            <w:r w:rsidRPr="00005A73">
              <w:rPr>
                <w:rFonts w:ascii="Times New Roman" w:hAnsi="Times New Roman"/>
              </w:rPr>
              <w:t xml:space="preserve"> </w:t>
            </w:r>
            <w:proofErr w:type="spellStart"/>
            <w:r w:rsidRPr="00005A73">
              <w:rPr>
                <w:rFonts w:ascii="Times New Roman" w:hAnsi="Times New Roman"/>
              </w:rPr>
              <w:t>liệu</w:t>
            </w:r>
            <w:proofErr w:type="spellEnd"/>
            <w:r w:rsidRPr="00005A73">
              <w:rPr>
                <w:rFonts w:ascii="Times New Roman" w:hAnsi="Times New Roman"/>
              </w:rPr>
              <w:t xml:space="preserve"> </w:t>
            </w:r>
            <w:proofErr w:type="spellStart"/>
            <w:r w:rsidRPr="00005A73">
              <w:rPr>
                <w:rFonts w:ascii="Times New Roman" w:hAnsi="Times New Roman"/>
              </w:rPr>
              <w:t>kim</w:t>
            </w:r>
            <w:proofErr w:type="spellEnd"/>
            <w:r w:rsidRPr="00005A73">
              <w:rPr>
                <w:rFonts w:ascii="Times New Roman" w:hAnsi="Times New Roman"/>
              </w:rPr>
              <w:t xml:space="preserve"> </w:t>
            </w:r>
            <w:proofErr w:type="spellStart"/>
            <w:r w:rsidRPr="00005A73">
              <w:rPr>
                <w:rFonts w:ascii="Times New Roman" w:hAnsi="Times New Roman"/>
              </w:rPr>
              <w:t>loại</w:t>
            </w:r>
            <w:proofErr w:type="spellEnd"/>
          </w:p>
        </w:tc>
        <w:tc>
          <w:tcPr>
            <w:tcW w:w="4785" w:type="dxa"/>
            <w:hideMark/>
          </w:tcPr>
          <w:p w:rsidR="00823D81" w:rsidRPr="00005A73" w:rsidRDefault="00823D81" w:rsidP="00823D81">
            <w:pPr>
              <w:jc w:val="both"/>
              <w:rPr>
                <w:rFonts w:ascii="Times New Roman" w:hAnsi="Times New Roman"/>
                <w:lang w:eastAsia="vi-VN"/>
              </w:rPr>
            </w:pPr>
            <w:r w:rsidRPr="00005A73">
              <w:rPr>
                <w:rFonts w:ascii="Times New Roman" w:hAnsi="Times New Roman"/>
              </w:rPr>
              <w:t xml:space="preserve">C. </w:t>
            </w:r>
            <w:proofErr w:type="spellStart"/>
            <w:r w:rsidRPr="00005A73">
              <w:rPr>
                <w:rFonts w:ascii="Times New Roman" w:hAnsi="Times New Roman"/>
              </w:rPr>
              <w:t>Vật</w:t>
            </w:r>
            <w:proofErr w:type="spellEnd"/>
            <w:r w:rsidRPr="00005A73">
              <w:rPr>
                <w:rFonts w:ascii="Times New Roman" w:hAnsi="Times New Roman"/>
              </w:rPr>
              <w:t xml:space="preserve"> </w:t>
            </w:r>
            <w:proofErr w:type="spellStart"/>
            <w:r w:rsidRPr="00005A73">
              <w:rPr>
                <w:rFonts w:ascii="Times New Roman" w:hAnsi="Times New Roman"/>
              </w:rPr>
              <w:t>liệu</w:t>
            </w:r>
            <w:proofErr w:type="spellEnd"/>
            <w:r w:rsidRPr="00005A73">
              <w:rPr>
                <w:rFonts w:ascii="Times New Roman" w:hAnsi="Times New Roman"/>
              </w:rPr>
              <w:t xml:space="preserve"> phi </w:t>
            </w:r>
            <w:proofErr w:type="spellStart"/>
            <w:r w:rsidRPr="00005A73">
              <w:rPr>
                <w:rFonts w:ascii="Times New Roman" w:hAnsi="Times New Roman"/>
              </w:rPr>
              <w:t>kim</w:t>
            </w:r>
            <w:proofErr w:type="spellEnd"/>
            <w:r w:rsidRPr="00005A73">
              <w:rPr>
                <w:rFonts w:ascii="Times New Roman" w:hAnsi="Times New Roman"/>
              </w:rPr>
              <w:t xml:space="preserve"> </w:t>
            </w:r>
            <w:proofErr w:type="spellStart"/>
            <w:r w:rsidRPr="00005A73">
              <w:rPr>
                <w:rFonts w:ascii="Times New Roman" w:hAnsi="Times New Roman"/>
              </w:rPr>
              <w:t>loại</w:t>
            </w:r>
            <w:proofErr w:type="spellEnd"/>
          </w:p>
        </w:tc>
      </w:tr>
      <w:tr w:rsidR="00823D81" w:rsidRPr="00005A73" w:rsidTr="00823D81">
        <w:tc>
          <w:tcPr>
            <w:tcW w:w="4785" w:type="dxa"/>
            <w:hideMark/>
          </w:tcPr>
          <w:p w:rsidR="00823D81" w:rsidRPr="00005A73" w:rsidRDefault="00823D81" w:rsidP="00823D81">
            <w:pPr>
              <w:jc w:val="both"/>
              <w:rPr>
                <w:rFonts w:ascii="Times New Roman" w:hAnsi="Times New Roman"/>
                <w:lang w:eastAsia="vi-VN"/>
              </w:rPr>
            </w:pPr>
            <w:r w:rsidRPr="00005A73">
              <w:rPr>
                <w:rFonts w:ascii="Times New Roman" w:hAnsi="Times New Roman"/>
              </w:rPr>
              <w:t xml:space="preserve">B. </w:t>
            </w:r>
            <w:proofErr w:type="spellStart"/>
            <w:r w:rsidRPr="00005A73">
              <w:rPr>
                <w:rFonts w:ascii="Times New Roman" w:hAnsi="Times New Roman"/>
              </w:rPr>
              <w:t>Vật</w:t>
            </w:r>
            <w:proofErr w:type="spellEnd"/>
            <w:r w:rsidRPr="00005A73">
              <w:rPr>
                <w:rFonts w:ascii="Times New Roman" w:hAnsi="Times New Roman"/>
              </w:rPr>
              <w:t xml:space="preserve"> </w:t>
            </w:r>
            <w:proofErr w:type="spellStart"/>
            <w:r w:rsidRPr="00005A73">
              <w:rPr>
                <w:rFonts w:ascii="Times New Roman" w:hAnsi="Times New Roman"/>
              </w:rPr>
              <w:t>liệu</w:t>
            </w:r>
            <w:proofErr w:type="spellEnd"/>
            <w:r w:rsidRPr="00005A73">
              <w:rPr>
                <w:rFonts w:ascii="Times New Roman" w:hAnsi="Times New Roman"/>
              </w:rPr>
              <w:t xml:space="preserve"> </w:t>
            </w:r>
            <w:proofErr w:type="spellStart"/>
            <w:r w:rsidRPr="00005A73">
              <w:rPr>
                <w:rFonts w:ascii="Times New Roman" w:hAnsi="Times New Roman"/>
              </w:rPr>
              <w:t>đa</w:t>
            </w:r>
            <w:proofErr w:type="spellEnd"/>
            <w:r w:rsidRPr="00005A73">
              <w:rPr>
                <w:rFonts w:ascii="Times New Roman" w:hAnsi="Times New Roman"/>
              </w:rPr>
              <w:t xml:space="preserve"> </w:t>
            </w:r>
            <w:proofErr w:type="spellStart"/>
            <w:r w:rsidRPr="00005A73">
              <w:rPr>
                <w:rFonts w:ascii="Times New Roman" w:hAnsi="Times New Roman"/>
              </w:rPr>
              <w:t>kim</w:t>
            </w:r>
            <w:proofErr w:type="spellEnd"/>
          </w:p>
        </w:tc>
        <w:tc>
          <w:tcPr>
            <w:tcW w:w="4785" w:type="dxa"/>
            <w:hideMark/>
          </w:tcPr>
          <w:p w:rsidR="00823D81" w:rsidRPr="00005A73" w:rsidRDefault="00823D81" w:rsidP="00823D81">
            <w:pPr>
              <w:jc w:val="both"/>
              <w:rPr>
                <w:rFonts w:ascii="Times New Roman" w:hAnsi="Times New Roman"/>
                <w:lang w:eastAsia="vi-VN"/>
              </w:rPr>
            </w:pPr>
            <w:r w:rsidRPr="00005A73">
              <w:rPr>
                <w:rFonts w:ascii="Times New Roman" w:hAnsi="Times New Roman"/>
              </w:rPr>
              <w:t xml:space="preserve">D. </w:t>
            </w:r>
            <w:proofErr w:type="spellStart"/>
            <w:r w:rsidRPr="00005A73">
              <w:rPr>
                <w:rFonts w:ascii="Times New Roman" w:hAnsi="Times New Roman"/>
              </w:rPr>
              <w:t>Vật</w:t>
            </w:r>
            <w:proofErr w:type="spellEnd"/>
            <w:r w:rsidRPr="00005A73">
              <w:rPr>
                <w:rFonts w:ascii="Times New Roman" w:hAnsi="Times New Roman"/>
              </w:rPr>
              <w:t xml:space="preserve"> </w:t>
            </w:r>
            <w:proofErr w:type="spellStart"/>
            <w:r w:rsidRPr="00005A73">
              <w:rPr>
                <w:rFonts w:ascii="Times New Roman" w:hAnsi="Times New Roman"/>
              </w:rPr>
              <w:t>liệu</w:t>
            </w:r>
            <w:proofErr w:type="spellEnd"/>
            <w:r w:rsidRPr="00005A73">
              <w:rPr>
                <w:rFonts w:ascii="Times New Roman" w:hAnsi="Times New Roman"/>
              </w:rPr>
              <w:t xml:space="preserve"> </w:t>
            </w:r>
            <w:proofErr w:type="spellStart"/>
            <w:r w:rsidRPr="00005A73">
              <w:rPr>
                <w:rFonts w:ascii="Times New Roman" w:hAnsi="Times New Roman"/>
              </w:rPr>
              <w:t>tổng</w:t>
            </w:r>
            <w:proofErr w:type="spellEnd"/>
            <w:r w:rsidRPr="00005A73">
              <w:rPr>
                <w:rFonts w:ascii="Times New Roman" w:hAnsi="Times New Roman"/>
              </w:rPr>
              <w:t xml:space="preserve"> </w:t>
            </w:r>
            <w:proofErr w:type="spellStart"/>
            <w:r w:rsidRPr="00005A73">
              <w:rPr>
                <w:rFonts w:ascii="Times New Roman" w:hAnsi="Times New Roman"/>
              </w:rPr>
              <w:t>hợp</w:t>
            </w:r>
            <w:proofErr w:type="spellEnd"/>
          </w:p>
        </w:tc>
      </w:tr>
    </w:tbl>
    <w:p w:rsidR="00823D81" w:rsidRPr="00005A73" w:rsidRDefault="00823D81" w:rsidP="00823D81">
      <w:pPr>
        <w:jc w:val="both"/>
        <w:rPr>
          <w:rFonts w:ascii="Times New Roman" w:hAnsi="Times New Roman"/>
          <w:lang w:eastAsia="vi-VN"/>
        </w:rPr>
      </w:pPr>
      <w:proofErr w:type="spellStart"/>
      <w:r w:rsidRPr="00005A73">
        <w:rPr>
          <w:rFonts w:ascii="Times New Roman" w:hAnsi="Times New Roman"/>
          <w:b/>
          <w:u w:val="single"/>
        </w:rPr>
        <w:t>Câu</w:t>
      </w:r>
      <w:proofErr w:type="spellEnd"/>
      <w:r w:rsidRPr="00005A73">
        <w:rPr>
          <w:rFonts w:ascii="Times New Roman" w:hAnsi="Times New Roman"/>
          <w:b/>
          <w:u w:val="single"/>
        </w:rPr>
        <w:t xml:space="preserve"> 2</w:t>
      </w:r>
      <w:r w:rsidRPr="00005A73">
        <w:rPr>
          <w:rFonts w:ascii="Times New Roman" w:hAnsi="Times New Roman"/>
          <w:b/>
        </w:rPr>
        <w:t>:</w:t>
      </w:r>
      <w:r w:rsidRPr="00005A73">
        <w:rPr>
          <w:rFonts w:ascii="Times New Roman" w:hAnsi="Times New Roman"/>
        </w:rPr>
        <w:t xml:space="preserve"> </w:t>
      </w:r>
      <w:proofErr w:type="spellStart"/>
      <w:r w:rsidRPr="00005A73">
        <w:rPr>
          <w:rFonts w:ascii="Times New Roman" w:hAnsi="Times New Roman"/>
        </w:rPr>
        <w:t>Cưa</w:t>
      </w:r>
      <w:proofErr w:type="spellEnd"/>
      <w:r w:rsidRPr="00005A73">
        <w:rPr>
          <w:rFonts w:ascii="Times New Roman" w:hAnsi="Times New Roman"/>
        </w:rPr>
        <w:t xml:space="preserve">, </w:t>
      </w:r>
      <w:proofErr w:type="spellStart"/>
      <w:r w:rsidRPr="00005A73">
        <w:rPr>
          <w:rFonts w:ascii="Times New Roman" w:hAnsi="Times New Roman"/>
        </w:rPr>
        <w:t>đục</w:t>
      </w:r>
      <w:proofErr w:type="spellEnd"/>
      <w:r w:rsidRPr="00005A73">
        <w:rPr>
          <w:rFonts w:ascii="Times New Roman" w:hAnsi="Times New Roman"/>
        </w:rPr>
        <w:t xml:space="preserve">, </w:t>
      </w:r>
      <w:proofErr w:type="spellStart"/>
      <w:r w:rsidRPr="00005A73">
        <w:rPr>
          <w:rFonts w:ascii="Times New Roman" w:hAnsi="Times New Roman"/>
        </w:rPr>
        <w:t>dũa</w:t>
      </w:r>
      <w:proofErr w:type="spellEnd"/>
      <w:r w:rsidRPr="00005A73">
        <w:rPr>
          <w:rFonts w:ascii="Times New Roman" w:hAnsi="Times New Roman"/>
        </w:rPr>
        <w:t xml:space="preserve">, </w:t>
      </w:r>
      <w:proofErr w:type="spellStart"/>
      <w:r w:rsidRPr="00005A73">
        <w:rPr>
          <w:rFonts w:ascii="Times New Roman" w:hAnsi="Times New Roman"/>
        </w:rPr>
        <w:t>búa</w:t>
      </w:r>
      <w:proofErr w:type="spellEnd"/>
      <w:r w:rsidRPr="00005A73">
        <w:rPr>
          <w:rFonts w:ascii="Times New Roman" w:hAnsi="Times New Roman"/>
        </w:rPr>
        <w:t xml:space="preserve"> </w:t>
      </w:r>
      <w:proofErr w:type="spellStart"/>
      <w:r w:rsidRPr="00005A73">
        <w:rPr>
          <w:rFonts w:ascii="Times New Roman" w:hAnsi="Times New Roman"/>
        </w:rPr>
        <w:t>thuộc</w:t>
      </w:r>
      <w:proofErr w:type="spellEnd"/>
      <w:r w:rsidRPr="00005A73">
        <w:rPr>
          <w:rFonts w:ascii="Times New Roman" w:hAnsi="Times New Roman"/>
        </w:rPr>
        <w:t xml:space="preserve"> </w:t>
      </w:r>
      <w:proofErr w:type="spellStart"/>
      <w:r w:rsidRPr="00005A73">
        <w:rPr>
          <w:rFonts w:ascii="Times New Roman" w:hAnsi="Times New Roman"/>
        </w:rPr>
        <w:t>nhóm</w:t>
      </w:r>
      <w:proofErr w:type="spellEnd"/>
      <w:r w:rsidRPr="00005A73">
        <w:rPr>
          <w:rFonts w:ascii="Times New Roman" w:hAnsi="Times New Roman"/>
        </w:rPr>
        <w:t xml:space="preserve"> </w:t>
      </w:r>
      <w:proofErr w:type="spellStart"/>
      <w:r w:rsidRPr="00005A73">
        <w:rPr>
          <w:rFonts w:ascii="Times New Roman" w:hAnsi="Times New Roman"/>
        </w:rPr>
        <w:t>dụng</w:t>
      </w:r>
      <w:proofErr w:type="spellEnd"/>
      <w:r w:rsidRPr="00005A73">
        <w:rPr>
          <w:rFonts w:ascii="Times New Roman" w:hAnsi="Times New Roman"/>
        </w:rPr>
        <w:t xml:space="preserve"> </w:t>
      </w:r>
      <w:proofErr w:type="spellStart"/>
      <w:r w:rsidRPr="00005A73">
        <w:rPr>
          <w:rFonts w:ascii="Times New Roman" w:hAnsi="Times New Roman"/>
        </w:rPr>
        <w:t>cụ</w:t>
      </w:r>
      <w:proofErr w:type="spellEnd"/>
      <w:r w:rsidRPr="00005A73">
        <w:rPr>
          <w:rFonts w:ascii="Times New Roman" w:hAnsi="Times New Roman"/>
        </w:rPr>
        <w:t xml:space="preserve"> </w:t>
      </w:r>
      <w:proofErr w:type="spellStart"/>
      <w:r w:rsidRPr="00005A73">
        <w:rPr>
          <w:rFonts w:ascii="Times New Roman" w:hAnsi="Times New Roman"/>
        </w:rPr>
        <w:t>cơ</w:t>
      </w:r>
      <w:proofErr w:type="spellEnd"/>
      <w:r w:rsidRPr="00005A73">
        <w:rPr>
          <w:rFonts w:ascii="Times New Roman" w:hAnsi="Times New Roman"/>
        </w:rPr>
        <w:t xml:space="preserve"> </w:t>
      </w:r>
      <w:proofErr w:type="spellStart"/>
      <w:r w:rsidRPr="00005A73">
        <w:rPr>
          <w:rFonts w:ascii="Times New Roman" w:hAnsi="Times New Roman"/>
        </w:rPr>
        <w:t>khí</w:t>
      </w:r>
      <w:proofErr w:type="spellEnd"/>
      <w:r w:rsidRPr="00005A73">
        <w:rPr>
          <w:rFonts w:ascii="Times New Roman" w:hAnsi="Times New Roman"/>
        </w:rPr>
        <w:t xml:space="preserve"> </w:t>
      </w:r>
      <w:proofErr w:type="spellStart"/>
      <w:r w:rsidRPr="00005A73">
        <w:rPr>
          <w:rFonts w:ascii="Times New Roman" w:hAnsi="Times New Roman"/>
        </w:rPr>
        <w:t>nào</w:t>
      </w:r>
      <w:proofErr w:type="spellEnd"/>
      <w:r w:rsidRPr="00005A73">
        <w:rPr>
          <w:rFonts w:ascii="Times New Roman" w:hAnsi="Times New Roman"/>
        </w:rPr>
        <w:t>:</w:t>
      </w:r>
    </w:p>
    <w:tbl>
      <w:tblPr>
        <w:tblW w:w="0" w:type="auto"/>
        <w:tblLook w:val="01E0" w:firstRow="1" w:lastRow="1" w:firstColumn="1" w:lastColumn="1" w:noHBand="0" w:noVBand="0"/>
      </w:tblPr>
      <w:tblGrid>
        <w:gridCol w:w="4913"/>
        <w:gridCol w:w="4442"/>
      </w:tblGrid>
      <w:tr w:rsidR="00823D81" w:rsidRPr="00005A73" w:rsidTr="00823D81">
        <w:tc>
          <w:tcPr>
            <w:tcW w:w="5028" w:type="dxa"/>
            <w:hideMark/>
          </w:tcPr>
          <w:p w:rsidR="00823D81" w:rsidRPr="00005A73" w:rsidRDefault="00823D81" w:rsidP="00823D81">
            <w:pPr>
              <w:jc w:val="both"/>
              <w:rPr>
                <w:rFonts w:ascii="Times New Roman" w:hAnsi="Times New Roman"/>
                <w:lang w:eastAsia="vi-VN"/>
              </w:rPr>
            </w:pPr>
            <w:r w:rsidRPr="00005A73">
              <w:rPr>
                <w:rFonts w:ascii="Times New Roman" w:hAnsi="Times New Roman"/>
              </w:rPr>
              <w:t xml:space="preserve">A. </w:t>
            </w:r>
            <w:proofErr w:type="spellStart"/>
            <w:r w:rsidRPr="00005A73">
              <w:rPr>
                <w:rFonts w:ascii="Times New Roman" w:hAnsi="Times New Roman"/>
              </w:rPr>
              <w:t>Dụng</w:t>
            </w:r>
            <w:proofErr w:type="spellEnd"/>
            <w:r w:rsidRPr="00005A73">
              <w:rPr>
                <w:rFonts w:ascii="Times New Roman" w:hAnsi="Times New Roman"/>
              </w:rPr>
              <w:t xml:space="preserve"> </w:t>
            </w:r>
            <w:proofErr w:type="spellStart"/>
            <w:r w:rsidRPr="00005A73">
              <w:rPr>
                <w:rFonts w:ascii="Times New Roman" w:hAnsi="Times New Roman"/>
              </w:rPr>
              <w:t>cụ</w:t>
            </w:r>
            <w:proofErr w:type="spellEnd"/>
            <w:r w:rsidRPr="00005A73">
              <w:rPr>
                <w:rFonts w:ascii="Times New Roman" w:hAnsi="Times New Roman"/>
              </w:rPr>
              <w:t xml:space="preserve"> </w:t>
            </w:r>
            <w:proofErr w:type="spellStart"/>
            <w:r w:rsidRPr="00005A73">
              <w:rPr>
                <w:rFonts w:ascii="Times New Roman" w:hAnsi="Times New Roman"/>
              </w:rPr>
              <w:t>đo</w:t>
            </w:r>
            <w:proofErr w:type="spellEnd"/>
            <w:r w:rsidRPr="00005A73">
              <w:rPr>
                <w:rFonts w:ascii="Times New Roman" w:hAnsi="Times New Roman"/>
              </w:rPr>
              <w:t xml:space="preserve"> </w:t>
            </w:r>
            <w:proofErr w:type="spellStart"/>
            <w:r w:rsidRPr="00005A73">
              <w:rPr>
                <w:rFonts w:ascii="Times New Roman" w:hAnsi="Times New Roman"/>
              </w:rPr>
              <w:t>và</w:t>
            </w:r>
            <w:proofErr w:type="spellEnd"/>
            <w:r w:rsidRPr="00005A73">
              <w:rPr>
                <w:rFonts w:ascii="Times New Roman" w:hAnsi="Times New Roman"/>
              </w:rPr>
              <w:t xml:space="preserve"> </w:t>
            </w:r>
            <w:proofErr w:type="spellStart"/>
            <w:r w:rsidRPr="00005A73">
              <w:rPr>
                <w:rFonts w:ascii="Times New Roman" w:hAnsi="Times New Roman"/>
              </w:rPr>
              <w:t>kiểm</w:t>
            </w:r>
            <w:proofErr w:type="spellEnd"/>
            <w:r w:rsidRPr="00005A73">
              <w:rPr>
                <w:rFonts w:ascii="Times New Roman" w:hAnsi="Times New Roman"/>
              </w:rPr>
              <w:t xml:space="preserve"> </w:t>
            </w:r>
            <w:proofErr w:type="spellStart"/>
            <w:r w:rsidRPr="00005A73">
              <w:rPr>
                <w:rFonts w:ascii="Times New Roman" w:hAnsi="Times New Roman"/>
              </w:rPr>
              <w:t>tra</w:t>
            </w:r>
            <w:proofErr w:type="spellEnd"/>
          </w:p>
        </w:tc>
        <w:tc>
          <w:tcPr>
            <w:tcW w:w="4542" w:type="dxa"/>
            <w:hideMark/>
          </w:tcPr>
          <w:p w:rsidR="00823D81" w:rsidRPr="00005A73" w:rsidRDefault="00823D81" w:rsidP="00823D81">
            <w:pPr>
              <w:jc w:val="both"/>
              <w:rPr>
                <w:rFonts w:ascii="Times New Roman" w:hAnsi="Times New Roman"/>
                <w:lang w:eastAsia="vi-VN"/>
              </w:rPr>
            </w:pPr>
            <w:r w:rsidRPr="00005A73">
              <w:rPr>
                <w:rFonts w:ascii="Times New Roman" w:hAnsi="Times New Roman"/>
              </w:rPr>
              <w:t xml:space="preserve">C. </w:t>
            </w:r>
            <w:proofErr w:type="spellStart"/>
            <w:r w:rsidRPr="00005A73">
              <w:rPr>
                <w:rFonts w:ascii="Times New Roman" w:hAnsi="Times New Roman"/>
              </w:rPr>
              <w:t>Dụng</w:t>
            </w:r>
            <w:proofErr w:type="spellEnd"/>
            <w:r w:rsidRPr="00005A73">
              <w:rPr>
                <w:rFonts w:ascii="Times New Roman" w:hAnsi="Times New Roman"/>
              </w:rPr>
              <w:t xml:space="preserve"> </w:t>
            </w:r>
            <w:proofErr w:type="spellStart"/>
            <w:r w:rsidRPr="00005A73">
              <w:rPr>
                <w:rFonts w:ascii="Times New Roman" w:hAnsi="Times New Roman"/>
              </w:rPr>
              <w:t>cụ</w:t>
            </w:r>
            <w:proofErr w:type="spellEnd"/>
            <w:r w:rsidRPr="00005A73">
              <w:rPr>
                <w:rFonts w:ascii="Times New Roman" w:hAnsi="Times New Roman"/>
              </w:rPr>
              <w:t xml:space="preserve"> </w:t>
            </w:r>
            <w:proofErr w:type="spellStart"/>
            <w:r w:rsidRPr="00005A73">
              <w:rPr>
                <w:rFonts w:ascii="Times New Roman" w:hAnsi="Times New Roman"/>
              </w:rPr>
              <w:t>tháo</w:t>
            </w:r>
            <w:proofErr w:type="spellEnd"/>
            <w:r w:rsidRPr="00005A73">
              <w:rPr>
                <w:rFonts w:ascii="Times New Roman" w:hAnsi="Times New Roman"/>
              </w:rPr>
              <w:t xml:space="preserve"> </w:t>
            </w:r>
            <w:proofErr w:type="spellStart"/>
            <w:r w:rsidRPr="00005A73">
              <w:rPr>
                <w:rFonts w:ascii="Times New Roman" w:hAnsi="Times New Roman"/>
              </w:rPr>
              <w:t>lắp</w:t>
            </w:r>
            <w:proofErr w:type="spellEnd"/>
            <w:r w:rsidRPr="00005A73">
              <w:rPr>
                <w:rFonts w:ascii="Times New Roman" w:hAnsi="Times New Roman"/>
              </w:rPr>
              <w:t xml:space="preserve"> </w:t>
            </w:r>
            <w:proofErr w:type="spellStart"/>
            <w:r w:rsidRPr="00005A73">
              <w:rPr>
                <w:rFonts w:ascii="Times New Roman" w:hAnsi="Times New Roman"/>
              </w:rPr>
              <w:t>và</w:t>
            </w:r>
            <w:proofErr w:type="spellEnd"/>
            <w:r w:rsidRPr="00005A73">
              <w:rPr>
                <w:rFonts w:ascii="Times New Roman" w:hAnsi="Times New Roman"/>
              </w:rPr>
              <w:t xml:space="preserve"> </w:t>
            </w:r>
            <w:proofErr w:type="spellStart"/>
            <w:r w:rsidRPr="00005A73">
              <w:rPr>
                <w:rFonts w:ascii="Times New Roman" w:hAnsi="Times New Roman"/>
              </w:rPr>
              <w:t>kẹp</w:t>
            </w:r>
            <w:proofErr w:type="spellEnd"/>
            <w:r w:rsidRPr="00005A73">
              <w:rPr>
                <w:rFonts w:ascii="Times New Roman" w:hAnsi="Times New Roman"/>
              </w:rPr>
              <w:t xml:space="preserve"> </w:t>
            </w:r>
            <w:proofErr w:type="spellStart"/>
            <w:r w:rsidRPr="00005A73">
              <w:rPr>
                <w:rFonts w:ascii="Times New Roman" w:hAnsi="Times New Roman"/>
              </w:rPr>
              <w:t>chặt</w:t>
            </w:r>
            <w:proofErr w:type="spellEnd"/>
          </w:p>
        </w:tc>
      </w:tr>
      <w:tr w:rsidR="00823D81" w:rsidRPr="00005A73" w:rsidTr="00823D81">
        <w:tc>
          <w:tcPr>
            <w:tcW w:w="5028" w:type="dxa"/>
            <w:hideMark/>
          </w:tcPr>
          <w:p w:rsidR="00823D81" w:rsidRPr="00005A73" w:rsidRDefault="00823D81" w:rsidP="00823D81">
            <w:pPr>
              <w:jc w:val="both"/>
              <w:rPr>
                <w:rFonts w:ascii="Times New Roman" w:hAnsi="Times New Roman"/>
                <w:lang w:eastAsia="vi-VN"/>
              </w:rPr>
            </w:pPr>
            <w:r w:rsidRPr="00005A73">
              <w:rPr>
                <w:rFonts w:ascii="Times New Roman" w:hAnsi="Times New Roman"/>
              </w:rPr>
              <w:lastRenderedPageBreak/>
              <w:t xml:space="preserve">B. </w:t>
            </w:r>
            <w:proofErr w:type="spellStart"/>
            <w:r w:rsidRPr="00005A73">
              <w:rPr>
                <w:rFonts w:ascii="Times New Roman" w:hAnsi="Times New Roman"/>
              </w:rPr>
              <w:t>Dụng</w:t>
            </w:r>
            <w:proofErr w:type="spellEnd"/>
            <w:r w:rsidRPr="00005A73">
              <w:rPr>
                <w:rFonts w:ascii="Times New Roman" w:hAnsi="Times New Roman"/>
              </w:rPr>
              <w:t xml:space="preserve"> </w:t>
            </w:r>
            <w:proofErr w:type="spellStart"/>
            <w:r w:rsidRPr="00005A73">
              <w:rPr>
                <w:rFonts w:ascii="Times New Roman" w:hAnsi="Times New Roman"/>
              </w:rPr>
              <w:t>cụ</w:t>
            </w:r>
            <w:proofErr w:type="spellEnd"/>
            <w:r w:rsidRPr="00005A73">
              <w:rPr>
                <w:rFonts w:ascii="Times New Roman" w:hAnsi="Times New Roman"/>
              </w:rPr>
              <w:t xml:space="preserve"> </w:t>
            </w:r>
            <w:proofErr w:type="spellStart"/>
            <w:r w:rsidRPr="00005A73">
              <w:rPr>
                <w:rFonts w:ascii="Times New Roman" w:hAnsi="Times New Roman"/>
              </w:rPr>
              <w:t>gia</w:t>
            </w:r>
            <w:proofErr w:type="spellEnd"/>
            <w:r w:rsidRPr="00005A73">
              <w:rPr>
                <w:rFonts w:ascii="Times New Roman" w:hAnsi="Times New Roman"/>
              </w:rPr>
              <w:t xml:space="preserve"> </w:t>
            </w:r>
            <w:proofErr w:type="spellStart"/>
            <w:r w:rsidRPr="00005A73">
              <w:rPr>
                <w:rFonts w:ascii="Times New Roman" w:hAnsi="Times New Roman"/>
              </w:rPr>
              <w:t>công</w:t>
            </w:r>
            <w:proofErr w:type="spellEnd"/>
            <w:r w:rsidRPr="00005A73">
              <w:rPr>
                <w:rFonts w:ascii="Times New Roman" w:hAnsi="Times New Roman"/>
              </w:rPr>
              <w:t xml:space="preserve"> </w:t>
            </w:r>
            <w:proofErr w:type="spellStart"/>
            <w:r w:rsidRPr="00005A73">
              <w:rPr>
                <w:rFonts w:ascii="Times New Roman" w:hAnsi="Times New Roman"/>
              </w:rPr>
              <w:t>cơ</w:t>
            </w:r>
            <w:proofErr w:type="spellEnd"/>
            <w:r w:rsidRPr="00005A73">
              <w:rPr>
                <w:rFonts w:ascii="Times New Roman" w:hAnsi="Times New Roman"/>
              </w:rPr>
              <w:t xml:space="preserve"> </w:t>
            </w:r>
            <w:proofErr w:type="spellStart"/>
            <w:r w:rsidRPr="00005A73">
              <w:rPr>
                <w:rFonts w:ascii="Times New Roman" w:hAnsi="Times New Roman"/>
              </w:rPr>
              <w:t>khí</w:t>
            </w:r>
            <w:proofErr w:type="spellEnd"/>
          </w:p>
        </w:tc>
        <w:tc>
          <w:tcPr>
            <w:tcW w:w="4542" w:type="dxa"/>
            <w:hideMark/>
          </w:tcPr>
          <w:p w:rsidR="00823D81" w:rsidRPr="00005A73" w:rsidRDefault="00823D81" w:rsidP="00823D81">
            <w:pPr>
              <w:jc w:val="both"/>
              <w:rPr>
                <w:rFonts w:ascii="Times New Roman" w:hAnsi="Times New Roman"/>
                <w:lang w:eastAsia="vi-VN"/>
              </w:rPr>
            </w:pPr>
            <w:r w:rsidRPr="00005A73">
              <w:rPr>
                <w:rFonts w:ascii="Times New Roman" w:hAnsi="Times New Roman"/>
              </w:rPr>
              <w:t xml:space="preserve">D. </w:t>
            </w:r>
            <w:proofErr w:type="spellStart"/>
            <w:r w:rsidRPr="00005A73">
              <w:rPr>
                <w:rFonts w:ascii="Times New Roman" w:hAnsi="Times New Roman"/>
              </w:rPr>
              <w:t>Nhóm</w:t>
            </w:r>
            <w:proofErr w:type="spellEnd"/>
            <w:r w:rsidRPr="00005A73">
              <w:rPr>
                <w:rFonts w:ascii="Times New Roman" w:hAnsi="Times New Roman"/>
              </w:rPr>
              <w:t xml:space="preserve"> </w:t>
            </w:r>
            <w:proofErr w:type="spellStart"/>
            <w:r w:rsidRPr="00005A73">
              <w:rPr>
                <w:rFonts w:ascii="Times New Roman" w:hAnsi="Times New Roman"/>
              </w:rPr>
              <w:t>dụng</w:t>
            </w:r>
            <w:proofErr w:type="spellEnd"/>
            <w:r w:rsidRPr="00005A73">
              <w:rPr>
                <w:rFonts w:ascii="Times New Roman" w:hAnsi="Times New Roman"/>
              </w:rPr>
              <w:t xml:space="preserve"> </w:t>
            </w:r>
            <w:proofErr w:type="spellStart"/>
            <w:r w:rsidRPr="00005A73">
              <w:rPr>
                <w:rFonts w:ascii="Times New Roman" w:hAnsi="Times New Roman"/>
              </w:rPr>
              <w:t>cụ</w:t>
            </w:r>
            <w:proofErr w:type="spellEnd"/>
            <w:r w:rsidRPr="00005A73">
              <w:rPr>
                <w:rFonts w:ascii="Times New Roman" w:hAnsi="Times New Roman"/>
              </w:rPr>
              <w:t xml:space="preserve"> </w:t>
            </w:r>
            <w:proofErr w:type="spellStart"/>
            <w:r w:rsidRPr="00005A73">
              <w:rPr>
                <w:rFonts w:ascii="Times New Roman" w:hAnsi="Times New Roman"/>
              </w:rPr>
              <w:t>khác</w:t>
            </w:r>
            <w:proofErr w:type="spellEnd"/>
          </w:p>
        </w:tc>
      </w:tr>
    </w:tbl>
    <w:p w:rsidR="00823D81" w:rsidRPr="00005A73" w:rsidRDefault="00823D81" w:rsidP="00823D81">
      <w:pPr>
        <w:jc w:val="both"/>
        <w:rPr>
          <w:rFonts w:ascii="Times New Roman" w:hAnsi="Times New Roman"/>
          <w:lang w:eastAsia="vi-VN"/>
        </w:rPr>
      </w:pPr>
      <w:proofErr w:type="spellStart"/>
      <w:r w:rsidRPr="00005A73">
        <w:rPr>
          <w:rFonts w:ascii="Times New Roman" w:hAnsi="Times New Roman"/>
          <w:b/>
          <w:u w:val="single"/>
        </w:rPr>
        <w:t>Câu</w:t>
      </w:r>
      <w:proofErr w:type="spellEnd"/>
      <w:r w:rsidRPr="00005A73">
        <w:rPr>
          <w:rFonts w:ascii="Times New Roman" w:hAnsi="Times New Roman"/>
          <w:b/>
          <w:u w:val="single"/>
        </w:rPr>
        <w:t xml:space="preserve"> 3</w:t>
      </w:r>
      <w:r w:rsidRPr="00005A73">
        <w:rPr>
          <w:rFonts w:ascii="Times New Roman" w:hAnsi="Times New Roman"/>
          <w:b/>
        </w:rPr>
        <w:t xml:space="preserve">: </w:t>
      </w:r>
      <w:proofErr w:type="spellStart"/>
      <w:r w:rsidRPr="00005A73">
        <w:rPr>
          <w:rFonts w:ascii="Times New Roman" w:hAnsi="Times New Roman"/>
        </w:rPr>
        <w:t>Dựa</w:t>
      </w:r>
      <w:proofErr w:type="spellEnd"/>
      <w:r w:rsidRPr="00005A73">
        <w:rPr>
          <w:rFonts w:ascii="Times New Roman" w:hAnsi="Times New Roman"/>
        </w:rPr>
        <w:t xml:space="preserve"> </w:t>
      </w:r>
      <w:proofErr w:type="spellStart"/>
      <w:r w:rsidRPr="00005A73">
        <w:rPr>
          <w:rFonts w:ascii="Times New Roman" w:hAnsi="Times New Roman"/>
        </w:rPr>
        <w:t>vào</w:t>
      </w:r>
      <w:proofErr w:type="spellEnd"/>
      <w:r w:rsidRPr="00005A73">
        <w:rPr>
          <w:rFonts w:ascii="Times New Roman" w:hAnsi="Times New Roman"/>
        </w:rPr>
        <w:t xml:space="preserve"> </w:t>
      </w:r>
      <w:proofErr w:type="spellStart"/>
      <w:r w:rsidRPr="00005A73">
        <w:rPr>
          <w:rFonts w:ascii="Times New Roman" w:hAnsi="Times New Roman"/>
        </w:rPr>
        <w:t>công</w:t>
      </w:r>
      <w:proofErr w:type="spellEnd"/>
      <w:r w:rsidRPr="00005A73">
        <w:rPr>
          <w:rFonts w:ascii="Times New Roman" w:hAnsi="Times New Roman"/>
        </w:rPr>
        <w:t xml:space="preserve"> </w:t>
      </w:r>
      <w:proofErr w:type="spellStart"/>
      <w:r w:rsidRPr="00005A73">
        <w:rPr>
          <w:rFonts w:ascii="Times New Roman" w:hAnsi="Times New Roman"/>
        </w:rPr>
        <w:t>dụng</w:t>
      </w:r>
      <w:proofErr w:type="spellEnd"/>
      <w:r w:rsidRPr="00005A73">
        <w:rPr>
          <w:rFonts w:ascii="Times New Roman" w:hAnsi="Times New Roman"/>
        </w:rPr>
        <w:t xml:space="preserve"> </w:t>
      </w:r>
      <w:proofErr w:type="spellStart"/>
      <w:r w:rsidRPr="00005A73">
        <w:rPr>
          <w:rFonts w:ascii="Times New Roman" w:hAnsi="Times New Roman"/>
        </w:rPr>
        <w:t>thì</w:t>
      </w:r>
      <w:proofErr w:type="spellEnd"/>
      <w:r w:rsidRPr="00005A73">
        <w:rPr>
          <w:rFonts w:ascii="Times New Roman" w:hAnsi="Times New Roman"/>
        </w:rPr>
        <w:t xml:space="preserve"> chi </w:t>
      </w:r>
      <w:proofErr w:type="spellStart"/>
      <w:r w:rsidRPr="00005A73">
        <w:rPr>
          <w:rFonts w:ascii="Times New Roman" w:hAnsi="Times New Roman"/>
        </w:rPr>
        <w:t>tiết</w:t>
      </w:r>
      <w:proofErr w:type="spellEnd"/>
      <w:r w:rsidRPr="00005A73">
        <w:rPr>
          <w:rFonts w:ascii="Times New Roman" w:hAnsi="Times New Roman"/>
        </w:rPr>
        <w:t xml:space="preserve"> </w:t>
      </w:r>
      <w:proofErr w:type="spellStart"/>
      <w:r w:rsidRPr="00005A73">
        <w:rPr>
          <w:rFonts w:ascii="Times New Roman" w:hAnsi="Times New Roman"/>
        </w:rPr>
        <w:t>máy</w:t>
      </w:r>
      <w:proofErr w:type="spellEnd"/>
      <w:r w:rsidRPr="00005A73">
        <w:rPr>
          <w:rFonts w:ascii="Times New Roman" w:hAnsi="Times New Roman"/>
        </w:rPr>
        <w:t xml:space="preserve"> </w:t>
      </w:r>
      <w:proofErr w:type="spellStart"/>
      <w:r w:rsidRPr="00005A73">
        <w:rPr>
          <w:rFonts w:ascii="Times New Roman" w:hAnsi="Times New Roman"/>
        </w:rPr>
        <w:t>được</w:t>
      </w:r>
      <w:proofErr w:type="spellEnd"/>
      <w:r w:rsidRPr="00005A73">
        <w:rPr>
          <w:rFonts w:ascii="Times New Roman" w:hAnsi="Times New Roman"/>
        </w:rPr>
        <w:t xml:space="preserve"> chia </w:t>
      </w:r>
      <w:proofErr w:type="spellStart"/>
      <w:r w:rsidRPr="00005A73">
        <w:rPr>
          <w:rFonts w:ascii="Times New Roman" w:hAnsi="Times New Roman"/>
        </w:rPr>
        <w:t>thành</w:t>
      </w:r>
      <w:proofErr w:type="spellEnd"/>
      <w:r w:rsidRPr="00005A73">
        <w:rPr>
          <w:rFonts w:ascii="Times New Roman" w:hAnsi="Times New Roman"/>
        </w:rPr>
        <w:t xml:space="preserve"> </w:t>
      </w:r>
      <w:proofErr w:type="spellStart"/>
      <w:r w:rsidRPr="00005A73">
        <w:rPr>
          <w:rFonts w:ascii="Times New Roman" w:hAnsi="Times New Roman"/>
        </w:rPr>
        <w:t>mấy</w:t>
      </w:r>
      <w:proofErr w:type="spellEnd"/>
      <w:r w:rsidRPr="00005A73">
        <w:rPr>
          <w:rFonts w:ascii="Times New Roman" w:hAnsi="Times New Roman"/>
        </w:rPr>
        <w:t xml:space="preserve"> </w:t>
      </w:r>
      <w:proofErr w:type="spellStart"/>
      <w:r w:rsidRPr="00005A73">
        <w:rPr>
          <w:rFonts w:ascii="Times New Roman" w:hAnsi="Times New Roman"/>
        </w:rPr>
        <w:t>nhóm</w:t>
      </w:r>
      <w:proofErr w:type="spellEnd"/>
      <w:r w:rsidRPr="00005A73">
        <w:rPr>
          <w:rFonts w:ascii="Times New Roman" w:hAnsi="Times New Roman"/>
        </w:rPr>
        <w:t>:</w:t>
      </w:r>
    </w:p>
    <w:tbl>
      <w:tblPr>
        <w:tblW w:w="0" w:type="auto"/>
        <w:tblLook w:val="01E0" w:firstRow="1" w:lastRow="1" w:firstColumn="1" w:lastColumn="1" w:noHBand="0" w:noVBand="0"/>
      </w:tblPr>
      <w:tblGrid>
        <w:gridCol w:w="4678"/>
        <w:gridCol w:w="4677"/>
      </w:tblGrid>
      <w:tr w:rsidR="00823D81" w:rsidRPr="00005A73" w:rsidTr="00823D81">
        <w:tc>
          <w:tcPr>
            <w:tcW w:w="4785" w:type="dxa"/>
            <w:hideMark/>
          </w:tcPr>
          <w:p w:rsidR="00823D81" w:rsidRPr="00005A73" w:rsidRDefault="00823D81" w:rsidP="00823D81">
            <w:pPr>
              <w:jc w:val="both"/>
              <w:rPr>
                <w:rFonts w:ascii="Times New Roman" w:hAnsi="Times New Roman"/>
                <w:lang w:eastAsia="vi-VN"/>
              </w:rPr>
            </w:pPr>
            <w:r w:rsidRPr="00005A73">
              <w:rPr>
                <w:rFonts w:ascii="Times New Roman" w:hAnsi="Times New Roman"/>
              </w:rPr>
              <w:t xml:space="preserve">A. Hai </w:t>
            </w:r>
            <w:proofErr w:type="spellStart"/>
            <w:r w:rsidRPr="00005A73">
              <w:rPr>
                <w:rFonts w:ascii="Times New Roman" w:hAnsi="Times New Roman"/>
              </w:rPr>
              <w:t>nhóm</w:t>
            </w:r>
            <w:proofErr w:type="spellEnd"/>
          </w:p>
        </w:tc>
        <w:tc>
          <w:tcPr>
            <w:tcW w:w="4785" w:type="dxa"/>
            <w:hideMark/>
          </w:tcPr>
          <w:p w:rsidR="00823D81" w:rsidRPr="00005A73" w:rsidRDefault="00823D81" w:rsidP="00823D81">
            <w:pPr>
              <w:jc w:val="both"/>
              <w:rPr>
                <w:rFonts w:ascii="Times New Roman" w:hAnsi="Times New Roman"/>
                <w:lang w:eastAsia="vi-VN"/>
              </w:rPr>
            </w:pPr>
            <w:r w:rsidRPr="00005A73">
              <w:rPr>
                <w:rFonts w:ascii="Times New Roman" w:hAnsi="Times New Roman"/>
              </w:rPr>
              <w:t xml:space="preserve">C. </w:t>
            </w:r>
            <w:proofErr w:type="spellStart"/>
            <w:r w:rsidRPr="00005A73">
              <w:rPr>
                <w:rFonts w:ascii="Times New Roman" w:hAnsi="Times New Roman"/>
              </w:rPr>
              <w:t>Bốn</w:t>
            </w:r>
            <w:proofErr w:type="spellEnd"/>
            <w:r w:rsidRPr="00005A73">
              <w:rPr>
                <w:rFonts w:ascii="Times New Roman" w:hAnsi="Times New Roman"/>
              </w:rPr>
              <w:t xml:space="preserve"> </w:t>
            </w:r>
            <w:proofErr w:type="spellStart"/>
            <w:r w:rsidRPr="00005A73">
              <w:rPr>
                <w:rFonts w:ascii="Times New Roman" w:hAnsi="Times New Roman"/>
              </w:rPr>
              <w:t>nhóm</w:t>
            </w:r>
            <w:proofErr w:type="spellEnd"/>
          </w:p>
        </w:tc>
      </w:tr>
      <w:tr w:rsidR="00823D81" w:rsidRPr="00005A73" w:rsidTr="00823D81">
        <w:tc>
          <w:tcPr>
            <w:tcW w:w="4785" w:type="dxa"/>
            <w:hideMark/>
          </w:tcPr>
          <w:p w:rsidR="00823D81" w:rsidRPr="00005A73" w:rsidRDefault="00823D81" w:rsidP="00823D81">
            <w:pPr>
              <w:jc w:val="both"/>
              <w:rPr>
                <w:rFonts w:ascii="Times New Roman" w:hAnsi="Times New Roman"/>
                <w:lang w:eastAsia="vi-VN"/>
              </w:rPr>
            </w:pPr>
            <w:r w:rsidRPr="00005A73">
              <w:rPr>
                <w:rFonts w:ascii="Times New Roman" w:hAnsi="Times New Roman"/>
              </w:rPr>
              <w:t xml:space="preserve">B. Ba </w:t>
            </w:r>
            <w:proofErr w:type="spellStart"/>
            <w:r w:rsidRPr="00005A73">
              <w:rPr>
                <w:rFonts w:ascii="Times New Roman" w:hAnsi="Times New Roman"/>
              </w:rPr>
              <w:t>nhóm</w:t>
            </w:r>
            <w:proofErr w:type="spellEnd"/>
          </w:p>
        </w:tc>
        <w:tc>
          <w:tcPr>
            <w:tcW w:w="4785" w:type="dxa"/>
            <w:hideMark/>
          </w:tcPr>
          <w:p w:rsidR="00823D81" w:rsidRPr="00005A73" w:rsidRDefault="00823D81" w:rsidP="00823D81">
            <w:pPr>
              <w:jc w:val="both"/>
              <w:rPr>
                <w:rFonts w:ascii="Times New Roman" w:hAnsi="Times New Roman"/>
                <w:lang w:eastAsia="vi-VN"/>
              </w:rPr>
            </w:pPr>
            <w:r w:rsidRPr="00005A73">
              <w:rPr>
                <w:rFonts w:ascii="Times New Roman" w:hAnsi="Times New Roman"/>
              </w:rPr>
              <w:t xml:space="preserve">D. </w:t>
            </w:r>
            <w:proofErr w:type="spellStart"/>
            <w:r w:rsidRPr="00005A73">
              <w:rPr>
                <w:rFonts w:ascii="Times New Roman" w:hAnsi="Times New Roman"/>
              </w:rPr>
              <w:t>Năm</w:t>
            </w:r>
            <w:proofErr w:type="spellEnd"/>
            <w:r w:rsidRPr="00005A73">
              <w:rPr>
                <w:rFonts w:ascii="Times New Roman" w:hAnsi="Times New Roman"/>
              </w:rPr>
              <w:t xml:space="preserve"> </w:t>
            </w:r>
            <w:proofErr w:type="spellStart"/>
            <w:r w:rsidRPr="00005A73">
              <w:rPr>
                <w:rFonts w:ascii="Times New Roman" w:hAnsi="Times New Roman"/>
              </w:rPr>
              <w:t>nhóm</w:t>
            </w:r>
            <w:proofErr w:type="spellEnd"/>
          </w:p>
        </w:tc>
      </w:tr>
    </w:tbl>
    <w:p w:rsidR="00823D81" w:rsidRPr="00005A73" w:rsidRDefault="00823D81" w:rsidP="00823D81">
      <w:pPr>
        <w:jc w:val="both"/>
        <w:rPr>
          <w:rFonts w:ascii="Times New Roman" w:hAnsi="Times New Roman"/>
          <w:lang w:eastAsia="vi-VN"/>
        </w:rPr>
      </w:pPr>
      <w:proofErr w:type="spellStart"/>
      <w:r w:rsidRPr="00005A73">
        <w:rPr>
          <w:rFonts w:ascii="Times New Roman" w:hAnsi="Times New Roman"/>
          <w:b/>
          <w:u w:val="single"/>
        </w:rPr>
        <w:t>Câu</w:t>
      </w:r>
      <w:proofErr w:type="spellEnd"/>
      <w:r w:rsidRPr="00005A73">
        <w:rPr>
          <w:rFonts w:ascii="Times New Roman" w:hAnsi="Times New Roman"/>
          <w:b/>
          <w:u w:val="single"/>
        </w:rPr>
        <w:t xml:space="preserve"> 4</w:t>
      </w:r>
      <w:r w:rsidRPr="00005A73">
        <w:rPr>
          <w:rFonts w:ascii="Times New Roman" w:hAnsi="Times New Roman"/>
          <w:b/>
        </w:rPr>
        <w:t xml:space="preserve">: </w:t>
      </w:r>
      <w:proofErr w:type="spellStart"/>
      <w:r w:rsidRPr="00005A73">
        <w:rPr>
          <w:rFonts w:ascii="Times New Roman" w:hAnsi="Times New Roman"/>
        </w:rPr>
        <w:t>Mối</w:t>
      </w:r>
      <w:proofErr w:type="spellEnd"/>
      <w:r w:rsidRPr="00005A73">
        <w:rPr>
          <w:rFonts w:ascii="Times New Roman" w:hAnsi="Times New Roman"/>
        </w:rPr>
        <w:t xml:space="preserve"> </w:t>
      </w:r>
      <w:proofErr w:type="spellStart"/>
      <w:r w:rsidRPr="00005A73">
        <w:rPr>
          <w:rFonts w:ascii="Times New Roman" w:hAnsi="Times New Roman"/>
        </w:rPr>
        <w:t>ghép</w:t>
      </w:r>
      <w:proofErr w:type="spellEnd"/>
      <w:r w:rsidRPr="00005A73">
        <w:rPr>
          <w:rFonts w:ascii="Times New Roman" w:hAnsi="Times New Roman"/>
        </w:rPr>
        <w:t xml:space="preserve"> </w:t>
      </w:r>
      <w:proofErr w:type="spellStart"/>
      <w:r w:rsidRPr="00005A73">
        <w:rPr>
          <w:rFonts w:ascii="Times New Roman" w:hAnsi="Times New Roman"/>
        </w:rPr>
        <w:t>bằng</w:t>
      </w:r>
      <w:proofErr w:type="spellEnd"/>
      <w:r w:rsidRPr="00005A73">
        <w:rPr>
          <w:rFonts w:ascii="Times New Roman" w:hAnsi="Times New Roman"/>
        </w:rPr>
        <w:t xml:space="preserve"> </w:t>
      </w:r>
      <w:proofErr w:type="spellStart"/>
      <w:r w:rsidRPr="00005A73">
        <w:rPr>
          <w:rFonts w:ascii="Times New Roman" w:hAnsi="Times New Roman"/>
        </w:rPr>
        <w:t>đinh</w:t>
      </w:r>
      <w:proofErr w:type="spellEnd"/>
      <w:r w:rsidRPr="00005A73">
        <w:rPr>
          <w:rFonts w:ascii="Times New Roman" w:hAnsi="Times New Roman"/>
        </w:rPr>
        <w:t xml:space="preserve"> </w:t>
      </w:r>
      <w:proofErr w:type="spellStart"/>
      <w:r w:rsidRPr="00005A73">
        <w:rPr>
          <w:rFonts w:ascii="Times New Roman" w:hAnsi="Times New Roman"/>
        </w:rPr>
        <w:t>tán</w:t>
      </w:r>
      <w:proofErr w:type="spellEnd"/>
      <w:r w:rsidRPr="00005A73">
        <w:rPr>
          <w:rFonts w:ascii="Times New Roman" w:hAnsi="Times New Roman"/>
        </w:rPr>
        <w:t xml:space="preserve"> </w:t>
      </w:r>
      <w:proofErr w:type="spellStart"/>
      <w:r w:rsidRPr="00005A73">
        <w:rPr>
          <w:rFonts w:ascii="Times New Roman" w:hAnsi="Times New Roman"/>
        </w:rPr>
        <w:t>và</w:t>
      </w:r>
      <w:proofErr w:type="spellEnd"/>
      <w:r w:rsidRPr="00005A73">
        <w:rPr>
          <w:rFonts w:ascii="Times New Roman" w:hAnsi="Times New Roman"/>
        </w:rPr>
        <w:t xml:space="preserve"> </w:t>
      </w:r>
      <w:proofErr w:type="spellStart"/>
      <w:r w:rsidRPr="00005A73">
        <w:rPr>
          <w:rFonts w:ascii="Times New Roman" w:hAnsi="Times New Roman"/>
        </w:rPr>
        <w:t>hàn</w:t>
      </w:r>
      <w:proofErr w:type="spellEnd"/>
      <w:r w:rsidRPr="00005A73">
        <w:rPr>
          <w:rFonts w:ascii="Times New Roman" w:hAnsi="Times New Roman"/>
        </w:rPr>
        <w:t xml:space="preserve"> </w:t>
      </w:r>
      <w:proofErr w:type="spellStart"/>
      <w:r w:rsidRPr="00005A73">
        <w:rPr>
          <w:rFonts w:ascii="Times New Roman" w:hAnsi="Times New Roman"/>
        </w:rPr>
        <w:t>thuộc</w:t>
      </w:r>
      <w:proofErr w:type="spellEnd"/>
      <w:r w:rsidRPr="00005A73">
        <w:rPr>
          <w:rFonts w:ascii="Times New Roman" w:hAnsi="Times New Roman"/>
        </w:rPr>
        <w:t xml:space="preserve"> </w:t>
      </w:r>
      <w:proofErr w:type="spellStart"/>
      <w:r w:rsidRPr="00005A73">
        <w:rPr>
          <w:rFonts w:ascii="Times New Roman" w:hAnsi="Times New Roman"/>
        </w:rPr>
        <w:t>loại</w:t>
      </w:r>
      <w:proofErr w:type="spellEnd"/>
      <w:r w:rsidRPr="00005A73">
        <w:rPr>
          <w:rFonts w:ascii="Times New Roman" w:hAnsi="Times New Roman"/>
        </w:rPr>
        <w:t xml:space="preserve"> </w:t>
      </w:r>
      <w:proofErr w:type="spellStart"/>
      <w:r w:rsidRPr="00005A73">
        <w:rPr>
          <w:rFonts w:ascii="Times New Roman" w:hAnsi="Times New Roman"/>
        </w:rPr>
        <w:t>mối</w:t>
      </w:r>
      <w:proofErr w:type="spellEnd"/>
      <w:r w:rsidRPr="00005A73">
        <w:rPr>
          <w:rFonts w:ascii="Times New Roman" w:hAnsi="Times New Roman"/>
        </w:rPr>
        <w:t xml:space="preserve"> </w:t>
      </w:r>
      <w:proofErr w:type="spellStart"/>
      <w:r w:rsidRPr="00005A73">
        <w:rPr>
          <w:rFonts w:ascii="Times New Roman" w:hAnsi="Times New Roman"/>
        </w:rPr>
        <w:t>ghép</w:t>
      </w:r>
      <w:proofErr w:type="spellEnd"/>
      <w:r w:rsidRPr="00005A73">
        <w:rPr>
          <w:rFonts w:ascii="Times New Roman" w:hAnsi="Times New Roman"/>
        </w:rPr>
        <w:t>:</w:t>
      </w:r>
    </w:p>
    <w:tbl>
      <w:tblPr>
        <w:tblW w:w="0" w:type="auto"/>
        <w:tblLook w:val="01E0" w:firstRow="1" w:lastRow="1" w:firstColumn="1" w:lastColumn="1" w:noHBand="0" w:noVBand="0"/>
      </w:tblPr>
      <w:tblGrid>
        <w:gridCol w:w="4679"/>
        <w:gridCol w:w="4676"/>
      </w:tblGrid>
      <w:tr w:rsidR="00823D81" w:rsidRPr="00005A73" w:rsidTr="00823D81">
        <w:tc>
          <w:tcPr>
            <w:tcW w:w="4785" w:type="dxa"/>
            <w:hideMark/>
          </w:tcPr>
          <w:p w:rsidR="00823D81" w:rsidRPr="00005A73" w:rsidRDefault="00823D81" w:rsidP="00823D81">
            <w:pPr>
              <w:jc w:val="both"/>
              <w:rPr>
                <w:rFonts w:ascii="Times New Roman" w:hAnsi="Times New Roman"/>
                <w:lang w:eastAsia="vi-VN"/>
              </w:rPr>
            </w:pPr>
            <w:r w:rsidRPr="00005A73">
              <w:rPr>
                <w:rFonts w:ascii="Times New Roman" w:hAnsi="Times New Roman"/>
              </w:rPr>
              <w:t xml:space="preserve">A. </w:t>
            </w:r>
            <w:proofErr w:type="spellStart"/>
            <w:r w:rsidRPr="00005A73">
              <w:rPr>
                <w:rFonts w:ascii="Times New Roman" w:hAnsi="Times New Roman"/>
              </w:rPr>
              <w:t>Mối</w:t>
            </w:r>
            <w:proofErr w:type="spellEnd"/>
            <w:r w:rsidRPr="00005A73">
              <w:rPr>
                <w:rFonts w:ascii="Times New Roman" w:hAnsi="Times New Roman"/>
              </w:rPr>
              <w:t xml:space="preserve"> </w:t>
            </w:r>
            <w:proofErr w:type="spellStart"/>
            <w:r w:rsidRPr="00005A73">
              <w:rPr>
                <w:rFonts w:ascii="Times New Roman" w:hAnsi="Times New Roman"/>
              </w:rPr>
              <w:t>ghép</w:t>
            </w:r>
            <w:proofErr w:type="spellEnd"/>
            <w:r w:rsidRPr="00005A73">
              <w:rPr>
                <w:rFonts w:ascii="Times New Roman" w:hAnsi="Times New Roman"/>
              </w:rPr>
              <w:t xml:space="preserve"> </w:t>
            </w:r>
            <w:proofErr w:type="spellStart"/>
            <w:r w:rsidRPr="00005A73">
              <w:rPr>
                <w:rFonts w:ascii="Times New Roman" w:hAnsi="Times New Roman"/>
              </w:rPr>
              <w:t>tháo</w:t>
            </w:r>
            <w:proofErr w:type="spellEnd"/>
            <w:r w:rsidRPr="00005A73">
              <w:rPr>
                <w:rFonts w:ascii="Times New Roman" w:hAnsi="Times New Roman"/>
              </w:rPr>
              <w:t xml:space="preserve"> </w:t>
            </w:r>
            <w:proofErr w:type="spellStart"/>
            <w:r w:rsidRPr="00005A73">
              <w:rPr>
                <w:rFonts w:ascii="Times New Roman" w:hAnsi="Times New Roman"/>
              </w:rPr>
              <w:t>được</w:t>
            </w:r>
            <w:proofErr w:type="spellEnd"/>
          </w:p>
        </w:tc>
        <w:tc>
          <w:tcPr>
            <w:tcW w:w="4785" w:type="dxa"/>
            <w:hideMark/>
          </w:tcPr>
          <w:p w:rsidR="00823D81" w:rsidRPr="00005A73" w:rsidRDefault="00823D81" w:rsidP="00823D81">
            <w:pPr>
              <w:jc w:val="both"/>
              <w:rPr>
                <w:rFonts w:ascii="Times New Roman" w:hAnsi="Times New Roman"/>
                <w:lang w:eastAsia="vi-VN"/>
              </w:rPr>
            </w:pPr>
            <w:r w:rsidRPr="00005A73">
              <w:rPr>
                <w:rFonts w:ascii="Times New Roman" w:hAnsi="Times New Roman"/>
              </w:rPr>
              <w:t xml:space="preserve">C. </w:t>
            </w:r>
            <w:proofErr w:type="spellStart"/>
            <w:r w:rsidRPr="00005A73">
              <w:rPr>
                <w:rFonts w:ascii="Times New Roman" w:hAnsi="Times New Roman"/>
              </w:rPr>
              <w:t>Mối</w:t>
            </w:r>
            <w:proofErr w:type="spellEnd"/>
            <w:r w:rsidRPr="00005A73">
              <w:rPr>
                <w:rFonts w:ascii="Times New Roman" w:hAnsi="Times New Roman"/>
              </w:rPr>
              <w:t xml:space="preserve"> </w:t>
            </w:r>
            <w:proofErr w:type="spellStart"/>
            <w:r w:rsidRPr="00005A73">
              <w:rPr>
                <w:rFonts w:ascii="Times New Roman" w:hAnsi="Times New Roman"/>
              </w:rPr>
              <w:t>ghép</w:t>
            </w:r>
            <w:proofErr w:type="spellEnd"/>
            <w:r w:rsidRPr="00005A73">
              <w:rPr>
                <w:rFonts w:ascii="Times New Roman" w:hAnsi="Times New Roman"/>
              </w:rPr>
              <w:t xml:space="preserve"> </w:t>
            </w:r>
            <w:proofErr w:type="spellStart"/>
            <w:r w:rsidRPr="00005A73">
              <w:rPr>
                <w:rFonts w:ascii="Times New Roman" w:hAnsi="Times New Roman"/>
              </w:rPr>
              <w:t>động</w:t>
            </w:r>
            <w:proofErr w:type="spellEnd"/>
          </w:p>
        </w:tc>
      </w:tr>
      <w:tr w:rsidR="00823D81" w:rsidRPr="00005A73" w:rsidTr="00823D81">
        <w:tc>
          <w:tcPr>
            <w:tcW w:w="4785" w:type="dxa"/>
            <w:hideMark/>
          </w:tcPr>
          <w:p w:rsidR="00823D81" w:rsidRPr="00005A73" w:rsidRDefault="00823D81" w:rsidP="00823D81">
            <w:pPr>
              <w:jc w:val="both"/>
              <w:rPr>
                <w:rFonts w:ascii="Times New Roman" w:hAnsi="Times New Roman"/>
                <w:lang w:eastAsia="vi-VN"/>
              </w:rPr>
            </w:pPr>
            <w:r w:rsidRPr="00005A73">
              <w:rPr>
                <w:rFonts w:ascii="Times New Roman" w:hAnsi="Times New Roman"/>
              </w:rPr>
              <w:t xml:space="preserve">B. </w:t>
            </w:r>
            <w:proofErr w:type="spellStart"/>
            <w:r w:rsidRPr="00005A73">
              <w:rPr>
                <w:rFonts w:ascii="Times New Roman" w:hAnsi="Times New Roman"/>
              </w:rPr>
              <w:t>Mối</w:t>
            </w:r>
            <w:proofErr w:type="spellEnd"/>
            <w:r w:rsidRPr="00005A73">
              <w:rPr>
                <w:rFonts w:ascii="Times New Roman" w:hAnsi="Times New Roman"/>
              </w:rPr>
              <w:t xml:space="preserve"> </w:t>
            </w:r>
            <w:proofErr w:type="spellStart"/>
            <w:r w:rsidRPr="00005A73">
              <w:rPr>
                <w:rFonts w:ascii="Times New Roman" w:hAnsi="Times New Roman"/>
              </w:rPr>
              <w:t>ghép</w:t>
            </w:r>
            <w:proofErr w:type="spellEnd"/>
            <w:r w:rsidRPr="00005A73">
              <w:rPr>
                <w:rFonts w:ascii="Times New Roman" w:hAnsi="Times New Roman"/>
              </w:rPr>
              <w:t xml:space="preserve"> </w:t>
            </w:r>
            <w:proofErr w:type="spellStart"/>
            <w:r w:rsidRPr="00005A73">
              <w:rPr>
                <w:rFonts w:ascii="Times New Roman" w:hAnsi="Times New Roman"/>
              </w:rPr>
              <w:t>không</w:t>
            </w:r>
            <w:proofErr w:type="spellEnd"/>
            <w:r w:rsidRPr="00005A73">
              <w:rPr>
                <w:rFonts w:ascii="Times New Roman" w:hAnsi="Times New Roman"/>
              </w:rPr>
              <w:t xml:space="preserve"> </w:t>
            </w:r>
            <w:proofErr w:type="spellStart"/>
            <w:r w:rsidRPr="00005A73">
              <w:rPr>
                <w:rFonts w:ascii="Times New Roman" w:hAnsi="Times New Roman"/>
              </w:rPr>
              <w:t>tháo</w:t>
            </w:r>
            <w:proofErr w:type="spellEnd"/>
            <w:r w:rsidRPr="00005A73">
              <w:rPr>
                <w:rFonts w:ascii="Times New Roman" w:hAnsi="Times New Roman"/>
              </w:rPr>
              <w:t xml:space="preserve"> </w:t>
            </w:r>
            <w:proofErr w:type="spellStart"/>
            <w:r w:rsidRPr="00005A73">
              <w:rPr>
                <w:rFonts w:ascii="Times New Roman" w:hAnsi="Times New Roman"/>
              </w:rPr>
              <w:t>được</w:t>
            </w:r>
            <w:proofErr w:type="spellEnd"/>
          </w:p>
        </w:tc>
        <w:tc>
          <w:tcPr>
            <w:tcW w:w="4785" w:type="dxa"/>
            <w:hideMark/>
          </w:tcPr>
          <w:p w:rsidR="00823D81" w:rsidRPr="00005A73" w:rsidRDefault="00823D81" w:rsidP="00823D81">
            <w:pPr>
              <w:jc w:val="both"/>
              <w:rPr>
                <w:rFonts w:ascii="Times New Roman" w:hAnsi="Times New Roman"/>
                <w:lang w:eastAsia="vi-VN"/>
              </w:rPr>
            </w:pPr>
            <w:r w:rsidRPr="00005A73">
              <w:rPr>
                <w:rFonts w:ascii="Times New Roman" w:hAnsi="Times New Roman"/>
              </w:rPr>
              <w:t xml:space="preserve">D. </w:t>
            </w:r>
            <w:proofErr w:type="spellStart"/>
            <w:r w:rsidRPr="00005A73">
              <w:rPr>
                <w:rFonts w:ascii="Times New Roman" w:hAnsi="Times New Roman"/>
              </w:rPr>
              <w:t>Mối</w:t>
            </w:r>
            <w:proofErr w:type="spellEnd"/>
            <w:r w:rsidRPr="00005A73">
              <w:rPr>
                <w:rFonts w:ascii="Times New Roman" w:hAnsi="Times New Roman"/>
              </w:rPr>
              <w:t xml:space="preserve"> </w:t>
            </w:r>
            <w:proofErr w:type="spellStart"/>
            <w:r w:rsidRPr="00005A73">
              <w:rPr>
                <w:rFonts w:ascii="Times New Roman" w:hAnsi="Times New Roman"/>
              </w:rPr>
              <w:t>ghép</w:t>
            </w:r>
            <w:proofErr w:type="spellEnd"/>
            <w:r w:rsidRPr="00005A73">
              <w:rPr>
                <w:rFonts w:ascii="Times New Roman" w:hAnsi="Times New Roman"/>
              </w:rPr>
              <w:t xml:space="preserve"> </w:t>
            </w:r>
            <w:proofErr w:type="spellStart"/>
            <w:r w:rsidRPr="00005A73">
              <w:rPr>
                <w:rFonts w:ascii="Times New Roman" w:hAnsi="Times New Roman"/>
              </w:rPr>
              <w:t>đặc</w:t>
            </w:r>
            <w:proofErr w:type="spellEnd"/>
            <w:r w:rsidRPr="00005A73">
              <w:rPr>
                <w:rFonts w:ascii="Times New Roman" w:hAnsi="Times New Roman"/>
              </w:rPr>
              <w:t xml:space="preserve"> </w:t>
            </w:r>
            <w:proofErr w:type="spellStart"/>
            <w:r w:rsidRPr="00005A73">
              <w:rPr>
                <w:rFonts w:ascii="Times New Roman" w:hAnsi="Times New Roman"/>
              </w:rPr>
              <w:t>biệt</w:t>
            </w:r>
            <w:proofErr w:type="spellEnd"/>
            <w:r w:rsidRPr="00005A73">
              <w:rPr>
                <w:rFonts w:ascii="Times New Roman" w:hAnsi="Times New Roman"/>
              </w:rPr>
              <w:t xml:space="preserve"> </w:t>
            </w:r>
            <w:proofErr w:type="spellStart"/>
            <w:r w:rsidRPr="00005A73">
              <w:rPr>
                <w:rFonts w:ascii="Times New Roman" w:hAnsi="Times New Roman"/>
              </w:rPr>
              <w:t>khác</w:t>
            </w:r>
            <w:proofErr w:type="spellEnd"/>
          </w:p>
        </w:tc>
      </w:tr>
    </w:tbl>
    <w:p w:rsidR="00823D81" w:rsidRPr="00005A73" w:rsidRDefault="00823D81" w:rsidP="00823D81">
      <w:pPr>
        <w:jc w:val="both"/>
        <w:rPr>
          <w:rFonts w:ascii="Times New Roman" w:hAnsi="Times New Roman"/>
          <w:lang w:eastAsia="vi-VN"/>
        </w:rPr>
      </w:pPr>
      <w:proofErr w:type="spellStart"/>
      <w:r w:rsidRPr="00005A73">
        <w:rPr>
          <w:rFonts w:ascii="Times New Roman" w:hAnsi="Times New Roman"/>
          <w:b/>
          <w:u w:val="single"/>
        </w:rPr>
        <w:t>Câu</w:t>
      </w:r>
      <w:proofErr w:type="spellEnd"/>
      <w:r w:rsidRPr="00005A73">
        <w:rPr>
          <w:rFonts w:ascii="Times New Roman" w:hAnsi="Times New Roman"/>
          <w:b/>
          <w:u w:val="single"/>
        </w:rPr>
        <w:t xml:space="preserve"> 5</w:t>
      </w:r>
      <w:r w:rsidRPr="00005A73">
        <w:rPr>
          <w:rFonts w:ascii="Times New Roman" w:hAnsi="Times New Roman"/>
          <w:b/>
        </w:rPr>
        <w:t>:</w:t>
      </w:r>
      <w:r w:rsidRPr="00005A73">
        <w:rPr>
          <w:rFonts w:ascii="Times New Roman" w:hAnsi="Times New Roman"/>
        </w:rPr>
        <w:t xml:space="preserve"> </w:t>
      </w:r>
      <w:proofErr w:type="spellStart"/>
      <w:r w:rsidRPr="00005A73">
        <w:rPr>
          <w:rFonts w:ascii="Times New Roman" w:hAnsi="Times New Roman"/>
        </w:rPr>
        <w:t>Ưu</w:t>
      </w:r>
      <w:proofErr w:type="spellEnd"/>
      <w:r w:rsidRPr="00005A73">
        <w:rPr>
          <w:rFonts w:ascii="Times New Roman" w:hAnsi="Times New Roman"/>
        </w:rPr>
        <w:t xml:space="preserve"> </w:t>
      </w:r>
      <w:proofErr w:type="spellStart"/>
      <w:r w:rsidRPr="00005A73">
        <w:rPr>
          <w:rFonts w:ascii="Times New Roman" w:hAnsi="Times New Roman"/>
        </w:rPr>
        <w:t>điểm</w:t>
      </w:r>
      <w:proofErr w:type="spellEnd"/>
      <w:r w:rsidRPr="00005A73">
        <w:rPr>
          <w:rFonts w:ascii="Times New Roman" w:hAnsi="Times New Roman"/>
        </w:rPr>
        <w:t xml:space="preserve"> </w:t>
      </w:r>
      <w:proofErr w:type="spellStart"/>
      <w:r w:rsidRPr="00005A73">
        <w:rPr>
          <w:rFonts w:ascii="Times New Roman" w:hAnsi="Times New Roman"/>
        </w:rPr>
        <w:t>của</w:t>
      </w:r>
      <w:proofErr w:type="spellEnd"/>
      <w:r w:rsidRPr="00005A73">
        <w:rPr>
          <w:rFonts w:ascii="Times New Roman" w:hAnsi="Times New Roman"/>
        </w:rPr>
        <w:t xml:space="preserve"> </w:t>
      </w:r>
      <w:proofErr w:type="spellStart"/>
      <w:r w:rsidRPr="00005A73">
        <w:rPr>
          <w:rFonts w:ascii="Times New Roman" w:hAnsi="Times New Roman"/>
        </w:rPr>
        <w:t>truyền</w:t>
      </w:r>
      <w:proofErr w:type="spellEnd"/>
      <w:r w:rsidRPr="00005A73">
        <w:rPr>
          <w:rFonts w:ascii="Times New Roman" w:hAnsi="Times New Roman"/>
        </w:rPr>
        <w:t xml:space="preserve"> </w:t>
      </w:r>
      <w:proofErr w:type="spellStart"/>
      <w:r w:rsidRPr="00005A73">
        <w:rPr>
          <w:rFonts w:ascii="Times New Roman" w:hAnsi="Times New Roman"/>
        </w:rPr>
        <w:t>động</w:t>
      </w:r>
      <w:proofErr w:type="spellEnd"/>
      <w:r w:rsidRPr="00005A73">
        <w:rPr>
          <w:rFonts w:ascii="Times New Roman" w:hAnsi="Times New Roman"/>
        </w:rPr>
        <w:t xml:space="preserve"> </w:t>
      </w:r>
      <w:proofErr w:type="spellStart"/>
      <w:r w:rsidRPr="00005A73">
        <w:rPr>
          <w:rFonts w:ascii="Times New Roman" w:hAnsi="Times New Roman"/>
        </w:rPr>
        <w:t>đai</w:t>
      </w:r>
      <w:proofErr w:type="spellEnd"/>
      <w:r w:rsidRPr="00005A73">
        <w:rPr>
          <w:rFonts w:ascii="Times New Roman" w:hAnsi="Times New Roman"/>
        </w:rPr>
        <w:t xml:space="preserve"> </w:t>
      </w:r>
      <w:proofErr w:type="gramStart"/>
      <w:r w:rsidRPr="00005A73">
        <w:rPr>
          <w:rFonts w:ascii="Times New Roman" w:hAnsi="Times New Roman"/>
        </w:rPr>
        <w:t xml:space="preserve">( </w:t>
      </w:r>
      <w:proofErr w:type="spellStart"/>
      <w:r w:rsidRPr="00005A73">
        <w:rPr>
          <w:rFonts w:ascii="Times New Roman" w:hAnsi="Times New Roman"/>
        </w:rPr>
        <w:t>thuộc</w:t>
      </w:r>
      <w:proofErr w:type="spellEnd"/>
      <w:proofErr w:type="gramEnd"/>
      <w:r w:rsidRPr="00005A73">
        <w:rPr>
          <w:rFonts w:ascii="Times New Roman" w:hAnsi="Times New Roman"/>
        </w:rPr>
        <w:t xml:space="preserve"> </w:t>
      </w:r>
      <w:proofErr w:type="spellStart"/>
      <w:r w:rsidRPr="00005A73">
        <w:rPr>
          <w:rFonts w:ascii="Times New Roman" w:hAnsi="Times New Roman"/>
        </w:rPr>
        <w:t>loại</w:t>
      </w:r>
      <w:proofErr w:type="spellEnd"/>
      <w:r w:rsidRPr="00005A73">
        <w:rPr>
          <w:rFonts w:ascii="Times New Roman" w:hAnsi="Times New Roman"/>
        </w:rPr>
        <w:t xml:space="preserve"> </w:t>
      </w:r>
      <w:proofErr w:type="spellStart"/>
      <w:r w:rsidRPr="00005A73">
        <w:rPr>
          <w:rFonts w:ascii="Times New Roman" w:hAnsi="Times New Roman"/>
        </w:rPr>
        <w:t>truyền</w:t>
      </w:r>
      <w:proofErr w:type="spellEnd"/>
      <w:r w:rsidRPr="00005A73">
        <w:rPr>
          <w:rFonts w:ascii="Times New Roman" w:hAnsi="Times New Roman"/>
        </w:rPr>
        <w:t xml:space="preserve"> </w:t>
      </w:r>
      <w:proofErr w:type="spellStart"/>
      <w:r w:rsidRPr="00005A73">
        <w:rPr>
          <w:rFonts w:ascii="Times New Roman" w:hAnsi="Times New Roman"/>
        </w:rPr>
        <w:t>động</w:t>
      </w:r>
      <w:proofErr w:type="spellEnd"/>
      <w:r w:rsidRPr="00005A73">
        <w:rPr>
          <w:rFonts w:ascii="Times New Roman" w:hAnsi="Times New Roman"/>
        </w:rPr>
        <w:t xml:space="preserve"> ma </w:t>
      </w:r>
      <w:proofErr w:type="spellStart"/>
      <w:r w:rsidRPr="00005A73">
        <w:rPr>
          <w:rFonts w:ascii="Times New Roman" w:hAnsi="Times New Roman"/>
        </w:rPr>
        <w:t>sát</w:t>
      </w:r>
      <w:proofErr w:type="spellEnd"/>
      <w:r w:rsidRPr="00005A73">
        <w:rPr>
          <w:rFonts w:ascii="Times New Roman" w:hAnsi="Times New Roman"/>
        </w:rPr>
        <w:t>)</w:t>
      </w:r>
    </w:p>
    <w:tbl>
      <w:tblPr>
        <w:tblW w:w="0" w:type="auto"/>
        <w:tblLook w:val="01E0" w:firstRow="1" w:lastRow="1" w:firstColumn="1" w:lastColumn="1" w:noHBand="0" w:noVBand="0"/>
      </w:tblPr>
      <w:tblGrid>
        <w:gridCol w:w="4674"/>
        <w:gridCol w:w="4681"/>
      </w:tblGrid>
      <w:tr w:rsidR="00823D81" w:rsidRPr="00005A73" w:rsidTr="00823D81">
        <w:tc>
          <w:tcPr>
            <w:tcW w:w="4785" w:type="dxa"/>
            <w:hideMark/>
          </w:tcPr>
          <w:p w:rsidR="00823D81" w:rsidRPr="00005A73" w:rsidRDefault="00823D81" w:rsidP="00823D81">
            <w:pPr>
              <w:jc w:val="both"/>
              <w:rPr>
                <w:rFonts w:ascii="Times New Roman" w:hAnsi="Times New Roman"/>
                <w:lang w:eastAsia="vi-VN"/>
              </w:rPr>
            </w:pPr>
            <w:r w:rsidRPr="00005A73">
              <w:rPr>
                <w:rFonts w:ascii="Times New Roman" w:hAnsi="Times New Roman"/>
              </w:rPr>
              <w:t xml:space="preserve">A. </w:t>
            </w:r>
            <w:proofErr w:type="spellStart"/>
            <w:r w:rsidRPr="00005A73">
              <w:rPr>
                <w:rFonts w:ascii="Times New Roman" w:hAnsi="Times New Roman"/>
              </w:rPr>
              <w:t>Cấu</w:t>
            </w:r>
            <w:proofErr w:type="spellEnd"/>
            <w:r w:rsidRPr="00005A73">
              <w:rPr>
                <w:rFonts w:ascii="Times New Roman" w:hAnsi="Times New Roman"/>
              </w:rPr>
              <w:t xml:space="preserve"> </w:t>
            </w:r>
            <w:proofErr w:type="spellStart"/>
            <w:r w:rsidRPr="00005A73">
              <w:rPr>
                <w:rFonts w:ascii="Times New Roman" w:hAnsi="Times New Roman"/>
              </w:rPr>
              <w:t>tạo</w:t>
            </w:r>
            <w:proofErr w:type="spellEnd"/>
            <w:r w:rsidRPr="00005A73">
              <w:rPr>
                <w:rFonts w:ascii="Times New Roman" w:hAnsi="Times New Roman"/>
              </w:rPr>
              <w:t xml:space="preserve"> </w:t>
            </w:r>
            <w:proofErr w:type="spellStart"/>
            <w:r w:rsidRPr="00005A73">
              <w:rPr>
                <w:rFonts w:ascii="Times New Roman" w:hAnsi="Times New Roman"/>
              </w:rPr>
              <w:t>đơn</w:t>
            </w:r>
            <w:proofErr w:type="spellEnd"/>
            <w:r w:rsidRPr="00005A73">
              <w:rPr>
                <w:rFonts w:ascii="Times New Roman" w:hAnsi="Times New Roman"/>
              </w:rPr>
              <w:t xml:space="preserve"> </w:t>
            </w:r>
            <w:proofErr w:type="spellStart"/>
            <w:r w:rsidRPr="00005A73">
              <w:rPr>
                <w:rFonts w:ascii="Times New Roman" w:hAnsi="Times New Roman"/>
              </w:rPr>
              <w:t>giản</w:t>
            </w:r>
            <w:proofErr w:type="spellEnd"/>
          </w:p>
        </w:tc>
        <w:tc>
          <w:tcPr>
            <w:tcW w:w="4785" w:type="dxa"/>
            <w:hideMark/>
          </w:tcPr>
          <w:p w:rsidR="00823D81" w:rsidRPr="00005A73" w:rsidRDefault="00823D81" w:rsidP="00823D81">
            <w:pPr>
              <w:jc w:val="both"/>
              <w:rPr>
                <w:rFonts w:ascii="Times New Roman" w:hAnsi="Times New Roman"/>
                <w:lang w:eastAsia="vi-VN"/>
              </w:rPr>
            </w:pPr>
            <w:r w:rsidRPr="00005A73">
              <w:rPr>
                <w:rFonts w:ascii="Times New Roman" w:hAnsi="Times New Roman"/>
              </w:rPr>
              <w:t xml:space="preserve">C. </w:t>
            </w:r>
            <w:proofErr w:type="spellStart"/>
            <w:r w:rsidRPr="00005A73">
              <w:rPr>
                <w:rFonts w:ascii="Times New Roman" w:hAnsi="Times New Roman"/>
              </w:rPr>
              <w:t>Cấu</w:t>
            </w:r>
            <w:proofErr w:type="spellEnd"/>
            <w:r w:rsidRPr="00005A73">
              <w:rPr>
                <w:rFonts w:ascii="Times New Roman" w:hAnsi="Times New Roman"/>
              </w:rPr>
              <w:t xml:space="preserve"> </w:t>
            </w:r>
            <w:proofErr w:type="spellStart"/>
            <w:r w:rsidRPr="00005A73">
              <w:rPr>
                <w:rFonts w:ascii="Times New Roman" w:hAnsi="Times New Roman"/>
              </w:rPr>
              <w:t>tạo</w:t>
            </w:r>
            <w:proofErr w:type="spellEnd"/>
            <w:r w:rsidRPr="00005A73">
              <w:rPr>
                <w:rFonts w:ascii="Times New Roman" w:hAnsi="Times New Roman"/>
              </w:rPr>
              <w:t xml:space="preserve"> </w:t>
            </w:r>
            <w:proofErr w:type="spellStart"/>
            <w:r w:rsidRPr="00005A73">
              <w:rPr>
                <w:rFonts w:ascii="Times New Roman" w:hAnsi="Times New Roman"/>
              </w:rPr>
              <w:t>đơn</w:t>
            </w:r>
            <w:proofErr w:type="spellEnd"/>
            <w:r w:rsidRPr="00005A73">
              <w:rPr>
                <w:rFonts w:ascii="Times New Roman" w:hAnsi="Times New Roman"/>
              </w:rPr>
              <w:t xml:space="preserve"> </w:t>
            </w:r>
            <w:proofErr w:type="spellStart"/>
            <w:r w:rsidRPr="00005A73">
              <w:rPr>
                <w:rFonts w:ascii="Times New Roman" w:hAnsi="Times New Roman"/>
              </w:rPr>
              <w:t>giản</w:t>
            </w:r>
            <w:proofErr w:type="spellEnd"/>
            <w:r w:rsidRPr="00005A73">
              <w:rPr>
                <w:rFonts w:ascii="Times New Roman" w:hAnsi="Times New Roman"/>
              </w:rPr>
              <w:t xml:space="preserve">; </w:t>
            </w:r>
            <w:proofErr w:type="spellStart"/>
            <w:r w:rsidRPr="00005A73">
              <w:rPr>
                <w:rFonts w:ascii="Times New Roman" w:hAnsi="Times New Roman"/>
              </w:rPr>
              <w:t>làm</w:t>
            </w:r>
            <w:proofErr w:type="spellEnd"/>
            <w:r w:rsidRPr="00005A73">
              <w:rPr>
                <w:rFonts w:ascii="Times New Roman" w:hAnsi="Times New Roman"/>
              </w:rPr>
              <w:t xml:space="preserve"> </w:t>
            </w:r>
            <w:proofErr w:type="spellStart"/>
            <w:r w:rsidRPr="00005A73">
              <w:rPr>
                <w:rFonts w:ascii="Times New Roman" w:hAnsi="Times New Roman"/>
              </w:rPr>
              <w:t>việc</w:t>
            </w:r>
            <w:proofErr w:type="spellEnd"/>
            <w:r w:rsidRPr="00005A73">
              <w:rPr>
                <w:rFonts w:ascii="Times New Roman" w:hAnsi="Times New Roman"/>
              </w:rPr>
              <w:t xml:space="preserve"> </w:t>
            </w:r>
            <w:proofErr w:type="spellStart"/>
            <w:r w:rsidRPr="00005A73">
              <w:rPr>
                <w:rFonts w:ascii="Times New Roman" w:hAnsi="Times New Roman"/>
              </w:rPr>
              <w:t>êm</w:t>
            </w:r>
            <w:proofErr w:type="spellEnd"/>
            <w:r w:rsidRPr="00005A73">
              <w:rPr>
                <w:rFonts w:ascii="Times New Roman" w:hAnsi="Times New Roman"/>
              </w:rPr>
              <w:t xml:space="preserve">; </w:t>
            </w:r>
            <w:proofErr w:type="spellStart"/>
            <w:r w:rsidRPr="00005A73">
              <w:rPr>
                <w:rFonts w:ascii="Times New Roman" w:hAnsi="Times New Roman"/>
              </w:rPr>
              <w:t>có</w:t>
            </w:r>
            <w:proofErr w:type="spellEnd"/>
            <w:r w:rsidRPr="00005A73">
              <w:rPr>
                <w:rFonts w:ascii="Times New Roman" w:hAnsi="Times New Roman"/>
              </w:rPr>
              <w:t xml:space="preserve"> </w:t>
            </w:r>
            <w:proofErr w:type="spellStart"/>
            <w:r w:rsidRPr="00005A73">
              <w:rPr>
                <w:rFonts w:ascii="Times New Roman" w:hAnsi="Times New Roman"/>
              </w:rPr>
              <w:t>thể</w:t>
            </w:r>
            <w:proofErr w:type="spellEnd"/>
            <w:r w:rsidRPr="00005A73">
              <w:rPr>
                <w:rFonts w:ascii="Times New Roman" w:hAnsi="Times New Roman"/>
              </w:rPr>
              <w:t xml:space="preserve"> </w:t>
            </w:r>
            <w:proofErr w:type="spellStart"/>
            <w:r w:rsidRPr="00005A73">
              <w:rPr>
                <w:rFonts w:ascii="Times New Roman" w:hAnsi="Times New Roman"/>
              </w:rPr>
              <w:t>truyền</w:t>
            </w:r>
            <w:proofErr w:type="spellEnd"/>
            <w:r w:rsidRPr="00005A73">
              <w:rPr>
                <w:rFonts w:ascii="Times New Roman" w:hAnsi="Times New Roman"/>
              </w:rPr>
              <w:t xml:space="preserve"> </w:t>
            </w:r>
            <w:proofErr w:type="spellStart"/>
            <w:r w:rsidRPr="00005A73">
              <w:rPr>
                <w:rFonts w:ascii="Times New Roman" w:hAnsi="Times New Roman"/>
              </w:rPr>
              <w:t>chuyển</w:t>
            </w:r>
            <w:proofErr w:type="spellEnd"/>
            <w:r w:rsidRPr="00005A73">
              <w:rPr>
                <w:rFonts w:ascii="Times New Roman" w:hAnsi="Times New Roman"/>
              </w:rPr>
              <w:t xml:space="preserve"> </w:t>
            </w:r>
            <w:proofErr w:type="spellStart"/>
            <w:r w:rsidRPr="00005A73">
              <w:rPr>
                <w:rFonts w:ascii="Times New Roman" w:hAnsi="Times New Roman"/>
              </w:rPr>
              <w:t>động</w:t>
            </w:r>
            <w:proofErr w:type="spellEnd"/>
            <w:r w:rsidRPr="00005A73">
              <w:rPr>
                <w:rFonts w:ascii="Times New Roman" w:hAnsi="Times New Roman"/>
              </w:rPr>
              <w:t xml:space="preserve"> </w:t>
            </w:r>
            <w:proofErr w:type="spellStart"/>
            <w:r w:rsidRPr="00005A73">
              <w:rPr>
                <w:rFonts w:ascii="Times New Roman" w:hAnsi="Times New Roman"/>
              </w:rPr>
              <w:t>giữa</w:t>
            </w:r>
            <w:proofErr w:type="spellEnd"/>
            <w:r w:rsidRPr="00005A73">
              <w:rPr>
                <w:rFonts w:ascii="Times New Roman" w:hAnsi="Times New Roman"/>
              </w:rPr>
              <w:t xml:space="preserve"> </w:t>
            </w:r>
            <w:proofErr w:type="spellStart"/>
            <w:r w:rsidRPr="00005A73">
              <w:rPr>
                <w:rFonts w:ascii="Times New Roman" w:hAnsi="Times New Roman"/>
              </w:rPr>
              <w:t>các</w:t>
            </w:r>
            <w:proofErr w:type="spellEnd"/>
            <w:r w:rsidRPr="00005A73">
              <w:rPr>
                <w:rFonts w:ascii="Times New Roman" w:hAnsi="Times New Roman"/>
              </w:rPr>
              <w:t xml:space="preserve"> </w:t>
            </w:r>
            <w:proofErr w:type="spellStart"/>
            <w:r w:rsidRPr="00005A73">
              <w:rPr>
                <w:rFonts w:ascii="Times New Roman" w:hAnsi="Times New Roman"/>
              </w:rPr>
              <w:t>trục</w:t>
            </w:r>
            <w:proofErr w:type="spellEnd"/>
            <w:r w:rsidRPr="00005A73">
              <w:rPr>
                <w:rFonts w:ascii="Times New Roman" w:hAnsi="Times New Roman"/>
              </w:rPr>
              <w:t xml:space="preserve"> ở </w:t>
            </w:r>
            <w:proofErr w:type="spellStart"/>
            <w:r w:rsidRPr="00005A73">
              <w:rPr>
                <w:rFonts w:ascii="Times New Roman" w:hAnsi="Times New Roman"/>
              </w:rPr>
              <w:t>xa</w:t>
            </w:r>
            <w:proofErr w:type="spellEnd"/>
            <w:r w:rsidRPr="00005A73">
              <w:rPr>
                <w:rFonts w:ascii="Times New Roman" w:hAnsi="Times New Roman"/>
              </w:rPr>
              <w:t xml:space="preserve"> </w:t>
            </w:r>
            <w:proofErr w:type="spellStart"/>
            <w:r w:rsidRPr="00005A73">
              <w:rPr>
                <w:rFonts w:ascii="Times New Roman" w:hAnsi="Times New Roman"/>
              </w:rPr>
              <w:t>nhau</w:t>
            </w:r>
            <w:proofErr w:type="spellEnd"/>
          </w:p>
        </w:tc>
      </w:tr>
      <w:tr w:rsidR="00823D81" w:rsidRPr="00005A73" w:rsidTr="00823D81">
        <w:tc>
          <w:tcPr>
            <w:tcW w:w="4785" w:type="dxa"/>
            <w:hideMark/>
          </w:tcPr>
          <w:p w:rsidR="00823D81" w:rsidRPr="00005A73" w:rsidRDefault="00823D81" w:rsidP="00823D81">
            <w:pPr>
              <w:jc w:val="both"/>
              <w:rPr>
                <w:rFonts w:ascii="Times New Roman" w:hAnsi="Times New Roman"/>
                <w:lang w:eastAsia="vi-VN"/>
              </w:rPr>
            </w:pPr>
            <w:r w:rsidRPr="00005A73">
              <w:rPr>
                <w:rFonts w:ascii="Times New Roman" w:hAnsi="Times New Roman"/>
              </w:rPr>
              <w:t xml:space="preserve">B. </w:t>
            </w:r>
            <w:proofErr w:type="spellStart"/>
            <w:r w:rsidRPr="00005A73">
              <w:rPr>
                <w:rFonts w:ascii="Times New Roman" w:hAnsi="Times New Roman"/>
              </w:rPr>
              <w:t>Cấu</w:t>
            </w:r>
            <w:proofErr w:type="spellEnd"/>
            <w:r w:rsidRPr="00005A73">
              <w:rPr>
                <w:rFonts w:ascii="Times New Roman" w:hAnsi="Times New Roman"/>
              </w:rPr>
              <w:t xml:space="preserve"> </w:t>
            </w:r>
            <w:proofErr w:type="spellStart"/>
            <w:r w:rsidRPr="00005A73">
              <w:rPr>
                <w:rFonts w:ascii="Times New Roman" w:hAnsi="Times New Roman"/>
              </w:rPr>
              <w:t>tạo</w:t>
            </w:r>
            <w:proofErr w:type="spellEnd"/>
            <w:r w:rsidRPr="00005A73">
              <w:rPr>
                <w:rFonts w:ascii="Times New Roman" w:hAnsi="Times New Roman"/>
              </w:rPr>
              <w:t xml:space="preserve"> </w:t>
            </w:r>
            <w:proofErr w:type="spellStart"/>
            <w:r w:rsidRPr="00005A73">
              <w:rPr>
                <w:rFonts w:ascii="Times New Roman" w:hAnsi="Times New Roman"/>
              </w:rPr>
              <w:t>đơn</w:t>
            </w:r>
            <w:proofErr w:type="spellEnd"/>
            <w:r w:rsidRPr="00005A73">
              <w:rPr>
                <w:rFonts w:ascii="Times New Roman" w:hAnsi="Times New Roman"/>
              </w:rPr>
              <w:t xml:space="preserve"> </w:t>
            </w:r>
            <w:proofErr w:type="spellStart"/>
            <w:r w:rsidRPr="00005A73">
              <w:rPr>
                <w:rFonts w:ascii="Times New Roman" w:hAnsi="Times New Roman"/>
              </w:rPr>
              <w:t>giản</w:t>
            </w:r>
            <w:proofErr w:type="spellEnd"/>
            <w:r w:rsidRPr="00005A73">
              <w:rPr>
                <w:rFonts w:ascii="Times New Roman" w:hAnsi="Times New Roman"/>
              </w:rPr>
              <w:t xml:space="preserve">; </w:t>
            </w:r>
            <w:proofErr w:type="spellStart"/>
            <w:r w:rsidRPr="00005A73">
              <w:rPr>
                <w:rFonts w:ascii="Times New Roman" w:hAnsi="Times New Roman"/>
              </w:rPr>
              <w:t>làm</w:t>
            </w:r>
            <w:proofErr w:type="spellEnd"/>
            <w:r w:rsidRPr="00005A73">
              <w:rPr>
                <w:rFonts w:ascii="Times New Roman" w:hAnsi="Times New Roman"/>
              </w:rPr>
              <w:t xml:space="preserve"> </w:t>
            </w:r>
            <w:proofErr w:type="spellStart"/>
            <w:r w:rsidRPr="00005A73">
              <w:rPr>
                <w:rFonts w:ascii="Times New Roman" w:hAnsi="Times New Roman"/>
              </w:rPr>
              <w:t>việc</w:t>
            </w:r>
            <w:proofErr w:type="spellEnd"/>
            <w:r w:rsidRPr="00005A73">
              <w:rPr>
                <w:rFonts w:ascii="Times New Roman" w:hAnsi="Times New Roman"/>
              </w:rPr>
              <w:t xml:space="preserve"> </w:t>
            </w:r>
            <w:proofErr w:type="spellStart"/>
            <w:r w:rsidRPr="00005A73">
              <w:rPr>
                <w:rFonts w:ascii="Times New Roman" w:hAnsi="Times New Roman"/>
              </w:rPr>
              <w:t>êm</w:t>
            </w:r>
            <w:proofErr w:type="spellEnd"/>
          </w:p>
        </w:tc>
        <w:tc>
          <w:tcPr>
            <w:tcW w:w="4785" w:type="dxa"/>
            <w:hideMark/>
          </w:tcPr>
          <w:p w:rsidR="00823D81" w:rsidRPr="00005A73" w:rsidRDefault="00823D81" w:rsidP="00823D81">
            <w:pPr>
              <w:jc w:val="both"/>
              <w:rPr>
                <w:rFonts w:ascii="Times New Roman" w:hAnsi="Times New Roman"/>
                <w:lang w:eastAsia="vi-VN"/>
              </w:rPr>
            </w:pPr>
            <w:r w:rsidRPr="00005A73">
              <w:rPr>
                <w:rFonts w:ascii="Times New Roman" w:hAnsi="Times New Roman"/>
              </w:rPr>
              <w:t xml:space="preserve">D. </w:t>
            </w:r>
            <w:proofErr w:type="spellStart"/>
            <w:r w:rsidRPr="00005A73">
              <w:rPr>
                <w:rFonts w:ascii="Times New Roman" w:hAnsi="Times New Roman"/>
              </w:rPr>
              <w:t>Tạo</w:t>
            </w:r>
            <w:proofErr w:type="spellEnd"/>
            <w:r w:rsidRPr="00005A73">
              <w:rPr>
                <w:rFonts w:ascii="Times New Roman" w:hAnsi="Times New Roman"/>
              </w:rPr>
              <w:t xml:space="preserve"> ra </w:t>
            </w:r>
            <w:proofErr w:type="spellStart"/>
            <w:r w:rsidRPr="00005A73">
              <w:rPr>
                <w:rFonts w:ascii="Times New Roman" w:hAnsi="Times New Roman"/>
              </w:rPr>
              <w:t>sự</w:t>
            </w:r>
            <w:proofErr w:type="spellEnd"/>
            <w:r w:rsidRPr="00005A73">
              <w:rPr>
                <w:rFonts w:ascii="Times New Roman" w:hAnsi="Times New Roman"/>
              </w:rPr>
              <w:t xml:space="preserve"> </w:t>
            </w:r>
            <w:proofErr w:type="spellStart"/>
            <w:r w:rsidRPr="00005A73">
              <w:rPr>
                <w:rFonts w:ascii="Times New Roman" w:hAnsi="Times New Roman"/>
              </w:rPr>
              <w:t>trượt</w:t>
            </w:r>
            <w:proofErr w:type="spellEnd"/>
            <w:r w:rsidRPr="00005A73">
              <w:rPr>
                <w:rFonts w:ascii="Times New Roman" w:hAnsi="Times New Roman"/>
              </w:rPr>
              <w:t xml:space="preserve"> </w:t>
            </w:r>
            <w:proofErr w:type="spellStart"/>
            <w:r w:rsidRPr="00005A73">
              <w:rPr>
                <w:rFonts w:ascii="Times New Roman" w:hAnsi="Times New Roman"/>
              </w:rPr>
              <w:t>giữa</w:t>
            </w:r>
            <w:proofErr w:type="spellEnd"/>
            <w:r w:rsidRPr="00005A73">
              <w:rPr>
                <w:rFonts w:ascii="Times New Roman" w:hAnsi="Times New Roman"/>
              </w:rPr>
              <w:t xml:space="preserve"> </w:t>
            </w:r>
            <w:proofErr w:type="spellStart"/>
            <w:r w:rsidRPr="00005A73">
              <w:rPr>
                <w:rFonts w:ascii="Times New Roman" w:hAnsi="Times New Roman"/>
              </w:rPr>
              <w:t>dây</w:t>
            </w:r>
            <w:proofErr w:type="spellEnd"/>
            <w:r w:rsidRPr="00005A73">
              <w:rPr>
                <w:rFonts w:ascii="Times New Roman" w:hAnsi="Times New Roman"/>
              </w:rPr>
              <w:t xml:space="preserve"> </w:t>
            </w:r>
            <w:proofErr w:type="spellStart"/>
            <w:r w:rsidRPr="00005A73">
              <w:rPr>
                <w:rFonts w:ascii="Times New Roman" w:hAnsi="Times New Roman"/>
              </w:rPr>
              <w:t>đai</w:t>
            </w:r>
            <w:proofErr w:type="spellEnd"/>
            <w:r w:rsidRPr="00005A73">
              <w:rPr>
                <w:rFonts w:ascii="Times New Roman" w:hAnsi="Times New Roman"/>
              </w:rPr>
              <w:t xml:space="preserve"> </w:t>
            </w:r>
            <w:proofErr w:type="spellStart"/>
            <w:r w:rsidRPr="00005A73">
              <w:rPr>
                <w:rFonts w:ascii="Times New Roman" w:hAnsi="Times New Roman"/>
              </w:rPr>
              <w:t>với</w:t>
            </w:r>
            <w:proofErr w:type="spellEnd"/>
            <w:r w:rsidRPr="00005A73">
              <w:rPr>
                <w:rFonts w:ascii="Times New Roman" w:hAnsi="Times New Roman"/>
              </w:rPr>
              <w:t xml:space="preserve"> </w:t>
            </w:r>
            <w:proofErr w:type="spellStart"/>
            <w:r w:rsidRPr="00005A73">
              <w:rPr>
                <w:rFonts w:ascii="Times New Roman" w:hAnsi="Times New Roman"/>
              </w:rPr>
              <w:t>các</w:t>
            </w:r>
            <w:proofErr w:type="spellEnd"/>
            <w:r w:rsidRPr="00005A73">
              <w:rPr>
                <w:rFonts w:ascii="Times New Roman" w:hAnsi="Times New Roman"/>
              </w:rPr>
              <w:t xml:space="preserve"> </w:t>
            </w:r>
            <w:proofErr w:type="spellStart"/>
            <w:r w:rsidRPr="00005A73">
              <w:rPr>
                <w:rFonts w:ascii="Times New Roman" w:hAnsi="Times New Roman"/>
              </w:rPr>
              <w:t>bánh</w:t>
            </w:r>
            <w:proofErr w:type="spellEnd"/>
          </w:p>
        </w:tc>
      </w:tr>
    </w:tbl>
    <w:p w:rsidR="00823D81" w:rsidRPr="00005A73" w:rsidRDefault="00823D81" w:rsidP="00823D81">
      <w:pPr>
        <w:jc w:val="both"/>
        <w:rPr>
          <w:rFonts w:ascii="Times New Roman" w:hAnsi="Times New Roman"/>
        </w:rPr>
      </w:pPr>
      <w:proofErr w:type="spellStart"/>
      <w:r w:rsidRPr="00005A73">
        <w:rPr>
          <w:rFonts w:ascii="Times New Roman" w:hAnsi="Times New Roman"/>
          <w:b/>
          <w:u w:val="single"/>
        </w:rPr>
        <w:t>Câu</w:t>
      </w:r>
      <w:proofErr w:type="spellEnd"/>
      <w:r w:rsidRPr="00005A73">
        <w:rPr>
          <w:rFonts w:ascii="Times New Roman" w:hAnsi="Times New Roman"/>
          <w:b/>
          <w:u w:val="single"/>
        </w:rPr>
        <w:t xml:space="preserve"> 6</w:t>
      </w:r>
      <w:r w:rsidRPr="00005A73">
        <w:rPr>
          <w:rFonts w:ascii="Times New Roman" w:hAnsi="Times New Roman"/>
          <w:b/>
        </w:rPr>
        <w:t xml:space="preserve">: </w:t>
      </w:r>
      <w:proofErr w:type="spellStart"/>
      <w:r w:rsidRPr="00005A73">
        <w:rPr>
          <w:rFonts w:ascii="Times New Roman" w:hAnsi="Times New Roman"/>
        </w:rPr>
        <w:t>Bộ</w:t>
      </w:r>
      <w:proofErr w:type="spellEnd"/>
      <w:r w:rsidRPr="00005A73">
        <w:rPr>
          <w:rFonts w:ascii="Times New Roman" w:hAnsi="Times New Roman"/>
        </w:rPr>
        <w:t xml:space="preserve"> </w:t>
      </w:r>
      <w:proofErr w:type="spellStart"/>
      <w:r w:rsidRPr="00005A73">
        <w:rPr>
          <w:rFonts w:ascii="Times New Roman" w:hAnsi="Times New Roman"/>
        </w:rPr>
        <w:t>truyền</w:t>
      </w:r>
      <w:proofErr w:type="spellEnd"/>
      <w:r w:rsidRPr="00005A73">
        <w:rPr>
          <w:rFonts w:ascii="Times New Roman" w:hAnsi="Times New Roman"/>
        </w:rPr>
        <w:t xml:space="preserve"> </w:t>
      </w:r>
      <w:proofErr w:type="spellStart"/>
      <w:r w:rsidRPr="00005A73">
        <w:rPr>
          <w:rFonts w:ascii="Times New Roman" w:hAnsi="Times New Roman"/>
        </w:rPr>
        <w:t>động</w:t>
      </w:r>
      <w:proofErr w:type="spellEnd"/>
      <w:r w:rsidRPr="00005A73">
        <w:rPr>
          <w:rFonts w:ascii="Times New Roman" w:hAnsi="Times New Roman"/>
        </w:rPr>
        <w:t xml:space="preserve"> </w:t>
      </w:r>
      <w:proofErr w:type="spellStart"/>
      <w:r w:rsidRPr="00005A73">
        <w:rPr>
          <w:rFonts w:ascii="Times New Roman" w:hAnsi="Times New Roman"/>
        </w:rPr>
        <w:t>bánh</w:t>
      </w:r>
      <w:proofErr w:type="spellEnd"/>
      <w:r w:rsidRPr="00005A73">
        <w:rPr>
          <w:rFonts w:ascii="Times New Roman" w:hAnsi="Times New Roman"/>
        </w:rPr>
        <w:t xml:space="preserve"> </w:t>
      </w:r>
      <w:proofErr w:type="spellStart"/>
      <w:r w:rsidRPr="00005A73">
        <w:rPr>
          <w:rFonts w:ascii="Times New Roman" w:hAnsi="Times New Roman"/>
        </w:rPr>
        <w:t>răng</w:t>
      </w:r>
      <w:proofErr w:type="spellEnd"/>
      <w:r w:rsidRPr="00005A73">
        <w:rPr>
          <w:rFonts w:ascii="Times New Roman" w:hAnsi="Times New Roman"/>
        </w:rPr>
        <w:t xml:space="preserve"> </w:t>
      </w:r>
      <w:proofErr w:type="spellStart"/>
      <w:r w:rsidRPr="00005A73">
        <w:rPr>
          <w:rFonts w:ascii="Times New Roman" w:hAnsi="Times New Roman"/>
        </w:rPr>
        <w:t>dùng</w:t>
      </w:r>
      <w:proofErr w:type="spellEnd"/>
      <w:r w:rsidRPr="00005A73">
        <w:rPr>
          <w:rFonts w:ascii="Times New Roman" w:hAnsi="Times New Roman"/>
        </w:rPr>
        <w:t xml:space="preserve"> </w:t>
      </w:r>
      <w:proofErr w:type="spellStart"/>
      <w:r w:rsidRPr="00005A73">
        <w:rPr>
          <w:rFonts w:ascii="Times New Roman" w:hAnsi="Times New Roman"/>
        </w:rPr>
        <w:t>để</w:t>
      </w:r>
      <w:proofErr w:type="spellEnd"/>
      <w:r w:rsidRPr="00005A73">
        <w:rPr>
          <w:rFonts w:ascii="Times New Roman" w:hAnsi="Times New Roman"/>
        </w:rPr>
        <w:t>:</w:t>
      </w:r>
    </w:p>
    <w:p w:rsidR="00823D81" w:rsidRPr="00005A73" w:rsidRDefault="00823D81" w:rsidP="00823D81">
      <w:pPr>
        <w:jc w:val="both"/>
        <w:rPr>
          <w:rFonts w:ascii="Times New Roman" w:hAnsi="Times New Roman"/>
        </w:rPr>
      </w:pPr>
      <w:r w:rsidRPr="00005A73">
        <w:rPr>
          <w:rFonts w:ascii="Times New Roman" w:hAnsi="Times New Roman"/>
        </w:rPr>
        <w:t xml:space="preserve">A. </w:t>
      </w:r>
      <w:proofErr w:type="spellStart"/>
      <w:r w:rsidRPr="00005A73">
        <w:rPr>
          <w:rFonts w:ascii="Times New Roman" w:hAnsi="Times New Roman"/>
        </w:rPr>
        <w:t>Truyền</w:t>
      </w:r>
      <w:proofErr w:type="spellEnd"/>
      <w:r w:rsidRPr="00005A73">
        <w:rPr>
          <w:rFonts w:ascii="Times New Roman" w:hAnsi="Times New Roman"/>
        </w:rPr>
        <w:t xml:space="preserve"> </w:t>
      </w:r>
      <w:proofErr w:type="spellStart"/>
      <w:r w:rsidRPr="00005A73">
        <w:rPr>
          <w:rFonts w:ascii="Times New Roman" w:hAnsi="Times New Roman"/>
        </w:rPr>
        <w:t>chuyển</w:t>
      </w:r>
      <w:proofErr w:type="spellEnd"/>
      <w:r w:rsidRPr="00005A73">
        <w:rPr>
          <w:rFonts w:ascii="Times New Roman" w:hAnsi="Times New Roman"/>
        </w:rPr>
        <w:t xml:space="preserve"> </w:t>
      </w:r>
      <w:proofErr w:type="spellStart"/>
      <w:r w:rsidRPr="00005A73">
        <w:rPr>
          <w:rFonts w:ascii="Times New Roman" w:hAnsi="Times New Roman"/>
        </w:rPr>
        <w:t>động</w:t>
      </w:r>
      <w:proofErr w:type="spellEnd"/>
      <w:r w:rsidRPr="00005A73">
        <w:rPr>
          <w:rFonts w:ascii="Times New Roman" w:hAnsi="Times New Roman"/>
        </w:rPr>
        <w:t xml:space="preserve"> quay </w:t>
      </w:r>
      <w:proofErr w:type="spellStart"/>
      <w:r w:rsidRPr="00005A73">
        <w:rPr>
          <w:rFonts w:ascii="Times New Roman" w:hAnsi="Times New Roman"/>
        </w:rPr>
        <w:t>giữa</w:t>
      </w:r>
      <w:proofErr w:type="spellEnd"/>
      <w:r w:rsidRPr="00005A73">
        <w:rPr>
          <w:rFonts w:ascii="Times New Roman" w:hAnsi="Times New Roman"/>
        </w:rPr>
        <w:t xml:space="preserve"> </w:t>
      </w:r>
      <w:proofErr w:type="spellStart"/>
      <w:r w:rsidRPr="00005A73">
        <w:rPr>
          <w:rFonts w:ascii="Times New Roman" w:hAnsi="Times New Roman"/>
        </w:rPr>
        <w:t>các</w:t>
      </w:r>
      <w:proofErr w:type="spellEnd"/>
      <w:r w:rsidRPr="00005A73">
        <w:rPr>
          <w:rFonts w:ascii="Times New Roman" w:hAnsi="Times New Roman"/>
        </w:rPr>
        <w:t xml:space="preserve"> </w:t>
      </w:r>
      <w:proofErr w:type="spellStart"/>
      <w:r w:rsidRPr="00005A73">
        <w:rPr>
          <w:rFonts w:ascii="Times New Roman" w:hAnsi="Times New Roman"/>
        </w:rPr>
        <w:t>trục</w:t>
      </w:r>
      <w:proofErr w:type="spellEnd"/>
      <w:r w:rsidRPr="00005A73">
        <w:rPr>
          <w:rFonts w:ascii="Times New Roman" w:hAnsi="Times New Roman"/>
        </w:rPr>
        <w:t xml:space="preserve"> song </w:t>
      </w:r>
      <w:proofErr w:type="spellStart"/>
      <w:proofErr w:type="gramStart"/>
      <w:r w:rsidRPr="00005A73">
        <w:rPr>
          <w:rFonts w:ascii="Times New Roman" w:hAnsi="Times New Roman"/>
        </w:rPr>
        <w:t>song,có</w:t>
      </w:r>
      <w:proofErr w:type="spellEnd"/>
      <w:proofErr w:type="gramEnd"/>
      <w:r w:rsidRPr="00005A73">
        <w:rPr>
          <w:rFonts w:ascii="Times New Roman" w:hAnsi="Times New Roman"/>
        </w:rPr>
        <w:t xml:space="preserve"> </w:t>
      </w:r>
      <w:proofErr w:type="spellStart"/>
      <w:r w:rsidRPr="00005A73">
        <w:rPr>
          <w:rFonts w:ascii="Times New Roman" w:hAnsi="Times New Roman"/>
        </w:rPr>
        <w:t>tỉ</w:t>
      </w:r>
      <w:proofErr w:type="spellEnd"/>
      <w:r w:rsidRPr="00005A73">
        <w:rPr>
          <w:rFonts w:ascii="Times New Roman" w:hAnsi="Times New Roman"/>
        </w:rPr>
        <w:t xml:space="preserve"> </w:t>
      </w:r>
      <w:proofErr w:type="spellStart"/>
      <w:r w:rsidRPr="00005A73">
        <w:rPr>
          <w:rFonts w:ascii="Times New Roman" w:hAnsi="Times New Roman"/>
        </w:rPr>
        <w:t>số</w:t>
      </w:r>
      <w:proofErr w:type="spellEnd"/>
      <w:r w:rsidRPr="00005A73">
        <w:rPr>
          <w:rFonts w:ascii="Times New Roman" w:hAnsi="Times New Roman"/>
        </w:rPr>
        <w:t xml:space="preserve"> </w:t>
      </w:r>
      <w:proofErr w:type="spellStart"/>
      <w:r w:rsidRPr="00005A73">
        <w:rPr>
          <w:rFonts w:ascii="Times New Roman" w:hAnsi="Times New Roman"/>
        </w:rPr>
        <w:t>truyền</w:t>
      </w:r>
      <w:proofErr w:type="spellEnd"/>
      <w:r w:rsidRPr="00005A73">
        <w:rPr>
          <w:rFonts w:ascii="Times New Roman" w:hAnsi="Times New Roman"/>
        </w:rPr>
        <w:t xml:space="preserve"> </w:t>
      </w:r>
      <w:proofErr w:type="spellStart"/>
      <w:r w:rsidRPr="00005A73">
        <w:rPr>
          <w:rFonts w:ascii="Times New Roman" w:hAnsi="Times New Roman"/>
        </w:rPr>
        <w:t>xác</w:t>
      </w:r>
      <w:proofErr w:type="spellEnd"/>
      <w:r w:rsidRPr="00005A73">
        <w:rPr>
          <w:rFonts w:ascii="Times New Roman" w:hAnsi="Times New Roman"/>
        </w:rPr>
        <w:t xml:space="preserve"> </w:t>
      </w:r>
      <w:proofErr w:type="spellStart"/>
      <w:r w:rsidRPr="00005A73">
        <w:rPr>
          <w:rFonts w:ascii="Times New Roman" w:hAnsi="Times New Roman"/>
        </w:rPr>
        <w:t>định</w:t>
      </w:r>
      <w:proofErr w:type="spellEnd"/>
      <w:r w:rsidRPr="00005A73">
        <w:rPr>
          <w:rFonts w:ascii="Times New Roman" w:hAnsi="Times New Roman"/>
        </w:rPr>
        <w:t>.</w:t>
      </w:r>
    </w:p>
    <w:p w:rsidR="00823D81" w:rsidRPr="00005A73" w:rsidRDefault="00823D81" w:rsidP="00823D81">
      <w:pPr>
        <w:jc w:val="both"/>
        <w:rPr>
          <w:rFonts w:ascii="Times New Roman" w:hAnsi="Times New Roman"/>
        </w:rPr>
      </w:pPr>
      <w:r w:rsidRPr="00005A73">
        <w:rPr>
          <w:rFonts w:ascii="Times New Roman" w:hAnsi="Times New Roman"/>
        </w:rPr>
        <w:t xml:space="preserve">B. </w:t>
      </w:r>
      <w:proofErr w:type="spellStart"/>
      <w:r w:rsidRPr="00005A73">
        <w:rPr>
          <w:rFonts w:ascii="Times New Roman" w:hAnsi="Times New Roman"/>
        </w:rPr>
        <w:t>Truyền</w:t>
      </w:r>
      <w:proofErr w:type="spellEnd"/>
      <w:r w:rsidRPr="00005A73">
        <w:rPr>
          <w:rFonts w:ascii="Times New Roman" w:hAnsi="Times New Roman"/>
        </w:rPr>
        <w:t xml:space="preserve"> </w:t>
      </w:r>
      <w:proofErr w:type="spellStart"/>
      <w:r w:rsidRPr="00005A73">
        <w:rPr>
          <w:rFonts w:ascii="Times New Roman" w:hAnsi="Times New Roman"/>
        </w:rPr>
        <w:t>chuyển</w:t>
      </w:r>
      <w:proofErr w:type="spellEnd"/>
      <w:r w:rsidRPr="00005A73">
        <w:rPr>
          <w:rFonts w:ascii="Times New Roman" w:hAnsi="Times New Roman"/>
        </w:rPr>
        <w:t xml:space="preserve"> </w:t>
      </w:r>
      <w:proofErr w:type="spellStart"/>
      <w:r w:rsidRPr="00005A73">
        <w:rPr>
          <w:rFonts w:ascii="Times New Roman" w:hAnsi="Times New Roman"/>
        </w:rPr>
        <w:t>động</w:t>
      </w:r>
      <w:proofErr w:type="spellEnd"/>
      <w:r w:rsidRPr="00005A73">
        <w:rPr>
          <w:rFonts w:ascii="Times New Roman" w:hAnsi="Times New Roman"/>
        </w:rPr>
        <w:t xml:space="preserve"> quay </w:t>
      </w:r>
      <w:proofErr w:type="spellStart"/>
      <w:r w:rsidRPr="00005A73">
        <w:rPr>
          <w:rFonts w:ascii="Times New Roman" w:hAnsi="Times New Roman"/>
        </w:rPr>
        <w:t>giữa</w:t>
      </w:r>
      <w:proofErr w:type="spellEnd"/>
      <w:r w:rsidRPr="00005A73">
        <w:rPr>
          <w:rFonts w:ascii="Times New Roman" w:hAnsi="Times New Roman"/>
        </w:rPr>
        <w:t xml:space="preserve"> </w:t>
      </w:r>
      <w:proofErr w:type="spellStart"/>
      <w:r w:rsidRPr="00005A73">
        <w:rPr>
          <w:rFonts w:ascii="Times New Roman" w:hAnsi="Times New Roman"/>
        </w:rPr>
        <w:t>các</w:t>
      </w:r>
      <w:proofErr w:type="spellEnd"/>
      <w:r w:rsidRPr="00005A73">
        <w:rPr>
          <w:rFonts w:ascii="Times New Roman" w:hAnsi="Times New Roman"/>
        </w:rPr>
        <w:t xml:space="preserve"> </w:t>
      </w:r>
      <w:proofErr w:type="spellStart"/>
      <w:r w:rsidRPr="00005A73">
        <w:rPr>
          <w:rFonts w:ascii="Times New Roman" w:hAnsi="Times New Roman"/>
        </w:rPr>
        <w:t>trục</w:t>
      </w:r>
      <w:proofErr w:type="spellEnd"/>
      <w:r w:rsidRPr="00005A73">
        <w:rPr>
          <w:rFonts w:ascii="Times New Roman" w:hAnsi="Times New Roman"/>
        </w:rPr>
        <w:t xml:space="preserve"> </w:t>
      </w:r>
      <w:proofErr w:type="spellStart"/>
      <w:r w:rsidRPr="00005A73">
        <w:rPr>
          <w:rFonts w:ascii="Times New Roman" w:hAnsi="Times New Roman"/>
        </w:rPr>
        <w:t>vuông</w:t>
      </w:r>
      <w:proofErr w:type="spellEnd"/>
      <w:r w:rsidRPr="00005A73">
        <w:rPr>
          <w:rFonts w:ascii="Times New Roman" w:hAnsi="Times New Roman"/>
        </w:rPr>
        <w:t xml:space="preserve"> </w:t>
      </w:r>
      <w:proofErr w:type="spellStart"/>
      <w:proofErr w:type="gramStart"/>
      <w:r w:rsidRPr="00005A73">
        <w:rPr>
          <w:rFonts w:ascii="Times New Roman" w:hAnsi="Times New Roman"/>
        </w:rPr>
        <w:t>góc,có</w:t>
      </w:r>
      <w:proofErr w:type="spellEnd"/>
      <w:proofErr w:type="gramEnd"/>
      <w:r w:rsidRPr="00005A73">
        <w:rPr>
          <w:rFonts w:ascii="Times New Roman" w:hAnsi="Times New Roman"/>
        </w:rPr>
        <w:t xml:space="preserve"> </w:t>
      </w:r>
      <w:proofErr w:type="spellStart"/>
      <w:r w:rsidRPr="00005A73">
        <w:rPr>
          <w:rFonts w:ascii="Times New Roman" w:hAnsi="Times New Roman"/>
        </w:rPr>
        <w:t>tỉ</w:t>
      </w:r>
      <w:proofErr w:type="spellEnd"/>
      <w:r w:rsidRPr="00005A73">
        <w:rPr>
          <w:rFonts w:ascii="Times New Roman" w:hAnsi="Times New Roman"/>
        </w:rPr>
        <w:t xml:space="preserve"> </w:t>
      </w:r>
      <w:proofErr w:type="spellStart"/>
      <w:r w:rsidRPr="00005A73">
        <w:rPr>
          <w:rFonts w:ascii="Times New Roman" w:hAnsi="Times New Roman"/>
        </w:rPr>
        <w:t>số</w:t>
      </w:r>
      <w:proofErr w:type="spellEnd"/>
      <w:r w:rsidRPr="00005A73">
        <w:rPr>
          <w:rFonts w:ascii="Times New Roman" w:hAnsi="Times New Roman"/>
        </w:rPr>
        <w:t xml:space="preserve"> </w:t>
      </w:r>
      <w:proofErr w:type="spellStart"/>
      <w:r w:rsidRPr="00005A73">
        <w:rPr>
          <w:rFonts w:ascii="Times New Roman" w:hAnsi="Times New Roman"/>
        </w:rPr>
        <w:t>truyền</w:t>
      </w:r>
      <w:proofErr w:type="spellEnd"/>
      <w:r w:rsidRPr="00005A73">
        <w:rPr>
          <w:rFonts w:ascii="Times New Roman" w:hAnsi="Times New Roman"/>
        </w:rPr>
        <w:t xml:space="preserve">  </w:t>
      </w:r>
      <w:proofErr w:type="spellStart"/>
      <w:r w:rsidRPr="00005A73">
        <w:rPr>
          <w:rFonts w:ascii="Times New Roman" w:hAnsi="Times New Roman"/>
        </w:rPr>
        <w:t>xác</w:t>
      </w:r>
      <w:proofErr w:type="spellEnd"/>
      <w:r w:rsidRPr="00005A73">
        <w:rPr>
          <w:rFonts w:ascii="Times New Roman" w:hAnsi="Times New Roman"/>
        </w:rPr>
        <w:t xml:space="preserve"> </w:t>
      </w:r>
      <w:proofErr w:type="spellStart"/>
      <w:r w:rsidRPr="00005A73">
        <w:rPr>
          <w:rFonts w:ascii="Times New Roman" w:hAnsi="Times New Roman"/>
        </w:rPr>
        <w:t>định</w:t>
      </w:r>
      <w:proofErr w:type="spellEnd"/>
      <w:r w:rsidRPr="00005A73">
        <w:rPr>
          <w:rFonts w:ascii="Times New Roman" w:hAnsi="Times New Roman"/>
        </w:rPr>
        <w:t>.</w:t>
      </w:r>
    </w:p>
    <w:p w:rsidR="00823D81" w:rsidRPr="00005A73" w:rsidRDefault="00823D81" w:rsidP="00823D81">
      <w:pPr>
        <w:jc w:val="both"/>
        <w:rPr>
          <w:rFonts w:ascii="Times New Roman" w:hAnsi="Times New Roman"/>
        </w:rPr>
      </w:pPr>
      <w:r w:rsidRPr="00005A73">
        <w:rPr>
          <w:rFonts w:ascii="Times New Roman" w:hAnsi="Times New Roman"/>
        </w:rPr>
        <w:t xml:space="preserve">C. </w:t>
      </w:r>
      <w:proofErr w:type="spellStart"/>
      <w:r w:rsidRPr="00005A73">
        <w:rPr>
          <w:rFonts w:ascii="Times New Roman" w:hAnsi="Times New Roman"/>
        </w:rPr>
        <w:t>Truyền</w:t>
      </w:r>
      <w:proofErr w:type="spellEnd"/>
      <w:r w:rsidRPr="00005A73">
        <w:rPr>
          <w:rFonts w:ascii="Times New Roman" w:hAnsi="Times New Roman"/>
        </w:rPr>
        <w:t xml:space="preserve"> </w:t>
      </w:r>
      <w:proofErr w:type="spellStart"/>
      <w:r w:rsidRPr="00005A73">
        <w:rPr>
          <w:rFonts w:ascii="Times New Roman" w:hAnsi="Times New Roman"/>
        </w:rPr>
        <w:t>chuyển</w:t>
      </w:r>
      <w:proofErr w:type="spellEnd"/>
      <w:r w:rsidRPr="00005A73">
        <w:rPr>
          <w:rFonts w:ascii="Times New Roman" w:hAnsi="Times New Roman"/>
        </w:rPr>
        <w:t xml:space="preserve"> </w:t>
      </w:r>
      <w:proofErr w:type="spellStart"/>
      <w:r w:rsidRPr="00005A73">
        <w:rPr>
          <w:rFonts w:ascii="Times New Roman" w:hAnsi="Times New Roman"/>
        </w:rPr>
        <w:t>động</w:t>
      </w:r>
      <w:proofErr w:type="spellEnd"/>
      <w:r w:rsidRPr="00005A73">
        <w:rPr>
          <w:rFonts w:ascii="Times New Roman" w:hAnsi="Times New Roman"/>
        </w:rPr>
        <w:t xml:space="preserve"> quay </w:t>
      </w:r>
      <w:proofErr w:type="spellStart"/>
      <w:r w:rsidRPr="00005A73">
        <w:rPr>
          <w:rFonts w:ascii="Times New Roman" w:hAnsi="Times New Roman"/>
        </w:rPr>
        <w:t>giữa</w:t>
      </w:r>
      <w:proofErr w:type="spellEnd"/>
      <w:r w:rsidRPr="00005A73">
        <w:rPr>
          <w:rFonts w:ascii="Times New Roman" w:hAnsi="Times New Roman"/>
        </w:rPr>
        <w:t xml:space="preserve"> </w:t>
      </w:r>
      <w:proofErr w:type="spellStart"/>
      <w:r w:rsidRPr="00005A73">
        <w:rPr>
          <w:rFonts w:ascii="Times New Roman" w:hAnsi="Times New Roman"/>
        </w:rPr>
        <w:t>các</w:t>
      </w:r>
      <w:proofErr w:type="spellEnd"/>
      <w:r w:rsidRPr="00005A73">
        <w:rPr>
          <w:rFonts w:ascii="Times New Roman" w:hAnsi="Times New Roman"/>
        </w:rPr>
        <w:t xml:space="preserve"> </w:t>
      </w:r>
      <w:proofErr w:type="spellStart"/>
      <w:r w:rsidRPr="00005A73">
        <w:rPr>
          <w:rFonts w:ascii="Times New Roman" w:hAnsi="Times New Roman"/>
        </w:rPr>
        <w:t>trục</w:t>
      </w:r>
      <w:proofErr w:type="spellEnd"/>
      <w:r w:rsidRPr="00005A73">
        <w:rPr>
          <w:rFonts w:ascii="Times New Roman" w:hAnsi="Times New Roman"/>
        </w:rPr>
        <w:t xml:space="preserve"> song </w:t>
      </w:r>
      <w:proofErr w:type="spellStart"/>
      <w:r w:rsidRPr="00005A73">
        <w:rPr>
          <w:rFonts w:ascii="Times New Roman" w:hAnsi="Times New Roman"/>
        </w:rPr>
        <w:t>song</w:t>
      </w:r>
      <w:proofErr w:type="spellEnd"/>
      <w:r w:rsidRPr="00005A73">
        <w:rPr>
          <w:rFonts w:ascii="Times New Roman" w:hAnsi="Times New Roman"/>
        </w:rPr>
        <w:t xml:space="preserve"> </w:t>
      </w:r>
      <w:proofErr w:type="spellStart"/>
      <w:r w:rsidRPr="00005A73">
        <w:rPr>
          <w:rFonts w:ascii="Times New Roman" w:hAnsi="Times New Roman"/>
        </w:rPr>
        <w:t>va</w:t>
      </w:r>
      <w:proofErr w:type="spellEnd"/>
      <w:r w:rsidRPr="00005A73">
        <w:rPr>
          <w:rFonts w:ascii="Times New Roman" w:hAnsi="Times New Roman"/>
        </w:rPr>
        <w:t xml:space="preserve">̀ </w:t>
      </w:r>
      <w:proofErr w:type="spellStart"/>
      <w:r w:rsidRPr="00005A73">
        <w:rPr>
          <w:rFonts w:ascii="Times New Roman" w:hAnsi="Times New Roman"/>
        </w:rPr>
        <w:t>vuông</w:t>
      </w:r>
      <w:proofErr w:type="spellEnd"/>
      <w:r w:rsidRPr="00005A73">
        <w:rPr>
          <w:rFonts w:ascii="Times New Roman" w:hAnsi="Times New Roman"/>
        </w:rPr>
        <w:t xml:space="preserve"> </w:t>
      </w:r>
      <w:proofErr w:type="spellStart"/>
      <w:proofErr w:type="gramStart"/>
      <w:r w:rsidRPr="00005A73">
        <w:rPr>
          <w:rFonts w:ascii="Times New Roman" w:hAnsi="Times New Roman"/>
        </w:rPr>
        <w:t>góc,có</w:t>
      </w:r>
      <w:proofErr w:type="spellEnd"/>
      <w:proofErr w:type="gramEnd"/>
      <w:r w:rsidRPr="00005A73">
        <w:rPr>
          <w:rFonts w:ascii="Times New Roman" w:hAnsi="Times New Roman"/>
        </w:rPr>
        <w:t xml:space="preserve"> </w:t>
      </w:r>
      <w:proofErr w:type="spellStart"/>
      <w:r w:rsidRPr="00005A73">
        <w:rPr>
          <w:rFonts w:ascii="Times New Roman" w:hAnsi="Times New Roman"/>
        </w:rPr>
        <w:t>tỉ</w:t>
      </w:r>
      <w:proofErr w:type="spellEnd"/>
      <w:r w:rsidRPr="00005A73">
        <w:rPr>
          <w:rFonts w:ascii="Times New Roman" w:hAnsi="Times New Roman"/>
        </w:rPr>
        <w:t xml:space="preserve"> </w:t>
      </w:r>
      <w:proofErr w:type="spellStart"/>
      <w:r w:rsidRPr="00005A73">
        <w:rPr>
          <w:rFonts w:ascii="Times New Roman" w:hAnsi="Times New Roman"/>
        </w:rPr>
        <w:t>số</w:t>
      </w:r>
      <w:proofErr w:type="spellEnd"/>
      <w:r w:rsidRPr="00005A73">
        <w:rPr>
          <w:rFonts w:ascii="Times New Roman" w:hAnsi="Times New Roman"/>
        </w:rPr>
        <w:t xml:space="preserve"> </w:t>
      </w:r>
      <w:proofErr w:type="spellStart"/>
      <w:r w:rsidRPr="00005A73">
        <w:rPr>
          <w:rFonts w:ascii="Times New Roman" w:hAnsi="Times New Roman"/>
        </w:rPr>
        <w:t>truyền</w:t>
      </w:r>
      <w:proofErr w:type="spellEnd"/>
      <w:r w:rsidRPr="00005A73">
        <w:rPr>
          <w:rFonts w:ascii="Times New Roman" w:hAnsi="Times New Roman"/>
        </w:rPr>
        <w:t xml:space="preserve">  </w:t>
      </w:r>
      <w:proofErr w:type="spellStart"/>
      <w:r w:rsidRPr="00005A73">
        <w:rPr>
          <w:rFonts w:ascii="Times New Roman" w:hAnsi="Times New Roman"/>
        </w:rPr>
        <w:t>xác</w:t>
      </w:r>
      <w:proofErr w:type="spellEnd"/>
      <w:r w:rsidRPr="00005A73">
        <w:rPr>
          <w:rFonts w:ascii="Times New Roman" w:hAnsi="Times New Roman"/>
        </w:rPr>
        <w:t xml:space="preserve"> </w:t>
      </w:r>
      <w:proofErr w:type="spellStart"/>
      <w:r w:rsidRPr="00005A73">
        <w:rPr>
          <w:rFonts w:ascii="Times New Roman" w:hAnsi="Times New Roman"/>
        </w:rPr>
        <w:t>định</w:t>
      </w:r>
      <w:proofErr w:type="spellEnd"/>
      <w:r w:rsidRPr="00005A73">
        <w:rPr>
          <w:rFonts w:ascii="Times New Roman" w:hAnsi="Times New Roman"/>
        </w:rPr>
        <w:t xml:space="preserve">. </w:t>
      </w:r>
    </w:p>
    <w:p w:rsidR="00823D81" w:rsidRPr="00005A73" w:rsidRDefault="00823D81" w:rsidP="00823D81">
      <w:pPr>
        <w:jc w:val="both"/>
        <w:rPr>
          <w:rFonts w:ascii="Times New Roman" w:hAnsi="Times New Roman"/>
        </w:rPr>
      </w:pPr>
      <w:r w:rsidRPr="00005A73">
        <w:rPr>
          <w:rFonts w:ascii="Times New Roman" w:hAnsi="Times New Roman"/>
        </w:rPr>
        <w:t xml:space="preserve">D. </w:t>
      </w:r>
      <w:proofErr w:type="spellStart"/>
      <w:r w:rsidRPr="00005A73">
        <w:rPr>
          <w:rFonts w:ascii="Times New Roman" w:hAnsi="Times New Roman"/>
        </w:rPr>
        <w:t>Truyền</w:t>
      </w:r>
      <w:proofErr w:type="spellEnd"/>
      <w:r w:rsidRPr="00005A73">
        <w:rPr>
          <w:rFonts w:ascii="Times New Roman" w:hAnsi="Times New Roman"/>
        </w:rPr>
        <w:t xml:space="preserve"> </w:t>
      </w:r>
      <w:proofErr w:type="spellStart"/>
      <w:r w:rsidRPr="00005A73">
        <w:rPr>
          <w:rFonts w:ascii="Times New Roman" w:hAnsi="Times New Roman"/>
        </w:rPr>
        <w:t>chuyển</w:t>
      </w:r>
      <w:proofErr w:type="spellEnd"/>
      <w:r w:rsidRPr="00005A73">
        <w:rPr>
          <w:rFonts w:ascii="Times New Roman" w:hAnsi="Times New Roman"/>
        </w:rPr>
        <w:t xml:space="preserve"> </w:t>
      </w:r>
      <w:proofErr w:type="spellStart"/>
      <w:r w:rsidRPr="00005A73">
        <w:rPr>
          <w:rFonts w:ascii="Times New Roman" w:hAnsi="Times New Roman"/>
        </w:rPr>
        <w:t>động</w:t>
      </w:r>
      <w:proofErr w:type="spellEnd"/>
      <w:r w:rsidRPr="00005A73">
        <w:rPr>
          <w:rFonts w:ascii="Times New Roman" w:hAnsi="Times New Roman"/>
        </w:rPr>
        <w:t xml:space="preserve"> quay </w:t>
      </w:r>
      <w:proofErr w:type="spellStart"/>
      <w:r w:rsidRPr="00005A73">
        <w:rPr>
          <w:rFonts w:ascii="Times New Roman" w:hAnsi="Times New Roman"/>
        </w:rPr>
        <w:t>giữa</w:t>
      </w:r>
      <w:proofErr w:type="spellEnd"/>
      <w:r w:rsidRPr="00005A73">
        <w:rPr>
          <w:rFonts w:ascii="Times New Roman" w:hAnsi="Times New Roman"/>
        </w:rPr>
        <w:t xml:space="preserve"> </w:t>
      </w:r>
      <w:proofErr w:type="spellStart"/>
      <w:r w:rsidRPr="00005A73">
        <w:rPr>
          <w:rFonts w:ascii="Times New Roman" w:hAnsi="Times New Roman"/>
        </w:rPr>
        <w:t>các</w:t>
      </w:r>
      <w:proofErr w:type="spellEnd"/>
      <w:r w:rsidRPr="00005A73">
        <w:rPr>
          <w:rFonts w:ascii="Times New Roman" w:hAnsi="Times New Roman"/>
        </w:rPr>
        <w:t xml:space="preserve"> </w:t>
      </w:r>
      <w:proofErr w:type="spellStart"/>
      <w:r w:rsidRPr="00005A73">
        <w:rPr>
          <w:rFonts w:ascii="Times New Roman" w:hAnsi="Times New Roman"/>
        </w:rPr>
        <w:t>trục</w:t>
      </w:r>
      <w:proofErr w:type="spellEnd"/>
      <w:r w:rsidRPr="00005A73">
        <w:rPr>
          <w:rFonts w:ascii="Times New Roman" w:hAnsi="Times New Roman"/>
        </w:rPr>
        <w:t xml:space="preserve"> </w:t>
      </w:r>
      <w:proofErr w:type="spellStart"/>
      <w:r w:rsidRPr="00005A73">
        <w:rPr>
          <w:rFonts w:ascii="Times New Roman" w:hAnsi="Times New Roman"/>
        </w:rPr>
        <w:t>đặt</w:t>
      </w:r>
      <w:proofErr w:type="spellEnd"/>
      <w:r w:rsidRPr="00005A73">
        <w:rPr>
          <w:rFonts w:ascii="Times New Roman" w:hAnsi="Times New Roman"/>
        </w:rPr>
        <w:t xml:space="preserve"> </w:t>
      </w:r>
      <w:proofErr w:type="spellStart"/>
      <w:r w:rsidRPr="00005A73">
        <w:rPr>
          <w:rFonts w:ascii="Times New Roman" w:hAnsi="Times New Roman"/>
        </w:rPr>
        <w:t>xa</w:t>
      </w:r>
      <w:proofErr w:type="spellEnd"/>
      <w:r w:rsidRPr="00005A73">
        <w:rPr>
          <w:rFonts w:ascii="Times New Roman" w:hAnsi="Times New Roman"/>
        </w:rPr>
        <w:t xml:space="preserve"> </w:t>
      </w:r>
      <w:proofErr w:type="spellStart"/>
      <w:proofErr w:type="gramStart"/>
      <w:r w:rsidRPr="00005A73">
        <w:rPr>
          <w:rFonts w:ascii="Times New Roman" w:hAnsi="Times New Roman"/>
        </w:rPr>
        <w:t>nhau,có</w:t>
      </w:r>
      <w:proofErr w:type="spellEnd"/>
      <w:proofErr w:type="gramEnd"/>
      <w:r w:rsidRPr="00005A73">
        <w:rPr>
          <w:rFonts w:ascii="Times New Roman" w:hAnsi="Times New Roman"/>
        </w:rPr>
        <w:t xml:space="preserve"> </w:t>
      </w:r>
      <w:proofErr w:type="spellStart"/>
      <w:r w:rsidRPr="00005A73">
        <w:rPr>
          <w:rFonts w:ascii="Times New Roman" w:hAnsi="Times New Roman"/>
        </w:rPr>
        <w:t>tỉ</w:t>
      </w:r>
      <w:proofErr w:type="spellEnd"/>
      <w:r w:rsidRPr="00005A73">
        <w:rPr>
          <w:rFonts w:ascii="Times New Roman" w:hAnsi="Times New Roman"/>
        </w:rPr>
        <w:t xml:space="preserve"> </w:t>
      </w:r>
      <w:proofErr w:type="spellStart"/>
      <w:r w:rsidRPr="00005A73">
        <w:rPr>
          <w:rFonts w:ascii="Times New Roman" w:hAnsi="Times New Roman"/>
        </w:rPr>
        <w:t>số</w:t>
      </w:r>
      <w:proofErr w:type="spellEnd"/>
      <w:r w:rsidRPr="00005A73">
        <w:rPr>
          <w:rFonts w:ascii="Times New Roman" w:hAnsi="Times New Roman"/>
        </w:rPr>
        <w:t xml:space="preserve"> </w:t>
      </w:r>
      <w:proofErr w:type="spellStart"/>
      <w:r w:rsidRPr="00005A73">
        <w:rPr>
          <w:rFonts w:ascii="Times New Roman" w:hAnsi="Times New Roman"/>
        </w:rPr>
        <w:t>truyền</w:t>
      </w:r>
      <w:proofErr w:type="spellEnd"/>
      <w:r w:rsidRPr="00005A73">
        <w:rPr>
          <w:rFonts w:ascii="Times New Roman" w:hAnsi="Times New Roman"/>
        </w:rPr>
        <w:t xml:space="preserve"> </w:t>
      </w:r>
      <w:proofErr w:type="spellStart"/>
      <w:r w:rsidRPr="00005A73">
        <w:rPr>
          <w:rFonts w:ascii="Times New Roman" w:hAnsi="Times New Roman"/>
        </w:rPr>
        <w:t>xác</w:t>
      </w:r>
      <w:proofErr w:type="spellEnd"/>
      <w:r w:rsidRPr="00005A73">
        <w:rPr>
          <w:rFonts w:ascii="Times New Roman" w:hAnsi="Times New Roman"/>
        </w:rPr>
        <w:t xml:space="preserve"> </w:t>
      </w:r>
      <w:proofErr w:type="spellStart"/>
      <w:r w:rsidRPr="00005A73">
        <w:rPr>
          <w:rFonts w:ascii="Times New Roman" w:hAnsi="Times New Roman"/>
        </w:rPr>
        <w:t>định</w:t>
      </w:r>
      <w:proofErr w:type="spellEnd"/>
      <w:r w:rsidRPr="00005A73">
        <w:rPr>
          <w:rFonts w:ascii="Times New Roman" w:hAnsi="Times New Roman"/>
        </w:rPr>
        <w:t>.</w:t>
      </w:r>
    </w:p>
    <w:p w:rsidR="00823D81" w:rsidRPr="00005A73" w:rsidRDefault="00823D81" w:rsidP="00823D81">
      <w:pPr>
        <w:jc w:val="both"/>
        <w:rPr>
          <w:rFonts w:ascii="Times New Roman" w:hAnsi="Times New Roman"/>
          <w:lang w:eastAsia="vi-VN"/>
        </w:rPr>
      </w:pPr>
      <w:proofErr w:type="spellStart"/>
      <w:r w:rsidRPr="00005A73">
        <w:rPr>
          <w:rFonts w:ascii="Times New Roman" w:hAnsi="Times New Roman"/>
          <w:b/>
          <w:u w:val="single"/>
        </w:rPr>
        <w:t>Câu</w:t>
      </w:r>
      <w:proofErr w:type="spellEnd"/>
      <w:r w:rsidRPr="00005A73">
        <w:rPr>
          <w:rFonts w:ascii="Times New Roman" w:hAnsi="Times New Roman"/>
          <w:b/>
          <w:u w:val="single"/>
        </w:rPr>
        <w:t xml:space="preserve"> 7</w:t>
      </w:r>
      <w:r w:rsidRPr="00005A73">
        <w:rPr>
          <w:rFonts w:ascii="Times New Roman" w:hAnsi="Times New Roman"/>
          <w:b/>
        </w:rPr>
        <w:t xml:space="preserve">: </w:t>
      </w:r>
      <w:proofErr w:type="spellStart"/>
      <w:r w:rsidRPr="00005A73">
        <w:rPr>
          <w:rFonts w:ascii="Times New Roman" w:hAnsi="Times New Roman"/>
        </w:rPr>
        <w:t>Cơ</w:t>
      </w:r>
      <w:proofErr w:type="spellEnd"/>
      <w:r w:rsidRPr="00005A73">
        <w:rPr>
          <w:rFonts w:ascii="Times New Roman" w:hAnsi="Times New Roman"/>
        </w:rPr>
        <w:t xml:space="preserve"> </w:t>
      </w:r>
      <w:proofErr w:type="spellStart"/>
      <w:r w:rsidRPr="00005A73">
        <w:rPr>
          <w:rFonts w:ascii="Times New Roman" w:hAnsi="Times New Roman"/>
        </w:rPr>
        <w:t>cấu</w:t>
      </w:r>
      <w:proofErr w:type="spellEnd"/>
      <w:r w:rsidRPr="00005A73">
        <w:rPr>
          <w:rFonts w:ascii="Times New Roman" w:hAnsi="Times New Roman"/>
        </w:rPr>
        <w:t xml:space="preserve"> </w:t>
      </w:r>
      <w:proofErr w:type="spellStart"/>
      <w:r w:rsidRPr="00005A73">
        <w:rPr>
          <w:rFonts w:ascii="Times New Roman" w:hAnsi="Times New Roman"/>
        </w:rPr>
        <w:t>tay</w:t>
      </w:r>
      <w:proofErr w:type="spellEnd"/>
      <w:r w:rsidRPr="00005A73">
        <w:rPr>
          <w:rFonts w:ascii="Times New Roman" w:hAnsi="Times New Roman"/>
        </w:rPr>
        <w:t xml:space="preserve"> quay- con </w:t>
      </w:r>
      <w:proofErr w:type="spellStart"/>
      <w:r w:rsidRPr="00005A73">
        <w:rPr>
          <w:rFonts w:ascii="Times New Roman" w:hAnsi="Times New Roman"/>
        </w:rPr>
        <w:t>trượt</w:t>
      </w:r>
      <w:proofErr w:type="spellEnd"/>
      <w:r w:rsidRPr="00005A73">
        <w:rPr>
          <w:rFonts w:ascii="Times New Roman" w:hAnsi="Times New Roman"/>
        </w:rPr>
        <w:t xml:space="preserve"> </w:t>
      </w:r>
      <w:proofErr w:type="spellStart"/>
      <w:r w:rsidRPr="00005A73">
        <w:rPr>
          <w:rFonts w:ascii="Times New Roman" w:hAnsi="Times New Roman"/>
        </w:rPr>
        <w:t>thuộc</w:t>
      </w:r>
      <w:proofErr w:type="spellEnd"/>
      <w:r w:rsidRPr="00005A73">
        <w:rPr>
          <w:rFonts w:ascii="Times New Roman" w:hAnsi="Times New Roman"/>
        </w:rPr>
        <w:t xml:space="preserve"> </w:t>
      </w:r>
      <w:proofErr w:type="spellStart"/>
      <w:r w:rsidRPr="00005A73">
        <w:rPr>
          <w:rFonts w:ascii="Times New Roman" w:hAnsi="Times New Roman"/>
        </w:rPr>
        <w:t>loại</w:t>
      </w:r>
      <w:proofErr w:type="spellEnd"/>
      <w:r w:rsidRPr="00005A73">
        <w:rPr>
          <w:rFonts w:ascii="Times New Roman" w:hAnsi="Times New Roman"/>
        </w:rPr>
        <w:t xml:space="preserve"> </w:t>
      </w:r>
      <w:proofErr w:type="spellStart"/>
      <w:r w:rsidRPr="00005A73">
        <w:rPr>
          <w:rFonts w:ascii="Times New Roman" w:hAnsi="Times New Roman"/>
        </w:rPr>
        <w:t>biến</w:t>
      </w:r>
      <w:proofErr w:type="spellEnd"/>
      <w:r w:rsidRPr="00005A73">
        <w:rPr>
          <w:rFonts w:ascii="Times New Roman" w:hAnsi="Times New Roman"/>
        </w:rPr>
        <w:t xml:space="preserve"> </w:t>
      </w:r>
      <w:proofErr w:type="spellStart"/>
      <w:r w:rsidRPr="00005A73">
        <w:rPr>
          <w:rFonts w:ascii="Times New Roman" w:hAnsi="Times New Roman"/>
        </w:rPr>
        <w:t>đổi</w:t>
      </w:r>
      <w:proofErr w:type="spellEnd"/>
      <w:r w:rsidRPr="00005A73">
        <w:rPr>
          <w:rFonts w:ascii="Times New Roman" w:hAnsi="Times New Roman"/>
        </w:rPr>
        <w:t xml:space="preserve"> </w:t>
      </w:r>
      <w:proofErr w:type="spellStart"/>
      <w:r w:rsidRPr="00005A73">
        <w:rPr>
          <w:rFonts w:ascii="Times New Roman" w:hAnsi="Times New Roman"/>
        </w:rPr>
        <w:t>chuyển</w:t>
      </w:r>
      <w:proofErr w:type="spellEnd"/>
      <w:r w:rsidRPr="00005A73">
        <w:rPr>
          <w:rFonts w:ascii="Times New Roman" w:hAnsi="Times New Roman"/>
        </w:rPr>
        <w:t xml:space="preserve"> </w:t>
      </w:r>
      <w:proofErr w:type="spellStart"/>
      <w:r w:rsidRPr="00005A73">
        <w:rPr>
          <w:rFonts w:ascii="Times New Roman" w:hAnsi="Times New Roman"/>
        </w:rPr>
        <w:t>động</w:t>
      </w:r>
      <w:proofErr w:type="spellEnd"/>
      <w:r w:rsidRPr="00005A73">
        <w:rPr>
          <w:rFonts w:ascii="Times New Roman" w:hAnsi="Times New Roman"/>
        </w:rPr>
        <w:t>:</w:t>
      </w:r>
    </w:p>
    <w:tbl>
      <w:tblPr>
        <w:tblW w:w="0" w:type="auto"/>
        <w:tblLook w:val="01E0" w:firstRow="1" w:lastRow="1" w:firstColumn="1" w:lastColumn="1" w:noHBand="0" w:noVBand="0"/>
      </w:tblPr>
      <w:tblGrid>
        <w:gridCol w:w="4678"/>
        <w:gridCol w:w="4677"/>
      </w:tblGrid>
      <w:tr w:rsidR="00823D81" w:rsidRPr="00005A73" w:rsidTr="00823D81">
        <w:tc>
          <w:tcPr>
            <w:tcW w:w="4785" w:type="dxa"/>
            <w:hideMark/>
          </w:tcPr>
          <w:p w:rsidR="00823D81" w:rsidRPr="00005A73" w:rsidRDefault="00823D81" w:rsidP="00823D81">
            <w:pPr>
              <w:jc w:val="both"/>
              <w:rPr>
                <w:rFonts w:ascii="Times New Roman" w:hAnsi="Times New Roman"/>
                <w:lang w:eastAsia="vi-VN"/>
              </w:rPr>
            </w:pPr>
            <w:r w:rsidRPr="00005A73">
              <w:rPr>
                <w:rFonts w:ascii="Times New Roman" w:hAnsi="Times New Roman"/>
              </w:rPr>
              <w:t xml:space="preserve">A. </w:t>
            </w:r>
            <w:proofErr w:type="spellStart"/>
            <w:r w:rsidRPr="00005A73">
              <w:rPr>
                <w:rFonts w:ascii="Times New Roman" w:hAnsi="Times New Roman"/>
              </w:rPr>
              <w:t>Chuyển</w:t>
            </w:r>
            <w:proofErr w:type="spellEnd"/>
            <w:r w:rsidRPr="00005A73">
              <w:rPr>
                <w:rFonts w:ascii="Times New Roman" w:hAnsi="Times New Roman"/>
              </w:rPr>
              <w:t xml:space="preserve"> </w:t>
            </w:r>
            <w:proofErr w:type="spellStart"/>
            <w:r w:rsidRPr="00005A73">
              <w:rPr>
                <w:rFonts w:ascii="Times New Roman" w:hAnsi="Times New Roman"/>
              </w:rPr>
              <w:t>động</w:t>
            </w:r>
            <w:proofErr w:type="spellEnd"/>
            <w:r w:rsidRPr="00005A73">
              <w:rPr>
                <w:rFonts w:ascii="Times New Roman" w:hAnsi="Times New Roman"/>
              </w:rPr>
              <w:t xml:space="preserve"> </w:t>
            </w:r>
            <w:proofErr w:type="spellStart"/>
            <w:r w:rsidRPr="00005A73">
              <w:rPr>
                <w:rFonts w:ascii="Times New Roman" w:hAnsi="Times New Roman"/>
              </w:rPr>
              <w:t>tịnh</w:t>
            </w:r>
            <w:proofErr w:type="spellEnd"/>
            <w:r w:rsidRPr="00005A73">
              <w:rPr>
                <w:rFonts w:ascii="Times New Roman" w:hAnsi="Times New Roman"/>
              </w:rPr>
              <w:t xml:space="preserve"> </w:t>
            </w:r>
            <w:proofErr w:type="spellStart"/>
            <w:r w:rsidRPr="00005A73">
              <w:rPr>
                <w:rFonts w:ascii="Times New Roman" w:hAnsi="Times New Roman"/>
              </w:rPr>
              <w:t>tiến</w:t>
            </w:r>
            <w:proofErr w:type="spellEnd"/>
            <w:r w:rsidRPr="00005A73">
              <w:rPr>
                <w:rFonts w:ascii="Times New Roman" w:hAnsi="Times New Roman"/>
              </w:rPr>
              <w:t xml:space="preserve"> </w:t>
            </w:r>
            <w:proofErr w:type="spellStart"/>
            <w:r w:rsidRPr="00005A73">
              <w:rPr>
                <w:rFonts w:ascii="Times New Roman" w:hAnsi="Times New Roman"/>
              </w:rPr>
              <w:t>thành</w:t>
            </w:r>
            <w:proofErr w:type="spellEnd"/>
            <w:r w:rsidRPr="00005A73">
              <w:rPr>
                <w:rFonts w:ascii="Times New Roman" w:hAnsi="Times New Roman"/>
              </w:rPr>
              <w:t xml:space="preserve"> </w:t>
            </w:r>
            <w:proofErr w:type="spellStart"/>
            <w:r w:rsidRPr="00005A73">
              <w:rPr>
                <w:rFonts w:ascii="Times New Roman" w:hAnsi="Times New Roman"/>
              </w:rPr>
              <w:t>chuyển</w:t>
            </w:r>
            <w:proofErr w:type="spellEnd"/>
            <w:r w:rsidRPr="00005A73">
              <w:rPr>
                <w:rFonts w:ascii="Times New Roman" w:hAnsi="Times New Roman"/>
              </w:rPr>
              <w:t xml:space="preserve"> </w:t>
            </w:r>
            <w:proofErr w:type="spellStart"/>
            <w:r w:rsidRPr="00005A73">
              <w:rPr>
                <w:rFonts w:ascii="Times New Roman" w:hAnsi="Times New Roman"/>
              </w:rPr>
              <w:t>động</w:t>
            </w:r>
            <w:proofErr w:type="spellEnd"/>
            <w:r w:rsidRPr="00005A73">
              <w:rPr>
                <w:rFonts w:ascii="Times New Roman" w:hAnsi="Times New Roman"/>
              </w:rPr>
              <w:t xml:space="preserve"> quay</w:t>
            </w:r>
          </w:p>
        </w:tc>
        <w:tc>
          <w:tcPr>
            <w:tcW w:w="4785" w:type="dxa"/>
            <w:hideMark/>
          </w:tcPr>
          <w:p w:rsidR="00823D81" w:rsidRPr="00005A73" w:rsidRDefault="00823D81" w:rsidP="00823D81">
            <w:pPr>
              <w:jc w:val="both"/>
              <w:rPr>
                <w:rFonts w:ascii="Times New Roman" w:hAnsi="Times New Roman"/>
                <w:lang w:eastAsia="vi-VN"/>
              </w:rPr>
            </w:pPr>
            <w:r w:rsidRPr="00005A73">
              <w:rPr>
                <w:rFonts w:ascii="Times New Roman" w:hAnsi="Times New Roman"/>
              </w:rPr>
              <w:t xml:space="preserve">C. </w:t>
            </w:r>
            <w:proofErr w:type="spellStart"/>
            <w:r w:rsidRPr="00005A73">
              <w:rPr>
                <w:rFonts w:ascii="Times New Roman" w:hAnsi="Times New Roman"/>
              </w:rPr>
              <w:t>Chuyển</w:t>
            </w:r>
            <w:proofErr w:type="spellEnd"/>
            <w:r w:rsidRPr="00005A73">
              <w:rPr>
                <w:rFonts w:ascii="Times New Roman" w:hAnsi="Times New Roman"/>
              </w:rPr>
              <w:t xml:space="preserve"> </w:t>
            </w:r>
            <w:proofErr w:type="spellStart"/>
            <w:r w:rsidRPr="00005A73">
              <w:rPr>
                <w:rFonts w:ascii="Times New Roman" w:hAnsi="Times New Roman"/>
              </w:rPr>
              <w:t>động</w:t>
            </w:r>
            <w:proofErr w:type="spellEnd"/>
            <w:r w:rsidRPr="00005A73">
              <w:rPr>
                <w:rFonts w:ascii="Times New Roman" w:hAnsi="Times New Roman"/>
              </w:rPr>
              <w:t xml:space="preserve"> </w:t>
            </w:r>
            <w:proofErr w:type="spellStart"/>
            <w:r w:rsidRPr="00005A73">
              <w:rPr>
                <w:rFonts w:ascii="Times New Roman" w:hAnsi="Times New Roman"/>
              </w:rPr>
              <w:t>tịnh</w:t>
            </w:r>
            <w:proofErr w:type="spellEnd"/>
            <w:r w:rsidRPr="00005A73">
              <w:rPr>
                <w:rFonts w:ascii="Times New Roman" w:hAnsi="Times New Roman"/>
              </w:rPr>
              <w:t xml:space="preserve"> </w:t>
            </w:r>
            <w:proofErr w:type="spellStart"/>
            <w:r w:rsidRPr="00005A73">
              <w:rPr>
                <w:rFonts w:ascii="Times New Roman" w:hAnsi="Times New Roman"/>
              </w:rPr>
              <w:t>tiến</w:t>
            </w:r>
            <w:proofErr w:type="spellEnd"/>
            <w:r w:rsidRPr="00005A73">
              <w:rPr>
                <w:rFonts w:ascii="Times New Roman" w:hAnsi="Times New Roman"/>
              </w:rPr>
              <w:t xml:space="preserve"> </w:t>
            </w:r>
            <w:proofErr w:type="spellStart"/>
            <w:r w:rsidRPr="00005A73">
              <w:rPr>
                <w:rFonts w:ascii="Times New Roman" w:hAnsi="Times New Roman"/>
              </w:rPr>
              <w:t>thành</w:t>
            </w:r>
            <w:proofErr w:type="spellEnd"/>
            <w:r w:rsidRPr="00005A73">
              <w:rPr>
                <w:rFonts w:ascii="Times New Roman" w:hAnsi="Times New Roman"/>
              </w:rPr>
              <w:t xml:space="preserve"> </w:t>
            </w:r>
            <w:proofErr w:type="spellStart"/>
            <w:r w:rsidRPr="00005A73">
              <w:rPr>
                <w:rFonts w:ascii="Times New Roman" w:hAnsi="Times New Roman"/>
              </w:rPr>
              <w:t>chuyển</w:t>
            </w:r>
            <w:proofErr w:type="spellEnd"/>
            <w:r w:rsidRPr="00005A73">
              <w:rPr>
                <w:rFonts w:ascii="Times New Roman" w:hAnsi="Times New Roman"/>
              </w:rPr>
              <w:t xml:space="preserve"> </w:t>
            </w:r>
            <w:proofErr w:type="spellStart"/>
            <w:r w:rsidRPr="00005A73">
              <w:rPr>
                <w:rFonts w:ascii="Times New Roman" w:hAnsi="Times New Roman"/>
              </w:rPr>
              <w:t>động</w:t>
            </w:r>
            <w:proofErr w:type="spellEnd"/>
            <w:r w:rsidRPr="00005A73">
              <w:rPr>
                <w:rFonts w:ascii="Times New Roman" w:hAnsi="Times New Roman"/>
              </w:rPr>
              <w:t xml:space="preserve"> </w:t>
            </w:r>
            <w:proofErr w:type="spellStart"/>
            <w:r w:rsidRPr="00005A73">
              <w:rPr>
                <w:rFonts w:ascii="Times New Roman" w:hAnsi="Times New Roman"/>
              </w:rPr>
              <w:t>lắc</w:t>
            </w:r>
            <w:proofErr w:type="spellEnd"/>
          </w:p>
        </w:tc>
      </w:tr>
      <w:tr w:rsidR="00823D81" w:rsidRPr="00005A73" w:rsidTr="00823D81">
        <w:tc>
          <w:tcPr>
            <w:tcW w:w="4785" w:type="dxa"/>
            <w:hideMark/>
          </w:tcPr>
          <w:p w:rsidR="00823D81" w:rsidRPr="00005A73" w:rsidRDefault="00823D81" w:rsidP="00823D81">
            <w:pPr>
              <w:jc w:val="both"/>
              <w:rPr>
                <w:rFonts w:ascii="Times New Roman" w:hAnsi="Times New Roman"/>
                <w:lang w:eastAsia="vi-VN"/>
              </w:rPr>
            </w:pPr>
            <w:r w:rsidRPr="00005A73">
              <w:rPr>
                <w:rFonts w:ascii="Times New Roman" w:hAnsi="Times New Roman"/>
              </w:rPr>
              <w:t xml:space="preserve">B. </w:t>
            </w:r>
            <w:proofErr w:type="spellStart"/>
            <w:r w:rsidRPr="00005A73">
              <w:rPr>
                <w:rFonts w:ascii="Times New Roman" w:hAnsi="Times New Roman"/>
              </w:rPr>
              <w:t>Chuyển</w:t>
            </w:r>
            <w:proofErr w:type="spellEnd"/>
            <w:r w:rsidRPr="00005A73">
              <w:rPr>
                <w:rFonts w:ascii="Times New Roman" w:hAnsi="Times New Roman"/>
              </w:rPr>
              <w:t xml:space="preserve"> </w:t>
            </w:r>
            <w:proofErr w:type="spellStart"/>
            <w:r w:rsidRPr="00005A73">
              <w:rPr>
                <w:rFonts w:ascii="Times New Roman" w:hAnsi="Times New Roman"/>
              </w:rPr>
              <w:t>động</w:t>
            </w:r>
            <w:proofErr w:type="spellEnd"/>
            <w:r w:rsidRPr="00005A73">
              <w:rPr>
                <w:rFonts w:ascii="Times New Roman" w:hAnsi="Times New Roman"/>
              </w:rPr>
              <w:t xml:space="preserve"> quay </w:t>
            </w:r>
            <w:proofErr w:type="spellStart"/>
            <w:r w:rsidRPr="00005A73">
              <w:rPr>
                <w:rFonts w:ascii="Times New Roman" w:hAnsi="Times New Roman"/>
              </w:rPr>
              <w:t>thành</w:t>
            </w:r>
            <w:proofErr w:type="spellEnd"/>
            <w:r w:rsidRPr="00005A73">
              <w:rPr>
                <w:rFonts w:ascii="Times New Roman" w:hAnsi="Times New Roman"/>
              </w:rPr>
              <w:t xml:space="preserve"> </w:t>
            </w:r>
            <w:proofErr w:type="spellStart"/>
            <w:r w:rsidRPr="00005A73">
              <w:rPr>
                <w:rFonts w:ascii="Times New Roman" w:hAnsi="Times New Roman"/>
              </w:rPr>
              <w:t>chuyển</w:t>
            </w:r>
            <w:proofErr w:type="spellEnd"/>
            <w:r w:rsidRPr="00005A73">
              <w:rPr>
                <w:rFonts w:ascii="Times New Roman" w:hAnsi="Times New Roman"/>
              </w:rPr>
              <w:t xml:space="preserve"> </w:t>
            </w:r>
            <w:proofErr w:type="spellStart"/>
            <w:r w:rsidRPr="00005A73">
              <w:rPr>
                <w:rFonts w:ascii="Times New Roman" w:hAnsi="Times New Roman"/>
              </w:rPr>
              <w:t>động</w:t>
            </w:r>
            <w:proofErr w:type="spellEnd"/>
            <w:r w:rsidRPr="00005A73">
              <w:rPr>
                <w:rFonts w:ascii="Times New Roman" w:hAnsi="Times New Roman"/>
              </w:rPr>
              <w:t xml:space="preserve"> </w:t>
            </w:r>
            <w:proofErr w:type="spellStart"/>
            <w:r w:rsidRPr="00005A73">
              <w:rPr>
                <w:rFonts w:ascii="Times New Roman" w:hAnsi="Times New Roman"/>
              </w:rPr>
              <w:t>lắc</w:t>
            </w:r>
            <w:proofErr w:type="spellEnd"/>
          </w:p>
        </w:tc>
        <w:tc>
          <w:tcPr>
            <w:tcW w:w="4785" w:type="dxa"/>
            <w:hideMark/>
          </w:tcPr>
          <w:p w:rsidR="00823D81" w:rsidRPr="00005A73" w:rsidRDefault="00823D81" w:rsidP="00823D81">
            <w:pPr>
              <w:jc w:val="both"/>
              <w:rPr>
                <w:rFonts w:ascii="Times New Roman" w:hAnsi="Times New Roman"/>
                <w:lang w:eastAsia="vi-VN"/>
              </w:rPr>
            </w:pPr>
            <w:r w:rsidRPr="00005A73">
              <w:rPr>
                <w:rFonts w:ascii="Times New Roman" w:hAnsi="Times New Roman"/>
              </w:rPr>
              <w:t xml:space="preserve">D. </w:t>
            </w:r>
            <w:proofErr w:type="spellStart"/>
            <w:r w:rsidRPr="00005A73">
              <w:rPr>
                <w:rFonts w:ascii="Times New Roman" w:hAnsi="Times New Roman"/>
              </w:rPr>
              <w:t>Chuyển</w:t>
            </w:r>
            <w:proofErr w:type="spellEnd"/>
            <w:r w:rsidRPr="00005A73">
              <w:rPr>
                <w:rFonts w:ascii="Times New Roman" w:hAnsi="Times New Roman"/>
              </w:rPr>
              <w:t xml:space="preserve"> </w:t>
            </w:r>
            <w:proofErr w:type="spellStart"/>
            <w:r w:rsidRPr="00005A73">
              <w:rPr>
                <w:rFonts w:ascii="Times New Roman" w:hAnsi="Times New Roman"/>
              </w:rPr>
              <w:t>động</w:t>
            </w:r>
            <w:proofErr w:type="spellEnd"/>
            <w:r w:rsidRPr="00005A73">
              <w:rPr>
                <w:rFonts w:ascii="Times New Roman" w:hAnsi="Times New Roman"/>
              </w:rPr>
              <w:t xml:space="preserve"> quay </w:t>
            </w:r>
            <w:proofErr w:type="spellStart"/>
            <w:r w:rsidRPr="00005A73">
              <w:rPr>
                <w:rFonts w:ascii="Times New Roman" w:hAnsi="Times New Roman"/>
              </w:rPr>
              <w:t>thành</w:t>
            </w:r>
            <w:proofErr w:type="spellEnd"/>
            <w:r w:rsidRPr="00005A73">
              <w:rPr>
                <w:rFonts w:ascii="Times New Roman" w:hAnsi="Times New Roman"/>
              </w:rPr>
              <w:t xml:space="preserve"> </w:t>
            </w:r>
            <w:proofErr w:type="spellStart"/>
            <w:r w:rsidRPr="00005A73">
              <w:rPr>
                <w:rFonts w:ascii="Times New Roman" w:hAnsi="Times New Roman"/>
              </w:rPr>
              <w:t>chuyển</w:t>
            </w:r>
            <w:proofErr w:type="spellEnd"/>
            <w:r w:rsidRPr="00005A73">
              <w:rPr>
                <w:rFonts w:ascii="Times New Roman" w:hAnsi="Times New Roman"/>
              </w:rPr>
              <w:t xml:space="preserve"> </w:t>
            </w:r>
            <w:proofErr w:type="spellStart"/>
            <w:r w:rsidRPr="00005A73">
              <w:rPr>
                <w:rFonts w:ascii="Times New Roman" w:hAnsi="Times New Roman"/>
              </w:rPr>
              <w:t>động</w:t>
            </w:r>
            <w:proofErr w:type="spellEnd"/>
            <w:r w:rsidRPr="00005A73">
              <w:rPr>
                <w:rFonts w:ascii="Times New Roman" w:hAnsi="Times New Roman"/>
              </w:rPr>
              <w:t xml:space="preserve"> </w:t>
            </w:r>
            <w:proofErr w:type="spellStart"/>
            <w:r w:rsidRPr="00005A73">
              <w:rPr>
                <w:rFonts w:ascii="Times New Roman" w:hAnsi="Times New Roman"/>
              </w:rPr>
              <w:t>tịnh</w:t>
            </w:r>
            <w:proofErr w:type="spellEnd"/>
            <w:r w:rsidRPr="00005A73">
              <w:rPr>
                <w:rFonts w:ascii="Times New Roman" w:hAnsi="Times New Roman"/>
              </w:rPr>
              <w:t xml:space="preserve"> </w:t>
            </w:r>
            <w:proofErr w:type="spellStart"/>
            <w:r w:rsidRPr="00005A73">
              <w:rPr>
                <w:rFonts w:ascii="Times New Roman" w:hAnsi="Times New Roman"/>
              </w:rPr>
              <w:t>tiến</w:t>
            </w:r>
            <w:proofErr w:type="spellEnd"/>
          </w:p>
        </w:tc>
      </w:tr>
    </w:tbl>
    <w:p w:rsidR="00823D81" w:rsidRPr="00005A73" w:rsidRDefault="00823D81" w:rsidP="00823D81">
      <w:pPr>
        <w:jc w:val="both"/>
        <w:rPr>
          <w:rFonts w:ascii="Times New Roman" w:hAnsi="Times New Roman"/>
        </w:rPr>
      </w:pPr>
      <w:proofErr w:type="spellStart"/>
      <w:r w:rsidRPr="00005A73">
        <w:rPr>
          <w:rFonts w:ascii="Times New Roman" w:hAnsi="Times New Roman"/>
          <w:b/>
          <w:u w:val="single"/>
        </w:rPr>
        <w:t>Câu</w:t>
      </w:r>
      <w:proofErr w:type="spellEnd"/>
      <w:r w:rsidRPr="00005A73">
        <w:rPr>
          <w:rFonts w:ascii="Times New Roman" w:hAnsi="Times New Roman"/>
          <w:b/>
          <w:u w:val="single"/>
        </w:rPr>
        <w:t xml:space="preserve"> </w:t>
      </w:r>
      <w:proofErr w:type="gramStart"/>
      <w:r w:rsidRPr="00005A73">
        <w:rPr>
          <w:rFonts w:ascii="Times New Roman" w:hAnsi="Times New Roman"/>
          <w:b/>
          <w:u w:val="single"/>
        </w:rPr>
        <w:t>8</w:t>
      </w:r>
      <w:r w:rsidRPr="00005A73">
        <w:rPr>
          <w:rFonts w:ascii="Times New Roman" w:hAnsi="Times New Roman"/>
          <w:b/>
        </w:rPr>
        <w:t>:</w:t>
      </w:r>
      <w:r w:rsidRPr="00005A73">
        <w:rPr>
          <w:rFonts w:ascii="Times New Roman" w:hAnsi="Times New Roman"/>
        </w:rPr>
        <w:t>Cơ</w:t>
      </w:r>
      <w:proofErr w:type="gramEnd"/>
      <w:r w:rsidRPr="00005A73">
        <w:rPr>
          <w:rFonts w:ascii="Times New Roman" w:hAnsi="Times New Roman"/>
        </w:rPr>
        <w:t xml:space="preserve"> </w:t>
      </w:r>
      <w:proofErr w:type="spellStart"/>
      <w:r w:rsidRPr="00005A73">
        <w:rPr>
          <w:rFonts w:ascii="Times New Roman" w:hAnsi="Times New Roman"/>
        </w:rPr>
        <w:t>cấu</w:t>
      </w:r>
      <w:proofErr w:type="spellEnd"/>
      <w:r w:rsidRPr="00005A73">
        <w:rPr>
          <w:rFonts w:ascii="Times New Roman" w:hAnsi="Times New Roman"/>
        </w:rPr>
        <w:t xml:space="preserve"> </w:t>
      </w:r>
      <w:proofErr w:type="spellStart"/>
      <w:r w:rsidRPr="00005A73">
        <w:rPr>
          <w:rFonts w:ascii="Times New Roman" w:hAnsi="Times New Roman"/>
        </w:rPr>
        <w:t>biến</w:t>
      </w:r>
      <w:proofErr w:type="spellEnd"/>
      <w:r w:rsidRPr="00005A73">
        <w:rPr>
          <w:rFonts w:ascii="Times New Roman" w:hAnsi="Times New Roman"/>
        </w:rPr>
        <w:t xml:space="preserve"> </w:t>
      </w:r>
      <w:proofErr w:type="spellStart"/>
      <w:r w:rsidRPr="00005A73">
        <w:rPr>
          <w:rFonts w:ascii="Times New Roman" w:hAnsi="Times New Roman"/>
        </w:rPr>
        <w:t>chuyển</w:t>
      </w:r>
      <w:proofErr w:type="spellEnd"/>
      <w:r w:rsidRPr="00005A73">
        <w:rPr>
          <w:rFonts w:ascii="Times New Roman" w:hAnsi="Times New Roman"/>
        </w:rPr>
        <w:t xml:space="preserve"> </w:t>
      </w:r>
      <w:proofErr w:type="spellStart"/>
      <w:r w:rsidRPr="00005A73">
        <w:rPr>
          <w:rFonts w:ascii="Times New Roman" w:hAnsi="Times New Roman"/>
        </w:rPr>
        <w:t>động</w:t>
      </w:r>
      <w:proofErr w:type="spellEnd"/>
      <w:r w:rsidRPr="00005A73">
        <w:rPr>
          <w:rFonts w:ascii="Times New Roman" w:hAnsi="Times New Roman"/>
        </w:rPr>
        <w:t xml:space="preserve"> quay </w:t>
      </w:r>
      <w:proofErr w:type="spellStart"/>
      <w:r w:rsidRPr="00005A73">
        <w:rPr>
          <w:rFonts w:ascii="Times New Roman" w:hAnsi="Times New Roman"/>
        </w:rPr>
        <w:t>thành</w:t>
      </w:r>
      <w:proofErr w:type="spellEnd"/>
      <w:r w:rsidRPr="00005A73">
        <w:rPr>
          <w:rFonts w:ascii="Times New Roman" w:hAnsi="Times New Roman"/>
        </w:rPr>
        <w:t xml:space="preserve"> </w:t>
      </w:r>
      <w:proofErr w:type="spellStart"/>
      <w:r w:rsidRPr="00005A73">
        <w:rPr>
          <w:rFonts w:ascii="Times New Roman" w:hAnsi="Times New Roman"/>
        </w:rPr>
        <w:t>chuyển</w:t>
      </w:r>
      <w:proofErr w:type="spellEnd"/>
      <w:r w:rsidRPr="00005A73">
        <w:rPr>
          <w:rFonts w:ascii="Times New Roman" w:hAnsi="Times New Roman"/>
        </w:rPr>
        <w:t xml:space="preserve"> </w:t>
      </w:r>
      <w:proofErr w:type="spellStart"/>
      <w:r w:rsidRPr="00005A73">
        <w:rPr>
          <w:rFonts w:ascii="Times New Roman" w:hAnsi="Times New Roman"/>
        </w:rPr>
        <w:t>động</w:t>
      </w:r>
      <w:proofErr w:type="spellEnd"/>
      <w:r w:rsidRPr="00005A73">
        <w:rPr>
          <w:rFonts w:ascii="Times New Roman" w:hAnsi="Times New Roman"/>
        </w:rPr>
        <w:t xml:space="preserve"> </w:t>
      </w:r>
      <w:proofErr w:type="spellStart"/>
      <w:r w:rsidRPr="00005A73">
        <w:rPr>
          <w:rFonts w:ascii="Times New Roman" w:hAnsi="Times New Roman"/>
        </w:rPr>
        <w:t>lắc</w:t>
      </w:r>
      <w:proofErr w:type="spellEnd"/>
      <w:r w:rsidRPr="00005A73">
        <w:rPr>
          <w:rFonts w:ascii="Times New Roman" w:hAnsi="Times New Roman"/>
        </w:rPr>
        <w:t xml:space="preserve"> </w:t>
      </w:r>
      <w:proofErr w:type="spellStart"/>
      <w:r w:rsidRPr="00005A73">
        <w:rPr>
          <w:rFonts w:ascii="Times New Roman" w:hAnsi="Times New Roman"/>
        </w:rPr>
        <w:t>là</w:t>
      </w:r>
      <w:proofErr w:type="spellEnd"/>
      <w:r w:rsidRPr="00005A73">
        <w:rPr>
          <w:rFonts w:ascii="Times New Roman" w:hAnsi="Times New Roman"/>
        </w:rPr>
        <w:t>:</w:t>
      </w:r>
    </w:p>
    <w:p w:rsidR="00823D81" w:rsidRPr="00005A73" w:rsidRDefault="00823D81" w:rsidP="00823D81">
      <w:pPr>
        <w:jc w:val="both"/>
        <w:rPr>
          <w:rFonts w:ascii="Times New Roman" w:hAnsi="Times New Roman"/>
        </w:rPr>
      </w:pPr>
      <w:r w:rsidRPr="00005A73">
        <w:rPr>
          <w:rFonts w:ascii="Times New Roman" w:hAnsi="Times New Roman"/>
        </w:rPr>
        <w:t xml:space="preserve">A. </w:t>
      </w:r>
      <w:proofErr w:type="spellStart"/>
      <w:r w:rsidRPr="00005A73">
        <w:rPr>
          <w:rFonts w:ascii="Times New Roman" w:hAnsi="Times New Roman"/>
        </w:rPr>
        <w:t>Cơ</w:t>
      </w:r>
      <w:proofErr w:type="spellEnd"/>
      <w:r w:rsidRPr="00005A73">
        <w:rPr>
          <w:rFonts w:ascii="Times New Roman" w:hAnsi="Times New Roman"/>
        </w:rPr>
        <w:t xml:space="preserve"> </w:t>
      </w:r>
      <w:proofErr w:type="spellStart"/>
      <w:r w:rsidRPr="00005A73">
        <w:rPr>
          <w:rFonts w:ascii="Times New Roman" w:hAnsi="Times New Roman"/>
        </w:rPr>
        <w:t>cấu</w:t>
      </w:r>
      <w:proofErr w:type="spellEnd"/>
      <w:r w:rsidRPr="00005A73">
        <w:rPr>
          <w:rFonts w:ascii="Times New Roman" w:hAnsi="Times New Roman"/>
        </w:rPr>
        <w:t xml:space="preserve"> </w:t>
      </w:r>
      <w:proofErr w:type="spellStart"/>
      <w:r w:rsidRPr="00005A73">
        <w:rPr>
          <w:rFonts w:ascii="Times New Roman" w:hAnsi="Times New Roman"/>
        </w:rPr>
        <w:t>bốn</w:t>
      </w:r>
      <w:proofErr w:type="spellEnd"/>
      <w:r w:rsidRPr="00005A73">
        <w:rPr>
          <w:rFonts w:ascii="Times New Roman" w:hAnsi="Times New Roman"/>
        </w:rPr>
        <w:t xml:space="preserve"> </w:t>
      </w:r>
      <w:proofErr w:type="spellStart"/>
      <w:r w:rsidRPr="00005A73">
        <w:rPr>
          <w:rFonts w:ascii="Times New Roman" w:hAnsi="Times New Roman"/>
        </w:rPr>
        <w:t>khâu</w:t>
      </w:r>
      <w:proofErr w:type="spellEnd"/>
      <w:r w:rsidRPr="00005A73">
        <w:rPr>
          <w:rFonts w:ascii="Times New Roman" w:hAnsi="Times New Roman"/>
        </w:rPr>
        <w:t xml:space="preserve"> </w:t>
      </w:r>
      <w:proofErr w:type="spellStart"/>
      <w:r w:rsidRPr="00005A73">
        <w:rPr>
          <w:rFonts w:ascii="Times New Roman" w:hAnsi="Times New Roman"/>
        </w:rPr>
        <w:t>bản</w:t>
      </w:r>
      <w:proofErr w:type="spellEnd"/>
      <w:r w:rsidRPr="00005A73">
        <w:rPr>
          <w:rFonts w:ascii="Times New Roman" w:hAnsi="Times New Roman"/>
        </w:rPr>
        <w:t xml:space="preserve"> </w:t>
      </w:r>
      <w:proofErr w:type="spellStart"/>
      <w:r w:rsidRPr="00005A73">
        <w:rPr>
          <w:rFonts w:ascii="Times New Roman" w:hAnsi="Times New Roman"/>
        </w:rPr>
        <w:t>lề</w:t>
      </w:r>
      <w:proofErr w:type="spellEnd"/>
      <w:r w:rsidRPr="00005A73">
        <w:rPr>
          <w:rFonts w:ascii="Times New Roman" w:hAnsi="Times New Roman"/>
        </w:rPr>
        <w:t xml:space="preserve">.                                        B. </w:t>
      </w:r>
      <w:proofErr w:type="spellStart"/>
      <w:r w:rsidRPr="00005A73">
        <w:rPr>
          <w:rFonts w:ascii="Times New Roman" w:hAnsi="Times New Roman"/>
        </w:rPr>
        <w:t>Cơ</w:t>
      </w:r>
      <w:proofErr w:type="spellEnd"/>
      <w:r w:rsidRPr="00005A73">
        <w:rPr>
          <w:rFonts w:ascii="Times New Roman" w:hAnsi="Times New Roman"/>
        </w:rPr>
        <w:t xml:space="preserve"> </w:t>
      </w:r>
      <w:proofErr w:type="spellStart"/>
      <w:r w:rsidRPr="00005A73">
        <w:rPr>
          <w:rFonts w:ascii="Times New Roman" w:hAnsi="Times New Roman"/>
        </w:rPr>
        <w:t>cấu</w:t>
      </w:r>
      <w:proofErr w:type="spellEnd"/>
      <w:r w:rsidRPr="00005A73">
        <w:rPr>
          <w:rFonts w:ascii="Times New Roman" w:hAnsi="Times New Roman"/>
        </w:rPr>
        <w:t xml:space="preserve"> </w:t>
      </w:r>
      <w:proofErr w:type="spellStart"/>
      <w:r w:rsidRPr="00005A73">
        <w:rPr>
          <w:rFonts w:ascii="Times New Roman" w:hAnsi="Times New Roman"/>
        </w:rPr>
        <w:t>tay</w:t>
      </w:r>
      <w:proofErr w:type="spellEnd"/>
      <w:r w:rsidRPr="00005A73">
        <w:rPr>
          <w:rFonts w:ascii="Times New Roman" w:hAnsi="Times New Roman"/>
        </w:rPr>
        <w:t xml:space="preserve"> quay - </w:t>
      </w:r>
      <w:proofErr w:type="spellStart"/>
      <w:r w:rsidRPr="00005A73">
        <w:rPr>
          <w:rFonts w:ascii="Times New Roman" w:hAnsi="Times New Roman"/>
        </w:rPr>
        <w:t>thanh</w:t>
      </w:r>
      <w:proofErr w:type="spellEnd"/>
      <w:r w:rsidRPr="00005A73">
        <w:rPr>
          <w:rFonts w:ascii="Times New Roman" w:hAnsi="Times New Roman"/>
        </w:rPr>
        <w:t xml:space="preserve"> </w:t>
      </w:r>
      <w:proofErr w:type="spellStart"/>
      <w:r w:rsidRPr="00005A73">
        <w:rPr>
          <w:rFonts w:ascii="Times New Roman" w:hAnsi="Times New Roman"/>
        </w:rPr>
        <w:t>lắc</w:t>
      </w:r>
      <w:proofErr w:type="spellEnd"/>
      <w:r w:rsidRPr="00005A73">
        <w:rPr>
          <w:rFonts w:ascii="Times New Roman" w:hAnsi="Times New Roman"/>
        </w:rPr>
        <w:t xml:space="preserve">. </w:t>
      </w:r>
    </w:p>
    <w:p w:rsidR="00823D81" w:rsidRPr="00005A73" w:rsidRDefault="00823D81" w:rsidP="00823D81">
      <w:pPr>
        <w:jc w:val="both"/>
        <w:rPr>
          <w:rFonts w:ascii="Times New Roman" w:hAnsi="Times New Roman"/>
        </w:rPr>
      </w:pPr>
      <w:r w:rsidRPr="00005A73">
        <w:rPr>
          <w:rFonts w:ascii="Times New Roman" w:hAnsi="Times New Roman"/>
        </w:rPr>
        <w:t xml:space="preserve">C. </w:t>
      </w:r>
      <w:proofErr w:type="spellStart"/>
      <w:r w:rsidRPr="00005A73">
        <w:rPr>
          <w:rFonts w:ascii="Times New Roman" w:hAnsi="Times New Roman"/>
        </w:rPr>
        <w:t>Cơ</w:t>
      </w:r>
      <w:proofErr w:type="spellEnd"/>
      <w:r w:rsidRPr="00005A73">
        <w:rPr>
          <w:rFonts w:ascii="Times New Roman" w:hAnsi="Times New Roman"/>
        </w:rPr>
        <w:t xml:space="preserve"> </w:t>
      </w:r>
      <w:proofErr w:type="spellStart"/>
      <w:r w:rsidRPr="00005A73">
        <w:rPr>
          <w:rFonts w:ascii="Times New Roman" w:hAnsi="Times New Roman"/>
        </w:rPr>
        <w:t>cấu</w:t>
      </w:r>
      <w:proofErr w:type="spellEnd"/>
      <w:r w:rsidRPr="00005A73">
        <w:rPr>
          <w:rFonts w:ascii="Times New Roman" w:hAnsi="Times New Roman"/>
        </w:rPr>
        <w:t xml:space="preserve"> </w:t>
      </w:r>
      <w:proofErr w:type="spellStart"/>
      <w:r w:rsidRPr="00005A73">
        <w:rPr>
          <w:rFonts w:ascii="Times New Roman" w:hAnsi="Times New Roman"/>
        </w:rPr>
        <w:t>tay</w:t>
      </w:r>
      <w:proofErr w:type="spellEnd"/>
      <w:r w:rsidRPr="00005A73">
        <w:rPr>
          <w:rFonts w:ascii="Times New Roman" w:hAnsi="Times New Roman"/>
        </w:rPr>
        <w:t xml:space="preserve"> quay – </w:t>
      </w:r>
      <w:proofErr w:type="spellStart"/>
      <w:r w:rsidRPr="00005A73">
        <w:rPr>
          <w:rFonts w:ascii="Times New Roman" w:hAnsi="Times New Roman"/>
        </w:rPr>
        <w:t>thanh</w:t>
      </w:r>
      <w:proofErr w:type="spellEnd"/>
      <w:r w:rsidRPr="00005A73">
        <w:rPr>
          <w:rFonts w:ascii="Times New Roman" w:hAnsi="Times New Roman"/>
        </w:rPr>
        <w:t xml:space="preserve"> </w:t>
      </w:r>
      <w:proofErr w:type="spellStart"/>
      <w:r w:rsidRPr="00005A73">
        <w:rPr>
          <w:rFonts w:ascii="Times New Roman" w:hAnsi="Times New Roman"/>
        </w:rPr>
        <w:t>trượt</w:t>
      </w:r>
      <w:proofErr w:type="spellEnd"/>
      <w:r w:rsidRPr="00005A73">
        <w:rPr>
          <w:rFonts w:ascii="Times New Roman" w:hAnsi="Times New Roman"/>
        </w:rPr>
        <w:t xml:space="preserve">.                                D. </w:t>
      </w:r>
      <w:proofErr w:type="spellStart"/>
      <w:r w:rsidRPr="00005A73">
        <w:rPr>
          <w:rFonts w:ascii="Times New Roman" w:hAnsi="Times New Roman"/>
        </w:rPr>
        <w:t>Tất</w:t>
      </w:r>
      <w:proofErr w:type="spellEnd"/>
      <w:r w:rsidRPr="00005A73">
        <w:rPr>
          <w:rFonts w:ascii="Times New Roman" w:hAnsi="Times New Roman"/>
        </w:rPr>
        <w:t xml:space="preserve"> </w:t>
      </w:r>
      <w:proofErr w:type="spellStart"/>
      <w:r w:rsidRPr="00005A73">
        <w:rPr>
          <w:rFonts w:ascii="Times New Roman" w:hAnsi="Times New Roman"/>
        </w:rPr>
        <w:t>cả</w:t>
      </w:r>
      <w:proofErr w:type="spellEnd"/>
      <w:r w:rsidRPr="00005A73">
        <w:rPr>
          <w:rFonts w:ascii="Times New Roman" w:hAnsi="Times New Roman"/>
        </w:rPr>
        <w:t xml:space="preserve"> </w:t>
      </w:r>
      <w:proofErr w:type="spellStart"/>
      <w:r w:rsidRPr="00005A73">
        <w:rPr>
          <w:rFonts w:ascii="Times New Roman" w:hAnsi="Times New Roman"/>
        </w:rPr>
        <w:t>các</w:t>
      </w:r>
      <w:proofErr w:type="spellEnd"/>
      <w:r w:rsidRPr="00005A73">
        <w:rPr>
          <w:rFonts w:ascii="Times New Roman" w:hAnsi="Times New Roman"/>
        </w:rPr>
        <w:t xml:space="preserve"> </w:t>
      </w:r>
      <w:proofErr w:type="spellStart"/>
      <w:r w:rsidRPr="00005A73">
        <w:rPr>
          <w:rFonts w:ascii="Times New Roman" w:hAnsi="Times New Roman"/>
        </w:rPr>
        <w:t>cơ</w:t>
      </w:r>
      <w:proofErr w:type="spellEnd"/>
      <w:r w:rsidRPr="00005A73">
        <w:rPr>
          <w:rFonts w:ascii="Times New Roman" w:hAnsi="Times New Roman"/>
        </w:rPr>
        <w:t xml:space="preserve"> </w:t>
      </w:r>
      <w:proofErr w:type="spellStart"/>
      <w:r w:rsidRPr="00005A73">
        <w:rPr>
          <w:rFonts w:ascii="Times New Roman" w:hAnsi="Times New Roman"/>
        </w:rPr>
        <w:t>cấu</w:t>
      </w:r>
      <w:proofErr w:type="spellEnd"/>
      <w:r w:rsidRPr="00005A73">
        <w:rPr>
          <w:rFonts w:ascii="Times New Roman" w:hAnsi="Times New Roman"/>
        </w:rPr>
        <w:t xml:space="preserve"> </w:t>
      </w:r>
      <w:proofErr w:type="spellStart"/>
      <w:r w:rsidRPr="00005A73">
        <w:rPr>
          <w:rFonts w:ascii="Times New Roman" w:hAnsi="Times New Roman"/>
        </w:rPr>
        <w:t>trên</w:t>
      </w:r>
      <w:proofErr w:type="spellEnd"/>
      <w:r w:rsidRPr="00005A73">
        <w:rPr>
          <w:rFonts w:ascii="Times New Roman" w:hAnsi="Times New Roman"/>
        </w:rPr>
        <w:t>.</w:t>
      </w:r>
    </w:p>
    <w:p w:rsidR="00823D81" w:rsidRPr="00005A73" w:rsidRDefault="00823D81" w:rsidP="00823D81">
      <w:pPr>
        <w:jc w:val="both"/>
        <w:rPr>
          <w:rFonts w:ascii="Times New Roman" w:hAnsi="Times New Roman"/>
        </w:rPr>
      </w:pPr>
      <w:proofErr w:type="spellStart"/>
      <w:r w:rsidRPr="00005A73">
        <w:rPr>
          <w:rFonts w:ascii="Times New Roman" w:hAnsi="Times New Roman"/>
          <w:b/>
          <w:u w:val="single"/>
        </w:rPr>
        <w:t>Câu</w:t>
      </w:r>
      <w:proofErr w:type="spellEnd"/>
      <w:r w:rsidRPr="00005A73">
        <w:rPr>
          <w:rFonts w:ascii="Times New Roman" w:hAnsi="Times New Roman"/>
          <w:b/>
          <w:u w:val="single"/>
        </w:rPr>
        <w:t xml:space="preserve"> </w:t>
      </w:r>
      <w:proofErr w:type="gramStart"/>
      <w:r w:rsidRPr="00005A73">
        <w:rPr>
          <w:rFonts w:ascii="Times New Roman" w:hAnsi="Times New Roman"/>
          <w:b/>
          <w:u w:val="single"/>
        </w:rPr>
        <w:t>9</w:t>
      </w:r>
      <w:r w:rsidRPr="00005A73">
        <w:rPr>
          <w:rFonts w:ascii="Times New Roman" w:hAnsi="Times New Roman"/>
          <w:b/>
        </w:rPr>
        <w:t>:</w:t>
      </w:r>
      <w:r w:rsidRPr="00005A73">
        <w:rPr>
          <w:rFonts w:ascii="Times New Roman" w:hAnsi="Times New Roman"/>
        </w:rPr>
        <w:t>Điện</w:t>
      </w:r>
      <w:proofErr w:type="gramEnd"/>
      <w:r w:rsidRPr="00005A73">
        <w:rPr>
          <w:rFonts w:ascii="Times New Roman" w:hAnsi="Times New Roman"/>
        </w:rPr>
        <w:t xml:space="preserve"> </w:t>
      </w:r>
      <w:proofErr w:type="spellStart"/>
      <w:r w:rsidRPr="00005A73">
        <w:rPr>
          <w:rFonts w:ascii="Times New Roman" w:hAnsi="Times New Roman"/>
        </w:rPr>
        <w:t>năng</w:t>
      </w:r>
      <w:proofErr w:type="spellEnd"/>
      <w:r w:rsidRPr="00005A73">
        <w:rPr>
          <w:rFonts w:ascii="Times New Roman" w:hAnsi="Times New Roman"/>
        </w:rPr>
        <w:t xml:space="preserve"> </w:t>
      </w:r>
      <w:proofErr w:type="spellStart"/>
      <w:r w:rsidRPr="00005A73">
        <w:rPr>
          <w:rFonts w:ascii="Times New Roman" w:hAnsi="Times New Roman"/>
        </w:rPr>
        <w:t>được</w:t>
      </w:r>
      <w:proofErr w:type="spellEnd"/>
      <w:r w:rsidRPr="00005A73">
        <w:rPr>
          <w:rFonts w:ascii="Times New Roman" w:hAnsi="Times New Roman"/>
        </w:rPr>
        <w:t xml:space="preserve"> </w:t>
      </w:r>
      <w:proofErr w:type="spellStart"/>
      <w:r w:rsidRPr="00005A73">
        <w:rPr>
          <w:rFonts w:ascii="Times New Roman" w:hAnsi="Times New Roman"/>
        </w:rPr>
        <w:t>sản</w:t>
      </w:r>
      <w:proofErr w:type="spellEnd"/>
      <w:r w:rsidRPr="00005A73">
        <w:rPr>
          <w:rFonts w:ascii="Times New Roman" w:hAnsi="Times New Roman"/>
        </w:rPr>
        <w:t xml:space="preserve"> </w:t>
      </w:r>
      <w:proofErr w:type="spellStart"/>
      <w:r w:rsidRPr="00005A73">
        <w:rPr>
          <w:rFonts w:ascii="Times New Roman" w:hAnsi="Times New Roman"/>
        </w:rPr>
        <w:t>xuất</w:t>
      </w:r>
      <w:proofErr w:type="spellEnd"/>
      <w:r w:rsidRPr="00005A73">
        <w:rPr>
          <w:rFonts w:ascii="Times New Roman" w:hAnsi="Times New Roman"/>
        </w:rPr>
        <w:t xml:space="preserve"> </w:t>
      </w:r>
      <w:proofErr w:type="spellStart"/>
      <w:r w:rsidRPr="00005A73">
        <w:rPr>
          <w:rFonts w:ascii="Times New Roman" w:hAnsi="Times New Roman"/>
        </w:rPr>
        <w:t>tại</w:t>
      </w:r>
      <w:proofErr w:type="spellEnd"/>
      <w:r w:rsidRPr="00005A73">
        <w:rPr>
          <w:rFonts w:ascii="Times New Roman" w:hAnsi="Times New Roman"/>
        </w:rPr>
        <w:t>:</w:t>
      </w:r>
    </w:p>
    <w:p w:rsidR="00823D81" w:rsidRPr="00005A73" w:rsidRDefault="00823D81" w:rsidP="00823D81">
      <w:pPr>
        <w:jc w:val="both"/>
        <w:rPr>
          <w:rFonts w:ascii="Times New Roman" w:hAnsi="Times New Roman"/>
        </w:rPr>
      </w:pPr>
      <w:r w:rsidRPr="00005A73">
        <w:rPr>
          <w:rFonts w:ascii="Times New Roman" w:hAnsi="Times New Roman"/>
        </w:rPr>
        <w:t xml:space="preserve">A. </w:t>
      </w:r>
      <w:proofErr w:type="spellStart"/>
      <w:r w:rsidRPr="00005A73">
        <w:rPr>
          <w:rFonts w:ascii="Times New Roman" w:hAnsi="Times New Roman"/>
        </w:rPr>
        <w:t>Nhà</w:t>
      </w:r>
      <w:proofErr w:type="spellEnd"/>
      <w:r w:rsidRPr="00005A73">
        <w:rPr>
          <w:rFonts w:ascii="Times New Roman" w:hAnsi="Times New Roman"/>
        </w:rPr>
        <w:t xml:space="preserve"> </w:t>
      </w:r>
      <w:proofErr w:type="spellStart"/>
      <w:r w:rsidRPr="00005A73">
        <w:rPr>
          <w:rFonts w:ascii="Times New Roman" w:hAnsi="Times New Roman"/>
        </w:rPr>
        <w:t>máy</w:t>
      </w:r>
      <w:proofErr w:type="spellEnd"/>
      <w:r w:rsidRPr="00005A73">
        <w:rPr>
          <w:rFonts w:ascii="Times New Roman" w:hAnsi="Times New Roman"/>
        </w:rPr>
        <w:t xml:space="preserve">     B. </w:t>
      </w:r>
      <w:proofErr w:type="spellStart"/>
      <w:r w:rsidRPr="00005A73">
        <w:rPr>
          <w:rFonts w:ascii="Times New Roman" w:hAnsi="Times New Roman"/>
        </w:rPr>
        <w:t>Nhà</w:t>
      </w:r>
      <w:proofErr w:type="spellEnd"/>
      <w:r w:rsidRPr="00005A73">
        <w:rPr>
          <w:rFonts w:ascii="Times New Roman" w:hAnsi="Times New Roman"/>
        </w:rPr>
        <w:t xml:space="preserve"> </w:t>
      </w:r>
      <w:proofErr w:type="spellStart"/>
      <w:r w:rsidRPr="00005A73">
        <w:rPr>
          <w:rFonts w:ascii="Times New Roman" w:hAnsi="Times New Roman"/>
        </w:rPr>
        <w:t>máy</w:t>
      </w:r>
      <w:proofErr w:type="spellEnd"/>
      <w:r w:rsidRPr="00005A73">
        <w:rPr>
          <w:rFonts w:ascii="Times New Roman" w:hAnsi="Times New Roman"/>
        </w:rPr>
        <w:t xml:space="preserve"> </w:t>
      </w:r>
      <w:proofErr w:type="spellStart"/>
      <w:r w:rsidRPr="00005A73">
        <w:rPr>
          <w:rFonts w:ascii="Times New Roman" w:hAnsi="Times New Roman"/>
        </w:rPr>
        <w:t>điện</w:t>
      </w:r>
      <w:proofErr w:type="spellEnd"/>
      <w:r w:rsidRPr="00005A73">
        <w:rPr>
          <w:rFonts w:ascii="Times New Roman" w:hAnsi="Times New Roman"/>
        </w:rPr>
        <w:t xml:space="preserve">      C. </w:t>
      </w:r>
      <w:proofErr w:type="spellStart"/>
      <w:r w:rsidRPr="00005A73">
        <w:rPr>
          <w:rFonts w:ascii="Times New Roman" w:hAnsi="Times New Roman"/>
        </w:rPr>
        <w:t>Nhà</w:t>
      </w:r>
      <w:proofErr w:type="spellEnd"/>
      <w:r w:rsidRPr="00005A73">
        <w:rPr>
          <w:rFonts w:ascii="Times New Roman" w:hAnsi="Times New Roman"/>
        </w:rPr>
        <w:t xml:space="preserve"> </w:t>
      </w:r>
      <w:proofErr w:type="spellStart"/>
      <w:r w:rsidRPr="00005A73">
        <w:rPr>
          <w:rFonts w:ascii="Times New Roman" w:hAnsi="Times New Roman"/>
        </w:rPr>
        <w:t>máy</w:t>
      </w:r>
      <w:proofErr w:type="spellEnd"/>
      <w:r w:rsidRPr="00005A73">
        <w:rPr>
          <w:rFonts w:ascii="Times New Roman" w:hAnsi="Times New Roman"/>
        </w:rPr>
        <w:t xml:space="preserve"> </w:t>
      </w:r>
      <w:proofErr w:type="spellStart"/>
      <w:r w:rsidRPr="00005A73">
        <w:rPr>
          <w:rFonts w:ascii="Times New Roman" w:hAnsi="Times New Roman"/>
        </w:rPr>
        <w:t>cơ</w:t>
      </w:r>
      <w:proofErr w:type="spellEnd"/>
      <w:r w:rsidRPr="00005A73">
        <w:rPr>
          <w:rFonts w:ascii="Times New Roman" w:hAnsi="Times New Roman"/>
        </w:rPr>
        <w:t xml:space="preserve"> </w:t>
      </w:r>
      <w:proofErr w:type="spellStart"/>
      <w:r w:rsidRPr="00005A73">
        <w:rPr>
          <w:rFonts w:ascii="Times New Roman" w:hAnsi="Times New Roman"/>
        </w:rPr>
        <w:t>khí</w:t>
      </w:r>
      <w:proofErr w:type="spellEnd"/>
      <w:r w:rsidRPr="00005A73">
        <w:rPr>
          <w:rFonts w:ascii="Times New Roman" w:hAnsi="Times New Roman"/>
        </w:rPr>
        <w:t xml:space="preserve"> </w:t>
      </w:r>
      <w:proofErr w:type="spellStart"/>
      <w:r w:rsidRPr="00005A73">
        <w:rPr>
          <w:rFonts w:ascii="Times New Roman" w:hAnsi="Times New Roman"/>
        </w:rPr>
        <w:t>điện</w:t>
      </w:r>
      <w:proofErr w:type="spellEnd"/>
      <w:r w:rsidRPr="00005A73">
        <w:rPr>
          <w:rFonts w:ascii="Times New Roman" w:hAnsi="Times New Roman"/>
        </w:rPr>
        <w:t xml:space="preserve">     D. </w:t>
      </w:r>
      <w:proofErr w:type="spellStart"/>
      <w:r w:rsidRPr="00005A73">
        <w:rPr>
          <w:rFonts w:ascii="Times New Roman" w:hAnsi="Times New Roman"/>
        </w:rPr>
        <w:t>Nhà</w:t>
      </w:r>
      <w:proofErr w:type="spellEnd"/>
      <w:r w:rsidRPr="00005A73">
        <w:rPr>
          <w:rFonts w:ascii="Times New Roman" w:hAnsi="Times New Roman"/>
        </w:rPr>
        <w:t xml:space="preserve"> </w:t>
      </w:r>
      <w:proofErr w:type="spellStart"/>
      <w:r w:rsidRPr="00005A73">
        <w:rPr>
          <w:rFonts w:ascii="Times New Roman" w:hAnsi="Times New Roman"/>
        </w:rPr>
        <w:t>máy</w:t>
      </w:r>
      <w:proofErr w:type="spellEnd"/>
      <w:r w:rsidRPr="00005A73">
        <w:rPr>
          <w:rFonts w:ascii="Times New Roman" w:hAnsi="Times New Roman"/>
        </w:rPr>
        <w:t xml:space="preserve"> </w:t>
      </w:r>
      <w:proofErr w:type="spellStart"/>
      <w:r w:rsidRPr="00005A73">
        <w:rPr>
          <w:rFonts w:ascii="Times New Roman" w:hAnsi="Times New Roman"/>
        </w:rPr>
        <w:t>điện</w:t>
      </w:r>
      <w:proofErr w:type="spellEnd"/>
      <w:r w:rsidRPr="00005A73">
        <w:rPr>
          <w:rFonts w:ascii="Times New Roman" w:hAnsi="Times New Roman"/>
        </w:rPr>
        <w:t xml:space="preserve"> </w:t>
      </w:r>
      <w:proofErr w:type="spellStart"/>
      <w:r w:rsidRPr="00005A73">
        <w:rPr>
          <w:rFonts w:ascii="Times New Roman" w:hAnsi="Times New Roman"/>
        </w:rPr>
        <w:t>cơ</w:t>
      </w:r>
      <w:proofErr w:type="spellEnd"/>
      <w:r w:rsidRPr="00005A73">
        <w:rPr>
          <w:rFonts w:ascii="Times New Roman" w:hAnsi="Times New Roman"/>
        </w:rPr>
        <w:t>.</w:t>
      </w:r>
    </w:p>
    <w:p w:rsidR="00823D81" w:rsidRPr="00005A73" w:rsidRDefault="00823D81" w:rsidP="00823D81">
      <w:pPr>
        <w:jc w:val="both"/>
        <w:rPr>
          <w:rFonts w:ascii="Times New Roman" w:hAnsi="Times New Roman"/>
        </w:rPr>
      </w:pPr>
      <w:proofErr w:type="spellStart"/>
      <w:r w:rsidRPr="00005A73">
        <w:rPr>
          <w:rFonts w:ascii="Times New Roman" w:hAnsi="Times New Roman"/>
          <w:b/>
          <w:u w:val="single"/>
        </w:rPr>
        <w:t>Câu</w:t>
      </w:r>
      <w:proofErr w:type="spellEnd"/>
      <w:r w:rsidRPr="00005A73">
        <w:rPr>
          <w:rFonts w:ascii="Times New Roman" w:hAnsi="Times New Roman"/>
          <w:b/>
          <w:u w:val="single"/>
        </w:rPr>
        <w:t xml:space="preserve"> 10</w:t>
      </w:r>
      <w:r w:rsidRPr="00005A73">
        <w:rPr>
          <w:rFonts w:ascii="Times New Roman" w:hAnsi="Times New Roman"/>
          <w:b/>
        </w:rPr>
        <w:t xml:space="preserve">: </w:t>
      </w:r>
      <w:proofErr w:type="spellStart"/>
      <w:r w:rsidRPr="00005A73">
        <w:rPr>
          <w:rFonts w:ascii="Times New Roman" w:hAnsi="Times New Roman"/>
        </w:rPr>
        <w:t>Để</w:t>
      </w:r>
      <w:proofErr w:type="spellEnd"/>
      <w:r w:rsidRPr="00005A73">
        <w:rPr>
          <w:rFonts w:ascii="Times New Roman" w:hAnsi="Times New Roman"/>
        </w:rPr>
        <w:t xml:space="preserve"> </w:t>
      </w:r>
      <w:proofErr w:type="spellStart"/>
      <w:r w:rsidRPr="00005A73">
        <w:rPr>
          <w:rFonts w:ascii="Times New Roman" w:hAnsi="Times New Roman"/>
        </w:rPr>
        <w:t>đề</w:t>
      </w:r>
      <w:proofErr w:type="spellEnd"/>
      <w:r w:rsidRPr="00005A73">
        <w:rPr>
          <w:rFonts w:ascii="Times New Roman" w:hAnsi="Times New Roman"/>
        </w:rPr>
        <w:t xml:space="preserve"> </w:t>
      </w:r>
      <w:proofErr w:type="spellStart"/>
      <w:r w:rsidRPr="00005A73">
        <w:rPr>
          <w:rFonts w:ascii="Times New Roman" w:hAnsi="Times New Roman"/>
        </w:rPr>
        <w:t>phòng</w:t>
      </w:r>
      <w:proofErr w:type="spellEnd"/>
      <w:r w:rsidRPr="00005A73">
        <w:rPr>
          <w:rFonts w:ascii="Times New Roman" w:hAnsi="Times New Roman"/>
        </w:rPr>
        <w:t xml:space="preserve"> tai </w:t>
      </w:r>
      <w:proofErr w:type="spellStart"/>
      <w:r w:rsidRPr="00005A73">
        <w:rPr>
          <w:rFonts w:ascii="Times New Roman" w:hAnsi="Times New Roman"/>
        </w:rPr>
        <w:t>nạn</w:t>
      </w:r>
      <w:proofErr w:type="spellEnd"/>
      <w:r w:rsidRPr="00005A73">
        <w:rPr>
          <w:rFonts w:ascii="Times New Roman" w:hAnsi="Times New Roman"/>
        </w:rPr>
        <w:t xml:space="preserve"> </w:t>
      </w:r>
      <w:proofErr w:type="spellStart"/>
      <w:r w:rsidRPr="00005A73">
        <w:rPr>
          <w:rFonts w:ascii="Times New Roman" w:hAnsi="Times New Roman"/>
        </w:rPr>
        <w:t>điện</w:t>
      </w:r>
      <w:proofErr w:type="spellEnd"/>
      <w:r w:rsidRPr="00005A73">
        <w:rPr>
          <w:rFonts w:ascii="Times New Roman" w:hAnsi="Times New Roman"/>
        </w:rPr>
        <w:t xml:space="preserve"> ta </w:t>
      </w:r>
      <w:proofErr w:type="spellStart"/>
      <w:r w:rsidRPr="00005A73">
        <w:rPr>
          <w:rFonts w:ascii="Times New Roman" w:hAnsi="Times New Roman"/>
        </w:rPr>
        <w:t>phải</w:t>
      </w:r>
      <w:proofErr w:type="spellEnd"/>
      <w:r w:rsidRPr="00005A73">
        <w:rPr>
          <w:rFonts w:ascii="Times New Roman" w:hAnsi="Times New Roman"/>
        </w:rPr>
        <w:t>:</w:t>
      </w:r>
    </w:p>
    <w:p w:rsidR="00823D81" w:rsidRPr="00005A73" w:rsidRDefault="00823D81" w:rsidP="00823D81">
      <w:pPr>
        <w:jc w:val="both"/>
        <w:rPr>
          <w:rFonts w:ascii="Times New Roman" w:hAnsi="Times New Roman"/>
        </w:rPr>
      </w:pPr>
      <w:r w:rsidRPr="00005A73">
        <w:rPr>
          <w:rFonts w:ascii="Times New Roman" w:hAnsi="Times New Roman"/>
        </w:rPr>
        <w:t xml:space="preserve">A. </w:t>
      </w:r>
      <w:proofErr w:type="spellStart"/>
      <w:r w:rsidRPr="00005A73">
        <w:rPr>
          <w:rFonts w:ascii="Times New Roman" w:hAnsi="Times New Roman"/>
        </w:rPr>
        <w:t>Thực</w:t>
      </w:r>
      <w:proofErr w:type="spellEnd"/>
      <w:r w:rsidRPr="00005A73">
        <w:rPr>
          <w:rFonts w:ascii="Times New Roman" w:hAnsi="Times New Roman"/>
        </w:rPr>
        <w:t xml:space="preserve"> </w:t>
      </w:r>
      <w:proofErr w:type="spellStart"/>
      <w:r w:rsidRPr="00005A73">
        <w:rPr>
          <w:rFonts w:ascii="Times New Roman" w:hAnsi="Times New Roman"/>
        </w:rPr>
        <w:t>hiện</w:t>
      </w:r>
      <w:proofErr w:type="spellEnd"/>
      <w:r w:rsidRPr="00005A73">
        <w:rPr>
          <w:rFonts w:ascii="Times New Roman" w:hAnsi="Times New Roman"/>
        </w:rPr>
        <w:t xml:space="preserve"> </w:t>
      </w:r>
      <w:proofErr w:type="spellStart"/>
      <w:r w:rsidRPr="00005A73">
        <w:rPr>
          <w:rFonts w:ascii="Times New Roman" w:hAnsi="Times New Roman"/>
        </w:rPr>
        <w:t>các</w:t>
      </w:r>
      <w:proofErr w:type="spellEnd"/>
      <w:r w:rsidRPr="00005A73">
        <w:rPr>
          <w:rFonts w:ascii="Times New Roman" w:hAnsi="Times New Roman"/>
        </w:rPr>
        <w:t xml:space="preserve"> </w:t>
      </w:r>
      <w:proofErr w:type="spellStart"/>
      <w:r w:rsidRPr="00005A73">
        <w:rPr>
          <w:rFonts w:ascii="Times New Roman" w:hAnsi="Times New Roman"/>
        </w:rPr>
        <w:t>nguyên</w:t>
      </w:r>
      <w:proofErr w:type="spellEnd"/>
      <w:r w:rsidRPr="00005A73">
        <w:rPr>
          <w:rFonts w:ascii="Times New Roman" w:hAnsi="Times New Roman"/>
        </w:rPr>
        <w:t xml:space="preserve"> </w:t>
      </w:r>
      <w:proofErr w:type="spellStart"/>
      <w:r w:rsidRPr="00005A73">
        <w:rPr>
          <w:rFonts w:ascii="Times New Roman" w:hAnsi="Times New Roman"/>
        </w:rPr>
        <w:t>tắc</w:t>
      </w:r>
      <w:proofErr w:type="spellEnd"/>
      <w:r w:rsidRPr="00005A73">
        <w:rPr>
          <w:rFonts w:ascii="Times New Roman" w:hAnsi="Times New Roman"/>
        </w:rPr>
        <w:t xml:space="preserve"> an </w:t>
      </w:r>
      <w:proofErr w:type="spellStart"/>
      <w:r w:rsidRPr="00005A73">
        <w:rPr>
          <w:rFonts w:ascii="Times New Roman" w:hAnsi="Times New Roman"/>
        </w:rPr>
        <w:t>toàn</w:t>
      </w:r>
      <w:proofErr w:type="spellEnd"/>
      <w:r w:rsidRPr="00005A73">
        <w:rPr>
          <w:rFonts w:ascii="Times New Roman" w:hAnsi="Times New Roman"/>
        </w:rPr>
        <w:t xml:space="preserve"> </w:t>
      </w:r>
      <w:proofErr w:type="spellStart"/>
      <w:r w:rsidRPr="00005A73">
        <w:rPr>
          <w:rFonts w:ascii="Times New Roman" w:hAnsi="Times New Roman"/>
        </w:rPr>
        <w:t>điện</w:t>
      </w:r>
      <w:proofErr w:type="spellEnd"/>
      <w:r w:rsidRPr="00005A73">
        <w:rPr>
          <w:rFonts w:ascii="Times New Roman" w:hAnsi="Times New Roman"/>
        </w:rPr>
        <w:t xml:space="preserve"> </w:t>
      </w:r>
      <w:proofErr w:type="spellStart"/>
      <w:r w:rsidRPr="00005A73">
        <w:rPr>
          <w:rFonts w:ascii="Times New Roman" w:hAnsi="Times New Roman"/>
        </w:rPr>
        <w:t>khi</w:t>
      </w:r>
      <w:proofErr w:type="spellEnd"/>
      <w:r w:rsidRPr="00005A73">
        <w:rPr>
          <w:rFonts w:ascii="Times New Roman" w:hAnsi="Times New Roman"/>
        </w:rPr>
        <w:t xml:space="preserve"> </w:t>
      </w:r>
      <w:proofErr w:type="spellStart"/>
      <w:r w:rsidRPr="00005A73">
        <w:rPr>
          <w:rFonts w:ascii="Times New Roman" w:hAnsi="Times New Roman"/>
        </w:rPr>
        <w:t>sư</w:t>
      </w:r>
      <w:proofErr w:type="spellEnd"/>
      <w:r w:rsidRPr="00005A73">
        <w:rPr>
          <w:rFonts w:ascii="Times New Roman" w:hAnsi="Times New Roman"/>
        </w:rPr>
        <w:t xml:space="preserve">̉ </w:t>
      </w:r>
      <w:proofErr w:type="spellStart"/>
      <w:r w:rsidRPr="00005A73">
        <w:rPr>
          <w:rFonts w:ascii="Times New Roman" w:hAnsi="Times New Roman"/>
        </w:rPr>
        <w:t>dụng</w:t>
      </w:r>
      <w:proofErr w:type="spellEnd"/>
      <w:r w:rsidRPr="00005A73">
        <w:rPr>
          <w:rFonts w:ascii="Times New Roman" w:hAnsi="Times New Roman"/>
        </w:rPr>
        <w:t xml:space="preserve"> </w:t>
      </w:r>
      <w:proofErr w:type="spellStart"/>
      <w:r w:rsidRPr="00005A73">
        <w:rPr>
          <w:rFonts w:ascii="Times New Roman" w:hAnsi="Times New Roman"/>
        </w:rPr>
        <w:t>điện</w:t>
      </w:r>
      <w:proofErr w:type="spellEnd"/>
      <w:r w:rsidRPr="00005A73">
        <w:rPr>
          <w:rFonts w:ascii="Times New Roman" w:hAnsi="Times New Roman"/>
        </w:rPr>
        <w:t>.</w:t>
      </w:r>
    </w:p>
    <w:p w:rsidR="00823D81" w:rsidRPr="00005A73" w:rsidRDefault="00823D81" w:rsidP="00823D81">
      <w:pPr>
        <w:jc w:val="both"/>
        <w:rPr>
          <w:rFonts w:ascii="Times New Roman" w:hAnsi="Times New Roman"/>
        </w:rPr>
      </w:pPr>
      <w:r w:rsidRPr="00005A73">
        <w:rPr>
          <w:rFonts w:ascii="Times New Roman" w:hAnsi="Times New Roman"/>
        </w:rPr>
        <w:t xml:space="preserve">B. </w:t>
      </w:r>
      <w:proofErr w:type="spellStart"/>
      <w:r w:rsidRPr="00005A73">
        <w:rPr>
          <w:rFonts w:ascii="Times New Roman" w:hAnsi="Times New Roman"/>
        </w:rPr>
        <w:t>Thực</w:t>
      </w:r>
      <w:proofErr w:type="spellEnd"/>
      <w:r w:rsidRPr="00005A73">
        <w:rPr>
          <w:rFonts w:ascii="Times New Roman" w:hAnsi="Times New Roman"/>
        </w:rPr>
        <w:t xml:space="preserve"> </w:t>
      </w:r>
      <w:proofErr w:type="spellStart"/>
      <w:r w:rsidRPr="00005A73">
        <w:rPr>
          <w:rFonts w:ascii="Times New Roman" w:hAnsi="Times New Roman"/>
        </w:rPr>
        <w:t>hiện</w:t>
      </w:r>
      <w:proofErr w:type="spellEnd"/>
      <w:r w:rsidRPr="00005A73">
        <w:rPr>
          <w:rFonts w:ascii="Times New Roman" w:hAnsi="Times New Roman"/>
        </w:rPr>
        <w:t xml:space="preserve"> </w:t>
      </w:r>
      <w:proofErr w:type="spellStart"/>
      <w:r w:rsidRPr="00005A73">
        <w:rPr>
          <w:rFonts w:ascii="Times New Roman" w:hAnsi="Times New Roman"/>
        </w:rPr>
        <w:t>các</w:t>
      </w:r>
      <w:proofErr w:type="spellEnd"/>
      <w:r w:rsidRPr="00005A73">
        <w:rPr>
          <w:rFonts w:ascii="Times New Roman" w:hAnsi="Times New Roman"/>
        </w:rPr>
        <w:t xml:space="preserve"> </w:t>
      </w:r>
      <w:proofErr w:type="spellStart"/>
      <w:r w:rsidRPr="00005A73">
        <w:rPr>
          <w:rFonts w:ascii="Times New Roman" w:hAnsi="Times New Roman"/>
        </w:rPr>
        <w:t>nguyên</w:t>
      </w:r>
      <w:proofErr w:type="spellEnd"/>
      <w:r w:rsidRPr="00005A73">
        <w:rPr>
          <w:rFonts w:ascii="Times New Roman" w:hAnsi="Times New Roman"/>
        </w:rPr>
        <w:t xml:space="preserve"> </w:t>
      </w:r>
      <w:proofErr w:type="spellStart"/>
      <w:r w:rsidRPr="00005A73">
        <w:rPr>
          <w:rFonts w:ascii="Times New Roman" w:hAnsi="Times New Roman"/>
        </w:rPr>
        <w:t>tắc</w:t>
      </w:r>
      <w:proofErr w:type="spellEnd"/>
      <w:r w:rsidRPr="00005A73">
        <w:rPr>
          <w:rFonts w:ascii="Times New Roman" w:hAnsi="Times New Roman"/>
        </w:rPr>
        <w:t xml:space="preserve"> an </w:t>
      </w:r>
      <w:proofErr w:type="spellStart"/>
      <w:r w:rsidRPr="00005A73">
        <w:rPr>
          <w:rFonts w:ascii="Times New Roman" w:hAnsi="Times New Roman"/>
        </w:rPr>
        <w:t>toàn</w:t>
      </w:r>
      <w:proofErr w:type="spellEnd"/>
      <w:r w:rsidRPr="00005A73">
        <w:rPr>
          <w:rFonts w:ascii="Times New Roman" w:hAnsi="Times New Roman"/>
        </w:rPr>
        <w:t xml:space="preserve"> </w:t>
      </w:r>
      <w:proofErr w:type="spellStart"/>
      <w:r w:rsidRPr="00005A73">
        <w:rPr>
          <w:rFonts w:ascii="Times New Roman" w:hAnsi="Times New Roman"/>
        </w:rPr>
        <w:t>điện</w:t>
      </w:r>
      <w:proofErr w:type="spellEnd"/>
      <w:r w:rsidRPr="00005A73">
        <w:rPr>
          <w:rFonts w:ascii="Times New Roman" w:hAnsi="Times New Roman"/>
        </w:rPr>
        <w:t xml:space="preserve"> </w:t>
      </w:r>
      <w:proofErr w:type="spellStart"/>
      <w:r w:rsidRPr="00005A73">
        <w:rPr>
          <w:rFonts w:ascii="Times New Roman" w:hAnsi="Times New Roman"/>
        </w:rPr>
        <w:t>khi</w:t>
      </w:r>
      <w:proofErr w:type="spellEnd"/>
      <w:r w:rsidRPr="00005A73">
        <w:rPr>
          <w:rFonts w:ascii="Times New Roman" w:hAnsi="Times New Roman"/>
        </w:rPr>
        <w:t xml:space="preserve"> </w:t>
      </w:r>
      <w:proofErr w:type="spellStart"/>
      <w:r w:rsidRPr="00005A73">
        <w:rPr>
          <w:rFonts w:ascii="Times New Roman" w:hAnsi="Times New Roman"/>
        </w:rPr>
        <w:t>sữa</w:t>
      </w:r>
      <w:proofErr w:type="spellEnd"/>
      <w:r w:rsidRPr="00005A73">
        <w:rPr>
          <w:rFonts w:ascii="Times New Roman" w:hAnsi="Times New Roman"/>
        </w:rPr>
        <w:t xml:space="preserve"> </w:t>
      </w:r>
      <w:proofErr w:type="spellStart"/>
      <w:r w:rsidRPr="00005A73">
        <w:rPr>
          <w:rFonts w:ascii="Times New Roman" w:hAnsi="Times New Roman"/>
        </w:rPr>
        <w:t>chữa</w:t>
      </w:r>
      <w:proofErr w:type="spellEnd"/>
      <w:r w:rsidRPr="00005A73">
        <w:rPr>
          <w:rFonts w:ascii="Times New Roman" w:hAnsi="Times New Roman"/>
        </w:rPr>
        <w:t xml:space="preserve"> </w:t>
      </w:r>
      <w:proofErr w:type="spellStart"/>
      <w:r w:rsidRPr="00005A73">
        <w:rPr>
          <w:rFonts w:ascii="Times New Roman" w:hAnsi="Times New Roman"/>
        </w:rPr>
        <w:t>điện</w:t>
      </w:r>
      <w:proofErr w:type="spellEnd"/>
      <w:r w:rsidRPr="00005A73">
        <w:rPr>
          <w:rFonts w:ascii="Times New Roman" w:hAnsi="Times New Roman"/>
        </w:rPr>
        <w:t>.</w:t>
      </w:r>
    </w:p>
    <w:p w:rsidR="00823D81" w:rsidRPr="00005A73" w:rsidRDefault="00823D81" w:rsidP="00823D81">
      <w:pPr>
        <w:jc w:val="both"/>
        <w:rPr>
          <w:rFonts w:ascii="Times New Roman" w:hAnsi="Times New Roman"/>
        </w:rPr>
      </w:pPr>
      <w:r w:rsidRPr="00005A73">
        <w:rPr>
          <w:rFonts w:ascii="Times New Roman" w:hAnsi="Times New Roman"/>
        </w:rPr>
        <w:t xml:space="preserve">C.  </w:t>
      </w:r>
      <w:proofErr w:type="spellStart"/>
      <w:r w:rsidRPr="00005A73">
        <w:rPr>
          <w:rFonts w:ascii="Times New Roman" w:hAnsi="Times New Roman"/>
        </w:rPr>
        <w:t>Giữ</w:t>
      </w:r>
      <w:proofErr w:type="spellEnd"/>
      <w:r w:rsidRPr="00005A73">
        <w:rPr>
          <w:rFonts w:ascii="Times New Roman" w:hAnsi="Times New Roman"/>
        </w:rPr>
        <w:t xml:space="preserve"> </w:t>
      </w:r>
      <w:proofErr w:type="spellStart"/>
      <w:r w:rsidRPr="00005A73">
        <w:rPr>
          <w:rFonts w:ascii="Times New Roman" w:hAnsi="Times New Roman"/>
        </w:rPr>
        <w:t>khoảng</w:t>
      </w:r>
      <w:proofErr w:type="spellEnd"/>
      <w:r w:rsidRPr="00005A73">
        <w:rPr>
          <w:rFonts w:ascii="Times New Roman" w:hAnsi="Times New Roman"/>
        </w:rPr>
        <w:t xml:space="preserve"> </w:t>
      </w:r>
      <w:proofErr w:type="spellStart"/>
      <w:r w:rsidRPr="00005A73">
        <w:rPr>
          <w:rFonts w:ascii="Times New Roman" w:hAnsi="Times New Roman"/>
        </w:rPr>
        <w:t>cách</w:t>
      </w:r>
      <w:proofErr w:type="spellEnd"/>
      <w:r w:rsidRPr="00005A73">
        <w:rPr>
          <w:rFonts w:ascii="Times New Roman" w:hAnsi="Times New Roman"/>
        </w:rPr>
        <w:t xml:space="preserve"> an </w:t>
      </w:r>
      <w:proofErr w:type="spellStart"/>
      <w:r w:rsidRPr="00005A73">
        <w:rPr>
          <w:rFonts w:ascii="Times New Roman" w:hAnsi="Times New Roman"/>
        </w:rPr>
        <w:t>toàn</w:t>
      </w:r>
      <w:proofErr w:type="spellEnd"/>
      <w:r w:rsidRPr="00005A73">
        <w:rPr>
          <w:rFonts w:ascii="Times New Roman" w:hAnsi="Times New Roman"/>
        </w:rPr>
        <w:t xml:space="preserve"> </w:t>
      </w:r>
      <w:proofErr w:type="spellStart"/>
      <w:r w:rsidRPr="00005A73">
        <w:rPr>
          <w:rFonts w:ascii="Times New Roman" w:hAnsi="Times New Roman"/>
        </w:rPr>
        <w:t>với</w:t>
      </w:r>
      <w:proofErr w:type="spellEnd"/>
      <w:r w:rsidRPr="00005A73">
        <w:rPr>
          <w:rFonts w:ascii="Times New Roman" w:hAnsi="Times New Roman"/>
        </w:rPr>
        <w:t xml:space="preserve"> </w:t>
      </w:r>
      <w:proofErr w:type="spellStart"/>
      <w:r w:rsidRPr="00005A73">
        <w:rPr>
          <w:rFonts w:ascii="Times New Roman" w:hAnsi="Times New Roman"/>
        </w:rPr>
        <w:t>đường</w:t>
      </w:r>
      <w:proofErr w:type="spellEnd"/>
      <w:r w:rsidRPr="00005A73">
        <w:rPr>
          <w:rFonts w:ascii="Times New Roman" w:hAnsi="Times New Roman"/>
        </w:rPr>
        <w:t xml:space="preserve"> </w:t>
      </w:r>
      <w:proofErr w:type="spellStart"/>
      <w:r w:rsidRPr="00005A73">
        <w:rPr>
          <w:rFonts w:ascii="Times New Roman" w:hAnsi="Times New Roman"/>
        </w:rPr>
        <w:t>dây</w:t>
      </w:r>
      <w:proofErr w:type="spellEnd"/>
      <w:r w:rsidRPr="00005A73">
        <w:rPr>
          <w:rFonts w:ascii="Times New Roman" w:hAnsi="Times New Roman"/>
        </w:rPr>
        <w:t xml:space="preserve"> </w:t>
      </w:r>
      <w:proofErr w:type="spellStart"/>
      <w:r w:rsidRPr="00005A73">
        <w:rPr>
          <w:rFonts w:ascii="Times New Roman" w:hAnsi="Times New Roman"/>
        </w:rPr>
        <w:t>điện</w:t>
      </w:r>
      <w:proofErr w:type="spellEnd"/>
      <w:r w:rsidRPr="00005A73">
        <w:rPr>
          <w:rFonts w:ascii="Times New Roman" w:hAnsi="Times New Roman"/>
        </w:rPr>
        <w:t xml:space="preserve"> </w:t>
      </w:r>
      <w:proofErr w:type="spellStart"/>
      <w:r w:rsidRPr="00005A73">
        <w:rPr>
          <w:rFonts w:ascii="Times New Roman" w:hAnsi="Times New Roman"/>
        </w:rPr>
        <w:t>cao</w:t>
      </w:r>
      <w:proofErr w:type="spellEnd"/>
      <w:r w:rsidRPr="00005A73">
        <w:rPr>
          <w:rFonts w:ascii="Times New Roman" w:hAnsi="Times New Roman"/>
        </w:rPr>
        <w:t xml:space="preserve"> </w:t>
      </w:r>
      <w:proofErr w:type="spellStart"/>
      <w:r w:rsidRPr="00005A73">
        <w:rPr>
          <w:rFonts w:ascii="Times New Roman" w:hAnsi="Times New Roman"/>
        </w:rPr>
        <w:t>áp</w:t>
      </w:r>
      <w:proofErr w:type="spellEnd"/>
      <w:r w:rsidRPr="00005A73">
        <w:rPr>
          <w:rFonts w:ascii="Times New Roman" w:hAnsi="Times New Roman"/>
        </w:rPr>
        <w:t xml:space="preserve"> </w:t>
      </w:r>
      <w:proofErr w:type="spellStart"/>
      <w:r w:rsidRPr="00005A73">
        <w:rPr>
          <w:rFonts w:ascii="Times New Roman" w:hAnsi="Times New Roman"/>
        </w:rPr>
        <w:t>và</w:t>
      </w:r>
      <w:proofErr w:type="spellEnd"/>
      <w:r w:rsidRPr="00005A73">
        <w:rPr>
          <w:rFonts w:ascii="Times New Roman" w:hAnsi="Times New Roman"/>
        </w:rPr>
        <w:t xml:space="preserve"> </w:t>
      </w:r>
      <w:proofErr w:type="spellStart"/>
      <w:r w:rsidRPr="00005A73">
        <w:rPr>
          <w:rFonts w:ascii="Times New Roman" w:hAnsi="Times New Roman"/>
        </w:rPr>
        <w:t>trạm</w:t>
      </w:r>
      <w:proofErr w:type="spellEnd"/>
      <w:r w:rsidRPr="00005A73">
        <w:rPr>
          <w:rFonts w:ascii="Times New Roman" w:hAnsi="Times New Roman"/>
        </w:rPr>
        <w:t xml:space="preserve"> </w:t>
      </w:r>
      <w:proofErr w:type="spellStart"/>
      <w:r w:rsidRPr="00005A73">
        <w:rPr>
          <w:rFonts w:ascii="Times New Roman" w:hAnsi="Times New Roman"/>
        </w:rPr>
        <w:t>biến</w:t>
      </w:r>
      <w:proofErr w:type="spellEnd"/>
      <w:r w:rsidRPr="00005A73">
        <w:rPr>
          <w:rFonts w:ascii="Times New Roman" w:hAnsi="Times New Roman"/>
        </w:rPr>
        <w:t xml:space="preserve"> </w:t>
      </w:r>
      <w:proofErr w:type="spellStart"/>
      <w:r w:rsidRPr="00005A73">
        <w:rPr>
          <w:rFonts w:ascii="Times New Roman" w:hAnsi="Times New Roman"/>
        </w:rPr>
        <w:t>áp</w:t>
      </w:r>
      <w:proofErr w:type="spellEnd"/>
      <w:r w:rsidRPr="00005A73">
        <w:rPr>
          <w:rFonts w:ascii="Times New Roman" w:hAnsi="Times New Roman"/>
        </w:rPr>
        <w:t>.</w:t>
      </w:r>
    </w:p>
    <w:p w:rsidR="00823D81" w:rsidRPr="00005A73" w:rsidRDefault="00823D81" w:rsidP="00823D81">
      <w:pPr>
        <w:jc w:val="both"/>
        <w:rPr>
          <w:rFonts w:ascii="Times New Roman" w:hAnsi="Times New Roman"/>
        </w:rPr>
      </w:pPr>
      <w:r w:rsidRPr="00005A73">
        <w:rPr>
          <w:rFonts w:ascii="Times New Roman" w:hAnsi="Times New Roman"/>
        </w:rPr>
        <w:t xml:space="preserve">D. </w:t>
      </w:r>
      <w:proofErr w:type="spellStart"/>
      <w:r w:rsidRPr="00005A73">
        <w:rPr>
          <w:rFonts w:ascii="Times New Roman" w:hAnsi="Times New Roman"/>
        </w:rPr>
        <w:t>Tất</w:t>
      </w:r>
      <w:proofErr w:type="spellEnd"/>
      <w:r w:rsidRPr="00005A73">
        <w:rPr>
          <w:rFonts w:ascii="Times New Roman" w:hAnsi="Times New Roman"/>
        </w:rPr>
        <w:t xml:space="preserve"> </w:t>
      </w:r>
      <w:proofErr w:type="spellStart"/>
      <w:r w:rsidRPr="00005A73">
        <w:rPr>
          <w:rFonts w:ascii="Times New Roman" w:hAnsi="Times New Roman"/>
        </w:rPr>
        <w:t>cả</w:t>
      </w:r>
      <w:proofErr w:type="spellEnd"/>
      <w:r w:rsidRPr="00005A73">
        <w:rPr>
          <w:rFonts w:ascii="Times New Roman" w:hAnsi="Times New Roman"/>
        </w:rPr>
        <w:t xml:space="preserve"> </w:t>
      </w:r>
      <w:proofErr w:type="spellStart"/>
      <w:r w:rsidRPr="00005A73">
        <w:rPr>
          <w:rFonts w:ascii="Times New Roman" w:hAnsi="Times New Roman"/>
        </w:rPr>
        <w:t>các</w:t>
      </w:r>
      <w:proofErr w:type="spellEnd"/>
      <w:r w:rsidRPr="00005A73">
        <w:rPr>
          <w:rFonts w:ascii="Times New Roman" w:hAnsi="Times New Roman"/>
        </w:rPr>
        <w:t xml:space="preserve"> ý </w:t>
      </w:r>
      <w:proofErr w:type="spellStart"/>
      <w:r w:rsidRPr="00005A73">
        <w:rPr>
          <w:rFonts w:ascii="Times New Roman" w:hAnsi="Times New Roman"/>
        </w:rPr>
        <w:t>trên</w:t>
      </w:r>
      <w:proofErr w:type="spellEnd"/>
      <w:r w:rsidRPr="00005A73">
        <w:rPr>
          <w:rFonts w:ascii="Times New Roman" w:hAnsi="Times New Roman"/>
        </w:rPr>
        <w:t>.</w:t>
      </w:r>
    </w:p>
    <w:p w:rsidR="00823D81" w:rsidRPr="00005A73" w:rsidRDefault="00823D81" w:rsidP="00823D81">
      <w:pPr>
        <w:jc w:val="both"/>
        <w:rPr>
          <w:rFonts w:ascii="Times New Roman" w:hAnsi="Times New Roman"/>
          <w:lang w:val="nl-NL"/>
        </w:rPr>
      </w:pPr>
      <w:r w:rsidRPr="00005A73">
        <w:rPr>
          <w:rFonts w:ascii="Times New Roman" w:hAnsi="Times New Roman"/>
          <w:b/>
          <w:u w:val="single"/>
          <w:lang w:val="nl-NL"/>
        </w:rPr>
        <w:t>Câu 11</w:t>
      </w:r>
      <w:r w:rsidRPr="00005A73">
        <w:rPr>
          <w:rFonts w:ascii="Times New Roman" w:hAnsi="Times New Roman"/>
          <w:lang w:val="nl-NL"/>
        </w:rPr>
        <w:t>: Dây đốt nóng thường làm bằng hợp kim gì?</w:t>
      </w:r>
    </w:p>
    <w:p w:rsidR="00823D81" w:rsidRPr="00005A73" w:rsidRDefault="00823D81" w:rsidP="00823D81">
      <w:pPr>
        <w:jc w:val="both"/>
        <w:rPr>
          <w:rFonts w:ascii="Times New Roman" w:hAnsi="Times New Roman"/>
          <w:lang w:val="nl-NL"/>
        </w:rPr>
      </w:pPr>
      <w:r w:rsidRPr="00005A73">
        <w:rPr>
          <w:rFonts w:ascii="Times New Roman" w:hAnsi="Times New Roman"/>
          <w:lang w:val="nl-NL"/>
        </w:rPr>
        <w:t>A.Niken-Crôm    B. Phero-Crôm     C. Câu a,b đúng           D. phe-rít</w:t>
      </w:r>
    </w:p>
    <w:p w:rsidR="00823D81" w:rsidRPr="00005A73" w:rsidRDefault="00823D81" w:rsidP="00823D81">
      <w:pPr>
        <w:jc w:val="both"/>
        <w:rPr>
          <w:rFonts w:ascii="Times New Roman" w:hAnsi="Times New Roman"/>
          <w:lang w:val="nl-NL"/>
        </w:rPr>
      </w:pPr>
      <w:r w:rsidRPr="00005A73">
        <w:rPr>
          <w:rFonts w:ascii="Times New Roman" w:hAnsi="Times New Roman"/>
          <w:b/>
          <w:u w:val="single"/>
          <w:lang w:val="nl-NL"/>
        </w:rPr>
        <w:t>Câu</w:t>
      </w:r>
      <w:r w:rsidRPr="00005A73">
        <w:rPr>
          <w:rFonts w:ascii="Times New Roman" w:hAnsi="Times New Roman"/>
          <w:u w:val="single"/>
          <w:lang w:val="nl-NL"/>
        </w:rPr>
        <w:t xml:space="preserve"> </w:t>
      </w:r>
      <w:r w:rsidRPr="00005A73">
        <w:rPr>
          <w:rFonts w:ascii="Times New Roman" w:hAnsi="Times New Roman"/>
          <w:b/>
          <w:u w:val="single"/>
          <w:lang w:val="nl-NL"/>
        </w:rPr>
        <w:t>12</w:t>
      </w:r>
      <w:r w:rsidRPr="00005A73">
        <w:rPr>
          <w:rFonts w:ascii="Times New Roman" w:hAnsi="Times New Roman"/>
          <w:lang w:val="nl-NL"/>
        </w:rPr>
        <w:t>: Trong các vật liệu sau đây vật liệu nào là vật liệu dẫn từ?</w:t>
      </w:r>
    </w:p>
    <w:p w:rsidR="00823D81" w:rsidRPr="00005A73" w:rsidRDefault="00823D81" w:rsidP="00823D81">
      <w:pPr>
        <w:jc w:val="both"/>
        <w:rPr>
          <w:rFonts w:ascii="Times New Roman" w:hAnsi="Times New Roman"/>
          <w:lang w:val="nl-NL"/>
        </w:rPr>
      </w:pPr>
      <w:r w:rsidRPr="00005A73">
        <w:rPr>
          <w:rFonts w:ascii="Times New Roman" w:hAnsi="Times New Roman"/>
          <w:lang w:val="nl-NL"/>
        </w:rPr>
        <w:t xml:space="preserve">A.Crôm </w:t>
      </w:r>
      <w:r w:rsidRPr="00005A73">
        <w:rPr>
          <w:rFonts w:ascii="Times New Roman" w:hAnsi="Times New Roman"/>
          <w:lang w:val="nl-NL"/>
        </w:rPr>
        <w:tab/>
        <w:t>B.Nhựa ebonit,</w:t>
      </w:r>
      <w:r w:rsidRPr="00005A73">
        <w:rPr>
          <w:rFonts w:ascii="Times New Roman" w:hAnsi="Times New Roman"/>
          <w:lang w:val="nl-NL"/>
        </w:rPr>
        <w:tab/>
      </w:r>
      <w:r w:rsidRPr="00005A73">
        <w:rPr>
          <w:rFonts w:ascii="Times New Roman" w:hAnsi="Times New Roman"/>
          <w:lang w:val="nl-NL"/>
        </w:rPr>
        <w:tab/>
        <w:t>C. Than chì  ,</w:t>
      </w:r>
      <w:r w:rsidRPr="00005A73">
        <w:rPr>
          <w:rFonts w:ascii="Times New Roman" w:hAnsi="Times New Roman"/>
          <w:lang w:val="nl-NL"/>
        </w:rPr>
        <w:tab/>
        <w:t xml:space="preserve">  D.Anico</w:t>
      </w:r>
    </w:p>
    <w:p w:rsidR="00823D81" w:rsidRPr="00005A73" w:rsidRDefault="00823D81" w:rsidP="00823D81">
      <w:pPr>
        <w:jc w:val="both"/>
        <w:rPr>
          <w:rFonts w:ascii="Times New Roman" w:hAnsi="Times New Roman"/>
          <w:lang w:val="nl-NL"/>
        </w:rPr>
      </w:pPr>
    </w:p>
    <w:p w:rsidR="00823D81" w:rsidRPr="00005A73" w:rsidRDefault="00823D81" w:rsidP="00823D81">
      <w:pPr>
        <w:jc w:val="both"/>
        <w:rPr>
          <w:rFonts w:ascii="Times New Roman" w:hAnsi="Times New Roman"/>
          <w:b/>
          <w:lang w:val="nl-NL"/>
        </w:rPr>
      </w:pPr>
      <w:r w:rsidRPr="00005A73">
        <w:rPr>
          <w:rFonts w:ascii="Times New Roman" w:hAnsi="Times New Roman"/>
          <w:b/>
          <w:lang w:val="nl-NL"/>
        </w:rPr>
        <w:t xml:space="preserve">II/ </w:t>
      </w:r>
      <w:r w:rsidRPr="00005A73">
        <w:rPr>
          <w:rFonts w:ascii="Times New Roman" w:hAnsi="Times New Roman"/>
          <w:b/>
          <w:u w:val="single"/>
          <w:lang w:val="nl-NL"/>
        </w:rPr>
        <w:t>TỰ LUẬN</w:t>
      </w:r>
      <w:r w:rsidRPr="00005A73">
        <w:rPr>
          <w:rFonts w:ascii="Times New Roman" w:hAnsi="Times New Roman"/>
          <w:b/>
          <w:lang w:val="nl-NL"/>
        </w:rPr>
        <w:t>:(7 điểm)</w:t>
      </w:r>
    </w:p>
    <w:p w:rsidR="00823D81" w:rsidRPr="00005A73" w:rsidRDefault="00823D81" w:rsidP="00823D81">
      <w:pPr>
        <w:jc w:val="both"/>
        <w:rPr>
          <w:rFonts w:ascii="Times New Roman" w:hAnsi="Times New Roman"/>
          <w:lang w:val="nl-NL"/>
        </w:rPr>
      </w:pPr>
      <w:r w:rsidRPr="00005A73">
        <w:rPr>
          <w:rFonts w:ascii="Times New Roman" w:hAnsi="Times New Roman"/>
          <w:b/>
          <w:u w:val="single"/>
          <w:lang w:val="nl-NL"/>
        </w:rPr>
        <w:t>Câu 1</w:t>
      </w:r>
      <w:r w:rsidRPr="00005A73">
        <w:rPr>
          <w:rFonts w:ascii="Times New Roman" w:hAnsi="Times New Roman"/>
          <w:b/>
          <w:lang w:val="nl-NL"/>
        </w:rPr>
        <w:t>:</w:t>
      </w:r>
      <w:r w:rsidRPr="00005A73">
        <w:rPr>
          <w:rFonts w:ascii="Times New Roman" w:hAnsi="Times New Roman"/>
          <w:lang w:val="nl-NL"/>
        </w:rPr>
        <w:t xml:space="preserve"> Tại sao chiếc quai nồi nhôm thường tán bằng đinh tán mà không hàn ?       (1đ)</w:t>
      </w:r>
    </w:p>
    <w:p w:rsidR="00823D81" w:rsidRPr="00005A73" w:rsidRDefault="00823D81" w:rsidP="00823D81">
      <w:pPr>
        <w:jc w:val="both"/>
        <w:rPr>
          <w:rFonts w:ascii="Times New Roman" w:hAnsi="Times New Roman"/>
          <w:lang w:val="nl-NL"/>
        </w:rPr>
      </w:pPr>
      <w:r w:rsidRPr="00005A73">
        <w:rPr>
          <w:rFonts w:ascii="Times New Roman" w:hAnsi="Times New Roman"/>
          <w:b/>
          <w:u w:val="single"/>
          <w:lang w:val="nl-NL"/>
        </w:rPr>
        <w:lastRenderedPageBreak/>
        <w:t>Câu 2</w:t>
      </w:r>
      <w:r w:rsidRPr="00005A73">
        <w:rPr>
          <w:rFonts w:ascii="Times New Roman" w:hAnsi="Times New Roman"/>
          <w:b/>
          <w:lang w:val="nl-NL"/>
        </w:rPr>
        <w:t>: Tr</w:t>
      </w:r>
      <w:r w:rsidRPr="00005A73">
        <w:rPr>
          <w:rFonts w:ascii="Times New Roman" w:hAnsi="Times New Roman"/>
          <w:lang w:val="nl-NL"/>
        </w:rPr>
        <w:t>ình bày cấu tạo của đèn huỳnh quang ?                                                 (2đ)</w:t>
      </w:r>
    </w:p>
    <w:p w:rsidR="00823D81" w:rsidRPr="00005A73" w:rsidRDefault="00823D81" w:rsidP="00823D81">
      <w:pPr>
        <w:jc w:val="both"/>
        <w:rPr>
          <w:rFonts w:ascii="Times New Roman" w:hAnsi="Times New Roman"/>
          <w:lang w:val="nl-NL"/>
        </w:rPr>
      </w:pPr>
      <w:r w:rsidRPr="00005A73">
        <w:rPr>
          <w:rFonts w:ascii="Times New Roman" w:hAnsi="Times New Roman"/>
          <w:b/>
          <w:u w:val="single"/>
          <w:lang w:val="nl-NL"/>
        </w:rPr>
        <w:t>Câu 3</w:t>
      </w:r>
      <w:r w:rsidRPr="00005A73">
        <w:rPr>
          <w:rFonts w:ascii="Times New Roman" w:hAnsi="Times New Roman"/>
          <w:b/>
          <w:lang w:val="nl-NL"/>
        </w:rPr>
        <w:t>: So s</w:t>
      </w:r>
      <w:r w:rsidRPr="00005A73">
        <w:rPr>
          <w:rFonts w:ascii="Times New Roman" w:hAnsi="Times New Roman"/>
          <w:lang w:val="nl-NL"/>
        </w:rPr>
        <w:t>ánh ưu điểm và nhược điểm của đèn sợi đốt và đèn huỳnh quang ?(2đ)</w:t>
      </w:r>
    </w:p>
    <w:p w:rsidR="00823D81" w:rsidRPr="00005A73" w:rsidRDefault="00823D81" w:rsidP="00823D81">
      <w:pPr>
        <w:jc w:val="both"/>
        <w:rPr>
          <w:rFonts w:ascii="Times New Roman" w:hAnsi="Times New Roman"/>
          <w:lang w:val="nl-NL"/>
        </w:rPr>
      </w:pPr>
      <w:r w:rsidRPr="00005A73">
        <w:rPr>
          <w:rFonts w:ascii="Times New Roman" w:hAnsi="Times New Roman"/>
          <w:b/>
          <w:u w:val="single"/>
          <w:lang w:val="nl-NL"/>
        </w:rPr>
        <w:t>Câu 4</w:t>
      </w:r>
      <w:r w:rsidRPr="00005A73">
        <w:rPr>
          <w:rFonts w:ascii="Times New Roman" w:hAnsi="Times New Roman"/>
          <w:b/>
          <w:lang w:val="nl-NL"/>
        </w:rPr>
        <w:t xml:space="preserve">: </w:t>
      </w:r>
      <w:r w:rsidRPr="00005A73">
        <w:rPr>
          <w:rFonts w:ascii="Times New Roman" w:hAnsi="Times New Roman"/>
          <w:lang w:val="nl-NL"/>
        </w:rPr>
        <w:t>Đĩa xích của xe đạp có 50 răng,đĩa líp có 20 răng. Tính tỉ số truyền i và cho biết chi tiết nào quay nhanh hơn?    (2đ)</w:t>
      </w:r>
    </w:p>
    <w:p w:rsidR="00823D81" w:rsidRPr="00005A73" w:rsidRDefault="00823D81" w:rsidP="00823D81">
      <w:pPr>
        <w:jc w:val="both"/>
        <w:rPr>
          <w:rFonts w:ascii="Times New Roman" w:hAnsi="Times New Roman"/>
          <w:lang w:val="nl-NL"/>
        </w:rPr>
      </w:pPr>
      <w:r w:rsidRPr="00005A73">
        <w:rPr>
          <w:rFonts w:ascii="Times New Roman" w:hAnsi="Times New Roman"/>
          <w:b/>
          <w:lang w:val="nl-NL"/>
        </w:rPr>
        <w:t>ĐÁP ÁN VÀ BIỂU CHẤM</w:t>
      </w:r>
    </w:p>
    <w:p w:rsidR="00823D81" w:rsidRPr="00005A73" w:rsidRDefault="00823D81" w:rsidP="00823D81">
      <w:pPr>
        <w:jc w:val="both"/>
        <w:rPr>
          <w:rFonts w:ascii="Times New Roman" w:hAnsi="Times New Roman"/>
          <w:lang w:val="nl-NL"/>
        </w:rPr>
      </w:pPr>
      <w:r w:rsidRPr="00005A73">
        <w:rPr>
          <w:rFonts w:ascii="Times New Roman" w:hAnsi="Times New Roman"/>
          <w:b/>
          <w:lang w:val="nl-NL"/>
        </w:rPr>
        <w:t>I/</w:t>
      </w:r>
      <w:r w:rsidRPr="00005A73">
        <w:rPr>
          <w:rFonts w:ascii="Times New Roman" w:hAnsi="Times New Roman"/>
          <w:b/>
          <w:u w:val="single"/>
          <w:lang w:val="nl-NL"/>
        </w:rPr>
        <w:t>TRẮC NGHIỆM</w:t>
      </w:r>
      <w:r w:rsidRPr="00005A73">
        <w:rPr>
          <w:rFonts w:ascii="Times New Roman" w:hAnsi="Times New Roman"/>
          <w:b/>
          <w:lang w:val="nl-NL"/>
        </w:rPr>
        <w:t>:</w:t>
      </w:r>
      <w:r w:rsidRPr="00005A73">
        <w:rPr>
          <w:rFonts w:ascii="Times New Roman" w:hAnsi="Times New Roman"/>
          <w:lang w:val="nl-NL"/>
        </w:rPr>
        <w:t>(3 điểm)</w:t>
      </w:r>
    </w:p>
    <w:p w:rsidR="00823D81" w:rsidRPr="00005A73" w:rsidRDefault="00823D81" w:rsidP="00823D81">
      <w:pPr>
        <w:jc w:val="both"/>
        <w:rPr>
          <w:rFonts w:ascii="Times New Roman" w:hAnsi="Times New Roman"/>
        </w:rPr>
      </w:pPr>
      <w:proofErr w:type="spellStart"/>
      <w:r w:rsidRPr="00005A73">
        <w:rPr>
          <w:rFonts w:ascii="Times New Roman" w:hAnsi="Times New Roman"/>
        </w:rPr>
        <w:t>Chọn</w:t>
      </w:r>
      <w:proofErr w:type="spellEnd"/>
      <w:r w:rsidRPr="00005A73">
        <w:rPr>
          <w:rFonts w:ascii="Times New Roman" w:hAnsi="Times New Roman"/>
        </w:rPr>
        <w:t xml:space="preserve"> </w:t>
      </w:r>
      <w:proofErr w:type="spellStart"/>
      <w:r w:rsidRPr="00005A73">
        <w:rPr>
          <w:rFonts w:ascii="Times New Roman" w:hAnsi="Times New Roman"/>
        </w:rPr>
        <w:t>đúng</w:t>
      </w:r>
      <w:proofErr w:type="spellEnd"/>
      <w:r w:rsidRPr="00005A73">
        <w:rPr>
          <w:rFonts w:ascii="Times New Roman" w:hAnsi="Times New Roman"/>
        </w:rPr>
        <w:t xml:space="preserve"> </w:t>
      </w:r>
      <w:proofErr w:type="spellStart"/>
      <w:r w:rsidRPr="00005A73">
        <w:rPr>
          <w:rFonts w:ascii="Times New Roman" w:hAnsi="Times New Roman"/>
        </w:rPr>
        <w:t>mỗi</w:t>
      </w:r>
      <w:proofErr w:type="spellEnd"/>
      <w:r w:rsidRPr="00005A73">
        <w:rPr>
          <w:rFonts w:ascii="Times New Roman" w:hAnsi="Times New Roman"/>
        </w:rPr>
        <w:t xml:space="preserve"> </w:t>
      </w:r>
      <w:proofErr w:type="spellStart"/>
      <w:r w:rsidRPr="00005A73">
        <w:rPr>
          <w:rFonts w:ascii="Times New Roman" w:hAnsi="Times New Roman"/>
        </w:rPr>
        <w:t>câu</w:t>
      </w:r>
      <w:proofErr w:type="spellEnd"/>
      <w:r w:rsidRPr="00005A73">
        <w:rPr>
          <w:rFonts w:ascii="Times New Roman" w:hAnsi="Times New Roman"/>
        </w:rPr>
        <w:t xml:space="preserve"> 0,25 </w:t>
      </w:r>
      <w:proofErr w:type="spellStart"/>
      <w:r w:rsidRPr="00005A73">
        <w:rPr>
          <w:rFonts w:ascii="Times New Roman" w:hAnsi="Times New Roman"/>
        </w:rPr>
        <w:t>điểm</w:t>
      </w:r>
      <w:proofErr w:type="spellEnd"/>
      <w:r w:rsidRPr="00005A73">
        <w:rPr>
          <w:rFonts w:ascii="Times New Roman" w:hAnsi="Times New Roman"/>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9"/>
        <w:gridCol w:w="710"/>
        <w:gridCol w:w="711"/>
        <w:gridCol w:w="713"/>
        <w:gridCol w:w="711"/>
        <w:gridCol w:w="711"/>
        <w:gridCol w:w="711"/>
        <w:gridCol w:w="713"/>
        <w:gridCol w:w="710"/>
        <w:gridCol w:w="710"/>
        <w:gridCol w:w="726"/>
        <w:gridCol w:w="728"/>
        <w:gridCol w:w="732"/>
      </w:tblGrid>
      <w:tr w:rsidR="00823D81" w:rsidRPr="00005A73" w:rsidTr="00823D81">
        <w:tc>
          <w:tcPr>
            <w:tcW w:w="777" w:type="dxa"/>
          </w:tcPr>
          <w:p w:rsidR="00823D81" w:rsidRPr="00005A73" w:rsidRDefault="00823D81" w:rsidP="00823D81">
            <w:pPr>
              <w:jc w:val="both"/>
              <w:rPr>
                <w:rFonts w:ascii="Times New Roman" w:hAnsi="Times New Roman"/>
              </w:rPr>
            </w:pPr>
            <w:proofErr w:type="spellStart"/>
            <w:r w:rsidRPr="00005A73">
              <w:rPr>
                <w:rFonts w:ascii="Times New Roman" w:hAnsi="Times New Roman"/>
              </w:rPr>
              <w:t>Câu</w:t>
            </w:r>
            <w:proofErr w:type="spellEnd"/>
          </w:p>
        </w:tc>
        <w:tc>
          <w:tcPr>
            <w:tcW w:w="777" w:type="dxa"/>
          </w:tcPr>
          <w:p w:rsidR="00823D81" w:rsidRPr="00005A73" w:rsidRDefault="00823D81" w:rsidP="00823D81">
            <w:pPr>
              <w:jc w:val="both"/>
              <w:rPr>
                <w:rFonts w:ascii="Times New Roman" w:hAnsi="Times New Roman"/>
              </w:rPr>
            </w:pPr>
            <w:r w:rsidRPr="00005A73">
              <w:rPr>
                <w:rFonts w:ascii="Times New Roman" w:hAnsi="Times New Roman"/>
              </w:rPr>
              <w:t>1</w:t>
            </w:r>
          </w:p>
        </w:tc>
        <w:tc>
          <w:tcPr>
            <w:tcW w:w="778" w:type="dxa"/>
          </w:tcPr>
          <w:p w:rsidR="00823D81" w:rsidRPr="00005A73" w:rsidRDefault="00823D81" w:rsidP="00823D81">
            <w:pPr>
              <w:jc w:val="both"/>
              <w:rPr>
                <w:rFonts w:ascii="Times New Roman" w:hAnsi="Times New Roman"/>
              </w:rPr>
            </w:pPr>
            <w:r w:rsidRPr="00005A73">
              <w:rPr>
                <w:rFonts w:ascii="Times New Roman" w:hAnsi="Times New Roman"/>
              </w:rPr>
              <w:t>2</w:t>
            </w:r>
          </w:p>
        </w:tc>
        <w:tc>
          <w:tcPr>
            <w:tcW w:w="778" w:type="dxa"/>
          </w:tcPr>
          <w:p w:rsidR="00823D81" w:rsidRPr="00005A73" w:rsidRDefault="00823D81" w:rsidP="00823D81">
            <w:pPr>
              <w:jc w:val="both"/>
              <w:rPr>
                <w:rFonts w:ascii="Times New Roman" w:hAnsi="Times New Roman"/>
              </w:rPr>
            </w:pPr>
            <w:r w:rsidRPr="00005A73">
              <w:rPr>
                <w:rFonts w:ascii="Times New Roman" w:hAnsi="Times New Roman"/>
              </w:rPr>
              <w:t>3</w:t>
            </w:r>
          </w:p>
        </w:tc>
        <w:tc>
          <w:tcPr>
            <w:tcW w:w="778" w:type="dxa"/>
          </w:tcPr>
          <w:p w:rsidR="00823D81" w:rsidRPr="00005A73" w:rsidRDefault="00823D81" w:rsidP="00823D81">
            <w:pPr>
              <w:jc w:val="both"/>
              <w:rPr>
                <w:rFonts w:ascii="Times New Roman" w:hAnsi="Times New Roman"/>
              </w:rPr>
            </w:pPr>
            <w:r w:rsidRPr="00005A73">
              <w:rPr>
                <w:rFonts w:ascii="Times New Roman" w:hAnsi="Times New Roman"/>
              </w:rPr>
              <w:t>4</w:t>
            </w:r>
          </w:p>
        </w:tc>
        <w:tc>
          <w:tcPr>
            <w:tcW w:w="778" w:type="dxa"/>
          </w:tcPr>
          <w:p w:rsidR="00823D81" w:rsidRPr="00005A73" w:rsidRDefault="00823D81" w:rsidP="00823D81">
            <w:pPr>
              <w:jc w:val="both"/>
              <w:rPr>
                <w:rFonts w:ascii="Times New Roman" w:hAnsi="Times New Roman"/>
              </w:rPr>
            </w:pPr>
            <w:r w:rsidRPr="00005A73">
              <w:rPr>
                <w:rFonts w:ascii="Times New Roman" w:hAnsi="Times New Roman"/>
              </w:rPr>
              <w:t>5</w:t>
            </w:r>
          </w:p>
        </w:tc>
        <w:tc>
          <w:tcPr>
            <w:tcW w:w="778" w:type="dxa"/>
          </w:tcPr>
          <w:p w:rsidR="00823D81" w:rsidRPr="00005A73" w:rsidRDefault="00823D81" w:rsidP="00823D81">
            <w:pPr>
              <w:jc w:val="both"/>
              <w:rPr>
                <w:rFonts w:ascii="Times New Roman" w:hAnsi="Times New Roman"/>
              </w:rPr>
            </w:pPr>
            <w:r w:rsidRPr="00005A73">
              <w:rPr>
                <w:rFonts w:ascii="Times New Roman" w:hAnsi="Times New Roman"/>
              </w:rPr>
              <w:t>6</w:t>
            </w:r>
          </w:p>
        </w:tc>
        <w:tc>
          <w:tcPr>
            <w:tcW w:w="778" w:type="dxa"/>
          </w:tcPr>
          <w:p w:rsidR="00823D81" w:rsidRPr="00005A73" w:rsidRDefault="00823D81" w:rsidP="00823D81">
            <w:pPr>
              <w:jc w:val="both"/>
              <w:rPr>
                <w:rFonts w:ascii="Times New Roman" w:hAnsi="Times New Roman"/>
              </w:rPr>
            </w:pPr>
            <w:r w:rsidRPr="00005A73">
              <w:rPr>
                <w:rFonts w:ascii="Times New Roman" w:hAnsi="Times New Roman"/>
              </w:rPr>
              <w:t>7</w:t>
            </w:r>
          </w:p>
        </w:tc>
        <w:tc>
          <w:tcPr>
            <w:tcW w:w="777" w:type="dxa"/>
          </w:tcPr>
          <w:p w:rsidR="00823D81" w:rsidRPr="00005A73" w:rsidRDefault="00823D81" w:rsidP="00823D81">
            <w:pPr>
              <w:jc w:val="both"/>
              <w:rPr>
                <w:rFonts w:ascii="Times New Roman" w:hAnsi="Times New Roman"/>
              </w:rPr>
            </w:pPr>
            <w:r w:rsidRPr="00005A73">
              <w:rPr>
                <w:rFonts w:ascii="Times New Roman" w:hAnsi="Times New Roman"/>
              </w:rPr>
              <w:t>8</w:t>
            </w:r>
          </w:p>
        </w:tc>
        <w:tc>
          <w:tcPr>
            <w:tcW w:w="777" w:type="dxa"/>
          </w:tcPr>
          <w:p w:rsidR="00823D81" w:rsidRPr="00005A73" w:rsidRDefault="00823D81" w:rsidP="00823D81">
            <w:pPr>
              <w:jc w:val="both"/>
              <w:rPr>
                <w:rFonts w:ascii="Times New Roman" w:hAnsi="Times New Roman"/>
              </w:rPr>
            </w:pPr>
            <w:r w:rsidRPr="00005A73">
              <w:rPr>
                <w:rFonts w:ascii="Times New Roman" w:hAnsi="Times New Roman"/>
              </w:rPr>
              <w:t>9</w:t>
            </w:r>
          </w:p>
        </w:tc>
        <w:tc>
          <w:tcPr>
            <w:tcW w:w="777" w:type="dxa"/>
          </w:tcPr>
          <w:p w:rsidR="00823D81" w:rsidRPr="00005A73" w:rsidRDefault="00823D81" w:rsidP="00823D81">
            <w:pPr>
              <w:jc w:val="both"/>
              <w:rPr>
                <w:rFonts w:ascii="Times New Roman" w:hAnsi="Times New Roman"/>
              </w:rPr>
            </w:pPr>
            <w:r w:rsidRPr="00005A73">
              <w:rPr>
                <w:rFonts w:ascii="Times New Roman" w:hAnsi="Times New Roman"/>
              </w:rPr>
              <w:t>10</w:t>
            </w:r>
          </w:p>
        </w:tc>
        <w:tc>
          <w:tcPr>
            <w:tcW w:w="779" w:type="dxa"/>
          </w:tcPr>
          <w:p w:rsidR="00823D81" w:rsidRPr="00005A73" w:rsidRDefault="00823D81" w:rsidP="00823D81">
            <w:pPr>
              <w:jc w:val="both"/>
              <w:rPr>
                <w:rFonts w:ascii="Times New Roman" w:hAnsi="Times New Roman"/>
              </w:rPr>
            </w:pPr>
            <w:r w:rsidRPr="00005A73">
              <w:rPr>
                <w:rFonts w:ascii="Times New Roman" w:hAnsi="Times New Roman"/>
              </w:rPr>
              <w:t>11</w:t>
            </w:r>
          </w:p>
        </w:tc>
        <w:tc>
          <w:tcPr>
            <w:tcW w:w="784" w:type="dxa"/>
          </w:tcPr>
          <w:p w:rsidR="00823D81" w:rsidRPr="00005A73" w:rsidRDefault="00823D81" w:rsidP="00823D81">
            <w:pPr>
              <w:jc w:val="both"/>
              <w:rPr>
                <w:rFonts w:ascii="Times New Roman" w:hAnsi="Times New Roman"/>
              </w:rPr>
            </w:pPr>
            <w:r w:rsidRPr="00005A73">
              <w:rPr>
                <w:rFonts w:ascii="Times New Roman" w:hAnsi="Times New Roman"/>
              </w:rPr>
              <w:t>12</w:t>
            </w:r>
          </w:p>
        </w:tc>
      </w:tr>
      <w:tr w:rsidR="00823D81" w:rsidRPr="00005A73" w:rsidTr="00823D81">
        <w:tc>
          <w:tcPr>
            <w:tcW w:w="777" w:type="dxa"/>
          </w:tcPr>
          <w:p w:rsidR="00823D81" w:rsidRPr="00005A73" w:rsidRDefault="00823D81" w:rsidP="00823D81">
            <w:pPr>
              <w:jc w:val="both"/>
              <w:rPr>
                <w:rFonts w:ascii="Times New Roman" w:hAnsi="Times New Roman"/>
              </w:rPr>
            </w:pPr>
            <w:proofErr w:type="spellStart"/>
            <w:r w:rsidRPr="00005A73">
              <w:rPr>
                <w:rFonts w:ascii="Times New Roman" w:hAnsi="Times New Roman"/>
              </w:rPr>
              <w:t>Đáp</w:t>
            </w:r>
            <w:proofErr w:type="spellEnd"/>
            <w:r w:rsidRPr="00005A73">
              <w:rPr>
                <w:rFonts w:ascii="Times New Roman" w:hAnsi="Times New Roman"/>
              </w:rPr>
              <w:t xml:space="preserve"> </w:t>
            </w:r>
            <w:proofErr w:type="spellStart"/>
            <w:r w:rsidRPr="00005A73">
              <w:rPr>
                <w:rFonts w:ascii="Times New Roman" w:hAnsi="Times New Roman"/>
              </w:rPr>
              <w:t>án</w:t>
            </w:r>
            <w:proofErr w:type="spellEnd"/>
          </w:p>
        </w:tc>
        <w:tc>
          <w:tcPr>
            <w:tcW w:w="777" w:type="dxa"/>
          </w:tcPr>
          <w:p w:rsidR="00823D81" w:rsidRPr="00005A73" w:rsidRDefault="00823D81" w:rsidP="00823D81">
            <w:pPr>
              <w:jc w:val="both"/>
              <w:rPr>
                <w:rFonts w:ascii="Times New Roman" w:hAnsi="Times New Roman"/>
              </w:rPr>
            </w:pPr>
            <w:r w:rsidRPr="00005A73">
              <w:rPr>
                <w:rFonts w:ascii="Times New Roman" w:hAnsi="Times New Roman"/>
              </w:rPr>
              <w:t>C</w:t>
            </w:r>
          </w:p>
        </w:tc>
        <w:tc>
          <w:tcPr>
            <w:tcW w:w="778" w:type="dxa"/>
          </w:tcPr>
          <w:p w:rsidR="00823D81" w:rsidRPr="00005A73" w:rsidRDefault="00823D81" w:rsidP="00823D81">
            <w:pPr>
              <w:jc w:val="both"/>
              <w:rPr>
                <w:rFonts w:ascii="Times New Roman" w:hAnsi="Times New Roman"/>
              </w:rPr>
            </w:pPr>
            <w:r w:rsidRPr="00005A73">
              <w:rPr>
                <w:rFonts w:ascii="Times New Roman" w:hAnsi="Times New Roman"/>
              </w:rPr>
              <w:t>B</w:t>
            </w:r>
          </w:p>
        </w:tc>
        <w:tc>
          <w:tcPr>
            <w:tcW w:w="778" w:type="dxa"/>
          </w:tcPr>
          <w:p w:rsidR="00823D81" w:rsidRPr="00005A73" w:rsidRDefault="00823D81" w:rsidP="00823D81">
            <w:pPr>
              <w:jc w:val="both"/>
              <w:rPr>
                <w:rFonts w:ascii="Times New Roman" w:hAnsi="Times New Roman"/>
              </w:rPr>
            </w:pPr>
            <w:r w:rsidRPr="00005A73">
              <w:rPr>
                <w:rFonts w:ascii="Times New Roman" w:hAnsi="Times New Roman"/>
              </w:rPr>
              <w:t>A</w:t>
            </w:r>
          </w:p>
        </w:tc>
        <w:tc>
          <w:tcPr>
            <w:tcW w:w="778" w:type="dxa"/>
          </w:tcPr>
          <w:p w:rsidR="00823D81" w:rsidRPr="00005A73" w:rsidRDefault="00823D81" w:rsidP="00823D81">
            <w:pPr>
              <w:jc w:val="both"/>
              <w:rPr>
                <w:rFonts w:ascii="Times New Roman" w:hAnsi="Times New Roman"/>
              </w:rPr>
            </w:pPr>
            <w:r w:rsidRPr="00005A73">
              <w:rPr>
                <w:rFonts w:ascii="Times New Roman" w:hAnsi="Times New Roman"/>
              </w:rPr>
              <w:t>B</w:t>
            </w:r>
          </w:p>
        </w:tc>
        <w:tc>
          <w:tcPr>
            <w:tcW w:w="778" w:type="dxa"/>
          </w:tcPr>
          <w:p w:rsidR="00823D81" w:rsidRPr="00005A73" w:rsidRDefault="00823D81" w:rsidP="00823D81">
            <w:pPr>
              <w:jc w:val="both"/>
              <w:rPr>
                <w:rFonts w:ascii="Times New Roman" w:hAnsi="Times New Roman"/>
              </w:rPr>
            </w:pPr>
            <w:r w:rsidRPr="00005A73">
              <w:rPr>
                <w:rFonts w:ascii="Times New Roman" w:hAnsi="Times New Roman"/>
              </w:rPr>
              <w:t>C</w:t>
            </w:r>
          </w:p>
        </w:tc>
        <w:tc>
          <w:tcPr>
            <w:tcW w:w="778" w:type="dxa"/>
          </w:tcPr>
          <w:p w:rsidR="00823D81" w:rsidRPr="00005A73" w:rsidRDefault="00823D81" w:rsidP="00823D81">
            <w:pPr>
              <w:jc w:val="both"/>
              <w:rPr>
                <w:rFonts w:ascii="Times New Roman" w:hAnsi="Times New Roman"/>
              </w:rPr>
            </w:pPr>
            <w:r w:rsidRPr="00005A73">
              <w:rPr>
                <w:rFonts w:ascii="Times New Roman" w:hAnsi="Times New Roman"/>
              </w:rPr>
              <w:t>C</w:t>
            </w:r>
          </w:p>
        </w:tc>
        <w:tc>
          <w:tcPr>
            <w:tcW w:w="778" w:type="dxa"/>
          </w:tcPr>
          <w:p w:rsidR="00823D81" w:rsidRPr="00005A73" w:rsidRDefault="00823D81" w:rsidP="00823D81">
            <w:pPr>
              <w:jc w:val="both"/>
              <w:rPr>
                <w:rFonts w:ascii="Times New Roman" w:hAnsi="Times New Roman"/>
              </w:rPr>
            </w:pPr>
            <w:r w:rsidRPr="00005A73">
              <w:rPr>
                <w:rFonts w:ascii="Times New Roman" w:hAnsi="Times New Roman"/>
              </w:rPr>
              <w:t>D</w:t>
            </w:r>
          </w:p>
        </w:tc>
        <w:tc>
          <w:tcPr>
            <w:tcW w:w="777" w:type="dxa"/>
          </w:tcPr>
          <w:p w:rsidR="00823D81" w:rsidRPr="00005A73" w:rsidRDefault="00823D81" w:rsidP="00823D81">
            <w:pPr>
              <w:jc w:val="both"/>
              <w:rPr>
                <w:rFonts w:ascii="Times New Roman" w:hAnsi="Times New Roman"/>
              </w:rPr>
            </w:pPr>
            <w:r w:rsidRPr="00005A73">
              <w:rPr>
                <w:rFonts w:ascii="Times New Roman" w:hAnsi="Times New Roman"/>
              </w:rPr>
              <w:t>B</w:t>
            </w:r>
          </w:p>
        </w:tc>
        <w:tc>
          <w:tcPr>
            <w:tcW w:w="777" w:type="dxa"/>
          </w:tcPr>
          <w:p w:rsidR="00823D81" w:rsidRPr="00005A73" w:rsidRDefault="00823D81" w:rsidP="00823D81">
            <w:pPr>
              <w:jc w:val="both"/>
              <w:rPr>
                <w:rFonts w:ascii="Times New Roman" w:hAnsi="Times New Roman"/>
              </w:rPr>
            </w:pPr>
            <w:r w:rsidRPr="00005A73">
              <w:rPr>
                <w:rFonts w:ascii="Times New Roman" w:hAnsi="Times New Roman"/>
              </w:rPr>
              <w:t>B</w:t>
            </w:r>
          </w:p>
        </w:tc>
        <w:tc>
          <w:tcPr>
            <w:tcW w:w="777" w:type="dxa"/>
          </w:tcPr>
          <w:p w:rsidR="00823D81" w:rsidRPr="00005A73" w:rsidRDefault="00823D81" w:rsidP="00823D81">
            <w:pPr>
              <w:jc w:val="both"/>
              <w:rPr>
                <w:rFonts w:ascii="Times New Roman" w:hAnsi="Times New Roman"/>
              </w:rPr>
            </w:pPr>
            <w:r w:rsidRPr="00005A73">
              <w:rPr>
                <w:rFonts w:ascii="Times New Roman" w:hAnsi="Times New Roman"/>
              </w:rPr>
              <w:t xml:space="preserve"> D</w:t>
            </w:r>
          </w:p>
        </w:tc>
        <w:tc>
          <w:tcPr>
            <w:tcW w:w="779" w:type="dxa"/>
          </w:tcPr>
          <w:p w:rsidR="00823D81" w:rsidRPr="00005A73" w:rsidRDefault="00823D81" w:rsidP="00823D81">
            <w:pPr>
              <w:jc w:val="both"/>
              <w:rPr>
                <w:rFonts w:ascii="Times New Roman" w:hAnsi="Times New Roman"/>
              </w:rPr>
            </w:pPr>
            <w:r w:rsidRPr="00005A73">
              <w:rPr>
                <w:rFonts w:ascii="Times New Roman" w:hAnsi="Times New Roman"/>
              </w:rPr>
              <w:t xml:space="preserve"> C</w:t>
            </w:r>
          </w:p>
        </w:tc>
        <w:tc>
          <w:tcPr>
            <w:tcW w:w="784" w:type="dxa"/>
          </w:tcPr>
          <w:p w:rsidR="00823D81" w:rsidRPr="00005A73" w:rsidRDefault="00823D81" w:rsidP="00823D81">
            <w:pPr>
              <w:jc w:val="both"/>
              <w:rPr>
                <w:rFonts w:ascii="Times New Roman" w:hAnsi="Times New Roman"/>
              </w:rPr>
            </w:pPr>
            <w:r w:rsidRPr="00005A73">
              <w:rPr>
                <w:rFonts w:ascii="Times New Roman" w:hAnsi="Times New Roman"/>
              </w:rPr>
              <w:t xml:space="preserve"> D</w:t>
            </w:r>
          </w:p>
        </w:tc>
      </w:tr>
    </w:tbl>
    <w:p w:rsidR="00823D81" w:rsidRPr="00005A73" w:rsidRDefault="00823D81" w:rsidP="00823D81">
      <w:pPr>
        <w:jc w:val="both"/>
        <w:rPr>
          <w:rFonts w:ascii="Times New Roman" w:hAnsi="Times New Roman"/>
        </w:rPr>
      </w:pPr>
    </w:p>
    <w:p w:rsidR="00823D81" w:rsidRPr="00005A73" w:rsidRDefault="00823D81" w:rsidP="00823D81">
      <w:pPr>
        <w:jc w:val="both"/>
        <w:rPr>
          <w:rFonts w:ascii="Times New Roman" w:hAnsi="Times New Roman"/>
        </w:rPr>
      </w:pPr>
      <w:r w:rsidRPr="00005A73">
        <w:rPr>
          <w:rFonts w:ascii="Times New Roman" w:hAnsi="Times New Roman"/>
          <w:b/>
        </w:rPr>
        <w:t>II/</w:t>
      </w:r>
      <w:r w:rsidRPr="00005A73">
        <w:rPr>
          <w:rFonts w:ascii="Times New Roman" w:hAnsi="Times New Roman"/>
          <w:b/>
          <w:u w:val="single"/>
        </w:rPr>
        <w:t>TỰ LUẬN</w:t>
      </w:r>
      <w:r w:rsidRPr="00005A73">
        <w:rPr>
          <w:rFonts w:ascii="Times New Roman" w:hAnsi="Times New Roman"/>
        </w:rPr>
        <w:t xml:space="preserve">:(7 </w:t>
      </w:r>
      <w:proofErr w:type="spellStart"/>
      <w:r w:rsidRPr="00005A73">
        <w:rPr>
          <w:rFonts w:ascii="Times New Roman" w:hAnsi="Times New Roman"/>
        </w:rPr>
        <w:t>Điểm</w:t>
      </w:r>
      <w:proofErr w:type="spellEnd"/>
      <w:r w:rsidRPr="00005A73">
        <w:rPr>
          <w:rFonts w:ascii="Times New Roman" w:hAnsi="Times New Roman"/>
        </w:rPr>
        <w:t>)</w:t>
      </w:r>
    </w:p>
    <w:p w:rsidR="00823D81" w:rsidRPr="00005A73" w:rsidRDefault="00823D81" w:rsidP="00823D81">
      <w:pPr>
        <w:jc w:val="both"/>
        <w:rPr>
          <w:rFonts w:ascii="Times New Roman" w:hAnsi="Times New Roman"/>
        </w:rPr>
      </w:pPr>
      <w:proofErr w:type="spellStart"/>
      <w:r w:rsidRPr="00005A73">
        <w:rPr>
          <w:rFonts w:ascii="Times New Roman" w:hAnsi="Times New Roman"/>
          <w:b/>
          <w:u w:val="single"/>
        </w:rPr>
        <w:t>Câu</w:t>
      </w:r>
      <w:proofErr w:type="spellEnd"/>
      <w:r w:rsidRPr="00005A73">
        <w:rPr>
          <w:rFonts w:ascii="Times New Roman" w:hAnsi="Times New Roman"/>
          <w:b/>
          <w:u w:val="single"/>
        </w:rPr>
        <w:t xml:space="preserve"> 1</w:t>
      </w:r>
      <w:r w:rsidRPr="00005A73">
        <w:rPr>
          <w:rFonts w:ascii="Times New Roman" w:hAnsi="Times New Roman"/>
          <w:b/>
        </w:rPr>
        <w:t>:</w:t>
      </w:r>
      <w:r w:rsidRPr="00005A73">
        <w:rPr>
          <w:rFonts w:ascii="Times New Roman" w:hAnsi="Times New Roman"/>
        </w:rPr>
        <w:t xml:space="preserve"> </w:t>
      </w:r>
      <w:proofErr w:type="spellStart"/>
      <w:r w:rsidRPr="00005A73">
        <w:rPr>
          <w:rFonts w:ascii="Times New Roman" w:hAnsi="Times New Roman"/>
        </w:rPr>
        <w:t>Nêu</w:t>
      </w:r>
      <w:proofErr w:type="spellEnd"/>
      <w:r w:rsidRPr="00005A73">
        <w:rPr>
          <w:rFonts w:ascii="Times New Roman" w:hAnsi="Times New Roman"/>
        </w:rPr>
        <w:t xml:space="preserve"> </w:t>
      </w:r>
      <w:proofErr w:type="spellStart"/>
      <w:r w:rsidRPr="00005A73">
        <w:rPr>
          <w:rFonts w:ascii="Times New Roman" w:hAnsi="Times New Roman"/>
        </w:rPr>
        <w:t>được</w:t>
      </w:r>
      <w:proofErr w:type="spellEnd"/>
      <w:r w:rsidRPr="00005A73">
        <w:rPr>
          <w:rFonts w:ascii="Times New Roman" w:hAnsi="Times New Roman"/>
        </w:rPr>
        <w:t xml:space="preserve"> </w:t>
      </w:r>
      <w:proofErr w:type="spellStart"/>
      <w:r w:rsidRPr="00005A73">
        <w:rPr>
          <w:rFonts w:ascii="Times New Roman" w:hAnsi="Times New Roman"/>
        </w:rPr>
        <w:t>các</w:t>
      </w:r>
      <w:proofErr w:type="spellEnd"/>
      <w:r w:rsidRPr="00005A73">
        <w:rPr>
          <w:rFonts w:ascii="Times New Roman" w:hAnsi="Times New Roman"/>
        </w:rPr>
        <w:t xml:space="preserve"> ý: -</w:t>
      </w:r>
      <w:proofErr w:type="spellStart"/>
      <w:r w:rsidRPr="00005A73">
        <w:rPr>
          <w:rFonts w:ascii="Times New Roman" w:hAnsi="Times New Roman"/>
        </w:rPr>
        <w:t>Vì</w:t>
      </w:r>
      <w:proofErr w:type="spellEnd"/>
      <w:r w:rsidRPr="00005A73">
        <w:rPr>
          <w:rFonts w:ascii="Times New Roman" w:hAnsi="Times New Roman"/>
        </w:rPr>
        <w:t xml:space="preserve"> </w:t>
      </w:r>
      <w:proofErr w:type="spellStart"/>
      <w:r w:rsidRPr="00005A73">
        <w:rPr>
          <w:rFonts w:ascii="Times New Roman" w:hAnsi="Times New Roman"/>
        </w:rPr>
        <w:t>khó</w:t>
      </w:r>
      <w:proofErr w:type="spellEnd"/>
      <w:r w:rsidRPr="00005A73">
        <w:rPr>
          <w:rFonts w:ascii="Times New Roman" w:hAnsi="Times New Roman"/>
        </w:rPr>
        <w:t xml:space="preserve"> </w:t>
      </w:r>
      <w:proofErr w:type="spellStart"/>
      <w:r w:rsidRPr="00005A73">
        <w:rPr>
          <w:rFonts w:ascii="Times New Roman" w:hAnsi="Times New Roman"/>
        </w:rPr>
        <w:t>hàn</w:t>
      </w:r>
      <w:proofErr w:type="spellEnd"/>
      <w:r w:rsidRPr="00005A73">
        <w:rPr>
          <w:rFonts w:ascii="Times New Roman" w:hAnsi="Times New Roman"/>
        </w:rPr>
        <w:t xml:space="preserve">                                                                            0,25 đ</w:t>
      </w:r>
    </w:p>
    <w:p w:rsidR="00823D81" w:rsidRPr="00005A73" w:rsidRDefault="00823D81" w:rsidP="00823D81">
      <w:pPr>
        <w:jc w:val="both"/>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Nếu</w:t>
      </w:r>
      <w:proofErr w:type="spellEnd"/>
      <w:r w:rsidRPr="00005A73">
        <w:rPr>
          <w:rFonts w:ascii="Times New Roman" w:hAnsi="Times New Roman"/>
        </w:rPr>
        <w:t xml:space="preserve"> </w:t>
      </w:r>
      <w:proofErr w:type="spellStart"/>
      <w:r w:rsidRPr="00005A73">
        <w:rPr>
          <w:rFonts w:ascii="Times New Roman" w:hAnsi="Times New Roman"/>
        </w:rPr>
        <w:t>tán</w:t>
      </w:r>
      <w:proofErr w:type="spellEnd"/>
      <w:r w:rsidRPr="00005A73">
        <w:rPr>
          <w:rFonts w:ascii="Times New Roman" w:hAnsi="Times New Roman"/>
        </w:rPr>
        <w:t xml:space="preserve"> </w:t>
      </w:r>
      <w:proofErr w:type="spellStart"/>
      <w:r w:rsidRPr="00005A73">
        <w:rPr>
          <w:rFonts w:ascii="Times New Roman" w:hAnsi="Times New Roman"/>
        </w:rPr>
        <w:t>đinh</w:t>
      </w:r>
      <w:proofErr w:type="spellEnd"/>
      <w:r w:rsidRPr="00005A73">
        <w:rPr>
          <w:rFonts w:ascii="Times New Roman" w:hAnsi="Times New Roman"/>
        </w:rPr>
        <w:t xml:space="preserve"> </w:t>
      </w:r>
      <w:proofErr w:type="spellStart"/>
      <w:r w:rsidRPr="00005A73">
        <w:rPr>
          <w:rFonts w:ascii="Times New Roman" w:hAnsi="Times New Roman"/>
        </w:rPr>
        <w:t>thì</w:t>
      </w:r>
      <w:proofErr w:type="spellEnd"/>
      <w:r w:rsidRPr="00005A73">
        <w:rPr>
          <w:rFonts w:ascii="Times New Roman" w:hAnsi="Times New Roman"/>
        </w:rPr>
        <w:t xml:space="preserve"> </w:t>
      </w:r>
      <w:proofErr w:type="spellStart"/>
      <w:r w:rsidRPr="00005A73">
        <w:rPr>
          <w:rFonts w:ascii="Times New Roman" w:hAnsi="Times New Roman"/>
        </w:rPr>
        <w:t>đơn</w:t>
      </w:r>
      <w:proofErr w:type="spellEnd"/>
      <w:r w:rsidRPr="00005A73">
        <w:rPr>
          <w:rFonts w:ascii="Times New Roman" w:hAnsi="Times New Roman"/>
        </w:rPr>
        <w:t xml:space="preserve"> </w:t>
      </w:r>
      <w:proofErr w:type="spellStart"/>
      <w:r w:rsidRPr="00005A73">
        <w:rPr>
          <w:rFonts w:ascii="Times New Roman" w:hAnsi="Times New Roman"/>
        </w:rPr>
        <w:t>giản</w:t>
      </w:r>
      <w:proofErr w:type="spellEnd"/>
      <w:r w:rsidRPr="00005A73">
        <w:rPr>
          <w:rFonts w:ascii="Times New Roman" w:hAnsi="Times New Roman"/>
        </w:rPr>
        <w:t xml:space="preserve">, </w:t>
      </w:r>
      <w:proofErr w:type="spellStart"/>
      <w:r w:rsidRPr="00005A73">
        <w:rPr>
          <w:rFonts w:ascii="Times New Roman" w:hAnsi="Times New Roman"/>
        </w:rPr>
        <w:t>chịu</w:t>
      </w:r>
      <w:proofErr w:type="spellEnd"/>
      <w:r w:rsidRPr="00005A73">
        <w:rPr>
          <w:rFonts w:ascii="Times New Roman" w:hAnsi="Times New Roman"/>
        </w:rPr>
        <w:t xml:space="preserve"> </w:t>
      </w:r>
      <w:proofErr w:type="spellStart"/>
      <w:r w:rsidRPr="00005A73">
        <w:rPr>
          <w:rFonts w:ascii="Times New Roman" w:hAnsi="Times New Roman"/>
        </w:rPr>
        <w:t>lực</w:t>
      </w:r>
      <w:proofErr w:type="spellEnd"/>
      <w:r w:rsidRPr="00005A73">
        <w:rPr>
          <w:rFonts w:ascii="Times New Roman" w:hAnsi="Times New Roman"/>
        </w:rPr>
        <w:t xml:space="preserve"> </w:t>
      </w:r>
      <w:proofErr w:type="spellStart"/>
      <w:proofErr w:type="gramStart"/>
      <w:r w:rsidRPr="00005A73">
        <w:rPr>
          <w:rFonts w:ascii="Times New Roman" w:hAnsi="Times New Roman"/>
        </w:rPr>
        <w:t>lớn,dễ</w:t>
      </w:r>
      <w:proofErr w:type="spellEnd"/>
      <w:proofErr w:type="gramEnd"/>
      <w:r w:rsidRPr="00005A73">
        <w:rPr>
          <w:rFonts w:ascii="Times New Roman" w:hAnsi="Times New Roman"/>
        </w:rPr>
        <w:t xml:space="preserve"> </w:t>
      </w:r>
      <w:proofErr w:type="spellStart"/>
      <w:r w:rsidRPr="00005A73">
        <w:rPr>
          <w:rFonts w:ascii="Times New Roman" w:hAnsi="Times New Roman"/>
        </w:rPr>
        <w:t>thay</w:t>
      </w:r>
      <w:proofErr w:type="spellEnd"/>
      <w:r w:rsidRPr="00005A73">
        <w:rPr>
          <w:rFonts w:ascii="Times New Roman" w:hAnsi="Times New Roman"/>
        </w:rPr>
        <w:t xml:space="preserve"> </w:t>
      </w:r>
      <w:proofErr w:type="spellStart"/>
      <w:r w:rsidRPr="00005A73">
        <w:rPr>
          <w:rFonts w:ascii="Times New Roman" w:hAnsi="Times New Roman"/>
        </w:rPr>
        <w:t>đổi</w:t>
      </w:r>
      <w:proofErr w:type="spellEnd"/>
      <w:r w:rsidRPr="00005A73">
        <w:rPr>
          <w:rFonts w:ascii="Times New Roman" w:hAnsi="Times New Roman"/>
        </w:rPr>
        <w:t xml:space="preserve">:               0,75đ                                                </w:t>
      </w:r>
    </w:p>
    <w:p w:rsidR="00823D81" w:rsidRPr="00005A73" w:rsidRDefault="00823D81" w:rsidP="00823D81">
      <w:pPr>
        <w:jc w:val="both"/>
        <w:rPr>
          <w:rFonts w:ascii="Times New Roman" w:hAnsi="Times New Roman"/>
        </w:rPr>
      </w:pPr>
      <w:r w:rsidRPr="00005A73">
        <w:rPr>
          <w:rFonts w:ascii="Times New Roman" w:hAnsi="Times New Roman"/>
        </w:rPr>
        <w:t xml:space="preserve">                                      </w:t>
      </w:r>
    </w:p>
    <w:p w:rsidR="00823D81" w:rsidRPr="00005A73" w:rsidRDefault="00823D81" w:rsidP="00823D81">
      <w:pPr>
        <w:jc w:val="both"/>
        <w:rPr>
          <w:rFonts w:ascii="Times New Roman" w:hAnsi="Times New Roman"/>
          <w:b/>
          <w:u w:val="single"/>
          <w:lang w:val="nl-NL"/>
        </w:rPr>
      </w:pPr>
      <w:proofErr w:type="spellStart"/>
      <w:r w:rsidRPr="00005A73">
        <w:rPr>
          <w:rFonts w:ascii="Times New Roman" w:hAnsi="Times New Roman"/>
          <w:b/>
          <w:u w:val="single"/>
        </w:rPr>
        <w:t>Câu</w:t>
      </w:r>
      <w:proofErr w:type="spellEnd"/>
      <w:r w:rsidRPr="00005A73">
        <w:rPr>
          <w:rFonts w:ascii="Times New Roman" w:hAnsi="Times New Roman"/>
          <w:b/>
          <w:u w:val="single"/>
        </w:rPr>
        <w:t xml:space="preserve"> 2</w:t>
      </w:r>
      <w:r w:rsidRPr="00005A73">
        <w:rPr>
          <w:rFonts w:ascii="Times New Roman" w:hAnsi="Times New Roman"/>
          <w:b/>
        </w:rPr>
        <w:t>:</w:t>
      </w:r>
      <w:r w:rsidRPr="00005A73">
        <w:rPr>
          <w:rFonts w:ascii="Times New Roman" w:hAnsi="Times New Roman"/>
          <w:b/>
          <w:u w:val="single"/>
          <w:lang w:val="nl-NL"/>
        </w:rPr>
        <w:t xml:space="preserve"> Cấu tạo của đèn ống huỳnh quang</w:t>
      </w:r>
    </w:p>
    <w:p w:rsidR="00823D81" w:rsidRPr="00005A73" w:rsidRDefault="00823D81" w:rsidP="00823D81">
      <w:pPr>
        <w:jc w:val="both"/>
        <w:rPr>
          <w:rFonts w:ascii="Times New Roman" w:hAnsi="Times New Roman"/>
          <w:lang w:val="nl-NL"/>
        </w:rPr>
      </w:pPr>
      <w:r w:rsidRPr="00005A73">
        <w:rPr>
          <w:rFonts w:ascii="Times New Roman" w:hAnsi="Times New Roman"/>
          <w:lang w:val="nl-NL"/>
        </w:rPr>
        <w:t>-  Ống huỳnh quang: Có nhiều loại chiều dài, mặt trong có phủ lớp bột huỳnh quang,     0,5 đ</w:t>
      </w:r>
    </w:p>
    <w:p w:rsidR="00823D81" w:rsidRPr="00005A73" w:rsidRDefault="00823D81" w:rsidP="00823D81">
      <w:pPr>
        <w:jc w:val="both"/>
        <w:rPr>
          <w:rFonts w:ascii="Times New Roman" w:hAnsi="Times New Roman"/>
          <w:lang w:val="nl-NL"/>
        </w:rPr>
      </w:pPr>
      <w:r w:rsidRPr="00005A73">
        <w:rPr>
          <w:rFonts w:ascii="Times New Roman" w:hAnsi="Times New Roman"/>
          <w:lang w:val="nl-NL"/>
        </w:rPr>
        <w:t xml:space="preserve">  bên trong chứa hơi thủy ngân và chứ khí Acgon, Kripton.                                            0,5 đ</w:t>
      </w:r>
    </w:p>
    <w:p w:rsidR="00823D81" w:rsidRPr="00005A73" w:rsidRDefault="00823D81" w:rsidP="00823D81">
      <w:pPr>
        <w:jc w:val="both"/>
        <w:rPr>
          <w:rFonts w:ascii="Times New Roman" w:hAnsi="Times New Roman"/>
          <w:lang w:val="nl-NL"/>
        </w:rPr>
      </w:pPr>
      <w:r w:rsidRPr="00005A73">
        <w:rPr>
          <w:rFonts w:ascii="Times New Roman" w:hAnsi="Times New Roman"/>
          <w:lang w:val="nl-NL"/>
        </w:rPr>
        <w:t xml:space="preserve">-Hai điện cực: Làm bằng Vonfram, được tráng lớp Bari-oxít.                                        0,5đ </w:t>
      </w:r>
    </w:p>
    <w:p w:rsidR="00823D81" w:rsidRPr="00005A73" w:rsidRDefault="00823D81" w:rsidP="00823D81">
      <w:pPr>
        <w:jc w:val="both"/>
        <w:rPr>
          <w:rFonts w:ascii="Times New Roman" w:hAnsi="Times New Roman"/>
          <w:lang w:val="nl-NL"/>
        </w:rPr>
      </w:pPr>
      <w:r w:rsidRPr="00005A73">
        <w:rPr>
          <w:rFonts w:ascii="Times New Roman" w:hAnsi="Times New Roman"/>
          <w:b/>
          <w:lang w:val="nl-NL"/>
        </w:rPr>
        <w:t xml:space="preserve"> -</w:t>
      </w:r>
      <w:r w:rsidRPr="00005A73">
        <w:rPr>
          <w:rFonts w:ascii="Times New Roman" w:hAnsi="Times New Roman"/>
          <w:lang w:val="nl-NL"/>
        </w:rPr>
        <w:t>Co</w:t>
      </w:r>
      <w:r w:rsidRPr="00005A73">
        <w:rPr>
          <w:rFonts w:ascii="Times New Roman" w:hAnsi="Times New Roman"/>
          <w:lang w:val="vi-VN"/>
        </w:rPr>
        <w:t>́ hai điện cực ở đầu ống,mỗi điện cực có 2 đầu tiếp điện đưa ra ngoài</w:t>
      </w:r>
      <w:r w:rsidRPr="00005A73">
        <w:rPr>
          <w:rFonts w:ascii="Times New Roman" w:hAnsi="Times New Roman"/>
          <w:b/>
          <w:lang w:val="nl-NL"/>
        </w:rPr>
        <w:t xml:space="preserve">         </w:t>
      </w:r>
      <w:r w:rsidRPr="00005A73">
        <w:rPr>
          <w:rFonts w:ascii="Times New Roman" w:hAnsi="Times New Roman"/>
          <w:lang w:val="nl-NL"/>
        </w:rPr>
        <w:t>0,5 đ</w:t>
      </w:r>
    </w:p>
    <w:p w:rsidR="00823D81" w:rsidRPr="00005A73" w:rsidRDefault="00823D81" w:rsidP="00823D81">
      <w:pPr>
        <w:jc w:val="both"/>
        <w:rPr>
          <w:rFonts w:ascii="Times New Roman" w:hAnsi="Times New Roman"/>
          <w:lang w:val="nl-NL"/>
        </w:rPr>
      </w:pPr>
      <w:r w:rsidRPr="00005A73">
        <w:rPr>
          <w:rFonts w:ascii="Times New Roman" w:hAnsi="Times New Roman"/>
          <w:b/>
          <w:lang w:val="nl-NL"/>
        </w:rPr>
        <w:t xml:space="preserve">                                ( chân đèn)</w:t>
      </w:r>
    </w:p>
    <w:p w:rsidR="00823D81" w:rsidRPr="00005A73" w:rsidRDefault="00823D81" w:rsidP="00823D81">
      <w:pPr>
        <w:jc w:val="both"/>
        <w:rPr>
          <w:rFonts w:ascii="Times New Roman" w:hAnsi="Times New Roman"/>
          <w:lang w:val="nl-NL"/>
        </w:rPr>
      </w:pPr>
      <w:r w:rsidRPr="00005A73">
        <w:rPr>
          <w:rFonts w:ascii="Times New Roman" w:hAnsi="Times New Roman"/>
          <w:b/>
          <w:u w:val="single"/>
          <w:lang w:val="nl-NL"/>
        </w:rPr>
        <w:t>Câu 15</w:t>
      </w:r>
      <w:r w:rsidRPr="00005A73">
        <w:rPr>
          <w:rFonts w:ascii="Times New Roman" w:hAnsi="Times New Roman"/>
          <w:u w:val="single"/>
          <w:lang w:val="nl-NL"/>
        </w:rPr>
        <w:t>:</w:t>
      </w:r>
      <w:r w:rsidRPr="00005A73">
        <w:rPr>
          <w:rFonts w:ascii="Times New Roman" w:hAnsi="Times New Roman"/>
          <w:lang w:val="nl-NL"/>
        </w:rPr>
        <w:t xml:space="preserve">   mỗi ý đúng 0,25 điểm</w:t>
      </w:r>
    </w:p>
    <w:p w:rsidR="00823D81" w:rsidRPr="00005A73" w:rsidRDefault="00823D81" w:rsidP="00823D81">
      <w:pPr>
        <w:jc w:val="both"/>
        <w:rPr>
          <w:rFonts w:ascii="Times New Roman" w:hAnsi="Times New Roman"/>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25"/>
        <w:gridCol w:w="3096"/>
        <w:gridCol w:w="3124"/>
      </w:tblGrid>
      <w:tr w:rsidR="00823D81" w:rsidRPr="00005A73" w:rsidTr="00823D81">
        <w:tc>
          <w:tcPr>
            <w:tcW w:w="3372" w:type="dxa"/>
          </w:tcPr>
          <w:p w:rsidR="00823D81" w:rsidRPr="00005A73" w:rsidRDefault="00823D81" w:rsidP="00823D81">
            <w:pPr>
              <w:jc w:val="both"/>
              <w:rPr>
                <w:rFonts w:ascii="Times New Roman" w:hAnsi="Times New Roman"/>
              </w:rPr>
            </w:pPr>
            <w:r w:rsidRPr="00005A73">
              <w:rPr>
                <w:rFonts w:ascii="Times New Roman" w:hAnsi="Times New Roman"/>
              </w:rPr>
              <w:t>ĐÈN SỢI ĐỐT</w:t>
            </w:r>
          </w:p>
        </w:tc>
        <w:tc>
          <w:tcPr>
            <w:tcW w:w="3372" w:type="dxa"/>
          </w:tcPr>
          <w:p w:rsidR="00823D81" w:rsidRPr="00005A73" w:rsidRDefault="00823D81" w:rsidP="00823D81">
            <w:pPr>
              <w:jc w:val="both"/>
              <w:rPr>
                <w:rFonts w:ascii="Times New Roman" w:hAnsi="Times New Roman"/>
              </w:rPr>
            </w:pPr>
            <w:r w:rsidRPr="00005A73">
              <w:rPr>
                <w:rFonts w:ascii="Times New Roman" w:hAnsi="Times New Roman"/>
              </w:rPr>
              <w:t xml:space="preserve">           ƯU ĐIỂM</w:t>
            </w:r>
          </w:p>
          <w:p w:rsidR="00823D81" w:rsidRPr="00005A73" w:rsidRDefault="00823D81" w:rsidP="00823D81">
            <w:pPr>
              <w:jc w:val="both"/>
              <w:rPr>
                <w:rFonts w:ascii="Times New Roman" w:hAnsi="Times New Roman"/>
              </w:rPr>
            </w:pPr>
            <w:r w:rsidRPr="00005A73">
              <w:rPr>
                <w:rFonts w:ascii="Times New Roman" w:hAnsi="Times New Roman"/>
              </w:rPr>
              <w:t>-</w:t>
            </w:r>
            <w:proofErr w:type="spellStart"/>
            <w:r w:rsidRPr="00005A73">
              <w:rPr>
                <w:rFonts w:ascii="Times New Roman" w:hAnsi="Times New Roman"/>
              </w:rPr>
              <w:t>Không</w:t>
            </w:r>
            <w:proofErr w:type="spellEnd"/>
            <w:r w:rsidRPr="00005A73">
              <w:rPr>
                <w:rFonts w:ascii="Times New Roman" w:hAnsi="Times New Roman"/>
              </w:rPr>
              <w:t xml:space="preserve"> </w:t>
            </w:r>
            <w:proofErr w:type="spellStart"/>
            <w:r w:rsidRPr="00005A73">
              <w:rPr>
                <w:rFonts w:ascii="Times New Roman" w:hAnsi="Times New Roman"/>
              </w:rPr>
              <w:t>cần</w:t>
            </w:r>
            <w:proofErr w:type="spellEnd"/>
            <w:r w:rsidRPr="00005A73">
              <w:rPr>
                <w:rFonts w:ascii="Times New Roman" w:hAnsi="Times New Roman"/>
              </w:rPr>
              <w:t xml:space="preserve"> </w:t>
            </w:r>
            <w:proofErr w:type="spellStart"/>
            <w:r w:rsidRPr="00005A73">
              <w:rPr>
                <w:rFonts w:ascii="Times New Roman" w:hAnsi="Times New Roman"/>
              </w:rPr>
              <w:t>chấn</w:t>
            </w:r>
            <w:proofErr w:type="spellEnd"/>
            <w:r w:rsidRPr="00005A73">
              <w:rPr>
                <w:rFonts w:ascii="Times New Roman" w:hAnsi="Times New Roman"/>
              </w:rPr>
              <w:t xml:space="preserve"> </w:t>
            </w:r>
            <w:proofErr w:type="spellStart"/>
            <w:r w:rsidRPr="00005A73">
              <w:rPr>
                <w:rFonts w:ascii="Times New Roman" w:hAnsi="Times New Roman"/>
              </w:rPr>
              <w:t>lưu</w:t>
            </w:r>
            <w:proofErr w:type="spellEnd"/>
          </w:p>
          <w:p w:rsidR="00823D81" w:rsidRPr="00005A73" w:rsidRDefault="00823D81" w:rsidP="00823D81">
            <w:pPr>
              <w:jc w:val="both"/>
              <w:rPr>
                <w:rFonts w:ascii="Times New Roman" w:hAnsi="Times New Roman"/>
              </w:rPr>
            </w:pPr>
            <w:r w:rsidRPr="00005A73">
              <w:rPr>
                <w:rFonts w:ascii="Times New Roman" w:hAnsi="Times New Roman"/>
              </w:rPr>
              <w:t>-</w:t>
            </w:r>
            <w:proofErr w:type="spellStart"/>
            <w:r w:rsidRPr="00005A73">
              <w:rPr>
                <w:rFonts w:ascii="Times New Roman" w:hAnsi="Times New Roman"/>
              </w:rPr>
              <w:t>Ánh</w:t>
            </w:r>
            <w:proofErr w:type="spellEnd"/>
            <w:r w:rsidRPr="00005A73">
              <w:rPr>
                <w:rFonts w:ascii="Times New Roman" w:hAnsi="Times New Roman"/>
              </w:rPr>
              <w:t xml:space="preserve"> </w:t>
            </w:r>
            <w:proofErr w:type="spellStart"/>
            <w:r w:rsidRPr="00005A73">
              <w:rPr>
                <w:rFonts w:ascii="Times New Roman" w:hAnsi="Times New Roman"/>
              </w:rPr>
              <w:t>sáng</w:t>
            </w:r>
            <w:proofErr w:type="spellEnd"/>
            <w:r w:rsidRPr="00005A73">
              <w:rPr>
                <w:rFonts w:ascii="Times New Roman" w:hAnsi="Times New Roman"/>
              </w:rPr>
              <w:t xml:space="preserve"> </w:t>
            </w:r>
            <w:proofErr w:type="spellStart"/>
            <w:r w:rsidRPr="00005A73">
              <w:rPr>
                <w:rFonts w:ascii="Times New Roman" w:hAnsi="Times New Roman"/>
              </w:rPr>
              <w:t>liên</w:t>
            </w:r>
            <w:proofErr w:type="spellEnd"/>
            <w:r w:rsidRPr="00005A73">
              <w:rPr>
                <w:rFonts w:ascii="Times New Roman" w:hAnsi="Times New Roman"/>
              </w:rPr>
              <w:t xml:space="preserve"> </w:t>
            </w:r>
            <w:proofErr w:type="spellStart"/>
            <w:r w:rsidRPr="00005A73">
              <w:rPr>
                <w:rFonts w:ascii="Times New Roman" w:hAnsi="Times New Roman"/>
              </w:rPr>
              <w:t>tục</w:t>
            </w:r>
            <w:proofErr w:type="spellEnd"/>
          </w:p>
        </w:tc>
        <w:tc>
          <w:tcPr>
            <w:tcW w:w="3372" w:type="dxa"/>
          </w:tcPr>
          <w:p w:rsidR="00823D81" w:rsidRPr="00005A73" w:rsidRDefault="00823D81" w:rsidP="00823D81">
            <w:pPr>
              <w:jc w:val="both"/>
              <w:rPr>
                <w:rFonts w:ascii="Times New Roman" w:hAnsi="Times New Roman"/>
              </w:rPr>
            </w:pPr>
            <w:r w:rsidRPr="00005A73">
              <w:rPr>
                <w:rFonts w:ascii="Times New Roman" w:hAnsi="Times New Roman"/>
              </w:rPr>
              <w:t xml:space="preserve">           NHƯỢC ĐIỂM</w:t>
            </w:r>
          </w:p>
          <w:p w:rsidR="00823D81" w:rsidRPr="00005A73" w:rsidRDefault="00823D81" w:rsidP="00823D81">
            <w:pPr>
              <w:jc w:val="both"/>
              <w:rPr>
                <w:rFonts w:ascii="Times New Roman" w:hAnsi="Times New Roman"/>
              </w:rPr>
            </w:pPr>
            <w:r w:rsidRPr="00005A73">
              <w:rPr>
                <w:rFonts w:ascii="Times New Roman" w:hAnsi="Times New Roman"/>
              </w:rPr>
              <w:t>-</w:t>
            </w:r>
            <w:proofErr w:type="spellStart"/>
            <w:r w:rsidRPr="00005A73">
              <w:rPr>
                <w:rFonts w:ascii="Times New Roman" w:hAnsi="Times New Roman"/>
              </w:rPr>
              <w:t>Không</w:t>
            </w:r>
            <w:proofErr w:type="spellEnd"/>
            <w:r w:rsidRPr="00005A73">
              <w:rPr>
                <w:rFonts w:ascii="Times New Roman" w:hAnsi="Times New Roman"/>
              </w:rPr>
              <w:t xml:space="preserve"> </w:t>
            </w:r>
            <w:proofErr w:type="spellStart"/>
            <w:r w:rsidRPr="00005A73">
              <w:rPr>
                <w:rFonts w:ascii="Times New Roman" w:hAnsi="Times New Roman"/>
              </w:rPr>
              <w:t>tiết</w:t>
            </w:r>
            <w:proofErr w:type="spellEnd"/>
            <w:r w:rsidRPr="00005A73">
              <w:rPr>
                <w:rFonts w:ascii="Times New Roman" w:hAnsi="Times New Roman"/>
              </w:rPr>
              <w:t xml:space="preserve"> </w:t>
            </w:r>
            <w:proofErr w:type="spellStart"/>
            <w:r w:rsidRPr="00005A73">
              <w:rPr>
                <w:rFonts w:ascii="Times New Roman" w:hAnsi="Times New Roman"/>
              </w:rPr>
              <w:t>kiệm</w:t>
            </w:r>
            <w:proofErr w:type="spellEnd"/>
            <w:r w:rsidRPr="00005A73">
              <w:rPr>
                <w:rFonts w:ascii="Times New Roman" w:hAnsi="Times New Roman"/>
              </w:rPr>
              <w:t xml:space="preserve"> </w:t>
            </w:r>
            <w:proofErr w:type="spellStart"/>
            <w:r w:rsidRPr="00005A73">
              <w:rPr>
                <w:rFonts w:ascii="Times New Roman" w:hAnsi="Times New Roman"/>
              </w:rPr>
              <w:t>điện</w:t>
            </w:r>
            <w:proofErr w:type="spellEnd"/>
          </w:p>
          <w:p w:rsidR="00823D81" w:rsidRPr="00005A73" w:rsidRDefault="00823D81" w:rsidP="00823D81">
            <w:pPr>
              <w:jc w:val="both"/>
              <w:rPr>
                <w:rFonts w:ascii="Times New Roman" w:hAnsi="Times New Roman"/>
              </w:rPr>
            </w:pPr>
            <w:r w:rsidRPr="00005A73">
              <w:rPr>
                <w:rFonts w:ascii="Times New Roman" w:hAnsi="Times New Roman"/>
              </w:rPr>
              <w:t>-</w:t>
            </w:r>
            <w:proofErr w:type="spellStart"/>
            <w:r w:rsidRPr="00005A73">
              <w:rPr>
                <w:rFonts w:ascii="Times New Roman" w:hAnsi="Times New Roman"/>
              </w:rPr>
              <w:t>Tuổi</w:t>
            </w:r>
            <w:proofErr w:type="spellEnd"/>
            <w:r w:rsidRPr="00005A73">
              <w:rPr>
                <w:rFonts w:ascii="Times New Roman" w:hAnsi="Times New Roman"/>
              </w:rPr>
              <w:t xml:space="preserve"> </w:t>
            </w:r>
            <w:proofErr w:type="spellStart"/>
            <w:r w:rsidRPr="00005A73">
              <w:rPr>
                <w:rFonts w:ascii="Times New Roman" w:hAnsi="Times New Roman"/>
              </w:rPr>
              <w:t>tho</w:t>
            </w:r>
            <w:proofErr w:type="spellEnd"/>
            <w:r w:rsidRPr="00005A73">
              <w:rPr>
                <w:rFonts w:ascii="Times New Roman" w:hAnsi="Times New Roman"/>
              </w:rPr>
              <w:t xml:space="preserve">̣ </w:t>
            </w:r>
            <w:proofErr w:type="spellStart"/>
            <w:r w:rsidRPr="00005A73">
              <w:rPr>
                <w:rFonts w:ascii="Times New Roman" w:hAnsi="Times New Roman"/>
              </w:rPr>
              <w:t>thấp</w:t>
            </w:r>
            <w:proofErr w:type="spellEnd"/>
          </w:p>
        </w:tc>
      </w:tr>
      <w:tr w:rsidR="00823D81" w:rsidRPr="00005A73" w:rsidTr="00823D81">
        <w:tc>
          <w:tcPr>
            <w:tcW w:w="3372" w:type="dxa"/>
          </w:tcPr>
          <w:p w:rsidR="00823D81" w:rsidRPr="00005A73" w:rsidRDefault="00823D81" w:rsidP="00823D81">
            <w:pPr>
              <w:jc w:val="both"/>
              <w:rPr>
                <w:rFonts w:ascii="Times New Roman" w:hAnsi="Times New Roman"/>
              </w:rPr>
            </w:pPr>
            <w:r w:rsidRPr="00005A73">
              <w:rPr>
                <w:rFonts w:ascii="Times New Roman" w:hAnsi="Times New Roman"/>
              </w:rPr>
              <w:t>ĐÈN HUỲNH QUANG</w:t>
            </w:r>
          </w:p>
        </w:tc>
        <w:tc>
          <w:tcPr>
            <w:tcW w:w="3372" w:type="dxa"/>
          </w:tcPr>
          <w:p w:rsidR="00823D81" w:rsidRPr="00005A73" w:rsidRDefault="00823D81" w:rsidP="00823D81">
            <w:pPr>
              <w:jc w:val="both"/>
              <w:rPr>
                <w:rFonts w:ascii="Times New Roman" w:hAnsi="Times New Roman"/>
              </w:rPr>
            </w:pPr>
            <w:r w:rsidRPr="00005A73">
              <w:rPr>
                <w:rFonts w:ascii="Times New Roman" w:hAnsi="Times New Roman"/>
              </w:rPr>
              <w:t>-</w:t>
            </w:r>
            <w:proofErr w:type="spellStart"/>
            <w:r w:rsidRPr="00005A73">
              <w:rPr>
                <w:rFonts w:ascii="Times New Roman" w:hAnsi="Times New Roman"/>
              </w:rPr>
              <w:t>Tiết</w:t>
            </w:r>
            <w:proofErr w:type="spellEnd"/>
            <w:r w:rsidRPr="00005A73">
              <w:rPr>
                <w:rFonts w:ascii="Times New Roman" w:hAnsi="Times New Roman"/>
              </w:rPr>
              <w:t xml:space="preserve"> </w:t>
            </w:r>
            <w:proofErr w:type="spellStart"/>
            <w:r w:rsidRPr="00005A73">
              <w:rPr>
                <w:rFonts w:ascii="Times New Roman" w:hAnsi="Times New Roman"/>
              </w:rPr>
              <w:t>kiệm</w:t>
            </w:r>
            <w:proofErr w:type="spellEnd"/>
            <w:r w:rsidRPr="00005A73">
              <w:rPr>
                <w:rFonts w:ascii="Times New Roman" w:hAnsi="Times New Roman"/>
              </w:rPr>
              <w:t xml:space="preserve"> </w:t>
            </w:r>
            <w:proofErr w:type="spellStart"/>
            <w:r w:rsidRPr="00005A73">
              <w:rPr>
                <w:rFonts w:ascii="Times New Roman" w:hAnsi="Times New Roman"/>
              </w:rPr>
              <w:t>điện</w:t>
            </w:r>
            <w:proofErr w:type="spellEnd"/>
          </w:p>
          <w:p w:rsidR="00823D81" w:rsidRPr="00005A73" w:rsidRDefault="00823D81" w:rsidP="00823D81">
            <w:pPr>
              <w:jc w:val="both"/>
              <w:rPr>
                <w:rFonts w:ascii="Times New Roman" w:hAnsi="Times New Roman"/>
              </w:rPr>
            </w:pPr>
            <w:r w:rsidRPr="00005A73">
              <w:rPr>
                <w:rFonts w:ascii="Times New Roman" w:hAnsi="Times New Roman"/>
              </w:rPr>
              <w:t>-</w:t>
            </w:r>
            <w:proofErr w:type="spellStart"/>
            <w:r w:rsidRPr="00005A73">
              <w:rPr>
                <w:rFonts w:ascii="Times New Roman" w:hAnsi="Times New Roman"/>
              </w:rPr>
              <w:t>Tuổi</w:t>
            </w:r>
            <w:proofErr w:type="spellEnd"/>
            <w:r w:rsidRPr="00005A73">
              <w:rPr>
                <w:rFonts w:ascii="Times New Roman" w:hAnsi="Times New Roman"/>
              </w:rPr>
              <w:t xml:space="preserve"> </w:t>
            </w:r>
            <w:proofErr w:type="spellStart"/>
            <w:r w:rsidRPr="00005A73">
              <w:rPr>
                <w:rFonts w:ascii="Times New Roman" w:hAnsi="Times New Roman"/>
              </w:rPr>
              <w:t>tho</w:t>
            </w:r>
            <w:proofErr w:type="spellEnd"/>
            <w:r w:rsidRPr="00005A73">
              <w:rPr>
                <w:rFonts w:ascii="Times New Roman" w:hAnsi="Times New Roman"/>
              </w:rPr>
              <w:t xml:space="preserve">̣ </w:t>
            </w:r>
            <w:proofErr w:type="spellStart"/>
            <w:r w:rsidRPr="00005A73">
              <w:rPr>
                <w:rFonts w:ascii="Times New Roman" w:hAnsi="Times New Roman"/>
              </w:rPr>
              <w:t>cao</w:t>
            </w:r>
            <w:proofErr w:type="spellEnd"/>
          </w:p>
        </w:tc>
        <w:tc>
          <w:tcPr>
            <w:tcW w:w="3372" w:type="dxa"/>
          </w:tcPr>
          <w:p w:rsidR="00823D81" w:rsidRPr="00005A73" w:rsidRDefault="00823D81" w:rsidP="00823D81">
            <w:pPr>
              <w:jc w:val="both"/>
              <w:rPr>
                <w:rFonts w:ascii="Times New Roman" w:hAnsi="Times New Roman"/>
              </w:rPr>
            </w:pPr>
            <w:r w:rsidRPr="00005A73">
              <w:rPr>
                <w:rFonts w:ascii="Times New Roman" w:hAnsi="Times New Roman"/>
              </w:rPr>
              <w:t>-</w:t>
            </w:r>
            <w:proofErr w:type="spellStart"/>
            <w:r w:rsidRPr="00005A73">
              <w:rPr>
                <w:rFonts w:ascii="Times New Roman" w:hAnsi="Times New Roman"/>
              </w:rPr>
              <w:t>Cần</w:t>
            </w:r>
            <w:proofErr w:type="spellEnd"/>
            <w:r w:rsidRPr="00005A73">
              <w:rPr>
                <w:rFonts w:ascii="Times New Roman" w:hAnsi="Times New Roman"/>
              </w:rPr>
              <w:t xml:space="preserve"> </w:t>
            </w:r>
            <w:proofErr w:type="spellStart"/>
            <w:r w:rsidRPr="00005A73">
              <w:rPr>
                <w:rFonts w:ascii="Times New Roman" w:hAnsi="Times New Roman"/>
              </w:rPr>
              <w:t>chấn</w:t>
            </w:r>
            <w:proofErr w:type="spellEnd"/>
            <w:r w:rsidRPr="00005A73">
              <w:rPr>
                <w:rFonts w:ascii="Times New Roman" w:hAnsi="Times New Roman"/>
              </w:rPr>
              <w:t xml:space="preserve"> </w:t>
            </w:r>
            <w:proofErr w:type="spellStart"/>
            <w:r w:rsidRPr="00005A73">
              <w:rPr>
                <w:rFonts w:ascii="Times New Roman" w:hAnsi="Times New Roman"/>
              </w:rPr>
              <w:t>lưu</w:t>
            </w:r>
            <w:proofErr w:type="spellEnd"/>
          </w:p>
          <w:p w:rsidR="00823D81" w:rsidRPr="00005A73" w:rsidRDefault="00823D81" w:rsidP="00823D81">
            <w:pPr>
              <w:jc w:val="both"/>
              <w:rPr>
                <w:rFonts w:ascii="Times New Roman" w:hAnsi="Times New Roman"/>
              </w:rPr>
            </w:pPr>
            <w:r w:rsidRPr="00005A73">
              <w:rPr>
                <w:rFonts w:ascii="Times New Roman" w:hAnsi="Times New Roman"/>
              </w:rPr>
              <w:t>-</w:t>
            </w:r>
            <w:proofErr w:type="spellStart"/>
            <w:r w:rsidRPr="00005A73">
              <w:rPr>
                <w:rFonts w:ascii="Times New Roman" w:hAnsi="Times New Roman"/>
              </w:rPr>
              <w:t>Ánh</w:t>
            </w:r>
            <w:proofErr w:type="spellEnd"/>
            <w:r w:rsidRPr="00005A73">
              <w:rPr>
                <w:rFonts w:ascii="Times New Roman" w:hAnsi="Times New Roman"/>
              </w:rPr>
              <w:t xml:space="preserve"> </w:t>
            </w:r>
            <w:proofErr w:type="spellStart"/>
            <w:r w:rsidRPr="00005A73">
              <w:rPr>
                <w:rFonts w:ascii="Times New Roman" w:hAnsi="Times New Roman"/>
              </w:rPr>
              <w:t>sáng</w:t>
            </w:r>
            <w:proofErr w:type="spellEnd"/>
            <w:r w:rsidRPr="00005A73">
              <w:rPr>
                <w:rFonts w:ascii="Times New Roman" w:hAnsi="Times New Roman"/>
              </w:rPr>
              <w:t xml:space="preserve"> </w:t>
            </w:r>
            <w:proofErr w:type="spellStart"/>
            <w:r w:rsidRPr="00005A73">
              <w:rPr>
                <w:rFonts w:ascii="Times New Roman" w:hAnsi="Times New Roman"/>
              </w:rPr>
              <w:t>không</w:t>
            </w:r>
            <w:proofErr w:type="spellEnd"/>
            <w:r w:rsidRPr="00005A73">
              <w:rPr>
                <w:rFonts w:ascii="Times New Roman" w:hAnsi="Times New Roman"/>
              </w:rPr>
              <w:t xml:space="preserve"> </w:t>
            </w:r>
            <w:proofErr w:type="spellStart"/>
            <w:r w:rsidRPr="00005A73">
              <w:rPr>
                <w:rFonts w:ascii="Times New Roman" w:hAnsi="Times New Roman"/>
              </w:rPr>
              <w:t>liên</w:t>
            </w:r>
            <w:proofErr w:type="spellEnd"/>
            <w:r w:rsidRPr="00005A73">
              <w:rPr>
                <w:rFonts w:ascii="Times New Roman" w:hAnsi="Times New Roman"/>
              </w:rPr>
              <w:t xml:space="preserve"> </w:t>
            </w:r>
            <w:proofErr w:type="spellStart"/>
            <w:r w:rsidRPr="00005A73">
              <w:rPr>
                <w:rFonts w:ascii="Times New Roman" w:hAnsi="Times New Roman"/>
              </w:rPr>
              <w:t>tục</w:t>
            </w:r>
            <w:proofErr w:type="spellEnd"/>
          </w:p>
        </w:tc>
      </w:tr>
    </w:tbl>
    <w:p w:rsidR="00823D81" w:rsidRPr="00005A73" w:rsidRDefault="00823D81" w:rsidP="00823D81">
      <w:pPr>
        <w:jc w:val="both"/>
        <w:rPr>
          <w:rFonts w:ascii="Times New Roman" w:hAnsi="Times New Roman"/>
        </w:rPr>
      </w:pPr>
      <w:proofErr w:type="spellStart"/>
      <w:r w:rsidRPr="00005A73">
        <w:rPr>
          <w:rFonts w:ascii="Times New Roman" w:hAnsi="Times New Roman"/>
          <w:b/>
          <w:u w:val="single"/>
        </w:rPr>
        <w:t>Câu</w:t>
      </w:r>
      <w:proofErr w:type="spellEnd"/>
      <w:r w:rsidRPr="00005A73">
        <w:rPr>
          <w:rFonts w:ascii="Times New Roman" w:hAnsi="Times New Roman"/>
          <w:b/>
          <w:u w:val="single"/>
        </w:rPr>
        <w:t xml:space="preserve"> </w:t>
      </w:r>
      <w:proofErr w:type="gramStart"/>
      <w:r w:rsidRPr="00005A73">
        <w:rPr>
          <w:rFonts w:ascii="Times New Roman" w:hAnsi="Times New Roman"/>
          <w:b/>
          <w:u w:val="single"/>
        </w:rPr>
        <w:t>16</w:t>
      </w:r>
      <w:r w:rsidRPr="00005A73">
        <w:rPr>
          <w:rFonts w:ascii="Times New Roman" w:hAnsi="Times New Roman"/>
        </w:rPr>
        <w:t>:Viết</w:t>
      </w:r>
      <w:proofErr w:type="gramEnd"/>
      <w:r w:rsidRPr="00005A73">
        <w:rPr>
          <w:rFonts w:ascii="Times New Roman" w:hAnsi="Times New Roman"/>
        </w:rPr>
        <w:t xml:space="preserve"> </w:t>
      </w:r>
      <w:proofErr w:type="spellStart"/>
      <w:r w:rsidRPr="00005A73">
        <w:rPr>
          <w:rFonts w:ascii="Times New Roman" w:hAnsi="Times New Roman"/>
        </w:rPr>
        <w:t>được</w:t>
      </w:r>
      <w:proofErr w:type="spellEnd"/>
      <w:r w:rsidRPr="00005A73">
        <w:rPr>
          <w:rFonts w:ascii="Times New Roman" w:hAnsi="Times New Roman"/>
        </w:rPr>
        <w:t xml:space="preserve"> </w:t>
      </w:r>
      <w:proofErr w:type="spellStart"/>
      <w:r w:rsidRPr="00005A73">
        <w:rPr>
          <w:rFonts w:ascii="Times New Roman" w:hAnsi="Times New Roman"/>
        </w:rPr>
        <w:t>tỉ</w:t>
      </w:r>
      <w:proofErr w:type="spellEnd"/>
      <w:r w:rsidRPr="00005A73">
        <w:rPr>
          <w:rFonts w:ascii="Times New Roman" w:hAnsi="Times New Roman"/>
        </w:rPr>
        <w:t xml:space="preserve"> </w:t>
      </w:r>
      <w:proofErr w:type="spellStart"/>
      <w:r w:rsidRPr="00005A73">
        <w:rPr>
          <w:rFonts w:ascii="Times New Roman" w:hAnsi="Times New Roman"/>
        </w:rPr>
        <w:t>số</w:t>
      </w:r>
      <w:proofErr w:type="spellEnd"/>
      <w:r w:rsidRPr="00005A73">
        <w:rPr>
          <w:rFonts w:ascii="Times New Roman" w:hAnsi="Times New Roman"/>
        </w:rPr>
        <w:t xml:space="preserve"> </w:t>
      </w:r>
      <w:proofErr w:type="spellStart"/>
      <w:r w:rsidRPr="00005A73">
        <w:rPr>
          <w:rFonts w:ascii="Times New Roman" w:hAnsi="Times New Roman"/>
        </w:rPr>
        <w:t>truyền</w:t>
      </w:r>
      <w:proofErr w:type="spellEnd"/>
      <w:r w:rsidRPr="00005A73">
        <w:rPr>
          <w:rFonts w:ascii="Times New Roman" w:hAnsi="Times New Roman"/>
        </w:rPr>
        <w:t xml:space="preserve">:  .  </w:t>
      </w:r>
      <w:proofErr w:type="spellStart"/>
      <w:r w:rsidRPr="00005A73">
        <w:rPr>
          <w:rFonts w:ascii="Times New Roman" w:hAnsi="Times New Roman"/>
        </w:rPr>
        <w:t>i</w:t>
      </w:r>
      <w:proofErr w:type="spellEnd"/>
      <w:r w:rsidRPr="00005A73">
        <w:rPr>
          <w:rFonts w:ascii="Times New Roman" w:hAnsi="Times New Roman"/>
        </w:rPr>
        <w:t xml:space="preserve"> =</w:t>
      </w:r>
      <w:r w:rsidRPr="00005A73">
        <w:rPr>
          <w:rFonts w:ascii="Times New Roman" w:hAnsi="Times New Roman"/>
          <w:position w:val="-30"/>
        </w:rPr>
        <w:object w:dxaOrig="840" w:dyaOrig="680">
          <v:shape id="_x0000_i1028" type="#_x0000_t75" style="width:41.95pt;height:34pt" o:ole="">
            <v:imagedata r:id="rId17" o:title=""/>
          </v:shape>
          <o:OLEObject Type="Embed" ProgID="Equation.DSMT4" ShapeID="_x0000_i1028" DrawAspect="Content" ObjectID="_1743992164" r:id="rId18"/>
        </w:object>
      </w:r>
      <w:proofErr w:type="gramStart"/>
      <w:r w:rsidRPr="00005A73">
        <w:rPr>
          <w:rFonts w:ascii="Times New Roman" w:hAnsi="Times New Roman"/>
        </w:rPr>
        <w:t xml:space="preserve">   (</w:t>
      </w:r>
      <w:proofErr w:type="gramEnd"/>
      <w:r w:rsidRPr="00005A73">
        <w:rPr>
          <w:rFonts w:ascii="Times New Roman" w:hAnsi="Times New Roman"/>
        </w:rPr>
        <w:t>0,5 đ)</w:t>
      </w:r>
    </w:p>
    <w:p w:rsidR="00823D81" w:rsidRPr="00005A73" w:rsidRDefault="00823D81" w:rsidP="00823D81">
      <w:pPr>
        <w:jc w:val="both"/>
        <w:rPr>
          <w:rFonts w:ascii="Times New Roman" w:hAnsi="Times New Roman"/>
        </w:rPr>
      </w:pPr>
      <w:r w:rsidRPr="00005A73">
        <w:rPr>
          <w:rFonts w:ascii="Times New Roman" w:hAnsi="Times New Roman"/>
        </w:rPr>
        <w:t xml:space="preserve">                                                       =</w:t>
      </w:r>
      <w:r w:rsidRPr="00005A73">
        <w:rPr>
          <w:rFonts w:ascii="Times New Roman" w:hAnsi="Times New Roman"/>
          <w:position w:val="-24"/>
        </w:rPr>
        <w:object w:dxaOrig="360" w:dyaOrig="620">
          <v:shape id="_x0000_i1029" type="#_x0000_t75" style="width:18.15pt;height:31.75pt" o:ole="">
            <v:imagedata r:id="rId19" o:title=""/>
          </v:shape>
          <o:OLEObject Type="Embed" ProgID="Equation.3" ShapeID="_x0000_i1029" DrawAspect="Content" ObjectID="_1743992165" r:id="rId20"/>
        </w:object>
      </w:r>
      <w:r w:rsidRPr="00005A73">
        <w:rPr>
          <w:rFonts w:ascii="Times New Roman" w:hAnsi="Times New Roman"/>
        </w:rPr>
        <w:t xml:space="preserve">  (0,5 đ)  </w:t>
      </w:r>
    </w:p>
    <w:p w:rsidR="00823D81" w:rsidRPr="00005A73" w:rsidRDefault="00823D81" w:rsidP="00823D81">
      <w:pPr>
        <w:jc w:val="both"/>
        <w:rPr>
          <w:rFonts w:ascii="Times New Roman" w:hAnsi="Times New Roman"/>
        </w:rPr>
      </w:pPr>
      <w:r w:rsidRPr="00005A73">
        <w:rPr>
          <w:rFonts w:ascii="Times New Roman" w:hAnsi="Times New Roman"/>
        </w:rPr>
        <w:t xml:space="preserve">                                                       =2,</w:t>
      </w:r>
      <w:proofErr w:type="gramStart"/>
      <w:r w:rsidRPr="00005A73">
        <w:rPr>
          <w:rFonts w:ascii="Times New Roman" w:hAnsi="Times New Roman"/>
        </w:rPr>
        <w:t>5  (</w:t>
      </w:r>
      <w:proofErr w:type="gramEnd"/>
      <w:r w:rsidRPr="00005A73">
        <w:rPr>
          <w:rFonts w:ascii="Times New Roman" w:hAnsi="Times New Roman"/>
        </w:rPr>
        <w:t>0,5đ)</w:t>
      </w:r>
    </w:p>
    <w:p w:rsidR="00823D81" w:rsidRPr="00005A73" w:rsidRDefault="00823D81" w:rsidP="00823D81">
      <w:pPr>
        <w:jc w:val="both"/>
        <w:rPr>
          <w:rFonts w:ascii="Times New Roman" w:hAnsi="Times New Roman"/>
        </w:rPr>
      </w:pPr>
      <w:r w:rsidRPr="00005A73">
        <w:rPr>
          <w:rFonts w:ascii="Times New Roman" w:hAnsi="Times New Roman"/>
        </w:rPr>
        <w:t xml:space="preserve">     </w:t>
      </w:r>
      <w:proofErr w:type="spellStart"/>
      <w:r w:rsidRPr="00005A73">
        <w:rPr>
          <w:rFonts w:ascii="Times New Roman" w:hAnsi="Times New Roman"/>
        </w:rPr>
        <w:t>Như</w:t>
      </w:r>
      <w:proofErr w:type="spellEnd"/>
      <w:r w:rsidRPr="00005A73">
        <w:rPr>
          <w:rFonts w:ascii="Times New Roman" w:hAnsi="Times New Roman"/>
        </w:rPr>
        <w:t xml:space="preserve"> </w:t>
      </w:r>
      <w:proofErr w:type="spellStart"/>
      <w:r w:rsidRPr="00005A73">
        <w:rPr>
          <w:rFonts w:ascii="Times New Roman" w:hAnsi="Times New Roman"/>
        </w:rPr>
        <w:t>vậy</w:t>
      </w:r>
      <w:proofErr w:type="spellEnd"/>
      <w:r w:rsidRPr="00005A73">
        <w:rPr>
          <w:rFonts w:ascii="Times New Roman" w:hAnsi="Times New Roman"/>
        </w:rPr>
        <w:t xml:space="preserve"> </w:t>
      </w:r>
      <w:proofErr w:type="spellStart"/>
      <w:r w:rsidRPr="00005A73">
        <w:rPr>
          <w:rFonts w:ascii="Times New Roman" w:hAnsi="Times New Roman"/>
        </w:rPr>
        <w:t>trục</w:t>
      </w:r>
      <w:proofErr w:type="spellEnd"/>
      <w:r w:rsidRPr="00005A73">
        <w:rPr>
          <w:rFonts w:ascii="Times New Roman" w:hAnsi="Times New Roman"/>
        </w:rPr>
        <w:t xml:space="preserve"> </w:t>
      </w:r>
      <w:proofErr w:type="spellStart"/>
      <w:r w:rsidRPr="00005A73">
        <w:rPr>
          <w:rFonts w:ascii="Times New Roman" w:hAnsi="Times New Roman"/>
        </w:rPr>
        <w:t>của</w:t>
      </w:r>
      <w:proofErr w:type="spellEnd"/>
      <w:r w:rsidRPr="00005A73">
        <w:rPr>
          <w:rFonts w:ascii="Times New Roman" w:hAnsi="Times New Roman"/>
        </w:rPr>
        <w:t xml:space="preserve"> </w:t>
      </w:r>
      <w:proofErr w:type="spellStart"/>
      <w:r w:rsidRPr="00005A73">
        <w:rPr>
          <w:rFonts w:ascii="Times New Roman" w:hAnsi="Times New Roman"/>
        </w:rPr>
        <w:t>líp</w:t>
      </w:r>
      <w:proofErr w:type="spellEnd"/>
      <w:r w:rsidRPr="00005A73">
        <w:rPr>
          <w:rFonts w:ascii="Times New Roman" w:hAnsi="Times New Roman"/>
        </w:rPr>
        <w:t xml:space="preserve"> </w:t>
      </w:r>
      <w:proofErr w:type="spellStart"/>
      <w:r w:rsidRPr="00005A73">
        <w:rPr>
          <w:rFonts w:ascii="Times New Roman" w:hAnsi="Times New Roman"/>
        </w:rPr>
        <w:t>sẽ</w:t>
      </w:r>
      <w:proofErr w:type="spellEnd"/>
      <w:r w:rsidRPr="00005A73">
        <w:rPr>
          <w:rFonts w:ascii="Times New Roman" w:hAnsi="Times New Roman"/>
        </w:rPr>
        <w:t xml:space="preserve"> quay </w:t>
      </w:r>
      <w:proofErr w:type="spellStart"/>
      <w:r w:rsidRPr="00005A73">
        <w:rPr>
          <w:rFonts w:ascii="Times New Roman" w:hAnsi="Times New Roman"/>
        </w:rPr>
        <w:t>nhanh</w:t>
      </w:r>
      <w:proofErr w:type="spellEnd"/>
      <w:r w:rsidRPr="00005A73">
        <w:rPr>
          <w:rFonts w:ascii="Times New Roman" w:hAnsi="Times New Roman"/>
        </w:rPr>
        <w:t xml:space="preserve"> </w:t>
      </w:r>
      <w:proofErr w:type="spellStart"/>
      <w:r w:rsidRPr="00005A73">
        <w:rPr>
          <w:rFonts w:ascii="Times New Roman" w:hAnsi="Times New Roman"/>
        </w:rPr>
        <w:t>hơn</w:t>
      </w:r>
      <w:proofErr w:type="spellEnd"/>
      <w:r w:rsidRPr="00005A73">
        <w:rPr>
          <w:rFonts w:ascii="Times New Roman" w:hAnsi="Times New Roman"/>
        </w:rPr>
        <w:t xml:space="preserve"> </w:t>
      </w:r>
      <w:proofErr w:type="spellStart"/>
      <w:r w:rsidRPr="00005A73">
        <w:rPr>
          <w:rFonts w:ascii="Times New Roman" w:hAnsi="Times New Roman"/>
        </w:rPr>
        <w:t>trục</w:t>
      </w:r>
      <w:proofErr w:type="spellEnd"/>
      <w:r w:rsidRPr="00005A73">
        <w:rPr>
          <w:rFonts w:ascii="Times New Roman" w:hAnsi="Times New Roman"/>
        </w:rPr>
        <w:t xml:space="preserve"> </w:t>
      </w:r>
      <w:proofErr w:type="spellStart"/>
      <w:r w:rsidRPr="00005A73">
        <w:rPr>
          <w:rFonts w:ascii="Times New Roman" w:hAnsi="Times New Roman"/>
        </w:rPr>
        <w:t>của</w:t>
      </w:r>
      <w:proofErr w:type="spellEnd"/>
      <w:r w:rsidRPr="00005A73">
        <w:rPr>
          <w:rFonts w:ascii="Times New Roman" w:hAnsi="Times New Roman"/>
        </w:rPr>
        <w:t xml:space="preserve"> </w:t>
      </w:r>
      <w:proofErr w:type="spellStart"/>
      <w:r w:rsidRPr="00005A73">
        <w:rPr>
          <w:rFonts w:ascii="Times New Roman" w:hAnsi="Times New Roman"/>
        </w:rPr>
        <w:t>đĩa</w:t>
      </w:r>
      <w:proofErr w:type="spellEnd"/>
      <w:r w:rsidRPr="00005A73">
        <w:rPr>
          <w:rFonts w:ascii="Times New Roman" w:hAnsi="Times New Roman"/>
        </w:rPr>
        <w:t xml:space="preserve"> 2,5 </w:t>
      </w:r>
      <w:proofErr w:type="spellStart"/>
      <w:r w:rsidRPr="00005A73">
        <w:rPr>
          <w:rFonts w:ascii="Times New Roman" w:hAnsi="Times New Roman"/>
        </w:rPr>
        <w:t>lần</w:t>
      </w:r>
      <w:proofErr w:type="spellEnd"/>
      <w:r w:rsidRPr="00005A73">
        <w:rPr>
          <w:rFonts w:ascii="Times New Roman" w:hAnsi="Times New Roman"/>
        </w:rPr>
        <w:t>.           (0,5 đ)</w:t>
      </w:r>
    </w:p>
    <w:p w:rsidR="00823D81" w:rsidRPr="00005A73" w:rsidRDefault="00823D81" w:rsidP="00823D81">
      <w:pPr>
        <w:jc w:val="both"/>
        <w:rPr>
          <w:rFonts w:ascii="Times New Roman" w:hAnsi="Times New Roman"/>
          <w:bCs/>
          <w:kern w:val="32"/>
        </w:rPr>
      </w:pPr>
    </w:p>
    <w:p w:rsidR="00823D81" w:rsidRPr="00005A73" w:rsidRDefault="00823D81" w:rsidP="00D057E3">
      <w:pPr>
        <w:numPr>
          <w:ilvl w:val="0"/>
          <w:numId w:val="16"/>
        </w:numPr>
        <w:ind w:left="0" w:firstLine="0"/>
        <w:jc w:val="both"/>
        <w:rPr>
          <w:rFonts w:ascii="Times New Roman" w:hAnsi="Times New Roman"/>
          <w:b/>
          <w:bCs/>
          <w:kern w:val="32"/>
        </w:rPr>
      </w:pPr>
      <w:r w:rsidRPr="00005A73">
        <w:rPr>
          <w:rFonts w:ascii="Times New Roman" w:hAnsi="Times New Roman"/>
          <w:b/>
          <w:bCs/>
          <w:kern w:val="32"/>
        </w:rPr>
        <w:t xml:space="preserve">Thu </w:t>
      </w:r>
      <w:proofErr w:type="spellStart"/>
      <w:r w:rsidRPr="00005A73">
        <w:rPr>
          <w:rFonts w:ascii="Times New Roman" w:hAnsi="Times New Roman"/>
          <w:b/>
          <w:bCs/>
          <w:kern w:val="32"/>
        </w:rPr>
        <w:t>bài</w:t>
      </w:r>
      <w:proofErr w:type="spellEnd"/>
      <w:r w:rsidRPr="00005A73">
        <w:rPr>
          <w:rFonts w:ascii="Times New Roman" w:hAnsi="Times New Roman"/>
          <w:b/>
          <w:bCs/>
          <w:kern w:val="32"/>
        </w:rPr>
        <w:t xml:space="preserve">, </w:t>
      </w:r>
      <w:proofErr w:type="spellStart"/>
      <w:r w:rsidRPr="00005A73">
        <w:rPr>
          <w:rFonts w:ascii="Times New Roman" w:hAnsi="Times New Roman"/>
          <w:b/>
          <w:bCs/>
          <w:kern w:val="32"/>
        </w:rPr>
        <w:t>nhận</w:t>
      </w:r>
      <w:proofErr w:type="spellEnd"/>
      <w:r w:rsidRPr="00005A73">
        <w:rPr>
          <w:rFonts w:ascii="Times New Roman" w:hAnsi="Times New Roman"/>
          <w:b/>
          <w:bCs/>
          <w:kern w:val="32"/>
        </w:rPr>
        <w:t xml:space="preserve"> </w:t>
      </w:r>
      <w:proofErr w:type="spellStart"/>
      <w:r w:rsidRPr="00005A73">
        <w:rPr>
          <w:rFonts w:ascii="Times New Roman" w:hAnsi="Times New Roman"/>
          <w:b/>
          <w:bCs/>
          <w:kern w:val="32"/>
        </w:rPr>
        <w:t>xét</w:t>
      </w:r>
      <w:proofErr w:type="spellEnd"/>
      <w:r w:rsidRPr="00005A73">
        <w:rPr>
          <w:rFonts w:ascii="Times New Roman" w:hAnsi="Times New Roman"/>
          <w:b/>
          <w:bCs/>
          <w:kern w:val="32"/>
        </w:rPr>
        <w:t xml:space="preserve"> </w:t>
      </w:r>
      <w:proofErr w:type="spellStart"/>
      <w:r w:rsidRPr="00005A73">
        <w:rPr>
          <w:rFonts w:ascii="Times New Roman" w:hAnsi="Times New Roman"/>
          <w:b/>
          <w:bCs/>
          <w:kern w:val="32"/>
        </w:rPr>
        <w:t>giờ</w:t>
      </w:r>
      <w:proofErr w:type="spellEnd"/>
      <w:r w:rsidRPr="00005A73">
        <w:rPr>
          <w:rFonts w:ascii="Times New Roman" w:hAnsi="Times New Roman"/>
          <w:b/>
          <w:bCs/>
          <w:kern w:val="32"/>
        </w:rPr>
        <w:t xml:space="preserve"> </w:t>
      </w:r>
      <w:proofErr w:type="spellStart"/>
      <w:r w:rsidRPr="00005A73">
        <w:rPr>
          <w:rFonts w:ascii="Times New Roman" w:hAnsi="Times New Roman"/>
          <w:b/>
          <w:bCs/>
          <w:kern w:val="32"/>
        </w:rPr>
        <w:t>kiểm</w:t>
      </w:r>
      <w:proofErr w:type="spellEnd"/>
      <w:r w:rsidRPr="00005A73">
        <w:rPr>
          <w:rFonts w:ascii="Times New Roman" w:hAnsi="Times New Roman"/>
          <w:b/>
          <w:bCs/>
          <w:kern w:val="32"/>
        </w:rPr>
        <w:t xml:space="preserve"> </w:t>
      </w:r>
      <w:proofErr w:type="spellStart"/>
      <w:r w:rsidRPr="00005A73">
        <w:rPr>
          <w:rFonts w:ascii="Times New Roman" w:hAnsi="Times New Roman"/>
          <w:b/>
          <w:bCs/>
          <w:kern w:val="32"/>
        </w:rPr>
        <w:t>tra</w:t>
      </w:r>
      <w:proofErr w:type="spellEnd"/>
    </w:p>
    <w:p w:rsidR="00823D81" w:rsidRPr="00005A73" w:rsidRDefault="00823D81" w:rsidP="00823D81">
      <w:pPr>
        <w:jc w:val="both"/>
        <w:rPr>
          <w:rFonts w:ascii="Times New Roman" w:hAnsi="Times New Roman"/>
          <w:b/>
          <w:bCs/>
          <w:kern w:val="32"/>
        </w:rPr>
      </w:pPr>
      <w:r w:rsidRPr="00005A73">
        <w:rPr>
          <w:rFonts w:ascii="Times New Roman" w:hAnsi="Times New Roman"/>
          <w:b/>
          <w:bCs/>
          <w:kern w:val="32"/>
        </w:rPr>
        <w:t>* RÚT KINH NGHIỆM:</w:t>
      </w:r>
    </w:p>
    <w:p w:rsidR="00823D81" w:rsidRPr="00005A73" w:rsidRDefault="00823D81" w:rsidP="00823D81">
      <w:pPr>
        <w:jc w:val="both"/>
        <w:rPr>
          <w:rFonts w:ascii="Times New Roman" w:hAnsi="Times New Roman"/>
          <w:bCs/>
          <w:kern w:val="32"/>
        </w:rPr>
      </w:pPr>
    </w:p>
    <w:p w:rsidR="00823D81" w:rsidRPr="00005A73" w:rsidRDefault="00823D81" w:rsidP="00823D81">
      <w:pPr>
        <w:jc w:val="both"/>
        <w:rPr>
          <w:rFonts w:ascii="Times New Roman" w:hAnsi="Times New Roman"/>
          <w:bCs/>
          <w:kern w:val="32"/>
        </w:rPr>
      </w:pPr>
    </w:p>
    <w:p w:rsidR="00823D81" w:rsidRPr="00005A73" w:rsidRDefault="00823D81" w:rsidP="00823D81">
      <w:pPr>
        <w:jc w:val="both"/>
        <w:rPr>
          <w:rFonts w:ascii="Times New Roman" w:hAnsi="Times New Roman"/>
          <w:bCs/>
          <w:kern w:val="32"/>
        </w:rPr>
      </w:pPr>
    </w:p>
    <w:p w:rsidR="00823D81" w:rsidRPr="00005A73" w:rsidRDefault="00823D81" w:rsidP="00823D81">
      <w:pPr>
        <w:jc w:val="both"/>
        <w:rPr>
          <w:rFonts w:ascii="Times New Roman" w:hAnsi="Times New Roman"/>
          <w:bCs/>
          <w:kern w:val="32"/>
        </w:rPr>
      </w:pPr>
    </w:p>
    <w:p w:rsidR="00823D81" w:rsidRPr="00005A73" w:rsidRDefault="00823D81" w:rsidP="00823D81">
      <w:pPr>
        <w:jc w:val="both"/>
        <w:rPr>
          <w:rFonts w:ascii="Times New Roman" w:hAnsi="Times New Roman"/>
          <w:bCs/>
          <w:kern w:val="32"/>
        </w:rPr>
      </w:pPr>
    </w:p>
    <w:p w:rsidR="00823D81" w:rsidRPr="00005A73" w:rsidRDefault="00823D81" w:rsidP="00823D81">
      <w:pPr>
        <w:jc w:val="both"/>
        <w:rPr>
          <w:rFonts w:ascii="Times New Roman" w:hAnsi="Times New Roman"/>
          <w:kern w:val="32"/>
        </w:rPr>
      </w:pPr>
    </w:p>
    <w:p w:rsidR="00823D81" w:rsidRPr="00005A73" w:rsidRDefault="00823D81" w:rsidP="00823D81">
      <w:pPr>
        <w:jc w:val="both"/>
        <w:rPr>
          <w:rFonts w:ascii="Times New Roman" w:hAnsi="Times New Roman"/>
          <w:kern w:val="32"/>
        </w:rPr>
      </w:pPr>
    </w:p>
    <w:p w:rsidR="00823D81" w:rsidRPr="00005A73" w:rsidRDefault="00823D81" w:rsidP="00823D81">
      <w:pPr>
        <w:jc w:val="both"/>
        <w:rPr>
          <w:rFonts w:ascii="Times New Roman" w:hAnsi="Times New Roman"/>
          <w:kern w:val="32"/>
        </w:rPr>
      </w:pPr>
    </w:p>
    <w:p w:rsidR="00823D81" w:rsidRPr="00005A73" w:rsidRDefault="00823D81" w:rsidP="00823D81">
      <w:pPr>
        <w:jc w:val="both"/>
        <w:rPr>
          <w:rFonts w:ascii="Times New Roman" w:hAnsi="Times New Roman"/>
          <w:kern w:val="32"/>
        </w:rPr>
      </w:pPr>
    </w:p>
    <w:p w:rsidR="00823D81" w:rsidRPr="00005A73" w:rsidRDefault="00823D81" w:rsidP="00823D81">
      <w:pPr>
        <w:jc w:val="both"/>
        <w:rPr>
          <w:rFonts w:ascii="Times New Roman" w:hAnsi="Times New Roman"/>
        </w:rPr>
      </w:pPr>
    </w:p>
    <w:p w:rsidR="00823D81" w:rsidRPr="00005A73" w:rsidRDefault="00823D81" w:rsidP="00823D81">
      <w:pPr>
        <w:jc w:val="both"/>
        <w:rPr>
          <w:rFonts w:ascii="Times New Roman" w:hAnsi="Times New Roman"/>
          <w:bCs/>
          <w:lang w:val="nl-NL"/>
        </w:rPr>
      </w:pPr>
    </w:p>
    <w:p w:rsidR="00823D81" w:rsidRPr="00005A73" w:rsidRDefault="00823D81" w:rsidP="00823D81">
      <w:pPr>
        <w:jc w:val="both"/>
        <w:rPr>
          <w:rFonts w:ascii="Times New Roman" w:hAnsi="Times New Roman"/>
          <w:lang w:val="fr-FR"/>
        </w:rPr>
      </w:pPr>
    </w:p>
    <w:p w:rsidR="00823D81" w:rsidRDefault="00823D81" w:rsidP="00823D81"/>
    <w:p w:rsidR="00153289" w:rsidRPr="0086658E" w:rsidRDefault="00153289" w:rsidP="0086658E">
      <w:pPr>
        <w:keepNext/>
        <w:jc w:val="both"/>
        <w:outlineLvl w:val="0"/>
        <w:rPr>
          <w:rFonts w:ascii="Times New Roman" w:hAnsi="Times New Roman"/>
          <w:lang w:val="da-DK"/>
        </w:rPr>
      </w:pPr>
    </w:p>
    <w:sectPr w:rsidR="00153289" w:rsidRPr="0086658E" w:rsidSect="00BD7ACE">
      <w:headerReference w:type="default" r:id="rId21"/>
      <w:pgSz w:w="11907" w:h="16839" w:code="9"/>
      <w:pgMar w:top="1134" w:right="851" w:bottom="1134" w:left="1701"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D057E3" w:rsidRDefault="00D057E3" w:rsidP="00286D96">
      <w:r>
        <w:separator/>
      </w:r>
    </w:p>
  </w:endnote>
  <w:endnote w:type="continuationSeparator" w:id="0">
    <w:p w:rsidR="00D057E3" w:rsidRDefault="00D057E3" w:rsidP="00286D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VNI-Times">
    <w:altName w:val="Times New Roman"/>
    <w:panose1 w:val="00000000000000000000"/>
    <w:charset w:val="00"/>
    <w:family w:val="auto"/>
    <w:pitch w:val="variable"/>
    <w:sig w:usb0="00000005" w:usb1="00000000" w:usb2="00000000" w:usb3="00000000" w:csb0="00000013"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 w:name="VNgeometric 231 Heavy">
    <w:altName w:val="Courier New"/>
    <w:panose1 w:val="020B7200000000000000"/>
    <w:charset w:val="00"/>
    <w:family w:val="swiss"/>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D057E3" w:rsidRDefault="00D057E3" w:rsidP="00286D96">
      <w:r>
        <w:separator/>
      </w:r>
    </w:p>
  </w:footnote>
  <w:footnote w:type="continuationSeparator" w:id="0">
    <w:p w:rsidR="00D057E3" w:rsidRDefault="00D057E3" w:rsidP="00286D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96425327"/>
      <w:docPartObj>
        <w:docPartGallery w:val="Page Numbers (Top of Page)"/>
        <w:docPartUnique/>
      </w:docPartObj>
    </w:sdtPr>
    <w:sdtEndPr>
      <w:rPr>
        <w:noProof/>
      </w:rPr>
    </w:sdtEndPr>
    <w:sdtContent>
      <w:p w:rsidR="00CA12FC" w:rsidRDefault="00CA12FC">
        <w:pPr>
          <w:pStyle w:val="Header"/>
          <w:jc w:val="center"/>
        </w:pPr>
        <w:r>
          <w:fldChar w:fldCharType="begin"/>
        </w:r>
        <w:r>
          <w:instrText xml:space="preserve"> PAGE   \* MERGEFORMAT </w:instrText>
        </w:r>
        <w:r>
          <w:fldChar w:fldCharType="separate"/>
        </w:r>
        <w:r>
          <w:rPr>
            <w:noProof/>
          </w:rPr>
          <w:t>179</w:t>
        </w:r>
        <w:r>
          <w:rPr>
            <w:noProof/>
          </w:rPr>
          <w:fldChar w:fldCharType="end"/>
        </w:r>
      </w:p>
    </w:sdtContent>
  </w:sdt>
  <w:p w:rsidR="00CA12FC" w:rsidRDefault="00CA12F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56155E"/>
    <w:multiLevelType w:val="hybridMultilevel"/>
    <w:tmpl w:val="B574A01C"/>
    <w:lvl w:ilvl="0" w:tplc="244836B2">
      <w:start w:val="1"/>
      <w:numFmt w:val="decimal"/>
      <w:lvlText w:val="%1."/>
      <w:lvlJc w:val="left"/>
      <w:pPr>
        <w:tabs>
          <w:tab w:val="num" w:pos="720"/>
        </w:tabs>
        <w:ind w:left="720" w:hanging="360"/>
      </w:pPr>
      <w:rPr>
        <w:rFonts w:hint="default"/>
      </w:rPr>
    </w:lvl>
    <w:lvl w:ilvl="1" w:tplc="C34EF960">
      <w:start w:val="2"/>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2826429"/>
    <w:multiLevelType w:val="hybridMultilevel"/>
    <w:tmpl w:val="DAA6951C"/>
    <w:lvl w:ilvl="0" w:tplc="1DF6DA4A">
      <w:start w:val="1"/>
      <w:numFmt w:val="upperLetter"/>
      <w:lvlText w:val="%1."/>
      <w:lvlJc w:val="left"/>
      <w:pPr>
        <w:tabs>
          <w:tab w:val="num" w:pos="585"/>
        </w:tabs>
        <w:ind w:left="585" w:hanging="360"/>
      </w:pPr>
      <w:rPr>
        <w:rFonts w:hint="default"/>
      </w:rPr>
    </w:lvl>
    <w:lvl w:ilvl="1" w:tplc="04090019" w:tentative="1">
      <w:start w:val="1"/>
      <w:numFmt w:val="lowerLetter"/>
      <w:lvlText w:val="%2."/>
      <w:lvlJc w:val="left"/>
      <w:pPr>
        <w:tabs>
          <w:tab w:val="num" w:pos="1305"/>
        </w:tabs>
        <w:ind w:left="1305" w:hanging="360"/>
      </w:pPr>
    </w:lvl>
    <w:lvl w:ilvl="2" w:tplc="0409001B" w:tentative="1">
      <w:start w:val="1"/>
      <w:numFmt w:val="lowerRoman"/>
      <w:lvlText w:val="%3."/>
      <w:lvlJc w:val="right"/>
      <w:pPr>
        <w:tabs>
          <w:tab w:val="num" w:pos="2025"/>
        </w:tabs>
        <w:ind w:left="2025" w:hanging="180"/>
      </w:pPr>
    </w:lvl>
    <w:lvl w:ilvl="3" w:tplc="0409000F" w:tentative="1">
      <w:start w:val="1"/>
      <w:numFmt w:val="decimal"/>
      <w:lvlText w:val="%4."/>
      <w:lvlJc w:val="left"/>
      <w:pPr>
        <w:tabs>
          <w:tab w:val="num" w:pos="2745"/>
        </w:tabs>
        <w:ind w:left="2745" w:hanging="360"/>
      </w:pPr>
    </w:lvl>
    <w:lvl w:ilvl="4" w:tplc="04090019" w:tentative="1">
      <w:start w:val="1"/>
      <w:numFmt w:val="lowerLetter"/>
      <w:lvlText w:val="%5."/>
      <w:lvlJc w:val="left"/>
      <w:pPr>
        <w:tabs>
          <w:tab w:val="num" w:pos="3465"/>
        </w:tabs>
        <w:ind w:left="3465" w:hanging="360"/>
      </w:pPr>
    </w:lvl>
    <w:lvl w:ilvl="5" w:tplc="0409001B" w:tentative="1">
      <w:start w:val="1"/>
      <w:numFmt w:val="lowerRoman"/>
      <w:lvlText w:val="%6."/>
      <w:lvlJc w:val="right"/>
      <w:pPr>
        <w:tabs>
          <w:tab w:val="num" w:pos="4185"/>
        </w:tabs>
        <w:ind w:left="4185" w:hanging="180"/>
      </w:pPr>
    </w:lvl>
    <w:lvl w:ilvl="6" w:tplc="0409000F" w:tentative="1">
      <w:start w:val="1"/>
      <w:numFmt w:val="decimal"/>
      <w:lvlText w:val="%7."/>
      <w:lvlJc w:val="left"/>
      <w:pPr>
        <w:tabs>
          <w:tab w:val="num" w:pos="4905"/>
        </w:tabs>
        <w:ind w:left="4905" w:hanging="360"/>
      </w:pPr>
    </w:lvl>
    <w:lvl w:ilvl="7" w:tplc="04090019" w:tentative="1">
      <w:start w:val="1"/>
      <w:numFmt w:val="lowerLetter"/>
      <w:lvlText w:val="%8."/>
      <w:lvlJc w:val="left"/>
      <w:pPr>
        <w:tabs>
          <w:tab w:val="num" w:pos="5625"/>
        </w:tabs>
        <w:ind w:left="5625" w:hanging="360"/>
      </w:pPr>
    </w:lvl>
    <w:lvl w:ilvl="8" w:tplc="0409001B" w:tentative="1">
      <w:start w:val="1"/>
      <w:numFmt w:val="lowerRoman"/>
      <w:lvlText w:val="%9."/>
      <w:lvlJc w:val="right"/>
      <w:pPr>
        <w:tabs>
          <w:tab w:val="num" w:pos="6345"/>
        </w:tabs>
        <w:ind w:left="6345" w:hanging="180"/>
      </w:pPr>
    </w:lvl>
  </w:abstractNum>
  <w:abstractNum w:abstractNumId="2" w15:restartNumberingAfterBreak="0">
    <w:nsid w:val="082B0AA6"/>
    <w:multiLevelType w:val="hybridMultilevel"/>
    <w:tmpl w:val="DE783C40"/>
    <w:lvl w:ilvl="0" w:tplc="609E1BCC">
      <w:start w:val="3"/>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2B902CB"/>
    <w:multiLevelType w:val="hybridMultilevel"/>
    <w:tmpl w:val="5FE41E28"/>
    <w:lvl w:ilvl="0" w:tplc="1430E0C4">
      <w:start w:val="2"/>
      <w:numFmt w:val="bullet"/>
      <w:lvlText w:val="-"/>
      <w:lvlJc w:val="left"/>
      <w:pPr>
        <w:tabs>
          <w:tab w:val="num" w:pos="720"/>
        </w:tabs>
        <w:ind w:left="720" w:hanging="360"/>
      </w:pPr>
      <w:rPr>
        <w:rFonts w:ascii=".VnTime" w:eastAsia="Times New Roman" w:hAnsi=".VnTime"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AD17572"/>
    <w:multiLevelType w:val="hybridMultilevel"/>
    <w:tmpl w:val="0226BB1E"/>
    <w:lvl w:ilvl="0" w:tplc="BF84DA8E">
      <w:start w:val="1"/>
      <w:numFmt w:val="upperLetter"/>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5" w15:restartNumberingAfterBreak="0">
    <w:nsid w:val="22E4405C"/>
    <w:multiLevelType w:val="hybridMultilevel"/>
    <w:tmpl w:val="AE1E3E1A"/>
    <w:lvl w:ilvl="0" w:tplc="DFFAFAD6">
      <w:start w:val="1"/>
      <w:numFmt w:val="upperLetter"/>
      <w:lvlText w:val="%1."/>
      <w:lvlJc w:val="left"/>
      <w:pPr>
        <w:tabs>
          <w:tab w:val="num" w:pos="510"/>
        </w:tabs>
        <w:ind w:left="510" w:hanging="360"/>
      </w:pPr>
      <w:rPr>
        <w:rFonts w:hint="default"/>
      </w:rPr>
    </w:lvl>
    <w:lvl w:ilvl="1" w:tplc="04090019" w:tentative="1">
      <w:start w:val="1"/>
      <w:numFmt w:val="lowerLetter"/>
      <w:lvlText w:val="%2."/>
      <w:lvlJc w:val="left"/>
      <w:pPr>
        <w:tabs>
          <w:tab w:val="num" w:pos="1230"/>
        </w:tabs>
        <w:ind w:left="1230" w:hanging="360"/>
      </w:pPr>
    </w:lvl>
    <w:lvl w:ilvl="2" w:tplc="0409001B" w:tentative="1">
      <w:start w:val="1"/>
      <w:numFmt w:val="lowerRoman"/>
      <w:lvlText w:val="%3."/>
      <w:lvlJc w:val="right"/>
      <w:pPr>
        <w:tabs>
          <w:tab w:val="num" w:pos="1950"/>
        </w:tabs>
        <w:ind w:left="1950" w:hanging="180"/>
      </w:pPr>
    </w:lvl>
    <w:lvl w:ilvl="3" w:tplc="0409000F" w:tentative="1">
      <w:start w:val="1"/>
      <w:numFmt w:val="decimal"/>
      <w:lvlText w:val="%4."/>
      <w:lvlJc w:val="left"/>
      <w:pPr>
        <w:tabs>
          <w:tab w:val="num" w:pos="2670"/>
        </w:tabs>
        <w:ind w:left="2670" w:hanging="360"/>
      </w:pPr>
    </w:lvl>
    <w:lvl w:ilvl="4" w:tplc="04090019" w:tentative="1">
      <w:start w:val="1"/>
      <w:numFmt w:val="lowerLetter"/>
      <w:lvlText w:val="%5."/>
      <w:lvlJc w:val="left"/>
      <w:pPr>
        <w:tabs>
          <w:tab w:val="num" w:pos="3390"/>
        </w:tabs>
        <w:ind w:left="3390" w:hanging="360"/>
      </w:pPr>
    </w:lvl>
    <w:lvl w:ilvl="5" w:tplc="0409001B" w:tentative="1">
      <w:start w:val="1"/>
      <w:numFmt w:val="lowerRoman"/>
      <w:lvlText w:val="%6."/>
      <w:lvlJc w:val="right"/>
      <w:pPr>
        <w:tabs>
          <w:tab w:val="num" w:pos="4110"/>
        </w:tabs>
        <w:ind w:left="4110" w:hanging="180"/>
      </w:pPr>
    </w:lvl>
    <w:lvl w:ilvl="6" w:tplc="0409000F" w:tentative="1">
      <w:start w:val="1"/>
      <w:numFmt w:val="decimal"/>
      <w:lvlText w:val="%7."/>
      <w:lvlJc w:val="left"/>
      <w:pPr>
        <w:tabs>
          <w:tab w:val="num" w:pos="4830"/>
        </w:tabs>
        <w:ind w:left="4830" w:hanging="360"/>
      </w:pPr>
    </w:lvl>
    <w:lvl w:ilvl="7" w:tplc="04090019" w:tentative="1">
      <w:start w:val="1"/>
      <w:numFmt w:val="lowerLetter"/>
      <w:lvlText w:val="%8."/>
      <w:lvlJc w:val="left"/>
      <w:pPr>
        <w:tabs>
          <w:tab w:val="num" w:pos="5550"/>
        </w:tabs>
        <w:ind w:left="5550" w:hanging="360"/>
      </w:pPr>
    </w:lvl>
    <w:lvl w:ilvl="8" w:tplc="0409001B" w:tentative="1">
      <w:start w:val="1"/>
      <w:numFmt w:val="lowerRoman"/>
      <w:lvlText w:val="%9."/>
      <w:lvlJc w:val="right"/>
      <w:pPr>
        <w:tabs>
          <w:tab w:val="num" w:pos="6270"/>
        </w:tabs>
        <w:ind w:left="6270" w:hanging="180"/>
      </w:pPr>
    </w:lvl>
  </w:abstractNum>
  <w:abstractNum w:abstractNumId="6" w15:restartNumberingAfterBreak="0">
    <w:nsid w:val="2EAB1A41"/>
    <w:multiLevelType w:val="hybridMultilevel"/>
    <w:tmpl w:val="623E442E"/>
    <w:lvl w:ilvl="0" w:tplc="A6467B52">
      <w:start w:val="3"/>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319906CB"/>
    <w:multiLevelType w:val="hybridMultilevel"/>
    <w:tmpl w:val="0226BB1E"/>
    <w:lvl w:ilvl="0" w:tplc="BF84DA8E">
      <w:start w:val="1"/>
      <w:numFmt w:val="upperLetter"/>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8" w15:restartNumberingAfterBreak="0">
    <w:nsid w:val="34822924"/>
    <w:multiLevelType w:val="hybridMultilevel"/>
    <w:tmpl w:val="5798B45E"/>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9" w15:restartNumberingAfterBreak="0">
    <w:nsid w:val="3DC314FF"/>
    <w:multiLevelType w:val="hybridMultilevel"/>
    <w:tmpl w:val="426A4656"/>
    <w:lvl w:ilvl="0" w:tplc="657CB34E">
      <w:start w:val="2"/>
      <w:numFmt w:val="bullet"/>
      <w:lvlText w:val="-"/>
      <w:lvlJc w:val="left"/>
      <w:pPr>
        <w:tabs>
          <w:tab w:val="num" w:pos="360"/>
        </w:tabs>
        <w:ind w:left="360" w:hanging="360"/>
      </w:pPr>
      <w:rPr>
        <w:rFonts w:ascii=".VnTime" w:eastAsia="Times New Roman" w:hAnsi=".VnTime"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DD8470C"/>
    <w:multiLevelType w:val="hybridMultilevel"/>
    <w:tmpl w:val="C5C00B70"/>
    <w:lvl w:ilvl="0" w:tplc="47EC7CFC">
      <w:start w:val="1"/>
      <w:numFmt w:val="bullet"/>
      <w:lvlText w:val="-"/>
      <w:lvlJc w:val="left"/>
      <w:pPr>
        <w:tabs>
          <w:tab w:val="num" w:pos="720"/>
        </w:tabs>
        <w:ind w:left="720" w:hanging="360"/>
      </w:pPr>
      <w:rPr>
        <w:rFonts w:ascii="VNI-Times" w:hAnsi="VNI-Times" w:hint="default"/>
      </w:rPr>
    </w:lvl>
    <w:lvl w:ilvl="1" w:tplc="6C72E260" w:tentative="1">
      <w:start w:val="1"/>
      <w:numFmt w:val="bullet"/>
      <w:lvlText w:val="-"/>
      <w:lvlJc w:val="left"/>
      <w:pPr>
        <w:tabs>
          <w:tab w:val="num" w:pos="1440"/>
        </w:tabs>
        <w:ind w:left="1440" w:hanging="360"/>
      </w:pPr>
      <w:rPr>
        <w:rFonts w:ascii="VNI-Times" w:hAnsi="VNI-Times" w:hint="default"/>
      </w:rPr>
    </w:lvl>
    <w:lvl w:ilvl="2" w:tplc="03566850" w:tentative="1">
      <w:start w:val="1"/>
      <w:numFmt w:val="bullet"/>
      <w:lvlText w:val="-"/>
      <w:lvlJc w:val="left"/>
      <w:pPr>
        <w:tabs>
          <w:tab w:val="num" w:pos="2160"/>
        </w:tabs>
        <w:ind w:left="2160" w:hanging="360"/>
      </w:pPr>
      <w:rPr>
        <w:rFonts w:ascii="VNI-Times" w:hAnsi="VNI-Times" w:hint="default"/>
      </w:rPr>
    </w:lvl>
    <w:lvl w:ilvl="3" w:tplc="2C5639E0" w:tentative="1">
      <w:start w:val="1"/>
      <w:numFmt w:val="bullet"/>
      <w:lvlText w:val="-"/>
      <w:lvlJc w:val="left"/>
      <w:pPr>
        <w:tabs>
          <w:tab w:val="num" w:pos="2880"/>
        </w:tabs>
        <w:ind w:left="2880" w:hanging="360"/>
      </w:pPr>
      <w:rPr>
        <w:rFonts w:ascii="VNI-Times" w:hAnsi="VNI-Times" w:hint="default"/>
      </w:rPr>
    </w:lvl>
    <w:lvl w:ilvl="4" w:tplc="D032ABDC" w:tentative="1">
      <w:start w:val="1"/>
      <w:numFmt w:val="bullet"/>
      <w:lvlText w:val="-"/>
      <w:lvlJc w:val="left"/>
      <w:pPr>
        <w:tabs>
          <w:tab w:val="num" w:pos="3600"/>
        </w:tabs>
        <w:ind w:left="3600" w:hanging="360"/>
      </w:pPr>
      <w:rPr>
        <w:rFonts w:ascii="VNI-Times" w:hAnsi="VNI-Times" w:hint="default"/>
      </w:rPr>
    </w:lvl>
    <w:lvl w:ilvl="5" w:tplc="9B023474" w:tentative="1">
      <w:start w:val="1"/>
      <w:numFmt w:val="bullet"/>
      <w:lvlText w:val="-"/>
      <w:lvlJc w:val="left"/>
      <w:pPr>
        <w:tabs>
          <w:tab w:val="num" w:pos="4320"/>
        </w:tabs>
        <w:ind w:left="4320" w:hanging="360"/>
      </w:pPr>
      <w:rPr>
        <w:rFonts w:ascii="VNI-Times" w:hAnsi="VNI-Times" w:hint="default"/>
      </w:rPr>
    </w:lvl>
    <w:lvl w:ilvl="6" w:tplc="B676600C" w:tentative="1">
      <w:start w:val="1"/>
      <w:numFmt w:val="bullet"/>
      <w:lvlText w:val="-"/>
      <w:lvlJc w:val="left"/>
      <w:pPr>
        <w:tabs>
          <w:tab w:val="num" w:pos="5040"/>
        </w:tabs>
        <w:ind w:left="5040" w:hanging="360"/>
      </w:pPr>
      <w:rPr>
        <w:rFonts w:ascii="VNI-Times" w:hAnsi="VNI-Times" w:hint="default"/>
      </w:rPr>
    </w:lvl>
    <w:lvl w:ilvl="7" w:tplc="014CF976" w:tentative="1">
      <w:start w:val="1"/>
      <w:numFmt w:val="bullet"/>
      <w:lvlText w:val="-"/>
      <w:lvlJc w:val="left"/>
      <w:pPr>
        <w:tabs>
          <w:tab w:val="num" w:pos="5760"/>
        </w:tabs>
        <w:ind w:left="5760" w:hanging="360"/>
      </w:pPr>
      <w:rPr>
        <w:rFonts w:ascii="VNI-Times" w:hAnsi="VNI-Times" w:hint="default"/>
      </w:rPr>
    </w:lvl>
    <w:lvl w:ilvl="8" w:tplc="E3DABEC4" w:tentative="1">
      <w:start w:val="1"/>
      <w:numFmt w:val="bullet"/>
      <w:lvlText w:val="-"/>
      <w:lvlJc w:val="left"/>
      <w:pPr>
        <w:tabs>
          <w:tab w:val="num" w:pos="6480"/>
        </w:tabs>
        <w:ind w:left="6480" w:hanging="360"/>
      </w:pPr>
      <w:rPr>
        <w:rFonts w:ascii="VNI-Times" w:hAnsi="VNI-Times" w:hint="default"/>
      </w:rPr>
    </w:lvl>
  </w:abstractNum>
  <w:abstractNum w:abstractNumId="11" w15:restartNumberingAfterBreak="0">
    <w:nsid w:val="5C376863"/>
    <w:multiLevelType w:val="hybridMultilevel"/>
    <w:tmpl w:val="CFD255F2"/>
    <w:lvl w:ilvl="0" w:tplc="1D48C558">
      <w:start w:val="1"/>
      <w:numFmt w:val="bullet"/>
      <w:lvlText w:val="-"/>
      <w:lvlJc w:val="left"/>
      <w:pPr>
        <w:tabs>
          <w:tab w:val="num" w:pos="288"/>
        </w:tabs>
        <w:ind w:left="288" w:hanging="288"/>
      </w:pPr>
      <w:rPr>
        <w:rFonts w:ascii="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Times New Roman" w:hAnsi="Times New Roman" w:hint="default"/>
      </w:rPr>
    </w:lvl>
    <w:lvl w:ilvl="3" w:tplc="04090001" w:tentative="1">
      <w:start w:val="1"/>
      <w:numFmt w:val="bullet"/>
      <w:lvlText w:val=""/>
      <w:lvlJc w:val="left"/>
      <w:pPr>
        <w:tabs>
          <w:tab w:val="num" w:pos="2880"/>
        </w:tabs>
        <w:ind w:left="2880" w:hanging="360"/>
      </w:pPr>
      <w:rPr>
        <w:rFonts w:ascii="Times New Roman" w:hAnsi="Times New Roman"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Times New Roman" w:hAnsi="Times New Roman" w:hint="default"/>
      </w:rPr>
    </w:lvl>
    <w:lvl w:ilvl="6" w:tplc="04090001" w:tentative="1">
      <w:start w:val="1"/>
      <w:numFmt w:val="bullet"/>
      <w:lvlText w:val=""/>
      <w:lvlJc w:val="left"/>
      <w:pPr>
        <w:tabs>
          <w:tab w:val="num" w:pos="5040"/>
        </w:tabs>
        <w:ind w:left="5040" w:hanging="360"/>
      </w:pPr>
      <w:rPr>
        <w:rFonts w:ascii="Times New Roman" w:hAnsi="Times New Roman"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Times New Roman" w:hAnsi="Times New Roman" w:hint="default"/>
      </w:rPr>
    </w:lvl>
  </w:abstractNum>
  <w:abstractNum w:abstractNumId="12" w15:restartNumberingAfterBreak="0">
    <w:nsid w:val="5DEC0135"/>
    <w:multiLevelType w:val="hybridMultilevel"/>
    <w:tmpl w:val="2AAEDDC4"/>
    <w:lvl w:ilvl="0" w:tplc="8818A1A8">
      <w:start w:val="1"/>
      <w:numFmt w:val="upperLetter"/>
      <w:lvlText w:val="%1."/>
      <w:lvlJc w:val="left"/>
      <w:pPr>
        <w:tabs>
          <w:tab w:val="num" w:pos="585"/>
        </w:tabs>
        <w:ind w:left="585" w:hanging="360"/>
      </w:pPr>
      <w:rPr>
        <w:rFonts w:hint="default"/>
      </w:rPr>
    </w:lvl>
    <w:lvl w:ilvl="1" w:tplc="04090019" w:tentative="1">
      <w:start w:val="1"/>
      <w:numFmt w:val="lowerLetter"/>
      <w:lvlText w:val="%2."/>
      <w:lvlJc w:val="left"/>
      <w:pPr>
        <w:tabs>
          <w:tab w:val="num" w:pos="1305"/>
        </w:tabs>
        <w:ind w:left="1305" w:hanging="360"/>
      </w:pPr>
    </w:lvl>
    <w:lvl w:ilvl="2" w:tplc="0409001B" w:tentative="1">
      <w:start w:val="1"/>
      <w:numFmt w:val="lowerRoman"/>
      <w:lvlText w:val="%3."/>
      <w:lvlJc w:val="right"/>
      <w:pPr>
        <w:tabs>
          <w:tab w:val="num" w:pos="2025"/>
        </w:tabs>
        <w:ind w:left="2025" w:hanging="180"/>
      </w:pPr>
    </w:lvl>
    <w:lvl w:ilvl="3" w:tplc="0409000F" w:tentative="1">
      <w:start w:val="1"/>
      <w:numFmt w:val="decimal"/>
      <w:lvlText w:val="%4."/>
      <w:lvlJc w:val="left"/>
      <w:pPr>
        <w:tabs>
          <w:tab w:val="num" w:pos="2745"/>
        </w:tabs>
        <w:ind w:left="2745" w:hanging="360"/>
      </w:pPr>
    </w:lvl>
    <w:lvl w:ilvl="4" w:tplc="04090019" w:tentative="1">
      <w:start w:val="1"/>
      <w:numFmt w:val="lowerLetter"/>
      <w:lvlText w:val="%5."/>
      <w:lvlJc w:val="left"/>
      <w:pPr>
        <w:tabs>
          <w:tab w:val="num" w:pos="3465"/>
        </w:tabs>
        <w:ind w:left="3465" w:hanging="360"/>
      </w:pPr>
    </w:lvl>
    <w:lvl w:ilvl="5" w:tplc="0409001B" w:tentative="1">
      <w:start w:val="1"/>
      <w:numFmt w:val="lowerRoman"/>
      <w:lvlText w:val="%6."/>
      <w:lvlJc w:val="right"/>
      <w:pPr>
        <w:tabs>
          <w:tab w:val="num" w:pos="4185"/>
        </w:tabs>
        <w:ind w:left="4185" w:hanging="180"/>
      </w:pPr>
    </w:lvl>
    <w:lvl w:ilvl="6" w:tplc="0409000F" w:tentative="1">
      <w:start w:val="1"/>
      <w:numFmt w:val="decimal"/>
      <w:lvlText w:val="%7."/>
      <w:lvlJc w:val="left"/>
      <w:pPr>
        <w:tabs>
          <w:tab w:val="num" w:pos="4905"/>
        </w:tabs>
        <w:ind w:left="4905" w:hanging="360"/>
      </w:pPr>
    </w:lvl>
    <w:lvl w:ilvl="7" w:tplc="04090019" w:tentative="1">
      <w:start w:val="1"/>
      <w:numFmt w:val="lowerLetter"/>
      <w:lvlText w:val="%8."/>
      <w:lvlJc w:val="left"/>
      <w:pPr>
        <w:tabs>
          <w:tab w:val="num" w:pos="5625"/>
        </w:tabs>
        <w:ind w:left="5625" w:hanging="360"/>
      </w:pPr>
    </w:lvl>
    <w:lvl w:ilvl="8" w:tplc="0409001B" w:tentative="1">
      <w:start w:val="1"/>
      <w:numFmt w:val="lowerRoman"/>
      <w:lvlText w:val="%9."/>
      <w:lvlJc w:val="right"/>
      <w:pPr>
        <w:tabs>
          <w:tab w:val="num" w:pos="6345"/>
        </w:tabs>
        <w:ind w:left="6345" w:hanging="180"/>
      </w:pPr>
    </w:lvl>
  </w:abstractNum>
  <w:abstractNum w:abstractNumId="13" w15:restartNumberingAfterBreak="0">
    <w:nsid w:val="61972DEC"/>
    <w:multiLevelType w:val="hybridMultilevel"/>
    <w:tmpl w:val="D4DEFEE4"/>
    <w:lvl w:ilvl="0" w:tplc="DA36E0BE">
      <w:start w:val="4"/>
      <w:numFmt w:val="bullet"/>
      <w:lvlText w:val="-"/>
      <w:lvlJc w:val="left"/>
      <w:pPr>
        <w:ind w:left="1095" w:hanging="360"/>
      </w:pPr>
      <w:rPr>
        <w:rFonts w:ascii=".VnTime" w:eastAsia="SimSun" w:hAnsi=".VnTime" w:cs="Times New Roman" w:hint="default"/>
      </w:rPr>
    </w:lvl>
    <w:lvl w:ilvl="1" w:tplc="04090003" w:tentative="1">
      <w:start w:val="1"/>
      <w:numFmt w:val="bullet"/>
      <w:lvlText w:val="o"/>
      <w:lvlJc w:val="left"/>
      <w:pPr>
        <w:ind w:left="1815" w:hanging="360"/>
      </w:pPr>
      <w:rPr>
        <w:rFonts w:ascii="Courier New" w:hAnsi="Courier New" w:cs="Courier New" w:hint="default"/>
      </w:rPr>
    </w:lvl>
    <w:lvl w:ilvl="2" w:tplc="04090005" w:tentative="1">
      <w:start w:val="1"/>
      <w:numFmt w:val="bullet"/>
      <w:lvlText w:val=""/>
      <w:lvlJc w:val="left"/>
      <w:pPr>
        <w:ind w:left="2535" w:hanging="360"/>
      </w:pPr>
      <w:rPr>
        <w:rFonts w:ascii="Wingdings" w:hAnsi="Wingdings" w:hint="default"/>
      </w:rPr>
    </w:lvl>
    <w:lvl w:ilvl="3" w:tplc="04090001" w:tentative="1">
      <w:start w:val="1"/>
      <w:numFmt w:val="bullet"/>
      <w:lvlText w:val=""/>
      <w:lvlJc w:val="left"/>
      <w:pPr>
        <w:ind w:left="3255" w:hanging="360"/>
      </w:pPr>
      <w:rPr>
        <w:rFonts w:ascii="Symbol" w:hAnsi="Symbol" w:hint="default"/>
      </w:rPr>
    </w:lvl>
    <w:lvl w:ilvl="4" w:tplc="04090003" w:tentative="1">
      <w:start w:val="1"/>
      <w:numFmt w:val="bullet"/>
      <w:lvlText w:val="o"/>
      <w:lvlJc w:val="left"/>
      <w:pPr>
        <w:ind w:left="3975" w:hanging="360"/>
      </w:pPr>
      <w:rPr>
        <w:rFonts w:ascii="Courier New" w:hAnsi="Courier New" w:cs="Courier New" w:hint="default"/>
      </w:rPr>
    </w:lvl>
    <w:lvl w:ilvl="5" w:tplc="04090005" w:tentative="1">
      <w:start w:val="1"/>
      <w:numFmt w:val="bullet"/>
      <w:lvlText w:val=""/>
      <w:lvlJc w:val="left"/>
      <w:pPr>
        <w:ind w:left="4695" w:hanging="360"/>
      </w:pPr>
      <w:rPr>
        <w:rFonts w:ascii="Wingdings" w:hAnsi="Wingdings" w:hint="default"/>
      </w:rPr>
    </w:lvl>
    <w:lvl w:ilvl="6" w:tplc="04090001" w:tentative="1">
      <w:start w:val="1"/>
      <w:numFmt w:val="bullet"/>
      <w:lvlText w:val=""/>
      <w:lvlJc w:val="left"/>
      <w:pPr>
        <w:ind w:left="5415" w:hanging="360"/>
      </w:pPr>
      <w:rPr>
        <w:rFonts w:ascii="Symbol" w:hAnsi="Symbol" w:hint="default"/>
      </w:rPr>
    </w:lvl>
    <w:lvl w:ilvl="7" w:tplc="04090003" w:tentative="1">
      <w:start w:val="1"/>
      <w:numFmt w:val="bullet"/>
      <w:lvlText w:val="o"/>
      <w:lvlJc w:val="left"/>
      <w:pPr>
        <w:ind w:left="6135" w:hanging="360"/>
      </w:pPr>
      <w:rPr>
        <w:rFonts w:ascii="Courier New" w:hAnsi="Courier New" w:cs="Courier New" w:hint="default"/>
      </w:rPr>
    </w:lvl>
    <w:lvl w:ilvl="8" w:tplc="04090005" w:tentative="1">
      <w:start w:val="1"/>
      <w:numFmt w:val="bullet"/>
      <w:lvlText w:val=""/>
      <w:lvlJc w:val="left"/>
      <w:pPr>
        <w:ind w:left="6855" w:hanging="360"/>
      </w:pPr>
      <w:rPr>
        <w:rFonts w:ascii="Wingdings" w:hAnsi="Wingdings" w:hint="default"/>
      </w:rPr>
    </w:lvl>
  </w:abstractNum>
  <w:abstractNum w:abstractNumId="14" w15:restartNumberingAfterBreak="0">
    <w:nsid w:val="6CF37FBB"/>
    <w:multiLevelType w:val="hybridMultilevel"/>
    <w:tmpl w:val="E86297A8"/>
    <w:lvl w:ilvl="0" w:tplc="DFB6D8FC">
      <w:start w:val="1"/>
      <w:numFmt w:val="upperLetter"/>
      <w:lvlText w:val="%1."/>
      <w:lvlJc w:val="left"/>
      <w:pPr>
        <w:ind w:left="750" w:hanging="360"/>
      </w:pPr>
      <w:rPr>
        <w:rFonts w:hint="default"/>
      </w:rPr>
    </w:lvl>
    <w:lvl w:ilvl="1" w:tplc="042A0019" w:tentative="1">
      <w:start w:val="1"/>
      <w:numFmt w:val="lowerLetter"/>
      <w:lvlText w:val="%2."/>
      <w:lvlJc w:val="left"/>
      <w:pPr>
        <w:ind w:left="1470" w:hanging="360"/>
      </w:pPr>
    </w:lvl>
    <w:lvl w:ilvl="2" w:tplc="042A001B" w:tentative="1">
      <w:start w:val="1"/>
      <w:numFmt w:val="lowerRoman"/>
      <w:lvlText w:val="%3."/>
      <w:lvlJc w:val="right"/>
      <w:pPr>
        <w:ind w:left="2190" w:hanging="180"/>
      </w:pPr>
    </w:lvl>
    <w:lvl w:ilvl="3" w:tplc="042A000F" w:tentative="1">
      <w:start w:val="1"/>
      <w:numFmt w:val="decimal"/>
      <w:lvlText w:val="%4."/>
      <w:lvlJc w:val="left"/>
      <w:pPr>
        <w:ind w:left="2910" w:hanging="360"/>
      </w:pPr>
    </w:lvl>
    <w:lvl w:ilvl="4" w:tplc="042A0019" w:tentative="1">
      <w:start w:val="1"/>
      <w:numFmt w:val="lowerLetter"/>
      <w:lvlText w:val="%5."/>
      <w:lvlJc w:val="left"/>
      <w:pPr>
        <w:ind w:left="3630" w:hanging="360"/>
      </w:pPr>
    </w:lvl>
    <w:lvl w:ilvl="5" w:tplc="042A001B" w:tentative="1">
      <w:start w:val="1"/>
      <w:numFmt w:val="lowerRoman"/>
      <w:lvlText w:val="%6."/>
      <w:lvlJc w:val="right"/>
      <w:pPr>
        <w:ind w:left="4350" w:hanging="180"/>
      </w:pPr>
    </w:lvl>
    <w:lvl w:ilvl="6" w:tplc="042A000F" w:tentative="1">
      <w:start w:val="1"/>
      <w:numFmt w:val="decimal"/>
      <w:lvlText w:val="%7."/>
      <w:lvlJc w:val="left"/>
      <w:pPr>
        <w:ind w:left="5070" w:hanging="360"/>
      </w:pPr>
    </w:lvl>
    <w:lvl w:ilvl="7" w:tplc="042A0019" w:tentative="1">
      <w:start w:val="1"/>
      <w:numFmt w:val="lowerLetter"/>
      <w:lvlText w:val="%8."/>
      <w:lvlJc w:val="left"/>
      <w:pPr>
        <w:ind w:left="5790" w:hanging="360"/>
      </w:pPr>
    </w:lvl>
    <w:lvl w:ilvl="8" w:tplc="042A001B" w:tentative="1">
      <w:start w:val="1"/>
      <w:numFmt w:val="lowerRoman"/>
      <w:lvlText w:val="%9."/>
      <w:lvlJc w:val="right"/>
      <w:pPr>
        <w:ind w:left="6510" w:hanging="180"/>
      </w:pPr>
    </w:lvl>
  </w:abstractNum>
  <w:abstractNum w:abstractNumId="15" w15:restartNumberingAfterBreak="0">
    <w:nsid w:val="6CF8313F"/>
    <w:multiLevelType w:val="hybridMultilevel"/>
    <w:tmpl w:val="0226BB1E"/>
    <w:lvl w:ilvl="0" w:tplc="BF84DA8E">
      <w:start w:val="1"/>
      <w:numFmt w:val="upperLetter"/>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6" w15:restartNumberingAfterBreak="0">
    <w:nsid w:val="6E8363F2"/>
    <w:multiLevelType w:val="multilevel"/>
    <w:tmpl w:val="1B8AD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E886FBC"/>
    <w:multiLevelType w:val="hybridMultilevel"/>
    <w:tmpl w:val="42AC1E7C"/>
    <w:lvl w:ilvl="0" w:tplc="9E104534">
      <w:start w:val="1"/>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8" w15:restartNumberingAfterBreak="0">
    <w:nsid w:val="7F913D4C"/>
    <w:multiLevelType w:val="hybridMultilevel"/>
    <w:tmpl w:val="143A760E"/>
    <w:lvl w:ilvl="0" w:tplc="E8CA40DE">
      <w:start w:val="1"/>
      <w:numFmt w:val="decimal"/>
      <w:lvlText w:val="%1."/>
      <w:lvlJc w:val="left"/>
      <w:pPr>
        <w:tabs>
          <w:tab w:val="num" w:pos="1080"/>
        </w:tabs>
        <w:ind w:left="1080" w:hanging="36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17"/>
  </w:num>
  <w:num w:numId="2">
    <w:abstractNumId w:val="9"/>
  </w:num>
  <w:num w:numId="3">
    <w:abstractNumId w:val="2"/>
  </w:num>
  <w:num w:numId="4">
    <w:abstractNumId w:val="5"/>
  </w:num>
  <w:num w:numId="5">
    <w:abstractNumId w:val="1"/>
  </w:num>
  <w:num w:numId="6">
    <w:abstractNumId w:val="12"/>
  </w:num>
  <w:num w:numId="7">
    <w:abstractNumId w:val="6"/>
  </w:num>
  <w:num w:numId="8">
    <w:abstractNumId w:val="7"/>
  </w:num>
  <w:num w:numId="9">
    <w:abstractNumId w:val="15"/>
  </w:num>
  <w:num w:numId="10">
    <w:abstractNumId w:val="0"/>
  </w:num>
  <w:num w:numId="11">
    <w:abstractNumId w:val="11"/>
  </w:num>
  <w:num w:numId="12">
    <w:abstractNumId w:val="8"/>
  </w:num>
  <w:num w:numId="13">
    <w:abstractNumId w:val="13"/>
  </w:num>
  <w:num w:numId="14">
    <w:abstractNumId w:val="16"/>
  </w:num>
  <w:num w:numId="15">
    <w:abstractNumId w:val="3"/>
  </w:num>
  <w:num w:numId="16">
    <w:abstractNumId w:val="18"/>
  </w:num>
  <w:num w:numId="17">
    <w:abstractNumId w:val="4"/>
  </w:num>
  <w:num w:numId="18">
    <w:abstractNumId w:val="10"/>
  </w:num>
  <w:num w:numId="19">
    <w:abstractNumId w:val="14"/>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6FED"/>
    <w:rsid w:val="00023A0A"/>
    <w:rsid w:val="00024C62"/>
    <w:rsid w:val="00032228"/>
    <w:rsid w:val="00032D1A"/>
    <w:rsid w:val="000524D2"/>
    <w:rsid w:val="000845CD"/>
    <w:rsid w:val="000859CF"/>
    <w:rsid w:val="000C2946"/>
    <w:rsid w:val="000C4BE4"/>
    <w:rsid w:val="000C7C2F"/>
    <w:rsid w:val="00100D0D"/>
    <w:rsid w:val="00107F64"/>
    <w:rsid w:val="00112976"/>
    <w:rsid w:val="001132B7"/>
    <w:rsid w:val="0013016B"/>
    <w:rsid w:val="0014382D"/>
    <w:rsid w:val="00144912"/>
    <w:rsid w:val="00147792"/>
    <w:rsid w:val="00153289"/>
    <w:rsid w:val="001573EB"/>
    <w:rsid w:val="0016526C"/>
    <w:rsid w:val="001917BC"/>
    <w:rsid w:val="0019675B"/>
    <w:rsid w:val="00196F81"/>
    <w:rsid w:val="001A06FA"/>
    <w:rsid w:val="001A0731"/>
    <w:rsid w:val="001A17A9"/>
    <w:rsid w:val="001C48CC"/>
    <w:rsid w:val="001C7071"/>
    <w:rsid w:val="001D2CF6"/>
    <w:rsid w:val="001D39DD"/>
    <w:rsid w:val="001E114D"/>
    <w:rsid w:val="001E1EE6"/>
    <w:rsid w:val="001F0C28"/>
    <w:rsid w:val="00215A0D"/>
    <w:rsid w:val="002211B9"/>
    <w:rsid w:val="002226E5"/>
    <w:rsid w:val="00227173"/>
    <w:rsid w:val="0024223A"/>
    <w:rsid w:val="00260ADC"/>
    <w:rsid w:val="00260FCE"/>
    <w:rsid w:val="002673E0"/>
    <w:rsid w:val="002804AF"/>
    <w:rsid w:val="00283B1B"/>
    <w:rsid w:val="002849DD"/>
    <w:rsid w:val="00286D96"/>
    <w:rsid w:val="00287CB3"/>
    <w:rsid w:val="00291639"/>
    <w:rsid w:val="00291FFB"/>
    <w:rsid w:val="002921EE"/>
    <w:rsid w:val="002973B4"/>
    <w:rsid w:val="002977DE"/>
    <w:rsid w:val="002C5D3A"/>
    <w:rsid w:val="002E1D5F"/>
    <w:rsid w:val="002E43E9"/>
    <w:rsid w:val="002E54ED"/>
    <w:rsid w:val="002F3A26"/>
    <w:rsid w:val="00302725"/>
    <w:rsid w:val="00304D75"/>
    <w:rsid w:val="00312E6E"/>
    <w:rsid w:val="00315CAF"/>
    <w:rsid w:val="003262CA"/>
    <w:rsid w:val="0032696F"/>
    <w:rsid w:val="003333DE"/>
    <w:rsid w:val="0033480C"/>
    <w:rsid w:val="0033708F"/>
    <w:rsid w:val="00342EA2"/>
    <w:rsid w:val="00346BCC"/>
    <w:rsid w:val="003549D2"/>
    <w:rsid w:val="0035615D"/>
    <w:rsid w:val="00370DD1"/>
    <w:rsid w:val="003A098D"/>
    <w:rsid w:val="003A32E3"/>
    <w:rsid w:val="003B68C0"/>
    <w:rsid w:val="003B6ED7"/>
    <w:rsid w:val="003C7CEE"/>
    <w:rsid w:val="003D6B64"/>
    <w:rsid w:val="003E2092"/>
    <w:rsid w:val="003E4AB7"/>
    <w:rsid w:val="003E5E9C"/>
    <w:rsid w:val="004163EE"/>
    <w:rsid w:val="00417182"/>
    <w:rsid w:val="00446253"/>
    <w:rsid w:val="00446B18"/>
    <w:rsid w:val="00456FFD"/>
    <w:rsid w:val="004715F5"/>
    <w:rsid w:val="0047592A"/>
    <w:rsid w:val="00482D20"/>
    <w:rsid w:val="004857FC"/>
    <w:rsid w:val="004A5339"/>
    <w:rsid w:val="004B5C69"/>
    <w:rsid w:val="004C54A9"/>
    <w:rsid w:val="004D154B"/>
    <w:rsid w:val="004D1B25"/>
    <w:rsid w:val="004E66F1"/>
    <w:rsid w:val="00500D81"/>
    <w:rsid w:val="00504A21"/>
    <w:rsid w:val="00510AC3"/>
    <w:rsid w:val="005217A2"/>
    <w:rsid w:val="00522972"/>
    <w:rsid w:val="00523C72"/>
    <w:rsid w:val="0053383C"/>
    <w:rsid w:val="00534AAF"/>
    <w:rsid w:val="00537074"/>
    <w:rsid w:val="00537A99"/>
    <w:rsid w:val="00551A62"/>
    <w:rsid w:val="00566B13"/>
    <w:rsid w:val="00573850"/>
    <w:rsid w:val="00583B30"/>
    <w:rsid w:val="00587CF5"/>
    <w:rsid w:val="00592BC6"/>
    <w:rsid w:val="005976C9"/>
    <w:rsid w:val="005A7240"/>
    <w:rsid w:val="005C50A1"/>
    <w:rsid w:val="005E6B26"/>
    <w:rsid w:val="005F6247"/>
    <w:rsid w:val="0060059B"/>
    <w:rsid w:val="00617657"/>
    <w:rsid w:val="006266BF"/>
    <w:rsid w:val="006309F5"/>
    <w:rsid w:val="00630A53"/>
    <w:rsid w:val="00633843"/>
    <w:rsid w:val="00633EA2"/>
    <w:rsid w:val="00682624"/>
    <w:rsid w:val="006A10D7"/>
    <w:rsid w:val="006A258B"/>
    <w:rsid w:val="006A7C8E"/>
    <w:rsid w:val="006B092D"/>
    <w:rsid w:val="006C3CF9"/>
    <w:rsid w:val="00702FC3"/>
    <w:rsid w:val="0071244A"/>
    <w:rsid w:val="00717065"/>
    <w:rsid w:val="00723F83"/>
    <w:rsid w:val="00732E32"/>
    <w:rsid w:val="007350DB"/>
    <w:rsid w:val="007352AB"/>
    <w:rsid w:val="00735E48"/>
    <w:rsid w:val="0074474F"/>
    <w:rsid w:val="00744D2C"/>
    <w:rsid w:val="0075512B"/>
    <w:rsid w:val="0076517A"/>
    <w:rsid w:val="007A46E8"/>
    <w:rsid w:val="007A52BD"/>
    <w:rsid w:val="007A6F9D"/>
    <w:rsid w:val="007B3FED"/>
    <w:rsid w:val="007C1465"/>
    <w:rsid w:val="007C6045"/>
    <w:rsid w:val="007E3C73"/>
    <w:rsid w:val="00813899"/>
    <w:rsid w:val="00814C57"/>
    <w:rsid w:val="00823D81"/>
    <w:rsid w:val="00824B33"/>
    <w:rsid w:val="008315D1"/>
    <w:rsid w:val="008544B8"/>
    <w:rsid w:val="00865718"/>
    <w:rsid w:val="0086658E"/>
    <w:rsid w:val="008B3D2C"/>
    <w:rsid w:val="008C2358"/>
    <w:rsid w:val="008D55D4"/>
    <w:rsid w:val="0091667B"/>
    <w:rsid w:val="009237CD"/>
    <w:rsid w:val="00936DE8"/>
    <w:rsid w:val="00960EB6"/>
    <w:rsid w:val="00965DAB"/>
    <w:rsid w:val="0097640F"/>
    <w:rsid w:val="00977D32"/>
    <w:rsid w:val="00980676"/>
    <w:rsid w:val="00991EA1"/>
    <w:rsid w:val="00996FAC"/>
    <w:rsid w:val="009A299C"/>
    <w:rsid w:val="009A5D83"/>
    <w:rsid w:val="009A6D24"/>
    <w:rsid w:val="009C3D76"/>
    <w:rsid w:val="009D2057"/>
    <w:rsid w:val="009D4E75"/>
    <w:rsid w:val="009E4B56"/>
    <w:rsid w:val="009E4B70"/>
    <w:rsid w:val="009E741D"/>
    <w:rsid w:val="009F4749"/>
    <w:rsid w:val="00A0000C"/>
    <w:rsid w:val="00A15330"/>
    <w:rsid w:val="00A16CB0"/>
    <w:rsid w:val="00A24358"/>
    <w:rsid w:val="00A24C36"/>
    <w:rsid w:val="00A32628"/>
    <w:rsid w:val="00A36326"/>
    <w:rsid w:val="00A42DB6"/>
    <w:rsid w:val="00A66DB3"/>
    <w:rsid w:val="00A97071"/>
    <w:rsid w:val="00AB24FB"/>
    <w:rsid w:val="00AB414B"/>
    <w:rsid w:val="00AC0111"/>
    <w:rsid w:val="00AD1D59"/>
    <w:rsid w:val="00AF2A31"/>
    <w:rsid w:val="00AF381C"/>
    <w:rsid w:val="00AF5E78"/>
    <w:rsid w:val="00B44030"/>
    <w:rsid w:val="00B45BEF"/>
    <w:rsid w:val="00B5512C"/>
    <w:rsid w:val="00B568CC"/>
    <w:rsid w:val="00B56A69"/>
    <w:rsid w:val="00B62BD9"/>
    <w:rsid w:val="00B64FF7"/>
    <w:rsid w:val="00B90C51"/>
    <w:rsid w:val="00B91796"/>
    <w:rsid w:val="00BA5FFA"/>
    <w:rsid w:val="00BB39BC"/>
    <w:rsid w:val="00BB7D2D"/>
    <w:rsid w:val="00BD7ACE"/>
    <w:rsid w:val="00BF110C"/>
    <w:rsid w:val="00BF4102"/>
    <w:rsid w:val="00C05AC3"/>
    <w:rsid w:val="00C135FF"/>
    <w:rsid w:val="00C13776"/>
    <w:rsid w:val="00C255A8"/>
    <w:rsid w:val="00C34F98"/>
    <w:rsid w:val="00C37F33"/>
    <w:rsid w:val="00C5454A"/>
    <w:rsid w:val="00C61AE9"/>
    <w:rsid w:val="00C7081D"/>
    <w:rsid w:val="00CA12FC"/>
    <w:rsid w:val="00CA1D64"/>
    <w:rsid w:val="00CA32F9"/>
    <w:rsid w:val="00CB3FD2"/>
    <w:rsid w:val="00CB4233"/>
    <w:rsid w:val="00CB731B"/>
    <w:rsid w:val="00CB75A7"/>
    <w:rsid w:val="00CC7DD1"/>
    <w:rsid w:val="00CF2F02"/>
    <w:rsid w:val="00D057E3"/>
    <w:rsid w:val="00D243AA"/>
    <w:rsid w:val="00D274BE"/>
    <w:rsid w:val="00D376E1"/>
    <w:rsid w:val="00D52871"/>
    <w:rsid w:val="00D5665D"/>
    <w:rsid w:val="00D5712C"/>
    <w:rsid w:val="00D65A33"/>
    <w:rsid w:val="00D714E2"/>
    <w:rsid w:val="00D90157"/>
    <w:rsid w:val="00D965CF"/>
    <w:rsid w:val="00DA4651"/>
    <w:rsid w:val="00DA70B7"/>
    <w:rsid w:val="00DB37F2"/>
    <w:rsid w:val="00DC4742"/>
    <w:rsid w:val="00DC747B"/>
    <w:rsid w:val="00DD104D"/>
    <w:rsid w:val="00E029AC"/>
    <w:rsid w:val="00E1574A"/>
    <w:rsid w:val="00E16FC5"/>
    <w:rsid w:val="00E20136"/>
    <w:rsid w:val="00E2383D"/>
    <w:rsid w:val="00E26C67"/>
    <w:rsid w:val="00E36FED"/>
    <w:rsid w:val="00E3730E"/>
    <w:rsid w:val="00E40C71"/>
    <w:rsid w:val="00E43E22"/>
    <w:rsid w:val="00E54554"/>
    <w:rsid w:val="00E65133"/>
    <w:rsid w:val="00E70978"/>
    <w:rsid w:val="00E87C4F"/>
    <w:rsid w:val="00E96B20"/>
    <w:rsid w:val="00EA257A"/>
    <w:rsid w:val="00EC581E"/>
    <w:rsid w:val="00EC69F8"/>
    <w:rsid w:val="00ED0579"/>
    <w:rsid w:val="00ED1C7E"/>
    <w:rsid w:val="00EF3F74"/>
    <w:rsid w:val="00EF5F0D"/>
    <w:rsid w:val="00EF714D"/>
    <w:rsid w:val="00F06314"/>
    <w:rsid w:val="00F15C99"/>
    <w:rsid w:val="00F1764A"/>
    <w:rsid w:val="00F25CF1"/>
    <w:rsid w:val="00F339A8"/>
    <w:rsid w:val="00F42AC7"/>
    <w:rsid w:val="00F43419"/>
    <w:rsid w:val="00F46C6F"/>
    <w:rsid w:val="00F475D6"/>
    <w:rsid w:val="00F55D34"/>
    <w:rsid w:val="00F57EDD"/>
    <w:rsid w:val="00F65324"/>
    <w:rsid w:val="00F926BF"/>
    <w:rsid w:val="00FA59AE"/>
    <w:rsid w:val="00FB141A"/>
    <w:rsid w:val="00FB7A63"/>
    <w:rsid w:val="00FC72BD"/>
    <w:rsid w:val="00FD61C4"/>
    <w:rsid w:val="00FE180D"/>
    <w:rsid w:val="00FE4B0D"/>
    <w:rsid w:val="00FE73E4"/>
    <w:rsid w:val="00FF21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16869A"/>
  <w15:docId w15:val="{0A366094-6478-451E-8EC6-BDAAEE9CAC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6FED"/>
    <w:pPr>
      <w:spacing w:after="0" w:line="240" w:lineRule="auto"/>
    </w:pPr>
    <w:rPr>
      <w:rFonts w:ascii=".VnTime" w:eastAsia="Times New Roman" w:hAnsi=".VnTime" w:cs="Times New Roman"/>
      <w:sz w:val="28"/>
      <w:szCs w:val="28"/>
    </w:rPr>
  </w:style>
  <w:style w:type="paragraph" w:styleId="Heading1">
    <w:name w:val="heading 1"/>
    <w:basedOn w:val="Normal"/>
    <w:next w:val="Normal"/>
    <w:link w:val="Heading1Char"/>
    <w:qFormat/>
    <w:rsid w:val="00573850"/>
    <w:pPr>
      <w:keepNext/>
      <w:keepLines/>
      <w:spacing w:before="480"/>
      <w:outlineLvl w:val="0"/>
    </w:pPr>
    <w:rPr>
      <w:rFonts w:asciiTheme="majorHAnsi" w:eastAsiaTheme="majorEastAsia" w:hAnsiTheme="majorHAnsi" w:cstheme="majorBidi"/>
      <w:b/>
      <w:bCs/>
      <w:color w:val="365F91" w:themeColor="accent1" w:themeShade="BF"/>
    </w:rPr>
  </w:style>
  <w:style w:type="paragraph" w:styleId="Heading2">
    <w:name w:val="heading 2"/>
    <w:basedOn w:val="Normal"/>
    <w:next w:val="Normal"/>
    <w:link w:val="Heading2Char"/>
    <w:qFormat/>
    <w:rsid w:val="004D154B"/>
    <w:pPr>
      <w:keepNext/>
      <w:jc w:val="center"/>
      <w:outlineLvl w:val="1"/>
    </w:pPr>
    <w:rPr>
      <w:rFonts w:ascii="VNgeometric 231 Heavy" w:hAnsi="VNgeometric 231 Heavy"/>
      <w:bCs/>
      <w:sz w:val="32"/>
      <w:szCs w:val="24"/>
      <w:lang w:val="vi-VN" w:eastAsia="x-none"/>
    </w:rPr>
  </w:style>
  <w:style w:type="paragraph" w:styleId="Heading4">
    <w:name w:val="heading 4"/>
    <w:basedOn w:val="Normal"/>
    <w:next w:val="Normal"/>
    <w:link w:val="Heading4Char"/>
    <w:qFormat/>
    <w:rsid w:val="0071244A"/>
    <w:pPr>
      <w:keepNext/>
      <w:spacing w:before="240" w:after="60"/>
      <w:outlineLvl w:val="3"/>
    </w:pPr>
    <w:rPr>
      <w:rFonts w:ascii="Times New Roman" w:hAnsi="Times New Roman"/>
      <w:b/>
      <w:bCs/>
      <w:lang w:val="x-none" w:eastAsia="x-none"/>
    </w:rPr>
  </w:style>
  <w:style w:type="paragraph" w:styleId="Heading8">
    <w:name w:val="heading 8"/>
    <w:basedOn w:val="Normal"/>
    <w:next w:val="Normal"/>
    <w:link w:val="Heading8Char"/>
    <w:semiHidden/>
    <w:unhideWhenUsed/>
    <w:qFormat/>
    <w:rsid w:val="0071244A"/>
    <w:pPr>
      <w:spacing w:before="240" w:after="60"/>
      <w:outlineLvl w:val="7"/>
    </w:pPr>
    <w:rPr>
      <w:rFonts w:ascii="Calibri" w:hAnsi="Calibri"/>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E36FED"/>
    <w:pPr>
      <w:spacing w:after="120"/>
    </w:pPr>
    <w:rPr>
      <w:lang w:val="x-none" w:eastAsia="x-none"/>
    </w:rPr>
  </w:style>
  <w:style w:type="character" w:customStyle="1" w:styleId="BodyTextChar">
    <w:name w:val="Body Text Char"/>
    <w:basedOn w:val="DefaultParagraphFont"/>
    <w:link w:val="BodyText"/>
    <w:rsid w:val="00E36FED"/>
    <w:rPr>
      <w:rFonts w:ascii=".VnTime" w:eastAsia="Times New Roman" w:hAnsi=".VnTime" w:cs="Times New Roman"/>
      <w:sz w:val="28"/>
      <w:szCs w:val="28"/>
      <w:lang w:val="x-none" w:eastAsia="x-none"/>
    </w:rPr>
  </w:style>
  <w:style w:type="paragraph" w:styleId="NoSpacing">
    <w:name w:val="No Spacing"/>
    <w:uiPriority w:val="1"/>
    <w:qFormat/>
    <w:rsid w:val="00E36FED"/>
    <w:pPr>
      <w:spacing w:after="0" w:line="240" w:lineRule="auto"/>
    </w:pPr>
    <w:rPr>
      <w:rFonts w:ascii="Times New Roman" w:eastAsia="Calibri" w:hAnsi="Times New Roman" w:cs="Times New Roman"/>
      <w:sz w:val="28"/>
    </w:rPr>
  </w:style>
  <w:style w:type="table" w:customStyle="1" w:styleId="TableGrid3">
    <w:name w:val="Table Grid3"/>
    <w:basedOn w:val="TableNormal"/>
    <w:next w:val="TableGrid"/>
    <w:uiPriority w:val="59"/>
    <w:rsid w:val="00E36F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aliases w:val="trongbang"/>
    <w:basedOn w:val="TableNormal"/>
    <w:rsid w:val="00E36F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286D96"/>
    <w:pPr>
      <w:tabs>
        <w:tab w:val="center" w:pos="4680"/>
        <w:tab w:val="right" w:pos="9360"/>
      </w:tabs>
    </w:pPr>
  </w:style>
  <w:style w:type="character" w:customStyle="1" w:styleId="HeaderChar">
    <w:name w:val="Header Char"/>
    <w:basedOn w:val="DefaultParagraphFont"/>
    <w:link w:val="Header"/>
    <w:rsid w:val="00286D96"/>
    <w:rPr>
      <w:rFonts w:ascii=".VnTime" w:eastAsia="Times New Roman" w:hAnsi=".VnTime" w:cs="Times New Roman"/>
      <w:sz w:val="28"/>
      <w:szCs w:val="28"/>
    </w:rPr>
  </w:style>
  <w:style w:type="paragraph" w:styleId="Footer">
    <w:name w:val="footer"/>
    <w:basedOn w:val="Normal"/>
    <w:link w:val="FooterChar"/>
    <w:uiPriority w:val="99"/>
    <w:unhideWhenUsed/>
    <w:rsid w:val="00286D96"/>
    <w:pPr>
      <w:tabs>
        <w:tab w:val="center" w:pos="4680"/>
        <w:tab w:val="right" w:pos="9360"/>
      </w:tabs>
    </w:pPr>
  </w:style>
  <w:style w:type="character" w:customStyle="1" w:styleId="FooterChar">
    <w:name w:val="Footer Char"/>
    <w:basedOn w:val="DefaultParagraphFont"/>
    <w:link w:val="Footer"/>
    <w:uiPriority w:val="99"/>
    <w:rsid w:val="00286D96"/>
    <w:rPr>
      <w:rFonts w:ascii=".VnTime" w:eastAsia="Times New Roman" w:hAnsi=".VnTime" w:cs="Times New Roman"/>
      <w:sz w:val="28"/>
      <w:szCs w:val="28"/>
    </w:rPr>
  </w:style>
  <w:style w:type="paragraph" w:styleId="BalloonText">
    <w:name w:val="Balloon Text"/>
    <w:basedOn w:val="Normal"/>
    <w:link w:val="BalloonTextChar"/>
    <w:unhideWhenUsed/>
    <w:rsid w:val="00566B13"/>
    <w:rPr>
      <w:rFonts w:ascii="Tahoma" w:hAnsi="Tahoma" w:cs="Tahoma"/>
      <w:sz w:val="16"/>
      <w:szCs w:val="16"/>
    </w:rPr>
  </w:style>
  <w:style w:type="character" w:customStyle="1" w:styleId="BalloonTextChar">
    <w:name w:val="Balloon Text Char"/>
    <w:basedOn w:val="DefaultParagraphFont"/>
    <w:link w:val="BalloonText"/>
    <w:rsid w:val="00566B13"/>
    <w:rPr>
      <w:rFonts w:ascii="Tahoma" w:eastAsia="Times New Roman" w:hAnsi="Tahoma" w:cs="Tahoma"/>
      <w:sz w:val="16"/>
      <w:szCs w:val="16"/>
    </w:rPr>
  </w:style>
  <w:style w:type="paragraph" w:styleId="NormalWeb">
    <w:name w:val="Normal (Web)"/>
    <w:basedOn w:val="Normal"/>
    <w:uiPriority w:val="99"/>
    <w:unhideWhenUsed/>
    <w:rsid w:val="00965DAB"/>
    <w:pPr>
      <w:spacing w:before="100" w:beforeAutospacing="1" w:after="100" w:afterAutospacing="1"/>
    </w:pPr>
    <w:rPr>
      <w:rFonts w:ascii="Times New Roman" w:hAnsi="Times New Roman"/>
      <w:sz w:val="24"/>
      <w:szCs w:val="24"/>
    </w:rPr>
  </w:style>
  <w:style w:type="character" w:styleId="Strong">
    <w:name w:val="Strong"/>
    <w:uiPriority w:val="22"/>
    <w:qFormat/>
    <w:rsid w:val="00965DAB"/>
    <w:rPr>
      <w:b/>
      <w:bCs/>
    </w:rPr>
  </w:style>
  <w:style w:type="character" w:customStyle="1" w:styleId="Heading2Char">
    <w:name w:val="Heading 2 Char"/>
    <w:basedOn w:val="DefaultParagraphFont"/>
    <w:link w:val="Heading2"/>
    <w:rsid w:val="004D154B"/>
    <w:rPr>
      <w:rFonts w:ascii="VNgeometric 231 Heavy" w:eastAsia="Times New Roman" w:hAnsi="VNgeometric 231 Heavy" w:cs="Times New Roman"/>
      <w:bCs/>
      <w:sz w:val="32"/>
      <w:szCs w:val="24"/>
      <w:lang w:val="vi-VN" w:eastAsia="x-none"/>
    </w:rPr>
  </w:style>
  <w:style w:type="character" w:customStyle="1" w:styleId="Heading1Char">
    <w:name w:val="Heading 1 Char"/>
    <w:basedOn w:val="DefaultParagraphFont"/>
    <w:link w:val="Heading1"/>
    <w:rsid w:val="00573850"/>
    <w:rPr>
      <w:rFonts w:asciiTheme="majorHAnsi" w:eastAsiaTheme="majorEastAsia" w:hAnsiTheme="majorHAnsi" w:cstheme="majorBidi"/>
      <w:b/>
      <w:bCs/>
      <w:color w:val="365F91" w:themeColor="accent1" w:themeShade="BF"/>
      <w:sz w:val="28"/>
      <w:szCs w:val="28"/>
    </w:rPr>
  </w:style>
  <w:style w:type="paragraph" w:styleId="BodyTextIndent">
    <w:name w:val="Body Text Indent"/>
    <w:basedOn w:val="Normal"/>
    <w:link w:val="BodyTextIndentChar"/>
    <w:rsid w:val="00573850"/>
    <w:pPr>
      <w:spacing w:after="120"/>
      <w:ind w:left="360"/>
    </w:pPr>
    <w:rPr>
      <w:lang w:val="x-none" w:eastAsia="x-none"/>
    </w:rPr>
  </w:style>
  <w:style w:type="character" w:customStyle="1" w:styleId="BodyTextIndentChar">
    <w:name w:val="Body Text Indent Char"/>
    <w:basedOn w:val="DefaultParagraphFont"/>
    <w:link w:val="BodyTextIndent"/>
    <w:rsid w:val="00573850"/>
    <w:rPr>
      <w:rFonts w:ascii=".VnTime" w:eastAsia="Times New Roman" w:hAnsi=".VnTime" w:cs="Times New Roman"/>
      <w:sz w:val="28"/>
      <w:szCs w:val="28"/>
      <w:lang w:val="x-none" w:eastAsia="x-none"/>
    </w:rPr>
  </w:style>
  <w:style w:type="character" w:customStyle="1" w:styleId="Heading4Char">
    <w:name w:val="Heading 4 Char"/>
    <w:basedOn w:val="DefaultParagraphFont"/>
    <w:link w:val="Heading4"/>
    <w:rsid w:val="0071244A"/>
    <w:rPr>
      <w:rFonts w:ascii="Times New Roman" w:eastAsia="Times New Roman" w:hAnsi="Times New Roman" w:cs="Times New Roman"/>
      <w:b/>
      <w:bCs/>
      <w:sz w:val="28"/>
      <w:szCs w:val="28"/>
      <w:lang w:val="x-none" w:eastAsia="x-none"/>
    </w:rPr>
  </w:style>
  <w:style w:type="character" w:customStyle="1" w:styleId="Heading8Char">
    <w:name w:val="Heading 8 Char"/>
    <w:basedOn w:val="DefaultParagraphFont"/>
    <w:link w:val="Heading8"/>
    <w:semiHidden/>
    <w:rsid w:val="0071244A"/>
    <w:rPr>
      <w:rFonts w:ascii="Calibri" w:eastAsia="Times New Roman" w:hAnsi="Calibri" w:cs="Times New Roman"/>
      <w:i/>
      <w:iCs/>
      <w:sz w:val="24"/>
      <w:szCs w:val="24"/>
    </w:rPr>
  </w:style>
  <w:style w:type="character" w:styleId="PageNumber">
    <w:name w:val="page number"/>
    <w:basedOn w:val="DefaultParagraphFont"/>
    <w:rsid w:val="0071244A"/>
  </w:style>
  <w:style w:type="paragraph" w:styleId="ListParagraph">
    <w:name w:val="List Paragraph"/>
    <w:basedOn w:val="Normal"/>
    <w:uiPriority w:val="34"/>
    <w:qFormat/>
    <w:rsid w:val="0071244A"/>
    <w:pPr>
      <w:ind w:left="720"/>
      <w:contextualSpacing/>
    </w:pPr>
  </w:style>
  <w:style w:type="paragraph" w:customStyle="1" w:styleId="TD1">
    <w:name w:val="TD1"/>
    <w:basedOn w:val="Normal"/>
    <w:rsid w:val="0071244A"/>
    <w:pPr>
      <w:jc w:val="center"/>
    </w:pPr>
    <w:rPr>
      <w:b/>
      <w:bCs/>
      <w:sz w:val="36"/>
      <w:szCs w:val="24"/>
    </w:rPr>
  </w:style>
  <w:style w:type="paragraph" w:customStyle="1" w:styleId="cs95e872d0">
    <w:name w:val="cs95e872d0"/>
    <w:basedOn w:val="Normal"/>
    <w:rsid w:val="0071244A"/>
    <w:pPr>
      <w:spacing w:before="100" w:beforeAutospacing="1" w:after="100" w:afterAutospacing="1"/>
    </w:pPr>
    <w:rPr>
      <w:rFonts w:ascii="Times New Roman" w:hAnsi="Times New Roman"/>
      <w:sz w:val="24"/>
      <w:szCs w:val="24"/>
    </w:rPr>
  </w:style>
  <w:style w:type="character" w:customStyle="1" w:styleId="cs1b16eeb5">
    <w:name w:val="cs1b16eeb5"/>
    <w:rsid w:val="0071244A"/>
  </w:style>
  <w:style w:type="character" w:styleId="Hyperlink">
    <w:name w:val="Hyperlink"/>
    <w:uiPriority w:val="99"/>
    <w:rsid w:val="0071244A"/>
    <w:rPr>
      <w:color w:val="0000FF"/>
      <w:u w:val="single"/>
    </w:rPr>
  </w:style>
  <w:style w:type="paragraph" w:customStyle="1" w:styleId="bang">
    <w:name w:val="bang"/>
    <w:basedOn w:val="Normal"/>
    <w:link w:val="bangChar"/>
    <w:rsid w:val="0071244A"/>
    <w:pPr>
      <w:spacing w:before="40" w:after="40" w:line="340" w:lineRule="exact"/>
      <w:jc w:val="both"/>
    </w:pPr>
    <w:rPr>
      <w:sz w:val="26"/>
      <w:szCs w:val="26"/>
      <w:lang w:val="x-none" w:eastAsia="x-none"/>
    </w:rPr>
  </w:style>
  <w:style w:type="character" w:customStyle="1" w:styleId="bangChar">
    <w:name w:val="bang Char"/>
    <w:link w:val="bang"/>
    <w:rsid w:val="0071244A"/>
    <w:rPr>
      <w:rFonts w:ascii=".VnTime" w:eastAsia="Times New Roman" w:hAnsi=".VnTime" w:cs="Times New Roman"/>
      <w:sz w:val="26"/>
      <w:szCs w:val="26"/>
      <w:lang w:val="x-none" w:eastAsia="x-none"/>
    </w:rPr>
  </w:style>
  <w:style w:type="paragraph" w:styleId="BodyText2">
    <w:name w:val="Body Text 2"/>
    <w:basedOn w:val="Normal"/>
    <w:link w:val="BodyText2Char"/>
    <w:rsid w:val="0071244A"/>
    <w:pPr>
      <w:spacing w:after="120" w:line="480" w:lineRule="auto"/>
    </w:pPr>
    <w:rPr>
      <w:rFonts w:ascii="VNI-Times" w:hAnsi="VNI-Times"/>
      <w:sz w:val="26"/>
      <w:szCs w:val="24"/>
    </w:rPr>
  </w:style>
  <w:style w:type="character" w:customStyle="1" w:styleId="BodyText2Char">
    <w:name w:val="Body Text 2 Char"/>
    <w:basedOn w:val="DefaultParagraphFont"/>
    <w:link w:val="BodyText2"/>
    <w:rsid w:val="0071244A"/>
    <w:rPr>
      <w:rFonts w:ascii="VNI-Times" w:eastAsia="Times New Roman" w:hAnsi="VNI-Times" w:cs="Times New Roman"/>
      <w:sz w:val="26"/>
      <w:szCs w:val="24"/>
    </w:rPr>
  </w:style>
  <w:style w:type="character" w:customStyle="1" w:styleId="apple-converted-space">
    <w:name w:val="apple-converted-space"/>
    <w:basedOn w:val="DefaultParagraphFont"/>
    <w:rsid w:val="0071244A"/>
  </w:style>
  <w:style w:type="paragraph" w:customStyle="1" w:styleId="CharCharChar">
    <w:name w:val="Char Char Char"/>
    <w:basedOn w:val="Normal"/>
    <w:autoRedefine/>
    <w:rsid w:val="0071244A"/>
    <w:pPr>
      <w:pageBreakBefore/>
      <w:tabs>
        <w:tab w:val="left" w:pos="850"/>
        <w:tab w:val="left" w:pos="1191"/>
        <w:tab w:val="left" w:pos="1531"/>
      </w:tabs>
      <w:spacing w:after="120"/>
      <w:jc w:val="center"/>
    </w:pPr>
    <w:rPr>
      <w:rFonts w:ascii="Times New Roman" w:hAnsi="Times New Roman"/>
      <w:sz w:val="26"/>
      <w:szCs w:val="20"/>
    </w:rPr>
  </w:style>
  <w:style w:type="paragraph" w:styleId="BodyTextIndent3">
    <w:name w:val="Body Text Indent 3"/>
    <w:basedOn w:val="Normal"/>
    <w:link w:val="BodyTextIndent3Char"/>
    <w:rsid w:val="0071244A"/>
    <w:pPr>
      <w:spacing w:after="120"/>
      <w:ind w:left="360"/>
    </w:pPr>
    <w:rPr>
      <w:sz w:val="16"/>
      <w:szCs w:val="16"/>
      <w:lang w:val="x-none" w:eastAsia="x-none"/>
    </w:rPr>
  </w:style>
  <w:style w:type="character" w:customStyle="1" w:styleId="BodyTextIndent3Char">
    <w:name w:val="Body Text Indent 3 Char"/>
    <w:basedOn w:val="DefaultParagraphFont"/>
    <w:link w:val="BodyTextIndent3"/>
    <w:rsid w:val="0071244A"/>
    <w:rPr>
      <w:rFonts w:ascii=".VnTime" w:eastAsia="Times New Roman" w:hAnsi=".VnTime" w:cs="Times New Roman"/>
      <w:sz w:val="16"/>
      <w:szCs w:val="16"/>
      <w:lang w:val="x-none" w:eastAsia="x-none"/>
    </w:rPr>
  </w:style>
  <w:style w:type="paragraph" w:styleId="BodyText3">
    <w:name w:val="Body Text 3"/>
    <w:basedOn w:val="Normal"/>
    <w:link w:val="BodyText3Char"/>
    <w:rsid w:val="0071244A"/>
    <w:pPr>
      <w:spacing w:after="120"/>
    </w:pPr>
    <w:rPr>
      <w:sz w:val="16"/>
      <w:szCs w:val="16"/>
      <w:lang w:val="x-none" w:eastAsia="x-none"/>
    </w:rPr>
  </w:style>
  <w:style w:type="character" w:customStyle="1" w:styleId="BodyText3Char">
    <w:name w:val="Body Text 3 Char"/>
    <w:basedOn w:val="DefaultParagraphFont"/>
    <w:link w:val="BodyText3"/>
    <w:rsid w:val="0071244A"/>
    <w:rPr>
      <w:rFonts w:ascii=".VnTime" w:eastAsia="Times New Roman" w:hAnsi=".VnTime" w:cs="Times New Roman"/>
      <w:sz w:val="16"/>
      <w:szCs w:val="16"/>
      <w:lang w:val="x-none" w:eastAsia="x-none"/>
    </w:rPr>
  </w:style>
  <w:style w:type="paragraph" w:customStyle="1" w:styleId="NormalVNI-Times">
    <w:name w:val="Normal + VNI-Times"/>
    <w:basedOn w:val="Normal"/>
    <w:rsid w:val="0071244A"/>
    <w:pPr>
      <w:tabs>
        <w:tab w:val="left" w:pos="567"/>
        <w:tab w:val="left" w:pos="3118"/>
        <w:tab w:val="left" w:pos="5669"/>
        <w:tab w:val="left" w:pos="8220"/>
      </w:tabs>
    </w:pPr>
    <w:rPr>
      <w:rFonts w:ascii="Times New Roman" w:hAnsi="Times New Roman"/>
      <w:sz w:val="24"/>
      <w:szCs w:val="24"/>
      <w:lang w:val="nl-NL"/>
    </w:rPr>
  </w:style>
  <w:style w:type="paragraph" w:styleId="Caption">
    <w:name w:val="caption"/>
    <w:basedOn w:val="Normal"/>
    <w:next w:val="Normal"/>
    <w:qFormat/>
    <w:rsid w:val="0071244A"/>
    <w:rPr>
      <w:rFonts w:ascii="VNI-Times" w:hAnsi="VNI-Times"/>
      <w:b/>
      <w:i/>
      <w:sz w:val="24"/>
      <w:szCs w:val="20"/>
      <w:u w:val="single"/>
    </w:rPr>
  </w:style>
  <w:style w:type="character" w:styleId="Emphasis">
    <w:name w:val="Emphasis"/>
    <w:uiPriority w:val="20"/>
    <w:qFormat/>
    <w:rsid w:val="0071244A"/>
    <w:rPr>
      <w:i/>
      <w:iCs/>
    </w:rPr>
  </w:style>
  <w:style w:type="paragraph" w:customStyle="1" w:styleId="CharCharCharChar">
    <w:name w:val="Char Char Char Char"/>
    <w:basedOn w:val="Normal"/>
    <w:rsid w:val="0071244A"/>
    <w:pPr>
      <w:spacing w:after="160" w:line="240" w:lineRule="exact"/>
    </w:pPr>
    <w:rPr>
      <w:rFonts w:ascii="Verdana" w:hAnsi="Verdan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3.jpeg"/><Relationship Id="rId18" Type="http://schemas.openxmlformats.org/officeDocument/2006/relationships/oleObject" Target="embeddings/oleObject4.bin"/><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oleObject" Target="embeddings/oleObject3.bin"/><Relationship Id="rId17" Type="http://schemas.openxmlformats.org/officeDocument/2006/relationships/image" Target="media/image7.wmf"/><Relationship Id="rId2" Type="http://schemas.openxmlformats.org/officeDocument/2006/relationships/numbering" Target="numbering.xml"/><Relationship Id="rId16" Type="http://schemas.openxmlformats.org/officeDocument/2006/relationships/image" Target="media/image6.wmf"/><Relationship Id="rId20" Type="http://schemas.openxmlformats.org/officeDocument/2006/relationships/oleObject" Target="embeddings/oleObject5.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image" Target="media/image5.wmf"/><Relationship Id="rId23" Type="http://schemas.openxmlformats.org/officeDocument/2006/relationships/theme" Target="theme/theme1.xml"/><Relationship Id="rId10" Type="http://schemas.openxmlformats.org/officeDocument/2006/relationships/oleObject" Target="embeddings/oleObject2.bin"/><Relationship Id="rId19" Type="http://schemas.openxmlformats.org/officeDocument/2006/relationships/image" Target="media/image8.wmf"/><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wmf"/><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CD0F71-BC6C-4379-B17E-436938E3B0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213</Pages>
  <Words>50288</Words>
  <Characters>286645</Characters>
  <Application>Microsoft Office Word</Application>
  <DocSecurity>0</DocSecurity>
  <Lines>2388</Lines>
  <Paragraphs>672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336261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Admin</cp:lastModifiedBy>
  <cp:revision>2</cp:revision>
  <cp:lastPrinted>2023-04-17T00:03:00Z</cp:lastPrinted>
  <dcterms:created xsi:type="dcterms:W3CDTF">2023-04-25T22:29:00Z</dcterms:created>
  <dcterms:modified xsi:type="dcterms:W3CDTF">2023-04-25T22:29:00Z</dcterms:modified>
</cp:coreProperties>
</file>